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4A" w:rsidRPr="00A55CF3" w:rsidRDefault="00A45A4A" w:rsidP="00A45A4A">
      <w:pPr>
        <w:pStyle w:val="libCenterBold1"/>
        <w:rPr>
          <w:rtl/>
        </w:rPr>
      </w:pPr>
      <w:r w:rsidRPr="0041072D">
        <w:rPr>
          <w:rtl/>
        </w:rPr>
        <w:t>في الفكر الاجتماعي</w:t>
      </w:r>
    </w:p>
    <w:p w:rsidR="00A45A4A" w:rsidRPr="00A55CF3" w:rsidRDefault="00A45A4A" w:rsidP="00A45A4A">
      <w:pPr>
        <w:pStyle w:val="libCenterBold1"/>
        <w:rPr>
          <w:rtl/>
        </w:rPr>
      </w:pPr>
      <w:r w:rsidRPr="0041072D">
        <w:rPr>
          <w:rtl/>
        </w:rPr>
        <w:t xml:space="preserve">عند الإمام علي </w:t>
      </w:r>
      <w:r w:rsidR="009B1FD8">
        <w:rPr>
          <w:rtl/>
        </w:rPr>
        <w:t>(</w:t>
      </w:r>
      <w:r w:rsidRPr="0041072D">
        <w:rPr>
          <w:rtl/>
        </w:rPr>
        <w:t>عليه السلام</w:t>
      </w:r>
      <w:r w:rsidR="009B1FD8">
        <w:rPr>
          <w:rtl/>
        </w:rPr>
        <w:t>)</w:t>
      </w:r>
    </w:p>
    <w:p w:rsidR="00A45A4A" w:rsidRDefault="00A45A4A" w:rsidP="00A45A4A">
      <w:pPr>
        <w:pStyle w:val="libNormal"/>
      </w:pPr>
      <w:r>
        <w:br w:type="page"/>
      </w:r>
    </w:p>
    <w:p w:rsidR="00A45A4A" w:rsidRPr="00A55CF3" w:rsidRDefault="00A45A4A" w:rsidP="00A45A4A">
      <w:pPr>
        <w:pStyle w:val="libCenterBold1"/>
        <w:rPr>
          <w:rtl/>
        </w:rPr>
      </w:pPr>
      <w:r w:rsidRPr="0041072D">
        <w:rPr>
          <w:rtl/>
        </w:rPr>
        <w:lastRenderedPageBreak/>
        <w:t>بسم الله الرّحمن الرّحيم</w:t>
      </w:r>
    </w:p>
    <w:p w:rsidR="00A45A4A" w:rsidRDefault="00A45A4A" w:rsidP="00A45A4A">
      <w:pPr>
        <w:pStyle w:val="libNormal"/>
      </w:pPr>
      <w:r>
        <w:br w:type="page"/>
      </w:r>
    </w:p>
    <w:p w:rsidR="00A45A4A" w:rsidRPr="00A55CF3" w:rsidRDefault="00A45A4A" w:rsidP="00A45A4A">
      <w:pPr>
        <w:pStyle w:val="libCenterBold1"/>
        <w:rPr>
          <w:rtl/>
        </w:rPr>
      </w:pPr>
      <w:r w:rsidRPr="0041072D">
        <w:rPr>
          <w:rtl/>
        </w:rPr>
        <w:lastRenderedPageBreak/>
        <w:t>في الفكر الاجتماعي</w:t>
      </w:r>
    </w:p>
    <w:p w:rsidR="00A45A4A" w:rsidRPr="00A55CF3" w:rsidRDefault="00A45A4A" w:rsidP="00A45A4A">
      <w:pPr>
        <w:pStyle w:val="libCenterBold1"/>
        <w:rPr>
          <w:rtl/>
        </w:rPr>
      </w:pPr>
      <w:r w:rsidRPr="0041072D">
        <w:rPr>
          <w:rtl/>
        </w:rPr>
        <w:t xml:space="preserve">عند الإمام علي </w:t>
      </w:r>
      <w:r w:rsidR="009B1FD8">
        <w:rPr>
          <w:rtl/>
        </w:rPr>
        <w:t>(</w:t>
      </w:r>
      <w:r w:rsidRPr="0041072D">
        <w:rPr>
          <w:rtl/>
        </w:rPr>
        <w:t>عليه السلام</w:t>
      </w:r>
      <w:r w:rsidR="009B1FD8">
        <w:rPr>
          <w:rtl/>
        </w:rPr>
        <w:t>)</w:t>
      </w:r>
    </w:p>
    <w:p w:rsidR="00A45A4A" w:rsidRPr="00A55CF3" w:rsidRDefault="00A45A4A" w:rsidP="00A45A4A">
      <w:pPr>
        <w:pStyle w:val="libCenterBold1"/>
        <w:rPr>
          <w:rtl/>
        </w:rPr>
      </w:pPr>
      <w:r w:rsidRPr="0041072D">
        <w:rPr>
          <w:rtl/>
        </w:rPr>
        <w:t>دراسة في ضوء</w:t>
      </w:r>
    </w:p>
    <w:p w:rsidR="00A45A4A" w:rsidRPr="00A55CF3" w:rsidRDefault="00A45A4A" w:rsidP="00A45A4A">
      <w:pPr>
        <w:pStyle w:val="libCenterBold1"/>
        <w:rPr>
          <w:rtl/>
        </w:rPr>
      </w:pPr>
      <w:r w:rsidRPr="0041072D">
        <w:rPr>
          <w:rtl/>
        </w:rPr>
        <w:t>نهج البلاغة</w:t>
      </w:r>
    </w:p>
    <w:p w:rsidR="00A45A4A" w:rsidRPr="00A55CF3" w:rsidRDefault="00A45A4A" w:rsidP="00A45A4A">
      <w:pPr>
        <w:pStyle w:val="libCenterBold2"/>
        <w:rPr>
          <w:rtl/>
        </w:rPr>
      </w:pPr>
      <w:r w:rsidRPr="0041072D">
        <w:rPr>
          <w:rtl/>
        </w:rPr>
        <w:t>تأليف</w:t>
      </w:r>
    </w:p>
    <w:p w:rsidR="00A45A4A" w:rsidRPr="00A55CF3" w:rsidRDefault="00A45A4A" w:rsidP="00A45A4A">
      <w:pPr>
        <w:pStyle w:val="libCenterBold2"/>
        <w:rPr>
          <w:rtl/>
        </w:rPr>
      </w:pPr>
      <w:r w:rsidRPr="0041072D">
        <w:rPr>
          <w:rtl/>
        </w:rPr>
        <w:t>عبد الرضا الزبيدي</w:t>
      </w:r>
    </w:p>
    <w:p w:rsidR="00A45A4A" w:rsidRPr="00A55CF3" w:rsidRDefault="00A45A4A" w:rsidP="00A45A4A">
      <w:pPr>
        <w:pStyle w:val="libCenterBold2"/>
        <w:rPr>
          <w:rtl/>
        </w:rPr>
      </w:pPr>
      <w:r w:rsidRPr="0041072D">
        <w:rPr>
          <w:rtl/>
        </w:rPr>
        <w:t>مكتبة فدك</w:t>
      </w:r>
    </w:p>
    <w:p w:rsidR="00A45A4A" w:rsidRDefault="00A45A4A" w:rsidP="00A45A4A">
      <w:pPr>
        <w:pStyle w:val="libNormal"/>
      </w:pPr>
      <w:r>
        <w:br w:type="page"/>
      </w:r>
    </w:p>
    <w:p w:rsidR="00A45A4A" w:rsidRDefault="00A45A4A" w:rsidP="00A45A4A">
      <w:pPr>
        <w:pStyle w:val="libNormal"/>
      </w:pPr>
      <w:r>
        <w:lastRenderedPageBreak/>
        <w:br w:type="page"/>
      </w:r>
    </w:p>
    <w:p w:rsidR="00A45A4A" w:rsidRPr="00A45A4A" w:rsidRDefault="00A45A4A" w:rsidP="00A45A4A">
      <w:pPr>
        <w:pStyle w:val="Heading2"/>
        <w:rPr>
          <w:rtl/>
        </w:rPr>
      </w:pPr>
      <w:bookmarkStart w:id="0" w:name="المقدّمة"/>
      <w:bookmarkStart w:id="1" w:name="_Toc420488957"/>
      <w:r w:rsidRPr="0041072D">
        <w:rPr>
          <w:rtl/>
        </w:rPr>
        <w:lastRenderedPageBreak/>
        <w:t>المقدّمة</w:t>
      </w:r>
      <w:bookmarkEnd w:id="1"/>
      <w:r w:rsidRPr="0041072D">
        <w:rPr>
          <w:rtl/>
        </w:rPr>
        <w:t xml:space="preserve"> </w:t>
      </w:r>
      <w:bookmarkEnd w:id="0"/>
    </w:p>
    <w:p w:rsidR="00A45A4A" w:rsidRPr="0041072D" w:rsidRDefault="00A45A4A" w:rsidP="00A55CF3">
      <w:pPr>
        <w:pStyle w:val="libNormal"/>
        <w:rPr>
          <w:rtl/>
        </w:rPr>
      </w:pPr>
      <w:r w:rsidRPr="00A55CF3">
        <w:rPr>
          <w:rtl/>
        </w:rPr>
        <w:t xml:space="preserve">للإمام علي بن أبي طالب </w:t>
      </w:r>
      <w:r w:rsidR="009B1FD8">
        <w:rPr>
          <w:rtl/>
        </w:rPr>
        <w:t>(</w:t>
      </w:r>
      <w:r w:rsidRPr="00A55CF3">
        <w:rPr>
          <w:rtl/>
        </w:rPr>
        <w:t>عليه السلام</w:t>
      </w:r>
      <w:r w:rsidR="009B1FD8">
        <w:rPr>
          <w:rtl/>
        </w:rPr>
        <w:t>)</w:t>
      </w:r>
      <w:r w:rsidRPr="00A55CF3">
        <w:rPr>
          <w:rtl/>
        </w:rPr>
        <w:t xml:space="preserve"> صفات خاصّة تَميّز بها عمّن سواه من مُعاصريه وسابقيه والمتأخّرين عنه</w:t>
      </w:r>
      <w:r w:rsidR="009B1FD8">
        <w:rPr>
          <w:rtl/>
        </w:rPr>
        <w:t>،</w:t>
      </w:r>
      <w:r w:rsidRPr="00A55CF3">
        <w:rPr>
          <w:rtl/>
        </w:rPr>
        <w:t xml:space="preserve"> ولا غلو في ذلك</w:t>
      </w:r>
      <w:r w:rsidR="009B1FD8">
        <w:rPr>
          <w:rtl/>
        </w:rPr>
        <w:t>،</w:t>
      </w:r>
      <w:r w:rsidRPr="00A55CF3">
        <w:rPr>
          <w:rtl/>
        </w:rPr>
        <w:t xml:space="preserve"> فمنها</w:t>
      </w:r>
      <w:r w:rsidR="009B1FD8">
        <w:rPr>
          <w:rtl/>
        </w:rPr>
        <w:t xml:space="preserve"> - </w:t>
      </w:r>
      <w:r w:rsidRPr="00A55CF3">
        <w:rPr>
          <w:rtl/>
        </w:rPr>
        <w:t>على سبيل المثال لا الحصر</w:t>
      </w:r>
      <w:r w:rsidR="009B1FD8">
        <w:rPr>
          <w:rtl/>
        </w:rPr>
        <w:t xml:space="preserve"> - </w:t>
      </w:r>
      <w:r w:rsidRPr="00A55CF3">
        <w:rPr>
          <w:rtl/>
        </w:rPr>
        <w:t>سابقته في الإسلام</w:t>
      </w:r>
      <w:r w:rsidR="009B1FD8">
        <w:rPr>
          <w:rtl/>
        </w:rPr>
        <w:t>،</w:t>
      </w:r>
      <w:r w:rsidRPr="00A55CF3">
        <w:rPr>
          <w:rtl/>
        </w:rPr>
        <w:t xml:space="preserve"> وجهاده المستميت في سبيله حتى ثبتت أركان الدين</w:t>
      </w:r>
      <w:r w:rsidR="009B1FD8">
        <w:rPr>
          <w:rtl/>
        </w:rPr>
        <w:t>،</w:t>
      </w:r>
      <w:r w:rsidRPr="00A55CF3">
        <w:rPr>
          <w:rtl/>
        </w:rPr>
        <w:t xml:space="preserve"> علاوة على أخلاقه التي ليس لها مثيل</w:t>
      </w:r>
      <w:r w:rsidR="009B1FD8">
        <w:rPr>
          <w:rtl/>
        </w:rPr>
        <w:t>،</w:t>
      </w:r>
      <w:r w:rsidRPr="00A55CF3">
        <w:rPr>
          <w:rtl/>
        </w:rPr>
        <w:t xml:space="preserve"> إلاّ تلك التي حملها رسول الله </w:t>
      </w:r>
      <w:r w:rsidR="009B1FD8">
        <w:rPr>
          <w:rtl/>
        </w:rPr>
        <w:t>(</w:t>
      </w:r>
      <w:r w:rsidRPr="00A55CF3">
        <w:rPr>
          <w:rtl/>
        </w:rPr>
        <w:t>صلّى الله عليه وآله وسلّم</w:t>
      </w:r>
      <w:r w:rsidR="009B1FD8">
        <w:rPr>
          <w:rtl/>
        </w:rPr>
        <w:t>)،</w:t>
      </w:r>
      <w:r w:rsidRPr="00A55CF3">
        <w:rPr>
          <w:rtl/>
        </w:rPr>
        <w:t xml:space="preserve"> إضافة إلى الكثير من الصفات الحميدة ممّا أحصاه الكُتّاب والمؤرّخون</w:t>
      </w:r>
      <w:r w:rsidR="009B1FD8">
        <w:rPr>
          <w:rtl/>
        </w:rPr>
        <w:t>،</w:t>
      </w:r>
      <w:r w:rsidRPr="00A55CF3">
        <w:rPr>
          <w:rtl/>
        </w:rPr>
        <w:t xml:space="preserve"> والتي لا مجال لذكرها هُنا حصراً</w:t>
      </w:r>
      <w:r w:rsidR="009B1FD8">
        <w:rPr>
          <w:rtl/>
        </w:rPr>
        <w:t>.</w:t>
      </w:r>
    </w:p>
    <w:p w:rsidR="00A45A4A" w:rsidRPr="0041072D" w:rsidRDefault="00A45A4A" w:rsidP="00A55CF3">
      <w:pPr>
        <w:pStyle w:val="libNormal"/>
        <w:rPr>
          <w:rtl/>
        </w:rPr>
      </w:pPr>
      <w:r w:rsidRPr="00A55CF3">
        <w:rPr>
          <w:rtl/>
        </w:rPr>
        <w:t xml:space="preserve">لقد كتبَ الكثير بشأن الإمام علي </w:t>
      </w:r>
      <w:r w:rsidR="009B1FD8">
        <w:rPr>
          <w:rtl/>
        </w:rPr>
        <w:t>(</w:t>
      </w:r>
      <w:r w:rsidRPr="00A55CF3">
        <w:rPr>
          <w:rtl/>
        </w:rPr>
        <w:t>عليه السلام</w:t>
      </w:r>
      <w:r w:rsidR="009B1FD8">
        <w:rPr>
          <w:rtl/>
        </w:rPr>
        <w:t>)،</w:t>
      </w:r>
      <w:r w:rsidRPr="00A55CF3">
        <w:rPr>
          <w:rtl/>
        </w:rPr>
        <w:t xml:space="preserve"> إلاّ أنّنا نجد في كلّ مرّة حَدثاً جديداً</w:t>
      </w:r>
      <w:r w:rsidR="009B1FD8">
        <w:rPr>
          <w:rtl/>
        </w:rPr>
        <w:t>،</w:t>
      </w:r>
      <w:r w:rsidRPr="00A55CF3">
        <w:rPr>
          <w:rtl/>
        </w:rPr>
        <w:t xml:space="preserve"> أو مادّة غير مطروحة</w:t>
      </w:r>
      <w:r w:rsidR="009B1FD8">
        <w:rPr>
          <w:rtl/>
        </w:rPr>
        <w:t>،</w:t>
      </w:r>
      <w:r w:rsidRPr="00A55CF3">
        <w:rPr>
          <w:rtl/>
        </w:rPr>
        <w:t xml:space="preserve"> أو بحثاً نافعاً وذا علاقة بحياتنا وتاريخنا بكلّ صوره</w:t>
      </w:r>
      <w:r w:rsidR="009B1FD8">
        <w:rPr>
          <w:rtl/>
        </w:rPr>
        <w:t>،</w:t>
      </w:r>
      <w:r w:rsidRPr="00A55CF3">
        <w:rPr>
          <w:rtl/>
        </w:rPr>
        <w:t xml:space="preserve"> وما إلى ذلك</w:t>
      </w:r>
      <w:r w:rsidR="009B1FD8">
        <w:rPr>
          <w:rtl/>
        </w:rPr>
        <w:t>.</w:t>
      </w:r>
      <w:r w:rsidRPr="00A55CF3">
        <w:rPr>
          <w:rtl/>
        </w:rPr>
        <w:t xml:space="preserve"> وفي هذا البحث المتواضع الذي يتعلّق بالفكر الاجتماعي عند الإمام علي </w:t>
      </w:r>
      <w:r w:rsidR="009B1FD8">
        <w:rPr>
          <w:rtl/>
        </w:rPr>
        <w:t>(</w:t>
      </w:r>
      <w:r w:rsidRPr="00A55CF3">
        <w:rPr>
          <w:rtl/>
        </w:rPr>
        <w:t>عليه السلام</w:t>
      </w:r>
      <w:r w:rsidR="009B1FD8">
        <w:rPr>
          <w:rtl/>
        </w:rPr>
        <w:t>)</w:t>
      </w:r>
      <w:r w:rsidRPr="00A55CF3">
        <w:rPr>
          <w:rtl/>
        </w:rPr>
        <w:t xml:space="preserve"> لا أدّعي أو أفاخر قائلاً بأنّني أحطّت بكلّ ما يتعلّق بالموضوع</w:t>
      </w:r>
      <w:r w:rsidR="009B1FD8">
        <w:rPr>
          <w:rtl/>
        </w:rPr>
        <w:t>،</w:t>
      </w:r>
      <w:r w:rsidRPr="00A55CF3">
        <w:rPr>
          <w:rtl/>
        </w:rPr>
        <w:t xml:space="preserve"> إلاّ أنّي أشكر الله سبحانه وتعالى الذي وفّقني إلى هذا الحدّ من المعرفة</w:t>
      </w:r>
      <w:r w:rsidR="009B1FD8">
        <w:rPr>
          <w:rtl/>
        </w:rPr>
        <w:t>،</w:t>
      </w:r>
      <w:r w:rsidRPr="00A55CF3">
        <w:rPr>
          <w:rtl/>
        </w:rPr>
        <w:t xml:space="preserve"> والبحث في فكر هذا الرجل الإلهي الذي أفصح عن شيء من مكنونات حقيقته ولده الإمام الحسن المجتبى </w:t>
      </w:r>
      <w:r w:rsidR="009B1FD8">
        <w:rPr>
          <w:rtl/>
        </w:rPr>
        <w:t>(</w:t>
      </w:r>
      <w:r w:rsidRPr="00A55CF3">
        <w:rPr>
          <w:rtl/>
        </w:rPr>
        <w:t>عليه السلام</w:t>
      </w:r>
      <w:r w:rsidR="009B1FD8">
        <w:rPr>
          <w:rtl/>
        </w:rPr>
        <w:t>)</w:t>
      </w:r>
      <w:r w:rsidRPr="00A55CF3">
        <w:rPr>
          <w:rtl/>
        </w:rPr>
        <w:t xml:space="preserve"> في كلام له بعد استشهاده حين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والله</w:t>
      </w:r>
      <w:r w:rsidR="009B1FD8">
        <w:rPr>
          <w:rtl/>
        </w:rPr>
        <w:t>،</w:t>
      </w:r>
      <w:r w:rsidRPr="00A55CF3">
        <w:rPr>
          <w:rtl/>
        </w:rPr>
        <w:t xml:space="preserve"> لقد قُبض فيكم الليلة رجلٌ ما سبقه الأوّلون إلاّ بفضل النبوة</w:t>
      </w:r>
      <w:r w:rsidR="009B1FD8">
        <w:rPr>
          <w:rtl/>
        </w:rPr>
        <w:t>،</w:t>
      </w:r>
      <w:r w:rsidRPr="00A55CF3">
        <w:rPr>
          <w:rtl/>
        </w:rPr>
        <w:t xml:space="preserve"> ولا يُدركه الآخرون</w:t>
      </w:r>
      <w:r w:rsidR="009B1FD8">
        <w:rPr>
          <w:rtl/>
        </w:rPr>
        <w:t>،</w:t>
      </w:r>
      <w:r w:rsidRPr="00A55CF3">
        <w:rPr>
          <w:rtl/>
        </w:rPr>
        <w:t xml:space="preserve"> وإنّ رسول الله </w:t>
      </w:r>
      <w:r w:rsidR="009B1FD8">
        <w:rPr>
          <w:rtl/>
        </w:rPr>
        <w:t>(</w:t>
      </w:r>
      <w:r w:rsidRPr="00A55CF3">
        <w:rPr>
          <w:rtl/>
        </w:rPr>
        <w:t>صلّى الله عليه وآله وسلّم</w:t>
      </w:r>
      <w:r w:rsidR="009B1FD8">
        <w:rPr>
          <w:rtl/>
        </w:rPr>
        <w:t>)</w:t>
      </w:r>
      <w:r w:rsidRPr="00A55CF3">
        <w:rPr>
          <w:rtl/>
        </w:rPr>
        <w:t xml:space="preserve"> كان يبعثه المبعث فيكتنفه جبريل عن يمينه وميكائيل عن يساره</w:t>
      </w:r>
    </w:p>
    <w:p w:rsidR="00A45A4A" w:rsidRDefault="00A45A4A" w:rsidP="00A45A4A">
      <w:pPr>
        <w:pStyle w:val="libNormal"/>
      </w:pPr>
      <w:r>
        <w:br w:type="page"/>
      </w:r>
    </w:p>
    <w:p w:rsidR="00A45A4A" w:rsidRPr="0041072D" w:rsidRDefault="00A45A4A" w:rsidP="00A55CF3">
      <w:pPr>
        <w:pStyle w:val="libNormal"/>
        <w:rPr>
          <w:rtl/>
        </w:rPr>
      </w:pPr>
      <w:r w:rsidRPr="00A55CF3">
        <w:rPr>
          <w:rtl/>
        </w:rPr>
        <w:t>فلا يرجع حتى يفتح الله عليه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9B1FD8" w:rsidRDefault="009B1FD8" w:rsidP="00A55CF3">
      <w:pPr>
        <w:pStyle w:val="libNormal"/>
        <w:rPr>
          <w:rtl/>
        </w:rPr>
      </w:pPr>
      <w:r>
        <w:rPr>
          <w:rStyle w:val="libBold2Char"/>
          <w:rtl/>
        </w:rPr>
        <w:t>(</w:t>
      </w:r>
      <w:r w:rsidR="00A45A4A" w:rsidRPr="00A55CF3">
        <w:rPr>
          <w:rStyle w:val="libBold2Char"/>
          <w:rtl/>
        </w:rPr>
        <w:t>وكان معاوية يكتب فيما ينزل به ليُسأل له علي بن أبي طالب عن ذلك</w:t>
      </w:r>
      <w:r>
        <w:rPr>
          <w:rStyle w:val="libBold2Char"/>
          <w:rtl/>
        </w:rPr>
        <w:t>،</w:t>
      </w:r>
      <w:r w:rsidR="00A45A4A" w:rsidRPr="00A55CF3">
        <w:rPr>
          <w:rStyle w:val="libBold2Char"/>
          <w:rtl/>
        </w:rPr>
        <w:t xml:space="preserve"> فلمّا بلغه قتله قال</w:t>
      </w:r>
      <w:r>
        <w:rPr>
          <w:rStyle w:val="libBold2Char"/>
          <w:rtl/>
        </w:rPr>
        <w:t>:</w:t>
      </w:r>
      <w:r w:rsidR="00A45A4A" w:rsidRPr="00A55CF3">
        <w:rPr>
          <w:rStyle w:val="libBold2Char"/>
          <w:rtl/>
        </w:rPr>
        <w:t xml:space="preserve"> ذهب الفقه والعلم بموت ابن أبي طالب</w:t>
      </w:r>
      <w:r>
        <w:rPr>
          <w:rStyle w:val="libBold2Char"/>
          <w:rtl/>
        </w:rPr>
        <w:t>،</w:t>
      </w:r>
      <w:r w:rsidR="00A45A4A" w:rsidRPr="00A55CF3">
        <w:rPr>
          <w:rStyle w:val="libBold2Char"/>
          <w:rtl/>
        </w:rPr>
        <w:t xml:space="preserve"> فقال له عتبة أخوه</w:t>
      </w:r>
      <w:r>
        <w:rPr>
          <w:rStyle w:val="libBold2Char"/>
          <w:rtl/>
        </w:rPr>
        <w:t>:</w:t>
      </w:r>
      <w:r w:rsidR="00A45A4A" w:rsidRPr="00A55CF3">
        <w:rPr>
          <w:rStyle w:val="libBold2Char"/>
          <w:rtl/>
        </w:rPr>
        <w:t xml:space="preserve"> لا يَسمع هذا منك أهل الشام</w:t>
      </w:r>
      <w:r>
        <w:rPr>
          <w:rStyle w:val="libBold2Char"/>
          <w:rtl/>
        </w:rPr>
        <w:t>،</w:t>
      </w:r>
      <w:r w:rsidR="00A45A4A" w:rsidRPr="00A55CF3">
        <w:rPr>
          <w:rStyle w:val="libBold2Char"/>
          <w:rtl/>
        </w:rPr>
        <w:t xml:space="preserve"> قال</w:t>
      </w:r>
      <w:r>
        <w:rPr>
          <w:rStyle w:val="libBold2Char"/>
          <w:rtl/>
        </w:rPr>
        <w:t>:</w:t>
      </w:r>
      <w:r w:rsidR="00A45A4A" w:rsidRPr="00A55CF3">
        <w:rPr>
          <w:rStyle w:val="libBold2Char"/>
          <w:rtl/>
        </w:rPr>
        <w:t xml:space="preserve"> دعني عنك</w:t>
      </w:r>
      <w:r>
        <w:rPr>
          <w:rStyle w:val="libBold2Char"/>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r w:rsidRPr="0043619B">
        <w:rPr>
          <w:rtl/>
        </w:rPr>
        <w:t>.</w:t>
      </w:r>
    </w:p>
    <w:p w:rsidR="00A45A4A" w:rsidRPr="0041072D" w:rsidRDefault="00A45A4A" w:rsidP="00A55CF3">
      <w:pPr>
        <w:pStyle w:val="libNormal"/>
        <w:rPr>
          <w:rtl/>
        </w:rPr>
      </w:pPr>
      <w:r w:rsidRPr="00A55CF3">
        <w:rPr>
          <w:rtl/>
        </w:rPr>
        <w:t>فقد برع في كلّ جوانب الحياة</w:t>
      </w:r>
      <w:r w:rsidR="009B1FD8">
        <w:rPr>
          <w:rtl/>
        </w:rPr>
        <w:t>،</w:t>
      </w:r>
      <w:r w:rsidRPr="00A55CF3">
        <w:rPr>
          <w:rtl/>
        </w:rPr>
        <w:t xml:space="preserve"> وأطبق على المعارف كلّها</w:t>
      </w:r>
      <w:r w:rsidR="009B1FD8">
        <w:rPr>
          <w:rtl/>
        </w:rPr>
        <w:t>،</w:t>
      </w:r>
      <w:r w:rsidRPr="00A55CF3">
        <w:rPr>
          <w:rtl/>
        </w:rPr>
        <w:t xml:space="preserve"> وعَلم من الأسرار الإلهيّة في هذا الكون مالا يعلمه أحد بعد النبي</w:t>
      </w:r>
      <w:r w:rsidR="009B1FD8">
        <w:rPr>
          <w:rtl/>
        </w:rPr>
        <w:t>،</w:t>
      </w:r>
      <w:r w:rsidRPr="00A55CF3">
        <w:rPr>
          <w:rtl/>
        </w:rPr>
        <w:t xml:space="preserve"> وما زالت كلمته المُدوّية على مرّ التاريخ </w:t>
      </w:r>
      <w:r w:rsidR="009B1FD8">
        <w:rPr>
          <w:rtl/>
        </w:rPr>
        <w:t>(</w:t>
      </w:r>
      <w:r w:rsidRPr="00A55CF3">
        <w:rPr>
          <w:rtl/>
        </w:rPr>
        <w:t>سلوني قبل أن تفقدوني</w:t>
      </w:r>
      <w:r w:rsidR="009B1FD8">
        <w:rPr>
          <w:rtl/>
        </w:rPr>
        <w:t>)</w:t>
      </w:r>
      <w:r w:rsidRPr="00A55CF3">
        <w:rPr>
          <w:rtl/>
        </w:rPr>
        <w:t xml:space="preserve"> ترنّ في أسماع العُلماء والمفكّرين في العالم أجمع</w:t>
      </w:r>
      <w:r w:rsidR="009B1FD8">
        <w:rPr>
          <w:rtl/>
        </w:rPr>
        <w:t>.</w:t>
      </w:r>
    </w:p>
    <w:p w:rsidR="00A45A4A" w:rsidRPr="0041072D" w:rsidRDefault="00A45A4A" w:rsidP="00A55CF3">
      <w:pPr>
        <w:pStyle w:val="libNormal"/>
        <w:rPr>
          <w:rtl/>
        </w:rPr>
      </w:pPr>
      <w:r w:rsidRPr="00A55CF3">
        <w:rPr>
          <w:rtl/>
        </w:rPr>
        <w:t>فهو العالم بالفضاء وأسراره</w:t>
      </w:r>
      <w:r w:rsidR="009B1FD8">
        <w:rPr>
          <w:rtl/>
        </w:rPr>
        <w:t>،</w:t>
      </w:r>
      <w:r w:rsidRPr="00A55CF3">
        <w:rPr>
          <w:rtl/>
        </w:rPr>
        <w:t xml:space="preserve"> والواصف الأرض بما حملت</w:t>
      </w:r>
      <w:r w:rsidR="009B1FD8">
        <w:rPr>
          <w:rtl/>
        </w:rPr>
        <w:t>،</w:t>
      </w:r>
      <w:r w:rsidRPr="00A55CF3">
        <w:rPr>
          <w:rtl/>
        </w:rPr>
        <w:t xml:space="preserve"> والمُخبر عمّا جرى ويجري من الحوادث</w:t>
      </w:r>
      <w:r w:rsidR="009B1FD8">
        <w:rPr>
          <w:rtl/>
        </w:rPr>
        <w:t>،</w:t>
      </w:r>
      <w:r w:rsidRPr="00A55CF3">
        <w:rPr>
          <w:rtl/>
        </w:rPr>
        <w:t xml:space="preserve"> اعتماداً على ما أخذه عن رسول الله </w:t>
      </w:r>
      <w:r w:rsidR="009B1FD8">
        <w:rPr>
          <w:rtl/>
        </w:rPr>
        <w:t>(</w:t>
      </w:r>
      <w:r w:rsidRPr="00A55CF3">
        <w:rPr>
          <w:rtl/>
        </w:rPr>
        <w:t>صلّى الله عليه وآله وسلّم</w:t>
      </w:r>
      <w:r w:rsidR="009B1FD8">
        <w:rPr>
          <w:rtl/>
        </w:rPr>
        <w:t>)،</w:t>
      </w:r>
      <w:r w:rsidRPr="00A55CF3">
        <w:rPr>
          <w:rtl/>
        </w:rPr>
        <w:t xml:space="preserve"> عن الله تبارك وتعالى</w:t>
      </w:r>
      <w:r w:rsidR="009B1FD8">
        <w:rPr>
          <w:rtl/>
        </w:rPr>
        <w:t>،</w:t>
      </w:r>
      <w:r w:rsidRPr="00A55CF3">
        <w:rPr>
          <w:rtl/>
        </w:rPr>
        <w:t xml:space="preserve"> والعالم الإلهي في علوم الأديان</w:t>
      </w:r>
      <w:r w:rsidR="009B1FD8">
        <w:rPr>
          <w:rtl/>
        </w:rPr>
        <w:t>،</w:t>
      </w:r>
      <w:r w:rsidRPr="00A55CF3">
        <w:rPr>
          <w:rtl/>
        </w:rPr>
        <w:t xml:space="preserve"> والواعظ الصادق بخطبه ورسائله ومواعظه</w:t>
      </w:r>
      <w:r w:rsidR="009B1FD8">
        <w:rPr>
          <w:rtl/>
        </w:rPr>
        <w:t>،</w:t>
      </w:r>
      <w:r w:rsidRPr="00A55CF3">
        <w:rPr>
          <w:rtl/>
        </w:rPr>
        <w:t xml:space="preserve"> والمُفسّر العظيم للقرآن الكريم </w:t>
      </w:r>
      <w:r w:rsidR="009B1FD8">
        <w:rPr>
          <w:rtl/>
        </w:rPr>
        <w:t>(</w:t>
      </w:r>
      <w:r w:rsidRPr="00A55CF3">
        <w:rPr>
          <w:rtl/>
        </w:rPr>
        <w:t>كتاب الله تبصرون به</w:t>
      </w:r>
      <w:r w:rsidR="009B1FD8">
        <w:rPr>
          <w:rtl/>
        </w:rPr>
        <w:t>،</w:t>
      </w:r>
      <w:r w:rsidRPr="00A55CF3">
        <w:rPr>
          <w:rtl/>
        </w:rPr>
        <w:t xml:space="preserve"> وتنطقون به</w:t>
      </w:r>
      <w:r w:rsidR="009B1FD8">
        <w:rPr>
          <w:rtl/>
        </w:rPr>
        <w:t>،</w:t>
      </w:r>
      <w:r w:rsidRPr="00A55CF3">
        <w:rPr>
          <w:rtl/>
        </w:rPr>
        <w:t xml:space="preserve"> وتسمعون به</w:t>
      </w:r>
      <w:r w:rsidR="009B1FD8">
        <w:rPr>
          <w:rtl/>
        </w:rPr>
        <w:t>)،</w:t>
      </w:r>
      <w:r w:rsidRPr="00A55CF3">
        <w:rPr>
          <w:rtl/>
        </w:rPr>
        <w:t xml:space="preserve"> ومُعلّم الأخلاق الذي أصبحت سيرته وحكمه مناراً يُهتدى بها</w:t>
      </w:r>
      <w:r w:rsidR="009B1FD8">
        <w:rPr>
          <w:rtl/>
        </w:rPr>
        <w:t>،</w:t>
      </w:r>
      <w:r w:rsidRPr="00A55CF3">
        <w:rPr>
          <w:rtl/>
        </w:rPr>
        <w:t xml:space="preserve"> ونوراً يكشف اغطاش الظلام عن الأبصار</w:t>
      </w:r>
      <w:r w:rsidR="009B1FD8">
        <w:rPr>
          <w:rtl/>
        </w:rPr>
        <w:t>،</w:t>
      </w:r>
      <w:r w:rsidRPr="00A55CF3">
        <w:rPr>
          <w:rtl/>
        </w:rPr>
        <w:t xml:space="preserve"> فإليه انتهى كلّ شيء</w:t>
      </w:r>
      <w:r w:rsidR="009B1FD8">
        <w:rPr>
          <w:rtl/>
        </w:rPr>
        <w:t>.</w:t>
      </w:r>
    </w:p>
    <w:p w:rsidR="00A45A4A" w:rsidRPr="0041072D" w:rsidRDefault="00A45A4A" w:rsidP="00A55CF3">
      <w:pPr>
        <w:pStyle w:val="libNormal"/>
        <w:rPr>
          <w:rtl/>
        </w:rPr>
      </w:pPr>
      <w:r w:rsidRPr="00A55CF3">
        <w:rPr>
          <w:rtl/>
        </w:rPr>
        <w:t>لقد امتلك قلباً اتّسع العالم كلّه رغم ما تعرّض له من مآسٍ</w:t>
      </w:r>
      <w:r w:rsidR="009B1FD8">
        <w:rPr>
          <w:rtl/>
        </w:rPr>
        <w:t>،</w:t>
      </w:r>
      <w:r w:rsidRPr="00A55CF3">
        <w:rPr>
          <w:rtl/>
        </w:rPr>
        <w:t xml:space="preserve"> فهو بين نكبات تعرّض لها من رفاق عرفوا وفهموا كلّ ما أوصى به الرسول </w:t>
      </w:r>
      <w:r w:rsidR="009B1FD8">
        <w:rPr>
          <w:rtl/>
        </w:rPr>
        <w:t>(</w:t>
      </w:r>
      <w:r w:rsidRPr="00A55CF3">
        <w:rPr>
          <w:rtl/>
        </w:rPr>
        <w:t>صلّى الله عليه وآله وسلّم</w:t>
      </w:r>
      <w:r w:rsidR="009B1FD8">
        <w:rPr>
          <w:rtl/>
        </w:rPr>
        <w:t>)</w:t>
      </w:r>
      <w:r w:rsidRPr="00A55CF3">
        <w:rPr>
          <w:rtl/>
        </w:rPr>
        <w:t xml:space="preserve"> ثُمّ نكثوا بيعته</w:t>
      </w:r>
      <w:r w:rsidR="009B1FD8">
        <w:rPr>
          <w:rtl/>
        </w:rPr>
        <w:t>،</w:t>
      </w:r>
      <w:r w:rsidRPr="00A55CF3">
        <w:rPr>
          <w:rtl/>
        </w:rPr>
        <w:t xml:space="preserve"> وآخرين مَرقوا عليه</w:t>
      </w:r>
      <w:r w:rsidR="009B1FD8">
        <w:rPr>
          <w:rtl/>
        </w:rPr>
        <w:t>،</w:t>
      </w:r>
      <w:r w:rsidRPr="00A55CF3">
        <w:rPr>
          <w:rtl/>
        </w:rPr>
        <w:t xml:space="preserve"> وبين آخر اعتكف في داره مُبتعداً عنه</w:t>
      </w:r>
      <w:r w:rsidR="009B1FD8">
        <w:rPr>
          <w:rtl/>
        </w:rPr>
        <w:t>،</w:t>
      </w:r>
      <w:r w:rsidRPr="00A55CF3">
        <w:rPr>
          <w:rtl/>
        </w:rPr>
        <w:t xml:space="preserve"> فهو في مجتمع هدم صرح العهود الرساليّة</w:t>
      </w:r>
      <w:r w:rsidR="009B1FD8">
        <w:rPr>
          <w:rtl/>
        </w:rPr>
        <w:t>،</w:t>
      </w:r>
      <w:r w:rsidRPr="00A55CF3">
        <w:rPr>
          <w:rtl/>
        </w:rPr>
        <w:t xml:space="preserve"> وباع بقاء الآخرة وعهودها بفناء الدنيا وانقضاء مدّتها وزوالها</w:t>
      </w:r>
      <w:r w:rsidR="009B1FD8">
        <w:rPr>
          <w:rtl/>
        </w:rPr>
        <w:t>،</w:t>
      </w:r>
      <w:r w:rsidRPr="00A55CF3">
        <w:rPr>
          <w:rtl/>
        </w:rPr>
        <w:t xml:space="preserve"> فما أعظمه من مغبون</w:t>
      </w:r>
      <w:r w:rsidR="009B1FD8">
        <w:rPr>
          <w:rtl/>
        </w:rPr>
        <w:t>،</w:t>
      </w:r>
      <w:r w:rsidRPr="00A55CF3">
        <w:rPr>
          <w:rtl/>
        </w:rPr>
        <w:t xml:space="preserve"> والأنكى تجاهل الكثير منهم</w:t>
      </w:r>
      <w:r w:rsidR="009B1FD8">
        <w:rPr>
          <w:rtl/>
        </w:rPr>
        <w:t>؛</w:t>
      </w:r>
      <w:r w:rsidRPr="00A55CF3">
        <w:rPr>
          <w:rtl/>
        </w:rPr>
        <w:t xml:space="preserve"> لعدم معرفتهم بعظمته وسعة إدراكه</w:t>
      </w:r>
      <w:r w:rsidR="009B1FD8">
        <w:rPr>
          <w:rtl/>
        </w:rPr>
        <w:t>،</w:t>
      </w:r>
      <w:r w:rsidRPr="00A55CF3">
        <w:rPr>
          <w:rtl/>
        </w:rPr>
        <w:t xml:space="preserve"> وقوّة حجّته</w:t>
      </w:r>
      <w:r w:rsidR="009B1FD8">
        <w:rPr>
          <w:rtl/>
        </w:rPr>
        <w:t>،</w:t>
      </w:r>
      <w:r w:rsidRPr="00A55CF3">
        <w:rPr>
          <w:rtl/>
        </w:rPr>
        <w:t xml:space="preserve"> إنّه عاش في غير عصره</w:t>
      </w:r>
      <w:r w:rsidR="009B1FD8">
        <w:rPr>
          <w:rtl/>
        </w:rPr>
        <w:t>.</w:t>
      </w:r>
      <w:r w:rsidRPr="00A55CF3">
        <w:rPr>
          <w:rtl/>
        </w:rPr>
        <w:t xml:space="preserve"> ولم يُدرك كنهه ومداليل علمه أحدٌ من أولئك الذين ضيّعوه</w:t>
      </w:r>
      <w:r w:rsidR="009B1FD8">
        <w:rPr>
          <w:rtl/>
        </w:rPr>
        <w:t>،</w:t>
      </w:r>
      <w:r w:rsidRPr="00A55CF3">
        <w:rPr>
          <w:rtl/>
        </w:rPr>
        <w:t xml:space="preserve"> بل تركوه في أحيان كثيرة يعيش</w:t>
      </w:r>
    </w:p>
    <w:p w:rsidR="00A45A4A" w:rsidRPr="0041072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1072D">
        <w:rPr>
          <w:rtl/>
        </w:rPr>
        <w:t>1</w:t>
      </w:r>
      <w:r>
        <w:rPr>
          <w:rtl/>
        </w:rPr>
        <w:t>)</w:t>
      </w:r>
      <w:r w:rsidR="00A45A4A" w:rsidRPr="0041072D">
        <w:rPr>
          <w:rtl/>
        </w:rPr>
        <w:t xml:space="preserve"> المسعودي</w:t>
      </w:r>
      <w:r>
        <w:rPr>
          <w:rtl/>
        </w:rPr>
        <w:t xml:space="preserve"> - </w:t>
      </w:r>
      <w:r w:rsidR="00A45A4A" w:rsidRPr="0041072D">
        <w:rPr>
          <w:rtl/>
        </w:rPr>
        <w:t>مُروج الذهب</w:t>
      </w:r>
      <w:r>
        <w:rPr>
          <w:rtl/>
        </w:rPr>
        <w:t xml:space="preserve"> - </w:t>
      </w:r>
      <w:r w:rsidR="00A45A4A" w:rsidRPr="0041072D">
        <w:rPr>
          <w:rtl/>
        </w:rPr>
        <w:t>م 2 ص414</w:t>
      </w:r>
      <w:r>
        <w:rPr>
          <w:rtl/>
        </w:rPr>
        <w:t xml:space="preserve"> - </w:t>
      </w:r>
      <w:r w:rsidR="00A45A4A" w:rsidRPr="0041072D">
        <w:rPr>
          <w:rtl/>
        </w:rPr>
        <w:t>دار الهجرة</w:t>
      </w:r>
      <w:r>
        <w:rPr>
          <w:rtl/>
        </w:rPr>
        <w:t xml:space="preserve"> - </w:t>
      </w:r>
      <w:r w:rsidR="00A45A4A" w:rsidRPr="0041072D">
        <w:rPr>
          <w:rtl/>
        </w:rPr>
        <w:t>1404هـ</w:t>
      </w:r>
      <w:r>
        <w:rPr>
          <w:rtl/>
        </w:rPr>
        <w:t>،</w:t>
      </w:r>
      <w:r w:rsidR="00A45A4A" w:rsidRPr="0041072D">
        <w:rPr>
          <w:rtl/>
        </w:rPr>
        <w:t xml:space="preserve"> 1984م</w:t>
      </w:r>
      <w:r>
        <w:rPr>
          <w:rtl/>
        </w:rPr>
        <w:t>.</w:t>
      </w:r>
    </w:p>
    <w:p w:rsidR="00A45A4A" w:rsidRPr="00A45A4A" w:rsidRDefault="009B1FD8" w:rsidP="00A45A4A">
      <w:pPr>
        <w:pStyle w:val="libFootnote0"/>
        <w:rPr>
          <w:rtl/>
        </w:rPr>
      </w:pPr>
      <w:r>
        <w:rPr>
          <w:rtl/>
        </w:rPr>
        <w:t>(</w:t>
      </w:r>
      <w:r w:rsidR="00A45A4A" w:rsidRPr="0041072D">
        <w:rPr>
          <w:rtl/>
        </w:rPr>
        <w:t>2</w:t>
      </w:r>
      <w:r>
        <w:rPr>
          <w:rtl/>
        </w:rPr>
        <w:t>)</w:t>
      </w:r>
      <w:r w:rsidR="00A45A4A" w:rsidRPr="0041072D">
        <w:rPr>
          <w:rtl/>
        </w:rPr>
        <w:t xml:space="preserve"> البرّي التلمساني</w:t>
      </w:r>
      <w:r>
        <w:rPr>
          <w:rtl/>
        </w:rPr>
        <w:t xml:space="preserve"> - </w:t>
      </w:r>
      <w:r w:rsidR="00A45A4A" w:rsidRPr="0041072D">
        <w:rPr>
          <w:rtl/>
        </w:rPr>
        <w:t>محمد بن بكر الأنصاري</w:t>
      </w:r>
      <w:r>
        <w:rPr>
          <w:rtl/>
        </w:rPr>
        <w:t xml:space="preserve"> - </w:t>
      </w:r>
      <w:r w:rsidR="00A45A4A" w:rsidRPr="0041072D">
        <w:rPr>
          <w:rtl/>
        </w:rPr>
        <w:t>القرن السابع الهجري</w:t>
      </w:r>
      <w:r>
        <w:rPr>
          <w:rtl/>
        </w:rPr>
        <w:t xml:space="preserve"> - </w:t>
      </w:r>
      <w:r w:rsidR="00A45A4A" w:rsidRPr="0041072D">
        <w:rPr>
          <w:rtl/>
        </w:rPr>
        <w:t>تحقيق الدكتور محمد التنوخي</w:t>
      </w:r>
      <w:r>
        <w:rPr>
          <w:rtl/>
        </w:rPr>
        <w:t xml:space="preserve"> - </w:t>
      </w:r>
      <w:r w:rsidR="00A45A4A" w:rsidRPr="0041072D">
        <w:rPr>
          <w:rtl/>
        </w:rPr>
        <w:t>ص 74</w:t>
      </w:r>
      <w:r>
        <w:rPr>
          <w:rtl/>
        </w:rPr>
        <w:t>.</w:t>
      </w:r>
    </w:p>
    <w:p w:rsidR="00A45A4A" w:rsidRDefault="00A45A4A" w:rsidP="00A45A4A">
      <w:pPr>
        <w:pStyle w:val="libNormal"/>
      </w:pPr>
      <w:r>
        <w:br w:type="page"/>
      </w:r>
    </w:p>
    <w:p w:rsidR="00A45A4A" w:rsidRPr="0041072D" w:rsidRDefault="00A45A4A" w:rsidP="00A55CF3">
      <w:pPr>
        <w:pStyle w:val="libNormal"/>
        <w:rPr>
          <w:rtl/>
        </w:rPr>
      </w:pPr>
      <w:r w:rsidRPr="00A55CF3">
        <w:rPr>
          <w:rtl/>
        </w:rPr>
        <w:t xml:space="preserve">غصّته وحسراته وحيداً على أيام صدر الإسلام وعهد رسول الله </w:t>
      </w:r>
      <w:r w:rsidR="009B1FD8">
        <w:rPr>
          <w:rtl/>
        </w:rPr>
        <w:t>(</w:t>
      </w:r>
      <w:r w:rsidRPr="00A55CF3">
        <w:rPr>
          <w:rtl/>
        </w:rPr>
        <w:t>صلّى الله عليه وآله وسلّم</w:t>
      </w:r>
      <w:r w:rsidR="009B1FD8">
        <w:rPr>
          <w:rtl/>
        </w:rPr>
        <w:t>)،</w:t>
      </w:r>
      <w:r w:rsidRPr="00A55CF3">
        <w:rPr>
          <w:rtl/>
        </w:rPr>
        <w:t xml:space="preserve"> حتى تعاقبت الأزمان والدهور</w:t>
      </w:r>
      <w:r w:rsidR="009B1FD8">
        <w:rPr>
          <w:rtl/>
        </w:rPr>
        <w:t>،</w:t>
      </w:r>
      <w:r w:rsidRPr="00A55CF3">
        <w:rPr>
          <w:rtl/>
        </w:rPr>
        <w:t xml:space="preserve"> وتحرّرت العقول رويداً رويداً</w:t>
      </w:r>
      <w:r w:rsidR="009B1FD8">
        <w:rPr>
          <w:rtl/>
        </w:rPr>
        <w:t>،</w:t>
      </w:r>
      <w:r w:rsidRPr="00A55CF3">
        <w:rPr>
          <w:rtl/>
        </w:rPr>
        <w:t xml:space="preserve"> وبدأت البحوث العلميّة تسبر غور هذا الرجل العظيم لتستجلب العلوم والمعارف من فكره</w:t>
      </w:r>
      <w:r w:rsidR="009B1FD8">
        <w:rPr>
          <w:rtl/>
        </w:rPr>
        <w:t>،</w:t>
      </w:r>
      <w:r w:rsidRPr="00A55CF3">
        <w:rPr>
          <w:rtl/>
        </w:rPr>
        <w:t xml:space="preserve"> حتى قال البعض</w:t>
      </w:r>
      <w:r w:rsidR="009B1FD8">
        <w:rPr>
          <w:rtl/>
        </w:rPr>
        <w:t>:</w:t>
      </w:r>
      <w:r w:rsidRPr="00A55CF3">
        <w:rPr>
          <w:rtl/>
        </w:rPr>
        <w:t xml:space="preserve"> تعساً لذلك الزمان الذي عاش فيه ولم يُقدّروا حقه</w:t>
      </w:r>
      <w:r w:rsidR="009B1FD8">
        <w:rPr>
          <w:rtl/>
        </w:rPr>
        <w:t>!</w:t>
      </w:r>
      <w:r w:rsidRPr="00A55CF3">
        <w:rPr>
          <w:rtl/>
        </w:rPr>
        <w:t xml:space="preserve"> فكلماته ليست خُطباً ومواعظ</w:t>
      </w:r>
      <w:r w:rsidR="009B1FD8">
        <w:rPr>
          <w:rtl/>
        </w:rPr>
        <w:t>،</w:t>
      </w:r>
      <w:r w:rsidRPr="00A55CF3">
        <w:rPr>
          <w:rtl/>
        </w:rPr>
        <w:t xml:space="preserve"> إنّما هي دروس علميّة أخلاقية تاريخيّة اجتماعيّة سياسيّة نفسيّة واقتصاديّة</w:t>
      </w:r>
      <w:r w:rsidR="009B1FD8">
        <w:rPr>
          <w:rtl/>
        </w:rPr>
        <w:t>،</w:t>
      </w:r>
      <w:r w:rsidRPr="00A55CF3">
        <w:rPr>
          <w:rtl/>
        </w:rPr>
        <w:t xml:space="preserve"> وقد طُرحت أنواع من البحوث بمُختلف العلوم التي حملها هذا العملاق</w:t>
      </w:r>
      <w:r w:rsidR="009B1FD8">
        <w:rPr>
          <w:rtl/>
        </w:rPr>
        <w:t>،</w:t>
      </w:r>
      <w:r w:rsidRPr="00A55CF3">
        <w:rPr>
          <w:rtl/>
        </w:rPr>
        <w:t xml:space="preserve"> ونحن الآن على أعتاب كلّ ذلك ندخل بوابة فكره لنطرح ما استطعنا إدراكه وفهمه من تلك المعارف والمفاهيم</w:t>
      </w:r>
      <w:r w:rsidR="009B1FD8">
        <w:rPr>
          <w:rtl/>
        </w:rPr>
        <w:t>.</w:t>
      </w:r>
    </w:p>
    <w:p w:rsidR="00A45A4A" w:rsidRPr="00A55CF3" w:rsidRDefault="00A45A4A" w:rsidP="00A55CF3">
      <w:pPr>
        <w:pStyle w:val="libNormal"/>
        <w:rPr>
          <w:rtl/>
        </w:rPr>
      </w:pPr>
      <w:r w:rsidRPr="0041072D">
        <w:rPr>
          <w:rtl/>
        </w:rPr>
        <w:t>وقد خصّصنا هذا البحث للجانب الاجتماعي من فكره الجبّار</w:t>
      </w:r>
      <w:r w:rsidR="009B1FD8">
        <w:rPr>
          <w:rtl/>
        </w:rPr>
        <w:t>؛</w:t>
      </w:r>
      <w:r w:rsidRPr="0041072D">
        <w:rPr>
          <w:rtl/>
        </w:rPr>
        <w:t xml:space="preserve"> لما فيه من الفائدة العمليّة والعلميّة للمجتمعات البشريّة</w:t>
      </w:r>
      <w:r w:rsidR="009B1FD8">
        <w:rPr>
          <w:rtl/>
        </w:rPr>
        <w:t>،</w:t>
      </w:r>
      <w:r w:rsidRPr="0041072D">
        <w:rPr>
          <w:rtl/>
        </w:rPr>
        <w:t xml:space="preserve"> ولِما تُعاني منه الإنسانيّة في هذه الأزمنة</w:t>
      </w:r>
      <w:r w:rsidR="009B1FD8">
        <w:rPr>
          <w:rtl/>
        </w:rPr>
        <w:t>،</w:t>
      </w:r>
      <w:r w:rsidRPr="0041072D">
        <w:rPr>
          <w:rtl/>
        </w:rPr>
        <w:t xml:space="preserve"> من تعقيدات الحياة على هذا الكوكب السيّار</w:t>
      </w:r>
      <w:r w:rsidR="009B1FD8">
        <w:rPr>
          <w:rtl/>
        </w:rPr>
        <w:t>،</w:t>
      </w:r>
      <w:r w:rsidRPr="0041072D">
        <w:rPr>
          <w:rtl/>
        </w:rPr>
        <w:t xml:space="preserve"> الذي يعاني سكّانه من الضغوطات النفسيّة والاختلافات السياسيّة والاجتماعيّة والتفاوت الاقتصادي</w:t>
      </w:r>
      <w:r w:rsidR="009B1FD8">
        <w:rPr>
          <w:rtl/>
        </w:rPr>
        <w:t>،</w:t>
      </w:r>
      <w:r w:rsidRPr="0041072D">
        <w:rPr>
          <w:rtl/>
        </w:rPr>
        <w:t xml:space="preserve"> بحيث انقسم العالم الأرضي إلى مجموعتين متناقضتين</w:t>
      </w:r>
      <w:r w:rsidR="009B1FD8">
        <w:rPr>
          <w:rtl/>
        </w:rPr>
        <w:t>:</w:t>
      </w:r>
      <w:r w:rsidRPr="0041072D">
        <w:rPr>
          <w:rtl/>
        </w:rPr>
        <w:t xml:space="preserve"> الأولى غنيّة</w:t>
      </w:r>
      <w:r w:rsidR="009B1FD8">
        <w:rPr>
          <w:rtl/>
        </w:rPr>
        <w:t>،</w:t>
      </w:r>
      <w:r w:rsidRPr="0041072D">
        <w:rPr>
          <w:rtl/>
        </w:rPr>
        <w:t xml:space="preserve"> والأخرى فقيرة</w:t>
      </w:r>
      <w:r w:rsidR="009B1FD8">
        <w:rPr>
          <w:rtl/>
        </w:rPr>
        <w:t>،</w:t>
      </w:r>
      <w:r w:rsidRPr="0041072D">
        <w:rPr>
          <w:rtl/>
        </w:rPr>
        <w:t xml:space="preserve"> وازدادت الهوّة بينهما يوما بعد يوم</w:t>
      </w:r>
      <w:r w:rsidR="009B1FD8">
        <w:rPr>
          <w:rtl/>
        </w:rPr>
        <w:t>،</w:t>
      </w:r>
      <w:r w:rsidRPr="0041072D">
        <w:rPr>
          <w:rtl/>
        </w:rPr>
        <w:t xml:space="preserve"> واستغلّ الأغنياء الفقراء ماديّاً ومعنويّاً</w:t>
      </w:r>
      <w:r w:rsidR="009B1FD8">
        <w:rPr>
          <w:rtl/>
        </w:rPr>
        <w:t>،</w:t>
      </w:r>
      <w:r w:rsidRPr="0041072D">
        <w:rPr>
          <w:rtl/>
        </w:rPr>
        <w:t xml:space="preserve"> والأخطر من ذلك كلّه تلك الحرب الثقافيّة التي حطمت</w:t>
      </w:r>
      <w:r w:rsidR="009B1FD8">
        <w:rPr>
          <w:rtl/>
        </w:rPr>
        <w:t xml:space="preserve"> - </w:t>
      </w:r>
      <w:r w:rsidRPr="0041072D">
        <w:rPr>
          <w:rtl/>
        </w:rPr>
        <w:t>بأفكارها الضالّة</w:t>
      </w:r>
      <w:r w:rsidR="009B1FD8">
        <w:rPr>
          <w:rtl/>
        </w:rPr>
        <w:t xml:space="preserve"> - </w:t>
      </w:r>
      <w:r w:rsidRPr="0041072D">
        <w:rPr>
          <w:rtl/>
        </w:rPr>
        <w:t>كلّ النُظم الاجتماعيّة</w:t>
      </w:r>
      <w:r w:rsidR="009B1FD8">
        <w:rPr>
          <w:rtl/>
        </w:rPr>
        <w:t>.</w:t>
      </w:r>
    </w:p>
    <w:p w:rsidR="00A45A4A" w:rsidRPr="0041072D" w:rsidRDefault="00A45A4A" w:rsidP="00A55CF3">
      <w:pPr>
        <w:pStyle w:val="libNormal"/>
        <w:rPr>
          <w:rtl/>
        </w:rPr>
      </w:pPr>
      <w:r w:rsidRPr="00A55CF3">
        <w:rPr>
          <w:rtl/>
        </w:rPr>
        <w:t>فماجت الأرض بذلك الضياع الفكري</w:t>
      </w:r>
      <w:r w:rsidR="009B1FD8">
        <w:rPr>
          <w:rtl/>
        </w:rPr>
        <w:t>،</w:t>
      </w:r>
      <w:r w:rsidRPr="00A55CF3">
        <w:rPr>
          <w:rtl/>
        </w:rPr>
        <w:t xml:space="preserve"> وحالة الفراغ الروحي</w:t>
      </w:r>
      <w:r w:rsidR="009B1FD8">
        <w:rPr>
          <w:rtl/>
        </w:rPr>
        <w:t>،</w:t>
      </w:r>
      <w:r w:rsidRPr="00A55CF3">
        <w:rPr>
          <w:rtl/>
        </w:rPr>
        <w:t xml:space="preserve"> الذي يعيشه الكثير من الشباب في هذا الوقت</w:t>
      </w:r>
      <w:r w:rsidR="009B1FD8">
        <w:rPr>
          <w:rtl/>
        </w:rPr>
        <w:t>،</w:t>
      </w:r>
      <w:r w:rsidRPr="00A55CF3">
        <w:rPr>
          <w:rtl/>
        </w:rPr>
        <w:t xml:space="preserve"> كلّ هذه الأمور وغيرها دعت إلى طرح الفكر الاجتماعي عند الإمام علي </w:t>
      </w:r>
      <w:r w:rsidR="009B1FD8">
        <w:rPr>
          <w:rtl/>
        </w:rPr>
        <w:t>(</w:t>
      </w:r>
      <w:r w:rsidRPr="00A55CF3">
        <w:rPr>
          <w:rtl/>
        </w:rPr>
        <w:t>عليه السلام</w:t>
      </w:r>
      <w:r w:rsidR="009B1FD8">
        <w:rPr>
          <w:rtl/>
        </w:rPr>
        <w:t>)،</w:t>
      </w:r>
      <w:r w:rsidRPr="00A55CF3">
        <w:rPr>
          <w:rtl/>
        </w:rPr>
        <w:t xml:space="preserve"> والدعوة لاستمرار أغناء العالم بهذه المباحث الاجتماعية نظراً للحاجة المُلحّة إليها</w:t>
      </w:r>
      <w:r w:rsidR="009B1FD8">
        <w:rPr>
          <w:rtl/>
        </w:rPr>
        <w:t>،</w:t>
      </w:r>
      <w:r w:rsidRPr="00A55CF3">
        <w:rPr>
          <w:rtl/>
        </w:rPr>
        <w:t xml:space="preserve"> فمع هذا الفكر العظيم تتحرر العقول والأفكار التي اختلطت أوراق معرفتها وتشابكت خطوطها</w:t>
      </w:r>
      <w:r w:rsidR="009B1FD8">
        <w:rPr>
          <w:rtl/>
        </w:rPr>
        <w:t>.</w:t>
      </w:r>
    </w:p>
    <w:p w:rsidR="00A45A4A" w:rsidRPr="0041072D" w:rsidRDefault="00A45A4A" w:rsidP="00A55CF3">
      <w:pPr>
        <w:pStyle w:val="libNormal"/>
        <w:rPr>
          <w:rtl/>
        </w:rPr>
      </w:pPr>
      <w:r w:rsidRPr="00A55CF3">
        <w:rPr>
          <w:rtl/>
        </w:rPr>
        <w:t>والذي أودّ قوله هو</w:t>
      </w:r>
      <w:r w:rsidR="009B1FD8">
        <w:rPr>
          <w:rtl/>
        </w:rPr>
        <w:t>:</w:t>
      </w:r>
      <w:r w:rsidRPr="00A55CF3">
        <w:rPr>
          <w:rtl/>
        </w:rPr>
        <w:t xml:space="preserve"> إنّني بصدد وضع قراءة في فكر الإمام علي </w:t>
      </w:r>
      <w:r w:rsidR="009B1FD8">
        <w:rPr>
          <w:rtl/>
        </w:rPr>
        <w:t>(</w:t>
      </w:r>
      <w:r w:rsidRPr="00A55CF3">
        <w:rPr>
          <w:rtl/>
        </w:rPr>
        <w:t>عليه السلام</w:t>
      </w:r>
      <w:r w:rsidR="009B1FD8">
        <w:rPr>
          <w:rtl/>
        </w:rPr>
        <w:t>)</w:t>
      </w:r>
    </w:p>
    <w:p w:rsidR="00A45A4A" w:rsidRDefault="00A45A4A" w:rsidP="00A45A4A">
      <w:pPr>
        <w:pStyle w:val="libNormal"/>
      </w:pPr>
      <w:r>
        <w:br w:type="page"/>
      </w:r>
    </w:p>
    <w:p w:rsidR="00A45A4A" w:rsidRPr="0041072D" w:rsidRDefault="00A45A4A" w:rsidP="00A55CF3">
      <w:pPr>
        <w:pStyle w:val="libNormal"/>
        <w:rPr>
          <w:rtl/>
        </w:rPr>
      </w:pPr>
      <w:r w:rsidRPr="00A55CF3">
        <w:rPr>
          <w:rtl/>
        </w:rPr>
        <w:t>الاجتماعي</w:t>
      </w:r>
      <w:r w:rsidR="009B1FD8">
        <w:rPr>
          <w:rtl/>
        </w:rPr>
        <w:t>،</w:t>
      </w:r>
      <w:r w:rsidRPr="00A55CF3">
        <w:rPr>
          <w:rtl/>
        </w:rPr>
        <w:t xml:space="preserve"> ودراسته من خلال خُطبِه ورسائله وسيرته في الحكم</w:t>
      </w:r>
      <w:r w:rsidR="009B1FD8">
        <w:rPr>
          <w:rtl/>
        </w:rPr>
        <w:t>؛</w:t>
      </w:r>
      <w:r w:rsidRPr="00A55CF3">
        <w:rPr>
          <w:rtl/>
        </w:rPr>
        <w:t xml:space="preserve"> لأنّنا بأمسّ الحاجة للأخذ بالنظريّة الاجتماعيّة الإسلامية</w:t>
      </w:r>
      <w:r w:rsidR="009B1FD8">
        <w:rPr>
          <w:rtl/>
        </w:rPr>
        <w:t>.</w:t>
      </w:r>
    </w:p>
    <w:p w:rsidR="00A45A4A" w:rsidRPr="0041072D" w:rsidRDefault="00A45A4A" w:rsidP="00A55CF3">
      <w:pPr>
        <w:pStyle w:val="libNormal"/>
        <w:rPr>
          <w:rtl/>
        </w:rPr>
      </w:pPr>
      <w:r w:rsidRPr="00A55CF3">
        <w:rPr>
          <w:rtl/>
        </w:rPr>
        <w:t xml:space="preserve">ووجدت أنّ الفكر الاجتماعي للإمام </w:t>
      </w:r>
      <w:r w:rsidR="009B1FD8">
        <w:rPr>
          <w:rtl/>
        </w:rPr>
        <w:t>(</w:t>
      </w:r>
      <w:r w:rsidRPr="00A55CF3">
        <w:rPr>
          <w:rtl/>
        </w:rPr>
        <w:t>عليه السلام</w:t>
      </w:r>
      <w:r w:rsidR="009B1FD8">
        <w:rPr>
          <w:rtl/>
        </w:rPr>
        <w:t>)</w:t>
      </w:r>
      <w:r w:rsidRPr="00A55CF3">
        <w:rPr>
          <w:rtl/>
        </w:rPr>
        <w:t xml:space="preserve"> هو مليءٌ بأُسس ومعالم </w:t>
      </w:r>
      <w:r w:rsidR="009B1FD8">
        <w:rPr>
          <w:rtl/>
        </w:rPr>
        <w:t>(</w:t>
      </w:r>
      <w:r w:rsidRPr="00A55CF3">
        <w:rPr>
          <w:rtl/>
        </w:rPr>
        <w:t>عِلم الاجتماع</w:t>
      </w:r>
      <w:r w:rsidR="009B1FD8">
        <w:rPr>
          <w:rtl/>
        </w:rPr>
        <w:t>)</w:t>
      </w:r>
      <w:r w:rsidRPr="00A55CF3">
        <w:rPr>
          <w:rtl/>
        </w:rPr>
        <w:t xml:space="preserve"> بكلّ فُروعه المطروحة على أنها مُستحدثة وجديدة</w:t>
      </w:r>
      <w:r w:rsidR="009B1FD8">
        <w:rPr>
          <w:rtl/>
        </w:rPr>
        <w:t>،</w:t>
      </w:r>
      <w:r w:rsidRPr="00A55CF3">
        <w:rPr>
          <w:rtl/>
        </w:rPr>
        <w:t xml:space="preserve"> وهي في حقيقتها ومعالجاتها موجودة بكل أبعادها في فكر سيّد الموحدين </w:t>
      </w:r>
      <w:r w:rsidR="009B1FD8">
        <w:rPr>
          <w:rtl/>
        </w:rPr>
        <w:t>(</w:t>
      </w:r>
      <w:r w:rsidRPr="00A55CF3">
        <w:rPr>
          <w:rtl/>
        </w:rPr>
        <w:t>عليه السلام</w:t>
      </w:r>
      <w:r w:rsidR="009B1FD8">
        <w:rPr>
          <w:rtl/>
        </w:rPr>
        <w:t>)،</w:t>
      </w:r>
      <w:r w:rsidRPr="00A55CF3">
        <w:rPr>
          <w:rtl/>
        </w:rPr>
        <w:t xml:space="preserve"> بل تجده كأنه واضع مبادئ هذا العلم بكلّ مضامينه</w:t>
      </w:r>
      <w:r w:rsidR="009B1FD8">
        <w:rPr>
          <w:rtl/>
        </w:rPr>
        <w:t>،</w:t>
      </w:r>
      <w:r w:rsidRPr="00A55CF3">
        <w:rPr>
          <w:rtl/>
        </w:rPr>
        <w:t xml:space="preserve"> ولا أريد أن أجزم وأقول</w:t>
      </w:r>
      <w:r w:rsidR="009B1FD8">
        <w:rPr>
          <w:rtl/>
        </w:rPr>
        <w:t>:</w:t>
      </w:r>
      <w:r w:rsidRPr="00A55CF3">
        <w:rPr>
          <w:rtl/>
        </w:rPr>
        <w:t xml:space="preserve"> إنّه </w:t>
      </w:r>
      <w:r w:rsidR="009B1FD8">
        <w:rPr>
          <w:rtl/>
        </w:rPr>
        <w:t>(</w:t>
      </w:r>
      <w:r w:rsidRPr="00A55CF3">
        <w:rPr>
          <w:rtl/>
        </w:rPr>
        <w:t>عليه السلام</w:t>
      </w:r>
      <w:r w:rsidR="009B1FD8">
        <w:rPr>
          <w:rtl/>
        </w:rPr>
        <w:t>)</w:t>
      </w:r>
      <w:r w:rsidRPr="00A55CF3">
        <w:rPr>
          <w:rtl/>
        </w:rPr>
        <w:t xml:space="preserve"> مؤسّس عِلم الاجتماع قبل طرح أفكاره في هذا المجال</w:t>
      </w:r>
      <w:r w:rsidR="009B1FD8">
        <w:rPr>
          <w:rtl/>
        </w:rPr>
        <w:t>،</w:t>
      </w:r>
      <w:r w:rsidRPr="00A55CF3">
        <w:rPr>
          <w:rtl/>
        </w:rPr>
        <w:t xml:space="preserve"> ومُناقشتها وتحليلها في الفصول القادمة إن شاء الله</w:t>
      </w:r>
      <w:r w:rsidR="009B1FD8">
        <w:rPr>
          <w:rtl/>
        </w:rPr>
        <w:t>،</w:t>
      </w:r>
      <w:r w:rsidRPr="00A55CF3">
        <w:rPr>
          <w:rtl/>
        </w:rPr>
        <w:t xml:space="preserve"> وهي ممّا اقتبس نورها من كتاب الله تبارك وتعالى وسنّة نبيّه محمد </w:t>
      </w:r>
      <w:r w:rsidR="009B1FD8">
        <w:rPr>
          <w:rtl/>
        </w:rPr>
        <w:t>(</w:t>
      </w:r>
      <w:r w:rsidRPr="00A55CF3">
        <w:rPr>
          <w:rtl/>
        </w:rPr>
        <w:t>صلّى الله عليه وآله وسلّم</w:t>
      </w:r>
      <w:r w:rsidR="009B1FD8">
        <w:rPr>
          <w:rtl/>
        </w:rPr>
        <w:t>)،</w:t>
      </w:r>
      <w:r w:rsidRPr="00A55CF3">
        <w:rPr>
          <w:rtl/>
        </w:rPr>
        <w:t xml:space="preserve"> علاوة على ما أفاض به فكره الخلاّق وما حواه من </w:t>
      </w:r>
      <w:r w:rsidRPr="00A55CF3">
        <w:rPr>
          <w:rFonts w:hint="cs"/>
          <w:rtl/>
        </w:rPr>
        <w:t>سياسة وتنظيم وقضاء واقتصاد وتربية وفلسفة وعلوم نفسيّة واجتماعيّة</w:t>
      </w:r>
      <w:r w:rsidR="009B1FD8">
        <w:rPr>
          <w:rFonts w:hint="cs"/>
          <w:rtl/>
        </w:rPr>
        <w:t>،</w:t>
      </w:r>
      <w:r w:rsidRPr="00A55CF3">
        <w:rPr>
          <w:rFonts w:hint="cs"/>
          <w:rtl/>
        </w:rPr>
        <w:t xml:space="preserve"> بالإضافة إلى كلّ القيم الأخلاقيّة الإسلاميّة</w:t>
      </w:r>
      <w:r w:rsidR="009B1FD8">
        <w:rPr>
          <w:rFonts w:hint="cs"/>
          <w:rtl/>
        </w:rPr>
        <w:t>.</w:t>
      </w:r>
    </w:p>
    <w:p w:rsidR="00A45A4A" w:rsidRPr="0041072D" w:rsidRDefault="00A45A4A" w:rsidP="00A55CF3">
      <w:pPr>
        <w:pStyle w:val="libNormal"/>
        <w:rPr>
          <w:rtl/>
        </w:rPr>
      </w:pPr>
      <w:r w:rsidRPr="00A55CF3">
        <w:rPr>
          <w:rFonts w:hint="cs"/>
          <w:rtl/>
        </w:rPr>
        <w:t>ولستُ مبالغاً في مثلِ هذا الطرح</w:t>
      </w:r>
      <w:r w:rsidR="009B1FD8">
        <w:rPr>
          <w:rFonts w:hint="cs"/>
          <w:rtl/>
        </w:rPr>
        <w:t>،</w:t>
      </w:r>
      <w:r w:rsidRPr="00A55CF3">
        <w:rPr>
          <w:rFonts w:hint="cs"/>
          <w:rtl/>
        </w:rPr>
        <w:t xml:space="preserve"> إذ أنّ </w:t>
      </w:r>
      <w:r w:rsidR="009B1FD8">
        <w:rPr>
          <w:rFonts w:hint="cs"/>
          <w:rtl/>
        </w:rPr>
        <w:t>(</w:t>
      </w:r>
      <w:r w:rsidRPr="00A55CF3">
        <w:rPr>
          <w:rFonts w:hint="cs"/>
          <w:rtl/>
        </w:rPr>
        <w:t>نهج البلاغة</w:t>
      </w:r>
      <w:r w:rsidR="009B1FD8">
        <w:rPr>
          <w:rFonts w:hint="cs"/>
          <w:rtl/>
        </w:rPr>
        <w:t>)</w:t>
      </w:r>
      <w:r w:rsidRPr="00A55CF3">
        <w:rPr>
          <w:rFonts w:hint="cs"/>
          <w:rtl/>
        </w:rPr>
        <w:t xml:space="preserve"> أمامنا وبين أيدينا</w:t>
      </w:r>
      <w:r w:rsidR="009B1FD8">
        <w:rPr>
          <w:rFonts w:hint="cs"/>
          <w:rtl/>
        </w:rPr>
        <w:t>،</w:t>
      </w:r>
      <w:r w:rsidRPr="00A55CF3">
        <w:rPr>
          <w:rFonts w:hint="cs"/>
          <w:rtl/>
        </w:rPr>
        <w:t xml:space="preserve"> نتمعّن به ونستنتج منه ما نبغي ونريد</w:t>
      </w:r>
      <w:r w:rsidR="009B1FD8">
        <w:rPr>
          <w:rFonts w:hint="cs"/>
          <w:rtl/>
        </w:rPr>
        <w:t>،</w:t>
      </w:r>
      <w:r w:rsidRPr="00A55CF3">
        <w:rPr>
          <w:rFonts w:hint="cs"/>
          <w:rtl/>
        </w:rPr>
        <w:t xml:space="preserve"> ولم يأتِ طرحنا من وراء تصورات غير واقعية أو أطروحات وهميّة</w:t>
      </w:r>
      <w:r w:rsidR="009B1FD8">
        <w:rPr>
          <w:rFonts w:hint="cs"/>
          <w:rtl/>
        </w:rPr>
        <w:t>،</w:t>
      </w:r>
      <w:r w:rsidRPr="00A55CF3">
        <w:rPr>
          <w:rFonts w:hint="cs"/>
          <w:rtl/>
        </w:rPr>
        <w:t xml:space="preserve"> إنّما من أصل متين ثابت وقعه</w:t>
      </w:r>
      <w:r w:rsidR="009B1FD8">
        <w:rPr>
          <w:rFonts w:hint="cs"/>
          <w:rtl/>
        </w:rPr>
        <w:t>،</w:t>
      </w:r>
      <w:r w:rsidRPr="00A55CF3">
        <w:rPr>
          <w:rFonts w:hint="cs"/>
          <w:rtl/>
        </w:rPr>
        <w:t xml:space="preserve"> قوي تأثيره</w:t>
      </w:r>
      <w:r w:rsidR="009B1FD8">
        <w:rPr>
          <w:rFonts w:hint="cs"/>
          <w:rtl/>
        </w:rPr>
        <w:t>،</w:t>
      </w:r>
      <w:r w:rsidRPr="00A55CF3">
        <w:rPr>
          <w:rFonts w:hint="cs"/>
          <w:rtl/>
        </w:rPr>
        <w:t xml:space="preserve"> واسع مضمونه</w:t>
      </w:r>
      <w:r w:rsidR="009B1FD8">
        <w:rPr>
          <w:rFonts w:hint="cs"/>
          <w:rtl/>
        </w:rPr>
        <w:t>،</w:t>
      </w:r>
      <w:r w:rsidRPr="00A55CF3">
        <w:rPr>
          <w:rFonts w:hint="cs"/>
          <w:rtl/>
        </w:rPr>
        <w:t xml:space="preserve"> وهو نهج بلاغي الفصاحة والعلوم بما اتّسعت</w:t>
      </w:r>
      <w:r w:rsidR="009B1FD8">
        <w:rPr>
          <w:rFonts w:hint="cs"/>
          <w:rtl/>
        </w:rPr>
        <w:t>،</w:t>
      </w:r>
      <w:r w:rsidRPr="00A55CF3">
        <w:rPr>
          <w:rFonts w:hint="cs"/>
          <w:rtl/>
        </w:rPr>
        <w:t xml:space="preserve"> والفلسفة بما حوت</w:t>
      </w:r>
      <w:r w:rsidR="009B1FD8">
        <w:rPr>
          <w:rFonts w:hint="cs"/>
          <w:rtl/>
        </w:rPr>
        <w:t>.</w:t>
      </w:r>
    </w:p>
    <w:p w:rsidR="00A45A4A" w:rsidRPr="0041072D" w:rsidRDefault="00A45A4A" w:rsidP="00A55CF3">
      <w:pPr>
        <w:pStyle w:val="libNormal"/>
        <w:rPr>
          <w:rtl/>
        </w:rPr>
      </w:pPr>
      <w:r w:rsidRPr="00A55CF3">
        <w:rPr>
          <w:rFonts w:hint="cs"/>
          <w:rtl/>
        </w:rPr>
        <w:t>فلو أنصفنا العلم والتاريخ والحقيقة</w:t>
      </w:r>
      <w:r w:rsidR="009B1FD8">
        <w:rPr>
          <w:rFonts w:hint="cs"/>
          <w:rtl/>
        </w:rPr>
        <w:t>،</w:t>
      </w:r>
      <w:r w:rsidRPr="00A55CF3">
        <w:rPr>
          <w:rFonts w:hint="cs"/>
          <w:rtl/>
        </w:rPr>
        <w:t xml:space="preserve"> وتمعّنا في ما كَتبه المؤرّخ ابن خلدون في المقدّمة</w:t>
      </w:r>
      <w:r w:rsidR="009B1FD8">
        <w:rPr>
          <w:rFonts w:hint="cs"/>
          <w:rtl/>
        </w:rPr>
        <w:t>،</w:t>
      </w:r>
      <w:r w:rsidRPr="00A55CF3">
        <w:rPr>
          <w:rFonts w:hint="cs"/>
          <w:rtl/>
        </w:rPr>
        <w:t xml:space="preserve"> وعشرات الكُتب والدراسات التي تناولته سلباً وإيجاباً</w:t>
      </w:r>
      <w:r w:rsidR="009B1FD8">
        <w:rPr>
          <w:rFonts w:hint="cs"/>
          <w:rtl/>
        </w:rPr>
        <w:t>،</w:t>
      </w:r>
      <w:r w:rsidRPr="00A55CF3">
        <w:rPr>
          <w:rFonts w:hint="cs"/>
          <w:rtl/>
        </w:rPr>
        <w:t xml:space="preserve"> تمعّن الفاحص الدقيق</w:t>
      </w:r>
      <w:r w:rsidR="009B1FD8">
        <w:rPr>
          <w:rFonts w:hint="cs"/>
          <w:rtl/>
        </w:rPr>
        <w:t>؛</w:t>
      </w:r>
      <w:r w:rsidRPr="00A55CF3">
        <w:rPr>
          <w:rFonts w:hint="cs"/>
          <w:rtl/>
        </w:rPr>
        <w:t xml:space="preserve"> لعرفنا مصادر وأصول الكثير من فُصول مقدّمته وهو المسمّى بمؤسّس علم الاجتماع وواضع أُسسه</w:t>
      </w:r>
      <w:r w:rsidR="009B1FD8">
        <w:rPr>
          <w:rFonts w:hint="cs"/>
          <w:rtl/>
        </w:rPr>
        <w:t>،</w:t>
      </w:r>
      <w:r w:rsidRPr="00A55CF3">
        <w:rPr>
          <w:rFonts w:hint="cs"/>
          <w:rtl/>
        </w:rPr>
        <w:t xml:space="preserve"> فنحن لا نُنكر شخصيّته</w:t>
      </w:r>
      <w:r w:rsidR="009B1FD8">
        <w:rPr>
          <w:rFonts w:hint="cs"/>
          <w:rtl/>
        </w:rPr>
        <w:t>،</w:t>
      </w:r>
      <w:r w:rsidRPr="00A55CF3">
        <w:rPr>
          <w:rFonts w:hint="cs"/>
          <w:rtl/>
        </w:rPr>
        <w:t xml:space="preserve"> ولكن تسميته بمؤسّس علم الاجتماع لا تعني أنّه أبدع في هذا العلم من دون مثال سابق</w:t>
      </w:r>
      <w:r w:rsidR="009B1FD8">
        <w:rPr>
          <w:rFonts w:hint="cs"/>
          <w:rtl/>
        </w:rPr>
        <w:t>؛</w:t>
      </w:r>
      <w:r w:rsidRPr="00A55CF3">
        <w:rPr>
          <w:rFonts w:hint="cs"/>
          <w:rtl/>
        </w:rPr>
        <w:t xml:space="preserve"> لأنّ القرآن الكريم ونهج البلاغة زاخر بعدد وفير من السُنن والقوانين الاجتماعية</w:t>
      </w:r>
      <w:r w:rsidR="009B1FD8">
        <w:rPr>
          <w:rFonts w:hint="cs"/>
          <w:rtl/>
        </w:rPr>
        <w:t>.</w:t>
      </w:r>
    </w:p>
    <w:p w:rsidR="00A45A4A" w:rsidRPr="0041072D" w:rsidRDefault="00A45A4A" w:rsidP="00A55CF3">
      <w:pPr>
        <w:pStyle w:val="libNormal"/>
        <w:rPr>
          <w:rtl/>
        </w:rPr>
      </w:pPr>
      <w:r w:rsidRPr="00A55CF3">
        <w:rPr>
          <w:rFonts w:hint="cs"/>
          <w:rtl/>
        </w:rPr>
        <w:t>نرجو من الباري عزّ وجلّ أن يوفّقنا لمراضيه</w:t>
      </w:r>
      <w:r w:rsidR="009B1FD8">
        <w:rPr>
          <w:rFonts w:hint="cs"/>
          <w:rtl/>
        </w:rPr>
        <w:t>،</w:t>
      </w:r>
      <w:r w:rsidRPr="00A55CF3">
        <w:rPr>
          <w:rFonts w:hint="cs"/>
          <w:rtl/>
        </w:rPr>
        <w:t xml:space="preserve"> ويجنّبنا معاصيه</w:t>
      </w:r>
      <w:r w:rsidR="009B1FD8">
        <w:rPr>
          <w:rFonts w:hint="cs"/>
          <w:rtl/>
        </w:rPr>
        <w:t>،</w:t>
      </w:r>
      <w:r w:rsidRPr="00A55CF3">
        <w:rPr>
          <w:rFonts w:hint="cs"/>
          <w:rtl/>
        </w:rPr>
        <w:t xml:space="preserve"> ويهدينا</w:t>
      </w:r>
    </w:p>
    <w:p w:rsidR="00A45A4A" w:rsidRDefault="00A45A4A" w:rsidP="00A45A4A">
      <w:pPr>
        <w:pStyle w:val="libNormal"/>
      </w:pPr>
      <w:r>
        <w:br w:type="page"/>
      </w:r>
    </w:p>
    <w:p w:rsidR="00A45A4A" w:rsidRDefault="00A45A4A" w:rsidP="00A55CF3">
      <w:pPr>
        <w:pStyle w:val="libNormal"/>
        <w:rPr>
          <w:rtl/>
        </w:rPr>
      </w:pPr>
      <w:r w:rsidRPr="00A55CF3">
        <w:rPr>
          <w:rtl/>
        </w:rPr>
        <w:t>سبيل الرشاد</w:t>
      </w:r>
      <w:r w:rsidR="009B1FD8">
        <w:rPr>
          <w:rtl/>
        </w:rPr>
        <w:t>،</w:t>
      </w:r>
      <w:r w:rsidRPr="00A55CF3">
        <w:rPr>
          <w:rtl/>
        </w:rPr>
        <w:t xml:space="preserve"> ويُسدّدنا في طرح هذا المنهج بالصورة التي تُرضيه ورسوله الكريم محمد </w:t>
      </w:r>
      <w:r w:rsidR="009B1FD8">
        <w:rPr>
          <w:rtl/>
        </w:rPr>
        <w:t>(</w:t>
      </w:r>
      <w:r w:rsidRPr="00A55CF3">
        <w:rPr>
          <w:rtl/>
        </w:rPr>
        <w:t>صلّى الله عليه وآله وسلّم</w:t>
      </w:r>
      <w:r w:rsidR="009B1FD8">
        <w:rPr>
          <w:rtl/>
        </w:rPr>
        <w:t>)</w:t>
      </w:r>
      <w:r w:rsidRPr="00A55CF3">
        <w:rPr>
          <w:rtl/>
        </w:rPr>
        <w:t xml:space="preserve"> وإمام الهدى علي </w:t>
      </w:r>
      <w:r w:rsidR="009B1FD8">
        <w:rPr>
          <w:rtl/>
        </w:rPr>
        <w:t>(</w:t>
      </w:r>
      <w:r w:rsidRPr="00A55CF3">
        <w:rPr>
          <w:rtl/>
        </w:rPr>
        <w:t>عليه السلام</w:t>
      </w:r>
      <w:r w:rsidR="009B1FD8">
        <w:rPr>
          <w:rtl/>
        </w:rPr>
        <w:t>)،</w:t>
      </w:r>
      <w:r w:rsidRPr="00A55CF3">
        <w:rPr>
          <w:rtl/>
        </w:rPr>
        <w:t xml:space="preserve"> ويشرح صُدورنا لذلك</w:t>
      </w:r>
      <w:r w:rsidR="009B1FD8">
        <w:rPr>
          <w:rtl/>
        </w:rPr>
        <w:t>،</w:t>
      </w:r>
      <w:r w:rsidRPr="00A55CF3">
        <w:rPr>
          <w:rtl/>
        </w:rPr>
        <w:t xml:space="preserve"> إنّه وليّ نعمتنا وإنّه نِعمَ المُعين</w:t>
      </w:r>
      <w:r w:rsidR="009B1FD8">
        <w:rPr>
          <w:rtl/>
        </w:rPr>
        <w:t>.</w:t>
      </w:r>
    </w:p>
    <w:p w:rsidR="00A45A4A" w:rsidRPr="00A55CF3" w:rsidRDefault="00A45A4A" w:rsidP="00A55CF3">
      <w:pPr>
        <w:pStyle w:val="libLeft"/>
        <w:rPr>
          <w:rtl/>
        </w:rPr>
      </w:pPr>
      <w:r w:rsidRPr="0041072D">
        <w:rPr>
          <w:rtl/>
        </w:rPr>
        <w:t>عبد الرضا الزبيدي</w:t>
      </w:r>
    </w:p>
    <w:p w:rsidR="00A45A4A" w:rsidRPr="00A55CF3" w:rsidRDefault="00A45A4A" w:rsidP="00A55CF3">
      <w:pPr>
        <w:pStyle w:val="libLeft"/>
        <w:rPr>
          <w:rtl/>
        </w:rPr>
      </w:pPr>
      <w:r w:rsidRPr="0041072D">
        <w:rPr>
          <w:rtl/>
        </w:rPr>
        <w:t>1 ربيع الأوّل 1418 هـ</w:t>
      </w:r>
    </w:p>
    <w:p w:rsidR="00A45A4A" w:rsidRPr="00A55CF3" w:rsidRDefault="00A45A4A" w:rsidP="00A55CF3">
      <w:pPr>
        <w:pStyle w:val="libLeft"/>
        <w:rPr>
          <w:rtl/>
        </w:rPr>
      </w:pPr>
      <w:r w:rsidRPr="0041072D">
        <w:rPr>
          <w:rtl/>
        </w:rPr>
        <w:t>7 / 7 / 1997 م.</w:t>
      </w:r>
    </w:p>
    <w:p w:rsidR="00A45A4A" w:rsidRDefault="00A45A4A" w:rsidP="00A45A4A">
      <w:pPr>
        <w:pStyle w:val="libNormal"/>
      </w:pPr>
      <w:r>
        <w:br w:type="page"/>
      </w:r>
    </w:p>
    <w:p w:rsidR="00A45A4A" w:rsidRDefault="00A45A4A" w:rsidP="00A45A4A">
      <w:pPr>
        <w:pStyle w:val="libNormal"/>
        <w:rPr>
          <w:rtl/>
        </w:rPr>
      </w:pPr>
      <w:r>
        <w:rPr>
          <w:rtl/>
        </w:rPr>
        <w:br w:type="page"/>
      </w:r>
    </w:p>
    <w:p w:rsidR="00A45A4A" w:rsidRPr="00A45A4A" w:rsidRDefault="00A45A4A" w:rsidP="00445050">
      <w:pPr>
        <w:pStyle w:val="Heading1Center"/>
        <w:rPr>
          <w:rtl/>
        </w:rPr>
      </w:pPr>
      <w:bookmarkStart w:id="2" w:name="_Toc420488958"/>
      <w:r w:rsidRPr="004D6E25">
        <w:rPr>
          <w:rtl/>
        </w:rPr>
        <w:t>الباب الأوّل</w:t>
      </w:r>
      <w:bookmarkStart w:id="3" w:name="مَدخل_عام"/>
      <w:bookmarkEnd w:id="3"/>
      <w:bookmarkEnd w:id="2"/>
    </w:p>
    <w:p w:rsidR="00A45A4A" w:rsidRPr="00A45A4A" w:rsidRDefault="00A45A4A" w:rsidP="00445050">
      <w:pPr>
        <w:pStyle w:val="Heading1Center"/>
        <w:rPr>
          <w:rtl/>
        </w:rPr>
      </w:pPr>
      <w:bookmarkStart w:id="4" w:name="_Toc420488959"/>
      <w:r w:rsidRPr="004D6E25">
        <w:rPr>
          <w:rtl/>
        </w:rPr>
        <w:t>مَدخل عام</w:t>
      </w:r>
      <w:bookmarkEnd w:id="4"/>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5" w:name="_Toc420488960"/>
      <w:r w:rsidRPr="004D6E25">
        <w:rPr>
          <w:rtl/>
        </w:rPr>
        <w:t>الفصلُ الأوّل</w:t>
      </w:r>
      <w:bookmarkEnd w:id="5"/>
    </w:p>
    <w:p w:rsidR="00A45A4A" w:rsidRPr="009B1FD8" w:rsidRDefault="00A45A4A" w:rsidP="009B1FD8">
      <w:pPr>
        <w:pStyle w:val="Heading2Center"/>
        <w:rPr>
          <w:rtl/>
        </w:rPr>
      </w:pPr>
      <w:bookmarkStart w:id="6" w:name="_Toc420488961"/>
      <w:r w:rsidRPr="004D6E25">
        <w:rPr>
          <w:rtl/>
        </w:rPr>
        <w:t>عِلم الاجتماع</w:t>
      </w:r>
      <w:bookmarkStart w:id="7" w:name="عِلم_الاجتماع"/>
      <w:bookmarkEnd w:id="7"/>
      <w:bookmarkEnd w:id="6"/>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libCenterBold2"/>
        <w:rPr>
          <w:rtl/>
        </w:rPr>
      </w:pPr>
      <w:r w:rsidRPr="004D6E25">
        <w:rPr>
          <w:rtl/>
        </w:rPr>
        <w:t>تعاريف عِلم الاجتماع وماهيّته</w:t>
      </w:r>
      <w:bookmarkStart w:id="8" w:name="تعاريف_عِلم_الاجتماع_وماهيّته"/>
      <w:bookmarkEnd w:id="8"/>
    </w:p>
    <w:p w:rsidR="00A45A4A" w:rsidRPr="004D6E25" w:rsidRDefault="00A45A4A" w:rsidP="00A55CF3">
      <w:pPr>
        <w:pStyle w:val="libNormal"/>
        <w:rPr>
          <w:rtl/>
        </w:rPr>
      </w:pPr>
      <w:r w:rsidRPr="00A55CF3">
        <w:rPr>
          <w:rtl/>
        </w:rPr>
        <w:t>وضعتْ دراسات عديدة خاصّة في القرنين الأخيرين حول المجتمعات البشريّة ومسارات حركتها نظراً للظروف القاسية التي مرّت بها الإنسانية</w:t>
      </w:r>
      <w:r w:rsidR="009B1FD8">
        <w:rPr>
          <w:rtl/>
        </w:rPr>
        <w:t>،</w:t>
      </w:r>
      <w:r w:rsidRPr="00A55CF3">
        <w:rPr>
          <w:rtl/>
        </w:rPr>
        <w:t xml:space="preserve"> والتخبّطات الفكريّة</w:t>
      </w:r>
      <w:r w:rsidR="009B1FD8">
        <w:rPr>
          <w:rtl/>
        </w:rPr>
        <w:t>،</w:t>
      </w:r>
      <w:r w:rsidRPr="00A55CF3">
        <w:rPr>
          <w:rtl/>
        </w:rPr>
        <w:t xml:space="preserve"> والانحرافات السلوكية</w:t>
      </w:r>
      <w:r w:rsidR="009B1FD8">
        <w:rPr>
          <w:rtl/>
        </w:rPr>
        <w:t>،</w:t>
      </w:r>
      <w:r w:rsidRPr="00A55CF3">
        <w:rPr>
          <w:rtl/>
        </w:rPr>
        <w:t xml:space="preserve"> ففي الجانب المسيحي كان هناك ابتعاد كلّي عن أصل العقيدة المسيحيّة التي هي عقيدة سماوية إلهية تامّة غير ناقصة في زمان عيسى </w:t>
      </w:r>
      <w:r w:rsidR="009B1FD8">
        <w:rPr>
          <w:rtl/>
        </w:rPr>
        <w:t>(</w:t>
      </w:r>
      <w:r w:rsidRPr="00A55CF3">
        <w:rPr>
          <w:rtl/>
        </w:rPr>
        <w:t>عليه السلام</w:t>
      </w:r>
      <w:r w:rsidR="009B1FD8">
        <w:rPr>
          <w:rtl/>
        </w:rPr>
        <w:t>)</w:t>
      </w:r>
      <w:r w:rsidRPr="00A55CF3">
        <w:rPr>
          <w:rtl/>
        </w:rPr>
        <w:t xml:space="preserve"> وصاحبها نبي مرسل من أولي العزم</w:t>
      </w:r>
      <w:r w:rsidR="009B1FD8">
        <w:rPr>
          <w:rtl/>
        </w:rPr>
        <w:t>،</w:t>
      </w:r>
      <w:r w:rsidRPr="00A55CF3">
        <w:rPr>
          <w:rtl/>
        </w:rPr>
        <w:t xml:space="preserve"> إلاّ أنّ التحريف الذي شوّه حقيقة هذا الدين وكتابه المقدّس جعل الزمان يتدخّل في الفكر العقائدي للمسيحية</w:t>
      </w:r>
      <w:r w:rsidR="009B1FD8">
        <w:rPr>
          <w:rtl/>
        </w:rPr>
        <w:t>،</w:t>
      </w:r>
      <w:r w:rsidRPr="00A55CF3">
        <w:rPr>
          <w:rtl/>
        </w:rPr>
        <w:t xml:space="preserve"> ويشتت وحدته إلى اعتقادات متشعبة متباينة في أُصولها لمصالحها الخاصة بالتعاون مع طبقة الملوك والأمراء والنبلاء والإقطاعيين</w:t>
      </w:r>
      <w:r w:rsidR="009B1FD8">
        <w:rPr>
          <w:rtl/>
        </w:rPr>
        <w:t>؛</w:t>
      </w:r>
      <w:r w:rsidRPr="00A55CF3">
        <w:rPr>
          <w:rtl/>
        </w:rPr>
        <w:t xml:space="preserve"> لاعتبارات التوافق المصلحي لأولئك في تلك العصور</w:t>
      </w:r>
      <w:r w:rsidR="009B1FD8">
        <w:rPr>
          <w:rtl/>
        </w:rPr>
        <w:t>،</w:t>
      </w:r>
      <w:r w:rsidRPr="00A55CF3">
        <w:rPr>
          <w:rtl/>
        </w:rPr>
        <w:t xml:space="preserve"> فضاع الحق بين ثنايا الباطل</w:t>
      </w:r>
      <w:r w:rsidR="009B1FD8">
        <w:rPr>
          <w:rtl/>
        </w:rPr>
        <w:t>،</w:t>
      </w:r>
      <w:r w:rsidRPr="00A55CF3">
        <w:rPr>
          <w:rtl/>
        </w:rPr>
        <w:t xml:space="preserve"> وأصبحت الأُمم تسير في طُرق ومتاهات ومسالك خطرة</w:t>
      </w:r>
      <w:r w:rsidR="009B1FD8">
        <w:rPr>
          <w:rtl/>
        </w:rPr>
        <w:t>،</w:t>
      </w:r>
      <w:r w:rsidRPr="00A55CF3">
        <w:rPr>
          <w:rtl/>
        </w:rPr>
        <w:t xml:space="preserve"> لا نفع فيها لمستضعف أو مسكين</w:t>
      </w:r>
      <w:r w:rsidR="009B1FD8">
        <w:rPr>
          <w:rtl/>
        </w:rPr>
        <w:t>،</w:t>
      </w:r>
      <w:r w:rsidRPr="00A55CF3">
        <w:rPr>
          <w:rtl/>
        </w:rPr>
        <w:t xml:space="preserve"> ولا محافظة فيها على حريّة أو كرامة لإنسان</w:t>
      </w:r>
      <w:r w:rsidR="009B1FD8">
        <w:rPr>
          <w:rtl/>
        </w:rPr>
        <w:t>،</w:t>
      </w:r>
      <w:r w:rsidRPr="00A55CF3">
        <w:rPr>
          <w:rtl/>
        </w:rPr>
        <w:t xml:space="preserve"> بل العكس</w:t>
      </w:r>
      <w:r w:rsidR="009B1FD8">
        <w:rPr>
          <w:rtl/>
        </w:rPr>
        <w:t>،</w:t>
      </w:r>
      <w:r w:rsidRPr="00A55CF3">
        <w:rPr>
          <w:rtl/>
        </w:rPr>
        <w:t xml:space="preserve"> فقد حطّمت كلّ تلك الصور الروحيّة المُشرقة التي اعتبرتها خياليّة في عالم الدنيا</w:t>
      </w:r>
      <w:r w:rsidR="009B1FD8">
        <w:rPr>
          <w:rtl/>
        </w:rPr>
        <w:t>،</w:t>
      </w:r>
      <w:r w:rsidRPr="00A55CF3">
        <w:rPr>
          <w:rtl/>
        </w:rPr>
        <w:t xml:space="preserve"> وأصبحت النزعة الموجودة الرضا بهذه الأوضاع السيئة</w:t>
      </w:r>
      <w:r w:rsidR="009B1FD8">
        <w:rPr>
          <w:rtl/>
        </w:rPr>
        <w:t>؛</w:t>
      </w:r>
      <w:r w:rsidRPr="00A55CF3">
        <w:rPr>
          <w:rtl/>
        </w:rPr>
        <w:t xml:space="preserve"> لأنّ الله فرضها عليهم</w:t>
      </w:r>
      <w:r w:rsidR="009B1FD8">
        <w:rPr>
          <w:rtl/>
        </w:rPr>
        <w:t xml:space="preserve"> - </w:t>
      </w:r>
      <w:r w:rsidRPr="00A55CF3">
        <w:rPr>
          <w:rtl/>
        </w:rPr>
        <w:t>حسب ما اشبعوا الناس بهذه الفكرة المُميتة</w:t>
      </w:r>
      <w:r w:rsidR="009B1FD8">
        <w:rPr>
          <w:rtl/>
        </w:rPr>
        <w:t xml:space="preserve"> - </w:t>
      </w:r>
      <w:r w:rsidRPr="00A55CF3">
        <w:rPr>
          <w:rtl/>
        </w:rPr>
        <w:t>فالتسلط للملوك والأمراء وغيرهم</w:t>
      </w:r>
      <w:r w:rsidR="009B1FD8">
        <w:rPr>
          <w:rtl/>
        </w:rPr>
        <w:t>،</w:t>
      </w:r>
      <w:r w:rsidRPr="00A55CF3">
        <w:rPr>
          <w:rtl/>
        </w:rPr>
        <w:t xml:space="preserve"> وللمجتمع العبوديّة</w:t>
      </w:r>
      <w:r w:rsidR="009B1FD8">
        <w:rPr>
          <w:rtl/>
        </w:rPr>
        <w:t>،</w:t>
      </w:r>
      <w:r w:rsidRPr="00A55CF3">
        <w:rPr>
          <w:rtl/>
        </w:rPr>
        <w:t xml:space="preserve"> والظلم الذي سلطه أولئك على الرعيّة</w:t>
      </w:r>
    </w:p>
    <w:p w:rsidR="00A45A4A" w:rsidRDefault="00A45A4A" w:rsidP="00A45A4A">
      <w:pPr>
        <w:pStyle w:val="libNormal"/>
      </w:pPr>
      <w:r>
        <w:br w:type="page"/>
      </w:r>
    </w:p>
    <w:p w:rsidR="00A45A4A" w:rsidRPr="004D6E25" w:rsidRDefault="00A45A4A" w:rsidP="00A55CF3">
      <w:pPr>
        <w:pStyle w:val="libNormal"/>
        <w:rPr>
          <w:rtl/>
        </w:rPr>
      </w:pPr>
      <w:r w:rsidRPr="00A55CF3">
        <w:rPr>
          <w:rtl/>
        </w:rPr>
        <w:t>هو من الله تعالى</w:t>
      </w:r>
      <w:r w:rsidR="009B1FD8">
        <w:rPr>
          <w:rtl/>
        </w:rPr>
        <w:t>،</w:t>
      </w:r>
      <w:r w:rsidRPr="00A55CF3">
        <w:rPr>
          <w:rtl/>
        </w:rPr>
        <w:t xml:space="preserve"> وعلى العبد أن يتكيّف ويرضخ لِما وقع عليه من ظلم</w:t>
      </w:r>
      <w:r w:rsidR="009B1FD8">
        <w:rPr>
          <w:rtl/>
        </w:rPr>
        <w:t>؛</w:t>
      </w:r>
      <w:r w:rsidRPr="00A55CF3">
        <w:rPr>
          <w:rtl/>
        </w:rPr>
        <w:t xml:space="preserve"> لأنّ الله هو الذي افترض هذا الأمر عليهم </w:t>
      </w:r>
      <w:r w:rsidR="009B1FD8">
        <w:rPr>
          <w:rtl/>
        </w:rPr>
        <w:t>(</w:t>
      </w:r>
      <w:r w:rsidRPr="00A55CF3">
        <w:rPr>
          <w:rtl/>
        </w:rPr>
        <w:t>وحاشا لله أن يفعل ذلك</w:t>
      </w:r>
      <w:r w:rsidR="009B1FD8">
        <w:rPr>
          <w:rtl/>
        </w:rPr>
        <w:t>)،</w:t>
      </w:r>
      <w:r w:rsidRPr="00A55CF3">
        <w:rPr>
          <w:rtl/>
        </w:rPr>
        <w:t xml:space="preserve"> وصوّروا أنّ الملوك هم ظلّ الله في أرضه</w:t>
      </w:r>
      <w:r w:rsidR="009B1FD8">
        <w:rPr>
          <w:rtl/>
        </w:rPr>
        <w:t>،</w:t>
      </w:r>
      <w:r w:rsidRPr="00A55CF3">
        <w:rPr>
          <w:rtl/>
        </w:rPr>
        <w:t xml:space="preserve"> وعلى الرعية الطاعة فقط</w:t>
      </w:r>
      <w:r w:rsidR="009B1FD8">
        <w:rPr>
          <w:rtl/>
        </w:rPr>
        <w:t>،</w:t>
      </w:r>
      <w:r w:rsidRPr="00A55CF3">
        <w:rPr>
          <w:rtl/>
        </w:rPr>
        <w:t xml:space="preserve"> وتحمل المشتاق</w:t>
      </w:r>
      <w:r w:rsidR="009B1FD8">
        <w:rPr>
          <w:rtl/>
        </w:rPr>
        <w:t>؛</w:t>
      </w:r>
      <w:r w:rsidRPr="00A55CF3">
        <w:rPr>
          <w:rtl/>
        </w:rPr>
        <w:t xml:space="preserve"> لأنّ الدين لا يقبل التحدي والعصيان لكل من </w:t>
      </w:r>
      <w:r w:rsidR="009B1FD8">
        <w:rPr>
          <w:rtl/>
        </w:rPr>
        <w:t>(</w:t>
      </w:r>
      <w:r w:rsidRPr="00A55CF3">
        <w:rPr>
          <w:rtl/>
        </w:rPr>
        <w:t>جعلهم الله</w:t>
      </w:r>
      <w:r w:rsidR="009B1FD8">
        <w:rPr>
          <w:rtl/>
        </w:rPr>
        <w:t>)</w:t>
      </w:r>
      <w:r w:rsidRPr="00A55CF3">
        <w:rPr>
          <w:rtl/>
        </w:rPr>
        <w:t xml:space="preserve"> ملوكاً على الخلق</w:t>
      </w:r>
      <w:r w:rsidR="009B1FD8">
        <w:rPr>
          <w:rtl/>
        </w:rPr>
        <w:t>،</w:t>
      </w:r>
      <w:r w:rsidRPr="00A55CF3">
        <w:rPr>
          <w:rtl/>
        </w:rPr>
        <w:t xml:space="preserve"> وسيجد المرء ثواب ذلك السكوت والتحمّل في الآخرة كاملاً غير منقوص عند الله</w:t>
      </w:r>
      <w:r w:rsidR="009B1FD8">
        <w:rPr>
          <w:rtl/>
        </w:rPr>
        <w:t>،</w:t>
      </w:r>
      <w:r w:rsidRPr="00A55CF3">
        <w:rPr>
          <w:rtl/>
        </w:rPr>
        <w:t xml:space="preserve"> بل بيعت قطع سكنيّة</w:t>
      </w:r>
      <w:r w:rsidR="009B1FD8">
        <w:rPr>
          <w:rtl/>
        </w:rPr>
        <w:t>،</w:t>
      </w:r>
      <w:r w:rsidRPr="00A55CF3">
        <w:rPr>
          <w:rtl/>
        </w:rPr>
        <w:t xml:space="preserve"> وأراض زراعية</w:t>
      </w:r>
      <w:r w:rsidR="009B1FD8">
        <w:rPr>
          <w:rtl/>
        </w:rPr>
        <w:t>،</w:t>
      </w:r>
      <w:r w:rsidRPr="00A55CF3">
        <w:rPr>
          <w:rtl/>
        </w:rPr>
        <w:t xml:space="preserve"> وقصور فارهة في الجنة</w:t>
      </w:r>
      <w:r w:rsidR="009B1FD8">
        <w:rPr>
          <w:rtl/>
        </w:rPr>
        <w:t>،</w:t>
      </w:r>
      <w:r w:rsidRPr="00A55CF3">
        <w:rPr>
          <w:rtl/>
        </w:rPr>
        <w:t xml:space="preserve"> عن طريق القساوسة</w:t>
      </w:r>
      <w:r w:rsidR="009B1FD8">
        <w:rPr>
          <w:rtl/>
        </w:rPr>
        <w:t>،</w:t>
      </w:r>
      <w:r w:rsidRPr="00A55CF3">
        <w:rPr>
          <w:rtl/>
        </w:rPr>
        <w:t xml:space="preserve"> بالإضافة إلى صكوك الغفران للعاصين من خلق الله والظالمين منهم</w:t>
      </w:r>
      <w:r w:rsidR="009B1FD8">
        <w:rPr>
          <w:rtl/>
        </w:rPr>
        <w:t>.</w:t>
      </w:r>
      <w:r w:rsidRPr="00A55CF3">
        <w:rPr>
          <w:rtl/>
        </w:rPr>
        <w:t xml:space="preserve"> بهذا الفكر الجامد وعظوا الناس</w:t>
      </w:r>
      <w:r w:rsidR="009B1FD8">
        <w:rPr>
          <w:rtl/>
        </w:rPr>
        <w:t>،</w:t>
      </w:r>
      <w:r w:rsidRPr="00A55CF3">
        <w:rPr>
          <w:rtl/>
        </w:rPr>
        <w:t xml:space="preserve"> وساروا بهم سنين طويلة</w:t>
      </w:r>
      <w:r w:rsidR="009B1FD8">
        <w:rPr>
          <w:rtl/>
        </w:rPr>
        <w:t>،</w:t>
      </w:r>
      <w:r w:rsidRPr="00A55CF3">
        <w:rPr>
          <w:rtl/>
        </w:rPr>
        <w:t xml:space="preserve"> فتلك الطبقة المتسلّطة ترفل برفاهية العيش ونعيمه</w:t>
      </w:r>
      <w:r w:rsidR="009B1FD8">
        <w:rPr>
          <w:rtl/>
        </w:rPr>
        <w:t>،</w:t>
      </w:r>
      <w:r w:rsidRPr="00A55CF3">
        <w:rPr>
          <w:rtl/>
        </w:rPr>
        <w:t xml:space="preserve"> وكأنّهم تركوا الجنّة للفقراء من الناس هديّة منهم</w:t>
      </w:r>
      <w:r w:rsidR="009B1FD8">
        <w:rPr>
          <w:rtl/>
        </w:rPr>
        <w:t>،</w:t>
      </w:r>
      <w:r w:rsidRPr="00A55CF3">
        <w:rPr>
          <w:rtl/>
        </w:rPr>
        <w:t xml:space="preserve"> ورضوا هُم بالعيش المؤقّت في هذه الدنيا</w:t>
      </w:r>
      <w:r w:rsidR="009B1FD8">
        <w:rPr>
          <w:rtl/>
        </w:rPr>
        <w:t>.</w:t>
      </w:r>
      <w:r w:rsidRPr="00A55CF3">
        <w:rPr>
          <w:rtl/>
        </w:rPr>
        <w:t xml:space="preserve"> فأيّة مهزلة هذه</w:t>
      </w:r>
      <w:r w:rsidR="009B1FD8">
        <w:rPr>
          <w:rtl/>
        </w:rPr>
        <w:t>؟</w:t>
      </w:r>
      <w:r w:rsidRPr="00A55CF3">
        <w:rPr>
          <w:rtl/>
        </w:rPr>
        <w:t>! وأيّة سخرية بخلق الله تعالى</w:t>
      </w:r>
      <w:r w:rsidR="009B1FD8">
        <w:rPr>
          <w:rtl/>
        </w:rPr>
        <w:t>؟</w:t>
      </w:r>
      <w:r w:rsidRPr="00A55CF3">
        <w:rPr>
          <w:rtl/>
        </w:rPr>
        <w:t>! وأيّ ظلم كبير</w:t>
      </w:r>
      <w:r w:rsidR="009B1FD8">
        <w:rPr>
          <w:rtl/>
        </w:rPr>
        <w:t>؟</w:t>
      </w:r>
      <w:r w:rsidRPr="00A55CF3">
        <w:rPr>
          <w:rtl/>
        </w:rPr>
        <w:t>!</w:t>
      </w:r>
    </w:p>
    <w:p w:rsidR="00A45A4A" w:rsidRPr="004D6E25" w:rsidRDefault="00A45A4A" w:rsidP="00A55CF3">
      <w:pPr>
        <w:pStyle w:val="libNormal"/>
        <w:rPr>
          <w:rtl/>
        </w:rPr>
      </w:pPr>
      <w:r w:rsidRPr="00A55CF3">
        <w:rPr>
          <w:rtl/>
        </w:rPr>
        <w:t>أمّا في بلادنا الإسلامية</w:t>
      </w:r>
      <w:r w:rsidR="009B1FD8">
        <w:rPr>
          <w:rtl/>
        </w:rPr>
        <w:t>،</w:t>
      </w:r>
      <w:r w:rsidRPr="00A55CF3">
        <w:rPr>
          <w:rtl/>
        </w:rPr>
        <w:t xml:space="preserve"> فالحكّام ابتعدوا عن السير على ما رسمه القرآن والسنّة النبويّة الطاهرة</w:t>
      </w:r>
      <w:r w:rsidR="009B1FD8">
        <w:rPr>
          <w:rtl/>
        </w:rPr>
        <w:t>،</w:t>
      </w:r>
      <w:r w:rsidRPr="00A55CF3">
        <w:rPr>
          <w:rtl/>
        </w:rPr>
        <w:t xml:space="preserve"> حيث هجروا كتاب الله وعطلّوا سنّة نبيّه</w:t>
      </w:r>
      <w:r w:rsidR="009B1FD8">
        <w:rPr>
          <w:rtl/>
        </w:rPr>
        <w:t>،</w:t>
      </w:r>
      <w:r w:rsidRPr="00A55CF3">
        <w:rPr>
          <w:rtl/>
        </w:rPr>
        <w:t xml:space="preserve"> واتخذوا هواهم منهجا</w:t>
      </w:r>
      <w:r w:rsidR="009B1FD8">
        <w:rPr>
          <w:rtl/>
        </w:rPr>
        <w:t>،</w:t>
      </w:r>
      <w:r w:rsidRPr="00A55CF3">
        <w:rPr>
          <w:rtl/>
        </w:rPr>
        <w:t xml:space="preserve"> واتكئوا على طبقة من الوعّاظ الضالّين المُضلّين في تأويل الآيات وتحريف الأحاديث النبوية الشريفة</w:t>
      </w:r>
      <w:r w:rsidR="009B1FD8">
        <w:rPr>
          <w:rtl/>
        </w:rPr>
        <w:t>؛</w:t>
      </w:r>
      <w:r w:rsidRPr="00A55CF3">
        <w:rPr>
          <w:rtl/>
        </w:rPr>
        <w:t xml:space="preserve"> حتّى يسهل أمر السيطرة على الأُمة</w:t>
      </w:r>
      <w:r w:rsidR="009B1FD8">
        <w:rPr>
          <w:rtl/>
        </w:rPr>
        <w:t>،</w:t>
      </w:r>
      <w:r w:rsidRPr="00A55CF3">
        <w:rPr>
          <w:rtl/>
        </w:rPr>
        <w:t xml:space="preserve"> وهو موضوع يشتمل على مباحث كثيرة لا أريد الخوض فيها والخروج عن صلب الموضوع المتعلّق ببحثنا وهو </w:t>
      </w:r>
      <w:r w:rsidR="009B1FD8">
        <w:rPr>
          <w:rtl/>
        </w:rPr>
        <w:t>(</w:t>
      </w:r>
      <w:r w:rsidRPr="00A55CF3">
        <w:rPr>
          <w:rtl/>
        </w:rPr>
        <w:t>الاجتماع</w:t>
      </w:r>
      <w:r w:rsidR="009B1FD8">
        <w:rPr>
          <w:rtl/>
        </w:rPr>
        <w:t>).</w:t>
      </w:r>
    </w:p>
    <w:p w:rsidR="00A45A4A" w:rsidRPr="004D6E25" w:rsidRDefault="00A45A4A" w:rsidP="00A55CF3">
      <w:pPr>
        <w:pStyle w:val="libNormal"/>
        <w:rPr>
          <w:rtl/>
        </w:rPr>
      </w:pPr>
      <w:r w:rsidRPr="00A55CF3">
        <w:rPr>
          <w:rtl/>
        </w:rPr>
        <w:t>فالخلل إذن ليس في العقيدة وأصولها وفروعها أنّما في المسلك الخاطئ للحكّام الذين لا يهمّهم إلاّ منافعهم الخاصة</w:t>
      </w:r>
      <w:r w:rsidR="009B1FD8">
        <w:rPr>
          <w:rtl/>
        </w:rPr>
        <w:t>،</w:t>
      </w:r>
      <w:r w:rsidRPr="00A55CF3">
        <w:rPr>
          <w:rtl/>
        </w:rPr>
        <w:t xml:space="preserve"> والسيطرة على البلاد العباد</w:t>
      </w:r>
      <w:r w:rsidR="009B1FD8">
        <w:rPr>
          <w:rtl/>
        </w:rPr>
        <w:t>.</w:t>
      </w:r>
      <w:r w:rsidRPr="00A55CF3">
        <w:rPr>
          <w:rtl/>
        </w:rPr>
        <w:t xml:space="preserve"> أمّا عند المسيحيّة</w:t>
      </w:r>
      <w:r w:rsidR="009B1FD8">
        <w:rPr>
          <w:rtl/>
        </w:rPr>
        <w:t>،</w:t>
      </w:r>
      <w:r w:rsidRPr="00A55CF3">
        <w:rPr>
          <w:rtl/>
        </w:rPr>
        <w:t xml:space="preserve"> فالخلل هو في العقيدة المُحرّفة</w:t>
      </w:r>
      <w:r w:rsidR="009B1FD8">
        <w:rPr>
          <w:rtl/>
        </w:rPr>
        <w:t>،</w:t>
      </w:r>
      <w:r w:rsidRPr="00A55CF3">
        <w:rPr>
          <w:rtl/>
        </w:rPr>
        <w:t xml:space="preserve"> والكتاب المختلف على نصوصه</w:t>
      </w:r>
      <w:r w:rsidR="009B1FD8">
        <w:rPr>
          <w:rtl/>
        </w:rPr>
        <w:t>،</w:t>
      </w:r>
      <w:r w:rsidRPr="00A55CF3">
        <w:rPr>
          <w:rtl/>
        </w:rPr>
        <w:t xml:space="preserve"> وكذلك في القيّمين على أُمور الدين</w:t>
      </w:r>
      <w:r w:rsidR="009B1FD8">
        <w:rPr>
          <w:rtl/>
        </w:rPr>
        <w:t>،</w:t>
      </w:r>
      <w:r w:rsidRPr="00A55CF3">
        <w:rPr>
          <w:rtl/>
        </w:rPr>
        <w:t xml:space="preserve"> والحكّام</w:t>
      </w:r>
      <w:r w:rsidR="009B1FD8">
        <w:rPr>
          <w:rtl/>
        </w:rPr>
        <w:t>،</w:t>
      </w:r>
      <w:r w:rsidRPr="00A55CF3">
        <w:rPr>
          <w:rtl/>
        </w:rPr>
        <w:t xml:space="preserve"> وعلى عكس ما هو موجود عند المسلمين الذين حافظوا على كتابهم وعقيدتهم من التحريف</w:t>
      </w:r>
      <w:r w:rsidR="009B1FD8">
        <w:rPr>
          <w:rtl/>
        </w:rPr>
        <w:t>،</w:t>
      </w:r>
      <w:r w:rsidRPr="00A55CF3">
        <w:rPr>
          <w:rtl/>
        </w:rPr>
        <w:t xml:space="preserve"> وبقوا على تمسكهم</w:t>
      </w:r>
    </w:p>
    <w:p w:rsidR="00A45A4A" w:rsidRDefault="00A45A4A" w:rsidP="00A45A4A">
      <w:pPr>
        <w:pStyle w:val="libNormal"/>
      </w:pPr>
      <w:r>
        <w:br w:type="page"/>
      </w:r>
    </w:p>
    <w:p w:rsidR="00A45A4A" w:rsidRPr="004D6E25" w:rsidRDefault="00A45A4A" w:rsidP="00784134">
      <w:pPr>
        <w:pStyle w:val="libNormal"/>
        <w:rPr>
          <w:rtl/>
        </w:rPr>
      </w:pPr>
      <w:r w:rsidRPr="00A55CF3">
        <w:rPr>
          <w:rtl/>
        </w:rPr>
        <w:t>بديانتهم رغم الظُروف القاسية التي مرّوا بها</w:t>
      </w:r>
      <w:r w:rsidR="009B1FD8">
        <w:rPr>
          <w:rtl/>
        </w:rPr>
        <w:t>؛</w:t>
      </w:r>
      <w:r w:rsidRPr="00A55CF3">
        <w:rPr>
          <w:rtl/>
        </w:rPr>
        <w:t xml:space="preserve"> وذلك لوجود أئمة أهل البيت </w:t>
      </w:r>
      <w:r w:rsidR="009B1FD8">
        <w:rPr>
          <w:rtl/>
        </w:rPr>
        <w:t>(</w:t>
      </w:r>
      <w:r w:rsidRPr="00A55CF3">
        <w:rPr>
          <w:rtl/>
        </w:rPr>
        <w:t>عليهم السلام</w:t>
      </w:r>
      <w:r w:rsidR="009B1FD8">
        <w:rPr>
          <w:rtl/>
        </w:rPr>
        <w:t>)،</w:t>
      </w:r>
      <w:r w:rsidRPr="00A55CF3">
        <w:rPr>
          <w:rtl/>
        </w:rPr>
        <w:t xml:space="preserve"> الذين صانوا العقيدة والسُنّة النبويّة الطاهرة من التحريف والابتعاد عن أصلها</w:t>
      </w:r>
      <w:r w:rsidR="009B1FD8">
        <w:rPr>
          <w:rtl/>
        </w:rPr>
        <w:t>،</w:t>
      </w:r>
      <w:r w:rsidRPr="00A55CF3">
        <w:rPr>
          <w:rtl/>
        </w:rPr>
        <w:t xml:space="preserve"> بل كانوا يتّخذون موقع الهادي والمحافظ وتثبيت الحقائق وتوضيحها للناس</w:t>
      </w:r>
      <w:r w:rsidR="009B1FD8">
        <w:rPr>
          <w:rtl/>
        </w:rPr>
        <w:t>،</w:t>
      </w:r>
      <w:r w:rsidRPr="00A55CF3">
        <w:rPr>
          <w:rtl/>
        </w:rPr>
        <w:t xml:space="preserve"> فأصبحوا بذلك المرجعيّة الوحيدة والواقعيّة للمسلمين في ذلك الوسط المُرّ مع تلك المعاناة والصعوبات الشديدة التي رافقت مهمّتهم الرساليّة الكبرى</w:t>
      </w:r>
      <w:r w:rsidR="009B1FD8">
        <w:rPr>
          <w:rtl/>
        </w:rPr>
        <w:t>.</w:t>
      </w:r>
    </w:p>
    <w:p w:rsidR="00A45A4A" w:rsidRPr="004D6E25" w:rsidRDefault="00A45A4A" w:rsidP="00A55CF3">
      <w:pPr>
        <w:pStyle w:val="libNormal"/>
        <w:rPr>
          <w:rtl/>
        </w:rPr>
      </w:pPr>
      <w:r w:rsidRPr="00A55CF3">
        <w:rPr>
          <w:rtl/>
        </w:rPr>
        <w:t>ولا يذهبّن بالقارئ إلى تصورات غير صحيحة</w:t>
      </w:r>
      <w:r w:rsidR="009B1FD8">
        <w:rPr>
          <w:rtl/>
        </w:rPr>
        <w:t>،</w:t>
      </w:r>
      <w:r w:rsidRPr="00A55CF3">
        <w:rPr>
          <w:rtl/>
        </w:rPr>
        <w:t xml:space="preserve"> من أنّ العالم الإسلامي كان يعيش أيضاً في ظلام الجهل في تلك الفترات</w:t>
      </w:r>
      <w:r w:rsidR="009B1FD8">
        <w:rPr>
          <w:rtl/>
        </w:rPr>
        <w:t>،</w:t>
      </w:r>
      <w:r w:rsidRPr="00A55CF3">
        <w:rPr>
          <w:rtl/>
        </w:rPr>
        <w:t xml:space="preserve"> فهذا صحيح في الجانب السياسي</w:t>
      </w:r>
      <w:r w:rsidR="009B1FD8">
        <w:rPr>
          <w:rtl/>
        </w:rPr>
        <w:t>،</w:t>
      </w:r>
      <w:r w:rsidRPr="00A55CF3">
        <w:rPr>
          <w:rtl/>
        </w:rPr>
        <w:t xml:space="preserve"> أمّا الجانب الفكري والعقائدي والاجتماعي</w:t>
      </w:r>
      <w:r w:rsidR="009B1FD8">
        <w:rPr>
          <w:rtl/>
        </w:rPr>
        <w:t>،</w:t>
      </w:r>
      <w:r w:rsidRPr="00A55CF3">
        <w:rPr>
          <w:rtl/>
        </w:rPr>
        <w:t xml:space="preserve"> فهو غير ذلك وعكس ما يتصوره البعض</w:t>
      </w:r>
      <w:r w:rsidR="009B1FD8">
        <w:rPr>
          <w:rtl/>
        </w:rPr>
        <w:t>؛</w:t>
      </w:r>
      <w:r w:rsidRPr="00A55CF3">
        <w:rPr>
          <w:rtl/>
        </w:rPr>
        <w:t xml:space="preserve"> لأنّ الدين الإسلامي عالم كامل في كافّة مجالاته الاجتماعية والسياسية والاقتصادية وغيرها</w:t>
      </w:r>
      <w:r w:rsidR="009B1FD8">
        <w:rPr>
          <w:rtl/>
        </w:rPr>
        <w:t>،</w:t>
      </w:r>
      <w:r w:rsidRPr="00A55CF3">
        <w:rPr>
          <w:rtl/>
        </w:rPr>
        <w:t xml:space="preserve"> فهو لا يحتاج إلاّ للتطبيق العملي</w:t>
      </w:r>
      <w:r w:rsidR="009B1FD8">
        <w:rPr>
          <w:rtl/>
        </w:rPr>
        <w:t>،</w:t>
      </w:r>
      <w:r w:rsidRPr="00A55CF3">
        <w:rPr>
          <w:rtl/>
        </w:rPr>
        <w:t xml:space="preserve"> وقد أشبعه وأغناه الفقهاء بالتفاصيل والمباحث</w:t>
      </w:r>
      <w:r w:rsidR="009B1FD8">
        <w:rPr>
          <w:rtl/>
        </w:rPr>
        <w:t>،</w:t>
      </w:r>
      <w:r w:rsidRPr="00A55CF3">
        <w:rPr>
          <w:rtl/>
        </w:rPr>
        <w:t xml:space="preserve"> حيث لا تجد نقصا في أمر ما</w:t>
      </w:r>
      <w:r w:rsidR="009B1FD8">
        <w:rPr>
          <w:rtl/>
        </w:rPr>
        <w:t>.</w:t>
      </w:r>
    </w:p>
    <w:p w:rsidR="00A45A4A" w:rsidRPr="004D6E25" w:rsidRDefault="00A45A4A" w:rsidP="00A55CF3">
      <w:pPr>
        <w:pStyle w:val="libNormal"/>
        <w:rPr>
          <w:rtl/>
        </w:rPr>
      </w:pPr>
      <w:r w:rsidRPr="00A55CF3">
        <w:rPr>
          <w:rtl/>
        </w:rPr>
        <w:t>إذن</w:t>
      </w:r>
      <w:r w:rsidR="009B1FD8">
        <w:rPr>
          <w:rtl/>
        </w:rPr>
        <w:t>؛</w:t>
      </w:r>
      <w:r w:rsidRPr="00A55CF3">
        <w:rPr>
          <w:rtl/>
        </w:rPr>
        <w:t xml:space="preserve"> الحالة المسيحية في أوربّا انتخبت تلك النظريّات الفكرية والانحرافات عن العقائد السماويّة بفعل تلك العوامل التي كانت موجودة في ذلك العصر</w:t>
      </w:r>
      <w:r w:rsidR="009B1FD8">
        <w:rPr>
          <w:rtl/>
        </w:rPr>
        <w:t>،</w:t>
      </w:r>
      <w:r w:rsidRPr="00A55CF3">
        <w:rPr>
          <w:rtl/>
        </w:rPr>
        <w:t xml:space="preserve"> وما يهمّنا هنا من النظريات الاجتماعية التي سنتطرق إلى بعضها سريعاً هو التعرّف على مضامينها وأهدافها ونقاط القوّة والضعف فيها</w:t>
      </w:r>
      <w:r w:rsidR="009B1FD8">
        <w:rPr>
          <w:rtl/>
        </w:rPr>
        <w:t>،</w:t>
      </w:r>
      <w:r w:rsidRPr="00A55CF3">
        <w:rPr>
          <w:rtl/>
        </w:rPr>
        <w:t xml:space="preserve"> ثُمّ نوضّح حجم الاستقاء الكبير من المفاهيم الإنسانيّة الموجودة في الفكر الإسلامي</w:t>
      </w:r>
      <w:r w:rsidR="009B1FD8">
        <w:rPr>
          <w:rtl/>
        </w:rPr>
        <w:t>،</w:t>
      </w:r>
      <w:r w:rsidRPr="00A55CF3">
        <w:rPr>
          <w:rtl/>
        </w:rPr>
        <w:t xml:space="preserve"> ومطابقة ذلك مع أصل موضوعنا وهو الفكر الاجتماعي عند الإمام علي </w:t>
      </w:r>
      <w:r w:rsidR="009B1FD8">
        <w:rPr>
          <w:rtl/>
        </w:rPr>
        <w:t>(</w:t>
      </w:r>
      <w:r w:rsidRPr="00A55CF3">
        <w:rPr>
          <w:rtl/>
        </w:rPr>
        <w:t>عليه السلام</w:t>
      </w:r>
      <w:r w:rsidR="009B1FD8">
        <w:rPr>
          <w:rtl/>
        </w:rPr>
        <w:t>)،</w:t>
      </w:r>
      <w:r w:rsidRPr="00A55CF3">
        <w:rPr>
          <w:rtl/>
        </w:rPr>
        <w:t xml:space="preserve"> فنبدأ أولاً بذكر بعض التعاريف لعلم الاجتماع وماهيته</w:t>
      </w:r>
      <w:r w:rsidR="009B1FD8">
        <w:rPr>
          <w:rtl/>
        </w:rPr>
        <w:t>،</w:t>
      </w:r>
      <w:r w:rsidRPr="00A55CF3">
        <w:rPr>
          <w:rtl/>
        </w:rPr>
        <w:t xml:space="preserve"> ثُمّ نظريات بعض العُلماء البارزين في هذا الحقل</w:t>
      </w:r>
      <w:r w:rsidR="009B1FD8">
        <w:rPr>
          <w:rtl/>
        </w:rPr>
        <w:t>.</w:t>
      </w:r>
    </w:p>
    <w:p w:rsidR="00A45A4A" w:rsidRPr="004D6E25" w:rsidRDefault="00A45A4A" w:rsidP="00A55CF3">
      <w:pPr>
        <w:pStyle w:val="libNormal"/>
        <w:rPr>
          <w:rtl/>
        </w:rPr>
      </w:pPr>
      <w:r w:rsidRPr="00A55CF3">
        <w:rPr>
          <w:rtl/>
        </w:rPr>
        <w:t>لقد وُضعت تعاريف متعدّدة لعلم الاجتماع</w:t>
      </w:r>
      <w:r w:rsidR="009B1FD8">
        <w:rPr>
          <w:rtl/>
        </w:rPr>
        <w:t>،</w:t>
      </w:r>
      <w:r w:rsidRPr="00A55CF3">
        <w:rPr>
          <w:rtl/>
        </w:rPr>
        <w:t xml:space="preserve"> ولا نستطيع القول أنّه لم يتفق للآن على تعريف واحد لهذا العلم عند الجميع</w:t>
      </w:r>
      <w:r w:rsidR="009B1FD8">
        <w:rPr>
          <w:rtl/>
        </w:rPr>
        <w:t>،</w:t>
      </w:r>
      <w:r w:rsidRPr="00A55CF3">
        <w:rPr>
          <w:rtl/>
        </w:rPr>
        <w:t xml:space="preserve"> فكلّ تلك التعاريف لا تخلو من التقارب في المعاني والأهداف</w:t>
      </w:r>
      <w:r w:rsidR="009B1FD8">
        <w:rPr>
          <w:rtl/>
        </w:rPr>
        <w:t>،</w:t>
      </w:r>
      <w:r w:rsidRPr="00A55CF3">
        <w:rPr>
          <w:rtl/>
        </w:rPr>
        <w:t xml:space="preserve"> وعليه فإنّه </w:t>
      </w:r>
      <w:r w:rsidR="009B1FD8">
        <w:rPr>
          <w:rtl/>
        </w:rPr>
        <w:t>(</w:t>
      </w:r>
      <w:r w:rsidRPr="00A55CF3">
        <w:rPr>
          <w:rtl/>
        </w:rPr>
        <w:t>يمكن القول أنّ علم الاجتماع</w:t>
      </w:r>
      <w:r w:rsidR="009B1FD8">
        <w:rPr>
          <w:rtl/>
        </w:rPr>
        <w:t>:</w:t>
      </w:r>
      <w:r w:rsidRPr="00A55CF3">
        <w:rPr>
          <w:rtl/>
        </w:rPr>
        <w:t xml:space="preserve"> هو ذلك</w:t>
      </w:r>
    </w:p>
    <w:p w:rsidR="00A45A4A" w:rsidRDefault="00A45A4A" w:rsidP="00A45A4A">
      <w:pPr>
        <w:pStyle w:val="libNormal"/>
      </w:pPr>
      <w:r>
        <w:br w:type="page"/>
      </w:r>
    </w:p>
    <w:p w:rsidR="00A45A4A" w:rsidRPr="004D6E25" w:rsidRDefault="00A45A4A" w:rsidP="00A55CF3">
      <w:pPr>
        <w:pStyle w:val="libNormal"/>
        <w:rPr>
          <w:rtl/>
        </w:rPr>
      </w:pPr>
      <w:r w:rsidRPr="00A55CF3">
        <w:rPr>
          <w:rtl/>
        </w:rPr>
        <w:t>العلم الذي يدرس طبيعة العلاقات الاجتماعية وأسباب هذه العلاقات ونتائجها</w:t>
      </w:r>
      <w:r w:rsidR="009B1FD8">
        <w:rPr>
          <w:rtl/>
        </w:rPr>
        <w:t>،</w:t>
      </w:r>
      <w:r w:rsidRPr="00A55CF3">
        <w:rPr>
          <w:rtl/>
        </w:rPr>
        <w:t xml:space="preserve"> والعلاقة الاجتماعية حسب قول البروفسور مورس كنز برك</w:t>
      </w:r>
      <w:r w:rsidR="009B1FD8">
        <w:rPr>
          <w:rtl/>
        </w:rPr>
        <w:t>:</w:t>
      </w:r>
      <w:r w:rsidRPr="00A55CF3">
        <w:rPr>
          <w:rtl/>
        </w:rPr>
        <w:t xml:space="preserve"> هي أيُّ اتصال أو تفاعل أو تجارب بين شخصين أو أكثر بغية سدّ إشباع حاجيات الأفراد الذين يُكوّنون هذه أو تلك العلاقة الاجتماعية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D6E25" w:rsidRDefault="00A45A4A" w:rsidP="00A55CF3">
      <w:pPr>
        <w:pStyle w:val="libNormal"/>
        <w:rPr>
          <w:rtl/>
        </w:rPr>
      </w:pPr>
      <w:r w:rsidRPr="00A55CF3">
        <w:rPr>
          <w:rtl/>
        </w:rPr>
        <w:t>أمّا دوركايم</w:t>
      </w:r>
      <w:r w:rsidR="009B1FD8">
        <w:rPr>
          <w:rtl/>
        </w:rPr>
        <w:t>،</w:t>
      </w:r>
      <w:r w:rsidRPr="00A55CF3">
        <w:rPr>
          <w:rtl/>
        </w:rPr>
        <w:t xml:space="preserve"> فيقول</w:t>
      </w:r>
      <w:r w:rsidR="009B1FD8">
        <w:rPr>
          <w:rtl/>
        </w:rPr>
        <w:t>:</w:t>
      </w:r>
      <w:r w:rsidRPr="00A55CF3">
        <w:rPr>
          <w:rtl/>
        </w:rPr>
        <w:t xml:space="preserve"> (</w:t>
      </w:r>
      <w:r w:rsidR="009B1FD8">
        <w:rPr>
          <w:rtl/>
        </w:rPr>
        <w:t>.</w:t>
      </w:r>
      <w:r w:rsidRPr="00A55CF3">
        <w:rPr>
          <w:rtl/>
        </w:rPr>
        <w:t>.. علم الاجتماع هو الموضوع الذي يَدرس المجتمعات الإنسانيّة من ناحية نظمها ووظائفها ومستقبلها</w:t>
      </w:r>
      <w:r w:rsidR="009B1FD8">
        <w:rPr>
          <w:rtl/>
        </w:rPr>
        <w:t>،</w:t>
      </w:r>
      <w:r w:rsidRPr="00A55CF3">
        <w:rPr>
          <w:rtl/>
        </w:rPr>
        <w:t xml:space="preserve"> أو هو العلم الذي يدرس أصل وتطور المؤسسات الاجتماعية التي يُبنى منها التركيب الاجتماعي</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4D6E25" w:rsidRDefault="00A45A4A" w:rsidP="00A55CF3">
      <w:pPr>
        <w:pStyle w:val="libNormal"/>
        <w:rPr>
          <w:rtl/>
        </w:rPr>
      </w:pPr>
      <w:r w:rsidRPr="00A55CF3">
        <w:rPr>
          <w:rtl/>
        </w:rPr>
        <w:t>ويقول البروفسور هوب هوس الذي يتّفق مع دوركايم في دراسة مروفولوجية وفسيولوجية المجتمعات</w:t>
      </w:r>
      <w:r w:rsidR="009B1FD8">
        <w:rPr>
          <w:rtl/>
        </w:rPr>
        <w:t>:</w:t>
      </w:r>
      <w:r w:rsidRPr="00A55CF3">
        <w:rPr>
          <w:rtl/>
        </w:rPr>
        <w:t xml:space="preserve"> </w:t>
      </w:r>
      <w:r w:rsidR="009B1FD8">
        <w:rPr>
          <w:rtl/>
        </w:rPr>
        <w:t>(</w:t>
      </w:r>
      <w:r w:rsidRPr="00A55CF3">
        <w:rPr>
          <w:rtl/>
        </w:rPr>
        <w:t>هي دراسة المجتمعات البشريّة من ناحية نموّها وتركيبها واضمحلالها وضعفها</w:t>
      </w:r>
      <w:r w:rsidR="009B1FD8">
        <w:rPr>
          <w:rtl/>
        </w:rPr>
        <w:t>،</w:t>
      </w:r>
      <w:r w:rsidRPr="00A55CF3">
        <w:rPr>
          <w:rtl/>
        </w:rPr>
        <w:t xml:space="preserve"> مع التطرّق إلى دراسة تأريخها وعلاقاتها المشتركة</w:t>
      </w:r>
      <w:r w:rsidR="009B1FD8">
        <w:rPr>
          <w:rtl/>
        </w:rPr>
        <w:t>).</w:t>
      </w:r>
      <w:r w:rsidRPr="0043619B">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4D6E25" w:rsidRDefault="00A45A4A" w:rsidP="00A55CF3">
      <w:pPr>
        <w:pStyle w:val="libNormal"/>
        <w:rPr>
          <w:rtl/>
        </w:rPr>
      </w:pPr>
      <w:r w:rsidRPr="00A55CF3">
        <w:rPr>
          <w:rtl/>
        </w:rPr>
        <w:t>أمّا ادووستر مارك</w:t>
      </w:r>
      <w:r w:rsidR="009B1FD8">
        <w:rPr>
          <w:rtl/>
        </w:rPr>
        <w:t>،</w:t>
      </w:r>
      <w:r w:rsidRPr="00A55CF3">
        <w:rPr>
          <w:rtl/>
        </w:rPr>
        <w:t xml:space="preserve"> فيُعرّف علم الاجتماع </w:t>
      </w:r>
      <w:r w:rsidR="009B1FD8">
        <w:rPr>
          <w:rtl/>
        </w:rPr>
        <w:t>(</w:t>
      </w:r>
      <w:r w:rsidRPr="00A55CF3">
        <w:rPr>
          <w:rtl/>
        </w:rPr>
        <w:t>بأنّه</w:t>
      </w:r>
      <w:r w:rsidR="009B1FD8">
        <w:rPr>
          <w:rtl/>
        </w:rPr>
        <w:t>:</w:t>
      </w:r>
      <w:r w:rsidRPr="00A55CF3">
        <w:rPr>
          <w:rtl/>
        </w:rPr>
        <w:t xml:space="preserve"> الموضوع الذي يدرس المؤسسات الاجتماعيّة دراسة مُقارنة</w:t>
      </w:r>
      <w:r w:rsidR="009B1FD8">
        <w:rPr>
          <w:rtl/>
        </w:rPr>
        <w:t>)،</w:t>
      </w:r>
      <w:r w:rsidRPr="00A55CF3">
        <w:rPr>
          <w:rtl/>
        </w:rPr>
        <w:t xml:space="preserve"> إلاّ أنّه يختلف عن زميله هوب هوس في عدم اهتمامه بمشاكل موضوع التقدّم الاجتماعي</w:t>
      </w:r>
      <w:r w:rsidR="009B1FD8">
        <w:rPr>
          <w:rtl/>
        </w:rPr>
        <w:t>.</w:t>
      </w:r>
      <w:r w:rsidRPr="00A55CF3">
        <w:rPr>
          <w:rtl/>
        </w:rPr>
        <w:t xml:space="preserve"> </w:t>
      </w:r>
      <w:r w:rsidR="009B1FD8">
        <w:rPr>
          <w:rStyle w:val="libFootnotenumChar"/>
          <w:rtl/>
        </w:rPr>
        <w:t>(</w:t>
      </w:r>
      <w:r w:rsidRPr="00A45A4A">
        <w:rPr>
          <w:rStyle w:val="libFootnotenumChar"/>
          <w:rtl/>
        </w:rPr>
        <w:t>4</w:t>
      </w:r>
      <w:r w:rsidR="009B1FD8">
        <w:rPr>
          <w:rStyle w:val="libFootnotenumChar"/>
          <w:rtl/>
        </w:rPr>
        <w:t>)</w:t>
      </w:r>
    </w:p>
    <w:p w:rsidR="00A45A4A" w:rsidRPr="004D6E25" w:rsidRDefault="00A45A4A" w:rsidP="00784134">
      <w:pPr>
        <w:pStyle w:val="libNormal"/>
        <w:rPr>
          <w:rtl/>
        </w:rPr>
      </w:pPr>
      <w:r w:rsidRPr="00A55CF3">
        <w:rPr>
          <w:rtl/>
        </w:rPr>
        <w:t xml:space="preserve">إلاّ </w:t>
      </w:r>
      <w:r w:rsidR="009B1FD8">
        <w:rPr>
          <w:rtl/>
        </w:rPr>
        <w:t>(</w:t>
      </w:r>
      <w:r w:rsidRPr="00A55CF3">
        <w:rPr>
          <w:rtl/>
        </w:rPr>
        <w:t xml:space="preserve">أنّ اصطلاح </w:t>
      </w:r>
      <w:r w:rsidR="009B1FD8">
        <w:rPr>
          <w:rtl/>
        </w:rPr>
        <w:t>(</w:t>
      </w:r>
      <w:r w:rsidRPr="00A55CF3">
        <w:rPr>
          <w:rtl/>
        </w:rPr>
        <w:t>علم الاجتماع</w:t>
      </w:r>
      <w:r w:rsidR="009B1FD8">
        <w:rPr>
          <w:rtl/>
        </w:rPr>
        <w:t>)</w:t>
      </w:r>
      <w:r w:rsidRPr="00A55CF3">
        <w:rPr>
          <w:rtl/>
        </w:rPr>
        <w:t xml:space="preserve"> قد ابتكره الفيلسوف </w:t>
      </w:r>
      <w:r w:rsidR="009B1FD8">
        <w:rPr>
          <w:rtl/>
        </w:rPr>
        <w:t>(</w:t>
      </w:r>
      <w:r w:rsidRPr="00A55CF3">
        <w:rPr>
          <w:rtl/>
        </w:rPr>
        <w:t>أوجيست كُنت 1798</w:t>
      </w:r>
      <w:r w:rsidR="009B1FD8">
        <w:rPr>
          <w:rtl/>
        </w:rPr>
        <w:t xml:space="preserve"> - </w:t>
      </w:r>
      <w:r w:rsidRPr="00A55CF3">
        <w:rPr>
          <w:rtl/>
        </w:rPr>
        <w:t>1857 م</w:t>
      </w:r>
      <w:r w:rsidR="009B1FD8">
        <w:rPr>
          <w:rtl/>
        </w:rPr>
        <w:t>)</w:t>
      </w:r>
      <w:r w:rsidRPr="00A55CF3">
        <w:rPr>
          <w:rtl/>
        </w:rPr>
        <w:t xml:space="preserve"> </w:t>
      </w:r>
      <w:r w:rsidR="009B1FD8">
        <w:rPr>
          <w:rtl/>
        </w:rPr>
        <w:t>(</w:t>
      </w:r>
      <w:r w:rsidRPr="00784134">
        <w:rPr>
          <w:rStyle w:val="libEnChar"/>
        </w:rPr>
        <w:t>August Conte</w:t>
      </w:r>
      <w:r w:rsidR="009B1FD8">
        <w:rPr>
          <w:rtl/>
        </w:rPr>
        <w:t>)،</w:t>
      </w:r>
      <w:r w:rsidRPr="00A55CF3">
        <w:rPr>
          <w:rtl/>
        </w:rPr>
        <w:t xml:space="preserve"> وهو يستعمل في معانٍ مُختلفة جداً</w:t>
      </w:r>
      <w:r w:rsidR="009B1FD8">
        <w:rPr>
          <w:rtl/>
        </w:rPr>
        <w:t>،</w:t>
      </w:r>
      <w:r w:rsidRPr="00A55CF3">
        <w:rPr>
          <w:rtl/>
        </w:rPr>
        <w:t xml:space="preserve"> بحيث يتعسّر معه تقديم تعريف له</w:t>
      </w:r>
      <w:r w:rsidR="009B1FD8">
        <w:rPr>
          <w:rtl/>
        </w:rPr>
        <w:t>،</w:t>
      </w:r>
      <w:r w:rsidRPr="00A55CF3">
        <w:rPr>
          <w:rtl/>
        </w:rPr>
        <w:t xml:space="preserve"> وكما يقول عالم الاجتماع الفرنسي المعاصر</w:t>
      </w:r>
    </w:p>
    <w:p w:rsidR="00A45A4A" w:rsidRPr="004D6E2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6E25">
        <w:rPr>
          <w:rtl/>
        </w:rPr>
        <w:t>1</w:t>
      </w:r>
      <w:r>
        <w:rPr>
          <w:rtl/>
        </w:rPr>
        <w:t>)</w:t>
      </w:r>
      <w:r w:rsidR="00A45A4A" w:rsidRPr="004D6E25">
        <w:rPr>
          <w:rtl/>
        </w:rPr>
        <w:t xml:space="preserve"> الحسن</w:t>
      </w:r>
      <w:r>
        <w:rPr>
          <w:rtl/>
        </w:rPr>
        <w:t xml:space="preserve"> - </w:t>
      </w:r>
      <w:r w:rsidR="00A45A4A" w:rsidRPr="004D6E25">
        <w:rPr>
          <w:rtl/>
        </w:rPr>
        <w:t>إحسان محمّد</w:t>
      </w:r>
      <w:r>
        <w:rPr>
          <w:rtl/>
        </w:rPr>
        <w:t xml:space="preserve"> - </w:t>
      </w:r>
      <w:r w:rsidR="00A45A4A" w:rsidRPr="004D6E25">
        <w:rPr>
          <w:rtl/>
        </w:rPr>
        <w:t>بعض نظريات عِلم الاجتماع في القرن العشرين</w:t>
      </w:r>
      <w:r>
        <w:rPr>
          <w:rtl/>
        </w:rPr>
        <w:t>،</w:t>
      </w:r>
      <w:r w:rsidR="00A45A4A" w:rsidRPr="004D6E25">
        <w:rPr>
          <w:rtl/>
        </w:rPr>
        <w:t xml:space="preserve"> مجلّة كليّة الآداب العدد 17 ص 23</w:t>
      </w:r>
      <w:r>
        <w:rPr>
          <w:rtl/>
        </w:rPr>
        <w:t>،</w:t>
      </w:r>
      <w:r w:rsidR="00A45A4A" w:rsidRPr="004D6E25">
        <w:rPr>
          <w:rtl/>
        </w:rPr>
        <w:t xml:space="preserve"> 1974م</w:t>
      </w:r>
      <w:r>
        <w:rPr>
          <w:rtl/>
        </w:rPr>
        <w:t xml:space="preserve"> - </w:t>
      </w:r>
      <w:r w:rsidR="00A45A4A" w:rsidRPr="004D6E25">
        <w:rPr>
          <w:rtl/>
        </w:rPr>
        <w:t>بغداد</w:t>
      </w:r>
      <w:r>
        <w:rPr>
          <w:rtl/>
        </w:rPr>
        <w:t>.</w:t>
      </w:r>
    </w:p>
    <w:p w:rsidR="00A45A4A" w:rsidRPr="00A45A4A" w:rsidRDefault="009B1FD8" w:rsidP="00A45A4A">
      <w:pPr>
        <w:pStyle w:val="libFootnote0"/>
        <w:rPr>
          <w:rtl/>
        </w:rPr>
      </w:pPr>
      <w:r>
        <w:rPr>
          <w:rtl/>
        </w:rPr>
        <w:t>(</w:t>
      </w:r>
      <w:r w:rsidR="00A45A4A" w:rsidRPr="004D6E25">
        <w:rPr>
          <w:rtl/>
        </w:rPr>
        <w:t>2</w:t>
      </w:r>
      <w:r>
        <w:rPr>
          <w:rtl/>
        </w:rPr>
        <w:t>)</w:t>
      </w:r>
      <w:r w:rsidR="00A45A4A" w:rsidRPr="004D6E25">
        <w:rPr>
          <w:rtl/>
        </w:rPr>
        <w:t xml:space="preserve"> المصدر نفسه ص31</w:t>
      </w:r>
      <w:r>
        <w:rPr>
          <w:rtl/>
        </w:rPr>
        <w:t>.</w:t>
      </w:r>
    </w:p>
    <w:p w:rsidR="00A45A4A" w:rsidRPr="00A45A4A" w:rsidRDefault="009B1FD8" w:rsidP="00A45A4A">
      <w:pPr>
        <w:pStyle w:val="libFootnote0"/>
        <w:rPr>
          <w:rtl/>
        </w:rPr>
      </w:pPr>
      <w:r>
        <w:rPr>
          <w:rtl/>
        </w:rPr>
        <w:t>(</w:t>
      </w:r>
      <w:r w:rsidR="00A45A4A" w:rsidRPr="004D6E25">
        <w:rPr>
          <w:rtl/>
        </w:rPr>
        <w:t>3</w:t>
      </w:r>
      <w:r>
        <w:rPr>
          <w:rtl/>
        </w:rPr>
        <w:t>)</w:t>
      </w:r>
      <w:r w:rsidR="00A45A4A" w:rsidRPr="004D6E25">
        <w:rPr>
          <w:rtl/>
        </w:rPr>
        <w:t xml:space="preserve"> المصدر نفسه ص 31</w:t>
      </w:r>
      <w:r>
        <w:rPr>
          <w:rtl/>
        </w:rPr>
        <w:t>.</w:t>
      </w:r>
    </w:p>
    <w:p w:rsidR="00A45A4A" w:rsidRPr="00A45A4A" w:rsidRDefault="009B1FD8" w:rsidP="00A45A4A">
      <w:pPr>
        <w:pStyle w:val="libFootnote0"/>
        <w:rPr>
          <w:rtl/>
        </w:rPr>
      </w:pPr>
      <w:r>
        <w:rPr>
          <w:rtl/>
        </w:rPr>
        <w:t>(</w:t>
      </w:r>
      <w:r w:rsidR="00A45A4A" w:rsidRPr="004D6E25">
        <w:rPr>
          <w:rtl/>
        </w:rPr>
        <w:t>4</w:t>
      </w:r>
      <w:r>
        <w:rPr>
          <w:rtl/>
        </w:rPr>
        <w:t>)</w:t>
      </w:r>
      <w:r w:rsidR="00A45A4A" w:rsidRPr="004D6E25">
        <w:rPr>
          <w:rtl/>
        </w:rPr>
        <w:t xml:space="preserve"> المصدر نفسه ص 32</w:t>
      </w:r>
    </w:p>
    <w:p w:rsidR="00A45A4A" w:rsidRDefault="00A45A4A" w:rsidP="00A45A4A">
      <w:pPr>
        <w:pStyle w:val="libNormal"/>
      </w:pPr>
      <w:r>
        <w:br w:type="page"/>
      </w:r>
    </w:p>
    <w:p w:rsidR="00A45A4A" w:rsidRPr="004D6E25" w:rsidRDefault="009B1FD8" w:rsidP="00A55CF3">
      <w:pPr>
        <w:pStyle w:val="libNormal"/>
        <w:rPr>
          <w:rtl/>
        </w:rPr>
      </w:pPr>
      <w:r>
        <w:rPr>
          <w:rtl/>
        </w:rPr>
        <w:t>(</w:t>
      </w:r>
      <w:r w:rsidR="00A45A4A" w:rsidRPr="00A55CF3">
        <w:rPr>
          <w:rtl/>
        </w:rPr>
        <w:t xml:space="preserve">ريمون بودن </w:t>
      </w:r>
      <w:r w:rsidR="00A45A4A" w:rsidRPr="00A55CF3">
        <w:t>Ragmons Boudon</w:t>
      </w:r>
      <w:r>
        <w:rPr>
          <w:rtl/>
        </w:rPr>
        <w:t>):</w:t>
      </w:r>
      <w:r w:rsidR="00A45A4A" w:rsidRPr="00A55CF3">
        <w:rPr>
          <w:rtl/>
        </w:rPr>
        <w:t xml:space="preserve"> </w:t>
      </w:r>
      <w:r>
        <w:rPr>
          <w:rtl/>
        </w:rPr>
        <w:t>(</w:t>
      </w:r>
      <w:r w:rsidR="00A45A4A" w:rsidRPr="00A55CF3">
        <w:rPr>
          <w:rtl/>
        </w:rPr>
        <w:t>عندما نُحاول تعريف عِلم الاجتماع</w:t>
      </w:r>
      <w:r>
        <w:rPr>
          <w:rtl/>
        </w:rPr>
        <w:t>،</w:t>
      </w:r>
      <w:r w:rsidR="00A45A4A" w:rsidRPr="00A55CF3">
        <w:rPr>
          <w:rtl/>
        </w:rPr>
        <w:t xml:space="preserve"> فإنّنا نتذكّر فوراً حديث ريمون آرون الطريف</w:t>
      </w:r>
      <w:r>
        <w:rPr>
          <w:rtl/>
        </w:rPr>
        <w:t>،</w:t>
      </w:r>
      <w:r w:rsidR="00A45A4A" w:rsidRPr="00A55CF3">
        <w:rPr>
          <w:rtl/>
        </w:rPr>
        <w:t xml:space="preserve"> حيث يقول</w:t>
      </w:r>
      <w:r>
        <w:rPr>
          <w:rtl/>
        </w:rPr>
        <w:t>:</w:t>
      </w:r>
      <w:r w:rsidR="00A45A4A" w:rsidRPr="00A55CF3">
        <w:rPr>
          <w:rtl/>
        </w:rPr>
        <w:t xml:space="preserve"> إنّ علماء الاجتماع لا يختلفون إلاّ على نقطة واحدة</w:t>
      </w:r>
      <w:r>
        <w:rPr>
          <w:rtl/>
        </w:rPr>
        <w:t>،</w:t>
      </w:r>
      <w:r w:rsidR="00A45A4A" w:rsidRPr="00A55CF3">
        <w:rPr>
          <w:rtl/>
        </w:rPr>
        <w:t xml:space="preserve"> وهي صعوبة تعريف علم الاجتماع</w:t>
      </w:r>
      <w:r>
        <w:rPr>
          <w:rtl/>
        </w:rPr>
        <w:t>)،</w:t>
      </w:r>
      <w:r w:rsidR="00A45A4A" w:rsidRPr="00A55CF3">
        <w:rPr>
          <w:rtl/>
        </w:rPr>
        <w:t xml:space="preserve"> وأحياناً يُطلق </w:t>
      </w:r>
      <w:r>
        <w:rPr>
          <w:rtl/>
        </w:rPr>
        <w:t>(</w:t>
      </w:r>
      <w:r w:rsidR="00A45A4A" w:rsidRPr="00A55CF3">
        <w:rPr>
          <w:rtl/>
        </w:rPr>
        <w:t>علم الاجتماع</w:t>
      </w:r>
      <w:r>
        <w:rPr>
          <w:rtl/>
        </w:rPr>
        <w:t>)</w:t>
      </w:r>
      <w:r w:rsidR="00A45A4A" w:rsidRPr="00A55CF3">
        <w:rPr>
          <w:rtl/>
        </w:rPr>
        <w:t xml:space="preserve"> على </w:t>
      </w:r>
      <w:r>
        <w:rPr>
          <w:rtl/>
        </w:rPr>
        <w:t>(</w:t>
      </w:r>
      <w:r w:rsidR="00A45A4A" w:rsidRPr="00A55CF3">
        <w:rPr>
          <w:rtl/>
        </w:rPr>
        <w:t>جميع العلوم الاجتماعية التوصيفيّة المهتمّة بالشؤون الاجتماعيّة للإنسان</w:t>
      </w:r>
      <w:r>
        <w:rPr>
          <w:rtl/>
        </w:rPr>
        <w:t>)،</w:t>
      </w:r>
      <w:r w:rsidR="00A45A4A" w:rsidRPr="00A55CF3">
        <w:rPr>
          <w:rtl/>
        </w:rPr>
        <w:t xml:space="preserve"> ومن هُنا فهو يصبح مُرادفاً </w:t>
      </w:r>
      <w:r>
        <w:rPr>
          <w:rtl/>
        </w:rPr>
        <w:t>(</w:t>
      </w:r>
      <w:r w:rsidR="00A45A4A" w:rsidRPr="00A55CF3">
        <w:rPr>
          <w:rtl/>
        </w:rPr>
        <w:t>للعلوم الاجتماعيّة</w:t>
      </w:r>
      <w:r>
        <w:rPr>
          <w:rtl/>
        </w:rPr>
        <w:t>)،</w:t>
      </w:r>
      <w:r w:rsidR="00A45A4A" w:rsidRPr="00A55CF3">
        <w:rPr>
          <w:rtl/>
        </w:rPr>
        <w:t xml:space="preserve"> ويكون </w:t>
      </w:r>
      <w:r>
        <w:rPr>
          <w:rtl/>
        </w:rPr>
        <w:t>(</w:t>
      </w:r>
      <w:r w:rsidR="00A45A4A" w:rsidRPr="00A55CF3">
        <w:rPr>
          <w:rtl/>
        </w:rPr>
        <w:t>علم الاجتماع</w:t>
      </w:r>
      <w:r>
        <w:rPr>
          <w:rtl/>
        </w:rPr>
        <w:t>)</w:t>
      </w:r>
      <w:r w:rsidR="00A45A4A" w:rsidRPr="00A55CF3">
        <w:rPr>
          <w:rtl/>
        </w:rPr>
        <w:t xml:space="preserve"> بهذا المعنى شاملاً لكثير من العلوم</w:t>
      </w:r>
      <w:r>
        <w:rPr>
          <w:rtl/>
        </w:rPr>
        <w:t>،</w:t>
      </w:r>
      <w:r w:rsidR="00A45A4A" w:rsidRPr="00A55CF3">
        <w:rPr>
          <w:rtl/>
        </w:rPr>
        <w:t xml:space="preserve"> ومن جُملتها</w:t>
      </w:r>
      <w:r>
        <w:rPr>
          <w:rtl/>
        </w:rPr>
        <w:t>:</w:t>
      </w:r>
      <w:r w:rsidR="00A45A4A" w:rsidRPr="00A55CF3">
        <w:rPr>
          <w:rtl/>
        </w:rPr>
        <w:t xml:space="preserve"> الجغرافية الإنسانيّة</w:t>
      </w:r>
      <w:r>
        <w:rPr>
          <w:rtl/>
        </w:rPr>
        <w:t>،</w:t>
      </w:r>
      <w:r w:rsidR="00A45A4A" w:rsidRPr="00A55CF3">
        <w:rPr>
          <w:rtl/>
        </w:rPr>
        <w:t xml:space="preserve"> والجغرافية البشريّة</w:t>
      </w:r>
      <w:r>
        <w:rPr>
          <w:rtl/>
        </w:rPr>
        <w:t>،</w:t>
      </w:r>
      <w:r w:rsidR="00A45A4A" w:rsidRPr="00A55CF3">
        <w:rPr>
          <w:rtl/>
        </w:rPr>
        <w:t xml:space="preserve"> وعلم الإحصاء</w:t>
      </w:r>
      <w:r>
        <w:rPr>
          <w:rtl/>
        </w:rPr>
        <w:t>،</w:t>
      </w:r>
      <w:r w:rsidR="00A45A4A" w:rsidRPr="00A55CF3">
        <w:rPr>
          <w:rtl/>
        </w:rPr>
        <w:t xml:space="preserve"> وعلم الاقتصاد</w:t>
      </w:r>
      <w:r>
        <w:rPr>
          <w:rtl/>
        </w:rPr>
        <w:t>،</w:t>
      </w:r>
      <w:r w:rsidR="00A45A4A" w:rsidRPr="00A55CF3">
        <w:rPr>
          <w:rtl/>
        </w:rPr>
        <w:t xml:space="preserve"> والسياسة</w:t>
      </w:r>
      <w:r>
        <w:rPr>
          <w:rtl/>
        </w:rPr>
        <w:t>،</w:t>
      </w:r>
      <w:r w:rsidR="00A45A4A" w:rsidRPr="00A55CF3">
        <w:rPr>
          <w:rtl/>
        </w:rPr>
        <w:t xml:space="preserve"> ومعرفة الإنسان</w:t>
      </w:r>
      <w:r>
        <w:rPr>
          <w:rtl/>
        </w:rPr>
        <w:t>،</w:t>
      </w:r>
      <w:r w:rsidR="00A45A4A" w:rsidRPr="00A55CF3">
        <w:rPr>
          <w:rtl/>
        </w:rPr>
        <w:t xml:space="preserve"> والتاريخ</w:t>
      </w:r>
      <w:r>
        <w:rPr>
          <w:rtl/>
        </w:rPr>
        <w:t>،</w:t>
      </w:r>
      <w:r w:rsidR="00A45A4A" w:rsidRPr="00A55CF3">
        <w:rPr>
          <w:rtl/>
        </w:rPr>
        <w:t xml:space="preserve"> وعلم اللغة</w:t>
      </w:r>
      <w:r>
        <w:rPr>
          <w:rtl/>
        </w:rPr>
        <w:t>.</w:t>
      </w:r>
      <w:r w:rsidR="00A45A4A" w:rsidRPr="00A55CF3">
        <w:rPr>
          <w:rtl/>
        </w:rPr>
        <w:t xml:space="preserve"> فعندما يقول جورج گورفيج</w:t>
      </w:r>
      <w:r>
        <w:rPr>
          <w:rtl/>
        </w:rPr>
        <w:t>،</w:t>
      </w:r>
      <w:r w:rsidR="00A45A4A" w:rsidRPr="00A55CF3">
        <w:rPr>
          <w:rtl/>
        </w:rPr>
        <w:t xml:space="preserve"> الفيلسوف وعالم الاجتماع الفرنسي </w:t>
      </w:r>
      <w:r>
        <w:rPr>
          <w:rtl/>
        </w:rPr>
        <w:t>(</w:t>
      </w:r>
      <w:r w:rsidR="00A45A4A" w:rsidRPr="00A55CF3">
        <w:rPr>
          <w:rtl/>
        </w:rPr>
        <w:t>1894</w:t>
      </w:r>
      <w:r>
        <w:rPr>
          <w:rtl/>
        </w:rPr>
        <w:t xml:space="preserve"> - </w:t>
      </w:r>
      <w:r w:rsidR="00A45A4A" w:rsidRPr="00A55CF3">
        <w:rPr>
          <w:rtl/>
        </w:rPr>
        <w:t>1965</w:t>
      </w:r>
      <w:r>
        <w:rPr>
          <w:rtl/>
        </w:rPr>
        <w:t>):</w:t>
      </w:r>
      <w:r w:rsidR="00A45A4A" w:rsidRPr="00A55CF3">
        <w:rPr>
          <w:rtl/>
        </w:rPr>
        <w:t xml:space="preserve"> على أيّ حال</w:t>
      </w:r>
      <w:r>
        <w:rPr>
          <w:rtl/>
        </w:rPr>
        <w:t>،</w:t>
      </w:r>
      <w:r w:rsidR="00A45A4A" w:rsidRPr="00A55CF3">
        <w:rPr>
          <w:rtl/>
        </w:rPr>
        <w:t xml:space="preserve"> فنحن نعد الاثنولوجيا جزءاً من علم الاجتماع</w:t>
      </w:r>
      <w:r>
        <w:rPr>
          <w:rtl/>
        </w:rPr>
        <w:t>؛</w:t>
      </w:r>
      <w:r w:rsidR="00A45A4A" w:rsidRPr="00A55CF3">
        <w:rPr>
          <w:rtl/>
        </w:rPr>
        <w:t xml:space="preserve"> لأنّ متعلّق البحث فيها هو معرفة الصور النوعيّة للمُجتمعات التي تُسمّى بالقديمة</w:t>
      </w:r>
      <w:r>
        <w:rPr>
          <w:rtl/>
        </w:rPr>
        <w:t>،</w:t>
      </w:r>
      <w:r w:rsidR="00A45A4A" w:rsidRPr="00A55CF3">
        <w:rPr>
          <w:rtl/>
        </w:rPr>
        <w:t xml:space="preserve"> وحينما يقول عالم الاجتماع الفرنسي الأستاذ هنري مندراس</w:t>
      </w:r>
      <w:r>
        <w:rPr>
          <w:rtl/>
        </w:rPr>
        <w:t>:</w:t>
      </w:r>
    </w:p>
    <w:p w:rsidR="00A45A4A" w:rsidRPr="004D6E25" w:rsidRDefault="00A45A4A" w:rsidP="00A55CF3">
      <w:pPr>
        <w:pStyle w:val="libNormal"/>
        <w:rPr>
          <w:rtl/>
        </w:rPr>
      </w:pPr>
      <w:r w:rsidRPr="00A55CF3">
        <w:rPr>
          <w:rtl/>
        </w:rPr>
        <w:t>إنّ علم الاجتماع في رأينا يشمل على الاجتماع وعلم النفس الاجتماعي ودراسة الشعوب معاً</w:t>
      </w:r>
      <w:r w:rsidR="009B1FD8">
        <w:rPr>
          <w:rtl/>
        </w:rPr>
        <w:t>،</w:t>
      </w:r>
      <w:r w:rsidRPr="00A55CF3">
        <w:rPr>
          <w:rtl/>
        </w:rPr>
        <w:t xml:space="preserve"> فإنهما يقصدان هذا المعنى العام </w:t>
      </w:r>
      <w:r w:rsidR="009B1FD8">
        <w:rPr>
          <w:rtl/>
        </w:rPr>
        <w:t>(</w:t>
      </w:r>
      <w:r w:rsidRPr="00A55CF3">
        <w:rPr>
          <w:rtl/>
        </w:rPr>
        <w:t>علم الاجتماع</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D6E25" w:rsidRDefault="00A45A4A" w:rsidP="00784134">
      <w:pPr>
        <w:pStyle w:val="libNormal"/>
        <w:rPr>
          <w:rtl/>
        </w:rPr>
      </w:pPr>
      <w:r w:rsidRPr="00A55CF3">
        <w:rPr>
          <w:rtl/>
        </w:rPr>
        <w:t xml:space="preserve">وهناك مَن اعتبر أنّ </w:t>
      </w:r>
      <w:r w:rsidR="009B1FD8">
        <w:rPr>
          <w:rtl/>
        </w:rPr>
        <w:t>(</w:t>
      </w:r>
      <w:r w:rsidRPr="00A55CF3">
        <w:rPr>
          <w:rtl/>
        </w:rPr>
        <w:t>المهمّة التاريخية للعلوم الاجتماعية هي مساعدة الإنسان في السيطرة على المجتمع</w:t>
      </w:r>
      <w:r w:rsidR="009B1FD8">
        <w:rPr>
          <w:rtl/>
        </w:rPr>
        <w:t>).</w:t>
      </w:r>
    </w:p>
    <w:p w:rsidR="00A45A4A" w:rsidRPr="004D6E25" w:rsidRDefault="00A45A4A" w:rsidP="00A55CF3">
      <w:pPr>
        <w:pStyle w:val="libNormal"/>
        <w:rPr>
          <w:rtl/>
        </w:rPr>
      </w:pPr>
      <w:r w:rsidRPr="00A55CF3">
        <w:rPr>
          <w:rtl/>
        </w:rPr>
        <w:t>ويمكن أن نقول</w:t>
      </w:r>
      <w:r w:rsidR="009B1FD8">
        <w:rPr>
          <w:rtl/>
        </w:rPr>
        <w:t>:</w:t>
      </w:r>
      <w:r w:rsidRPr="00A55CF3">
        <w:rPr>
          <w:rtl/>
        </w:rPr>
        <w:t xml:space="preserve"> إنّ علم الاجتماع بصورة إجمالية يبحث في السبل الصحيحة لبناء المجتمعات باتّباع المناهج العلميّة والدراسات التطبيقيّة بالترابط مع بقيّة العلوم الأُخرى الاجتماعية منها بالذات</w:t>
      </w:r>
      <w:r w:rsidR="009B1FD8">
        <w:rPr>
          <w:rtl/>
        </w:rPr>
        <w:t>.</w:t>
      </w:r>
    </w:p>
    <w:p w:rsidR="00A45A4A" w:rsidRPr="004D6E25" w:rsidRDefault="00A45A4A" w:rsidP="00A55CF3">
      <w:pPr>
        <w:pStyle w:val="libNormal"/>
        <w:rPr>
          <w:rtl/>
        </w:rPr>
      </w:pPr>
      <w:r w:rsidRPr="00A55CF3">
        <w:rPr>
          <w:rtl/>
        </w:rPr>
        <w:t>إلاّ أنّ هناك من يهتم بالعلاقات الاجتماعية ويعتبرها الحلقة المهمّة في</w:t>
      </w:r>
    </w:p>
    <w:p w:rsidR="00A45A4A" w:rsidRPr="004D6E2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6E25">
        <w:rPr>
          <w:rtl/>
        </w:rPr>
        <w:t>1</w:t>
      </w:r>
      <w:r>
        <w:rPr>
          <w:rtl/>
        </w:rPr>
        <w:t>)</w:t>
      </w:r>
      <w:r w:rsidR="00A45A4A" w:rsidRPr="004D6E25">
        <w:rPr>
          <w:rtl/>
        </w:rPr>
        <w:t xml:space="preserve"> اليزدي</w:t>
      </w:r>
      <w:r>
        <w:rPr>
          <w:rtl/>
        </w:rPr>
        <w:t xml:space="preserve"> - </w:t>
      </w:r>
      <w:r w:rsidR="00A45A4A" w:rsidRPr="004D6E25">
        <w:rPr>
          <w:rtl/>
        </w:rPr>
        <w:t>محمد تقي مصباح</w:t>
      </w:r>
      <w:r>
        <w:rPr>
          <w:rtl/>
        </w:rPr>
        <w:t xml:space="preserve"> - </w:t>
      </w:r>
      <w:r w:rsidR="00A45A4A" w:rsidRPr="004D6E25">
        <w:rPr>
          <w:rtl/>
        </w:rPr>
        <w:t>المجتمع والتاريخ من وجهة نظر القرآن الكريم ص19</w:t>
      </w:r>
      <w:r>
        <w:rPr>
          <w:rtl/>
        </w:rPr>
        <w:t>،</w:t>
      </w:r>
      <w:r w:rsidR="00A45A4A" w:rsidRPr="004D6E25">
        <w:rPr>
          <w:rtl/>
        </w:rPr>
        <w:t xml:space="preserve"> ترجمة محمد عبد المنعم الخاقاني</w:t>
      </w:r>
      <w:r>
        <w:rPr>
          <w:rtl/>
        </w:rPr>
        <w:t>،</w:t>
      </w:r>
      <w:r w:rsidR="00A45A4A" w:rsidRPr="004D6E25">
        <w:rPr>
          <w:rtl/>
        </w:rPr>
        <w:t xml:space="preserve"> دار أمير كبير للنشر 1415هـ</w:t>
      </w:r>
      <w:r>
        <w:rPr>
          <w:rtl/>
        </w:rPr>
        <w:t>.</w:t>
      </w:r>
    </w:p>
    <w:p w:rsidR="00A45A4A" w:rsidRDefault="00A45A4A" w:rsidP="00A45A4A">
      <w:pPr>
        <w:pStyle w:val="libNormal"/>
      </w:pPr>
      <w:r>
        <w:br w:type="page"/>
      </w:r>
    </w:p>
    <w:p w:rsidR="00A45A4A" w:rsidRPr="004D6E25" w:rsidRDefault="00A45A4A" w:rsidP="00A55CF3">
      <w:pPr>
        <w:pStyle w:val="libNormal"/>
        <w:rPr>
          <w:rtl/>
        </w:rPr>
      </w:pPr>
      <w:r w:rsidRPr="00A55CF3">
        <w:rPr>
          <w:rtl/>
        </w:rPr>
        <w:t>مفهوم هذا العلم</w:t>
      </w:r>
      <w:r w:rsidR="009B1FD8">
        <w:rPr>
          <w:rtl/>
        </w:rPr>
        <w:t>،</w:t>
      </w:r>
      <w:r w:rsidRPr="00A55CF3">
        <w:rPr>
          <w:rtl/>
        </w:rPr>
        <w:t xml:space="preserve"> فيرى </w:t>
      </w:r>
      <w:r w:rsidR="009B1FD8">
        <w:rPr>
          <w:rtl/>
        </w:rPr>
        <w:t>(</w:t>
      </w:r>
      <w:r w:rsidRPr="00A55CF3">
        <w:rPr>
          <w:rtl/>
        </w:rPr>
        <w:t>أنّ دراسة العلاقات الاجتماعية التي يهتمّ بها علم الاجتماع المعاصر</w:t>
      </w:r>
      <w:r w:rsidR="009B1FD8">
        <w:rPr>
          <w:rtl/>
        </w:rPr>
        <w:t>:</w:t>
      </w:r>
      <w:r w:rsidRPr="00A55CF3">
        <w:rPr>
          <w:rtl/>
        </w:rPr>
        <w:t xml:space="preserve"> هي دراسة تتطلب فحص المجتمع برمّته بغية التطلّع إلى أنماط علاقاته الاجتماعية التي لها أسباب مختلفة كالعلاقات التي تسبّبها العوامل والظروف الاقتصادية والتصوّف والتديّن</w:t>
      </w:r>
      <w:r w:rsidR="009B1FD8">
        <w:rPr>
          <w:rtl/>
        </w:rPr>
        <w:t>،</w:t>
      </w:r>
      <w:r w:rsidRPr="00A55CF3">
        <w:rPr>
          <w:rtl/>
        </w:rPr>
        <w:t xml:space="preserve"> والعلاقات المتنوعة الأهداف والمقاصد تشكّل حقل علم الاجتماع الواسع الذي يهتم بدراسة حياة الإنسان بأكملها</w:t>
      </w:r>
      <w:r w:rsidR="009B1FD8">
        <w:rPr>
          <w:rtl/>
        </w:rPr>
        <w:t>،</w:t>
      </w:r>
      <w:r w:rsidRPr="00A55CF3">
        <w:rPr>
          <w:rtl/>
        </w:rPr>
        <w:t xml:space="preserve"> هذه الحياة التي تتشعّب إلى نشاطات الإنسان المبذولة في سبيل المحافظة على كيانه ووجوده من الفقدان والضياع</w:t>
      </w:r>
      <w:r w:rsidR="009B1FD8">
        <w:rPr>
          <w:rtl/>
        </w:rPr>
        <w:t>،</w:t>
      </w:r>
      <w:r w:rsidRPr="00A55CF3">
        <w:rPr>
          <w:rtl/>
        </w:rPr>
        <w:t xml:space="preserve"> وحقل عِلم الاجتماع يمتد إلى القوانين والأحكام التي تُنظّم السلوك الاجتماعي والعلاقات الاجتماعية بين أعضاء المجتمع</w:t>
      </w:r>
      <w:r w:rsidR="009B1FD8">
        <w:rPr>
          <w:rtl/>
        </w:rPr>
        <w:t>،</w:t>
      </w:r>
      <w:r w:rsidRPr="00A55CF3">
        <w:rPr>
          <w:rtl/>
        </w:rPr>
        <w:t xml:space="preserve"> ويدخل في دراسة نُظم المعرفة والمعتقدات والفنون الجميلة والأخلاق والأديان والفلسفة دراسةً وصفية تحليليّة تعتمد على ما يمكن في هذه المواضع مع التطرّق إلى القوى والعوامل التي تعمل على سكونها أو حركتها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D6E25" w:rsidRDefault="009B1FD8" w:rsidP="00A55CF3">
      <w:pPr>
        <w:pStyle w:val="libNormal"/>
        <w:rPr>
          <w:rtl/>
        </w:rPr>
      </w:pPr>
      <w:r>
        <w:rPr>
          <w:rtl/>
        </w:rPr>
        <w:t>(</w:t>
      </w:r>
      <w:r w:rsidR="00A45A4A" w:rsidRPr="00A55CF3">
        <w:rPr>
          <w:rtl/>
        </w:rPr>
        <w:t>وترتيباً على ذلك</w:t>
      </w:r>
      <w:r>
        <w:rPr>
          <w:rtl/>
        </w:rPr>
        <w:t>،</w:t>
      </w:r>
      <w:r w:rsidR="00A45A4A" w:rsidRPr="00A55CF3">
        <w:rPr>
          <w:rtl/>
        </w:rPr>
        <w:t xml:space="preserve"> فإنّ موضوع علم الاجتماع هو </w:t>
      </w:r>
      <w:r>
        <w:rPr>
          <w:rtl/>
        </w:rPr>
        <w:t>(</w:t>
      </w:r>
      <w:r w:rsidR="00A45A4A" w:rsidRPr="00A55CF3">
        <w:rPr>
          <w:rtl/>
        </w:rPr>
        <w:t>بنو الإنسان في وجودهم الذي يقوم على الاعتماد المُتبادل</w:t>
      </w:r>
      <w:r>
        <w:rPr>
          <w:rtl/>
        </w:rPr>
        <w:t>)،</w:t>
      </w:r>
      <w:r w:rsidR="00A45A4A" w:rsidRPr="00A55CF3">
        <w:rPr>
          <w:rtl/>
        </w:rPr>
        <w:t xml:space="preserve"> وليس معنى ذلك أنّ موضوعه هو جسم الإنسان وما تقوم به أعضاء هذا الجسم من وظائف</w:t>
      </w:r>
      <w:r>
        <w:rPr>
          <w:rtl/>
        </w:rPr>
        <w:t>،</w:t>
      </w:r>
      <w:r w:rsidR="00A45A4A" w:rsidRPr="00A55CF3">
        <w:rPr>
          <w:rtl/>
        </w:rPr>
        <w:t xml:space="preserve"> وإنّما يقوم موضوعه على الاهتمام بما يحدث عندما يقابل إنسان إنساناً آخر</w:t>
      </w:r>
      <w:r>
        <w:rPr>
          <w:rtl/>
        </w:rPr>
        <w:t>،</w:t>
      </w:r>
      <w:r w:rsidR="00A45A4A" w:rsidRPr="00A55CF3">
        <w:rPr>
          <w:rtl/>
        </w:rPr>
        <w:t xml:space="preserve"> أو عندما يشكّل الناس جموعاً أو جماعات</w:t>
      </w:r>
      <w:r>
        <w:rPr>
          <w:rtl/>
        </w:rPr>
        <w:t>،</w:t>
      </w:r>
      <w:r w:rsidR="00A45A4A" w:rsidRPr="00A55CF3">
        <w:rPr>
          <w:rtl/>
        </w:rPr>
        <w:t xml:space="preserve"> أو عندما يتعاونون ويقتتلون</w:t>
      </w:r>
      <w:r>
        <w:rPr>
          <w:rtl/>
        </w:rPr>
        <w:t>،</w:t>
      </w:r>
      <w:r w:rsidR="00A45A4A" w:rsidRPr="00A55CF3">
        <w:rPr>
          <w:rtl/>
        </w:rPr>
        <w:t xml:space="preserve"> أو يتحكّم بعضهم في بعض</w:t>
      </w:r>
      <w:r>
        <w:rPr>
          <w:rtl/>
        </w:rPr>
        <w:t>،</w:t>
      </w:r>
      <w:r w:rsidR="00A45A4A" w:rsidRPr="00A55CF3">
        <w:rPr>
          <w:rtl/>
        </w:rPr>
        <w:t xml:space="preserve"> أو يُحاكي بعضهم البعض الآخر</w:t>
      </w:r>
      <w:r>
        <w:rPr>
          <w:rtl/>
        </w:rPr>
        <w:t>،</w:t>
      </w:r>
      <w:r w:rsidR="00A45A4A" w:rsidRPr="00A55CF3">
        <w:rPr>
          <w:rtl/>
        </w:rPr>
        <w:t xml:space="preserve"> أو يطوّرون الثقافة أو يقوّضونها</w:t>
      </w:r>
      <w:r>
        <w:rPr>
          <w:rtl/>
        </w:rPr>
        <w:t>،</w:t>
      </w:r>
      <w:r w:rsidR="00A45A4A" w:rsidRPr="00A55CF3">
        <w:rPr>
          <w:rtl/>
        </w:rPr>
        <w:t xml:space="preserve"> إنّ وحدة موضوع علم الاجتماع ليست على الإطلاق فرداً واحد</w:t>
      </w:r>
      <w:r>
        <w:rPr>
          <w:rtl/>
        </w:rPr>
        <w:t>،</w:t>
      </w:r>
      <w:r w:rsidR="00A45A4A" w:rsidRPr="00A55CF3">
        <w:rPr>
          <w:rtl/>
        </w:rPr>
        <w:t xml:space="preserve"> ولكنّها تتمثّل</w:t>
      </w:r>
      <w:r>
        <w:rPr>
          <w:rtl/>
        </w:rPr>
        <w:t xml:space="preserve"> - </w:t>
      </w:r>
      <w:r w:rsidR="00A45A4A" w:rsidRPr="00A55CF3">
        <w:rPr>
          <w:rtl/>
        </w:rPr>
        <w:t>على الأقل في فردين يكونان معاً</w:t>
      </w:r>
      <w:r>
        <w:rPr>
          <w:rtl/>
        </w:rPr>
        <w:t xml:space="preserve"> - </w:t>
      </w:r>
      <w:r w:rsidR="00A45A4A" w:rsidRPr="00A55CF3">
        <w:rPr>
          <w:rtl/>
        </w:rPr>
        <w:t>على علاقة بشكل ما</w:t>
      </w:r>
      <w:r>
        <w:rPr>
          <w:rtl/>
        </w:rPr>
        <w:t>).</w:t>
      </w:r>
      <w:r w:rsidR="00A45A4A" w:rsidRPr="0043619B">
        <w:rPr>
          <w:rtl/>
        </w:rPr>
        <w:t xml:space="preserve"> </w:t>
      </w:r>
      <w:r>
        <w:rPr>
          <w:rStyle w:val="libFootnotenumChar"/>
          <w:rtl/>
        </w:rPr>
        <w:t>(</w:t>
      </w:r>
      <w:r w:rsidR="00A45A4A" w:rsidRPr="00A45A4A">
        <w:rPr>
          <w:rStyle w:val="libFootnotenumChar"/>
          <w:rtl/>
        </w:rPr>
        <w:t>2</w:t>
      </w:r>
      <w:r>
        <w:rPr>
          <w:rStyle w:val="libFootnotenumChar"/>
          <w:rtl/>
        </w:rPr>
        <w:t>)</w:t>
      </w:r>
    </w:p>
    <w:p w:rsidR="00A45A4A" w:rsidRPr="004D6E2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6E25">
        <w:rPr>
          <w:rtl/>
        </w:rPr>
        <w:t>1</w:t>
      </w:r>
      <w:r>
        <w:rPr>
          <w:rtl/>
        </w:rPr>
        <w:t>)</w:t>
      </w:r>
      <w:r w:rsidR="00A45A4A" w:rsidRPr="004D6E25">
        <w:rPr>
          <w:rtl/>
        </w:rPr>
        <w:t xml:space="preserve"> بعض نظريّات علم الاجتماع في القرن العشرين ص25</w:t>
      </w:r>
      <w:r>
        <w:rPr>
          <w:rtl/>
        </w:rPr>
        <w:t>.</w:t>
      </w:r>
    </w:p>
    <w:p w:rsidR="00A45A4A" w:rsidRDefault="009B1FD8" w:rsidP="00A45A4A">
      <w:pPr>
        <w:pStyle w:val="libFootnote0"/>
        <w:rPr>
          <w:rtl/>
        </w:rPr>
      </w:pPr>
      <w:r>
        <w:rPr>
          <w:rtl/>
        </w:rPr>
        <w:t>(</w:t>
      </w:r>
      <w:r w:rsidR="00A45A4A" w:rsidRPr="004D6E25">
        <w:rPr>
          <w:rtl/>
        </w:rPr>
        <w:t>2</w:t>
      </w:r>
      <w:r>
        <w:rPr>
          <w:rtl/>
        </w:rPr>
        <w:t>)</w:t>
      </w:r>
      <w:r w:rsidR="00A45A4A" w:rsidRPr="004D6E25">
        <w:rPr>
          <w:rtl/>
        </w:rPr>
        <w:t xml:space="preserve"> عبد الباقي</w:t>
      </w:r>
      <w:r>
        <w:rPr>
          <w:rtl/>
        </w:rPr>
        <w:t xml:space="preserve"> - </w:t>
      </w:r>
      <w:r w:rsidR="00A45A4A" w:rsidRPr="004D6E25">
        <w:rPr>
          <w:rtl/>
        </w:rPr>
        <w:t>الدكتور زيدان</w:t>
      </w:r>
      <w:r>
        <w:rPr>
          <w:rtl/>
        </w:rPr>
        <w:t xml:space="preserve"> - </w:t>
      </w:r>
      <w:r w:rsidR="00A45A4A" w:rsidRPr="004D6E25">
        <w:rPr>
          <w:rtl/>
        </w:rPr>
        <w:t>التفكير الاجتماعي نشأته وتطوّره ص 184</w:t>
      </w:r>
      <w:r>
        <w:rPr>
          <w:rtl/>
        </w:rPr>
        <w:t>،</w:t>
      </w:r>
      <w:r w:rsidR="00A45A4A" w:rsidRPr="004D6E25">
        <w:rPr>
          <w:rtl/>
        </w:rPr>
        <w:t xml:space="preserve"> الطبعة الثالثة 1401</w:t>
      </w:r>
      <w:r>
        <w:rPr>
          <w:rtl/>
        </w:rPr>
        <w:t xml:space="preserve"> - </w:t>
      </w:r>
      <w:r w:rsidR="00A45A4A" w:rsidRPr="004D6E25">
        <w:rPr>
          <w:rtl/>
        </w:rPr>
        <w:t>1981</w:t>
      </w:r>
      <w:r>
        <w:rPr>
          <w:rtl/>
        </w:rPr>
        <w:t>.</w:t>
      </w:r>
    </w:p>
    <w:p w:rsidR="00A45A4A" w:rsidRDefault="00A45A4A" w:rsidP="00A45A4A">
      <w:pPr>
        <w:pStyle w:val="libNormal"/>
        <w:rPr>
          <w:rtl/>
        </w:rPr>
      </w:pPr>
      <w:r>
        <w:rPr>
          <w:rtl/>
        </w:rPr>
        <w:br w:type="page"/>
      </w:r>
    </w:p>
    <w:p w:rsidR="00A45A4A" w:rsidRPr="009B1FD8" w:rsidRDefault="00A45A4A" w:rsidP="009B1FD8">
      <w:pPr>
        <w:pStyle w:val="libCenterBold2"/>
        <w:rPr>
          <w:rtl/>
        </w:rPr>
      </w:pPr>
      <w:r w:rsidRPr="00DF0B5C">
        <w:rPr>
          <w:rtl/>
        </w:rPr>
        <w:t>أقسام علم الاجتماع</w:t>
      </w:r>
      <w:bookmarkStart w:id="9" w:name="أقسام_علم_الاجتماع"/>
      <w:bookmarkEnd w:id="9"/>
    </w:p>
    <w:p w:rsidR="00A45A4A" w:rsidRPr="00DF0B5C" w:rsidRDefault="00A45A4A" w:rsidP="00A55CF3">
      <w:pPr>
        <w:pStyle w:val="libNormal"/>
        <w:rPr>
          <w:rtl/>
        </w:rPr>
      </w:pPr>
      <w:r w:rsidRPr="00A55CF3">
        <w:rPr>
          <w:rtl/>
        </w:rPr>
        <w:t>وضع علماء الاجتماع تقسيمات لهذا العلم</w:t>
      </w:r>
      <w:r w:rsidR="009B1FD8">
        <w:rPr>
          <w:rtl/>
        </w:rPr>
        <w:t>،</w:t>
      </w:r>
      <w:r w:rsidRPr="00A55CF3">
        <w:rPr>
          <w:rtl/>
        </w:rPr>
        <w:t xml:space="preserve"> كلٌّ حسب منظوره الخاص واتجاهاته واعتقاداته</w:t>
      </w:r>
      <w:r w:rsidR="009B1FD8">
        <w:rPr>
          <w:rtl/>
        </w:rPr>
        <w:t>،</w:t>
      </w:r>
      <w:r w:rsidRPr="00A55CF3">
        <w:rPr>
          <w:rtl/>
        </w:rPr>
        <w:t xml:space="preserve"> إلاّ أنّنا نتطرّق ابتداءً إلى تقسيم العالم </w:t>
      </w:r>
      <w:r w:rsidR="009B1FD8">
        <w:rPr>
          <w:rtl/>
        </w:rPr>
        <w:t>(</w:t>
      </w:r>
      <w:r w:rsidRPr="00A55CF3">
        <w:rPr>
          <w:rtl/>
        </w:rPr>
        <w:t>دور كايم 1858</w:t>
      </w:r>
      <w:r w:rsidR="009B1FD8">
        <w:rPr>
          <w:rtl/>
        </w:rPr>
        <w:t xml:space="preserve"> - </w:t>
      </w:r>
      <w:r w:rsidRPr="00A55CF3">
        <w:rPr>
          <w:rtl/>
        </w:rPr>
        <w:t>1917م</w:t>
      </w:r>
      <w:r w:rsidR="009B1FD8">
        <w:rPr>
          <w:rtl/>
        </w:rPr>
        <w:t>)،</w:t>
      </w:r>
      <w:r w:rsidRPr="00A55CF3">
        <w:rPr>
          <w:rtl/>
        </w:rPr>
        <w:t xml:space="preserve"> وهو زعيم المدرسة الفرنسيّة لعلم الاجتماع</w:t>
      </w:r>
      <w:r w:rsidR="009B1FD8">
        <w:rPr>
          <w:rtl/>
        </w:rPr>
        <w:t>،</w:t>
      </w:r>
      <w:r w:rsidRPr="00A55CF3">
        <w:rPr>
          <w:rtl/>
        </w:rPr>
        <w:t xml:space="preserve"> ومُنشئ علم الاجتماع الحديث وأحد دعائم الحركة العلميّة بصفة عامّة في تلك الفترة بين أواخر القرن التاسع عشر وأوائل القرن العشرين</w:t>
      </w:r>
      <w:r w:rsidR="009B1FD8">
        <w:rPr>
          <w:rtl/>
        </w:rPr>
        <w:t>.</w:t>
      </w:r>
    </w:p>
    <w:p w:rsidR="00A45A4A" w:rsidRPr="00DF0B5C" w:rsidRDefault="00A45A4A" w:rsidP="00A55CF3">
      <w:pPr>
        <w:pStyle w:val="libNormal"/>
        <w:rPr>
          <w:rtl/>
        </w:rPr>
      </w:pPr>
      <w:r w:rsidRPr="00A55CF3">
        <w:rPr>
          <w:rtl/>
        </w:rPr>
        <w:t>فحسب رأيه ينقسم علم الاجتماع إلى ثلاثة أقسام بارزة</w:t>
      </w:r>
      <w:r w:rsidR="009B1FD8">
        <w:rPr>
          <w:rtl/>
        </w:rPr>
        <w:t>:</w:t>
      </w:r>
    </w:p>
    <w:p w:rsidR="00A45A4A" w:rsidRPr="00DF0B5C" w:rsidRDefault="00A45A4A" w:rsidP="00A55CF3">
      <w:pPr>
        <w:pStyle w:val="libNormal"/>
        <w:rPr>
          <w:rtl/>
        </w:rPr>
      </w:pPr>
      <w:r w:rsidRPr="00A55CF3">
        <w:rPr>
          <w:rtl/>
        </w:rPr>
        <w:t>القسم الأول</w:t>
      </w:r>
      <w:r w:rsidR="009B1FD8">
        <w:rPr>
          <w:rtl/>
        </w:rPr>
        <w:t>:</w:t>
      </w:r>
      <w:r w:rsidRPr="00A55CF3">
        <w:rPr>
          <w:rtl/>
        </w:rPr>
        <w:t xml:space="preserve"> علم الاجتماع العام </w:t>
      </w:r>
      <w:r w:rsidR="009B1FD8">
        <w:rPr>
          <w:rtl/>
        </w:rPr>
        <w:t>(</w:t>
      </w:r>
      <w:r w:rsidRPr="00A55CF3">
        <w:t>Sociologie generale</w:t>
      </w:r>
      <w:r w:rsidR="009B1FD8">
        <w:rPr>
          <w:rtl/>
        </w:rPr>
        <w:t>)،</w:t>
      </w:r>
      <w:r w:rsidRPr="00A55CF3">
        <w:rPr>
          <w:rtl/>
        </w:rPr>
        <w:t xml:space="preserve"> ويشمل فلسفة العلم</w:t>
      </w:r>
      <w:r w:rsidR="009B1FD8">
        <w:rPr>
          <w:rtl/>
        </w:rPr>
        <w:t>.</w:t>
      </w:r>
    </w:p>
    <w:p w:rsidR="00A45A4A" w:rsidRPr="00DF0B5C" w:rsidRDefault="00A45A4A" w:rsidP="00A55CF3">
      <w:pPr>
        <w:pStyle w:val="libNormal"/>
        <w:rPr>
          <w:rtl/>
        </w:rPr>
      </w:pPr>
      <w:r w:rsidRPr="00A55CF3">
        <w:rPr>
          <w:rtl/>
        </w:rPr>
        <w:t>القسم الثاني</w:t>
      </w:r>
      <w:r w:rsidR="009B1FD8">
        <w:rPr>
          <w:rtl/>
        </w:rPr>
        <w:t>:</w:t>
      </w:r>
      <w:r w:rsidRPr="00A55CF3">
        <w:rPr>
          <w:rtl/>
        </w:rPr>
        <w:t xml:space="preserve"> المورفولوجيا الاجتماعيّة وتتشعب إلى</w:t>
      </w:r>
      <w:r w:rsidR="009B1FD8">
        <w:rPr>
          <w:rtl/>
        </w:rPr>
        <w:t>:</w:t>
      </w:r>
      <w:r w:rsidRPr="00A55CF3">
        <w:rPr>
          <w:rtl/>
        </w:rPr>
        <w:t xml:space="preserve"> </w:t>
      </w:r>
    </w:p>
    <w:p w:rsidR="00A45A4A" w:rsidRPr="00DF0B5C" w:rsidRDefault="00A45A4A" w:rsidP="00A55CF3">
      <w:pPr>
        <w:pStyle w:val="libNormal"/>
        <w:rPr>
          <w:rtl/>
        </w:rPr>
      </w:pPr>
      <w:r w:rsidRPr="00A55CF3">
        <w:rPr>
          <w:rtl/>
        </w:rPr>
        <w:t>ألف</w:t>
      </w:r>
      <w:r w:rsidR="009B1FD8">
        <w:rPr>
          <w:rtl/>
        </w:rPr>
        <w:t xml:space="preserve"> - </w:t>
      </w:r>
      <w:r w:rsidRPr="00A55CF3">
        <w:rPr>
          <w:rtl/>
        </w:rPr>
        <w:t>جغرافية البيئة وسكّانها</w:t>
      </w:r>
      <w:r w:rsidR="009B1FD8">
        <w:rPr>
          <w:rtl/>
        </w:rPr>
        <w:t>،</w:t>
      </w:r>
      <w:r w:rsidRPr="00A55CF3">
        <w:rPr>
          <w:rtl/>
        </w:rPr>
        <w:t xml:space="preserve"> وعلاقة ذلك بالتنظيم الاجتماعي</w:t>
      </w:r>
      <w:r w:rsidR="009B1FD8">
        <w:rPr>
          <w:rtl/>
        </w:rPr>
        <w:t>.</w:t>
      </w:r>
    </w:p>
    <w:p w:rsidR="00A45A4A" w:rsidRPr="00DF0B5C" w:rsidRDefault="00A45A4A" w:rsidP="00A55CF3">
      <w:pPr>
        <w:pStyle w:val="libNormal"/>
        <w:rPr>
          <w:rtl/>
        </w:rPr>
      </w:pPr>
      <w:r w:rsidRPr="00A55CF3">
        <w:rPr>
          <w:rtl/>
        </w:rPr>
        <w:t>ب</w:t>
      </w:r>
      <w:r w:rsidR="009B1FD8">
        <w:rPr>
          <w:rtl/>
        </w:rPr>
        <w:t xml:space="preserve"> - </w:t>
      </w:r>
      <w:r w:rsidRPr="00A55CF3">
        <w:rPr>
          <w:rtl/>
        </w:rPr>
        <w:t>دراسة السكّان من حيث كثافتهم وتخلخلهم على مساحة المجتمع</w:t>
      </w:r>
      <w:r w:rsidR="009B1FD8">
        <w:rPr>
          <w:rtl/>
        </w:rPr>
        <w:t>.</w:t>
      </w:r>
    </w:p>
    <w:p w:rsidR="00A45A4A" w:rsidRPr="00DF0B5C" w:rsidRDefault="00A45A4A" w:rsidP="00A55CF3">
      <w:pPr>
        <w:pStyle w:val="libNormal"/>
        <w:rPr>
          <w:rtl/>
        </w:rPr>
      </w:pPr>
      <w:r w:rsidRPr="00A55CF3">
        <w:rPr>
          <w:rtl/>
        </w:rPr>
        <w:t>القسم الثالث</w:t>
      </w:r>
      <w:r w:rsidR="009B1FD8">
        <w:rPr>
          <w:rtl/>
        </w:rPr>
        <w:t>:</w:t>
      </w:r>
      <w:r w:rsidRPr="00A55CF3">
        <w:rPr>
          <w:rtl/>
        </w:rPr>
        <w:t xml:space="preserve"> عِلم الوظائف الاجتماعية</w:t>
      </w:r>
      <w:r w:rsidR="009B1FD8">
        <w:rPr>
          <w:rtl/>
        </w:rPr>
        <w:t>،</w:t>
      </w:r>
      <w:r w:rsidRPr="00A55CF3">
        <w:rPr>
          <w:rtl/>
        </w:rPr>
        <w:t xml:space="preserve"> ويتشعب إلى</w:t>
      </w:r>
      <w:r w:rsidR="009B1FD8">
        <w:rPr>
          <w:rtl/>
        </w:rPr>
        <w:t>:</w:t>
      </w:r>
    </w:p>
    <w:p w:rsidR="00A45A4A" w:rsidRPr="00DF0B5C" w:rsidRDefault="00A45A4A" w:rsidP="00A55CF3">
      <w:pPr>
        <w:pStyle w:val="libNormal"/>
        <w:rPr>
          <w:rtl/>
        </w:rPr>
      </w:pPr>
      <w:r w:rsidRPr="00A55CF3">
        <w:rPr>
          <w:rtl/>
        </w:rPr>
        <w:t>ألف</w:t>
      </w:r>
      <w:r w:rsidR="009B1FD8">
        <w:rPr>
          <w:rtl/>
        </w:rPr>
        <w:t xml:space="preserve"> - </w:t>
      </w:r>
      <w:r w:rsidRPr="00A55CF3">
        <w:rPr>
          <w:rtl/>
        </w:rPr>
        <w:t>علم الاجتماع الديني</w:t>
      </w:r>
      <w:r w:rsidR="009B1FD8">
        <w:rPr>
          <w:rtl/>
        </w:rPr>
        <w:t>.</w:t>
      </w:r>
    </w:p>
    <w:p w:rsidR="00A45A4A" w:rsidRPr="00DF0B5C" w:rsidRDefault="00A45A4A" w:rsidP="00A55CF3">
      <w:pPr>
        <w:pStyle w:val="libNormal"/>
        <w:rPr>
          <w:rtl/>
        </w:rPr>
      </w:pPr>
      <w:r w:rsidRPr="00A55CF3">
        <w:rPr>
          <w:rtl/>
        </w:rPr>
        <w:t>ب</w:t>
      </w:r>
      <w:r w:rsidR="009B1FD8">
        <w:rPr>
          <w:rtl/>
        </w:rPr>
        <w:t xml:space="preserve"> - </w:t>
      </w:r>
      <w:r w:rsidRPr="00A55CF3">
        <w:rPr>
          <w:rtl/>
        </w:rPr>
        <w:t>علم الاجتماع الأخلاقي</w:t>
      </w:r>
      <w:r w:rsidR="009B1FD8">
        <w:rPr>
          <w:rtl/>
        </w:rPr>
        <w:t>.</w:t>
      </w:r>
    </w:p>
    <w:p w:rsidR="00A45A4A" w:rsidRPr="00DF0B5C" w:rsidRDefault="00A45A4A" w:rsidP="00A55CF3">
      <w:pPr>
        <w:pStyle w:val="libNormal"/>
        <w:rPr>
          <w:rtl/>
        </w:rPr>
      </w:pPr>
      <w:r w:rsidRPr="00A55CF3">
        <w:rPr>
          <w:rtl/>
        </w:rPr>
        <w:t>ج</w:t>
      </w:r>
      <w:r w:rsidR="009B1FD8">
        <w:rPr>
          <w:rtl/>
        </w:rPr>
        <w:t xml:space="preserve"> - </w:t>
      </w:r>
      <w:r w:rsidRPr="00A55CF3">
        <w:rPr>
          <w:rtl/>
        </w:rPr>
        <w:t>علم الاجتماع القضائي</w:t>
      </w:r>
      <w:r w:rsidR="009B1FD8">
        <w:rPr>
          <w:rtl/>
        </w:rPr>
        <w:t>.</w:t>
      </w:r>
    </w:p>
    <w:p w:rsidR="00A45A4A" w:rsidRPr="00DF0B5C" w:rsidRDefault="00A45A4A" w:rsidP="00A55CF3">
      <w:pPr>
        <w:pStyle w:val="libNormal"/>
        <w:rPr>
          <w:rtl/>
        </w:rPr>
      </w:pPr>
      <w:r w:rsidRPr="00A55CF3">
        <w:rPr>
          <w:rtl/>
        </w:rPr>
        <w:t>د</w:t>
      </w:r>
      <w:r w:rsidR="009B1FD8">
        <w:rPr>
          <w:rtl/>
        </w:rPr>
        <w:t xml:space="preserve"> - </w:t>
      </w:r>
      <w:r w:rsidRPr="00A55CF3">
        <w:rPr>
          <w:rtl/>
        </w:rPr>
        <w:t>علم الاجتماع الاقتصادي</w:t>
      </w:r>
      <w:r w:rsidR="009B1FD8">
        <w:rPr>
          <w:rtl/>
        </w:rPr>
        <w:t>.</w:t>
      </w:r>
    </w:p>
    <w:p w:rsidR="00A45A4A" w:rsidRPr="00DF0B5C" w:rsidRDefault="00A45A4A" w:rsidP="00A55CF3">
      <w:pPr>
        <w:pStyle w:val="libNormal"/>
        <w:rPr>
          <w:rtl/>
        </w:rPr>
      </w:pPr>
      <w:r w:rsidRPr="00A55CF3">
        <w:rPr>
          <w:rtl/>
        </w:rPr>
        <w:t>هـ</w:t>
      </w:r>
      <w:r w:rsidR="009B1FD8">
        <w:rPr>
          <w:rtl/>
        </w:rPr>
        <w:t xml:space="preserve"> - </w:t>
      </w:r>
      <w:r w:rsidRPr="00A55CF3">
        <w:rPr>
          <w:rtl/>
        </w:rPr>
        <w:t>علم الاجتماع اللغوي</w:t>
      </w:r>
      <w:r w:rsidR="009B1FD8">
        <w:rPr>
          <w:rtl/>
        </w:rPr>
        <w:t>.</w:t>
      </w:r>
    </w:p>
    <w:p w:rsidR="00A45A4A" w:rsidRPr="00DF0B5C" w:rsidRDefault="00A45A4A" w:rsidP="00A55CF3">
      <w:pPr>
        <w:pStyle w:val="libNormal"/>
        <w:rPr>
          <w:rtl/>
        </w:rPr>
      </w:pPr>
      <w:r w:rsidRPr="00A55CF3">
        <w:rPr>
          <w:rtl/>
        </w:rPr>
        <w:t>و</w:t>
      </w:r>
      <w:r w:rsidR="009B1FD8">
        <w:rPr>
          <w:rtl/>
        </w:rPr>
        <w:t xml:space="preserve"> - </w:t>
      </w:r>
      <w:r w:rsidRPr="00A55CF3">
        <w:rPr>
          <w:rtl/>
        </w:rPr>
        <w:t>علم الاجتماع الجمالي</w:t>
      </w:r>
      <w:r w:rsidR="009B1FD8">
        <w:rPr>
          <w:rtl/>
        </w:rPr>
        <w:t>.</w:t>
      </w:r>
    </w:p>
    <w:p w:rsidR="00A45A4A" w:rsidRPr="00DF0B5C" w:rsidRDefault="00A45A4A" w:rsidP="00A55CF3">
      <w:pPr>
        <w:pStyle w:val="libNormal"/>
        <w:rPr>
          <w:rtl/>
        </w:rPr>
      </w:pPr>
      <w:r w:rsidRPr="00A55CF3">
        <w:rPr>
          <w:rtl/>
        </w:rPr>
        <w:t>تلك تقسيمات دوركايم لعلم الاجتماع وفروعه</w:t>
      </w:r>
      <w:r w:rsidR="009B1FD8">
        <w:rPr>
          <w:rtl/>
        </w:rPr>
        <w:t>،</w:t>
      </w:r>
      <w:r w:rsidRPr="00A55CF3">
        <w:rPr>
          <w:rtl/>
        </w:rPr>
        <w:t xml:space="preserve"> وقد أضاف لها تلاميذه</w:t>
      </w:r>
    </w:p>
    <w:p w:rsidR="00A45A4A" w:rsidRDefault="00A45A4A" w:rsidP="00A45A4A">
      <w:pPr>
        <w:pStyle w:val="libNormal"/>
      </w:pPr>
      <w:r>
        <w:br w:type="page"/>
      </w:r>
    </w:p>
    <w:p w:rsidR="00A45A4A" w:rsidRPr="00DF0B5C" w:rsidRDefault="00A45A4A" w:rsidP="00A55CF3">
      <w:pPr>
        <w:pStyle w:val="libNormal"/>
        <w:rPr>
          <w:rtl/>
        </w:rPr>
      </w:pPr>
      <w:r w:rsidRPr="00A55CF3">
        <w:rPr>
          <w:rtl/>
        </w:rPr>
        <w:t>ومُعاونوه وسائر علماء الاجتماع فروعاً أُخرى لا تقلّ أهميّة عن هذه الفروع</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DF0B5C" w:rsidRDefault="00A45A4A" w:rsidP="00A55CF3">
      <w:pPr>
        <w:pStyle w:val="libNormal"/>
        <w:rPr>
          <w:rtl/>
        </w:rPr>
      </w:pPr>
      <w:r w:rsidRPr="00A55CF3">
        <w:rPr>
          <w:rtl/>
        </w:rPr>
        <w:t>أما أقسام مورس كنزبرك</w:t>
      </w:r>
      <w:r w:rsidR="009B1FD8">
        <w:rPr>
          <w:rtl/>
        </w:rPr>
        <w:t>،</w:t>
      </w:r>
      <w:r w:rsidRPr="00A55CF3">
        <w:rPr>
          <w:rtl/>
        </w:rPr>
        <w:t xml:space="preserve"> فهي</w:t>
      </w:r>
      <w:r w:rsidR="009B1FD8">
        <w:rPr>
          <w:rtl/>
        </w:rPr>
        <w:t>:</w:t>
      </w:r>
    </w:p>
    <w:p w:rsidR="00A45A4A" w:rsidRPr="00DF0B5C" w:rsidRDefault="00A45A4A" w:rsidP="00A55CF3">
      <w:pPr>
        <w:pStyle w:val="libNormal"/>
        <w:rPr>
          <w:rtl/>
        </w:rPr>
      </w:pPr>
      <w:r w:rsidRPr="00A55CF3">
        <w:rPr>
          <w:rtl/>
        </w:rPr>
        <w:t>1</w:t>
      </w:r>
      <w:r w:rsidR="009B1FD8">
        <w:rPr>
          <w:rtl/>
        </w:rPr>
        <w:t xml:space="preserve"> - </w:t>
      </w:r>
      <w:r w:rsidRPr="00A55CF3">
        <w:rPr>
          <w:rtl/>
        </w:rPr>
        <w:t>دراسة المورفولوجيا الاجتماعية</w:t>
      </w:r>
      <w:r w:rsidR="009B1FD8">
        <w:rPr>
          <w:rtl/>
        </w:rPr>
        <w:t>:</w:t>
      </w:r>
    </w:p>
    <w:p w:rsidR="00A45A4A" w:rsidRPr="00DF0B5C" w:rsidRDefault="00A45A4A" w:rsidP="00A55CF3">
      <w:pPr>
        <w:pStyle w:val="libNormal"/>
        <w:rPr>
          <w:rtl/>
        </w:rPr>
      </w:pPr>
      <w:r w:rsidRPr="00A55CF3">
        <w:rPr>
          <w:rtl/>
        </w:rPr>
        <w:t>وتهتم هذه الدراسة بالتركيز على العوامل الجغرافيّة وأثرها في طبيعة المجتمع كدراسة آثار المناخ والتضاريس الأرضية الطبيعية على نوعيّة الحياة الاجتماعية الموجودة في مجتمع معين</w:t>
      </w:r>
      <w:r w:rsidR="009B1FD8">
        <w:rPr>
          <w:rtl/>
        </w:rPr>
        <w:t>.</w:t>
      </w:r>
    </w:p>
    <w:p w:rsidR="00A45A4A" w:rsidRPr="00DF0B5C" w:rsidRDefault="00A45A4A" w:rsidP="00A55CF3">
      <w:pPr>
        <w:pStyle w:val="libNormal"/>
        <w:rPr>
          <w:rtl/>
        </w:rPr>
      </w:pPr>
      <w:r w:rsidRPr="00A55CF3">
        <w:rPr>
          <w:rtl/>
        </w:rPr>
        <w:t>2</w:t>
      </w:r>
      <w:r w:rsidR="009B1FD8">
        <w:rPr>
          <w:rtl/>
        </w:rPr>
        <w:t xml:space="preserve"> - </w:t>
      </w:r>
      <w:r w:rsidRPr="00A55CF3">
        <w:rPr>
          <w:rtl/>
        </w:rPr>
        <w:t xml:space="preserve">دراسة التشريح الاجتماعي </w:t>
      </w:r>
      <w:r w:rsidR="009B1FD8">
        <w:rPr>
          <w:rtl/>
        </w:rPr>
        <w:t>(</w:t>
      </w:r>
      <w:r w:rsidRPr="00A55CF3">
        <w:t>Soclal physiology</w:t>
      </w:r>
      <w:r w:rsidR="009B1FD8">
        <w:rPr>
          <w:rtl/>
        </w:rPr>
        <w:t>).</w:t>
      </w:r>
    </w:p>
    <w:p w:rsidR="009B1FD8" w:rsidRDefault="00A45A4A" w:rsidP="00A55CF3">
      <w:pPr>
        <w:pStyle w:val="libNormal"/>
        <w:rPr>
          <w:rtl/>
        </w:rPr>
      </w:pPr>
      <w:r w:rsidRPr="00A55CF3">
        <w:rPr>
          <w:rtl/>
        </w:rPr>
        <w:t>وتُعنى هذه الدراسة بالتخصّص في المواضيع التي تهتمّ بدراسة جوانب مُعينة من الحياة كالجوانب الدينيّة والأخلاقيّة والسياسيّة والقانونيّة والاقتصاديّة واللغويّة</w:t>
      </w:r>
      <w:r w:rsidR="009B1FD8">
        <w:rPr>
          <w:rtl/>
        </w:rPr>
        <w:t>.</w:t>
      </w:r>
      <w:r w:rsidRPr="00A55CF3">
        <w:rPr>
          <w:rtl/>
        </w:rPr>
        <w:t>.. إلخ</w:t>
      </w:r>
      <w:r w:rsidR="009B1FD8">
        <w:rPr>
          <w:rtl/>
        </w:rPr>
        <w:t>.</w:t>
      </w:r>
    </w:p>
    <w:p w:rsidR="00A45A4A" w:rsidRPr="00DF0B5C" w:rsidRDefault="00A45A4A" w:rsidP="00A55CF3">
      <w:pPr>
        <w:pStyle w:val="libNormal"/>
        <w:rPr>
          <w:rtl/>
        </w:rPr>
      </w:pPr>
      <w:r w:rsidRPr="00A55CF3">
        <w:rPr>
          <w:rtl/>
        </w:rPr>
        <w:t>ومواضع التشريح الاجتماعي التي تهتمّ بهذه الدراسات كثيرة ومتنوعة منها</w:t>
      </w:r>
      <w:r w:rsidR="009B1FD8">
        <w:rPr>
          <w:rtl/>
        </w:rPr>
        <w:t>:</w:t>
      </w:r>
    </w:p>
    <w:p w:rsidR="00A45A4A" w:rsidRPr="00DF0B5C" w:rsidRDefault="00A45A4A" w:rsidP="00A55CF3">
      <w:pPr>
        <w:pStyle w:val="libNormal"/>
        <w:rPr>
          <w:rtl/>
        </w:rPr>
      </w:pPr>
      <w:r w:rsidRPr="00A55CF3">
        <w:rPr>
          <w:rtl/>
        </w:rPr>
        <w:t>1</w:t>
      </w:r>
      <w:r w:rsidR="009B1FD8">
        <w:rPr>
          <w:rtl/>
        </w:rPr>
        <w:t xml:space="preserve"> - </w:t>
      </w:r>
      <w:r w:rsidRPr="00A55CF3">
        <w:rPr>
          <w:rtl/>
        </w:rPr>
        <w:t>عِلم اجتماع الدين</w:t>
      </w:r>
      <w:r w:rsidR="009B1FD8">
        <w:rPr>
          <w:rtl/>
        </w:rPr>
        <w:t>.</w:t>
      </w:r>
    </w:p>
    <w:p w:rsidR="00A45A4A" w:rsidRPr="00DF0B5C" w:rsidRDefault="00A45A4A" w:rsidP="00A55CF3">
      <w:pPr>
        <w:pStyle w:val="libNormal"/>
        <w:rPr>
          <w:rtl/>
        </w:rPr>
      </w:pPr>
      <w:r w:rsidRPr="00A55CF3">
        <w:rPr>
          <w:rtl/>
        </w:rPr>
        <w:t>2</w:t>
      </w:r>
      <w:r w:rsidR="009B1FD8">
        <w:rPr>
          <w:rtl/>
        </w:rPr>
        <w:t xml:space="preserve"> - </w:t>
      </w:r>
      <w:r w:rsidRPr="00A55CF3">
        <w:rPr>
          <w:rtl/>
        </w:rPr>
        <w:t>عِلم اجتماع المعرفة</w:t>
      </w:r>
      <w:r w:rsidR="009B1FD8">
        <w:rPr>
          <w:rtl/>
        </w:rPr>
        <w:t>.</w:t>
      </w:r>
    </w:p>
    <w:p w:rsidR="00A45A4A" w:rsidRPr="00DF0B5C" w:rsidRDefault="00A45A4A" w:rsidP="00A55CF3">
      <w:pPr>
        <w:pStyle w:val="libNormal"/>
        <w:rPr>
          <w:rtl/>
        </w:rPr>
      </w:pPr>
      <w:r w:rsidRPr="00A55CF3">
        <w:rPr>
          <w:rtl/>
        </w:rPr>
        <w:t>3</w:t>
      </w:r>
      <w:r w:rsidR="009B1FD8">
        <w:rPr>
          <w:rtl/>
        </w:rPr>
        <w:t xml:space="preserve"> - </w:t>
      </w:r>
      <w:r w:rsidRPr="00A55CF3">
        <w:rPr>
          <w:rtl/>
        </w:rPr>
        <w:t>عِلم اجتماع القانون</w:t>
      </w:r>
      <w:r w:rsidR="009B1FD8">
        <w:rPr>
          <w:rtl/>
        </w:rPr>
        <w:t>.</w:t>
      </w:r>
    </w:p>
    <w:p w:rsidR="00A45A4A" w:rsidRPr="00DF0B5C" w:rsidRDefault="00A45A4A" w:rsidP="00A55CF3">
      <w:pPr>
        <w:pStyle w:val="libNormal"/>
        <w:rPr>
          <w:rtl/>
        </w:rPr>
      </w:pPr>
      <w:r w:rsidRPr="00A55CF3">
        <w:rPr>
          <w:rtl/>
        </w:rPr>
        <w:t>4</w:t>
      </w:r>
      <w:r w:rsidR="009B1FD8">
        <w:rPr>
          <w:rtl/>
        </w:rPr>
        <w:t xml:space="preserve"> - </w:t>
      </w:r>
      <w:r w:rsidRPr="00A55CF3">
        <w:rPr>
          <w:rtl/>
        </w:rPr>
        <w:t>عِلم الاجتماع الاقتصادي</w:t>
      </w:r>
      <w:r w:rsidR="009B1FD8">
        <w:rPr>
          <w:rtl/>
        </w:rPr>
        <w:t>.</w:t>
      </w:r>
    </w:p>
    <w:p w:rsidR="00A45A4A" w:rsidRPr="00DF0B5C" w:rsidRDefault="00A45A4A" w:rsidP="00A55CF3">
      <w:pPr>
        <w:pStyle w:val="libNormal"/>
        <w:rPr>
          <w:rtl/>
        </w:rPr>
      </w:pPr>
      <w:r w:rsidRPr="00A55CF3">
        <w:rPr>
          <w:rtl/>
        </w:rPr>
        <w:t>5</w:t>
      </w:r>
      <w:r w:rsidR="009B1FD8">
        <w:rPr>
          <w:rtl/>
        </w:rPr>
        <w:t xml:space="preserve"> - </w:t>
      </w:r>
      <w:r w:rsidRPr="00A55CF3">
        <w:rPr>
          <w:rtl/>
        </w:rPr>
        <w:t>عِلم الاجتماع السياسي</w:t>
      </w:r>
      <w:r w:rsidR="009B1FD8">
        <w:rPr>
          <w:rtl/>
        </w:rPr>
        <w:t>.</w:t>
      </w:r>
    </w:p>
    <w:p w:rsidR="00A45A4A" w:rsidRPr="00DF0B5C" w:rsidRDefault="00A45A4A" w:rsidP="00A55CF3">
      <w:pPr>
        <w:pStyle w:val="libNormal"/>
        <w:rPr>
          <w:rtl/>
        </w:rPr>
      </w:pPr>
      <w:r w:rsidRPr="00A55CF3">
        <w:rPr>
          <w:rtl/>
        </w:rPr>
        <w:t>3</w:t>
      </w:r>
      <w:r w:rsidR="009B1FD8">
        <w:rPr>
          <w:rtl/>
        </w:rPr>
        <w:t xml:space="preserve"> - </w:t>
      </w:r>
      <w:r w:rsidRPr="00A55CF3">
        <w:rPr>
          <w:rtl/>
        </w:rPr>
        <w:t>عِلم الاجتماع العام</w:t>
      </w:r>
      <w:r w:rsidR="009B1FD8">
        <w:rPr>
          <w:rtl/>
        </w:rPr>
        <w:t>:</w:t>
      </w:r>
      <w:r w:rsidRPr="00A55CF3">
        <w:rPr>
          <w:rtl/>
        </w:rPr>
        <w:t xml:space="preserve"> ووظيفة هذا العلم تتلخّص بجمع النتائج التي توصلت إليها العلوم الاجتماعيّة الأخصّائية</w:t>
      </w:r>
      <w:r w:rsidR="009B1FD8">
        <w:rPr>
          <w:rtl/>
        </w:rPr>
        <w:t>،</w:t>
      </w:r>
      <w:r w:rsidRPr="00A55CF3">
        <w:rPr>
          <w:rtl/>
        </w:rPr>
        <w:t xml:space="preserve"> ثُمّ التوصل إلى الحقائق الاجتماعية المشتركة التي تتكهن في هذه العلوم</w:t>
      </w:r>
      <w:r w:rsidR="009B1FD8">
        <w:rPr>
          <w:rtl/>
        </w:rPr>
        <w:t>،</w:t>
      </w:r>
      <w:r w:rsidRPr="00A55CF3">
        <w:rPr>
          <w:rtl/>
        </w:rPr>
        <w:t xml:space="preserve"> وبالتالي كشف احتمالية وجود قوانين عامة مشتركة تفسّر نتائج الدراسات الاجتماعية</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DF0B5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DF0B5C">
        <w:rPr>
          <w:rtl/>
        </w:rPr>
        <w:t>1</w:t>
      </w:r>
      <w:r>
        <w:rPr>
          <w:rtl/>
        </w:rPr>
        <w:t>)</w:t>
      </w:r>
      <w:r w:rsidR="00A45A4A" w:rsidRPr="00DF0B5C">
        <w:rPr>
          <w:rtl/>
        </w:rPr>
        <w:t xml:space="preserve"> نفس المصدر السابق ص 374</w:t>
      </w:r>
      <w:r>
        <w:rPr>
          <w:rtl/>
        </w:rPr>
        <w:t>.</w:t>
      </w:r>
    </w:p>
    <w:p w:rsidR="00A45A4A" w:rsidRPr="00A45A4A" w:rsidRDefault="009B1FD8" w:rsidP="00A45A4A">
      <w:pPr>
        <w:pStyle w:val="libFootnote0"/>
        <w:rPr>
          <w:rtl/>
        </w:rPr>
      </w:pPr>
      <w:r>
        <w:rPr>
          <w:rtl/>
        </w:rPr>
        <w:t>(</w:t>
      </w:r>
      <w:r w:rsidR="00A45A4A" w:rsidRPr="00DF0B5C">
        <w:rPr>
          <w:rtl/>
        </w:rPr>
        <w:t>2</w:t>
      </w:r>
      <w:r>
        <w:rPr>
          <w:rtl/>
        </w:rPr>
        <w:t>)</w:t>
      </w:r>
      <w:r w:rsidR="00A45A4A" w:rsidRPr="00DF0B5C">
        <w:rPr>
          <w:rtl/>
        </w:rPr>
        <w:t xml:space="preserve"> بعض نظريّات علم الاجتماع</w:t>
      </w:r>
      <w:r>
        <w:rPr>
          <w:rtl/>
        </w:rPr>
        <w:t xml:space="preserve"> - </w:t>
      </w:r>
      <w:r w:rsidR="00A45A4A" w:rsidRPr="00DF0B5C">
        <w:rPr>
          <w:rtl/>
        </w:rPr>
        <w:t>المصدر السابق</w:t>
      </w:r>
      <w:r>
        <w:rPr>
          <w:rtl/>
        </w:rPr>
        <w:t>،</w:t>
      </w:r>
      <w:r w:rsidR="00A45A4A" w:rsidRPr="00DF0B5C">
        <w:rPr>
          <w:rtl/>
        </w:rPr>
        <w:t xml:space="preserve"> ص 29</w:t>
      </w:r>
      <w:r>
        <w:rPr>
          <w:rtl/>
        </w:rPr>
        <w:t>.</w:t>
      </w:r>
    </w:p>
    <w:p w:rsidR="00A45A4A" w:rsidRDefault="00A45A4A" w:rsidP="00A45A4A">
      <w:pPr>
        <w:pStyle w:val="libNormal"/>
      </w:pPr>
      <w:r>
        <w:br w:type="page"/>
      </w:r>
    </w:p>
    <w:p w:rsidR="00A45A4A" w:rsidRPr="00DF0B5C" w:rsidRDefault="00A45A4A" w:rsidP="00784134">
      <w:pPr>
        <w:pStyle w:val="libNormal"/>
        <w:rPr>
          <w:rtl/>
        </w:rPr>
      </w:pPr>
      <w:r w:rsidRPr="00A55CF3">
        <w:rPr>
          <w:rtl/>
        </w:rPr>
        <w:t>وربما نجد من المناسب إلفات نظر القارئ إلى هذه الأقسام</w:t>
      </w:r>
      <w:r w:rsidR="009B1FD8">
        <w:rPr>
          <w:rtl/>
        </w:rPr>
        <w:t>؛</w:t>
      </w:r>
      <w:r w:rsidRPr="00A55CF3">
        <w:rPr>
          <w:rtl/>
        </w:rPr>
        <w:t xml:space="preserve"> لأنّنا سنعود لطرحها مرة أُخرى ولكن بصورة أُخرى من خلال الحديث عن فكر الإمام علي </w:t>
      </w:r>
      <w:r w:rsidR="009B1FD8">
        <w:rPr>
          <w:rtl/>
        </w:rPr>
        <w:t>(</w:t>
      </w:r>
      <w:r w:rsidRPr="00A55CF3">
        <w:rPr>
          <w:rtl/>
        </w:rPr>
        <w:t>عليه السلام</w:t>
      </w:r>
      <w:r w:rsidR="009B1FD8">
        <w:rPr>
          <w:rtl/>
        </w:rPr>
        <w:t>)</w:t>
      </w:r>
      <w:r w:rsidRPr="00A55CF3">
        <w:rPr>
          <w:rtl/>
        </w:rPr>
        <w:t xml:space="preserve"> الاجتماعي</w:t>
      </w:r>
      <w:r w:rsidR="009B1FD8">
        <w:rPr>
          <w:rtl/>
        </w:rPr>
        <w:t>،</w:t>
      </w:r>
      <w:r w:rsidRPr="00A55CF3">
        <w:rPr>
          <w:rtl/>
        </w:rPr>
        <w:t xml:space="preserve"> إذ أنّ البحث في فكر هذا الرجل الخالد تناول كل ما طرحه المتأخرون وقسّموه</w:t>
      </w:r>
      <w:r w:rsidR="009B1FD8">
        <w:rPr>
          <w:rtl/>
        </w:rPr>
        <w:t>،</w:t>
      </w:r>
      <w:r w:rsidRPr="00A55CF3">
        <w:rPr>
          <w:rtl/>
        </w:rPr>
        <w:t xml:space="preserve"> وهدفنا من التوضيح هو تبيان حقيقة هذا الإمام العظيم الذي ظُلم في حياته وما بعدها</w:t>
      </w:r>
      <w:r w:rsidR="009B1FD8">
        <w:rPr>
          <w:rtl/>
        </w:rPr>
        <w:t>،</w:t>
      </w:r>
      <w:r w:rsidRPr="00A55CF3">
        <w:rPr>
          <w:rtl/>
        </w:rPr>
        <w:t xml:space="preserve"> بل حاول البعض حذف ومسح كلّ أفكاره العظيمة التي هي دواء وشفاء للمجتمعات بما حوته من المعارف والعلوم</w:t>
      </w:r>
      <w:r w:rsidR="009B1FD8">
        <w:rPr>
          <w:rtl/>
        </w:rPr>
        <w:t>،</w:t>
      </w:r>
      <w:r w:rsidRPr="00A55CF3">
        <w:rPr>
          <w:rtl/>
        </w:rPr>
        <w:t xml:space="preserve"> لحاجة هذه المجتمعات لتلك الأفكار المضيئة</w:t>
      </w:r>
      <w:r w:rsidR="009B1FD8">
        <w:rPr>
          <w:rtl/>
        </w:rPr>
        <w:t>،</w:t>
      </w:r>
      <w:r w:rsidRPr="00A55CF3">
        <w:rPr>
          <w:rtl/>
        </w:rPr>
        <w:t xml:space="preserve"> خصوصا في عصرنا الحاضر الذي يعيش التطوّر العِلمي الكبير، والانحراف الخُلُقي الواسع</w:t>
      </w:r>
      <w:r w:rsidR="009B1FD8">
        <w:rPr>
          <w:rtl/>
        </w:rPr>
        <w:t>،</w:t>
      </w:r>
      <w:r w:rsidRPr="00A55CF3">
        <w:rPr>
          <w:rtl/>
        </w:rPr>
        <w:t xml:space="preserve"> والصراع الفكري</w:t>
      </w:r>
      <w:r w:rsidR="009B1FD8">
        <w:rPr>
          <w:rtl/>
        </w:rPr>
        <w:t>،</w:t>
      </w:r>
      <w:r w:rsidRPr="00A55CF3">
        <w:rPr>
          <w:rtl/>
        </w:rPr>
        <w:t xml:space="preserve"> وفقدان حالة الإشباع الروحي الذي تعاني منه الكثير من الشعوب المُتقدّمة</w:t>
      </w:r>
      <w:r w:rsidR="009B1FD8">
        <w:rPr>
          <w:rtl/>
        </w:rPr>
        <w:t>،</w:t>
      </w:r>
      <w:r w:rsidRPr="00A55CF3">
        <w:rPr>
          <w:rtl/>
        </w:rPr>
        <w:t xml:space="preserve"> وما حالات الانتحار الفردي والجماعي والمشاكل الاجتماعية والعُقد النفسيّة وجهل الإنسان لماهيّة وجوده في هذا الكوكب المعمور إلاّ بسبب ذلك الفراغ العقائدي وافتقاد الإيمان الذي يغذّي الروح الإنسانيّة بالقوى المعنويّة والإرادة الذاتية المقاومة لتلك التحديات</w:t>
      </w:r>
      <w:r w:rsidR="009B1FD8">
        <w:rPr>
          <w:rtl/>
        </w:rPr>
        <w:t>،</w:t>
      </w:r>
      <w:r w:rsidRPr="00A55CF3">
        <w:rPr>
          <w:rtl/>
        </w:rPr>
        <w:t xml:space="preserve"> وقد وصلت الإنسانية إلى مُنعطفات خطيرة يستفسر فيها إنسان الكثير من مجتمعاتها عن سبب خلقه وعيشه</w:t>
      </w:r>
      <w:r w:rsidR="009B1FD8">
        <w:rPr>
          <w:rtl/>
        </w:rPr>
        <w:t>،</w:t>
      </w:r>
      <w:r w:rsidRPr="00A55CF3">
        <w:rPr>
          <w:rtl/>
        </w:rPr>
        <w:t xml:space="preserve"> بل ويعتقد في أحيان كثيرة أنّ فكرة الموت أو الفناء التمام أفضل له وللمجموعة البشريّة معاً</w:t>
      </w:r>
      <w:r w:rsidR="009B1FD8">
        <w:rPr>
          <w:rtl/>
        </w:rPr>
        <w:t>.</w:t>
      </w:r>
      <w:r w:rsidRPr="00A55CF3">
        <w:rPr>
          <w:rtl/>
        </w:rPr>
        <w:t xml:space="preserve"> </w:t>
      </w:r>
    </w:p>
    <w:p w:rsidR="00A45A4A" w:rsidRPr="00DF0B5C" w:rsidRDefault="00A45A4A" w:rsidP="00A55CF3">
      <w:pPr>
        <w:pStyle w:val="libNormal"/>
        <w:rPr>
          <w:rtl/>
        </w:rPr>
      </w:pPr>
      <w:r w:rsidRPr="00A55CF3">
        <w:rPr>
          <w:rtl/>
        </w:rPr>
        <w:t xml:space="preserve">وتأتي أهميّة طرح هذا الفصل لتعريف القارئ العزيز غير المختص بهذا العلم حتى يستطيع إدراك ما طرحه الإمام علي </w:t>
      </w:r>
      <w:r w:rsidR="009B1FD8">
        <w:rPr>
          <w:rtl/>
        </w:rPr>
        <w:t>(</w:t>
      </w:r>
      <w:r w:rsidRPr="00A55CF3">
        <w:rPr>
          <w:rtl/>
        </w:rPr>
        <w:t>عليه السلام</w:t>
      </w:r>
      <w:r w:rsidR="009B1FD8">
        <w:rPr>
          <w:rtl/>
        </w:rPr>
        <w:t>)،</w:t>
      </w:r>
      <w:r w:rsidRPr="00A55CF3">
        <w:rPr>
          <w:rtl/>
        </w:rPr>
        <w:t xml:space="preserve"> ومدى الجهل والتجاهل لعلوم الإسلام وأفكاره</w:t>
      </w:r>
      <w:r w:rsidR="009B1FD8">
        <w:rPr>
          <w:rtl/>
        </w:rPr>
        <w:t>،</w:t>
      </w:r>
      <w:r w:rsidRPr="00A55CF3">
        <w:rPr>
          <w:rtl/>
        </w:rPr>
        <w:t xml:space="preserve"> وحتى من لدن بعضنا نحن المسلمين (</w:t>
      </w:r>
      <w:r w:rsidR="009B1FD8">
        <w:rPr>
          <w:rtl/>
        </w:rPr>
        <w:t>.</w:t>
      </w:r>
      <w:r w:rsidRPr="00A55CF3">
        <w:rPr>
          <w:rtl/>
        </w:rPr>
        <w:t>.. إلى أن أصبح المسلم المتفرنج يرغب بالشريعة السويسريّة الخرقاء بدلاً من الإسلاميّة جاهلاً ما في الشريعة الإسلاميّة من القواعد في الحقوق والاجتماع والفلسفة ما يُعتبر أكبر معجزة لرجال العصر</w:t>
      </w:r>
      <w:r w:rsidR="009B1FD8">
        <w:rPr>
          <w:rtl/>
        </w:rPr>
        <w:t>،</w:t>
      </w:r>
      <w:r w:rsidRPr="00A55CF3">
        <w:rPr>
          <w:rtl/>
        </w:rPr>
        <w:t xml:space="preserve"> وأعظم مأثرة تمتاز بها القرون الأخيرة عن سابقتها وما ولدته من الحضارات والمدنيّة</w:t>
      </w:r>
      <w:r w:rsidR="009B1FD8">
        <w:rPr>
          <w:rtl/>
        </w:rPr>
        <w:t>.</w:t>
      </w:r>
    </w:p>
    <w:p w:rsidR="00A45A4A" w:rsidRDefault="00A45A4A" w:rsidP="00A45A4A">
      <w:pPr>
        <w:pStyle w:val="libNormal"/>
      </w:pPr>
      <w:r>
        <w:br w:type="page"/>
      </w:r>
    </w:p>
    <w:p w:rsidR="00A45A4A" w:rsidRDefault="00A45A4A" w:rsidP="00A55CF3">
      <w:pPr>
        <w:pStyle w:val="libNormal"/>
        <w:rPr>
          <w:rtl/>
        </w:rPr>
      </w:pPr>
      <w:r w:rsidRPr="00A55CF3">
        <w:rPr>
          <w:rtl/>
        </w:rPr>
        <w:t>لنضرب مثلاً</w:t>
      </w:r>
      <w:r w:rsidR="009B1FD8">
        <w:rPr>
          <w:rtl/>
        </w:rPr>
        <w:t xml:space="preserve"> - </w:t>
      </w:r>
      <w:r w:rsidRPr="00A55CF3">
        <w:rPr>
          <w:rtl/>
        </w:rPr>
        <w:t>لابن المدنيّة الحاضرة</w:t>
      </w:r>
      <w:r w:rsidR="009B1FD8">
        <w:rPr>
          <w:rtl/>
        </w:rPr>
        <w:t xml:space="preserve"> - </w:t>
      </w:r>
      <w:r w:rsidRPr="00A55CF3">
        <w:rPr>
          <w:rtl/>
        </w:rPr>
        <w:t>رجلاً عاش في القرون الوسطى التي يُسمّيها بالظلمة والتوحش يَسنّ للمسلمين ما بعد اليوم آخر ما وصلت إليه أدمغة علماء الاجتماع في أحدث فنّ من الحقوق التي لم تدوّن إلاّ بعد مجهودات طويلة وسنين عديدة</w:t>
      </w:r>
      <w:r w:rsidR="009B1FD8">
        <w:rPr>
          <w:rtl/>
        </w:rPr>
        <w:t>،</w:t>
      </w:r>
      <w:r w:rsidRPr="00A55CF3">
        <w:rPr>
          <w:rtl/>
        </w:rPr>
        <w:t xml:space="preserve"> وارتكزت على قواعد شتّى وتتبّعات مُتتالية</w:t>
      </w:r>
      <w:r w:rsidR="009B1FD8">
        <w:rPr>
          <w:rtl/>
        </w:rPr>
        <w:t>،</w:t>
      </w:r>
      <w:r w:rsidRPr="00A55CF3">
        <w:rPr>
          <w:rtl/>
        </w:rPr>
        <w:t xml:space="preserve"> ألا وهي </w:t>
      </w:r>
      <w:r w:rsidR="009B1FD8">
        <w:rPr>
          <w:rtl/>
        </w:rPr>
        <w:t>(</w:t>
      </w:r>
      <w:r w:rsidRPr="00A55CF3">
        <w:rPr>
          <w:rtl/>
        </w:rPr>
        <w:t>الحقوق الإداريّة</w:t>
      </w:r>
      <w:r w:rsidR="009B1FD8">
        <w:rPr>
          <w:rtl/>
        </w:rPr>
        <w:t>)</w:t>
      </w:r>
      <w:r w:rsidRPr="00A55CF3">
        <w:rPr>
          <w:rtl/>
        </w:rPr>
        <w:t xml:space="preserve"> الحديثة النشأة</w:t>
      </w:r>
      <w:r w:rsidR="009B1FD8">
        <w:rPr>
          <w:rtl/>
        </w:rPr>
        <w:t>،</w:t>
      </w:r>
      <w:r w:rsidRPr="00A55CF3">
        <w:rPr>
          <w:rtl/>
        </w:rPr>
        <w:t xml:space="preserve"> ولا شكّ أنّه يندهش أيمّا دهشة حينما يسمع بذلك الرجل وليد القرون الوسطى يُملي على عامله مالك بن الأشتر النخعي </w:t>
      </w:r>
      <w:r w:rsidR="009B1FD8">
        <w:rPr>
          <w:rtl/>
        </w:rPr>
        <w:t>(</w:t>
      </w:r>
      <w:r w:rsidRPr="00A55CF3">
        <w:rPr>
          <w:rtl/>
        </w:rPr>
        <w:t>رضي الله عنه</w:t>
      </w:r>
      <w:r w:rsidR="009B1FD8">
        <w:rPr>
          <w:rtl/>
        </w:rPr>
        <w:t>)</w:t>
      </w:r>
      <w:r w:rsidRPr="00A55CF3">
        <w:rPr>
          <w:rtl/>
        </w:rPr>
        <w:t xml:space="preserve"> نظريات الحقوق الإدارية التي لا يستغني عنها أيّ موظّف إداري في عصرنا هذا</w:t>
      </w:r>
      <w:r w:rsidR="009B1FD8">
        <w:rPr>
          <w:rtl/>
        </w:rPr>
        <w:t>،</w:t>
      </w:r>
      <w:r w:rsidRPr="00A55CF3">
        <w:rPr>
          <w:rtl/>
        </w:rPr>
        <w:t xml:space="preserve"> ذلك الرجل هو صاحب النبي الأُمّي وصِهره وابن عمّه علي بن أبي طالب </w:t>
      </w:r>
      <w:r w:rsidR="009B1FD8">
        <w:rPr>
          <w:rtl/>
        </w:rPr>
        <w:t>(</w:t>
      </w:r>
      <w:r w:rsidRPr="00A55CF3">
        <w:rPr>
          <w:rtl/>
        </w:rPr>
        <w:t>عليه السلام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DF0B5C">
        <w:rPr>
          <w:rtl/>
        </w:rPr>
        <w:t>الظواهر الاجتماعيّة</w:t>
      </w:r>
      <w:bookmarkStart w:id="10" w:name="الظواهر_الاجتماعيّة"/>
      <w:bookmarkEnd w:id="10"/>
    </w:p>
    <w:p w:rsidR="00A45A4A" w:rsidRPr="00DF0B5C" w:rsidRDefault="009B1FD8" w:rsidP="00A55CF3">
      <w:pPr>
        <w:pStyle w:val="libNormal"/>
        <w:rPr>
          <w:rtl/>
        </w:rPr>
      </w:pPr>
      <w:r>
        <w:rPr>
          <w:rtl/>
        </w:rPr>
        <w:t>(</w:t>
      </w:r>
      <w:r w:rsidR="00A45A4A" w:rsidRPr="00A55CF3">
        <w:rPr>
          <w:rtl/>
        </w:rPr>
        <w:t xml:space="preserve">يدرس علم الاجتماع الظواهر الاجتماعية </w:t>
      </w:r>
      <w:r w:rsidR="00A45A4A" w:rsidRPr="00A55CF3">
        <w:t>Social Phenomena</w:t>
      </w:r>
      <w:r>
        <w:rPr>
          <w:rtl/>
        </w:rPr>
        <w:t>،</w:t>
      </w:r>
      <w:r w:rsidR="00A45A4A" w:rsidRPr="00A55CF3">
        <w:rPr>
          <w:rtl/>
        </w:rPr>
        <w:t xml:space="preserve"> وتعرف الظواهر الاجتماعية بأنّها</w:t>
      </w:r>
      <w:r>
        <w:rPr>
          <w:rtl/>
        </w:rPr>
        <w:t>:</w:t>
      </w:r>
      <w:r w:rsidR="00A45A4A" w:rsidRPr="00A55CF3">
        <w:rPr>
          <w:rtl/>
        </w:rPr>
        <w:t xml:space="preserve"> عبارة عن القواعد والاتّجاهات العامّة التي تتّخذ في مجتمع ما أساساً لتنظيم الحياة الجمعية</w:t>
      </w:r>
      <w:r>
        <w:rPr>
          <w:rtl/>
        </w:rPr>
        <w:t>،</w:t>
      </w:r>
      <w:r w:rsidR="00A45A4A" w:rsidRPr="00A55CF3">
        <w:rPr>
          <w:rtl/>
        </w:rPr>
        <w:t xml:space="preserve"> وتنسيق العلاقات التي تربط بين أفراد هذا المجتمع بعضهم ببعض وتربطهم بغيرهم</w:t>
      </w:r>
      <w:r>
        <w:rPr>
          <w:rtl/>
        </w:rPr>
        <w:t>.</w:t>
      </w:r>
      <w:r w:rsidR="00A45A4A" w:rsidRPr="00A55CF3">
        <w:rPr>
          <w:rtl/>
        </w:rPr>
        <w:t>..</w:t>
      </w:r>
    </w:p>
    <w:p w:rsidR="00A45A4A" w:rsidRPr="00DF0B5C" w:rsidRDefault="00A45A4A" w:rsidP="00A55CF3">
      <w:pPr>
        <w:pStyle w:val="libNormal"/>
        <w:rPr>
          <w:rtl/>
        </w:rPr>
      </w:pPr>
      <w:r w:rsidRPr="00A55CF3">
        <w:rPr>
          <w:rtl/>
        </w:rPr>
        <w:t>هذا ومِن أهمّ الخواص التي تمتاز بها ظواهر الاجتماع الإنساني أنّها لا تجمد على حال</w:t>
      </w:r>
      <w:r w:rsidR="009B1FD8">
        <w:rPr>
          <w:rtl/>
        </w:rPr>
        <w:t>،</w:t>
      </w:r>
      <w:r w:rsidRPr="00A55CF3">
        <w:rPr>
          <w:rtl/>
        </w:rPr>
        <w:t xml:space="preserve"> بل تختلف أوضاعها باختلاف الأُمم والشعوب</w:t>
      </w:r>
      <w:r w:rsidR="009B1FD8">
        <w:rPr>
          <w:rtl/>
        </w:rPr>
        <w:t>،</w:t>
      </w:r>
      <w:r w:rsidRPr="00A55CF3">
        <w:rPr>
          <w:rtl/>
        </w:rPr>
        <w:t xml:space="preserve"> وتختلف في المجتمع الواحد باختلاف العصور</w:t>
      </w:r>
      <w:r w:rsidR="009B1FD8">
        <w:rPr>
          <w:rtl/>
        </w:rPr>
        <w:t>،</w:t>
      </w:r>
      <w:r w:rsidRPr="00A55CF3">
        <w:rPr>
          <w:rtl/>
        </w:rPr>
        <w:t xml:space="preserve"> فمِن المُستحيل أن نجد أُمّتين تتّفقان تمام الاتّفاق في نظام اجتماعي ما</w:t>
      </w:r>
      <w:r w:rsidR="009B1FD8">
        <w:rPr>
          <w:rtl/>
        </w:rPr>
        <w:t>،</w:t>
      </w:r>
      <w:r w:rsidRPr="00A55CF3">
        <w:rPr>
          <w:rtl/>
        </w:rPr>
        <w:t xml:space="preserve"> وفي طُرق تطبيقه</w:t>
      </w:r>
      <w:r w:rsidR="009B1FD8">
        <w:rPr>
          <w:rtl/>
        </w:rPr>
        <w:t>،</w:t>
      </w:r>
      <w:r w:rsidRPr="00A55CF3">
        <w:rPr>
          <w:rtl/>
        </w:rPr>
        <w:t xml:space="preserve"> كما أنّه من المستحيل أن نجد نظاماً اجتماعياً</w:t>
      </w:r>
    </w:p>
    <w:p w:rsidR="00A45A4A" w:rsidRPr="00DF0B5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DF0B5C">
        <w:rPr>
          <w:rtl/>
        </w:rPr>
        <w:t>1</w:t>
      </w:r>
      <w:r>
        <w:rPr>
          <w:rtl/>
        </w:rPr>
        <w:t>)</w:t>
      </w:r>
      <w:r w:rsidR="00A45A4A" w:rsidRPr="00DF0B5C">
        <w:rPr>
          <w:rtl/>
        </w:rPr>
        <w:t xml:space="preserve"> الفكيكي</w:t>
      </w:r>
      <w:r>
        <w:rPr>
          <w:rtl/>
        </w:rPr>
        <w:t xml:space="preserve"> - </w:t>
      </w:r>
      <w:r w:rsidR="00A45A4A" w:rsidRPr="00DF0B5C">
        <w:rPr>
          <w:rtl/>
        </w:rPr>
        <w:t>توفيق</w:t>
      </w:r>
      <w:r>
        <w:rPr>
          <w:rtl/>
        </w:rPr>
        <w:t xml:space="preserve"> - </w:t>
      </w:r>
      <w:r w:rsidR="00A45A4A" w:rsidRPr="00DF0B5C">
        <w:rPr>
          <w:rtl/>
        </w:rPr>
        <w:t>الراعي والرعيّة</w:t>
      </w:r>
      <w:r>
        <w:rPr>
          <w:rtl/>
        </w:rPr>
        <w:t xml:space="preserve"> - </w:t>
      </w:r>
      <w:r w:rsidR="00A45A4A" w:rsidRPr="00DF0B5C">
        <w:rPr>
          <w:rtl/>
        </w:rPr>
        <w:t>ص 61</w:t>
      </w:r>
      <w:r>
        <w:rPr>
          <w:rtl/>
        </w:rPr>
        <w:t xml:space="preserve"> - </w:t>
      </w:r>
      <w:r w:rsidR="00A45A4A" w:rsidRPr="00DF0B5C">
        <w:rPr>
          <w:rtl/>
        </w:rPr>
        <w:t>الطبعة الثانية 1402هـ</w:t>
      </w:r>
      <w:r>
        <w:rPr>
          <w:rtl/>
        </w:rPr>
        <w:t xml:space="preserve"> - </w:t>
      </w:r>
      <w:r w:rsidR="00A45A4A" w:rsidRPr="00DF0B5C">
        <w:rPr>
          <w:rtl/>
        </w:rPr>
        <w:t>مؤسسة نهج البلاغة</w:t>
      </w:r>
      <w:r>
        <w:rPr>
          <w:rtl/>
        </w:rPr>
        <w:t xml:space="preserve"> - </w:t>
      </w:r>
      <w:r w:rsidR="00A45A4A" w:rsidRPr="00DF0B5C">
        <w:rPr>
          <w:rtl/>
        </w:rPr>
        <w:t>شركة افست إيران</w:t>
      </w:r>
      <w:r>
        <w:rPr>
          <w:rtl/>
        </w:rPr>
        <w:t>.</w:t>
      </w:r>
    </w:p>
    <w:p w:rsidR="00A45A4A" w:rsidRDefault="00A45A4A" w:rsidP="00A45A4A">
      <w:pPr>
        <w:pStyle w:val="libNormal"/>
      </w:pPr>
      <w:r>
        <w:br w:type="page"/>
      </w:r>
    </w:p>
    <w:p w:rsidR="00A45A4A" w:rsidRPr="00DF0B5C" w:rsidRDefault="00A45A4A" w:rsidP="00A55CF3">
      <w:pPr>
        <w:pStyle w:val="libNormal"/>
        <w:rPr>
          <w:rtl/>
        </w:rPr>
      </w:pPr>
      <w:r w:rsidRPr="00A55CF3">
        <w:rPr>
          <w:rtl/>
        </w:rPr>
        <w:t>قد ظلّ على حال واحدة في أُمّة ما في مُختلف مراحل حياتها</w:t>
      </w:r>
      <w:r w:rsidR="009B1FD8">
        <w:rPr>
          <w:rtl/>
        </w:rPr>
        <w:t>،</w:t>
      </w:r>
      <w:r w:rsidRPr="00A55CF3">
        <w:rPr>
          <w:rtl/>
        </w:rPr>
        <w:t xml:space="preserve"> وتصدق هذه الحقيقة على شؤون السياسة والاقتصاد والأُسرة والقضاء وسائر أنواع الظواهر الاجتماعية حتى ما يتعلّق منها بشؤون الأخلاق ومقاييس الخير والشر والفضيلة والرذيلة</w:t>
      </w:r>
      <w:r w:rsidR="009B1FD8">
        <w:rPr>
          <w:rtl/>
        </w:rPr>
        <w:t>،</w:t>
      </w:r>
      <w:r w:rsidRPr="00A55CF3">
        <w:rPr>
          <w:rtl/>
        </w:rPr>
        <w:t xml:space="preserve"> فما يكون خيراً في مُجتمع قد يكون شرّاً في مُجتمع آخر</w:t>
      </w:r>
      <w:r w:rsidR="009B1FD8">
        <w:rPr>
          <w:rtl/>
        </w:rPr>
        <w:t>،</w:t>
      </w:r>
      <w:r w:rsidRPr="00A55CF3">
        <w:rPr>
          <w:rtl/>
        </w:rPr>
        <w:t xml:space="preserve"> وما تَعدّه أُمة فضيلة قد تعدّه أُمة أُخرى رذيلة</w:t>
      </w:r>
      <w:r w:rsidR="009B1FD8">
        <w:rPr>
          <w:rtl/>
        </w:rPr>
        <w:t>،</w:t>
      </w:r>
      <w:r w:rsidRPr="00A55CF3">
        <w:rPr>
          <w:rtl/>
        </w:rPr>
        <w:t xml:space="preserve"> وما يراه شعب مُباحاً قد يراه شعب آخر محظوراً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DF0B5C" w:rsidRDefault="00A45A4A" w:rsidP="00A55CF3">
      <w:pPr>
        <w:pStyle w:val="libNormal"/>
        <w:rPr>
          <w:rtl/>
        </w:rPr>
      </w:pPr>
      <w:r w:rsidRPr="00A55CF3">
        <w:rPr>
          <w:rtl/>
        </w:rPr>
        <w:t>هناك نقطة تُلفت النظر ويجب مناقشتها ولو بشكل مُختصر</w:t>
      </w:r>
      <w:r w:rsidR="009B1FD8">
        <w:rPr>
          <w:rtl/>
        </w:rPr>
        <w:t>،</w:t>
      </w:r>
      <w:r w:rsidRPr="00A55CF3">
        <w:rPr>
          <w:rtl/>
        </w:rPr>
        <w:t xml:space="preserve"> وهي أنّ الظواهر الاجتماعية وإن كانت لا تجمد على حال واحدة وأنّ أوضاعها تختلف من مكان إلى آخر ومِن زمان إلى آخر</w:t>
      </w:r>
      <w:r w:rsidR="009B1FD8">
        <w:rPr>
          <w:rtl/>
        </w:rPr>
        <w:t>،</w:t>
      </w:r>
      <w:r w:rsidRPr="00A55CF3">
        <w:rPr>
          <w:rtl/>
        </w:rPr>
        <w:t xml:space="preserve"> وأنّ الأُمم لا تتوافق على نظام اجتماعي واحد</w:t>
      </w:r>
      <w:r w:rsidR="009B1FD8">
        <w:rPr>
          <w:rtl/>
        </w:rPr>
        <w:t>،</w:t>
      </w:r>
      <w:r w:rsidRPr="00A55CF3">
        <w:rPr>
          <w:rtl/>
        </w:rPr>
        <w:t xml:space="preserve"> إلاّ أنّ هناك نُقطة تستدعي الوقوف عندها</w:t>
      </w:r>
      <w:r w:rsidR="009B1FD8">
        <w:rPr>
          <w:rtl/>
        </w:rPr>
        <w:t>،</w:t>
      </w:r>
      <w:r w:rsidRPr="00A55CF3">
        <w:rPr>
          <w:rtl/>
        </w:rPr>
        <w:t xml:space="preserve"> وهي مسألة التفاوت أو الاتّحاد في المقاييس الأخلاقية</w:t>
      </w:r>
      <w:r w:rsidR="009B1FD8">
        <w:rPr>
          <w:rtl/>
        </w:rPr>
        <w:t>،</w:t>
      </w:r>
      <w:r w:rsidRPr="00A55CF3">
        <w:rPr>
          <w:rtl/>
        </w:rPr>
        <w:t xml:space="preserve"> فإنّ الشرّ شرّ في كلّ العقائد الدينيّة السماويّة والفضيلة دائما</w:t>
      </w:r>
      <w:r w:rsidR="009B1FD8">
        <w:rPr>
          <w:rtl/>
        </w:rPr>
        <w:t>،</w:t>
      </w:r>
      <w:r w:rsidRPr="00A55CF3">
        <w:rPr>
          <w:rtl/>
        </w:rPr>
        <w:t xml:space="preserve"> وهذا ما نجده في الإسلام وغيره</w:t>
      </w:r>
      <w:r w:rsidR="009B1FD8">
        <w:rPr>
          <w:rtl/>
        </w:rPr>
        <w:t>،</w:t>
      </w:r>
      <w:r w:rsidRPr="00A55CF3">
        <w:rPr>
          <w:rtl/>
        </w:rPr>
        <w:t xml:space="preserve"> حيث إنّ الإسلام بيّن ماهيّة الشرّ والخير والفضيلة والرذيلة</w:t>
      </w:r>
      <w:r w:rsidR="009B1FD8">
        <w:rPr>
          <w:rtl/>
        </w:rPr>
        <w:t>،</w:t>
      </w:r>
      <w:r w:rsidRPr="00A55CF3">
        <w:rPr>
          <w:rtl/>
        </w:rPr>
        <w:t xml:space="preserve"> وإنها مفاهيم لها معانٍ لا خلاف فيها</w:t>
      </w:r>
      <w:r w:rsidR="009B1FD8">
        <w:rPr>
          <w:rtl/>
        </w:rPr>
        <w:t>.</w:t>
      </w:r>
    </w:p>
    <w:p w:rsidR="00A45A4A" w:rsidRPr="00DF0B5C" w:rsidRDefault="00A45A4A" w:rsidP="00A55CF3">
      <w:pPr>
        <w:pStyle w:val="libNormal"/>
        <w:rPr>
          <w:rtl/>
        </w:rPr>
      </w:pPr>
      <w:r w:rsidRPr="00A55CF3">
        <w:rPr>
          <w:rtl/>
        </w:rPr>
        <w:t>وأقول</w:t>
      </w:r>
      <w:r w:rsidR="009B1FD8">
        <w:rPr>
          <w:rtl/>
        </w:rPr>
        <w:t>:</w:t>
      </w:r>
      <w:r w:rsidRPr="00A55CF3">
        <w:rPr>
          <w:rtl/>
        </w:rPr>
        <w:t xml:space="preserve"> لو أنّ الدين الإسلامي أصبح حاكماً على أغلب بقاع العالم ودانت الناس والمجتمعات به</w:t>
      </w:r>
      <w:r w:rsidR="009B1FD8">
        <w:rPr>
          <w:rtl/>
        </w:rPr>
        <w:t>،</w:t>
      </w:r>
      <w:r w:rsidRPr="00A55CF3">
        <w:rPr>
          <w:rtl/>
        </w:rPr>
        <w:t xml:space="preserve"> فما هو موقفها من الخير والشرّ والرذيلة والفضيلة</w:t>
      </w:r>
      <w:r w:rsidR="009B1FD8">
        <w:rPr>
          <w:rtl/>
        </w:rPr>
        <w:t>؟</w:t>
      </w:r>
      <w:r w:rsidRPr="00A55CF3">
        <w:rPr>
          <w:rtl/>
        </w:rPr>
        <w:t xml:space="preserve"> هل هو التوافق على معاني هذه المفاهيم</w:t>
      </w:r>
      <w:r w:rsidR="009B1FD8">
        <w:rPr>
          <w:rtl/>
        </w:rPr>
        <w:t>،</w:t>
      </w:r>
      <w:r w:rsidRPr="00A55CF3">
        <w:rPr>
          <w:rtl/>
        </w:rPr>
        <w:t xml:space="preserve"> أو التفاوت في القبول والرفض لها</w:t>
      </w:r>
      <w:r w:rsidR="009B1FD8">
        <w:rPr>
          <w:rtl/>
        </w:rPr>
        <w:t>؟</w:t>
      </w:r>
      <w:r w:rsidRPr="00A55CF3">
        <w:rPr>
          <w:rtl/>
        </w:rPr>
        <w:t xml:space="preserve"> حتما سيكون التوافق التام على معانيها والالتزام بما حدّده الدين لها من حيث التعامل مع الحقائق</w:t>
      </w:r>
      <w:r w:rsidR="009B1FD8">
        <w:rPr>
          <w:rtl/>
        </w:rPr>
        <w:t>،</w:t>
      </w:r>
      <w:r w:rsidRPr="00A55CF3">
        <w:rPr>
          <w:rtl/>
        </w:rPr>
        <w:t xml:space="preserve"> فإذا كان الشخص مؤمنا أو عكس ذلك فهو يعرف أنّ هذا خير وذاك شرّ</w:t>
      </w:r>
      <w:r w:rsidR="009B1FD8">
        <w:rPr>
          <w:rtl/>
        </w:rPr>
        <w:t>،</w:t>
      </w:r>
      <w:r w:rsidRPr="00A55CF3">
        <w:rPr>
          <w:rtl/>
        </w:rPr>
        <w:t xml:space="preserve"> وهذه فضيلة وتلك رذيلة</w:t>
      </w:r>
      <w:r w:rsidR="009B1FD8">
        <w:rPr>
          <w:rtl/>
        </w:rPr>
        <w:t>،</w:t>
      </w:r>
      <w:r w:rsidRPr="00A55CF3">
        <w:rPr>
          <w:rtl/>
        </w:rPr>
        <w:t xml:space="preserve"> إلاّ أنّ انحرافه يجعله يرتكب الشرّ والرذيلة</w:t>
      </w:r>
      <w:r w:rsidR="009B1FD8">
        <w:rPr>
          <w:rtl/>
        </w:rPr>
        <w:t>،</w:t>
      </w:r>
      <w:r w:rsidRPr="00A55CF3">
        <w:rPr>
          <w:rtl/>
        </w:rPr>
        <w:t xml:space="preserve"> ويبتعد عن الخير والفضيلة</w:t>
      </w:r>
      <w:r w:rsidR="009B1FD8">
        <w:rPr>
          <w:rtl/>
        </w:rPr>
        <w:t>،</w:t>
      </w:r>
      <w:r w:rsidRPr="00A55CF3">
        <w:rPr>
          <w:rtl/>
        </w:rPr>
        <w:t xml:space="preserve"> وإذا عاد إلى رشده</w:t>
      </w:r>
      <w:r w:rsidR="009B1FD8">
        <w:rPr>
          <w:rtl/>
        </w:rPr>
        <w:t>؛</w:t>
      </w:r>
      <w:r w:rsidRPr="00A55CF3">
        <w:rPr>
          <w:rtl/>
        </w:rPr>
        <w:t xml:space="preserve"> فإنّه سيلتزم حتماً بتعاليم دينه ويبتعد</w:t>
      </w:r>
    </w:p>
    <w:p w:rsidR="00A45A4A" w:rsidRPr="00DF0B5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DF0B5C">
        <w:rPr>
          <w:rtl/>
        </w:rPr>
        <w:t>1</w:t>
      </w:r>
      <w:r>
        <w:rPr>
          <w:rtl/>
        </w:rPr>
        <w:t>)</w:t>
      </w:r>
      <w:r w:rsidR="00A45A4A" w:rsidRPr="00DF0B5C">
        <w:rPr>
          <w:rtl/>
        </w:rPr>
        <w:t xml:space="preserve"> التفكير الاجتماعي</w:t>
      </w:r>
      <w:r>
        <w:rPr>
          <w:rtl/>
        </w:rPr>
        <w:t xml:space="preserve"> - </w:t>
      </w:r>
      <w:r w:rsidR="00A45A4A" w:rsidRPr="00DF0B5C">
        <w:rPr>
          <w:rtl/>
        </w:rPr>
        <w:t>نشأته وتطوّره</w:t>
      </w:r>
      <w:r>
        <w:rPr>
          <w:rtl/>
        </w:rPr>
        <w:t xml:space="preserve"> - </w:t>
      </w:r>
      <w:r w:rsidR="00A45A4A" w:rsidRPr="00DF0B5C">
        <w:rPr>
          <w:rtl/>
        </w:rPr>
        <w:t>ص 182</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عن الشرّ والرذيلة</w:t>
      </w:r>
      <w:r w:rsidR="009B1FD8">
        <w:rPr>
          <w:rtl/>
        </w:rPr>
        <w:t>.</w:t>
      </w:r>
    </w:p>
    <w:p w:rsidR="00A45A4A" w:rsidRPr="00DF0B5C" w:rsidRDefault="00A45A4A" w:rsidP="00A55CF3">
      <w:pPr>
        <w:pStyle w:val="libNormal"/>
        <w:rPr>
          <w:rtl/>
        </w:rPr>
      </w:pPr>
      <w:r w:rsidRPr="00A55CF3">
        <w:rPr>
          <w:rtl/>
        </w:rPr>
        <w:t>وكذلك بالنسبة للمُباحات والمحرّمات</w:t>
      </w:r>
      <w:r w:rsidR="009B1FD8">
        <w:rPr>
          <w:rtl/>
        </w:rPr>
        <w:t>،</w:t>
      </w:r>
      <w:r w:rsidRPr="00A55CF3">
        <w:rPr>
          <w:rtl/>
        </w:rPr>
        <w:t xml:space="preserve"> فهي واحدة في الأديان ولا خلاف عليها</w:t>
      </w:r>
      <w:r w:rsidR="009B1FD8">
        <w:rPr>
          <w:rtl/>
        </w:rPr>
        <w:t>،</w:t>
      </w:r>
      <w:r w:rsidRPr="00A55CF3">
        <w:rPr>
          <w:rtl/>
        </w:rPr>
        <w:t xml:space="preserve"> سواء كانت في الشرق أو الغرب</w:t>
      </w:r>
      <w:r w:rsidR="009B1FD8">
        <w:rPr>
          <w:rtl/>
        </w:rPr>
        <w:t>،</w:t>
      </w:r>
      <w:r w:rsidRPr="00A55CF3">
        <w:rPr>
          <w:rtl/>
        </w:rPr>
        <w:t xml:space="preserve"> عند العربي والأعجمي</w:t>
      </w:r>
      <w:r w:rsidR="009B1FD8">
        <w:rPr>
          <w:rtl/>
        </w:rPr>
        <w:t>،</w:t>
      </w:r>
      <w:r w:rsidRPr="00A55CF3">
        <w:rPr>
          <w:rtl/>
        </w:rPr>
        <w:t xml:space="preserve"> فالمُباح ما إباحته الشريعة له</w:t>
      </w:r>
      <w:r w:rsidR="009B1FD8">
        <w:rPr>
          <w:rtl/>
        </w:rPr>
        <w:t>،</w:t>
      </w:r>
      <w:r w:rsidRPr="00A55CF3">
        <w:rPr>
          <w:rtl/>
        </w:rPr>
        <w:t xml:space="preserve"> والمحرّم ما حرّمته الشريعة عليه</w:t>
      </w:r>
      <w:r w:rsidR="009B1FD8">
        <w:rPr>
          <w:rtl/>
        </w:rPr>
        <w:t>،</w:t>
      </w:r>
      <w:r w:rsidRPr="00A55CF3">
        <w:rPr>
          <w:rtl/>
        </w:rPr>
        <w:t xml:space="preserve"> وهو ليس لمجتمع واحد وينكفئ عليه إنما هو للبشرية كافة</w:t>
      </w:r>
      <w:r w:rsidR="009B1FD8">
        <w:rPr>
          <w:rtl/>
        </w:rPr>
        <w:t>،</w:t>
      </w:r>
      <w:r w:rsidRPr="00A55CF3">
        <w:rPr>
          <w:rtl/>
        </w:rPr>
        <w:t xml:space="preserve"> للمجتمعات على اختلاف ألوانها ومشاربها</w:t>
      </w:r>
      <w:r w:rsidR="009B1FD8">
        <w:rPr>
          <w:rtl/>
        </w:rPr>
        <w:t>،</w:t>
      </w:r>
      <w:r w:rsidRPr="00A55CF3">
        <w:rPr>
          <w:rtl/>
        </w:rPr>
        <w:t xml:space="preserve"> إلاّ أن ارتكاب المُحرّم وعدم السير وفق هدى الشريعة المحمدية شيء وكون المجتمعات الإنسانيّة لا تتّفق على نظرة واحدة تجاه المباح والمحظور أو ما تعدّه أُمّة خيراً تعدّه الأُخرى شراً شيء آخر</w:t>
      </w:r>
      <w:r w:rsidR="009B1FD8">
        <w:rPr>
          <w:rtl/>
        </w:rPr>
        <w:t>،</w:t>
      </w:r>
      <w:r w:rsidRPr="00A55CF3">
        <w:rPr>
          <w:rtl/>
        </w:rPr>
        <w:t xml:space="preserve"> ونظرة عابرة إلى كلّ الشعوب الإسلاميّة في هذا العالم نستوضح من خلالها الجواب على أنّ هذه الشعوب هل تختلف في نظرتها إلى الخير والشر والمباح والمحضور</w:t>
      </w:r>
      <w:r w:rsidR="009B1FD8">
        <w:rPr>
          <w:rtl/>
        </w:rPr>
        <w:t>،</w:t>
      </w:r>
      <w:r w:rsidRPr="00A55CF3">
        <w:rPr>
          <w:rtl/>
        </w:rPr>
        <w:t xml:space="preserve"> أم أنّها لا تختلف</w:t>
      </w:r>
      <w:r w:rsidR="009B1FD8">
        <w:rPr>
          <w:rtl/>
        </w:rPr>
        <w:t>،</w:t>
      </w:r>
      <w:r w:rsidRPr="00A55CF3">
        <w:rPr>
          <w:rtl/>
        </w:rPr>
        <w:t xml:space="preserve"> بل تتوافق في نظرة واحدة إلى تلك المفاهيم وحسب ما أعطته الشريعة الإسلاميّة وحدّدته</w:t>
      </w:r>
      <w:r w:rsidR="009B1FD8">
        <w:rPr>
          <w:rtl/>
        </w:rPr>
        <w:t>؟</w:t>
      </w:r>
      <w:r w:rsidRPr="00A55CF3">
        <w:rPr>
          <w:rtl/>
        </w:rPr>
        <w:t xml:space="preserve"> وهذا ما يجب أن يُعطي القارئ اللبيب رأيه فيه</w:t>
      </w:r>
      <w:r w:rsidR="009B1FD8">
        <w:rPr>
          <w:rtl/>
        </w:rPr>
        <w:t>.</w:t>
      </w:r>
    </w:p>
    <w:p w:rsidR="00A45A4A" w:rsidRPr="00DF0B5C" w:rsidRDefault="00A45A4A" w:rsidP="00A55CF3">
      <w:pPr>
        <w:pStyle w:val="libNormal"/>
        <w:rPr>
          <w:rtl/>
        </w:rPr>
      </w:pPr>
      <w:r w:rsidRPr="00A55CF3">
        <w:rPr>
          <w:rtl/>
        </w:rPr>
        <w:t>وإذا ما عدنا قليلاً إلى دراسة الفكر الإسلامي نجد أنّ الإسلام أوّل مَن درس الظواهر الاجتماعية ووضع الحلول المناسبة لها</w:t>
      </w:r>
      <w:r w:rsidR="009B1FD8">
        <w:rPr>
          <w:rtl/>
        </w:rPr>
        <w:t>،</w:t>
      </w:r>
      <w:r w:rsidRPr="00A55CF3">
        <w:rPr>
          <w:rtl/>
        </w:rPr>
        <w:t xml:space="preserve"> وقد دخل الإمام علي </w:t>
      </w:r>
      <w:r w:rsidR="009B1FD8">
        <w:rPr>
          <w:rtl/>
        </w:rPr>
        <w:t>(</w:t>
      </w:r>
      <w:r w:rsidRPr="00A55CF3">
        <w:rPr>
          <w:rtl/>
        </w:rPr>
        <w:t>عليه السلام</w:t>
      </w:r>
      <w:r w:rsidR="009B1FD8">
        <w:rPr>
          <w:rtl/>
        </w:rPr>
        <w:t>)</w:t>
      </w:r>
      <w:r w:rsidRPr="00A55CF3">
        <w:rPr>
          <w:rtl/>
        </w:rPr>
        <w:t xml:space="preserve"> بفكره الجبّار في عُمق هذه الظواهر ليُرشد الفكر الإنساني</w:t>
      </w:r>
      <w:r w:rsidR="009B1FD8">
        <w:rPr>
          <w:rtl/>
        </w:rPr>
        <w:t>،</w:t>
      </w:r>
      <w:r w:rsidRPr="00A55CF3">
        <w:rPr>
          <w:rtl/>
        </w:rPr>
        <w:t xml:space="preserve"> ويُنبّهه إلى القواعد السليمة التي تحفظ المجتمع</w:t>
      </w:r>
      <w:r w:rsidR="009B1FD8">
        <w:rPr>
          <w:rtl/>
        </w:rPr>
        <w:t>،</w:t>
      </w:r>
      <w:r w:rsidRPr="00A55CF3">
        <w:rPr>
          <w:rtl/>
        </w:rPr>
        <w:t xml:space="preserve"> وتُنقّي ظواهره من الشوائب والسلبيات وتُعزّز الإيجابي منها</w:t>
      </w:r>
      <w:r w:rsidR="009B1FD8">
        <w:rPr>
          <w:rtl/>
        </w:rPr>
        <w:t>؛</w:t>
      </w:r>
      <w:r w:rsidRPr="00A55CF3">
        <w:rPr>
          <w:rtl/>
        </w:rPr>
        <w:t xml:space="preserve"> لتحقيق كيان اجتماعي نقي وسليم يتّسم بالاستقرار والرفاهية</w:t>
      </w:r>
      <w:r w:rsidR="009B1FD8">
        <w:rPr>
          <w:rtl/>
        </w:rPr>
        <w:t>.</w:t>
      </w:r>
    </w:p>
    <w:p w:rsidR="00A45A4A" w:rsidRPr="00DF0B5C" w:rsidRDefault="00A45A4A" w:rsidP="00A55CF3">
      <w:pPr>
        <w:pStyle w:val="libNormal"/>
        <w:rPr>
          <w:rtl/>
        </w:rPr>
      </w:pPr>
      <w:r w:rsidRPr="00A55CF3">
        <w:rPr>
          <w:rtl/>
        </w:rPr>
        <w:t>وتبقى الظاهرة الاجتماعية هي محور الدراسات الاجتماعية</w:t>
      </w:r>
      <w:r w:rsidR="009B1FD8">
        <w:rPr>
          <w:rtl/>
        </w:rPr>
        <w:t>،</w:t>
      </w:r>
      <w:r w:rsidRPr="00A55CF3">
        <w:rPr>
          <w:rtl/>
        </w:rPr>
        <w:t xml:space="preserve"> و</w:t>
      </w:r>
      <w:r w:rsidR="009B1FD8">
        <w:rPr>
          <w:rtl/>
        </w:rPr>
        <w:t>(</w:t>
      </w:r>
      <w:r w:rsidRPr="00A55CF3">
        <w:rPr>
          <w:rtl/>
        </w:rPr>
        <w:t>إذا كانت الأسرة هي وحدة المجتمع فإنّ الظاهرة الاجتماعية هي وحدة علم الاجتماع</w:t>
      </w:r>
      <w:r w:rsidR="009B1FD8">
        <w:rPr>
          <w:rtl/>
        </w:rPr>
        <w:t>،</w:t>
      </w:r>
      <w:r w:rsidRPr="00A55CF3">
        <w:rPr>
          <w:rtl/>
        </w:rPr>
        <w:t xml:space="preserve"> وكلّ عِلم يختصّ بمجموعة من الظواهر التي تشكّل منطقة نفوذه</w:t>
      </w:r>
      <w:r w:rsidR="009B1FD8">
        <w:rPr>
          <w:rtl/>
        </w:rPr>
        <w:t>،</w:t>
      </w:r>
      <w:r w:rsidRPr="00A55CF3">
        <w:rPr>
          <w:rtl/>
        </w:rPr>
        <w:t xml:space="preserve"> وما لم يقم كلّ علم بتحديد ظواهره وتعريفها</w:t>
      </w:r>
      <w:r w:rsidR="009B1FD8">
        <w:rPr>
          <w:rtl/>
        </w:rPr>
        <w:t>؛</w:t>
      </w:r>
      <w:r w:rsidRPr="00A55CF3">
        <w:rPr>
          <w:rtl/>
        </w:rPr>
        <w:t xml:space="preserve"> فإن تلك الظواهر تبقى معلقة تتلقفها العلوم الأُخرى</w:t>
      </w:r>
      <w:r w:rsidR="009B1FD8">
        <w:rPr>
          <w:rtl/>
        </w:rPr>
        <w:t>،</w:t>
      </w:r>
      <w:r w:rsidRPr="00A55CF3">
        <w:rPr>
          <w:rtl/>
        </w:rPr>
        <w:t xml:space="preserve"> ومن دراستنا السابقة عرفنا أنّ ابن خلدون </w:t>
      </w:r>
      <w:r w:rsidR="009B1FD8">
        <w:rPr>
          <w:rtl/>
        </w:rPr>
        <w:t>(</w:t>
      </w:r>
      <w:r w:rsidRPr="00A55CF3">
        <w:rPr>
          <w:rtl/>
        </w:rPr>
        <w:t>مُنشئ عِلم الاجتماع</w:t>
      </w:r>
      <w:r w:rsidR="009B1FD8">
        <w:rPr>
          <w:rtl/>
        </w:rPr>
        <w:t>)</w:t>
      </w:r>
      <w:r w:rsidRPr="00A55CF3">
        <w:rPr>
          <w:rtl/>
        </w:rPr>
        <w:t xml:space="preserve"> لم يُعرّف الظاهرة الاجتماعية</w:t>
      </w:r>
      <w:r w:rsidR="009B1FD8">
        <w:rPr>
          <w:rtl/>
        </w:rPr>
        <w:t>،</w:t>
      </w:r>
      <w:r w:rsidRPr="00A55CF3">
        <w:rPr>
          <w:rtl/>
        </w:rPr>
        <w:t xml:space="preserve"> وإنّما اكتفى بضرب أمثلة لها كثيرة</w:t>
      </w:r>
      <w:r w:rsidR="009B1FD8">
        <w:rPr>
          <w:rtl/>
        </w:rPr>
        <w:t>،</w:t>
      </w:r>
      <w:r w:rsidRPr="00A55CF3">
        <w:rPr>
          <w:rtl/>
        </w:rPr>
        <w:t xml:space="preserve"> على حين لم يحدد لنا كونت</w:t>
      </w:r>
    </w:p>
    <w:p w:rsidR="00A45A4A" w:rsidRDefault="00A45A4A" w:rsidP="00A45A4A">
      <w:pPr>
        <w:pStyle w:val="libNormal"/>
      </w:pPr>
      <w:r>
        <w:br w:type="page"/>
      </w:r>
    </w:p>
    <w:p w:rsidR="00A45A4A" w:rsidRPr="00DF0B5C" w:rsidRDefault="00A45A4A" w:rsidP="00A55CF3">
      <w:pPr>
        <w:pStyle w:val="libNormal"/>
        <w:rPr>
          <w:rtl/>
        </w:rPr>
      </w:pPr>
      <w:r w:rsidRPr="00A55CF3">
        <w:rPr>
          <w:rtl/>
        </w:rPr>
        <w:t>خصائص الظاهرة الاجتماعية أيضاً</w:t>
      </w:r>
      <w:r w:rsidR="009B1FD8">
        <w:rPr>
          <w:rtl/>
        </w:rPr>
        <w:t>،</w:t>
      </w:r>
      <w:r w:rsidRPr="00A55CF3">
        <w:rPr>
          <w:rtl/>
        </w:rPr>
        <w:t xml:space="preserve"> وإنّما قال</w:t>
      </w:r>
      <w:r w:rsidR="009B1FD8">
        <w:rPr>
          <w:rtl/>
        </w:rPr>
        <w:t>:</w:t>
      </w:r>
      <w:r w:rsidRPr="00A55CF3">
        <w:rPr>
          <w:rtl/>
        </w:rPr>
        <w:t xml:space="preserve"> إنّ موضوع عِلم الاجتماع يجب أن يتناول الموضوعات التي لم تتناولها العلوم السابقة عليه في الظهور</w:t>
      </w:r>
      <w:r w:rsidR="009B1FD8">
        <w:rPr>
          <w:rtl/>
        </w:rPr>
        <w:t>.</w:t>
      </w:r>
      <w:r w:rsidRPr="00A55CF3">
        <w:rPr>
          <w:rtl/>
        </w:rPr>
        <w:t>..</w:t>
      </w:r>
      <w:r w:rsidR="009B1FD8">
        <w:rPr>
          <w:rtl/>
        </w:rPr>
        <w:t>،</w:t>
      </w:r>
      <w:r w:rsidRPr="00A55CF3">
        <w:rPr>
          <w:rtl/>
        </w:rPr>
        <w:t xml:space="preserve"> ومن هنا وجد دوركايم أنّ تحديد الطبيعة والخواص النوعية للظاهرة الاجتماعية من أهمّ موضوعات الدراسة في علم الاجتماع</w:t>
      </w:r>
      <w:r w:rsidR="009B1FD8">
        <w:rPr>
          <w:rtl/>
        </w:rPr>
        <w:t>؛</w:t>
      </w:r>
      <w:r w:rsidRPr="00A55CF3">
        <w:rPr>
          <w:rtl/>
        </w:rPr>
        <w:t xml:space="preserve"> لارتباطه أشدّ الارتباط بإمكانيّة قيام علم الاجتماع ومدى استقلاله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DF0B5C" w:rsidRDefault="009B1FD8" w:rsidP="00A55CF3">
      <w:pPr>
        <w:pStyle w:val="libNormal"/>
        <w:rPr>
          <w:rtl/>
        </w:rPr>
      </w:pPr>
      <w:r>
        <w:rPr>
          <w:rtl/>
        </w:rPr>
        <w:t>(</w:t>
      </w:r>
      <w:r w:rsidR="00A45A4A" w:rsidRPr="00A55CF3">
        <w:rPr>
          <w:rtl/>
        </w:rPr>
        <w:t>ومن الأمثلة العديدة لهذه الظواهر هي</w:t>
      </w:r>
      <w:r>
        <w:rPr>
          <w:rtl/>
        </w:rPr>
        <w:t>:</w:t>
      </w:r>
      <w:r w:rsidR="00A45A4A" w:rsidRPr="00A55CF3">
        <w:rPr>
          <w:rtl/>
        </w:rPr>
        <w:t xml:space="preserve"> قواعد الأخلاق</w:t>
      </w:r>
      <w:r>
        <w:rPr>
          <w:rtl/>
        </w:rPr>
        <w:t>،</w:t>
      </w:r>
      <w:r w:rsidR="00A45A4A" w:rsidRPr="00A55CF3">
        <w:rPr>
          <w:rtl/>
        </w:rPr>
        <w:t xml:space="preserve"> الأُسرة</w:t>
      </w:r>
      <w:r>
        <w:rPr>
          <w:rtl/>
        </w:rPr>
        <w:t>،</w:t>
      </w:r>
      <w:r w:rsidR="00A45A4A" w:rsidRPr="00A55CF3">
        <w:rPr>
          <w:rtl/>
        </w:rPr>
        <w:t xml:space="preserve"> الممارسات الدينيّة</w:t>
      </w:r>
      <w:r>
        <w:rPr>
          <w:rtl/>
        </w:rPr>
        <w:t>،</w:t>
      </w:r>
      <w:r w:rsidR="00A45A4A" w:rsidRPr="00A55CF3">
        <w:rPr>
          <w:rtl/>
        </w:rPr>
        <w:t xml:space="preserve"> قواعد السلوك المهني</w:t>
      </w:r>
      <w:r>
        <w:rPr>
          <w:rtl/>
        </w:rPr>
        <w:t>،</w:t>
      </w:r>
      <w:r w:rsidR="00A45A4A" w:rsidRPr="00A55CF3">
        <w:rPr>
          <w:rtl/>
        </w:rPr>
        <w:t xml:space="preserve"> فمثل هذه الحقائق هي الظواهر الاجتماعية من وجهة نظر دوركايم</w:t>
      </w:r>
      <w:r>
        <w:rPr>
          <w:rtl/>
        </w:rPr>
        <w:t>،</w:t>
      </w:r>
      <w:r w:rsidR="00A45A4A" w:rsidRPr="00A55CF3">
        <w:rPr>
          <w:rtl/>
        </w:rPr>
        <w:t xml:space="preserve"> وهي التي تشكّل الميدان للدراسة السوسيولوجية</w:t>
      </w:r>
      <w:r>
        <w:rPr>
          <w:rtl/>
        </w:rPr>
        <w:t>.</w:t>
      </w:r>
      <w:r w:rsidR="00A45A4A" w:rsidRPr="00A55CF3">
        <w:rPr>
          <w:rtl/>
        </w:rPr>
        <w:t>.. هذا وتعتبر الظواهر الاجتماعية بمثابة تيارات اجتماعية قائمة</w:t>
      </w:r>
      <w:r>
        <w:rPr>
          <w:rtl/>
        </w:rPr>
        <w:t>،</w:t>
      </w:r>
      <w:r w:rsidR="00A45A4A" w:rsidRPr="00A55CF3">
        <w:rPr>
          <w:rtl/>
        </w:rPr>
        <w:t xml:space="preserve"> حتى وإن لم يكن هناك تنظيم اجتماعي محدود بوضوح مثل موجات الحماس التي تدفع الفرد إلى الاندماج في الحشد أو الجمهرة</w:t>
      </w:r>
      <w:r>
        <w:rPr>
          <w:rtl/>
        </w:rPr>
        <w:t>.</w:t>
      </w:r>
    </w:p>
    <w:p w:rsidR="00A45A4A" w:rsidRPr="00DF0B5C" w:rsidRDefault="00A45A4A" w:rsidP="00A55CF3">
      <w:pPr>
        <w:pStyle w:val="libNormal"/>
        <w:rPr>
          <w:rtl/>
        </w:rPr>
      </w:pPr>
      <w:r w:rsidRPr="00A55CF3">
        <w:rPr>
          <w:rtl/>
        </w:rPr>
        <w:t>هذه التيارات اجتماعية في جوهرها</w:t>
      </w:r>
      <w:r w:rsidR="009B1FD8">
        <w:rPr>
          <w:rtl/>
        </w:rPr>
        <w:t>؛</w:t>
      </w:r>
      <w:r w:rsidRPr="00A55CF3">
        <w:rPr>
          <w:rtl/>
        </w:rPr>
        <w:t xml:space="preserve"> لأنّ لها واقعاً موضوعيّاً</w:t>
      </w:r>
      <w:r w:rsidR="009B1FD8">
        <w:rPr>
          <w:rtl/>
        </w:rPr>
        <w:t>،</w:t>
      </w:r>
      <w:r w:rsidRPr="00A55CF3">
        <w:rPr>
          <w:rtl/>
        </w:rPr>
        <w:t xml:space="preserve"> كما تمارس ضغوطاً متعدّدة على الفرد والجماعة</w:t>
      </w:r>
      <w:r w:rsidR="009B1FD8">
        <w:rPr>
          <w:rtl/>
        </w:rPr>
        <w:t>.</w:t>
      </w:r>
      <w:r w:rsidRPr="00A55CF3">
        <w:rPr>
          <w:rtl/>
        </w:rPr>
        <w:t>..</w:t>
      </w:r>
    </w:p>
    <w:p w:rsidR="00A45A4A" w:rsidRPr="00DF0B5C" w:rsidRDefault="00A45A4A" w:rsidP="00A55CF3">
      <w:pPr>
        <w:pStyle w:val="libNormal"/>
        <w:rPr>
          <w:rtl/>
        </w:rPr>
      </w:pPr>
      <w:r w:rsidRPr="00A55CF3">
        <w:rPr>
          <w:rtl/>
        </w:rPr>
        <w:t>وقد ضرب دوركايم أمثلةً للظواهر من أجل زيادة الأمور وضوحاً بقوله</w:t>
      </w:r>
      <w:r w:rsidR="009B1FD8">
        <w:rPr>
          <w:rtl/>
        </w:rPr>
        <w:t>:</w:t>
      </w:r>
      <w:r w:rsidRPr="00A55CF3">
        <w:rPr>
          <w:rtl/>
        </w:rPr>
        <w:t xml:space="preserve"> في كل مجتمع إنساني مهما كانت درجة تحضّره</w:t>
      </w:r>
      <w:r w:rsidR="009B1FD8">
        <w:rPr>
          <w:rtl/>
        </w:rPr>
        <w:t>،</w:t>
      </w:r>
      <w:r w:rsidRPr="00A55CF3">
        <w:rPr>
          <w:rtl/>
        </w:rPr>
        <w:t xml:space="preserve"> نجد أنّ الأفراد يسيرون في مختلف شؤون حياتهم</w:t>
      </w:r>
      <w:r w:rsidR="009B1FD8">
        <w:rPr>
          <w:rtl/>
        </w:rPr>
        <w:t>،</w:t>
      </w:r>
      <w:r w:rsidRPr="00A55CF3">
        <w:rPr>
          <w:rtl/>
        </w:rPr>
        <w:t xml:space="preserve"> وفي مُختلف فروعها على أساليب خاصّة وقواعد وأوضاع لا يحيدون عنها</w:t>
      </w:r>
      <w:r w:rsidR="009B1FD8">
        <w:rPr>
          <w:rtl/>
        </w:rPr>
        <w:t>،</w:t>
      </w:r>
      <w:r w:rsidRPr="00A55CF3">
        <w:rPr>
          <w:rtl/>
        </w:rPr>
        <w:t xml:space="preserve"> وعلى سبيل المثل فإنّه بصدد الدين نجد الأفراد يتّفقون على أُمور عامّة فيما يتعلّق بطقوسهم وشعائرهم وكائناتهم المُقدّسة</w:t>
      </w:r>
      <w:r w:rsidR="009B1FD8">
        <w:rPr>
          <w:rtl/>
        </w:rPr>
        <w:t>،</w:t>
      </w:r>
      <w:r w:rsidRPr="00A55CF3">
        <w:rPr>
          <w:rtl/>
        </w:rPr>
        <w:t xml:space="preserve"> وفي الواجبات ا لتي تربطهم بهذه الكائنات</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وكذلك يذكر دوركايم في شؤون الأُسرة والشؤون الاقتصاديّة والحياة السياسية كلّها يتّفق المجتمع على السير وفق</w:t>
      </w:r>
    </w:p>
    <w:p w:rsidR="00A45A4A" w:rsidRPr="00DF0B5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DF0B5C">
        <w:rPr>
          <w:rtl/>
        </w:rPr>
        <w:t>1</w:t>
      </w:r>
      <w:r>
        <w:rPr>
          <w:rtl/>
        </w:rPr>
        <w:t>)</w:t>
      </w:r>
      <w:r w:rsidR="00A45A4A" w:rsidRPr="00DF0B5C">
        <w:rPr>
          <w:rtl/>
        </w:rPr>
        <w:t xml:space="preserve"> المصدر السابق</w:t>
      </w:r>
      <w:r>
        <w:rPr>
          <w:rtl/>
        </w:rPr>
        <w:t xml:space="preserve"> - </w:t>
      </w:r>
      <w:r w:rsidR="00A45A4A" w:rsidRPr="00DF0B5C">
        <w:rPr>
          <w:rtl/>
        </w:rPr>
        <w:t>ص356</w:t>
      </w:r>
      <w:r>
        <w:rPr>
          <w:rtl/>
        </w:rPr>
        <w:t>.</w:t>
      </w:r>
    </w:p>
    <w:p w:rsidR="00A45A4A" w:rsidRPr="00A45A4A" w:rsidRDefault="009B1FD8" w:rsidP="00A45A4A">
      <w:pPr>
        <w:pStyle w:val="libFootnote0"/>
        <w:rPr>
          <w:rtl/>
        </w:rPr>
      </w:pPr>
      <w:r>
        <w:rPr>
          <w:rtl/>
        </w:rPr>
        <w:t>(</w:t>
      </w:r>
      <w:r w:rsidR="00A45A4A" w:rsidRPr="00DF0B5C">
        <w:rPr>
          <w:rtl/>
        </w:rPr>
        <w:t>2</w:t>
      </w:r>
      <w:r>
        <w:rPr>
          <w:rtl/>
        </w:rPr>
        <w:t>)</w:t>
      </w:r>
      <w:r w:rsidR="00A45A4A" w:rsidRPr="00DF0B5C">
        <w:rPr>
          <w:rtl/>
        </w:rPr>
        <w:t xml:space="preserve"> المصدر السابق</w:t>
      </w:r>
      <w:r>
        <w:rPr>
          <w:rtl/>
        </w:rPr>
        <w:t xml:space="preserve"> - </w:t>
      </w:r>
      <w:r w:rsidR="00A45A4A" w:rsidRPr="00DF0B5C">
        <w:rPr>
          <w:rtl/>
        </w:rPr>
        <w:t>ص 358</w:t>
      </w:r>
      <w:r>
        <w:rPr>
          <w:rtl/>
        </w:rPr>
        <w:t>.</w:t>
      </w:r>
    </w:p>
    <w:p w:rsidR="00A45A4A" w:rsidRDefault="00A45A4A" w:rsidP="00A45A4A">
      <w:pPr>
        <w:pStyle w:val="libNormal"/>
      </w:pPr>
      <w:r>
        <w:br w:type="page"/>
      </w:r>
    </w:p>
    <w:p w:rsidR="00A45A4A" w:rsidRPr="00DF0B5C" w:rsidRDefault="00A45A4A" w:rsidP="00A55CF3">
      <w:pPr>
        <w:pStyle w:val="libNormal"/>
        <w:rPr>
          <w:rtl/>
        </w:rPr>
      </w:pPr>
      <w:r w:rsidRPr="00A55CF3">
        <w:rPr>
          <w:rtl/>
        </w:rPr>
        <w:t>طبيعتها وكذلك اللغة والنقود</w:t>
      </w:r>
      <w:r w:rsidR="009B1FD8">
        <w:rPr>
          <w:rtl/>
        </w:rPr>
        <w:t>،</w:t>
      </w:r>
      <w:r w:rsidRPr="00A55CF3">
        <w:rPr>
          <w:rtl/>
        </w:rPr>
        <w:t xml:space="preserve"> فهذه كلّها ظواهر اجتماعية عند دوركايم</w:t>
      </w:r>
      <w:r w:rsidR="009B1FD8">
        <w:rPr>
          <w:rtl/>
        </w:rPr>
        <w:t>،</w:t>
      </w:r>
      <w:r w:rsidRPr="00A55CF3">
        <w:rPr>
          <w:rtl/>
        </w:rPr>
        <w:t xml:space="preserve"> </w:t>
      </w:r>
      <w:r w:rsidR="009B1FD8">
        <w:rPr>
          <w:rtl/>
        </w:rPr>
        <w:t>(</w:t>
      </w:r>
      <w:r w:rsidRPr="00A55CF3">
        <w:rPr>
          <w:rtl/>
        </w:rPr>
        <w:t>هذه الظواهر الاجتماعية تصبح خارج شعور الأفراد حالة تفرّقهم</w:t>
      </w:r>
      <w:r w:rsidR="009B1FD8">
        <w:rPr>
          <w:rtl/>
        </w:rPr>
        <w:t>،</w:t>
      </w:r>
      <w:r w:rsidRPr="00A55CF3">
        <w:rPr>
          <w:rtl/>
        </w:rPr>
        <w:t xml:space="preserve"> ويقصد دوركايم بالصفة الخارجيّة وجود هذه الظواهر في اللُغة والدين والاقتصاد والقانون</w:t>
      </w:r>
      <w:r w:rsidR="009B1FD8">
        <w:rPr>
          <w:rtl/>
        </w:rPr>
        <w:t>.</w:t>
      </w:r>
      <w:r w:rsidRPr="00A55CF3">
        <w:rPr>
          <w:rtl/>
        </w:rPr>
        <w:t>.. ودوامها من جيل إلى جيل وعدم تأثرها بتغيير الأفراد</w:t>
      </w:r>
      <w:r w:rsidR="009B1FD8">
        <w:rPr>
          <w:rtl/>
        </w:rPr>
        <w:t>؛</w:t>
      </w:r>
      <w:r w:rsidRPr="00A55CF3">
        <w:rPr>
          <w:rtl/>
        </w:rPr>
        <w:t xml:space="preserve"> وذلك لكونها مُستمرّة وبشكل معيّن</w:t>
      </w:r>
      <w:r w:rsidR="009B1FD8">
        <w:rPr>
          <w:rtl/>
        </w:rPr>
        <w:t>،</w:t>
      </w:r>
      <w:r w:rsidRPr="00A55CF3">
        <w:rPr>
          <w:rtl/>
        </w:rPr>
        <w:t xml:space="preserve"> ويولد الأفراد ليجدوها سابقة على مولدهم</w:t>
      </w:r>
      <w:r w:rsidR="009B1FD8">
        <w:rPr>
          <w:rtl/>
        </w:rPr>
        <w:t>،</w:t>
      </w:r>
      <w:r w:rsidRPr="00A55CF3">
        <w:rPr>
          <w:rtl/>
        </w:rPr>
        <w:t xml:space="preserve"> ويعرفونها ويأخذون بها عن طريق التعليم والتنشئة الاجتماعية</w:t>
      </w:r>
      <w:r w:rsidR="009B1FD8">
        <w:rPr>
          <w:rtl/>
        </w:rPr>
        <w:t>،</w:t>
      </w:r>
      <w:r w:rsidRPr="00A55CF3">
        <w:rPr>
          <w:rtl/>
        </w:rPr>
        <w:t xml:space="preserve"> ويستدل دوركايم على خارجية الظواهر بثلاثة شواهد هي</w:t>
      </w:r>
      <w:r w:rsidR="009B1FD8">
        <w:rPr>
          <w:rtl/>
        </w:rPr>
        <w:t>:</w:t>
      </w:r>
    </w:p>
    <w:p w:rsidR="00A45A4A" w:rsidRPr="00DF0B5C" w:rsidRDefault="00A45A4A" w:rsidP="00A55CF3">
      <w:pPr>
        <w:pStyle w:val="libNormal"/>
        <w:rPr>
          <w:rtl/>
        </w:rPr>
      </w:pPr>
      <w:r w:rsidRPr="00A55CF3">
        <w:rPr>
          <w:rtl/>
        </w:rPr>
        <w:t>ألف</w:t>
      </w:r>
      <w:r w:rsidR="009B1FD8">
        <w:rPr>
          <w:rtl/>
        </w:rPr>
        <w:t xml:space="preserve"> - </w:t>
      </w:r>
      <w:r w:rsidRPr="00A55CF3">
        <w:rPr>
          <w:rtl/>
        </w:rPr>
        <w:t>إنّها مسطورة وأغلبها مُدوّن وله كُتب ودساتير وقوانين موضوعة</w:t>
      </w:r>
      <w:r w:rsidR="009B1FD8">
        <w:rPr>
          <w:rtl/>
        </w:rPr>
        <w:t>.</w:t>
      </w:r>
    </w:p>
    <w:p w:rsidR="00A45A4A" w:rsidRPr="00DF0B5C" w:rsidRDefault="00A45A4A" w:rsidP="00A55CF3">
      <w:pPr>
        <w:pStyle w:val="libNormal"/>
        <w:rPr>
          <w:rtl/>
        </w:rPr>
      </w:pPr>
      <w:r w:rsidRPr="00A55CF3">
        <w:rPr>
          <w:rtl/>
        </w:rPr>
        <w:t>ب</w:t>
      </w:r>
      <w:r w:rsidR="009B1FD8">
        <w:rPr>
          <w:rtl/>
        </w:rPr>
        <w:t xml:space="preserve"> - </w:t>
      </w:r>
      <w:r w:rsidRPr="00A55CF3">
        <w:rPr>
          <w:rtl/>
        </w:rPr>
        <w:t>بعضها محفوظ ومعروف يتحقّق عمليّا وهذا واضح في العادات والأعراف والتقاليد</w:t>
      </w:r>
      <w:r w:rsidR="009B1FD8">
        <w:rPr>
          <w:rtl/>
        </w:rPr>
        <w:t>.</w:t>
      </w:r>
    </w:p>
    <w:p w:rsidR="00A45A4A" w:rsidRDefault="00A45A4A" w:rsidP="00A55CF3">
      <w:pPr>
        <w:pStyle w:val="libNormal"/>
        <w:rPr>
          <w:rtl/>
        </w:rPr>
      </w:pPr>
      <w:r w:rsidRPr="00A55CF3">
        <w:rPr>
          <w:rtl/>
        </w:rPr>
        <w:t>ج</w:t>
      </w:r>
      <w:r w:rsidR="009B1FD8">
        <w:rPr>
          <w:rtl/>
        </w:rPr>
        <w:t xml:space="preserve"> - </w:t>
      </w:r>
      <w:r w:rsidRPr="00A55CF3">
        <w:rPr>
          <w:rtl/>
        </w:rPr>
        <w:t>إنّ بعضها موجات فعليّة تظهر في المجتمع مثل الإقبال على الانتحار والزواج والطلاق</w:t>
      </w:r>
      <w:r w:rsidR="009B1FD8">
        <w:rPr>
          <w:rtl/>
        </w:rPr>
        <w:t>،</w:t>
      </w:r>
      <w:r w:rsidRPr="00A55CF3">
        <w:rPr>
          <w:rtl/>
        </w:rPr>
        <w:t xml:space="preserve"> أو الإكثار من الانسال</w:t>
      </w:r>
      <w:r w:rsidR="009B1FD8">
        <w:rPr>
          <w:rtl/>
        </w:rPr>
        <w:t>،</w:t>
      </w:r>
      <w:r w:rsidRPr="00A55CF3">
        <w:rPr>
          <w:rtl/>
        </w:rPr>
        <w:t xml:space="preserve"> أو انتشار الإجرام</w:t>
      </w:r>
      <w:r w:rsidR="009B1FD8">
        <w:rPr>
          <w:rtl/>
        </w:rPr>
        <w:t>.</w:t>
      </w:r>
      <w:r w:rsidRPr="00A55CF3">
        <w:rPr>
          <w:rtl/>
        </w:rPr>
        <w:t>..</w:t>
      </w:r>
      <w:r w:rsidR="009B1FD8">
        <w:rPr>
          <w:rtl/>
        </w:rPr>
        <w:t>،</w:t>
      </w:r>
      <w:r w:rsidRPr="00A55CF3">
        <w:rPr>
          <w:rtl/>
        </w:rPr>
        <w:t xml:space="preserve"> ويمكن تحديد هذه الموجات تحديداً احصائيّاً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DF0B5C">
        <w:rPr>
          <w:rtl/>
        </w:rPr>
        <w:t>الظواهر الاجتماعيّة</w:t>
      </w:r>
      <w:bookmarkStart w:id="11" w:name="وأثرها_في_بناءِ_النظريّة_الاجتماعيّة"/>
      <w:bookmarkEnd w:id="11"/>
    </w:p>
    <w:p w:rsidR="00A45A4A" w:rsidRPr="009B1FD8" w:rsidRDefault="00A45A4A" w:rsidP="009B1FD8">
      <w:pPr>
        <w:pStyle w:val="libCenterBold2"/>
        <w:rPr>
          <w:rtl/>
        </w:rPr>
      </w:pPr>
      <w:r w:rsidRPr="00DF0B5C">
        <w:rPr>
          <w:rtl/>
        </w:rPr>
        <w:t>وأثرها في بناءِ النظريّة الاجتماعيّة</w:t>
      </w:r>
    </w:p>
    <w:p w:rsidR="00A45A4A" w:rsidRPr="00DF0B5C" w:rsidRDefault="00A45A4A" w:rsidP="00A55CF3">
      <w:pPr>
        <w:pStyle w:val="libNormal"/>
        <w:rPr>
          <w:rtl/>
        </w:rPr>
      </w:pPr>
      <w:r w:rsidRPr="00A55CF3">
        <w:rPr>
          <w:rtl/>
        </w:rPr>
        <w:t>إنّ أيّ مُجتمع من المجتمعات البشريّة له تنظيمه الحياتي والسلوكي الخاص</w:t>
      </w:r>
      <w:r w:rsidR="009B1FD8">
        <w:rPr>
          <w:rtl/>
        </w:rPr>
        <w:t>،</w:t>
      </w:r>
      <w:r w:rsidRPr="00A55CF3">
        <w:rPr>
          <w:rtl/>
        </w:rPr>
        <w:t xml:space="preserve"> وكذلك صيغ تعامل أفراده فيما بينهم</w:t>
      </w:r>
      <w:r w:rsidR="009B1FD8">
        <w:rPr>
          <w:rtl/>
        </w:rPr>
        <w:t>،</w:t>
      </w:r>
      <w:r w:rsidRPr="00A55CF3">
        <w:rPr>
          <w:rtl/>
        </w:rPr>
        <w:t xml:space="preserve"> بغضّ النظر عن تقدّم ذاك التنظيم البشري أو تخلّفه</w:t>
      </w:r>
      <w:r w:rsidR="009B1FD8">
        <w:rPr>
          <w:rtl/>
        </w:rPr>
        <w:t>،</w:t>
      </w:r>
      <w:r w:rsidRPr="00A55CF3">
        <w:rPr>
          <w:rtl/>
        </w:rPr>
        <w:t xml:space="preserve"> فالنظام العام الذي يسير عليه مجتمع ما لم يقم عبثاً</w:t>
      </w:r>
      <w:r w:rsidR="009B1FD8">
        <w:rPr>
          <w:rtl/>
        </w:rPr>
        <w:t>،</w:t>
      </w:r>
      <w:r w:rsidRPr="00A55CF3">
        <w:rPr>
          <w:rtl/>
        </w:rPr>
        <w:t xml:space="preserve"> إنّما هو حصيلة تراكمات ووقائع تاريخيّة تركت بصماتها على عملية حركة المجتمع ونظامه</w:t>
      </w:r>
      <w:r w:rsidR="009B1FD8">
        <w:rPr>
          <w:rtl/>
        </w:rPr>
        <w:t>،</w:t>
      </w:r>
    </w:p>
    <w:p w:rsidR="00A45A4A" w:rsidRPr="00DF0B5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DF0B5C">
        <w:rPr>
          <w:rtl/>
        </w:rPr>
        <w:t>1</w:t>
      </w:r>
      <w:r>
        <w:rPr>
          <w:rtl/>
        </w:rPr>
        <w:t>)</w:t>
      </w:r>
      <w:r w:rsidR="00A45A4A" w:rsidRPr="00DF0B5C">
        <w:rPr>
          <w:rtl/>
        </w:rPr>
        <w:t xml:space="preserve"> المصدر السابق ص 356</w:t>
      </w:r>
      <w:r>
        <w:rPr>
          <w:rtl/>
        </w:rPr>
        <w:t>.</w:t>
      </w:r>
    </w:p>
    <w:p w:rsidR="00A45A4A" w:rsidRDefault="00A45A4A" w:rsidP="00A45A4A">
      <w:pPr>
        <w:pStyle w:val="libNormal"/>
      </w:pPr>
      <w:r>
        <w:br w:type="page"/>
      </w:r>
    </w:p>
    <w:p w:rsidR="00A45A4A" w:rsidRPr="00DF0B5C" w:rsidRDefault="00A45A4A" w:rsidP="00A55CF3">
      <w:pPr>
        <w:pStyle w:val="libNormal"/>
        <w:rPr>
          <w:rtl/>
        </w:rPr>
      </w:pPr>
      <w:r w:rsidRPr="00A55CF3">
        <w:rPr>
          <w:rtl/>
        </w:rPr>
        <w:t>بالإضافة إلى تراث الأُمة الحماسي وما يحمله من معانٍ ثابتة في أذهان الناس</w:t>
      </w:r>
      <w:r w:rsidR="009B1FD8">
        <w:rPr>
          <w:rtl/>
        </w:rPr>
        <w:t>،</w:t>
      </w:r>
      <w:r w:rsidRPr="00A55CF3">
        <w:rPr>
          <w:rtl/>
        </w:rPr>
        <w:t xml:space="preserve"> وصور متنوعة من الأحاديث الشعبية والأساطير الخياليّة والمفاخر الأبويّة والعقائد والآداب والرسوم والعادات والتقاليد والفنون وغيرها</w:t>
      </w:r>
      <w:r w:rsidR="009B1FD8">
        <w:rPr>
          <w:rtl/>
        </w:rPr>
        <w:t>،</w:t>
      </w:r>
      <w:r w:rsidRPr="00A55CF3">
        <w:rPr>
          <w:rtl/>
        </w:rPr>
        <w:t xml:space="preserve"> التي تُعطي لذلك المجتمع قيماً دافعة باتّجاه حركة معيّنة نحو إشباع رغبات الناس الذاتيّة يفرضها واقع المُجتمع المُعاش</w:t>
      </w:r>
      <w:r w:rsidR="009B1FD8">
        <w:rPr>
          <w:rtl/>
        </w:rPr>
        <w:t>،</w:t>
      </w:r>
      <w:r w:rsidRPr="00A55CF3">
        <w:rPr>
          <w:rtl/>
        </w:rPr>
        <w:t xml:space="preserve"> فاتّباع منهجيّة مشخّصة في الأعمال المختلفة تعطي في النهاية الصورة الجامعة لحياة المجتمع</w:t>
      </w:r>
      <w:r w:rsidR="009B1FD8">
        <w:rPr>
          <w:rtl/>
        </w:rPr>
        <w:t>،</w:t>
      </w:r>
      <w:r w:rsidRPr="00A55CF3">
        <w:rPr>
          <w:rtl/>
        </w:rPr>
        <w:t xml:space="preserve"> فمثلاً هناك بعض السلوكيات ولِنَقُلْ العادات والتقاليد الشعبية لا زالت متداولة بين الناس وإن اختلف البعض منها عن الأصل بصورة جزئيّة</w:t>
      </w:r>
      <w:r w:rsidR="009B1FD8">
        <w:rPr>
          <w:rtl/>
        </w:rPr>
        <w:t>،</w:t>
      </w:r>
      <w:r w:rsidRPr="00A55CF3">
        <w:rPr>
          <w:rtl/>
        </w:rPr>
        <w:t xml:space="preserve"> إلاّ أنّ صورتها من الأعلى واحدة</w:t>
      </w:r>
      <w:r w:rsidR="009B1FD8">
        <w:rPr>
          <w:rtl/>
        </w:rPr>
        <w:t>.</w:t>
      </w:r>
    </w:p>
    <w:p w:rsidR="00A45A4A" w:rsidRPr="00DF0B5C" w:rsidRDefault="00A45A4A" w:rsidP="00A55CF3">
      <w:pPr>
        <w:pStyle w:val="libNormal"/>
        <w:rPr>
          <w:rtl/>
        </w:rPr>
      </w:pPr>
      <w:r w:rsidRPr="00A55CF3">
        <w:rPr>
          <w:rtl/>
        </w:rPr>
        <w:t>إنّ الأساس في كلّ بناء اجتماعي إيجابي هو تنقية سلوك الإنسان قبل كلّ شيء</w:t>
      </w:r>
      <w:r w:rsidR="009B1FD8">
        <w:rPr>
          <w:rtl/>
        </w:rPr>
        <w:t>،</w:t>
      </w:r>
      <w:r w:rsidRPr="00A55CF3">
        <w:rPr>
          <w:rtl/>
        </w:rPr>
        <w:t xml:space="preserve"> والارتفاع بمستوى القيم التي تنظّم أعماله</w:t>
      </w:r>
      <w:r w:rsidR="009B1FD8">
        <w:rPr>
          <w:rtl/>
        </w:rPr>
        <w:t>،</w:t>
      </w:r>
      <w:r w:rsidRPr="00A55CF3">
        <w:rPr>
          <w:rtl/>
        </w:rPr>
        <w:t xml:space="preserve"> وهذا ما يضمنه الدين الإسلامي بتعاليمه الخالدة</w:t>
      </w:r>
      <w:r w:rsidR="009B1FD8">
        <w:rPr>
          <w:rtl/>
        </w:rPr>
        <w:t>،</w:t>
      </w:r>
      <w:r w:rsidRPr="00A55CF3">
        <w:rPr>
          <w:rtl/>
        </w:rPr>
        <w:t xml:space="preserve"> ومراعاته للحيثيات التي تدخل على مسيرة المجتمعات فتُلقي بظلالها على النظام الاجتماعي السائد لتطرح</w:t>
      </w:r>
      <w:r w:rsidR="00784134">
        <w:rPr>
          <w:rtl/>
        </w:rPr>
        <w:t xml:space="preserve"> </w:t>
      </w:r>
      <w:r w:rsidRPr="00A55CF3">
        <w:rPr>
          <w:rtl/>
        </w:rPr>
        <w:t>أبعاداً جديدة وواقعاً متغيراً يحتاج إلى تعامل جديد يعالج تأثير المُتغيرات الحضاريّة الجديدة على حياة الناس وحاجاتهم</w:t>
      </w:r>
      <w:r w:rsidR="009B1FD8">
        <w:rPr>
          <w:rtl/>
        </w:rPr>
        <w:t>،</w:t>
      </w:r>
      <w:r w:rsidRPr="00A55CF3">
        <w:rPr>
          <w:rtl/>
        </w:rPr>
        <w:t xml:space="preserve"> فلا بدّ إذن من فكر صالح يستوعب هذه الحالة الجديدة على الواقع ليُعطي الجواب الشافي والعلاج الناجع دون أن ينفي ما قد يحويه التراث من معالم حسنة ومُفيدة</w:t>
      </w:r>
      <w:r w:rsidR="009B1FD8">
        <w:rPr>
          <w:rtl/>
        </w:rPr>
        <w:t>.</w:t>
      </w:r>
    </w:p>
    <w:p w:rsidR="00A45A4A" w:rsidRPr="00DF0B5C" w:rsidRDefault="00A45A4A" w:rsidP="00A55CF3">
      <w:pPr>
        <w:pStyle w:val="libNormal"/>
        <w:rPr>
          <w:rtl/>
        </w:rPr>
      </w:pPr>
      <w:r w:rsidRPr="00A55CF3">
        <w:rPr>
          <w:rtl/>
        </w:rPr>
        <w:t>والإسلام بمبادئه يسدّ هذه الحالة المُلحّة</w:t>
      </w:r>
      <w:r w:rsidR="009B1FD8">
        <w:rPr>
          <w:rtl/>
        </w:rPr>
        <w:t>،</w:t>
      </w:r>
      <w:r w:rsidRPr="00A55CF3">
        <w:rPr>
          <w:rtl/>
        </w:rPr>
        <w:t xml:space="preserve"> حيث المُرونة في التعامل مع المستجدات الحضاريّة القادمة وتلك المكتشفات العلمية بفقهه وأُصوله ومنهجه</w:t>
      </w:r>
      <w:r w:rsidR="009B1FD8">
        <w:rPr>
          <w:rtl/>
        </w:rPr>
        <w:t>،</w:t>
      </w:r>
      <w:r w:rsidRPr="00A55CF3">
        <w:rPr>
          <w:rtl/>
        </w:rPr>
        <w:t xml:space="preserve"> فهو يشعّ بنور الهداية والأمان والاستقرار</w:t>
      </w:r>
      <w:r w:rsidR="009B1FD8">
        <w:rPr>
          <w:rtl/>
        </w:rPr>
        <w:t>.</w:t>
      </w:r>
    </w:p>
    <w:p w:rsidR="00A45A4A" w:rsidRPr="00DF0B5C" w:rsidRDefault="00A45A4A" w:rsidP="00A55CF3">
      <w:pPr>
        <w:pStyle w:val="libNormal"/>
        <w:rPr>
          <w:rtl/>
        </w:rPr>
      </w:pPr>
      <w:r w:rsidRPr="00A55CF3">
        <w:rPr>
          <w:rtl/>
        </w:rPr>
        <w:t>والنظام الاجتماعي إنّما يأخذ خصائصه من المنهج الأصلي الذي اعتمده في مسيرته</w:t>
      </w:r>
      <w:r w:rsidR="009B1FD8">
        <w:rPr>
          <w:rtl/>
        </w:rPr>
        <w:t>،</w:t>
      </w:r>
      <w:r w:rsidRPr="00A55CF3">
        <w:rPr>
          <w:rtl/>
        </w:rPr>
        <w:t xml:space="preserve"> والمشروع العام الذي يستوعب نظاماً اجتماعياً متكاملاً محفوظاً من الإضافات الضارّة</w:t>
      </w:r>
      <w:r w:rsidR="009B1FD8">
        <w:rPr>
          <w:rtl/>
        </w:rPr>
        <w:t>،</w:t>
      </w:r>
      <w:r w:rsidRPr="00A55CF3">
        <w:rPr>
          <w:rtl/>
        </w:rPr>
        <w:t xml:space="preserve"> ومحتفظاً بالنصّ الحقيقي بعيداً عن الخُرافات المضلّة</w:t>
      </w:r>
      <w:r w:rsidR="009B1FD8">
        <w:rPr>
          <w:rtl/>
        </w:rPr>
        <w:t>،</w:t>
      </w:r>
      <w:r w:rsidRPr="00A55CF3">
        <w:rPr>
          <w:rtl/>
        </w:rPr>
        <w:t xml:space="preserve"> وله</w:t>
      </w:r>
    </w:p>
    <w:p w:rsidR="00A45A4A" w:rsidRDefault="00A45A4A" w:rsidP="00A45A4A">
      <w:pPr>
        <w:pStyle w:val="libNormal"/>
      </w:pPr>
      <w:r>
        <w:br w:type="page"/>
      </w:r>
    </w:p>
    <w:p w:rsidR="00A45A4A" w:rsidRDefault="00A45A4A" w:rsidP="00A55CF3">
      <w:pPr>
        <w:pStyle w:val="libNormal"/>
        <w:rPr>
          <w:rtl/>
        </w:rPr>
      </w:pPr>
      <w:r w:rsidRPr="00A55CF3">
        <w:rPr>
          <w:rtl/>
        </w:rPr>
        <w:t>قابليّة استيعاب التطوّر العلمي النافع</w:t>
      </w:r>
      <w:r w:rsidR="009B1FD8">
        <w:rPr>
          <w:rtl/>
        </w:rPr>
        <w:t>،</w:t>
      </w:r>
      <w:r w:rsidRPr="00A55CF3">
        <w:rPr>
          <w:rtl/>
        </w:rPr>
        <w:t xml:space="preserve"> ومُعايشة العصر بأُسس علمية ثابتة ستكون له القدرة على جمع الأجناس البشريّة في كيانه</w:t>
      </w:r>
      <w:r w:rsidR="009B1FD8">
        <w:rPr>
          <w:rtl/>
        </w:rPr>
        <w:t>،</w:t>
      </w:r>
      <w:r w:rsidRPr="00A55CF3">
        <w:rPr>
          <w:rtl/>
        </w:rPr>
        <w:t xml:space="preserve"> مع ضمان حريّة الحركة بين تراث الأمّة الصالح وبين واقع المُجتمع المُتجدّد من خلال دخول العناصر الحضاريّة الجديدة التي ستكون حتما ذات أثر خاصّ في تغيير حياته المدنيّة وسلوكه الاجتماعي</w:t>
      </w:r>
      <w:r w:rsidR="009B1FD8">
        <w:rPr>
          <w:rtl/>
        </w:rPr>
        <w:t>،</w:t>
      </w:r>
      <w:r w:rsidRPr="00A55CF3">
        <w:rPr>
          <w:rtl/>
        </w:rPr>
        <w:t xml:space="preserve"> ومدى التَقبّل والرفض في القيم الاجتماعية لما يفرضه الواقع الجديد بحيث تكون المحافظة على الأُسس والأُصول الحيّة للعلاقة مع المجتمع طافحة للوجود</w:t>
      </w:r>
      <w:r w:rsidR="009B1FD8">
        <w:rPr>
          <w:rtl/>
        </w:rPr>
        <w:t>.</w:t>
      </w:r>
    </w:p>
    <w:p w:rsidR="00A45A4A" w:rsidRPr="009B1FD8" w:rsidRDefault="00A45A4A" w:rsidP="009B1FD8">
      <w:pPr>
        <w:pStyle w:val="libCenterBold2"/>
        <w:rPr>
          <w:rtl/>
        </w:rPr>
      </w:pPr>
      <w:r w:rsidRPr="00DF0B5C">
        <w:rPr>
          <w:rtl/>
        </w:rPr>
        <w:t>الاستعارة السلبيّة</w:t>
      </w:r>
      <w:bookmarkStart w:id="12" w:name="الاستعارة_السلبيّة"/>
      <w:bookmarkEnd w:id="12"/>
    </w:p>
    <w:p w:rsidR="00A45A4A" w:rsidRPr="00DF0B5C" w:rsidRDefault="00A45A4A" w:rsidP="00A55CF3">
      <w:pPr>
        <w:pStyle w:val="libNormal"/>
        <w:rPr>
          <w:rtl/>
        </w:rPr>
      </w:pPr>
      <w:r w:rsidRPr="00A55CF3">
        <w:rPr>
          <w:rtl/>
        </w:rPr>
        <w:t>إنّ بناء النظريّة الاجتماعيّة بالاتكاء على مباني عِلم الاجتماع بصورته الأكاديميّة الحديثة والمنبثق من الواقع الأوربّي يُعتبر منهجاً غير صحيح</w:t>
      </w:r>
      <w:r w:rsidR="009B1FD8">
        <w:rPr>
          <w:rtl/>
        </w:rPr>
        <w:t>،</w:t>
      </w:r>
      <w:r w:rsidRPr="00A55CF3">
        <w:rPr>
          <w:rtl/>
        </w:rPr>
        <w:t xml:space="preserve"> إن لم يكن يُنظر إليه بالريبة والشك</w:t>
      </w:r>
      <w:r w:rsidR="009B1FD8">
        <w:rPr>
          <w:rtl/>
        </w:rPr>
        <w:t>.</w:t>
      </w:r>
    </w:p>
    <w:p w:rsidR="00A45A4A" w:rsidRPr="00DF0B5C" w:rsidRDefault="009B1FD8" w:rsidP="00784134">
      <w:pPr>
        <w:pStyle w:val="libNormal"/>
        <w:rPr>
          <w:rtl/>
        </w:rPr>
      </w:pPr>
      <w:r>
        <w:rPr>
          <w:rtl/>
        </w:rPr>
        <w:t>(</w:t>
      </w:r>
      <w:r w:rsidR="00A45A4A" w:rsidRPr="00A55CF3">
        <w:rPr>
          <w:rtl/>
        </w:rPr>
        <w:t>ومع أنّ منشأ عِلم الاجتماع كان ولا يزال غربياً في إطاره العام</w:t>
      </w:r>
      <w:r>
        <w:rPr>
          <w:rtl/>
        </w:rPr>
        <w:t>،</w:t>
      </w:r>
      <w:r w:rsidR="00A45A4A" w:rsidRPr="00A55CF3">
        <w:rPr>
          <w:rtl/>
        </w:rPr>
        <w:t xml:space="preserve"> وتركيبته العلمية والثقافية كانت ولا تزال مُنتزعة من التقاليد والأعراف الأوربية</w:t>
      </w:r>
      <w:r>
        <w:rPr>
          <w:rtl/>
        </w:rPr>
        <w:t>،</w:t>
      </w:r>
      <w:r w:rsidR="00A45A4A" w:rsidRPr="00A55CF3">
        <w:rPr>
          <w:rtl/>
        </w:rPr>
        <w:t xml:space="preserve"> إلاّ إنّ ارتباط مبادئ علم الاجتماع بالفلسفة الأخلاقية يجعلنا ننظر إليه</w:t>
      </w:r>
      <w:r>
        <w:rPr>
          <w:rtl/>
        </w:rPr>
        <w:t xml:space="preserve"> - </w:t>
      </w:r>
      <w:r w:rsidR="00A45A4A" w:rsidRPr="00A55CF3">
        <w:rPr>
          <w:rtl/>
        </w:rPr>
        <w:t>وبتحفّظ</w:t>
      </w:r>
      <w:r>
        <w:rPr>
          <w:rtl/>
        </w:rPr>
        <w:t xml:space="preserve"> - </w:t>
      </w:r>
      <w:r w:rsidR="00A45A4A" w:rsidRPr="00A55CF3">
        <w:rPr>
          <w:rtl/>
        </w:rPr>
        <w:t>من زاوية العلم الذي يدعو إلى التماس الارتكاز العقلائي يُساند الشريعة ويؤمن بها في كل توجيهاتها الفرديّة والاجتماعية</w:t>
      </w:r>
      <w:r>
        <w:rPr>
          <w:rtl/>
        </w:rPr>
        <w:t>،</w:t>
      </w:r>
      <w:r w:rsidR="00A45A4A" w:rsidRPr="00A55CF3">
        <w:rPr>
          <w:rtl/>
        </w:rPr>
        <w:t xml:space="preserve"> وما انحياز العديد من رجال الفكر الأوربي العُقلاء</w:t>
      </w:r>
      <w:r>
        <w:rPr>
          <w:rtl/>
        </w:rPr>
        <w:t>،</w:t>
      </w:r>
      <w:r w:rsidR="00A45A4A" w:rsidRPr="00A55CF3">
        <w:rPr>
          <w:rtl/>
        </w:rPr>
        <w:t xml:space="preserve"> أمثال </w:t>
      </w:r>
      <w:r>
        <w:rPr>
          <w:rtl/>
        </w:rPr>
        <w:t>(</w:t>
      </w:r>
      <w:r w:rsidR="00A45A4A" w:rsidRPr="00A55CF3">
        <w:rPr>
          <w:rtl/>
        </w:rPr>
        <w:t>والدو امرسون</w:t>
      </w:r>
      <w:r>
        <w:rPr>
          <w:rtl/>
        </w:rPr>
        <w:t>)،</w:t>
      </w:r>
      <w:r w:rsidR="00A45A4A" w:rsidRPr="00A55CF3">
        <w:rPr>
          <w:rtl/>
        </w:rPr>
        <w:t xml:space="preserve"> و</w:t>
      </w:r>
      <w:r>
        <w:rPr>
          <w:rtl/>
        </w:rPr>
        <w:t>(</w:t>
      </w:r>
      <w:r w:rsidR="00A45A4A" w:rsidRPr="00A55CF3">
        <w:rPr>
          <w:rtl/>
        </w:rPr>
        <w:t>برتراند رسل</w:t>
      </w:r>
      <w:r>
        <w:rPr>
          <w:rtl/>
        </w:rPr>
        <w:t>)،</w:t>
      </w:r>
      <w:r w:rsidR="00A45A4A" w:rsidRPr="00A55CF3">
        <w:rPr>
          <w:rtl/>
        </w:rPr>
        <w:t xml:space="preserve"> و</w:t>
      </w:r>
      <w:r>
        <w:rPr>
          <w:rtl/>
        </w:rPr>
        <w:t>(</w:t>
      </w:r>
      <w:r w:rsidR="00A45A4A" w:rsidRPr="00A55CF3">
        <w:rPr>
          <w:rtl/>
        </w:rPr>
        <w:t>روجيه غارودي</w:t>
      </w:r>
      <w:r>
        <w:rPr>
          <w:rtl/>
        </w:rPr>
        <w:t>)</w:t>
      </w:r>
      <w:r w:rsidR="00A45A4A" w:rsidRPr="00A55CF3">
        <w:rPr>
          <w:rtl/>
        </w:rPr>
        <w:t xml:space="preserve"> وغيرهم</w:t>
      </w:r>
      <w:r>
        <w:rPr>
          <w:rtl/>
        </w:rPr>
        <w:t>،</w:t>
      </w:r>
      <w:r w:rsidR="00A45A4A" w:rsidRPr="00A55CF3">
        <w:rPr>
          <w:rtl/>
        </w:rPr>
        <w:t xml:space="preserve"> إلى الإسلام إلاّ دليل على ما ذهبنا إليه</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DF0B5C"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DF0B5C">
        <w:rPr>
          <w:rtl/>
        </w:rPr>
        <w:t>1</w:t>
      </w:r>
      <w:r>
        <w:rPr>
          <w:rtl/>
        </w:rPr>
        <w:t>)</w:t>
      </w:r>
      <w:r w:rsidR="00A45A4A" w:rsidRPr="00DF0B5C">
        <w:rPr>
          <w:rtl/>
        </w:rPr>
        <w:t xml:space="preserve"> الأعرجي</w:t>
      </w:r>
      <w:r>
        <w:rPr>
          <w:rtl/>
        </w:rPr>
        <w:t xml:space="preserve"> - </w:t>
      </w:r>
      <w:r w:rsidR="00A45A4A" w:rsidRPr="00DF0B5C">
        <w:rPr>
          <w:rtl/>
        </w:rPr>
        <w:t>الدكتور زهير</w:t>
      </w:r>
      <w:r>
        <w:rPr>
          <w:rtl/>
        </w:rPr>
        <w:t xml:space="preserve"> - </w:t>
      </w:r>
      <w:r w:rsidR="00A45A4A" w:rsidRPr="00DF0B5C">
        <w:rPr>
          <w:rtl/>
        </w:rPr>
        <w:t>مباني النظريّة الاجتماعية في الإسلام</w:t>
      </w:r>
      <w:r>
        <w:rPr>
          <w:rtl/>
        </w:rPr>
        <w:t xml:space="preserve"> - </w:t>
      </w:r>
      <w:r w:rsidR="00A45A4A" w:rsidRPr="00DF0B5C">
        <w:rPr>
          <w:rtl/>
        </w:rPr>
        <w:t>ص 63 المطبعة العلمية</w:t>
      </w:r>
      <w:r>
        <w:rPr>
          <w:rtl/>
        </w:rPr>
        <w:t xml:space="preserve"> - </w:t>
      </w:r>
      <w:r w:rsidR="00A45A4A" w:rsidRPr="00DF0B5C">
        <w:rPr>
          <w:rtl/>
        </w:rPr>
        <w:t>قم</w:t>
      </w:r>
      <w:r>
        <w:rPr>
          <w:rtl/>
        </w:rPr>
        <w:t xml:space="preserve"> - </w:t>
      </w:r>
      <w:r w:rsidR="00A45A4A" w:rsidRPr="00DF0B5C">
        <w:rPr>
          <w:rtl/>
        </w:rPr>
        <w:t>الطبعة الأُولى 1417</w:t>
      </w:r>
      <w:r>
        <w:rPr>
          <w:rtl/>
        </w:rPr>
        <w:t>.</w:t>
      </w:r>
    </w:p>
    <w:p w:rsidR="00A45A4A" w:rsidRDefault="00A45A4A" w:rsidP="00A45A4A">
      <w:pPr>
        <w:pStyle w:val="libNormal"/>
        <w:rPr>
          <w:rtl/>
        </w:rPr>
      </w:pPr>
      <w:r>
        <w:rPr>
          <w:rtl/>
        </w:rPr>
        <w:br w:type="page"/>
      </w:r>
    </w:p>
    <w:p w:rsidR="00A45A4A" w:rsidRPr="006E71CC" w:rsidRDefault="00A45A4A" w:rsidP="00A55CF3">
      <w:pPr>
        <w:pStyle w:val="libNormal"/>
        <w:rPr>
          <w:rtl/>
        </w:rPr>
      </w:pPr>
      <w:r w:rsidRPr="00A55CF3">
        <w:rPr>
          <w:rtl/>
        </w:rPr>
        <w:t>لقد جاءنا هذا العلم بصورة غريبٍ قادمٍ من مكانٍ بعيدٍ لا نعرف ماهيّته ولا نستطيع التحاور معه</w:t>
      </w:r>
      <w:r w:rsidR="009B1FD8">
        <w:rPr>
          <w:rtl/>
        </w:rPr>
        <w:t>؛</w:t>
      </w:r>
      <w:r w:rsidRPr="00A55CF3">
        <w:rPr>
          <w:rtl/>
        </w:rPr>
        <w:t xml:space="preserve"> لقلّة البضاعة الثقافية والعلمية الموجودة في أيدينا</w:t>
      </w:r>
      <w:r w:rsidR="009B1FD8">
        <w:rPr>
          <w:rtl/>
        </w:rPr>
        <w:t>،</w:t>
      </w:r>
      <w:r w:rsidRPr="00A55CF3">
        <w:rPr>
          <w:rtl/>
        </w:rPr>
        <w:t xml:space="preserve"> ولنقل بصراحة وبدون وجل</w:t>
      </w:r>
      <w:r w:rsidR="009B1FD8">
        <w:rPr>
          <w:rtl/>
        </w:rPr>
        <w:t>:</w:t>
      </w:r>
      <w:r w:rsidRPr="00A55CF3">
        <w:rPr>
          <w:rtl/>
        </w:rPr>
        <w:t xml:space="preserve"> عدم وجوده في عالمنا الحديث</w:t>
      </w:r>
      <w:r w:rsidR="009B1FD8">
        <w:rPr>
          <w:rtl/>
        </w:rPr>
        <w:t>،</w:t>
      </w:r>
      <w:r w:rsidRPr="00A55CF3">
        <w:rPr>
          <w:rtl/>
        </w:rPr>
        <w:t xml:space="preserve"> فأصبحنا ننظر إلى شكل القادم الجديد ولونه المُبهر منتظرين نُطقه</w:t>
      </w:r>
      <w:r w:rsidR="009B1FD8">
        <w:rPr>
          <w:rtl/>
        </w:rPr>
        <w:t>،</w:t>
      </w:r>
      <w:r w:rsidRPr="00A55CF3">
        <w:rPr>
          <w:rtl/>
        </w:rPr>
        <w:t xml:space="preserve"> وال</w:t>
      </w:r>
      <w:r w:rsidRPr="00A55CF3">
        <w:rPr>
          <w:rFonts w:hint="cs"/>
          <w:rtl/>
        </w:rPr>
        <w:t>أ</w:t>
      </w:r>
      <w:r w:rsidRPr="00A55CF3">
        <w:rPr>
          <w:rtl/>
        </w:rPr>
        <w:t>نكى من ذلك أنّه ليس لدينا القدرة على استنطاقه وإثارته لنسمع ماذا يحمل في جعبته</w:t>
      </w:r>
      <w:r w:rsidR="009B1FD8">
        <w:rPr>
          <w:rtl/>
        </w:rPr>
        <w:t>،</w:t>
      </w:r>
      <w:r w:rsidRPr="00A55CF3">
        <w:rPr>
          <w:rtl/>
        </w:rPr>
        <w:t xml:space="preserve"> وحتى لو علمنا لا ندري أيّ شيء</w:t>
      </w:r>
      <w:r w:rsidRPr="00A55CF3">
        <w:rPr>
          <w:rFonts w:hint="cs"/>
          <w:rtl/>
        </w:rPr>
        <w:t xml:space="preserve"> </w:t>
      </w:r>
      <w:r w:rsidRPr="00A55CF3">
        <w:rPr>
          <w:rtl/>
        </w:rPr>
        <w:t>ينفعنا و</w:t>
      </w:r>
      <w:r w:rsidRPr="00A55CF3">
        <w:rPr>
          <w:rFonts w:hint="cs"/>
          <w:rtl/>
        </w:rPr>
        <w:t>أ</w:t>
      </w:r>
      <w:r w:rsidRPr="00A55CF3">
        <w:rPr>
          <w:rtl/>
        </w:rPr>
        <w:t>يّ شيء يضرّنا</w:t>
      </w:r>
      <w:r w:rsidR="009B1FD8">
        <w:rPr>
          <w:rtl/>
        </w:rPr>
        <w:t>،</w:t>
      </w:r>
      <w:r w:rsidRPr="00A55CF3">
        <w:rPr>
          <w:rtl/>
        </w:rPr>
        <w:t xml:space="preserve"> وهذا التصوير الواقعي عايشه من هُم قبلنا ونحن شملنا ذلك أيضاً</w:t>
      </w:r>
      <w:r w:rsidR="009B1FD8">
        <w:rPr>
          <w:rtl/>
        </w:rPr>
        <w:t>،</w:t>
      </w:r>
      <w:r w:rsidRPr="00A55CF3">
        <w:rPr>
          <w:rtl/>
        </w:rPr>
        <w:t xml:space="preserve"> فعدم اطلاعنا على العلوم والأفكار والنظريّات الجديدة جعلنا لا</w:t>
      </w:r>
      <w:r w:rsidRPr="00A55CF3">
        <w:rPr>
          <w:rFonts w:hint="cs"/>
          <w:rtl/>
        </w:rPr>
        <w:t xml:space="preserve"> </w:t>
      </w:r>
      <w:r w:rsidRPr="00A55CF3">
        <w:rPr>
          <w:rtl/>
        </w:rPr>
        <w:t>نستطيع الردّ على تلك الأطروحات وأخذ الصالح منها ونبذ ما يخالف عقيدتنا وطبيعة مجتمعنا</w:t>
      </w:r>
      <w:r w:rsidR="009B1FD8">
        <w:rPr>
          <w:rtl/>
        </w:rPr>
        <w:t>؛</w:t>
      </w:r>
      <w:r w:rsidRPr="00A55CF3">
        <w:rPr>
          <w:rtl/>
        </w:rPr>
        <w:t xml:space="preserve"> لأنّنا نمتلك تُراثاً علمياً زاخراً وتجربة فريدة ناجحة قادت الإنسانيّة إلى التطوّر العظيم قروناً متواصلة</w:t>
      </w:r>
      <w:r w:rsidR="009B1FD8">
        <w:rPr>
          <w:rtl/>
        </w:rPr>
        <w:t>.</w:t>
      </w:r>
    </w:p>
    <w:p w:rsidR="00A45A4A" w:rsidRPr="006E71CC" w:rsidRDefault="00A45A4A" w:rsidP="00A55CF3">
      <w:pPr>
        <w:pStyle w:val="libNormal"/>
        <w:rPr>
          <w:rtl/>
        </w:rPr>
      </w:pPr>
      <w:r w:rsidRPr="00A55CF3">
        <w:rPr>
          <w:rtl/>
        </w:rPr>
        <w:t>إنّ من أبيَن الخطأ ما يقع به البعض من محاولة استعارة تلك الصياغة الغربية ذاتها لنظريات علم الاجتماع الحديث لاعتمادها في تفسير مشكلاتنا الاجتماعية وصناعة غدنا المنشود</w:t>
      </w:r>
      <w:r w:rsidR="009B1FD8">
        <w:rPr>
          <w:rtl/>
        </w:rPr>
        <w:t>،</w:t>
      </w:r>
      <w:r w:rsidRPr="00A55CF3">
        <w:rPr>
          <w:rtl/>
        </w:rPr>
        <w:t xml:space="preserve"> دون الالتفات إلى واقع تلك النظريّات التي تمخّضت أساساً عن دراسات أُخذت من واقع تلك المُجتمعات التي كان يسودها الظَلام والظُلم والعبوديّة والحروب</w:t>
      </w:r>
      <w:r w:rsidR="009B1FD8">
        <w:rPr>
          <w:rtl/>
        </w:rPr>
        <w:t>،</w:t>
      </w:r>
      <w:r w:rsidRPr="00A55CF3">
        <w:rPr>
          <w:rtl/>
        </w:rPr>
        <w:t xml:space="preserve"> وليس عن دراسات موضوعيّة شاملة</w:t>
      </w:r>
      <w:r w:rsidR="009B1FD8">
        <w:rPr>
          <w:rtl/>
        </w:rPr>
        <w:t>،</w:t>
      </w:r>
      <w:r w:rsidRPr="00A55CF3">
        <w:rPr>
          <w:rtl/>
        </w:rPr>
        <w:t xml:space="preserve"> كما أنّها لم تنبثق في الأساس من قواعد معرفيّة أصيلة</w:t>
      </w:r>
      <w:r w:rsidR="009B1FD8">
        <w:rPr>
          <w:rtl/>
        </w:rPr>
        <w:t>.</w:t>
      </w:r>
    </w:p>
    <w:p w:rsidR="00A45A4A" w:rsidRPr="006E71CC" w:rsidRDefault="00A45A4A" w:rsidP="00A55CF3">
      <w:pPr>
        <w:pStyle w:val="libNormal"/>
        <w:rPr>
          <w:rtl/>
        </w:rPr>
      </w:pPr>
      <w:r w:rsidRPr="00A55CF3">
        <w:rPr>
          <w:rtl/>
        </w:rPr>
        <w:t xml:space="preserve">ومما ينبغي التنبيه له أيضاً هو </w:t>
      </w:r>
      <w:r w:rsidR="009B1FD8">
        <w:rPr>
          <w:rtl/>
        </w:rPr>
        <w:t>(</w:t>
      </w:r>
      <w:r w:rsidRPr="00A55CF3">
        <w:rPr>
          <w:rtl/>
        </w:rPr>
        <w:t>أنّ علم الاجتماع الذي يُدرس الآن في الجامعات الأجنبية لم تكتمل معالمه بعد</w:t>
      </w:r>
      <w:r w:rsidR="009B1FD8">
        <w:rPr>
          <w:rtl/>
        </w:rPr>
        <w:t>،</w:t>
      </w:r>
      <w:r w:rsidRPr="00A55CF3">
        <w:rPr>
          <w:rtl/>
        </w:rPr>
        <w:t xml:space="preserve"> وهو لا يزال متأثراً في بعض أُصوله وأُسسه بالمحيط الاجتماعي الذي نشأ فيه</w:t>
      </w:r>
      <w:r w:rsidR="009B1FD8">
        <w:rPr>
          <w:rtl/>
        </w:rPr>
        <w:t>.</w:t>
      </w:r>
      <w:r w:rsidRPr="00A55CF3">
        <w:rPr>
          <w:rtl/>
        </w:rPr>
        <w:t>..</w:t>
      </w:r>
      <w:r w:rsidR="009B1FD8">
        <w:rPr>
          <w:rtl/>
        </w:rPr>
        <w:t>،</w:t>
      </w:r>
      <w:r w:rsidRPr="00A55CF3">
        <w:rPr>
          <w:rtl/>
        </w:rPr>
        <w:t xml:space="preserve"> إنّه لم يبلغ بعد مستوى العلوم الأُخرى التي نمت منذ زمن طويل فأصبحت تستند في مفاهيمها على أُسس عامّة تصلح للتطبيق في كلّ زمان ومكان</w:t>
      </w:r>
      <w:r w:rsidR="009B1FD8">
        <w:rPr>
          <w:rtl/>
        </w:rPr>
        <w:t>،</w:t>
      </w:r>
      <w:r w:rsidRPr="00A55CF3">
        <w:rPr>
          <w:rtl/>
        </w:rPr>
        <w:t xml:space="preserve"> فقد نشأ عِلم الاجتماع مُنذ مئة سنة تقريباً</w:t>
      </w:r>
      <w:r w:rsidR="009B1FD8">
        <w:rPr>
          <w:rtl/>
        </w:rPr>
        <w:t>،</w:t>
      </w:r>
      <w:r w:rsidRPr="00A55CF3">
        <w:rPr>
          <w:rtl/>
        </w:rPr>
        <w:t xml:space="preserve"> وهذا عمر يكاد يكون صغيراً بالنسبة لأعمار كثير من العلوم</w:t>
      </w:r>
    </w:p>
    <w:p w:rsidR="00A45A4A" w:rsidRDefault="00A45A4A" w:rsidP="00A45A4A">
      <w:pPr>
        <w:pStyle w:val="libNormal"/>
      </w:pPr>
      <w:r>
        <w:br w:type="page"/>
      </w:r>
    </w:p>
    <w:p w:rsidR="009B1FD8" w:rsidRDefault="00A45A4A" w:rsidP="00A55CF3">
      <w:pPr>
        <w:pStyle w:val="libNormal"/>
        <w:rPr>
          <w:rtl/>
        </w:rPr>
      </w:pPr>
      <w:r w:rsidRPr="00A55CF3">
        <w:rPr>
          <w:rtl/>
        </w:rPr>
        <w:t>الأخرى</w:t>
      </w:r>
      <w:r w:rsidR="009B1FD8">
        <w:rPr>
          <w:rtl/>
        </w:rPr>
        <w:t>.</w:t>
      </w:r>
      <w:r w:rsidRPr="00A55CF3">
        <w:rPr>
          <w:rtl/>
        </w:rPr>
        <w:t>.. لا ننكر ما في علم الاجتماع الحديث من نظريّات قيّمة تُنير السبيل للباحث الاجتماعي أينما ذهب في أنحاء الأرض</w:t>
      </w:r>
      <w:r w:rsidR="009B1FD8">
        <w:rPr>
          <w:rtl/>
        </w:rPr>
        <w:t>،</w:t>
      </w:r>
      <w:r w:rsidRPr="00A55CF3">
        <w:rPr>
          <w:rtl/>
        </w:rPr>
        <w:t xml:space="preserve"> ولكنّنا مع ذلك لا يجوز أن نتّخذ منه دستوراً صلباً أو نقلّده تقليداً أعمى</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6E71CC">
        <w:rPr>
          <w:rtl/>
        </w:rPr>
        <w:t xml:space="preserve">نظرةٌ عامّة </w:t>
      </w:r>
      <w:bookmarkStart w:id="13" w:name="نظرةٌ_عامّة_إلى_آراء_بعض_عُلماء_الاجتماع"/>
      <w:bookmarkEnd w:id="13"/>
    </w:p>
    <w:p w:rsidR="00A45A4A" w:rsidRPr="009B1FD8" w:rsidRDefault="00A45A4A" w:rsidP="009B1FD8">
      <w:pPr>
        <w:pStyle w:val="libCenterBold2"/>
        <w:rPr>
          <w:rtl/>
        </w:rPr>
      </w:pPr>
      <w:r w:rsidRPr="006E71CC">
        <w:rPr>
          <w:rtl/>
        </w:rPr>
        <w:t>إلى آراء بعض عُلماء الاجتماع</w:t>
      </w:r>
    </w:p>
    <w:p w:rsidR="00A45A4A" w:rsidRDefault="00A45A4A" w:rsidP="00A55CF3">
      <w:pPr>
        <w:pStyle w:val="libNormal"/>
        <w:rPr>
          <w:rtl/>
        </w:rPr>
      </w:pPr>
      <w:r w:rsidRPr="00A55CF3">
        <w:rPr>
          <w:rtl/>
        </w:rPr>
        <w:t xml:space="preserve">جان جاك روسو </w:t>
      </w:r>
      <w:r w:rsidR="009B1FD8">
        <w:rPr>
          <w:rtl/>
        </w:rPr>
        <w:t>(</w:t>
      </w:r>
      <w:r w:rsidRPr="00A55CF3">
        <w:rPr>
          <w:rtl/>
        </w:rPr>
        <w:t>1712</w:t>
      </w:r>
      <w:r w:rsidR="009B1FD8">
        <w:rPr>
          <w:rtl/>
        </w:rPr>
        <w:t xml:space="preserve"> - </w:t>
      </w:r>
      <w:r w:rsidRPr="00A55CF3">
        <w:rPr>
          <w:rtl/>
        </w:rPr>
        <w:t>1778</w:t>
      </w:r>
      <w:r w:rsidR="009B1FD8">
        <w:rPr>
          <w:rtl/>
        </w:rPr>
        <w:t>):</w:t>
      </w:r>
    </w:p>
    <w:p w:rsidR="00A45A4A" w:rsidRPr="006E71CC" w:rsidRDefault="009B1FD8" w:rsidP="00A55CF3">
      <w:pPr>
        <w:pStyle w:val="libNormal"/>
        <w:rPr>
          <w:rtl/>
        </w:rPr>
      </w:pPr>
      <w:r>
        <w:rPr>
          <w:rtl/>
        </w:rPr>
        <w:t>(</w:t>
      </w:r>
      <w:r w:rsidR="00A45A4A" w:rsidRPr="00A55CF3">
        <w:rPr>
          <w:rtl/>
        </w:rPr>
        <w:t>تأثر روسو بكلّ ما كتب حول فلسفة التعاقد الاجتماعي</w:t>
      </w:r>
      <w:r>
        <w:rPr>
          <w:rtl/>
        </w:rPr>
        <w:t>،</w:t>
      </w:r>
      <w:r w:rsidR="00A45A4A" w:rsidRPr="00A55CF3">
        <w:rPr>
          <w:rtl/>
        </w:rPr>
        <w:t xml:space="preserve"> وراح يسبغ عليها الكثير من الآراء التي يستخلصها من فكرة أو مُشكلة سيطرت على تفكيره</w:t>
      </w:r>
      <w:r>
        <w:rPr>
          <w:rtl/>
        </w:rPr>
        <w:t>،</w:t>
      </w:r>
      <w:r w:rsidR="00A45A4A" w:rsidRPr="00A55CF3">
        <w:rPr>
          <w:rtl/>
        </w:rPr>
        <w:t xml:space="preserve"> ومبناها </w:t>
      </w:r>
      <w:r>
        <w:rPr>
          <w:rtl/>
        </w:rPr>
        <w:t>(</w:t>
      </w:r>
      <w:r w:rsidR="00A45A4A" w:rsidRPr="00A55CF3">
        <w:rPr>
          <w:rtl/>
        </w:rPr>
        <w:t>أنّ الأفراد وجدوا أنْ ليس ثمّة وسيلة لإنقاذهم من حالة الطبيعة إلاّ البحث عن شكل للوحدة أو الاجتماع من شأنه أن يحمي ويقي شخص كلّ عضو وممتلكاته</w:t>
      </w:r>
      <w:r>
        <w:rPr>
          <w:rtl/>
        </w:rPr>
        <w:t>.</w:t>
      </w:r>
      <w:r w:rsidR="00A45A4A" w:rsidRPr="00A55CF3">
        <w:rPr>
          <w:rtl/>
        </w:rPr>
        <w:t>.. شكل للوحدة يكون فيه كل عضو</w:t>
      </w:r>
      <w:r>
        <w:rPr>
          <w:rtl/>
        </w:rPr>
        <w:t>،</w:t>
      </w:r>
      <w:r w:rsidR="00A45A4A" w:rsidRPr="00A55CF3">
        <w:rPr>
          <w:rtl/>
        </w:rPr>
        <w:t xml:space="preserve"> وقد اتحد مع الأعضاء الآخرين</w:t>
      </w:r>
      <w:r>
        <w:rPr>
          <w:rtl/>
        </w:rPr>
        <w:t>،</w:t>
      </w:r>
      <w:r w:rsidR="00A45A4A" w:rsidRPr="00A55CF3">
        <w:rPr>
          <w:rtl/>
        </w:rPr>
        <w:t xml:space="preserve"> غير خاضع مع ذلك إلاّ لنفسه</w:t>
      </w:r>
      <w:r>
        <w:rPr>
          <w:rtl/>
        </w:rPr>
        <w:t>،</w:t>
      </w:r>
      <w:r w:rsidR="00A45A4A" w:rsidRPr="00A55CF3">
        <w:rPr>
          <w:rtl/>
        </w:rPr>
        <w:t xml:space="preserve"> ويظل أيضاً متمتّعاً بنفس الحرية التي كان يتمتّع بها من قبل</w:t>
      </w:r>
      <w:r>
        <w:rPr>
          <w:rtl/>
        </w:rPr>
        <w:t>)،</w:t>
      </w:r>
      <w:r w:rsidR="00A45A4A" w:rsidRPr="00A55CF3">
        <w:rPr>
          <w:rtl/>
        </w:rPr>
        <w:t xml:space="preserve"> وهذه الفكرة هي محور كتابه </w:t>
      </w:r>
      <w:r>
        <w:rPr>
          <w:rtl/>
        </w:rPr>
        <w:t>(</w:t>
      </w:r>
      <w:r w:rsidR="00A45A4A" w:rsidRPr="00A55CF3">
        <w:rPr>
          <w:rtl/>
        </w:rPr>
        <w:t>العقد الاجتماعي</w:t>
      </w:r>
      <w:r>
        <w:rPr>
          <w:rtl/>
        </w:rPr>
        <w:t>)،</w:t>
      </w:r>
      <w:r w:rsidR="00A45A4A" w:rsidRPr="00A55CF3">
        <w:rPr>
          <w:rtl/>
        </w:rPr>
        <w:t xml:space="preserve"> وكان يبحث في تحقيق تلك الوحدة يفكر من خلال عقيدة اتخذها لنفسه نبراساً في كلّ دراساته</w:t>
      </w:r>
      <w:r>
        <w:rPr>
          <w:rtl/>
        </w:rPr>
        <w:t>،</w:t>
      </w:r>
      <w:r w:rsidR="00A45A4A" w:rsidRPr="00A55CF3">
        <w:rPr>
          <w:rtl/>
        </w:rPr>
        <w:t xml:space="preserve"> وهي أنّ الحالة الطبيعية أو الاجتماع الطبيعي الذي نشأ في ظِلّه الإنسان الأوّل كان أسعد حالا</w:t>
      </w:r>
      <w:r>
        <w:rPr>
          <w:rtl/>
        </w:rPr>
        <w:t>،</w:t>
      </w:r>
      <w:r w:rsidR="00A45A4A" w:rsidRPr="00A55CF3">
        <w:rPr>
          <w:rtl/>
        </w:rPr>
        <w:t xml:space="preserve"> وأن التطوّر والتقدّم هو الذي أفسد طبائع الأفراد وسبّب شقاءهم وأقام الفروق بينهم</w:t>
      </w:r>
      <w:r>
        <w:rPr>
          <w:rtl/>
        </w:rPr>
        <w:t>،</w:t>
      </w:r>
      <w:r w:rsidR="00A45A4A" w:rsidRPr="00A55CF3">
        <w:rPr>
          <w:rtl/>
        </w:rPr>
        <w:t xml:space="preserve"> وأدّى بهم إلى عدم التساوي مع أنّ الطبيعة خلقتهم أحراراً</w:t>
      </w:r>
      <w:r>
        <w:rPr>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p>
    <w:p w:rsidR="00A45A4A" w:rsidRPr="006E71C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E71CC">
        <w:rPr>
          <w:rtl/>
        </w:rPr>
        <w:t>1</w:t>
      </w:r>
      <w:r>
        <w:rPr>
          <w:rtl/>
        </w:rPr>
        <w:t>)</w:t>
      </w:r>
      <w:r w:rsidR="00A45A4A" w:rsidRPr="006E71CC">
        <w:rPr>
          <w:rtl/>
        </w:rPr>
        <w:t xml:space="preserve"> الوردي</w:t>
      </w:r>
      <w:r>
        <w:rPr>
          <w:rtl/>
        </w:rPr>
        <w:t xml:space="preserve"> - </w:t>
      </w:r>
      <w:r w:rsidR="00A45A4A" w:rsidRPr="006E71CC">
        <w:rPr>
          <w:rtl/>
        </w:rPr>
        <w:t>الدكتور علي</w:t>
      </w:r>
      <w:r>
        <w:rPr>
          <w:rtl/>
        </w:rPr>
        <w:t xml:space="preserve"> - </w:t>
      </w:r>
      <w:r w:rsidR="00A45A4A" w:rsidRPr="006E71CC">
        <w:rPr>
          <w:rtl/>
        </w:rPr>
        <w:t>دراسة في طبيعة المجتمع العراقي</w:t>
      </w:r>
      <w:r>
        <w:rPr>
          <w:rtl/>
        </w:rPr>
        <w:t xml:space="preserve"> - </w:t>
      </w:r>
      <w:r w:rsidR="00A45A4A" w:rsidRPr="006E71CC">
        <w:rPr>
          <w:rtl/>
        </w:rPr>
        <w:t>ص 20</w:t>
      </w:r>
      <w:r>
        <w:rPr>
          <w:rtl/>
        </w:rPr>
        <w:t xml:space="preserve"> - </w:t>
      </w:r>
      <w:r w:rsidR="00A45A4A" w:rsidRPr="006E71CC">
        <w:rPr>
          <w:rtl/>
        </w:rPr>
        <w:t>منشورات الشريف الرضي</w:t>
      </w:r>
      <w:r>
        <w:rPr>
          <w:rtl/>
        </w:rPr>
        <w:t xml:space="preserve"> - </w:t>
      </w:r>
      <w:r w:rsidR="00A45A4A" w:rsidRPr="006E71CC">
        <w:rPr>
          <w:rtl/>
        </w:rPr>
        <w:t>قم</w:t>
      </w:r>
      <w:r>
        <w:rPr>
          <w:rtl/>
        </w:rPr>
        <w:t>.</w:t>
      </w:r>
    </w:p>
    <w:p w:rsidR="00A45A4A" w:rsidRPr="00A45A4A" w:rsidRDefault="009B1FD8" w:rsidP="00A45A4A">
      <w:pPr>
        <w:pStyle w:val="libFootnote0"/>
        <w:rPr>
          <w:rtl/>
        </w:rPr>
      </w:pPr>
      <w:r>
        <w:rPr>
          <w:rtl/>
        </w:rPr>
        <w:t>(</w:t>
      </w:r>
      <w:r w:rsidR="00A45A4A" w:rsidRPr="006E71CC">
        <w:rPr>
          <w:rtl/>
        </w:rPr>
        <w:t>2</w:t>
      </w:r>
      <w:r>
        <w:rPr>
          <w:rtl/>
        </w:rPr>
        <w:t>)</w:t>
      </w:r>
      <w:r w:rsidR="00A45A4A" w:rsidRPr="006E71CC">
        <w:rPr>
          <w:rtl/>
        </w:rPr>
        <w:t xml:space="preserve"> المصدر السابق ص 238</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 xml:space="preserve">فيكو </w:t>
      </w:r>
      <w:r w:rsidR="009B1FD8">
        <w:rPr>
          <w:rtl/>
        </w:rPr>
        <w:t>(</w:t>
      </w:r>
      <w:r w:rsidRPr="00A55CF3">
        <w:rPr>
          <w:rtl/>
        </w:rPr>
        <w:t>1668</w:t>
      </w:r>
      <w:r w:rsidR="009B1FD8">
        <w:rPr>
          <w:rtl/>
        </w:rPr>
        <w:t xml:space="preserve"> - </w:t>
      </w:r>
      <w:r w:rsidRPr="00A55CF3">
        <w:rPr>
          <w:rtl/>
        </w:rPr>
        <w:t>1744</w:t>
      </w:r>
      <w:r w:rsidR="009B1FD8">
        <w:rPr>
          <w:rtl/>
        </w:rPr>
        <w:t>):</w:t>
      </w:r>
    </w:p>
    <w:p w:rsidR="00A45A4A" w:rsidRPr="006E71CC" w:rsidRDefault="009B1FD8" w:rsidP="00A55CF3">
      <w:pPr>
        <w:pStyle w:val="libNormal"/>
        <w:rPr>
          <w:rtl/>
        </w:rPr>
      </w:pPr>
      <w:r>
        <w:rPr>
          <w:rtl/>
        </w:rPr>
        <w:t>(</w:t>
      </w:r>
      <w:r w:rsidR="00A45A4A" w:rsidRPr="00A55CF3">
        <w:rPr>
          <w:rtl/>
        </w:rPr>
        <w:t>ومُجمل نظر نظريّة فيكو في فلسفة التاريخ أنّ التاريخ يُمثّل وحدة متماسكة</w:t>
      </w:r>
      <w:r>
        <w:rPr>
          <w:rtl/>
        </w:rPr>
        <w:t>،</w:t>
      </w:r>
      <w:r w:rsidR="00A45A4A" w:rsidRPr="00A55CF3">
        <w:rPr>
          <w:rtl/>
        </w:rPr>
        <w:t xml:space="preserve"> وأنّه من خلال التطوّر تمرّ كلّ الشعوب ومظاهر حضاراتها في ثلاث مراحل</w:t>
      </w:r>
      <w:r>
        <w:rPr>
          <w:rtl/>
        </w:rPr>
        <w:t>:</w:t>
      </w:r>
    </w:p>
    <w:p w:rsidR="00A45A4A" w:rsidRPr="006E71CC" w:rsidRDefault="00A45A4A" w:rsidP="00A55CF3">
      <w:pPr>
        <w:pStyle w:val="libNormal"/>
        <w:rPr>
          <w:rtl/>
        </w:rPr>
      </w:pPr>
      <w:r w:rsidRPr="00A55CF3">
        <w:rPr>
          <w:rtl/>
        </w:rPr>
        <w:t>1</w:t>
      </w:r>
      <w:r w:rsidR="009B1FD8">
        <w:rPr>
          <w:rtl/>
        </w:rPr>
        <w:t xml:space="preserve"> - </w:t>
      </w:r>
      <w:r w:rsidRPr="00A55CF3">
        <w:rPr>
          <w:rtl/>
        </w:rPr>
        <w:t>المرحلة الدينية</w:t>
      </w:r>
      <w:r w:rsidR="009B1FD8">
        <w:rPr>
          <w:rtl/>
        </w:rPr>
        <w:t>،</w:t>
      </w:r>
      <w:r w:rsidRPr="00A55CF3">
        <w:rPr>
          <w:rtl/>
        </w:rPr>
        <w:t xml:space="preserve"> وهي عهد الآلهة</w:t>
      </w:r>
      <w:r w:rsidR="009B1FD8">
        <w:rPr>
          <w:rtl/>
        </w:rPr>
        <w:t>.</w:t>
      </w:r>
      <w:r w:rsidRPr="00A55CF3">
        <w:rPr>
          <w:rtl/>
        </w:rPr>
        <w:t xml:space="preserve"> </w:t>
      </w:r>
      <w:r w:rsidRPr="00A55CF3">
        <w:t>Lage divin</w:t>
      </w:r>
    </w:p>
    <w:p w:rsidR="00A45A4A" w:rsidRPr="006E71CC" w:rsidRDefault="00A45A4A" w:rsidP="00A55CF3">
      <w:pPr>
        <w:pStyle w:val="libNormal"/>
        <w:rPr>
          <w:rtl/>
        </w:rPr>
      </w:pPr>
      <w:r w:rsidRPr="00A55CF3">
        <w:rPr>
          <w:rtl/>
        </w:rPr>
        <w:t>2</w:t>
      </w:r>
      <w:r w:rsidR="009B1FD8">
        <w:rPr>
          <w:rtl/>
        </w:rPr>
        <w:t xml:space="preserve"> - </w:t>
      </w:r>
      <w:r w:rsidRPr="00A55CF3">
        <w:rPr>
          <w:rtl/>
        </w:rPr>
        <w:t>المرحلة البطوليّة أو عهد البطولة</w:t>
      </w:r>
      <w:r w:rsidR="009B1FD8">
        <w:rPr>
          <w:rtl/>
        </w:rPr>
        <w:t>.</w:t>
      </w:r>
      <w:r w:rsidRPr="00A55CF3">
        <w:rPr>
          <w:rtl/>
        </w:rPr>
        <w:t xml:space="preserve">. </w:t>
      </w:r>
      <w:r w:rsidRPr="00A55CF3">
        <w:t>Lage heroque</w:t>
      </w:r>
    </w:p>
    <w:p w:rsidR="00A45A4A" w:rsidRPr="006E71CC" w:rsidRDefault="00A45A4A" w:rsidP="00A55CF3">
      <w:pPr>
        <w:pStyle w:val="libNormal"/>
        <w:rPr>
          <w:rtl/>
        </w:rPr>
      </w:pPr>
      <w:r w:rsidRPr="00A55CF3">
        <w:rPr>
          <w:rtl/>
        </w:rPr>
        <w:t>3</w:t>
      </w:r>
      <w:r w:rsidR="009B1FD8">
        <w:rPr>
          <w:rtl/>
        </w:rPr>
        <w:t xml:space="preserve"> - </w:t>
      </w:r>
      <w:r w:rsidRPr="00A55CF3">
        <w:rPr>
          <w:rtl/>
        </w:rPr>
        <w:t>المرحلة الإنسانيّة أو عهد الإنسانيّة</w:t>
      </w:r>
      <w:r w:rsidR="009B1FD8">
        <w:rPr>
          <w:rtl/>
        </w:rPr>
        <w:t>.</w:t>
      </w:r>
      <w:r w:rsidRPr="00A55CF3">
        <w:rPr>
          <w:rtl/>
        </w:rPr>
        <w:t xml:space="preserve"> </w:t>
      </w:r>
      <w:r w:rsidRPr="00A55CF3">
        <w:t>Lage hunain</w:t>
      </w:r>
    </w:p>
    <w:p w:rsidR="00A45A4A" w:rsidRPr="006E71CC" w:rsidRDefault="00A45A4A" w:rsidP="00A55CF3">
      <w:pPr>
        <w:pStyle w:val="libNormal"/>
        <w:rPr>
          <w:rtl/>
        </w:rPr>
      </w:pPr>
      <w:r w:rsidRPr="00A55CF3">
        <w:rPr>
          <w:rtl/>
        </w:rPr>
        <w:t>وهذه المرحلة</w:t>
      </w:r>
      <w:r w:rsidR="009B1FD8">
        <w:rPr>
          <w:rtl/>
        </w:rPr>
        <w:t xml:space="preserve"> - </w:t>
      </w:r>
      <w:r w:rsidRPr="00A55CF3">
        <w:rPr>
          <w:rtl/>
        </w:rPr>
        <w:t>الثالثة</w:t>
      </w:r>
      <w:r w:rsidR="009B1FD8">
        <w:rPr>
          <w:rtl/>
        </w:rPr>
        <w:t xml:space="preserve"> - </w:t>
      </w:r>
      <w:r w:rsidRPr="00A55CF3">
        <w:rPr>
          <w:rtl/>
        </w:rPr>
        <w:t>التي تسود فيها الحقوق المدنيّة والسياسية في ظلّ الحرية</w:t>
      </w:r>
      <w:r w:rsidR="009B1FD8">
        <w:rPr>
          <w:rtl/>
        </w:rPr>
        <w:t>،</w:t>
      </w:r>
      <w:r w:rsidRPr="00A55CF3">
        <w:rPr>
          <w:rtl/>
        </w:rPr>
        <w:t xml:space="preserve"> وتكون الحكومات فيها</w:t>
      </w:r>
      <w:r w:rsidR="009B1FD8">
        <w:rPr>
          <w:rtl/>
        </w:rPr>
        <w:t xml:space="preserve"> - </w:t>
      </w:r>
      <w:r w:rsidRPr="00A55CF3">
        <w:rPr>
          <w:rtl/>
        </w:rPr>
        <w:t>في الغالب</w:t>
      </w:r>
      <w:r w:rsidR="009B1FD8">
        <w:rPr>
          <w:rtl/>
        </w:rPr>
        <w:t xml:space="preserve"> - </w:t>
      </w:r>
      <w:r w:rsidRPr="00A55CF3">
        <w:rPr>
          <w:rtl/>
        </w:rPr>
        <w:t>ديمقراطية وليس للدين من هدف سوى رفع المُستوى العالمي للأخلاق في المجتمع</w:t>
      </w:r>
      <w:r w:rsidR="009B1FD8">
        <w:rPr>
          <w:rtl/>
        </w:rPr>
        <w:t>،</w:t>
      </w:r>
      <w:r w:rsidRPr="00A55CF3">
        <w:rPr>
          <w:rtl/>
        </w:rPr>
        <w:t xml:space="preserve"> وبذلك تختفي الفروق الطبيعيّة</w:t>
      </w:r>
      <w:r w:rsidR="009B1FD8">
        <w:rPr>
          <w:rtl/>
        </w:rPr>
        <w:t>،</w:t>
      </w:r>
      <w:r w:rsidRPr="00A55CF3">
        <w:rPr>
          <w:rtl/>
        </w:rPr>
        <w:t xml:space="preserve"> ولا يكون لأفراد معينين امتيازات خاصّة</w:t>
      </w:r>
      <w:r w:rsidR="009B1FD8">
        <w:rPr>
          <w:rtl/>
        </w:rPr>
        <w:t>،</w:t>
      </w:r>
      <w:r w:rsidRPr="00A55CF3">
        <w:rPr>
          <w:rtl/>
        </w:rPr>
        <w:t xml:space="preserve"> أو تكون هناك فروق اجتماعية تُفضّلهم على غيرهم كما يسود الرخاء ويزداد الترف</w:t>
      </w:r>
      <w:r w:rsidR="009B1FD8">
        <w:rPr>
          <w:rtl/>
        </w:rPr>
        <w:t>،</w:t>
      </w:r>
      <w:r w:rsidRPr="00A55CF3">
        <w:rPr>
          <w:rtl/>
        </w:rPr>
        <w:t xml:space="preserve"> حيث يكون كلّ فرد مسؤولاً عن إنتاجه وعن عمله في ظل المُنافسة الحُرّة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6E71CC" w:rsidRDefault="00A45A4A" w:rsidP="00A55CF3">
      <w:pPr>
        <w:pStyle w:val="libNormal"/>
        <w:rPr>
          <w:rtl/>
        </w:rPr>
      </w:pPr>
      <w:r w:rsidRPr="00A55CF3">
        <w:rPr>
          <w:rtl/>
        </w:rPr>
        <w:t>وهذا الفيلسوف له آراء تتناقض والواقع</w:t>
      </w:r>
      <w:r w:rsidR="009B1FD8">
        <w:rPr>
          <w:rtl/>
        </w:rPr>
        <w:t>؛</w:t>
      </w:r>
      <w:r w:rsidRPr="00A55CF3">
        <w:rPr>
          <w:rtl/>
        </w:rPr>
        <w:t xml:space="preserve"> فيعبّر عن شعب من الشعوب بأنّه كسول وجاهل ويمرّ بعهد من عهوده التي حددها</w:t>
      </w:r>
      <w:r w:rsidR="009B1FD8">
        <w:rPr>
          <w:rtl/>
        </w:rPr>
        <w:t>،</w:t>
      </w:r>
      <w:r w:rsidRPr="00A55CF3">
        <w:rPr>
          <w:rtl/>
        </w:rPr>
        <w:t xml:space="preserve"> إلا أنّه في حقيقة الأمر لم يدرس التأريخ الاجتماعي والسياسي والاقتصادي لكلّ شعب أو حضارة معينة</w:t>
      </w:r>
      <w:r w:rsidR="009B1FD8">
        <w:rPr>
          <w:rtl/>
        </w:rPr>
        <w:t>،</w:t>
      </w:r>
      <w:r w:rsidRPr="00A55CF3">
        <w:rPr>
          <w:rtl/>
        </w:rPr>
        <w:t xml:space="preserve"> متناسياً أنّ هذه المراحل التي يعددها لا تمثّل قانوناً عامّاً لمختلف المجتمعات</w:t>
      </w:r>
      <w:r w:rsidR="009B1FD8">
        <w:rPr>
          <w:rtl/>
        </w:rPr>
        <w:t>،</w:t>
      </w:r>
      <w:r w:rsidRPr="00A55CF3">
        <w:rPr>
          <w:rtl/>
        </w:rPr>
        <w:t xml:space="preserve"> ولا منهجا صالحا ومثالياً لهم</w:t>
      </w:r>
      <w:r w:rsidR="009B1FD8">
        <w:rPr>
          <w:rtl/>
        </w:rPr>
        <w:t>؛</w:t>
      </w:r>
      <w:r w:rsidRPr="00A55CF3">
        <w:rPr>
          <w:rtl/>
        </w:rPr>
        <w:t xml:space="preserve"> لأنّ الأساس هو دراسة تراث الأمم ودراسة حضارات البلدان والرقي والتمدّن الحاصل لكل شعب من الشعوب وأثر ذلك على حركة المجتمع وتطوّره</w:t>
      </w:r>
      <w:r w:rsidR="009B1FD8">
        <w:rPr>
          <w:rtl/>
        </w:rPr>
        <w:t>.</w:t>
      </w:r>
      <w:r w:rsidRPr="00A55CF3">
        <w:rPr>
          <w:rtl/>
        </w:rPr>
        <w:t xml:space="preserve"> بل الأبعد من كلّ ذلك أنّه تناسى الأحداث التأريخية</w:t>
      </w:r>
    </w:p>
    <w:p w:rsidR="00A45A4A" w:rsidRPr="006E71C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E71CC">
        <w:rPr>
          <w:rtl/>
        </w:rPr>
        <w:t>1</w:t>
      </w:r>
      <w:r>
        <w:rPr>
          <w:rtl/>
        </w:rPr>
        <w:t>)</w:t>
      </w:r>
      <w:r w:rsidR="00A45A4A" w:rsidRPr="006E71CC">
        <w:rPr>
          <w:rtl/>
        </w:rPr>
        <w:t xml:space="preserve"> المصدر السابق ص 247</w:t>
      </w:r>
      <w:r>
        <w:rPr>
          <w:rtl/>
        </w:rPr>
        <w:t>.</w:t>
      </w:r>
    </w:p>
    <w:p w:rsidR="00A45A4A" w:rsidRDefault="00A45A4A" w:rsidP="00A45A4A">
      <w:pPr>
        <w:pStyle w:val="libNormal"/>
      </w:pPr>
      <w:r>
        <w:br w:type="page"/>
      </w:r>
    </w:p>
    <w:p w:rsidR="00A45A4A" w:rsidRPr="006E71CC" w:rsidRDefault="00A45A4A" w:rsidP="00A55CF3">
      <w:pPr>
        <w:pStyle w:val="libNormal"/>
        <w:rPr>
          <w:rtl/>
        </w:rPr>
      </w:pPr>
      <w:r w:rsidRPr="00A55CF3">
        <w:rPr>
          <w:rtl/>
        </w:rPr>
        <w:t>المُهمّة والتعاليم الدينية التي إن طُبّقت كما وضعها الباري عزّ وجل</w:t>
      </w:r>
      <w:r w:rsidR="009B1FD8">
        <w:rPr>
          <w:rtl/>
        </w:rPr>
        <w:t>،</w:t>
      </w:r>
      <w:r w:rsidRPr="00A55CF3">
        <w:rPr>
          <w:rtl/>
        </w:rPr>
        <w:t xml:space="preserve"> وأُحسن الاستفادة منها في بناء المجتمع</w:t>
      </w:r>
      <w:r w:rsidR="009B1FD8">
        <w:rPr>
          <w:rtl/>
        </w:rPr>
        <w:t>،</w:t>
      </w:r>
      <w:r w:rsidRPr="00A55CF3">
        <w:rPr>
          <w:rtl/>
        </w:rPr>
        <w:t xml:space="preserve"> ولم يسمح بإطلاق العنان للذات المريضة المُنحرفة بالتخريب والانحدار</w:t>
      </w:r>
      <w:r w:rsidR="009B1FD8">
        <w:rPr>
          <w:rtl/>
        </w:rPr>
        <w:t>،</w:t>
      </w:r>
      <w:r w:rsidRPr="00A55CF3">
        <w:rPr>
          <w:rtl/>
        </w:rPr>
        <w:t xml:space="preserve"> ستصل عند ذلك المجتمعات إلى الرقي والازدهار</w:t>
      </w:r>
      <w:r w:rsidR="009B1FD8">
        <w:rPr>
          <w:rtl/>
        </w:rPr>
        <w:t>،</w:t>
      </w:r>
      <w:r w:rsidRPr="00A55CF3">
        <w:rPr>
          <w:rtl/>
        </w:rPr>
        <w:t xml:space="preserve"> والإّ فقد تنشأ حضارة أو مدنية في فترة ما إلاّ أنّها سريعة الانهيار</w:t>
      </w:r>
      <w:r w:rsidR="009B1FD8">
        <w:rPr>
          <w:rtl/>
        </w:rPr>
        <w:t>،</w:t>
      </w:r>
      <w:r w:rsidRPr="00A55CF3">
        <w:rPr>
          <w:rtl/>
        </w:rPr>
        <w:t xml:space="preserve"> وقد لا يمتدّ بها العُمر طويلاً</w:t>
      </w:r>
      <w:r w:rsidR="009B1FD8">
        <w:rPr>
          <w:rtl/>
        </w:rPr>
        <w:t>؛</w:t>
      </w:r>
      <w:r w:rsidRPr="00A55CF3">
        <w:rPr>
          <w:rtl/>
        </w:rPr>
        <w:t xml:space="preserve"> لأنّ الجذر الفاسد لا يمكن أن يُعطي ساقاً وأوراقاً خضراء</w:t>
      </w:r>
      <w:r w:rsidR="009B1FD8">
        <w:rPr>
          <w:rtl/>
        </w:rPr>
        <w:t>،</w:t>
      </w:r>
      <w:r w:rsidRPr="00A55CF3">
        <w:rPr>
          <w:rtl/>
        </w:rPr>
        <w:t xml:space="preserve"> ولا ثمراً ناضجاً طيباً</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وَالْبَلَدُ الطّيّبُ يَخْرُجُ نَبَاتُهُ بِإِذْنِ رَبّهِ وَالّذِي خَبُثَ لاَيَخْرُجُ إِلاّ نَكِداً</w:t>
      </w:r>
      <w:r w:rsidR="009B1FD8" w:rsidRPr="0043619B">
        <w:rPr>
          <w:rStyle w:val="libAlaemChar"/>
          <w:rFonts w:hint="cs"/>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6E71CC" w:rsidRDefault="00A45A4A" w:rsidP="00A55CF3">
      <w:pPr>
        <w:pStyle w:val="libNormal"/>
        <w:rPr>
          <w:rtl/>
        </w:rPr>
      </w:pPr>
      <w:r w:rsidRPr="00A55CF3">
        <w:rPr>
          <w:rtl/>
        </w:rPr>
        <w:t>وقد يصدق القول بأنّ الدين ليس له هدف سوى رفع المستوى الأخلاقي العالمي على المسيحية التي تنحصر تعاليمها في جملة من الوصايا الأخلاقية</w:t>
      </w:r>
      <w:r w:rsidR="009B1FD8">
        <w:rPr>
          <w:rtl/>
        </w:rPr>
        <w:t>،</w:t>
      </w:r>
      <w:r w:rsidRPr="00A55CF3">
        <w:rPr>
          <w:rtl/>
        </w:rPr>
        <w:t xml:space="preserve"> ولكنه لا يصدق على الإسلام الذي هو نظام متكامل للحياة</w:t>
      </w:r>
      <w:r w:rsidR="009B1FD8">
        <w:rPr>
          <w:rtl/>
        </w:rPr>
        <w:t>.</w:t>
      </w:r>
      <w:r w:rsidRPr="00A55CF3">
        <w:rPr>
          <w:rtl/>
        </w:rPr>
        <w:t xml:space="preserve"> ولو كان هذا المفكر قرأ شيئاً عن فكر الإمام علي </w:t>
      </w:r>
      <w:r w:rsidR="009B1FD8">
        <w:rPr>
          <w:rtl/>
        </w:rPr>
        <w:t>(</w:t>
      </w:r>
      <w:r w:rsidRPr="00A55CF3">
        <w:rPr>
          <w:rtl/>
        </w:rPr>
        <w:t>عليه السلام</w:t>
      </w:r>
      <w:r w:rsidR="009B1FD8">
        <w:rPr>
          <w:rtl/>
        </w:rPr>
        <w:t>)،</w:t>
      </w:r>
      <w:r w:rsidRPr="00A55CF3">
        <w:rPr>
          <w:rtl/>
        </w:rPr>
        <w:t xml:space="preserve"> وشاهد المستوى الرفيع للنظام الاجتماعي الذي افتقد القدرة هو وأسلافه ومَن كان بعده على إدراكه بفعل عوامل الانحطاط الفكري واستغلال الإنسان لأخيه الإنسان لكان غيّر رأيه وقدّم تصوراً آخر للدين ودوره في حياة الإنسان</w:t>
      </w:r>
      <w:r w:rsidR="009B1FD8">
        <w:rPr>
          <w:rtl/>
        </w:rPr>
        <w:t>.</w:t>
      </w:r>
    </w:p>
    <w:p w:rsidR="00A45A4A" w:rsidRPr="006E71CC" w:rsidRDefault="00A45A4A" w:rsidP="00A55CF3">
      <w:pPr>
        <w:pStyle w:val="libNormal"/>
        <w:rPr>
          <w:rtl/>
        </w:rPr>
      </w:pPr>
      <w:r w:rsidRPr="00A55CF3">
        <w:rPr>
          <w:rtl/>
        </w:rPr>
        <w:t>وهذا مُفكّر الثورة الفرنسية والتي كانت آراؤه من أهمّ أسباب قيام الثورة الفرنسيّة وهو</w:t>
      </w:r>
      <w:r w:rsidR="009B1FD8">
        <w:rPr>
          <w:rtl/>
        </w:rPr>
        <w:t>:</w:t>
      </w:r>
      <w:r w:rsidRPr="00A55CF3">
        <w:rPr>
          <w:rtl/>
        </w:rPr>
        <w:t xml:space="preserve"> </w:t>
      </w:r>
      <w:r w:rsidRPr="00A55CF3">
        <w:rPr>
          <w:rStyle w:val="libBold2Char"/>
          <w:rtl/>
        </w:rPr>
        <w:t xml:space="preserve">فولتير </w:t>
      </w:r>
      <w:r w:rsidR="009B1FD8">
        <w:rPr>
          <w:rStyle w:val="libBold2Char"/>
          <w:rtl/>
        </w:rPr>
        <w:t>(</w:t>
      </w:r>
      <w:r w:rsidRPr="00A55CF3">
        <w:rPr>
          <w:rStyle w:val="libBold2Char"/>
          <w:rtl/>
        </w:rPr>
        <w:t>1694</w:t>
      </w:r>
      <w:r w:rsidR="009B1FD8">
        <w:rPr>
          <w:rStyle w:val="libBold2Char"/>
          <w:rtl/>
        </w:rPr>
        <w:t xml:space="preserve"> - </w:t>
      </w:r>
      <w:r w:rsidRPr="00A55CF3">
        <w:rPr>
          <w:rStyle w:val="libBold2Char"/>
          <w:rtl/>
        </w:rPr>
        <w:t>1778</w:t>
      </w:r>
      <w:r w:rsidR="009B1FD8">
        <w:rPr>
          <w:rStyle w:val="libBold2Char"/>
          <w:rtl/>
        </w:rPr>
        <w:t>):</w:t>
      </w:r>
      <w:r w:rsidRPr="00A55CF3">
        <w:rPr>
          <w:rtl/>
        </w:rPr>
        <w:t xml:space="preserve"> حيث (... كان يدعو للدين العقلاني</w:t>
      </w:r>
      <w:r w:rsidR="009B1FD8">
        <w:rPr>
          <w:rtl/>
        </w:rPr>
        <w:t>،</w:t>
      </w:r>
      <w:r w:rsidRPr="00A55CF3">
        <w:rPr>
          <w:rtl/>
        </w:rPr>
        <w:t xml:space="preserve"> ويُهاجم الدين الجامد والتعصّب في أيّ صورة</w:t>
      </w:r>
      <w:r w:rsidR="009B1FD8">
        <w:rPr>
          <w:rtl/>
        </w:rPr>
        <w:t>،</w:t>
      </w:r>
      <w:r w:rsidRPr="00A55CF3">
        <w:rPr>
          <w:rtl/>
        </w:rPr>
        <w:t xml:space="preserve"> ويخوض المعارك الضارية دفاعاً عن حريّة الفكر وعن التسامح الديني</w:t>
      </w:r>
      <w:r w:rsidR="009B1FD8">
        <w:rPr>
          <w:rtl/>
        </w:rPr>
        <w:t>،</w:t>
      </w:r>
      <w:r w:rsidRPr="00A55CF3">
        <w:rPr>
          <w:rtl/>
        </w:rPr>
        <w:t xml:space="preserve"> ويُنادي بحكم العقل ويُناهض حُكم العاطفة والشهوات</w:t>
      </w:r>
      <w:r w:rsidR="009B1FD8">
        <w:rPr>
          <w:rtl/>
        </w:rPr>
        <w:t>.</w:t>
      </w:r>
      <w:r w:rsidRPr="00A55CF3">
        <w:rPr>
          <w:rtl/>
        </w:rPr>
        <w:t>.. رغم أنّه</w:t>
      </w:r>
    </w:p>
    <w:p w:rsidR="00A45A4A" w:rsidRPr="006E71C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E71CC">
        <w:rPr>
          <w:rtl/>
        </w:rPr>
        <w:t>1</w:t>
      </w:r>
      <w:r>
        <w:rPr>
          <w:rtl/>
        </w:rPr>
        <w:t>)</w:t>
      </w:r>
      <w:r w:rsidR="00A45A4A" w:rsidRPr="006E71CC">
        <w:rPr>
          <w:rtl/>
        </w:rPr>
        <w:t xml:space="preserve"> سورة الاعراف</w:t>
      </w:r>
      <w:r>
        <w:rPr>
          <w:rtl/>
        </w:rPr>
        <w:t>:</w:t>
      </w:r>
      <w:r w:rsidR="00A45A4A" w:rsidRPr="006E71CC">
        <w:rPr>
          <w:rtl/>
        </w:rPr>
        <w:t xml:space="preserve"> الاية 58</w:t>
      </w:r>
      <w:r>
        <w:rPr>
          <w:rtl/>
        </w:rPr>
        <w:t>.</w:t>
      </w:r>
    </w:p>
    <w:p w:rsidR="00A45A4A" w:rsidRDefault="00A45A4A" w:rsidP="00A45A4A">
      <w:pPr>
        <w:pStyle w:val="libNormal"/>
      </w:pPr>
      <w:r>
        <w:br w:type="page"/>
      </w:r>
    </w:p>
    <w:p w:rsidR="00A45A4A" w:rsidRPr="006E71CC" w:rsidRDefault="00A45A4A" w:rsidP="00A55CF3">
      <w:pPr>
        <w:pStyle w:val="libNormal"/>
        <w:rPr>
          <w:rtl/>
        </w:rPr>
      </w:pPr>
      <w:r w:rsidRPr="00A55CF3">
        <w:rPr>
          <w:rtl/>
        </w:rPr>
        <w:t xml:space="preserve">اتّخذ مذهبا في الفلسفة قريباً من مذهب </w:t>
      </w:r>
      <w:r w:rsidR="009B1FD8">
        <w:rPr>
          <w:rtl/>
        </w:rPr>
        <w:t>(</w:t>
      </w:r>
      <w:r w:rsidRPr="00A55CF3">
        <w:rPr>
          <w:rtl/>
        </w:rPr>
        <w:t>الدييزم</w:t>
      </w:r>
      <w:r w:rsidR="009B1FD8">
        <w:rPr>
          <w:rtl/>
        </w:rPr>
        <w:t>)</w:t>
      </w:r>
      <w:r w:rsidRPr="00A55CF3">
        <w:rPr>
          <w:rtl/>
        </w:rPr>
        <w:t xml:space="preserve"> أي </w:t>
      </w:r>
      <w:r w:rsidR="009B1FD8">
        <w:rPr>
          <w:rtl/>
        </w:rPr>
        <w:t>(</w:t>
      </w:r>
      <w:r w:rsidRPr="00A55CF3">
        <w:rPr>
          <w:rtl/>
        </w:rPr>
        <w:t>الإلهيّة</w:t>
      </w:r>
      <w:r w:rsidR="009B1FD8">
        <w:rPr>
          <w:rtl/>
        </w:rPr>
        <w:t>).</w:t>
      </w:r>
      <w:r w:rsidRPr="00A55CF3">
        <w:rPr>
          <w:rtl/>
        </w:rPr>
        <w:t>.. وأساسه أنّ الله خلق الكون متقن القوانين كالساعة المُتقنة الصنع</w:t>
      </w:r>
      <w:r w:rsidR="009B1FD8">
        <w:rPr>
          <w:rtl/>
        </w:rPr>
        <w:t>،</w:t>
      </w:r>
      <w:r w:rsidRPr="00A55CF3">
        <w:rPr>
          <w:rtl/>
        </w:rPr>
        <w:t xml:space="preserve"> التي لا تحتاج إلى إصلاح</w:t>
      </w:r>
      <w:r w:rsidR="009B1FD8">
        <w:rPr>
          <w:rtl/>
        </w:rPr>
        <w:t>،</w:t>
      </w:r>
      <w:r w:rsidRPr="00A55CF3">
        <w:rPr>
          <w:rtl/>
        </w:rPr>
        <w:t xml:space="preserve"> ومنذ يوم الخليقة وكلّ شيء يسير في انتظام وفقاً لهذه القوانين الثابتة</w:t>
      </w:r>
      <w:r w:rsidR="009B1FD8">
        <w:rPr>
          <w:rtl/>
        </w:rPr>
        <w:t>،</w:t>
      </w:r>
      <w:r w:rsidRPr="00A55CF3">
        <w:rPr>
          <w:rtl/>
        </w:rPr>
        <w:t xml:space="preserve"> فهو ليس بحاجة إلى التدخل لإصلاحه</w:t>
      </w:r>
      <w:r w:rsidR="009B1FD8">
        <w:rPr>
          <w:rtl/>
        </w:rPr>
        <w:t>،</w:t>
      </w:r>
      <w:r w:rsidRPr="00A55CF3">
        <w:rPr>
          <w:rtl/>
        </w:rPr>
        <w:t xml:space="preserve"> حتى ما يبدو لنا في الظاهر أنّه شرّ هو في حقيقته شرّ جُزئي وُجد من أجل خيرٍ كلّي</w:t>
      </w:r>
      <w:r w:rsidR="009B1FD8">
        <w:rPr>
          <w:rtl/>
        </w:rPr>
        <w:t>،</w:t>
      </w:r>
      <w:r w:rsidRPr="00A55CF3">
        <w:rPr>
          <w:rtl/>
        </w:rPr>
        <w:t xml:space="preserve"> وهذه الفلسفة العقلانيّة بطبيعة الحال كانت في حقيقتها معادية للمسيحية وللكنيسة</w:t>
      </w:r>
      <w:r w:rsidR="009B1FD8">
        <w:rPr>
          <w:rtl/>
        </w:rPr>
        <w:t>؛</w:t>
      </w:r>
      <w:r w:rsidRPr="00A55CF3">
        <w:rPr>
          <w:rtl/>
        </w:rPr>
        <w:t xml:space="preserve"> لانّها تُنكر المُعجزات وكل ألوان التدخل الالهي في الزمان والمكان</w:t>
      </w:r>
      <w:r w:rsidR="009B1FD8">
        <w:rPr>
          <w:rtl/>
        </w:rPr>
        <w:t>،</w:t>
      </w:r>
      <w:r w:rsidRPr="00A55CF3">
        <w:rPr>
          <w:rtl/>
        </w:rPr>
        <w:t xml:space="preserve"> وتقطع التواصل نهائياً بين السماء والأرض</w:t>
      </w:r>
      <w:r w:rsidR="009B1FD8">
        <w:rPr>
          <w:rtl/>
        </w:rPr>
        <w:t>،</w:t>
      </w:r>
      <w:r w:rsidRPr="00A55CF3">
        <w:rPr>
          <w:rtl/>
        </w:rPr>
        <w:t xml:space="preserve"> إلاّ في البداية والنهاية</w:t>
      </w:r>
      <w:r w:rsidR="009B1FD8">
        <w:rPr>
          <w:rtl/>
        </w:rPr>
        <w:t>،</w:t>
      </w:r>
      <w:r w:rsidRPr="00A55CF3">
        <w:rPr>
          <w:rtl/>
        </w:rPr>
        <w:t xml:space="preserve"> وهي ليست فلسفة دهريّة أو ماديّة</w:t>
      </w:r>
      <w:r w:rsidR="009B1FD8">
        <w:rPr>
          <w:rtl/>
        </w:rPr>
        <w:t>،</w:t>
      </w:r>
      <w:r w:rsidRPr="00A55CF3">
        <w:rPr>
          <w:rtl/>
        </w:rPr>
        <w:t xml:space="preserve"> لأنّها تعترف بوجود الله وقَدَه على العالم المادي</w:t>
      </w:r>
      <w:r w:rsidR="009B1FD8">
        <w:rPr>
          <w:rtl/>
        </w:rPr>
        <w:t>،</w:t>
      </w:r>
      <w:r w:rsidRPr="00A55CF3">
        <w:rPr>
          <w:rtl/>
        </w:rPr>
        <w:t xml:space="preserve"> ولكنّها ترفض</w:t>
      </w:r>
      <w:r w:rsidR="009B1FD8">
        <w:rPr>
          <w:rtl/>
        </w:rPr>
        <w:t xml:space="preserve"> - </w:t>
      </w:r>
      <w:r w:rsidRPr="00A55CF3">
        <w:rPr>
          <w:rtl/>
        </w:rPr>
        <w:t>كالمعتزلة</w:t>
      </w:r>
      <w:r w:rsidR="009B1FD8">
        <w:rPr>
          <w:rtl/>
        </w:rPr>
        <w:t xml:space="preserve"> - </w:t>
      </w:r>
      <w:r w:rsidRPr="00A55CF3">
        <w:rPr>
          <w:rtl/>
        </w:rPr>
        <w:t>فكرة الله المشخص ذي الصفات الحسان</w:t>
      </w:r>
      <w:r w:rsidR="009B1FD8">
        <w:rPr>
          <w:rtl/>
        </w:rPr>
        <w:t>،</w:t>
      </w:r>
      <w:r w:rsidRPr="00A55CF3">
        <w:rPr>
          <w:rtl/>
        </w:rPr>
        <w:t xml:space="preserve"> المتدخل بذاته في شؤون البشر داخل الزمان والمكان</w:t>
      </w:r>
      <w:r w:rsidR="009B1FD8">
        <w:rPr>
          <w:rtl/>
        </w:rPr>
        <w:t>،</w:t>
      </w:r>
      <w:r w:rsidRPr="00A55CF3">
        <w:rPr>
          <w:rtl/>
        </w:rPr>
        <w:t xml:space="preserve"> فهو عندها كالملك الدستوري الذي يملك ولا يحكم</w:t>
      </w:r>
      <w:r w:rsidR="009B1FD8">
        <w:rPr>
          <w:rtl/>
        </w:rPr>
        <w:t>،</w:t>
      </w:r>
      <w:r w:rsidRPr="00A55CF3">
        <w:rPr>
          <w:rtl/>
        </w:rPr>
        <w:t xml:space="preserve"> وقد حاول فلاسفة هذه المدرسة استرضاء الكنيسة والرأي العام المسيحي بقولهم</w:t>
      </w:r>
      <w:r w:rsidR="009B1FD8">
        <w:rPr>
          <w:rtl/>
        </w:rPr>
        <w:t>:</w:t>
      </w:r>
      <w:r w:rsidRPr="00A55CF3">
        <w:rPr>
          <w:rtl/>
        </w:rPr>
        <w:t xml:space="preserve"> إنّ الله تدخّل مرّة واحدة منذ بدء الخليقة عندما أرسل الروح القدس إلى مريم العذراء</w:t>
      </w:r>
      <w:r w:rsidR="009B1FD8">
        <w:rPr>
          <w:rtl/>
        </w:rPr>
        <w:t>،</w:t>
      </w:r>
      <w:r w:rsidRPr="00A55CF3">
        <w:rPr>
          <w:rtl/>
        </w:rPr>
        <w:t xml:space="preserve"> ليخلق المسيح</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6E71CC" w:rsidRDefault="00A45A4A" w:rsidP="00A55CF3">
      <w:pPr>
        <w:pStyle w:val="libNormal"/>
        <w:rPr>
          <w:rtl/>
        </w:rPr>
      </w:pPr>
      <w:r w:rsidRPr="00A55CF3">
        <w:rPr>
          <w:rtl/>
        </w:rPr>
        <w:t>وفولتير يريد أن يسير في الطريق ولكن ليس على الطريق المُعبّد</w:t>
      </w:r>
      <w:r w:rsidR="009B1FD8">
        <w:rPr>
          <w:rtl/>
        </w:rPr>
        <w:t>،</w:t>
      </w:r>
      <w:r w:rsidRPr="00A55CF3">
        <w:rPr>
          <w:rtl/>
        </w:rPr>
        <w:t xml:space="preserve"> إنّما يُريد أن يسير على أطرافه الترابيّة</w:t>
      </w:r>
      <w:r w:rsidR="009B1FD8">
        <w:rPr>
          <w:rtl/>
        </w:rPr>
        <w:t>،</w:t>
      </w:r>
      <w:r w:rsidRPr="00A55CF3">
        <w:rPr>
          <w:rtl/>
        </w:rPr>
        <w:t xml:space="preserve"> فإن أتعبه صعد إلى الطريق المُعبّد</w:t>
      </w:r>
      <w:r w:rsidR="009B1FD8">
        <w:rPr>
          <w:rtl/>
        </w:rPr>
        <w:t>،</w:t>
      </w:r>
      <w:r w:rsidRPr="00A55CF3">
        <w:rPr>
          <w:rtl/>
        </w:rPr>
        <w:t xml:space="preserve"> ولكن سُرعان ما يعود إلى طريقه الأصلي وهو تناسي النبوّات</w:t>
      </w:r>
      <w:r w:rsidR="009B1FD8">
        <w:rPr>
          <w:rtl/>
        </w:rPr>
        <w:t>،</w:t>
      </w:r>
      <w:r w:rsidRPr="00A55CF3">
        <w:rPr>
          <w:rtl/>
        </w:rPr>
        <w:t xml:space="preserve"> وبالأخص نُبّوة محمّد </w:t>
      </w:r>
      <w:r w:rsidR="009B1FD8">
        <w:rPr>
          <w:rtl/>
        </w:rPr>
        <w:t>(</w:t>
      </w:r>
      <w:r w:rsidRPr="00A55CF3">
        <w:rPr>
          <w:rtl/>
        </w:rPr>
        <w:t>صلّى الله عليه وآله وسلّم</w:t>
      </w:r>
      <w:r w:rsidR="009B1FD8">
        <w:rPr>
          <w:rtl/>
        </w:rPr>
        <w:t>).</w:t>
      </w:r>
    </w:p>
    <w:p w:rsidR="00A45A4A" w:rsidRPr="006E71CC" w:rsidRDefault="00A45A4A" w:rsidP="00A55CF3">
      <w:pPr>
        <w:pStyle w:val="libNormal"/>
        <w:rPr>
          <w:rtl/>
        </w:rPr>
      </w:pPr>
      <w:r w:rsidRPr="00A55CF3">
        <w:rPr>
          <w:rtl/>
        </w:rPr>
        <w:t xml:space="preserve">وكذلك لم يدخل في فكره مسألة الدعاء التي قد لا يعتقد بها </w:t>
      </w:r>
      <w:r w:rsidR="009B1FD8" w:rsidRPr="0043619B">
        <w:rPr>
          <w:rStyle w:val="libAlaemChar"/>
          <w:rFonts w:hint="cs"/>
          <w:rtl/>
        </w:rPr>
        <w:t>(</w:t>
      </w:r>
      <w:r w:rsidRPr="00A45A4A">
        <w:rPr>
          <w:rStyle w:val="libAieChar"/>
          <w:rFonts w:hint="cs"/>
          <w:rtl/>
        </w:rPr>
        <w:t>وَإِذَا سَأَلَكَ عِبَادِي عَنّي فَإِنّي قَرِيبٌ أُجِيبُ دَعْوَةَ الدّاعِ إِذَا دَعَانِ</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أو قد لم يفهم السُنن</w:t>
      </w:r>
    </w:p>
    <w:p w:rsidR="00A45A4A" w:rsidRPr="006E71C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E71CC">
        <w:rPr>
          <w:rtl/>
        </w:rPr>
        <w:t>1</w:t>
      </w:r>
      <w:r>
        <w:rPr>
          <w:rtl/>
        </w:rPr>
        <w:t>)</w:t>
      </w:r>
      <w:r w:rsidR="00A45A4A" w:rsidRPr="006E71CC">
        <w:rPr>
          <w:rtl/>
        </w:rPr>
        <w:t xml:space="preserve"> التفكير الاجتماعي</w:t>
      </w:r>
      <w:r>
        <w:rPr>
          <w:rtl/>
        </w:rPr>
        <w:t xml:space="preserve"> - </w:t>
      </w:r>
      <w:r w:rsidR="00A45A4A" w:rsidRPr="006E71CC">
        <w:rPr>
          <w:rtl/>
        </w:rPr>
        <w:t>نشأته وتطوره ص240</w:t>
      </w:r>
      <w:r>
        <w:rPr>
          <w:rtl/>
        </w:rPr>
        <w:t>.</w:t>
      </w:r>
    </w:p>
    <w:p w:rsidR="00A45A4A" w:rsidRPr="00A45A4A" w:rsidRDefault="009B1FD8" w:rsidP="00A45A4A">
      <w:pPr>
        <w:pStyle w:val="libFootnote0"/>
        <w:rPr>
          <w:rtl/>
        </w:rPr>
      </w:pPr>
      <w:r>
        <w:rPr>
          <w:rtl/>
        </w:rPr>
        <w:t>(</w:t>
      </w:r>
      <w:r w:rsidR="00A45A4A" w:rsidRPr="006E71CC">
        <w:rPr>
          <w:rtl/>
        </w:rPr>
        <w:t>2</w:t>
      </w:r>
      <w:r>
        <w:rPr>
          <w:rtl/>
        </w:rPr>
        <w:t>)</w:t>
      </w:r>
      <w:r w:rsidR="00A45A4A" w:rsidRPr="006E71CC">
        <w:rPr>
          <w:rtl/>
        </w:rPr>
        <w:t xml:space="preserve"> سورة البقرة</w:t>
      </w:r>
      <w:r>
        <w:rPr>
          <w:rtl/>
        </w:rPr>
        <w:t>:</w:t>
      </w:r>
      <w:r w:rsidR="00A45A4A" w:rsidRPr="006E71CC">
        <w:rPr>
          <w:rtl/>
        </w:rPr>
        <w:t xml:space="preserve"> الآية 186</w:t>
      </w:r>
      <w:r>
        <w:rPr>
          <w:rtl/>
        </w:rPr>
        <w:t>.</w:t>
      </w:r>
    </w:p>
    <w:p w:rsidR="00A45A4A" w:rsidRDefault="00A45A4A" w:rsidP="00A45A4A">
      <w:pPr>
        <w:pStyle w:val="libNormal"/>
      </w:pPr>
      <w:r>
        <w:br w:type="page"/>
      </w:r>
    </w:p>
    <w:p w:rsidR="00A45A4A" w:rsidRPr="006E71CC" w:rsidRDefault="00A45A4A" w:rsidP="00A55CF3">
      <w:pPr>
        <w:pStyle w:val="libNormal"/>
        <w:rPr>
          <w:rtl/>
        </w:rPr>
      </w:pPr>
      <w:r w:rsidRPr="00A55CF3">
        <w:rPr>
          <w:rtl/>
        </w:rPr>
        <w:t>الإلهيّة الكونيّة والتأريخيّة</w:t>
      </w:r>
      <w:r w:rsidR="009B1FD8">
        <w:rPr>
          <w:rtl/>
        </w:rPr>
        <w:t>،</w:t>
      </w:r>
      <w:r w:rsidRPr="00A55CF3">
        <w:rPr>
          <w:rtl/>
        </w:rPr>
        <w:t xml:space="preserve"> إذ يرى فولتير أنّ الإنسانيّة مرّت بعهدين</w:t>
      </w:r>
      <w:r w:rsidR="009B1FD8">
        <w:rPr>
          <w:rtl/>
        </w:rPr>
        <w:t>:</w:t>
      </w:r>
    </w:p>
    <w:p w:rsidR="00A45A4A" w:rsidRPr="006E71CC" w:rsidRDefault="00A45A4A" w:rsidP="00A55CF3">
      <w:pPr>
        <w:pStyle w:val="libNormal"/>
        <w:rPr>
          <w:rtl/>
        </w:rPr>
      </w:pPr>
      <w:r w:rsidRPr="00A55CF3">
        <w:rPr>
          <w:rtl/>
        </w:rPr>
        <w:t>1</w:t>
      </w:r>
      <w:r w:rsidR="009B1FD8">
        <w:rPr>
          <w:rtl/>
        </w:rPr>
        <w:t xml:space="preserve"> - </w:t>
      </w:r>
      <w:r w:rsidRPr="00A55CF3">
        <w:rPr>
          <w:rtl/>
        </w:rPr>
        <w:t>عهد الفطرة</w:t>
      </w:r>
      <w:r w:rsidR="009B1FD8">
        <w:rPr>
          <w:rtl/>
        </w:rPr>
        <w:t>.</w:t>
      </w:r>
    </w:p>
    <w:p w:rsidR="00A45A4A" w:rsidRPr="006E71CC" w:rsidRDefault="00A45A4A" w:rsidP="00A55CF3">
      <w:pPr>
        <w:pStyle w:val="libNormal"/>
        <w:rPr>
          <w:rtl/>
        </w:rPr>
      </w:pPr>
      <w:r w:rsidRPr="00A55CF3">
        <w:rPr>
          <w:rtl/>
        </w:rPr>
        <w:t>2</w:t>
      </w:r>
      <w:r w:rsidR="009B1FD8">
        <w:rPr>
          <w:rtl/>
        </w:rPr>
        <w:t xml:space="preserve"> - </w:t>
      </w:r>
      <w:r w:rsidRPr="00A55CF3">
        <w:rPr>
          <w:rtl/>
        </w:rPr>
        <w:t>مرحلة صنع الإنسان</w:t>
      </w:r>
      <w:r w:rsidR="009B1FD8">
        <w:rPr>
          <w:rtl/>
        </w:rPr>
        <w:t>.</w:t>
      </w:r>
    </w:p>
    <w:p w:rsidR="00A45A4A" w:rsidRPr="006E71CC" w:rsidRDefault="00A45A4A" w:rsidP="00A55CF3">
      <w:pPr>
        <w:pStyle w:val="libNormal"/>
        <w:rPr>
          <w:rtl/>
        </w:rPr>
      </w:pPr>
      <w:r w:rsidRPr="00A55CF3">
        <w:rPr>
          <w:rtl/>
        </w:rPr>
        <w:t>ويطرح فولتير العوائق الرئيسيّة لعدم وصول الإنسان إلى المرحلة الأخيرة وهي</w:t>
      </w:r>
      <w:r w:rsidR="009B1FD8">
        <w:rPr>
          <w:rtl/>
        </w:rPr>
        <w:t>:</w:t>
      </w:r>
    </w:p>
    <w:p w:rsidR="00A45A4A" w:rsidRPr="006E71CC" w:rsidRDefault="00A45A4A" w:rsidP="00A55CF3">
      <w:pPr>
        <w:pStyle w:val="libNormal"/>
        <w:rPr>
          <w:rtl/>
        </w:rPr>
      </w:pPr>
      <w:r w:rsidRPr="00A55CF3">
        <w:rPr>
          <w:rtl/>
        </w:rPr>
        <w:t>أ</w:t>
      </w:r>
      <w:r w:rsidR="009B1FD8">
        <w:rPr>
          <w:rtl/>
        </w:rPr>
        <w:t xml:space="preserve"> - </w:t>
      </w:r>
      <w:r w:rsidRPr="00A55CF3">
        <w:rPr>
          <w:rtl/>
        </w:rPr>
        <w:t>الانحراف الطبقي</w:t>
      </w:r>
      <w:r w:rsidR="009B1FD8">
        <w:rPr>
          <w:rtl/>
        </w:rPr>
        <w:t>:</w:t>
      </w:r>
      <w:r w:rsidRPr="00A55CF3">
        <w:rPr>
          <w:rtl/>
        </w:rPr>
        <w:t xml:space="preserve"> كان يرى أنّ النظام الطبقي ضرورة اجتماعية</w:t>
      </w:r>
      <w:r w:rsidR="009B1FD8">
        <w:rPr>
          <w:rtl/>
        </w:rPr>
        <w:t>؛</w:t>
      </w:r>
      <w:r w:rsidRPr="00A55CF3">
        <w:rPr>
          <w:rtl/>
        </w:rPr>
        <w:t xml:space="preserve"> لأنّ هناك فُروقاً في الأساس بين الأفراد تختفي</w:t>
      </w:r>
      <w:r w:rsidR="009B1FD8">
        <w:rPr>
          <w:rtl/>
        </w:rPr>
        <w:t>.</w:t>
      </w:r>
    </w:p>
    <w:p w:rsidR="00A45A4A" w:rsidRPr="006E71CC" w:rsidRDefault="00A45A4A" w:rsidP="00A55CF3">
      <w:pPr>
        <w:pStyle w:val="libNormal"/>
        <w:rPr>
          <w:rtl/>
        </w:rPr>
      </w:pPr>
      <w:r w:rsidRPr="00A55CF3">
        <w:rPr>
          <w:rtl/>
        </w:rPr>
        <w:t>ب</w:t>
      </w:r>
      <w:r w:rsidR="009B1FD8">
        <w:rPr>
          <w:rtl/>
        </w:rPr>
        <w:t xml:space="preserve"> - </w:t>
      </w:r>
      <w:r w:rsidRPr="00A55CF3">
        <w:rPr>
          <w:rtl/>
        </w:rPr>
        <w:t>انحراف الملكيّة</w:t>
      </w:r>
      <w:r w:rsidR="009B1FD8">
        <w:rPr>
          <w:rtl/>
        </w:rPr>
        <w:t>.</w:t>
      </w:r>
    </w:p>
    <w:p w:rsidR="00A45A4A" w:rsidRPr="006E71CC" w:rsidRDefault="00A45A4A" w:rsidP="00A55CF3">
      <w:pPr>
        <w:pStyle w:val="libNormal"/>
        <w:rPr>
          <w:rtl/>
        </w:rPr>
      </w:pPr>
      <w:r w:rsidRPr="00A55CF3">
        <w:rPr>
          <w:rtl/>
        </w:rPr>
        <w:t>ج</w:t>
      </w:r>
      <w:r w:rsidR="009B1FD8">
        <w:rPr>
          <w:rtl/>
        </w:rPr>
        <w:t xml:space="preserve"> - </w:t>
      </w:r>
      <w:r w:rsidRPr="00A55CF3">
        <w:rPr>
          <w:rtl/>
        </w:rPr>
        <w:t>انحراف اضطهاد الأجناس</w:t>
      </w:r>
      <w:r w:rsidR="009B1FD8">
        <w:rPr>
          <w:rtl/>
        </w:rPr>
        <w:t>.</w:t>
      </w:r>
    </w:p>
    <w:p w:rsidR="00A45A4A" w:rsidRPr="006E71CC" w:rsidRDefault="00A45A4A" w:rsidP="00A55CF3">
      <w:pPr>
        <w:pStyle w:val="libNormal"/>
        <w:rPr>
          <w:rtl/>
        </w:rPr>
      </w:pPr>
      <w:r w:rsidRPr="00A55CF3">
        <w:rPr>
          <w:rtl/>
        </w:rPr>
        <w:t>د</w:t>
      </w:r>
      <w:r w:rsidR="009B1FD8">
        <w:rPr>
          <w:rtl/>
        </w:rPr>
        <w:t xml:space="preserve"> - </w:t>
      </w:r>
      <w:r w:rsidRPr="00A55CF3">
        <w:rPr>
          <w:rtl/>
        </w:rPr>
        <w:t>انحراف الاضطهاد الديني</w:t>
      </w:r>
      <w:r w:rsidR="009B1FD8">
        <w:rPr>
          <w:rtl/>
        </w:rPr>
        <w:t>.</w:t>
      </w:r>
    </w:p>
    <w:p w:rsidR="00A45A4A" w:rsidRPr="006E71CC" w:rsidRDefault="00A45A4A" w:rsidP="00A55CF3">
      <w:pPr>
        <w:pStyle w:val="libNormal"/>
        <w:rPr>
          <w:rtl/>
        </w:rPr>
      </w:pPr>
      <w:r w:rsidRPr="00A55CF3">
        <w:rPr>
          <w:rtl/>
        </w:rPr>
        <w:t>وهناك علماء آخرون لا مجال لتعداد آرائهم وما يعتقدون به أمثال</w:t>
      </w:r>
      <w:r w:rsidR="009B1FD8">
        <w:rPr>
          <w:rtl/>
        </w:rPr>
        <w:t>:</w:t>
      </w:r>
      <w:r w:rsidRPr="00A55CF3">
        <w:rPr>
          <w:rtl/>
        </w:rPr>
        <w:t xml:space="preserve"> ترجو</w:t>
      </w:r>
      <w:r w:rsidR="009B1FD8">
        <w:rPr>
          <w:rtl/>
        </w:rPr>
        <w:t>،</w:t>
      </w:r>
      <w:r w:rsidRPr="00A55CF3">
        <w:rPr>
          <w:rtl/>
        </w:rPr>
        <w:t xml:space="preserve"> وكوندرسيه</w:t>
      </w:r>
      <w:r w:rsidR="009B1FD8">
        <w:rPr>
          <w:rtl/>
        </w:rPr>
        <w:t>،</w:t>
      </w:r>
      <w:r w:rsidRPr="00A55CF3">
        <w:rPr>
          <w:rtl/>
        </w:rPr>
        <w:t xml:space="preserve"> وسان سيمون وغيرهم</w:t>
      </w:r>
      <w:r w:rsidR="009B1FD8">
        <w:rPr>
          <w:rtl/>
        </w:rPr>
        <w:t>،</w:t>
      </w:r>
      <w:r w:rsidRPr="00A55CF3">
        <w:rPr>
          <w:rtl/>
        </w:rPr>
        <w:t xml:space="preserve"> لذا ننتقل إلى نماذج أخرى أكثر ارتباطاً بعلم الاجتماع ونبدأ بـ</w:t>
      </w:r>
      <w:r w:rsidR="009B1FD8">
        <w:rPr>
          <w:rtl/>
        </w:rPr>
        <w:t>:</w:t>
      </w:r>
    </w:p>
    <w:p w:rsidR="00A45A4A" w:rsidRPr="006E71CC" w:rsidRDefault="00A45A4A" w:rsidP="00A55CF3">
      <w:pPr>
        <w:pStyle w:val="libNormal"/>
        <w:rPr>
          <w:rtl/>
        </w:rPr>
      </w:pPr>
      <w:r w:rsidRPr="00A55CF3">
        <w:rPr>
          <w:rtl/>
        </w:rPr>
        <w:t xml:space="preserve">أوجيست كونت </w:t>
      </w:r>
      <w:r w:rsidR="009B1FD8">
        <w:rPr>
          <w:rtl/>
        </w:rPr>
        <w:t>(</w:t>
      </w:r>
      <w:r w:rsidRPr="00A55CF3">
        <w:rPr>
          <w:rtl/>
        </w:rPr>
        <w:t>1798</w:t>
      </w:r>
      <w:r w:rsidR="009B1FD8">
        <w:rPr>
          <w:rtl/>
        </w:rPr>
        <w:t xml:space="preserve"> - </w:t>
      </w:r>
      <w:r w:rsidRPr="00A55CF3">
        <w:rPr>
          <w:rtl/>
        </w:rPr>
        <w:t>1857</w:t>
      </w:r>
      <w:r w:rsidR="009B1FD8">
        <w:rPr>
          <w:rtl/>
        </w:rPr>
        <w:t>):</w:t>
      </w:r>
    </w:p>
    <w:p w:rsidR="00A45A4A" w:rsidRPr="006E71CC" w:rsidRDefault="00A45A4A" w:rsidP="00A55CF3">
      <w:pPr>
        <w:pStyle w:val="libNormal"/>
        <w:rPr>
          <w:rtl/>
        </w:rPr>
      </w:pPr>
      <w:r w:rsidRPr="00A55CF3">
        <w:rPr>
          <w:rtl/>
        </w:rPr>
        <w:t>كان كونت فيلسوفاً اجتماعياً فرنسياً من مفكري القرن التاسع عشر</w:t>
      </w:r>
      <w:r w:rsidR="009B1FD8">
        <w:rPr>
          <w:rtl/>
        </w:rPr>
        <w:t>.</w:t>
      </w:r>
      <w:r w:rsidRPr="00A55CF3">
        <w:rPr>
          <w:rtl/>
        </w:rPr>
        <w:t>.. يرى أنّ كلّ فرع من فروع معرفتنا</w:t>
      </w:r>
      <w:r w:rsidR="009B1FD8">
        <w:rPr>
          <w:rtl/>
        </w:rPr>
        <w:t>،</w:t>
      </w:r>
      <w:r w:rsidRPr="00A55CF3">
        <w:rPr>
          <w:rtl/>
        </w:rPr>
        <w:t xml:space="preserve"> يمرّ في سيره عبر التاريخ نتيجة لطبيعة التفكير الإنساني نفسه بثلاث حالات نظرية مختلفة</w:t>
      </w:r>
      <w:r w:rsidR="009B1FD8">
        <w:rPr>
          <w:rtl/>
        </w:rPr>
        <w:t>،</w:t>
      </w:r>
      <w:r w:rsidRPr="00A55CF3">
        <w:rPr>
          <w:rtl/>
        </w:rPr>
        <w:t xml:space="preserve"> هي</w:t>
      </w:r>
      <w:r w:rsidR="009B1FD8">
        <w:rPr>
          <w:rtl/>
        </w:rPr>
        <w:t>:</w:t>
      </w:r>
      <w:r w:rsidRPr="00A55CF3">
        <w:rPr>
          <w:rtl/>
        </w:rPr>
        <w:t xml:space="preserve"> الحالة الميثولوجية أو الخياليّة</w:t>
      </w:r>
      <w:r w:rsidR="009B1FD8">
        <w:rPr>
          <w:rtl/>
        </w:rPr>
        <w:t>،</w:t>
      </w:r>
      <w:r w:rsidRPr="00A55CF3">
        <w:rPr>
          <w:rtl/>
        </w:rPr>
        <w:t xml:space="preserve"> ثُمّ الحالة الميتافيزيقيّة أو المُجرّدة</w:t>
      </w:r>
      <w:r w:rsidR="009B1FD8">
        <w:rPr>
          <w:rtl/>
        </w:rPr>
        <w:t>،</w:t>
      </w:r>
      <w:r w:rsidRPr="00A55CF3">
        <w:rPr>
          <w:rtl/>
        </w:rPr>
        <w:t xml:space="preserve"> وأخيراً الحالة العلميّة أو الوضعيّة</w:t>
      </w:r>
      <w:r w:rsidR="009B1FD8">
        <w:rPr>
          <w:rtl/>
        </w:rPr>
        <w:t>.</w:t>
      </w:r>
    </w:p>
    <w:p w:rsidR="00A45A4A" w:rsidRPr="006E71CC" w:rsidRDefault="00A45A4A" w:rsidP="00A55CF3">
      <w:pPr>
        <w:pStyle w:val="libNormal"/>
        <w:rPr>
          <w:rtl/>
        </w:rPr>
      </w:pPr>
      <w:r w:rsidRPr="00A55CF3">
        <w:rPr>
          <w:rtl/>
        </w:rPr>
        <w:t>وتلك الحالات الثلاث التي اعتبرها قانونا هي التي مهدت لقيام علم الاجتماع الحديث لدى أوجيست كونت</w:t>
      </w:r>
      <w:r w:rsidR="009B1FD8">
        <w:rPr>
          <w:rtl/>
        </w:rPr>
        <w:t>.</w:t>
      </w:r>
      <w:r w:rsidRPr="00A55CF3">
        <w:rPr>
          <w:rtl/>
        </w:rPr>
        <w:t>..</w:t>
      </w:r>
      <w:r w:rsidR="009B1FD8">
        <w:rPr>
          <w:rtl/>
        </w:rPr>
        <w:t>،</w:t>
      </w:r>
      <w:r w:rsidRPr="00A55CF3">
        <w:rPr>
          <w:rtl/>
        </w:rPr>
        <w:t xml:space="preserve"> ومن المعروف أنّ المؤرّخين ينسبون إلى </w:t>
      </w:r>
      <w:r w:rsidR="009B1FD8">
        <w:rPr>
          <w:rtl/>
        </w:rPr>
        <w:t>(</w:t>
      </w:r>
      <w:r w:rsidRPr="00A55CF3">
        <w:rPr>
          <w:rtl/>
        </w:rPr>
        <w:t>أوجيست كونت</w:t>
      </w:r>
      <w:r w:rsidR="009B1FD8">
        <w:rPr>
          <w:rtl/>
        </w:rPr>
        <w:t>)</w:t>
      </w:r>
      <w:r w:rsidRPr="00A55CF3">
        <w:rPr>
          <w:rtl/>
        </w:rPr>
        <w:t xml:space="preserve"> الفضل في إنشاء علم الاجتماع في أوربا</w:t>
      </w:r>
      <w:r w:rsidR="009B1FD8">
        <w:rPr>
          <w:rtl/>
        </w:rPr>
        <w:t>،</w:t>
      </w:r>
      <w:r w:rsidRPr="00A55CF3">
        <w:rPr>
          <w:rtl/>
        </w:rPr>
        <w:t xml:space="preserve"> ولا يزال هذا</w:t>
      </w:r>
    </w:p>
    <w:p w:rsidR="00A45A4A" w:rsidRDefault="00A45A4A" w:rsidP="00A45A4A">
      <w:pPr>
        <w:pStyle w:val="libNormal"/>
      </w:pPr>
      <w:r>
        <w:br w:type="page"/>
      </w:r>
    </w:p>
    <w:p w:rsidR="00A45A4A" w:rsidRPr="006E71CC" w:rsidRDefault="00A45A4A" w:rsidP="00A55CF3">
      <w:pPr>
        <w:pStyle w:val="libNormal"/>
        <w:rPr>
          <w:rtl/>
        </w:rPr>
      </w:pPr>
      <w:r w:rsidRPr="00A55CF3">
        <w:rPr>
          <w:rtl/>
        </w:rPr>
        <w:t>الاعتقاد قائماً حتى الآن</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6E71CC" w:rsidRDefault="009B1FD8" w:rsidP="00A55CF3">
      <w:pPr>
        <w:pStyle w:val="libNormal"/>
        <w:rPr>
          <w:rtl/>
        </w:rPr>
      </w:pPr>
      <w:r>
        <w:rPr>
          <w:rtl/>
        </w:rPr>
        <w:t>(</w:t>
      </w:r>
      <w:r w:rsidR="00A45A4A" w:rsidRPr="00A55CF3">
        <w:rPr>
          <w:rtl/>
        </w:rPr>
        <w:t>لاحظ كونت وجود بعض الفروق البسيطة في التكوين الجسماني بين الإنسان وبين السُلالات الحيوانيّة القريبة منه</w:t>
      </w:r>
      <w:r>
        <w:rPr>
          <w:rtl/>
        </w:rPr>
        <w:t>،</w:t>
      </w:r>
      <w:r w:rsidR="00A45A4A" w:rsidRPr="00A55CF3">
        <w:rPr>
          <w:rtl/>
        </w:rPr>
        <w:t xml:space="preserve"> كما لاحظ وجود شيء مُعين لدى الإنسان غير موجود بالمرّة لدى كافّة أنواع الحيوانات</w:t>
      </w:r>
      <w:r>
        <w:rPr>
          <w:rtl/>
        </w:rPr>
        <w:t>،</w:t>
      </w:r>
      <w:r w:rsidR="00A45A4A" w:rsidRPr="00A55CF3">
        <w:rPr>
          <w:rtl/>
        </w:rPr>
        <w:t xml:space="preserve"> وهذا الشيء هو وجود حضارة معينة مرتبطة بتاريخ مُعين لدى الإنسان</w:t>
      </w:r>
      <w:r>
        <w:rPr>
          <w:rtl/>
        </w:rPr>
        <w:t>،</w:t>
      </w:r>
      <w:r w:rsidR="00A45A4A" w:rsidRPr="00A55CF3">
        <w:rPr>
          <w:rtl/>
        </w:rPr>
        <w:t xml:space="preserve"> كما لاحظ أنّ عنصر التاريخ هذا يُميّز الإنسان على الحيوان</w:t>
      </w:r>
      <w:r>
        <w:rPr>
          <w:rtl/>
        </w:rPr>
        <w:t>،</w:t>
      </w:r>
      <w:r w:rsidR="00A45A4A" w:rsidRPr="00A55CF3">
        <w:rPr>
          <w:rtl/>
        </w:rPr>
        <w:t xml:space="preserve"> وأنّ هذا العنصر يتكوّن بصفة أساسيّة من المحافظة على القديم من جانب</w:t>
      </w:r>
      <w:r>
        <w:rPr>
          <w:rtl/>
        </w:rPr>
        <w:t>،</w:t>
      </w:r>
      <w:r w:rsidR="00A45A4A" w:rsidRPr="00A55CF3">
        <w:rPr>
          <w:rtl/>
        </w:rPr>
        <w:t xml:space="preserve"> والاتّجاه نحو التقدّم من جانب آخر</w:t>
      </w:r>
      <w:r>
        <w:rPr>
          <w:rtl/>
        </w:rPr>
        <w:t>،</w:t>
      </w:r>
      <w:r w:rsidR="00A45A4A" w:rsidRPr="00A55CF3">
        <w:rPr>
          <w:rtl/>
        </w:rPr>
        <w:t xml:space="preserve"> وكما يقوم عنصر التاريخ على النقل</w:t>
      </w:r>
      <w:r>
        <w:rPr>
          <w:rtl/>
        </w:rPr>
        <w:t>،</w:t>
      </w:r>
      <w:r w:rsidR="00A45A4A" w:rsidRPr="00A55CF3">
        <w:rPr>
          <w:rtl/>
        </w:rPr>
        <w:t xml:space="preserve"> فإنّه يحتوي أيضاً على خاصيّة الابتكار</w:t>
      </w:r>
      <w:r>
        <w:rPr>
          <w:rtl/>
        </w:rPr>
        <w:t>،</w:t>
      </w:r>
      <w:r w:rsidR="00A45A4A" w:rsidRPr="00A55CF3">
        <w:rPr>
          <w:rtl/>
        </w:rPr>
        <w:t xml:space="preserve"> واستشهد على ذلك بتجمّع القِردة الذي يقوم على فكرة دون الابتكار</w:t>
      </w:r>
      <w:r>
        <w:rPr>
          <w:rtl/>
        </w:rPr>
        <w:t>،</w:t>
      </w:r>
      <w:r w:rsidR="00A45A4A" w:rsidRPr="00A55CF3">
        <w:rPr>
          <w:rtl/>
        </w:rPr>
        <w:t xml:space="preserve"> بينما التاريخ ينطوي على كثير من الاختراعات الإنسانيّة</w:t>
      </w:r>
      <w:r>
        <w:rPr>
          <w:rtl/>
        </w:rPr>
        <w:t>،</w:t>
      </w:r>
      <w:r w:rsidR="00A45A4A" w:rsidRPr="00A55CF3">
        <w:rPr>
          <w:rtl/>
        </w:rPr>
        <w:t xml:space="preserve"> ذلك أنّ التاريخ هو الذي يُسجّل التأثير المُنتظم والمستمر للأجيال بعضها على البعض الآخر</w:t>
      </w:r>
      <w:r>
        <w:rPr>
          <w:rtl/>
        </w:rPr>
        <w:t>،</w:t>
      </w:r>
      <w:r w:rsidR="00A45A4A" w:rsidRPr="00A55CF3">
        <w:rPr>
          <w:rtl/>
        </w:rPr>
        <w:t xml:space="preserve"> ومن هذه التأثيرات الحضارية يتكوّن الوجود التاريخي</w:t>
      </w:r>
      <w:r>
        <w:rPr>
          <w:rtl/>
        </w:rPr>
        <w:t>،</w:t>
      </w:r>
      <w:r w:rsidR="00A45A4A" w:rsidRPr="00A55CF3">
        <w:rPr>
          <w:rtl/>
        </w:rPr>
        <w:t xml:space="preserve"> كما أنّ الحضارة تسجّل داخل هذا الوجود بواسطة التاريخ</w:t>
      </w:r>
      <w:r>
        <w:rPr>
          <w:rtl/>
        </w:rPr>
        <w:t>.</w:t>
      </w:r>
    </w:p>
    <w:p w:rsidR="00A45A4A" w:rsidRPr="006E71CC" w:rsidRDefault="00A45A4A" w:rsidP="00A55CF3">
      <w:pPr>
        <w:pStyle w:val="libNormal"/>
        <w:rPr>
          <w:rtl/>
        </w:rPr>
      </w:pPr>
      <w:r w:rsidRPr="00A55CF3">
        <w:rPr>
          <w:rtl/>
        </w:rPr>
        <w:t>ولمّا كانت الخاصيّة المُميّزة للإنسان هي حركة الحضارة عبر التاريخ فإنّ العِلم الوضعي للإنسان سوف يكون بالضرورة دراسة تلك الحركة الحضاريّة</w:t>
      </w:r>
      <w:r w:rsidR="009B1FD8">
        <w:rPr>
          <w:rtl/>
        </w:rPr>
        <w:t>.</w:t>
      </w:r>
      <w:r w:rsidRPr="00A55CF3">
        <w:rPr>
          <w:rtl/>
        </w:rPr>
        <w:t>..</w:t>
      </w:r>
      <w:r w:rsidR="009B1FD8">
        <w:rPr>
          <w:rtl/>
        </w:rPr>
        <w:t>،</w:t>
      </w:r>
      <w:r w:rsidRPr="00A55CF3">
        <w:rPr>
          <w:rtl/>
        </w:rPr>
        <w:t xml:space="preserve"> كما نستطيع تحديد الخطوط العريضة للتاريخ الذي هو جوهر الحياة الإنسانيّة</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6E71CC" w:rsidRDefault="00A45A4A" w:rsidP="00A55CF3">
      <w:pPr>
        <w:pStyle w:val="libNormal"/>
        <w:rPr>
          <w:rtl/>
        </w:rPr>
      </w:pPr>
      <w:r w:rsidRPr="00A55CF3">
        <w:rPr>
          <w:rtl/>
        </w:rPr>
        <w:t>إنّ أفكار كونت هذه هي ليست اكتشافاً ذهنياً حضارياً للإنسانية</w:t>
      </w:r>
      <w:r w:rsidR="009B1FD8">
        <w:rPr>
          <w:rtl/>
        </w:rPr>
        <w:t>،</w:t>
      </w:r>
      <w:r w:rsidRPr="00A55CF3">
        <w:rPr>
          <w:rtl/>
        </w:rPr>
        <w:t xml:space="preserve"> فهو بتأكيده على العنصر التاريخي وما يضمّ من جانب المحافظة على تراث الأُمة الممتد لمئات السنين والعنصر الثاني خاصية التطور والإبداع عند الإنسان خلال</w:t>
      </w:r>
    </w:p>
    <w:p w:rsidR="00A45A4A" w:rsidRPr="006E71C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E71CC">
        <w:rPr>
          <w:rtl/>
        </w:rPr>
        <w:t>1</w:t>
      </w:r>
      <w:r>
        <w:rPr>
          <w:rtl/>
        </w:rPr>
        <w:t>)</w:t>
      </w:r>
      <w:r w:rsidR="00A45A4A" w:rsidRPr="006E71CC">
        <w:rPr>
          <w:rtl/>
        </w:rPr>
        <w:t xml:space="preserve"> التفكير الاجتماعي</w:t>
      </w:r>
      <w:r>
        <w:rPr>
          <w:rtl/>
        </w:rPr>
        <w:t xml:space="preserve"> - </w:t>
      </w:r>
      <w:r w:rsidR="00A45A4A" w:rsidRPr="006E71CC">
        <w:rPr>
          <w:rtl/>
        </w:rPr>
        <w:t>نشأته وتطوره</w:t>
      </w:r>
      <w:r>
        <w:rPr>
          <w:rtl/>
        </w:rPr>
        <w:t xml:space="preserve"> - </w:t>
      </w:r>
      <w:r w:rsidR="00A45A4A" w:rsidRPr="006E71CC">
        <w:rPr>
          <w:rtl/>
        </w:rPr>
        <w:t>ص 302</w:t>
      </w:r>
      <w:r>
        <w:rPr>
          <w:rtl/>
        </w:rPr>
        <w:t>.</w:t>
      </w:r>
    </w:p>
    <w:p w:rsidR="00A45A4A" w:rsidRPr="00A45A4A" w:rsidRDefault="009B1FD8" w:rsidP="00A45A4A">
      <w:pPr>
        <w:pStyle w:val="libFootnote0"/>
        <w:rPr>
          <w:rtl/>
        </w:rPr>
      </w:pPr>
      <w:r>
        <w:rPr>
          <w:rtl/>
        </w:rPr>
        <w:t>(</w:t>
      </w:r>
      <w:r w:rsidR="00A45A4A" w:rsidRPr="006E71CC">
        <w:rPr>
          <w:rtl/>
        </w:rPr>
        <w:t>2</w:t>
      </w:r>
      <w:r>
        <w:rPr>
          <w:rtl/>
        </w:rPr>
        <w:t>)</w:t>
      </w:r>
      <w:r w:rsidR="00A45A4A" w:rsidRPr="006E71CC">
        <w:rPr>
          <w:rtl/>
        </w:rPr>
        <w:t xml:space="preserve"> التفكير الاجتماعي</w:t>
      </w:r>
      <w:r>
        <w:rPr>
          <w:rtl/>
        </w:rPr>
        <w:t xml:space="preserve"> - </w:t>
      </w:r>
      <w:r w:rsidR="00A45A4A" w:rsidRPr="006E71CC">
        <w:rPr>
          <w:rtl/>
        </w:rPr>
        <w:t>المصدر السابق</w:t>
      </w:r>
      <w:r>
        <w:rPr>
          <w:rtl/>
        </w:rPr>
        <w:t xml:space="preserve"> - </w:t>
      </w:r>
      <w:r w:rsidR="00A45A4A" w:rsidRPr="006E71CC">
        <w:rPr>
          <w:rtl/>
        </w:rPr>
        <w:t>ص 304</w:t>
      </w:r>
      <w:r>
        <w:rPr>
          <w:rtl/>
        </w:rPr>
        <w:t>.</w:t>
      </w:r>
    </w:p>
    <w:p w:rsidR="00A45A4A" w:rsidRDefault="00A45A4A" w:rsidP="00A45A4A">
      <w:pPr>
        <w:pStyle w:val="libNormal"/>
      </w:pPr>
      <w:r>
        <w:br w:type="page"/>
      </w:r>
    </w:p>
    <w:p w:rsidR="00A45A4A" w:rsidRPr="006E71CC" w:rsidRDefault="00A45A4A" w:rsidP="00A55CF3">
      <w:pPr>
        <w:pStyle w:val="libNormal"/>
        <w:rPr>
          <w:rtl/>
        </w:rPr>
      </w:pPr>
      <w:r w:rsidRPr="00A55CF3">
        <w:rPr>
          <w:rtl/>
        </w:rPr>
        <w:t>المسيرة الحضاريّة أو ما يُسمّيه بالابتكار والاختراعات الإنسانيّة إنّما اتّخذ منهجاً كان الإسلام قد سبقه إلى ذلك من خلال ما سنوضّحه تِباعاً</w:t>
      </w:r>
      <w:r w:rsidR="009B1FD8">
        <w:rPr>
          <w:rtl/>
        </w:rPr>
        <w:t>؛</w:t>
      </w:r>
      <w:r w:rsidRPr="00A55CF3">
        <w:rPr>
          <w:rtl/>
        </w:rPr>
        <w:t xml:space="preserve"> لأنّه قد تبقى أُمّة خاملة لسنين طويلة على واقعها المريض لكنّها بطبيعة وجود المؤثرات الأخرى لا بدّ أن يصيبها التطوّر الحضاري الجزئي أو يشملها النزر اليسير من ذلك التقدّم</w:t>
      </w:r>
      <w:r w:rsidR="009B1FD8">
        <w:rPr>
          <w:rtl/>
        </w:rPr>
        <w:t>،</w:t>
      </w:r>
      <w:r w:rsidRPr="00A55CF3">
        <w:rPr>
          <w:rtl/>
        </w:rPr>
        <w:t xml:space="preserve"> ولا ريب أنّ الأجيال المتعاقبة يتأثّر بعضها بالبعض أو تتأثر بتاريخها وتراثها الحضاري الباقي أو الزائل</w:t>
      </w:r>
      <w:r w:rsidR="009B1FD8">
        <w:rPr>
          <w:rtl/>
        </w:rPr>
        <w:t>،</w:t>
      </w:r>
      <w:r w:rsidRPr="00A55CF3">
        <w:rPr>
          <w:rtl/>
        </w:rPr>
        <w:t xml:space="preserve"> وكلّ ذلك ينقله التاريخ ويُسجّله لبواعث خاصة لها أثر إيجابي على مستقبل الأُمم والحضارات</w:t>
      </w:r>
      <w:r w:rsidR="009B1FD8">
        <w:rPr>
          <w:rtl/>
        </w:rPr>
        <w:t>،</w:t>
      </w:r>
      <w:r w:rsidRPr="00A55CF3">
        <w:rPr>
          <w:rtl/>
        </w:rPr>
        <w:t xml:space="preserve"> والقرآن الكريم حينما يذكر ويؤكّد على الإنسان أن يهتم بماضيه وما جرى وحلّ فيه من السُنن التاريخية التي أعطاها القرآن للإنسان كهداية ورحمة من الله وقانون اجتماعي تاريخي هدفه المحافظة على العنصر الإنساني من الانحراف أو التمادي في الظُلم والاستغلال </w:t>
      </w:r>
      <w:r w:rsidR="009B1FD8" w:rsidRPr="0043619B">
        <w:rPr>
          <w:rStyle w:val="libAlaemChar"/>
          <w:rFonts w:hint="cs"/>
          <w:rtl/>
        </w:rPr>
        <w:t>(</w:t>
      </w:r>
      <w:r w:rsidRPr="00A45A4A">
        <w:rPr>
          <w:rStyle w:val="libAieChar"/>
          <w:rFonts w:hint="cs"/>
          <w:rtl/>
        </w:rPr>
        <w:t>لَقَدْ كَانَ فِي قَصَصِهِمْ عِبْرَةٌ لاُِولِي الأَلْبَابِ مَا كَانَ حَدِيثاً يُفْتَرَى‏ وَلكِن تَصْدِيقَ الّذِي بَيْنَ يَدَيْهِ وَتَفْصِيلَ كُلّ شَي‏ءٍ وَهُدىً وَرَحْمَةً لِقَوْمٍ يُؤْمِنُونَ</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9B1FD8" w:rsidRDefault="00A45A4A" w:rsidP="00A55CF3">
      <w:pPr>
        <w:pStyle w:val="libNormal"/>
        <w:rPr>
          <w:rtl/>
        </w:rPr>
      </w:pPr>
      <w:r w:rsidRPr="00A55CF3">
        <w:rPr>
          <w:rtl/>
        </w:rPr>
        <w:t xml:space="preserve">وقد أكّد النبي الكريم </w:t>
      </w:r>
      <w:r w:rsidR="009B1FD8">
        <w:rPr>
          <w:rtl/>
        </w:rPr>
        <w:t>(</w:t>
      </w:r>
      <w:r w:rsidRPr="00A55CF3">
        <w:rPr>
          <w:rtl/>
        </w:rPr>
        <w:t>صلّى الله عليه وآله وسلّم</w:t>
      </w:r>
      <w:r w:rsidR="009B1FD8">
        <w:rPr>
          <w:rtl/>
        </w:rPr>
        <w:t>)</w:t>
      </w:r>
      <w:r w:rsidRPr="00A55CF3">
        <w:rPr>
          <w:rtl/>
        </w:rPr>
        <w:t xml:space="preserve"> كذلك على تلك السنن التاريخيّة والاهتداء بها</w:t>
      </w:r>
      <w:r w:rsidR="009B1FD8">
        <w:rPr>
          <w:rtl/>
        </w:rPr>
        <w:t>،</w:t>
      </w:r>
      <w:r w:rsidRPr="00A55CF3">
        <w:rPr>
          <w:rtl/>
        </w:rPr>
        <w:t xml:space="preserve"> أمّا الإمام علي </w:t>
      </w:r>
      <w:r w:rsidR="009B1FD8">
        <w:rPr>
          <w:rtl/>
        </w:rPr>
        <w:t>(</w:t>
      </w:r>
      <w:r w:rsidRPr="00A55CF3">
        <w:rPr>
          <w:rtl/>
        </w:rPr>
        <w:t>عليه السلام</w:t>
      </w:r>
      <w:r w:rsidR="009B1FD8">
        <w:rPr>
          <w:rtl/>
        </w:rPr>
        <w:t>)،</w:t>
      </w:r>
      <w:r w:rsidRPr="00A55CF3">
        <w:rPr>
          <w:rtl/>
        </w:rPr>
        <w:t xml:space="preserve"> فقد اهتمّ بالتراث وتاريخ الأُمم</w:t>
      </w:r>
      <w:r w:rsidR="009B1FD8">
        <w:rPr>
          <w:rtl/>
        </w:rPr>
        <w:t>،</w:t>
      </w:r>
      <w:r w:rsidRPr="00A55CF3">
        <w:rPr>
          <w:rtl/>
        </w:rPr>
        <w:t xml:space="preserve"> وله في ذلك مقالة مهمّة</w:t>
      </w:r>
      <w:r w:rsidR="009B1FD8">
        <w:rPr>
          <w:rtl/>
        </w:rPr>
        <w:t>،</w:t>
      </w:r>
      <w:r w:rsidRPr="00A55CF3">
        <w:rPr>
          <w:rtl/>
        </w:rPr>
        <w:t xml:space="preserve"> وقد شرحناها في الموضوع التالي تحت عنوان </w:t>
      </w:r>
      <w:r w:rsidR="009B1FD8">
        <w:rPr>
          <w:rtl/>
        </w:rPr>
        <w:t>(</w:t>
      </w:r>
      <w:r w:rsidRPr="00A55CF3">
        <w:rPr>
          <w:rtl/>
        </w:rPr>
        <w:t>تراث الأُمّة وبناء المجتمع</w:t>
      </w:r>
      <w:r w:rsidR="009B1FD8">
        <w:rPr>
          <w:rtl/>
        </w:rPr>
        <w:t>).</w:t>
      </w:r>
    </w:p>
    <w:p w:rsidR="00A45A4A" w:rsidRPr="006E71CC" w:rsidRDefault="00A45A4A" w:rsidP="00A55CF3">
      <w:pPr>
        <w:pStyle w:val="libNormal"/>
        <w:rPr>
          <w:rtl/>
        </w:rPr>
      </w:pPr>
      <w:r w:rsidRPr="00A55CF3">
        <w:rPr>
          <w:rtl/>
        </w:rPr>
        <w:t xml:space="preserve">فإذن ما حاول </w:t>
      </w:r>
      <w:r w:rsidR="009B1FD8">
        <w:rPr>
          <w:rtl/>
        </w:rPr>
        <w:t>(</w:t>
      </w:r>
      <w:r w:rsidRPr="00A55CF3">
        <w:rPr>
          <w:rtl/>
        </w:rPr>
        <w:t>كونت</w:t>
      </w:r>
      <w:r w:rsidR="009B1FD8">
        <w:rPr>
          <w:rtl/>
        </w:rPr>
        <w:t>)</w:t>
      </w:r>
      <w:r w:rsidRPr="00A55CF3">
        <w:rPr>
          <w:rtl/>
        </w:rPr>
        <w:t xml:space="preserve"> أن يطرحه ضمن أفكاره ونظريّته كان الإمام علي </w:t>
      </w:r>
      <w:r w:rsidR="009B1FD8">
        <w:rPr>
          <w:rtl/>
        </w:rPr>
        <w:t>(</w:t>
      </w:r>
      <w:r w:rsidRPr="00A55CF3">
        <w:rPr>
          <w:rtl/>
        </w:rPr>
        <w:t>عليه السلام</w:t>
      </w:r>
      <w:r w:rsidR="009B1FD8">
        <w:rPr>
          <w:rtl/>
        </w:rPr>
        <w:t>)</w:t>
      </w:r>
      <w:r w:rsidRPr="00A55CF3">
        <w:rPr>
          <w:rtl/>
        </w:rPr>
        <w:t xml:space="preserve"> قد وضّحه في عهده للأشتر </w:t>
      </w:r>
      <w:r w:rsidR="009B1FD8">
        <w:rPr>
          <w:rtl/>
        </w:rPr>
        <w:t>(</w:t>
      </w:r>
      <w:r w:rsidRPr="00A55CF3">
        <w:rPr>
          <w:rtl/>
        </w:rPr>
        <w:t>رضي الله عنه</w:t>
      </w:r>
      <w:r w:rsidR="009B1FD8">
        <w:rPr>
          <w:rtl/>
        </w:rPr>
        <w:t>)،</w:t>
      </w:r>
      <w:r w:rsidRPr="00A55CF3">
        <w:rPr>
          <w:rtl/>
        </w:rPr>
        <w:t xml:space="preserve"> وهو ليس بشيء جديد بالنسبة للفكر الإسلامي العظيم</w:t>
      </w:r>
      <w:r w:rsidR="009B1FD8">
        <w:rPr>
          <w:rtl/>
        </w:rPr>
        <w:t>،</w:t>
      </w:r>
      <w:r w:rsidRPr="00A55CF3">
        <w:rPr>
          <w:rtl/>
        </w:rPr>
        <w:t xml:space="preserve"> </w:t>
      </w:r>
      <w:r w:rsidR="009B1FD8">
        <w:rPr>
          <w:rtl/>
        </w:rPr>
        <w:t>(</w:t>
      </w:r>
      <w:r w:rsidRPr="00A55CF3">
        <w:rPr>
          <w:rtl/>
        </w:rPr>
        <w:t>ومفهوم التاريخ لدى كونت ينضوي تحت لوائه التاريخ الاجتماعي</w:t>
      </w:r>
      <w:r w:rsidR="009B1FD8">
        <w:rPr>
          <w:rtl/>
        </w:rPr>
        <w:t>،</w:t>
      </w:r>
      <w:r w:rsidRPr="00A55CF3">
        <w:rPr>
          <w:rtl/>
        </w:rPr>
        <w:t xml:space="preserve"> الاقتصادي</w:t>
      </w:r>
      <w:r w:rsidR="009B1FD8">
        <w:rPr>
          <w:rtl/>
        </w:rPr>
        <w:t>،</w:t>
      </w:r>
      <w:r w:rsidRPr="00A55CF3">
        <w:rPr>
          <w:rtl/>
        </w:rPr>
        <w:t xml:space="preserve"> السياسي</w:t>
      </w:r>
      <w:r w:rsidR="009B1FD8">
        <w:rPr>
          <w:rtl/>
        </w:rPr>
        <w:t>،</w:t>
      </w:r>
      <w:r w:rsidRPr="00A55CF3">
        <w:rPr>
          <w:rtl/>
        </w:rPr>
        <w:t xml:space="preserve"> والفنّي وكذلك تاريخ الآداب والفنون</w:t>
      </w:r>
      <w:r w:rsidR="009B1FD8">
        <w:rPr>
          <w:rtl/>
        </w:rPr>
        <w:t>،</w:t>
      </w:r>
      <w:r w:rsidRPr="00A55CF3">
        <w:rPr>
          <w:rtl/>
        </w:rPr>
        <w:t xml:space="preserve"> وذلك لارتباطها</w:t>
      </w:r>
    </w:p>
    <w:p w:rsidR="00A45A4A" w:rsidRPr="006E71C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E71CC">
        <w:rPr>
          <w:rtl/>
        </w:rPr>
        <w:t>1</w:t>
      </w:r>
      <w:r>
        <w:rPr>
          <w:rtl/>
        </w:rPr>
        <w:t>)</w:t>
      </w:r>
      <w:r w:rsidR="00A45A4A" w:rsidRPr="006E71CC">
        <w:rPr>
          <w:rtl/>
        </w:rPr>
        <w:t xml:space="preserve"> سورة يوسف</w:t>
      </w:r>
      <w:r>
        <w:rPr>
          <w:rtl/>
        </w:rPr>
        <w:t>:</w:t>
      </w:r>
      <w:r w:rsidR="00A45A4A" w:rsidRPr="006E71CC">
        <w:rPr>
          <w:rtl/>
        </w:rPr>
        <w:t xml:space="preserve"> الآية 111</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جميعاً برباط واحد وهو أنّها من ابتكارات الإنسان</w:t>
      </w:r>
      <w:r w:rsidR="009B1FD8">
        <w:rPr>
          <w:rtl/>
        </w:rPr>
        <w:t>،</w:t>
      </w:r>
      <w:r w:rsidRPr="00A55CF3">
        <w:rPr>
          <w:rtl/>
        </w:rPr>
        <w:t xml:space="preserve"> بمعنى أنّ مزج هذه التواريخ يُشكّل تاريخ التفكير الذي يُمهّد لكافّة أنواع النشاط الإنساني في الوجود</w:t>
      </w:r>
      <w:r w:rsidR="009B1FD8">
        <w:rPr>
          <w:rtl/>
        </w:rPr>
        <w:t>،</w:t>
      </w:r>
      <w:r w:rsidRPr="00A55CF3">
        <w:rPr>
          <w:rtl/>
        </w:rPr>
        <w:t xml:space="preserve"> ومن هُنا فإنّ عِلم الإنسان لدى كونت ليس شيئاً آخر سوى فلسفة التفكير عبر تاريخ العلوم</w:t>
      </w:r>
      <w:r w:rsidR="009B1FD8">
        <w:rPr>
          <w:rtl/>
        </w:rPr>
        <w:t>،</w:t>
      </w:r>
      <w:r w:rsidRPr="00A55CF3">
        <w:rPr>
          <w:rtl/>
        </w:rPr>
        <w:t xml:space="preserve"> وفلسفة جميع فروع التاريخ التي ترتبط ارتباطاً وثيقاً في داخل كلّ نوع من أنواع الحضارة</w:t>
      </w:r>
      <w:r w:rsidR="009B1FD8">
        <w:rPr>
          <w:rtl/>
        </w:rPr>
        <w:t>،</w:t>
      </w:r>
      <w:r w:rsidRPr="00A55CF3">
        <w:rPr>
          <w:rtl/>
        </w:rPr>
        <w:t xml:space="preserve"> فإذا كانت السِمة التي تُميّز الإنسان هي فكرة التاريخ التي تقوم على فكرة الحضارة</w:t>
      </w:r>
      <w:r w:rsidR="009B1FD8">
        <w:rPr>
          <w:rtl/>
        </w:rPr>
        <w:t>،</w:t>
      </w:r>
      <w:r w:rsidRPr="00A55CF3">
        <w:rPr>
          <w:rtl/>
        </w:rPr>
        <w:t xml:space="preserve"> فإنّنا نجد أنّ هذه الفكرة هي التي تربط الأفراد بعضهم بالبعض الآخر</w:t>
      </w:r>
      <w:r w:rsidR="009B1FD8">
        <w:rPr>
          <w:rtl/>
        </w:rPr>
        <w:t>،</w:t>
      </w:r>
      <w:r w:rsidRPr="00A55CF3">
        <w:rPr>
          <w:rtl/>
        </w:rPr>
        <w:t xml:space="preserve"> وفي تلك الأثناء وقعت الثورة الفرنسيّة</w:t>
      </w:r>
      <w:r w:rsidR="009B1FD8">
        <w:rPr>
          <w:rtl/>
        </w:rPr>
        <w:t>،</w:t>
      </w:r>
      <w:r w:rsidRPr="00A55CF3">
        <w:rPr>
          <w:rtl/>
        </w:rPr>
        <w:t xml:space="preserve"> وبدأ المفكّرون في وضع أُسس الإصلاح الاجتماعي المنشود للمجتمع الفرنسي</w:t>
      </w:r>
      <w:r w:rsidR="009B1FD8">
        <w:rPr>
          <w:rtl/>
        </w:rPr>
        <w:t>،</w:t>
      </w:r>
      <w:r w:rsidRPr="00A55CF3">
        <w:rPr>
          <w:rtl/>
        </w:rPr>
        <w:t xml:space="preserve"> مع إعادة تنظيم ذلك المجتمع بالصورة المُثلى</w:t>
      </w:r>
      <w:r w:rsidR="009B1FD8">
        <w:rPr>
          <w:rtl/>
        </w:rPr>
        <w:t>،</w:t>
      </w:r>
      <w:r w:rsidRPr="00A55CF3">
        <w:rPr>
          <w:rtl/>
        </w:rPr>
        <w:t xml:space="preserve"> ومن هنا اتّخذ كونت من دوره في الإصلاح الاجتماعي وسيلة لتأسيس علم جديد هو </w:t>
      </w:r>
      <w:r w:rsidR="009B1FD8">
        <w:rPr>
          <w:rtl/>
        </w:rPr>
        <w:t>(</w:t>
      </w:r>
      <w:r w:rsidRPr="00A55CF3">
        <w:rPr>
          <w:rtl/>
        </w:rPr>
        <w:t xml:space="preserve">علم الطبيعة الاجتماعية </w:t>
      </w:r>
      <w:r w:rsidRPr="00A55CF3">
        <w:t>Physique Sociala</w:t>
      </w:r>
      <w:r w:rsidR="009B1FD8">
        <w:rPr>
          <w:rtl/>
        </w:rPr>
        <w:t>)،</w:t>
      </w:r>
      <w:r w:rsidRPr="00A55CF3">
        <w:rPr>
          <w:rtl/>
        </w:rPr>
        <w:t xml:space="preserve"> ثُمّ عاد وأطلق عليه اسم </w:t>
      </w:r>
      <w:r w:rsidR="009B1FD8">
        <w:rPr>
          <w:rtl/>
        </w:rPr>
        <w:t>(</w:t>
      </w:r>
      <w:r w:rsidRPr="00A55CF3">
        <w:rPr>
          <w:rtl/>
        </w:rPr>
        <w:t xml:space="preserve">علم الاجتماع </w:t>
      </w:r>
      <w:r w:rsidRPr="00A55CF3">
        <w:t>Sociologie</w:t>
      </w:r>
      <w:r w:rsidR="009B1FD8">
        <w:rPr>
          <w:rtl/>
        </w:rPr>
        <w:t>)</w:t>
      </w:r>
      <w:r w:rsidRPr="00A55CF3">
        <w:rPr>
          <w:rtl/>
        </w:rPr>
        <w:t xml:space="preserve"> على اعتبار أنّ كونت وجد أنّ المجتمع الفرنسي يُعاني اضطراباً شديداً في التفكير</w:t>
      </w:r>
      <w:r w:rsidR="009B1FD8">
        <w:rPr>
          <w:rtl/>
        </w:rPr>
        <w:t>،</w:t>
      </w:r>
      <w:r w:rsidRPr="00A55CF3">
        <w:rPr>
          <w:rtl/>
        </w:rPr>
        <w:t xml:space="preserve"> وهذا الاضطراب ناشئ من وجود اسلوبين متناقضين للتفكير وفهم الظواهر</w:t>
      </w:r>
      <w:r w:rsidR="009B1FD8">
        <w:rPr>
          <w:rtl/>
        </w:rPr>
        <w:t>:</w:t>
      </w:r>
    </w:p>
    <w:p w:rsidR="00A45A4A" w:rsidRPr="006E71CC" w:rsidRDefault="00A45A4A" w:rsidP="00A55CF3">
      <w:pPr>
        <w:pStyle w:val="libNormal"/>
        <w:rPr>
          <w:rtl/>
        </w:rPr>
      </w:pPr>
      <w:r w:rsidRPr="00A55CF3">
        <w:rPr>
          <w:rtl/>
        </w:rPr>
        <w:t>أحدهما الأسلوب العلمي الوضعي الذي يتّجه إليه الناس في عصره</w:t>
      </w:r>
      <w:r w:rsidR="009B1FD8">
        <w:rPr>
          <w:rtl/>
        </w:rPr>
        <w:t>.</w:t>
      </w:r>
      <w:r w:rsidRPr="00A55CF3">
        <w:rPr>
          <w:rtl/>
        </w:rPr>
        <w:t xml:space="preserve"> وثانيهما التفكير الديني الميتافيزيقي الذي يلجؤون إليه عند التفكير في الظواهر التي تتعلّق بالإنسان وبالمجتمع</w:t>
      </w:r>
      <w:r w:rsidR="009B1FD8">
        <w:rPr>
          <w:rtl/>
        </w:rPr>
        <w:t>.</w:t>
      </w:r>
      <w:r w:rsidRPr="00A55CF3">
        <w:rPr>
          <w:rtl/>
        </w:rPr>
        <w:t>..</w:t>
      </w:r>
      <w:r w:rsidR="009B1FD8">
        <w:rPr>
          <w:rtl/>
        </w:rPr>
        <w:t>،</w:t>
      </w:r>
      <w:r w:rsidRPr="00A55CF3">
        <w:rPr>
          <w:rtl/>
        </w:rPr>
        <w:t xml:space="preserve"> وبمُقتضى استمرار هذين الأُسلوبين سوف يستمرّ الاضطراب الفكري الإنساني</w:t>
      </w:r>
      <w:r w:rsidR="009B1FD8">
        <w:rPr>
          <w:rtl/>
        </w:rPr>
        <w:t>،</w:t>
      </w:r>
      <w:r w:rsidRPr="00A55CF3">
        <w:rPr>
          <w:rtl/>
        </w:rPr>
        <w:t xml:space="preserve"> بل ويحدث أقصى ما يمكن حدوثه من اضطراب في التفكير</w:t>
      </w:r>
      <w:r w:rsidR="009B1FD8">
        <w:rPr>
          <w:rtl/>
        </w:rPr>
        <w:t>،</w:t>
      </w:r>
      <w:r w:rsidRPr="00A55CF3">
        <w:rPr>
          <w:rtl/>
        </w:rPr>
        <w:t xml:space="preserve"> إذ ليس بعد قبول النقيضين خَلل في التفكير</w:t>
      </w:r>
      <w:r w:rsidR="009B1FD8">
        <w:rPr>
          <w:rtl/>
        </w:rPr>
        <w:t>،</w:t>
      </w:r>
      <w:r w:rsidRPr="00A55CF3">
        <w:rPr>
          <w:rtl/>
        </w:rPr>
        <w:t xml:space="preserve"> ولا اضطراب في الفهم</w:t>
      </w:r>
      <w:r w:rsidR="009B1FD8">
        <w:rPr>
          <w:rtl/>
        </w:rPr>
        <w:t>،</w:t>
      </w:r>
      <w:r w:rsidRPr="00A55CF3">
        <w:rPr>
          <w:rtl/>
        </w:rPr>
        <w:t xml:space="preserve"> ومِن هنا أطلق </w:t>
      </w:r>
      <w:r w:rsidR="009B1FD8">
        <w:rPr>
          <w:rtl/>
        </w:rPr>
        <w:t>(</w:t>
      </w:r>
      <w:r w:rsidRPr="00A55CF3">
        <w:rPr>
          <w:rtl/>
        </w:rPr>
        <w:t>كونت</w:t>
      </w:r>
      <w:r w:rsidR="009B1FD8">
        <w:rPr>
          <w:rtl/>
        </w:rPr>
        <w:t>)</w:t>
      </w:r>
      <w:r w:rsidRPr="00A55CF3">
        <w:rPr>
          <w:rtl/>
        </w:rPr>
        <w:t xml:space="preserve"> على هذه الحالة اسم </w:t>
      </w:r>
      <w:r w:rsidR="009B1FD8">
        <w:rPr>
          <w:rtl/>
        </w:rPr>
        <w:t>(</w:t>
      </w:r>
      <w:r w:rsidRPr="00A55CF3">
        <w:rPr>
          <w:rtl/>
        </w:rPr>
        <w:t>الفوضى العقليّة</w:t>
      </w:r>
      <w:r w:rsidR="009B1FD8">
        <w:rPr>
          <w:rtl/>
        </w:rPr>
        <w:t>)،</w:t>
      </w:r>
      <w:r w:rsidRPr="00A55CF3">
        <w:rPr>
          <w:rtl/>
        </w:rPr>
        <w:t xml:space="preserve"> ثُمّ أكّد</w:t>
      </w:r>
      <w:r w:rsidR="009B1FD8">
        <w:rPr>
          <w:rtl/>
        </w:rPr>
        <w:t xml:space="preserve"> - </w:t>
      </w:r>
      <w:r w:rsidRPr="00A55CF3">
        <w:rPr>
          <w:rtl/>
        </w:rPr>
        <w:t>ما ترتّب على ذلك</w:t>
      </w:r>
      <w:r w:rsidR="009B1FD8">
        <w:rPr>
          <w:rtl/>
        </w:rPr>
        <w:t xml:space="preserve"> - </w:t>
      </w:r>
      <w:r w:rsidRPr="00A55CF3">
        <w:rPr>
          <w:rtl/>
        </w:rPr>
        <w:t>أي على الفوضى العقلية من فساد في الأخلاق والسلوك</w:t>
      </w:r>
      <w:r w:rsidR="009B1FD8">
        <w:rPr>
          <w:rtl/>
        </w:rPr>
        <w:t>؛</w:t>
      </w:r>
      <w:r w:rsidRPr="00A55CF3">
        <w:rPr>
          <w:rtl/>
        </w:rPr>
        <w:t xml:space="preserve"> لأنّ كلّ ما يعتري الفكر من اضطراب وفساد يتردّد صداه في نظر كونت</w:t>
      </w:r>
      <w:r w:rsidR="009B1FD8">
        <w:rPr>
          <w:rtl/>
        </w:rPr>
        <w:t xml:space="preserve"> - </w:t>
      </w:r>
      <w:r w:rsidRPr="00A55CF3">
        <w:rPr>
          <w:rtl/>
        </w:rPr>
        <w:t>في الاخلاق والسلوك</w:t>
      </w:r>
      <w:r w:rsidR="009B1FD8">
        <w:rPr>
          <w:rtl/>
        </w:rPr>
        <w:t xml:space="preserve"> - </w:t>
      </w:r>
      <w:r w:rsidRPr="00A55CF3">
        <w:rPr>
          <w:rtl/>
        </w:rPr>
        <w:t>وكذلك أدّى فساد الاخلاق والسلوك إلى فساد شامل في</w:t>
      </w:r>
    </w:p>
    <w:p w:rsidR="00A45A4A" w:rsidRDefault="00A45A4A" w:rsidP="00A45A4A">
      <w:pPr>
        <w:pStyle w:val="libNormal"/>
      </w:pPr>
      <w:r>
        <w:br w:type="page"/>
      </w:r>
    </w:p>
    <w:p w:rsidR="00A45A4A" w:rsidRPr="006E71CC" w:rsidRDefault="00A45A4A" w:rsidP="00A55CF3">
      <w:pPr>
        <w:pStyle w:val="libNormal"/>
        <w:rPr>
          <w:rtl/>
        </w:rPr>
      </w:pPr>
      <w:r w:rsidRPr="00A55CF3">
        <w:rPr>
          <w:rtl/>
        </w:rPr>
        <w:t>مختلف فروع الحياة</w:t>
      </w:r>
      <w:r w:rsidR="009B1FD8">
        <w:rPr>
          <w:rtl/>
        </w:rPr>
        <w:t>؛</w:t>
      </w:r>
      <w:r w:rsidRPr="00A55CF3">
        <w:rPr>
          <w:rtl/>
        </w:rPr>
        <w:t xml:space="preserve"> لأنّ هذه الحياة قائمة على دعائم من الاخلاق والمُثُل</w:t>
      </w:r>
      <w:r w:rsidR="009B1FD8">
        <w:rPr>
          <w:rtl/>
        </w:rPr>
        <w:t>،</w:t>
      </w:r>
      <w:r w:rsidRPr="00A55CF3">
        <w:rPr>
          <w:rtl/>
        </w:rPr>
        <w:t xml:space="preserve"> فبفساد هذه الدعائم وانهيارها تفسد جميع فروع هذه الحياة وتتقوّض أركانها</w:t>
      </w:r>
      <w:r w:rsidR="009B1FD8">
        <w:rPr>
          <w:rtl/>
        </w:rPr>
        <w:t>.</w:t>
      </w:r>
      <w:r w:rsidRPr="00A55CF3">
        <w:rPr>
          <w:rtl/>
        </w:rPr>
        <w:t>..</w:t>
      </w:r>
      <w:r w:rsidR="009B1FD8">
        <w:rPr>
          <w:rtl/>
        </w:rPr>
        <w:t>،</w:t>
      </w:r>
      <w:r w:rsidRPr="00A55CF3">
        <w:rPr>
          <w:rtl/>
        </w:rPr>
        <w:t xml:space="preserve"> فلا سبيل إذن للإصلاح الاجتماعي الإّ بإصلاح الفكر الانساني</w:t>
      </w:r>
      <w:r w:rsidR="009B1FD8">
        <w:rPr>
          <w:rtl/>
        </w:rPr>
        <w:t>،</w:t>
      </w:r>
      <w:r w:rsidRPr="00A55CF3">
        <w:rPr>
          <w:rtl/>
        </w:rPr>
        <w:t xml:space="preserve"> فبصلاحه يصلح ما أفسد من الاخلاق</w:t>
      </w:r>
      <w:r w:rsidR="009B1FD8">
        <w:rPr>
          <w:rtl/>
        </w:rPr>
        <w:t>،</w:t>
      </w:r>
      <w:r w:rsidRPr="00A55CF3">
        <w:rPr>
          <w:rtl/>
        </w:rPr>
        <w:t xml:space="preserve"> وبصلاح الأخلاق تصلح جميع فروع الحياة الاجتماعية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حتى تستقيم المُجتمعمات من خلال مبادئه الخاصة التي يؤمن بها ولا سيما بعد ابتداعه ديانة جديدة سمّاها</w:t>
      </w:r>
      <w:r w:rsidR="009B1FD8">
        <w:rPr>
          <w:rtl/>
        </w:rPr>
        <w:t xml:space="preserve"> - </w:t>
      </w:r>
      <w:r w:rsidRPr="00A55CF3">
        <w:rPr>
          <w:rtl/>
        </w:rPr>
        <w:t>ديانة الإنسانيّة</w:t>
      </w:r>
      <w:r w:rsidR="009B1FD8">
        <w:rPr>
          <w:rtl/>
        </w:rPr>
        <w:t xml:space="preserve"> - </w:t>
      </w:r>
      <w:r w:rsidRPr="00A55CF3">
        <w:rPr>
          <w:rtl/>
        </w:rPr>
        <w:t>لتحلّ محلّ الله والديانات الأُخرى</w:t>
      </w:r>
      <w:r w:rsidR="009B1FD8">
        <w:rPr>
          <w:rtl/>
        </w:rPr>
        <w:t>،</w:t>
      </w:r>
      <w:r w:rsidRPr="00A55CF3">
        <w:rPr>
          <w:rtl/>
        </w:rPr>
        <w:t xml:space="preserve"> وقد بينّا رأيه في فصل آخر</w:t>
      </w:r>
      <w:r w:rsidR="009B1FD8">
        <w:rPr>
          <w:rtl/>
        </w:rPr>
        <w:t>.</w:t>
      </w:r>
    </w:p>
    <w:p w:rsidR="00A45A4A" w:rsidRPr="006E71CC" w:rsidRDefault="00A45A4A" w:rsidP="00A55CF3">
      <w:pPr>
        <w:pStyle w:val="libNormal"/>
        <w:rPr>
          <w:rtl/>
        </w:rPr>
      </w:pPr>
      <w:r w:rsidRPr="00A55CF3">
        <w:rPr>
          <w:rtl/>
        </w:rPr>
        <w:t>إنّ أغلب علماء الاجتماع يتّصفون بحالة واحدة كانهم اتفقوا عليها</w:t>
      </w:r>
      <w:r w:rsidR="009B1FD8">
        <w:rPr>
          <w:rtl/>
        </w:rPr>
        <w:t>،</w:t>
      </w:r>
      <w:r w:rsidRPr="00A55CF3">
        <w:rPr>
          <w:rtl/>
        </w:rPr>
        <w:t xml:space="preserve"> وهي الحَوم حول الحقيقة ومُجانبتها في نفس الوقت</w:t>
      </w:r>
      <w:r w:rsidR="009B1FD8">
        <w:rPr>
          <w:rtl/>
        </w:rPr>
        <w:t>،</w:t>
      </w:r>
      <w:r w:rsidRPr="00A55CF3">
        <w:rPr>
          <w:rtl/>
        </w:rPr>
        <w:t xml:space="preserve"> وقد أشرنا إلى ذلك قبلاً</w:t>
      </w:r>
      <w:r w:rsidR="009B1FD8">
        <w:rPr>
          <w:rtl/>
        </w:rPr>
        <w:t>،</w:t>
      </w:r>
      <w:r w:rsidRPr="00A55CF3">
        <w:rPr>
          <w:rtl/>
        </w:rPr>
        <w:t xml:space="preserve"> ولا حقاً</w:t>
      </w:r>
      <w:r w:rsidR="009B1FD8">
        <w:rPr>
          <w:rtl/>
        </w:rPr>
        <w:t>؛</w:t>
      </w:r>
      <w:r w:rsidRPr="00A55CF3">
        <w:rPr>
          <w:rtl/>
        </w:rPr>
        <w:t xml:space="preserve"> لأنّ هذه المسألة هي الأساس في الخِلاف الفكري</w:t>
      </w:r>
      <w:r w:rsidR="009B1FD8">
        <w:rPr>
          <w:rtl/>
        </w:rPr>
        <w:t>.</w:t>
      </w:r>
    </w:p>
    <w:p w:rsidR="00A45A4A" w:rsidRPr="006E71CC" w:rsidRDefault="00A45A4A" w:rsidP="00A55CF3">
      <w:pPr>
        <w:pStyle w:val="libNormal"/>
        <w:rPr>
          <w:rtl/>
        </w:rPr>
      </w:pPr>
      <w:r w:rsidRPr="00A55CF3">
        <w:rPr>
          <w:rtl/>
        </w:rPr>
        <w:t xml:space="preserve">أمّا حول قضيّة ما يُسمّيه كونت </w:t>
      </w:r>
      <w:r w:rsidR="009B1FD8">
        <w:rPr>
          <w:rtl/>
        </w:rPr>
        <w:t>(</w:t>
      </w:r>
      <w:r w:rsidRPr="00A55CF3">
        <w:rPr>
          <w:rtl/>
        </w:rPr>
        <w:t>بالفوضى العقلية</w:t>
      </w:r>
      <w:r w:rsidR="009B1FD8">
        <w:rPr>
          <w:rtl/>
        </w:rPr>
        <w:t>)</w:t>
      </w:r>
      <w:r w:rsidRPr="00A55CF3">
        <w:rPr>
          <w:rtl/>
        </w:rPr>
        <w:t xml:space="preserve"> وإصلاح الفكر الانساني الذي بإصلاحه يصلح المُجتمع وفروع الحياة الاجتماعية</w:t>
      </w:r>
      <w:r w:rsidR="009B1FD8">
        <w:rPr>
          <w:rtl/>
        </w:rPr>
        <w:t>،</w:t>
      </w:r>
      <w:r w:rsidRPr="00A55CF3">
        <w:rPr>
          <w:rtl/>
        </w:rPr>
        <w:t xml:space="preserve"> فهو كغيره يدلّ على البُستان المُثمر</w:t>
      </w:r>
      <w:r w:rsidR="009B1FD8">
        <w:rPr>
          <w:rtl/>
        </w:rPr>
        <w:t>،</w:t>
      </w:r>
      <w:r w:rsidRPr="00A55CF3">
        <w:rPr>
          <w:rtl/>
        </w:rPr>
        <w:t xml:space="preserve"> ولا يُشير إلى كيفيّة الوصول</w:t>
      </w:r>
      <w:r w:rsidR="00784134">
        <w:rPr>
          <w:rtl/>
        </w:rPr>
        <w:t xml:space="preserve"> </w:t>
      </w:r>
      <w:r w:rsidRPr="00A55CF3">
        <w:rPr>
          <w:rtl/>
        </w:rPr>
        <w:t>إليه وسلامة الإنسان في هذا الطريق والمحافظة على هذا الإنسان وعلاقاته هناك</w:t>
      </w:r>
      <w:r w:rsidR="009B1FD8">
        <w:rPr>
          <w:rtl/>
        </w:rPr>
        <w:t>،</w:t>
      </w:r>
      <w:r w:rsidRPr="00A55CF3">
        <w:rPr>
          <w:rtl/>
        </w:rPr>
        <w:t xml:space="preserve"> فهو يؤكّد على مسألة الأخلاق التي يَعتبر فيها صلاح أخلاق الناس هي صلاح للمجتمع في كلّ جوانبه</w:t>
      </w:r>
      <w:r w:rsidR="009B1FD8">
        <w:rPr>
          <w:rtl/>
        </w:rPr>
        <w:t>،</w:t>
      </w:r>
      <w:r w:rsidRPr="00A55CF3">
        <w:rPr>
          <w:rtl/>
        </w:rPr>
        <w:t xml:space="preserve"> والذي أعتقده أنّ ابتعاده عن الدين الذي يصون أخلاق الإنسان والمجتمع هو بسبب الوضع السائد في الكنائس المسيحيّة في أوربا</w:t>
      </w:r>
      <w:r w:rsidR="009B1FD8">
        <w:rPr>
          <w:rtl/>
        </w:rPr>
        <w:t>،</w:t>
      </w:r>
      <w:r w:rsidRPr="00A55CF3">
        <w:rPr>
          <w:rtl/>
        </w:rPr>
        <w:t xml:space="preserve"> والبشاعة التي ارتُكبت بحقّ الناس باسم الدين والرب</w:t>
      </w:r>
      <w:r w:rsidR="009B1FD8">
        <w:rPr>
          <w:rtl/>
        </w:rPr>
        <w:t>،</w:t>
      </w:r>
      <w:r w:rsidRPr="00A55CF3">
        <w:rPr>
          <w:rtl/>
        </w:rPr>
        <w:t xml:space="preserve"> الأمر الذي جعله يدعو إلى إصلاح هذه الأُمور حتى يستقيم المجتمع</w:t>
      </w:r>
      <w:r w:rsidR="009B1FD8">
        <w:rPr>
          <w:rtl/>
        </w:rPr>
        <w:t>.</w:t>
      </w:r>
    </w:p>
    <w:p w:rsidR="00A45A4A" w:rsidRPr="006E71CC" w:rsidRDefault="00A45A4A" w:rsidP="00A55CF3">
      <w:pPr>
        <w:pStyle w:val="libNormal"/>
        <w:rPr>
          <w:rtl/>
        </w:rPr>
      </w:pPr>
      <w:r w:rsidRPr="00A55CF3">
        <w:rPr>
          <w:rtl/>
        </w:rPr>
        <w:t>ولهذا</w:t>
      </w:r>
      <w:r w:rsidR="009B1FD8">
        <w:rPr>
          <w:rtl/>
        </w:rPr>
        <w:t>،</w:t>
      </w:r>
      <w:r w:rsidRPr="00A55CF3">
        <w:rPr>
          <w:rtl/>
        </w:rPr>
        <w:t xml:space="preserve"> </w:t>
      </w:r>
      <w:r w:rsidR="009B1FD8">
        <w:rPr>
          <w:rtl/>
        </w:rPr>
        <w:t>(</w:t>
      </w:r>
      <w:r w:rsidRPr="00A55CF3">
        <w:rPr>
          <w:rtl/>
        </w:rPr>
        <w:t xml:space="preserve">فالفكرة إذن هي أساس النَسق الاجتماعي </w:t>
      </w:r>
      <w:r w:rsidRPr="00A55CF3">
        <w:t>Social System</w:t>
      </w:r>
      <w:r w:rsidR="009B1FD8">
        <w:rPr>
          <w:rtl/>
        </w:rPr>
        <w:t>،</w:t>
      </w:r>
      <w:r w:rsidRPr="00A55CF3">
        <w:rPr>
          <w:rtl/>
        </w:rPr>
        <w:t xml:space="preserve"> ومن</w:t>
      </w:r>
    </w:p>
    <w:p w:rsidR="00A45A4A" w:rsidRPr="006E71CC"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6E71CC">
        <w:rPr>
          <w:rtl/>
        </w:rPr>
        <w:t>1</w:t>
      </w:r>
      <w:r>
        <w:rPr>
          <w:rtl/>
        </w:rPr>
        <w:t>)</w:t>
      </w:r>
      <w:r w:rsidR="00A45A4A" w:rsidRPr="006E71CC">
        <w:rPr>
          <w:rtl/>
        </w:rPr>
        <w:t xml:space="preserve"> نفس المصدر السابق ص 302</w:t>
      </w:r>
      <w:r>
        <w:rPr>
          <w:rtl/>
        </w:rPr>
        <w:t>.</w:t>
      </w:r>
    </w:p>
    <w:p w:rsidR="00A45A4A" w:rsidRDefault="00A45A4A" w:rsidP="00A45A4A">
      <w:pPr>
        <w:pStyle w:val="libNormal"/>
        <w:rPr>
          <w:rtl/>
        </w:rPr>
      </w:pPr>
      <w:r>
        <w:rPr>
          <w:rtl/>
        </w:rPr>
        <w:br w:type="page"/>
      </w:r>
    </w:p>
    <w:p w:rsidR="00A45A4A" w:rsidRPr="009F755D" w:rsidRDefault="00A45A4A" w:rsidP="00A55CF3">
      <w:pPr>
        <w:pStyle w:val="libNormal"/>
        <w:rPr>
          <w:rtl/>
        </w:rPr>
      </w:pPr>
      <w:r w:rsidRPr="00A55CF3">
        <w:rPr>
          <w:rtl/>
        </w:rPr>
        <w:t>هنا وجد كونت أنّ خلاص المجمتع من تلك الفوضى العقلية يحتاج إلى فلسفة إصلاحيّة جديدة</w:t>
      </w:r>
      <w:r w:rsidR="009B1FD8">
        <w:rPr>
          <w:rtl/>
        </w:rPr>
        <w:t>،</w:t>
      </w:r>
      <w:r w:rsidRPr="00A55CF3">
        <w:rPr>
          <w:rtl/>
        </w:rPr>
        <w:t xml:space="preserve"> فالفلسفة من وجهة نَظره ليست لها غاية في ذاتها</w:t>
      </w:r>
      <w:r w:rsidR="009B1FD8">
        <w:rPr>
          <w:rtl/>
        </w:rPr>
        <w:t>،</w:t>
      </w:r>
      <w:r w:rsidRPr="00A55CF3">
        <w:rPr>
          <w:rtl/>
        </w:rPr>
        <w:t xml:space="preserve"> وإنّما هي وسيلة للوصول إلى غايات عمليّة في شؤون الاجتماع والأخلاق والسياسة والدين</w:t>
      </w:r>
      <w:r w:rsidR="009B1FD8">
        <w:rPr>
          <w:rtl/>
        </w:rPr>
        <w:t>،</w:t>
      </w:r>
      <w:r w:rsidRPr="00A55CF3">
        <w:rPr>
          <w:rtl/>
        </w:rPr>
        <w:t xml:space="preserve"> وأنّ الفلسفة بهذا المفهوم هي علم الاجتماع</w:t>
      </w:r>
      <w:r w:rsidR="009B1FD8">
        <w:rPr>
          <w:rtl/>
        </w:rPr>
        <w:t>،</w:t>
      </w:r>
      <w:r w:rsidRPr="00A55CF3">
        <w:rPr>
          <w:rtl/>
        </w:rPr>
        <w:t xml:space="preserve"> وأن</w:t>
      </w:r>
      <w:r w:rsidRPr="00A55CF3">
        <w:rPr>
          <w:rFonts w:hint="cs"/>
          <w:rtl/>
        </w:rPr>
        <w:t>ّ</w:t>
      </w:r>
      <w:r w:rsidRPr="00A55CF3">
        <w:rPr>
          <w:rtl/>
        </w:rPr>
        <w:t xml:space="preserve"> هناك قاعدتين لكي يفهم الناس ظواهر المجتمع بهذا ا</w:t>
      </w:r>
      <w:r w:rsidRPr="00A55CF3">
        <w:rPr>
          <w:rFonts w:hint="cs"/>
          <w:rtl/>
        </w:rPr>
        <w:t>لأُ</w:t>
      </w:r>
      <w:r w:rsidRPr="00A55CF3">
        <w:rPr>
          <w:rtl/>
        </w:rPr>
        <w:t>سلوب هما</w:t>
      </w:r>
      <w:r w:rsidR="009B1FD8">
        <w:rPr>
          <w:rtl/>
        </w:rPr>
        <w:t>:</w:t>
      </w:r>
    </w:p>
    <w:p w:rsidR="00A45A4A" w:rsidRPr="009F755D" w:rsidRDefault="00A45A4A" w:rsidP="00A55CF3">
      <w:pPr>
        <w:pStyle w:val="libNormal"/>
        <w:rPr>
          <w:rtl/>
        </w:rPr>
      </w:pPr>
      <w:r w:rsidRPr="00A55CF3">
        <w:rPr>
          <w:rtl/>
        </w:rPr>
        <w:t>1</w:t>
      </w:r>
      <w:r w:rsidR="009B1FD8">
        <w:rPr>
          <w:rtl/>
        </w:rPr>
        <w:t xml:space="preserve"> - </w:t>
      </w:r>
      <w:r w:rsidRPr="00A55CF3">
        <w:rPr>
          <w:rtl/>
        </w:rPr>
        <w:t xml:space="preserve">أن تكون ظواهر المجتمع خاضعة لقوانين ولا تسير وفق </w:t>
      </w:r>
      <w:r w:rsidRPr="00A55CF3">
        <w:rPr>
          <w:rFonts w:hint="cs"/>
          <w:rtl/>
        </w:rPr>
        <w:t>أ</w:t>
      </w:r>
      <w:r w:rsidRPr="00A55CF3">
        <w:rPr>
          <w:rtl/>
        </w:rPr>
        <w:t>هواء ومصادفات</w:t>
      </w:r>
      <w:r w:rsidR="009B1FD8">
        <w:rPr>
          <w:rtl/>
        </w:rPr>
        <w:t>.</w:t>
      </w:r>
    </w:p>
    <w:p w:rsidR="00A45A4A" w:rsidRPr="009F755D" w:rsidRDefault="00A45A4A" w:rsidP="00A55CF3">
      <w:pPr>
        <w:pStyle w:val="libNormal"/>
        <w:rPr>
          <w:rtl/>
        </w:rPr>
      </w:pPr>
      <w:r w:rsidRPr="00A55CF3">
        <w:rPr>
          <w:rtl/>
        </w:rPr>
        <w:t>2</w:t>
      </w:r>
      <w:r w:rsidR="009B1FD8">
        <w:rPr>
          <w:rtl/>
        </w:rPr>
        <w:t xml:space="preserve"> - </w:t>
      </w:r>
      <w:r w:rsidRPr="00A55CF3">
        <w:rPr>
          <w:rtl/>
        </w:rPr>
        <w:t>تيسير وسائل فهم الناس للقوانين التي تخضع لها ظواهر الاجتماع</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Default="00A45A4A" w:rsidP="00A55CF3">
      <w:pPr>
        <w:pStyle w:val="libNormal"/>
        <w:rPr>
          <w:rtl/>
        </w:rPr>
      </w:pPr>
      <w:r w:rsidRPr="00A55CF3">
        <w:rPr>
          <w:rtl/>
        </w:rPr>
        <w:t>وعلى أساس ما تقد</w:t>
      </w:r>
      <w:r w:rsidRPr="00A55CF3">
        <w:rPr>
          <w:rFonts w:hint="cs"/>
          <w:rtl/>
        </w:rPr>
        <w:t>ّ</w:t>
      </w:r>
      <w:r w:rsidRPr="00A55CF3">
        <w:rPr>
          <w:rtl/>
        </w:rPr>
        <w:t xml:space="preserve">م حول </w:t>
      </w:r>
      <w:r w:rsidRPr="00A55CF3">
        <w:rPr>
          <w:rFonts w:hint="cs"/>
          <w:rtl/>
        </w:rPr>
        <w:t>إ</w:t>
      </w:r>
      <w:r w:rsidRPr="00A55CF3">
        <w:rPr>
          <w:rtl/>
        </w:rPr>
        <w:t>صلاح الفكر ا</w:t>
      </w:r>
      <w:r w:rsidRPr="00A55CF3">
        <w:rPr>
          <w:rFonts w:hint="cs"/>
          <w:rtl/>
        </w:rPr>
        <w:t>لإ</w:t>
      </w:r>
      <w:r w:rsidRPr="00A55CF3">
        <w:rPr>
          <w:rtl/>
        </w:rPr>
        <w:t>نساني والوضع العام الذي عاشه الفرنسيون بعد الثورة</w:t>
      </w:r>
      <w:r w:rsidR="009B1FD8">
        <w:rPr>
          <w:rtl/>
        </w:rPr>
        <w:t>،</w:t>
      </w:r>
      <w:r w:rsidRPr="00A55CF3">
        <w:rPr>
          <w:rFonts w:hint="cs"/>
          <w:rtl/>
        </w:rPr>
        <w:t xml:space="preserve"> </w:t>
      </w:r>
      <w:r w:rsidRPr="00A55CF3">
        <w:rPr>
          <w:rtl/>
        </w:rPr>
        <w:t xml:space="preserve">وما ترتب عليه من نشوء لجان </w:t>
      </w:r>
      <w:r w:rsidRPr="00A55CF3">
        <w:rPr>
          <w:rFonts w:hint="cs"/>
          <w:rtl/>
        </w:rPr>
        <w:t>للإ</w:t>
      </w:r>
      <w:r w:rsidRPr="00A55CF3">
        <w:rPr>
          <w:rtl/>
        </w:rPr>
        <w:t>صلاح كان كونت عضواً في لجنة ا</w:t>
      </w:r>
      <w:r w:rsidRPr="00A55CF3">
        <w:rPr>
          <w:rFonts w:hint="cs"/>
          <w:rtl/>
        </w:rPr>
        <w:t>لإ</w:t>
      </w:r>
      <w:r w:rsidRPr="00A55CF3">
        <w:rPr>
          <w:rtl/>
        </w:rPr>
        <w:t>صلاح الاجتماعي بعد الثورة</w:t>
      </w:r>
      <w:r w:rsidR="009B1FD8">
        <w:rPr>
          <w:rtl/>
        </w:rPr>
        <w:t>،</w:t>
      </w:r>
      <w:r w:rsidRPr="00A55CF3">
        <w:rPr>
          <w:rFonts w:hint="cs"/>
          <w:rtl/>
        </w:rPr>
        <w:t xml:space="preserve"> </w:t>
      </w:r>
      <w:r w:rsidRPr="00A55CF3">
        <w:rPr>
          <w:rtl/>
        </w:rPr>
        <w:t xml:space="preserve">فسعى </w:t>
      </w:r>
      <w:r w:rsidRPr="00A55CF3">
        <w:rPr>
          <w:rFonts w:hint="cs"/>
          <w:rtl/>
        </w:rPr>
        <w:t>إ</w:t>
      </w:r>
      <w:r w:rsidRPr="00A55CF3">
        <w:rPr>
          <w:rtl/>
        </w:rPr>
        <w:t>لى معرفة ودراسة الظواهر الاجتماعية دراسة مباشرة</w:t>
      </w:r>
      <w:r w:rsidR="009B1FD8">
        <w:rPr>
          <w:rtl/>
        </w:rPr>
        <w:t>،</w:t>
      </w:r>
      <w:r w:rsidRPr="00A55CF3">
        <w:rPr>
          <w:rtl/>
        </w:rPr>
        <w:t xml:space="preserve"> هدفه منها كشف القوانين التي تؤثر على الظواهر الاجتماعية للمجتمع الفرنسي</w:t>
      </w:r>
      <w:r w:rsidR="009B1FD8">
        <w:rPr>
          <w:rtl/>
        </w:rPr>
        <w:t>،</w:t>
      </w:r>
      <w:r w:rsidRPr="00A55CF3">
        <w:rPr>
          <w:rFonts w:hint="cs"/>
          <w:rtl/>
        </w:rPr>
        <w:t xml:space="preserve"> </w:t>
      </w:r>
      <w:r w:rsidRPr="00A55CF3">
        <w:rPr>
          <w:rtl/>
        </w:rPr>
        <w:t xml:space="preserve">ورأى </w:t>
      </w:r>
      <w:r w:rsidRPr="00A55CF3">
        <w:rPr>
          <w:rFonts w:hint="cs"/>
          <w:rtl/>
        </w:rPr>
        <w:t>أنّه</w:t>
      </w:r>
      <w:r w:rsidRPr="00A55CF3">
        <w:rPr>
          <w:rtl/>
        </w:rPr>
        <w:t xml:space="preserve"> لا</w:t>
      </w:r>
      <w:r w:rsidRPr="00A55CF3">
        <w:rPr>
          <w:rFonts w:hint="cs"/>
          <w:rtl/>
        </w:rPr>
        <w:t xml:space="preserve"> </w:t>
      </w:r>
      <w:r w:rsidRPr="00A55CF3">
        <w:rPr>
          <w:rtl/>
        </w:rPr>
        <w:t>بد</w:t>
      </w:r>
      <w:r w:rsidRPr="00A55CF3">
        <w:rPr>
          <w:rFonts w:hint="cs"/>
          <w:rtl/>
        </w:rPr>
        <w:t>ّ</w:t>
      </w:r>
      <w:r w:rsidRPr="00A55CF3">
        <w:rPr>
          <w:rtl/>
        </w:rPr>
        <w:t xml:space="preserve"> من قيام علم وظيفته دراسة ظواهر الاجتماع دراسة علمية وصفية تحليلية</w:t>
      </w:r>
      <w:r w:rsidR="009B1FD8">
        <w:rPr>
          <w:rtl/>
        </w:rPr>
        <w:t>،</w:t>
      </w:r>
      <w:r w:rsidRPr="00A55CF3">
        <w:rPr>
          <w:rtl/>
        </w:rPr>
        <w:t xml:space="preserve"> و</w:t>
      </w:r>
      <w:r w:rsidRPr="00A55CF3">
        <w:rPr>
          <w:rFonts w:hint="cs"/>
          <w:rtl/>
        </w:rPr>
        <w:t>أ</w:t>
      </w:r>
      <w:r w:rsidRPr="00A55CF3">
        <w:rPr>
          <w:rtl/>
        </w:rPr>
        <w:t xml:space="preserve">طلق عليه اسم </w:t>
      </w:r>
      <w:r w:rsidR="009B1FD8">
        <w:rPr>
          <w:rtl/>
        </w:rPr>
        <w:t>(</w:t>
      </w:r>
      <w:r w:rsidRPr="00A55CF3">
        <w:rPr>
          <w:rtl/>
        </w:rPr>
        <w:t>علم الاجتماع</w:t>
      </w:r>
      <w:r w:rsidR="009B1FD8">
        <w:rPr>
          <w:rtl/>
        </w:rPr>
        <w:t>)</w:t>
      </w:r>
      <w:r w:rsidRPr="00A55CF3">
        <w:rPr>
          <w:rtl/>
        </w:rPr>
        <w:t xml:space="preserve"> هدفه القضاء على الفوضى الأخلاقيّة</w:t>
      </w:r>
      <w:r w:rsidR="009B1FD8">
        <w:rPr>
          <w:rtl/>
        </w:rPr>
        <w:t>،</w:t>
      </w:r>
      <w:r w:rsidRPr="00A55CF3">
        <w:rPr>
          <w:rtl/>
        </w:rPr>
        <w:t xml:space="preserve"> وبالتالي القضاء على الفوضى الاجتماعية</w:t>
      </w:r>
      <w:r w:rsidR="009B1FD8">
        <w:rPr>
          <w:rtl/>
        </w:rPr>
        <w:t>.</w:t>
      </w:r>
    </w:p>
    <w:p w:rsidR="00A45A4A" w:rsidRPr="009B1FD8" w:rsidRDefault="00A45A4A" w:rsidP="009B1FD8">
      <w:pPr>
        <w:pStyle w:val="libCenterBold2"/>
        <w:rPr>
          <w:rtl/>
        </w:rPr>
      </w:pPr>
      <w:r w:rsidRPr="009F755D">
        <w:rPr>
          <w:rtl/>
        </w:rPr>
        <w:t>نظرية كونت في الأسرة</w:t>
      </w:r>
      <w:bookmarkStart w:id="14" w:name="نظرية_كونت_في_الأسرة"/>
      <w:bookmarkEnd w:id="14"/>
    </w:p>
    <w:p w:rsidR="00A45A4A" w:rsidRPr="009F755D" w:rsidRDefault="009B1FD8" w:rsidP="00A55CF3">
      <w:pPr>
        <w:pStyle w:val="libNormal"/>
        <w:rPr>
          <w:rtl/>
        </w:rPr>
      </w:pPr>
      <w:r>
        <w:rPr>
          <w:rtl/>
        </w:rPr>
        <w:t>(</w:t>
      </w:r>
      <w:r w:rsidR="00A45A4A" w:rsidRPr="00A55CF3">
        <w:rPr>
          <w:rtl/>
        </w:rPr>
        <w:t>الأُسرة في نظر كونت هي أساس الحياة الأخلاقية الفرديّة والحياة السياسيّة في نفس الوقت</w:t>
      </w:r>
      <w:r>
        <w:rPr>
          <w:rtl/>
        </w:rPr>
        <w:t>،</w:t>
      </w:r>
      <w:r w:rsidR="00A45A4A" w:rsidRPr="00A55CF3">
        <w:rPr>
          <w:rtl/>
        </w:rPr>
        <w:t xml:space="preserve"> ففي داخل الأسرة تنشأ الفضائل الاجتماعيّة</w:t>
      </w:r>
      <w:r>
        <w:rPr>
          <w:rtl/>
        </w:rPr>
        <w:t>،</w:t>
      </w:r>
      <w:r w:rsidR="00A45A4A" w:rsidRPr="00A55CF3">
        <w:rPr>
          <w:rtl/>
        </w:rPr>
        <w:t xml:space="preserve"> والمجتمع الإنساني في نظره</w:t>
      </w:r>
      <w:r>
        <w:rPr>
          <w:rtl/>
        </w:rPr>
        <w:t>:</w:t>
      </w:r>
      <w:r w:rsidR="00A45A4A" w:rsidRPr="00A55CF3">
        <w:rPr>
          <w:rtl/>
        </w:rPr>
        <w:t xml:space="preserve"> عبارة عن أسرة كبيرة العدد</w:t>
      </w:r>
      <w:r>
        <w:rPr>
          <w:rtl/>
        </w:rPr>
        <w:t>،</w:t>
      </w:r>
      <w:r w:rsidR="00A45A4A" w:rsidRPr="00A55CF3">
        <w:rPr>
          <w:rtl/>
        </w:rPr>
        <w:t xml:space="preserve"> والحركة مستمرة فيها تعتمد على</w:t>
      </w:r>
    </w:p>
    <w:p w:rsidR="00A45A4A" w:rsidRPr="009F755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F755D">
        <w:rPr>
          <w:rtl/>
        </w:rPr>
        <w:t>1</w:t>
      </w:r>
      <w:r>
        <w:rPr>
          <w:rtl/>
        </w:rPr>
        <w:t>)</w:t>
      </w:r>
      <w:r w:rsidR="00A45A4A" w:rsidRPr="009F755D">
        <w:rPr>
          <w:rtl/>
        </w:rPr>
        <w:t xml:space="preserve"> المصدر السابق ص 308</w:t>
      </w:r>
      <w:r>
        <w:rPr>
          <w:rtl/>
        </w:rPr>
        <w:t>،</w:t>
      </w:r>
      <w:r w:rsidR="00A45A4A" w:rsidRPr="009F755D">
        <w:rPr>
          <w:rtl/>
        </w:rPr>
        <w:t xml:space="preserve"> 308</w:t>
      </w:r>
      <w:r>
        <w:rPr>
          <w:rtl/>
        </w:rPr>
        <w:t>.</w:t>
      </w:r>
    </w:p>
    <w:p w:rsidR="00A45A4A" w:rsidRDefault="00A45A4A" w:rsidP="00A45A4A">
      <w:pPr>
        <w:pStyle w:val="libNormal"/>
      </w:pPr>
      <w:r>
        <w:br w:type="page"/>
      </w:r>
    </w:p>
    <w:p w:rsidR="00A45A4A" w:rsidRPr="009F755D" w:rsidRDefault="00A45A4A" w:rsidP="00A55CF3">
      <w:pPr>
        <w:pStyle w:val="libNormal"/>
        <w:rPr>
          <w:rtl/>
        </w:rPr>
      </w:pPr>
      <w:r w:rsidRPr="00A55CF3">
        <w:rPr>
          <w:rtl/>
        </w:rPr>
        <w:t>تقدّم العلوم والفنون</w:t>
      </w:r>
      <w:r w:rsidR="009B1FD8">
        <w:rPr>
          <w:rtl/>
        </w:rPr>
        <w:t>،</w:t>
      </w:r>
      <w:r w:rsidRPr="00A55CF3">
        <w:rPr>
          <w:rtl/>
        </w:rPr>
        <w:t xml:space="preserve"> ولهذا فإنّ علم الاجتماع يُقرّر حقيقة تاريخية</w:t>
      </w:r>
      <w:r w:rsidR="009B1FD8">
        <w:rPr>
          <w:rtl/>
        </w:rPr>
        <w:t>،</w:t>
      </w:r>
      <w:r w:rsidRPr="00A55CF3">
        <w:rPr>
          <w:rtl/>
        </w:rPr>
        <w:t xml:space="preserve"> وهي أنّه في كلّ مجتمع وصل إلى درجة من التقدّم توجد قوّتان جماعيّتان تتميّز كلّ منهما عن الأُخرى</w:t>
      </w:r>
      <w:r w:rsidR="009B1FD8">
        <w:rPr>
          <w:rtl/>
        </w:rPr>
        <w:t>.</w:t>
      </w:r>
      <w:r w:rsidRPr="00A55CF3">
        <w:rPr>
          <w:rtl/>
        </w:rPr>
        <w:t>.. إحداهما</w:t>
      </w:r>
      <w:r w:rsidR="009B1FD8">
        <w:rPr>
          <w:rtl/>
        </w:rPr>
        <w:t>:</w:t>
      </w:r>
      <w:r w:rsidRPr="00A55CF3">
        <w:rPr>
          <w:rtl/>
        </w:rPr>
        <w:t xml:space="preserve"> هي السلطة الزمنية التي تحكم وتُسيطر</w:t>
      </w:r>
      <w:r w:rsidR="009B1FD8">
        <w:rPr>
          <w:rtl/>
        </w:rPr>
        <w:t>،</w:t>
      </w:r>
      <w:r w:rsidRPr="00A55CF3">
        <w:rPr>
          <w:rtl/>
        </w:rPr>
        <w:t xml:space="preserve"> والأُخرى</w:t>
      </w:r>
      <w:r w:rsidR="009B1FD8">
        <w:rPr>
          <w:rtl/>
        </w:rPr>
        <w:t>:</w:t>
      </w:r>
      <w:r w:rsidRPr="00A55CF3">
        <w:rPr>
          <w:rtl/>
        </w:rPr>
        <w:t xml:space="preserve"> هي السلطة الروحية التي توجّه وترشد </w:t>
      </w:r>
      <w:r w:rsidR="009B1FD8">
        <w:rPr>
          <w:rtl/>
        </w:rPr>
        <w:t>(</w:t>
      </w:r>
      <w:r w:rsidRPr="00A55CF3">
        <w:rPr>
          <w:rtl/>
        </w:rPr>
        <w:t>من خلال ديانته الجديدة ديانة الإنسانيّة</w:t>
      </w:r>
      <w:r w:rsidR="009B1FD8">
        <w:rPr>
          <w:rtl/>
        </w:rPr>
        <w:t>)،</w:t>
      </w:r>
      <w:r w:rsidRPr="00A55CF3">
        <w:rPr>
          <w:rtl/>
        </w:rPr>
        <w:t xml:space="preserve"> وهذا الازدواج هو مظهر من مظاهر الحضارة</w:t>
      </w:r>
      <w:r w:rsidR="009B1FD8">
        <w:rPr>
          <w:rtl/>
        </w:rPr>
        <w:t>،</w:t>
      </w:r>
      <w:r w:rsidRPr="00A55CF3">
        <w:rPr>
          <w:rtl/>
        </w:rPr>
        <w:t xml:space="preserve"> ولهذا يجب أن ندركه إدراكاً تامّا</w:t>
      </w:r>
      <w:r w:rsidR="009B1FD8">
        <w:rPr>
          <w:rtl/>
        </w:rPr>
        <w:t>،</w:t>
      </w:r>
      <w:r w:rsidRPr="00A55CF3">
        <w:rPr>
          <w:rtl/>
        </w:rPr>
        <w:t xml:space="preserve"> وأن نُنظّمه تنظيماً يُحقّق للمجتمع تقدّمه وسعادته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F755D" w:rsidRDefault="00A45A4A" w:rsidP="00A55CF3">
      <w:pPr>
        <w:pStyle w:val="libNormal"/>
        <w:rPr>
          <w:rtl/>
        </w:rPr>
      </w:pPr>
      <w:r w:rsidRPr="00A55CF3">
        <w:rPr>
          <w:rtl/>
        </w:rPr>
        <w:t>ولا بدّ أن نشير إلى أنّ هناك مدارس اجتماعية متعدّدة</w:t>
      </w:r>
      <w:r w:rsidR="009B1FD8">
        <w:rPr>
          <w:rtl/>
        </w:rPr>
        <w:t>،</w:t>
      </w:r>
      <w:r w:rsidRPr="00A55CF3">
        <w:rPr>
          <w:rtl/>
        </w:rPr>
        <w:t xml:space="preserve"> منها</w:t>
      </w:r>
      <w:r w:rsidR="009B1FD8">
        <w:rPr>
          <w:rtl/>
        </w:rPr>
        <w:t>:</w:t>
      </w:r>
    </w:p>
    <w:p w:rsidR="00A45A4A" w:rsidRPr="009F755D" w:rsidRDefault="00A45A4A" w:rsidP="00A55CF3">
      <w:pPr>
        <w:pStyle w:val="libNormal"/>
        <w:rPr>
          <w:rtl/>
        </w:rPr>
      </w:pPr>
      <w:r w:rsidRPr="00A55CF3">
        <w:rPr>
          <w:rtl/>
        </w:rPr>
        <w:t>1</w:t>
      </w:r>
      <w:r w:rsidR="009B1FD8">
        <w:rPr>
          <w:rtl/>
        </w:rPr>
        <w:t xml:space="preserve"> - </w:t>
      </w:r>
      <w:r w:rsidRPr="00A55CF3">
        <w:rPr>
          <w:rtl/>
        </w:rPr>
        <w:t>المدرسة الاجتماعية البيولوجيّة</w:t>
      </w:r>
      <w:r w:rsidR="009B1FD8">
        <w:rPr>
          <w:rtl/>
        </w:rPr>
        <w:t>:</w:t>
      </w:r>
      <w:r w:rsidRPr="00A55CF3">
        <w:rPr>
          <w:rtl/>
        </w:rPr>
        <w:t xml:space="preserve"> بزعامة هربرت سبنسر</w:t>
      </w:r>
      <w:r w:rsidR="009B1FD8">
        <w:rPr>
          <w:rtl/>
        </w:rPr>
        <w:t>،</w:t>
      </w:r>
      <w:r w:rsidRPr="00A55CF3">
        <w:rPr>
          <w:rtl/>
        </w:rPr>
        <w:t xml:space="preserve"> وأفكار هذه المدرسة تقوم على الربط بين الظواهر البيولوجية والظواهر الاجتماعيّة</w:t>
      </w:r>
      <w:r w:rsidR="009B1FD8">
        <w:rPr>
          <w:rtl/>
        </w:rPr>
        <w:t>.</w:t>
      </w:r>
    </w:p>
    <w:p w:rsidR="00A45A4A" w:rsidRPr="009F755D" w:rsidRDefault="00A45A4A" w:rsidP="00A55CF3">
      <w:pPr>
        <w:pStyle w:val="libNormal"/>
        <w:rPr>
          <w:rtl/>
        </w:rPr>
      </w:pPr>
      <w:r w:rsidRPr="00A55CF3">
        <w:rPr>
          <w:rtl/>
        </w:rPr>
        <w:t>2</w:t>
      </w:r>
      <w:r w:rsidR="009B1FD8">
        <w:rPr>
          <w:rtl/>
        </w:rPr>
        <w:t xml:space="preserve"> - </w:t>
      </w:r>
      <w:r w:rsidRPr="00A55CF3">
        <w:rPr>
          <w:rtl/>
        </w:rPr>
        <w:t>المدرسة الماديّة التاريخية</w:t>
      </w:r>
      <w:r w:rsidR="009B1FD8">
        <w:rPr>
          <w:rtl/>
        </w:rPr>
        <w:t>:</w:t>
      </w:r>
      <w:r w:rsidRPr="00A55CF3">
        <w:rPr>
          <w:rtl/>
        </w:rPr>
        <w:t xml:space="preserve"> بزعامة الفيلسوف الألماني كارل ماركس</w:t>
      </w:r>
      <w:r w:rsidR="009B1FD8">
        <w:rPr>
          <w:rtl/>
        </w:rPr>
        <w:t>،</w:t>
      </w:r>
      <w:r w:rsidRPr="00A55CF3">
        <w:rPr>
          <w:rtl/>
        </w:rPr>
        <w:t xml:space="preserve"> وتعتبر الماديّة الاقتصادية بمثابة قطب الرحى في التطوّر السياسي والأخلاقي والاجتماعي</w:t>
      </w:r>
      <w:r w:rsidR="009B1FD8">
        <w:rPr>
          <w:rtl/>
        </w:rPr>
        <w:t>،</w:t>
      </w:r>
      <w:r w:rsidRPr="00A55CF3">
        <w:rPr>
          <w:rtl/>
        </w:rPr>
        <w:t xml:space="preserve"> ومِن ثَمّ ينتهي إلى أنّ العامل الاقتصادي هو العامل الوحيد الذي يشكّل شؤون المجتمع في السياسة والأخلاق والدين</w:t>
      </w:r>
      <w:r w:rsidR="009B1FD8">
        <w:rPr>
          <w:rtl/>
        </w:rPr>
        <w:t>،</w:t>
      </w:r>
      <w:r w:rsidRPr="00A55CF3">
        <w:rPr>
          <w:rtl/>
        </w:rPr>
        <w:t xml:space="preserve"> ومعنى ذلك أنّ كلّ ما يحدث في جوّ المجتمع</w:t>
      </w:r>
      <w:r w:rsidR="009B1FD8">
        <w:rPr>
          <w:rtl/>
        </w:rPr>
        <w:t>،</w:t>
      </w:r>
      <w:r w:rsidRPr="00A55CF3">
        <w:rPr>
          <w:rtl/>
        </w:rPr>
        <w:t xml:space="preserve"> وكلّ ما ينشأ فيه من ظواهر ونُظم إنّما يرجع إلى طبيعة اقتصادية</w:t>
      </w:r>
      <w:r w:rsidR="009B1FD8">
        <w:rPr>
          <w:rtl/>
        </w:rPr>
        <w:t>.</w:t>
      </w:r>
    </w:p>
    <w:p w:rsidR="00A45A4A" w:rsidRPr="009F755D" w:rsidRDefault="00A45A4A" w:rsidP="00A55CF3">
      <w:pPr>
        <w:pStyle w:val="libNormal"/>
        <w:rPr>
          <w:rtl/>
        </w:rPr>
      </w:pPr>
      <w:r w:rsidRPr="00A55CF3">
        <w:rPr>
          <w:rtl/>
        </w:rPr>
        <w:t>3</w:t>
      </w:r>
      <w:r w:rsidR="009B1FD8">
        <w:rPr>
          <w:rtl/>
        </w:rPr>
        <w:t xml:space="preserve"> - </w:t>
      </w:r>
      <w:r w:rsidRPr="00A55CF3">
        <w:rPr>
          <w:rtl/>
        </w:rPr>
        <w:t>المدرسة الجغرافيّة</w:t>
      </w:r>
      <w:r w:rsidR="009B1FD8">
        <w:rPr>
          <w:rtl/>
        </w:rPr>
        <w:t>:</w:t>
      </w:r>
      <w:r w:rsidRPr="00A55CF3">
        <w:rPr>
          <w:rtl/>
        </w:rPr>
        <w:t xml:space="preserve"> بزعامة برون ومشيليه</w:t>
      </w:r>
      <w:r w:rsidR="009B1FD8">
        <w:rPr>
          <w:rtl/>
        </w:rPr>
        <w:t>،</w:t>
      </w:r>
      <w:r w:rsidRPr="00A55CF3">
        <w:rPr>
          <w:rtl/>
        </w:rPr>
        <w:t xml:space="preserve"> وتقوم على تفسير كلّ ما يحدث في المجتمع بظواهر جغرافيّة وبصورة تعسفيه</w:t>
      </w:r>
      <w:r w:rsidR="009B1FD8">
        <w:rPr>
          <w:rtl/>
        </w:rPr>
        <w:t>.</w:t>
      </w:r>
    </w:p>
    <w:p w:rsidR="00A45A4A" w:rsidRPr="009F755D" w:rsidRDefault="00A45A4A" w:rsidP="00A55CF3">
      <w:pPr>
        <w:pStyle w:val="libNormal"/>
        <w:rPr>
          <w:rtl/>
        </w:rPr>
      </w:pPr>
      <w:r w:rsidRPr="00A55CF3">
        <w:rPr>
          <w:rtl/>
        </w:rPr>
        <w:t>4</w:t>
      </w:r>
      <w:r w:rsidR="009B1FD8">
        <w:rPr>
          <w:rtl/>
        </w:rPr>
        <w:t xml:space="preserve"> - </w:t>
      </w:r>
      <w:r w:rsidRPr="00A55CF3">
        <w:rPr>
          <w:rtl/>
        </w:rPr>
        <w:t>المدرسة النفسية</w:t>
      </w:r>
      <w:r w:rsidR="009B1FD8">
        <w:rPr>
          <w:rtl/>
        </w:rPr>
        <w:t>:</w:t>
      </w:r>
      <w:r w:rsidRPr="00A55CF3">
        <w:rPr>
          <w:rtl/>
        </w:rPr>
        <w:t xml:space="preserve"> بزعامة </w:t>
      </w:r>
      <w:r w:rsidR="009B1FD8">
        <w:rPr>
          <w:rtl/>
        </w:rPr>
        <w:t>(</w:t>
      </w:r>
      <w:r w:rsidRPr="00A55CF3">
        <w:rPr>
          <w:rtl/>
        </w:rPr>
        <w:t>تارد وغوستاف لوبون</w:t>
      </w:r>
      <w:r w:rsidR="009B1FD8">
        <w:rPr>
          <w:rtl/>
        </w:rPr>
        <w:t>)</w:t>
      </w:r>
      <w:r w:rsidRPr="00A55CF3">
        <w:rPr>
          <w:rtl/>
        </w:rPr>
        <w:t xml:space="preserve"> تلك التي لا تعترف باستقلال علم الاجتماع</w:t>
      </w:r>
      <w:r w:rsidR="009B1FD8">
        <w:rPr>
          <w:rtl/>
        </w:rPr>
        <w:t>،</w:t>
      </w:r>
      <w:r w:rsidRPr="00A55CF3">
        <w:rPr>
          <w:rtl/>
        </w:rPr>
        <w:t xml:space="preserve"> وتقول بأنّ ظواهر علم الاجتماع إنّما تقوم على التقليد والمحاكاة الناجمين عن الإرادة الفرديّة وترتيباً على ذلك تلحق ظواهر الاجتماع بعلم النفس</w:t>
      </w:r>
      <w:r w:rsidR="009B1FD8">
        <w:rPr>
          <w:rtl/>
        </w:rPr>
        <w:t>،</w:t>
      </w:r>
      <w:r w:rsidRPr="00A55CF3">
        <w:rPr>
          <w:rtl/>
        </w:rPr>
        <w:t xml:space="preserve"> وتلك محاولة كان هدفها القضاء على شخصيّة علم</w:t>
      </w:r>
    </w:p>
    <w:p w:rsidR="00A45A4A" w:rsidRPr="009F755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F755D">
        <w:rPr>
          <w:rtl/>
        </w:rPr>
        <w:t>1</w:t>
      </w:r>
      <w:r>
        <w:rPr>
          <w:rtl/>
        </w:rPr>
        <w:t>)</w:t>
      </w:r>
      <w:r w:rsidR="00A45A4A" w:rsidRPr="009F755D">
        <w:rPr>
          <w:rtl/>
        </w:rPr>
        <w:t xml:space="preserve"> المصدر السابق ص 324</w:t>
      </w:r>
      <w:r>
        <w:rPr>
          <w:rtl/>
        </w:rPr>
        <w:t>.</w:t>
      </w:r>
    </w:p>
    <w:p w:rsidR="00A45A4A" w:rsidRDefault="00A45A4A" w:rsidP="00A45A4A">
      <w:pPr>
        <w:pStyle w:val="libNormal"/>
      </w:pPr>
      <w:r>
        <w:br w:type="page"/>
      </w:r>
    </w:p>
    <w:p w:rsidR="00A45A4A" w:rsidRPr="009F755D" w:rsidRDefault="00A45A4A" w:rsidP="00A55CF3">
      <w:pPr>
        <w:pStyle w:val="libNormal"/>
        <w:rPr>
          <w:rtl/>
        </w:rPr>
      </w:pPr>
      <w:r w:rsidRPr="00A55CF3">
        <w:rPr>
          <w:rtl/>
        </w:rPr>
        <w:t>الاجتماع</w:t>
      </w:r>
      <w:r w:rsidR="009B1FD8">
        <w:rPr>
          <w:rtl/>
        </w:rPr>
        <w:t>،</w:t>
      </w:r>
      <w:r w:rsidRPr="00A55CF3">
        <w:rPr>
          <w:rtl/>
        </w:rPr>
        <w:t xml:space="preserve"> وتفسير الظواهر الاجتماعية تفسيراً نفسيّاً</w:t>
      </w:r>
      <w:r w:rsidR="009B1FD8">
        <w:rPr>
          <w:rtl/>
        </w:rPr>
        <w:t>.</w:t>
      </w:r>
    </w:p>
    <w:p w:rsidR="00A45A4A" w:rsidRDefault="00A45A4A" w:rsidP="00A55CF3">
      <w:pPr>
        <w:pStyle w:val="libNormal"/>
        <w:rPr>
          <w:rtl/>
        </w:rPr>
      </w:pPr>
      <w:r w:rsidRPr="00A55CF3">
        <w:rPr>
          <w:rtl/>
        </w:rPr>
        <w:t>وهناك مدارس أُخرى</w:t>
      </w:r>
      <w:r w:rsidR="009B1FD8">
        <w:rPr>
          <w:rtl/>
        </w:rPr>
        <w:t>،</w:t>
      </w:r>
      <w:r w:rsidRPr="00A55CF3">
        <w:rPr>
          <w:rtl/>
        </w:rPr>
        <w:t xml:space="preserve"> منها</w:t>
      </w:r>
      <w:r w:rsidR="009B1FD8">
        <w:rPr>
          <w:rtl/>
        </w:rPr>
        <w:t>:</w:t>
      </w:r>
      <w:r w:rsidRPr="00A55CF3">
        <w:rPr>
          <w:rtl/>
        </w:rPr>
        <w:t xml:space="preserve"> المدرسة الاثنولوجية</w:t>
      </w:r>
      <w:r w:rsidR="009B1FD8">
        <w:rPr>
          <w:rtl/>
        </w:rPr>
        <w:t>،</w:t>
      </w:r>
      <w:r w:rsidRPr="00A55CF3">
        <w:rPr>
          <w:rtl/>
        </w:rPr>
        <w:t xml:space="preserve"> والمدرسة الانثربولوجيا الاجتماعية أو دراسة المجتمعات المُختلفة</w:t>
      </w:r>
      <w:r w:rsidR="009B1FD8">
        <w:rPr>
          <w:rtl/>
        </w:rPr>
        <w:t>،</w:t>
      </w:r>
      <w:r w:rsidRPr="00A55CF3">
        <w:rPr>
          <w:rtl/>
        </w:rPr>
        <w:t xml:space="preserve"> والمدرسة الفرنسيّة لعلم الاجتماع بزعامة دوركايم ومعاوينه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9F755D">
        <w:rPr>
          <w:rtl/>
        </w:rPr>
        <w:t>البناء المُستقبلي وعِلم الاجتماع</w:t>
      </w:r>
      <w:bookmarkStart w:id="15" w:name="البناء_المُستقبلي_وعِلم_الاجتماع"/>
      <w:bookmarkEnd w:id="15"/>
    </w:p>
    <w:p w:rsidR="00A45A4A" w:rsidRPr="009F755D" w:rsidRDefault="00A45A4A" w:rsidP="00A55CF3">
      <w:pPr>
        <w:pStyle w:val="libNormal"/>
        <w:rPr>
          <w:rtl/>
        </w:rPr>
      </w:pPr>
      <w:r w:rsidRPr="00A55CF3">
        <w:rPr>
          <w:rtl/>
        </w:rPr>
        <w:t>كان لطرح فكرة معرفة الطبيعة البشريّة</w:t>
      </w:r>
      <w:r w:rsidR="009B1FD8">
        <w:rPr>
          <w:rtl/>
        </w:rPr>
        <w:t>،</w:t>
      </w:r>
      <w:r w:rsidRPr="00A55CF3">
        <w:rPr>
          <w:rtl/>
        </w:rPr>
        <w:t xml:space="preserve"> واستخلاص القوانين والمبادئ التي تتحكّم في تطور المجتمعات وتقدّمها أثره الإيجابي</w:t>
      </w:r>
      <w:r w:rsidR="009B1FD8">
        <w:rPr>
          <w:rtl/>
        </w:rPr>
        <w:t>،</w:t>
      </w:r>
      <w:r w:rsidRPr="00A55CF3">
        <w:rPr>
          <w:rtl/>
        </w:rPr>
        <w:t xml:space="preserve"> وذلك من خلال معرفة الظواهر الاجتماعية في أي مجتمع كان</w:t>
      </w:r>
      <w:r w:rsidR="009B1FD8">
        <w:rPr>
          <w:rtl/>
        </w:rPr>
        <w:t>،</w:t>
      </w:r>
      <w:r w:rsidRPr="00A55CF3">
        <w:rPr>
          <w:rtl/>
        </w:rPr>
        <w:t xml:space="preserve"> والتأثيرات التي تتركها تلك الظواهر</w:t>
      </w:r>
      <w:r w:rsidR="009B1FD8">
        <w:rPr>
          <w:rtl/>
        </w:rPr>
        <w:t>،</w:t>
      </w:r>
      <w:r w:rsidRPr="00A55CF3">
        <w:rPr>
          <w:rtl/>
        </w:rPr>
        <w:t xml:space="preserve"> بالاضافة إلى المؤثّرات الحضاريّة الخارجيّة</w:t>
      </w:r>
      <w:r w:rsidR="009B1FD8">
        <w:rPr>
          <w:rtl/>
        </w:rPr>
        <w:t>،</w:t>
      </w:r>
      <w:r w:rsidRPr="00A55CF3">
        <w:rPr>
          <w:rtl/>
        </w:rPr>
        <w:t xml:space="preserve"> والانفجار العلمي الواسع الذي بدأ من خلاله طرح الأفكار والنظريّات وبقوة للتاثير على سلوكيّات الناس بإدخال طُرق حضاريّة جديدة نابعة من الحَرب الإعلاميّة والنفسية التي تقودها الدول المتقدّمة ضدّ دول العالم الثالث التي لا سبيل لها للدفاع عن فكرها ومُعتقدها وتراثها أمام الأقمار الصناعيّة والأجهزة الكومبيوتريّة المُعقّدة والانترنيت الدولي والبث الإذاعي والتلفزيوني الذي يدخل كلّ بيت وفي كلّ نقطة من العالم وفي كلّ لحظة ودون حياء أو استئذان</w:t>
      </w:r>
      <w:r w:rsidR="009B1FD8">
        <w:rPr>
          <w:rtl/>
        </w:rPr>
        <w:t>،</w:t>
      </w:r>
      <w:r w:rsidRPr="00A55CF3">
        <w:rPr>
          <w:rtl/>
        </w:rPr>
        <w:t xml:space="preserve"> كل ذلك مؤثّرات تحتاج إلى البحث والدراسة بصورة عامّة ووضع العلاج المناسب لكلّ داء</w:t>
      </w:r>
      <w:r w:rsidR="009B1FD8">
        <w:rPr>
          <w:rtl/>
        </w:rPr>
        <w:t>،</w:t>
      </w:r>
      <w:r w:rsidRPr="00A55CF3">
        <w:rPr>
          <w:rtl/>
        </w:rPr>
        <w:t xml:space="preserve"> فالشبكات والقنوات الفضائيّة التلفزيونيّة التي تحمل السموم في مضامينها</w:t>
      </w:r>
      <w:r w:rsidR="009B1FD8">
        <w:rPr>
          <w:rtl/>
        </w:rPr>
        <w:t>،</w:t>
      </w:r>
      <w:r w:rsidRPr="00A55CF3">
        <w:rPr>
          <w:rtl/>
        </w:rPr>
        <w:t xml:space="preserve"> وتوجّه بثّها إلى البلدان الأُخرى نستطيع أن نصفها بالفاسد المنافق</w:t>
      </w:r>
      <w:r w:rsidR="009B1FD8">
        <w:rPr>
          <w:rtl/>
        </w:rPr>
        <w:t>؛</w:t>
      </w:r>
      <w:r w:rsidRPr="00A55CF3">
        <w:rPr>
          <w:rtl/>
        </w:rPr>
        <w:t xml:space="preserve"> لأنّ هدفها الأوّل إفساد المجتمع</w:t>
      </w:r>
      <w:r w:rsidR="009B1FD8">
        <w:rPr>
          <w:rtl/>
        </w:rPr>
        <w:t>،</w:t>
      </w:r>
      <w:r w:rsidRPr="00A55CF3">
        <w:rPr>
          <w:rtl/>
        </w:rPr>
        <w:t xml:space="preserve"> وحرف الناس عن معتقداتهم الدينية وقيمهم الأخلاقيّة وبالتالي طمس المعالم الحضاريّة</w:t>
      </w:r>
    </w:p>
    <w:p w:rsidR="00A45A4A" w:rsidRPr="009F755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F755D">
        <w:rPr>
          <w:rtl/>
        </w:rPr>
        <w:t>1</w:t>
      </w:r>
      <w:r>
        <w:rPr>
          <w:rtl/>
        </w:rPr>
        <w:t>)</w:t>
      </w:r>
      <w:r w:rsidR="00A45A4A" w:rsidRPr="009F755D">
        <w:rPr>
          <w:rtl/>
        </w:rPr>
        <w:t xml:space="preserve"> المصدر السابق ص 353</w:t>
      </w:r>
      <w:r>
        <w:rPr>
          <w:rtl/>
        </w:rPr>
        <w:t>.</w:t>
      </w:r>
    </w:p>
    <w:p w:rsidR="00A45A4A" w:rsidRDefault="00A45A4A" w:rsidP="00A45A4A">
      <w:pPr>
        <w:pStyle w:val="libNormal"/>
      </w:pPr>
      <w:r>
        <w:br w:type="page"/>
      </w:r>
    </w:p>
    <w:p w:rsidR="00A45A4A" w:rsidRPr="009F755D" w:rsidRDefault="00A45A4A" w:rsidP="00A55CF3">
      <w:pPr>
        <w:pStyle w:val="libNormal"/>
        <w:rPr>
          <w:rtl/>
        </w:rPr>
      </w:pPr>
      <w:r w:rsidRPr="00A55CF3">
        <w:rPr>
          <w:rtl/>
        </w:rPr>
        <w:t>والتراثية وتدميرها بصورة كاملة</w:t>
      </w:r>
      <w:r w:rsidR="009B1FD8">
        <w:rPr>
          <w:rtl/>
        </w:rPr>
        <w:t>،</w:t>
      </w:r>
      <w:r w:rsidRPr="00A55CF3">
        <w:rPr>
          <w:rtl/>
        </w:rPr>
        <w:t xml:space="preserve"> في حين تُعطي صورة مُغايرة لهدفها الأصلي بأنها رسول الحريّة والتقدّم الحضاري</w:t>
      </w:r>
      <w:r w:rsidR="009B1FD8">
        <w:rPr>
          <w:rtl/>
        </w:rPr>
        <w:t>.</w:t>
      </w:r>
    </w:p>
    <w:p w:rsidR="00A45A4A" w:rsidRPr="009F755D" w:rsidRDefault="00A45A4A" w:rsidP="00A55CF3">
      <w:pPr>
        <w:pStyle w:val="libNormal"/>
        <w:rPr>
          <w:rtl/>
        </w:rPr>
      </w:pPr>
      <w:r w:rsidRPr="00A55CF3">
        <w:rPr>
          <w:rtl/>
        </w:rPr>
        <w:t>وأمام هذا الغزو الثقافي فنحن نحتاج إلى عِلم الاجتماع في هذا الوقت أكثر من أيّ وقت مضى</w:t>
      </w:r>
      <w:r w:rsidR="009B1FD8">
        <w:rPr>
          <w:rtl/>
        </w:rPr>
        <w:t>،</w:t>
      </w:r>
      <w:r w:rsidRPr="00A55CF3">
        <w:rPr>
          <w:rtl/>
        </w:rPr>
        <w:t xml:space="preserve"> ذلك العلم الذي قدّمه علي </w:t>
      </w:r>
      <w:r w:rsidR="009B1FD8">
        <w:rPr>
          <w:rtl/>
        </w:rPr>
        <w:t>(</w:t>
      </w:r>
      <w:r w:rsidRPr="00A55CF3">
        <w:rPr>
          <w:rtl/>
        </w:rPr>
        <w:t>عليه السلام</w:t>
      </w:r>
      <w:r w:rsidR="009B1FD8">
        <w:rPr>
          <w:rtl/>
        </w:rPr>
        <w:t>)</w:t>
      </w:r>
      <w:r w:rsidRPr="00A55CF3">
        <w:rPr>
          <w:rtl/>
        </w:rPr>
        <w:t xml:space="preserve"> بفكره الاجتماعي الواسع لا بالنظريات الاجتماعية الأوربيّة وغيرها</w:t>
      </w:r>
      <w:r w:rsidR="009B1FD8">
        <w:rPr>
          <w:rtl/>
        </w:rPr>
        <w:t>،</w:t>
      </w:r>
      <w:r w:rsidRPr="00A55CF3">
        <w:rPr>
          <w:rtl/>
        </w:rPr>
        <w:t xml:space="preserve"> فالذي يستهوينا ويجذب قلوبنا هو تخطيط مستقبلي وفق أُسس علميّة ومنهجيّة واضحة</w:t>
      </w:r>
      <w:r w:rsidR="009B1FD8">
        <w:rPr>
          <w:rtl/>
        </w:rPr>
        <w:t>،</w:t>
      </w:r>
      <w:r w:rsidRPr="00A55CF3">
        <w:rPr>
          <w:rtl/>
        </w:rPr>
        <w:t xml:space="preserve"> وبناء حضاري وتقدّم عمراني واقتصادي وثبات سياسي واجتماعي</w:t>
      </w:r>
      <w:r w:rsidR="009B1FD8">
        <w:rPr>
          <w:rtl/>
        </w:rPr>
        <w:t>،</w:t>
      </w:r>
      <w:r w:rsidRPr="00A55CF3">
        <w:rPr>
          <w:rtl/>
        </w:rPr>
        <w:t xml:space="preserve"> ونموّ حقيقي وواقعي يعطينا الهيكلية الصحيحة لبناء المجتمع المُتماسك الذي يسوده العدل والمساواة</w:t>
      </w:r>
      <w:r w:rsidR="009B1FD8">
        <w:rPr>
          <w:rtl/>
        </w:rPr>
        <w:t>،</w:t>
      </w:r>
      <w:r w:rsidRPr="00A55CF3">
        <w:rPr>
          <w:rtl/>
        </w:rPr>
        <w:t xml:space="preserve"> وهذا يحتاج إلى الدراسة والبحث في جميع جوانب خلايا النسيج الاجتماعي</w:t>
      </w:r>
      <w:r w:rsidR="009B1FD8">
        <w:rPr>
          <w:rtl/>
        </w:rPr>
        <w:t>،</w:t>
      </w:r>
      <w:r w:rsidRPr="00A55CF3">
        <w:rPr>
          <w:rtl/>
        </w:rPr>
        <w:t xml:space="preserve"> وقد أعطى الإمام </w:t>
      </w:r>
      <w:r w:rsidR="009B1FD8">
        <w:rPr>
          <w:rtl/>
        </w:rPr>
        <w:t>(</w:t>
      </w:r>
      <w:r w:rsidRPr="00A55CF3">
        <w:rPr>
          <w:rtl/>
        </w:rPr>
        <w:t>عليه السلام</w:t>
      </w:r>
      <w:r w:rsidR="009B1FD8">
        <w:rPr>
          <w:rtl/>
        </w:rPr>
        <w:t>)</w:t>
      </w:r>
      <w:r w:rsidRPr="00A55CF3">
        <w:rPr>
          <w:rtl/>
        </w:rPr>
        <w:t xml:space="preserve"> صورة واضحة لذلك البناء من خلال تعاطيه كافة المشكلات بصورة علمية وموضوعية</w:t>
      </w:r>
      <w:r w:rsidR="009B1FD8">
        <w:rPr>
          <w:rtl/>
        </w:rPr>
        <w:t>،</w:t>
      </w:r>
      <w:r w:rsidRPr="00A55CF3">
        <w:rPr>
          <w:rtl/>
        </w:rPr>
        <w:t xml:space="preserve"> بحيث وضع لتحليل ودراسة الظواهر الاجتماعية أُسساً مثاليّة تستند إلى دراسة لم يسبقه أحد بها</w:t>
      </w:r>
      <w:r w:rsidR="009B1FD8">
        <w:rPr>
          <w:rtl/>
        </w:rPr>
        <w:t>،</w:t>
      </w:r>
      <w:r w:rsidRPr="00A55CF3">
        <w:rPr>
          <w:rtl/>
        </w:rPr>
        <w:t xml:space="preserve"> مستوحاة من الفكر الإسلامي العظيم</w:t>
      </w:r>
      <w:r w:rsidR="009B1FD8">
        <w:rPr>
          <w:rtl/>
        </w:rPr>
        <w:t>،</w:t>
      </w:r>
      <w:r w:rsidRPr="00A55CF3">
        <w:rPr>
          <w:rtl/>
        </w:rPr>
        <w:t xml:space="preserve"> فبالإضافة إلى معرفة كافّة الجوانب المؤثّرة في الحياة العامّة</w:t>
      </w:r>
      <w:r w:rsidR="009B1FD8">
        <w:rPr>
          <w:rtl/>
        </w:rPr>
        <w:t>،</w:t>
      </w:r>
      <w:r w:rsidRPr="00A55CF3">
        <w:rPr>
          <w:rtl/>
        </w:rPr>
        <w:t xml:space="preserve"> والطرق والأساليب الواجب اتّخاذها والنابعة من خزين عميق وخلفيّة علميّة واسعة لا يسع أحد حملها الإّ علي </w:t>
      </w:r>
      <w:r w:rsidR="009B1FD8">
        <w:rPr>
          <w:rtl/>
        </w:rPr>
        <w:t>(</w:t>
      </w:r>
      <w:r w:rsidRPr="00A55CF3">
        <w:rPr>
          <w:rtl/>
        </w:rPr>
        <w:t>عليه السلام</w:t>
      </w:r>
      <w:r w:rsidR="009B1FD8">
        <w:rPr>
          <w:rtl/>
        </w:rPr>
        <w:t>)</w:t>
      </w:r>
      <w:r w:rsidRPr="00A55CF3">
        <w:rPr>
          <w:rtl/>
        </w:rPr>
        <w:t xml:space="preserve"> نراه يعطي لكلّ جانب من جوانب مسيرة المجتمع وحركته تصوّراته المستقبليّة بصورة متوازنة</w:t>
      </w:r>
      <w:r w:rsidR="009B1FD8">
        <w:rPr>
          <w:rtl/>
        </w:rPr>
        <w:t>،</w:t>
      </w:r>
      <w:r w:rsidRPr="00A55CF3">
        <w:rPr>
          <w:rtl/>
        </w:rPr>
        <w:t xml:space="preserve"> والتي ما إن بعدت عن المسيرة حتّى انحرف المجتمع</w:t>
      </w:r>
      <w:r w:rsidR="009B1FD8">
        <w:rPr>
          <w:rtl/>
        </w:rPr>
        <w:t>،</w:t>
      </w:r>
      <w:r w:rsidRPr="00A55CF3">
        <w:rPr>
          <w:rtl/>
        </w:rPr>
        <w:t xml:space="preserve"> وحلّ الضياع الذي يتبعه الفساد الاجتماعي والإداري</w:t>
      </w:r>
      <w:r w:rsidR="009B1FD8">
        <w:rPr>
          <w:rtl/>
        </w:rPr>
        <w:t>،</w:t>
      </w:r>
      <w:r w:rsidRPr="00A55CF3">
        <w:rPr>
          <w:rtl/>
        </w:rPr>
        <w:t xml:space="preserve"> والخلل في المعاملات العامّة الاقتصادية وغيرها</w:t>
      </w:r>
      <w:r w:rsidR="009B1FD8">
        <w:rPr>
          <w:rtl/>
        </w:rPr>
        <w:t>،</w:t>
      </w:r>
      <w:r w:rsidRPr="00A55CF3">
        <w:rPr>
          <w:rtl/>
        </w:rPr>
        <w:t xml:space="preserve"> وبالتالي ينهدم كيان المجتمع ويفلت زمام الأمر من أيدي أهل السلطة وقوامها</w:t>
      </w:r>
      <w:r w:rsidR="009B1FD8">
        <w:rPr>
          <w:rtl/>
        </w:rPr>
        <w:t>،</w:t>
      </w:r>
      <w:r w:rsidRPr="00A55CF3">
        <w:rPr>
          <w:rtl/>
        </w:rPr>
        <w:t xml:space="preserve"> فالامام علي </w:t>
      </w:r>
      <w:r w:rsidR="009B1FD8">
        <w:rPr>
          <w:rtl/>
        </w:rPr>
        <w:t>(</w:t>
      </w:r>
      <w:r w:rsidRPr="00A55CF3">
        <w:rPr>
          <w:rtl/>
        </w:rPr>
        <w:t>عليه السلام</w:t>
      </w:r>
      <w:r w:rsidR="009B1FD8">
        <w:rPr>
          <w:rtl/>
        </w:rPr>
        <w:t>)</w:t>
      </w:r>
      <w:r w:rsidRPr="00A55CF3">
        <w:rPr>
          <w:rtl/>
        </w:rPr>
        <w:t xml:space="preserve"> يصلح في موقع الاصلاح</w:t>
      </w:r>
      <w:r w:rsidR="009B1FD8">
        <w:rPr>
          <w:rtl/>
        </w:rPr>
        <w:t>،</w:t>
      </w:r>
      <w:r w:rsidRPr="00A55CF3">
        <w:rPr>
          <w:rtl/>
        </w:rPr>
        <w:t xml:space="preserve"> ويُنبّه قبل اجتياح الفيضان وخراب المجتمع والبلدان</w:t>
      </w:r>
      <w:r w:rsidR="009B1FD8">
        <w:rPr>
          <w:rtl/>
        </w:rPr>
        <w:t>،</w:t>
      </w:r>
      <w:r w:rsidRPr="00A55CF3">
        <w:rPr>
          <w:rtl/>
        </w:rPr>
        <w:t xml:space="preserve"> ويضع لنا صورة القائد الذي يجب أن يكون في مكانه الحقيقي</w:t>
      </w:r>
      <w:r w:rsidR="009B1FD8">
        <w:rPr>
          <w:rtl/>
        </w:rPr>
        <w:t>،</w:t>
      </w:r>
      <w:r w:rsidRPr="00A55CF3">
        <w:rPr>
          <w:rtl/>
        </w:rPr>
        <w:t xml:space="preserve"> وكأن تناسق وترادف الكلمات في بياناته ورسائله خطوات مُبرمجة وواضحة المعالم يسير عليها</w:t>
      </w:r>
    </w:p>
    <w:p w:rsidR="00A45A4A" w:rsidRDefault="00A45A4A" w:rsidP="00A45A4A">
      <w:pPr>
        <w:pStyle w:val="libNormal"/>
      </w:pPr>
      <w:r>
        <w:br w:type="page"/>
      </w:r>
    </w:p>
    <w:p w:rsidR="00A45A4A" w:rsidRPr="009F755D" w:rsidRDefault="00A45A4A" w:rsidP="00A55CF3">
      <w:pPr>
        <w:pStyle w:val="libNormal"/>
        <w:rPr>
          <w:rtl/>
        </w:rPr>
      </w:pPr>
      <w:r w:rsidRPr="00A55CF3">
        <w:rPr>
          <w:rtl/>
        </w:rPr>
        <w:t>المهتدي إلى جادة السلام</w:t>
      </w:r>
      <w:r w:rsidR="009B1FD8">
        <w:rPr>
          <w:rtl/>
        </w:rPr>
        <w:t>،</w:t>
      </w:r>
      <w:r w:rsidRPr="00A55CF3">
        <w:rPr>
          <w:rtl/>
        </w:rPr>
        <w:t xml:space="preserve"> والتي بدورها تُعطي الملاكات الكاملة لازدهار حياة الأُمّة وإبعاد كلّ المخاطر عنها وعن مسيرة تطوّر وضع المُجتمع</w:t>
      </w:r>
      <w:r w:rsidR="009B1FD8">
        <w:rPr>
          <w:rtl/>
        </w:rPr>
        <w:t>.</w:t>
      </w:r>
    </w:p>
    <w:p w:rsidR="00A45A4A" w:rsidRPr="009F755D" w:rsidRDefault="00A45A4A" w:rsidP="00A55CF3">
      <w:pPr>
        <w:pStyle w:val="libNormal"/>
        <w:rPr>
          <w:rtl/>
        </w:rPr>
      </w:pPr>
      <w:r w:rsidRPr="00A55CF3">
        <w:rPr>
          <w:rtl/>
        </w:rPr>
        <w:t>كما نعلم أنّ هناك اتصالاً وثيقاً بين العلوم الاجتماعية بأشكالها</w:t>
      </w:r>
      <w:r w:rsidR="009B1FD8">
        <w:rPr>
          <w:rtl/>
        </w:rPr>
        <w:t>،</w:t>
      </w:r>
      <w:r w:rsidRPr="00A55CF3">
        <w:rPr>
          <w:rtl/>
        </w:rPr>
        <w:t xml:space="preserve"> سواء كان في حقل التاريخ والجغرافية</w:t>
      </w:r>
      <w:r w:rsidR="009B1FD8">
        <w:rPr>
          <w:rtl/>
        </w:rPr>
        <w:t>،</w:t>
      </w:r>
      <w:r w:rsidRPr="00A55CF3">
        <w:rPr>
          <w:rtl/>
        </w:rPr>
        <w:t xml:space="preserve"> أو علم النفس وعلم الاجتماع والتربية</w:t>
      </w:r>
      <w:r w:rsidR="009B1FD8">
        <w:rPr>
          <w:rtl/>
        </w:rPr>
        <w:t>،</w:t>
      </w:r>
      <w:r w:rsidRPr="00A55CF3">
        <w:rPr>
          <w:rtl/>
        </w:rPr>
        <w:t xml:space="preserve"> أو العلوم السياسيّة والاقتصادية</w:t>
      </w:r>
      <w:r w:rsidR="009B1FD8">
        <w:rPr>
          <w:rtl/>
        </w:rPr>
        <w:t>،</w:t>
      </w:r>
      <w:r w:rsidRPr="00A55CF3">
        <w:rPr>
          <w:rtl/>
        </w:rPr>
        <w:t xml:space="preserve"> فهي العلوم التي تدرس الجوانب المتعدّدة لموضوع واحد</w:t>
      </w:r>
      <w:r w:rsidR="009B1FD8">
        <w:rPr>
          <w:rtl/>
        </w:rPr>
        <w:t xml:space="preserve"> - </w:t>
      </w:r>
      <w:r w:rsidRPr="00A55CF3">
        <w:rPr>
          <w:rtl/>
        </w:rPr>
        <w:t>المجتمع والحياة الاجتماعية</w:t>
      </w:r>
      <w:r w:rsidR="009B1FD8">
        <w:rPr>
          <w:rtl/>
        </w:rPr>
        <w:t xml:space="preserve"> - </w:t>
      </w:r>
      <w:r w:rsidRPr="00A55CF3">
        <w:rPr>
          <w:rtl/>
        </w:rPr>
        <w:t>فمن الطبيعي أن تتقاطع وتتماسك ويتّصل بعضها ببعض ليُكمله</w:t>
      </w:r>
      <w:r w:rsidR="009B1FD8">
        <w:rPr>
          <w:rtl/>
        </w:rPr>
        <w:t>.</w:t>
      </w:r>
    </w:p>
    <w:p w:rsidR="00A45A4A" w:rsidRPr="009F755D" w:rsidRDefault="00A45A4A" w:rsidP="00A55CF3">
      <w:pPr>
        <w:pStyle w:val="libNormal"/>
        <w:rPr>
          <w:rtl/>
        </w:rPr>
      </w:pPr>
      <w:r w:rsidRPr="00A55CF3">
        <w:rPr>
          <w:rtl/>
        </w:rPr>
        <w:t>وأكثر ما تكون هذه الظاهرة بروزاً في العقود المتأخرة من قرننا الحالي</w:t>
      </w:r>
      <w:r w:rsidR="009B1FD8">
        <w:rPr>
          <w:rtl/>
        </w:rPr>
        <w:t>،</w:t>
      </w:r>
      <w:r w:rsidRPr="00A55CF3">
        <w:rPr>
          <w:rtl/>
        </w:rPr>
        <w:t xml:space="preserve"> حيث تطوّرت الحياة</w:t>
      </w:r>
      <w:r w:rsidR="009B1FD8">
        <w:rPr>
          <w:rtl/>
        </w:rPr>
        <w:t>،</w:t>
      </w:r>
      <w:r w:rsidRPr="00A55CF3">
        <w:rPr>
          <w:rtl/>
        </w:rPr>
        <w:t xml:space="preserve"> واحتاجت المجتمعات والدول إلى دراسات علمية مُعمّقة لغرض استخلاص النتائج الإيجابية لبلورة صيغة تكفّل بناء مجتمع لا نستطيع أن نقول أنّه مثالي</w:t>
      </w:r>
      <w:r w:rsidR="009B1FD8">
        <w:rPr>
          <w:rtl/>
        </w:rPr>
        <w:t>،</w:t>
      </w:r>
      <w:r w:rsidRPr="00A55CF3">
        <w:rPr>
          <w:rtl/>
        </w:rPr>
        <w:t xml:space="preserve"> بل تضمن فيه الحقوق المشروعة</w:t>
      </w:r>
      <w:r w:rsidR="009B1FD8">
        <w:rPr>
          <w:rtl/>
        </w:rPr>
        <w:t>،</w:t>
      </w:r>
      <w:r w:rsidRPr="00A55CF3">
        <w:rPr>
          <w:rtl/>
        </w:rPr>
        <w:t xml:space="preserve"> ويمنع الظلم</w:t>
      </w:r>
      <w:r w:rsidR="009B1FD8">
        <w:rPr>
          <w:rtl/>
        </w:rPr>
        <w:t>،</w:t>
      </w:r>
      <w:r w:rsidRPr="00A55CF3">
        <w:rPr>
          <w:rtl/>
        </w:rPr>
        <w:t xml:space="preserve"> وتسود العدالة والسعادة والاستقرار والرفاهية</w:t>
      </w:r>
      <w:r w:rsidR="009B1FD8">
        <w:rPr>
          <w:rtl/>
        </w:rPr>
        <w:t>،</w:t>
      </w:r>
      <w:r w:rsidRPr="00A55CF3">
        <w:rPr>
          <w:rtl/>
        </w:rPr>
        <w:t xml:space="preserve"> وبالتالي فالحاجة أصبحت ماسّة إلى صياغة سياسات اجتماعية جديدة</w:t>
      </w:r>
      <w:r w:rsidR="009B1FD8">
        <w:rPr>
          <w:rtl/>
        </w:rPr>
        <w:t>،</w:t>
      </w:r>
      <w:r w:rsidRPr="00A55CF3">
        <w:rPr>
          <w:rtl/>
        </w:rPr>
        <w:t xml:space="preserve"> ومثال واحد يكفي في توضيح مستوى الترابط الوثيق بين هذه العلوم المختلفة</w:t>
      </w:r>
      <w:r w:rsidR="009B1FD8">
        <w:rPr>
          <w:rtl/>
        </w:rPr>
        <w:t>،</w:t>
      </w:r>
      <w:r w:rsidRPr="00A55CF3">
        <w:rPr>
          <w:rtl/>
        </w:rPr>
        <w:t xml:space="preserve"> ومثالنا الذي نختاره هو مشروع تخطيط سياسة تعليمية في مجتمع ما</w:t>
      </w:r>
      <w:r w:rsidR="009B1FD8">
        <w:rPr>
          <w:rtl/>
        </w:rPr>
        <w:t>،</w:t>
      </w:r>
      <w:r w:rsidRPr="00A55CF3">
        <w:rPr>
          <w:rtl/>
        </w:rPr>
        <w:t xml:space="preserve"> فمشروع كهذا لا بد أن يبدأ بالدراسات التالية</w:t>
      </w:r>
      <w:r w:rsidR="009B1FD8">
        <w:rPr>
          <w:rtl/>
        </w:rPr>
        <w:t>:</w:t>
      </w:r>
    </w:p>
    <w:p w:rsidR="00A45A4A" w:rsidRPr="009F755D" w:rsidRDefault="00A45A4A" w:rsidP="00A55CF3">
      <w:pPr>
        <w:pStyle w:val="libNormal"/>
        <w:rPr>
          <w:rtl/>
        </w:rPr>
      </w:pPr>
      <w:r w:rsidRPr="00A55CF3">
        <w:rPr>
          <w:rtl/>
        </w:rPr>
        <w:t>1</w:t>
      </w:r>
      <w:r w:rsidR="009B1FD8">
        <w:rPr>
          <w:rtl/>
        </w:rPr>
        <w:t xml:space="preserve"> - </w:t>
      </w:r>
      <w:r w:rsidRPr="00A55CF3">
        <w:rPr>
          <w:rtl/>
        </w:rPr>
        <w:t>دراسة ديموغرافية لذلك المجتمع</w:t>
      </w:r>
      <w:r w:rsidR="009B1FD8">
        <w:rPr>
          <w:rtl/>
        </w:rPr>
        <w:t>.</w:t>
      </w:r>
    </w:p>
    <w:p w:rsidR="00A45A4A" w:rsidRPr="009F755D" w:rsidRDefault="00A45A4A" w:rsidP="00A55CF3">
      <w:pPr>
        <w:pStyle w:val="libNormal"/>
        <w:rPr>
          <w:rtl/>
        </w:rPr>
      </w:pPr>
      <w:r w:rsidRPr="00A55CF3">
        <w:rPr>
          <w:rtl/>
        </w:rPr>
        <w:t>2</w:t>
      </w:r>
      <w:r w:rsidR="009B1FD8">
        <w:rPr>
          <w:rtl/>
        </w:rPr>
        <w:t xml:space="preserve"> - </w:t>
      </w:r>
      <w:r w:rsidRPr="00A55CF3">
        <w:rPr>
          <w:rtl/>
        </w:rPr>
        <w:t>دراسة تاريخية للمراحل الحضاريّة التي مرّ بها هذا المجتمع وكياناته</w:t>
      </w:r>
      <w:r w:rsidR="009B1FD8">
        <w:rPr>
          <w:rtl/>
        </w:rPr>
        <w:t>.</w:t>
      </w:r>
    </w:p>
    <w:p w:rsidR="00A45A4A" w:rsidRPr="009F755D" w:rsidRDefault="00A45A4A" w:rsidP="00A55CF3">
      <w:pPr>
        <w:pStyle w:val="libNormal"/>
        <w:rPr>
          <w:rtl/>
        </w:rPr>
      </w:pPr>
      <w:r w:rsidRPr="00A55CF3">
        <w:rPr>
          <w:rtl/>
        </w:rPr>
        <w:t>3</w:t>
      </w:r>
      <w:r w:rsidR="009B1FD8">
        <w:rPr>
          <w:rtl/>
        </w:rPr>
        <w:t xml:space="preserve"> - </w:t>
      </w:r>
      <w:r w:rsidRPr="00A55CF3">
        <w:rPr>
          <w:rtl/>
        </w:rPr>
        <w:t>الاطلاع على المراحل التي كان فيها التقدم الاجتماعي والحضاري واضح المعالم</w:t>
      </w:r>
      <w:r w:rsidR="009B1FD8">
        <w:rPr>
          <w:rtl/>
        </w:rPr>
        <w:t>،</w:t>
      </w:r>
      <w:r w:rsidRPr="00A55CF3">
        <w:rPr>
          <w:rtl/>
        </w:rPr>
        <w:t xml:space="preserve"> والآثار السياسية المنعكسة على ذلك</w:t>
      </w:r>
      <w:r w:rsidR="009B1FD8">
        <w:rPr>
          <w:rtl/>
        </w:rPr>
        <w:t>.</w:t>
      </w:r>
    </w:p>
    <w:p w:rsidR="00A45A4A" w:rsidRPr="009F755D" w:rsidRDefault="00A45A4A" w:rsidP="00A55CF3">
      <w:pPr>
        <w:pStyle w:val="libNormal"/>
        <w:rPr>
          <w:rtl/>
        </w:rPr>
      </w:pPr>
      <w:r w:rsidRPr="00A55CF3">
        <w:rPr>
          <w:rtl/>
        </w:rPr>
        <w:t>4</w:t>
      </w:r>
      <w:r w:rsidR="009B1FD8">
        <w:rPr>
          <w:rtl/>
        </w:rPr>
        <w:t xml:space="preserve"> - </w:t>
      </w:r>
      <w:r w:rsidRPr="00A55CF3">
        <w:rPr>
          <w:rtl/>
        </w:rPr>
        <w:t>دراسة سايكولوجية أفراد كلّ منطقة من مناطق الكيان الاجتماعي</w:t>
      </w:r>
      <w:r w:rsidR="009B1FD8">
        <w:rPr>
          <w:rtl/>
        </w:rPr>
        <w:t>،</w:t>
      </w:r>
      <w:r w:rsidRPr="00A55CF3">
        <w:rPr>
          <w:rtl/>
        </w:rPr>
        <w:t xml:space="preserve"> ومعرفة الترابط والتنافر الموجود فيه</w:t>
      </w:r>
      <w:r w:rsidR="009B1FD8">
        <w:rPr>
          <w:rtl/>
        </w:rPr>
        <w:t>.</w:t>
      </w:r>
    </w:p>
    <w:p w:rsidR="00A45A4A" w:rsidRPr="009F755D" w:rsidRDefault="00A45A4A" w:rsidP="00A55CF3">
      <w:pPr>
        <w:pStyle w:val="libNormal"/>
        <w:rPr>
          <w:rtl/>
        </w:rPr>
      </w:pPr>
      <w:r w:rsidRPr="00A55CF3">
        <w:rPr>
          <w:rtl/>
        </w:rPr>
        <w:t>5</w:t>
      </w:r>
      <w:r w:rsidR="009B1FD8">
        <w:rPr>
          <w:rtl/>
        </w:rPr>
        <w:t xml:space="preserve"> - </w:t>
      </w:r>
      <w:r w:rsidRPr="00A55CF3">
        <w:rPr>
          <w:rtl/>
        </w:rPr>
        <w:t>العقيدة الدينية التي يؤمن بها المجتمع وقوّة الإيمان لدى أفراده والتلازم</w:t>
      </w:r>
    </w:p>
    <w:p w:rsidR="00A45A4A" w:rsidRDefault="00A45A4A" w:rsidP="00A45A4A">
      <w:pPr>
        <w:pStyle w:val="libNormal"/>
      </w:pPr>
      <w:r>
        <w:br w:type="page"/>
      </w:r>
    </w:p>
    <w:p w:rsidR="00A45A4A" w:rsidRPr="009F755D" w:rsidRDefault="00A45A4A" w:rsidP="00A55CF3">
      <w:pPr>
        <w:pStyle w:val="libNormal"/>
        <w:rPr>
          <w:rtl/>
        </w:rPr>
      </w:pPr>
      <w:r w:rsidRPr="00A55CF3">
        <w:rPr>
          <w:rtl/>
        </w:rPr>
        <w:t>الموجود في سلوكيّة المجتمع من جرّاء ذلك ومدى الإيمان بالقيم الأخلاقيّة والروحيّة والالتزام بها</w:t>
      </w:r>
      <w:r w:rsidR="009B1FD8">
        <w:rPr>
          <w:rtl/>
        </w:rPr>
        <w:t>.</w:t>
      </w:r>
    </w:p>
    <w:p w:rsidR="00A45A4A" w:rsidRPr="009F755D" w:rsidRDefault="00A45A4A" w:rsidP="00A55CF3">
      <w:pPr>
        <w:pStyle w:val="libNormal"/>
        <w:rPr>
          <w:rtl/>
        </w:rPr>
      </w:pPr>
      <w:r w:rsidRPr="00A55CF3">
        <w:rPr>
          <w:rtl/>
        </w:rPr>
        <w:t>6</w:t>
      </w:r>
      <w:r w:rsidR="009B1FD8">
        <w:rPr>
          <w:rtl/>
        </w:rPr>
        <w:t xml:space="preserve"> - </w:t>
      </w:r>
      <w:r w:rsidRPr="00A55CF3">
        <w:rPr>
          <w:rtl/>
        </w:rPr>
        <w:t>دراسة العادات والتقاليد والأعراف الاجتماعية والثقافية العامّة التي يحملها ذلك المجتمع</w:t>
      </w:r>
      <w:r w:rsidR="009B1FD8">
        <w:rPr>
          <w:rtl/>
        </w:rPr>
        <w:t>،</w:t>
      </w:r>
      <w:r w:rsidRPr="00A55CF3">
        <w:rPr>
          <w:rtl/>
        </w:rPr>
        <w:t xml:space="preserve"> واستخلاص ما كان فيها نفع ودفع وما كان منها يشلّ ويهدم</w:t>
      </w:r>
      <w:r w:rsidR="009B1FD8">
        <w:rPr>
          <w:rtl/>
        </w:rPr>
        <w:t>.</w:t>
      </w:r>
    </w:p>
    <w:p w:rsidR="00A45A4A" w:rsidRPr="009F755D" w:rsidRDefault="00A45A4A" w:rsidP="00A55CF3">
      <w:pPr>
        <w:pStyle w:val="libNormal"/>
        <w:rPr>
          <w:rtl/>
        </w:rPr>
      </w:pPr>
      <w:r w:rsidRPr="00A55CF3">
        <w:rPr>
          <w:rtl/>
        </w:rPr>
        <w:t>7</w:t>
      </w:r>
      <w:r w:rsidR="009B1FD8">
        <w:rPr>
          <w:rtl/>
        </w:rPr>
        <w:t xml:space="preserve"> - </w:t>
      </w:r>
      <w:r w:rsidRPr="00A55CF3">
        <w:rPr>
          <w:rtl/>
        </w:rPr>
        <w:t xml:space="preserve">دراسة جغرافيّة من كافّة النواحي </w:t>
      </w:r>
      <w:r w:rsidR="009B1FD8">
        <w:rPr>
          <w:rtl/>
        </w:rPr>
        <w:t>(</w:t>
      </w:r>
      <w:r w:rsidRPr="00A55CF3">
        <w:rPr>
          <w:rtl/>
        </w:rPr>
        <w:t>المناخ</w:t>
      </w:r>
      <w:r w:rsidR="009B1FD8">
        <w:rPr>
          <w:rtl/>
        </w:rPr>
        <w:t>،</w:t>
      </w:r>
      <w:r w:rsidRPr="00A55CF3">
        <w:rPr>
          <w:rtl/>
        </w:rPr>
        <w:t xml:space="preserve"> والطقس</w:t>
      </w:r>
      <w:r w:rsidR="009B1FD8">
        <w:rPr>
          <w:rtl/>
        </w:rPr>
        <w:t>،</w:t>
      </w:r>
      <w:r w:rsidRPr="00A55CF3">
        <w:rPr>
          <w:rtl/>
        </w:rPr>
        <w:t xml:space="preserve"> واختلاف درجات الحرارة</w:t>
      </w:r>
      <w:r w:rsidR="009B1FD8">
        <w:rPr>
          <w:rtl/>
        </w:rPr>
        <w:t>،</w:t>
      </w:r>
      <w:r w:rsidRPr="00A55CF3">
        <w:rPr>
          <w:rtl/>
        </w:rPr>
        <w:t xml:space="preserve"> والأمطار</w:t>
      </w:r>
      <w:r w:rsidR="009B1FD8">
        <w:rPr>
          <w:rtl/>
        </w:rPr>
        <w:t>)،</w:t>
      </w:r>
      <w:r w:rsidRPr="00A55CF3">
        <w:rPr>
          <w:rtl/>
        </w:rPr>
        <w:t xml:space="preserve"> وأثر ذلك على حركة الأفراد وقوّة الإبداع لديهم</w:t>
      </w:r>
      <w:r w:rsidR="009B1FD8">
        <w:rPr>
          <w:rtl/>
        </w:rPr>
        <w:t>،</w:t>
      </w:r>
      <w:r w:rsidRPr="00A55CF3">
        <w:rPr>
          <w:rtl/>
        </w:rPr>
        <w:t xml:space="preserve"> وعلى أمزجتهم</w:t>
      </w:r>
      <w:r w:rsidR="009B1FD8">
        <w:rPr>
          <w:rtl/>
        </w:rPr>
        <w:t>.</w:t>
      </w:r>
    </w:p>
    <w:p w:rsidR="00A45A4A" w:rsidRPr="009F755D" w:rsidRDefault="00A45A4A" w:rsidP="00A55CF3">
      <w:pPr>
        <w:pStyle w:val="libNormal"/>
        <w:rPr>
          <w:rtl/>
        </w:rPr>
      </w:pPr>
      <w:r w:rsidRPr="00A55CF3">
        <w:rPr>
          <w:rtl/>
        </w:rPr>
        <w:t>8</w:t>
      </w:r>
      <w:r w:rsidR="009B1FD8">
        <w:rPr>
          <w:rtl/>
        </w:rPr>
        <w:t xml:space="preserve"> - </w:t>
      </w:r>
      <w:r w:rsidRPr="00A55CF3">
        <w:rPr>
          <w:rtl/>
        </w:rPr>
        <w:t>البناء الاقتصادي للمجتمع</w:t>
      </w:r>
      <w:r w:rsidR="009B1FD8">
        <w:rPr>
          <w:rtl/>
        </w:rPr>
        <w:t>،</w:t>
      </w:r>
      <w:r w:rsidRPr="00A55CF3">
        <w:rPr>
          <w:rtl/>
        </w:rPr>
        <w:t xml:space="preserve"> وحجم الفواصل الطبقيّة بين الناس</w:t>
      </w:r>
      <w:r w:rsidR="009B1FD8">
        <w:rPr>
          <w:rtl/>
        </w:rPr>
        <w:t>،</w:t>
      </w:r>
      <w:r w:rsidRPr="00A55CF3">
        <w:rPr>
          <w:rtl/>
        </w:rPr>
        <w:t xml:space="preserve"> ومدى أهميّة وتأثير ذلك في حركة وتطور المُجتمع ونموّه</w:t>
      </w:r>
      <w:r w:rsidR="009B1FD8">
        <w:rPr>
          <w:rtl/>
        </w:rPr>
        <w:t>.</w:t>
      </w:r>
    </w:p>
    <w:p w:rsidR="00A45A4A" w:rsidRPr="009F755D" w:rsidRDefault="00A45A4A" w:rsidP="00A55CF3">
      <w:pPr>
        <w:pStyle w:val="libNormal"/>
        <w:rPr>
          <w:rtl/>
        </w:rPr>
      </w:pPr>
      <w:r w:rsidRPr="00A55CF3">
        <w:rPr>
          <w:rtl/>
        </w:rPr>
        <w:t>9</w:t>
      </w:r>
      <w:r w:rsidR="009B1FD8">
        <w:rPr>
          <w:rtl/>
        </w:rPr>
        <w:t xml:space="preserve"> - </w:t>
      </w:r>
      <w:r w:rsidRPr="00A55CF3">
        <w:rPr>
          <w:rtl/>
        </w:rPr>
        <w:t>الأسرة التي تعتبر النواة الأولى في الكيان الاجتماعي ومعرفة قوّة ترابط النسيج الاجتماعي ومدى تأثير ذلك الترابط في المسيرة العامّة</w:t>
      </w:r>
      <w:r w:rsidR="009B1FD8">
        <w:rPr>
          <w:rtl/>
        </w:rPr>
        <w:t>.</w:t>
      </w:r>
    </w:p>
    <w:p w:rsidR="00A45A4A" w:rsidRPr="009F755D" w:rsidRDefault="00A45A4A" w:rsidP="00A55CF3">
      <w:pPr>
        <w:pStyle w:val="libNormal"/>
        <w:rPr>
          <w:rtl/>
        </w:rPr>
      </w:pPr>
      <w:r w:rsidRPr="00A55CF3">
        <w:rPr>
          <w:rtl/>
        </w:rPr>
        <w:t>10</w:t>
      </w:r>
      <w:r w:rsidR="009B1FD8">
        <w:rPr>
          <w:rtl/>
        </w:rPr>
        <w:t xml:space="preserve"> - </w:t>
      </w:r>
      <w:r w:rsidRPr="00A55CF3">
        <w:rPr>
          <w:rtl/>
        </w:rPr>
        <w:t>الاطلاع على البيانات والاحصائيّات عن المتعلّمين وغير المُتعلّمين</w:t>
      </w:r>
      <w:r w:rsidR="009B1FD8">
        <w:rPr>
          <w:rtl/>
        </w:rPr>
        <w:t>،</w:t>
      </w:r>
      <w:r w:rsidRPr="00A55CF3">
        <w:rPr>
          <w:rtl/>
        </w:rPr>
        <w:t xml:space="preserve"> وأثر ذلك في الدفع المعنوي للإقبال على التعليم العام</w:t>
      </w:r>
      <w:r w:rsidR="009B1FD8">
        <w:rPr>
          <w:rtl/>
        </w:rPr>
        <w:t>.</w:t>
      </w:r>
    </w:p>
    <w:p w:rsidR="00A45A4A" w:rsidRPr="009F755D" w:rsidRDefault="00A45A4A" w:rsidP="00A55CF3">
      <w:pPr>
        <w:pStyle w:val="libNormal"/>
        <w:rPr>
          <w:rtl/>
        </w:rPr>
      </w:pPr>
      <w:r w:rsidRPr="00A55CF3">
        <w:rPr>
          <w:rtl/>
        </w:rPr>
        <w:t>هذه نقاط عن الجوانب المُهمّة والأساسية التي يجب دراستها لغرض وضع سياسة تعليمية خاصة لأيّ مجتمع</w:t>
      </w:r>
      <w:r w:rsidR="009B1FD8">
        <w:rPr>
          <w:rtl/>
        </w:rPr>
        <w:t>،</w:t>
      </w:r>
      <w:r w:rsidRPr="00A55CF3">
        <w:rPr>
          <w:rtl/>
        </w:rPr>
        <w:t xml:space="preserve"> وهذا يدخل ضمن علم الاجتماع التعليمي</w:t>
      </w:r>
      <w:r w:rsidR="009B1FD8">
        <w:rPr>
          <w:rtl/>
        </w:rPr>
        <w:t>،</w:t>
      </w:r>
      <w:r w:rsidRPr="00A55CF3">
        <w:rPr>
          <w:rtl/>
        </w:rPr>
        <w:t xml:space="preserve"> وبالتالي نرجو من ذلك الحصول على نتائج إيجابية لبناء تلك السياسة حتى نحصل على النجاحات المرجوّة والمطلوبة</w:t>
      </w:r>
      <w:r w:rsidR="009B1FD8">
        <w:rPr>
          <w:rtl/>
        </w:rPr>
        <w:t>.</w:t>
      </w:r>
    </w:p>
    <w:p w:rsidR="00A45A4A" w:rsidRPr="009F755D" w:rsidRDefault="00A45A4A" w:rsidP="00A55CF3">
      <w:pPr>
        <w:pStyle w:val="libNormal"/>
        <w:rPr>
          <w:rtl/>
        </w:rPr>
      </w:pPr>
      <w:r w:rsidRPr="00A55CF3">
        <w:rPr>
          <w:rtl/>
        </w:rPr>
        <w:t xml:space="preserve">وقد وضّح علي </w:t>
      </w:r>
      <w:r w:rsidR="009B1FD8">
        <w:rPr>
          <w:rtl/>
        </w:rPr>
        <w:t>(</w:t>
      </w:r>
      <w:r w:rsidRPr="00A55CF3">
        <w:rPr>
          <w:rtl/>
        </w:rPr>
        <w:t>عليه السلام</w:t>
      </w:r>
      <w:r w:rsidR="009B1FD8">
        <w:rPr>
          <w:rtl/>
        </w:rPr>
        <w:t>)</w:t>
      </w:r>
      <w:r w:rsidRPr="00A55CF3">
        <w:rPr>
          <w:rtl/>
        </w:rPr>
        <w:t xml:space="preserve"> ذلك لنا في صور مُختلفة</w:t>
      </w:r>
      <w:r w:rsidR="009B1FD8">
        <w:rPr>
          <w:rtl/>
        </w:rPr>
        <w:t>،</w:t>
      </w:r>
      <w:r w:rsidRPr="00A55CF3">
        <w:rPr>
          <w:rtl/>
        </w:rPr>
        <w:t xml:space="preserve"> وأعطانا نتائج مُثمرة جاهزة وُمتكاملة في مُختلف جوانب الحياة العامّة</w:t>
      </w:r>
      <w:r w:rsidR="009B1FD8">
        <w:rPr>
          <w:rtl/>
        </w:rPr>
        <w:t>،</w:t>
      </w:r>
      <w:r w:rsidRPr="00A55CF3">
        <w:rPr>
          <w:rtl/>
        </w:rPr>
        <w:t xml:space="preserve"> لذلك تبرز أهمية دراسة عِلم الاجتماع</w:t>
      </w:r>
      <w:r w:rsidR="009B1FD8">
        <w:rPr>
          <w:rtl/>
        </w:rPr>
        <w:t>.</w:t>
      </w:r>
    </w:p>
    <w:p w:rsidR="00A45A4A" w:rsidRPr="009F755D" w:rsidRDefault="00A45A4A" w:rsidP="00A55CF3">
      <w:pPr>
        <w:pStyle w:val="libNormal"/>
        <w:rPr>
          <w:rtl/>
        </w:rPr>
      </w:pPr>
      <w:r w:rsidRPr="00A55CF3">
        <w:rPr>
          <w:rtl/>
        </w:rPr>
        <w:t xml:space="preserve">وللإمام </w:t>
      </w:r>
      <w:r w:rsidR="009B1FD8">
        <w:rPr>
          <w:rtl/>
        </w:rPr>
        <w:t>(</w:t>
      </w:r>
      <w:r w:rsidRPr="00A55CF3">
        <w:rPr>
          <w:rtl/>
        </w:rPr>
        <w:t>عليه السلام</w:t>
      </w:r>
      <w:r w:rsidR="009B1FD8">
        <w:rPr>
          <w:rtl/>
        </w:rPr>
        <w:t xml:space="preserve">) - </w:t>
      </w:r>
      <w:r w:rsidRPr="00A55CF3">
        <w:rPr>
          <w:rtl/>
        </w:rPr>
        <w:t>كما قلنا</w:t>
      </w:r>
      <w:r w:rsidR="009B1FD8">
        <w:rPr>
          <w:rtl/>
        </w:rPr>
        <w:t xml:space="preserve"> - </w:t>
      </w:r>
      <w:r w:rsidRPr="00A55CF3">
        <w:rPr>
          <w:rtl/>
        </w:rPr>
        <w:t>أفكار رسمها</w:t>
      </w:r>
      <w:r w:rsidR="009B1FD8">
        <w:rPr>
          <w:rtl/>
        </w:rPr>
        <w:t>،</w:t>
      </w:r>
      <w:r w:rsidRPr="00A55CF3">
        <w:rPr>
          <w:rtl/>
        </w:rPr>
        <w:t xml:space="preserve"> وعلوم بثّها في مُختلف المجالات سبقت عقول أُولئك الذين ادّعوا الريادة في العلوم الاجتماعية أو غيرها</w:t>
      </w:r>
      <w:r w:rsidR="009B1FD8">
        <w:rPr>
          <w:rtl/>
        </w:rPr>
        <w:t>،</w:t>
      </w:r>
      <w:r w:rsidRPr="00A55CF3">
        <w:rPr>
          <w:rtl/>
        </w:rPr>
        <w:t xml:space="preserve"> وكما هو معلوم</w:t>
      </w:r>
    </w:p>
    <w:p w:rsidR="00A45A4A" w:rsidRDefault="00A45A4A" w:rsidP="00A45A4A">
      <w:pPr>
        <w:pStyle w:val="libNormal"/>
      </w:pPr>
      <w:r>
        <w:br w:type="page"/>
      </w:r>
    </w:p>
    <w:p w:rsidR="00A45A4A" w:rsidRPr="009F755D" w:rsidRDefault="00A45A4A" w:rsidP="00A55CF3">
      <w:pPr>
        <w:pStyle w:val="libNormal"/>
        <w:rPr>
          <w:rtl/>
        </w:rPr>
      </w:pPr>
      <w:r w:rsidRPr="00A55CF3">
        <w:rPr>
          <w:rtl/>
        </w:rPr>
        <w:t>من جُملة التعاريف والمعاني الموجودة لعلم التاريخ</w:t>
      </w:r>
      <w:r w:rsidR="009B1FD8">
        <w:rPr>
          <w:rtl/>
        </w:rPr>
        <w:t>،</w:t>
      </w:r>
      <w:r w:rsidRPr="00A55CF3">
        <w:rPr>
          <w:rtl/>
        </w:rPr>
        <w:t xml:space="preserve"> أنّه </w:t>
      </w:r>
      <w:r w:rsidR="009B1FD8">
        <w:rPr>
          <w:rtl/>
        </w:rPr>
        <w:t>(</w:t>
      </w:r>
      <w:r w:rsidRPr="00A55CF3">
        <w:rPr>
          <w:rtl/>
        </w:rPr>
        <w:t>كلّ تطوّر حاصل في المجتمع</w:t>
      </w:r>
      <w:r w:rsidR="009B1FD8">
        <w:rPr>
          <w:rtl/>
        </w:rPr>
        <w:t>)؛</w:t>
      </w:r>
      <w:r w:rsidRPr="00A55CF3">
        <w:rPr>
          <w:rtl/>
        </w:rPr>
        <w:t xml:space="preserve"> فإذا ما علمنا أنّ الإمام </w:t>
      </w:r>
      <w:r w:rsidR="009B1FD8">
        <w:rPr>
          <w:rtl/>
        </w:rPr>
        <w:t>(</w:t>
      </w:r>
      <w:r w:rsidRPr="00A55CF3">
        <w:rPr>
          <w:rtl/>
        </w:rPr>
        <w:t>عليه السلام</w:t>
      </w:r>
      <w:r w:rsidR="009B1FD8">
        <w:rPr>
          <w:rtl/>
        </w:rPr>
        <w:t>)</w:t>
      </w:r>
      <w:r w:rsidRPr="00A55CF3">
        <w:rPr>
          <w:rtl/>
        </w:rPr>
        <w:t xml:space="preserve"> هو أول مَن وضع أساس الارتباط الوثيق بين حركة التاريخ وعلم الاجتماع كدعامة أساسيّة للتخطيط المستقبلي وبناء الدولة المتكاملة والمجتمع المُترّاص والوصول بالمجتمع إلى أعلى مرحلة من مراحل النضج الفكري ووضوح الرؤى</w:t>
      </w:r>
      <w:r w:rsidR="009B1FD8">
        <w:rPr>
          <w:rtl/>
        </w:rPr>
        <w:t>،</w:t>
      </w:r>
      <w:r w:rsidRPr="00A55CF3">
        <w:rPr>
          <w:rtl/>
        </w:rPr>
        <w:t xml:space="preserve"> وهذه القضايا لا تنفذ إلى المجتمع</w:t>
      </w:r>
      <w:r w:rsidR="009B1FD8">
        <w:rPr>
          <w:rtl/>
        </w:rPr>
        <w:t>،</w:t>
      </w:r>
      <w:r w:rsidRPr="00A55CF3">
        <w:rPr>
          <w:rtl/>
        </w:rPr>
        <w:t xml:space="preserve"> وتأخذ قرارها في فكر المجتمع الإنساني خلال سنة واحدة أو سنتين أو أكثر إنّما تحتاج إلى عملية بناء طويلة</w:t>
      </w:r>
      <w:r w:rsidR="009B1FD8">
        <w:rPr>
          <w:rtl/>
        </w:rPr>
        <w:t>.</w:t>
      </w:r>
    </w:p>
    <w:p w:rsidR="00A45A4A" w:rsidRPr="009F755D" w:rsidRDefault="00A45A4A" w:rsidP="00A55CF3">
      <w:pPr>
        <w:pStyle w:val="libNormal"/>
        <w:rPr>
          <w:rtl/>
        </w:rPr>
      </w:pPr>
      <w:r w:rsidRPr="00A55CF3">
        <w:rPr>
          <w:rtl/>
        </w:rPr>
        <w:t xml:space="preserve">إنّنا نؤكّد أنّ الإمام </w:t>
      </w:r>
      <w:r w:rsidR="009B1FD8">
        <w:rPr>
          <w:rtl/>
        </w:rPr>
        <w:t>(</w:t>
      </w:r>
      <w:r w:rsidRPr="00A55CF3">
        <w:rPr>
          <w:rtl/>
        </w:rPr>
        <w:t>عليه السلام</w:t>
      </w:r>
      <w:r w:rsidR="009B1FD8">
        <w:rPr>
          <w:rtl/>
        </w:rPr>
        <w:t>)</w:t>
      </w:r>
      <w:r w:rsidRPr="00A55CF3">
        <w:rPr>
          <w:rtl/>
        </w:rPr>
        <w:t xml:space="preserve"> رجل الاجتماع الأوّل</w:t>
      </w:r>
      <w:r w:rsidR="009B1FD8">
        <w:rPr>
          <w:rtl/>
        </w:rPr>
        <w:t>،</w:t>
      </w:r>
      <w:r w:rsidRPr="00A55CF3">
        <w:rPr>
          <w:rtl/>
        </w:rPr>
        <w:t xml:space="preserve"> ورجل العدالة الاجتماعية والنظام الاجتماعي الحديث بما حوته أفكاره الدقيقة والمُشخّصة لكلّ السلبيّات والإيجابيات</w:t>
      </w:r>
      <w:r w:rsidR="009B1FD8">
        <w:rPr>
          <w:rtl/>
        </w:rPr>
        <w:t>.</w:t>
      </w:r>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pPr>
      <w:bookmarkStart w:id="16" w:name="_Toc420488962"/>
      <w:r w:rsidRPr="004D379F">
        <w:rPr>
          <w:rtl/>
        </w:rPr>
        <w:t>الفصل الثّاني</w:t>
      </w:r>
      <w:bookmarkEnd w:id="16"/>
    </w:p>
    <w:p w:rsidR="00A45A4A" w:rsidRPr="009B1FD8" w:rsidRDefault="00A45A4A" w:rsidP="009B1FD8">
      <w:pPr>
        <w:pStyle w:val="Heading2Center"/>
        <w:rPr>
          <w:rtl/>
        </w:rPr>
      </w:pPr>
      <w:bookmarkStart w:id="17" w:name="_Toc420488963"/>
      <w:r w:rsidRPr="004D379F">
        <w:rPr>
          <w:rtl/>
        </w:rPr>
        <w:t>الترابط الوثيق</w:t>
      </w:r>
      <w:bookmarkStart w:id="18" w:name="الترابط_الوثيق"/>
      <w:bookmarkEnd w:id="18"/>
      <w:bookmarkEnd w:id="17"/>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libCenterBold2"/>
        <w:rPr>
          <w:rtl/>
        </w:rPr>
      </w:pPr>
      <w:r w:rsidRPr="004D379F">
        <w:rPr>
          <w:rtl/>
        </w:rPr>
        <w:t>تُراث الأمّة وبناء المُجتمع</w:t>
      </w:r>
      <w:bookmarkStart w:id="19" w:name="تُراث_الأمّة_وبناء_المُجتمع"/>
      <w:bookmarkEnd w:id="19"/>
    </w:p>
    <w:p w:rsidR="00A45A4A" w:rsidRPr="004D379F" w:rsidRDefault="00A45A4A" w:rsidP="00A55CF3">
      <w:pPr>
        <w:pStyle w:val="libNormal"/>
        <w:rPr>
          <w:rtl/>
        </w:rPr>
      </w:pPr>
      <w:r w:rsidRPr="00A55CF3">
        <w:rPr>
          <w:rtl/>
        </w:rPr>
        <w:t>الحضارات التي تعاقبت على الأرض حمّلت هذه الكرة الفضائيّة تاريخاً تراثاً ضخماً دلّ على تطوّر الشعوب ومدنيّتها والأحوال التي مرّت بها</w:t>
      </w:r>
      <w:r w:rsidR="009B1FD8">
        <w:rPr>
          <w:rtl/>
        </w:rPr>
        <w:t>،</w:t>
      </w:r>
      <w:r w:rsidRPr="00A55CF3">
        <w:rPr>
          <w:rtl/>
        </w:rPr>
        <w:t xml:space="preserve"> وأصبح لدى الأجيال فيما بعد علماً تراكمي في كافة مناحي الحياة</w:t>
      </w:r>
      <w:r w:rsidR="009B1FD8">
        <w:rPr>
          <w:rtl/>
        </w:rPr>
        <w:t>،</w:t>
      </w:r>
      <w:r w:rsidRPr="00A55CF3">
        <w:rPr>
          <w:rtl/>
        </w:rPr>
        <w:t xml:space="preserve"> وبالأخص الجانب الاجتماعي منها</w:t>
      </w:r>
      <w:r w:rsidR="009B1FD8">
        <w:rPr>
          <w:rtl/>
        </w:rPr>
        <w:t>.</w:t>
      </w:r>
    </w:p>
    <w:p w:rsidR="00A45A4A" w:rsidRPr="004D379F" w:rsidRDefault="00A45A4A" w:rsidP="00A55CF3">
      <w:pPr>
        <w:pStyle w:val="libNormal"/>
        <w:rPr>
          <w:rtl/>
        </w:rPr>
      </w:pPr>
      <w:r w:rsidRPr="00A55CF3">
        <w:rPr>
          <w:rtl/>
        </w:rPr>
        <w:t>وحياة الأمم والشعوب فيها تنوع واختلاف وسلائق خاصة بكلّ منها</w:t>
      </w:r>
      <w:r w:rsidR="009B1FD8">
        <w:rPr>
          <w:rtl/>
        </w:rPr>
        <w:t>،</w:t>
      </w:r>
      <w:r w:rsidRPr="00A55CF3">
        <w:rPr>
          <w:rtl/>
        </w:rPr>
        <w:t xml:space="preserve"> وكما نعلم فإنّ لكلّ مجتمع بشري طبائع وأعرافاً متداولة وقيماً متواردة تُميّزه عن غيره</w:t>
      </w:r>
      <w:r w:rsidR="009B1FD8">
        <w:rPr>
          <w:rtl/>
        </w:rPr>
        <w:t>،</w:t>
      </w:r>
      <w:r w:rsidRPr="00A55CF3">
        <w:rPr>
          <w:rtl/>
        </w:rPr>
        <w:t xml:space="preserve"> ولا يمكن للإنسان الباحث أن يغضّ النظر عن ذلك</w:t>
      </w:r>
      <w:r w:rsidR="009B1FD8">
        <w:rPr>
          <w:rtl/>
        </w:rPr>
        <w:t>،</w:t>
      </w:r>
      <w:r w:rsidRPr="00A55CF3">
        <w:rPr>
          <w:rtl/>
        </w:rPr>
        <w:t xml:space="preserve"> فدراسة حياة الشعوب لا بدّ أن تبدأ من دراسة التراث المتراكم الذي ما زال البعض منه حياً تتداوله المجتمعات من جيل إلى آخر وتعمل به</w:t>
      </w:r>
      <w:r w:rsidR="009B1FD8">
        <w:rPr>
          <w:rtl/>
        </w:rPr>
        <w:t>،</w:t>
      </w:r>
      <w:r w:rsidRPr="00A55CF3">
        <w:rPr>
          <w:rtl/>
        </w:rPr>
        <w:t xml:space="preserve"> فالقيم والأعراف والعادات والتقاليد وغيرها مضافةً إلى التطورات الحضاريّة المُختلفة تُلقي بظلالها على حركة تطوّر المجتمع وتقدّمه</w:t>
      </w:r>
      <w:r w:rsidR="009B1FD8">
        <w:rPr>
          <w:rtl/>
        </w:rPr>
        <w:t>،</w:t>
      </w:r>
      <w:r w:rsidRPr="00A55CF3">
        <w:rPr>
          <w:rtl/>
        </w:rPr>
        <w:t xml:space="preserve"> لذا فالبحث التاريخي الاجتماعي يحتاج الدخول في مفاصل الحياة العامّة للمجتمعات البشريّة</w:t>
      </w:r>
      <w:r w:rsidR="009B1FD8">
        <w:rPr>
          <w:rtl/>
        </w:rPr>
        <w:t>،</w:t>
      </w:r>
      <w:r w:rsidRPr="00A55CF3">
        <w:rPr>
          <w:rtl/>
        </w:rPr>
        <w:t xml:space="preserve"> أو ما يُسمّى بالظواهر الاجتماعيّة</w:t>
      </w:r>
      <w:r w:rsidR="009B1FD8">
        <w:rPr>
          <w:rtl/>
        </w:rPr>
        <w:t>،</w:t>
      </w:r>
      <w:r w:rsidRPr="00A55CF3">
        <w:rPr>
          <w:rtl/>
        </w:rPr>
        <w:t xml:space="preserve"> ومنها القيم والأفكار والمُعتقدات والمفاهيم الشعبيّة الخاصة</w:t>
      </w:r>
      <w:r w:rsidR="009B1FD8">
        <w:rPr>
          <w:rtl/>
        </w:rPr>
        <w:t>،</w:t>
      </w:r>
      <w:r w:rsidRPr="00A55CF3">
        <w:rPr>
          <w:rtl/>
        </w:rPr>
        <w:t xml:space="preserve"> أي التراث بصورة عامة نحصل من خلالها على الصورة الحقيقة الناصعة عن ذلك المجتمع</w:t>
      </w:r>
      <w:r w:rsidR="009B1FD8">
        <w:rPr>
          <w:rtl/>
        </w:rPr>
        <w:t>،</w:t>
      </w:r>
      <w:r w:rsidRPr="00A55CF3">
        <w:rPr>
          <w:rtl/>
        </w:rPr>
        <w:t xml:space="preserve"> ولا نتغافل عن جانب ونبرّز جانباً آخر</w:t>
      </w:r>
      <w:r w:rsidR="009B1FD8">
        <w:rPr>
          <w:rtl/>
        </w:rPr>
        <w:t>،</w:t>
      </w:r>
      <w:r w:rsidRPr="00A55CF3">
        <w:rPr>
          <w:rtl/>
        </w:rPr>
        <w:t xml:space="preserve"> كما لا نطوي طبيعة حياة الجمع العام ونتعلّق بحياة البلاط والحاشية</w:t>
      </w:r>
      <w:r w:rsidR="009B1FD8">
        <w:rPr>
          <w:rtl/>
        </w:rPr>
        <w:t>،</w:t>
      </w:r>
      <w:r w:rsidRPr="00A55CF3">
        <w:rPr>
          <w:rtl/>
        </w:rPr>
        <w:t xml:space="preserve"> فالحركة الاجتماعية لا تقوم بها طبقة من المجتمع دون الأُخرى</w:t>
      </w:r>
    </w:p>
    <w:p w:rsidR="00A45A4A" w:rsidRDefault="00A45A4A" w:rsidP="00A45A4A">
      <w:pPr>
        <w:pStyle w:val="libNormal"/>
      </w:pPr>
      <w:r>
        <w:br w:type="page"/>
      </w:r>
    </w:p>
    <w:p w:rsidR="009B1FD8" w:rsidRDefault="00A45A4A" w:rsidP="00A55CF3">
      <w:pPr>
        <w:pStyle w:val="libNormal"/>
        <w:rPr>
          <w:rtl/>
        </w:rPr>
      </w:pPr>
      <w:r w:rsidRPr="00A55CF3">
        <w:rPr>
          <w:rtl/>
        </w:rPr>
        <w:t>فالكلّ رسم بصماته على تاريخ البلد</w:t>
      </w:r>
      <w:r w:rsidR="009B1FD8">
        <w:rPr>
          <w:rtl/>
        </w:rPr>
        <w:t>،</w:t>
      </w:r>
      <w:r w:rsidRPr="00A55CF3">
        <w:rPr>
          <w:rtl/>
        </w:rPr>
        <w:t xml:space="preserve"> وأنّ حركة المجتمع تبدأ من الصغير والكبير على السواء</w:t>
      </w:r>
      <w:r w:rsidR="009B1FD8">
        <w:rPr>
          <w:rtl/>
        </w:rPr>
        <w:t>،</w:t>
      </w:r>
      <w:r w:rsidRPr="00A55CF3">
        <w:rPr>
          <w:rtl/>
        </w:rPr>
        <w:t xml:space="preserve"> فالكلّ يتكامل بأجزائه</w:t>
      </w:r>
      <w:r w:rsidR="009B1FD8">
        <w:rPr>
          <w:rtl/>
        </w:rPr>
        <w:t>،</w:t>
      </w:r>
      <w:r w:rsidRPr="00A55CF3">
        <w:rPr>
          <w:rtl/>
        </w:rPr>
        <w:t xml:space="preserve"> ولا تنهض المدنيّة الحضاريّة لبلدٍ نحو الأفضل الإّ بتظافر أجزاء كيانه</w:t>
      </w:r>
      <w:r w:rsidR="009B1FD8">
        <w:rPr>
          <w:rtl/>
        </w:rPr>
        <w:t>،</w:t>
      </w:r>
      <w:r w:rsidRPr="00A55CF3">
        <w:rPr>
          <w:rtl/>
        </w:rPr>
        <w:t xml:space="preserve"> وكذلك لا ننسى أنّ أفكار العامّة تحمل من التراث ما لم يحمله غيرها وتحتفظ وتفخر به</w:t>
      </w:r>
      <w:r w:rsidR="009B1FD8">
        <w:rPr>
          <w:rtl/>
        </w:rPr>
        <w:t>،</w:t>
      </w:r>
      <w:r w:rsidRPr="00A55CF3">
        <w:rPr>
          <w:rtl/>
        </w:rPr>
        <w:t xml:space="preserve"> وهذا يعتبر عندهم جزءاً من الإرث المعنوي الكبير لهم</w:t>
      </w:r>
      <w:r w:rsidR="009B1FD8">
        <w:rPr>
          <w:rtl/>
        </w:rPr>
        <w:t>،</w:t>
      </w:r>
      <w:r w:rsidRPr="00A55CF3">
        <w:rPr>
          <w:rtl/>
        </w:rPr>
        <w:t xml:space="preserve"> إذن لا يُمكن سحق كلّ ذلك والحكم عليه بالإعدام</w:t>
      </w:r>
      <w:r w:rsidR="009B1FD8">
        <w:rPr>
          <w:rtl/>
        </w:rPr>
        <w:t>؛</w:t>
      </w:r>
      <w:r w:rsidRPr="00A55CF3">
        <w:rPr>
          <w:rtl/>
        </w:rPr>
        <w:t xml:space="preserve"> لأنّه جزء من أدوات حركة المجتمع العامّة</w:t>
      </w:r>
      <w:r w:rsidR="009B1FD8">
        <w:rPr>
          <w:rtl/>
        </w:rPr>
        <w:t>،</w:t>
      </w:r>
      <w:r w:rsidRPr="00A55CF3">
        <w:rPr>
          <w:rtl/>
        </w:rPr>
        <w:t xml:space="preserve"> لذلك نرى قيام الدين الإسلامي بمراعاة هذا الأمر وطوّر فيه الصالح من العادات والتقاليد والأعراف</w:t>
      </w:r>
      <w:r w:rsidR="009B1FD8">
        <w:rPr>
          <w:rtl/>
        </w:rPr>
        <w:t>،</w:t>
      </w:r>
      <w:r w:rsidRPr="00A55CF3">
        <w:rPr>
          <w:rtl/>
        </w:rPr>
        <w:t xml:space="preserve"> وخير مثال ما قام به الرسول </w:t>
      </w:r>
      <w:r w:rsidR="009B1FD8">
        <w:rPr>
          <w:rtl/>
        </w:rPr>
        <w:t>(</w:t>
      </w:r>
      <w:r w:rsidRPr="00A55CF3">
        <w:rPr>
          <w:rtl/>
        </w:rPr>
        <w:t>صلّى الله عليه وآله وسلّم</w:t>
      </w:r>
      <w:r w:rsidR="009B1FD8">
        <w:rPr>
          <w:rtl/>
        </w:rPr>
        <w:t>)</w:t>
      </w:r>
      <w:r w:rsidRPr="00A55CF3">
        <w:rPr>
          <w:rtl/>
        </w:rPr>
        <w:t xml:space="preserve"> خلال مسيرته الخالدة والحافلة عندما أقرّ الكثير من السُنن والأعراف والعادات الصالحة</w:t>
      </w:r>
      <w:r w:rsidR="009B1FD8">
        <w:rPr>
          <w:rtl/>
        </w:rPr>
        <w:t>،</w:t>
      </w:r>
      <w:r w:rsidRPr="00A55CF3">
        <w:rPr>
          <w:rtl/>
        </w:rPr>
        <w:t xml:space="preserve"> وأصلح ما فسد منها ضمن إطار المحافظة على تراث الأمّة من خلال الاقتداء بالسنّة الطيّبة الطاهرة في قيادة الناس للصلاح</w:t>
      </w:r>
      <w:r w:rsidR="009B1FD8">
        <w:rPr>
          <w:rtl/>
        </w:rPr>
        <w:t>.</w:t>
      </w:r>
    </w:p>
    <w:p w:rsidR="00A45A4A" w:rsidRPr="004D379F" w:rsidRDefault="00A45A4A" w:rsidP="00A55CF3">
      <w:pPr>
        <w:pStyle w:val="libNormal"/>
        <w:rPr>
          <w:rtl/>
        </w:rPr>
      </w:pPr>
      <w:r w:rsidRPr="00A55CF3">
        <w:rPr>
          <w:rtl/>
        </w:rPr>
        <w:t>أمّا أن يقوم من يدّعي التقدميّة والتطور بطمس أفكار الديانات البشريّة وقلعها من أذهان الناس الذين اعتنقوها منذ مئات السِنين</w:t>
      </w:r>
      <w:r w:rsidR="009B1FD8">
        <w:rPr>
          <w:rtl/>
        </w:rPr>
        <w:t>،</w:t>
      </w:r>
      <w:r w:rsidRPr="00A55CF3">
        <w:rPr>
          <w:rtl/>
        </w:rPr>
        <w:t xml:space="preserve"> ويهتم بأمور لا تمثل حقيقة معنى التراث النافع للمجتمع</w:t>
      </w:r>
      <w:r w:rsidR="009B1FD8">
        <w:rPr>
          <w:rtl/>
        </w:rPr>
        <w:t>،</w:t>
      </w:r>
      <w:r w:rsidRPr="00A55CF3">
        <w:rPr>
          <w:rtl/>
        </w:rPr>
        <w:t xml:space="preserve"> ويعمل على تنمية المفاسد الاجتماعية فيه إنّما ذلك يعتبر سحقاً لكل القيّم التي تحيي الإنسان وتحافظ على كرامته</w:t>
      </w:r>
      <w:r w:rsidR="009B1FD8">
        <w:rPr>
          <w:rtl/>
        </w:rPr>
        <w:t>،</w:t>
      </w:r>
      <w:r w:rsidRPr="00A55CF3">
        <w:rPr>
          <w:rtl/>
        </w:rPr>
        <w:t xml:space="preserve"> وقد نسي هؤلاء أنّ الفطرة الطاهرة ستبقى ما بقي الإنسان في هذه الحياة</w:t>
      </w:r>
      <w:r w:rsidR="009B1FD8">
        <w:rPr>
          <w:rtl/>
        </w:rPr>
        <w:t>،</w:t>
      </w:r>
      <w:r w:rsidRPr="00A55CF3">
        <w:rPr>
          <w:rtl/>
        </w:rPr>
        <w:t xml:space="preserve"> ويخرج زرعها من الإرض عند أول قطرة ماء تسقى بها</w:t>
      </w:r>
      <w:r w:rsidR="009B1FD8">
        <w:rPr>
          <w:rtl/>
        </w:rPr>
        <w:t>،</w:t>
      </w:r>
      <w:r w:rsidRPr="00A55CF3">
        <w:rPr>
          <w:rtl/>
        </w:rPr>
        <w:t xml:space="preserve"> وهذا ما شاهدناه في حياتنا المعاصرة</w:t>
      </w:r>
      <w:r w:rsidR="009B1FD8">
        <w:rPr>
          <w:rtl/>
        </w:rPr>
        <w:t>،</w:t>
      </w:r>
      <w:r w:rsidRPr="00A55CF3">
        <w:rPr>
          <w:rtl/>
        </w:rPr>
        <w:t xml:space="preserve"> وكما أنّ هناك سُنناً إلهيّة لا يمكن إهمالها والابتعاد عنها وإدارة الظاهر لها</w:t>
      </w:r>
      <w:r w:rsidR="009B1FD8">
        <w:rPr>
          <w:rtl/>
        </w:rPr>
        <w:t>،</w:t>
      </w:r>
      <w:r w:rsidRPr="00A55CF3">
        <w:rPr>
          <w:rtl/>
        </w:rPr>
        <w:t xml:space="preserve"> هناك أيضا سُنن</w:t>
      </w:r>
      <w:r w:rsidR="009B1FD8">
        <w:rPr>
          <w:rtl/>
        </w:rPr>
        <w:t xml:space="preserve"> - </w:t>
      </w:r>
      <w:r w:rsidRPr="00A55CF3">
        <w:rPr>
          <w:rtl/>
        </w:rPr>
        <w:t>اجتماعيّة سارت عليها المجتمعات لا يمكن محوها من الأذهان بصورة تامّة</w:t>
      </w:r>
      <w:r w:rsidR="009B1FD8">
        <w:rPr>
          <w:rtl/>
        </w:rPr>
        <w:t>،</w:t>
      </w:r>
      <w:r w:rsidRPr="00A55CF3">
        <w:rPr>
          <w:rtl/>
        </w:rPr>
        <w:t xml:space="preserve"> فما صلح منها يعتبر عاملاً مهمّاً في تقدّم المجتمعات وتطورها</w:t>
      </w:r>
      <w:r w:rsidR="009B1FD8">
        <w:rPr>
          <w:rtl/>
        </w:rPr>
        <w:t>،</w:t>
      </w:r>
      <w:r w:rsidRPr="00A55CF3">
        <w:rPr>
          <w:rtl/>
        </w:rPr>
        <w:t xml:space="preserve"> وما كان سيّئاً منها يجب تقويمه بصورة صحيحة بعيداً عن العنف والتهوّر والقوّة</w:t>
      </w:r>
      <w:r w:rsidR="009B1FD8">
        <w:rPr>
          <w:rtl/>
        </w:rPr>
        <w:t>؛</w:t>
      </w:r>
      <w:r w:rsidRPr="00A55CF3">
        <w:rPr>
          <w:rtl/>
        </w:rPr>
        <w:t xml:space="preserve"> لأنّ إزالة الأفكار الخاطئة عن أذهان بعض الناس يحتاج إلى بناء ذهنيّة جديدة</w:t>
      </w:r>
      <w:r w:rsidR="009B1FD8">
        <w:rPr>
          <w:rtl/>
        </w:rPr>
        <w:t>،</w:t>
      </w:r>
      <w:r w:rsidRPr="00A55CF3">
        <w:rPr>
          <w:rtl/>
        </w:rPr>
        <w:t xml:space="preserve"> كما فعل رسول الله </w:t>
      </w:r>
      <w:r w:rsidR="009B1FD8">
        <w:rPr>
          <w:rtl/>
        </w:rPr>
        <w:t>(</w:t>
      </w:r>
      <w:r w:rsidRPr="00A55CF3">
        <w:rPr>
          <w:rtl/>
        </w:rPr>
        <w:t>صلّى الله عليه وآله وسلّم</w:t>
      </w:r>
      <w:r w:rsidR="009B1FD8">
        <w:rPr>
          <w:rtl/>
        </w:rPr>
        <w:t>)</w:t>
      </w:r>
      <w:r w:rsidRPr="00A55CF3">
        <w:rPr>
          <w:rtl/>
        </w:rPr>
        <w:t xml:space="preserve"> مع ذلك المجتمع البدوي المتعصّب المتمسّك بتقاليده وعاداته التي</w:t>
      </w:r>
    </w:p>
    <w:p w:rsidR="00A45A4A" w:rsidRDefault="00A45A4A" w:rsidP="00A45A4A">
      <w:pPr>
        <w:pStyle w:val="libNormal"/>
      </w:pPr>
      <w:r>
        <w:br w:type="page"/>
      </w:r>
    </w:p>
    <w:p w:rsidR="009B1FD8" w:rsidRDefault="00A45A4A" w:rsidP="00A55CF3">
      <w:pPr>
        <w:pStyle w:val="libNormal"/>
        <w:rPr>
          <w:rtl/>
        </w:rPr>
      </w:pPr>
      <w:r w:rsidRPr="00A55CF3">
        <w:rPr>
          <w:rtl/>
        </w:rPr>
        <w:t>تحسبه لا يتنازل عنها يوماً</w:t>
      </w:r>
      <w:r w:rsidR="009B1FD8">
        <w:rPr>
          <w:rtl/>
        </w:rPr>
        <w:t>،</w:t>
      </w:r>
      <w:r w:rsidRPr="00A55CF3">
        <w:rPr>
          <w:rtl/>
        </w:rPr>
        <w:t xml:space="preserve"> إلاّ أنّه بخُلُقه الكريم وشريعته السمحاء قام ببناء ذلك المجتمع على أساس الإسلام وحضارته العظيمة</w:t>
      </w:r>
      <w:r w:rsidR="009B1FD8">
        <w:rPr>
          <w:rtl/>
        </w:rPr>
        <w:t>.</w:t>
      </w:r>
    </w:p>
    <w:p w:rsidR="00A45A4A" w:rsidRPr="004D379F" w:rsidRDefault="00A45A4A" w:rsidP="00A55CF3">
      <w:pPr>
        <w:pStyle w:val="libNormal"/>
        <w:rPr>
          <w:rtl/>
        </w:rPr>
      </w:pPr>
      <w:r w:rsidRPr="00A55CF3">
        <w:rPr>
          <w:rtl/>
        </w:rPr>
        <w:t>إذن</w:t>
      </w:r>
      <w:r w:rsidR="009B1FD8">
        <w:rPr>
          <w:rtl/>
        </w:rPr>
        <w:t>؛</w:t>
      </w:r>
      <w:r w:rsidRPr="00A55CF3">
        <w:rPr>
          <w:rtl/>
        </w:rPr>
        <w:t xml:space="preserve"> يجب أن يعتمد عملنا على التحاور العقلائي الذي يستند إلى الأدلّة الواقعية الحيّة والمُعتمدة على الصور التاريخيّة والواقع المُعاش</w:t>
      </w:r>
      <w:r w:rsidR="009B1FD8">
        <w:rPr>
          <w:rtl/>
        </w:rPr>
        <w:t>،</w:t>
      </w:r>
      <w:r w:rsidRPr="00A55CF3">
        <w:rPr>
          <w:rtl/>
        </w:rPr>
        <w:t xml:space="preserve"> وتوضيح ما تتركه تلك العادات والسُنن السيئة من سلبيات ظاهرة في حياة المجتمع</w:t>
      </w:r>
      <w:r w:rsidR="009B1FD8">
        <w:rPr>
          <w:rtl/>
        </w:rPr>
        <w:t>،</w:t>
      </w:r>
      <w:r w:rsidRPr="00A55CF3">
        <w:rPr>
          <w:rtl/>
        </w:rPr>
        <w:t xml:space="preserve"> ولذلك نقول</w:t>
      </w:r>
      <w:r w:rsidR="009B1FD8">
        <w:rPr>
          <w:rtl/>
        </w:rPr>
        <w:t>:</w:t>
      </w:r>
      <w:r w:rsidRPr="00A55CF3">
        <w:rPr>
          <w:rtl/>
        </w:rPr>
        <w:t xml:space="preserve"> إنّنا بحاجة إلى الكثير من الاهتمام بدراسة تراث الأمم وتشذيبه للاستفادة منه في بناء المجتمعات</w:t>
      </w:r>
      <w:r w:rsidR="009B1FD8">
        <w:rPr>
          <w:rtl/>
        </w:rPr>
        <w:t>،</w:t>
      </w:r>
      <w:r w:rsidRPr="00A55CF3">
        <w:rPr>
          <w:rtl/>
        </w:rPr>
        <w:t xml:space="preserve"> فنأخذ المآثر الحسنة للاستفادة منها</w:t>
      </w:r>
      <w:r w:rsidR="009B1FD8">
        <w:rPr>
          <w:rtl/>
        </w:rPr>
        <w:t>،</w:t>
      </w:r>
      <w:r w:rsidRPr="00A55CF3">
        <w:rPr>
          <w:rtl/>
        </w:rPr>
        <w:t xml:space="preserve"> ونضع الدراسات التاريخيّة الاجتماعية على ضوء ذلك</w:t>
      </w:r>
      <w:r w:rsidR="009B1FD8">
        <w:rPr>
          <w:rtl/>
        </w:rPr>
        <w:t>،</w:t>
      </w:r>
      <w:r w:rsidRPr="00A55CF3">
        <w:rPr>
          <w:rtl/>
        </w:rPr>
        <w:t xml:space="preserve"> وطرح منهج تفسيري وتحليلي مناسب للضرورة المطلوبة حتى نحصل على الصورة الحقيقيّة للمجتمع ومناحيه وما يعتمده</w:t>
      </w:r>
      <w:r w:rsidR="009B1FD8">
        <w:rPr>
          <w:rtl/>
        </w:rPr>
        <w:t>؛</w:t>
      </w:r>
      <w:r w:rsidRPr="00A55CF3">
        <w:rPr>
          <w:rtl/>
        </w:rPr>
        <w:t xml:space="preserve"> كي نفقه ما نُخطّط له ونكتب إليه ونتحدّث عنه</w:t>
      </w:r>
      <w:r w:rsidR="009B1FD8">
        <w:rPr>
          <w:rtl/>
        </w:rPr>
        <w:t>،</w:t>
      </w:r>
      <w:r w:rsidRPr="00A55CF3">
        <w:rPr>
          <w:rtl/>
        </w:rPr>
        <w:t xml:space="preserve"> ونقدّم ما هذّبناه من الأفكار إلى الأجيال القادمة نقياً صافياً نافعاً</w:t>
      </w:r>
      <w:r w:rsidR="009B1FD8">
        <w:rPr>
          <w:rtl/>
        </w:rPr>
        <w:t>،</w:t>
      </w:r>
      <w:r w:rsidRPr="00A55CF3">
        <w:rPr>
          <w:rtl/>
        </w:rPr>
        <w:t xml:space="preserve"> وهذا هو هدفنا وهدف علم الاجتماع</w:t>
      </w:r>
      <w:r w:rsidR="009B1FD8">
        <w:rPr>
          <w:rtl/>
        </w:rPr>
        <w:t>.</w:t>
      </w:r>
    </w:p>
    <w:p w:rsidR="00A45A4A" w:rsidRPr="004D379F" w:rsidRDefault="00A45A4A" w:rsidP="00A55CF3">
      <w:pPr>
        <w:pStyle w:val="libNormal"/>
        <w:rPr>
          <w:rtl/>
        </w:rPr>
      </w:pPr>
      <w:r w:rsidRPr="00A55CF3">
        <w:rPr>
          <w:rtl/>
        </w:rPr>
        <w:t xml:space="preserve">فعليٌّ </w:t>
      </w:r>
      <w:r w:rsidR="009B1FD8">
        <w:rPr>
          <w:rtl/>
        </w:rPr>
        <w:t>(</w:t>
      </w:r>
      <w:r w:rsidRPr="00A55CF3">
        <w:rPr>
          <w:rtl/>
        </w:rPr>
        <w:t>عليه السلام</w:t>
      </w:r>
      <w:r w:rsidR="009B1FD8">
        <w:rPr>
          <w:rtl/>
        </w:rPr>
        <w:t>)</w:t>
      </w:r>
      <w:r w:rsidRPr="00A55CF3">
        <w:rPr>
          <w:rtl/>
        </w:rPr>
        <w:t xml:space="preserve"> قد اهتمّ بالتاريخ والتُراث الصالح والحضارات والدول</w:t>
      </w:r>
      <w:r w:rsidR="009B1FD8">
        <w:rPr>
          <w:rtl/>
        </w:rPr>
        <w:t>،</w:t>
      </w:r>
      <w:r w:rsidRPr="00A55CF3">
        <w:rPr>
          <w:rtl/>
        </w:rPr>
        <w:t xml:space="preserve"> وأكد على معرفتها وصور إعمالها حتى يمكن الاستفادة من بعضها في المحافظة على تشكيلات المجتمع والكيان السياسي </w:t>
      </w:r>
      <w:r w:rsidR="009B1FD8">
        <w:rPr>
          <w:rFonts w:hint="cs"/>
          <w:rtl/>
        </w:rPr>
        <w:t>(</w:t>
      </w:r>
      <w:r w:rsidRPr="00A55CF3">
        <w:rPr>
          <w:rFonts w:hint="cs"/>
          <w:rtl/>
        </w:rPr>
        <w:t>ثُمّ اعْلَمْ يَا مَالِكُ أَنِّي قَدْ وَجَّهْتُكَ إلى بِلادٍ قَدْ جَرَتْ عَلَيْهَا دُوَلٌ قَبْلَكَ مِنْ عَدْلٍ وَ جَوْرٍ</w:t>
      </w:r>
      <w:r w:rsidR="009B1FD8">
        <w:rPr>
          <w:rFonts w:hint="cs"/>
          <w:rtl/>
        </w:rPr>
        <w:t>).</w:t>
      </w:r>
    </w:p>
    <w:p w:rsidR="00A45A4A" w:rsidRPr="004D379F" w:rsidRDefault="00A45A4A" w:rsidP="00A55CF3">
      <w:pPr>
        <w:pStyle w:val="libNormal"/>
        <w:rPr>
          <w:rtl/>
        </w:rPr>
      </w:pPr>
      <w:r w:rsidRPr="00A55CF3">
        <w:rPr>
          <w:rtl/>
        </w:rPr>
        <w:t xml:space="preserve">ثُمّ إنّ الإمام </w:t>
      </w:r>
      <w:r w:rsidR="009B1FD8">
        <w:rPr>
          <w:rtl/>
        </w:rPr>
        <w:t>(</w:t>
      </w:r>
      <w:r w:rsidRPr="00A55CF3">
        <w:rPr>
          <w:rtl/>
        </w:rPr>
        <w:t>عليه السلام</w:t>
      </w:r>
      <w:r w:rsidR="009B1FD8">
        <w:rPr>
          <w:rtl/>
        </w:rPr>
        <w:t>)</w:t>
      </w:r>
      <w:r w:rsidRPr="00A55CF3">
        <w:rPr>
          <w:rtl/>
        </w:rPr>
        <w:t xml:space="preserve"> يؤكّد على الاهتمام بالسنن الصالحة للمجتمع</w:t>
      </w:r>
      <w:r w:rsidR="009B1FD8">
        <w:rPr>
          <w:rtl/>
        </w:rPr>
        <w:t>،</w:t>
      </w:r>
      <w:r w:rsidRPr="00A55CF3">
        <w:rPr>
          <w:rtl/>
        </w:rPr>
        <w:t xml:space="preserve"> ويرفض أن تنقض مثل تلك السنن أو يحدث بها أضرار</w:t>
      </w:r>
      <w:r w:rsidRPr="00A55CF3">
        <w:rPr>
          <w:rFonts w:hint="cs"/>
          <w:rtl/>
        </w:rPr>
        <w:t xml:space="preserve"> </w:t>
      </w:r>
      <w:r w:rsidR="009B1FD8">
        <w:rPr>
          <w:rFonts w:hint="cs"/>
          <w:rtl/>
        </w:rPr>
        <w:t>(</w:t>
      </w:r>
      <w:r w:rsidRPr="00A55CF3">
        <w:rPr>
          <w:rFonts w:hint="cs"/>
          <w:rtl/>
        </w:rPr>
        <w:t>وَ لاَ تَنْقُضْ سُنَّةً صَالِحَةً عَمِلَ بِهَا صُدُورُ هَذِهِ الأمّة وَاجْتَمَعَتْ بِهَا الأُلْفَةُ وَصَلَحَتْ عَلَيْهَا الرَّعِيَّةُ</w:t>
      </w:r>
      <w:r w:rsidR="009B1FD8">
        <w:rPr>
          <w:rFonts w:hint="cs"/>
          <w:rtl/>
        </w:rPr>
        <w:t>،</w:t>
      </w:r>
      <w:r w:rsidRPr="00A55CF3">
        <w:rPr>
          <w:rFonts w:hint="cs"/>
          <w:rtl/>
        </w:rPr>
        <w:t xml:space="preserve"> وَلاَ تُحْدِثَنَّ سُنَّةً تَضُرُّ بِشَيْ‏ءٍ مِنْ مَاضِي تِلْكَ السُّنَنِ</w:t>
      </w:r>
      <w:r w:rsidR="009B1FD8">
        <w:rPr>
          <w:rFonts w:hint="cs"/>
          <w:rtl/>
        </w:rPr>
        <w:t>؛</w:t>
      </w:r>
      <w:r w:rsidRPr="00A55CF3">
        <w:rPr>
          <w:rFonts w:hint="cs"/>
          <w:rtl/>
        </w:rPr>
        <w:t xml:space="preserve"> فَيَكُونَ الأَجْرُ لِمَنْ سَنَّهَا وَالْوِزْرُ عَلَيْكَ بِمَا نَقَضْتَ مِنْهَا</w:t>
      </w:r>
      <w:r w:rsidR="009B1FD8">
        <w:rPr>
          <w:rFonts w:hint="cs"/>
          <w:rtl/>
        </w:rPr>
        <w:t>،</w:t>
      </w:r>
      <w:r w:rsidRPr="00A55CF3">
        <w:rPr>
          <w:rFonts w:hint="cs"/>
          <w:rtl/>
        </w:rPr>
        <w:t xml:space="preserve"> وَأَكْثِرْ مُدَارَسَةَ الْعُلَمَاءِ وَمُنَاقَشَةَ الْحُكَمَاءِ فِي تَثْبِيتِ مَا صَلَحَ عَلَيْهِ أَمْرُ بِلادِكَ وَإِقَامَةِ مَا اسْتَقَامَ بِهِ النَّاسُ</w:t>
      </w:r>
    </w:p>
    <w:p w:rsidR="00A45A4A" w:rsidRDefault="00A45A4A" w:rsidP="00A45A4A">
      <w:pPr>
        <w:pStyle w:val="libNormal"/>
      </w:pPr>
      <w:r>
        <w:br w:type="page"/>
      </w:r>
    </w:p>
    <w:p w:rsidR="00A45A4A" w:rsidRPr="004D379F" w:rsidRDefault="00A45A4A" w:rsidP="00A55CF3">
      <w:pPr>
        <w:pStyle w:val="libNormal"/>
        <w:rPr>
          <w:rtl/>
        </w:rPr>
      </w:pPr>
      <w:r w:rsidRPr="00A55CF3">
        <w:rPr>
          <w:rFonts w:hint="cs"/>
          <w:rtl/>
        </w:rPr>
        <w:t>قَبْلَكَ</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D379F"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يشير إلى احتمال أن تطغى على ذات الإنسان الحاكم حالة من رفض لما سنّه مَن كان قبله على سدّه الحكم</w:t>
      </w:r>
      <w:r w:rsidR="009B1FD8">
        <w:rPr>
          <w:rtl/>
        </w:rPr>
        <w:t>،</w:t>
      </w:r>
      <w:r w:rsidRPr="00A55CF3">
        <w:rPr>
          <w:rtl/>
        </w:rPr>
        <w:t xml:space="preserve"> لتداخل عوامل عديدة</w:t>
      </w:r>
      <w:r w:rsidR="009B1FD8">
        <w:rPr>
          <w:rtl/>
        </w:rPr>
        <w:t>،</w:t>
      </w:r>
      <w:r w:rsidRPr="00A55CF3">
        <w:rPr>
          <w:rtl/>
        </w:rPr>
        <w:t xml:space="preserve"> منها</w:t>
      </w:r>
      <w:r w:rsidR="009B1FD8">
        <w:rPr>
          <w:rtl/>
        </w:rPr>
        <w:t>:</w:t>
      </w:r>
      <w:r w:rsidRPr="00A55CF3">
        <w:rPr>
          <w:rtl/>
        </w:rPr>
        <w:t xml:space="preserve"> الطموح</w:t>
      </w:r>
      <w:r w:rsidR="009B1FD8">
        <w:rPr>
          <w:rtl/>
        </w:rPr>
        <w:t>،</w:t>
      </w:r>
      <w:r w:rsidRPr="00A55CF3">
        <w:rPr>
          <w:rtl/>
        </w:rPr>
        <w:t xml:space="preserve"> وحبّ الذات</w:t>
      </w:r>
      <w:r w:rsidR="009B1FD8">
        <w:rPr>
          <w:rtl/>
        </w:rPr>
        <w:t>،</w:t>
      </w:r>
      <w:r w:rsidRPr="00A55CF3">
        <w:rPr>
          <w:rtl/>
        </w:rPr>
        <w:t xml:space="preserve"> والظهور بمَظهر المُصلح</w:t>
      </w:r>
      <w:r w:rsidR="009B1FD8">
        <w:rPr>
          <w:rtl/>
        </w:rPr>
        <w:t>،</w:t>
      </w:r>
      <w:r w:rsidRPr="00A55CF3">
        <w:rPr>
          <w:rtl/>
        </w:rPr>
        <w:t xml:space="preserve"> والاغترار بالنفس أو الكُره لِما هو موجود بحيث يدفعه ذلك إلى ترك العمل بما وضعه أو سنّه مَن كان قبله أو ما صلح عليه أمر الرعيّة</w:t>
      </w:r>
      <w:r w:rsidR="009B1FD8">
        <w:rPr>
          <w:rtl/>
        </w:rPr>
        <w:t>،</w:t>
      </w:r>
      <w:r w:rsidRPr="00A55CF3">
        <w:rPr>
          <w:rtl/>
        </w:rPr>
        <w:t xml:space="preserve"> وكما ذكرت سابقاً فإنّ المجتمعات لها سُنن انتقلت اليها تعاقباً</w:t>
      </w:r>
      <w:r w:rsidR="009B1FD8">
        <w:rPr>
          <w:rtl/>
        </w:rPr>
        <w:t>،</w:t>
      </w:r>
      <w:r w:rsidRPr="00A55CF3">
        <w:rPr>
          <w:rtl/>
        </w:rPr>
        <w:t xml:space="preserve"> أو سارت عليها من جيل إلى جيل</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يوضح الأمور بحيث يشعر الوالي بالالتفات إلى صغائرها</w:t>
      </w:r>
      <w:r w:rsidR="009B1FD8">
        <w:rPr>
          <w:rtl/>
        </w:rPr>
        <w:t>،</w:t>
      </w:r>
      <w:r w:rsidRPr="00A55CF3">
        <w:rPr>
          <w:rtl/>
        </w:rPr>
        <w:t xml:space="preserve"> فهو ينظر إلى جميع جوانب حياة المجتمع كعالمٍ اجتماعي تاريخي لا مثيل له وعارفٍ بطبائع الخلق ومعلمٍ للإنسانيّة</w:t>
      </w:r>
      <w:r w:rsidR="009B1FD8">
        <w:rPr>
          <w:rtl/>
        </w:rPr>
        <w:t>،</w:t>
      </w:r>
      <w:r w:rsidRPr="00A55CF3">
        <w:rPr>
          <w:rtl/>
        </w:rPr>
        <w:t xml:space="preserve"> فالسنّة الصالحة هي لصالح المجتمع وتقدّمه وازدهاره</w:t>
      </w:r>
      <w:r w:rsidR="009B1FD8">
        <w:rPr>
          <w:rtl/>
        </w:rPr>
        <w:t>،</w:t>
      </w:r>
      <w:r w:rsidRPr="00A55CF3">
        <w:rPr>
          <w:rtl/>
        </w:rPr>
        <w:t xml:space="preserve"> والمجتمع الذي جرت سليقته على المسير في تلك السنن الصالحة سوف يحظى بالرقي</w:t>
      </w:r>
      <w:r w:rsidR="009B1FD8">
        <w:rPr>
          <w:rtl/>
        </w:rPr>
        <w:t>،</w:t>
      </w:r>
      <w:r w:rsidRPr="00A55CF3">
        <w:rPr>
          <w:rtl/>
        </w:rPr>
        <w:t xml:space="preserve"> فما من شيء حفظ في قلب الأمّة</w:t>
      </w:r>
      <w:r w:rsidR="009B1FD8">
        <w:rPr>
          <w:rtl/>
        </w:rPr>
        <w:t>،</w:t>
      </w:r>
      <w:r w:rsidRPr="00A55CF3">
        <w:rPr>
          <w:rtl/>
        </w:rPr>
        <w:t xml:space="preserve"> من سنة صالحة</w:t>
      </w:r>
      <w:r w:rsidR="009B1FD8">
        <w:rPr>
          <w:rtl/>
        </w:rPr>
        <w:t>،</w:t>
      </w:r>
      <w:r w:rsidRPr="00A55CF3">
        <w:rPr>
          <w:rtl/>
        </w:rPr>
        <w:t xml:space="preserve"> أو طبع سليم</w:t>
      </w:r>
      <w:r w:rsidR="009B1FD8">
        <w:rPr>
          <w:rtl/>
        </w:rPr>
        <w:t>،</w:t>
      </w:r>
      <w:r w:rsidRPr="00A55CF3">
        <w:rPr>
          <w:rtl/>
        </w:rPr>
        <w:t xml:space="preserve"> أو أخلاق اجتماعية صحيحة مُتداولة</w:t>
      </w:r>
      <w:r w:rsidR="009B1FD8">
        <w:rPr>
          <w:rtl/>
        </w:rPr>
        <w:t>،</w:t>
      </w:r>
      <w:r w:rsidRPr="00A55CF3">
        <w:rPr>
          <w:rtl/>
        </w:rPr>
        <w:t xml:space="preserve"> أو أعراف وتقاليد تنجي المجتمع من الأخطار والمشاكل</w:t>
      </w:r>
      <w:r w:rsidR="009B1FD8">
        <w:rPr>
          <w:rtl/>
        </w:rPr>
        <w:t>،</w:t>
      </w:r>
      <w:r w:rsidRPr="00A55CF3">
        <w:rPr>
          <w:rtl/>
        </w:rPr>
        <w:t xml:space="preserve"> أو أدب جرى على الألسن وحفظ في الصدور إلاّ واعتبر سُلّم طريق لحفظ الاستقامة والعدالة من غيره ومن كل تعليم جديد وارد من بعيد</w:t>
      </w:r>
      <w:r w:rsidR="009B1FD8">
        <w:rPr>
          <w:rtl/>
        </w:rPr>
        <w:t>،</w:t>
      </w:r>
      <w:r w:rsidRPr="00A55CF3">
        <w:rPr>
          <w:rtl/>
        </w:rPr>
        <w:t xml:space="preserve"> فالخزين المحفوظ خيرٌ من الحديث الذي لا يألفه الإنسان ولا يستقرئ ويُعالج واقعة </w:t>
      </w:r>
      <w:r w:rsidR="009B1FD8">
        <w:rPr>
          <w:rtl/>
        </w:rPr>
        <w:t>(</w:t>
      </w:r>
      <w:r w:rsidRPr="00A55CF3">
        <w:rPr>
          <w:rFonts w:hint="cs"/>
          <w:rtl/>
        </w:rPr>
        <w:t>وَ لاَ تَنْقُضْ سُنَّةً صَالِحَةً عَمِلَ بِهَا صُدُورُ هَذِهِ الأمّة</w:t>
      </w:r>
      <w:r w:rsidR="009B1FD8">
        <w:rPr>
          <w:rFonts w:hint="cs"/>
          <w:rtl/>
        </w:rPr>
        <w:t>،</w:t>
      </w:r>
      <w:r w:rsidRPr="00A55CF3">
        <w:rPr>
          <w:rFonts w:hint="cs"/>
          <w:rtl/>
        </w:rPr>
        <w:t xml:space="preserve"> وَاجْتَمَعَتْ بِهَا الأُلْفَةُ</w:t>
      </w:r>
      <w:r w:rsidR="009B1FD8">
        <w:rPr>
          <w:rFonts w:hint="cs"/>
          <w:rtl/>
        </w:rPr>
        <w:t>،</w:t>
      </w:r>
      <w:r w:rsidRPr="00A55CF3">
        <w:rPr>
          <w:rFonts w:hint="cs"/>
          <w:rtl/>
        </w:rPr>
        <w:t xml:space="preserve"> وَصَلَحَتْ عَلَيْهَا الرَّعِيَّةُ</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يشير إلى أنّ المجتمع إذا كان يعيش وادعاً سليماً بتلك السُنن</w:t>
      </w:r>
      <w:r w:rsidR="009B1FD8">
        <w:rPr>
          <w:rtl/>
        </w:rPr>
        <w:t>،</w:t>
      </w:r>
      <w:r w:rsidRPr="00A55CF3">
        <w:rPr>
          <w:rtl/>
        </w:rPr>
        <w:t xml:space="preserve"> ولم تخالف شرعاً ولا عقيدة</w:t>
      </w:r>
      <w:r w:rsidR="009B1FD8">
        <w:rPr>
          <w:rtl/>
        </w:rPr>
        <w:t>،</w:t>
      </w:r>
      <w:r w:rsidRPr="00A55CF3">
        <w:rPr>
          <w:rtl/>
        </w:rPr>
        <w:t xml:space="preserve"> فما الداعي للاضرار بها</w:t>
      </w:r>
      <w:r w:rsidR="009B1FD8">
        <w:rPr>
          <w:rtl/>
        </w:rPr>
        <w:t>،</w:t>
      </w:r>
      <w:r w:rsidRPr="00A55CF3">
        <w:rPr>
          <w:rtl/>
        </w:rPr>
        <w:t xml:space="preserve"> فتغيير ثقافات المجتمعات بصورة كاملة وطمرها تحت الأرض يورث العناء والتبعثر والتشتّت</w:t>
      </w:r>
      <w:r w:rsidR="009B1FD8">
        <w:rPr>
          <w:rtl/>
        </w:rPr>
        <w:t>؛</w:t>
      </w:r>
      <w:r w:rsidRPr="00A55CF3">
        <w:rPr>
          <w:rtl/>
        </w:rPr>
        <w:t xml:space="preserve"> لأنّ هذه الثقافات تداولها المجتمع</w:t>
      </w:r>
    </w:p>
    <w:p w:rsidR="00A45A4A" w:rsidRPr="004D379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379F">
        <w:rPr>
          <w:rtl/>
        </w:rPr>
        <w:t>1</w:t>
      </w:r>
      <w:r>
        <w:rPr>
          <w:rtl/>
        </w:rPr>
        <w:t>)</w:t>
      </w:r>
      <w:r w:rsidR="00A45A4A" w:rsidRPr="004D379F">
        <w:rPr>
          <w:rtl/>
        </w:rPr>
        <w:t xml:space="preserve"> نص عهد الإمام علي </w:t>
      </w:r>
      <w:r>
        <w:rPr>
          <w:rtl/>
        </w:rPr>
        <w:t>(</w:t>
      </w:r>
      <w:r w:rsidR="00A45A4A" w:rsidRPr="004D379F">
        <w:rPr>
          <w:rtl/>
        </w:rPr>
        <w:t>عليه السلام</w:t>
      </w:r>
      <w:r>
        <w:rPr>
          <w:rtl/>
        </w:rPr>
        <w:t>)</w:t>
      </w:r>
      <w:r w:rsidR="00A45A4A" w:rsidRPr="004D379F">
        <w:rPr>
          <w:rtl/>
        </w:rPr>
        <w:t xml:space="preserve"> للأشتر</w:t>
      </w:r>
      <w:r>
        <w:rPr>
          <w:rtl/>
        </w:rPr>
        <w:t xml:space="preserve"> - </w:t>
      </w:r>
      <w:r w:rsidR="00A45A4A" w:rsidRPr="004D379F">
        <w:rPr>
          <w:rtl/>
        </w:rPr>
        <w:t>نهج البلاغة</w:t>
      </w:r>
      <w:r>
        <w:rPr>
          <w:rtl/>
        </w:rPr>
        <w:t xml:space="preserve"> - </w:t>
      </w:r>
      <w:r w:rsidR="00A45A4A" w:rsidRPr="004D379F">
        <w:rPr>
          <w:rtl/>
        </w:rPr>
        <w:t>تحقيق الدكتور صبحي الصالح</w:t>
      </w:r>
      <w:r>
        <w:rPr>
          <w:rtl/>
        </w:rPr>
        <w:t xml:space="preserve"> - </w:t>
      </w:r>
      <w:r w:rsidR="00A45A4A" w:rsidRPr="004D379F">
        <w:rPr>
          <w:rtl/>
        </w:rPr>
        <w:t>ص 431 دار الهجرة</w:t>
      </w:r>
      <w:r>
        <w:rPr>
          <w:rtl/>
        </w:rPr>
        <w:t xml:space="preserve"> - </w:t>
      </w:r>
      <w:r w:rsidR="00A45A4A" w:rsidRPr="004D379F">
        <w:rPr>
          <w:rtl/>
        </w:rPr>
        <w:t>1395</w:t>
      </w:r>
      <w:r>
        <w:rPr>
          <w:rtl/>
        </w:rPr>
        <w:t>.</w:t>
      </w:r>
    </w:p>
    <w:p w:rsidR="00A45A4A" w:rsidRDefault="00A45A4A" w:rsidP="00A45A4A">
      <w:pPr>
        <w:pStyle w:val="libNormal"/>
      </w:pPr>
      <w:r>
        <w:br w:type="page"/>
      </w:r>
    </w:p>
    <w:p w:rsidR="00A45A4A" w:rsidRPr="004D379F" w:rsidRDefault="00A45A4A" w:rsidP="00A55CF3">
      <w:pPr>
        <w:pStyle w:val="libNormal"/>
        <w:rPr>
          <w:rtl/>
        </w:rPr>
      </w:pPr>
      <w:r w:rsidRPr="00A55CF3">
        <w:rPr>
          <w:rtl/>
        </w:rPr>
        <w:t>ومرّت بمخاضات كثيرة حتى صُقلت ووصلت إلى الآخرين شبه تامّة تقريباً</w:t>
      </w:r>
      <w:r w:rsidR="009B1FD8">
        <w:rPr>
          <w:rtl/>
        </w:rPr>
        <w:t>،</w:t>
      </w:r>
      <w:r w:rsidRPr="00A55CF3">
        <w:rPr>
          <w:rtl/>
        </w:rPr>
        <w:t xml:space="preserve"> وذلك نتيجة لِما قدّمه السابقون من تجارب وتضحيات</w:t>
      </w:r>
      <w:r w:rsidR="009B1FD8">
        <w:rPr>
          <w:rtl/>
        </w:rPr>
        <w:t>،</w:t>
      </w:r>
      <w:r w:rsidRPr="00A55CF3">
        <w:rPr>
          <w:rtl/>
        </w:rPr>
        <w:t xml:space="preserve"> وربما خسائر مادّية ومعنوية حتى وصلت إلينا سُنّة صالحة</w:t>
      </w:r>
      <w:r w:rsidR="009B1FD8">
        <w:rPr>
          <w:rtl/>
        </w:rPr>
        <w:t>.</w:t>
      </w:r>
    </w:p>
    <w:p w:rsidR="00A45A4A" w:rsidRPr="004D379F"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هنا يؤكّد على السُنّة الصالحة فقط</w:t>
      </w:r>
      <w:r w:rsidR="009B1FD8">
        <w:rPr>
          <w:rtl/>
        </w:rPr>
        <w:t>؛</w:t>
      </w:r>
      <w:r w:rsidRPr="00A55CF3">
        <w:rPr>
          <w:rtl/>
        </w:rPr>
        <w:t xml:space="preserve"> لأنّها الأكثر أثراً في النفس</w:t>
      </w:r>
      <w:r w:rsidR="009B1FD8">
        <w:rPr>
          <w:rtl/>
        </w:rPr>
        <w:t>،</w:t>
      </w:r>
      <w:r w:rsidRPr="00A55CF3">
        <w:rPr>
          <w:rtl/>
        </w:rPr>
        <w:t xml:space="preserve"> وبها سارت الأُمّة بالمنهج الصحيح</w:t>
      </w:r>
      <w:r w:rsidR="009B1FD8">
        <w:rPr>
          <w:rtl/>
        </w:rPr>
        <w:t>،</w:t>
      </w:r>
      <w:r w:rsidRPr="00A55CF3">
        <w:rPr>
          <w:rtl/>
        </w:rPr>
        <w:t xml:space="preserve"> فالمجتمعات البشريّة التي لديها تراث حضاري ضخم هي أكثر المجتمعات ثقافةً وعلماً</w:t>
      </w:r>
      <w:r w:rsidR="009B1FD8">
        <w:rPr>
          <w:rtl/>
        </w:rPr>
        <w:t>،</w:t>
      </w:r>
      <w:r w:rsidRPr="00A55CF3">
        <w:rPr>
          <w:rtl/>
        </w:rPr>
        <w:t xml:space="preserve"> لكنّ الظروف التي مرّت على بعض تلك الشعوب</w:t>
      </w:r>
      <w:r w:rsidR="009B1FD8">
        <w:rPr>
          <w:rtl/>
        </w:rPr>
        <w:t>،</w:t>
      </w:r>
      <w:r w:rsidRPr="00A55CF3">
        <w:rPr>
          <w:rtl/>
        </w:rPr>
        <w:t xml:space="preserve"> من حروب دامية</w:t>
      </w:r>
      <w:r w:rsidR="009B1FD8">
        <w:rPr>
          <w:rtl/>
        </w:rPr>
        <w:t>،</w:t>
      </w:r>
      <w:r w:rsidRPr="00A55CF3">
        <w:rPr>
          <w:rtl/>
        </w:rPr>
        <w:t xml:space="preserve"> وسيطرة أجنبيّة</w:t>
      </w:r>
      <w:r w:rsidR="009B1FD8">
        <w:rPr>
          <w:rtl/>
        </w:rPr>
        <w:t>،</w:t>
      </w:r>
      <w:r w:rsidRPr="00A55CF3">
        <w:rPr>
          <w:rtl/>
        </w:rPr>
        <w:t xml:space="preserve"> وأيّام قاحلة سوداء مظلمة</w:t>
      </w:r>
      <w:r w:rsidR="009B1FD8">
        <w:rPr>
          <w:rtl/>
        </w:rPr>
        <w:t>،</w:t>
      </w:r>
      <w:r w:rsidRPr="00A55CF3">
        <w:rPr>
          <w:rtl/>
        </w:rPr>
        <w:t xml:space="preserve"> واقتتال طائفي وقومي بعيد كلّ البعد عن القيم الأنسانيّة أدّى إلى خمود حركة تلك الشعوب ودمارها</w:t>
      </w:r>
      <w:r w:rsidR="009B1FD8">
        <w:rPr>
          <w:rtl/>
        </w:rPr>
        <w:t>،</w:t>
      </w:r>
      <w:r w:rsidRPr="00A55CF3">
        <w:rPr>
          <w:rtl/>
        </w:rPr>
        <w:t xml:space="preserve"> بحيث أصبح من العسير عليها أن تنهض مرّة أُخرى</w:t>
      </w:r>
      <w:r w:rsidR="009B1FD8">
        <w:rPr>
          <w:rtl/>
        </w:rPr>
        <w:t>،</w:t>
      </w:r>
      <w:r w:rsidRPr="00A55CF3">
        <w:rPr>
          <w:rtl/>
        </w:rPr>
        <w:t xml:space="preserve"> بل تراجعت وتخلفت</w:t>
      </w:r>
      <w:r w:rsidR="009B1FD8">
        <w:rPr>
          <w:rtl/>
        </w:rPr>
        <w:t>،</w:t>
      </w:r>
      <w:r w:rsidRPr="00A55CF3">
        <w:rPr>
          <w:rtl/>
        </w:rPr>
        <w:t xml:space="preserve"> فالإمام علي </w:t>
      </w:r>
      <w:r w:rsidR="009B1FD8">
        <w:rPr>
          <w:rtl/>
        </w:rPr>
        <w:t>(</w:t>
      </w:r>
      <w:r w:rsidRPr="00A55CF3">
        <w:rPr>
          <w:rtl/>
        </w:rPr>
        <w:t>عليه السلام</w:t>
      </w:r>
      <w:r w:rsidR="009B1FD8">
        <w:rPr>
          <w:rtl/>
        </w:rPr>
        <w:t>)</w:t>
      </w:r>
      <w:r w:rsidRPr="00A55CF3">
        <w:rPr>
          <w:rtl/>
        </w:rPr>
        <w:t xml:space="preserve"> يُشير إلى البُعد الثقافي والحضاري للشعوب</w:t>
      </w:r>
      <w:r w:rsidR="009B1FD8">
        <w:rPr>
          <w:rtl/>
        </w:rPr>
        <w:t>،</w:t>
      </w:r>
      <w:r w:rsidRPr="00A55CF3">
        <w:rPr>
          <w:rtl/>
        </w:rPr>
        <w:t xml:space="preserve"> وأثره في النظرة الاجتماعية للوالي اتجاه رعيته</w:t>
      </w:r>
      <w:r w:rsidR="009B1FD8">
        <w:rPr>
          <w:rtl/>
        </w:rPr>
        <w:t>،</w:t>
      </w:r>
      <w:r w:rsidRPr="00A55CF3">
        <w:rPr>
          <w:rtl/>
        </w:rPr>
        <w:t xml:space="preserve"> وما نلاحظه الآن هو كثرة اهتمام الدول بماضي الأُمم وحضاراتها وتراثها</w:t>
      </w:r>
      <w:r w:rsidR="009B1FD8">
        <w:rPr>
          <w:rtl/>
        </w:rPr>
        <w:t>،</w:t>
      </w:r>
      <w:r w:rsidRPr="00A55CF3">
        <w:rPr>
          <w:rtl/>
        </w:rPr>
        <w:t xml:space="preserve"> وقد سارت على هذا النهج الكثير من الدول</w:t>
      </w:r>
      <w:r w:rsidR="009B1FD8">
        <w:rPr>
          <w:rtl/>
        </w:rPr>
        <w:t>،</w:t>
      </w:r>
      <w:r w:rsidRPr="00A55CF3">
        <w:rPr>
          <w:rtl/>
        </w:rPr>
        <w:t xml:space="preserve"> واهتمّت بالتراث الشعبي من حيث الأزياء وفنّ العمارة والمساكن والأداب</w:t>
      </w:r>
      <w:r w:rsidR="009B1FD8">
        <w:rPr>
          <w:rtl/>
        </w:rPr>
        <w:t>،</w:t>
      </w:r>
      <w:r w:rsidRPr="00A55CF3">
        <w:rPr>
          <w:rtl/>
        </w:rPr>
        <w:t xml:space="preserve"> بالأضافة إلى الفنون الشعبيّة والصناعات اليدويّة المحليّة</w:t>
      </w:r>
      <w:r w:rsidR="009B1FD8">
        <w:rPr>
          <w:rtl/>
        </w:rPr>
        <w:t>،</w:t>
      </w:r>
      <w:r w:rsidRPr="00A55CF3">
        <w:rPr>
          <w:rtl/>
        </w:rPr>
        <w:t xml:space="preserve"> وأخذت تُطوّرُها وتبعث فيها الحياة من جديد لتبرزها إلى الشعوب وتفخر بها وتصرف الأموال الطائلة عليها من أجل ذلك</w:t>
      </w:r>
      <w:r w:rsidR="009B1FD8">
        <w:rPr>
          <w:rtl/>
        </w:rPr>
        <w:t>.</w:t>
      </w:r>
    </w:p>
    <w:p w:rsidR="00A45A4A" w:rsidRPr="004D379F" w:rsidRDefault="00A45A4A" w:rsidP="00A55CF3">
      <w:pPr>
        <w:pStyle w:val="libNormal"/>
        <w:rPr>
          <w:rtl/>
        </w:rPr>
      </w:pPr>
      <w:r w:rsidRPr="00A55CF3">
        <w:rPr>
          <w:rtl/>
        </w:rPr>
        <w:t>ولا زال الكثير من الشعوب يعتزّ بتراثه وأمجاده</w:t>
      </w:r>
      <w:r w:rsidR="009B1FD8">
        <w:rPr>
          <w:rtl/>
        </w:rPr>
        <w:t>،</w:t>
      </w:r>
      <w:r w:rsidRPr="00A55CF3">
        <w:rPr>
          <w:rtl/>
        </w:rPr>
        <w:t xml:space="preserve"> وهي وسائل دفع معنوي لتلك المجتمعات للنهوض والتقدّم</w:t>
      </w:r>
      <w:r w:rsidR="009B1FD8">
        <w:rPr>
          <w:rtl/>
        </w:rPr>
        <w:t>،</w:t>
      </w:r>
      <w:r w:rsidRPr="00A55CF3">
        <w:rPr>
          <w:rtl/>
        </w:rPr>
        <w:t xml:space="preserve"> وما من شعب بدّل ثقافته وتُراثه وطرحهما جانبا واستعاض عنهما بافكار وثقافات دخيلة</w:t>
      </w:r>
      <w:r w:rsidR="009B1FD8">
        <w:rPr>
          <w:rtl/>
        </w:rPr>
        <w:t>،</w:t>
      </w:r>
      <w:r w:rsidRPr="00A55CF3">
        <w:rPr>
          <w:rtl/>
        </w:rPr>
        <w:t xml:space="preserve"> إلاّ وبرز الخلل فيه وانتشر الفساد ولم تعمر البلاد</w:t>
      </w:r>
      <w:r w:rsidR="009B1FD8">
        <w:rPr>
          <w:rtl/>
        </w:rPr>
        <w:t>،</w:t>
      </w:r>
      <w:r w:rsidRPr="00A55CF3">
        <w:rPr>
          <w:rtl/>
        </w:rPr>
        <w:t xml:space="preserve"> فالتقدّم الحضاري لا يعني تدمير أفكار الشعوب أو إفسادها وترك كلّ ما هو خيّر وصالح</w:t>
      </w:r>
      <w:r w:rsidR="009B1FD8">
        <w:rPr>
          <w:rtl/>
        </w:rPr>
        <w:t>،</w:t>
      </w:r>
      <w:r w:rsidRPr="00A55CF3">
        <w:rPr>
          <w:rtl/>
        </w:rPr>
        <w:t xml:space="preserve"> فالحضارة والتقدّم لا تتنافى مع السُنن الصالحة وحفظ التراث</w:t>
      </w:r>
      <w:r w:rsidR="009B1FD8">
        <w:rPr>
          <w:rtl/>
        </w:rPr>
        <w:t>،</w:t>
      </w:r>
      <w:r w:rsidRPr="00A55CF3">
        <w:rPr>
          <w:rtl/>
        </w:rPr>
        <w:t xml:space="preserve"> بل بالعكس إذا امتزج العلم والمعرفة بتلك السنن</w:t>
      </w:r>
    </w:p>
    <w:p w:rsidR="00A45A4A" w:rsidRDefault="00A45A4A" w:rsidP="00A45A4A">
      <w:pPr>
        <w:pStyle w:val="libNormal"/>
      </w:pPr>
      <w:r>
        <w:br w:type="page"/>
      </w:r>
    </w:p>
    <w:p w:rsidR="00A45A4A" w:rsidRPr="004D379F" w:rsidRDefault="00A45A4A" w:rsidP="00A55CF3">
      <w:pPr>
        <w:pStyle w:val="libNormal"/>
        <w:rPr>
          <w:rtl/>
        </w:rPr>
      </w:pPr>
      <w:r w:rsidRPr="00A55CF3">
        <w:rPr>
          <w:rtl/>
        </w:rPr>
        <w:t>الصالحة تحدث تطوّرات عظيمة وطفرات حضارية واسعة</w:t>
      </w:r>
      <w:r w:rsidR="009B1FD8">
        <w:rPr>
          <w:rtl/>
        </w:rPr>
        <w:t>،</w:t>
      </w:r>
      <w:r w:rsidRPr="00A55CF3">
        <w:rPr>
          <w:rtl/>
        </w:rPr>
        <w:t xml:space="preserve"> ولا يكون هناك تنافر بين الصور الحضاريّة الإنسانيّة وبين التراث العام للأُمّة ما كان صالحاً منه</w:t>
      </w:r>
      <w:r w:rsidR="009B1FD8">
        <w:rPr>
          <w:rtl/>
        </w:rPr>
        <w:t>،</w:t>
      </w:r>
      <w:r w:rsidRPr="00A55CF3">
        <w:rPr>
          <w:rtl/>
        </w:rPr>
        <w:t xml:space="preserve"> بل يزيد من ثباته</w:t>
      </w:r>
      <w:r w:rsidR="009B1FD8">
        <w:rPr>
          <w:rtl/>
        </w:rPr>
        <w:t>،</w:t>
      </w:r>
      <w:r w:rsidRPr="00A55CF3">
        <w:rPr>
          <w:rtl/>
        </w:rPr>
        <w:t xml:space="preserve"> ويُقوّي إرادة المجتمعات في التقدّم والتطوّر في كافّة نواحي الحياة</w:t>
      </w:r>
      <w:r w:rsidR="009B1FD8">
        <w:rPr>
          <w:rtl/>
        </w:rPr>
        <w:t>،</w:t>
      </w:r>
      <w:r w:rsidRPr="00A55CF3">
        <w:rPr>
          <w:rtl/>
        </w:rPr>
        <w:t xml:space="preserve"> ولا أعني هُنا بالتراث </w:t>
      </w:r>
      <w:r w:rsidR="009B1FD8">
        <w:rPr>
          <w:rtl/>
        </w:rPr>
        <w:t>(</w:t>
      </w:r>
      <w:r w:rsidRPr="00A55CF3">
        <w:rPr>
          <w:rtl/>
        </w:rPr>
        <w:t>الفجور والرقص وحالات تبنّي القوانين الجاهليّة</w:t>
      </w:r>
      <w:r w:rsidR="009B1FD8">
        <w:rPr>
          <w:rtl/>
        </w:rPr>
        <w:t>،</w:t>
      </w:r>
      <w:r w:rsidRPr="00A55CF3">
        <w:rPr>
          <w:rtl/>
        </w:rPr>
        <w:t xml:space="preserve"> وصور التعامل القديم وغيرها</w:t>
      </w:r>
      <w:r w:rsidR="009B1FD8">
        <w:rPr>
          <w:rtl/>
        </w:rPr>
        <w:t>)،</w:t>
      </w:r>
      <w:r w:rsidRPr="00A55CF3">
        <w:rPr>
          <w:rtl/>
        </w:rPr>
        <w:t xml:space="preserve"> فذلك لنا موقف آخر اتجاهه</w:t>
      </w:r>
      <w:r w:rsidR="009B1FD8">
        <w:rPr>
          <w:rtl/>
        </w:rPr>
        <w:t>.</w:t>
      </w:r>
    </w:p>
    <w:p w:rsidR="00A45A4A" w:rsidRPr="004D379F" w:rsidRDefault="00A45A4A" w:rsidP="00A55CF3">
      <w:pPr>
        <w:pStyle w:val="libNormal"/>
        <w:rPr>
          <w:rtl/>
        </w:rPr>
      </w:pPr>
      <w:r w:rsidRPr="00A55CF3">
        <w:rPr>
          <w:rtl/>
        </w:rPr>
        <w:t xml:space="preserve">ثُمّ ينتقل الإمام علي </w:t>
      </w:r>
      <w:r w:rsidR="009B1FD8">
        <w:rPr>
          <w:rtl/>
        </w:rPr>
        <w:t>(</w:t>
      </w:r>
      <w:r w:rsidRPr="00A55CF3">
        <w:rPr>
          <w:rtl/>
        </w:rPr>
        <w:t>عليه السلام</w:t>
      </w:r>
      <w:r w:rsidR="009B1FD8">
        <w:rPr>
          <w:rtl/>
        </w:rPr>
        <w:t>)</w:t>
      </w:r>
      <w:r w:rsidRPr="00A55CF3">
        <w:rPr>
          <w:rtl/>
        </w:rPr>
        <w:t xml:space="preserve"> إلى جانب مُرتبط بما سبقه</w:t>
      </w:r>
      <w:r w:rsidR="009B1FD8">
        <w:rPr>
          <w:rtl/>
        </w:rPr>
        <w:t>،</w:t>
      </w:r>
      <w:r w:rsidRPr="00A55CF3">
        <w:rPr>
          <w:rtl/>
        </w:rPr>
        <w:t xml:space="preserve"> وهو دور العِلم والعُلماء في مساعدة الوالي لقيادة المجتمع فيقول</w:t>
      </w:r>
      <w:r w:rsidR="009B1FD8">
        <w:rPr>
          <w:rtl/>
        </w:rPr>
        <w:t>:</w:t>
      </w:r>
    </w:p>
    <w:p w:rsidR="00A45A4A" w:rsidRPr="004D379F" w:rsidRDefault="009B1FD8" w:rsidP="00A55CF3">
      <w:pPr>
        <w:pStyle w:val="libNormal"/>
        <w:rPr>
          <w:rtl/>
        </w:rPr>
      </w:pPr>
      <w:r>
        <w:rPr>
          <w:rtl/>
        </w:rPr>
        <w:t>(</w:t>
      </w:r>
      <w:r w:rsidR="00A45A4A" w:rsidRPr="00A55CF3">
        <w:rPr>
          <w:rFonts w:hint="cs"/>
          <w:rtl/>
        </w:rPr>
        <w:t>وَأَكْثِرْ مُدَارَسَةَ الْعُلَمَاءِ وَمُنَاقَشَةَ الْحُكَمَاءِ فِي تَثْبِيتِ مَا صَلَحَ عَلَيْهِ أَمْرُ بِلادِكَ</w:t>
      </w:r>
      <w:r>
        <w:rPr>
          <w:rFonts w:hint="cs"/>
          <w:rtl/>
        </w:rPr>
        <w:t>،</w:t>
      </w:r>
      <w:r w:rsidR="00A45A4A" w:rsidRPr="00A55CF3">
        <w:rPr>
          <w:rFonts w:hint="cs"/>
          <w:rtl/>
        </w:rPr>
        <w:t xml:space="preserve"> وَإِقَامَةِ مَا اسْتَقَامَ بِهِ النَّاسُ قَبْلَكَ</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4D379F" w:rsidRDefault="00A45A4A" w:rsidP="00A55CF3">
      <w:pPr>
        <w:pStyle w:val="libNormal"/>
        <w:rPr>
          <w:rtl/>
        </w:rPr>
      </w:pPr>
      <w:r w:rsidRPr="00A55CF3">
        <w:rPr>
          <w:rtl/>
        </w:rPr>
        <w:t>فالعلماء وأهل المعرفة وحكماء الأُمّة من ذلك البلد هُم أعرف بخفايا وخبايا وتاريخ مُجتمعهم والأدوار السياسيّة التي مرّت عليهم</w:t>
      </w:r>
      <w:r w:rsidR="009B1FD8">
        <w:rPr>
          <w:rtl/>
        </w:rPr>
        <w:t>،</w:t>
      </w:r>
      <w:r w:rsidRPr="00A55CF3">
        <w:rPr>
          <w:rtl/>
        </w:rPr>
        <w:t xml:space="preserve"> وهنا يطلب الإمام </w:t>
      </w:r>
      <w:r w:rsidR="009B1FD8">
        <w:rPr>
          <w:rtl/>
        </w:rPr>
        <w:t>(</w:t>
      </w:r>
      <w:r w:rsidRPr="00A55CF3">
        <w:rPr>
          <w:rtl/>
        </w:rPr>
        <w:t>عليه السلام</w:t>
      </w:r>
      <w:r w:rsidR="009B1FD8">
        <w:rPr>
          <w:rtl/>
        </w:rPr>
        <w:t>)</w:t>
      </w:r>
      <w:r w:rsidRPr="00A55CF3">
        <w:rPr>
          <w:rtl/>
        </w:rPr>
        <w:t xml:space="preserve"> الأخذ بأفكارهم والتباحث معهم ومُحادثتهم في أمور البلاد من أجل الصالح العام</w:t>
      </w:r>
      <w:r w:rsidR="009B1FD8">
        <w:rPr>
          <w:rtl/>
        </w:rPr>
        <w:t>؛</w:t>
      </w:r>
      <w:r w:rsidRPr="00A55CF3">
        <w:rPr>
          <w:rtl/>
        </w:rPr>
        <w:t xml:space="preserve"> لأنّهم أعرف الناس بما صلح عليه أمر الأُمّة والبلاد</w:t>
      </w:r>
      <w:r w:rsidR="009B1FD8">
        <w:rPr>
          <w:rtl/>
        </w:rPr>
        <w:t>،</w:t>
      </w:r>
      <w:r w:rsidRPr="00A55CF3">
        <w:rPr>
          <w:rtl/>
        </w:rPr>
        <w:t xml:space="preserve"> وأكثر الناس دراية فيما استقاموا عليه من قبل</w:t>
      </w:r>
      <w:r w:rsidR="009B1FD8">
        <w:rPr>
          <w:rtl/>
        </w:rPr>
        <w:t>؛</w:t>
      </w:r>
      <w:r w:rsidRPr="00A55CF3">
        <w:rPr>
          <w:rtl/>
        </w:rPr>
        <w:t xml:space="preserve"> لأنّهم في حقيقة الأمر أئمّة في واقع مجتمعهم</w:t>
      </w:r>
      <w:r w:rsidR="009B1FD8">
        <w:rPr>
          <w:rtl/>
        </w:rPr>
        <w:t>،</w:t>
      </w:r>
      <w:r w:rsidRPr="00A55CF3">
        <w:rPr>
          <w:rtl/>
        </w:rPr>
        <w:t xml:space="preserve"> وأعلم بالحال من غيرهم</w:t>
      </w:r>
      <w:r w:rsidR="009B1FD8">
        <w:rPr>
          <w:rtl/>
        </w:rPr>
        <w:t>،</w:t>
      </w:r>
      <w:r w:rsidRPr="00A55CF3">
        <w:rPr>
          <w:rtl/>
        </w:rPr>
        <w:t xml:space="preserve"> وعندهم التاريخ الاجتماعي كُلّه</w:t>
      </w:r>
      <w:r w:rsidR="009B1FD8">
        <w:rPr>
          <w:rtl/>
        </w:rPr>
        <w:t>،</w:t>
      </w:r>
      <w:r w:rsidRPr="00A55CF3">
        <w:rPr>
          <w:rtl/>
        </w:rPr>
        <w:t xml:space="preserve"> فالوالي بإمكانه بناء نهجه باستخلاص العِبَر والدروس مما يحمّله هؤلاء</w:t>
      </w:r>
      <w:r w:rsidR="009B1FD8">
        <w:rPr>
          <w:rtl/>
        </w:rPr>
        <w:t>،</w:t>
      </w:r>
      <w:r w:rsidRPr="00A55CF3">
        <w:rPr>
          <w:rtl/>
        </w:rPr>
        <w:t xml:space="preserve"> فهم سجل ناصح للحقائق التاريخيّة</w:t>
      </w:r>
      <w:r w:rsidR="009B1FD8">
        <w:rPr>
          <w:rtl/>
        </w:rPr>
        <w:t>،</w:t>
      </w:r>
      <w:r w:rsidRPr="00A55CF3">
        <w:rPr>
          <w:rtl/>
        </w:rPr>
        <w:t xml:space="preserve"> وهؤلاء نستطيع أن نُعبّر عنهم أيضاً بالقيّمين الحقيقيّين على تُراث المجتمع</w:t>
      </w:r>
      <w:r w:rsidR="009B1FD8">
        <w:rPr>
          <w:rtl/>
        </w:rPr>
        <w:t>،</w:t>
      </w:r>
      <w:r w:rsidRPr="00A55CF3">
        <w:rPr>
          <w:rtl/>
        </w:rPr>
        <w:t xml:space="preserve"> فيجب أن يتقدّموا على غيرهم في مُباحثة ومداولة الوالي</w:t>
      </w:r>
      <w:r w:rsidR="009B1FD8">
        <w:rPr>
          <w:rtl/>
        </w:rPr>
        <w:t>،</w:t>
      </w:r>
      <w:r w:rsidRPr="00A55CF3">
        <w:rPr>
          <w:rtl/>
        </w:rPr>
        <w:t xml:space="preserve"> والأخذ منهم أفضل من الأخذ من طرف بعيد غيرهم</w:t>
      </w:r>
      <w:r w:rsidR="009B1FD8">
        <w:rPr>
          <w:rtl/>
        </w:rPr>
        <w:t>؛</w:t>
      </w:r>
      <w:r w:rsidRPr="00A55CF3">
        <w:rPr>
          <w:rtl/>
        </w:rPr>
        <w:t xml:space="preserve"> لأنّهم مُستودع علمي وثقافي وتُراثي</w:t>
      </w:r>
    </w:p>
    <w:p w:rsidR="00A45A4A" w:rsidRPr="004D379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379F">
        <w:rPr>
          <w:rtl/>
        </w:rPr>
        <w:t>1</w:t>
      </w:r>
      <w:r>
        <w:rPr>
          <w:rtl/>
        </w:rPr>
        <w:t>)</w:t>
      </w:r>
      <w:r w:rsidR="00A45A4A" w:rsidRPr="004D379F">
        <w:rPr>
          <w:rtl/>
        </w:rPr>
        <w:t xml:space="preserve"> نهج البلاغة</w:t>
      </w:r>
      <w:r>
        <w:rPr>
          <w:rtl/>
        </w:rPr>
        <w:t xml:space="preserve"> - </w:t>
      </w:r>
      <w:r w:rsidR="00A45A4A" w:rsidRPr="004D379F">
        <w:rPr>
          <w:rtl/>
        </w:rPr>
        <w:t>تحقيق د</w:t>
      </w:r>
      <w:r>
        <w:rPr>
          <w:rtl/>
        </w:rPr>
        <w:t>.</w:t>
      </w:r>
      <w:r w:rsidR="00A45A4A" w:rsidRPr="004D379F">
        <w:rPr>
          <w:rtl/>
        </w:rPr>
        <w:t xml:space="preserve"> الصالح</w:t>
      </w:r>
      <w:r>
        <w:rPr>
          <w:rtl/>
        </w:rPr>
        <w:t xml:space="preserve"> - </w:t>
      </w:r>
      <w:r w:rsidR="00A45A4A" w:rsidRPr="004D379F">
        <w:rPr>
          <w:rtl/>
        </w:rPr>
        <w:t>ص431</w:t>
      </w:r>
      <w:r>
        <w:rPr>
          <w:rtl/>
        </w:rPr>
        <w:t>.</w:t>
      </w:r>
    </w:p>
    <w:p w:rsidR="00A45A4A" w:rsidRDefault="00A45A4A" w:rsidP="00A45A4A">
      <w:pPr>
        <w:pStyle w:val="libNormal"/>
      </w:pPr>
      <w:r>
        <w:br w:type="page"/>
      </w:r>
    </w:p>
    <w:p w:rsidR="00A45A4A" w:rsidRPr="004D379F" w:rsidRDefault="00A45A4A" w:rsidP="00A55CF3">
      <w:pPr>
        <w:pStyle w:val="libNormal"/>
        <w:rPr>
          <w:rtl/>
        </w:rPr>
      </w:pPr>
      <w:r w:rsidRPr="00A55CF3">
        <w:rPr>
          <w:rtl/>
        </w:rPr>
        <w:t>وتاريخي ضخم</w:t>
      </w:r>
      <w:r w:rsidR="009B1FD8">
        <w:rPr>
          <w:rtl/>
        </w:rPr>
        <w:t>،</w:t>
      </w:r>
      <w:r w:rsidRPr="00A55CF3">
        <w:rPr>
          <w:rtl/>
        </w:rPr>
        <w:t xml:space="preserve"> ونستدلّ من ذلك أنّ الإمام </w:t>
      </w:r>
      <w:r w:rsidR="009B1FD8">
        <w:rPr>
          <w:rtl/>
        </w:rPr>
        <w:t>(</w:t>
      </w:r>
      <w:r w:rsidRPr="00A55CF3">
        <w:rPr>
          <w:rtl/>
        </w:rPr>
        <w:t>عليه السلام</w:t>
      </w:r>
      <w:r w:rsidR="009B1FD8">
        <w:rPr>
          <w:rtl/>
        </w:rPr>
        <w:t>)</w:t>
      </w:r>
      <w:r w:rsidRPr="00A55CF3">
        <w:rPr>
          <w:rtl/>
        </w:rPr>
        <w:t xml:space="preserve"> أعطانا قانوناً اجتماعيّاً عامّاً ينفع المجتمعات البشريّة</w:t>
      </w:r>
      <w:r w:rsidR="009B1FD8">
        <w:rPr>
          <w:rtl/>
        </w:rPr>
        <w:t>،</w:t>
      </w:r>
      <w:r w:rsidRPr="00A55CF3">
        <w:rPr>
          <w:rtl/>
        </w:rPr>
        <w:t xml:space="preserve"> وهو أنّ كلّ مُجتمع إنساني له خصائصه وميزاته وتراثه وامتداده التاريخي عند هذا الطرف الاجتماعي أو ذاك</w:t>
      </w:r>
      <w:r w:rsidR="009B1FD8">
        <w:rPr>
          <w:rtl/>
        </w:rPr>
        <w:t>؛</w:t>
      </w:r>
      <w:r w:rsidRPr="00A55CF3">
        <w:rPr>
          <w:rtl/>
        </w:rPr>
        <w:t xml:space="preserve"> لأنّ التاريخ الإنساني مُترابط بعضه ببعض</w:t>
      </w:r>
      <w:r w:rsidR="009B1FD8">
        <w:rPr>
          <w:rtl/>
        </w:rPr>
        <w:t>،</w:t>
      </w:r>
      <w:r w:rsidRPr="00A55CF3">
        <w:rPr>
          <w:rtl/>
        </w:rPr>
        <w:t xml:space="preserve"> بحيث لا يمكن تطبيق سُنن وطُرق حياتيّة لهذه المجتمعات أو وضع تشريعات وقوانين تمسّ حياة الأمّة وتحذف عنها تراثها وتاريخها بصورة كاملة</w:t>
      </w:r>
      <w:r w:rsidR="009B1FD8">
        <w:rPr>
          <w:rtl/>
        </w:rPr>
        <w:t>،</w:t>
      </w:r>
      <w:r w:rsidRPr="00A55CF3">
        <w:rPr>
          <w:rtl/>
        </w:rPr>
        <w:t xml:space="preserve"> إلاّ بشريعة واحدة استوعبت كلّ هذه المعاني</w:t>
      </w:r>
      <w:r w:rsidR="009B1FD8">
        <w:rPr>
          <w:rtl/>
        </w:rPr>
        <w:t>،</w:t>
      </w:r>
      <w:r w:rsidRPr="00A55CF3">
        <w:rPr>
          <w:rtl/>
        </w:rPr>
        <w:t xml:space="preserve"> وهي الشريعة الإلهيّة التي جاء بها محمّد </w:t>
      </w:r>
      <w:r w:rsidR="009B1FD8">
        <w:rPr>
          <w:rtl/>
        </w:rPr>
        <w:t>(</w:t>
      </w:r>
      <w:r w:rsidRPr="00A55CF3">
        <w:rPr>
          <w:rtl/>
        </w:rPr>
        <w:t>صلّى الله عليه وآله وسلّم</w:t>
      </w:r>
      <w:r w:rsidR="009B1FD8">
        <w:rPr>
          <w:rtl/>
        </w:rPr>
        <w:t>)،</w:t>
      </w:r>
      <w:r w:rsidRPr="00A55CF3">
        <w:rPr>
          <w:rtl/>
        </w:rPr>
        <w:t xml:space="preserve"> لأنّها أقرّت الشيء الصالح والقانون الثري والملائم الذي تَحتفظ به الأمم</w:t>
      </w:r>
      <w:r w:rsidR="009B1FD8">
        <w:rPr>
          <w:rtl/>
        </w:rPr>
        <w:t>،</w:t>
      </w:r>
      <w:r w:rsidRPr="00A55CF3">
        <w:rPr>
          <w:rtl/>
        </w:rPr>
        <w:t xml:space="preserve"> والذي لا يتناقض مع أصل العقيدة الدينيّة والإيمان بالله والرُسل واليوم الآخر</w:t>
      </w:r>
      <w:r w:rsidR="009B1FD8">
        <w:rPr>
          <w:rtl/>
        </w:rPr>
        <w:t>.</w:t>
      </w:r>
    </w:p>
    <w:p w:rsidR="00A45A4A" w:rsidRPr="004D379F" w:rsidRDefault="00A45A4A" w:rsidP="00A55CF3">
      <w:pPr>
        <w:pStyle w:val="libNormal"/>
        <w:rPr>
          <w:rtl/>
        </w:rPr>
      </w:pPr>
      <w:r w:rsidRPr="00A55CF3">
        <w:rPr>
          <w:rtl/>
        </w:rPr>
        <w:t>فالمجتمعات التي لها تراث حضاري كبير</w:t>
      </w:r>
      <w:r w:rsidR="009B1FD8">
        <w:rPr>
          <w:rtl/>
        </w:rPr>
        <w:t>،</w:t>
      </w:r>
      <w:r w:rsidRPr="00A55CF3">
        <w:rPr>
          <w:rtl/>
        </w:rPr>
        <w:t xml:space="preserve"> امتزجت فيه السُنن الصالحة مع التشريعات الإلهيّة القادمة عليهم حقّقت طفرات حضاريّة وعلمية كبيرة</w:t>
      </w:r>
      <w:r w:rsidR="009B1FD8">
        <w:rPr>
          <w:rtl/>
        </w:rPr>
        <w:t>،</w:t>
      </w:r>
      <w:r w:rsidRPr="00A55CF3">
        <w:rPr>
          <w:rtl/>
        </w:rPr>
        <w:t xml:space="preserve"> وتقدّماً منقطع النظير في تلك الحياة التي تسودها العدالة الاجتماعية</w:t>
      </w:r>
      <w:r w:rsidR="009B1FD8">
        <w:rPr>
          <w:rtl/>
        </w:rPr>
        <w:t>،</w:t>
      </w:r>
      <w:r w:rsidRPr="00A55CF3">
        <w:rPr>
          <w:rtl/>
        </w:rPr>
        <w:t xml:space="preserve"> وفرق كبير بين هذا وبين الأفكار الوضعيّة الواردة لتلك الشعوب</w:t>
      </w:r>
      <w:r w:rsidR="009B1FD8">
        <w:rPr>
          <w:rtl/>
        </w:rPr>
        <w:t>،</w:t>
      </w:r>
      <w:r w:rsidRPr="00A55CF3">
        <w:rPr>
          <w:rtl/>
        </w:rPr>
        <w:t xml:space="preserve"> والتي تؤدّي إلى مسخ ثقافاتها وتُراثها عن طريق الأفكار التي تتنافر أساساً مع البُنية الثقافية والتراثية لتلك المجتمعات</w:t>
      </w:r>
      <w:r w:rsidR="009B1FD8">
        <w:rPr>
          <w:rtl/>
        </w:rPr>
        <w:t>،</w:t>
      </w:r>
      <w:r w:rsidRPr="00A55CF3">
        <w:rPr>
          <w:rtl/>
        </w:rPr>
        <w:t xml:space="preserve"> ولم تمتزج معها حتى لفظتها بعيداً عن واقع مجتمعاتها ولو بعد مُدّة طويلة وعادت الشعوب إلى مبادئها الأصيلة</w:t>
      </w:r>
      <w:r w:rsidR="009B1FD8">
        <w:rPr>
          <w:rtl/>
        </w:rPr>
        <w:t>.</w:t>
      </w:r>
    </w:p>
    <w:p w:rsidR="00A45A4A" w:rsidRPr="004D379F" w:rsidRDefault="00A45A4A" w:rsidP="00A55CF3">
      <w:pPr>
        <w:pStyle w:val="libNormal"/>
        <w:rPr>
          <w:rtl/>
        </w:rPr>
      </w:pPr>
      <w:r w:rsidRPr="00A55CF3">
        <w:rPr>
          <w:rtl/>
        </w:rPr>
        <w:t>فمعالجة مشاكل المجتمع تأتي من خلال أخذ الحقائق والمعارف عن المجتمعات من خلال عُلماء الأمّة وحُكمائها</w:t>
      </w:r>
      <w:r w:rsidR="009B1FD8">
        <w:rPr>
          <w:rtl/>
        </w:rPr>
        <w:t>؛</w:t>
      </w:r>
      <w:r w:rsidRPr="00A55CF3">
        <w:rPr>
          <w:rtl/>
        </w:rPr>
        <w:t xml:space="preserve"> حتى لا تضيع البلاد في المتاهات الضالة المُنحرفة</w:t>
      </w:r>
      <w:r w:rsidR="009B1FD8">
        <w:rPr>
          <w:rtl/>
        </w:rPr>
        <w:t>،</w:t>
      </w:r>
      <w:r w:rsidRPr="00A55CF3">
        <w:rPr>
          <w:rtl/>
        </w:rPr>
        <w:t xml:space="preserve"> وقد لا حظنا أنّه ما من حكم حاول إبدال التقاليد وأساليب الحياة وعادات المجتمع الصالحة وتراثه الخالد</w:t>
      </w:r>
      <w:r w:rsidR="009B1FD8">
        <w:rPr>
          <w:rtl/>
        </w:rPr>
        <w:t>،</w:t>
      </w:r>
      <w:r w:rsidRPr="00A55CF3">
        <w:rPr>
          <w:rtl/>
        </w:rPr>
        <w:t xml:space="preserve"> خصوصاً في بُلداننا الإسلاميّة التي عمل الدين على تنقية التراث فيها وتربية المجتمع تلك التربية الصالحة</w:t>
      </w:r>
      <w:r w:rsidR="009B1FD8">
        <w:rPr>
          <w:rtl/>
        </w:rPr>
        <w:t>،</w:t>
      </w:r>
      <w:r w:rsidRPr="00A55CF3">
        <w:rPr>
          <w:rtl/>
        </w:rPr>
        <w:t xml:space="preserve"> إلاّ وفشل</w:t>
      </w:r>
      <w:r w:rsidR="009B1FD8">
        <w:rPr>
          <w:rtl/>
        </w:rPr>
        <w:t>.</w:t>
      </w:r>
    </w:p>
    <w:p w:rsidR="00A45A4A" w:rsidRDefault="00A45A4A" w:rsidP="00A45A4A">
      <w:pPr>
        <w:pStyle w:val="libNormal"/>
      </w:pPr>
      <w:r>
        <w:br w:type="page"/>
      </w:r>
    </w:p>
    <w:p w:rsidR="00A45A4A" w:rsidRPr="004D379F" w:rsidRDefault="00A45A4A" w:rsidP="00A55CF3">
      <w:pPr>
        <w:pStyle w:val="libNormal"/>
        <w:rPr>
          <w:rtl/>
        </w:rPr>
      </w:pPr>
      <w:r w:rsidRPr="00A55CF3">
        <w:rPr>
          <w:rtl/>
        </w:rPr>
        <w:t>حيث أخذت الشعوب المبادئ الإسلاميّة</w:t>
      </w:r>
      <w:r w:rsidR="009B1FD8">
        <w:rPr>
          <w:rtl/>
        </w:rPr>
        <w:t>،</w:t>
      </w:r>
      <w:r w:rsidRPr="00A55CF3">
        <w:rPr>
          <w:rtl/>
        </w:rPr>
        <w:t xml:space="preserve"> واحتفظت بالتراث المُنقّى رغم محاولات الحُكّام المتأثّرين بالغرب الذين حاولوا اتّخاذ ذلك المنهج الغريب لتلك الصور الحضاريّة المُزيّفة وغير الواقعية</w:t>
      </w:r>
      <w:r w:rsidR="009B1FD8">
        <w:rPr>
          <w:rtl/>
        </w:rPr>
        <w:t>،</w:t>
      </w:r>
      <w:r w:rsidRPr="00A55CF3">
        <w:rPr>
          <w:rtl/>
        </w:rPr>
        <w:t xml:space="preserve"> والتي لا علم ولا معرفة ولا تقدّم في جنباتها كنظام اجتماعي جديد حاولوا تطبيقه بالقوّة ليسحقوا تلك القيم والمبادئ الإسلاميّة لتعيش الشعوب السنين من عمرها على السراب حيث انتشر الفساد وضاع كلّ شيء منهم</w:t>
      </w:r>
      <w:r w:rsidR="009B1FD8">
        <w:rPr>
          <w:rtl/>
        </w:rPr>
        <w:t>،</w:t>
      </w:r>
      <w:r w:rsidRPr="00A55CF3">
        <w:rPr>
          <w:rtl/>
        </w:rPr>
        <w:t xml:space="preserve"> إلاّ أنّ المبادئ الأصيلة التي حفظت التراث الصالح عادت وبرزت من جديد متحدية كلّ التعدّي والتغيير والإبدال الذي حاول الحُكّام العمل به</w:t>
      </w:r>
      <w:r w:rsidR="009B1FD8">
        <w:rPr>
          <w:rtl/>
        </w:rPr>
        <w:t>.</w:t>
      </w:r>
    </w:p>
    <w:p w:rsidR="00A45A4A" w:rsidRPr="004D379F" w:rsidRDefault="00A45A4A" w:rsidP="00A55CF3">
      <w:pPr>
        <w:pStyle w:val="libNormal"/>
        <w:rPr>
          <w:rtl/>
        </w:rPr>
      </w:pPr>
      <w:r w:rsidRPr="00A55CF3">
        <w:rPr>
          <w:rtl/>
        </w:rPr>
        <w:t xml:space="preserve">وما </w:t>
      </w:r>
      <w:r w:rsidR="009B1FD8">
        <w:rPr>
          <w:rtl/>
        </w:rPr>
        <w:t>(</w:t>
      </w:r>
      <w:r w:rsidRPr="00A55CF3">
        <w:rPr>
          <w:rtl/>
        </w:rPr>
        <w:t>رضا خان</w:t>
      </w:r>
      <w:r w:rsidR="009B1FD8">
        <w:rPr>
          <w:rtl/>
        </w:rPr>
        <w:t>)</w:t>
      </w:r>
      <w:r w:rsidRPr="00A55CF3">
        <w:rPr>
          <w:rtl/>
        </w:rPr>
        <w:t xml:space="preserve"> في إيران و</w:t>
      </w:r>
      <w:r w:rsidR="009B1FD8">
        <w:rPr>
          <w:rtl/>
        </w:rPr>
        <w:t>(</w:t>
      </w:r>
      <w:r w:rsidRPr="00A55CF3">
        <w:rPr>
          <w:rtl/>
        </w:rPr>
        <w:t>كمال اتاتورك</w:t>
      </w:r>
      <w:r w:rsidR="009B1FD8">
        <w:rPr>
          <w:rtl/>
        </w:rPr>
        <w:t>)</w:t>
      </w:r>
      <w:r w:rsidRPr="00A55CF3">
        <w:rPr>
          <w:rtl/>
        </w:rPr>
        <w:t xml:space="preserve"> في تركيا إلاّصور حقيقيّة وتاريخيّة لِما قام به هؤلاء من تلك الأعمال الشائنة ضدّ شعوبهم</w:t>
      </w:r>
      <w:r w:rsidR="009B1FD8">
        <w:rPr>
          <w:rtl/>
        </w:rPr>
        <w:t>.</w:t>
      </w:r>
    </w:p>
    <w:p w:rsidR="00A45A4A" w:rsidRPr="004D379F" w:rsidRDefault="00A45A4A" w:rsidP="00A55CF3">
      <w:pPr>
        <w:pStyle w:val="libNormal"/>
        <w:rPr>
          <w:rtl/>
        </w:rPr>
      </w:pPr>
      <w:r w:rsidRPr="00A55CF3">
        <w:rPr>
          <w:rtl/>
        </w:rPr>
        <w:t>وليس ما نُشاهده الآن من انقلاب حقيقي وعودة إلى الفطرة السليمة في إيران وتركيا إلاّ شاهداً حيّاً على ما ذكرناه سابقاً</w:t>
      </w:r>
      <w:r w:rsidR="009B1FD8">
        <w:rPr>
          <w:rtl/>
        </w:rPr>
        <w:t>.</w:t>
      </w:r>
    </w:p>
    <w:p w:rsidR="00A45A4A" w:rsidRPr="004D379F" w:rsidRDefault="00A45A4A" w:rsidP="00A55CF3">
      <w:pPr>
        <w:pStyle w:val="libNormal"/>
        <w:rPr>
          <w:rtl/>
        </w:rPr>
      </w:pPr>
      <w:r w:rsidRPr="00A55CF3">
        <w:rPr>
          <w:rtl/>
        </w:rPr>
        <w:t>منفعة الأُمّة وصلاح أمرها إذاً هما من واجبات الوالي</w:t>
      </w:r>
      <w:r w:rsidR="009B1FD8">
        <w:rPr>
          <w:rtl/>
        </w:rPr>
        <w:t>،</w:t>
      </w:r>
      <w:r w:rsidRPr="00A55CF3">
        <w:rPr>
          <w:rtl/>
        </w:rPr>
        <w:t xml:space="preserve"> وما يتعين عليه القيام به</w:t>
      </w:r>
      <w:r w:rsidR="009B1FD8">
        <w:rPr>
          <w:rtl/>
        </w:rPr>
        <w:t>،</w:t>
      </w:r>
      <w:r w:rsidRPr="00A55CF3">
        <w:rPr>
          <w:rtl/>
        </w:rPr>
        <w:t xml:space="preserve"> والإمام علي </w:t>
      </w:r>
      <w:r w:rsidR="009B1FD8">
        <w:rPr>
          <w:rtl/>
        </w:rPr>
        <w:t>(</w:t>
      </w:r>
      <w:r w:rsidRPr="00A55CF3">
        <w:rPr>
          <w:rtl/>
        </w:rPr>
        <w:t>عليه السلام</w:t>
      </w:r>
      <w:r w:rsidR="009B1FD8">
        <w:rPr>
          <w:rtl/>
        </w:rPr>
        <w:t>)</w:t>
      </w:r>
      <w:r w:rsidRPr="00A55CF3">
        <w:rPr>
          <w:rtl/>
        </w:rPr>
        <w:t xml:space="preserve"> يؤكّد ذلك ويقول</w:t>
      </w:r>
      <w:r w:rsidR="009B1FD8">
        <w:rPr>
          <w:rtl/>
        </w:rPr>
        <w:t>:</w:t>
      </w:r>
      <w:r w:rsidRPr="00A55CF3">
        <w:rPr>
          <w:rtl/>
        </w:rPr>
        <w:t xml:space="preserve"> </w:t>
      </w:r>
      <w:r w:rsidR="009B1FD8">
        <w:rPr>
          <w:rtl/>
        </w:rPr>
        <w:t>(</w:t>
      </w:r>
      <w:r w:rsidRPr="00A55CF3">
        <w:rPr>
          <w:rFonts w:hint="cs"/>
          <w:rtl/>
        </w:rPr>
        <w:t>وَالْوَاجِبُ عَلَيْكَ أَنْ تَتَذَكَّرَ مَا مَضَى لِمَنْ تَقَدَّمَكَ</w:t>
      </w:r>
      <w:r w:rsidR="009B1FD8">
        <w:rPr>
          <w:rFonts w:hint="cs"/>
          <w:rtl/>
        </w:rPr>
        <w:t>،</w:t>
      </w:r>
      <w:r w:rsidRPr="00A55CF3">
        <w:rPr>
          <w:rFonts w:hint="cs"/>
          <w:rtl/>
        </w:rPr>
        <w:t xml:space="preserve"> مِنْ حُكُومَةٍ عَادِلَةٍ</w:t>
      </w:r>
      <w:r w:rsidR="009B1FD8">
        <w:rPr>
          <w:rFonts w:hint="cs"/>
          <w:rtl/>
        </w:rPr>
        <w:t>،</w:t>
      </w:r>
      <w:r w:rsidRPr="00A55CF3">
        <w:rPr>
          <w:rFonts w:hint="cs"/>
          <w:rtl/>
        </w:rPr>
        <w:t xml:space="preserve"> أَوْ سُنَّةٍ فَاضِلَةٍ</w:t>
      </w:r>
      <w:r w:rsidR="009B1FD8">
        <w:rPr>
          <w:rFonts w:hint="cs"/>
          <w:rtl/>
        </w:rPr>
        <w:t>،</w:t>
      </w:r>
      <w:r w:rsidRPr="00A55CF3">
        <w:rPr>
          <w:rFonts w:hint="cs"/>
          <w:rtl/>
        </w:rPr>
        <w:t xml:space="preserve"> أَوْ أَثَرٍ عَنْ نَبِيِّنَا </w:t>
      </w:r>
      <w:r w:rsidR="009B1FD8">
        <w:rPr>
          <w:rFonts w:hint="cs"/>
          <w:rtl/>
        </w:rPr>
        <w:t>(</w:t>
      </w:r>
      <w:r w:rsidRPr="00A55CF3">
        <w:rPr>
          <w:rFonts w:hint="cs"/>
          <w:rtl/>
        </w:rPr>
        <w:t>صلى الله عليه وآله</w:t>
      </w:r>
      <w:r w:rsidR="009B1FD8">
        <w:rPr>
          <w:rFonts w:hint="cs"/>
          <w:rtl/>
        </w:rPr>
        <w:t>)،</w:t>
      </w:r>
      <w:r w:rsidRPr="00A55CF3">
        <w:rPr>
          <w:rFonts w:hint="cs"/>
          <w:rtl/>
        </w:rPr>
        <w:t xml:space="preserve"> أَوْ فَرِيضَةٍ فِي كِتَابِ اللَّهِ فَتَقْتَدِيَ بِمَا شَاهَدْتَ مِمَّا عَمِلْنَا بِهِ فِيهَا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وهذا تأكيد ثانٍ للإمام </w:t>
      </w:r>
      <w:r w:rsidR="009B1FD8">
        <w:rPr>
          <w:rtl/>
        </w:rPr>
        <w:t>(</w:t>
      </w:r>
      <w:r w:rsidRPr="00A55CF3">
        <w:rPr>
          <w:rtl/>
        </w:rPr>
        <w:t>عليه السلام</w:t>
      </w:r>
      <w:r w:rsidR="009B1FD8">
        <w:rPr>
          <w:rtl/>
        </w:rPr>
        <w:t>)</w:t>
      </w:r>
      <w:r w:rsidRPr="00A55CF3">
        <w:rPr>
          <w:rtl/>
        </w:rPr>
        <w:t xml:space="preserve"> على الأخذ بالعبرة التاريخيّة النافعة والسنّة الفاضلة مع الاهتداء بالقرآن والسُنّة النبويّة الطاهرة</w:t>
      </w:r>
      <w:r w:rsidR="009B1FD8">
        <w:rPr>
          <w:rtl/>
        </w:rPr>
        <w:t>،</w:t>
      </w:r>
      <w:r w:rsidRPr="00A55CF3">
        <w:rPr>
          <w:rtl/>
        </w:rPr>
        <w:t xml:space="preserve"> ثُمّ الاقتداء بإمامه في أعماله المُقيّدة في هذا الجانب بما شاهده من عمل الإمام علي </w:t>
      </w:r>
      <w:r w:rsidR="009B1FD8">
        <w:rPr>
          <w:rtl/>
        </w:rPr>
        <w:t>(</w:t>
      </w:r>
      <w:r w:rsidRPr="00A55CF3">
        <w:rPr>
          <w:rtl/>
        </w:rPr>
        <w:t>عليه السلام</w:t>
      </w:r>
      <w:r w:rsidR="009B1FD8">
        <w:rPr>
          <w:rtl/>
        </w:rPr>
        <w:t>)</w:t>
      </w:r>
      <w:r w:rsidRPr="00A55CF3">
        <w:rPr>
          <w:rtl/>
        </w:rPr>
        <w:t xml:space="preserve"> بتك الفريضة أو السُنّة النبويّة</w:t>
      </w:r>
      <w:r w:rsidR="009B1FD8">
        <w:rPr>
          <w:rtl/>
        </w:rPr>
        <w:t>.</w:t>
      </w:r>
    </w:p>
    <w:p w:rsidR="00A45A4A" w:rsidRPr="004D379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379F">
        <w:rPr>
          <w:rtl/>
        </w:rPr>
        <w:t>1</w:t>
      </w:r>
      <w:r>
        <w:rPr>
          <w:rtl/>
        </w:rPr>
        <w:t>)</w:t>
      </w:r>
      <w:r w:rsidR="00A45A4A" w:rsidRPr="004D379F">
        <w:rPr>
          <w:rtl/>
        </w:rPr>
        <w:t xml:space="preserve"> نص العهد للأشتر</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4D379F">
        <w:rPr>
          <w:rtl/>
        </w:rPr>
        <w:t>عِلم الاجتماع والتاريخ</w:t>
      </w:r>
      <w:bookmarkStart w:id="20" w:name="عِلم_الاجتماع_والتاريخ"/>
      <w:bookmarkEnd w:id="20"/>
    </w:p>
    <w:p w:rsidR="00A45A4A" w:rsidRPr="004D379F" w:rsidRDefault="00A45A4A" w:rsidP="00A55CF3">
      <w:pPr>
        <w:pStyle w:val="libNormal"/>
        <w:rPr>
          <w:rtl/>
        </w:rPr>
      </w:pPr>
      <w:r w:rsidRPr="00A55CF3">
        <w:rPr>
          <w:rtl/>
        </w:rPr>
        <w:t>هناك ارتباط وثيق بين علم الاجتماع والتاريخ</w:t>
      </w:r>
      <w:r w:rsidR="009B1FD8">
        <w:rPr>
          <w:rtl/>
        </w:rPr>
        <w:t>؛</w:t>
      </w:r>
      <w:r w:rsidRPr="00A55CF3">
        <w:rPr>
          <w:rtl/>
        </w:rPr>
        <w:t xml:space="preserve"> إذ إنّ المجتمع بحركته اليوميّة هو تاريخ للبشريّة مُستقبلاً</w:t>
      </w:r>
      <w:r w:rsidR="009B1FD8">
        <w:rPr>
          <w:rtl/>
        </w:rPr>
        <w:t>،</w:t>
      </w:r>
      <w:r w:rsidRPr="00A55CF3">
        <w:rPr>
          <w:rtl/>
        </w:rPr>
        <w:t xml:space="preserve"> والدراسة الاجتماعية لا تكون ناضجة وتامّة إذا لم تكن هناك دراسة مُتكاملة للتاريخ الاجتماعي وظواهره الاجتماعية</w:t>
      </w:r>
      <w:r w:rsidR="009B1FD8">
        <w:rPr>
          <w:rtl/>
        </w:rPr>
        <w:t>،</w:t>
      </w:r>
      <w:r w:rsidRPr="00A55CF3">
        <w:rPr>
          <w:rtl/>
        </w:rPr>
        <w:t xml:space="preserve"> ثُمّ تأتي دراسة الأمور الأُخرى السياسية والاقتصاديّة والنفسيّة والعسكريّة وغيرها</w:t>
      </w:r>
      <w:r w:rsidR="009B1FD8">
        <w:rPr>
          <w:rtl/>
        </w:rPr>
        <w:t>،</w:t>
      </w:r>
      <w:r w:rsidRPr="00A55CF3">
        <w:rPr>
          <w:rtl/>
        </w:rPr>
        <w:t xml:space="preserve"> وكلّها تدخل في هذا النطاق</w:t>
      </w:r>
      <w:r w:rsidR="009B1FD8">
        <w:rPr>
          <w:rtl/>
        </w:rPr>
        <w:t>،</w:t>
      </w:r>
      <w:r w:rsidRPr="00A55CF3">
        <w:rPr>
          <w:rtl/>
        </w:rPr>
        <w:t xml:space="preserve"> ولهذا بُذلت الجهود لوضع فلسفة خاصة لتفسير التاريخ</w:t>
      </w:r>
      <w:r w:rsidR="009B1FD8">
        <w:rPr>
          <w:rtl/>
        </w:rPr>
        <w:t>،</w:t>
      </w:r>
      <w:r w:rsidRPr="00A55CF3">
        <w:rPr>
          <w:rtl/>
        </w:rPr>
        <w:t xml:space="preserve"> وكانت هُناك عدّة تفسيرات مُتنوّعة حسب الايدلوجيات المطروحة</w:t>
      </w:r>
      <w:r w:rsidR="009B1FD8">
        <w:rPr>
          <w:rtl/>
        </w:rPr>
        <w:t>،</w:t>
      </w:r>
      <w:r w:rsidRPr="00A55CF3">
        <w:rPr>
          <w:rtl/>
        </w:rPr>
        <w:t xml:space="preserve"> ومنها التفسير الإسلامي للتاريخ</w:t>
      </w:r>
      <w:r w:rsidR="009B1FD8">
        <w:rPr>
          <w:rtl/>
        </w:rPr>
        <w:t>،</w:t>
      </w:r>
      <w:r w:rsidRPr="00A55CF3">
        <w:rPr>
          <w:rtl/>
        </w:rPr>
        <w:t xml:space="preserve"> الذي يعتمد على السُنن التاريخيّة التي وضّحها القرآن الكريم</w:t>
      </w:r>
      <w:r w:rsidR="009B1FD8">
        <w:rPr>
          <w:rtl/>
        </w:rPr>
        <w:t>،</w:t>
      </w:r>
      <w:r w:rsidRPr="00A55CF3">
        <w:rPr>
          <w:rtl/>
        </w:rPr>
        <w:t xml:space="preserve"> وكان هناك مجموعة من العُلماء والفلاسفة الذين درسوا التاريخ والمجتمعات ليُعطوا للعالم نظرياتهم الخاصة التي لا تعتبر قانونا تامّاً للمجتمعات إنّما فيها الغثّ والسمين</w:t>
      </w:r>
      <w:r w:rsidR="009B1FD8">
        <w:rPr>
          <w:rtl/>
        </w:rPr>
        <w:t>،</w:t>
      </w:r>
      <w:r w:rsidRPr="00A55CF3">
        <w:rPr>
          <w:rtl/>
        </w:rPr>
        <w:t xml:space="preserve"> إلاّ أنّ أغلبهم كان يؤكّد على الجانب الأخلاقي في حياة الأمم والشعوب</w:t>
      </w:r>
      <w:r w:rsidR="009B1FD8">
        <w:rPr>
          <w:rtl/>
        </w:rPr>
        <w:t>،</w:t>
      </w:r>
      <w:r w:rsidRPr="00A55CF3">
        <w:rPr>
          <w:rtl/>
        </w:rPr>
        <w:t xml:space="preserve"> فقد </w:t>
      </w:r>
      <w:r w:rsidR="009B1FD8">
        <w:rPr>
          <w:rtl/>
        </w:rPr>
        <w:t>(</w:t>
      </w:r>
      <w:r w:rsidRPr="00A55CF3">
        <w:rPr>
          <w:rtl/>
        </w:rPr>
        <w:t xml:space="preserve">كان </w:t>
      </w:r>
      <w:r w:rsidR="009B1FD8">
        <w:rPr>
          <w:rtl/>
        </w:rPr>
        <w:t>(</w:t>
      </w:r>
      <w:r w:rsidRPr="00A55CF3">
        <w:rPr>
          <w:rtl/>
        </w:rPr>
        <w:t>فيخته</w:t>
      </w:r>
      <w:r w:rsidR="009B1FD8">
        <w:rPr>
          <w:rtl/>
        </w:rPr>
        <w:t xml:space="preserve">) - </w:t>
      </w:r>
      <w:r w:rsidRPr="00A55CF3">
        <w:rPr>
          <w:rtl/>
        </w:rPr>
        <w:t xml:space="preserve">وهو أقرب إلى العنصر الأخلاقي في فكر </w:t>
      </w:r>
      <w:r w:rsidR="009B1FD8">
        <w:rPr>
          <w:rtl/>
        </w:rPr>
        <w:t>(</w:t>
      </w:r>
      <w:r w:rsidRPr="00A55CF3">
        <w:rPr>
          <w:rtl/>
        </w:rPr>
        <w:t>كانت</w:t>
      </w:r>
      <w:r w:rsidR="009B1FD8">
        <w:rPr>
          <w:rtl/>
        </w:rPr>
        <w:t xml:space="preserve">) - </w:t>
      </w:r>
      <w:r w:rsidRPr="00A55CF3">
        <w:rPr>
          <w:rtl/>
        </w:rPr>
        <w:t>يعتبر المُطلق جوهريّاً من حيث أنّه نظام أخلاقي</w:t>
      </w:r>
      <w:r w:rsidR="009B1FD8">
        <w:rPr>
          <w:rtl/>
        </w:rPr>
        <w:t>،</w:t>
      </w:r>
      <w:r w:rsidRPr="00A55CF3">
        <w:rPr>
          <w:rtl/>
        </w:rPr>
        <w:t xml:space="preserve"> فإنّ مفهومه الأساس </w:t>
      </w:r>
      <w:r w:rsidR="009B1FD8">
        <w:rPr>
          <w:rtl/>
        </w:rPr>
        <w:t>(</w:t>
      </w:r>
      <w:r w:rsidRPr="00A55CF3">
        <w:rPr>
          <w:rtl/>
        </w:rPr>
        <w:t>للأنا</w:t>
      </w:r>
      <w:r w:rsidR="009B1FD8">
        <w:rPr>
          <w:rtl/>
        </w:rPr>
        <w:t>)</w:t>
      </w:r>
      <w:r w:rsidRPr="00A55CF3">
        <w:rPr>
          <w:rtl/>
        </w:rPr>
        <w:t xml:space="preserve"> كان يعني </w:t>
      </w:r>
      <w:r w:rsidR="009B1FD8">
        <w:rPr>
          <w:rtl/>
        </w:rPr>
        <w:t>(</w:t>
      </w:r>
      <w:r w:rsidRPr="00A55CF3">
        <w:rPr>
          <w:rtl/>
        </w:rPr>
        <w:t>كما كان يُردّده بيسر</w:t>
      </w:r>
      <w:r w:rsidR="009B1FD8">
        <w:rPr>
          <w:rtl/>
        </w:rPr>
        <w:t>)</w:t>
      </w:r>
      <w:r w:rsidRPr="00A55CF3">
        <w:rPr>
          <w:rtl/>
        </w:rPr>
        <w:t xml:space="preserve"> لا </w:t>
      </w:r>
      <w:r w:rsidR="009B1FD8">
        <w:rPr>
          <w:rtl/>
        </w:rPr>
        <w:t>(</w:t>
      </w:r>
      <w:r w:rsidRPr="00A55CF3">
        <w:rPr>
          <w:rtl/>
        </w:rPr>
        <w:t>الأنا</w:t>
      </w:r>
      <w:r w:rsidR="009B1FD8">
        <w:rPr>
          <w:rtl/>
        </w:rPr>
        <w:t>)</w:t>
      </w:r>
      <w:r w:rsidRPr="00A55CF3">
        <w:rPr>
          <w:rtl/>
        </w:rPr>
        <w:t xml:space="preserve"> الفرديّة ولكن المطلق</w:t>
      </w:r>
      <w:r w:rsidR="009B1FD8">
        <w:rPr>
          <w:rtl/>
        </w:rPr>
        <w:t>،</w:t>
      </w:r>
      <w:r w:rsidRPr="00A55CF3">
        <w:rPr>
          <w:rtl/>
        </w:rPr>
        <w:t xml:space="preserve"> والأرواح الفرديّة المتناهية هي الأحوال التي تفصح بها الحياة اللامُتناهية عن نفسها</w:t>
      </w:r>
      <w:r w:rsidR="009B1FD8">
        <w:rPr>
          <w:rtl/>
        </w:rPr>
        <w:t>،</w:t>
      </w:r>
      <w:r w:rsidRPr="00A55CF3">
        <w:rPr>
          <w:rtl/>
        </w:rPr>
        <w:t xml:space="preserve"> ووفقاً لهذه النظرة</w:t>
      </w:r>
      <w:r w:rsidR="009B1FD8">
        <w:rPr>
          <w:rtl/>
        </w:rPr>
        <w:t>،</w:t>
      </w:r>
      <w:r w:rsidRPr="00A55CF3">
        <w:rPr>
          <w:rtl/>
        </w:rPr>
        <w:t xml:space="preserve"> فإنّ كلّ واحد يجب أن يكون له مكان وحيد في التاريخ</w:t>
      </w:r>
      <w:r w:rsidR="009B1FD8">
        <w:rPr>
          <w:rtl/>
        </w:rPr>
        <w:t>،</w:t>
      </w:r>
      <w:r w:rsidRPr="00A55CF3">
        <w:rPr>
          <w:rtl/>
        </w:rPr>
        <w:t xml:space="preserve"> ومع ذلك فإنّ </w:t>
      </w:r>
      <w:r w:rsidR="009B1FD8">
        <w:rPr>
          <w:rtl/>
        </w:rPr>
        <w:t>(</w:t>
      </w:r>
      <w:r w:rsidRPr="00A55CF3">
        <w:rPr>
          <w:rtl/>
        </w:rPr>
        <w:t>فيخته</w:t>
      </w:r>
      <w:r w:rsidR="009B1FD8">
        <w:rPr>
          <w:rtl/>
        </w:rPr>
        <w:t>)</w:t>
      </w:r>
      <w:r w:rsidRPr="00A55CF3">
        <w:rPr>
          <w:rtl/>
        </w:rPr>
        <w:t xml:space="preserve"> كان يعلن في مُحاضراته المنشورة بعنوان </w:t>
      </w:r>
      <w:r w:rsidRPr="00A55CF3">
        <w:rPr>
          <w:rStyle w:val="libBold2Char"/>
          <w:rtl/>
        </w:rPr>
        <w:t>منهج للوصول إلى الحياة الأسعد</w:t>
      </w:r>
      <w:r w:rsidRPr="00A55CF3">
        <w:rPr>
          <w:rtl/>
        </w:rPr>
        <w:t xml:space="preserve"> </w:t>
      </w:r>
      <w:r w:rsidR="009B1FD8">
        <w:rPr>
          <w:rtl/>
        </w:rPr>
        <w:t>(</w:t>
      </w:r>
      <w:r w:rsidRPr="00A55CF3">
        <w:rPr>
          <w:rtl/>
        </w:rPr>
        <w:t>مَن لا يزال له أنا بعد</w:t>
      </w:r>
      <w:r w:rsidR="009B1FD8">
        <w:rPr>
          <w:rtl/>
        </w:rPr>
        <w:t>،</w:t>
      </w:r>
      <w:r w:rsidRPr="00A55CF3">
        <w:rPr>
          <w:rtl/>
        </w:rPr>
        <w:t xml:space="preserve"> فليس يوجد فيه بكل تأكيد أي شيء طيب</w:t>
      </w:r>
      <w:r w:rsidR="009B1FD8">
        <w:rP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D379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D379F">
        <w:rPr>
          <w:rtl/>
        </w:rPr>
        <w:t>1</w:t>
      </w:r>
      <w:r>
        <w:rPr>
          <w:rtl/>
        </w:rPr>
        <w:t>)</w:t>
      </w:r>
      <w:r w:rsidR="00A45A4A" w:rsidRPr="004D379F">
        <w:rPr>
          <w:rtl/>
        </w:rPr>
        <w:t xml:space="preserve"> ويد جيري</w:t>
      </w:r>
      <w:r>
        <w:rPr>
          <w:rtl/>
        </w:rPr>
        <w:t xml:space="preserve"> - </w:t>
      </w:r>
      <w:r w:rsidR="00A45A4A" w:rsidRPr="004D379F">
        <w:rPr>
          <w:rtl/>
        </w:rPr>
        <w:t>البان ج</w:t>
      </w:r>
      <w:r>
        <w:rPr>
          <w:rtl/>
        </w:rPr>
        <w:t xml:space="preserve"> - </w:t>
      </w:r>
      <w:r w:rsidR="00A45A4A" w:rsidRPr="004D379F">
        <w:rPr>
          <w:rtl/>
        </w:rPr>
        <w:t>المذاهب الكبرى في التاريخ من كونفو شيوس إلى توينبي</w:t>
      </w:r>
      <w:r>
        <w:rPr>
          <w:rtl/>
        </w:rPr>
        <w:t xml:space="preserve"> - </w:t>
      </w:r>
      <w:r w:rsidR="00A45A4A" w:rsidRPr="004D379F">
        <w:rPr>
          <w:rtl/>
        </w:rPr>
        <w:t>ص 230 ترجمة ذوقان قرقوط</w:t>
      </w:r>
      <w:r>
        <w:rPr>
          <w:rtl/>
        </w:rPr>
        <w:t xml:space="preserve"> - </w:t>
      </w:r>
      <w:r w:rsidR="00A45A4A" w:rsidRPr="004D379F">
        <w:rPr>
          <w:rtl/>
        </w:rPr>
        <w:t>دار القلم بيروت</w:t>
      </w:r>
      <w:r>
        <w:rPr>
          <w:rtl/>
        </w:rPr>
        <w:t xml:space="preserve"> - </w:t>
      </w:r>
      <w:r w:rsidR="00A45A4A" w:rsidRPr="004D379F">
        <w:rPr>
          <w:rtl/>
        </w:rPr>
        <w:t>الطبعة الثانية 1979</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إلاّ أنّ هذا الفيسلوف كان ضائعاً في متاهات اللامعقول والخيال العاري</w:t>
      </w:r>
      <w:r w:rsidR="009B1FD8">
        <w:rPr>
          <w:rtl/>
        </w:rPr>
        <w:t>،</w:t>
      </w:r>
      <w:r w:rsidRPr="00A55CF3">
        <w:rPr>
          <w:rtl/>
        </w:rPr>
        <w:t xml:space="preserve"> فهو يضع فكره على بساط الريح ولا يعلم متى وكيف ينزل إلى عالم الواقع</w:t>
      </w:r>
      <w:r w:rsidR="009B1FD8">
        <w:rPr>
          <w:rtl/>
        </w:rPr>
        <w:t>،</w:t>
      </w:r>
      <w:r w:rsidRPr="00A55CF3">
        <w:rPr>
          <w:rtl/>
        </w:rPr>
        <w:t xml:space="preserve"> ثُمّ يؤكّد على عنوان </w:t>
      </w:r>
      <w:r w:rsidR="009B1FD8">
        <w:rPr>
          <w:rtl/>
        </w:rPr>
        <w:t>(</w:t>
      </w:r>
      <w:r w:rsidRPr="00A55CF3">
        <w:rPr>
          <w:rtl/>
        </w:rPr>
        <w:t>الأنا</w:t>
      </w:r>
      <w:r w:rsidR="009B1FD8">
        <w:rPr>
          <w:rtl/>
        </w:rPr>
        <w:t>)</w:t>
      </w:r>
      <w:r w:rsidRPr="00A55CF3">
        <w:rPr>
          <w:rtl/>
        </w:rPr>
        <w:t xml:space="preserve"> في الإنسان دون أن يوضّح الطبيعة الذاتيّة للإنسان</w:t>
      </w:r>
      <w:r w:rsidR="009B1FD8">
        <w:rPr>
          <w:rtl/>
        </w:rPr>
        <w:t>،</w:t>
      </w:r>
      <w:r w:rsidRPr="00A55CF3">
        <w:rPr>
          <w:rtl/>
        </w:rPr>
        <w:t xml:space="preserve"> وهو يريد أن يحصل على الأشياء الطيّبة</w:t>
      </w:r>
      <w:r w:rsidR="009B1FD8">
        <w:rPr>
          <w:rtl/>
        </w:rPr>
        <w:t xml:space="preserve"> - </w:t>
      </w:r>
      <w:r w:rsidRPr="00A55CF3">
        <w:rPr>
          <w:rtl/>
        </w:rPr>
        <w:t xml:space="preserve">أي زينة النفس الإنسانيّة </w:t>
      </w:r>
      <w:r w:rsidR="009B1FD8">
        <w:rPr>
          <w:rtl/>
        </w:rPr>
        <w:t>(</w:t>
      </w:r>
      <w:r w:rsidRPr="00A55CF3">
        <w:rPr>
          <w:rtl/>
        </w:rPr>
        <w:t>الأخلاق الفاضلة</w:t>
      </w:r>
      <w:r w:rsidR="009B1FD8">
        <w:rPr>
          <w:rtl/>
        </w:rPr>
        <w:t xml:space="preserve">) - </w:t>
      </w:r>
      <w:r w:rsidRPr="00A55CF3">
        <w:rPr>
          <w:rtl/>
        </w:rPr>
        <w:t>ويُهمل مسألة مهمّة</w:t>
      </w:r>
      <w:r w:rsidR="009B1FD8">
        <w:rPr>
          <w:rtl/>
        </w:rPr>
        <w:t>،</w:t>
      </w:r>
      <w:r w:rsidRPr="00A55CF3">
        <w:rPr>
          <w:rtl/>
        </w:rPr>
        <w:t xml:space="preserve"> وهي النوازع الذاتية في نفس الإنسان</w:t>
      </w:r>
      <w:r w:rsidR="009B1FD8">
        <w:rPr>
          <w:rtl/>
        </w:rPr>
        <w:t>،</w:t>
      </w:r>
      <w:r w:rsidRPr="00A55CF3">
        <w:rPr>
          <w:rtl/>
        </w:rPr>
        <w:t xml:space="preserve"> والطموحات والرغبات التي تدفعه إلى المنازلة مع العالم المجهول لاكتشاف الحقائق النافعة لتطوير المجتمع وتقدُّمه</w:t>
      </w:r>
      <w:r w:rsidR="009B1FD8">
        <w:rPr>
          <w:rtl/>
        </w:rPr>
        <w:t>،</w:t>
      </w:r>
      <w:r w:rsidRPr="00A55CF3">
        <w:rPr>
          <w:rtl/>
        </w:rPr>
        <w:t xml:space="preserve"> فقد نفى كلّ شيءٍ ولم يُعطِ شيئاً للنفس الإنسانيّة وللدغدغة الذاتيّة للروح</w:t>
      </w:r>
      <w:r w:rsidR="009B1FD8">
        <w:rPr>
          <w:rtl/>
        </w:rPr>
        <w:t>،</w:t>
      </w:r>
      <w:r w:rsidRPr="00A55CF3">
        <w:rPr>
          <w:rtl/>
        </w:rPr>
        <w:t xml:space="preserve"> فهو يغوص في مفاهيم غامضة نوعاً ما</w:t>
      </w:r>
      <w:r w:rsidR="009B1FD8">
        <w:rPr>
          <w:rtl/>
        </w:rPr>
        <w:t>،</w:t>
      </w:r>
      <w:r w:rsidRPr="00A55CF3">
        <w:rPr>
          <w:rtl/>
        </w:rPr>
        <w:t xml:space="preserve"> ويبتعد فيها عن الواقع الذي لا مناصّ منه</w:t>
      </w:r>
      <w:r w:rsidR="009B1FD8">
        <w:rPr>
          <w:rtl/>
        </w:rPr>
        <w:t>،</w:t>
      </w:r>
      <w:r w:rsidRPr="00A55CF3">
        <w:rPr>
          <w:rtl/>
        </w:rPr>
        <w:t xml:space="preserve"> وهو تأثير العقائد الروحيّة على كبح جماح النفس أمام المطالب غير المشروعة</w:t>
      </w:r>
      <w:r w:rsidR="009B1FD8">
        <w:rPr>
          <w:rtl/>
        </w:rPr>
        <w:t>،</w:t>
      </w:r>
      <w:r w:rsidRPr="00A55CF3">
        <w:rPr>
          <w:rtl/>
        </w:rPr>
        <w:t xml:space="preserve"> والتي تضرّ بالقيم الروحية والأخلاقيّة</w:t>
      </w:r>
      <w:r w:rsidR="009B1FD8">
        <w:rPr>
          <w:rtl/>
        </w:rPr>
        <w:t>،</w:t>
      </w:r>
      <w:r w:rsidRPr="00A55CF3">
        <w:rPr>
          <w:rtl/>
        </w:rPr>
        <w:t xml:space="preserve"> وتُفسد الحالة الاجتماعية</w:t>
      </w:r>
      <w:r w:rsidR="009B1FD8">
        <w:rPr>
          <w:rtl/>
        </w:rPr>
        <w:t>،</w:t>
      </w:r>
      <w:r w:rsidRPr="00A55CF3">
        <w:rPr>
          <w:rtl/>
        </w:rPr>
        <w:t xml:space="preserve"> وتتفشّى فيها حالة </w:t>
      </w:r>
      <w:r w:rsidR="009B1FD8">
        <w:rPr>
          <w:rtl/>
        </w:rPr>
        <w:t>(</w:t>
      </w:r>
      <w:r w:rsidRPr="00A55CF3">
        <w:rPr>
          <w:rtl/>
        </w:rPr>
        <w:t>الأنا</w:t>
      </w:r>
      <w:r w:rsidR="009B1FD8">
        <w:rPr>
          <w:rtl/>
        </w:rPr>
        <w:t>)</w:t>
      </w:r>
      <w:r w:rsidRPr="00A55CF3">
        <w:rPr>
          <w:rtl/>
        </w:rPr>
        <w:t xml:space="preserve"> بصورة قاطعة على خلاف رغباتها ونوازعها باتّجاه الخير</w:t>
      </w:r>
      <w:r w:rsidR="009B1FD8">
        <w:rPr>
          <w:rtl/>
        </w:rPr>
        <w:t>،</w:t>
      </w:r>
      <w:r w:rsidRPr="00A55CF3">
        <w:rPr>
          <w:rtl/>
        </w:rPr>
        <w:t xml:space="preserve"> فحبّ الإنسان للظهور بموقع عامل الخير هو دافع ذاتي وحبّ للأنا إذا ما أردنا مُقايسته وأثره في النفس العاملة</w:t>
      </w:r>
      <w:r w:rsidR="009B1FD8">
        <w:rPr>
          <w:rtl/>
        </w:rPr>
        <w:t>،</w:t>
      </w:r>
      <w:r w:rsidRPr="00A55CF3">
        <w:rPr>
          <w:rtl/>
        </w:rPr>
        <w:t xml:space="preserve"> ولكنّه في واقع الحال شيء حسن</w:t>
      </w:r>
      <w:r w:rsidR="009B1FD8">
        <w:rPr>
          <w:rtl/>
        </w:rPr>
        <w:t>،</w:t>
      </w:r>
      <w:r w:rsidRPr="00A55CF3">
        <w:rPr>
          <w:rtl/>
        </w:rPr>
        <w:t xml:space="preserve"> وهو أن يعمل الإنسان الخير ولو كان الدافع الأول هو حبّ الظهور للحصول على الإطراء والثناء والمديح من الآخرين</w:t>
      </w:r>
      <w:r w:rsidR="009B1FD8">
        <w:rPr>
          <w:rtl/>
        </w:rPr>
        <w:t>،</w:t>
      </w:r>
      <w:r w:rsidRPr="00A55CF3">
        <w:rPr>
          <w:rtl/>
        </w:rPr>
        <w:t xml:space="preserve"> وهُنا يبدأ دور العقائد الروحيّة في تهذيب فكر الإنسان لتُرشده إلى أنّ هذا العمل الطيب إذا كان خالصاً لله وبعيداً عن الرياء فهو أصلح وأنفع</w:t>
      </w:r>
      <w:r w:rsidR="009B1FD8">
        <w:rPr>
          <w:rtl/>
        </w:rPr>
        <w:t>؛</w:t>
      </w:r>
      <w:r w:rsidRPr="00A55CF3">
        <w:rPr>
          <w:rtl/>
        </w:rPr>
        <w:t xml:space="preserve"> فصلاحه يحافظ على كرامة الإنسان</w:t>
      </w:r>
      <w:r w:rsidR="009B1FD8">
        <w:rPr>
          <w:rtl/>
        </w:rPr>
        <w:t>،</w:t>
      </w:r>
      <w:r w:rsidRPr="00A55CF3">
        <w:rPr>
          <w:rtl/>
        </w:rPr>
        <w:t xml:space="preserve"> ونفعه هو الفلاح بالثواب عند الله</w:t>
      </w:r>
      <w:r w:rsidR="009B1FD8">
        <w:rPr>
          <w:rtl/>
        </w:rPr>
        <w:t>،</w:t>
      </w:r>
      <w:r w:rsidRPr="00A55CF3">
        <w:rPr>
          <w:rtl/>
        </w:rPr>
        <w:t xml:space="preserve"> حتى في مجالات العبادة والتوسّل والدعاء</w:t>
      </w:r>
      <w:r w:rsidR="009B1FD8">
        <w:rPr>
          <w:rtl/>
        </w:rPr>
        <w:t>،</w:t>
      </w:r>
      <w:r w:rsidRPr="00A55CF3">
        <w:rPr>
          <w:rtl/>
        </w:rPr>
        <w:t xml:space="preserve"> فإنّ الدوافع الأساسيّة لذلك هو إشباع رغبات النفس للتقرّب إلى الله تعالى والحصول على ثوابه وحسناته</w:t>
      </w:r>
      <w:r w:rsidR="009B1FD8">
        <w:rPr>
          <w:rtl/>
        </w:rPr>
        <w:t>.</w:t>
      </w:r>
    </w:p>
    <w:p w:rsidR="009B1FD8" w:rsidRDefault="00A45A4A" w:rsidP="00A55CF3">
      <w:pPr>
        <w:pStyle w:val="libNormal"/>
        <w:rPr>
          <w:rtl/>
        </w:rPr>
      </w:pPr>
      <w:r w:rsidRPr="00A55CF3">
        <w:rPr>
          <w:rtl/>
        </w:rPr>
        <w:t>فإذن</w:t>
      </w:r>
      <w:r w:rsidR="009B1FD8">
        <w:rPr>
          <w:rtl/>
        </w:rPr>
        <w:t>؛</w:t>
      </w:r>
      <w:r w:rsidRPr="00A55CF3">
        <w:rPr>
          <w:rtl/>
        </w:rPr>
        <w:t xml:space="preserve"> </w:t>
      </w:r>
      <w:r w:rsidR="009B1FD8">
        <w:rPr>
          <w:rtl/>
        </w:rPr>
        <w:t>(</w:t>
      </w:r>
      <w:r w:rsidRPr="00A55CF3">
        <w:rPr>
          <w:rtl/>
        </w:rPr>
        <w:t>الأنا</w:t>
      </w:r>
      <w:r w:rsidR="009B1FD8">
        <w:rPr>
          <w:rtl/>
        </w:rPr>
        <w:t>)</w:t>
      </w:r>
      <w:r w:rsidRPr="00A55CF3">
        <w:rPr>
          <w:rtl/>
        </w:rPr>
        <w:t xml:space="preserve"> هنا مشروعة بإرادة الله تعالى</w:t>
      </w:r>
      <w:r w:rsidR="009B1FD8">
        <w:rPr>
          <w:rtl/>
        </w:rPr>
        <w:t>،</w:t>
      </w:r>
      <w:r w:rsidRPr="00A55CF3">
        <w:rPr>
          <w:rtl/>
        </w:rPr>
        <w:t xml:space="preserve"> وهي لا تتناقض مع العدالة والحق والاستقامة في المجتمع</w:t>
      </w:r>
      <w:r w:rsidR="009B1FD8">
        <w:rPr>
          <w:rtl/>
        </w:rPr>
        <w:t>،</w:t>
      </w:r>
      <w:r w:rsidRPr="00A55CF3">
        <w:rPr>
          <w:rtl/>
        </w:rPr>
        <w:t xml:space="preserve"> بل تُعطي هذه المفاهيم قوّة كاملة للتطبيق والعمل بها</w:t>
      </w:r>
      <w:r w:rsidR="009B1FD8">
        <w:rPr>
          <w:rtl/>
        </w:rPr>
        <w:t>.</w:t>
      </w:r>
    </w:p>
    <w:p w:rsidR="00A45A4A" w:rsidRDefault="00A45A4A" w:rsidP="00A55CF3">
      <w:pPr>
        <w:pStyle w:val="libNormal"/>
        <w:rPr>
          <w:rtl/>
        </w:rPr>
      </w:pPr>
      <w:r w:rsidRPr="00A55CF3">
        <w:rPr>
          <w:rtl/>
        </w:rPr>
        <w:t>إذن</w:t>
      </w:r>
      <w:r w:rsidR="009B1FD8">
        <w:rPr>
          <w:rtl/>
        </w:rPr>
        <w:t>؛</w:t>
      </w:r>
      <w:r w:rsidRPr="00A55CF3">
        <w:rPr>
          <w:rtl/>
        </w:rPr>
        <w:t xml:space="preserve"> لا بدّ من فصل بين الدوافع الذاتيّة</w:t>
      </w:r>
    </w:p>
    <w:p w:rsidR="00A45A4A" w:rsidRDefault="00A45A4A" w:rsidP="00A45A4A">
      <w:pPr>
        <w:pStyle w:val="libNormal"/>
        <w:rPr>
          <w:rtl/>
        </w:rPr>
      </w:pPr>
      <w:r>
        <w:rPr>
          <w:rtl/>
        </w:rPr>
        <w:br w:type="page"/>
      </w:r>
    </w:p>
    <w:p w:rsidR="00A45A4A" w:rsidRPr="00BC6FCE" w:rsidRDefault="00A45A4A" w:rsidP="00A55CF3">
      <w:pPr>
        <w:pStyle w:val="libNormal"/>
        <w:rPr>
          <w:rtl/>
        </w:rPr>
      </w:pPr>
      <w:r w:rsidRPr="00A55CF3">
        <w:rPr>
          <w:rtl/>
        </w:rPr>
        <w:t>المشروعة النافعة والضارّة غير المشروعة</w:t>
      </w:r>
      <w:r w:rsidR="009B1FD8">
        <w:rPr>
          <w:rtl/>
        </w:rPr>
        <w:t>،</w:t>
      </w:r>
      <w:r w:rsidRPr="00A55CF3">
        <w:rPr>
          <w:rtl/>
        </w:rPr>
        <w:t xml:space="preserve"> فعمليّة بناء الذات لدى الإنسان وفق التصوّرات الواقعيّة لا تأتي من الطرح النظري الفارغ</w:t>
      </w:r>
      <w:r w:rsidR="009B1FD8">
        <w:rPr>
          <w:rtl/>
        </w:rPr>
        <w:t>،</w:t>
      </w:r>
      <w:r w:rsidRPr="00A55CF3">
        <w:rPr>
          <w:rtl/>
        </w:rPr>
        <w:t xml:space="preserve"> إنّما تأتي من أصالة المبادئ الروحيّة التي تصقل أفكار الإنسان ونفسه باتجاه حفظ المعالم الاجتماعية والتعاون الإنساني</w:t>
      </w:r>
      <w:r w:rsidR="009B1FD8">
        <w:rPr>
          <w:rtl/>
        </w:rPr>
        <w:t>.</w:t>
      </w:r>
    </w:p>
    <w:p w:rsidR="00A45A4A" w:rsidRPr="00BC6FCE" w:rsidRDefault="00A45A4A" w:rsidP="00A55CF3">
      <w:pPr>
        <w:pStyle w:val="libNormal"/>
        <w:rPr>
          <w:rtl/>
        </w:rPr>
      </w:pPr>
      <w:r w:rsidRPr="00A55CF3">
        <w:rPr>
          <w:rtl/>
        </w:rPr>
        <w:t xml:space="preserve">وقد </w:t>
      </w:r>
      <w:r w:rsidR="009B1FD8">
        <w:rPr>
          <w:rtl/>
        </w:rPr>
        <w:t>(</w:t>
      </w:r>
      <w:r w:rsidRPr="00A55CF3">
        <w:rPr>
          <w:rtl/>
        </w:rPr>
        <w:t>كان فيخته</w:t>
      </w:r>
      <w:r w:rsidR="009B1FD8">
        <w:rPr>
          <w:rtl/>
        </w:rPr>
        <w:t>،</w:t>
      </w:r>
      <w:r w:rsidRPr="00A55CF3">
        <w:rPr>
          <w:rtl/>
        </w:rPr>
        <w:t xml:space="preserve"> وهو يناقش مصيرية الإنسان</w:t>
      </w:r>
      <w:r w:rsidR="009B1FD8">
        <w:rPr>
          <w:rtl/>
        </w:rPr>
        <w:t>،</w:t>
      </w:r>
      <w:r w:rsidRPr="00A55CF3">
        <w:rPr>
          <w:rtl/>
        </w:rPr>
        <w:t xml:space="preserve"> يصف </w:t>
      </w:r>
      <w:r w:rsidR="009B1FD8">
        <w:rPr>
          <w:rtl/>
        </w:rPr>
        <w:t>(</w:t>
      </w:r>
      <w:r w:rsidRPr="00A55CF3">
        <w:rPr>
          <w:rtl/>
        </w:rPr>
        <w:t>الكمال</w:t>
      </w:r>
      <w:r w:rsidR="009B1FD8">
        <w:rPr>
          <w:rtl/>
        </w:rPr>
        <w:t>)</w:t>
      </w:r>
      <w:r w:rsidRPr="00A55CF3">
        <w:rPr>
          <w:rtl/>
        </w:rPr>
        <w:t xml:space="preserve"> كأنّه </w:t>
      </w:r>
      <w:r w:rsidR="009B1FD8">
        <w:rPr>
          <w:rtl/>
        </w:rPr>
        <w:t>(</w:t>
      </w:r>
      <w:r w:rsidRPr="00A55CF3">
        <w:rPr>
          <w:rtl/>
        </w:rPr>
        <w:t>غاية الإنسان البعيدة المنال</w:t>
      </w:r>
      <w:r w:rsidR="009B1FD8">
        <w:rPr>
          <w:rtl/>
        </w:rPr>
        <w:t>)،</w:t>
      </w:r>
      <w:r w:rsidRPr="00A55CF3">
        <w:rPr>
          <w:rtl/>
        </w:rPr>
        <w:t xml:space="preserve"> وأنّه </w:t>
      </w:r>
      <w:r w:rsidR="009B1FD8">
        <w:rPr>
          <w:rtl/>
        </w:rPr>
        <w:t>(</w:t>
      </w:r>
      <w:r w:rsidRPr="00A55CF3">
        <w:rPr>
          <w:rtl/>
        </w:rPr>
        <w:t>أبديّة استكمال موهبته</w:t>
      </w:r>
      <w:r w:rsidR="009B1FD8">
        <w:rPr>
          <w:rtl/>
        </w:rPr>
        <w:t>)،</w:t>
      </w:r>
      <w:r w:rsidRPr="00A55CF3">
        <w:rPr>
          <w:rtl/>
        </w:rPr>
        <w:t xml:space="preserve"> فإنني </w:t>
      </w:r>
      <w:r w:rsidR="009B1FD8">
        <w:rPr>
          <w:rtl/>
        </w:rPr>
        <w:t>(</w:t>
      </w:r>
      <w:r w:rsidRPr="00A55CF3">
        <w:rPr>
          <w:rtl/>
        </w:rPr>
        <w:t>أعرف في كلّ لحظة من حياتي ما يجب أن أفعله</w:t>
      </w:r>
      <w:r w:rsidR="009B1FD8">
        <w:rPr>
          <w:rtl/>
        </w:rPr>
        <w:t>،</w:t>
      </w:r>
      <w:r w:rsidRPr="00A55CF3">
        <w:rPr>
          <w:rtl/>
        </w:rPr>
        <w:t xml:space="preserve"> وفي هذا تكمن قابليتي في النطاق الذي يتعلّق هذا بي</w:t>
      </w:r>
      <w:r w:rsidR="009B1FD8">
        <w:rPr>
          <w:rtl/>
        </w:rPr>
        <w:t>)،</w:t>
      </w:r>
      <w:r w:rsidRPr="00A55CF3">
        <w:rPr>
          <w:rtl/>
        </w:rPr>
        <w:t xml:space="preserve"> ولكنّني </w:t>
      </w:r>
      <w:r w:rsidR="009B1FD8">
        <w:rPr>
          <w:rtl/>
        </w:rPr>
        <w:t>(</w:t>
      </w:r>
      <w:r w:rsidRPr="00A55CF3">
        <w:rPr>
          <w:rtl/>
        </w:rPr>
        <w:t>لا أستطيع أن أفهم قابليتي بتمامها</w:t>
      </w:r>
      <w:r w:rsidR="009B1FD8">
        <w:rPr>
          <w:rtl/>
        </w:rPr>
        <w:t>؛</w:t>
      </w:r>
      <w:r w:rsidRPr="00A55CF3">
        <w:rPr>
          <w:rtl/>
        </w:rPr>
        <w:t xml:space="preserve"> فإنّ ما أكونه في العالم الآخر يُفارق فكري</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BC6FCE" w:rsidRDefault="00A45A4A" w:rsidP="00A55CF3">
      <w:pPr>
        <w:pStyle w:val="libNormal"/>
        <w:rPr>
          <w:rtl/>
        </w:rPr>
      </w:pPr>
      <w:r w:rsidRPr="00A55CF3">
        <w:rPr>
          <w:rtl/>
        </w:rPr>
        <w:t xml:space="preserve">ويظلّ </w:t>
      </w:r>
      <w:r w:rsidR="009B1FD8">
        <w:rPr>
          <w:rtl/>
        </w:rPr>
        <w:t>(</w:t>
      </w:r>
      <w:r w:rsidRPr="00A55CF3">
        <w:rPr>
          <w:rtl/>
        </w:rPr>
        <w:t>فيخته</w:t>
      </w:r>
      <w:r w:rsidR="009B1FD8">
        <w:rPr>
          <w:rtl/>
        </w:rPr>
        <w:t>)</w:t>
      </w:r>
      <w:r w:rsidRPr="00A55CF3">
        <w:rPr>
          <w:rtl/>
        </w:rPr>
        <w:t xml:space="preserve"> في هذا الدوران الذي لا يبلغ بصاحبه مركز الدائرة</w:t>
      </w:r>
      <w:r w:rsidR="009B1FD8">
        <w:rPr>
          <w:rtl/>
        </w:rPr>
        <w:t>،</w:t>
      </w:r>
      <w:r w:rsidRPr="00A55CF3">
        <w:rPr>
          <w:rtl/>
        </w:rPr>
        <w:t xml:space="preserve"> إنّما غايته البقاء في محيطها الأبعد</w:t>
      </w:r>
      <w:r w:rsidR="009B1FD8">
        <w:rPr>
          <w:rtl/>
        </w:rPr>
        <w:t>،</w:t>
      </w:r>
      <w:r w:rsidRPr="00A55CF3">
        <w:rPr>
          <w:rtl/>
        </w:rPr>
        <w:t xml:space="preserve"> </w:t>
      </w:r>
      <w:r w:rsidR="009B1FD8">
        <w:rPr>
          <w:rtl/>
        </w:rPr>
        <w:t>(</w:t>
      </w:r>
      <w:r w:rsidRPr="00A55CF3">
        <w:rPr>
          <w:rtl/>
        </w:rPr>
        <w:t>غير أنّ الإرادة الأبديّة تتصرّف بالكلّ في سبيل الأحسن</w:t>
      </w:r>
      <w:r w:rsidR="009B1FD8">
        <w:rPr>
          <w:rtl/>
        </w:rPr>
        <w:t>،</w:t>
      </w:r>
      <w:r w:rsidRPr="00A55CF3">
        <w:rPr>
          <w:rtl/>
        </w:rPr>
        <w:t xml:space="preserve"> وفي النهاية كلّ شيء يصل إلى مرفأ السلام الأمين وإلى التطهير الأبديَّين</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BC6FCE" w:rsidRDefault="00A45A4A" w:rsidP="00A55CF3">
      <w:pPr>
        <w:pStyle w:val="libNormal"/>
        <w:rPr>
          <w:rtl/>
        </w:rPr>
      </w:pPr>
      <w:r w:rsidRPr="00A55CF3">
        <w:rPr>
          <w:rtl/>
        </w:rPr>
        <w:t>وكان فيخته يقرّ بأنّ هذا الضرب من التفكير لا يمكن أن ينتج بأيّة حال من ملاحظة العالم البسيطة</w:t>
      </w:r>
      <w:r w:rsidR="009B1FD8">
        <w:rPr>
          <w:rtl/>
        </w:rPr>
        <w:t>،</w:t>
      </w:r>
      <w:r w:rsidRPr="00A55CF3">
        <w:rPr>
          <w:rtl/>
        </w:rPr>
        <w:t xml:space="preserve"> فكان يُبرهن في الواقع على أنّ أوّل حكمة لنا يجب أن تكون </w:t>
      </w:r>
      <w:r w:rsidR="009B1FD8">
        <w:rPr>
          <w:rtl/>
        </w:rPr>
        <w:t>(</w:t>
      </w:r>
      <w:r w:rsidRPr="00A55CF3">
        <w:rPr>
          <w:rtl/>
        </w:rPr>
        <w:t>عدم قبول الحياة الظاهرة في الزمن كشيء أكيد وحقيقي بذاته</w:t>
      </w:r>
      <w:r w:rsidR="009B1FD8">
        <w:rPr>
          <w:rtl/>
        </w:rPr>
        <w:t>،</w:t>
      </w:r>
      <w:r w:rsidRPr="00A55CF3">
        <w:rPr>
          <w:rtl/>
        </w:rPr>
        <w:t xml:space="preserve"> وإنّما افتراض وجود ما هو أرفع</w:t>
      </w:r>
      <w:r w:rsidR="009B1FD8">
        <w:rPr>
          <w:rtl/>
        </w:rPr>
        <w:t>،</w:t>
      </w:r>
      <w:r w:rsidRPr="00A55CF3">
        <w:rPr>
          <w:rtl/>
        </w:rPr>
        <w:t xml:space="preserve"> فيما وراء هذه الحياة</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BC6FCE" w:rsidRDefault="00A45A4A" w:rsidP="00A55CF3">
      <w:pPr>
        <w:pStyle w:val="libNormal"/>
        <w:rPr>
          <w:rtl/>
        </w:rPr>
      </w:pPr>
      <w:r w:rsidRPr="00A55CF3">
        <w:rPr>
          <w:rtl/>
        </w:rPr>
        <w:t xml:space="preserve">وكان </w:t>
      </w:r>
      <w:r w:rsidR="009B1FD8">
        <w:rPr>
          <w:rtl/>
        </w:rPr>
        <w:t>(</w:t>
      </w:r>
      <w:r w:rsidRPr="00A55CF3">
        <w:rPr>
          <w:rtl/>
        </w:rPr>
        <w:t>ماكس نوردو</w:t>
      </w:r>
      <w:r w:rsidR="009B1FD8">
        <w:rPr>
          <w:rtl/>
        </w:rPr>
        <w:t>)</w:t>
      </w:r>
      <w:r w:rsidRPr="00A55CF3">
        <w:rPr>
          <w:rtl/>
        </w:rPr>
        <w:t xml:space="preserve"> 1849</w:t>
      </w:r>
      <w:r w:rsidR="009B1FD8">
        <w:rPr>
          <w:rtl/>
        </w:rPr>
        <w:t xml:space="preserve"> - </w:t>
      </w:r>
      <w:r w:rsidRPr="00A55CF3">
        <w:rPr>
          <w:rtl/>
        </w:rPr>
        <w:t>1923م بتأثير أوجست كونت يجنح أحياناً إلى جعل علم الاجتماع والتاريخ متماثلين</w:t>
      </w:r>
      <w:r w:rsidR="009B1FD8">
        <w:rPr>
          <w:rtl/>
        </w:rPr>
        <w:t>.</w:t>
      </w:r>
    </w:p>
    <w:p w:rsidR="00A45A4A" w:rsidRPr="00BC6FCE" w:rsidRDefault="009B1FD8" w:rsidP="00A55CF3">
      <w:pPr>
        <w:pStyle w:val="libNormal"/>
        <w:rPr>
          <w:rtl/>
        </w:rPr>
      </w:pPr>
      <w:r>
        <w:rPr>
          <w:rtl/>
        </w:rPr>
        <w:t>(</w:t>
      </w:r>
      <w:r w:rsidR="00A45A4A" w:rsidRPr="00A55CF3">
        <w:rPr>
          <w:rtl/>
        </w:rPr>
        <w:t>إنّ علم الاجتماع هو التاريخ ولكن بدون أسماء أعلام</w:t>
      </w:r>
      <w:r>
        <w:rPr>
          <w:rtl/>
        </w:rPr>
        <w:t>،</w:t>
      </w:r>
      <w:r w:rsidR="00A45A4A" w:rsidRPr="00A55CF3">
        <w:rPr>
          <w:rtl/>
        </w:rPr>
        <w:t xml:space="preserve"> والتاريخ هو علم</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نفس المصدر السابق ص230</w:t>
      </w:r>
      <w:r>
        <w:rPr>
          <w:rtl/>
        </w:rPr>
        <w:t>.</w:t>
      </w:r>
    </w:p>
    <w:p w:rsidR="00A45A4A" w:rsidRPr="00A45A4A" w:rsidRDefault="009B1FD8" w:rsidP="00A45A4A">
      <w:pPr>
        <w:pStyle w:val="libFootnote0"/>
        <w:rPr>
          <w:rtl/>
        </w:rPr>
      </w:pPr>
      <w:r>
        <w:rPr>
          <w:rtl/>
        </w:rPr>
        <w:t>(</w:t>
      </w:r>
      <w:r w:rsidR="00A45A4A" w:rsidRPr="00BC6FCE">
        <w:rPr>
          <w:rtl/>
        </w:rPr>
        <w:t>2</w:t>
      </w:r>
      <w:r>
        <w:rPr>
          <w:rtl/>
        </w:rPr>
        <w:t>)</w:t>
      </w:r>
      <w:r w:rsidR="00A45A4A" w:rsidRPr="00BC6FCE">
        <w:rPr>
          <w:rtl/>
        </w:rPr>
        <w:t xml:space="preserve"> نفس المصدر السابق ص230</w:t>
      </w:r>
      <w:r>
        <w:rPr>
          <w:rtl/>
        </w:rPr>
        <w:t>.</w:t>
      </w:r>
    </w:p>
    <w:p w:rsidR="00A45A4A" w:rsidRPr="00A45A4A" w:rsidRDefault="009B1FD8" w:rsidP="00A45A4A">
      <w:pPr>
        <w:pStyle w:val="libFootnote0"/>
        <w:rPr>
          <w:rtl/>
        </w:rPr>
      </w:pPr>
      <w:r>
        <w:rPr>
          <w:rtl/>
        </w:rPr>
        <w:t>(</w:t>
      </w:r>
      <w:r w:rsidR="00A45A4A" w:rsidRPr="00BC6FCE">
        <w:rPr>
          <w:rtl/>
        </w:rPr>
        <w:t>3</w:t>
      </w:r>
      <w:r>
        <w:rPr>
          <w:rtl/>
        </w:rPr>
        <w:t>)</w:t>
      </w:r>
      <w:r w:rsidR="00A45A4A" w:rsidRPr="00BC6FCE">
        <w:rPr>
          <w:rtl/>
        </w:rPr>
        <w:t xml:space="preserve"> نفس المصدر السابق ص230</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الاجتماع مَجداً وفرداً</w:t>
      </w:r>
      <w:r w:rsidR="009B1FD8">
        <w:rPr>
          <w:rtl/>
        </w:rPr>
        <w:t>)</w:t>
      </w:r>
      <w:r w:rsidRPr="00A55CF3">
        <w:rPr>
          <w:rtl/>
        </w:rPr>
        <w:t xml:space="preserve"> وكان يتوجه</w:t>
      </w:r>
      <w:r w:rsidR="009B1FD8">
        <w:rPr>
          <w:rtl/>
        </w:rPr>
        <w:t>،</w:t>
      </w:r>
      <w:r w:rsidRPr="00A55CF3">
        <w:rPr>
          <w:rtl/>
        </w:rPr>
        <w:t xml:space="preserve"> منطلقاً من هنا نحو علم النفس فيلحّ إلحاحاً نوعيّاً على الشخص الفردي </w:t>
      </w:r>
      <w:r w:rsidR="009B1FD8">
        <w:rPr>
          <w:rtl/>
        </w:rPr>
        <w:t>(</w:t>
      </w:r>
      <w:r w:rsidRPr="00A55CF3">
        <w:rPr>
          <w:rtl/>
        </w:rPr>
        <w:t>إنّ علم الناس الفردي وحده هو الحقيقي</w:t>
      </w:r>
      <w:r w:rsidR="009B1FD8">
        <w:rPr>
          <w:rtl/>
        </w:rPr>
        <w:t>)؛</w:t>
      </w:r>
      <w:r w:rsidRPr="00A55CF3">
        <w:rPr>
          <w:rtl/>
        </w:rPr>
        <w:t xml:space="preserve"> إذ ليس من الممكن الوصول إلى فكرة دقيقة عن بنية الحياة الإنسانيّة الداخليّة إلاّ بدراسة المميزات الفرديّة وضروب الفكر وردّ الفعل</w:t>
      </w:r>
      <w:r w:rsidR="009B1FD8">
        <w:rPr>
          <w:rtl/>
        </w:rPr>
        <w:t>،</w:t>
      </w:r>
      <w:r w:rsidRPr="00A55CF3">
        <w:rPr>
          <w:rtl/>
        </w:rPr>
        <w:t xml:space="preserve"> باختصار البيولوجية والسيكولوجية الفرديّين</w:t>
      </w:r>
      <w:r w:rsidR="009B1FD8">
        <w:rPr>
          <w:rtl/>
        </w:rPr>
        <w:t>؛</w:t>
      </w:r>
      <w:r w:rsidRPr="00A55CF3">
        <w:rPr>
          <w:rtl/>
        </w:rPr>
        <w:t xml:space="preserve"> ذلك أنّ </w:t>
      </w:r>
      <w:r w:rsidR="009B1FD8">
        <w:rPr>
          <w:rtl/>
        </w:rPr>
        <w:t>(</w:t>
      </w:r>
      <w:r w:rsidRPr="00A55CF3">
        <w:rPr>
          <w:rtl/>
        </w:rPr>
        <w:t>تاريخ البشريّة مؤلّف من أعمال رجال فرديّين</w:t>
      </w:r>
      <w:r w:rsidR="009B1FD8">
        <w:rPr>
          <w:rtl/>
        </w:rPr>
        <w:t>،</w:t>
      </w:r>
      <w:r w:rsidRPr="00A55CF3">
        <w:rPr>
          <w:rtl/>
        </w:rPr>
        <w:t xml:space="preserve"> وإذ كان يُعطي وصفا قائماً على السعادة الحسيّة لرغبة الفرد في الحياة</w:t>
      </w:r>
      <w:r w:rsidR="009B1FD8">
        <w:rPr>
          <w:rtl/>
        </w:rPr>
        <w:t>،</w:t>
      </w:r>
      <w:r w:rsidRPr="00A55CF3">
        <w:rPr>
          <w:rtl/>
        </w:rPr>
        <w:t xml:space="preserve"> فهو يعيش وسوف يعيش</w:t>
      </w:r>
      <w:r w:rsidR="009B1FD8">
        <w:rPr>
          <w:rtl/>
        </w:rPr>
        <w:t>؛</w:t>
      </w:r>
      <w:r w:rsidRPr="00A55CF3">
        <w:rPr>
          <w:rtl/>
        </w:rPr>
        <w:t xml:space="preserve"> لأنّه ينتفع باللذّة من الحياة</w:t>
      </w:r>
      <w:r w:rsidR="009B1FD8">
        <w:rPr>
          <w:rtl/>
        </w:rPr>
        <w:t>)،</w:t>
      </w:r>
      <w:r w:rsidRPr="00A55CF3">
        <w:rPr>
          <w:rtl/>
        </w:rPr>
        <w:t xml:space="preserve"> إلاّ أنّه في ختام رأيه يُعلن أنّ المَثل الأعلى وحده يستطيع دعم بحث في المعرفة غير مُنحاز</w:t>
      </w:r>
      <w:r w:rsidR="009B1FD8">
        <w:rPr>
          <w:rtl/>
        </w:rPr>
        <w:t>:</w:t>
      </w:r>
      <w:r w:rsidRPr="00A55CF3">
        <w:rPr>
          <w:rtl/>
        </w:rPr>
        <w:t xml:space="preserve"> </w:t>
      </w:r>
      <w:r w:rsidR="009B1FD8">
        <w:rPr>
          <w:rtl/>
        </w:rPr>
        <w:t>(</w:t>
      </w:r>
      <w:r w:rsidRPr="00A55CF3">
        <w:rPr>
          <w:rtl/>
        </w:rPr>
        <w:t>الطيبة والحبّ النزيه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 xml:space="preserve">إنّ </w:t>
      </w:r>
      <w:r w:rsidR="009B1FD8">
        <w:rPr>
          <w:rtl/>
        </w:rPr>
        <w:t>(</w:t>
      </w:r>
      <w:r w:rsidRPr="00A55CF3">
        <w:rPr>
          <w:rtl/>
        </w:rPr>
        <w:t>نوردو</w:t>
      </w:r>
      <w:r w:rsidR="009B1FD8">
        <w:rPr>
          <w:rtl/>
        </w:rPr>
        <w:t>)</w:t>
      </w:r>
      <w:r w:rsidRPr="00A55CF3">
        <w:rPr>
          <w:rtl/>
        </w:rPr>
        <w:t xml:space="preserve"> تدور آراؤه كما هو </w:t>
      </w:r>
      <w:r w:rsidR="009B1FD8">
        <w:rPr>
          <w:rtl/>
        </w:rPr>
        <w:t>(</w:t>
      </w:r>
      <w:r w:rsidRPr="00A55CF3">
        <w:rPr>
          <w:rtl/>
        </w:rPr>
        <w:t>نيتشه</w:t>
      </w:r>
      <w:r w:rsidR="009B1FD8">
        <w:rPr>
          <w:rtl/>
        </w:rPr>
        <w:t>)</w:t>
      </w:r>
      <w:r w:rsidRPr="00A55CF3">
        <w:rPr>
          <w:rtl/>
        </w:rPr>
        <w:t xml:space="preserve"> أيضاً على </w:t>
      </w:r>
      <w:r w:rsidR="009B1FD8">
        <w:rPr>
          <w:rtl/>
        </w:rPr>
        <w:t>(</w:t>
      </w:r>
      <w:r w:rsidRPr="00A55CF3">
        <w:rPr>
          <w:rtl/>
        </w:rPr>
        <w:t>الأنا</w:t>
      </w:r>
      <w:r w:rsidR="009B1FD8">
        <w:rPr>
          <w:rtl/>
        </w:rPr>
        <w:t>)،</w:t>
      </w:r>
      <w:r w:rsidRPr="00A55CF3">
        <w:rPr>
          <w:rtl/>
        </w:rPr>
        <w:t xml:space="preserve"> أي</w:t>
      </w:r>
      <w:r w:rsidR="009B1FD8">
        <w:rPr>
          <w:rtl/>
        </w:rPr>
        <w:t>:</w:t>
      </w:r>
      <w:r w:rsidRPr="00A55CF3">
        <w:rPr>
          <w:rtl/>
        </w:rPr>
        <w:t xml:space="preserve"> حبّ الذات</w:t>
      </w:r>
      <w:r w:rsidR="009B1FD8">
        <w:rPr>
          <w:rtl/>
        </w:rPr>
        <w:t>،</w:t>
      </w:r>
      <w:r w:rsidRPr="00A55CF3">
        <w:rPr>
          <w:rtl/>
        </w:rPr>
        <w:t xml:space="preserve"> وهي في نظره تقود الإنسان إلى الأفكار الأخلاقيّة واللاهوتيّة ثُمّ يطلب </w:t>
      </w:r>
      <w:r w:rsidR="009B1FD8">
        <w:rPr>
          <w:rtl/>
        </w:rPr>
        <w:t>(</w:t>
      </w:r>
      <w:r w:rsidRPr="00A55CF3">
        <w:rPr>
          <w:rtl/>
        </w:rPr>
        <w:t>المحافظة عليها</w:t>
      </w:r>
      <w:r w:rsidR="009B1FD8">
        <w:rPr>
          <w:rtl/>
        </w:rPr>
        <w:t>)،</w:t>
      </w:r>
      <w:r w:rsidRPr="00A55CF3">
        <w:rPr>
          <w:rtl/>
        </w:rPr>
        <w:t xml:space="preserve"> وكان قد سبقه العالم الألماني </w:t>
      </w:r>
      <w:r w:rsidR="009B1FD8">
        <w:rPr>
          <w:rtl/>
        </w:rPr>
        <w:t>(</w:t>
      </w:r>
      <w:r w:rsidRPr="00A55CF3">
        <w:rPr>
          <w:rtl/>
        </w:rPr>
        <w:t>فريديريك نتشه 1844</w:t>
      </w:r>
      <w:r w:rsidR="009B1FD8">
        <w:rPr>
          <w:rtl/>
        </w:rPr>
        <w:t xml:space="preserve"> - </w:t>
      </w:r>
      <w:r w:rsidRPr="00A55CF3">
        <w:rPr>
          <w:rtl/>
        </w:rPr>
        <w:t>1900م</w:t>
      </w:r>
      <w:r w:rsidR="009B1FD8">
        <w:rPr>
          <w:rtl/>
        </w:rPr>
        <w:t>)</w:t>
      </w:r>
      <w:r w:rsidRPr="00A55CF3">
        <w:rPr>
          <w:rtl/>
        </w:rPr>
        <w:t xml:space="preserve"> في ذلك التخبّط الممقوت والدوران الزائف والابتعاد الممزوج بالتعصّب عن صور الحق</w:t>
      </w:r>
      <w:r w:rsidR="009B1FD8">
        <w:rPr>
          <w:rtl/>
        </w:rPr>
        <w:t>،</w:t>
      </w:r>
      <w:r w:rsidRPr="00A55CF3">
        <w:rPr>
          <w:rtl/>
        </w:rPr>
        <w:t xml:space="preserve"> وكان هذا قد هاجم تصورات هيجل العقلية والمثالية</w:t>
      </w:r>
      <w:r w:rsidR="009B1FD8">
        <w:rPr>
          <w:rtl/>
        </w:rPr>
        <w:t>،</w:t>
      </w:r>
      <w:r w:rsidRPr="00A55CF3">
        <w:rPr>
          <w:rtl/>
        </w:rPr>
        <w:t xml:space="preserve"> ويَعتبر التاريخ </w:t>
      </w:r>
      <w:r w:rsidR="009B1FD8">
        <w:rPr>
          <w:rtl/>
        </w:rPr>
        <w:t>(</w:t>
      </w:r>
      <w:r w:rsidRPr="00A55CF3">
        <w:rPr>
          <w:rtl/>
        </w:rPr>
        <w:t>مُجرّداً من المعنى</w:t>
      </w:r>
      <w:r w:rsidR="009B1FD8">
        <w:rPr>
          <w:rtl/>
        </w:rPr>
        <w:t>)،</w:t>
      </w:r>
      <w:r w:rsidRPr="00A55CF3">
        <w:rPr>
          <w:rtl/>
        </w:rPr>
        <w:t xml:space="preserve"> أو يقول</w:t>
      </w:r>
      <w:r w:rsidR="009B1FD8">
        <w:rPr>
          <w:rtl/>
        </w:rPr>
        <w:t>:</w:t>
      </w:r>
      <w:r w:rsidRPr="00A55CF3">
        <w:rPr>
          <w:rtl/>
        </w:rPr>
        <w:t xml:space="preserve"> </w:t>
      </w:r>
      <w:r w:rsidR="009B1FD8">
        <w:rPr>
          <w:rtl/>
        </w:rPr>
        <w:t>(</w:t>
      </w:r>
      <w:r w:rsidRPr="00A55CF3">
        <w:rPr>
          <w:rtl/>
        </w:rPr>
        <w:t>إنّ القوى التي تعمل في التاريخ تكون ممكنة التميّز منذ أن نضع جانباً من التأمّلات في معنى الغائيّة والأخلاقيّة والدينية</w:t>
      </w:r>
      <w:r w:rsidR="009B1FD8">
        <w:rPr>
          <w:rtl/>
        </w:rPr>
        <w:t>،</w:t>
      </w:r>
      <w:r w:rsidRPr="00A55CF3">
        <w:rPr>
          <w:rtl/>
        </w:rPr>
        <w:t xml:space="preserve"> فيجب أن تكون هذه القوى التي تعمل كذلك في مجموع ظاهرة الوجود العضوي</w:t>
      </w:r>
      <w:r w:rsidR="009B1FD8">
        <w:rPr>
          <w:rtl/>
        </w:rPr>
        <w:t>،</w:t>
      </w:r>
      <w:r w:rsidRPr="00A55CF3">
        <w:rPr>
          <w:rtl/>
        </w:rPr>
        <w:t xml:space="preserve"> إنّ أوضح حالات ظهورها توجد في مملكة النبات</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BC6FCE" w:rsidRDefault="00A45A4A" w:rsidP="00A55CF3">
      <w:pPr>
        <w:pStyle w:val="libNormal"/>
        <w:rPr>
          <w:rtl/>
        </w:rPr>
      </w:pPr>
      <w:r w:rsidRPr="00A55CF3">
        <w:rPr>
          <w:rtl/>
        </w:rPr>
        <w:t>وهو متأثر إلى أبعد حدّ حول حركة الإنسانيّة بالتفسير البيولوجي للتطور</w:t>
      </w:r>
      <w:r w:rsidR="009B1FD8">
        <w:rPr>
          <w:rtl/>
        </w:rPr>
        <w:t>،</w:t>
      </w:r>
      <w:r w:rsidRPr="00A55CF3">
        <w:rPr>
          <w:rtl/>
        </w:rPr>
        <w:t xml:space="preserve"> حيث يعتبر أيضاً (</w:t>
      </w:r>
      <w:r w:rsidR="009B1FD8">
        <w:rPr>
          <w:rtl/>
        </w:rPr>
        <w:t>(</w:t>
      </w:r>
      <w:r w:rsidRPr="00A55CF3">
        <w:rPr>
          <w:rtl/>
        </w:rPr>
        <w:t>النفس</w:t>
      </w:r>
      <w:r w:rsidR="009B1FD8">
        <w:rPr>
          <w:rtl/>
        </w:rPr>
        <w:t>)</w:t>
      </w:r>
      <w:r w:rsidRPr="00A55CF3">
        <w:rPr>
          <w:rtl/>
        </w:rPr>
        <w:t xml:space="preserve"> و</w:t>
      </w:r>
      <w:r w:rsidR="009B1FD8">
        <w:rPr>
          <w:rtl/>
        </w:rPr>
        <w:t>(</w:t>
      </w:r>
      <w:r w:rsidRPr="00A55CF3">
        <w:rPr>
          <w:rtl/>
        </w:rPr>
        <w:t>الروح</w:t>
      </w:r>
      <w:r w:rsidR="009B1FD8">
        <w:rPr>
          <w:rtl/>
        </w:rPr>
        <w:t>)</w:t>
      </w:r>
      <w:r w:rsidRPr="00A55CF3">
        <w:rPr>
          <w:rtl/>
        </w:rPr>
        <w:t xml:space="preserve"> و</w:t>
      </w:r>
      <w:r w:rsidR="009B1FD8">
        <w:rPr>
          <w:rtl/>
        </w:rPr>
        <w:t>(</w:t>
      </w:r>
      <w:r w:rsidRPr="00A55CF3">
        <w:rPr>
          <w:rtl/>
        </w:rPr>
        <w:t>حريّة الاختيار</w:t>
      </w:r>
      <w:r w:rsidR="009B1FD8">
        <w:rPr>
          <w:rtl/>
        </w:rPr>
        <w:t>)</w:t>
      </w:r>
      <w:r w:rsidRPr="00A55CF3">
        <w:rPr>
          <w:rtl/>
        </w:rPr>
        <w:t xml:space="preserve"> و</w:t>
      </w:r>
      <w:r w:rsidR="009B1FD8">
        <w:rPr>
          <w:rtl/>
        </w:rPr>
        <w:t>(</w:t>
      </w:r>
      <w:r w:rsidRPr="00A55CF3">
        <w:rPr>
          <w:rtl/>
        </w:rPr>
        <w:t>الله</w:t>
      </w:r>
      <w:r w:rsidR="009B1FD8">
        <w:rPr>
          <w:rtl/>
        </w:rPr>
        <w:t>)</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المصدر السابق ص277</w:t>
      </w:r>
      <w:r>
        <w:rPr>
          <w:rtl/>
        </w:rPr>
        <w:t>.</w:t>
      </w:r>
    </w:p>
    <w:p w:rsidR="00A45A4A" w:rsidRPr="00A45A4A" w:rsidRDefault="009B1FD8" w:rsidP="00A45A4A">
      <w:pPr>
        <w:pStyle w:val="libFootnote0"/>
        <w:rPr>
          <w:rtl/>
        </w:rPr>
      </w:pPr>
      <w:r>
        <w:rPr>
          <w:rtl/>
        </w:rPr>
        <w:t>(</w:t>
      </w:r>
      <w:r w:rsidR="00A45A4A" w:rsidRPr="00BC6FCE">
        <w:rPr>
          <w:rtl/>
        </w:rPr>
        <w:t>2</w:t>
      </w:r>
      <w:r>
        <w:rPr>
          <w:rtl/>
        </w:rPr>
        <w:t>)</w:t>
      </w:r>
      <w:r w:rsidR="00A45A4A" w:rsidRPr="00BC6FCE">
        <w:rPr>
          <w:rtl/>
        </w:rPr>
        <w:t xml:space="preserve"> المصدر السابق ص274</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كلّها معاني في خدمة الأخلاق</w:t>
      </w:r>
      <w:r w:rsidR="009B1FD8">
        <w:rPr>
          <w:rtl/>
        </w:rPr>
        <w:t>،</w:t>
      </w:r>
      <w:r w:rsidRPr="00A55CF3">
        <w:rPr>
          <w:rtl/>
        </w:rPr>
        <w:t xml:space="preserve"> وليست سوى </w:t>
      </w:r>
      <w:r w:rsidR="009B1FD8">
        <w:rPr>
          <w:rtl/>
        </w:rPr>
        <w:t>(</w:t>
      </w:r>
      <w:r w:rsidRPr="00A55CF3">
        <w:rPr>
          <w:rtl/>
        </w:rPr>
        <w:t>أكاذيب</w:t>
      </w:r>
      <w:r w:rsidR="009B1FD8">
        <w:rP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إنّها مُجرّد أفكار سطحيّة يدور بها صاحبها في سوق بائر</w:t>
      </w:r>
      <w:r w:rsidR="009B1FD8">
        <w:rPr>
          <w:rtl/>
        </w:rPr>
        <w:t>،</w:t>
      </w:r>
      <w:r w:rsidRPr="00A55CF3">
        <w:rPr>
          <w:rtl/>
        </w:rPr>
        <w:t xml:space="preserve"> ولا مكان لها في المجتمع البشري الذي انقلب على واقعه الآن بحثا عن المبادئ السماويّة والروحيّة والأخلاقيّة للتخلّص من كابوس المدنيّة المُعاصرة الذي سحق كلّ القيم</w:t>
      </w:r>
      <w:r w:rsidR="009B1FD8">
        <w:rPr>
          <w:rtl/>
        </w:rPr>
        <w:t>.</w:t>
      </w:r>
    </w:p>
    <w:p w:rsidR="00A45A4A" w:rsidRPr="00BC6FCE" w:rsidRDefault="00A45A4A" w:rsidP="00A55CF3">
      <w:pPr>
        <w:pStyle w:val="libNormal"/>
        <w:rPr>
          <w:rtl/>
        </w:rPr>
      </w:pPr>
      <w:r w:rsidRPr="00A55CF3">
        <w:rPr>
          <w:rtl/>
        </w:rPr>
        <w:t xml:space="preserve">إلاّ أنّ عالماً كوليام وينوودريد </w:t>
      </w:r>
      <w:r w:rsidR="009B1FD8">
        <w:rPr>
          <w:rtl/>
        </w:rPr>
        <w:t>(</w:t>
      </w:r>
      <w:r w:rsidRPr="00A55CF3">
        <w:rPr>
          <w:rtl/>
        </w:rPr>
        <w:t>1838</w:t>
      </w:r>
      <w:r w:rsidR="009B1FD8">
        <w:rPr>
          <w:rtl/>
        </w:rPr>
        <w:t xml:space="preserve"> - </w:t>
      </w:r>
      <w:r w:rsidRPr="00A55CF3">
        <w:rPr>
          <w:rtl/>
        </w:rPr>
        <w:t>1975م</w:t>
      </w:r>
      <w:r w:rsidR="009B1FD8">
        <w:rPr>
          <w:rtl/>
        </w:rPr>
        <w:t>)</w:t>
      </w:r>
      <w:r w:rsidRPr="00A55CF3">
        <w:rPr>
          <w:rtl/>
        </w:rPr>
        <w:t xml:space="preserve"> وضع دراسات تحت عنوان </w:t>
      </w:r>
      <w:r w:rsidR="009B1FD8">
        <w:rPr>
          <w:rtl/>
        </w:rPr>
        <w:t>(</w:t>
      </w:r>
      <w:r w:rsidRPr="00A55CF3">
        <w:rPr>
          <w:rtl/>
        </w:rPr>
        <w:t>استشهاد الإنسان</w:t>
      </w:r>
      <w:r w:rsidR="009B1FD8">
        <w:rPr>
          <w:rtl/>
        </w:rPr>
        <w:t>)</w:t>
      </w:r>
      <w:r w:rsidRPr="00A55CF3">
        <w:rPr>
          <w:rtl/>
        </w:rPr>
        <w:t xml:space="preserve"> بحث فيه من وجهة نظره الخاصّة في أمرٍ مهمٍ</w:t>
      </w:r>
      <w:r w:rsidR="009B1FD8">
        <w:rPr>
          <w:rtl/>
        </w:rPr>
        <w:t>،</w:t>
      </w:r>
      <w:r w:rsidRPr="00A55CF3">
        <w:rPr>
          <w:rtl/>
        </w:rPr>
        <w:t xml:space="preserve"> وأبدى رأياً متميّزاً عن غيره</w:t>
      </w:r>
      <w:r w:rsidR="009B1FD8">
        <w:rPr>
          <w:rtl/>
        </w:rPr>
        <w:t>،</w:t>
      </w:r>
      <w:r w:rsidRPr="00A55CF3">
        <w:rPr>
          <w:rtl/>
        </w:rPr>
        <w:t xml:space="preserve"> وباشر في طرح نظريّته وتشعّباتها</w:t>
      </w:r>
      <w:r w:rsidR="009B1FD8">
        <w:rPr>
          <w:rtl/>
        </w:rPr>
        <w:t>،</w:t>
      </w:r>
      <w:r w:rsidRPr="00A55CF3">
        <w:rPr>
          <w:rtl/>
        </w:rPr>
        <w:t xml:space="preserve"> ثُمّ عالج تاريخ البشريّة بصور أُخرى</w:t>
      </w:r>
      <w:r w:rsidR="009B1FD8">
        <w:rPr>
          <w:rtl/>
        </w:rPr>
        <w:t>،</w:t>
      </w:r>
      <w:r w:rsidRPr="00A55CF3">
        <w:rPr>
          <w:rtl/>
        </w:rPr>
        <w:t xml:space="preserve"> حيث </w:t>
      </w:r>
      <w:r w:rsidR="009B1FD8">
        <w:rPr>
          <w:rtl/>
        </w:rPr>
        <w:t>(</w:t>
      </w:r>
      <w:r w:rsidRPr="00A55CF3">
        <w:rPr>
          <w:rtl/>
        </w:rPr>
        <w:t>اعتبر طبيعة التقدّم من خلال الحروب</w:t>
      </w:r>
      <w:r w:rsidR="009B1FD8">
        <w:rPr>
          <w:rtl/>
        </w:rPr>
        <w:t>،</w:t>
      </w:r>
      <w:r w:rsidRPr="00A55CF3">
        <w:rPr>
          <w:rtl/>
        </w:rPr>
        <w:t xml:space="preserve"> ومن خلال الأديان</w:t>
      </w:r>
      <w:r w:rsidR="009B1FD8">
        <w:rPr>
          <w:rtl/>
        </w:rPr>
        <w:t>،</w:t>
      </w:r>
      <w:r w:rsidRPr="00A55CF3">
        <w:rPr>
          <w:rtl/>
        </w:rPr>
        <w:t xml:space="preserve"> والكفاح في سبيل الحرية ورقي الذكاء ونمو المعرفة بواعث أساسية</w:t>
      </w:r>
      <w:r w:rsidR="009B1FD8">
        <w:rPr>
          <w:rtl/>
        </w:rPr>
        <w:t>،</w:t>
      </w:r>
      <w:r w:rsidRPr="00A55CF3">
        <w:rPr>
          <w:rtl/>
        </w:rPr>
        <w:t xml:space="preserve"> وكانت فكرته الرئيسيّة هي أنّ الأجيال المُتتابعة لا تتوصل إلى الارتقاء إلى مُستويات أرفع في الحياة إلاّ </w:t>
      </w:r>
      <w:r w:rsidR="009B1FD8">
        <w:rPr>
          <w:rtl/>
        </w:rPr>
        <w:t>(</w:t>
      </w:r>
      <w:r w:rsidRPr="00A55CF3">
        <w:rPr>
          <w:rtl/>
        </w:rPr>
        <w:t>بالاستشهاد</w:t>
      </w:r>
      <w:r w:rsidR="009B1FD8">
        <w:rPr>
          <w:rtl/>
        </w:rPr>
        <w:t>)،</w:t>
      </w:r>
      <w:r w:rsidRPr="00A55CF3">
        <w:rPr>
          <w:rtl/>
        </w:rPr>
        <w:t xml:space="preserve"> وكان </w:t>
      </w:r>
      <w:r w:rsidR="009B1FD8">
        <w:rPr>
          <w:rtl/>
        </w:rPr>
        <w:t>(</w:t>
      </w:r>
      <w:r w:rsidRPr="00A55CF3">
        <w:rPr>
          <w:rtl/>
        </w:rPr>
        <w:t>ريد</w:t>
      </w:r>
      <w:r w:rsidR="009B1FD8">
        <w:rPr>
          <w:rtl/>
        </w:rPr>
        <w:t>)</w:t>
      </w:r>
      <w:r w:rsidRPr="00A55CF3">
        <w:rPr>
          <w:rtl/>
        </w:rPr>
        <w:t xml:space="preserve"> يرمي من وراء هذه النظرة الشاملة التصويرية للتاريخ الحقيقي</w:t>
      </w:r>
      <w:r w:rsidR="009B1FD8">
        <w:rPr>
          <w:rtl/>
        </w:rPr>
        <w:t>،</w:t>
      </w:r>
      <w:r w:rsidRPr="00A55CF3">
        <w:rPr>
          <w:rtl/>
        </w:rPr>
        <w:t xml:space="preserve"> إلى البرهان على أنّ الحروب وإن كانت وهميّة خُرافيّة</w:t>
      </w:r>
      <w:r w:rsidR="009B1FD8">
        <w:rPr>
          <w:rtl/>
        </w:rPr>
        <w:t>،</w:t>
      </w:r>
      <w:r w:rsidRPr="00A55CF3">
        <w:rPr>
          <w:rtl/>
        </w:rPr>
        <w:t xml:space="preserve"> والعبوديّة مهما كان الذم الذي يوجّه اليها</w:t>
      </w:r>
      <w:r w:rsidR="009B1FD8">
        <w:rPr>
          <w:rtl/>
        </w:rPr>
        <w:t xml:space="preserve"> - </w:t>
      </w:r>
      <w:r w:rsidRPr="00A55CF3">
        <w:rPr>
          <w:rtl/>
        </w:rPr>
        <w:t>بل والجهل</w:t>
      </w:r>
      <w:r w:rsidR="009B1FD8">
        <w:rPr>
          <w:rtl/>
        </w:rPr>
        <w:t xml:space="preserve"> - </w:t>
      </w:r>
      <w:r w:rsidRPr="00A55CF3">
        <w:rPr>
          <w:rtl/>
        </w:rPr>
        <w:t>أمورٌ كانت تُساعد في تقدّم الجنس البشري</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BC6FCE" w:rsidRDefault="00A45A4A" w:rsidP="00A55CF3">
      <w:pPr>
        <w:pStyle w:val="libNormal"/>
        <w:rPr>
          <w:rtl/>
        </w:rPr>
      </w:pPr>
      <w:r w:rsidRPr="00A55CF3">
        <w:rPr>
          <w:rtl/>
        </w:rPr>
        <w:t>إنّه يخلط بين القيم السماويّة والأهداف الرساليّة</w:t>
      </w:r>
      <w:r w:rsidR="009B1FD8">
        <w:rPr>
          <w:rtl/>
        </w:rPr>
        <w:t>،</w:t>
      </w:r>
      <w:r w:rsidRPr="00A55CF3">
        <w:rPr>
          <w:rtl/>
        </w:rPr>
        <w:t xml:space="preserve"> وبين الأفكار الوهميّة التي لا تصلح إلى الأيمان بها أبداً</w:t>
      </w:r>
      <w:r w:rsidR="009B1FD8">
        <w:rPr>
          <w:rtl/>
        </w:rPr>
        <w:t>،</w:t>
      </w:r>
      <w:r w:rsidRPr="00A55CF3">
        <w:rPr>
          <w:rtl/>
        </w:rPr>
        <w:t xml:space="preserve"> وهذا الخط غير منطقي وليس فيه أيّة واقعية</w:t>
      </w:r>
      <w:r w:rsidR="009B1FD8">
        <w:rPr>
          <w:rtl/>
        </w:rPr>
        <w:t>.</w:t>
      </w:r>
    </w:p>
    <w:p w:rsidR="00A45A4A" w:rsidRPr="00BC6FCE" w:rsidRDefault="00A45A4A" w:rsidP="00A55CF3">
      <w:pPr>
        <w:pStyle w:val="libNormal"/>
        <w:rPr>
          <w:rtl/>
        </w:rPr>
      </w:pPr>
      <w:r w:rsidRPr="00A55CF3">
        <w:rPr>
          <w:rtl/>
        </w:rPr>
        <w:t>أمّا هيجل</w:t>
      </w:r>
      <w:r w:rsidR="009B1FD8">
        <w:rPr>
          <w:rtl/>
        </w:rPr>
        <w:t>،</w:t>
      </w:r>
      <w:r w:rsidRPr="00A55CF3">
        <w:rPr>
          <w:rtl/>
        </w:rPr>
        <w:t xml:space="preserve"> فيعتقد </w:t>
      </w:r>
      <w:r w:rsidR="009B1FD8">
        <w:rPr>
          <w:rtl/>
        </w:rPr>
        <w:t>(</w:t>
      </w:r>
      <w:r w:rsidRPr="00A55CF3">
        <w:rPr>
          <w:rtl/>
        </w:rPr>
        <w:t>أنّ هذه الفكرة عن الأخلاقيّة تَحُلّ أحد الألغاز الكبرى في حياة البشر</w:t>
      </w:r>
      <w:r w:rsidR="009B1FD8">
        <w:rPr>
          <w:rtl/>
        </w:rPr>
        <w:t>،</w:t>
      </w:r>
      <w:r w:rsidRPr="00A55CF3">
        <w:rPr>
          <w:rtl/>
        </w:rPr>
        <w:t xml:space="preserve"> وهو أنّ الطيّب التقي غالباً</w:t>
      </w:r>
      <w:r w:rsidR="009B1FD8">
        <w:rPr>
          <w:rtl/>
        </w:rPr>
        <w:t>،</w:t>
      </w:r>
      <w:r w:rsidRPr="00A55CF3">
        <w:rPr>
          <w:rtl/>
        </w:rPr>
        <w:t xml:space="preserve"> أو أكثر الأحيان يعيش حياة نكدة في هذا العالم</w:t>
      </w:r>
      <w:r w:rsidR="009B1FD8">
        <w:rPr>
          <w:rtl/>
        </w:rPr>
        <w:t>،</w:t>
      </w:r>
      <w:r w:rsidRPr="00A55CF3">
        <w:rPr>
          <w:rtl/>
        </w:rPr>
        <w:t xml:space="preserve"> بينما الخبيث الذي يميل إلى الشرّ يعيش حياة رغدة</w:t>
      </w:r>
      <w:r w:rsidR="009B1FD8">
        <w:rPr>
          <w:rtl/>
        </w:rPr>
        <w:t>،</w:t>
      </w:r>
      <w:r w:rsidRPr="00A55CF3">
        <w:rPr>
          <w:rtl/>
        </w:rPr>
        <w:t xml:space="preserve"> فهو يرى أنّ الإنسانيّة إذا اخلصت نفسها لهدف واحد ووجّهت جهودها إليه دون النَظر</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المصدر السابق ص275</w:t>
      </w:r>
      <w:r>
        <w:rPr>
          <w:rtl/>
        </w:rPr>
        <w:t>.</w:t>
      </w:r>
    </w:p>
    <w:p w:rsidR="00A45A4A" w:rsidRPr="00A45A4A" w:rsidRDefault="009B1FD8" w:rsidP="00A45A4A">
      <w:pPr>
        <w:pStyle w:val="libFootnote0"/>
        <w:rPr>
          <w:rtl/>
        </w:rPr>
      </w:pPr>
      <w:r>
        <w:rPr>
          <w:rtl/>
        </w:rPr>
        <w:t>(</w:t>
      </w:r>
      <w:r w:rsidR="00A45A4A" w:rsidRPr="00BC6FCE">
        <w:rPr>
          <w:rtl/>
        </w:rPr>
        <w:t>2</w:t>
      </w:r>
      <w:r>
        <w:rPr>
          <w:rtl/>
        </w:rPr>
        <w:t>)</w:t>
      </w:r>
      <w:r w:rsidR="00A45A4A" w:rsidRPr="00BC6FCE">
        <w:rPr>
          <w:rtl/>
        </w:rPr>
        <w:t xml:space="preserve"> المصدر السابق ص279</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إلى ما سواه</w:t>
      </w:r>
      <w:r w:rsidR="009B1FD8">
        <w:rPr>
          <w:rtl/>
        </w:rPr>
        <w:t>؛</w:t>
      </w:r>
      <w:r w:rsidRPr="00A55CF3">
        <w:rPr>
          <w:rtl/>
        </w:rPr>
        <w:t xml:space="preserve"> فحينئذٍ لا يمكن أن يعتبر ما يسمّى تعساً أو منعماً من الأفراد عناصر أساسيّة في النظام المنطقي المُحكم الذي يسير عليه العالم</w:t>
      </w:r>
      <w:r w:rsidR="009B1FD8">
        <w:rPr>
          <w:rtl/>
        </w:rPr>
        <w:t>،</w:t>
      </w:r>
      <w:r w:rsidRPr="00A55CF3">
        <w:rPr>
          <w:rtl/>
        </w:rPr>
        <w:t xml:space="preserve"> وكل ما هو مطلوب إنّما هو أن يتحقّق هذا الهدف العظيم</w:t>
      </w:r>
      <w:r w:rsidR="009B1FD8">
        <w:rPr>
          <w:rtl/>
        </w:rPr>
        <w:t>،</w:t>
      </w:r>
      <w:r w:rsidRPr="00A55CF3">
        <w:rPr>
          <w:rtl/>
        </w:rPr>
        <w:t xml:space="preserve"> وأنّ الناس يشعرون بعدم الرضا لمجرد أنّهم لا يجدون الحاضر مُلائماً لتحقيق الأهداف التي يعتقدون أنّها حقّ وعدل</w:t>
      </w:r>
      <w:r w:rsidR="009B1FD8">
        <w:rPr>
          <w:rtl/>
        </w:rPr>
        <w:t>.</w:t>
      </w:r>
    </w:p>
    <w:p w:rsidR="00A45A4A" w:rsidRPr="00BC6FCE" w:rsidRDefault="00A45A4A" w:rsidP="00A55CF3">
      <w:pPr>
        <w:pStyle w:val="libNormal"/>
        <w:rPr>
          <w:rtl/>
        </w:rPr>
      </w:pPr>
      <w:r w:rsidRPr="00A55CF3">
        <w:rPr>
          <w:rtl/>
        </w:rPr>
        <w:t>ولكن ما هو الشكل الذي به يمكن تحقيق الهدف العظيم</w:t>
      </w:r>
      <w:r w:rsidR="009B1FD8">
        <w:rPr>
          <w:rtl/>
        </w:rPr>
        <w:t>؟</w:t>
      </w:r>
    </w:p>
    <w:p w:rsidR="00A45A4A" w:rsidRPr="00BC6FCE" w:rsidRDefault="00A45A4A" w:rsidP="00A55CF3">
      <w:pPr>
        <w:pStyle w:val="libNormal"/>
        <w:rPr>
          <w:rtl/>
        </w:rPr>
      </w:pPr>
      <w:r w:rsidRPr="00A55CF3">
        <w:rPr>
          <w:rtl/>
        </w:rPr>
        <w:t>يُجيب هيجل بأنّه</w:t>
      </w:r>
      <w:r w:rsidR="009B1FD8">
        <w:rPr>
          <w:rtl/>
        </w:rPr>
        <w:t>:</w:t>
      </w:r>
      <w:r w:rsidRPr="00A55CF3">
        <w:rPr>
          <w:rtl/>
        </w:rPr>
        <w:t xml:space="preserve"> الدولة</w:t>
      </w:r>
      <w:r w:rsidR="009B1FD8">
        <w:rPr>
          <w:rtl/>
        </w:rPr>
        <w:t>،</w:t>
      </w:r>
      <w:r w:rsidRPr="00A55CF3">
        <w:rPr>
          <w:rtl/>
        </w:rPr>
        <w:t xml:space="preserve"> ولكنّها لا تعني عنده السلطة المُلزمة التي تكون قانوناً فوق كلّ فرد أو جماعة وتكون جزءاً من المجتمع</w:t>
      </w:r>
      <w:r w:rsidR="009B1FD8">
        <w:rPr>
          <w:rtl/>
        </w:rPr>
        <w:t>،</w:t>
      </w:r>
      <w:r w:rsidRPr="00A55CF3">
        <w:rPr>
          <w:rtl/>
        </w:rPr>
        <w:t xml:space="preserve"> إنّها الشكل الذي تتخذه الروح إذ تتجسد تجسداً كاملاً</w:t>
      </w:r>
      <w:r w:rsidR="009B1FD8">
        <w:rPr>
          <w:rtl/>
        </w:rPr>
        <w:t>،</w:t>
      </w:r>
      <w:r w:rsidRPr="00A55CF3">
        <w:rPr>
          <w:rtl/>
        </w:rPr>
        <w:t xml:space="preserve"> </w:t>
      </w:r>
      <w:r w:rsidR="009B1FD8">
        <w:rPr>
          <w:rtl/>
        </w:rPr>
        <w:t>(</w:t>
      </w:r>
      <w:r w:rsidRPr="00A55CF3">
        <w:rPr>
          <w:rtl/>
        </w:rPr>
        <w:t>وهذا هو اتحاد الذاتي مع الإرادة العقليّة</w:t>
      </w:r>
      <w:r w:rsidR="009B1FD8">
        <w:rPr>
          <w:rtl/>
        </w:rPr>
        <w:t>)</w:t>
      </w:r>
      <w:r w:rsidRPr="00A55CF3">
        <w:rPr>
          <w:rtl/>
        </w:rPr>
        <w:t xml:space="preserve"> إنّها الكلّ الأخلاقي</w:t>
      </w:r>
      <w:r w:rsidR="009B1FD8">
        <w:rPr>
          <w:rtl/>
        </w:rPr>
        <w:t>،</w:t>
      </w:r>
      <w:r w:rsidRPr="00A55CF3">
        <w:rPr>
          <w:rtl/>
        </w:rPr>
        <w:t xml:space="preserve"> الذي هو ذلك الشكل من الحقيقة الذي يكون فيه للفرد حريّة يتمتّع بها</w:t>
      </w:r>
      <w:r w:rsidR="009B1FD8">
        <w:rPr>
          <w:rtl/>
        </w:rPr>
        <w:t>،</w:t>
      </w:r>
      <w:r w:rsidRPr="00A55CF3">
        <w:rPr>
          <w:rtl/>
        </w:rPr>
        <w:t xml:space="preserve"> ولكن على شرط أن يعترف بالأمور المشتركة لهذا </w:t>
      </w:r>
      <w:r w:rsidR="009B1FD8">
        <w:rPr>
          <w:rtl/>
        </w:rPr>
        <w:t>(</w:t>
      </w:r>
      <w:r w:rsidRPr="00A55CF3">
        <w:rPr>
          <w:rtl/>
        </w:rPr>
        <w:t>الكل</w:t>
      </w:r>
      <w:r w:rsidR="009B1FD8">
        <w:rPr>
          <w:rtl/>
        </w:rPr>
        <w:t>)،</w:t>
      </w:r>
      <w:r w:rsidRPr="00A55CF3">
        <w:rPr>
          <w:rtl/>
        </w:rPr>
        <w:t xml:space="preserve"> ويعتقد فيها وتتجه إرادته نحوها</w:t>
      </w:r>
      <w:r w:rsidR="009B1FD8">
        <w:rPr>
          <w:rtl/>
        </w:rPr>
        <w:t>،</w:t>
      </w:r>
      <w:r w:rsidRPr="00A55CF3">
        <w:rPr>
          <w:rtl/>
        </w:rPr>
        <w:t xml:space="preserve"> إنّ الإرادة الذاتيّة</w:t>
      </w:r>
      <w:r w:rsidR="009B1FD8">
        <w:rPr>
          <w:rtl/>
        </w:rPr>
        <w:t>،</w:t>
      </w:r>
      <w:r w:rsidRPr="00A55CF3">
        <w:rPr>
          <w:rtl/>
        </w:rPr>
        <w:t xml:space="preserve"> والاندفاع الذاتي يُحرّكان البشر ويدفعانهم إلى النشاط الذي يُحقّق </w:t>
      </w:r>
      <w:r w:rsidR="009B1FD8">
        <w:rPr>
          <w:rtl/>
        </w:rPr>
        <w:t>(</w:t>
      </w:r>
      <w:r w:rsidRPr="00A55CF3">
        <w:rPr>
          <w:rtl/>
        </w:rPr>
        <w:t>الوجود العملي</w:t>
      </w:r>
      <w:r w:rsidR="009B1FD8">
        <w:rPr>
          <w:rtl/>
        </w:rPr>
        <w:t>)،</w:t>
      </w:r>
      <w:r w:rsidRPr="00A55CF3">
        <w:rPr>
          <w:rtl/>
        </w:rPr>
        <w:t xml:space="preserve"> إن الفكرة هي المنبع الداخلي للعمل</w:t>
      </w:r>
      <w:r w:rsidR="009B1FD8">
        <w:rPr>
          <w:rtl/>
        </w:rPr>
        <w:t>،</w:t>
      </w:r>
      <w:r w:rsidRPr="00A55CF3">
        <w:rPr>
          <w:rtl/>
        </w:rPr>
        <w:t xml:space="preserve"> والدولة هي الحياة الخُلقيّة المُتصوّرة التي توجد حقيقة في عالم الواقع</w:t>
      </w:r>
      <w:r w:rsidR="009B1FD8">
        <w:rPr>
          <w:rtl/>
        </w:rPr>
        <w:t>،</w:t>
      </w:r>
      <w:r w:rsidRPr="00A55CF3">
        <w:rPr>
          <w:rtl/>
        </w:rPr>
        <w:t xml:space="preserve"> لذلك فكلّ ما لدى الأفراد من أخلاق إنّما حصل لديهم بهذه الطريقة فقط</w:t>
      </w:r>
      <w:r w:rsidR="009B1FD8">
        <w:rPr>
          <w:rtl/>
        </w:rPr>
        <w:t>،</w:t>
      </w:r>
      <w:r w:rsidRPr="00A55CF3">
        <w:rPr>
          <w:rtl/>
        </w:rPr>
        <w:t xml:space="preserve"> إنّها الحقيقة فكرة الروح ظاهرة في المظهر الخارجي للإرادة الإنسانيّة وحُريّتها</w:t>
      </w:r>
      <w:r w:rsidR="009B1FD8">
        <w:rPr>
          <w:rtl/>
        </w:rPr>
        <w:t>،</w:t>
      </w:r>
      <w:r w:rsidRPr="00A55CF3">
        <w:rPr>
          <w:rtl/>
        </w:rPr>
        <w:t xml:space="preserve"> ويعرفها هيجل بأنّها</w:t>
      </w:r>
      <w:r w:rsidR="009B1FD8">
        <w:rPr>
          <w:rtl/>
        </w:rPr>
        <w:t>:</w:t>
      </w:r>
      <w:r w:rsidRPr="00A55CF3">
        <w:rPr>
          <w:rtl/>
        </w:rPr>
        <w:t xml:space="preserve"> </w:t>
      </w:r>
      <w:r w:rsidR="009B1FD8">
        <w:rPr>
          <w:rtl/>
        </w:rPr>
        <w:t>(</w:t>
      </w:r>
      <w:r w:rsidRPr="00A55CF3">
        <w:rPr>
          <w:rtl/>
        </w:rPr>
        <w:t>فكرة إلهيّة</w:t>
      </w:r>
      <w:r w:rsidR="009B1FD8">
        <w:rP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أمّا كتابات هـ ج</w:t>
      </w:r>
      <w:r w:rsidR="009B1FD8">
        <w:rPr>
          <w:rtl/>
        </w:rPr>
        <w:t>.</w:t>
      </w:r>
      <w:r w:rsidRPr="00A55CF3">
        <w:rPr>
          <w:rtl/>
        </w:rPr>
        <w:t xml:space="preserve"> ويلز </w:t>
      </w:r>
      <w:r w:rsidR="009B1FD8">
        <w:rPr>
          <w:rtl/>
        </w:rPr>
        <w:t>(</w:t>
      </w:r>
      <w:r w:rsidRPr="00A55CF3">
        <w:rPr>
          <w:rtl/>
        </w:rPr>
        <w:t>1866</w:t>
      </w:r>
      <w:r w:rsidR="009B1FD8">
        <w:rPr>
          <w:rtl/>
        </w:rPr>
        <w:t xml:space="preserve"> - </w:t>
      </w:r>
      <w:r w:rsidRPr="00A55CF3">
        <w:rPr>
          <w:rtl/>
        </w:rPr>
        <w:t>1947م</w:t>
      </w:r>
      <w:r w:rsidR="009B1FD8">
        <w:rPr>
          <w:rtl/>
        </w:rPr>
        <w:t>)</w:t>
      </w:r>
      <w:r w:rsidRPr="00A55CF3">
        <w:rPr>
          <w:rtl/>
        </w:rPr>
        <w:t xml:space="preserve"> مثل مُختصر لتاريخ العالم</w:t>
      </w:r>
      <w:r w:rsidR="009B1FD8">
        <w:rPr>
          <w:rtl/>
        </w:rPr>
        <w:t>،</w:t>
      </w:r>
      <w:r w:rsidRPr="00A55CF3">
        <w:rPr>
          <w:rtl/>
        </w:rPr>
        <w:t xml:space="preserve"> فهو يُعطي جانباً من اهتمامه وبحوثه إلى المسيحيّة والإسلام</w:t>
      </w:r>
      <w:r w:rsidR="009B1FD8">
        <w:rPr>
          <w:rtl/>
        </w:rPr>
        <w:t>،</w:t>
      </w:r>
      <w:r w:rsidRPr="00A55CF3">
        <w:rPr>
          <w:rtl/>
        </w:rPr>
        <w:t xml:space="preserve"> إذ </w:t>
      </w:r>
      <w:r w:rsidR="009B1FD8">
        <w:rPr>
          <w:rtl/>
        </w:rPr>
        <w:t>(</w:t>
      </w:r>
      <w:r w:rsidRPr="00A55CF3">
        <w:rPr>
          <w:rtl/>
        </w:rPr>
        <w:t>تأتي أهميّة المسيحية والإسلام التاريخية الهائلة من أنّهما كلاهما</w:t>
      </w:r>
      <w:r w:rsidR="009B1FD8">
        <w:rPr>
          <w:rtl/>
        </w:rPr>
        <w:t xml:space="preserve"> - </w:t>
      </w:r>
      <w:r w:rsidRPr="00A55CF3">
        <w:rPr>
          <w:rtl/>
        </w:rPr>
        <w:t>وفقاً لطريقة كلّ منهما الخاصّة</w:t>
      </w:r>
      <w:r w:rsidR="009B1FD8">
        <w:rPr>
          <w:rtl/>
        </w:rPr>
        <w:t xml:space="preserve"> - </w:t>
      </w:r>
      <w:r w:rsidRPr="00A55CF3">
        <w:rPr>
          <w:rtl/>
        </w:rPr>
        <w:t>قد وعدا ولأوّل مرّة في سير التجربة البشريّة</w:t>
      </w:r>
      <w:r w:rsidR="009B1FD8">
        <w:rPr>
          <w:rtl/>
        </w:rPr>
        <w:t>،</w:t>
      </w:r>
      <w:r w:rsidRPr="00A55CF3">
        <w:rPr>
          <w:rtl/>
        </w:rPr>
        <w:t xml:space="preserve"> بإعطاء تربية أخلاقيّة مُشتركة لكتلة</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الشرقاوي</w:t>
      </w:r>
      <w:r>
        <w:rPr>
          <w:rtl/>
        </w:rPr>
        <w:t xml:space="preserve"> - </w:t>
      </w:r>
      <w:r w:rsidR="00A45A4A" w:rsidRPr="00BC6FCE">
        <w:rPr>
          <w:rtl/>
        </w:rPr>
        <w:t>محمود</w:t>
      </w:r>
      <w:r>
        <w:rPr>
          <w:rtl/>
        </w:rPr>
        <w:t xml:space="preserve"> - </w:t>
      </w:r>
      <w:r w:rsidR="00A45A4A" w:rsidRPr="00BC6FCE">
        <w:rPr>
          <w:rtl/>
        </w:rPr>
        <w:t>التفسير الديني للتاريخ ج1</w:t>
      </w:r>
      <w:r>
        <w:rPr>
          <w:rtl/>
        </w:rPr>
        <w:t xml:space="preserve"> - </w:t>
      </w:r>
      <w:r w:rsidR="00A45A4A" w:rsidRPr="00BC6FCE">
        <w:rPr>
          <w:rtl/>
        </w:rPr>
        <w:t>ص86</w:t>
      </w:r>
      <w:r>
        <w:rPr>
          <w:rtl/>
        </w:rPr>
        <w:t xml:space="preserve"> - </w:t>
      </w:r>
      <w:r w:rsidR="00A45A4A" w:rsidRPr="00BC6FCE">
        <w:rPr>
          <w:rtl/>
        </w:rPr>
        <w:t>دار الشعب</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من الناس</w:t>
      </w:r>
      <w:r w:rsidR="009B1FD8">
        <w:rPr>
          <w:rtl/>
        </w:rPr>
        <w:t>،</w:t>
      </w:r>
      <w:r w:rsidRPr="00A55CF3">
        <w:rPr>
          <w:rtl/>
        </w:rPr>
        <w:t xml:space="preserve"> وتقديم تاريخ مشترك للماضي</w:t>
      </w:r>
      <w:r w:rsidR="009B1FD8">
        <w:rPr>
          <w:rtl/>
        </w:rPr>
        <w:t>،</w:t>
      </w:r>
      <w:r w:rsidRPr="00A55CF3">
        <w:rPr>
          <w:rtl/>
        </w:rPr>
        <w:t xml:space="preserve"> وكذلك بتقديم فكرة مشتركة عن المصير الإنساني وأهدافه</w:t>
      </w:r>
      <w:r w:rsidR="009B1FD8">
        <w:rPr>
          <w:rtl/>
        </w:rPr>
        <w:t>.</w:t>
      </w:r>
      <w:r w:rsidRPr="00A55CF3">
        <w:rPr>
          <w:rtl/>
        </w:rPr>
        <w:t>..</w:t>
      </w:r>
      <w:r w:rsidR="009B1FD8">
        <w:rPr>
          <w:rtl/>
        </w:rPr>
        <w:t>،</w:t>
      </w:r>
      <w:r w:rsidRPr="00A55CF3">
        <w:rPr>
          <w:rtl/>
        </w:rPr>
        <w:t xml:space="preserve"> ورأى </w:t>
      </w:r>
      <w:r w:rsidR="009B1FD8">
        <w:rPr>
          <w:rtl/>
        </w:rPr>
        <w:t>(</w:t>
      </w:r>
      <w:r w:rsidRPr="00A55CF3">
        <w:rPr>
          <w:rtl/>
        </w:rPr>
        <w:t>ويلز</w:t>
      </w:r>
      <w:r w:rsidR="009B1FD8">
        <w:rPr>
          <w:rtl/>
        </w:rPr>
        <w:t>)</w:t>
      </w:r>
      <w:r w:rsidRPr="00A55CF3">
        <w:rPr>
          <w:rtl/>
        </w:rPr>
        <w:t xml:space="preserve"> أنّه بالرغم من أنّه كُتب الكثير</w:t>
      </w:r>
      <w:r w:rsidR="009B1FD8">
        <w:rPr>
          <w:rtl/>
        </w:rPr>
        <w:t>،</w:t>
      </w:r>
      <w:r w:rsidRPr="00A55CF3">
        <w:rPr>
          <w:rtl/>
        </w:rPr>
        <w:t xml:space="preserve"> وبصورة خاطئة</w:t>
      </w:r>
      <w:r w:rsidR="009B1FD8">
        <w:rPr>
          <w:rtl/>
        </w:rPr>
        <w:t>،</w:t>
      </w:r>
      <w:r w:rsidRPr="00A55CF3">
        <w:rPr>
          <w:rtl/>
        </w:rPr>
        <w:t xml:space="preserve"> عن تناقض العلم والدين</w:t>
      </w:r>
      <w:r w:rsidR="009B1FD8">
        <w:rPr>
          <w:rtl/>
        </w:rPr>
        <w:t>،</w:t>
      </w:r>
      <w:r w:rsidRPr="00A55CF3">
        <w:rPr>
          <w:rtl/>
        </w:rPr>
        <w:t xml:space="preserve"> فالحقيقة ليس ثمّة شيء كهذا</w:t>
      </w:r>
      <w:r w:rsidR="009B1FD8">
        <w:rPr>
          <w:rtl/>
        </w:rPr>
        <w:t>،</w:t>
      </w:r>
      <w:r w:rsidRPr="00A55CF3">
        <w:rPr>
          <w:rtl/>
        </w:rPr>
        <w:t xml:space="preserve"> فما كشفت عنه جميع الأديان العالميّة بالإلهام والحَدس هو أنّ التاريخ كلّما أصبح أكثر وضوحاً</w:t>
      </w:r>
      <w:r w:rsidR="009B1FD8">
        <w:rPr>
          <w:rtl/>
        </w:rPr>
        <w:t>،</w:t>
      </w:r>
      <w:r w:rsidRPr="00A55CF3">
        <w:rPr>
          <w:rtl/>
        </w:rPr>
        <w:t xml:space="preserve"> والعلم كلّما اتّسعت آفاقه يؤيّد أنّه كواقعة معقولة ويمكن البرهان عليها</w:t>
      </w:r>
      <w:r w:rsidR="009B1FD8">
        <w:rPr>
          <w:rtl/>
        </w:rPr>
        <w:t>،</w:t>
      </w:r>
      <w:r w:rsidRPr="00A55CF3">
        <w:rPr>
          <w:rtl/>
        </w:rPr>
        <w:t xml:space="preserve"> أنّ الناس يُشكّلون أخاءً عالميّا</w:t>
      </w:r>
      <w:r w:rsidR="009B1FD8">
        <w:rPr>
          <w:rtl/>
        </w:rPr>
        <w:t>،</w:t>
      </w:r>
      <w:r w:rsidRPr="00A55CF3">
        <w:rPr>
          <w:rtl/>
        </w:rPr>
        <w:t xml:space="preserve"> وهمُ أصل مشترك تتقاطع حيواتهم الفرديّة وأُممهم وعروقهم</w:t>
      </w:r>
      <w:r w:rsidR="009B1FD8">
        <w:rPr>
          <w:rtl/>
        </w:rPr>
        <w:t>،</w:t>
      </w:r>
      <w:r w:rsidRPr="00A55CF3">
        <w:rPr>
          <w:rtl/>
        </w:rPr>
        <w:t xml:space="preserve"> وتتمازج وتتجه نحو اتحادٍ نهائي في مصيرٍ مُشتركٍ بين الجميع فوق هذا السيّار الصغير التائه بين الكواكب</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 xml:space="preserve">وقد رُدّ عليه بأنّ </w:t>
      </w:r>
      <w:r w:rsidR="009B1FD8">
        <w:rPr>
          <w:rtl/>
        </w:rPr>
        <w:t>(</w:t>
      </w:r>
      <w:r w:rsidRPr="00A55CF3">
        <w:rPr>
          <w:rtl/>
        </w:rPr>
        <w:t xml:space="preserve">هذا الاعتراف بالدور الذي تلعبه الأديان في التاريخ لا يمنع من أن نتساءل مع ذلك فيما إذا كان </w:t>
      </w:r>
      <w:r w:rsidR="009B1FD8">
        <w:rPr>
          <w:rtl/>
        </w:rPr>
        <w:t>(</w:t>
      </w:r>
      <w:r w:rsidRPr="00A55CF3">
        <w:rPr>
          <w:rtl/>
        </w:rPr>
        <w:t>ويلز</w:t>
      </w:r>
      <w:r w:rsidR="009B1FD8">
        <w:rPr>
          <w:rtl/>
        </w:rPr>
        <w:t>)</w:t>
      </w:r>
      <w:r w:rsidRPr="00A55CF3">
        <w:rPr>
          <w:rtl/>
        </w:rPr>
        <w:t xml:space="preserve"> يعطيها اعتبارها تماما كما يجب</w:t>
      </w:r>
      <w:r w:rsidR="009B1FD8">
        <w:rPr>
          <w:rtl/>
        </w:rPr>
        <w:t>،</w:t>
      </w:r>
      <w:r w:rsidRPr="00A55CF3">
        <w:rPr>
          <w:rtl/>
        </w:rPr>
        <w:t xml:space="preserve"> فقد كان يتصوّر الدين من زاوية اجتماعيّة قبل كلّ شيء كتصور مثالي ساذج للإخاء بين الناس</w:t>
      </w:r>
      <w:r w:rsidR="009B1FD8">
        <w:rPr>
          <w:rtl/>
        </w:rPr>
        <w:t>،</w:t>
      </w:r>
      <w:r w:rsidRPr="00A55CF3">
        <w:rPr>
          <w:rtl/>
        </w:rPr>
        <w:t xml:space="preserve"> ويؤدّي ما في هذا التصور من نقص</w:t>
      </w:r>
      <w:r w:rsidR="009B1FD8">
        <w:rPr>
          <w:rtl/>
        </w:rPr>
        <w:t>،</w:t>
      </w:r>
      <w:r w:rsidRPr="00A55CF3">
        <w:rPr>
          <w:rtl/>
        </w:rPr>
        <w:t xml:space="preserve"> عمليّا</w:t>
      </w:r>
      <w:r w:rsidR="009B1FD8">
        <w:rPr>
          <w:rtl/>
        </w:rPr>
        <w:t>،</w:t>
      </w:r>
      <w:r w:rsidRPr="00A55CF3">
        <w:rPr>
          <w:rtl/>
        </w:rPr>
        <w:t xml:space="preserve"> إلى رؤية خاطئة لطبيعة الدين كما ظهر في التاريخ</w:t>
      </w:r>
      <w:r w:rsidR="009B1FD8">
        <w:rPr>
          <w:rtl/>
        </w:rPr>
        <w:t>،</w:t>
      </w:r>
      <w:r w:rsidRPr="00A55CF3">
        <w:rPr>
          <w:rtl/>
        </w:rPr>
        <w:t xml:space="preserve"> كان </w:t>
      </w:r>
      <w:r w:rsidR="009B1FD8">
        <w:rPr>
          <w:rtl/>
        </w:rPr>
        <w:t>(</w:t>
      </w:r>
      <w:r w:rsidRPr="00A55CF3">
        <w:rPr>
          <w:rtl/>
        </w:rPr>
        <w:t>ويلز</w:t>
      </w:r>
      <w:r w:rsidR="009B1FD8">
        <w:rPr>
          <w:rtl/>
        </w:rPr>
        <w:t>)</w:t>
      </w:r>
      <w:r w:rsidRPr="00A55CF3">
        <w:rPr>
          <w:rtl/>
        </w:rPr>
        <w:t xml:space="preserve"> نادراً ما يستخدم عبارة </w:t>
      </w:r>
      <w:r w:rsidR="009B1FD8">
        <w:rPr>
          <w:rtl/>
        </w:rPr>
        <w:t>(</w:t>
      </w:r>
      <w:r w:rsidRPr="00A55CF3">
        <w:rPr>
          <w:rtl/>
        </w:rPr>
        <w:t>الله</w:t>
      </w:r>
      <w:r w:rsidR="009B1FD8">
        <w:rPr>
          <w:rtl/>
        </w:rPr>
        <w:t>)</w:t>
      </w:r>
      <w:r w:rsidRPr="00A55CF3">
        <w:rPr>
          <w:rtl/>
        </w:rPr>
        <w:t xml:space="preserve"> وفي كتابه</w:t>
      </w:r>
      <w:r w:rsidR="009B1FD8">
        <w:rPr>
          <w:rtl/>
        </w:rPr>
        <w:t>:</w:t>
      </w:r>
      <w:r w:rsidRPr="00A55CF3">
        <w:rPr>
          <w:rtl/>
        </w:rPr>
        <w:t xml:space="preserve"> الله الملك الذي لا يُرى</w:t>
      </w:r>
      <w:r w:rsidR="009B1FD8">
        <w:rPr>
          <w:rtl/>
        </w:rPr>
        <w:t>،</w:t>
      </w:r>
      <w:r w:rsidRPr="00A55CF3">
        <w:rPr>
          <w:rtl/>
        </w:rPr>
        <w:t xml:space="preserve"> 1917</w:t>
      </w:r>
      <w:r w:rsidR="009B1FD8">
        <w:rPr>
          <w:rtl/>
        </w:rPr>
        <w:t>،</w:t>
      </w:r>
      <w:r w:rsidRPr="00A55CF3">
        <w:rPr>
          <w:rtl/>
        </w:rPr>
        <w:t xml:space="preserve"> يصف الله كأنّه شخص</w:t>
      </w:r>
      <w:r w:rsidR="009B1FD8">
        <w:rPr>
          <w:rtl/>
        </w:rPr>
        <w:t>،</w:t>
      </w:r>
      <w:r w:rsidRPr="00A55CF3">
        <w:rPr>
          <w:rtl/>
        </w:rPr>
        <w:t xml:space="preserve"> والدليل الذي يقود البشرية في حربها ضدّ الشر وفي كفاحها من أجل الخير</w:t>
      </w:r>
      <w:r w:rsidR="009B1FD8">
        <w:rPr>
          <w:rtl/>
        </w:rPr>
        <w:t>،</w:t>
      </w:r>
      <w:r w:rsidRPr="00A55CF3">
        <w:rPr>
          <w:rtl/>
        </w:rPr>
        <w:t xml:space="preserve"> غير أنّ </w:t>
      </w:r>
      <w:r w:rsidR="009B1FD8">
        <w:rPr>
          <w:rtl/>
        </w:rPr>
        <w:t>(</w:t>
      </w:r>
      <w:r w:rsidRPr="00A55CF3">
        <w:rPr>
          <w:rtl/>
        </w:rPr>
        <w:t>ويلز</w:t>
      </w:r>
      <w:r w:rsidR="009B1FD8">
        <w:rPr>
          <w:rtl/>
        </w:rPr>
        <w:t>)،</w:t>
      </w:r>
      <w:r w:rsidRPr="00A55CF3">
        <w:rPr>
          <w:rtl/>
        </w:rPr>
        <w:t xml:space="preserve"> كأنّما كانت هذه الفكرة تركبه</w:t>
      </w:r>
      <w:r w:rsidR="009B1FD8">
        <w:rPr>
          <w:rtl/>
        </w:rPr>
        <w:t>،</w:t>
      </w:r>
      <w:r w:rsidRPr="00A55CF3">
        <w:rPr>
          <w:rtl/>
        </w:rPr>
        <w:t xml:space="preserve"> يعدل عنها في كتاباته التالية</w:t>
      </w:r>
      <w:r w:rsidR="009B1FD8">
        <w:rPr>
          <w:rtl/>
        </w:rPr>
        <w:t>.</w:t>
      </w:r>
      <w:r w:rsidRPr="00A55CF3">
        <w:rPr>
          <w:rtl/>
        </w:rPr>
        <w:t>.</w:t>
      </w:r>
      <w:r w:rsidR="009B1FD8">
        <w:rPr>
          <w:rtl/>
        </w:rPr>
        <w:t>،</w:t>
      </w:r>
      <w:r w:rsidRPr="00A55CF3">
        <w:rPr>
          <w:rtl/>
        </w:rPr>
        <w:t xml:space="preserve"> وكان </w:t>
      </w:r>
      <w:r w:rsidR="009B1FD8">
        <w:rPr>
          <w:rtl/>
        </w:rPr>
        <w:t>(</w:t>
      </w:r>
      <w:r w:rsidRPr="00A55CF3">
        <w:rPr>
          <w:rtl/>
        </w:rPr>
        <w:t>ويلز</w:t>
      </w:r>
      <w:r w:rsidR="009B1FD8">
        <w:rPr>
          <w:rtl/>
        </w:rPr>
        <w:t>)</w:t>
      </w:r>
      <w:r w:rsidRPr="00A55CF3">
        <w:rPr>
          <w:rtl/>
        </w:rPr>
        <w:t xml:space="preserve"> في ختام مؤلّفه يلحّ على الأخلاق</w:t>
      </w:r>
      <w:r w:rsidR="009B1FD8">
        <w:rPr>
          <w:rtl/>
        </w:rPr>
        <w:t>،</w:t>
      </w:r>
      <w:r w:rsidRPr="00A55CF3">
        <w:rPr>
          <w:rtl/>
        </w:rPr>
        <w:t xml:space="preserve"> فالمعرفة يجب أن ترتكز على متانة الأخلاق</w:t>
      </w:r>
      <w:r w:rsidR="009B1FD8">
        <w:rPr>
          <w:rtl/>
        </w:rPr>
        <w:t>،</w:t>
      </w:r>
      <w:r w:rsidRPr="00A55CF3">
        <w:rPr>
          <w:rtl/>
        </w:rPr>
        <w:t xml:space="preserve"> </w:t>
      </w:r>
      <w:r w:rsidR="009B1FD8">
        <w:rPr>
          <w:rtl/>
        </w:rPr>
        <w:t>(</w:t>
      </w:r>
      <w:r w:rsidRPr="00A55CF3">
        <w:rPr>
          <w:rtl/>
        </w:rPr>
        <w:t>والتاريخ لم يتوصّل بعد ليكون أثراً عظيماً في مستوى الكرامة الإنسانية</w:t>
      </w:r>
      <w:r w:rsidR="009B1FD8">
        <w:rPr>
          <w:rtl/>
        </w:rPr>
        <w:t>)،</w:t>
      </w:r>
      <w:r w:rsidRPr="00A55CF3">
        <w:rPr>
          <w:rtl/>
        </w:rPr>
        <w:t xml:space="preserve"> والحياة الإنسانية ستبقى على الدوام مشروعاً يتقدّم وسيتقدّم</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sidRPr="0043619B">
        <w:rPr>
          <w:rtl/>
        </w:rPr>
        <w:t>.</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المذاهب الكبرى في التاريخ</w:t>
      </w:r>
      <w:r>
        <w:rPr>
          <w:rtl/>
        </w:rPr>
        <w:t xml:space="preserve"> - </w:t>
      </w:r>
      <w:r w:rsidR="00A45A4A" w:rsidRPr="00BC6FCE">
        <w:rPr>
          <w:rtl/>
        </w:rPr>
        <w:t>ص294</w:t>
      </w:r>
      <w:r>
        <w:rPr>
          <w:rtl/>
        </w:rPr>
        <w:t>.</w:t>
      </w:r>
    </w:p>
    <w:p w:rsidR="00A45A4A" w:rsidRPr="00A45A4A" w:rsidRDefault="009B1FD8" w:rsidP="00A45A4A">
      <w:pPr>
        <w:pStyle w:val="libFootnote0"/>
        <w:rPr>
          <w:rtl/>
        </w:rPr>
      </w:pPr>
      <w:r>
        <w:rPr>
          <w:rtl/>
        </w:rPr>
        <w:t>(</w:t>
      </w:r>
      <w:r w:rsidR="00A45A4A" w:rsidRPr="00BC6FCE">
        <w:rPr>
          <w:rtl/>
        </w:rPr>
        <w:t>2</w:t>
      </w:r>
      <w:r>
        <w:rPr>
          <w:rtl/>
        </w:rPr>
        <w:t>)</w:t>
      </w:r>
      <w:r w:rsidR="00A45A4A" w:rsidRPr="00BC6FCE">
        <w:rPr>
          <w:rtl/>
        </w:rPr>
        <w:t xml:space="preserve"> نفس المصدر السابق ص294</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BC6FCE">
        <w:rPr>
          <w:rtl/>
        </w:rPr>
        <w:t>السُنَنُ التاريخيّة ودورها الإيجابي</w:t>
      </w:r>
      <w:bookmarkStart w:id="21" w:name="السُنَنُ_التاريخيّة_ودورها_الإيجابي"/>
      <w:bookmarkEnd w:id="21"/>
    </w:p>
    <w:p w:rsidR="009B1FD8" w:rsidRDefault="00A45A4A" w:rsidP="00A55CF3">
      <w:pPr>
        <w:pStyle w:val="libNormal"/>
        <w:rPr>
          <w:rtl/>
        </w:rPr>
      </w:pPr>
      <w:r w:rsidRPr="00A55CF3">
        <w:rPr>
          <w:rtl/>
        </w:rPr>
        <w:t xml:space="preserve">إنّ الشيء المُهم هو وضع دراسة للمجتعمات البشرية تحت عنوان </w:t>
      </w:r>
      <w:r w:rsidR="009B1FD8">
        <w:rPr>
          <w:rtl/>
        </w:rPr>
        <w:t>(</w:t>
      </w:r>
      <w:r w:rsidRPr="00A55CF3">
        <w:rPr>
          <w:rtl/>
        </w:rPr>
        <w:t>لماذا الانحراف</w:t>
      </w:r>
      <w:r w:rsidR="009B1FD8">
        <w:rPr>
          <w:rtl/>
        </w:rPr>
        <w:t>؟)،</w:t>
      </w:r>
      <w:r w:rsidRPr="00A55CF3">
        <w:rPr>
          <w:rtl/>
        </w:rPr>
        <w:t xml:space="preserve"> وأخذ أبعاد ذلك من واقع المجتمع وصور من المراحل التي مرّت بها المجتمعات</w:t>
      </w:r>
      <w:r w:rsidR="009B1FD8">
        <w:rPr>
          <w:rtl/>
        </w:rPr>
        <w:t>،</w:t>
      </w:r>
      <w:r w:rsidRPr="00A55CF3">
        <w:rPr>
          <w:rtl/>
        </w:rPr>
        <w:t xml:space="preserve"> ودراسة كلّ مرحلة على حِدة</w:t>
      </w:r>
      <w:r w:rsidR="009B1FD8">
        <w:rPr>
          <w:rtl/>
        </w:rPr>
        <w:t>،</w:t>
      </w:r>
      <w:r w:rsidRPr="00A55CF3">
        <w:rPr>
          <w:rtl/>
        </w:rPr>
        <w:t xml:space="preserve"> ومعرفة أسباب السعادة والاستقرار أو الانحراف والانحطاط</w:t>
      </w:r>
      <w:r w:rsidR="009B1FD8">
        <w:rPr>
          <w:rtl/>
        </w:rPr>
        <w:t>،</w:t>
      </w:r>
      <w:r w:rsidRPr="00A55CF3">
        <w:rPr>
          <w:rtl/>
        </w:rPr>
        <w:t xml:space="preserve"> فهذا الفيلسوف والمؤرّخ </w:t>
      </w:r>
      <w:r w:rsidR="009B1FD8">
        <w:rPr>
          <w:rtl/>
        </w:rPr>
        <w:t>(</w:t>
      </w:r>
      <w:r w:rsidRPr="00A55CF3">
        <w:rPr>
          <w:rtl/>
        </w:rPr>
        <w:t>أرنولد توينبي</w:t>
      </w:r>
      <w:r w:rsidR="009B1FD8">
        <w:rPr>
          <w:rtl/>
        </w:rPr>
        <w:t>)</w:t>
      </w:r>
      <w:r w:rsidRPr="00A55CF3">
        <w:rPr>
          <w:rtl/>
        </w:rPr>
        <w:t xml:space="preserve"> صاحب نظريّة </w:t>
      </w:r>
      <w:r w:rsidR="009B1FD8">
        <w:rPr>
          <w:rtl/>
        </w:rPr>
        <w:t>(</w:t>
      </w:r>
      <w:r w:rsidRPr="00A55CF3">
        <w:rPr>
          <w:rtl/>
        </w:rPr>
        <w:t>التحدّي والاستجابة</w:t>
      </w:r>
      <w:r w:rsidR="009B1FD8">
        <w:rPr>
          <w:rtl/>
        </w:rPr>
        <w:t>)</w:t>
      </w:r>
      <w:r w:rsidRPr="00A55CF3">
        <w:rPr>
          <w:rtl/>
        </w:rPr>
        <w:t xml:space="preserve"> في التاريخ</w:t>
      </w:r>
      <w:r w:rsidR="009B1FD8">
        <w:rPr>
          <w:rtl/>
        </w:rPr>
        <w:t>،</w:t>
      </w:r>
      <w:r w:rsidRPr="00A55CF3">
        <w:rPr>
          <w:rtl/>
        </w:rPr>
        <w:t xml:space="preserve"> يُعطي صورة أقرب من غيرها إلى الواقع (</w:t>
      </w:r>
      <w:r w:rsidR="009B1FD8">
        <w:rPr>
          <w:rtl/>
        </w:rPr>
        <w:t>.</w:t>
      </w:r>
      <w:r w:rsidRPr="00A55CF3">
        <w:rPr>
          <w:rtl/>
        </w:rPr>
        <w:t>.. إنّ التاريخ الكلّي للمدنية يمكن أن يدرك على أنّه سلسلة من التحدّيات الخُلقيّة والعقليّة التي واجهت الإنسان</w:t>
      </w:r>
      <w:r w:rsidR="009B1FD8">
        <w:rPr>
          <w:rtl/>
        </w:rPr>
        <w:t>،</w:t>
      </w:r>
      <w:r w:rsidRPr="00A55CF3">
        <w:rPr>
          <w:rtl/>
        </w:rPr>
        <w:t xml:space="preserve"> ووضعت أمام عبقريّته نوعاً من الحيرة</w:t>
      </w:r>
      <w:r w:rsidR="009B1FD8">
        <w:rPr>
          <w:rtl/>
        </w:rPr>
        <w:t>،</w:t>
      </w:r>
      <w:r w:rsidRPr="00A55CF3">
        <w:rPr>
          <w:rtl/>
        </w:rPr>
        <w:t xml:space="preserve"> كان عليه أن يتحرّك مُستخدماً كلّ فكره وطاقاته لمُحاولة التصدّي لها</w:t>
      </w:r>
      <w:r w:rsidR="009B1FD8">
        <w:rPr>
          <w:rtl/>
        </w:rPr>
        <w:t>،</w:t>
      </w:r>
      <w:r w:rsidRPr="00A55CF3">
        <w:rPr>
          <w:rtl/>
        </w:rPr>
        <w:t xml:space="preserve"> وعندما يعثر المجتمع على الحلول الناجحة يتحرك نحو مستويات أعلى وأعلى جديدة</w:t>
      </w:r>
      <w:r w:rsidR="009B1FD8">
        <w:rPr>
          <w:rtl/>
        </w:rPr>
        <w:t>،</w:t>
      </w:r>
      <w:r w:rsidRPr="00A55CF3">
        <w:rPr>
          <w:rtl/>
        </w:rPr>
        <w:t xml:space="preserve"> فإذا لم يتمكّن المُجتمع من مواجهة هذه التحدّيات فإنّه يتفكّك وينهار إلى حدّ التلاشي</w:t>
      </w:r>
      <w:r w:rsidR="009B1FD8">
        <w:rPr>
          <w:rtl/>
        </w:rPr>
        <w:t>.</w:t>
      </w:r>
      <w:r w:rsidRPr="00A55CF3">
        <w:rPr>
          <w:rtl/>
        </w:rPr>
        <w:t xml:space="preserve"> وإذن</w:t>
      </w:r>
      <w:r w:rsidR="009B1FD8">
        <w:rPr>
          <w:rtl/>
        </w:rPr>
        <w:t>؛</w:t>
      </w:r>
      <w:r w:rsidRPr="00A55CF3">
        <w:rPr>
          <w:rtl/>
        </w:rPr>
        <w:t xml:space="preserve"> فتاريخ المدنيّة عبارة عن مراحل من النجاح والفَشل في مواجهة التحدّيات</w:t>
      </w:r>
      <w:r w:rsidR="009B1FD8">
        <w:rPr>
          <w:rtl/>
        </w:rPr>
        <w:t>،</w:t>
      </w:r>
      <w:r w:rsidRPr="00A55CF3">
        <w:rPr>
          <w:rtl/>
        </w:rPr>
        <w:t xml:space="preserve"> وهذا هو السرّ في تعاقب المدنيّات في كلّ منطقة من العالم</w:t>
      </w:r>
      <w:r w:rsidR="009B1FD8">
        <w:rPr>
          <w:rtl/>
        </w:rPr>
        <w:t>.</w:t>
      </w:r>
    </w:p>
    <w:p w:rsidR="00A45A4A" w:rsidRPr="00BC6FCE" w:rsidRDefault="00A45A4A" w:rsidP="00A55CF3">
      <w:pPr>
        <w:pStyle w:val="libNormal"/>
        <w:rPr>
          <w:rtl/>
        </w:rPr>
      </w:pPr>
      <w:r w:rsidRPr="00A55CF3">
        <w:rPr>
          <w:rtl/>
        </w:rPr>
        <w:t>إنّ أحد العلامات المُميّزة للمشاكل أنّها شديدة الصِلة بالقيم الأخلاقيّة</w:t>
      </w:r>
      <w:r w:rsidR="009B1FD8">
        <w:rPr>
          <w:rtl/>
        </w:rPr>
        <w:t>،</w:t>
      </w:r>
      <w:r w:rsidRPr="00A55CF3">
        <w:rPr>
          <w:rtl/>
        </w:rPr>
        <w:t xml:space="preserve"> وهي اجتماعية من وجهة نظر خاصّة</w:t>
      </w:r>
      <w:r w:rsidR="009B1FD8">
        <w:rPr>
          <w:rtl/>
        </w:rPr>
        <w:t>؛</w:t>
      </w:r>
      <w:r w:rsidRPr="00A55CF3">
        <w:rPr>
          <w:rtl/>
        </w:rPr>
        <w:t xml:space="preserve"> لأنّها مُتّصلة إتصالا وثيقاً بالعلاقات الإنسانيّة</w:t>
      </w:r>
      <w:r w:rsidR="009B1FD8">
        <w:rPr>
          <w:rtl/>
        </w:rPr>
        <w:t>،</w:t>
      </w:r>
      <w:r w:rsidRPr="00A55CF3">
        <w:rPr>
          <w:rtl/>
        </w:rPr>
        <w:t xml:space="preserve"> وتظهر في المضمون الذي تتواجد فيه باستمرار علاقات الإنسان</w:t>
      </w:r>
      <w:r w:rsidR="009B1FD8">
        <w:rPr>
          <w:rtl/>
        </w:rPr>
        <w:t>،</w:t>
      </w:r>
      <w:r w:rsidRPr="00A55CF3">
        <w:rPr>
          <w:rtl/>
        </w:rPr>
        <w:t xml:space="preserve"> أو هي مشاكل</w:t>
      </w:r>
      <w:r w:rsidR="009B1FD8">
        <w:rPr>
          <w:rtl/>
        </w:rPr>
        <w:t>؛</w:t>
      </w:r>
      <w:r w:rsidRPr="00A55CF3">
        <w:rPr>
          <w:rtl/>
        </w:rPr>
        <w:t xml:space="preserve"> لأنّها تُعتبر خروجاً على ما يمكن اعتباره صوابا أو صحيحاً على أساس ما يُحدّده المجتمع للصفات المرغوبة</w:t>
      </w:r>
      <w:r w:rsidR="009B1FD8">
        <w:rPr>
          <w:rtl/>
        </w:rPr>
        <w:t>،</w:t>
      </w:r>
      <w:r w:rsidRPr="00A55CF3">
        <w:rPr>
          <w:rtl/>
        </w:rPr>
        <w:t xml:space="preserve"> أو بمعنى آخر</w:t>
      </w:r>
      <w:r w:rsidR="009B1FD8">
        <w:rPr>
          <w:rtl/>
        </w:rPr>
        <w:t>:</w:t>
      </w:r>
      <w:r w:rsidRPr="00A55CF3">
        <w:rPr>
          <w:rtl/>
        </w:rPr>
        <w:t xml:space="preserve"> إنّ المشاكل تُعتبر كذلك</w:t>
      </w:r>
      <w:r w:rsidR="009B1FD8">
        <w:rPr>
          <w:rtl/>
        </w:rPr>
        <w:t>؛</w:t>
      </w:r>
      <w:r w:rsidRPr="00A55CF3">
        <w:rPr>
          <w:rtl/>
        </w:rPr>
        <w:t xml:space="preserve"> لأنّها تُقلقل الأنماط والعلاقات التي يضع المجتمع لها أهمية كُبرى خلال التاريخ</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غيث</w:t>
      </w:r>
      <w:r>
        <w:rPr>
          <w:rtl/>
        </w:rPr>
        <w:t xml:space="preserve"> - </w:t>
      </w:r>
      <w:r w:rsidR="00A45A4A" w:rsidRPr="00BC6FCE">
        <w:rPr>
          <w:rtl/>
        </w:rPr>
        <w:t>دكتور محمد عاطف</w:t>
      </w:r>
      <w:r>
        <w:rPr>
          <w:rtl/>
        </w:rPr>
        <w:t xml:space="preserve"> - </w:t>
      </w:r>
      <w:r w:rsidR="00A45A4A" w:rsidRPr="00BC6FCE">
        <w:rPr>
          <w:rtl/>
        </w:rPr>
        <w:t>دراسات في علم الاجتماع التطبيقي ص 66</w:t>
      </w:r>
      <w:r>
        <w:rPr>
          <w:rtl/>
        </w:rPr>
        <w:t xml:space="preserve"> - </w:t>
      </w:r>
      <w:r w:rsidR="00A45A4A" w:rsidRPr="00BC6FCE">
        <w:rPr>
          <w:rtl/>
        </w:rPr>
        <w:t>دار النهضة العربيّة للطباعة والنشر</w:t>
      </w:r>
      <w:r>
        <w:rPr>
          <w:rtl/>
        </w:rPr>
        <w:t xml:space="preserve"> - </w:t>
      </w:r>
      <w:r w:rsidR="00A45A4A" w:rsidRPr="00BC6FCE">
        <w:rPr>
          <w:rtl/>
        </w:rPr>
        <w:t>بيروت</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إلاّ أنّ توينبي لم يُحدّد في هذا المقطع أسباب تعثّر المجتمع وتفكّكه وانهياره</w:t>
      </w:r>
      <w:r w:rsidR="009B1FD8">
        <w:rPr>
          <w:rtl/>
        </w:rPr>
        <w:t>،</w:t>
      </w:r>
      <w:r w:rsidRPr="00A55CF3">
        <w:rPr>
          <w:rtl/>
        </w:rPr>
        <w:t xml:space="preserve"> بل تلاشيه كما يذكر</w:t>
      </w:r>
      <w:r w:rsidR="009B1FD8">
        <w:rPr>
          <w:rtl/>
        </w:rPr>
        <w:t>،</w:t>
      </w:r>
      <w:r w:rsidRPr="00A55CF3">
        <w:rPr>
          <w:rtl/>
        </w:rPr>
        <w:t xml:space="preserve"> أو الطُرق التي اتخذها مجتمع ما والحلول الناجحة</w:t>
      </w:r>
      <w:r w:rsidR="009B1FD8">
        <w:rPr>
          <w:rtl/>
        </w:rPr>
        <w:t xml:space="preserve"> - </w:t>
      </w:r>
      <w:r w:rsidRPr="00A55CF3">
        <w:rPr>
          <w:rtl/>
        </w:rPr>
        <w:t>كما يصفها</w:t>
      </w:r>
      <w:r w:rsidR="009B1FD8">
        <w:rPr>
          <w:rtl/>
        </w:rPr>
        <w:t xml:space="preserve"> - </w:t>
      </w:r>
      <w:r w:rsidRPr="00A55CF3">
        <w:rPr>
          <w:rtl/>
        </w:rPr>
        <w:t>التي تأخذ به إلى العُلا والتقدّم</w:t>
      </w:r>
      <w:r w:rsidR="009B1FD8">
        <w:rPr>
          <w:rtl/>
        </w:rPr>
        <w:t>،</w:t>
      </w:r>
      <w:r w:rsidRPr="00A55CF3">
        <w:rPr>
          <w:rtl/>
        </w:rPr>
        <w:t xml:space="preserve"> أو الأسباب في النجاح والفشل في مسيرة المدنيّات التي مرّت وانقضت</w:t>
      </w:r>
      <w:r w:rsidR="009B1FD8">
        <w:rPr>
          <w:rtl/>
        </w:rPr>
        <w:t>،</w:t>
      </w:r>
      <w:r w:rsidRPr="00A55CF3">
        <w:rPr>
          <w:rtl/>
        </w:rPr>
        <w:t xml:space="preserve"> فكلّ ذلك لم يُبيّنه لنا </w:t>
      </w:r>
      <w:r w:rsidR="009B1FD8">
        <w:rPr>
          <w:rtl/>
        </w:rPr>
        <w:t>(</w:t>
      </w:r>
      <w:r w:rsidRPr="00A55CF3">
        <w:rPr>
          <w:rtl/>
        </w:rPr>
        <w:t>توينبي</w:t>
      </w:r>
      <w:r w:rsidR="009B1FD8">
        <w:rPr>
          <w:rtl/>
        </w:rPr>
        <w:t>)</w:t>
      </w:r>
      <w:r w:rsidRPr="00A55CF3">
        <w:rPr>
          <w:rtl/>
        </w:rPr>
        <w:t xml:space="preserve"> ليسهّل علينا الطريق في وضع المنهج الحقيقي لدراسة المجتمعات</w:t>
      </w:r>
      <w:r w:rsidR="009B1FD8">
        <w:rPr>
          <w:rtl/>
        </w:rPr>
        <w:t>،</w:t>
      </w:r>
      <w:r w:rsidRPr="00A55CF3">
        <w:rPr>
          <w:rtl/>
        </w:rPr>
        <w:t xml:space="preserve"> ورغم أنّ توينبي له نظريّته الخاصّة</w:t>
      </w:r>
      <w:r w:rsidR="009B1FD8">
        <w:rPr>
          <w:rtl/>
        </w:rPr>
        <w:t>،</w:t>
      </w:r>
      <w:r w:rsidRPr="00A55CF3">
        <w:rPr>
          <w:rtl/>
        </w:rPr>
        <w:t xml:space="preserve"> فهو دائما يعزو تحرّك المجتمع إلى تحدّي الواقع وشدّة وطأته على الأمم</w:t>
      </w:r>
      <w:r w:rsidR="009B1FD8">
        <w:rPr>
          <w:rtl/>
        </w:rPr>
        <w:t>،</w:t>
      </w:r>
      <w:r w:rsidRPr="00A55CF3">
        <w:rPr>
          <w:rtl/>
        </w:rPr>
        <w:t xml:space="preserve"> فيُحفّز طاقات البشر فتُحرّك كوامنها بتدافع قوي ضدّ ضغط ذلك التحدّي ليتمكن المجتمع عند ذاك من بناء حضارة أو مدنيّة</w:t>
      </w:r>
      <w:r w:rsidR="009B1FD8">
        <w:rPr>
          <w:rtl/>
        </w:rPr>
        <w:t>،</w:t>
      </w:r>
      <w:r w:rsidRPr="00A55CF3">
        <w:rPr>
          <w:rtl/>
        </w:rPr>
        <w:t xml:space="preserve"> لكن لم يذكر الوسائل أو المبادئ التي تتحكّم بهذه الاستجابة وتعطيها دافعاً معنويّاً كبيراً في نفوس المجتمع</w:t>
      </w:r>
      <w:r w:rsidR="009B1FD8">
        <w:rPr>
          <w:rtl/>
        </w:rPr>
        <w:t>،</w:t>
      </w:r>
      <w:r w:rsidRPr="00A55CF3">
        <w:rPr>
          <w:rtl/>
        </w:rPr>
        <w:t xml:space="preserve"> فلا بدّ من قيمٍ تفرض نفسها وتُعطي زخماً دافعاً قويّاً لبناء معنويّات الإنسان المُنهارة أساساً بفعل الضغوطات الطاغوتيّة أو المبادئ الفاسدة المستشرية</w:t>
      </w:r>
      <w:r w:rsidR="009B1FD8">
        <w:rPr>
          <w:rtl/>
        </w:rPr>
        <w:t>،</w:t>
      </w:r>
      <w:r w:rsidRPr="00A55CF3">
        <w:rPr>
          <w:rtl/>
        </w:rPr>
        <w:t xml:space="preserve"> بما فيها الظُلم والجور وسيادة الباطل واندثار الحق وغير ذلك</w:t>
      </w:r>
      <w:r w:rsidR="009B1FD8">
        <w:rPr>
          <w:rtl/>
        </w:rPr>
        <w:t>،</w:t>
      </w:r>
      <w:r w:rsidRPr="00A55CF3">
        <w:rPr>
          <w:rtl/>
        </w:rPr>
        <w:t xml:space="preserve"> في حين وضح لنا القرآن الكريم السُنن التاريخيّة التي أبصرت العيون وفتقت العقول وأعطت المدلول ليبني الإنسان مستقبله على أحسن ما يكون</w:t>
      </w:r>
      <w:r w:rsidR="009B1FD8">
        <w:rPr>
          <w:rtl/>
        </w:rPr>
        <w:t>،</w:t>
      </w:r>
      <w:r w:rsidRPr="00A55CF3">
        <w:rPr>
          <w:rtl/>
        </w:rPr>
        <w:t xml:space="preserve"> قال الله تعالى في كتابه المجيد</w:t>
      </w:r>
      <w:r w:rsidR="009B1FD8">
        <w:rPr>
          <w:rtl/>
        </w:rPr>
        <w:t>:</w:t>
      </w:r>
    </w:p>
    <w:p w:rsidR="00A45A4A" w:rsidRPr="00BC6FCE" w:rsidRDefault="009B1FD8" w:rsidP="00A55CF3">
      <w:pPr>
        <w:pStyle w:val="libNormal"/>
        <w:rPr>
          <w:rtl/>
        </w:rPr>
      </w:pPr>
      <w:r w:rsidRPr="0043619B">
        <w:rPr>
          <w:rStyle w:val="libAlaemChar"/>
          <w:rFonts w:hint="cs"/>
          <w:rtl/>
        </w:rPr>
        <w:t>(</w:t>
      </w:r>
      <w:r w:rsidR="00A45A4A" w:rsidRPr="00A45A4A">
        <w:rPr>
          <w:rStyle w:val="libAieChar"/>
          <w:rFonts w:hint="cs"/>
          <w:rtl/>
        </w:rPr>
        <w:t>وَأَقْسَمُوا بِاللّهِ جَهْدَ أَيْمَانِهِمْ لَئِن جَاءَهُمْ نَذِيرٌ لّيَكُونُنّ أَهْدَى‏ مِنْ إِحْدَى‏ الأمم فَلَمّا جَاءَهُمْ نَذِيرٌ مّا زَادَهُمْ إِلاّ نُفُوراً * اسْتِكْبَاراً فِي الأَرْضِ وَمَكْرَ السّيّئِ وَلاَ يَحِيقُ الْمَكْرُ السّيّئُ إِلاّ بِأَهْلِهِ فَهَلْ يَنظُرُونَ إِلاّ سُنّتَ الأَوّلِينَ فَلَن تَجِدَ لِسُنّتِ اللّهِ تَبْدِيلاً وَلَن تَجِدَ لِسُنّتِ اللّهِ تَحْوِيلاً</w:t>
      </w:r>
      <w:r w:rsidRPr="0043619B">
        <w:rPr>
          <w:rStyle w:val="libAlaemChar"/>
          <w:rFonts w:hint="cs"/>
          <w:rtl/>
        </w:rPr>
        <w:t>)</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BC6FCE" w:rsidRDefault="009B1FD8" w:rsidP="00A55CF3">
      <w:pPr>
        <w:pStyle w:val="libNormal"/>
        <w:rPr>
          <w:rtl/>
        </w:rPr>
      </w:pPr>
      <w:r w:rsidRPr="0043619B">
        <w:rPr>
          <w:rStyle w:val="libAlaemChar"/>
          <w:rFonts w:hint="cs"/>
          <w:rtl/>
        </w:rPr>
        <w:t>(</w:t>
      </w:r>
      <w:r w:rsidR="00A45A4A" w:rsidRPr="00A45A4A">
        <w:rPr>
          <w:rStyle w:val="libAieChar"/>
          <w:rFonts w:hint="cs"/>
          <w:rtl/>
        </w:rPr>
        <w:t>سُنّةَ اللّهِ فِي الّذِينَ خَلَوْا مِن قَبْلُ وَلَن تَجِدَ لِسُنّةِ اللّهِ تَبْدِيلاً</w:t>
      </w:r>
      <w:r w:rsidRPr="0043619B">
        <w:rPr>
          <w:rStyle w:val="libAlaemChar"/>
          <w:rFonts w:hint="cs"/>
          <w:rtl/>
        </w:rPr>
        <w:t>)</w:t>
      </w:r>
      <w:r>
        <w:rPr>
          <w:rtl/>
        </w:rPr>
        <w:t>.</w:t>
      </w:r>
      <w:r w:rsidR="00A45A4A" w:rsidRPr="0043619B">
        <w:rPr>
          <w:rtl/>
        </w:rPr>
        <w:t xml:space="preserve"> </w:t>
      </w:r>
      <w:r>
        <w:rPr>
          <w:rStyle w:val="libFootnotenumChar"/>
          <w:rtl/>
        </w:rPr>
        <w:t>(</w:t>
      </w:r>
      <w:r w:rsidR="00A45A4A" w:rsidRPr="00A45A4A">
        <w:rPr>
          <w:rStyle w:val="libFootnotenumChar"/>
          <w:rtl/>
        </w:rPr>
        <w:t>2</w:t>
      </w:r>
      <w:r>
        <w:rPr>
          <w:rStyle w:val="libFootnotenumChar"/>
          <w:rtl/>
        </w:rPr>
        <w:t>)</w:t>
      </w:r>
    </w:p>
    <w:p w:rsidR="00A45A4A" w:rsidRPr="00BC6FCE" w:rsidRDefault="00A45A4A" w:rsidP="00A55CF3">
      <w:pPr>
        <w:pStyle w:val="libNormal"/>
        <w:rPr>
          <w:rtl/>
        </w:rPr>
      </w:pPr>
      <w:r w:rsidRPr="00A55CF3">
        <w:rPr>
          <w:rtl/>
        </w:rPr>
        <w:t>(... فإنّ الله يُحدّثنا عن الثبات في سنّة الله</w:t>
      </w:r>
      <w:r w:rsidR="009B1FD8">
        <w:rPr>
          <w:rtl/>
        </w:rPr>
        <w:t>،</w:t>
      </w:r>
      <w:r w:rsidRPr="00A55CF3">
        <w:rPr>
          <w:rtl/>
        </w:rPr>
        <w:t xml:space="preserve"> فلا تتبدّل ولا تتحول إلى سُنّة</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سورة فاطر</w:t>
      </w:r>
      <w:r>
        <w:rPr>
          <w:rtl/>
        </w:rPr>
        <w:t>:</w:t>
      </w:r>
      <w:r w:rsidR="00A45A4A" w:rsidRPr="00BC6FCE">
        <w:rPr>
          <w:rtl/>
        </w:rPr>
        <w:t xml:space="preserve"> الآية 42 و43</w:t>
      </w:r>
      <w:r>
        <w:rPr>
          <w:rtl/>
        </w:rPr>
        <w:t>.</w:t>
      </w:r>
    </w:p>
    <w:p w:rsidR="00A45A4A" w:rsidRPr="00A45A4A" w:rsidRDefault="009B1FD8" w:rsidP="00A45A4A">
      <w:pPr>
        <w:pStyle w:val="libFootnote0"/>
        <w:rPr>
          <w:rtl/>
        </w:rPr>
      </w:pPr>
      <w:r>
        <w:rPr>
          <w:rtl/>
        </w:rPr>
        <w:t>(</w:t>
      </w:r>
      <w:r w:rsidR="00A45A4A" w:rsidRPr="00BC6FCE">
        <w:rPr>
          <w:rtl/>
        </w:rPr>
        <w:t>2</w:t>
      </w:r>
      <w:r>
        <w:rPr>
          <w:rtl/>
        </w:rPr>
        <w:t>)</w:t>
      </w:r>
      <w:r w:rsidR="00A45A4A" w:rsidRPr="00BC6FCE">
        <w:rPr>
          <w:rtl/>
        </w:rPr>
        <w:t xml:space="preserve"> سورة الأحزاب</w:t>
      </w:r>
      <w:r>
        <w:rPr>
          <w:rtl/>
        </w:rPr>
        <w:t>:</w:t>
      </w:r>
      <w:r w:rsidR="00A45A4A" w:rsidRPr="00BC6FCE">
        <w:rPr>
          <w:rtl/>
        </w:rPr>
        <w:t xml:space="preserve"> الآية 62</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أُخرى أو إلى مسار آخر</w:t>
      </w:r>
      <w:r w:rsidR="009B1FD8">
        <w:rPr>
          <w:rtl/>
        </w:rPr>
        <w:t>،</w:t>
      </w:r>
      <w:r w:rsidRPr="00A55CF3">
        <w:rPr>
          <w:rtl/>
        </w:rPr>
        <w:t xml:space="preserve"> تماما كما هو القانون الطبيعي الذي يحكم الوجود الكوني الذي لا مجال لتبديله</w:t>
      </w:r>
      <w:r w:rsidR="009B1FD8">
        <w:rPr>
          <w:rtl/>
        </w:rPr>
        <w:t>،</w:t>
      </w:r>
      <w:r w:rsidRPr="00A55CF3">
        <w:rPr>
          <w:rtl/>
        </w:rPr>
        <w:t xml:space="preserve"> كما يُحدّثنا عن بعض هذه السُنن بأنّها </w:t>
      </w:r>
      <w:r w:rsidR="009B1FD8">
        <w:rPr>
          <w:rtl/>
        </w:rPr>
        <w:t>(</w:t>
      </w:r>
      <w:r w:rsidRPr="00A55CF3">
        <w:rPr>
          <w:rtl/>
        </w:rPr>
        <w:t>سنّة الأولين</w:t>
      </w:r>
      <w:r w:rsidR="009B1FD8">
        <w:rPr>
          <w:rtl/>
        </w:rPr>
        <w:t>)</w:t>
      </w:r>
      <w:r w:rsidRPr="00A55CF3">
        <w:rPr>
          <w:rtl/>
        </w:rPr>
        <w:t xml:space="preserve"> للايماء بأنّ الإنسان هو الذي يُحرّك هذه القوانين التاريخيّة</w:t>
      </w:r>
      <w:r w:rsidR="009B1FD8">
        <w:rPr>
          <w:rtl/>
        </w:rPr>
        <w:t>،</w:t>
      </w:r>
      <w:r w:rsidRPr="00A55CF3">
        <w:rPr>
          <w:rtl/>
        </w:rPr>
        <w:t xml:space="preserve"> فلا مُنافاة بين نسبتها إلى الله من حيث إنّه هو الذي أودع في الأسباب سرّ السببيّة</w:t>
      </w:r>
      <w:r w:rsidR="009B1FD8">
        <w:rPr>
          <w:rtl/>
        </w:rPr>
        <w:t>،</w:t>
      </w:r>
      <w:r w:rsidRPr="00A55CF3">
        <w:rPr>
          <w:rtl/>
        </w:rPr>
        <w:t xml:space="preserve"> وربط بين السبب والمُسبب</w:t>
      </w:r>
      <w:r w:rsidR="009B1FD8">
        <w:rPr>
          <w:rtl/>
        </w:rPr>
        <w:t>،</w:t>
      </w:r>
      <w:r w:rsidRPr="00A55CF3">
        <w:rPr>
          <w:rtl/>
        </w:rPr>
        <w:t xml:space="preserve"> ونسبتها إلى الإنسان باعتبار أنّه هو الذي يمسك بالسبب في حركته الإراديّة في تحريك الأسباب في حركة الوجود في الأمر الذي يجعل من التنمية الثقافيّة للإنسان هدفاً كبيراً للرسالات</w:t>
      </w:r>
      <w:r w:rsidR="009B1FD8">
        <w:rPr>
          <w:rtl/>
        </w:rPr>
        <w:t>،</w:t>
      </w:r>
      <w:r w:rsidRPr="00A55CF3">
        <w:rPr>
          <w:rtl/>
        </w:rPr>
        <w:t xml:space="preserve"> لتكون حركته في اتجاه الإمساك بالخير لا الشر لتنطلق السُنن في خطّ الإيجاب بإرادته المنطلقة من فكره ومشاعره وتطلعاته</w:t>
      </w:r>
      <w:r w:rsidR="009B1FD8">
        <w:rPr>
          <w:rtl/>
        </w:rPr>
        <w:t>،</w:t>
      </w:r>
      <w:r w:rsidRPr="00A55CF3">
        <w:rPr>
          <w:rtl/>
        </w:rPr>
        <w:t xml:space="preserve"> ولا بدّ لنا في الدراسة القرآنية من اكتشاف هذه السُنن في حركة التاريخ على مُستوى القاعدة التي تحكم النظام الإنساني الطبيعي في الكون</w:t>
      </w:r>
      <w:r w:rsidR="009B1FD8">
        <w:rPr>
          <w:rtl/>
        </w:rPr>
        <w:t>،</w:t>
      </w:r>
      <w:r w:rsidRPr="00A55CF3">
        <w:rPr>
          <w:rtl/>
        </w:rPr>
        <w:t xml:space="preserve"> ليستفيد من ذلك في وعي النتائج السلبيّة أو الإيجابية في الواقع</w:t>
      </w:r>
      <w:r w:rsidR="009B1FD8">
        <w:rPr>
          <w:rtl/>
        </w:rPr>
        <w:t>،</w:t>
      </w:r>
      <w:r w:rsidRPr="00A55CF3">
        <w:rPr>
          <w:rtl/>
        </w:rPr>
        <w:t xml:space="preserve"> ولنعرف كيف نُحرّك القضايا الإنسانيّة في اتجاه الحصول على حياة إنسانيّة مُتوازنة</w:t>
      </w:r>
      <w:r w:rsidR="009B1FD8">
        <w:rPr>
          <w:rtl/>
        </w:rPr>
        <w:t>،</w:t>
      </w:r>
      <w:r w:rsidRPr="00A55CF3">
        <w:rPr>
          <w:rtl/>
        </w:rPr>
        <w:t xml:space="preserve"> والابتعاد عن كلّ الأوضاع السيّئة التي تُرهق مسيرة الإنسان وتُثقل مصيره</w:t>
      </w:r>
      <w:r w:rsidR="009B1FD8">
        <w:rPr>
          <w:rtl/>
        </w:rPr>
        <w:t>؛</w:t>
      </w:r>
      <w:r w:rsidRPr="00A55CF3">
        <w:rPr>
          <w:rtl/>
        </w:rPr>
        <w:t xml:space="preserve"> لأنّ هناك فرقاً بين دراسة الحركات الإنسانية في التاريخ الذي صنعه الإنسان في الماضي والتاريخ الذي يصنعه في الحاضر والمُستقبل</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 xml:space="preserve">وكذلك فقد قال إمامنا علي </w:t>
      </w:r>
      <w:r w:rsidR="009B1FD8">
        <w:rPr>
          <w:rtl/>
        </w:rPr>
        <w:t>(</w:t>
      </w:r>
      <w:r w:rsidRPr="00A55CF3">
        <w:rPr>
          <w:rtl/>
        </w:rPr>
        <w:t>عليه السلام</w:t>
      </w:r>
      <w:r w:rsidR="009B1FD8">
        <w:rPr>
          <w:rtl/>
        </w:rPr>
        <w:t>):</w:t>
      </w:r>
    </w:p>
    <w:p w:rsidR="00A45A4A" w:rsidRPr="00A55CF3" w:rsidRDefault="009B1FD8" w:rsidP="00A55CF3">
      <w:pPr>
        <w:pStyle w:val="libNormal"/>
        <w:rPr>
          <w:rtl/>
        </w:rPr>
      </w:pPr>
      <w:r>
        <w:rPr>
          <w:rtl/>
        </w:rPr>
        <w:t>(</w:t>
      </w:r>
      <w:r w:rsidR="00A45A4A" w:rsidRPr="00BC6FCE">
        <w:rPr>
          <w:rFonts w:hint="cs"/>
          <w:rtl/>
        </w:rPr>
        <w:t>الْحَمْدُ لِلَّهِ الْمَعْرُوفِ مِنْ غَيْرِ رُؤْيَةٍ</w:t>
      </w:r>
      <w:r>
        <w:rPr>
          <w:rFonts w:hint="cs"/>
          <w:rtl/>
        </w:rPr>
        <w:t>،</w:t>
      </w:r>
      <w:r w:rsidR="00A45A4A" w:rsidRPr="00BC6FCE">
        <w:rPr>
          <w:rFonts w:hint="cs"/>
          <w:rtl/>
        </w:rPr>
        <w:t xml:space="preserve"> وَالْخَالِقِ مِنْ غَيْرِ مَنْصَبَةٍ</w:t>
      </w:r>
      <w:r>
        <w:rPr>
          <w:rFonts w:hint="cs"/>
          <w:rtl/>
        </w:rPr>
        <w:t>،</w:t>
      </w:r>
      <w:r w:rsidR="00A45A4A" w:rsidRPr="00BC6FCE">
        <w:rPr>
          <w:rFonts w:hint="cs"/>
          <w:rtl/>
        </w:rPr>
        <w:t xml:space="preserve"> خَلَقَ الْخَلائِقَ بِقُدْرَتِهِ</w:t>
      </w:r>
      <w:r>
        <w:rPr>
          <w:rFonts w:hint="cs"/>
          <w:rtl/>
        </w:rPr>
        <w:t>،</w:t>
      </w:r>
      <w:r w:rsidR="00A45A4A" w:rsidRPr="00BC6FCE">
        <w:rPr>
          <w:rFonts w:hint="cs"/>
          <w:rtl/>
        </w:rPr>
        <w:t xml:space="preserve"> وَاسْتَعْبَدَ الأَرْبَابَ بِعِزَّتِهِ</w:t>
      </w:r>
      <w:r>
        <w:rPr>
          <w:rFonts w:hint="cs"/>
          <w:rtl/>
        </w:rPr>
        <w:t>،</w:t>
      </w:r>
      <w:r w:rsidR="00A45A4A" w:rsidRPr="00BC6FCE">
        <w:rPr>
          <w:rFonts w:hint="cs"/>
          <w:rtl/>
        </w:rPr>
        <w:t xml:space="preserve"> وَسَادَ الْعُظَمَاءَ بِجُودِهِ</w:t>
      </w:r>
      <w:r>
        <w:rPr>
          <w:rFonts w:hint="cs"/>
          <w:rtl/>
        </w:rPr>
        <w:t>،</w:t>
      </w:r>
      <w:r w:rsidR="00A45A4A" w:rsidRPr="00BC6FCE">
        <w:rPr>
          <w:rFonts w:hint="cs"/>
          <w:rtl/>
        </w:rPr>
        <w:t xml:space="preserve"> وَهُوَ الَّذِي أَسْكَنَ الدُّنْيَا خَلْقَهُ</w:t>
      </w:r>
      <w:r>
        <w:rPr>
          <w:rFonts w:hint="cs"/>
          <w:rtl/>
        </w:rPr>
        <w:t>،</w:t>
      </w:r>
      <w:r w:rsidR="00A45A4A" w:rsidRPr="00BC6FCE">
        <w:rPr>
          <w:rFonts w:hint="cs"/>
          <w:rtl/>
        </w:rPr>
        <w:t xml:space="preserve"> وَبَعَثَ إلى الْجِنِّ وَالإِنْسِ رُسُلَهُ</w:t>
      </w:r>
      <w:r>
        <w:rPr>
          <w:rFonts w:hint="cs"/>
          <w:rtl/>
        </w:rPr>
        <w:t>؛</w:t>
      </w:r>
      <w:r w:rsidR="00A45A4A" w:rsidRPr="00BC6FCE">
        <w:rPr>
          <w:rFonts w:hint="cs"/>
          <w:rtl/>
        </w:rPr>
        <w:t xml:space="preserve"> لِيَكْشِفُوا لَهُمْ عَنْ غِطَائِهَا</w:t>
      </w:r>
      <w:r>
        <w:rPr>
          <w:rFonts w:hint="cs"/>
          <w:rtl/>
        </w:rPr>
        <w:t>،</w:t>
      </w:r>
      <w:r w:rsidR="00A45A4A" w:rsidRPr="00BC6FCE">
        <w:rPr>
          <w:rFonts w:hint="cs"/>
          <w:rtl/>
        </w:rPr>
        <w:t xml:space="preserve"> وَلِيُحَذِّرُوهُمْ مِنْ ضَرَّائِهَا</w:t>
      </w:r>
      <w:r>
        <w:rPr>
          <w:rFonts w:hint="cs"/>
          <w:rtl/>
        </w:rPr>
        <w:t>،</w:t>
      </w:r>
      <w:r w:rsidR="00A45A4A" w:rsidRPr="00BC6FCE">
        <w:rPr>
          <w:rFonts w:hint="cs"/>
          <w:rtl/>
        </w:rPr>
        <w:t xml:space="preserve"> وَلِيَضْرِبُوا لَهُمْ أَمْثَالَهَا</w:t>
      </w:r>
      <w:r>
        <w:rPr>
          <w:rFonts w:hint="cs"/>
          <w:rtl/>
        </w:rPr>
        <w:t>،</w:t>
      </w:r>
      <w:r w:rsidR="00A45A4A" w:rsidRPr="00BC6FCE">
        <w:rPr>
          <w:rFonts w:hint="cs"/>
          <w:rtl/>
        </w:rPr>
        <w:t xml:space="preserve"> وَلِيُبَصِّرُوهُمْ </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المنهاج</w:t>
      </w:r>
      <w:r>
        <w:rPr>
          <w:rtl/>
        </w:rPr>
        <w:t xml:space="preserve"> - </w:t>
      </w:r>
      <w:r w:rsidR="00A45A4A" w:rsidRPr="00BC6FCE">
        <w:rPr>
          <w:rtl/>
        </w:rPr>
        <w:t>مجلة تصدر عن مركز الغدير للدراسات الاسلامية</w:t>
      </w:r>
      <w:r>
        <w:rPr>
          <w:rtl/>
        </w:rPr>
        <w:t xml:space="preserve"> - </w:t>
      </w:r>
      <w:r w:rsidR="00A45A4A" w:rsidRPr="00BC6FCE">
        <w:rPr>
          <w:rtl/>
        </w:rPr>
        <w:t>العدد الثالث</w:t>
      </w:r>
      <w:r>
        <w:rPr>
          <w:rtl/>
        </w:rPr>
        <w:t>،</w:t>
      </w:r>
      <w:r w:rsidR="00A45A4A" w:rsidRPr="00BC6FCE">
        <w:rPr>
          <w:rtl/>
        </w:rPr>
        <w:t xml:space="preserve"> السنة الاولى 1996م</w:t>
      </w:r>
      <w:r>
        <w:rPr>
          <w:rtl/>
        </w:rPr>
        <w:t xml:space="preserve"> - </w:t>
      </w:r>
      <w:r w:rsidR="00A45A4A" w:rsidRPr="00BC6FCE">
        <w:rPr>
          <w:rtl/>
        </w:rPr>
        <w:t>1417هـ ص 263</w:t>
      </w:r>
      <w:r>
        <w:rPr>
          <w:rtl/>
        </w:rPr>
        <w:t>،</w:t>
      </w:r>
      <w:r w:rsidR="00A45A4A" w:rsidRPr="00BC6FCE">
        <w:rPr>
          <w:rtl/>
        </w:rPr>
        <w:t xml:space="preserve"> منتدى المنهاج</w:t>
      </w:r>
      <w:r>
        <w:rPr>
          <w:rtl/>
        </w:rPr>
        <w:t>،</w:t>
      </w:r>
      <w:r w:rsidR="00A45A4A" w:rsidRPr="00BC6FCE">
        <w:rPr>
          <w:rtl/>
        </w:rPr>
        <w:t xml:space="preserve"> السيد محمد حسين فضل الله</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Fonts w:hint="cs"/>
          <w:rtl/>
        </w:rPr>
        <w:t>عُيُوبَهَا</w:t>
      </w:r>
      <w:r w:rsidR="009B1FD8">
        <w:rPr>
          <w:rFonts w:hint="cs"/>
          <w:rtl/>
        </w:rPr>
        <w:t>،</w:t>
      </w:r>
      <w:r w:rsidRPr="00A55CF3">
        <w:rPr>
          <w:rFonts w:hint="cs"/>
          <w:rtl/>
        </w:rPr>
        <w:t xml:space="preserve"> وَلِيَهْجُمُوا عَلَيْهِمْ بِمُعْتَبَرٍ مِنْ تَصَرُّفِ مَصَاحِّهَا وَأَسْقَامِهَا وَحَلاَلِهَا وَحَرَامِهَا وَمَا أَعَدَّ اللَّهُ لِلْمُطِيعِينَ مِنْهُمْ وَالْعُصَاةِ مِنْ جَنَّةٍ وَنَارٍ وَكَرَامَةٍ وَهَوَانٍ</w:t>
      </w:r>
      <w:r w:rsidR="009B1FD8">
        <w:rPr>
          <w:rFonts w:hint="cs"/>
          <w:rtl/>
        </w:rPr>
        <w:t>،</w:t>
      </w:r>
      <w:r w:rsidRPr="00A55CF3">
        <w:rPr>
          <w:rFonts w:hint="cs"/>
          <w:rtl/>
        </w:rPr>
        <w:t xml:space="preserve"> أَحْمَدُهُ إلى نَفْسِهِ كَمَا اسْتَحْمَدَ إلى خَلْقِهِ</w:t>
      </w:r>
      <w:r w:rsidR="009B1FD8">
        <w:rPr>
          <w:rFonts w:hint="cs"/>
          <w:rtl/>
        </w:rPr>
        <w:t>،</w:t>
      </w:r>
      <w:r w:rsidRPr="00A55CF3">
        <w:rPr>
          <w:rFonts w:hint="cs"/>
          <w:rtl/>
        </w:rPr>
        <w:t xml:space="preserve"> وَجَعَلَ لِكُلِّ شَيْ‏ءٍ قَدْراً</w:t>
      </w:r>
      <w:r w:rsidR="009B1FD8">
        <w:rPr>
          <w:rFonts w:hint="cs"/>
          <w:rtl/>
        </w:rPr>
        <w:t>،</w:t>
      </w:r>
      <w:r w:rsidRPr="00A55CF3">
        <w:rPr>
          <w:rFonts w:hint="cs"/>
          <w:rtl/>
        </w:rPr>
        <w:t xml:space="preserve"> وَلِكُلِّ قَدْرٍ أَجَلاً</w:t>
      </w:r>
      <w:r w:rsidR="009B1FD8">
        <w:rPr>
          <w:rFonts w:hint="cs"/>
          <w:rtl/>
        </w:rPr>
        <w:t>،</w:t>
      </w:r>
      <w:r w:rsidRPr="00A55CF3">
        <w:rPr>
          <w:rFonts w:hint="cs"/>
          <w:rtl/>
        </w:rPr>
        <w:t xml:space="preserve"> وَلِكُلِّ أَجَلٍ كِتَاباً</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 xml:space="preserve">يُبيّن الإمام </w:t>
      </w:r>
      <w:r w:rsidR="009B1FD8">
        <w:rPr>
          <w:rtl/>
        </w:rPr>
        <w:t>(</w:t>
      </w:r>
      <w:r w:rsidRPr="00A55CF3">
        <w:rPr>
          <w:rtl/>
        </w:rPr>
        <w:t>عليه السلام</w:t>
      </w:r>
      <w:r w:rsidR="009B1FD8">
        <w:rPr>
          <w:rtl/>
        </w:rPr>
        <w:t>)</w:t>
      </w:r>
      <w:r w:rsidRPr="00A55CF3">
        <w:rPr>
          <w:rtl/>
        </w:rPr>
        <w:t xml:space="preserve"> قدرة الله تعالى وسُلطانه وعظمته وعزّته</w:t>
      </w:r>
      <w:r w:rsidR="009B1FD8">
        <w:rPr>
          <w:rtl/>
        </w:rPr>
        <w:t>،</w:t>
      </w:r>
      <w:r w:rsidRPr="00A55CF3">
        <w:rPr>
          <w:rtl/>
        </w:rPr>
        <w:t xml:space="preserve"> ويدّلل على أنّ الذي خَلق الخَلق وأسكنه الأرض سواء كان الجِن والإنس هو الله تعالى</w:t>
      </w:r>
      <w:r w:rsidR="009B1FD8">
        <w:rPr>
          <w:rtl/>
        </w:rPr>
        <w:t>،</w:t>
      </w:r>
      <w:r w:rsidRPr="00A55CF3">
        <w:rPr>
          <w:rtl/>
        </w:rPr>
        <w:t xml:space="preserve"> وأعطاء العقل والتفكير ثُمّ لم يترك خلقه بدون واعظ أو هادٍ ومُدلٍّ على الطريق الذي يؤدّي بصاحبه إلى الراحة والاطمئنان في الدنيا والآخرة</w:t>
      </w:r>
      <w:r w:rsidR="009B1FD8">
        <w:rPr>
          <w:rtl/>
        </w:rPr>
        <w:t>،</w:t>
      </w:r>
      <w:r w:rsidRPr="00A55CF3">
        <w:rPr>
          <w:rtl/>
        </w:rPr>
        <w:t xml:space="preserve"> فلذلك أرسل الرُسل إلى مخلوقاته</w:t>
      </w:r>
      <w:r w:rsidR="009B1FD8">
        <w:rPr>
          <w:rtl/>
        </w:rPr>
        <w:t>،</w:t>
      </w:r>
      <w:r w:rsidRPr="00A55CF3">
        <w:rPr>
          <w:rtl/>
        </w:rPr>
        <w:t xml:space="preserve"> ليُبيّنوا معايب هذه الدُنيا التي نزلوا فيها إلى أجل مُحدّد</w:t>
      </w:r>
      <w:r w:rsidR="009B1FD8">
        <w:rPr>
          <w:rtl/>
        </w:rPr>
        <w:t>،</w:t>
      </w:r>
      <w:r w:rsidRPr="00A55CF3">
        <w:rPr>
          <w:rtl/>
        </w:rPr>
        <w:t xml:space="preserve"> فرفعوا الغطاء عن وجهها الحقيقي بما نقلوه عن الباري عزّ وجل</w:t>
      </w:r>
      <w:r w:rsidR="009B1FD8">
        <w:rPr>
          <w:rtl/>
        </w:rPr>
        <w:t>،</w:t>
      </w:r>
      <w:r w:rsidRPr="00A55CF3">
        <w:rPr>
          <w:rtl/>
        </w:rPr>
        <w:t xml:space="preserve"> ووضّحوا ذلك بالسيرة الصالحة لهم</w:t>
      </w:r>
      <w:r w:rsidR="009B1FD8">
        <w:rPr>
          <w:rtl/>
        </w:rPr>
        <w:t>،</w:t>
      </w:r>
      <w:r w:rsidRPr="00A55CF3">
        <w:rPr>
          <w:rtl/>
        </w:rPr>
        <w:t xml:space="preserve"> ونبّهوا إلى قدرة الإنسان على اكتشاف الحقائق والسير على خطّ الاستقامة</w:t>
      </w:r>
      <w:r w:rsidR="009B1FD8">
        <w:rPr>
          <w:rtl/>
        </w:rPr>
        <w:t>،</w:t>
      </w:r>
      <w:r w:rsidRPr="00A55CF3">
        <w:rPr>
          <w:rtl/>
        </w:rPr>
        <w:t xml:space="preserve"> واتّخاذ ذلك منهجاً بالبُعد عن مغريات الدنيا</w:t>
      </w:r>
      <w:r w:rsidR="009B1FD8">
        <w:rPr>
          <w:rtl/>
        </w:rPr>
        <w:t>،</w:t>
      </w:r>
      <w:r w:rsidRPr="00A55CF3">
        <w:rPr>
          <w:rtl/>
        </w:rPr>
        <w:t xml:space="preserve"> ويُحذّرون الخلق ثُمّ يضربون الأمثال والقصص التي مرّت بها الأمم</w:t>
      </w:r>
      <w:r w:rsidR="009B1FD8">
        <w:rPr>
          <w:rtl/>
        </w:rPr>
        <w:t>،</w:t>
      </w:r>
      <w:r w:rsidRPr="00A55CF3">
        <w:rPr>
          <w:rtl/>
        </w:rPr>
        <w:t xml:space="preserve"> أي</w:t>
      </w:r>
      <w:r w:rsidR="009B1FD8">
        <w:rPr>
          <w:rtl/>
        </w:rPr>
        <w:t>:</w:t>
      </w:r>
      <w:r w:rsidRPr="00A55CF3">
        <w:rPr>
          <w:rtl/>
        </w:rPr>
        <w:t xml:space="preserve"> التعريف بالسنن التاريخيّة التي تحدثنا عنها</w:t>
      </w:r>
      <w:r w:rsidR="009B1FD8">
        <w:rPr>
          <w:rtl/>
        </w:rPr>
        <w:t>،</w:t>
      </w:r>
      <w:r w:rsidRPr="00A55CF3">
        <w:rPr>
          <w:rtl/>
        </w:rPr>
        <w:t xml:space="preserve"> وبعد أن يأتي الرسول ليكشف الغطاء ويحذر</w:t>
      </w:r>
      <w:r w:rsidR="009B1FD8">
        <w:rPr>
          <w:rtl/>
        </w:rPr>
        <w:t>،</w:t>
      </w:r>
      <w:r w:rsidRPr="00A55CF3">
        <w:rPr>
          <w:rtl/>
        </w:rPr>
        <w:t xml:space="preserve"> ويضرب الأمثال ليفتح عين الخلق على عيوب الدنيا وزخرفها</w:t>
      </w:r>
      <w:r w:rsidR="009B1FD8">
        <w:rPr>
          <w:rtl/>
        </w:rPr>
        <w:t>،</w:t>
      </w:r>
      <w:r w:rsidRPr="00A55CF3">
        <w:rPr>
          <w:rtl/>
        </w:rPr>
        <w:t xml:space="preserve"> وتبدل أحوالها بين صحّة وعافية ونعيم وأمراض وحلال وحرام أ فإنّها غير مستقرة في طبيعتها كما وضّح لنا القرآن ذلك</w:t>
      </w:r>
      <w:r w:rsidR="009B1FD8">
        <w:rPr>
          <w:rtl/>
        </w:rPr>
        <w:t>،</w:t>
      </w:r>
      <w:r w:rsidRPr="00A55CF3">
        <w:rPr>
          <w:rtl/>
        </w:rPr>
        <w:t xml:space="preserve"> وغير دائمة في صداقتها وعلاقتها</w:t>
      </w:r>
      <w:r w:rsidR="009B1FD8">
        <w:rPr>
          <w:rtl/>
        </w:rPr>
        <w:t>،</w:t>
      </w:r>
      <w:r w:rsidRPr="00A55CF3">
        <w:rPr>
          <w:rtl/>
        </w:rPr>
        <w:t xml:space="preserve"> فهي تقذف بالإنسان من حالٍ إلى حال في لحظة من لحظاتها</w:t>
      </w:r>
      <w:r w:rsidR="009B1FD8">
        <w:rPr>
          <w:rtl/>
        </w:rPr>
        <w:t>،</w:t>
      </w:r>
      <w:r w:rsidRPr="00A55CF3">
        <w:rPr>
          <w:rtl/>
        </w:rPr>
        <w:t xml:space="preserve"> دون أن تستثني أحداً من سُكّانها</w:t>
      </w:r>
      <w:r w:rsidR="009B1FD8">
        <w:rPr>
          <w:rtl/>
        </w:rPr>
        <w:t>،</w:t>
      </w:r>
      <w:r w:rsidRPr="00A55CF3">
        <w:rPr>
          <w:rtl/>
        </w:rPr>
        <w:t xml:space="preserve"> وتُسقط الجبابرة من عروشهم إلى الموت أو قعر السجون</w:t>
      </w:r>
      <w:r w:rsidR="009B1FD8">
        <w:rPr>
          <w:rtl/>
        </w:rPr>
        <w:t>،</w:t>
      </w:r>
      <w:r w:rsidRPr="00A55CF3">
        <w:rPr>
          <w:rtl/>
        </w:rPr>
        <w:t xml:space="preserve"> إنّها متقلبة كما يصفها الإمام </w:t>
      </w:r>
      <w:r w:rsidR="009B1FD8">
        <w:rPr>
          <w:rtl/>
        </w:rPr>
        <w:t>(</w:t>
      </w:r>
      <w:r w:rsidRPr="00A55CF3">
        <w:rPr>
          <w:rtl/>
        </w:rPr>
        <w:t>عليه السلام</w:t>
      </w:r>
      <w:r w:rsidR="009B1FD8">
        <w:rPr>
          <w:rtl/>
        </w:rPr>
        <w:t>)،</w:t>
      </w:r>
      <w:r w:rsidRPr="00A55CF3">
        <w:rPr>
          <w:rtl/>
        </w:rPr>
        <w:t xml:space="preserve"> ثُمّ يذكّر بالأجر والثواب الإلهي الذي أعدّه الله تبارك وتعالى لمَن</w:t>
      </w:r>
    </w:p>
    <w:p w:rsidR="00A45A4A" w:rsidRPr="00BC6FC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C6FCE">
        <w:rPr>
          <w:rtl/>
        </w:rPr>
        <w:t>1</w:t>
      </w:r>
      <w:r>
        <w:rPr>
          <w:rtl/>
        </w:rPr>
        <w:t>)</w:t>
      </w:r>
      <w:r w:rsidR="00A45A4A" w:rsidRPr="00BC6FCE">
        <w:rPr>
          <w:rtl/>
        </w:rPr>
        <w:t xml:space="preserve"> نهج البلاغة ص 265 خطبة 183</w:t>
      </w:r>
      <w:r>
        <w:rPr>
          <w:rtl/>
        </w:rPr>
        <w:t>.</w:t>
      </w:r>
    </w:p>
    <w:p w:rsidR="00A45A4A" w:rsidRDefault="00A45A4A" w:rsidP="00A45A4A">
      <w:pPr>
        <w:pStyle w:val="libNormal"/>
      </w:pPr>
      <w:r>
        <w:br w:type="page"/>
      </w:r>
    </w:p>
    <w:p w:rsidR="00A45A4A" w:rsidRPr="00BC6FCE" w:rsidRDefault="00A45A4A" w:rsidP="00A55CF3">
      <w:pPr>
        <w:pStyle w:val="libNormal"/>
        <w:rPr>
          <w:rtl/>
        </w:rPr>
      </w:pPr>
      <w:r w:rsidRPr="00A55CF3">
        <w:rPr>
          <w:rtl/>
        </w:rPr>
        <w:t>أحسن العمل في الدنيا وشخصت عينه للآخرة</w:t>
      </w:r>
      <w:r w:rsidR="009B1FD8">
        <w:rPr>
          <w:rtl/>
        </w:rPr>
        <w:t>،</w:t>
      </w:r>
      <w:r w:rsidRPr="00A55CF3">
        <w:rPr>
          <w:rtl/>
        </w:rPr>
        <w:t xml:space="preserve"> واستفاد من الفيوضات الإلهيّة التي أودعها في الأرض ليبني ويُعمّر</w:t>
      </w:r>
      <w:r w:rsidR="009B1FD8">
        <w:rPr>
          <w:rtl/>
        </w:rPr>
        <w:t>،</w:t>
      </w:r>
      <w:r w:rsidRPr="00A55CF3">
        <w:rPr>
          <w:rtl/>
        </w:rPr>
        <w:t xml:space="preserve"> فحصل عند ذاك على الجنّة وذلك هو الفلاح</w:t>
      </w:r>
      <w:r w:rsidR="009B1FD8">
        <w:rPr>
          <w:rtl/>
        </w:rPr>
        <w:t>،</w:t>
      </w:r>
      <w:r w:rsidRPr="00A55CF3">
        <w:rPr>
          <w:rtl/>
        </w:rPr>
        <w:t xml:space="preserve"> والعقاب كلّ العقاب للعصاة المَردة الذين سعوا بكلّ قوّة وراء دُنياهم</w:t>
      </w:r>
      <w:r w:rsidR="009B1FD8">
        <w:rPr>
          <w:rtl/>
        </w:rPr>
        <w:t>،</w:t>
      </w:r>
      <w:r w:rsidRPr="00A55CF3">
        <w:rPr>
          <w:rtl/>
        </w:rPr>
        <w:t xml:space="preserve"> وحاولوا استعباد كلّ إنسان</w:t>
      </w:r>
      <w:r w:rsidR="009B1FD8">
        <w:rPr>
          <w:rtl/>
        </w:rPr>
        <w:t>،</w:t>
      </w:r>
      <w:r w:rsidRPr="00A55CF3">
        <w:rPr>
          <w:rtl/>
        </w:rPr>
        <w:t xml:space="preserve"> بل ظلمه وسلبه</w:t>
      </w:r>
      <w:r w:rsidR="009B1FD8">
        <w:rPr>
          <w:rtl/>
        </w:rPr>
        <w:t>،</w:t>
      </w:r>
      <w:r w:rsidRPr="00A55CF3">
        <w:rPr>
          <w:rtl/>
        </w:rPr>
        <w:t xml:space="preserve"> بل استخدموا أُسلوب الخراب بدل البناء</w:t>
      </w:r>
      <w:r w:rsidR="009B1FD8">
        <w:rPr>
          <w:rtl/>
        </w:rPr>
        <w:t>،</w:t>
      </w:r>
      <w:r w:rsidRPr="00A55CF3">
        <w:rPr>
          <w:rtl/>
        </w:rPr>
        <w:t xml:space="preserve"> والانحطاط بدل الرفعة والسُمو</w:t>
      </w:r>
      <w:r w:rsidR="009B1FD8">
        <w:rPr>
          <w:rtl/>
        </w:rPr>
        <w:t>،</w:t>
      </w:r>
      <w:r w:rsidRPr="00A55CF3">
        <w:rPr>
          <w:rtl/>
        </w:rPr>
        <w:t xml:space="preserve"> وجعلتهم كالكلب يلهث وراء صاحبه أملاً بالحصول على شيء من فتات موائده إن بقي منه شيء</w:t>
      </w:r>
      <w:r w:rsidR="009B1FD8">
        <w:rPr>
          <w:rtl/>
        </w:rPr>
        <w:t>،</w:t>
      </w:r>
      <w:r w:rsidRPr="00A55CF3">
        <w:rPr>
          <w:rtl/>
        </w:rPr>
        <w:t xml:space="preserve"> ثُمّ تركتهم في غرامهم يهيمون يديرون الرؤوس يمينا وشمالاً بحثاً عنها</w:t>
      </w:r>
      <w:r w:rsidR="009B1FD8">
        <w:rPr>
          <w:rtl/>
        </w:rPr>
        <w:t>،</w:t>
      </w:r>
      <w:r w:rsidRPr="00A55CF3">
        <w:rPr>
          <w:rtl/>
        </w:rPr>
        <w:t xml:space="preserve"> فلا يرون إلاّ عجوزاً شمطاء ذهبت كلّ زينتها التي غطّت بها وجهها الكالح كما وصفها نبي الله عيسى بن مريم </w:t>
      </w:r>
      <w:r w:rsidR="009B1FD8">
        <w:rPr>
          <w:rtl/>
        </w:rPr>
        <w:t>(</w:t>
      </w:r>
      <w:r w:rsidRPr="00A55CF3">
        <w:rPr>
          <w:rtl/>
        </w:rPr>
        <w:t>عليه السلام</w:t>
      </w:r>
      <w:r w:rsidR="009B1FD8">
        <w:rPr>
          <w:rtl/>
        </w:rPr>
        <w:t>)،</w:t>
      </w:r>
      <w:r w:rsidRPr="00A55CF3">
        <w:rPr>
          <w:rtl/>
        </w:rPr>
        <w:t xml:space="preserve"> فهي ليست حورية عذراء</w:t>
      </w:r>
      <w:r w:rsidR="009B1FD8">
        <w:rPr>
          <w:rtl/>
        </w:rPr>
        <w:t>،</w:t>
      </w:r>
      <w:r w:rsidRPr="00A55CF3">
        <w:rPr>
          <w:rtl/>
        </w:rPr>
        <w:t xml:space="preserve"> كما أغرتهم بذلك فخسروا كلّ شيء في الدنيا وأُدخلوا النار في الآخرة بعد أن باعوا كلّ بضاعتهم وضاعت عليهم أثمانها</w:t>
      </w:r>
      <w:r w:rsidR="009B1FD8">
        <w:rPr>
          <w:rtl/>
        </w:rPr>
        <w:t>،</w:t>
      </w:r>
      <w:r w:rsidRPr="00A55CF3">
        <w:rPr>
          <w:rtl/>
        </w:rPr>
        <w:t xml:space="preserve"> والمُطيع لله المتّعظ بعبرته السائر على نهج نبيه فقد حصل على العِزّة والكرامة</w:t>
      </w:r>
      <w:r w:rsidR="009B1FD8">
        <w:rPr>
          <w:rtl/>
        </w:rPr>
        <w:t>،</w:t>
      </w:r>
      <w:r w:rsidRPr="00A55CF3">
        <w:rPr>
          <w:rtl/>
        </w:rPr>
        <w:t xml:space="preserve"> وعكسه العاصي الذي هانت عليه نفسه وضعفت حيلته أصبح في هوان تام</w:t>
      </w:r>
      <w:r w:rsidR="009B1FD8">
        <w:rPr>
          <w:rtl/>
        </w:rPr>
        <w:t>.</w:t>
      </w:r>
      <w:r w:rsidRPr="00A55CF3">
        <w:rPr>
          <w:rtl/>
        </w:rPr>
        <w:t xml:space="preserve"> </w:t>
      </w:r>
    </w:p>
    <w:p w:rsidR="009B1FD8" w:rsidRDefault="00A45A4A" w:rsidP="00A55CF3">
      <w:pPr>
        <w:pStyle w:val="libNormal"/>
        <w:rPr>
          <w:rtl/>
        </w:rPr>
      </w:pPr>
      <w:r w:rsidRPr="00A55CF3">
        <w:rPr>
          <w:rtl/>
        </w:rPr>
        <w:t xml:space="preserve">ثُمّ يحدّد الإمام العمر للإنسان وللحياة بصورة عامّة </w:t>
      </w:r>
      <w:r w:rsidR="009B1FD8">
        <w:rPr>
          <w:rtl/>
        </w:rPr>
        <w:t>(</w:t>
      </w:r>
      <w:r w:rsidRPr="00A55CF3">
        <w:rPr>
          <w:rtl/>
        </w:rPr>
        <w:t>ولكلّ قدرٍ أجلاً</w:t>
      </w:r>
      <w:r w:rsidR="009B1FD8">
        <w:rPr>
          <w:rtl/>
        </w:rPr>
        <w:t>،</w:t>
      </w:r>
      <w:r w:rsidRPr="00A55CF3">
        <w:rPr>
          <w:rtl/>
        </w:rPr>
        <w:t xml:space="preserve"> ولك أجلٍ كتاباً</w:t>
      </w:r>
      <w:r w:rsidR="009B1FD8">
        <w:rPr>
          <w:rtl/>
        </w:rPr>
        <w:t>).</w:t>
      </w:r>
    </w:p>
    <w:p w:rsidR="00A45A4A" w:rsidRPr="00BC6FCE" w:rsidRDefault="00A45A4A" w:rsidP="00A55CF3">
      <w:pPr>
        <w:pStyle w:val="libNormal"/>
        <w:rPr>
          <w:rtl/>
        </w:rPr>
      </w:pP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C6FCE" w:rsidRDefault="00A45A4A" w:rsidP="00A55CF3">
      <w:pPr>
        <w:pStyle w:val="libNormal"/>
        <w:rPr>
          <w:rtl/>
        </w:rPr>
      </w:pPr>
      <w:r w:rsidRPr="00A55CF3">
        <w:rPr>
          <w:rtl/>
        </w:rPr>
        <w:t xml:space="preserve">فكلام الإمام </w:t>
      </w:r>
      <w:r w:rsidR="009B1FD8">
        <w:rPr>
          <w:rtl/>
        </w:rPr>
        <w:t>(</w:t>
      </w:r>
      <w:r w:rsidRPr="00A55CF3">
        <w:rPr>
          <w:rtl/>
        </w:rPr>
        <w:t>عليه السلام</w:t>
      </w:r>
      <w:r w:rsidR="009B1FD8">
        <w:rPr>
          <w:rtl/>
        </w:rPr>
        <w:t>)</w:t>
      </w:r>
      <w:r w:rsidRPr="00A55CF3">
        <w:rPr>
          <w:rtl/>
        </w:rPr>
        <w:t xml:space="preserve"> الذي يُعبّر عمّا أعطاه كتاب الله من عِبَر وأمثال صادقة يؤكّد على أن المصدر الحقيقي لأفكار الإمام </w:t>
      </w:r>
      <w:r w:rsidR="009B1FD8">
        <w:rPr>
          <w:rtl/>
        </w:rPr>
        <w:t>(</w:t>
      </w:r>
      <w:r w:rsidRPr="00A55CF3">
        <w:rPr>
          <w:rtl/>
        </w:rPr>
        <w:t>عليه السلام</w:t>
      </w:r>
      <w:r w:rsidR="009B1FD8">
        <w:rPr>
          <w:rtl/>
        </w:rPr>
        <w:t>)</w:t>
      </w:r>
      <w:r w:rsidRPr="00A55CF3">
        <w:rPr>
          <w:rtl/>
        </w:rPr>
        <w:t xml:space="preserve"> هو الإسلام العظيم</w:t>
      </w:r>
      <w:r w:rsidR="009B1FD8">
        <w:rPr>
          <w:rtl/>
        </w:rPr>
        <w:t>،</w:t>
      </w:r>
      <w:r w:rsidRPr="00A55CF3">
        <w:rPr>
          <w:rtl/>
        </w:rPr>
        <w:t xml:space="preserve"> فقد طرح كتاب الله الحقائق الناصعة عن حياة الأمم والشعوب السالفة</w:t>
      </w:r>
      <w:r w:rsidR="009B1FD8">
        <w:rPr>
          <w:rtl/>
        </w:rPr>
        <w:t>،</w:t>
      </w:r>
      <w:r w:rsidRPr="00A55CF3">
        <w:rPr>
          <w:rtl/>
        </w:rPr>
        <w:t xml:space="preserve"> فأعطانا هَدْيه باتخاذنا من وقائع في الماضي درساً وعِبرة ولحياة المجتمعات صيانة من</w:t>
      </w:r>
    </w:p>
    <w:p w:rsidR="00A45A4A" w:rsidRPr="00BC6FCE"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BC6FCE">
        <w:rPr>
          <w:rtl/>
        </w:rPr>
        <w:t>1</w:t>
      </w:r>
      <w:r>
        <w:rPr>
          <w:rtl/>
        </w:rPr>
        <w:t>)</w:t>
      </w:r>
      <w:r w:rsidR="00A45A4A" w:rsidRPr="00BC6FCE">
        <w:rPr>
          <w:rtl/>
        </w:rPr>
        <w:t xml:space="preserve"> سورة الأعراف</w:t>
      </w:r>
      <w:r>
        <w:rPr>
          <w:rtl/>
        </w:rPr>
        <w:t>:</w:t>
      </w:r>
      <w:r w:rsidR="00A45A4A" w:rsidRPr="00BC6FCE">
        <w:rPr>
          <w:rtl/>
        </w:rPr>
        <w:t xml:space="preserve"> الآية 34</w:t>
      </w:r>
      <w:r>
        <w:rPr>
          <w:rtl/>
        </w:rPr>
        <w:t>.</w:t>
      </w:r>
    </w:p>
    <w:p w:rsidR="00A45A4A" w:rsidRDefault="00A45A4A" w:rsidP="00A45A4A">
      <w:pPr>
        <w:pStyle w:val="libNormal"/>
        <w:rPr>
          <w:rtl/>
        </w:rPr>
      </w:pPr>
      <w:r>
        <w:rPr>
          <w:rtl/>
        </w:rPr>
        <w:br w:type="page"/>
      </w:r>
    </w:p>
    <w:p w:rsidR="00A45A4A" w:rsidRPr="000E068C" w:rsidRDefault="00A45A4A" w:rsidP="00A55CF3">
      <w:pPr>
        <w:pStyle w:val="libNormal"/>
        <w:rPr>
          <w:rtl/>
        </w:rPr>
      </w:pPr>
      <w:r w:rsidRPr="00A55CF3">
        <w:rPr>
          <w:rtl/>
        </w:rPr>
        <w:t>الانحرافات والخرافات التي تضلّ وتصمّ وتعمي وتغطي</w:t>
      </w:r>
      <w:r w:rsidR="009B1FD8">
        <w:rPr>
          <w:rtl/>
        </w:rPr>
        <w:t xml:space="preserve"> - </w:t>
      </w:r>
      <w:r w:rsidRPr="00A55CF3">
        <w:rPr>
          <w:rtl/>
        </w:rPr>
        <w:t>أي تغطي الحق</w:t>
      </w:r>
      <w:r w:rsidR="009B1FD8">
        <w:rPr>
          <w:rtl/>
        </w:rPr>
        <w:t xml:space="preserve"> - </w:t>
      </w:r>
      <w:r w:rsidRPr="00A55CF3">
        <w:rPr>
          <w:rtl/>
        </w:rPr>
        <w:t>فإلى أيّ شيء في هذا الواقع الفاسد يلتجئ الإنسان للخلاص من الغيّ والظُلم والانهيار</w:t>
      </w:r>
      <w:r w:rsidR="009B1FD8">
        <w:rPr>
          <w:rtl/>
        </w:rPr>
        <w:t>،</w:t>
      </w:r>
      <w:r w:rsidRPr="00A55CF3">
        <w:rPr>
          <w:rtl/>
        </w:rPr>
        <w:t xml:space="preserve"> وبناء المستقبل على دعائم ثابتة</w:t>
      </w:r>
      <w:r w:rsidR="009B1FD8">
        <w:rPr>
          <w:rtl/>
        </w:rPr>
        <w:t>،</w:t>
      </w:r>
      <w:r w:rsidRPr="00A55CF3">
        <w:rPr>
          <w:rtl/>
        </w:rPr>
        <w:t xml:space="preserve"> متجنباً الأخطاء والسلبيّات إذا لم يأخذ بما مرّ على الأقوام التي سبقت من عِظه واعتبار</w:t>
      </w:r>
      <w:r w:rsidR="009B1FD8">
        <w:rPr>
          <w:rtl/>
        </w:rPr>
        <w:t>؛</w:t>
      </w:r>
      <w:r w:rsidRPr="00A55CF3">
        <w:rPr>
          <w:rtl/>
        </w:rPr>
        <w:t xml:space="preserve"> إنّها سُنّة الله في الأوّلين</w:t>
      </w:r>
      <w:r w:rsidR="009B1FD8">
        <w:rPr>
          <w:rtl/>
        </w:rPr>
        <w:t>.</w:t>
      </w:r>
    </w:p>
    <w:p w:rsidR="009B1FD8" w:rsidRDefault="00A45A4A" w:rsidP="00A55CF3">
      <w:pPr>
        <w:pStyle w:val="libNormal"/>
        <w:rPr>
          <w:rtl/>
        </w:rPr>
      </w:pPr>
      <w:r w:rsidRPr="00A55CF3">
        <w:rPr>
          <w:rtl/>
        </w:rPr>
        <w:t>إذن</w:t>
      </w:r>
      <w:r w:rsidR="009B1FD8">
        <w:rPr>
          <w:rtl/>
        </w:rPr>
        <w:t>؛</w:t>
      </w:r>
      <w:r w:rsidRPr="00A55CF3">
        <w:rPr>
          <w:rtl/>
        </w:rPr>
        <w:t xml:space="preserve"> القانون الذي سار عليه الإمام </w:t>
      </w:r>
      <w:r w:rsidR="009B1FD8">
        <w:rPr>
          <w:rtl/>
        </w:rPr>
        <w:t>(</w:t>
      </w:r>
      <w:r w:rsidRPr="00A55CF3">
        <w:rPr>
          <w:rtl/>
        </w:rPr>
        <w:t>عليه السلام</w:t>
      </w:r>
      <w:r w:rsidR="009B1FD8">
        <w:rPr>
          <w:rtl/>
        </w:rPr>
        <w:t>)</w:t>
      </w:r>
      <w:r w:rsidRPr="00A55CF3">
        <w:rPr>
          <w:rtl/>
        </w:rPr>
        <w:t xml:space="preserve"> وطرحه للمستقبل هو الأخذ بسُنن الله في خلقه كعبرة ماضية تحتاج إلى تمعّن وبصيرة للحصول على النتائج المفروزة من جرّاء انحراف الأمم وطغيانهم بما ابتعدت فيه عمّا قدّره الله وأعطاه لخلقه</w:t>
      </w:r>
      <w:r w:rsidR="009B1FD8">
        <w:rPr>
          <w:rtl/>
        </w:rPr>
        <w:t>،</w:t>
      </w:r>
      <w:r w:rsidRPr="00A55CF3">
        <w:rPr>
          <w:rtl/>
        </w:rPr>
        <w:t xml:space="preserve"> بحيث أساءت التعامل مع الحقائق الموجودة في الكون</w:t>
      </w:r>
      <w:r w:rsidR="009B1FD8">
        <w:rPr>
          <w:rtl/>
        </w:rPr>
        <w:t>،</w:t>
      </w:r>
      <w:r w:rsidRPr="00A55CF3">
        <w:rPr>
          <w:rtl/>
        </w:rPr>
        <w:t xml:space="preserve"> وتخلخلت العلاقات الاجتماعية الصحيحة</w:t>
      </w:r>
      <w:r w:rsidR="009B1FD8">
        <w:rPr>
          <w:rtl/>
        </w:rPr>
        <w:t>،</w:t>
      </w:r>
      <w:r w:rsidRPr="00A55CF3">
        <w:rPr>
          <w:rtl/>
        </w:rPr>
        <w:t xml:space="preserve"> وفَضّلت الانحراف على السلوك السليم الذي أراده الله</w:t>
      </w:r>
      <w:r w:rsidR="009B1FD8">
        <w:rPr>
          <w:rtl/>
        </w:rPr>
        <w:t>،</w:t>
      </w:r>
      <w:r w:rsidRPr="00A55CF3">
        <w:rPr>
          <w:rtl/>
        </w:rPr>
        <w:t xml:space="preserve"> فكانت النهاية القاتلة</w:t>
      </w:r>
      <w:r w:rsidR="009B1FD8">
        <w:rPr>
          <w:rtl/>
        </w:rPr>
        <w:t>؛</w:t>
      </w:r>
      <w:r w:rsidRPr="00A55CF3">
        <w:rPr>
          <w:rtl/>
        </w:rPr>
        <w:t xml:space="preserve"> لأنّ الإنسان إذا لم يعتبر بما مضى وما جرى</w:t>
      </w:r>
      <w:r w:rsidR="009B1FD8">
        <w:rPr>
          <w:rtl/>
        </w:rPr>
        <w:t>،</w:t>
      </w:r>
      <w:r w:rsidRPr="00A55CF3">
        <w:rPr>
          <w:rtl/>
        </w:rPr>
        <w:t xml:space="preserve"> ولا يأخذ بالصالح ولا يترك الطالح</w:t>
      </w:r>
      <w:r w:rsidR="009B1FD8">
        <w:rPr>
          <w:rtl/>
        </w:rPr>
        <w:t>،</w:t>
      </w:r>
      <w:r w:rsidRPr="00A55CF3">
        <w:rPr>
          <w:rtl/>
        </w:rPr>
        <w:t xml:space="preserve"> فمعنى ذلك تفضيل الانحراف على الاستقامة</w:t>
      </w:r>
      <w:r w:rsidR="009B1FD8">
        <w:rPr>
          <w:rtl/>
        </w:rPr>
        <w:t>،</w:t>
      </w:r>
      <w:r w:rsidRPr="00A55CF3">
        <w:rPr>
          <w:rtl/>
        </w:rPr>
        <w:t xml:space="preserve"> والدمار على الإعمار لطمع وجشع دنيوي قصير أمده قليل فائدته</w:t>
      </w:r>
      <w:r w:rsidR="009B1FD8">
        <w:rPr>
          <w:rtl/>
        </w:rPr>
        <w:t>،</w:t>
      </w:r>
      <w:r w:rsidRPr="00A55CF3">
        <w:rPr>
          <w:rtl/>
        </w:rPr>
        <w:t xml:space="preserve"> إذا ما عرفنا أنّ هناك ثواباً وعقاباً عند الله للعاصين من خلقه</w:t>
      </w:r>
      <w:r w:rsidR="009B1FD8">
        <w:rPr>
          <w:rtl/>
        </w:rPr>
        <w:t>،</w:t>
      </w:r>
      <w:r w:rsidRPr="00A55CF3">
        <w:rPr>
          <w:rtl/>
        </w:rPr>
        <w:t xml:space="preserve"> وهذه المعاني وهذه الدراسات هي التي نُريد من خلالها دراسة مستقبلنا</w:t>
      </w:r>
      <w:r w:rsidR="009B1FD8">
        <w:rPr>
          <w:rtl/>
        </w:rPr>
        <w:t>،</w:t>
      </w:r>
      <w:r w:rsidRPr="00A55CF3">
        <w:rPr>
          <w:rtl/>
        </w:rPr>
        <w:t xml:space="preserve"> ووضع منهج صحيح للعمل به في مجتمعنا</w:t>
      </w:r>
      <w:r w:rsidR="009B1FD8">
        <w:rPr>
          <w:rtl/>
        </w:rPr>
        <w:t>،</w:t>
      </w:r>
      <w:r w:rsidRPr="00A55CF3">
        <w:rPr>
          <w:rtl/>
        </w:rPr>
        <w:t xml:space="preserve"> يكون أُنموذجاً رائعاً ليعمم على المجتمعات الإنسانيّة من خلال طرحه كمُنقذ للإنسانية من الضلال والانحطاط والقلق المستمر التي تعيشه تلك الشعوب</w:t>
      </w:r>
      <w:r w:rsidR="009B1FD8">
        <w:rPr>
          <w:rtl/>
        </w:rPr>
        <w:t>،</w:t>
      </w:r>
      <w:r w:rsidRPr="00A55CF3">
        <w:rPr>
          <w:rtl/>
        </w:rPr>
        <w:t xml:space="preserve"> وخوفها من مستقبلها المُظلم</w:t>
      </w:r>
      <w:r w:rsidR="009B1FD8">
        <w:rPr>
          <w:rtl/>
        </w:rPr>
        <w:t>،</w:t>
      </w:r>
      <w:r w:rsidRPr="00A55CF3">
        <w:rPr>
          <w:rtl/>
        </w:rPr>
        <w:t xml:space="preserve"> والفراغ العقائدي الواسع لديهم لإخراجهم من الواقع المرّ الذي يمرّون به</w:t>
      </w:r>
      <w:r w:rsidR="009B1FD8">
        <w:rPr>
          <w:rtl/>
        </w:rPr>
        <w:t>.</w:t>
      </w:r>
    </w:p>
    <w:p w:rsidR="00A45A4A" w:rsidRPr="000E068C" w:rsidRDefault="00A45A4A" w:rsidP="00A55CF3">
      <w:pPr>
        <w:pStyle w:val="libNormal"/>
        <w:rPr>
          <w:rtl/>
        </w:rPr>
      </w:pPr>
      <w:r w:rsidRPr="00A55CF3">
        <w:rPr>
          <w:rtl/>
        </w:rPr>
        <w:t>فالمنحى إذن</w:t>
      </w:r>
      <w:r w:rsidR="009B1FD8">
        <w:rPr>
          <w:rtl/>
        </w:rPr>
        <w:t>،</w:t>
      </w:r>
      <w:r w:rsidRPr="00A55CF3">
        <w:rPr>
          <w:rtl/>
        </w:rPr>
        <w:t xml:space="preserve"> هو الاتّجاه نحو الدعوة إلى الله</w:t>
      </w:r>
      <w:r w:rsidR="009B1FD8">
        <w:rPr>
          <w:rtl/>
        </w:rPr>
        <w:t>،</w:t>
      </w:r>
      <w:r w:rsidRPr="00A55CF3">
        <w:rPr>
          <w:rtl/>
        </w:rPr>
        <w:t xml:space="preserve"> والسير على النهج القويم الذي رسمه الباري عزّ وجل لعباده</w:t>
      </w:r>
      <w:r w:rsidR="009B1FD8">
        <w:rPr>
          <w:rtl/>
        </w:rPr>
        <w:t>،</w:t>
      </w:r>
      <w:r w:rsidRPr="00A55CF3">
        <w:rPr>
          <w:rtl/>
        </w:rPr>
        <w:t xml:space="preserve"> بما حوته الشريعة من الحلال والحرام والأخلاق الفاضلة والتقوى التي هي الماسك الحقيقي للمجتمعات من الزيع والانحراف والفساد العام عن خط الاستقامة</w:t>
      </w:r>
      <w:r w:rsidR="009B1FD8">
        <w:rPr>
          <w:rtl/>
        </w:rPr>
        <w:t>،</w:t>
      </w:r>
      <w:r w:rsidRPr="00A55CF3">
        <w:rPr>
          <w:rtl/>
        </w:rPr>
        <w:t xml:space="preserve"> وإلاّ نبقى جميعاً نعيش دوّامة النظريّات والتطبيقات والدراسات</w:t>
      </w:r>
      <w:r w:rsidR="009B1FD8">
        <w:rPr>
          <w:rtl/>
        </w:rPr>
        <w:t>،</w:t>
      </w:r>
      <w:r w:rsidRPr="00A55CF3">
        <w:rPr>
          <w:rtl/>
        </w:rPr>
        <w:t xml:space="preserve"> ومرّة أُخرى يقول الإمام </w:t>
      </w:r>
      <w:r w:rsidR="009B1FD8">
        <w:rPr>
          <w:rtl/>
        </w:rPr>
        <w:t>(</w:t>
      </w:r>
      <w:r w:rsidRPr="00A55CF3">
        <w:rPr>
          <w:rtl/>
        </w:rPr>
        <w:t>عليه السلام</w:t>
      </w:r>
      <w:r w:rsidR="009B1FD8">
        <w:rPr>
          <w:rtl/>
        </w:rPr>
        <w:t>):</w:t>
      </w:r>
    </w:p>
    <w:p w:rsidR="00A45A4A" w:rsidRDefault="00A45A4A" w:rsidP="00A45A4A">
      <w:pPr>
        <w:pStyle w:val="libNormal"/>
      </w:pPr>
      <w:r>
        <w:br w:type="page"/>
      </w:r>
    </w:p>
    <w:p w:rsidR="00A45A4A" w:rsidRPr="00A55CF3" w:rsidRDefault="009B1FD8" w:rsidP="00A55CF3">
      <w:pPr>
        <w:pStyle w:val="libNormal"/>
        <w:rPr>
          <w:rtl/>
        </w:rPr>
      </w:pPr>
      <w:r>
        <w:rPr>
          <w:rtl/>
        </w:rPr>
        <w:t>(</w:t>
      </w:r>
      <w:r w:rsidR="00A45A4A" w:rsidRPr="000E068C">
        <w:rPr>
          <w:rFonts w:hint="cs"/>
          <w:rtl/>
        </w:rPr>
        <w:t>أُوصِيكُمْ عِبَادَ اللَّهِ بِتَقْوَى اللَّهِ الَّذِي أَلْبَسَكُمُ الرِّيَاشَ وَأَسْبَغَ عَلَيْكُمُ الْمَعَاشَ</w:t>
      </w:r>
      <w:r>
        <w:rPr>
          <w:rFonts w:hint="cs"/>
          <w:rtl/>
        </w:rPr>
        <w:t>،</w:t>
      </w:r>
      <w:r w:rsidR="00A45A4A" w:rsidRPr="000E068C">
        <w:rPr>
          <w:rFonts w:hint="cs"/>
          <w:rtl/>
        </w:rPr>
        <w:t xml:space="preserve"> فَلَوْ أَنَّ أَحَداً يَجِدُ إلى الْبَقَاءِ سُلَّماً أَوْ لِدَفْعِ الْمَوْتِ سَبِيلاً لَكَانَ ذَلِكَ سُلَيْمَانَ بْنَ دَاوُدَ </w:t>
      </w:r>
      <w:r>
        <w:rPr>
          <w:rFonts w:hint="cs"/>
          <w:rtl/>
        </w:rPr>
        <w:t>(</w:t>
      </w:r>
      <w:r w:rsidR="00A45A4A" w:rsidRPr="000E068C">
        <w:rPr>
          <w:rFonts w:hint="cs"/>
          <w:rtl/>
        </w:rPr>
        <w:t>عليه السلام</w:t>
      </w:r>
      <w:r>
        <w:rPr>
          <w:rFonts w:hint="cs"/>
          <w:rtl/>
        </w:rPr>
        <w:t>)،</w:t>
      </w:r>
      <w:r w:rsidR="00A45A4A" w:rsidRPr="000E068C">
        <w:rPr>
          <w:rFonts w:hint="cs"/>
          <w:rtl/>
        </w:rPr>
        <w:t xml:space="preserve"> الَّذِي سُخِّرَ لَهُ مُلْكُ الْجِنِّ وَالإِنْسِ مَعَ النُّبُوَّةِ وَعَظِيمِ الزُّلْفَةِ</w:t>
      </w:r>
      <w:r>
        <w:rPr>
          <w:rFonts w:hint="cs"/>
          <w:rtl/>
        </w:rPr>
        <w:t>،</w:t>
      </w:r>
      <w:r w:rsidR="00A45A4A" w:rsidRPr="000E068C">
        <w:rPr>
          <w:rFonts w:hint="cs"/>
          <w:rtl/>
        </w:rPr>
        <w:t xml:space="preserve"> فَلَمَّا اسْتَوْفَى طُعْمَتَهُ</w:t>
      </w:r>
      <w:r>
        <w:rPr>
          <w:rFonts w:hint="cs"/>
          <w:rtl/>
        </w:rPr>
        <w:t>،</w:t>
      </w:r>
      <w:r w:rsidR="00A45A4A" w:rsidRPr="000E068C">
        <w:rPr>
          <w:rFonts w:hint="cs"/>
          <w:rtl/>
        </w:rPr>
        <w:t xml:space="preserve"> وَاسْتَكْمَلَ مُدَّتَهُ</w:t>
      </w:r>
      <w:r>
        <w:rPr>
          <w:rFonts w:hint="cs"/>
          <w:rtl/>
        </w:rPr>
        <w:t>،</w:t>
      </w:r>
      <w:r w:rsidR="00A45A4A" w:rsidRPr="000E068C">
        <w:rPr>
          <w:rFonts w:hint="cs"/>
          <w:rtl/>
        </w:rPr>
        <w:t xml:space="preserve"> رَمَتْهُ قِسِيُّ الْفَنَاءِ بِنِبَالِ الْمَوْتِ</w:t>
      </w:r>
      <w:r>
        <w:rPr>
          <w:rFonts w:hint="cs"/>
          <w:rtl/>
        </w:rPr>
        <w:t>،</w:t>
      </w:r>
      <w:r w:rsidR="00A45A4A" w:rsidRPr="000E068C">
        <w:rPr>
          <w:rFonts w:hint="cs"/>
          <w:rtl/>
        </w:rPr>
        <w:t xml:space="preserve"> وَأَصْبَحَتِ الدِّيَارُ مِنْهُ خَالِيَةً</w:t>
      </w:r>
      <w:r>
        <w:rPr>
          <w:rFonts w:hint="cs"/>
          <w:rtl/>
        </w:rPr>
        <w:t>،</w:t>
      </w:r>
      <w:r w:rsidR="00A45A4A" w:rsidRPr="000E068C">
        <w:rPr>
          <w:rFonts w:hint="cs"/>
          <w:rtl/>
        </w:rPr>
        <w:t xml:space="preserve"> وَالْمَسَاكِنُ مُعَطَّلَةً</w:t>
      </w:r>
      <w:r>
        <w:rPr>
          <w:rFonts w:hint="cs"/>
          <w:rtl/>
        </w:rPr>
        <w:t>،</w:t>
      </w:r>
      <w:r w:rsidR="00A45A4A" w:rsidRPr="000E068C">
        <w:rPr>
          <w:rFonts w:hint="cs"/>
          <w:rtl/>
        </w:rPr>
        <w:t xml:space="preserve"> وَوَرِثَهَا قَوْمٌ آخَرُونَ</w:t>
      </w:r>
      <w:r>
        <w:rPr>
          <w:rFonts w:hint="cs"/>
          <w:rtl/>
        </w:rPr>
        <w:t>،</w:t>
      </w:r>
      <w:r w:rsidR="00A45A4A" w:rsidRPr="000E068C">
        <w:rPr>
          <w:rFonts w:hint="cs"/>
          <w:rtl/>
        </w:rPr>
        <w:t xml:space="preserve"> وَإِنَّ لَكُمْ فِي الْقُرُونِ السَّالِفَةِ لَعِبْرَةً</w:t>
      </w:r>
      <w:r>
        <w:rPr>
          <w:rFonts w:hint="cs"/>
          <w:rtl/>
        </w:rPr>
        <w:t>!</w:t>
      </w:r>
    </w:p>
    <w:p w:rsidR="00A45A4A" w:rsidRPr="000E068C" w:rsidRDefault="00A45A4A" w:rsidP="00A55CF3">
      <w:pPr>
        <w:pStyle w:val="libNormal"/>
        <w:rPr>
          <w:rtl/>
        </w:rPr>
      </w:pPr>
      <w:r w:rsidRPr="00A55CF3">
        <w:rPr>
          <w:rFonts w:hint="cs"/>
          <w:rtl/>
        </w:rPr>
        <w:t>أَيْنَ الْعَمَالِقَةُ وَأَبْنَاءُ الْعَمَالِقَةِ</w:t>
      </w:r>
      <w:r w:rsidR="009B1FD8">
        <w:rPr>
          <w:rFonts w:hint="cs"/>
          <w:rtl/>
        </w:rPr>
        <w:t>؟</w:t>
      </w:r>
      <w:r w:rsidRPr="00A55CF3">
        <w:rPr>
          <w:rFonts w:hint="cs"/>
          <w:rtl/>
        </w:rPr>
        <w:t xml:space="preserve"> أَيْنَ الْفَرَاعِنَةُ وَأَبْنَاءُ الْفَرَاعِنَةِ</w:t>
      </w:r>
      <w:r w:rsidR="009B1FD8">
        <w:rPr>
          <w:rFonts w:hint="cs"/>
          <w:rtl/>
        </w:rPr>
        <w:t>؟</w:t>
      </w:r>
      <w:r w:rsidRPr="00A55CF3">
        <w:rPr>
          <w:rFonts w:hint="cs"/>
          <w:rtl/>
        </w:rPr>
        <w:t xml:space="preserve"> أَيْنَ أَصْحَابُ مَدَائِنِ الرَّسِّ الَّذِينَ قَتَلُوا النَّبِيِّينَ وَأَطْفَئُوا سُنَنَ الْمُرْسَلِينَ وَأَحْيَوْا سُنَنَ الْجَبَّارِينَ</w:t>
      </w:r>
      <w:r w:rsidR="009B1FD8">
        <w:rPr>
          <w:rFonts w:hint="cs"/>
          <w:rtl/>
        </w:rPr>
        <w:t>؟</w:t>
      </w:r>
      <w:r w:rsidRPr="00A55CF3">
        <w:rPr>
          <w:rFonts w:hint="cs"/>
          <w:rtl/>
        </w:rPr>
        <w:t xml:space="preserve"> أَيْنَ الَّذِينَ سَارُوا بِالْجُيُوشِ وَهَزَمُوا بِالأُلُوفِ وَعَسْكَرُوا الْعَسَاكِرَ وَمَدَّنُوا الْمَدَائِنَ</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0E068C" w:rsidRDefault="00A45A4A" w:rsidP="00A55CF3">
      <w:pPr>
        <w:pStyle w:val="libNormal"/>
        <w:rPr>
          <w:rtl/>
        </w:rPr>
      </w:pPr>
      <w:r w:rsidRPr="00A55CF3">
        <w:rPr>
          <w:rtl/>
        </w:rPr>
        <w:t>إنّها أروع مثال واعظ</w:t>
      </w:r>
      <w:r w:rsidR="009B1FD8">
        <w:rPr>
          <w:rtl/>
        </w:rPr>
        <w:t>،</w:t>
      </w:r>
      <w:r w:rsidRPr="00A55CF3">
        <w:rPr>
          <w:rtl/>
        </w:rPr>
        <w:t xml:space="preserve"> وعبرة جارية</w:t>
      </w:r>
      <w:r w:rsidR="009B1FD8">
        <w:rPr>
          <w:rtl/>
        </w:rPr>
        <w:t>،</w:t>
      </w:r>
      <w:r w:rsidRPr="00A55CF3">
        <w:rPr>
          <w:rtl/>
        </w:rPr>
        <w:t xml:space="preserve"> وصوّر حيّة لواقع مضى</w:t>
      </w:r>
      <w:r w:rsidR="009B1FD8">
        <w:rPr>
          <w:rtl/>
        </w:rPr>
        <w:t>،</w:t>
      </w:r>
      <w:r w:rsidRPr="00A55CF3">
        <w:rPr>
          <w:rtl/>
        </w:rPr>
        <w:t xml:space="preserve"> وأمرٍ قادم</w:t>
      </w:r>
      <w:r w:rsidR="009B1FD8">
        <w:rPr>
          <w:rtl/>
        </w:rPr>
        <w:t>،</w:t>
      </w:r>
      <w:r w:rsidRPr="00A55CF3">
        <w:rPr>
          <w:rtl/>
        </w:rPr>
        <w:t xml:space="preserve"> ودول تفنى</w:t>
      </w:r>
      <w:r w:rsidR="009B1FD8">
        <w:rPr>
          <w:rtl/>
        </w:rPr>
        <w:t>،</w:t>
      </w:r>
      <w:r w:rsidRPr="00A55CF3">
        <w:rPr>
          <w:rtl/>
        </w:rPr>
        <w:t xml:space="preserve"> وآخرى تقوم</w:t>
      </w:r>
      <w:r w:rsidR="009B1FD8">
        <w:rPr>
          <w:rtl/>
        </w:rPr>
        <w:t>.</w:t>
      </w:r>
      <w:r w:rsidRPr="00A55CF3">
        <w:rPr>
          <w:rtl/>
        </w:rPr>
        <w:t xml:space="preserve"> إنّها أعظم ناقوس يدقّ في أعماق العقل ليُنبّه إلى ما قد سلف وما قد يأتي وما تدور به السنين والأيام من عوالم ورجال وأفكار</w:t>
      </w:r>
      <w:r w:rsidR="009B1FD8">
        <w:rPr>
          <w:rtl/>
        </w:rPr>
        <w:t>،</w:t>
      </w:r>
      <w:r w:rsidRPr="00A55CF3">
        <w:rPr>
          <w:rtl/>
        </w:rPr>
        <w:t xml:space="preserve"> فكلّها سنن تاريخيّة مضت</w:t>
      </w:r>
      <w:r w:rsidR="009B1FD8">
        <w:rPr>
          <w:rtl/>
        </w:rPr>
        <w:t>،</w:t>
      </w:r>
      <w:r w:rsidRPr="00A55CF3">
        <w:rPr>
          <w:rtl/>
        </w:rPr>
        <w:t xml:space="preserve"> فلا يأمن الإنسان من غده</w:t>
      </w:r>
      <w:r w:rsidR="009B1FD8">
        <w:rPr>
          <w:rtl/>
        </w:rPr>
        <w:t>،</w:t>
      </w:r>
      <w:r w:rsidRPr="00A55CF3">
        <w:rPr>
          <w:rtl/>
        </w:rPr>
        <w:t xml:space="preserve"> ولا يطغى بما ملك وأقام</w:t>
      </w:r>
      <w:r w:rsidR="009B1FD8">
        <w:rPr>
          <w:rtl/>
        </w:rPr>
        <w:t>،</w:t>
      </w:r>
      <w:r w:rsidRPr="00A55CF3">
        <w:rPr>
          <w:rtl/>
        </w:rPr>
        <w:t xml:space="preserve"> ولا يأنس بمال وسلطان وعساكر مؤلّفة</w:t>
      </w:r>
      <w:r w:rsidR="009B1FD8">
        <w:rPr>
          <w:rtl/>
        </w:rPr>
        <w:t>،</w:t>
      </w:r>
      <w:r w:rsidRPr="00A55CF3">
        <w:rPr>
          <w:rtl/>
        </w:rPr>
        <w:t xml:space="preserve"> فإنّ لها أجلاً مُحدّداً</w:t>
      </w:r>
      <w:r w:rsidR="009B1FD8">
        <w:rPr>
          <w:rtl/>
        </w:rPr>
        <w:t>،</w:t>
      </w:r>
      <w:r w:rsidRPr="00A55CF3">
        <w:rPr>
          <w:rtl/>
        </w:rPr>
        <w:t xml:space="preserve"> وهذا هو قانون الله</w:t>
      </w:r>
      <w:r w:rsidR="009B1FD8">
        <w:rPr>
          <w:rtl/>
        </w:rPr>
        <w:t>،</w:t>
      </w:r>
      <w:r w:rsidRPr="00A55CF3">
        <w:rPr>
          <w:rtl/>
        </w:rPr>
        <w:t xml:space="preserve"> وهذه كلماته ولا مبدل لكلمات الله </w:t>
      </w:r>
      <w:r w:rsidR="009B1FD8" w:rsidRPr="0043619B">
        <w:rPr>
          <w:rStyle w:val="libAlaemChar"/>
          <w:rFonts w:hint="cs"/>
          <w:rtl/>
        </w:rPr>
        <w:t>(</w:t>
      </w:r>
      <w:r w:rsidRPr="00A45A4A">
        <w:rPr>
          <w:rStyle w:val="libAieChar"/>
          <w:rFonts w:hint="cs"/>
          <w:rtl/>
        </w:rPr>
        <w:t>وَلَقَدْ كَتَبْنَا فِي الزّبُورِ مِن بَعْدِ الذّكْرِ أَنّ الأَرْضَ يَرِثُهَا عِبَادِيَ الصّالِحُونَ</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0E068C" w:rsidRDefault="00A45A4A" w:rsidP="00A55CF3">
      <w:pPr>
        <w:pStyle w:val="libNormal"/>
        <w:rPr>
          <w:rtl/>
        </w:rPr>
      </w:pPr>
      <w:r w:rsidRPr="00A55CF3">
        <w:rPr>
          <w:rtl/>
        </w:rPr>
        <w:t>إذن</w:t>
      </w:r>
      <w:r w:rsidR="009B1FD8">
        <w:rPr>
          <w:rtl/>
        </w:rPr>
        <w:t>؛</w:t>
      </w:r>
      <w:r w:rsidRPr="00A55CF3">
        <w:rPr>
          <w:rtl/>
        </w:rPr>
        <w:t xml:space="preserve"> كلّ انحراف زائل</w:t>
      </w:r>
      <w:r w:rsidR="009B1FD8">
        <w:rPr>
          <w:rtl/>
        </w:rPr>
        <w:t>،</w:t>
      </w:r>
      <w:r w:rsidRPr="00A55CF3">
        <w:rPr>
          <w:rtl/>
        </w:rPr>
        <w:t xml:space="preserve"> وكل تخطّي على الحق ساقط</w:t>
      </w:r>
      <w:r w:rsidR="009B1FD8">
        <w:rPr>
          <w:rtl/>
        </w:rPr>
        <w:t>،</w:t>
      </w:r>
      <w:r w:rsidRPr="00A55CF3">
        <w:rPr>
          <w:rtl/>
        </w:rPr>
        <w:t xml:space="preserve"> فالتحوّل يكون باتخاذ السُنن عِبرة وواعظاً</w:t>
      </w:r>
      <w:r w:rsidR="009B1FD8">
        <w:rPr>
          <w:rtl/>
        </w:rPr>
        <w:t>؛</w:t>
      </w:r>
      <w:r w:rsidRPr="00A55CF3">
        <w:rPr>
          <w:rtl/>
        </w:rPr>
        <w:t xml:space="preserve"> حتى لا ينحرف مَن هو جبّار عنيد</w:t>
      </w:r>
      <w:r w:rsidR="009B1FD8">
        <w:rPr>
          <w:rtl/>
        </w:rPr>
        <w:t>،</w:t>
      </w:r>
      <w:r w:rsidRPr="00A55CF3">
        <w:rPr>
          <w:rtl/>
        </w:rPr>
        <w:t xml:space="preserve"> ولا يسير خلفه شَعب ذليل مسكين</w:t>
      </w:r>
      <w:r w:rsidR="009B1FD8">
        <w:rPr>
          <w:rtl/>
        </w:rPr>
        <w:t>،</w:t>
      </w:r>
      <w:r w:rsidRPr="00A55CF3">
        <w:rPr>
          <w:rtl/>
        </w:rPr>
        <w:t xml:space="preserve"> فينحرف الجميع ويسقطوا في الفتنة كلّهم</w:t>
      </w:r>
      <w:r w:rsidR="009B1FD8">
        <w:rPr>
          <w:rtl/>
        </w:rPr>
        <w:t>،</w:t>
      </w:r>
      <w:r w:rsidRPr="00A55CF3">
        <w:rPr>
          <w:rtl/>
        </w:rPr>
        <w:t xml:space="preserve"> وهذا ليس ببعيد عن</w:t>
      </w:r>
    </w:p>
    <w:p w:rsidR="00A45A4A" w:rsidRPr="000E068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E068C">
        <w:rPr>
          <w:rtl/>
        </w:rPr>
        <w:t>1</w:t>
      </w:r>
      <w:r>
        <w:rPr>
          <w:rtl/>
        </w:rPr>
        <w:t>)</w:t>
      </w:r>
      <w:r w:rsidR="00A45A4A" w:rsidRPr="000E068C">
        <w:rPr>
          <w:rtl/>
        </w:rPr>
        <w:t xml:space="preserve"> نهج البلاغة ص262 تحقيق د</w:t>
      </w:r>
      <w:r>
        <w:rPr>
          <w:rtl/>
        </w:rPr>
        <w:t>.</w:t>
      </w:r>
      <w:r w:rsidR="00A45A4A" w:rsidRPr="000E068C">
        <w:rPr>
          <w:rtl/>
        </w:rPr>
        <w:t xml:space="preserve"> صبحي الصالح</w:t>
      </w:r>
      <w:r>
        <w:rPr>
          <w:rtl/>
        </w:rPr>
        <w:t>.</w:t>
      </w:r>
    </w:p>
    <w:p w:rsidR="00A45A4A" w:rsidRPr="00A45A4A" w:rsidRDefault="009B1FD8" w:rsidP="00A45A4A">
      <w:pPr>
        <w:pStyle w:val="libFootnote0"/>
        <w:rPr>
          <w:rtl/>
        </w:rPr>
      </w:pPr>
      <w:r>
        <w:rPr>
          <w:rtl/>
        </w:rPr>
        <w:t>(</w:t>
      </w:r>
      <w:r w:rsidR="00A45A4A" w:rsidRPr="000E068C">
        <w:rPr>
          <w:rtl/>
        </w:rPr>
        <w:t>2</w:t>
      </w:r>
      <w:r>
        <w:rPr>
          <w:rtl/>
        </w:rPr>
        <w:t>)</w:t>
      </w:r>
      <w:r w:rsidR="00A45A4A" w:rsidRPr="000E068C">
        <w:rPr>
          <w:rtl/>
        </w:rPr>
        <w:t xml:space="preserve"> سورة الأنبياء</w:t>
      </w:r>
      <w:r>
        <w:rPr>
          <w:rtl/>
        </w:rPr>
        <w:t>:</w:t>
      </w:r>
      <w:r w:rsidR="00A45A4A" w:rsidRPr="000E068C">
        <w:rPr>
          <w:rtl/>
        </w:rPr>
        <w:t xml:space="preserve"> الآية 105</w:t>
      </w:r>
      <w:r>
        <w:rPr>
          <w:rtl/>
        </w:rPr>
        <w:t>.</w:t>
      </w:r>
    </w:p>
    <w:p w:rsidR="00A45A4A" w:rsidRDefault="00A45A4A" w:rsidP="00A45A4A">
      <w:pPr>
        <w:pStyle w:val="libNormal"/>
      </w:pPr>
      <w:r>
        <w:br w:type="page"/>
      </w:r>
    </w:p>
    <w:p w:rsidR="00A45A4A" w:rsidRPr="000E068C" w:rsidRDefault="00A45A4A" w:rsidP="00A55CF3">
      <w:pPr>
        <w:pStyle w:val="libNormal"/>
        <w:rPr>
          <w:rtl/>
        </w:rPr>
      </w:pPr>
      <w:r w:rsidRPr="00A55CF3">
        <w:rPr>
          <w:rtl/>
        </w:rPr>
        <w:t>عصرنا الحالي</w:t>
      </w:r>
      <w:r w:rsidR="009B1FD8">
        <w:rPr>
          <w:rtl/>
        </w:rPr>
        <w:t>،</w:t>
      </w:r>
      <w:r w:rsidRPr="00A55CF3">
        <w:rPr>
          <w:rtl/>
        </w:rPr>
        <w:t xml:space="preserve"> إذ أنّ التاريخ يعيد نفسه</w:t>
      </w:r>
      <w:r w:rsidR="009B1FD8">
        <w:rPr>
          <w:rtl/>
        </w:rPr>
        <w:t>،</w:t>
      </w:r>
      <w:r w:rsidRPr="00A55CF3">
        <w:rPr>
          <w:rtl/>
        </w:rPr>
        <w:t xml:space="preserve"> والعالم سائر بلا وعي وإدراك إلى الغاية التي يطلبها</w:t>
      </w:r>
      <w:r w:rsidR="009B1FD8">
        <w:rPr>
          <w:rtl/>
        </w:rPr>
        <w:t>،</w:t>
      </w:r>
      <w:r w:rsidRPr="00A55CF3">
        <w:rPr>
          <w:rtl/>
        </w:rPr>
        <w:t xml:space="preserve"> فلا بدّ من هدف لحياة الإنسان وتآلف المجتمعات</w:t>
      </w:r>
      <w:r w:rsidR="009B1FD8">
        <w:rPr>
          <w:rtl/>
        </w:rPr>
        <w:t>،</w:t>
      </w:r>
      <w:r w:rsidRPr="00A55CF3">
        <w:rPr>
          <w:rtl/>
        </w:rPr>
        <w:t xml:space="preserve"> وإذا ما بقيت الإنسانيّة بدون هدف سامٍ تنظر إليه الأبصار في لحظة من حياتها</w:t>
      </w:r>
      <w:r w:rsidR="009B1FD8">
        <w:rPr>
          <w:rtl/>
        </w:rPr>
        <w:t>؛</w:t>
      </w:r>
      <w:r w:rsidRPr="00A55CF3">
        <w:rPr>
          <w:rtl/>
        </w:rPr>
        <w:t xml:space="preserve"> لا تستقيم الأمور ولا تهدأ الأوضاع</w:t>
      </w:r>
      <w:r w:rsidR="009B1FD8">
        <w:rPr>
          <w:rtl/>
        </w:rPr>
        <w:t>،</w:t>
      </w:r>
      <w:r w:rsidRPr="00A55CF3">
        <w:rPr>
          <w:rtl/>
        </w:rPr>
        <w:t xml:space="preserve"> فمِن ضياع إلى دمار</w:t>
      </w:r>
      <w:r w:rsidR="009B1FD8">
        <w:rPr>
          <w:rtl/>
        </w:rPr>
        <w:t>،</w:t>
      </w:r>
      <w:r w:rsidRPr="00A55CF3">
        <w:rPr>
          <w:rtl/>
        </w:rPr>
        <w:t xml:space="preserve"> ومن دمار إلى خراب أكثر</w:t>
      </w:r>
      <w:r w:rsidR="009B1FD8">
        <w:rPr>
          <w:rtl/>
        </w:rPr>
        <w:t>،</w:t>
      </w:r>
      <w:r w:rsidRPr="00A55CF3">
        <w:rPr>
          <w:rtl/>
        </w:rPr>
        <w:t xml:space="preserve"> وهكذا يبقى الجميع في دوّامة الرُعب والخوف والحذر</w:t>
      </w:r>
      <w:r w:rsidR="009B1FD8">
        <w:rPr>
          <w:rtl/>
        </w:rPr>
        <w:t>،</w:t>
      </w:r>
      <w:r w:rsidRPr="00A55CF3">
        <w:rPr>
          <w:rtl/>
        </w:rPr>
        <w:t xml:space="preserve"> ليس من الله</w:t>
      </w:r>
      <w:r w:rsidR="009B1FD8">
        <w:rPr>
          <w:rtl/>
        </w:rPr>
        <w:t>،</w:t>
      </w:r>
      <w:r w:rsidRPr="00A55CF3">
        <w:rPr>
          <w:rtl/>
        </w:rPr>
        <w:t xml:space="preserve"> بل من خَلق الله الذين انحرفوا وحرّفوا وسار الجميع في خطّ الانحراف التام</w:t>
      </w:r>
      <w:r w:rsidR="009B1FD8">
        <w:rPr>
          <w:rtl/>
        </w:rPr>
        <w:t>،</w:t>
      </w:r>
      <w:r w:rsidRPr="00A55CF3">
        <w:rPr>
          <w:rtl/>
        </w:rPr>
        <w:t xml:space="preserve"> وقد أعطى الإمام علي </w:t>
      </w:r>
      <w:r w:rsidR="009B1FD8">
        <w:rPr>
          <w:rtl/>
        </w:rPr>
        <w:t>(</w:t>
      </w:r>
      <w:r w:rsidRPr="00A55CF3">
        <w:rPr>
          <w:rtl/>
        </w:rPr>
        <w:t>عليه السلام</w:t>
      </w:r>
      <w:r w:rsidR="009B1FD8">
        <w:rPr>
          <w:rtl/>
        </w:rPr>
        <w:t>)</w:t>
      </w:r>
      <w:r w:rsidRPr="00A55CF3">
        <w:rPr>
          <w:rtl/>
        </w:rPr>
        <w:t xml:space="preserve"> صورة بلاغيّة ناطقة</w:t>
      </w:r>
      <w:r w:rsidR="009B1FD8">
        <w:rPr>
          <w:rtl/>
        </w:rPr>
        <w:t>،</w:t>
      </w:r>
      <w:r w:rsidRPr="00A55CF3">
        <w:rPr>
          <w:rtl/>
        </w:rPr>
        <w:t xml:space="preserve"> وذات معانٍ حيّة تتعلّق بتلك السُنن من خلال قوله </w:t>
      </w:r>
      <w:r w:rsidR="009B1FD8">
        <w:rPr>
          <w:rtl/>
        </w:rPr>
        <w:t>(</w:t>
      </w:r>
      <w:r w:rsidRPr="00A55CF3">
        <w:rPr>
          <w:rtl/>
        </w:rPr>
        <w:t>عليه السلام</w:t>
      </w:r>
      <w:r w:rsidR="009B1FD8">
        <w:rPr>
          <w:rtl/>
        </w:rPr>
        <w:t>):</w:t>
      </w:r>
    </w:p>
    <w:p w:rsidR="00A45A4A" w:rsidRPr="000E068C" w:rsidRDefault="009B1FD8" w:rsidP="00A55CF3">
      <w:pPr>
        <w:pStyle w:val="libNormal"/>
        <w:rPr>
          <w:rtl/>
        </w:rPr>
      </w:pPr>
      <w:r>
        <w:rPr>
          <w:rtl/>
        </w:rPr>
        <w:t>(</w:t>
      </w:r>
      <w:r w:rsidR="00A45A4A" w:rsidRPr="00A55CF3">
        <w:rPr>
          <w:rFonts w:hint="cs"/>
          <w:rtl/>
        </w:rPr>
        <w:t>بَعَثَ اللَّهُ رُسُلَهُ بِمَا خَصَّهُمْ بِهِ مِنْ وَحْيِهِ وَجَعَلَهُمْ حُجَّةً لَهُ عَلَى خَلْقِهِ</w:t>
      </w:r>
      <w:r>
        <w:rPr>
          <w:rFonts w:hint="cs"/>
          <w:rtl/>
        </w:rPr>
        <w:t>؛</w:t>
      </w:r>
      <w:r w:rsidR="00A45A4A" w:rsidRPr="00A55CF3">
        <w:rPr>
          <w:rFonts w:hint="cs"/>
          <w:rtl/>
        </w:rPr>
        <w:t xml:space="preserve"> لِئَلاَّ تَجِبَ الْحُجَّةُ لَهُمْ بِتَرْكِ الإِعْذَارِ إِلَيْهِمْ</w:t>
      </w:r>
      <w:r>
        <w:rPr>
          <w:rFonts w:hint="cs"/>
          <w:rtl/>
        </w:rPr>
        <w:t>،</w:t>
      </w:r>
      <w:r w:rsidR="00A45A4A" w:rsidRPr="00A55CF3">
        <w:rPr>
          <w:rFonts w:hint="cs"/>
          <w:rtl/>
        </w:rPr>
        <w:t xml:space="preserve"> فَدَعَاهُمْ بِلِسَانِ الصِّدْقِ إلى سَبِيلِ الْحَقِّ</w:t>
      </w:r>
      <w:r>
        <w:rPr>
          <w:rFonts w:hint="cs"/>
          <w:rtl/>
        </w:rPr>
        <w:t>،</w:t>
      </w:r>
      <w:r w:rsidR="00A45A4A" w:rsidRPr="00A55CF3">
        <w:rPr>
          <w:rFonts w:hint="cs"/>
          <w:rtl/>
        </w:rPr>
        <w:t xml:space="preserve"> أَلاَ إِنَّ اللَّهَ تَعَالَى قَدْ كَشَفَ الْخَلْقَ كَشْفَةً</w:t>
      </w:r>
      <w:r>
        <w:rPr>
          <w:rFonts w:hint="cs"/>
          <w:rtl/>
        </w:rPr>
        <w:t>،</w:t>
      </w:r>
      <w:r w:rsidR="00A45A4A" w:rsidRPr="00A55CF3">
        <w:rPr>
          <w:rFonts w:hint="cs"/>
          <w:rtl/>
        </w:rPr>
        <w:t xml:space="preserve"> لا أَنَّهُ جَهِلَ مَا أَخْفَوْهُ مِنْ مَصُونِ أَسْرَارِهِمْ وَمَكْنُونِ ضَمَائِرِهِمْ</w:t>
      </w:r>
      <w:r>
        <w:rPr>
          <w:rFonts w:hint="cs"/>
          <w:rtl/>
        </w:rPr>
        <w:t>،</w:t>
      </w:r>
      <w:r w:rsidR="00A45A4A" w:rsidRPr="00A55CF3">
        <w:rPr>
          <w:rFonts w:hint="cs"/>
          <w:rtl/>
        </w:rPr>
        <w:t xml:space="preserve"> وَلَكِنْ لِيَبْلُوَهُمْ أَيُّهُمْ أَحْسَنُ عَمَلاً فَيَكُونَ الثَّوَابُ جَزَاءً وَالْعِقَابُ بَوَاءً</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0E068C" w:rsidRDefault="00A45A4A" w:rsidP="00784134">
      <w:pPr>
        <w:pStyle w:val="libNormal"/>
        <w:rPr>
          <w:rtl/>
        </w:rPr>
      </w:pPr>
      <w:r w:rsidRPr="00A55CF3">
        <w:rPr>
          <w:rtl/>
        </w:rPr>
        <w:t xml:space="preserve">ومُلخّص الكلام أنّ الإمام </w:t>
      </w:r>
      <w:r w:rsidR="009B1FD8">
        <w:rPr>
          <w:rtl/>
        </w:rPr>
        <w:t>(</w:t>
      </w:r>
      <w:r w:rsidRPr="00A55CF3">
        <w:rPr>
          <w:rtl/>
        </w:rPr>
        <w:t>عليه السلام</w:t>
      </w:r>
      <w:r w:rsidR="009B1FD8">
        <w:rPr>
          <w:rtl/>
        </w:rPr>
        <w:t>)</w:t>
      </w:r>
      <w:r w:rsidRPr="00A55CF3">
        <w:rPr>
          <w:rtl/>
        </w:rPr>
        <w:t xml:space="preserve"> في بياناته المعبّرة خير تعبير عن كلّ الوقائع أعطى للعقل المُتبصّر حقائق لا يمكن إغضاء البصر عنها</w:t>
      </w:r>
      <w:r w:rsidR="009B1FD8">
        <w:rPr>
          <w:rtl/>
        </w:rPr>
        <w:t>،</w:t>
      </w:r>
      <w:r w:rsidRPr="00A55CF3">
        <w:rPr>
          <w:rtl/>
        </w:rPr>
        <w:t xml:space="preserve"> وهي التي نستطيع أن نُعبّر عنها بأنّها أساس وقوائم بناء النظريّة الاجتماعية الإسلاميّة العالميّة</w:t>
      </w:r>
      <w:r w:rsidR="009B1FD8">
        <w:rPr>
          <w:rtl/>
        </w:rPr>
        <w:t>،</w:t>
      </w:r>
      <w:r w:rsidRPr="00A55CF3">
        <w:rPr>
          <w:rtl/>
        </w:rPr>
        <w:t xml:space="preserve"> وهي محور الكلام الذي ذكره إمامنا </w:t>
      </w:r>
      <w:r w:rsidR="009B1FD8">
        <w:rPr>
          <w:rtl/>
        </w:rPr>
        <w:t>(</w:t>
      </w:r>
      <w:r w:rsidRPr="00A55CF3">
        <w:rPr>
          <w:rtl/>
        </w:rPr>
        <w:t>عليه السلام</w:t>
      </w:r>
      <w:r w:rsidR="009B1FD8">
        <w:rPr>
          <w:rtl/>
        </w:rPr>
        <w:t>)،</w:t>
      </w:r>
      <w:r w:rsidRPr="00A55CF3">
        <w:rPr>
          <w:rtl/>
        </w:rPr>
        <w:t xml:space="preserve"> وأرقى ما يُمكن اتخاذه كنهج ناضج وكتخطيط مستقبلي مرسوم تسير عليه البشرية بسعادة تامّة واستقرار وثبات لا مثيل له</w:t>
      </w:r>
      <w:r w:rsidR="009B1FD8">
        <w:rPr>
          <w:rtl/>
        </w:rPr>
        <w:t>،</w:t>
      </w:r>
      <w:r w:rsidRPr="00A55CF3">
        <w:rPr>
          <w:rtl/>
        </w:rPr>
        <w:t xml:space="preserve"> فيمكن لنا أن نستخرج هذه الدعائم الأساسيّة بما يلي</w:t>
      </w:r>
      <w:r w:rsidR="009B1FD8">
        <w:rPr>
          <w:rtl/>
        </w:rPr>
        <w:t>:</w:t>
      </w:r>
    </w:p>
    <w:p w:rsidR="00A45A4A" w:rsidRPr="000E068C" w:rsidRDefault="00A45A4A" w:rsidP="00A55CF3">
      <w:pPr>
        <w:pStyle w:val="libNormal"/>
        <w:rPr>
          <w:rtl/>
        </w:rPr>
      </w:pPr>
      <w:r w:rsidRPr="00A55CF3">
        <w:rPr>
          <w:rtl/>
        </w:rPr>
        <w:t>1</w:t>
      </w:r>
      <w:r w:rsidR="009B1FD8">
        <w:rPr>
          <w:rtl/>
        </w:rPr>
        <w:t xml:space="preserve"> - </w:t>
      </w:r>
      <w:r w:rsidRPr="00A55CF3">
        <w:rPr>
          <w:rtl/>
        </w:rPr>
        <w:t>الاعتبار بالسُنن التاريخيّة والتي بَيّنها القرآن الكريم</w:t>
      </w:r>
      <w:r w:rsidR="009B1FD8">
        <w:rPr>
          <w:rtl/>
        </w:rPr>
        <w:t>.</w:t>
      </w:r>
    </w:p>
    <w:p w:rsidR="00A45A4A" w:rsidRPr="000E068C" w:rsidRDefault="00A45A4A" w:rsidP="00A55CF3">
      <w:pPr>
        <w:pStyle w:val="libNormal"/>
        <w:rPr>
          <w:rtl/>
        </w:rPr>
      </w:pPr>
      <w:r w:rsidRPr="00A55CF3">
        <w:rPr>
          <w:rtl/>
        </w:rPr>
        <w:t>2</w:t>
      </w:r>
      <w:r w:rsidR="009B1FD8">
        <w:rPr>
          <w:rtl/>
        </w:rPr>
        <w:t xml:space="preserve"> - </w:t>
      </w:r>
      <w:r w:rsidRPr="00A55CF3">
        <w:rPr>
          <w:rtl/>
        </w:rPr>
        <w:t>المحور الأساس هو العقيدة الإسلاميّة كنهج وسلوك صائن من الخلل</w:t>
      </w:r>
    </w:p>
    <w:p w:rsidR="00A45A4A" w:rsidRPr="000E068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E068C">
        <w:rPr>
          <w:rtl/>
        </w:rPr>
        <w:t>1</w:t>
      </w:r>
      <w:r>
        <w:rPr>
          <w:rtl/>
        </w:rPr>
        <w:t>)</w:t>
      </w:r>
      <w:r w:rsidR="00A45A4A" w:rsidRPr="000E068C">
        <w:rPr>
          <w:rtl/>
        </w:rPr>
        <w:t xml:space="preserve"> نهج البلاغة</w:t>
      </w:r>
      <w:r>
        <w:rPr>
          <w:rtl/>
        </w:rPr>
        <w:t xml:space="preserve"> - </w:t>
      </w:r>
      <w:r w:rsidR="00A45A4A" w:rsidRPr="000E068C">
        <w:rPr>
          <w:rtl/>
        </w:rPr>
        <w:t>تحقيق د. صبحي الصالح</w:t>
      </w:r>
      <w:r>
        <w:rPr>
          <w:rtl/>
        </w:rPr>
        <w:t xml:space="preserve"> - </w:t>
      </w:r>
      <w:r w:rsidR="00A45A4A" w:rsidRPr="000E068C">
        <w:rPr>
          <w:rtl/>
        </w:rPr>
        <w:t>ص200</w:t>
      </w:r>
      <w:r>
        <w:rPr>
          <w:rtl/>
        </w:rPr>
        <w:t>.</w:t>
      </w:r>
    </w:p>
    <w:p w:rsidR="00A45A4A" w:rsidRDefault="00A45A4A" w:rsidP="00A45A4A">
      <w:pPr>
        <w:pStyle w:val="libNormal"/>
      </w:pPr>
      <w:r>
        <w:br w:type="page"/>
      </w:r>
    </w:p>
    <w:p w:rsidR="00A45A4A" w:rsidRPr="000E068C" w:rsidRDefault="00A45A4A" w:rsidP="00A55CF3">
      <w:pPr>
        <w:pStyle w:val="libNormal"/>
        <w:rPr>
          <w:rtl/>
        </w:rPr>
      </w:pPr>
      <w:r w:rsidRPr="00A55CF3">
        <w:rPr>
          <w:rtl/>
        </w:rPr>
        <w:t>والزلل</w:t>
      </w:r>
      <w:r w:rsidR="009B1FD8">
        <w:rPr>
          <w:rtl/>
        </w:rPr>
        <w:t>.</w:t>
      </w:r>
    </w:p>
    <w:p w:rsidR="00A45A4A" w:rsidRPr="000E068C" w:rsidRDefault="00A45A4A" w:rsidP="00A55CF3">
      <w:pPr>
        <w:pStyle w:val="libNormal"/>
        <w:rPr>
          <w:rtl/>
        </w:rPr>
      </w:pPr>
      <w:r w:rsidRPr="00A55CF3">
        <w:rPr>
          <w:rtl/>
        </w:rPr>
        <w:t>3</w:t>
      </w:r>
      <w:r w:rsidR="009B1FD8">
        <w:rPr>
          <w:rtl/>
        </w:rPr>
        <w:t xml:space="preserve"> - </w:t>
      </w:r>
      <w:r w:rsidRPr="00A55CF3">
        <w:rPr>
          <w:rtl/>
        </w:rPr>
        <w:t>تحريك العقل وإثارة كوامنه من خلال هذه العقيدة</w:t>
      </w:r>
      <w:r w:rsidR="009B1FD8">
        <w:rPr>
          <w:rtl/>
        </w:rPr>
        <w:t>.</w:t>
      </w:r>
    </w:p>
    <w:p w:rsidR="00A45A4A" w:rsidRPr="000E068C" w:rsidRDefault="00A45A4A" w:rsidP="00A55CF3">
      <w:pPr>
        <w:pStyle w:val="libNormal"/>
        <w:rPr>
          <w:rtl/>
        </w:rPr>
      </w:pPr>
      <w:r w:rsidRPr="00A55CF3">
        <w:rPr>
          <w:rtl/>
        </w:rPr>
        <w:t>4</w:t>
      </w:r>
      <w:r w:rsidR="009B1FD8">
        <w:rPr>
          <w:rtl/>
        </w:rPr>
        <w:t xml:space="preserve"> - </w:t>
      </w:r>
      <w:r w:rsidRPr="00A55CF3">
        <w:rPr>
          <w:rtl/>
        </w:rPr>
        <w:t>معرفة السُنن الكونيّة التي ذكرها القرآن لكشف حقائق الكون</w:t>
      </w:r>
      <w:r w:rsidR="009B1FD8">
        <w:rPr>
          <w:rtl/>
        </w:rPr>
        <w:t>،</w:t>
      </w:r>
      <w:r w:rsidRPr="00A55CF3">
        <w:rPr>
          <w:rtl/>
        </w:rPr>
        <w:t xml:space="preserve"> والاستزادة بالمعرفة بها للاستفادة مما وضعه الله لنا في مسيرتنا الحياتية</w:t>
      </w:r>
      <w:r w:rsidR="009B1FD8">
        <w:rPr>
          <w:rtl/>
        </w:rPr>
        <w:t>.</w:t>
      </w:r>
    </w:p>
    <w:p w:rsidR="00A45A4A" w:rsidRPr="000E068C" w:rsidRDefault="00A45A4A" w:rsidP="00A55CF3">
      <w:pPr>
        <w:pStyle w:val="libNormal"/>
        <w:rPr>
          <w:rtl/>
        </w:rPr>
      </w:pPr>
      <w:r w:rsidRPr="00A55CF3">
        <w:rPr>
          <w:rtl/>
        </w:rPr>
        <w:t>5</w:t>
      </w:r>
      <w:r w:rsidR="009B1FD8">
        <w:rPr>
          <w:rtl/>
        </w:rPr>
        <w:t xml:space="preserve"> - </w:t>
      </w:r>
      <w:r w:rsidRPr="00A55CF3">
        <w:rPr>
          <w:rtl/>
        </w:rPr>
        <w:t>من خلال العقيدة الإسلاميّة تنبع القيم الأخلاقية السامية للاسلام</w:t>
      </w:r>
      <w:r w:rsidR="009B1FD8">
        <w:rPr>
          <w:rtl/>
        </w:rPr>
        <w:t>،</w:t>
      </w:r>
      <w:r w:rsidRPr="00A55CF3">
        <w:rPr>
          <w:rtl/>
        </w:rPr>
        <w:t xml:space="preserve"> التي تُحصّن الفرد وترفع الحالة المعنوية للمجتمع بالاطمئنان التام والاستقرار</w:t>
      </w:r>
      <w:r w:rsidR="009B1FD8">
        <w:rPr>
          <w:rtl/>
        </w:rPr>
        <w:t>.</w:t>
      </w:r>
    </w:p>
    <w:p w:rsidR="00A45A4A" w:rsidRPr="000E068C" w:rsidRDefault="00A45A4A" w:rsidP="00A55CF3">
      <w:pPr>
        <w:pStyle w:val="libNormal"/>
        <w:rPr>
          <w:rtl/>
        </w:rPr>
      </w:pPr>
      <w:r w:rsidRPr="00A55CF3">
        <w:rPr>
          <w:rtl/>
        </w:rPr>
        <w:t>6</w:t>
      </w:r>
      <w:r w:rsidR="009B1FD8">
        <w:rPr>
          <w:rtl/>
        </w:rPr>
        <w:t xml:space="preserve"> - </w:t>
      </w:r>
      <w:r w:rsidRPr="00A55CF3">
        <w:rPr>
          <w:rtl/>
        </w:rPr>
        <w:t>كل هذه النقاط والثوابت من أجل الهدف الأعلى وهو رضاء الله</w:t>
      </w:r>
      <w:r w:rsidR="009B1FD8">
        <w:rPr>
          <w:rtl/>
        </w:rPr>
        <w:t>،</w:t>
      </w:r>
      <w:r w:rsidRPr="00A55CF3">
        <w:rPr>
          <w:rtl/>
        </w:rPr>
        <w:t xml:space="preserve"> وكما قال الباري عزّ وجل</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تَبَارَكَ الّذِي بِيَدِهِ الْمُلْكُ وَهُوَ عَلَى‏ كُلّ شَي‏ءٍ قَدِيرٌ * الّذِي خَلَقَ الْمَوْتَ وَالْحَيَاةَ لِيَبْلُوَكُمْ أَيّكُمْ أَحْسَنُ عَمَلاً وَهُوَ الْعَزِيزُ الْغَفُورُ</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0E068C" w:rsidRDefault="00A45A4A" w:rsidP="00A55CF3">
      <w:pPr>
        <w:pStyle w:val="libNormal"/>
        <w:rPr>
          <w:rtl/>
        </w:rPr>
      </w:pPr>
      <w:r w:rsidRPr="00A55CF3">
        <w:rPr>
          <w:rtl/>
        </w:rPr>
        <w:t>هذه الثوابت هي الرموز الأساسية لبناء النظريّة الاجتماعية الإسلاميّة العالمية</w:t>
      </w:r>
      <w:r w:rsidR="009B1FD8">
        <w:rPr>
          <w:rtl/>
        </w:rPr>
        <w:t>،</w:t>
      </w:r>
      <w:r w:rsidRPr="00A55CF3">
        <w:rPr>
          <w:rtl/>
        </w:rPr>
        <w:t xml:space="preserve"> والتي بدونها لا يمكن الاتّكاء على أي شيء آخر في تصحيح مسيرة المجتمعات</w:t>
      </w:r>
      <w:r w:rsidR="009B1FD8">
        <w:rPr>
          <w:rtl/>
        </w:rPr>
        <w:t>.</w:t>
      </w:r>
    </w:p>
    <w:p w:rsidR="00A45A4A" w:rsidRPr="000E068C" w:rsidRDefault="00A45A4A" w:rsidP="00A55CF3">
      <w:pPr>
        <w:pStyle w:val="libNormal"/>
        <w:rPr>
          <w:rtl/>
        </w:rPr>
      </w:pPr>
      <w:r w:rsidRPr="00A55CF3">
        <w:rPr>
          <w:rtl/>
        </w:rPr>
        <w:t xml:space="preserve">فقد أكّد الإمام </w:t>
      </w:r>
      <w:r w:rsidR="009B1FD8">
        <w:rPr>
          <w:rtl/>
        </w:rPr>
        <w:t>(</w:t>
      </w:r>
      <w:r w:rsidRPr="00A55CF3">
        <w:rPr>
          <w:rtl/>
        </w:rPr>
        <w:t>عليه السلام</w:t>
      </w:r>
      <w:r w:rsidR="009B1FD8">
        <w:rPr>
          <w:rtl/>
        </w:rPr>
        <w:t>)</w:t>
      </w:r>
      <w:r w:rsidRPr="00A55CF3">
        <w:rPr>
          <w:rtl/>
        </w:rPr>
        <w:t xml:space="preserve"> على مسألة الاعتبار والعِظة بحال الشعوب السالفة والأُمم الماضية</w:t>
      </w:r>
      <w:r w:rsidR="009B1FD8">
        <w:rPr>
          <w:rtl/>
        </w:rPr>
        <w:t>،</w:t>
      </w:r>
      <w:r w:rsidRPr="00A55CF3">
        <w:rPr>
          <w:rtl/>
        </w:rPr>
        <w:t xml:space="preserve"> وأولاها أهتمامة</w:t>
      </w:r>
      <w:r w:rsidR="009B1FD8">
        <w:rPr>
          <w:rtl/>
        </w:rPr>
        <w:t>،</w:t>
      </w:r>
      <w:r w:rsidRPr="00A55CF3">
        <w:rPr>
          <w:rtl/>
        </w:rPr>
        <w:t xml:space="preserve"> وهذه المقاطع من خطبة للإمام علي </w:t>
      </w:r>
      <w:r w:rsidR="009B1FD8">
        <w:rPr>
          <w:rtl/>
        </w:rPr>
        <w:t>(</w:t>
      </w:r>
      <w:r w:rsidRPr="00A55CF3">
        <w:rPr>
          <w:rtl/>
        </w:rPr>
        <w:t>عليه السلام</w:t>
      </w:r>
      <w:r w:rsidR="009B1FD8">
        <w:rPr>
          <w:rtl/>
        </w:rPr>
        <w:t>)</w:t>
      </w:r>
      <w:r w:rsidRPr="00A55CF3">
        <w:rPr>
          <w:rtl/>
        </w:rPr>
        <w:t xml:space="preserve"> تُعطي الشواهد الكاملة لهذا الطرح الواسع</w:t>
      </w:r>
      <w:r w:rsidR="009B1FD8">
        <w:rPr>
          <w:rtl/>
        </w:rPr>
        <w:t>:</w:t>
      </w:r>
    </w:p>
    <w:p w:rsidR="00A45A4A" w:rsidRPr="000E068C" w:rsidRDefault="009B1FD8" w:rsidP="00A55CF3">
      <w:pPr>
        <w:pStyle w:val="libNormal"/>
        <w:rPr>
          <w:rtl/>
        </w:rPr>
      </w:pPr>
      <w:r>
        <w:rPr>
          <w:rFonts w:hint="cs"/>
          <w:rtl/>
        </w:rPr>
        <w:t>(</w:t>
      </w:r>
      <w:r w:rsidR="00A45A4A" w:rsidRPr="00A55CF3">
        <w:rPr>
          <w:rFonts w:hint="cs"/>
          <w:rtl/>
        </w:rPr>
        <w:t>فَاعْتَبِرُوا بِمَا أَصَابَ الأُمَمَ الْمُسْتَكْبِرِينَ مِنْ قَبْلِكُمْ</w:t>
      </w:r>
      <w:r>
        <w:rPr>
          <w:rFonts w:hint="cs"/>
          <w:rtl/>
        </w:rPr>
        <w:t>،</w:t>
      </w:r>
      <w:r w:rsidR="00A45A4A" w:rsidRPr="00A55CF3">
        <w:rPr>
          <w:rFonts w:hint="cs"/>
          <w:rtl/>
        </w:rPr>
        <w:t xml:space="preserve"> مِنْ بَأْسِ اللَّهِ وَصَوْلاَتِهِ وَوَقَائِعِهِ وَمَثُلاَتِهِ </w:t>
      </w:r>
      <w:r>
        <w:rPr>
          <w:rStyle w:val="libFootnotenumChar"/>
          <w:rtl/>
        </w:rPr>
        <w:t>(</w:t>
      </w:r>
      <w:r w:rsidR="00A45A4A" w:rsidRPr="00A45A4A">
        <w:rPr>
          <w:rStyle w:val="libFootnotenumChar"/>
          <w:rtl/>
        </w:rPr>
        <w:t>2</w:t>
      </w:r>
      <w:r>
        <w:rPr>
          <w:rStyle w:val="libFootnotenumChar"/>
          <w:rtl/>
        </w:rPr>
        <w:t>)</w:t>
      </w:r>
      <w:r>
        <w:rPr>
          <w:rFonts w:hint="cs"/>
          <w:rtl/>
        </w:rPr>
        <w:t>،</w:t>
      </w:r>
      <w:r w:rsidR="00A45A4A" w:rsidRPr="00A55CF3">
        <w:rPr>
          <w:rFonts w:hint="cs"/>
          <w:rtl/>
        </w:rPr>
        <w:t xml:space="preserve"> وَاتَّعِظُوا بِمَثَاوِي </w:t>
      </w:r>
      <w:r>
        <w:rPr>
          <w:rStyle w:val="libFootnotenumChar"/>
          <w:rtl/>
        </w:rPr>
        <w:t>(</w:t>
      </w:r>
      <w:r w:rsidR="00A45A4A" w:rsidRPr="00A45A4A">
        <w:rPr>
          <w:rStyle w:val="libFootnotenumChar"/>
          <w:rtl/>
        </w:rPr>
        <w:t>3</w:t>
      </w:r>
      <w:r>
        <w:rPr>
          <w:rStyle w:val="libFootnotenumChar"/>
          <w:rtl/>
        </w:rPr>
        <w:t>)</w:t>
      </w:r>
      <w:r w:rsidR="00A45A4A" w:rsidRPr="00A55CF3">
        <w:rPr>
          <w:rFonts w:hint="cs"/>
          <w:rtl/>
        </w:rPr>
        <w:t xml:space="preserve"> خُدُودِهِمْ </w:t>
      </w:r>
      <w:r>
        <w:rPr>
          <w:rStyle w:val="libFootnotenumChar"/>
          <w:rtl/>
        </w:rPr>
        <w:t>(</w:t>
      </w:r>
      <w:r w:rsidR="00A45A4A" w:rsidRPr="00A45A4A">
        <w:rPr>
          <w:rStyle w:val="libFootnotenumChar"/>
          <w:rtl/>
        </w:rPr>
        <w:t>4</w:t>
      </w:r>
      <w:r>
        <w:rPr>
          <w:rStyle w:val="libFootnotenumChar"/>
          <w:rtl/>
        </w:rPr>
        <w:t>)</w:t>
      </w:r>
      <w:r w:rsidR="00A45A4A" w:rsidRPr="00A55CF3">
        <w:rPr>
          <w:rFonts w:hint="cs"/>
          <w:rtl/>
        </w:rPr>
        <w:t xml:space="preserve"> وَمَصَارِعِ</w:t>
      </w:r>
    </w:p>
    <w:p w:rsidR="00A45A4A" w:rsidRPr="000E068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E068C">
        <w:rPr>
          <w:rtl/>
        </w:rPr>
        <w:t>1</w:t>
      </w:r>
      <w:r>
        <w:rPr>
          <w:rtl/>
        </w:rPr>
        <w:t>)</w:t>
      </w:r>
      <w:r w:rsidR="00A45A4A" w:rsidRPr="000E068C">
        <w:rPr>
          <w:rtl/>
        </w:rPr>
        <w:t xml:space="preserve"> سورة الملك</w:t>
      </w:r>
      <w:r>
        <w:rPr>
          <w:rtl/>
        </w:rPr>
        <w:t>:</w:t>
      </w:r>
      <w:r w:rsidR="00A45A4A" w:rsidRPr="000E068C">
        <w:rPr>
          <w:rtl/>
        </w:rPr>
        <w:t xml:space="preserve"> الآيات 1 و2</w:t>
      </w:r>
      <w:r>
        <w:rPr>
          <w:rtl/>
        </w:rPr>
        <w:t>.</w:t>
      </w:r>
    </w:p>
    <w:p w:rsidR="00A45A4A" w:rsidRPr="00A45A4A" w:rsidRDefault="009B1FD8" w:rsidP="00A45A4A">
      <w:pPr>
        <w:pStyle w:val="libFootnote0"/>
        <w:rPr>
          <w:rtl/>
        </w:rPr>
      </w:pPr>
      <w:r>
        <w:rPr>
          <w:rtl/>
        </w:rPr>
        <w:t>(</w:t>
      </w:r>
      <w:r w:rsidR="00A45A4A" w:rsidRPr="000E068C">
        <w:rPr>
          <w:rtl/>
        </w:rPr>
        <w:t>2</w:t>
      </w:r>
      <w:r>
        <w:rPr>
          <w:rtl/>
        </w:rPr>
        <w:t>)</w:t>
      </w:r>
      <w:r w:rsidR="00A45A4A" w:rsidRPr="000E068C">
        <w:rPr>
          <w:rtl/>
        </w:rPr>
        <w:t xml:space="preserve"> المثلات</w:t>
      </w:r>
      <w:r>
        <w:rPr>
          <w:rtl/>
        </w:rPr>
        <w:t>:</w:t>
      </w:r>
      <w:r w:rsidR="00A45A4A" w:rsidRPr="000E068C">
        <w:rPr>
          <w:rtl/>
        </w:rPr>
        <w:t xml:space="preserve"> العقوبات</w:t>
      </w:r>
      <w:r>
        <w:rPr>
          <w:rtl/>
        </w:rPr>
        <w:t>.</w:t>
      </w:r>
    </w:p>
    <w:p w:rsidR="00A45A4A" w:rsidRPr="00A45A4A" w:rsidRDefault="009B1FD8" w:rsidP="00A45A4A">
      <w:pPr>
        <w:pStyle w:val="libFootnote0"/>
        <w:rPr>
          <w:rtl/>
        </w:rPr>
      </w:pPr>
      <w:r>
        <w:rPr>
          <w:rtl/>
        </w:rPr>
        <w:t>(</w:t>
      </w:r>
      <w:r w:rsidR="00A45A4A" w:rsidRPr="000E068C">
        <w:rPr>
          <w:rtl/>
        </w:rPr>
        <w:t>3</w:t>
      </w:r>
      <w:r>
        <w:rPr>
          <w:rtl/>
        </w:rPr>
        <w:t>)</w:t>
      </w:r>
      <w:r w:rsidR="00A45A4A" w:rsidRPr="000E068C">
        <w:rPr>
          <w:rtl/>
        </w:rPr>
        <w:t xml:space="preserve"> مثاوي</w:t>
      </w:r>
      <w:r>
        <w:rPr>
          <w:rtl/>
        </w:rPr>
        <w:t>:</w:t>
      </w:r>
      <w:r w:rsidR="00A45A4A" w:rsidRPr="000E068C">
        <w:rPr>
          <w:rtl/>
        </w:rPr>
        <w:t xml:space="preserve"> جمع مثوى بمعنى المنزل</w:t>
      </w:r>
      <w:r>
        <w:rPr>
          <w:rtl/>
        </w:rPr>
        <w:t>.</w:t>
      </w:r>
    </w:p>
    <w:p w:rsidR="00A45A4A" w:rsidRPr="00A45A4A" w:rsidRDefault="009B1FD8" w:rsidP="00A45A4A">
      <w:pPr>
        <w:pStyle w:val="libFootnote0"/>
        <w:rPr>
          <w:rtl/>
        </w:rPr>
      </w:pPr>
      <w:r>
        <w:rPr>
          <w:rtl/>
        </w:rPr>
        <w:t>(</w:t>
      </w:r>
      <w:r w:rsidR="00A45A4A" w:rsidRPr="000E068C">
        <w:rPr>
          <w:rtl/>
        </w:rPr>
        <w:t>4</w:t>
      </w:r>
      <w:r>
        <w:rPr>
          <w:rtl/>
        </w:rPr>
        <w:t>)</w:t>
      </w:r>
      <w:r w:rsidR="00A45A4A" w:rsidRPr="000E068C">
        <w:rPr>
          <w:rtl/>
        </w:rPr>
        <w:t xml:space="preserve"> ومنازل الحدود</w:t>
      </w:r>
      <w:r>
        <w:rPr>
          <w:rtl/>
        </w:rPr>
        <w:t>:</w:t>
      </w:r>
      <w:r w:rsidR="00A45A4A" w:rsidRPr="000E068C">
        <w:rPr>
          <w:rtl/>
        </w:rPr>
        <w:t xml:space="preserve"> مواضعها من الأرض بعد الموت</w:t>
      </w:r>
      <w:r>
        <w:rPr>
          <w:rtl/>
        </w:rPr>
        <w:t>.</w:t>
      </w:r>
    </w:p>
    <w:p w:rsidR="00A45A4A" w:rsidRDefault="00A45A4A" w:rsidP="00A45A4A">
      <w:pPr>
        <w:pStyle w:val="libNormal"/>
      </w:pPr>
      <w:r>
        <w:br w:type="page"/>
      </w:r>
    </w:p>
    <w:p w:rsidR="00A45A4A" w:rsidRPr="000E068C" w:rsidRDefault="00A45A4A" w:rsidP="00A55CF3">
      <w:pPr>
        <w:pStyle w:val="libNormal"/>
        <w:rPr>
          <w:rtl/>
        </w:rPr>
      </w:pPr>
      <w:r w:rsidRPr="00A55CF3">
        <w:rPr>
          <w:rFonts w:hint="cs"/>
          <w:rtl/>
        </w:rPr>
        <w:t>جُنُوبِهِمْ</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Fonts w:hint="cs"/>
          <w:rtl/>
        </w:rPr>
        <w:t>)</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0E068C" w:rsidRDefault="00A45A4A" w:rsidP="00A55CF3">
      <w:pPr>
        <w:pStyle w:val="libNormal"/>
        <w:rPr>
          <w:rtl/>
        </w:rPr>
      </w:pPr>
      <w:r w:rsidRPr="00A55CF3">
        <w:rPr>
          <w:rtl/>
        </w:rPr>
        <w:t xml:space="preserve">وفي جانب آخر من خطابه </w:t>
      </w:r>
      <w:r w:rsidR="009B1FD8">
        <w:rPr>
          <w:rtl/>
        </w:rPr>
        <w:t>(</w:t>
      </w:r>
      <w:r w:rsidRPr="00A55CF3">
        <w:rPr>
          <w:rtl/>
        </w:rPr>
        <w:t>عليه السلام</w:t>
      </w:r>
      <w:r w:rsidR="009B1FD8">
        <w:rPr>
          <w:rtl/>
        </w:rPr>
        <w:t>):</w:t>
      </w:r>
      <w:r w:rsidRPr="00A55CF3">
        <w:rPr>
          <w:rtl/>
        </w:rPr>
        <w:t xml:space="preserve"> </w:t>
      </w:r>
    </w:p>
    <w:p w:rsidR="00A45A4A" w:rsidRPr="000E068C" w:rsidRDefault="009B1FD8" w:rsidP="00A55CF3">
      <w:pPr>
        <w:pStyle w:val="libNormal"/>
        <w:rPr>
          <w:rtl/>
        </w:rPr>
      </w:pPr>
      <w:r>
        <w:rPr>
          <w:rFonts w:hint="cs"/>
          <w:rtl/>
        </w:rPr>
        <w:t>(</w:t>
      </w:r>
      <w:r w:rsidR="00A45A4A" w:rsidRPr="00A55CF3">
        <w:rPr>
          <w:rFonts w:hint="cs"/>
          <w:rtl/>
        </w:rPr>
        <w:t xml:space="preserve">فَاعْتَبِرُوا بِحَالِ وُلدِ إِسْمَاعِيلَ وَبَنِي إِسْحَاقَ وَبَنِي إِسْرَائِيلَ </w:t>
      </w:r>
      <w:r>
        <w:rPr>
          <w:rFonts w:hint="cs"/>
          <w:rtl/>
        </w:rPr>
        <w:t>(</w:t>
      </w:r>
      <w:r w:rsidR="00A45A4A" w:rsidRPr="00A55CF3">
        <w:rPr>
          <w:rFonts w:hint="cs"/>
          <w:rtl/>
        </w:rPr>
        <w:t>عليهم السلام</w:t>
      </w:r>
      <w:r>
        <w:rPr>
          <w:rFonts w:hint="cs"/>
          <w:rtl/>
        </w:rPr>
        <w:t>)،</w:t>
      </w:r>
      <w:r w:rsidR="00A45A4A" w:rsidRPr="00A55CF3">
        <w:rPr>
          <w:rFonts w:hint="cs"/>
          <w:rtl/>
        </w:rPr>
        <w:t xml:space="preserve"> فَمَا أَشَدَّ اعْتِدَالَ </w:t>
      </w:r>
      <w:r>
        <w:rPr>
          <w:rStyle w:val="libFootnotenumChar"/>
          <w:rtl/>
        </w:rPr>
        <w:t>(</w:t>
      </w:r>
      <w:r w:rsidR="00A45A4A" w:rsidRPr="00A45A4A">
        <w:rPr>
          <w:rStyle w:val="libFootnotenumChar"/>
          <w:rtl/>
        </w:rPr>
        <w:t>3</w:t>
      </w:r>
      <w:r>
        <w:rPr>
          <w:rStyle w:val="libFootnotenumChar"/>
          <w:rtl/>
        </w:rPr>
        <w:t>)</w:t>
      </w:r>
      <w:r w:rsidR="00A45A4A" w:rsidRPr="00A55CF3">
        <w:rPr>
          <w:rFonts w:hint="cs"/>
          <w:rtl/>
        </w:rPr>
        <w:t xml:space="preserve"> الأَحْوَالِ</w:t>
      </w:r>
      <w:r>
        <w:rPr>
          <w:rFonts w:hint="cs"/>
          <w:rtl/>
        </w:rPr>
        <w:t>،</w:t>
      </w:r>
      <w:r w:rsidR="00A45A4A" w:rsidRPr="00A55CF3">
        <w:rPr>
          <w:rFonts w:hint="cs"/>
          <w:rtl/>
        </w:rPr>
        <w:t xml:space="preserve"> وَأَقْرَبَ اشْتِبَاهَ </w:t>
      </w:r>
      <w:r>
        <w:rPr>
          <w:rStyle w:val="libFootnotenumChar"/>
          <w:rtl/>
        </w:rPr>
        <w:t>(</w:t>
      </w:r>
      <w:r w:rsidR="00A45A4A" w:rsidRPr="00A45A4A">
        <w:rPr>
          <w:rStyle w:val="libFootnotenumChar"/>
          <w:rtl/>
        </w:rPr>
        <w:t>4</w:t>
      </w:r>
      <w:r>
        <w:rPr>
          <w:rStyle w:val="libFootnotenumChar"/>
          <w:rtl/>
        </w:rPr>
        <w:t>)</w:t>
      </w:r>
      <w:r w:rsidR="00A45A4A" w:rsidRPr="00A55CF3">
        <w:rPr>
          <w:rFonts w:hint="cs"/>
          <w:rtl/>
        </w:rPr>
        <w:t xml:space="preserve"> الأَمْثَالِ</w:t>
      </w:r>
      <w:r>
        <w:rPr>
          <w:rFonts w:hint="cs"/>
          <w:rtl/>
        </w:rPr>
        <w:t>!)</w:t>
      </w:r>
      <w:r w:rsidR="00A45A4A" w:rsidRPr="00A55CF3">
        <w:rPr>
          <w:rtl/>
        </w:rPr>
        <w:t xml:space="preserve"> </w:t>
      </w:r>
      <w:r>
        <w:rPr>
          <w:rStyle w:val="libFootnotenumChar"/>
          <w:rtl/>
        </w:rPr>
        <w:t>(</w:t>
      </w:r>
      <w:r w:rsidR="00A45A4A" w:rsidRPr="00A45A4A">
        <w:rPr>
          <w:rStyle w:val="libFootnotenumChar"/>
          <w:rtl/>
        </w:rPr>
        <w:t>5</w:t>
      </w:r>
      <w:r>
        <w:rPr>
          <w:rStyle w:val="libFootnotenumChar"/>
          <w:rtl/>
        </w:rPr>
        <w:t>)</w:t>
      </w:r>
      <w:r>
        <w:rPr>
          <w:rtl/>
        </w:rPr>
        <w:t>.</w:t>
      </w:r>
    </w:p>
    <w:p w:rsidR="00A45A4A" w:rsidRPr="000E068C" w:rsidRDefault="00A45A4A" w:rsidP="00A55CF3">
      <w:pPr>
        <w:pStyle w:val="libNormal"/>
        <w:rPr>
          <w:rtl/>
        </w:rPr>
      </w:pPr>
      <w:r w:rsidRPr="00A55CF3">
        <w:rPr>
          <w:rtl/>
        </w:rPr>
        <w:t xml:space="preserve">ثُمّ يطرح الإمام </w:t>
      </w:r>
      <w:r w:rsidR="009B1FD8">
        <w:rPr>
          <w:rtl/>
        </w:rPr>
        <w:t>(</w:t>
      </w:r>
      <w:r w:rsidRPr="00A55CF3">
        <w:rPr>
          <w:rtl/>
        </w:rPr>
        <w:t>عليه السلام</w:t>
      </w:r>
      <w:r w:rsidR="009B1FD8">
        <w:rPr>
          <w:rtl/>
        </w:rPr>
        <w:t>)</w:t>
      </w:r>
      <w:r w:rsidRPr="00A55CF3">
        <w:rPr>
          <w:rtl/>
        </w:rPr>
        <w:t xml:space="preserve"> جانباً آخر من جريان السُنن على خلقه</w:t>
      </w:r>
      <w:r w:rsidR="009B1FD8">
        <w:rPr>
          <w:rtl/>
        </w:rPr>
        <w:t>،</w:t>
      </w:r>
      <w:r w:rsidRPr="00A55CF3">
        <w:rPr>
          <w:rtl/>
        </w:rPr>
        <w:t xml:space="preserve"> وحال أمرِ الشعوب والأُمم التي كفرت بأنعُم الله</w:t>
      </w:r>
      <w:r w:rsidR="009B1FD8">
        <w:rPr>
          <w:rtl/>
        </w:rPr>
        <w:t>،</w:t>
      </w:r>
      <w:r w:rsidRPr="00A55CF3">
        <w:rPr>
          <w:rtl/>
        </w:rPr>
        <w:t xml:space="preserve"> وطغت</w:t>
      </w:r>
      <w:r w:rsidR="009B1FD8">
        <w:rPr>
          <w:rtl/>
        </w:rPr>
        <w:t>،</w:t>
      </w:r>
      <w:r w:rsidRPr="00A55CF3">
        <w:rPr>
          <w:rtl/>
        </w:rPr>
        <w:t xml:space="preserve"> وتجبّرت</w:t>
      </w:r>
      <w:r w:rsidR="009B1FD8">
        <w:rPr>
          <w:rtl/>
        </w:rPr>
        <w:t>،</w:t>
      </w:r>
      <w:r w:rsidRPr="00A55CF3">
        <w:rPr>
          <w:rtl/>
        </w:rPr>
        <w:t xml:space="preserve"> فألبسها الله ثوب الخزي</w:t>
      </w:r>
      <w:r w:rsidR="009B1FD8">
        <w:rPr>
          <w:rtl/>
        </w:rPr>
        <w:t>،</w:t>
      </w:r>
      <w:r w:rsidRPr="00A55CF3">
        <w:rPr>
          <w:rtl/>
        </w:rPr>
        <w:t xml:space="preserve"> ونزع عنها لباس الكرامة والعِزّة</w:t>
      </w:r>
      <w:r w:rsidR="009B1FD8">
        <w:rPr>
          <w:rtl/>
        </w:rPr>
        <w:t>،</w:t>
      </w:r>
      <w:r w:rsidRPr="00A55CF3">
        <w:rPr>
          <w:rtl/>
        </w:rPr>
        <w:t xml:space="preserve"> وسلبهم النِعَم التي حاطتهم بخيرها</w:t>
      </w:r>
      <w:r w:rsidR="009B1FD8">
        <w:rPr>
          <w:rtl/>
        </w:rPr>
        <w:t>،</w:t>
      </w:r>
      <w:r w:rsidRPr="00A55CF3">
        <w:rPr>
          <w:rtl/>
        </w:rPr>
        <w:t xml:space="preserve"> فأصبحوا بعد ذلك قاعاً صفصفا وعبرةً لغيرهم</w:t>
      </w:r>
      <w:r w:rsidR="009B1FD8">
        <w:rPr>
          <w:rtl/>
        </w:rPr>
        <w:t>.</w:t>
      </w:r>
      <w:r w:rsidRPr="00A55CF3">
        <w:rPr>
          <w:rtl/>
        </w:rPr>
        <w:t xml:space="preserve"> </w:t>
      </w:r>
    </w:p>
    <w:p w:rsidR="00A45A4A" w:rsidRPr="000E068C" w:rsidRDefault="009B1FD8" w:rsidP="00784134">
      <w:pPr>
        <w:pStyle w:val="libNormal"/>
        <w:rPr>
          <w:rtl/>
        </w:rPr>
      </w:pPr>
      <w:r>
        <w:rPr>
          <w:rFonts w:hint="cs"/>
          <w:rtl/>
        </w:rPr>
        <w:t>(</w:t>
      </w:r>
      <w:r w:rsidR="00A45A4A" w:rsidRPr="00A55CF3">
        <w:rPr>
          <w:rFonts w:hint="cs"/>
          <w:rtl/>
        </w:rPr>
        <w:t xml:space="preserve">أَلَمْ يَكُونُوا أَرْبَاباً </w:t>
      </w:r>
      <w:r>
        <w:rPr>
          <w:rStyle w:val="libFootnotenumChar"/>
          <w:rtl/>
        </w:rPr>
        <w:t>(</w:t>
      </w:r>
      <w:r w:rsidR="00A45A4A" w:rsidRPr="00A45A4A">
        <w:rPr>
          <w:rStyle w:val="libFootnotenumChar"/>
          <w:rtl/>
        </w:rPr>
        <w:t>6</w:t>
      </w:r>
      <w:r>
        <w:rPr>
          <w:rStyle w:val="libFootnotenumChar"/>
          <w:rtl/>
        </w:rPr>
        <w:t>)</w:t>
      </w:r>
      <w:r w:rsidR="00A45A4A" w:rsidRPr="00A55CF3">
        <w:rPr>
          <w:rFonts w:hint="cs"/>
          <w:rtl/>
        </w:rPr>
        <w:t xml:space="preserve"> فِي أَقْطَارِ الأَرَضِينَ وَمُلُوكاً عَلَى رِقَابِ الْعَالَمِينَ</w:t>
      </w:r>
      <w:r>
        <w:rPr>
          <w:rFonts w:hint="cs"/>
          <w:rtl/>
        </w:rPr>
        <w:t>،</w:t>
      </w:r>
      <w:r w:rsidR="00A45A4A" w:rsidRPr="00A55CF3">
        <w:rPr>
          <w:rFonts w:hint="cs"/>
          <w:rtl/>
        </w:rPr>
        <w:t xml:space="preserve"> فَانْظُرُوا إلى مَا صَارُوا إِلَيْهِ فِي آخِرِ أُمُورِهِمْ</w:t>
      </w:r>
      <w:r>
        <w:rPr>
          <w:rFonts w:hint="cs"/>
          <w:rtl/>
        </w:rPr>
        <w:t>،</w:t>
      </w:r>
      <w:r w:rsidR="00A45A4A" w:rsidRPr="00A55CF3">
        <w:rPr>
          <w:rFonts w:hint="cs"/>
          <w:rtl/>
        </w:rPr>
        <w:t xml:space="preserve"> حِينَ وَقَعَتِ الْفُرْقَةُ</w:t>
      </w:r>
      <w:r>
        <w:rPr>
          <w:rFonts w:hint="cs"/>
          <w:rtl/>
        </w:rPr>
        <w:t>،</w:t>
      </w:r>
      <w:r w:rsidR="00A45A4A" w:rsidRPr="00A55CF3">
        <w:rPr>
          <w:rFonts w:hint="cs"/>
          <w:rtl/>
        </w:rPr>
        <w:t xml:space="preserve"> وَتَشَتَّتَتِ الأُلْفَةُ</w:t>
      </w:r>
      <w:r>
        <w:rPr>
          <w:rFonts w:hint="cs"/>
          <w:rtl/>
        </w:rPr>
        <w:t>،</w:t>
      </w:r>
      <w:r w:rsidR="00A45A4A" w:rsidRPr="00A55CF3">
        <w:rPr>
          <w:rFonts w:hint="cs"/>
          <w:rtl/>
        </w:rPr>
        <w:t xml:space="preserve"> وَاخْتَلَفَتِ الْكَلِمَةُ وَالأَفْئِدَةُ</w:t>
      </w:r>
      <w:r>
        <w:rPr>
          <w:rFonts w:hint="cs"/>
          <w:rtl/>
        </w:rPr>
        <w:t>،</w:t>
      </w:r>
      <w:r w:rsidR="00A45A4A" w:rsidRPr="00A55CF3">
        <w:rPr>
          <w:rFonts w:hint="cs"/>
          <w:rtl/>
        </w:rPr>
        <w:t xml:space="preserve"> وَتَشَعَّبُوا مُخْتَلِفِينَ</w:t>
      </w:r>
      <w:r>
        <w:rPr>
          <w:rFonts w:hint="cs"/>
          <w:rtl/>
        </w:rPr>
        <w:t>،</w:t>
      </w:r>
      <w:r w:rsidR="00A45A4A" w:rsidRPr="00A55CF3">
        <w:rPr>
          <w:rFonts w:hint="cs"/>
          <w:rtl/>
        </w:rPr>
        <w:t xml:space="preserve"> وَتَفَرَّقُوا مُتَحَارِبِينَ</w:t>
      </w:r>
      <w:r>
        <w:rPr>
          <w:rFonts w:hint="cs"/>
          <w:rtl/>
        </w:rPr>
        <w:t>،</w:t>
      </w:r>
      <w:r w:rsidR="00A45A4A" w:rsidRPr="00A55CF3">
        <w:rPr>
          <w:rFonts w:hint="cs"/>
          <w:rtl/>
        </w:rPr>
        <w:t xml:space="preserve"> وَقَدْ خَلَعَ اللَّهُ عَنْهُمْ لِبَاسَ كَرَامَتِهِ</w:t>
      </w:r>
      <w:r>
        <w:rPr>
          <w:rFonts w:hint="cs"/>
          <w:rtl/>
        </w:rPr>
        <w:t>،</w:t>
      </w:r>
      <w:r w:rsidR="00A45A4A" w:rsidRPr="00A55CF3">
        <w:rPr>
          <w:rFonts w:hint="cs"/>
          <w:rtl/>
        </w:rPr>
        <w:t xml:space="preserve"> وَسَلَبَهُمْ غَضَارَةَ نِعْمَتِهِ </w:t>
      </w:r>
      <w:r>
        <w:rPr>
          <w:rStyle w:val="libFootnotenumChar"/>
          <w:rtl/>
        </w:rPr>
        <w:t>(</w:t>
      </w:r>
      <w:r w:rsidR="00A45A4A" w:rsidRPr="00A45A4A">
        <w:rPr>
          <w:rStyle w:val="libFootnotenumChar"/>
          <w:rtl/>
        </w:rPr>
        <w:t>7</w:t>
      </w:r>
      <w:r>
        <w:rPr>
          <w:rStyle w:val="libFootnotenumChar"/>
          <w:rtl/>
        </w:rPr>
        <w:t>)</w:t>
      </w:r>
      <w:r>
        <w:rPr>
          <w:rFonts w:hint="cs"/>
          <w:rtl/>
        </w:rPr>
        <w:t>،</w:t>
      </w:r>
      <w:r w:rsidR="00A45A4A" w:rsidRPr="00A55CF3">
        <w:rPr>
          <w:rFonts w:hint="cs"/>
          <w:rtl/>
        </w:rPr>
        <w:t xml:space="preserve"> وَبَقِيَ قَصَصُ أَخْبَارِهِمْ </w:t>
      </w:r>
      <w:r>
        <w:rPr>
          <w:rStyle w:val="libFootnotenumChar"/>
          <w:rtl/>
        </w:rPr>
        <w:t>(</w:t>
      </w:r>
      <w:r w:rsidR="00A45A4A" w:rsidRPr="00A45A4A">
        <w:rPr>
          <w:rStyle w:val="libFootnotenumChar"/>
          <w:rtl/>
        </w:rPr>
        <w:t>8</w:t>
      </w:r>
      <w:r>
        <w:rPr>
          <w:rStyle w:val="libFootnotenumChar"/>
          <w:rtl/>
        </w:rPr>
        <w:t>)</w:t>
      </w:r>
      <w:r w:rsidR="00A45A4A" w:rsidRPr="00A55CF3">
        <w:rPr>
          <w:rFonts w:hint="cs"/>
          <w:rtl/>
        </w:rPr>
        <w:t xml:space="preserve"> فِيكُمْ عِبَراً لِلْمُعْتَبِرِينَ</w:t>
      </w:r>
      <w:r>
        <w:rPr>
          <w:rFonts w:hint="cs"/>
          <w:rtl/>
        </w:rPr>
        <w:t>)</w:t>
      </w:r>
      <w:r w:rsidR="00A45A4A" w:rsidRPr="00A55CF3">
        <w:rPr>
          <w:rtl/>
        </w:rPr>
        <w:t xml:space="preserve"> </w:t>
      </w:r>
      <w:r>
        <w:rPr>
          <w:rStyle w:val="libFootnotenumChar"/>
          <w:rtl/>
        </w:rPr>
        <w:t>(</w:t>
      </w:r>
      <w:r w:rsidR="00A45A4A" w:rsidRPr="00A45A4A">
        <w:rPr>
          <w:rStyle w:val="libFootnotenumChar"/>
          <w:rtl/>
        </w:rPr>
        <w:t>9</w:t>
      </w:r>
      <w:r>
        <w:rPr>
          <w:rStyle w:val="libFootnotenumChar"/>
          <w:rtl/>
        </w:rPr>
        <w:t>)</w:t>
      </w:r>
      <w:r>
        <w:rPr>
          <w:rtl/>
        </w:rPr>
        <w:t>.</w:t>
      </w:r>
      <w:r w:rsidR="00A45A4A" w:rsidRPr="00A55CF3">
        <w:rPr>
          <w:rtl/>
        </w:rPr>
        <w:t xml:space="preserve"> </w:t>
      </w:r>
    </w:p>
    <w:p w:rsidR="00A45A4A" w:rsidRPr="000E068C" w:rsidRDefault="00A45A4A" w:rsidP="00A55CF3">
      <w:pPr>
        <w:pStyle w:val="libNormal"/>
        <w:rPr>
          <w:rtl/>
        </w:rPr>
      </w:pPr>
      <w:r w:rsidRPr="00A55CF3">
        <w:rPr>
          <w:rtl/>
        </w:rPr>
        <w:t xml:space="preserve">ثُمّ يُحذّر الإمام </w:t>
      </w:r>
      <w:r w:rsidR="009B1FD8">
        <w:rPr>
          <w:rtl/>
        </w:rPr>
        <w:t>(</w:t>
      </w:r>
      <w:r w:rsidRPr="00A55CF3">
        <w:rPr>
          <w:rtl/>
        </w:rPr>
        <w:t>عليه السلام</w:t>
      </w:r>
      <w:r w:rsidR="009B1FD8">
        <w:rPr>
          <w:rtl/>
        </w:rPr>
        <w:t>)</w:t>
      </w:r>
      <w:r w:rsidRPr="00A55CF3">
        <w:rPr>
          <w:rtl/>
        </w:rPr>
        <w:t xml:space="preserve"> من سوء الأعمال وقبائح الأفعال التي تُقلّب الأحوال</w:t>
      </w:r>
      <w:r w:rsidR="009B1FD8">
        <w:rPr>
          <w:rtl/>
        </w:rPr>
        <w:t>:</w:t>
      </w:r>
    </w:p>
    <w:p w:rsidR="00A45A4A" w:rsidRPr="000E068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E068C">
        <w:rPr>
          <w:rtl/>
        </w:rPr>
        <w:t>1</w:t>
      </w:r>
      <w:r>
        <w:rPr>
          <w:rtl/>
        </w:rPr>
        <w:t>)</w:t>
      </w:r>
      <w:r w:rsidR="00A45A4A" w:rsidRPr="000E068C">
        <w:rPr>
          <w:rtl/>
        </w:rPr>
        <w:t xml:space="preserve"> ومصارع الجنوب</w:t>
      </w:r>
      <w:r>
        <w:rPr>
          <w:rtl/>
        </w:rPr>
        <w:t>:</w:t>
      </w:r>
      <w:r w:rsidR="00A45A4A" w:rsidRPr="000E068C">
        <w:rPr>
          <w:rtl/>
        </w:rPr>
        <w:t xml:space="preserve"> مطارحها على التراب</w:t>
      </w:r>
      <w:r>
        <w:rPr>
          <w:rtl/>
        </w:rPr>
        <w:t>.</w:t>
      </w:r>
    </w:p>
    <w:p w:rsidR="00A45A4A" w:rsidRPr="00A45A4A" w:rsidRDefault="009B1FD8" w:rsidP="00A45A4A">
      <w:pPr>
        <w:pStyle w:val="libFootnote0"/>
        <w:rPr>
          <w:rtl/>
        </w:rPr>
      </w:pPr>
      <w:r>
        <w:rPr>
          <w:rtl/>
        </w:rPr>
        <w:t>(</w:t>
      </w:r>
      <w:r w:rsidR="00A45A4A" w:rsidRPr="000E068C">
        <w:rPr>
          <w:rtl/>
        </w:rPr>
        <w:t>2</w:t>
      </w:r>
      <w:r>
        <w:rPr>
          <w:rtl/>
        </w:rPr>
        <w:t>)</w:t>
      </w:r>
      <w:r w:rsidR="00A45A4A" w:rsidRPr="000E068C">
        <w:rPr>
          <w:rtl/>
        </w:rPr>
        <w:t xml:space="preserve"> نهج البلاغة</w:t>
      </w:r>
      <w:r>
        <w:rPr>
          <w:rtl/>
        </w:rPr>
        <w:t xml:space="preserve"> - </w:t>
      </w:r>
      <w:r w:rsidR="00A45A4A" w:rsidRPr="000E068C">
        <w:rPr>
          <w:rtl/>
        </w:rPr>
        <w:t>تحقيق د</w:t>
      </w:r>
      <w:r>
        <w:rPr>
          <w:rtl/>
        </w:rPr>
        <w:t>.</w:t>
      </w:r>
      <w:r w:rsidR="00A45A4A" w:rsidRPr="000E068C">
        <w:rPr>
          <w:rtl/>
        </w:rPr>
        <w:t xml:space="preserve"> صبحي الصالح</w:t>
      </w:r>
      <w:r>
        <w:rPr>
          <w:rtl/>
        </w:rPr>
        <w:t>،</w:t>
      </w:r>
      <w:r w:rsidR="00A45A4A" w:rsidRPr="000E068C">
        <w:rPr>
          <w:rtl/>
        </w:rPr>
        <w:t xml:space="preserve"> ص290</w:t>
      </w:r>
      <w:r>
        <w:rPr>
          <w:rtl/>
        </w:rPr>
        <w:t>.</w:t>
      </w:r>
    </w:p>
    <w:p w:rsidR="00A45A4A" w:rsidRPr="00A45A4A" w:rsidRDefault="009B1FD8" w:rsidP="00A45A4A">
      <w:pPr>
        <w:pStyle w:val="libFootnote0"/>
        <w:rPr>
          <w:rtl/>
        </w:rPr>
      </w:pPr>
      <w:r>
        <w:rPr>
          <w:rtl/>
        </w:rPr>
        <w:t>(</w:t>
      </w:r>
      <w:r w:rsidR="00A45A4A" w:rsidRPr="000E068C">
        <w:rPr>
          <w:rtl/>
        </w:rPr>
        <w:t>3</w:t>
      </w:r>
      <w:r>
        <w:rPr>
          <w:rtl/>
        </w:rPr>
        <w:t>)</w:t>
      </w:r>
      <w:r w:rsidR="00A45A4A" w:rsidRPr="000E068C">
        <w:rPr>
          <w:rtl/>
        </w:rPr>
        <w:t xml:space="preserve"> الاعتدال</w:t>
      </w:r>
      <w:r>
        <w:rPr>
          <w:rtl/>
        </w:rPr>
        <w:t>:</w:t>
      </w:r>
      <w:r w:rsidR="00A45A4A" w:rsidRPr="000E068C">
        <w:rPr>
          <w:rtl/>
        </w:rPr>
        <w:t xml:space="preserve"> هنا التناسب</w:t>
      </w:r>
      <w:r>
        <w:rPr>
          <w:rtl/>
        </w:rPr>
        <w:t>.</w:t>
      </w:r>
    </w:p>
    <w:p w:rsidR="00A45A4A" w:rsidRPr="00A45A4A" w:rsidRDefault="009B1FD8" w:rsidP="00A45A4A">
      <w:pPr>
        <w:pStyle w:val="libFootnote0"/>
        <w:rPr>
          <w:rtl/>
        </w:rPr>
      </w:pPr>
      <w:r>
        <w:rPr>
          <w:rtl/>
        </w:rPr>
        <w:t>(</w:t>
      </w:r>
      <w:r w:rsidR="00A45A4A" w:rsidRPr="000E068C">
        <w:rPr>
          <w:rtl/>
        </w:rPr>
        <w:t>4</w:t>
      </w:r>
      <w:r>
        <w:rPr>
          <w:rtl/>
        </w:rPr>
        <w:t>)</w:t>
      </w:r>
      <w:r w:rsidR="00A45A4A" w:rsidRPr="000E068C">
        <w:rPr>
          <w:rtl/>
        </w:rPr>
        <w:t xml:space="preserve"> الاشتباه</w:t>
      </w:r>
      <w:r>
        <w:rPr>
          <w:rtl/>
        </w:rPr>
        <w:t>:</w:t>
      </w:r>
      <w:r w:rsidR="00A45A4A" w:rsidRPr="000E068C">
        <w:rPr>
          <w:rtl/>
        </w:rPr>
        <w:t xml:space="preserve"> هنا التشابه</w:t>
      </w:r>
      <w:r>
        <w:rPr>
          <w:rtl/>
        </w:rPr>
        <w:t>.</w:t>
      </w:r>
    </w:p>
    <w:p w:rsidR="00A45A4A" w:rsidRPr="00A45A4A" w:rsidRDefault="009B1FD8" w:rsidP="00A45A4A">
      <w:pPr>
        <w:pStyle w:val="libFootnote0"/>
        <w:rPr>
          <w:rtl/>
        </w:rPr>
      </w:pPr>
      <w:r>
        <w:rPr>
          <w:rtl/>
        </w:rPr>
        <w:t>(</w:t>
      </w:r>
      <w:r w:rsidR="00A45A4A" w:rsidRPr="000E068C">
        <w:rPr>
          <w:rtl/>
        </w:rPr>
        <w:t>5</w:t>
      </w:r>
      <w:r>
        <w:rPr>
          <w:rtl/>
        </w:rPr>
        <w:t>)</w:t>
      </w:r>
      <w:r w:rsidR="00A45A4A" w:rsidRPr="000E068C">
        <w:rPr>
          <w:rtl/>
        </w:rPr>
        <w:t xml:space="preserve"> نهج البلاغة</w:t>
      </w:r>
      <w:r>
        <w:rPr>
          <w:rtl/>
        </w:rPr>
        <w:t xml:space="preserve"> - </w:t>
      </w:r>
      <w:r w:rsidR="00A45A4A" w:rsidRPr="000E068C">
        <w:rPr>
          <w:rtl/>
        </w:rPr>
        <w:t>تحقيق د</w:t>
      </w:r>
      <w:r>
        <w:rPr>
          <w:rtl/>
        </w:rPr>
        <w:t>.</w:t>
      </w:r>
      <w:r w:rsidR="00A45A4A" w:rsidRPr="000E068C">
        <w:rPr>
          <w:rtl/>
        </w:rPr>
        <w:t xml:space="preserve"> صحبي الصالح ص297</w:t>
      </w:r>
      <w:r>
        <w:rPr>
          <w:rtl/>
        </w:rPr>
        <w:t>.</w:t>
      </w:r>
    </w:p>
    <w:p w:rsidR="00A45A4A" w:rsidRPr="00A45A4A" w:rsidRDefault="009B1FD8" w:rsidP="00A45A4A">
      <w:pPr>
        <w:pStyle w:val="libFootnote0"/>
        <w:rPr>
          <w:rtl/>
        </w:rPr>
      </w:pPr>
      <w:r>
        <w:rPr>
          <w:rtl/>
        </w:rPr>
        <w:t>(</w:t>
      </w:r>
      <w:r w:rsidR="00A45A4A" w:rsidRPr="000E068C">
        <w:rPr>
          <w:rtl/>
        </w:rPr>
        <w:t>6</w:t>
      </w:r>
      <w:r>
        <w:rPr>
          <w:rtl/>
        </w:rPr>
        <w:t>)</w:t>
      </w:r>
      <w:r w:rsidR="00A45A4A" w:rsidRPr="000E068C">
        <w:rPr>
          <w:rtl/>
        </w:rPr>
        <w:t xml:space="preserve"> أربابا</w:t>
      </w:r>
      <w:r>
        <w:rPr>
          <w:rtl/>
        </w:rPr>
        <w:t>:</w:t>
      </w:r>
      <w:r w:rsidR="00A45A4A" w:rsidRPr="000E068C">
        <w:rPr>
          <w:rtl/>
        </w:rPr>
        <w:t xml:space="preserve"> سادات</w:t>
      </w:r>
      <w:r>
        <w:rPr>
          <w:rtl/>
        </w:rPr>
        <w:t>.</w:t>
      </w:r>
    </w:p>
    <w:p w:rsidR="00A45A4A" w:rsidRPr="00A45A4A" w:rsidRDefault="009B1FD8" w:rsidP="00A45A4A">
      <w:pPr>
        <w:pStyle w:val="libFootnote0"/>
        <w:rPr>
          <w:rtl/>
        </w:rPr>
      </w:pPr>
      <w:r>
        <w:rPr>
          <w:rtl/>
        </w:rPr>
        <w:t>(</w:t>
      </w:r>
      <w:r w:rsidR="00A45A4A" w:rsidRPr="000E068C">
        <w:rPr>
          <w:rtl/>
        </w:rPr>
        <w:t>7</w:t>
      </w:r>
      <w:r>
        <w:rPr>
          <w:rtl/>
        </w:rPr>
        <w:t>)</w:t>
      </w:r>
      <w:r w:rsidR="00A45A4A" w:rsidRPr="000E068C">
        <w:rPr>
          <w:rtl/>
        </w:rPr>
        <w:t xml:space="preserve"> غضارة النعمة</w:t>
      </w:r>
      <w:r>
        <w:rPr>
          <w:rtl/>
        </w:rPr>
        <w:t>:</w:t>
      </w:r>
      <w:r w:rsidR="00A45A4A" w:rsidRPr="000E068C">
        <w:rPr>
          <w:rtl/>
        </w:rPr>
        <w:t xml:space="preserve"> سعتها</w:t>
      </w:r>
      <w:r>
        <w:rPr>
          <w:rtl/>
        </w:rPr>
        <w:t>.</w:t>
      </w:r>
    </w:p>
    <w:p w:rsidR="00A45A4A" w:rsidRPr="00A45A4A" w:rsidRDefault="009B1FD8" w:rsidP="00A45A4A">
      <w:pPr>
        <w:pStyle w:val="libFootnote0"/>
        <w:rPr>
          <w:rtl/>
        </w:rPr>
      </w:pPr>
      <w:r>
        <w:rPr>
          <w:rtl/>
        </w:rPr>
        <w:t>(</w:t>
      </w:r>
      <w:r w:rsidR="00A45A4A" w:rsidRPr="000E068C">
        <w:rPr>
          <w:rtl/>
        </w:rPr>
        <w:t>8</w:t>
      </w:r>
      <w:r>
        <w:rPr>
          <w:rtl/>
        </w:rPr>
        <w:t>)</w:t>
      </w:r>
      <w:r w:rsidR="00A45A4A" w:rsidRPr="000E068C">
        <w:rPr>
          <w:rtl/>
        </w:rPr>
        <w:t xml:space="preserve"> وقصص أخبارها</w:t>
      </w:r>
      <w:r>
        <w:rPr>
          <w:rtl/>
        </w:rPr>
        <w:t>:</w:t>
      </w:r>
      <w:r w:rsidR="00A45A4A" w:rsidRPr="000E068C">
        <w:rPr>
          <w:rtl/>
        </w:rPr>
        <w:t xml:space="preserve"> حكايتها وروايتها</w:t>
      </w:r>
      <w:r>
        <w:rPr>
          <w:rtl/>
        </w:rPr>
        <w:t>.</w:t>
      </w:r>
    </w:p>
    <w:p w:rsidR="00A45A4A" w:rsidRPr="00A45A4A" w:rsidRDefault="009B1FD8" w:rsidP="00A45A4A">
      <w:pPr>
        <w:pStyle w:val="libFootnote0"/>
        <w:rPr>
          <w:rtl/>
        </w:rPr>
      </w:pPr>
      <w:r>
        <w:rPr>
          <w:rtl/>
        </w:rPr>
        <w:t>(</w:t>
      </w:r>
      <w:r w:rsidR="00A45A4A" w:rsidRPr="000E068C">
        <w:rPr>
          <w:rtl/>
        </w:rPr>
        <w:t>9</w:t>
      </w:r>
      <w:r>
        <w:rPr>
          <w:rtl/>
        </w:rPr>
        <w:t>)</w:t>
      </w:r>
      <w:r w:rsidR="00A45A4A" w:rsidRPr="000E068C">
        <w:rPr>
          <w:rtl/>
        </w:rPr>
        <w:t xml:space="preserve"> نهج البلاغة</w:t>
      </w:r>
      <w:r>
        <w:rPr>
          <w:rtl/>
        </w:rPr>
        <w:t xml:space="preserve"> - </w:t>
      </w:r>
      <w:r w:rsidR="00A45A4A" w:rsidRPr="000E068C">
        <w:rPr>
          <w:rtl/>
        </w:rPr>
        <w:t>تحقيق د</w:t>
      </w:r>
      <w:r>
        <w:rPr>
          <w:rtl/>
        </w:rPr>
        <w:t>.</w:t>
      </w:r>
      <w:r w:rsidR="00A45A4A" w:rsidRPr="000E068C">
        <w:rPr>
          <w:rtl/>
        </w:rPr>
        <w:t xml:space="preserve"> صحبي الصالح</w:t>
      </w:r>
      <w:r>
        <w:rPr>
          <w:rtl/>
        </w:rPr>
        <w:t xml:space="preserve"> - </w:t>
      </w:r>
      <w:r w:rsidR="00A45A4A" w:rsidRPr="000E068C">
        <w:rPr>
          <w:rtl/>
        </w:rPr>
        <w:t>ص297</w:t>
      </w:r>
      <w:r>
        <w:rPr>
          <w:rtl/>
        </w:rPr>
        <w:t>.</w:t>
      </w:r>
    </w:p>
    <w:p w:rsidR="00A45A4A" w:rsidRDefault="00A45A4A" w:rsidP="00A45A4A">
      <w:pPr>
        <w:pStyle w:val="libNormal"/>
      </w:pPr>
      <w:r>
        <w:br w:type="page"/>
      </w:r>
    </w:p>
    <w:p w:rsidR="00A45A4A" w:rsidRPr="000E068C" w:rsidRDefault="009B1FD8" w:rsidP="00A55CF3">
      <w:pPr>
        <w:pStyle w:val="libNormal"/>
        <w:rPr>
          <w:rtl/>
        </w:rPr>
      </w:pPr>
      <w:r>
        <w:rPr>
          <w:rtl/>
        </w:rPr>
        <w:t>(</w:t>
      </w:r>
      <w:r w:rsidR="00A45A4A" w:rsidRPr="00A55CF3">
        <w:rPr>
          <w:rtl/>
        </w:rPr>
        <w:t>واحذَروا ما نَزَلَ بالأُمَمِ قَبلكُمْ مِنْ المَثلاتِ بِسوءِ الأفعال</w:t>
      </w:r>
      <w:r>
        <w:rPr>
          <w:rtl/>
        </w:rPr>
        <w:t>،</w:t>
      </w:r>
      <w:r w:rsidR="00A45A4A" w:rsidRPr="00A55CF3">
        <w:rPr>
          <w:rtl/>
        </w:rPr>
        <w:t xml:space="preserve"> وذَميمِ الأعمال</w:t>
      </w:r>
      <w:r>
        <w:rPr>
          <w:rtl/>
        </w:rPr>
        <w:t>،</w:t>
      </w:r>
      <w:r w:rsidR="00A45A4A" w:rsidRPr="00A55CF3">
        <w:rPr>
          <w:rtl/>
        </w:rPr>
        <w:t xml:space="preserve"> فَتَذَكّروا في الخَيرِ والشّرّ أحوالهم</w:t>
      </w:r>
      <w:r>
        <w:rPr>
          <w:rtl/>
        </w:rPr>
        <w:t>،</w:t>
      </w:r>
      <w:r w:rsidR="00A45A4A" w:rsidRPr="00A55CF3">
        <w:rPr>
          <w:rtl/>
        </w:rPr>
        <w:t xml:space="preserve"> واحذروا أن تكونوا أمثالهم</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0E068C" w:rsidRDefault="00A45A4A" w:rsidP="00A55CF3">
      <w:pPr>
        <w:pStyle w:val="libNormal"/>
        <w:rPr>
          <w:rtl/>
        </w:rPr>
      </w:pPr>
      <w:r w:rsidRPr="00A55CF3">
        <w:rPr>
          <w:rtl/>
        </w:rPr>
        <w:t>فالعِبَر</w:t>
      </w:r>
      <w:r w:rsidR="009B1FD8">
        <w:rPr>
          <w:rtl/>
        </w:rPr>
        <w:t>،</w:t>
      </w:r>
      <w:r w:rsidRPr="00A55CF3">
        <w:rPr>
          <w:rtl/>
        </w:rPr>
        <w:t xml:space="preserve"> كالآيات التي تُخبر عمّا أصاب الأُمم الماضية من النكال ونزل بهم من العذاب لمّا حادوا عن الحق وركبوا طُرق الظلم والعدوان</w:t>
      </w:r>
      <w:r w:rsidR="009B1FD8">
        <w:rPr>
          <w:rtl/>
        </w:rPr>
        <w:t>.</w:t>
      </w:r>
    </w:p>
    <w:p w:rsidR="00A45A4A" w:rsidRPr="000E068C"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E068C">
        <w:rPr>
          <w:rtl/>
        </w:rPr>
        <w:t>1</w:t>
      </w:r>
      <w:r>
        <w:rPr>
          <w:rtl/>
        </w:rPr>
        <w:t>)</w:t>
      </w:r>
      <w:r w:rsidR="00A45A4A" w:rsidRPr="000E068C">
        <w:rPr>
          <w:rtl/>
        </w:rPr>
        <w:t xml:space="preserve"> المصدر نفسه ص296</w:t>
      </w:r>
      <w:r>
        <w:rPr>
          <w:rtl/>
        </w:rPr>
        <w:t>.</w:t>
      </w:r>
    </w:p>
    <w:p w:rsidR="00A45A4A" w:rsidRDefault="00A45A4A" w:rsidP="00A45A4A">
      <w:pPr>
        <w:pStyle w:val="libNormal"/>
      </w:pPr>
      <w:r>
        <w:br w:type="page"/>
      </w:r>
    </w:p>
    <w:p w:rsidR="00A45A4A" w:rsidRPr="009B1FD8" w:rsidRDefault="00A45A4A" w:rsidP="009B1FD8">
      <w:pPr>
        <w:pStyle w:val="Heading2Center"/>
        <w:rPr>
          <w:rtl/>
        </w:rPr>
      </w:pPr>
      <w:bookmarkStart w:id="22" w:name="_Toc420488964"/>
      <w:r w:rsidRPr="000E068C">
        <w:rPr>
          <w:rtl/>
        </w:rPr>
        <w:t>الفَصلُ الثّالِث</w:t>
      </w:r>
      <w:bookmarkStart w:id="23" w:name="السَيرُ_على_نهجِ_عَليّ_(_عليه_السلام_)"/>
      <w:bookmarkEnd w:id="23"/>
      <w:bookmarkEnd w:id="22"/>
    </w:p>
    <w:p w:rsidR="00A45A4A" w:rsidRPr="009B1FD8" w:rsidRDefault="00A45A4A" w:rsidP="009B1FD8">
      <w:pPr>
        <w:pStyle w:val="Heading2Center"/>
        <w:rPr>
          <w:rtl/>
        </w:rPr>
      </w:pPr>
      <w:bookmarkStart w:id="24" w:name="_Toc420488965"/>
      <w:r w:rsidRPr="000E068C">
        <w:rPr>
          <w:rtl/>
        </w:rPr>
        <w:t xml:space="preserve">السَيرُ على نهجِ عَليّ </w:t>
      </w:r>
      <w:r w:rsidR="009B1FD8">
        <w:rPr>
          <w:rtl/>
        </w:rPr>
        <w:t>(</w:t>
      </w:r>
      <w:r w:rsidRPr="000E068C">
        <w:rPr>
          <w:rtl/>
        </w:rPr>
        <w:t>عليه السلام</w:t>
      </w:r>
      <w:r w:rsidR="009B1FD8">
        <w:rPr>
          <w:rtl/>
        </w:rPr>
        <w:t>)</w:t>
      </w:r>
      <w:bookmarkEnd w:id="24"/>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libCenterBold2"/>
        <w:rPr>
          <w:rtl/>
        </w:rPr>
      </w:pPr>
      <w:r w:rsidRPr="000E068C">
        <w:rPr>
          <w:rtl/>
        </w:rPr>
        <w:t xml:space="preserve">الإمام علي </w:t>
      </w:r>
      <w:r w:rsidR="009B1FD8">
        <w:rPr>
          <w:rtl/>
        </w:rPr>
        <w:t>(</w:t>
      </w:r>
      <w:r w:rsidRPr="000E068C">
        <w:rPr>
          <w:rtl/>
        </w:rPr>
        <w:t>عليه السلام</w:t>
      </w:r>
      <w:r w:rsidR="009B1FD8">
        <w:rPr>
          <w:rtl/>
        </w:rPr>
        <w:t>)</w:t>
      </w:r>
      <w:r w:rsidRPr="000E068C">
        <w:rPr>
          <w:rtl/>
        </w:rPr>
        <w:t xml:space="preserve"> والفِكر الاجتماعي الإسلامي</w:t>
      </w:r>
    </w:p>
    <w:p w:rsidR="00A45A4A" w:rsidRPr="000E068C" w:rsidRDefault="00A45A4A" w:rsidP="00A55CF3">
      <w:pPr>
        <w:pStyle w:val="libNormal"/>
        <w:rPr>
          <w:rtl/>
        </w:rPr>
      </w:pPr>
      <w:r w:rsidRPr="00A55CF3">
        <w:rPr>
          <w:rtl/>
        </w:rPr>
        <w:t>لقد كُتبت الكثير مِن الكُتب التي بحثت في الشؤون التاريخيّة والاجتماعية</w:t>
      </w:r>
      <w:r w:rsidR="009B1FD8">
        <w:rPr>
          <w:rtl/>
        </w:rPr>
        <w:t>،</w:t>
      </w:r>
      <w:r w:rsidRPr="00A55CF3">
        <w:rPr>
          <w:rtl/>
        </w:rPr>
        <w:t xml:space="preserve"> إلاّ أنّ بعضها وللأسف الشديد لم يتوخَّ الدِقّة أو يعتمد على الطرح العلمي السليم</w:t>
      </w:r>
      <w:r w:rsidR="009B1FD8">
        <w:rPr>
          <w:rtl/>
        </w:rPr>
        <w:t>،</w:t>
      </w:r>
      <w:r w:rsidRPr="00A55CF3">
        <w:rPr>
          <w:rtl/>
        </w:rPr>
        <w:t xml:space="preserve"> الذي يجب أن لا يبحث صاحبه في جانب ويترك حقائق أُخرى من نفس الموضوع</w:t>
      </w:r>
      <w:r w:rsidR="009B1FD8">
        <w:rPr>
          <w:rtl/>
        </w:rPr>
        <w:t>،</w:t>
      </w:r>
      <w:r w:rsidRPr="00A55CF3">
        <w:rPr>
          <w:rtl/>
        </w:rPr>
        <w:t xml:space="preserve"> ومع ذلك فإنّ ما كُتب حول الفكر الاجتماعي الإسلامي لا يفي بالغرض المطلوب أو يسدّ الحاجة الواسعة لوضع نظرية اجتماعية إسلاميّة نحن بأمسّ الحاجة اليها</w:t>
      </w:r>
      <w:r w:rsidR="009B1FD8">
        <w:rPr>
          <w:rtl/>
        </w:rPr>
        <w:t>،</w:t>
      </w:r>
      <w:r w:rsidRPr="00A55CF3">
        <w:rPr>
          <w:rtl/>
        </w:rPr>
        <w:t xml:space="preserve"> وما ظهر من كُتب</w:t>
      </w:r>
      <w:r w:rsidR="009B1FD8">
        <w:rPr>
          <w:rtl/>
        </w:rPr>
        <w:t>،</w:t>
      </w:r>
      <w:r w:rsidRPr="00A55CF3">
        <w:rPr>
          <w:rtl/>
        </w:rPr>
        <w:t xml:space="preserve"> فإنّها بارقة أملٍ على الطريق الطويل</w:t>
      </w:r>
      <w:r w:rsidR="009B1FD8">
        <w:rPr>
          <w:rtl/>
        </w:rPr>
        <w:t>.</w:t>
      </w:r>
    </w:p>
    <w:p w:rsidR="00A45A4A" w:rsidRPr="000E068C" w:rsidRDefault="00A45A4A" w:rsidP="00A55CF3">
      <w:pPr>
        <w:pStyle w:val="libNormal"/>
        <w:rPr>
          <w:rtl/>
        </w:rPr>
      </w:pPr>
      <w:r w:rsidRPr="00A55CF3">
        <w:rPr>
          <w:rtl/>
        </w:rPr>
        <w:t xml:space="preserve">أمّا فكر الإمام </w:t>
      </w:r>
      <w:r w:rsidR="009B1FD8">
        <w:rPr>
          <w:rtl/>
        </w:rPr>
        <w:t>(</w:t>
      </w:r>
      <w:r w:rsidRPr="00A55CF3">
        <w:rPr>
          <w:rtl/>
        </w:rPr>
        <w:t>عليه السلام</w:t>
      </w:r>
      <w:r w:rsidR="009B1FD8">
        <w:rPr>
          <w:rtl/>
        </w:rPr>
        <w:t>)</w:t>
      </w:r>
      <w:r w:rsidRPr="00A55CF3">
        <w:rPr>
          <w:rtl/>
        </w:rPr>
        <w:t xml:space="preserve"> الاجتماعي</w:t>
      </w:r>
      <w:r w:rsidR="009B1FD8">
        <w:rPr>
          <w:rtl/>
        </w:rPr>
        <w:t>،</w:t>
      </w:r>
      <w:r w:rsidRPr="00A55CF3">
        <w:rPr>
          <w:rtl/>
        </w:rPr>
        <w:t xml:space="preserve"> لا يزال حبيس النظرة الضيقة</w:t>
      </w:r>
      <w:r w:rsidR="009B1FD8">
        <w:rPr>
          <w:rtl/>
        </w:rPr>
        <w:t>،</w:t>
      </w:r>
      <w:r w:rsidRPr="00A55CF3">
        <w:rPr>
          <w:rtl/>
        </w:rPr>
        <w:t xml:space="preserve"> والتبعيد المُتعمّد والمُجحف واغماط الحقّ الواضح</w:t>
      </w:r>
      <w:r w:rsidR="009B1FD8">
        <w:rPr>
          <w:rtl/>
        </w:rPr>
        <w:t>،</w:t>
      </w:r>
      <w:r w:rsidRPr="00A55CF3">
        <w:rPr>
          <w:rtl/>
        </w:rPr>
        <w:t xml:space="preserve"> والظلم هنا عمّ جانبين مُهمّين</w:t>
      </w:r>
      <w:r w:rsidR="009B1FD8">
        <w:rPr>
          <w:rtl/>
        </w:rPr>
        <w:t>:</w:t>
      </w:r>
    </w:p>
    <w:p w:rsidR="00A45A4A" w:rsidRPr="000E068C" w:rsidRDefault="00A45A4A" w:rsidP="00A55CF3">
      <w:pPr>
        <w:pStyle w:val="libNormal"/>
        <w:rPr>
          <w:rtl/>
        </w:rPr>
      </w:pPr>
      <w:r w:rsidRPr="00A55CF3">
        <w:rPr>
          <w:rtl/>
        </w:rPr>
        <w:t>1</w:t>
      </w:r>
      <w:r w:rsidR="009B1FD8">
        <w:rPr>
          <w:rtl/>
        </w:rPr>
        <w:t xml:space="preserve"> - </w:t>
      </w:r>
      <w:r w:rsidRPr="00A55CF3">
        <w:rPr>
          <w:rtl/>
        </w:rPr>
        <w:t>الإسلام كدين وفكر حَيٍّ</w:t>
      </w:r>
      <w:r w:rsidR="009B1FD8">
        <w:rPr>
          <w:rtl/>
        </w:rPr>
        <w:t>.</w:t>
      </w:r>
    </w:p>
    <w:p w:rsidR="00A45A4A" w:rsidRPr="000E068C" w:rsidRDefault="00A45A4A" w:rsidP="00A55CF3">
      <w:pPr>
        <w:pStyle w:val="libNormal"/>
        <w:rPr>
          <w:rtl/>
        </w:rPr>
      </w:pPr>
      <w:r w:rsidRPr="00A55CF3">
        <w:rPr>
          <w:rtl/>
        </w:rPr>
        <w:t>2</w:t>
      </w:r>
      <w:r w:rsidR="009B1FD8">
        <w:rPr>
          <w:rtl/>
        </w:rPr>
        <w:t xml:space="preserve"> - </w:t>
      </w:r>
      <w:r w:rsidRPr="00A55CF3">
        <w:rPr>
          <w:rtl/>
        </w:rPr>
        <w:t xml:space="preserve">علي </w:t>
      </w:r>
      <w:r w:rsidR="009B1FD8">
        <w:rPr>
          <w:rtl/>
        </w:rPr>
        <w:t>(</w:t>
      </w:r>
      <w:r w:rsidRPr="00A55CF3">
        <w:rPr>
          <w:rtl/>
        </w:rPr>
        <w:t>عليه السلام</w:t>
      </w:r>
      <w:r w:rsidR="009B1FD8">
        <w:rPr>
          <w:rtl/>
        </w:rPr>
        <w:t>)</w:t>
      </w:r>
      <w:r w:rsidRPr="00A55CF3">
        <w:rPr>
          <w:rtl/>
        </w:rPr>
        <w:t xml:space="preserve"> كعبقريّة فكريّة في كافّة المجالات</w:t>
      </w:r>
      <w:r w:rsidR="009B1FD8">
        <w:rPr>
          <w:rtl/>
        </w:rPr>
        <w:t>.</w:t>
      </w:r>
    </w:p>
    <w:p w:rsidR="00A45A4A" w:rsidRPr="000E068C" w:rsidRDefault="00A45A4A" w:rsidP="00A55CF3">
      <w:pPr>
        <w:pStyle w:val="libNormal"/>
        <w:rPr>
          <w:rtl/>
        </w:rPr>
      </w:pPr>
      <w:r w:rsidRPr="00A55CF3">
        <w:rPr>
          <w:rtl/>
        </w:rPr>
        <w:t>فما بال الذين يرغبون بذكره لم يُوفّوه حقّه</w:t>
      </w:r>
      <w:r w:rsidR="009B1FD8">
        <w:rPr>
          <w:rtl/>
        </w:rPr>
        <w:t>؟</w:t>
      </w:r>
      <w:r w:rsidRPr="00A55CF3">
        <w:rPr>
          <w:rtl/>
        </w:rPr>
        <w:t xml:space="preserve"> وغيرهم يترك فكره وعلمه جانباً ويتمسك بالأفكار الوافدة والغربية التي تفصلنا عنها مسافات فكريّة واجتماعية كبيرة</w:t>
      </w:r>
      <w:r w:rsidR="009B1FD8">
        <w:rPr>
          <w:rtl/>
        </w:rPr>
        <w:t>،</w:t>
      </w:r>
      <w:r w:rsidRPr="00A55CF3">
        <w:rPr>
          <w:rtl/>
        </w:rPr>
        <w:t xml:space="preserve"> وهذا ما لا يقبله منطق ولا عَقل</w:t>
      </w:r>
      <w:r w:rsidR="009B1FD8">
        <w:rPr>
          <w:rtl/>
        </w:rPr>
        <w:t>،</w:t>
      </w:r>
      <w:r w:rsidRPr="00A55CF3">
        <w:rPr>
          <w:rtl/>
        </w:rPr>
        <w:t xml:space="preserve"> ثُمّ أنْ يبرز كتّاب من المسلمين مُتحمسين باهتمام بالغ على أنّهم مفكّرون اجتماعيّون لكنّهم يتركون فكر علي </w:t>
      </w:r>
      <w:r w:rsidR="009B1FD8">
        <w:rPr>
          <w:rtl/>
        </w:rPr>
        <w:t>(</w:t>
      </w:r>
      <w:r w:rsidRPr="00A55CF3">
        <w:rPr>
          <w:rtl/>
        </w:rPr>
        <w:t>عليه السلام</w:t>
      </w:r>
      <w:r w:rsidR="009B1FD8">
        <w:rPr>
          <w:rtl/>
        </w:rPr>
        <w:t>)</w:t>
      </w:r>
      <w:r w:rsidRPr="00A55CF3">
        <w:rPr>
          <w:rtl/>
        </w:rPr>
        <w:t xml:space="preserve"> على الرفوف في طيّات الكُتب</w:t>
      </w:r>
      <w:r w:rsidR="009B1FD8">
        <w:rPr>
          <w:rtl/>
        </w:rPr>
        <w:t>،</w:t>
      </w:r>
      <w:r w:rsidRPr="00A55CF3">
        <w:rPr>
          <w:rtl/>
        </w:rPr>
        <w:t xml:space="preserve"> فهذا هروب من الحقيقة هي والواقع والأمانة العلمية إلى السلبية الجامدة والانغلاق الفكري والتقوقع على الفكر</w:t>
      </w:r>
    </w:p>
    <w:p w:rsidR="00A45A4A" w:rsidRDefault="00A45A4A" w:rsidP="00A45A4A">
      <w:pPr>
        <w:pStyle w:val="libNormal"/>
      </w:pPr>
      <w:r>
        <w:br w:type="page"/>
      </w:r>
    </w:p>
    <w:p w:rsidR="00A45A4A" w:rsidRPr="000E068C" w:rsidRDefault="00A45A4A" w:rsidP="00A55CF3">
      <w:pPr>
        <w:pStyle w:val="libNormal"/>
        <w:rPr>
          <w:rtl/>
        </w:rPr>
      </w:pPr>
      <w:r w:rsidRPr="00A55CF3">
        <w:rPr>
          <w:rtl/>
        </w:rPr>
        <w:t>المذهبي</w:t>
      </w:r>
      <w:r w:rsidR="009B1FD8">
        <w:rPr>
          <w:rtl/>
        </w:rPr>
        <w:t>،</w:t>
      </w:r>
      <w:r w:rsidRPr="00A55CF3">
        <w:rPr>
          <w:rtl/>
        </w:rPr>
        <w:t xml:space="preserve"> ولا عدالة وحقّ في ذلك</w:t>
      </w:r>
      <w:r w:rsidR="009B1FD8">
        <w:rPr>
          <w:rtl/>
        </w:rPr>
        <w:t>،</w:t>
      </w:r>
      <w:r w:rsidRPr="00A55CF3">
        <w:rPr>
          <w:rtl/>
        </w:rPr>
        <w:t xml:space="preserve"> فالإسلام دين الجميع</w:t>
      </w:r>
      <w:r w:rsidR="009B1FD8">
        <w:rPr>
          <w:rtl/>
        </w:rPr>
        <w:t>،</w:t>
      </w:r>
      <w:r w:rsidRPr="00A55CF3">
        <w:rPr>
          <w:rtl/>
        </w:rPr>
        <w:t xml:space="preserve"> وهو شامل لكلّ البشريّة</w:t>
      </w:r>
      <w:r w:rsidR="009B1FD8">
        <w:rPr>
          <w:rtl/>
        </w:rPr>
        <w:t>،</w:t>
      </w:r>
      <w:r w:rsidRPr="00A55CF3">
        <w:rPr>
          <w:rtl/>
        </w:rPr>
        <w:t xml:space="preserve"> والاهتمام ببثّ وتحليل فكر رجاله الصالحين هو الدين</w:t>
      </w:r>
      <w:r w:rsidR="009B1FD8">
        <w:rPr>
          <w:rtl/>
        </w:rPr>
        <w:t>،</w:t>
      </w:r>
      <w:r w:rsidRPr="00A55CF3">
        <w:rPr>
          <w:rtl/>
        </w:rPr>
        <w:t xml:space="preserve"> ووظيفة شرعية تُحتّم على الجميع إظهار الحقائق كما هي بدون أيّ تحريف أو تشويه</w:t>
      </w:r>
      <w:r w:rsidR="009B1FD8">
        <w:rPr>
          <w:rtl/>
        </w:rPr>
        <w:t>.</w:t>
      </w:r>
    </w:p>
    <w:p w:rsidR="00A45A4A" w:rsidRPr="000E068C" w:rsidRDefault="00A45A4A" w:rsidP="00A55CF3">
      <w:pPr>
        <w:pStyle w:val="libNormal"/>
        <w:rPr>
          <w:rtl/>
        </w:rPr>
      </w:pPr>
      <w:r w:rsidRPr="00A55CF3">
        <w:rPr>
          <w:rtl/>
        </w:rPr>
        <w:t>ثُمّ إنّه ليس من حقّ أحد أن يدّعي الحياديّة يكون بجانب فئة مُعينة ويُهمِل الأُخرى</w:t>
      </w:r>
      <w:r w:rsidR="009B1FD8">
        <w:rPr>
          <w:rtl/>
        </w:rPr>
        <w:t>،</w:t>
      </w:r>
      <w:r w:rsidRPr="00A55CF3">
        <w:rPr>
          <w:rtl/>
        </w:rPr>
        <w:t xml:space="preserve"> ثُمّ بيان أيّ مُفكّر وطرحه والاهتمام به يجب أن يكون ذلك تابع إلى الصفات والخصائص التي تجلّت فيه من علم ومعرفة ونُبوغ وشجاعة</w:t>
      </w:r>
      <w:r w:rsidR="009B1FD8">
        <w:rPr>
          <w:rtl/>
        </w:rPr>
        <w:t>،</w:t>
      </w:r>
      <w:r w:rsidRPr="00A55CF3">
        <w:rPr>
          <w:rtl/>
        </w:rPr>
        <w:t xml:space="preserve"> فعلي </w:t>
      </w:r>
      <w:r w:rsidR="009B1FD8">
        <w:rPr>
          <w:rtl/>
        </w:rPr>
        <w:t>(</w:t>
      </w:r>
      <w:r w:rsidRPr="00A55CF3">
        <w:rPr>
          <w:rtl/>
        </w:rPr>
        <w:t>عليه السلام</w:t>
      </w:r>
      <w:r w:rsidR="009B1FD8">
        <w:rPr>
          <w:rtl/>
        </w:rPr>
        <w:t>)</w:t>
      </w:r>
      <w:r w:rsidRPr="00A55CF3">
        <w:rPr>
          <w:rtl/>
        </w:rPr>
        <w:t xml:space="preserve"> برز عن غيره</w:t>
      </w:r>
      <w:r w:rsidR="009B1FD8">
        <w:rPr>
          <w:rtl/>
        </w:rPr>
        <w:t>،</w:t>
      </w:r>
      <w:r w:rsidRPr="00A55CF3">
        <w:rPr>
          <w:rtl/>
        </w:rPr>
        <w:t xml:space="preserve"> ووضع فكره وعلمه وشجاعته في خدمة الإسلام</w:t>
      </w:r>
      <w:r w:rsidR="009B1FD8">
        <w:rPr>
          <w:rtl/>
        </w:rPr>
        <w:t>.</w:t>
      </w:r>
      <w:r w:rsidRPr="00A55CF3">
        <w:rPr>
          <w:rtl/>
        </w:rPr>
        <w:t xml:space="preserve"> والنبي </w:t>
      </w:r>
      <w:r w:rsidR="009B1FD8">
        <w:rPr>
          <w:rtl/>
        </w:rPr>
        <w:t>(</w:t>
      </w:r>
      <w:r w:rsidRPr="00A55CF3">
        <w:rPr>
          <w:rtl/>
        </w:rPr>
        <w:t>صلّى الله عليه وآله وسلّم</w:t>
      </w:r>
      <w:r w:rsidR="009B1FD8">
        <w:rPr>
          <w:rtl/>
        </w:rPr>
        <w:t>)</w:t>
      </w:r>
      <w:r w:rsidRPr="00A55CF3">
        <w:rPr>
          <w:rtl/>
        </w:rPr>
        <w:t xml:space="preserve"> قال</w:t>
      </w:r>
      <w:r w:rsidR="009B1FD8">
        <w:rPr>
          <w:rtl/>
        </w:rPr>
        <w:t>:</w:t>
      </w:r>
      <w:r w:rsidRPr="00A55CF3">
        <w:rPr>
          <w:rtl/>
        </w:rPr>
        <w:t xml:space="preserve"> </w:t>
      </w:r>
      <w:r w:rsidR="009B1FD8">
        <w:rPr>
          <w:rtl/>
        </w:rPr>
        <w:t>(</w:t>
      </w:r>
      <w:r w:rsidRPr="00A55CF3">
        <w:rPr>
          <w:rtl/>
        </w:rPr>
        <w:t>أنا مدينة العِلم وعَليّ بابها</w:t>
      </w:r>
      <w:r w:rsidR="009B1FD8">
        <w:rPr>
          <w:rtl/>
        </w:rPr>
        <w:t>)،</w:t>
      </w:r>
      <w:r w:rsidRPr="00A55CF3">
        <w:rPr>
          <w:rtl/>
        </w:rPr>
        <w:t xml:space="preserve"> فهو غَرْسُ رسول الله </w:t>
      </w:r>
      <w:r w:rsidR="009B1FD8">
        <w:rPr>
          <w:rtl/>
        </w:rPr>
        <w:t>(</w:t>
      </w:r>
      <w:r w:rsidRPr="00A55CF3">
        <w:rPr>
          <w:rtl/>
        </w:rPr>
        <w:t>صلّى الله عليه وآله وسلّم</w:t>
      </w:r>
      <w:r w:rsidR="009B1FD8">
        <w:rPr>
          <w:rtl/>
        </w:rPr>
        <w:t>)،</w:t>
      </w:r>
      <w:r w:rsidRPr="00A55CF3">
        <w:rPr>
          <w:rtl/>
        </w:rPr>
        <w:t xml:space="preserve"> وثمرته اليانعة</w:t>
      </w:r>
      <w:r w:rsidR="009B1FD8">
        <w:rPr>
          <w:rtl/>
        </w:rPr>
        <w:t>،</w:t>
      </w:r>
      <w:r w:rsidRPr="00A55CF3">
        <w:rPr>
          <w:rtl/>
        </w:rPr>
        <w:t xml:space="preserve"> وقرآنه الناطق في خلق الله</w:t>
      </w:r>
      <w:r w:rsidR="009B1FD8">
        <w:rPr>
          <w:rtl/>
        </w:rPr>
        <w:t>.</w:t>
      </w:r>
    </w:p>
    <w:p w:rsidR="009B1FD8" w:rsidRDefault="00A45A4A" w:rsidP="00A55CF3">
      <w:pPr>
        <w:pStyle w:val="libNormal"/>
        <w:rPr>
          <w:rtl/>
        </w:rPr>
      </w:pPr>
      <w:r w:rsidRPr="00A55CF3">
        <w:rPr>
          <w:rtl/>
        </w:rPr>
        <w:t>إذن</w:t>
      </w:r>
      <w:r w:rsidR="009B1FD8">
        <w:rPr>
          <w:rtl/>
        </w:rPr>
        <w:t>؛</w:t>
      </w:r>
      <w:r w:rsidRPr="00A55CF3">
        <w:rPr>
          <w:rtl/>
        </w:rPr>
        <w:t xml:space="preserve"> لا بُدّ من توضيح الحقائق ووضع فكر الإمام </w:t>
      </w:r>
      <w:r w:rsidR="009B1FD8">
        <w:rPr>
          <w:rtl/>
        </w:rPr>
        <w:t>(</w:t>
      </w:r>
      <w:r w:rsidRPr="00A55CF3">
        <w:rPr>
          <w:rtl/>
        </w:rPr>
        <w:t>عليه السلام</w:t>
      </w:r>
      <w:r w:rsidR="009B1FD8">
        <w:rPr>
          <w:rtl/>
        </w:rPr>
        <w:t>)</w:t>
      </w:r>
      <w:r w:rsidRPr="00A55CF3">
        <w:rPr>
          <w:rtl/>
        </w:rPr>
        <w:t xml:space="preserve"> أمام الباحثين والمُنظّرين فيما يتعلّق ببحثنا حول علم الاجتماع عند علي </w:t>
      </w:r>
      <w:r w:rsidR="009B1FD8">
        <w:rPr>
          <w:rtl/>
        </w:rPr>
        <w:t>(</w:t>
      </w:r>
      <w:r w:rsidRPr="00A55CF3">
        <w:rPr>
          <w:rtl/>
        </w:rPr>
        <w:t>عليه السلام</w:t>
      </w:r>
      <w:r w:rsidR="009B1FD8">
        <w:rPr>
          <w:rtl/>
        </w:rPr>
        <w:t>)</w:t>
      </w:r>
      <w:r w:rsidRPr="00A55CF3">
        <w:rPr>
          <w:rtl/>
        </w:rPr>
        <w:t xml:space="preserve"> أو مصادر التفكير الاجتماعي عنده</w:t>
      </w:r>
      <w:r w:rsidR="009B1FD8">
        <w:rPr>
          <w:rtl/>
        </w:rPr>
        <w:t>،</w:t>
      </w:r>
      <w:r w:rsidRPr="00A55CF3">
        <w:rPr>
          <w:rtl/>
        </w:rPr>
        <w:t xml:space="preserve"> وإعطائه مُتكاملاً من أبرز جوانبه لكي ينهل منه العُلماء أفكارهم</w:t>
      </w:r>
      <w:r w:rsidR="009B1FD8">
        <w:rPr>
          <w:rtl/>
        </w:rPr>
        <w:t>،</w:t>
      </w:r>
      <w:r w:rsidRPr="00A55CF3">
        <w:rPr>
          <w:rtl/>
        </w:rPr>
        <w:t xml:space="preserve"> ويضعوا المناهج السليمة لمُجتمعاتهم حتى يكون البناء المُستقبلي لتلك المجتمعات صحيحاً غير عليل</w:t>
      </w:r>
      <w:r w:rsidR="009B1FD8">
        <w:rPr>
          <w:rtl/>
        </w:rPr>
        <w:t>،</w:t>
      </w:r>
      <w:r w:rsidRPr="00A55CF3">
        <w:rPr>
          <w:rtl/>
        </w:rPr>
        <w:t xml:space="preserve"> وواقعياً لا أفكاراً وتصورات ذهنيّة بحتة ومتيناً حتى لا ينهار</w:t>
      </w:r>
      <w:r w:rsidR="009B1FD8">
        <w:rPr>
          <w:rtl/>
        </w:rPr>
        <w:t>.</w:t>
      </w:r>
    </w:p>
    <w:p w:rsidR="00A45A4A" w:rsidRDefault="00A45A4A" w:rsidP="00A55CF3">
      <w:pPr>
        <w:pStyle w:val="libNormal"/>
        <w:rPr>
          <w:rtl/>
        </w:rPr>
      </w:pPr>
      <w:r w:rsidRPr="00A55CF3">
        <w:rPr>
          <w:rtl/>
        </w:rPr>
        <w:t>إنّ الإمام أعطى بكلامه وخُطبه المعاني المدروسة والطُرق الحيّة التي تنير المستقبل للأُمم والأجيال الإنسانيّة</w:t>
      </w:r>
      <w:r w:rsidR="009B1FD8">
        <w:rPr>
          <w:rtl/>
        </w:rPr>
        <w:t>،</w:t>
      </w:r>
      <w:r w:rsidRPr="00A55CF3">
        <w:rPr>
          <w:rtl/>
        </w:rPr>
        <w:t xml:space="preserve"> حتى كأن ما طرحه كان نتائج لدراسات واحصاءات واستقراءات اجتماعية مُتكاملة</w:t>
      </w:r>
      <w:r w:rsidR="009B1FD8">
        <w:rPr>
          <w:rtl/>
        </w:rPr>
        <w:t>،</w:t>
      </w:r>
      <w:r w:rsidRPr="00A55CF3">
        <w:rPr>
          <w:rtl/>
        </w:rPr>
        <w:t xml:space="preserve"> وأعطى بذلك طريقة اتّباع المنهج العلمي الصحيح في البناء الاجتماعي</w:t>
      </w:r>
      <w:r w:rsidR="009B1FD8">
        <w:rPr>
          <w:rtl/>
        </w:rPr>
        <w:t>،</w:t>
      </w:r>
      <w:r w:rsidRPr="00A55CF3">
        <w:rPr>
          <w:rtl/>
        </w:rPr>
        <w:t xml:space="preserve"> ووضع بذلك أُسس هذا العلم</w:t>
      </w:r>
      <w:r w:rsidR="009B1FD8">
        <w:rPr>
          <w:rtl/>
        </w:rPr>
        <w:t>،</w:t>
      </w:r>
      <w:r w:rsidRPr="00A55CF3">
        <w:rPr>
          <w:rtl/>
        </w:rPr>
        <w:t xml:space="preserve"> ويجب أن لا نغفل أنّ هذا </w:t>
      </w:r>
      <w:r w:rsidR="009B1FD8">
        <w:rPr>
          <w:rtl/>
        </w:rPr>
        <w:t>(</w:t>
      </w:r>
      <w:r w:rsidRPr="00A55CF3">
        <w:rPr>
          <w:rtl/>
        </w:rPr>
        <w:t>العلم لا يزال في مبدأ نشأته</w:t>
      </w:r>
      <w:r w:rsidR="009B1FD8">
        <w:rPr>
          <w:rtl/>
        </w:rPr>
        <w:t>،</w:t>
      </w:r>
      <w:r w:rsidRPr="00A55CF3">
        <w:rPr>
          <w:rtl/>
        </w:rPr>
        <w:t xml:space="preserve"> وإن ظهرت عِدّة مؤلّفات قيّمة لبعض الأساطين في الغرب والشرق</w:t>
      </w:r>
      <w:r w:rsidR="009B1FD8">
        <w:rPr>
          <w:rtl/>
        </w:rPr>
        <w:t>،</w:t>
      </w:r>
      <w:r w:rsidRPr="00A55CF3">
        <w:rPr>
          <w:rtl/>
        </w:rPr>
        <w:t xml:space="preserve"> وكانت لجهودهم المحمودة ثمرات طيّبة رفعت من شأن هذا العلم الجليل</w:t>
      </w:r>
      <w:r w:rsidR="009B1FD8">
        <w:rPr>
          <w:rtl/>
        </w:rPr>
        <w:t>،</w:t>
      </w:r>
      <w:r w:rsidRPr="00A55CF3">
        <w:rPr>
          <w:rtl/>
        </w:rPr>
        <w:t xml:space="preserve"> ونبهت أذهان النوابغ إلى مكانته بين العلوم السياسيّة والاقتصادية والقضائيّة والأخلاقيّة وغيرها</w:t>
      </w:r>
      <w:r w:rsidR="009B1FD8">
        <w:rPr>
          <w:rtl/>
        </w:rPr>
        <w:t>،</w:t>
      </w:r>
      <w:r w:rsidRPr="00A55CF3">
        <w:rPr>
          <w:rtl/>
        </w:rPr>
        <w:t xml:space="preserve"> وإنّ أقدَمَ مَن ألّفَ بهذا</w:t>
      </w:r>
    </w:p>
    <w:p w:rsidR="00A45A4A" w:rsidRDefault="00A45A4A" w:rsidP="00A45A4A">
      <w:pPr>
        <w:pStyle w:val="libNormal"/>
        <w:rPr>
          <w:rtl/>
        </w:rPr>
      </w:pPr>
      <w:r>
        <w:rPr>
          <w:rtl/>
        </w:rPr>
        <w:br w:type="page"/>
      </w:r>
    </w:p>
    <w:p w:rsidR="00A45A4A" w:rsidRDefault="00A45A4A" w:rsidP="00A55CF3">
      <w:pPr>
        <w:pStyle w:val="libNormal"/>
        <w:rPr>
          <w:rtl/>
        </w:rPr>
      </w:pPr>
      <w:r w:rsidRPr="00A55CF3">
        <w:rPr>
          <w:rtl/>
        </w:rPr>
        <w:t>العلم في اللغة العربية هو ابن خلدون في مُقدّمته</w:t>
      </w:r>
      <w:r w:rsidR="009B1FD8">
        <w:rPr>
          <w:rtl/>
        </w:rPr>
        <w:t>،</w:t>
      </w:r>
      <w:r w:rsidRPr="00A55CF3">
        <w:rPr>
          <w:rtl/>
        </w:rPr>
        <w:t xml:space="preserve"> وقد اعتبره بعضهم أوّل أُستاذ كَتب وبحث في موضوعاته في الشرق</w:t>
      </w:r>
      <w:r w:rsidR="009B1FD8">
        <w:rPr>
          <w:rtl/>
        </w:rPr>
        <w:t>،</w:t>
      </w:r>
      <w:r w:rsidRPr="00A55CF3">
        <w:rPr>
          <w:rtl/>
        </w:rPr>
        <w:t xml:space="preserve"> كما أنّ الفيلسوف الفرنسي </w:t>
      </w:r>
      <w:r w:rsidR="009B1FD8">
        <w:rPr>
          <w:rtl/>
        </w:rPr>
        <w:t>(</w:t>
      </w:r>
      <w:r w:rsidRPr="00A55CF3">
        <w:rPr>
          <w:rtl/>
        </w:rPr>
        <w:t>كونت</w:t>
      </w:r>
      <w:r w:rsidR="009B1FD8">
        <w:rPr>
          <w:rtl/>
        </w:rPr>
        <w:t>)</w:t>
      </w:r>
      <w:r w:rsidRPr="00A55CF3">
        <w:rPr>
          <w:rtl/>
        </w:rPr>
        <w:t xml:space="preserve"> أوّل من صاغ عنوان علم الاجتماع في الغرب عام 1839م وحدود موضوعه بدراسة الفرد من حيث تركيبه الفسيولوجي والعضوي وانفعالاته النفسيّة ومَلَكاته الذهنيّة باعتبار أنّه الوحدة التي يتألّف منها المجتمع</w:t>
      </w:r>
      <w:r w:rsidR="009B1FD8">
        <w:rPr>
          <w:rtl/>
        </w:rPr>
        <w:t>،</w:t>
      </w:r>
      <w:r w:rsidRPr="00A55CF3">
        <w:rPr>
          <w:rtl/>
        </w:rPr>
        <w:t xml:space="preserve"> غير أنّ هذا الفصل من العهد العلوي</w:t>
      </w:r>
      <w:r w:rsidR="009B1FD8">
        <w:rPr>
          <w:rtl/>
        </w:rPr>
        <w:t xml:space="preserve"> - </w:t>
      </w:r>
      <w:r w:rsidRPr="00A55CF3">
        <w:rPr>
          <w:rtl/>
        </w:rPr>
        <w:t>طبقات الهيئة الاجتماعية</w:t>
      </w:r>
      <w:r w:rsidR="009B1FD8">
        <w:rPr>
          <w:rtl/>
        </w:rPr>
        <w:t xml:space="preserve"> - </w:t>
      </w:r>
      <w:r w:rsidRPr="00A55CF3">
        <w:rPr>
          <w:rtl/>
        </w:rPr>
        <w:t xml:space="preserve">يثبت لأبناء المشرقين أن غارس نواة هذا العلم وواضع سُننه المُطّردة هو الإمام علي بن أبي طالب </w:t>
      </w:r>
      <w:r w:rsidR="009B1FD8">
        <w:rPr>
          <w:rtl/>
        </w:rPr>
        <w:t>(</w:t>
      </w:r>
      <w:r w:rsidRPr="00A55CF3">
        <w:rPr>
          <w:rtl/>
        </w:rPr>
        <w:t>عليه السلام</w:t>
      </w:r>
      <w:r w:rsidR="009B1FD8">
        <w:rPr>
          <w:rtl/>
        </w:rPr>
        <w:t>)،</w:t>
      </w:r>
      <w:r w:rsidRPr="00A55CF3">
        <w:rPr>
          <w:rtl/>
        </w:rPr>
        <w:t xml:space="preserve"> وذلك بعد البعثة المحمديّة المشرّفة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917DE3">
        <w:rPr>
          <w:rtl/>
        </w:rPr>
        <w:t>الإسلام والاتّجاه الحقيقي للعلوم</w:t>
      </w:r>
      <w:bookmarkStart w:id="25" w:name="الإسلام_والاتّجاه_الحقيقي_للعلوم"/>
      <w:bookmarkEnd w:id="25"/>
    </w:p>
    <w:p w:rsidR="00A45A4A" w:rsidRPr="00917DE3" w:rsidRDefault="00A45A4A" w:rsidP="00A55CF3">
      <w:pPr>
        <w:pStyle w:val="libNormal"/>
        <w:rPr>
          <w:rtl/>
        </w:rPr>
      </w:pPr>
      <w:r w:rsidRPr="00A55CF3">
        <w:rPr>
          <w:rtl/>
        </w:rPr>
        <w:t xml:space="preserve">عندما نتحدّث عن الفكر الاجتماعي عند علي </w:t>
      </w:r>
      <w:r w:rsidR="009B1FD8">
        <w:rPr>
          <w:rtl/>
        </w:rPr>
        <w:t>(</w:t>
      </w:r>
      <w:r w:rsidRPr="00A55CF3">
        <w:rPr>
          <w:rtl/>
        </w:rPr>
        <w:t>عليه السلام</w:t>
      </w:r>
      <w:r w:rsidR="009B1FD8">
        <w:rPr>
          <w:rtl/>
        </w:rPr>
        <w:t>)</w:t>
      </w:r>
      <w:r w:rsidRPr="00A55CF3">
        <w:rPr>
          <w:rtl/>
        </w:rPr>
        <w:t xml:space="preserve"> لا يعني أنّنا اتخذنا منهجاً غربياً بأن ربطنا علم الاجتماع بالمنهج الإسلامي</w:t>
      </w:r>
      <w:r w:rsidR="009B1FD8">
        <w:rPr>
          <w:rtl/>
        </w:rPr>
        <w:t>،</w:t>
      </w:r>
      <w:r w:rsidRPr="00A55CF3">
        <w:rPr>
          <w:rtl/>
        </w:rPr>
        <w:t xml:space="preserve"> بل نستطيع القول أنّ المناهج الاجتماعية ودراسة الظواهر الاجتماعية واستخلاص النتائج التخطيطيّة للحياة البشريّة نابعة من الإسلام كدين وكمنهاج بما أعطاه كتاب الله من قوانين تحكم هذا الكون الرَحب</w:t>
      </w:r>
      <w:r w:rsidR="009B1FD8">
        <w:rPr>
          <w:rtl/>
        </w:rPr>
        <w:t>،</w:t>
      </w:r>
      <w:r w:rsidRPr="00A55CF3">
        <w:rPr>
          <w:rtl/>
        </w:rPr>
        <w:t xml:space="preserve"> وبمعرفتها يسهل التعامل العلمي مع المُحيط العام</w:t>
      </w:r>
      <w:r w:rsidR="009B1FD8">
        <w:rPr>
          <w:rtl/>
        </w:rPr>
        <w:t>،</w:t>
      </w:r>
      <w:r w:rsidRPr="00A55CF3">
        <w:rPr>
          <w:rtl/>
        </w:rPr>
        <w:t xml:space="preserve"> وكذلك ما بَيّنت لنا السُنن التاريخيّة في الآيات القرآنيّة التي (</w:t>
      </w:r>
      <w:r w:rsidR="009B1FD8">
        <w:rPr>
          <w:rtl/>
        </w:rPr>
        <w:t>.</w:t>
      </w:r>
      <w:r w:rsidRPr="00A55CF3">
        <w:rPr>
          <w:rtl/>
        </w:rPr>
        <w:t>.. أكّدت وحثّت على الاستقراء والنَظر والتَدبّر في الحوادث التاريخية من أجل تكوين نظرة استقرائيّة</w:t>
      </w:r>
      <w:r w:rsidR="009B1FD8">
        <w:rPr>
          <w:rtl/>
        </w:rPr>
        <w:t>،</w:t>
      </w:r>
      <w:r w:rsidRPr="00A55CF3">
        <w:rPr>
          <w:rtl/>
        </w:rPr>
        <w:t xml:space="preserve"> من أجل الخروج بنواميس وسُنن كونيّة للساحة التاريخية</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A45A4A" w:rsidRDefault="009B1FD8" w:rsidP="00A45A4A">
      <w:pPr>
        <w:pStyle w:val="libAie"/>
        <w:rPr>
          <w:rtl/>
        </w:rPr>
      </w:pPr>
      <w:r w:rsidRPr="0043619B">
        <w:rPr>
          <w:rStyle w:val="libAlaemChar"/>
          <w:rFonts w:hint="cs"/>
          <w:rtl/>
        </w:rPr>
        <w:t>(</w:t>
      </w:r>
      <w:r w:rsidR="00A45A4A" w:rsidRPr="00917DE3">
        <w:rPr>
          <w:rFonts w:hint="cs"/>
          <w:rtl/>
        </w:rPr>
        <w:t>أَفَلَمْ يِسِيرُوا فِي الأَرْضِ فَيَنظُرُوا كَيْفَ كَانَ عَاقِبَةُ الّذِينَ مِن</w:t>
      </w:r>
    </w:p>
    <w:p w:rsidR="00A45A4A" w:rsidRPr="00917DE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17DE3">
        <w:rPr>
          <w:rtl/>
        </w:rPr>
        <w:t>1</w:t>
      </w:r>
      <w:r>
        <w:rPr>
          <w:rtl/>
        </w:rPr>
        <w:t>)</w:t>
      </w:r>
      <w:r w:rsidR="00A45A4A" w:rsidRPr="00917DE3">
        <w:rPr>
          <w:rtl/>
        </w:rPr>
        <w:t xml:space="preserve"> الراعي والرعيّة</w:t>
      </w:r>
      <w:r>
        <w:rPr>
          <w:rtl/>
        </w:rPr>
        <w:t xml:space="preserve"> - </w:t>
      </w:r>
      <w:r w:rsidR="00A45A4A" w:rsidRPr="00917DE3">
        <w:rPr>
          <w:rtl/>
        </w:rPr>
        <w:t>المصدر السابق</w:t>
      </w:r>
      <w:r>
        <w:rPr>
          <w:rtl/>
        </w:rPr>
        <w:t xml:space="preserve"> - </w:t>
      </w:r>
      <w:r w:rsidR="00A45A4A" w:rsidRPr="00917DE3">
        <w:rPr>
          <w:rtl/>
        </w:rPr>
        <w:t>ص 82</w:t>
      </w:r>
      <w:r>
        <w:rPr>
          <w:rtl/>
        </w:rPr>
        <w:t>.</w:t>
      </w:r>
    </w:p>
    <w:p w:rsidR="00A45A4A" w:rsidRPr="00A45A4A" w:rsidRDefault="009B1FD8" w:rsidP="00A45A4A">
      <w:pPr>
        <w:pStyle w:val="libFootnote0"/>
        <w:rPr>
          <w:rtl/>
        </w:rPr>
      </w:pPr>
      <w:r>
        <w:rPr>
          <w:rtl/>
        </w:rPr>
        <w:t>(</w:t>
      </w:r>
      <w:r w:rsidR="00A45A4A" w:rsidRPr="00917DE3">
        <w:rPr>
          <w:rtl/>
        </w:rPr>
        <w:t>2</w:t>
      </w:r>
      <w:r>
        <w:rPr>
          <w:rtl/>
        </w:rPr>
        <w:t>)</w:t>
      </w:r>
      <w:r w:rsidR="00A45A4A" w:rsidRPr="00917DE3">
        <w:rPr>
          <w:rtl/>
        </w:rPr>
        <w:t xml:space="preserve"> الصدر</w:t>
      </w:r>
      <w:r>
        <w:rPr>
          <w:rtl/>
        </w:rPr>
        <w:t xml:space="preserve"> - </w:t>
      </w:r>
      <w:r w:rsidR="00A45A4A" w:rsidRPr="00917DE3">
        <w:rPr>
          <w:rtl/>
        </w:rPr>
        <w:t>محمد باقر</w:t>
      </w:r>
      <w:r>
        <w:rPr>
          <w:rtl/>
        </w:rPr>
        <w:t xml:space="preserve"> - </w:t>
      </w:r>
      <w:r w:rsidR="00A45A4A" w:rsidRPr="00917DE3">
        <w:rPr>
          <w:rtl/>
        </w:rPr>
        <w:t>المدرسة القرآنية ص 70</w:t>
      </w:r>
      <w:r>
        <w:rPr>
          <w:rtl/>
        </w:rPr>
        <w:t>.</w:t>
      </w:r>
    </w:p>
    <w:p w:rsidR="00A45A4A" w:rsidRDefault="00A45A4A" w:rsidP="00A45A4A">
      <w:pPr>
        <w:pStyle w:val="libNormal"/>
      </w:pPr>
      <w:r>
        <w:br w:type="page"/>
      </w:r>
    </w:p>
    <w:p w:rsidR="00A45A4A" w:rsidRPr="00917DE3" w:rsidRDefault="00A45A4A" w:rsidP="00A55CF3">
      <w:pPr>
        <w:pStyle w:val="libNormal"/>
        <w:rPr>
          <w:rtl/>
        </w:rPr>
      </w:pPr>
      <w:r w:rsidRPr="00A45A4A">
        <w:rPr>
          <w:rStyle w:val="libAieChar"/>
          <w:rFonts w:hint="cs"/>
          <w:rtl/>
        </w:rPr>
        <w:t>قَبْلِهِمْ دَمّرَ اللّهُ عَلَيْهِمْ وَلِلْكَافِرِينَ أَمْثَالُهَا</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17DE3" w:rsidRDefault="00A45A4A" w:rsidP="00A55CF3">
      <w:pPr>
        <w:pStyle w:val="libNormal"/>
        <w:rPr>
          <w:rtl/>
        </w:rPr>
      </w:pPr>
      <w:r w:rsidRPr="00A55CF3">
        <w:rPr>
          <w:rtl/>
        </w:rPr>
        <w:t>ثُمّ إنّ العلوم والقوانين التي ظهرت إبّان عصر الانحطاط والتدهور الحضاري الذي ساد أوربّا في العصور الوسطى وما بعدها</w:t>
      </w:r>
      <w:r w:rsidR="009B1FD8">
        <w:rPr>
          <w:rtl/>
        </w:rPr>
        <w:t>،</w:t>
      </w:r>
      <w:r w:rsidRPr="00A55CF3">
        <w:rPr>
          <w:rtl/>
        </w:rPr>
        <w:t xml:space="preserve"> وخلال عصر النهضة</w:t>
      </w:r>
      <w:r w:rsidR="009B1FD8">
        <w:rPr>
          <w:rtl/>
        </w:rPr>
        <w:t>،</w:t>
      </w:r>
      <w:r w:rsidRPr="00A55CF3">
        <w:rPr>
          <w:rtl/>
        </w:rPr>
        <w:t xml:space="preserve"> وبداية التحوّلات والتطور الصناعي</w:t>
      </w:r>
      <w:r w:rsidR="009B1FD8">
        <w:rPr>
          <w:rtl/>
        </w:rPr>
        <w:t>،</w:t>
      </w:r>
      <w:r w:rsidRPr="00A55CF3">
        <w:rPr>
          <w:rtl/>
        </w:rPr>
        <w:t xml:space="preserve"> وما رافق ذلك من تخلّف وتعنّت كنسي</w:t>
      </w:r>
      <w:r w:rsidR="009B1FD8">
        <w:rPr>
          <w:rtl/>
        </w:rPr>
        <w:t>،</w:t>
      </w:r>
      <w:r w:rsidRPr="00A55CF3">
        <w:rPr>
          <w:rtl/>
        </w:rPr>
        <w:t xml:space="preserve"> ورفض لأي انبعاث علمي وتجديدي في الساحة البشريّة والكونيّة أدّت إلى تطوير الفكرة التجديدية الرافضة لتلك المواقف</w:t>
      </w:r>
      <w:r w:rsidR="009B1FD8">
        <w:rPr>
          <w:rtl/>
        </w:rPr>
        <w:t>.</w:t>
      </w:r>
    </w:p>
    <w:p w:rsidR="00A45A4A" w:rsidRPr="00917DE3" w:rsidRDefault="00A45A4A" w:rsidP="00A55CF3">
      <w:pPr>
        <w:pStyle w:val="libNormal"/>
        <w:rPr>
          <w:rtl/>
        </w:rPr>
      </w:pPr>
      <w:r w:rsidRPr="00A55CF3">
        <w:rPr>
          <w:rtl/>
        </w:rPr>
        <w:t>إنّ الدين يجب أن يقوم بالهداية والإشراف على هذه التحوّلات الفكريّة والصناعيّة</w:t>
      </w:r>
      <w:r w:rsidR="009B1FD8">
        <w:rPr>
          <w:rtl/>
        </w:rPr>
        <w:t>،</w:t>
      </w:r>
      <w:r w:rsidRPr="00A55CF3">
        <w:rPr>
          <w:rtl/>
        </w:rPr>
        <w:t xml:space="preserve"> ويرشدها نحو الصالح الذي يرضاه الله</w:t>
      </w:r>
      <w:r w:rsidR="009B1FD8">
        <w:rPr>
          <w:rtl/>
        </w:rPr>
        <w:t>،</w:t>
      </w:r>
      <w:r w:rsidRPr="00A55CF3">
        <w:rPr>
          <w:rtl/>
        </w:rPr>
        <w:t xml:space="preserve"> فالباري عزّ وجل لا يرضى أن يُرتكب ذلك الخطأ الفاحش بشأن المُجتمعات البشريّة والتطور العلمي</w:t>
      </w:r>
      <w:r w:rsidR="009B1FD8">
        <w:rPr>
          <w:rtl/>
        </w:rPr>
        <w:t>،</w:t>
      </w:r>
      <w:r w:rsidRPr="00A55CF3">
        <w:rPr>
          <w:rtl/>
        </w:rPr>
        <w:t xml:space="preserve"> لأنّ الحقيقة هي أن العلماء الذين برزوا آنذاك استفادوا من اكتشافهم العِلل التي تتحكّم بقوانين الطبيعة</w:t>
      </w:r>
      <w:r w:rsidR="009B1FD8">
        <w:rPr>
          <w:rtl/>
        </w:rPr>
        <w:t>،</w:t>
      </w:r>
      <w:r w:rsidRPr="00A55CF3">
        <w:rPr>
          <w:rtl/>
        </w:rPr>
        <w:t xml:space="preserve"> وهذا ما وضعه الله لنا</w:t>
      </w:r>
      <w:r w:rsidR="009B1FD8">
        <w:rPr>
          <w:rtl/>
        </w:rPr>
        <w:t>،</w:t>
      </w:r>
      <w:r w:rsidRPr="00A55CF3">
        <w:rPr>
          <w:rtl/>
        </w:rPr>
        <w:t xml:space="preserve"> ولا يُنافي القدرة الإلهيّة وعظمة الخالق</w:t>
      </w:r>
      <w:r w:rsidR="009B1FD8">
        <w:rPr>
          <w:rtl/>
        </w:rPr>
        <w:t>،</w:t>
      </w:r>
      <w:r w:rsidRPr="00A55CF3">
        <w:rPr>
          <w:rtl/>
        </w:rPr>
        <w:t xml:space="preserve"> حيث وضع الكون وما حواه وفق قوانين وسنن كونيّة خاصّة</w:t>
      </w:r>
      <w:r w:rsidR="009B1FD8">
        <w:rPr>
          <w:rtl/>
        </w:rPr>
        <w:t>،</w:t>
      </w:r>
      <w:r w:rsidRPr="00A55CF3">
        <w:rPr>
          <w:rtl/>
        </w:rPr>
        <w:t xml:space="preserve"> وتوازن علمي في غاية الدِقّة</w:t>
      </w:r>
      <w:r w:rsidR="009B1FD8">
        <w:rPr>
          <w:rtl/>
        </w:rPr>
        <w:t>،</w:t>
      </w:r>
      <w:r w:rsidRPr="00A55CF3">
        <w:rPr>
          <w:rtl/>
        </w:rPr>
        <w:t xml:space="preserve"> لا يُمكن أن يحدث أيّ خَلل في الحركة العامّة لهذه المجموعات الكونيّة كافة </w:t>
      </w:r>
      <w:r w:rsidR="009B1FD8" w:rsidRPr="0043619B">
        <w:rPr>
          <w:rStyle w:val="libAlaemChar"/>
          <w:rFonts w:hint="cs"/>
          <w:rtl/>
        </w:rPr>
        <w:t>(</w:t>
      </w:r>
      <w:r w:rsidRPr="00A45A4A">
        <w:rPr>
          <w:rStyle w:val="libAieChar"/>
          <w:rFonts w:hint="cs"/>
          <w:rtl/>
        </w:rPr>
        <w:t>وَالشّمْسُ تَجْرِي لِمُسْتَقَرّ لّهَا ذلِكَ تَقْدِيرُ الْعَزِيزِ الْعَلِيمِ * وَالْقَمَرَ قَدّرْنَاهُ مَنَازِلَ حَتّى‏ عَادَ كَالْعُرْجُونِ الْقَدِيمِ * لاَ الشّمْسُ يَنْبَغِي لَهَا أَن تُدْرِكَ الْقَمَرَ وَلاَ اللّيْلُ سَابِقُ النّهَارِ وَكُلّ فِي فَلَكٍ يَسْبَحُونَ</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p>
    <w:p w:rsidR="00A45A4A" w:rsidRPr="00917DE3" w:rsidRDefault="00A45A4A" w:rsidP="00A55CF3">
      <w:pPr>
        <w:pStyle w:val="libNormal"/>
        <w:rPr>
          <w:rtl/>
        </w:rPr>
      </w:pPr>
      <w:r w:rsidRPr="00A55CF3">
        <w:rPr>
          <w:rtl/>
        </w:rPr>
        <w:t>والباري عزّ وجل دعا الإنسان إلى مُمارسة التفكّر العلمي لاكتشاف القوانين المُتلازمة في هذا الجانب</w:t>
      </w:r>
      <w:r w:rsidR="009B1FD8">
        <w:rPr>
          <w:rtl/>
        </w:rPr>
        <w:t>،</w:t>
      </w:r>
      <w:r w:rsidRPr="00A55CF3">
        <w:rPr>
          <w:rtl/>
        </w:rPr>
        <w:t xml:space="preserve"> والاستفادة ممّا سَخّره الله </w:t>
      </w:r>
      <w:r w:rsidR="009B1FD8">
        <w:rPr>
          <w:rtl/>
        </w:rPr>
        <w:t>(</w:t>
      </w:r>
      <w:r w:rsidRPr="00A55CF3">
        <w:rPr>
          <w:rtl/>
        </w:rPr>
        <w:t>سبحانه وتعالى</w:t>
      </w:r>
      <w:r w:rsidR="009B1FD8">
        <w:rPr>
          <w:rtl/>
        </w:rPr>
        <w:t>)</w:t>
      </w:r>
      <w:r w:rsidRPr="00A55CF3">
        <w:rPr>
          <w:rtl/>
        </w:rPr>
        <w:t xml:space="preserve"> لنا لخدمة الإنسانيّة</w:t>
      </w:r>
      <w:r w:rsidR="009B1FD8">
        <w:rPr>
          <w:rtl/>
        </w:rPr>
        <w:t>،</w:t>
      </w:r>
      <w:r w:rsidRPr="00A55CF3">
        <w:rPr>
          <w:rtl/>
        </w:rPr>
        <w:t xml:space="preserve"> هذا هو نظر الإسلام بإيجاز</w:t>
      </w:r>
      <w:r w:rsidR="009B1FD8">
        <w:rPr>
          <w:rtl/>
        </w:rPr>
        <w:t>،</w:t>
      </w:r>
      <w:r w:rsidRPr="00A55CF3">
        <w:rPr>
          <w:rtl/>
        </w:rPr>
        <w:t xml:space="preserve"> والإسلام لا ينظر إلى التقدّم العلمي نظرة رافضة</w:t>
      </w:r>
      <w:r w:rsidR="009B1FD8">
        <w:rPr>
          <w:rtl/>
        </w:rPr>
        <w:t>،</w:t>
      </w:r>
      <w:r w:rsidRPr="00A55CF3">
        <w:rPr>
          <w:rtl/>
        </w:rPr>
        <w:t xml:space="preserve"> إلاّ ما يَضرّ بحياة البشريّة ويُدمّر مسيرتها ويسحق مبادئها</w:t>
      </w:r>
    </w:p>
    <w:p w:rsidR="00A45A4A" w:rsidRPr="00917DE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17DE3">
        <w:rPr>
          <w:rtl/>
        </w:rPr>
        <w:t>1</w:t>
      </w:r>
      <w:r>
        <w:rPr>
          <w:rtl/>
        </w:rPr>
        <w:t>)</w:t>
      </w:r>
      <w:r w:rsidR="00A45A4A" w:rsidRPr="00917DE3">
        <w:rPr>
          <w:rtl/>
        </w:rPr>
        <w:t xml:space="preserve"> سورة محمد</w:t>
      </w:r>
      <w:r>
        <w:rPr>
          <w:rtl/>
        </w:rPr>
        <w:t>:</w:t>
      </w:r>
      <w:r w:rsidR="00A45A4A" w:rsidRPr="00917DE3">
        <w:rPr>
          <w:rtl/>
        </w:rPr>
        <w:t xml:space="preserve"> الآية 10</w:t>
      </w:r>
      <w:r>
        <w:rPr>
          <w:rtl/>
        </w:rPr>
        <w:t>.</w:t>
      </w:r>
    </w:p>
    <w:p w:rsidR="00A45A4A" w:rsidRPr="00A45A4A" w:rsidRDefault="009B1FD8" w:rsidP="00A45A4A">
      <w:pPr>
        <w:pStyle w:val="libFootnote0"/>
        <w:rPr>
          <w:rtl/>
        </w:rPr>
      </w:pPr>
      <w:r>
        <w:rPr>
          <w:rtl/>
        </w:rPr>
        <w:t>(</w:t>
      </w:r>
      <w:r w:rsidR="00A45A4A" w:rsidRPr="00917DE3">
        <w:rPr>
          <w:rtl/>
        </w:rPr>
        <w:t>2</w:t>
      </w:r>
      <w:r>
        <w:rPr>
          <w:rtl/>
        </w:rPr>
        <w:t>)</w:t>
      </w:r>
      <w:r w:rsidR="00A45A4A" w:rsidRPr="00917DE3">
        <w:rPr>
          <w:rtl/>
        </w:rPr>
        <w:t xml:space="preserve"> سورة يس</w:t>
      </w:r>
      <w:r>
        <w:rPr>
          <w:rtl/>
        </w:rPr>
        <w:t>:</w:t>
      </w:r>
      <w:r w:rsidR="00A45A4A" w:rsidRPr="00917DE3">
        <w:rPr>
          <w:rtl/>
        </w:rPr>
        <w:t xml:space="preserve"> الآية 38</w:t>
      </w:r>
      <w:r>
        <w:rPr>
          <w:rtl/>
        </w:rPr>
        <w:t xml:space="preserve"> - </w:t>
      </w:r>
      <w:r w:rsidR="00A45A4A" w:rsidRPr="00917DE3">
        <w:rPr>
          <w:rtl/>
        </w:rPr>
        <w:t>40</w:t>
      </w:r>
      <w:r>
        <w:rPr>
          <w:rtl/>
        </w:rPr>
        <w:t>.</w:t>
      </w:r>
    </w:p>
    <w:p w:rsidR="00A45A4A" w:rsidRDefault="00A45A4A" w:rsidP="00A45A4A">
      <w:pPr>
        <w:pStyle w:val="libNormal"/>
      </w:pPr>
      <w:r>
        <w:br w:type="page"/>
      </w:r>
    </w:p>
    <w:p w:rsidR="00A45A4A" w:rsidRPr="00917DE3" w:rsidRDefault="00A45A4A" w:rsidP="00A55CF3">
      <w:pPr>
        <w:pStyle w:val="libNormal"/>
        <w:rPr>
          <w:rtl/>
        </w:rPr>
      </w:pPr>
      <w:r w:rsidRPr="00A55CF3">
        <w:rPr>
          <w:rtl/>
        </w:rPr>
        <w:t>الخُلُقيّة</w:t>
      </w:r>
      <w:r w:rsidR="009B1FD8">
        <w:rPr>
          <w:rtl/>
        </w:rPr>
        <w:t>،</w:t>
      </w:r>
      <w:r w:rsidRPr="00A55CF3">
        <w:rPr>
          <w:rtl/>
        </w:rPr>
        <w:t xml:space="preserve"> بحيث يُسخّر الخَلق لخدمة الأغراض المُدمّرة</w:t>
      </w:r>
      <w:r w:rsidR="009B1FD8">
        <w:rPr>
          <w:rtl/>
        </w:rPr>
        <w:t>،</w:t>
      </w:r>
      <w:r w:rsidRPr="00A55CF3">
        <w:rPr>
          <w:rtl/>
        </w:rPr>
        <w:t xml:space="preserve"> عند ذلك يرفض الدين هذا التوجّه</w:t>
      </w:r>
      <w:r w:rsidR="009B1FD8">
        <w:rPr>
          <w:rtl/>
        </w:rPr>
        <w:t>،</w:t>
      </w:r>
      <w:r w:rsidRPr="00A55CF3">
        <w:rPr>
          <w:rtl/>
        </w:rPr>
        <w:t xml:space="preserve"> وإلاّ لامحظورات ولاممنوعات على التفكير العلمي السليم في الإسلام الذي يدعم بالتشجيع والدفع المعنوي العلماء ليبرزوا في مجالاتهم حتى يُحقّقوا الانجازات للبشريّة جمعاء</w:t>
      </w:r>
      <w:r w:rsidR="009B1FD8">
        <w:rPr>
          <w:rtl/>
        </w:rPr>
        <w:t>.</w:t>
      </w:r>
    </w:p>
    <w:p w:rsidR="00A45A4A" w:rsidRPr="00917DE3" w:rsidRDefault="009B1FD8" w:rsidP="00A55CF3">
      <w:pPr>
        <w:pStyle w:val="libNormal"/>
        <w:rPr>
          <w:rtl/>
        </w:rPr>
      </w:pPr>
      <w:r>
        <w:rPr>
          <w:rtl/>
        </w:rPr>
        <w:t>(</w:t>
      </w:r>
      <w:r w:rsidR="00A45A4A" w:rsidRPr="00A55CF3">
        <w:rPr>
          <w:rtl/>
        </w:rPr>
        <w:t>فالإسلام يرى أنّ لكّل موضوع يتعلّق بالحياة الإنسانيّة صفة ذاتيّة ووصفاً ذاتياً</w:t>
      </w:r>
      <w:r>
        <w:rPr>
          <w:rtl/>
        </w:rPr>
        <w:t>.</w:t>
      </w:r>
      <w:r w:rsidR="00A45A4A" w:rsidRPr="00A55CF3">
        <w:rPr>
          <w:rtl/>
        </w:rPr>
        <w:t>..</w:t>
      </w:r>
      <w:r>
        <w:rPr>
          <w:rtl/>
        </w:rPr>
        <w:t>،</w:t>
      </w:r>
      <w:r w:rsidR="00A45A4A" w:rsidRPr="00A55CF3">
        <w:rPr>
          <w:rtl/>
        </w:rPr>
        <w:t xml:space="preserve"> فكل موضوع في الحياة الإنسانيّة</w:t>
      </w:r>
      <w:r>
        <w:rPr>
          <w:rtl/>
        </w:rPr>
        <w:t>:</w:t>
      </w:r>
      <w:r w:rsidR="00A45A4A" w:rsidRPr="00A55CF3">
        <w:rPr>
          <w:rtl/>
        </w:rPr>
        <w:t xml:space="preserve"> إمّا أن يكون خيراً ونافعا بذاته ويُحقّق وجوده مصلحة</w:t>
      </w:r>
      <w:r>
        <w:rPr>
          <w:rtl/>
        </w:rPr>
        <w:t>،</w:t>
      </w:r>
      <w:r w:rsidR="00A45A4A" w:rsidRPr="00A55CF3">
        <w:rPr>
          <w:rtl/>
        </w:rPr>
        <w:t xml:space="preserve"> وإمّا أن يكون شرّاً وضرراً بذاته</w:t>
      </w:r>
      <w:r>
        <w:rPr>
          <w:rtl/>
        </w:rPr>
        <w:t>،</w:t>
      </w:r>
      <w:r w:rsidR="00A45A4A" w:rsidRPr="00A55CF3">
        <w:rPr>
          <w:rtl/>
        </w:rPr>
        <w:t xml:space="preserve"> يجرّ وجوده مفسدة</w:t>
      </w:r>
      <w:r>
        <w:rPr>
          <w:rtl/>
        </w:rPr>
        <w:t>.</w:t>
      </w:r>
      <w:r w:rsidR="00A45A4A" w:rsidRPr="00A55CF3">
        <w:rPr>
          <w:rtl/>
        </w:rPr>
        <w:t>..</w:t>
      </w:r>
      <w:r>
        <w:rPr>
          <w:rtl/>
        </w:rPr>
        <w:t>،</w:t>
      </w:r>
      <w:r w:rsidR="00A45A4A" w:rsidRPr="00A55CF3">
        <w:rPr>
          <w:rtl/>
        </w:rPr>
        <w:t xml:space="preserve"> وهدف الشريعة هو </w:t>
      </w:r>
      <w:r>
        <w:rPr>
          <w:rtl/>
        </w:rPr>
        <w:t>(</w:t>
      </w:r>
      <w:r w:rsidR="00A45A4A" w:rsidRPr="00A55CF3">
        <w:rPr>
          <w:rtl/>
        </w:rPr>
        <w:t>جلب المصالح ودرء المفاسد</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Pr>
          <w:rtl/>
        </w:rPr>
        <w:t>.</w:t>
      </w:r>
    </w:p>
    <w:p w:rsidR="00A45A4A" w:rsidRPr="00917DE3" w:rsidRDefault="00A45A4A" w:rsidP="00A55CF3">
      <w:pPr>
        <w:pStyle w:val="libNormal"/>
        <w:rPr>
          <w:rtl/>
        </w:rPr>
      </w:pPr>
      <w:r w:rsidRPr="00A55CF3">
        <w:rPr>
          <w:rtl/>
        </w:rPr>
        <w:t>إذن</w:t>
      </w:r>
      <w:r w:rsidR="009B1FD8">
        <w:rPr>
          <w:rtl/>
        </w:rPr>
        <w:t>؛</w:t>
      </w:r>
      <w:r w:rsidRPr="00A55CF3">
        <w:rPr>
          <w:rtl/>
        </w:rPr>
        <w:t xml:space="preserve"> الدين الإسلامي يتّجه بالإنسان نحو الاكتشافات العلمية التي فيها مصلحة عامّة للبشرية</w:t>
      </w:r>
      <w:r w:rsidR="009B1FD8">
        <w:rPr>
          <w:rtl/>
        </w:rPr>
        <w:t>،</w:t>
      </w:r>
      <w:r w:rsidRPr="00A55CF3">
        <w:rPr>
          <w:rtl/>
        </w:rPr>
        <w:t xml:space="preserve"> في حين أنّ الكنيسة لم تستوعب هذا التحرّك العلمي الواسع كما هو في الإسلام</w:t>
      </w:r>
      <w:r w:rsidR="009B1FD8">
        <w:rPr>
          <w:rtl/>
        </w:rPr>
        <w:t>،</w:t>
      </w:r>
      <w:r w:rsidRPr="00A55CF3">
        <w:rPr>
          <w:rtl/>
        </w:rPr>
        <w:t xml:space="preserve"> بل اعتبرت كلّ حَدَث علمي جديد هو ضدّ الله والدين</w:t>
      </w:r>
      <w:r w:rsidR="009B1FD8">
        <w:rPr>
          <w:rtl/>
        </w:rPr>
        <w:t>،</w:t>
      </w:r>
      <w:r w:rsidRPr="00A55CF3">
        <w:rPr>
          <w:rtl/>
        </w:rPr>
        <w:t xml:space="preserve"> ووضعت نفسها وسط العقيدة المحرّفة واضفاء القدسية</w:t>
      </w:r>
      <w:r w:rsidR="009B1FD8">
        <w:rPr>
          <w:rtl/>
        </w:rPr>
        <w:t>،</w:t>
      </w:r>
      <w:r w:rsidRPr="00A55CF3">
        <w:rPr>
          <w:rtl/>
        </w:rPr>
        <w:t xml:space="preserve"> وسعيهم</w:t>
      </w:r>
      <w:r w:rsidR="009B1FD8">
        <w:rPr>
          <w:rtl/>
        </w:rPr>
        <w:t xml:space="preserve"> - </w:t>
      </w:r>
      <w:r w:rsidRPr="00A55CF3">
        <w:rPr>
          <w:rtl/>
        </w:rPr>
        <w:t>أي رجال الكنيسة</w:t>
      </w:r>
      <w:r w:rsidR="009B1FD8">
        <w:rPr>
          <w:rtl/>
        </w:rPr>
        <w:t xml:space="preserve"> - </w:t>
      </w:r>
      <w:r w:rsidRPr="00A55CF3">
        <w:rPr>
          <w:rtl/>
        </w:rPr>
        <w:t>إلى أن تكون السلطة الروحيّة والزمنيّة في أيديهم</w:t>
      </w:r>
      <w:r w:rsidR="009B1FD8">
        <w:rPr>
          <w:rtl/>
        </w:rPr>
        <w:t>،</w:t>
      </w:r>
      <w:r w:rsidRPr="00A55CF3">
        <w:rPr>
          <w:rtl/>
        </w:rPr>
        <w:t xml:space="preserve"> وذلك ما يعبّر عنه بـ </w:t>
      </w:r>
      <w:r w:rsidR="009B1FD8">
        <w:rPr>
          <w:rtl/>
        </w:rPr>
        <w:t>(</w:t>
      </w:r>
      <w:r w:rsidRPr="00A55CF3">
        <w:rPr>
          <w:rtl/>
        </w:rPr>
        <w:t>الثيوقراطيّة</w:t>
      </w:r>
      <w:r w:rsidR="009B1FD8">
        <w:rPr>
          <w:rtl/>
        </w:rPr>
        <w:t>)،</w:t>
      </w:r>
      <w:r w:rsidRPr="00A55CF3">
        <w:rPr>
          <w:rtl/>
        </w:rPr>
        <w:t xml:space="preserve"> حيث يقودون المجتمع بدون نظام معلوم أو قانون إلهيّ حقيقي يسيرون عليه</w:t>
      </w:r>
      <w:r w:rsidR="009B1FD8">
        <w:rPr>
          <w:rtl/>
        </w:rPr>
        <w:t>،</w:t>
      </w:r>
      <w:r w:rsidRPr="00A55CF3">
        <w:rPr>
          <w:rtl/>
        </w:rPr>
        <w:t xml:space="preserve"> وليس لهم هدفٌ سوى استدامة الحالة الجاهلة لدى المجتمع</w:t>
      </w:r>
      <w:r w:rsidR="009B1FD8">
        <w:rPr>
          <w:rtl/>
        </w:rPr>
        <w:t>،</w:t>
      </w:r>
      <w:r w:rsidRPr="00A55CF3">
        <w:rPr>
          <w:rtl/>
        </w:rPr>
        <w:t xml:space="preserve"> ثُمّ جعل أمر المُلوك والأمراء وسياستهم في قبضة الكنيسة لتُسيّرهم وِفق طموحاتهم وتطلّعاتهم الدنيويّة</w:t>
      </w:r>
      <w:r w:rsidR="009B1FD8">
        <w:rPr>
          <w:rtl/>
        </w:rPr>
        <w:t>،</w:t>
      </w:r>
      <w:r w:rsidRPr="00A55CF3">
        <w:rPr>
          <w:rtl/>
        </w:rPr>
        <w:t xml:space="preserve"> بحيث أصبح من الصعب عليها بعد ذلك تقبُّل كلّ فكر جديد أو تطوّر علمي يكون الخلاص فيه من تلك التعاليم الزائفة</w:t>
      </w:r>
      <w:r w:rsidR="009B1FD8">
        <w:rPr>
          <w:rtl/>
        </w:rPr>
        <w:t>،</w:t>
      </w:r>
      <w:r w:rsidRPr="00A55CF3">
        <w:rPr>
          <w:rtl/>
        </w:rPr>
        <w:t xml:space="preserve"> وما يبغونه بقاء التعاليم الموضوعة والتي لا تخدم إلاّ أهدافهم ومصالحهم الذاتية</w:t>
      </w:r>
      <w:r w:rsidR="009B1FD8">
        <w:rPr>
          <w:rtl/>
        </w:rPr>
        <w:t>،</w:t>
      </w:r>
      <w:r w:rsidRPr="00A55CF3">
        <w:rPr>
          <w:rtl/>
        </w:rPr>
        <w:t xml:space="preserve"> فلم تقر ولم تعترف بأيّ شيء من تلك التحولات</w:t>
      </w:r>
      <w:r w:rsidR="009B1FD8">
        <w:rPr>
          <w:rtl/>
        </w:rPr>
        <w:t>؛</w:t>
      </w:r>
      <w:r w:rsidRPr="00A55CF3">
        <w:rPr>
          <w:rtl/>
        </w:rPr>
        <w:t xml:space="preserve"> فأدّى ذلك إلى انحرافات فكريّة</w:t>
      </w:r>
    </w:p>
    <w:p w:rsidR="00A45A4A" w:rsidRPr="00917DE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17DE3">
        <w:rPr>
          <w:rtl/>
        </w:rPr>
        <w:t>1</w:t>
      </w:r>
      <w:r>
        <w:rPr>
          <w:rtl/>
        </w:rPr>
        <w:t>)</w:t>
      </w:r>
      <w:r w:rsidR="00A45A4A" w:rsidRPr="00917DE3">
        <w:rPr>
          <w:rtl/>
        </w:rPr>
        <w:t xml:space="preserve"> مؤسسة البلاغ</w:t>
      </w:r>
      <w:r>
        <w:rPr>
          <w:rtl/>
        </w:rPr>
        <w:t xml:space="preserve"> - </w:t>
      </w:r>
      <w:r w:rsidR="00A45A4A" w:rsidRPr="00917DE3">
        <w:rPr>
          <w:rtl/>
        </w:rPr>
        <w:t>الفكر الإسلامي</w:t>
      </w:r>
      <w:r>
        <w:rPr>
          <w:rtl/>
        </w:rPr>
        <w:t xml:space="preserve"> - </w:t>
      </w:r>
      <w:r w:rsidR="00A45A4A" w:rsidRPr="00917DE3">
        <w:rPr>
          <w:rtl/>
        </w:rPr>
        <w:t>ج2</w:t>
      </w:r>
      <w:r>
        <w:rPr>
          <w:rtl/>
        </w:rPr>
        <w:t>،</w:t>
      </w:r>
      <w:r w:rsidR="00A45A4A" w:rsidRPr="00917DE3">
        <w:rPr>
          <w:rtl/>
        </w:rPr>
        <w:t xml:space="preserve"> ص37</w:t>
      </w:r>
      <w:r>
        <w:rPr>
          <w:rtl/>
        </w:rPr>
        <w:t>.</w:t>
      </w:r>
    </w:p>
    <w:p w:rsidR="00A45A4A" w:rsidRDefault="00A45A4A" w:rsidP="00A45A4A">
      <w:pPr>
        <w:pStyle w:val="libNormal"/>
      </w:pPr>
      <w:r>
        <w:br w:type="page"/>
      </w:r>
    </w:p>
    <w:p w:rsidR="00A45A4A" w:rsidRPr="00917DE3" w:rsidRDefault="00A45A4A" w:rsidP="00A55CF3">
      <w:pPr>
        <w:pStyle w:val="libNormal"/>
        <w:rPr>
          <w:rtl/>
        </w:rPr>
      </w:pPr>
      <w:r w:rsidRPr="00A55CF3">
        <w:rPr>
          <w:rtl/>
        </w:rPr>
        <w:t>كبيرة</w:t>
      </w:r>
      <w:r w:rsidR="009B1FD8">
        <w:rPr>
          <w:rtl/>
        </w:rPr>
        <w:t>،</w:t>
      </w:r>
      <w:r w:rsidRPr="00A55CF3">
        <w:rPr>
          <w:rtl/>
        </w:rPr>
        <w:t xml:space="preserve"> وظهور نظريات اجتماعية واقتصادية وسياسية وغيرها مناهضة</w:t>
      </w:r>
      <w:r w:rsidR="009B1FD8">
        <w:rPr>
          <w:rtl/>
        </w:rPr>
        <w:t xml:space="preserve"> - </w:t>
      </w:r>
      <w:r w:rsidRPr="00A55CF3">
        <w:rPr>
          <w:rtl/>
        </w:rPr>
        <w:t>إن لم تكن مُحاربة</w:t>
      </w:r>
      <w:r w:rsidR="009B1FD8">
        <w:rPr>
          <w:rtl/>
        </w:rPr>
        <w:t xml:space="preserve"> - </w:t>
      </w:r>
      <w:r w:rsidRPr="00A55CF3">
        <w:rPr>
          <w:rtl/>
        </w:rPr>
        <w:t>لأصل الدين والاعتقادات الإلهيّة</w:t>
      </w:r>
      <w:r w:rsidR="009B1FD8">
        <w:rPr>
          <w:rtl/>
        </w:rPr>
        <w:t>،</w:t>
      </w:r>
      <w:r w:rsidRPr="00A55CF3">
        <w:rPr>
          <w:rtl/>
        </w:rPr>
        <w:t xml:space="preserve"> بل أكثر من ذلك</w:t>
      </w:r>
      <w:r w:rsidR="009B1FD8">
        <w:rPr>
          <w:rtl/>
        </w:rPr>
        <w:t>،</w:t>
      </w:r>
      <w:r w:rsidRPr="00A55CF3">
        <w:rPr>
          <w:rtl/>
        </w:rPr>
        <w:t xml:space="preserve"> اعتبرت الدين عقبة كأداء أمام التطور الحضاري والتقدّم العلمي</w:t>
      </w:r>
      <w:r w:rsidR="009B1FD8">
        <w:rPr>
          <w:rtl/>
        </w:rPr>
        <w:t>،</w:t>
      </w:r>
      <w:r w:rsidRPr="00A55CF3">
        <w:rPr>
          <w:rtl/>
        </w:rPr>
        <w:t xml:space="preserve"> وأقنعت الكثير من الجموع الغاضبة من الكنيسة وتصرّفاتها بذلك</w:t>
      </w:r>
      <w:r w:rsidR="009B1FD8">
        <w:rPr>
          <w:rtl/>
        </w:rPr>
        <w:t>.</w:t>
      </w:r>
      <w:r w:rsidRPr="00A55CF3">
        <w:rPr>
          <w:rtl/>
        </w:rPr>
        <w:t xml:space="preserve"> فترشّحت لنا نظريّات بعضها أشبه بالخيال</w:t>
      </w:r>
      <w:r w:rsidR="009B1FD8">
        <w:rPr>
          <w:rtl/>
        </w:rPr>
        <w:t>،</w:t>
      </w:r>
      <w:r w:rsidRPr="00A55CF3">
        <w:rPr>
          <w:rtl/>
        </w:rPr>
        <w:t xml:space="preserve"> والبعض يبحث عن معانٍٍ ومسمّيات جديدة لها</w:t>
      </w:r>
      <w:r w:rsidR="009B1FD8">
        <w:rPr>
          <w:rtl/>
        </w:rPr>
        <w:t>،</w:t>
      </w:r>
      <w:r w:rsidRPr="00A55CF3">
        <w:rPr>
          <w:rtl/>
        </w:rPr>
        <w:t xml:space="preserve"> وهذا غير موجود أصلاً في الدين الإسلامي الحنيف بوجود كتابه العظيم القرآن الكريم</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إِنّا نَحْنُ نَزّلْنَا الذّكْرَ وَإِنّا لَهُ لَحَافِظُونَ</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917DE3" w:rsidRDefault="00A45A4A" w:rsidP="00A55CF3">
      <w:pPr>
        <w:pStyle w:val="libNormal"/>
        <w:rPr>
          <w:rtl/>
        </w:rPr>
      </w:pPr>
      <w:r w:rsidRPr="00A55CF3">
        <w:rPr>
          <w:rtl/>
        </w:rPr>
        <w:t>وحينما نتحدّث عن العلوم بتسمياتها الجديدة لا نريد من ذلك أن نطوّع الفكر الإسلامي للانتهال من تلك العلوم</w:t>
      </w:r>
      <w:r w:rsidR="009B1FD8">
        <w:rPr>
          <w:rtl/>
        </w:rPr>
        <w:t>،</w:t>
      </w:r>
      <w:r w:rsidRPr="00A55CF3">
        <w:rPr>
          <w:rtl/>
        </w:rPr>
        <w:t xml:space="preserve"> إنّما نوضّح الحقائق الخافية والدامغة والتي أُخفيَت عن العالم وحُمّلت من البغض والتشويه ما لا يسعه عقل أنسان أبداً</w:t>
      </w:r>
      <w:r w:rsidR="009B1FD8">
        <w:rPr>
          <w:rtl/>
        </w:rPr>
        <w:t>،</w:t>
      </w:r>
      <w:r w:rsidRPr="00A55CF3">
        <w:rPr>
          <w:rtl/>
        </w:rPr>
        <w:t xml:space="preserve"> فحينما نتكلّم عن المعالم العامّة للفكر نعني بذلك بحثنا عن مصادر العلوم ومنابعها الأصليّة لنوضح ذلك للآخرين</w:t>
      </w:r>
      <w:r w:rsidR="009B1FD8">
        <w:rPr>
          <w:rtl/>
        </w:rPr>
        <w:t>.</w:t>
      </w:r>
    </w:p>
    <w:p w:rsidR="00A45A4A" w:rsidRPr="00917DE3" w:rsidRDefault="00A45A4A" w:rsidP="00A55CF3">
      <w:pPr>
        <w:pStyle w:val="libNormal"/>
        <w:rPr>
          <w:rtl/>
        </w:rPr>
      </w:pPr>
      <w:r w:rsidRPr="00A55CF3">
        <w:rPr>
          <w:rtl/>
        </w:rPr>
        <w:t>إذن</w:t>
      </w:r>
      <w:r w:rsidR="009B1FD8">
        <w:rPr>
          <w:rtl/>
        </w:rPr>
        <w:t>؛</w:t>
      </w:r>
      <w:r w:rsidRPr="00A55CF3">
        <w:rPr>
          <w:rtl/>
        </w:rPr>
        <w:t xml:space="preserve"> فسعينا للتعريف بأنّ مباني أغلب هذه العلوم هي من منبع أصيل</w:t>
      </w:r>
      <w:r w:rsidR="009B1FD8">
        <w:rPr>
          <w:rtl/>
        </w:rPr>
        <w:t>،</w:t>
      </w:r>
      <w:r w:rsidRPr="00A55CF3">
        <w:rPr>
          <w:rtl/>
        </w:rPr>
        <w:t xml:space="preserve"> وهو الإسلام وسيرة نبيّنا </w:t>
      </w:r>
      <w:r w:rsidR="009B1FD8">
        <w:rPr>
          <w:rtl/>
        </w:rPr>
        <w:t>(</w:t>
      </w:r>
      <w:r w:rsidRPr="00A55CF3">
        <w:rPr>
          <w:rtl/>
        </w:rPr>
        <w:t>صلّى الله عليه وآله وسلّم</w:t>
      </w:r>
      <w:r w:rsidR="009B1FD8">
        <w:rPr>
          <w:rtl/>
        </w:rPr>
        <w:t>)،</w:t>
      </w:r>
      <w:r w:rsidRPr="00A55CF3">
        <w:rPr>
          <w:rtl/>
        </w:rPr>
        <w:t xml:space="preserve"> وكذلك ما تركه لنا إمامنا عليّ </w:t>
      </w:r>
      <w:r w:rsidR="009B1FD8">
        <w:rPr>
          <w:rtl/>
        </w:rPr>
        <w:t>(</w:t>
      </w:r>
      <w:r w:rsidRPr="00A55CF3">
        <w:rPr>
          <w:rtl/>
        </w:rPr>
        <w:t>عليه السلام</w:t>
      </w:r>
      <w:r w:rsidR="009B1FD8">
        <w:rPr>
          <w:rtl/>
        </w:rPr>
        <w:t>)</w:t>
      </w:r>
      <w:r w:rsidRPr="00A55CF3">
        <w:rPr>
          <w:rtl/>
        </w:rPr>
        <w:t xml:space="preserve"> من أثر علميّ خالد في نهج البلاغة</w:t>
      </w:r>
      <w:r w:rsidR="009B1FD8">
        <w:rPr>
          <w:rtl/>
        </w:rPr>
        <w:t>،</w:t>
      </w:r>
      <w:r w:rsidRPr="00A55CF3">
        <w:rPr>
          <w:rtl/>
        </w:rPr>
        <w:t xml:space="preserve"> ومن قراءتنا لهذا الكتاب القيّم وجدت أنّ عُلماء الغرب قد أخذوا الكثير بشأن علم الاجتماع والسياسة وغيرها من هذا الفكر الجبّار</w:t>
      </w:r>
      <w:r w:rsidR="009B1FD8">
        <w:rPr>
          <w:rtl/>
        </w:rPr>
        <w:t>،</w:t>
      </w:r>
      <w:r w:rsidRPr="00A55CF3">
        <w:rPr>
          <w:rtl/>
        </w:rPr>
        <w:t xml:space="preserve"> وصاغوها بصيغهم الخاصّة وأعطوها تلك التسميات</w:t>
      </w:r>
      <w:r w:rsidR="009B1FD8">
        <w:rPr>
          <w:rtl/>
        </w:rPr>
        <w:t>،</w:t>
      </w:r>
      <w:r w:rsidRPr="00A55CF3">
        <w:rPr>
          <w:rtl/>
        </w:rPr>
        <w:t xml:space="preserve"> وصاحب العِلم هو ابن أبي طالب </w:t>
      </w:r>
      <w:r w:rsidR="009B1FD8">
        <w:rPr>
          <w:rtl/>
        </w:rPr>
        <w:t>(</w:t>
      </w:r>
      <w:r w:rsidRPr="00A55CF3">
        <w:rPr>
          <w:rtl/>
        </w:rPr>
        <w:t>عليه السلام</w:t>
      </w:r>
      <w:r w:rsidR="009B1FD8">
        <w:rPr>
          <w:rtl/>
        </w:rPr>
        <w:t>)،</w:t>
      </w:r>
      <w:r w:rsidRPr="00A55CF3">
        <w:rPr>
          <w:rtl/>
        </w:rPr>
        <w:t xml:space="preserve"> فهو رائد الفكر الاجتماعي</w:t>
      </w:r>
      <w:r w:rsidR="009B1FD8">
        <w:rPr>
          <w:rtl/>
        </w:rPr>
        <w:t>،</w:t>
      </w:r>
      <w:r w:rsidRPr="00A55CF3">
        <w:rPr>
          <w:rtl/>
        </w:rPr>
        <w:t xml:space="preserve"> وواضع أُسسه التطبيقيّة والعمليّة</w:t>
      </w:r>
      <w:r w:rsidR="009B1FD8">
        <w:rPr>
          <w:rtl/>
        </w:rPr>
        <w:t>،</w:t>
      </w:r>
      <w:r w:rsidRPr="00A55CF3">
        <w:rPr>
          <w:rtl/>
        </w:rPr>
        <w:t xml:space="preserve"> ولا خلاف في ذلك من خلال ما بحثته في هذه الدارسة التي سأطرحها فيما بعد</w:t>
      </w:r>
      <w:r w:rsidR="009B1FD8">
        <w:rPr>
          <w:rtl/>
        </w:rPr>
        <w:t>،</w:t>
      </w:r>
      <w:r w:rsidRPr="00A55CF3">
        <w:rPr>
          <w:rtl/>
        </w:rPr>
        <w:t xml:space="preserve"> فالغرض أنّنا لا نقرن الفكر الإسلامي في الاجتماع بالنظريّات الحديثة</w:t>
      </w:r>
      <w:r w:rsidR="009B1FD8">
        <w:rPr>
          <w:rtl/>
        </w:rPr>
        <w:t>،</w:t>
      </w:r>
      <w:r w:rsidRPr="00A55CF3">
        <w:rPr>
          <w:rtl/>
        </w:rPr>
        <w:t xml:space="preserve"> والهدف هو</w:t>
      </w:r>
    </w:p>
    <w:p w:rsidR="00A45A4A" w:rsidRPr="00917DE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17DE3">
        <w:rPr>
          <w:rtl/>
        </w:rPr>
        <w:t>1</w:t>
      </w:r>
      <w:r>
        <w:rPr>
          <w:rtl/>
        </w:rPr>
        <w:t>)</w:t>
      </w:r>
      <w:r w:rsidR="00A45A4A" w:rsidRPr="00917DE3">
        <w:rPr>
          <w:rtl/>
        </w:rPr>
        <w:t xml:space="preserve"> سورة الحجر</w:t>
      </w:r>
      <w:r>
        <w:rPr>
          <w:rtl/>
        </w:rPr>
        <w:t>:</w:t>
      </w:r>
      <w:r w:rsidR="00A45A4A" w:rsidRPr="00917DE3">
        <w:rPr>
          <w:rtl/>
        </w:rPr>
        <w:t xml:space="preserve"> الآية 9</w:t>
      </w:r>
      <w:r>
        <w:rPr>
          <w:rtl/>
        </w:rPr>
        <w:t>.</w:t>
      </w:r>
    </w:p>
    <w:p w:rsidR="00A45A4A" w:rsidRDefault="00A45A4A" w:rsidP="00A45A4A">
      <w:pPr>
        <w:pStyle w:val="libNormal"/>
      </w:pPr>
      <w:r>
        <w:br w:type="page"/>
      </w:r>
    </w:p>
    <w:p w:rsidR="00A45A4A" w:rsidRPr="00917DE3" w:rsidRDefault="00A45A4A" w:rsidP="00A55CF3">
      <w:pPr>
        <w:pStyle w:val="libNormal"/>
        <w:rPr>
          <w:rtl/>
        </w:rPr>
      </w:pPr>
      <w:r w:rsidRPr="00A55CF3">
        <w:rPr>
          <w:rtl/>
        </w:rPr>
        <w:t>الحصول على منهج جديد في هذا المجال</w:t>
      </w:r>
      <w:r w:rsidR="009B1FD8">
        <w:rPr>
          <w:rtl/>
        </w:rPr>
        <w:t>،</w:t>
      </w:r>
      <w:r w:rsidRPr="00A55CF3">
        <w:rPr>
          <w:rtl/>
        </w:rPr>
        <w:t xml:space="preserve"> فمعالم النظريّة الاجتماعية الإسلامية موجوة بالأصل</w:t>
      </w:r>
      <w:r w:rsidR="009B1FD8">
        <w:rPr>
          <w:rtl/>
        </w:rPr>
        <w:t>،</w:t>
      </w:r>
      <w:r w:rsidRPr="00A55CF3">
        <w:rPr>
          <w:rtl/>
        </w:rPr>
        <w:t xml:space="preserve"> وعلم الاجتماع بتعريفه الحالي والكامل نابع من فكر علي </w:t>
      </w:r>
      <w:r w:rsidR="009B1FD8">
        <w:rPr>
          <w:rtl/>
        </w:rPr>
        <w:t>(</w:t>
      </w:r>
      <w:r w:rsidRPr="00A55CF3">
        <w:rPr>
          <w:rtl/>
        </w:rPr>
        <w:t>عليه السلام</w:t>
      </w:r>
      <w:r w:rsidR="009B1FD8">
        <w:rPr>
          <w:rtl/>
        </w:rPr>
        <w:t>)،</w:t>
      </w:r>
      <w:r w:rsidRPr="00A55CF3">
        <w:rPr>
          <w:rtl/>
        </w:rPr>
        <w:t xml:space="preserve"> والإسلام غنيّ بكل المناهج والطُرق والأساليب المُتّخذة والمعمول بها في الحياة العامّة</w:t>
      </w:r>
      <w:r w:rsidR="009B1FD8">
        <w:rPr>
          <w:rtl/>
        </w:rPr>
        <w:t>،</w:t>
      </w:r>
      <w:r w:rsidRPr="00A55CF3">
        <w:rPr>
          <w:rtl/>
        </w:rPr>
        <w:t xml:space="preserve"> إنّما العلّة تَكمن في الفهم الصحيح والسير على النهج الأصيل والابتعاد عن الطرق الملتوية والأساليب التي لا تُجدي نفعاً</w:t>
      </w:r>
      <w:r w:rsidR="009B1FD8">
        <w:rPr>
          <w:rtl/>
        </w:rPr>
        <w:t>،</w:t>
      </w:r>
      <w:r w:rsidRPr="00A55CF3">
        <w:rPr>
          <w:rtl/>
        </w:rPr>
        <w:t xml:space="preserve"> والبحث عن برنامج عمل واضح لطرح نظرية اجتماعيّة مُستوحاة من الشريعة الغرّاء وفق مفاهيم جديدة ومُعاصرة تحفظ المبادئ وتبتعد عن الانحراف</w:t>
      </w:r>
      <w:r w:rsidR="009B1FD8">
        <w:rPr>
          <w:rtl/>
        </w:rPr>
        <w:t>،</w:t>
      </w:r>
      <w:r w:rsidRPr="00A55CF3">
        <w:rPr>
          <w:rtl/>
        </w:rPr>
        <w:t xml:space="preserve"> فمتن العلوم الاجتماعية موجود في عُمق الفكر الإسلامي</w:t>
      </w:r>
      <w:r w:rsidR="009B1FD8">
        <w:rPr>
          <w:rtl/>
        </w:rPr>
        <w:t>،</w:t>
      </w:r>
      <w:r w:rsidRPr="00A55CF3">
        <w:rPr>
          <w:rtl/>
        </w:rPr>
        <w:t xml:space="preserve"> وما نحتاجه هو الإبراز والتوضيح بالصورة المناسبة التي تبتعد عن المصطلحات العقيمة والألفاظ الرنّانة والتمثّل بالمُفكّرين المعاصرين والقدماء من الغربيّين</w:t>
      </w:r>
      <w:r w:rsidR="009B1FD8">
        <w:rPr>
          <w:rtl/>
        </w:rPr>
        <w:t>،</w:t>
      </w:r>
      <w:r w:rsidRPr="00A55CF3">
        <w:rPr>
          <w:rtl/>
        </w:rPr>
        <w:t xml:space="preserve"> ووضع منهج خاصّ في العمل بالعلوم الاجتماعية</w:t>
      </w:r>
      <w:r w:rsidR="009B1FD8">
        <w:rPr>
          <w:rtl/>
        </w:rPr>
        <w:t>،</w:t>
      </w:r>
      <w:r w:rsidRPr="00A55CF3">
        <w:rPr>
          <w:rtl/>
        </w:rPr>
        <w:t xml:space="preserve"> سيكون من أوضح المناهج وأكثرها مُلاءمةً لحياة المجتمعات وأكثر موضوعيّة</w:t>
      </w:r>
      <w:r w:rsidR="009B1FD8">
        <w:rPr>
          <w:rtl/>
        </w:rPr>
        <w:t>،</w:t>
      </w:r>
      <w:r w:rsidRPr="00A55CF3">
        <w:rPr>
          <w:rtl/>
        </w:rPr>
        <w:t xml:space="preserve"> ولا يهمّنا ما كُتب وما قيل عن مناهجهم العلميّة في هذا </w:t>
      </w:r>
      <w:r w:rsidR="009B1FD8">
        <w:rPr>
          <w:rtl/>
        </w:rPr>
        <w:t>(</w:t>
      </w:r>
      <w:r w:rsidRPr="00A55CF3">
        <w:rPr>
          <w:rtl/>
        </w:rPr>
        <w:t>الشأن</w:t>
      </w:r>
      <w:r w:rsidR="009B1FD8">
        <w:rPr>
          <w:rtl/>
        </w:rPr>
        <w:t>،</w:t>
      </w:r>
      <w:r w:rsidRPr="00A55CF3">
        <w:rPr>
          <w:rtl/>
        </w:rPr>
        <w:t xml:space="preserve"> إلاّ ما صلح منها للإنسانية</w:t>
      </w:r>
      <w:r w:rsidR="009B1FD8">
        <w:rPr>
          <w:rtl/>
        </w:rPr>
        <w:t>)،</w:t>
      </w:r>
      <w:r w:rsidRPr="00A55CF3">
        <w:rPr>
          <w:rtl/>
        </w:rPr>
        <w:t xml:space="preserve"> تلك التي نقضت نفسها بنفسها في كثير من المواقف</w:t>
      </w:r>
      <w:r w:rsidR="009B1FD8">
        <w:rPr>
          <w:rtl/>
        </w:rPr>
        <w:t>،</w:t>
      </w:r>
      <w:r w:rsidRPr="00A55CF3">
        <w:rPr>
          <w:rtl/>
        </w:rPr>
        <w:t xml:space="preserve"> بل بعضها غير صالح للأخذ به وفشلت في المجالات التطبيقية</w:t>
      </w:r>
      <w:r w:rsidR="009B1FD8">
        <w:rPr>
          <w:rtl/>
        </w:rPr>
        <w:t>،</w:t>
      </w:r>
      <w:r w:rsidRPr="00A55CF3">
        <w:rPr>
          <w:rtl/>
        </w:rPr>
        <w:t xml:space="preserve"> في حين ما سنعرضه من منهج علي </w:t>
      </w:r>
      <w:r w:rsidR="009B1FD8">
        <w:rPr>
          <w:rtl/>
        </w:rPr>
        <w:t>(</w:t>
      </w:r>
      <w:r w:rsidRPr="00A55CF3">
        <w:rPr>
          <w:rtl/>
        </w:rPr>
        <w:t>عليه السلام</w:t>
      </w:r>
      <w:r w:rsidR="009B1FD8">
        <w:rPr>
          <w:rtl/>
        </w:rPr>
        <w:t>)</w:t>
      </w:r>
      <w:r w:rsidRPr="00A55CF3">
        <w:rPr>
          <w:rtl/>
        </w:rPr>
        <w:t xml:space="preserve"> في إدارة البلاد وقيادة المجتمع ونَظم مسيرة حركة الأفراد وعلاقاتهم فيما بينهم</w:t>
      </w:r>
      <w:r w:rsidR="009B1FD8">
        <w:rPr>
          <w:rtl/>
        </w:rPr>
        <w:t>،</w:t>
      </w:r>
      <w:r w:rsidRPr="00A55CF3">
        <w:rPr>
          <w:rtl/>
        </w:rPr>
        <w:t xml:space="preserve"> كلّ مراحل الدراسات التطبيقية قد تمّت في فكر علي </w:t>
      </w:r>
      <w:r w:rsidR="009B1FD8">
        <w:rPr>
          <w:rtl/>
        </w:rPr>
        <w:t>(</w:t>
      </w:r>
      <w:r w:rsidRPr="00A55CF3">
        <w:rPr>
          <w:rtl/>
        </w:rPr>
        <w:t>عليه السلام</w:t>
      </w:r>
      <w:r w:rsidR="009B1FD8">
        <w:rPr>
          <w:rtl/>
        </w:rPr>
        <w:t>)،</w:t>
      </w:r>
      <w:r w:rsidRPr="00A55CF3">
        <w:rPr>
          <w:rtl/>
        </w:rPr>
        <w:t xml:space="preserve"> والتي أعطتنا النتائج الكاملة بدون نقص للعمل وفقها مع بيان العلل والأسباب عند كلّ نقطة من ذلك المنج وتوضيحها</w:t>
      </w:r>
      <w:r w:rsidR="009B1FD8">
        <w:rPr>
          <w:rtl/>
        </w:rPr>
        <w:t>،</w:t>
      </w:r>
      <w:r w:rsidRPr="00A55CF3">
        <w:rPr>
          <w:rtl/>
        </w:rPr>
        <w:t xml:space="preserve"> بحيث لا يمكن أن توضع نظريّة اجتماعيّة إسلامية معاصرة دون التبحّر في فكر سيّد الموحّدين</w:t>
      </w:r>
      <w:r w:rsidR="009B1FD8">
        <w:rPr>
          <w:rtl/>
        </w:rPr>
        <w:t>،</w:t>
      </w:r>
      <w:r w:rsidRPr="00A55CF3">
        <w:rPr>
          <w:rtl/>
        </w:rPr>
        <w:t xml:space="preserve"> ففكره المنهال الواسع للعقول الذي يُعطي الحياة السعيدة للمجتمع</w:t>
      </w:r>
      <w:r w:rsidR="009B1FD8">
        <w:rPr>
          <w:rtl/>
        </w:rPr>
        <w:t>.</w:t>
      </w:r>
    </w:p>
    <w:p w:rsidR="00A45A4A" w:rsidRDefault="00A45A4A" w:rsidP="00A45A4A">
      <w:pPr>
        <w:pStyle w:val="libNormal"/>
      </w:pPr>
      <w:r>
        <w:br w:type="page"/>
      </w:r>
    </w:p>
    <w:p w:rsidR="00A45A4A" w:rsidRDefault="00A45A4A" w:rsidP="00A45A4A">
      <w:pPr>
        <w:pStyle w:val="libNormal"/>
      </w:pPr>
      <w:r>
        <w:br w:type="page"/>
      </w:r>
    </w:p>
    <w:p w:rsidR="00A45A4A" w:rsidRPr="00A45A4A" w:rsidRDefault="00A45A4A" w:rsidP="00445050">
      <w:pPr>
        <w:pStyle w:val="Heading1Center"/>
        <w:rPr>
          <w:rtl/>
        </w:rPr>
      </w:pPr>
      <w:bookmarkStart w:id="26" w:name="_Toc420488966"/>
      <w:r w:rsidRPr="00917DE3">
        <w:rPr>
          <w:rtl/>
        </w:rPr>
        <w:t>الباب الثّاني</w:t>
      </w:r>
      <w:bookmarkEnd w:id="26"/>
    </w:p>
    <w:p w:rsidR="00A45A4A" w:rsidRPr="00A45A4A" w:rsidRDefault="00A45A4A" w:rsidP="00445050">
      <w:pPr>
        <w:pStyle w:val="Heading1Center"/>
        <w:rPr>
          <w:rtl/>
        </w:rPr>
      </w:pPr>
      <w:bookmarkStart w:id="27" w:name="_Toc420488967"/>
      <w:r w:rsidRPr="00917DE3">
        <w:rPr>
          <w:rtl/>
        </w:rPr>
        <w:t>السلطة والمجتمع</w:t>
      </w:r>
      <w:bookmarkEnd w:id="27"/>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28" w:name="_Toc420488968"/>
      <w:r w:rsidRPr="00917DE3">
        <w:rPr>
          <w:rtl/>
        </w:rPr>
        <w:t>الفصل الأوّل</w:t>
      </w:r>
      <w:bookmarkStart w:id="29" w:name="الحقوق_وأثرها_في_التماسك_الاجتماعي"/>
      <w:bookmarkEnd w:id="29"/>
      <w:bookmarkEnd w:id="28"/>
    </w:p>
    <w:p w:rsidR="00A45A4A" w:rsidRPr="009B1FD8" w:rsidRDefault="00A45A4A" w:rsidP="009B1FD8">
      <w:pPr>
        <w:pStyle w:val="Heading2Center"/>
        <w:rPr>
          <w:rtl/>
        </w:rPr>
      </w:pPr>
      <w:bookmarkStart w:id="30" w:name="_Toc420488969"/>
      <w:r w:rsidRPr="00917DE3">
        <w:rPr>
          <w:rtl/>
        </w:rPr>
        <w:t>الحقوق وأثرها في التماسك الاجتماعي</w:t>
      </w:r>
      <w:bookmarkEnd w:id="30"/>
    </w:p>
    <w:p w:rsidR="00A45A4A" w:rsidRDefault="00A45A4A" w:rsidP="00A45A4A">
      <w:pPr>
        <w:pStyle w:val="libNormal"/>
      </w:pPr>
      <w:r>
        <w:br w:type="page"/>
      </w:r>
    </w:p>
    <w:p w:rsidR="00A45A4A" w:rsidRDefault="00A45A4A" w:rsidP="00A45A4A">
      <w:pPr>
        <w:pStyle w:val="libNormal"/>
        <w:rPr>
          <w:rtl/>
        </w:rPr>
      </w:pPr>
      <w:r>
        <w:rPr>
          <w:rtl/>
        </w:rPr>
        <w:br w:type="page"/>
      </w:r>
    </w:p>
    <w:p w:rsidR="00A45A4A" w:rsidRPr="00C71707" w:rsidRDefault="00A45A4A" w:rsidP="00A55CF3">
      <w:pPr>
        <w:pStyle w:val="libNormal"/>
        <w:rPr>
          <w:rtl/>
        </w:rPr>
      </w:pPr>
      <w:r w:rsidRPr="00A55CF3">
        <w:rPr>
          <w:rtl/>
        </w:rPr>
        <w:t>إنّ الدولة أو السلطة الزمنيّة</w:t>
      </w:r>
      <w:r w:rsidR="009B1FD8">
        <w:rPr>
          <w:rtl/>
        </w:rPr>
        <w:t xml:space="preserve"> - </w:t>
      </w:r>
      <w:r w:rsidRPr="00A55CF3">
        <w:rPr>
          <w:rtl/>
        </w:rPr>
        <w:t>كما يُعبَّر عنها</w:t>
      </w:r>
      <w:r w:rsidR="009B1FD8">
        <w:rPr>
          <w:rtl/>
        </w:rPr>
        <w:t xml:space="preserve"> - </w:t>
      </w:r>
      <w:r w:rsidRPr="00A55CF3">
        <w:rPr>
          <w:rtl/>
        </w:rPr>
        <w:t>لها دور كبير في بناء المجتمع</w:t>
      </w:r>
      <w:r w:rsidR="009B1FD8">
        <w:rPr>
          <w:rtl/>
        </w:rPr>
        <w:t>،</w:t>
      </w:r>
      <w:r w:rsidRPr="00A55CF3">
        <w:rPr>
          <w:rtl/>
        </w:rPr>
        <w:t xml:space="preserve"> وتحديد طبيعة مسيرته بالصورة التي تؤمن بها</w:t>
      </w:r>
      <w:r w:rsidR="009B1FD8">
        <w:rPr>
          <w:rtl/>
        </w:rPr>
        <w:t>،</w:t>
      </w:r>
      <w:r w:rsidRPr="00A55CF3">
        <w:rPr>
          <w:rtl/>
        </w:rPr>
        <w:t xml:space="preserve"> سواءً كانت ذات أيدلوجيا مُحدّدة كانت تعتمد أو تتخذ منهجاً هامشيّاً غير واضح الأهداف والمعالم</w:t>
      </w:r>
      <w:r w:rsidR="009B1FD8">
        <w:rPr>
          <w:rtl/>
        </w:rPr>
        <w:t>،</w:t>
      </w:r>
      <w:r w:rsidRPr="00A55CF3">
        <w:rPr>
          <w:rtl/>
        </w:rPr>
        <w:t xml:space="preserve"> أو أنّها مُجرّد سيطرة راعي على رعيّته</w:t>
      </w:r>
      <w:r w:rsidR="009B1FD8">
        <w:rPr>
          <w:rtl/>
        </w:rPr>
        <w:t>،</w:t>
      </w:r>
      <w:r w:rsidRPr="00A55CF3">
        <w:rPr>
          <w:rtl/>
        </w:rPr>
        <w:t xml:space="preserve"> وقد وضع كثير من الفلاسفة نظريّاتهم في هذا الأمر</w:t>
      </w:r>
      <w:r w:rsidR="009B1FD8">
        <w:rPr>
          <w:rtl/>
        </w:rPr>
        <w:t>،</w:t>
      </w:r>
      <w:r w:rsidRPr="00A55CF3">
        <w:rPr>
          <w:rtl/>
        </w:rPr>
        <w:t xml:space="preserve"> وذاك هوبز مثلاً يرى </w:t>
      </w:r>
      <w:r w:rsidR="009B1FD8">
        <w:rPr>
          <w:rtl/>
        </w:rPr>
        <w:t>(</w:t>
      </w:r>
      <w:r w:rsidRPr="00A55CF3">
        <w:rPr>
          <w:rtl/>
        </w:rPr>
        <w:t>أنّ الدولة تكوين صناعيّ بمقتضى تعاقد إرادي</w:t>
      </w:r>
      <w:r w:rsidR="009B1FD8">
        <w:rPr>
          <w:rtl/>
        </w:rPr>
        <w:t>)</w:t>
      </w:r>
      <w:r w:rsidRPr="00A55CF3">
        <w:rPr>
          <w:rtl/>
        </w:rPr>
        <w:t xml:space="preserve"> بمعنى أنّ المجتمع لم ينشأ تلقائيّاً</w:t>
      </w:r>
      <w:r w:rsidR="009B1FD8">
        <w:rPr>
          <w:rtl/>
        </w:rPr>
        <w:t>،</w:t>
      </w:r>
      <w:r w:rsidRPr="00A55CF3">
        <w:rPr>
          <w:rtl/>
        </w:rPr>
        <w:t xml:space="preserve"> وإنّما إرادة الناس هي السبب في وجود المُجتمع</w:t>
      </w:r>
      <w:r w:rsidR="009B1FD8">
        <w:rPr>
          <w:rtl/>
        </w:rPr>
        <w:t>،</w:t>
      </w:r>
      <w:r w:rsidRPr="00A55CF3">
        <w:rPr>
          <w:rtl/>
        </w:rPr>
        <w:t xml:space="preserve"> ومسؤوليّة الملك والحكومة إنّما هي توفير الفرصة لإشباع غرائز الأنانيّة لدى الأفراد في المجتمع</w:t>
      </w:r>
      <w:r w:rsidR="009B1FD8">
        <w:rPr>
          <w:rtl/>
        </w:rPr>
        <w:t>،</w:t>
      </w:r>
      <w:r w:rsidRPr="00A55CF3">
        <w:rPr>
          <w:rtl/>
        </w:rPr>
        <w:t xml:space="preserve"> وبالتالي فإنّ على هؤلاء الأفراد الالتزام بالقوانين التي تصدرها الحكومة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C71707" w:rsidRDefault="00A45A4A" w:rsidP="00A55CF3">
      <w:pPr>
        <w:pStyle w:val="libNormal"/>
        <w:rPr>
          <w:rtl/>
        </w:rPr>
      </w:pPr>
      <w:r w:rsidRPr="00A55CF3">
        <w:rPr>
          <w:rtl/>
        </w:rPr>
        <w:t xml:space="preserve">هذه واحدة من النظريّات في السلطة والمُجتمع التي حدّدت مسؤوليّة السلطة في إطار إشباع غريزة الأنانيّة لدى الأفراد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ثُمّ إنّ من واجب الأفراد الالتزام بالقوانين الصادرة من السلطة</w:t>
      </w:r>
      <w:r w:rsidR="009B1FD8">
        <w:rPr>
          <w:rtl/>
        </w:rPr>
        <w:t>.</w:t>
      </w:r>
    </w:p>
    <w:p w:rsidR="00A45A4A" w:rsidRPr="00C71707" w:rsidRDefault="00A45A4A" w:rsidP="00A55CF3">
      <w:pPr>
        <w:pStyle w:val="libNormal"/>
        <w:rPr>
          <w:rtl/>
        </w:rPr>
      </w:pPr>
      <w:r w:rsidRPr="00A55CF3">
        <w:rPr>
          <w:rtl/>
        </w:rPr>
        <w:t xml:space="preserve">أمّا </w:t>
      </w:r>
      <w:r w:rsidR="009B1FD8">
        <w:rPr>
          <w:rtl/>
        </w:rPr>
        <w:t>(</w:t>
      </w:r>
      <w:r w:rsidRPr="00A55CF3">
        <w:rPr>
          <w:rtl/>
        </w:rPr>
        <w:t>جون لوك</w:t>
      </w:r>
      <w:r w:rsidR="009B1FD8">
        <w:rPr>
          <w:rtl/>
        </w:rPr>
        <w:t>)،</w:t>
      </w:r>
      <w:r w:rsidRPr="00A55CF3">
        <w:rPr>
          <w:rtl/>
        </w:rPr>
        <w:t xml:space="preserve"> فيرى (... أنّ حالة الطبيعة لم تكن أبداً حالة حرب وصراع وأنانية</w:t>
      </w:r>
      <w:r w:rsidR="009B1FD8">
        <w:rPr>
          <w:rtl/>
        </w:rPr>
        <w:t>،</w:t>
      </w:r>
      <w:r w:rsidRPr="00A55CF3">
        <w:rPr>
          <w:rtl/>
        </w:rPr>
        <w:t xml:space="preserve"> بل كانت حالة يعيش فيها الإنسان حُرّاً</w:t>
      </w:r>
      <w:r w:rsidR="009B1FD8">
        <w:rPr>
          <w:rtl/>
        </w:rPr>
        <w:t>،</w:t>
      </w:r>
      <w:r w:rsidRPr="00A55CF3">
        <w:rPr>
          <w:rtl/>
        </w:rPr>
        <w:t xml:space="preserve"> ويتصرّف على أساس عقلي</w:t>
      </w:r>
      <w:r w:rsidR="009B1FD8">
        <w:rPr>
          <w:rtl/>
        </w:rPr>
        <w:t>،</w:t>
      </w:r>
      <w:r w:rsidRPr="00A55CF3">
        <w:rPr>
          <w:rtl/>
        </w:rPr>
        <w:t xml:space="preserve"> وكان من شأنه أن يُخفّف من آثار الحريّة المُطلقة</w:t>
      </w:r>
      <w:r w:rsidR="009B1FD8">
        <w:rPr>
          <w:rtl/>
        </w:rPr>
        <w:t>،</w:t>
      </w:r>
      <w:r w:rsidRPr="00A55CF3">
        <w:rPr>
          <w:rtl/>
        </w:rPr>
        <w:t xml:space="preserve"> وليس معنى ذلك أنّ</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التفكير الاجتماعي</w:t>
      </w:r>
      <w:r>
        <w:rPr>
          <w:rtl/>
        </w:rPr>
        <w:t xml:space="preserve"> - </w:t>
      </w:r>
      <w:r w:rsidR="00A45A4A" w:rsidRPr="00C71707">
        <w:rPr>
          <w:rtl/>
        </w:rPr>
        <w:t>نشأته وتطوّره ص 236</w:t>
      </w:r>
      <w:r>
        <w:rPr>
          <w:rtl/>
        </w:rPr>
        <w:t>.</w:t>
      </w:r>
    </w:p>
    <w:p w:rsidR="00A45A4A" w:rsidRPr="00A45A4A" w:rsidRDefault="009B1FD8" w:rsidP="00A45A4A">
      <w:pPr>
        <w:pStyle w:val="libFootnote0"/>
        <w:rPr>
          <w:rtl/>
        </w:rPr>
      </w:pPr>
      <w:r>
        <w:rPr>
          <w:rtl/>
        </w:rPr>
        <w:t>(</w:t>
      </w:r>
      <w:r w:rsidR="00A45A4A" w:rsidRPr="00C71707">
        <w:rPr>
          <w:rtl/>
        </w:rPr>
        <w:t>2</w:t>
      </w:r>
      <w:r>
        <w:rPr>
          <w:rtl/>
        </w:rPr>
        <w:t>)</w:t>
      </w:r>
      <w:r w:rsidR="00A45A4A" w:rsidRPr="00C71707">
        <w:rPr>
          <w:rtl/>
        </w:rPr>
        <w:t xml:space="preserve"> وضّحنا في فصول أُخرى هذه المناهج بصورة أكثر تفصيلا</w:t>
      </w:r>
      <w:r>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حالة الطبيعة تخلو من المتاعب والأنانيّة والصراع</w:t>
      </w:r>
      <w:r w:rsidR="009B1FD8">
        <w:rPr>
          <w:rtl/>
        </w:rPr>
        <w:t>،</w:t>
      </w:r>
      <w:r w:rsidRPr="00A55CF3">
        <w:rPr>
          <w:rtl/>
        </w:rPr>
        <w:t xml:space="preserve"> بسبب فساد بعض الأفراد</w:t>
      </w:r>
      <w:r w:rsidR="009B1FD8">
        <w:rPr>
          <w:rtl/>
        </w:rPr>
        <w:t>،</w:t>
      </w:r>
      <w:r w:rsidRPr="00A55CF3">
        <w:rPr>
          <w:rtl/>
        </w:rPr>
        <w:t xml:space="preserve"> ولخلوّها من أسباب الاستقرار الثلاثة التي حدّدها </w:t>
      </w:r>
      <w:r w:rsidR="009B1FD8">
        <w:rPr>
          <w:rtl/>
        </w:rPr>
        <w:t>(</w:t>
      </w:r>
      <w:r w:rsidRPr="00A55CF3">
        <w:rPr>
          <w:rtl/>
        </w:rPr>
        <w:t>لوك</w:t>
      </w:r>
      <w:r w:rsidR="009B1FD8">
        <w:rPr>
          <w:rtl/>
        </w:rPr>
        <w:t>)</w:t>
      </w:r>
      <w:r w:rsidRPr="00A55CF3">
        <w:rPr>
          <w:rtl/>
        </w:rPr>
        <w:t xml:space="preserve"> على النحو التالي</w:t>
      </w:r>
      <w:r w:rsidR="009B1FD8">
        <w:rPr>
          <w:rtl/>
        </w:rPr>
        <w:t>:</w:t>
      </w:r>
    </w:p>
    <w:p w:rsidR="00A45A4A" w:rsidRPr="00C71707" w:rsidRDefault="00A45A4A" w:rsidP="00A55CF3">
      <w:pPr>
        <w:pStyle w:val="libNormal"/>
        <w:rPr>
          <w:rtl/>
        </w:rPr>
      </w:pPr>
      <w:r w:rsidRPr="00A55CF3">
        <w:rPr>
          <w:rtl/>
        </w:rPr>
        <w:t>الف</w:t>
      </w:r>
      <w:r w:rsidR="009B1FD8">
        <w:rPr>
          <w:rtl/>
        </w:rPr>
        <w:t xml:space="preserve"> - </w:t>
      </w:r>
      <w:r w:rsidRPr="00A55CF3">
        <w:rPr>
          <w:rtl/>
        </w:rPr>
        <w:t>قانون مُستقرّ واضح</w:t>
      </w:r>
      <w:r w:rsidR="009B1FD8">
        <w:rPr>
          <w:rtl/>
        </w:rPr>
        <w:t>.</w:t>
      </w:r>
    </w:p>
    <w:p w:rsidR="00A45A4A" w:rsidRPr="00C71707" w:rsidRDefault="00A45A4A" w:rsidP="00A55CF3">
      <w:pPr>
        <w:pStyle w:val="libNormal"/>
        <w:rPr>
          <w:rtl/>
        </w:rPr>
      </w:pPr>
      <w:r w:rsidRPr="00A55CF3">
        <w:rPr>
          <w:rtl/>
        </w:rPr>
        <w:t>ب</w:t>
      </w:r>
      <w:r w:rsidR="009B1FD8">
        <w:rPr>
          <w:rtl/>
        </w:rPr>
        <w:t xml:space="preserve"> - </w:t>
      </w:r>
      <w:r w:rsidRPr="00A55CF3">
        <w:rPr>
          <w:rtl/>
        </w:rPr>
        <w:t>قاضٍ عادل يحكم بين الأفراد</w:t>
      </w:r>
      <w:r w:rsidR="009B1FD8">
        <w:rPr>
          <w:rtl/>
        </w:rPr>
        <w:t>.</w:t>
      </w:r>
    </w:p>
    <w:p w:rsidR="00A45A4A" w:rsidRPr="00C71707" w:rsidRDefault="00A45A4A" w:rsidP="00A55CF3">
      <w:pPr>
        <w:pStyle w:val="libNormal"/>
        <w:rPr>
          <w:rtl/>
        </w:rPr>
      </w:pPr>
      <w:r w:rsidRPr="00A55CF3">
        <w:rPr>
          <w:rtl/>
        </w:rPr>
        <w:t>جـ</w:t>
      </w:r>
      <w:r w:rsidR="009B1FD8">
        <w:rPr>
          <w:rtl/>
        </w:rPr>
        <w:t xml:space="preserve"> - </w:t>
      </w:r>
      <w:r w:rsidRPr="00A55CF3">
        <w:rPr>
          <w:rtl/>
        </w:rPr>
        <w:t>قوّة تنفيذ تستطيع تنفيذ القانون</w:t>
      </w:r>
      <w:r w:rsidR="009B1FD8">
        <w:rPr>
          <w:rtl/>
        </w:rPr>
        <w:t>.</w:t>
      </w:r>
    </w:p>
    <w:p w:rsidR="00A45A4A" w:rsidRPr="00C71707" w:rsidRDefault="00A45A4A" w:rsidP="00A55CF3">
      <w:pPr>
        <w:pStyle w:val="libNormal"/>
        <w:rPr>
          <w:rtl/>
        </w:rPr>
      </w:pPr>
      <w:r w:rsidRPr="00A55CF3">
        <w:rPr>
          <w:rtl/>
        </w:rPr>
        <w:t xml:space="preserve">ومن هنا فإنّ </w:t>
      </w:r>
      <w:r w:rsidR="009B1FD8">
        <w:rPr>
          <w:rtl/>
        </w:rPr>
        <w:t>(</w:t>
      </w:r>
      <w:r w:rsidRPr="00A55CF3">
        <w:rPr>
          <w:rtl/>
        </w:rPr>
        <w:t>لوك</w:t>
      </w:r>
      <w:r w:rsidR="009B1FD8">
        <w:rPr>
          <w:rtl/>
        </w:rPr>
        <w:t>)</w:t>
      </w:r>
      <w:r w:rsidRPr="00A55CF3">
        <w:rPr>
          <w:rtl/>
        </w:rPr>
        <w:t xml:space="preserve"> يعترف بحالة الفطرة كحقيقة تاريخيّة</w:t>
      </w:r>
      <w:r w:rsidR="009B1FD8">
        <w:rPr>
          <w:rtl/>
        </w:rPr>
        <w:t>،</w:t>
      </w:r>
      <w:r w:rsidRPr="00A55CF3">
        <w:rPr>
          <w:rtl/>
        </w:rPr>
        <w:t xml:space="preserve"> ولكنّه ينظر إليها من منظور اجتماعي</w:t>
      </w:r>
      <w:r w:rsidR="009B1FD8">
        <w:rPr>
          <w:rtl/>
        </w:rPr>
        <w:t>.</w:t>
      </w:r>
      <w:r w:rsidRPr="00A55CF3">
        <w:rPr>
          <w:rtl/>
        </w:rPr>
        <w:t>..</w:t>
      </w:r>
      <w:r w:rsidR="009B1FD8">
        <w:rPr>
          <w:rtl/>
        </w:rPr>
        <w:t>،</w:t>
      </w:r>
      <w:r w:rsidRPr="00A55CF3">
        <w:rPr>
          <w:rtl/>
        </w:rPr>
        <w:t xml:space="preserve"> وقال</w:t>
      </w:r>
      <w:r w:rsidR="009B1FD8">
        <w:rPr>
          <w:rtl/>
        </w:rPr>
        <w:t>:</w:t>
      </w:r>
      <w:r w:rsidRPr="00A55CF3">
        <w:rPr>
          <w:rtl/>
        </w:rPr>
        <w:t xml:space="preserve"> إنّ الأفراد فيها مُتساوون في الحقوق والواجبات بالطبيعة</w:t>
      </w:r>
      <w:r w:rsidR="009B1FD8">
        <w:rPr>
          <w:rtl/>
        </w:rPr>
        <w:t>،</w:t>
      </w:r>
      <w:r w:rsidRPr="00A55CF3">
        <w:rPr>
          <w:rtl/>
        </w:rPr>
        <w:t xml:space="preserve"> باعتبارهم أفراداً في مجتمع طبيعي أسبق من المجتمع المدني أو السياسي</w:t>
      </w:r>
      <w:r w:rsidR="009B1FD8">
        <w:rPr>
          <w:rtl/>
        </w:rPr>
        <w:t>،</w:t>
      </w:r>
      <w:r w:rsidRPr="00A55CF3">
        <w:rPr>
          <w:rtl/>
        </w:rPr>
        <w:t xml:space="preserve"> عاشوا في رحابه مُنذ نعومة أظفارهم</w:t>
      </w:r>
      <w:r w:rsidR="009B1FD8">
        <w:rPr>
          <w:rtl/>
        </w:rPr>
        <w:t>،</w:t>
      </w:r>
      <w:r w:rsidRPr="00A55CF3">
        <w:rPr>
          <w:rtl/>
        </w:rPr>
        <w:t xml:space="preserve"> وكان رأي لوك أنّ الحياة التي تزداد تشابكاً يوما بعد يوم لم تكن لتسير هكذا</w:t>
      </w:r>
      <w:r w:rsidR="009B1FD8">
        <w:rPr>
          <w:rtl/>
        </w:rPr>
        <w:t>،</w:t>
      </w:r>
      <w:r w:rsidRPr="00A55CF3">
        <w:rPr>
          <w:rtl/>
        </w:rPr>
        <w:t xml:space="preserve"> وإنّما كان من الضروري الاتفاق على شخصٍ ما لكي يتولّى تنفيذ القانون الطبيعي دون تحيُّزٍ لزيدٍ أو لعمرو</w:t>
      </w:r>
      <w:r w:rsidR="009B1FD8">
        <w:rPr>
          <w:rtl/>
        </w:rPr>
        <w:t>،</w:t>
      </w:r>
      <w:r w:rsidRPr="00A55CF3">
        <w:rPr>
          <w:rtl/>
        </w:rPr>
        <w:t xml:space="preserve"> ومِن هنا اتّجه التفكير إلى إيجاد سلطة عُليا وظيفتها إقامة العدل بين الناس</w:t>
      </w:r>
      <w:r w:rsidR="009B1FD8">
        <w:rPr>
          <w:rtl/>
        </w:rPr>
        <w:t>،</w:t>
      </w:r>
      <w:r w:rsidRPr="00A55CF3">
        <w:rPr>
          <w:rtl/>
        </w:rPr>
        <w:t xml:space="preserve"> وتنظيم حريّتهم التي يتمتّعون بها مُنذ عهد الفطرة</w:t>
      </w:r>
      <w:r w:rsidR="009B1FD8">
        <w:rPr>
          <w:rtl/>
        </w:rPr>
        <w:t>،</w:t>
      </w:r>
      <w:r w:rsidRPr="00A55CF3">
        <w:rPr>
          <w:rtl/>
        </w:rPr>
        <w:t xml:space="preserve"> وبذلك اصطلحوا على إبرام عقد بينهم وبين شخصٍ ما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9B1FD8" w:rsidRDefault="00A45A4A" w:rsidP="00A55CF3">
      <w:pPr>
        <w:pStyle w:val="libNormal"/>
        <w:rPr>
          <w:rtl/>
        </w:rPr>
      </w:pPr>
      <w:r w:rsidRPr="00A55CF3">
        <w:rPr>
          <w:rtl/>
        </w:rPr>
        <w:t>إنّ لوك أقرب في رأية ونقاطه التي حدّدها إلى الموضوعيّة من غيره</w:t>
      </w:r>
      <w:r w:rsidR="009B1FD8">
        <w:rPr>
          <w:rtl/>
        </w:rPr>
        <w:t>،</w:t>
      </w:r>
      <w:r w:rsidRPr="00A55CF3">
        <w:rPr>
          <w:rtl/>
        </w:rPr>
        <w:t xml:space="preserve"> ولكن هذه النظريات التي أتعب الفلاسفة أنفسهم في استخراجها لم تكن متكاملة المضمون واضحة الأهداف مناسبة للتطبيق العملي</w:t>
      </w:r>
      <w:r w:rsidR="009B1FD8">
        <w:rPr>
          <w:rtl/>
        </w:rPr>
        <w:t>،</w:t>
      </w:r>
      <w:r w:rsidRPr="00A55CF3">
        <w:rPr>
          <w:rtl/>
        </w:rPr>
        <w:t xml:space="preserve"> إنّما هي أفكار مبتورة</w:t>
      </w:r>
      <w:r w:rsidR="009B1FD8">
        <w:rPr>
          <w:rtl/>
        </w:rPr>
        <w:t>،</w:t>
      </w:r>
      <w:r w:rsidRPr="00A55CF3">
        <w:rPr>
          <w:rtl/>
        </w:rPr>
        <w:t xml:space="preserve"> وتصوّرات جاء بعضها غير موضوعي أساساً</w:t>
      </w:r>
      <w:r w:rsidR="009B1FD8">
        <w:rPr>
          <w:rtl/>
        </w:rPr>
        <w:t>،</w:t>
      </w:r>
      <w:r w:rsidRPr="00A55CF3">
        <w:rPr>
          <w:rtl/>
        </w:rPr>
        <w:t xml:space="preserve"> فهي في أحيان كثيرة أشبه ما تكون بالأماني الفارغة</w:t>
      </w:r>
      <w:r w:rsidR="009B1FD8">
        <w:rPr>
          <w:rtl/>
        </w:rPr>
        <w:t>.</w:t>
      </w:r>
    </w:p>
    <w:p w:rsidR="00A45A4A" w:rsidRPr="00C71707" w:rsidRDefault="00A45A4A" w:rsidP="00A55CF3">
      <w:pPr>
        <w:pStyle w:val="libNormal"/>
        <w:rPr>
          <w:rtl/>
        </w:rPr>
      </w:pPr>
      <w:r w:rsidRPr="00A55CF3">
        <w:rPr>
          <w:rtl/>
        </w:rPr>
        <w:t>وبقيت المجتمعات في حالة من الغثيان من عُقم تلك الافكار وابتعادها عن واقع الأمر</w:t>
      </w:r>
      <w:r w:rsidR="009B1FD8">
        <w:rPr>
          <w:rtl/>
        </w:rPr>
        <w:t>.</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المصدر السابق ص236</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C71707">
        <w:rPr>
          <w:rtl/>
        </w:rPr>
        <w:t>أثر الحاكم في النظام الاجتماعي</w:t>
      </w:r>
      <w:bookmarkStart w:id="31" w:name="أثر_الحاكم_في_النظام_الاجتماعي"/>
      <w:bookmarkEnd w:id="31"/>
    </w:p>
    <w:p w:rsidR="00A45A4A" w:rsidRPr="00C71707" w:rsidRDefault="00A45A4A" w:rsidP="00A55CF3">
      <w:pPr>
        <w:pStyle w:val="libNormal"/>
        <w:rPr>
          <w:rtl/>
        </w:rPr>
      </w:pPr>
      <w:r w:rsidRPr="00A55CF3">
        <w:rPr>
          <w:rtl/>
        </w:rPr>
        <w:t>من العوامل المؤثّرة في طبيعة تشكيل النظام الاجتماعي وتوالد أو تراكم الظواهر الاجتماعية هو ماهيّة الحُكم والحاكم في المجتمع</w:t>
      </w:r>
      <w:r w:rsidR="009B1FD8">
        <w:rPr>
          <w:rtl/>
        </w:rPr>
        <w:t>،</w:t>
      </w:r>
      <w:r w:rsidRPr="00A55CF3">
        <w:rPr>
          <w:rtl/>
        </w:rPr>
        <w:t xml:space="preserve"> إذا ما علمنا أن السلطة لها</w:t>
      </w:r>
      <w:r w:rsidR="009B1FD8">
        <w:rPr>
          <w:rtl/>
        </w:rPr>
        <w:t xml:space="preserve"> - </w:t>
      </w:r>
      <w:r w:rsidRPr="00A55CF3">
        <w:rPr>
          <w:rtl/>
        </w:rPr>
        <w:t>أيّ سلطة</w:t>
      </w:r>
      <w:r w:rsidR="009B1FD8">
        <w:rPr>
          <w:rtl/>
        </w:rPr>
        <w:t xml:space="preserve"> - </w:t>
      </w:r>
      <w:r w:rsidRPr="00A55CF3">
        <w:rPr>
          <w:rtl/>
        </w:rPr>
        <w:t>تتبنّى مبادئ ومناهج مُعينة في السياسة والثقافة والتربية</w:t>
      </w:r>
      <w:r w:rsidR="009B1FD8">
        <w:rPr>
          <w:rtl/>
        </w:rPr>
        <w:t>،</w:t>
      </w:r>
      <w:r w:rsidRPr="00A55CF3">
        <w:rPr>
          <w:rtl/>
        </w:rPr>
        <w:t xml:space="preserve"> فإمّا أن تكون هذه المبادئ وضعيّة من صُنع الإنسان نفسه أو إلهيّة</w:t>
      </w:r>
      <w:r w:rsidR="009B1FD8">
        <w:rPr>
          <w:rtl/>
        </w:rPr>
        <w:t>.</w:t>
      </w:r>
    </w:p>
    <w:p w:rsidR="00A45A4A" w:rsidRPr="00C71707" w:rsidRDefault="00A45A4A" w:rsidP="00A55CF3">
      <w:pPr>
        <w:pStyle w:val="libNormal"/>
        <w:rPr>
          <w:rtl/>
        </w:rPr>
      </w:pPr>
      <w:r w:rsidRPr="00A55CF3">
        <w:rPr>
          <w:rtl/>
        </w:rPr>
        <w:t>ففي الأنظمة الوضعيّة يَحلّ حُكم الإنسان محلّ حُكم الله تعالى</w:t>
      </w:r>
      <w:r w:rsidR="009B1FD8">
        <w:rPr>
          <w:rtl/>
        </w:rPr>
        <w:t>،</w:t>
      </w:r>
      <w:r w:rsidRPr="00A55CF3">
        <w:rPr>
          <w:rtl/>
        </w:rPr>
        <w:t xml:space="preserve"> وتضحى أطروحة الإنسان في التربية والثقافة بديلة عن التشريع الإلهي المعصوم</w:t>
      </w:r>
      <w:r w:rsidR="009B1FD8">
        <w:rPr>
          <w:rtl/>
        </w:rPr>
        <w:t>.</w:t>
      </w:r>
    </w:p>
    <w:p w:rsidR="00A45A4A" w:rsidRPr="00C71707" w:rsidRDefault="009B1FD8" w:rsidP="00A55CF3">
      <w:pPr>
        <w:pStyle w:val="libNormal"/>
        <w:rPr>
          <w:rtl/>
        </w:rPr>
      </w:pPr>
      <w:r>
        <w:rPr>
          <w:rtl/>
        </w:rPr>
        <w:t>(</w:t>
      </w:r>
      <w:r w:rsidR="00A45A4A" w:rsidRPr="00A55CF3">
        <w:rPr>
          <w:rtl/>
        </w:rPr>
        <w:t>والأمر في الإسلام على العكس من هذه الفكرة تماماً</w:t>
      </w:r>
      <w:r>
        <w:rPr>
          <w:rtl/>
        </w:rPr>
        <w:t>،</w:t>
      </w:r>
      <w:r w:rsidR="00A45A4A" w:rsidRPr="00A55CF3">
        <w:rPr>
          <w:rtl/>
        </w:rPr>
        <w:t xml:space="preserve"> ففي </w:t>
      </w:r>
      <w:r>
        <w:rPr>
          <w:rtl/>
        </w:rPr>
        <w:t>(</w:t>
      </w:r>
      <w:r w:rsidR="00A45A4A" w:rsidRPr="00A55CF3">
        <w:rPr>
          <w:rtl/>
        </w:rPr>
        <w:t>نهج البلاغة</w:t>
      </w:r>
      <w:r>
        <w:rPr>
          <w:rtl/>
        </w:rPr>
        <w:t>)</w:t>
      </w:r>
      <w:r w:rsidR="00A45A4A" w:rsidRPr="00A55CF3">
        <w:rPr>
          <w:rtl/>
        </w:rPr>
        <w:t xml:space="preserve"> مثلا</w:t>
      </w:r>
      <w:r>
        <w:rPr>
          <w:rtl/>
        </w:rPr>
        <w:t>،</w:t>
      </w:r>
      <w:r w:rsidR="00A45A4A" w:rsidRPr="00A55CF3">
        <w:rPr>
          <w:rtl/>
        </w:rPr>
        <w:t xml:space="preserve"> مع أنّه كتاب معرفة الله وتوحيده</w:t>
      </w:r>
      <w:r>
        <w:rPr>
          <w:rtl/>
        </w:rPr>
        <w:t>،</w:t>
      </w:r>
      <w:r w:rsidR="00A45A4A" w:rsidRPr="00A55CF3">
        <w:rPr>
          <w:rtl/>
        </w:rPr>
        <w:t xml:space="preserve"> ومع أنّه يتكلّم في كلّ مكان عن الله وعن حقوقه على العباد</w:t>
      </w:r>
      <w:r>
        <w:rPr>
          <w:rtl/>
        </w:rPr>
        <w:t>،</w:t>
      </w:r>
      <w:r w:rsidR="00A45A4A" w:rsidRPr="00A55CF3">
        <w:rPr>
          <w:rtl/>
        </w:rPr>
        <w:t xml:space="preserve"> لم يسكت هذا الكتاب المقدّس عن حقوق الناس الحقّة والواقعيّة</w:t>
      </w:r>
      <w:r>
        <w:rPr>
          <w:rtl/>
        </w:rPr>
        <w:t>،</w:t>
      </w:r>
      <w:r w:rsidR="00A45A4A" w:rsidRPr="00A55CF3">
        <w:rPr>
          <w:rtl/>
        </w:rPr>
        <w:t xml:space="preserve"> وعن مكانتهم المُحترمة المُمتازة أمام حُكّامهم</w:t>
      </w:r>
      <w:r>
        <w:rPr>
          <w:rtl/>
        </w:rPr>
        <w:t>،</w:t>
      </w:r>
      <w:r w:rsidR="00A45A4A" w:rsidRPr="00A55CF3">
        <w:rPr>
          <w:rtl/>
        </w:rPr>
        <w:t xml:space="preserve"> وعن أنّ الحاكم في الواقع ليس إلاّ حارساً مؤتمناً على حقوق الناس</w:t>
      </w:r>
      <w:r>
        <w:rPr>
          <w:rtl/>
        </w:rPr>
        <w:t>،</w:t>
      </w:r>
      <w:r w:rsidR="00A45A4A" w:rsidRPr="00A55CF3">
        <w:rPr>
          <w:rtl/>
        </w:rPr>
        <w:t xml:space="preserve"> بل أكّد على ذلك كثيراً</w:t>
      </w:r>
      <w:r>
        <w:rPr>
          <w:rtl/>
        </w:rPr>
        <w:t>.</w:t>
      </w:r>
    </w:p>
    <w:p w:rsidR="00A45A4A" w:rsidRPr="00C71707" w:rsidRDefault="00A45A4A" w:rsidP="00A55CF3">
      <w:pPr>
        <w:pStyle w:val="libNormal"/>
        <w:rPr>
          <w:rtl/>
        </w:rPr>
      </w:pPr>
      <w:r w:rsidRPr="00A55CF3">
        <w:rPr>
          <w:rtl/>
        </w:rPr>
        <w:t>إنّ الإمام الحاكم</w:t>
      </w:r>
      <w:r w:rsidR="009B1FD8">
        <w:rPr>
          <w:rtl/>
        </w:rPr>
        <w:t xml:space="preserve"> - </w:t>
      </w:r>
      <w:r w:rsidRPr="00A55CF3">
        <w:rPr>
          <w:rtl/>
        </w:rPr>
        <w:t>في نهج البلاغة</w:t>
      </w:r>
      <w:r w:rsidR="009B1FD8">
        <w:rPr>
          <w:rtl/>
        </w:rPr>
        <w:t xml:space="preserve"> - </w:t>
      </w:r>
      <w:r w:rsidRPr="00A55CF3">
        <w:rPr>
          <w:rtl/>
        </w:rPr>
        <w:t>حارس أمين على حقوق الناس ومسؤول أمامهم</w:t>
      </w:r>
      <w:r w:rsidR="009B1FD8">
        <w:rPr>
          <w:rtl/>
        </w:rPr>
        <w:t>،</w:t>
      </w:r>
      <w:r w:rsidRPr="00A55CF3">
        <w:rPr>
          <w:rtl/>
        </w:rPr>
        <w:t xml:space="preserve"> وإن كان لا بدّ من أن يكون أحدهما للآخر</w:t>
      </w:r>
      <w:r w:rsidR="009B1FD8">
        <w:rPr>
          <w:rtl/>
        </w:rPr>
        <w:t>،</w:t>
      </w:r>
      <w:r w:rsidRPr="00A55CF3">
        <w:rPr>
          <w:rtl/>
        </w:rPr>
        <w:t xml:space="preserve"> فالحاكم هو الذي جعل فى هذا الكتاب المقدّس للناس لا أن يكون الناس للحاكم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C71707" w:rsidRDefault="009B1FD8" w:rsidP="00A55CF3">
      <w:pPr>
        <w:pStyle w:val="libNormal"/>
        <w:rPr>
          <w:rtl/>
        </w:rPr>
      </w:pPr>
      <w:r>
        <w:rPr>
          <w:rtl/>
        </w:rPr>
        <w:t>(</w:t>
      </w:r>
      <w:r w:rsidR="00A45A4A" w:rsidRPr="00A55CF3">
        <w:rPr>
          <w:rtl/>
        </w:rPr>
        <w:t>وفي الدُرّ المنصور</w:t>
      </w:r>
      <w:r>
        <w:rPr>
          <w:rtl/>
        </w:rPr>
        <w:t>،</w:t>
      </w:r>
      <w:r w:rsidR="00A45A4A" w:rsidRPr="00A55CF3">
        <w:rPr>
          <w:rtl/>
        </w:rPr>
        <w:t xml:space="preserve"> بأسانيده عن علي </w:t>
      </w:r>
      <w:r>
        <w:rPr>
          <w:rtl/>
        </w:rPr>
        <w:t>(</w:t>
      </w:r>
      <w:r w:rsidR="00A45A4A" w:rsidRPr="00A55CF3">
        <w:rPr>
          <w:rtl/>
        </w:rPr>
        <w:t>عليه السلام</w:t>
      </w:r>
      <w:r>
        <w:rPr>
          <w:rtl/>
        </w:rPr>
        <w:t>)</w:t>
      </w:r>
      <w:r w:rsidR="00A45A4A" w:rsidRPr="00A55CF3">
        <w:rPr>
          <w:rtl/>
        </w:rPr>
        <w:t xml:space="preserve"> أنّه قال</w:t>
      </w:r>
      <w:r>
        <w:rPr>
          <w:rtl/>
        </w:rPr>
        <w:t>:</w:t>
      </w:r>
      <w:r w:rsidR="00A45A4A" w:rsidRPr="00A55CF3">
        <w:rPr>
          <w:rtl/>
        </w:rPr>
        <w:t xml:space="preserve"> </w:t>
      </w:r>
      <w:r>
        <w:rPr>
          <w:rtl/>
        </w:rPr>
        <w:t>(</w:t>
      </w:r>
      <w:r w:rsidR="00A45A4A" w:rsidRPr="00A55CF3">
        <w:rPr>
          <w:rtl/>
        </w:rPr>
        <w:t>حقٌّ على الإمام أن يحكم بما أنزل الله</w:t>
      </w:r>
      <w:r>
        <w:rPr>
          <w:rtl/>
        </w:rPr>
        <w:t>،</w:t>
      </w:r>
      <w:r w:rsidR="00A45A4A" w:rsidRPr="00A55CF3">
        <w:rPr>
          <w:rtl/>
        </w:rPr>
        <w:t xml:space="preserve"> وأن يؤدّي الأمانة</w:t>
      </w:r>
      <w:r>
        <w:rPr>
          <w:rtl/>
        </w:rPr>
        <w:t>،</w:t>
      </w:r>
      <w:r w:rsidR="00A45A4A" w:rsidRPr="00A55CF3">
        <w:rPr>
          <w:rtl/>
        </w:rPr>
        <w:t xml:space="preserve"> فإذا فعل ذلك</w:t>
      </w:r>
      <w:r>
        <w:rPr>
          <w:rtl/>
        </w:rPr>
        <w:t>،</w:t>
      </w:r>
      <w:r w:rsidR="00A45A4A" w:rsidRPr="00A55CF3">
        <w:rPr>
          <w:rtl/>
        </w:rPr>
        <w:t xml:space="preserve"> فحقٌّ على الناس أن يسمعوا له وأن يطيعوا وان يُجيبوا إذا دُعوا</w:t>
      </w:r>
      <w:r>
        <w:rPr>
          <w:rtl/>
        </w:rPr>
        <w:t>)،</w:t>
      </w:r>
      <w:r w:rsidR="00A45A4A" w:rsidRPr="00A55CF3">
        <w:rPr>
          <w:rtl/>
        </w:rPr>
        <w:t xml:space="preserve"> فالمُلاحظ هو أنّ القرآن الكريم يرى الحاكم</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مُطهري</w:t>
      </w:r>
      <w:r>
        <w:rPr>
          <w:rtl/>
        </w:rPr>
        <w:t xml:space="preserve"> - </w:t>
      </w:r>
      <w:r w:rsidR="00A45A4A" w:rsidRPr="00C71707">
        <w:rPr>
          <w:rtl/>
        </w:rPr>
        <w:t>الشيخ مُرتضى</w:t>
      </w:r>
      <w:r>
        <w:rPr>
          <w:rtl/>
        </w:rPr>
        <w:t xml:space="preserve"> - </w:t>
      </w:r>
      <w:r w:rsidR="00A45A4A" w:rsidRPr="00C71707">
        <w:rPr>
          <w:rtl/>
        </w:rPr>
        <w:t>في رحاب نهج البلاغة ص 103</w:t>
      </w:r>
      <w:r>
        <w:rPr>
          <w:rtl/>
        </w:rPr>
        <w:t xml:space="preserve"> - </w:t>
      </w:r>
      <w:r w:rsidR="00A45A4A" w:rsidRPr="00C71707">
        <w:rPr>
          <w:rtl/>
        </w:rPr>
        <w:t>ترجمة هادي اليوسفي</w:t>
      </w:r>
      <w:r>
        <w:rPr>
          <w:rtl/>
        </w:rPr>
        <w:t>،</w:t>
      </w:r>
      <w:r w:rsidR="00A45A4A" w:rsidRPr="00C71707">
        <w:rPr>
          <w:rtl/>
        </w:rPr>
        <w:t xml:space="preserve"> دار التعارف 1400</w:t>
      </w:r>
      <w:r>
        <w:rPr>
          <w:rtl/>
        </w:rPr>
        <w:t xml:space="preserve"> - </w:t>
      </w:r>
      <w:r w:rsidR="00A45A4A" w:rsidRPr="00C71707">
        <w:rPr>
          <w:rtl/>
        </w:rPr>
        <w:t>1980</w:t>
      </w:r>
      <w:r>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حارساً أميناً على المُجتمع</w:t>
      </w:r>
      <w:r w:rsidR="009B1FD8">
        <w:rPr>
          <w:rtl/>
        </w:rPr>
        <w:t>،</w:t>
      </w:r>
      <w:r w:rsidRPr="00A55CF3">
        <w:rPr>
          <w:rtl/>
        </w:rPr>
        <w:t xml:space="preserve"> وإنّ الحكومة العادلة إنّما هي أمانة على عاتق الحاكم يجب أن يؤدّيها إلى الأُمّة</w:t>
      </w:r>
      <w:r w:rsidR="009B1FD8">
        <w:rPr>
          <w:rtl/>
        </w:rPr>
        <w:t>،</w:t>
      </w:r>
      <w:r w:rsidRPr="00A55CF3">
        <w:rPr>
          <w:rtl/>
        </w:rPr>
        <w:t xml:space="preserve"> وأنّ أمير المؤمنين والأئمة المعصومين من وُلده </w:t>
      </w:r>
      <w:r w:rsidR="009B1FD8">
        <w:rPr>
          <w:rtl/>
        </w:rPr>
        <w:t>(</w:t>
      </w:r>
      <w:r w:rsidRPr="00A55CF3">
        <w:rPr>
          <w:rtl/>
        </w:rPr>
        <w:t>عليهم السلام</w:t>
      </w:r>
      <w:r w:rsidR="009B1FD8">
        <w:rPr>
          <w:rtl/>
        </w:rPr>
        <w:t>)</w:t>
      </w:r>
      <w:r w:rsidRPr="00A55CF3">
        <w:rPr>
          <w:rtl/>
        </w:rPr>
        <w:t xml:space="preserve"> إنّما أخذوا عن القرآن ما قالوه بهذا الصدد</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C71707" w:rsidRDefault="00A45A4A" w:rsidP="00A55CF3">
      <w:pPr>
        <w:pStyle w:val="libNormal"/>
        <w:rPr>
          <w:rtl/>
        </w:rPr>
      </w:pPr>
      <w:r w:rsidRPr="00A55CF3">
        <w:rPr>
          <w:rtl/>
        </w:rPr>
        <w:t>هذه بعض الصور أو الحقائق الإيجابيّة</w:t>
      </w:r>
      <w:r w:rsidR="009B1FD8">
        <w:rPr>
          <w:rtl/>
        </w:rPr>
        <w:t>،</w:t>
      </w:r>
      <w:r w:rsidRPr="00A55CF3">
        <w:rPr>
          <w:rtl/>
        </w:rPr>
        <w:t xml:space="preserve"> ونقيضها الجانب السلبي في الطرف الآخر</w:t>
      </w:r>
      <w:r w:rsidR="009B1FD8">
        <w:rPr>
          <w:rtl/>
        </w:rPr>
        <w:t>،</w:t>
      </w:r>
      <w:r w:rsidRPr="00A55CF3">
        <w:rPr>
          <w:rtl/>
        </w:rPr>
        <w:t xml:space="preserve"> فالمجتمعات إذا ما وضعت في طريقها السليم المستقيم مع إيمان الحاكم بأنّه خادم الشريعة وراعي جوانب التطبيق وإدارة الأمر ضمن ما حصل عليه من صلاحيات حدّدها القرآن والسُنّة النبويّة الطاهرة</w:t>
      </w:r>
      <w:r w:rsidR="009B1FD8">
        <w:rPr>
          <w:rtl/>
        </w:rPr>
        <w:t>،</w:t>
      </w:r>
      <w:r w:rsidRPr="00A55CF3">
        <w:rPr>
          <w:rtl/>
        </w:rPr>
        <w:t xml:space="preserve"> فإنّه سيكون حتماً أثر ذلك إيجابيّاً بصورة كبيرة للنظام الاجتماعي</w:t>
      </w:r>
      <w:r w:rsidR="009B1FD8">
        <w:rPr>
          <w:rtl/>
        </w:rPr>
        <w:t>.</w:t>
      </w:r>
    </w:p>
    <w:p w:rsidR="00A45A4A" w:rsidRPr="00C71707" w:rsidRDefault="00A45A4A" w:rsidP="00A55CF3">
      <w:pPr>
        <w:pStyle w:val="libNormal"/>
        <w:rPr>
          <w:rtl/>
        </w:rPr>
      </w:pPr>
      <w:r w:rsidRPr="00A55CF3">
        <w:rPr>
          <w:rtl/>
        </w:rPr>
        <w:t>لكنّ الصورة تتماسك أمامنا</w:t>
      </w:r>
      <w:r w:rsidR="009B1FD8">
        <w:rPr>
          <w:rtl/>
        </w:rPr>
        <w:t>،</w:t>
      </w:r>
      <w:r w:rsidRPr="00A55CF3">
        <w:rPr>
          <w:rtl/>
        </w:rPr>
        <w:t xml:space="preserve"> وتنتظم أطرافها ليأخذها بعضها بتلابيب البعض</w:t>
      </w:r>
      <w:r w:rsidR="009B1FD8">
        <w:rPr>
          <w:rtl/>
        </w:rPr>
        <w:t>،</w:t>
      </w:r>
      <w:r w:rsidRPr="00A55CF3">
        <w:rPr>
          <w:rtl/>
        </w:rPr>
        <w:t xml:space="preserve"> إذا ما أمعنّا النظر في التصوّر الذي يُقدّمه الإمام علي </w:t>
      </w:r>
      <w:r w:rsidR="009B1FD8">
        <w:rPr>
          <w:rtl/>
        </w:rPr>
        <w:t>(</w:t>
      </w:r>
      <w:r w:rsidRPr="00A55CF3">
        <w:rPr>
          <w:rtl/>
        </w:rPr>
        <w:t>عليه السلام</w:t>
      </w:r>
      <w:r w:rsidR="009B1FD8">
        <w:rPr>
          <w:rtl/>
        </w:rPr>
        <w:t>)</w:t>
      </w:r>
      <w:r w:rsidRPr="00A55CF3">
        <w:rPr>
          <w:rtl/>
        </w:rPr>
        <w:t xml:space="preserve"> للسلطة والمجتمع</w:t>
      </w:r>
      <w:r w:rsidR="009B1FD8">
        <w:rPr>
          <w:rtl/>
        </w:rPr>
        <w:t>،</w:t>
      </w:r>
      <w:r w:rsidRPr="00A55CF3">
        <w:rPr>
          <w:rtl/>
        </w:rPr>
        <w:t xml:space="preserve"> حيث إنّ الإمام </w:t>
      </w:r>
      <w:r w:rsidR="009B1FD8">
        <w:rPr>
          <w:rtl/>
        </w:rPr>
        <w:t>(</w:t>
      </w:r>
      <w:r w:rsidRPr="00A55CF3">
        <w:rPr>
          <w:rtl/>
        </w:rPr>
        <w:t>عليه السلام</w:t>
      </w:r>
      <w:r w:rsidR="009B1FD8">
        <w:rPr>
          <w:rtl/>
        </w:rPr>
        <w:t>)</w:t>
      </w:r>
      <w:r w:rsidRPr="00A55CF3">
        <w:rPr>
          <w:rtl/>
        </w:rPr>
        <w:t xml:space="preserve"> أعطى صورة واقعيّة حيّة للعلاقة بين السلطة والمجتمع أولاً</w:t>
      </w:r>
      <w:r w:rsidR="009B1FD8">
        <w:rPr>
          <w:rtl/>
        </w:rPr>
        <w:t>،</w:t>
      </w:r>
      <w:r w:rsidRPr="00A55CF3">
        <w:rPr>
          <w:rtl/>
        </w:rPr>
        <w:t xml:space="preserve"> ثُمّ بين الأفراد أنفسهم الذين يُكوّنون المُجتمع أولاً</w:t>
      </w:r>
      <w:r w:rsidR="009B1FD8">
        <w:rPr>
          <w:rtl/>
        </w:rPr>
        <w:t>،</w:t>
      </w:r>
      <w:r w:rsidRPr="00A55CF3">
        <w:rPr>
          <w:rtl/>
        </w:rPr>
        <w:t xml:space="preserve"> ثُمّ وضّح حقوق الناس على السلطة</w:t>
      </w:r>
      <w:r w:rsidR="009B1FD8">
        <w:rPr>
          <w:rtl/>
        </w:rPr>
        <w:t>،</w:t>
      </w:r>
      <w:r w:rsidRPr="00A55CF3">
        <w:rPr>
          <w:rtl/>
        </w:rPr>
        <w:t xml:space="preserve"> وحقوق الأفراد على المجتمع داخل النسيج الاجتماعي</w:t>
      </w:r>
      <w:r w:rsidR="009B1FD8">
        <w:rPr>
          <w:rtl/>
        </w:rPr>
        <w:t>،</w:t>
      </w:r>
      <w:r w:rsidRPr="00A55CF3">
        <w:rPr>
          <w:rtl/>
        </w:rPr>
        <w:t xml:space="preserve"> وحقوق السلطة على المجتمع</w:t>
      </w:r>
      <w:r w:rsidR="009B1FD8">
        <w:rPr>
          <w:rtl/>
        </w:rPr>
        <w:t>،</w:t>
      </w:r>
      <w:r w:rsidRPr="00A55CF3">
        <w:rPr>
          <w:rtl/>
        </w:rPr>
        <w:t xml:space="preserve"> في أفضل ما وضع وأجمل ما طرح</w:t>
      </w:r>
      <w:r w:rsidR="009B1FD8">
        <w:rPr>
          <w:rtl/>
        </w:rPr>
        <w:t>،</w:t>
      </w:r>
      <w:r w:rsidRPr="00A55CF3">
        <w:rPr>
          <w:rtl/>
        </w:rPr>
        <w:t xml:space="preserve"> وبه تتحقّق سعادة المجتمع وتقدّمه ورقيّه</w:t>
      </w:r>
      <w:r w:rsidR="009B1FD8">
        <w:rPr>
          <w:rtl/>
        </w:rPr>
        <w:t>.</w:t>
      </w:r>
    </w:p>
    <w:p w:rsidR="00A45A4A" w:rsidRPr="00C71707" w:rsidRDefault="00A45A4A" w:rsidP="00A55CF3">
      <w:pPr>
        <w:pStyle w:val="libNormal"/>
        <w:rPr>
          <w:rtl/>
        </w:rPr>
      </w:pPr>
      <w:r w:rsidRPr="00A55CF3">
        <w:rPr>
          <w:rtl/>
        </w:rPr>
        <w:t xml:space="preserve">فقد دخل الإمام </w:t>
      </w:r>
      <w:r w:rsidR="009B1FD8">
        <w:rPr>
          <w:rtl/>
        </w:rPr>
        <w:t>(</w:t>
      </w:r>
      <w:r w:rsidRPr="00A55CF3">
        <w:rPr>
          <w:rtl/>
        </w:rPr>
        <w:t>عليه السلام</w:t>
      </w:r>
      <w:r w:rsidR="009B1FD8">
        <w:rPr>
          <w:rtl/>
        </w:rPr>
        <w:t>)</w:t>
      </w:r>
      <w:r w:rsidRPr="00A55CF3">
        <w:rPr>
          <w:rtl/>
        </w:rPr>
        <w:t xml:space="preserve"> في أدقّ التفاصيل في العلاقات العامّة</w:t>
      </w:r>
      <w:r w:rsidR="009B1FD8">
        <w:rPr>
          <w:rtl/>
        </w:rPr>
        <w:t>،</w:t>
      </w:r>
      <w:r w:rsidRPr="00A55CF3">
        <w:rPr>
          <w:rtl/>
        </w:rPr>
        <w:t xml:space="preserve"> ثُمّ أعطى السُبل الصحيحة والمُناسبة لتفادي حالات السقوط والانهيار</w:t>
      </w:r>
      <w:r w:rsidR="009B1FD8">
        <w:rPr>
          <w:rtl/>
        </w:rPr>
        <w:t>.</w:t>
      </w:r>
      <w:r w:rsidRPr="00A55CF3">
        <w:rPr>
          <w:rtl/>
        </w:rPr>
        <w:t xml:space="preserve"> وقد أشار إلى القوى التي تُبعّد عن الفساد والخلل الذي ربما يحدث في أيّ وقت</w:t>
      </w:r>
      <w:r w:rsidR="009B1FD8">
        <w:rPr>
          <w:rtl/>
        </w:rPr>
        <w:t>،</w:t>
      </w:r>
      <w:r w:rsidRPr="00A55CF3">
        <w:rPr>
          <w:rtl/>
        </w:rPr>
        <w:t xml:space="preserve"> ثُمّ ربط الهياكل المُكوّنة لهذه العلائق وطبيعتها</w:t>
      </w:r>
      <w:r w:rsidR="009B1FD8">
        <w:rPr>
          <w:rtl/>
        </w:rPr>
        <w:t>،</w:t>
      </w:r>
      <w:r w:rsidRPr="00A55CF3">
        <w:rPr>
          <w:rtl/>
        </w:rPr>
        <w:t xml:space="preserve"> وحدّد الطُرق الواجب اتّخاذها كمنهج عملي وعلمي لتسيير دورة الحياة اليوميّة</w:t>
      </w:r>
      <w:r w:rsidR="009B1FD8">
        <w:rPr>
          <w:rtl/>
        </w:rPr>
        <w:t>،</w:t>
      </w:r>
      <w:r w:rsidRPr="00A55CF3">
        <w:rPr>
          <w:rtl/>
        </w:rPr>
        <w:t xml:space="preserve"> فلم يترك شيئاً ويأخذ آخر</w:t>
      </w:r>
      <w:r w:rsidR="009B1FD8">
        <w:rPr>
          <w:rtl/>
        </w:rPr>
        <w:t>،</w:t>
      </w:r>
      <w:r w:rsidRPr="00A55CF3">
        <w:rPr>
          <w:rtl/>
        </w:rPr>
        <w:t xml:space="preserve"> إنّما توجّه </w:t>
      </w:r>
      <w:r w:rsidR="009B1FD8">
        <w:rPr>
          <w:rtl/>
        </w:rPr>
        <w:t>(</w:t>
      </w:r>
      <w:r w:rsidRPr="00A55CF3">
        <w:rPr>
          <w:rtl/>
        </w:rPr>
        <w:t>عليه السلام</w:t>
      </w:r>
      <w:r w:rsidR="009B1FD8">
        <w:rPr>
          <w:rtl/>
        </w:rPr>
        <w:t>)</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نفس المصدر السابق ص105</w:t>
      </w:r>
      <w:r>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إلى كلّ جوانب الحياة فأعطى</w:t>
      </w:r>
      <w:r w:rsidR="009B1FD8">
        <w:rPr>
          <w:rtl/>
        </w:rPr>
        <w:t>،</w:t>
      </w:r>
      <w:r w:rsidRPr="00A55CF3">
        <w:rPr>
          <w:rtl/>
        </w:rPr>
        <w:t xml:space="preserve"> وما أرقى ما أعطى</w:t>
      </w:r>
      <w:r w:rsidR="009B1FD8">
        <w:rPr>
          <w:rtl/>
        </w:rPr>
        <w:t>.</w:t>
      </w:r>
    </w:p>
    <w:p w:rsidR="00A45A4A" w:rsidRPr="00C71707" w:rsidRDefault="00A45A4A" w:rsidP="00A55CF3">
      <w:pPr>
        <w:pStyle w:val="libNormal"/>
        <w:rPr>
          <w:rtl/>
        </w:rPr>
      </w:pPr>
      <w:r w:rsidRPr="00A55CF3">
        <w:rPr>
          <w:rtl/>
        </w:rPr>
        <w:t xml:space="preserve">ففي إحدى خُطبه الرائعة يطرح الإمام علي </w:t>
      </w:r>
      <w:r w:rsidR="009B1FD8">
        <w:rPr>
          <w:rtl/>
        </w:rPr>
        <w:t>(</w:t>
      </w:r>
      <w:r w:rsidRPr="00A55CF3">
        <w:rPr>
          <w:rtl/>
        </w:rPr>
        <w:t>عليه السلام</w:t>
      </w:r>
      <w:r w:rsidR="009B1FD8">
        <w:rPr>
          <w:rtl/>
        </w:rPr>
        <w:t>)</w:t>
      </w:r>
      <w:r w:rsidRPr="00A55CF3">
        <w:rPr>
          <w:rtl/>
        </w:rPr>
        <w:t xml:space="preserve"> جانباً من علم الاجتماع بفروعه المُتعدّدة</w:t>
      </w:r>
      <w:r w:rsidR="009B1FD8">
        <w:rPr>
          <w:rtl/>
        </w:rPr>
        <w:t>،</w:t>
      </w:r>
      <w:r w:rsidRPr="00A55CF3">
        <w:rPr>
          <w:rtl/>
        </w:rPr>
        <w:t xml:space="preserve"> وبالأخص السياسي والأخلاقي</w:t>
      </w:r>
      <w:r w:rsidR="009B1FD8">
        <w:rPr>
          <w:rtl/>
        </w:rPr>
        <w:t>،</w:t>
      </w:r>
      <w:r w:rsidRPr="00A55CF3">
        <w:rPr>
          <w:rtl/>
        </w:rPr>
        <w:t xml:space="preserve"> بالإضافة إلى المعاني الأُخرى التي تهدي المجتمعات إلى التعاون وفرز كلّ السلبيّات التي تتناقض مع الأهداف العُليا التي أرادها الله تعالى للإنسانيّة</w:t>
      </w:r>
      <w:r w:rsidR="009B1FD8">
        <w:rPr>
          <w:rtl/>
        </w:rPr>
        <w:t>،</w:t>
      </w:r>
      <w:r w:rsidRPr="00A55CF3">
        <w:rPr>
          <w:rtl/>
        </w:rPr>
        <w:t xml:space="preserve"> فقد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أَمَّا بَعْدُ</w:t>
      </w:r>
      <w:r w:rsidR="009B1FD8">
        <w:rPr>
          <w:rFonts w:hint="cs"/>
          <w:rtl/>
        </w:rPr>
        <w:t>،</w:t>
      </w:r>
      <w:r w:rsidRPr="00A55CF3">
        <w:rPr>
          <w:rFonts w:hint="cs"/>
          <w:rtl/>
        </w:rPr>
        <w:t xml:space="preserve"> فَقَدْ جَعَلَ اللَّهُ سُبْحَانَهُ لِي عَلَيْكُمْ حَقّاً بِوِلايَةِ أَمْرِكُمْ</w:t>
      </w:r>
      <w:r w:rsidR="009B1FD8">
        <w:rPr>
          <w:rFonts w:hint="cs"/>
          <w:rtl/>
        </w:rPr>
        <w:t>.</w:t>
      </w:r>
    </w:p>
    <w:p w:rsidR="00A45A4A" w:rsidRPr="00C71707" w:rsidRDefault="00A45A4A" w:rsidP="00A55CF3">
      <w:pPr>
        <w:pStyle w:val="libNormal"/>
        <w:rPr>
          <w:rtl/>
        </w:rPr>
      </w:pPr>
      <w:r w:rsidRPr="00A55CF3">
        <w:rPr>
          <w:rFonts w:hint="cs"/>
          <w:rtl/>
        </w:rPr>
        <w:t>وَلَكُمْ عَلَيَّ مِنَ الْحَقِّ مِثْلُ الَّذِي لِي عَلَيْكُمْ</w:t>
      </w:r>
      <w:r w:rsidR="009B1FD8">
        <w:rPr>
          <w:rFonts w:hint="cs"/>
          <w:rtl/>
        </w:rPr>
        <w:t>،</w:t>
      </w:r>
      <w:r w:rsidRPr="00A55CF3">
        <w:rPr>
          <w:rFonts w:hint="cs"/>
          <w:rtl/>
        </w:rPr>
        <w:t xml:space="preserve"> فَالْحَقُّ أَوْسَعُ الأَشْيَاءِ فِي التَّوَاصُفِ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وَأَضْيَقُهَا فِي التَّنَاصُفِ</w:t>
      </w:r>
      <w:r w:rsidR="009B1FD8">
        <w:rPr>
          <w:rtl/>
        </w:rPr>
        <w:t>،</w:t>
      </w:r>
      <w:r w:rsidRPr="00A55CF3">
        <w:rPr>
          <w:rtl/>
        </w:rPr>
        <w:t xml:space="preserve"> لا يَجْرِي لأَحَدٍ إِلاَّ جَرَى عَلَيْهِ</w:t>
      </w:r>
      <w:r w:rsidR="009B1FD8">
        <w:rPr>
          <w:rtl/>
        </w:rPr>
        <w:t>،</w:t>
      </w:r>
      <w:r w:rsidRPr="00A55CF3">
        <w:rPr>
          <w:rtl/>
        </w:rPr>
        <w:t xml:space="preserve"> وَلا يَجْرِي عَلَيْهِ إِلاَّ جَرَى لَهُ</w:t>
      </w:r>
      <w:r w:rsidR="009B1FD8">
        <w:rPr>
          <w:rtl/>
        </w:rPr>
        <w:t>،</w:t>
      </w:r>
      <w:r w:rsidRPr="00A55CF3">
        <w:rPr>
          <w:rtl/>
        </w:rPr>
        <w:t xml:space="preserve"> وَلَوْ كَانَ لأَحَدٍ أَنْ يَجْرِيَ لَهُ وَلا يَجْرِيَ عَلَيْهِ</w:t>
      </w:r>
      <w:r w:rsidR="009B1FD8">
        <w:rPr>
          <w:rtl/>
        </w:rPr>
        <w:t>،</w:t>
      </w:r>
      <w:r w:rsidRPr="00A55CF3">
        <w:rPr>
          <w:rtl/>
        </w:rPr>
        <w:t xml:space="preserve"> لَكَانَ ذَلِكَ خَالِصاً لِلَّهِ سُبْحَانَهُ دُونَ خَلْقِهِ</w:t>
      </w:r>
      <w:r w:rsidR="009B1FD8">
        <w:rPr>
          <w:rtl/>
        </w:rPr>
        <w:t>؛</w:t>
      </w:r>
      <w:r w:rsidRPr="00A55CF3">
        <w:rPr>
          <w:rtl/>
        </w:rPr>
        <w:t xml:space="preserve"> لِقُدْرَتِهِ عَلَى عِبَادِهِ وَلِعَدْلِهِ فِي كُلِّ مَا جَرَتْ عَلَيْهِ صُرُوفُ قَضَائِهِ</w:t>
      </w:r>
      <w:r w:rsidR="009B1FD8">
        <w:rPr>
          <w:rtl/>
        </w:rPr>
        <w:t>،</w:t>
      </w:r>
      <w:r w:rsidRPr="00A55CF3">
        <w:rPr>
          <w:rtl/>
        </w:rPr>
        <w:t xml:space="preserve"> وَلَكِنَّهُ سُبْحَانَهُ جَعَلَ حَقَّهُ عَلَى الْعِبَادِ أَنْ يُطِيعُوهُ</w:t>
      </w:r>
      <w:r w:rsidR="009B1FD8">
        <w:rPr>
          <w:rtl/>
        </w:rPr>
        <w:t>،</w:t>
      </w:r>
      <w:r w:rsidRPr="00A55CF3">
        <w:rPr>
          <w:rtl/>
        </w:rPr>
        <w:t xml:space="preserve"> وَجَعَلَ جَزَاءَهُمْ عَلَيْهِ مُضَاعَفَةَ الثَّوَابِ</w:t>
      </w:r>
      <w:r w:rsidR="009B1FD8">
        <w:rPr>
          <w:rtl/>
        </w:rPr>
        <w:t>؛</w:t>
      </w:r>
      <w:r w:rsidRPr="00A55CF3">
        <w:rPr>
          <w:rtl/>
        </w:rPr>
        <w:t xml:space="preserve"> تَفَضُّلاً مِنْهُ وَتَوَسُّعاً بِمَا هُوَ مِنَ الْمَزِيدِ أَهْلُهُ</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وحديثه </w:t>
      </w:r>
      <w:r w:rsidR="009B1FD8">
        <w:rPr>
          <w:rtl/>
        </w:rPr>
        <w:t>(</w:t>
      </w:r>
      <w:r w:rsidRPr="00A55CF3">
        <w:rPr>
          <w:rtl/>
        </w:rPr>
        <w:t>عليه السلام</w:t>
      </w:r>
      <w:r w:rsidR="009B1FD8">
        <w:rPr>
          <w:rtl/>
        </w:rPr>
        <w:t>)</w:t>
      </w:r>
      <w:r w:rsidRPr="00A55CF3">
        <w:rPr>
          <w:rtl/>
        </w:rPr>
        <w:t xml:space="preserve"> مُنصبٌّ في وصف وتحليل وإثبات الحقوق المفروضة على الإنسان اتجاه خالقه من خلال إبراز الحقّ وإطاعة أمره والسير على عدله</w:t>
      </w:r>
      <w:r w:rsidR="009B1FD8">
        <w:rPr>
          <w:rtl/>
        </w:rPr>
        <w:t>،</w:t>
      </w:r>
      <w:r w:rsidRPr="00A55CF3">
        <w:rPr>
          <w:rtl/>
        </w:rPr>
        <w:t xml:space="preserve"> وبيان الأحديّة والكمال الخالص لله</w:t>
      </w:r>
      <w:r w:rsidR="009B1FD8">
        <w:rPr>
          <w:rtl/>
        </w:rPr>
        <w:t>،</w:t>
      </w:r>
      <w:r w:rsidRPr="00A55CF3">
        <w:rPr>
          <w:rtl/>
        </w:rPr>
        <w:t xml:space="preserve"> والقدرة المطلقة التي يجب أن يفهمها الإنسان بالهدى والفكر الناصح</w:t>
      </w:r>
      <w:r w:rsidR="009B1FD8">
        <w:rPr>
          <w:rtl/>
        </w:rPr>
        <w:t>.</w:t>
      </w:r>
    </w:p>
    <w:p w:rsidR="00A45A4A" w:rsidRPr="00C71707" w:rsidRDefault="00A45A4A" w:rsidP="00A55CF3">
      <w:pPr>
        <w:pStyle w:val="libNormal"/>
        <w:rPr>
          <w:rtl/>
        </w:rPr>
      </w:pPr>
      <w:r w:rsidRPr="00A55CF3">
        <w:rPr>
          <w:rtl/>
        </w:rPr>
        <w:t xml:space="preserve">إنّ الإمام </w:t>
      </w:r>
      <w:r w:rsidR="009B1FD8">
        <w:rPr>
          <w:rtl/>
        </w:rPr>
        <w:t>(</w:t>
      </w:r>
      <w:r w:rsidRPr="00A55CF3">
        <w:rPr>
          <w:rtl/>
        </w:rPr>
        <w:t>عليه السلام</w:t>
      </w:r>
      <w:r w:rsidR="009B1FD8">
        <w:rPr>
          <w:rtl/>
        </w:rPr>
        <w:t>)</w:t>
      </w:r>
      <w:r w:rsidRPr="00A55CF3">
        <w:rPr>
          <w:rtl/>
        </w:rPr>
        <w:t xml:space="preserve"> أكّد أنّ المسؤوليّة الأعظم هي على ولي الأمر الذي هو مسؤول أمام الله تعالى عن أُمةٍ يلي أمرها بتطبيق الحقّ</w:t>
      </w:r>
      <w:r w:rsidR="009B1FD8">
        <w:rPr>
          <w:rtl/>
        </w:rPr>
        <w:t>،</w:t>
      </w:r>
      <w:r w:rsidRPr="00A55CF3">
        <w:rPr>
          <w:rtl/>
        </w:rPr>
        <w:t xml:space="preserve"> والعدالة والسير بهم على</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w:t>
      </w:r>
      <w:r>
        <w:rPr>
          <w:rtl/>
        </w:rPr>
        <w:t>(</w:t>
      </w:r>
      <w:r w:rsidR="00A45A4A" w:rsidRPr="00C71707">
        <w:rPr>
          <w:rtl/>
        </w:rPr>
        <w:t>أي</w:t>
      </w:r>
      <w:r>
        <w:rPr>
          <w:rtl/>
        </w:rPr>
        <w:t>:</w:t>
      </w:r>
      <w:r w:rsidR="00A45A4A" w:rsidRPr="00C71707">
        <w:rPr>
          <w:rtl/>
        </w:rPr>
        <w:t xml:space="preserve"> يتّسع القول في وصفه باللسان حتى إذا وجب على الواصف شيء منه تضايق في أدائه ولم ينتصف من نفسه كما ينتصف لها</w:t>
      </w:r>
      <w:r>
        <w:rPr>
          <w:rtl/>
        </w:rPr>
        <w:t>).</w:t>
      </w:r>
    </w:p>
    <w:p w:rsidR="00A45A4A" w:rsidRPr="00A45A4A" w:rsidRDefault="009B1FD8" w:rsidP="00A45A4A">
      <w:pPr>
        <w:pStyle w:val="libFootnote0"/>
        <w:rPr>
          <w:rtl/>
        </w:rPr>
      </w:pPr>
      <w:r>
        <w:rPr>
          <w:rtl/>
        </w:rPr>
        <w:t>(</w:t>
      </w:r>
      <w:r w:rsidR="00A45A4A" w:rsidRPr="00C71707">
        <w:rPr>
          <w:rtl/>
        </w:rPr>
        <w:t>2</w:t>
      </w:r>
      <w:r>
        <w:rPr>
          <w:rtl/>
        </w:rPr>
        <w:t>)</w:t>
      </w:r>
      <w:r w:rsidR="00A45A4A" w:rsidRPr="00C71707">
        <w:rPr>
          <w:rtl/>
        </w:rPr>
        <w:t xml:space="preserve"> الخطيب</w:t>
      </w:r>
      <w:r>
        <w:rPr>
          <w:rtl/>
        </w:rPr>
        <w:t xml:space="preserve"> - </w:t>
      </w:r>
      <w:r w:rsidR="00A45A4A" w:rsidRPr="00C71707">
        <w:rPr>
          <w:rtl/>
        </w:rPr>
        <w:t>السيّد عبد الزهراء الحسيني</w:t>
      </w:r>
      <w:r>
        <w:rPr>
          <w:rtl/>
        </w:rPr>
        <w:t xml:space="preserve"> - </w:t>
      </w:r>
      <w:r w:rsidR="00A45A4A" w:rsidRPr="00C71707">
        <w:rPr>
          <w:rtl/>
        </w:rPr>
        <w:t>مصادر نهج البلاغة وأسانيده</w:t>
      </w:r>
      <w:r>
        <w:rPr>
          <w:rtl/>
        </w:rPr>
        <w:t xml:space="preserve"> - </w:t>
      </w:r>
      <w:r w:rsidR="00A45A4A" w:rsidRPr="00C71707">
        <w:rPr>
          <w:rtl/>
        </w:rPr>
        <w:t>ج3 ص113</w:t>
      </w:r>
      <w:r>
        <w:rPr>
          <w:rtl/>
        </w:rPr>
        <w:t xml:space="preserve"> - </w:t>
      </w:r>
      <w:r w:rsidR="00A45A4A" w:rsidRPr="00C71707">
        <w:rPr>
          <w:rtl/>
        </w:rPr>
        <w:t>الطبعة الرابعة</w:t>
      </w:r>
      <w:r>
        <w:rPr>
          <w:rtl/>
        </w:rPr>
        <w:t xml:space="preserve"> - </w:t>
      </w:r>
      <w:r w:rsidR="00A45A4A" w:rsidRPr="00C71707">
        <w:rPr>
          <w:rtl/>
        </w:rPr>
        <w:t>بيروت</w:t>
      </w:r>
      <w:r>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طريق الهداية</w:t>
      </w:r>
      <w:r w:rsidR="009B1FD8">
        <w:rPr>
          <w:rtl/>
        </w:rPr>
        <w:t>،</w:t>
      </w:r>
      <w:r w:rsidRPr="00A55CF3">
        <w:rPr>
          <w:rtl/>
        </w:rPr>
        <w:t xml:space="preserve"> والابتعاد عن الغيّ والجبروت والطغيان</w:t>
      </w:r>
      <w:r w:rsidR="009B1FD8">
        <w:rPr>
          <w:rtl/>
        </w:rPr>
        <w:t>،</w:t>
      </w:r>
      <w:r w:rsidRPr="00A55CF3">
        <w:rPr>
          <w:rtl/>
        </w:rPr>
        <w:t xml:space="preserve"> وهي أمانة في عُنقه</w:t>
      </w:r>
      <w:r w:rsidR="009B1FD8">
        <w:rPr>
          <w:rtl/>
        </w:rPr>
        <w:t>،</w:t>
      </w:r>
      <w:r w:rsidRPr="00A55CF3">
        <w:rPr>
          <w:rtl/>
        </w:rPr>
        <w:t xml:space="preserve"> كما قال </w:t>
      </w:r>
      <w:r w:rsidR="009B1FD8">
        <w:rPr>
          <w:rtl/>
        </w:rPr>
        <w:t>(</w:t>
      </w:r>
      <w:r w:rsidRPr="00A55CF3">
        <w:rPr>
          <w:rtl/>
        </w:rPr>
        <w:t>عليه السلام</w:t>
      </w:r>
      <w:r w:rsidR="009B1FD8">
        <w:rPr>
          <w:rtl/>
        </w:rPr>
        <w:t>)</w:t>
      </w:r>
      <w:r w:rsidRPr="00A55CF3">
        <w:rPr>
          <w:rtl/>
        </w:rPr>
        <w:t xml:space="preserve"> في رسالة له إلى رفاعة بن شدّاد البجلي</w:t>
      </w:r>
      <w:r w:rsidR="009B1FD8">
        <w:rPr>
          <w:rtl/>
        </w:rPr>
        <w:t>،</w:t>
      </w:r>
      <w:r w:rsidRPr="00A55CF3">
        <w:rPr>
          <w:rtl/>
        </w:rPr>
        <w:t xml:space="preserve"> قاضيه على الأهواز</w:t>
      </w:r>
      <w:r w:rsidR="009B1FD8">
        <w:rPr>
          <w:rtl/>
        </w:rPr>
        <w:t>:</w:t>
      </w:r>
      <w:r w:rsidRPr="00A55CF3">
        <w:rPr>
          <w:rtl/>
        </w:rPr>
        <w:t xml:space="preserve"> </w:t>
      </w:r>
      <w:r w:rsidR="009B1FD8">
        <w:rPr>
          <w:rtl/>
        </w:rPr>
        <w:t>(</w:t>
      </w:r>
      <w:r w:rsidRPr="00A55CF3">
        <w:rPr>
          <w:rtl/>
        </w:rPr>
        <w:t>واعلم يارفاعة أنّ هذه الإمارة أمانةٌ</w:t>
      </w:r>
      <w:r w:rsidR="009B1FD8">
        <w:rPr>
          <w:rtl/>
        </w:rPr>
        <w:t>،</w:t>
      </w:r>
      <w:r w:rsidRPr="00A55CF3">
        <w:rPr>
          <w:rtl/>
        </w:rPr>
        <w:t xml:space="preserve"> فمَن جعلها خيانةً فعليه لعنة الله إلى يوم القيامة</w:t>
      </w:r>
      <w:r w:rsidR="009B1FD8">
        <w:rPr>
          <w:rtl/>
        </w:rPr>
        <w:t>،</w:t>
      </w:r>
      <w:r w:rsidRPr="00A55CF3">
        <w:rPr>
          <w:rtl/>
        </w:rPr>
        <w:t xml:space="preserve"> ومَن استعمل خائناً فإنّ محمداً </w:t>
      </w:r>
      <w:r w:rsidR="009B1FD8">
        <w:rPr>
          <w:rtl/>
        </w:rPr>
        <w:t>(</w:t>
      </w:r>
      <w:r w:rsidRPr="00A55CF3">
        <w:rPr>
          <w:rtl/>
        </w:rPr>
        <w:t>صلّى الله عليه وآله وسلّم</w:t>
      </w:r>
      <w:r w:rsidR="009B1FD8">
        <w:rPr>
          <w:rtl/>
        </w:rPr>
        <w:t>)</w:t>
      </w:r>
      <w:r w:rsidRPr="00A55CF3">
        <w:rPr>
          <w:rtl/>
        </w:rPr>
        <w:t xml:space="preserve"> بريءٌ منه في الدنيا والآخرة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w:t>
      </w:r>
    </w:p>
    <w:p w:rsidR="00A45A4A" w:rsidRPr="00C71707" w:rsidRDefault="00A45A4A" w:rsidP="00A55CF3">
      <w:pPr>
        <w:pStyle w:val="libNormal"/>
        <w:rPr>
          <w:rtl/>
        </w:rPr>
      </w:pPr>
      <w:r w:rsidRPr="00A55CF3">
        <w:rPr>
          <w:rtl/>
        </w:rPr>
        <w:t>كما جعل الله له الحقّ في أن يُطيعه عباده في أوامره ونواهيه ليثبت لهم مضاعفة الثواب والعطاء الجزيل</w:t>
      </w:r>
      <w:r w:rsidR="009B1FD8">
        <w:rPr>
          <w:rtl/>
        </w:rPr>
        <w:t>،</w:t>
      </w:r>
      <w:r w:rsidRPr="00A55CF3">
        <w:rPr>
          <w:rtl/>
        </w:rPr>
        <w:t xml:space="preserve"> وهذا يعتبر تفضّل من الباري عزّ وجل على عباده</w:t>
      </w:r>
      <w:r w:rsidR="009B1FD8">
        <w:rPr>
          <w:rtl/>
        </w:rPr>
        <w:t>،</w:t>
      </w:r>
      <w:r w:rsidRPr="00A55CF3">
        <w:rPr>
          <w:rtl/>
        </w:rPr>
        <w:t xml:space="preserve"> وتوسعةً منه كما يُعتبّر في الوقت نفسه تمنناً ورحمة منه جلّت قدرته</w:t>
      </w:r>
      <w:r w:rsidR="009B1FD8">
        <w:rPr>
          <w:rtl/>
        </w:rPr>
        <w:t>،</w:t>
      </w:r>
      <w:r w:rsidRPr="00A55CF3">
        <w:rPr>
          <w:rtl/>
        </w:rPr>
        <w:t xml:space="preserve"> وعطاء مضاف ومضاعفاً من الخالق لعباده</w:t>
      </w:r>
      <w:r w:rsidR="009B1FD8">
        <w:rPr>
          <w:rtl/>
        </w:rPr>
        <w:t>.</w:t>
      </w:r>
    </w:p>
    <w:p w:rsidR="00A45A4A" w:rsidRPr="00C71707" w:rsidRDefault="009B1FD8" w:rsidP="00A55CF3">
      <w:pPr>
        <w:pStyle w:val="libNormal"/>
        <w:rPr>
          <w:rtl/>
        </w:rPr>
      </w:pPr>
      <w:r>
        <w:rPr>
          <w:rtl/>
        </w:rPr>
        <w:t>(</w:t>
      </w:r>
      <w:r w:rsidR="00A45A4A" w:rsidRPr="00A55CF3">
        <w:rPr>
          <w:rtl/>
        </w:rPr>
        <w:t>ثُمّ جَعَلَ سُبْحَانَهُ مِنْ حُقُوقِهِ حُقُوقاً افْتَرَضَهَا لِبَعْضِ النَّاسِ عَلَى بَعْضٍ</w:t>
      </w:r>
      <w:r>
        <w:rPr>
          <w:rtl/>
        </w:rPr>
        <w:t>،</w:t>
      </w:r>
      <w:r w:rsidR="00A45A4A" w:rsidRPr="00A55CF3">
        <w:rPr>
          <w:rtl/>
        </w:rPr>
        <w:t xml:space="preserve"> فَجَعَلَهَا تَتَكَافَأُ فِي وُجُوهِهَا وَيُوجِبُ بَعْضُهَا بَعْضاً</w:t>
      </w:r>
      <w:r>
        <w:rPr>
          <w:rtl/>
        </w:rPr>
        <w:t>،</w:t>
      </w:r>
      <w:r w:rsidR="00A45A4A" w:rsidRPr="00A55CF3">
        <w:rPr>
          <w:rtl/>
        </w:rPr>
        <w:t xml:space="preserve"> وَلا يُسْتَوْجَبُ بَعْضُهَا إِلاَّ بِبَعْضٍ</w:t>
      </w:r>
      <w:r>
        <w:rPr>
          <w:rtl/>
        </w:rPr>
        <w:t>).</w:t>
      </w:r>
    </w:p>
    <w:p w:rsidR="00A45A4A" w:rsidRPr="00C71707" w:rsidRDefault="00A45A4A" w:rsidP="00A55CF3">
      <w:pPr>
        <w:pStyle w:val="libNormal"/>
        <w:rPr>
          <w:rtl/>
        </w:rPr>
      </w:pPr>
      <w:r w:rsidRPr="00A55CF3">
        <w:rPr>
          <w:rtl/>
        </w:rPr>
        <w:t xml:space="preserve">إنّ الإمام علي </w:t>
      </w:r>
      <w:r w:rsidR="009B1FD8">
        <w:rPr>
          <w:rtl/>
        </w:rPr>
        <w:t>(</w:t>
      </w:r>
      <w:r w:rsidRPr="00A55CF3">
        <w:rPr>
          <w:rtl/>
        </w:rPr>
        <w:t>عليه السلام</w:t>
      </w:r>
      <w:r w:rsidR="009B1FD8">
        <w:rPr>
          <w:rtl/>
        </w:rPr>
        <w:t>)</w:t>
      </w:r>
      <w:r w:rsidRPr="00A55CF3">
        <w:rPr>
          <w:rtl/>
        </w:rPr>
        <w:t xml:space="preserve"> جعل كلّ الأُمور التي يعيش بها الخلق من سلوك وتعامل وتبادل وتناصح</w:t>
      </w:r>
      <w:r w:rsidR="009B1FD8">
        <w:rPr>
          <w:rtl/>
        </w:rPr>
        <w:t>،</w:t>
      </w:r>
      <w:r w:rsidRPr="00A55CF3">
        <w:rPr>
          <w:rtl/>
        </w:rPr>
        <w:t xml:space="preserve"> بل العلاقات العامّة والصيغ المُتبادلة في العمل وفق ما أراده الله تعالى</w:t>
      </w:r>
      <w:r w:rsidR="009B1FD8">
        <w:rPr>
          <w:rtl/>
        </w:rPr>
        <w:t>؛</w:t>
      </w:r>
      <w:r w:rsidRPr="00A55CF3">
        <w:rPr>
          <w:rtl/>
        </w:rPr>
        <w:t xml:space="preserve"> لأنّ الباري عزّ وجل أوجب هذه لتلك بموجب قانون إلهي</w:t>
      </w:r>
      <w:r w:rsidR="009B1FD8">
        <w:rPr>
          <w:rtl/>
        </w:rPr>
        <w:t>،</w:t>
      </w:r>
      <w:r w:rsidRPr="00A55CF3">
        <w:rPr>
          <w:rtl/>
        </w:rPr>
        <w:t xml:space="preserve"> وهو التساوي في وجوه الحقّ المفروض على الناس</w:t>
      </w:r>
      <w:r w:rsidR="009B1FD8">
        <w:rPr>
          <w:rtl/>
        </w:rPr>
        <w:t>،</w:t>
      </w:r>
      <w:r w:rsidRPr="00A55CF3">
        <w:rPr>
          <w:rtl/>
        </w:rPr>
        <w:t xml:space="preserve"> بحيث جعل فيها التناسق والنظام والتلازم وبدونها لا يصلح شيء في المسيرة الإنسانيّة</w:t>
      </w:r>
      <w:r w:rsidR="009B1FD8">
        <w:rPr>
          <w:rtl/>
        </w:rPr>
        <w:t>،</w:t>
      </w:r>
      <w:r w:rsidRPr="00A55CF3">
        <w:rPr>
          <w:rtl/>
        </w:rPr>
        <w:t xml:space="preserve"> وكذلك هذا الوجوب لا يكون بعضه إلاّ ببعض</w:t>
      </w:r>
      <w:r w:rsidR="009B1FD8">
        <w:rPr>
          <w:rtl/>
        </w:rPr>
        <w:t>،</w:t>
      </w:r>
      <w:r w:rsidRPr="00A55CF3">
        <w:rPr>
          <w:rtl/>
        </w:rPr>
        <w:t xml:space="preserve"> ثُمّ بيّن </w:t>
      </w:r>
      <w:r w:rsidR="009B1FD8">
        <w:rPr>
          <w:rtl/>
        </w:rPr>
        <w:t>(</w:t>
      </w:r>
      <w:r w:rsidRPr="00A55CF3">
        <w:rPr>
          <w:rtl/>
        </w:rPr>
        <w:t>عليه السلام</w:t>
      </w:r>
      <w:r w:rsidR="009B1FD8">
        <w:rPr>
          <w:rtl/>
        </w:rPr>
        <w:t>)</w:t>
      </w:r>
      <w:r w:rsidRPr="00A55CF3">
        <w:rPr>
          <w:rtl/>
        </w:rPr>
        <w:t xml:space="preserve"> ذلك بصورة اوضح </w:t>
      </w:r>
      <w:r w:rsidR="009B1FD8">
        <w:rPr>
          <w:rtl/>
        </w:rPr>
        <w:t>(</w:t>
      </w:r>
      <w:r w:rsidRPr="00A55CF3">
        <w:rPr>
          <w:rFonts w:hint="cs"/>
          <w:rtl/>
        </w:rPr>
        <w:t>وَأَعْظَمُ مَا افْتَرَضَ سُبْحَانَهُ مِنْ تِلْكَ الْحُقُوقِ حَقُّ الْوَالِي عَلَى الرَّعِيَّةِ وَحَقُّ الرَّعِيَّةِ عَلَى الْوَالِي</w:t>
      </w:r>
      <w:r w:rsidR="009B1FD8">
        <w:rPr>
          <w:rFonts w:hint="cs"/>
          <w:rtl/>
        </w:rPr>
        <w:t>،</w:t>
      </w:r>
      <w:r w:rsidRPr="00A55CF3">
        <w:rPr>
          <w:rFonts w:hint="cs"/>
          <w:rtl/>
        </w:rPr>
        <w:t xml:space="preserve"> فَرِيضَةٌ فَرَضَهَا اللَّهُ سُبْحَانَهُ لِكُلٍّ عَلَى كُلٍّ</w:t>
      </w:r>
      <w:r w:rsidR="009B1FD8">
        <w:rPr>
          <w:rFonts w:hint="cs"/>
          <w:rtl/>
        </w:rPr>
        <w:t>،</w:t>
      </w:r>
      <w:r w:rsidRPr="00A55CF3">
        <w:rPr>
          <w:rFonts w:hint="cs"/>
          <w:rtl/>
        </w:rPr>
        <w:t xml:space="preserve"> فَجَعَلَهَا نِظَاماً لأُلْفَتِهِمْ وَعِزّاً لِدِينِهِمْ</w:t>
      </w:r>
      <w:r w:rsidR="009B1FD8">
        <w:rPr>
          <w:rFonts w:hint="cs"/>
          <w:rtl/>
        </w:rPr>
        <w:t>.</w:t>
      </w:r>
    </w:p>
    <w:p w:rsidR="00A45A4A" w:rsidRPr="00C71707" w:rsidRDefault="009B1FD8" w:rsidP="00C60B0C">
      <w:pPr>
        <w:pStyle w:val="libLine"/>
        <w:rPr>
          <w:rtl/>
        </w:rPr>
      </w:pPr>
      <w:r>
        <w:rPr>
          <w:rFonts w:hint="cs"/>
          <w:rtl/>
        </w:rPr>
        <w:t>____________________</w:t>
      </w:r>
    </w:p>
    <w:p w:rsidR="00A45A4A" w:rsidRPr="00A45A4A" w:rsidRDefault="009B1FD8" w:rsidP="00A45A4A">
      <w:pPr>
        <w:pStyle w:val="libFootnote0"/>
        <w:rPr>
          <w:rtl/>
        </w:rPr>
      </w:pPr>
      <w:r>
        <w:rPr>
          <w:rFonts w:hint="cs"/>
          <w:rtl/>
        </w:rPr>
        <w:t>(</w:t>
      </w:r>
      <w:r w:rsidR="00A45A4A" w:rsidRPr="00C71707">
        <w:rPr>
          <w:rFonts w:hint="cs"/>
          <w:rtl/>
        </w:rPr>
        <w:t>1</w:t>
      </w:r>
      <w:r>
        <w:rPr>
          <w:rFonts w:hint="cs"/>
          <w:rtl/>
        </w:rPr>
        <w:t>)</w:t>
      </w:r>
      <w:r w:rsidR="00A45A4A" w:rsidRPr="00C71707">
        <w:rPr>
          <w:rFonts w:hint="cs"/>
          <w:rtl/>
        </w:rPr>
        <w:t xml:space="preserve"> المحمودي</w:t>
      </w:r>
      <w:r>
        <w:rPr>
          <w:rFonts w:hint="cs"/>
          <w:rtl/>
        </w:rPr>
        <w:t xml:space="preserve"> - </w:t>
      </w:r>
      <w:r w:rsidR="00A45A4A" w:rsidRPr="00C71707">
        <w:rPr>
          <w:rFonts w:hint="cs"/>
          <w:rtl/>
        </w:rPr>
        <w:t>الشيخ محمد باقر</w:t>
      </w:r>
      <w:r>
        <w:rPr>
          <w:rFonts w:hint="cs"/>
          <w:rtl/>
        </w:rPr>
        <w:t xml:space="preserve"> - </w:t>
      </w:r>
      <w:r w:rsidR="00A45A4A" w:rsidRPr="00C71707">
        <w:rPr>
          <w:rFonts w:hint="cs"/>
          <w:rtl/>
        </w:rPr>
        <w:t>نهج السعادة ومستدرك نهج البلاغة المجلد 4 و5</w:t>
      </w:r>
      <w:r>
        <w:rPr>
          <w:rFonts w:hint="cs"/>
          <w:rtl/>
        </w:rPr>
        <w:t xml:space="preserve"> - </w:t>
      </w:r>
      <w:r w:rsidR="00A45A4A" w:rsidRPr="00C71707">
        <w:rPr>
          <w:rFonts w:hint="cs"/>
          <w:rtl/>
        </w:rPr>
        <w:t>ص130</w:t>
      </w:r>
      <w:r>
        <w:rPr>
          <w:rFonts w:hint="cs"/>
          <w:rtl/>
        </w:rPr>
        <w:t>.</w:t>
      </w:r>
    </w:p>
    <w:p w:rsidR="00A45A4A" w:rsidRDefault="00A45A4A" w:rsidP="00A45A4A">
      <w:pPr>
        <w:pStyle w:val="libNormal"/>
      </w:pPr>
      <w:r>
        <w:br w:type="page"/>
      </w:r>
    </w:p>
    <w:p w:rsidR="00A45A4A" w:rsidRPr="00A55CF3" w:rsidRDefault="00A45A4A" w:rsidP="00A55CF3">
      <w:pPr>
        <w:pStyle w:val="libNormal"/>
        <w:rPr>
          <w:rtl/>
        </w:rPr>
      </w:pPr>
      <w:r w:rsidRPr="00C71707">
        <w:rPr>
          <w:rtl/>
        </w:rPr>
        <w:t>فَلَيْسَتْ تَصْلُحُ الرَّعِيَّةُ إِلاَّ بِصَلاَحِ الْوُلاةِ</w:t>
      </w:r>
      <w:r w:rsidR="009B1FD8">
        <w:rPr>
          <w:rtl/>
        </w:rPr>
        <w:t>،</w:t>
      </w:r>
      <w:r w:rsidRPr="00C71707">
        <w:rPr>
          <w:rtl/>
        </w:rPr>
        <w:t xml:space="preserve"> وَلاَ تَصْلُحُ الْوُلاةُ إِلاَّ بِاسْتِقَامَةِ الرَّعِيَّةِ</w:t>
      </w:r>
      <w:r w:rsidR="009B1FD8">
        <w:rPr>
          <w:rtl/>
        </w:rPr>
        <w:t>.</w:t>
      </w:r>
    </w:p>
    <w:p w:rsidR="00A45A4A" w:rsidRPr="00C71707" w:rsidRDefault="00A45A4A" w:rsidP="00A55CF3">
      <w:pPr>
        <w:pStyle w:val="libNormal"/>
        <w:rPr>
          <w:rtl/>
        </w:rPr>
      </w:pPr>
      <w:r w:rsidRPr="00A55CF3">
        <w:rPr>
          <w:rtl/>
        </w:rPr>
        <w:t xml:space="preserve">فَإِذَا أَدَّتْ الرَّعِيَّةُ إلى الْوَالِي حَقَّهُ وَأَدَّى الْوَالِي إِلَيْهَا حَقَّهَا عَزَّ الْحَقُّ بَيْنَهُمْ وَقَامَتْ مَنَاهِجُ الدِّينِ وَاعْتَدَلَتْ مَعَالِمُ الْعَدْلِ وَجَرَتْ عَلَى أَذْلالِهَا السُّنَنُ </w:t>
      </w:r>
      <w:r w:rsidR="009B1FD8">
        <w:rPr>
          <w:rStyle w:val="libFootnotenumChar"/>
          <w:rtl/>
        </w:rPr>
        <w:t>(</w:t>
      </w:r>
      <w:r w:rsidRPr="00A45A4A">
        <w:rPr>
          <w:rStyle w:val="libFootnotenumChar"/>
          <w:rtl/>
        </w:rPr>
        <w:t>1</w:t>
      </w:r>
      <w:r w:rsidR="009B1FD8">
        <w:rPr>
          <w:rStyle w:val="libFootnotenumChar"/>
          <w:rtl/>
        </w:rPr>
        <w:t>)</w:t>
      </w:r>
      <w:r w:rsidR="009B1FD8">
        <w:rPr>
          <w:rFonts w:hint="cs"/>
          <w:rtl/>
        </w:rPr>
        <w:t>؛</w:t>
      </w:r>
      <w:r w:rsidRPr="00A55CF3">
        <w:rPr>
          <w:rtl/>
        </w:rPr>
        <w:t xml:space="preserve"> فَصَلَحَ بِذَلِكَ الزَّمَانُ</w:t>
      </w:r>
      <w:r w:rsidR="009B1FD8">
        <w:rPr>
          <w:rtl/>
        </w:rPr>
        <w:t>،</w:t>
      </w:r>
      <w:r w:rsidRPr="00A55CF3">
        <w:rPr>
          <w:rtl/>
        </w:rPr>
        <w:t xml:space="preserve"> وَطُمِعَ فِي بَقَاءِ الدَّوْلَةِ</w:t>
      </w:r>
      <w:r w:rsidR="009B1FD8">
        <w:rPr>
          <w:rtl/>
        </w:rPr>
        <w:t>،</w:t>
      </w:r>
      <w:r w:rsidRPr="00A55CF3">
        <w:rPr>
          <w:rtl/>
        </w:rPr>
        <w:t xml:space="preserve"> وَيَئِسَتْ مَطَامِعُ الأَعْدَاءِ</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C71707" w:rsidRDefault="00A45A4A" w:rsidP="00A55CF3">
      <w:pPr>
        <w:pStyle w:val="libNormal"/>
        <w:rPr>
          <w:rtl/>
        </w:rPr>
      </w:pPr>
      <w:r w:rsidRPr="00A55CF3">
        <w:rPr>
          <w:rtl/>
        </w:rPr>
        <w:t xml:space="preserve">إنّ الحقوق التي فرضها الله تعالى على الجانبين كما ذكرها الإمام </w:t>
      </w:r>
      <w:r w:rsidR="009B1FD8">
        <w:rPr>
          <w:rtl/>
        </w:rPr>
        <w:t>(</w:t>
      </w:r>
      <w:r w:rsidRPr="00A55CF3">
        <w:rPr>
          <w:rtl/>
        </w:rPr>
        <w:t>عليه السلام</w:t>
      </w:r>
      <w:r w:rsidR="009B1FD8">
        <w:rPr>
          <w:rtl/>
        </w:rPr>
        <w:t>)</w:t>
      </w:r>
      <w:r w:rsidRPr="00A55CF3">
        <w:rPr>
          <w:rtl/>
        </w:rPr>
        <w:t xml:space="preserve"> فيها الجوانب المُهمّة والدعائم الأساسيّة لثبات كيان المجتمع وحفظ مظاهره الإيجابيّة وصورة نظامه</w:t>
      </w:r>
      <w:r w:rsidR="009B1FD8">
        <w:rPr>
          <w:rtl/>
        </w:rPr>
        <w:t>،</w:t>
      </w:r>
      <w:r w:rsidRPr="00A55CF3">
        <w:rPr>
          <w:rtl/>
        </w:rPr>
        <w:t xml:space="preserve"> هذا إذا شعر الوالى بأنّ الله قد فرض له حقوقاً على رعيّته</w:t>
      </w:r>
      <w:r w:rsidR="009B1FD8">
        <w:rPr>
          <w:rtl/>
        </w:rPr>
        <w:t>،</w:t>
      </w:r>
      <w:r w:rsidRPr="00A55CF3">
        <w:rPr>
          <w:rtl/>
        </w:rPr>
        <w:t xml:space="preserve"> وكذلك حقوقاً للرعيّة على الوالي</w:t>
      </w:r>
      <w:r w:rsidR="009B1FD8">
        <w:rPr>
          <w:rtl/>
        </w:rPr>
        <w:t>،</w:t>
      </w:r>
      <w:r w:rsidRPr="00A55CF3">
        <w:rPr>
          <w:rtl/>
        </w:rPr>
        <w:t xml:space="preserve"> وبحفظهما وعدم الإخلال بتوازنهما تكون </w:t>
      </w:r>
      <w:r w:rsidR="009B1FD8">
        <w:rPr>
          <w:rtl/>
        </w:rPr>
        <w:t>(</w:t>
      </w:r>
      <w:r w:rsidRPr="00A55CF3">
        <w:rPr>
          <w:rtl/>
        </w:rPr>
        <w:t>نظاماً لأُلفتهم</w:t>
      </w:r>
      <w:r w:rsidR="009B1FD8">
        <w:rPr>
          <w:rtl/>
        </w:rPr>
        <w:t>)،</w:t>
      </w:r>
      <w:r w:rsidRPr="00A55CF3">
        <w:rPr>
          <w:rtl/>
        </w:rPr>
        <w:t xml:space="preserve"> وبهذه الأُلفة وهذا التعاون والمحبّة والصدق في نيّاتهم وضمان تسديد الحقوق إلى مُستحقّيها والالتزام اتجاه بعضهم البعض الآخر هي الضمان الحي للمسيرة الصالحة</w:t>
      </w:r>
      <w:r w:rsidR="009B1FD8">
        <w:rPr>
          <w:rtl/>
        </w:rPr>
        <w:t>.</w:t>
      </w:r>
    </w:p>
    <w:p w:rsidR="00A45A4A" w:rsidRPr="00C71707" w:rsidRDefault="00A45A4A" w:rsidP="00A55CF3">
      <w:pPr>
        <w:pStyle w:val="libNormal"/>
        <w:rPr>
          <w:rtl/>
        </w:rPr>
      </w:pPr>
      <w:r w:rsidRPr="00A55CF3">
        <w:rPr>
          <w:rtl/>
        </w:rPr>
        <w:t>إذن</w:t>
      </w:r>
      <w:r w:rsidR="009B1FD8">
        <w:rPr>
          <w:rtl/>
        </w:rPr>
        <w:t>؛</w:t>
      </w:r>
      <w:r w:rsidRPr="00A55CF3">
        <w:rPr>
          <w:rtl/>
        </w:rPr>
        <w:t xml:space="preserve"> هذه الحقوق التي فرضها الله تعالى على الجانبين هي حقّ الوالي على الرعيّة وحق الرعيّة على الوالي</w:t>
      </w:r>
      <w:r w:rsidR="009B1FD8">
        <w:rPr>
          <w:rtl/>
        </w:rPr>
        <w:t>.</w:t>
      </w:r>
      <w:r w:rsidRPr="00A55CF3">
        <w:rPr>
          <w:rtl/>
        </w:rPr>
        <w:t xml:space="preserve"> والمقصود بالحق الأوّل هو حقّ الدولة وقائدها</w:t>
      </w:r>
      <w:r w:rsidR="009B1FD8">
        <w:rPr>
          <w:rtl/>
        </w:rPr>
        <w:t>،</w:t>
      </w:r>
      <w:r w:rsidRPr="00A55CF3">
        <w:rPr>
          <w:rtl/>
        </w:rPr>
        <w:t xml:space="preserve"> أي</w:t>
      </w:r>
      <w:r w:rsidR="009B1FD8">
        <w:rPr>
          <w:rtl/>
        </w:rPr>
        <w:t>:</w:t>
      </w:r>
      <w:r w:rsidRPr="00A55CF3">
        <w:rPr>
          <w:rtl/>
        </w:rPr>
        <w:t xml:space="preserve"> السلطة القائمة على المجتمع</w:t>
      </w:r>
      <w:r w:rsidR="009B1FD8">
        <w:rPr>
          <w:rtl/>
        </w:rPr>
        <w:t>.</w:t>
      </w:r>
    </w:p>
    <w:p w:rsidR="00A45A4A" w:rsidRPr="00C71707"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في نصّه يطرح هذا الموضوع شرطاً في نموّ الدولة ودوامها</w:t>
      </w:r>
      <w:r w:rsidR="009B1FD8">
        <w:rPr>
          <w:rtl/>
        </w:rPr>
        <w:t>،</w:t>
      </w:r>
      <w:r w:rsidRPr="00A55CF3">
        <w:rPr>
          <w:rtl/>
        </w:rPr>
        <w:t xml:space="preserve"> ويضع هُنا واحداً من مفاتح تفسير التاريخ</w:t>
      </w:r>
      <w:r w:rsidR="009B1FD8">
        <w:rPr>
          <w:rtl/>
        </w:rPr>
        <w:t>،</w:t>
      </w:r>
      <w:r w:rsidRPr="00A55CF3">
        <w:rPr>
          <w:rtl/>
        </w:rPr>
        <w:t xml:space="preserve"> في واحد من شروط نموّ الحضارات ودوامها</w:t>
      </w:r>
      <w:r w:rsidR="009B1FD8">
        <w:rPr>
          <w:rtl/>
        </w:rPr>
        <w:t>.</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ورد في معنى </w:t>
      </w:r>
      <w:r>
        <w:rPr>
          <w:rtl/>
        </w:rPr>
        <w:t>(</w:t>
      </w:r>
      <w:r w:rsidR="00A45A4A" w:rsidRPr="00C71707">
        <w:rPr>
          <w:rtl/>
        </w:rPr>
        <w:t>أذلالها</w:t>
      </w:r>
      <w:r>
        <w:rPr>
          <w:rtl/>
        </w:rPr>
        <w:t xml:space="preserve">) - </w:t>
      </w:r>
      <w:r w:rsidR="00A45A4A" w:rsidRPr="00C71707">
        <w:rPr>
          <w:rtl/>
        </w:rPr>
        <w:t>بفتح الهمزة</w:t>
      </w:r>
      <w:r>
        <w:rPr>
          <w:rtl/>
        </w:rPr>
        <w:t xml:space="preserve"> - </w:t>
      </w:r>
      <w:r w:rsidR="00A45A4A" w:rsidRPr="00C71707">
        <w:rPr>
          <w:rtl/>
        </w:rPr>
        <w:t>أي</w:t>
      </w:r>
      <w:r>
        <w:rPr>
          <w:rtl/>
        </w:rPr>
        <w:t>:</w:t>
      </w:r>
      <w:r w:rsidR="00A45A4A" w:rsidRPr="00C71707">
        <w:rPr>
          <w:rtl/>
        </w:rPr>
        <w:t xml:space="preserve"> على مجاريها وطُرقها</w:t>
      </w:r>
      <w:r>
        <w:rPr>
          <w:rtl/>
        </w:rPr>
        <w:t>.</w:t>
      </w:r>
    </w:p>
    <w:p w:rsidR="00A45A4A" w:rsidRPr="00A45A4A" w:rsidRDefault="009B1FD8" w:rsidP="00A45A4A">
      <w:pPr>
        <w:pStyle w:val="libFootnote0"/>
        <w:rPr>
          <w:rtl/>
        </w:rPr>
      </w:pPr>
      <w:r>
        <w:rPr>
          <w:rtl/>
        </w:rPr>
        <w:t>(</w:t>
      </w:r>
      <w:r w:rsidR="00A45A4A" w:rsidRPr="00C71707">
        <w:rPr>
          <w:rtl/>
        </w:rPr>
        <w:t>2</w:t>
      </w:r>
      <w:r>
        <w:rPr>
          <w:rtl/>
        </w:rPr>
        <w:t>)</w:t>
      </w:r>
      <w:r w:rsidR="00A45A4A" w:rsidRPr="00C71707">
        <w:rPr>
          <w:rtl/>
        </w:rPr>
        <w:t xml:space="preserve"> مصادر نهج البلاغة</w:t>
      </w:r>
      <w:r>
        <w:rPr>
          <w:rtl/>
        </w:rPr>
        <w:t xml:space="preserve"> - </w:t>
      </w:r>
      <w:r w:rsidR="00A45A4A" w:rsidRPr="00C71707">
        <w:rPr>
          <w:rtl/>
        </w:rPr>
        <w:t>مصدر سابق</w:t>
      </w:r>
      <w:r>
        <w:rPr>
          <w:rtl/>
        </w:rPr>
        <w:t xml:space="preserve"> - </w:t>
      </w:r>
      <w:r w:rsidR="00A45A4A" w:rsidRPr="00C71707">
        <w:rPr>
          <w:rtl/>
        </w:rPr>
        <w:t>ص114</w:t>
      </w:r>
      <w:r>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ويُمكن طرح الجوانب الإيجابية للعلاقة المُتبادلة بين الراعي والرعيّة كما يلي</w:t>
      </w:r>
      <w:r w:rsidR="009B1FD8">
        <w:rPr>
          <w:rtl/>
        </w:rPr>
        <w:t>:</w:t>
      </w:r>
    </w:p>
    <w:p w:rsidR="00A45A4A" w:rsidRPr="00C71707" w:rsidRDefault="00A45A4A" w:rsidP="00A55CF3">
      <w:pPr>
        <w:pStyle w:val="libNormal"/>
        <w:rPr>
          <w:rtl/>
        </w:rPr>
      </w:pPr>
      <w:r w:rsidRPr="00A55CF3">
        <w:rPr>
          <w:rtl/>
        </w:rPr>
        <w:t>1</w:t>
      </w:r>
      <w:r w:rsidR="009B1FD8">
        <w:rPr>
          <w:rtl/>
        </w:rPr>
        <w:t xml:space="preserve"> - </w:t>
      </w:r>
      <w:r w:rsidRPr="00A55CF3">
        <w:rPr>
          <w:rtl/>
        </w:rPr>
        <w:t>إنّ هذه العلاقة الودّية والتي استوجبت على الطرفين حقوقاً مُتبادلة أصبحت نظاماً للأُلفة والمحبّة والوفاء</w:t>
      </w:r>
      <w:r w:rsidR="009B1FD8">
        <w:rPr>
          <w:rtl/>
        </w:rPr>
        <w:t>.</w:t>
      </w:r>
    </w:p>
    <w:p w:rsidR="00A45A4A" w:rsidRPr="00C71707" w:rsidRDefault="00A45A4A" w:rsidP="00A55CF3">
      <w:pPr>
        <w:pStyle w:val="libNormal"/>
        <w:rPr>
          <w:rtl/>
        </w:rPr>
      </w:pPr>
      <w:r w:rsidRPr="00A55CF3">
        <w:rPr>
          <w:rtl/>
        </w:rPr>
        <w:t>2</w:t>
      </w:r>
      <w:r w:rsidR="009B1FD8">
        <w:rPr>
          <w:rtl/>
        </w:rPr>
        <w:t xml:space="preserve"> - </w:t>
      </w:r>
      <w:r w:rsidRPr="00A55CF3">
        <w:rPr>
          <w:rtl/>
        </w:rPr>
        <w:t>بهذا الود والحُب والتعايش العائلي داخل البلد والتوافق والانسجام ومُراعاة الضوابط التي حدّدها الباري عزّ وجل في العلاقة الحقوقيّة المتبادلة سيعزّ الدين ويرتفع شأنه</w:t>
      </w:r>
      <w:r w:rsidR="009B1FD8">
        <w:rPr>
          <w:rtl/>
        </w:rPr>
        <w:t>.</w:t>
      </w:r>
    </w:p>
    <w:p w:rsidR="00A45A4A" w:rsidRPr="00C71707" w:rsidRDefault="00A45A4A" w:rsidP="00A55CF3">
      <w:pPr>
        <w:pStyle w:val="libNormal"/>
        <w:rPr>
          <w:rtl/>
        </w:rPr>
      </w:pPr>
      <w:r w:rsidRPr="00A55CF3">
        <w:rPr>
          <w:rtl/>
        </w:rPr>
        <w:t>3</w:t>
      </w:r>
      <w:r w:rsidR="009B1FD8">
        <w:rPr>
          <w:rtl/>
        </w:rPr>
        <w:t xml:space="preserve"> - </w:t>
      </w:r>
      <w:r w:rsidRPr="00A55CF3">
        <w:rPr>
          <w:rtl/>
        </w:rPr>
        <w:t>صلاح الوالي</w:t>
      </w:r>
      <w:r w:rsidR="009B1FD8">
        <w:rPr>
          <w:rtl/>
        </w:rPr>
        <w:t>،</w:t>
      </w:r>
      <w:r w:rsidRPr="00A55CF3">
        <w:rPr>
          <w:rtl/>
        </w:rPr>
        <w:t xml:space="preserve"> فبصلاحه وأهليته كإنسان مؤمن وصادق وأمين غير خوّان ولا مُنافق يُدلّس على الناس أعماله أو يُخفي أمره وأسراره</w:t>
      </w:r>
      <w:r w:rsidR="009B1FD8">
        <w:rPr>
          <w:rtl/>
        </w:rPr>
        <w:t>،</w:t>
      </w:r>
      <w:r w:rsidRPr="00A55CF3">
        <w:rPr>
          <w:rtl/>
        </w:rPr>
        <w:t xml:space="preserve"> فإنّه تصلح به الرعيّة</w:t>
      </w:r>
      <w:r w:rsidR="009B1FD8">
        <w:rPr>
          <w:rtl/>
        </w:rPr>
        <w:t>،</w:t>
      </w:r>
      <w:r w:rsidRPr="00A55CF3">
        <w:rPr>
          <w:rtl/>
        </w:rPr>
        <w:t xml:space="preserve"> وإذا كان فاسداً مُفسداً عند ذاك تفسد الرعيّة</w:t>
      </w:r>
      <w:r w:rsidR="009B1FD8">
        <w:rPr>
          <w:rtl/>
        </w:rPr>
        <w:t>؛</w:t>
      </w:r>
      <w:r w:rsidRPr="00A55CF3">
        <w:rPr>
          <w:rtl/>
        </w:rPr>
        <w:t xml:space="preserve"> لأنّه لا صلاح للرعية اإلاّ بصلاح القدوة القائد</w:t>
      </w:r>
      <w:r w:rsidR="009B1FD8">
        <w:rPr>
          <w:rtl/>
        </w:rPr>
        <w:t>.</w:t>
      </w:r>
    </w:p>
    <w:p w:rsidR="009B1FD8" w:rsidRDefault="00A45A4A" w:rsidP="00A55CF3">
      <w:pPr>
        <w:pStyle w:val="libNormal"/>
        <w:rPr>
          <w:rtl/>
        </w:rPr>
      </w:pPr>
      <w:r w:rsidRPr="00A55CF3">
        <w:rPr>
          <w:rtl/>
        </w:rPr>
        <w:t>كذلك إذا انحرف المُجتمع وانفردت به الشهوات والرغبات الأنانية والمطامح الشخصيّة</w:t>
      </w:r>
      <w:r w:rsidR="009B1FD8">
        <w:rPr>
          <w:rtl/>
        </w:rPr>
        <w:t xml:space="preserve"> - </w:t>
      </w:r>
      <w:r w:rsidRPr="00A55CF3">
        <w:rPr>
          <w:rtl/>
        </w:rPr>
        <w:t>أي حُبّ الذات بكلّ معنى لها</w:t>
      </w:r>
      <w:r w:rsidR="009B1FD8">
        <w:rPr>
          <w:rtl/>
        </w:rPr>
        <w:t xml:space="preserve"> - </w:t>
      </w:r>
      <w:r w:rsidRPr="00A55CF3">
        <w:rPr>
          <w:rtl/>
        </w:rPr>
        <w:t>تاركاً أمر الله وحقوقه</w:t>
      </w:r>
      <w:r w:rsidR="009B1FD8">
        <w:rPr>
          <w:rtl/>
        </w:rPr>
        <w:t>،</w:t>
      </w:r>
      <w:r w:rsidRPr="00A55CF3">
        <w:rPr>
          <w:rtl/>
        </w:rPr>
        <w:t xml:space="preserve"> مبتعداً عن تعاليم دينه</w:t>
      </w:r>
      <w:r w:rsidR="009B1FD8">
        <w:rPr>
          <w:rtl/>
        </w:rPr>
        <w:t>،</w:t>
      </w:r>
      <w:r w:rsidRPr="00A55CF3">
        <w:rPr>
          <w:rtl/>
        </w:rPr>
        <w:t xml:space="preserve"> مقدّماً مصلحته على الصالح العام</w:t>
      </w:r>
      <w:r w:rsidR="009B1FD8">
        <w:rPr>
          <w:rtl/>
        </w:rPr>
        <w:t>،</w:t>
      </w:r>
      <w:r w:rsidRPr="00A55CF3">
        <w:rPr>
          <w:rtl/>
        </w:rPr>
        <w:t xml:space="preserve"> مُقرّاً بالصفات الذميمة والشريرة والرذيلة</w:t>
      </w:r>
      <w:r w:rsidR="009B1FD8">
        <w:rPr>
          <w:rtl/>
        </w:rPr>
        <w:t>،</w:t>
      </w:r>
      <w:r w:rsidRPr="00A55CF3">
        <w:rPr>
          <w:rtl/>
        </w:rPr>
        <w:t xml:space="preserve"> بعيداً عن الاستقامة التي حدّدها القرآن</w:t>
      </w:r>
      <w:r w:rsidR="009B1FD8">
        <w:rPr>
          <w:rtl/>
        </w:rPr>
        <w:t>؛</w:t>
      </w:r>
      <w:r w:rsidRPr="00A55CF3">
        <w:rPr>
          <w:rtl/>
        </w:rPr>
        <w:t xml:space="preserve"> فإنّه سيفسد أمْر الولاة ولا يستقيم</w:t>
      </w:r>
      <w:r w:rsidR="009B1FD8">
        <w:rPr>
          <w:rtl/>
        </w:rPr>
        <w:t>،</w:t>
      </w:r>
      <w:r w:rsidRPr="00A55CF3">
        <w:rPr>
          <w:rtl/>
        </w:rPr>
        <w:t xml:space="preserve"> وبالتالي تنهار العلاقة الإيجابيّة التي وضعت أُسسها سابقاً</w:t>
      </w:r>
      <w:r w:rsidR="009B1FD8">
        <w:rPr>
          <w:rtl/>
        </w:rPr>
        <w:t>،</w:t>
      </w:r>
      <w:r w:rsidRPr="00A55CF3">
        <w:rPr>
          <w:rtl/>
        </w:rPr>
        <w:t xml:space="preserve"> ويُدمّر النسيج الاجتماعي المتراص مع الحاكم</w:t>
      </w:r>
      <w:r w:rsidR="009B1FD8">
        <w:rPr>
          <w:rtl/>
        </w:rPr>
        <w:t>.</w:t>
      </w:r>
    </w:p>
    <w:p w:rsidR="00A45A4A" w:rsidRPr="00C71707" w:rsidRDefault="00A45A4A" w:rsidP="00A55CF3">
      <w:pPr>
        <w:pStyle w:val="libNormal"/>
        <w:rPr>
          <w:rtl/>
        </w:rPr>
      </w:pPr>
      <w:r w:rsidRPr="00A55CF3">
        <w:rPr>
          <w:rtl/>
        </w:rPr>
        <w:t>إذن</w:t>
      </w:r>
      <w:r w:rsidR="009B1FD8">
        <w:rPr>
          <w:rtl/>
        </w:rPr>
        <w:t>؛</w:t>
      </w:r>
      <w:r w:rsidRPr="00A55CF3">
        <w:rPr>
          <w:rtl/>
        </w:rPr>
        <w:t xml:space="preserve"> لا بدّ أن يؤدّي الناس حقّ الوالي ويؤدّي الوالي حقّ الناس</w:t>
      </w:r>
      <w:r w:rsidR="009B1FD8">
        <w:rPr>
          <w:rtl/>
        </w:rPr>
        <w:t>؛</w:t>
      </w:r>
      <w:r w:rsidRPr="00A55CF3">
        <w:rPr>
          <w:rtl/>
        </w:rPr>
        <w:t xml:space="preserve"> حتى يسود الحقّ بالعدالة والسمو في المجتمع بالالتزام المتبادل بالحقوق الواجب أداؤها على كلّ طرف إزاء الطرف الآخر</w:t>
      </w:r>
      <w:r w:rsidR="009B1FD8">
        <w:rPr>
          <w:rtl/>
        </w:rPr>
        <w:t>.</w:t>
      </w:r>
    </w:p>
    <w:p w:rsidR="00A45A4A" w:rsidRPr="00C71707" w:rsidRDefault="00A45A4A" w:rsidP="00A55CF3">
      <w:pPr>
        <w:pStyle w:val="libNormal"/>
        <w:rPr>
          <w:rtl/>
        </w:rPr>
      </w:pPr>
      <w:r w:rsidRPr="00A55CF3">
        <w:rPr>
          <w:rtl/>
        </w:rPr>
        <w:t>وسيترتّب على ذلك</w:t>
      </w:r>
      <w:r w:rsidR="009B1FD8">
        <w:rPr>
          <w:rtl/>
        </w:rPr>
        <w:t>:</w:t>
      </w:r>
    </w:p>
    <w:p w:rsidR="00A45A4A" w:rsidRPr="00C71707" w:rsidRDefault="00A45A4A" w:rsidP="00A55CF3">
      <w:pPr>
        <w:pStyle w:val="libNormal"/>
        <w:rPr>
          <w:rtl/>
        </w:rPr>
      </w:pPr>
      <w:r w:rsidRPr="00A55CF3">
        <w:rPr>
          <w:rtl/>
        </w:rPr>
        <w:t>1</w:t>
      </w:r>
      <w:r w:rsidR="009B1FD8">
        <w:rPr>
          <w:rtl/>
        </w:rPr>
        <w:t xml:space="preserve"> - </w:t>
      </w:r>
      <w:r w:rsidRPr="00A55CF3">
        <w:rPr>
          <w:rtl/>
        </w:rPr>
        <w:t>ارتفاع شأن الحقّ بينهم</w:t>
      </w:r>
      <w:r w:rsidR="009B1FD8">
        <w:rPr>
          <w:rtl/>
        </w:rPr>
        <w:t>.</w:t>
      </w:r>
    </w:p>
    <w:p w:rsidR="00A45A4A" w:rsidRPr="00C71707" w:rsidRDefault="00A45A4A" w:rsidP="00A55CF3">
      <w:pPr>
        <w:pStyle w:val="libNormal"/>
        <w:rPr>
          <w:rtl/>
        </w:rPr>
      </w:pPr>
      <w:r w:rsidRPr="00A55CF3">
        <w:rPr>
          <w:rtl/>
        </w:rPr>
        <w:t>2</w:t>
      </w:r>
      <w:r w:rsidR="009B1FD8">
        <w:rPr>
          <w:rtl/>
        </w:rPr>
        <w:t xml:space="preserve"> - </w:t>
      </w:r>
      <w:r w:rsidRPr="00A55CF3">
        <w:rPr>
          <w:rtl/>
        </w:rPr>
        <w:t>التطبيق الكامل لمنهج الحق وطريق الدين الحنيف</w:t>
      </w:r>
      <w:r w:rsidR="009B1FD8">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3</w:t>
      </w:r>
      <w:r w:rsidR="009B1FD8">
        <w:rPr>
          <w:rtl/>
        </w:rPr>
        <w:t xml:space="preserve"> - </w:t>
      </w:r>
      <w:r w:rsidRPr="00A55CF3">
        <w:rPr>
          <w:rtl/>
        </w:rPr>
        <w:t>وضوح معالم العدل الذي يسود المجتمع</w:t>
      </w:r>
      <w:r w:rsidR="009B1FD8">
        <w:rPr>
          <w:rtl/>
        </w:rPr>
        <w:t>.</w:t>
      </w:r>
    </w:p>
    <w:p w:rsidR="00A45A4A" w:rsidRPr="00C71707" w:rsidRDefault="00A45A4A" w:rsidP="00A55CF3">
      <w:pPr>
        <w:pStyle w:val="libNormal"/>
        <w:rPr>
          <w:rtl/>
        </w:rPr>
      </w:pPr>
      <w:r w:rsidRPr="00A55CF3">
        <w:rPr>
          <w:rtl/>
        </w:rPr>
        <w:t>4</w:t>
      </w:r>
      <w:r w:rsidR="009B1FD8">
        <w:rPr>
          <w:rtl/>
        </w:rPr>
        <w:t xml:space="preserve"> - </w:t>
      </w:r>
      <w:r w:rsidRPr="00A55CF3">
        <w:rPr>
          <w:rtl/>
        </w:rPr>
        <w:t>جريان السُنن الإلهيّة كما أرادها الله سبحانه وتعالى</w:t>
      </w:r>
      <w:r w:rsidR="009B1FD8">
        <w:rPr>
          <w:rtl/>
        </w:rPr>
        <w:t>.</w:t>
      </w:r>
    </w:p>
    <w:p w:rsidR="00A45A4A" w:rsidRPr="00C71707" w:rsidRDefault="00A45A4A" w:rsidP="00A55CF3">
      <w:pPr>
        <w:pStyle w:val="libNormal"/>
        <w:rPr>
          <w:rtl/>
        </w:rPr>
      </w:pPr>
      <w:r w:rsidRPr="00A55CF3">
        <w:rPr>
          <w:rtl/>
        </w:rPr>
        <w:t>5</w:t>
      </w:r>
      <w:r w:rsidR="009B1FD8">
        <w:rPr>
          <w:rtl/>
        </w:rPr>
        <w:t xml:space="preserve"> - </w:t>
      </w:r>
      <w:r w:rsidRPr="00A55CF3">
        <w:rPr>
          <w:rtl/>
        </w:rPr>
        <w:t>رفاهيّة المجتمع وسعادته في الزمان الذي طُبّقت فيه أوامر الله تعالى</w:t>
      </w:r>
      <w:r w:rsidR="009B1FD8">
        <w:rPr>
          <w:rtl/>
        </w:rPr>
        <w:t>.</w:t>
      </w:r>
    </w:p>
    <w:p w:rsidR="00A45A4A" w:rsidRPr="00C71707" w:rsidRDefault="00A45A4A" w:rsidP="00A55CF3">
      <w:pPr>
        <w:pStyle w:val="libNormal"/>
        <w:rPr>
          <w:rtl/>
        </w:rPr>
      </w:pPr>
      <w:r w:rsidRPr="00A55CF3">
        <w:rPr>
          <w:rtl/>
        </w:rPr>
        <w:t>6</w:t>
      </w:r>
      <w:r w:rsidR="009B1FD8">
        <w:rPr>
          <w:rtl/>
        </w:rPr>
        <w:t xml:space="preserve"> - </w:t>
      </w:r>
      <w:r w:rsidRPr="00A55CF3">
        <w:rPr>
          <w:rtl/>
        </w:rPr>
        <w:t>الرغبة والتمنّي لطول بقاء الدولة والدفاع عنها في الوقت العصيب</w:t>
      </w:r>
      <w:r w:rsidR="009B1FD8">
        <w:rPr>
          <w:rtl/>
        </w:rPr>
        <w:t>.</w:t>
      </w:r>
    </w:p>
    <w:p w:rsidR="00A45A4A" w:rsidRPr="00C71707" w:rsidRDefault="00A45A4A" w:rsidP="00A55CF3">
      <w:pPr>
        <w:pStyle w:val="libNormal"/>
        <w:rPr>
          <w:rtl/>
        </w:rPr>
      </w:pPr>
      <w:r w:rsidRPr="00A55CF3">
        <w:rPr>
          <w:rtl/>
        </w:rPr>
        <w:t>7</w:t>
      </w:r>
      <w:r w:rsidR="009B1FD8">
        <w:rPr>
          <w:rtl/>
        </w:rPr>
        <w:t xml:space="preserve"> - </w:t>
      </w:r>
      <w:r w:rsidRPr="00A55CF3">
        <w:rPr>
          <w:rtl/>
        </w:rPr>
        <w:t>يأس العدو وردّه على نحره وطمر كلّ مطامعه</w:t>
      </w:r>
      <w:r w:rsidR="009B1FD8">
        <w:rPr>
          <w:rtl/>
        </w:rPr>
        <w:t>.</w:t>
      </w:r>
    </w:p>
    <w:p w:rsidR="00A45A4A" w:rsidRPr="00C71707" w:rsidRDefault="00A45A4A" w:rsidP="00A55CF3">
      <w:pPr>
        <w:pStyle w:val="libNormal"/>
        <w:rPr>
          <w:rtl/>
        </w:rPr>
      </w:pPr>
      <w:r w:rsidRPr="00A55CF3">
        <w:rPr>
          <w:rtl/>
        </w:rPr>
        <w:t>هذه سبع نقاط إيجابيّة مُهمّة يحصل عليها المُجتمع والدولة معاً من خلال الوفاء بالواجب الإلهي المفروض على الطرفين</w:t>
      </w:r>
      <w:r w:rsidR="009B1FD8">
        <w:rPr>
          <w:rtl/>
        </w:rPr>
        <w:t>،</w:t>
      </w:r>
      <w:r w:rsidRPr="00A55CF3">
        <w:rPr>
          <w:rtl/>
        </w:rPr>
        <w:t xml:space="preserve"> وإنّه ليس </w:t>
      </w:r>
      <w:r w:rsidR="009B1FD8">
        <w:rPr>
          <w:rtl/>
        </w:rPr>
        <w:t>(</w:t>
      </w:r>
      <w:r w:rsidRPr="00A55CF3">
        <w:rPr>
          <w:rtl/>
        </w:rPr>
        <w:t>عقداً اجتماعياً</w:t>
      </w:r>
      <w:r w:rsidR="009B1FD8">
        <w:rPr>
          <w:rtl/>
        </w:rPr>
        <w:t>)</w:t>
      </w:r>
      <w:r w:rsidRPr="00A55CF3">
        <w:rPr>
          <w:rtl/>
        </w:rPr>
        <w:t xml:space="preserve"> كما وصفه </w:t>
      </w:r>
      <w:r w:rsidR="009B1FD8">
        <w:rPr>
          <w:rtl/>
        </w:rPr>
        <w:t>(</w:t>
      </w:r>
      <w:r w:rsidRPr="00A55CF3">
        <w:rPr>
          <w:rtl/>
        </w:rPr>
        <w:t>جان جاك روسو</w:t>
      </w:r>
      <w:r w:rsidR="009B1FD8">
        <w:rPr>
          <w:rtl/>
        </w:rPr>
        <w:t>)</w:t>
      </w:r>
      <w:r w:rsidRPr="00A55CF3">
        <w:rPr>
          <w:rtl/>
        </w:rPr>
        <w:t xml:space="preserve"> أو غيره</w:t>
      </w:r>
      <w:r w:rsidR="009B1FD8">
        <w:rPr>
          <w:rtl/>
        </w:rPr>
        <w:t>،</w:t>
      </w:r>
      <w:r w:rsidRPr="00A55CF3">
        <w:rPr>
          <w:rtl/>
        </w:rPr>
        <w:t xml:space="preserve"> إنّما سُنن صالحة معتمدة تامّة التطبيق ومضمونة النتائج لصلاح المجتمع والسلطة معاً</w:t>
      </w:r>
      <w:r w:rsidR="009B1FD8">
        <w:rPr>
          <w:rtl/>
        </w:rPr>
        <w:t>.</w:t>
      </w:r>
    </w:p>
    <w:p w:rsidR="00A45A4A" w:rsidRPr="00C71707" w:rsidRDefault="00A45A4A" w:rsidP="00A55CF3">
      <w:pPr>
        <w:pStyle w:val="libNormal"/>
        <w:rPr>
          <w:rtl/>
        </w:rPr>
      </w:pPr>
      <w:r w:rsidRPr="00A55CF3">
        <w:rPr>
          <w:rtl/>
        </w:rPr>
        <w:t xml:space="preserve">والإمام </w:t>
      </w:r>
      <w:r w:rsidR="009B1FD8">
        <w:rPr>
          <w:rtl/>
        </w:rPr>
        <w:t>(</w:t>
      </w:r>
      <w:r w:rsidRPr="00A55CF3">
        <w:rPr>
          <w:rtl/>
        </w:rPr>
        <w:t>عليه السلام</w:t>
      </w:r>
      <w:r w:rsidR="009B1FD8">
        <w:rPr>
          <w:rtl/>
        </w:rPr>
        <w:t>)</w:t>
      </w:r>
      <w:r w:rsidRPr="00A55CF3">
        <w:rPr>
          <w:rtl/>
        </w:rPr>
        <w:t xml:space="preserve"> لا يسكت عند هذا الحد</w:t>
      </w:r>
      <w:r w:rsidR="009B1FD8">
        <w:rPr>
          <w:rtl/>
        </w:rPr>
        <w:t>،</w:t>
      </w:r>
      <w:r w:rsidRPr="00A55CF3">
        <w:rPr>
          <w:rtl/>
        </w:rPr>
        <w:t xml:space="preserve"> إنّما يتحول إلى الجانب السلبي من العلاقة بعد أن تحدّث عن الجانب الإيجابي المُثمر</w:t>
      </w:r>
      <w:r w:rsidR="009B1FD8">
        <w:rPr>
          <w:rtl/>
        </w:rPr>
        <w:t>،</w:t>
      </w:r>
      <w:r w:rsidRPr="00A55CF3">
        <w:rPr>
          <w:rtl/>
        </w:rPr>
        <w:t xml:space="preserve"> وسنأتي إلى طرحها تباعاً إن شاء الله</w:t>
      </w:r>
      <w:r w:rsidR="009B1FD8">
        <w:rPr>
          <w:rtl/>
        </w:rPr>
        <w:t>.</w:t>
      </w:r>
    </w:p>
    <w:p w:rsidR="00A45A4A" w:rsidRPr="00C71707" w:rsidRDefault="00A45A4A" w:rsidP="00A55CF3">
      <w:pPr>
        <w:pStyle w:val="libNormal"/>
        <w:rPr>
          <w:rtl/>
        </w:rPr>
      </w:pPr>
      <w:r w:rsidRPr="00A55CF3">
        <w:rPr>
          <w:rtl/>
        </w:rPr>
        <w:t>بقي لنا أن نتساءل</w:t>
      </w:r>
      <w:r w:rsidR="009B1FD8">
        <w:rPr>
          <w:rtl/>
        </w:rPr>
        <w:t>:</w:t>
      </w:r>
      <w:r w:rsidRPr="00A55CF3">
        <w:rPr>
          <w:rtl/>
        </w:rPr>
        <w:t xml:space="preserve"> ما هي هذه الحقوق التي توفّر الأمن للعلاقة الإيجابيّة وتُعطي الطاقة الفاعلة للسير على طريق الحق والاستقامة</w:t>
      </w:r>
      <w:r w:rsidR="009B1FD8">
        <w:rPr>
          <w:rtl/>
        </w:rPr>
        <w:t>،</w:t>
      </w:r>
      <w:r w:rsidRPr="00A55CF3">
        <w:rPr>
          <w:rtl/>
        </w:rPr>
        <w:t xml:space="preserve"> وإقامة العدل في المجتمع</w:t>
      </w:r>
      <w:r w:rsidR="009B1FD8">
        <w:rPr>
          <w:rtl/>
        </w:rPr>
        <w:t>؟</w:t>
      </w:r>
      <w:r w:rsidRPr="00A55CF3">
        <w:rPr>
          <w:rtl/>
        </w:rPr>
        <w:t xml:space="preserve"> لإنّه كما قلنا إنّ هدفنا هو اتباع منهجيّة أو إعطاء ملامح عامّة لنظرية اجتماعية إسلامية تسير عليها المجتمعات الإنسانية باتخاذها منهجاً سليماً للعمل به</w:t>
      </w:r>
      <w:r w:rsidR="009B1FD8">
        <w:rPr>
          <w:rtl/>
        </w:rPr>
        <w:t>،</w:t>
      </w:r>
      <w:r w:rsidRPr="00A55CF3">
        <w:rPr>
          <w:rtl/>
        </w:rPr>
        <w:t xml:space="preserve"> فنعود ونسأل الإمام علي </w:t>
      </w:r>
      <w:r w:rsidR="009B1FD8">
        <w:rPr>
          <w:rtl/>
        </w:rPr>
        <w:t>(</w:t>
      </w:r>
      <w:r w:rsidRPr="00A55CF3">
        <w:rPr>
          <w:rtl/>
        </w:rPr>
        <w:t>عليه السلام</w:t>
      </w:r>
      <w:r w:rsidR="009B1FD8">
        <w:rPr>
          <w:rtl/>
        </w:rPr>
        <w:t>)</w:t>
      </w:r>
      <w:r w:rsidRPr="00A55CF3">
        <w:rPr>
          <w:rtl/>
        </w:rPr>
        <w:t xml:space="preserve"> أن يُعطينا صورة لهذه الحقق وماهيّتها</w:t>
      </w:r>
      <w:r w:rsidR="009B1FD8">
        <w:rPr>
          <w:rtl/>
        </w:rPr>
        <w:t>،</w:t>
      </w:r>
      <w:r w:rsidRPr="00A55CF3">
        <w:rPr>
          <w:rtl/>
        </w:rPr>
        <w:t xml:space="preserve"> فجاءنا الجواب بهذا الكلام البليغ</w:t>
      </w:r>
      <w:r w:rsidR="009B1FD8">
        <w:rPr>
          <w:rtl/>
        </w:rPr>
        <w:t>:</w:t>
      </w:r>
    </w:p>
    <w:p w:rsidR="00A45A4A" w:rsidRPr="00A55CF3" w:rsidRDefault="009B1FD8" w:rsidP="00A55CF3">
      <w:pPr>
        <w:pStyle w:val="libNormal"/>
        <w:rPr>
          <w:rtl/>
        </w:rPr>
      </w:pPr>
      <w:r>
        <w:rPr>
          <w:rtl/>
        </w:rPr>
        <w:t>(</w:t>
      </w:r>
      <w:r w:rsidR="00A45A4A" w:rsidRPr="00C71707">
        <w:rPr>
          <w:rFonts w:hint="cs"/>
          <w:rtl/>
        </w:rPr>
        <w:t>أَيُّهَا النَّاسُ</w:t>
      </w:r>
      <w:r>
        <w:rPr>
          <w:rFonts w:hint="cs"/>
          <w:rtl/>
        </w:rPr>
        <w:t>،</w:t>
      </w:r>
      <w:r w:rsidR="00A45A4A" w:rsidRPr="00C71707">
        <w:rPr>
          <w:rFonts w:hint="cs"/>
          <w:rtl/>
        </w:rPr>
        <w:t xml:space="preserve"> إِنَّ لِي عَلَيْكُمْ حَقّاً</w:t>
      </w:r>
      <w:r>
        <w:rPr>
          <w:rFonts w:hint="cs"/>
          <w:rtl/>
        </w:rPr>
        <w:t>،</w:t>
      </w:r>
      <w:r w:rsidR="00A45A4A" w:rsidRPr="00C71707">
        <w:rPr>
          <w:rFonts w:hint="cs"/>
          <w:rtl/>
        </w:rPr>
        <w:t xml:space="preserve"> وَلَكُمْ عَلَيَّ حَقٌّ</w:t>
      </w:r>
      <w:r>
        <w:rPr>
          <w:rFonts w:hint="cs"/>
          <w:rtl/>
        </w:rPr>
        <w:t>:</w:t>
      </w:r>
    </w:p>
    <w:p w:rsidR="00A45A4A" w:rsidRPr="00A55CF3" w:rsidRDefault="00A45A4A" w:rsidP="00A55CF3">
      <w:pPr>
        <w:pStyle w:val="libNormal"/>
        <w:rPr>
          <w:rtl/>
        </w:rPr>
      </w:pPr>
      <w:r w:rsidRPr="00C71707">
        <w:rPr>
          <w:rFonts w:hint="cs"/>
          <w:rtl/>
        </w:rPr>
        <w:t>فَأَمَّا حَقُّكُمْ عَلَيَّ</w:t>
      </w:r>
      <w:r w:rsidR="009B1FD8">
        <w:rPr>
          <w:rFonts w:hint="cs"/>
          <w:rtl/>
        </w:rPr>
        <w:t>:</w:t>
      </w:r>
      <w:r w:rsidRPr="00C71707">
        <w:rPr>
          <w:rFonts w:hint="cs"/>
          <w:rtl/>
        </w:rPr>
        <w:t xml:space="preserve"> فَالنَّصِيحَةُ لَكُمْ</w:t>
      </w:r>
      <w:r w:rsidR="009B1FD8">
        <w:rPr>
          <w:rFonts w:hint="cs"/>
          <w:rtl/>
        </w:rPr>
        <w:t>،</w:t>
      </w:r>
      <w:r w:rsidRPr="00C71707">
        <w:rPr>
          <w:rFonts w:hint="cs"/>
          <w:rtl/>
        </w:rPr>
        <w:t xml:space="preserve"> وَتَوْفِيرُ فَيْئِكُمْ عَلَيْكُمْ</w:t>
      </w:r>
      <w:r w:rsidR="009B1FD8">
        <w:rPr>
          <w:rFonts w:hint="cs"/>
          <w:rtl/>
        </w:rPr>
        <w:t>،</w:t>
      </w:r>
      <w:r w:rsidRPr="00C71707">
        <w:rPr>
          <w:rFonts w:hint="cs"/>
          <w:rtl/>
        </w:rPr>
        <w:t xml:space="preserve"> وَتَعْلِيمُكُمْ كَيْلا تَجْهَلُوا</w:t>
      </w:r>
      <w:r w:rsidR="009B1FD8">
        <w:rPr>
          <w:rFonts w:hint="cs"/>
          <w:rtl/>
        </w:rPr>
        <w:t>،</w:t>
      </w:r>
      <w:r w:rsidRPr="00C71707">
        <w:rPr>
          <w:rFonts w:hint="cs"/>
          <w:rtl/>
        </w:rPr>
        <w:t xml:space="preserve"> وَتَأْدِيبُكُمْ كَيْمَا تَعْلَمُوا</w:t>
      </w:r>
      <w:r w:rsidR="009B1FD8">
        <w:rPr>
          <w:rFonts w:hint="cs"/>
          <w:rtl/>
        </w:rPr>
        <w:t>.</w:t>
      </w:r>
    </w:p>
    <w:p w:rsidR="00A45A4A" w:rsidRPr="00A55CF3" w:rsidRDefault="00A45A4A" w:rsidP="00A55CF3">
      <w:pPr>
        <w:pStyle w:val="libNormal"/>
        <w:rPr>
          <w:rtl/>
        </w:rPr>
      </w:pPr>
      <w:r w:rsidRPr="00C71707">
        <w:rPr>
          <w:rFonts w:hint="cs"/>
          <w:rtl/>
        </w:rPr>
        <w:t>وَأَمَّا حَقِّي عَلَيْكُمْ فَالْوَفَاءُ بِالْبَيْعَةِ</w:t>
      </w:r>
      <w:r w:rsidR="009B1FD8">
        <w:rPr>
          <w:rFonts w:hint="cs"/>
          <w:rtl/>
        </w:rPr>
        <w:t>،</w:t>
      </w:r>
      <w:r w:rsidRPr="00C71707">
        <w:rPr>
          <w:rFonts w:hint="cs"/>
          <w:rtl/>
        </w:rPr>
        <w:t xml:space="preserve"> وَالنَّصِيحَةُ فِي الْمَشْهَدِ وَالْمَغِيبِ</w:t>
      </w:r>
      <w:r w:rsidR="009B1FD8">
        <w:rPr>
          <w:rtl/>
        </w:rPr>
        <w:t>،</w:t>
      </w:r>
    </w:p>
    <w:p w:rsidR="00A45A4A" w:rsidRDefault="00A45A4A" w:rsidP="00A45A4A">
      <w:pPr>
        <w:pStyle w:val="libNormal"/>
      </w:pPr>
      <w:r>
        <w:br w:type="page"/>
      </w:r>
    </w:p>
    <w:p w:rsidR="00A45A4A" w:rsidRPr="00C71707" w:rsidRDefault="00A45A4A" w:rsidP="00A55CF3">
      <w:pPr>
        <w:pStyle w:val="libNormal"/>
        <w:rPr>
          <w:rtl/>
        </w:rPr>
      </w:pPr>
      <w:r w:rsidRPr="00A55CF3">
        <w:rPr>
          <w:rtl/>
        </w:rPr>
        <w:t>وَالإِجَابَةُ حِينَ أَدْعُوكُمْ</w:t>
      </w:r>
      <w:r w:rsidR="009B1FD8">
        <w:rPr>
          <w:rtl/>
        </w:rPr>
        <w:t>،</w:t>
      </w:r>
      <w:r w:rsidRPr="00A55CF3">
        <w:rPr>
          <w:rtl/>
        </w:rPr>
        <w:t xml:space="preserve"> وَالطَّاعَةُ حِينَ آمُرُكُمْ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Default="00A45A4A" w:rsidP="00784134">
      <w:pPr>
        <w:pStyle w:val="libNormal"/>
        <w:rPr>
          <w:rtl/>
        </w:rPr>
      </w:pPr>
      <w:r w:rsidRPr="00A55CF3">
        <w:rPr>
          <w:rtl/>
        </w:rPr>
        <w:t xml:space="preserve">أربع نقاط رئيسيّة حدّدها الإمام </w:t>
      </w:r>
      <w:r w:rsidR="009B1FD8">
        <w:rPr>
          <w:rtl/>
        </w:rPr>
        <w:t>(</w:t>
      </w:r>
      <w:r w:rsidRPr="00A55CF3">
        <w:rPr>
          <w:rtl/>
        </w:rPr>
        <w:t>عليه السلام</w:t>
      </w:r>
      <w:r w:rsidR="009B1FD8">
        <w:rPr>
          <w:rtl/>
        </w:rPr>
        <w:t>)</w:t>
      </w:r>
      <w:r w:rsidRPr="00A55CF3">
        <w:rPr>
          <w:rtl/>
        </w:rPr>
        <w:t xml:space="preserve"> في كلامه كحقوق للرعية على الوالي الشرعي، وأربعة أُخرى كحقوق للوالي على الرعيّة</w:t>
      </w:r>
      <w:r w:rsidR="009B1FD8">
        <w:rPr>
          <w:rtl/>
        </w:rPr>
        <w:t>،</w:t>
      </w:r>
      <w:r w:rsidRPr="00A55CF3">
        <w:rPr>
          <w:rtl/>
        </w:rPr>
        <w:t xml:space="preserve"> وهذه الجُمل المُعبّرة تُعتبر بحق العناصر الأساسيّة في حفظ المجتمع وصيانته ونموّ الدولة واستمرارها</w:t>
      </w:r>
      <w:r w:rsidR="009B1FD8">
        <w:rPr>
          <w:rtl/>
        </w:rPr>
        <w:t>،</w:t>
      </w:r>
      <w:r w:rsidRPr="00A55CF3">
        <w:rPr>
          <w:rtl/>
        </w:rPr>
        <w:t xml:space="preserve"> وقد عبّرت عن عمق المعاني والمفاهيم الإنسانية والأخلاقيّة ولنأتِ على هذه النقاط بشيء من التفصيل</w:t>
      </w:r>
      <w:r w:rsidR="009B1FD8">
        <w:rPr>
          <w:rtl/>
        </w:rPr>
        <w:t>.</w:t>
      </w:r>
    </w:p>
    <w:p w:rsidR="00A45A4A" w:rsidRPr="009B1FD8" w:rsidRDefault="00A45A4A" w:rsidP="009B1FD8">
      <w:pPr>
        <w:pStyle w:val="libCenterBold2"/>
        <w:rPr>
          <w:rtl/>
        </w:rPr>
      </w:pPr>
      <w:r w:rsidRPr="00C71707">
        <w:rPr>
          <w:rtl/>
        </w:rPr>
        <w:t>أولاً</w:t>
      </w:r>
      <w:r w:rsidR="009B1FD8">
        <w:rPr>
          <w:rtl/>
        </w:rPr>
        <w:t>:</w:t>
      </w:r>
      <w:r w:rsidRPr="00C71707">
        <w:rPr>
          <w:rtl/>
        </w:rPr>
        <w:t xml:space="preserve"> حقوق الرعيّة على الوالي</w:t>
      </w:r>
    </w:p>
    <w:p w:rsidR="00A45A4A" w:rsidRPr="009B1FD8" w:rsidRDefault="00A45A4A" w:rsidP="009B1FD8">
      <w:pPr>
        <w:pStyle w:val="libBold1"/>
        <w:rPr>
          <w:rtl/>
        </w:rPr>
      </w:pPr>
      <w:r w:rsidRPr="00C71707">
        <w:rPr>
          <w:rtl/>
        </w:rPr>
        <w:t>أ</w:t>
      </w:r>
      <w:r w:rsidR="009B1FD8">
        <w:rPr>
          <w:rtl/>
        </w:rPr>
        <w:t xml:space="preserve"> - </w:t>
      </w:r>
      <w:r w:rsidRPr="00C71707">
        <w:rPr>
          <w:rtl/>
        </w:rPr>
        <w:t>النّصيحة للأُمّة</w:t>
      </w:r>
      <w:r w:rsidR="009B1FD8">
        <w:rPr>
          <w:rtl/>
        </w:rPr>
        <w:t>:</w:t>
      </w:r>
    </w:p>
    <w:p w:rsidR="009B1FD8" w:rsidRDefault="00A45A4A" w:rsidP="00A55CF3">
      <w:pPr>
        <w:pStyle w:val="libNormal"/>
        <w:rPr>
          <w:rtl/>
        </w:rPr>
      </w:pPr>
      <w:r w:rsidRPr="00A55CF3">
        <w:rPr>
          <w:rtl/>
        </w:rPr>
        <w:t>إنّ أيّ حاكم إذا كان صادقاً مُحباً لأُمّته فإنّه لا يفعل أمرا إلاّ ما يصلحها ويساعد على تقدّمها</w:t>
      </w:r>
      <w:r w:rsidR="009B1FD8">
        <w:rPr>
          <w:rtl/>
        </w:rPr>
        <w:t>،</w:t>
      </w:r>
      <w:r w:rsidRPr="00A55CF3">
        <w:rPr>
          <w:rtl/>
        </w:rPr>
        <w:t xml:space="preserve"> فالنصيحة</w:t>
      </w:r>
      <w:r w:rsidR="009B1FD8">
        <w:rPr>
          <w:rtl/>
        </w:rPr>
        <w:t>:</w:t>
      </w:r>
      <w:r w:rsidRPr="00A55CF3">
        <w:rPr>
          <w:rtl/>
        </w:rPr>
        <w:t xml:space="preserve"> هي أداء الأمانة التي أُلزِم بها الوالي أو الحاكم على أحسن ما تصدق به نفسه</w:t>
      </w:r>
      <w:r w:rsidR="009B1FD8">
        <w:rPr>
          <w:rtl/>
        </w:rPr>
        <w:t>،</w:t>
      </w:r>
      <w:r w:rsidRPr="00A55CF3">
        <w:rPr>
          <w:rtl/>
        </w:rPr>
        <w:t xml:space="preserve"> وهي في نفس الوقت الوفاء للأُمّة بحيث يحميها من الشرور بقوّة إرادته وحِكمته وتدبير أمره</w:t>
      </w:r>
      <w:r w:rsidR="009B1FD8">
        <w:rPr>
          <w:rtl/>
        </w:rPr>
        <w:t>،</w:t>
      </w:r>
      <w:r w:rsidRPr="00A55CF3">
        <w:rPr>
          <w:rtl/>
        </w:rPr>
        <w:t xml:space="preserve"> ولا يوقع بها في المواقف التي تحطّ من كرامتها وحريّتها وشرفها وعزّتها وسعادتها من أجل رغبة ذاتية أو سوء تدبير</w:t>
      </w:r>
      <w:r w:rsidR="009B1FD8">
        <w:rPr>
          <w:rtl/>
        </w:rPr>
        <w:t>،</w:t>
      </w:r>
      <w:r w:rsidRPr="00A55CF3">
        <w:rPr>
          <w:rtl/>
        </w:rPr>
        <w:t xml:space="preserve"> وأن يُخلص لها ويصدقها</w:t>
      </w:r>
      <w:r w:rsidR="009B1FD8">
        <w:rPr>
          <w:rtl/>
        </w:rPr>
        <w:t>.</w:t>
      </w:r>
    </w:p>
    <w:p w:rsidR="00A45A4A" w:rsidRPr="00C71707" w:rsidRDefault="00A45A4A" w:rsidP="00A55CF3">
      <w:pPr>
        <w:pStyle w:val="libNormal"/>
        <w:rPr>
          <w:rtl/>
        </w:rPr>
      </w:pPr>
      <w:r w:rsidRPr="00A55CF3">
        <w:rPr>
          <w:rtl/>
        </w:rPr>
        <w:t xml:space="preserve">ويقتبس الماوردي من أمير المؤمنين </w:t>
      </w:r>
      <w:r w:rsidR="009B1FD8">
        <w:rPr>
          <w:rtl/>
        </w:rPr>
        <w:t>(</w:t>
      </w:r>
      <w:r w:rsidRPr="00A55CF3">
        <w:rPr>
          <w:rtl/>
        </w:rPr>
        <w:t>عليه السلام</w:t>
      </w:r>
      <w:r w:rsidR="009B1FD8">
        <w:rPr>
          <w:rtl/>
        </w:rPr>
        <w:t>)</w:t>
      </w:r>
      <w:r w:rsidRPr="00A55CF3">
        <w:rPr>
          <w:rtl/>
        </w:rPr>
        <w:t xml:space="preserve"> هذا البُعد</w:t>
      </w:r>
      <w:r w:rsidR="009B1FD8">
        <w:rPr>
          <w:rtl/>
        </w:rPr>
        <w:t>،</w:t>
      </w:r>
      <w:r w:rsidRPr="00A55CF3">
        <w:rPr>
          <w:rtl/>
        </w:rPr>
        <w:t xml:space="preserve"> فيُحرّم على المَلك استعمال المكايد مع الرعيّة</w:t>
      </w:r>
      <w:r w:rsidR="009B1FD8">
        <w:rPr>
          <w:rtl/>
        </w:rPr>
        <w:t>،</w:t>
      </w:r>
      <w:r w:rsidRPr="00A55CF3">
        <w:rPr>
          <w:rtl/>
        </w:rPr>
        <w:t xml:space="preserve"> ويُقصّر جوازها على العلاقة مع العدو</w:t>
      </w:r>
      <w:r w:rsidR="009B1FD8">
        <w:rPr>
          <w:rtl/>
        </w:rPr>
        <w:t>،</w:t>
      </w:r>
      <w:r w:rsidRPr="00A55CF3">
        <w:rPr>
          <w:rtl/>
        </w:rPr>
        <w:t xml:space="preserve"> ويعتبر ذلك من أُصول العدل في السياسة</w:t>
      </w:r>
      <w:r w:rsidR="009B1FD8">
        <w:rPr>
          <w:rtl/>
        </w:rPr>
        <w:t>.</w:t>
      </w:r>
      <w:r w:rsidRPr="00A55CF3">
        <w:rPr>
          <w:rtl/>
        </w:rPr>
        <w:t xml:space="preserve"> </w:t>
      </w:r>
      <w:r w:rsidR="009B1FD8">
        <w:rPr>
          <w:rtl/>
        </w:rPr>
        <w:t>(</w:t>
      </w:r>
      <w:r w:rsidRPr="00A55CF3">
        <w:rPr>
          <w:rtl/>
        </w:rPr>
        <w:t xml:space="preserve">ومطلب الماوردي مأخوذ من سياسة عليّ بن أبي طالب </w:t>
      </w:r>
      <w:r w:rsidR="009B1FD8">
        <w:rPr>
          <w:rtl/>
        </w:rPr>
        <w:t>(</w:t>
      </w:r>
      <w:r w:rsidRPr="00A55CF3">
        <w:rPr>
          <w:rtl/>
        </w:rPr>
        <w:t>عليه السلام</w:t>
      </w:r>
      <w:r w:rsidR="009B1FD8">
        <w:rPr>
          <w:rtl/>
        </w:rPr>
        <w:t>)</w:t>
      </w:r>
      <w:r w:rsidRPr="00A55CF3">
        <w:rPr>
          <w:rtl/>
        </w:rPr>
        <w:t xml:space="preserve"> في عدم حجب الأسرار عن الرعيّة</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p>
    <w:p w:rsidR="00A45A4A" w:rsidRPr="00C7170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C71707">
        <w:rPr>
          <w:rtl/>
        </w:rPr>
        <w:t>1</w:t>
      </w:r>
      <w:r>
        <w:rPr>
          <w:rtl/>
        </w:rPr>
        <w:t>)</w:t>
      </w:r>
      <w:r w:rsidR="00A45A4A" w:rsidRPr="00C71707">
        <w:rPr>
          <w:rtl/>
        </w:rPr>
        <w:t xml:space="preserve"> نهج البلاغة</w:t>
      </w:r>
      <w:r>
        <w:rPr>
          <w:rtl/>
        </w:rPr>
        <w:t xml:space="preserve"> - </w:t>
      </w:r>
      <w:r w:rsidR="00A45A4A" w:rsidRPr="00C71707">
        <w:rPr>
          <w:rtl/>
        </w:rPr>
        <w:t>تحقيق د</w:t>
      </w:r>
      <w:r>
        <w:rPr>
          <w:rtl/>
        </w:rPr>
        <w:t>.</w:t>
      </w:r>
      <w:r w:rsidR="00A45A4A" w:rsidRPr="00C71707">
        <w:rPr>
          <w:rtl/>
        </w:rPr>
        <w:t xml:space="preserve"> صبحي الصالح</w:t>
      </w:r>
      <w:r>
        <w:rPr>
          <w:rtl/>
        </w:rPr>
        <w:t xml:space="preserve"> - </w:t>
      </w:r>
      <w:r w:rsidR="00A45A4A" w:rsidRPr="00C71707">
        <w:rPr>
          <w:rtl/>
        </w:rPr>
        <w:t>ص79</w:t>
      </w:r>
      <w:r>
        <w:rPr>
          <w:rtl/>
        </w:rPr>
        <w:t>.</w:t>
      </w:r>
    </w:p>
    <w:p w:rsidR="00A45A4A" w:rsidRDefault="009B1FD8" w:rsidP="00784134">
      <w:pPr>
        <w:pStyle w:val="libFootnote0"/>
        <w:rPr>
          <w:rtl/>
        </w:rPr>
      </w:pPr>
      <w:r>
        <w:rPr>
          <w:rtl/>
        </w:rPr>
        <w:t>(</w:t>
      </w:r>
      <w:r w:rsidR="00A45A4A" w:rsidRPr="00C71707">
        <w:rPr>
          <w:rtl/>
        </w:rPr>
        <w:t>2</w:t>
      </w:r>
      <w:r>
        <w:rPr>
          <w:rtl/>
        </w:rPr>
        <w:t>)</w:t>
      </w:r>
      <w:r w:rsidR="00A45A4A" w:rsidRPr="00C71707">
        <w:rPr>
          <w:rtl/>
        </w:rPr>
        <w:t xml:space="preserve"> العلوي</w:t>
      </w:r>
      <w:r>
        <w:rPr>
          <w:rtl/>
        </w:rPr>
        <w:t xml:space="preserve"> - </w:t>
      </w:r>
      <w:r w:rsidR="00A45A4A" w:rsidRPr="00C71707">
        <w:rPr>
          <w:rtl/>
        </w:rPr>
        <w:t>هادي</w:t>
      </w:r>
      <w:r>
        <w:rPr>
          <w:rtl/>
        </w:rPr>
        <w:t xml:space="preserve"> - </w:t>
      </w:r>
      <w:r w:rsidR="00A45A4A" w:rsidRPr="00C71707">
        <w:rPr>
          <w:rtl/>
        </w:rPr>
        <w:t>فصول من تاريخ الإسلام السياسي ص</w:t>
      </w:r>
      <w:r>
        <w:rPr>
          <w:rtl/>
        </w:rPr>
        <w:t xml:space="preserve"> - </w:t>
      </w:r>
      <w:r w:rsidR="00A45A4A" w:rsidRPr="00C71707">
        <w:rPr>
          <w:rtl/>
        </w:rPr>
        <w:t xml:space="preserve">1995 قبرص شركة </w:t>
      </w:r>
      <w:r w:rsidR="00A45A4A" w:rsidRPr="00C71707">
        <w:t>F-k-n</w:t>
      </w:r>
      <w:r w:rsidR="00A45A4A" w:rsidRPr="00C71707">
        <w:rPr>
          <w:rtl/>
        </w:rPr>
        <w:t xml:space="preserve"> المحدودة للنشر</w:t>
      </w:r>
      <w:r>
        <w:rPr>
          <w:rtl/>
        </w:rPr>
        <w:t>.</w:t>
      </w:r>
    </w:p>
    <w:p w:rsidR="00A45A4A" w:rsidRDefault="00A45A4A" w:rsidP="00A45A4A">
      <w:pPr>
        <w:pStyle w:val="libNormal"/>
        <w:rPr>
          <w:rtl/>
        </w:rPr>
      </w:pPr>
      <w:r>
        <w:rPr>
          <w:rtl/>
        </w:rPr>
        <w:br w:type="page"/>
      </w:r>
    </w:p>
    <w:p w:rsidR="00A45A4A" w:rsidRPr="00970554" w:rsidRDefault="00A45A4A" w:rsidP="00A55CF3">
      <w:pPr>
        <w:pStyle w:val="libNormal"/>
        <w:rPr>
          <w:rtl/>
        </w:rPr>
      </w:pPr>
      <w:r w:rsidRPr="00A55CF3">
        <w:rPr>
          <w:rtl/>
        </w:rPr>
        <w:t xml:space="preserve">وعلى نقيضه كان خصومه الأُمويّون </w:t>
      </w:r>
      <w:r w:rsidR="009B1FD8">
        <w:rPr>
          <w:rtl/>
        </w:rPr>
        <w:t>(</w:t>
      </w:r>
      <w:r w:rsidRPr="00A55CF3">
        <w:rPr>
          <w:rtl/>
        </w:rPr>
        <w:t>الذين جربّوا مبدأ سبق لأرسطو أن قرّره في سياساته</w:t>
      </w:r>
      <w:r w:rsidR="009B1FD8">
        <w:rPr>
          <w:rtl/>
        </w:rPr>
        <w:t>،</w:t>
      </w:r>
      <w:r w:rsidRPr="00A55CF3">
        <w:rPr>
          <w:rtl/>
        </w:rPr>
        <w:t xml:space="preserve"> يسمح بتضليل الجمهور للحصول على دعمه للملك</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970554" w:rsidRDefault="00A45A4A" w:rsidP="00A55CF3">
      <w:pPr>
        <w:pStyle w:val="libNormal"/>
        <w:rPr>
          <w:rtl/>
        </w:rPr>
      </w:pPr>
      <w:r w:rsidRPr="00A55CF3">
        <w:rPr>
          <w:rtl/>
        </w:rPr>
        <w:t>لكن هادي العلوي وهو ينقل هذه المُقارنة يميل إلى ترجيح السياسة الأُمويّة في تضليل الجمهور التي قادتهم إلى السلطة</w:t>
      </w:r>
      <w:r w:rsidR="009B1FD8">
        <w:rPr>
          <w:rtl/>
        </w:rPr>
        <w:t>!</w:t>
      </w:r>
    </w:p>
    <w:p w:rsidR="00A45A4A" w:rsidRPr="00970554" w:rsidRDefault="00A45A4A" w:rsidP="00A55CF3">
      <w:pPr>
        <w:pStyle w:val="libNormal"/>
        <w:rPr>
          <w:rtl/>
        </w:rPr>
      </w:pPr>
      <w:r w:rsidRPr="00A55CF3">
        <w:rPr>
          <w:rtl/>
        </w:rPr>
        <w:t>وقد وقع بذلك في قلب التناقض حين فاته أنّ مِثل هذا النصر الذي حقّقه الأُمويون بتضليل الجمهور إنّما هو نصر لهم وليس للأُمّة</w:t>
      </w:r>
      <w:r w:rsidR="009B1FD8">
        <w:rPr>
          <w:rtl/>
        </w:rPr>
        <w:t>،</w:t>
      </w:r>
      <w:r w:rsidRPr="00A55CF3">
        <w:rPr>
          <w:rtl/>
        </w:rPr>
        <w:t xml:space="preserve"> فلقد وقعت الأُمّة في شراكهم فيما تربّعوا هُم على عرش المُلك</w:t>
      </w:r>
      <w:r w:rsidR="009B1FD8">
        <w:rPr>
          <w:rtl/>
        </w:rPr>
        <w:t>.</w:t>
      </w:r>
    </w:p>
    <w:p w:rsidR="009B1FD8" w:rsidRDefault="00A45A4A" w:rsidP="00A55CF3">
      <w:pPr>
        <w:pStyle w:val="libNormal"/>
        <w:rPr>
          <w:rtl/>
        </w:rPr>
      </w:pPr>
      <w:r w:rsidRPr="00A55CF3">
        <w:rPr>
          <w:rtl/>
        </w:rPr>
        <w:t>وكم من حادثة وحادثة تُثبت ذلك في تاريخنا المُعاصر</w:t>
      </w:r>
      <w:r w:rsidR="009B1FD8">
        <w:rPr>
          <w:rtl/>
        </w:rPr>
        <w:t>،</w:t>
      </w:r>
      <w:r w:rsidRPr="00A55CF3">
        <w:rPr>
          <w:rtl/>
        </w:rPr>
        <w:t xml:space="preserve"> </w:t>
      </w:r>
      <w:r w:rsidR="009B1FD8">
        <w:rPr>
          <w:rtl/>
        </w:rPr>
        <w:t>(</w:t>
      </w:r>
      <w:r w:rsidRPr="00A55CF3">
        <w:rPr>
          <w:rtl/>
        </w:rPr>
        <w:t>وكم كانت شؤون العالم وأحوال البشر ستكون أفضل لو أنّنا التزمنا بشيء أكثر قليلاً من الأمانة والنزاهة والاستقامة والعقلائيّة</w:t>
      </w:r>
      <w:r w:rsidR="009B1FD8">
        <w:rPr>
          <w:rtl/>
        </w:rPr>
        <w:t>،</w:t>
      </w:r>
      <w:r w:rsidRPr="00A55CF3">
        <w:rPr>
          <w:rtl/>
        </w:rPr>
        <w:t xml:space="preserve"> أو لو حاولنا بالفكر المنهجي الواعي المُنظّم الثاقب أن نتقدّم بخطوات قليلة معدودة على الوقائع والأحداث والتطوّرات</w:t>
      </w:r>
      <w:r w:rsidR="009B1FD8">
        <w:rPr>
          <w:rtl/>
        </w:rPr>
        <w:t>،</w:t>
      </w:r>
      <w:r w:rsidRPr="00A55CF3">
        <w:rPr>
          <w:rtl/>
        </w:rPr>
        <w:t xml:space="preserve"> وأن نُدرك مسبقاً الأخطار والأضرار التي ستنجم عن السكوت على الشرّ والجور والغدر</w:t>
      </w:r>
      <w:r w:rsidR="009B1FD8">
        <w:rPr>
          <w:rtl/>
        </w:rPr>
        <w:t>،</w:t>
      </w:r>
      <w:r w:rsidRPr="00A55CF3">
        <w:rPr>
          <w:rtl/>
        </w:rPr>
        <w:t xml:space="preserve"> والتورط في الظلم والخداع والتضليل</w:t>
      </w:r>
      <w:r w:rsidR="009B1FD8">
        <w:rPr>
          <w:rtl/>
        </w:rPr>
        <w:t>.</w:t>
      </w:r>
      <w:r w:rsidRPr="00A55CF3">
        <w:rPr>
          <w:rtl/>
        </w:rPr>
        <w:t>..</w:t>
      </w:r>
      <w:r w:rsidR="009B1FD8">
        <w:rPr>
          <w:rtl/>
        </w:rPr>
        <w:t>،</w:t>
      </w:r>
      <w:r w:rsidRPr="00A55CF3">
        <w:rPr>
          <w:rtl/>
        </w:rPr>
        <w:t xml:space="preserve"> ولو نظرنا إلى العالم الآن بعقول واعية وعيون مفتحة</w:t>
      </w:r>
      <w:r w:rsidR="009B1FD8">
        <w:rPr>
          <w:rtl/>
        </w:rPr>
        <w:t>،</w:t>
      </w:r>
      <w:r w:rsidRPr="00A55CF3">
        <w:rPr>
          <w:rtl/>
        </w:rPr>
        <w:t xml:space="preserve"> فسندرك تماماً أنّه محكوم بشريعة الغاب إلى حدّ كبير</w:t>
      </w:r>
      <w:r w:rsidR="009B1FD8">
        <w:rPr>
          <w:rtl/>
        </w:rPr>
        <w:t>،</w:t>
      </w:r>
      <w:r w:rsidRPr="00A55CF3">
        <w:rPr>
          <w:rtl/>
        </w:rPr>
        <w:t xml:space="preserve"> وربما سيبقى كذلك إلى وقت طويل قادم في المستقبل المنظور أو المجهول</w:t>
      </w:r>
      <w:r w:rsidR="009B1FD8">
        <w:rPr>
          <w:rtl/>
        </w:rPr>
        <w:t>.</w:t>
      </w:r>
    </w:p>
    <w:p w:rsidR="00A45A4A" w:rsidRPr="00970554" w:rsidRDefault="00A45A4A" w:rsidP="00A55CF3">
      <w:pPr>
        <w:pStyle w:val="libNormal"/>
        <w:rPr>
          <w:rtl/>
        </w:rPr>
      </w:pPr>
      <w:r w:rsidRPr="00A55CF3">
        <w:rPr>
          <w:rtl/>
        </w:rPr>
        <w:t>تلك هي الحقيقة الموضوعيّة الصارمة القاسية المريرة</w:t>
      </w:r>
      <w:r w:rsidR="009B1FD8">
        <w:rPr>
          <w:rtl/>
        </w:rPr>
        <w:t>،</w:t>
      </w:r>
      <w:r w:rsidRPr="00A55CF3">
        <w:rPr>
          <w:rtl/>
        </w:rPr>
        <w:t xml:space="preserve"> ولا مناص للإنسان العاقل الحكيم من معرفتها ومواجهتها</w:t>
      </w:r>
      <w:r w:rsidR="009B1FD8">
        <w:rPr>
          <w:rtl/>
        </w:rPr>
        <w:t>،</w:t>
      </w:r>
      <w:r w:rsidRPr="00A55CF3">
        <w:rPr>
          <w:rtl/>
        </w:rPr>
        <w:t xml:space="preserve"> ولكن هذه الحقيقة لا تعني بالضرورة القاهرة أن نكون نحن معشر البشر من الوحوش والهمج والبرابرة</w:t>
      </w:r>
      <w:r w:rsidR="009B1FD8">
        <w:rPr>
          <w:rtl/>
        </w:rPr>
        <w:t>،</w:t>
      </w:r>
      <w:r w:rsidRPr="00A55CF3">
        <w:rPr>
          <w:rtl/>
        </w:rPr>
        <w:t xml:space="preserve"> ولا تعني أيضاً من جهة ثانية أن نكون بالحتميّة المُطلقة من السُذّج والبُسطاء والمُغفّلين</w:t>
      </w:r>
      <w:r w:rsidR="009B1FD8">
        <w:rPr>
          <w:rtl/>
        </w:rPr>
        <w:t>،</w:t>
      </w:r>
      <w:r w:rsidRPr="00A55CF3">
        <w:rPr>
          <w:rtl/>
        </w:rPr>
        <w:t xml:space="preserve"> ولكنّها تعني أن البقيّة الباقية والثمالة الأخيرة والبارقة الوحيدة من</w:t>
      </w:r>
    </w:p>
    <w:p w:rsidR="00A45A4A" w:rsidRPr="0097055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70554">
        <w:rPr>
          <w:rtl/>
        </w:rPr>
        <w:t>1</w:t>
      </w:r>
      <w:r>
        <w:rPr>
          <w:rtl/>
        </w:rPr>
        <w:t>)</w:t>
      </w:r>
      <w:r w:rsidR="00A45A4A" w:rsidRPr="00970554">
        <w:rPr>
          <w:rtl/>
        </w:rPr>
        <w:t xml:space="preserve"> المصدر نفسه</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الأمل في تأمين مصير العالم ومستقبل الحضارة هي المزيد من تمسّك الإنسان بإنسانيّته</w:t>
      </w:r>
      <w:r w:rsidR="009B1FD8">
        <w:rPr>
          <w:rtl/>
        </w:rPr>
        <w:t>،</w:t>
      </w:r>
      <w:r w:rsidRPr="00A55CF3">
        <w:rPr>
          <w:rtl/>
        </w:rPr>
        <w:t xml:space="preserve"> على الرغم من </w:t>
      </w:r>
      <w:r w:rsidR="009B1FD8">
        <w:rPr>
          <w:rtl/>
        </w:rPr>
        <w:t>(</w:t>
      </w:r>
      <w:r w:rsidRPr="00A55CF3">
        <w:rPr>
          <w:rtl/>
        </w:rPr>
        <w:t>الغابة</w:t>
      </w:r>
      <w:r w:rsidR="009B1FD8">
        <w:rPr>
          <w:rtl/>
        </w:rPr>
        <w:t>)</w:t>
      </w:r>
      <w:r w:rsidRPr="00A55CF3">
        <w:rPr>
          <w:rtl/>
        </w:rPr>
        <w:t xml:space="preserve"> وشرائعها وقوانينها وأخطارها وأهوالها وفواجعها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Bold1"/>
        <w:rPr>
          <w:rtl/>
        </w:rPr>
      </w:pPr>
      <w:r w:rsidRPr="00970554">
        <w:rPr>
          <w:rtl/>
        </w:rPr>
        <w:t>ب</w:t>
      </w:r>
      <w:r w:rsidR="009B1FD8">
        <w:rPr>
          <w:rtl/>
        </w:rPr>
        <w:t xml:space="preserve"> - </w:t>
      </w:r>
      <w:r w:rsidRPr="00970554">
        <w:rPr>
          <w:rtl/>
        </w:rPr>
        <w:t>المحافظة على بيت المال</w:t>
      </w:r>
      <w:r w:rsidR="009B1FD8">
        <w:rPr>
          <w:rtl/>
        </w:rPr>
        <w:t>:</w:t>
      </w:r>
    </w:p>
    <w:p w:rsidR="00A45A4A" w:rsidRDefault="00A45A4A" w:rsidP="00A55CF3">
      <w:pPr>
        <w:pStyle w:val="libNormal"/>
        <w:rPr>
          <w:rtl/>
        </w:rPr>
      </w:pPr>
      <w:r w:rsidRPr="00A55CF3">
        <w:rPr>
          <w:rtl/>
        </w:rPr>
        <w:t>وهذا جانب آخر مُهمّ يُعبّر عن الأمانة والإخلاص</w:t>
      </w:r>
      <w:r w:rsidR="009B1FD8">
        <w:rPr>
          <w:rtl/>
        </w:rPr>
        <w:t>،</w:t>
      </w:r>
      <w:r w:rsidRPr="00A55CF3">
        <w:rPr>
          <w:rtl/>
        </w:rPr>
        <w:t xml:space="preserve"> وهو المحافظة على ما يدخل بيت مال المسلمين من خَراج وغيره لأنّه مِلك المسلمين</w:t>
      </w:r>
      <w:r w:rsidR="009B1FD8">
        <w:rPr>
          <w:rtl/>
        </w:rPr>
        <w:t>،</w:t>
      </w:r>
      <w:r w:rsidRPr="00A55CF3">
        <w:rPr>
          <w:rtl/>
        </w:rPr>
        <w:t xml:space="preserve"> حتى يبذله في مواقع صرفه المُحدّدة بالشريعة أو المساحات التي تركت الشريعة للإمام حقّ التصرّف فيها</w:t>
      </w:r>
      <w:r w:rsidR="009B1FD8">
        <w:rPr>
          <w:rtl/>
        </w:rPr>
        <w:t>،</w:t>
      </w:r>
      <w:r w:rsidRPr="00A55CF3">
        <w:rPr>
          <w:rtl/>
        </w:rPr>
        <w:t xml:space="preserve"> ثُمّ على الإمام الحق أن يقوم بالرعاية الاقتصادية للأُمّة</w:t>
      </w:r>
      <w:r w:rsidR="009B1FD8">
        <w:rPr>
          <w:rtl/>
        </w:rPr>
        <w:t>،</w:t>
      </w:r>
      <w:r w:rsidRPr="00A55CF3">
        <w:rPr>
          <w:rtl/>
        </w:rPr>
        <w:t xml:space="preserve"> ومواجهة الخلل والتدهور الاقتصادي</w:t>
      </w:r>
      <w:r w:rsidR="009B1FD8">
        <w:rPr>
          <w:rtl/>
        </w:rPr>
        <w:t>،</w:t>
      </w:r>
      <w:r w:rsidRPr="00A55CF3">
        <w:rPr>
          <w:rtl/>
        </w:rPr>
        <w:t xml:space="preserve"> ووضع الخطط الاقتصاديّة المُناسبة بما يُعين الأُمّة على أعمالها وينشر الرخاء بين صفوفها</w:t>
      </w:r>
      <w:r w:rsidR="009B1FD8">
        <w:rPr>
          <w:rtl/>
        </w:rPr>
        <w:t>،</w:t>
      </w:r>
      <w:r w:rsidRPr="00A55CF3">
        <w:rPr>
          <w:rtl/>
        </w:rPr>
        <w:t xml:space="preserve"> وكم عانى الإمام علي </w:t>
      </w:r>
      <w:r w:rsidR="009B1FD8">
        <w:rPr>
          <w:rtl/>
        </w:rPr>
        <w:t>(</w:t>
      </w:r>
      <w:r w:rsidRPr="00A55CF3">
        <w:rPr>
          <w:rtl/>
        </w:rPr>
        <w:t>عليه السلام</w:t>
      </w:r>
      <w:r w:rsidR="009B1FD8">
        <w:rPr>
          <w:rtl/>
        </w:rPr>
        <w:t>)</w:t>
      </w:r>
      <w:r w:rsidRPr="00A55CF3">
        <w:rPr>
          <w:rtl/>
        </w:rPr>
        <w:t xml:space="preserve"> من بعض الأطراف في عصره بسبب مسألة تقسيم الأموال على الصحابة من أهل بدر والأنصار</w:t>
      </w:r>
      <w:r w:rsidR="009B1FD8">
        <w:rPr>
          <w:rtl/>
        </w:rPr>
        <w:t>،</w:t>
      </w:r>
      <w:r w:rsidRPr="00A55CF3">
        <w:rPr>
          <w:rtl/>
        </w:rPr>
        <w:t xml:space="preserve"> حيث قسمّها كما أراد الله وعمل بها رسوله</w:t>
      </w:r>
      <w:r w:rsidR="009B1FD8">
        <w:rPr>
          <w:rtl/>
        </w:rPr>
        <w:t>،</w:t>
      </w:r>
      <w:r w:rsidRPr="00A55CF3">
        <w:rPr>
          <w:rtl/>
        </w:rPr>
        <w:t xml:space="preserve"> ولم تأخذه في الله لومة لائم</w:t>
      </w:r>
      <w:r w:rsidR="009B1FD8">
        <w:rPr>
          <w:rtl/>
        </w:rPr>
        <w:t>،</w:t>
      </w:r>
      <w:r w:rsidRPr="00A55CF3">
        <w:rPr>
          <w:rtl/>
        </w:rPr>
        <w:t xml:space="preserve"> أو لم يمنعه شيء من إحقاق الحق</w:t>
      </w:r>
      <w:r w:rsidR="009B1FD8">
        <w:rPr>
          <w:rtl/>
        </w:rPr>
        <w:t>،</w:t>
      </w:r>
      <w:r w:rsidRPr="00A55CF3">
        <w:rPr>
          <w:rtl/>
        </w:rPr>
        <w:t xml:space="preserve"> </w:t>
      </w:r>
      <w:r w:rsidR="009B1FD8">
        <w:rPr>
          <w:rtl/>
        </w:rPr>
        <w:t>(</w:t>
      </w:r>
      <w:r w:rsidRPr="00A55CF3">
        <w:rPr>
          <w:rtl/>
        </w:rPr>
        <w:t xml:space="preserve">وكان علي بن أبي طالب </w:t>
      </w:r>
      <w:r w:rsidR="009B1FD8">
        <w:rPr>
          <w:rtl/>
        </w:rPr>
        <w:t>(</w:t>
      </w:r>
      <w:r w:rsidRPr="00A55CF3">
        <w:rPr>
          <w:rtl/>
        </w:rPr>
        <w:t>عليه السلام</w:t>
      </w:r>
      <w:r w:rsidR="009B1FD8">
        <w:rPr>
          <w:rtl/>
        </w:rPr>
        <w:t>)</w:t>
      </w:r>
      <w:r w:rsidRPr="00A55CF3">
        <w:rPr>
          <w:rtl/>
        </w:rPr>
        <w:t xml:space="preserve"> إذا دخل بيت المال ونظر ما فيه من الذهب والفضة قال</w:t>
      </w:r>
      <w:r w:rsidR="009B1FD8">
        <w:rPr>
          <w:rtl/>
        </w:rPr>
        <w:t>:</w:t>
      </w:r>
      <w:r w:rsidRPr="00A55CF3">
        <w:rPr>
          <w:rtl/>
        </w:rPr>
        <w:t xml:space="preserve"> </w:t>
      </w:r>
      <w:r w:rsidR="009B1FD8">
        <w:rPr>
          <w:rtl/>
        </w:rPr>
        <w:t>(</w:t>
      </w:r>
      <w:r w:rsidRPr="00A55CF3">
        <w:rPr>
          <w:rtl/>
        </w:rPr>
        <w:t>ابيضّي واصفرّي وغُرّي غيري</w:t>
      </w:r>
      <w:r w:rsidR="009B1FD8">
        <w:rPr>
          <w:rtl/>
        </w:rPr>
        <w:t>،</w:t>
      </w:r>
      <w:r w:rsidRPr="00A55CF3">
        <w:rPr>
          <w:rtl/>
        </w:rPr>
        <w:t xml:space="preserve"> إنيّ من الله بكل خير</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9B1FD8" w:rsidRDefault="00A45A4A" w:rsidP="009B1FD8">
      <w:pPr>
        <w:pStyle w:val="libBold1"/>
        <w:rPr>
          <w:rtl/>
        </w:rPr>
      </w:pPr>
      <w:r w:rsidRPr="00970554">
        <w:rPr>
          <w:rtl/>
        </w:rPr>
        <w:t>ج</w:t>
      </w:r>
      <w:r w:rsidR="009B1FD8">
        <w:rPr>
          <w:rtl/>
        </w:rPr>
        <w:t xml:space="preserve"> - </w:t>
      </w:r>
      <w:r w:rsidRPr="00970554">
        <w:rPr>
          <w:rtl/>
        </w:rPr>
        <w:t>التعليم</w:t>
      </w:r>
      <w:r w:rsidR="009B1FD8">
        <w:rPr>
          <w:rtl/>
        </w:rPr>
        <w:t>:</w:t>
      </w:r>
    </w:p>
    <w:p w:rsidR="00A45A4A" w:rsidRPr="00970554" w:rsidRDefault="00A45A4A" w:rsidP="00A55CF3">
      <w:pPr>
        <w:pStyle w:val="libNormal"/>
        <w:rPr>
          <w:rtl/>
        </w:rPr>
      </w:pPr>
      <w:r w:rsidRPr="00A55CF3">
        <w:rPr>
          <w:rtl/>
        </w:rPr>
        <w:t>التعليم ضدّ الجهل</w:t>
      </w:r>
      <w:r w:rsidR="009B1FD8">
        <w:rPr>
          <w:rtl/>
        </w:rPr>
        <w:t>،</w:t>
      </w:r>
      <w:r w:rsidRPr="00A55CF3">
        <w:rPr>
          <w:rtl/>
        </w:rPr>
        <w:t xml:space="preserve"> وإذا أردت أن تعرف مدى إخلاص الدولة إلى أبنائها فانظر إلى اهتمامها بالتعليم</w:t>
      </w:r>
      <w:r w:rsidR="009B1FD8">
        <w:rPr>
          <w:rtl/>
        </w:rPr>
        <w:t>،</w:t>
      </w:r>
      <w:r w:rsidRPr="00A55CF3">
        <w:rPr>
          <w:rtl/>
        </w:rPr>
        <w:t xml:space="preserve"> وإنّ أعظم ما يقوم به حاكم أو قائد في أيّ بلد هو</w:t>
      </w:r>
    </w:p>
    <w:p w:rsidR="00A45A4A" w:rsidRPr="0097055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70554">
        <w:rPr>
          <w:rtl/>
        </w:rPr>
        <w:t>1</w:t>
      </w:r>
      <w:r>
        <w:rPr>
          <w:rtl/>
        </w:rPr>
        <w:t>)</w:t>
      </w:r>
      <w:r w:rsidR="00A45A4A" w:rsidRPr="00970554">
        <w:rPr>
          <w:rtl/>
        </w:rPr>
        <w:t xml:space="preserve"> هارت</w:t>
      </w:r>
      <w:r>
        <w:rPr>
          <w:rtl/>
        </w:rPr>
        <w:t xml:space="preserve"> - </w:t>
      </w:r>
      <w:r w:rsidR="00A45A4A" w:rsidRPr="00970554">
        <w:rPr>
          <w:rtl/>
        </w:rPr>
        <w:t>ليدل</w:t>
      </w:r>
      <w:r>
        <w:rPr>
          <w:rtl/>
        </w:rPr>
        <w:t xml:space="preserve"> - </w:t>
      </w:r>
      <w:r w:rsidR="00A45A4A" w:rsidRPr="00970554">
        <w:rPr>
          <w:rtl/>
        </w:rPr>
        <w:t>التاريخ فكراً استراتيجيّاً ص141</w:t>
      </w:r>
      <w:r>
        <w:rPr>
          <w:rtl/>
        </w:rPr>
        <w:t>،</w:t>
      </w:r>
      <w:r w:rsidR="00A45A4A" w:rsidRPr="00970554">
        <w:rPr>
          <w:rtl/>
        </w:rPr>
        <w:t xml:space="preserve"> ترجمة حازم طالب مشتاق</w:t>
      </w:r>
      <w:r>
        <w:rPr>
          <w:rtl/>
        </w:rPr>
        <w:t>،</w:t>
      </w:r>
      <w:r w:rsidR="00A45A4A" w:rsidRPr="00970554">
        <w:rPr>
          <w:rtl/>
        </w:rPr>
        <w:t xml:space="preserve"> الطبعة الأُولى بغداد 1985</w:t>
      </w:r>
      <w:r>
        <w:rPr>
          <w:rtl/>
        </w:rPr>
        <w:t>.</w:t>
      </w:r>
    </w:p>
    <w:p w:rsidR="00A45A4A" w:rsidRPr="00A45A4A" w:rsidRDefault="009B1FD8" w:rsidP="00A45A4A">
      <w:pPr>
        <w:pStyle w:val="libFootnote0"/>
        <w:rPr>
          <w:rtl/>
        </w:rPr>
      </w:pPr>
      <w:r>
        <w:rPr>
          <w:rtl/>
        </w:rPr>
        <w:t>(</w:t>
      </w:r>
      <w:r w:rsidR="00A45A4A" w:rsidRPr="00970554">
        <w:rPr>
          <w:rtl/>
        </w:rPr>
        <w:t>2</w:t>
      </w:r>
      <w:r>
        <w:rPr>
          <w:rtl/>
        </w:rPr>
        <w:t>)</w:t>
      </w:r>
      <w:r w:rsidR="00A45A4A" w:rsidRPr="00970554">
        <w:rPr>
          <w:rtl/>
        </w:rPr>
        <w:t xml:space="preserve"> باقر</w:t>
      </w:r>
      <w:r>
        <w:rPr>
          <w:rtl/>
        </w:rPr>
        <w:t xml:space="preserve"> - </w:t>
      </w:r>
      <w:r w:rsidR="00A45A4A" w:rsidRPr="00970554">
        <w:rPr>
          <w:rtl/>
        </w:rPr>
        <w:t>عبد الغني</w:t>
      </w:r>
      <w:r>
        <w:rPr>
          <w:rtl/>
        </w:rPr>
        <w:t xml:space="preserve"> - </w:t>
      </w:r>
      <w:r w:rsidR="00A45A4A" w:rsidRPr="00970554">
        <w:rPr>
          <w:rtl/>
        </w:rPr>
        <w:t>التظلّم من الحكّام</w:t>
      </w:r>
      <w:r>
        <w:rPr>
          <w:rtl/>
        </w:rPr>
        <w:t xml:space="preserve"> - </w:t>
      </w:r>
      <w:r w:rsidR="00A45A4A" w:rsidRPr="00970554">
        <w:rPr>
          <w:rtl/>
        </w:rPr>
        <w:t>مجلّة كلّية الآداب</w:t>
      </w:r>
      <w:r>
        <w:rPr>
          <w:rtl/>
        </w:rPr>
        <w:t xml:space="preserve"> - </w:t>
      </w:r>
      <w:r w:rsidR="00A45A4A" w:rsidRPr="00970554">
        <w:rPr>
          <w:rtl/>
        </w:rPr>
        <w:t>العدد السادس ص122 نيسان 1963</w:t>
      </w:r>
      <w:r>
        <w:rPr>
          <w:rtl/>
        </w:rPr>
        <w:t xml:space="preserve"> - </w:t>
      </w:r>
      <w:r w:rsidR="00A45A4A" w:rsidRPr="00970554">
        <w:rPr>
          <w:rtl/>
        </w:rPr>
        <w:t>بغداد</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النهوض لمحاربة الجهل والتخلّف والأُميّة</w:t>
      </w:r>
      <w:r w:rsidR="009B1FD8">
        <w:rPr>
          <w:rtl/>
        </w:rPr>
        <w:t>،</w:t>
      </w:r>
      <w:r w:rsidRPr="00A55CF3">
        <w:rPr>
          <w:rtl/>
        </w:rPr>
        <w:t xml:space="preserve"> ونشر المعرفة والعلم بين صفوف المجتمع</w:t>
      </w:r>
      <w:r w:rsidR="009B1FD8">
        <w:rPr>
          <w:rtl/>
        </w:rPr>
        <w:t>؛</w:t>
      </w:r>
      <w:r w:rsidRPr="00A55CF3">
        <w:rPr>
          <w:rtl/>
        </w:rPr>
        <w:t xml:space="preserve"> حتى يستطيع ذلك المجتمع أن يعي الحقائق ويُساهم في التطور العلمي والمعرفي الذي هو أساس التقدّم والازدهار</w:t>
      </w:r>
      <w:r w:rsidR="009B1FD8">
        <w:rPr>
          <w:rtl/>
        </w:rPr>
        <w:t>،</w:t>
      </w:r>
      <w:r w:rsidRPr="00A55CF3">
        <w:rPr>
          <w:rtl/>
        </w:rPr>
        <w:t xml:space="preserve"> ولهذا اهتمّ إمامنا علي </w:t>
      </w:r>
      <w:r w:rsidR="009B1FD8">
        <w:rPr>
          <w:rtl/>
        </w:rPr>
        <w:t>(</w:t>
      </w:r>
      <w:r w:rsidRPr="00A55CF3">
        <w:rPr>
          <w:rtl/>
        </w:rPr>
        <w:t>عليه السلام</w:t>
      </w:r>
      <w:r w:rsidR="009B1FD8">
        <w:rPr>
          <w:rtl/>
        </w:rPr>
        <w:t>)</w:t>
      </w:r>
      <w:r w:rsidRPr="00A55CF3">
        <w:rPr>
          <w:rtl/>
        </w:rPr>
        <w:t xml:space="preserve"> في هذا الأصل المُهم في الحياة</w:t>
      </w:r>
      <w:r w:rsidR="009B1FD8">
        <w:rPr>
          <w:rtl/>
        </w:rPr>
        <w:t>،</w:t>
      </w:r>
      <w:r w:rsidRPr="00A55CF3">
        <w:rPr>
          <w:rtl/>
        </w:rPr>
        <w:t xml:space="preserve"> وقال</w:t>
      </w:r>
      <w:r w:rsidR="009B1FD8">
        <w:rPr>
          <w:rtl/>
        </w:rPr>
        <w:t>:</w:t>
      </w:r>
      <w:r w:rsidRPr="00A55CF3">
        <w:rPr>
          <w:rtl/>
        </w:rPr>
        <w:t xml:space="preserve"> </w:t>
      </w:r>
      <w:r w:rsidR="009B1FD8">
        <w:rPr>
          <w:rtl/>
        </w:rPr>
        <w:t>(</w:t>
      </w:r>
      <w:r w:rsidRPr="00A55CF3">
        <w:rPr>
          <w:rtl/>
        </w:rPr>
        <w:t>وتعليمكم كيلا تجهلوا</w:t>
      </w:r>
      <w:r w:rsidR="009B1FD8">
        <w:rPr>
          <w:rtl/>
        </w:rPr>
        <w:t>)</w:t>
      </w:r>
      <w:r w:rsidRPr="00A55CF3">
        <w:rPr>
          <w:rtl/>
        </w:rPr>
        <w:t xml:space="preserve"> ناهيك عن اهتمام رسول الإنسانيّة محمّد </w:t>
      </w:r>
      <w:r w:rsidR="009B1FD8">
        <w:rPr>
          <w:rtl/>
        </w:rPr>
        <w:t>(</w:t>
      </w:r>
      <w:r w:rsidRPr="00A55CF3">
        <w:rPr>
          <w:rtl/>
        </w:rPr>
        <w:t>صلّى الله عليه وآله وسلّم</w:t>
      </w:r>
      <w:r w:rsidR="009B1FD8">
        <w:rPr>
          <w:rtl/>
        </w:rPr>
        <w:t>)</w:t>
      </w:r>
      <w:r w:rsidRPr="00A55CF3">
        <w:rPr>
          <w:rtl/>
        </w:rPr>
        <w:t xml:space="preserve"> بالتعليم</w:t>
      </w:r>
      <w:r w:rsidR="009B1FD8">
        <w:rPr>
          <w:rtl/>
        </w:rPr>
        <w:t>،</w:t>
      </w:r>
      <w:r w:rsidRPr="00A55CF3">
        <w:rPr>
          <w:rtl/>
        </w:rPr>
        <w:t xml:space="preserve"> وحادثة إطلاق سراح أسرى بدر مُقابل تعليم أبناء المسلمين من أروع أمثلة العناية بالتعليم التي شهدتها البشريّة في تاريخها</w:t>
      </w:r>
      <w:r w:rsidR="009B1FD8">
        <w:rPr>
          <w:rtl/>
        </w:rPr>
        <w:t>.</w:t>
      </w:r>
    </w:p>
    <w:p w:rsidR="00A45A4A" w:rsidRPr="009B1FD8" w:rsidRDefault="00A45A4A" w:rsidP="009B1FD8">
      <w:pPr>
        <w:pStyle w:val="libBold1"/>
        <w:rPr>
          <w:rtl/>
        </w:rPr>
      </w:pPr>
      <w:r w:rsidRPr="00970554">
        <w:rPr>
          <w:rtl/>
        </w:rPr>
        <w:t>د</w:t>
      </w:r>
      <w:r w:rsidR="009B1FD8">
        <w:rPr>
          <w:rtl/>
        </w:rPr>
        <w:t xml:space="preserve"> - </w:t>
      </w:r>
      <w:r w:rsidRPr="00970554">
        <w:rPr>
          <w:rtl/>
        </w:rPr>
        <w:t>التأديب</w:t>
      </w:r>
      <w:r w:rsidR="009B1FD8">
        <w:rPr>
          <w:rtl/>
        </w:rPr>
        <w:t>:</w:t>
      </w:r>
    </w:p>
    <w:p w:rsidR="00A45A4A" w:rsidRPr="00970554" w:rsidRDefault="00A45A4A" w:rsidP="00A55CF3">
      <w:pPr>
        <w:pStyle w:val="libNormal"/>
        <w:rPr>
          <w:rtl/>
        </w:rPr>
      </w:pPr>
      <w:r w:rsidRPr="00A55CF3">
        <w:rPr>
          <w:rtl/>
        </w:rPr>
        <w:t>هو تربية المجتمع على المبادئ الروحيّة والقيم الأخلاقية</w:t>
      </w:r>
      <w:r w:rsidR="009B1FD8">
        <w:rPr>
          <w:rtl/>
        </w:rPr>
        <w:t>،</w:t>
      </w:r>
      <w:r w:rsidRPr="00A55CF3">
        <w:rPr>
          <w:rtl/>
        </w:rPr>
        <w:t xml:space="preserve"> وأيّ شيء أجمل من أن يقوم الوالي الشرعي ببناء الذات الإنسانيّة للمجتمع بناءً سليماً يحفظ المسيرة الاجتماعية ويصونها من الانحراف</w:t>
      </w:r>
      <w:r w:rsidR="009B1FD8">
        <w:rPr>
          <w:rtl/>
        </w:rPr>
        <w:t>؟</w:t>
      </w:r>
      <w:r w:rsidRPr="00A55CF3">
        <w:rPr>
          <w:rtl/>
        </w:rPr>
        <w:t xml:space="preserve"> وذلك ببثّ الآداب العامّة الإسلاميّة التي سوف تُعطي مجتمعاً نموذجيّاً أخلاقياً في تعامله وأُلفته وتعاونه</w:t>
      </w:r>
      <w:r w:rsidR="009B1FD8">
        <w:rPr>
          <w:rtl/>
        </w:rPr>
        <w:t>.</w:t>
      </w:r>
    </w:p>
    <w:p w:rsidR="00A45A4A" w:rsidRPr="00970554" w:rsidRDefault="00A45A4A" w:rsidP="00A55CF3">
      <w:pPr>
        <w:pStyle w:val="libNormal"/>
        <w:rPr>
          <w:rtl/>
        </w:rPr>
      </w:pPr>
      <w:r w:rsidRPr="00A55CF3">
        <w:rPr>
          <w:rtl/>
        </w:rPr>
        <w:t>هذه النقاط الأربعة لو عُدنا ووضّحناها أكثر فأكثر</w:t>
      </w:r>
      <w:r w:rsidR="009B1FD8">
        <w:rPr>
          <w:rtl/>
        </w:rPr>
        <w:t>،</w:t>
      </w:r>
      <w:r w:rsidRPr="00A55CF3">
        <w:rPr>
          <w:rtl/>
        </w:rPr>
        <w:t xml:space="preserve"> وطابقناها مع فروع علم الاجتماع الرئيسيّة لوجدناها تتطابق في أهدافها مع تلك الفروع بصورة جليّة وواضحة</w:t>
      </w:r>
      <w:r w:rsidR="009B1FD8">
        <w:rPr>
          <w:rtl/>
        </w:rPr>
        <w:t>،</w:t>
      </w:r>
      <w:r w:rsidRPr="00A55CF3">
        <w:rPr>
          <w:rtl/>
        </w:rPr>
        <w:t xml:space="preserve"> حيث نلاحظ</w:t>
      </w:r>
      <w:r w:rsidR="009B1FD8">
        <w:rPr>
          <w:rtl/>
        </w:rPr>
        <w:t>:</w:t>
      </w:r>
    </w:p>
    <w:p w:rsidR="00A45A4A" w:rsidRPr="00970554" w:rsidRDefault="00A45A4A" w:rsidP="00A55CF3">
      <w:pPr>
        <w:pStyle w:val="libNormal"/>
        <w:rPr>
          <w:rtl/>
        </w:rPr>
      </w:pPr>
      <w:r w:rsidRPr="00A55CF3">
        <w:rPr>
          <w:rtl/>
        </w:rPr>
        <w:t>1</w:t>
      </w:r>
      <w:r w:rsidR="009B1FD8">
        <w:rPr>
          <w:rtl/>
        </w:rPr>
        <w:t xml:space="preserve"> - </w:t>
      </w:r>
      <w:r w:rsidRPr="00A55CF3">
        <w:rPr>
          <w:rtl/>
        </w:rPr>
        <w:t>النصيحة للأُمّة</w:t>
      </w:r>
      <w:r w:rsidR="009B1FD8">
        <w:rPr>
          <w:rtl/>
        </w:rPr>
        <w:t>:</w:t>
      </w:r>
      <w:r w:rsidRPr="00A55CF3">
        <w:rPr>
          <w:rtl/>
        </w:rPr>
        <w:t xml:space="preserve"> تندرج ضمن علم الاجتماع السياسي</w:t>
      </w:r>
      <w:r w:rsidR="009B1FD8">
        <w:rPr>
          <w:rtl/>
        </w:rPr>
        <w:t>.</w:t>
      </w:r>
    </w:p>
    <w:p w:rsidR="00A45A4A" w:rsidRPr="00970554" w:rsidRDefault="00A45A4A" w:rsidP="00A55CF3">
      <w:pPr>
        <w:pStyle w:val="libNormal"/>
        <w:rPr>
          <w:rtl/>
        </w:rPr>
      </w:pPr>
      <w:r w:rsidRPr="00A55CF3">
        <w:rPr>
          <w:rtl/>
        </w:rPr>
        <w:t>2</w:t>
      </w:r>
      <w:r w:rsidR="009B1FD8">
        <w:rPr>
          <w:rtl/>
        </w:rPr>
        <w:t xml:space="preserve"> - </w:t>
      </w:r>
      <w:r w:rsidRPr="00A55CF3">
        <w:rPr>
          <w:rtl/>
        </w:rPr>
        <w:t>المحافظة على بيت المال</w:t>
      </w:r>
      <w:r w:rsidR="009B1FD8">
        <w:rPr>
          <w:rtl/>
        </w:rPr>
        <w:t>:</w:t>
      </w:r>
      <w:r w:rsidRPr="00A55CF3">
        <w:rPr>
          <w:rtl/>
        </w:rPr>
        <w:t xml:space="preserve"> تندرج ضمن علم الاجتماع الاقتصادي</w:t>
      </w:r>
      <w:r w:rsidR="009B1FD8">
        <w:rPr>
          <w:rtl/>
        </w:rPr>
        <w:t>.</w:t>
      </w:r>
    </w:p>
    <w:p w:rsidR="00A45A4A" w:rsidRPr="00970554" w:rsidRDefault="00A45A4A" w:rsidP="00A55CF3">
      <w:pPr>
        <w:pStyle w:val="libNormal"/>
        <w:rPr>
          <w:rtl/>
        </w:rPr>
      </w:pPr>
      <w:r w:rsidRPr="00A55CF3">
        <w:rPr>
          <w:rtl/>
        </w:rPr>
        <w:t>3</w:t>
      </w:r>
      <w:r w:rsidR="009B1FD8">
        <w:rPr>
          <w:rtl/>
        </w:rPr>
        <w:t xml:space="preserve"> - </w:t>
      </w:r>
      <w:r w:rsidRPr="00A55CF3">
        <w:rPr>
          <w:rtl/>
        </w:rPr>
        <w:t>التعليم</w:t>
      </w:r>
      <w:r w:rsidR="009B1FD8">
        <w:rPr>
          <w:rtl/>
        </w:rPr>
        <w:t>:</w:t>
      </w:r>
      <w:r w:rsidRPr="00A55CF3">
        <w:rPr>
          <w:rtl/>
        </w:rPr>
        <w:t xml:space="preserve"> يندرج ضمن علم الاجتماعي التعليمي</w:t>
      </w:r>
      <w:r w:rsidR="009B1FD8">
        <w:rPr>
          <w:rtl/>
        </w:rPr>
        <w:t>.</w:t>
      </w:r>
    </w:p>
    <w:p w:rsidR="00A45A4A" w:rsidRPr="00970554" w:rsidRDefault="00A45A4A" w:rsidP="00A55CF3">
      <w:pPr>
        <w:pStyle w:val="libNormal"/>
        <w:rPr>
          <w:rtl/>
        </w:rPr>
      </w:pPr>
      <w:r w:rsidRPr="00A55CF3">
        <w:rPr>
          <w:rtl/>
        </w:rPr>
        <w:t>4</w:t>
      </w:r>
      <w:r w:rsidR="009B1FD8">
        <w:rPr>
          <w:rtl/>
        </w:rPr>
        <w:t xml:space="preserve"> - </w:t>
      </w:r>
      <w:r w:rsidRPr="00A55CF3">
        <w:rPr>
          <w:rtl/>
        </w:rPr>
        <w:t>التأديب</w:t>
      </w:r>
      <w:r w:rsidR="009B1FD8">
        <w:rPr>
          <w:rtl/>
        </w:rPr>
        <w:t>:</w:t>
      </w:r>
      <w:r w:rsidRPr="00A55CF3">
        <w:rPr>
          <w:rtl/>
        </w:rPr>
        <w:t xml:space="preserve"> يندرج ضمن علم الاجتماع الأخلاقي</w:t>
      </w:r>
      <w:r w:rsidR="009B1FD8">
        <w:rPr>
          <w:rtl/>
        </w:rPr>
        <w:t>.</w:t>
      </w:r>
    </w:p>
    <w:p w:rsidR="00A45A4A" w:rsidRPr="00970554"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أوضح ضرورة مُراعاة الترابط في الحقوق بين الحاكم والرعيّة بصورة كاملة</w:t>
      </w:r>
      <w:r w:rsidR="009B1FD8">
        <w:rPr>
          <w:rtl/>
        </w:rPr>
        <w:t>،</w:t>
      </w:r>
      <w:r w:rsidRPr="00A55CF3">
        <w:rPr>
          <w:rtl/>
        </w:rPr>
        <w:t xml:space="preserve"> والمحافظة على أساس العلاقات الاجتماعية وحالة التجاوب والتعاون بين الجميع</w:t>
      </w:r>
      <w:r w:rsidR="009B1FD8">
        <w:rPr>
          <w:rtl/>
        </w:rPr>
        <w:t>.</w:t>
      </w:r>
    </w:p>
    <w:p w:rsidR="00A45A4A" w:rsidRDefault="00A45A4A" w:rsidP="00A45A4A">
      <w:pPr>
        <w:pStyle w:val="libNormal"/>
      </w:pPr>
      <w:r>
        <w:br w:type="page"/>
      </w:r>
    </w:p>
    <w:p w:rsidR="00A45A4A" w:rsidRPr="00970554" w:rsidRDefault="00A45A4A" w:rsidP="00A55CF3">
      <w:pPr>
        <w:pStyle w:val="libNormal"/>
        <w:rPr>
          <w:rtl/>
        </w:rPr>
      </w:pPr>
      <w:r w:rsidRPr="00A55CF3">
        <w:rPr>
          <w:rtl/>
        </w:rPr>
        <w:t xml:space="preserve">ونظرة عامّة إلى وظائف علم الاجتماع التي حدّدها العلماء والكتّاب والمُهتمين بهذا الأمر تُوضّح لنا قيمة أفكار الإمام علي </w:t>
      </w:r>
      <w:r w:rsidR="009B1FD8">
        <w:rPr>
          <w:rtl/>
        </w:rPr>
        <w:t>(</w:t>
      </w:r>
      <w:r w:rsidRPr="00A55CF3">
        <w:rPr>
          <w:rtl/>
        </w:rPr>
        <w:t>عليه السلام</w:t>
      </w:r>
      <w:r w:rsidR="009B1FD8">
        <w:rPr>
          <w:rtl/>
        </w:rPr>
        <w:t>)</w:t>
      </w:r>
      <w:r w:rsidRPr="00A55CF3">
        <w:rPr>
          <w:rtl/>
        </w:rPr>
        <w:t xml:space="preserve"> الحيّة التي طرحناها آنفاً</w:t>
      </w:r>
      <w:r w:rsidR="009B1FD8">
        <w:rPr>
          <w:rtl/>
        </w:rPr>
        <w:t>،</w:t>
      </w:r>
      <w:r w:rsidRPr="00A55CF3">
        <w:rPr>
          <w:rtl/>
        </w:rPr>
        <w:t xml:space="preserve"> وهي تُعالج الواقع الاجتماعي من خلال القانون الاجتماعي العام الذي وضعه للعلاقات الاجتماعية بصورة عامّة وتامّة</w:t>
      </w:r>
      <w:r w:rsidR="009B1FD8">
        <w:rPr>
          <w:rtl/>
        </w:rPr>
        <w:t>.</w:t>
      </w:r>
    </w:p>
    <w:p w:rsidR="00A45A4A" w:rsidRPr="00970554" w:rsidRDefault="00A45A4A" w:rsidP="00A55CF3">
      <w:pPr>
        <w:pStyle w:val="libNormal"/>
        <w:rPr>
          <w:rtl/>
        </w:rPr>
      </w:pPr>
      <w:r w:rsidRPr="00A55CF3">
        <w:rPr>
          <w:rtl/>
        </w:rPr>
        <w:t>وفيما يلي أهمّ وظائف علم الاجتماع كما تُقرّرها أهم الدراسات المُعاصرة</w:t>
      </w:r>
      <w:r w:rsidR="009B1FD8">
        <w:rPr>
          <w:rtl/>
        </w:rPr>
        <w:t>:</w:t>
      </w:r>
    </w:p>
    <w:p w:rsidR="00A45A4A" w:rsidRPr="00970554" w:rsidRDefault="00A45A4A" w:rsidP="00A55CF3">
      <w:pPr>
        <w:pStyle w:val="libNormal"/>
        <w:rPr>
          <w:rtl/>
        </w:rPr>
      </w:pPr>
      <w:r w:rsidRPr="00A55CF3">
        <w:rPr>
          <w:rtl/>
        </w:rPr>
        <w:t>1</w:t>
      </w:r>
      <w:r w:rsidR="009B1FD8">
        <w:rPr>
          <w:rtl/>
        </w:rPr>
        <w:t xml:space="preserve"> - </w:t>
      </w:r>
      <w:r w:rsidRPr="00A55CF3">
        <w:rPr>
          <w:rtl/>
        </w:rPr>
        <w:t xml:space="preserve">يحاول عِلم الاجتماع الحديث وضع مورفولوجية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خاصّة بالعلاقات الاجتماعية تأخذ على عاتقها تصنيف وتقسيم العلاقات الاجتماعية إلى أنواع أو أشكال مُختلفة</w:t>
      </w:r>
      <w:r w:rsidR="009B1FD8">
        <w:rPr>
          <w:rtl/>
        </w:rPr>
        <w:t>،</w:t>
      </w:r>
      <w:r w:rsidRPr="00A55CF3">
        <w:rPr>
          <w:rtl/>
        </w:rPr>
        <w:t xml:space="preserve"> خصوصاً تلك العلاقات التي تأخذ مكانها في مؤسّسات ومنظّمات المجتمع المُختلفة</w:t>
      </w:r>
      <w:r w:rsidR="009B1FD8">
        <w:rPr>
          <w:rtl/>
        </w:rPr>
        <w:t>.</w:t>
      </w:r>
    </w:p>
    <w:p w:rsidR="00A45A4A" w:rsidRPr="00970554" w:rsidRDefault="00A45A4A" w:rsidP="00A55CF3">
      <w:pPr>
        <w:pStyle w:val="libNormal"/>
        <w:rPr>
          <w:rtl/>
        </w:rPr>
      </w:pPr>
      <w:r w:rsidRPr="00A55CF3">
        <w:rPr>
          <w:rtl/>
        </w:rPr>
        <w:t>2</w:t>
      </w:r>
      <w:r w:rsidR="009B1FD8">
        <w:rPr>
          <w:rtl/>
        </w:rPr>
        <w:t xml:space="preserve"> - </w:t>
      </w:r>
      <w:r w:rsidRPr="00A55CF3">
        <w:rPr>
          <w:rtl/>
        </w:rPr>
        <w:t>يُحاول علم الاجتماع الحديث دراسة العلاقة بين أجزاء وأقسام وعوامل الحياة الاجتماعية</w:t>
      </w:r>
      <w:r w:rsidR="009B1FD8">
        <w:rPr>
          <w:rtl/>
        </w:rPr>
        <w:t>،</w:t>
      </w:r>
      <w:r w:rsidRPr="00A55CF3">
        <w:rPr>
          <w:rtl/>
        </w:rPr>
        <w:t xml:space="preserve"> كالعوامل الاقتصادية والسياسيّة والأخلاقيّة والدينيّة</w:t>
      </w:r>
      <w:r w:rsidR="009B1FD8">
        <w:rPr>
          <w:rtl/>
        </w:rPr>
        <w:t>،</w:t>
      </w:r>
      <w:r w:rsidRPr="00A55CF3">
        <w:rPr>
          <w:rtl/>
        </w:rPr>
        <w:t xml:space="preserve"> مع دراسة العلاقة بين العناصر الأخلاقيّة</w:t>
      </w:r>
      <w:r w:rsidR="009B1FD8">
        <w:rPr>
          <w:rtl/>
        </w:rPr>
        <w:t>،</w:t>
      </w:r>
      <w:r w:rsidRPr="00A55CF3">
        <w:rPr>
          <w:rtl/>
        </w:rPr>
        <w:t xml:space="preserve"> أو العناصر الاقتصادية مع الفكرية</w:t>
      </w:r>
      <w:r w:rsidR="009B1FD8">
        <w:rPr>
          <w:rtl/>
        </w:rPr>
        <w:t>.</w:t>
      </w:r>
    </w:p>
    <w:p w:rsidR="00A45A4A" w:rsidRPr="00970554" w:rsidRDefault="00A45A4A" w:rsidP="00A55CF3">
      <w:pPr>
        <w:pStyle w:val="libNormal"/>
        <w:rPr>
          <w:rtl/>
        </w:rPr>
      </w:pPr>
      <w:r w:rsidRPr="00A55CF3">
        <w:rPr>
          <w:rtl/>
        </w:rPr>
        <w:t>3</w:t>
      </w:r>
      <w:r w:rsidR="009B1FD8">
        <w:rPr>
          <w:rtl/>
        </w:rPr>
        <w:t xml:space="preserve"> - </w:t>
      </w:r>
      <w:r w:rsidRPr="00A55CF3">
        <w:rPr>
          <w:rtl/>
        </w:rPr>
        <w:t>يُحاول علم الاجتماع الحديث تشخيص الظروف والقوى التي تُسبّب التغيير الاجتماعي والسكون الاجتماعي</w:t>
      </w:r>
      <w:r w:rsidR="009B1FD8">
        <w:rPr>
          <w:rtl/>
        </w:rPr>
        <w:t>،</w:t>
      </w:r>
      <w:r w:rsidRPr="00A55CF3">
        <w:rPr>
          <w:rtl/>
        </w:rPr>
        <w:t xml:space="preserve"> وعندما تعتمد العلاقات الاجتماعية على طبيعة الأفراد وهُم في حالة اتّصال الواحد بالآخر أو بالاتصال مع مجتمعهم الكبير</w:t>
      </w:r>
      <w:r w:rsidR="009B1FD8">
        <w:rPr>
          <w:rtl/>
        </w:rPr>
        <w:t>،</w:t>
      </w:r>
      <w:r w:rsidRPr="00A55CF3">
        <w:rPr>
          <w:rtl/>
        </w:rPr>
        <w:t xml:space="preserve"> يُحاول علم الاجتماع الوصول إلى قوانين موضوعيّة إيجابيّة قادرة على تفسير الوجود الاجتماعي والكيان الاجتماعي</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97055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70554">
        <w:rPr>
          <w:rtl/>
        </w:rPr>
        <w:t>1</w:t>
      </w:r>
      <w:r>
        <w:rPr>
          <w:rtl/>
        </w:rPr>
        <w:t>)</w:t>
      </w:r>
      <w:r w:rsidR="00A45A4A" w:rsidRPr="00970554">
        <w:rPr>
          <w:rtl/>
        </w:rPr>
        <w:t xml:space="preserve"> الموروفولوجية</w:t>
      </w:r>
      <w:r>
        <w:rPr>
          <w:rtl/>
        </w:rPr>
        <w:t>:</w:t>
      </w:r>
      <w:r w:rsidR="00A45A4A" w:rsidRPr="00970554">
        <w:rPr>
          <w:rtl/>
        </w:rPr>
        <w:t xml:space="preserve"> معناها الظواهر التي تتعلّق بِبُنية المجتمع</w:t>
      </w:r>
      <w:r>
        <w:rPr>
          <w:rtl/>
        </w:rPr>
        <w:t>.</w:t>
      </w:r>
    </w:p>
    <w:p w:rsidR="00A45A4A" w:rsidRPr="00A45A4A" w:rsidRDefault="009B1FD8" w:rsidP="00A45A4A">
      <w:pPr>
        <w:pStyle w:val="libFootnote0"/>
        <w:rPr>
          <w:rtl/>
        </w:rPr>
      </w:pPr>
      <w:r>
        <w:rPr>
          <w:rtl/>
        </w:rPr>
        <w:t>(</w:t>
      </w:r>
      <w:r w:rsidR="00A45A4A" w:rsidRPr="00970554">
        <w:rPr>
          <w:rtl/>
        </w:rPr>
        <w:t>2</w:t>
      </w:r>
      <w:r>
        <w:rPr>
          <w:rtl/>
        </w:rPr>
        <w:t>)</w:t>
      </w:r>
      <w:r w:rsidR="00A45A4A" w:rsidRPr="00970554">
        <w:rPr>
          <w:rtl/>
        </w:rPr>
        <w:t xml:space="preserve"> بعض نظريّات علم الاجتماع في القرن العشرين</w:t>
      </w:r>
      <w:r>
        <w:rPr>
          <w:rtl/>
        </w:rPr>
        <w:t xml:space="preserve"> - </w:t>
      </w:r>
      <w:r w:rsidR="00A45A4A" w:rsidRPr="00970554">
        <w:rPr>
          <w:rtl/>
        </w:rPr>
        <w:t>مجلّة كليّة الآداب</w:t>
      </w:r>
      <w:r>
        <w:rPr>
          <w:rtl/>
        </w:rPr>
        <w:t xml:space="preserve"> - </w:t>
      </w:r>
      <w:r w:rsidR="00A45A4A" w:rsidRPr="00970554">
        <w:rPr>
          <w:rtl/>
        </w:rPr>
        <w:t>العدد 17</w:t>
      </w:r>
      <w:r>
        <w:rPr>
          <w:rtl/>
        </w:rPr>
        <w:t xml:space="preserve"> - </w:t>
      </w:r>
      <w:r w:rsidR="00A45A4A" w:rsidRPr="00970554">
        <w:rPr>
          <w:rtl/>
        </w:rPr>
        <w:t>ص35</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970554">
        <w:rPr>
          <w:rtl/>
        </w:rPr>
        <w:t>ثانياً</w:t>
      </w:r>
      <w:r w:rsidR="009B1FD8">
        <w:rPr>
          <w:rtl/>
        </w:rPr>
        <w:t>:</w:t>
      </w:r>
      <w:r w:rsidRPr="00970554">
        <w:rPr>
          <w:rtl/>
        </w:rPr>
        <w:t xml:space="preserve"> حق الوالي على الرعيّة</w:t>
      </w:r>
    </w:p>
    <w:p w:rsidR="00A45A4A" w:rsidRPr="009B1FD8" w:rsidRDefault="00A45A4A" w:rsidP="009B1FD8">
      <w:pPr>
        <w:pStyle w:val="libBold1"/>
        <w:rPr>
          <w:rtl/>
        </w:rPr>
      </w:pPr>
      <w:r w:rsidRPr="00970554">
        <w:rPr>
          <w:rtl/>
        </w:rPr>
        <w:t>أ</w:t>
      </w:r>
      <w:r w:rsidR="009B1FD8">
        <w:rPr>
          <w:rtl/>
        </w:rPr>
        <w:t xml:space="preserve"> - </w:t>
      </w:r>
      <w:r w:rsidRPr="00970554">
        <w:rPr>
          <w:rtl/>
        </w:rPr>
        <w:t>الوفاء بالبيعة</w:t>
      </w:r>
      <w:r w:rsidR="009B1FD8">
        <w:rPr>
          <w:rtl/>
        </w:rPr>
        <w:t>:</w:t>
      </w:r>
    </w:p>
    <w:p w:rsidR="00A45A4A" w:rsidRDefault="00A45A4A" w:rsidP="00A55CF3">
      <w:pPr>
        <w:pStyle w:val="libNormal"/>
        <w:rPr>
          <w:rtl/>
        </w:rPr>
      </w:pPr>
      <w:r w:rsidRPr="00A55CF3">
        <w:rPr>
          <w:rtl/>
        </w:rPr>
        <w:t>أن تبقى الأُمّة على بيعتها للخليفة أو الحاكم</w:t>
      </w:r>
      <w:r w:rsidR="009B1FD8">
        <w:rPr>
          <w:rtl/>
        </w:rPr>
        <w:t>،</w:t>
      </w:r>
      <w:r w:rsidRPr="00A55CF3">
        <w:rPr>
          <w:rtl/>
        </w:rPr>
        <w:t xml:space="preserve"> تُخلص له</w:t>
      </w:r>
      <w:r w:rsidR="009B1FD8">
        <w:rPr>
          <w:rtl/>
        </w:rPr>
        <w:t>،</w:t>
      </w:r>
      <w:r w:rsidRPr="00A55CF3">
        <w:rPr>
          <w:rtl/>
        </w:rPr>
        <w:t xml:space="preserve"> وتدافع عنه</w:t>
      </w:r>
      <w:r w:rsidR="009B1FD8">
        <w:rPr>
          <w:rtl/>
        </w:rPr>
        <w:t>،</w:t>
      </w:r>
      <w:r w:rsidRPr="00A55CF3">
        <w:rPr>
          <w:rtl/>
        </w:rPr>
        <w:t xml:space="preserve"> وتحافظ عليه</w:t>
      </w:r>
      <w:r w:rsidR="009B1FD8">
        <w:rPr>
          <w:rtl/>
        </w:rPr>
        <w:t>،</w:t>
      </w:r>
      <w:r w:rsidRPr="00A55CF3">
        <w:rPr>
          <w:rtl/>
        </w:rPr>
        <w:t xml:space="preserve"> وتفي بما قطعته على نفسها من عهود الوفاء معه</w:t>
      </w:r>
      <w:r w:rsidR="009B1FD8">
        <w:rPr>
          <w:rtl/>
        </w:rPr>
        <w:t>.</w:t>
      </w:r>
    </w:p>
    <w:p w:rsidR="00A45A4A" w:rsidRPr="009B1FD8" w:rsidRDefault="00A45A4A" w:rsidP="009B1FD8">
      <w:pPr>
        <w:pStyle w:val="libBold1"/>
        <w:rPr>
          <w:rtl/>
        </w:rPr>
      </w:pPr>
      <w:r w:rsidRPr="00970554">
        <w:rPr>
          <w:rtl/>
        </w:rPr>
        <w:t>ب</w:t>
      </w:r>
      <w:r w:rsidR="009B1FD8">
        <w:rPr>
          <w:rtl/>
        </w:rPr>
        <w:t xml:space="preserve"> - </w:t>
      </w:r>
      <w:r w:rsidRPr="00970554">
        <w:rPr>
          <w:rtl/>
        </w:rPr>
        <w:t>النصيحة في المشهد والمغيب</w:t>
      </w:r>
      <w:r w:rsidR="009B1FD8">
        <w:rPr>
          <w:rtl/>
        </w:rPr>
        <w:t>:</w:t>
      </w:r>
    </w:p>
    <w:p w:rsidR="00A45A4A" w:rsidRDefault="00A45A4A" w:rsidP="00A55CF3">
      <w:pPr>
        <w:pStyle w:val="libNormal"/>
        <w:rPr>
          <w:rtl/>
        </w:rPr>
      </w:pPr>
      <w:r w:rsidRPr="00A55CF3">
        <w:rPr>
          <w:rtl/>
        </w:rPr>
        <w:t>إنّ الخليفة ما دام صادقاً مع أُمّته مؤدياً أمانته</w:t>
      </w:r>
      <w:r w:rsidR="009B1FD8">
        <w:rPr>
          <w:rtl/>
        </w:rPr>
        <w:t>،</w:t>
      </w:r>
      <w:r w:rsidRPr="00A55CF3">
        <w:rPr>
          <w:rtl/>
        </w:rPr>
        <w:t xml:space="preserve"> فمن حقّه أيضاً أن يصدق معه أبناء الأُمّة</w:t>
      </w:r>
      <w:r w:rsidR="009B1FD8">
        <w:rPr>
          <w:rtl/>
        </w:rPr>
        <w:t>،</w:t>
      </w:r>
      <w:r w:rsidRPr="00A55CF3">
        <w:rPr>
          <w:rtl/>
        </w:rPr>
        <w:t xml:space="preserve"> بحيث لا يدور النفاق في أنفسهم في الحضور والغياب</w:t>
      </w:r>
      <w:r w:rsidR="009B1FD8">
        <w:rPr>
          <w:rtl/>
        </w:rPr>
        <w:t>،</w:t>
      </w:r>
      <w:r w:rsidRPr="00A55CF3">
        <w:rPr>
          <w:rtl/>
        </w:rPr>
        <w:t xml:space="preserve"> في الشدة والرخاء</w:t>
      </w:r>
      <w:r w:rsidR="009B1FD8">
        <w:rPr>
          <w:rtl/>
        </w:rPr>
        <w:t>.</w:t>
      </w:r>
    </w:p>
    <w:p w:rsidR="00A45A4A" w:rsidRPr="009B1FD8" w:rsidRDefault="00A45A4A" w:rsidP="009B1FD8">
      <w:pPr>
        <w:pStyle w:val="libBold1"/>
        <w:rPr>
          <w:rtl/>
        </w:rPr>
      </w:pPr>
      <w:r w:rsidRPr="00970554">
        <w:rPr>
          <w:rtl/>
        </w:rPr>
        <w:t>ج</w:t>
      </w:r>
      <w:r w:rsidR="009B1FD8">
        <w:rPr>
          <w:rtl/>
        </w:rPr>
        <w:t xml:space="preserve"> - </w:t>
      </w:r>
      <w:r w:rsidRPr="00970554">
        <w:rPr>
          <w:rtl/>
        </w:rPr>
        <w:t>إجابة الدعوة</w:t>
      </w:r>
      <w:r w:rsidR="009B1FD8">
        <w:rPr>
          <w:rtl/>
        </w:rPr>
        <w:t>:</w:t>
      </w:r>
    </w:p>
    <w:p w:rsidR="00A45A4A" w:rsidRDefault="00A45A4A" w:rsidP="00A55CF3">
      <w:pPr>
        <w:pStyle w:val="libNormal"/>
        <w:rPr>
          <w:rtl/>
        </w:rPr>
      </w:pPr>
      <w:r w:rsidRPr="00A55CF3">
        <w:rPr>
          <w:rtl/>
        </w:rPr>
        <w:t>حينما يدعوهم الخليفة إلى أمرٍ ما يتخذونه</w:t>
      </w:r>
      <w:r w:rsidR="009B1FD8">
        <w:rPr>
          <w:rtl/>
        </w:rPr>
        <w:t>،</w:t>
      </w:r>
      <w:r w:rsidRPr="00A55CF3">
        <w:rPr>
          <w:rtl/>
        </w:rPr>
        <w:t xml:space="preserve"> أو يطلبهم لا تخاذ طريق معين أو ترك عمل مُخالف لإرادة الله ومصلحة عموم الناس</w:t>
      </w:r>
      <w:r w:rsidR="009B1FD8">
        <w:rPr>
          <w:rtl/>
        </w:rPr>
        <w:t>،</w:t>
      </w:r>
      <w:r w:rsidRPr="00A55CF3">
        <w:rPr>
          <w:rtl/>
        </w:rPr>
        <w:t xml:space="preserve"> أو تقويم في طبع ما مضرّ بالخلق</w:t>
      </w:r>
      <w:r w:rsidR="009B1FD8">
        <w:rPr>
          <w:rtl/>
        </w:rPr>
        <w:t>،</w:t>
      </w:r>
      <w:r w:rsidRPr="00A55CF3">
        <w:rPr>
          <w:rtl/>
        </w:rPr>
        <w:t xml:space="preserve"> يجب أن تكون إجابة الأُمّة سريعة وبدون تباطؤ أو تلكّؤ</w:t>
      </w:r>
      <w:r w:rsidR="009B1FD8">
        <w:rPr>
          <w:rtl/>
        </w:rPr>
        <w:t>.</w:t>
      </w:r>
    </w:p>
    <w:p w:rsidR="00A45A4A" w:rsidRPr="009B1FD8" w:rsidRDefault="00A45A4A" w:rsidP="009B1FD8">
      <w:pPr>
        <w:pStyle w:val="libBold1"/>
        <w:rPr>
          <w:rtl/>
        </w:rPr>
      </w:pPr>
      <w:r w:rsidRPr="00970554">
        <w:rPr>
          <w:rtl/>
        </w:rPr>
        <w:t>د</w:t>
      </w:r>
      <w:r w:rsidR="009B1FD8">
        <w:rPr>
          <w:rtl/>
        </w:rPr>
        <w:t xml:space="preserve"> - </w:t>
      </w:r>
      <w:r w:rsidRPr="00970554">
        <w:rPr>
          <w:rtl/>
        </w:rPr>
        <w:t>تنفيذ الأوامر الصادرة</w:t>
      </w:r>
      <w:r w:rsidR="009B1FD8">
        <w:rPr>
          <w:rtl/>
        </w:rPr>
        <w:t>:</w:t>
      </w:r>
    </w:p>
    <w:p w:rsidR="00A45A4A" w:rsidRPr="00970554" w:rsidRDefault="00A45A4A" w:rsidP="00A55CF3">
      <w:pPr>
        <w:pStyle w:val="libNormal"/>
        <w:rPr>
          <w:rtl/>
        </w:rPr>
      </w:pPr>
      <w:r w:rsidRPr="00A55CF3">
        <w:rPr>
          <w:rtl/>
        </w:rPr>
        <w:t>إنّ الأُمّة إذا شعرت بمحبّة وليّها وسيرته العادلة</w:t>
      </w:r>
      <w:r w:rsidR="009B1FD8">
        <w:rPr>
          <w:rtl/>
        </w:rPr>
        <w:t>،</w:t>
      </w:r>
      <w:r w:rsidRPr="00A55CF3">
        <w:rPr>
          <w:rtl/>
        </w:rPr>
        <w:t xml:space="preserve"> بحيث أدّى حقّ المجتمع</w:t>
      </w:r>
      <w:r w:rsidR="009B1FD8">
        <w:rPr>
          <w:rtl/>
        </w:rPr>
        <w:t>،</w:t>
      </w:r>
      <w:r w:rsidRPr="00A55CF3">
        <w:rPr>
          <w:rtl/>
        </w:rPr>
        <w:t xml:space="preserve"> فما عليها حينذاك إلاّ إطاعة الأوامر الصادرة منه والعمل على تنفيذها</w:t>
      </w:r>
      <w:r w:rsidR="009B1FD8">
        <w:rPr>
          <w:rtl/>
        </w:rPr>
        <w:t>.</w:t>
      </w:r>
    </w:p>
    <w:p w:rsidR="00A45A4A" w:rsidRPr="00970554" w:rsidRDefault="00A45A4A" w:rsidP="00A55CF3">
      <w:pPr>
        <w:pStyle w:val="libNormal"/>
        <w:rPr>
          <w:rtl/>
        </w:rPr>
      </w:pPr>
      <w:r w:rsidRPr="00A55CF3">
        <w:rPr>
          <w:rtl/>
        </w:rPr>
        <w:t>لو تابعنا النقاط الأربعة الأُولى مقابلةً بالنقاط الأربعة الثانية على طاولة البحث الاجتماعي لأفرزنا النتائج الإيجابيّة المُهمّة من هذه العلاقات الاجتماعية العموديّة</w:t>
      </w:r>
      <w:r w:rsidR="009B1FD8">
        <w:rPr>
          <w:rtl/>
        </w:rPr>
        <w:t>،</w:t>
      </w:r>
      <w:r w:rsidRPr="00A55CF3">
        <w:rPr>
          <w:rtl/>
        </w:rPr>
        <w:t xml:space="preserve"> ولأُعطت تلك ظواهر اجتماعية نوعيّة ذات أثر بالغ ومُهم في تقدّم مسيرة الإنسان</w:t>
      </w:r>
      <w:r w:rsidR="009B1FD8">
        <w:rPr>
          <w:rtl/>
        </w:rPr>
        <w:t>،</w:t>
      </w:r>
      <w:r w:rsidRPr="00A55CF3">
        <w:rPr>
          <w:rtl/>
        </w:rPr>
        <w:t xml:space="preserve"> وبجمع كلّ هذه النقاط نحصل على صورة لأُنموذج اجتماعي صالح وسعيد يعيش أفراد كيانه في رخاء كامل وأمن واستقرار</w:t>
      </w:r>
      <w:r w:rsidR="009B1FD8">
        <w:rPr>
          <w:rtl/>
        </w:rPr>
        <w:t>،</w:t>
      </w:r>
      <w:r w:rsidRPr="00A55CF3">
        <w:rPr>
          <w:rtl/>
        </w:rPr>
        <w:t xml:space="preserve"> وهذه في الحقيقة</w:t>
      </w:r>
    </w:p>
    <w:p w:rsidR="00A45A4A" w:rsidRDefault="00A45A4A" w:rsidP="00A45A4A">
      <w:pPr>
        <w:pStyle w:val="libNormal"/>
      </w:pPr>
      <w:r>
        <w:br w:type="page"/>
      </w:r>
    </w:p>
    <w:p w:rsidR="00A45A4A" w:rsidRPr="00970554" w:rsidRDefault="00A45A4A" w:rsidP="00A55CF3">
      <w:pPr>
        <w:pStyle w:val="libNormal"/>
        <w:rPr>
          <w:rtl/>
        </w:rPr>
      </w:pPr>
      <w:r w:rsidRPr="00A55CF3">
        <w:rPr>
          <w:rtl/>
        </w:rPr>
        <w:t>ليست أفكاراً مثاليّة بعيدة المنال</w:t>
      </w:r>
      <w:r w:rsidR="009B1FD8">
        <w:rPr>
          <w:rtl/>
        </w:rPr>
        <w:t>،</w:t>
      </w:r>
      <w:r w:rsidRPr="00A55CF3">
        <w:rPr>
          <w:rtl/>
        </w:rPr>
        <w:t xml:space="preserve"> إنّما هي حقائق موجودة في المجتمعات الإسلامية بالذات</w:t>
      </w:r>
      <w:r w:rsidR="009B1FD8">
        <w:rPr>
          <w:rtl/>
        </w:rPr>
        <w:t>،</w:t>
      </w:r>
      <w:r w:rsidRPr="00A55CF3">
        <w:rPr>
          <w:rtl/>
        </w:rPr>
        <w:t xml:space="preserve"> لكنّها مبتورة الأطراف مشلولة اللسان مُبعثرة هنا وهناك</w:t>
      </w:r>
      <w:r w:rsidR="009B1FD8">
        <w:rPr>
          <w:rtl/>
        </w:rPr>
        <w:t>،</w:t>
      </w:r>
      <w:r w:rsidRPr="00A55CF3">
        <w:rPr>
          <w:rtl/>
        </w:rPr>
        <w:t xml:space="preserve"> وليس هناك من يجمعها ويُؤلّف بينها</w:t>
      </w:r>
      <w:r w:rsidR="009B1FD8">
        <w:rPr>
          <w:rtl/>
        </w:rPr>
        <w:t>،</w:t>
      </w:r>
      <w:r w:rsidRPr="00A55CF3">
        <w:rPr>
          <w:rtl/>
        </w:rPr>
        <w:t xml:space="preserve"> إمّا لوجود ذات إنسانيّة جشعة حاقدة أو لمُصادمتها مع مصالح الحُكّام أو عدم الثقة والاطمئنان من قِبَل الأُمّة بحاكمها</w:t>
      </w:r>
      <w:r w:rsidR="009B1FD8">
        <w:rPr>
          <w:rtl/>
        </w:rPr>
        <w:t>،</w:t>
      </w:r>
      <w:r w:rsidRPr="00A55CF3">
        <w:rPr>
          <w:rtl/>
        </w:rPr>
        <w:t xml:space="preserve"> فتبقى تلك المعالم الواقعيّة والصادقة والأساسيّة لبناء المجتمعات رهينة تلك العُقد والمطامع</w:t>
      </w:r>
      <w:r w:rsidR="009B1FD8">
        <w:rPr>
          <w:rtl/>
        </w:rPr>
        <w:t>،</w:t>
      </w:r>
      <w:r w:rsidRPr="00A55CF3">
        <w:rPr>
          <w:rtl/>
        </w:rPr>
        <w:t xml:space="preserve"> بل وتبقى في منأى عن التطبيق والمُمارسة بحيث تغيب حالة الوعي والوفاء والإخلاص ويحلّ محلّها الجهل والخيانة</w:t>
      </w:r>
      <w:r w:rsidR="009B1FD8">
        <w:rPr>
          <w:rtl/>
        </w:rPr>
        <w:t>،</w:t>
      </w:r>
      <w:r w:rsidRPr="00A55CF3">
        <w:rPr>
          <w:rtl/>
        </w:rPr>
        <w:t xml:space="preserve"> وبالتالي الضرر العام للمجتمع</w:t>
      </w:r>
      <w:r w:rsidR="009B1FD8">
        <w:rPr>
          <w:rtl/>
        </w:rPr>
        <w:t>.</w:t>
      </w:r>
    </w:p>
    <w:p w:rsidR="00A45A4A" w:rsidRPr="00970554" w:rsidRDefault="00A45A4A" w:rsidP="00A55CF3">
      <w:pPr>
        <w:pStyle w:val="libNormal"/>
        <w:rPr>
          <w:rtl/>
        </w:rPr>
      </w:pPr>
      <w:r w:rsidRPr="00A55CF3">
        <w:rPr>
          <w:rtl/>
        </w:rPr>
        <w:t>إذن</w:t>
      </w:r>
      <w:r w:rsidR="009B1FD8">
        <w:rPr>
          <w:rtl/>
        </w:rPr>
        <w:t>؛</w:t>
      </w:r>
      <w:r w:rsidRPr="00A55CF3">
        <w:rPr>
          <w:rtl/>
        </w:rPr>
        <w:t xml:space="preserve"> فصلاح الأُمّة بصلاح قائدها وسائسها وفسادها بفساده</w:t>
      </w:r>
      <w:r w:rsidR="009B1FD8">
        <w:rPr>
          <w:rtl/>
        </w:rPr>
        <w:t>،</w:t>
      </w:r>
      <w:r w:rsidRPr="00A55CF3">
        <w:rPr>
          <w:rtl/>
        </w:rPr>
        <w:t xml:space="preserve"> وإنّ أيّة أُمّة أو مجتمع كبير في أيّ بُقعة إذا كان راعيها مُنحرف المنهج والنفس</w:t>
      </w:r>
      <w:r w:rsidR="009B1FD8">
        <w:rPr>
          <w:rtl/>
        </w:rPr>
        <w:t>،</w:t>
      </w:r>
      <w:r w:rsidRPr="00A55CF3">
        <w:rPr>
          <w:rtl/>
        </w:rPr>
        <w:t xml:space="preserve"> لا يهمه أمر أُمّته</w:t>
      </w:r>
      <w:r w:rsidR="009B1FD8">
        <w:rPr>
          <w:rtl/>
        </w:rPr>
        <w:t>،</w:t>
      </w:r>
      <w:r w:rsidRPr="00A55CF3">
        <w:rPr>
          <w:rtl/>
        </w:rPr>
        <w:t xml:space="preserve"> يعل بالمنكر والهوى</w:t>
      </w:r>
      <w:r w:rsidR="009B1FD8">
        <w:rPr>
          <w:rtl/>
        </w:rPr>
        <w:t>،</w:t>
      </w:r>
      <w:r w:rsidRPr="00A55CF3">
        <w:rPr>
          <w:rtl/>
        </w:rPr>
        <w:t xml:space="preserve"> مبتعداً عن الحق وأهله</w:t>
      </w:r>
      <w:r w:rsidR="009B1FD8">
        <w:rPr>
          <w:rtl/>
        </w:rPr>
        <w:t>؛</w:t>
      </w:r>
      <w:r w:rsidRPr="00A55CF3">
        <w:rPr>
          <w:rtl/>
        </w:rPr>
        <w:t xml:space="preserve"> فإنّ الأُمّة ستتبعه في منهجه وعلى نفس الطريق الذي يؤدّي إلى الانحطاط</w:t>
      </w:r>
      <w:r w:rsidR="009B1FD8">
        <w:rPr>
          <w:rtl/>
        </w:rPr>
        <w:t>،</w:t>
      </w:r>
      <w:r w:rsidRPr="00A55CF3">
        <w:rPr>
          <w:rtl/>
        </w:rPr>
        <w:t xml:space="preserve"> وقد قيل </w:t>
      </w:r>
      <w:r w:rsidR="009B1FD8">
        <w:rPr>
          <w:rtl/>
        </w:rPr>
        <w:t>(</w:t>
      </w:r>
      <w:r w:rsidRPr="00A55CF3">
        <w:rPr>
          <w:rtl/>
        </w:rPr>
        <w:t>إنّ الناس على دين ملوكهم</w:t>
      </w:r>
      <w:r w:rsidR="009B1FD8">
        <w:rPr>
          <w:rtl/>
        </w:rPr>
        <w:t>).</w:t>
      </w:r>
      <w:r w:rsidRPr="00A55CF3">
        <w:rPr>
          <w:rtl/>
        </w:rPr>
        <w:t xml:space="preserve"> وكذلك فإنّ أمر الولاة لا يستقيم ولا يستقرّ إلاّ باستقامة المُجتمع</w:t>
      </w:r>
      <w:r w:rsidR="009B1FD8">
        <w:rPr>
          <w:rtl/>
        </w:rPr>
        <w:t>،</w:t>
      </w:r>
      <w:r w:rsidRPr="00A55CF3">
        <w:rPr>
          <w:rtl/>
        </w:rPr>
        <w:t xml:space="preserve"> والعمل على إقامة ومُساعدة الوالي</w:t>
      </w:r>
      <w:r w:rsidR="009B1FD8">
        <w:rPr>
          <w:rtl/>
        </w:rPr>
        <w:t xml:space="preserve"> - </w:t>
      </w:r>
      <w:r w:rsidRPr="00A55CF3">
        <w:rPr>
          <w:rtl/>
        </w:rPr>
        <w:t>وقد سبق الكلام عن ذلك</w:t>
      </w:r>
      <w:r w:rsidR="009B1FD8">
        <w:rPr>
          <w:rtl/>
        </w:rPr>
        <w:t xml:space="preserve"> - </w:t>
      </w:r>
      <w:r w:rsidRPr="00A55CF3">
        <w:rPr>
          <w:rtl/>
        </w:rPr>
        <w:t>فإنْ حصل التوافق الروحي والمبدئي بين الوالي والرعية</w:t>
      </w:r>
      <w:r w:rsidR="009B1FD8">
        <w:rPr>
          <w:rtl/>
        </w:rPr>
        <w:t>،</w:t>
      </w:r>
      <w:r w:rsidRPr="00A55CF3">
        <w:rPr>
          <w:rtl/>
        </w:rPr>
        <w:t xml:space="preserve"> فإنّ الأحوال تسير على أحسن ما يُرام</w:t>
      </w:r>
      <w:r w:rsidR="009B1FD8">
        <w:rPr>
          <w:rtl/>
        </w:rPr>
        <w:t>،</w:t>
      </w:r>
      <w:r w:rsidRPr="00A55CF3">
        <w:rPr>
          <w:rtl/>
        </w:rPr>
        <w:t xml:space="preserve"> بحيث تسقط مطامع الأعداء وتحرّكاتهم المُريبة</w:t>
      </w:r>
      <w:r w:rsidR="009B1FD8">
        <w:rPr>
          <w:rtl/>
        </w:rPr>
        <w:t>،</w:t>
      </w:r>
      <w:r w:rsidRPr="00A55CF3">
        <w:rPr>
          <w:rtl/>
        </w:rPr>
        <w:t xml:space="preserve"> وهذا ما يُعبّر عنه بالمفهوم الحالي </w:t>
      </w:r>
      <w:r w:rsidR="009B1FD8">
        <w:rPr>
          <w:rtl/>
        </w:rPr>
        <w:t>(</w:t>
      </w:r>
      <w:r w:rsidRPr="00A55CF3">
        <w:rPr>
          <w:rtl/>
        </w:rPr>
        <w:t>بمتانة الوضع الداخلي</w:t>
      </w:r>
      <w:r w:rsidR="009B1FD8">
        <w:rPr>
          <w:rtl/>
        </w:rPr>
        <w:t>)</w:t>
      </w:r>
      <w:r w:rsidRPr="00A55CF3">
        <w:rPr>
          <w:rtl/>
        </w:rPr>
        <w:t xml:space="preserve"> بحيث يتحدّى القائد أعداء بلده</w:t>
      </w:r>
      <w:r w:rsidR="009B1FD8">
        <w:rPr>
          <w:rtl/>
        </w:rPr>
        <w:t>،</w:t>
      </w:r>
      <w:r w:rsidRPr="00A55CF3">
        <w:rPr>
          <w:rtl/>
        </w:rPr>
        <w:t xml:space="preserve"> ويقف بشعبه اتّجاههم مطمئن البال ومستقر الحال</w:t>
      </w:r>
      <w:r w:rsidR="009B1FD8">
        <w:rPr>
          <w:rtl/>
        </w:rPr>
        <w:t>،</w:t>
      </w:r>
      <w:r w:rsidRPr="00A55CF3">
        <w:rPr>
          <w:rtl/>
        </w:rPr>
        <w:t xml:space="preserve"> وهذا يُضيف دعماً معنوياً وماديّاً عظيماً إلى القيادة وجيشها</w:t>
      </w:r>
      <w:r w:rsidR="009B1FD8">
        <w:rPr>
          <w:rtl/>
        </w:rPr>
        <w:t>،</w:t>
      </w:r>
      <w:r w:rsidRPr="00A55CF3">
        <w:rPr>
          <w:rtl/>
        </w:rPr>
        <w:t xml:space="preserve"> بحيث يقلّ التفكير بوجود رتل خامس في البلاد</w:t>
      </w:r>
      <w:r w:rsidR="009B1FD8">
        <w:rPr>
          <w:rtl/>
        </w:rPr>
        <w:t>،</w:t>
      </w:r>
      <w:r w:rsidRPr="00A55CF3">
        <w:rPr>
          <w:rtl/>
        </w:rPr>
        <w:t xml:space="preserve"> الذي ينشأ عادة من الأوضاع السيّئة والسلوك المُنحرف لبعض الأفراد</w:t>
      </w:r>
      <w:r w:rsidR="009B1FD8">
        <w:rPr>
          <w:rtl/>
        </w:rPr>
        <w:t>،</w:t>
      </w:r>
      <w:r w:rsidRPr="00A55CF3">
        <w:rPr>
          <w:rtl/>
        </w:rPr>
        <w:t xml:space="preserve"> حيث يسعون إلى تحريك الوضع وإثارة الشَغَب بين الناس نظراً لسوء الأحوال</w:t>
      </w:r>
      <w:r w:rsidR="009B1FD8">
        <w:rPr>
          <w:rtl/>
        </w:rPr>
        <w:t>،</w:t>
      </w:r>
      <w:r w:rsidRPr="00A55CF3">
        <w:rPr>
          <w:rtl/>
        </w:rPr>
        <w:t xml:space="preserve"> وعدم استقامة الأمور</w:t>
      </w:r>
      <w:r w:rsidR="009B1FD8">
        <w:rPr>
          <w:rtl/>
        </w:rPr>
        <w:t>،</w:t>
      </w:r>
      <w:r w:rsidRPr="00A55CF3">
        <w:rPr>
          <w:rtl/>
        </w:rPr>
        <w:t xml:space="preserve"> وعدم جريان العدل في مجاريه الصحيحة</w:t>
      </w:r>
      <w:r w:rsidR="009B1FD8">
        <w:rPr>
          <w:rtl/>
        </w:rPr>
        <w:t>،</w:t>
      </w:r>
      <w:r w:rsidRPr="00A55CF3">
        <w:rPr>
          <w:rtl/>
        </w:rPr>
        <w:t xml:space="preserve"> ثُمّ إرسال المعلومات عن الوضع القائم إلى الأعداء ونشر الأخبار الكاذبة والإشاعات المُفرّقة والمُثبّطة</w:t>
      </w:r>
    </w:p>
    <w:p w:rsidR="00A45A4A" w:rsidRDefault="00A45A4A" w:rsidP="00A45A4A">
      <w:pPr>
        <w:pStyle w:val="libNormal"/>
      </w:pPr>
      <w:r>
        <w:br w:type="page"/>
      </w:r>
    </w:p>
    <w:p w:rsidR="00A45A4A" w:rsidRPr="00970554" w:rsidRDefault="00A45A4A" w:rsidP="00A55CF3">
      <w:pPr>
        <w:pStyle w:val="libNormal"/>
        <w:rPr>
          <w:rtl/>
        </w:rPr>
      </w:pPr>
      <w:r w:rsidRPr="00A55CF3">
        <w:rPr>
          <w:rtl/>
        </w:rPr>
        <w:t>للعزائم والهِمَم</w:t>
      </w:r>
      <w:r w:rsidR="009B1FD8">
        <w:rPr>
          <w:rtl/>
        </w:rPr>
        <w:t>،</w:t>
      </w:r>
      <w:r w:rsidRPr="00A55CF3">
        <w:rPr>
          <w:rtl/>
        </w:rPr>
        <w:t xml:space="preserve"> وهذا كلّه يأتي من عدم أداء الحقوق بين الوالي والرعيّة</w:t>
      </w:r>
      <w:r w:rsidR="009B1FD8">
        <w:rPr>
          <w:rtl/>
        </w:rPr>
        <w:t>،</w:t>
      </w:r>
      <w:r w:rsidRPr="00A55CF3">
        <w:rPr>
          <w:rtl/>
        </w:rPr>
        <w:t xml:space="preserve"> وقد بيّن الإمام </w:t>
      </w:r>
      <w:r w:rsidR="009B1FD8">
        <w:rPr>
          <w:rtl/>
        </w:rPr>
        <w:t>(</w:t>
      </w:r>
      <w:r w:rsidRPr="00A55CF3">
        <w:rPr>
          <w:rtl/>
        </w:rPr>
        <w:t>عليه السلام</w:t>
      </w:r>
      <w:r w:rsidR="009B1FD8">
        <w:rPr>
          <w:rtl/>
        </w:rPr>
        <w:t>)</w:t>
      </w:r>
      <w:r w:rsidRPr="00A55CF3">
        <w:rPr>
          <w:rtl/>
        </w:rPr>
        <w:t xml:space="preserve"> ذلك بصورة أكثر جلاءً ووضوحاً</w:t>
      </w:r>
      <w:r w:rsidR="009B1FD8">
        <w:rPr>
          <w:rtl/>
        </w:rPr>
        <w:t>:</w:t>
      </w:r>
      <w:r w:rsidRPr="00A55CF3">
        <w:rPr>
          <w:rtl/>
        </w:rPr>
        <w:t xml:space="preserve"> </w:t>
      </w:r>
      <w:r w:rsidR="009B1FD8">
        <w:rPr>
          <w:rtl/>
        </w:rPr>
        <w:t>(</w:t>
      </w:r>
      <w:r w:rsidRPr="00A55CF3">
        <w:rPr>
          <w:rtl/>
        </w:rPr>
        <w:t>وَإِذَا غَلَبَتِ الرَّعِيَّةُ وَالِيَهَا</w:t>
      </w:r>
      <w:r w:rsidR="009B1FD8">
        <w:rPr>
          <w:rtl/>
        </w:rPr>
        <w:t>،</w:t>
      </w:r>
      <w:r w:rsidRPr="00A55CF3">
        <w:rPr>
          <w:rtl/>
        </w:rPr>
        <w:t xml:space="preserve"> أَوْ أَجْحَفَ الْوَالِي بِرَعِيَّتِهِ اخْتَلَفَتْ هُنَالِكَ الْكَلِمَةُ</w:t>
      </w:r>
      <w:r w:rsidR="009B1FD8">
        <w:rPr>
          <w:rtl/>
        </w:rPr>
        <w:t>،</w:t>
      </w:r>
      <w:r w:rsidRPr="00A55CF3">
        <w:rPr>
          <w:rtl/>
        </w:rPr>
        <w:t xml:space="preserve"> وَظَهَرَتْ مَعَالِمُ الْجَوْرِ</w:t>
      </w:r>
      <w:r w:rsidR="009B1FD8">
        <w:rPr>
          <w:rtl/>
        </w:rPr>
        <w:t>،</w:t>
      </w:r>
      <w:r w:rsidRPr="00A55CF3">
        <w:rPr>
          <w:rtl/>
        </w:rPr>
        <w:t xml:space="preserve"> وَكَثُرَ الإِدْغَالُ فِي الدِّينِ</w:t>
      </w:r>
      <w:r w:rsidR="009B1FD8">
        <w:rPr>
          <w:rtl/>
        </w:rPr>
        <w:t>،</w:t>
      </w:r>
      <w:r w:rsidRPr="00A55CF3">
        <w:rPr>
          <w:rtl/>
        </w:rPr>
        <w:t xml:space="preserve"> وَتُرِكَتْ مَحَاجُّ السُّنَنِ</w:t>
      </w:r>
      <w:r w:rsidR="009B1FD8">
        <w:rPr>
          <w:rtl/>
        </w:rPr>
        <w:t>،</w:t>
      </w:r>
      <w:r w:rsidRPr="00A55CF3">
        <w:rPr>
          <w:rtl/>
        </w:rPr>
        <w:t xml:space="preserve"> فَعُمِلَ بِالْهَوَى</w:t>
      </w:r>
      <w:r w:rsidR="009B1FD8">
        <w:rPr>
          <w:rtl/>
        </w:rPr>
        <w:t>،</w:t>
      </w:r>
      <w:r w:rsidRPr="00A55CF3">
        <w:rPr>
          <w:rtl/>
        </w:rPr>
        <w:t xml:space="preserve"> وَعُطِّلَتِ الأَحْكَامُ</w:t>
      </w:r>
      <w:r w:rsidR="009B1FD8">
        <w:rPr>
          <w:rtl/>
        </w:rPr>
        <w:t>،</w:t>
      </w:r>
      <w:r w:rsidRPr="00A55CF3">
        <w:rPr>
          <w:rtl/>
        </w:rPr>
        <w:t xml:space="preserve"> وَكَثُرَتْ عِلَلُ النُّفُوسِ</w:t>
      </w:r>
      <w:r w:rsidR="009B1FD8">
        <w:rPr>
          <w:rtl/>
        </w:rPr>
        <w:t>،</w:t>
      </w:r>
      <w:r w:rsidRPr="00A55CF3">
        <w:rPr>
          <w:rtl/>
        </w:rPr>
        <w:t xml:space="preserve"> فَلا يُسْتَوْحَشُ لِعَظِيمِ حَقٍّ عُطِّلَ</w:t>
      </w:r>
      <w:r w:rsidR="009B1FD8">
        <w:rPr>
          <w:rtl/>
        </w:rPr>
        <w:t>،</w:t>
      </w:r>
      <w:r w:rsidRPr="00A55CF3">
        <w:rPr>
          <w:rtl/>
        </w:rPr>
        <w:t xml:space="preserve"> وَلا لِعَظِيمِ بَاطِلٍ فُعِلَ</w:t>
      </w:r>
      <w:r w:rsidR="009B1FD8">
        <w:rPr>
          <w:rtl/>
        </w:rPr>
        <w:t>،</w:t>
      </w:r>
      <w:r w:rsidRPr="00A55CF3">
        <w:rPr>
          <w:rtl/>
        </w:rPr>
        <w:t xml:space="preserve"> فَهُنَالِكَ تَذِلُّ الأَبْرَارُ وَتَعِزُّ الأَشْرَارُ</w:t>
      </w:r>
      <w:r w:rsidR="009B1FD8">
        <w:rPr>
          <w:rtl/>
        </w:rPr>
        <w:t>،</w:t>
      </w:r>
      <w:r w:rsidRPr="00A55CF3">
        <w:rPr>
          <w:rtl/>
        </w:rPr>
        <w:t xml:space="preserve"> وَتَعْظُمُ تَبِعَاتُ اللَّهِ سُبْحَانَهُ عِنْدَ الْعِبَاد ِ. فَعَلَيْكُمْ بِالتَّنَاصُحِ فِي ذَلِكَ وَحُسْنِ التَّعَاوُنِ عَلَيْهِ</w:t>
      </w:r>
      <w:r w:rsidR="009B1FD8">
        <w:rPr>
          <w:rtl/>
        </w:rPr>
        <w:t>،</w:t>
      </w:r>
      <w:r w:rsidRPr="00A55CF3">
        <w:rPr>
          <w:rtl/>
        </w:rPr>
        <w:t xml:space="preserve"> فَلَيْسَ أَحَدٌ وَإِنِ اشْتَدَّ عَلَى رِضَا اللَّهِ حِرْصُهُ وَطَالَ فِي الْعَمَلِ اجْتِهَادُهُ بِبَالِغٍ حَقِيقَةَ مَا اللَّهُ سُبْحَانَهُ أَهْلُهُ مِنَ الطَّاعَةِ لَهُ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70554" w:rsidRDefault="00A45A4A" w:rsidP="00A55CF3">
      <w:pPr>
        <w:pStyle w:val="libNormal"/>
        <w:rPr>
          <w:rtl/>
        </w:rPr>
      </w:pPr>
      <w:r w:rsidRPr="00A55CF3">
        <w:rPr>
          <w:rtl/>
        </w:rPr>
        <w:t>بعد أن وضّح الإمام النتائج المُستحصلة من الصورة الإيجابيّة المُثمرة</w:t>
      </w:r>
      <w:r w:rsidR="009B1FD8">
        <w:rPr>
          <w:rtl/>
        </w:rPr>
        <w:t>،</w:t>
      </w:r>
      <w:r w:rsidRPr="00A55CF3">
        <w:rPr>
          <w:rtl/>
        </w:rPr>
        <w:t xml:space="preserve"> وبعد أن بيّن الحقوق بين الطرفين في كلام مُفصّل وفي مواضع مُختلفة يستمرّ </w:t>
      </w:r>
      <w:r w:rsidR="009B1FD8">
        <w:rPr>
          <w:rtl/>
        </w:rPr>
        <w:t>(</w:t>
      </w:r>
      <w:r w:rsidRPr="00A55CF3">
        <w:rPr>
          <w:rtl/>
        </w:rPr>
        <w:t>عليه السلام</w:t>
      </w:r>
      <w:r w:rsidR="009B1FD8">
        <w:rPr>
          <w:rtl/>
        </w:rPr>
        <w:t>)</w:t>
      </w:r>
      <w:r w:rsidRPr="00A55CF3">
        <w:rPr>
          <w:rtl/>
        </w:rPr>
        <w:t xml:space="preserve"> في عرض النتائج المُستحصلة من الصورة السلبيّة في العلاقة التي إن وقعت اختلّ التوازن بين الطرفين</w:t>
      </w:r>
      <w:r w:rsidR="009B1FD8">
        <w:rPr>
          <w:rtl/>
        </w:rPr>
        <w:t>،</w:t>
      </w:r>
      <w:r w:rsidRPr="00A55CF3">
        <w:rPr>
          <w:rtl/>
        </w:rPr>
        <w:t xml:space="preserve"> وهذا يحصل حينما تشعر الرعيّة بغبن وظلم الطرف الآخر</w:t>
      </w:r>
      <w:r w:rsidR="009B1FD8">
        <w:rPr>
          <w:rtl/>
        </w:rPr>
        <w:t>،</w:t>
      </w:r>
      <w:r w:rsidRPr="00A55CF3">
        <w:rPr>
          <w:rtl/>
        </w:rPr>
        <w:t xml:space="preserve"> حيث تسعى هي الأُخرى إلى غلبة واليها أو التخلّص منه والعبث بالمُقدّرات العامّة وترك العمل بالحقوق</w:t>
      </w:r>
      <w:r w:rsidR="009B1FD8">
        <w:rPr>
          <w:rtl/>
        </w:rPr>
        <w:t>،</w:t>
      </w:r>
      <w:r w:rsidRPr="00A55CF3">
        <w:rPr>
          <w:rtl/>
        </w:rPr>
        <w:t xml:space="preserve"> وتصبح العمليّة هُنا ساحة حرب وتسارعاً نحو الأهداف الشيطانيّة بين الوالي ورعيته</w:t>
      </w:r>
      <w:r w:rsidR="009B1FD8">
        <w:rPr>
          <w:rtl/>
        </w:rPr>
        <w:t>،</w:t>
      </w:r>
      <w:r w:rsidRPr="00A55CF3">
        <w:rPr>
          <w:rtl/>
        </w:rPr>
        <w:t xml:space="preserve"> عند ذاك تظهر النتائج التالية للصورة أعلاه</w:t>
      </w:r>
      <w:r w:rsidR="009B1FD8">
        <w:rPr>
          <w:rtl/>
        </w:rPr>
        <w:t>:</w:t>
      </w:r>
    </w:p>
    <w:p w:rsidR="00A45A4A" w:rsidRPr="00970554" w:rsidRDefault="00A45A4A" w:rsidP="00A55CF3">
      <w:pPr>
        <w:pStyle w:val="libNormal"/>
        <w:rPr>
          <w:rtl/>
        </w:rPr>
      </w:pPr>
      <w:r w:rsidRPr="00A55CF3">
        <w:rPr>
          <w:rtl/>
        </w:rPr>
        <w:t>1</w:t>
      </w:r>
      <w:r w:rsidR="009B1FD8">
        <w:rPr>
          <w:rtl/>
        </w:rPr>
        <w:t xml:space="preserve"> - </w:t>
      </w:r>
      <w:r w:rsidRPr="00A55CF3">
        <w:rPr>
          <w:rtl/>
        </w:rPr>
        <w:t>انتشار معالم الجور والظُلم</w:t>
      </w:r>
      <w:r w:rsidR="009B1FD8">
        <w:rPr>
          <w:rtl/>
        </w:rPr>
        <w:t>.</w:t>
      </w:r>
    </w:p>
    <w:p w:rsidR="00A45A4A" w:rsidRPr="00970554" w:rsidRDefault="00A45A4A" w:rsidP="00A55CF3">
      <w:pPr>
        <w:pStyle w:val="libNormal"/>
        <w:rPr>
          <w:rtl/>
        </w:rPr>
      </w:pPr>
      <w:r w:rsidRPr="00A55CF3">
        <w:rPr>
          <w:rtl/>
        </w:rPr>
        <w:t>2</w:t>
      </w:r>
      <w:r w:rsidR="009B1FD8">
        <w:rPr>
          <w:rtl/>
        </w:rPr>
        <w:t xml:space="preserve"> - </w:t>
      </w:r>
      <w:r w:rsidRPr="00A55CF3">
        <w:rPr>
          <w:rtl/>
        </w:rPr>
        <w:t>كثرة الأُمور التي تُفسد حقيقة وواقع الدين</w:t>
      </w:r>
      <w:r w:rsidR="009B1FD8">
        <w:rPr>
          <w:rtl/>
        </w:rPr>
        <w:t>.</w:t>
      </w:r>
    </w:p>
    <w:p w:rsidR="00A45A4A" w:rsidRPr="00970554" w:rsidRDefault="00A45A4A" w:rsidP="00A55CF3">
      <w:pPr>
        <w:pStyle w:val="libNormal"/>
        <w:rPr>
          <w:rtl/>
        </w:rPr>
      </w:pPr>
      <w:r w:rsidRPr="00A55CF3">
        <w:rPr>
          <w:rtl/>
        </w:rPr>
        <w:t>3</w:t>
      </w:r>
      <w:r w:rsidR="009B1FD8">
        <w:rPr>
          <w:rtl/>
        </w:rPr>
        <w:t xml:space="preserve"> - </w:t>
      </w:r>
      <w:r w:rsidRPr="00A55CF3">
        <w:rPr>
          <w:rtl/>
        </w:rPr>
        <w:t>ترك المَحجّة البيضاء والطريق الوسطى</w:t>
      </w:r>
      <w:r w:rsidR="009B1FD8">
        <w:rPr>
          <w:rtl/>
        </w:rPr>
        <w:t>،</w:t>
      </w:r>
      <w:r w:rsidRPr="00A55CF3">
        <w:rPr>
          <w:rtl/>
        </w:rPr>
        <w:t xml:space="preserve"> أو الانحراف يميناً وشمالاً في</w:t>
      </w:r>
    </w:p>
    <w:p w:rsidR="00A45A4A" w:rsidRPr="0097055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70554">
        <w:rPr>
          <w:rtl/>
        </w:rPr>
        <w:t>1</w:t>
      </w:r>
      <w:r>
        <w:rPr>
          <w:rtl/>
        </w:rPr>
        <w:t>)</w:t>
      </w:r>
      <w:r w:rsidR="00A45A4A" w:rsidRPr="00970554">
        <w:rPr>
          <w:rtl/>
        </w:rPr>
        <w:t xml:space="preserve"> مصادر النهج</w:t>
      </w:r>
      <w:r>
        <w:rPr>
          <w:rtl/>
        </w:rPr>
        <w:t>،</w:t>
      </w:r>
      <w:r w:rsidR="00A45A4A" w:rsidRPr="00970554">
        <w:rPr>
          <w:rtl/>
        </w:rPr>
        <w:t xml:space="preserve"> مصدر سابق</w:t>
      </w:r>
      <w:r>
        <w:rPr>
          <w:rtl/>
        </w:rPr>
        <w:t>،</w:t>
      </w:r>
      <w:r w:rsidR="00A45A4A" w:rsidRPr="00970554">
        <w:rPr>
          <w:rtl/>
        </w:rPr>
        <w:t xml:space="preserve"> ص 114</w:t>
      </w:r>
      <w:r>
        <w:rPr>
          <w:rtl/>
        </w:rPr>
        <w:t>.</w:t>
      </w:r>
    </w:p>
    <w:p w:rsidR="00A45A4A" w:rsidRDefault="00A45A4A" w:rsidP="00A45A4A">
      <w:pPr>
        <w:pStyle w:val="libNormal"/>
      </w:pPr>
      <w:r>
        <w:br w:type="page"/>
      </w:r>
    </w:p>
    <w:p w:rsidR="00A45A4A" w:rsidRPr="00970554" w:rsidRDefault="00A45A4A" w:rsidP="00A55CF3">
      <w:pPr>
        <w:pStyle w:val="libNormal"/>
        <w:rPr>
          <w:rtl/>
        </w:rPr>
      </w:pPr>
      <w:r w:rsidRPr="00A55CF3">
        <w:rPr>
          <w:rtl/>
        </w:rPr>
        <w:t>طُرق أُخرى</w:t>
      </w:r>
      <w:r w:rsidR="009B1FD8">
        <w:rPr>
          <w:rtl/>
        </w:rPr>
        <w:t>.</w:t>
      </w:r>
    </w:p>
    <w:p w:rsidR="00A45A4A" w:rsidRPr="00970554" w:rsidRDefault="00A45A4A" w:rsidP="00A55CF3">
      <w:pPr>
        <w:pStyle w:val="libNormal"/>
        <w:rPr>
          <w:rtl/>
        </w:rPr>
      </w:pPr>
      <w:r w:rsidRPr="00A55CF3">
        <w:rPr>
          <w:rtl/>
        </w:rPr>
        <w:t>4</w:t>
      </w:r>
      <w:r w:rsidR="009B1FD8">
        <w:rPr>
          <w:rtl/>
        </w:rPr>
        <w:t xml:space="preserve"> - </w:t>
      </w:r>
      <w:r w:rsidRPr="00A55CF3">
        <w:rPr>
          <w:rtl/>
        </w:rPr>
        <w:t>غلبة الأهواء والرغبات الذاتيّة للنفس الإنسانيّة</w:t>
      </w:r>
      <w:r w:rsidR="009B1FD8">
        <w:rPr>
          <w:rtl/>
        </w:rPr>
        <w:t>.</w:t>
      </w:r>
    </w:p>
    <w:p w:rsidR="00A45A4A" w:rsidRPr="00970554" w:rsidRDefault="00A45A4A" w:rsidP="00A55CF3">
      <w:pPr>
        <w:pStyle w:val="libNormal"/>
        <w:rPr>
          <w:rtl/>
        </w:rPr>
      </w:pPr>
      <w:r w:rsidRPr="00A55CF3">
        <w:rPr>
          <w:rtl/>
        </w:rPr>
        <w:t>5</w:t>
      </w:r>
      <w:r w:rsidR="009B1FD8">
        <w:rPr>
          <w:rtl/>
        </w:rPr>
        <w:t xml:space="preserve"> - </w:t>
      </w:r>
      <w:r w:rsidRPr="00A55CF3">
        <w:rPr>
          <w:rtl/>
        </w:rPr>
        <w:t>تعطيل أحكام الله والعمل بما لا يُرضي الباري عزّ وجل</w:t>
      </w:r>
      <w:r w:rsidR="009B1FD8">
        <w:rPr>
          <w:rtl/>
        </w:rPr>
        <w:t>.</w:t>
      </w:r>
    </w:p>
    <w:p w:rsidR="00A45A4A" w:rsidRPr="00970554" w:rsidRDefault="00A45A4A" w:rsidP="00A55CF3">
      <w:pPr>
        <w:pStyle w:val="libNormal"/>
        <w:rPr>
          <w:rtl/>
        </w:rPr>
      </w:pPr>
      <w:r w:rsidRPr="00A55CF3">
        <w:rPr>
          <w:rtl/>
        </w:rPr>
        <w:t>6</w:t>
      </w:r>
      <w:r w:rsidR="009B1FD8">
        <w:rPr>
          <w:rtl/>
        </w:rPr>
        <w:t xml:space="preserve"> - </w:t>
      </w:r>
      <w:r w:rsidRPr="00A55CF3">
        <w:rPr>
          <w:rtl/>
        </w:rPr>
        <w:t>كثرة تَعلّل النفوس بالباطل</w:t>
      </w:r>
      <w:r w:rsidR="009B1FD8">
        <w:rPr>
          <w:rtl/>
        </w:rPr>
        <w:t>.</w:t>
      </w:r>
    </w:p>
    <w:p w:rsidR="00A45A4A" w:rsidRPr="00970554" w:rsidRDefault="00A45A4A" w:rsidP="00A55CF3">
      <w:pPr>
        <w:pStyle w:val="libNormal"/>
        <w:rPr>
          <w:rtl/>
        </w:rPr>
      </w:pPr>
      <w:r w:rsidRPr="00A55CF3">
        <w:rPr>
          <w:rtl/>
        </w:rPr>
        <w:t>7</w:t>
      </w:r>
      <w:r w:rsidR="009B1FD8">
        <w:rPr>
          <w:rtl/>
        </w:rPr>
        <w:t xml:space="preserve"> - </w:t>
      </w:r>
      <w:r w:rsidRPr="00A55CF3">
        <w:rPr>
          <w:rtl/>
        </w:rPr>
        <w:t>موت الشعور بالمسؤوليّة أزاء المُنكرات</w:t>
      </w:r>
      <w:r w:rsidR="009B1FD8">
        <w:rPr>
          <w:rtl/>
        </w:rPr>
        <w:t>،</w:t>
      </w:r>
      <w:r w:rsidRPr="00A55CF3">
        <w:rPr>
          <w:rtl/>
        </w:rPr>
        <w:t xml:space="preserve"> وتعطيل الأحكام إلى الحدّ الذي قد يتجاوز عدم الاستنكار والنفرة فيها إلى الرضا والإقرار</w:t>
      </w:r>
      <w:r w:rsidR="009B1FD8">
        <w:rPr>
          <w:rtl/>
        </w:rPr>
        <w:t>.</w:t>
      </w:r>
    </w:p>
    <w:p w:rsidR="00A45A4A" w:rsidRPr="00970554" w:rsidRDefault="00A45A4A" w:rsidP="00A55CF3">
      <w:pPr>
        <w:pStyle w:val="libNormal"/>
        <w:rPr>
          <w:rtl/>
        </w:rPr>
      </w:pPr>
      <w:r w:rsidRPr="00A55CF3">
        <w:rPr>
          <w:rtl/>
        </w:rPr>
        <w:t xml:space="preserve">لقد جعل الإمام </w:t>
      </w:r>
      <w:r w:rsidR="009B1FD8">
        <w:rPr>
          <w:rtl/>
        </w:rPr>
        <w:t>(</w:t>
      </w:r>
      <w:r w:rsidRPr="00A55CF3">
        <w:rPr>
          <w:rtl/>
        </w:rPr>
        <w:t>عليه السلام</w:t>
      </w:r>
      <w:r w:rsidR="009B1FD8">
        <w:rPr>
          <w:rtl/>
        </w:rPr>
        <w:t>)</w:t>
      </w:r>
      <w:r w:rsidRPr="00A55CF3">
        <w:rPr>
          <w:rtl/>
        </w:rPr>
        <w:t xml:space="preserve"> عمليّة التوازن في العلاقات بين الراعي والرعيّة الأساس المُهمّ الذي يتّكىء عليه الكيان الاجتماعي المُنسجم</w:t>
      </w:r>
      <w:r w:rsidR="009B1FD8">
        <w:rPr>
          <w:rtl/>
        </w:rPr>
        <w:t>،</w:t>
      </w:r>
      <w:r w:rsidRPr="00A55CF3">
        <w:rPr>
          <w:rtl/>
        </w:rPr>
        <w:t xml:space="preserve"> الذي تُضمن فيه الحقوق والواجبات بصورة عادلة بين الجانبين</w:t>
      </w:r>
      <w:r w:rsidR="009B1FD8">
        <w:rPr>
          <w:rtl/>
        </w:rPr>
        <w:t>،</w:t>
      </w:r>
      <w:r w:rsidRPr="00A55CF3">
        <w:rPr>
          <w:rtl/>
        </w:rPr>
        <w:t xml:space="preserve"> والمقوّمات الحقيقيّة لذلك هو الإيمان والصدق والأمانة</w:t>
      </w:r>
      <w:r w:rsidR="009B1FD8">
        <w:rPr>
          <w:rtl/>
        </w:rPr>
        <w:t>.</w:t>
      </w:r>
    </w:p>
    <w:p w:rsidR="00A45A4A" w:rsidRPr="00970554" w:rsidRDefault="00A45A4A" w:rsidP="00A55CF3">
      <w:pPr>
        <w:pStyle w:val="libNormal"/>
        <w:rPr>
          <w:rtl/>
        </w:rPr>
      </w:pPr>
      <w:r w:rsidRPr="00A55CF3">
        <w:rPr>
          <w:rtl/>
        </w:rPr>
        <w:t xml:space="preserve">وهناك صورة أُخرى يُعطيها الإمام علي </w:t>
      </w:r>
      <w:r w:rsidR="009B1FD8">
        <w:rPr>
          <w:rtl/>
        </w:rPr>
        <w:t>(</w:t>
      </w:r>
      <w:r w:rsidRPr="00A55CF3">
        <w:rPr>
          <w:rtl/>
        </w:rPr>
        <w:t>عليه السلام</w:t>
      </w:r>
      <w:r w:rsidR="009B1FD8">
        <w:rPr>
          <w:rtl/>
        </w:rPr>
        <w:t>)</w:t>
      </w:r>
      <w:r w:rsidRPr="00A55CF3">
        <w:rPr>
          <w:rtl/>
        </w:rPr>
        <w:t xml:space="preserve"> للإمام الحاكم</w:t>
      </w:r>
      <w:r w:rsidR="009B1FD8">
        <w:rPr>
          <w:rtl/>
        </w:rPr>
        <w:t>،</w:t>
      </w:r>
      <w:r w:rsidRPr="00A55CF3">
        <w:rPr>
          <w:rtl/>
        </w:rPr>
        <w:t xml:space="preserve"> مسؤولياته وأثره في الحالة الاجتماعية</w:t>
      </w:r>
      <w:r w:rsidR="009B1FD8">
        <w:rPr>
          <w:rtl/>
        </w:rPr>
        <w:t>،</w:t>
      </w:r>
      <w:r w:rsidRPr="00A55CF3">
        <w:rPr>
          <w:rtl/>
        </w:rPr>
        <w:t xml:space="preserve"> هذه الصورة حين نضعها إلى جنب ما قدّمناه نقف على نسقٍ متجانس ومنهجيّة رائعة في التنظيم الاجتماعي</w:t>
      </w:r>
      <w:r w:rsidR="009B1FD8">
        <w:rPr>
          <w:rtl/>
        </w:rPr>
        <w:t>.</w:t>
      </w:r>
    </w:p>
    <w:p w:rsidR="00A45A4A" w:rsidRPr="00970554" w:rsidRDefault="00A45A4A" w:rsidP="00A55CF3">
      <w:pPr>
        <w:pStyle w:val="libNormal"/>
        <w:rPr>
          <w:rtl/>
        </w:rPr>
      </w:pPr>
      <w:r w:rsidRPr="00A55CF3">
        <w:rPr>
          <w:rtl/>
        </w:rPr>
        <w:t xml:space="preserve">ففي الخُطبة الأولى أعطى الإمام علي </w:t>
      </w:r>
      <w:r w:rsidR="009B1FD8">
        <w:rPr>
          <w:rtl/>
        </w:rPr>
        <w:t>(</w:t>
      </w:r>
      <w:r w:rsidRPr="00A55CF3">
        <w:rPr>
          <w:rtl/>
        </w:rPr>
        <w:t>عليه السلام</w:t>
      </w:r>
      <w:r w:rsidR="009B1FD8">
        <w:rPr>
          <w:rtl/>
        </w:rPr>
        <w:t>)</w:t>
      </w:r>
      <w:r w:rsidRPr="00A55CF3">
        <w:rPr>
          <w:rtl/>
        </w:rPr>
        <w:t xml:space="preserve"> معالم الحقوق المفروضة على الراعي والرعيّة اتجاه بعضهم البعض</w:t>
      </w:r>
      <w:r w:rsidR="009B1FD8">
        <w:rPr>
          <w:rtl/>
        </w:rPr>
        <w:t>،</w:t>
      </w:r>
      <w:r w:rsidRPr="00A55CF3">
        <w:rPr>
          <w:rtl/>
        </w:rPr>
        <w:t xml:space="preserve"> ثُمّ أعطى النتائج التي سوف تترتّب حتماً على توفّر هذه الحقوق أو على إهدارها</w:t>
      </w:r>
      <w:r w:rsidR="009B1FD8">
        <w:rPr>
          <w:rtl/>
        </w:rPr>
        <w:t>،</w:t>
      </w:r>
      <w:r w:rsidRPr="00A55CF3">
        <w:rPr>
          <w:rtl/>
        </w:rPr>
        <w:t xml:space="preserve"> كاشفاً عن عُمق الرؤية في السُنن التاريخية وفلسفته السياسيّة المدنيّة</w:t>
      </w:r>
      <w:r w:rsidR="009B1FD8">
        <w:rPr>
          <w:rtl/>
        </w:rPr>
        <w:t>.</w:t>
      </w:r>
      <w:r w:rsidRPr="00A55CF3">
        <w:rPr>
          <w:rtl/>
        </w:rPr>
        <w:t>.</w:t>
      </w:r>
      <w:r w:rsidR="009B1FD8">
        <w:rPr>
          <w:rtl/>
        </w:rPr>
        <w:t>،</w:t>
      </w:r>
      <w:r w:rsidRPr="00A55CF3">
        <w:rPr>
          <w:rtl/>
        </w:rPr>
        <w:t xml:space="preserve"> ثُمّ جاءت الخُطبة الأُخرى بتفسير مُفصّل لطبيعة وأصناف الحقوق المفروضة على كلّ من طرفي المُعادلة الاجتماعية</w:t>
      </w:r>
      <w:r w:rsidR="009B1FD8">
        <w:rPr>
          <w:rtl/>
        </w:rPr>
        <w:t>،</w:t>
      </w:r>
      <w:r w:rsidRPr="00A55CF3">
        <w:rPr>
          <w:rtl/>
        </w:rPr>
        <w:t xml:space="preserve"> وقد عكست عن حالة تامّة بوظائف علم الاجتماع</w:t>
      </w:r>
      <w:r w:rsidR="009B1FD8">
        <w:rPr>
          <w:rtl/>
        </w:rPr>
        <w:t>.</w:t>
      </w:r>
    </w:p>
    <w:p w:rsidR="00A45A4A" w:rsidRPr="00970554" w:rsidRDefault="00A45A4A" w:rsidP="00A55CF3">
      <w:pPr>
        <w:pStyle w:val="libNormal"/>
        <w:rPr>
          <w:rtl/>
        </w:rPr>
      </w:pPr>
      <w:r w:rsidRPr="00A55CF3">
        <w:rPr>
          <w:rtl/>
        </w:rPr>
        <w:t>والآن نورد كلامه في دور الإمام العادل والإمام الجائر في المجتمع</w:t>
      </w:r>
      <w:r w:rsidR="009B1FD8">
        <w:rPr>
          <w:rtl/>
        </w:rPr>
        <w:t>،</w:t>
      </w:r>
      <w:r w:rsidRPr="00A55CF3">
        <w:rPr>
          <w:rtl/>
        </w:rPr>
        <w:t xml:space="preserve"> وهو قسّم من كلمته التاريخية مع عثمان بن عفّان حين شكاه الناس والتمسوا من علي </w:t>
      </w:r>
      <w:r w:rsidR="009B1FD8">
        <w:rPr>
          <w:rtl/>
        </w:rPr>
        <w:t>(</w:t>
      </w:r>
      <w:r w:rsidRPr="00A55CF3">
        <w:rPr>
          <w:rtl/>
        </w:rPr>
        <w:t>عليه السلام</w:t>
      </w:r>
      <w:r w:rsidR="009B1FD8">
        <w:rPr>
          <w:rtl/>
        </w:rPr>
        <w:t>)</w:t>
      </w:r>
      <w:r w:rsidRPr="00A55CF3">
        <w:rPr>
          <w:rtl/>
        </w:rPr>
        <w:t xml:space="preserve"> مُخاطبته واستعتابه</w:t>
      </w:r>
      <w:r w:rsidR="009B1FD8">
        <w:rPr>
          <w:rtl/>
        </w:rPr>
        <w:t>،</w:t>
      </w:r>
      <w:r w:rsidRPr="00A55CF3">
        <w:rPr>
          <w:rtl/>
        </w:rPr>
        <w:t xml:space="preserve"> فكان ممّا قال</w:t>
      </w:r>
      <w:r w:rsidR="009B1FD8">
        <w:rPr>
          <w:rtl/>
        </w:rPr>
        <w:t>:</w:t>
      </w:r>
      <w:r w:rsidRPr="00A55CF3">
        <w:rPr>
          <w:rtl/>
        </w:rPr>
        <w:t xml:space="preserve"> (... فَاعْلَمْ أَنَّ أَفْضَلَ عِبَادِ اللَّهِ عِنْدَ اللَّهِ إِمَامٌ عَادِلٌ هُدِيَ وَهَدَى</w:t>
      </w:r>
      <w:r w:rsidR="009B1FD8">
        <w:rPr>
          <w:rtl/>
        </w:rPr>
        <w:t>،</w:t>
      </w:r>
      <w:r w:rsidRPr="00A55CF3">
        <w:rPr>
          <w:rtl/>
        </w:rPr>
        <w:t xml:space="preserve"> فَأَقَامَ سُنَّةً مَعْلُومَةً</w:t>
      </w:r>
      <w:r w:rsidR="009B1FD8">
        <w:rPr>
          <w:rtl/>
        </w:rPr>
        <w:t>،</w:t>
      </w:r>
    </w:p>
    <w:p w:rsidR="00A45A4A" w:rsidRDefault="00A45A4A" w:rsidP="00A45A4A">
      <w:pPr>
        <w:pStyle w:val="libNormal"/>
      </w:pPr>
      <w:r>
        <w:br w:type="page"/>
      </w:r>
    </w:p>
    <w:p w:rsidR="00A45A4A" w:rsidRPr="00970554" w:rsidRDefault="00A45A4A" w:rsidP="00A55CF3">
      <w:pPr>
        <w:pStyle w:val="libNormal"/>
        <w:rPr>
          <w:rtl/>
        </w:rPr>
      </w:pPr>
      <w:r w:rsidRPr="00A55CF3">
        <w:rPr>
          <w:rtl/>
        </w:rPr>
        <w:t>وَأَمَاتَ بِدْعَةً مَجْهُولَةً</w:t>
      </w:r>
      <w:r w:rsidR="009B1FD8">
        <w:rPr>
          <w:rtl/>
        </w:rPr>
        <w:t>،</w:t>
      </w:r>
      <w:r w:rsidRPr="00A55CF3">
        <w:rPr>
          <w:rtl/>
        </w:rPr>
        <w:t xml:space="preserve"> وَإِنَّ السُّنَنَ لَنَيِّرَةٌ</w:t>
      </w:r>
      <w:r w:rsidR="009B1FD8">
        <w:rPr>
          <w:rtl/>
        </w:rPr>
        <w:t>،</w:t>
      </w:r>
      <w:r w:rsidRPr="00A55CF3">
        <w:rPr>
          <w:rtl/>
        </w:rPr>
        <w:t xml:space="preserve"> لَهَا أَعْلامٌ</w:t>
      </w:r>
      <w:r w:rsidR="009B1FD8">
        <w:rPr>
          <w:rtl/>
        </w:rPr>
        <w:t>،</w:t>
      </w:r>
      <w:r w:rsidRPr="00A55CF3">
        <w:rPr>
          <w:rtl/>
        </w:rPr>
        <w:t xml:space="preserve"> وَإِنَّ الْبِدَعَ لَظَاهِرَةٌ</w:t>
      </w:r>
      <w:r w:rsidR="009B1FD8">
        <w:rPr>
          <w:rtl/>
        </w:rPr>
        <w:t>،</w:t>
      </w:r>
      <w:r w:rsidRPr="00A55CF3">
        <w:rPr>
          <w:rtl/>
        </w:rPr>
        <w:t xml:space="preserve"> لَهَا أَعْلامٌ</w:t>
      </w:r>
      <w:r w:rsidR="009B1FD8">
        <w:rPr>
          <w:rtl/>
        </w:rPr>
        <w:t>،</w:t>
      </w:r>
      <w:r w:rsidRPr="00A55CF3">
        <w:rPr>
          <w:rtl/>
        </w:rPr>
        <w:t xml:space="preserve"> وَإِنَّ شَرَّ النَّاسِ عِنْدَ اللَّهِ إِمَامٌ جَائِرٌ ضَلَّ وَضُلَّ بِهِ</w:t>
      </w:r>
      <w:r w:rsidR="009B1FD8">
        <w:rPr>
          <w:rtl/>
        </w:rPr>
        <w:t>،</w:t>
      </w:r>
      <w:r w:rsidRPr="00A55CF3">
        <w:rPr>
          <w:rtl/>
        </w:rPr>
        <w:t xml:space="preserve"> فَأَمَاتَ سُنَّةً مَأْخُوذَةً وَأَحْيَا بِدْعَةً مَتْرُوكَةً</w:t>
      </w:r>
      <w:r w:rsidR="009B1FD8">
        <w:rPr>
          <w:rtl/>
        </w:rPr>
        <w:t>.</w:t>
      </w:r>
      <w:r w:rsidRPr="00A55CF3">
        <w:rPr>
          <w:rtl/>
        </w:rPr>
        <w:t xml:space="preserve"> وَإِنِّي سَمِعْتُ رَسُولَ اللَّهِ </w:t>
      </w:r>
      <w:r w:rsidR="009B1FD8">
        <w:rPr>
          <w:rtl/>
        </w:rPr>
        <w:t>(</w:t>
      </w:r>
      <w:r w:rsidRPr="00A55CF3">
        <w:rPr>
          <w:rtl/>
        </w:rPr>
        <w:t>صلى الله عليه وآله</w:t>
      </w:r>
      <w:r w:rsidR="009B1FD8">
        <w:rPr>
          <w:rtl/>
        </w:rPr>
        <w:t>)</w:t>
      </w:r>
      <w:r w:rsidRPr="00A55CF3">
        <w:rPr>
          <w:rtl/>
        </w:rPr>
        <w:t xml:space="preserve"> يَقُولُ</w:t>
      </w:r>
      <w:r w:rsidR="009B1FD8">
        <w:rPr>
          <w:rtl/>
        </w:rPr>
        <w:t>:</w:t>
      </w:r>
      <w:r w:rsidRPr="00A55CF3">
        <w:rPr>
          <w:rtl/>
        </w:rPr>
        <w:t xml:space="preserve"> يُؤْتَى يَوْمَ الْقِيَامَةِ بِالإِمَامِ الْجَائِرِ وَلَيْسَ مَعَهُ نَصِيرٌ وَلا عَاذِرٌ</w:t>
      </w:r>
      <w:r w:rsidR="009B1FD8">
        <w:rPr>
          <w:rtl/>
        </w:rPr>
        <w:t>،</w:t>
      </w:r>
      <w:r w:rsidRPr="00A55CF3">
        <w:rPr>
          <w:rtl/>
        </w:rPr>
        <w:t xml:space="preserve"> فَيُلْقَى فِي نَارِ جَهَنَّمَ</w:t>
      </w:r>
      <w:r w:rsidR="009B1FD8">
        <w:rPr>
          <w:rtl/>
        </w:rPr>
        <w:t>،</w:t>
      </w:r>
      <w:r w:rsidRPr="00A55CF3">
        <w:rPr>
          <w:rtl/>
        </w:rPr>
        <w:t xml:space="preserve"> فَيَدُورُ فِيهَا كَمَا تَدُورُ الرَّحَى</w:t>
      </w:r>
      <w:r w:rsidR="009B1FD8">
        <w:rPr>
          <w:rtl/>
        </w:rPr>
        <w:t>،</w:t>
      </w:r>
      <w:r w:rsidRPr="00A55CF3">
        <w:rPr>
          <w:rtl/>
        </w:rPr>
        <w:t xml:space="preserve"> ثُمّ يَرْتَبِطُ فِي قَعْرِهَا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70554" w:rsidRDefault="00A45A4A" w:rsidP="00A55CF3">
      <w:pPr>
        <w:pStyle w:val="libNormal"/>
        <w:rPr>
          <w:rtl/>
        </w:rPr>
      </w:pPr>
      <w:r w:rsidRPr="00A55CF3">
        <w:rPr>
          <w:rtl/>
        </w:rPr>
        <w:t xml:space="preserve">ثُمّ يعطي الإمام </w:t>
      </w:r>
      <w:r w:rsidR="009B1FD8">
        <w:rPr>
          <w:rtl/>
        </w:rPr>
        <w:t>(</w:t>
      </w:r>
      <w:r w:rsidRPr="00A55CF3">
        <w:rPr>
          <w:rtl/>
        </w:rPr>
        <w:t>عليه السلام</w:t>
      </w:r>
      <w:r w:rsidR="009B1FD8">
        <w:rPr>
          <w:rtl/>
        </w:rPr>
        <w:t>)</w:t>
      </w:r>
      <w:r w:rsidRPr="00A55CF3">
        <w:rPr>
          <w:rtl/>
        </w:rPr>
        <w:t xml:space="preserve"> العلاج التام لتلك الأمراض والأخطاء التي تترك أثارها على المجتمع بصورة عامّة</w:t>
      </w:r>
      <w:r w:rsidR="009B1FD8">
        <w:rPr>
          <w:rtl/>
        </w:rPr>
        <w:t>،</w:t>
      </w:r>
      <w:r w:rsidRPr="00A55CF3">
        <w:rPr>
          <w:rtl/>
        </w:rPr>
        <w:t xml:space="preserve"> وكيان الدولة كذلك</w:t>
      </w:r>
      <w:r w:rsidR="009B1FD8">
        <w:rPr>
          <w:rtl/>
        </w:rPr>
        <w:t>،</w:t>
      </w:r>
      <w:r w:rsidRPr="00A55CF3">
        <w:rPr>
          <w:rtl/>
        </w:rPr>
        <w:t xml:space="preserve"> فيقول </w:t>
      </w:r>
      <w:r w:rsidR="009B1FD8">
        <w:rPr>
          <w:rtl/>
        </w:rPr>
        <w:t>(</w:t>
      </w:r>
      <w:r w:rsidRPr="00A55CF3">
        <w:rPr>
          <w:rtl/>
        </w:rPr>
        <w:t>عليه السلام</w:t>
      </w:r>
      <w:r w:rsidR="009B1FD8">
        <w:rPr>
          <w:rtl/>
        </w:rPr>
        <w:t>):</w:t>
      </w:r>
    </w:p>
    <w:p w:rsidR="00A45A4A" w:rsidRPr="00A55CF3" w:rsidRDefault="009B1FD8" w:rsidP="00A55CF3">
      <w:pPr>
        <w:pStyle w:val="libNormal"/>
        <w:rPr>
          <w:rtl/>
        </w:rPr>
      </w:pPr>
      <w:r>
        <w:rPr>
          <w:rtl/>
        </w:rPr>
        <w:t>(</w:t>
      </w:r>
      <w:r w:rsidR="00A45A4A" w:rsidRPr="00970554">
        <w:rPr>
          <w:rFonts w:hint="cs"/>
          <w:rtl/>
        </w:rPr>
        <w:t>فَعَلَيْكُمْ بِالتَّنَاصُحِ فِي ذَلِكَ وَحُسْنِ التَّعَاوُنِ عَلَيْهِ</w:t>
      </w:r>
      <w:r>
        <w:rPr>
          <w:rFonts w:hint="cs"/>
          <w:rtl/>
        </w:rPr>
        <w:t>،</w:t>
      </w:r>
      <w:r w:rsidR="00A45A4A" w:rsidRPr="00970554">
        <w:rPr>
          <w:rFonts w:hint="cs"/>
          <w:rtl/>
        </w:rPr>
        <w:t xml:space="preserve"> فَلَيْسَ أَحَدٌ وَإِنِ اشْتَدَّ عَلَى رِضَا اللَّهِ حِرْصُهُ وَطَالَ فِي الْعَمَلِ اجْتِهَادُهُ بِبَالِغٍ حَقِيقَةَ مَا اللَّهُ سُبْحَانَهُ أَهْلُهُ مِنَ الطَّاعَةِ لَهُ</w:t>
      </w:r>
      <w:r>
        <w:rPr>
          <w:rFonts w:hint="cs"/>
          <w:rtl/>
        </w:rPr>
        <w:t>.</w:t>
      </w:r>
      <w:r w:rsidR="00A45A4A" w:rsidRPr="00970554">
        <w:rPr>
          <w:rFonts w:hint="cs"/>
          <w:rtl/>
        </w:rPr>
        <w:t>.</w:t>
      </w:r>
      <w:r>
        <w:rPr>
          <w:rFonts w:hint="cs"/>
          <w:rtl/>
        </w:rPr>
        <w:t>،</w:t>
      </w:r>
      <w:r w:rsidR="00A45A4A" w:rsidRPr="00970554">
        <w:rPr>
          <w:rFonts w:hint="cs"/>
          <w:rtl/>
        </w:rPr>
        <w:t xml:space="preserve"> وَلَكِنْ مِنْ وَاجِبِ حُقُوقِ اللَّهِ عَلَى عِبَادِهِ النَّصِيحَةُ بِمَبْلَغِ جُهْدِهِمْ</w:t>
      </w:r>
      <w:r>
        <w:rPr>
          <w:rFonts w:hint="cs"/>
          <w:rtl/>
        </w:rPr>
        <w:t>،</w:t>
      </w:r>
      <w:r w:rsidR="00A45A4A" w:rsidRPr="00970554">
        <w:rPr>
          <w:rFonts w:hint="cs"/>
          <w:rtl/>
        </w:rPr>
        <w:t xml:space="preserve"> وَالتَّعَاوُنُ عَلَى إِقَامَةِ الْحَقِّ بَيْنَهُمْ</w:t>
      </w:r>
      <w:r>
        <w:rPr>
          <w:rFonts w:hint="cs"/>
          <w:rtl/>
        </w:rPr>
        <w:t>.</w:t>
      </w:r>
    </w:p>
    <w:p w:rsidR="00A45A4A" w:rsidRPr="00970554" w:rsidRDefault="00A45A4A" w:rsidP="00A55CF3">
      <w:pPr>
        <w:pStyle w:val="libNormal"/>
        <w:rPr>
          <w:rtl/>
        </w:rPr>
      </w:pPr>
      <w:r w:rsidRPr="00A55CF3">
        <w:rPr>
          <w:rFonts w:hint="cs"/>
          <w:rtl/>
        </w:rPr>
        <w:t>وَلَيْسَ امْرُؤٌ وَإِنْ عَظُمَتْ فِي الْحَقِّ مَنْزِلَتُهُ</w:t>
      </w:r>
      <w:r w:rsidR="009B1FD8">
        <w:rPr>
          <w:rFonts w:hint="cs"/>
          <w:rtl/>
        </w:rPr>
        <w:t>،</w:t>
      </w:r>
      <w:r w:rsidRPr="00A55CF3">
        <w:rPr>
          <w:rFonts w:hint="cs"/>
          <w:rtl/>
        </w:rPr>
        <w:t xml:space="preserve"> وَتَقَدَّمَتْ فِي الدِّينِ فَضِيلَتُهُ بِفَوْقِ أَنْ يُعَانَ عَلَى مَا حَمَّلَهُ اللَّهُ مِنْ حَقِّهِ</w:t>
      </w:r>
      <w:r w:rsidR="009B1FD8">
        <w:rPr>
          <w:rFonts w:hint="cs"/>
          <w:rtl/>
        </w:rPr>
        <w:t>،</w:t>
      </w:r>
      <w:r w:rsidRPr="00A55CF3">
        <w:rPr>
          <w:rFonts w:hint="cs"/>
          <w:rtl/>
        </w:rPr>
        <w:t xml:space="preserve"> وَلا امْرُؤٌ وَإِنْ صَغَّرَتْهُ النُّفُوسُ وَاقْتَحَمَتْهُ الْعُيُونُ بِدُونِ أَنْ يُعِينَ عَلَى ذَلِكَ أَوْ يُعَانَ عَلَيْهِ</w:t>
      </w:r>
      <w:r w:rsidR="009B1FD8">
        <w:rPr>
          <w:rtl/>
        </w:rPr>
        <w:t>).</w:t>
      </w:r>
    </w:p>
    <w:p w:rsidR="00A45A4A" w:rsidRPr="00970554" w:rsidRDefault="00A45A4A" w:rsidP="00A55CF3">
      <w:pPr>
        <w:pStyle w:val="libNormal"/>
        <w:rPr>
          <w:rtl/>
        </w:rPr>
      </w:pPr>
      <w:r w:rsidRPr="00A55CF3">
        <w:rPr>
          <w:rtl/>
        </w:rPr>
        <w:t>فالتناصح والتعاون هُما مطلبان أساسيّان لحياة الناس والسلطة القائمة</w:t>
      </w:r>
      <w:r w:rsidR="009B1FD8">
        <w:rPr>
          <w:rtl/>
        </w:rPr>
        <w:t>،</w:t>
      </w:r>
      <w:r w:rsidRPr="00A55CF3">
        <w:rPr>
          <w:rtl/>
        </w:rPr>
        <w:t xml:space="preserve"> والإنسان مهما قام وقعد وبذل جهده وحرص على عمل الخير واجتهد فيه من أجل رضاء الله</w:t>
      </w:r>
      <w:r w:rsidR="009B1FD8">
        <w:rPr>
          <w:rtl/>
        </w:rPr>
        <w:t>،</w:t>
      </w:r>
      <w:r w:rsidRPr="00A55CF3">
        <w:rPr>
          <w:rtl/>
        </w:rPr>
        <w:t xml:space="preserve"> فهو لم يبلغ ولا يستطيع أن يُدرك </w:t>
      </w:r>
      <w:r w:rsidR="009B1FD8">
        <w:rPr>
          <w:rtl/>
        </w:rPr>
        <w:t>(</w:t>
      </w:r>
      <w:r w:rsidRPr="00A55CF3">
        <w:rPr>
          <w:rtl/>
        </w:rPr>
        <w:t>حقيقة ما الله أهله من الطاعة له</w:t>
      </w:r>
      <w:r w:rsidR="009B1FD8">
        <w:rPr>
          <w:rtl/>
        </w:rPr>
        <w:t>).</w:t>
      </w:r>
    </w:p>
    <w:p w:rsidR="00A45A4A" w:rsidRPr="00970554" w:rsidRDefault="00A45A4A" w:rsidP="00A55CF3">
      <w:pPr>
        <w:pStyle w:val="libNormal"/>
        <w:rPr>
          <w:rtl/>
        </w:rPr>
      </w:pPr>
      <w:r w:rsidRPr="00A55CF3">
        <w:rPr>
          <w:rtl/>
        </w:rPr>
        <w:t>إذن</w:t>
      </w:r>
      <w:r w:rsidR="009B1FD8">
        <w:rPr>
          <w:rtl/>
        </w:rPr>
        <w:t>؛</w:t>
      </w:r>
      <w:r w:rsidRPr="00A55CF3">
        <w:rPr>
          <w:rtl/>
        </w:rPr>
        <w:t xml:space="preserve"> الواجب من الحقوق الإلهيّة هوالنصيحة بآخر جهد مع التعاون من أجل إقامة العدل والحق بين الناس</w:t>
      </w:r>
      <w:r w:rsidR="009B1FD8">
        <w:rPr>
          <w:rtl/>
        </w:rPr>
        <w:t>،</w:t>
      </w:r>
      <w:r w:rsidRPr="00A55CF3">
        <w:rPr>
          <w:rtl/>
        </w:rPr>
        <w:t xml:space="preserve"> لا يتعالى عن ذلك ذو مقام لمقامه</w:t>
      </w:r>
      <w:r w:rsidR="009B1FD8">
        <w:rPr>
          <w:rtl/>
        </w:rPr>
        <w:t>،</w:t>
      </w:r>
      <w:r w:rsidRPr="00A55CF3">
        <w:rPr>
          <w:rtl/>
        </w:rPr>
        <w:t xml:space="preserve"> ولا يعتذر صغير لصِغره</w:t>
      </w:r>
      <w:r w:rsidR="009B1FD8">
        <w:rPr>
          <w:rtl/>
        </w:rPr>
        <w:t>.</w:t>
      </w:r>
    </w:p>
    <w:p w:rsidR="00A45A4A" w:rsidRPr="0097055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70554">
        <w:rPr>
          <w:rtl/>
        </w:rPr>
        <w:t>1</w:t>
      </w:r>
      <w:r>
        <w:rPr>
          <w:rtl/>
        </w:rPr>
        <w:t>)</w:t>
      </w:r>
      <w:r w:rsidR="00A45A4A" w:rsidRPr="00970554">
        <w:rPr>
          <w:rtl/>
        </w:rPr>
        <w:t xml:space="preserve"> نهج البلاغة</w:t>
      </w:r>
      <w:r>
        <w:rPr>
          <w:rtl/>
        </w:rPr>
        <w:t xml:space="preserve"> - </w:t>
      </w:r>
      <w:r w:rsidR="00A45A4A" w:rsidRPr="00970554">
        <w:rPr>
          <w:rtl/>
        </w:rPr>
        <w:t>تحقيق د</w:t>
      </w:r>
      <w:r>
        <w:rPr>
          <w:rtl/>
        </w:rPr>
        <w:t>.</w:t>
      </w:r>
      <w:r w:rsidR="00A45A4A" w:rsidRPr="00970554">
        <w:rPr>
          <w:rtl/>
        </w:rPr>
        <w:t xml:space="preserve"> صبحي الصالح</w:t>
      </w:r>
      <w:r>
        <w:rPr>
          <w:rtl/>
        </w:rPr>
        <w:t>،</w:t>
      </w:r>
      <w:r w:rsidR="00A45A4A" w:rsidRPr="00970554">
        <w:rPr>
          <w:rtl/>
        </w:rPr>
        <w:t xml:space="preserve"> ص 235</w:t>
      </w:r>
      <w:r>
        <w:rPr>
          <w:rtl/>
        </w:rPr>
        <w:t>.</w:t>
      </w:r>
    </w:p>
    <w:p w:rsidR="00A45A4A" w:rsidRDefault="00A45A4A" w:rsidP="00A45A4A">
      <w:pPr>
        <w:pStyle w:val="libNormal"/>
      </w:pPr>
      <w:r>
        <w:br w:type="page"/>
      </w:r>
    </w:p>
    <w:p w:rsidR="00A45A4A" w:rsidRDefault="00A45A4A" w:rsidP="00A45A4A">
      <w:pPr>
        <w:pStyle w:val="libNormal"/>
        <w:rPr>
          <w:rtl/>
        </w:rPr>
      </w:pPr>
      <w:r>
        <w:rPr>
          <w:rtl/>
        </w:rPr>
        <w:br w:type="page"/>
      </w:r>
    </w:p>
    <w:p w:rsidR="00A45A4A" w:rsidRPr="009B1FD8" w:rsidRDefault="00A45A4A" w:rsidP="009B1FD8">
      <w:pPr>
        <w:pStyle w:val="Heading2Center"/>
        <w:rPr>
          <w:rtl/>
        </w:rPr>
      </w:pPr>
      <w:bookmarkStart w:id="32" w:name="_Toc420488970"/>
      <w:r w:rsidRPr="002E3C29">
        <w:rPr>
          <w:rtl/>
        </w:rPr>
        <w:t>الفصلُ الثّاني</w:t>
      </w:r>
      <w:bookmarkStart w:id="33" w:name="الحَرب_والِسلم_والمُجتمعات_الإنسانيّة"/>
      <w:bookmarkEnd w:id="33"/>
      <w:bookmarkEnd w:id="32"/>
    </w:p>
    <w:p w:rsidR="00A45A4A" w:rsidRPr="009B1FD8" w:rsidRDefault="00A45A4A" w:rsidP="009B1FD8">
      <w:pPr>
        <w:pStyle w:val="Heading2Center"/>
        <w:rPr>
          <w:rtl/>
        </w:rPr>
      </w:pPr>
      <w:bookmarkStart w:id="34" w:name="_Toc420488971"/>
      <w:r w:rsidRPr="002E3C29">
        <w:rPr>
          <w:rtl/>
        </w:rPr>
        <w:t>الحَرب والِسلم</w:t>
      </w:r>
      <w:bookmarkEnd w:id="34"/>
    </w:p>
    <w:p w:rsidR="00A45A4A" w:rsidRPr="009B1FD8" w:rsidRDefault="00A45A4A" w:rsidP="009B1FD8">
      <w:pPr>
        <w:pStyle w:val="Heading2Center"/>
        <w:rPr>
          <w:rtl/>
        </w:rPr>
      </w:pPr>
      <w:bookmarkStart w:id="35" w:name="_Toc420488972"/>
      <w:r w:rsidRPr="002E3C29">
        <w:rPr>
          <w:rtl/>
        </w:rPr>
        <w:t>والمُجتمعات الإنسانيّة</w:t>
      </w:r>
      <w:bookmarkEnd w:id="35"/>
    </w:p>
    <w:p w:rsidR="00A45A4A" w:rsidRDefault="00A45A4A" w:rsidP="00A45A4A">
      <w:pPr>
        <w:pStyle w:val="libNormal"/>
      </w:pPr>
      <w:r>
        <w:br w:type="page"/>
      </w:r>
    </w:p>
    <w:p w:rsidR="00A45A4A" w:rsidRDefault="00A45A4A" w:rsidP="00A45A4A">
      <w:pPr>
        <w:pStyle w:val="libNormal"/>
      </w:pPr>
      <w:r>
        <w:br w:type="page"/>
      </w:r>
    </w:p>
    <w:p w:rsidR="00A45A4A" w:rsidRPr="002E3C29" w:rsidRDefault="00A45A4A" w:rsidP="00A55CF3">
      <w:pPr>
        <w:pStyle w:val="libNormal"/>
        <w:rPr>
          <w:rtl/>
        </w:rPr>
      </w:pPr>
      <w:r w:rsidRPr="00A55CF3">
        <w:rPr>
          <w:rtl/>
        </w:rPr>
        <w:t>لقد كَتب الكثير من عُلماء التاريخ والفلسفة والاجتماع والجغرافيّة عن أثر الحُروب في الكيانات الاجتماعية ووجودها</w:t>
      </w:r>
      <w:r w:rsidR="009B1FD8">
        <w:rPr>
          <w:rtl/>
        </w:rPr>
        <w:t>،</w:t>
      </w:r>
      <w:r w:rsidRPr="00A55CF3">
        <w:rPr>
          <w:rtl/>
        </w:rPr>
        <w:t xml:space="preserve"> وقام البعض من الفلاسفة بطرح نظريّاتهم الفكريّة حول الوجود الاجتماعي ككل</w:t>
      </w:r>
      <w:r w:rsidR="009B1FD8">
        <w:rPr>
          <w:rtl/>
        </w:rPr>
        <w:t>،</w:t>
      </w:r>
      <w:r w:rsidRPr="00A55CF3">
        <w:rPr>
          <w:rtl/>
        </w:rPr>
        <w:t xml:space="preserve"> والإنسان بصورة خاصّة وارتباطات ذلك بالحرب والسلم</w:t>
      </w:r>
      <w:r w:rsidR="009B1FD8">
        <w:rPr>
          <w:rtl/>
        </w:rPr>
        <w:t>.</w:t>
      </w:r>
    </w:p>
    <w:p w:rsidR="00A45A4A" w:rsidRPr="002E3C29" w:rsidRDefault="00A45A4A" w:rsidP="00A55CF3">
      <w:pPr>
        <w:pStyle w:val="libNormal"/>
        <w:rPr>
          <w:rtl/>
        </w:rPr>
      </w:pPr>
      <w:r w:rsidRPr="00A55CF3">
        <w:rPr>
          <w:rtl/>
        </w:rPr>
        <w:t>وهل للمجتمعات البشريّة دورات حضاريّة تتكرّر دائماً بنمط مُعيّن واحد</w:t>
      </w:r>
      <w:r w:rsidR="009B1FD8">
        <w:rPr>
          <w:rtl/>
        </w:rPr>
        <w:t>،</w:t>
      </w:r>
      <w:r w:rsidRPr="00A55CF3">
        <w:rPr>
          <w:rtl/>
        </w:rPr>
        <w:t xml:space="preserve"> أم حتميّة تاريخية</w:t>
      </w:r>
      <w:r w:rsidR="009B1FD8">
        <w:rPr>
          <w:rtl/>
        </w:rPr>
        <w:t>،</w:t>
      </w:r>
      <w:r w:rsidRPr="00A55CF3">
        <w:rPr>
          <w:rtl/>
        </w:rPr>
        <w:t xml:space="preserve"> اقتصادية</w:t>
      </w:r>
      <w:r w:rsidR="009B1FD8">
        <w:rPr>
          <w:rtl/>
        </w:rPr>
        <w:t>،</w:t>
      </w:r>
      <w:r w:rsidRPr="00A55CF3">
        <w:rPr>
          <w:rtl/>
        </w:rPr>
        <w:t xml:space="preserve"> أو نفسيّة</w:t>
      </w:r>
      <w:r w:rsidR="009B1FD8">
        <w:rPr>
          <w:rtl/>
        </w:rPr>
        <w:t>،</w:t>
      </w:r>
      <w:r w:rsidRPr="00A55CF3">
        <w:rPr>
          <w:rtl/>
        </w:rPr>
        <w:t xml:space="preserve"> أو مثاليّة</w:t>
      </w:r>
      <w:r w:rsidR="009B1FD8">
        <w:rPr>
          <w:rtl/>
        </w:rPr>
        <w:t>،</w:t>
      </w:r>
      <w:r w:rsidRPr="00A55CF3">
        <w:rPr>
          <w:rtl/>
        </w:rPr>
        <w:t xml:space="preserve"> أو تحدّي واستجابة</w:t>
      </w:r>
      <w:r w:rsidR="009B1FD8">
        <w:rPr>
          <w:rtl/>
        </w:rPr>
        <w:t>،</w:t>
      </w:r>
      <w:r w:rsidRPr="00A55CF3">
        <w:rPr>
          <w:rtl/>
        </w:rPr>
        <w:t xml:space="preserve"> أم ديالكتيك حسب قانون التناقض</w:t>
      </w:r>
      <w:r w:rsidR="009B1FD8">
        <w:rPr>
          <w:rtl/>
        </w:rPr>
        <w:t>،</w:t>
      </w:r>
      <w:r w:rsidRPr="00A55CF3">
        <w:rPr>
          <w:rtl/>
        </w:rPr>
        <w:t xml:space="preserve"> أم أنّ أصل ذلك كما جاء في نظريّة </w:t>
      </w:r>
      <w:r w:rsidR="009B1FD8">
        <w:rPr>
          <w:rtl/>
        </w:rPr>
        <w:t>(</w:t>
      </w:r>
      <w:r w:rsidRPr="00A55CF3">
        <w:rPr>
          <w:rtl/>
        </w:rPr>
        <w:t>الصراع من أجل البقاء</w:t>
      </w:r>
      <w:r w:rsidR="009B1FD8">
        <w:rPr>
          <w:rtl/>
        </w:rPr>
        <w:t>)</w:t>
      </w:r>
      <w:r w:rsidRPr="00A55CF3">
        <w:rPr>
          <w:rtl/>
        </w:rPr>
        <w:t xml:space="preserve"> أو البقاء للأصلح الدارونيّة</w:t>
      </w:r>
      <w:r w:rsidR="009B1FD8">
        <w:rPr>
          <w:rtl/>
        </w:rPr>
        <w:t>،</w:t>
      </w:r>
      <w:r w:rsidRPr="00A55CF3">
        <w:rPr>
          <w:rtl/>
        </w:rPr>
        <w:t xml:space="preserve"> أو </w:t>
      </w:r>
      <w:r w:rsidR="009B1FD8">
        <w:rPr>
          <w:rtl/>
        </w:rPr>
        <w:t>(</w:t>
      </w:r>
      <w:r w:rsidRPr="00A55CF3">
        <w:rPr>
          <w:rtl/>
        </w:rPr>
        <w:t>التعاقد الاجتماعي</w:t>
      </w:r>
      <w:r w:rsidR="009B1FD8">
        <w:rPr>
          <w:rtl/>
        </w:rPr>
        <w:t>)</w:t>
      </w:r>
      <w:r w:rsidRPr="00A55CF3">
        <w:rPr>
          <w:rtl/>
        </w:rPr>
        <w:t xml:space="preserve"> لهوبزولوك وروسو</w:t>
      </w:r>
      <w:r w:rsidR="009B1FD8">
        <w:rPr>
          <w:rtl/>
        </w:rPr>
        <w:t>،</w:t>
      </w:r>
      <w:r w:rsidRPr="00A55CF3">
        <w:rPr>
          <w:rtl/>
        </w:rPr>
        <w:t xml:space="preserve"> أم غير ذلك</w:t>
      </w:r>
      <w:r w:rsidR="009B1FD8">
        <w:rPr>
          <w:rtl/>
        </w:rPr>
        <w:t>؟</w:t>
      </w:r>
    </w:p>
    <w:p w:rsidR="00A45A4A" w:rsidRPr="002E3C29" w:rsidRDefault="00A45A4A" w:rsidP="00A55CF3">
      <w:pPr>
        <w:pStyle w:val="libNormal"/>
        <w:rPr>
          <w:rtl/>
        </w:rPr>
      </w:pPr>
      <w:r w:rsidRPr="00A55CF3">
        <w:rPr>
          <w:rtl/>
        </w:rPr>
        <w:t>إنّ كلّ تلك نظريّات من بنات أفكار البشر</w:t>
      </w:r>
      <w:r w:rsidR="009B1FD8">
        <w:rPr>
          <w:rtl/>
        </w:rPr>
        <w:t>،</w:t>
      </w:r>
      <w:r w:rsidRPr="00A55CF3">
        <w:rPr>
          <w:rtl/>
        </w:rPr>
        <w:t xml:space="preserve"> وإنّ لهذا الكون سُنناً إلهيّة موضوعة من قبل الباري عزّ وجل</w:t>
      </w:r>
      <w:r w:rsidR="009B1FD8">
        <w:rPr>
          <w:rtl/>
        </w:rPr>
        <w:t>،</w:t>
      </w:r>
      <w:r w:rsidRPr="00A55CF3">
        <w:rPr>
          <w:rtl/>
        </w:rPr>
        <w:t xml:space="preserve"> وإنّ أول البشر هو آدم </w:t>
      </w:r>
      <w:r w:rsidR="009B1FD8">
        <w:rPr>
          <w:rtl/>
        </w:rPr>
        <w:t>(</w:t>
      </w:r>
      <w:r w:rsidRPr="00A55CF3">
        <w:rPr>
          <w:rtl/>
        </w:rPr>
        <w:t>عليه السلام</w:t>
      </w:r>
      <w:r w:rsidR="009B1FD8">
        <w:rPr>
          <w:rtl/>
        </w:rPr>
        <w:t>)،</w:t>
      </w:r>
      <w:r w:rsidRPr="00A55CF3">
        <w:rPr>
          <w:rtl/>
        </w:rPr>
        <w:t xml:space="preserve"> وإنّ أوّل حربٍ شرعت بين المخلوقات هي الحرب النفسيّة العقائديّة التي قادها إبليس</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قَالَ فَبِمَا أَغْوَيْتَنِي لأَقْعُدَنّ لَهُمْ صِرَاطَكَ الْمُسْتَقِيمَ * ثُمّ لآتِيَنّهُم مِن بَيْنِ أَيْدِيهِمْ وَمِنْ خَلْفِهِمْ وَعَنْ أَيْمَانِهِمْ وَعَن شَمَائِلِهِمْ وَلاَ تَجِدُ أَكْثَرَهُمْ شَاكِرِينَ</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2E3C29" w:rsidRDefault="00A45A4A" w:rsidP="00A55CF3">
      <w:pPr>
        <w:pStyle w:val="libNormal"/>
        <w:rPr>
          <w:rtl/>
        </w:rPr>
      </w:pPr>
      <w:r w:rsidRPr="00A55CF3">
        <w:rPr>
          <w:rtl/>
        </w:rPr>
        <w:t>ثُمّ كان صراع قابيل وهابيل وقتل أحدهما الآخر</w:t>
      </w:r>
      <w:r w:rsidR="009B1FD8">
        <w:rPr>
          <w:rtl/>
        </w:rPr>
        <w:t>،</w:t>
      </w:r>
      <w:r w:rsidRPr="00A55CF3">
        <w:rPr>
          <w:rtl/>
        </w:rPr>
        <w:t xml:space="preserve"> ولكن ليست بالصورة</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سورة الأعراف</w:t>
      </w:r>
      <w:r>
        <w:rPr>
          <w:rtl/>
        </w:rPr>
        <w:t>:</w:t>
      </w:r>
      <w:r w:rsidR="00A45A4A" w:rsidRPr="002E3C29">
        <w:rPr>
          <w:rtl/>
        </w:rPr>
        <w:t xml:space="preserve"> الآية 16 و17</w:t>
      </w:r>
      <w:r>
        <w:rPr>
          <w:rtl/>
        </w:rPr>
        <w:t>.</w:t>
      </w:r>
    </w:p>
    <w:p w:rsidR="00A45A4A" w:rsidRDefault="00A45A4A" w:rsidP="00A45A4A">
      <w:pPr>
        <w:pStyle w:val="libNormal"/>
      </w:pPr>
      <w:r>
        <w:br w:type="page"/>
      </w:r>
    </w:p>
    <w:p w:rsidR="00A45A4A" w:rsidRPr="002E3C29" w:rsidRDefault="00A45A4A" w:rsidP="00A55CF3">
      <w:pPr>
        <w:pStyle w:val="libNormal"/>
        <w:rPr>
          <w:rtl/>
        </w:rPr>
      </w:pPr>
      <w:r w:rsidRPr="00A55CF3">
        <w:rPr>
          <w:rtl/>
        </w:rPr>
        <w:t>التي طرحها توينبي</w:t>
      </w:r>
      <w:r w:rsidR="009B1FD8">
        <w:rPr>
          <w:rtl/>
        </w:rPr>
        <w:t>،</w:t>
      </w:r>
      <w:r w:rsidRPr="00A55CF3">
        <w:rPr>
          <w:rtl/>
        </w:rPr>
        <w:t xml:space="preserve"> كما ذكرها الوردي في كتابه</w:t>
      </w:r>
      <w:r w:rsidR="009B1FD8">
        <w:rPr>
          <w:rtl/>
        </w:rPr>
        <w:t>،</w:t>
      </w:r>
      <w:r w:rsidRPr="00A55CF3">
        <w:rPr>
          <w:rtl/>
        </w:rPr>
        <w:t xml:space="preserve"> حيث قال</w:t>
      </w:r>
      <w:r w:rsidR="009B1FD8">
        <w:rPr>
          <w:rtl/>
        </w:rPr>
        <w:t>:</w:t>
      </w:r>
      <w:r w:rsidRPr="00A55CF3">
        <w:rPr>
          <w:rtl/>
        </w:rPr>
        <w:t xml:space="preserve"> </w:t>
      </w:r>
      <w:r w:rsidR="009B1FD8">
        <w:rPr>
          <w:rtl/>
        </w:rPr>
        <w:t>(</w:t>
      </w:r>
      <w:r w:rsidRPr="00A55CF3">
        <w:rPr>
          <w:rtl/>
        </w:rPr>
        <w:t>يميل بعض الباحثين بأنّ قصّة آدم التي ورد ذكرها في الكُتب المُقدّسة ليست سوى قصّة رمزيّة</w:t>
      </w:r>
      <w:r w:rsidR="009B1FD8">
        <w:rPr>
          <w:rtl/>
        </w:rPr>
        <w:t>.</w:t>
      </w:r>
      <w:r w:rsidRPr="00A55CF3">
        <w:rPr>
          <w:rtl/>
        </w:rPr>
        <w:t>..</w:t>
      </w:r>
      <w:r w:rsidR="009B1FD8">
        <w:rPr>
          <w:rtl/>
        </w:rPr>
        <w:t>،</w:t>
      </w:r>
      <w:r w:rsidRPr="00A55CF3">
        <w:rPr>
          <w:rtl/>
        </w:rPr>
        <w:t xml:space="preserve"> وخلاصة القول أنّ آدم وزوجته حوّاء كانا يعيشان في جنّة عدن مُنعّمين</w:t>
      </w:r>
      <w:r w:rsidR="009B1FD8">
        <w:rPr>
          <w:rtl/>
        </w:rPr>
        <w:t>،</w:t>
      </w:r>
      <w:r w:rsidRPr="00A55CF3">
        <w:rPr>
          <w:rtl/>
        </w:rPr>
        <w:t xml:space="preserve"> ثُمّ عصيا ربّهما بتحريض من الشيطان</w:t>
      </w:r>
      <w:r w:rsidR="009B1FD8">
        <w:rPr>
          <w:rtl/>
        </w:rPr>
        <w:t>.</w:t>
      </w:r>
      <w:r w:rsidRPr="00A55CF3">
        <w:rPr>
          <w:rtl/>
        </w:rPr>
        <w:t>. فطردهما الله من الجنّة</w:t>
      </w:r>
      <w:r w:rsidR="009B1FD8">
        <w:rPr>
          <w:rtl/>
        </w:rPr>
        <w:t>،</w:t>
      </w:r>
      <w:r w:rsidRPr="00A55CF3">
        <w:rPr>
          <w:rtl/>
        </w:rPr>
        <w:t xml:space="preserve"> حيث صارا يكسبان قوتهما عن طريق الكَدح وعَرَق الجبين</w:t>
      </w:r>
      <w:r w:rsidR="009B1FD8">
        <w:rPr>
          <w:rtl/>
        </w:rPr>
        <w:t>،</w:t>
      </w:r>
      <w:r w:rsidRPr="00A55CF3">
        <w:rPr>
          <w:rtl/>
        </w:rPr>
        <w:t xml:space="preserve"> ورزقهما الله بعد ذلك وَلَدَين هُما</w:t>
      </w:r>
      <w:r w:rsidR="009B1FD8">
        <w:rPr>
          <w:rtl/>
        </w:rPr>
        <w:t>:</w:t>
      </w:r>
      <w:r w:rsidRPr="00A55CF3">
        <w:rPr>
          <w:rtl/>
        </w:rPr>
        <w:t xml:space="preserve"> هابيل وقابيل</w:t>
      </w:r>
      <w:r w:rsidR="009B1FD8">
        <w:rPr>
          <w:rtl/>
        </w:rPr>
        <w:t>،</w:t>
      </w:r>
      <w:r w:rsidRPr="00A55CF3">
        <w:rPr>
          <w:rtl/>
        </w:rPr>
        <w:t xml:space="preserve"> فاتخذ هابيل بين مهنة الرعي بينما اتخذ قابيل مهنة الزراعة</w:t>
      </w:r>
      <w:r w:rsidR="009B1FD8">
        <w:rPr>
          <w:rtl/>
        </w:rPr>
        <w:t>،</w:t>
      </w:r>
      <w:r w:rsidRPr="00A55CF3">
        <w:rPr>
          <w:rtl/>
        </w:rPr>
        <w:t xml:space="preserve"> وجرى بين الأخوين نزاع فقتل قابيل أخاه هابيل</w:t>
      </w:r>
      <w:r w:rsidR="009B1FD8">
        <w:rPr>
          <w:rtl/>
        </w:rPr>
        <w:t>،</w:t>
      </w:r>
      <w:r w:rsidRPr="00A55CF3">
        <w:rPr>
          <w:rtl/>
        </w:rPr>
        <w:t xml:space="preserve"> ومن الباحثين الذين عنوا بهذه القصّة</w:t>
      </w:r>
      <w:r w:rsidR="009B1FD8">
        <w:rPr>
          <w:rtl/>
        </w:rPr>
        <w:t>:</w:t>
      </w:r>
      <w:r w:rsidRPr="00A55CF3">
        <w:rPr>
          <w:rtl/>
        </w:rPr>
        <w:t xml:space="preserve"> المؤرّخ الذي أشرنا إليه </w:t>
      </w:r>
      <w:r w:rsidR="009B1FD8">
        <w:rPr>
          <w:rtl/>
        </w:rPr>
        <w:t>(</w:t>
      </w:r>
      <w:r w:rsidRPr="00A55CF3">
        <w:rPr>
          <w:rtl/>
        </w:rPr>
        <w:t>توينبي</w:t>
      </w:r>
      <w:r w:rsidR="009B1FD8">
        <w:rPr>
          <w:rtl/>
        </w:rPr>
        <w:t>)،</w:t>
      </w:r>
      <w:r w:rsidRPr="00A55CF3">
        <w:rPr>
          <w:rtl/>
        </w:rPr>
        <w:t xml:space="preserve"> فكان من رأيه أنّ جنّة عدن التي عاش فيها آدم وزوجته قبل سقوطهما</w:t>
      </w:r>
      <w:r w:rsidR="009B1FD8">
        <w:rPr>
          <w:rtl/>
        </w:rPr>
        <w:t>،</w:t>
      </w:r>
      <w:r w:rsidRPr="00A55CF3">
        <w:rPr>
          <w:rtl/>
        </w:rPr>
        <w:t xml:space="preserve"> تُمثّل الحالة المطمئنة التي كان البشر يعيشون فيها قبل انحسار العصر الجليدي</w:t>
      </w:r>
      <w:r w:rsidR="009B1FD8">
        <w:rPr>
          <w:rtl/>
        </w:rPr>
        <w:t>،</w:t>
      </w:r>
      <w:r w:rsidRPr="00A55CF3">
        <w:rPr>
          <w:rtl/>
        </w:rPr>
        <w:t xml:space="preserve"> أمّا النزاع بين هابيل وقابيل</w:t>
      </w:r>
      <w:r w:rsidR="009B1FD8">
        <w:rPr>
          <w:rtl/>
        </w:rPr>
        <w:t>،</w:t>
      </w:r>
      <w:r w:rsidRPr="00A55CF3">
        <w:rPr>
          <w:rtl/>
        </w:rPr>
        <w:t xml:space="preserve"> فيُمثّل الصراع الذي حدث بعدئذٍ بين البداوة والحضارة</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2E3C29" w:rsidRDefault="00A45A4A" w:rsidP="00A55CF3">
      <w:pPr>
        <w:pStyle w:val="libNormal"/>
        <w:rPr>
          <w:rtl/>
        </w:rPr>
      </w:pPr>
      <w:r w:rsidRPr="00A55CF3">
        <w:rPr>
          <w:rtl/>
        </w:rPr>
        <w:t>وبعضهم طرح أفكاره بصورة خياليّة غير واقعيّة</w:t>
      </w:r>
      <w:r w:rsidR="009B1FD8">
        <w:rPr>
          <w:rtl/>
        </w:rPr>
        <w:t>،</w:t>
      </w:r>
      <w:r w:rsidRPr="00A55CF3">
        <w:rPr>
          <w:rtl/>
        </w:rPr>
        <w:t xml:space="preserve"> أو تفسيرات ماديّة وما شابه ذلك</w:t>
      </w:r>
      <w:r w:rsidR="009B1FD8">
        <w:rPr>
          <w:rtl/>
        </w:rPr>
        <w:t>.</w:t>
      </w:r>
    </w:p>
    <w:p w:rsidR="00A45A4A" w:rsidRPr="002E3C29" w:rsidRDefault="00A45A4A" w:rsidP="00A55CF3">
      <w:pPr>
        <w:pStyle w:val="libNormal"/>
        <w:rPr>
          <w:rtl/>
        </w:rPr>
      </w:pPr>
      <w:r w:rsidRPr="00A55CF3">
        <w:rPr>
          <w:rtl/>
        </w:rPr>
        <w:t>وأقول</w:t>
      </w:r>
      <w:r w:rsidR="009B1FD8">
        <w:rPr>
          <w:rtl/>
        </w:rPr>
        <w:t>:</w:t>
      </w:r>
      <w:r w:rsidRPr="00A55CF3">
        <w:rPr>
          <w:rtl/>
        </w:rPr>
        <w:t xml:space="preserve"> لقد تكوّنت المُجتمعات وازدادت الحاجات وبُنيت المُدن والدول وبُعث الله الأنبياء مُبشّرين ومُنذرين</w:t>
      </w:r>
      <w:r w:rsidR="009B1FD8">
        <w:rPr>
          <w:rtl/>
        </w:rPr>
        <w:t>،</w:t>
      </w:r>
      <w:r w:rsidRPr="00A55CF3">
        <w:rPr>
          <w:rtl/>
        </w:rPr>
        <w:t xml:space="preserve"> فبدأ هنا الصراع بين قوى الحق وقوى الضلال</w:t>
      </w:r>
      <w:r w:rsidR="009B1FD8">
        <w:rPr>
          <w:rtl/>
        </w:rPr>
        <w:t>،</w:t>
      </w:r>
      <w:r w:rsidRPr="00A55CF3">
        <w:rPr>
          <w:rtl/>
        </w:rPr>
        <w:t xml:space="preserve"> بين الأنبياء وأتباعهم المُخلصين</w:t>
      </w:r>
      <w:r w:rsidR="009B1FD8">
        <w:rPr>
          <w:rtl/>
        </w:rPr>
        <w:t>،</w:t>
      </w:r>
      <w:r w:rsidRPr="00A55CF3">
        <w:rPr>
          <w:rtl/>
        </w:rPr>
        <w:t xml:space="preserve"> والطواغيت وجلاوزتهم المغرورين</w:t>
      </w:r>
      <w:r w:rsidR="009B1FD8">
        <w:rPr>
          <w:rtl/>
        </w:rPr>
        <w:t>،</w:t>
      </w:r>
      <w:r w:rsidRPr="00A55CF3">
        <w:rPr>
          <w:rtl/>
        </w:rPr>
        <w:t xml:space="preserve"> وهذا القرآن الكريم يستعرض التاريخ البشري بصورة كاملة وصادقة</w:t>
      </w:r>
      <w:r w:rsidR="009B1FD8">
        <w:rPr>
          <w:rtl/>
        </w:rPr>
        <w:t>،</w:t>
      </w:r>
      <w:r w:rsidRPr="00A55CF3">
        <w:rPr>
          <w:rtl/>
        </w:rPr>
        <w:t xml:space="preserve"> وقد أعطى بل وضع بين يدي الإنسان القوانين الكونيّة</w:t>
      </w:r>
      <w:r w:rsidR="009B1FD8">
        <w:rPr>
          <w:rtl/>
        </w:rPr>
        <w:t>،</w:t>
      </w:r>
      <w:r w:rsidRPr="00A55CF3">
        <w:rPr>
          <w:rtl/>
        </w:rPr>
        <w:t xml:space="preserve"> وبقي على الإنسان أن يستخرج ما ينفعه</w:t>
      </w:r>
      <w:r w:rsidR="009B1FD8">
        <w:rPr>
          <w:rtl/>
        </w:rPr>
        <w:t>،</w:t>
      </w:r>
      <w:r w:rsidRPr="00A55CF3">
        <w:rPr>
          <w:rtl/>
        </w:rPr>
        <w:t xml:space="preserve"> ويكتشف العِلل والأسباب لكل حادث وحَدَث ليحصل على الصورة الواضحة التي تُساهم في استقراره وطمأنينته</w:t>
      </w:r>
      <w:r w:rsidR="009B1FD8">
        <w:rPr>
          <w:rtl/>
        </w:rPr>
        <w:t>،</w:t>
      </w:r>
      <w:r w:rsidRPr="00A55CF3">
        <w:rPr>
          <w:rtl/>
        </w:rPr>
        <w:t xml:space="preserve"> إلاّ أنّ الإنسان كان ظلوماً جهولاً</w:t>
      </w:r>
      <w:r w:rsidR="009B1FD8">
        <w:rPr>
          <w:rtl/>
        </w:rPr>
        <w:t>،</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دراسة في طبيعة المُجتمع العراقي ص25</w:t>
      </w:r>
      <w:r>
        <w:rPr>
          <w:rtl/>
        </w:rPr>
        <w:t>.</w:t>
      </w:r>
    </w:p>
    <w:p w:rsidR="00A45A4A" w:rsidRDefault="00A45A4A" w:rsidP="00A45A4A">
      <w:pPr>
        <w:pStyle w:val="libNormal"/>
      </w:pPr>
      <w:r>
        <w:br w:type="page"/>
      </w:r>
    </w:p>
    <w:p w:rsidR="00A45A4A" w:rsidRDefault="00A45A4A" w:rsidP="00784134">
      <w:pPr>
        <w:pStyle w:val="libNormal"/>
        <w:rPr>
          <w:rtl/>
        </w:rPr>
      </w:pPr>
      <w:r w:rsidRPr="00A55CF3">
        <w:rPr>
          <w:rtl/>
        </w:rPr>
        <w:t>وإلاّ لسارت المُجتمعات على هُداها في طريقها المُستقيم</w:t>
      </w:r>
      <w:r w:rsidR="009B1FD8">
        <w:rPr>
          <w:rtl/>
        </w:rPr>
        <w:t>،</w:t>
      </w:r>
      <w:r w:rsidRPr="00A55CF3">
        <w:rPr>
          <w:rtl/>
        </w:rPr>
        <w:t xml:space="preserve"> إنّ وراء الصراع الدامي أطماعاً بشريّة وأنانيّات ذاتيّة</w:t>
      </w:r>
      <w:r w:rsidR="009B1FD8">
        <w:rPr>
          <w:rtl/>
        </w:rPr>
        <w:t>،</w:t>
      </w:r>
      <w:r w:rsidRPr="00A55CF3">
        <w:rPr>
          <w:rtl/>
        </w:rPr>
        <w:t xml:space="preserve"> وتعصّبات قوميّة</w:t>
      </w:r>
      <w:r w:rsidR="009B1FD8">
        <w:rPr>
          <w:rtl/>
        </w:rPr>
        <w:t>،</w:t>
      </w:r>
      <w:r w:rsidRPr="00A55CF3">
        <w:rPr>
          <w:rtl/>
        </w:rPr>
        <w:t xml:space="preserve"> بل حتى في أحيان كثيرة التعصّب الديني للفكرة الاعتقادية التي سار عليها الآباء والأجداد رغم ظهور الأنبياء والرُسل</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قَالُوا أَجِئْتَنَا لِنَعْبُدَ اللّهَ وَحْدَهُ وَنَذَرَ مَا كَانَ يَعْبُدُ آبَاؤُنَا فَأْتِنَا بِمَا تَعِدُنَا إِن كُنْتَ مِنَ الْصّادِقِينَ</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9B1FD8" w:rsidRDefault="00A45A4A" w:rsidP="009B1FD8">
      <w:pPr>
        <w:pStyle w:val="libCenterBold2"/>
        <w:rPr>
          <w:rtl/>
        </w:rPr>
      </w:pPr>
      <w:r w:rsidRPr="002E3C29">
        <w:rPr>
          <w:rtl/>
        </w:rPr>
        <w:t>التَعصّب ونشوء الحرب</w:t>
      </w:r>
    </w:p>
    <w:p w:rsidR="00A45A4A" w:rsidRPr="002E3C29" w:rsidRDefault="00A45A4A" w:rsidP="00A55CF3">
      <w:pPr>
        <w:pStyle w:val="libNormal"/>
        <w:rPr>
          <w:rtl/>
        </w:rPr>
      </w:pPr>
      <w:r w:rsidRPr="00A55CF3">
        <w:rPr>
          <w:rtl/>
        </w:rPr>
        <w:t>إنّ التعصّب يأخذه عِدّة مناحٍ</w:t>
      </w:r>
      <w:r w:rsidR="009B1FD8">
        <w:rPr>
          <w:rtl/>
        </w:rPr>
        <w:t>:</w:t>
      </w:r>
      <w:r w:rsidRPr="00A55CF3">
        <w:rPr>
          <w:rtl/>
        </w:rPr>
        <w:t xml:space="preserve"> منها الديني</w:t>
      </w:r>
      <w:r w:rsidR="009B1FD8">
        <w:rPr>
          <w:rtl/>
        </w:rPr>
        <w:t>،</w:t>
      </w:r>
      <w:r w:rsidRPr="00A55CF3">
        <w:rPr>
          <w:rtl/>
        </w:rPr>
        <w:t xml:space="preserve"> أو السياسي</w:t>
      </w:r>
      <w:r w:rsidR="009B1FD8">
        <w:rPr>
          <w:rtl/>
        </w:rPr>
        <w:t>،</w:t>
      </w:r>
      <w:r w:rsidRPr="00A55CF3">
        <w:rPr>
          <w:rtl/>
        </w:rPr>
        <w:t xml:space="preserve"> أو العشائري</w:t>
      </w:r>
      <w:r w:rsidR="009B1FD8">
        <w:rPr>
          <w:rtl/>
        </w:rPr>
        <w:t>،</w:t>
      </w:r>
      <w:r w:rsidRPr="00A55CF3">
        <w:rPr>
          <w:rtl/>
        </w:rPr>
        <w:t xml:space="preserve"> أو القومي</w:t>
      </w:r>
      <w:r w:rsidR="009B1FD8">
        <w:rPr>
          <w:rtl/>
        </w:rPr>
        <w:t>،</w:t>
      </w:r>
      <w:r w:rsidRPr="00A55CF3">
        <w:rPr>
          <w:rtl/>
        </w:rPr>
        <w:t xml:space="preserve"> أو الشخصي</w:t>
      </w:r>
      <w:r w:rsidR="009B1FD8">
        <w:rPr>
          <w:rtl/>
        </w:rPr>
        <w:t>،</w:t>
      </w:r>
      <w:r w:rsidRPr="00A55CF3">
        <w:rPr>
          <w:rtl/>
        </w:rPr>
        <w:t xml:space="preserve"> وهذه قضيّة اجتماعية نفسية مُتأصّلة في نفوس البشرية منذ أن خُلقت وتكوّنت</w:t>
      </w:r>
      <w:r w:rsidR="009B1FD8">
        <w:rPr>
          <w:rtl/>
        </w:rPr>
        <w:t>،</w:t>
      </w:r>
      <w:r w:rsidRPr="00A55CF3">
        <w:rPr>
          <w:rtl/>
        </w:rPr>
        <w:t xml:space="preserve"> والتعصّبات بأنواعها هي السبب لنشوب الحروب والغزوات</w:t>
      </w:r>
      <w:r w:rsidR="009B1FD8">
        <w:rPr>
          <w:rtl/>
        </w:rPr>
        <w:t>،</w:t>
      </w:r>
      <w:r w:rsidRPr="00A55CF3">
        <w:rPr>
          <w:rtl/>
        </w:rPr>
        <w:t xml:space="preserve"> و</w:t>
      </w:r>
      <w:r w:rsidR="009B1FD8">
        <w:rPr>
          <w:rtl/>
        </w:rPr>
        <w:t>(</w:t>
      </w:r>
      <w:r w:rsidRPr="00A55CF3">
        <w:rPr>
          <w:rtl/>
        </w:rPr>
        <w:t>اعلم أنّ الحروب وأنواع المُقاتلة لم تزل واقعةً في الخليقة مُنذ برأها الله</w:t>
      </w:r>
      <w:r w:rsidR="009B1FD8">
        <w:rPr>
          <w:rtl/>
        </w:rPr>
        <w:t>،</w:t>
      </w:r>
      <w:r w:rsidRPr="00A55CF3">
        <w:rPr>
          <w:rtl/>
        </w:rPr>
        <w:t xml:space="preserve"> وأصلها إرادة انتقام بعض البشر من بعض</w:t>
      </w:r>
      <w:r w:rsidR="009B1FD8">
        <w:rPr>
          <w:rtl/>
        </w:rPr>
        <w:t>،</w:t>
      </w:r>
      <w:r w:rsidRPr="00A55CF3">
        <w:rPr>
          <w:rtl/>
        </w:rPr>
        <w:t xml:space="preserve"> ويتعصّب لكل منها أهل عصبيّته</w:t>
      </w:r>
      <w:r w:rsidR="009B1FD8">
        <w:rPr>
          <w:rtl/>
        </w:rPr>
        <w:t>،</w:t>
      </w:r>
      <w:r w:rsidRPr="00A55CF3">
        <w:rPr>
          <w:rtl/>
        </w:rPr>
        <w:t xml:space="preserve"> فإذا تذامروا لذلك وتوافقت الطائفتان</w:t>
      </w:r>
      <w:r w:rsidR="009B1FD8">
        <w:rPr>
          <w:rtl/>
        </w:rPr>
        <w:t>،</w:t>
      </w:r>
      <w:r w:rsidRPr="00A55CF3">
        <w:rPr>
          <w:rtl/>
        </w:rPr>
        <w:t xml:space="preserve"> إحداهما تطلب الانتقام والأُخرى تُدافع كانت الحرب</w:t>
      </w:r>
      <w:r w:rsidR="009B1FD8">
        <w:rPr>
          <w:rtl/>
        </w:rPr>
        <w:t>،</w:t>
      </w:r>
      <w:r w:rsidRPr="00A55CF3">
        <w:rPr>
          <w:rtl/>
        </w:rPr>
        <w:t xml:space="preserve"> وهو أمرٌ طبيعي في البشر لا تخلو عنه أُمّةٌ</w:t>
      </w:r>
      <w:r w:rsidR="009B1FD8">
        <w:rPr>
          <w:rtl/>
        </w:rPr>
        <w:t>،</w:t>
      </w:r>
      <w:r w:rsidRPr="00A55CF3">
        <w:rPr>
          <w:rtl/>
        </w:rPr>
        <w:t xml:space="preserve"> وسبب هذا الانتقام في الأكثر إمّا غيرة ومُنافسةٌ</w:t>
      </w:r>
      <w:r w:rsidR="009B1FD8">
        <w:rPr>
          <w:rtl/>
        </w:rPr>
        <w:t>،</w:t>
      </w:r>
      <w:r w:rsidRPr="00A55CF3">
        <w:rPr>
          <w:rtl/>
        </w:rPr>
        <w:t xml:space="preserve"> وإمّا عُدوانٌ</w:t>
      </w:r>
      <w:r w:rsidR="009B1FD8">
        <w:rPr>
          <w:rtl/>
        </w:rPr>
        <w:t>،</w:t>
      </w:r>
      <w:r w:rsidRPr="00A55CF3">
        <w:rPr>
          <w:rtl/>
        </w:rPr>
        <w:t xml:space="preserve"> وإمّا غضب لله ولدينه</w:t>
      </w:r>
      <w:r w:rsidR="009B1FD8">
        <w:rPr>
          <w:rtl/>
        </w:rPr>
        <w:t>،</w:t>
      </w:r>
      <w:r w:rsidRPr="00A55CF3">
        <w:rPr>
          <w:rtl/>
        </w:rPr>
        <w:t xml:space="preserve"> وإمّا غضب للمُلك وسعيٌ في تمهيده</w:t>
      </w:r>
      <w:r w:rsidR="009B1FD8">
        <w:rPr>
          <w:rtl/>
        </w:rPr>
        <w:t>.</w:t>
      </w:r>
      <w:r w:rsidRPr="00A55CF3">
        <w:rPr>
          <w:rtl/>
        </w:rPr>
        <w:t>.</w:t>
      </w:r>
      <w:r w:rsidR="009B1FD8">
        <w:rPr>
          <w:rtl/>
        </w:rPr>
        <w:t>،</w:t>
      </w:r>
      <w:r w:rsidRPr="00A55CF3">
        <w:rPr>
          <w:rtl/>
        </w:rPr>
        <w:t xml:space="preserve"> فالأول</w:t>
      </w:r>
      <w:r w:rsidR="009B1FD8">
        <w:rPr>
          <w:rtl/>
        </w:rPr>
        <w:t>:</w:t>
      </w:r>
      <w:r w:rsidRPr="00A55CF3">
        <w:rPr>
          <w:rtl/>
        </w:rPr>
        <w:t xml:space="preserve"> أكثر ما يجري بين القبائل المُتجاورة والعشائر المتناظرة</w:t>
      </w:r>
      <w:r w:rsidR="009B1FD8">
        <w:rPr>
          <w:rtl/>
        </w:rPr>
        <w:t>.</w:t>
      </w:r>
      <w:r w:rsidRPr="00A55CF3">
        <w:rPr>
          <w:rtl/>
        </w:rPr>
        <w:t xml:space="preserve"> والثاني وهو العدوان</w:t>
      </w:r>
      <w:r w:rsidR="009B1FD8">
        <w:rPr>
          <w:rtl/>
        </w:rPr>
        <w:t>:</w:t>
      </w:r>
      <w:r w:rsidRPr="00A55CF3">
        <w:rPr>
          <w:rtl/>
        </w:rPr>
        <w:t xml:space="preserve"> أكثر ما يكون بين الأُمم الوحشيّة</w:t>
      </w:r>
      <w:r w:rsidR="009B1FD8">
        <w:rPr>
          <w:rtl/>
        </w:rPr>
        <w:t>،</w:t>
      </w:r>
      <w:r w:rsidRPr="00A55CF3">
        <w:rPr>
          <w:rtl/>
        </w:rPr>
        <w:t xml:space="preserve"> الساكنين بالقفر</w:t>
      </w:r>
      <w:r w:rsidR="009B1FD8">
        <w:rPr>
          <w:rtl/>
        </w:rPr>
        <w:t>،</w:t>
      </w:r>
      <w:r w:rsidRPr="00A55CF3">
        <w:rPr>
          <w:rtl/>
        </w:rPr>
        <w:t xml:space="preserve"> كالعرب والتُرك والتُركمان والأكراد وأشباههم</w:t>
      </w:r>
      <w:r w:rsidR="009B1FD8">
        <w:rPr>
          <w:rtl/>
        </w:rPr>
        <w:t>؛</w:t>
      </w:r>
      <w:r w:rsidRPr="00A55CF3">
        <w:rPr>
          <w:rtl/>
        </w:rPr>
        <w:t xml:space="preserve"> لأنّهم جعلوا أرزاقهم في رماحهم ودمائهم</w:t>
      </w:r>
      <w:r w:rsidR="009B1FD8">
        <w:rPr>
          <w:rtl/>
        </w:rPr>
        <w:t>،</w:t>
      </w:r>
      <w:r w:rsidRPr="00A55CF3">
        <w:rPr>
          <w:rtl/>
        </w:rPr>
        <w:t xml:space="preserve"> فيما بأيدي غيرهم ومَن دافعهم عن متاعه آذنوه بالحرب</w:t>
      </w:r>
      <w:r w:rsidR="009B1FD8">
        <w:rPr>
          <w:rtl/>
        </w:rPr>
        <w:t>،</w:t>
      </w:r>
      <w:r w:rsidRPr="00A55CF3">
        <w:rPr>
          <w:rtl/>
        </w:rPr>
        <w:t xml:space="preserve"> ولا بغية لهم فيما وراء ذلك من رتبة ولا ملك</w:t>
      </w:r>
      <w:r w:rsidR="009B1FD8">
        <w:rPr>
          <w:rtl/>
        </w:rPr>
        <w:t>،</w:t>
      </w:r>
      <w:r w:rsidRPr="00A55CF3">
        <w:rPr>
          <w:rtl/>
        </w:rPr>
        <w:t xml:space="preserve"> وإنّما همّهم ونصب أعينهم غلب على ما</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سورة الأعراف</w:t>
      </w:r>
      <w:r>
        <w:rPr>
          <w:rtl/>
        </w:rPr>
        <w:t>:</w:t>
      </w:r>
      <w:r w:rsidR="00A45A4A" w:rsidRPr="002E3C29">
        <w:rPr>
          <w:rtl/>
        </w:rPr>
        <w:t xml:space="preserve"> الآية 70</w:t>
      </w:r>
      <w:r>
        <w:rPr>
          <w:rtl/>
        </w:rPr>
        <w:t>.</w:t>
      </w:r>
    </w:p>
    <w:p w:rsidR="00A45A4A" w:rsidRDefault="00A45A4A" w:rsidP="00A45A4A">
      <w:pPr>
        <w:pStyle w:val="libNormal"/>
      </w:pPr>
      <w:r>
        <w:br w:type="page"/>
      </w:r>
    </w:p>
    <w:p w:rsidR="00A45A4A" w:rsidRPr="002E3C29" w:rsidRDefault="00A45A4A" w:rsidP="00A55CF3">
      <w:pPr>
        <w:pStyle w:val="libNormal"/>
        <w:rPr>
          <w:rtl/>
        </w:rPr>
      </w:pPr>
      <w:r w:rsidRPr="00A55CF3">
        <w:rPr>
          <w:rtl/>
        </w:rPr>
        <w:t>في أيديهم</w:t>
      </w:r>
      <w:r w:rsidR="009B1FD8">
        <w:rPr>
          <w:rtl/>
        </w:rPr>
        <w:t>.</w:t>
      </w:r>
      <w:r w:rsidRPr="00A55CF3">
        <w:rPr>
          <w:rtl/>
        </w:rPr>
        <w:t xml:space="preserve"> والثالث</w:t>
      </w:r>
      <w:r w:rsidR="009B1FD8">
        <w:rPr>
          <w:rtl/>
        </w:rPr>
        <w:t>:</w:t>
      </w:r>
      <w:r w:rsidRPr="00A55CF3">
        <w:rPr>
          <w:rtl/>
        </w:rPr>
        <w:t xml:space="preserve"> هو المُسمّى في الشريعة بالجِهاد</w:t>
      </w:r>
      <w:r w:rsidR="009B1FD8">
        <w:rPr>
          <w:rtl/>
        </w:rPr>
        <w:t>.</w:t>
      </w:r>
      <w:r w:rsidRPr="00A55CF3">
        <w:rPr>
          <w:rtl/>
        </w:rPr>
        <w:t xml:space="preserve"> والرابع</w:t>
      </w:r>
      <w:r w:rsidR="009B1FD8">
        <w:rPr>
          <w:rtl/>
        </w:rPr>
        <w:t>:</w:t>
      </w:r>
      <w:r w:rsidRPr="00A55CF3">
        <w:rPr>
          <w:rtl/>
        </w:rPr>
        <w:t xml:space="preserve"> هو حروب الدول مع الخارجين عليها والمانعين لطاعتها</w:t>
      </w:r>
      <w:r w:rsidR="009B1FD8">
        <w:rPr>
          <w:rtl/>
        </w:rPr>
        <w:t>.</w:t>
      </w:r>
      <w:r w:rsidRPr="00A55CF3">
        <w:rPr>
          <w:rtl/>
        </w:rPr>
        <w:t xml:space="preserve"> فهذه أربعة أصناف من الحُروب</w:t>
      </w:r>
      <w:r w:rsidR="009B1FD8">
        <w:rPr>
          <w:rtl/>
        </w:rPr>
        <w:t>،</w:t>
      </w:r>
      <w:r w:rsidRPr="00A55CF3">
        <w:rPr>
          <w:rtl/>
        </w:rPr>
        <w:t xml:space="preserve"> الصنفان الأولان منها حُروب بغيٍ وفتنة</w:t>
      </w:r>
      <w:r w:rsidR="009B1FD8">
        <w:rPr>
          <w:rtl/>
        </w:rPr>
        <w:t>،</w:t>
      </w:r>
      <w:r w:rsidRPr="00A55CF3">
        <w:rPr>
          <w:rtl/>
        </w:rPr>
        <w:t xml:space="preserve"> والصنفان الأخيران حروب جهاد وعدل</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Default="00A45A4A" w:rsidP="00A55CF3">
      <w:pPr>
        <w:pStyle w:val="libNormal"/>
        <w:rPr>
          <w:rtl/>
        </w:rPr>
      </w:pPr>
      <w:r w:rsidRPr="00A55CF3">
        <w:rPr>
          <w:rtl/>
        </w:rPr>
        <w:t>هذا رأي ابن خلدون في عصره</w:t>
      </w:r>
      <w:r w:rsidR="009B1FD8">
        <w:rPr>
          <w:rtl/>
        </w:rPr>
        <w:t>،</w:t>
      </w:r>
      <w:r w:rsidRPr="00A55CF3">
        <w:rPr>
          <w:rtl/>
        </w:rPr>
        <w:t xml:space="preserve"> أمّا في عصرنا</w:t>
      </w:r>
      <w:r w:rsidR="009B1FD8">
        <w:rPr>
          <w:rtl/>
        </w:rPr>
        <w:t>،</w:t>
      </w:r>
      <w:r w:rsidRPr="00A55CF3">
        <w:rPr>
          <w:rtl/>
        </w:rPr>
        <w:t xml:space="preserve"> فكانت أهمّ أسباب الحروب</w:t>
      </w:r>
      <w:r w:rsidR="009B1FD8">
        <w:rPr>
          <w:rtl/>
        </w:rPr>
        <w:t>:</w:t>
      </w:r>
      <w:r w:rsidRPr="00A55CF3">
        <w:rPr>
          <w:rtl/>
        </w:rPr>
        <w:t xml:space="preserve"> الأطماع</w:t>
      </w:r>
      <w:r w:rsidR="009B1FD8">
        <w:rPr>
          <w:rtl/>
        </w:rPr>
        <w:t>،</w:t>
      </w:r>
      <w:r w:rsidRPr="00A55CF3">
        <w:rPr>
          <w:rtl/>
        </w:rPr>
        <w:t xml:space="preserve"> والتوسّع</w:t>
      </w:r>
      <w:r w:rsidR="009B1FD8">
        <w:rPr>
          <w:rtl/>
        </w:rPr>
        <w:t>،</w:t>
      </w:r>
      <w:r w:rsidRPr="00A55CF3">
        <w:rPr>
          <w:rtl/>
        </w:rPr>
        <w:t xml:space="preserve"> والدوافع السياسيّة والقوميّة</w:t>
      </w:r>
      <w:r w:rsidR="009B1FD8">
        <w:rPr>
          <w:rtl/>
        </w:rPr>
        <w:t>،</w:t>
      </w:r>
      <w:r w:rsidRPr="00A55CF3">
        <w:rPr>
          <w:rtl/>
        </w:rPr>
        <w:t xml:space="preserve"> واتّخذت شكلاً آخر في الفترات المُتأخّرة</w:t>
      </w:r>
      <w:r w:rsidR="009B1FD8">
        <w:rPr>
          <w:rtl/>
        </w:rPr>
        <w:t>،</w:t>
      </w:r>
      <w:r w:rsidRPr="00A55CF3">
        <w:rPr>
          <w:rtl/>
        </w:rPr>
        <w:t xml:space="preserve"> فيما يُسمّى بحروب النيابة أو لوقف نفوذ فكري أو ديني وأسباب أُخرى مُتعدّدة</w:t>
      </w:r>
      <w:r w:rsidR="009B1FD8">
        <w:rPr>
          <w:rtl/>
        </w:rPr>
        <w:t>.</w:t>
      </w:r>
    </w:p>
    <w:p w:rsidR="00A45A4A" w:rsidRPr="009B1FD8" w:rsidRDefault="00A45A4A" w:rsidP="009B1FD8">
      <w:pPr>
        <w:pStyle w:val="libCenterBold2"/>
        <w:rPr>
          <w:rtl/>
        </w:rPr>
      </w:pPr>
      <w:r w:rsidRPr="002E3C29">
        <w:rPr>
          <w:rtl/>
        </w:rPr>
        <w:t>الصراعات والتطوّر</w:t>
      </w:r>
    </w:p>
    <w:p w:rsidR="00A45A4A" w:rsidRPr="002E3C29" w:rsidRDefault="00A45A4A" w:rsidP="00A55CF3">
      <w:pPr>
        <w:pStyle w:val="libNormal"/>
        <w:rPr>
          <w:rtl/>
        </w:rPr>
      </w:pPr>
      <w:r w:rsidRPr="00A55CF3">
        <w:rPr>
          <w:rtl/>
        </w:rPr>
        <w:t>هناك مَن يقول</w:t>
      </w:r>
      <w:r w:rsidR="009B1FD8">
        <w:rPr>
          <w:rtl/>
        </w:rPr>
        <w:t>:</w:t>
      </w:r>
      <w:r w:rsidRPr="00A55CF3">
        <w:rPr>
          <w:rtl/>
        </w:rPr>
        <w:t xml:space="preserve"> إنّه لولا الحروب لما تطورت البشريّة ووصلت إلى هذه المرحلة من التقدّم التقني</w:t>
      </w:r>
      <w:r w:rsidR="009B1FD8">
        <w:rPr>
          <w:rtl/>
        </w:rPr>
        <w:t>،</w:t>
      </w:r>
      <w:r w:rsidRPr="00A55CF3">
        <w:rPr>
          <w:rtl/>
        </w:rPr>
        <w:t xml:space="preserve"> إذ الحاجة هي أُم الاختراع</w:t>
      </w:r>
      <w:r w:rsidR="009B1FD8">
        <w:rPr>
          <w:rtl/>
        </w:rPr>
        <w:t>،</w:t>
      </w:r>
      <w:r w:rsidRPr="00A55CF3">
        <w:rPr>
          <w:rtl/>
        </w:rPr>
        <w:t xml:space="preserve"> والحروب قد كشفت دائماً عن مواضع النقص في الحاجات الضروريّة لإدارة ماكنة الحرب وعجلة الاقتصاد</w:t>
      </w:r>
      <w:r w:rsidR="009B1FD8">
        <w:rPr>
          <w:rtl/>
        </w:rPr>
        <w:t>،</w:t>
      </w:r>
      <w:r w:rsidRPr="00A55CF3">
        <w:rPr>
          <w:rtl/>
        </w:rPr>
        <w:t xml:space="preserve"> فيرى هؤلاء المفكرون أنّه لولا الحروب العالميّة العُظمى الأخيرة لما ترقّى فنّ الطيران بهذه السُرعة التي ترقّى بها</w:t>
      </w:r>
      <w:r w:rsidR="009B1FD8">
        <w:rPr>
          <w:rtl/>
        </w:rPr>
        <w:t>،</w:t>
      </w:r>
      <w:r w:rsidRPr="00A55CF3">
        <w:rPr>
          <w:rtl/>
        </w:rPr>
        <w:t xml:space="preserve"> بل لاستغرق ارتقاؤه نصف قرن على الأقل</w:t>
      </w:r>
      <w:r w:rsidR="009B1FD8">
        <w:rPr>
          <w:rtl/>
        </w:rPr>
        <w:t>.</w:t>
      </w:r>
    </w:p>
    <w:p w:rsidR="00A45A4A" w:rsidRPr="002E3C29" w:rsidRDefault="00A45A4A" w:rsidP="00A55CF3">
      <w:pPr>
        <w:pStyle w:val="libNormal"/>
        <w:rPr>
          <w:rtl/>
        </w:rPr>
      </w:pPr>
      <w:r w:rsidRPr="00A55CF3">
        <w:rPr>
          <w:rtl/>
        </w:rPr>
        <w:t>وهناك أُمور كثيرة أحدثتها هذه الحرب</w:t>
      </w:r>
      <w:r w:rsidR="009B1FD8">
        <w:rPr>
          <w:rtl/>
        </w:rPr>
        <w:t>،</w:t>
      </w:r>
      <w:r w:rsidRPr="00A55CF3">
        <w:rPr>
          <w:rtl/>
        </w:rPr>
        <w:t xml:space="preserve"> كتحسّن فنّ الجراحة</w:t>
      </w:r>
      <w:r w:rsidR="009B1FD8">
        <w:rPr>
          <w:rtl/>
        </w:rPr>
        <w:t>،</w:t>
      </w:r>
      <w:r w:rsidRPr="00A55CF3">
        <w:rPr>
          <w:rtl/>
        </w:rPr>
        <w:t xml:space="preserve"> واختراع الكثير من المواد والأدوات ووسائل استغلال المادّة والطاقة</w:t>
      </w:r>
      <w:r w:rsidR="009B1FD8">
        <w:rPr>
          <w:rtl/>
        </w:rPr>
        <w:t>،</w:t>
      </w:r>
      <w:r w:rsidRPr="00A55CF3">
        <w:rPr>
          <w:rtl/>
        </w:rPr>
        <w:t xml:space="preserve"> التي أصبحت بعد الحرب تُستخدم اقتصاديّاً وصناعيّاً</w:t>
      </w:r>
      <w:r w:rsidR="009B1FD8">
        <w:rPr>
          <w:rtl/>
        </w:rPr>
        <w:t>،</w:t>
      </w:r>
      <w:r w:rsidRPr="00A55CF3">
        <w:rPr>
          <w:rtl/>
        </w:rPr>
        <w:t xml:space="preserve"> كالغوص في البحار</w:t>
      </w:r>
      <w:r w:rsidR="009B1FD8">
        <w:rPr>
          <w:rtl/>
        </w:rPr>
        <w:t>،</w:t>
      </w:r>
      <w:r w:rsidRPr="00A55CF3">
        <w:rPr>
          <w:rtl/>
        </w:rPr>
        <w:t xml:space="preserve"> وبعض مكائن الحرب التي يُرجى أن تنفع في مجال الزراعة والصناعات على الأقل</w:t>
      </w:r>
      <w:r w:rsidR="009B1FD8">
        <w:rPr>
          <w:rtl/>
        </w:rPr>
        <w:t>.</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مُقدّمة ابن خلدون</w:t>
      </w:r>
      <w:r>
        <w:rPr>
          <w:rtl/>
        </w:rPr>
        <w:t>،</w:t>
      </w:r>
      <w:r w:rsidR="00A45A4A" w:rsidRPr="002E3C29">
        <w:rPr>
          <w:rtl/>
        </w:rPr>
        <w:t xml:space="preserve"> الفصل السابع والثلاثون ص270 مؤسسة الأعلمي</w:t>
      </w:r>
      <w:r>
        <w:rPr>
          <w:rtl/>
        </w:rPr>
        <w:t xml:space="preserve"> - </w:t>
      </w:r>
      <w:r w:rsidR="00A45A4A" w:rsidRPr="002E3C29">
        <w:rPr>
          <w:rtl/>
        </w:rPr>
        <w:t>بيروت</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وهكذا تكون الحرب من العناصر الفعّالة في تقدّم الحضارة والمدنيّة أحيانا</w:t>
      </w:r>
      <w:r w:rsidR="009B1FD8">
        <w:rPr>
          <w:rtl/>
        </w:rPr>
        <w:t>،</w:t>
      </w:r>
      <w:r w:rsidRPr="00A55CF3">
        <w:rPr>
          <w:rtl/>
        </w:rPr>
        <w:t xml:space="preserve"> وهي ضرورة اجتماعيّة أحياناً تتمخض عن تحقيق نِسَب أفضل من التوازن الأُمَمي</w:t>
      </w:r>
      <w:r w:rsidR="009B1FD8">
        <w:rPr>
          <w:rtl/>
        </w:rPr>
        <w:t>،</w:t>
      </w:r>
      <w:r w:rsidRPr="00A55CF3">
        <w:rPr>
          <w:rtl/>
        </w:rPr>
        <w:t xml:space="preserve"> ويشاهد الإنسان أثرها حتى في توازن الكون</w:t>
      </w:r>
      <w:r w:rsidR="009B1FD8">
        <w:rPr>
          <w:rtl/>
        </w:rPr>
        <w:t>،</w:t>
      </w:r>
      <w:r w:rsidRPr="00A55CF3">
        <w:rPr>
          <w:rtl/>
        </w:rPr>
        <w:t xml:space="preserve"> ولولا التصادم الموجود في عالم الحيوان والإنسان لتعطّلت سُنّة الكون</w:t>
      </w:r>
      <w:r w:rsidR="009B1FD8">
        <w:rPr>
          <w:rtl/>
        </w:rPr>
        <w:t>،</w:t>
      </w:r>
      <w:r w:rsidRPr="00A55CF3">
        <w:rPr>
          <w:rtl/>
        </w:rPr>
        <w:t xml:space="preserve"> ولتعطّل العمران</w:t>
      </w:r>
      <w:r w:rsidR="009B1FD8">
        <w:rPr>
          <w:rtl/>
        </w:rPr>
        <w:t>،</w:t>
      </w:r>
      <w:r w:rsidRPr="00A55CF3">
        <w:rPr>
          <w:rtl/>
        </w:rPr>
        <w:t xml:space="preserve"> وتأخّرت البشريّة</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وَلَوْلاَ دَفْعُ اللّهِ النّاسَ بَعْضَهُم بِبَعْضٍ لَفَسَدَتِ الأَرْضُ وَلكِنّ اللّهَ ذُو فَضْلٍ عَلَى الْعَالَمِينَ</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لأنّ الناس والجماعات مُختلفو المصالح والأغراض والمآرب</w:t>
      </w:r>
      <w:r w:rsidR="009B1FD8">
        <w:rPr>
          <w:rtl/>
        </w:rPr>
        <w:t>،</w:t>
      </w:r>
      <w:r w:rsidRPr="00A55CF3">
        <w:rPr>
          <w:rtl/>
        </w:rPr>
        <w:t xml:space="preserve"> فهُم يعملون متناهضين متعارضين</w:t>
      </w:r>
      <w:r w:rsidR="009B1FD8">
        <w:rPr>
          <w:rtl/>
        </w:rPr>
        <w:t>،</w:t>
      </w:r>
      <w:r w:rsidRPr="00A55CF3">
        <w:rPr>
          <w:rtl/>
        </w:rPr>
        <w:t xml:space="preserve"> وعلى تعبير الرياضيّين الميكانيكيّين</w:t>
      </w:r>
      <w:r w:rsidR="009B1FD8">
        <w:rPr>
          <w:rtl/>
        </w:rPr>
        <w:t>:</w:t>
      </w:r>
      <w:r w:rsidRPr="00A55CF3">
        <w:rPr>
          <w:rtl/>
        </w:rPr>
        <w:t xml:space="preserve"> يتحرّكون متقاطعين</w:t>
      </w:r>
      <w:r w:rsidR="009B1FD8">
        <w:rPr>
          <w:rtl/>
        </w:rPr>
        <w:t>،</w:t>
      </w:r>
      <w:r w:rsidRPr="00A55CF3">
        <w:rPr>
          <w:rtl/>
        </w:rPr>
        <w:t xml:space="preserve"> وفي هذه الحالة يتصادمون</w:t>
      </w:r>
      <w:r w:rsidR="009B1FD8">
        <w:rPr>
          <w:rtl/>
        </w:rPr>
        <w:t>،</w:t>
      </w:r>
      <w:r w:rsidRPr="00A55CF3">
        <w:rPr>
          <w:rtl/>
        </w:rPr>
        <w:t xml:space="preserve"> وتصادمهم ينتهي بتدمير بعض أنظمتهم فإذا لم يكن ثمّة وسيلة لكبح جماح القوّة الاجتماعية المُتفوّقة أو الزائدة حتى تتوازن مع غيرها كانت النتيجة دماراً للاجتماع</w:t>
      </w:r>
      <w:r w:rsidR="009B1FD8">
        <w:rPr>
          <w:rtl/>
        </w:rPr>
        <w:t>.</w:t>
      </w:r>
    </w:p>
    <w:p w:rsidR="009B1FD8" w:rsidRDefault="00A45A4A" w:rsidP="00A55CF3">
      <w:pPr>
        <w:pStyle w:val="libNormal"/>
        <w:rPr>
          <w:rtl/>
        </w:rPr>
      </w:pPr>
      <w:r w:rsidRPr="00A55CF3">
        <w:rPr>
          <w:rtl/>
        </w:rPr>
        <w:t>إذن</w:t>
      </w:r>
      <w:r w:rsidR="009B1FD8">
        <w:rPr>
          <w:rtl/>
        </w:rPr>
        <w:t>،</w:t>
      </w:r>
      <w:r w:rsidRPr="00A55CF3">
        <w:rPr>
          <w:rtl/>
        </w:rPr>
        <w:t xml:space="preserve"> يجب أن يكون في روح الاجتماع ما يُسيطر على تلك القوى الاجتماعية المُعتركة</w:t>
      </w:r>
      <w:r w:rsidR="009B1FD8">
        <w:rPr>
          <w:rtl/>
        </w:rPr>
        <w:t>،</w:t>
      </w:r>
      <w:r w:rsidRPr="00A55CF3">
        <w:rPr>
          <w:rtl/>
        </w:rPr>
        <w:t xml:space="preserve"> ويدر بها في سبيل التوازن حتى تستقر في نظام</w:t>
      </w:r>
      <w:r w:rsidR="009B1FD8">
        <w:rPr>
          <w:rtl/>
        </w:rPr>
        <w:t>،</w:t>
      </w:r>
      <w:r w:rsidRPr="00A55CF3">
        <w:rPr>
          <w:rtl/>
        </w:rPr>
        <w:t xml:space="preserve"> هو </w:t>
      </w:r>
      <w:r w:rsidR="009B1FD8">
        <w:rPr>
          <w:rtl/>
        </w:rPr>
        <w:t>(</w:t>
      </w:r>
      <w:r w:rsidRPr="00A55CF3">
        <w:rPr>
          <w:rtl/>
        </w:rPr>
        <w:t>العقل الاجتماعي</w:t>
      </w:r>
      <w:r w:rsidR="009B1FD8">
        <w:rPr>
          <w:rtl/>
        </w:rPr>
        <w:t>)،</w:t>
      </w:r>
      <w:r w:rsidRPr="00A55CF3">
        <w:rPr>
          <w:rtl/>
        </w:rPr>
        <w:t xml:space="preserve"> فالارتقاء في التمدّن يسلتزم هذا التغيير في الأنظمة</w:t>
      </w:r>
      <w:r w:rsidR="009B1FD8">
        <w:rPr>
          <w:rtl/>
        </w:rPr>
        <w:t>،</w:t>
      </w:r>
      <w:r w:rsidRPr="00A55CF3">
        <w:rPr>
          <w:rtl/>
        </w:rPr>
        <w:t xml:space="preserve"> وتنقيحها أو إبدالها بأنظمة أكثر موافقة للحالة التمدنيّة التي يتّجه إليها المُجتمع في نُموّه</w:t>
      </w:r>
      <w:r w:rsidR="009B1FD8">
        <w:rPr>
          <w:rtl/>
        </w:rPr>
        <w:t>،</w:t>
      </w:r>
      <w:r w:rsidRPr="00A55CF3">
        <w:rPr>
          <w:rtl/>
        </w:rPr>
        <w:t xml:space="preserve"> إذن</w:t>
      </w:r>
      <w:r w:rsidR="009B1FD8">
        <w:rPr>
          <w:rtl/>
        </w:rPr>
        <w:t>؛</w:t>
      </w:r>
      <w:r w:rsidRPr="00A55CF3">
        <w:rPr>
          <w:rtl/>
        </w:rPr>
        <w:t xml:space="preserve"> اعتراك القوى مُفيد للاجتماع البشري ولازم له</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2E3C29" w:rsidRDefault="00A45A4A" w:rsidP="00A55CF3">
      <w:pPr>
        <w:pStyle w:val="libNormal"/>
        <w:rPr>
          <w:rtl/>
        </w:rPr>
      </w:pPr>
      <w:r w:rsidRPr="00A55CF3">
        <w:rPr>
          <w:rtl/>
        </w:rPr>
        <w:t>إنّ هذا الأمر ليس أساساً يؤخذ به على أنّه لولا الحروب في الكُرة الأرضية لما تبدّلت الأنظمة أو صلح أمرها أو تطوّرت من النواحي الماديّة</w:t>
      </w:r>
      <w:r w:rsidR="009B1FD8">
        <w:rPr>
          <w:rtl/>
        </w:rPr>
        <w:t>،</w:t>
      </w:r>
      <w:r w:rsidRPr="00A55CF3">
        <w:rPr>
          <w:rtl/>
        </w:rPr>
        <w:t xml:space="preserve"> إنّ ذلك يُخالف الاجتماع العام والتوافق الأُممي على العيش</w:t>
      </w:r>
      <w:r w:rsidR="009B1FD8">
        <w:rPr>
          <w:rtl/>
        </w:rPr>
        <w:t>،</w:t>
      </w:r>
      <w:r w:rsidRPr="00A55CF3">
        <w:rPr>
          <w:rtl/>
        </w:rPr>
        <w:t xml:space="preserve"> إلاّ بالظرف الذي يستحدثه الطُغاة</w:t>
      </w:r>
      <w:r w:rsidR="009B1FD8">
        <w:rPr>
          <w:rtl/>
        </w:rPr>
        <w:t>.</w:t>
      </w:r>
    </w:p>
    <w:p w:rsidR="00A45A4A" w:rsidRPr="002E3C29" w:rsidRDefault="00A45A4A" w:rsidP="00A55CF3">
      <w:pPr>
        <w:pStyle w:val="libNormal"/>
        <w:rPr>
          <w:rtl/>
        </w:rPr>
      </w:pPr>
      <w:r w:rsidRPr="00A55CF3">
        <w:rPr>
          <w:rtl/>
        </w:rPr>
        <w:t xml:space="preserve">فرسول الإسلام </w:t>
      </w:r>
      <w:r w:rsidR="009B1FD8">
        <w:rPr>
          <w:rtl/>
        </w:rPr>
        <w:t>(</w:t>
      </w:r>
      <w:r w:rsidRPr="00A55CF3">
        <w:rPr>
          <w:rtl/>
        </w:rPr>
        <w:t>صلّى الله عليه وآله وسلّم</w:t>
      </w:r>
      <w:r w:rsidR="009B1FD8">
        <w:rPr>
          <w:rtl/>
        </w:rPr>
        <w:t>)</w:t>
      </w:r>
      <w:r w:rsidRPr="00A55CF3">
        <w:rPr>
          <w:rtl/>
        </w:rPr>
        <w:t xml:space="preserve"> أرسل في بداية دعوته رسائل السلام والوئام إلى قادة دول العالم الرئيسيّة آنذاك</w:t>
      </w:r>
      <w:r w:rsidR="009B1FD8">
        <w:rPr>
          <w:rtl/>
        </w:rPr>
        <w:t>،</w:t>
      </w:r>
      <w:r w:rsidRPr="00A55CF3">
        <w:rPr>
          <w:rtl/>
        </w:rPr>
        <w:t xml:space="preserve"> الروم والفُرس والأقباط والأحباش</w:t>
      </w:r>
      <w:r w:rsidR="009B1FD8">
        <w:rPr>
          <w:rtl/>
        </w:rPr>
        <w:t>،</w:t>
      </w:r>
      <w:r w:rsidRPr="00A55CF3">
        <w:rPr>
          <w:rtl/>
        </w:rPr>
        <w:t xml:space="preserve"> إن لم</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سورة البقرة</w:t>
      </w:r>
      <w:r>
        <w:rPr>
          <w:rtl/>
        </w:rPr>
        <w:t>:</w:t>
      </w:r>
      <w:r w:rsidR="00A45A4A" w:rsidRPr="002E3C29">
        <w:rPr>
          <w:rtl/>
        </w:rPr>
        <w:t xml:space="preserve"> الآية 251</w:t>
      </w:r>
      <w:r>
        <w:rPr>
          <w:rtl/>
        </w:rPr>
        <w:t>.</w:t>
      </w:r>
    </w:p>
    <w:p w:rsidR="00A45A4A" w:rsidRPr="00A45A4A" w:rsidRDefault="009B1FD8" w:rsidP="00A45A4A">
      <w:pPr>
        <w:pStyle w:val="libFootnote0"/>
        <w:rPr>
          <w:rtl/>
        </w:rPr>
      </w:pPr>
      <w:r>
        <w:rPr>
          <w:rtl/>
        </w:rPr>
        <w:t>(</w:t>
      </w:r>
      <w:r w:rsidR="00A45A4A" w:rsidRPr="002E3C29">
        <w:rPr>
          <w:rtl/>
        </w:rPr>
        <w:t>2</w:t>
      </w:r>
      <w:r>
        <w:rPr>
          <w:rtl/>
        </w:rPr>
        <w:t>)</w:t>
      </w:r>
      <w:r w:rsidR="00A45A4A" w:rsidRPr="002E3C29">
        <w:rPr>
          <w:rtl/>
        </w:rPr>
        <w:t xml:space="preserve"> انظر</w:t>
      </w:r>
      <w:r>
        <w:rPr>
          <w:rtl/>
        </w:rPr>
        <w:t>:</w:t>
      </w:r>
      <w:r w:rsidR="00A45A4A" w:rsidRPr="002E3C29">
        <w:rPr>
          <w:rtl/>
        </w:rPr>
        <w:t xml:space="preserve"> الراعي والرعية ص109</w:t>
      </w:r>
      <w:r>
        <w:rPr>
          <w:rtl/>
        </w:rPr>
        <w:t>.</w:t>
      </w:r>
    </w:p>
    <w:p w:rsidR="00A45A4A" w:rsidRDefault="00A45A4A" w:rsidP="00A45A4A">
      <w:pPr>
        <w:pStyle w:val="libNormal"/>
      </w:pPr>
      <w:r>
        <w:br w:type="page"/>
      </w:r>
    </w:p>
    <w:p w:rsidR="00A45A4A" w:rsidRPr="002E3C29" w:rsidRDefault="00A45A4A" w:rsidP="00A55CF3">
      <w:pPr>
        <w:pStyle w:val="libNormal"/>
        <w:rPr>
          <w:rtl/>
        </w:rPr>
      </w:pPr>
      <w:r w:rsidRPr="00A55CF3">
        <w:rPr>
          <w:rtl/>
        </w:rPr>
        <w:t>ينزعوا من فكرة الشرك فإنّ عليهم آثامهم وآثام شعوبهم التي يُضلّونها عن طريق الهدى</w:t>
      </w:r>
      <w:r w:rsidR="009B1FD8">
        <w:rPr>
          <w:rtl/>
        </w:rPr>
        <w:t>.</w:t>
      </w:r>
      <w:r w:rsidRPr="00A55CF3">
        <w:rPr>
          <w:rtl/>
        </w:rPr>
        <w:t xml:space="preserve"> حتى أذن الله له بقتال المشركين والكفّار لتثبيت ونشر مبادئ الإسلام وإحقاق الحقّ وإنقاذ الأُمم من الظُلم المخيّم على العالم آنذاك</w:t>
      </w:r>
      <w:r w:rsidR="009B1FD8">
        <w:rPr>
          <w:rtl/>
        </w:rPr>
        <w:t>.</w:t>
      </w:r>
    </w:p>
    <w:p w:rsidR="00A45A4A" w:rsidRPr="002E3C29" w:rsidRDefault="00A45A4A" w:rsidP="00A55CF3">
      <w:pPr>
        <w:pStyle w:val="libNormal"/>
        <w:rPr>
          <w:rtl/>
        </w:rPr>
      </w:pPr>
      <w:r w:rsidRPr="00A55CF3">
        <w:rPr>
          <w:rtl/>
        </w:rPr>
        <w:t>وحدّد الإسلام أنواع الجهاد</w:t>
      </w:r>
      <w:r w:rsidR="009B1FD8">
        <w:rPr>
          <w:rtl/>
        </w:rPr>
        <w:t>،</w:t>
      </w:r>
      <w:r w:rsidRPr="00A55CF3">
        <w:rPr>
          <w:rtl/>
        </w:rPr>
        <w:t xml:space="preserve"> وفيها أحكام فقهية مُختلفة لسنا بصدد بحثها</w:t>
      </w:r>
      <w:r w:rsidR="009B1FD8">
        <w:rPr>
          <w:rtl/>
        </w:rPr>
        <w:t>،</w:t>
      </w:r>
      <w:r w:rsidRPr="00A55CF3">
        <w:rPr>
          <w:rtl/>
        </w:rPr>
        <w:t xml:space="preserve"> إلاّ أنّه على العموم لم يكن الجهاد المعني في الإسلام هو الحروب والقتال والغزو والسيطرة كما هو الأمر لدى الامبراطوريّات والدول السابقة</w:t>
      </w:r>
      <w:r w:rsidR="009B1FD8">
        <w:rPr>
          <w:rtl/>
        </w:rPr>
        <w:t>،</w:t>
      </w:r>
      <w:r w:rsidRPr="00A55CF3">
        <w:rPr>
          <w:rtl/>
        </w:rPr>
        <w:t xml:space="preserve"> إنّما هو رسالة الحريّة والسلام والخلاص من الظلم والعبوديّة</w:t>
      </w:r>
      <w:r w:rsidR="009B1FD8">
        <w:rPr>
          <w:rtl/>
        </w:rPr>
        <w:t>،</w:t>
      </w:r>
      <w:r w:rsidRPr="00A55CF3">
        <w:rPr>
          <w:rtl/>
        </w:rPr>
        <w:t xml:space="preserve"> بإذن وأمر من الباري عزّ وجل لإطباق المبادئ الحقّة على العالم</w:t>
      </w:r>
      <w:r w:rsidR="009B1FD8">
        <w:rPr>
          <w:rtl/>
        </w:rPr>
        <w:t>.</w:t>
      </w:r>
    </w:p>
    <w:p w:rsidR="00A45A4A" w:rsidRPr="002E3C29" w:rsidRDefault="00A45A4A" w:rsidP="00A55CF3">
      <w:pPr>
        <w:pStyle w:val="libNormal"/>
        <w:rPr>
          <w:rtl/>
        </w:rPr>
      </w:pPr>
      <w:r w:rsidRPr="00A55CF3">
        <w:rPr>
          <w:rtl/>
        </w:rPr>
        <w:t>فالسيف كان مع القرآن</w:t>
      </w:r>
      <w:r w:rsidR="009B1FD8">
        <w:rPr>
          <w:rtl/>
        </w:rPr>
        <w:t>،</w:t>
      </w:r>
      <w:r w:rsidRPr="00A55CF3">
        <w:rPr>
          <w:rtl/>
        </w:rPr>
        <w:t xml:space="preserve"> لا مع دوافع الاستبداد والتوسّع</w:t>
      </w:r>
      <w:r w:rsidR="009B1FD8">
        <w:rPr>
          <w:rtl/>
        </w:rPr>
        <w:t>،</w:t>
      </w:r>
      <w:r w:rsidRPr="00A55CF3">
        <w:rPr>
          <w:rtl/>
        </w:rPr>
        <w:t xml:space="preserve"> والدين لا يُؤخذ على حين غرّة</w:t>
      </w:r>
      <w:r w:rsidR="009B1FD8">
        <w:rPr>
          <w:rtl/>
        </w:rPr>
        <w:t>.</w:t>
      </w:r>
    </w:p>
    <w:p w:rsidR="009B1FD8" w:rsidRDefault="00A45A4A" w:rsidP="00A55CF3">
      <w:pPr>
        <w:pStyle w:val="libNormal"/>
        <w:rPr>
          <w:rtl/>
        </w:rPr>
      </w:pPr>
      <w:r w:rsidRPr="00A55CF3">
        <w:rPr>
          <w:rtl/>
        </w:rPr>
        <w:t>لقد فُتحت البلدان وعاش الكثير من أهلها أديانهم السابقة في رعاية المسلمين</w:t>
      </w:r>
      <w:r w:rsidR="009B1FD8">
        <w:rPr>
          <w:rtl/>
        </w:rPr>
        <w:t>،</w:t>
      </w:r>
      <w:r w:rsidRPr="00A55CF3">
        <w:rPr>
          <w:rtl/>
        </w:rPr>
        <w:t xml:space="preserve"> وسُمّوا بأهل الذمة مقابل دفع الجزية التي تعفيهم من مهمّات الحرب ومن حقّ الزكاة الذي يُؤدّيه المسلمون</w:t>
      </w:r>
      <w:r w:rsidR="009B1FD8">
        <w:rPr>
          <w:rtl/>
        </w:rPr>
        <w:t>.</w:t>
      </w:r>
    </w:p>
    <w:p w:rsidR="00A45A4A" w:rsidRPr="002E3C29" w:rsidRDefault="00A45A4A" w:rsidP="00A55CF3">
      <w:pPr>
        <w:pStyle w:val="libNormal"/>
        <w:rPr>
          <w:rtl/>
        </w:rPr>
      </w:pPr>
      <w:r w:rsidRPr="00A55CF3">
        <w:rPr>
          <w:rtl/>
        </w:rPr>
        <w:t>إذن</w:t>
      </w:r>
      <w:r w:rsidR="009B1FD8">
        <w:rPr>
          <w:rtl/>
        </w:rPr>
        <w:t>،</w:t>
      </w:r>
      <w:r w:rsidRPr="00A55CF3">
        <w:rPr>
          <w:rtl/>
        </w:rPr>
        <w:t xml:space="preserve"> معنى التدافع ليس بالضرورة أن يكون التصادم والحرب</w:t>
      </w:r>
      <w:r w:rsidR="009B1FD8">
        <w:rPr>
          <w:rtl/>
        </w:rPr>
        <w:t>،</w:t>
      </w:r>
      <w:r w:rsidRPr="00A55CF3">
        <w:rPr>
          <w:rtl/>
        </w:rPr>
        <w:t xml:space="preserve"> إنّما المعنى في ذلك هو صراع الحقّ مع الباطل والدفاع عن الحق</w:t>
      </w:r>
      <w:r w:rsidR="009B1FD8">
        <w:rPr>
          <w:rtl/>
        </w:rPr>
        <w:t>،</w:t>
      </w:r>
      <w:r w:rsidRPr="00A55CF3">
        <w:rPr>
          <w:rtl/>
        </w:rPr>
        <w:t xml:space="preserve"> وهناك آية شريفة تُدلل على هذا المعنى</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وَلَوْلاَ دَفْعُ اللّهِ النّاسَ بَعْضَهُم بِبَعْضٍ لّهُدّمَتْ صَوَامِعُ وَبِيَعٌ وَصَلَوَاتٌ وَمَسَاجِدُ يُذْكَرُ فِيهَا اسْمُ اللّهِ</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2E3C29" w:rsidRDefault="00A45A4A" w:rsidP="00A55CF3">
      <w:pPr>
        <w:pStyle w:val="libNormal"/>
        <w:rPr>
          <w:rtl/>
        </w:rPr>
      </w:pPr>
      <w:r w:rsidRPr="00A55CF3">
        <w:rPr>
          <w:rtl/>
        </w:rPr>
        <w:t>وقد ذكر السيّد الطباطائي في الميزان أنّ الآية في مقام الإشارة إلى حقيقة يتّكىء عليها الاجتماع الإنساني الذي به عمارة الأرض</w:t>
      </w:r>
      <w:r w:rsidR="009B1FD8">
        <w:rPr>
          <w:rtl/>
        </w:rPr>
        <w:t>،</w:t>
      </w:r>
      <w:r w:rsidRPr="00A55CF3">
        <w:rPr>
          <w:rtl/>
        </w:rPr>
        <w:t xml:space="preserve"> وباختلافه يختلّ العمران وتفسد الأرض</w:t>
      </w:r>
      <w:r w:rsidR="009B1FD8">
        <w:rPr>
          <w:rtl/>
        </w:rPr>
        <w:t>،</w:t>
      </w:r>
      <w:r w:rsidRPr="00A55CF3">
        <w:rPr>
          <w:rtl/>
        </w:rPr>
        <w:t xml:space="preserve"> وهي غريزة الاستخدام الذي جُبل عليه الإنسان</w:t>
      </w:r>
      <w:r w:rsidR="009B1FD8">
        <w:rPr>
          <w:rtl/>
        </w:rPr>
        <w:t>،</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سورة الحج</w:t>
      </w:r>
      <w:r>
        <w:rPr>
          <w:rtl/>
        </w:rPr>
        <w:t>:</w:t>
      </w:r>
      <w:r w:rsidR="00A45A4A" w:rsidRPr="002E3C29">
        <w:rPr>
          <w:rtl/>
        </w:rPr>
        <w:t xml:space="preserve"> الآية 40</w:t>
      </w:r>
      <w:r>
        <w:rPr>
          <w:rtl/>
        </w:rPr>
        <w:t>.</w:t>
      </w:r>
    </w:p>
    <w:p w:rsidR="00A45A4A" w:rsidRDefault="00A45A4A" w:rsidP="00A45A4A">
      <w:pPr>
        <w:pStyle w:val="libNormal"/>
      </w:pPr>
      <w:r>
        <w:br w:type="page"/>
      </w:r>
    </w:p>
    <w:p w:rsidR="00A45A4A" w:rsidRPr="002E3C29" w:rsidRDefault="00A45A4A" w:rsidP="00A55CF3">
      <w:pPr>
        <w:pStyle w:val="libNormal"/>
        <w:rPr>
          <w:rtl/>
        </w:rPr>
      </w:pPr>
      <w:r w:rsidRPr="00A55CF3">
        <w:rPr>
          <w:rtl/>
        </w:rPr>
        <w:t>وتأديتها إلى التصالح في المنافع</w:t>
      </w:r>
      <w:r w:rsidR="009B1FD8">
        <w:rPr>
          <w:rtl/>
        </w:rPr>
        <w:t>،</w:t>
      </w:r>
      <w:r w:rsidRPr="00A55CF3">
        <w:rPr>
          <w:rtl/>
        </w:rPr>
        <w:t xml:space="preserve"> أعني التمدّن والاجتماع التعاوني</w:t>
      </w:r>
      <w:r w:rsidR="009B1FD8">
        <w:rPr>
          <w:rtl/>
        </w:rPr>
        <w:t>،</w:t>
      </w:r>
      <w:r w:rsidRPr="00A55CF3">
        <w:rPr>
          <w:rtl/>
        </w:rPr>
        <w:t xml:space="preserve"> وهذا المعنى وإن كان بعض أعراقه وأُصوله التنازع في البقاء والانتخاب الطبيعي</w:t>
      </w:r>
      <w:r w:rsidR="009B1FD8">
        <w:rPr>
          <w:rtl/>
        </w:rPr>
        <w:t>،</w:t>
      </w:r>
      <w:r w:rsidRPr="00A55CF3">
        <w:rPr>
          <w:rtl/>
        </w:rPr>
        <w:t xml:space="preserve"> لكنّه مع ذلك هو السبب القريب الذي تقوم عليه عِمارة الأرض ومصونيتها عن الفساد</w:t>
      </w:r>
      <w:r w:rsidR="009B1FD8">
        <w:rPr>
          <w:rtl/>
        </w:rPr>
        <w:t>،</w:t>
      </w:r>
      <w:r w:rsidRPr="00A55CF3">
        <w:rPr>
          <w:rtl/>
        </w:rPr>
        <w:t xml:space="preserve"> فينبغي أن تُحمل الآية التي تُريد إعطاء السبب في عدم طروق الفساد على الأرض عليه</w:t>
      </w:r>
      <w:r w:rsidR="009B1FD8">
        <w:rPr>
          <w:rtl/>
        </w:rPr>
        <w:t>،</w:t>
      </w:r>
      <w:r w:rsidRPr="00A55CF3">
        <w:rPr>
          <w:rtl/>
        </w:rPr>
        <w:t xml:space="preserve"> لا على ما ذُكر من القاعدتين</w:t>
      </w:r>
      <w:r w:rsidR="009B1FD8">
        <w:rPr>
          <w:rtl/>
        </w:rPr>
        <w:t xml:space="preserve"> - </w:t>
      </w:r>
      <w:r w:rsidRPr="00A55CF3">
        <w:rPr>
          <w:rtl/>
        </w:rPr>
        <w:t>التنازع في البقاء والانتخاب الطبيعي</w:t>
      </w:r>
      <w:r w:rsidR="009B1FD8">
        <w:rPr>
          <w:rtl/>
        </w:rPr>
        <w:t xml:space="preserve"> - </w:t>
      </w:r>
      <w:r w:rsidRPr="00A55CF3">
        <w:rPr>
          <w:rtl/>
        </w:rPr>
        <w:t>وبعبارة أُخرى واضحة</w:t>
      </w:r>
      <w:r w:rsidR="009B1FD8">
        <w:rPr>
          <w:rtl/>
        </w:rPr>
        <w:t>:</w:t>
      </w:r>
      <w:r w:rsidRPr="00A55CF3">
        <w:rPr>
          <w:rtl/>
        </w:rPr>
        <w:t xml:space="preserve"> إنّ هاتين توجبان انحلال الكثرة وعودتها إلى الوحدة</w:t>
      </w:r>
      <w:r w:rsidR="009B1FD8">
        <w:rPr>
          <w:rtl/>
        </w:rPr>
        <w:t>،</w:t>
      </w:r>
      <w:r w:rsidRPr="00A55CF3">
        <w:rPr>
          <w:rtl/>
        </w:rPr>
        <w:t xml:space="preserve"> فإنّ كُلاً من المُتنازعين يريد بالنزاع إفناء الآخر</w:t>
      </w:r>
      <w:r w:rsidR="009B1FD8">
        <w:rPr>
          <w:rtl/>
        </w:rPr>
        <w:t>،</w:t>
      </w:r>
      <w:r w:rsidRPr="00A55CF3">
        <w:rPr>
          <w:rtl/>
        </w:rPr>
        <w:t xml:space="preserve"> وضمّ ما لَهُ من الوجود ومزاياه إلى نفسه</w:t>
      </w:r>
      <w:r w:rsidR="009B1FD8">
        <w:rPr>
          <w:rtl/>
        </w:rPr>
        <w:t>،</w:t>
      </w:r>
      <w:r w:rsidRPr="00A55CF3">
        <w:rPr>
          <w:rtl/>
        </w:rPr>
        <w:t xml:space="preserve"> والطبيعة بالانتخاب تريد أن يكون الواحد الباقي منهما أقواهما وأمثلهما</w:t>
      </w:r>
      <w:r w:rsidR="009B1FD8">
        <w:rPr>
          <w:rtl/>
        </w:rPr>
        <w:t>،</w:t>
      </w:r>
      <w:r w:rsidRPr="00A55CF3">
        <w:rPr>
          <w:rtl/>
        </w:rPr>
        <w:t xml:space="preserve"> فنتيجة جريان القاعدتين فساد الكثرة وبطلانها وتبدّلها إلى واحد أمثل</w:t>
      </w:r>
      <w:r w:rsidR="009B1FD8">
        <w:rPr>
          <w:rtl/>
        </w:rPr>
        <w:t>،</w:t>
      </w:r>
      <w:r w:rsidRPr="00A55CF3">
        <w:rPr>
          <w:rtl/>
        </w:rPr>
        <w:t xml:space="preserve"> وهذا أمر يُنافي الاجتماع والتعاون والاشتراك في الحياة</w:t>
      </w:r>
      <w:r w:rsidR="009B1FD8">
        <w:rPr>
          <w:rtl/>
        </w:rPr>
        <w:t>،</w:t>
      </w:r>
      <w:r w:rsidRPr="00A55CF3">
        <w:rPr>
          <w:rtl/>
        </w:rPr>
        <w:t xml:space="preserve"> الذي يطلبه الإنسان بفطرته</w:t>
      </w:r>
      <w:r w:rsidR="009B1FD8">
        <w:rPr>
          <w:rtl/>
        </w:rPr>
        <w:t>،</w:t>
      </w:r>
      <w:r w:rsidRPr="00A55CF3">
        <w:rPr>
          <w:rtl/>
        </w:rPr>
        <w:t xml:space="preserve"> ويهتدي إليه بغريزته</w:t>
      </w:r>
      <w:r w:rsidR="009B1FD8">
        <w:rPr>
          <w:rtl/>
        </w:rPr>
        <w:t>،</w:t>
      </w:r>
      <w:r w:rsidRPr="00A55CF3">
        <w:rPr>
          <w:rtl/>
        </w:rPr>
        <w:t xml:space="preserve"> وبه عمارة الأرض</w:t>
      </w:r>
      <w:r w:rsidR="009B1FD8">
        <w:rPr>
          <w:rtl/>
        </w:rPr>
        <w:t>،</w:t>
      </w:r>
      <w:r w:rsidRPr="00A55CF3">
        <w:rPr>
          <w:rtl/>
        </w:rPr>
        <w:t xml:space="preserve"> بهذا النوع لا إفناء قوم منه قوماً</w:t>
      </w:r>
      <w:r w:rsidR="009B1FD8">
        <w:rPr>
          <w:rtl/>
        </w:rPr>
        <w:t>،</w:t>
      </w:r>
      <w:r w:rsidRPr="00A55CF3">
        <w:rPr>
          <w:rtl/>
        </w:rPr>
        <w:t xml:space="preserve"> وأكل بعضهم بعضاً</w:t>
      </w:r>
      <w:r w:rsidR="009B1FD8">
        <w:rPr>
          <w:rtl/>
        </w:rPr>
        <w:t>،</w:t>
      </w:r>
      <w:r w:rsidRPr="00A55CF3">
        <w:rPr>
          <w:rtl/>
        </w:rPr>
        <w:t xml:space="preserve"> والدفع الذي تعمر به الأرض وتُصان عن الفساد هو الدفع الذي يدعو إلى الاجتماع والاتّحاد المستقر على الكثرة والجماعة</w:t>
      </w:r>
      <w:r w:rsidR="009B1FD8">
        <w:rPr>
          <w:rtl/>
        </w:rPr>
        <w:t>،</w:t>
      </w:r>
      <w:r w:rsidRPr="00A55CF3">
        <w:rPr>
          <w:rtl/>
        </w:rPr>
        <w:t xml:space="preserve"> دون الدفع الذي يدعو الى إبطال الاجتماع وإيجاد الوحدة المُفنية للكثرة</w:t>
      </w:r>
      <w:r w:rsidR="009B1FD8">
        <w:rPr>
          <w:rtl/>
        </w:rPr>
        <w:t>،</w:t>
      </w:r>
      <w:r w:rsidRPr="00A55CF3">
        <w:rPr>
          <w:rtl/>
        </w:rPr>
        <w:t xml:space="preserve"> فالقتال سبب لعمارة الأرض وعدم فسادها</w:t>
      </w:r>
      <w:r w:rsidR="009B1FD8">
        <w:rPr>
          <w:rtl/>
        </w:rPr>
        <w:t>،</w:t>
      </w:r>
      <w:r w:rsidRPr="00A55CF3">
        <w:rPr>
          <w:rtl/>
        </w:rPr>
        <w:t xml:space="preserve"> من حيث أنّه تحيى به حقوق اجتماعية حيويّة لقوم مستهلكين مستذلّين</w:t>
      </w:r>
      <w:r w:rsidR="009B1FD8">
        <w:rPr>
          <w:rtl/>
        </w:rPr>
        <w:t>،</w:t>
      </w:r>
      <w:r w:rsidRPr="00A55CF3">
        <w:rPr>
          <w:rtl/>
        </w:rPr>
        <w:t xml:space="preserve"> لا من حيث يتشتّت به الجمع وتهلك به العين ويُمحى به الأثر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2E3C29" w:rsidRDefault="00A45A4A" w:rsidP="00A55CF3">
      <w:pPr>
        <w:pStyle w:val="libNormal"/>
        <w:rPr>
          <w:rtl/>
        </w:rPr>
      </w:pPr>
      <w:r w:rsidRPr="00A55CF3">
        <w:rPr>
          <w:rtl/>
        </w:rPr>
        <w:t>فليس الهدف إذن من وراء الحروب هو تقدّم فنّ الجراحة والاختراعات العلميّة والاستخدامات التقنية العالية</w:t>
      </w:r>
      <w:r w:rsidR="009B1FD8">
        <w:rPr>
          <w:rtl/>
        </w:rPr>
        <w:t>،</w:t>
      </w:r>
      <w:r w:rsidRPr="00A55CF3">
        <w:rPr>
          <w:rtl/>
        </w:rPr>
        <w:t xml:space="preserve"> إنّما الهدف هو الوصول إلى تحقيق العدالة</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الطباطبائي</w:t>
      </w:r>
      <w:r>
        <w:rPr>
          <w:rtl/>
        </w:rPr>
        <w:t xml:space="preserve"> - </w:t>
      </w:r>
      <w:r w:rsidR="00A45A4A" w:rsidRPr="002E3C29">
        <w:rPr>
          <w:rtl/>
        </w:rPr>
        <w:t>السيد محمد حسين</w:t>
      </w:r>
      <w:r>
        <w:rPr>
          <w:rtl/>
        </w:rPr>
        <w:t xml:space="preserve"> - </w:t>
      </w:r>
      <w:r w:rsidR="00A45A4A" w:rsidRPr="002E3C29">
        <w:rPr>
          <w:rtl/>
        </w:rPr>
        <w:t>الميزان في تفسير القرآن</w:t>
      </w:r>
      <w:r>
        <w:rPr>
          <w:rtl/>
        </w:rPr>
        <w:t xml:space="preserve"> - </w:t>
      </w:r>
      <w:r w:rsidR="00A45A4A" w:rsidRPr="002E3C29">
        <w:rPr>
          <w:rtl/>
        </w:rPr>
        <w:t>المجلّد الثاني</w:t>
      </w:r>
      <w:r>
        <w:rPr>
          <w:rtl/>
        </w:rPr>
        <w:t xml:space="preserve"> - </w:t>
      </w:r>
      <w:r w:rsidR="00A45A4A" w:rsidRPr="002E3C29">
        <w:rPr>
          <w:rtl/>
        </w:rPr>
        <w:t>ص 305</w:t>
      </w:r>
      <w:r>
        <w:rPr>
          <w:rtl/>
        </w:rPr>
        <w:t>،</w:t>
      </w:r>
      <w:r w:rsidR="00A45A4A" w:rsidRPr="002E3C29">
        <w:rPr>
          <w:rtl/>
        </w:rPr>
        <w:t xml:space="preserve"> مؤسّسة الأعلمي</w:t>
      </w:r>
      <w:r>
        <w:rPr>
          <w:rtl/>
        </w:rPr>
        <w:t>.</w:t>
      </w:r>
    </w:p>
    <w:p w:rsidR="00A45A4A" w:rsidRDefault="00A45A4A" w:rsidP="00A45A4A">
      <w:pPr>
        <w:pStyle w:val="libNormal"/>
      </w:pPr>
      <w:r>
        <w:br w:type="page"/>
      </w:r>
    </w:p>
    <w:p w:rsidR="00A45A4A" w:rsidRPr="002E3C29" w:rsidRDefault="00A45A4A" w:rsidP="00A55CF3">
      <w:pPr>
        <w:pStyle w:val="libNormal"/>
        <w:rPr>
          <w:rtl/>
        </w:rPr>
      </w:pPr>
      <w:r w:rsidRPr="00A55CF3">
        <w:rPr>
          <w:rtl/>
        </w:rPr>
        <w:t>والسعادة للبشريّة بوجود هذا التدافع</w:t>
      </w:r>
      <w:r w:rsidR="009B1FD8">
        <w:rPr>
          <w:rtl/>
        </w:rPr>
        <w:t>،</w:t>
      </w:r>
      <w:r w:rsidRPr="00A55CF3">
        <w:rPr>
          <w:rtl/>
        </w:rPr>
        <w:t xml:space="preserve"> لا كما يُفلسفه الماديّون</w:t>
      </w:r>
      <w:r w:rsidR="009B1FD8">
        <w:rPr>
          <w:rtl/>
        </w:rPr>
        <w:t>.</w:t>
      </w:r>
    </w:p>
    <w:p w:rsidR="00A45A4A" w:rsidRPr="002E3C29" w:rsidRDefault="00A45A4A" w:rsidP="00A55CF3">
      <w:pPr>
        <w:pStyle w:val="libNormal"/>
        <w:rPr>
          <w:rtl/>
        </w:rPr>
      </w:pPr>
      <w:r w:rsidRPr="00A55CF3">
        <w:rPr>
          <w:rtl/>
        </w:rPr>
        <w:t>فالبشريّة حين استقرّت وابتعدت عن الحروب بعض الشيء توجّهت عقول علمائها وأبنائها إلى كشف حقائق مجاهيل الكون</w:t>
      </w:r>
      <w:r w:rsidR="009B1FD8">
        <w:rPr>
          <w:rtl/>
        </w:rPr>
        <w:t>،</w:t>
      </w:r>
      <w:r w:rsidRPr="00A55CF3">
        <w:rPr>
          <w:rtl/>
        </w:rPr>
        <w:t xml:space="preserve"> وتطوّرت العُلوم الطبّية والهندسيّة والقانونيّة والصناعيّة</w:t>
      </w:r>
      <w:r w:rsidR="009B1FD8">
        <w:rPr>
          <w:rtl/>
        </w:rPr>
        <w:t>،</w:t>
      </w:r>
      <w:r w:rsidRPr="00A55CF3">
        <w:rPr>
          <w:rtl/>
        </w:rPr>
        <w:t xml:space="preserve"> واستخدمت الذرّة لألغراض الأنسانيّة</w:t>
      </w:r>
      <w:r w:rsidR="009B1FD8">
        <w:rPr>
          <w:rtl/>
        </w:rPr>
        <w:t>،</w:t>
      </w:r>
      <w:r w:rsidRPr="00A55CF3">
        <w:rPr>
          <w:rtl/>
        </w:rPr>
        <w:t xml:space="preserve"> والاستخدامات الكومبيرتريّة والاتصالات عبر الأقمار الصناعية وغير ذلك</w:t>
      </w:r>
      <w:r w:rsidR="009B1FD8">
        <w:rPr>
          <w:rtl/>
        </w:rPr>
        <w:t>.</w:t>
      </w:r>
      <w:r w:rsidRPr="00A55CF3">
        <w:rPr>
          <w:rtl/>
        </w:rPr>
        <w:t xml:space="preserve"> في حين أنّ المجتمعات التي لا تزال تعيش في دوّامة الحرب لم يُصبها التطوّر الجِدّي والسريع</w:t>
      </w:r>
      <w:r w:rsidR="009B1FD8">
        <w:rPr>
          <w:rtl/>
        </w:rPr>
        <w:t>.</w:t>
      </w:r>
    </w:p>
    <w:p w:rsidR="00A45A4A" w:rsidRPr="002E3C29" w:rsidRDefault="00A45A4A" w:rsidP="00A55CF3">
      <w:pPr>
        <w:pStyle w:val="libNormal"/>
        <w:rPr>
          <w:rtl/>
        </w:rPr>
      </w:pPr>
      <w:r w:rsidRPr="00A55CF3">
        <w:rPr>
          <w:rtl/>
        </w:rPr>
        <w:t>فالإنسان حينما خُلق لم يخُلق من أجل أن يتصارع ويتقاتل مع أخيه الإنسان</w:t>
      </w:r>
      <w:r w:rsidR="009B1FD8">
        <w:rPr>
          <w:rtl/>
        </w:rPr>
        <w:t>.</w:t>
      </w:r>
      <w:r w:rsidRPr="00A55CF3">
        <w:rPr>
          <w:rtl/>
        </w:rPr>
        <w:t xml:space="preserve"> حتى أنّ الله سبحانه وتعالى قال</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يَا أَيّهَا النّاسُ إِنّا خَلَقْنَاكُم مِن ذَكَرٍ وَأُنثَى‏ وَجَعَلْنَاكُمْ شُعُوباً وَقَبَائِلَ لِتَعَارَفُوا إِنّ أَكْرَمَكُمْ عِندَ اللّهِ أَتْقَاكُمْ</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2E3C29" w:rsidRDefault="00A45A4A" w:rsidP="00A55CF3">
      <w:pPr>
        <w:pStyle w:val="libNormal"/>
        <w:rPr>
          <w:rtl/>
        </w:rPr>
      </w:pPr>
      <w:r w:rsidRPr="00A55CF3">
        <w:rPr>
          <w:rtl/>
        </w:rPr>
        <w:t>فبينما نرى مجتمعاً يندفع قُدماً في بناء حضارة مُتجدّده</w:t>
      </w:r>
      <w:r w:rsidR="009B1FD8">
        <w:rPr>
          <w:rtl/>
        </w:rPr>
        <w:t>،</w:t>
      </w:r>
      <w:r w:rsidRPr="00A55CF3">
        <w:rPr>
          <w:rtl/>
        </w:rPr>
        <w:t xml:space="preserve"> لا يزال هناك مجتمعاً لم يتقدّم بعد بفعل الدمار الذي تُخلّفه الحروب المُتعاقبة عليه</w:t>
      </w:r>
      <w:r w:rsidR="009B1FD8">
        <w:rPr>
          <w:rtl/>
        </w:rPr>
        <w:t>.</w:t>
      </w:r>
    </w:p>
    <w:p w:rsidR="00A45A4A" w:rsidRPr="002E3C29" w:rsidRDefault="00A45A4A" w:rsidP="00A55CF3">
      <w:pPr>
        <w:pStyle w:val="libNormal"/>
        <w:rPr>
          <w:rtl/>
        </w:rPr>
      </w:pPr>
      <w:r w:rsidRPr="00A55CF3">
        <w:rPr>
          <w:rtl/>
        </w:rPr>
        <w:t>نعم</w:t>
      </w:r>
      <w:r w:rsidR="009B1FD8">
        <w:rPr>
          <w:rtl/>
        </w:rPr>
        <w:t>،</w:t>
      </w:r>
      <w:r w:rsidRPr="00A55CF3">
        <w:rPr>
          <w:rtl/>
        </w:rPr>
        <w:t xml:space="preserve"> قد تكون ظاهرة الحروب بين بني البشر مُحفّزاً نحو التكامل والاستعداد الشامل لمتطلبات الحياة</w:t>
      </w:r>
      <w:r w:rsidR="009B1FD8">
        <w:rPr>
          <w:rtl/>
        </w:rPr>
        <w:t>،</w:t>
      </w:r>
      <w:r w:rsidRPr="00A55CF3">
        <w:rPr>
          <w:rtl/>
        </w:rPr>
        <w:t xml:space="preserve"> ودفع عدوان مُحتمل الوقوع</w:t>
      </w:r>
      <w:r w:rsidR="009B1FD8">
        <w:rPr>
          <w:rtl/>
        </w:rPr>
        <w:t>،</w:t>
      </w:r>
      <w:r w:rsidRPr="00A55CF3">
        <w:rPr>
          <w:rtl/>
        </w:rPr>
        <w:t xml:space="preserve"> وهذا ما نقرأه في قوله تعالى</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وَأَعِدّوا لَهُم مَااستَطَعْتُم مِن قُوّةٍ وَمِن رِبَاطِ الْخَيْلِ تُرْهِبُونَ بِهِ عَدُوّ اللّهِ وَعَدُوّكُمْ وَآخَرِينَ مِن دُونِهِمْ لاَ تَعْلَمُونَهُمُ اللّهُ يَعْلَمُهُمْ</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r w:rsidRPr="0043619B">
        <w:rPr>
          <w:rtl/>
        </w:rPr>
        <w:t xml:space="preserve"> </w:t>
      </w:r>
    </w:p>
    <w:p w:rsidR="00A45A4A" w:rsidRPr="002E3C29" w:rsidRDefault="00A45A4A" w:rsidP="00A55CF3">
      <w:pPr>
        <w:pStyle w:val="libNormal"/>
        <w:rPr>
          <w:rtl/>
        </w:rPr>
      </w:pPr>
      <w:r w:rsidRPr="00A55CF3">
        <w:rPr>
          <w:rtl/>
        </w:rPr>
        <w:t>وقد قال بعض أهل الفكر أنّه إذا أردّت أن تعيش بسلام فعليك أن تستعدّ للحرب</w:t>
      </w:r>
      <w:r w:rsidR="009B1FD8">
        <w:rPr>
          <w:rtl/>
        </w:rPr>
        <w:t>،</w:t>
      </w:r>
      <w:r w:rsidRPr="00A55CF3">
        <w:rPr>
          <w:rtl/>
        </w:rPr>
        <w:t xml:space="preserve"> والكلام واضح هنا</w:t>
      </w:r>
      <w:r w:rsidR="009B1FD8">
        <w:rPr>
          <w:rtl/>
        </w:rPr>
        <w:t>،</w:t>
      </w:r>
      <w:r w:rsidRPr="00A55CF3">
        <w:rPr>
          <w:rtl/>
        </w:rPr>
        <w:t xml:space="preserve"> أي</w:t>
      </w:r>
      <w:r w:rsidR="009B1FD8">
        <w:rPr>
          <w:rtl/>
        </w:rPr>
        <w:t>:</w:t>
      </w:r>
      <w:r w:rsidRPr="00A55CF3">
        <w:rPr>
          <w:rtl/>
        </w:rPr>
        <w:t xml:space="preserve"> أن تكون قويّاً مُهاب الجانب</w:t>
      </w:r>
      <w:r w:rsidR="009B1FD8">
        <w:rPr>
          <w:rtl/>
        </w:rPr>
        <w:t>؛</w:t>
      </w:r>
      <w:r w:rsidRPr="00A55CF3">
        <w:rPr>
          <w:rtl/>
        </w:rPr>
        <w:t xml:space="preserve"> فلا يجترئ عليك عدوٌّ باغٍ</w:t>
      </w:r>
      <w:r w:rsidR="009B1FD8">
        <w:rPr>
          <w:rtl/>
        </w:rPr>
        <w:t>.</w:t>
      </w:r>
    </w:p>
    <w:p w:rsidR="00A45A4A" w:rsidRPr="002E3C2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2E3C29">
        <w:rPr>
          <w:rtl/>
        </w:rPr>
        <w:t>1</w:t>
      </w:r>
      <w:r>
        <w:rPr>
          <w:rtl/>
        </w:rPr>
        <w:t>)</w:t>
      </w:r>
      <w:r w:rsidR="00A45A4A" w:rsidRPr="002E3C29">
        <w:rPr>
          <w:rtl/>
        </w:rPr>
        <w:t xml:space="preserve"> سورة الحجرات</w:t>
      </w:r>
      <w:r>
        <w:rPr>
          <w:rtl/>
        </w:rPr>
        <w:t>:</w:t>
      </w:r>
      <w:r w:rsidR="00A45A4A" w:rsidRPr="002E3C29">
        <w:rPr>
          <w:rtl/>
        </w:rPr>
        <w:t xml:space="preserve"> الآية 13</w:t>
      </w:r>
      <w:r>
        <w:rPr>
          <w:rtl/>
        </w:rPr>
        <w:t>.</w:t>
      </w:r>
    </w:p>
    <w:p w:rsidR="00A45A4A" w:rsidRDefault="009B1FD8" w:rsidP="00A45A4A">
      <w:pPr>
        <w:pStyle w:val="libFootnote0"/>
        <w:rPr>
          <w:rtl/>
        </w:rPr>
      </w:pPr>
      <w:r>
        <w:rPr>
          <w:rtl/>
        </w:rPr>
        <w:t>(</w:t>
      </w:r>
      <w:r w:rsidR="00A45A4A" w:rsidRPr="002E3C29">
        <w:rPr>
          <w:rtl/>
        </w:rPr>
        <w:t>2</w:t>
      </w:r>
      <w:r>
        <w:rPr>
          <w:rtl/>
        </w:rPr>
        <w:t>)</w:t>
      </w:r>
      <w:r w:rsidR="00A45A4A" w:rsidRPr="002E3C29">
        <w:rPr>
          <w:rtl/>
        </w:rPr>
        <w:t xml:space="preserve"> سورة الأنفال</w:t>
      </w:r>
      <w:r>
        <w:rPr>
          <w:rtl/>
        </w:rPr>
        <w:t>:</w:t>
      </w:r>
      <w:r w:rsidR="00A45A4A" w:rsidRPr="002E3C29">
        <w:rPr>
          <w:rtl/>
        </w:rPr>
        <w:t xml:space="preserve"> الآية 60</w:t>
      </w:r>
      <w:r>
        <w:rPr>
          <w:rtl/>
        </w:rPr>
        <w:t>.</w:t>
      </w:r>
    </w:p>
    <w:p w:rsidR="00A45A4A" w:rsidRDefault="00A45A4A" w:rsidP="00A45A4A">
      <w:pPr>
        <w:pStyle w:val="libNormal"/>
        <w:rPr>
          <w:rtl/>
        </w:rPr>
      </w:pPr>
      <w:r>
        <w:rPr>
          <w:rtl/>
        </w:rPr>
        <w:br w:type="page"/>
      </w:r>
    </w:p>
    <w:p w:rsidR="009B1FD8" w:rsidRDefault="00A45A4A" w:rsidP="00A55CF3">
      <w:pPr>
        <w:pStyle w:val="libNormal"/>
        <w:rPr>
          <w:rtl/>
        </w:rPr>
      </w:pPr>
      <w:r w:rsidRPr="00A55CF3">
        <w:rPr>
          <w:rtl/>
        </w:rPr>
        <w:t>فالحرب في الإسلام لم تكن يوماً سبيلاً إلى نموّ اقتصادي أو تطوّر تقني يُرتجى من ورائها</w:t>
      </w:r>
      <w:r w:rsidR="009B1FD8">
        <w:rPr>
          <w:rtl/>
        </w:rPr>
        <w:t>،</w:t>
      </w:r>
      <w:r w:rsidRPr="00A55CF3">
        <w:rPr>
          <w:rtl/>
        </w:rPr>
        <w:t xml:space="preserve"> إنّما هي إحدى اثنتين</w:t>
      </w:r>
      <w:r w:rsidR="009B1FD8">
        <w:rPr>
          <w:rtl/>
        </w:rPr>
        <w:t>:</w:t>
      </w:r>
      <w:r w:rsidRPr="00A55CF3">
        <w:rPr>
          <w:rtl/>
        </w:rPr>
        <w:t xml:space="preserve"> إمّا وقاية من عدوّ ودفاع عن الكيان</w:t>
      </w:r>
      <w:r w:rsidR="009B1FD8">
        <w:rPr>
          <w:rtl/>
        </w:rPr>
        <w:t>،</w:t>
      </w:r>
      <w:r w:rsidRPr="00A55CF3">
        <w:rPr>
          <w:rtl/>
        </w:rPr>
        <w:t xml:space="preserve"> وأمّا سبيل إلى نشر الهدى والعدل</w:t>
      </w:r>
      <w:r w:rsidR="009B1FD8">
        <w:rPr>
          <w:rtl/>
        </w:rPr>
        <w:t>.</w:t>
      </w:r>
    </w:p>
    <w:p w:rsidR="00A45A4A" w:rsidRPr="00F93709" w:rsidRDefault="00A45A4A" w:rsidP="00A55CF3">
      <w:pPr>
        <w:pStyle w:val="libNormal"/>
        <w:rPr>
          <w:rtl/>
        </w:rPr>
      </w:pPr>
      <w:r w:rsidRPr="00A55CF3">
        <w:rPr>
          <w:rtl/>
        </w:rPr>
        <w:t>فأمّا حرب الوقاية والدفاع</w:t>
      </w:r>
      <w:r w:rsidR="009B1FD8">
        <w:rPr>
          <w:rtl/>
        </w:rPr>
        <w:t>،</w:t>
      </w:r>
      <w:r w:rsidRPr="00A55CF3">
        <w:rPr>
          <w:rtl/>
        </w:rPr>
        <w:t xml:space="preserve"> فالأمر فيها لا يحتاج إلى بيان</w:t>
      </w:r>
      <w:r w:rsidR="009B1FD8">
        <w:rPr>
          <w:rtl/>
        </w:rPr>
        <w:t>،</w:t>
      </w:r>
      <w:r w:rsidRPr="00A55CF3">
        <w:rPr>
          <w:rtl/>
        </w:rPr>
        <w:t xml:space="preserve"> وأمّا حرب الهجوم</w:t>
      </w:r>
      <w:r w:rsidR="009B1FD8">
        <w:rPr>
          <w:rtl/>
        </w:rPr>
        <w:t>،</w:t>
      </w:r>
      <w:r w:rsidRPr="00A55CF3">
        <w:rPr>
          <w:rtl/>
        </w:rPr>
        <w:t xml:space="preserve"> ففي منهاجها الذي يُعبّر عنه دائماً أول بياناتها</w:t>
      </w:r>
      <w:r w:rsidR="009B1FD8">
        <w:rPr>
          <w:rtl/>
        </w:rPr>
        <w:t>،</w:t>
      </w:r>
      <w:r w:rsidRPr="00A55CF3">
        <w:rPr>
          <w:rtl/>
        </w:rPr>
        <w:t xml:space="preserve"> ما يكفي للإجابة على كل الأسئلة</w:t>
      </w:r>
      <w:r w:rsidR="009B1FD8">
        <w:rPr>
          <w:rtl/>
        </w:rPr>
        <w:t>،</w:t>
      </w:r>
      <w:r w:rsidRPr="00A55CF3">
        <w:rPr>
          <w:rtl/>
        </w:rPr>
        <w:t xml:space="preserve"> كما أنّ فيه ما يطلّ بِنا من جديد على البُعد الاجتماعي المبرز في اهتمامات الفكر الإسلامي</w:t>
      </w:r>
      <w:r w:rsidR="009B1FD8">
        <w:rPr>
          <w:rtl/>
        </w:rPr>
        <w:t>،</w:t>
      </w:r>
      <w:r w:rsidRPr="00A55CF3">
        <w:rPr>
          <w:rtl/>
        </w:rPr>
        <w:t xml:space="preserve"> وذلك المنهاج الذي وضعه رسول الله </w:t>
      </w:r>
      <w:r w:rsidR="009B1FD8">
        <w:rPr>
          <w:rtl/>
        </w:rPr>
        <w:t>(</w:t>
      </w:r>
      <w:r w:rsidRPr="00A55CF3">
        <w:rPr>
          <w:rtl/>
        </w:rPr>
        <w:t>صلّى الله عليه وآله وسلّم</w:t>
      </w:r>
      <w:r w:rsidR="009B1FD8">
        <w:rPr>
          <w:rtl/>
        </w:rPr>
        <w:t>)</w:t>
      </w:r>
      <w:r w:rsidRPr="00A55CF3">
        <w:rPr>
          <w:rtl/>
        </w:rPr>
        <w:t xml:space="preserve"> ولقّنه أُمراء سراياه</w:t>
      </w:r>
      <w:r w:rsidR="009B1FD8">
        <w:rPr>
          <w:rtl/>
        </w:rPr>
        <w:t>،</w:t>
      </w:r>
      <w:r w:rsidRPr="00A55CF3">
        <w:rPr>
          <w:rtl/>
        </w:rPr>
        <w:t xml:space="preserve"> فإذا ما بعث جيشاً فاتحاً قال لقائده</w:t>
      </w:r>
      <w:r w:rsidR="009B1FD8">
        <w:rPr>
          <w:rtl/>
        </w:rPr>
        <w:t>:</w:t>
      </w:r>
      <w:r w:rsidRPr="00A55CF3">
        <w:rPr>
          <w:rtl/>
        </w:rPr>
        <w:t xml:space="preserve"> </w:t>
      </w:r>
      <w:r w:rsidR="009B1FD8">
        <w:rPr>
          <w:rtl/>
        </w:rPr>
        <w:t>(</w:t>
      </w:r>
      <w:r w:rsidRPr="00A55CF3">
        <w:rPr>
          <w:rtl/>
        </w:rPr>
        <w:t>وإذا لقيت عدوّك من المشركين فادعُهم إلى إحدى خصال ثلاث</w:t>
      </w:r>
      <w:r w:rsidR="009B1FD8">
        <w:rPr>
          <w:rtl/>
        </w:rPr>
        <w:t>،</w:t>
      </w:r>
      <w:r w:rsidRPr="00A55CF3">
        <w:rPr>
          <w:rtl/>
        </w:rPr>
        <w:t xml:space="preserve"> فأيّتهن ما أجابوك إليها</w:t>
      </w:r>
      <w:r w:rsidR="009B1FD8">
        <w:rPr>
          <w:rtl/>
        </w:rPr>
        <w:t>،</w:t>
      </w:r>
      <w:r w:rsidRPr="00A55CF3">
        <w:rPr>
          <w:rtl/>
        </w:rPr>
        <w:t xml:space="preserve"> فاقبل منهم وكفّ عنهم</w:t>
      </w:r>
      <w:r w:rsidR="009B1FD8">
        <w:rPr>
          <w:rtl/>
        </w:rPr>
        <w:t>،</w:t>
      </w:r>
      <w:r w:rsidRPr="00A55CF3">
        <w:rPr>
          <w:rtl/>
        </w:rPr>
        <w:t xml:space="preserve"> ثُمّ اُدعُهم إلى التحول من دارهم إلى دار المهاجرين وأنّ عليهم ما على المهاجرين</w:t>
      </w:r>
      <w:r w:rsidR="009B1FD8">
        <w:rPr>
          <w:rtl/>
        </w:rPr>
        <w:t>،</w:t>
      </w:r>
      <w:r w:rsidRPr="00A55CF3">
        <w:rPr>
          <w:rtl/>
        </w:rPr>
        <w:t xml:space="preserve"> فإن أبَوا أن يتخلّوا منها فأخبرهم أنّهم يكونون كأعراب المسلمين</w:t>
      </w:r>
      <w:r w:rsidR="009B1FD8">
        <w:rPr>
          <w:rtl/>
        </w:rPr>
        <w:t>،</w:t>
      </w:r>
      <w:r w:rsidRPr="00A55CF3">
        <w:rPr>
          <w:rtl/>
        </w:rPr>
        <w:t xml:space="preserve"> يجري عليهم حُكم الله الذي يجري على المؤمنين</w:t>
      </w:r>
      <w:r w:rsidR="009B1FD8">
        <w:rPr>
          <w:rtl/>
        </w:rPr>
        <w:t>،</w:t>
      </w:r>
      <w:r w:rsidRPr="00A55CF3">
        <w:rPr>
          <w:rtl/>
        </w:rPr>
        <w:t xml:space="preserve"> ولا يكون لهم في الفيء والغنيمة نصيب</w:t>
      </w:r>
      <w:r w:rsidR="009B1FD8">
        <w:rPr>
          <w:rtl/>
        </w:rPr>
        <w:t>،</w:t>
      </w:r>
      <w:r w:rsidRPr="00A55CF3">
        <w:rPr>
          <w:rtl/>
        </w:rPr>
        <w:t xml:space="preserve"> إلاّ أن يُجاهدوا مع المسلمين</w:t>
      </w:r>
      <w:r w:rsidR="009B1FD8">
        <w:rPr>
          <w:rtl/>
        </w:rPr>
        <w:t>،</w:t>
      </w:r>
      <w:r w:rsidRPr="00A55CF3">
        <w:rPr>
          <w:rtl/>
        </w:rPr>
        <w:t xml:space="preserve"> فإنْ هُم أبوا فاسألهم الجزية</w:t>
      </w:r>
      <w:r w:rsidR="009B1FD8">
        <w:rPr>
          <w:rtl/>
        </w:rPr>
        <w:t>،</w:t>
      </w:r>
      <w:r w:rsidRPr="00A55CF3">
        <w:rPr>
          <w:rtl/>
        </w:rPr>
        <w:t xml:space="preserve"> فإن أجابوك فاقبل منهم وكُفّ عنهم</w:t>
      </w:r>
      <w:r w:rsidR="009B1FD8">
        <w:rPr>
          <w:rtl/>
        </w:rPr>
        <w:t>،</w:t>
      </w:r>
      <w:r w:rsidRPr="00A55CF3">
        <w:rPr>
          <w:rtl/>
        </w:rPr>
        <w:t xml:space="preserve"> فإن أبوا</w:t>
      </w:r>
      <w:r w:rsidR="009B1FD8">
        <w:rPr>
          <w:rtl/>
        </w:rPr>
        <w:t>،</w:t>
      </w:r>
      <w:r w:rsidRPr="00A55CF3">
        <w:rPr>
          <w:rtl/>
        </w:rPr>
        <w:t xml:space="preserve"> فاستعن بالله وقاتلهم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F93709" w:rsidRDefault="00A45A4A" w:rsidP="00A55CF3">
      <w:pPr>
        <w:pStyle w:val="libNormal"/>
        <w:rPr>
          <w:rtl/>
        </w:rPr>
      </w:pPr>
      <w:r w:rsidRPr="00A55CF3">
        <w:rPr>
          <w:rtl/>
        </w:rPr>
        <w:t>ولمّا غزا سلمان الفارسي المشركين من أهل فارس قال</w:t>
      </w:r>
      <w:r w:rsidR="009B1FD8">
        <w:rPr>
          <w:rtl/>
        </w:rPr>
        <w:t>:</w:t>
      </w:r>
      <w:r w:rsidRPr="00A55CF3">
        <w:rPr>
          <w:rtl/>
        </w:rPr>
        <w:t xml:space="preserve"> كُفوّا حتى أدعوهم كما كُنت أسمع رسول الله </w:t>
      </w:r>
      <w:r w:rsidR="009B1FD8">
        <w:rPr>
          <w:rtl/>
        </w:rPr>
        <w:t>(</w:t>
      </w:r>
      <w:r w:rsidRPr="00A55CF3">
        <w:rPr>
          <w:rtl/>
        </w:rPr>
        <w:t>صلّى الله عليه وآله وسلّم</w:t>
      </w:r>
      <w:r w:rsidR="009B1FD8">
        <w:rPr>
          <w:rtl/>
        </w:rPr>
        <w:t>)</w:t>
      </w:r>
      <w:r w:rsidRPr="00A55CF3">
        <w:rPr>
          <w:rtl/>
        </w:rPr>
        <w:t xml:space="preserve"> يدعوهم</w:t>
      </w:r>
      <w:r w:rsidR="009B1FD8">
        <w:rPr>
          <w:rtl/>
        </w:rPr>
        <w:t>،</w:t>
      </w:r>
      <w:r w:rsidRPr="00A55CF3">
        <w:rPr>
          <w:rtl/>
        </w:rPr>
        <w:t xml:space="preserve"> فأتاهم</w:t>
      </w:r>
      <w:r w:rsidR="009B1FD8">
        <w:rPr>
          <w:rtl/>
        </w:rPr>
        <w:t>،</w:t>
      </w:r>
      <w:r w:rsidRPr="00A55CF3">
        <w:rPr>
          <w:rtl/>
        </w:rPr>
        <w:t xml:space="preserve"> فقال</w:t>
      </w:r>
      <w:r w:rsidR="009B1FD8">
        <w:rPr>
          <w:rtl/>
        </w:rPr>
        <w:t>:</w:t>
      </w:r>
      <w:r w:rsidRPr="00A55CF3">
        <w:rPr>
          <w:rtl/>
        </w:rPr>
        <w:t xml:space="preserve"> إنّا ندعوكم إلى الإسلام</w:t>
      </w:r>
      <w:r w:rsidR="009B1FD8">
        <w:rPr>
          <w:rtl/>
        </w:rPr>
        <w:t>،</w:t>
      </w:r>
      <w:r w:rsidRPr="00A55CF3">
        <w:rPr>
          <w:rtl/>
        </w:rPr>
        <w:t xml:space="preserve"> فإن أسلمتم فلكم ما لنا وعليكم مثل ما علينا</w:t>
      </w:r>
      <w:r w:rsidR="009B1FD8">
        <w:rPr>
          <w:rtl/>
        </w:rPr>
        <w:t>،</w:t>
      </w:r>
      <w:r w:rsidRPr="00A55CF3">
        <w:rPr>
          <w:rtl/>
        </w:rPr>
        <w:t xml:space="preserve"> وإن أبيتم فأعطونا الجزية</w:t>
      </w:r>
      <w:r w:rsidR="009B1FD8">
        <w:rPr>
          <w:rtl/>
        </w:rPr>
        <w:t>،</w:t>
      </w:r>
      <w:r w:rsidRPr="00A55CF3">
        <w:rPr>
          <w:rtl/>
        </w:rPr>
        <w:t xml:space="preserve"> وإن أبيتم قاتلناكم</w:t>
      </w:r>
      <w:r w:rsidR="009B1FD8">
        <w:rPr>
          <w:rtl/>
        </w:rPr>
        <w:t>،</w:t>
      </w:r>
      <w:r w:rsidRPr="00A55CF3">
        <w:rPr>
          <w:rtl/>
        </w:rPr>
        <w:t xml:space="preserve"> فدعاهم كذلك ثلاثاً فأبوا عليه</w:t>
      </w:r>
      <w:r w:rsidR="009B1FD8">
        <w:rPr>
          <w:rtl/>
        </w:rPr>
        <w:t>،</w:t>
      </w:r>
      <w:r w:rsidRPr="00A55CF3">
        <w:rPr>
          <w:rtl/>
        </w:rPr>
        <w:t xml:space="preserve"> وقال للناس</w:t>
      </w:r>
      <w:r w:rsidR="009B1FD8">
        <w:rPr>
          <w:rtl/>
        </w:rPr>
        <w:t>:</w:t>
      </w:r>
      <w:r w:rsidRPr="00A55CF3">
        <w:rPr>
          <w:rtl/>
        </w:rPr>
        <w:t xml:space="preserve"> انهدّوا لقتالهم</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الراعي والرعيّة ص114</w:t>
      </w:r>
      <w:r>
        <w:rPr>
          <w:rtl/>
        </w:rPr>
        <w:t>.</w:t>
      </w:r>
    </w:p>
    <w:p w:rsidR="00A45A4A" w:rsidRPr="00A45A4A" w:rsidRDefault="009B1FD8" w:rsidP="00A45A4A">
      <w:pPr>
        <w:pStyle w:val="libFootnote0"/>
        <w:rPr>
          <w:rtl/>
        </w:rPr>
      </w:pPr>
      <w:r>
        <w:rPr>
          <w:rtl/>
        </w:rPr>
        <w:t>(</w:t>
      </w:r>
      <w:r w:rsidR="00A45A4A" w:rsidRPr="00F93709">
        <w:rPr>
          <w:rtl/>
        </w:rPr>
        <w:t>2</w:t>
      </w:r>
      <w:r>
        <w:rPr>
          <w:rtl/>
        </w:rPr>
        <w:t>)</w:t>
      </w:r>
      <w:r w:rsidR="00A45A4A" w:rsidRPr="00F93709">
        <w:rPr>
          <w:rtl/>
        </w:rPr>
        <w:t xml:space="preserve"> نفس المصدر السابق ص114</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F93709">
        <w:rPr>
          <w:rtl/>
        </w:rPr>
        <w:t xml:space="preserve">ومع عليّ </w:t>
      </w:r>
      <w:r w:rsidR="009B1FD8">
        <w:rPr>
          <w:rtl/>
        </w:rPr>
        <w:t>(</w:t>
      </w:r>
      <w:r w:rsidRPr="00F93709">
        <w:rPr>
          <w:rtl/>
        </w:rPr>
        <w:t>عليه السلام</w:t>
      </w:r>
      <w:r w:rsidR="009B1FD8">
        <w:rPr>
          <w:rtl/>
        </w:rPr>
        <w:t>)</w:t>
      </w:r>
      <w:bookmarkStart w:id="36" w:name="ومع_عليّ_(_عليه_السلام_)"/>
      <w:bookmarkEnd w:id="36"/>
    </w:p>
    <w:p w:rsidR="00A45A4A" w:rsidRPr="00F93709" w:rsidRDefault="00A45A4A" w:rsidP="00A55CF3">
      <w:pPr>
        <w:pStyle w:val="libNormal"/>
        <w:rPr>
          <w:rtl/>
        </w:rPr>
      </w:pPr>
      <w:r w:rsidRPr="00A55CF3">
        <w:rPr>
          <w:rtl/>
        </w:rPr>
        <w:t xml:space="preserve">كان الإمام علي </w:t>
      </w:r>
      <w:r w:rsidR="009B1FD8">
        <w:rPr>
          <w:rtl/>
        </w:rPr>
        <w:t>(</w:t>
      </w:r>
      <w:r w:rsidRPr="00A55CF3">
        <w:rPr>
          <w:rtl/>
        </w:rPr>
        <w:t>عليه السلام</w:t>
      </w:r>
      <w:r w:rsidR="009B1FD8">
        <w:rPr>
          <w:rtl/>
        </w:rPr>
        <w:t>)</w:t>
      </w:r>
      <w:r w:rsidRPr="00A55CF3">
        <w:rPr>
          <w:rtl/>
        </w:rPr>
        <w:t xml:space="preserve"> يهتمّ بموضوع </w:t>
      </w:r>
      <w:r w:rsidR="009B1FD8">
        <w:rPr>
          <w:rtl/>
        </w:rPr>
        <w:t>(</w:t>
      </w:r>
      <w:r w:rsidRPr="00A55CF3">
        <w:rPr>
          <w:rtl/>
        </w:rPr>
        <w:t>الإعذار</w:t>
      </w:r>
      <w:r w:rsidR="009B1FD8">
        <w:rPr>
          <w:rtl/>
        </w:rPr>
        <w:t>).</w:t>
      </w:r>
      <w:r w:rsidRPr="00A55CF3">
        <w:rPr>
          <w:rtl/>
        </w:rPr>
        <w:t xml:space="preserve"> </w:t>
      </w:r>
    </w:p>
    <w:p w:rsidR="00A45A4A" w:rsidRPr="00F93709" w:rsidRDefault="00A45A4A" w:rsidP="00A55CF3">
      <w:pPr>
        <w:pStyle w:val="libNormal"/>
        <w:rPr>
          <w:rtl/>
        </w:rPr>
      </w:pPr>
      <w:r w:rsidRPr="00A55CF3">
        <w:rPr>
          <w:rtl/>
        </w:rPr>
        <w:t>والإعذار</w:t>
      </w:r>
      <w:r w:rsidR="009B1FD8">
        <w:rPr>
          <w:rtl/>
        </w:rPr>
        <w:t>:</w:t>
      </w:r>
      <w:r w:rsidRPr="00A55CF3">
        <w:rPr>
          <w:rtl/>
        </w:rPr>
        <w:t xml:space="preserve"> هو إيضاح الأمر لدى الخصم</w:t>
      </w:r>
      <w:r w:rsidR="009B1FD8">
        <w:rPr>
          <w:rtl/>
        </w:rPr>
        <w:t>؛</w:t>
      </w:r>
      <w:r w:rsidRPr="00A55CF3">
        <w:rPr>
          <w:rtl/>
        </w:rPr>
        <w:t xml:space="preserve"> ليهلك من هلك عن بينة ويحيا من حيّ عن بيّنة</w:t>
      </w:r>
      <w:r w:rsidR="009B1FD8">
        <w:rPr>
          <w:rtl/>
        </w:rPr>
        <w:t>.</w:t>
      </w:r>
    </w:p>
    <w:p w:rsidR="00A45A4A" w:rsidRPr="00F93709" w:rsidRDefault="00A45A4A" w:rsidP="00A55CF3">
      <w:pPr>
        <w:pStyle w:val="libNormal"/>
        <w:rPr>
          <w:rtl/>
        </w:rPr>
      </w:pPr>
      <w:r w:rsidRPr="00A55CF3">
        <w:rPr>
          <w:rtl/>
        </w:rPr>
        <w:t xml:space="preserve">هذه العناية المؤكّدة في البُعد الاجتماعي نجدها عند علي </w:t>
      </w:r>
      <w:r w:rsidR="009B1FD8">
        <w:rPr>
          <w:rtl/>
        </w:rPr>
        <w:t>(</w:t>
      </w:r>
      <w:r w:rsidRPr="00A55CF3">
        <w:rPr>
          <w:rtl/>
        </w:rPr>
        <w:t>عليه السلام</w:t>
      </w:r>
      <w:r w:rsidR="009B1FD8">
        <w:rPr>
          <w:rtl/>
        </w:rPr>
        <w:t>)</w:t>
      </w:r>
      <w:r w:rsidRPr="00A55CF3">
        <w:rPr>
          <w:rtl/>
        </w:rPr>
        <w:t xml:space="preserve"> في أكبر مصاديقها إشراقاً</w:t>
      </w:r>
      <w:r w:rsidR="009B1FD8">
        <w:rPr>
          <w:rtl/>
        </w:rPr>
        <w:t>،</w:t>
      </w:r>
      <w:r w:rsidRPr="00A55CF3">
        <w:rPr>
          <w:rtl/>
        </w:rPr>
        <w:t xml:space="preserve"> وأكثر نماذجها إحكاماً</w:t>
      </w:r>
      <w:r w:rsidR="009B1FD8">
        <w:rPr>
          <w:rtl/>
        </w:rPr>
        <w:t>،</w:t>
      </w:r>
      <w:r w:rsidRPr="00A55CF3">
        <w:rPr>
          <w:rtl/>
        </w:rPr>
        <w:t xml:space="preserve"> فرغم كونه القائد الحقّ</w:t>
      </w:r>
      <w:r w:rsidR="009B1FD8">
        <w:rPr>
          <w:rtl/>
        </w:rPr>
        <w:t>،</w:t>
      </w:r>
      <w:r w:rsidRPr="00A55CF3">
        <w:rPr>
          <w:rtl/>
        </w:rPr>
        <w:t xml:space="preserve"> ورغم كونه المبدوء دائماً بالحرب</w:t>
      </w:r>
      <w:r w:rsidR="009B1FD8">
        <w:rPr>
          <w:rtl/>
        </w:rPr>
        <w:t>،</w:t>
      </w:r>
      <w:r w:rsidRPr="00A55CF3">
        <w:rPr>
          <w:rtl/>
        </w:rPr>
        <w:t xml:space="preserve"> رغم ذلك فإنّه لا يواجه عُدواناً بالسيف حتّى يبدأ بالوعظ والنُصح والإرشاد</w:t>
      </w:r>
      <w:r w:rsidR="009B1FD8">
        <w:rPr>
          <w:rtl/>
        </w:rPr>
        <w:t>،</w:t>
      </w:r>
      <w:r w:rsidRPr="00A55CF3">
        <w:rPr>
          <w:rtl/>
        </w:rPr>
        <w:t xml:space="preserve"> ويُحاجج من جَيّش الجيوش عليه وأقبل بالإثم والعدوان اليه</w:t>
      </w:r>
      <w:r w:rsidR="009B1FD8">
        <w:rPr>
          <w:rtl/>
        </w:rPr>
        <w:t>.</w:t>
      </w:r>
    </w:p>
    <w:p w:rsidR="00A45A4A" w:rsidRPr="00F93709" w:rsidRDefault="00A45A4A" w:rsidP="00A55CF3">
      <w:pPr>
        <w:pStyle w:val="libNormal"/>
        <w:rPr>
          <w:rtl/>
        </w:rPr>
      </w:pPr>
      <w:r w:rsidRPr="00A55CF3">
        <w:rPr>
          <w:rtl/>
        </w:rPr>
        <w:t xml:space="preserve">وها هو </w:t>
      </w:r>
      <w:r w:rsidR="009B1FD8">
        <w:rPr>
          <w:rtl/>
        </w:rPr>
        <w:t>(</w:t>
      </w:r>
      <w:r w:rsidRPr="00A55CF3">
        <w:rPr>
          <w:rtl/>
        </w:rPr>
        <w:t>عليه السلام</w:t>
      </w:r>
      <w:r w:rsidR="009B1FD8">
        <w:rPr>
          <w:rtl/>
        </w:rPr>
        <w:t>)</w:t>
      </w:r>
      <w:r w:rsidRPr="00A55CF3">
        <w:rPr>
          <w:rtl/>
        </w:rPr>
        <w:t xml:space="preserve"> قد أقبل إلى البصرة مع جيشه حتى نزلوا بالموضع المعروف بالزاوية</w:t>
      </w:r>
      <w:r w:rsidR="009B1FD8">
        <w:rPr>
          <w:rtl/>
        </w:rPr>
        <w:t>،</w:t>
      </w:r>
      <w:r w:rsidRPr="00A55CF3">
        <w:rPr>
          <w:rtl/>
        </w:rPr>
        <w:t xml:space="preserve"> فصلّى أربع ركعات</w:t>
      </w:r>
      <w:r w:rsidR="009B1FD8">
        <w:rPr>
          <w:rtl/>
        </w:rPr>
        <w:t>،</w:t>
      </w:r>
      <w:r w:rsidRPr="00A55CF3">
        <w:rPr>
          <w:rtl/>
        </w:rPr>
        <w:t xml:space="preserve"> وعفّر خدّيه على التراب</w:t>
      </w:r>
      <w:r w:rsidR="009B1FD8">
        <w:rPr>
          <w:rtl/>
        </w:rPr>
        <w:t>،</w:t>
      </w:r>
      <w:r w:rsidRPr="00A55CF3">
        <w:rPr>
          <w:rtl/>
        </w:rPr>
        <w:t xml:space="preserve"> وقد خالط ذلك دموعه</w:t>
      </w:r>
      <w:r w:rsidR="009B1FD8">
        <w:rPr>
          <w:rtl/>
        </w:rPr>
        <w:t>،</w:t>
      </w:r>
      <w:r w:rsidRPr="00A55CF3">
        <w:rPr>
          <w:rtl/>
        </w:rPr>
        <w:t xml:space="preserve"> ثُمّ رفع يديه يدعو</w:t>
      </w:r>
      <w:r w:rsidR="009B1FD8">
        <w:rPr>
          <w:rtl/>
        </w:rPr>
        <w:t>:</w:t>
      </w:r>
      <w:r w:rsidRPr="00A55CF3">
        <w:rPr>
          <w:rtl/>
        </w:rPr>
        <w:t xml:space="preserve"> </w:t>
      </w:r>
      <w:r w:rsidR="009B1FD8">
        <w:rPr>
          <w:rtl/>
        </w:rPr>
        <w:t>(</w:t>
      </w:r>
      <w:r w:rsidRPr="00A55CF3">
        <w:rPr>
          <w:rtl/>
        </w:rPr>
        <w:t>اللّهمّ ربّ السماوات وما أظلّت</w:t>
      </w:r>
      <w:r w:rsidR="009B1FD8">
        <w:rPr>
          <w:rtl/>
        </w:rPr>
        <w:t>،</w:t>
      </w:r>
      <w:r w:rsidRPr="00A55CF3">
        <w:rPr>
          <w:rtl/>
        </w:rPr>
        <w:t xml:space="preserve"> والأرض وما أقلّت</w:t>
      </w:r>
      <w:r w:rsidR="009B1FD8">
        <w:rPr>
          <w:rtl/>
        </w:rPr>
        <w:t>،</w:t>
      </w:r>
      <w:r w:rsidRPr="00A55CF3">
        <w:rPr>
          <w:rtl/>
        </w:rPr>
        <w:t xml:space="preserve"> وربّ العرش العظيم</w:t>
      </w:r>
      <w:r w:rsidR="009B1FD8">
        <w:rPr>
          <w:rtl/>
        </w:rPr>
        <w:t>،</w:t>
      </w:r>
      <w:r w:rsidRPr="00A55CF3">
        <w:rPr>
          <w:rtl/>
        </w:rPr>
        <w:t xml:space="preserve"> هذه البصرة وأسألك من خيرها</w:t>
      </w:r>
      <w:r w:rsidR="009B1FD8">
        <w:rPr>
          <w:rtl/>
        </w:rPr>
        <w:t>،</w:t>
      </w:r>
      <w:r w:rsidRPr="00A55CF3">
        <w:rPr>
          <w:rtl/>
        </w:rPr>
        <w:t xml:space="preserve"> وأعوذ بك من شرّها</w:t>
      </w:r>
      <w:r w:rsidR="009B1FD8">
        <w:rPr>
          <w:rtl/>
        </w:rPr>
        <w:t>،</w:t>
      </w:r>
      <w:r w:rsidRPr="00A55CF3">
        <w:rPr>
          <w:rtl/>
        </w:rPr>
        <w:t xml:space="preserve"> اللّهمّ أنزلنا فيها خير منزل وأنت خير المُنزلين</w:t>
      </w:r>
      <w:r w:rsidR="009B1FD8">
        <w:rPr>
          <w:rtl/>
        </w:rPr>
        <w:t>،</w:t>
      </w:r>
      <w:r w:rsidRPr="00A55CF3">
        <w:rPr>
          <w:rtl/>
        </w:rPr>
        <w:t xml:space="preserve"> اللّهمّ إنّ هؤلاء القوم قد خلعوا طاعتي</w:t>
      </w:r>
      <w:r w:rsidR="009B1FD8">
        <w:rPr>
          <w:rtl/>
        </w:rPr>
        <w:t>،</w:t>
      </w:r>
      <w:r w:rsidRPr="00A55CF3">
        <w:rPr>
          <w:rtl/>
        </w:rPr>
        <w:t xml:space="preserve"> وبغوا علَيّ</w:t>
      </w:r>
      <w:r w:rsidR="009B1FD8">
        <w:rPr>
          <w:rtl/>
        </w:rPr>
        <w:t>،</w:t>
      </w:r>
      <w:r w:rsidRPr="00A55CF3">
        <w:rPr>
          <w:rtl/>
        </w:rPr>
        <w:t xml:space="preserve"> ونكثوا بيعتي</w:t>
      </w:r>
      <w:r w:rsidR="009B1FD8">
        <w:rPr>
          <w:rtl/>
        </w:rPr>
        <w:t>،</w:t>
      </w:r>
      <w:r w:rsidRPr="00A55CF3">
        <w:rPr>
          <w:rtl/>
        </w:rPr>
        <w:t xml:space="preserve"> اللّهمّ احقن دماء المسلمين</w:t>
      </w:r>
      <w:r w:rsidR="009B1FD8">
        <w:rPr>
          <w:rtl/>
        </w:rPr>
        <w:t>).</w:t>
      </w:r>
      <w:r w:rsidRPr="00A55CF3">
        <w:rPr>
          <w:rtl/>
        </w:rPr>
        <w:t xml:space="preserve"> وبعث إليهم من يُناشدهم الله في الدماء</w:t>
      </w:r>
      <w:r w:rsidR="009B1FD8">
        <w:rPr>
          <w:rtl/>
        </w:rPr>
        <w:t>،</w:t>
      </w:r>
      <w:r w:rsidRPr="00A55CF3">
        <w:rPr>
          <w:rtl/>
        </w:rPr>
        <w:t xml:space="preserve"> وقال</w:t>
      </w:r>
      <w:r w:rsidR="009B1FD8">
        <w:rPr>
          <w:rtl/>
        </w:rPr>
        <w:t>:</w:t>
      </w:r>
      <w:r w:rsidRPr="00A55CF3">
        <w:rPr>
          <w:rtl/>
        </w:rPr>
        <w:t xml:space="preserve"> </w:t>
      </w:r>
      <w:r w:rsidR="009B1FD8">
        <w:rPr>
          <w:rtl/>
        </w:rPr>
        <w:t>(</w:t>
      </w:r>
      <w:r w:rsidRPr="00A55CF3">
        <w:rPr>
          <w:rtl/>
        </w:rPr>
        <w:t>علامَ تُقاتلونني</w:t>
      </w:r>
      <w:r w:rsidR="009B1FD8">
        <w:rPr>
          <w:rtl/>
        </w:rPr>
        <w:t>؟)</w:t>
      </w:r>
      <w:r w:rsidRPr="00A55CF3">
        <w:rPr>
          <w:rtl/>
        </w:rPr>
        <w:t xml:space="preserve"> فأبوا إلاّ الحرب</w:t>
      </w:r>
      <w:r w:rsidR="009B1FD8">
        <w:rPr>
          <w:rtl/>
        </w:rPr>
        <w:t>!</w:t>
      </w:r>
      <w:r w:rsidRPr="00A55CF3">
        <w:rPr>
          <w:rtl/>
        </w:rPr>
        <w:t xml:space="preserve"> فبعث إليهم رجلاً من أصحابه</w:t>
      </w:r>
      <w:r w:rsidR="009B1FD8">
        <w:rPr>
          <w:rtl/>
        </w:rPr>
        <w:t>،</w:t>
      </w:r>
      <w:r w:rsidRPr="00A55CF3">
        <w:rPr>
          <w:rtl/>
        </w:rPr>
        <w:t xml:space="preserve"> يُقال له مسلم</w:t>
      </w:r>
      <w:r w:rsidR="009B1FD8">
        <w:rPr>
          <w:rtl/>
        </w:rPr>
        <w:t>،</w:t>
      </w:r>
      <w:r w:rsidRPr="00A55CF3">
        <w:rPr>
          <w:rtl/>
        </w:rPr>
        <w:t xml:space="preserve"> معه مصحف</w:t>
      </w:r>
      <w:r w:rsidR="009B1FD8">
        <w:rPr>
          <w:rtl/>
        </w:rPr>
        <w:t>،</w:t>
      </w:r>
      <w:r w:rsidRPr="00A55CF3">
        <w:rPr>
          <w:rtl/>
        </w:rPr>
        <w:t xml:space="preserve"> يدعوهم إلى الله</w:t>
      </w:r>
      <w:r w:rsidR="009B1FD8">
        <w:rPr>
          <w:rtl/>
        </w:rPr>
        <w:t>،</w:t>
      </w:r>
      <w:r w:rsidRPr="00A55CF3">
        <w:rPr>
          <w:rtl/>
        </w:rPr>
        <w:t xml:space="preserve"> فرموه بسهم فقتلوه</w:t>
      </w:r>
      <w:r w:rsidR="009B1FD8">
        <w:rPr>
          <w:rtl/>
        </w:rPr>
        <w:t>،</w:t>
      </w:r>
      <w:r w:rsidRPr="00A55CF3">
        <w:rPr>
          <w:rtl/>
        </w:rPr>
        <w:t xml:space="preserve"> فحُمل إلى علي</w:t>
      </w:r>
      <w:r w:rsidR="009B1FD8">
        <w:rPr>
          <w:rtl/>
        </w:rPr>
        <w:t>،</w:t>
      </w:r>
      <w:r w:rsidRPr="00A55CF3">
        <w:rPr>
          <w:rtl/>
        </w:rPr>
        <w:t xml:space="preserve"> وقالت أُمه</w:t>
      </w:r>
      <w:r w:rsidR="009B1FD8">
        <w:rPr>
          <w:rtl/>
        </w:rPr>
        <w:t>:</w:t>
      </w:r>
    </w:p>
    <w:tbl>
      <w:tblPr>
        <w:tblStyle w:val="TableGrid"/>
        <w:bidiVisual/>
        <w:tblW w:w="4562" w:type="pct"/>
        <w:tblInd w:w="384" w:type="dxa"/>
        <w:tblLook w:val="01E0"/>
      </w:tblPr>
      <w:tblGrid>
        <w:gridCol w:w="3536"/>
        <w:gridCol w:w="272"/>
        <w:gridCol w:w="3502"/>
      </w:tblGrid>
      <w:tr w:rsidR="00784134" w:rsidTr="00784134">
        <w:trPr>
          <w:trHeight w:val="350"/>
        </w:trPr>
        <w:tc>
          <w:tcPr>
            <w:tcW w:w="3536" w:type="dxa"/>
            <w:shd w:val="clear" w:color="auto" w:fill="auto"/>
          </w:tcPr>
          <w:p w:rsidR="00784134" w:rsidRDefault="00784134" w:rsidP="00E17EAA">
            <w:pPr>
              <w:pStyle w:val="libPoem"/>
            </w:pPr>
            <w:r w:rsidRPr="00F93709">
              <w:rPr>
                <w:rtl/>
              </w:rPr>
              <w:t>يا</w:t>
            </w:r>
            <w:r>
              <w:rPr>
                <w:rFonts w:hint="cs"/>
                <w:rtl/>
              </w:rPr>
              <w:t xml:space="preserve"> </w:t>
            </w:r>
            <w:r w:rsidRPr="00F93709">
              <w:rPr>
                <w:rtl/>
              </w:rPr>
              <w:t>ربّ إنّ مسلماً أتاهم</w:t>
            </w:r>
            <w:r w:rsidRPr="00725071">
              <w:rPr>
                <w:rStyle w:val="libPoemTiniChar0"/>
                <w:rtl/>
              </w:rPr>
              <w:br/>
              <w:t> </w:t>
            </w:r>
          </w:p>
        </w:tc>
        <w:tc>
          <w:tcPr>
            <w:tcW w:w="272" w:type="dxa"/>
            <w:shd w:val="clear" w:color="auto" w:fill="auto"/>
          </w:tcPr>
          <w:p w:rsidR="00784134" w:rsidRDefault="00784134" w:rsidP="00E17EAA">
            <w:pPr>
              <w:pStyle w:val="libPoem"/>
              <w:rPr>
                <w:rtl/>
              </w:rPr>
            </w:pPr>
          </w:p>
        </w:tc>
        <w:tc>
          <w:tcPr>
            <w:tcW w:w="3502" w:type="dxa"/>
            <w:shd w:val="clear" w:color="auto" w:fill="auto"/>
          </w:tcPr>
          <w:p w:rsidR="00784134" w:rsidRDefault="00784134" w:rsidP="00E17EAA">
            <w:pPr>
              <w:pStyle w:val="libPoem"/>
            </w:pPr>
            <w:r w:rsidRPr="00F93709">
              <w:rPr>
                <w:rtl/>
              </w:rPr>
              <w:t>يتلو كتاب الله لا يخشاهم</w:t>
            </w:r>
            <w:r w:rsidRPr="00725071">
              <w:rPr>
                <w:rStyle w:val="libPoemTiniChar0"/>
                <w:rtl/>
              </w:rPr>
              <w:br/>
              <w:t> </w:t>
            </w:r>
          </w:p>
        </w:tc>
      </w:tr>
      <w:tr w:rsidR="00784134" w:rsidTr="00784134">
        <w:tblPrEx>
          <w:tblLook w:val="04A0"/>
        </w:tblPrEx>
        <w:trPr>
          <w:trHeight w:val="350"/>
        </w:trPr>
        <w:tc>
          <w:tcPr>
            <w:tcW w:w="3536" w:type="dxa"/>
          </w:tcPr>
          <w:p w:rsidR="00784134" w:rsidRDefault="00784134" w:rsidP="00E17EAA">
            <w:pPr>
              <w:pStyle w:val="libPoem"/>
            </w:pPr>
            <w:r w:rsidRPr="00F93709">
              <w:rPr>
                <w:rtl/>
              </w:rPr>
              <w:t>فخضّبوا من دمه لحاهم</w:t>
            </w:r>
            <w:r w:rsidRPr="00725071">
              <w:rPr>
                <w:rStyle w:val="libPoemTiniChar0"/>
                <w:rtl/>
              </w:rPr>
              <w:br/>
              <w:t> </w:t>
            </w:r>
          </w:p>
        </w:tc>
        <w:tc>
          <w:tcPr>
            <w:tcW w:w="272" w:type="dxa"/>
          </w:tcPr>
          <w:p w:rsidR="00784134" w:rsidRDefault="00784134" w:rsidP="00E17EAA">
            <w:pPr>
              <w:pStyle w:val="libPoem"/>
              <w:rPr>
                <w:rtl/>
              </w:rPr>
            </w:pPr>
          </w:p>
        </w:tc>
        <w:tc>
          <w:tcPr>
            <w:tcW w:w="3502" w:type="dxa"/>
          </w:tcPr>
          <w:p w:rsidR="00784134" w:rsidRDefault="00784134" w:rsidP="00E17EAA">
            <w:pPr>
              <w:pStyle w:val="libPoem"/>
            </w:pPr>
            <w:r w:rsidRPr="00F93709">
              <w:rPr>
                <w:rtl/>
              </w:rPr>
              <w:t>وأُمّه قائمة تراهم</w:t>
            </w:r>
            <w:r w:rsidRPr="00725071">
              <w:rPr>
                <w:rStyle w:val="libPoemTiniChar0"/>
                <w:rtl/>
              </w:rPr>
              <w:br/>
              <w:t> </w:t>
            </w:r>
          </w:p>
        </w:tc>
      </w:tr>
    </w:tbl>
    <w:p w:rsidR="00A45A4A" w:rsidRPr="00F93709" w:rsidRDefault="00A45A4A" w:rsidP="00A55CF3">
      <w:pPr>
        <w:pStyle w:val="libNormal"/>
        <w:rPr>
          <w:rtl/>
        </w:rPr>
      </w:pPr>
      <w:r w:rsidRPr="00A55CF3">
        <w:rPr>
          <w:rtl/>
        </w:rPr>
        <w:t>وخاطب طلحة والزبير بنفسه</w:t>
      </w:r>
      <w:r w:rsidR="009B1FD8">
        <w:rPr>
          <w:rtl/>
        </w:rPr>
        <w:t>،</w:t>
      </w:r>
      <w:r w:rsidRPr="00A55CF3">
        <w:rPr>
          <w:rtl/>
        </w:rPr>
        <w:t xml:space="preserve"> وبالغ في الوعظ والتذكير</w:t>
      </w:r>
      <w:r w:rsidR="009B1FD8">
        <w:rPr>
          <w:rtl/>
        </w:rPr>
        <w:t>،</w:t>
      </w:r>
      <w:r w:rsidRPr="00A55CF3">
        <w:rPr>
          <w:rtl/>
        </w:rPr>
        <w:t xml:space="preserve"> فأصّر طلحة على الحرب فيما عاد الزبير إلى صوابه</w:t>
      </w:r>
      <w:r w:rsidR="009B1FD8">
        <w:rPr>
          <w:rtl/>
        </w:rPr>
        <w:t>،</w:t>
      </w:r>
      <w:r w:rsidRPr="00A55CF3">
        <w:rPr>
          <w:rtl/>
        </w:rPr>
        <w:t xml:space="preserve"> وأدرك حقّ عليّ </w:t>
      </w:r>
      <w:r w:rsidR="009B1FD8">
        <w:rPr>
          <w:rtl/>
        </w:rPr>
        <w:t>(</w:t>
      </w:r>
      <w:r w:rsidRPr="00A55CF3">
        <w:rPr>
          <w:rtl/>
        </w:rPr>
        <w:t>عليه السلام</w:t>
      </w:r>
      <w:r w:rsidR="009B1FD8">
        <w:rPr>
          <w:rtl/>
        </w:rPr>
        <w:t>)،</w:t>
      </w:r>
      <w:r w:rsidRPr="00A55CF3">
        <w:rPr>
          <w:rtl/>
        </w:rPr>
        <w:t xml:space="preserve"> فأقسم أن لا يُقابله</w:t>
      </w:r>
      <w:r w:rsidR="009B1FD8">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tl/>
        </w:rPr>
        <w:t>لكن سرعان ما صرفه ابنه عبد الله ورجع به عن</w:t>
      </w:r>
      <w:r w:rsidR="009B1FD8">
        <w:rPr>
          <w:rtl/>
        </w:rPr>
        <w:t>.</w:t>
      </w:r>
      <w:r w:rsidRPr="00A55CF3">
        <w:rPr>
          <w:rtl/>
        </w:rPr>
        <w:t>.. يمينه</w:t>
      </w:r>
      <w:r w:rsidR="009B1FD8">
        <w:rPr>
          <w:rtl/>
        </w:rPr>
        <w:t>!</w:t>
      </w:r>
    </w:p>
    <w:p w:rsidR="00A45A4A" w:rsidRPr="00F93709" w:rsidRDefault="00A45A4A" w:rsidP="00A55CF3">
      <w:pPr>
        <w:pStyle w:val="libNormal"/>
        <w:rPr>
          <w:rtl/>
        </w:rPr>
      </w:pPr>
      <w:r w:rsidRPr="00A55CF3">
        <w:rPr>
          <w:rtl/>
        </w:rPr>
        <w:t xml:space="preserve">وأمر عليّ </w:t>
      </w:r>
      <w:r w:rsidR="009B1FD8">
        <w:rPr>
          <w:rtl/>
        </w:rPr>
        <w:t>(</w:t>
      </w:r>
      <w:r w:rsidRPr="00A55CF3">
        <w:rPr>
          <w:rtl/>
        </w:rPr>
        <w:t>عليه السلام</w:t>
      </w:r>
      <w:r w:rsidR="009B1FD8">
        <w:rPr>
          <w:rtl/>
        </w:rPr>
        <w:t>)</w:t>
      </w:r>
      <w:r w:rsidRPr="00A55CF3">
        <w:rPr>
          <w:rtl/>
        </w:rPr>
        <w:t xml:space="preserve"> أن يصافّوهم</w:t>
      </w:r>
      <w:r w:rsidR="009B1FD8">
        <w:rPr>
          <w:rtl/>
        </w:rPr>
        <w:t>،</w:t>
      </w:r>
      <w:r w:rsidRPr="00A55CF3">
        <w:rPr>
          <w:rtl/>
        </w:rPr>
        <w:t xml:space="preserve"> ولا يبدؤوهم بقتال</w:t>
      </w:r>
      <w:r w:rsidR="009B1FD8">
        <w:rPr>
          <w:rtl/>
        </w:rPr>
        <w:t>،</w:t>
      </w:r>
      <w:r w:rsidRPr="00A55CF3">
        <w:rPr>
          <w:rtl/>
        </w:rPr>
        <w:t xml:space="preserve"> ولا يرموهم بسهم ولا يضربوهم بسيف ولا يطعنوهم برمح</w:t>
      </w:r>
      <w:r w:rsidR="009B1FD8">
        <w:rPr>
          <w:rtl/>
        </w:rPr>
        <w:t>،</w:t>
      </w:r>
      <w:r w:rsidRPr="00A55CF3">
        <w:rPr>
          <w:rtl/>
        </w:rPr>
        <w:t xml:space="preserve"> حتى جاء عبد الله بن بديل بن ورقاء الخزاعي من الميمنة بأخٍ له مقتول</w:t>
      </w:r>
      <w:r w:rsidR="009B1FD8">
        <w:rPr>
          <w:rtl/>
        </w:rPr>
        <w:t>،</w:t>
      </w:r>
      <w:r w:rsidRPr="00A55CF3">
        <w:rPr>
          <w:rtl/>
        </w:rPr>
        <w:t xml:space="preserve"> وجاء قوم من المسيرة برجل قد رُمي بسهم فقُتل</w:t>
      </w:r>
      <w:r w:rsidR="009B1FD8">
        <w:rPr>
          <w:rtl/>
        </w:rPr>
        <w:t>،</w:t>
      </w:r>
      <w:r w:rsidRPr="00A55CF3">
        <w:rPr>
          <w:rtl/>
        </w:rPr>
        <w:t xml:space="preserve"> فقال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اللّهمّ اشهد</w:t>
      </w:r>
      <w:r w:rsidR="009B1FD8">
        <w:rPr>
          <w:rtl/>
        </w:rPr>
        <w:t>،</w:t>
      </w:r>
      <w:r w:rsidRPr="00A55CF3">
        <w:rPr>
          <w:rtl/>
        </w:rPr>
        <w:t xml:space="preserve"> وأعذروا إلى القوم</w:t>
      </w:r>
      <w:r w:rsidR="009B1FD8">
        <w:rPr>
          <w:rtl/>
        </w:rPr>
        <w:t>).</w:t>
      </w:r>
    </w:p>
    <w:p w:rsidR="00A45A4A" w:rsidRPr="00F93709" w:rsidRDefault="00A45A4A" w:rsidP="00A55CF3">
      <w:pPr>
        <w:pStyle w:val="libNormal"/>
        <w:rPr>
          <w:rtl/>
        </w:rPr>
      </w:pPr>
      <w:r w:rsidRPr="00A55CF3">
        <w:rPr>
          <w:rtl/>
        </w:rPr>
        <w:t>ومع ذلك لم تكن هذه آخر مساعيه في حقن الدماء</w:t>
      </w:r>
      <w:r w:rsidR="009B1FD8">
        <w:rPr>
          <w:rtl/>
        </w:rPr>
        <w:t>،</w:t>
      </w:r>
      <w:r w:rsidRPr="00A55CF3">
        <w:rPr>
          <w:rtl/>
        </w:rPr>
        <w:t xml:space="preserve"> فبعث إليهم عبد الله بن عباس</w:t>
      </w:r>
      <w:r w:rsidR="009B1FD8">
        <w:rPr>
          <w:rtl/>
        </w:rPr>
        <w:t>،</w:t>
      </w:r>
      <w:r w:rsidRPr="00A55CF3">
        <w:rPr>
          <w:rtl/>
        </w:rPr>
        <w:t xml:space="preserve"> فأبلغ في الحجّة والبيان</w:t>
      </w:r>
      <w:r w:rsidR="009B1FD8">
        <w:rPr>
          <w:rtl/>
        </w:rPr>
        <w:t>،</w:t>
      </w:r>
      <w:r w:rsidRPr="00A55CF3">
        <w:rPr>
          <w:rtl/>
        </w:rPr>
        <w:t xml:space="preserve"> لكنّهم أبو إلاّ الحرب</w:t>
      </w:r>
      <w:r w:rsidR="009B1FD8">
        <w:rPr>
          <w:rtl/>
        </w:rPr>
        <w:t>،</w:t>
      </w:r>
      <w:r w:rsidRPr="00A55CF3">
        <w:rPr>
          <w:rtl/>
        </w:rPr>
        <w:t xml:space="preserve"> فتأمّل علي </w:t>
      </w:r>
      <w:r w:rsidR="009B1FD8">
        <w:rPr>
          <w:rtl/>
        </w:rPr>
        <w:t>(</w:t>
      </w:r>
      <w:r w:rsidRPr="00A55CF3">
        <w:rPr>
          <w:rtl/>
        </w:rPr>
        <w:t>عليه السلام</w:t>
      </w:r>
      <w:r w:rsidR="009B1FD8">
        <w:rPr>
          <w:rtl/>
        </w:rPr>
        <w:t>)</w:t>
      </w:r>
      <w:r w:rsidRPr="00A55CF3">
        <w:rPr>
          <w:rtl/>
        </w:rPr>
        <w:t xml:space="preserve"> في عمّار بن ياسر سبيلاً إلى السلام ودرء الحرب</w:t>
      </w:r>
      <w:r w:rsidR="009B1FD8">
        <w:rPr>
          <w:rtl/>
        </w:rPr>
        <w:t>،</w:t>
      </w:r>
      <w:r w:rsidRPr="00A55CF3">
        <w:rPr>
          <w:rtl/>
        </w:rPr>
        <w:t xml:space="preserve"> لعلّهم يذكرون قول النبيّ </w:t>
      </w:r>
      <w:r w:rsidR="009B1FD8">
        <w:rPr>
          <w:rtl/>
        </w:rPr>
        <w:t>(</w:t>
      </w:r>
      <w:r w:rsidRPr="00A55CF3">
        <w:rPr>
          <w:rtl/>
        </w:rPr>
        <w:t>صلّى الله عليه وآله وسلّم</w:t>
      </w:r>
      <w:r w:rsidR="009B1FD8">
        <w:rPr>
          <w:rtl/>
        </w:rPr>
        <w:t>)</w:t>
      </w:r>
      <w:r w:rsidRPr="00A55CF3">
        <w:rPr>
          <w:rtl/>
        </w:rPr>
        <w:t xml:space="preserve"> في عمار</w:t>
      </w:r>
      <w:r w:rsidR="009B1FD8">
        <w:rPr>
          <w:rtl/>
        </w:rPr>
        <w:t>:</w:t>
      </w:r>
      <w:r w:rsidRPr="00A55CF3">
        <w:rPr>
          <w:rtl/>
        </w:rPr>
        <w:t xml:space="preserve"> </w:t>
      </w:r>
      <w:r w:rsidR="009B1FD8">
        <w:rPr>
          <w:rtl/>
        </w:rPr>
        <w:t>(</w:t>
      </w:r>
      <w:r w:rsidRPr="00A55CF3">
        <w:rPr>
          <w:rtl/>
        </w:rPr>
        <w:t>تقتلك الفئة الباغية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F93709" w:rsidRDefault="00A45A4A" w:rsidP="00A55CF3">
      <w:pPr>
        <w:pStyle w:val="libNormal"/>
        <w:rPr>
          <w:rtl/>
        </w:rPr>
      </w:pPr>
      <w:r w:rsidRPr="00A55CF3">
        <w:rPr>
          <w:rtl/>
        </w:rPr>
        <w:t>فقام عمار بن ياسر بين الصفّين فنادى</w:t>
      </w:r>
      <w:r w:rsidR="009B1FD8">
        <w:rPr>
          <w:rtl/>
        </w:rPr>
        <w:t>:</w:t>
      </w:r>
      <w:r w:rsidRPr="00A55CF3">
        <w:rPr>
          <w:rtl/>
        </w:rPr>
        <w:t xml:space="preserve"> </w:t>
      </w:r>
      <w:r w:rsidR="009B1FD8">
        <w:rPr>
          <w:rtl/>
        </w:rPr>
        <w:t>(</w:t>
      </w:r>
      <w:r w:rsidRPr="00A55CF3">
        <w:rPr>
          <w:rtl/>
        </w:rPr>
        <w:t>أيّها الناس</w:t>
      </w:r>
      <w:r w:rsidR="009B1FD8">
        <w:rPr>
          <w:rtl/>
        </w:rPr>
        <w:t>،</w:t>
      </w:r>
      <w:r w:rsidRPr="00A55CF3">
        <w:rPr>
          <w:rtl/>
        </w:rPr>
        <w:t xml:space="preserve"> ما أنصفتم نبيّكم حين كففتم عقائلكم في الخدور وأبرزتم عقيلته للسيوف</w:t>
      </w:r>
      <w:r w:rsidR="009B1FD8">
        <w:rPr>
          <w:rtl/>
        </w:rPr>
        <w:t>)!</w:t>
      </w:r>
      <w:r w:rsidRPr="00A55CF3">
        <w:rPr>
          <w:rtl/>
        </w:rPr>
        <w:t xml:space="preserve"> وعائشة على جمل في هودج من دفوف الخشب</w:t>
      </w:r>
      <w:r w:rsidR="009B1FD8">
        <w:rPr>
          <w:rtl/>
        </w:rPr>
        <w:t>،</w:t>
      </w:r>
      <w:r w:rsidRPr="00A55CF3">
        <w:rPr>
          <w:rtl/>
        </w:rPr>
        <w:t xml:space="preserve"> قد ألبسوه المسوح وجلود البقر</w:t>
      </w:r>
      <w:r w:rsidR="009B1FD8">
        <w:rPr>
          <w:rtl/>
        </w:rPr>
        <w:t>،</w:t>
      </w:r>
      <w:r w:rsidRPr="00A55CF3">
        <w:rPr>
          <w:rtl/>
        </w:rPr>
        <w:t xml:space="preserve"> وجعلوا دونه اللبود</w:t>
      </w:r>
      <w:r w:rsidR="009B1FD8">
        <w:rPr>
          <w:rtl/>
        </w:rPr>
        <w:t>،</w:t>
      </w:r>
      <w:r w:rsidRPr="00A55CF3">
        <w:rPr>
          <w:rtl/>
        </w:rPr>
        <w:t xml:space="preserve"> وقد غشي على ذلك بالدروع</w:t>
      </w:r>
      <w:r w:rsidR="009B1FD8">
        <w:rPr>
          <w:rtl/>
        </w:rPr>
        <w:t>،</w:t>
      </w:r>
      <w:r w:rsidRPr="00A55CF3">
        <w:rPr>
          <w:rtl/>
        </w:rPr>
        <w:t xml:space="preserve"> فدنا عمار من موضعها</w:t>
      </w:r>
      <w:r w:rsidR="009B1FD8">
        <w:rPr>
          <w:rtl/>
        </w:rPr>
        <w:t>،</w:t>
      </w:r>
      <w:r w:rsidRPr="00A55CF3">
        <w:rPr>
          <w:rtl/>
        </w:rPr>
        <w:t xml:space="preserve"> فنادى</w:t>
      </w:r>
      <w:r w:rsidR="009B1FD8">
        <w:rPr>
          <w:rtl/>
        </w:rPr>
        <w:t>:</w:t>
      </w:r>
      <w:r w:rsidRPr="00A55CF3">
        <w:rPr>
          <w:rtl/>
        </w:rPr>
        <w:t xml:space="preserve"> إلى ماذا تدعين</w:t>
      </w:r>
      <w:r w:rsidR="009B1FD8">
        <w:rPr>
          <w:rtl/>
        </w:rPr>
        <w:t>؟</w:t>
      </w:r>
      <w:r w:rsidRPr="00A55CF3">
        <w:rPr>
          <w:rtl/>
        </w:rPr>
        <w:t xml:space="preserve"> قالت</w:t>
      </w:r>
      <w:r w:rsidR="009B1FD8">
        <w:rPr>
          <w:rtl/>
        </w:rPr>
        <w:t>:</w:t>
      </w:r>
      <w:r w:rsidRPr="00A55CF3">
        <w:rPr>
          <w:rtl/>
        </w:rPr>
        <w:t xml:space="preserve"> إلى الطلب بدم عثمان</w:t>
      </w:r>
      <w:r w:rsidR="009B1FD8">
        <w:rPr>
          <w:rtl/>
        </w:rPr>
        <w:t>،</w:t>
      </w:r>
      <w:r w:rsidRPr="00A55CF3">
        <w:rPr>
          <w:rtl/>
        </w:rPr>
        <w:t xml:space="preserve"> فقال</w:t>
      </w:r>
      <w:r w:rsidR="009B1FD8">
        <w:rPr>
          <w:rtl/>
        </w:rPr>
        <w:t>:</w:t>
      </w:r>
      <w:r w:rsidRPr="00A55CF3">
        <w:rPr>
          <w:rtl/>
        </w:rPr>
        <w:t xml:space="preserve"> قاتل الله في هذا اليوم الباغي والطالب بغير الحقّ</w:t>
      </w:r>
      <w:r w:rsidR="009B1FD8">
        <w:rPr>
          <w:rtl/>
        </w:rPr>
        <w:t>،</w:t>
      </w:r>
      <w:r w:rsidRPr="00A55CF3">
        <w:rPr>
          <w:rtl/>
        </w:rPr>
        <w:t xml:space="preserve"> ثُمّ قال</w:t>
      </w:r>
      <w:r w:rsidR="009B1FD8">
        <w:rPr>
          <w:rtl/>
        </w:rPr>
        <w:t>:</w:t>
      </w:r>
      <w:r w:rsidRPr="00A55CF3">
        <w:rPr>
          <w:rtl/>
        </w:rPr>
        <w:t xml:space="preserve"> أيّها الناس</w:t>
      </w:r>
      <w:r w:rsidR="009B1FD8">
        <w:rPr>
          <w:rtl/>
        </w:rPr>
        <w:t>،</w:t>
      </w:r>
      <w:r w:rsidRPr="00A55CF3">
        <w:rPr>
          <w:rtl/>
        </w:rPr>
        <w:t xml:space="preserve"> إنّكم لتعلمون أيّنا الممالئ في قتل عثمان</w:t>
      </w:r>
      <w:r w:rsidR="009B1FD8">
        <w:rPr>
          <w:rtl/>
        </w:rPr>
        <w:t>!</w:t>
      </w:r>
      <w:r w:rsidRPr="00A55CF3">
        <w:rPr>
          <w:rtl/>
        </w:rPr>
        <w:t xml:space="preserve"> ثُمّ أنشأ يقول وقد رشقوه بالنبل</w:t>
      </w:r>
      <w:r w:rsidR="009B1FD8">
        <w:rPr>
          <w:rtl/>
        </w:rPr>
        <w:t>:</w:t>
      </w:r>
    </w:p>
    <w:tbl>
      <w:tblPr>
        <w:tblStyle w:val="TableGrid"/>
        <w:bidiVisual/>
        <w:tblW w:w="4562" w:type="pct"/>
        <w:tblInd w:w="384" w:type="dxa"/>
        <w:tblLook w:val="01E0"/>
      </w:tblPr>
      <w:tblGrid>
        <w:gridCol w:w="3536"/>
        <w:gridCol w:w="272"/>
        <w:gridCol w:w="3502"/>
      </w:tblGrid>
      <w:tr w:rsidR="00784134" w:rsidTr="00784134">
        <w:trPr>
          <w:trHeight w:val="350"/>
        </w:trPr>
        <w:tc>
          <w:tcPr>
            <w:tcW w:w="3536" w:type="dxa"/>
            <w:shd w:val="clear" w:color="auto" w:fill="auto"/>
          </w:tcPr>
          <w:p w:rsidR="00784134" w:rsidRDefault="00784134" w:rsidP="00E17EAA">
            <w:pPr>
              <w:pStyle w:val="libPoem"/>
            </w:pPr>
            <w:r w:rsidRPr="00F93709">
              <w:rPr>
                <w:rtl/>
              </w:rPr>
              <w:t>فمنك البكاء ومنك العويل</w:t>
            </w:r>
            <w:r w:rsidRPr="00725071">
              <w:rPr>
                <w:rStyle w:val="libPoemTiniChar0"/>
                <w:rtl/>
              </w:rPr>
              <w:br/>
              <w:t> </w:t>
            </w:r>
          </w:p>
        </w:tc>
        <w:tc>
          <w:tcPr>
            <w:tcW w:w="272" w:type="dxa"/>
            <w:shd w:val="clear" w:color="auto" w:fill="auto"/>
          </w:tcPr>
          <w:p w:rsidR="00784134" w:rsidRDefault="00784134" w:rsidP="00E17EAA">
            <w:pPr>
              <w:pStyle w:val="libPoem"/>
              <w:rPr>
                <w:rtl/>
              </w:rPr>
            </w:pPr>
          </w:p>
        </w:tc>
        <w:tc>
          <w:tcPr>
            <w:tcW w:w="3502" w:type="dxa"/>
            <w:shd w:val="clear" w:color="auto" w:fill="auto"/>
          </w:tcPr>
          <w:p w:rsidR="00784134" w:rsidRDefault="00784134" w:rsidP="00E17EAA">
            <w:pPr>
              <w:pStyle w:val="libPoem"/>
            </w:pPr>
            <w:r w:rsidRPr="00F93709">
              <w:rPr>
                <w:rtl/>
              </w:rPr>
              <w:t>ومنك الرياح</w:t>
            </w:r>
            <w:r>
              <w:rPr>
                <w:rtl/>
              </w:rPr>
              <w:t xml:space="preserve"> </w:t>
            </w:r>
            <w:r w:rsidRPr="00F93709">
              <w:rPr>
                <w:rtl/>
              </w:rPr>
              <w:t>ومنك المطر</w:t>
            </w:r>
            <w:r w:rsidRPr="00725071">
              <w:rPr>
                <w:rStyle w:val="libPoemTiniChar0"/>
                <w:rtl/>
              </w:rPr>
              <w:br/>
              <w:t> </w:t>
            </w:r>
          </w:p>
        </w:tc>
      </w:tr>
      <w:tr w:rsidR="00784134" w:rsidTr="00784134">
        <w:tblPrEx>
          <w:tblLook w:val="04A0"/>
        </w:tblPrEx>
        <w:trPr>
          <w:trHeight w:val="350"/>
        </w:trPr>
        <w:tc>
          <w:tcPr>
            <w:tcW w:w="3536" w:type="dxa"/>
          </w:tcPr>
          <w:p w:rsidR="00784134" w:rsidRDefault="00784134" w:rsidP="00E17EAA">
            <w:pPr>
              <w:pStyle w:val="libPoem"/>
            </w:pPr>
            <w:r w:rsidRPr="00F93709">
              <w:rPr>
                <w:rtl/>
              </w:rPr>
              <w:t>وأنت أمرت بقتل الإمام</w:t>
            </w:r>
            <w:r w:rsidRPr="00725071">
              <w:rPr>
                <w:rStyle w:val="libPoemTiniChar0"/>
                <w:rtl/>
              </w:rPr>
              <w:br/>
              <w:t> </w:t>
            </w:r>
          </w:p>
        </w:tc>
        <w:tc>
          <w:tcPr>
            <w:tcW w:w="272" w:type="dxa"/>
          </w:tcPr>
          <w:p w:rsidR="00784134" w:rsidRDefault="00784134" w:rsidP="00E17EAA">
            <w:pPr>
              <w:pStyle w:val="libPoem"/>
              <w:rPr>
                <w:rtl/>
              </w:rPr>
            </w:pPr>
          </w:p>
        </w:tc>
        <w:tc>
          <w:tcPr>
            <w:tcW w:w="3502" w:type="dxa"/>
          </w:tcPr>
          <w:p w:rsidR="00784134" w:rsidRDefault="00784134" w:rsidP="00E17EAA">
            <w:pPr>
              <w:pStyle w:val="libPoem"/>
            </w:pPr>
            <w:r w:rsidRPr="00F93709">
              <w:rPr>
                <w:rtl/>
              </w:rPr>
              <w:t>وقاتله عندنا مَنْ أمر</w:t>
            </w:r>
            <w:r w:rsidRPr="00725071">
              <w:rPr>
                <w:rStyle w:val="libPoemTiniChar0"/>
                <w:rtl/>
              </w:rPr>
              <w:br/>
              <w:t> </w:t>
            </w:r>
          </w:p>
        </w:tc>
      </w:tr>
    </w:tbl>
    <w:p w:rsidR="00A45A4A" w:rsidRPr="00F93709" w:rsidRDefault="00A45A4A" w:rsidP="00A55CF3">
      <w:pPr>
        <w:pStyle w:val="libNormal"/>
        <w:rPr>
          <w:rtl/>
        </w:rPr>
      </w:pPr>
      <w:r w:rsidRPr="00A55CF3">
        <w:rPr>
          <w:rtl/>
        </w:rPr>
        <w:t>وتواتر عليه الرمي واتّصل</w:t>
      </w:r>
      <w:r w:rsidR="009B1FD8">
        <w:rPr>
          <w:rtl/>
        </w:rPr>
        <w:t>،</w:t>
      </w:r>
      <w:r w:rsidRPr="00A55CF3">
        <w:rPr>
          <w:rtl/>
        </w:rPr>
        <w:t xml:space="preserve"> فحرّك فرسه وزال عن موضعه</w:t>
      </w:r>
      <w:r w:rsidR="009B1FD8">
        <w:rPr>
          <w:rtl/>
        </w:rPr>
        <w:t>،</w:t>
      </w:r>
      <w:r w:rsidRPr="00A55CF3">
        <w:rPr>
          <w:rtl/>
        </w:rPr>
        <w:t xml:space="preserve"> وأتى علياً</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طي</w:t>
      </w:r>
      <w:r>
        <w:rPr>
          <w:rtl/>
        </w:rPr>
        <w:t xml:space="preserve"> - </w:t>
      </w:r>
      <w:r w:rsidR="00A45A4A" w:rsidRPr="00F93709">
        <w:rPr>
          <w:rtl/>
        </w:rPr>
        <w:t>الدكتور محمد</w:t>
      </w:r>
      <w:r>
        <w:rPr>
          <w:rtl/>
        </w:rPr>
        <w:t xml:space="preserve"> - </w:t>
      </w:r>
      <w:r w:rsidR="00A45A4A" w:rsidRPr="00F93709">
        <w:rPr>
          <w:rtl/>
        </w:rPr>
        <w:t>الإمام علي ومشكلة نظام الحكم</w:t>
      </w:r>
      <w:r>
        <w:rPr>
          <w:rtl/>
        </w:rPr>
        <w:t xml:space="preserve"> - </w:t>
      </w:r>
      <w:r w:rsidR="00A45A4A" w:rsidRPr="00F93709">
        <w:rPr>
          <w:rtl/>
        </w:rPr>
        <w:t>ص148</w:t>
      </w:r>
      <w:r>
        <w:rPr>
          <w:rtl/>
        </w:rPr>
        <w:t>،</w:t>
      </w:r>
      <w:r w:rsidR="00A45A4A" w:rsidRPr="00F93709">
        <w:rPr>
          <w:rtl/>
        </w:rPr>
        <w:t xml:space="preserve"> الطبعة الثانية</w:t>
      </w:r>
      <w:r>
        <w:rPr>
          <w:rtl/>
        </w:rPr>
        <w:t xml:space="preserve"> - </w:t>
      </w:r>
      <w:r w:rsidR="00A45A4A" w:rsidRPr="00F93709">
        <w:rPr>
          <w:rtl/>
        </w:rPr>
        <w:t>1417هـ</w:t>
      </w:r>
      <w:r>
        <w:rPr>
          <w:rtl/>
        </w:rPr>
        <w:t xml:space="preserve"> - </w:t>
      </w:r>
      <w:r w:rsidR="00A45A4A" w:rsidRPr="00F93709">
        <w:rPr>
          <w:rtl/>
        </w:rPr>
        <w:t>1997م</w:t>
      </w:r>
      <w:r>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tl/>
        </w:rPr>
        <w:t>فقال</w:t>
      </w:r>
      <w:r w:rsidR="009B1FD8">
        <w:rPr>
          <w:rtl/>
        </w:rPr>
        <w:t>:</w:t>
      </w:r>
      <w:r w:rsidRPr="00A55CF3">
        <w:rPr>
          <w:rtl/>
        </w:rPr>
        <w:t xml:space="preserve"> ماذا تنتظر يا أمير المؤمنين وليس لك عند القوم إلاّ الحرب</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F93709" w:rsidRDefault="00A45A4A" w:rsidP="00A55CF3">
      <w:pPr>
        <w:pStyle w:val="libNormal"/>
        <w:rPr>
          <w:rtl/>
        </w:rPr>
      </w:pPr>
      <w:r w:rsidRPr="00A55CF3">
        <w:rPr>
          <w:rtl/>
        </w:rPr>
        <w:t>وتلك رسائله المُتعدّدة إلى معاوية بن أبي سفيان يدعوه إلى العودة عن غيّه في رسائل تترى</w:t>
      </w:r>
      <w:r w:rsidR="009B1FD8">
        <w:rPr>
          <w:rtl/>
        </w:rPr>
        <w:t>،</w:t>
      </w:r>
      <w:r w:rsidRPr="00A55CF3">
        <w:rPr>
          <w:rtl/>
        </w:rPr>
        <w:t xml:space="preserve"> حتى إذا يئس منه دعاه إلى البراز وترك الناس حفظاً لدمائهم</w:t>
      </w:r>
      <w:r w:rsidR="009B1FD8">
        <w:rPr>
          <w:rtl/>
        </w:rPr>
        <w:t>:</w:t>
      </w:r>
      <w:r w:rsidRPr="00A55CF3">
        <w:rPr>
          <w:rtl/>
        </w:rPr>
        <w:t xml:space="preserve"> </w:t>
      </w:r>
      <w:r w:rsidR="009B1FD8">
        <w:rPr>
          <w:rtl/>
        </w:rPr>
        <w:t>(</w:t>
      </w:r>
      <w:r w:rsidRPr="00A55CF3">
        <w:rPr>
          <w:rFonts w:hint="cs"/>
          <w:rtl/>
        </w:rPr>
        <w:t>وَقَدْ دَعَوْتَ إلى الْحَرْبِ</w:t>
      </w:r>
      <w:r w:rsidR="009B1FD8">
        <w:rPr>
          <w:rFonts w:hint="cs"/>
          <w:rtl/>
        </w:rPr>
        <w:t>،</w:t>
      </w:r>
      <w:r w:rsidRPr="00A55CF3">
        <w:rPr>
          <w:rFonts w:hint="cs"/>
          <w:rtl/>
        </w:rPr>
        <w:t xml:space="preserve"> فَدَعِ النَّاسَ جَانِباً وَاخْرُجْ إِلَيَّ</w:t>
      </w:r>
      <w:r w:rsidR="009B1FD8">
        <w:rPr>
          <w:rFonts w:hint="cs"/>
          <w:rtl/>
        </w:rPr>
        <w:t>،</w:t>
      </w:r>
      <w:r w:rsidRPr="00A55CF3">
        <w:rPr>
          <w:rFonts w:hint="cs"/>
          <w:rtl/>
        </w:rPr>
        <w:t xml:space="preserve"> وَأَعْفِ الْفَرِيقَيْنِ مِنَ الْقِتَالِ</w:t>
      </w:r>
      <w:r w:rsidR="009B1FD8">
        <w:rPr>
          <w:rFonts w:hint="cs"/>
          <w:rtl/>
        </w:rPr>
        <w:t>،</w:t>
      </w:r>
      <w:r w:rsidRPr="00A55CF3">
        <w:rPr>
          <w:rFonts w:hint="cs"/>
          <w:rtl/>
        </w:rPr>
        <w:t xml:space="preserve"> لِتَعْلَمَ أَيُّنَا الْمَرِينُ عَلَى قَلْبِهِ</w:t>
      </w:r>
      <w:r w:rsidR="009B1FD8">
        <w:rPr>
          <w:rFonts w:hint="cs"/>
          <w:rtl/>
        </w:rPr>
        <w:t>،</w:t>
      </w:r>
      <w:r w:rsidRPr="00A55CF3">
        <w:rPr>
          <w:rFonts w:hint="cs"/>
          <w:rtl/>
        </w:rPr>
        <w:t xml:space="preserve"> وَالْمُغَطَّى عَلَى بَصَرِهِ فَأَنَا أَبُو حَسَنٍ قَاتِلُ جَدِّكَ وَأَخِيكَ وَخَالِكَ شَدْخاً يَوْمَ بَدْرٍ</w:t>
      </w:r>
      <w:r w:rsidR="009B1FD8">
        <w:rPr>
          <w:rFonts w:hint="cs"/>
          <w:rtl/>
        </w:rPr>
        <w:t>،</w:t>
      </w:r>
      <w:r w:rsidRPr="00A55CF3">
        <w:rPr>
          <w:rFonts w:hint="cs"/>
          <w:rtl/>
        </w:rPr>
        <w:t xml:space="preserve"> وَذَلِكَ السَّيْفُ مَعِي</w:t>
      </w:r>
      <w:r w:rsidR="009B1FD8">
        <w:rPr>
          <w:rFonts w:hint="cs"/>
          <w:rtl/>
        </w:rPr>
        <w:t>،</w:t>
      </w:r>
      <w:r w:rsidRPr="00A55CF3">
        <w:rPr>
          <w:rFonts w:hint="cs"/>
          <w:rtl/>
        </w:rPr>
        <w:t xml:space="preserve"> وَبِذَلِكَ الْقَلْبِ أَلْقَى عَدُوِّي</w:t>
      </w:r>
      <w:r w:rsidR="009B1FD8">
        <w:rPr>
          <w:rFonts w:hint="cs"/>
          <w:rtl/>
        </w:rPr>
        <w:t>،</w:t>
      </w:r>
      <w:r w:rsidRPr="00A55CF3">
        <w:rPr>
          <w:rFonts w:hint="cs"/>
          <w:rtl/>
        </w:rPr>
        <w:t xml:space="preserve"> مَا اسْتَبْدَلْتُ دِيناً</w:t>
      </w:r>
      <w:r w:rsidR="009B1FD8">
        <w:rPr>
          <w:rFonts w:hint="cs"/>
          <w:rtl/>
        </w:rPr>
        <w:t>،</w:t>
      </w:r>
      <w:r w:rsidRPr="00A55CF3">
        <w:rPr>
          <w:rFonts w:hint="cs"/>
          <w:rtl/>
        </w:rPr>
        <w:t xml:space="preserve"> وَلا اسْتَحْدَثْتُ نَبِيّاً</w:t>
      </w:r>
      <w:r w:rsidR="009B1FD8">
        <w:rPr>
          <w:rFonts w:hint="cs"/>
          <w:rtl/>
        </w:rPr>
        <w:t>،</w:t>
      </w:r>
      <w:r w:rsidRPr="00A55CF3">
        <w:rPr>
          <w:rFonts w:hint="cs"/>
          <w:rtl/>
        </w:rPr>
        <w:t xml:space="preserve"> وَإِنِّي لَعَلَى الْمِنْهَاجِ الَّذِي تَرَكْتُمُوهُ طَائِعِينَ</w:t>
      </w:r>
      <w:r w:rsidR="009B1FD8">
        <w:rPr>
          <w:rFonts w:hint="cs"/>
          <w:rtl/>
        </w:rPr>
        <w:t>،</w:t>
      </w:r>
      <w:r w:rsidRPr="00A55CF3">
        <w:rPr>
          <w:rFonts w:hint="cs"/>
          <w:rtl/>
        </w:rPr>
        <w:t xml:space="preserve"> وَدَخَلْتُمْ فِيهِ مُكْرَهِينَ</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w:t>
      </w:r>
    </w:p>
    <w:p w:rsidR="00A45A4A" w:rsidRPr="00F93709" w:rsidRDefault="00A45A4A" w:rsidP="00A55CF3">
      <w:pPr>
        <w:pStyle w:val="libNormal"/>
        <w:rPr>
          <w:rtl/>
        </w:rPr>
      </w:pPr>
      <w:r w:rsidRPr="00A55CF3">
        <w:rPr>
          <w:rtl/>
        </w:rPr>
        <w:t xml:space="preserve">حتى وصل </w:t>
      </w:r>
      <w:r w:rsidR="009B1FD8">
        <w:rPr>
          <w:rtl/>
        </w:rPr>
        <w:t>(</w:t>
      </w:r>
      <w:r w:rsidRPr="00A55CF3">
        <w:rPr>
          <w:rtl/>
        </w:rPr>
        <w:t>عليه السلام</w:t>
      </w:r>
      <w:r w:rsidR="009B1FD8">
        <w:rPr>
          <w:rtl/>
        </w:rPr>
        <w:t>)</w:t>
      </w:r>
      <w:r w:rsidRPr="00A55CF3">
        <w:rPr>
          <w:rtl/>
        </w:rPr>
        <w:t xml:space="preserve"> إلى حالة التعبئة العامّة للجيش ثُمّ التقابل مع العدو</w:t>
      </w:r>
      <w:r w:rsidR="009B1FD8">
        <w:rPr>
          <w:rtl/>
        </w:rPr>
        <w:t>،</w:t>
      </w:r>
      <w:r w:rsidRPr="00A55CF3">
        <w:rPr>
          <w:rtl/>
        </w:rPr>
        <w:t xml:space="preserve"> أي</w:t>
      </w:r>
      <w:r w:rsidR="009B1FD8">
        <w:rPr>
          <w:rtl/>
        </w:rPr>
        <w:t>:</w:t>
      </w:r>
      <w:r w:rsidRPr="00A55CF3">
        <w:rPr>
          <w:rtl/>
        </w:rPr>
        <w:t xml:space="preserve"> بين جيش الإمام </w:t>
      </w:r>
      <w:r w:rsidR="009B1FD8">
        <w:rPr>
          <w:rtl/>
        </w:rPr>
        <w:t>(</w:t>
      </w:r>
      <w:r w:rsidRPr="00A55CF3">
        <w:rPr>
          <w:rtl/>
        </w:rPr>
        <w:t>عليه السلام</w:t>
      </w:r>
      <w:r w:rsidR="009B1FD8">
        <w:rPr>
          <w:rtl/>
        </w:rPr>
        <w:t>)</w:t>
      </w:r>
      <w:r w:rsidRPr="00A55CF3">
        <w:rPr>
          <w:rtl/>
        </w:rPr>
        <w:t xml:space="preserve"> وجيش معاوية بن ابي سفيان</w:t>
      </w:r>
      <w:r w:rsidR="009B1FD8">
        <w:rPr>
          <w:rtl/>
        </w:rPr>
        <w:t>،</w:t>
      </w:r>
      <w:r w:rsidRPr="00A55CF3">
        <w:rPr>
          <w:rtl/>
        </w:rPr>
        <w:t xml:space="preserve"> قال عند ذاك الإمام </w:t>
      </w:r>
      <w:r w:rsidR="009B1FD8">
        <w:rPr>
          <w:rtl/>
        </w:rPr>
        <w:t>(</w:t>
      </w:r>
      <w:r w:rsidRPr="00A55CF3">
        <w:rPr>
          <w:rtl/>
        </w:rPr>
        <w:t>عليه السلام</w:t>
      </w:r>
      <w:r w:rsidR="009B1FD8">
        <w:rPr>
          <w:rtl/>
        </w:rPr>
        <w:t>):</w:t>
      </w:r>
      <w:r w:rsidRPr="00A55CF3">
        <w:rPr>
          <w:rtl/>
        </w:rPr>
        <w:t xml:space="preserve"> </w:t>
      </w:r>
      <w:r w:rsidR="009B1FD8">
        <w:rPr>
          <w:rFonts w:hint="cs"/>
          <w:rtl/>
        </w:rPr>
        <w:t>(</w:t>
      </w:r>
      <w:r w:rsidRPr="00A55CF3">
        <w:rPr>
          <w:rFonts w:hint="cs"/>
          <w:rtl/>
        </w:rPr>
        <w:t>لا تُقَاتِلُوهُمْ حَتَّى يَبْدَءُوكُمْ</w:t>
      </w:r>
      <w:r w:rsidR="009B1FD8">
        <w:rPr>
          <w:rFonts w:hint="cs"/>
          <w:rtl/>
        </w:rPr>
        <w:t>،</w:t>
      </w:r>
      <w:r w:rsidRPr="00A55CF3">
        <w:rPr>
          <w:rFonts w:hint="cs"/>
          <w:rtl/>
        </w:rPr>
        <w:t xml:space="preserve"> فَإِنَّكُمْ بِحَمْدِ اللَّهِ عَلَى حُجَّةٍ</w:t>
      </w:r>
      <w:r w:rsidR="009B1FD8">
        <w:rPr>
          <w:rFonts w:hint="cs"/>
          <w:rtl/>
        </w:rPr>
        <w:t>،</w:t>
      </w:r>
      <w:r w:rsidRPr="00A55CF3">
        <w:rPr>
          <w:rFonts w:hint="cs"/>
          <w:rtl/>
        </w:rPr>
        <w:t xml:space="preserve"> وَتَرْكُكُمْ إِيَّاهُمْ حَتَّى يَبْدَءُوكُمْ حُجَّةٌ أُخْرَى لَكُمْ عَلَيْهِمْ</w:t>
      </w:r>
      <w:r w:rsidR="009B1FD8">
        <w:rPr>
          <w:rFonts w:hint="cs"/>
          <w:rtl/>
        </w:rPr>
        <w:t>،</w:t>
      </w:r>
      <w:r w:rsidRPr="00A55CF3">
        <w:rPr>
          <w:rFonts w:hint="cs"/>
          <w:rtl/>
        </w:rPr>
        <w:t xml:space="preserve"> فَإِذَا كَانَتِ الْهَزِيمَةُ بِإِذْنِ اللَّهِ فَلا تَقْتُلُوا مُدْبِراً</w:t>
      </w:r>
      <w:r w:rsidR="009B1FD8">
        <w:rPr>
          <w:rFonts w:hint="cs"/>
          <w:rtl/>
        </w:rPr>
        <w:t>،</w:t>
      </w:r>
      <w:r w:rsidRPr="00A55CF3">
        <w:rPr>
          <w:rFonts w:hint="cs"/>
          <w:rtl/>
        </w:rPr>
        <w:t xml:space="preserve"> وَلا تُصِيبُوا مُعْوِراً</w:t>
      </w:r>
      <w:r w:rsidR="009B1FD8">
        <w:rPr>
          <w:rFonts w:hint="cs"/>
          <w:rtl/>
        </w:rPr>
        <w:t>،</w:t>
      </w:r>
      <w:r w:rsidRPr="00A55CF3">
        <w:rPr>
          <w:rFonts w:hint="cs"/>
          <w:rtl/>
        </w:rPr>
        <w:t xml:space="preserve"> وَلا تُجْهِزُوا عَلَى جَرِيحٍ</w:t>
      </w:r>
      <w:r w:rsidR="009B1FD8">
        <w:rPr>
          <w:rFonts w:hint="cs"/>
          <w:rtl/>
        </w:rPr>
        <w:t>،</w:t>
      </w:r>
      <w:r w:rsidRPr="00A55CF3">
        <w:rPr>
          <w:rFonts w:hint="cs"/>
          <w:rtl/>
        </w:rPr>
        <w:t xml:space="preserve"> وَلا تَهِيجُوا النِّسَاءَ بِأَذًى وَإِنْ شَتَمْنَ أَعْرَاضَكُمْ</w:t>
      </w:r>
      <w:r w:rsidR="009B1FD8">
        <w:rPr>
          <w:rFonts w:hint="cs"/>
          <w:rtl/>
        </w:rPr>
        <w:t>،</w:t>
      </w:r>
      <w:r w:rsidRPr="00A55CF3">
        <w:rPr>
          <w:rFonts w:hint="cs"/>
          <w:rtl/>
        </w:rPr>
        <w:t xml:space="preserve"> وَسَبَبْنَ أُمَرَاءَكُمْ</w:t>
      </w:r>
      <w:r w:rsidR="009B1FD8">
        <w:rPr>
          <w:rFonts w:hint="cs"/>
          <w:rtl/>
        </w:rPr>
        <w:t>.</w:t>
      </w:r>
      <w:r w:rsidRPr="00A55CF3">
        <w:rPr>
          <w:rFonts w:hint="cs"/>
          <w:rtl/>
        </w:rPr>
        <w:t>..</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F93709" w:rsidRDefault="00A45A4A" w:rsidP="00A55CF3">
      <w:pPr>
        <w:pStyle w:val="libNormal"/>
        <w:rPr>
          <w:rtl/>
        </w:rPr>
      </w:pPr>
      <w:r w:rsidRPr="00A55CF3">
        <w:rPr>
          <w:rtl/>
        </w:rPr>
        <w:t xml:space="preserve">وإذا أصر الخصم على مواقعه الخاطئة عند ذلك كان الإمام </w:t>
      </w:r>
      <w:r w:rsidR="009B1FD8">
        <w:rPr>
          <w:rtl/>
        </w:rPr>
        <w:t>(</w:t>
      </w:r>
      <w:r w:rsidRPr="00A55CF3">
        <w:rPr>
          <w:rtl/>
        </w:rPr>
        <w:t>عليه السلام</w:t>
      </w:r>
      <w:r w:rsidR="009B1FD8">
        <w:rPr>
          <w:rtl/>
        </w:rPr>
        <w:t>)</w:t>
      </w:r>
      <w:r w:rsidRPr="00A55CF3">
        <w:rPr>
          <w:rtl/>
        </w:rPr>
        <w:t xml:space="preserve"> يرى أنّ الحرب لا بدّ واقعة</w:t>
      </w:r>
      <w:r w:rsidR="009B1FD8">
        <w:rPr>
          <w:rtl/>
        </w:rPr>
        <w:t>،</w:t>
      </w:r>
      <w:r w:rsidRPr="00A55CF3">
        <w:rPr>
          <w:rtl/>
        </w:rPr>
        <w:t xml:space="preserve"> والمواقف الخاطئة التي يراها الإمام مسوّغة للحرب تتلخّص باثنتين</w:t>
      </w:r>
      <w:r w:rsidRPr="0043619B">
        <w:rPr>
          <w:rtl/>
        </w:rPr>
        <w:t xml:space="preserve"> </w:t>
      </w:r>
      <w:r w:rsidR="009B1FD8">
        <w:rPr>
          <w:rStyle w:val="libFootnotenumChar"/>
          <w:rtl/>
        </w:rPr>
        <w:t>(</w:t>
      </w:r>
      <w:r w:rsidRPr="00A45A4A">
        <w:rPr>
          <w:rStyle w:val="libFootnotenumChar"/>
          <w:rtl/>
        </w:rPr>
        <w:t>4</w:t>
      </w:r>
      <w:r w:rsidR="009B1FD8">
        <w:rPr>
          <w:rStyle w:val="libFootnotenumChar"/>
          <w:rtl/>
        </w:rPr>
        <w:t>)</w:t>
      </w:r>
      <w:r w:rsidR="009B1FD8" w:rsidRPr="0043619B">
        <w:rPr>
          <w:rtl/>
        </w:rPr>
        <w:t>:</w:t>
      </w:r>
    </w:p>
    <w:p w:rsidR="00A45A4A" w:rsidRPr="00F93709" w:rsidRDefault="00A45A4A" w:rsidP="00A55CF3">
      <w:pPr>
        <w:pStyle w:val="libNormal"/>
        <w:rPr>
          <w:rtl/>
        </w:rPr>
      </w:pPr>
      <w:r w:rsidRPr="00A55CF3">
        <w:rPr>
          <w:rtl/>
        </w:rPr>
        <w:t>الأوّل</w:t>
      </w:r>
      <w:r w:rsidR="009B1FD8">
        <w:rPr>
          <w:rtl/>
        </w:rPr>
        <w:t>:</w:t>
      </w:r>
      <w:r w:rsidRPr="00A55CF3">
        <w:rPr>
          <w:rtl/>
        </w:rPr>
        <w:t xml:space="preserve"> أن يدّعي امرؤ ما ليس له</w:t>
      </w:r>
      <w:r w:rsidR="009B1FD8">
        <w:rPr>
          <w:rtl/>
        </w:rPr>
        <w:t>.</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اُنظر</w:t>
      </w:r>
      <w:r>
        <w:rPr>
          <w:rtl/>
        </w:rPr>
        <w:t>:</w:t>
      </w:r>
      <w:r w:rsidR="00A45A4A" w:rsidRPr="00F93709">
        <w:rPr>
          <w:rtl/>
        </w:rPr>
        <w:t xml:space="preserve"> مروج الذهب</w:t>
      </w:r>
      <w:r>
        <w:rPr>
          <w:rtl/>
        </w:rPr>
        <w:t xml:space="preserve"> - </w:t>
      </w:r>
      <w:r w:rsidR="00A45A4A" w:rsidRPr="00F93709">
        <w:rPr>
          <w:rtl/>
        </w:rPr>
        <w:t>المجلّد الثاني</w:t>
      </w:r>
      <w:r>
        <w:rPr>
          <w:rtl/>
        </w:rPr>
        <w:t xml:space="preserve"> - </w:t>
      </w:r>
      <w:r w:rsidR="00A45A4A" w:rsidRPr="00F93709">
        <w:rPr>
          <w:rtl/>
        </w:rPr>
        <w:t>ص261</w:t>
      </w:r>
      <w:r>
        <w:rPr>
          <w:rtl/>
        </w:rPr>
        <w:t>.</w:t>
      </w:r>
    </w:p>
    <w:p w:rsidR="00A45A4A" w:rsidRPr="00A45A4A" w:rsidRDefault="009B1FD8" w:rsidP="00A45A4A">
      <w:pPr>
        <w:pStyle w:val="libFootnote0"/>
        <w:rPr>
          <w:rtl/>
        </w:rPr>
      </w:pPr>
      <w:r>
        <w:rPr>
          <w:rtl/>
        </w:rPr>
        <w:t>(</w:t>
      </w:r>
      <w:r w:rsidR="00A45A4A" w:rsidRPr="00F93709">
        <w:rPr>
          <w:rtl/>
        </w:rPr>
        <w:t>2</w:t>
      </w:r>
      <w:r>
        <w:rPr>
          <w:rtl/>
        </w:rPr>
        <w:t>)</w:t>
      </w:r>
      <w:r w:rsidR="00A45A4A" w:rsidRPr="00F93709">
        <w:rPr>
          <w:rtl/>
        </w:rPr>
        <w:t xml:space="preserve"> نهج البلاغة</w:t>
      </w:r>
      <w:r>
        <w:rPr>
          <w:rtl/>
        </w:rPr>
        <w:t xml:space="preserve"> - </w:t>
      </w:r>
      <w:r w:rsidR="00A45A4A" w:rsidRPr="00F93709">
        <w:rPr>
          <w:rtl/>
        </w:rPr>
        <w:t>تحقيق د</w:t>
      </w:r>
      <w:r>
        <w:rPr>
          <w:rtl/>
        </w:rPr>
        <w:t>.</w:t>
      </w:r>
      <w:r w:rsidR="00A45A4A" w:rsidRPr="00F93709">
        <w:rPr>
          <w:rtl/>
        </w:rPr>
        <w:t xml:space="preserve"> صبحي الصالح ص 370</w:t>
      </w:r>
      <w:r>
        <w:rPr>
          <w:rtl/>
        </w:rPr>
        <w:t>.</w:t>
      </w:r>
    </w:p>
    <w:p w:rsidR="00A45A4A" w:rsidRPr="00A45A4A" w:rsidRDefault="009B1FD8" w:rsidP="00A45A4A">
      <w:pPr>
        <w:pStyle w:val="libFootnote0"/>
        <w:rPr>
          <w:rtl/>
        </w:rPr>
      </w:pPr>
      <w:r>
        <w:rPr>
          <w:rtl/>
        </w:rPr>
        <w:t>(</w:t>
      </w:r>
      <w:r w:rsidR="00A45A4A" w:rsidRPr="00F93709">
        <w:rPr>
          <w:rtl/>
        </w:rPr>
        <w:t>3</w:t>
      </w:r>
      <w:r>
        <w:rPr>
          <w:rtl/>
        </w:rPr>
        <w:t>)</w:t>
      </w:r>
      <w:r w:rsidR="00A45A4A" w:rsidRPr="00F93709">
        <w:rPr>
          <w:rtl/>
        </w:rPr>
        <w:t xml:space="preserve"> نهج البلاغة</w:t>
      </w:r>
      <w:r>
        <w:rPr>
          <w:rtl/>
        </w:rPr>
        <w:t xml:space="preserve"> - </w:t>
      </w:r>
      <w:r w:rsidR="00A45A4A" w:rsidRPr="00F93709">
        <w:rPr>
          <w:rtl/>
        </w:rPr>
        <w:t>تحقيق د</w:t>
      </w:r>
      <w:r>
        <w:rPr>
          <w:rtl/>
        </w:rPr>
        <w:t>.</w:t>
      </w:r>
      <w:r w:rsidR="00A45A4A" w:rsidRPr="00F93709">
        <w:rPr>
          <w:rtl/>
        </w:rPr>
        <w:t xml:space="preserve"> صبحي الصالح</w:t>
      </w:r>
      <w:r>
        <w:rPr>
          <w:rtl/>
        </w:rPr>
        <w:t xml:space="preserve"> - </w:t>
      </w:r>
      <w:r w:rsidR="00A45A4A" w:rsidRPr="00F93709">
        <w:rPr>
          <w:rtl/>
        </w:rPr>
        <w:t>ص 373</w:t>
      </w:r>
      <w:r>
        <w:rPr>
          <w:rtl/>
        </w:rPr>
        <w:t>.</w:t>
      </w:r>
    </w:p>
    <w:p w:rsidR="00A45A4A" w:rsidRPr="00A45A4A" w:rsidRDefault="009B1FD8" w:rsidP="00A45A4A">
      <w:pPr>
        <w:pStyle w:val="libFootnote0"/>
        <w:rPr>
          <w:rtl/>
        </w:rPr>
      </w:pPr>
      <w:r>
        <w:rPr>
          <w:rtl/>
        </w:rPr>
        <w:t>(</w:t>
      </w:r>
      <w:r w:rsidR="00A45A4A" w:rsidRPr="00F93709">
        <w:rPr>
          <w:rtl/>
        </w:rPr>
        <w:t>4</w:t>
      </w:r>
      <w:r>
        <w:rPr>
          <w:rtl/>
        </w:rPr>
        <w:t>)</w:t>
      </w:r>
      <w:r w:rsidR="00A45A4A" w:rsidRPr="00F93709">
        <w:rPr>
          <w:rtl/>
        </w:rPr>
        <w:t xml:space="preserve"> شرح نهج البلاغة م2</w:t>
      </w:r>
      <w:r>
        <w:rPr>
          <w:rtl/>
        </w:rPr>
        <w:t>،</w:t>
      </w:r>
      <w:r w:rsidR="00A45A4A" w:rsidRPr="00F93709">
        <w:rPr>
          <w:rtl/>
        </w:rPr>
        <w:t xml:space="preserve"> ج9</w:t>
      </w:r>
      <w:r>
        <w:rPr>
          <w:rtl/>
        </w:rPr>
        <w:t>،</w:t>
      </w:r>
      <w:r w:rsidR="00A45A4A" w:rsidRPr="00F93709">
        <w:rPr>
          <w:rtl/>
        </w:rPr>
        <w:t xml:space="preserve"> ص 503</w:t>
      </w:r>
      <w:r>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tl/>
        </w:rPr>
        <w:t>والثاني</w:t>
      </w:r>
      <w:r w:rsidR="009B1FD8">
        <w:rPr>
          <w:rtl/>
        </w:rPr>
        <w:t>:</w:t>
      </w:r>
      <w:r w:rsidRPr="00A55CF3">
        <w:rPr>
          <w:rtl/>
        </w:rPr>
        <w:t xml:space="preserve"> أن يمنع الذي عليه</w:t>
      </w:r>
      <w:r w:rsidR="009B1FD8">
        <w:rPr>
          <w:rtl/>
        </w:rPr>
        <w:t>،</w:t>
      </w:r>
      <w:r w:rsidRPr="00A55CF3">
        <w:rPr>
          <w:rtl/>
        </w:rPr>
        <w:t xml:space="preserve"> في ظل الحكومة الشرعيّة بطبيعة الحال</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F93709" w:rsidRDefault="00A45A4A" w:rsidP="00A55CF3">
      <w:pPr>
        <w:pStyle w:val="libNormal"/>
        <w:rPr>
          <w:rtl/>
        </w:rPr>
      </w:pPr>
      <w:r w:rsidRPr="00A55CF3">
        <w:rPr>
          <w:rtl/>
        </w:rPr>
        <w:t>إذن</w:t>
      </w:r>
      <w:r w:rsidR="009B1FD8">
        <w:rPr>
          <w:rtl/>
        </w:rPr>
        <w:t>،</w:t>
      </w:r>
      <w:r w:rsidRPr="00A55CF3">
        <w:rPr>
          <w:rtl/>
        </w:rPr>
        <w:t xml:space="preserve"> الحرب ليست هدفا عند الإمام علي </w:t>
      </w:r>
      <w:r w:rsidR="009B1FD8">
        <w:rPr>
          <w:rtl/>
        </w:rPr>
        <w:t>(</w:t>
      </w:r>
      <w:r w:rsidRPr="00A55CF3">
        <w:rPr>
          <w:rtl/>
        </w:rPr>
        <w:t>عليه السلام</w:t>
      </w:r>
      <w:r w:rsidR="009B1FD8">
        <w:rPr>
          <w:rtl/>
        </w:rPr>
        <w:t>)،</w:t>
      </w:r>
      <w:r w:rsidRPr="00A55CF3">
        <w:rPr>
          <w:rtl/>
        </w:rPr>
        <w:t xml:space="preserve"> إنّما الاجتماع والتعاون والتعايش السلمي هو الهدف</w:t>
      </w:r>
      <w:r w:rsidR="009B1FD8">
        <w:rPr>
          <w:rtl/>
        </w:rPr>
        <w:t>.</w:t>
      </w:r>
      <w:r w:rsidRPr="00A55CF3">
        <w:rPr>
          <w:rtl/>
        </w:rPr>
        <w:t>..</w:t>
      </w:r>
      <w:r w:rsidR="009B1FD8">
        <w:rPr>
          <w:rtl/>
        </w:rPr>
        <w:t>،</w:t>
      </w:r>
      <w:r w:rsidRPr="00A55CF3">
        <w:rPr>
          <w:rtl/>
        </w:rPr>
        <w:t xml:space="preserve"> والدفاع عن الدين ورايته هي ليست دعوة إلى الحرب وتأجيج نارها</w:t>
      </w:r>
      <w:r w:rsidR="009B1FD8">
        <w:rPr>
          <w:rtl/>
        </w:rPr>
        <w:t>،</w:t>
      </w:r>
      <w:r w:rsidRPr="00A55CF3">
        <w:rPr>
          <w:rtl/>
        </w:rPr>
        <w:t xml:space="preserve"> إنّما هي إصلاح واقع الهيكل الاجتماعي وتطبيق الشريعة ورسم الصورة الصحيحة للمسيرة البشرية في حياتها ودحر الباغي على الدين وأهله</w:t>
      </w:r>
      <w:r w:rsidR="009B1FD8">
        <w:rPr>
          <w:rtl/>
        </w:rPr>
        <w:t>،</w:t>
      </w:r>
      <w:r w:rsidRPr="00A55CF3">
        <w:rPr>
          <w:rtl/>
        </w:rPr>
        <w:t xml:space="preserve"> فإنّه لا يمكن الإغضاء عنه والابتعاد منه وتركه في غيّه يصول ويجول</w:t>
      </w:r>
      <w:r w:rsidR="009B1FD8">
        <w:rPr>
          <w:rtl/>
        </w:rPr>
        <w:t>،</w:t>
      </w:r>
      <w:r w:rsidRPr="00A55CF3">
        <w:rPr>
          <w:rtl/>
        </w:rPr>
        <w:t xml:space="preserve"> وإنّه اذا ما تمادى في ذلك فإنّه سيسعى فساداً في الأرض ويُهلك الحرث والنسل</w:t>
      </w:r>
      <w:r w:rsidR="009B1FD8">
        <w:rPr>
          <w:rtl/>
        </w:rPr>
        <w:t>،</w:t>
      </w:r>
      <w:r w:rsidRPr="00A55CF3">
        <w:rPr>
          <w:rtl/>
        </w:rPr>
        <w:t xml:space="preserve"> وهذا ما حدث فعلاً من خلال غارات جيش معاوية على القُرى والنواحي والمُدن في أطراف الدولة الإسلامية</w:t>
      </w:r>
      <w:r w:rsidR="009B1FD8">
        <w:rPr>
          <w:rtl/>
        </w:rPr>
        <w:t>،</w:t>
      </w:r>
      <w:r w:rsidRPr="00A55CF3">
        <w:rPr>
          <w:rtl/>
        </w:rPr>
        <w:t xml:space="preserve"> حينما انخدع فريق بحيلة معاوية في رفع المصاحف</w:t>
      </w:r>
      <w:r w:rsidR="009B1FD8">
        <w:rPr>
          <w:rtl/>
        </w:rPr>
        <w:t>،</w:t>
      </w:r>
      <w:r w:rsidRPr="00A55CF3">
        <w:rPr>
          <w:rtl/>
        </w:rPr>
        <w:t xml:space="preserve"> ونكصَ عن حربه</w:t>
      </w:r>
      <w:r w:rsidR="009B1FD8">
        <w:rPr>
          <w:rtl/>
        </w:rPr>
        <w:t>،</w:t>
      </w:r>
      <w:r w:rsidRPr="00A55CF3">
        <w:rPr>
          <w:rtl/>
        </w:rPr>
        <w:t xml:space="preserve"> وما أفعال بسر بن أرطأة</w:t>
      </w:r>
      <w:r w:rsidR="009B1FD8">
        <w:rPr>
          <w:rtl/>
        </w:rPr>
        <w:t xml:space="preserve"> - </w:t>
      </w:r>
      <w:r w:rsidRPr="00A55CF3">
        <w:rPr>
          <w:rtl/>
        </w:rPr>
        <w:t>أحد قادة معاوية</w:t>
      </w:r>
      <w:r w:rsidR="009B1FD8">
        <w:rPr>
          <w:rtl/>
        </w:rPr>
        <w:t xml:space="preserve"> - </w:t>
      </w:r>
      <w:r w:rsidRPr="00A55CF3">
        <w:rPr>
          <w:rtl/>
        </w:rPr>
        <w:t>إلاّ شاهد واضح على ذلك</w:t>
      </w:r>
      <w:r w:rsidR="009B1FD8">
        <w:rPr>
          <w:rtl/>
        </w:rPr>
        <w:t>،</w:t>
      </w:r>
      <w:r w:rsidRPr="00A55CF3">
        <w:rPr>
          <w:rtl/>
        </w:rPr>
        <w:t xml:space="preserve"> حيث قام هذا الذنب بالتقتيل وتشريد وسلب النساء وذبح الأطفال على صدور أُمهاتهم</w:t>
      </w:r>
      <w:r w:rsidR="009B1FD8">
        <w:rPr>
          <w:rtl/>
        </w:rPr>
        <w:t>،</w:t>
      </w:r>
      <w:r w:rsidRPr="00A55CF3">
        <w:rPr>
          <w:rtl/>
        </w:rPr>
        <w:t xml:space="preserve"> كما فعل مع أطفال عبيد الله بن العباس والي الإمام علي </w:t>
      </w:r>
      <w:r w:rsidR="009B1FD8">
        <w:rPr>
          <w:rtl/>
        </w:rPr>
        <w:t>(</w:t>
      </w:r>
      <w:r w:rsidRPr="00A55CF3">
        <w:rPr>
          <w:rtl/>
        </w:rPr>
        <w:t>عليه السلام</w:t>
      </w:r>
      <w:r w:rsidR="009B1FD8">
        <w:rPr>
          <w:rtl/>
        </w:rPr>
        <w:t>)</w:t>
      </w:r>
      <w:r w:rsidRPr="00A55CF3">
        <w:rPr>
          <w:rtl/>
        </w:rPr>
        <w:t xml:space="preserve"> على اليمن</w:t>
      </w:r>
      <w:r w:rsidR="009B1FD8">
        <w:rPr>
          <w:rtl/>
        </w:rPr>
        <w:t>.</w:t>
      </w:r>
      <w:r w:rsidRPr="00A55CF3">
        <w:rPr>
          <w:rtl/>
        </w:rPr>
        <w:t xml:space="preserve"> </w:t>
      </w:r>
    </w:p>
    <w:p w:rsidR="00A45A4A" w:rsidRPr="00F93709" w:rsidRDefault="00A45A4A" w:rsidP="00A55CF3">
      <w:pPr>
        <w:pStyle w:val="libNormal"/>
        <w:rPr>
          <w:rtl/>
        </w:rPr>
      </w:pPr>
      <w:r w:rsidRPr="00A55CF3">
        <w:rPr>
          <w:rtl/>
        </w:rPr>
        <w:t xml:space="preserve">وإذا ما راجعنا عهد الإمام علي </w:t>
      </w:r>
      <w:r w:rsidR="009B1FD8">
        <w:rPr>
          <w:rtl/>
        </w:rPr>
        <w:t>(</w:t>
      </w:r>
      <w:r w:rsidRPr="00A55CF3">
        <w:rPr>
          <w:rtl/>
        </w:rPr>
        <w:t>عليه السلام</w:t>
      </w:r>
      <w:r w:rsidR="009B1FD8">
        <w:rPr>
          <w:rtl/>
        </w:rPr>
        <w:t>)</w:t>
      </w:r>
      <w:r w:rsidRPr="00A55CF3">
        <w:rPr>
          <w:rtl/>
        </w:rPr>
        <w:t xml:space="preserve"> لمالك الأشتر نجد هذا النص</w:t>
      </w:r>
      <w:r w:rsidR="009B1FD8">
        <w:rPr>
          <w:rtl/>
        </w:rPr>
        <w:t>:</w:t>
      </w:r>
      <w:r w:rsidRPr="00A55CF3">
        <w:rPr>
          <w:rtl/>
        </w:rPr>
        <w:t xml:space="preserve"> </w:t>
      </w:r>
      <w:r w:rsidR="009B1FD8">
        <w:rPr>
          <w:rtl/>
        </w:rPr>
        <w:t>(</w:t>
      </w:r>
      <w:r w:rsidRPr="00A55CF3">
        <w:rPr>
          <w:rFonts w:hint="cs"/>
          <w:rtl/>
        </w:rPr>
        <w:t>وَلا تَدْفَعَنَّ صُلْحاً دَعَاكَ إِلَيْهِ عَدُوُّكَ ولِلَّهِ فِيهِ رِضًا</w:t>
      </w:r>
      <w:r w:rsidR="009B1FD8">
        <w:rPr>
          <w:rFonts w:hint="cs"/>
          <w:rtl/>
        </w:rPr>
        <w:t>،</w:t>
      </w:r>
      <w:r w:rsidRPr="00A55CF3">
        <w:rPr>
          <w:rFonts w:hint="cs"/>
          <w:rtl/>
        </w:rPr>
        <w:t xml:space="preserve"> فَإِنَّ فِي الصُّلْحِ دَعَةً لِجُنُودِكَ وَرَاحَةً مِنْ هُمُومِكَ وَأَمْناً لِبِلادِكَ</w:t>
      </w:r>
      <w:r w:rsidR="009B1FD8">
        <w:rPr>
          <w:rFonts w:hint="cs"/>
          <w:rtl/>
        </w:rPr>
        <w:t>،</w:t>
      </w:r>
      <w:r w:rsidRPr="00A55CF3">
        <w:rPr>
          <w:rFonts w:hint="cs"/>
          <w:rtl/>
        </w:rPr>
        <w:t xml:space="preserve"> وَلَكِنِ الْحَذَرَ كُلَّ الْحَذَرِ مِنْ عَدُوِّكَ بَعْدَ صُلْحِهِ</w:t>
      </w:r>
      <w:r w:rsidR="009B1FD8">
        <w:rPr>
          <w:rFonts w:hint="cs"/>
          <w:rtl/>
        </w:rPr>
        <w:t>،</w:t>
      </w:r>
      <w:r w:rsidRPr="00A55CF3">
        <w:rPr>
          <w:rFonts w:hint="cs"/>
          <w:rtl/>
        </w:rPr>
        <w:t xml:space="preserve"> فَإِنَّ الْعَدُوَّ رُبَّمَا قَارَبَ لِيَتَغَفَّلَ</w:t>
      </w:r>
      <w:r w:rsidR="009B1FD8">
        <w:rPr>
          <w:rFonts w:hint="cs"/>
          <w:rtl/>
        </w:rPr>
        <w:t>،</w:t>
      </w:r>
      <w:r w:rsidRPr="00A55CF3">
        <w:rPr>
          <w:rFonts w:hint="cs"/>
          <w:rtl/>
        </w:rPr>
        <w:t xml:space="preserve"> فَخُذْ بِالْحَزْمِ وَاتَّهِمْ فِي ذَلِكَ حُسْنَ الظَّنِّ</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فالقبول بالدعوة إلى الصلح والسِلم هي نابعة من حبّ عليّ </w:t>
      </w:r>
      <w:r w:rsidR="009B1FD8">
        <w:rPr>
          <w:rtl/>
        </w:rPr>
        <w:t>(</w:t>
      </w:r>
      <w:r w:rsidRPr="00A55CF3">
        <w:rPr>
          <w:rtl/>
        </w:rPr>
        <w:t>عليه السلام</w:t>
      </w:r>
      <w:r w:rsidR="009B1FD8">
        <w:rPr>
          <w:rtl/>
        </w:rPr>
        <w:t>)</w:t>
      </w:r>
      <w:r w:rsidRPr="00A55CF3">
        <w:rPr>
          <w:rtl/>
        </w:rPr>
        <w:t xml:space="preserve"> إلى الحق والعدالة</w:t>
      </w:r>
      <w:r w:rsidR="009B1FD8">
        <w:rPr>
          <w:rtl/>
        </w:rPr>
        <w:t>،</w:t>
      </w:r>
      <w:r w:rsidRPr="00A55CF3">
        <w:rPr>
          <w:rtl/>
        </w:rPr>
        <w:t xml:space="preserve"> </w:t>
      </w:r>
      <w:r w:rsidR="009B1FD8">
        <w:rPr>
          <w:rtl/>
        </w:rPr>
        <w:t>(</w:t>
      </w:r>
      <w:r w:rsidRPr="00A55CF3">
        <w:rPr>
          <w:rtl/>
        </w:rPr>
        <w:t>وصاحب هذا التوجه في تاريخ العرب لا بدّ له أن يكون محبّاً للسلم كارهاً للقتال</w:t>
      </w:r>
      <w:r w:rsidR="009B1FD8">
        <w:rPr>
          <w:rtl/>
        </w:rPr>
        <w:t>،</w:t>
      </w:r>
      <w:r w:rsidRPr="00A55CF3">
        <w:rPr>
          <w:rtl/>
        </w:rPr>
        <w:t xml:space="preserve"> إلاّ إذا كان القتال ضرورةً اجتماعية وإنسانية</w:t>
      </w:r>
      <w:r w:rsidR="009B1FD8">
        <w:rPr>
          <w:rtl/>
        </w:rPr>
        <w:t>،</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الإمام علي ومشكلة نظام الحُكم ص 150</w:t>
      </w:r>
      <w:r>
        <w:rPr>
          <w:rtl/>
        </w:rPr>
        <w:t>.</w:t>
      </w:r>
    </w:p>
    <w:p w:rsidR="00A45A4A" w:rsidRPr="00A45A4A" w:rsidRDefault="009B1FD8" w:rsidP="00A45A4A">
      <w:pPr>
        <w:pStyle w:val="libFootnote0"/>
        <w:rPr>
          <w:rtl/>
        </w:rPr>
      </w:pPr>
      <w:r>
        <w:rPr>
          <w:rtl/>
        </w:rPr>
        <w:t>(</w:t>
      </w:r>
      <w:r w:rsidR="00A45A4A" w:rsidRPr="00F93709">
        <w:rPr>
          <w:rtl/>
        </w:rPr>
        <w:t>2</w:t>
      </w:r>
      <w:r>
        <w:rPr>
          <w:rtl/>
        </w:rPr>
        <w:t>)</w:t>
      </w:r>
      <w:r w:rsidR="00A45A4A" w:rsidRPr="00F93709">
        <w:rPr>
          <w:rtl/>
        </w:rPr>
        <w:t xml:space="preserve"> نصّ عهد الإمام </w:t>
      </w:r>
      <w:r>
        <w:rPr>
          <w:rtl/>
        </w:rPr>
        <w:t>(</w:t>
      </w:r>
      <w:r w:rsidR="00A45A4A" w:rsidRPr="00F93709">
        <w:rPr>
          <w:rtl/>
        </w:rPr>
        <w:t>عليه السلام</w:t>
      </w:r>
      <w:r>
        <w:rPr>
          <w:rtl/>
        </w:rPr>
        <w:t>)</w:t>
      </w:r>
      <w:r w:rsidR="00A45A4A" w:rsidRPr="00F93709">
        <w:rPr>
          <w:rtl/>
        </w:rPr>
        <w:t xml:space="preserve"> للأشتر</w:t>
      </w:r>
      <w:r>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tl/>
        </w:rPr>
        <w:t>وحبّه للمسلم إنّما كان نتيجةً منطقية محتومة لمعنى المجتمع لديه</w:t>
      </w:r>
      <w:r w:rsidR="009B1FD8">
        <w:rPr>
          <w:rtl/>
        </w:rPr>
        <w:t>،</w:t>
      </w:r>
      <w:r w:rsidRPr="00A55CF3">
        <w:rPr>
          <w:rtl/>
        </w:rPr>
        <w:t xml:space="preserve"> ولِما قاده إليه العقل والتجربة من إدراك هول الحروب ومقدار ما تسيء إلى الغالب والمغلوب من أبناء آدم وحوّاء</w:t>
      </w:r>
      <w:r w:rsidR="009B1FD8">
        <w:rPr>
          <w:rtl/>
        </w:rPr>
        <w:t>،</w:t>
      </w:r>
      <w:r w:rsidRPr="00A55CF3">
        <w:rPr>
          <w:rtl/>
        </w:rPr>
        <w:t xml:space="preserve"> ولابن أبي طالب في هذا المجال موقفٌ جليلٌ آخذٌ من العقل والقلب والشرف جميعاً</w:t>
      </w:r>
      <w:r w:rsidR="009B1FD8">
        <w:rPr>
          <w:rtl/>
        </w:rPr>
        <w:t>،</w:t>
      </w:r>
      <w:r w:rsidRPr="00A55CF3">
        <w:rPr>
          <w:rtl/>
        </w:rPr>
        <w:t xml:space="preserve"> ونحن لا نغالي إذا قلنا أنّ دعوة ابن أبي طالب للسلم كمبدأ عام</w:t>
      </w:r>
      <w:r w:rsidR="009B1FD8">
        <w:rPr>
          <w:rtl/>
        </w:rPr>
        <w:t>،</w:t>
      </w:r>
      <w:r w:rsidRPr="00A55CF3">
        <w:rPr>
          <w:rtl/>
        </w:rPr>
        <w:t xml:space="preserve"> كانت منعطفاً إلى الخير في تاريخ العرب الذين كان حبّ القتال شريعةً لهم في الجاهلية أنكرها النبيّ وأنكرها العاقلون</w:t>
      </w:r>
      <w:r w:rsidR="009B1FD8">
        <w:rPr>
          <w:rtl/>
        </w:rPr>
        <w:t>،</w:t>
      </w:r>
      <w:r w:rsidRPr="00A55CF3">
        <w:rPr>
          <w:rtl/>
        </w:rPr>
        <w:t xml:space="preserve"> وحبّ السِلم في القرآن من عمل الله</w:t>
      </w:r>
      <w:r w:rsidR="009B1FD8">
        <w:rPr>
          <w:rtl/>
        </w:rPr>
        <w:t>،</w:t>
      </w:r>
      <w:r w:rsidRPr="00A55CF3">
        <w:rPr>
          <w:rtl/>
        </w:rPr>
        <w:t xml:space="preserve"> وحبّ القتال لغير سبب معقول من عمل الشيطان</w:t>
      </w:r>
      <w:r w:rsidR="009B1FD8">
        <w:rPr>
          <w:rtl/>
        </w:rPr>
        <w:t>،</w:t>
      </w:r>
      <w:r w:rsidRPr="00A55CF3">
        <w:rPr>
          <w:rtl/>
        </w:rPr>
        <w:t xml:space="preserve"> وفي سورة البقرة</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يَا أيّهَا الّذِينَ آمَنُوا ادْخُلُوا فِي السّلْمِ كَافّةً وَلاَ تَتّبِعُوا خُطُوَاتِ الشّيَطانِ إِنّهُ لَكُمْ عَدُوّ مُبِينٌ</w:t>
      </w:r>
      <w:r w:rsidR="009B1FD8" w:rsidRPr="0043619B">
        <w:rPr>
          <w:rStyle w:val="libAlaemChar"/>
          <w:rFonts w:hint="cs"/>
          <w:rtl/>
        </w:rPr>
        <w:t>)</w:t>
      </w:r>
      <w:r w:rsidR="009B1FD8">
        <w:rPr>
          <w:rtl/>
        </w:rPr>
        <w:t>.</w:t>
      </w:r>
      <w:r w:rsidRPr="00A55CF3">
        <w:rPr>
          <w:rtl/>
        </w:rPr>
        <w:t>.. أما أروع ما في هذا المبدأ الذي كشف عنه ابن أبي طالب دون عنتٍ ودون إجهاد</w:t>
      </w:r>
      <w:r w:rsidR="009B1FD8">
        <w:rPr>
          <w:rtl/>
        </w:rPr>
        <w:t>،</w:t>
      </w:r>
      <w:r w:rsidRPr="00A55CF3">
        <w:rPr>
          <w:rtl/>
        </w:rPr>
        <w:t xml:space="preserve"> فهو أنّ هذه الثورية الدافعة إلى التطور أبداً</w:t>
      </w:r>
      <w:r w:rsidR="009B1FD8">
        <w:rPr>
          <w:rtl/>
        </w:rPr>
        <w:t>،</w:t>
      </w:r>
      <w:r w:rsidRPr="00A55CF3">
        <w:rPr>
          <w:rtl/>
        </w:rPr>
        <w:t xml:space="preserve"> إنّما هي ثورية خيّرة تنقل البشر أبداً من حال إلى حال أفضل</w:t>
      </w:r>
      <w:r w:rsidR="009B1FD8">
        <w:rPr>
          <w:rtl/>
        </w:rPr>
        <w:t>.</w:t>
      </w:r>
    </w:p>
    <w:p w:rsidR="00A45A4A" w:rsidRPr="00F93709" w:rsidRDefault="00A45A4A" w:rsidP="00A55CF3">
      <w:pPr>
        <w:pStyle w:val="libNormal"/>
        <w:rPr>
          <w:rtl/>
        </w:rPr>
      </w:pPr>
      <w:r w:rsidRPr="00A55CF3">
        <w:rPr>
          <w:rtl/>
        </w:rPr>
        <w:t>وقد سبق لنا وقلنا أنّ علياً يوحّد ثوريّة الحياة وخير الوجود روحاً ومعنى</w:t>
      </w:r>
      <w:r w:rsidR="009B1FD8">
        <w:rPr>
          <w:rtl/>
        </w:rPr>
        <w:t>،</w:t>
      </w:r>
      <w:r w:rsidRPr="00A55CF3">
        <w:rPr>
          <w:rtl/>
        </w:rPr>
        <w:t xml:space="preserve"> فأشدّ ما رأيناه يوحّد معنى التطوّر</w:t>
      </w:r>
      <w:r w:rsidR="009B1FD8">
        <w:rPr>
          <w:rtl/>
        </w:rPr>
        <w:t>،</w:t>
      </w:r>
      <w:r w:rsidRPr="00A55CF3">
        <w:rPr>
          <w:rtl/>
        </w:rPr>
        <w:t xml:space="preserve"> أو ثوريّة الحياة</w:t>
      </w:r>
      <w:r w:rsidR="009B1FD8">
        <w:rPr>
          <w:rtl/>
        </w:rPr>
        <w:t>،</w:t>
      </w:r>
      <w:r w:rsidRPr="00A55CF3">
        <w:rPr>
          <w:rtl/>
        </w:rPr>
        <w:t xml:space="preserve"> بمعنى الوجود توحيداً لا يجعل هذا شيئاً من تلك ولا تلك شيئاً من هذا</w:t>
      </w:r>
      <w:r w:rsidR="009B1FD8">
        <w:rPr>
          <w:rtl/>
        </w:rPr>
        <w:t>،</w:t>
      </w:r>
      <w:r w:rsidRPr="00A55CF3">
        <w:rPr>
          <w:rtl/>
        </w:rPr>
        <w:t xml:space="preserve"> بل يجعل ثوريّة الحياة كلاً من خير الوجود وخير الوجود كلاً من ثورية الحياة</w:t>
      </w:r>
      <w:r w:rsidR="009B1FD8">
        <w:rPr>
          <w:rtl/>
        </w:rPr>
        <w:t>،</w:t>
      </w:r>
      <w:r w:rsidRPr="00A55CF3">
        <w:rPr>
          <w:rtl/>
        </w:rPr>
        <w:t xml:space="preserve"> فالثوريّة في المبدأ العلوي أنّها في تطوّر لا يهدأ في سبيل الخير</w:t>
      </w:r>
      <w:r w:rsidR="009B1FD8">
        <w:rPr>
          <w:rtl/>
        </w:rPr>
        <w:t>،</w:t>
      </w:r>
      <w:r w:rsidRPr="00A55CF3">
        <w:rPr>
          <w:rtl/>
        </w:rPr>
        <w:t xml:space="preserve"> وهذا التطور في ما يُستفاد من مذهب ابن أبي طالب</w:t>
      </w:r>
      <w:r w:rsidR="009B1FD8">
        <w:rPr>
          <w:rtl/>
        </w:rPr>
        <w:t>،</w:t>
      </w:r>
      <w:r w:rsidRPr="00A55CF3">
        <w:rPr>
          <w:rtl/>
        </w:rPr>
        <w:t xml:space="preserve"> سنّة طبيعيّة لا يمكن لقوةٍ من القوى أن تعوقها أو تقف في سبيلها</w:t>
      </w:r>
      <w:r w:rsidR="009B1FD8">
        <w:rPr>
          <w:rtl/>
        </w:rPr>
        <w:t>.</w:t>
      </w:r>
    </w:p>
    <w:p w:rsidR="00A45A4A" w:rsidRPr="00F93709" w:rsidRDefault="00A45A4A" w:rsidP="00A55CF3">
      <w:pPr>
        <w:pStyle w:val="libNormal"/>
        <w:rPr>
          <w:rtl/>
        </w:rPr>
      </w:pPr>
      <w:r w:rsidRPr="00A55CF3">
        <w:rPr>
          <w:rtl/>
        </w:rPr>
        <w:t>غير أنّ الإنسان قادر على أن يفهم هذه الحقيقة</w:t>
      </w:r>
      <w:r w:rsidR="009B1FD8">
        <w:rPr>
          <w:rtl/>
        </w:rPr>
        <w:t>،</w:t>
      </w:r>
      <w:r w:rsidRPr="00A55CF3">
        <w:rPr>
          <w:rtl/>
        </w:rPr>
        <w:t xml:space="preserve"> فيُساعد الطبيعة في مُهمّتها الثوريّة الكبرى</w:t>
      </w:r>
      <w:r w:rsidR="009B1FD8">
        <w:rPr>
          <w:rtl/>
        </w:rPr>
        <w:t>،</w:t>
      </w:r>
      <w:r w:rsidRPr="00A55CF3">
        <w:rPr>
          <w:rtl/>
        </w:rPr>
        <w:t xml:space="preserve"> فيفيد من الزمن وينجو من خطر المعارضة لناموس الحياة</w:t>
      </w:r>
      <w:r w:rsidR="009B1FD8">
        <w:rPr>
          <w:rtl/>
        </w:rPr>
        <w:t>.</w:t>
      </w:r>
      <w:r w:rsidRPr="00A55CF3">
        <w:rPr>
          <w:rtl/>
        </w:rPr>
        <w:t xml:space="preserve"> أمّا إذا وقف في طريق هذا التطوّر أن يعوقه أو يحوّل مجراه</w:t>
      </w:r>
      <w:r w:rsidR="009B1FD8">
        <w:rPr>
          <w:rtl/>
        </w:rPr>
        <w:t>،</w:t>
      </w:r>
      <w:r w:rsidRPr="00A55CF3">
        <w:rPr>
          <w:rtl/>
        </w:rPr>
        <w:t xml:space="preserve"> فإنّه خاسرٌ إذ ذاك مسحوقٌ بعجلة الحياة السائرة إلى أمام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جرداق</w:t>
      </w:r>
      <w:r>
        <w:rPr>
          <w:rtl/>
        </w:rPr>
        <w:t xml:space="preserve"> - </w:t>
      </w:r>
      <w:r w:rsidR="00A45A4A" w:rsidRPr="00F93709">
        <w:rPr>
          <w:rtl/>
        </w:rPr>
        <w:t>جورج</w:t>
      </w:r>
      <w:r>
        <w:rPr>
          <w:rtl/>
        </w:rPr>
        <w:t xml:space="preserve"> - </w:t>
      </w:r>
      <w:r w:rsidR="00A45A4A" w:rsidRPr="00F93709">
        <w:rPr>
          <w:rtl/>
        </w:rPr>
        <w:t>الإمام علي صوت العدالة الإنسانيّة</w:t>
      </w:r>
      <w:r>
        <w:rPr>
          <w:rtl/>
        </w:rPr>
        <w:t xml:space="preserve"> - </w:t>
      </w:r>
      <w:r w:rsidR="00A45A4A" w:rsidRPr="00F93709">
        <w:rPr>
          <w:rtl/>
        </w:rPr>
        <w:t>المُجلد الخامس</w:t>
      </w:r>
      <w:r>
        <w:rPr>
          <w:rtl/>
        </w:rPr>
        <w:t>،</w:t>
      </w:r>
      <w:r w:rsidR="00A45A4A" w:rsidRPr="00F93709">
        <w:rPr>
          <w:rtl/>
        </w:rPr>
        <w:t xml:space="preserve"> ص 94 دار مكتبة الحياة</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F93709">
        <w:rPr>
          <w:rtl/>
        </w:rPr>
        <w:t>الصُلح والسِلم</w:t>
      </w:r>
    </w:p>
    <w:p w:rsidR="00A45A4A" w:rsidRDefault="00A45A4A" w:rsidP="00A55CF3">
      <w:pPr>
        <w:pStyle w:val="libNormal"/>
        <w:rPr>
          <w:rtl/>
        </w:rPr>
      </w:pPr>
      <w:r w:rsidRPr="00A55CF3">
        <w:rPr>
          <w:rtl/>
        </w:rPr>
        <w:t>إنّ سفك الدماء واستدامته في وجود الدعوة إلى الصُلح الجاد وعدم البغي على دين الله تعالى</w:t>
      </w:r>
      <w:r w:rsidR="009B1FD8">
        <w:rPr>
          <w:rtl/>
        </w:rPr>
        <w:t xml:space="preserve"> - </w:t>
      </w:r>
      <w:r w:rsidRPr="00A55CF3">
        <w:rPr>
          <w:rtl/>
        </w:rPr>
        <w:t>في حقيقة الأمر</w:t>
      </w:r>
      <w:r w:rsidR="009B1FD8">
        <w:rPr>
          <w:rtl/>
        </w:rPr>
        <w:t xml:space="preserve"> - </w:t>
      </w:r>
      <w:r w:rsidRPr="00A55CF3">
        <w:rPr>
          <w:rtl/>
        </w:rPr>
        <w:t xml:space="preserve">غير مقبول عند الإمام </w:t>
      </w:r>
      <w:r w:rsidR="009B1FD8">
        <w:rPr>
          <w:rtl/>
        </w:rPr>
        <w:t>(</w:t>
      </w:r>
      <w:r w:rsidRPr="00A55CF3">
        <w:rPr>
          <w:rtl/>
        </w:rPr>
        <w:t>عليه السلام</w:t>
      </w:r>
      <w:r w:rsidR="009B1FD8">
        <w:rPr>
          <w:rtl/>
        </w:rPr>
        <w:t>).</w:t>
      </w:r>
      <w:r w:rsidRPr="00A55CF3">
        <w:rPr>
          <w:rtl/>
        </w:rPr>
        <w:t xml:space="preserve"> ويضيف الإمام علي </w:t>
      </w:r>
      <w:r w:rsidR="009B1FD8">
        <w:rPr>
          <w:rtl/>
        </w:rPr>
        <w:t>(</w:t>
      </w:r>
      <w:r w:rsidRPr="00A55CF3">
        <w:rPr>
          <w:rtl/>
        </w:rPr>
        <w:t>عليه السلام</w:t>
      </w:r>
      <w:r w:rsidR="009B1FD8">
        <w:rPr>
          <w:rtl/>
        </w:rPr>
        <w:t>):</w:t>
      </w:r>
      <w:r w:rsidRPr="00A55CF3">
        <w:rPr>
          <w:rtl/>
        </w:rPr>
        <w:t xml:space="preserve"> أنّ في الصلح رضا لله واستراحة للجند</w:t>
      </w:r>
      <w:r w:rsidR="009B1FD8">
        <w:rPr>
          <w:rtl/>
        </w:rPr>
        <w:t>،</w:t>
      </w:r>
      <w:r w:rsidRPr="00A55CF3">
        <w:rPr>
          <w:rtl/>
        </w:rPr>
        <w:t xml:space="preserve"> ثُمّ راحةً من الهموم التي تشغل فكر القائد بأمر الحرب</w:t>
      </w:r>
      <w:r w:rsidR="009B1FD8">
        <w:rPr>
          <w:rtl/>
        </w:rPr>
        <w:t>،</w:t>
      </w:r>
      <w:r w:rsidRPr="00A55CF3">
        <w:rPr>
          <w:rtl/>
        </w:rPr>
        <w:t xml:space="preserve"> وتأخذ منه ومن وقته مأخذاً كبيراً</w:t>
      </w:r>
      <w:r w:rsidR="009B1FD8">
        <w:rPr>
          <w:rtl/>
        </w:rPr>
        <w:t>،</w:t>
      </w:r>
      <w:r w:rsidRPr="00A55CF3">
        <w:rPr>
          <w:rtl/>
        </w:rPr>
        <w:t xml:space="preserve"> وهي قبل ذلك كلّه أمنٌ للبلاد واستقرارٌ للمجتمع</w:t>
      </w:r>
      <w:r w:rsidR="009B1FD8">
        <w:rPr>
          <w:rtl/>
        </w:rPr>
        <w:t>،</w:t>
      </w:r>
      <w:r w:rsidRPr="00A55CF3">
        <w:rPr>
          <w:rtl/>
        </w:rPr>
        <w:t xml:space="preserve"> استقرار يُهيئ له فُرص التكامل والنموّ</w:t>
      </w:r>
      <w:r w:rsidR="009B1FD8">
        <w:rPr>
          <w:rtl/>
        </w:rPr>
        <w:t>،</w:t>
      </w:r>
      <w:r w:rsidRPr="00A55CF3">
        <w:rPr>
          <w:rtl/>
        </w:rPr>
        <w:t xml:space="preserve"> ثُمّ لا يترك الأمر بهذه الصورة ولم يجلب نظر الوالي إلى القضايا الأخرى التي ترتبط بالصلح والأمن</w:t>
      </w:r>
      <w:r w:rsidR="009B1FD8">
        <w:rPr>
          <w:rtl/>
        </w:rPr>
        <w:t>،</w:t>
      </w:r>
      <w:r w:rsidRPr="00A55CF3">
        <w:rPr>
          <w:rtl/>
        </w:rPr>
        <w:t xml:space="preserve"> فهو يُحذر من غدر العدو واستعداده</w:t>
      </w:r>
      <w:r w:rsidR="009B1FD8">
        <w:rPr>
          <w:rtl/>
        </w:rPr>
        <w:t>،</w:t>
      </w:r>
      <w:r w:rsidRPr="00A55CF3">
        <w:rPr>
          <w:rtl/>
        </w:rPr>
        <w:t xml:space="preserve"> وإعادة تنظيم قوّاته وتشكيلاته العسكرية والتسلّح من جديد ليُبادر بالضربة الأُولى التي ربما تُنهي الأمر وتأخذ بزمام المبادرة</w:t>
      </w:r>
      <w:r w:rsidR="009B1FD8">
        <w:rPr>
          <w:rtl/>
        </w:rPr>
        <w:t>،</w:t>
      </w:r>
      <w:r w:rsidRPr="00A55CF3">
        <w:rPr>
          <w:rtl/>
        </w:rPr>
        <w:t xml:space="preserve"> ثُمّ قد يكون هذا العدو يستخدم صلحه غطاءً لعمل غادر كبير بعد إن يلتف عليك غفلة ويستغل حالة التراخي الموجود بفعل حالة السِلم</w:t>
      </w:r>
      <w:r w:rsidR="009B1FD8">
        <w:rPr>
          <w:rtl/>
        </w:rPr>
        <w:t>،</w:t>
      </w:r>
      <w:r w:rsidRPr="00A55CF3">
        <w:rPr>
          <w:rtl/>
        </w:rPr>
        <w:t xml:space="preserve"> حيث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وَلَكِنِ الْحَذَرَ كُلَّ الْحَذَرِ مِنْ عَدُوِّكَ بَعْدَ صُلْحِهِ</w:t>
      </w:r>
      <w:r w:rsidR="009B1FD8">
        <w:rPr>
          <w:rFonts w:hint="cs"/>
          <w:rtl/>
        </w:rPr>
        <w:t>،</w:t>
      </w:r>
      <w:r w:rsidRPr="00A55CF3">
        <w:rPr>
          <w:rFonts w:hint="cs"/>
          <w:rtl/>
        </w:rPr>
        <w:t xml:space="preserve"> فَإِنَّ الْعَدُوَّ رُبَّمَا قَارَبَ لِيَتَغَفَّلَ</w:t>
      </w:r>
      <w:r w:rsidR="009B1FD8">
        <w:rPr>
          <w:rFonts w:hint="cs"/>
          <w:rtl/>
        </w:rPr>
        <w:t>،</w:t>
      </w:r>
      <w:r w:rsidRPr="00A55CF3">
        <w:rPr>
          <w:rFonts w:hint="cs"/>
          <w:rtl/>
        </w:rPr>
        <w:t xml:space="preserve"> فَخُذْ بِالْحَزْمِ وَاتَّهِمْ فِي ذَلِكَ حُسْنَ الظَّنِّ</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9B1FD8" w:rsidRDefault="00A45A4A" w:rsidP="009B1FD8">
      <w:pPr>
        <w:pStyle w:val="libCenterBold2"/>
        <w:rPr>
          <w:rtl/>
        </w:rPr>
      </w:pPr>
      <w:r w:rsidRPr="00F93709">
        <w:rPr>
          <w:rtl/>
        </w:rPr>
        <w:t>العُقود والعُهود</w:t>
      </w:r>
    </w:p>
    <w:p w:rsidR="00A45A4A" w:rsidRPr="00F93709" w:rsidRDefault="00A45A4A" w:rsidP="00A55CF3">
      <w:pPr>
        <w:pStyle w:val="libNormal"/>
        <w:rPr>
          <w:rtl/>
        </w:rPr>
      </w:pPr>
      <w:r w:rsidRPr="00A55CF3">
        <w:rPr>
          <w:rtl/>
        </w:rPr>
        <w:t xml:space="preserve">إنّ مسألة عقد الاتّفاقيّات وإبراهما أو إعطاء العُهود للخصم في وقت الحرب عند علي </w:t>
      </w:r>
      <w:r w:rsidR="009B1FD8">
        <w:rPr>
          <w:rtl/>
        </w:rPr>
        <w:t>(</w:t>
      </w:r>
      <w:r w:rsidRPr="00A55CF3">
        <w:rPr>
          <w:rtl/>
        </w:rPr>
        <w:t>عليهالسلام</w:t>
      </w:r>
      <w:r w:rsidR="009B1FD8">
        <w:rPr>
          <w:rtl/>
        </w:rPr>
        <w:t>)</w:t>
      </w:r>
      <w:r w:rsidRPr="00A55CF3">
        <w:rPr>
          <w:rtl/>
        </w:rPr>
        <w:t xml:space="preserve"> هي من المسائل المهمّة التي لا تراجع فيها</w:t>
      </w:r>
      <w:r w:rsidR="009B1FD8">
        <w:rPr>
          <w:rtl/>
        </w:rPr>
        <w:t>،</w:t>
      </w:r>
      <w:r w:rsidRPr="00A55CF3">
        <w:rPr>
          <w:rtl/>
        </w:rPr>
        <w:t xml:space="preserve"> حيث يمضي </w:t>
      </w:r>
      <w:r w:rsidR="009B1FD8">
        <w:rPr>
          <w:rtl/>
        </w:rPr>
        <w:t>(</w:t>
      </w:r>
      <w:r w:rsidRPr="00A55CF3">
        <w:rPr>
          <w:rtl/>
        </w:rPr>
        <w:t>عليه السلام</w:t>
      </w:r>
      <w:r w:rsidR="009B1FD8">
        <w:rPr>
          <w:rtl/>
        </w:rPr>
        <w:t>)</w:t>
      </w:r>
      <w:r w:rsidRPr="00A55CF3">
        <w:rPr>
          <w:rtl/>
        </w:rPr>
        <w:t xml:space="preserve"> في وصل حلقات منهاجه القويم في ظروف الحرب</w:t>
      </w:r>
      <w:r w:rsidR="009B1FD8">
        <w:rPr>
          <w:rtl/>
        </w:rPr>
        <w:t>،</w:t>
      </w:r>
      <w:r w:rsidRPr="00A55CF3">
        <w:rPr>
          <w:rtl/>
        </w:rPr>
        <w:t xml:space="preserve"> فيقول</w:t>
      </w:r>
      <w:r w:rsidR="009B1FD8">
        <w:rPr>
          <w:rtl/>
        </w:rPr>
        <w:t>:</w:t>
      </w:r>
      <w:r w:rsidRPr="00A55CF3">
        <w:rPr>
          <w:rtl/>
        </w:rPr>
        <w:t xml:space="preserve"> </w:t>
      </w:r>
      <w:r w:rsidR="009B1FD8">
        <w:rPr>
          <w:rFonts w:hint="cs"/>
          <w:rtl/>
        </w:rPr>
        <w:t>(</w:t>
      </w:r>
      <w:r w:rsidRPr="00A55CF3">
        <w:rPr>
          <w:rFonts w:hint="cs"/>
          <w:rtl/>
        </w:rPr>
        <w:t>وَإِنْ عَقَدْتَ بَيْنَكَ وَبَيْنَ</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نص عهد الإمام علي </w:t>
      </w:r>
      <w:r>
        <w:rPr>
          <w:rtl/>
        </w:rPr>
        <w:t>(</w:t>
      </w:r>
      <w:r w:rsidR="00A45A4A" w:rsidRPr="00F93709">
        <w:rPr>
          <w:rtl/>
        </w:rPr>
        <w:t>عليه السلام</w:t>
      </w:r>
      <w:r>
        <w:rPr>
          <w:rtl/>
        </w:rPr>
        <w:t>)</w:t>
      </w:r>
      <w:r w:rsidR="00A45A4A" w:rsidRPr="00F93709">
        <w:rPr>
          <w:rtl/>
        </w:rPr>
        <w:t xml:space="preserve"> للأشتر</w:t>
      </w:r>
      <w:r>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Fonts w:hint="cs"/>
          <w:rtl/>
        </w:rPr>
        <w:t>عَدُوِّكَ عُقْدَةً أَوْ أَلْبَسْتَهُ مِنْكَ ذِمَّةً</w:t>
      </w:r>
      <w:r w:rsidR="009B1FD8">
        <w:rPr>
          <w:rFonts w:hint="cs"/>
          <w:rtl/>
        </w:rPr>
        <w:t>،</w:t>
      </w:r>
      <w:r w:rsidRPr="00A55CF3">
        <w:rPr>
          <w:rFonts w:hint="cs"/>
          <w:rtl/>
        </w:rPr>
        <w:t xml:space="preserve"> فَحُطْ عَهْدَكَ بِالْوَفَاءِ</w:t>
      </w:r>
      <w:r w:rsidR="009B1FD8">
        <w:rPr>
          <w:rFonts w:hint="cs"/>
          <w:rtl/>
        </w:rPr>
        <w:t>،</w:t>
      </w:r>
      <w:r w:rsidRPr="00A55CF3">
        <w:rPr>
          <w:rFonts w:hint="cs"/>
          <w:rtl/>
        </w:rPr>
        <w:t xml:space="preserve"> وَارْعَ ذِمَّتَكَ بِالأَمَانَةِ</w:t>
      </w:r>
      <w:r w:rsidR="009B1FD8">
        <w:rPr>
          <w:rFonts w:hint="cs"/>
          <w:rtl/>
        </w:rPr>
        <w:t>،</w:t>
      </w:r>
      <w:r w:rsidRPr="00A55CF3">
        <w:rPr>
          <w:rFonts w:hint="cs"/>
          <w:rtl/>
        </w:rPr>
        <w:t xml:space="preserve"> وَاجْعَلْ نَفْسَكَ جُنَّةً دُونَ مَا أَعْطَيْتَ</w:t>
      </w:r>
      <w:r w:rsidR="009B1FD8">
        <w:rPr>
          <w:rFonts w:hint="cs"/>
          <w:rtl/>
        </w:rPr>
        <w:t>،</w:t>
      </w:r>
      <w:r w:rsidRPr="00A55CF3">
        <w:rPr>
          <w:rFonts w:hint="cs"/>
          <w:rtl/>
        </w:rPr>
        <w:t xml:space="preserve"> فَإِنَّهُ لَيْسَ مِنْ فَرَائِضِ اللَّهِ شَيْ‏ءٌ النَّاسُ أَشَدُّ عَلَيْهِ اجْتِمَاعاً</w:t>
      </w:r>
      <w:r w:rsidR="009B1FD8">
        <w:rPr>
          <w:rFonts w:hint="cs"/>
          <w:rtl/>
        </w:rPr>
        <w:t>،</w:t>
      </w:r>
      <w:r w:rsidRPr="00A55CF3">
        <w:rPr>
          <w:rFonts w:hint="cs"/>
          <w:rtl/>
        </w:rPr>
        <w:t xml:space="preserve"> مَعَ تَفَرُّقِ أَهْوَائِهِمْ وَتَشَتُّتِ آرَائِهِمْ مِنْ تَعْظِيمِ الْوَفَاءِ بِالْعُهُودِ</w:t>
      </w:r>
      <w:r w:rsidR="009B1FD8">
        <w:rPr>
          <w:rFonts w:hint="cs"/>
          <w:rtl/>
        </w:rPr>
        <w:t>،</w:t>
      </w:r>
      <w:r w:rsidRPr="00A55CF3">
        <w:rPr>
          <w:rFonts w:hint="cs"/>
          <w:rtl/>
        </w:rPr>
        <w:t xml:space="preserve"> وَقَدْ لَزِمَ ذَلِكَ الْمُشْرِكُونَ فِيمَا بَيْنَهُمْ دُونَ الْمُسْلِمِينَ</w:t>
      </w:r>
      <w:r w:rsidR="009B1FD8">
        <w:rPr>
          <w:rFonts w:hint="cs"/>
          <w:rtl/>
        </w:rPr>
        <w:t>؛</w:t>
      </w:r>
      <w:r w:rsidRPr="00A55CF3">
        <w:rPr>
          <w:rFonts w:hint="cs"/>
          <w:rtl/>
        </w:rPr>
        <w:t xml:space="preserve"> لِمَا اسْتَوْبَلُوا مِنْ عَوَاقِبِ الْغَدْرِ</w:t>
      </w:r>
      <w:r w:rsidR="009B1FD8">
        <w:rPr>
          <w:rFonts w:hint="cs"/>
          <w:rtl/>
        </w:rPr>
        <w:t>،</w:t>
      </w:r>
      <w:r w:rsidRPr="00A55CF3">
        <w:rPr>
          <w:rFonts w:hint="cs"/>
          <w:rtl/>
        </w:rPr>
        <w:t xml:space="preserve"> فَلا تَغْدِرَنَّ بِذِمَّتِكَ</w:t>
      </w:r>
      <w:r w:rsidR="009B1FD8">
        <w:rPr>
          <w:rFonts w:hint="cs"/>
          <w:rtl/>
        </w:rPr>
        <w:t>،</w:t>
      </w:r>
      <w:r w:rsidRPr="00A55CF3">
        <w:rPr>
          <w:rFonts w:hint="cs"/>
          <w:rtl/>
        </w:rPr>
        <w:t xml:space="preserve"> وَلا تَخِيسَنَّ بِعَهْدِكَ</w:t>
      </w:r>
      <w:r w:rsidR="009B1FD8">
        <w:rPr>
          <w:rFonts w:hint="cs"/>
          <w:rtl/>
        </w:rPr>
        <w:t>،</w:t>
      </w:r>
      <w:r w:rsidRPr="00A55CF3">
        <w:rPr>
          <w:rFonts w:hint="cs"/>
          <w:rtl/>
        </w:rPr>
        <w:t xml:space="preserve"> وَلا تَخْتِلَنَّ عَدُوَّكَ</w:t>
      </w:r>
      <w:r w:rsidR="009B1FD8">
        <w:rPr>
          <w:rFonts w:hint="cs"/>
          <w:rtl/>
        </w:rPr>
        <w:t>،</w:t>
      </w:r>
      <w:r w:rsidRPr="00A55CF3">
        <w:rPr>
          <w:rFonts w:hint="cs"/>
          <w:rtl/>
        </w:rPr>
        <w:t xml:space="preserve"> فَإِنَّهُ لا يَجْتَرِئُ عَلَى اللَّهِ إِلاَّ جَاهِلٌ شَقِيٌّ</w:t>
      </w:r>
      <w:r w:rsidR="009B1FD8">
        <w:rPr>
          <w:rFonts w:hint="cs"/>
          <w:rtl/>
        </w:rPr>
        <w:t>،</w:t>
      </w:r>
      <w:r w:rsidRPr="00A55CF3">
        <w:rPr>
          <w:rFonts w:hint="cs"/>
          <w:rtl/>
        </w:rPr>
        <w:t xml:space="preserve"> وَقَدْ جَعَلَ اللَّهُ عَهْدَهُ وَذِمَّتَهُ أَمْناً أَفْضَاهُ بَيْنَ الْعِبَادِ بِرَحْمَتِهِ وَحَرِيماً يَسْكُنُونَ إلى مَنَعَتِهِ وَيَسْتَفِيضُونَ إلى جِوَارِهِ</w:t>
      </w:r>
      <w:r w:rsidR="009B1FD8">
        <w:rPr>
          <w:rFonts w:hint="cs"/>
          <w:rtl/>
        </w:rPr>
        <w:t>،</w:t>
      </w:r>
      <w:r w:rsidRPr="00A55CF3">
        <w:rPr>
          <w:rFonts w:hint="cs"/>
          <w:rtl/>
        </w:rPr>
        <w:t xml:space="preserve"> فَلا إِدْغَالَ وَلا مُدَالَسَةَ وَلا خِدَاعَ فِيهِ</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784134">
        <w:rPr>
          <w:rtl/>
        </w:rPr>
        <w:t xml:space="preserve"> </w:t>
      </w:r>
    </w:p>
    <w:p w:rsidR="00A45A4A" w:rsidRPr="00F93709" w:rsidRDefault="00A45A4A" w:rsidP="00A55CF3">
      <w:pPr>
        <w:pStyle w:val="libNormal"/>
        <w:rPr>
          <w:rtl/>
        </w:rPr>
      </w:pPr>
      <w:r w:rsidRPr="00A55CF3">
        <w:rPr>
          <w:rtl/>
        </w:rPr>
        <w:t>إذن</w:t>
      </w:r>
      <w:r w:rsidR="009B1FD8">
        <w:rPr>
          <w:rtl/>
        </w:rPr>
        <w:t>،</w:t>
      </w:r>
      <w:r w:rsidRPr="00A55CF3">
        <w:rPr>
          <w:rtl/>
        </w:rPr>
        <w:t xml:space="preserve"> احفظ العهد الذي أعطيته بالوفاء</w:t>
      </w:r>
      <w:r w:rsidR="009B1FD8">
        <w:rPr>
          <w:rtl/>
        </w:rPr>
        <w:t>،</w:t>
      </w:r>
      <w:r w:rsidRPr="00A55CF3">
        <w:rPr>
          <w:rtl/>
        </w:rPr>
        <w:t xml:space="preserve"> وارعَ الذمّة بالأمانة</w:t>
      </w:r>
      <w:r w:rsidR="009B1FD8">
        <w:rPr>
          <w:rtl/>
        </w:rPr>
        <w:t>،</w:t>
      </w:r>
      <w:r w:rsidRPr="00A55CF3">
        <w:rPr>
          <w:rtl/>
        </w:rPr>
        <w:t xml:space="preserve"> </w:t>
      </w:r>
      <w:r w:rsidR="009B1FD8">
        <w:rPr>
          <w:rtl/>
        </w:rPr>
        <w:t>(</w:t>
      </w:r>
      <w:r w:rsidRPr="00A55CF3">
        <w:rPr>
          <w:rtl/>
        </w:rPr>
        <w:t>ثُمّ إنّ الناس لم يجتمعوا على فريضة من فرائض الله أشدّ من اجتماعهم على تعظيم الوفاء بالعهود</w:t>
      </w:r>
      <w:r w:rsidR="009B1FD8">
        <w:rPr>
          <w:rtl/>
        </w:rPr>
        <w:t>،</w:t>
      </w:r>
      <w:r w:rsidRPr="00A55CF3">
        <w:rPr>
          <w:rtl/>
        </w:rPr>
        <w:t xml:space="preserve"> مع تَفرّق أهوائهم وتشتّت آرائهم</w:t>
      </w:r>
      <w:r w:rsidR="009B1FD8">
        <w:rPr>
          <w:rtl/>
        </w:rPr>
        <w:t>،</w:t>
      </w:r>
      <w:r w:rsidRPr="00A55CF3">
        <w:rPr>
          <w:rtl/>
        </w:rPr>
        <w:t xml:space="preserve"> حتى أنّ المشركين التزموا الوفاء فيما بينهم</w:t>
      </w:r>
      <w:r w:rsidR="009B1FD8">
        <w:rPr>
          <w:rtl/>
        </w:rPr>
        <w:t>،</w:t>
      </w:r>
      <w:r w:rsidRPr="00A55CF3">
        <w:rPr>
          <w:rtl/>
        </w:rPr>
        <w:t xml:space="preserve"> فأولى أن يلتزمه المسلمون</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F93709" w:rsidRDefault="00A45A4A" w:rsidP="00A55CF3">
      <w:pPr>
        <w:pStyle w:val="libNormal"/>
        <w:rPr>
          <w:rtl/>
        </w:rPr>
      </w:pPr>
      <w:r w:rsidRPr="00A55CF3">
        <w:rPr>
          <w:rtl/>
        </w:rPr>
        <w:t>وفي كتاب الله تعالى نقرأ آيات مُتعدّدة بهذا الشأن</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وَالْمُوفُونَ بِعَهْدِهِمْ إِذَا عَاهَدُوا</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وَأَوْفُوا بِالْعَهْدِ إِنّ الْعَهْدَ كَانَ مَسْؤولاً</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4</w:t>
      </w:r>
      <w:r w:rsidR="009B1FD8">
        <w:rPr>
          <w:rStyle w:val="libFootnotenumChar"/>
          <w:rtl/>
        </w:rPr>
        <w:t>)</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وَالّذِينَ هُمْ لأَمَانَاتِهِمْ وَعَهْدِهِمْ رَاعُونَ</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5</w:t>
      </w:r>
      <w:r w:rsidR="009B1FD8">
        <w:rPr>
          <w:rStyle w:val="libFootnotenumChar"/>
          <w:rtl/>
        </w:rPr>
        <w:t>)</w:t>
      </w:r>
      <w:r w:rsidRPr="0043619B">
        <w:rPr>
          <w:rtl/>
        </w:rPr>
        <w:t xml:space="preserve"> </w:t>
      </w:r>
    </w:p>
    <w:p w:rsidR="00A45A4A" w:rsidRPr="00F93709" w:rsidRDefault="00A45A4A" w:rsidP="00A55CF3">
      <w:pPr>
        <w:pStyle w:val="libNormal"/>
        <w:rPr>
          <w:rtl/>
        </w:rPr>
      </w:pPr>
      <w:r w:rsidRPr="00A55CF3">
        <w:rPr>
          <w:rtl/>
        </w:rPr>
        <w:t xml:space="preserve">ثُمّ إنّ هؤلاء قد عرفوا أنّ الغدر يعود عليهم وبالاً </w:t>
      </w:r>
      <w:r w:rsidR="009B1FD8">
        <w:rPr>
          <w:rFonts w:hint="cs"/>
          <w:rtl/>
        </w:rPr>
        <w:t>(</w:t>
      </w:r>
      <w:r w:rsidRPr="00A55CF3">
        <w:rPr>
          <w:rFonts w:hint="cs"/>
          <w:rtl/>
        </w:rPr>
        <w:t>وَلا تَخِيسَنَّ بِعَهْدِكَ</w:t>
      </w:r>
      <w:r w:rsidR="009B1FD8">
        <w:rPr>
          <w:rFonts w:hint="cs"/>
          <w:rtl/>
        </w:rPr>
        <w:t>)</w:t>
      </w:r>
      <w:r w:rsidR="009B1FD8">
        <w:rPr>
          <w:rtl/>
        </w:rPr>
        <w:t>،</w:t>
      </w:r>
      <w:r w:rsidRPr="00A55CF3">
        <w:rPr>
          <w:rtl/>
        </w:rPr>
        <w:t xml:space="preserve"> أي</w:t>
      </w:r>
      <w:r w:rsidR="009B1FD8">
        <w:rPr>
          <w:rtl/>
        </w:rPr>
        <w:t>:</w:t>
      </w:r>
      <w:r w:rsidRPr="00A55CF3">
        <w:rPr>
          <w:rtl/>
        </w:rPr>
        <w:t xml:space="preserve"> لا تخن عهدك وتنكث</w:t>
      </w:r>
      <w:r w:rsidR="009B1FD8">
        <w:rPr>
          <w:rtl/>
        </w:rPr>
        <w:t>،</w:t>
      </w:r>
      <w:r w:rsidRPr="00A55CF3">
        <w:rPr>
          <w:rtl/>
        </w:rPr>
        <w:t xml:space="preserve"> </w:t>
      </w:r>
      <w:r w:rsidR="009B1FD8">
        <w:rPr>
          <w:rFonts w:hint="cs"/>
          <w:rtl/>
        </w:rPr>
        <w:t>(</w:t>
      </w:r>
      <w:r w:rsidRPr="00A55CF3">
        <w:rPr>
          <w:rFonts w:hint="cs"/>
          <w:rtl/>
        </w:rPr>
        <w:t>وَلا تَخْتِلَنَّ عَدُوَّكَ</w:t>
      </w:r>
      <w:r w:rsidR="009B1FD8">
        <w:rPr>
          <w:rFonts w:hint="cs"/>
          <w:rtl/>
        </w:rPr>
        <w:t>)</w:t>
      </w:r>
      <w:r w:rsidRPr="00A55CF3">
        <w:rPr>
          <w:rtl/>
        </w:rPr>
        <w:t xml:space="preserve"> من باب المخاتلة</w:t>
      </w:r>
      <w:r w:rsidR="009B1FD8">
        <w:rPr>
          <w:rtl/>
        </w:rPr>
        <w:t>،</w:t>
      </w:r>
      <w:r w:rsidRPr="00A55CF3">
        <w:rPr>
          <w:rtl/>
        </w:rPr>
        <w:t xml:space="preserve"> أي المكر</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نص عهد الإمام </w:t>
      </w:r>
      <w:r>
        <w:rPr>
          <w:rtl/>
        </w:rPr>
        <w:t>(</w:t>
      </w:r>
      <w:r w:rsidR="00A45A4A" w:rsidRPr="00F93709">
        <w:rPr>
          <w:rtl/>
        </w:rPr>
        <w:t>عليه السلام</w:t>
      </w:r>
      <w:r>
        <w:rPr>
          <w:rtl/>
        </w:rPr>
        <w:t>)</w:t>
      </w:r>
      <w:r w:rsidR="00A45A4A" w:rsidRPr="00F93709">
        <w:rPr>
          <w:rtl/>
        </w:rPr>
        <w:t xml:space="preserve"> للأشتر</w:t>
      </w:r>
      <w:r>
        <w:rPr>
          <w:rtl/>
        </w:rPr>
        <w:t>.</w:t>
      </w:r>
    </w:p>
    <w:p w:rsidR="00A45A4A" w:rsidRPr="00A45A4A" w:rsidRDefault="009B1FD8" w:rsidP="00A45A4A">
      <w:pPr>
        <w:pStyle w:val="libFootnote0"/>
        <w:rPr>
          <w:rtl/>
        </w:rPr>
      </w:pPr>
      <w:r>
        <w:rPr>
          <w:rtl/>
        </w:rPr>
        <w:t>(</w:t>
      </w:r>
      <w:r w:rsidR="00A45A4A" w:rsidRPr="00F93709">
        <w:rPr>
          <w:rtl/>
        </w:rPr>
        <w:t>2</w:t>
      </w:r>
      <w:r>
        <w:rPr>
          <w:rtl/>
        </w:rPr>
        <w:t>)</w:t>
      </w:r>
      <w:r w:rsidR="00A45A4A" w:rsidRPr="00F93709">
        <w:rPr>
          <w:rtl/>
        </w:rPr>
        <w:t xml:space="preserve"> نهج البلاغة</w:t>
      </w:r>
      <w:r>
        <w:rPr>
          <w:rtl/>
        </w:rPr>
        <w:t xml:space="preserve"> - </w:t>
      </w:r>
      <w:r w:rsidR="00A45A4A" w:rsidRPr="00F93709">
        <w:rPr>
          <w:rtl/>
        </w:rPr>
        <w:t>شرح الشيخ محمد عبده</w:t>
      </w:r>
      <w:r>
        <w:rPr>
          <w:rtl/>
        </w:rPr>
        <w:t xml:space="preserve"> - </w:t>
      </w:r>
      <w:r w:rsidR="00A45A4A" w:rsidRPr="00F93709">
        <w:rPr>
          <w:rtl/>
        </w:rPr>
        <w:t>ج3 ص106</w:t>
      </w:r>
      <w:r>
        <w:rPr>
          <w:rtl/>
        </w:rPr>
        <w:t>.</w:t>
      </w:r>
    </w:p>
    <w:p w:rsidR="00A45A4A" w:rsidRPr="00A45A4A" w:rsidRDefault="009B1FD8" w:rsidP="00A45A4A">
      <w:pPr>
        <w:pStyle w:val="libFootnote0"/>
        <w:rPr>
          <w:rtl/>
        </w:rPr>
      </w:pPr>
      <w:r>
        <w:rPr>
          <w:rtl/>
        </w:rPr>
        <w:t>(</w:t>
      </w:r>
      <w:r w:rsidR="00A45A4A" w:rsidRPr="00F93709">
        <w:rPr>
          <w:rtl/>
        </w:rPr>
        <w:t>3</w:t>
      </w:r>
      <w:r>
        <w:rPr>
          <w:rtl/>
        </w:rPr>
        <w:t>)</w:t>
      </w:r>
      <w:r w:rsidR="00A45A4A" w:rsidRPr="00F93709">
        <w:rPr>
          <w:rtl/>
        </w:rPr>
        <w:t xml:space="preserve"> سورة البقرة</w:t>
      </w:r>
      <w:r>
        <w:rPr>
          <w:rtl/>
        </w:rPr>
        <w:t>:</w:t>
      </w:r>
      <w:r w:rsidR="00A45A4A" w:rsidRPr="00F93709">
        <w:rPr>
          <w:rtl/>
        </w:rPr>
        <w:t xml:space="preserve"> الآية 177</w:t>
      </w:r>
      <w:r>
        <w:rPr>
          <w:rtl/>
        </w:rPr>
        <w:t>.</w:t>
      </w:r>
    </w:p>
    <w:p w:rsidR="00A45A4A" w:rsidRPr="00A45A4A" w:rsidRDefault="009B1FD8" w:rsidP="00A45A4A">
      <w:pPr>
        <w:pStyle w:val="libFootnote0"/>
        <w:rPr>
          <w:rtl/>
        </w:rPr>
      </w:pPr>
      <w:r>
        <w:rPr>
          <w:rtl/>
        </w:rPr>
        <w:t>(</w:t>
      </w:r>
      <w:r w:rsidR="00A45A4A" w:rsidRPr="00F93709">
        <w:rPr>
          <w:rtl/>
        </w:rPr>
        <w:t>4</w:t>
      </w:r>
      <w:r>
        <w:rPr>
          <w:rtl/>
        </w:rPr>
        <w:t>)</w:t>
      </w:r>
      <w:r w:rsidR="00A45A4A" w:rsidRPr="00F93709">
        <w:rPr>
          <w:rtl/>
        </w:rPr>
        <w:t xml:space="preserve"> سورة الإسراء</w:t>
      </w:r>
      <w:r>
        <w:rPr>
          <w:rtl/>
        </w:rPr>
        <w:t>:</w:t>
      </w:r>
      <w:r w:rsidR="00A45A4A" w:rsidRPr="00F93709">
        <w:rPr>
          <w:rtl/>
        </w:rPr>
        <w:t xml:space="preserve"> الآية 34</w:t>
      </w:r>
      <w:r>
        <w:rPr>
          <w:rtl/>
        </w:rPr>
        <w:t>.</w:t>
      </w:r>
    </w:p>
    <w:p w:rsidR="00A45A4A" w:rsidRPr="00A45A4A" w:rsidRDefault="009B1FD8" w:rsidP="00A45A4A">
      <w:pPr>
        <w:pStyle w:val="libFootnote0"/>
        <w:rPr>
          <w:rtl/>
        </w:rPr>
      </w:pPr>
      <w:r>
        <w:rPr>
          <w:rtl/>
        </w:rPr>
        <w:t>(</w:t>
      </w:r>
      <w:r w:rsidR="00A45A4A" w:rsidRPr="00F93709">
        <w:rPr>
          <w:rtl/>
        </w:rPr>
        <w:t>5</w:t>
      </w:r>
      <w:r>
        <w:rPr>
          <w:rtl/>
        </w:rPr>
        <w:t>)</w:t>
      </w:r>
      <w:r w:rsidR="00A45A4A" w:rsidRPr="00F93709">
        <w:rPr>
          <w:rtl/>
        </w:rPr>
        <w:t xml:space="preserve"> سورة المؤمنون</w:t>
      </w:r>
      <w:r>
        <w:rPr>
          <w:rtl/>
        </w:rPr>
        <w:t>:</w:t>
      </w:r>
      <w:r w:rsidR="00A45A4A" w:rsidRPr="00F93709">
        <w:rPr>
          <w:rtl/>
        </w:rPr>
        <w:t xml:space="preserve"> الآية 8</w:t>
      </w:r>
      <w:r>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tl/>
        </w:rPr>
        <w:t>والخداع</w:t>
      </w:r>
      <w:r w:rsidR="009B1FD8">
        <w:rPr>
          <w:rtl/>
        </w:rPr>
        <w:t>.</w:t>
      </w:r>
    </w:p>
    <w:p w:rsidR="00A45A4A" w:rsidRPr="00F93709" w:rsidRDefault="00A45A4A" w:rsidP="00A55CF3">
      <w:pPr>
        <w:pStyle w:val="libNormal"/>
        <w:rPr>
          <w:rtl/>
        </w:rPr>
      </w:pPr>
      <w:r w:rsidRPr="00A55CF3">
        <w:rPr>
          <w:rtl/>
        </w:rPr>
        <w:t xml:space="preserve">ثُمّ </w:t>
      </w:r>
      <w:r w:rsidR="009B1FD8">
        <w:rPr>
          <w:rFonts w:hint="cs"/>
          <w:rtl/>
        </w:rPr>
        <w:t>(</w:t>
      </w:r>
      <w:r w:rsidRPr="00A55CF3">
        <w:rPr>
          <w:rFonts w:hint="cs"/>
          <w:rtl/>
        </w:rPr>
        <w:t>فَلا إِدْغَالَ وَلا مُدَالَسَةَ وَلا خِدَاعَ فِيهِ</w:t>
      </w:r>
      <w:r w:rsidR="009B1FD8">
        <w:rPr>
          <w:rFonts w:hint="cs"/>
          <w:rtl/>
        </w:rPr>
        <w:t>)</w:t>
      </w:r>
      <w:r w:rsidRPr="00A55CF3">
        <w:rPr>
          <w:rtl/>
        </w:rPr>
        <w:t xml:space="preserve"> معناه</w:t>
      </w:r>
      <w:r w:rsidR="009B1FD8">
        <w:rPr>
          <w:rtl/>
        </w:rPr>
        <w:t>:</w:t>
      </w:r>
      <w:r w:rsidRPr="00A55CF3">
        <w:rPr>
          <w:rtl/>
        </w:rPr>
        <w:t xml:space="preserve"> لا إفساد ولا خيانة ولا خداع</w:t>
      </w:r>
      <w:r w:rsidR="009B1FD8">
        <w:rPr>
          <w:rtl/>
        </w:rPr>
        <w:t>،</w:t>
      </w:r>
      <w:r w:rsidRPr="00A55CF3">
        <w:rPr>
          <w:rtl/>
        </w:rPr>
        <w:t xml:space="preserve"> فهي ثلاث من الصفات الذميمة التي تستنزل غضب الله تعالى</w:t>
      </w:r>
      <w:r w:rsidR="009B1FD8">
        <w:rPr>
          <w:rtl/>
        </w:rPr>
        <w:t>،</w:t>
      </w:r>
      <w:r w:rsidRPr="00A55CF3">
        <w:rPr>
          <w:rtl/>
        </w:rPr>
        <w:t xml:space="preserve"> وتقود إلى تفكك عُرى الكيان الاجتماعي</w:t>
      </w:r>
      <w:r w:rsidR="009B1FD8">
        <w:rPr>
          <w:rtl/>
        </w:rPr>
        <w:t>،</w:t>
      </w:r>
      <w:r w:rsidRPr="00A55CF3">
        <w:rPr>
          <w:rtl/>
        </w:rPr>
        <w:t xml:space="preserve"> لينحدر حتماً في مسار التدني الحضاري</w:t>
      </w:r>
      <w:r w:rsidR="009B1FD8">
        <w:rPr>
          <w:rtl/>
        </w:rPr>
        <w:t>.</w:t>
      </w:r>
    </w:p>
    <w:p w:rsidR="00A45A4A" w:rsidRPr="00F93709" w:rsidRDefault="00A45A4A" w:rsidP="00A55CF3">
      <w:pPr>
        <w:pStyle w:val="libNormal"/>
        <w:rPr>
          <w:rtl/>
        </w:rPr>
      </w:pPr>
      <w:r w:rsidRPr="00A55CF3">
        <w:rPr>
          <w:rtl/>
        </w:rPr>
        <w:t xml:space="preserve">ثُمّ يتطرق الإمام </w:t>
      </w:r>
      <w:r w:rsidR="009B1FD8">
        <w:rPr>
          <w:rtl/>
        </w:rPr>
        <w:t>(</w:t>
      </w:r>
      <w:r w:rsidRPr="00A55CF3">
        <w:rPr>
          <w:rtl/>
        </w:rPr>
        <w:t>عليه السلام</w:t>
      </w:r>
      <w:r w:rsidR="009B1FD8">
        <w:rPr>
          <w:rtl/>
        </w:rPr>
        <w:t>)</w:t>
      </w:r>
      <w:r w:rsidRPr="00A55CF3">
        <w:rPr>
          <w:rtl/>
        </w:rPr>
        <w:t xml:space="preserve"> إلى المواثيق السياسية والديبلوماسيّة بعُرفنا الحالي</w:t>
      </w:r>
      <w:r w:rsidR="009B1FD8">
        <w:rPr>
          <w:rtl/>
        </w:rPr>
        <w:t>،</w:t>
      </w:r>
      <w:r w:rsidRPr="00A55CF3">
        <w:rPr>
          <w:rtl/>
        </w:rPr>
        <w:t xml:space="preserve"> وضمن حالة الحرب والسِلم والاتفاقات المتعلّقة بها</w:t>
      </w:r>
      <w:r w:rsidR="009B1FD8">
        <w:rPr>
          <w:rtl/>
        </w:rPr>
        <w:t>،</w:t>
      </w:r>
      <w:r w:rsidRPr="00A55CF3">
        <w:rPr>
          <w:rtl/>
        </w:rPr>
        <w:t xml:space="preserve"> حيث يقول</w:t>
      </w:r>
      <w:r w:rsidR="009B1FD8">
        <w:rPr>
          <w:rtl/>
        </w:rPr>
        <w:t>:</w:t>
      </w:r>
      <w:r w:rsidRPr="00A55CF3">
        <w:rPr>
          <w:rtl/>
        </w:rPr>
        <w:t xml:space="preserve"> </w:t>
      </w:r>
      <w:r w:rsidR="009B1FD8">
        <w:rPr>
          <w:rFonts w:hint="cs"/>
          <w:rtl/>
        </w:rPr>
        <w:t>(</w:t>
      </w:r>
      <w:r w:rsidRPr="00A55CF3">
        <w:rPr>
          <w:rFonts w:hint="cs"/>
          <w:rtl/>
        </w:rPr>
        <w:t>وَلاَ تُعَوِّلَنَّ عَلَى لَحْنِ قَوْلٍ بَعْدَ التَّأْكِيدِ وَالتَّوْثِقَةِ</w:t>
      </w:r>
      <w:r w:rsidR="009B1FD8">
        <w:rPr>
          <w:rFonts w:hint="cs"/>
          <w:rtl/>
        </w:rPr>
        <w:t>،</w:t>
      </w:r>
      <w:r w:rsidRPr="00A55CF3">
        <w:rPr>
          <w:rFonts w:hint="cs"/>
          <w:rtl/>
        </w:rPr>
        <w:t xml:space="preserve"> وَلا يَدْعُوَنَّكَ ضِيقُ أَمْرٍ لَزِمَكَ فِيهِ عَهْدُ اللَّهِ إلى طَلَبِ انْفِسَاخِهِ بِغَيْرِ الْحَقِّ</w:t>
      </w:r>
      <w:r w:rsidR="009B1FD8">
        <w:rPr>
          <w:rFonts w:hint="cs"/>
          <w:rtl/>
        </w:rPr>
        <w:t>،</w:t>
      </w:r>
      <w:r w:rsidRPr="00A55CF3">
        <w:rPr>
          <w:rFonts w:hint="cs"/>
          <w:rtl/>
        </w:rPr>
        <w:t xml:space="preserve"> فَإِنَّ صَبْرَكَ عَلَى ضِيقِ أَمْرٍ تَرْجُو انْفِرَاجَهُ وَفَضْلَ عَاقِبَتِهِ خَيْرٌ مِنْ غَدْرٍ تَخَافُ تَبِعَتَهُ</w:t>
      </w:r>
      <w:r w:rsidR="009B1FD8">
        <w:rPr>
          <w:rFonts w:hint="cs"/>
          <w:rtl/>
        </w:rPr>
        <w:t>،</w:t>
      </w:r>
      <w:r w:rsidRPr="00A55CF3">
        <w:rPr>
          <w:rFonts w:hint="cs"/>
          <w:rtl/>
        </w:rPr>
        <w:t xml:space="preserve"> وَأَنْ تُحِيطَ بِكَ مِنَ اللَّهِ فِيهِ طِلْبَةٌ لا تَسْتَقْبِلُ فِيهَا دُنْيَاكَ وَلا آخِرَتَكَ</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F93709" w:rsidRDefault="00A45A4A" w:rsidP="00A55CF3">
      <w:pPr>
        <w:pStyle w:val="libNormal"/>
        <w:rPr>
          <w:rtl/>
        </w:rPr>
      </w:pPr>
      <w:r w:rsidRPr="00A55CF3">
        <w:rPr>
          <w:rtl/>
        </w:rPr>
        <w:t>فإذا تعلّل المعاقد لك بعلّةٍ قد تطرأ على الكلام وطلب شيئاً لا يوافق ما أكّدته وأخذت عليه الميثاق</w:t>
      </w:r>
      <w:r w:rsidR="009B1FD8">
        <w:rPr>
          <w:rtl/>
        </w:rPr>
        <w:t>،</w:t>
      </w:r>
      <w:r w:rsidRPr="00A55CF3">
        <w:rPr>
          <w:rtl/>
        </w:rPr>
        <w:t xml:space="preserve"> فلا تعوّل عليه</w:t>
      </w:r>
      <w:r w:rsidR="009B1FD8">
        <w:rPr>
          <w:rtl/>
        </w:rPr>
        <w:t>،</w:t>
      </w:r>
      <w:r w:rsidRPr="00A55CF3">
        <w:rPr>
          <w:rtl/>
        </w:rPr>
        <w:t xml:space="preserve"> وكذلك لو رأيت ثقلاً في التزام العهد</w:t>
      </w:r>
      <w:r w:rsidR="009B1FD8">
        <w:rPr>
          <w:rtl/>
        </w:rPr>
        <w:t>،</w:t>
      </w:r>
      <w:r w:rsidRPr="00A55CF3">
        <w:rPr>
          <w:rtl/>
        </w:rPr>
        <w:t xml:space="preserve"> فلا تركن إلى لحن القول لتتملّص منه</w:t>
      </w:r>
      <w:r w:rsidR="009B1FD8">
        <w:rPr>
          <w:rtl/>
        </w:rPr>
        <w:t>،</w:t>
      </w:r>
      <w:r w:rsidRPr="00A55CF3">
        <w:rPr>
          <w:rtl/>
        </w:rPr>
        <w:t xml:space="preserve"> فخذ بأصرح الوجوه لك وعليك</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F93709" w:rsidRDefault="00A45A4A" w:rsidP="00A55CF3">
      <w:pPr>
        <w:pStyle w:val="libNormal"/>
        <w:rPr>
          <w:rtl/>
        </w:rPr>
      </w:pPr>
      <w:r w:rsidRPr="00A55CF3">
        <w:rPr>
          <w:rtl/>
        </w:rPr>
        <w:t>هذه هي مفاهيم الإسلام العظيمة</w:t>
      </w:r>
      <w:r w:rsidR="009B1FD8">
        <w:rPr>
          <w:rtl/>
        </w:rPr>
        <w:t>،</w:t>
      </w:r>
      <w:r w:rsidRPr="00A55CF3">
        <w:rPr>
          <w:rtl/>
        </w:rPr>
        <w:t xml:space="preserve"> فالأمانة والعهد والوفاء والصدق هي مفاهيم أكّدها الإسلام طريقاً إلى سعادة البشرية وتكاملها</w:t>
      </w:r>
      <w:r w:rsidR="009B1FD8">
        <w:rPr>
          <w:rtl/>
        </w:rPr>
        <w:t>.</w:t>
      </w:r>
    </w:p>
    <w:p w:rsidR="00A45A4A" w:rsidRPr="00F93709" w:rsidRDefault="00A45A4A" w:rsidP="00A55CF3">
      <w:pPr>
        <w:pStyle w:val="libNormal"/>
        <w:rPr>
          <w:rtl/>
        </w:rPr>
      </w:pPr>
      <w:r w:rsidRPr="00A55CF3">
        <w:rPr>
          <w:rtl/>
        </w:rPr>
        <w:t>وإنّ المرء ليقف مذهولاً بحقٍّ أمام عظمة هذا الرجل المُلهَم وهو يُفصّل في ذلك الزمان البعيد أرقى نُظم الحرب والسلم وشروط المعاهدات الدوليّة</w:t>
      </w:r>
      <w:r w:rsidR="009B1FD8">
        <w:rPr>
          <w:rtl/>
        </w:rPr>
        <w:t>.</w:t>
      </w:r>
    </w:p>
    <w:p w:rsidR="00A45A4A" w:rsidRPr="00F93709" w:rsidRDefault="00A45A4A" w:rsidP="00A55CF3">
      <w:pPr>
        <w:pStyle w:val="libNormal"/>
        <w:rPr>
          <w:rtl/>
        </w:rPr>
      </w:pPr>
      <w:r w:rsidRPr="00A55CF3">
        <w:rPr>
          <w:rtl/>
        </w:rPr>
        <w:t>إنّ الذي يُدرّس اليوم في أعلى المراحل الجامعية</w:t>
      </w:r>
      <w:r w:rsidR="009B1FD8">
        <w:rPr>
          <w:rtl/>
        </w:rPr>
        <w:t>،</w:t>
      </w:r>
      <w:r w:rsidRPr="00A55CF3">
        <w:rPr>
          <w:rtl/>
        </w:rPr>
        <w:t xml:space="preserve"> والمعاهد الديبلوماسية</w:t>
      </w:r>
    </w:p>
    <w:p w:rsidR="00A45A4A" w:rsidRPr="00F9370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F93709">
        <w:rPr>
          <w:rtl/>
        </w:rPr>
        <w:t>1</w:t>
      </w:r>
      <w:r>
        <w:rPr>
          <w:rtl/>
        </w:rPr>
        <w:t>)</w:t>
      </w:r>
      <w:r w:rsidR="00A45A4A" w:rsidRPr="00F93709">
        <w:rPr>
          <w:rtl/>
        </w:rPr>
        <w:t xml:space="preserve"> نص عهد الإمام </w:t>
      </w:r>
      <w:r>
        <w:rPr>
          <w:rtl/>
        </w:rPr>
        <w:t>(</w:t>
      </w:r>
      <w:r w:rsidR="00A45A4A" w:rsidRPr="00F93709">
        <w:rPr>
          <w:rtl/>
        </w:rPr>
        <w:t>عليه السلام</w:t>
      </w:r>
      <w:r>
        <w:rPr>
          <w:rtl/>
        </w:rPr>
        <w:t>)</w:t>
      </w:r>
      <w:r w:rsidR="00A45A4A" w:rsidRPr="00F93709">
        <w:rPr>
          <w:rtl/>
        </w:rPr>
        <w:t xml:space="preserve"> للاشتر</w:t>
      </w:r>
      <w:r>
        <w:rPr>
          <w:rtl/>
        </w:rPr>
        <w:t>.</w:t>
      </w:r>
    </w:p>
    <w:p w:rsidR="00A45A4A" w:rsidRPr="00A45A4A" w:rsidRDefault="009B1FD8" w:rsidP="00A45A4A">
      <w:pPr>
        <w:pStyle w:val="libFootnote0"/>
        <w:rPr>
          <w:rtl/>
        </w:rPr>
      </w:pPr>
      <w:r>
        <w:rPr>
          <w:rtl/>
        </w:rPr>
        <w:t>(</w:t>
      </w:r>
      <w:r w:rsidR="00A45A4A" w:rsidRPr="00F93709">
        <w:rPr>
          <w:rtl/>
        </w:rPr>
        <w:t>2</w:t>
      </w:r>
      <w:r>
        <w:rPr>
          <w:rtl/>
        </w:rPr>
        <w:t>)</w:t>
      </w:r>
      <w:r w:rsidR="00A45A4A" w:rsidRPr="00F93709">
        <w:rPr>
          <w:rtl/>
        </w:rPr>
        <w:t xml:space="preserve"> اُنظر</w:t>
      </w:r>
      <w:r>
        <w:rPr>
          <w:rtl/>
        </w:rPr>
        <w:t>:</w:t>
      </w:r>
      <w:r w:rsidR="00A45A4A" w:rsidRPr="00F93709">
        <w:rPr>
          <w:rtl/>
        </w:rPr>
        <w:t xml:space="preserve"> نهج البلاغة شرح محمد عبده ج3 ص107</w:t>
      </w:r>
      <w:r>
        <w:rPr>
          <w:rtl/>
        </w:rPr>
        <w:t>.</w:t>
      </w:r>
    </w:p>
    <w:p w:rsidR="00A45A4A" w:rsidRDefault="00A45A4A" w:rsidP="00A45A4A">
      <w:pPr>
        <w:pStyle w:val="libNormal"/>
      </w:pPr>
      <w:r>
        <w:br w:type="page"/>
      </w:r>
    </w:p>
    <w:p w:rsidR="00A45A4A" w:rsidRPr="00F93709" w:rsidRDefault="00A45A4A" w:rsidP="00A55CF3">
      <w:pPr>
        <w:pStyle w:val="libNormal"/>
        <w:rPr>
          <w:rtl/>
        </w:rPr>
      </w:pPr>
      <w:r w:rsidRPr="00A55CF3">
        <w:rPr>
          <w:rtl/>
        </w:rPr>
        <w:t>كقانون حقوقي وسياسي ثابت في العلاقات الدوليّة</w:t>
      </w:r>
      <w:r w:rsidR="009B1FD8">
        <w:rPr>
          <w:rtl/>
        </w:rPr>
        <w:t>،</w:t>
      </w:r>
      <w:r w:rsidRPr="00A55CF3">
        <w:rPr>
          <w:rtl/>
        </w:rPr>
        <w:t xml:space="preserve"> وتعتمده الأُمم المتّحدة أو المنظمات الدوليّة الأُخرى في إبرام المعاهدات والاتفاقات الدوليّة لم يتخطّ هذه المواد التي فصلّها الإمام </w:t>
      </w:r>
      <w:r w:rsidR="009B1FD8">
        <w:rPr>
          <w:rtl/>
        </w:rPr>
        <w:t>(</w:t>
      </w:r>
      <w:r w:rsidRPr="00A55CF3">
        <w:rPr>
          <w:rtl/>
        </w:rPr>
        <w:t>عليه السلام</w:t>
      </w:r>
      <w:r w:rsidR="009B1FD8">
        <w:rPr>
          <w:rtl/>
        </w:rPr>
        <w:t>).</w:t>
      </w:r>
    </w:p>
    <w:p w:rsidR="00A45A4A" w:rsidRPr="00F93709" w:rsidRDefault="00A45A4A" w:rsidP="00A55CF3">
      <w:pPr>
        <w:pStyle w:val="libNormal"/>
        <w:rPr>
          <w:rtl/>
        </w:rPr>
      </w:pPr>
      <w:r w:rsidRPr="00A55CF3">
        <w:rPr>
          <w:rtl/>
        </w:rPr>
        <w:t>خذ مثلاً على ذلك</w:t>
      </w:r>
      <w:r w:rsidR="009B1FD8">
        <w:rPr>
          <w:rtl/>
        </w:rPr>
        <w:t>،</w:t>
      </w:r>
      <w:r w:rsidRPr="00A55CF3">
        <w:rPr>
          <w:rtl/>
        </w:rPr>
        <w:t xml:space="preserve"> المعاهدات والاتفاقيّات المعقودة بين دولتين أو أكثر بسبب نزاع حدودي</w:t>
      </w:r>
      <w:r w:rsidR="009B1FD8">
        <w:rPr>
          <w:rtl/>
        </w:rPr>
        <w:t>،</w:t>
      </w:r>
      <w:r w:rsidRPr="00A55CF3">
        <w:rPr>
          <w:rtl/>
        </w:rPr>
        <w:t xml:space="preserve"> أو صراع على جرف قاري</w:t>
      </w:r>
      <w:r w:rsidR="009B1FD8">
        <w:rPr>
          <w:rtl/>
        </w:rPr>
        <w:t>،</w:t>
      </w:r>
      <w:r w:rsidRPr="00A55CF3">
        <w:rPr>
          <w:rtl/>
        </w:rPr>
        <w:t xml:space="preserve"> أو حول كيفية استغلال منابع وثروات معدنيّة مُشتركة</w:t>
      </w:r>
      <w:r w:rsidR="009B1FD8">
        <w:rPr>
          <w:rtl/>
        </w:rPr>
        <w:t xml:space="preserve"> - </w:t>
      </w:r>
      <w:r w:rsidRPr="00A55CF3">
        <w:rPr>
          <w:rtl/>
        </w:rPr>
        <w:t>تقع ضمن الحدود الفاصلة بين البلدين</w:t>
      </w:r>
      <w:r w:rsidR="009B1FD8">
        <w:rPr>
          <w:rtl/>
        </w:rPr>
        <w:t xml:space="preserve"> - </w:t>
      </w:r>
      <w:r w:rsidRPr="00A55CF3">
        <w:rPr>
          <w:rtl/>
        </w:rPr>
        <w:t>أو تحديد طبيعة استغلال تلك الثروات النفطيّة أو الغازية بفعل تأثير عمليات السحب في هذا الجانب أو ذاك</w:t>
      </w:r>
      <w:r w:rsidR="009B1FD8">
        <w:rPr>
          <w:rtl/>
        </w:rPr>
        <w:t>،</w:t>
      </w:r>
      <w:r w:rsidRPr="00A55CF3">
        <w:rPr>
          <w:rtl/>
        </w:rPr>
        <w:t xml:space="preserve"> أو بفعل تدخلات في الشؤون الداخليّة للبلد الآخر</w:t>
      </w:r>
      <w:r w:rsidR="009B1FD8">
        <w:rPr>
          <w:rtl/>
        </w:rPr>
        <w:t>،</w:t>
      </w:r>
      <w:r w:rsidRPr="00A55CF3">
        <w:rPr>
          <w:rtl/>
        </w:rPr>
        <w:t xml:space="preserve"> والتي غالباً ما تؤدّي إلى حرب أو صراع دولي</w:t>
      </w:r>
      <w:r w:rsidR="009B1FD8">
        <w:rPr>
          <w:rtl/>
        </w:rPr>
        <w:t>،</w:t>
      </w:r>
      <w:r w:rsidRPr="00A55CF3">
        <w:rPr>
          <w:rtl/>
        </w:rPr>
        <w:t xml:space="preserve"> لأجل الحصول على موطئ قدم أو تشكيل مناطق نفوذ دوليّة</w:t>
      </w:r>
      <w:r w:rsidR="009B1FD8">
        <w:rPr>
          <w:rtl/>
        </w:rPr>
        <w:t>.</w:t>
      </w:r>
      <w:r w:rsidRPr="00A55CF3">
        <w:rPr>
          <w:rtl/>
        </w:rPr>
        <w:t>.. هذه المعاهدات أخذ العالم المُعاصر يحتاط في تدوينها خشيةً من وقوع فرص التعلّل بما قد يعتري بعض ألفاظها من إبهام</w:t>
      </w:r>
      <w:r w:rsidR="009B1FD8">
        <w:rPr>
          <w:rtl/>
        </w:rPr>
        <w:t>.</w:t>
      </w:r>
    </w:p>
    <w:p w:rsidR="00A45A4A" w:rsidRDefault="00A45A4A" w:rsidP="00A55CF3">
      <w:pPr>
        <w:pStyle w:val="libNormal"/>
        <w:rPr>
          <w:rtl/>
        </w:rPr>
      </w:pPr>
      <w:r w:rsidRPr="00A55CF3">
        <w:rPr>
          <w:rtl/>
        </w:rPr>
        <w:t>فغالباً ما تلجأ الدول إلى كتابة هذه المواثيق بلغات مُختلفة</w:t>
      </w:r>
      <w:r w:rsidR="009B1FD8">
        <w:rPr>
          <w:rtl/>
        </w:rPr>
        <w:t>،</w:t>
      </w:r>
      <w:r w:rsidRPr="00A55CF3">
        <w:rPr>
          <w:rtl/>
        </w:rPr>
        <w:t xml:space="preserve"> فيكتب مثلا نصّ المعاهدة بلسان البلدين وبلغةٍ واضحة</w:t>
      </w:r>
      <w:r w:rsidR="009B1FD8">
        <w:rPr>
          <w:rtl/>
        </w:rPr>
        <w:t>،</w:t>
      </w:r>
      <w:r w:rsidRPr="00A55CF3">
        <w:rPr>
          <w:rtl/>
        </w:rPr>
        <w:t xml:space="preserve"> ثُمّ يُضيفون لغة ثالثة عالمية يتفقون عليها تُعتبر كمرجع أساس في حالات تباين التفسيرات في مواد الاتّفاق</w:t>
      </w:r>
      <w:r w:rsidR="009B1FD8">
        <w:rPr>
          <w:rtl/>
        </w:rPr>
        <w:t>،</w:t>
      </w:r>
      <w:r w:rsidRPr="00A55CF3">
        <w:rPr>
          <w:rtl/>
        </w:rPr>
        <w:t xml:space="preserve"> ويكتب ذلك في الملاحق القانونية للمُعاهدة</w:t>
      </w:r>
      <w:r w:rsidR="009B1FD8">
        <w:rPr>
          <w:rtl/>
        </w:rPr>
        <w:t>،</w:t>
      </w:r>
      <w:r w:rsidRPr="00A55CF3">
        <w:rPr>
          <w:rtl/>
        </w:rPr>
        <w:t xml:space="preserve"> أي</w:t>
      </w:r>
      <w:r w:rsidR="009B1FD8">
        <w:rPr>
          <w:rtl/>
        </w:rPr>
        <w:t>:</w:t>
      </w:r>
      <w:r w:rsidRPr="00A55CF3">
        <w:rPr>
          <w:rtl/>
        </w:rPr>
        <w:t xml:space="preserve"> يعتمدون على النص الذي اتّفقوا عليه كمرجع لتفسير النصوص واعتماد ذلك المرجع وتثبيته</w:t>
      </w:r>
      <w:r w:rsidR="009B1FD8">
        <w:rPr>
          <w:rtl/>
        </w:rPr>
        <w:t>،</w:t>
      </w:r>
      <w:r w:rsidRPr="00A55CF3">
        <w:rPr>
          <w:rtl/>
        </w:rPr>
        <w:t xml:space="preserve"> ورغم ذلك فهناك تحايل والتفاف وتلاعب بمعاني الكلمات</w:t>
      </w:r>
      <w:r w:rsidR="009B1FD8">
        <w:rPr>
          <w:rtl/>
        </w:rPr>
        <w:t>،</w:t>
      </w:r>
      <w:r w:rsidRPr="00A55CF3">
        <w:rPr>
          <w:rtl/>
        </w:rPr>
        <w:t xml:space="preserve"> واستخدام التورية بحيث تحتمل الكلمة عدّة معانٍ لغرض التهرّب من الالتزامات التي وافقت ووَقّعت عليها الدولة</w:t>
      </w:r>
      <w:r w:rsidR="009B1FD8">
        <w:rPr>
          <w:rtl/>
        </w:rPr>
        <w:t>،</w:t>
      </w:r>
      <w:r w:rsidRPr="00A55CF3">
        <w:rPr>
          <w:rtl/>
        </w:rPr>
        <w:t xml:space="preserve"> وما أكثر ما يحدث هذا في عالمنا المعاصر</w:t>
      </w:r>
      <w:r w:rsidR="009B1FD8">
        <w:rPr>
          <w:rtl/>
        </w:rPr>
        <w:t>،</w:t>
      </w:r>
      <w:r w:rsidRPr="00A55CF3">
        <w:rPr>
          <w:rtl/>
        </w:rPr>
        <w:t xml:space="preserve"> ولهذا تسعى الدول إلى استخدام أذكى وأقدر الخبراء والسياسيّين في تثبيت النصوص وتدقيقها</w:t>
      </w:r>
      <w:r w:rsidR="009B1FD8">
        <w:rPr>
          <w:rtl/>
        </w:rPr>
        <w:t>؛</w:t>
      </w:r>
      <w:r w:rsidRPr="00A55CF3">
        <w:rPr>
          <w:rtl/>
        </w:rPr>
        <w:t xml:space="preserve"> حتى لا تقع في المزالق القانونيّة والسياسيّة في عصر المكر والخداع وانعدام المبادئ في العلاقات العامّة</w:t>
      </w:r>
      <w:r w:rsidR="009B1FD8">
        <w:rPr>
          <w:rtl/>
        </w:rPr>
        <w:t>.</w:t>
      </w:r>
    </w:p>
    <w:p w:rsidR="00A45A4A" w:rsidRDefault="00A45A4A" w:rsidP="00A45A4A">
      <w:pPr>
        <w:pStyle w:val="libNormal"/>
        <w:rPr>
          <w:rtl/>
        </w:rPr>
      </w:pPr>
      <w:r>
        <w:rPr>
          <w:rtl/>
        </w:rPr>
        <w:br w:type="page"/>
      </w:r>
    </w:p>
    <w:p w:rsidR="00A45A4A" w:rsidRPr="00E846BF" w:rsidRDefault="00A45A4A" w:rsidP="00A55CF3">
      <w:pPr>
        <w:pStyle w:val="libNormal"/>
        <w:rPr>
          <w:rtl/>
        </w:rPr>
      </w:pPr>
      <w:r w:rsidRPr="00A55CF3">
        <w:rPr>
          <w:rtl/>
        </w:rPr>
        <w:t xml:space="preserve">وهذا ما أكّده الإمام علي </w:t>
      </w:r>
      <w:r w:rsidR="009B1FD8">
        <w:rPr>
          <w:rtl/>
        </w:rPr>
        <w:t>(</w:t>
      </w:r>
      <w:r w:rsidRPr="00A55CF3">
        <w:rPr>
          <w:rtl/>
        </w:rPr>
        <w:t>عليه السلام</w:t>
      </w:r>
      <w:r w:rsidR="009B1FD8">
        <w:rPr>
          <w:rtl/>
        </w:rPr>
        <w:t>)</w:t>
      </w:r>
      <w:r w:rsidRPr="00A55CF3">
        <w:rPr>
          <w:rtl/>
        </w:rPr>
        <w:t xml:space="preserve"> قبل مئات السنين</w:t>
      </w:r>
      <w:r w:rsidR="009B1FD8">
        <w:rPr>
          <w:rtl/>
        </w:rPr>
        <w:t>،</w:t>
      </w:r>
      <w:r w:rsidRPr="00A55CF3">
        <w:rPr>
          <w:rtl/>
        </w:rPr>
        <w:t xml:space="preserve"> وحذّر من الوقوع في مداخله </w:t>
      </w:r>
      <w:r w:rsidR="009B1FD8">
        <w:rPr>
          <w:rtl/>
        </w:rPr>
        <w:t>(</w:t>
      </w:r>
      <w:r w:rsidRPr="00A55CF3">
        <w:rPr>
          <w:rtl/>
        </w:rPr>
        <w:t>ولا تعقد عقدا تجوز فيه العِلل</w:t>
      </w:r>
      <w:r w:rsidR="009B1FD8">
        <w:rPr>
          <w:rtl/>
        </w:rPr>
        <w:t>)،</w:t>
      </w:r>
      <w:r w:rsidRPr="00A55CF3">
        <w:rPr>
          <w:rtl/>
        </w:rPr>
        <w:t xml:space="preserve"> كذلك يطلب </w:t>
      </w:r>
      <w:r w:rsidR="009B1FD8">
        <w:rPr>
          <w:rtl/>
        </w:rPr>
        <w:t>(</w:t>
      </w:r>
      <w:r w:rsidRPr="00A55CF3">
        <w:rPr>
          <w:rtl/>
        </w:rPr>
        <w:t>عليه السلام</w:t>
      </w:r>
      <w:r w:rsidR="009B1FD8">
        <w:rPr>
          <w:rtl/>
        </w:rPr>
        <w:t>)</w:t>
      </w:r>
      <w:r w:rsidRPr="00A55CF3">
        <w:rPr>
          <w:rtl/>
        </w:rPr>
        <w:t xml:space="preserve"> أن لا يستخدم لحن القول كملاذ للهروب من الالتزام والمواثيق</w:t>
      </w:r>
      <w:r w:rsidR="009B1FD8">
        <w:rPr>
          <w:rtl/>
        </w:rPr>
        <w:t>،</w:t>
      </w:r>
      <w:r w:rsidRPr="00A55CF3">
        <w:rPr>
          <w:rtl/>
        </w:rPr>
        <w:t xml:space="preserve"> هذا هو منهج علي </w:t>
      </w:r>
      <w:r w:rsidR="009B1FD8">
        <w:rPr>
          <w:rtl/>
        </w:rPr>
        <w:t>(</w:t>
      </w:r>
      <w:r w:rsidRPr="00A55CF3">
        <w:rPr>
          <w:rtl/>
        </w:rPr>
        <w:t>عليه السلام</w:t>
      </w:r>
      <w:r w:rsidR="009B1FD8">
        <w:rPr>
          <w:rtl/>
        </w:rPr>
        <w:t>).</w:t>
      </w:r>
      <w:r w:rsidRPr="00A55CF3">
        <w:rPr>
          <w:rtl/>
        </w:rPr>
        <w:t xml:space="preserve"> وما أكثر ما يتمنّى المرء لو أنّ المجتمعات البشريّة سارت على هداه ومنهجه لتتجنّب السقوط والدمار والخراب العام في الحضارة</w:t>
      </w:r>
      <w:r w:rsidR="009B1FD8">
        <w:rPr>
          <w:rtl/>
        </w:rPr>
        <w:t>،</w:t>
      </w:r>
      <w:r w:rsidRPr="00A55CF3">
        <w:rPr>
          <w:rtl/>
        </w:rPr>
        <w:t xml:space="preserve"> وبالتالي خسارة الإنسان لِما بنى وما بذل من جهد في سبيل الرقي والمدنيّة</w:t>
      </w:r>
      <w:r w:rsidR="009B1FD8">
        <w:rPr>
          <w:rtl/>
        </w:rPr>
        <w:t>،</w:t>
      </w:r>
      <w:r w:rsidRPr="00A55CF3">
        <w:rPr>
          <w:rtl/>
        </w:rPr>
        <w:t xml:space="preserve"> بفعل نقض عهد</w:t>
      </w:r>
      <w:r w:rsidR="009B1FD8">
        <w:rPr>
          <w:rtl/>
        </w:rPr>
        <w:t>،</w:t>
      </w:r>
      <w:r w:rsidRPr="00A55CF3">
        <w:rPr>
          <w:rtl/>
        </w:rPr>
        <w:t xml:space="preserve"> أو تهوّر سلطان</w:t>
      </w:r>
      <w:r w:rsidR="009B1FD8">
        <w:rPr>
          <w:rtl/>
        </w:rPr>
        <w:t>،</w:t>
      </w:r>
      <w:r w:rsidRPr="00A55CF3">
        <w:rPr>
          <w:rtl/>
        </w:rPr>
        <w:t xml:space="preserve"> أو اعتداء أثيم</w:t>
      </w:r>
      <w:r w:rsidR="009B1FD8">
        <w:rPr>
          <w:rtl/>
        </w:rPr>
        <w:t>،</w:t>
      </w:r>
      <w:r w:rsidRPr="00A55CF3">
        <w:rPr>
          <w:rtl/>
        </w:rPr>
        <w:t xml:space="preserve"> أو غزو في ليلة ظلماء وما شابه ذلك</w:t>
      </w:r>
      <w:r w:rsidR="009B1FD8">
        <w:rPr>
          <w:rtl/>
        </w:rPr>
        <w:t>.</w:t>
      </w:r>
    </w:p>
    <w:p w:rsidR="00A45A4A" w:rsidRPr="00E846BF" w:rsidRDefault="00A45A4A" w:rsidP="00A55CF3">
      <w:pPr>
        <w:pStyle w:val="libNormal"/>
        <w:rPr>
          <w:rtl/>
        </w:rPr>
      </w:pPr>
      <w:r w:rsidRPr="00A55CF3">
        <w:rPr>
          <w:rtl/>
        </w:rPr>
        <w:t xml:space="preserve">ثُمّ يؤكّد الإمام </w:t>
      </w:r>
      <w:r w:rsidR="009B1FD8">
        <w:rPr>
          <w:rtl/>
        </w:rPr>
        <w:t>(</w:t>
      </w:r>
      <w:r w:rsidRPr="00A55CF3">
        <w:rPr>
          <w:rtl/>
        </w:rPr>
        <w:t>عليه السلام</w:t>
      </w:r>
      <w:r w:rsidR="009B1FD8">
        <w:rPr>
          <w:rtl/>
        </w:rPr>
        <w:t>)</w:t>
      </w:r>
      <w:r w:rsidRPr="00A55CF3">
        <w:rPr>
          <w:rtl/>
        </w:rPr>
        <w:t xml:space="preserve"> على أنّ صبر الوالي على الضيق الذي لحقه من العهد</w:t>
      </w:r>
      <w:r w:rsidR="009B1FD8">
        <w:rPr>
          <w:rtl/>
        </w:rPr>
        <w:t>،</w:t>
      </w:r>
      <w:r w:rsidRPr="00A55CF3">
        <w:rPr>
          <w:rtl/>
        </w:rPr>
        <w:t xml:space="preserve"> وتحمل ذلك على أمل الانفراج في العُقد والمشاكل التي أحاطت به هو خير وأفضل من غضب الله وعدم رضاه في حالة الغدر ونقض العهود والمواثيق</w:t>
      </w:r>
      <w:r w:rsidR="009B1FD8">
        <w:rPr>
          <w:rtl/>
        </w:rPr>
        <w:t>.</w:t>
      </w:r>
    </w:p>
    <w:p w:rsidR="00A45A4A" w:rsidRPr="00E846BF" w:rsidRDefault="00A45A4A" w:rsidP="00A55CF3">
      <w:pPr>
        <w:pStyle w:val="libNormal"/>
        <w:rPr>
          <w:rtl/>
        </w:rPr>
      </w:pPr>
      <w:r w:rsidRPr="00A55CF3">
        <w:rPr>
          <w:rtl/>
        </w:rPr>
        <w:t>إنّ هذا الكلام يحمل في طيّاته أعلى القيّم وأرقى المفاهيم الأخلاقية في التعامل الإنساني</w:t>
      </w:r>
      <w:r w:rsidR="009B1FD8">
        <w:rPr>
          <w:rtl/>
        </w:rPr>
        <w:t>،</w:t>
      </w:r>
      <w:r w:rsidRPr="00A55CF3">
        <w:rPr>
          <w:rtl/>
        </w:rPr>
        <w:t xml:space="preserve"> يحمل قيمة الإنسان معه وإنسانيّته التي دمّرها المتوحّشون في عصرنا الحالي</w:t>
      </w:r>
      <w:r w:rsidR="009B1FD8">
        <w:rPr>
          <w:rtl/>
        </w:rPr>
        <w:t>،</w:t>
      </w:r>
      <w:r w:rsidRPr="00A55CF3">
        <w:rPr>
          <w:rtl/>
        </w:rPr>
        <w:t xml:space="preserve"> يحمل معه روحاً عالمية الآفاق</w:t>
      </w:r>
      <w:r w:rsidR="009B1FD8">
        <w:rPr>
          <w:rtl/>
        </w:rPr>
        <w:t>،</w:t>
      </w:r>
      <w:r w:rsidRPr="00A55CF3">
        <w:rPr>
          <w:rtl/>
        </w:rPr>
        <w:t xml:space="preserve"> بعيدةً كلّ البُعد عن الضيق والانغلاق الحضاري والفكري</w:t>
      </w:r>
      <w:r w:rsidR="009B1FD8">
        <w:rPr>
          <w:rtl/>
        </w:rPr>
        <w:t>،</w:t>
      </w:r>
      <w:r w:rsidRPr="00A55CF3">
        <w:rPr>
          <w:rtl/>
        </w:rPr>
        <w:t xml:space="preserve"> وبعيدةً أيضاً عن القيم الزائفة</w:t>
      </w:r>
      <w:r w:rsidR="009B1FD8">
        <w:rPr>
          <w:rtl/>
        </w:rPr>
        <w:t>،</w:t>
      </w:r>
      <w:r w:rsidRPr="00A55CF3">
        <w:rPr>
          <w:rtl/>
        </w:rPr>
        <w:t xml:space="preserve"> من غدرٍ وكذبٍ ونكثٍ واحتيال</w:t>
      </w:r>
      <w:r w:rsidR="009B1FD8">
        <w:rPr>
          <w:rtl/>
        </w:rPr>
        <w:t>،</w:t>
      </w:r>
      <w:r w:rsidRPr="00A55CF3">
        <w:rPr>
          <w:rtl/>
        </w:rPr>
        <w:t xml:space="preserve"> والتي جرّت إلى ويلات الحروب والصراع الذي أكل من البشرية ما لا يُعدّ ولا يُحصى من ذلك المخلوق الذي كرّمه الله تعالى وهو الإنسان</w:t>
      </w:r>
      <w:r w:rsidR="009B1FD8">
        <w:rPr>
          <w:rtl/>
        </w:rPr>
        <w:t>،</w:t>
      </w:r>
      <w:r w:rsidRPr="00A55CF3">
        <w:rPr>
          <w:rtl/>
        </w:rPr>
        <w:t xml:space="preserve"> ومن تلك الطبيعة التي خلقها الله تعالى للإنسان لكي يتمتّع بنِعمها ويستغلّ مواردها في سبيل راحته ويُعمّرها من أجل سعادته</w:t>
      </w:r>
      <w:r w:rsidR="009B1FD8">
        <w:rPr>
          <w:rtl/>
        </w:rPr>
        <w:t>.</w:t>
      </w:r>
    </w:p>
    <w:p w:rsidR="00A45A4A" w:rsidRPr="00E846BF" w:rsidRDefault="00A45A4A" w:rsidP="00A55CF3">
      <w:pPr>
        <w:pStyle w:val="libNormal"/>
        <w:rPr>
          <w:rtl/>
        </w:rPr>
      </w:pPr>
      <w:r w:rsidRPr="00A55CF3">
        <w:rPr>
          <w:rtl/>
        </w:rPr>
        <w:t>لكنّ هذا</w:t>
      </w:r>
      <w:r w:rsidR="009B1FD8">
        <w:rPr>
          <w:rtl/>
        </w:rPr>
        <w:t xml:space="preserve"> - </w:t>
      </w:r>
      <w:r w:rsidRPr="00A55CF3">
        <w:rPr>
          <w:rtl/>
        </w:rPr>
        <w:t>كما تأكّد سلفاً</w:t>
      </w:r>
      <w:r w:rsidR="009B1FD8">
        <w:rPr>
          <w:rtl/>
        </w:rPr>
        <w:t xml:space="preserve"> - </w:t>
      </w:r>
      <w:r w:rsidRPr="00A55CF3">
        <w:rPr>
          <w:rtl/>
        </w:rPr>
        <w:t>لا يمنع من التأهب والاستعداد لمواجهة الطوارئ المُحتملة</w:t>
      </w:r>
      <w:r w:rsidR="009B1FD8">
        <w:rPr>
          <w:rtl/>
        </w:rPr>
        <w:t>،</w:t>
      </w:r>
      <w:r w:rsidRPr="00A55CF3">
        <w:rPr>
          <w:rtl/>
        </w:rPr>
        <w:t xml:space="preserve"> فالإسلام لم يمنع ذلك</w:t>
      </w:r>
      <w:r w:rsidR="009B1FD8">
        <w:rPr>
          <w:rtl/>
        </w:rPr>
        <w:t>،</w:t>
      </w:r>
      <w:r w:rsidRPr="00A55CF3">
        <w:rPr>
          <w:rtl/>
        </w:rPr>
        <w:t xml:space="preserve"> بل أقرّه</w:t>
      </w:r>
      <w:r w:rsidR="009B1FD8">
        <w:rPr>
          <w:rtl/>
        </w:rPr>
        <w:t>.</w:t>
      </w:r>
    </w:p>
    <w:p w:rsidR="00A45A4A" w:rsidRPr="00E846BF" w:rsidRDefault="00A45A4A" w:rsidP="00A55CF3">
      <w:pPr>
        <w:pStyle w:val="libNormal"/>
        <w:rPr>
          <w:rtl/>
        </w:rPr>
      </w:pPr>
      <w:r w:rsidRPr="00A55CF3">
        <w:rPr>
          <w:rtl/>
        </w:rPr>
        <w:t>فالحرب ليست هدفاً بحدّ ذاتها</w:t>
      </w:r>
      <w:r w:rsidR="009B1FD8">
        <w:rPr>
          <w:rtl/>
        </w:rPr>
        <w:t>،</w:t>
      </w:r>
      <w:r w:rsidRPr="00A55CF3">
        <w:rPr>
          <w:rtl/>
        </w:rPr>
        <w:t xml:space="preserve"> إنّما هي وسيلة للدفاع عن الدين والجهاد في سبيل إعلاء راية الحق</w:t>
      </w:r>
      <w:r w:rsidR="009B1FD8">
        <w:rPr>
          <w:rtl/>
        </w:rPr>
        <w:t>.</w:t>
      </w:r>
      <w:r w:rsidRPr="00A55CF3">
        <w:rPr>
          <w:rtl/>
        </w:rPr>
        <w:t xml:space="preserve"> وهذا عليّ </w:t>
      </w:r>
      <w:r w:rsidR="009B1FD8">
        <w:rPr>
          <w:rtl/>
        </w:rPr>
        <w:t>(</w:t>
      </w:r>
      <w:r w:rsidRPr="00A55CF3">
        <w:rPr>
          <w:rtl/>
        </w:rPr>
        <w:t>عليه السلام</w:t>
      </w:r>
      <w:r w:rsidR="009B1FD8">
        <w:rPr>
          <w:rtl/>
        </w:rPr>
        <w:t>)</w:t>
      </w:r>
      <w:r w:rsidRPr="00A55CF3">
        <w:rPr>
          <w:rtl/>
        </w:rPr>
        <w:t xml:space="preserve"> يُدير الحرب والسلام معاً</w:t>
      </w:r>
      <w:r w:rsidR="009B1FD8">
        <w:rPr>
          <w:rtl/>
        </w:rPr>
        <w:t>،</w:t>
      </w:r>
      <w:r w:rsidRPr="00A55CF3">
        <w:rPr>
          <w:rtl/>
        </w:rPr>
        <w:t xml:space="preserve"> الحرب لأنّه</w:t>
      </w:r>
    </w:p>
    <w:p w:rsidR="00A45A4A" w:rsidRDefault="00A45A4A" w:rsidP="00A45A4A">
      <w:pPr>
        <w:pStyle w:val="libNormal"/>
      </w:pPr>
      <w:r>
        <w:br w:type="page"/>
      </w:r>
    </w:p>
    <w:p w:rsidR="00A45A4A" w:rsidRDefault="00A45A4A" w:rsidP="00A55CF3">
      <w:pPr>
        <w:pStyle w:val="libNormal"/>
        <w:rPr>
          <w:rtl/>
        </w:rPr>
      </w:pPr>
      <w:r w:rsidRPr="00A55CF3">
        <w:rPr>
          <w:rtl/>
        </w:rPr>
        <w:t>اضطر إليها بعد أن أتمّ الحجّة</w:t>
      </w:r>
      <w:r w:rsidR="009B1FD8">
        <w:rPr>
          <w:rtl/>
        </w:rPr>
        <w:t>،</w:t>
      </w:r>
      <w:r w:rsidRPr="00A55CF3">
        <w:rPr>
          <w:rtl/>
        </w:rPr>
        <w:t xml:space="preserve"> فهي للدفاع عن دين الله وهيبته ومبادئه السامية التي حاول الطامعون والمنافقون والمُضلّلون اختراقها</w:t>
      </w:r>
      <w:r w:rsidR="009B1FD8">
        <w:rPr>
          <w:rtl/>
        </w:rPr>
        <w:t>.</w:t>
      </w:r>
    </w:p>
    <w:p w:rsidR="00A45A4A" w:rsidRPr="009B1FD8" w:rsidRDefault="00A45A4A" w:rsidP="009B1FD8">
      <w:pPr>
        <w:pStyle w:val="libCenterBold2"/>
        <w:rPr>
          <w:rtl/>
        </w:rPr>
      </w:pPr>
      <w:r w:rsidRPr="00E846BF">
        <w:rPr>
          <w:rtl/>
        </w:rPr>
        <w:t xml:space="preserve">أُنموذج من معاهداته </w:t>
      </w:r>
      <w:r w:rsidR="009B1FD8">
        <w:rPr>
          <w:rtl/>
        </w:rPr>
        <w:t>(</w:t>
      </w:r>
      <w:r w:rsidRPr="00E846BF">
        <w:rPr>
          <w:rtl/>
        </w:rPr>
        <w:t>عليه السلام</w:t>
      </w:r>
      <w:r w:rsidR="009B1FD8">
        <w:rPr>
          <w:rtl/>
        </w:rPr>
        <w:t>)</w:t>
      </w:r>
    </w:p>
    <w:p w:rsidR="00A45A4A" w:rsidRPr="00E846BF" w:rsidRDefault="00A45A4A" w:rsidP="00A55CF3">
      <w:pPr>
        <w:pStyle w:val="libNormal"/>
        <w:rPr>
          <w:rtl/>
        </w:rPr>
      </w:pPr>
      <w:r w:rsidRPr="00A55CF3">
        <w:rPr>
          <w:rtl/>
        </w:rPr>
        <w:t xml:space="preserve">بعد أن رضي </w:t>
      </w:r>
      <w:r w:rsidR="009B1FD8">
        <w:rPr>
          <w:rtl/>
        </w:rPr>
        <w:t>(</w:t>
      </w:r>
      <w:r w:rsidRPr="00A55CF3">
        <w:rPr>
          <w:rtl/>
        </w:rPr>
        <w:t>عليه السلام</w:t>
      </w:r>
      <w:r w:rsidR="009B1FD8">
        <w:rPr>
          <w:rtl/>
        </w:rPr>
        <w:t>)</w:t>
      </w:r>
      <w:r w:rsidRPr="00A55CF3">
        <w:rPr>
          <w:rtl/>
        </w:rPr>
        <w:t xml:space="preserve"> مضطرّاً بعقد الهدنة مع معاوية</w:t>
      </w:r>
      <w:r w:rsidR="009B1FD8">
        <w:rPr>
          <w:rtl/>
        </w:rPr>
        <w:t>،</w:t>
      </w:r>
      <w:r w:rsidRPr="00A55CF3">
        <w:rPr>
          <w:rtl/>
        </w:rPr>
        <w:t xml:space="preserve"> وخرج عليه أولئك الذين انخدعوا بخدعة معاوية أولاً تحت شعار</w:t>
      </w:r>
      <w:r w:rsidR="009B1FD8">
        <w:rPr>
          <w:rtl/>
        </w:rPr>
        <w:t>:</w:t>
      </w:r>
      <w:r w:rsidRPr="00A55CF3">
        <w:rPr>
          <w:rtl/>
        </w:rPr>
        <w:t xml:space="preserve"> </w:t>
      </w:r>
      <w:r w:rsidR="009B1FD8">
        <w:rPr>
          <w:rtl/>
        </w:rPr>
        <w:t>(</w:t>
      </w:r>
      <w:r w:rsidRPr="00A55CF3">
        <w:rPr>
          <w:rtl/>
        </w:rPr>
        <w:t>لا حُكم إلاّ لله</w:t>
      </w:r>
      <w:r w:rsidR="009B1FD8">
        <w:rPr>
          <w:rtl/>
        </w:rPr>
        <w:t>)،</w:t>
      </w:r>
      <w:r w:rsidRPr="00A55CF3">
        <w:rPr>
          <w:rtl/>
        </w:rPr>
        <w:t xml:space="preserve"> زاعمين أنّه </w:t>
      </w:r>
      <w:r w:rsidR="009B1FD8">
        <w:rPr>
          <w:rtl/>
        </w:rPr>
        <w:t>(</w:t>
      </w:r>
      <w:r w:rsidRPr="00A55CF3">
        <w:rPr>
          <w:rtl/>
        </w:rPr>
        <w:t>عليه السلام</w:t>
      </w:r>
      <w:r w:rsidR="009B1FD8">
        <w:rPr>
          <w:rtl/>
        </w:rPr>
        <w:t>)</w:t>
      </w:r>
      <w:r w:rsidRPr="00A55CF3">
        <w:rPr>
          <w:rtl/>
        </w:rPr>
        <w:t xml:space="preserve"> قد حَكّم الرجال في كتاب الله</w:t>
      </w:r>
      <w:r w:rsidR="009B1FD8">
        <w:rPr>
          <w:rtl/>
        </w:rPr>
        <w:t>،</w:t>
      </w:r>
      <w:r w:rsidRPr="00A55CF3">
        <w:rPr>
          <w:rtl/>
        </w:rPr>
        <w:t xml:space="preserve"> نهض إليهم يُعرّفهم منهجه في المُعاهدة بعد أن أبطل شُبهتهم ضارباً مثلاً آخر في هذا الميدان</w:t>
      </w:r>
      <w:r w:rsidR="009B1FD8">
        <w:rPr>
          <w:rtl/>
        </w:rPr>
        <w:t>،</w:t>
      </w:r>
      <w:r w:rsidRPr="00A55CF3">
        <w:rPr>
          <w:rtl/>
        </w:rPr>
        <w:t xml:space="preserve"> فقال</w:t>
      </w:r>
      <w:r w:rsidR="009B1FD8">
        <w:rPr>
          <w:rtl/>
        </w:rPr>
        <w:t>:</w:t>
      </w:r>
      <w:r w:rsidRPr="00A55CF3">
        <w:rPr>
          <w:rtl/>
        </w:rPr>
        <w:t xml:space="preserve"> </w:t>
      </w:r>
      <w:r w:rsidR="009B1FD8">
        <w:rPr>
          <w:rtl/>
        </w:rPr>
        <w:t>(</w:t>
      </w:r>
      <w:r w:rsidRPr="00A55CF3">
        <w:rPr>
          <w:rFonts w:hint="cs"/>
          <w:rtl/>
        </w:rPr>
        <w:t>إِنَّا لَمْ نُحَكِّمِ الرِّجَالَ وَإِنَّمَا حَكَّمْنَا الْقُرْآنَ</w:t>
      </w:r>
      <w:r w:rsidR="009B1FD8">
        <w:rPr>
          <w:rFonts w:hint="cs"/>
          <w:rtl/>
        </w:rPr>
        <w:t>،</w:t>
      </w:r>
      <w:r w:rsidRPr="00A55CF3">
        <w:rPr>
          <w:rFonts w:hint="cs"/>
          <w:rtl/>
        </w:rPr>
        <w:t xml:space="preserve"> هَذَا الْقُرْآنُ إِنَّمَا هُوَ خَطٌّ مَسْطُورٌ بَيْنَ الدَّفَّتَيْنِ</w:t>
      </w:r>
      <w:r w:rsidR="009B1FD8">
        <w:rPr>
          <w:rFonts w:hint="cs"/>
          <w:rtl/>
        </w:rPr>
        <w:t>،</w:t>
      </w:r>
      <w:r w:rsidRPr="00A55CF3">
        <w:rPr>
          <w:rFonts w:hint="cs"/>
          <w:rtl/>
        </w:rPr>
        <w:t xml:space="preserve"> لا يَنْطِقُ بِلِسَانٍ</w:t>
      </w:r>
      <w:r w:rsidR="009B1FD8">
        <w:rPr>
          <w:rFonts w:hint="cs"/>
          <w:rtl/>
        </w:rPr>
        <w:t>،</w:t>
      </w:r>
      <w:r w:rsidRPr="00A55CF3">
        <w:rPr>
          <w:rFonts w:hint="cs"/>
          <w:rtl/>
        </w:rPr>
        <w:t xml:space="preserve"> وَلا بُدَّ لَهُ مِنْ تَرْجُمَانٍ</w:t>
      </w:r>
      <w:r w:rsidR="009B1FD8">
        <w:rPr>
          <w:rFonts w:hint="cs"/>
          <w:rtl/>
        </w:rPr>
        <w:t>،</w:t>
      </w:r>
      <w:r w:rsidRPr="00A55CF3">
        <w:rPr>
          <w:rFonts w:hint="cs"/>
          <w:rtl/>
        </w:rPr>
        <w:t xml:space="preserve"> وَإِنَّمَا يَنْطِقُ عَنْهُ الرِّجَالُ</w:t>
      </w:r>
      <w:r w:rsidR="009B1FD8">
        <w:rPr>
          <w:rFonts w:hint="cs"/>
          <w:rtl/>
        </w:rPr>
        <w:t>.</w:t>
      </w:r>
    </w:p>
    <w:p w:rsidR="00A45A4A" w:rsidRPr="00E846BF" w:rsidRDefault="00A45A4A" w:rsidP="00A55CF3">
      <w:pPr>
        <w:pStyle w:val="libNormal"/>
        <w:rPr>
          <w:rtl/>
        </w:rPr>
      </w:pPr>
      <w:r w:rsidRPr="00A55CF3">
        <w:rPr>
          <w:rFonts w:hint="cs"/>
          <w:rtl/>
        </w:rPr>
        <w:t>وَلَمَّا دَعَانَا الْقَوْمُ إلى أَنْ نُحَكِّمَ بَيْنَنَا الْقُرْآنَ لَمْ نَكُنِ الْفَرِيقَ الْمُتَوَلِّيَ عَنْ كِتَابِ اللَّهِ سُبْحَانَهُ وَتَعَالَى</w:t>
      </w:r>
      <w:r w:rsidR="009B1FD8">
        <w:rPr>
          <w:rFonts w:hint="cs"/>
          <w:rtl/>
        </w:rPr>
        <w:t>،</w:t>
      </w:r>
      <w:r w:rsidRPr="00A55CF3">
        <w:rPr>
          <w:rFonts w:hint="cs"/>
          <w:rtl/>
        </w:rPr>
        <w:t xml:space="preserve"> وَقَدْ قَالَ اللَّهُ سُبْحَانَهُ</w:t>
      </w:r>
      <w:r w:rsidR="009B1FD8">
        <w:rPr>
          <w:rFonts w:hint="cs"/>
          <w:rtl/>
        </w:rPr>
        <w:t>:</w:t>
      </w:r>
      <w:r w:rsidRPr="00A55CF3">
        <w:rPr>
          <w:rFonts w:hint="cs"/>
          <w:rtl/>
        </w:rPr>
        <w:t xml:space="preserve"> </w:t>
      </w:r>
      <w:r w:rsidR="009B1FD8" w:rsidRPr="0043619B">
        <w:rPr>
          <w:rStyle w:val="libAlaemChar"/>
          <w:rFonts w:hint="cs"/>
          <w:rtl/>
        </w:rPr>
        <w:t>(</w:t>
      </w:r>
      <w:r w:rsidRPr="00A45A4A">
        <w:rPr>
          <w:rStyle w:val="libAieChar"/>
          <w:rFonts w:hint="cs"/>
          <w:rtl/>
        </w:rPr>
        <w:t>فَإِنْ تَنازَعْتُمْ فِي شَيْ‏ءٍ فَرُدُّوهُ إلى اللَّهِ وَالرَّسُولِ</w:t>
      </w:r>
      <w:r w:rsidR="009B1FD8" w:rsidRPr="0043619B">
        <w:rPr>
          <w:rStyle w:val="libAlaemChar"/>
          <w:rFonts w:hint="cs"/>
          <w:rtl/>
        </w:rPr>
        <w:t>)</w:t>
      </w:r>
      <w:r w:rsidR="009B1FD8">
        <w:rPr>
          <w:rFonts w:hint="cs"/>
          <w:rtl/>
        </w:rPr>
        <w:t>،</w:t>
      </w:r>
      <w:r w:rsidRPr="00A55CF3">
        <w:rPr>
          <w:rtl/>
        </w:rPr>
        <w:t xml:space="preserve"> فَرَدُّهُ إلى اللَّهِ أَنْ نَحْكُمَ بِكِتَابِهِ</w:t>
      </w:r>
      <w:r w:rsidR="009B1FD8">
        <w:rPr>
          <w:rtl/>
        </w:rPr>
        <w:t>،</w:t>
      </w:r>
      <w:r w:rsidRPr="00A55CF3">
        <w:rPr>
          <w:rtl/>
        </w:rPr>
        <w:t xml:space="preserve"> وَرَدُّهُ إلى الرَّسُولِ أَنْ نَأْخُذَ بِسُنَّتِهِ</w:t>
      </w:r>
      <w:r w:rsidR="009B1FD8">
        <w:rPr>
          <w:rtl/>
        </w:rPr>
        <w:t>،</w:t>
      </w:r>
      <w:r w:rsidRPr="00A55CF3">
        <w:rPr>
          <w:rtl/>
        </w:rPr>
        <w:t xml:space="preserve"> فَإِذَا حُكِمَ بِالصِّدْقِ فِي كِتَابِ اللَّهِ فَنَحْنُ أَحَقُّ النَّاسِ بِهِ</w:t>
      </w:r>
      <w:r w:rsidR="009B1FD8">
        <w:rPr>
          <w:rtl/>
        </w:rPr>
        <w:t>،</w:t>
      </w:r>
      <w:r w:rsidRPr="00A55CF3">
        <w:rPr>
          <w:rtl/>
        </w:rPr>
        <w:t xml:space="preserve"> وَإِنْ حُكِمَ بِسُنَّةِ رَسُولِ اللَّهِ </w:t>
      </w:r>
      <w:r w:rsidR="009B1FD8">
        <w:rPr>
          <w:rtl/>
        </w:rPr>
        <w:t>(</w:t>
      </w:r>
      <w:r w:rsidRPr="00A55CF3">
        <w:rPr>
          <w:rtl/>
        </w:rPr>
        <w:t>صلى الله عليه وآله</w:t>
      </w:r>
      <w:r w:rsidR="009B1FD8">
        <w:rPr>
          <w:rtl/>
        </w:rPr>
        <w:t>)</w:t>
      </w:r>
      <w:r w:rsidRPr="00A55CF3">
        <w:rPr>
          <w:rtl/>
        </w:rPr>
        <w:t xml:space="preserve"> فَنَحْنُ أَحَقُّ النَّاسِ وَأَوْلاهُمْ بِهَا</w:t>
      </w:r>
      <w:r w:rsidR="009B1FD8">
        <w:rPr>
          <w:rtl/>
        </w:rPr>
        <w:t>.</w:t>
      </w:r>
    </w:p>
    <w:p w:rsidR="00A45A4A" w:rsidRPr="00E846BF" w:rsidRDefault="00A45A4A" w:rsidP="00A55CF3">
      <w:pPr>
        <w:pStyle w:val="libNormal"/>
        <w:rPr>
          <w:rtl/>
        </w:rPr>
      </w:pPr>
      <w:r w:rsidRPr="00A55CF3">
        <w:rPr>
          <w:rtl/>
        </w:rPr>
        <w:t>وَأَمَّا قَوْلُكُمْ</w:t>
      </w:r>
      <w:r w:rsidR="009B1FD8">
        <w:rPr>
          <w:rtl/>
        </w:rPr>
        <w:t>:</w:t>
      </w:r>
      <w:r w:rsidRPr="00A55CF3">
        <w:rPr>
          <w:rtl/>
        </w:rPr>
        <w:t xml:space="preserve"> لِمَ جَعَلْتَ بَيْنَكَ وَبَيْنَهُمْ أَجَلاً فِي التَّحْكِيمِ</w:t>
      </w:r>
      <w:r w:rsidR="009B1FD8">
        <w:rPr>
          <w:rtl/>
        </w:rPr>
        <w:t>؟</w:t>
      </w:r>
      <w:r w:rsidRPr="00A55CF3">
        <w:rPr>
          <w:rtl/>
        </w:rPr>
        <w:t xml:space="preserve"> فَإِنَّمَا فَعَلْتُ ذَلِكَ لِيَتَبَيَّنَ الْجَاهِلُ وَيَتَثَبَّتَ الْعَالِمُ</w:t>
      </w:r>
      <w:r w:rsidR="009B1FD8">
        <w:rPr>
          <w:rtl/>
        </w:rPr>
        <w:t>،</w:t>
      </w:r>
      <w:r w:rsidRPr="00A55CF3">
        <w:rPr>
          <w:rtl/>
        </w:rPr>
        <w:t xml:space="preserve"> وَلَعَلَّ اللَّهَ أَنْ يُصْلِحَ فِي هَذِهِ الْهُدْنَةِ أَمْرَ هَذِهِ الأُمَّةِ</w:t>
      </w:r>
      <w:r w:rsidR="009B1FD8">
        <w:rPr>
          <w:rtl/>
        </w:rPr>
        <w:t>،</w:t>
      </w:r>
      <w:r w:rsidRPr="00A55CF3">
        <w:rPr>
          <w:rtl/>
        </w:rPr>
        <w:t xml:space="preserve"> وَلا تُؤْخَذَ بِأَكْظَامِهَا فَتَعْجَلَ عَنْ تَبَيُّنِ الْحَقِّ وَتَنْقَادَ لأَوَّلِ الْغَيِّ</w:t>
      </w:r>
      <w:r w:rsidR="009B1FD8">
        <w:rPr>
          <w:rtl/>
        </w:rPr>
        <w:t>،</w:t>
      </w:r>
      <w:r w:rsidRPr="00A55CF3">
        <w:rPr>
          <w:rtl/>
        </w:rPr>
        <w:t xml:space="preserve"> إِنَّ أَفْضَلَ النَّاسِ عِنْدَ اللَّهِ مَنْ كَانَ الْعَمَلُ بِالْحَقِّ أَحَبَّ إِلَيْهِ وَإِنْ نَقَصَهُ وَكَرَثَهُ مِنَ الْبَاطِلِ وَإِنْ جَرَّ إِلَيْهِ فَائِدَةً وَزَادَهُ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E846B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E846BF">
        <w:rPr>
          <w:rtl/>
        </w:rPr>
        <w:t>1</w:t>
      </w:r>
      <w:r>
        <w:rPr>
          <w:rtl/>
        </w:rPr>
        <w:t>)</w:t>
      </w:r>
      <w:r w:rsidR="00A45A4A" w:rsidRPr="00E846BF">
        <w:rPr>
          <w:rtl/>
        </w:rPr>
        <w:t xml:space="preserve"> نهج البلاغة تحقيق د</w:t>
      </w:r>
      <w:r>
        <w:rPr>
          <w:rtl/>
        </w:rPr>
        <w:t>.</w:t>
      </w:r>
      <w:r w:rsidR="00A45A4A" w:rsidRPr="00E846BF">
        <w:rPr>
          <w:rtl/>
        </w:rPr>
        <w:t xml:space="preserve"> صبحي الصالح ص182</w:t>
      </w:r>
      <w:r>
        <w:rPr>
          <w:rtl/>
        </w:rPr>
        <w:t>.</w:t>
      </w:r>
    </w:p>
    <w:p w:rsidR="00A45A4A" w:rsidRDefault="00A45A4A" w:rsidP="00A45A4A">
      <w:pPr>
        <w:pStyle w:val="libNormal"/>
      </w:pPr>
      <w:r>
        <w:br w:type="page"/>
      </w:r>
    </w:p>
    <w:p w:rsidR="00A45A4A" w:rsidRPr="00E846BF" w:rsidRDefault="00A45A4A" w:rsidP="00A55CF3">
      <w:pPr>
        <w:pStyle w:val="libNormal"/>
        <w:rPr>
          <w:rtl/>
        </w:rPr>
      </w:pPr>
      <w:r w:rsidRPr="00A55CF3">
        <w:rPr>
          <w:rtl/>
        </w:rPr>
        <w:t>فالإمام يأمل أن يُصلح في هذه الهدنة أمر هذه الأُمّة</w:t>
      </w:r>
      <w:r w:rsidR="009B1FD8">
        <w:rPr>
          <w:rtl/>
        </w:rPr>
        <w:t>،</w:t>
      </w:r>
      <w:r w:rsidRPr="00A55CF3">
        <w:rPr>
          <w:rtl/>
        </w:rPr>
        <w:t xml:space="preserve"> فربما تبيّن الحق لبعض مَن جهل وانحرف</w:t>
      </w:r>
      <w:r w:rsidR="009B1FD8">
        <w:rPr>
          <w:rtl/>
        </w:rPr>
        <w:t>،</w:t>
      </w:r>
      <w:r w:rsidRPr="00A55CF3">
        <w:rPr>
          <w:rtl/>
        </w:rPr>
        <w:t xml:space="preserve"> فهو يؤكّد على إنّه لم يكن الطرف المتولّي عن القرآن</w:t>
      </w:r>
      <w:r w:rsidR="009B1FD8">
        <w:rPr>
          <w:rtl/>
        </w:rPr>
        <w:t>،</w:t>
      </w:r>
      <w:r w:rsidRPr="00A55CF3">
        <w:rPr>
          <w:rtl/>
        </w:rPr>
        <w:t xml:space="preserve"> ثُمّ استمع إليه وهو يُخطط لعقد الهدنة الذي اضطرّه إليه هؤلاء أنفسهم</w:t>
      </w:r>
      <w:r w:rsidR="009B1FD8">
        <w:rPr>
          <w:rtl/>
        </w:rPr>
        <w:t>،</w:t>
      </w:r>
      <w:r w:rsidRPr="00A55CF3">
        <w:rPr>
          <w:rtl/>
        </w:rPr>
        <w:t xml:space="preserve"> فيقول</w:t>
      </w:r>
      <w:r w:rsidR="009B1FD8">
        <w:rPr>
          <w:rtl/>
        </w:rPr>
        <w:t>:</w:t>
      </w:r>
    </w:p>
    <w:p w:rsidR="00A45A4A" w:rsidRPr="00A55CF3" w:rsidRDefault="009B1FD8" w:rsidP="00A55CF3">
      <w:pPr>
        <w:pStyle w:val="libNormal"/>
        <w:rPr>
          <w:rtl/>
        </w:rPr>
      </w:pPr>
      <w:r>
        <w:rPr>
          <w:rtl/>
        </w:rPr>
        <w:t>(</w:t>
      </w:r>
      <w:r w:rsidR="00A45A4A" w:rsidRPr="00E846BF">
        <w:rPr>
          <w:rFonts w:hint="cs"/>
          <w:rtl/>
        </w:rPr>
        <w:t>فَادْفَعُوا فِي صَدْرِ عَمْرِو بْنِ الْعَاصِ بِعَبْدِ اللَّهِ بْنِ الْعَبَّاسِ</w:t>
      </w:r>
      <w:r>
        <w:rPr>
          <w:rFonts w:hint="cs"/>
          <w:rtl/>
        </w:rPr>
        <w:t>،</w:t>
      </w:r>
      <w:r w:rsidR="00A45A4A" w:rsidRPr="00E846BF">
        <w:rPr>
          <w:rFonts w:hint="cs"/>
          <w:rtl/>
        </w:rPr>
        <w:t xml:space="preserve"> وَخُذُوا مَهَلَ الأَيَّامِ وَحُوطُوا قَوَاصِيَ الإسلام</w:t>
      </w:r>
      <w:r>
        <w:rPr>
          <w:rFonts w:hint="cs"/>
          <w:rtl/>
        </w:rPr>
        <w:t>،</w:t>
      </w:r>
      <w:r w:rsidR="00A45A4A" w:rsidRPr="00E846BF">
        <w:rPr>
          <w:rFonts w:hint="cs"/>
          <w:rtl/>
        </w:rPr>
        <w:t xml:space="preserve"> أَلاَ تَرَوْنَ إلى بِلادِكُمْ تُغْزَى وَإلى صَفَاتِكُمْ تُرْمَى</w:t>
      </w:r>
      <w:r w:rsidR="00A45A4A" w:rsidRPr="00E846BF">
        <w:rPr>
          <w:rtl/>
        </w:rPr>
        <w:t xml:space="preserve"> ?!</w:t>
      </w:r>
      <w:r>
        <w:rPr>
          <w:rtl/>
        </w:rPr>
        <w:t>)</w:t>
      </w:r>
      <w:r w:rsidR="00A45A4A" w:rsidRPr="00E846BF">
        <w:rPr>
          <w:rtl/>
        </w:rPr>
        <w:t xml:space="preserve"> </w:t>
      </w:r>
    </w:p>
    <w:p w:rsidR="00A45A4A" w:rsidRDefault="00A45A4A" w:rsidP="00A55CF3">
      <w:pPr>
        <w:pStyle w:val="libNormal"/>
        <w:rPr>
          <w:rtl/>
        </w:rPr>
      </w:pPr>
      <w:r w:rsidRPr="00A55CF3">
        <w:rPr>
          <w:rtl/>
        </w:rPr>
        <w:t xml:space="preserve">لاحظ الهمّ الأكبر للإمام </w:t>
      </w:r>
      <w:r w:rsidR="009B1FD8">
        <w:rPr>
          <w:rtl/>
        </w:rPr>
        <w:t>(</w:t>
      </w:r>
      <w:r w:rsidRPr="00A55CF3">
        <w:rPr>
          <w:rtl/>
        </w:rPr>
        <w:t>عليه السلام</w:t>
      </w:r>
      <w:r w:rsidR="009B1FD8">
        <w:rPr>
          <w:rtl/>
        </w:rPr>
        <w:t>)،</w:t>
      </w:r>
      <w:r w:rsidRPr="00A55CF3">
        <w:rPr>
          <w:rtl/>
        </w:rPr>
        <w:t xml:space="preserve"> فأطراف البلاد الإسلاميّة أضحت تُغزى من قِبَل أعداء الإسلام المُتلبّسين به</w:t>
      </w:r>
      <w:r w:rsidR="009B1FD8">
        <w:rPr>
          <w:rtl/>
        </w:rPr>
        <w:t>،</w:t>
      </w:r>
      <w:r w:rsidRPr="00A55CF3">
        <w:rPr>
          <w:rtl/>
        </w:rPr>
        <w:t xml:space="preserve"> وتُنتهب أموالها ويُقتل رجالها وتُسبى نساؤها</w:t>
      </w:r>
      <w:r w:rsidR="009B1FD8">
        <w:rPr>
          <w:rtl/>
        </w:rPr>
        <w:t>.</w:t>
      </w:r>
      <w:r w:rsidRPr="00A55CF3">
        <w:rPr>
          <w:rtl/>
        </w:rPr>
        <w:t xml:space="preserve"> إنّها العناية الكُبرى بأمن المجتمع الإسلامي والدفاع عنه</w:t>
      </w:r>
      <w:r w:rsidR="009B1FD8">
        <w:rPr>
          <w:rtl/>
        </w:rPr>
        <w:t>،</w:t>
      </w:r>
      <w:r w:rsidRPr="00A55CF3">
        <w:rPr>
          <w:rtl/>
        </w:rPr>
        <w:t xml:space="preserve"> هذا هو الهمّ الأكبر</w:t>
      </w:r>
      <w:r w:rsidR="009B1FD8">
        <w:rPr>
          <w:rtl/>
        </w:rPr>
        <w:t>،</w:t>
      </w:r>
      <w:r w:rsidRPr="00A55CF3">
        <w:rPr>
          <w:rtl/>
        </w:rPr>
        <w:t xml:space="preserve"> وليس محاربة طائفة باغية بحدّ ذاتها هي الهم</w:t>
      </w:r>
      <w:r w:rsidR="009B1FD8">
        <w:rPr>
          <w:rtl/>
        </w:rPr>
        <w:t>.</w:t>
      </w:r>
    </w:p>
    <w:p w:rsidR="00A45A4A" w:rsidRPr="009B1FD8" w:rsidRDefault="00A45A4A" w:rsidP="009B1FD8">
      <w:pPr>
        <w:pStyle w:val="libCenterBold2"/>
        <w:rPr>
          <w:rtl/>
        </w:rPr>
      </w:pPr>
      <w:r w:rsidRPr="00E846BF">
        <w:rPr>
          <w:rtl/>
        </w:rPr>
        <w:t>القتلُ وسَفكُ الدِماء</w:t>
      </w:r>
    </w:p>
    <w:p w:rsidR="00A45A4A" w:rsidRPr="00E846BF" w:rsidRDefault="00A45A4A" w:rsidP="00A55CF3">
      <w:pPr>
        <w:pStyle w:val="libNormal"/>
        <w:rPr>
          <w:rtl/>
        </w:rPr>
      </w:pPr>
      <w:r w:rsidRPr="00A55CF3">
        <w:rPr>
          <w:rtl/>
        </w:rPr>
        <w:t>مسألة القتل أو سفك الدماء بدون حقّ هي من المسائل ا</w:t>
      </w:r>
      <w:r w:rsidRPr="00A55CF3">
        <w:rPr>
          <w:rFonts w:hint="cs"/>
          <w:rtl/>
        </w:rPr>
        <w:t>لمُهمّة</w:t>
      </w:r>
      <w:r w:rsidRPr="00A55CF3">
        <w:rPr>
          <w:rtl/>
        </w:rPr>
        <w:t xml:space="preserve"> التي تناولها الإمام </w:t>
      </w:r>
      <w:r w:rsidR="009B1FD8">
        <w:rPr>
          <w:rtl/>
        </w:rPr>
        <w:t>(</w:t>
      </w:r>
      <w:r w:rsidRPr="00A55CF3">
        <w:rPr>
          <w:rtl/>
        </w:rPr>
        <w:t>عليه السلام</w:t>
      </w:r>
      <w:r w:rsidR="009B1FD8">
        <w:rPr>
          <w:rtl/>
        </w:rPr>
        <w:t>)؛</w:t>
      </w:r>
      <w:r w:rsidRPr="00A55CF3">
        <w:rPr>
          <w:rFonts w:hint="cs"/>
          <w:rtl/>
        </w:rPr>
        <w:t xml:space="preserve"> </w:t>
      </w:r>
      <w:r w:rsidRPr="00A55CF3">
        <w:rPr>
          <w:rtl/>
        </w:rPr>
        <w:t>ل</w:t>
      </w:r>
      <w:r w:rsidRPr="00A55CF3">
        <w:rPr>
          <w:rFonts w:hint="cs"/>
          <w:rtl/>
        </w:rPr>
        <w:t>ِ</w:t>
      </w:r>
      <w:r w:rsidRPr="00A55CF3">
        <w:rPr>
          <w:rtl/>
        </w:rPr>
        <w:t xml:space="preserve">ما لها من </w:t>
      </w:r>
      <w:r w:rsidRPr="00A55CF3">
        <w:rPr>
          <w:rFonts w:hint="cs"/>
          <w:rtl/>
        </w:rPr>
        <w:t>آ</w:t>
      </w:r>
      <w:r w:rsidRPr="00A55CF3">
        <w:rPr>
          <w:rtl/>
        </w:rPr>
        <w:t xml:space="preserve">ثار </w:t>
      </w:r>
      <w:r w:rsidRPr="00A55CF3">
        <w:rPr>
          <w:rFonts w:hint="cs"/>
          <w:rtl/>
        </w:rPr>
        <w:t>سلبيّة</w:t>
      </w:r>
      <w:r w:rsidRPr="00A55CF3">
        <w:rPr>
          <w:rtl/>
        </w:rPr>
        <w:t xml:space="preserve"> خا</w:t>
      </w:r>
      <w:r w:rsidRPr="00A55CF3">
        <w:rPr>
          <w:rFonts w:hint="cs"/>
          <w:rtl/>
        </w:rPr>
        <w:t>صّة</w:t>
      </w:r>
      <w:r w:rsidRPr="00A55CF3">
        <w:rPr>
          <w:rtl/>
        </w:rPr>
        <w:t xml:space="preserve"> على المجتمع والدولة</w:t>
      </w:r>
      <w:r w:rsidR="009B1FD8">
        <w:rPr>
          <w:rtl/>
        </w:rPr>
        <w:t>،</w:t>
      </w:r>
      <w:r w:rsidRPr="00A55CF3">
        <w:rPr>
          <w:rtl/>
        </w:rPr>
        <w:t xml:space="preserve"> وتناول هذا ا</w:t>
      </w:r>
      <w:r w:rsidRPr="00A55CF3">
        <w:rPr>
          <w:rFonts w:hint="cs"/>
          <w:rtl/>
        </w:rPr>
        <w:t>لأ</w:t>
      </w:r>
      <w:r w:rsidRPr="00A55CF3">
        <w:rPr>
          <w:rtl/>
        </w:rPr>
        <w:t>مر باهتمام ل</w:t>
      </w:r>
      <w:r w:rsidRPr="00A55CF3">
        <w:rPr>
          <w:rFonts w:hint="cs"/>
          <w:rtl/>
        </w:rPr>
        <w:t>ِ</w:t>
      </w:r>
      <w:r w:rsidRPr="00A55CF3">
        <w:rPr>
          <w:rtl/>
        </w:rPr>
        <w:t>ما قد يقع فيه الو</w:t>
      </w:r>
      <w:r w:rsidRPr="00A55CF3">
        <w:rPr>
          <w:rFonts w:hint="cs"/>
          <w:rtl/>
        </w:rPr>
        <w:t>ُ</w:t>
      </w:r>
      <w:r w:rsidRPr="00A55CF3">
        <w:rPr>
          <w:rtl/>
        </w:rPr>
        <w:t>لاة من أخطاء تؤد</w:t>
      </w:r>
      <w:r w:rsidRPr="00A55CF3">
        <w:rPr>
          <w:rFonts w:hint="cs"/>
          <w:rtl/>
        </w:rPr>
        <w:t>ّ</w:t>
      </w:r>
      <w:r w:rsidRPr="00A55CF3">
        <w:rPr>
          <w:rtl/>
        </w:rPr>
        <w:t>ي إلى سفك الدماء بغير حق</w:t>
      </w:r>
      <w:r w:rsidR="009B1FD8">
        <w:rPr>
          <w:rtl/>
        </w:rPr>
        <w:t>.</w:t>
      </w:r>
      <w:r w:rsidRPr="00A55CF3">
        <w:rPr>
          <w:rtl/>
        </w:rPr>
        <w:t xml:space="preserve"> وقد يحدث للوالي أثناء تأديبه لأحد أفراد المجتمع أن يقتله بدون قصد سابق</w:t>
      </w:r>
      <w:r w:rsidR="009B1FD8">
        <w:rPr>
          <w:rtl/>
        </w:rPr>
        <w:t>،</w:t>
      </w:r>
      <w:r w:rsidRPr="00A55CF3">
        <w:rPr>
          <w:rtl/>
        </w:rPr>
        <w:t xml:space="preserve"> والشريعة حد</w:t>
      </w:r>
      <w:r w:rsidRPr="00A55CF3">
        <w:rPr>
          <w:rFonts w:hint="cs"/>
          <w:rtl/>
        </w:rPr>
        <w:t>ّ</w:t>
      </w:r>
      <w:r w:rsidRPr="00A55CF3">
        <w:rPr>
          <w:rtl/>
        </w:rPr>
        <w:t xml:space="preserve">دت أبواب القتل </w:t>
      </w:r>
      <w:r w:rsidRPr="00A55CF3">
        <w:rPr>
          <w:rFonts w:hint="cs"/>
          <w:rtl/>
        </w:rPr>
        <w:t>للمُجر</w:t>
      </w:r>
      <w:r w:rsidRPr="00A55CF3">
        <w:rPr>
          <w:rtl/>
        </w:rPr>
        <w:t>مين</w:t>
      </w:r>
      <w:r w:rsidR="009B1FD8">
        <w:rPr>
          <w:rtl/>
        </w:rPr>
        <w:t>.</w:t>
      </w:r>
      <w:r w:rsidRPr="00A55CF3">
        <w:rPr>
          <w:rtl/>
        </w:rPr>
        <w:t xml:space="preserve"> أ</w:t>
      </w:r>
      <w:r w:rsidRPr="00A55CF3">
        <w:rPr>
          <w:rFonts w:hint="cs"/>
          <w:rtl/>
        </w:rPr>
        <w:t>مّا</w:t>
      </w:r>
      <w:r w:rsidRPr="00A55CF3">
        <w:rPr>
          <w:rtl/>
        </w:rPr>
        <w:t xml:space="preserve"> أن يكون إسراف في القتل بما لا يرضاه الله وا</w:t>
      </w:r>
      <w:r w:rsidRPr="00A55CF3">
        <w:rPr>
          <w:rFonts w:hint="cs"/>
          <w:rtl/>
        </w:rPr>
        <w:t>لإ</w:t>
      </w:r>
      <w:r w:rsidRPr="00A55CF3">
        <w:rPr>
          <w:rtl/>
        </w:rPr>
        <w:t>مام فإ</w:t>
      </w:r>
      <w:r w:rsidRPr="00A55CF3">
        <w:rPr>
          <w:rFonts w:hint="cs"/>
          <w:rtl/>
        </w:rPr>
        <w:t>نّه</w:t>
      </w:r>
      <w:r w:rsidRPr="00A55CF3">
        <w:rPr>
          <w:rtl/>
        </w:rPr>
        <w:t xml:space="preserve"> حرام</w:t>
      </w:r>
      <w:r w:rsidRPr="00A55CF3">
        <w:rPr>
          <w:rFonts w:hint="cs"/>
          <w:rtl/>
        </w:rPr>
        <w:t>ٌ</w:t>
      </w:r>
      <w:r w:rsidR="009B1FD8">
        <w:rPr>
          <w:rtl/>
        </w:rPr>
        <w:t>؛</w:t>
      </w:r>
      <w:r w:rsidRPr="00A55CF3">
        <w:rPr>
          <w:rtl/>
        </w:rPr>
        <w:t xml:space="preserve"> </w:t>
      </w:r>
      <w:r w:rsidRPr="00A55CF3">
        <w:rPr>
          <w:rFonts w:hint="cs"/>
          <w:rtl/>
        </w:rPr>
        <w:t>لأنّه</w:t>
      </w:r>
      <w:r w:rsidRPr="00A55CF3">
        <w:rPr>
          <w:rtl/>
        </w:rPr>
        <w:t xml:space="preserve"> في غير </w:t>
      </w:r>
      <w:r w:rsidRPr="00A55CF3">
        <w:rPr>
          <w:rFonts w:hint="cs"/>
          <w:rtl/>
        </w:rPr>
        <w:t>محلّه</w:t>
      </w:r>
      <w:r w:rsidR="009B1FD8">
        <w:rPr>
          <w:rtl/>
        </w:rPr>
        <w:t>،</w:t>
      </w:r>
      <w:r w:rsidRPr="00A55CF3">
        <w:rPr>
          <w:rtl/>
        </w:rPr>
        <w:t xml:space="preserve"> ولهذا أوصى ال</w:t>
      </w:r>
      <w:r w:rsidRPr="00A55CF3">
        <w:rPr>
          <w:rFonts w:hint="cs"/>
          <w:rtl/>
        </w:rPr>
        <w:t>إ</w:t>
      </w:r>
      <w:r w:rsidRPr="00A55CF3">
        <w:rPr>
          <w:rtl/>
        </w:rPr>
        <w:t xml:space="preserve">مام </w:t>
      </w:r>
      <w:r w:rsidR="009B1FD8">
        <w:rPr>
          <w:rtl/>
        </w:rPr>
        <w:t>(</w:t>
      </w:r>
      <w:r w:rsidRPr="00A55CF3">
        <w:rPr>
          <w:rtl/>
        </w:rPr>
        <w:t>عليه السلام</w:t>
      </w:r>
      <w:r w:rsidR="009B1FD8">
        <w:rPr>
          <w:rtl/>
        </w:rPr>
        <w:t>)</w:t>
      </w:r>
      <w:r w:rsidRPr="00A55CF3">
        <w:rPr>
          <w:rtl/>
        </w:rPr>
        <w:t xml:space="preserve"> بذلك</w:t>
      </w:r>
      <w:r w:rsidR="009B1FD8">
        <w:rPr>
          <w:rtl/>
        </w:rPr>
        <w:t>:</w:t>
      </w:r>
      <w:r w:rsidRPr="00A55CF3">
        <w:rPr>
          <w:rFonts w:hint="cs"/>
          <w:rtl/>
        </w:rPr>
        <w:t xml:space="preserve"> </w:t>
      </w:r>
      <w:r w:rsidR="009B1FD8">
        <w:rPr>
          <w:rFonts w:hint="cs"/>
          <w:rtl/>
        </w:rPr>
        <w:t>(</w:t>
      </w:r>
      <w:r w:rsidRPr="00A55CF3">
        <w:rPr>
          <w:rFonts w:hint="cs"/>
          <w:rtl/>
        </w:rPr>
        <w:t>إِيَّاكَ وَالدِّمَاءَ وَسَفْكَهَا بِغَيْرِ حِلِّهَا</w:t>
      </w:r>
      <w:r w:rsidR="009B1FD8">
        <w:rPr>
          <w:rFonts w:hint="cs"/>
          <w:rtl/>
        </w:rPr>
        <w:t>،</w:t>
      </w:r>
      <w:r w:rsidRPr="00A55CF3">
        <w:rPr>
          <w:rFonts w:hint="cs"/>
          <w:rtl/>
        </w:rPr>
        <w:t xml:space="preserve"> فَإِنَّهُ لَيْسَ شَيْ‏ءٌ أَدْعَى لِنِقْمَةٍ وَلا أَعْظَمَ لِتَبِعَةٍ وَلا أَحْرَى بِزَوَالِ نِعْمَةٍ وَانْقِطَاعِ مُدَّةٍ مِنْ سَفْكِ الدِّمَاءِ بِغَيْرِ حَقِّهَا</w:t>
      </w:r>
      <w:r w:rsidR="009B1FD8">
        <w:rPr>
          <w:rFonts w:hint="cs"/>
          <w:rtl/>
        </w:rPr>
        <w:t>،</w:t>
      </w:r>
      <w:r w:rsidRPr="00A55CF3">
        <w:rPr>
          <w:rFonts w:hint="cs"/>
          <w:rtl/>
        </w:rPr>
        <w:t xml:space="preserve"> وَاللَّهُ سُبْحَانَهُ مُبْتَدِئٌ بِالْحُكْمِ بَيْنَ الْعِبَادِ فِيمَا تَسَافَكُوا مِنَ الدِّمَاءِ يَوْمَ الْقِيَامَةِ</w:t>
      </w:r>
      <w:r w:rsidR="009B1FD8">
        <w:rPr>
          <w:rFonts w:hint="cs"/>
          <w:rtl/>
        </w:rPr>
        <w:t>،</w:t>
      </w:r>
      <w:r w:rsidRPr="00A55CF3">
        <w:rPr>
          <w:rFonts w:hint="cs"/>
          <w:rtl/>
        </w:rPr>
        <w:t xml:space="preserve"> فَلا تُقَوِّيَنَّ سُلْطَانَكَ بِسَفْكِ دَمٍ حَرَامٍ</w:t>
      </w:r>
      <w:r w:rsidR="009B1FD8">
        <w:rPr>
          <w:rFonts w:hint="cs"/>
          <w:rtl/>
        </w:rPr>
        <w:t>؛</w:t>
      </w:r>
      <w:r w:rsidRPr="00A55CF3">
        <w:rPr>
          <w:rFonts w:hint="cs"/>
          <w:rtl/>
        </w:rPr>
        <w:t xml:space="preserve"> فَإِنَّ ذَلِكَ مِمَّا يُضْعِفُهُ وَيُوهِنُهُ</w:t>
      </w:r>
      <w:r w:rsidR="009B1FD8">
        <w:rPr>
          <w:rFonts w:hint="cs"/>
          <w:rtl/>
        </w:rPr>
        <w:t>،</w:t>
      </w:r>
      <w:r w:rsidRPr="00A55CF3">
        <w:rPr>
          <w:rFonts w:hint="cs"/>
          <w:rtl/>
        </w:rPr>
        <w:t xml:space="preserve"> بَلْ يُزِيلُهُ وَ يَنْقُلُهُ</w:t>
      </w:r>
      <w:r w:rsidR="009B1FD8">
        <w:rPr>
          <w:rFonts w:hint="cs"/>
          <w:rtl/>
        </w:rPr>
        <w:t>،</w:t>
      </w:r>
      <w:r w:rsidRPr="00A55CF3">
        <w:rPr>
          <w:rFonts w:hint="cs"/>
          <w:rtl/>
        </w:rPr>
        <w:t xml:space="preserve"> وَلا عُذْرَ لَكَ عِنْدَ اللَّهِ وَلا عِنْدِي فِي قَتْلِ الْعَمْدِ</w:t>
      </w:r>
    </w:p>
    <w:p w:rsidR="00A45A4A" w:rsidRDefault="00A45A4A" w:rsidP="00A45A4A">
      <w:pPr>
        <w:pStyle w:val="libNormal"/>
      </w:pPr>
      <w:r>
        <w:br w:type="page"/>
      </w:r>
    </w:p>
    <w:p w:rsidR="00A45A4A" w:rsidRPr="00A55CF3" w:rsidRDefault="00A45A4A" w:rsidP="00A55CF3">
      <w:pPr>
        <w:pStyle w:val="libNormal"/>
        <w:rPr>
          <w:rtl/>
        </w:rPr>
      </w:pPr>
      <w:r w:rsidRPr="00E846BF">
        <w:rPr>
          <w:rFonts w:hint="cs"/>
          <w:rtl/>
        </w:rPr>
        <w:t>لأَنَّ فِيهِ قَوَدَ الْبَدَنِ</w:t>
      </w:r>
      <w:r w:rsidR="009B1FD8">
        <w:rPr>
          <w:rFonts w:hint="cs"/>
          <w:rtl/>
        </w:rPr>
        <w:t>.</w:t>
      </w:r>
    </w:p>
    <w:p w:rsidR="00A45A4A" w:rsidRPr="00E846BF" w:rsidRDefault="00A45A4A" w:rsidP="00A55CF3">
      <w:pPr>
        <w:pStyle w:val="libNormal"/>
        <w:rPr>
          <w:rtl/>
        </w:rPr>
      </w:pPr>
      <w:r w:rsidRPr="00A55CF3">
        <w:rPr>
          <w:rFonts w:hint="cs"/>
          <w:rtl/>
        </w:rPr>
        <w:t>وَإِنِ ابْتُلِيتَ بِخَطَإٍ وَأَفْرَطَ عَلَيْكَ سَوْطُكَ أَوْ سَيْفُكَ أَوْ يَدُكَ بِالْعُقُوبَةِ</w:t>
      </w:r>
      <w:r w:rsidR="009B1FD8">
        <w:rPr>
          <w:rFonts w:hint="cs"/>
          <w:rtl/>
        </w:rPr>
        <w:t>،</w:t>
      </w:r>
      <w:r w:rsidRPr="00A55CF3">
        <w:rPr>
          <w:rFonts w:hint="cs"/>
          <w:rtl/>
        </w:rPr>
        <w:t xml:space="preserve"> فَإِنَّ فِي الْوَكْزَةِ فَمَا فَوْقَهَا مَقْتَلَةً</w:t>
      </w:r>
      <w:r w:rsidR="009B1FD8">
        <w:rPr>
          <w:rFonts w:hint="cs"/>
          <w:rtl/>
        </w:rPr>
        <w:t>،</w:t>
      </w:r>
      <w:r w:rsidRPr="00A55CF3">
        <w:rPr>
          <w:rFonts w:hint="cs"/>
          <w:rtl/>
        </w:rPr>
        <w:t xml:space="preserve"> فَلا تَطْمَحَنَّ بِكَ نَخْوَةُ سُلْطَانِكَ عَنْ أَنْ تُؤَدِّيَ إلى أَوْلِيَاءِ الْمَقْتُولِ حَقَّهُمْ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E846BF" w:rsidRDefault="00A45A4A" w:rsidP="00A55CF3">
      <w:pPr>
        <w:pStyle w:val="libNormal"/>
        <w:rPr>
          <w:rtl/>
        </w:rPr>
      </w:pPr>
      <w:r w:rsidRPr="00A55CF3">
        <w:rPr>
          <w:rtl/>
        </w:rPr>
        <w:t>إنّه ليس شيء أدعى إلى حلول الن</w:t>
      </w:r>
      <w:r w:rsidRPr="00A55CF3">
        <w:rPr>
          <w:rFonts w:hint="cs"/>
          <w:rtl/>
        </w:rPr>
        <w:t>ِ</w:t>
      </w:r>
      <w:r w:rsidRPr="00A55CF3">
        <w:rPr>
          <w:rtl/>
        </w:rPr>
        <w:t>قم</w:t>
      </w:r>
      <w:r w:rsidR="009B1FD8">
        <w:rPr>
          <w:rtl/>
        </w:rPr>
        <w:t>،</w:t>
      </w:r>
      <w:r w:rsidRPr="00A55CF3">
        <w:rPr>
          <w:rtl/>
        </w:rPr>
        <w:t xml:space="preserve"> وزوال النعم</w:t>
      </w:r>
      <w:r w:rsidR="009B1FD8">
        <w:rPr>
          <w:rtl/>
        </w:rPr>
        <w:t>،</w:t>
      </w:r>
      <w:r w:rsidRPr="00A55CF3">
        <w:rPr>
          <w:rtl/>
        </w:rPr>
        <w:t xml:space="preserve"> وانتقال الدّول</w:t>
      </w:r>
      <w:r w:rsidR="009B1FD8">
        <w:rPr>
          <w:rtl/>
        </w:rPr>
        <w:t>،</w:t>
      </w:r>
      <w:r w:rsidRPr="00A55CF3">
        <w:rPr>
          <w:rtl/>
        </w:rPr>
        <w:t xml:space="preserve"> من سفك الدم الحرام</w:t>
      </w:r>
      <w:r w:rsidR="009B1FD8">
        <w:rPr>
          <w:rtl/>
        </w:rPr>
        <w:t>،</w:t>
      </w:r>
      <w:r w:rsidRPr="00A55CF3">
        <w:rPr>
          <w:rtl/>
        </w:rPr>
        <w:t xml:space="preserve"> وإن</w:t>
      </w:r>
      <w:r w:rsidRPr="00A55CF3">
        <w:rPr>
          <w:rFonts w:hint="cs"/>
          <w:rtl/>
        </w:rPr>
        <w:t>ّ</w:t>
      </w:r>
      <w:r w:rsidRPr="00A55CF3">
        <w:rPr>
          <w:rtl/>
        </w:rPr>
        <w:t>ك إن ظننت أنّك ت</w:t>
      </w:r>
      <w:r w:rsidRPr="00A55CF3">
        <w:rPr>
          <w:rFonts w:hint="cs"/>
          <w:rtl/>
        </w:rPr>
        <w:t>ُ</w:t>
      </w:r>
      <w:r w:rsidRPr="00A55CF3">
        <w:rPr>
          <w:rtl/>
        </w:rPr>
        <w:t>قو</w:t>
      </w:r>
      <w:r w:rsidRPr="00A55CF3">
        <w:rPr>
          <w:rFonts w:hint="cs"/>
          <w:rtl/>
        </w:rPr>
        <w:t>ّ</w:t>
      </w:r>
      <w:r w:rsidRPr="00A55CF3">
        <w:rPr>
          <w:rtl/>
        </w:rPr>
        <w:t>ي سلطانك بذلك</w:t>
      </w:r>
      <w:r w:rsidR="009B1FD8">
        <w:rPr>
          <w:rtl/>
        </w:rPr>
        <w:t>،</w:t>
      </w:r>
      <w:r w:rsidRPr="00A55CF3">
        <w:rPr>
          <w:rtl/>
        </w:rPr>
        <w:t xml:space="preserve"> فليس الأمر كما ظننت</w:t>
      </w:r>
      <w:r w:rsidR="009B1FD8">
        <w:rPr>
          <w:rtl/>
        </w:rPr>
        <w:t>،</w:t>
      </w:r>
      <w:r w:rsidRPr="00A55CF3">
        <w:rPr>
          <w:rtl/>
        </w:rPr>
        <w:t xml:space="preserve"> بل ت</w:t>
      </w:r>
      <w:r w:rsidRPr="00A55CF3">
        <w:rPr>
          <w:rFonts w:hint="cs"/>
          <w:rtl/>
        </w:rPr>
        <w:t>ُ</w:t>
      </w:r>
      <w:r w:rsidRPr="00A55CF3">
        <w:rPr>
          <w:rtl/>
        </w:rPr>
        <w:t>ضعفه</w:t>
      </w:r>
      <w:r w:rsidR="009B1FD8">
        <w:rPr>
          <w:rtl/>
        </w:rPr>
        <w:t>،</w:t>
      </w:r>
      <w:r w:rsidRPr="00A55CF3">
        <w:rPr>
          <w:rtl/>
        </w:rPr>
        <w:t xml:space="preserve"> وتعدمه بشكلٍ كامل</w:t>
      </w:r>
      <w:r w:rsidR="009B1FD8">
        <w:rPr>
          <w:rtl/>
        </w:rPr>
        <w:t>،</w:t>
      </w:r>
    </w:p>
    <w:p w:rsidR="00A45A4A" w:rsidRPr="00E846BF" w:rsidRDefault="00A45A4A" w:rsidP="00A55CF3">
      <w:pPr>
        <w:pStyle w:val="libNormal"/>
        <w:rPr>
          <w:rtl/>
        </w:rPr>
      </w:pPr>
      <w:r w:rsidRPr="00A55CF3">
        <w:rPr>
          <w:rFonts w:hint="cs"/>
          <w:rtl/>
          <w:lang w:bidi="ar-LB"/>
        </w:rPr>
        <w:t>إ</w:t>
      </w:r>
      <w:r w:rsidRPr="00A55CF3">
        <w:rPr>
          <w:rtl/>
          <w:lang w:bidi="ar-LB"/>
        </w:rPr>
        <w:t>ذن</w:t>
      </w:r>
      <w:r w:rsidR="009B1FD8">
        <w:rPr>
          <w:rtl/>
          <w:lang w:bidi="ar-LB"/>
        </w:rPr>
        <w:t>،</w:t>
      </w:r>
      <w:r w:rsidRPr="00A55CF3">
        <w:rPr>
          <w:rFonts w:hint="cs"/>
          <w:rtl/>
          <w:lang w:bidi="ar-LB"/>
        </w:rPr>
        <w:t xml:space="preserve"> </w:t>
      </w:r>
      <w:r w:rsidRPr="00A55CF3">
        <w:rPr>
          <w:rtl/>
          <w:lang w:bidi="ar-LB"/>
        </w:rPr>
        <w:t>حياة الدول والحكومات لا تدوم بسفك الدماء</w:t>
      </w:r>
      <w:r w:rsidR="009B1FD8">
        <w:rPr>
          <w:rtl/>
          <w:lang w:bidi="ar-LB"/>
        </w:rPr>
        <w:t>،</w:t>
      </w:r>
      <w:r w:rsidRPr="00A55CF3">
        <w:rPr>
          <w:rtl/>
          <w:lang w:bidi="ar-LB"/>
        </w:rPr>
        <w:t xml:space="preserve"> وخصوصاً دماء ال</w:t>
      </w:r>
      <w:r w:rsidRPr="00A55CF3">
        <w:rPr>
          <w:rFonts w:hint="cs"/>
          <w:rtl/>
          <w:lang w:bidi="ar-LB"/>
        </w:rPr>
        <w:t>أ</w:t>
      </w:r>
      <w:r w:rsidRPr="00A55CF3">
        <w:rPr>
          <w:rtl/>
          <w:lang w:bidi="ar-LB"/>
        </w:rPr>
        <w:t>برياء</w:t>
      </w:r>
      <w:r w:rsidR="009B1FD8">
        <w:rPr>
          <w:rtl/>
          <w:lang w:bidi="ar-LB"/>
        </w:rPr>
        <w:t>،</w:t>
      </w:r>
      <w:r w:rsidRPr="00A55CF3">
        <w:rPr>
          <w:rFonts w:hint="cs"/>
          <w:rtl/>
          <w:lang w:bidi="ar-LB"/>
        </w:rPr>
        <w:t xml:space="preserve"> </w:t>
      </w:r>
      <w:r w:rsidRPr="00A55CF3">
        <w:rPr>
          <w:rtl/>
          <w:lang w:bidi="ar-LB"/>
        </w:rPr>
        <w:t>بل إن</w:t>
      </w:r>
      <w:r w:rsidRPr="00A55CF3">
        <w:rPr>
          <w:rFonts w:hint="cs"/>
          <w:rtl/>
          <w:lang w:bidi="ar-LB"/>
        </w:rPr>
        <w:t>ّ</w:t>
      </w:r>
      <w:r w:rsidRPr="00A55CF3">
        <w:rPr>
          <w:rtl/>
          <w:lang w:bidi="ar-LB"/>
        </w:rPr>
        <w:t xml:space="preserve"> ذلك مم</w:t>
      </w:r>
      <w:r w:rsidRPr="00A55CF3">
        <w:rPr>
          <w:rFonts w:hint="cs"/>
          <w:rtl/>
          <w:lang w:bidi="ar-LB"/>
        </w:rPr>
        <w:t>ّ</w:t>
      </w:r>
      <w:r w:rsidRPr="00A55CF3">
        <w:rPr>
          <w:rtl/>
          <w:lang w:bidi="ar-LB"/>
        </w:rPr>
        <w:t>ا يوهنها وي</w:t>
      </w:r>
      <w:r w:rsidRPr="00A55CF3">
        <w:rPr>
          <w:rFonts w:hint="cs"/>
          <w:rtl/>
          <w:lang w:bidi="ar-LB"/>
        </w:rPr>
        <w:t>ُ</w:t>
      </w:r>
      <w:r w:rsidRPr="00A55CF3">
        <w:rPr>
          <w:rtl/>
          <w:lang w:bidi="ar-LB"/>
        </w:rPr>
        <w:t>فت</w:t>
      </w:r>
      <w:r w:rsidRPr="00A55CF3">
        <w:rPr>
          <w:rFonts w:hint="cs"/>
          <w:rtl/>
          <w:lang w:bidi="ar-LB"/>
        </w:rPr>
        <w:t>ّ</w:t>
      </w:r>
      <w:r w:rsidRPr="00A55CF3">
        <w:rPr>
          <w:rtl/>
          <w:lang w:bidi="ar-LB"/>
        </w:rPr>
        <w:t>ت وحدة كيانها</w:t>
      </w:r>
      <w:r w:rsidR="009B1FD8">
        <w:rPr>
          <w:rtl/>
          <w:lang w:bidi="ar-LB"/>
        </w:rPr>
        <w:t>.</w:t>
      </w:r>
      <w:r w:rsidRPr="00A55CF3">
        <w:rPr>
          <w:rtl/>
          <w:lang w:bidi="ar-LB"/>
        </w:rPr>
        <w:t>.</w:t>
      </w:r>
    </w:p>
    <w:p w:rsidR="00A45A4A" w:rsidRPr="00E846BF" w:rsidRDefault="00A45A4A" w:rsidP="00A55CF3">
      <w:pPr>
        <w:pStyle w:val="libNormal"/>
        <w:rPr>
          <w:rtl/>
        </w:rPr>
      </w:pPr>
      <w:r w:rsidRPr="00A55CF3">
        <w:rPr>
          <w:rtl/>
        </w:rPr>
        <w:t>هذا في الواقع الم</w:t>
      </w:r>
      <w:r w:rsidRPr="00A55CF3">
        <w:rPr>
          <w:rFonts w:hint="cs"/>
          <w:rtl/>
        </w:rPr>
        <w:t>ُ</w:t>
      </w:r>
      <w:r w:rsidRPr="00A55CF3">
        <w:rPr>
          <w:rtl/>
        </w:rPr>
        <w:t>عاش مع المجتمع</w:t>
      </w:r>
      <w:r w:rsidR="009B1FD8">
        <w:rPr>
          <w:rtl/>
        </w:rPr>
        <w:t>،</w:t>
      </w:r>
      <w:r w:rsidRPr="00A55CF3">
        <w:rPr>
          <w:rtl/>
        </w:rPr>
        <w:t xml:space="preserve"> أم</w:t>
      </w:r>
      <w:r w:rsidRPr="00A55CF3">
        <w:rPr>
          <w:rFonts w:hint="cs"/>
          <w:rtl/>
        </w:rPr>
        <w:t>ّ</w:t>
      </w:r>
      <w:r w:rsidRPr="00A55CF3">
        <w:rPr>
          <w:rtl/>
        </w:rPr>
        <w:t>ا مع الله فذلك شيء آخر</w:t>
      </w:r>
      <w:r w:rsidR="009B1FD8">
        <w:rPr>
          <w:rtl/>
        </w:rPr>
        <w:t>،</w:t>
      </w:r>
      <w:r w:rsidRPr="00A55CF3">
        <w:rPr>
          <w:rtl/>
        </w:rPr>
        <w:t xml:space="preserve"> فلا ع</w:t>
      </w:r>
      <w:r w:rsidRPr="00A55CF3">
        <w:rPr>
          <w:rFonts w:hint="cs"/>
          <w:rtl/>
        </w:rPr>
        <w:t>ُ</w:t>
      </w:r>
      <w:r w:rsidRPr="00A55CF3">
        <w:rPr>
          <w:rtl/>
        </w:rPr>
        <w:t>ذر له أمام الباري عز</w:t>
      </w:r>
      <w:r w:rsidRPr="00A55CF3">
        <w:rPr>
          <w:rFonts w:hint="cs"/>
          <w:rtl/>
        </w:rPr>
        <w:t>ّ</w:t>
      </w:r>
      <w:r w:rsidRPr="00A55CF3">
        <w:rPr>
          <w:rtl/>
        </w:rPr>
        <w:t xml:space="preserve"> وجل في القتل العمد</w:t>
      </w:r>
      <w:r w:rsidR="009B1FD8">
        <w:rPr>
          <w:rtl/>
        </w:rPr>
        <w:t>.</w:t>
      </w:r>
    </w:p>
    <w:p w:rsidR="00A45A4A" w:rsidRPr="00E846BF" w:rsidRDefault="00A45A4A" w:rsidP="00A55CF3">
      <w:pPr>
        <w:pStyle w:val="libNormal"/>
        <w:rPr>
          <w:rtl/>
        </w:rPr>
      </w:pPr>
      <w:r w:rsidRPr="00A55CF3">
        <w:rPr>
          <w:rtl/>
        </w:rPr>
        <w:t>إنّ السبب في طرح هذه ال</w:t>
      </w:r>
      <w:r w:rsidRPr="00A55CF3">
        <w:rPr>
          <w:rFonts w:hint="cs"/>
          <w:rtl/>
        </w:rPr>
        <w:t>أ</w:t>
      </w:r>
      <w:r w:rsidRPr="00A55CF3">
        <w:rPr>
          <w:rtl/>
        </w:rPr>
        <w:t>مور بشواهدها وتنو</w:t>
      </w:r>
      <w:r w:rsidRPr="00A55CF3">
        <w:rPr>
          <w:rFonts w:hint="cs"/>
          <w:rtl/>
        </w:rPr>
        <w:t>ّ</w:t>
      </w:r>
      <w:r w:rsidRPr="00A55CF3">
        <w:rPr>
          <w:rtl/>
        </w:rPr>
        <w:t>عها هو أنّ العملي</w:t>
      </w:r>
      <w:r w:rsidRPr="00A55CF3">
        <w:rPr>
          <w:rFonts w:hint="cs"/>
          <w:rtl/>
        </w:rPr>
        <w:t>ّ</w:t>
      </w:r>
      <w:r w:rsidRPr="00A55CF3">
        <w:rPr>
          <w:rtl/>
        </w:rPr>
        <w:t>ة الاجتماعي</w:t>
      </w:r>
      <w:r w:rsidRPr="00A55CF3">
        <w:rPr>
          <w:rFonts w:hint="cs"/>
          <w:rtl/>
        </w:rPr>
        <w:t>ّ</w:t>
      </w:r>
      <w:r w:rsidRPr="00A55CF3">
        <w:rPr>
          <w:rtl/>
        </w:rPr>
        <w:t>ة كلٌ م</w:t>
      </w:r>
      <w:r w:rsidRPr="00A55CF3">
        <w:rPr>
          <w:rFonts w:hint="cs"/>
          <w:rtl/>
        </w:rPr>
        <w:t>ُ</w:t>
      </w:r>
      <w:r w:rsidRPr="00A55CF3">
        <w:rPr>
          <w:rtl/>
        </w:rPr>
        <w:t>ترابط</w:t>
      </w:r>
      <w:r w:rsidR="009B1FD8">
        <w:rPr>
          <w:rtl/>
        </w:rPr>
        <w:t>،</w:t>
      </w:r>
      <w:r w:rsidRPr="00A55CF3">
        <w:rPr>
          <w:rtl/>
        </w:rPr>
        <w:t xml:space="preserve"> إذ لا يمكن أن تدرس قضي</w:t>
      </w:r>
      <w:r w:rsidRPr="00A55CF3">
        <w:rPr>
          <w:rFonts w:hint="cs"/>
          <w:rtl/>
        </w:rPr>
        <w:t>ّ</w:t>
      </w:r>
      <w:r w:rsidRPr="00A55CF3">
        <w:rPr>
          <w:rtl/>
        </w:rPr>
        <w:t>ة مجتمع أو ي</w:t>
      </w:r>
      <w:r w:rsidRPr="00A55CF3">
        <w:rPr>
          <w:rFonts w:hint="cs"/>
          <w:rtl/>
        </w:rPr>
        <w:t>ُ</w:t>
      </w:r>
      <w:r w:rsidRPr="00A55CF3">
        <w:rPr>
          <w:rtl/>
        </w:rPr>
        <w:t>خط</w:t>
      </w:r>
      <w:r w:rsidRPr="00A55CF3">
        <w:rPr>
          <w:rFonts w:hint="cs"/>
          <w:rtl/>
        </w:rPr>
        <w:t>َ</w:t>
      </w:r>
      <w:r w:rsidRPr="00A55CF3">
        <w:rPr>
          <w:rtl/>
        </w:rPr>
        <w:t>ط لبناء مستقبل إلا</w:t>
      </w:r>
      <w:r w:rsidRPr="00A55CF3">
        <w:rPr>
          <w:rFonts w:hint="cs"/>
          <w:rtl/>
        </w:rPr>
        <w:t>ّ</w:t>
      </w:r>
      <w:r w:rsidRPr="00A55CF3">
        <w:rPr>
          <w:rtl/>
        </w:rPr>
        <w:t xml:space="preserve"> بدراسة كافة الجوانب الم</w:t>
      </w:r>
      <w:r w:rsidRPr="00A55CF3">
        <w:rPr>
          <w:rFonts w:hint="cs"/>
          <w:rtl/>
        </w:rPr>
        <w:t>ُ</w:t>
      </w:r>
      <w:r w:rsidRPr="00A55CF3">
        <w:rPr>
          <w:rtl/>
        </w:rPr>
        <w:t>تعل</w:t>
      </w:r>
      <w:r w:rsidRPr="00A55CF3">
        <w:rPr>
          <w:rFonts w:hint="cs"/>
          <w:rtl/>
        </w:rPr>
        <w:t>ّ</w:t>
      </w:r>
      <w:r w:rsidRPr="00A55CF3">
        <w:rPr>
          <w:rtl/>
        </w:rPr>
        <w:t>قة بحياة الم</w:t>
      </w:r>
      <w:r w:rsidRPr="00A55CF3">
        <w:rPr>
          <w:rFonts w:hint="cs"/>
          <w:rtl/>
        </w:rPr>
        <w:t>ُ</w:t>
      </w:r>
      <w:r w:rsidRPr="00A55CF3">
        <w:rPr>
          <w:rtl/>
        </w:rPr>
        <w:t>جتمع</w:t>
      </w:r>
      <w:r w:rsidR="009B1FD8">
        <w:rPr>
          <w:rtl/>
        </w:rPr>
        <w:t>؛</w:t>
      </w:r>
      <w:r w:rsidRPr="00A55CF3">
        <w:rPr>
          <w:rtl/>
        </w:rPr>
        <w:t xml:space="preserve"> حتى يكون القانون واحداً متكاملاً غير منقوص في جوانب </w:t>
      </w:r>
      <w:r w:rsidRPr="00A55CF3">
        <w:rPr>
          <w:rFonts w:hint="cs"/>
          <w:rtl/>
        </w:rPr>
        <w:t>أُ</w:t>
      </w:r>
      <w:r w:rsidRPr="00A55CF3">
        <w:rPr>
          <w:rtl/>
        </w:rPr>
        <w:t>خرى</w:t>
      </w:r>
      <w:r w:rsidR="009B1FD8">
        <w:rPr>
          <w:rtl/>
        </w:rPr>
        <w:t>.</w:t>
      </w:r>
      <w:r w:rsidRPr="00A55CF3">
        <w:rPr>
          <w:rtl/>
        </w:rPr>
        <w:t xml:space="preserve"> لذا ف</w:t>
      </w:r>
      <w:r w:rsidRPr="00A55CF3">
        <w:rPr>
          <w:rFonts w:hint="cs"/>
          <w:rtl/>
        </w:rPr>
        <w:t>إ</w:t>
      </w:r>
      <w:r w:rsidRPr="00A55CF3">
        <w:rPr>
          <w:rtl/>
        </w:rPr>
        <w:t>ن</w:t>
      </w:r>
      <w:r w:rsidRPr="00A55CF3">
        <w:rPr>
          <w:rFonts w:hint="cs"/>
          <w:rtl/>
        </w:rPr>
        <w:t>ّ</w:t>
      </w:r>
      <w:r w:rsidRPr="00A55CF3">
        <w:rPr>
          <w:rtl/>
        </w:rPr>
        <w:t xml:space="preserve"> الإمام علي </w:t>
      </w:r>
      <w:r w:rsidR="009B1FD8">
        <w:rPr>
          <w:rtl/>
        </w:rPr>
        <w:t>(</w:t>
      </w:r>
      <w:r w:rsidRPr="00A55CF3">
        <w:rPr>
          <w:rtl/>
        </w:rPr>
        <w:t>عليه السلام</w:t>
      </w:r>
      <w:r w:rsidR="009B1FD8">
        <w:rPr>
          <w:rtl/>
        </w:rPr>
        <w:t>)</w:t>
      </w:r>
      <w:r w:rsidRPr="00A55CF3">
        <w:rPr>
          <w:rtl/>
        </w:rPr>
        <w:t xml:space="preserve"> دخل في أدق</w:t>
      </w:r>
      <w:r w:rsidRPr="00A55CF3">
        <w:rPr>
          <w:rFonts w:hint="cs"/>
          <w:rtl/>
        </w:rPr>
        <w:t>ّ</w:t>
      </w:r>
      <w:r w:rsidRPr="00A55CF3">
        <w:rPr>
          <w:rtl/>
        </w:rPr>
        <w:t xml:space="preserve"> تفاصيل الحياة وارتباطاتها</w:t>
      </w:r>
      <w:r w:rsidR="009B1FD8">
        <w:rPr>
          <w:rtl/>
        </w:rPr>
        <w:t>؛</w:t>
      </w:r>
      <w:r w:rsidRPr="00A55CF3">
        <w:rPr>
          <w:rFonts w:hint="cs"/>
          <w:rtl/>
        </w:rPr>
        <w:t xml:space="preserve"> </w:t>
      </w:r>
      <w:r w:rsidRPr="00A55CF3">
        <w:rPr>
          <w:rtl/>
        </w:rPr>
        <w:t>لكي يكون بناء المجتمع بناءً سليماً تام</w:t>
      </w:r>
      <w:r w:rsidRPr="00A55CF3">
        <w:rPr>
          <w:rFonts w:hint="cs"/>
          <w:rtl/>
        </w:rPr>
        <w:t>ّ</w:t>
      </w:r>
      <w:r w:rsidRPr="00A55CF3">
        <w:rPr>
          <w:rtl/>
        </w:rPr>
        <w:t>اً ليس فيه عيب أو نقص</w:t>
      </w:r>
      <w:r w:rsidR="009B1FD8">
        <w:rPr>
          <w:rtl/>
        </w:rPr>
        <w:t>.</w:t>
      </w:r>
    </w:p>
    <w:p w:rsidR="00A45A4A" w:rsidRPr="00E846B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E846BF">
        <w:rPr>
          <w:rtl/>
        </w:rPr>
        <w:t>1</w:t>
      </w:r>
      <w:r>
        <w:rPr>
          <w:rtl/>
        </w:rPr>
        <w:t>)</w:t>
      </w:r>
      <w:r w:rsidR="00A45A4A" w:rsidRPr="00E846BF">
        <w:rPr>
          <w:rtl/>
        </w:rPr>
        <w:t xml:space="preserve"> نص</w:t>
      </w:r>
      <w:r w:rsidR="00A45A4A" w:rsidRPr="00E846BF">
        <w:rPr>
          <w:rFonts w:hint="cs"/>
          <w:rtl/>
          <w:lang w:bidi="ar-LB"/>
        </w:rPr>
        <w:t>ّ</w:t>
      </w:r>
      <w:r w:rsidR="00A45A4A" w:rsidRPr="00E846BF">
        <w:rPr>
          <w:rtl/>
        </w:rPr>
        <w:t xml:space="preserve"> عهد الإمام </w:t>
      </w:r>
      <w:r>
        <w:rPr>
          <w:rtl/>
        </w:rPr>
        <w:t>(</w:t>
      </w:r>
      <w:r w:rsidR="00A45A4A" w:rsidRPr="00E846BF">
        <w:rPr>
          <w:rtl/>
        </w:rPr>
        <w:t>عليه السلام</w:t>
      </w:r>
      <w:r>
        <w:rPr>
          <w:rtl/>
        </w:rPr>
        <w:t>)</w:t>
      </w:r>
      <w:r w:rsidR="00A45A4A" w:rsidRPr="00E846BF">
        <w:rPr>
          <w:rtl/>
        </w:rPr>
        <w:t xml:space="preserve"> للأشتر</w:t>
      </w:r>
      <w:r>
        <w:rPr>
          <w:rtl/>
        </w:rPr>
        <w:t>.</w:t>
      </w:r>
    </w:p>
    <w:p w:rsidR="00A45A4A" w:rsidRDefault="00A45A4A" w:rsidP="00A45A4A">
      <w:pPr>
        <w:pStyle w:val="libNormal"/>
      </w:pPr>
      <w:r>
        <w:br w:type="page"/>
      </w:r>
    </w:p>
    <w:p w:rsidR="00A45A4A" w:rsidRPr="00A45A4A" w:rsidRDefault="00A45A4A" w:rsidP="00445050">
      <w:pPr>
        <w:pStyle w:val="Heading1Center"/>
        <w:rPr>
          <w:rtl/>
        </w:rPr>
      </w:pPr>
      <w:bookmarkStart w:id="37" w:name="_Toc420488973"/>
      <w:r w:rsidRPr="00E846BF">
        <w:rPr>
          <w:rtl/>
        </w:rPr>
        <w:t>الباب</w:t>
      </w:r>
      <w:r w:rsidRPr="00E846BF">
        <w:rPr>
          <w:rFonts w:hint="cs"/>
          <w:rtl/>
          <w:lang w:bidi="ar-LB"/>
        </w:rPr>
        <w:t>ُ</w:t>
      </w:r>
      <w:r w:rsidRPr="00E846BF">
        <w:rPr>
          <w:rtl/>
        </w:rPr>
        <w:t xml:space="preserve"> الثّالث</w:t>
      </w:r>
      <w:bookmarkStart w:id="38" w:name="المُجتَمع_بصورة_عامّة"/>
      <w:bookmarkEnd w:id="38"/>
      <w:bookmarkEnd w:id="37"/>
    </w:p>
    <w:p w:rsidR="00A45A4A" w:rsidRPr="00A45A4A" w:rsidRDefault="00A45A4A" w:rsidP="00445050">
      <w:pPr>
        <w:pStyle w:val="Heading1Center"/>
        <w:rPr>
          <w:rtl/>
        </w:rPr>
      </w:pPr>
      <w:bookmarkStart w:id="39" w:name="_Toc420488974"/>
      <w:r w:rsidRPr="00A45A4A">
        <w:rPr>
          <w:rtl/>
        </w:rPr>
        <w:t>المُجْتمع</w:t>
      </w:r>
      <w:bookmarkEnd w:id="39"/>
    </w:p>
    <w:p w:rsidR="00A45A4A" w:rsidRPr="00A45A4A" w:rsidRDefault="00A45A4A" w:rsidP="00445050">
      <w:pPr>
        <w:pStyle w:val="Heading1Center"/>
        <w:rPr>
          <w:rtl/>
        </w:rPr>
      </w:pPr>
      <w:bookmarkStart w:id="40" w:name="_Toc420488975"/>
      <w:r w:rsidRPr="00A45A4A">
        <w:rPr>
          <w:rtl/>
        </w:rPr>
        <w:t>بصورة عامّة</w:t>
      </w:r>
      <w:bookmarkEnd w:id="40"/>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41" w:name="_Toc420488976"/>
      <w:r w:rsidRPr="00E846BF">
        <w:rPr>
          <w:rtl/>
        </w:rPr>
        <w:t>الفصل</w:t>
      </w:r>
      <w:r w:rsidRPr="00E846BF">
        <w:rPr>
          <w:rFonts w:hint="cs"/>
          <w:rtl/>
          <w:lang w:bidi="ar-LB"/>
        </w:rPr>
        <w:t>ُ</w:t>
      </w:r>
      <w:r w:rsidRPr="00E846BF">
        <w:rPr>
          <w:rtl/>
        </w:rPr>
        <w:t xml:space="preserve"> الأوّل</w:t>
      </w:r>
      <w:bookmarkEnd w:id="41"/>
    </w:p>
    <w:p w:rsidR="00A45A4A" w:rsidRPr="009B1FD8" w:rsidRDefault="00A45A4A" w:rsidP="009B1FD8">
      <w:pPr>
        <w:pStyle w:val="Heading2Center"/>
        <w:rPr>
          <w:rtl/>
        </w:rPr>
      </w:pPr>
      <w:bookmarkStart w:id="42" w:name="_Toc420488977"/>
      <w:r w:rsidRPr="00E846BF">
        <w:rPr>
          <w:rtl/>
        </w:rPr>
        <w:t>بناء</w:t>
      </w:r>
      <w:r w:rsidRPr="00E846BF">
        <w:rPr>
          <w:rFonts w:hint="cs"/>
          <w:rtl/>
          <w:lang w:bidi="ar-LB"/>
        </w:rPr>
        <w:t>ُ</w:t>
      </w:r>
      <w:r w:rsidRPr="00E846BF">
        <w:rPr>
          <w:rtl/>
        </w:rPr>
        <w:t xml:space="preserve"> الذ</w:t>
      </w:r>
      <w:r w:rsidRPr="00E846BF">
        <w:rPr>
          <w:rFonts w:hint="cs"/>
          <w:rtl/>
          <w:lang w:bidi="ar-LB"/>
        </w:rPr>
        <w:t>ّ</w:t>
      </w:r>
      <w:r w:rsidRPr="00E846BF">
        <w:rPr>
          <w:rtl/>
        </w:rPr>
        <w:t>ات</w:t>
      </w:r>
      <w:r w:rsidRPr="00E846BF">
        <w:rPr>
          <w:rFonts w:hint="cs"/>
          <w:rtl/>
          <w:lang w:bidi="ar-LB"/>
        </w:rPr>
        <w:t>ِ</w:t>
      </w:r>
      <w:r w:rsidRPr="00E846BF">
        <w:rPr>
          <w:rtl/>
        </w:rPr>
        <w:t xml:space="preserve"> ال</w:t>
      </w:r>
      <w:r w:rsidRPr="00E846BF">
        <w:rPr>
          <w:rFonts w:hint="cs"/>
          <w:rtl/>
          <w:lang w:bidi="ar-LB"/>
        </w:rPr>
        <w:t>إ</w:t>
      </w:r>
      <w:r w:rsidRPr="00E846BF">
        <w:rPr>
          <w:rtl/>
        </w:rPr>
        <w:t>نساني</w:t>
      </w:r>
      <w:r w:rsidRPr="00E846BF">
        <w:rPr>
          <w:rFonts w:hint="cs"/>
          <w:rtl/>
          <w:lang w:bidi="ar-LB"/>
        </w:rPr>
        <w:t>ّ</w:t>
      </w:r>
      <w:r w:rsidRPr="00E846BF">
        <w:rPr>
          <w:rtl/>
        </w:rPr>
        <w:t>ة</w:t>
      </w:r>
      <w:bookmarkEnd w:id="42"/>
    </w:p>
    <w:p w:rsidR="00A45A4A" w:rsidRPr="009B1FD8" w:rsidRDefault="00A45A4A" w:rsidP="009B1FD8">
      <w:pPr>
        <w:pStyle w:val="Heading2Center"/>
        <w:rPr>
          <w:rtl/>
        </w:rPr>
      </w:pPr>
      <w:bookmarkStart w:id="43" w:name="_Toc420488978"/>
      <w:r w:rsidRPr="00E846BF">
        <w:rPr>
          <w:rtl/>
        </w:rPr>
        <w:t>وفق الم</w:t>
      </w:r>
      <w:r w:rsidRPr="00E846BF">
        <w:rPr>
          <w:rFonts w:hint="cs"/>
          <w:rtl/>
          <w:lang w:bidi="ar-LB"/>
        </w:rPr>
        <w:t>َ</w:t>
      </w:r>
      <w:r w:rsidRPr="00E846BF">
        <w:rPr>
          <w:rtl/>
        </w:rPr>
        <w:t>عا</w:t>
      </w:r>
      <w:r w:rsidRPr="00E846BF">
        <w:rPr>
          <w:rFonts w:hint="cs"/>
          <w:rtl/>
          <w:lang w:bidi="ar-LB"/>
        </w:rPr>
        <w:t>ي</w:t>
      </w:r>
      <w:r w:rsidRPr="00E846BF">
        <w:rPr>
          <w:rtl/>
        </w:rPr>
        <w:t>ير ال</w:t>
      </w:r>
      <w:r w:rsidRPr="00E846BF">
        <w:rPr>
          <w:rFonts w:hint="cs"/>
          <w:rtl/>
          <w:lang w:bidi="ar-LB"/>
        </w:rPr>
        <w:t>إ</w:t>
      </w:r>
      <w:r w:rsidRPr="00E846BF">
        <w:rPr>
          <w:rtl/>
        </w:rPr>
        <w:t>سلامي</w:t>
      </w:r>
      <w:r w:rsidRPr="00E846BF">
        <w:rPr>
          <w:rFonts w:hint="cs"/>
          <w:rtl/>
          <w:lang w:bidi="ar-LB"/>
        </w:rPr>
        <w:t>ّ</w:t>
      </w:r>
      <w:r w:rsidRPr="00E846BF">
        <w:rPr>
          <w:rtl/>
        </w:rPr>
        <w:t>ة</w:t>
      </w:r>
      <w:bookmarkEnd w:id="43"/>
    </w:p>
    <w:p w:rsidR="00A45A4A" w:rsidRDefault="00A45A4A" w:rsidP="00A45A4A">
      <w:pPr>
        <w:pStyle w:val="libNormal"/>
      </w:pPr>
      <w:r>
        <w:br w:type="page"/>
      </w:r>
    </w:p>
    <w:p w:rsidR="00A45A4A" w:rsidRDefault="00A45A4A" w:rsidP="00A45A4A">
      <w:pPr>
        <w:pStyle w:val="libNormal"/>
      </w:pPr>
      <w:r>
        <w:br w:type="page"/>
      </w:r>
    </w:p>
    <w:p w:rsidR="00A45A4A" w:rsidRPr="00E846BF" w:rsidRDefault="00A45A4A" w:rsidP="00A55CF3">
      <w:pPr>
        <w:pStyle w:val="libNormal"/>
        <w:rPr>
          <w:rtl/>
        </w:rPr>
      </w:pPr>
      <w:r w:rsidRPr="00A55CF3">
        <w:rPr>
          <w:rtl/>
        </w:rPr>
        <w:t xml:space="preserve">لو قمت بقراءة أفكار الإمام علي </w:t>
      </w:r>
      <w:r w:rsidR="009B1FD8">
        <w:rPr>
          <w:rtl/>
        </w:rPr>
        <w:t>(</w:t>
      </w:r>
      <w:r w:rsidRPr="00A55CF3">
        <w:rPr>
          <w:rtl/>
        </w:rPr>
        <w:t>عليه</w:t>
      </w:r>
      <w:r w:rsidRPr="00A55CF3">
        <w:rPr>
          <w:rFonts w:hint="cs"/>
          <w:rtl/>
        </w:rPr>
        <w:t xml:space="preserve"> </w:t>
      </w:r>
      <w:r w:rsidRPr="00A55CF3">
        <w:rPr>
          <w:rtl/>
        </w:rPr>
        <w:t>السلام</w:t>
      </w:r>
      <w:r w:rsidR="009B1FD8">
        <w:rPr>
          <w:rtl/>
        </w:rPr>
        <w:t>)</w:t>
      </w:r>
      <w:r w:rsidRPr="00A55CF3">
        <w:rPr>
          <w:rtl/>
        </w:rPr>
        <w:t xml:space="preserve"> من خلال دراسة نهج البلاغة لاقتنعت بأن</w:t>
      </w:r>
      <w:r w:rsidRPr="00A55CF3">
        <w:rPr>
          <w:rFonts w:hint="cs"/>
          <w:rtl/>
        </w:rPr>
        <w:t>ّ</w:t>
      </w:r>
      <w:r w:rsidRPr="00A55CF3">
        <w:rPr>
          <w:rtl/>
        </w:rPr>
        <w:t xml:space="preserve"> العامل أو المحور الرئيس الذي تدور حوله اهتمامات الإمام </w:t>
      </w:r>
      <w:r w:rsidR="009B1FD8">
        <w:rPr>
          <w:rtl/>
        </w:rPr>
        <w:t>(</w:t>
      </w:r>
      <w:r w:rsidRPr="00A55CF3">
        <w:rPr>
          <w:rtl/>
        </w:rPr>
        <w:t>عليه السلام</w:t>
      </w:r>
      <w:r w:rsidR="009B1FD8">
        <w:rPr>
          <w:rtl/>
        </w:rPr>
        <w:t>)</w:t>
      </w:r>
      <w:r w:rsidRPr="00A55CF3">
        <w:rPr>
          <w:rtl/>
        </w:rPr>
        <w:t xml:space="preserve"> هو بناء المجتمع ككل</w:t>
      </w:r>
      <w:r w:rsidRPr="00A55CF3">
        <w:rPr>
          <w:rFonts w:hint="cs"/>
          <w:rtl/>
        </w:rPr>
        <w:t>ٍ</w:t>
      </w:r>
      <w:r w:rsidR="009B1FD8">
        <w:rPr>
          <w:rtl/>
        </w:rPr>
        <w:t>،</w:t>
      </w:r>
      <w:r w:rsidRPr="00A55CF3">
        <w:rPr>
          <w:rFonts w:hint="cs"/>
          <w:rtl/>
        </w:rPr>
        <w:t xml:space="preserve"> </w:t>
      </w:r>
      <w:r w:rsidRPr="00A55CF3">
        <w:rPr>
          <w:rtl/>
        </w:rPr>
        <w:t>وبناء الذات ال</w:t>
      </w:r>
      <w:r w:rsidRPr="00A55CF3">
        <w:rPr>
          <w:rFonts w:hint="cs"/>
          <w:rtl/>
        </w:rPr>
        <w:t>إ</w:t>
      </w:r>
      <w:r w:rsidRPr="00A55CF3">
        <w:rPr>
          <w:rtl/>
        </w:rPr>
        <w:t>نساني</w:t>
      </w:r>
      <w:r w:rsidRPr="00A55CF3">
        <w:rPr>
          <w:rFonts w:hint="cs"/>
          <w:rtl/>
        </w:rPr>
        <w:t>ّ</w:t>
      </w:r>
      <w:r w:rsidRPr="00A55CF3">
        <w:rPr>
          <w:rtl/>
        </w:rPr>
        <w:t>ة</w:t>
      </w:r>
      <w:r w:rsidR="009B1FD8">
        <w:rPr>
          <w:rtl/>
        </w:rPr>
        <w:t>،</w:t>
      </w:r>
      <w:r w:rsidRPr="00A55CF3">
        <w:rPr>
          <w:rtl/>
        </w:rPr>
        <w:t xml:space="preserve"> وهذا إن</w:t>
      </w:r>
      <w:r w:rsidRPr="00A55CF3">
        <w:rPr>
          <w:rFonts w:hint="cs"/>
          <w:rtl/>
        </w:rPr>
        <w:t>ّ</w:t>
      </w:r>
      <w:r w:rsidRPr="00A55CF3">
        <w:rPr>
          <w:rtl/>
        </w:rPr>
        <w:t>ما يكشف عن تمثّلٍ تامٍّ لحقيقة أن</w:t>
      </w:r>
      <w:r w:rsidRPr="00A55CF3">
        <w:rPr>
          <w:rFonts w:hint="cs"/>
          <w:rtl/>
        </w:rPr>
        <w:t>ّ</w:t>
      </w:r>
      <w:r w:rsidRPr="00A55CF3">
        <w:rPr>
          <w:rtl/>
        </w:rPr>
        <w:t xml:space="preserve"> صلاح المجتمع هو شرط استقراره الأمني ونموّه الم</w:t>
      </w:r>
      <w:r w:rsidRPr="00A55CF3">
        <w:rPr>
          <w:rFonts w:hint="cs"/>
          <w:rtl/>
        </w:rPr>
        <w:t>ُ</w:t>
      </w:r>
      <w:r w:rsidRPr="00A55CF3">
        <w:rPr>
          <w:rtl/>
        </w:rPr>
        <w:t>ط</w:t>
      </w:r>
      <w:r w:rsidRPr="00A55CF3">
        <w:rPr>
          <w:rFonts w:hint="cs"/>
          <w:rtl/>
        </w:rPr>
        <w:t>ّ</w:t>
      </w:r>
      <w:r w:rsidRPr="00A55CF3">
        <w:rPr>
          <w:rtl/>
        </w:rPr>
        <w:t>رد</w:t>
      </w:r>
      <w:r w:rsidR="009B1FD8">
        <w:rPr>
          <w:rtl/>
        </w:rPr>
        <w:t>،</w:t>
      </w:r>
      <w:r w:rsidRPr="00A55CF3">
        <w:rPr>
          <w:rtl/>
        </w:rPr>
        <w:t xml:space="preserve"> وأن</w:t>
      </w:r>
      <w:r w:rsidRPr="00A55CF3">
        <w:rPr>
          <w:rFonts w:hint="cs"/>
          <w:rtl/>
        </w:rPr>
        <w:t>ّ</w:t>
      </w:r>
      <w:r w:rsidRPr="00A55CF3">
        <w:rPr>
          <w:rtl/>
        </w:rPr>
        <w:t xml:space="preserve"> صلاح المجتمع موقوف على صلاح </w:t>
      </w:r>
      <w:r w:rsidRPr="00A55CF3">
        <w:rPr>
          <w:rFonts w:hint="cs"/>
          <w:rtl/>
        </w:rPr>
        <w:t>أ</w:t>
      </w:r>
      <w:r w:rsidRPr="00A55CF3">
        <w:rPr>
          <w:rtl/>
        </w:rPr>
        <w:t>فراده</w:t>
      </w:r>
      <w:r w:rsidR="009B1FD8">
        <w:rPr>
          <w:rtl/>
        </w:rPr>
        <w:t>.</w:t>
      </w:r>
      <w:r w:rsidRPr="00A55CF3">
        <w:rPr>
          <w:rtl/>
        </w:rPr>
        <w:t>. إن</w:t>
      </w:r>
      <w:r w:rsidRPr="00A55CF3">
        <w:rPr>
          <w:rFonts w:hint="cs"/>
          <w:rtl/>
        </w:rPr>
        <w:t>ّ</w:t>
      </w:r>
      <w:r w:rsidRPr="00A55CF3">
        <w:rPr>
          <w:rtl/>
        </w:rPr>
        <w:t>ها الرؤية الصادقة والواضحة للم</w:t>
      </w:r>
      <w:r w:rsidRPr="00A55CF3">
        <w:rPr>
          <w:rFonts w:hint="cs"/>
          <w:rtl/>
        </w:rPr>
        <w:t>ُ</w:t>
      </w:r>
      <w:r w:rsidRPr="00A55CF3">
        <w:rPr>
          <w:rtl/>
        </w:rPr>
        <w:t>عادلات الاجتماعي</w:t>
      </w:r>
      <w:r w:rsidRPr="00A55CF3">
        <w:rPr>
          <w:rFonts w:hint="cs"/>
          <w:rtl/>
        </w:rPr>
        <w:t>ّ</w:t>
      </w:r>
      <w:r w:rsidRPr="00A55CF3">
        <w:rPr>
          <w:rtl/>
        </w:rPr>
        <w:t>ة ولطبيعة العلاقة بين الفرد والمجتمع</w:t>
      </w:r>
      <w:r w:rsidR="009B1FD8">
        <w:rPr>
          <w:rtl/>
        </w:rPr>
        <w:t>،</w:t>
      </w:r>
      <w:r w:rsidRPr="00A55CF3">
        <w:rPr>
          <w:rtl/>
        </w:rPr>
        <w:t xml:space="preserve"> العلاقة التي تحفظ الاثنين معاً وتقرّ لكلٍ بدوره الحقيقي الكامل</w:t>
      </w:r>
      <w:r w:rsidR="009B1FD8">
        <w:rPr>
          <w:rtl/>
        </w:rPr>
        <w:t>،</w:t>
      </w:r>
      <w:r w:rsidRPr="00A55CF3">
        <w:rPr>
          <w:rtl/>
        </w:rPr>
        <w:t xml:space="preserve"> هذه العلاقة التي تفر</w:t>
      </w:r>
      <w:r w:rsidRPr="00A55CF3">
        <w:rPr>
          <w:rFonts w:hint="cs"/>
          <w:rtl/>
        </w:rPr>
        <w:t>ّ</w:t>
      </w:r>
      <w:r w:rsidRPr="00A55CF3">
        <w:rPr>
          <w:rtl/>
        </w:rPr>
        <w:t>عت من حولها نظريات الاجتماع الم</w:t>
      </w:r>
      <w:r w:rsidRPr="00A55CF3">
        <w:rPr>
          <w:rFonts w:hint="cs"/>
          <w:rtl/>
        </w:rPr>
        <w:t>ُ</w:t>
      </w:r>
      <w:r w:rsidRPr="00A55CF3">
        <w:rPr>
          <w:rtl/>
        </w:rPr>
        <w:t>عاصر</w:t>
      </w:r>
      <w:r w:rsidR="009B1FD8">
        <w:rPr>
          <w:rtl/>
        </w:rPr>
        <w:t>،</w:t>
      </w:r>
      <w:r w:rsidRPr="00A55CF3">
        <w:rPr>
          <w:rtl/>
        </w:rPr>
        <w:t xml:space="preserve"> فبين م</w:t>
      </w:r>
      <w:r w:rsidRPr="00A55CF3">
        <w:rPr>
          <w:rFonts w:hint="cs"/>
          <w:rtl/>
        </w:rPr>
        <w:t>ُ</w:t>
      </w:r>
      <w:r w:rsidRPr="00A55CF3">
        <w:rPr>
          <w:rtl/>
        </w:rPr>
        <w:t>صدّقٍ وم</w:t>
      </w:r>
      <w:r w:rsidRPr="00A55CF3">
        <w:rPr>
          <w:rFonts w:hint="cs"/>
          <w:rtl/>
        </w:rPr>
        <w:t>ُ</w:t>
      </w:r>
      <w:r w:rsidRPr="00A55CF3">
        <w:rPr>
          <w:rtl/>
        </w:rPr>
        <w:t>دافع متسلّح بال</w:t>
      </w:r>
      <w:r w:rsidRPr="00A55CF3">
        <w:rPr>
          <w:rFonts w:hint="cs"/>
          <w:rtl/>
        </w:rPr>
        <w:t>أ</w:t>
      </w:r>
      <w:r w:rsidRPr="00A55CF3">
        <w:rPr>
          <w:rtl/>
        </w:rPr>
        <w:t>دلّة الواقعي</w:t>
      </w:r>
      <w:r w:rsidRPr="00A55CF3">
        <w:rPr>
          <w:rFonts w:hint="cs"/>
          <w:rtl/>
        </w:rPr>
        <w:t>ّ</w:t>
      </w:r>
      <w:r w:rsidRPr="00A55CF3">
        <w:rPr>
          <w:rtl/>
        </w:rPr>
        <w:t>ة</w:t>
      </w:r>
      <w:r w:rsidR="009B1FD8">
        <w:rPr>
          <w:rtl/>
        </w:rPr>
        <w:t>،</w:t>
      </w:r>
      <w:r w:rsidRPr="00A55CF3">
        <w:rPr>
          <w:rtl/>
        </w:rPr>
        <w:t xml:space="preserve"> وبين متحيّزٍ إلى هذا أو ذاك من ط</w:t>
      </w:r>
      <w:r w:rsidRPr="00A55CF3">
        <w:rPr>
          <w:rFonts w:hint="cs"/>
          <w:rtl/>
        </w:rPr>
        <w:t>َ</w:t>
      </w:r>
      <w:r w:rsidRPr="00A55CF3">
        <w:rPr>
          <w:rtl/>
        </w:rPr>
        <w:t>رفي الم</w:t>
      </w:r>
      <w:r w:rsidRPr="00A55CF3">
        <w:rPr>
          <w:rFonts w:hint="cs"/>
          <w:rtl/>
        </w:rPr>
        <w:t>ُ</w:t>
      </w:r>
      <w:r w:rsidRPr="00A55CF3">
        <w:rPr>
          <w:rtl/>
        </w:rPr>
        <w:t>عادلة</w:t>
      </w:r>
      <w:r w:rsidR="009B1FD8">
        <w:rPr>
          <w:rtl/>
        </w:rPr>
        <w:t>،</w:t>
      </w:r>
      <w:r w:rsidRPr="00A55CF3">
        <w:rPr>
          <w:rtl/>
        </w:rPr>
        <w:t xml:space="preserve"> فينفي وجود الفرد وأثره بالكلي</w:t>
      </w:r>
      <w:r w:rsidRPr="00A55CF3">
        <w:rPr>
          <w:rFonts w:hint="cs"/>
          <w:rtl/>
        </w:rPr>
        <w:t>ّ</w:t>
      </w:r>
      <w:r w:rsidRPr="00A55CF3">
        <w:rPr>
          <w:rtl/>
        </w:rPr>
        <w:t>ة ليجعله ذرّة</w:t>
      </w:r>
      <w:r w:rsidRPr="00A55CF3">
        <w:rPr>
          <w:rFonts w:hint="cs"/>
          <w:rtl/>
        </w:rPr>
        <w:t>ً</w:t>
      </w:r>
      <w:r w:rsidRPr="00A55CF3">
        <w:rPr>
          <w:rtl/>
        </w:rPr>
        <w:t xml:space="preserve"> حملها السيل الجارف الم</w:t>
      </w:r>
      <w:r w:rsidRPr="00A55CF3">
        <w:rPr>
          <w:rFonts w:hint="cs"/>
          <w:rtl/>
        </w:rPr>
        <w:t>ُ</w:t>
      </w:r>
      <w:r w:rsidRPr="00A55CF3">
        <w:rPr>
          <w:rtl/>
        </w:rPr>
        <w:t>تمث</w:t>
      </w:r>
      <w:r w:rsidRPr="00A55CF3">
        <w:rPr>
          <w:rFonts w:hint="cs"/>
          <w:rtl/>
        </w:rPr>
        <w:t>ّ</w:t>
      </w:r>
      <w:r w:rsidRPr="00A55CF3">
        <w:rPr>
          <w:rtl/>
        </w:rPr>
        <w:t>ل بالم</w:t>
      </w:r>
      <w:r w:rsidRPr="00A55CF3">
        <w:rPr>
          <w:rFonts w:hint="cs"/>
          <w:rtl/>
        </w:rPr>
        <w:t>ُ</w:t>
      </w:r>
      <w:r w:rsidRPr="00A55CF3">
        <w:rPr>
          <w:rtl/>
        </w:rPr>
        <w:t>جتمع</w:t>
      </w:r>
      <w:r w:rsidR="009B1FD8">
        <w:rPr>
          <w:rtl/>
        </w:rPr>
        <w:t>،</w:t>
      </w:r>
      <w:r w:rsidRPr="00A55CF3">
        <w:rPr>
          <w:rFonts w:hint="cs"/>
          <w:rtl/>
        </w:rPr>
        <w:t xml:space="preserve"> </w:t>
      </w:r>
      <w:r w:rsidRPr="00A55CF3">
        <w:rPr>
          <w:rtl/>
        </w:rPr>
        <w:t>أو يضع الفرد موضع الم</w:t>
      </w:r>
      <w:r w:rsidRPr="00A55CF3">
        <w:rPr>
          <w:rFonts w:hint="cs"/>
          <w:rtl/>
        </w:rPr>
        <w:t>ُ</w:t>
      </w:r>
      <w:r w:rsidRPr="00A55CF3">
        <w:rPr>
          <w:rtl/>
        </w:rPr>
        <w:t>تفر</w:t>
      </w:r>
      <w:r w:rsidRPr="00A55CF3">
        <w:rPr>
          <w:rFonts w:hint="cs"/>
          <w:rtl/>
        </w:rPr>
        <w:t>ّ</w:t>
      </w:r>
      <w:r w:rsidRPr="00A55CF3">
        <w:rPr>
          <w:rtl/>
        </w:rPr>
        <w:t>د في التأثير بكل</w:t>
      </w:r>
      <w:r w:rsidRPr="00A55CF3">
        <w:rPr>
          <w:rFonts w:hint="cs"/>
          <w:rtl/>
        </w:rPr>
        <w:t>ّ</w:t>
      </w:r>
      <w:r w:rsidRPr="00A55CF3">
        <w:rPr>
          <w:rtl/>
        </w:rPr>
        <w:t xml:space="preserve"> الم</w:t>
      </w:r>
      <w:r w:rsidRPr="00A55CF3">
        <w:rPr>
          <w:rFonts w:hint="cs"/>
          <w:rtl/>
        </w:rPr>
        <w:t>ُ</w:t>
      </w:r>
      <w:r w:rsidRPr="00A55CF3">
        <w:rPr>
          <w:rtl/>
        </w:rPr>
        <w:t>عادلات الاجتماعية وي</w:t>
      </w:r>
      <w:r w:rsidRPr="00A55CF3">
        <w:rPr>
          <w:rFonts w:hint="cs"/>
          <w:rtl/>
        </w:rPr>
        <w:t>ُ</w:t>
      </w:r>
      <w:r w:rsidRPr="00A55CF3">
        <w:rPr>
          <w:rtl/>
        </w:rPr>
        <w:t>لغي أي</w:t>
      </w:r>
      <w:r w:rsidRPr="00A55CF3">
        <w:rPr>
          <w:rFonts w:hint="cs"/>
          <w:rtl/>
        </w:rPr>
        <w:t>ّ</w:t>
      </w:r>
      <w:r w:rsidRPr="00A55CF3">
        <w:rPr>
          <w:rtl/>
        </w:rPr>
        <w:t xml:space="preserve"> دور للكيان الاجتماعي في توجيه الحياة في حاضرها ومستقبلها</w:t>
      </w:r>
      <w:r w:rsidR="009B1FD8">
        <w:rPr>
          <w:rtl/>
        </w:rPr>
        <w:t>.</w:t>
      </w:r>
    </w:p>
    <w:p w:rsidR="00A45A4A" w:rsidRPr="00E846BF" w:rsidRDefault="00A45A4A" w:rsidP="00A55CF3">
      <w:pPr>
        <w:pStyle w:val="libNormal"/>
        <w:rPr>
          <w:rtl/>
        </w:rPr>
      </w:pPr>
      <w:r w:rsidRPr="00A55CF3">
        <w:rPr>
          <w:rtl/>
        </w:rPr>
        <w:t>فهناك بعض علماء الاجتماع يدورون حول محور بناء الذات وال</w:t>
      </w:r>
      <w:r w:rsidRPr="00A55CF3">
        <w:rPr>
          <w:rFonts w:hint="cs"/>
          <w:rtl/>
        </w:rPr>
        <w:t>أ</w:t>
      </w:r>
      <w:r w:rsidRPr="00A55CF3">
        <w:rPr>
          <w:rtl/>
        </w:rPr>
        <w:t>خلاق</w:t>
      </w:r>
      <w:r w:rsidR="009B1FD8">
        <w:rPr>
          <w:rtl/>
        </w:rPr>
        <w:t>،</w:t>
      </w:r>
      <w:r w:rsidRPr="00A55CF3">
        <w:rPr>
          <w:rFonts w:hint="cs"/>
          <w:rtl/>
        </w:rPr>
        <w:t xml:space="preserve"> </w:t>
      </w:r>
      <w:r w:rsidRPr="00A55CF3">
        <w:rPr>
          <w:rtl/>
        </w:rPr>
        <w:t>وي</w:t>
      </w:r>
      <w:r w:rsidRPr="00A55CF3">
        <w:rPr>
          <w:rFonts w:hint="cs"/>
          <w:rtl/>
        </w:rPr>
        <w:t>ُ</w:t>
      </w:r>
      <w:r w:rsidRPr="00A55CF3">
        <w:rPr>
          <w:rtl/>
        </w:rPr>
        <w:t>ؤك</w:t>
      </w:r>
      <w:r w:rsidRPr="00A55CF3">
        <w:rPr>
          <w:rFonts w:hint="cs"/>
          <w:rtl/>
        </w:rPr>
        <w:t>ّ</w:t>
      </w:r>
      <w:r w:rsidRPr="00A55CF3">
        <w:rPr>
          <w:rtl/>
        </w:rPr>
        <w:t>دون على القيم ال</w:t>
      </w:r>
      <w:r w:rsidRPr="00A55CF3">
        <w:rPr>
          <w:rFonts w:hint="cs"/>
          <w:rtl/>
        </w:rPr>
        <w:t>أ</w:t>
      </w:r>
      <w:r w:rsidRPr="00A55CF3">
        <w:rPr>
          <w:rtl/>
        </w:rPr>
        <w:t>خلاقي</w:t>
      </w:r>
      <w:r w:rsidRPr="00A55CF3">
        <w:rPr>
          <w:rFonts w:hint="cs"/>
          <w:rtl/>
        </w:rPr>
        <w:t>ّ</w:t>
      </w:r>
      <w:r w:rsidRPr="00A55CF3">
        <w:rPr>
          <w:rtl/>
        </w:rPr>
        <w:t>ة في حفظ الن</w:t>
      </w:r>
      <w:r w:rsidRPr="00A55CF3">
        <w:rPr>
          <w:rFonts w:hint="cs"/>
          <w:rtl/>
        </w:rPr>
        <w:t>َ</w:t>
      </w:r>
      <w:r w:rsidRPr="00A55CF3">
        <w:rPr>
          <w:rtl/>
        </w:rPr>
        <w:t>سق الاجتماعي</w:t>
      </w:r>
      <w:r w:rsidR="009B1FD8">
        <w:rPr>
          <w:rtl/>
        </w:rPr>
        <w:t>،</w:t>
      </w:r>
      <w:r w:rsidRPr="00A55CF3">
        <w:rPr>
          <w:rFonts w:hint="cs"/>
          <w:rtl/>
        </w:rPr>
        <w:t xml:space="preserve"> </w:t>
      </w:r>
      <w:r w:rsidRPr="00A55CF3">
        <w:rPr>
          <w:rtl/>
        </w:rPr>
        <w:t>ولكن لم يضعوا لنا منهجاً واضحاً عن كيفي</w:t>
      </w:r>
      <w:r w:rsidRPr="00A55CF3">
        <w:rPr>
          <w:rFonts w:hint="cs"/>
          <w:rtl/>
        </w:rPr>
        <w:t>ّ</w:t>
      </w:r>
      <w:r w:rsidRPr="00A55CF3">
        <w:rPr>
          <w:rtl/>
        </w:rPr>
        <w:t>ة نشر هذه القيم بين المجتمع والم</w:t>
      </w:r>
      <w:r w:rsidRPr="00A55CF3">
        <w:rPr>
          <w:rFonts w:hint="cs"/>
          <w:rtl/>
        </w:rPr>
        <w:t>ُ</w:t>
      </w:r>
      <w:r w:rsidRPr="00A55CF3">
        <w:rPr>
          <w:rtl/>
        </w:rPr>
        <w:t>حافظة عليها</w:t>
      </w:r>
      <w:r w:rsidR="009B1FD8">
        <w:rPr>
          <w:rtl/>
        </w:rPr>
        <w:t>،</w:t>
      </w:r>
      <w:r w:rsidRPr="00A55CF3">
        <w:rPr>
          <w:rtl/>
        </w:rPr>
        <w:t xml:space="preserve"> وما هو الشيء الذي</w:t>
      </w:r>
      <w:r w:rsidR="00784134">
        <w:rPr>
          <w:rtl/>
        </w:rPr>
        <w:t xml:space="preserve"> </w:t>
      </w:r>
      <w:r w:rsidRPr="00A55CF3">
        <w:rPr>
          <w:rtl/>
        </w:rPr>
        <w:t>ي</w:t>
      </w:r>
      <w:r w:rsidRPr="00A55CF3">
        <w:rPr>
          <w:rFonts w:hint="cs"/>
          <w:rtl/>
        </w:rPr>
        <w:t>ُ</w:t>
      </w:r>
      <w:r w:rsidRPr="00A55CF3">
        <w:rPr>
          <w:rtl/>
        </w:rPr>
        <w:t>مسك</w:t>
      </w:r>
      <w:r w:rsidRPr="00A55CF3">
        <w:rPr>
          <w:rFonts w:hint="cs"/>
          <w:rtl/>
        </w:rPr>
        <w:t xml:space="preserve"> </w:t>
      </w:r>
      <w:r w:rsidRPr="00A55CF3">
        <w:rPr>
          <w:rtl/>
        </w:rPr>
        <w:t>الناس لل</w:t>
      </w:r>
      <w:r w:rsidRPr="00A55CF3">
        <w:rPr>
          <w:rFonts w:hint="cs"/>
          <w:rtl/>
        </w:rPr>
        <w:t>أ</w:t>
      </w:r>
      <w:r w:rsidRPr="00A55CF3">
        <w:rPr>
          <w:rtl/>
        </w:rPr>
        <w:t>خذ بها والسير على ه</w:t>
      </w:r>
      <w:r w:rsidRPr="00A55CF3">
        <w:rPr>
          <w:rFonts w:hint="cs"/>
          <w:rtl/>
        </w:rPr>
        <w:t>ُ</w:t>
      </w:r>
      <w:r w:rsidRPr="00A55CF3">
        <w:rPr>
          <w:rtl/>
        </w:rPr>
        <w:t xml:space="preserve">داها </w:t>
      </w:r>
      <w:r w:rsidRPr="00A55CF3">
        <w:rPr>
          <w:rFonts w:hint="cs"/>
          <w:rtl/>
        </w:rPr>
        <w:t>إ</w:t>
      </w:r>
      <w:r w:rsidRPr="00A55CF3">
        <w:rPr>
          <w:rtl/>
        </w:rPr>
        <w:t xml:space="preserve">ذا طغت </w:t>
      </w:r>
      <w:r w:rsidR="009B1FD8">
        <w:rPr>
          <w:rtl/>
        </w:rPr>
        <w:t>(</w:t>
      </w:r>
      <w:r w:rsidRPr="00A55CF3">
        <w:rPr>
          <w:rtl/>
        </w:rPr>
        <w:t>ال</w:t>
      </w:r>
      <w:r w:rsidRPr="00A55CF3">
        <w:rPr>
          <w:rFonts w:hint="cs"/>
          <w:rtl/>
        </w:rPr>
        <w:t>أ</w:t>
      </w:r>
      <w:r w:rsidRPr="00A55CF3">
        <w:rPr>
          <w:rtl/>
        </w:rPr>
        <w:t>نا</w:t>
      </w:r>
      <w:r w:rsidR="009B1FD8">
        <w:rPr>
          <w:rtl/>
        </w:rPr>
        <w:t>)</w:t>
      </w:r>
      <w:r w:rsidRPr="00A55CF3">
        <w:rPr>
          <w:rtl/>
        </w:rPr>
        <w:t xml:space="preserve"> على فكره وعمله</w:t>
      </w:r>
      <w:r w:rsidR="009B1FD8">
        <w:rPr>
          <w:rtl/>
        </w:rPr>
        <w:t>،</w:t>
      </w:r>
      <w:r w:rsidRPr="00A55CF3">
        <w:rPr>
          <w:rFonts w:hint="cs"/>
          <w:rtl/>
        </w:rPr>
        <w:t xml:space="preserve"> </w:t>
      </w:r>
      <w:r w:rsidRPr="00A55CF3">
        <w:rPr>
          <w:rtl/>
        </w:rPr>
        <w:t>بحيث تسحق حق</w:t>
      </w:r>
      <w:r w:rsidRPr="00A55CF3">
        <w:rPr>
          <w:rFonts w:hint="cs"/>
          <w:rtl/>
        </w:rPr>
        <w:t>ّ</w:t>
      </w:r>
      <w:r w:rsidRPr="00A55CF3">
        <w:rPr>
          <w:rtl/>
        </w:rPr>
        <w:t xml:space="preserve"> الجماعة الذي</w:t>
      </w:r>
      <w:r w:rsidRPr="00A55CF3">
        <w:rPr>
          <w:rFonts w:hint="cs"/>
          <w:rtl/>
        </w:rPr>
        <w:t>ن</w:t>
      </w:r>
      <w:r w:rsidRPr="00A55CF3">
        <w:rPr>
          <w:rtl/>
        </w:rPr>
        <w:t xml:space="preserve"> ي</w:t>
      </w:r>
      <w:r w:rsidRPr="00A55CF3">
        <w:rPr>
          <w:rFonts w:hint="cs"/>
          <w:rtl/>
        </w:rPr>
        <w:t>ُ</w:t>
      </w:r>
      <w:r w:rsidRPr="00A55CF3">
        <w:rPr>
          <w:rtl/>
        </w:rPr>
        <w:t>كو</w:t>
      </w:r>
      <w:r w:rsidRPr="00A55CF3">
        <w:rPr>
          <w:rFonts w:hint="cs"/>
          <w:rtl/>
        </w:rPr>
        <w:t>ّ</w:t>
      </w:r>
      <w:r w:rsidRPr="00A55CF3">
        <w:rPr>
          <w:rtl/>
        </w:rPr>
        <w:t>نون الم</w:t>
      </w:r>
      <w:r w:rsidRPr="00A55CF3">
        <w:rPr>
          <w:rFonts w:hint="cs"/>
          <w:rtl/>
        </w:rPr>
        <w:t>ُ</w:t>
      </w:r>
      <w:r w:rsidRPr="00A55CF3">
        <w:rPr>
          <w:rtl/>
        </w:rPr>
        <w:t>جتمع</w:t>
      </w:r>
      <w:r w:rsidR="009B1FD8">
        <w:rPr>
          <w:rtl/>
        </w:rPr>
        <w:t>.</w:t>
      </w:r>
    </w:p>
    <w:p w:rsidR="00A45A4A" w:rsidRDefault="00A45A4A" w:rsidP="00A45A4A">
      <w:pPr>
        <w:pStyle w:val="libNormal"/>
      </w:pPr>
      <w:r>
        <w:br w:type="page"/>
      </w:r>
    </w:p>
    <w:p w:rsidR="00A45A4A" w:rsidRPr="00E846BF" w:rsidRDefault="00A45A4A" w:rsidP="00A55CF3">
      <w:pPr>
        <w:pStyle w:val="libNormal"/>
        <w:rPr>
          <w:rtl/>
        </w:rPr>
      </w:pPr>
      <w:r w:rsidRPr="00A55CF3">
        <w:rPr>
          <w:rtl/>
        </w:rPr>
        <w:t>وهذا نموذج لآراء واحدٍ من الع</w:t>
      </w:r>
      <w:r w:rsidRPr="00A55CF3">
        <w:rPr>
          <w:rFonts w:hint="cs"/>
          <w:rtl/>
        </w:rPr>
        <w:t>ُ</w:t>
      </w:r>
      <w:r w:rsidRPr="00A55CF3">
        <w:rPr>
          <w:rtl/>
        </w:rPr>
        <w:t>لماء البارزين كما طرحه الدكتور زيدان في كتابه</w:t>
      </w:r>
      <w:r w:rsidR="009B1FD8">
        <w:rPr>
          <w:rtl/>
        </w:rPr>
        <w:t>،</w:t>
      </w:r>
      <w:r w:rsidRPr="00A55CF3">
        <w:rPr>
          <w:rFonts w:hint="cs"/>
          <w:rtl/>
        </w:rPr>
        <w:t xml:space="preserve"> </w:t>
      </w:r>
      <w:r w:rsidRPr="00A55CF3">
        <w:rPr>
          <w:rtl/>
        </w:rPr>
        <w:t>حيث قال</w:t>
      </w:r>
      <w:r w:rsidR="009B1FD8">
        <w:rPr>
          <w:rtl/>
        </w:rPr>
        <w:t>:</w:t>
      </w:r>
      <w:r w:rsidRPr="00A55CF3">
        <w:rPr>
          <w:rtl/>
        </w:rPr>
        <w:t xml:space="preserve"> </w:t>
      </w:r>
      <w:r w:rsidR="009B1FD8">
        <w:rPr>
          <w:rtl/>
        </w:rPr>
        <w:t>(</w:t>
      </w:r>
      <w:r w:rsidRPr="00A55CF3">
        <w:rPr>
          <w:rtl/>
        </w:rPr>
        <w:t>وعرض كونت للنظريات الاقتصادية ونقدها جميعا كما عرض النواحى ال</w:t>
      </w:r>
      <w:r w:rsidRPr="00A55CF3">
        <w:rPr>
          <w:rFonts w:hint="cs"/>
          <w:rtl/>
        </w:rPr>
        <w:t>أ</w:t>
      </w:r>
      <w:r w:rsidRPr="00A55CF3">
        <w:rPr>
          <w:rtl/>
        </w:rPr>
        <w:t>خلاقي</w:t>
      </w:r>
      <w:r w:rsidRPr="00A55CF3">
        <w:rPr>
          <w:rFonts w:hint="cs"/>
          <w:rtl/>
        </w:rPr>
        <w:t>ّ</w:t>
      </w:r>
      <w:r w:rsidRPr="00A55CF3">
        <w:rPr>
          <w:rtl/>
        </w:rPr>
        <w:t>ة</w:t>
      </w:r>
      <w:r w:rsidR="009B1FD8">
        <w:rPr>
          <w:rtl/>
        </w:rPr>
        <w:t>،</w:t>
      </w:r>
      <w:r w:rsidRPr="00A55CF3">
        <w:rPr>
          <w:rtl/>
        </w:rPr>
        <w:t xml:space="preserve"> بل طالب</w:t>
      </w:r>
      <w:r w:rsidRPr="00A55CF3">
        <w:rPr>
          <w:rFonts w:hint="cs"/>
          <w:rtl/>
        </w:rPr>
        <w:t>َ</w:t>
      </w:r>
      <w:r w:rsidRPr="00A55CF3">
        <w:rPr>
          <w:rtl/>
        </w:rPr>
        <w:t xml:space="preserve"> بقيام </w:t>
      </w:r>
      <w:r w:rsidR="009B1FD8">
        <w:rPr>
          <w:rtl/>
        </w:rPr>
        <w:t>(</w:t>
      </w:r>
      <w:r w:rsidRPr="00A55CF3">
        <w:rPr>
          <w:rtl/>
        </w:rPr>
        <w:t>ع</w:t>
      </w:r>
      <w:r w:rsidRPr="00A55CF3">
        <w:rPr>
          <w:rFonts w:hint="cs"/>
          <w:rtl/>
        </w:rPr>
        <w:t>ِ</w:t>
      </w:r>
      <w:r w:rsidRPr="00A55CF3">
        <w:rPr>
          <w:rtl/>
        </w:rPr>
        <w:t>م ال</w:t>
      </w:r>
      <w:r w:rsidRPr="00A55CF3">
        <w:rPr>
          <w:rFonts w:hint="cs"/>
          <w:rtl/>
        </w:rPr>
        <w:t>أ</w:t>
      </w:r>
      <w:r w:rsidRPr="00A55CF3">
        <w:rPr>
          <w:rtl/>
        </w:rPr>
        <w:t>خلاق</w:t>
      </w:r>
      <w:r w:rsidR="009B1FD8">
        <w:rPr>
          <w:rtl/>
        </w:rPr>
        <w:t>)</w:t>
      </w:r>
      <w:r w:rsidRPr="00A55CF3">
        <w:rPr>
          <w:rtl/>
        </w:rPr>
        <w:t xml:space="preserve"> غايته كشف القوانين ال</w:t>
      </w:r>
      <w:r w:rsidRPr="00A55CF3">
        <w:rPr>
          <w:rFonts w:hint="cs"/>
          <w:rtl/>
        </w:rPr>
        <w:t>أ</w:t>
      </w:r>
      <w:r w:rsidRPr="00A55CF3">
        <w:rPr>
          <w:rtl/>
        </w:rPr>
        <w:t>خلاقي</w:t>
      </w:r>
      <w:r w:rsidRPr="00A55CF3">
        <w:rPr>
          <w:rFonts w:hint="cs"/>
          <w:rtl/>
        </w:rPr>
        <w:t>ّ</w:t>
      </w:r>
      <w:r w:rsidRPr="00A55CF3">
        <w:rPr>
          <w:rtl/>
        </w:rPr>
        <w:t>ة ل</w:t>
      </w:r>
      <w:r w:rsidRPr="00A55CF3">
        <w:rPr>
          <w:rFonts w:hint="cs"/>
          <w:rtl/>
        </w:rPr>
        <w:t>أ</w:t>
      </w:r>
      <w:r w:rsidRPr="00A55CF3">
        <w:rPr>
          <w:rtl/>
        </w:rPr>
        <w:t>هم</w:t>
      </w:r>
      <w:r w:rsidRPr="00A55CF3">
        <w:rPr>
          <w:rFonts w:hint="cs"/>
          <w:rtl/>
        </w:rPr>
        <w:t>ّ</w:t>
      </w:r>
      <w:r w:rsidRPr="00A55CF3">
        <w:rPr>
          <w:rtl/>
        </w:rPr>
        <w:t>يتها من الناحية الاجتماعية</w:t>
      </w:r>
      <w:r w:rsidR="009B1FD8">
        <w:rPr>
          <w:rtl/>
        </w:rPr>
        <w:t>،</w:t>
      </w:r>
      <w:r w:rsidRPr="00A55CF3">
        <w:rPr>
          <w:rFonts w:hint="cs"/>
          <w:rtl/>
        </w:rPr>
        <w:t xml:space="preserve"> </w:t>
      </w:r>
      <w:r w:rsidRPr="00A55CF3">
        <w:rPr>
          <w:rtl/>
        </w:rPr>
        <w:t>غير أن</w:t>
      </w:r>
      <w:r w:rsidRPr="00A55CF3">
        <w:rPr>
          <w:rFonts w:hint="cs"/>
          <w:rtl/>
        </w:rPr>
        <w:t>ّ</w:t>
      </w:r>
      <w:r w:rsidRPr="00A55CF3">
        <w:rPr>
          <w:rtl/>
        </w:rPr>
        <w:t xml:space="preserve"> قيام ع</w:t>
      </w:r>
      <w:r w:rsidRPr="00A55CF3">
        <w:rPr>
          <w:rFonts w:hint="cs"/>
          <w:rtl/>
        </w:rPr>
        <w:t>ِ</w:t>
      </w:r>
      <w:r w:rsidRPr="00A55CF3">
        <w:rPr>
          <w:rtl/>
        </w:rPr>
        <w:t>لم ال</w:t>
      </w:r>
      <w:r w:rsidRPr="00A55CF3">
        <w:rPr>
          <w:rFonts w:hint="cs"/>
          <w:rtl/>
        </w:rPr>
        <w:t>أ</w:t>
      </w:r>
      <w:r w:rsidRPr="00A55CF3">
        <w:rPr>
          <w:rtl/>
        </w:rPr>
        <w:t>خلاق يتطل</w:t>
      </w:r>
      <w:r w:rsidRPr="00A55CF3">
        <w:rPr>
          <w:rFonts w:hint="cs"/>
          <w:rtl/>
        </w:rPr>
        <w:t>ّ</w:t>
      </w:r>
      <w:r w:rsidRPr="00A55CF3">
        <w:rPr>
          <w:rtl/>
        </w:rPr>
        <w:t>ب أو</w:t>
      </w:r>
      <w:r w:rsidRPr="00A55CF3">
        <w:rPr>
          <w:rFonts w:hint="cs"/>
          <w:rtl/>
        </w:rPr>
        <w:t>ّ</w:t>
      </w:r>
      <w:r w:rsidRPr="00A55CF3">
        <w:rPr>
          <w:rtl/>
        </w:rPr>
        <w:t>لاً</w:t>
      </w:r>
      <w:r w:rsidR="009B1FD8">
        <w:rPr>
          <w:rtl/>
        </w:rPr>
        <w:t>:</w:t>
      </w:r>
    </w:p>
    <w:p w:rsidR="009B1FD8" w:rsidRDefault="00A45A4A" w:rsidP="00A55CF3">
      <w:pPr>
        <w:pStyle w:val="libNormal"/>
        <w:rPr>
          <w:rtl/>
        </w:rPr>
      </w:pPr>
      <w:r w:rsidRPr="00A55CF3">
        <w:rPr>
          <w:rtl/>
        </w:rPr>
        <w:t>قيام علم الاجتماع الوضعي لكي يغذّيه بمبادئه العام</w:t>
      </w:r>
      <w:r w:rsidRPr="00A55CF3">
        <w:rPr>
          <w:rFonts w:hint="cs"/>
          <w:rtl/>
        </w:rPr>
        <w:t>ّة</w:t>
      </w:r>
      <w:r w:rsidRPr="00A55CF3">
        <w:rPr>
          <w:rtl/>
        </w:rPr>
        <w:t xml:space="preserve"> وماد</w:t>
      </w:r>
      <w:r w:rsidRPr="00A55CF3">
        <w:rPr>
          <w:rFonts w:hint="cs"/>
          <w:rtl/>
        </w:rPr>
        <w:t>ّ</w:t>
      </w:r>
      <w:r w:rsidRPr="00A55CF3">
        <w:rPr>
          <w:rtl/>
        </w:rPr>
        <w:t>ة بحثه ومنهاجه</w:t>
      </w:r>
      <w:r w:rsidR="009B1FD8">
        <w:rPr>
          <w:rtl/>
        </w:rPr>
        <w:t>.</w:t>
      </w:r>
      <w:r w:rsidRPr="00A55CF3">
        <w:rPr>
          <w:rtl/>
        </w:rPr>
        <w:t xml:space="preserve"> والموضوعات ال</w:t>
      </w:r>
      <w:r w:rsidRPr="00A55CF3">
        <w:rPr>
          <w:rFonts w:hint="cs"/>
          <w:rtl/>
        </w:rPr>
        <w:t>أ</w:t>
      </w:r>
      <w:r w:rsidRPr="00A55CF3">
        <w:rPr>
          <w:rtl/>
        </w:rPr>
        <w:t>ساسي</w:t>
      </w:r>
      <w:r w:rsidRPr="00A55CF3">
        <w:rPr>
          <w:rFonts w:hint="cs"/>
          <w:rtl/>
        </w:rPr>
        <w:t>ّ</w:t>
      </w:r>
      <w:r w:rsidRPr="00A55CF3">
        <w:rPr>
          <w:rtl/>
        </w:rPr>
        <w:t>ة التي ي</w:t>
      </w:r>
      <w:r w:rsidRPr="00A55CF3">
        <w:rPr>
          <w:rFonts w:hint="cs"/>
          <w:rtl/>
        </w:rPr>
        <w:t>ُ</w:t>
      </w:r>
      <w:r w:rsidRPr="00A55CF3">
        <w:rPr>
          <w:rtl/>
        </w:rPr>
        <w:t>عالجها</w:t>
      </w:r>
      <w:r w:rsidR="009B1FD8">
        <w:rPr>
          <w:rtl/>
        </w:rPr>
        <w:t>.</w:t>
      </w:r>
    </w:p>
    <w:p w:rsidR="00A45A4A" w:rsidRPr="00E846BF" w:rsidRDefault="00A45A4A" w:rsidP="00A55CF3">
      <w:pPr>
        <w:pStyle w:val="libNormal"/>
        <w:rPr>
          <w:rtl/>
        </w:rPr>
      </w:pPr>
      <w:r w:rsidRPr="00A55CF3">
        <w:rPr>
          <w:rtl/>
        </w:rPr>
        <w:t>وكانت ال</w:t>
      </w:r>
      <w:r w:rsidRPr="00A55CF3">
        <w:rPr>
          <w:rFonts w:hint="cs"/>
          <w:rtl/>
        </w:rPr>
        <w:t>أ</w:t>
      </w:r>
      <w:r w:rsidRPr="00A55CF3">
        <w:rPr>
          <w:rtl/>
        </w:rPr>
        <w:t>خلاق التي ينشدها هي</w:t>
      </w:r>
      <w:r w:rsidR="009B1FD8">
        <w:rPr>
          <w:rtl/>
        </w:rPr>
        <w:t>:</w:t>
      </w:r>
      <w:r w:rsidRPr="00A55CF3">
        <w:rPr>
          <w:rtl/>
        </w:rPr>
        <w:t xml:space="preserve"> الأخلاق الم</w:t>
      </w:r>
      <w:r w:rsidRPr="00A55CF3">
        <w:rPr>
          <w:rFonts w:hint="cs"/>
          <w:rtl/>
        </w:rPr>
        <w:t>ُ</w:t>
      </w:r>
      <w:r w:rsidRPr="00A55CF3">
        <w:rPr>
          <w:rtl/>
        </w:rPr>
        <w:t>ستمد</w:t>
      </w:r>
      <w:r w:rsidRPr="00A55CF3">
        <w:rPr>
          <w:rFonts w:hint="cs"/>
          <w:rtl/>
        </w:rPr>
        <w:t>َّ</w:t>
      </w:r>
      <w:r w:rsidRPr="00A55CF3">
        <w:rPr>
          <w:rtl/>
        </w:rPr>
        <w:t>ة من الديانة المسيحي</w:t>
      </w:r>
      <w:r w:rsidRPr="00A55CF3">
        <w:rPr>
          <w:rFonts w:hint="cs"/>
          <w:rtl/>
        </w:rPr>
        <w:t>ّ</w:t>
      </w:r>
      <w:r w:rsidRPr="00A55CF3">
        <w:rPr>
          <w:rtl/>
        </w:rPr>
        <w:t>ة</w:t>
      </w:r>
      <w:r w:rsidR="009B1FD8">
        <w:rPr>
          <w:rtl/>
        </w:rPr>
        <w:t>،</w:t>
      </w:r>
      <w:r w:rsidRPr="00A55CF3">
        <w:rPr>
          <w:rFonts w:hint="cs"/>
          <w:rtl/>
        </w:rPr>
        <w:t xml:space="preserve"> </w:t>
      </w:r>
      <w:r w:rsidRPr="00A55CF3">
        <w:rPr>
          <w:rtl/>
        </w:rPr>
        <w:t>ولاسي</w:t>
      </w:r>
      <w:r w:rsidRPr="00A55CF3">
        <w:rPr>
          <w:rFonts w:hint="cs"/>
          <w:rtl/>
        </w:rPr>
        <w:t>ّ</w:t>
      </w:r>
      <w:r w:rsidRPr="00A55CF3">
        <w:rPr>
          <w:rtl/>
        </w:rPr>
        <w:t xml:space="preserve">ما مبدأ </w:t>
      </w:r>
      <w:r w:rsidR="009B1FD8">
        <w:rPr>
          <w:rtl/>
        </w:rPr>
        <w:t>(</w:t>
      </w:r>
      <w:r w:rsidRPr="00A55CF3">
        <w:rPr>
          <w:rtl/>
        </w:rPr>
        <w:t>عش لغيرك</w:t>
      </w:r>
      <w:r w:rsidR="009B1FD8">
        <w:rPr>
          <w:rtl/>
        </w:rPr>
        <w:t>)</w:t>
      </w:r>
      <w:r w:rsidRPr="00A55CF3">
        <w:rPr>
          <w:rtl/>
        </w:rPr>
        <w:t xml:space="preserve"> الذي يؤد</w:t>
      </w:r>
      <w:r w:rsidRPr="00A55CF3">
        <w:rPr>
          <w:rFonts w:hint="cs"/>
          <w:rtl/>
        </w:rPr>
        <w:t>ّ</w:t>
      </w:r>
      <w:r w:rsidRPr="00A55CF3">
        <w:rPr>
          <w:rtl/>
        </w:rPr>
        <w:t>ي إلى الشعور بالم</w:t>
      </w:r>
      <w:r w:rsidRPr="00A55CF3">
        <w:rPr>
          <w:rFonts w:hint="cs"/>
          <w:rtl/>
        </w:rPr>
        <w:t>ُ</w:t>
      </w:r>
      <w:r w:rsidRPr="00A55CF3">
        <w:rPr>
          <w:rtl/>
        </w:rPr>
        <w:t>شاركات الوجداني</w:t>
      </w:r>
      <w:r w:rsidRPr="00A55CF3">
        <w:rPr>
          <w:rFonts w:hint="cs"/>
          <w:rtl/>
        </w:rPr>
        <w:t>ّ</w:t>
      </w:r>
      <w:r w:rsidRPr="00A55CF3">
        <w:rPr>
          <w:rtl/>
        </w:rPr>
        <w:t>ة بين م</w:t>
      </w:r>
      <w:r w:rsidRPr="00A55CF3">
        <w:rPr>
          <w:rFonts w:hint="cs"/>
          <w:rtl/>
        </w:rPr>
        <w:t>ُ</w:t>
      </w:r>
      <w:r w:rsidRPr="00A55CF3">
        <w:rPr>
          <w:rtl/>
        </w:rPr>
        <w:t>ختلف ال</w:t>
      </w:r>
      <w:r w:rsidRPr="00A55CF3">
        <w:rPr>
          <w:rFonts w:hint="cs"/>
          <w:rtl/>
        </w:rPr>
        <w:t>أ</w:t>
      </w:r>
      <w:r w:rsidRPr="00A55CF3">
        <w:rPr>
          <w:rtl/>
        </w:rPr>
        <w:t>فراد والطبقات</w:t>
      </w:r>
      <w:r w:rsidR="009B1FD8">
        <w:rPr>
          <w:rtl/>
        </w:rPr>
        <w:t>،</w:t>
      </w:r>
      <w:r w:rsidRPr="00A55CF3">
        <w:rPr>
          <w:rFonts w:hint="cs"/>
          <w:rtl/>
        </w:rPr>
        <w:t xml:space="preserve"> </w:t>
      </w:r>
      <w:r w:rsidRPr="00A55CF3">
        <w:rPr>
          <w:rtl/>
        </w:rPr>
        <w:t>وقد تصد</w:t>
      </w:r>
      <w:r w:rsidRPr="00A55CF3">
        <w:rPr>
          <w:rFonts w:hint="cs"/>
          <w:rtl/>
        </w:rPr>
        <w:t>ّ</w:t>
      </w:r>
      <w:r w:rsidRPr="00A55CF3">
        <w:rPr>
          <w:rtl/>
        </w:rPr>
        <w:t>ى كونت في محاضراته عن الفلسفة الوضعي</w:t>
      </w:r>
      <w:r w:rsidRPr="00A55CF3">
        <w:rPr>
          <w:rFonts w:hint="cs"/>
          <w:rtl/>
        </w:rPr>
        <w:t>ّ</w:t>
      </w:r>
      <w:r w:rsidRPr="00A55CF3">
        <w:rPr>
          <w:rtl/>
        </w:rPr>
        <w:t>ة لل</w:t>
      </w:r>
      <w:r w:rsidRPr="00A55CF3">
        <w:rPr>
          <w:rFonts w:hint="cs"/>
          <w:rtl/>
        </w:rPr>
        <w:t>أ</w:t>
      </w:r>
      <w:r w:rsidRPr="00A55CF3">
        <w:rPr>
          <w:rtl/>
        </w:rPr>
        <w:t>سلام والمسيحي</w:t>
      </w:r>
      <w:r w:rsidRPr="00A55CF3">
        <w:rPr>
          <w:rFonts w:hint="cs"/>
          <w:rtl/>
        </w:rPr>
        <w:t>ّ</w:t>
      </w:r>
      <w:r w:rsidRPr="00A55CF3">
        <w:rPr>
          <w:rtl/>
        </w:rPr>
        <w:t>ة</w:t>
      </w:r>
      <w:r w:rsidR="009B1FD8">
        <w:rPr>
          <w:rtl/>
        </w:rPr>
        <w:t>،</w:t>
      </w:r>
      <w:r w:rsidRPr="00A55CF3">
        <w:rPr>
          <w:rFonts w:hint="cs"/>
          <w:rtl/>
        </w:rPr>
        <w:t xml:space="preserve"> </w:t>
      </w:r>
      <w:r w:rsidRPr="00A55CF3">
        <w:rPr>
          <w:rtl/>
        </w:rPr>
        <w:t>و</w:t>
      </w:r>
      <w:r w:rsidRPr="00A55CF3">
        <w:rPr>
          <w:rFonts w:hint="cs"/>
          <w:rtl/>
        </w:rPr>
        <w:t>أ</w:t>
      </w:r>
      <w:r w:rsidRPr="00A55CF3">
        <w:rPr>
          <w:rtl/>
        </w:rPr>
        <w:t>وضح أن</w:t>
      </w:r>
      <w:r w:rsidRPr="00A55CF3">
        <w:rPr>
          <w:rFonts w:hint="cs"/>
          <w:rtl/>
        </w:rPr>
        <w:t>ّ</w:t>
      </w:r>
      <w:r w:rsidRPr="00A55CF3">
        <w:rPr>
          <w:rtl/>
        </w:rPr>
        <w:t xml:space="preserve"> ك</w:t>
      </w:r>
      <w:r w:rsidRPr="00A55CF3">
        <w:rPr>
          <w:rFonts w:hint="cs"/>
          <w:rtl/>
        </w:rPr>
        <w:t>ُ</w:t>
      </w:r>
      <w:r w:rsidRPr="00A55CF3">
        <w:rPr>
          <w:rtl/>
        </w:rPr>
        <w:t>لا</w:t>
      </w:r>
      <w:r w:rsidRPr="00A55CF3">
        <w:rPr>
          <w:rFonts w:hint="cs"/>
          <w:rtl/>
        </w:rPr>
        <w:t>ًّ</w:t>
      </w:r>
      <w:r w:rsidRPr="00A55CF3">
        <w:rPr>
          <w:rtl/>
        </w:rPr>
        <w:t xml:space="preserve"> من الديانتين لم تصل بالعلم إلى الحقيقة الوضعي</w:t>
      </w:r>
      <w:r w:rsidRPr="00A55CF3">
        <w:rPr>
          <w:rFonts w:hint="cs"/>
          <w:rtl/>
        </w:rPr>
        <w:t>ّ</w:t>
      </w:r>
      <w:r w:rsidRPr="00A55CF3">
        <w:rPr>
          <w:rtl/>
        </w:rPr>
        <w:t xml:space="preserve">ة التي تقوم على </w:t>
      </w:r>
      <w:r w:rsidRPr="00A55CF3">
        <w:rPr>
          <w:rFonts w:hint="cs"/>
          <w:rtl/>
        </w:rPr>
        <w:t>أ</w:t>
      </w:r>
      <w:r w:rsidRPr="00A55CF3">
        <w:rPr>
          <w:rtl/>
        </w:rPr>
        <w:t>ساس ع</w:t>
      </w:r>
      <w:r w:rsidRPr="00A55CF3">
        <w:rPr>
          <w:rFonts w:hint="cs"/>
          <w:rtl/>
        </w:rPr>
        <w:t>ِ</w:t>
      </w:r>
      <w:r w:rsidRPr="00A55CF3">
        <w:rPr>
          <w:rtl/>
        </w:rPr>
        <w:t>لمي</w:t>
      </w:r>
      <w:r w:rsidR="009B1FD8">
        <w:rPr>
          <w:rtl/>
        </w:rPr>
        <w:t>،</w:t>
      </w:r>
      <w:r w:rsidRPr="00A55CF3">
        <w:rPr>
          <w:rtl/>
        </w:rPr>
        <w:t xml:space="preserve"> وطالب المسلمين والمسيحين ولا</w:t>
      </w:r>
      <w:r w:rsidRPr="00A55CF3">
        <w:rPr>
          <w:rFonts w:hint="cs"/>
          <w:rtl/>
        </w:rPr>
        <w:t xml:space="preserve"> </w:t>
      </w:r>
      <w:r w:rsidRPr="00A55CF3">
        <w:rPr>
          <w:rtl/>
        </w:rPr>
        <w:t xml:space="preserve">سيما </w:t>
      </w:r>
      <w:r w:rsidRPr="00A55CF3">
        <w:rPr>
          <w:rFonts w:hint="cs"/>
          <w:rtl/>
        </w:rPr>
        <w:t>أ</w:t>
      </w:r>
      <w:r w:rsidRPr="00A55CF3">
        <w:rPr>
          <w:rtl/>
        </w:rPr>
        <w:t>تباع المذهب الكاثولوكي</w:t>
      </w:r>
      <w:r w:rsidR="009B1FD8">
        <w:rPr>
          <w:rtl/>
        </w:rPr>
        <w:t xml:space="preserve"> - </w:t>
      </w:r>
      <w:r w:rsidRPr="00A55CF3">
        <w:rPr>
          <w:rtl/>
        </w:rPr>
        <w:t xml:space="preserve">أن يأخذوا بديانته الجديدة </w:t>
      </w:r>
      <w:r w:rsidR="009B1FD8">
        <w:rPr>
          <w:rtl/>
        </w:rPr>
        <w:t>(</w:t>
      </w:r>
      <w:r w:rsidRPr="00A55CF3">
        <w:rPr>
          <w:rtl/>
        </w:rPr>
        <w:t>ديانة ال</w:t>
      </w:r>
      <w:r w:rsidRPr="00A55CF3">
        <w:rPr>
          <w:rFonts w:hint="cs"/>
          <w:rtl/>
        </w:rPr>
        <w:t>أ</w:t>
      </w:r>
      <w:r w:rsidRPr="00A55CF3">
        <w:rPr>
          <w:rtl/>
        </w:rPr>
        <w:t>نساني</w:t>
      </w:r>
      <w:r w:rsidRPr="00A55CF3">
        <w:rPr>
          <w:rFonts w:hint="cs"/>
          <w:rtl/>
        </w:rPr>
        <w:t>ّ</w:t>
      </w:r>
      <w:r w:rsidRPr="00A55CF3">
        <w:rPr>
          <w:rtl/>
        </w:rPr>
        <w:t>ة</w:t>
      </w:r>
      <w:r w:rsidR="009B1FD8">
        <w:rPr>
          <w:rtl/>
        </w:rPr>
        <w:t>)</w:t>
      </w:r>
      <w:r w:rsidRPr="00A55CF3">
        <w:rPr>
          <w:rtl/>
        </w:rPr>
        <w:t xml:space="preserve"> ومبدؤها الحب</w:t>
      </w:r>
      <w:r w:rsidRPr="00A55CF3">
        <w:rPr>
          <w:rFonts w:hint="cs"/>
          <w:rtl/>
        </w:rPr>
        <w:t>ّ</w:t>
      </w:r>
      <w:r w:rsidRPr="00A55CF3">
        <w:rPr>
          <w:rtl/>
        </w:rPr>
        <w:t xml:space="preserve"> و</w:t>
      </w:r>
      <w:r w:rsidRPr="00A55CF3">
        <w:rPr>
          <w:rFonts w:hint="cs"/>
          <w:rtl/>
        </w:rPr>
        <w:t>أ</w:t>
      </w:r>
      <w:r w:rsidRPr="00A55CF3">
        <w:rPr>
          <w:rtl/>
        </w:rPr>
        <w:t>ساسها النظام</w:t>
      </w:r>
      <w:r w:rsidR="009B1FD8">
        <w:rPr>
          <w:rtl/>
        </w:rPr>
        <w:t>،</w:t>
      </w:r>
      <w:r w:rsidRPr="00A55CF3">
        <w:rPr>
          <w:rtl/>
        </w:rPr>
        <w:t xml:space="preserve"> وغايتها الت</w:t>
      </w:r>
      <w:r w:rsidRPr="00A55CF3">
        <w:rPr>
          <w:rFonts w:hint="cs"/>
          <w:rtl/>
        </w:rPr>
        <w:t>َ</w:t>
      </w:r>
      <w:r w:rsidRPr="00A55CF3">
        <w:rPr>
          <w:rtl/>
        </w:rPr>
        <w:t>قد</w:t>
      </w:r>
      <w:r w:rsidRPr="00A55CF3">
        <w:rPr>
          <w:rFonts w:hint="cs"/>
          <w:rtl/>
        </w:rPr>
        <w:t>ّ</w:t>
      </w:r>
      <w:r w:rsidRPr="00A55CF3">
        <w:rPr>
          <w:rtl/>
        </w:rPr>
        <w:t>م</w:t>
      </w:r>
      <w:r w:rsidR="009B1FD8">
        <w:rPr>
          <w:rtl/>
        </w:rPr>
        <w:t>،</w:t>
      </w:r>
      <w:r w:rsidRPr="00A55CF3">
        <w:rPr>
          <w:rtl/>
        </w:rPr>
        <w:t xml:space="preserve"> وهذه الديانة هي التي تجعل من ال</w:t>
      </w:r>
      <w:r w:rsidRPr="00A55CF3">
        <w:rPr>
          <w:rFonts w:hint="cs"/>
          <w:rtl/>
        </w:rPr>
        <w:t>إ</w:t>
      </w:r>
      <w:r w:rsidRPr="00A55CF3">
        <w:rPr>
          <w:rtl/>
        </w:rPr>
        <w:t>نساني</w:t>
      </w:r>
      <w:r w:rsidRPr="00A55CF3">
        <w:rPr>
          <w:rFonts w:hint="cs"/>
          <w:rtl/>
        </w:rPr>
        <w:t>ّ</w:t>
      </w:r>
      <w:r w:rsidRPr="00A55CF3">
        <w:rPr>
          <w:rtl/>
        </w:rPr>
        <w:t xml:space="preserve">ة جمعاء </w:t>
      </w:r>
      <w:r w:rsidR="009B1FD8">
        <w:rPr>
          <w:rtl/>
        </w:rPr>
        <w:t>(</w:t>
      </w:r>
      <w:r w:rsidRPr="00A55CF3">
        <w:rPr>
          <w:rtl/>
        </w:rPr>
        <w:t>ال</w:t>
      </w:r>
      <w:r w:rsidRPr="00A55CF3">
        <w:rPr>
          <w:rFonts w:hint="cs"/>
          <w:rtl/>
        </w:rPr>
        <w:t>إ</w:t>
      </w:r>
      <w:r w:rsidRPr="00A55CF3">
        <w:rPr>
          <w:rtl/>
        </w:rPr>
        <w:t xml:space="preserve">له الذي يجب </w:t>
      </w:r>
      <w:r w:rsidRPr="00A55CF3">
        <w:rPr>
          <w:rFonts w:hint="cs"/>
          <w:rtl/>
        </w:rPr>
        <w:t>أ</w:t>
      </w:r>
      <w:r w:rsidRPr="00A55CF3">
        <w:rPr>
          <w:rtl/>
        </w:rPr>
        <w:t>ن ن</w:t>
      </w:r>
      <w:r w:rsidRPr="00A55CF3">
        <w:rPr>
          <w:rFonts w:hint="cs"/>
          <w:rtl/>
        </w:rPr>
        <w:t>ُ</w:t>
      </w:r>
      <w:r w:rsidRPr="00A55CF3">
        <w:rPr>
          <w:rtl/>
        </w:rPr>
        <w:t>قد</w:t>
      </w:r>
      <w:r w:rsidRPr="00A55CF3">
        <w:rPr>
          <w:rFonts w:hint="cs"/>
          <w:rtl/>
        </w:rPr>
        <w:t>ّ</w:t>
      </w:r>
      <w:r w:rsidRPr="00A55CF3">
        <w:rPr>
          <w:rtl/>
        </w:rPr>
        <w:t>سه</w:t>
      </w:r>
      <w:r w:rsidR="009B1FD8">
        <w:rPr>
          <w:rtl/>
        </w:rPr>
        <w:t>).</w:t>
      </w:r>
    </w:p>
    <w:p w:rsidR="00A45A4A" w:rsidRPr="00E846BF" w:rsidRDefault="00A45A4A" w:rsidP="00A55CF3">
      <w:pPr>
        <w:pStyle w:val="libNormal"/>
        <w:rPr>
          <w:rtl/>
        </w:rPr>
      </w:pPr>
      <w:r w:rsidRPr="00A55CF3">
        <w:rPr>
          <w:rtl/>
        </w:rPr>
        <w:t>ومن هذا نرى أن</w:t>
      </w:r>
      <w:r w:rsidRPr="00A55CF3">
        <w:rPr>
          <w:rFonts w:hint="cs"/>
          <w:rtl/>
        </w:rPr>
        <w:t>ّ</w:t>
      </w:r>
      <w:r w:rsidRPr="00A55CF3">
        <w:rPr>
          <w:rtl/>
        </w:rPr>
        <w:t xml:space="preserve"> فكرة </w:t>
      </w:r>
      <w:r w:rsidR="009B1FD8">
        <w:rPr>
          <w:rtl/>
        </w:rPr>
        <w:t>(</w:t>
      </w:r>
      <w:r w:rsidRPr="00A55CF3">
        <w:rPr>
          <w:rtl/>
        </w:rPr>
        <w:t>ال</w:t>
      </w:r>
      <w:r w:rsidRPr="00A55CF3">
        <w:rPr>
          <w:rFonts w:hint="cs"/>
          <w:rtl/>
        </w:rPr>
        <w:t>إ</w:t>
      </w:r>
      <w:r w:rsidRPr="00A55CF3">
        <w:rPr>
          <w:rtl/>
        </w:rPr>
        <w:t>نساني</w:t>
      </w:r>
      <w:r w:rsidRPr="00A55CF3">
        <w:rPr>
          <w:rFonts w:hint="cs"/>
          <w:rtl/>
        </w:rPr>
        <w:t>ّ</w:t>
      </w:r>
      <w:r w:rsidRPr="00A55CF3">
        <w:rPr>
          <w:rtl/>
        </w:rPr>
        <w:t>ة لدى كونت</w:t>
      </w:r>
      <w:r w:rsidR="009B1FD8">
        <w:rPr>
          <w:rtl/>
        </w:rPr>
        <w:t>)</w:t>
      </w:r>
      <w:r w:rsidRPr="00A55CF3">
        <w:rPr>
          <w:rtl/>
        </w:rPr>
        <w:t xml:space="preserve"> ت</w:t>
      </w:r>
      <w:r w:rsidRPr="00A55CF3">
        <w:rPr>
          <w:rFonts w:hint="cs"/>
          <w:rtl/>
        </w:rPr>
        <w:t>َ</w:t>
      </w:r>
      <w:r w:rsidRPr="00A55CF3">
        <w:rPr>
          <w:rtl/>
        </w:rPr>
        <w:t>حل</w:t>
      </w:r>
      <w:r w:rsidRPr="00A55CF3">
        <w:rPr>
          <w:rFonts w:hint="cs"/>
          <w:rtl/>
        </w:rPr>
        <w:t>ّ</w:t>
      </w:r>
      <w:r w:rsidRPr="00A55CF3">
        <w:rPr>
          <w:rtl/>
        </w:rPr>
        <w:t xml:space="preserve"> م</w:t>
      </w:r>
      <w:r w:rsidRPr="00A55CF3">
        <w:rPr>
          <w:rFonts w:hint="cs"/>
          <w:rtl/>
        </w:rPr>
        <w:t>َ</w:t>
      </w:r>
      <w:r w:rsidRPr="00A55CF3">
        <w:rPr>
          <w:rtl/>
        </w:rPr>
        <w:t>حل</w:t>
      </w:r>
      <w:r w:rsidRPr="00A55CF3">
        <w:rPr>
          <w:rFonts w:hint="cs"/>
          <w:rtl/>
        </w:rPr>
        <w:t>ّ</w:t>
      </w:r>
      <w:r w:rsidRPr="00A55CF3">
        <w:rPr>
          <w:rtl/>
        </w:rPr>
        <w:t xml:space="preserve"> فكرة </w:t>
      </w:r>
      <w:r w:rsidR="009B1FD8">
        <w:rPr>
          <w:rtl/>
        </w:rPr>
        <w:t>(</w:t>
      </w:r>
      <w:r w:rsidRPr="00A55CF3">
        <w:rPr>
          <w:rtl/>
        </w:rPr>
        <w:t>الله</w:t>
      </w:r>
      <w:r w:rsidR="009B1FD8">
        <w:rPr>
          <w:rtl/>
        </w:rPr>
        <w:t>)،</w:t>
      </w:r>
      <w:r w:rsidRPr="00A55CF3">
        <w:rPr>
          <w:rFonts w:hint="cs"/>
          <w:rtl/>
        </w:rPr>
        <w:t xml:space="preserve"> </w:t>
      </w:r>
      <w:r w:rsidRPr="00A55CF3">
        <w:rPr>
          <w:rtl/>
        </w:rPr>
        <w:t xml:space="preserve">غير </w:t>
      </w:r>
      <w:r w:rsidRPr="00A55CF3">
        <w:rPr>
          <w:rFonts w:hint="cs"/>
          <w:rtl/>
        </w:rPr>
        <w:t>أ</w:t>
      </w:r>
      <w:r w:rsidRPr="00A55CF3">
        <w:rPr>
          <w:rtl/>
        </w:rPr>
        <w:t>ن</w:t>
      </w:r>
      <w:r w:rsidRPr="00A55CF3">
        <w:rPr>
          <w:rFonts w:hint="cs"/>
          <w:rtl/>
        </w:rPr>
        <w:t>ّ</w:t>
      </w:r>
      <w:r w:rsidRPr="00A55CF3">
        <w:rPr>
          <w:rtl/>
        </w:rPr>
        <w:t xml:space="preserve"> فشله في استيعاب و</w:t>
      </w:r>
      <w:r w:rsidRPr="00A55CF3">
        <w:rPr>
          <w:rFonts w:hint="cs"/>
          <w:rtl/>
        </w:rPr>
        <w:t>إ</w:t>
      </w:r>
      <w:r w:rsidRPr="00A55CF3">
        <w:rPr>
          <w:rtl/>
        </w:rPr>
        <w:t>قناع ال</w:t>
      </w:r>
      <w:r w:rsidRPr="00A55CF3">
        <w:rPr>
          <w:rFonts w:hint="cs"/>
          <w:rtl/>
        </w:rPr>
        <w:t>آ</w:t>
      </w:r>
      <w:r w:rsidRPr="00A55CF3">
        <w:rPr>
          <w:rtl/>
        </w:rPr>
        <w:t>خرين بتلك القضي</w:t>
      </w:r>
      <w:r w:rsidRPr="00A55CF3">
        <w:rPr>
          <w:rFonts w:hint="cs"/>
          <w:rtl/>
        </w:rPr>
        <w:t>ّ</w:t>
      </w:r>
      <w:r w:rsidRPr="00A55CF3">
        <w:rPr>
          <w:rtl/>
        </w:rPr>
        <w:t xml:space="preserve">ة الخاسرة </w:t>
      </w:r>
      <w:r w:rsidRPr="00A55CF3">
        <w:rPr>
          <w:rFonts w:hint="cs"/>
          <w:rtl/>
        </w:rPr>
        <w:t>أ</w:t>
      </w:r>
      <w:r w:rsidRPr="00A55CF3">
        <w:rPr>
          <w:rtl/>
        </w:rPr>
        <w:t>د</w:t>
      </w:r>
      <w:r w:rsidRPr="00A55CF3">
        <w:rPr>
          <w:rFonts w:hint="cs"/>
          <w:rtl/>
        </w:rPr>
        <w:t>ّ</w:t>
      </w:r>
      <w:r w:rsidRPr="00A55CF3">
        <w:rPr>
          <w:rtl/>
        </w:rPr>
        <w:t>ى به إلى الوقوع ضحي</w:t>
      </w:r>
      <w:r w:rsidRPr="00A55CF3">
        <w:rPr>
          <w:rFonts w:hint="cs"/>
          <w:rtl/>
        </w:rPr>
        <w:t>ّ</w:t>
      </w:r>
      <w:r w:rsidRPr="00A55CF3">
        <w:rPr>
          <w:rtl/>
        </w:rPr>
        <w:t>ة الم</w:t>
      </w:r>
      <w:r w:rsidRPr="00A55CF3">
        <w:rPr>
          <w:rFonts w:hint="cs"/>
          <w:rtl/>
        </w:rPr>
        <w:t>َ</w:t>
      </w:r>
      <w:r w:rsidRPr="00A55CF3">
        <w:rPr>
          <w:rtl/>
        </w:rPr>
        <w:t xml:space="preserve">رض العقلي في </w:t>
      </w:r>
      <w:r w:rsidRPr="00A55CF3">
        <w:rPr>
          <w:rFonts w:hint="cs"/>
          <w:rtl/>
        </w:rPr>
        <w:t>أُ</w:t>
      </w:r>
      <w:r w:rsidRPr="00A55CF3">
        <w:rPr>
          <w:rtl/>
        </w:rPr>
        <w:t xml:space="preserve">خريات </w:t>
      </w:r>
      <w:r w:rsidRPr="00A55CF3">
        <w:rPr>
          <w:rFonts w:hint="cs"/>
          <w:rtl/>
        </w:rPr>
        <w:t>أ</w:t>
      </w:r>
      <w:r w:rsidRPr="00A55CF3">
        <w:rPr>
          <w:rtl/>
        </w:rPr>
        <w:t>ي</w:t>
      </w:r>
      <w:r w:rsidRPr="00A55CF3">
        <w:rPr>
          <w:rFonts w:hint="cs"/>
          <w:rtl/>
        </w:rPr>
        <w:t>ّ</w:t>
      </w:r>
      <w:r w:rsidRPr="00A55CF3">
        <w:rPr>
          <w:rtl/>
        </w:rPr>
        <w:t>امه</w:t>
      </w:r>
      <w:r w:rsidR="009B1FD8">
        <w:rPr>
          <w:rtl/>
        </w:rPr>
        <w:t>،</w:t>
      </w:r>
      <w:r w:rsidRPr="00A55CF3">
        <w:rPr>
          <w:rtl/>
        </w:rPr>
        <w:t xml:space="preserve"> ال</w:t>
      </w:r>
      <w:r w:rsidRPr="00A55CF3">
        <w:rPr>
          <w:rFonts w:hint="cs"/>
          <w:rtl/>
        </w:rPr>
        <w:t>أ</w:t>
      </w:r>
      <w:r w:rsidRPr="00A55CF3">
        <w:rPr>
          <w:rtl/>
        </w:rPr>
        <w:t>مر الذي دفعه إلى ترك الح</w:t>
      </w:r>
      <w:r w:rsidRPr="00A55CF3">
        <w:rPr>
          <w:rFonts w:hint="cs"/>
          <w:rtl/>
        </w:rPr>
        <w:t>ُ</w:t>
      </w:r>
      <w:r w:rsidRPr="00A55CF3">
        <w:rPr>
          <w:rtl/>
        </w:rPr>
        <w:t>ري</w:t>
      </w:r>
      <w:r w:rsidRPr="00A55CF3">
        <w:rPr>
          <w:rFonts w:hint="cs"/>
          <w:rtl/>
        </w:rPr>
        <w:t>ّ</w:t>
      </w:r>
      <w:r w:rsidRPr="00A55CF3">
        <w:rPr>
          <w:rtl/>
        </w:rPr>
        <w:t>ة للناس لل</w:t>
      </w:r>
      <w:r w:rsidRPr="00A55CF3">
        <w:rPr>
          <w:rFonts w:hint="cs"/>
          <w:rtl/>
        </w:rPr>
        <w:t>إ</w:t>
      </w:r>
      <w:r w:rsidRPr="00A55CF3">
        <w:rPr>
          <w:rtl/>
        </w:rPr>
        <w:t>يمان بال</w:t>
      </w:r>
      <w:r w:rsidRPr="00A55CF3">
        <w:rPr>
          <w:rFonts w:hint="cs"/>
          <w:rtl/>
        </w:rPr>
        <w:t>أ</w:t>
      </w:r>
      <w:r w:rsidRPr="00A55CF3">
        <w:rPr>
          <w:rtl/>
        </w:rPr>
        <w:t>ديان السماوي</w:t>
      </w:r>
      <w:r w:rsidRPr="00A55CF3">
        <w:rPr>
          <w:rFonts w:hint="cs"/>
          <w:rtl/>
        </w:rPr>
        <w:t>ّ</w:t>
      </w:r>
      <w:r w:rsidRPr="00A55CF3">
        <w:rPr>
          <w:rtl/>
        </w:rPr>
        <w:t>ة أو بدينه</w:t>
      </w:r>
      <w:r w:rsidR="00784134">
        <w:rPr>
          <w:rtl/>
        </w:rPr>
        <w:t xml:space="preserve"> </w:t>
      </w:r>
      <w:r w:rsidRPr="00A55CF3">
        <w:rPr>
          <w:rtl/>
        </w:rPr>
        <w:t>الم</w:t>
      </w:r>
      <w:r w:rsidRPr="00A55CF3">
        <w:rPr>
          <w:rFonts w:hint="cs"/>
          <w:rtl/>
        </w:rPr>
        <w:t>ُ</w:t>
      </w:r>
      <w:r w:rsidRPr="00A55CF3">
        <w:rPr>
          <w:rtl/>
        </w:rPr>
        <w:t>قترح</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E846BF" w:rsidRDefault="00A45A4A" w:rsidP="00A55CF3">
      <w:pPr>
        <w:pStyle w:val="libNormal"/>
        <w:rPr>
          <w:rtl/>
        </w:rPr>
      </w:pPr>
      <w:r w:rsidRPr="00A55CF3">
        <w:rPr>
          <w:rtl/>
        </w:rPr>
        <w:t xml:space="preserve">ومن خلال قراءتنا لمذهب </w:t>
      </w:r>
      <w:r w:rsidRPr="00A55CF3">
        <w:rPr>
          <w:rFonts w:hint="cs"/>
          <w:rtl/>
        </w:rPr>
        <w:t>أ</w:t>
      </w:r>
      <w:r w:rsidRPr="00A55CF3">
        <w:rPr>
          <w:rtl/>
        </w:rPr>
        <w:t>وجيست كونت ن</w:t>
      </w:r>
      <w:r w:rsidRPr="00A55CF3">
        <w:rPr>
          <w:rFonts w:hint="cs"/>
          <w:rtl/>
        </w:rPr>
        <w:t>ُ</w:t>
      </w:r>
      <w:r w:rsidRPr="00A55CF3">
        <w:rPr>
          <w:rtl/>
        </w:rPr>
        <w:t>لاحظ مدى التخب</w:t>
      </w:r>
      <w:r w:rsidRPr="00A55CF3">
        <w:rPr>
          <w:rFonts w:hint="cs"/>
          <w:rtl/>
        </w:rPr>
        <w:t>ّ</w:t>
      </w:r>
      <w:r w:rsidRPr="00A55CF3">
        <w:rPr>
          <w:rtl/>
        </w:rPr>
        <w:t>ط العشوائي الذي عاش معه هذا الفيلسوف</w:t>
      </w:r>
      <w:r w:rsidR="009B1FD8">
        <w:rPr>
          <w:rtl/>
        </w:rPr>
        <w:t>،</w:t>
      </w:r>
      <w:r w:rsidRPr="00A55CF3">
        <w:rPr>
          <w:rFonts w:hint="cs"/>
          <w:rtl/>
        </w:rPr>
        <w:t xml:space="preserve"> </w:t>
      </w:r>
      <w:r w:rsidRPr="00A55CF3">
        <w:rPr>
          <w:rtl/>
        </w:rPr>
        <w:t>فهو يتهر</w:t>
      </w:r>
      <w:r w:rsidRPr="00A55CF3">
        <w:rPr>
          <w:rFonts w:hint="cs"/>
          <w:rtl/>
        </w:rPr>
        <w:t>ّ</w:t>
      </w:r>
      <w:r w:rsidRPr="00A55CF3">
        <w:rPr>
          <w:rtl/>
        </w:rPr>
        <w:t xml:space="preserve">ب </w:t>
      </w:r>
      <w:r w:rsidRPr="00A55CF3">
        <w:rPr>
          <w:rFonts w:hint="cs"/>
          <w:rtl/>
        </w:rPr>
        <w:t>أ</w:t>
      </w:r>
      <w:r w:rsidRPr="00A55CF3">
        <w:rPr>
          <w:rtl/>
        </w:rPr>
        <w:t>ساسا</w:t>
      </w:r>
      <w:r w:rsidRPr="00A55CF3">
        <w:rPr>
          <w:rFonts w:hint="cs"/>
          <w:rtl/>
        </w:rPr>
        <w:t>ً</w:t>
      </w:r>
      <w:r w:rsidRPr="00A55CF3">
        <w:rPr>
          <w:rtl/>
        </w:rPr>
        <w:t xml:space="preserve"> من الديانات السماوي</w:t>
      </w:r>
      <w:r w:rsidRPr="00A55CF3">
        <w:rPr>
          <w:rFonts w:hint="cs"/>
          <w:rtl/>
        </w:rPr>
        <w:t>ّ</w:t>
      </w:r>
      <w:r w:rsidRPr="00A55CF3">
        <w:rPr>
          <w:rtl/>
        </w:rPr>
        <w:t>ة</w:t>
      </w:r>
      <w:r w:rsidR="009B1FD8">
        <w:rPr>
          <w:rtl/>
        </w:rPr>
        <w:t>،</w:t>
      </w:r>
      <w:r w:rsidRPr="00A55CF3">
        <w:rPr>
          <w:rFonts w:hint="cs"/>
          <w:rtl/>
        </w:rPr>
        <w:t xml:space="preserve"> </w:t>
      </w:r>
      <w:r w:rsidRPr="00A55CF3">
        <w:rPr>
          <w:rtl/>
        </w:rPr>
        <w:t>ثُمّ يستمد</w:t>
      </w:r>
      <w:r w:rsidRPr="00A55CF3">
        <w:rPr>
          <w:rFonts w:hint="cs"/>
          <w:rtl/>
        </w:rPr>
        <w:t>ّ</w:t>
      </w:r>
      <w:r w:rsidRPr="00A55CF3">
        <w:rPr>
          <w:rtl/>
        </w:rPr>
        <w:t xml:space="preserve"> منها المعونة بال</w:t>
      </w:r>
      <w:r w:rsidRPr="00A55CF3">
        <w:rPr>
          <w:rFonts w:hint="cs"/>
          <w:rtl/>
        </w:rPr>
        <w:t>أ</w:t>
      </w:r>
      <w:r w:rsidRPr="00A55CF3">
        <w:rPr>
          <w:rtl/>
        </w:rPr>
        <w:t>خذ ببعض قيمها ال</w:t>
      </w:r>
      <w:r w:rsidRPr="00A55CF3">
        <w:rPr>
          <w:rFonts w:hint="cs"/>
          <w:rtl/>
        </w:rPr>
        <w:t>أ</w:t>
      </w:r>
      <w:r w:rsidRPr="00A55CF3">
        <w:rPr>
          <w:rtl/>
        </w:rPr>
        <w:t>خلاقية</w:t>
      </w:r>
      <w:r w:rsidR="009B1FD8">
        <w:rPr>
          <w:rtl/>
        </w:rPr>
        <w:t>،</w:t>
      </w:r>
      <w:r w:rsidRPr="00A55CF3">
        <w:rPr>
          <w:rFonts w:hint="cs"/>
          <w:rtl/>
        </w:rPr>
        <w:t xml:space="preserve"> </w:t>
      </w:r>
      <w:r w:rsidRPr="00A55CF3">
        <w:rPr>
          <w:rtl/>
        </w:rPr>
        <w:t>ثُمّ يعتمد اعتماداً</w:t>
      </w:r>
    </w:p>
    <w:p w:rsidR="00A45A4A" w:rsidRPr="00E846BF"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E846BF">
        <w:rPr>
          <w:rtl/>
        </w:rPr>
        <w:t>1</w:t>
      </w:r>
      <w:r>
        <w:rPr>
          <w:rtl/>
        </w:rPr>
        <w:t>)</w:t>
      </w:r>
      <w:r w:rsidR="00A45A4A" w:rsidRPr="00E846BF">
        <w:rPr>
          <w:rtl/>
        </w:rPr>
        <w:t xml:space="preserve"> التفكير الاجتماعي</w:t>
      </w:r>
      <w:r>
        <w:rPr>
          <w:rtl/>
        </w:rPr>
        <w:t xml:space="preserve"> - </w:t>
      </w:r>
      <w:r w:rsidR="00A45A4A" w:rsidRPr="00E846BF">
        <w:rPr>
          <w:rtl/>
        </w:rPr>
        <w:t>نشأته وتطو</w:t>
      </w:r>
      <w:r w:rsidR="00A45A4A" w:rsidRPr="00E846BF">
        <w:rPr>
          <w:rFonts w:hint="cs"/>
          <w:rtl/>
          <w:lang w:bidi="ar-LB"/>
        </w:rPr>
        <w:t>ّ</w:t>
      </w:r>
      <w:r w:rsidR="00A45A4A" w:rsidRPr="00E846BF">
        <w:rPr>
          <w:rtl/>
        </w:rPr>
        <w:t>ره</w:t>
      </w:r>
      <w:r>
        <w:rPr>
          <w:rtl/>
        </w:rPr>
        <w:t xml:space="preserve"> - </w:t>
      </w:r>
      <w:r w:rsidR="00A45A4A" w:rsidRPr="00E846BF">
        <w:rPr>
          <w:rtl/>
        </w:rPr>
        <w:t>ص 325</w:t>
      </w:r>
      <w:r>
        <w:rPr>
          <w:rtl/>
        </w:rPr>
        <w:t>.</w:t>
      </w:r>
    </w:p>
    <w:p w:rsidR="00A45A4A" w:rsidRDefault="00A45A4A" w:rsidP="00A45A4A">
      <w:pPr>
        <w:pStyle w:val="libNormal"/>
        <w:rPr>
          <w:rtl/>
        </w:rPr>
      </w:pPr>
      <w:r>
        <w:rPr>
          <w:rtl/>
        </w:rPr>
        <w:br w:type="page"/>
      </w:r>
    </w:p>
    <w:p w:rsidR="00A45A4A" w:rsidRPr="00A46385" w:rsidRDefault="00A45A4A" w:rsidP="00A55CF3">
      <w:pPr>
        <w:pStyle w:val="libNormal"/>
        <w:rPr>
          <w:rtl/>
        </w:rPr>
      </w:pPr>
      <w:r w:rsidRPr="00A55CF3">
        <w:rPr>
          <w:rtl/>
        </w:rPr>
        <w:t>مباشراً على الوجدان كمحرّك عملي للتطبيق الأخلاقي فقط دون التوضيح والإشارة إلى مَن يُحرّك هذا الوجدان ويدفعه إلى تبنّي الحقيقة والواقع والإنصاف</w:t>
      </w:r>
      <w:r w:rsidR="009B1FD8">
        <w:rPr>
          <w:rtl/>
        </w:rPr>
        <w:t>،</w:t>
      </w:r>
      <w:r w:rsidRPr="00A55CF3">
        <w:rPr>
          <w:rtl/>
        </w:rPr>
        <w:t xml:space="preserve"> وإذا كان الضمير ميتاً فمَن الذي يُحييه</w:t>
      </w:r>
      <w:r w:rsidR="009B1FD8">
        <w:rPr>
          <w:rtl/>
        </w:rPr>
        <w:t>؟</w:t>
      </w:r>
      <w:r w:rsidRPr="00A55CF3">
        <w:rPr>
          <w:rtl/>
        </w:rPr>
        <w:t xml:space="preserve"> ثُمّ يطرح دينه الجديد تحت اسم </w:t>
      </w:r>
      <w:r w:rsidR="009B1FD8">
        <w:rPr>
          <w:rtl/>
        </w:rPr>
        <w:t>(</w:t>
      </w:r>
      <w:r w:rsidRPr="00A55CF3">
        <w:rPr>
          <w:rtl/>
        </w:rPr>
        <w:t>ديانة الإنسانيّة</w:t>
      </w:r>
      <w:r w:rsidR="009B1FD8">
        <w:rPr>
          <w:rtl/>
        </w:rPr>
        <w:t>)</w:t>
      </w:r>
      <w:r w:rsidRPr="00A55CF3">
        <w:rPr>
          <w:rtl/>
        </w:rPr>
        <w:t xml:space="preserve"> لتحلّ محلّ واجب الوجود وخالق الكون</w:t>
      </w:r>
      <w:r w:rsidR="009B1FD8">
        <w:rPr>
          <w:rtl/>
        </w:rPr>
        <w:t>،</w:t>
      </w:r>
      <w:r w:rsidRPr="00A55CF3">
        <w:rPr>
          <w:rtl/>
        </w:rPr>
        <w:t xml:space="preserve"> ليسحق بذلك أطول تاريخ دينيٍّ اجتماعي أخلاقي وسياسي في الوجود</w:t>
      </w:r>
      <w:r w:rsidR="009B1FD8">
        <w:rPr>
          <w:rtl/>
        </w:rPr>
        <w:t>،</w:t>
      </w:r>
      <w:r w:rsidRPr="00A55CF3">
        <w:rPr>
          <w:rtl/>
        </w:rPr>
        <w:t xml:space="preserve"> وهو تاريخ الأنبياء من أوّلهم آدم </w:t>
      </w:r>
      <w:r w:rsidR="009B1FD8">
        <w:rPr>
          <w:rtl/>
        </w:rPr>
        <w:t>(</w:t>
      </w:r>
      <w:r w:rsidRPr="00A55CF3">
        <w:rPr>
          <w:rtl/>
        </w:rPr>
        <w:t>عليه السلام</w:t>
      </w:r>
      <w:r w:rsidR="009B1FD8">
        <w:rPr>
          <w:rtl/>
        </w:rPr>
        <w:t>)</w:t>
      </w:r>
      <w:r w:rsidRPr="00A55CF3">
        <w:rPr>
          <w:rtl/>
        </w:rPr>
        <w:t xml:space="preserve"> إلى خاتمهم نبيّ الهُدى سيّدنا محمّد </w:t>
      </w:r>
      <w:r w:rsidR="009B1FD8">
        <w:rPr>
          <w:rtl/>
        </w:rPr>
        <w:t>(</w:t>
      </w:r>
      <w:r w:rsidRPr="00A55CF3">
        <w:rPr>
          <w:rtl/>
        </w:rPr>
        <w:t>صلّى الله عليه وآله وسلّم</w:t>
      </w:r>
      <w:r w:rsidR="009B1FD8">
        <w:rPr>
          <w:rtl/>
        </w:rPr>
        <w:t>)،</w:t>
      </w:r>
      <w:r w:rsidRPr="00A55CF3">
        <w:rPr>
          <w:rtl/>
        </w:rPr>
        <w:t xml:space="preserve"> ليعطينا نظريّته هذه التي حكم عليها التاريخ بالتقهقر والانزواء إلى حيث انزوى الكثير من تُراث الإنسانيّة البائس</w:t>
      </w:r>
      <w:r w:rsidR="009B1FD8">
        <w:rPr>
          <w:rtl/>
        </w:rPr>
        <w:t>،</w:t>
      </w:r>
      <w:r w:rsidRPr="00A55CF3">
        <w:rPr>
          <w:rtl/>
        </w:rPr>
        <w:t xml:space="preserve"> الذي يتجاهل التركيب الإنساني والاجتماعي والكوني</w:t>
      </w:r>
      <w:r w:rsidR="009B1FD8">
        <w:rPr>
          <w:rtl/>
        </w:rPr>
        <w:t>.</w:t>
      </w:r>
    </w:p>
    <w:p w:rsidR="00A45A4A" w:rsidRPr="00A46385" w:rsidRDefault="00A45A4A" w:rsidP="00A55CF3">
      <w:pPr>
        <w:pStyle w:val="libNormal"/>
        <w:rPr>
          <w:rtl/>
        </w:rPr>
      </w:pPr>
      <w:r w:rsidRPr="00A55CF3">
        <w:rPr>
          <w:rtl/>
        </w:rPr>
        <w:t>ولا يخفى ما للبُعد الأُخروي من أثر فعّال في إصلاح الفرد والمجتمع معاً</w:t>
      </w:r>
      <w:r w:rsidR="009B1FD8">
        <w:rPr>
          <w:rtl/>
        </w:rPr>
        <w:t>،</w:t>
      </w:r>
      <w:r w:rsidRPr="00A55CF3">
        <w:rPr>
          <w:rtl/>
        </w:rPr>
        <w:t xml:space="preserve"> فكيف استثمر الإمام علي </w:t>
      </w:r>
      <w:r w:rsidR="009B1FD8">
        <w:rPr>
          <w:rtl/>
        </w:rPr>
        <w:t>(</w:t>
      </w:r>
      <w:r w:rsidRPr="00A55CF3">
        <w:rPr>
          <w:rtl/>
        </w:rPr>
        <w:t>عليه السلام</w:t>
      </w:r>
      <w:r w:rsidR="009B1FD8">
        <w:rPr>
          <w:rtl/>
        </w:rPr>
        <w:t>)</w:t>
      </w:r>
      <w:r w:rsidRPr="00A55CF3">
        <w:rPr>
          <w:rtl/>
        </w:rPr>
        <w:t xml:space="preserve"> هذا البُعد في تحقيق أهدافه في الإصلاح</w:t>
      </w:r>
      <w:r w:rsidR="009B1FD8">
        <w:rPr>
          <w:rtl/>
        </w:rPr>
        <w:t>؟</w:t>
      </w:r>
      <w:r w:rsidRPr="00A55CF3">
        <w:rPr>
          <w:rtl/>
        </w:rPr>
        <w:t xml:space="preserve"> لنقف عند واحدة من بياناته على هذا الصعيد</w:t>
      </w:r>
      <w:r w:rsidR="009B1FD8">
        <w:rPr>
          <w:rtl/>
        </w:rPr>
        <w:t>:</w:t>
      </w:r>
      <w:r w:rsidRPr="00A55CF3">
        <w:rPr>
          <w:rtl/>
        </w:rPr>
        <w:t xml:space="preserve"> </w:t>
      </w:r>
      <w:r w:rsidR="009B1FD8">
        <w:rPr>
          <w:rFonts w:hint="cs"/>
          <w:rtl/>
        </w:rPr>
        <w:t>(</w:t>
      </w:r>
      <w:r w:rsidRPr="00A55CF3">
        <w:rPr>
          <w:rFonts w:hint="cs"/>
          <w:rtl/>
        </w:rPr>
        <w:t>أَلا وَإِنَّ الْقَدَرَ السَّابِقَ قَدْ وَقَعَ وَالْقَضَاءَ الْمَاضِيَ قَدْ تَوَرَّدَ</w:t>
      </w:r>
      <w:r w:rsidR="009B1FD8">
        <w:rPr>
          <w:rFonts w:hint="cs"/>
          <w:rtl/>
        </w:rPr>
        <w:t>،</w:t>
      </w:r>
      <w:r w:rsidRPr="00A55CF3">
        <w:rPr>
          <w:rFonts w:hint="cs"/>
          <w:rtl/>
        </w:rPr>
        <w:t xml:space="preserve"> وَإِنِّي مُتَكَلِّمٌ بِعِدَةِ اللَّهِ وَحُجَّتِهِ</w:t>
      </w:r>
      <w:r w:rsidR="009B1FD8">
        <w:rPr>
          <w:rFonts w:hint="cs"/>
          <w:rtl/>
        </w:rPr>
        <w:t>،</w:t>
      </w:r>
      <w:r w:rsidRPr="00A55CF3">
        <w:rPr>
          <w:rFonts w:hint="cs"/>
          <w:rtl/>
        </w:rPr>
        <w:t xml:space="preserve"> قَالَ اللَّهُ تَعَالَى</w:t>
      </w:r>
      <w:r w:rsidR="009B1FD8">
        <w:rPr>
          <w:rFonts w:hint="cs"/>
          <w:rtl/>
        </w:rPr>
        <w:t>:</w:t>
      </w:r>
      <w:r w:rsidRPr="00A55CF3">
        <w:rPr>
          <w:rFonts w:hint="cs"/>
          <w:rtl/>
        </w:rPr>
        <w:t xml:space="preserve"> </w:t>
      </w:r>
      <w:r w:rsidR="009B1FD8" w:rsidRPr="0043619B">
        <w:rPr>
          <w:rStyle w:val="libAlaemChar"/>
          <w:rFonts w:hint="cs"/>
          <w:rtl/>
        </w:rPr>
        <w:t>(</w:t>
      </w:r>
      <w:r w:rsidRPr="00A45A4A">
        <w:rPr>
          <w:rStyle w:val="libAieChar"/>
          <w:rFonts w:hint="cs"/>
          <w:rtl/>
        </w:rPr>
        <w:t>إِنَّ الَّذِينَ قالُوا رَبُّنَا اللَّهُ ثُمّ اسْتَقامُوا تَتَنَزَّلُ عَلَيْهِمُ الْمَلائِكَةُ أَلاَّ تَخافُوا وَلا تَحْزَنُوا وَأَبْشِرُوا بِالْجَنَّةِ الَّتِي كُنْتُمْ تُوعَدُونَ</w:t>
      </w:r>
      <w:r w:rsidR="009B1FD8" w:rsidRPr="0043619B">
        <w:rPr>
          <w:rStyle w:val="libAlaemChar"/>
          <w:rFonts w:hint="cs"/>
          <w:rtl/>
        </w:rPr>
        <w:t>)</w:t>
      </w:r>
      <w:r w:rsidR="009B1FD8">
        <w:rPr>
          <w:rFonts w:hint="cs"/>
          <w:rtl/>
        </w:rPr>
        <w:t>،</w:t>
      </w:r>
      <w:r w:rsidRPr="00A55CF3">
        <w:rPr>
          <w:rFonts w:hint="cs"/>
          <w:rtl/>
        </w:rPr>
        <w:t xml:space="preserve"> وَقَدْ قُلْتُمْ رَبُّنَا اللَّهُ فَاسْتَقِيمُوا عَلَى كِتَابِهِ وَعَلَى مِنْهَاجِ أَمْرِهِ وَعَلَى الطَّرِيقَةِ الصَّالِحَةِ مِنْ عِبَادَتِهِ</w:t>
      </w:r>
      <w:r w:rsidR="009B1FD8">
        <w:rPr>
          <w:rFonts w:hint="cs"/>
          <w:rtl/>
        </w:rPr>
        <w:t>،</w:t>
      </w:r>
      <w:r w:rsidRPr="00A55CF3">
        <w:rPr>
          <w:rFonts w:hint="cs"/>
          <w:rtl/>
        </w:rPr>
        <w:t xml:space="preserve"> ثُمّ لا تَمْرُقُوا مِنْهَا وَلا تَبْتَدِعُوا فِيهَا وَلا تُخَالِفُوا عَنْهَا</w:t>
      </w:r>
      <w:r w:rsidR="009B1FD8">
        <w:rPr>
          <w:rFonts w:hint="cs"/>
          <w:rtl/>
        </w:rPr>
        <w:t>،</w:t>
      </w:r>
      <w:r w:rsidRPr="00A55CF3">
        <w:rPr>
          <w:rFonts w:hint="cs"/>
          <w:rtl/>
        </w:rPr>
        <w:t xml:space="preserve"> فَإِنَّ أَهْلَ الْمُرُوقِ مُنْقَطَعٌ بِهِمْ عِنْدَ اللَّهِ يَوْمَ الْقِيَامَةِ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A46385" w:rsidRDefault="00A45A4A" w:rsidP="00A55CF3">
      <w:pPr>
        <w:pStyle w:val="libNormal"/>
        <w:rPr>
          <w:rtl/>
        </w:rPr>
      </w:pPr>
      <w:r w:rsidRPr="00A55CF3">
        <w:rPr>
          <w:rtl/>
        </w:rPr>
        <w:t>وهكذا نكتشف أنّ العَمَد الأهم الذي يقوم على تلك القاعدة النظريّة المُتقدّمة هو البُعد الأُخروي</w:t>
      </w:r>
      <w:r w:rsidR="009B1FD8">
        <w:rPr>
          <w:rtl/>
        </w:rPr>
        <w:t>،</w:t>
      </w:r>
      <w:r w:rsidRPr="00A55CF3">
        <w:rPr>
          <w:rtl/>
        </w:rPr>
        <w:t xml:space="preserve"> وأنّ البُعد الأُخروي إنّما يتحدّد في الاستقامة على نهج الكتاب والسنّة</w:t>
      </w:r>
      <w:r w:rsidR="009B1FD8">
        <w:rPr>
          <w:rtl/>
        </w:rPr>
        <w:t>،</w:t>
      </w:r>
      <w:r w:rsidRPr="00A55CF3">
        <w:rPr>
          <w:rtl/>
        </w:rPr>
        <w:t xml:space="preserve"> شريعة مالك الدار الآخرة والقاضي فيها بسُلطانه</w:t>
      </w:r>
      <w:r w:rsidR="009B1FD8">
        <w:rPr>
          <w:rtl/>
        </w:rPr>
        <w:t>.</w:t>
      </w:r>
      <w:r w:rsidRPr="00A55CF3">
        <w:rPr>
          <w:rtl/>
        </w:rPr>
        <w:t xml:space="preserve">.. </w:t>
      </w:r>
    </w:p>
    <w:p w:rsidR="00A45A4A" w:rsidRPr="00A46385" w:rsidRDefault="00A45A4A" w:rsidP="00A55CF3">
      <w:pPr>
        <w:pStyle w:val="libNormal"/>
        <w:rPr>
          <w:rtl/>
        </w:rPr>
      </w:pPr>
      <w:r w:rsidRPr="00A55CF3">
        <w:rPr>
          <w:rtl/>
        </w:rPr>
        <w:t>لقد</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نهج البلاغة تحقيق د</w:t>
      </w:r>
      <w:r>
        <w:rPr>
          <w:rtl/>
        </w:rPr>
        <w:t>.</w:t>
      </w:r>
      <w:r w:rsidR="00A45A4A" w:rsidRPr="00A46385">
        <w:rPr>
          <w:rtl/>
        </w:rPr>
        <w:t xml:space="preserve"> صبحي الصالح ص253</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 xml:space="preserve">قُلتم </w:t>
      </w:r>
      <w:r w:rsidR="009B1FD8">
        <w:rPr>
          <w:rtl/>
        </w:rPr>
        <w:t>(</w:t>
      </w:r>
      <w:r w:rsidRPr="00A55CF3">
        <w:rPr>
          <w:rtl/>
        </w:rPr>
        <w:t>ربنا الله</w:t>
      </w:r>
      <w:r w:rsidR="009B1FD8">
        <w:rPr>
          <w:rtl/>
        </w:rPr>
        <w:t>)</w:t>
      </w:r>
      <w:r w:rsidRPr="00A55CF3">
        <w:rPr>
          <w:rtl/>
        </w:rPr>
        <w:t xml:space="preserve"> فاعلموا أنّ لهذا القول تَبِعةً هي الاستقامة على شريعة الله</w:t>
      </w:r>
      <w:r w:rsidR="009B1FD8">
        <w:rPr>
          <w:rtl/>
        </w:rPr>
        <w:t>،</w:t>
      </w:r>
      <w:r w:rsidRPr="00A55CF3">
        <w:rPr>
          <w:rtl/>
        </w:rPr>
        <w:t xml:space="preserve"> هدى كتابه وسُنّة رسوله الأمين خاتم الرُسل والنبيّين </w:t>
      </w:r>
      <w:r w:rsidR="009B1FD8">
        <w:rPr>
          <w:rtl/>
        </w:rPr>
        <w:t>(</w:t>
      </w:r>
      <w:r w:rsidRPr="00A55CF3">
        <w:rPr>
          <w:rtl/>
        </w:rPr>
        <w:t>عليهم السلام</w:t>
      </w:r>
      <w:r w:rsidR="009B1FD8">
        <w:rPr>
          <w:rtl/>
        </w:rPr>
        <w:t>).</w:t>
      </w:r>
    </w:p>
    <w:p w:rsidR="00A45A4A" w:rsidRPr="009B1FD8" w:rsidRDefault="00A45A4A" w:rsidP="009B1FD8">
      <w:pPr>
        <w:pStyle w:val="libCenterBold2"/>
        <w:rPr>
          <w:rtl/>
        </w:rPr>
      </w:pPr>
      <w:r w:rsidRPr="00A46385">
        <w:rPr>
          <w:rtl/>
        </w:rPr>
        <w:t>القُرآن أوّلاً</w:t>
      </w:r>
    </w:p>
    <w:p w:rsidR="00A45A4A" w:rsidRPr="00A46385" w:rsidRDefault="00A45A4A" w:rsidP="00A55CF3">
      <w:pPr>
        <w:pStyle w:val="libNormal"/>
        <w:rPr>
          <w:rtl/>
        </w:rPr>
      </w:pPr>
      <w:r w:rsidRPr="00A55CF3">
        <w:rPr>
          <w:rtl/>
        </w:rPr>
        <w:t>يأتي القرآن في المرتبة الأُولى في سبيل تحقيق هذه الوظيفة</w:t>
      </w:r>
      <w:r w:rsidR="009B1FD8">
        <w:rPr>
          <w:rtl/>
        </w:rPr>
        <w:t>:</w:t>
      </w:r>
      <w:r w:rsidRPr="00A55CF3">
        <w:rPr>
          <w:rtl/>
        </w:rPr>
        <w:t xml:space="preserve"> </w:t>
      </w:r>
      <w:r w:rsidR="009B1FD8">
        <w:rPr>
          <w:rtl/>
        </w:rPr>
        <w:t>(</w:t>
      </w:r>
      <w:r w:rsidRPr="00A55CF3">
        <w:rPr>
          <w:rtl/>
        </w:rPr>
        <w:t>وَاعْلَمُوا أَنَّ هَذَا الْقُرْآنَ هُوَ النَّاصِحُ الَّذِي لا يَغُشُّ وَالْهَادِي الَّذِي لا يُضِلُّ وَالْمُحَدِّثُ الَّذِي لا يَكْذِبُ</w:t>
      </w:r>
      <w:r w:rsidR="009B1FD8">
        <w:rPr>
          <w:rtl/>
        </w:rPr>
        <w:t>،</w:t>
      </w:r>
      <w:r w:rsidRPr="00A55CF3">
        <w:rPr>
          <w:rtl/>
        </w:rPr>
        <w:t xml:space="preserve"> وَمَا جَالَسَ هَذَا الْقُرْآنَ أَحَدٌ إِلاَّ قَامَ عَنْهُ بِزِيَادَةٍ أَوْ نُقْصَانٍ</w:t>
      </w:r>
      <w:r w:rsidR="009B1FD8">
        <w:rPr>
          <w:rtl/>
        </w:rPr>
        <w:t>،</w:t>
      </w:r>
      <w:r w:rsidRPr="00A55CF3">
        <w:rPr>
          <w:rtl/>
        </w:rPr>
        <w:t xml:space="preserve"> زِيَادَةٍ فِي هُدًى أَوْ نُقْصَانٍ مِنْ عَمًى</w:t>
      </w:r>
      <w:r w:rsidR="009B1FD8">
        <w:rPr>
          <w:rtl/>
        </w:rPr>
        <w:t>.</w:t>
      </w:r>
    </w:p>
    <w:p w:rsidR="00A45A4A" w:rsidRPr="00A55CF3" w:rsidRDefault="00A45A4A" w:rsidP="00A55CF3">
      <w:pPr>
        <w:pStyle w:val="libNormal"/>
        <w:rPr>
          <w:rtl/>
        </w:rPr>
      </w:pPr>
      <w:r w:rsidRPr="00A46385">
        <w:rPr>
          <w:rtl/>
        </w:rPr>
        <w:t>وَاعْلَمُوا أَنَّهُ لَيْسَ عَلَى أَحَدٍ بَعْدَ الْقُرْآنِ مِنْ فَاقَةٍ</w:t>
      </w:r>
      <w:r w:rsidR="009B1FD8">
        <w:rPr>
          <w:rtl/>
        </w:rPr>
        <w:t>،</w:t>
      </w:r>
      <w:r w:rsidRPr="00A46385">
        <w:rPr>
          <w:rtl/>
        </w:rPr>
        <w:t xml:space="preserve"> وَلا لأَحَدٍ قَبْلَ الْقُرْآنِ مِنْ غِنًى</w:t>
      </w:r>
      <w:r w:rsidR="009B1FD8">
        <w:rPr>
          <w:rtl/>
        </w:rPr>
        <w:t>،</w:t>
      </w:r>
      <w:r w:rsidRPr="00A46385">
        <w:rPr>
          <w:rtl/>
        </w:rPr>
        <w:t xml:space="preserve"> فَاسْتَشْفُوهُ مِنْ أَدْوَائِكُمْ وَاسْتَعِينُوا بِهِ عَلَى لأْوَائِكُمْ</w:t>
      </w:r>
      <w:r w:rsidR="009B1FD8">
        <w:rPr>
          <w:rtl/>
        </w:rPr>
        <w:t>،</w:t>
      </w:r>
      <w:r w:rsidRPr="00A46385">
        <w:rPr>
          <w:rtl/>
        </w:rPr>
        <w:t xml:space="preserve"> فَإِنَّ فِيهِ شِفَاءً مِنْ أَكْبَرِ الدَّاءِ وَهُوَ الْكُفْرُ وَالنِّفَاقُ وَالْغَيُّ وَالضَّلالُ</w:t>
      </w:r>
      <w:r w:rsidR="009B1FD8">
        <w:rPr>
          <w:rtl/>
        </w:rPr>
        <w:t>،</w:t>
      </w:r>
      <w:r w:rsidRPr="00A46385">
        <w:rPr>
          <w:rtl/>
        </w:rPr>
        <w:t xml:space="preserve"> فَاسْأَلُوا اللَّهَ بِهِ</w:t>
      </w:r>
      <w:r w:rsidR="009B1FD8">
        <w:rPr>
          <w:rtl/>
        </w:rPr>
        <w:t>،</w:t>
      </w:r>
      <w:r w:rsidRPr="00A46385">
        <w:rPr>
          <w:rtl/>
        </w:rPr>
        <w:t xml:space="preserve"> وَتَوَجَّهُوا إِلَيْهِ بِحُبِّهِ</w:t>
      </w:r>
      <w:r w:rsidR="009B1FD8">
        <w:rPr>
          <w:rtl/>
        </w:rPr>
        <w:t>،</w:t>
      </w:r>
      <w:r w:rsidRPr="00A46385">
        <w:rPr>
          <w:rtl/>
        </w:rPr>
        <w:t xml:space="preserve"> وَلا تَسْأَلُوا بِهِ خَلْقَهُ إِنَّهُ مَا تَوَجَّهَ الْعِبَادُ إلى اللَّهِ تَعَالَى بِمِثْلِهِ</w:t>
      </w:r>
      <w:r w:rsidR="009B1FD8">
        <w:rPr>
          <w:rtl/>
        </w:rPr>
        <w:t>،</w:t>
      </w:r>
      <w:r w:rsidRPr="00A46385">
        <w:rPr>
          <w:rtl/>
        </w:rPr>
        <w:t xml:space="preserve"> وَاعْلَمُوا أَنَّهُ شَافِعٌ مُشَفَّعٌ وَقَائِلٌ مُصَدَّقٌ</w:t>
      </w:r>
      <w:r w:rsidR="009B1FD8">
        <w:rPr>
          <w:rtl/>
        </w:rPr>
        <w:t>،</w:t>
      </w:r>
      <w:r w:rsidRPr="00A46385">
        <w:rPr>
          <w:rtl/>
        </w:rPr>
        <w:t xml:space="preserve"> وَأَنَّهُ مَنْ شَفَعَ لَهُ الْقُرْآنُ يَوْمَ الْقِيَامَةِ شُفِّعَ فِيهِ</w:t>
      </w:r>
      <w:r w:rsidR="009B1FD8">
        <w:rPr>
          <w:rtl/>
        </w:rPr>
        <w:t>،</w:t>
      </w:r>
      <w:r w:rsidRPr="00A46385">
        <w:rPr>
          <w:rtl/>
        </w:rPr>
        <w:t xml:space="preserve"> وَمَنْ مَحَلَ بِهِ الْقُرْآنُ يَوْمَ الْقِيَامَةِ صُدِّقَ عَلَيْهِ</w:t>
      </w:r>
      <w:r w:rsidR="009B1FD8">
        <w:rPr>
          <w:rtl/>
        </w:rPr>
        <w:t>،</w:t>
      </w:r>
      <w:r w:rsidRPr="00A46385">
        <w:rPr>
          <w:rtl/>
        </w:rPr>
        <w:t xml:space="preserve"> فَإِنَّهُ يُنَادِي مُنَادٍ يَوْمَ الْقِيَامَةِ</w:t>
      </w:r>
      <w:r w:rsidR="009B1FD8">
        <w:rPr>
          <w:rtl/>
        </w:rPr>
        <w:t>:</w:t>
      </w:r>
      <w:r w:rsidRPr="00A46385">
        <w:rPr>
          <w:rtl/>
        </w:rPr>
        <w:t xml:space="preserve"> أَلا إِنَّ كُلَّ حَارِثٍ مُبْتَلًى فِي حَرْثِهِ وَعَاقِبَةِ عَمَلِهِ غَيْرَ حَرَثَةِ الْقُرْآنِ</w:t>
      </w:r>
      <w:r w:rsidR="009B1FD8">
        <w:rPr>
          <w:rtl/>
        </w:rPr>
        <w:t>.</w:t>
      </w:r>
    </w:p>
    <w:p w:rsidR="00A45A4A" w:rsidRPr="00A46385" w:rsidRDefault="00A45A4A" w:rsidP="00A55CF3">
      <w:pPr>
        <w:pStyle w:val="libNormal"/>
        <w:rPr>
          <w:rtl/>
        </w:rPr>
      </w:pPr>
      <w:r w:rsidRPr="00A55CF3">
        <w:rPr>
          <w:rtl/>
        </w:rPr>
        <w:t>فَكُونُوا مِنْ حَرَثَتِهِ وَأَتْبَاعِهِ</w:t>
      </w:r>
      <w:r w:rsidR="009B1FD8">
        <w:rPr>
          <w:rtl/>
        </w:rPr>
        <w:t>،</w:t>
      </w:r>
      <w:r w:rsidRPr="00A55CF3">
        <w:rPr>
          <w:rtl/>
        </w:rPr>
        <w:t xml:space="preserve"> وَاسْتَدِلُّوهُ عَلَى رَبِّكُمْ</w:t>
      </w:r>
      <w:r w:rsidR="009B1FD8">
        <w:rPr>
          <w:rtl/>
        </w:rPr>
        <w:t>،</w:t>
      </w:r>
      <w:r w:rsidRPr="00A55CF3">
        <w:rPr>
          <w:rtl/>
        </w:rPr>
        <w:t xml:space="preserve"> وَاسْتَنْصِحُوهُ عَلَى أَنْفُسِكُمْ</w:t>
      </w:r>
      <w:r w:rsidR="009B1FD8">
        <w:rPr>
          <w:rtl/>
        </w:rPr>
        <w:t>،</w:t>
      </w:r>
      <w:r w:rsidRPr="00A55CF3">
        <w:rPr>
          <w:rtl/>
        </w:rPr>
        <w:t xml:space="preserve"> وَاتَّهِمُوا عَلَيْهِ آرَاءَكُمْ</w:t>
      </w:r>
      <w:r w:rsidR="009B1FD8">
        <w:rPr>
          <w:rtl/>
        </w:rPr>
        <w:t>،</w:t>
      </w:r>
      <w:r w:rsidRPr="00A55CF3">
        <w:rPr>
          <w:rtl/>
        </w:rPr>
        <w:t xml:space="preserve"> وَاسْتَغِشُّوا فِيهِ أَهْوَاءَكُمْ </w:t>
      </w:r>
      <w:r w:rsidR="009B1FD8">
        <w:rPr>
          <w:rStyle w:val="libFootnotenumChar"/>
          <w:rtl/>
        </w:rPr>
        <w:t>(</w:t>
      </w:r>
      <w:r w:rsidRPr="00A45A4A">
        <w:rPr>
          <w:rStyle w:val="libFootnotenumChar"/>
          <w:rtl/>
        </w:rPr>
        <w:t>2</w:t>
      </w:r>
      <w:r w:rsidR="009B1FD8">
        <w:rPr>
          <w:rStyle w:val="libFootnotenumCha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اللأواء</w:t>
      </w:r>
      <w:r>
        <w:rPr>
          <w:rtl/>
        </w:rPr>
        <w:t>:</w:t>
      </w:r>
      <w:r w:rsidR="00A45A4A" w:rsidRPr="00A46385">
        <w:rPr>
          <w:rtl/>
        </w:rPr>
        <w:t xml:space="preserve"> الشِدّة</w:t>
      </w:r>
      <w:r>
        <w:rPr>
          <w:rtl/>
        </w:rPr>
        <w:t>.</w:t>
      </w:r>
      <w:r w:rsidR="00A45A4A" w:rsidRPr="00A46385">
        <w:rPr>
          <w:rtl/>
        </w:rPr>
        <w:t xml:space="preserve"> </w:t>
      </w:r>
      <w:r>
        <w:rPr>
          <w:rtl/>
        </w:rPr>
        <w:t>(</w:t>
      </w:r>
      <w:r w:rsidR="00A45A4A" w:rsidRPr="00A46385">
        <w:rPr>
          <w:rtl/>
        </w:rPr>
        <w:t>محمّد عبده</w:t>
      </w:r>
      <w:r>
        <w:rPr>
          <w:rtl/>
        </w:rPr>
        <w:t>).</w:t>
      </w:r>
    </w:p>
    <w:p w:rsidR="00A45A4A" w:rsidRPr="009B1FD8" w:rsidRDefault="009B1FD8" w:rsidP="009B1FD8">
      <w:pPr>
        <w:pStyle w:val="libFootnote0"/>
        <w:rPr>
          <w:rtl/>
        </w:rPr>
      </w:pPr>
      <w:r>
        <w:rPr>
          <w:rtl/>
        </w:rPr>
        <w:t>(</w:t>
      </w:r>
      <w:r w:rsidR="00A45A4A" w:rsidRPr="009B1FD8">
        <w:rPr>
          <w:rtl/>
        </w:rPr>
        <w:t>2</w:t>
      </w:r>
      <w:r>
        <w:rPr>
          <w:rtl/>
        </w:rPr>
        <w:t>)</w:t>
      </w:r>
      <w:r w:rsidR="00A45A4A" w:rsidRPr="009B1FD8">
        <w:rPr>
          <w:rtl/>
        </w:rPr>
        <w:t xml:space="preserve"> </w:t>
      </w:r>
      <w:r>
        <w:rPr>
          <w:rStyle w:val="libNormalChar"/>
          <w:rtl/>
        </w:rPr>
        <w:t>(</w:t>
      </w:r>
      <w:r w:rsidR="00A45A4A" w:rsidRPr="00A55CF3">
        <w:rPr>
          <w:rStyle w:val="libNormalChar"/>
          <w:rtl/>
        </w:rPr>
        <w:t>استغشوا أهواءكم</w:t>
      </w:r>
      <w:r>
        <w:rPr>
          <w:rStyle w:val="libNormalChar"/>
          <w:rtl/>
        </w:rPr>
        <w:t>):</w:t>
      </w:r>
      <w:r w:rsidR="00A45A4A" w:rsidRPr="009B1FD8">
        <w:rPr>
          <w:rtl/>
        </w:rPr>
        <w:t xml:space="preserve"> أي</w:t>
      </w:r>
      <w:r>
        <w:rPr>
          <w:rtl/>
        </w:rPr>
        <w:t>:</w:t>
      </w:r>
      <w:r w:rsidR="00A45A4A" w:rsidRPr="009B1FD8">
        <w:rPr>
          <w:rtl/>
        </w:rPr>
        <w:t xml:space="preserve"> ظنّوا فيها الغش وارجعوا إلى القرآن</w:t>
      </w:r>
      <w:r>
        <w:rPr>
          <w:rtl/>
        </w:rPr>
        <w:t>.</w:t>
      </w:r>
      <w:r w:rsidR="00A45A4A" w:rsidRPr="009B1FD8">
        <w:rPr>
          <w:rtl/>
        </w:rPr>
        <w:t xml:space="preserve"> </w:t>
      </w:r>
      <w:r>
        <w:rPr>
          <w:rtl/>
        </w:rPr>
        <w:t>(</w:t>
      </w:r>
      <w:r w:rsidR="00A45A4A" w:rsidRPr="009B1FD8">
        <w:rPr>
          <w:rtl/>
        </w:rPr>
        <w:t>محمد عبده</w:t>
      </w:r>
      <w:r>
        <w:rPr>
          <w:rtl/>
        </w:rPr>
        <w:t>).</w:t>
      </w:r>
    </w:p>
    <w:p w:rsidR="00A45A4A" w:rsidRPr="00A45A4A" w:rsidRDefault="009B1FD8" w:rsidP="00A45A4A">
      <w:pPr>
        <w:pStyle w:val="libFootnote0"/>
        <w:rPr>
          <w:rtl/>
        </w:rPr>
      </w:pPr>
      <w:r>
        <w:rPr>
          <w:rtl/>
        </w:rPr>
        <w:t>(</w:t>
      </w:r>
      <w:r w:rsidR="00A45A4A" w:rsidRPr="00A46385">
        <w:rPr>
          <w:rtl/>
        </w:rPr>
        <w:t>3</w:t>
      </w:r>
      <w:r>
        <w:rPr>
          <w:rtl/>
        </w:rPr>
        <w:t>)</w:t>
      </w:r>
      <w:r w:rsidR="00A45A4A" w:rsidRPr="00A46385">
        <w:rPr>
          <w:rtl/>
        </w:rPr>
        <w:t xml:space="preserve"> نهج البلاغة</w:t>
      </w:r>
      <w:r>
        <w:rPr>
          <w:rtl/>
        </w:rPr>
        <w:t xml:space="preserve"> - </w:t>
      </w:r>
      <w:r w:rsidR="00A45A4A" w:rsidRPr="00A46385">
        <w:rPr>
          <w:rtl/>
        </w:rPr>
        <w:t>تحقيق د</w:t>
      </w:r>
      <w:r>
        <w:rPr>
          <w:rtl/>
        </w:rPr>
        <w:t>.</w:t>
      </w:r>
      <w:r w:rsidR="00A45A4A" w:rsidRPr="00A46385">
        <w:rPr>
          <w:rtl/>
        </w:rPr>
        <w:t xml:space="preserve"> صبحي الصالح</w:t>
      </w:r>
      <w:r>
        <w:rPr>
          <w:rtl/>
        </w:rPr>
        <w:t xml:space="preserve"> - </w:t>
      </w:r>
      <w:r w:rsidR="00A45A4A" w:rsidRPr="00A46385">
        <w:rPr>
          <w:rtl/>
        </w:rPr>
        <w:t>ص 252</w:t>
      </w:r>
      <w:r>
        <w:rPr>
          <w:rtl/>
        </w:rPr>
        <w:t>.</w:t>
      </w:r>
    </w:p>
    <w:p w:rsidR="00A45A4A" w:rsidRDefault="00A45A4A" w:rsidP="00A45A4A">
      <w:pPr>
        <w:pStyle w:val="libNormal"/>
      </w:pPr>
      <w:r>
        <w:br w:type="page"/>
      </w:r>
    </w:p>
    <w:p w:rsidR="00A45A4A" w:rsidRPr="00A46385" w:rsidRDefault="00A45A4A" w:rsidP="00A55CF3">
      <w:pPr>
        <w:pStyle w:val="libNormal"/>
        <w:rPr>
          <w:rtl/>
        </w:rPr>
      </w:pPr>
      <w:r w:rsidRPr="00A55CF3">
        <w:rPr>
          <w:rtl/>
        </w:rPr>
        <w:t>إذن</w:t>
      </w:r>
      <w:r w:rsidR="009B1FD8">
        <w:rPr>
          <w:rtl/>
        </w:rPr>
        <w:t>،</w:t>
      </w:r>
      <w:r w:rsidRPr="00A55CF3">
        <w:rPr>
          <w:rtl/>
        </w:rPr>
        <w:t xml:space="preserve"> القرآن هو المنجي</w:t>
      </w:r>
      <w:r w:rsidR="009B1FD8">
        <w:rPr>
          <w:rtl/>
        </w:rPr>
        <w:t>،</w:t>
      </w:r>
      <w:r w:rsidRPr="00A55CF3">
        <w:rPr>
          <w:rtl/>
        </w:rPr>
        <w:t xml:space="preserve"> فقد أعطانا القوانين والسُنن التي ننفذ من خلالها إلى ساحة الرحمة والسُمو والرفعة والتقدّم والازدهار </w:t>
      </w:r>
      <w:r w:rsidR="009B1FD8">
        <w:rPr>
          <w:rtl/>
        </w:rPr>
        <w:t>(</w:t>
      </w:r>
      <w:r w:rsidRPr="00A55CF3">
        <w:rPr>
          <w:rtl/>
        </w:rPr>
        <w:t>وَمَا جَالَسَ هَذَا الْقُرْآنَ أَحَدٌ إِلاَّ قَامَ عَنْهُ بِزِيَادَةٍ أَوْ نُقْصَانٍ</w:t>
      </w:r>
      <w:r w:rsidR="009B1FD8">
        <w:rPr>
          <w:rtl/>
        </w:rPr>
        <w:t>،</w:t>
      </w:r>
      <w:r w:rsidRPr="00A55CF3">
        <w:rPr>
          <w:rtl/>
        </w:rPr>
        <w:t xml:space="preserve"> زِيَادَةٍ فِي هُدًى أَوْ نُقْصَانٍ مِنْ عَمًى</w:t>
      </w:r>
      <w:r w:rsidR="009B1FD8">
        <w:rPr>
          <w:rtl/>
        </w:rPr>
        <w:t>)،</w:t>
      </w:r>
      <w:r w:rsidRPr="00A55CF3">
        <w:rPr>
          <w:rtl/>
        </w:rPr>
        <w:t xml:space="preserve"> فمَن يتمسّك به وتزوّد من زاده فلا فقرَ يخشى ولا حاجة إلى هادٍ غيره</w:t>
      </w:r>
      <w:r w:rsidR="009B1FD8">
        <w:rPr>
          <w:rtl/>
        </w:rPr>
        <w:t>،</w:t>
      </w:r>
      <w:r w:rsidRPr="00A55CF3">
        <w:rPr>
          <w:rtl/>
        </w:rPr>
        <w:t xml:space="preserve"> وفوق ذلك ينبغي أن يُعلَم أنّه ليس وراء القرآن غنىً</w:t>
      </w:r>
      <w:r w:rsidR="009B1FD8">
        <w:rPr>
          <w:rtl/>
        </w:rPr>
        <w:t>.</w:t>
      </w:r>
    </w:p>
    <w:p w:rsidR="00A45A4A" w:rsidRDefault="00A45A4A" w:rsidP="00A55CF3">
      <w:pPr>
        <w:pStyle w:val="libNormal"/>
        <w:rPr>
          <w:rtl/>
        </w:rPr>
      </w:pPr>
      <w:r w:rsidRPr="00A55CF3">
        <w:rPr>
          <w:rtl/>
        </w:rPr>
        <w:t>إنّه لَبَلسَم لكلّ جُرح عميق</w:t>
      </w:r>
      <w:r w:rsidR="009B1FD8">
        <w:rPr>
          <w:rtl/>
        </w:rPr>
        <w:t>،</w:t>
      </w:r>
      <w:r w:rsidRPr="00A55CF3">
        <w:rPr>
          <w:rtl/>
        </w:rPr>
        <w:t xml:space="preserve"> فـ </w:t>
      </w:r>
      <w:r w:rsidR="009B1FD8">
        <w:rPr>
          <w:rtl/>
        </w:rPr>
        <w:t>(</w:t>
      </w:r>
      <w:r w:rsidRPr="00A55CF3">
        <w:rPr>
          <w:rtl/>
        </w:rPr>
        <w:t>اسْتَعِينُوا بِهِ عَلَى لأْوَائِكُمْ</w:t>
      </w:r>
      <w:r w:rsidR="009B1FD8">
        <w:rPr>
          <w:rtl/>
        </w:rPr>
        <w:t>)،</w:t>
      </w:r>
      <w:r w:rsidRPr="00A55CF3">
        <w:rPr>
          <w:rtl/>
        </w:rPr>
        <w:t xml:space="preserve"> وليس جراح الروح وحدها</w:t>
      </w:r>
      <w:r w:rsidR="009B1FD8">
        <w:rPr>
          <w:rtl/>
        </w:rPr>
        <w:t>،</w:t>
      </w:r>
      <w:r w:rsidRPr="00A55CF3">
        <w:rPr>
          <w:rtl/>
        </w:rPr>
        <w:t xml:space="preserve"> بل جراحات الدنيا ومُعادلاتها</w:t>
      </w:r>
      <w:r w:rsidR="009B1FD8">
        <w:rPr>
          <w:rtl/>
        </w:rPr>
        <w:t>.</w:t>
      </w:r>
    </w:p>
    <w:p w:rsidR="00A45A4A" w:rsidRPr="009B1FD8" w:rsidRDefault="00A45A4A" w:rsidP="009B1FD8">
      <w:pPr>
        <w:pStyle w:val="libCenterBold2"/>
        <w:rPr>
          <w:rtl/>
        </w:rPr>
      </w:pPr>
      <w:r w:rsidRPr="00A46385">
        <w:rPr>
          <w:rtl/>
        </w:rPr>
        <w:t>الحالةُ الأخطر</w:t>
      </w:r>
    </w:p>
    <w:p w:rsidR="00A45A4A" w:rsidRPr="00A46385" w:rsidRDefault="00A45A4A" w:rsidP="00A55CF3">
      <w:pPr>
        <w:pStyle w:val="libNormal"/>
        <w:rPr>
          <w:rtl/>
        </w:rPr>
      </w:pPr>
      <w:r w:rsidRPr="00A55CF3">
        <w:rPr>
          <w:rtl/>
        </w:rPr>
        <w:t>ومع الذات الإنسانيّة بنحو أكثر تحديداً</w:t>
      </w:r>
      <w:r w:rsidR="009B1FD8">
        <w:rPr>
          <w:rtl/>
        </w:rPr>
        <w:t>،</w:t>
      </w:r>
      <w:r w:rsidRPr="00A55CF3">
        <w:rPr>
          <w:rtl/>
        </w:rPr>
        <w:t xml:space="preserve"> حيث يستمرّ الإمام علي </w:t>
      </w:r>
      <w:r w:rsidR="009B1FD8">
        <w:rPr>
          <w:rtl/>
        </w:rPr>
        <w:t>(</w:t>
      </w:r>
      <w:r w:rsidRPr="00A55CF3">
        <w:rPr>
          <w:rtl/>
        </w:rPr>
        <w:t>عليه السلام</w:t>
      </w:r>
      <w:r w:rsidR="009B1FD8">
        <w:rPr>
          <w:rtl/>
        </w:rPr>
        <w:t>)</w:t>
      </w:r>
      <w:r w:rsidRPr="00A55CF3">
        <w:rPr>
          <w:rtl/>
        </w:rPr>
        <w:t xml:space="preserve"> في كلامه</w:t>
      </w:r>
      <w:r w:rsidR="009B1FD8">
        <w:rPr>
          <w:rtl/>
        </w:rPr>
        <w:t>:</w:t>
      </w:r>
    </w:p>
    <w:p w:rsidR="00A45A4A" w:rsidRPr="00A46385" w:rsidRDefault="009B1FD8" w:rsidP="00A55CF3">
      <w:pPr>
        <w:pStyle w:val="libNormal"/>
        <w:rPr>
          <w:rtl/>
        </w:rPr>
      </w:pPr>
      <w:r>
        <w:rPr>
          <w:rFonts w:hint="cs"/>
          <w:rtl/>
        </w:rPr>
        <w:t>(</w:t>
      </w:r>
      <w:r w:rsidR="00A45A4A" w:rsidRPr="00A55CF3">
        <w:rPr>
          <w:rFonts w:hint="cs"/>
          <w:rtl/>
        </w:rPr>
        <w:t xml:space="preserve">ثُمّ إِيَّاكُمْ وَتَهْزِيعَ الأَخْلاَقِ وَتَصْرِيفَهَا </w:t>
      </w:r>
      <w:r>
        <w:rPr>
          <w:rStyle w:val="libFootnotenumChar"/>
          <w:rtl/>
        </w:rPr>
        <w:t>(</w:t>
      </w:r>
      <w:r w:rsidR="00A45A4A" w:rsidRPr="00A45A4A">
        <w:rPr>
          <w:rStyle w:val="libFootnotenumChar"/>
          <w:rtl/>
        </w:rPr>
        <w:t>1</w:t>
      </w:r>
      <w:r>
        <w:rPr>
          <w:rStyle w:val="libFootnotenumChar"/>
          <w:rtl/>
        </w:rPr>
        <w:t>)</w:t>
      </w:r>
      <w:r>
        <w:rPr>
          <w:rFonts w:hint="cs"/>
          <w:rtl/>
        </w:rPr>
        <w:t>،</w:t>
      </w:r>
      <w:r w:rsidR="00A45A4A" w:rsidRPr="00A55CF3">
        <w:rPr>
          <w:rFonts w:hint="cs"/>
          <w:rtl/>
        </w:rPr>
        <w:t xml:space="preserve"> وَاجْعَلُوا اللِّسَانَ وَاحِداً</w:t>
      </w:r>
      <w:r>
        <w:rPr>
          <w:rFonts w:hint="cs"/>
          <w:rtl/>
        </w:rPr>
        <w:t>،</w:t>
      </w:r>
      <w:r w:rsidR="00A45A4A" w:rsidRPr="00A55CF3">
        <w:rPr>
          <w:rFonts w:hint="cs"/>
          <w:rtl/>
        </w:rPr>
        <w:t xml:space="preserve"> وَلْيَخْزُنِ الرَّجُلُ لِسَانَهُ فَإِنَّ هَذَا اللِّسَانَ جَمُوحٌ بِصَاحِبِهِ</w:t>
      </w:r>
      <w:r>
        <w:rPr>
          <w:rFonts w:hint="cs"/>
          <w:rtl/>
        </w:rPr>
        <w:t>،</w:t>
      </w:r>
      <w:r w:rsidR="00A45A4A" w:rsidRPr="00A55CF3">
        <w:rPr>
          <w:rFonts w:hint="cs"/>
          <w:rtl/>
        </w:rPr>
        <w:t xml:space="preserve"> وَاللَّهِ مَا أَرَى عَبْداً يَتَّقِي تَقْوَى تَنْفَعُهُ حَتَّى يَخْزُنَ لِسَانَهُ</w:t>
      </w:r>
      <w:r>
        <w:rPr>
          <w:rFonts w:hint="cs"/>
          <w:rtl/>
        </w:rPr>
        <w:t>.</w:t>
      </w:r>
    </w:p>
    <w:p w:rsidR="00A45A4A" w:rsidRPr="00A55CF3" w:rsidRDefault="00A45A4A" w:rsidP="00A55CF3">
      <w:pPr>
        <w:pStyle w:val="libNormal"/>
        <w:rPr>
          <w:rtl/>
        </w:rPr>
      </w:pPr>
      <w:r w:rsidRPr="00A46385">
        <w:rPr>
          <w:rFonts w:hint="cs"/>
          <w:rtl/>
        </w:rPr>
        <w:t>وَإِنَّ لِسَانَ الْمُؤْمِنِ مِنْ وَرَاءِ قَلْبِهِ</w:t>
      </w:r>
      <w:r w:rsidR="009B1FD8">
        <w:rPr>
          <w:rFonts w:hint="cs"/>
          <w:rtl/>
        </w:rPr>
        <w:t>،</w:t>
      </w:r>
      <w:r w:rsidRPr="00A46385">
        <w:rPr>
          <w:rFonts w:hint="cs"/>
          <w:rtl/>
        </w:rPr>
        <w:t xml:space="preserve"> وَإِنَّ قَلْبَ الْمُنَافِقِ مِنْ وَرَاءِ لِسَانِهِ</w:t>
      </w:r>
      <w:r w:rsidR="009B1FD8">
        <w:rPr>
          <w:rFonts w:hint="cs"/>
          <w:rtl/>
        </w:rPr>
        <w:t>؛</w:t>
      </w:r>
      <w:r w:rsidRPr="00A46385">
        <w:rPr>
          <w:rFonts w:hint="cs"/>
          <w:rtl/>
        </w:rPr>
        <w:t xml:space="preserve"> لأَنَّ الْمُؤْمِنَ إِذَا أَرَادَ أَنْ يَتَكَلَّمَ بِكَلاَمٍ تَدَبَّرَهُ فِي نَفْسِهِ</w:t>
      </w:r>
      <w:r w:rsidR="009B1FD8">
        <w:rPr>
          <w:rFonts w:hint="cs"/>
          <w:rtl/>
        </w:rPr>
        <w:t>،</w:t>
      </w:r>
      <w:r w:rsidRPr="00A46385">
        <w:rPr>
          <w:rFonts w:hint="cs"/>
          <w:rtl/>
        </w:rPr>
        <w:t xml:space="preserve"> فَإِنْ كَانَ خَيْراً أَبْدَاهُ وَإِنْ كَانَ شَرّاً وَارَاهُ</w:t>
      </w:r>
      <w:r w:rsidR="009B1FD8">
        <w:rPr>
          <w:rFonts w:hint="cs"/>
          <w:rtl/>
        </w:rPr>
        <w:t>،</w:t>
      </w:r>
      <w:r w:rsidRPr="00A46385">
        <w:rPr>
          <w:rFonts w:hint="cs"/>
          <w:rtl/>
        </w:rPr>
        <w:t xml:space="preserve"> وَإِنَّ الْمُنَافِقَ يَتَكَلَّمُ بِمَا أَتَى عَلَى لِسَانِهِ</w:t>
      </w:r>
      <w:r w:rsidR="009B1FD8">
        <w:rPr>
          <w:rFonts w:hint="cs"/>
          <w:rtl/>
        </w:rPr>
        <w:t>،</w:t>
      </w:r>
      <w:r w:rsidRPr="00A46385">
        <w:rPr>
          <w:rFonts w:hint="cs"/>
          <w:rtl/>
        </w:rPr>
        <w:t xml:space="preserve"> لا يَدْرِي مَاذَا لَهُ وَمَاذَا عَلَيْهِ</w:t>
      </w:r>
      <w:r w:rsidR="009B1FD8">
        <w:rPr>
          <w:rFonts w:hint="cs"/>
          <w:rtl/>
        </w:rPr>
        <w:t>،</w:t>
      </w:r>
      <w:r w:rsidRPr="00A46385">
        <w:rPr>
          <w:rFonts w:hint="cs"/>
          <w:rtl/>
        </w:rPr>
        <w:t xml:space="preserve"> وَلَقَدْ قَالَ رَسُولُ اللَّهِ </w:t>
      </w:r>
      <w:r w:rsidR="009B1FD8">
        <w:rPr>
          <w:rFonts w:hint="cs"/>
          <w:rtl/>
        </w:rPr>
        <w:t>(</w:t>
      </w:r>
      <w:r w:rsidRPr="00A46385">
        <w:rPr>
          <w:rFonts w:hint="cs"/>
          <w:rtl/>
        </w:rPr>
        <w:t>صلّى الله عليه وآله</w:t>
      </w:r>
      <w:r w:rsidR="009B1FD8">
        <w:rPr>
          <w:rFonts w:hint="cs"/>
          <w:rtl/>
        </w:rPr>
        <w:t>):</w:t>
      </w:r>
      <w:r w:rsidRPr="00A46385">
        <w:rPr>
          <w:rFonts w:hint="cs"/>
          <w:rtl/>
        </w:rPr>
        <w:t xml:space="preserve"> لا يَسْتَقِيمُ إِيمَانُ عَبْدٍ حَتَّى يَسْتَقِيمَ</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تهزيع الشيء</w:t>
      </w:r>
      <w:r>
        <w:rPr>
          <w:rtl/>
        </w:rPr>
        <w:t>:</w:t>
      </w:r>
      <w:r w:rsidR="00A45A4A" w:rsidRPr="00A46385">
        <w:rPr>
          <w:rtl/>
        </w:rPr>
        <w:t xml:space="preserve"> تكسيره</w:t>
      </w:r>
      <w:r>
        <w:rPr>
          <w:rtl/>
        </w:rPr>
        <w:t>،</w:t>
      </w:r>
      <w:r w:rsidR="00A45A4A" w:rsidRPr="00A46385">
        <w:rPr>
          <w:rtl/>
        </w:rPr>
        <w:t xml:space="preserve"> فالصادق إذا كَذِب فقد انكسر صِدقه</w:t>
      </w:r>
      <w:r>
        <w:rPr>
          <w:rtl/>
        </w:rPr>
        <w:t>،</w:t>
      </w:r>
      <w:r w:rsidR="00A45A4A" w:rsidRPr="00A46385">
        <w:rPr>
          <w:rtl/>
        </w:rPr>
        <w:t xml:space="preserve"> والكريم إذا لَؤم فقد انثلم لُؤمه</w:t>
      </w:r>
      <w:r>
        <w:rPr>
          <w:rtl/>
        </w:rPr>
        <w:t>،</w:t>
      </w:r>
      <w:r w:rsidR="00A45A4A" w:rsidRPr="00A46385">
        <w:rPr>
          <w:rtl/>
        </w:rPr>
        <w:t xml:space="preserve"> فهو نهي عن حطم الكمال بمعول النقص</w:t>
      </w:r>
      <w:r>
        <w:rPr>
          <w:rtl/>
        </w:rPr>
        <w:t>.</w:t>
      </w:r>
      <w:r w:rsidR="00A45A4A" w:rsidRPr="00A46385">
        <w:rPr>
          <w:rtl/>
        </w:rPr>
        <w:t xml:space="preserve"> وتصريف الأخلاق</w:t>
      </w:r>
      <w:r>
        <w:rPr>
          <w:rtl/>
        </w:rPr>
        <w:t>:</w:t>
      </w:r>
      <w:r w:rsidR="00A45A4A" w:rsidRPr="00A46385">
        <w:rPr>
          <w:rtl/>
        </w:rPr>
        <w:t xml:space="preserve"> التَلوّن بها</w:t>
      </w:r>
      <w:r>
        <w:rPr>
          <w:rtl/>
        </w:rPr>
        <w:t>.</w:t>
      </w:r>
      <w:r w:rsidR="00A45A4A" w:rsidRPr="00A46385">
        <w:rPr>
          <w:rtl/>
        </w:rPr>
        <w:t xml:space="preserve"> </w:t>
      </w:r>
      <w:r>
        <w:rPr>
          <w:rtl/>
        </w:rPr>
        <w:t>(</w:t>
      </w:r>
      <w:r w:rsidR="00A45A4A" w:rsidRPr="00A46385">
        <w:rPr>
          <w:rtl/>
        </w:rPr>
        <w:t>اُنظر محمد عبده / شرح النهج</w:t>
      </w:r>
      <w:r>
        <w:rPr>
          <w:rtl/>
        </w:rPr>
        <w:t>:</w:t>
      </w:r>
      <w:r w:rsidR="00A45A4A" w:rsidRPr="00A46385">
        <w:rPr>
          <w:rtl/>
        </w:rPr>
        <w:t xml:space="preserve"> 93</w:t>
      </w:r>
      <w:r>
        <w:rPr>
          <w:rtl/>
        </w:rPr>
        <w:t>.</w:t>
      </w:r>
    </w:p>
    <w:p w:rsidR="00A45A4A" w:rsidRDefault="00A45A4A" w:rsidP="00A45A4A">
      <w:pPr>
        <w:pStyle w:val="libNormal"/>
      </w:pPr>
      <w:r>
        <w:br w:type="page"/>
      </w:r>
    </w:p>
    <w:p w:rsidR="00A45A4A" w:rsidRPr="00A46385" w:rsidRDefault="00A45A4A" w:rsidP="00A55CF3">
      <w:pPr>
        <w:pStyle w:val="libNormal"/>
        <w:rPr>
          <w:rtl/>
        </w:rPr>
      </w:pPr>
      <w:r w:rsidRPr="00A55CF3">
        <w:rPr>
          <w:rFonts w:hint="cs"/>
          <w:rtl/>
        </w:rPr>
        <w:t>قَلْبُهُ</w:t>
      </w:r>
      <w:r w:rsidR="009B1FD8">
        <w:rPr>
          <w:rFonts w:hint="cs"/>
          <w:rtl/>
        </w:rPr>
        <w:t>،</w:t>
      </w:r>
      <w:r w:rsidRPr="00A55CF3">
        <w:rPr>
          <w:rFonts w:hint="cs"/>
          <w:rtl/>
        </w:rPr>
        <w:t xml:space="preserve"> وَلا يَسْتَقِيمُ قَلْبُهُ حَتَّى يَسْتَقِيمَ لِسَانُهُ</w:t>
      </w:r>
      <w:r w:rsidR="009B1FD8">
        <w:rPr>
          <w:rFonts w:hint="cs"/>
          <w:rtl/>
        </w:rPr>
        <w:t>.</w:t>
      </w:r>
      <w:r w:rsidRPr="00A55CF3">
        <w:rPr>
          <w:rFonts w:hint="cs"/>
          <w:rtl/>
        </w:rPr>
        <w:t xml:space="preserve"> فَمَنِ اسْتَطَاعَ مِنْكُمْ أَنْ يَلْقَى اللَّهَ تَعَالَى وَهُوَ نَقِيُّ الرَّاحَةِ مِنْ دِمَاءِ الْمُسْلِمِينَ وَأَمْوَالِهِمْ سَلِيمُ اللِّسَانِ مِنْ أَعْرَاضِهِمْ فَلْيَفْعَلْ</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A46385" w:rsidRDefault="00A45A4A" w:rsidP="00A55CF3">
      <w:pPr>
        <w:pStyle w:val="libNormal"/>
        <w:rPr>
          <w:rtl/>
        </w:rPr>
      </w:pPr>
      <w:r w:rsidRPr="00A55CF3">
        <w:rPr>
          <w:rtl/>
        </w:rPr>
        <w:t>إنّه الفيصل الأعظم بين الصدق والوضوح وبين النفاق</w:t>
      </w:r>
      <w:r w:rsidR="009B1FD8">
        <w:rPr>
          <w:rtl/>
        </w:rPr>
        <w:t>،</w:t>
      </w:r>
      <w:r w:rsidRPr="00A55CF3">
        <w:rPr>
          <w:rtl/>
        </w:rPr>
        <w:t xml:space="preserve"> ذلك الداء الذي ليس في الأدواء أشدّ منّه خطراً على بناء الذات الإنسانيّة</w:t>
      </w:r>
      <w:r w:rsidR="009B1FD8">
        <w:rPr>
          <w:rtl/>
        </w:rPr>
        <w:t>،</w:t>
      </w:r>
      <w:r w:rsidRPr="00A55CF3">
        <w:rPr>
          <w:rtl/>
        </w:rPr>
        <w:t xml:space="preserve"> وعلى بناء الكيان الاجتماعي</w:t>
      </w:r>
      <w:r w:rsidR="009B1FD8">
        <w:rPr>
          <w:rtl/>
        </w:rPr>
        <w:t>.</w:t>
      </w:r>
      <w:r w:rsidRPr="00A55CF3">
        <w:rPr>
          <w:rtl/>
        </w:rPr>
        <w:t xml:space="preserve"> إنّه الداء الذي يستحقّ من مهندس الإصلاح الاجتماعي وقفةً أُخرى</w:t>
      </w:r>
      <w:r w:rsidR="009B1FD8">
        <w:rPr>
          <w:rtl/>
        </w:rPr>
        <w:t>،</w:t>
      </w:r>
      <w:r w:rsidRPr="00A55CF3">
        <w:rPr>
          <w:rtl/>
        </w:rPr>
        <w:t xml:space="preserve"> بل وقفات</w:t>
      </w:r>
      <w:r w:rsidR="009B1FD8">
        <w:rPr>
          <w:rtl/>
        </w:rPr>
        <w:t>:</w:t>
      </w:r>
      <w:r w:rsidRPr="00A55CF3">
        <w:rPr>
          <w:rtl/>
        </w:rPr>
        <w:t xml:space="preserve"> </w:t>
      </w:r>
      <w:r w:rsidR="009B1FD8">
        <w:rPr>
          <w:rFonts w:hint="cs"/>
          <w:rtl/>
        </w:rPr>
        <w:t>(</w:t>
      </w:r>
      <w:r w:rsidRPr="00A55CF3">
        <w:rPr>
          <w:rFonts w:hint="cs"/>
          <w:rtl/>
        </w:rPr>
        <w:t>أُوصِيكُمْ عِبَادَ اللَّهِ بِتَقْوَى اللَّهِ</w:t>
      </w:r>
      <w:r w:rsidR="009B1FD8">
        <w:rPr>
          <w:rFonts w:hint="cs"/>
          <w:rtl/>
        </w:rPr>
        <w:t>،</w:t>
      </w:r>
      <w:r w:rsidRPr="00A55CF3">
        <w:rPr>
          <w:rFonts w:hint="cs"/>
          <w:rtl/>
        </w:rPr>
        <w:t xml:space="preserve"> وَأُحَذِّرُكُمْ أَهْلَ النِّفَاقِ فَإِنَّهُمُ الضَّالُّونَ الْمُضِلُّونَ وَالزَّالُّونَ الْمُزِلُّونَ</w:t>
      </w:r>
      <w:r w:rsidR="009B1FD8">
        <w:rPr>
          <w:rFonts w:hint="cs"/>
          <w:rtl/>
        </w:rPr>
        <w:t>،</w:t>
      </w:r>
      <w:r w:rsidRPr="00A55CF3">
        <w:rPr>
          <w:rFonts w:hint="cs"/>
          <w:rtl/>
        </w:rPr>
        <w:t xml:space="preserve"> يَتَلَوَّنُونَ أَلْوَاناً</w:t>
      </w:r>
      <w:r w:rsidR="009B1FD8">
        <w:rPr>
          <w:rFonts w:hint="cs"/>
          <w:rtl/>
        </w:rPr>
        <w:t>،</w:t>
      </w:r>
      <w:r w:rsidRPr="00A55CF3">
        <w:rPr>
          <w:rFonts w:hint="cs"/>
          <w:rtl/>
        </w:rPr>
        <w:t xml:space="preserve"> وَيَفْتَنُّونَ افْتِنَاناً</w:t>
      </w:r>
      <w:r w:rsidR="009B1FD8">
        <w:rPr>
          <w:rFonts w:hint="cs"/>
          <w:rtl/>
        </w:rPr>
        <w:t>،</w:t>
      </w:r>
      <w:r w:rsidRPr="00A55CF3">
        <w:rPr>
          <w:rFonts w:hint="cs"/>
          <w:rtl/>
        </w:rPr>
        <w:t xml:space="preserve"> وَيَعْمِدُونَكُمْ بِكُلِّ عِمَادٍ</w:t>
      </w:r>
      <w:r w:rsidR="009B1FD8">
        <w:rPr>
          <w:rFonts w:hint="cs"/>
          <w:rtl/>
        </w:rPr>
        <w:t>،</w:t>
      </w:r>
      <w:r w:rsidRPr="00A55CF3">
        <w:rPr>
          <w:rFonts w:hint="cs"/>
          <w:rtl/>
        </w:rPr>
        <w:t xml:space="preserve"> وَيَرْصُدُونَكُمْ بِكُلِّ مِرْصَادٍ</w:t>
      </w:r>
      <w:r w:rsidR="009B1FD8">
        <w:rPr>
          <w:rFonts w:hint="cs"/>
          <w:rtl/>
        </w:rPr>
        <w:t>،</w:t>
      </w:r>
      <w:r w:rsidRPr="00A55CF3">
        <w:rPr>
          <w:rFonts w:hint="cs"/>
          <w:rtl/>
        </w:rPr>
        <w:t xml:space="preserve"> قُلُوبُهُمْ دَوِيَّةٌ وَصِفَاحُهُمْ نَقِيَّةٌ</w:t>
      </w:r>
      <w:r w:rsidR="009B1FD8">
        <w:rPr>
          <w:rFonts w:hint="cs"/>
          <w:rtl/>
        </w:rPr>
        <w:t>،</w:t>
      </w:r>
      <w:r w:rsidRPr="00A55CF3">
        <w:rPr>
          <w:rFonts w:hint="cs"/>
          <w:rtl/>
        </w:rPr>
        <w:t xml:space="preserve"> يَمْشُونَ الْخَفَاءَ وَيَدِبُّونَ الضَّرَاءَ</w:t>
      </w:r>
      <w:r w:rsidR="009B1FD8">
        <w:rPr>
          <w:rFonts w:hint="cs"/>
          <w:rtl/>
        </w:rPr>
        <w:t>،</w:t>
      </w:r>
      <w:r w:rsidRPr="00A55CF3">
        <w:rPr>
          <w:rFonts w:hint="cs"/>
          <w:rtl/>
        </w:rPr>
        <w:t xml:space="preserve"> وَصْفُهُمْ دَوَاءٌ وَقَوْلُهُمْ شِفَاءٌ وَفِعْلُهُمُ الدَّاءُ الْعَيَاءُ</w:t>
      </w:r>
      <w:r w:rsidR="009B1FD8">
        <w:rPr>
          <w:rFonts w:hint="cs"/>
          <w:rtl/>
        </w:rPr>
        <w:t>،</w:t>
      </w:r>
      <w:r w:rsidRPr="00A55CF3">
        <w:rPr>
          <w:rFonts w:hint="cs"/>
          <w:rtl/>
        </w:rPr>
        <w:t xml:space="preserve"> حَسَدَةُ الرَّخَاءِ وَمُؤَكِّدُو الْبَلاءِ وَمُقْنِطُو الرَّجَاءِ</w:t>
      </w:r>
      <w:r w:rsidR="009B1FD8">
        <w:rPr>
          <w:rFonts w:hint="cs"/>
          <w:rtl/>
        </w:rPr>
        <w:t>،</w:t>
      </w:r>
      <w:r w:rsidRPr="00A55CF3">
        <w:rPr>
          <w:rFonts w:hint="cs"/>
          <w:rtl/>
        </w:rPr>
        <w:t xml:space="preserve"> لَهُمْ بِكُلِّ طَرِيقٍ صَرِيعٌ وَإلى كُلِّ قَلْبٍ شَفِيعٌ وَلِكُلِّ شَجْوٍ دُمُوعٌ</w:t>
      </w:r>
      <w:r w:rsidR="009B1FD8">
        <w:rPr>
          <w:rFonts w:hint="cs"/>
          <w:rtl/>
        </w:rPr>
        <w:t>،</w:t>
      </w:r>
      <w:r w:rsidRPr="00A55CF3">
        <w:rPr>
          <w:rFonts w:hint="cs"/>
          <w:rtl/>
        </w:rPr>
        <w:t xml:space="preserve"> يَتَقَارَضُونَ الثَّنَاءَ وَيَتَرَاقَبُونَ الْجَزَاءَ</w:t>
      </w:r>
      <w:r w:rsidR="009B1FD8">
        <w:rPr>
          <w:rFonts w:hint="cs"/>
          <w:rtl/>
        </w:rPr>
        <w:t>،</w:t>
      </w:r>
      <w:r w:rsidRPr="00A55CF3">
        <w:rPr>
          <w:rFonts w:hint="cs"/>
          <w:rtl/>
        </w:rPr>
        <w:t xml:space="preserve"> إِنْ سَأَلُوا أَلْحَفُوا وَإِنْ عَذَلُوا كَشَفُوا وَإِنْ حَكَمُوا أَسْرَفُوا</w:t>
      </w:r>
      <w:r w:rsidR="009B1FD8">
        <w:rPr>
          <w:rFonts w:hint="cs"/>
          <w:rtl/>
        </w:rPr>
        <w:t>،</w:t>
      </w:r>
      <w:r w:rsidRPr="00A55CF3">
        <w:rPr>
          <w:rFonts w:hint="cs"/>
          <w:rtl/>
        </w:rPr>
        <w:t xml:space="preserve"> قَدْ أَعَدُّوا لِكُلِّ حَقٍّ بَاطِلاً وَلِكُلِّ قَائِمٍ مَائِلاً وَلِكُلِّ حَيٍّ قَاتِلاً وَلِكُلِّ بَابٍ مِفْتَاحاً وَلِكُلِّ لَيْلٍ مِصْبَاحاً</w:t>
      </w:r>
      <w:r w:rsidR="009B1FD8">
        <w:rPr>
          <w:rFonts w:hint="cs"/>
          <w:rtl/>
        </w:rPr>
        <w:t>،</w:t>
      </w:r>
      <w:r w:rsidRPr="00A55CF3">
        <w:rPr>
          <w:rFonts w:hint="cs"/>
          <w:rtl/>
        </w:rPr>
        <w:t xml:space="preserve"> يَتَوَصَّلُونَ إلى الطَّمَعِ بِالْيَأْسِ لِيُقِيمُوا بِهِ أَسْوَاقَهُمْ وَيُنْفِقُوا بِهِ أَعْلاقَهُمْ</w:t>
      </w:r>
      <w:r w:rsidR="009B1FD8">
        <w:rPr>
          <w:rFonts w:hint="cs"/>
          <w:rtl/>
        </w:rPr>
        <w:t>،</w:t>
      </w:r>
      <w:r w:rsidRPr="00A55CF3">
        <w:rPr>
          <w:rFonts w:hint="cs"/>
          <w:rtl/>
        </w:rPr>
        <w:t xml:space="preserve"> يَقُولُونَ فَيُشَبِّهُونَ وَيَصِفُونَ فَيُمَوِّهُونَ</w:t>
      </w:r>
      <w:r w:rsidR="009B1FD8">
        <w:rPr>
          <w:rFonts w:hint="cs"/>
          <w:rtl/>
        </w:rPr>
        <w:t>،</w:t>
      </w:r>
      <w:r w:rsidRPr="00A55CF3">
        <w:rPr>
          <w:rFonts w:hint="cs"/>
          <w:rtl/>
        </w:rPr>
        <w:t xml:space="preserve"> قَدْ هَوَّنُوا الطَّرِيقَ وَأَضْلَعُوا الْمَضِيقَ</w:t>
      </w:r>
      <w:r w:rsidR="009B1FD8">
        <w:rPr>
          <w:rFonts w:hint="cs"/>
          <w:rtl/>
        </w:rPr>
        <w:t>،</w:t>
      </w:r>
      <w:r w:rsidRPr="00A55CF3">
        <w:rPr>
          <w:rFonts w:hint="cs"/>
          <w:rtl/>
        </w:rPr>
        <w:t xml:space="preserve"> فَهُمْ لُمَةُ الشَّيْطَانِ وَحُمَةُ النِّيرَانِ</w:t>
      </w:r>
      <w:r w:rsidR="009B1FD8">
        <w:rPr>
          <w:rFonts w:hint="cs"/>
          <w:rtl/>
        </w:rPr>
        <w:t>،</w:t>
      </w:r>
      <w:r w:rsidRPr="00A55CF3">
        <w:rPr>
          <w:rFonts w:hint="cs"/>
          <w:rtl/>
        </w:rPr>
        <w:t xml:space="preserve"> أُولئِكَ حِزْبُ الشَّيْطانِ أَلا إِنَّ حِزْبَ الشَّيْطانِ هُمُ الْخاسِرُونَ</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43619B">
        <w:rPr>
          <w:rtl/>
        </w:rPr>
        <w:t xml:space="preserve"> </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نهج البلاغة</w:t>
      </w:r>
      <w:r>
        <w:rPr>
          <w:rtl/>
        </w:rPr>
        <w:t xml:space="preserve"> - </w:t>
      </w:r>
      <w:r w:rsidR="00A45A4A" w:rsidRPr="00A46385">
        <w:rPr>
          <w:rtl/>
        </w:rPr>
        <w:t>تحقيق د</w:t>
      </w:r>
      <w:r>
        <w:rPr>
          <w:rtl/>
        </w:rPr>
        <w:t>.</w:t>
      </w:r>
      <w:r w:rsidR="00A45A4A" w:rsidRPr="00A46385">
        <w:rPr>
          <w:rtl/>
        </w:rPr>
        <w:t xml:space="preserve"> صبحي الصالح</w:t>
      </w:r>
      <w:r>
        <w:rPr>
          <w:rtl/>
        </w:rPr>
        <w:t xml:space="preserve"> - </w:t>
      </w:r>
      <w:r w:rsidR="00A45A4A" w:rsidRPr="00A46385">
        <w:rPr>
          <w:rtl/>
        </w:rPr>
        <w:t>ص 253</w:t>
      </w:r>
      <w:r>
        <w:rPr>
          <w:rtl/>
        </w:rPr>
        <w:t>.</w:t>
      </w:r>
    </w:p>
    <w:p w:rsidR="00A45A4A" w:rsidRPr="00A45A4A" w:rsidRDefault="009B1FD8" w:rsidP="00A45A4A">
      <w:pPr>
        <w:pStyle w:val="libFootnote0"/>
        <w:rPr>
          <w:rtl/>
        </w:rPr>
      </w:pPr>
      <w:r>
        <w:rPr>
          <w:rtl/>
        </w:rPr>
        <w:t>(</w:t>
      </w:r>
      <w:r w:rsidR="00A45A4A" w:rsidRPr="00A46385">
        <w:rPr>
          <w:rtl/>
        </w:rPr>
        <w:t>2</w:t>
      </w:r>
      <w:r>
        <w:rPr>
          <w:rtl/>
        </w:rPr>
        <w:t>)</w:t>
      </w:r>
      <w:r w:rsidR="00A45A4A" w:rsidRPr="00A46385">
        <w:rPr>
          <w:rtl/>
        </w:rPr>
        <w:t xml:space="preserve"> نهج البلاغة</w:t>
      </w:r>
      <w:r>
        <w:rPr>
          <w:rtl/>
        </w:rPr>
        <w:t xml:space="preserve"> - </w:t>
      </w:r>
      <w:r w:rsidR="00A45A4A" w:rsidRPr="00A46385">
        <w:rPr>
          <w:rtl/>
        </w:rPr>
        <w:t>تحقيق د</w:t>
      </w:r>
      <w:r>
        <w:rPr>
          <w:rtl/>
        </w:rPr>
        <w:t>.</w:t>
      </w:r>
      <w:r w:rsidR="00A45A4A" w:rsidRPr="00A46385">
        <w:rPr>
          <w:rtl/>
        </w:rPr>
        <w:t xml:space="preserve"> صبحي الصالح</w:t>
      </w:r>
      <w:r>
        <w:rPr>
          <w:rtl/>
        </w:rPr>
        <w:t xml:space="preserve"> - </w:t>
      </w:r>
      <w:r w:rsidR="00A45A4A" w:rsidRPr="00A46385">
        <w:rPr>
          <w:rtl/>
        </w:rPr>
        <w:t>ص 307 خطبة 194</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ذلك هو الداء الاجتماي الوخيم بكل خِصاله</w:t>
      </w:r>
      <w:r w:rsidR="009B1FD8">
        <w:rPr>
          <w:rtl/>
        </w:rPr>
        <w:t>،</w:t>
      </w:r>
      <w:r w:rsidRPr="00A55CF3">
        <w:rPr>
          <w:rtl/>
        </w:rPr>
        <w:t xml:space="preserve"> أُولئك هُم أهله بكلّ مزاياهم</w:t>
      </w:r>
      <w:r w:rsidR="009B1FD8">
        <w:rPr>
          <w:rtl/>
        </w:rPr>
        <w:t>،</w:t>
      </w:r>
      <w:r w:rsidRPr="00A55CF3">
        <w:rPr>
          <w:rtl/>
        </w:rPr>
        <w:t xml:space="preserve"> فهل ترك هذا البُنيان لمتعلّلٍ حجّة</w:t>
      </w:r>
      <w:r w:rsidR="009B1FD8">
        <w:rPr>
          <w:rtl/>
        </w:rPr>
        <w:t>،</w:t>
      </w:r>
      <w:r w:rsidRPr="00A55CF3">
        <w:rPr>
          <w:rtl/>
        </w:rPr>
        <w:t xml:space="preserve"> أم ترك شيئاً من شُعَب النفاق المؤديّة إلى تفسّخ الذات واندام المُجتمع لم يكشف عنها النِقاب ويرسم من حولها حُدودها الحمراء</w:t>
      </w:r>
      <w:r w:rsidR="009B1FD8">
        <w:rPr>
          <w:rtl/>
        </w:rPr>
        <w:t>؟</w:t>
      </w:r>
    </w:p>
    <w:p w:rsidR="00A45A4A" w:rsidRPr="009B1FD8" w:rsidRDefault="00A45A4A" w:rsidP="009B1FD8">
      <w:pPr>
        <w:pStyle w:val="libCenterBold2"/>
        <w:rPr>
          <w:rtl/>
        </w:rPr>
      </w:pPr>
      <w:r w:rsidRPr="00A46385">
        <w:rPr>
          <w:rtl/>
        </w:rPr>
        <w:t>الخَطَرُ الكَبيرُ الجادّ لزُمَرِ النِفاقِ</w:t>
      </w:r>
    </w:p>
    <w:p w:rsidR="00A45A4A" w:rsidRPr="00A46385" w:rsidRDefault="00A45A4A" w:rsidP="00A55CF3">
      <w:pPr>
        <w:pStyle w:val="libNormal"/>
        <w:rPr>
          <w:rtl/>
        </w:rPr>
      </w:pPr>
      <w:r w:rsidRPr="00A55CF3">
        <w:rPr>
          <w:rtl/>
        </w:rPr>
        <w:t>ففي رسالةٍ له إلى أهل مصر</w:t>
      </w:r>
      <w:r w:rsidR="009B1FD8">
        <w:rPr>
          <w:rtl/>
        </w:rPr>
        <w:t>،</w:t>
      </w:r>
      <w:r w:rsidRPr="00A55CF3">
        <w:rPr>
          <w:rtl/>
        </w:rPr>
        <w:t xml:space="preserve"> أرسلها مع محمّد بن أبي بكر رحمه الله</w:t>
      </w:r>
      <w:r w:rsidR="009B1FD8">
        <w:rPr>
          <w:rtl/>
        </w:rPr>
        <w:t>،</w:t>
      </w:r>
      <w:r w:rsidRPr="00A55CF3">
        <w:rPr>
          <w:rtl/>
        </w:rPr>
        <w:t xml:space="preserve"> يقول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إنّي لا أخافُ عليكم مؤمناً ولا مُشركاً</w:t>
      </w:r>
      <w:r w:rsidR="009B1FD8">
        <w:rPr>
          <w:rtl/>
        </w:rPr>
        <w:t>،</w:t>
      </w:r>
      <w:r w:rsidRPr="00A55CF3">
        <w:rPr>
          <w:rtl/>
        </w:rPr>
        <w:t xml:space="preserve"> أمّا المؤمن فيمنعه الله بإيمانه</w:t>
      </w:r>
      <w:r w:rsidR="009B1FD8">
        <w:rPr>
          <w:rtl/>
        </w:rPr>
        <w:t>،</w:t>
      </w:r>
      <w:r w:rsidRPr="00A55CF3">
        <w:rPr>
          <w:rtl/>
        </w:rPr>
        <w:t xml:space="preserve"> وأمّا المُشرك فيحجزه الله عنكم بشركه</w:t>
      </w:r>
      <w:r w:rsidR="009B1FD8">
        <w:rPr>
          <w:rtl/>
        </w:rPr>
        <w:t>،</w:t>
      </w:r>
      <w:r w:rsidRPr="00A55CF3">
        <w:rPr>
          <w:rtl/>
        </w:rPr>
        <w:t xml:space="preserve"> ولكنّي أخاف عليكم من المنافق</w:t>
      </w:r>
      <w:r w:rsidR="009B1FD8">
        <w:rPr>
          <w:rtl/>
        </w:rPr>
        <w:t>،</w:t>
      </w:r>
      <w:r w:rsidRPr="00A55CF3">
        <w:rPr>
          <w:rtl/>
        </w:rPr>
        <w:t xml:space="preserve"> يقول ما تعرفون</w:t>
      </w:r>
      <w:r w:rsidR="009B1FD8">
        <w:rPr>
          <w:rtl/>
        </w:rPr>
        <w:t>،</w:t>
      </w:r>
      <w:r w:rsidRPr="00A55CF3">
        <w:rPr>
          <w:rtl/>
        </w:rPr>
        <w:t xml:space="preserve"> ويعمل ما تُنكرون</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9B1FD8" w:rsidRDefault="00A45A4A" w:rsidP="00A55CF3">
      <w:pPr>
        <w:pStyle w:val="libNormal"/>
        <w:rPr>
          <w:rtl/>
        </w:rPr>
      </w:pPr>
      <w:r w:rsidRPr="00A55CF3">
        <w:rPr>
          <w:rtl/>
        </w:rPr>
        <w:t>إذن</w:t>
      </w:r>
      <w:r w:rsidR="009B1FD8">
        <w:rPr>
          <w:rtl/>
        </w:rPr>
        <w:t>،</w:t>
      </w:r>
      <w:r w:rsidRPr="00A55CF3">
        <w:rPr>
          <w:rtl/>
        </w:rPr>
        <w:t xml:space="preserve"> الدواء اللازم لهذا المرض والتحصين التام من هؤلاء كيف ينجز</w:t>
      </w:r>
      <w:r w:rsidR="009B1FD8">
        <w:rPr>
          <w:rtl/>
        </w:rPr>
        <w:t>؟</w:t>
      </w:r>
      <w:r w:rsidRPr="00A55CF3">
        <w:rPr>
          <w:rtl/>
        </w:rPr>
        <w:t xml:space="preserve"> وكيف يتخلّص الإنسان من شرّهم ودورهم المُخرّب</w:t>
      </w:r>
      <w:r w:rsidR="009B1FD8">
        <w:rPr>
          <w:rtl/>
        </w:rPr>
        <w:t>؟</w:t>
      </w:r>
    </w:p>
    <w:p w:rsidR="00A45A4A" w:rsidRPr="00A46385" w:rsidRDefault="00A45A4A" w:rsidP="00A55CF3">
      <w:pPr>
        <w:pStyle w:val="libNormal"/>
        <w:rPr>
          <w:rtl/>
        </w:rPr>
      </w:pPr>
      <w:r w:rsidRPr="00A55CF3">
        <w:rPr>
          <w:rtl/>
        </w:rPr>
        <w:t>إنّ القضايا كلّها مُترابطة الواحدة بالأُخرى في حياة المُجتمعات</w:t>
      </w:r>
      <w:r w:rsidR="009B1FD8">
        <w:rPr>
          <w:rtl/>
        </w:rPr>
        <w:t>،</w:t>
      </w:r>
      <w:r w:rsidRPr="00A55CF3">
        <w:rPr>
          <w:rtl/>
        </w:rPr>
        <w:t xml:space="preserve"> بحيث لا تستطيع أن تبني أساساً متيناً في جانب وتترك الجانب الآخر يُبنى من التراب أو الرمل</w:t>
      </w:r>
      <w:r w:rsidR="009B1FD8">
        <w:rPr>
          <w:rtl/>
        </w:rPr>
        <w:t>.</w:t>
      </w:r>
      <w:r w:rsidRPr="00A55CF3">
        <w:rPr>
          <w:rtl/>
        </w:rPr>
        <w:t xml:space="preserve"> إذ لا يُعقل أن يقوم جدار ولا بناء مُتكامل مُتراصّ مُهندَسٍ يصلح للسُكنى والعيش فيه على أساسٍ هشٍّ</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حينما أعطى هذه الحقائق عن تلك الفئة الضالّة والمُضلّة دلّل على عبقريّةٍ فذّهٍ ونادرةٍ</w:t>
      </w:r>
      <w:r w:rsidR="009B1FD8">
        <w:rPr>
          <w:rtl/>
        </w:rPr>
        <w:t>،</w:t>
      </w:r>
      <w:r w:rsidRPr="00A55CF3">
        <w:rPr>
          <w:rtl/>
        </w:rPr>
        <w:t xml:space="preserve"> لأنّه لا يُمكن لأيّ عالم كان لو أعدّ مُختلف الدراسات التطبيقيّة على المجتمعات أن بحصل على مِثل هذه النتائج عن هذا المَرض الاجتماعي المُخرّب والمُدمّر</w:t>
      </w:r>
      <w:r w:rsidR="009B1FD8">
        <w:rPr>
          <w:rtl/>
        </w:rPr>
        <w:t>،</w:t>
      </w:r>
      <w:r w:rsidRPr="00A55CF3">
        <w:rPr>
          <w:rtl/>
        </w:rPr>
        <w:t xml:space="preserve"> الذي لو سرى في مُجتمع ما لانهار ذلك المُجتمع بما تُفرزه هذه الفئة من الناس من مخاطر عظيمة على الحياة العامّة</w:t>
      </w:r>
      <w:r w:rsidR="009B1FD8">
        <w:rPr>
          <w:rtl/>
        </w:rPr>
        <w:t>.</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نهج السعادة</w:t>
      </w:r>
      <w:r>
        <w:rPr>
          <w:rtl/>
        </w:rPr>
        <w:t>،</w:t>
      </w:r>
      <w:r w:rsidR="00A45A4A" w:rsidRPr="00A46385">
        <w:rPr>
          <w:rtl/>
        </w:rPr>
        <w:t xml:space="preserve"> نفس المصدر السابق</w:t>
      </w:r>
      <w:r>
        <w:rPr>
          <w:rtl/>
        </w:rPr>
        <w:t>،</w:t>
      </w:r>
      <w:r w:rsidR="00A45A4A" w:rsidRPr="00A46385">
        <w:rPr>
          <w:rtl/>
        </w:rPr>
        <w:t xml:space="preserve"> ص 121</w:t>
      </w:r>
      <w:r>
        <w:rPr>
          <w:rtl/>
        </w:rPr>
        <w:t>.</w:t>
      </w:r>
    </w:p>
    <w:p w:rsidR="00A45A4A" w:rsidRDefault="00A45A4A" w:rsidP="00A45A4A">
      <w:pPr>
        <w:pStyle w:val="libNormal"/>
      </w:pPr>
      <w:r>
        <w:br w:type="page"/>
      </w:r>
    </w:p>
    <w:p w:rsidR="00A45A4A" w:rsidRPr="00A46385" w:rsidRDefault="00A45A4A" w:rsidP="00A55CF3">
      <w:pPr>
        <w:pStyle w:val="libNormal"/>
        <w:rPr>
          <w:rtl/>
        </w:rPr>
      </w:pPr>
      <w:r w:rsidRPr="00A55CF3">
        <w:rPr>
          <w:rtl/>
        </w:rPr>
        <w:t>وإذا كان للمُنافق هذه الخطورة الكبيرة</w:t>
      </w:r>
      <w:r w:rsidR="009B1FD8">
        <w:rPr>
          <w:rtl/>
        </w:rPr>
        <w:t>،</w:t>
      </w:r>
      <w:r w:rsidRPr="00A55CF3">
        <w:rPr>
          <w:rtl/>
        </w:rPr>
        <w:t xml:space="preserve"> فما بالك به إذا حدّث عن رسول الله </w:t>
      </w:r>
      <w:r w:rsidR="009B1FD8">
        <w:rPr>
          <w:rtl/>
        </w:rPr>
        <w:t>(</w:t>
      </w:r>
      <w:r w:rsidRPr="00A55CF3">
        <w:rPr>
          <w:rtl/>
        </w:rPr>
        <w:t>صلّى الله عليه وآله وسلّم</w:t>
      </w:r>
      <w:r w:rsidR="009B1FD8">
        <w:rPr>
          <w:rtl/>
        </w:rPr>
        <w:t>)؟</w:t>
      </w:r>
      <w:r w:rsidRPr="00A55CF3">
        <w:rPr>
          <w:rtl/>
        </w:rPr>
        <w:t xml:space="preserve"> وكان حديثه عن صاحب الرسالة سهباً</w:t>
      </w:r>
      <w:r w:rsidR="009B1FD8">
        <w:rPr>
          <w:rtl/>
        </w:rPr>
        <w:t>،</w:t>
      </w:r>
      <w:r w:rsidRPr="00A55CF3">
        <w:rPr>
          <w:rtl/>
        </w:rPr>
        <w:t xml:space="preserve"> مًنمّق لفظه</w:t>
      </w:r>
      <w:r w:rsidR="009B1FD8">
        <w:rPr>
          <w:rtl/>
        </w:rPr>
        <w:t>،</w:t>
      </w:r>
      <w:r w:rsidRPr="00A55CF3">
        <w:rPr>
          <w:rtl/>
        </w:rPr>
        <w:t xml:space="preserve"> خبيثاً هدفه</w:t>
      </w:r>
      <w:r w:rsidR="009B1FD8">
        <w:rPr>
          <w:rtl/>
        </w:rPr>
        <w:t>،</w:t>
      </w:r>
      <w:r w:rsidRPr="00A55CF3">
        <w:rPr>
          <w:rtl/>
        </w:rPr>
        <w:t xml:space="preserve"> يُضلّ بمعناه مَن سمعه</w:t>
      </w:r>
      <w:r w:rsidR="009B1FD8">
        <w:rPr>
          <w:rtl/>
        </w:rPr>
        <w:t>،</w:t>
      </w:r>
      <w:r w:rsidRPr="00A55CF3">
        <w:rPr>
          <w:rtl/>
        </w:rPr>
        <w:t xml:space="preserve"> ولا يهدي إلاّ إلى طريق الشيطان والعدوان</w:t>
      </w:r>
      <w:r w:rsidR="009B1FD8">
        <w:rPr>
          <w:rtl/>
        </w:rPr>
        <w:t>،</w:t>
      </w:r>
      <w:r w:rsidRPr="00A55CF3">
        <w:rPr>
          <w:rtl/>
        </w:rPr>
        <w:t xml:space="preserve"> يُبعّد الناس عن أهل الخير والرحمة وأهل الصدق والمعرفة</w:t>
      </w:r>
      <w:r w:rsidR="009B1FD8">
        <w:rPr>
          <w:rtl/>
        </w:rPr>
        <w:t>؛</w:t>
      </w:r>
      <w:r w:rsidRPr="00A55CF3">
        <w:rPr>
          <w:rtl/>
        </w:rPr>
        <w:t xml:space="preserve"> إرضاءً للحكّام الذين وظفوّهم لبثّ الفرقة بين أتباع المِلّة الواحدة</w:t>
      </w:r>
      <w:r w:rsidR="009B1FD8">
        <w:rPr>
          <w:rtl/>
        </w:rPr>
        <w:t>،</w:t>
      </w:r>
      <w:r w:rsidRPr="00A55CF3">
        <w:rPr>
          <w:rtl/>
        </w:rPr>
        <w:t xml:space="preserve"> أو اتباعاً لهوى</w:t>
      </w:r>
      <w:r w:rsidR="009B1FD8">
        <w:rPr>
          <w:rtl/>
        </w:rPr>
        <w:t>،</w:t>
      </w:r>
      <w:r w:rsidRPr="00A55CF3">
        <w:rPr>
          <w:rtl/>
        </w:rPr>
        <w:t xml:space="preserve"> أو رغبة في المال والسلطان وبغضاً لدين الرحمان</w:t>
      </w:r>
      <w:r w:rsidR="009B1FD8">
        <w:rPr>
          <w:rtl/>
        </w:rPr>
        <w:t>،</w:t>
      </w:r>
      <w:r w:rsidRPr="00A55CF3">
        <w:rPr>
          <w:rtl/>
        </w:rPr>
        <w:t xml:space="preserve"> وحقداً وحسداً لأهل بيت النُبوّة </w:t>
      </w:r>
      <w:r w:rsidR="009B1FD8">
        <w:rPr>
          <w:rtl/>
        </w:rPr>
        <w:t>(</w:t>
      </w:r>
      <w:r w:rsidRPr="00A55CF3">
        <w:rPr>
          <w:rtl/>
        </w:rPr>
        <w:t>عليهم السلام</w:t>
      </w:r>
      <w:r w:rsidR="009B1FD8">
        <w:rPr>
          <w:rtl/>
        </w:rPr>
        <w:t>)!</w:t>
      </w:r>
    </w:p>
    <w:p w:rsidR="00A45A4A" w:rsidRPr="00A46385" w:rsidRDefault="00A45A4A" w:rsidP="00A55CF3">
      <w:pPr>
        <w:pStyle w:val="libNormal"/>
        <w:rPr>
          <w:rtl/>
        </w:rPr>
      </w:pPr>
      <w:r w:rsidRPr="00A55CF3">
        <w:rPr>
          <w:rtl/>
        </w:rPr>
        <w:t xml:space="preserve">فكم من رجل ربما أسهب في الحديث عن رسول الله </w:t>
      </w:r>
      <w:r w:rsidR="009B1FD8">
        <w:rPr>
          <w:rtl/>
        </w:rPr>
        <w:t>(</w:t>
      </w:r>
      <w:r w:rsidRPr="00A55CF3">
        <w:rPr>
          <w:rtl/>
        </w:rPr>
        <w:t>صلّى الله عليه وآله وسلّم</w:t>
      </w:r>
      <w:r w:rsidR="009B1FD8">
        <w:rPr>
          <w:rtl/>
        </w:rPr>
        <w:t>)،</w:t>
      </w:r>
      <w:r w:rsidRPr="00A55CF3">
        <w:rPr>
          <w:rtl/>
        </w:rPr>
        <w:t xml:space="preserve"> وهو </w:t>
      </w:r>
      <w:r w:rsidR="009B1FD8">
        <w:rPr>
          <w:rtl/>
        </w:rPr>
        <w:t>(</w:t>
      </w:r>
      <w:r w:rsidRPr="00A55CF3">
        <w:rPr>
          <w:rFonts w:hint="cs"/>
          <w:rtl/>
        </w:rPr>
        <w:t>رَجُلٌ مُنَافِقٌ مُظْهِرٌ لِلإِيمَانِ مُتَصَنِّعٌ بِالإِسْلامِ</w:t>
      </w:r>
      <w:r w:rsidR="009B1FD8">
        <w:rPr>
          <w:rFonts w:hint="cs"/>
          <w:rtl/>
        </w:rPr>
        <w:t>،</w:t>
      </w:r>
      <w:r w:rsidRPr="00A55CF3">
        <w:rPr>
          <w:rFonts w:hint="cs"/>
          <w:rtl/>
        </w:rPr>
        <w:t xml:space="preserve"> لا يَتَأَثَّمُ وَلا يَتَحَرَّجُ</w:t>
      </w:r>
      <w:r w:rsidR="009B1FD8">
        <w:rPr>
          <w:rFonts w:hint="cs"/>
          <w:rtl/>
        </w:rPr>
        <w:t>،</w:t>
      </w:r>
      <w:r w:rsidRPr="00A55CF3">
        <w:rPr>
          <w:rFonts w:hint="cs"/>
          <w:rtl/>
        </w:rPr>
        <w:t xml:space="preserve"> يَكْذِبُ عَلَى رَسُولِ اللَّهِ </w:t>
      </w:r>
      <w:r w:rsidR="009B1FD8">
        <w:rPr>
          <w:rFonts w:hint="cs"/>
          <w:rtl/>
        </w:rPr>
        <w:t>(</w:t>
      </w:r>
      <w:r w:rsidRPr="00A55CF3">
        <w:rPr>
          <w:rFonts w:hint="cs"/>
          <w:rtl/>
        </w:rPr>
        <w:t>صلى الله عليه وآله</w:t>
      </w:r>
      <w:r w:rsidR="009B1FD8">
        <w:rPr>
          <w:rFonts w:hint="cs"/>
          <w:rtl/>
        </w:rPr>
        <w:t>)</w:t>
      </w:r>
      <w:r w:rsidRPr="00A55CF3">
        <w:rPr>
          <w:rFonts w:hint="cs"/>
          <w:rtl/>
        </w:rPr>
        <w:t xml:space="preserve"> مُتَعَمِّداً</w:t>
      </w:r>
      <w:r w:rsidR="009B1FD8">
        <w:rPr>
          <w:rFonts w:hint="cs"/>
          <w:rtl/>
        </w:rPr>
        <w:t>،</w:t>
      </w:r>
      <w:r w:rsidRPr="00A55CF3">
        <w:rPr>
          <w:rFonts w:hint="cs"/>
          <w:rtl/>
        </w:rPr>
        <w:t xml:space="preserve"> فَلَوْ عَلِمَ النَّاسُ أَنَّهُ مُنَافِقٌ كَاذِبٌ لَمْ يَقْبَلُوا مِنْهُ وَلَمْ يُصَدِّقُوا قَوْلَهُ</w:t>
      </w:r>
      <w:r w:rsidR="009B1FD8">
        <w:rPr>
          <w:rFonts w:hint="cs"/>
          <w:rtl/>
        </w:rPr>
        <w:t>،</w:t>
      </w:r>
      <w:r w:rsidRPr="00A55CF3">
        <w:rPr>
          <w:rFonts w:hint="cs"/>
          <w:rtl/>
        </w:rPr>
        <w:t xml:space="preserve"> وَلَكِنَّهُمْ قَالُوا</w:t>
      </w:r>
      <w:r w:rsidR="009B1FD8">
        <w:rPr>
          <w:rFonts w:hint="cs"/>
          <w:rtl/>
        </w:rPr>
        <w:t>:</w:t>
      </w:r>
      <w:r w:rsidRPr="00A55CF3">
        <w:rPr>
          <w:rFonts w:hint="cs"/>
          <w:rtl/>
        </w:rPr>
        <w:t xml:space="preserve"> صَاحِبُ رَسُولِ اللَّهِ </w:t>
      </w:r>
      <w:r w:rsidR="009B1FD8">
        <w:rPr>
          <w:rFonts w:hint="cs"/>
          <w:rtl/>
        </w:rPr>
        <w:t>(</w:t>
      </w:r>
      <w:r w:rsidRPr="00A55CF3">
        <w:rPr>
          <w:rFonts w:hint="cs"/>
          <w:rtl/>
        </w:rPr>
        <w:t>صلى الله عليه وآله</w:t>
      </w:r>
      <w:r w:rsidR="009B1FD8">
        <w:rPr>
          <w:rFonts w:hint="cs"/>
          <w:rtl/>
        </w:rPr>
        <w:t>)</w:t>
      </w:r>
      <w:r w:rsidRPr="00A55CF3">
        <w:rPr>
          <w:rFonts w:hint="cs"/>
          <w:rtl/>
        </w:rPr>
        <w:t xml:space="preserve"> رَآهُ وَسَمِعَ مِنْهُ وَلَقِفَ عَنْهُ فَيَأْخُذُونَ بِقَوْلِهِ</w:t>
      </w:r>
      <w:r w:rsidR="009B1FD8">
        <w:rPr>
          <w:rFonts w:hint="cs"/>
          <w:rtl/>
        </w:rPr>
        <w:t>،</w:t>
      </w:r>
      <w:r w:rsidRPr="00A55CF3">
        <w:rPr>
          <w:rFonts w:hint="cs"/>
          <w:rtl/>
        </w:rPr>
        <w:t xml:space="preserve"> وَقَدْ أَخْبَرَكَ اللَّهُ عَنِ الْمُنَافِقِينَ بِمَا أَخْبَرَكَ وَوَصَفَهُمْ بِمَا وَصَفَهُمْ بِهِ لَكَ</w:t>
      </w:r>
      <w:r w:rsidR="009B1FD8">
        <w:rPr>
          <w:rFonts w:hint="cs"/>
          <w:rtl/>
        </w:rPr>
        <w:t>،</w:t>
      </w:r>
      <w:r w:rsidRPr="00A55CF3">
        <w:rPr>
          <w:rFonts w:hint="cs"/>
          <w:rtl/>
        </w:rPr>
        <w:t xml:space="preserve"> ثُمّ بَقُوا بَعْدَهُ فَتَقَرَّبُوا إلى أَئِمَّةِ الضَّلالَةِ وَالدُّعَاةِ إلى النَّارِ بِالزُّورِ وَالْبُهْتَانِ</w:t>
      </w:r>
      <w:r w:rsidR="009B1FD8">
        <w:rPr>
          <w:rFonts w:hint="cs"/>
          <w:rtl/>
        </w:rPr>
        <w:t>؛</w:t>
      </w:r>
      <w:r w:rsidRPr="00A55CF3">
        <w:rPr>
          <w:rFonts w:hint="cs"/>
          <w:rtl/>
        </w:rPr>
        <w:t xml:space="preserve"> فَوَلَّوْهُمُ الأَعْمَالَ وَجَعَلُوهُمْ حُكَّاماً عَلَى رِقَابِ النَّاسِ</w:t>
      </w:r>
      <w:r w:rsidR="009B1FD8">
        <w:rPr>
          <w:rFonts w:hint="cs"/>
          <w:rtl/>
        </w:rPr>
        <w:t>،</w:t>
      </w:r>
      <w:r w:rsidRPr="00A55CF3">
        <w:rPr>
          <w:rFonts w:hint="cs"/>
          <w:rtl/>
        </w:rPr>
        <w:t xml:space="preserve"> فَأَكَلُوا بِهِمُ الدُّنْيَا</w:t>
      </w:r>
      <w:r w:rsidR="009B1FD8">
        <w:rPr>
          <w:rFonts w:hint="cs"/>
          <w:rtl/>
        </w:rPr>
        <w:t>،</w:t>
      </w:r>
      <w:r w:rsidRPr="00A55CF3">
        <w:rPr>
          <w:rFonts w:hint="cs"/>
          <w:rtl/>
        </w:rPr>
        <w:t xml:space="preserve"> وَإِنَّمَا النَّاسُ مَعَ الْمُلُوكِ وَالدُّنْيَا</w:t>
      </w:r>
      <w:r w:rsidR="009B1FD8">
        <w:rPr>
          <w:rFonts w:hint="cs"/>
          <w:rtl/>
        </w:rPr>
        <w:t>،</w:t>
      </w:r>
      <w:r w:rsidRPr="00A55CF3">
        <w:rPr>
          <w:rFonts w:hint="cs"/>
          <w:rtl/>
        </w:rPr>
        <w:t xml:space="preserve"> إِلاَّ مَنْ عَصَمَ اللَّهُ</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A46385" w:rsidRDefault="00A45A4A" w:rsidP="00A55CF3">
      <w:pPr>
        <w:pStyle w:val="libNormal"/>
        <w:rPr>
          <w:rtl/>
        </w:rPr>
      </w:pPr>
      <w:r w:rsidRPr="00A55CF3">
        <w:rPr>
          <w:rtl/>
        </w:rPr>
        <w:t>هؤلاء المنافقون أظهروا إيمانهم سِلعَة يرتزقون بها</w:t>
      </w:r>
      <w:r w:rsidR="009B1FD8">
        <w:rPr>
          <w:rtl/>
        </w:rPr>
        <w:t>،</w:t>
      </w:r>
      <w:r w:rsidRPr="00A55CF3">
        <w:rPr>
          <w:rtl/>
        </w:rPr>
        <w:t xml:space="preserve"> تَصنّعوا بالإسلام كأنّهم أهل الدين المُخلصون له</w:t>
      </w:r>
      <w:r w:rsidR="009B1FD8">
        <w:rPr>
          <w:rtl/>
        </w:rPr>
        <w:t>،</w:t>
      </w:r>
      <w:r w:rsidRPr="00A55CF3">
        <w:rPr>
          <w:rtl/>
        </w:rPr>
        <w:t xml:space="preserve"> الحافظون لمبادئه</w:t>
      </w:r>
      <w:r w:rsidR="009B1FD8">
        <w:rPr>
          <w:rtl/>
        </w:rPr>
        <w:t>،</w:t>
      </w:r>
      <w:r w:rsidRPr="00A55CF3">
        <w:rPr>
          <w:rtl/>
        </w:rPr>
        <w:t xml:space="preserve"> لا خوف من الله يمنعهم</w:t>
      </w:r>
      <w:r w:rsidR="009B1FD8">
        <w:rPr>
          <w:rtl/>
        </w:rPr>
        <w:t>،</w:t>
      </w:r>
      <w:r w:rsidRPr="00A55CF3">
        <w:rPr>
          <w:rtl/>
        </w:rPr>
        <w:t xml:space="preserve"> ولا حرج في أنفسهم</w:t>
      </w:r>
      <w:r w:rsidR="009B1FD8">
        <w:rPr>
          <w:rtl/>
        </w:rPr>
        <w:t>،</w:t>
      </w:r>
      <w:r w:rsidRPr="00A55CF3">
        <w:rPr>
          <w:rtl/>
        </w:rPr>
        <w:t xml:space="preserve"> إنّهم ارتكبوا أفضع الآثام حين حرّفوا كلام النبي الأمين</w:t>
      </w:r>
      <w:r w:rsidR="009B1FD8">
        <w:rPr>
          <w:rtl/>
        </w:rPr>
        <w:t>،</w:t>
      </w:r>
      <w:r w:rsidRPr="00A55CF3">
        <w:rPr>
          <w:rtl/>
        </w:rPr>
        <w:t xml:space="preserve"> وقد أحسن الظنّ بضلالتهم خَلقٌ كثيرٌ</w:t>
      </w:r>
      <w:r w:rsidR="009B1FD8">
        <w:rPr>
          <w:rtl/>
        </w:rPr>
        <w:t>،</w:t>
      </w:r>
      <w:r w:rsidRPr="00A55CF3">
        <w:rPr>
          <w:rtl/>
        </w:rPr>
        <w:t xml:space="preserve"> ولو علموا بكذبهم ودَجَلهم ونفاقهم لانتقموا منهم ولم يأخذوا شيئاً عنهم أو يقبلوا حديثاً لهم</w:t>
      </w:r>
      <w:r w:rsidR="009B1FD8">
        <w:rPr>
          <w:rtl/>
        </w:rPr>
        <w:t>،</w:t>
      </w:r>
      <w:r w:rsidRPr="00A55CF3">
        <w:rPr>
          <w:rtl/>
        </w:rPr>
        <w:t xml:space="preserve"> إلاّ أنّهم أوهموا الناس بنفاقهم هذا فقبل </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نهج البلاغة</w:t>
      </w:r>
      <w:r>
        <w:rPr>
          <w:rtl/>
        </w:rPr>
        <w:t xml:space="preserve"> - </w:t>
      </w:r>
      <w:r w:rsidR="00A45A4A" w:rsidRPr="00A46385">
        <w:rPr>
          <w:rtl/>
        </w:rPr>
        <w:t>تحقيق د</w:t>
      </w:r>
      <w:r>
        <w:rPr>
          <w:rtl/>
        </w:rPr>
        <w:t>.</w:t>
      </w:r>
      <w:r w:rsidR="00A45A4A" w:rsidRPr="00A46385">
        <w:rPr>
          <w:rtl/>
        </w:rPr>
        <w:t xml:space="preserve"> صبحي الصالح</w:t>
      </w:r>
      <w:r>
        <w:rPr>
          <w:rtl/>
        </w:rPr>
        <w:t xml:space="preserve"> - </w:t>
      </w:r>
      <w:r w:rsidR="00A45A4A" w:rsidRPr="00A46385">
        <w:rPr>
          <w:rtl/>
        </w:rPr>
        <w:t>ص 325</w:t>
      </w:r>
      <w:r>
        <w:rPr>
          <w:rtl/>
        </w:rPr>
        <w:t>.</w:t>
      </w:r>
    </w:p>
    <w:p w:rsidR="00A45A4A" w:rsidRDefault="00A45A4A" w:rsidP="00A45A4A">
      <w:pPr>
        <w:pStyle w:val="libNormal"/>
      </w:pPr>
      <w:r>
        <w:br w:type="page"/>
      </w:r>
    </w:p>
    <w:p w:rsidR="00A45A4A" w:rsidRPr="00A46385" w:rsidRDefault="00A45A4A" w:rsidP="00A55CF3">
      <w:pPr>
        <w:pStyle w:val="libNormal"/>
        <w:rPr>
          <w:rtl/>
        </w:rPr>
      </w:pPr>
      <w:r w:rsidRPr="00A55CF3">
        <w:rPr>
          <w:rtl/>
        </w:rPr>
        <w:t>منهم مَن فاتته الحِكمة والبصيرة</w:t>
      </w:r>
      <w:r w:rsidR="009B1FD8">
        <w:rPr>
          <w:rtl/>
        </w:rPr>
        <w:t>.</w:t>
      </w:r>
    </w:p>
    <w:p w:rsidR="00A45A4A" w:rsidRPr="00A46385" w:rsidRDefault="00A45A4A" w:rsidP="00A55CF3">
      <w:pPr>
        <w:pStyle w:val="libNormal"/>
        <w:rPr>
          <w:rtl/>
        </w:rPr>
      </w:pPr>
      <w:r w:rsidRPr="00A55CF3">
        <w:rPr>
          <w:rtl/>
        </w:rPr>
        <w:t>ذلك الخطر الماحق الذي يتسبّب به المنافقون هو الذي يُفسّر لنا السّر في قوله تعالى</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إِنّ الْمُنَافِقِينَ فِي الدّرْكِ الأَسْفَلِ</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تجمعهم مع الكافرين لَعنة الآخرة</w:t>
      </w:r>
      <w:r w:rsidR="009B1FD8">
        <w:rPr>
          <w:rtl/>
        </w:rPr>
        <w:t>.</w:t>
      </w:r>
    </w:p>
    <w:p w:rsidR="00A45A4A" w:rsidRPr="00A46385" w:rsidRDefault="009B1FD8" w:rsidP="00A55CF3">
      <w:pPr>
        <w:pStyle w:val="libNormal"/>
        <w:rPr>
          <w:rtl/>
        </w:rPr>
      </w:pPr>
      <w:r w:rsidRPr="0043619B">
        <w:rPr>
          <w:rStyle w:val="libAlaemChar"/>
          <w:rFonts w:hint="cs"/>
          <w:rtl/>
        </w:rPr>
        <w:t>(</w:t>
      </w:r>
      <w:r w:rsidR="00A45A4A" w:rsidRPr="00A45A4A">
        <w:rPr>
          <w:rStyle w:val="libAieChar"/>
          <w:rFonts w:hint="cs"/>
          <w:rtl/>
        </w:rPr>
        <w:t>وَعَدَ اللّهُ الْمُنَافِقِينَ وَالْمُنَافِقَاتِ وَالْكُفّارَ نَارَ جَهَنّمَ خَالِدِينَ فِيهَا هِيَ حَسْبُهُمْ وَلَعَنَهُمْ اللّهُ وَلَهُمْ عَذَابٌ مُقِيمٌ</w:t>
      </w:r>
      <w:r w:rsidRPr="0043619B">
        <w:rPr>
          <w:rStyle w:val="libAlaemChar"/>
          <w:rFonts w:hint="cs"/>
          <w:rtl/>
        </w:rPr>
        <w:t>)</w:t>
      </w:r>
      <w:r>
        <w:rPr>
          <w:rtl/>
        </w:rPr>
        <w:t>.</w:t>
      </w:r>
      <w:r w:rsidR="00A45A4A" w:rsidRPr="0043619B">
        <w:rPr>
          <w:rtl/>
        </w:rPr>
        <w:t xml:space="preserve"> </w:t>
      </w:r>
      <w:r>
        <w:rPr>
          <w:rStyle w:val="libFootnotenumChar"/>
          <w:rtl/>
        </w:rPr>
        <w:t>(</w:t>
      </w:r>
      <w:r w:rsidR="00A45A4A" w:rsidRPr="00A45A4A">
        <w:rPr>
          <w:rStyle w:val="libFootnotenumChar"/>
          <w:rtl/>
        </w:rPr>
        <w:t>2</w:t>
      </w:r>
      <w:r>
        <w:rPr>
          <w:rStyle w:val="libFootnotenumChar"/>
          <w:rtl/>
        </w:rPr>
        <w:t>)</w:t>
      </w:r>
      <w:r w:rsidR="00A45A4A" w:rsidRPr="00A55CF3">
        <w:rPr>
          <w:rtl/>
        </w:rPr>
        <w:t xml:space="preserve"> </w:t>
      </w:r>
    </w:p>
    <w:p w:rsidR="00A45A4A" w:rsidRPr="00A46385" w:rsidRDefault="00A45A4A" w:rsidP="00A55CF3">
      <w:pPr>
        <w:pStyle w:val="libNormal"/>
        <w:rPr>
          <w:rtl/>
        </w:rPr>
      </w:pPr>
      <w:r w:rsidRPr="00A55CF3">
        <w:rPr>
          <w:rtl/>
        </w:rPr>
        <w:t xml:space="preserve">وفي الدنيا أيضاً تجمعهم مع الكافرين أحكامٌ </w:t>
      </w:r>
      <w:r w:rsidR="009B1FD8" w:rsidRPr="0043619B">
        <w:rPr>
          <w:rStyle w:val="libAlaemChar"/>
          <w:rFonts w:hint="cs"/>
          <w:rtl/>
        </w:rPr>
        <w:t>(</w:t>
      </w:r>
      <w:r w:rsidRPr="00A45A4A">
        <w:rPr>
          <w:rStyle w:val="libAieChar"/>
          <w:rFonts w:hint="cs"/>
          <w:rtl/>
        </w:rPr>
        <w:t>يَا أَيّهَا النّبِيّ جَاهِدِ الْكُفّارَ وَالْمُنَافِقِينَ وَاغْلُظْ عَلَيْهِمْ وَمَأْوَاهُمْ جَهَنّمُ وَبِئْسَ الْمَصِيرُ</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3</w:t>
      </w:r>
      <w:r w:rsidR="009B1FD8">
        <w:rPr>
          <w:rStyle w:val="libFootnotenumChar"/>
          <w:rtl/>
        </w:rPr>
        <w:t>)</w:t>
      </w:r>
      <w:r w:rsidRPr="00A55CF3">
        <w:rPr>
          <w:rtl/>
        </w:rPr>
        <w:t xml:space="preserve"> </w:t>
      </w:r>
    </w:p>
    <w:p w:rsidR="00A45A4A" w:rsidRDefault="00A45A4A" w:rsidP="00A55CF3">
      <w:pPr>
        <w:pStyle w:val="libNormal"/>
        <w:rPr>
          <w:rtl/>
        </w:rPr>
      </w:pPr>
      <w:r w:rsidRPr="00A55CF3">
        <w:rPr>
          <w:rtl/>
        </w:rPr>
        <w:t>ثُمّ بعد ذلك لهم على الكافرين مَزيّة في سوء حظٍ وبئس مُنقلَب</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إِنّ الْمُنَافِقِينَ فِي الدّرْكِ الأَسْفَلِ مِنَ النّارِ</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4</w:t>
      </w:r>
      <w:r w:rsidR="009B1FD8">
        <w:rPr>
          <w:rStyle w:val="libFootnotenumChar"/>
          <w:rtl/>
        </w:rPr>
        <w:t>)</w:t>
      </w:r>
      <w:r w:rsidRPr="00A55CF3">
        <w:rPr>
          <w:rtl/>
        </w:rPr>
        <w:t xml:space="preserve"> </w:t>
      </w:r>
    </w:p>
    <w:p w:rsidR="00A45A4A" w:rsidRPr="009B1FD8" w:rsidRDefault="00A45A4A" w:rsidP="009B1FD8">
      <w:pPr>
        <w:pStyle w:val="libCenterBold2"/>
        <w:rPr>
          <w:rtl/>
        </w:rPr>
      </w:pPr>
      <w:r w:rsidRPr="00A46385">
        <w:rPr>
          <w:rtl/>
        </w:rPr>
        <w:t>قانونٌ اجتماعيٌّ خَطير</w:t>
      </w:r>
    </w:p>
    <w:p w:rsidR="00A45A4A" w:rsidRPr="00A46385" w:rsidRDefault="00A45A4A" w:rsidP="00A55CF3">
      <w:pPr>
        <w:pStyle w:val="libNormal"/>
        <w:rPr>
          <w:rtl/>
        </w:rPr>
      </w:pPr>
      <w:r w:rsidRPr="00A55CF3">
        <w:rPr>
          <w:rtl/>
        </w:rPr>
        <w:t xml:space="preserve">ممّا يُلفت النَظر في كلام أمير المؤمنين </w:t>
      </w:r>
      <w:r w:rsidR="009B1FD8">
        <w:rPr>
          <w:rtl/>
        </w:rPr>
        <w:t>(</w:t>
      </w:r>
      <w:r w:rsidRPr="00A55CF3">
        <w:rPr>
          <w:rtl/>
        </w:rPr>
        <w:t>عليه السلام</w:t>
      </w:r>
      <w:r w:rsidR="009B1FD8">
        <w:rPr>
          <w:rtl/>
        </w:rPr>
        <w:t>)</w:t>
      </w:r>
      <w:r w:rsidRPr="00A55CF3">
        <w:rPr>
          <w:rtl/>
        </w:rPr>
        <w:t xml:space="preserve"> الجُملة الأخيرة منه </w:t>
      </w:r>
      <w:r w:rsidR="009B1FD8">
        <w:rPr>
          <w:rtl/>
        </w:rPr>
        <w:t>(</w:t>
      </w:r>
      <w:r w:rsidRPr="00A55CF3">
        <w:rPr>
          <w:rtl/>
        </w:rPr>
        <w:t>وإنّما الناس مع المُلوك والدُنيا</w:t>
      </w:r>
      <w:r w:rsidR="009B1FD8">
        <w:rPr>
          <w:rtl/>
        </w:rPr>
        <w:t>،</w:t>
      </w:r>
      <w:r w:rsidRPr="00A55CF3">
        <w:rPr>
          <w:rtl/>
        </w:rPr>
        <w:t xml:space="preserve"> إلاّ مَن عَصم الله</w:t>
      </w:r>
      <w:r w:rsidR="009B1FD8">
        <w:rPr>
          <w:rtl/>
        </w:rPr>
        <w:t>).</w:t>
      </w:r>
    </w:p>
    <w:p w:rsidR="00A45A4A" w:rsidRPr="00A46385" w:rsidRDefault="00A45A4A" w:rsidP="00A55CF3">
      <w:pPr>
        <w:pStyle w:val="libNormal"/>
        <w:rPr>
          <w:rtl/>
        </w:rPr>
      </w:pPr>
      <w:r w:rsidRPr="00A55CF3">
        <w:rPr>
          <w:rtl/>
        </w:rPr>
        <w:t>وكأنّ هذا هو مبدأ أساس أو جزء مُهمّ من الظواهر الاجتماعية على الكُرة الأرضيّة</w:t>
      </w:r>
      <w:r w:rsidR="009B1FD8">
        <w:rPr>
          <w:rtl/>
        </w:rPr>
        <w:t>،</w:t>
      </w:r>
      <w:r w:rsidRPr="00A55CF3">
        <w:rPr>
          <w:rtl/>
        </w:rPr>
        <w:t xml:space="preserve"> يا ترى هل أنّ الناس دائماً مع المُلوك وحبّ الدنيا والتساقط على الدنانير</w:t>
      </w:r>
      <w:r w:rsidR="009B1FD8">
        <w:rPr>
          <w:rtl/>
        </w:rPr>
        <w:t>؟</w:t>
      </w:r>
      <w:r w:rsidRPr="00A55CF3">
        <w:rPr>
          <w:rtl/>
        </w:rPr>
        <w:t xml:space="preserve"> وما هى أسباب ذلك</w:t>
      </w:r>
      <w:r w:rsidR="009B1FD8">
        <w:rPr>
          <w:rtl/>
        </w:rPr>
        <w:t>؟</w:t>
      </w:r>
      <w:r w:rsidRPr="00A55CF3">
        <w:rPr>
          <w:rtl/>
        </w:rPr>
        <w:t xml:space="preserve"> هل الدولة أم السلطان أم الايدلوجيا ذات تأثير مباشر على هذا السلوك الخاطئ</w:t>
      </w:r>
      <w:r w:rsidR="009B1FD8">
        <w:rPr>
          <w:rtl/>
        </w:rPr>
        <w:t>؟</w:t>
      </w:r>
      <w:r w:rsidRPr="00A55CF3">
        <w:rPr>
          <w:rtl/>
        </w:rPr>
        <w:t xml:space="preserve"> وما هو العلاج إذن</w:t>
      </w:r>
      <w:r w:rsidR="009B1FD8">
        <w:rPr>
          <w:rtl/>
        </w:rPr>
        <w:t>؟</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سورة النساء</w:t>
      </w:r>
      <w:r>
        <w:rPr>
          <w:rtl/>
        </w:rPr>
        <w:t>:</w:t>
      </w:r>
      <w:r w:rsidR="00A45A4A" w:rsidRPr="00A46385">
        <w:rPr>
          <w:rtl/>
        </w:rPr>
        <w:t xml:space="preserve"> الآية 145</w:t>
      </w:r>
      <w:r>
        <w:rPr>
          <w:rtl/>
        </w:rPr>
        <w:t>.</w:t>
      </w:r>
    </w:p>
    <w:p w:rsidR="00A45A4A" w:rsidRPr="00A45A4A" w:rsidRDefault="009B1FD8" w:rsidP="00A45A4A">
      <w:pPr>
        <w:pStyle w:val="libFootnote0"/>
        <w:rPr>
          <w:rtl/>
        </w:rPr>
      </w:pPr>
      <w:r>
        <w:rPr>
          <w:rtl/>
        </w:rPr>
        <w:t>(</w:t>
      </w:r>
      <w:r w:rsidR="00A45A4A" w:rsidRPr="00A46385">
        <w:rPr>
          <w:rtl/>
        </w:rPr>
        <w:t>2</w:t>
      </w:r>
      <w:r>
        <w:rPr>
          <w:rtl/>
        </w:rPr>
        <w:t>)</w:t>
      </w:r>
      <w:r w:rsidR="00A45A4A" w:rsidRPr="00A46385">
        <w:rPr>
          <w:rtl/>
        </w:rPr>
        <w:t xml:space="preserve"> سورة التوبة</w:t>
      </w:r>
      <w:r>
        <w:rPr>
          <w:rtl/>
        </w:rPr>
        <w:t>:</w:t>
      </w:r>
      <w:r w:rsidR="00A45A4A" w:rsidRPr="00A46385">
        <w:rPr>
          <w:rtl/>
        </w:rPr>
        <w:t xml:space="preserve"> الآية 68</w:t>
      </w:r>
      <w:r>
        <w:rPr>
          <w:rtl/>
        </w:rPr>
        <w:t>.</w:t>
      </w:r>
    </w:p>
    <w:p w:rsidR="00A45A4A" w:rsidRPr="00A45A4A" w:rsidRDefault="009B1FD8" w:rsidP="00A45A4A">
      <w:pPr>
        <w:pStyle w:val="libFootnote0"/>
        <w:rPr>
          <w:rtl/>
        </w:rPr>
      </w:pPr>
      <w:r>
        <w:rPr>
          <w:rtl/>
        </w:rPr>
        <w:t>(</w:t>
      </w:r>
      <w:r w:rsidR="00A45A4A" w:rsidRPr="00A46385">
        <w:rPr>
          <w:rtl/>
        </w:rPr>
        <w:t>3</w:t>
      </w:r>
      <w:r>
        <w:rPr>
          <w:rtl/>
        </w:rPr>
        <w:t>)</w:t>
      </w:r>
      <w:r w:rsidR="00A45A4A" w:rsidRPr="00A46385">
        <w:rPr>
          <w:rtl/>
        </w:rPr>
        <w:t xml:space="preserve"> سورة التحريم</w:t>
      </w:r>
      <w:r>
        <w:rPr>
          <w:rtl/>
        </w:rPr>
        <w:t>:</w:t>
      </w:r>
      <w:r w:rsidR="00A45A4A" w:rsidRPr="00A46385">
        <w:rPr>
          <w:rtl/>
        </w:rPr>
        <w:t xml:space="preserve"> الآية 9</w:t>
      </w:r>
      <w:r>
        <w:rPr>
          <w:rtl/>
        </w:rPr>
        <w:t>.</w:t>
      </w:r>
    </w:p>
    <w:p w:rsidR="00A45A4A" w:rsidRPr="00A45A4A" w:rsidRDefault="009B1FD8" w:rsidP="00A45A4A">
      <w:pPr>
        <w:pStyle w:val="libFootnote0"/>
        <w:rPr>
          <w:rtl/>
        </w:rPr>
      </w:pPr>
      <w:r>
        <w:rPr>
          <w:rtl/>
        </w:rPr>
        <w:t>(</w:t>
      </w:r>
      <w:r w:rsidR="00A45A4A" w:rsidRPr="00A46385">
        <w:rPr>
          <w:rtl/>
        </w:rPr>
        <w:t>4</w:t>
      </w:r>
      <w:r>
        <w:rPr>
          <w:rtl/>
        </w:rPr>
        <w:t>)</w:t>
      </w:r>
      <w:r w:rsidR="00A45A4A" w:rsidRPr="00A46385">
        <w:rPr>
          <w:rtl/>
        </w:rPr>
        <w:t xml:space="preserve"> سورة النساء</w:t>
      </w:r>
      <w:r>
        <w:rPr>
          <w:rtl/>
        </w:rPr>
        <w:t>:</w:t>
      </w:r>
      <w:r w:rsidR="00A45A4A" w:rsidRPr="00A46385">
        <w:rPr>
          <w:rtl/>
        </w:rPr>
        <w:t xml:space="preserve"> الآية 145</w:t>
      </w:r>
      <w:r>
        <w:rPr>
          <w:rtl/>
        </w:rPr>
        <w:t>.</w:t>
      </w:r>
    </w:p>
    <w:p w:rsidR="00A45A4A" w:rsidRDefault="00A45A4A" w:rsidP="00A45A4A">
      <w:pPr>
        <w:pStyle w:val="libNormal"/>
      </w:pPr>
      <w:r>
        <w:br w:type="page"/>
      </w:r>
    </w:p>
    <w:p w:rsidR="00A45A4A" w:rsidRPr="00A46385" w:rsidRDefault="00A45A4A" w:rsidP="00A55CF3">
      <w:pPr>
        <w:pStyle w:val="libNormal"/>
        <w:rPr>
          <w:rtl/>
        </w:rPr>
      </w:pPr>
      <w:r w:rsidRPr="00A55CF3">
        <w:rPr>
          <w:rtl/>
        </w:rPr>
        <w:t>إنّ تأثير الدولة الصالحة والدولة المُفسدة على المجتمع هي من حقائق الأمور الظاهرة</w:t>
      </w:r>
      <w:r w:rsidR="009B1FD8">
        <w:rPr>
          <w:rtl/>
        </w:rPr>
        <w:t>،</w:t>
      </w:r>
      <w:r w:rsidRPr="00A55CF3">
        <w:rPr>
          <w:rtl/>
        </w:rPr>
        <w:t xml:space="preserve"> هذا فى الواقع العملي</w:t>
      </w:r>
      <w:r w:rsidR="009B1FD8">
        <w:rPr>
          <w:rtl/>
        </w:rPr>
        <w:t>،</w:t>
      </w:r>
      <w:r w:rsidRPr="00A55CF3">
        <w:rPr>
          <w:rtl/>
        </w:rPr>
        <w:t xml:space="preserve"> إلاّ أنّ ذلك يحتاج إلى دراسة وتحقيق لمعرفة جذوره</w:t>
      </w:r>
      <w:r w:rsidR="009B1FD8">
        <w:rPr>
          <w:rtl/>
        </w:rPr>
        <w:t>،</w:t>
      </w:r>
      <w:r w:rsidRPr="00A55CF3">
        <w:rPr>
          <w:rtl/>
        </w:rPr>
        <w:t xml:space="preserve"> كما أنّ له صِلة وثيقة في معرفة العوامل التي تؤدّي بالدولة إلى الصلاح أو إلى الفساد</w:t>
      </w:r>
      <w:r w:rsidR="009B1FD8">
        <w:rPr>
          <w:rtl/>
        </w:rPr>
        <w:t>.</w:t>
      </w:r>
    </w:p>
    <w:p w:rsidR="00A45A4A" w:rsidRPr="00A46385" w:rsidRDefault="00A45A4A" w:rsidP="00A55CF3">
      <w:pPr>
        <w:pStyle w:val="libNormal"/>
        <w:rPr>
          <w:rtl/>
        </w:rPr>
      </w:pPr>
      <w:r w:rsidRPr="00A55CF3">
        <w:rPr>
          <w:rtl/>
        </w:rPr>
        <w:t>إنّ التاريخ يُحدّثنا عن حياة الأُمم التي مضت والحضارات التي قامت واندثرت</w:t>
      </w:r>
      <w:r w:rsidR="009B1FD8">
        <w:rPr>
          <w:rtl/>
        </w:rPr>
        <w:t>،</w:t>
      </w:r>
      <w:r w:rsidRPr="00A55CF3">
        <w:rPr>
          <w:rtl/>
        </w:rPr>
        <w:t xml:space="preserve"> فيُبيّن لنا سيرة المُلوك والحكّام</w:t>
      </w:r>
      <w:r w:rsidR="009B1FD8">
        <w:rPr>
          <w:rtl/>
        </w:rPr>
        <w:t>،</w:t>
      </w:r>
      <w:r w:rsidRPr="00A55CF3">
        <w:rPr>
          <w:rtl/>
        </w:rPr>
        <w:t xml:space="preserve"> وأثرها السلبي أو الإيجابي على حياة ومسيرة وتطوّر المُجتمعات</w:t>
      </w:r>
      <w:r w:rsidR="009B1FD8">
        <w:rPr>
          <w:rtl/>
        </w:rPr>
        <w:t>.</w:t>
      </w:r>
    </w:p>
    <w:p w:rsidR="00A45A4A" w:rsidRPr="00A46385" w:rsidRDefault="00A45A4A" w:rsidP="00A55CF3">
      <w:pPr>
        <w:pStyle w:val="libNormal"/>
        <w:rPr>
          <w:rtl/>
        </w:rPr>
      </w:pPr>
      <w:r w:rsidRPr="00A55CF3">
        <w:rPr>
          <w:rtl/>
        </w:rPr>
        <w:t xml:space="preserve">فلننظُر إلى أُمّة على رأسها رسول الله </w:t>
      </w:r>
      <w:r w:rsidR="009B1FD8">
        <w:rPr>
          <w:rtl/>
        </w:rPr>
        <w:t>(</w:t>
      </w:r>
      <w:r w:rsidRPr="00A55CF3">
        <w:rPr>
          <w:rtl/>
        </w:rPr>
        <w:t>صلّى الله عليه وآله وسلّم</w:t>
      </w:r>
      <w:r w:rsidR="009B1FD8">
        <w:rPr>
          <w:rtl/>
        </w:rPr>
        <w:t>)</w:t>
      </w:r>
      <w:r w:rsidRPr="00A55CF3">
        <w:rPr>
          <w:rtl/>
        </w:rPr>
        <w:t xml:space="preserve"> قائداً وموجهاً ومُقنّناً وراسماً للمنهج الذي يستنير به الناس</w:t>
      </w:r>
      <w:r w:rsidR="009B1FD8">
        <w:rPr>
          <w:rtl/>
        </w:rPr>
        <w:t>،</w:t>
      </w:r>
      <w:r w:rsidRPr="00A55CF3">
        <w:rPr>
          <w:rtl/>
        </w:rPr>
        <w:t xml:space="preserve"> ومُربّياً يسعى ليلاً ونهاراً باذلاً جهده لبناء مجتمع سليم قوي تسوده العدالة والسعادة والرفاهية</w:t>
      </w:r>
      <w:r w:rsidR="009B1FD8">
        <w:rPr>
          <w:rtl/>
        </w:rPr>
        <w:t>.</w:t>
      </w:r>
      <w:r w:rsidRPr="00A55CF3">
        <w:rPr>
          <w:rtl/>
        </w:rPr>
        <w:t xml:space="preserve"> إنّها الصور الرائعة التى تجذبنا وتهزّنا من الأعماق</w:t>
      </w:r>
      <w:r w:rsidR="009B1FD8">
        <w:rPr>
          <w:rtl/>
        </w:rPr>
        <w:t>،</w:t>
      </w:r>
      <w:r w:rsidRPr="00A55CF3">
        <w:rPr>
          <w:rtl/>
        </w:rPr>
        <w:t xml:space="preserve"> وتُجدّد فينا الحياة</w:t>
      </w:r>
      <w:r w:rsidR="009B1FD8">
        <w:rPr>
          <w:rtl/>
        </w:rPr>
        <w:t>،</w:t>
      </w:r>
      <w:r w:rsidRPr="00A55CF3">
        <w:rPr>
          <w:rtl/>
        </w:rPr>
        <w:t xml:space="preserve"> وتبعث فينا الطمأنينة والاستقرار لبناء المستقبل الزاهر على ما سَنّه واختطّه رسول الإنسانيّة</w:t>
      </w:r>
      <w:r w:rsidR="009B1FD8">
        <w:rPr>
          <w:rtl/>
        </w:rPr>
        <w:t>،</w:t>
      </w:r>
      <w:r w:rsidRPr="00A55CF3">
        <w:rPr>
          <w:rtl/>
        </w:rPr>
        <w:t xml:space="preserve"> فالكلّ على عِلم بالسيرة النبويّة الطاهرة</w:t>
      </w:r>
      <w:r w:rsidR="009B1FD8">
        <w:rPr>
          <w:rtl/>
        </w:rPr>
        <w:t>،</w:t>
      </w:r>
      <w:r w:rsidRPr="00A55CF3">
        <w:rPr>
          <w:rtl/>
        </w:rPr>
        <w:t xml:space="preserve"> وبذلك المجتمع المدني الإسلامي الذي عاش في ظِلّه الفقير سعيداً ومُكرماً</w:t>
      </w:r>
      <w:r w:rsidR="009B1FD8">
        <w:rPr>
          <w:rtl/>
        </w:rPr>
        <w:t>،</w:t>
      </w:r>
      <w:r w:rsidRPr="00A55CF3">
        <w:rPr>
          <w:rtl/>
        </w:rPr>
        <w:t xml:space="preserve"> وفيه من مراتب الإيثار والتضحية والمؤاخاة ما تَحلُم به النفوس</w:t>
      </w:r>
      <w:r w:rsidR="009B1FD8">
        <w:rPr>
          <w:rtl/>
        </w:rPr>
        <w:t>،</w:t>
      </w:r>
      <w:r w:rsidRPr="00A55CF3">
        <w:rPr>
          <w:rtl/>
        </w:rPr>
        <w:t xml:space="preserve"> بل ذلك الصبر والتحمّل وهوان النفس اتّجاه الدين هو من علاماته أيضاً</w:t>
      </w:r>
      <w:r w:rsidR="009B1FD8">
        <w:rPr>
          <w:rtl/>
        </w:rPr>
        <w:t>،</w:t>
      </w:r>
      <w:r w:rsidRPr="00A55CF3">
        <w:rPr>
          <w:rtl/>
        </w:rPr>
        <w:t xml:space="preserve"> والاندفاع اللامُتناهي نحو الشهادة والموت في سبيل الله من أجل الحقّ والمبدأ القويم</w:t>
      </w:r>
      <w:r w:rsidR="009B1FD8">
        <w:rPr>
          <w:rtl/>
        </w:rPr>
        <w:t>،</w:t>
      </w:r>
      <w:r w:rsidRPr="00A55CF3">
        <w:rPr>
          <w:rtl/>
        </w:rPr>
        <w:t xml:space="preserve"> ومن شواهده ذاك المجاهد عمر بن الحمام</w:t>
      </w:r>
      <w:r w:rsidR="009B1FD8">
        <w:rPr>
          <w:rtl/>
        </w:rPr>
        <w:t xml:space="preserve"> - </w:t>
      </w:r>
      <w:r w:rsidRPr="00A55CF3">
        <w:rPr>
          <w:rtl/>
        </w:rPr>
        <w:t>أخوبني سلمة</w:t>
      </w:r>
      <w:r w:rsidR="009B1FD8">
        <w:rPr>
          <w:rtl/>
        </w:rPr>
        <w:t xml:space="preserve"> - </w:t>
      </w:r>
      <w:r w:rsidRPr="00A55CF3">
        <w:rPr>
          <w:rtl/>
        </w:rPr>
        <w:t xml:space="preserve">حينما سمعَ رسول الله </w:t>
      </w:r>
      <w:r w:rsidR="009B1FD8">
        <w:rPr>
          <w:rtl/>
        </w:rPr>
        <w:t>(</w:t>
      </w:r>
      <w:r w:rsidRPr="00A55CF3">
        <w:rPr>
          <w:rtl/>
        </w:rPr>
        <w:t>صلّى الله عليه وآله وسلّم</w:t>
      </w:r>
      <w:r w:rsidR="009B1FD8">
        <w:rPr>
          <w:rtl/>
        </w:rPr>
        <w:t>)</w:t>
      </w:r>
      <w:r w:rsidRPr="00A55CF3">
        <w:rPr>
          <w:rtl/>
        </w:rPr>
        <w:t xml:space="preserve"> يُحرّض الناس على القتال</w:t>
      </w:r>
      <w:r w:rsidR="009B1FD8">
        <w:rPr>
          <w:rtl/>
        </w:rPr>
        <w:t>،</w:t>
      </w:r>
      <w:r w:rsidRPr="00A55CF3">
        <w:rPr>
          <w:rtl/>
        </w:rPr>
        <w:t xml:space="preserve"> حيث قال</w:t>
      </w:r>
      <w:r w:rsidR="009B1FD8">
        <w:rPr>
          <w:rtl/>
        </w:rPr>
        <w:t>:</w:t>
      </w:r>
      <w:r w:rsidRPr="00A55CF3">
        <w:rPr>
          <w:rtl/>
        </w:rPr>
        <w:t xml:space="preserve"> </w:t>
      </w:r>
      <w:r w:rsidR="009B1FD8">
        <w:rPr>
          <w:rtl/>
        </w:rPr>
        <w:t>(</w:t>
      </w:r>
      <w:r w:rsidRPr="00A55CF3">
        <w:rPr>
          <w:rtl/>
        </w:rPr>
        <w:t>والذي نفس محمّد بيده</w:t>
      </w:r>
      <w:r w:rsidR="009B1FD8">
        <w:rPr>
          <w:rtl/>
        </w:rPr>
        <w:t>،</w:t>
      </w:r>
      <w:r w:rsidRPr="00A55CF3">
        <w:rPr>
          <w:rtl/>
        </w:rPr>
        <w:t xml:space="preserve"> لا يُقاتلهم اليوم رجلٌ فيُقتَل صابراً مُحتسباً</w:t>
      </w:r>
      <w:r w:rsidR="009B1FD8">
        <w:rPr>
          <w:rtl/>
        </w:rPr>
        <w:t>،</w:t>
      </w:r>
      <w:r w:rsidRPr="00A55CF3">
        <w:rPr>
          <w:rtl/>
        </w:rPr>
        <w:t xml:space="preserve"> مقبلاً غير مُدبر</w:t>
      </w:r>
      <w:r w:rsidR="009B1FD8">
        <w:rPr>
          <w:rtl/>
        </w:rPr>
        <w:t>،</w:t>
      </w:r>
      <w:r w:rsidRPr="00A55CF3">
        <w:rPr>
          <w:rtl/>
        </w:rPr>
        <w:t xml:space="preserve"> إلاّ أدخله الله الجنّة</w:t>
      </w:r>
      <w:r w:rsidR="009B1FD8">
        <w:rPr>
          <w:rtl/>
        </w:rPr>
        <w:t>)،</w:t>
      </w:r>
      <w:r w:rsidRPr="00A55CF3">
        <w:rPr>
          <w:rtl/>
        </w:rPr>
        <w:t xml:space="preserve"> فقال عُمر بن الحمام</w:t>
      </w:r>
      <w:r w:rsidR="009B1FD8">
        <w:rPr>
          <w:rtl/>
        </w:rPr>
        <w:t>،</w:t>
      </w:r>
      <w:r w:rsidRPr="00A55CF3">
        <w:rPr>
          <w:rtl/>
        </w:rPr>
        <w:t xml:space="preserve"> وفي يده تمرات يأكلهن</w:t>
      </w:r>
      <w:r w:rsidR="009B1FD8">
        <w:rPr>
          <w:rtl/>
        </w:rPr>
        <w:t>:</w:t>
      </w:r>
      <w:r w:rsidRPr="00A55CF3">
        <w:rPr>
          <w:rtl/>
        </w:rPr>
        <w:t xml:space="preserve"> بخٍ بخٍ</w:t>
      </w:r>
      <w:r w:rsidR="009B1FD8">
        <w:rPr>
          <w:rtl/>
        </w:rPr>
        <w:t>،</w:t>
      </w:r>
      <w:r w:rsidRPr="00A55CF3">
        <w:rPr>
          <w:rtl/>
        </w:rPr>
        <w:t xml:space="preserve"> أما بيني وبين أن أدخل الجنّة إلاّ أن يقتلني هؤلاء</w:t>
      </w:r>
      <w:r w:rsidR="009B1FD8">
        <w:rPr>
          <w:rtl/>
        </w:rPr>
        <w:t>!</w:t>
      </w:r>
      <w:r w:rsidRPr="00A55CF3">
        <w:rPr>
          <w:rtl/>
        </w:rPr>
        <w:t xml:space="preserve"> ثُمّ قذف التمرات من يده وأخذ سيفه</w:t>
      </w:r>
      <w:r w:rsidR="009B1FD8">
        <w:rPr>
          <w:rtl/>
        </w:rPr>
        <w:t>،</w:t>
      </w:r>
      <w:r w:rsidRPr="00A55CF3">
        <w:rPr>
          <w:rtl/>
        </w:rPr>
        <w:t xml:space="preserve"> فقاتل القوم حتّى قُتل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هذا المجتمع الذي بناه القائد العظيم والإمام الهادي</w:t>
      </w:r>
    </w:p>
    <w:p w:rsidR="00A45A4A" w:rsidRPr="00A46385"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46385">
        <w:rPr>
          <w:rtl/>
        </w:rPr>
        <w:t>1</w:t>
      </w:r>
      <w:r>
        <w:rPr>
          <w:rtl/>
        </w:rPr>
        <w:t>)</w:t>
      </w:r>
      <w:r w:rsidR="00A45A4A" w:rsidRPr="00A46385">
        <w:rPr>
          <w:rtl/>
        </w:rPr>
        <w:t xml:space="preserve"> ابن هشام</w:t>
      </w:r>
      <w:r>
        <w:rPr>
          <w:rtl/>
        </w:rPr>
        <w:t xml:space="preserve"> - </w:t>
      </w:r>
      <w:r w:rsidR="00A45A4A" w:rsidRPr="00A46385">
        <w:rPr>
          <w:rtl/>
        </w:rPr>
        <w:t>السيرة النبويّة</w:t>
      </w:r>
      <w:r>
        <w:rPr>
          <w:rtl/>
        </w:rPr>
        <w:t xml:space="preserve"> - </w:t>
      </w:r>
      <w:r w:rsidR="00A45A4A" w:rsidRPr="00A46385">
        <w:rPr>
          <w:rtl/>
        </w:rPr>
        <w:t>المجلد 1</w:t>
      </w:r>
      <w:r>
        <w:rPr>
          <w:rtl/>
        </w:rPr>
        <w:t xml:space="preserve"> - </w:t>
      </w:r>
      <w:r w:rsidR="00A45A4A" w:rsidRPr="00A46385">
        <w:rPr>
          <w:rtl/>
        </w:rPr>
        <w:t>2</w:t>
      </w:r>
      <w:r>
        <w:rPr>
          <w:rtl/>
        </w:rPr>
        <w:t xml:space="preserve"> - </w:t>
      </w:r>
      <w:r w:rsidR="00A45A4A" w:rsidRPr="00A46385">
        <w:rPr>
          <w:rtl/>
        </w:rPr>
        <w:t>ص 627</w:t>
      </w:r>
      <w:r>
        <w:rPr>
          <w:rtl/>
        </w:rPr>
        <w:t xml:space="preserve"> - </w:t>
      </w:r>
      <w:r w:rsidR="00A45A4A" w:rsidRPr="00A46385">
        <w:rPr>
          <w:rtl/>
        </w:rPr>
        <w:t>دار المعرفة</w:t>
      </w:r>
      <w:r>
        <w:rPr>
          <w:rtl/>
        </w:rPr>
        <w:t>،</w:t>
      </w:r>
      <w:r w:rsidR="00A45A4A" w:rsidRPr="00A46385">
        <w:rPr>
          <w:rtl/>
        </w:rPr>
        <w:t xml:space="preserve"> بيروت</w:t>
      </w:r>
      <w:r>
        <w:rPr>
          <w:rtl/>
        </w:rPr>
        <w:t>.</w:t>
      </w:r>
    </w:p>
    <w:p w:rsidR="00A45A4A" w:rsidRDefault="00A45A4A" w:rsidP="00A45A4A">
      <w:pPr>
        <w:pStyle w:val="libNormal"/>
      </w:pPr>
      <w:r>
        <w:br w:type="page"/>
      </w:r>
    </w:p>
    <w:p w:rsidR="00A45A4A" w:rsidRPr="00A46385" w:rsidRDefault="00A45A4A" w:rsidP="00A55CF3">
      <w:pPr>
        <w:pStyle w:val="libNormal"/>
        <w:rPr>
          <w:rtl/>
        </w:rPr>
      </w:pPr>
      <w:r w:rsidRPr="00A55CF3">
        <w:rPr>
          <w:rtl/>
        </w:rPr>
        <w:t xml:space="preserve">رسول الله </w:t>
      </w:r>
      <w:r w:rsidR="009B1FD8">
        <w:rPr>
          <w:rtl/>
        </w:rPr>
        <w:t>(</w:t>
      </w:r>
      <w:r w:rsidRPr="00A55CF3">
        <w:rPr>
          <w:rtl/>
        </w:rPr>
        <w:t>صلّى الله عليه وآله وسلّم</w:t>
      </w:r>
      <w:r w:rsidR="009B1FD8">
        <w:rPr>
          <w:rtl/>
        </w:rPr>
        <w:t>).</w:t>
      </w:r>
    </w:p>
    <w:p w:rsidR="00A45A4A" w:rsidRPr="00A46385" w:rsidRDefault="00A45A4A" w:rsidP="00A55CF3">
      <w:pPr>
        <w:pStyle w:val="libNormal"/>
        <w:rPr>
          <w:rtl/>
        </w:rPr>
      </w:pPr>
      <w:r w:rsidRPr="00A55CF3">
        <w:rPr>
          <w:rtl/>
        </w:rPr>
        <w:t>لكن مع أمثال هذه الصورة وممّا لا يُمكن حصره على شاكلتها</w:t>
      </w:r>
      <w:r w:rsidR="009B1FD8">
        <w:rPr>
          <w:rtl/>
        </w:rPr>
        <w:t>،</w:t>
      </w:r>
      <w:r w:rsidRPr="00A55CF3">
        <w:rPr>
          <w:rtl/>
        </w:rPr>
        <w:t xml:space="preserve"> وهذا التماسك الاجتماعي فإنّ ذلك لا يمنع من وجود منافق هُنا وهناك في قلبه مرض</w:t>
      </w:r>
      <w:r w:rsidR="009B1FD8">
        <w:rPr>
          <w:rtl/>
        </w:rPr>
        <w:t>،</w:t>
      </w:r>
      <w:r w:rsidRPr="00A55CF3">
        <w:rPr>
          <w:rtl/>
        </w:rPr>
        <w:t xml:space="preserve"> في هذا الجانب أو ذاك وقد تأصّل في قلبه الجَشَع وحُبّ الدنيا</w:t>
      </w:r>
      <w:r w:rsidR="009B1FD8">
        <w:rPr>
          <w:rtl/>
        </w:rPr>
        <w:t>،</w:t>
      </w:r>
      <w:r w:rsidRPr="00A55CF3">
        <w:rPr>
          <w:rtl/>
        </w:rPr>
        <w:t xml:space="preserve"> إلاّ أنّ الأعم الأغلب هُم حَمَلة الرسالة الّذين نشروا مبادءها في كلّ البقاع</w:t>
      </w:r>
      <w:r w:rsidR="009B1FD8">
        <w:rPr>
          <w:rtl/>
        </w:rPr>
        <w:t>،</w:t>
      </w:r>
      <w:r w:rsidRPr="00A55CF3">
        <w:rPr>
          <w:rtl/>
        </w:rPr>
        <w:t xml:space="preserve"> وهم المَثَل الذي يُضرَب به في السُلوك الإنساني القويم والخُلُق الرفيع</w:t>
      </w:r>
      <w:r w:rsidR="009B1FD8">
        <w:rPr>
          <w:rtl/>
        </w:rPr>
        <w:t>.</w:t>
      </w:r>
    </w:p>
    <w:p w:rsidR="00A45A4A" w:rsidRPr="00A46385" w:rsidRDefault="00A45A4A" w:rsidP="00A55CF3">
      <w:pPr>
        <w:pStyle w:val="libNormal"/>
        <w:rPr>
          <w:rtl/>
        </w:rPr>
      </w:pPr>
      <w:r w:rsidRPr="00A55CF3">
        <w:rPr>
          <w:rtl/>
        </w:rPr>
        <w:t>إنّ الشعوب إذا ما تهيأت لها الأسباب من قيادة رائدة تجعل من الذات الإنسانيّة التائهة حقيقة أخلاقيّة لها دورها الحقيقي في ترابط المُجتمع وحفظ جمعه وِفق المبادئ العادلة السليمة تكون في مستوى أخلاقي رائع تغمرها السعادة والاطمئنان</w:t>
      </w:r>
      <w:r w:rsidR="009B1FD8">
        <w:rPr>
          <w:rtl/>
        </w:rPr>
        <w:t>.</w:t>
      </w:r>
    </w:p>
    <w:p w:rsidR="00A45A4A" w:rsidRPr="00A46385" w:rsidRDefault="00A45A4A" w:rsidP="00A55CF3">
      <w:pPr>
        <w:pStyle w:val="libNormal"/>
        <w:rPr>
          <w:rtl/>
        </w:rPr>
      </w:pPr>
      <w:r w:rsidRPr="00A55CF3">
        <w:rPr>
          <w:rtl/>
        </w:rPr>
        <w:t>إنّ مِثلَ هذه القيادة وهذه الأُمّة ستكون في المقدّمة بالنسبة للشعوب الأُخرى</w:t>
      </w:r>
      <w:r w:rsidR="009B1FD8">
        <w:rPr>
          <w:rtl/>
        </w:rPr>
        <w:t>،</w:t>
      </w:r>
      <w:r w:rsidRPr="00A55CF3">
        <w:rPr>
          <w:rtl/>
        </w:rPr>
        <w:t xml:space="preserve"> وعلى العكس من ذلك تكون أُمّة يقودها فرعون طاغية يستخفّ بقومه ويقهرهم على طاعته</w:t>
      </w:r>
      <w:r w:rsidR="009B1FD8">
        <w:rPr>
          <w:rtl/>
        </w:rPr>
        <w:t>،</w:t>
      </w:r>
      <w:r w:rsidRPr="00A55CF3">
        <w:rPr>
          <w:rtl/>
        </w:rPr>
        <w:t xml:space="preserve"> بل على تصديق ضلالاته والدفاع عنها</w:t>
      </w:r>
      <w:r w:rsidR="009B1FD8">
        <w:rPr>
          <w:rtl/>
        </w:rPr>
        <w:t>.</w:t>
      </w:r>
    </w:p>
    <w:p w:rsidR="00A45A4A" w:rsidRDefault="00A45A4A" w:rsidP="00A55CF3">
      <w:pPr>
        <w:pStyle w:val="libNormal"/>
        <w:rPr>
          <w:rtl/>
        </w:rPr>
      </w:pPr>
      <w:r w:rsidRPr="00A55CF3">
        <w:rPr>
          <w:rtl/>
        </w:rPr>
        <w:t>إنّها أُمّة يصعب أن تُذعِن لبُرهان حقٍّ</w:t>
      </w:r>
      <w:r w:rsidR="009B1FD8">
        <w:rPr>
          <w:rtl/>
        </w:rPr>
        <w:t>،</w:t>
      </w:r>
      <w:r w:rsidRPr="00A55CF3">
        <w:rPr>
          <w:rtl/>
        </w:rPr>
        <w:t xml:space="preserve"> أو تستفيق من طغيان ظُلم واستهتار</w:t>
      </w:r>
      <w:r w:rsidR="009B1FD8">
        <w:rPr>
          <w:rtl/>
        </w:rPr>
        <w:t>،</w:t>
      </w:r>
      <w:r w:rsidRPr="00A55CF3">
        <w:rPr>
          <w:rtl/>
        </w:rPr>
        <w:t xml:space="preserve"> حتى وهي تبصر الآيات والدلائل البيّنة</w:t>
      </w:r>
      <w:r w:rsidR="009B1FD8">
        <w:rPr>
          <w:rtl/>
        </w:rPr>
        <w:t>،</w:t>
      </w:r>
      <w:r w:rsidRPr="00A55CF3">
        <w:rPr>
          <w:rtl/>
        </w:rPr>
        <w:t xml:space="preserve"> فلا استوقفتها هزيمة السَحَرة وإذعانهم لمُعجزات موسى</w:t>
      </w:r>
      <w:r w:rsidR="009B1FD8">
        <w:rPr>
          <w:rtl/>
        </w:rPr>
        <w:t>،</w:t>
      </w:r>
      <w:r w:rsidRPr="00A55CF3">
        <w:rPr>
          <w:rtl/>
        </w:rPr>
        <w:t xml:space="preserve"> ولا استفاقت لآيات العذاب والرُعب في الضفادع والقُمَّل والجراد والدم</w:t>
      </w:r>
      <w:r w:rsidR="009B1FD8">
        <w:rPr>
          <w:rtl/>
        </w:rPr>
        <w:t>،</w:t>
      </w:r>
      <w:r w:rsidRPr="00A55CF3">
        <w:rPr>
          <w:rtl/>
        </w:rPr>
        <w:t xml:space="preserve"> وحتى انغلاق البحر لقوم موسى لم يُحرّك في ضمائرهم نزعة التَحرّر من ذلّ العبوديّة والخنوع</w:t>
      </w:r>
      <w:r w:rsidR="009B1FD8">
        <w:rPr>
          <w:rtl/>
        </w:rPr>
        <w:t>!</w:t>
      </w:r>
    </w:p>
    <w:p w:rsidR="00A45A4A" w:rsidRPr="009B1FD8" w:rsidRDefault="00A45A4A" w:rsidP="009B1FD8">
      <w:pPr>
        <w:pStyle w:val="libCenterBold2"/>
        <w:rPr>
          <w:rtl/>
        </w:rPr>
      </w:pPr>
      <w:r w:rsidRPr="00A46385">
        <w:rPr>
          <w:rtl/>
        </w:rPr>
        <w:t>الشورى وقَبول الرأي وموضع ذلك لدى الحاكم</w:t>
      </w:r>
    </w:p>
    <w:p w:rsidR="00A45A4A" w:rsidRPr="00A46385" w:rsidRDefault="00A45A4A" w:rsidP="00A55CF3">
      <w:pPr>
        <w:pStyle w:val="libNormal"/>
        <w:rPr>
          <w:rtl/>
        </w:rPr>
      </w:pPr>
      <w:r w:rsidRPr="00A55CF3">
        <w:rPr>
          <w:rtl/>
        </w:rPr>
        <w:t xml:space="preserve">حينما أصبح علي </w:t>
      </w:r>
      <w:r w:rsidR="009B1FD8">
        <w:rPr>
          <w:rtl/>
        </w:rPr>
        <w:t>(</w:t>
      </w:r>
      <w:r w:rsidRPr="00A55CF3">
        <w:rPr>
          <w:rtl/>
        </w:rPr>
        <w:t>عليه السلام</w:t>
      </w:r>
      <w:r w:rsidR="009B1FD8">
        <w:rPr>
          <w:rtl/>
        </w:rPr>
        <w:t>)</w:t>
      </w:r>
      <w:r w:rsidRPr="00A55CF3">
        <w:rPr>
          <w:rtl/>
        </w:rPr>
        <w:t xml:space="preserve"> خليفةً للمسلمين احتجّ طلحة والزبير بعد البيعة على عليّ </w:t>
      </w:r>
      <w:r w:rsidR="009B1FD8">
        <w:rPr>
          <w:rtl/>
        </w:rPr>
        <w:t>(</w:t>
      </w:r>
      <w:r w:rsidRPr="00A55CF3">
        <w:rPr>
          <w:rtl/>
        </w:rPr>
        <w:t>عليه السلام</w:t>
      </w:r>
      <w:r w:rsidR="009B1FD8">
        <w:rPr>
          <w:rtl/>
        </w:rPr>
        <w:t>)</w:t>
      </w:r>
      <w:r w:rsidRPr="00A55CF3">
        <w:rPr>
          <w:rtl/>
        </w:rPr>
        <w:t xml:space="preserve"> لعدم مشورتهما والاستعانة بهما واشراكهما في الحُكم</w:t>
      </w:r>
      <w:r w:rsidR="009B1FD8">
        <w:rPr>
          <w:rtl/>
        </w:rPr>
        <w:t>،</w:t>
      </w:r>
      <w:r w:rsidRPr="00A55CF3">
        <w:rPr>
          <w:rtl/>
        </w:rPr>
        <w:t xml:space="preserve"> فأجابهما</w:t>
      </w:r>
    </w:p>
    <w:p w:rsidR="00A45A4A" w:rsidRDefault="00A45A4A" w:rsidP="00A45A4A">
      <w:pPr>
        <w:pStyle w:val="libNormal"/>
      </w:pPr>
      <w:r>
        <w:br w:type="page"/>
      </w:r>
    </w:p>
    <w:p w:rsidR="00A45A4A" w:rsidRPr="00A46385" w:rsidRDefault="00A45A4A" w:rsidP="00A55CF3">
      <w:pPr>
        <w:pStyle w:val="libNormal"/>
        <w:rPr>
          <w:rtl/>
        </w:rPr>
      </w:pPr>
      <w:r w:rsidRPr="00A55CF3">
        <w:rPr>
          <w:rtl/>
        </w:rPr>
        <w:t xml:space="preserve">أمير المؤمنين </w:t>
      </w:r>
      <w:r w:rsidR="009B1FD8">
        <w:rPr>
          <w:rtl/>
        </w:rPr>
        <w:t>(</w:t>
      </w:r>
      <w:r w:rsidRPr="00A55CF3">
        <w:rPr>
          <w:rtl/>
        </w:rPr>
        <w:t>عليه السلام</w:t>
      </w:r>
      <w:r w:rsidR="009B1FD8">
        <w:rPr>
          <w:rtl/>
        </w:rPr>
        <w:t>):</w:t>
      </w:r>
    </w:p>
    <w:p w:rsidR="00A45A4A" w:rsidRPr="00A55CF3" w:rsidRDefault="009B1FD8" w:rsidP="00A55CF3">
      <w:pPr>
        <w:pStyle w:val="libNormal"/>
        <w:rPr>
          <w:rtl/>
        </w:rPr>
      </w:pPr>
      <w:r>
        <w:rPr>
          <w:rtl/>
        </w:rPr>
        <w:t>(</w:t>
      </w:r>
      <w:r w:rsidR="00A45A4A" w:rsidRPr="00A46385">
        <w:rPr>
          <w:rFonts w:hint="cs"/>
          <w:rtl/>
        </w:rPr>
        <w:t>فَلَمَّا أَفْضَتْ إِلَيَّ نَظَرْتُ إلى كِتَابِ اللَّهِ وَمَا وَضَعَ لَنَا وَأَمَرَنَا بِالْحُكْمِ بِهِ فَاتَّبَعْتُهُ</w:t>
      </w:r>
      <w:r>
        <w:rPr>
          <w:rFonts w:hint="cs"/>
          <w:rtl/>
        </w:rPr>
        <w:t>،</w:t>
      </w:r>
      <w:r w:rsidR="00A45A4A" w:rsidRPr="00A46385">
        <w:rPr>
          <w:rFonts w:hint="cs"/>
          <w:rtl/>
        </w:rPr>
        <w:t xml:space="preserve"> وَمَا اسْتَنَّ النَّبِيُّ </w:t>
      </w:r>
      <w:r>
        <w:rPr>
          <w:rFonts w:hint="cs"/>
          <w:rtl/>
        </w:rPr>
        <w:t>(</w:t>
      </w:r>
      <w:r w:rsidR="00A45A4A" w:rsidRPr="00A46385">
        <w:rPr>
          <w:rFonts w:hint="cs"/>
          <w:rtl/>
        </w:rPr>
        <w:t>صلى الله عليه وآله</w:t>
      </w:r>
      <w:r>
        <w:rPr>
          <w:rFonts w:hint="cs"/>
          <w:rtl/>
        </w:rPr>
        <w:t>)</w:t>
      </w:r>
      <w:r w:rsidR="00A45A4A" w:rsidRPr="00A46385">
        <w:rPr>
          <w:rFonts w:hint="cs"/>
          <w:rtl/>
        </w:rPr>
        <w:t xml:space="preserve"> فَاقْتَدَيْتُهُ</w:t>
      </w:r>
      <w:r>
        <w:rPr>
          <w:rFonts w:hint="cs"/>
          <w:rtl/>
        </w:rPr>
        <w:t>،</w:t>
      </w:r>
      <w:r w:rsidR="00A45A4A" w:rsidRPr="00A46385">
        <w:rPr>
          <w:rFonts w:hint="cs"/>
          <w:rtl/>
        </w:rPr>
        <w:t xml:space="preserve"> فَلَمْ أَحْتَجْ فِي ذَلِكَ إلى رَأْيِكُمَا وَلا رَأْيِ غَيْرِكُمَا</w:t>
      </w:r>
      <w:r>
        <w:rPr>
          <w:rFonts w:hint="cs"/>
          <w:rtl/>
        </w:rPr>
        <w:t>،</w:t>
      </w:r>
      <w:r w:rsidR="00A45A4A" w:rsidRPr="00A46385">
        <w:rPr>
          <w:rFonts w:hint="cs"/>
          <w:rtl/>
        </w:rPr>
        <w:t xml:space="preserve"> وَلا وَقَعَ حُكْمٌ جَهِلْتُهُ فَأَسْتَشِيرَكُمَا وَإِخْوَانِي مِنَ الْمُسْلِمِينَ</w:t>
      </w:r>
      <w:r>
        <w:rPr>
          <w:rFonts w:hint="cs"/>
          <w:rtl/>
        </w:rPr>
        <w:t>،</w:t>
      </w:r>
      <w:r w:rsidR="00A45A4A" w:rsidRPr="00A46385">
        <w:rPr>
          <w:rFonts w:hint="cs"/>
          <w:rtl/>
        </w:rPr>
        <w:t xml:space="preserve"> وَلَوْ كَانَ ذَلِكَ لَمْ أَرْغَبْ عَنْكُمَا وَلا عَنْ غَيْرِكُمَا</w:t>
      </w:r>
      <w:r>
        <w:rPr>
          <w:rFonts w:hint="cs"/>
          <w:rtl/>
        </w:rPr>
        <w:t>.</w:t>
      </w:r>
      <w:r w:rsidR="00A45A4A" w:rsidRPr="00A46385">
        <w:rPr>
          <w:rFonts w:hint="cs"/>
          <w:rtl/>
        </w:rPr>
        <w:t xml:space="preserve"> وَأَمَّا مَا ذَكَرْتُمَا مِنْ أَمْرِ الأُسْوَةِ</w:t>
      </w:r>
      <w:r>
        <w:rPr>
          <w:rFonts w:hint="cs"/>
          <w:rtl/>
        </w:rPr>
        <w:t>،</w:t>
      </w:r>
      <w:r w:rsidR="00A45A4A" w:rsidRPr="00A46385">
        <w:rPr>
          <w:rFonts w:hint="cs"/>
          <w:rtl/>
        </w:rPr>
        <w:t xml:space="preserve"> فَإِنَّ ذَلِكَ أَمْرٌ لَمْ أَحْكُمْ أَنَا فِيهِ بِرَأْيِي وَلا وَلِيتُهُ هَوًى مِنِّي</w:t>
      </w:r>
      <w:r>
        <w:rPr>
          <w:rFonts w:hint="cs"/>
          <w:rtl/>
        </w:rPr>
        <w:t>،</w:t>
      </w:r>
      <w:r w:rsidR="00A45A4A" w:rsidRPr="00A46385">
        <w:rPr>
          <w:rFonts w:hint="cs"/>
          <w:rtl/>
        </w:rPr>
        <w:t xml:space="preserve"> بَلْ وَجَدْتُ أَنَا وَأَنْتُمَا مَا جَاءَ بِهِ رَسُولُ اللَّهِ </w:t>
      </w:r>
      <w:r>
        <w:rPr>
          <w:rFonts w:hint="cs"/>
          <w:rtl/>
        </w:rPr>
        <w:t>(</w:t>
      </w:r>
      <w:r w:rsidR="00A45A4A" w:rsidRPr="00A46385">
        <w:rPr>
          <w:rFonts w:hint="cs"/>
          <w:rtl/>
        </w:rPr>
        <w:t>صلى الله عليه وآله</w:t>
      </w:r>
      <w:r>
        <w:rPr>
          <w:rFonts w:hint="cs"/>
          <w:rtl/>
        </w:rPr>
        <w:t>)</w:t>
      </w:r>
      <w:r w:rsidR="00A45A4A" w:rsidRPr="00A46385">
        <w:rPr>
          <w:rFonts w:hint="cs"/>
          <w:rtl/>
        </w:rPr>
        <w:t xml:space="preserve"> قَدْ فُرِغَ مِنْهُ</w:t>
      </w:r>
      <w:r>
        <w:rPr>
          <w:rFonts w:hint="cs"/>
          <w:rtl/>
        </w:rPr>
        <w:t>،</w:t>
      </w:r>
      <w:r w:rsidR="00A45A4A" w:rsidRPr="00A46385">
        <w:rPr>
          <w:rFonts w:hint="cs"/>
          <w:rtl/>
        </w:rPr>
        <w:t xml:space="preserve"> فَلَمْ أَحْتَجْ إِلَيْكُمَا فِيمَا قَدْ فَرَغَ اللَّهُ مِنْ قَسْمِهِ وَأَمْضَى فِيهِ حُكْمَهُ</w:t>
      </w:r>
      <w:r>
        <w:rPr>
          <w:rFonts w:hint="cs"/>
          <w:rtl/>
        </w:rPr>
        <w:t>،</w:t>
      </w:r>
      <w:r w:rsidR="00A45A4A" w:rsidRPr="00A46385">
        <w:rPr>
          <w:rFonts w:hint="cs"/>
          <w:rtl/>
        </w:rPr>
        <w:t xml:space="preserve"> فَلَيْسَ لَكُمَا وَاللَّهِ عِنْدِي وَلا لِغَيْرِكُمَا فِي هَذَا عُتْبَى</w:t>
      </w:r>
      <w:r>
        <w:rPr>
          <w:rFonts w:hint="cs"/>
          <w:rtl/>
        </w:rPr>
        <w:t>.</w:t>
      </w:r>
    </w:p>
    <w:p w:rsidR="00A45A4A" w:rsidRPr="00A46385" w:rsidRDefault="00A45A4A" w:rsidP="00A55CF3">
      <w:pPr>
        <w:pStyle w:val="libNormal"/>
        <w:rPr>
          <w:rtl/>
        </w:rPr>
      </w:pPr>
      <w:r w:rsidRPr="00A55CF3">
        <w:rPr>
          <w:rFonts w:hint="cs"/>
          <w:rtl/>
        </w:rPr>
        <w:t>أَخَذَ اللَّهُ بِقُلُوبِنَا وَقُلُوبِكُمْ إلى الْحَقِّ وَأَلْهَمَنَا وَإِيَّاكُمُ الصَّبْرَ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A46385" w:rsidRDefault="00A45A4A" w:rsidP="00A55CF3">
      <w:pPr>
        <w:pStyle w:val="libNormal"/>
        <w:rPr>
          <w:rtl/>
        </w:rPr>
      </w:pPr>
      <w:r w:rsidRPr="00A55CF3">
        <w:rPr>
          <w:rtl/>
        </w:rPr>
        <w:t xml:space="preserve">إنّه المبدأ الذي سار عليه علي </w:t>
      </w:r>
      <w:r w:rsidR="009B1FD8">
        <w:rPr>
          <w:rtl/>
        </w:rPr>
        <w:t>(</w:t>
      </w:r>
      <w:r w:rsidRPr="00A55CF3">
        <w:rPr>
          <w:rtl/>
        </w:rPr>
        <w:t>عليه السلام</w:t>
      </w:r>
      <w:r w:rsidR="009B1FD8">
        <w:rPr>
          <w:rtl/>
        </w:rPr>
        <w:t>)</w:t>
      </w:r>
      <w:r w:rsidRPr="00A55CF3">
        <w:rPr>
          <w:rtl/>
        </w:rPr>
        <w:t xml:space="preserve"> لم يتغيّر حتى حينما عَرض عليه عبد الرحمان بن عوف أمر الخلافة بعد مقتل الخليفة الثاني</w:t>
      </w:r>
      <w:r w:rsidR="009B1FD8">
        <w:rPr>
          <w:rtl/>
        </w:rPr>
        <w:t>،</w:t>
      </w:r>
      <w:r w:rsidRPr="00A55CF3">
        <w:rPr>
          <w:rtl/>
        </w:rPr>
        <w:t xml:space="preserve"> لم يُساوم</w:t>
      </w:r>
      <w:r w:rsidR="009B1FD8">
        <w:rPr>
          <w:rtl/>
        </w:rPr>
        <w:t>،</w:t>
      </w:r>
      <w:r w:rsidRPr="00A55CF3">
        <w:rPr>
          <w:rtl/>
        </w:rPr>
        <w:t xml:space="preserve"> ولم يتّبع منهجاً مُلتوياً لكي يستحوذ على الحُكم</w:t>
      </w:r>
      <w:r w:rsidR="009B1FD8">
        <w:rPr>
          <w:rtl/>
        </w:rPr>
        <w:t>،</w:t>
      </w:r>
      <w:r w:rsidRPr="00A55CF3">
        <w:rPr>
          <w:rtl/>
        </w:rPr>
        <w:t xml:space="preserve"> فأجاب ابن عوف</w:t>
      </w:r>
      <w:r w:rsidR="009B1FD8">
        <w:rPr>
          <w:rtl/>
        </w:rPr>
        <w:t>:</w:t>
      </w:r>
      <w:r w:rsidRPr="00A55CF3">
        <w:rPr>
          <w:rtl/>
        </w:rPr>
        <w:t xml:space="preserve"> فأمّا كتاب الله وسُنّة نبيّه </w:t>
      </w:r>
      <w:r w:rsidR="009B1FD8">
        <w:rPr>
          <w:rtl/>
        </w:rPr>
        <w:t>(</w:t>
      </w:r>
      <w:r w:rsidRPr="00A55CF3">
        <w:rPr>
          <w:rtl/>
        </w:rPr>
        <w:t>صلّى الله عليه وآله وسلّم</w:t>
      </w:r>
      <w:r w:rsidR="009B1FD8">
        <w:rPr>
          <w:rtl/>
        </w:rPr>
        <w:t>)</w:t>
      </w:r>
      <w:r w:rsidRPr="00A55CF3">
        <w:rPr>
          <w:rtl/>
        </w:rPr>
        <w:t xml:space="preserve"> فنعم</w:t>
      </w:r>
      <w:r w:rsidR="009B1FD8">
        <w:rPr>
          <w:rtl/>
        </w:rPr>
        <w:t>،</w:t>
      </w:r>
      <w:r w:rsidRPr="00A55CF3">
        <w:rPr>
          <w:rtl/>
        </w:rPr>
        <w:t xml:space="preserve"> وأمّا سيرة غيره ممَن سَبقه فلا</w:t>
      </w:r>
      <w:r w:rsidR="009B1FD8">
        <w:rPr>
          <w:rtl/>
        </w:rPr>
        <w:t>،</w:t>
      </w:r>
      <w:r w:rsidRPr="00A55CF3">
        <w:rPr>
          <w:rtl/>
        </w:rPr>
        <w:t xml:space="preserve"> وكذلك فالأمر واحد عندما أجاب طلحة والزبير بنفس ذلك الكلام</w:t>
      </w:r>
      <w:r w:rsidR="009B1FD8">
        <w:rPr>
          <w:rtl/>
        </w:rPr>
        <w:t>.</w:t>
      </w:r>
    </w:p>
    <w:p w:rsidR="00A45A4A" w:rsidRPr="00A46385" w:rsidRDefault="00A45A4A" w:rsidP="00A55CF3">
      <w:pPr>
        <w:pStyle w:val="libNormal"/>
        <w:rPr>
          <w:rtl/>
        </w:rPr>
      </w:pPr>
      <w:r w:rsidRPr="00A55CF3">
        <w:rPr>
          <w:rtl/>
        </w:rPr>
        <w:t xml:space="preserve">حتى أنّ عبد الله بن عباس أشار عليه في شيء لم يوافق رأيه قال له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لك أن تُشير علَيّ وأرى</w:t>
      </w:r>
      <w:r w:rsidR="009B1FD8">
        <w:rPr>
          <w:rtl/>
        </w:rPr>
        <w:t>،</w:t>
      </w:r>
      <w:r w:rsidRPr="00A55CF3">
        <w:rPr>
          <w:rtl/>
        </w:rPr>
        <w:t xml:space="preserve"> فإن عصيتك فأطعني</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A46385"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لم يكن يرفض المشورة أو المُناقشة في الأُمور</w:t>
      </w:r>
      <w:r w:rsidR="009B1FD8">
        <w:rPr>
          <w:rtl/>
        </w:rPr>
        <w:t>،</w:t>
      </w:r>
      <w:r w:rsidRPr="00A55CF3">
        <w:rPr>
          <w:rtl/>
        </w:rPr>
        <w:t xml:space="preserve"> بل كان يحثّ على ذلك</w:t>
      </w:r>
      <w:r w:rsidR="009B1FD8">
        <w:rPr>
          <w:rtl/>
        </w:rPr>
        <w:t>،</w:t>
      </w:r>
      <w:r w:rsidRPr="00A55CF3">
        <w:rPr>
          <w:rtl/>
        </w:rPr>
        <w:t xml:space="preserve"> ولكن ليس بصيغة تحميل الرأي المُخالف للشريعة الإسلاميّة على الإمام الحق</w:t>
      </w:r>
      <w:r w:rsidR="009B1FD8">
        <w:rPr>
          <w:rtl/>
        </w:rPr>
        <w:t>.</w:t>
      </w:r>
    </w:p>
    <w:p w:rsidR="00A45A4A" w:rsidRPr="00A46385"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A46385">
        <w:rPr>
          <w:rtl/>
        </w:rPr>
        <w:t>1</w:t>
      </w:r>
      <w:r>
        <w:rPr>
          <w:rtl/>
        </w:rPr>
        <w:t>)</w:t>
      </w:r>
      <w:r w:rsidR="00A45A4A" w:rsidRPr="00A46385">
        <w:rPr>
          <w:rtl/>
        </w:rPr>
        <w:t xml:space="preserve"> نهج البلاغة</w:t>
      </w:r>
      <w:r>
        <w:rPr>
          <w:rtl/>
        </w:rPr>
        <w:t xml:space="preserve"> - </w:t>
      </w:r>
      <w:r w:rsidR="00A45A4A" w:rsidRPr="00A46385">
        <w:rPr>
          <w:rtl/>
        </w:rPr>
        <w:t>تحقيق د</w:t>
      </w:r>
      <w:r>
        <w:rPr>
          <w:rtl/>
        </w:rPr>
        <w:t>.</w:t>
      </w:r>
      <w:r w:rsidR="00A45A4A" w:rsidRPr="00A46385">
        <w:rPr>
          <w:rtl/>
        </w:rPr>
        <w:t xml:space="preserve"> صحبي الصالح ص 322</w:t>
      </w:r>
      <w:r>
        <w:rPr>
          <w:rtl/>
        </w:rPr>
        <w:t>.</w:t>
      </w:r>
    </w:p>
    <w:p w:rsidR="00A45A4A" w:rsidRDefault="00A45A4A" w:rsidP="00A45A4A">
      <w:pPr>
        <w:pStyle w:val="libNormal"/>
        <w:rPr>
          <w:rtl/>
        </w:rPr>
      </w:pPr>
      <w:r>
        <w:rPr>
          <w:rtl/>
        </w:rPr>
        <w:br w:type="page"/>
      </w:r>
    </w:p>
    <w:p w:rsidR="00A45A4A" w:rsidRPr="006D6D3D" w:rsidRDefault="00A45A4A" w:rsidP="00A55CF3">
      <w:pPr>
        <w:pStyle w:val="libNormal"/>
        <w:rPr>
          <w:rtl/>
        </w:rPr>
      </w:pPr>
      <w:r w:rsidRPr="00A55CF3">
        <w:rPr>
          <w:rtl/>
        </w:rPr>
        <w:t xml:space="preserve">ثُمّ إنّ رجلاً كعليٍّ </w:t>
      </w:r>
      <w:r w:rsidR="009B1FD8">
        <w:rPr>
          <w:rtl/>
        </w:rPr>
        <w:t>(</w:t>
      </w:r>
      <w:r w:rsidRPr="00A55CF3">
        <w:rPr>
          <w:rtl/>
        </w:rPr>
        <w:t>عليه السلام</w:t>
      </w:r>
      <w:r w:rsidR="009B1FD8">
        <w:rPr>
          <w:rtl/>
        </w:rPr>
        <w:t>)</w:t>
      </w:r>
      <w:r w:rsidRPr="00A55CF3">
        <w:rPr>
          <w:rtl/>
        </w:rPr>
        <w:t xml:space="preserve"> عاش مع رسول الله </w:t>
      </w:r>
      <w:r w:rsidR="009B1FD8">
        <w:rPr>
          <w:rtl/>
        </w:rPr>
        <w:t>(</w:t>
      </w:r>
      <w:r w:rsidRPr="00A55CF3">
        <w:rPr>
          <w:rtl/>
        </w:rPr>
        <w:t>صلّى الله عليه وآله وسلّم</w:t>
      </w:r>
      <w:r w:rsidR="009B1FD8">
        <w:rPr>
          <w:rtl/>
        </w:rPr>
        <w:t>)</w:t>
      </w:r>
      <w:r w:rsidRPr="00A55CF3">
        <w:rPr>
          <w:rtl/>
        </w:rPr>
        <w:t xml:space="preserve"> صِغَره</w:t>
      </w:r>
      <w:r w:rsidR="009B1FD8">
        <w:rPr>
          <w:rtl/>
        </w:rPr>
        <w:t>،</w:t>
      </w:r>
      <w:r w:rsidRPr="00A55CF3">
        <w:rPr>
          <w:rtl/>
        </w:rPr>
        <w:t xml:space="preserve"> ومع الرسالة صباه وشبابه</w:t>
      </w:r>
      <w:r w:rsidR="009B1FD8">
        <w:rPr>
          <w:rtl/>
        </w:rPr>
        <w:t>،</w:t>
      </w:r>
      <w:r w:rsidRPr="00A55CF3">
        <w:rPr>
          <w:rtl/>
        </w:rPr>
        <w:t xml:space="preserve"> كاتب للوحي</w:t>
      </w:r>
      <w:r w:rsidR="009B1FD8">
        <w:rPr>
          <w:rtl/>
        </w:rPr>
        <w:t>،</w:t>
      </w:r>
      <w:r w:rsidRPr="00A55CF3">
        <w:rPr>
          <w:rtl/>
        </w:rPr>
        <w:t xml:space="preserve"> أقضى المسلمين كلّهم</w:t>
      </w:r>
      <w:r w:rsidR="009B1FD8">
        <w:rPr>
          <w:rtl/>
        </w:rPr>
        <w:t>،</w:t>
      </w:r>
      <w:r w:rsidRPr="00A55CF3">
        <w:rPr>
          <w:rtl/>
        </w:rPr>
        <w:t xml:space="preserve"> وأبلغَ رجالاتهم كلاماً</w:t>
      </w:r>
      <w:r w:rsidR="009B1FD8">
        <w:rPr>
          <w:rtl/>
        </w:rPr>
        <w:t>،</w:t>
      </w:r>
      <w:r w:rsidRPr="00A55CF3">
        <w:rPr>
          <w:rtl/>
        </w:rPr>
        <w:t xml:space="preserve"> وأعلمهم بأسرار الرسالة</w:t>
      </w:r>
      <w:r w:rsidR="009B1FD8">
        <w:rPr>
          <w:rtl/>
        </w:rPr>
        <w:t>،</w:t>
      </w:r>
      <w:r w:rsidRPr="00A55CF3">
        <w:rPr>
          <w:rtl/>
        </w:rPr>
        <w:t xml:space="preserve"> لم يكن يخفى عليه أمرٌ ما</w:t>
      </w:r>
      <w:r w:rsidR="009B1FD8">
        <w:rPr>
          <w:rtl/>
        </w:rPr>
        <w:t>،</w:t>
      </w:r>
      <w:r w:rsidRPr="00A55CF3">
        <w:rPr>
          <w:rtl/>
        </w:rPr>
        <w:t xml:space="preserve"> أو تستعصي عليه مسألةٌ مُتعلّقة بمُجمَل الشريعة المُحمّدية حيث يقول</w:t>
      </w:r>
      <w:r w:rsidR="009B1FD8">
        <w:rPr>
          <w:rtl/>
        </w:rPr>
        <w:t>:</w:t>
      </w:r>
      <w:r w:rsidRPr="00A55CF3">
        <w:rPr>
          <w:rtl/>
        </w:rPr>
        <w:t xml:space="preserve"> </w:t>
      </w:r>
      <w:r w:rsidR="009B1FD8">
        <w:rPr>
          <w:rtl/>
        </w:rPr>
        <w:t>(</w:t>
      </w:r>
      <w:r w:rsidRPr="00A55CF3">
        <w:rPr>
          <w:rtl/>
        </w:rPr>
        <w:t>ولا وقع حُكمٌ جهلتُه فأستشيركما وإخواني من المسلمين</w:t>
      </w:r>
      <w:r w:rsidR="009B1FD8">
        <w:rPr>
          <w:rtl/>
        </w:rPr>
        <w:t>)،</w:t>
      </w:r>
      <w:r w:rsidRPr="00A55CF3">
        <w:rPr>
          <w:rtl/>
        </w:rPr>
        <w:t xml:space="preserve"> فالباب مفتوح وضمن إطاره المُحدّد</w:t>
      </w:r>
      <w:r w:rsidR="009B1FD8">
        <w:rPr>
          <w:rtl/>
        </w:rPr>
        <w:t>،</w:t>
      </w:r>
      <w:r w:rsidRPr="00A55CF3">
        <w:rPr>
          <w:rtl/>
        </w:rPr>
        <w:t xml:space="preserve"> الذي رسمه عليه </w:t>
      </w:r>
      <w:r w:rsidR="009B1FD8">
        <w:rPr>
          <w:rtl/>
        </w:rPr>
        <w:t>(</w:t>
      </w:r>
      <w:r w:rsidRPr="00A55CF3">
        <w:rPr>
          <w:rtl/>
        </w:rPr>
        <w:t>عليه السلام</w:t>
      </w:r>
      <w:r w:rsidR="009B1FD8">
        <w:rPr>
          <w:rtl/>
        </w:rPr>
        <w:t>)</w:t>
      </w:r>
      <w:r w:rsidRPr="00A55CF3">
        <w:rPr>
          <w:rtl/>
        </w:rPr>
        <w:t xml:space="preserve"> في قوله هذا</w:t>
      </w:r>
      <w:r w:rsidR="009B1FD8">
        <w:rPr>
          <w:rtl/>
        </w:rPr>
        <w:t>:</w:t>
      </w:r>
      <w:r w:rsidRPr="00A55CF3">
        <w:rPr>
          <w:rtl/>
        </w:rPr>
        <w:t xml:space="preserve"> </w:t>
      </w:r>
      <w:r w:rsidR="009B1FD8">
        <w:rPr>
          <w:rtl/>
        </w:rPr>
        <w:t>(</w:t>
      </w:r>
      <w:r w:rsidRPr="00A55CF3">
        <w:rPr>
          <w:rtl/>
        </w:rPr>
        <w:t>رحم الله رجلاً رأى حقّاً فأعان عليه</w:t>
      </w:r>
      <w:r w:rsidR="009B1FD8">
        <w:rPr>
          <w:rtl/>
        </w:rPr>
        <w:t>،</w:t>
      </w:r>
      <w:r w:rsidRPr="00A55CF3">
        <w:rPr>
          <w:rtl/>
        </w:rPr>
        <w:t xml:space="preserve"> أو رأى جوراً فردّه</w:t>
      </w:r>
      <w:r w:rsidR="009B1FD8">
        <w:rPr>
          <w:rtl/>
        </w:rPr>
        <w:t>،</w:t>
      </w:r>
      <w:r w:rsidRPr="00A55CF3">
        <w:rPr>
          <w:rtl/>
        </w:rPr>
        <w:t xml:space="preserve"> وكان عوناً بالحقّ على صاحبه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6D6D3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D6D3D">
        <w:rPr>
          <w:rtl/>
        </w:rPr>
        <w:t>1</w:t>
      </w:r>
      <w:r>
        <w:rPr>
          <w:rtl/>
        </w:rPr>
        <w:t>)</w:t>
      </w:r>
      <w:r w:rsidR="00A45A4A" w:rsidRPr="006D6D3D">
        <w:rPr>
          <w:rtl/>
        </w:rPr>
        <w:t xml:space="preserve"> المصدر نفسه ص 322</w:t>
      </w:r>
      <w:r>
        <w:rPr>
          <w:rtl/>
        </w:rPr>
        <w:t>.</w:t>
      </w:r>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44" w:name="_Toc420488979"/>
      <w:r w:rsidRPr="006D6D3D">
        <w:rPr>
          <w:rtl/>
        </w:rPr>
        <w:t>الفَصلُ الثّاني</w:t>
      </w:r>
      <w:bookmarkStart w:id="45" w:name="الطريقُ_الأمثَل"/>
      <w:bookmarkEnd w:id="45"/>
      <w:bookmarkEnd w:id="44"/>
    </w:p>
    <w:p w:rsidR="00A45A4A" w:rsidRPr="009B1FD8" w:rsidRDefault="00A45A4A" w:rsidP="009B1FD8">
      <w:pPr>
        <w:pStyle w:val="Heading2Center"/>
        <w:rPr>
          <w:rtl/>
        </w:rPr>
      </w:pPr>
      <w:bookmarkStart w:id="46" w:name="_Toc420488980"/>
      <w:r w:rsidRPr="006D6D3D">
        <w:rPr>
          <w:rtl/>
        </w:rPr>
        <w:t>الطريقُ الأمثَل</w:t>
      </w:r>
      <w:bookmarkEnd w:id="46"/>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libCenterBold2"/>
        <w:rPr>
          <w:rtl/>
        </w:rPr>
      </w:pPr>
      <w:r w:rsidRPr="006D6D3D">
        <w:rPr>
          <w:rtl/>
        </w:rPr>
        <w:t>حقائق ثابتة</w:t>
      </w:r>
    </w:p>
    <w:p w:rsidR="00A45A4A" w:rsidRPr="006D6D3D" w:rsidRDefault="00A45A4A" w:rsidP="00A55CF3">
      <w:pPr>
        <w:pStyle w:val="libNormal"/>
        <w:rPr>
          <w:rtl/>
        </w:rPr>
      </w:pPr>
      <w:r w:rsidRPr="00A55CF3">
        <w:rPr>
          <w:rtl/>
        </w:rPr>
        <w:t xml:space="preserve">إنّ محور كلام الإمام </w:t>
      </w:r>
      <w:r w:rsidR="009B1FD8">
        <w:rPr>
          <w:rtl/>
        </w:rPr>
        <w:t>(</w:t>
      </w:r>
      <w:r w:rsidRPr="00A55CF3">
        <w:rPr>
          <w:rtl/>
        </w:rPr>
        <w:t>عليه السلام</w:t>
      </w:r>
      <w:r w:rsidR="009B1FD8">
        <w:rPr>
          <w:rtl/>
        </w:rPr>
        <w:t>)</w:t>
      </w:r>
      <w:r w:rsidRPr="00A55CF3">
        <w:rPr>
          <w:rtl/>
        </w:rPr>
        <w:t xml:space="preserve"> يدور حول العمل مع المُجتمع من خلال تطبيق الحقّ والعدالة</w:t>
      </w:r>
      <w:r w:rsidR="009B1FD8">
        <w:rPr>
          <w:rtl/>
        </w:rPr>
        <w:t>،</w:t>
      </w:r>
      <w:r w:rsidRPr="00A55CF3">
        <w:rPr>
          <w:rtl/>
        </w:rPr>
        <w:t xml:space="preserve"> وتسيير أُموره وِفق ما حدّدته الشريعة الإسلاميّة</w:t>
      </w:r>
      <w:r w:rsidR="009B1FD8">
        <w:rPr>
          <w:rtl/>
        </w:rPr>
        <w:t>،</w:t>
      </w:r>
      <w:r w:rsidRPr="00A55CF3">
        <w:rPr>
          <w:rtl/>
        </w:rPr>
        <w:t xml:space="preserve"> فكان هَمّهُ ووصاياه يندرج في هذا الأمر</w:t>
      </w:r>
      <w:r w:rsidR="009B1FD8">
        <w:rPr>
          <w:rtl/>
        </w:rPr>
        <w:t>.</w:t>
      </w:r>
    </w:p>
    <w:p w:rsidR="00A45A4A" w:rsidRPr="006D6D3D" w:rsidRDefault="00A45A4A" w:rsidP="00A55CF3">
      <w:pPr>
        <w:pStyle w:val="libNormal"/>
        <w:rPr>
          <w:rtl/>
        </w:rPr>
      </w:pPr>
      <w:r w:rsidRPr="00A55CF3">
        <w:rPr>
          <w:rtl/>
        </w:rPr>
        <w:t>ولهذا نجد أنّ أغلب كُتُب الإمام فيها تذكير أو توبيخ أو تقريع أو وصايا اجتماعية وغير ذلك</w:t>
      </w:r>
      <w:r w:rsidR="009B1FD8">
        <w:rPr>
          <w:rtl/>
        </w:rPr>
        <w:t>،</w:t>
      </w:r>
      <w:r w:rsidRPr="00A55CF3">
        <w:rPr>
          <w:rtl/>
        </w:rPr>
        <w:t xml:space="preserve"> والدفاع هو حماية رعيّته</w:t>
      </w:r>
      <w:r w:rsidR="009B1FD8">
        <w:rPr>
          <w:rtl/>
        </w:rPr>
        <w:t>،</w:t>
      </w:r>
      <w:r w:rsidRPr="00A55CF3">
        <w:rPr>
          <w:rtl/>
        </w:rPr>
        <w:t xml:space="preserve"> وأغلبها لها علاقة خاصّة بالمجتمع وتحوّلاته وأعماله ومُراعاته والرفق به ومساعدته في الظروف الصعبة التي تستوجب ذلك</w:t>
      </w:r>
      <w:r w:rsidR="009B1FD8">
        <w:rPr>
          <w:rtl/>
        </w:rPr>
        <w:t>.</w:t>
      </w:r>
    </w:p>
    <w:p w:rsidR="00A45A4A" w:rsidRPr="006D6D3D" w:rsidRDefault="00A45A4A" w:rsidP="00A55CF3">
      <w:pPr>
        <w:pStyle w:val="libNormal"/>
        <w:rPr>
          <w:rtl/>
        </w:rPr>
      </w:pPr>
      <w:r w:rsidRPr="00A55CF3">
        <w:rPr>
          <w:rtl/>
        </w:rPr>
        <w:t xml:space="preserve">فالفكر الذي يحمله </w:t>
      </w:r>
      <w:r w:rsidR="009B1FD8">
        <w:rPr>
          <w:rtl/>
        </w:rPr>
        <w:t>(</w:t>
      </w:r>
      <w:r w:rsidRPr="00A55CF3">
        <w:rPr>
          <w:rtl/>
        </w:rPr>
        <w:t>عليه السلام</w:t>
      </w:r>
      <w:r w:rsidR="009B1FD8">
        <w:rPr>
          <w:rtl/>
        </w:rPr>
        <w:t>)</w:t>
      </w:r>
      <w:r w:rsidRPr="00A55CF3">
        <w:rPr>
          <w:rtl/>
        </w:rPr>
        <w:t xml:space="preserve"> هو فكر إسلاميّ إنساني</w:t>
      </w:r>
      <w:r w:rsidR="009B1FD8">
        <w:rPr>
          <w:rtl/>
        </w:rPr>
        <w:t>،</w:t>
      </w:r>
      <w:r w:rsidRPr="00A55CF3">
        <w:rPr>
          <w:rtl/>
        </w:rPr>
        <w:t xml:space="preserve"> والترابط وثيق بين الإسلام والإنسان والحق والعدالة</w:t>
      </w:r>
      <w:r w:rsidR="009B1FD8">
        <w:rPr>
          <w:rtl/>
        </w:rPr>
        <w:t>،</w:t>
      </w:r>
      <w:r w:rsidRPr="00A55CF3">
        <w:rPr>
          <w:rtl/>
        </w:rPr>
        <w:t xml:space="preserve"> والمساواة هي من سُنن القرآن وشريعة محمّد </w:t>
      </w:r>
      <w:r w:rsidR="009B1FD8">
        <w:rPr>
          <w:rtl/>
        </w:rPr>
        <w:t>(</w:t>
      </w:r>
      <w:r w:rsidRPr="00A55CF3">
        <w:rPr>
          <w:rtl/>
        </w:rPr>
        <w:t>عليه السلام</w:t>
      </w:r>
      <w:r w:rsidR="009B1FD8">
        <w:rPr>
          <w:rtl/>
        </w:rPr>
        <w:t>)،</w:t>
      </w:r>
      <w:r w:rsidRPr="00A55CF3">
        <w:rPr>
          <w:rtl/>
        </w:rPr>
        <w:t xml:space="preserve"> ومن أجل ذلك أرسل الله الأنبياء والرُسل مُبشّرين ومُنذرين</w:t>
      </w:r>
      <w:r w:rsidR="009B1FD8">
        <w:rPr>
          <w:rtl/>
        </w:rPr>
        <w:t>،</w:t>
      </w:r>
      <w:r w:rsidRPr="00A55CF3">
        <w:rPr>
          <w:rtl/>
        </w:rPr>
        <w:t xml:space="preserve"> وعليٌّ </w:t>
      </w:r>
      <w:r w:rsidR="009B1FD8">
        <w:rPr>
          <w:rtl/>
        </w:rPr>
        <w:t>(</w:t>
      </w:r>
      <w:r w:rsidRPr="00A55CF3">
        <w:rPr>
          <w:rtl/>
        </w:rPr>
        <w:t>عليه السلام</w:t>
      </w:r>
      <w:r w:rsidR="009B1FD8">
        <w:rPr>
          <w:rtl/>
        </w:rPr>
        <w:t>)</w:t>
      </w:r>
      <w:r w:rsidRPr="00A55CF3">
        <w:rPr>
          <w:rtl/>
        </w:rPr>
        <w:t xml:space="preserve"> صورةٌ صادقةٌ للوعي الرسالي والتطبيق العادل والشامل لكلّ مفاهيم القرآن على المجتمع</w:t>
      </w:r>
      <w:r w:rsidR="009B1FD8">
        <w:rPr>
          <w:rtl/>
        </w:rPr>
        <w:t>،</w:t>
      </w:r>
      <w:r w:rsidRPr="00A55CF3">
        <w:rPr>
          <w:rtl/>
        </w:rPr>
        <w:t xml:space="preserve"> بل البشرية جمعاء</w:t>
      </w:r>
      <w:r w:rsidR="009B1FD8">
        <w:rPr>
          <w:rtl/>
        </w:rPr>
        <w:t>.</w:t>
      </w:r>
      <w:r w:rsidRPr="00A55CF3">
        <w:rPr>
          <w:rtl/>
        </w:rPr>
        <w:t xml:space="preserve"> فرسالة عليٍّ </w:t>
      </w:r>
      <w:r w:rsidR="009B1FD8">
        <w:rPr>
          <w:rtl/>
        </w:rPr>
        <w:t>(</w:t>
      </w:r>
      <w:r w:rsidRPr="00A55CF3">
        <w:rPr>
          <w:rtl/>
        </w:rPr>
        <w:t>عليه السلام</w:t>
      </w:r>
      <w:r w:rsidR="009B1FD8">
        <w:rPr>
          <w:rtl/>
        </w:rPr>
        <w:t>)</w:t>
      </w:r>
      <w:r w:rsidRPr="00A55CF3">
        <w:rPr>
          <w:rtl/>
        </w:rPr>
        <w:t xml:space="preserve"> هي رسالة الإسلام والقرآن إلى الإنسانيّة</w:t>
      </w:r>
      <w:r w:rsidR="009B1FD8">
        <w:rPr>
          <w:rtl/>
        </w:rPr>
        <w:t>،</w:t>
      </w:r>
      <w:r w:rsidRPr="00A55CF3">
        <w:rPr>
          <w:rtl/>
        </w:rPr>
        <w:t xml:space="preserve"> ولهذا نجد الروح الإنسانيّة العالية في نفس عليٍّ </w:t>
      </w:r>
      <w:r w:rsidR="009B1FD8">
        <w:rPr>
          <w:rtl/>
        </w:rPr>
        <w:t>(</w:t>
      </w:r>
      <w:r w:rsidRPr="00A55CF3">
        <w:rPr>
          <w:rtl/>
        </w:rPr>
        <w:t>عليه السلام</w:t>
      </w:r>
      <w:r w:rsidR="009B1FD8">
        <w:rPr>
          <w:rtl/>
        </w:rPr>
        <w:t>)</w:t>
      </w:r>
      <w:r w:rsidRPr="00A55CF3">
        <w:rPr>
          <w:rtl/>
        </w:rPr>
        <w:t xml:space="preserve"> تدور معه حيثما دار كدوران الحقّ معه</w:t>
      </w:r>
      <w:r w:rsidR="009B1FD8">
        <w:rPr>
          <w:rtl/>
        </w:rPr>
        <w:t>.</w:t>
      </w:r>
      <w:r w:rsidRPr="00A55CF3">
        <w:rPr>
          <w:rtl/>
        </w:rPr>
        <w:t xml:space="preserve"> </w:t>
      </w:r>
    </w:p>
    <w:p w:rsidR="00A45A4A" w:rsidRPr="006D6D3D" w:rsidRDefault="00A45A4A" w:rsidP="00A55CF3">
      <w:pPr>
        <w:pStyle w:val="libNormal"/>
        <w:rPr>
          <w:rtl/>
        </w:rPr>
      </w:pPr>
      <w:r w:rsidRPr="00A55CF3">
        <w:rPr>
          <w:rtl/>
        </w:rPr>
        <w:t>إذن</w:t>
      </w:r>
      <w:r w:rsidR="009B1FD8">
        <w:rPr>
          <w:rtl/>
        </w:rPr>
        <w:t>،</w:t>
      </w:r>
      <w:r w:rsidRPr="00A55CF3">
        <w:rPr>
          <w:rtl/>
        </w:rPr>
        <w:t xml:space="preserve"> فالسِمات البارزة والرئيسيّة في حياة أمير المؤمنين </w:t>
      </w:r>
      <w:r w:rsidR="009B1FD8">
        <w:rPr>
          <w:rtl/>
        </w:rPr>
        <w:t>(</w:t>
      </w:r>
      <w:r w:rsidRPr="00A55CF3">
        <w:rPr>
          <w:rtl/>
        </w:rPr>
        <w:t>عليه السلام</w:t>
      </w:r>
      <w:r w:rsidR="009B1FD8">
        <w:rPr>
          <w:rtl/>
        </w:rPr>
        <w:t>)</w:t>
      </w:r>
      <w:r w:rsidRPr="00A55CF3">
        <w:rPr>
          <w:rtl/>
        </w:rPr>
        <w:t xml:space="preserve"> هي رفع شأن الدين ورضاء الله</w:t>
      </w:r>
      <w:r w:rsidR="009B1FD8">
        <w:rPr>
          <w:rtl/>
        </w:rPr>
        <w:t>،</w:t>
      </w:r>
      <w:r w:rsidRPr="00A55CF3">
        <w:rPr>
          <w:rtl/>
        </w:rPr>
        <w:t xml:space="preserve"> ورضاء الله لا يتمّ إلاّ برضاء عيال الله</w:t>
      </w:r>
      <w:r w:rsidR="009B1FD8">
        <w:rPr>
          <w:rtl/>
        </w:rPr>
        <w:t>،</w:t>
      </w:r>
      <w:r w:rsidRPr="00A55CF3">
        <w:rPr>
          <w:rtl/>
        </w:rPr>
        <w:t xml:space="preserve"> ونبذ كلّ ما هو ضدّ تَقدّم البشريّة وحُريّتها وسعادتها</w:t>
      </w:r>
      <w:r w:rsidR="009B1FD8">
        <w:rPr>
          <w:rtl/>
        </w:rPr>
        <w:t>،</w:t>
      </w:r>
      <w:r w:rsidRPr="00A55CF3">
        <w:rPr>
          <w:rtl/>
        </w:rPr>
        <w:t xml:space="preserve"> ونُلاحظ من خلال</w:t>
      </w:r>
    </w:p>
    <w:p w:rsidR="00A45A4A" w:rsidRDefault="00A45A4A" w:rsidP="00A45A4A">
      <w:pPr>
        <w:pStyle w:val="libNormal"/>
      </w:pPr>
      <w:r>
        <w:br w:type="page"/>
      </w:r>
    </w:p>
    <w:p w:rsidR="00A45A4A" w:rsidRPr="006D6D3D" w:rsidRDefault="00A45A4A" w:rsidP="00A55CF3">
      <w:pPr>
        <w:pStyle w:val="libNormal"/>
        <w:rPr>
          <w:rtl/>
        </w:rPr>
      </w:pPr>
      <w:r w:rsidRPr="00A55CF3">
        <w:rPr>
          <w:rtl/>
        </w:rPr>
        <w:t>ذلك أنّ المفاهيم العامّة التي يحملها سيّد المُوحّدين</w:t>
      </w:r>
      <w:r w:rsidR="009B1FD8">
        <w:rPr>
          <w:rtl/>
        </w:rPr>
        <w:t>،</w:t>
      </w:r>
      <w:r w:rsidRPr="00A55CF3">
        <w:rPr>
          <w:rtl/>
        </w:rPr>
        <w:t xml:space="preserve"> والتي طبّقها على نفسه وأهله قبل تطبيقها على غيره</w:t>
      </w:r>
      <w:r w:rsidR="009B1FD8">
        <w:rPr>
          <w:rtl/>
        </w:rPr>
        <w:t>،</w:t>
      </w:r>
      <w:r w:rsidRPr="00A55CF3">
        <w:rPr>
          <w:rtl/>
        </w:rPr>
        <w:t xml:space="preserve"> هي التي جذبت النفوس وجعلته رمزاً خالداً على مَرّ الدُهور</w:t>
      </w:r>
      <w:r w:rsidR="009B1FD8">
        <w:rPr>
          <w:rtl/>
        </w:rPr>
        <w:t>.</w:t>
      </w:r>
      <w:r w:rsidRPr="00A55CF3">
        <w:rPr>
          <w:rtl/>
        </w:rPr>
        <w:t xml:space="preserve"> </w:t>
      </w:r>
    </w:p>
    <w:p w:rsidR="00A45A4A" w:rsidRPr="006D6D3D" w:rsidRDefault="00A45A4A" w:rsidP="00A55CF3">
      <w:pPr>
        <w:pStyle w:val="libNormal"/>
        <w:rPr>
          <w:rtl/>
        </w:rPr>
      </w:pPr>
      <w:r w:rsidRPr="00A55CF3">
        <w:rPr>
          <w:rtl/>
        </w:rPr>
        <w:t>فالثورة الفرنسيّة التي ما زال العالم الغربي يتبجّح بأهدافها الإنسانية وعلى أنّها من بنات أفكارهم</w:t>
      </w:r>
      <w:r w:rsidR="009B1FD8">
        <w:rPr>
          <w:rtl/>
        </w:rPr>
        <w:t>،</w:t>
      </w:r>
      <w:r w:rsidRPr="00A55CF3">
        <w:rPr>
          <w:rtl/>
        </w:rPr>
        <w:t xml:space="preserve"> وأنّ فلاسفتها أعطوا معنىً لحياة الإنسان من خلال شعار </w:t>
      </w:r>
      <w:r w:rsidR="009B1FD8">
        <w:rPr>
          <w:rtl/>
        </w:rPr>
        <w:t>(</w:t>
      </w:r>
      <w:r w:rsidRPr="00A55CF3">
        <w:rPr>
          <w:rtl/>
        </w:rPr>
        <w:t>حرية</w:t>
      </w:r>
      <w:r w:rsidR="009B1FD8">
        <w:rPr>
          <w:rtl/>
        </w:rPr>
        <w:t xml:space="preserve"> - </w:t>
      </w:r>
      <w:r w:rsidRPr="00A55CF3">
        <w:rPr>
          <w:rtl/>
        </w:rPr>
        <w:t>عدل</w:t>
      </w:r>
      <w:r w:rsidR="009B1FD8">
        <w:rPr>
          <w:rtl/>
        </w:rPr>
        <w:t xml:space="preserve"> - </w:t>
      </w:r>
      <w:r w:rsidRPr="00A55CF3">
        <w:rPr>
          <w:rtl/>
        </w:rPr>
        <w:t>مُساواة</w:t>
      </w:r>
      <w:r w:rsidR="009B1FD8">
        <w:rPr>
          <w:rtl/>
        </w:rPr>
        <w:t>)</w:t>
      </w:r>
      <w:r w:rsidRPr="00A55CF3">
        <w:rPr>
          <w:rtl/>
        </w:rPr>
        <w:t xml:space="preserve"> نجد أنّ هذا الشعار هو جُزء من المبادئ الإسلاميّة التي أعلنها رسول الله </w:t>
      </w:r>
      <w:r w:rsidR="009B1FD8">
        <w:rPr>
          <w:rtl/>
        </w:rPr>
        <w:t>(</w:t>
      </w:r>
      <w:r w:rsidRPr="00A55CF3">
        <w:rPr>
          <w:rtl/>
        </w:rPr>
        <w:t>صلّى الله عليه وآله وسلّم</w:t>
      </w:r>
      <w:r w:rsidR="009B1FD8">
        <w:rPr>
          <w:rtl/>
        </w:rPr>
        <w:t xml:space="preserve">) - </w:t>
      </w:r>
      <w:r w:rsidRPr="00A55CF3">
        <w:rPr>
          <w:rtl/>
        </w:rPr>
        <w:t xml:space="preserve">وهي بكلّ ما حوت من قِيَم إنسانيّة طرحها الإمام علي </w:t>
      </w:r>
      <w:r w:rsidR="009B1FD8">
        <w:rPr>
          <w:rtl/>
        </w:rPr>
        <w:t>(</w:t>
      </w:r>
      <w:r w:rsidRPr="00A55CF3">
        <w:rPr>
          <w:rtl/>
        </w:rPr>
        <w:t>عليه السلام</w:t>
      </w:r>
      <w:r w:rsidR="009B1FD8">
        <w:rPr>
          <w:rtl/>
        </w:rPr>
        <w:t>)</w:t>
      </w:r>
      <w:r w:rsidRPr="00A55CF3">
        <w:rPr>
          <w:rtl/>
        </w:rPr>
        <w:t xml:space="preserve"> قبلهم بمئات السِنين</w:t>
      </w:r>
      <w:r w:rsidR="009B1FD8">
        <w:rPr>
          <w:rtl/>
        </w:rPr>
        <w:t>.</w:t>
      </w:r>
    </w:p>
    <w:p w:rsidR="00A45A4A" w:rsidRDefault="00A45A4A" w:rsidP="00A55CF3">
      <w:pPr>
        <w:pStyle w:val="libNormal"/>
        <w:rPr>
          <w:rtl/>
        </w:rPr>
      </w:pPr>
      <w:r w:rsidRPr="00A55CF3">
        <w:rPr>
          <w:rtl/>
        </w:rPr>
        <w:t>فلنأخذ بأيدي هؤلاء</w:t>
      </w:r>
      <w:r w:rsidR="009B1FD8">
        <w:rPr>
          <w:rtl/>
        </w:rPr>
        <w:t>،</w:t>
      </w:r>
      <w:r w:rsidRPr="00A55CF3">
        <w:rPr>
          <w:rtl/>
        </w:rPr>
        <w:t xml:space="preserve"> ونفتح أذهانهم على الصور الواقعيّة التطبيقيّة في تُراثنا الإسلامي المجيد</w:t>
      </w:r>
      <w:r w:rsidR="009B1FD8">
        <w:rPr>
          <w:rtl/>
        </w:rPr>
        <w:t>،</w:t>
      </w:r>
      <w:r w:rsidRPr="00A55CF3">
        <w:rPr>
          <w:rtl/>
        </w:rPr>
        <w:t xml:space="preserve"> من عقيدة مُتكاملة تامّة وفِكر عظيم ثاقب</w:t>
      </w:r>
      <w:r w:rsidR="009B1FD8">
        <w:rPr>
          <w:rtl/>
        </w:rPr>
        <w:t>،</w:t>
      </w:r>
      <w:r w:rsidRPr="00A55CF3">
        <w:rPr>
          <w:rtl/>
        </w:rPr>
        <w:t xml:space="preserve"> ونُريهم ماذا أعطى الإسلام من مفاهيم خالدة</w:t>
      </w:r>
      <w:r w:rsidR="009B1FD8">
        <w:rPr>
          <w:rtl/>
        </w:rPr>
        <w:t>،</w:t>
      </w:r>
      <w:r w:rsidRPr="00A55CF3">
        <w:rPr>
          <w:rtl/>
        </w:rPr>
        <w:t xml:space="preserve"> وما هي سيرة محمد </w:t>
      </w:r>
      <w:r w:rsidR="009B1FD8">
        <w:rPr>
          <w:rtl/>
        </w:rPr>
        <w:t>(</w:t>
      </w:r>
      <w:r w:rsidRPr="00A55CF3">
        <w:rPr>
          <w:rtl/>
        </w:rPr>
        <w:t>صلّى الله عليه وآله وسلّم</w:t>
      </w:r>
      <w:r w:rsidR="009B1FD8">
        <w:rPr>
          <w:rtl/>
        </w:rPr>
        <w:t>)؟</w:t>
      </w:r>
      <w:r w:rsidRPr="00A55CF3">
        <w:rPr>
          <w:rtl/>
        </w:rPr>
        <w:t xml:space="preserve"> وما هو فكر عليّ </w:t>
      </w:r>
      <w:r w:rsidR="009B1FD8">
        <w:rPr>
          <w:rtl/>
        </w:rPr>
        <w:t>(</w:t>
      </w:r>
      <w:r w:rsidRPr="00A55CF3">
        <w:rPr>
          <w:rtl/>
        </w:rPr>
        <w:t>عليه السلام</w:t>
      </w:r>
      <w:r w:rsidR="009B1FD8">
        <w:rPr>
          <w:rtl/>
        </w:rPr>
        <w:t>)؟</w:t>
      </w:r>
      <w:r w:rsidRPr="00A55CF3">
        <w:rPr>
          <w:rtl/>
        </w:rPr>
        <w:t xml:space="preserve"> وما تضمّنته رسائله وكتبه بشأن ذلك</w:t>
      </w:r>
      <w:r w:rsidR="009B1FD8">
        <w:rPr>
          <w:rtl/>
        </w:rPr>
        <w:t>؟</w:t>
      </w:r>
      <w:r w:rsidRPr="00A55CF3">
        <w:rPr>
          <w:rtl/>
        </w:rPr>
        <w:t xml:space="preserve"> إلاّ أنّ الذي يَحزّ في النفوس</w:t>
      </w:r>
      <w:r w:rsidR="009B1FD8">
        <w:rPr>
          <w:rtl/>
        </w:rPr>
        <w:t>،</w:t>
      </w:r>
      <w:r w:rsidRPr="00A55CF3">
        <w:rPr>
          <w:rtl/>
        </w:rPr>
        <w:t xml:space="preserve"> ويخلق الآهات والحسرات في الصدور هو ضياع الإسلام بين أهله</w:t>
      </w:r>
      <w:r w:rsidR="009B1FD8">
        <w:rPr>
          <w:rtl/>
        </w:rPr>
        <w:t>،</w:t>
      </w:r>
      <w:r w:rsidRPr="00A55CF3">
        <w:rPr>
          <w:rtl/>
        </w:rPr>
        <w:t xml:space="preserve"> وتعلّق الآخرين بمبادئه والاستفادة منها تحت عناوين مُختلفة</w:t>
      </w:r>
      <w:r w:rsidR="009B1FD8">
        <w:rPr>
          <w:rtl/>
        </w:rPr>
        <w:t>.</w:t>
      </w:r>
    </w:p>
    <w:p w:rsidR="00A45A4A" w:rsidRPr="009B1FD8" w:rsidRDefault="00A45A4A" w:rsidP="009B1FD8">
      <w:pPr>
        <w:pStyle w:val="libCenterBold2"/>
        <w:rPr>
          <w:rtl/>
        </w:rPr>
      </w:pPr>
      <w:r w:rsidRPr="006D6D3D">
        <w:rPr>
          <w:rtl/>
        </w:rPr>
        <w:t>العَملُ الصالح والآخرة</w:t>
      </w:r>
    </w:p>
    <w:p w:rsidR="00A45A4A" w:rsidRPr="006D6D3D" w:rsidRDefault="00A45A4A" w:rsidP="00A55CF3">
      <w:pPr>
        <w:pStyle w:val="libNormal"/>
        <w:rPr>
          <w:rtl/>
        </w:rPr>
      </w:pPr>
      <w:r w:rsidRPr="00A55CF3">
        <w:rPr>
          <w:rtl/>
        </w:rPr>
        <w:t xml:space="preserve">انتقل إمامنا </w:t>
      </w:r>
      <w:r w:rsidR="009B1FD8">
        <w:rPr>
          <w:rtl/>
        </w:rPr>
        <w:t>(</w:t>
      </w:r>
      <w:r w:rsidRPr="00A55CF3">
        <w:rPr>
          <w:rtl/>
        </w:rPr>
        <w:t>عليه السلام</w:t>
      </w:r>
      <w:r w:rsidR="009B1FD8">
        <w:rPr>
          <w:rtl/>
        </w:rPr>
        <w:t>)</w:t>
      </w:r>
      <w:r w:rsidRPr="00A55CF3">
        <w:rPr>
          <w:rtl/>
        </w:rPr>
        <w:t xml:space="preserve"> في رسالته إلى فدك التي سُلبت وأُخذت من فاطمة بنت النبي </w:t>
      </w:r>
      <w:r w:rsidR="009B1FD8">
        <w:rPr>
          <w:rtl/>
        </w:rPr>
        <w:t>(</w:t>
      </w:r>
      <w:r w:rsidRPr="00A55CF3">
        <w:rPr>
          <w:rtl/>
        </w:rPr>
        <w:t>سلام الله عليهما</w:t>
      </w:r>
      <w:r w:rsidR="009B1FD8">
        <w:rPr>
          <w:rtl/>
        </w:rPr>
        <w:t>)</w:t>
      </w:r>
      <w:r w:rsidRPr="00A55CF3">
        <w:rPr>
          <w:rtl/>
        </w:rPr>
        <w:t xml:space="preserve"> غصباً وظُلماً</w:t>
      </w:r>
      <w:r w:rsidR="009B1FD8">
        <w:rPr>
          <w:rtl/>
        </w:rPr>
        <w:t>،</w:t>
      </w:r>
      <w:r w:rsidRPr="00A55CF3">
        <w:rPr>
          <w:rtl/>
        </w:rPr>
        <w:t xml:space="preserve"> تلك الأرض التي أعطاها الرسول </w:t>
      </w:r>
      <w:r w:rsidR="009B1FD8">
        <w:rPr>
          <w:rtl/>
        </w:rPr>
        <w:t>(</w:t>
      </w:r>
      <w:r w:rsidRPr="00A55CF3">
        <w:rPr>
          <w:rtl/>
        </w:rPr>
        <w:t>صلّى الله عليه وآله وسلّم</w:t>
      </w:r>
      <w:r w:rsidR="009B1FD8">
        <w:rPr>
          <w:rtl/>
        </w:rPr>
        <w:t>)</w:t>
      </w:r>
      <w:r w:rsidRPr="00A55CF3">
        <w:rPr>
          <w:rtl/>
        </w:rPr>
        <w:t xml:space="preserve"> إلى ابنته فاطمة </w:t>
      </w:r>
      <w:r w:rsidR="009B1FD8">
        <w:rPr>
          <w:rtl/>
        </w:rPr>
        <w:t>(</w:t>
      </w:r>
      <w:r w:rsidRPr="00A55CF3">
        <w:rPr>
          <w:rtl/>
        </w:rPr>
        <w:t>ع</w:t>
      </w:r>
      <w:r w:rsidR="009B1FD8">
        <w:rPr>
          <w:rtl/>
        </w:rPr>
        <w:t>)</w:t>
      </w:r>
      <w:r w:rsidRPr="00A55CF3">
        <w:rPr>
          <w:rtl/>
        </w:rPr>
        <w:t xml:space="preserve"> في حياته</w:t>
      </w:r>
      <w:r w:rsidR="009B1FD8">
        <w:rPr>
          <w:rtl/>
        </w:rPr>
        <w:t>،</w:t>
      </w:r>
      <w:r w:rsidRPr="00A55CF3">
        <w:rPr>
          <w:rtl/>
        </w:rPr>
        <w:t xml:space="preserve"> وما أن تُوفّي رسول الله </w:t>
      </w:r>
      <w:r w:rsidR="009B1FD8">
        <w:rPr>
          <w:rtl/>
        </w:rPr>
        <w:t>(</w:t>
      </w:r>
      <w:r w:rsidRPr="00A55CF3">
        <w:rPr>
          <w:rtl/>
        </w:rPr>
        <w:t>صلّى الله عليه وآله وسلّم</w:t>
      </w:r>
      <w:r w:rsidR="009B1FD8">
        <w:rPr>
          <w:rtl/>
        </w:rPr>
        <w:t>)</w:t>
      </w:r>
      <w:r w:rsidRPr="00A55CF3">
        <w:rPr>
          <w:rtl/>
        </w:rPr>
        <w:t xml:space="preserve"> وحلّ أبو بكر الصديق كخليفة للمسلمين بعد رسول الله </w:t>
      </w:r>
      <w:r w:rsidR="009B1FD8">
        <w:rPr>
          <w:rtl/>
        </w:rPr>
        <w:t>(</w:t>
      </w:r>
      <w:r w:rsidRPr="00A55CF3">
        <w:rPr>
          <w:rtl/>
        </w:rPr>
        <w:t>صلّى الله عليه وآله وسلّم</w:t>
      </w:r>
      <w:r w:rsidR="009B1FD8">
        <w:rPr>
          <w:rtl/>
        </w:rPr>
        <w:t>)،</w:t>
      </w:r>
      <w:r w:rsidRPr="00A55CF3">
        <w:rPr>
          <w:rtl/>
        </w:rPr>
        <w:t xml:space="preserve"> في حادثة السقيفة المشهورة</w:t>
      </w:r>
      <w:r w:rsidR="009B1FD8">
        <w:rPr>
          <w:rtl/>
        </w:rPr>
        <w:t>،</w:t>
      </w:r>
      <w:r w:rsidRPr="00A55CF3">
        <w:rPr>
          <w:rtl/>
        </w:rPr>
        <w:t xml:space="preserve"> والمذكورة في جميع كُتب التاريخ ومصادره </w:t>
      </w:r>
      <w:r w:rsidR="009B1FD8">
        <w:rPr>
          <w:rtl/>
        </w:rPr>
        <w:t>(</w:t>
      </w:r>
      <w:r w:rsidRPr="00A55CF3">
        <w:rPr>
          <w:rtl/>
        </w:rPr>
        <w:t>راجع</w:t>
      </w:r>
      <w:r w:rsidR="009B1FD8">
        <w:rPr>
          <w:rtl/>
        </w:rPr>
        <w:t>:</w:t>
      </w:r>
      <w:r w:rsidRPr="00A55CF3">
        <w:rPr>
          <w:rtl/>
        </w:rPr>
        <w:t xml:space="preserve"> الطبري وابن الأثير</w:t>
      </w:r>
    </w:p>
    <w:p w:rsidR="00A45A4A" w:rsidRDefault="00A45A4A" w:rsidP="00A45A4A">
      <w:pPr>
        <w:pStyle w:val="libNormal"/>
      </w:pPr>
      <w:r>
        <w:br w:type="page"/>
      </w:r>
    </w:p>
    <w:p w:rsidR="00A45A4A" w:rsidRPr="006D6D3D" w:rsidRDefault="00A45A4A" w:rsidP="00A55CF3">
      <w:pPr>
        <w:pStyle w:val="libNormal"/>
        <w:rPr>
          <w:rtl/>
        </w:rPr>
      </w:pPr>
      <w:r w:rsidRPr="00A55CF3">
        <w:rPr>
          <w:rtl/>
        </w:rPr>
        <w:t>والمسعودي وغيرهم في كُتبهم المعروفة</w:t>
      </w:r>
      <w:r w:rsidR="009B1FD8">
        <w:rPr>
          <w:rtl/>
        </w:rPr>
        <w:t>)</w:t>
      </w:r>
      <w:r w:rsidRPr="00A55CF3">
        <w:rPr>
          <w:rtl/>
        </w:rPr>
        <w:t xml:space="preserve"> أخذها أبو بكر من فاطمة </w:t>
      </w:r>
      <w:r w:rsidR="009B1FD8">
        <w:rPr>
          <w:rtl/>
        </w:rPr>
        <w:t>(</w:t>
      </w:r>
      <w:r w:rsidRPr="00A55CF3">
        <w:rPr>
          <w:rtl/>
        </w:rPr>
        <w:t>عليها السلام</w:t>
      </w:r>
      <w:r w:rsidR="009B1FD8">
        <w:rPr>
          <w:rtl/>
        </w:rPr>
        <w:t>)،</w:t>
      </w:r>
      <w:r w:rsidRPr="00A55CF3">
        <w:rPr>
          <w:rtl/>
        </w:rPr>
        <w:t xml:space="preserve"> وحدث ما حدث في تلك الأيّام</w:t>
      </w:r>
      <w:r w:rsidR="009B1FD8">
        <w:rPr>
          <w:rtl/>
        </w:rPr>
        <w:t>،</w:t>
      </w:r>
      <w:r w:rsidRPr="00A55CF3">
        <w:rPr>
          <w:rtl/>
        </w:rPr>
        <w:t xml:space="preserve"> حينما طالبت سيّدة نساء العالمين </w:t>
      </w:r>
      <w:r w:rsidR="009B1FD8">
        <w:rPr>
          <w:rtl/>
        </w:rPr>
        <w:t>(</w:t>
      </w:r>
      <w:r w:rsidRPr="00A55CF3">
        <w:rPr>
          <w:rtl/>
        </w:rPr>
        <w:t>عليها السلام</w:t>
      </w:r>
      <w:r w:rsidR="009B1FD8">
        <w:rPr>
          <w:rtl/>
        </w:rPr>
        <w:t>)</w:t>
      </w:r>
      <w:r w:rsidRPr="00A55CF3">
        <w:rPr>
          <w:rtl/>
        </w:rPr>
        <w:t xml:space="preserve"> بحقّها ورفضَ طلبها وزجرت في حينها حتى وفاتها </w:t>
      </w:r>
      <w:r w:rsidR="009B1FD8">
        <w:rPr>
          <w:rtl/>
        </w:rPr>
        <w:t>(</w:t>
      </w:r>
      <w:r w:rsidRPr="00A55CF3">
        <w:rPr>
          <w:rtl/>
        </w:rPr>
        <w:t>عليها السلام</w:t>
      </w:r>
      <w:r w:rsidR="009B1FD8">
        <w:rPr>
          <w:rtl/>
        </w:rPr>
        <w:t>)،</w:t>
      </w:r>
      <w:r w:rsidRPr="00A55CF3">
        <w:rPr>
          <w:rtl/>
        </w:rPr>
        <w:t xml:space="preserve"> وبقوا أبناء عليّ وفاطمة يُطالبون بها حتى أعادها الخليفة الأُموي عُمر بن عبد العزيز إليهم</w:t>
      </w:r>
      <w:r w:rsidR="009B1FD8">
        <w:rPr>
          <w:rtl/>
        </w:rPr>
        <w:t>،</w:t>
      </w:r>
      <w:r w:rsidRPr="00A55CF3">
        <w:rPr>
          <w:rtl/>
        </w:rPr>
        <w:t xml:space="preserve"> ثُمّ انتزعها يزيد بن عبد الملك من أولاد فاطمة</w:t>
      </w:r>
      <w:r w:rsidR="009B1FD8">
        <w:rPr>
          <w:rtl/>
        </w:rPr>
        <w:t>،</w:t>
      </w:r>
      <w:r w:rsidRPr="00A55CF3">
        <w:rPr>
          <w:rtl/>
        </w:rPr>
        <w:t xml:space="preserve"> فصارت في أيدي بني مروان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6D6D3D" w:rsidRDefault="00A45A4A" w:rsidP="00A55CF3">
      <w:pPr>
        <w:pStyle w:val="libNormal"/>
        <w:rPr>
          <w:rtl/>
        </w:rPr>
      </w:pPr>
      <w:r w:rsidRPr="00A55CF3">
        <w:rPr>
          <w:rtl/>
        </w:rPr>
        <w:t>فالإمام يتحدّث عن ذلك الأمر ويذكر أنّ أبا بكر قد سلبها ولم يُعيدها</w:t>
      </w:r>
      <w:r w:rsidR="009B1FD8">
        <w:rPr>
          <w:rtl/>
        </w:rPr>
        <w:t>،</w:t>
      </w:r>
      <w:r w:rsidRPr="00A55CF3">
        <w:rPr>
          <w:rtl/>
        </w:rPr>
        <w:t xml:space="preserve"> </w:t>
      </w:r>
      <w:r w:rsidR="009B1FD8">
        <w:rPr>
          <w:rtl/>
        </w:rPr>
        <w:t>(</w:t>
      </w:r>
      <w:r w:rsidRPr="00A55CF3">
        <w:rPr>
          <w:rtl/>
        </w:rPr>
        <w:t>وسخت عنها نفوس آخرين</w:t>
      </w:r>
      <w:r w:rsidR="009B1FD8">
        <w:rPr>
          <w:rtl/>
        </w:rPr>
        <w:t>)</w:t>
      </w:r>
      <w:r w:rsidRPr="00A55CF3">
        <w:rPr>
          <w:rtl/>
        </w:rPr>
        <w:t xml:space="preserve"> أي نفوس بني هاشم</w:t>
      </w:r>
      <w:r w:rsidR="009B1FD8">
        <w:rPr>
          <w:rtl/>
        </w:rPr>
        <w:t>،</w:t>
      </w:r>
      <w:r w:rsidRPr="00A55CF3">
        <w:rPr>
          <w:rtl/>
        </w:rPr>
        <w:t xml:space="preserve"> ثُمّ ينتهى من ذلك ويقول</w:t>
      </w:r>
      <w:r w:rsidR="009B1FD8">
        <w:rPr>
          <w:rtl/>
        </w:rPr>
        <w:t>:</w:t>
      </w:r>
      <w:r w:rsidRPr="00A55CF3">
        <w:rPr>
          <w:rtl/>
        </w:rPr>
        <w:t xml:space="preserve"> </w:t>
      </w:r>
      <w:r w:rsidR="009B1FD8">
        <w:rPr>
          <w:rtl/>
        </w:rPr>
        <w:t>(</w:t>
      </w:r>
      <w:r w:rsidRPr="00A55CF3">
        <w:rPr>
          <w:rtl/>
        </w:rPr>
        <w:t>ونِعمَ الحَكَم الله</w:t>
      </w:r>
      <w:r w:rsidR="009B1FD8">
        <w:rPr>
          <w:rtl/>
        </w:rPr>
        <w:t>)،</w:t>
      </w:r>
      <w:r w:rsidRPr="00A55CF3">
        <w:rPr>
          <w:rtl/>
        </w:rPr>
        <w:t xml:space="preserve"> فماذا أصنع بفدك وغيرها إذا كانت النفس غداً في ذلك المكان المُظلم مُستقرّ لها</w:t>
      </w:r>
      <w:r w:rsidR="009B1FD8">
        <w:rPr>
          <w:rtl/>
        </w:rPr>
        <w:t>،</w:t>
      </w:r>
      <w:r w:rsidRPr="00A55CF3">
        <w:rPr>
          <w:rtl/>
        </w:rPr>
        <w:t xml:space="preserve"> ثُمّ يصف بتلك الصور الرائعة الحالة التي يكون فيها الإنسان بعد موته في قبره الذي حتى لوزيد في سعته وقام حُفّاره بإضافةٍ فسحةٍ جديدة إلى حجمه السابق</w:t>
      </w:r>
      <w:r w:rsidR="009B1FD8">
        <w:rPr>
          <w:rtl/>
        </w:rPr>
        <w:t>،</w:t>
      </w:r>
      <w:r w:rsidRPr="00A55CF3">
        <w:rPr>
          <w:rtl/>
        </w:rPr>
        <w:t xml:space="preserve"> فإنّ الحَجَر والمَدر سوف يضغط عليه</w:t>
      </w:r>
      <w:r w:rsidR="009B1FD8">
        <w:rPr>
          <w:rtl/>
        </w:rPr>
        <w:t>،</w:t>
      </w:r>
      <w:r w:rsidRPr="00A55CF3">
        <w:rPr>
          <w:rtl/>
        </w:rPr>
        <w:t xml:space="preserve"> ويسدّ كلّ شيء بالتراب المُتراكم</w:t>
      </w:r>
      <w:r w:rsidR="009B1FD8">
        <w:rPr>
          <w:rtl/>
        </w:rPr>
        <w:t>،</w:t>
      </w:r>
      <w:r w:rsidRPr="00A55CF3">
        <w:rPr>
          <w:rtl/>
        </w:rPr>
        <w:t xml:space="preserve"> ثُمّ يعود ويذكر كيف روّض نفسه وذلّلها بتقوى الله</w:t>
      </w:r>
      <w:r w:rsidR="009B1FD8">
        <w:rPr>
          <w:rtl/>
        </w:rPr>
        <w:t>،</w:t>
      </w:r>
      <w:r w:rsidRPr="00A55CF3">
        <w:rPr>
          <w:rtl/>
        </w:rPr>
        <w:t xml:space="preserve"> حتى يكون أمناً في ذلك اليوم العظيم</w:t>
      </w:r>
      <w:r w:rsidR="009B1FD8">
        <w:rPr>
          <w:rtl/>
        </w:rPr>
        <w:t>،</w:t>
      </w:r>
      <w:r w:rsidRPr="00A55CF3">
        <w:rPr>
          <w:rtl/>
        </w:rPr>
        <w:t xml:space="preserve"> يوم يُنفخ في الصور فتخرج الأموات من أجداثها لتُلاقي أعمالها</w:t>
      </w:r>
      <w:r w:rsidR="009B1FD8">
        <w:rPr>
          <w:rtl/>
        </w:rPr>
        <w:t>،</w:t>
      </w:r>
      <w:r w:rsidRPr="00A55CF3">
        <w:rPr>
          <w:rtl/>
        </w:rPr>
        <w:t xml:space="preserve"> فمَن اتقى الله وعمل صالحا في دُنياه فقد اجتنب المزلق</w:t>
      </w:r>
      <w:r w:rsidR="009B1FD8">
        <w:rPr>
          <w:rtl/>
        </w:rPr>
        <w:t>،</w:t>
      </w:r>
      <w:r w:rsidRPr="00A55CF3">
        <w:rPr>
          <w:rtl/>
        </w:rPr>
        <w:t xml:space="preserve"> ومَن أساء لنفسه وحبط عمله في دنياه فلا عبور له على الصراط المستقيم</w:t>
      </w:r>
      <w:r w:rsidR="009B1FD8">
        <w:rPr>
          <w:rtl/>
        </w:rPr>
        <w:t>،</w:t>
      </w:r>
      <w:r w:rsidRPr="00A55CF3">
        <w:rPr>
          <w:rtl/>
        </w:rPr>
        <w:t xml:space="preserve"> والنار والعذاب مقرّه والمُستقر</w:t>
      </w:r>
      <w:r w:rsidR="009B1FD8">
        <w:rPr>
          <w:rtl/>
        </w:rPr>
        <w:t>.</w:t>
      </w:r>
    </w:p>
    <w:p w:rsidR="00A45A4A" w:rsidRPr="006D6D3D" w:rsidRDefault="00A45A4A" w:rsidP="00A55CF3">
      <w:pPr>
        <w:pStyle w:val="libNormal"/>
        <w:rPr>
          <w:rtl/>
        </w:rPr>
      </w:pPr>
      <w:r w:rsidRPr="00A55CF3">
        <w:rPr>
          <w:rtl/>
        </w:rPr>
        <w:t>إذن</w:t>
      </w:r>
      <w:r w:rsidR="009B1FD8">
        <w:rPr>
          <w:rtl/>
        </w:rPr>
        <w:t>،</w:t>
      </w:r>
      <w:r w:rsidRPr="00A55CF3">
        <w:rPr>
          <w:rtl/>
        </w:rPr>
        <w:t xml:space="preserve"> أليس من حقّنا أن نفتخر بواضع الحقائق التاريخيّة والاجتماعية ومُجسّد العقيدة الإسلاميّة بصورتها الواقعية</w:t>
      </w:r>
      <w:r w:rsidR="009B1FD8">
        <w:rPr>
          <w:rtl/>
        </w:rPr>
        <w:t>،</w:t>
      </w:r>
      <w:r w:rsidRPr="00A55CF3">
        <w:rPr>
          <w:rtl/>
        </w:rPr>
        <w:t xml:space="preserve"> برجلٍ عاش فأعطى وطرح فأغنى وترك ففاز</w:t>
      </w:r>
      <w:r w:rsidR="009B1FD8">
        <w:rPr>
          <w:rtl/>
        </w:rPr>
        <w:t>.</w:t>
      </w:r>
    </w:p>
    <w:p w:rsidR="00A45A4A" w:rsidRPr="006D6D3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D6D3D">
        <w:rPr>
          <w:rtl/>
        </w:rPr>
        <w:t>1</w:t>
      </w:r>
      <w:r>
        <w:rPr>
          <w:rtl/>
        </w:rPr>
        <w:t>)</w:t>
      </w:r>
      <w:r w:rsidR="00A45A4A" w:rsidRPr="006D6D3D">
        <w:rPr>
          <w:rtl/>
        </w:rPr>
        <w:t xml:space="preserve"> راجع كتاب فدك في التاريخ</w:t>
      </w:r>
      <w:r>
        <w:rPr>
          <w:rtl/>
        </w:rPr>
        <w:t xml:space="preserve"> - </w:t>
      </w:r>
      <w:r w:rsidR="00A45A4A" w:rsidRPr="006D6D3D">
        <w:rPr>
          <w:rtl/>
        </w:rPr>
        <w:t>للسيد محمد باقر الصدر</w:t>
      </w:r>
      <w:r>
        <w:rPr>
          <w:rtl/>
        </w:rPr>
        <w:t xml:space="preserve"> - </w:t>
      </w:r>
      <w:r w:rsidR="00A45A4A" w:rsidRPr="006D6D3D">
        <w:rPr>
          <w:rtl/>
        </w:rPr>
        <w:t>تحقيق الدكتور عبد الجبّار شرارة</w:t>
      </w:r>
      <w:r>
        <w:rPr>
          <w:rtl/>
        </w:rPr>
        <w:t xml:space="preserve"> - </w:t>
      </w:r>
      <w:r w:rsidR="00A45A4A" w:rsidRPr="006D6D3D">
        <w:rPr>
          <w:rtl/>
        </w:rPr>
        <w:t>إصدارات مركز الغدير للدارسات الإسلاميّة</w:t>
      </w:r>
      <w:r>
        <w:rPr>
          <w:rtl/>
        </w:rPr>
        <w:t>.</w:t>
      </w:r>
    </w:p>
    <w:p w:rsidR="00A45A4A" w:rsidRDefault="00A45A4A" w:rsidP="00A45A4A">
      <w:pPr>
        <w:pStyle w:val="libNormal"/>
      </w:pPr>
      <w:r>
        <w:br w:type="page"/>
      </w:r>
    </w:p>
    <w:p w:rsidR="00A45A4A" w:rsidRPr="009B1FD8" w:rsidRDefault="00A45A4A" w:rsidP="009B1FD8">
      <w:pPr>
        <w:pStyle w:val="libBold1"/>
        <w:rPr>
          <w:rtl/>
        </w:rPr>
      </w:pPr>
      <w:r w:rsidRPr="006D6D3D">
        <w:rPr>
          <w:rtl/>
        </w:rPr>
        <w:t>المواساة المِثاليّة</w:t>
      </w:r>
      <w:bookmarkStart w:id="47" w:name="المواساة_المِثاليّة"/>
      <w:bookmarkEnd w:id="47"/>
    </w:p>
    <w:p w:rsidR="00A45A4A" w:rsidRPr="006D6D3D" w:rsidRDefault="00A45A4A" w:rsidP="00A55CF3">
      <w:pPr>
        <w:pStyle w:val="libNormal"/>
        <w:rPr>
          <w:rtl/>
        </w:rPr>
      </w:pPr>
      <w:r w:rsidRPr="00A55CF3">
        <w:rPr>
          <w:rtl/>
        </w:rPr>
        <w:t>هناك مَن يبغي الدنيا وزينتها</w:t>
      </w:r>
      <w:r w:rsidR="009B1FD8">
        <w:rPr>
          <w:rtl/>
        </w:rPr>
        <w:t>،</w:t>
      </w:r>
      <w:r w:rsidRPr="00A55CF3">
        <w:rPr>
          <w:rtl/>
        </w:rPr>
        <w:t xml:space="preserve"> فيعيش سعيداً في مَلذّاتها وهو ينظر آلاف الجِياع والمَعوزين يتضورّون جوعاً</w:t>
      </w:r>
      <w:r w:rsidR="009B1FD8">
        <w:rPr>
          <w:rtl/>
        </w:rPr>
        <w:t>،</w:t>
      </w:r>
      <w:r w:rsidRPr="00A55CF3">
        <w:rPr>
          <w:rtl/>
        </w:rPr>
        <w:t xml:space="preserve"> يُقاسون الآلام ويعيشون المآساة بكلّ معانيها</w:t>
      </w:r>
      <w:r w:rsidR="009B1FD8">
        <w:rPr>
          <w:rtl/>
        </w:rPr>
        <w:t>،</w:t>
      </w:r>
      <w:r w:rsidRPr="00A55CF3">
        <w:rPr>
          <w:rtl/>
        </w:rPr>
        <w:t xml:space="preserve"> وكأنّ هذا لا يعنيه</w:t>
      </w:r>
      <w:r w:rsidR="009B1FD8">
        <w:rPr>
          <w:rtl/>
        </w:rPr>
        <w:t>،</w:t>
      </w:r>
      <w:r w:rsidRPr="00A55CF3">
        <w:rPr>
          <w:rtl/>
        </w:rPr>
        <w:t xml:space="preserve"> وهناك أيضاً مَن رفض هذه الدينا وعاش مع الناس حياتهم</w:t>
      </w:r>
      <w:r w:rsidR="009B1FD8">
        <w:rPr>
          <w:rtl/>
        </w:rPr>
        <w:t>،</w:t>
      </w:r>
      <w:r w:rsidRPr="00A55CF3">
        <w:rPr>
          <w:rtl/>
        </w:rPr>
        <w:t xml:space="preserve"> يواسيهم أحوالهم المُختلفة</w:t>
      </w:r>
      <w:r w:rsidR="009B1FD8">
        <w:rPr>
          <w:rtl/>
        </w:rPr>
        <w:t>،</w:t>
      </w:r>
      <w:r w:rsidRPr="00A55CF3">
        <w:rPr>
          <w:rtl/>
        </w:rPr>
        <w:t xml:space="preserve"> وهذا أمير المؤمنين علي </w:t>
      </w:r>
      <w:r w:rsidR="009B1FD8">
        <w:rPr>
          <w:rtl/>
        </w:rPr>
        <w:t>(</w:t>
      </w:r>
      <w:r w:rsidRPr="00A55CF3">
        <w:rPr>
          <w:rtl/>
        </w:rPr>
        <w:t>عليه السلام</w:t>
      </w:r>
      <w:r w:rsidR="009B1FD8">
        <w:rPr>
          <w:rtl/>
        </w:rPr>
        <w:t>)</w:t>
      </w:r>
      <w:r w:rsidRPr="00A55CF3">
        <w:rPr>
          <w:rtl/>
        </w:rPr>
        <w:t xml:space="preserve"> مِثال رائع للحالة الثانية</w:t>
      </w:r>
      <w:r w:rsidR="009B1FD8">
        <w:rPr>
          <w:rtl/>
        </w:rPr>
        <w:t>،</w:t>
      </w:r>
      <w:r w:rsidRPr="00A55CF3">
        <w:rPr>
          <w:rtl/>
        </w:rPr>
        <w:t xml:space="preserve"> ورسالته لابن حنيف تُعطي أبعاد ذلك</w:t>
      </w:r>
      <w:r w:rsidR="009B1FD8">
        <w:rPr>
          <w:rtl/>
        </w:rPr>
        <w:t>،</w:t>
      </w:r>
      <w:r w:rsidRPr="00A55CF3">
        <w:rPr>
          <w:rtl/>
        </w:rPr>
        <w:t xml:space="preserve"> حيث قال</w:t>
      </w:r>
      <w:r w:rsidR="009B1FD8">
        <w:rPr>
          <w:rtl/>
        </w:rPr>
        <w:t>:</w:t>
      </w:r>
      <w:r w:rsidRPr="00A55CF3">
        <w:rPr>
          <w:rtl/>
        </w:rPr>
        <w:t xml:space="preserve"> </w:t>
      </w:r>
    </w:p>
    <w:p w:rsidR="00A45A4A" w:rsidRPr="00A55CF3" w:rsidRDefault="009B1FD8" w:rsidP="00A55CF3">
      <w:pPr>
        <w:pStyle w:val="libNormal"/>
        <w:rPr>
          <w:rtl/>
        </w:rPr>
      </w:pPr>
      <w:r>
        <w:rPr>
          <w:rtl/>
        </w:rPr>
        <w:t>(</w:t>
      </w:r>
      <w:r w:rsidR="00A45A4A" w:rsidRPr="006D6D3D">
        <w:rPr>
          <w:rFonts w:hint="cs"/>
          <w:rtl/>
        </w:rPr>
        <w:t>وَلَوْ شِئْتُ لاهْتَدَيْتُ الطَّرِيقَ إلى مُصَفَّى هَذَا الْعَسَلِ وَلُبَابِ هَذَا الْقَمْحِ وَنَسَائِجِ هَذَا الْقَزِّ</w:t>
      </w:r>
      <w:r>
        <w:rPr>
          <w:rFonts w:hint="cs"/>
          <w:rtl/>
        </w:rPr>
        <w:t>،</w:t>
      </w:r>
      <w:r w:rsidR="00A45A4A" w:rsidRPr="006D6D3D">
        <w:rPr>
          <w:rFonts w:hint="cs"/>
          <w:rtl/>
        </w:rPr>
        <w:t xml:space="preserve"> وَلَكِنْ هَيْهَاتَ أَنْ يَغْلِبَنِي هَوَايَ وَيَقُودَنِي جَشَعِي إلى تَخَيُّرِ الأَطْعِمَةِ وَلَعَلَّ بِالْحِجَازِ أَوْ الْيَمَامَةِ مَنْ لا طَمَعَ لَهُ فِي الْقُرْصِ وَلا عَهْدَ لَهُ بِالشِّبَعِ</w:t>
      </w:r>
      <w:r>
        <w:rPr>
          <w:rFonts w:hint="cs"/>
          <w:rtl/>
        </w:rPr>
        <w:t>،</w:t>
      </w:r>
      <w:r w:rsidR="00A45A4A" w:rsidRPr="006D6D3D">
        <w:rPr>
          <w:rFonts w:hint="cs"/>
          <w:rtl/>
        </w:rPr>
        <w:t xml:space="preserve"> أَوْ أَبِيتَ مِبْطَاناً وَحَوْلِي بُطُونٌ غَرْثَى وَأَكْبَادٌ حَرَّى</w:t>
      </w:r>
      <w:r>
        <w:rPr>
          <w:rFonts w:hint="cs"/>
          <w:rtl/>
        </w:rPr>
        <w:t>،</w:t>
      </w:r>
      <w:r w:rsidR="00A45A4A" w:rsidRPr="006D6D3D">
        <w:rPr>
          <w:rFonts w:hint="cs"/>
          <w:rtl/>
        </w:rPr>
        <w:t xml:space="preserve"> أَوْ أَكُونَ كَمَا قَالَ الْقَائِلُ</w:t>
      </w:r>
      <w:r>
        <w:rPr>
          <w:rFonts w:hint="cs"/>
          <w:rtl/>
        </w:rPr>
        <w:t>:</w:t>
      </w:r>
    </w:p>
    <w:tbl>
      <w:tblPr>
        <w:tblStyle w:val="TableGrid"/>
        <w:bidiVisual/>
        <w:tblW w:w="4562" w:type="pct"/>
        <w:tblInd w:w="384" w:type="dxa"/>
        <w:tblLook w:val="01E0"/>
      </w:tblPr>
      <w:tblGrid>
        <w:gridCol w:w="3536"/>
        <w:gridCol w:w="272"/>
        <w:gridCol w:w="3502"/>
      </w:tblGrid>
      <w:tr w:rsidR="00127ECF" w:rsidTr="00E17EAA">
        <w:trPr>
          <w:trHeight w:val="350"/>
        </w:trPr>
        <w:tc>
          <w:tcPr>
            <w:tcW w:w="3536" w:type="dxa"/>
            <w:shd w:val="clear" w:color="auto" w:fill="auto"/>
          </w:tcPr>
          <w:p w:rsidR="00127ECF" w:rsidRDefault="00127ECF" w:rsidP="00E17EAA">
            <w:pPr>
              <w:pStyle w:val="libPoem"/>
            </w:pPr>
            <w:r w:rsidRPr="006D6D3D">
              <w:rPr>
                <w:rFonts w:hint="cs"/>
                <w:rtl/>
              </w:rPr>
              <w:t>وَحَسْبُكَ دَاءً أَنْ تَبِيتَ بِبِطْنَةٍ</w:t>
            </w:r>
            <w:r w:rsidRPr="00725071">
              <w:rPr>
                <w:rStyle w:val="libPoemTiniChar0"/>
                <w:rtl/>
              </w:rPr>
              <w:br/>
              <w:t> </w:t>
            </w:r>
          </w:p>
        </w:tc>
        <w:tc>
          <w:tcPr>
            <w:tcW w:w="272" w:type="dxa"/>
            <w:shd w:val="clear" w:color="auto" w:fill="auto"/>
          </w:tcPr>
          <w:p w:rsidR="00127ECF" w:rsidRDefault="00127ECF" w:rsidP="00E17EAA">
            <w:pPr>
              <w:pStyle w:val="libPoem"/>
              <w:rPr>
                <w:rtl/>
              </w:rPr>
            </w:pPr>
          </w:p>
        </w:tc>
        <w:tc>
          <w:tcPr>
            <w:tcW w:w="3502" w:type="dxa"/>
            <w:shd w:val="clear" w:color="auto" w:fill="auto"/>
          </w:tcPr>
          <w:p w:rsidR="00127ECF" w:rsidRDefault="00127ECF" w:rsidP="00E17EAA">
            <w:pPr>
              <w:pStyle w:val="libPoem"/>
            </w:pPr>
            <w:r w:rsidRPr="006D6D3D">
              <w:rPr>
                <w:rFonts w:hint="cs"/>
                <w:rtl/>
              </w:rPr>
              <w:t>وَحَوْلَكَ أَكْبَادٌ تَحِنُّ إلى الْقِدِّ</w:t>
            </w:r>
            <w:r w:rsidRPr="00725071">
              <w:rPr>
                <w:rStyle w:val="libPoemTiniChar0"/>
                <w:rtl/>
              </w:rPr>
              <w:br/>
              <w:t> </w:t>
            </w:r>
          </w:p>
        </w:tc>
      </w:tr>
    </w:tbl>
    <w:p w:rsidR="00A45A4A" w:rsidRPr="006D6D3D" w:rsidRDefault="00A45A4A" w:rsidP="00A55CF3">
      <w:pPr>
        <w:pStyle w:val="libNormal"/>
        <w:rPr>
          <w:rtl/>
        </w:rPr>
      </w:pPr>
      <w:r w:rsidRPr="00A55CF3">
        <w:rPr>
          <w:rFonts w:hint="cs"/>
          <w:rtl/>
        </w:rPr>
        <w:t>أَأَقْنَعُ مِنْ نَفْسِي بِأَنْ يُقَالَ هَذَا أَمِيرُ الْمُؤْمِنِينَ وَلا أُشَارِكُهُمْ فِي مَكَارِهِ الدَّهْرِ أَوْ أَكُونَ أُسْوَةً لَهُمْ فِي جُشُوبَةِ الْعَيْشِ</w:t>
      </w:r>
      <w:r w:rsidR="009B1FD8">
        <w:rPr>
          <w:rFonts w:hint="cs"/>
          <w:rtl/>
        </w:rPr>
        <w:t>،</w:t>
      </w:r>
      <w:r w:rsidRPr="00A55CF3">
        <w:rPr>
          <w:rFonts w:hint="cs"/>
          <w:rtl/>
        </w:rPr>
        <w:t xml:space="preserve"> فَمَا خُلِقْتُ لِيَشْغَلَنِي أَكْلُ الطَّيِّبَاتِ كَالْبَهِيمَةِ الْمَرْبُوطَةِ هَمُّهَا عَلَفُهَا أَوِ الْمُرْسَلَةِ شُغُلُهَا تَقَمُّمُهَا</w:t>
      </w:r>
      <w:r w:rsidR="009B1FD8">
        <w:rPr>
          <w:rFonts w:hint="cs"/>
          <w:rtl/>
        </w:rPr>
        <w:t>،</w:t>
      </w:r>
      <w:r w:rsidRPr="00A55CF3">
        <w:rPr>
          <w:rFonts w:hint="cs"/>
          <w:rtl/>
        </w:rPr>
        <w:t xml:space="preserve"> تَكْتَرِشُ مِنْ أَعْلافِهَا وَتَلْهُو عَمَّا يُرَادُ بِهَا</w:t>
      </w:r>
      <w:r w:rsidR="009B1FD8">
        <w:rPr>
          <w:rFonts w:hint="cs"/>
          <w:rtl/>
        </w:rPr>
        <w:t>،</w:t>
      </w:r>
      <w:r w:rsidRPr="00A55CF3">
        <w:rPr>
          <w:rFonts w:hint="cs"/>
          <w:rtl/>
        </w:rPr>
        <w:t xml:space="preserve"> أَوْ أُتْرَكَ سُدًى</w:t>
      </w:r>
      <w:r w:rsidR="009B1FD8">
        <w:rPr>
          <w:rFonts w:hint="cs"/>
          <w:rtl/>
        </w:rPr>
        <w:t>،</w:t>
      </w:r>
      <w:r w:rsidRPr="00A55CF3">
        <w:rPr>
          <w:rFonts w:hint="cs"/>
          <w:rtl/>
        </w:rPr>
        <w:t xml:space="preserve"> أَوْ أُهْمَلَ عَابِثاً</w:t>
      </w:r>
      <w:r w:rsidR="009B1FD8">
        <w:rPr>
          <w:rFonts w:hint="cs"/>
          <w:rtl/>
        </w:rPr>
        <w:t>،</w:t>
      </w:r>
      <w:r w:rsidRPr="00A55CF3">
        <w:rPr>
          <w:rFonts w:hint="cs"/>
          <w:rtl/>
        </w:rPr>
        <w:t xml:space="preserve"> أَوْ أَجُرَّ حَبْلَ الضَّلالَةِ</w:t>
      </w:r>
      <w:r w:rsidR="009B1FD8">
        <w:rPr>
          <w:rFonts w:hint="cs"/>
          <w:rtl/>
        </w:rPr>
        <w:t>،</w:t>
      </w:r>
      <w:r w:rsidRPr="00A55CF3">
        <w:rPr>
          <w:rFonts w:hint="cs"/>
          <w:rtl/>
        </w:rPr>
        <w:t xml:space="preserve"> أَوْ أَعْتَسِفَ طَرِيقَ الْمَتَاهَةِ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sidRPr="0043619B">
        <w:rPr>
          <w:rtl/>
        </w:rPr>
        <w:t>.</w:t>
      </w:r>
    </w:p>
    <w:p w:rsidR="00A45A4A" w:rsidRPr="006D6D3D" w:rsidRDefault="00A45A4A" w:rsidP="00A55CF3">
      <w:pPr>
        <w:pStyle w:val="libNormal"/>
        <w:rPr>
          <w:rtl/>
        </w:rPr>
      </w:pPr>
      <w:r w:rsidRPr="00A55CF3">
        <w:rPr>
          <w:rtl/>
        </w:rPr>
        <w:t>وهذا واضح في بيانه على أنّه قادر على أن يتمتّع بكلّ ما وهبته الأرض من طعام ولباس وبِناء وغير ذلك</w:t>
      </w:r>
      <w:r w:rsidR="009B1FD8">
        <w:rPr>
          <w:rtl/>
        </w:rPr>
        <w:t>،</w:t>
      </w:r>
      <w:r w:rsidRPr="00A55CF3">
        <w:rPr>
          <w:rtl/>
        </w:rPr>
        <w:t xml:space="preserve"> لكنّه يؤكّد وبشدّة </w:t>
      </w:r>
      <w:r w:rsidR="009B1FD8">
        <w:rPr>
          <w:rtl/>
        </w:rPr>
        <w:t>(</w:t>
      </w:r>
      <w:r w:rsidRPr="00A55CF3">
        <w:rPr>
          <w:rtl/>
        </w:rPr>
        <w:t>هيهات</w:t>
      </w:r>
      <w:r w:rsidR="009B1FD8">
        <w:rPr>
          <w:rtl/>
        </w:rPr>
        <w:t>)</w:t>
      </w:r>
      <w:r w:rsidRPr="00A55CF3">
        <w:rPr>
          <w:rtl/>
        </w:rPr>
        <w:t xml:space="preserve"> أن يغلبه هواه</w:t>
      </w:r>
    </w:p>
    <w:p w:rsidR="00A45A4A" w:rsidRPr="006D6D3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6D6D3D">
        <w:rPr>
          <w:rtl/>
        </w:rPr>
        <w:t>1</w:t>
      </w:r>
      <w:r>
        <w:rPr>
          <w:rtl/>
        </w:rPr>
        <w:t>)</w:t>
      </w:r>
      <w:r w:rsidR="00A45A4A" w:rsidRPr="006D6D3D">
        <w:rPr>
          <w:rtl/>
        </w:rPr>
        <w:t xml:space="preserve"> نهج البلاغة</w:t>
      </w:r>
      <w:r>
        <w:rPr>
          <w:rtl/>
        </w:rPr>
        <w:t xml:space="preserve"> - </w:t>
      </w:r>
      <w:r w:rsidR="00A45A4A" w:rsidRPr="006D6D3D">
        <w:rPr>
          <w:rtl/>
        </w:rPr>
        <w:t>تحقيق د</w:t>
      </w:r>
      <w:r>
        <w:rPr>
          <w:rtl/>
        </w:rPr>
        <w:t>.</w:t>
      </w:r>
      <w:r w:rsidR="00A45A4A" w:rsidRPr="006D6D3D">
        <w:rPr>
          <w:rtl/>
        </w:rPr>
        <w:t xml:space="preserve"> صبحي الصالح</w:t>
      </w:r>
      <w:r>
        <w:rPr>
          <w:rtl/>
        </w:rPr>
        <w:t xml:space="preserve"> - </w:t>
      </w:r>
      <w:r w:rsidR="00A45A4A" w:rsidRPr="006D6D3D">
        <w:rPr>
          <w:rtl/>
        </w:rPr>
        <w:t>ص 417</w:t>
      </w:r>
      <w:r>
        <w:rPr>
          <w:rtl/>
        </w:rPr>
        <w:t>.</w:t>
      </w:r>
    </w:p>
    <w:p w:rsidR="00A45A4A" w:rsidRDefault="00A45A4A" w:rsidP="00A45A4A">
      <w:pPr>
        <w:pStyle w:val="libNormal"/>
      </w:pPr>
      <w:r>
        <w:br w:type="page"/>
      </w:r>
    </w:p>
    <w:p w:rsidR="00A45A4A" w:rsidRPr="006D6D3D" w:rsidRDefault="00A45A4A" w:rsidP="00A55CF3">
      <w:pPr>
        <w:pStyle w:val="libNormal"/>
        <w:rPr>
          <w:rtl/>
        </w:rPr>
      </w:pPr>
      <w:r w:rsidRPr="00A55CF3">
        <w:rPr>
          <w:rtl/>
        </w:rPr>
        <w:t>ويقوده حرصه إلى اختيار الطعام وتصنيفه لنفسه</w:t>
      </w:r>
      <w:r w:rsidR="009B1FD8">
        <w:rPr>
          <w:rtl/>
        </w:rPr>
        <w:t>،</w:t>
      </w:r>
      <w:r w:rsidRPr="00A55CF3">
        <w:rPr>
          <w:rtl/>
        </w:rPr>
        <w:t xml:space="preserve"> وهذا لا يكون لإمام الأُمّة مثل علي </w:t>
      </w:r>
      <w:r w:rsidR="009B1FD8">
        <w:rPr>
          <w:rtl/>
        </w:rPr>
        <w:t>(</w:t>
      </w:r>
      <w:r w:rsidRPr="00A55CF3">
        <w:rPr>
          <w:rtl/>
        </w:rPr>
        <w:t>عليه السلام</w:t>
      </w:r>
      <w:r w:rsidR="009B1FD8">
        <w:rPr>
          <w:rtl/>
        </w:rPr>
        <w:t>).</w:t>
      </w:r>
    </w:p>
    <w:p w:rsidR="00A45A4A" w:rsidRPr="006D6D3D" w:rsidRDefault="00A45A4A" w:rsidP="00A55CF3">
      <w:pPr>
        <w:pStyle w:val="libNormal"/>
        <w:rPr>
          <w:rtl/>
        </w:rPr>
      </w:pPr>
      <w:r w:rsidRPr="00A55CF3">
        <w:rPr>
          <w:rtl/>
        </w:rPr>
        <w:t>ويضيف على أنّه قد يكون في الحِجاز أو اليمامة مَن لا يأكل الطعام ولا يوجد لديه رغيف الخُبر وأنّه لم يشبع ولا يعرف الشبع من وطأة الفاقة والعوز والفقر</w:t>
      </w:r>
      <w:r w:rsidR="009B1FD8">
        <w:rPr>
          <w:rtl/>
        </w:rPr>
        <w:t>،</w:t>
      </w:r>
      <w:r w:rsidRPr="00A55CF3">
        <w:rPr>
          <w:rtl/>
        </w:rPr>
        <w:t xml:space="preserve"> إذن</w:t>
      </w:r>
      <w:r w:rsidR="009B1FD8">
        <w:rPr>
          <w:rtl/>
        </w:rPr>
        <w:t>،</w:t>
      </w:r>
      <w:r w:rsidRPr="00A55CF3">
        <w:rPr>
          <w:rtl/>
        </w:rPr>
        <w:t xml:space="preserve"> كيف ينام خليفة المسلمين مُمتلئ البطن وفي أطراف عاصمته ومملكته بُطون مطويّة لا تنام من شدّة الجوع والعطش</w:t>
      </w:r>
      <w:r w:rsidR="009B1FD8">
        <w:rPr>
          <w:rtl/>
        </w:rPr>
        <w:t>؟</w:t>
      </w:r>
      <w:r w:rsidRPr="00A55CF3">
        <w:rPr>
          <w:rtl/>
        </w:rPr>
        <w:t>! فكيف يكون هذا</w:t>
      </w:r>
      <w:r w:rsidR="009B1FD8">
        <w:rPr>
          <w:rtl/>
        </w:rPr>
        <w:t>؟</w:t>
      </w:r>
      <w:r w:rsidRPr="00A55CF3">
        <w:rPr>
          <w:rtl/>
        </w:rPr>
        <w:t>! ويؤكّد أنّه</w:t>
      </w:r>
      <w:r w:rsidR="009B1FD8">
        <w:rPr>
          <w:rtl/>
        </w:rPr>
        <w:t>:</w:t>
      </w:r>
      <w:r w:rsidRPr="00A55CF3">
        <w:rPr>
          <w:rtl/>
        </w:rPr>
        <w:t xml:space="preserve"> كيف يُقنع نفسه بأن يُقال له أمير المؤمنين ولا يُشارك الناس في حياتهم ومشاكلهم</w:t>
      </w:r>
      <w:r w:rsidR="009B1FD8">
        <w:rPr>
          <w:rtl/>
        </w:rPr>
        <w:t>،</w:t>
      </w:r>
      <w:r w:rsidRPr="00A55CF3">
        <w:rPr>
          <w:rtl/>
        </w:rPr>
        <w:t xml:space="preserve"> ولا يكون لهم أُسوةٌ في خشونة العيش</w:t>
      </w:r>
      <w:r w:rsidR="009B1FD8">
        <w:rPr>
          <w:rtl/>
        </w:rPr>
        <w:t>؟</w:t>
      </w:r>
      <w:r w:rsidRPr="00A55CF3">
        <w:rPr>
          <w:rtl/>
        </w:rPr>
        <w:t xml:space="preserve"> ثُمّ يردّد إنّه لم يُخلق لكي ينشغل باختيار لذائذ الطعام كالبهيمة </w:t>
      </w:r>
      <w:r w:rsidR="009B1FD8">
        <w:rPr>
          <w:rtl/>
        </w:rPr>
        <w:t>(</w:t>
      </w:r>
      <w:r w:rsidRPr="00A55CF3">
        <w:rPr>
          <w:rtl/>
        </w:rPr>
        <w:t>همّها علفها</w:t>
      </w:r>
      <w:r w:rsidR="009B1FD8">
        <w:rPr>
          <w:rtl/>
        </w:rPr>
        <w:t>)،</w:t>
      </w:r>
      <w:r w:rsidRPr="00A55CF3">
        <w:rPr>
          <w:rtl/>
        </w:rPr>
        <w:t xml:space="preserve"> أو التي تبحث في القُمامة</w:t>
      </w:r>
      <w:r w:rsidR="009B1FD8">
        <w:rPr>
          <w:rtl/>
        </w:rPr>
        <w:t>،</w:t>
      </w:r>
      <w:r w:rsidRPr="00A55CF3">
        <w:rPr>
          <w:rtl/>
        </w:rPr>
        <w:t xml:space="preserve"> بحيث تهتمّ بملء كرشها الذي يشغلها عن عملها</w:t>
      </w:r>
      <w:r w:rsidR="009B1FD8">
        <w:rPr>
          <w:rtl/>
        </w:rPr>
        <w:t>.</w:t>
      </w:r>
    </w:p>
    <w:p w:rsidR="00A45A4A" w:rsidRPr="006D6D3D" w:rsidRDefault="00A45A4A" w:rsidP="00A55CF3">
      <w:pPr>
        <w:pStyle w:val="libNormal"/>
        <w:rPr>
          <w:rtl/>
        </w:rPr>
      </w:pPr>
      <w:r w:rsidRPr="00A55CF3">
        <w:rPr>
          <w:rtl/>
        </w:rPr>
        <w:t>إنّه يحمل معنى الإنسانيّة في ذاته</w:t>
      </w:r>
      <w:r w:rsidR="009B1FD8">
        <w:rPr>
          <w:rtl/>
        </w:rPr>
        <w:t>،</w:t>
      </w:r>
      <w:r w:rsidRPr="00A55CF3">
        <w:rPr>
          <w:rtl/>
        </w:rPr>
        <w:t xml:space="preserve"> وطبّقها عَمليّاً في حياته</w:t>
      </w:r>
      <w:r w:rsidR="009B1FD8">
        <w:rPr>
          <w:rtl/>
        </w:rPr>
        <w:t>،</w:t>
      </w:r>
      <w:r w:rsidRPr="00A55CF3">
        <w:rPr>
          <w:rtl/>
        </w:rPr>
        <w:t xml:space="preserve"> إذا قلتَ أُسوةً حسنةً فقط</w:t>
      </w:r>
      <w:r w:rsidR="009B1FD8">
        <w:rPr>
          <w:rtl/>
        </w:rPr>
        <w:t>،</w:t>
      </w:r>
      <w:r w:rsidRPr="00A55CF3">
        <w:rPr>
          <w:rtl/>
        </w:rPr>
        <w:t xml:space="preserve"> فقد تعود وتُعطي صفةً أعظم من ذلك</w:t>
      </w:r>
      <w:r w:rsidR="009B1FD8">
        <w:rPr>
          <w:rtl/>
        </w:rPr>
        <w:t>،</w:t>
      </w:r>
      <w:r w:rsidRPr="00A55CF3">
        <w:rPr>
          <w:rtl/>
        </w:rPr>
        <w:t xml:space="preserve"> فلو قارنت عيشه </w:t>
      </w:r>
      <w:r w:rsidR="009B1FD8">
        <w:rPr>
          <w:rtl/>
        </w:rPr>
        <w:t>(</w:t>
      </w:r>
      <w:r w:rsidRPr="00A55CF3">
        <w:rPr>
          <w:rtl/>
        </w:rPr>
        <w:t>عليه السلام</w:t>
      </w:r>
      <w:r w:rsidR="009B1FD8">
        <w:rPr>
          <w:rtl/>
        </w:rPr>
        <w:t>)</w:t>
      </w:r>
      <w:r w:rsidRPr="00A55CF3">
        <w:rPr>
          <w:rtl/>
        </w:rPr>
        <w:t xml:space="preserve"> مع حياة الحاكمين من بني أُميّة وبني العبّاس ممَّن يُطلقون على أنفسهم لقب أمير المؤمنين أو خليفة المسلمين لاتّضح الفارق بشكلٍ جليٍّ وواضح</w:t>
      </w:r>
      <w:r w:rsidR="009B1FD8">
        <w:rPr>
          <w:rtl/>
        </w:rPr>
        <w:t>،</w:t>
      </w:r>
      <w:r w:rsidRPr="00A55CF3">
        <w:rPr>
          <w:rtl/>
        </w:rPr>
        <w:t xml:space="preserve"> فأيّ مؤمنين هؤلاء أُمراؤهم</w:t>
      </w:r>
      <w:r w:rsidR="009B1FD8">
        <w:rPr>
          <w:rtl/>
        </w:rPr>
        <w:t>؟</w:t>
      </w:r>
      <w:r w:rsidRPr="00A55CF3">
        <w:rPr>
          <w:rtl/>
        </w:rPr>
        <w:t>! وأيّ مسلمين هؤلاء خُلفاؤهم</w:t>
      </w:r>
      <w:r w:rsidR="009B1FD8">
        <w:rPr>
          <w:rtl/>
        </w:rPr>
        <w:t>؟</w:t>
      </w:r>
      <w:r w:rsidRPr="00A55CF3">
        <w:rPr>
          <w:rtl/>
        </w:rPr>
        <w:t>! لقد سحقوا وقتلوا الإيمان وأهله</w:t>
      </w:r>
      <w:r w:rsidR="009B1FD8">
        <w:rPr>
          <w:rtl/>
        </w:rPr>
        <w:t>،</w:t>
      </w:r>
      <w:r w:rsidRPr="00A55CF3">
        <w:rPr>
          <w:rtl/>
        </w:rPr>
        <w:t xml:space="preserve"> وداسوا على كرامة أهل الإسلام</w:t>
      </w:r>
      <w:r w:rsidR="009B1FD8">
        <w:rPr>
          <w:rtl/>
        </w:rPr>
        <w:t>،</w:t>
      </w:r>
      <w:r w:rsidRPr="00A55CF3">
        <w:rPr>
          <w:rtl/>
        </w:rPr>
        <w:t xml:space="preserve"> وبقت للإيمان والإسلام صور يزينون بها دولتهم ويتزهدون بها وقت حاجاتهم</w:t>
      </w:r>
      <w:r w:rsidR="009B1FD8">
        <w:rPr>
          <w:rtl/>
        </w:rPr>
        <w:t>.</w:t>
      </w:r>
      <w:r w:rsidRPr="00A55CF3">
        <w:rPr>
          <w:rtl/>
        </w:rPr>
        <w:t xml:space="preserve"> عُد إلى كُتب التاريخ واقرأ ما شئت من فضائح وانتهاك للحرمات</w:t>
      </w:r>
      <w:r w:rsidR="009B1FD8">
        <w:rPr>
          <w:rtl/>
        </w:rPr>
        <w:t>،</w:t>
      </w:r>
      <w:r w:rsidRPr="00A55CF3">
        <w:rPr>
          <w:rtl/>
        </w:rPr>
        <w:t xml:space="preserve"> بل وفساد وجوع وعطش وقحط وبلاء وفقر في أيّام هؤلاء السلاطين الذين استحوذوا على ما ليس لهم</w:t>
      </w:r>
      <w:r w:rsidR="009B1FD8">
        <w:rPr>
          <w:rtl/>
        </w:rPr>
        <w:t>.</w:t>
      </w:r>
      <w:r w:rsidRPr="00A55CF3">
        <w:rPr>
          <w:rtl/>
        </w:rPr>
        <w:t xml:space="preserve"> أين هؤلاء وأين ما أعطاه من نفسه هذا الرجل الخالد</w:t>
      </w:r>
      <w:r w:rsidR="009B1FD8">
        <w:rPr>
          <w:rtl/>
        </w:rPr>
        <w:t xml:space="preserve"> - </w:t>
      </w:r>
      <w:r w:rsidRPr="00A55CF3">
        <w:rPr>
          <w:rtl/>
        </w:rPr>
        <w:t xml:space="preserve">عليّ </w:t>
      </w:r>
      <w:r w:rsidR="009B1FD8">
        <w:rPr>
          <w:rtl/>
        </w:rPr>
        <w:t>(</w:t>
      </w:r>
      <w:r w:rsidRPr="00A55CF3">
        <w:rPr>
          <w:rtl/>
        </w:rPr>
        <w:t>عليه السلام</w:t>
      </w:r>
      <w:r w:rsidR="009B1FD8">
        <w:rPr>
          <w:rtl/>
        </w:rPr>
        <w:t xml:space="preserve">) - </w:t>
      </w:r>
      <w:r w:rsidRPr="00A55CF3">
        <w:rPr>
          <w:rtl/>
        </w:rPr>
        <w:t>الذي كان باستطاعته أن يَعيش كغيره وأكثر كسلطانٍ حاكمٍ</w:t>
      </w:r>
      <w:r w:rsidR="009B1FD8">
        <w:rPr>
          <w:rtl/>
        </w:rPr>
        <w:t>،</w:t>
      </w:r>
      <w:r w:rsidRPr="00A55CF3">
        <w:rPr>
          <w:rtl/>
        </w:rPr>
        <w:t xml:space="preserve"> وليس كإمامٍ للأُمّة بكامل المعنى</w:t>
      </w:r>
      <w:r w:rsidR="009B1FD8">
        <w:rPr>
          <w:rtl/>
        </w:rPr>
        <w:t>؟</w:t>
      </w:r>
      <w:r w:rsidRPr="00A55CF3">
        <w:rPr>
          <w:rtl/>
        </w:rPr>
        <w:t>! أين أُولئك الذين عاثوا في الأرض فساداً وقهروا الأُمّة بشتّى الوسائل ليعيشوا هُم عيشة الترف المُنقطع</w:t>
      </w:r>
    </w:p>
    <w:p w:rsidR="00A45A4A" w:rsidRDefault="00A45A4A" w:rsidP="00A45A4A">
      <w:pPr>
        <w:pStyle w:val="libNormal"/>
      </w:pPr>
      <w:r>
        <w:br w:type="page"/>
      </w:r>
    </w:p>
    <w:p w:rsidR="00A45A4A" w:rsidRPr="006D6D3D" w:rsidRDefault="00A45A4A" w:rsidP="00A55CF3">
      <w:pPr>
        <w:pStyle w:val="libNormal"/>
        <w:rPr>
          <w:rtl/>
        </w:rPr>
      </w:pPr>
      <w:r w:rsidRPr="00A55CF3">
        <w:rPr>
          <w:rtl/>
        </w:rPr>
        <w:t>النظير في القصور الزاهية والحدائق والغناء وأكواز الخُمور والآلاف من الجواري الحِسان والغُلمان والعبيد</w:t>
      </w:r>
      <w:r w:rsidR="009B1FD8">
        <w:rPr>
          <w:rtl/>
        </w:rPr>
        <w:t>،</w:t>
      </w:r>
      <w:r w:rsidRPr="00A55CF3">
        <w:rPr>
          <w:rtl/>
        </w:rPr>
        <w:t xml:space="preserve"> وحولهم أكواخ الفُقراء التي لا تقي أهلها حرّ صيفٍ ولا قرّ شتاءٍ</w:t>
      </w:r>
      <w:r w:rsidR="009B1FD8">
        <w:rPr>
          <w:rtl/>
        </w:rPr>
        <w:t>،</w:t>
      </w:r>
      <w:r w:rsidRPr="00A55CF3">
        <w:rPr>
          <w:rtl/>
        </w:rPr>
        <w:t xml:space="preserve"> يتحسّرون على لُقمة العيش ليسدّوا بها أفواه صغارهم</w:t>
      </w:r>
      <w:r w:rsidR="009B1FD8">
        <w:rPr>
          <w:rtl/>
        </w:rPr>
        <w:t>،</w:t>
      </w:r>
      <w:r w:rsidRPr="00A55CF3">
        <w:rPr>
          <w:rtl/>
        </w:rPr>
        <w:t xml:space="preserve"> وبعد ذلك وصلوا ببلاد الإسلام العظيمة التي صنعها محمّدٌ </w:t>
      </w:r>
      <w:r w:rsidR="009B1FD8">
        <w:rPr>
          <w:rtl/>
        </w:rPr>
        <w:t>(</w:t>
      </w:r>
      <w:r w:rsidRPr="00A55CF3">
        <w:rPr>
          <w:rtl/>
        </w:rPr>
        <w:t>صلّى الله عليه وآله وسلّم</w:t>
      </w:r>
      <w:r w:rsidR="009B1FD8">
        <w:rPr>
          <w:rtl/>
        </w:rPr>
        <w:t>)</w:t>
      </w:r>
      <w:r w:rsidRPr="00A55CF3">
        <w:rPr>
          <w:rtl/>
        </w:rPr>
        <w:t xml:space="preserve"> وعليٌّ </w:t>
      </w:r>
      <w:r w:rsidR="009B1FD8">
        <w:rPr>
          <w:rtl/>
        </w:rPr>
        <w:t>(</w:t>
      </w:r>
      <w:r w:rsidRPr="00A55CF3">
        <w:rPr>
          <w:rtl/>
        </w:rPr>
        <w:t>عليه السلام</w:t>
      </w:r>
      <w:r w:rsidR="009B1FD8">
        <w:rPr>
          <w:rtl/>
        </w:rPr>
        <w:t>)</w:t>
      </w:r>
      <w:r w:rsidRPr="00A55CF3">
        <w:rPr>
          <w:rtl/>
        </w:rPr>
        <w:t xml:space="preserve"> والأوائل من المخلصين والمضحّين</w:t>
      </w:r>
      <w:r w:rsidR="009B1FD8">
        <w:rPr>
          <w:rtl/>
        </w:rPr>
        <w:t>،</w:t>
      </w:r>
      <w:r w:rsidRPr="00A55CF3">
        <w:rPr>
          <w:rtl/>
        </w:rPr>
        <w:t xml:space="preserve"> إلى الدمار والخراب الشامل</w:t>
      </w:r>
      <w:r w:rsidR="009B1FD8">
        <w:rPr>
          <w:rtl/>
        </w:rPr>
        <w:t>،</w:t>
      </w:r>
      <w:r w:rsidRPr="00A55CF3">
        <w:rPr>
          <w:rtl/>
        </w:rPr>
        <w:t xml:space="preserve"> وتشرذم البلاد وتفتّتها</w:t>
      </w:r>
      <w:r w:rsidR="009B1FD8">
        <w:rPr>
          <w:rtl/>
        </w:rPr>
        <w:t>،</w:t>
      </w:r>
      <w:r w:rsidRPr="00A55CF3">
        <w:rPr>
          <w:rtl/>
        </w:rPr>
        <w:t xml:space="preserve"> وانتهت دولهم ولو بعد حين</w:t>
      </w:r>
      <w:r w:rsidR="009B1FD8">
        <w:rPr>
          <w:rtl/>
        </w:rPr>
        <w:t>؛</w:t>
      </w:r>
      <w:r w:rsidRPr="00A55CF3">
        <w:rPr>
          <w:rtl/>
        </w:rPr>
        <w:t xml:space="preserve"> لأنّهم ساروا بالناس بالظُلم والعدوان</w:t>
      </w:r>
      <w:r w:rsidR="009B1FD8">
        <w:rPr>
          <w:rtl/>
        </w:rPr>
        <w:t>،</w:t>
      </w:r>
      <w:r w:rsidRPr="00A55CF3">
        <w:rPr>
          <w:rtl/>
        </w:rPr>
        <w:t xml:space="preserve"> فقد انتهت دولهم بعد أن انغمسوا في الملذّات</w:t>
      </w:r>
      <w:r w:rsidR="009B1FD8">
        <w:rPr>
          <w:rtl/>
        </w:rPr>
        <w:t>،</w:t>
      </w:r>
      <w:r w:rsidRPr="00A55CF3">
        <w:rPr>
          <w:rtl/>
        </w:rPr>
        <w:t xml:space="preserve"> وتركوا الأُمّة تتلضّى تحت سياط الجلاّد</w:t>
      </w:r>
      <w:r w:rsidR="009B1FD8">
        <w:rPr>
          <w:rtl/>
        </w:rPr>
        <w:t>،</w:t>
      </w:r>
      <w:r w:rsidRPr="00A55CF3">
        <w:rPr>
          <w:rtl/>
        </w:rPr>
        <w:t xml:space="preserve"> وامتداد السيف على رقابها وقطع الرؤوس</w:t>
      </w:r>
      <w:r w:rsidR="009B1FD8">
        <w:rPr>
          <w:rtl/>
        </w:rPr>
        <w:t>،</w:t>
      </w:r>
      <w:r w:rsidRPr="00A55CF3">
        <w:rPr>
          <w:rtl/>
        </w:rPr>
        <w:t xml:space="preserve"> ونهب الأموال بشتّى الحُجَج والادعاءات التي ما أنزل الله بها من سلطان</w:t>
      </w:r>
      <w:r w:rsidR="009B1FD8">
        <w:rPr>
          <w:rtl/>
        </w:rPr>
        <w:t>،</w:t>
      </w:r>
      <w:r w:rsidRPr="00A55CF3">
        <w:rPr>
          <w:rtl/>
        </w:rPr>
        <w:t xml:space="preserve"> بالإضافة إلى حُكم الجواري والغُلمان والغانايت</w:t>
      </w:r>
      <w:r w:rsidR="009B1FD8">
        <w:rPr>
          <w:rtl/>
        </w:rPr>
        <w:t>،</w:t>
      </w:r>
      <w:r w:rsidRPr="00A55CF3">
        <w:rPr>
          <w:rtl/>
        </w:rPr>
        <w:t xml:space="preserve"> حيث </w:t>
      </w:r>
      <w:r w:rsidR="009B1FD8">
        <w:rPr>
          <w:rtl/>
        </w:rPr>
        <w:t>(</w:t>
      </w:r>
      <w:r w:rsidRPr="00A55CF3">
        <w:rPr>
          <w:rtl/>
        </w:rPr>
        <w:t>كانت أموال الدولة تُنفق على قصور الخُلفاء والأمراء وملاهيهم</w:t>
      </w:r>
      <w:r w:rsidR="009B1FD8">
        <w:rPr>
          <w:rtl/>
        </w:rPr>
        <w:t>،</w:t>
      </w:r>
      <w:r w:rsidRPr="00A55CF3">
        <w:rPr>
          <w:rtl/>
        </w:rPr>
        <w:t xml:space="preserve"> وعلى عُمّال الدولة الموالين</w:t>
      </w:r>
      <w:r w:rsidR="009B1FD8">
        <w:rPr>
          <w:rtl/>
        </w:rPr>
        <w:t>،</w:t>
      </w:r>
      <w:r w:rsidRPr="00A55CF3">
        <w:rPr>
          <w:rtl/>
        </w:rPr>
        <w:t xml:space="preserve"> وكان هؤلاء في دورهم يُنفقونها أكياساً على المُقرّبين والأتباع والجواري والخصيان</w:t>
      </w:r>
      <w:r w:rsidR="009B1FD8">
        <w:rPr>
          <w:rtl/>
        </w:rPr>
        <w:t>.</w:t>
      </w:r>
      <w:r w:rsidRPr="00A55CF3">
        <w:rPr>
          <w:rtl/>
        </w:rPr>
        <w:t xml:space="preserve"> والخُلفاء والأمراء والعُمّال هُم طبقة المجتمع العبّاسي الأول من حيث اليسر</w:t>
      </w:r>
      <w:r w:rsidR="009B1FD8">
        <w:rPr>
          <w:rtl/>
        </w:rPr>
        <w:t>،</w:t>
      </w:r>
      <w:r w:rsidRPr="00A55CF3">
        <w:rPr>
          <w:rtl/>
        </w:rPr>
        <w:t xml:space="preserve"> تليهم فيه طبقة التجّار</w:t>
      </w:r>
      <w:r w:rsidR="009B1FD8">
        <w:rPr>
          <w:rtl/>
        </w:rPr>
        <w:t>،</w:t>
      </w:r>
      <w:r w:rsidRPr="00A55CF3">
        <w:rPr>
          <w:rtl/>
        </w:rPr>
        <w:t xml:space="preserve"> أمّا عامّة الشعب</w:t>
      </w:r>
      <w:r w:rsidR="009B1FD8">
        <w:rPr>
          <w:rtl/>
        </w:rPr>
        <w:t>،</w:t>
      </w:r>
      <w:r w:rsidRPr="00A55CF3">
        <w:rPr>
          <w:rtl/>
        </w:rPr>
        <w:t xml:space="preserve"> فلهم البؤس والدمار والموت المُهين</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6D6D3D" w:rsidRDefault="00A45A4A" w:rsidP="00A55CF3">
      <w:pPr>
        <w:pStyle w:val="libNormal"/>
        <w:rPr>
          <w:rtl/>
        </w:rPr>
      </w:pPr>
      <w:r w:rsidRPr="00A55CF3">
        <w:rPr>
          <w:rtl/>
        </w:rPr>
        <w:t>وهذه صورة تاريخيّة لوجه من وجوه الخلافة والإمارة</w:t>
      </w:r>
      <w:r w:rsidR="009B1FD8">
        <w:rPr>
          <w:rtl/>
        </w:rPr>
        <w:t>،</w:t>
      </w:r>
      <w:r w:rsidRPr="00A55CF3">
        <w:rPr>
          <w:rtl/>
        </w:rPr>
        <w:t xml:space="preserve"> إنّه الأمين بن هارون الرشيد حينما آلت اليه السَلطنة</w:t>
      </w:r>
      <w:r w:rsidR="009B1FD8">
        <w:rPr>
          <w:rtl/>
        </w:rPr>
        <w:t>،</w:t>
      </w:r>
      <w:r w:rsidRPr="00A55CF3">
        <w:rPr>
          <w:rtl/>
        </w:rPr>
        <w:t xml:space="preserve"> وأصبح يُلّقب </w:t>
      </w:r>
      <w:r w:rsidR="009B1FD8">
        <w:rPr>
          <w:rtl/>
        </w:rPr>
        <w:t>(</w:t>
      </w:r>
      <w:r w:rsidRPr="00A55CF3">
        <w:rPr>
          <w:rtl/>
        </w:rPr>
        <w:t>بأمير المؤمنين</w:t>
      </w:r>
      <w:r w:rsidR="009B1FD8">
        <w:rPr>
          <w:rtl/>
        </w:rPr>
        <w:t>)</w:t>
      </w:r>
      <w:r w:rsidRPr="00A55CF3">
        <w:rPr>
          <w:rtl/>
        </w:rPr>
        <w:t xml:space="preserve"> زوراً وبهتاناً</w:t>
      </w:r>
      <w:r w:rsidR="009B1FD8">
        <w:rPr>
          <w:rtl/>
        </w:rPr>
        <w:t>،</w:t>
      </w:r>
      <w:r w:rsidRPr="00A55CF3">
        <w:rPr>
          <w:rtl/>
        </w:rPr>
        <w:t xml:space="preserve"> لاحظ ما وصلت أليه الحالة في عهده</w:t>
      </w:r>
      <w:r w:rsidR="009B1FD8">
        <w:rPr>
          <w:rtl/>
        </w:rPr>
        <w:t>،</w:t>
      </w:r>
      <w:r w:rsidRPr="00A55CF3">
        <w:rPr>
          <w:rtl/>
        </w:rPr>
        <w:t xml:space="preserve"> فقد </w:t>
      </w:r>
      <w:r w:rsidR="009B1FD8">
        <w:rPr>
          <w:rtl/>
        </w:rPr>
        <w:t>(</w:t>
      </w:r>
      <w:r w:rsidRPr="00A55CF3">
        <w:rPr>
          <w:rtl/>
        </w:rPr>
        <w:t>استلزمت العادة في بيوت السادة الكبراء عند الدول الشرقيّة وفي الدولة الرومانيّة أن تُهيّأ هذه البيوتات بالخصيان</w:t>
      </w:r>
      <w:r w:rsidR="009B1FD8">
        <w:rPr>
          <w:rtl/>
        </w:rPr>
        <w:t>،</w:t>
      </w:r>
      <w:r w:rsidRPr="00A55CF3">
        <w:rPr>
          <w:rtl/>
        </w:rPr>
        <w:t xml:space="preserve"> وقد حَرّم الإسلام ذلك</w:t>
      </w:r>
      <w:r w:rsidR="009B1FD8">
        <w:rPr>
          <w:rtl/>
        </w:rPr>
        <w:t>،</w:t>
      </w:r>
      <w:r w:rsidRPr="00A55CF3">
        <w:rPr>
          <w:rtl/>
        </w:rPr>
        <w:t xml:space="preserve"> وشدّد القرآن وشدّدت السُنّة في تحريم خصاء الإنسان أو البهائم</w:t>
      </w:r>
      <w:r w:rsidR="009B1FD8">
        <w:rPr>
          <w:rtl/>
        </w:rPr>
        <w:t>،</w:t>
      </w:r>
      <w:r w:rsidRPr="00A55CF3">
        <w:rPr>
          <w:rtl/>
        </w:rPr>
        <w:t xml:space="preserve"> ووكّل لواليّ الحبشة أن يمنع ذلك</w:t>
      </w:r>
      <w:r w:rsidR="009B1FD8">
        <w:rPr>
          <w:rtl/>
        </w:rPr>
        <w:t>،</w:t>
      </w:r>
      <w:r w:rsidRPr="00A55CF3">
        <w:rPr>
          <w:rtl/>
        </w:rPr>
        <w:t xml:space="preserve"> ويُؤدّب عليه</w:t>
      </w:r>
      <w:r w:rsidR="009B1FD8">
        <w:rPr>
          <w:rtl/>
        </w:rPr>
        <w:t>،</w:t>
      </w:r>
    </w:p>
    <w:p w:rsidR="00A45A4A" w:rsidRPr="006D6D3D"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6D6D3D">
        <w:rPr>
          <w:rtl/>
        </w:rPr>
        <w:t>1</w:t>
      </w:r>
      <w:r>
        <w:rPr>
          <w:rtl/>
        </w:rPr>
        <w:t>)</w:t>
      </w:r>
      <w:r w:rsidR="00A45A4A" w:rsidRPr="006D6D3D">
        <w:rPr>
          <w:rtl/>
        </w:rPr>
        <w:t xml:space="preserve"> الإمام علي صوت العدالة الإنسانيّة</w:t>
      </w:r>
      <w:r>
        <w:rPr>
          <w:rtl/>
        </w:rPr>
        <w:t xml:space="preserve"> - </w:t>
      </w:r>
      <w:r w:rsidR="00A45A4A" w:rsidRPr="006D6D3D">
        <w:rPr>
          <w:rtl/>
        </w:rPr>
        <w:t>م 5</w:t>
      </w:r>
      <w:r>
        <w:rPr>
          <w:rtl/>
        </w:rPr>
        <w:t>،</w:t>
      </w:r>
      <w:r w:rsidR="00A45A4A" w:rsidRPr="006D6D3D">
        <w:rPr>
          <w:rtl/>
        </w:rPr>
        <w:t xml:space="preserve"> ص106</w:t>
      </w:r>
      <w:r>
        <w:rPr>
          <w:rtl/>
        </w:rPr>
        <w:t>.</w:t>
      </w:r>
    </w:p>
    <w:p w:rsidR="00A45A4A" w:rsidRDefault="00A45A4A" w:rsidP="00A45A4A">
      <w:pPr>
        <w:pStyle w:val="libNormal"/>
        <w:rPr>
          <w:rtl/>
        </w:rPr>
      </w:pPr>
      <w:r>
        <w:rPr>
          <w:rtl/>
        </w:rPr>
        <w:br w:type="page"/>
      </w:r>
    </w:p>
    <w:p w:rsidR="00A45A4A" w:rsidRPr="00B96D0D" w:rsidRDefault="00A45A4A" w:rsidP="00A55CF3">
      <w:pPr>
        <w:pStyle w:val="libNormal"/>
        <w:rPr>
          <w:rtl/>
        </w:rPr>
      </w:pPr>
      <w:r w:rsidRPr="00A55CF3">
        <w:rPr>
          <w:rtl/>
        </w:rPr>
        <w:t>وهنا أيضاً</w:t>
      </w:r>
      <w:r w:rsidR="009B1FD8">
        <w:rPr>
          <w:rtl/>
        </w:rPr>
        <w:t xml:space="preserve"> - </w:t>
      </w:r>
      <w:r w:rsidRPr="00A55CF3">
        <w:rPr>
          <w:rtl/>
        </w:rPr>
        <w:t>كما في نواحٍ أُخرى</w:t>
      </w:r>
      <w:r w:rsidR="009B1FD8">
        <w:rPr>
          <w:rtl/>
        </w:rPr>
        <w:t xml:space="preserve"> - </w:t>
      </w:r>
      <w:r w:rsidRPr="00A55CF3">
        <w:rPr>
          <w:rtl/>
        </w:rPr>
        <w:t>دخل على الإسلام عام 200 هـ</w:t>
      </w:r>
      <w:r w:rsidR="009B1FD8">
        <w:rPr>
          <w:rtl/>
        </w:rPr>
        <w:t xml:space="preserve"> - </w:t>
      </w:r>
      <w:r w:rsidRPr="00A55CF3">
        <w:rPr>
          <w:rtl/>
        </w:rPr>
        <w:t>815م</w:t>
      </w:r>
      <w:r w:rsidR="009B1FD8">
        <w:rPr>
          <w:rtl/>
        </w:rPr>
        <w:t>،</w:t>
      </w:r>
      <w:r w:rsidRPr="00A55CF3">
        <w:rPr>
          <w:rtl/>
        </w:rPr>
        <w:t xml:space="preserve"> بسبب تقلّص ظلّ الروح العربيّة</w:t>
      </w:r>
      <w:r w:rsidR="009B1FD8">
        <w:rPr>
          <w:rtl/>
        </w:rPr>
        <w:t>،</w:t>
      </w:r>
      <w:r w:rsidRPr="00A55CF3">
        <w:rPr>
          <w:rtl/>
        </w:rPr>
        <w:t xml:space="preserve"> عادات شرقية قديمة</w:t>
      </w:r>
      <w:r w:rsidR="009B1FD8">
        <w:rPr>
          <w:rtl/>
        </w:rPr>
        <w:t>،</w:t>
      </w:r>
      <w:r w:rsidRPr="00A55CF3">
        <w:rPr>
          <w:rtl/>
        </w:rPr>
        <w:t xml:space="preserve"> رغم ما جاء به النبي </w:t>
      </w:r>
      <w:r w:rsidR="009B1FD8">
        <w:rPr>
          <w:rtl/>
        </w:rPr>
        <w:t>(</w:t>
      </w:r>
      <w:r w:rsidRPr="00A55CF3">
        <w:rPr>
          <w:rtl/>
        </w:rPr>
        <w:t>صلّى الله عليه وآله وسلّم</w:t>
      </w:r>
      <w:r w:rsidR="009B1FD8">
        <w:rPr>
          <w:rtl/>
        </w:rPr>
        <w:t>)</w:t>
      </w:r>
      <w:r w:rsidRPr="00A55CF3">
        <w:rPr>
          <w:rtl/>
        </w:rPr>
        <w:t xml:space="preserve"> في شأنها من الإنكار والمنع الصريح</w:t>
      </w:r>
      <w:r w:rsidR="009B1FD8">
        <w:rPr>
          <w:rtl/>
        </w:rPr>
        <w:t>،</w:t>
      </w:r>
      <w:r w:rsidRPr="00A55CF3">
        <w:rPr>
          <w:rtl/>
        </w:rPr>
        <w:t xml:space="preserve"> وذلك الخليفة الأمين</w:t>
      </w:r>
      <w:r w:rsidR="009B1FD8">
        <w:rPr>
          <w:rtl/>
        </w:rPr>
        <w:t xml:space="preserve"> - </w:t>
      </w:r>
      <w:r w:rsidRPr="00A55CF3">
        <w:rPr>
          <w:rtl/>
        </w:rPr>
        <w:t>وهو ابن هارون الرشيد</w:t>
      </w:r>
      <w:r w:rsidR="009B1FD8">
        <w:rPr>
          <w:rtl/>
        </w:rPr>
        <w:t xml:space="preserve"> - </w:t>
      </w:r>
      <w:r w:rsidRPr="00A55CF3">
        <w:rPr>
          <w:rtl/>
        </w:rPr>
        <w:t>لمّا ملك</w:t>
      </w:r>
      <w:r w:rsidR="009B1FD8">
        <w:rPr>
          <w:rtl/>
        </w:rPr>
        <w:t>،</w:t>
      </w:r>
      <w:r w:rsidRPr="00A55CF3">
        <w:rPr>
          <w:rtl/>
        </w:rPr>
        <w:t xml:space="preserve"> بلغ من كَلَفه بالخصيان أنّه </w:t>
      </w:r>
      <w:r w:rsidR="009B1FD8">
        <w:rPr>
          <w:rtl/>
        </w:rPr>
        <w:t>(</w:t>
      </w:r>
      <w:r w:rsidRPr="00A55CF3">
        <w:rPr>
          <w:rtl/>
        </w:rPr>
        <w:t>طلبهم وابتاعهم</w:t>
      </w:r>
      <w:r w:rsidR="009B1FD8">
        <w:rPr>
          <w:rtl/>
        </w:rPr>
        <w:t>،</w:t>
      </w:r>
      <w:r w:rsidRPr="00A55CF3">
        <w:rPr>
          <w:rtl/>
        </w:rPr>
        <w:t xml:space="preserve"> وغالى بهم</w:t>
      </w:r>
      <w:r w:rsidR="009B1FD8">
        <w:rPr>
          <w:rtl/>
        </w:rPr>
        <w:t>،</w:t>
      </w:r>
      <w:r w:rsidRPr="00A55CF3">
        <w:rPr>
          <w:rtl/>
        </w:rPr>
        <w:t xml:space="preserve"> وصيّرهم لخلوته</w:t>
      </w:r>
      <w:r w:rsidR="009B1FD8">
        <w:rPr>
          <w:rtl/>
        </w:rPr>
        <w:t>،</w:t>
      </w:r>
      <w:r w:rsidRPr="00A55CF3">
        <w:rPr>
          <w:rtl/>
        </w:rPr>
        <w:t xml:space="preserve"> في ليله ونهاره وقوامه وقوام طعامه وشرابه وأمره ونهيه</w:t>
      </w:r>
      <w:r w:rsidR="009B1FD8">
        <w:rPr>
          <w:rtl/>
        </w:rPr>
        <w:t>،</w:t>
      </w:r>
      <w:r w:rsidRPr="00A55CF3">
        <w:rPr>
          <w:rtl/>
        </w:rPr>
        <w:t xml:space="preserve"> وفرض لهم فرضاً سمّاهم الجراديّة</w:t>
      </w:r>
      <w:r w:rsidR="009B1FD8">
        <w:rPr>
          <w:rtl/>
        </w:rPr>
        <w:t>،</w:t>
      </w:r>
      <w:r w:rsidRPr="00A55CF3">
        <w:rPr>
          <w:rtl/>
        </w:rPr>
        <w:t xml:space="preserve"> وفرضاً من الحبشان سمّاهم الغرابية</w:t>
      </w:r>
      <w:r w:rsidR="009B1FD8">
        <w:rPr>
          <w:rtl/>
        </w:rPr>
        <w:t>،</w:t>
      </w:r>
      <w:r w:rsidRPr="00A55CF3">
        <w:rPr>
          <w:rtl/>
        </w:rPr>
        <w:t xml:space="preserve"> ورفض النساء الحرائر والإماء حتى رمى بهنّ</w:t>
      </w:r>
      <w:r w:rsidR="009B1FD8">
        <w:rPr>
          <w:rtl/>
        </w:rPr>
        <w:t xml:space="preserve"> - </w:t>
      </w:r>
      <w:r w:rsidRPr="00A55CF3">
        <w:rPr>
          <w:rtl/>
        </w:rPr>
        <w:t>نقلا عن الطبري</w:t>
      </w:r>
      <w:r w:rsidR="009B1FD8">
        <w:rPr>
          <w:rtl/>
        </w:rPr>
        <w:t xml:space="preserve"> - </w:t>
      </w:r>
      <w:r w:rsidRPr="00A55CF3">
        <w:rPr>
          <w:rtl/>
        </w:rPr>
        <w:t>وقد قال أبو نواس ساخراً</w:t>
      </w:r>
      <w:r w:rsidR="009B1FD8">
        <w:rPr>
          <w:rtl/>
        </w:rPr>
        <w:t>:</w:t>
      </w:r>
    </w:p>
    <w:tbl>
      <w:tblPr>
        <w:tblStyle w:val="TableGrid"/>
        <w:bidiVisual/>
        <w:tblW w:w="4562" w:type="pct"/>
        <w:tblInd w:w="384" w:type="dxa"/>
        <w:tblLook w:val="01E0"/>
      </w:tblPr>
      <w:tblGrid>
        <w:gridCol w:w="3536"/>
        <w:gridCol w:w="272"/>
        <w:gridCol w:w="3502"/>
      </w:tblGrid>
      <w:tr w:rsidR="00127ECF" w:rsidTr="00127ECF">
        <w:trPr>
          <w:trHeight w:val="350"/>
        </w:trPr>
        <w:tc>
          <w:tcPr>
            <w:tcW w:w="3536" w:type="dxa"/>
            <w:shd w:val="clear" w:color="auto" w:fill="auto"/>
          </w:tcPr>
          <w:p w:rsidR="00127ECF" w:rsidRDefault="00127ECF" w:rsidP="00E17EAA">
            <w:pPr>
              <w:pStyle w:val="libPoem"/>
            </w:pPr>
            <w:r w:rsidRPr="00B96D0D">
              <w:rPr>
                <w:rtl/>
              </w:rPr>
              <w:t>احمدوا الله جميعا</w:t>
            </w:r>
            <w:r w:rsidRPr="00725071">
              <w:rPr>
                <w:rStyle w:val="libPoemTiniChar0"/>
                <w:rtl/>
              </w:rPr>
              <w:br/>
              <w:t> </w:t>
            </w:r>
          </w:p>
        </w:tc>
        <w:tc>
          <w:tcPr>
            <w:tcW w:w="272" w:type="dxa"/>
            <w:shd w:val="clear" w:color="auto" w:fill="auto"/>
          </w:tcPr>
          <w:p w:rsidR="00127ECF" w:rsidRDefault="00127ECF" w:rsidP="00E17EAA">
            <w:pPr>
              <w:pStyle w:val="libPoem"/>
              <w:rPr>
                <w:rtl/>
              </w:rPr>
            </w:pPr>
          </w:p>
        </w:tc>
        <w:tc>
          <w:tcPr>
            <w:tcW w:w="3502" w:type="dxa"/>
            <w:shd w:val="clear" w:color="auto" w:fill="auto"/>
          </w:tcPr>
          <w:p w:rsidR="00127ECF" w:rsidRDefault="00127ECF" w:rsidP="00E17EAA">
            <w:pPr>
              <w:pStyle w:val="libPoem"/>
            </w:pPr>
            <w:r w:rsidRPr="00B96D0D">
              <w:rPr>
                <w:rtl/>
              </w:rPr>
              <w:t>يا جميع الم</w:t>
            </w:r>
            <w:r>
              <w:rPr>
                <w:rFonts w:hint="cs"/>
                <w:rtl/>
              </w:rPr>
              <w:t>ـ</w:t>
            </w:r>
            <w:r w:rsidRPr="00B96D0D">
              <w:rPr>
                <w:rtl/>
              </w:rPr>
              <w:t>ُسلمينا</w:t>
            </w:r>
            <w:r w:rsidRPr="00725071">
              <w:rPr>
                <w:rStyle w:val="libPoemTiniChar0"/>
                <w:rtl/>
              </w:rPr>
              <w:br/>
              <w:t> </w:t>
            </w:r>
          </w:p>
        </w:tc>
      </w:tr>
      <w:tr w:rsidR="00127ECF" w:rsidTr="00127ECF">
        <w:tblPrEx>
          <w:tblLook w:val="04A0"/>
        </w:tblPrEx>
        <w:trPr>
          <w:trHeight w:val="350"/>
        </w:trPr>
        <w:tc>
          <w:tcPr>
            <w:tcW w:w="3536" w:type="dxa"/>
          </w:tcPr>
          <w:p w:rsidR="00127ECF" w:rsidRDefault="00127ECF" w:rsidP="00E17EAA">
            <w:pPr>
              <w:pStyle w:val="libPoem"/>
            </w:pPr>
            <w:r w:rsidRPr="00B96D0D">
              <w:rPr>
                <w:rtl/>
              </w:rPr>
              <w:t>ثُمّ قولوا لا تملّوا</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B96D0D">
              <w:rPr>
                <w:rtl/>
              </w:rPr>
              <w:t>ربنا ابقِ الأمينا</w:t>
            </w:r>
            <w:r w:rsidRPr="00725071">
              <w:rPr>
                <w:rStyle w:val="libPoemTiniChar0"/>
                <w:rtl/>
              </w:rPr>
              <w:br/>
              <w:t> </w:t>
            </w:r>
          </w:p>
        </w:tc>
      </w:tr>
      <w:tr w:rsidR="00127ECF" w:rsidTr="00127ECF">
        <w:tblPrEx>
          <w:tblLook w:val="04A0"/>
        </w:tblPrEx>
        <w:trPr>
          <w:trHeight w:val="350"/>
        </w:trPr>
        <w:tc>
          <w:tcPr>
            <w:tcW w:w="3536" w:type="dxa"/>
          </w:tcPr>
          <w:p w:rsidR="00127ECF" w:rsidRDefault="00127ECF" w:rsidP="00E17EAA">
            <w:pPr>
              <w:pStyle w:val="libPoem"/>
            </w:pPr>
            <w:r w:rsidRPr="00B96D0D">
              <w:rPr>
                <w:rtl/>
              </w:rPr>
              <w:t>صيّرَ الخصيان حتّى</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B96D0D">
              <w:rPr>
                <w:rtl/>
              </w:rPr>
              <w:t>صَيّر التعنين دينا</w:t>
            </w:r>
            <w:r w:rsidRPr="00725071">
              <w:rPr>
                <w:rStyle w:val="libPoemTiniChar0"/>
                <w:rtl/>
              </w:rPr>
              <w:br/>
              <w:t> </w:t>
            </w:r>
          </w:p>
        </w:tc>
      </w:tr>
      <w:tr w:rsidR="00127ECF" w:rsidTr="00127ECF">
        <w:tblPrEx>
          <w:tblLook w:val="04A0"/>
        </w:tblPrEx>
        <w:trPr>
          <w:trHeight w:val="350"/>
        </w:trPr>
        <w:tc>
          <w:tcPr>
            <w:tcW w:w="3536" w:type="dxa"/>
          </w:tcPr>
          <w:p w:rsidR="00127ECF" w:rsidRDefault="00127ECF" w:rsidP="00E17EAA">
            <w:pPr>
              <w:pStyle w:val="libPoem"/>
            </w:pPr>
            <w:r w:rsidRPr="00B96D0D">
              <w:rPr>
                <w:rtl/>
              </w:rPr>
              <w:t>فاقتدى الناس جميعاً</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B96D0D">
              <w:rPr>
                <w:rtl/>
              </w:rPr>
              <w:t>بأمير المؤمنينا</w:t>
            </w:r>
            <w:r>
              <w:rPr>
                <w:rtl/>
              </w:rPr>
              <w:t>)</w:t>
            </w:r>
            <w:r w:rsidRPr="00A45A4A">
              <w:rPr>
                <w:rStyle w:val="libFootnotenumChar"/>
                <w:rtl/>
              </w:rPr>
              <w:t>(1)</w:t>
            </w:r>
            <w:r w:rsidRPr="00725071">
              <w:rPr>
                <w:rStyle w:val="libPoemTiniChar0"/>
                <w:rtl/>
              </w:rPr>
              <w:br/>
              <w:t> </w:t>
            </w:r>
          </w:p>
        </w:tc>
      </w:tr>
    </w:tbl>
    <w:p w:rsidR="00A45A4A" w:rsidRPr="00B96D0D" w:rsidRDefault="00A45A4A" w:rsidP="00A55CF3">
      <w:pPr>
        <w:pStyle w:val="libNormal"/>
        <w:rPr>
          <w:rtl/>
        </w:rPr>
      </w:pPr>
      <w:r w:rsidRPr="00A55CF3">
        <w:rPr>
          <w:rtl/>
        </w:rPr>
        <w:t>إنّ الأمين وأمثاله لا يُمثّلون الدين ولا حقيقة الإنسان المُسلم</w:t>
      </w:r>
      <w:r w:rsidR="009B1FD8">
        <w:rPr>
          <w:rtl/>
        </w:rPr>
        <w:t>،</w:t>
      </w:r>
      <w:r w:rsidRPr="00A55CF3">
        <w:rPr>
          <w:rtl/>
        </w:rPr>
        <w:t xml:space="preserve"> إنّما يمثّل الدين أهله الأوائل </w:t>
      </w:r>
      <w:r w:rsidR="009B1FD8">
        <w:rPr>
          <w:rtl/>
        </w:rPr>
        <w:t>(</w:t>
      </w:r>
      <w:r w:rsidRPr="00A55CF3">
        <w:rPr>
          <w:rtl/>
        </w:rPr>
        <w:t>سلمان وعمّار وأبو ذر وخزيمة وهاشم المرقان وسعد بن قيس وعدي بن حاتم وبلال وحِجر بن عدي والأشتر</w:t>
      </w:r>
      <w:r w:rsidR="009B1FD8">
        <w:rPr>
          <w:rtl/>
        </w:rPr>
        <w:t>.</w:t>
      </w:r>
      <w:r w:rsidRPr="00A55CF3">
        <w:rPr>
          <w:rtl/>
        </w:rPr>
        <w:t>.. وغيرهم</w:t>
      </w:r>
      <w:r w:rsidR="009B1FD8">
        <w:rPr>
          <w:rtl/>
        </w:rPr>
        <w:t>)،</w:t>
      </w:r>
      <w:r w:rsidRPr="00A55CF3">
        <w:rPr>
          <w:rtl/>
        </w:rPr>
        <w:t xml:space="preserve"> ولا ننسى أيضاً ما حَدَث مِن تَقدّم وعمران في أيّام الدولة الإسلاميّة في الأندلس </w:t>
      </w:r>
      <w:r w:rsidR="009B1FD8">
        <w:rPr>
          <w:rtl/>
        </w:rPr>
        <w:t>(</w:t>
      </w:r>
      <w:r w:rsidRPr="00A55CF3">
        <w:rPr>
          <w:rtl/>
        </w:rPr>
        <w:t>اسبانيا والبرتغال الحالية</w:t>
      </w:r>
      <w:r w:rsidR="009B1FD8">
        <w:rPr>
          <w:rtl/>
        </w:rPr>
        <w:t>)،</w:t>
      </w:r>
      <w:r w:rsidRPr="00A55CF3">
        <w:rPr>
          <w:rtl/>
        </w:rPr>
        <w:t xml:space="preserve"> وكيف توغّل المسلمون الأوائل في عُمق أوربا المسيحيّة التي كانت تعيش في أحلك ظروفها في تلك القرون المُظلمة التخلّف والجهالة</w:t>
      </w:r>
      <w:r w:rsidR="009B1FD8">
        <w:rPr>
          <w:rtl/>
        </w:rPr>
        <w:t>،</w:t>
      </w:r>
      <w:r w:rsidRPr="00A55CF3">
        <w:rPr>
          <w:rtl/>
        </w:rPr>
        <w:t xml:space="preserve"> فما إن انتشرت المفاهيم الإسلاميّة حتى سعى رجالهم إلى ترجمتها ودراستها ابتداءً من</w:t>
      </w:r>
    </w:p>
    <w:p w:rsidR="00A45A4A" w:rsidRPr="00B96D0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6D0D">
        <w:rPr>
          <w:rtl/>
        </w:rPr>
        <w:t>1</w:t>
      </w:r>
      <w:r>
        <w:rPr>
          <w:rtl/>
        </w:rPr>
        <w:t>)</w:t>
      </w:r>
      <w:r w:rsidR="00A45A4A" w:rsidRPr="00B96D0D">
        <w:rPr>
          <w:rtl/>
        </w:rPr>
        <w:t xml:space="preserve"> متز</w:t>
      </w:r>
      <w:r>
        <w:rPr>
          <w:rtl/>
        </w:rPr>
        <w:t xml:space="preserve"> - </w:t>
      </w:r>
      <w:r w:rsidR="00A45A4A" w:rsidRPr="00B96D0D">
        <w:rPr>
          <w:rtl/>
        </w:rPr>
        <w:t>آدم</w:t>
      </w:r>
      <w:r>
        <w:rPr>
          <w:rtl/>
        </w:rPr>
        <w:t xml:space="preserve"> - </w:t>
      </w:r>
      <w:r w:rsidR="00A45A4A" w:rsidRPr="00B96D0D">
        <w:rPr>
          <w:rtl/>
        </w:rPr>
        <w:t>الحضارة الإسلاميّة في القرن الرابع الهجري</w:t>
      </w:r>
      <w:r>
        <w:rPr>
          <w:rtl/>
        </w:rPr>
        <w:t xml:space="preserve"> - </w:t>
      </w:r>
      <w:r w:rsidR="00A45A4A" w:rsidRPr="00B96D0D">
        <w:rPr>
          <w:rtl/>
        </w:rPr>
        <w:t>ترجمة محمّد عبد الهادي أبو ريده</w:t>
      </w:r>
      <w:r>
        <w:rPr>
          <w:rtl/>
        </w:rPr>
        <w:t xml:space="preserve"> - </w:t>
      </w:r>
      <w:r w:rsidR="00A45A4A" w:rsidRPr="00B96D0D">
        <w:rPr>
          <w:rtl/>
        </w:rPr>
        <w:t>المُجلّد الأول</w:t>
      </w:r>
      <w:r>
        <w:rPr>
          <w:rtl/>
        </w:rPr>
        <w:t xml:space="preserve"> - </w:t>
      </w:r>
      <w:r w:rsidR="00A45A4A" w:rsidRPr="00B96D0D">
        <w:rPr>
          <w:rtl/>
        </w:rPr>
        <w:t>ص127</w:t>
      </w:r>
      <w:r>
        <w:rPr>
          <w:rtl/>
        </w:rPr>
        <w:t xml:space="preserve"> - </w:t>
      </w:r>
      <w:r w:rsidR="00A45A4A" w:rsidRPr="00B96D0D">
        <w:rPr>
          <w:rtl/>
        </w:rPr>
        <w:t>1377 هـ</w:t>
      </w:r>
      <w:r>
        <w:rPr>
          <w:rtl/>
        </w:rPr>
        <w:t xml:space="preserve"> - </w:t>
      </w:r>
      <w:r w:rsidR="00A45A4A" w:rsidRPr="00B96D0D">
        <w:rPr>
          <w:rtl/>
        </w:rPr>
        <w:t>1957م</w:t>
      </w:r>
      <w:r>
        <w:rPr>
          <w:rtl/>
        </w:rPr>
        <w:t>.</w:t>
      </w:r>
    </w:p>
    <w:p w:rsidR="00A45A4A" w:rsidRDefault="00A45A4A" w:rsidP="00A45A4A">
      <w:pPr>
        <w:pStyle w:val="libNormal"/>
      </w:pPr>
      <w:r>
        <w:br w:type="page"/>
      </w:r>
    </w:p>
    <w:p w:rsidR="00A45A4A" w:rsidRPr="00B96D0D" w:rsidRDefault="00A45A4A" w:rsidP="00A55CF3">
      <w:pPr>
        <w:pStyle w:val="libNormal"/>
        <w:rPr>
          <w:rtl/>
        </w:rPr>
      </w:pPr>
      <w:r w:rsidRPr="00A55CF3">
        <w:rPr>
          <w:rtl/>
        </w:rPr>
        <w:t>التاريخ الحافل وسير الأئمّة الأوائل والرجال الذين ساروا مع النبي وجاهدوا ذلك الجهاد المرير</w:t>
      </w:r>
      <w:r w:rsidR="009B1FD8">
        <w:rPr>
          <w:rtl/>
        </w:rPr>
        <w:t>،</w:t>
      </w:r>
      <w:r w:rsidRPr="00A55CF3">
        <w:rPr>
          <w:rtl/>
        </w:rPr>
        <w:t xml:space="preserve"> ثُمّ درسوا تاريخ الدولة الأُمويّة والعبّاسيّة</w:t>
      </w:r>
      <w:r w:rsidR="009B1FD8">
        <w:rPr>
          <w:rtl/>
        </w:rPr>
        <w:t>،</w:t>
      </w:r>
      <w:r w:rsidRPr="00A55CF3">
        <w:rPr>
          <w:rtl/>
        </w:rPr>
        <w:t xml:space="preserve"> فتوصّلوا إلى حقائق مُهمّة عرفوا من خلالها كيفية تدمير الدولة الإسلاميّة في الأندلس</w:t>
      </w:r>
      <w:r w:rsidR="009B1FD8">
        <w:rPr>
          <w:rtl/>
        </w:rPr>
        <w:t>،</w:t>
      </w:r>
      <w:r w:rsidRPr="00A55CF3">
        <w:rPr>
          <w:rtl/>
        </w:rPr>
        <w:t xml:space="preserve"> ومن خلال ما وضعته من نقاط</w:t>
      </w:r>
      <w:r w:rsidR="009B1FD8">
        <w:rPr>
          <w:rtl/>
        </w:rPr>
        <w:t>:</w:t>
      </w:r>
    </w:p>
    <w:p w:rsidR="00A45A4A" w:rsidRPr="00B96D0D" w:rsidRDefault="00A45A4A" w:rsidP="00A55CF3">
      <w:pPr>
        <w:pStyle w:val="libNormal"/>
        <w:rPr>
          <w:rtl/>
        </w:rPr>
      </w:pPr>
      <w:r w:rsidRPr="00A55CF3">
        <w:rPr>
          <w:rtl/>
        </w:rPr>
        <w:t>1</w:t>
      </w:r>
      <w:r w:rsidR="009B1FD8">
        <w:rPr>
          <w:rtl/>
        </w:rPr>
        <w:t xml:space="preserve"> - </w:t>
      </w:r>
      <w:r w:rsidRPr="00A55CF3">
        <w:rPr>
          <w:rtl/>
        </w:rPr>
        <w:t>فصل الحاكم عن المجتمع وإبعاده عنهم</w:t>
      </w:r>
      <w:r w:rsidR="009B1FD8">
        <w:rPr>
          <w:rtl/>
        </w:rPr>
        <w:t>.</w:t>
      </w:r>
    </w:p>
    <w:p w:rsidR="00A45A4A" w:rsidRPr="00B96D0D" w:rsidRDefault="00A45A4A" w:rsidP="00A55CF3">
      <w:pPr>
        <w:pStyle w:val="libNormal"/>
        <w:rPr>
          <w:rtl/>
        </w:rPr>
      </w:pPr>
      <w:r w:rsidRPr="00A55CF3">
        <w:rPr>
          <w:rtl/>
        </w:rPr>
        <w:t>2</w:t>
      </w:r>
      <w:r w:rsidR="009B1FD8">
        <w:rPr>
          <w:rtl/>
        </w:rPr>
        <w:t xml:space="preserve"> - </w:t>
      </w:r>
      <w:r w:rsidRPr="00A55CF3">
        <w:rPr>
          <w:rtl/>
        </w:rPr>
        <w:t>بسط سيطرة الطبقة الارستقراطيّة من المجتمع على مُقدّرات الأُمور</w:t>
      </w:r>
      <w:r w:rsidR="009B1FD8">
        <w:rPr>
          <w:rtl/>
        </w:rPr>
        <w:t>.</w:t>
      </w:r>
    </w:p>
    <w:p w:rsidR="00A45A4A" w:rsidRPr="00B96D0D" w:rsidRDefault="00A45A4A" w:rsidP="00A55CF3">
      <w:pPr>
        <w:pStyle w:val="libNormal"/>
        <w:rPr>
          <w:rtl/>
        </w:rPr>
      </w:pPr>
      <w:r w:rsidRPr="00A55CF3">
        <w:rPr>
          <w:rtl/>
        </w:rPr>
        <w:t>3</w:t>
      </w:r>
      <w:r w:rsidR="009B1FD8">
        <w:rPr>
          <w:rtl/>
        </w:rPr>
        <w:t xml:space="preserve"> - </w:t>
      </w:r>
      <w:r w:rsidRPr="00A55CF3">
        <w:rPr>
          <w:rtl/>
        </w:rPr>
        <w:t>انحلال الرقابة الذاتيّة أو الحكوميّة لأُمور البلاد</w:t>
      </w:r>
      <w:r w:rsidR="009B1FD8">
        <w:rPr>
          <w:rtl/>
        </w:rPr>
        <w:t>.</w:t>
      </w:r>
    </w:p>
    <w:p w:rsidR="00A45A4A" w:rsidRPr="00B96D0D" w:rsidRDefault="00A45A4A" w:rsidP="00A55CF3">
      <w:pPr>
        <w:pStyle w:val="libNormal"/>
        <w:rPr>
          <w:rtl/>
        </w:rPr>
      </w:pPr>
      <w:r w:rsidRPr="00A55CF3">
        <w:rPr>
          <w:rtl/>
        </w:rPr>
        <w:t>4</w:t>
      </w:r>
      <w:r w:rsidR="009B1FD8">
        <w:rPr>
          <w:rtl/>
        </w:rPr>
        <w:t xml:space="preserve"> - </w:t>
      </w:r>
      <w:r w:rsidRPr="00A55CF3">
        <w:rPr>
          <w:rtl/>
        </w:rPr>
        <w:t>الدعم والتشجيع لانغماس</w:t>
      </w:r>
      <w:r w:rsidR="00784134">
        <w:rPr>
          <w:rtl/>
        </w:rPr>
        <w:t xml:space="preserve"> </w:t>
      </w:r>
      <w:r w:rsidRPr="00A55CF3">
        <w:rPr>
          <w:rtl/>
        </w:rPr>
        <w:t>أهل السلطنة والحكومة</w:t>
      </w:r>
      <w:r w:rsidR="009B1FD8">
        <w:rPr>
          <w:rtl/>
        </w:rPr>
        <w:t xml:space="preserve"> - </w:t>
      </w:r>
      <w:r w:rsidRPr="00A55CF3">
        <w:rPr>
          <w:rtl/>
        </w:rPr>
        <w:t>وعلى رأسهم ما يُسمّى بخليفة المسلمين والقدوة العُليا للآخرين</w:t>
      </w:r>
      <w:r w:rsidR="009B1FD8">
        <w:rPr>
          <w:rtl/>
        </w:rPr>
        <w:t xml:space="preserve"> - </w:t>
      </w:r>
      <w:r w:rsidRPr="00A55CF3">
        <w:rPr>
          <w:rtl/>
        </w:rPr>
        <w:t>في الملذات الشخصيّة والفساد الأخلاقي والتفنن في بناء القصور وغير ذلك</w:t>
      </w:r>
      <w:r w:rsidR="009B1FD8">
        <w:rPr>
          <w:rtl/>
        </w:rPr>
        <w:t>،</w:t>
      </w:r>
      <w:r w:rsidRPr="00A55CF3">
        <w:rPr>
          <w:rtl/>
        </w:rPr>
        <w:t xml:space="preserve"> وإهمال الطبقة الاجتماعيّة</w:t>
      </w:r>
      <w:r w:rsidR="009B1FD8">
        <w:rPr>
          <w:rtl/>
        </w:rPr>
        <w:t>.</w:t>
      </w:r>
    </w:p>
    <w:p w:rsidR="00A45A4A" w:rsidRPr="00B96D0D" w:rsidRDefault="00A45A4A" w:rsidP="00A55CF3">
      <w:pPr>
        <w:pStyle w:val="libNormal"/>
        <w:rPr>
          <w:rtl/>
        </w:rPr>
      </w:pPr>
      <w:r w:rsidRPr="00A55CF3">
        <w:rPr>
          <w:rtl/>
        </w:rPr>
        <w:t>5</w:t>
      </w:r>
      <w:r w:rsidR="009B1FD8">
        <w:rPr>
          <w:rtl/>
        </w:rPr>
        <w:t xml:space="preserve"> - </w:t>
      </w:r>
      <w:r w:rsidRPr="00A55CF3">
        <w:rPr>
          <w:rtl/>
        </w:rPr>
        <w:t>إهمال الإصغاء إلى أهل الفكر والعلم وأصحاب الرأي السديد الذين تحترق قلوبهم ألماً على ما يجري</w:t>
      </w:r>
      <w:r w:rsidR="009B1FD8">
        <w:rPr>
          <w:rtl/>
        </w:rPr>
        <w:t>.</w:t>
      </w:r>
    </w:p>
    <w:p w:rsidR="00A45A4A" w:rsidRPr="00B96D0D" w:rsidRDefault="00A45A4A" w:rsidP="00A55CF3">
      <w:pPr>
        <w:pStyle w:val="libNormal"/>
        <w:rPr>
          <w:rtl/>
        </w:rPr>
      </w:pPr>
      <w:r w:rsidRPr="00A55CF3">
        <w:rPr>
          <w:rtl/>
        </w:rPr>
        <w:t>6</w:t>
      </w:r>
      <w:r w:rsidR="009B1FD8">
        <w:rPr>
          <w:rtl/>
        </w:rPr>
        <w:t xml:space="preserve"> - </w:t>
      </w:r>
      <w:r w:rsidRPr="00A55CF3">
        <w:rPr>
          <w:rtl/>
        </w:rPr>
        <w:t>أرسلوا وبشكل مُلفت للنظر النساء الجميلات الأوربيات وبأعداد كبيرة وبثّوهنّ في قصور ملوك الطوائف</w:t>
      </w:r>
      <w:r w:rsidR="009B1FD8">
        <w:rPr>
          <w:rtl/>
        </w:rPr>
        <w:t>،</w:t>
      </w:r>
      <w:r w:rsidRPr="00A55CF3">
        <w:rPr>
          <w:rtl/>
        </w:rPr>
        <w:t xml:space="preserve"> بحيث أصبح هؤلاء الأمراء نياماً لا يعرفون ليلهم من نهارهم</w:t>
      </w:r>
      <w:r w:rsidR="009B1FD8">
        <w:rPr>
          <w:rtl/>
        </w:rPr>
        <w:t>،</w:t>
      </w:r>
      <w:r w:rsidRPr="00A55CF3">
        <w:rPr>
          <w:rtl/>
        </w:rPr>
        <w:t xml:space="preserve"> بين أقداح الخمور والجواري والغلمان</w:t>
      </w:r>
      <w:r w:rsidR="009B1FD8">
        <w:rPr>
          <w:rtl/>
        </w:rPr>
        <w:t>.</w:t>
      </w:r>
    </w:p>
    <w:p w:rsidR="00A45A4A" w:rsidRPr="00B96D0D" w:rsidRDefault="00A45A4A" w:rsidP="00A55CF3">
      <w:pPr>
        <w:pStyle w:val="libNormal"/>
        <w:rPr>
          <w:rtl/>
        </w:rPr>
      </w:pPr>
      <w:r w:rsidRPr="00A55CF3">
        <w:rPr>
          <w:rtl/>
        </w:rPr>
        <w:t>7</w:t>
      </w:r>
      <w:r w:rsidR="009B1FD8">
        <w:rPr>
          <w:rtl/>
        </w:rPr>
        <w:t xml:space="preserve"> - </w:t>
      </w:r>
      <w:r w:rsidRPr="00A55CF3">
        <w:rPr>
          <w:rtl/>
        </w:rPr>
        <w:t>تشجيع حالة النفاق والتحاسد والتباغض بين الملوك</w:t>
      </w:r>
      <w:r w:rsidR="009B1FD8">
        <w:rPr>
          <w:rtl/>
        </w:rPr>
        <w:t>،</w:t>
      </w:r>
      <w:r w:rsidRPr="00A55CF3">
        <w:rPr>
          <w:rtl/>
        </w:rPr>
        <w:t xml:space="preserve"> وتشجيع أحدهم في الاستحواذ على أخيه</w:t>
      </w:r>
      <w:r w:rsidR="009B1FD8">
        <w:rPr>
          <w:rtl/>
        </w:rPr>
        <w:t>؛</w:t>
      </w:r>
      <w:r w:rsidRPr="00A55CF3">
        <w:rPr>
          <w:rtl/>
        </w:rPr>
        <w:t xml:space="preserve"> فأصبح الأخ يقتل أخاه جشعاً وطمعاً وأنانيّة</w:t>
      </w:r>
      <w:r w:rsidR="009B1FD8">
        <w:rPr>
          <w:rtl/>
        </w:rPr>
        <w:t>.</w:t>
      </w:r>
    </w:p>
    <w:p w:rsidR="00A45A4A" w:rsidRPr="00B96D0D" w:rsidRDefault="00A45A4A" w:rsidP="00A55CF3">
      <w:pPr>
        <w:pStyle w:val="libNormal"/>
        <w:rPr>
          <w:rtl/>
        </w:rPr>
      </w:pPr>
      <w:r w:rsidRPr="00A55CF3">
        <w:rPr>
          <w:rtl/>
        </w:rPr>
        <w:t>8</w:t>
      </w:r>
      <w:r w:rsidR="009B1FD8">
        <w:rPr>
          <w:rtl/>
        </w:rPr>
        <w:t xml:space="preserve"> - </w:t>
      </w:r>
      <w:r w:rsidRPr="00A55CF3">
        <w:rPr>
          <w:rtl/>
        </w:rPr>
        <w:t>بعث الإرساليات الغربية على هيئة رجال كنيسة إلى داخل قصور الأمراء</w:t>
      </w:r>
      <w:r w:rsidR="009B1FD8">
        <w:rPr>
          <w:rtl/>
        </w:rPr>
        <w:t>،</w:t>
      </w:r>
      <w:r w:rsidRPr="00A55CF3">
        <w:rPr>
          <w:rtl/>
        </w:rPr>
        <w:t xml:space="preserve"> يتلبّسون بالدين للخداع والكيد والتجسّس</w:t>
      </w:r>
      <w:r w:rsidR="009B1FD8">
        <w:rPr>
          <w:rtl/>
        </w:rPr>
        <w:t>.</w:t>
      </w:r>
    </w:p>
    <w:p w:rsidR="00A45A4A" w:rsidRPr="00B96D0D" w:rsidRDefault="00A45A4A" w:rsidP="00A55CF3">
      <w:pPr>
        <w:pStyle w:val="libNormal"/>
        <w:rPr>
          <w:rtl/>
        </w:rPr>
      </w:pPr>
      <w:r w:rsidRPr="00A55CF3">
        <w:rPr>
          <w:rtl/>
        </w:rPr>
        <w:t>9</w:t>
      </w:r>
      <w:r w:rsidR="009B1FD8">
        <w:rPr>
          <w:rtl/>
        </w:rPr>
        <w:t xml:space="preserve"> - </w:t>
      </w:r>
      <w:r w:rsidRPr="00A55CF3">
        <w:rPr>
          <w:rtl/>
        </w:rPr>
        <w:t>الأصل المهم في كلّ هذه الحقائق هو الابتعاد عن أصل الشريعة المحمديّة الحقّة الواضحة</w:t>
      </w:r>
      <w:r w:rsidR="009B1FD8">
        <w:rPr>
          <w:rtl/>
        </w:rPr>
        <w:t>،</w:t>
      </w:r>
      <w:r w:rsidRPr="00A55CF3">
        <w:rPr>
          <w:rtl/>
        </w:rPr>
        <w:t xml:space="preserve"> والابتعاد عن تلك التعاليم السمحة</w:t>
      </w:r>
      <w:r w:rsidR="009B1FD8">
        <w:rPr>
          <w:rtl/>
        </w:rPr>
        <w:t>،</w:t>
      </w:r>
      <w:r w:rsidRPr="00A55CF3">
        <w:rPr>
          <w:rtl/>
        </w:rPr>
        <w:t xml:space="preserve"> ثُمّ تحطيم كلّ القيم الأخلاقيّة التي كانت تُميّز المسلم عن غيره وتحفظ كيان المجتمع من التخلخل</w:t>
      </w:r>
      <w:r w:rsidR="009B1FD8">
        <w:rPr>
          <w:rtl/>
        </w:rPr>
        <w:t>.</w:t>
      </w:r>
    </w:p>
    <w:p w:rsidR="00A45A4A" w:rsidRDefault="00A45A4A" w:rsidP="00A45A4A">
      <w:pPr>
        <w:pStyle w:val="libNormal"/>
      </w:pPr>
      <w:r>
        <w:br w:type="page"/>
      </w:r>
    </w:p>
    <w:p w:rsidR="009B1FD8" w:rsidRDefault="00A45A4A" w:rsidP="00A55CF3">
      <w:pPr>
        <w:pStyle w:val="libNormal"/>
        <w:rPr>
          <w:rtl/>
        </w:rPr>
      </w:pPr>
      <w:r w:rsidRPr="00A55CF3">
        <w:rPr>
          <w:rtl/>
        </w:rPr>
        <w:t>إذن</w:t>
      </w:r>
      <w:r w:rsidR="009B1FD8">
        <w:rPr>
          <w:rtl/>
        </w:rPr>
        <w:t>،</w:t>
      </w:r>
      <w:r w:rsidRPr="00A55CF3">
        <w:rPr>
          <w:rtl/>
        </w:rPr>
        <w:t xml:space="preserve"> المشكلة ليست في الفكر إسلامي كما يدّعي البعض بأنّ الإسلام غير صالح للعمل بمنهجه وعقيدته في عصرنا الحالي لتخلفه وعدم قدرته على مسايرة التقدّم الحضاري الكبير</w:t>
      </w:r>
      <w:r w:rsidR="009B1FD8">
        <w:rPr>
          <w:rtl/>
        </w:rPr>
        <w:t>،</w:t>
      </w:r>
      <w:r w:rsidRPr="00A55CF3">
        <w:rPr>
          <w:rtl/>
        </w:rPr>
        <w:t xml:space="preserve"> المشكلة تكمُن فيمَن أساء للدين بأعماله الشنيعة</w:t>
      </w:r>
      <w:r w:rsidR="009B1FD8">
        <w:rPr>
          <w:rtl/>
        </w:rPr>
        <w:t>،</w:t>
      </w:r>
      <w:r w:rsidRPr="00A55CF3">
        <w:rPr>
          <w:rtl/>
        </w:rPr>
        <w:t xml:space="preserve"> والذي أعطى انطباعاً سلبيّاً عنه</w:t>
      </w:r>
      <w:r w:rsidR="009B1FD8">
        <w:rPr>
          <w:rtl/>
        </w:rPr>
        <w:t>،</w:t>
      </w:r>
      <w:r w:rsidRPr="00A55CF3">
        <w:rPr>
          <w:rtl/>
        </w:rPr>
        <w:t xml:space="preserve"> والمستشرق والقارئ الغربي</w:t>
      </w:r>
      <w:r w:rsidR="009B1FD8">
        <w:rPr>
          <w:rtl/>
        </w:rPr>
        <w:t>،</w:t>
      </w:r>
      <w:r w:rsidRPr="00A55CF3">
        <w:rPr>
          <w:rtl/>
        </w:rPr>
        <w:t xml:space="preserve"> بل حتى المسلم في بعض الأحيان</w:t>
      </w:r>
      <w:r w:rsidR="009B1FD8">
        <w:rPr>
          <w:rtl/>
        </w:rPr>
        <w:t>،</w:t>
      </w:r>
      <w:r w:rsidRPr="00A55CF3">
        <w:rPr>
          <w:rtl/>
        </w:rPr>
        <w:t xml:space="preserve"> يرى صورة الإسلام في أعمال هؤلاء وسلوكيّاتهم وقد قدمنا نموذجاً صغيراً من تلك السيرة التي مرّت على الأُمّة</w:t>
      </w:r>
      <w:r w:rsidR="009B1FD8">
        <w:rPr>
          <w:rtl/>
        </w:rPr>
        <w:t>.</w:t>
      </w:r>
      <w:r w:rsidRPr="00A55CF3">
        <w:rPr>
          <w:rtl/>
        </w:rPr>
        <w:t xml:space="preserve"> فالتقدّم والإزهار الذي يؤمن به الدين هو التقدّم الروحي الأخلاقي الإيماني وبناء الإنسان أولاً</w:t>
      </w:r>
      <w:r w:rsidR="009B1FD8">
        <w:rPr>
          <w:rtl/>
        </w:rPr>
        <w:t>،</w:t>
      </w:r>
      <w:r w:rsidRPr="00A55CF3">
        <w:rPr>
          <w:rtl/>
        </w:rPr>
        <w:t xml:space="preserve"> بالإضافة إلى العمران والمدنيّة</w:t>
      </w:r>
      <w:r w:rsidR="009B1FD8">
        <w:rPr>
          <w:rtl/>
        </w:rPr>
        <w:t>،</w:t>
      </w:r>
      <w:r w:rsidRPr="00A55CF3">
        <w:rPr>
          <w:rtl/>
        </w:rPr>
        <w:t xml:space="preserve"> لأن ما فائدة التطور المادي إذا كانت المجتمعات تُعاني من المشكلات الأخلاقيّة والنفسية والاجتماعية والاقتصادية وغيرها</w:t>
      </w:r>
      <w:r w:rsidR="009B1FD8">
        <w:rPr>
          <w:rtl/>
        </w:rPr>
        <w:t>،</w:t>
      </w:r>
      <w:r w:rsidRPr="00A55CF3">
        <w:rPr>
          <w:rtl/>
        </w:rPr>
        <w:t xml:space="preserve"> وهذا ما نلاحظه اليوم في العالم الغربي دون استثناء</w:t>
      </w:r>
      <w:r w:rsidR="009B1FD8">
        <w:rPr>
          <w:rtl/>
        </w:rPr>
        <w:t>.</w:t>
      </w:r>
    </w:p>
    <w:p w:rsidR="00A45A4A" w:rsidRPr="00B96D0D" w:rsidRDefault="00A45A4A" w:rsidP="00A55CF3">
      <w:pPr>
        <w:pStyle w:val="libNormal"/>
        <w:rPr>
          <w:rtl/>
        </w:rPr>
      </w:pPr>
      <w:r w:rsidRPr="00A55CF3">
        <w:rPr>
          <w:rtl/>
        </w:rPr>
        <w:t>فلا بُدّ إذن من فكر مَرِن يستوعب كلّ التطوّرات الحاصلة ضمن هذه العقيدة التي تجعل من الإنسان إنساناً بحقيقة معناه</w:t>
      </w:r>
      <w:r w:rsidR="009B1FD8">
        <w:rPr>
          <w:rtl/>
        </w:rPr>
        <w:t>،</w:t>
      </w:r>
      <w:r w:rsidRPr="00A55CF3">
        <w:rPr>
          <w:rtl/>
        </w:rPr>
        <w:t xml:space="preserve"> وتخلق منه فرداً صالحاً يسعى إلى رفاهية المُجتمع ويستخدم التقدّم العلمي الهائل في خدمة البشريّة لا لدمارها</w:t>
      </w:r>
      <w:r w:rsidR="009B1FD8">
        <w:rPr>
          <w:rtl/>
        </w:rPr>
        <w:t>،</w:t>
      </w:r>
      <w:r w:rsidRPr="00A55CF3">
        <w:rPr>
          <w:rtl/>
        </w:rPr>
        <w:t xml:space="preserve"> وهذا لا يكون إلاّ باتّخاذ العقيدة الإسلاميّة قاعدةً وأساساً مع إيمانٍ كاملٍ بها</w:t>
      </w:r>
      <w:r w:rsidR="009B1FD8">
        <w:rPr>
          <w:rtl/>
        </w:rPr>
        <w:t>،</w:t>
      </w:r>
      <w:r w:rsidRPr="00A55CF3">
        <w:rPr>
          <w:rtl/>
        </w:rPr>
        <w:t xml:space="preserve"> وخَلْق نظريّةٍ اجتماعيةٍ تعتمد على منهج عليٍّ </w:t>
      </w:r>
      <w:r w:rsidR="009B1FD8">
        <w:rPr>
          <w:rtl/>
        </w:rPr>
        <w:t>(</w:t>
      </w:r>
      <w:r w:rsidRPr="00A55CF3">
        <w:rPr>
          <w:rtl/>
        </w:rPr>
        <w:t>عليه السلام</w:t>
      </w:r>
      <w:r w:rsidR="009B1FD8">
        <w:rPr>
          <w:rtl/>
        </w:rPr>
        <w:t>)</w:t>
      </w:r>
      <w:r w:rsidRPr="00A55CF3">
        <w:rPr>
          <w:rtl/>
        </w:rPr>
        <w:t xml:space="preserve"> وتطبيقاته وأُطروحاته النابعة من المبادئ العظيمة للدين الإسلامي</w:t>
      </w:r>
      <w:r w:rsidR="009B1FD8">
        <w:rPr>
          <w:rtl/>
        </w:rPr>
        <w:t>.</w:t>
      </w:r>
      <w:r w:rsidRPr="00A55CF3">
        <w:rPr>
          <w:rtl/>
        </w:rPr>
        <w:t xml:space="preserve"> فالاهتمام بإبراز سيرة النبي الكريم </w:t>
      </w:r>
      <w:r w:rsidR="009B1FD8">
        <w:rPr>
          <w:rtl/>
        </w:rPr>
        <w:t>(</w:t>
      </w:r>
      <w:r w:rsidRPr="00A55CF3">
        <w:rPr>
          <w:rtl/>
        </w:rPr>
        <w:t>صلّى الله عليه وآله وسلّم</w:t>
      </w:r>
      <w:r w:rsidR="009B1FD8">
        <w:rPr>
          <w:rtl/>
        </w:rPr>
        <w:t>)</w:t>
      </w:r>
      <w:r w:rsidRPr="00A55CF3">
        <w:rPr>
          <w:rtl/>
        </w:rPr>
        <w:t xml:space="preserve"> ومنهج علي </w:t>
      </w:r>
      <w:r w:rsidR="009B1FD8">
        <w:rPr>
          <w:rtl/>
        </w:rPr>
        <w:t>(</w:t>
      </w:r>
      <w:r w:rsidRPr="00A55CF3">
        <w:rPr>
          <w:rtl/>
        </w:rPr>
        <w:t>عليه السلام</w:t>
      </w:r>
      <w:r w:rsidR="009B1FD8">
        <w:rPr>
          <w:rtl/>
        </w:rPr>
        <w:t>)</w:t>
      </w:r>
      <w:r w:rsidRPr="00A55CF3">
        <w:rPr>
          <w:rtl/>
        </w:rPr>
        <w:t xml:space="preserve"> في الحياة والحكم واجبة</w:t>
      </w:r>
      <w:r w:rsidR="009B1FD8">
        <w:rPr>
          <w:rtl/>
        </w:rPr>
        <w:t>؛</w:t>
      </w:r>
      <w:r w:rsidRPr="00A55CF3">
        <w:rPr>
          <w:rtl/>
        </w:rPr>
        <w:t xml:space="preserve"> لأنّها من الضروريّات الأساسية وهي خير مَن يدحض وينكر على من يتقوّلون على الإسلام وأهله</w:t>
      </w:r>
      <w:r w:rsidR="009B1FD8">
        <w:rPr>
          <w:rtl/>
        </w:rPr>
        <w:t>.</w:t>
      </w:r>
    </w:p>
    <w:p w:rsidR="00A45A4A" w:rsidRPr="00B96D0D" w:rsidRDefault="00A45A4A" w:rsidP="00A55CF3">
      <w:pPr>
        <w:pStyle w:val="libNormal"/>
        <w:rPr>
          <w:rtl/>
        </w:rPr>
      </w:pPr>
      <w:r w:rsidRPr="00A55CF3">
        <w:rPr>
          <w:rtl/>
        </w:rPr>
        <w:t xml:space="preserve">إنّ أيّ مُجتمع إذا ما داخله ترف الأُمراء وطبقة </w:t>
      </w:r>
      <w:r w:rsidR="009B1FD8">
        <w:rPr>
          <w:rtl/>
        </w:rPr>
        <w:t>(</w:t>
      </w:r>
      <w:r w:rsidRPr="00A55CF3">
        <w:rPr>
          <w:rtl/>
        </w:rPr>
        <w:t>الأشراف</w:t>
      </w:r>
      <w:r w:rsidR="009B1FD8">
        <w:rPr>
          <w:rtl/>
        </w:rPr>
        <w:t>)</w:t>
      </w:r>
      <w:r w:rsidRPr="00A55CF3">
        <w:rPr>
          <w:rtl/>
        </w:rPr>
        <w:t xml:space="preserve"> على حساب مصالح عامّة للناس وعمران البلاد</w:t>
      </w:r>
      <w:r w:rsidR="009B1FD8">
        <w:rPr>
          <w:rtl/>
        </w:rPr>
        <w:t>،</w:t>
      </w:r>
      <w:r w:rsidRPr="00A55CF3">
        <w:rPr>
          <w:rtl/>
        </w:rPr>
        <w:t xml:space="preserve"> فإنّ مصيره الانهيار لا محالة</w:t>
      </w:r>
      <w:r w:rsidR="009B1FD8">
        <w:rPr>
          <w:rtl/>
        </w:rPr>
        <w:t>،</w:t>
      </w:r>
      <w:r w:rsidRPr="00A55CF3">
        <w:rPr>
          <w:rtl/>
        </w:rPr>
        <w:t xml:space="preserve"> وكذلك انحطاط وضع الطبقات الدنيا من المجتمع ماديّاً واقتصادياً</w:t>
      </w:r>
      <w:r w:rsidR="009B1FD8">
        <w:rPr>
          <w:rtl/>
        </w:rPr>
        <w:t>،</w:t>
      </w:r>
      <w:r w:rsidRPr="00A55CF3">
        <w:rPr>
          <w:rtl/>
        </w:rPr>
        <w:t xml:space="preserve"> </w:t>
      </w:r>
      <w:r w:rsidR="009B1FD8">
        <w:rPr>
          <w:rtl/>
        </w:rPr>
        <w:t>(</w:t>
      </w:r>
      <w:r w:rsidRPr="00A55CF3">
        <w:rPr>
          <w:rtl/>
        </w:rPr>
        <w:t>ولكنّ الأمر لا يقتصر على تلك الأحوال الاقتصادية</w:t>
      </w:r>
      <w:r w:rsidR="009B1FD8">
        <w:rPr>
          <w:rtl/>
        </w:rPr>
        <w:t>،</w:t>
      </w:r>
      <w:r w:rsidRPr="00A55CF3">
        <w:rPr>
          <w:rtl/>
        </w:rPr>
        <w:t xml:space="preserve"> بل يجرّ معه الأحوال الأخلاقية</w:t>
      </w:r>
      <w:r w:rsidR="009B1FD8">
        <w:rPr>
          <w:rtl/>
        </w:rPr>
        <w:t>،</w:t>
      </w:r>
      <w:r w:rsidRPr="00A55CF3">
        <w:rPr>
          <w:rtl/>
        </w:rPr>
        <w:t xml:space="preserve"> فهناك ارتباط بين</w:t>
      </w:r>
    </w:p>
    <w:p w:rsidR="00A45A4A" w:rsidRDefault="00A45A4A" w:rsidP="00A45A4A">
      <w:pPr>
        <w:pStyle w:val="libNormal"/>
      </w:pPr>
      <w:r>
        <w:br w:type="page"/>
      </w:r>
    </w:p>
    <w:p w:rsidR="00A45A4A" w:rsidRPr="00B96D0D" w:rsidRDefault="00A45A4A" w:rsidP="00A55CF3">
      <w:pPr>
        <w:pStyle w:val="libNormal"/>
        <w:rPr>
          <w:rtl/>
        </w:rPr>
      </w:pPr>
      <w:r w:rsidRPr="00A55CF3">
        <w:rPr>
          <w:rtl/>
        </w:rPr>
        <w:t>هذه وتلك</w:t>
      </w:r>
      <w:r w:rsidR="009B1FD8">
        <w:rPr>
          <w:rtl/>
        </w:rPr>
        <w:t>؛</w:t>
      </w:r>
      <w:r w:rsidRPr="00A55CF3">
        <w:rPr>
          <w:rtl/>
        </w:rPr>
        <w:t xml:space="preserve"> لأنّ حال الحضارة في العمران</w:t>
      </w:r>
      <w:r w:rsidR="009B1FD8">
        <w:rPr>
          <w:rtl/>
        </w:rPr>
        <w:t>،</w:t>
      </w:r>
      <w:r w:rsidRPr="00A55CF3">
        <w:rPr>
          <w:rtl/>
        </w:rPr>
        <w:t xml:space="preserve"> حينما تصل إلى هذا الحدّ</w:t>
      </w:r>
      <w:r w:rsidR="009B1FD8">
        <w:rPr>
          <w:rtl/>
        </w:rPr>
        <w:t>،</w:t>
      </w:r>
      <w:r w:rsidRPr="00A55CF3">
        <w:rPr>
          <w:rtl/>
        </w:rPr>
        <w:t xml:space="preserve"> لا بُدّ من أن يتبعها فساد الأخلاق وانتشار الشرور</w:t>
      </w:r>
      <w:r w:rsidR="009B1FD8">
        <w:rPr>
          <w:rtl/>
        </w:rPr>
        <w:t>،</w:t>
      </w:r>
      <w:r w:rsidRPr="00A55CF3">
        <w:rPr>
          <w:rtl/>
        </w:rPr>
        <w:t xml:space="preserve"> ويكون ذلك في بادئ الأمر</w:t>
      </w:r>
      <w:r w:rsidR="009B1FD8">
        <w:rPr>
          <w:rtl/>
        </w:rPr>
        <w:t>،</w:t>
      </w:r>
      <w:r w:rsidRPr="00A55CF3">
        <w:rPr>
          <w:rtl/>
        </w:rPr>
        <w:t xml:space="preserve"> في الطريق المُتّبع في تحصيل المعاش</w:t>
      </w:r>
      <w:r w:rsidR="009B1FD8">
        <w:rPr>
          <w:rtl/>
        </w:rPr>
        <w:t>.</w:t>
      </w:r>
      <w:r w:rsidRPr="00A55CF3">
        <w:rPr>
          <w:rtl/>
        </w:rPr>
        <w:t xml:space="preserve"> أمّا ابن خلدون فيقول</w:t>
      </w:r>
      <w:r w:rsidR="009B1FD8">
        <w:rPr>
          <w:rtl/>
        </w:rPr>
        <w:t>:</w:t>
      </w:r>
      <w:r w:rsidRPr="00A55CF3">
        <w:rPr>
          <w:rtl/>
        </w:rPr>
        <w:t xml:space="preserve"> أمّا فساد أهلها في ذاتهم</w:t>
      </w:r>
      <w:r w:rsidR="009B1FD8">
        <w:rPr>
          <w:rtl/>
        </w:rPr>
        <w:t>،</w:t>
      </w:r>
      <w:r w:rsidRPr="00A55CF3">
        <w:rPr>
          <w:rtl/>
        </w:rPr>
        <w:t xml:space="preserve"> واحداً واحداً على الخصوص</w:t>
      </w:r>
      <w:r w:rsidR="009B1FD8">
        <w:rPr>
          <w:rtl/>
        </w:rPr>
        <w:t>،</w:t>
      </w:r>
      <w:r w:rsidRPr="00A55CF3">
        <w:rPr>
          <w:rtl/>
        </w:rPr>
        <w:t xml:space="preserve"> فمن الكدّ والتعب في حاجات العوائد</w:t>
      </w:r>
      <w:r w:rsidR="009B1FD8">
        <w:rPr>
          <w:rtl/>
        </w:rPr>
        <w:t>.</w:t>
      </w:r>
      <w:r w:rsidRPr="00A55CF3">
        <w:rPr>
          <w:rtl/>
        </w:rPr>
        <w:t xml:space="preserve"> التلون بألوان الشرّ في تحصيلها</w:t>
      </w:r>
      <w:r w:rsidR="009B1FD8">
        <w:rPr>
          <w:rtl/>
        </w:rPr>
        <w:t>،</w:t>
      </w:r>
      <w:r w:rsidRPr="00A55CF3">
        <w:rPr>
          <w:rtl/>
        </w:rPr>
        <w:t xml:space="preserve"> وما يعود على النفس من الضرر بعد تحصيلها</w:t>
      </w:r>
      <w:r w:rsidR="009B1FD8">
        <w:rPr>
          <w:rtl/>
        </w:rPr>
        <w:t>،</w:t>
      </w:r>
      <w:r w:rsidRPr="00A55CF3">
        <w:rPr>
          <w:rtl/>
        </w:rPr>
        <w:t xml:space="preserve"> بحصول لون آخر من ألوانها فذلك يكثر منهم الفُسق والشرّ والسفسفة والتَحيّل على تحصيل المعاش من وجهه ومن غير وجهه</w:t>
      </w:r>
      <w:r w:rsidR="009B1FD8">
        <w:rPr>
          <w:rtl/>
        </w:rPr>
        <w:t>،</w:t>
      </w:r>
      <w:r w:rsidRPr="00A55CF3">
        <w:rPr>
          <w:rtl/>
        </w:rPr>
        <w:t xml:space="preserve"> وتنصرف النفس إلى الفكر في ذلك والغوص فيه واستجماع الحيلة له</w:t>
      </w:r>
      <w:r w:rsidR="009B1FD8">
        <w:rPr>
          <w:rtl/>
        </w:rPr>
        <w:t>.</w:t>
      </w:r>
      <w:r w:rsidRPr="00A55CF3">
        <w:rPr>
          <w:rtl/>
        </w:rPr>
        <w:t xml:space="preserve"> فتجدهم أجرياء على الكذب والمغامرة والغش</w:t>
      </w:r>
      <w:r w:rsidR="009B1FD8">
        <w:rPr>
          <w:rtl/>
        </w:rPr>
        <w:t>،</w:t>
      </w:r>
      <w:r w:rsidRPr="00A55CF3">
        <w:rPr>
          <w:rtl/>
        </w:rPr>
        <w:t xml:space="preserve"> والخلابه والسرقة</w:t>
      </w:r>
      <w:r w:rsidR="009B1FD8">
        <w:rPr>
          <w:rtl/>
        </w:rPr>
        <w:t>،</w:t>
      </w:r>
      <w:r w:rsidRPr="00A55CF3">
        <w:rPr>
          <w:rtl/>
        </w:rPr>
        <w:t xml:space="preserve"> والفجور في الأيمان</w:t>
      </w:r>
      <w:r w:rsidR="009B1FD8">
        <w:rPr>
          <w:rtl/>
        </w:rPr>
        <w:t>،</w:t>
      </w:r>
      <w:r w:rsidRPr="00A55CF3">
        <w:rPr>
          <w:rtl/>
        </w:rPr>
        <w:t xml:space="preserve"> والربا في البياعات</w:t>
      </w:r>
      <w:r w:rsidR="009B1FD8">
        <w:rPr>
          <w:rtl/>
        </w:rPr>
        <w:t>،</w:t>
      </w:r>
      <w:r w:rsidRPr="00A55CF3">
        <w:rPr>
          <w:rtl/>
        </w:rPr>
        <w:t xml:space="preserve"> ثُمّ تجدهم أبصر بطريق الفسق ومذاهبه</w:t>
      </w:r>
      <w:r w:rsidR="009B1FD8">
        <w:rPr>
          <w:rtl/>
        </w:rPr>
        <w:t>،</w:t>
      </w:r>
      <w:r w:rsidRPr="00A55CF3">
        <w:rPr>
          <w:rtl/>
        </w:rPr>
        <w:t xml:space="preserve"> والمجاهرة بدواعيه</w:t>
      </w:r>
      <w:r w:rsidR="009B1FD8">
        <w:rPr>
          <w:rtl/>
        </w:rPr>
        <w:t>.</w:t>
      </w:r>
      <w:r w:rsidRPr="00A55CF3">
        <w:rPr>
          <w:rtl/>
        </w:rPr>
        <w:t>..</w:t>
      </w:r>
      <w:r w:rsidR="009B1FD8">
        <w:rPr>
          <w:rtl/>
        </w:rPr>
        <w:t>،</w:t>
      </w:r>
      <w:r w:rsidRPr="00A55CF3">
        <w:rPr>
          <w:rtl/>
        </w:rPr>
        <w:t xml:space="preserve"> ويموج بحر المدينة بالسفلة من أهل الأخلاق الذميمة</w:t>
      </w:r>
      <w:r w:rsidR="009B1FD8">
        <w:rPr>
          <w:rtl/>
        </w:rPr>
        <w:t>،</w:t>
      </w:r>
      <w:r w:rsidRPr="00A55CF3">
        <w:rPr>
          <w:rtl/>
        </w:rPr>
        <w:t xml:space="preserve"> ويُجاريهم في ذلك كثيرٌ من ناشئة الدولة وولدانهم</w:t>
      </w:r>
      <w:r w:rsidR="009B1FD8">
        <w:rPr>
          <w:rtl/>
        </w:rPr>
        <w:t>،</w:t>
      </w:r>
      <w:r w:rsidRPr="00A55CF3">
        <w:rPr>
          <w:rtl/>
        </w:rPr>
        <w:t xml:space="preserve"> ومن أُهمل عن التأديب</w:t>
      </w:r>
      <w:r w:rsidR="00784134">
        <w:rPr>
          <w:rtl/>
        </w:rPr>
        <w:t xml:space="preserve"> </w:t>
      </w:r>
      <w:r w:rsidRPr="00A55CF3">
        <w:rPr>
          <w:rtl/>
        </w:rPr>
        <w:t>وغلب عليه خلق الجواري وإن كانوا أهل أنساب وبيوتات</w:t>
      </w:r>
      <w:r w:rsidR="009B1FD8">
        <w:rPr>
          <w:rtl/>
        </w:rPr>
        <w:t>.</w:t>
      </w:r>
      <w:r w:rsidRPr="00A55CF3">
        <w:rPr>
          <w:rtl/>
        </w:rPr>
        <w:t xml:space="preserve"> وذلك أنّ الناس بشر متماثلون</w:t>
      </w:r>
      <w:r w:rsidR="009B1FD8">
        <w:rPr>
          <w:rtl/>
        </w:rPr>
        <w:t>،</w:t>
      </w:r>
      <w:r w:rsidRPr="00A55CF3">
        <w:rPr>
          <w:rtl/>
        </w:rPr>
        <w:t xml:space="preserve"> إنّما تفاضلوا وتميّزوا بالخُلق واكتساب الفضائل واجتناب الرذائل</w:t>
      </w:r>
      <w:r w:rsidR="009B1FD8">
        <w:rPr>
          <w:rtl/>
        </w:rPr>
        <w:t>،</w:t>
      </w:r>
      <w:r w:rsidRPr="00A55CF3">
        <w:rPr>
          <w:rtl/>
        </w:rPr>
        <w:t xml:space="preserve"> فمَن استحكمت فيه الرذائل بأيّ وجه كان وفسد خُلق الخير فيه لم ينفعه زكاء نَسَبه</w:t>
      </w:r>
      <w:r w:rsidR="009B1FD8">
        <w:rPr>
          <w:rtl/>
        </w:rPr>
        <w:t>،</w:t>
      </w:r>
      <w:r w:rsidRPr="00A55CF3">
        <w:rPr>
          <w:rtl/>
        </w:rPr>
        <w:t xml:space="preserve"> ولا طيب منبته</w:t>
      </w:r>
      <w:r w:rsidR="009B1FD8">
        <w:rPr>
          <w:rtl/>
        </w:rPr>
        <w:t>،</w:t>
      </w:r>
      <w:r w:rsidRPr="00A55CF3">
        <w:rPr>
          <w:rtl/>
        </w:rPr>
        <w:t xml:space="preserve"> ولهذا نجد كثيراً من أعقاب البيوتات وذوي الأحساب والأصالة وأهل الدولة منطرحين في الغِمار</w:t>
      </w:r>
      <w:r w:rsidR="009B1FD8">
        <w:rPr>
          <w:rtl/>
        </w:rPr>
        <w:t>،</w:t>
      </w:r>
      <w:r w:rsidRPr="00A55CF3">
        <w:rPr>
          <w:rtl/>
        </w:rPr>
        <w:t xml:space="preserve"> مُنتحلين للحِرَف الدنيّة في معاشهم</w:t>
      </w:r>
      <w:r w:rsidR="009B1FD8">
        <w:rPr>
          <w:rtl/>
        </w:rPr>
        <w:t>،</w:t>
      </w:r>
      <w:r w:rsidRPr="00A55CF3">
        <w:rPr>
          <w:rtl/>
        </w:rPr>
        <w:t xml:space="preserve"> بما فسد من أخلاقهم وتلونوا به من صِبغة الشرور والسفسفه</w:t>
      </w:r>
      <w:r w:rsidR="009B1FD8">
        <w:rPr>
          <w:rtl/>
        </w:rPr>
        <w:t>،</w:t>
      </w:r>
      <w:r w:rsidRPr="00A55CF3">
        <w:rPr>
          <w:rtl/>
        </w:rPr>
        <w:t xml:space="preserve"> وهكذا تنتهي الحضارة إلى فساد الأخلاق</w:t>
      </w:r>
      <w:r w:rsidR="009B1FD8">
        <w:rPr>
          <w:rtl/>
        </w:rPr>
        <w:t>،</w:t>
      </w:r>
      <w:r w:rsidRPr="00A55CF3">
        <w:rPr>
          <w:rtl/>
        </w:rPr>
        <w:t xml:space="preserve"> كما انتهت إلى فساد وجود المُجتمع</w:t>
      </w:r>
      <w:r w:rsidR="009B1FD8">
        <w:rPr>
          <w:rtl/>
        </w:rPr>
        <w:t>،</w:t>
      </w:r>
      <w:r w:rsidRPr="00A55CF3">
        <w:rPr>
          <w:rtl/>
        </w:rPr>
        <w:t xml:space="preserve"> ووقوع الناس في هوّة الفقر</w:t>
      </w:r>
      <w:r w:rsidR="009B1FD8">
        <w:rPr>
          <w:rtl/>
        </w:rPr>
        <w:t>،</w:t>
      </w:r>
      <w:r w:rsidRPr="00A55CF3">
        <w:rPr>
          <w:rtl/>
        </w:rPr>
        <w:t xml:space="preserve"> بل إنّ فساد الأخلاق ليس إلاّ نتيجة لفساد وجوه المعاش وانتشار الفقر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لقد فات الكاتب مسألةٌ مهمّة</w:t>
      </w:r>
      <w:r w:rsidR="009B1FD8">
        <w:rPr>
          <w:rtl/>
        </w:rPr>
        <w:t>،</w:t>
      </w:r>
    </w:p>
    <w:p w:rsidR="00A45A4A" w:rsidRPr="00B96D0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6D0D">
        <w:rPr>
          <w:rtl/>
        </w:rPr>
        <w:t>1</w:t>
      </w:r>
      <w:r>
        <w:rPr>
          <w:rtl/>
        </w:rPr>
        <w:t>)</w:t>
      </w:r>
      <w:r w:rsidR="00A45A4A" w:rsidRPr="00B96D0D">
        <w:rPr>
          <w:rtl/>
        </w:rPr>
        <w:t xml:space="preserve"> شيخ الأرض</w:t>
      </w:r>
      <w:r>
        <w:rPr>
          <w:rtl/>
        </w:rPr>
        <w:t xml:space="preserve"> - </w:t>
      </w:r>
      <w:r w:rsidR="00A45A4A" w:rsidRPr="00B96D0D">
        <w:rPr>
          <w:rtl/>
        </w:rPr>
        <w:t>تيسير</w:t>
      </w:r>
      <w:r>
        <w:rPr>
          <w:rtl/>
        </w:rPr>
        <w:t xml:space="preserve"> - </w:t>
      </w:r>
      <w:r w:rsidR="00A45A4A" w:rsidRPr="00B96D0D">
        <w:rPr>
          <w:rtl/>
        </w:rPr>
        <w:t>علم الاجتماع عند ابن خلدون</w:t>
      </w:r>
      <w:r>
        <w:rPr>
          <w:rtl/>
        </w:rPr>
        <w:t xml:space="preserve"> - </w:t>
      </w:r>
      <w:r w:rsidR="00A45A4A" w:rsidRPr="00B96D0D">
        <w:rPr>
          <w:rtl/>
        </w:rPr>
        <w:t>ص154</w:t>
      </w:r>
      <w:r>
        <w:rPr>
          <w:rtl/>
        </w:rPr>
        <w:t xml:space="preserve"> - </w:t>
      </w:r>
      <w:r w:rsidR="00A45A4A" w:rsidRPr="00B96D0D">
        <w:rPr>
          <w:rtl/>
        </w:rPr>
        <w:t>الجامعة الإسلاميّة</w:t>
      </w:r>
      <w:r>
        <w:rPr>
          <w:rtl/>
        </w:rPr>
        <w:t>،</w:t>
      </w:r>
      <w:r w:rsidR="00A45A4A" w:rsidRPr="00B96D0D">
        <w:rPr>
          <w:rtl/>
        </w:rPr>
        <w:t xml:space="preserve"> العدد الثالث</w:t>
      </w:r>
      <w:r>
        <w:rPr>
          <w:rtl/>
        </w:rPr>
        <w:t>،</w:t>
      </w:r>
      <w:r w:rsidR="00A45A4A" w:rsidRPr="00B96D0D">
        <w:rPr>
          <w:rtl/>
        </w:rPr>
        <w:t xml:space="preserve"> السنة الثانية</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وهي عامل الدين والحاكم والمجتمع</w:t>
      </w:r>
      <w:r w:rsidR="009B1FD8">
        <w:rPr>
          <w:rtl/>
        </w:rPr>
        <w:t>،</w:t>
      </w:r>
      <w:r w:rsidRPr="00A55CF3">
        <w:rPr>
          <w:rtl/>
        </w:rPr>
        <w:t xml:space="preserve"> واتّجه إلى تفسير الانحطاط الأخلاقي وانتشار الفساد بالعوامل الاقتصادية</w:t>
      </w:r>
      <w:r w:rsidR="009B1FD8">
        <w:rPr>
          <w:rtl/>
        </w:rPr>
        <w:t>.</w:t>
      </w:r>
    </w:p>
    <w:p w:rsidR="00A45A4A" w:rsidRPr="00B96D0D" w:rsidRDefault="00A45A4A" w:rsidP="00A55CF3">
      <w:pPr>
        <w:pStyle w:val="libNormal"/>
        <w:rPr>
          <w:rtl/>
        </w:rPr>
      </w:pPr>
      <w:r w:rsidRPr="00A55CF3">
        <w:rPr>
          <w:rtl/>
        </w:rPr>
        <w:t>وأتيتُ بذلك شاهداً على إنّنا لحدّ الآن لم نُفسّر التاريخ تفسيراً سليماً</w:t>
      </w:r>
      <w:r w:rsidR="009B1FD8">
        <w:rPr>
          <w:rtl/>
        </w:rPr>
        <w:t>،</w:t>
      </w:r>
      <w:r w:rsidRPr="00A55CF3">
        <w:rPr>
          <w:rtl/>
        </w:rPr>
        <w:t xml:space="preserve"> إنّما هناك إرهاصات</w:t>
      </w:r>
      <w:r w:rsidR="009B1FD8">
        <w:rPr>
          <w:rtl/>
        </w:rPr>
        <w:t>،</w:t>
      </w:r>
      <w:r w:rsidRPr="00A55CF3">
        <w:rPr>
          <w:rtl/>
        </w:rPr>
        <w:t xml:space="preserve"> وهذه الإرهاصات يشوب الكثير منها تبنّي أفكار أو نظريّات خاصّة واعتمادها</w:t>
      </w:r>
      <w:r w:rsidR="009B1FD8">
        <w:rPr>
          <w:rtl/>
        </w:rPr>
        <w:t>،</w:t>
      </w:r>
      <w:r w:rsidRPr="00A55CF3">
        <w:rPr>
          <w:rtl/>
        </w:rPr>
        <w:t xml:space="preserve"> وعدم درس الحقائق التاريخيّة دراسة علميّة دقيقة</w:t>
      </w:r>
      <w:r w:rsidR="009B1FD8">
        <w:rPr>
          <w:rtl/>
        </w:rPr>
        <w:t>.</w:t>
      </w:r>
      <w:r w:rsidRPr="00A55CF3">
        <w:rPr>
          <w:rtl/>
        </w:rPr>
        <w:t xml:space="preserve"> وما ذلك إلاّ الضعف في منهجية بحوثنا</w:t>
      </w:r>
      <w:r w:rsidR="009B1FD8">
        <w:rPr>
          <w:rtl/>
        </w:rPr>
        <w:t>.</w:t>
      </w:r>
      <w:r w:rsidRPr="00A55CF3">
        <w:rPr>
          <w:rtl/>
        </w:rPr>
        <w:t xml:space="preserve"> وقد ساير بعضُ الكُتّاب الايديولوجيّات التي يؤمنون بها لتفسير التاريخ طبقاً لتلك المُعتقدات وغاب التفسير الديني للعوامل التي أثّرت على حركة المُجتمع وتطوّره ثُمّ انحداره وموته</w:t>
      </w:r>
      <w:r w:rsidR="009B1FD8">
        <w:rPr>
          <w:rtl/>
        </w:rPr>
        <w:t>،</w:t>
      </w:r>
      <w:r w:rsidRPr="00A55CF3">
        <w:rPr>
          <w:rtl/>
        </w:rPr>
        <w:t xml:space="preserve"> فالكاتب هُنا أكّد على التفسير الاقتصادي للانحلال الخُلقي وانتشار الفساد</w:t>
      </w:r>
      <w:r w:rsidR="009B1FD8">
        <w:rPr>
          <w:rtl/>
        </w:rPr>
        <w:t>،</w:t>
      </w:r>
      <w:r w:rsidRPr="00A55CF3">
        <w:rPr>
          <w:rtl/>
        </w:rPr>
        <w:t xml:space="preserve"> وكان كلّ اعتماده على رُأى ابن خلدون في ذلك</w:t>
      </w:r>
      <w:r w:rsidR="009B1FD8">
        <w:rPr>
          <w:rtl/>
        </w:rPr>
        <w:t>،</w:t>
      </w:r>
      <w:r w:rsidRPr="00A55CF3">
        <w:rPr>
          <w:rtl/>
        </w:rPr>
        <w:t xml:space="preserve"> من زيادة الضرائب والمكوس والغارة على أموال العامّة وجمع الأموال بشتّى الوسائل لبناء القصور والحدائق وبذخ الأموال على شراء الجواري وغيرها</w:t>
      </w:r>
      <w:r w:rsidR="009B1FD8">
        <w:rPr>
          <w:rtl/>
        </w:rPr>
        <w:t>،</w:t>
      </w:r>
      <w:r w:rsidRPr="00A55CF3">
        <w:rPr>
          <w:rtl/>
        </w:rPr>
        <w:t xml:space="preserve"> التي أثّرت على الأسعار والتجارة والصناعة والزراعة فارتفعت أيضاً أسعارها</w:t>
      </w:r>
      <w:r w:rsidR="009B1FD8">
        <w:rPr>
          <w:rtl/>
        </w:rPr>
        <w:t>،</w:t>
      </w:r>
      <w:r w:rsidRPr="00A55CF3">
        <w:rPr>
          <w:rtl/>
        </w:rPr>
        <w:t xml:space="preserve"> وتحمل الضغط كلّه الطبقة الفقيرة</w:t>
      </w:r>
      <w:r w:rsidR="009B1FD8">
        <w:rPr>
          <w:rtl/>
        </w:rPr>
        <w:t>،</w:t>
      </w:r>
      <w:r w:rsidRPr="00A55CF3">
        <w:rPr>
          <w:rtl/>
        </w:rPr>
        <w:t xml:space="preserve"> واستشرت حالة الانتفاخ الحرام للطبقة المتسلطة من المجتمع على حساب الطبقة العامّة</w:t>
      </w:r>
      <w:r w:rsidR="009B1FD8">
        <w:rPr>
          <w:rtl/>
        </w:rPr>
        <w:t>.</w:t>
      </w:r>
    </w:p>
    <w:p w:rsidR="00A45A4A" w:rsidRPr="00B96D0D" w:rsidRDefault="00A45A4A" w:rsidP="00A55CF3">
      <w:pPr>
        <w:pStyle w:val="libNormal"/>
        <w:rPr>
          <w:rtl/>
        </w:rPr>
      </w:pPr>
      <w:r w:rsidRPr="00A55CF3">
        <w:rPr>
          <w:rtl/>
        </w:rPr>
        <w:t>وهذا مضمون ما طرحه ابن خلدون واعتمده الكاتب</w:t>
      </w:r>
      <w:r w:rsidR="009B1FD8">
        <w:rPr>
          <w:rtl/>
        </w:rPr>
        <w:t>.</w:t>
      </w:r>
    </w:p>
    <w:p w:rsidR="00A45A4A" w:rsidRPr="00B96D0D" w:rsidRDefault="00A45A4A" w:rsidP="00A55CF3">
      <w:pPr>
        <w:pStyle w:val="libNormal"/>
        <w:rPr>
          <w:rtl/>
        </w:rPr>
      </w:pPr>
      <w:r w:rsidRPr="00A55CF3">
        <w:rPr>
          <w:rtl/>
        </w:rPr>
        <w:t>إنّ للعوامل الاقتصادية أثراً لا يُنكر</w:t>
      </w:r>
      <w:r w:rsidR="009B1FD8">
        <w:rPr>
          <w:rtl/>
        </w:rPr>
        <w:t>،</w:t>
      </w:r>
      <w:r w:rsidRPr="00A55CF3">
        <w:rPr>
          <w:rtl/>
        </w:rPr>
        <w:t xml:space="preserve"> لكن لو التفتنا إلى جانب مُهم ومؤثّر هو مدى إيمان الناس واحترامهم لمبادئهم وعقيدتهم وتمسّكهم بها مع وجود حاكم مُسلم بمعنى الكلمة يعي ويفهم حقائق الدين</w:t>
      </w:r>
      <w:r w:rsidR="009B1FD8">
        <w:rPr>
          <w:rtl/>
        </w:rPr>
        <w:t>،</w:t>
      </w:r>
      <w:r w:rsidRPr="00A55CF3">
        <w:rPr>
          <w:rtl/>
        </w:rPr>
        <w:t xml:space="preserve"> ويُطبّقها على شَعبه كما يُطبّقها على نفسه يسود واقعة الحقّ والعدالة والإنصاف</w:t>
      </w:r>
      <w:r w:rsidR="009B1FD8">
        <w:rPr>
          <w:rtl/>
        </w:rPr>
        <w:t>،</w:t>
      </w:r>
      <w:r w:rsidRPr="00A55CF3">
        <w:rPr>
          <w:rtl/>
        </w:rPr>
        <w:t xml:space="preserve"> ويُعين الضعفاء</w:t>
      </w:r>
      <w:r w:rsidR="009B1FD8">
        <w:rPr>
          <w:rtl/>
        </w:rPr>
        <w:t>،</w:t>
      </w:r>
      <w:r w:rsidRPr="00A55CF3">
        <w:rPr>
          <w:rtl/>
        </w:rPr>
        <w:t xml:space="preserve"> ويُهين الأقوياء الظلمة</w:t>
      </w:r>
      <w:r w:rsidR="009B1FD8">
        <w:rPr>
          <w:rtl/>
        </w:rPr>
        <w:t>،</w:t>
      </w:r>
      <w:r w:rsidRPr="00A55CF3">
        <w:rPr>
          <w:rtl/>
        </w:rPr>
        <w:t xml:space="preserve"> ويُراقب نفسه فيما أمره الله تعالى</w:t>
      </w:r>
      <w:r w:rsidR="009B1FD8">
        <w:rPr>
          <w:rtl/>
        </w:rPr>
        <w:t>،</w:t>
      </w:r>
      <w:r w:rsidRPr="00A55CF3">
        <w:rPr>
          <w:rtl/>
        </w:rPr>
        <w:t xml:space="preserve"> من حفظ أموال الرعيّة</w:t>
      </w:r>
      <w:r w:rsidR="009B1FD8">
        <w:rPr>
          <w:rtl/>
        </w:rPr>
        <w:t>،</w:t>
      </w:r>
      <w:r w:rsidRPr="00A55CF3">
        <w:rPr>
          <w:rtl/>
        </w:rPr>
        <w:t xml:space="preserve"> وصيانة ممتلكاتهم</w:t>
      </w:r>
      <w:r w:rsidR="009B1FD8">
        <w:rPr>
          <w:rtl/>
        </w:rPr>
        <w:t>،</w:t>
      </w:r>
      <w:r w:rsidRPr="00A55CF3">
        <w:rPr>
          <w:rtl/>
        </w:rPr>
        <w:t xml:space="preserve"> والدفاع عن حياتهم وأرواحهم من العدوان والطُغيان</w:t>
      </w:r>
      <w:r w:rsidR="009B1FD8">
        <w:rPr>
          <w:rtl/>
        </w:rPr>
        <w:t>.</w:t>
      </w:r>
      <w:r w:rsidRPr="00A55CF3">
        <w:rPr>
          <w:rtl/>
        </w:rPr>
        <w:t xml:space="preserve"> وفي طرح الإمام علي </w:t>
      </w:r>
      <w:r w:rsidR="009B1FD8">
        <w:rPr>
          <w:rtl/>
        </w:rPr>
        <w:t>(</w:t>
      </w:r>
      <w:r w:rsidRPr="00A55CF3">
        <w:rPr>
          <w:rtl/>
        </w:rPr>
        <w:t>عليه السلام</w:t>
      </w:r>
      <w:r w:rsidR="009B1FD8">
        <w:rPr>
          <w:rtl/>
        </w:rPr>
        <w:t>)</w:t>
      </w:r>
      <w:r w:rsidRPr="00A55CF3">
        <w:rPr>
          <w:rtl/>
        </w:rPr>
        <w:t xml:space="preserve"> في عهده لمالك الأشتر خير معلم وبيان</w:t>
      </w:r>
      <w:r w:rsidR="009B1FD8">
        <w:rPr>
          <w:rtl/>
        </w:rPr>
        <w:t>،</w:t>
      </w:r>
      <w:r w:rsidRPr="00A55CF3">
        <w:rPr>
          <w:rtl/>
        </w:rPr>
        <w:t xml:space="preserve"> حينئذ لا يُمكننا أن نسمع</w:t>
      </w:r>
    </w:p>
    <w:p w:rsidR="00A45A4A" w:rsidRDefault="00A45A4A" w:rsidP="00A45A4A">
      <w:pPr>
        <w:pStyle w:val="libNormal"/>
      </w:pPr>
      <w:r>
        <w:br w:type="page"/>
      </w:r>
    </w:p>
    <w:p w:rsidR="00A45A4A" w:rsidRDefault="00A45A4A" w:rsidP="00A55CF3">
      <w:pPr>
        <w:pStyle w:val="libNormal"/>
        <w:rPr>
          <w:rtl/>
        </w:rPr>
      </w:pPr>
      <w:r w:rsidRPr="00A55CF3">
        <w:rPr>
          <w:rtl/>
        </w:rPr>
        <w:t>عن فساد أخلاقي واجتماعي</w:t>
      </w:r>
      <w:r w:rsidR="009B1FD8">
        <w:rPr>
          <w:rtl/>
        </w:rPr>
        <w:t>،</w:t>
      </w:r>
      <w:r w:rsidRPr="00A55CF3">
        <w:rPr>
          <w:rtl/>
        </w:rPr>
        <w:t xml:space="preserve"> وما عاشه المسلمون الأوائل مع رسول الله </w:t>
      </w:r>
      <w:r w:rsidR="009B1FD8">
        <w:rPr>
          <w:rtl/>
        </w:rPr>
        <w:t>(</w:t>
      </w:r>
      <w:r w:rsidRPr="00A55CF3">
        <w:rPr>
          <w:rtl/>
        </w:rPr>
        <w:t>صلّى الله عليه وآله وسلّم</w:t>
      </w:r>
      <w:r w:rsidR="009B1FD8">
        <w:rPr>
          <w:rtl/>
        </w:rPr>
        <w:t>)</w:t>
      </w:r>
      <w:r w:rsidRPr="00A55CF3">
        <w:rPr>
          <w:rtl/>
        </w:rPr>
        <w:t xml:space="preserve"> هو خير مثال لذلك</w:t>
      </w:r>
      <w:r w:rsidR="009B1FD8">
        <w:rPr>
          <w:rtl/>
        </w:rPr>
        <w:t>،</w:t>
      </w:r>
      <w:r w:rsidRPr="00A55CF3">
        <w:rPr>
          <w:rtl/>
        </w:rPr>
        <w:t xml:space="preserve"> فإذن هناك ترابط تامّ بين كلّ هذه العوامل التي أدّت إلى الدمار والانهيار</w:t>
      </w:r>
      <w:r w:rsidR="009B1FD8">
        <w:rPr>
          <w:rtl/>
        </w:rPr>
        <w:t>،</w:t>
      </w:r>
      <w:r w:rsidRPr="00A55CF3">
        <w:rPr>
          <w:rtl/>
        </w:rPr>
        <w:t xml:space="preserve"> ويجب أن نعي هذا الأمر</w:t>
      </w:r>
      <w:r w:rsidR="009B1FD8">
        <w:rPr>
          <w:rtl/>
        </w:rPr>
        <w:t>،</w:t>
      </w:r>
      <w:r w:rsidRPr="00A55CF3">
        <w:rPr>
          <w:rtl/>
        </w:rPr>
        <w:t xml:space="preserve"> ونؤكّد عليه من خلال أُطروحاتنا وبحوثنا</w:t>
      </w:r>
      <w:r w:rsidR="009B1FD8">
        <w:rPr>
          <w:rtl/>
        </w:rPr>
        <w:t>.</w:t>
      </w:r>
    </w:p>
    <w:p w:rsidR="00A45A4A" w:rsidRPr="009B1FD8" w:rsidRDefault="00A45A4A" w:rsidP="009B1FD8">
      <w:pPr>
        <w:pStyle w:val="libCenterBold2"/>
        <w:rPr>
          <w:rtl/>
        </w:rPr>
      </w:pPr>
      <w:r w:rsidRPr="00B96D0D">
        <w:rPr>
          <w:rtl/>
        </w:rPr>
        <w:t>النظام الاجتماعي الأخلاقي والحضارة</w:t>
      </w:r>
    </w:p>
    <w:p w:rsidR="009B1FD8" w:rsidRDefault="00A45A4A" w:rsidP="00A55CF3">
      <w:pPr>
        <w:pStyle w:val="libNormal"/>
        <w:rPr>
          <w:rtl/>
        </w:rPr>
      </w:pPr>
      <w:r w:rsidRPr="00A55CF3">
        <w:rPr>
          <w:rtl/>
        </w:rPr>
        <w:t>إنّ وجود نظامٍ أخلاقيٍّ اجتماعيٍّ يستلهم أُصوله ومبادئه من العقيدة الإسلاميّة ويقوم بالإسهام في نظم الحياة الإنسانية كلها لا بّد منه</w:t>
      </w:r>
      <w:r w:rsidR="009B1FD8">
        <w:rPr>
          <w:rtl/>
        </w:rPr>
        <w:t>،</w:t>
      </w:r>
      <w:r w:rsidRPr="00A55CF3">
        <w:rPr>
          <w:rtl/>
        </w:rPr>
        <w:t xml:space="preserve"> </w:t>
      </w:r>
      <w:r w:rsidR="009B1FD8">
        <w:rPr>
          <w:rtl/>
        </w:rPr>
        <w:t>(</w:t>
      </w:r>
      <w:r w:rsidRPr="00A55CF3">
        <w:rPr>
          <w:rtl/>
        </w:rPr>
        <w:t>والحق أنّ صياغة الفرد والجماعة والدولة صياغةً أخلاقيةً على النحو الذي شرّعه الإسلام في نظامه الأخلاقي</w:t>
      </w:r>
      <w:r w:rsidR="009B1FD8">
        <w:rPr>
          <w:rtl/>
        </w:rPr>
        <w:t>،</w:t>
      </w:r>
      <w:r w:rsidRPr="00A55CF3">
        <w:rPr>
          <w:rtl/>
        </w:rPr>
        <w:t xml:space="preserve"> بحيث تسودها الأخلاق الإسلاميّة في كافة التصرفات والقرارات والتطبيقات وسائر الأحوال يهمّ إلى درجة كبيرة في إيجاد خضوع للقانون مضموناً وجوهراً لا شكلاً ومَظهَراً</w:t>
      </w:r>
      <w:r w:rsidR="009B1FD8">
        <w:rPr>
          <w:rtl/>
        </w:rPr>
        <w:t>،</w:t>
      </w:r>
      <w:r w:rsidRPr="00A55CF3">
        <w:rPr>
          <w:rtl/>
        </w:rPr>
        <w:t xml:space="preserve"> وهو أمرٌ يحتاجُ إلى نظامٍ أخلاقيٍ عمليٍ يوصل إلى هذا الهدف</w:t>
      </w:r>
      <w:r w:rsidR="009B1FD8">
        <w:rPr>
          <w:rtl/>
        </w:rPr>
        <w:t>،</w:t>
      </w:r>
      <w:r w:rsidRPr="00A55CF3">
        <w:rPr>
          <w:rtl/>
        </w:rPr>
        <w:t xml:space="preserve"> يمتلك من الخصائص والضمانات والوسائل العمليّة ما يُمكن له من أن يتحوّل إلى واقعٍ ماثلٍ حيٍّ</w:t>
      </w:r>
      <w:r w:rsidR="009B1FD8">
        <w:rPr>
          <w:rtl/>
        </w:rPr>
        <w:t>،</w:t>
      </w:r>
      <w:r w:rsidRPr="00A55CF3">
        <w:rPr>
          <w:rtl/>
        </w:rPr>
        <w:t xml:space="preserve"> وأن ينقل من النظريّة إلى التطبيق</w:t>
      </w:r>
      <w:r w:rsidR="009B1FD8">
        <w:rPr>
          <w:rtl/>
        </w:rPr>
        <w:t>،</w:t>
      </w:r>
      <w:r w:rsidRPr="00A55CF3">
        <w:rPr>
          <w:rtl/>
        </w:rPr>
        <w:t xml:space="preserve"> وهذه الخصائص والضمانات والوسائل قد انفرد بها نظام الأخلاق الإسلامي</w:t>
      </w:r>
      <w:r w:rsidR="009B1FD8">
        <w:rPr>
          <w:rtl/>
        </w:rPr>
        <w:t>.</w:t>
      </w:r>
    </w:p>
    <w:p w:rsidR="00A45A4A" w:rsidRPr="00B96D0D" w:rsidRDefault="00A45A4A" w:rsidP="00A55CF3">
      <w:pPr>
        <w:pStyle w:val="libNormal"/>
        <w:rPr>
          <w:rtl/>
        </w:rPr>
      </w:pPr>
      <w:r w:rsidRPr="00A55CF3">
        <w:rPr>
          <w:rtl/>
        </w:rPr>
        <w:t xml:space="preserve">أما </w:t>
      </w:r>
      <w:r w:rsidR="009B1FD8">
        <w:rPr>
          <w:rtl/>
        </w:rPr>
        <w:t>(</w:t>
      </w:r>
      <w:r w:rsidRPr="00A55CF3">
        <w:rPr>
          <w:rtl/>
        </w:rPr>
        <w:t>الأخلاق الإنسانيّة</w:t>
      </w:r>
      <w:r w:rsidR="009B1FD8">
        <w:rPr>
          <w:rtl/>
        </w:rPr>
        <w:t>)،</w:t>
      </w:r>
      <w:r w:rsidRPr="00A55CF3">
        <w:rPr>
          <w:rtl/>
        </w:rPr>
        <w:t xml:space="preserve"> في مختلف الفلسفات الداعية إلى الأخلاق والتي تمثّل دعوة عامّة إلى الأخلاق الحسنة مع الاختلاف في مضمونها ومفرداتها</w:t>
      </w:r>
      <w:r w:rsidR="009B1FD8">
        <w:rPr>
          <w:rtl/>
        </w:rPr>
        <w:t>،</w:t>
      </w:r>
      <w:r w:rsidRPr="00A55CF3">
        <w:rPr>
          <w:rtl/>
        </w:rPr>
        <w:t xml:space="preserve"> فإنّه ليست سوى دعوة غير ملزمة وهمسات توجيهيّة وتذكير بالأخلاق في لائحة مواعظ وإرشادات</w:t>
      </w:r>
      <w:r w:rsidR="009B1FD8">
        <w:rPr>
          <w:rtl/>
        </w:rPr>
        <w:t>،</w:t>
      </w:r>
      <w:r w:rsidRPr="00A55CF3">
        <w:rPr>
          <w:rtl/>
        </w:rPr>
        <w:t xml:space="preserve"> مع ترك الإنسان حُراً في مدى الاقتناع والاستجابة</w:t>
      </w:r>
      <w:r w:rsidR="009B1FD8">
        <w:rPr>
          <w:rtl/>
        </w:rPr>
        <w:t>،</w:t>
      </w:r>
      <w:r w:rsidRPr="00A55CF3">
        <w:rPr>
          <w:rtl/>
        </w:rPr>
        <w:t xml:space="preserve"> وإذا كانت كذلك فماذا تُجدي</w:t>
      </w:r>
      <w:r w:rsidR="009B1FD8">
        <w:rPr>
          <w:rtl/>
        </w:rPr>
        <w:t>؟</w:t>
      </w:r>
      <w:r w:rsidRPr="00A55CF3">
        <w:rPr>
          <w:rtl/>
        </w:rPr>
        <w:t xml:space="preserve"> وماذا بها من غِنى</w:t>
      </w:r>
      <w:r w:rsidR="009B1FD8">
        <w:rPr>
          <w:rtl/>
        </w:rPr>
        <w:t>؟</w:t>
      </w:r>
      <w:r w:rsidRPr="00A55CF3">
        <w:rPr>
          <w:rtl/>
        </w:rPr>
        <w:t xml:space="preserve"> وأنّى لها أن تصمد أمام هوى النفس وبريق الذهب وفرصة المتاع ولذائذ الدُنيا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96D0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6D0D">
        <w:rPr>
          <w:rtl/>
        </w:rPr>
        <w:t>1</w:t>
      </w:r>
      <w:r>
        <w:rPr>
          <w:rtl/>
        </w:rPr>
        <w:t>)</w:t>
      </w:r>
      <w:r w:rsidR="00A45A4A" w:rsidRPr="00B96D0D">
        <w:rPr>
          <w:rtl/>
        </w:rPr>
        <w:t xml:space="preserve"> البياتي</w:t>
      </w:r>
      <w:r>
        <w:rPr>
          <w:rtl/>
        </w:rPr>
        <w:t xml:space="preserve"> - </w:t>
      </w:r>
      <w:r w:rsidR="00A45A4A" w:rsidRPr="00B96D0D">
        <w:rPr>
          <w:rtl/>
        </w:rPr>
        <w:t>الدكتور منير حميد</w:t>
      </w:r>
      <w:r>
        <w:rPr>
          <w:rtl/>
        </w:rPr>
        <w:t xml:space="preserve"> - </w:t>
      </w:r>
      <w:r w:rsidR="00A45A4A" w:rsidRPr="00B96D0D">
        <w:rPr>
          <w:rtl/>
        </w:rPr>
        <w:t>النظام السياسي الإسلامُي مقارناً بالدولة القانونيّة ص 137 الطبعة الثانية</w:t>
      </w:r>
      <w:r>
        <w:rPr>
          <w:rtl/>
        </w:rPr>
        <w:t>.</w:t>
      </w:r>
    </w:p>
    <w:p w:rsidR="00A45A4A" w:rsidRDefault="00A45A4A" w:rsidP="00A45A4A">
      <w:pPr>
        <w:pStyle w:val="libNormal"/>
      </w:pPr>
      <w:r>
        <w:br w:type="page"/>
      </w:r>
    </w:p>
    <w:p w:rsidR="00A45A4A" w:rsidRPr="00B96D0D" w:rsidRDefault="00A45A4A" w:rsidP="00A55CF3">
      <w:pPr>
        <w:pStyle w:val="libNormal"/>
        <w:rPr>
          <w:rtl/>
        </w:rPr>
      </w:pPr>
      <w:r w:rsidRPr="00A55CF3">
        <w:rPr>
          <w:rtl/>
        </w:rPr>
        <w:t>ونستطيع أن نقول</w:t>
      </w:r>
      <w:r w:rsidR="009B1FD8">
        <w:rPr>
          <w:rtl/>
        </w:rPr>
        <w:t>:</w:t>
      </w:r>
      <w:r w:rsidRPr="00A55CF3">
        <w:rPr>
          <w:rtl/>
        </w:rPr>
        <w:t xml:space="preserve"> إنّ أيّ تطوّرٍ حضاريٍ يجب أن يُرافقه تطوّرٌ أخلاقيٌ في المُجتمع</w:t>
      </w:r>
      <w:r w:rsidR="009B1FD8">
        <w:rPr>
          <w:rtl/>
        </w:rPr>
        <w:t>،</w:t>
      </w:r>
      <w:r w:rsidRPr="00A55CF3">
        <w:rPr>
          <w:rtl/>
        </w:rPr>
        <w:t xml:space="preserve"> وهذا يستلزم وجود عقيدةٍ صائنةٍ حيّة تُحدد معالم وأسس ذلك المنحى</w:t>
      </w:r>
      <w:r w:rsidR="009B1FD8">
        <w:rPr>
          <w:rtl/>
        </w:rPr>
        <w:t>،</w:t>
      </w:r>
      <w:r w:rsidRPr="00A55CF3">
        <w:rPr>
          <w:rtl/>
        </w:rPr>
        <w:t xml:space="preserve"> ولم نرَ غير الإسلام جامعاً لهذين الشطرين معاً</w:t>
      </w:r>
      <w:r w:rsidR="009B1FD8">
        <w:rPr>
          <w:rtl/>
        </w:rPr>
        <w:t>،</w:t>
      </w:r>
      <w:r w:rsidRPr="00A55CF3">
        <w:rPr>
          <w:rtl/>
        </w:rPr>
        <w:t xml:space="preserve"> فمع وجود العقيدة الصحيحة السليمة وتلازم الأخلاق مع التطور الحضاري</w:t>
      </w:r>
      <w:r w:rsidR="009B1FD8">
        <w:rPr>
          <w:rtl/>
        </w:rPr>
        <w:t>،</w:t>
      </w:r>
      <w:r w:rsidRPr="00A55CF3">
        <w:rPr>
          <w:rtl/>
        </w:rPr>
        <w:t xml:space="preserve"> فإنّ المُجتمع حتماً سينجو من المخاطر الأكيدة والمحيطة به مع هذا التطور الحاصل في العلوم والتقنية العالية في الاستخدامات الصناعيّة والتي طوت المسافات في الكُره الأرضية وانغمست في الراحة التامّة</w:t>
      </w:r>
      <w:r w:rsidR="009B1FD8">
        <w:rPr>
          <w:rtl/>
        </w:rPr>
        <w:t>،</w:t>
      </w:r>
      <w:r w:rsidRPr="00A55CF3">
        <w:rPr>
          <w:rtl/>
        </w:rPr>
        <w:t xml:space="preserve"> إلاّ أنّ ذلك لم يمنع الانحلال الخُلقي والتدهور الحضاري بعد انطماس القِيَم الأخلاقيّة وذوبانها في المفاهيم الديمقراطية والحريّة الشخصيّة والحضارة الزائفة</w:t>
      </w:r>
      <w:r w:rsidR="009B1FD8">
        <w:rPr>
          <w:rtl/>
        </w:rPr>
        <w:t>،</w:t>
      </w:r>
      <w:r w:rsidRPr="00A55CF3">
        <w:rPr>
          <w:rtl/>
        </w:rPr>
        <w:t xml:space="preserve"> والعالم الآن يعيش ذلك</w:t>
      </w:r>
      <w:r w:rsidR="009B1FD8">
        <w:rPr>
          <w:rtl/>
        </w:rPr>
        <w:t>،</w:t>
      </w:r>
      <w:r w:rsidRPr="00A55CF3">
        <w:rPr>
          <w:rtl/>
        </w:rPr>
        <w:t xml:space="preserve"> فالغرب المُتقدّم في طريقه إلى الظلام الدامس والموت الأحمر والقضاء على البشريّة تدريجيّاً</w:t>
      </w:r>
      <w:r w:rsidR="009B1FD8">
        <w:rPr>
          <w:rtl/>
        </w:rPr>
        <w:t>،</w:t>
      </w:r>
      <w:r w:rsidRPr="00A55CF3">
        <w:rPr>
          <w:rtl/>
        </w:rPr>
        <w:t xml:space="preserve"> حيث انتشار الفساد بكافّة أنواعه</w:t>
      </w:r>
      <w:r w:rsidR="009B1FD8">
        <w:rPr>
          <w:rtl/>
        </w:rPr>
        <w:t>،</w:t>
      </w:r>
      <w:r w:rsidRPr="00A55CF3">
        <w:rPr>
          <w:rtl/>
        </w:rPr>
        <w:t xml:space="preserve"> من زنى ولواطٍ وفجورٍ متنوع</w:t>
      </w:r>
      <w:r w:rsidR="009B1FD8">
        <w:rPr>
          <w:rtl/>
        </w:rPr>
        <w:t>،</w:t>
      </w:r>
      <w:r w:rsidRPr="00A55CF3">
        <w:rPr>
          <w:rtl/>
        </w:rPr>
        <w:t xml:space="preserve"> وخمورٍ ومُخدّراتٍ مستشريةٍ بين الشباب والأطفال</w:t>
      </w:r>
      <w:r w:rsidR="009B1FD8">
        <w:rPr>
          <w:rtl/>
        </w:rPr>
        <w:t>،</w:t>
      </w:r>
      <w:r w:rsidRPr="00A55CF3">
        <w:rPr>
          <w:rtl/>
        </w:rPr>
        <w:t xml:space="preserve"> وأمراضٍ متنوعةٍ لا علاج لها أصلاً كـ </w:t>
      </w:r>
      <w:r w:rsidR="009B1FD8">
        <w:rPr>
          <w:rtl/>
        </w:rPr>
        <w:t>(</w:t>
      </w:r>
      <w:r w:rsidRPr="00A55CF3">
        <w:rPr>
          <w:rtl/>
        </w:rPr>
        <w:t>الايدز</w:t>
      </w:r>
      <w:r w:rsidR="009B1FD8">
        <w:rPr>
          <w:rtl/>
        </w:rPr>
        <w:t>)</w:t>
      </w:r>
      <w:r w:rsidRPr="00A55CF3">
        <w:rPr>
          <w:rtl/>
        </w:rPr>
        <w:t xml:space="preserve"> وغيره من الأدواء التي ستقضي على آثار ذلك التقدّم العلمي وتلك المدنيّة</w:t>
      </w:r>
      <w:r w:rsidR="009B1FD8">
        <w:rPr>
          <w:rtl/>
        </w:rPr>
        <w:t>،</w:t>
      </w:r>
      <w:r w:rsidRPr="00A55CF3">
        <w:rPr>
          <w:rtl/>
        </w:rPr>
        <w:t xml:space="preserve"> إذن تبقى القضيّة الأخلاقية بكافّة صورها هي الأساس في المحافظة على قِيَم المُجتمع وتماسكه والمحافظة على ظواهره الاجتماعية</w:t>
      </w:r>
      <w:r w:rsidR="009B1FD8">
        <w:rPr>
          <w:rtl/>
        </w:rPr>
        <w:t>.</w:t>
      </w:r>
    </w:p>
    <w:p w:rsidR="00A45A4A" w:rsidRPr="00B96D0D" w:rsidRDefault="00A45A4A" w:rsidP="00A55CF3">
      <w:pPr>
        <w:pStyle w:val="libNormal"/>
        <w:rPr>
          <w:rtl/>
        </w:rPr>
      </w:pPr>
      <w:r w:rsidRPr="00A55CF3">
        <w:rPr>
          <w:rtl/>
        </w:rPr>
        <w:t xml:space="preserve">فدراسة العلم الاجتماعي الأخلاقي لدى عليٍّ </w:t>
      </w:r>
      <w:r w:rsidR="009B1FD8">
        <w:rPr>
          <w:rtl/>
        </w:rPr>
        <w:t>(</w:t>
      </w:r>
      <w:r w:rsidRPr="00A55CF3">
        <w:rPr>
          <w:rtl/>
        </w:rPr>
        <w:t>عليه السلام</w:t>
      </w:r>
      <w:r w:rsidR="009B1FD8">
        <w:rPr>
          <w:rtl/>
        </w:rPr>
        <w:t>)</w:t>
      </w:r>
      <w:r w:rsidRPr="00A55CF3">
        <w:rPr>
          <w:rtl/>
        </w:rPr>
        <w:t xml:space="preserve"> والاستفادة منه والعمل به لا يكون إلاّ من خلال الحاكم الذي يتحرّق قَلبَه على رعيّته</w:t>
      </w:r>
      <w:r w:rsidR="009B1FD8">
        <w:rPr>
          <w:rtl/>
        </w:rPr>
        <w:t>،</w:t>
      </w:r>
      <w:r w:rsidRPr="00A55CF3">
        <w:rPr>
          <w:rtl/>
        </w:rPr>
        <w:t xml:space="preserve"> ويتمسك بحبل الله الممدود</w:t>
      </w:r>
      <w:r w:rsidR="009B1FD8">
        <w:rPr>
          <w:rtl/>
        </w:rPr>
        <w:t>،</w:t>
      </w:r>
      <w:r w:rsidRPr="00A55CF3">
        <w:rPr>
          <w:rtl/>
        </w:rPr>
        <w:t xml:space="preserve"> ويتّخذ من وصايا عليٍّ أنموذجاً تطبيقياً في قيادته وحياته مع الناس</w:t>
      </w:r>
      <w:r w:rsidR="009B1FD8">
        <w:rPr>
          <w:rtl/>
        </w:rPr>
        <w:t>،</w:t>
      </w:r>
      <w:r w:rsidRPr="00A55CF3">
        <w:rPr>
          <w:rtl/>
        </w:rPr>
        <w:t xml:space="preserve"> ويكون هو أُمثولة القائد الشجاع والمؤمن الذي يسعى لخير أهله وبَلده</w:t>
      </w:r>
      <w:r w:rsidR="009B1FD8">
        <w:rPr>
          <w:rtl/>
        </w:rPr>
        <w:t>،</w:t>
      </w:r>
      <w:r w:rsidRPr="00A55CF3">
        <w:rPr>
          <w:rtl/>
        </w:rPr>
        <w:t xml:space="preserve"> ويُبعدهم عن تلك الشُرور المُحرقة في الدنيا وفي الآخرة</w:t>
      </w:r>
      <w:r w:rsidR="009B1FD8">
        <w:rPr>
          <w:rtl/>
        </w:rPr>
        <w:t>،</w:t>
      </w:r>
      <w:r w:rsidRPr="00A55CF3">
        <w:rPr>
          <w:rtl/>
        </w:rPr>
        <w:t xml:space="preserve"> وإلاّ لأصبح المجتمع ذا نسقٍ واحدٍ في الحياة</w:t>
      </w:r>
      <w:r w:rsidR="009B1FD8">
        <w:rPr>
          <w:rtl/>
        </w:rPr>
        <w:t>،</w:t>
      </w:r>
      <w:r w:rsidRPr="00A55CF3">
        <w:rPr>
          <w:rtl/>
        </w:rPr>
        <w:t xml:space="preserve"> وعندئذ تنتفي الحاجة للتنظيم والتدبير</w:t>
      </w:r>
      <w:r w:rsidR="009B1FD8">
        <w:rPr>
          <w:rtl/>
        </w:rPr>
        <w:t>،</w:t>
      </w:r>
      <w:r w:rsidRPr="00A55CF3">
        <w:rPr>
          <w:rtl/>
        </w:rPr>
        <w:t xml:space="preserve"> فالمجتمعات خليطٌ من مُختلف أفكار وعقول شتى ومستوياتٍ علميةٍ مُتباينة</w:t>
      </w:r>
      <w:r w:rsidR="009B1FD8">
        <w:rPr>
          <w:rtl/>
        </w:rPr>
        <w:t>،</w:t>
      </w:r>
      <w:r w:rsidRPr="00A55CF3">
        <w:rPr>
          <w:rtl/>
        </w:rPr>
        <w:t xml:space="preserve"> وفقرٍ وغنى بينهما هوة شاسعة</w:t>
      </w:r>
      <w:r w:rsidR="009B1FD8">
        <w:rPr>
          <w:rtl/>
        </w:rPr>
        <w:t>،</w:t>
      </w:r>
    </w:p>
    <w:p w:rsidR="00A45A4A" w:rsidRDefault="00A45A4A" w:rsidP="00A45A4A">
      <w:pPr>
        <w:pStyle w:val="libNormal"/>
      </w:pPr>
      <w:r>
        <w:br w:type="page"/>
      </w:r>
    </w:p>
    <w:p w:rsidR="00A45A4A" w:rsidRDefault="00A45A4A" w:rsidP="00A55CF3">
      <w:pPr>
        <w:pStyle w:val="libNormal"/>
        <w:rPr>
          <w:rtl/>
        </w:rPr>
      </w:pPr>
      <w:r w:rsidRPr="00A55CF3">
        <w:rPr>
          <w:rtl/>
        </w:rPr>
        <w:t>وإيمان عالٍ وجحود وابتعاد عن دين الله</w:t>
      </w:r>
      <w:r w:rsidR="009B1FD8">
        <w:rPr>
          <w:rtl/>
        </w:rPr>
        <w:t>،</w:t>
      </w:r>
      <w:r w:rsidRPr="00A55CF3">
        <w:rPr>
          <w:rtl/>
        </w:rPr>
        <w:t xml:space="preserve"> فما بين هذا وذاك يتّضح لنا الاختلاف البائن وصور السلوك المُختلف</w:t>
      </w:r>
      <w:r w:rsidR="009B1FD8">
        <w:rPr>
          <w:rtl/>
        </w:rPr>
        <w:t>،</w:t>
      </w:r>
      <w:r w:rsidRPr="00A55CF3">
        <w:rPr>
          <w:rtl/>
        </w:rPr>
        <w:t xml:space="preserve"> وما ينتج عن ذلك من مشاكل واختلافات تحتاج إلى طُرق معالجةٍ علميّةٍ ودقيقةٍ</w:t>
      </w:r>
      <w:r w:rsidR="009B1FD8">
        <w:rPr>
          <w:rtl/>
        </w:rPr>
        <w:t>؛</w:t>
      </w:r>
      <w:r w:rsidRPr="00A55CF3">
        <w:rPr>
          <w:rtl/>
        </w:rPr>
        <w:t xml:space="preserve"> لأنّ قيادة المُجتمعات ليست في طرح النظريّات على الورق</w:t>
      </w:r>
      <w:r w:rsidR="009B1FD8">
        <w:rPr>
          <w:rtl/>
        </w:rPr>
        <w:t>،</w:t>
      </w:r>
      <w:r w:rsidRPr="00A55CF3">
        <w:rPr>
          <w:rtl/>
        </w:rPr>
        <w:t xml:space="preserve"> ولا هي قوالب جاهزةٍ مصنوعةٍ في المعامل نأخذها ونضعها على رؤوس الناس ليسيروا بها وِفقَ ما صُنعت إليه</w:t>
      </w:r>
      <w:r w:rsidR="009B1FD8">
        <w:rPr>
          <w:rtl/>
        </w:rPr>
        <w:t>.</w:t>
      </w:r>
    </w:p>
    <w:p w:rsidR="00A45A4A" w:rsidRPr="009B1FD8" w:rsidRDefault="00A45A4A" w:rsidP="009B1FD8">
      <w:pPr>
        <w:pStyle w:val="libCenterBold2"/>
        <w:rPr>
          <w:rtl/>
        </w:rPr>
      </w:pPr>
      <w:r w:rsidRPr="00B96D0D">
        <w:rPr>
          <w:rtl/>
        </w:rPr>
        <w:t>حُريّة الإنسان في المُجتمع</w:t>
      </w:r>
    </w:p>
    <w:p w:rsidR="00A45A4A" w:rsidRPr="00B96D0D" w:rsidRDefault="00A45A4A" w:rsidP="00A55CF3">
      <w:pPr>
        <w:pStyle w:val="libNormal"/>
        <w:rPr>
          <w:rtl/>
        </w:rPr>
      </w:pPr>
      <w:r w:rsidRPr="00A55CF3">
        <w:rPr>
          <w:rtl/>
        </w:rPr>
        <w:t>هُناك مَن يقول أنّ الإنسان يولد حُرّاً</w:t>
      </w:r>
      <w:r w:rsidR="009B1FD8">
        <w:rPr>
          <w:rtl/>
        </w:rPr>
        <w:t>،</w:t>
      </w:r>
      <w:r w:rsidRPr="00A55CF3">
        <w:rPr>
          <w:rtl/>
        </w:rPr>
        <w:t xml:space="preserve"> والمجتمع هو الذي يُقيّد حُريّته وحركته</w:t>
      </w:r>
      <w:r w:rsidR="009B1FD8">
        <w:rPr>
          <w:rtl/>
        </w:rPr>
        <w:t>،</w:t>
      </w:r>
      <w:r w:rsidRPr="00A55CF3">
        <w:rPr>
          <w:rtl/>
        </w:rPr>
        <w:t xml:space="preserve"> فالطفل حينما يُولد تأخذه القابلة فوراً وتُقمّطه بقماطه وتشدّ يديه ورجليه وتمنع حركته</w:t>
      </w:r>
      <w:r w:rsidR="009B1FD8">
        <w:rPr>
          <w:rtl/>
        </w:rPr>
        <w:t>،</w:t>
      </w:r>
      <w:r w:rsidRPr="00A55CF3">
        <w:rPr>
          <w:rtl/>
        </w:rPr>
        <w:t xml:space="preserve"> فإذن أوّل شيءٍ يستقبله هو القيد بِيَدِ عُضو من المجتمع الكبير وهي القابلة</w:t>
      </w:r>
      <w:r w:rsidR="009B1FD8">
        <w:rPr>
          <w:rtl/>
        </w:rPr>
        <w:t>،</w:t>
      </w:r>
      <w:r w:rsidRPr="00A55CF3">
        <w:rPr>
          <w:rtl/>
        </w:rPr>
        <w:t xml:space="preserve"> فتُقيّد حريّته</w:t>
      </w:r>
      <w:r w:rsidR="009B1FD8">
        <w:rPr>
          <w:rtl/>
        </w:rPr>
        <w:t>،</w:t>
      </w:r>
      <w:r w:rsidRPr="00A55CF3">
        <w:rPr>
          <w:rtl/>
        </w:rPr>
        <w:t xml:space="preserve"> في حين أنّ هناك كلمة للإمام </w:t>
      </w:r>
      <w:r w:rsidR="009B1FD8">
        <w:rPr>
          <w:rtl/>
        </w:rPr>
        <w:t>(</w:t>
      </w:r>
      <w:r w:rsidRPr="00A55CF3">
        <w:rPr>
          <w:rtl/>
        </w:rPr>
        <w:t>عليه السلام</w:t>
      </w:r>
      <w:r w:rsidR="009B1FD8">
        <w:rPr>
          <w:rtl/>
        </w:rPr>
        <w:t>)</w:t>
      </w:r>
      <w:r w:rsidRPr="00A55CF3">
        <w:rPr>
          <w:rtl/>
        </w:rPr>
        <w:t xml:space="preserve"> هي أبلغ من كلّ كلامٍ</w:t>
      </w:r>
      <w:r w:rsidR="009B1FD8">
        <w:rPr>
          <w:rtl/>
        </w:rPr>
        <w:t>،</w:t>
      </w:r>
      <w:r w:rsidRPr="00A55CF3">
        <w:rPr>
          <w:rtl/>
        </w:rPr>
        <w:t xml:space="preserve"> وأكثر واقعيّةٍ من غيرها</w:t>
      </w:r>
      <w:r w:rsidR="009B1FD8">
        <w:rPr>
          <w:rtl/>
        </w:rPr>
        <w:t>،</w:t>
      </w:r>
      <w:r w:rsidRPr="00A55CF3">
        <w:rPr>
          <w:rtl/>
        </w:rPr>
        <w:t xml:space="preserve"> ولها مدلولاتها التحرّرية</w:t>
      </w:r>
      <w:r w:rsidR="009B1FD8">
        <w:rPr>
          <w:rtl/>
        </w:rPr>
        <w:t>،</w:t>
      </w:r>
      <w:r w:rsidRPr="00A55CF3">
        <w:rPr>
          <w:rtl/>
        </w:rPr>
        <w:t xml:space="preserve"> وفيها معانٍ سامية هدفها خَلق الإرادة الفكريّة والعمليّة لدى الإنسان</w:t>
      </w:r>
      <w:r w:rsidR="009B1FD8">
        <w:rPr>
          <w:rtl/>
        </w:rPr>
        <w:t>،</w:t>
      </w:r>
      <w:r w:rsidRPr="00A55CF3">
        <w:rPr>
          <w:rtl/>
        </w:rPr>
        <w:t xml:space="preserve"> فقد قال </w:t>
      </w:r>
      <w:r w:rsidR="009B1FD8">
        <w:rPr>
          <w:rtl/>
        </w:rPr>
        <w:t>(</w:t>
      </w:r>
      <w:r w:rsidRPr="00A55CF3">
        <w:rPr>
          <w:rtl/>
        </w:rPr>
        <w:t>عليه السلام</w:t>
      </w:r>
      <w:r w:rsidR="009B1FD8">
        <w:rPr>
          <w:rtl/>
        </w:rPr>
        <w:t>):</w:t>
      </w:r>
    </w:p>
    <w:p w:rsidR="00A45A4A" w:rsidRPr="00B96D0D" w:rsidRDefault="009B1FD8" w:rsidP="00A55CF3">
      <w:pPr>
        <w:pStyle w:val="libNormal"/>
        <w:rPr>
          <w:rtl/>
        </w:rPr>
      </w:pPr>
      <w:r>
        <w:rPr>
          <w:rtl/>
        </w:rPr>
        <w:t>(</w:t>
      </w:r>
      <w:r w:rsidR="00A45A4A" w:rsidRPr="00A55CF3">
        <w:rPr>
          <w:rtl/>
        </w:rPr>
        <w:t>لا تكنْ عبدَ غيرك وقد خلقك الله حُرّاً</w:t>
      </w:r>
      <w:r>
        <w:rPr>
          <w:rtl/>
        </w:rPr>
        <w:t>)،</w:t>
      </w:r>
      <w:r w:rsidR="00A45A4A" w:rsidRPr="00A55CF3">
        <w:rPr>
          <w:rtl/>
        </w:rPr>
        <w:t xml:space="preserve"> فالعبوديّة خالصةٌ لله تعالى لا لغيره</w:t>
      </w:r>
      <w:r>
        <w:rPr>
          <w:rtl/>
        </w:rPr>
        <w:t>،</w:t>
      </w:r>
      <w:r w:rsidR="00A45A4A" w:rsidRPr="00A55CF3">
        <w:rPr>
          <w:rtl/>
        </w:rPr>
        <w:t xml:space="preserve"> والإنسان حُرٌّ في إرادته وفي تفكيره وفي حياته العامّة</w:t>
      </w:r>
      <w:r>
        <w:rPr>
          <w:rtl/>
        </w:rPr>
        <w:t>،</w:t>
      </w:r>
      <w:r w:rsidR="00A45A4A" w:rsidRPr="00A55CF3">
        <w:rPr>
          <w:rtl/>
        </w:rPr>
        <w:t xml:space="preserve"> وهذه الحريّات يجب أن يُرافقها مُراعاة الجوانب والضوابط التي حدّدتها الشريعة</w:t>
      </w:r>
      <w:r>
        <w:rPr>
          <w:rtl/>
        </w:rPr>
        <w:t>؛</w:t>
      </w:r>
      <w:r w:rsidR="00A45A4A" w:rsidRPr="00A55CF3">
        <w:rPr>
          <w:rtl/>
        </w:rPr>
        <w:t xml:space="preserve"> حتى لا تُنتهك حُقوق الآخرين المشروعة في العيش بسلام وأمان</w:t>
      </w:r>
      <w:r>
        <w:rPr>
          <w:rtl/>
        </w:rPr>
        <w:t>،</w:t>
      </w:r>
      <w:r w:rsidR="00A45A4A" w:rsidRPr="00A55CF3">
        <w:rPr>
          <w:rtl/>
        </w:rPr>
        <w:t xml:space="preserve"> وتُصان الحياة العامّة والنُظم التي تُسيّر الحياة الاجتماعيّة من كلّ انحراف أو تجاوز</w:t>
      </w:r>
      <w:r>
        <w:rPr>
          <w:rtl/>
        </w:rPr>
        <w:t>،</w:t>
      </w:r>
      <w:r w:rsidR="00A45A4A" w:rsidRPr="00A55CF3">
        <w:rPr>
          <w:rtl/>
        </w:rPr>
        <w:t xml:space="preserve"> مع احترام القوانين التي تُنظّم المسيرة الاجتماعيّة</w:t>
      </w:r>
      <w:r>
        <w:rPr>
          <w:rtl/>
        </w:rPr>
        <w:t>،</w:t>
      </w:r>
      <w:r w:rsidR="00A45A4A" w:rsidRPr="00A55CF3">
        <w:rPr>
          <w:rtl/>
        </w:rPr>
        <w:t xml:space="preserve"> ومع ضمان سلامة الحُريّات العامّة ضمن إطار الشريعة الإسلاميّة</w:t>
      </w:r>
      <w:r>
        <w:rPr>
          <w:rtl/>
        </w:rPr>
        <w:t>،</w:t>
      </w:r>
      <w:r w:rsidR="00A45A4A" w:rsidRPr="00A55CF3">
        <w:rPr>
          <w:rtl/>
        </w:rPr>
        <w:t xml:space="preserve"> فإنّ الإنسان سيتحرّر ذهنه من الضغوطات القاتلة لحركة الإبداع والتطور</w:t>
      </w:r>
      <w:r>
        <w:rPr>
          <w:rtl/>
        </w:rPr>
        <w:t>،</w:t>
      </w:r>
      <w:r w:rsidR="00A45A4A" w:rsidRPr="00A55CF3">
        <w:rPr>
          <w:rtl/>
        </w:rPr>
        <w:t xml:space="preserve"> وبالتالي فإنّ هذا الإنسان سوف لا يشعر بالذلّ والاستعباد والحقارة</w:t>
      </w:r>
    </w:p>
    <w:p w:rsidR="00A45A4A" w:rsidRDefault="00A45A4A" w:rsidP="00A45A4A">
      <w:pPr>
        <w:pStyle w:val="libNormal"/>
      </w:pPr>
      <w:r>
        <w:br w:type="page"/>
      </w:r>
    </w:p>
    <w:p w:rsidR="00A45A4A" w:rsidRPr="00B96D0D" w:rsidRDefault="00A45A4A" w:rsidP="00A55CF3">
      <w:pPr>
        <w:pStyle w:val="libNormal"/>
        <w:rPr>
          <w:rtl/>
        </w:rPr>
      </w:pPr>
      <w:r w:rsidRPr="00A55CF3">
        <w:rPr>
          <w:rtl/>
        </w:rPr>
        <w:t>ويكون عنصراً نافعاً</w:t>
      </w:r>
      <w:r w:rsidR="009B1FD8">
        <w:rPr>
          <w:rtl/>
        </w:rPr>
        <w:t>،</w:t>
      </w:r>
      <w:r w:rsidRPr="00A55CF3">
        <w:rPr>
          <w:rtl/>
        </w:rPr>
        <w:t xml:space="preserve"> حتى في جانب الإيمان العقائدي يرفض الدين الاعتقاد الوراثي المُقولَب والجاهز</w:t>
      </w:r>
      <w:r w:rsidR="009B1FD8">
        <w:rPr>
          <w:rtl/>
        </w:rPr>
        <w:t>،</w:t>
      </w:r>
      <w:r w:rsidRPr="00A55CF3">
        <w:rPr>
          <w:rtl/>
        </w:rPr>
        <w:t xml:space="preserve"> إنّما يرى في ذلك آثاراً سلبيةً مُستقبلاً</w:t>
      </w:r>
      <w:r w:rsidR="009B1FD8">
        <w:rPr>
          <w:rtl/>
        </w:rPr>
        <w:t>،</w:t>
      </w:r>
      <w:r w:rsidRPr="00A55CF3">
        <w:rPr>
          <w:rtl/>
        </w:rPr>
        <w:t xml:space="preserve"> ويؤكّد على أنّ الإنسان يجب عليه التفكير والتدبّر قبل الإيمان والاعتقاد</w:t>
      </w:r>
      <w:r w:rsidR="009B1FD8">
        <w:rPr>
          <w:rtl/>
        </w:rPr>
        <w:t>؛</w:t>
      </w:r>
      <w:r w:rsidRPr="00A55CF3">
        <w:rPr>
          <w:rtl/>
        </w:rPr>
        <w:t xml:space="preserve"> حتى يضمن التماسك والرصانة أمام كلّ التيّارات المختلفة</w:t>
      </w:r>
      <w:r w:rsidR="009B1FD8">
        <w:rPr>
          <w:rtl/>
        </w:rPr>
        <w:t>؛</w:t>
      </w:r>
      <w:r w:rsidRPr="00A55CF3">
        <w:rPr>
          <w:rtl/>
        </w:rPr>
        <w:t xml:space="preserve"> فعليٌّ هو سعادة للبشريّة في أفكاره وسلوكه</w:t>
      </w:r>
      <w:r w:rsidR="009B1FD8">
        <w:rPr>
          <w:rtl/>
        </w:rPr>
        <w:t>؛</w:t>
      </w:r>
      <w:r w:rsidRPr="00A55CF3">
        <w:rPr>
          <w:rtl/>
        </w:rPr>
        <w:t xml:space="preserve"> لأنّها قابلة للتطبيق مع العقيدة الإسلاميّة في وقت واحد</w:t>
      </w:r>
      <w:r w:rsidR="009B1FD8">
        <w:rPr>
          <w:rtl/>
        </w:rPr>
        <w:t>،</w:t>
      </w:r>
      <w:r w:rsidRPr="00A55CF3">
        <w:rPr>
          <w:rtl/>
        </w:rPr>
        <w:t xml:space="preserve"> لأنّ الأولى فرع من الثانية</w:t>
      </w:r>
      <w:r w:rsidR="009B1FD8">
        <w:rPr>
          <w:rtl/>
        </w:rPr>
        <w:t>،</w:t>
      </w:r>
      <w:r w:rsidRPr="00A55CF3">
        <w:rPr>
          <w:rtl/>
        </w:rPr>
        <w:t xml:space="preserve"> فإنّهما قانون شامل للمجتمعات تسعد به وتعيش بسلام معه</w:t>
      </w:r>
      <w:r w:rsidR="009B1FD8">
        <w:rPr>
          <w:rtl/>
        </w:rPr>
        <w:t>.</w:t>
      </w:r>
      <w:r w:rsidRPr="00A55CF3">
        <w:rPr>
          <w:rtl/>
        </w:rPr>
        <w:t xml:space="preserve"> </w:t>
      </w:r>
    </w:p>
    <w:p w:rsidR="00A45A4A" w:rsidRDefault="00A45A4A" w:rsidP="00A55CF3">
      <w:pPr>
        <w:pStyle w:val="libNormal"/>
        <w:rPr>
          <w:rtl/>
        </w:rPr>
      </w:pPr>
      <w:r w:rsidRPr="00A55CF3">
        <w:rPr>
          <w:rtl/>
        </w:rPr>
        <w:t xml:space="preserve">ولو عُدت لكُتب الإمام </w:t>
      </w:r>
      <w:r w:rsidR="009B1FD8">
        <w:rPr>
          <w:rtl/>
        </w:rPr>
        <w:t>(</w:t>
      </w:r>
      <w:r w:rsidRPr="00A55CF3">
        <w:rPr>
          <w:rtl/>
        </w:rPr>
        <w:t>عليه السلام</w:t>
      </w:r>
      <w:r w:rsidR="009B1FD8">
        <w:rPr>
          <w:rtl/>
        </w:rPr>
        <w:t>)</w:t>
      </w:r>
      <w:r w:rsidRPr="00A55CF3">
        <w:rPr>
          <w:rtl/>
        </w:rPr>
        <w:t xml:space="preserve"> وكلامه لوجدته كيف يهتم بأُمّته</w:t>
      </w:r>
      <w:r w:rsidR="009B1FD8">
        <w:rPr>
          <w:rtl/>
        </w:rPr>
        <w:t>،</w:t>
      </w:r>
      <w:r w:rsidRPr="00A55CF3">
        <w:rPr>
          <w:rtl/>
        </w:rPr>
        <w:t xml:space="preserve"> بل برعيته وهم عموم المجتمع</w:t>
      </w:r>
      <w:r w:rsidR="009B1FD8">
        <w:rPr>
          <w:rtl/>
        </w:rPr>
        <w:t>،</w:t>
      </w:r>
      <w:r w:rsidRPr="00A55CF3">
        <w:rPr>
          <w:rtl/>
        </w:rPr>
        <w:t xml:space="preserve"> سواء كانوا مسلمين أو ذميّين</w:t>
      </w:r>
      <w:r w:rsidR="009B1FD8">
        <w:rPr>
          <w:rtl/>
        </w:rPr>
        <w:t>،</w:t>
      </w:r>
      <w:r w:rsidRPr="00A55CF3">
        <w:rPr>
          <w:rtl/>
        </w:rPr>
        <w:t xml:space="preserve"> فالعدالة عنده للجميع مادام هو في ظلّ الإسلام</w:t>
      </w:r>
      <w:r w:rsidR="009B1FD8">
        <w:rPr>
          <w:rtl/>
        </w:rPr>
        <w:t>.</w:t>
      </w:r>
    </w:p>
    <w:p w:rsidR="00A45A4A" w:rsidRPr="009B1FD8" w:rsidRDefault="00A45A4A" w:rsidP="009B1FD8">
      <w:pPr>
        <w:pStyle w:val="libCenterBold2"/>
        <w:rPr>
          <w:rtl/>
        </w:rPr>
      </w:pPr>
      <w:r w:rsidRPr="00B96D0D">
        <w:rPr>
          <w:rtl/>
        </w:rPr>
        <w:t>الحزمُ واللِينُ</w:t>
      </w:r>
      <w:bookmarkStart w:id="48" w:name="الحزمُ_واللِينُ"/>
      <w:bookmarkEnd w:id="48"/>
    </w:p>
    <w:p w:rsidR="00A45A4A" w:rsidRPr="00B96D0D" w:rsidRDefault="00A45A4A" w:rsidP="00A55CF3">
      <w:pPr>
        <w:pStyle w:val="libNormal"/>
        <w:rPr>
          <w:rtl/>
        </w:rPr>
      </w:pPr>
      <w:r w:rsidRPr="00A55CF3">
        <w:rPr>
          <w:rtl/>
        </w:rPr>
        <w:t>إنّ طبيعة الناس الذين يُكوّنون المجتمع لا تتوافق في سلوكيّة مُعيّنة</w:t>
      </w:r>
      <w:r w:rsidR="009B1FD8">
        <w:rPr>
          <w:rtl/>
        </w:rPr>
        <w:t>؛</w:t>
      </w:r>
      <w:r w:rsidRPr="00A55CF3">
        <w:rPr>
          <w:rtl/>
        </w:rPr>
        <w:t xml:space="preserve"> نتيجة للتباين في الأفكار والفَهم والاعتقادات في القوانين والنُظم</w:t>
      </w:r>
      <w:r w:rsidR="009B1FD8">
        <w:rPr>
          <w:rtl/>
        </w:rPr>
        <w:t>،</w:t>
      </w:r>
      <w:r w:rsidRPr="00A55CF3">
        <w:rPr>
          <w:rtl/>
        </w:rPr>
        <w:t xml:space="preserve"> والإمام </w:t>
      </w:r>
      <w:r w:rsidR="009B1FD8">
        <w:rPr>
          <w:rtl/>
        </w:rPr>
        <w:t>(</w:t>
      </w:r>
      <w:r w:rsidRPr="00A55CF3">
        <w:rPr>
          <w:rtl/>
        </w:rPr>
        <w:t>عليه السلام</w:t>
      </w:r>
      <w:r w:rsidR="009B1FD8">
        <w:rPr>
          <w:rtl/>
        </w:rPr>
        <w:t>)</w:t>
      </w:r>
      <w:r w:rsidRPr="00A55CF3">
        <w:rPr>
          <w:rtl/>
        </w:rPr>
        <w:t xml:space="preserve"> يرسم خط سيرٍ القائد في علاقته مع شَعبه مادام المجتمع بهذا الشكل من الاختلاف</w:t>
      </w:r>
      <w:r w:rsidR="009B1FD8">
        <w:rPr>
          <w:rtl/>
        </w:rPr>
        <w:t>،</w:t>
      </w:r>
      <w:r w:rsidRPr="00A55CF3">
        <w:rPr>
          <w:rtl/>
        </w:rPr>
        <w:t xml:space="preserve"> فلابدّ إذن من مسيرة خاصّة وهو خلط الشدّة بضغث من اللِّين</w:t>
      </w:r>
      <w:r w:rsidR="009B1FD8">
        <w:rPr>
          <w:rtl/>
        </w:rPr>
        <w:t>،</w:t>
      </w:r>
      <w:r w:rsidRPr="00A55CF3">
        <w:rPr>
          <w:rtl/>
        </w:rPr>
        <w:t xml:space="preserve"> </w:t>
      </w:r>
      <w:r w:rsidR="009B1FD8">
        <w:rPr>
          <w:rtl/>
        </w:rPr>
        <w:t>(</w:t>
      </w:r>
      <w:r w:rsidRPr="00A55CF3">
        <w:rPr>
          <w:rtl/>
        </w:rPr>
        <w:t>والضغث في الأصل</w:t>
      </w:r>
      <w:r w:rsidR="009B1FD8">
        <w:rPr>
          <w:rtl/>
        </w:rPr>
        <w:t>:</w:t>
      </w:r>
      <w:r w:rsidRPr="00A55CF3">
        <w:rPr>
          <w:rtl/>
        </w:rPr>
        <w:t xml:space="preserve"> قبضةٌ حشيشٍ مختلط يابسها بشيءٍ من الرَطِب</w:t>
      </w:r>
      <w:r w:rsidR="009B1FD8">
        <w:rPr>
          <w:rtl/>
        </w:rPr>
        <w:t>،</w:t>
      </w:r>
      <w:r w:rsidRPr="00A55CF3">
        <w:rPr>
          <w:rtl/>
        </w:rPr>
        <w:t xml:space="preserve"> ومنه </w:t>
      </w:r>
      <w:r w:rsidR="009B1FD8">
        <w:rPr>
          <w:rtl/>
        </w:rPr>
        <w:t>(</w:t>
      </w:r>
      <w:r w:rsidRPr="00A55CF3">
        <w:rPr>
          <w:rtl/>
        </w:rPr>
        <w:t>أضغاثُ الأحلام</w:t>
      </w:r>
      <w:r w:rsidR="009B1FD8">
        <w:rPr>
          <w:rtl/>
        </w:rPr>
        <w:t>)</w:t>
      </w:r>
      <w:r w:rsidRPr="00A55CF3">
        <w:rPr>
          <w:rtl/>
        </w:rPr>
        <w:t xml:space="preserve"> للرؤيا المُختلطة التي لا يصح تأويلها</w:t>
      </w:r>
      <w:r w:rsidR="009B1FD8">
        <w:rPr>
          <w:rtl/>
        </w:rPr>
        <w:t>،</w:t>
      </w:r>
      <w:r w:rsidRPr="00A55CF3">
        <w:rPr>
          <w:rtl/>
        </w:rPr>
        <w:t xml:space="preserve"> فاستعار اللفظة هاهنا</w:t>
      </w:r>
      <w:r w:rsidR="009B1FD8">
        <w:rPr>
          <w:rtl/>
        </w:rPr>
        <w:t>،</w:t>
      </w:r>
      <w:r w:rsidRPr="00A55CF3">
        <w:rPr>
          <w:rtl/>
        </w:rPr>
        <w:t xml:space="preserve"> والمراد</w:t>
      </w:r>
      <w:r w:rsidR="009B1FD8">
        <w:rPr>
          <w:rtl/>
        </w:rPr>
        <w:t>:</w:t>
      </w:r>
      <w:r w:rsidRPr="00A55CF3">
        <w:rPr>
          <w:rtl/>
        </w:rPr>
        <w:t xml:space="preserve"> امزج الشدّة بشيء من اللين فاجعلهما كالضغث</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B96D0D" w:rsidRDefault="00A45A4A" w:rsidP="00A55CF3">
      <w:pPr>
        <w:pStyle w:val="libNormal"/>
        <w:rPr>
          <w:rtl/>
        </w:rPr>
      </w:pPr>
      <w:r w:rsidRPr="00A55CF3">
        <w:rPr>
          <w:rtl/>
        </w:rPr>
        <w:t>ثُمّ إذا بدا أنّ الأمر لا ينفع معه إلاّ اتخاذ الحزم والشدة بناءً على مُقتضيات المصلحة الإسلاميّة والعامة وضمن الحدود الشرعية</w:t>
      </w:r>
      <w:r w:rsidR="009B1FD8">
        <w:rPr>
          <w:rtl/>
        </w:rPr>
        <w:t>،</w:t>
      </w:r>
      <w:r w:rsidRPr="00A55CF3">
        <w:rPr>
          <w:rtl/>
        </w:rPr>
        <w:t xml:space="preserve"> فاستخدام ذلك </w:t>
      </w:r>
    </w:p>
    <w:p w:rsidR="00A45A4A" w:rsidRPr="00B96D0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6D0D">
        <w:rPr>
          <w:rtl/>
        </w:rPr>
        <w:t>1</w:t>
      </w:r>
      <w:r>
        <w:rPr>
          <w:rtl/>
        </w:rPr>
        <w:t>)</w:t>
      </w:r>
      <w:r w:rsidR="00A45A4A" w:rsidRPr="00B96D0D">
        <w:rPr>
          <w:rtl/>
        </w:rPr>
        <w:t xml:space="preserve"> ابن أبي الحديد</w:t>
      </w:r>
      <w:r>
        <w:rPr>
          <w:rtl/>
        </w:rPr>
        <w:t xml:space="preserve"> - </w:t>
      </w:r>
      <w:r w:rsidR="00A45A4A" w:rsidRPr="00B96D0D">
        <w:rPr>
          <w:rtl/>
        </w:rPr>
        <w:t>شرح نهج البلاغة</w:t>
      </w:r>
      <w:r>
        <w:rPr>
          <w:rtl/>
        </w:rPr>
        <w:t xml:space="preserve"> - </w:t>
      </w:r>
      <w:r w:rsidR="00A45A4A" w:rsidRPr="00B96D0D">
        <w:rPr>
          <w:rtl/>
        </w:rPr>
        <w:t>تحقيق محمد أبو الفضل إبراهيم</w:t>
      </w:r>
      <w:r>
        <w:rPr>
          <w:rtl/>
        </w:rPr>
        <w:t xml:space="preserve"> - </w:t>
      </w:r>
      <w:r w:rsidR="00A45A4A" w:rsidRPr="00B96D0D">
        <w:rPr>
          <w:rtl/>
        </w:rPr>
        <w:t>م 17</w:t>
      </w:r>
      <w:r>
        <w:rPr>
          <w:rtl/>
        </w:rPr>
        <w:t xml:space="preserve"> - </w:t>
      </w:r>
      <w:r w:rsidR="00A45A4A" w:rsidRPr="00B96D0D">
        <w:rPr>
          <w:rtl/>
        </w:rPr>
        <w:t>ص 4</w:t>
      </w:r>
      <w:r>
        <w:rPr>
          <w:rtl/>
        </w:rPr>
        <w:t xml:space="preserve"> - </w:t>
      </w:r>
      <w:r w:rsidR="00A45A4A" w:rsidRPr="00B96D0D">
        <w:rPr>
          <w:rtl/>
        </w:rPr>
        <w:t>دار إحياء الكتب العربيّة</w:t>
      </w:r>
      <w:r>
        <w:rPr>
          <w:rtl/>
        </w:rPr>
        <w:t xml:space="preserve"> - </w:t>
      </w:r>
      <w:r w:rsidR="00A45A4A" w:rsidRPr="00B96D0D">
        <w:rPr>
          <w:rtl/>
        </w:rPr>
        <w:t>الحلبي وشُركاه</w:t>
      </w:r>
      <w:r>
        <w:rPr>
          <w:rtl/>
        </w:rPr>
        <w:t>.</w:t>
      </w:r>
    </w:p>
    <w:p w:rsidR="00A45A4A" w:rsidRDefault="00A45A4A" w:rsidP="00A45A4A">
      <w:pPr>
        <w:pStyle w:val="libNormal"/>
      </w:pPr>
      <w:r>
        <w:br w:type="page"/>
      </w:r>
    </w:p>
    <w:p w:rsidR="00A45A4A" w:rsidRPr="00B96D0D" w:rsidRDefault="00A45A4A" w:rsidP="00A55CF3">
      <w:pPr>
        <w:pStyle w:val="libNormal"/>
        <w:rPr>
          <w:rtl/>
        </w:rPr>
      </w:pPr>
      <w:r w:rsidRPr="00A55CF3">
        <w:rPr>
          <w:rtl/>
        </w:rPr>
        <w:t>ضروريٌّ</w:t>
      </w:r>
      <w:r w:rsidR="009B1FD8">
        <w:rPr>
          <w:rtl/>
        </w:rPr>
        <w:t>.</w:t>
      </w:r>
    </w:p>
    <w:p w:rsidR="00A45A4A" w:rsidRPr="00B96D0D" w:rsidRDefault="00A45A4A" w:rsidP="00A55CF3">
      <w:pPr>
        <w:pStyle w:val="libNormal"/>
        <w:rPr>
          <w:rtl/>
        </w:rPr>
      </w:pPr>
      <w:r w:rsidRPr="00A55CF3">
        <w:rPr>
          <w:rtl/>
        </w:rPr>
        <w:t>وهذه مسألة أساسيّة في إدارة الحياة الاجتماعية والسياسية للبلد</w:t>
      </w:r>
      <w:r w:rsidR="009B1FD8">
        <w:rPr>
          <w:rtl/>
        </w:rPr>
        <w:t>،</w:t>
      </w:r>
      <w:r w:rsidRPr="00A55CF3">
        <w:rPr>
          <w:rtl/>
        </w:rPr>
        <w:t xml:space="preserve"> وهي أيضاً حالةٌ نفسيّةٌ توجد في أعماق الكثير من الناس</w:t>
      </w:r>
      <w:r w:rsidR="009B1FD8">
        <w:rPr>
          <w:rtl/>
        </w:rPr>
        <w:t>،</w:t>
      </w:r>
      <w:r w:rsidRPr="00A55CF3">
        <w:rPr>
          <w:rtl/>
        </w:rPr>
        <w:t xml:space="preserve"> فهي تستخفّ بالحاكم الذي يكون سياج مملكته هدفاً واهناً للأعداء والطامعين</w:t>
      </w:r>
      <w:r w:rsidR="009B1FD8">
        <w:rPr>
          <w:rtl/>
        </w:rPr>
        <w:t>،</w:t>
      </w:r>
      <w:r w:rsidRPr="00A55CF3">
        <w:rPr>
          <w:rtl/>
        </w:rPr>
        <w:t xml:space="preserve"> والمجتمع إذا استشعر ضعف الدولة وعدم قُدرتها في السيطرة على مقاليد الأمور لضعف الوالي فسوف يختلّ التوازن الاجتماعي والسياسي</w:t>
      </w:r>
      <w:r w:rsidR="009B1FD8">
        <w:rPr>
          <w:rtl/>
        </w:rPr>
        <w:t>،</w:t>
      </w:r>
      <w:r w:rsidRPr="00A55CF3">
        <w:rPr>
          <w:rtl/>
        </w:rPr>
        <w:t xml:space="preserve"> وينهار معه النظام الاجتماعي والأمني</w:t>
      </w:r>
      <w:r w:rsidR="009B1FD8">
        <w:rPr>
          <w:rtl/>
        </w:rPr>
        <w:t>،</w:t>
      </w:r>
      <w:r w:rsidRPr="00A55CF3">
        <w:rPr>
          <w:rtl/>
        </w:rPr>
        <w:t xml:space="preserve"> ويصبح الأمر في غاية الخُطورة</w:t>
      </w:r>
      <w:r w:rsidR="009B1FD8">
        <w:rPr>
          <w:rtl/>
        </w:rPr>
        <w:t>.</w:t>
      </w:r>
    </w:p>
    <w:p w:rsidR="00A45A4A" w:rsidRPr="00B96D0D" w:rsidRDefault="00A45A4A" w:rsidP="00A55CF3">
      <w:pPr>
        <w:pStyle w:val="libNormal"/>
        <w:rPr>
          <w:rtl/>
        </w:rPr>
      </w:pPr>
      <w:r w:rsidRPr="00A55CF3">
        <w:rPr>
          <w:rtl/>
        </w:rPr>
        <w:t>والبلد يكون حينئذ غابةً لوحوشٍ ضاريةٍ ومتنوعةٍ يأكل بعضها البعض الآخر</w:t>
      </w:r>
      <w:r w:rsidR="009B1FD8">
        <w:rPr>
          <w:rtl/>
        </w:rPr>
        <w:t>.</w:t>
      </w:r>
      <w:r w:rsidRPr="00A55CF3">
        <w:rPr>
          <w:rtl/>
        </w:rPr>
        <w:t xml:space="preserve"> إنّها مسألةٌ عظيمةٌ وحيويّةٌ</w:t>
      </w:r>
      <w:r w:rsidR="009B1FD8">
        <w:rPr>
          <w:rtl/>
        </w:rPr>
        <w:t>،</w:t>
      </w:r>
      <w:r w:rsidRPr="00A55CF3">
        <w:rPr>
          <w:rtl/>
        </w:rPr>
        <w:t xml:space="preserve"> فالوالي المسلم عليه أن يُحافظ ويصون ويعدل ويُراعي الجميع</w:t>
      </w:r>
      <w:r w:rsidR="009B1FD8">
        <w:rPr>
          <w:rtl/>
        </w:rPr>
        <w:t>،</w:t>
      </w:r>
      <w:r w:rsidRPr="00A55CF3">
        <w:rPr>
          <w:rtl/>
        </w:rPr>
        <w:t xml:space="preserve"> باسطاً لهم نفسه</w:t>
      </w:r>
      <w:r w:rsidR="009B1FD8">
        <w:rPr>
          <w:rtl/>
        </w:rPr>
        <w:t>،</w:t>
      </w:r>
      <w:r w:rsidRPr="00A55CF3">
        <w:rPr>
          <w:rtl/>
        </w:rPr>
        <w:t xml:space="preserve"> مادّاً يده</w:t>
      </w:r>
      <w:r w:rsidR="009B1FD8">
        <w:rPr>
          <w:rtl/>
        </w:rPr>
        <w:t>،</w:t>
      </w:r>
      <w:r w:rsidRPr="00A55CF3">
        <w:rPr>
          <w:rtl/>
        </w:rPr>
        <w:t xml:space="preserve"> مُعطياً الحقوق والحريّات بما شرّعته العقيدة الإسلاميّة</w:t>
      </w:r>
      <w:r w:rsidR="009B1FD8">
        <w:rPr>
          <w:rtl/>
        </w:rPr>
        <w:t>،</w:t>
      </w:r>
      <w:r w:rsidRPr="00A55CF3">
        <w:rPr>
          <w:rtl/>
        </w:rPr>
        <w:t xml:space="preserve"> وقد قال رسول الله </w:t>
      </w:r>
      <w:r w:rsidR="009B1FD8">
        <w:rPr>
          <w:rtl/>
        </w:rPr>
        <w:t>(</w:t>
      </w:r>
      <w:r w:rsidRPr="00A55CF3">
        <w:rPr>
          <w:rtl/>
        </w:rPr>
        <w:t>صلّى الله عليه وآله وسلّم</w:t>
      </w:r>
      <w:r w:rsidR="009B1FD8">
        <w:rPr>
          <w:rtl/>
        </w:rPr>
        <w:t>):</w:t>
      </w:r>
    </w:p>
    <w:p w:rsidR="00A45A4A" w:rsidRPr="00B96D0D" w:rsidRDefault="009B1FD8" w:rsidP="00A55CF3">
      <w:pPr>
        <w:pStyle w:val="libNormal"/>
        <w:rPr>
          <w:rtl/>
        </w:rPr>
      </w:pPr>
      <w:r>
        <w:rPr>
          <w:rtl/>
        </w:rPr>
        <w:t>(</w:t>
      </w:r>
      <w:r w:rsidR="00A45A4A" w:rsidRPr="00A55CF3">
        <w:rPr>
          <w:rtl/>
        </w:rPr>
        <w:t>كُلّكم راعٍ وكُلّكم مسؤولٌ فالإمام راعٍ وهو مسؤول</w:t>
      </w:r>
      <w:r>
        <w:rPr>
          <w:rtl/>
        </w:rPr>
        <w:t>،</w:t>
      </w:r>
      <w:r w:rsidR="00A45A4A" w:rsidRPr="00A55CF3">
        <w:rPr>
          <w:rtl/>
        </w:rPr>
        <w:t xml:space="preserve"> والرجّل راعٍ على أهله وهو مسؤولٌ</w:t>
      </w:r>
      <w:r>
        <w:rPr>
          <w:rtl/>
        </w:rPr>
        <w:t>،</w:t>
      </w:r>
      <w:r w:rsidR="00A45A4A" w:rsidRPr="00A55CF3">
        <w:rPr>
          <w:rtl/>
        </w:rPr>
        <w:t xml:space="preserve"> والمرأة راعيةٌ على بيت زوجها وهي مسؤولةٌ</w:t>
      </w:r>
      <w:r>
        <w:rPr>
          <w:rtl/>
        </w:rPr>
        <w:t>،</w:t>
      </w:r>
      <w:r w:rsidR="00A45A4A" w:rsidRPr="00A55CF3">
        <w:rPr>
          <w:rtl/>
        </w:rPr>
        <w:t xml:space="preserve"> والعبد راعٍ على مال سيده وهو مسؤولٌ</w:t>
      </w:r>
      <w:r>
        <w:rPr>
          <w:rtl/>
        </w:rPr>
        <w:t>،</w:t>
      </w:r>
      <w:r w:rsidR="00A45A4A" w:rsidRPr="00A55CF3">
        <w:rPr>
          <w:rtl/>
        </w:rPr>
        <w:t xml:space="preserve"> ألا فكلّكم راعٍ وكلّكم مسؤول</w:t>
      </w:r>
      <w:r>
        <w:rPr>
          <w:rtl/>
        </w:rPr>
        <w:t>).</w:t>
      </w:r>
      <w:r w:rsidR="00A45A4A" w:rsidRPr="0043619B">
        <w:rPr>
          <w:rtl/>
        </w:rPr>
        <w:t xml:space="preserve"> </w:t>
      </w:r>
      <w:r>
        <w:rPr>
          <w:rStyle w:val="libFootnotenumChar"/>
          <w:rtl/>
        </w:rPr>
        <w:t>(</w:t>
      </w:r>
      <w:r w:rsidR="00A45A4A" w:rsidRPr="00A45A4A">
        <w:rPr>
          <w:rStyle w:val="libFootnotenumChar"/>
          <w:rtl/>
        </w:rPr>
        <w:t>1</w:t>
      </w:r>
      <w:r>
        <w:rPr>
          <w:rStyle w:val="libFootnotenumChar"/>
          <w:rtl/>
        </w:rPr>
        <w:t>)</w:t>
      </w:r>
      <w:r w:rsidR="00A45A4A" w:rsidRPr="00A55CF3">
        <w:rPr>
          <w:rtl/>
        </w:rPr>
        <w:t xml:space="preserve"> </w:t>
      </w:r>
    </w:p>
    <w:p w:rsidR="00A45A4A" w:rsidRPr="00B96D0D" w:rsidRDefault="00A45A4A" w:rsidP="00A55CF3">
      <w:pPr>
        <w:pStyle w:val="libNormal"/>
        <w:rPr>
          <w:rtl/>
        </w:rPr>
      </w:pPr>
      <w:r w:rsidRPr="00A55CF3">
        <w:rPr>
          <w:rtl/>
        </w:rPr>
        <w:t>فالمسؤوليّة جسيمةٌ وخطيرةٌ</w:t>
      </w:r>
      <w:r w:rsidR="009B1FD8">
        <w:rPr>
          <w:rtl/>
        </w:rPr>
        <w:t>،</w:t>
      </w:r>
      <w:r w:rsidRPr="00A55CF3">
        <w:rPr>
          <w:rtl/>
        </w:rPr>
        <w:t xml:space="preserve"> وتتطلّب نفساً تخاف الله وترعى حُرماته</w:t>
      </w:r>
      <w:r w:rsidR="009B1FD8">
        <w:rPr>
          <w:rtl/>
        </w:rPr>
        <w:t>،</w:t>
      </w:r>
      <w:r w:rsidRPr="00A55CF3">
        <w:rPr>
          <w:rtl/>
        </w:rPr>
        <w:t xml:space="preserve"> وقلباً رءوفاً</w:t>
      </w:r>
      <w:r w:rsidR="009B1FD8">
        <w:rPr>
          <w:rtl/>
        </w:rPr>
        <w:t>،</w:t>
      </w:r>
      <w:r w:rsidRPr="00A55CF3">
        <w:rPr>
          <w:rtl/>
        </w:rPr>
        <w:t xml:space="preserve"> وفكراً ناضجاً يستعمله في المُلمّات</w:t>
      </w:r>
      <w:r w:rsidR="009B1FD8">
        <w:rPr>
          <w:rtl/>
        </w:rPr>
        <w:t>،</w:t>
      </w:r>
      <w:r w:rsidRPr="00A55CF3">
        <w:rPr>
          <w:rtl/>
        </w:rPr>
        <w:t xml:space="preserve"> مدبّراً قديراً أميناً شجاعاً</w:t>
      </w:r>
      <w:r w:rsidR="009B1FD8">
        <w:rPr>
          <w:rtl/>
        </w:rPr>
        <w:t>.</w:t>
      </w:r>
    </w:p>
    <w:p w:rsidR="00A45A4A" w:rsidRPr="00B96D0D" w:rsidRDefault="00A45A4A" w:rsidP="00A55CF3">
      <w:pPr>
        <w:pStyle w:val="libNormal"/>
        <w:rPr>
          <w:rtl/>
        </w:rPr>
      </w:pPr>
      <w:r w:rsidRPr="00A55CF3">
        <w:rPr>
          <w:rtl/>
        </w:rPr>
        <w:t>هذه كلّها متطلّبات واقعيّة تُعطي معاني أساسيّة لطبيعة علاقة الراعي مع الرعيّة والحاكم مع المحكوم</w:t>
      </w:r>
      <w:r w:rsidR="009B1FD8">
        <w:rPr>
          <w:rtl/>
        </w:rPr>
        <w:t>.</w:t>
      </w:r>
    </w:p>
    <w:p w:rsidR="00A45A4A" w:rsidRPr="00B96D0D"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B96D0D">
        <w:rPr>
          <w:rtl/>
        </w:rPr>
        <w:t>1</w:t>
      </w:r>
      <w:r>
        <w:rPr>
          <w:rtl/>
        </w:rPr>
        <w:t>)</w:t>
      </w:r>
      <w:r w:rsidR="00A45A4A" w:rsidRPr="00B96D0D">
        <w:rPr>
          <w:rtl/>
        </w:rPr>
        <w:t xml:space="preserve"> صحيح البخاري</w:t>
      </w:r>
      <w:r>
        <w:rPr>
          <w:rtl/>
        </w:rPr>
        <w:t xml:space="preserve"> - </w:t>
      </w:r>
      <w:r w:rsidR="00A45A4A" w:rsidRPr="00B96D0D">
        <w:rPr>
          <w:rtl/>
        </w:rPr>
        <w:t>ضبط وتعليق الدكتور مصطفى ديب البغا</w:t>
      </w:r>
      <w:r>
        <w:rPr>
          <w:rtl/>
        </w:rPr>
        <w:t xml:space="preserve"> - </w:t>
      </w:r>
      <w:r w:rsidR="00A45A4A" w:rsidRPr="00B96D0D">
        <w:rPr>
          <w:rtl/>
        </w:rPr>
        <w:t>المجلد الخامس</w:t>
      </w:r>
      <w:r>
        <w:rPr>
          <w:rtl/>
        </w:rPr>
        <w:t xml:space="preserve"> - </w:t>
      </w:r>
      <w:r w:rsidR="00A45A4A" w:rsidRPr="00B96D0D">
        <w:rPr>
          <w:rtl/>
        </w:rPr>
        <w:t>ص 1988</w:t>
      </w:r>
      <w:r>
        <w:rPr>
          <w:rtl/>
        </w:rPr>
        <w:t xml:space="preserve"> - </w:t>
      </w:r>
      <w:r w:rsidR="00A45A4A" w:rsidRPr="00B96D0D">
        <w:rPr>
          <w:rtl/>
        </w:rPr>
        <w:t>الحديث رقم 4892</w:t>
      </w:r>
      <w:r>
        <w:rPr>
          <w:rtl/>
        </w:rPr>
        <w:t xml:space="preserve"> - </w:t>
      </w:r>
      <w:r w:rsidR="00A45A4A" w:rsidRPr="00B96D0D">
        <w:rPr>
          <w:rtl/>
        </w:rPr>
        <w:t>مطبعة الهندي</w:t>
      </w:r>
      <w:r>
        <w:rPr>
          <w:rtl/>
        </w:rPr>
        <w:t>.</w:t>
      </w:r>
    </w:p>
    <w:p w:rsidR="00A45A4A" w:rsidRDefault="00A45A4A" w:rsidP="00A45A4A">
      <w:pPr>
        <w:pStyle w:val="libNormal"/>
        <w:rPr>
          <w:rtl/>
        </w:rPr>
      </w:pPr>
      <w:r>
        <w:rPr>
          <w:rtl/>
        </w:rPr>
        <w:br w:type="page"/>
      </w:r>
    </w:p>
    <w:p w:rsidR="00A45A4A" w:rsidRPr="009B1FD8" w:rsidRDefault="00A45A4A" w:rsidP="009B1FD8">
      <w:pPr>
        <w:pStyle w:val="libCenterBold2"/>
        <w:rPr>
          <w:rtl/>
        </w:rPr>
      </w:pPr>
      <w:r w:rsidRPr="003C7D5A">
        <w:rPr>
          <w:rtl/>
        </w:rPr>
        <w:t>الرعايّةُ للجُمَيع</w:t>
      </w:r>
      <w:bookmarkStart w:id="49" w:name="الرعايّةُ_للجُمَيع"/>
      <w:bookmarkEnd w:id="49"/>
    </w:p>
    <w:p w:rsidR="00A45A4A" w:rsidRPr="003C7D5A" w:rsidRDefault="00A45A4A" w:rsidP="00A55CF3">
      <w:pPr>
        <w:pStyle w:val="libNormal"/>
        <w:rPr>
          <w:rtl/>
        </w:rPr>
      </w:pPr>
      <w:r w:rsidRPr="00A55CF3">
        <w:rPr>
          <w:rtl/>
        </w:rPr>
        <w:t>طَرفٌ آخر من المُعادلة الاجتماعيّة تشمله الرعايّة الإنسانيّة الإسلاميّة</w:t>
      </w:r>
      <w:r w:rsidR="009B1FD8">
        <w:rPr>
          <w:rtl/>
        </w:rPr>
        <w:t>،</w:t>
      </w:r>
      <w:r w:rsidRPr="00A55CF3">
        <w:rPr>
          <w:rtl/>
        </w:rPr>
        <w:t xml:space="preserve"> ويدخل في الموازنة العامّة وِفقَ إطارٍ خاصٍّ تُنظّمه صورة الرسالة التالية</w:t>
      </w:r>
      <w:r w:rsidR="009B1FD8">
        <w:rPr>
          <w:rtl/>
        </w:rPr>
        <w:t>،</w:t>
      </w:r>
      <w:r w:rsidRPr="00A55CF3">
        <w:rPr>
          <w:rtl/>
        </w:rPr>
        <w:t xml:space="preserve"> التي توضّح تتبّع الإمام </w:t>
      </w:r>
      <w:r w:rsidR="009B1FD8">
        <w:rPr>
          <w:rtl/>
        </w:rPr>
        <w:t>(</w:t>
      </w:r>
      <w:r w:rsidRPr="00A55CF3">
        <w:rPr>
          <w:rtl/>
        </w:rPr>
        <w:t>عليه السلام</w:t>
      </w:r>
      <w:r w:rsidR="009B1FD8">
        <w:rPr>
          <w:rtl/>
        </w:rPr>
        <w:t>)</w:t>
      </w:r>
      <w:r w:rsidRPr="00A55CF3">
        <w:rPr>
          <w:rtl/>
        </w:rPr>
        <w:t xml:space="preserve"> للأحداث</w:t>
      </w:r>
      <w:r w:rsidR="009B1FD8">
        <w:rPr>
          <w:rtl/>
        </w:rPr>
        <w:t>،</w:t>
      </w:r>
      <w:r w:rsidRPr="00A55CF3">
        <w:rPr>
          <w:rtl/>
        </w:rPr>
        <w:t xml:space="preserve"> ودفاعه عن طوائف المُجتمع المُختلفة</w:t>
      </w:r>
      <w:r w:rsidR="009B1FD8">
        <w:rPr>
          <w:rtl/>
        </w:rPr>
        <w:t>،</w:t>
      </w:r>
      <w:r w:rsidRPr="00A55CF3">
        <w:rPr>
          <w:rtl/>
        </w:rPr>
        <w:t xml:space="preserve"> حيث قال </w:t>
      </w:r>
      <w:r w:rsidR="009B1FD8">
        <w:rPr>
          <w:rtl/>
        </w:rPr>
        <w:t>(</w:t>
      </w:r>
      <w:r w:rsidRPr="00A55CF3">
        <w:rPr>
          <w:rtl/>
        </w:rPr>
        <w:t>عليه السلام</w:t>
      </w:r>
      <w:r w:rsidR="009B1FD8">
        <w:rPr>
          <w:rtl/>
        </w:rPr>
        <w:t>):</w:t>
      </w:r>
    </w:p>
    <w:p w:rsidR="00A45A4A" w:rsidRPr="003C7D5A" w:rsidRDefault="009B1FD8" w:rsidP="00A55CF3">
      <w:pPr>
        <w:pStyle w:val="libNormal"/>
        <w:rPr>
          <w:rtl/>
        </w:rPr>
      </w:pPr>
      <w:r>
        <w:rPr>
          <w:rtl/>
        </w:rPr>
        <w:t>(</w:t>
      </w:r>
      <w:r w:rsidR="00A45A4A" w:rsidRPr="00A55CF3">
        <w:rPr>
          <w:rFonts w:hint="cs"/>
          <w:rtl/>
        </w:rPr>
        <w:t>أَمَّا بَعْدُ</w:t>
      </w:r>
      <w:r>
        <w:rPr>
          <w:rFonts w:hint="cs"/>
          <w:rtl/>
        </w:rPr>
        <w:t>،</w:t>
      </w:r>
      <w:r w:rsidR="00A45A4A" w:rsidRPr="00A55CF3">
        <w:rPr>
          <w:rFonts w:hint="cs"/>
          <w:rtl/>
        </w:rPr>
        <w:t xml:space="preserve"> فَإِنَّ دَهَاقِينَ أَهْلِ بَلَدِكَ شَكَوْا مِنْكَ غِلْظَةً وَقَسْوَةً وَاحْتِقَاراً وَجَفْوَةً</w:t>
      </w:r>
      <w:r>
        <w:rPr>
          <w:rFonts w:hint="cs"/>
          <w:rtl/>
        </w:rPr>
        <w:t>،</w:t>
      </w:r>
      <w:r w:rsidR="00A45A4A" w:rsidRPr="00A55CF3">
        <w:rPr>
          <w:rFonts w:hint="cs"/>
          <w:rtl/>
        </w:rPr>
        <w:t xml:space="preserve"> وَنَظَرْتُ فَلَمْ أَرَهُمْ أَهْلاً لأَنْ يُدْنَوْا لِشِرْكِهِمْ وَلا أَنْ يُقْصَوْا وَيُجْفَوْا لِعَهْدِهِمْ</w:t>
      </w:r>
      <w:r>
        <w:rPr>
          <w:rFonts w:hint="cs"/>
          <w:rtl/>
        </w:rPr>
        <w:t>،</w:t>
      </w:r>
      <w:r w:rsidR="00A45A4A" w:rsidRPr="00A55CF3">
        <w:rPr>
          <w:rFonts w:hint="cs"/>
          <w:rtl/>
        </w:rPr>
        <w:t xml:space="preserve"> فَالْبَسْ لَهُمْ جِلْبَاباً مِنَ اللِّينِ تَشُوبُهُ بِطَرَفٍ مِنَ الشِّدَّةِ وَدَاوِلْ لَهُمْ بَيْنَ الْقَسْوَةِ وَالرَّأْفَةِ</w:t>
      </w:r>
      <w:r>
        <w:rPr>
          <w:rFonts w:hint="cs"/>
          <w:rtl/>
        </w:rPr>
        <w:t>،</w:t>
      </w:r>
      <w:r w:rsidR="00A45A4A" w:rsidRPr="00A55CF3">
        <w:rPr>
          <w:rFonts w:hint="cs"/>
          <w:rtl/>
        </w:rPr>
        <w:t xml:space="preserve"> وَامْزُجْ لَهُمْ بَيْنَ التَّقْرِيبِ وَالإِدْنَاءِ وَالإِبْعَادِ وَالإِقْصَاءِ</w:t>
      </w:r>
      <w:r>
        <w:rPr>
          <w:rFonts w:hint="cs"/>
          <w:rtl/>
        </w:rPr>
        <w:t>،</w:t>
      </w:r>
      <w:r w:rsidR="00A45A4A" w:rsidRPr="00A55CF3">
        <w:rPr>
          <w:rFonts w:hint="cs"/>
          <w:rtl/>
        </w:rPr>
        <w:t xml:space="preserve"> إِنْ شَاءَ اللَّهُ</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sidR="00A45A4A" w:rsidRPr="00A55CF3">
        <w:rPr>
          <w:rtl/>
        </w:rPr>
        <w:t xml:space="preserve"> </w:t>
      </w:r>
    </w:p>
    <w:p w:rsidR="00A45A4A" w:rsidRPr="003C7D5A" w:rsidRDefault="00A45A4A" w:rsidP="00A55CF3">
      <w:pPr>
        <w:pStyle w:val="libNormal"/>
        <w:rPr>
          <w:rtl/>
        </w:rPr>
      </w:pPr>
      <w:r w:rsidRPr="00A55CF3">
        <w:rPr>
          <w:rtl/>
        </w:rPr>
        <w:t xml:space="preserve">لقد أعطى الإمام </w:t>
      </w:r>
      <w:r w:rsidR="009B1FD8">
        <w:rPr>
          <w:rtl/>
        </w:rPr>
        <w:t>(</w:t>
      </w:r>
      <w:r w:rsidRPr="00A55CF3">
        <w:rPr>
          <w:rtl/>
        </w:rPr>
        <w:t>عليه السلام</w:t>
      </w:r>
      <w:r w:rsidR="009B1FD8">
        <w:rPr>
          <w:rtl/>
        </w:rPr>
        <w:t>)</w:t>
      </w:r>
      <w:r w:rsidRPr="00A55CF3">
        <w:rPr>
          <w:rtl/>
        </w:rPr>
        <w:t xml:space="preserve"> طريقة العمل مع صنف آخر من المُتجمع بعد أن وصل إليه خبر تعرّض بعض أكابر القوم من الدهاقين الذين يأمرون ولا يأتمرون للضغط والشدّة والقسوة</w:t>
      </w:r>
      <w:r w:rsidR="009B1FD8">
        <w:rPr>
          <w:rtl/>
        </w:rPr>
        <w:t>،</w:t>
      </w:r>
      <w:r w:rsidRPr="00A55CF3">
        <w:rPr>
          <w:rtl/>
        </w:rPr>
        <w:t xml:space="preserve"> وكذلك الاحتقار والجفوة لهم</w:t>
      </w:r>
      <w:r w:rsidR="009B1FD8">
        <w:rPr>
          <w:rtl/>
        </w:rPr>
        <w:t>،</w:t>
      </w:r>
      <w:r w:rsidRPr="00A55CF3">
        <w:rPr>
          <w:rtl/>
        </w:rPr>
        <w:t xml:space="preserve"> فالإمام يقول</w:t>
      </w:r>
      <w:r w:rsidR="009B1FD8">
        <w:rPr>
          <w:rtl/>
        </w:rPr>
        <w:t>:</w:t>
      </w:r>
      <w:r w:rsidRPr="00A55CF3">
        <w:rPr>
          <w:rtl/>
        </w:rPr>
        <w:t xml:space="preserve"> يجب أن يكون هُناك توازنٌ في التعامل والعلاقة مع هؤلاء الناس</w:t>
      </w:r>
      <w:r w:rsidR="009B1FD8">
        <w:rPr>
          <w:rtl/>
        </w:rPr>
        <w:t>،</w:t>
      </w:r>
      <w:r w:rsidRPr="00A55CF3">
        <w:rPr>
          <w:rtl/>
        </w:rPr>
        <w:t xml:space="preserve"> لا أن تُدينهم فهم ليسوا أهلاً لذلك</w:t>
      </w:r>
      <w:r w:rsidR="009B1FD8">
        <w:rPr>
          <w:rtl/>
        </w:rPr>
        <w:t>؛</w:t>
      </w:r>
      <w:r w:rsidRPr="00A55CF3">
        <w:rPr>
          <w:rtl/>
        </w:rPr>
        <w:t xml:space="preserve"> لأنّهم من أهل الشرك وأنت والي المسلمين</w:t>
      </w:r>
      <w:r w:rsidR="009B1FD8">
        <w:rPr>
          <w:rtl/>
        </w:rPr>
        <w:t>،</w:t>
      </w:r>
      <w:r w:rsidRPr="00A55CF3">
        <w:rPr>
          <w:rtl/>
        </w:rPr>
        <w:t xml:space="preserve"> ولا تُقصيهم</w:t>
      </w:r>
      <w:r w:rsidR="009B1FD8">
        <w:rPr>
          <w:rtl/>
        </w:rPr>
        <w:t xml:space="preserve"> - </w:t>
      </w:r>
      <w:r w:rsidRPr="00A55CF3">
        <w:rPr>
          <w:rtl/>
        </w:rPr>
        <w:t>أي تُبعدهم وتجفوهم</w:t>
      </w:r>
      <w:r w:rsidR="009B1FD8">
        <w:rPr>
          <w:rtl/>
        </w:rPr>
        <w:t xml:space="preserve"> - </w:t>
      </w:r>
      <w:r w:rsidRPr="00A55CF3">
        <w:rPr>
          <w:rtl/>
        </w:rPr>
        <w:t>لأنّهم من المُعاهدين</w:t>
      </w:r>
      <w:r w:rsidR="009B1FD8">
        <w:rPr>
          <w:rtl/>
        </w:rPr>
        <w:t>،</w:t>
      </w:r>
      <w:r w:rsidRPr="00A55CF3">
        <w:rPr>
          <w:rtl/>
        </w:rPr>
        <w:t xml:space="preserve"> فأشعرهم بالمعاملة اللينة مشوبة بطرف من الشدّة</w:t>
      </w:r>
      <w:r w:rsidR="009B1FD8">
        <w:rPr>
          <w:rtl/>
        </w:rPr>
        <w:t>؛</w:t>
      </w:r>
      <w:r w:rsidRPr="00A55CF3">
        <w:rPr>
          <w:rtl/>
        </w:rPr>
        <w:t xml:space="preserve"> حتى لا يشعر بضعفك في حيالهم وعند ذلك يستهينون بأمرك</w:t>
      </w:r>
      <w:r w:rsidR="009B1FD8">
        <w:rPr>
          <w:rtl/>
        </w:rPr>
        <w:t>،</w:t>
      </w:r>
      <w:r w:rsidRPr="00A55CF3">
        <w:rPr>
          <w:rtl/>
        </w:rPr>
        <w:t xml:space="preserve"> وأشعرهم بأنّك شديد في وقت الشدّة</w:t>
      </w:r>
      <w:r w:rsidR="009B1FD8">
        <w:rPr>
          <w:rtl/>
        </w:rPr>
        <w:t>،</w:t>
      </w:r>
      <w:r w:rsidRPr="00A55CF3">
        <w:rPr>
          <w:rtl/>
        </w:rPr>
        <w:t xml:space="preserve"> أي</w:t>
      </w:r>
      <w:r w:rsidR="009B1FD8">
        <w:rPr>
          <w:rtl/>
        </w:rPr>
        <w:t>:</w:t>
      </w:r>
      <w:r w:rsidRPr="00A55CF3">
        <w:rPr>
          <w:rtl/>
        </w:rPr>
        <w:t xml:space="preserve"> يكون عملك متداخلاً بين قوّةٍ ورأفةٍ أو تقريبٍ وإبعادٍ مع هؤلاء</w:t>
      </w:r>
      <w:r w:rsidR="009B1FD8">
        <w:rPr>
          <w:rtl/>
        </w:rPr>
        <w:t>،</w:t>
      </w:r>
      <w:r w:rsidRPr="00A55CF3">
        <w:rPr>
          <w:rtl/>
        </w:rPr>
        <w:t xml:space="preserve"> للأسباب النفسية التي يجب أن يُراعيها العالِم أو والي المسلمين</w:t>
      </w:r>
      <w:r w:rsidR="009B1FD8">
        <w:rPr>
          <w:rtl/>
        </w:rPr>
        <w:t>،</w:t>
      </w:r>
    </w:p>
    <w:p w:rsidR="00A45A4A" w:rsidRPr="003C7D5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3C7D5A">
        <w:rPr>
          <w:rtl/>
        </w:rPr>
        <w:t>1</w:t>
      </w:r>
      <w:r>
        <w:rPr>
          <w:rtl/>
        </w:rPr>
        <w:t>)</w:t>
      </w:r>
      <w:r w:rsidR="00A45A4A" w:rsidRPr="003C7D5A">
        <w:rPr>
          <w:rtl/>
        </w:rPr>
        <w:t xml:space="preserve"> نهج البلاغة</w:t>
      </w:r>
      <w:r>
        <w:rPr>
          <w:rtl/>
        </w:rPr>
        <w:t xml:space="preserve"> - </w:t>
      </w:r>
      <w:r w:rsidR="00A45A4A" w:rsidRPr="003C7D5A">
        <w:rPr>
          <w:rtl/>
        </w:rPr>
        <w:t>ص 376</w:t>
      </w:r>
      <w:r>
        <w:rPr>
          <w:rtl/>
        </w:rPr>
        <w:t xml:space="preserve"> - </w:t>
      </w:r>
      <w:r w:rsidR="00A45A4A" w:rsidRPr="003C7D5A">
        <w:rPr>
          <w:rtl/>
        </w:rPr>
        <w:t>تحقيق د</w:t>
      </w:r>
      <w:r>
        <w:rPr>
          <w:rtl/>
        </w:rPr>
        <w:t>.</w:t>
      </w:r>
      <w:r w:rsidR="00A45A4A" w:rsidRPr="003C7D5A">
        <w:rPr>
          <w:rtl/>
        </w:rPr>
        <w:t xml:space="preserve"> صحبي الصالح</w:t>
      </w:r>
      <w:r>
        <w:rPr>
          <w:rtl/>
        </w:rPr>
        <w:t>.</w:t>
      </w:r>
    </w:p>
    <w:p w:rsidR="00A45A4A" w:rsidRDefault="00A45A4A" w:rsidP="00A45A4A">
      <w:pPr>
        <w:pStyle w:val="libNormal"/>
      </w:pPr>
      <w:r>
        <w:br w:type="page"/>
      </w:r>
    </w:p>
    <w:p w:rsidR="00A45A4A" w:rsidRPr="003C7D5A" w:rsidRDefault="00A45A4A" w:rsidP="00A55CF3">
      <w:pPr>
        <w:pStyle w:val="libNormal"/>
        <w:rPr>
          <w:rtl/>
        </w:rPr>
      </w:pPr>
      <w:r w:rsidRPr="00A55CF3">
        <w:rPr>
          <w:rtl/>
        </w:rPr>
        <w:t>هذا في جانب العلاقة مع المشركين والمُعاهدين</w:t>
      </w:r>
      <w:r w:rsidR="009B1FD8">
        <w:rPr>
          <w:rtl/>
        </w:rPr>
        <w:t>.</w:t>
      </w:r>
    </w:p>
    <w:p w:rsidR="00A45A4A" w:rsidRPr="003C7D5A" w:rsidRDefault="00A45A4A" w:rsidP="00A55CF3">
      <w:pPr>
        <w:pStyle w:val="libNormal"/>
        <w:rPr>
          <w:rtl/>
        </w:rPr>
      </w:pPr>
      <w:r w:rsidRPr="00A55CF3">
        <w:rPr>
          <w:rtl/>
        </w:rPr>
        <w:t>هناك جانب آخر يُظهره الإمام ويُوضّحه لعُمّاله</w:t>
      </w:r>
      <w:r w:rsidR="009B1FD8">
        <w:rPr>
          <w:rtl/>
        </w:rPr>
        <w:t>،</w:t>
      </w:r>
      <w:r w:rsidRPr="00A55CF3">
        <w:rPr>
          <w:rtl/>
        </w:rPr>
        <w:t xml:space="preserve"> وكما جاء في هذا الكلام له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أَمَّا بَعْدُ</w:t>
      </w:r>
      <w:r w:rsidR="009B1FD8">
        <w:rPr>
          <w:rFonts w:hint="cs"/>
          <w:rtl/>
        </w:rPr>
        <w:t>،</w:t>
      </w:r>
      <w:r w:rsidRPr="00A55CF3">
        <w:rPr>
          <w:rFonts w:hint="cs"/>
          <w:rtl/>
        </w:rPr>
        <w:t xml:space="preserve"> فَإِنَّكَ مِمَّنْ أَسْتَظْهِرُ بِهِ عَلَى إِقَامَةِ الدِّينِ</w:t>
      </w:r>
      <w:r w:rsidR="009B1FD8">
        <w:rPr>
          <w:rFonts w:hint="cs"/>
          <w:rtl/>
        </w:rPr>
        <w:t>،</w:t>
      </w:r>
      <w:r w:rsidRPr="00A55CF3">
        <w:rPr>
          <w:rFonts w:hint="cs"/>
          <w:rtl/>
        </w:rPr>
        <w:t xml:space="preserve"> وَأَقْمَعُ بِهِ نَخْوَةَ الأَثِيمِ</w:t>
      </w:r>
      <w:r w:rsidR="009B1FD8">
        <w:rPr>
          <w:rFonts w:hint="cs"/>
          <w:rtl/>
        </w:rPr>
        <w:t>،</w:t>
      </w:r>
      <w:r w:rsidRPr="00A55CF3">
        <w:rPr>
          <w:rFonts w:hint="cs"/>
          <w:rtl/>
        </w:rPr>
        <w:t xml:space="preserve"> وَأَسُدُّ بِهِ لَهَاةَ الثَّغْرِ الْمَخُوفِ</w:t>
      </w:r>
      <w:r w:rsidR="009B1FD8">
        <w:rPr>
          <w:rFonts w:hint="cs"/>
          <w:rtl/>
        </w:rPr>
        <w:t>.</w:t>
      </w:r>
    </w:p>
    <w:p w:rsidR="00A45A4A" w:rsidRPr="00A55CF3" w:rsidRDefault="00A45A4A" w:rsidP="00A55CF3">
      <w:pPr>
        <w:pStyle w:val="libNormal"/>
        <w:rPr>
          <w:rtl/>
        </w:rPr>
      </w:pPr>
      <w:r w:rsidRPr="003C7D5A">
        <w:rPr>
          <w:rFonts w:hint="cs"/>
          <w:rtl/>
        </w:rPr>
        <w:t>فَاسْتَعِنْ بِاللَّهِ عَلَى مَا أَهَمَّكَ</w:t>
      </w:r>
      <w:r w:rsidR="009B1FD8">
        <w:rPr>
          <w:rFonts w:hint="cs"/>
          <w:rtl/>
        </w:rPr>
        <w:t>،</w:t>
      </w:r>
      <w:r w:rsidRPr="003C7D5A">
        <w:rPr>
          <w:rFonts w:hint="cs"/>
          <w:rtl/>
        </w:rPr>
        <w:t xml:space="preserve"> وَاخْلِطِ الشِّدَّةَ بِضِغْثٍ مِنَ اللِّينِ</w:t>
      </w:r>
      <w:r w:rsidR="009B1FD8">
        <w:rPr>
          <w:rFonts w:hint="cs"/>
          <w:rtl/>
        </w:rPr>
        <w:t>،</w:t>
      </w:r>
      <w:r w:rsidRPr="003C7D5A">
        <w:rPr>
          <w:rFonts w:hint="cs"/>
          <w:rtl/>
        </w:rPr>
        <w:t xml:space="preserve"> وأرفِقْ مَا كَانَ الرِّفْقُ أَرْفَقَ</w:t>
      </w:r>
      <w:r w:rsidR="009B1FD8">
        <w:rPr>
          <w:rFonts w:hint="cs"/>
          <w:rtl/>
        </w:rPr>
        <w:t>،</w:t>
      </w:r>
      <w:r w:rsidRPr="003C7D5A">
        <w:rPr>
          <w:rFonts w:hint="cs"/>
          <w:rtl/>
        </w:rPr>
        <w:t xml:space="preserve"> وَاعْتَزِمْ بِالشِّدَّةِ حِينَ لا تُغْنِي عَنْكَ إِلاَّ الشِّدَّةُ</w:t>
      </w:r>
      <w:r w:rsidR="009B1FD8">
        <w:rPr>
          <w:rFonts w:hint="cs"/>
          <w:rtl/>
        </w:rPr>
        <w:t>.</w:t>
      </w:r>
    </w:p>
    <w:p w:rsidR="00A45A4A" w:rsidRPr="003C7D5A" w:rsidRDefault="00A45A4A" w:rsidP="00A55CF3">
      <w:pPr>
        <w:pStyle w:val="libNormal"/>
        <w:rPr>
          <w:rtl/>
        </w:rPr>
      </w:pPr>
      <w:r w:rsidRPr="00A55CF3">
        <w:rPr>
          <w:rFonts w:hint="cs"/>
          <w:rtl/>
        </w:rPr>
        <w:t>وَاخْفِضْ لِلرَّعِيَّةِ جَنَاحَكَ</w:t>
      </w:r>
      <w:r w:rsidR="009B1FD8">
        <w:rPr>
          <w:rFonts w:hint="cs"/>
          <w:rtl/>
        </w:rPr>
        <w:t>،</w:t>
      </w:r>
      <w:r w:rsidRPr="00A55CF3">
        <w:rPr>
          <w:rFonts w:hint="cs"/>
          <w:rtl/>
        </w:rPr>
        <w:t xml:space="preserve"> وَابْسُطْ لَهُمْ وَجْهَكَ</w:t>
      </w:r>
      <w:r w:rsidR="009B1FD8">
        <w:rPr>
          <w:rFonts w:hint="cs"/>
          <w:rtl/>
        </w:rPr>
        <w:t>،</w:t>
      </w:r>
      <w:r w:rsidRPr="00A55CF3">
        <w:rPr>
          <w:rFonts w:hint="cs"/>
          <w:rtl/>
        </w:rPr>
        <w:t xml:space="preserve"> وَأَلِنْ لَهُمْ جَانِبَكَ</w:t>
      </w:r>
      <w:r w:rsidR="009B1FD8">
        <w:rPr>
          <w:rFonts w:hint="cs"/>
          <w:rtl/>
        </w:rPr>
        <w:t>،</w:t>
      </w:r>
      <w:r w:rsidRPr="00A55CF3">
        <w:rPr>
          <w:rFonts w:hint="cs"/>
          <w:rtl/>
        </w:rPr>
        <w:t xml:space="preserve"> وَآسِ بَيْنَهُمْ فِي اللَّحْظَةِ وَالنَّظْرَةِ وَالإِشَارَةِ وَالتَّحِيَّةِ</w:t>
      </w:r>
      <w:r w:rsidR="009B1FD8">
        <w:rPr>
          <w:rFonts w:hint="cs"/>
          <w:rtl/>
        </w:rPr>
        <w:t>؛</w:t>
      </w:r>
      <w:r w:rsidRPr="00A55CF3">
        <w:rPr>
          <w:rFonts w:hint="cs"/>
          <w:rtl/>
        </w:rPr>
        <w:t xml:space="preserve"> حَتَّى لا يَطْمَعَ الْعُظَمَاءُ فِي حَيْفِكَ وَلا يَيْأَسَ الضُّعَفَاءُ مِنْ عَدْلِكَ</w:t>
      </w:r>
      <w:r w:rsidR="009B1FD8">
        <w:rPr>
          <w:rFonts w:hint="cs"/>
          <w:rtl/>
        </w:rPr>
        <w:t>،</w:t>
      </w:r>
      <w:r w:rsidRPr="00A55CF3">
        <w:rPr>
          <w:rFonts w:hint="cs"/>
          <w:rtl/>
        </w:rPr>
        <w:t xml:space="preserve"> وَالسَّلامُ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9B1FD8" w:rsidRDefault="00A45A4A" w:rsidP="00A55CF3">
      <w:pPr>
        <w:pStyle w:val="libNormal"/>
        <w:rPr>
          <w:rtl/>
        </w:rPr>
      </w:pPr>
      <w:r w:rsidRPr="00A55CF3">
        <w:rPr>
          <w:rtl/>
        </w:rPr>
        <w:t xml:space="preserve">فبعد أن أثنى </w:t>
      </w:r>
      <w:r w:rsidR="009B1FD8">
        <w:rPr>
          <w:rtl/>
        </w:rPr>
        <w:t>(</w:t>
      </w:r>
      <w:r w:rsidRPr="00A55CF3">
        <w:rPr>
          <w:rtl/>
        </w:rPr>
        <w:t>عليه السلام</w:t>
      </w:r>
      <w:r w:rsidR="009B1FD8">
        <w:rPr>
          <w:rtl/>
        </w:rPr>
        <w:t>)</w:t>
      </w:r>
      <w:r w:rsidRPr="00A55CF3">
        <w:rPr>
          <w:rtl/>
        </w:rPr>
        <w:t xml:space="preserve"> على عامله من أنّه من الرجال الذين يعتمدهم في مُهمّاته في إدارة البلاد</w:t>
      </w:r>
      <w:r w:rsidR="009B1FD8">
        <w:rPr>
          <w:rtl/>
        </w:rPr>
        <w:t>،</w:t>
      </w:r>
      <w:r w:rsidRPr="00A55CF3">
        <w:rPr>
          <w:rtl/>
        </w:rPr>
        <w:t xml:space="preserve"> ومن الذين يستعين به على إقامة العدل وإظهار دين الله</w:t>
      </w:r>
      <w:r w:rsidR="009B1FD8">
        <w:rPr>
          <w:rtl/>
        </w:rPr>
        <w:t>،</w:t>
      </w:r>
      <w:r w:rsidRPr="00A55CF3">
        <w:rPr>
          <w:rtl/>
        </w:rPr>
        <w:t xml:space="preserve"> استمر الإمام </w:t>
      </w:r>
      <w:r w:rsidR="009B1FD8">
        <w:rPr>
          <w:rtl/>
        </w:rPr>
        <w:t>(</w:t>
      </w:r>
      <w:r w:rsidRPr="00A55CF3">
        <w:rPr>
          <w:rtl/>
        </w:rPr>
        <w:t>عليه السلام</w:t>
      </w:r>
      <w:r w:rsidR="009B1FD8">
        <w:rPr>
          <w:rtl/>
        </w:rPr>
        <w:t>)</w:t>
      </w:r>
      <w:r w:rsidRPr="00A55CF3">
        <w:rPr>
          <w:rtl/>
        </w:rPr>
        <w:t xml:space="preserve"> في بيان مزاياه على أنّه من الولاة الذين يقمع</w:t>
      </w:r>
      <w:r w:rsidR="009B1FD8">
        <w:rPr>
          <w:rtl/>
        </w:rPr>
        <w:t xml:space="preserve"> - </w:t>
      </w:r>
      <w:r w:rsidRPr="00A55CF3">
        <w:rPr>
          <w:rtl/>
        </w:rPr>
        <w:t>أي يدحَر</w:t>
      </w:r>
      <w:r w:rsidR="009B1FD8">
        <w:rPr>
          <w:rtl/>
        </w:rPr>
        <w:t xml:space="preserve"> - </w:t>
      </w:r>
      <w:r w:rsidRPr="00A55CF3">
        <w:rPr>
          <w:rtl/>
        </w:rPr>
        <w:t>به الأعداء ويكسر به شوكة المُتكبّرين</w:t>
      </w:r>
      <w:r w:rsidR="009B1FD8">
        <w:rPr>
          <w:rtl/>
        </w:rPr>
        <w:t>،</w:t>
      </w:r>
      <w:r w:rsidRPr="00A55CF3">
        <w:rPr>
          <w:rtl/>
        </w:rPr>
        <w:t xml:space="preserve"> أصحاب الذنوب والخطايا</w:t>
      </w:r>
      <w:r w:rsidR="009B1FD8">
        <w:rPr>
          <w:rtl/>
        </w:rPr>
        <w:t>،</w:t>
      </w:r>
      <w:r w:rsidRPr="00A55CF3">
        <w:rPr>
          <w:rtl/>
        </w:rPr>
        <w:t xml:space="preserve"> ثُمّ قال</w:t>
      </w:r>
      <w:r w:rsidR="009B1FD8">
        <w:rPr>
          <w:rtl/>
        </w:rPr>
        <w:t>:</w:t>
      </w:r>
      <w:r w:rsidRPr="00A55CF3">
        <w:rPr>
          <w:rtl/>
        </w:rPr>
        <w:t xml:space="preserve"> </w:t>
      </w:r>
      <w:r w:rsidR="009B1FD8">
        <w:rPr>
          <w:rFonts w:hint="cs"/>
          <w:rtl/>
        </w:rPr>
        <w:t>(</w:t>
      </w:r>
      <w:r w:rsidRPr="00A55CF3">
        <w:rPr>
          <w:rFonts w:hint="cs"/>
          <w:rtl/>
        </w:rPr>
        <w:t>وَأَسُدُّ بِهِ لَهَاةَ الثَّغْرِ الْمَخُوفِ</w:t>
      </w:r>
      <w:r w:rsidR="009B1FD8">
        <w:rPr>
          <w:rFonts w:hint="cs"/>
          <w:rtl/>
        </w:rPr>
        <w:t>)</w:t>
      </w:r>
      <w:r w:rsidRPr="00A55CF3">
        <w:rPr>
          <w:rFonts w:hint="cs"/>
          <w:rtl/>
        </w:rPr>
        <w:t xml:space="preserve"> </w:t>
      </w:r>
      <w:r w:rsidR="009B1FD8">
        <w:rPr>
          <w:rtl/>
        </w:rPr>
        <w:t>(</w:t>
      </w:r>
      <w:r w:rsidRPr="00A55CF3">
        <w:rPr>
          <w:rtl/>
        </w:rPr>
        <w:t>الثغر</w:t>
      </w:r>
      <w:r w:rsidR="009B1FD8">
        <w:rPr>
          <w:rtl/>
        </w:rPr>
        <w:t>:</w:t>
      </w:r>
      <w:r w:rsidRPr="00A55CF3">
        <w:rPr>
          <w:rtl/>
        </w:rPr>
        <w:t xml:space="preserve"> مظنّة طروق الأعداء في حدود المملكة</w:t>
      </w:r>
      <w:r w:rsidR="009B1FD8">
        <w:rPr>
          <w:rtl/>
        </w:rPr>
        <w:t>،</w:t>
      </w:r>
      <w:r w:rsidRPr="00A55CF3">
        <w:rPr>
          <w:rtl/>
        </w:rPr>
        <w:t xml:space="preserve"> واللهاة</w:t>
      </w:r>
      <w:r w:rsidR="009B1FD8">
        <w:rPr>
          <w:rtl/>
        </w:rPr>
        <w:t>:</w:t>
      </w:r>
      <w:r w:rsidRPr="00A55CF3">
        <w:rPr>
          <w:rtl/>
        </w:rPr>
        <w:t xml:space="preserve"> قطعة لحم مدلاة في سقف الفم على باب الحلق</w:t>
      </w:r>
      <w:r w:rsidR="009B1FD8">
        <w:rPr>
          <w:rtl/>
        </w:rPr>
        <w:t>،</w:t>
      </w:r>
      <w:r w:rsidRPr="00A55CF3">
        <w:rPr>
          <w:rtl/>
        </w:rPr>
        <w:t xml:space="preserve"> قرنها بالثغر تشبيها له بفم الإنسان</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3C7D5A" w:rsidRDefault="00A45A4A" w:rsidP="00A55CF3">
      <w:pPr>
        <w:pStyle w:val="libNormal"/>
        <w:rPr>
          <w:rtl/>
        </w:rPr>
      </w:pPr>
      <w:r w:rsidRPr="00A55CF3">
        <w:rPr>
          <w:rtl/>
        </w:rPr>
        <w:t xml:space="preserve">ففي كلامه </w:t>
      </w:r>
      <w:r w:rsidR="009B1FD8">
        <w:rPr>
          <w:rtl/>
        </w:rPr>
        <w:t>(</w:t>
      </w:r>
      <w:r w:rsidRPr="00A55CF3">
        <w:rPr>
          <w:rtl/>
        </w:rPr>
        <w:t>عليه السلام</w:t>
      </w:r>
      <w:r w:rsidR="009B1FD8">
        <w:rPr>
          <w:rtl/>
        </w:rPr>
        <w:t>)</w:t>
      </w:r>
      <w:r w:rsidRPr="00A55CF3">
        <w:rPr>
          <w:rtl/>
        </w:rPr>
        <w:t xml:space="preserve"> تشبيهٌ رائعٌ من أنّه الخندق المُتقدّم الذي يُدافع من خلاله عن ثغور المسلمين أمام أطماع الأعداء الغاصبين</w:t>
      </w:r>
      <w:r w:rsidR="009B1FD8">
        <w:rPr>
          <w:rtl/>
        </w:rPr>
        <w:t>،</w:t>
      </w:r>
      <w:r w:rsidRPr="00A55CF3">
        <w:rPr>
          <w:rtl/>
        </w:rPr>
        <w:t xml:space="preserve"> ثُمّ يطلب منه الاستعانة بالله أولاً وقبل كل شيء أمام الهموم والمشاكل التي تواجهه</w:t>
      </w:r>
      <w:r w:rsidR="009B1FD8">
        <w:rPr>
          <w:rtl/>
        </w:rPr>
        <w:t>،</w:t>
      </w:r>
      <w:r w:rsidRPr="00A55CF3">
        <w:rPr>
          <w:rtl/>
        </w:rPr>
        <w:t xml:space="preserve"> والنظر إلى الأمور بدقةٍ وحذرٍ مُتناهي</w:t>
      </w:r>
      <w:r w:rsidR="009B1FD8">
        <w:rPr>
          <w:rtl/>
        </w:rPr>
        <w:t>،</w:t>
      </w:r>
      <w:r w:rsidRPr="00A55CF3">
        <w:rPr>
          <w:rtl/>
        </w:rPr>
        <w:t xml:space="preserve"> فالمجتمع وأي مجتمع كان لا يمكن أن يتّصف بسلوك واحد ومسيرة واحدة أبداً</w:t>
      </w:r>
      <w:r w:rsidR="009B1FD8">
        <w:rPr>
          <w:rtl/>
        </w:rPr>
        <w:t>،</w:t>
      </w:r>
      <w:r w:rsidRPr="00A55CF3">
        <w:rPr>
          <w:rtl/>
        </w:rPr>
        <w:t xml:space="preserve"> اللّهمّ ربما إلاّ في حالة واحدة عابرة</w:t>
      </w:r>
      <w:r w:rsidR="009B1FD8">
        <w:rPr>
          <w:rtl/>
        </w:rPr>
        <w:t>،</w:t>
      </w:r>
      <w:r w:rsidRPr="00A55CF3">
        <w:rPr>
          <w:rtl/>
        </w:rPr>
        <w:t xml:space="preserve"> لها وقت مُحدّد وتزول</w:t>
      </w:r>
    </w:p>
    <w:p w:rsidR="00A45A4A" w:rsidRPr="003C7D5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3C7D5A">
        <w:rPr>
          <w:rtl/>
        </w:rPr>
        <w:t>1</w:t>
      </w:r>
      <w:r>
        <w:rPr>
          <w:rtl/>
        </w:rPr>
        <w:t>)</w:t>
      </w:r>
      <w:r w:rsidR="00A45A4A" w:rsidRPr="003C7D5A">
        <w:rPr>
          <w:rtl/>
        </w:rPr>
        <w:t xml:space="preserve"> شرح نهج البلاغة</w:t>
      </w:r>
      <w:r>
        <w:rPr>
          <w:rtl/>
        </w:rPr>
        <w:t xml:space="preserve"> - </w:t>
      </w:r>
      <w:r w:rsidR="00A45A4A" w:rsidRPr="003C7D5A">
        <w:rPr>
          <w:rtl/>
        </w:rPr>
        <w:t>المجلد 17 ص 3</w:t>
      </w:r>
      <w:r>
        <w:rPr>
          <w:rtl/>
        </w:rPr>
        <w:t>.</w:t>
      </w:r>
    </w:p>
    <w:p w:rsidR="00A45A4A" w:rsidRPr="00A45A4A" w:rsidRDefault="009B1FD8" w:rsidP="00A45A4A">
      <w:pPr>
        <w:pStyle w:val="libFootnote0"/>
        <w:rPr>
          <w:rtl/>
        </w:rPr>
      </w:pPr>
      <w:r>
        <w:rPr>
          <w:rtl/>
        </w:rPr>
        <w:t>(</w:t>
      </w:r>
      <w:r w:rsidR="00A45A4A" w:rsidRPr="003C7D5A">
        <w:rPr>
          <w:rtl/>
        </w:rPr>
        <w:t>2</w:t>
      </w:r>
      <w:r>
        <w:rPr>
          <w:rtl/>
        </w:rPr>
        <w:t>)</w:t>
      </w:r>
      <w:r w:rsidR="00A45A4A" w:rsidRPr="003C7D5A">
        <w:rPr>
          <w:rtl/>
        </w:rPr>
        <w:t xml:space="preserve"> نهج البلاغة</w:t>
      </w:r>
      <w:r>
        <w:rPr>
          <w:rtl/>
        </w:rPr>
        <w:t xml:space="preserve"> - </w:t>
      </w:r>
      <w:r w:rsidR="00A45A4A" w:rsidRPr="003C7D5A">
        <w:rPr>
          <w:rtl/>
        </w:rPr>
        <w:t>محمد عبده</w:t>
      </w:r>
      <w:r>
        <w:rPr>
          <w:rtl/>
        </w:rPr>
        <w:t xml:space="preserve"> - </w:t>
      </w:r>
      <w:r w:rsidR="00A45A4A" w:rsidRPr="003C7D5A">
        <w:rPr>
          <w:rtl/>
        </w:rPr>
        <w:t>ص 76</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 xml:space="preserve">بزوال المُؤثّر هي حالة </w:t>
      </w:r>
      <w:r w:rsidR="009B1FD8">
        <w:rPr>
          <w:rtl/>
        </w:rPr>
        <w:t>(</w:t>
      </w:r>
      <w:r w:rsidRPr="00A55CF3">
        <w:rPr>
          <w:rtl/>
        </w:rPr>
        <w:t>العقل الجَمعي</w:t>
      </w:r>
      <w:r w:rsidR="009B1FD8">
        <w:rPr>
          <w:rtl/>
        </w:rPr>
        <w:t>)</w:t>
      </w:r>
      <w:r w:rsidRPr="00A55CF3">
        <w:rPr>
          <w:rtl/>
        </w:rPr>
        <w:t xml:space="preserve"> التي تمرّ بها المجتمعات في وقت ومكان واحد ومُحدّد</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يُشدّد على الموازنة الدقيقة في التعامل مع الناس (</w:t>
      </w:r>
      <w:r w:rsidR="009B1FD8">
        <w:rPr>
          <w:rtl/>
        </w:rPr>
        <w:t>.</w:t>
      </w:r>
      <w:r w:rsidRPr="00A55CF3">
        <w:rPr>
          <w:rtl/>
        </w:rPr>
        <w:t>.. قيل لبعضهم</w:t>
      </w:r>
      <w:r w:rsidR="009B1FD8">
        <w:rPr>
          <w:rtl/>
        </w:rPr>
        <w:t>:</w:t>
      </w:r>
      <w:r w:rsidRPr="00A55CF3">
        <w:rPr>
          <w:rtl/>
        </w:rPr>
        <w:t xml:space="preserve"> مَن أرجح الملوك عقلاً</w:t>
      </w:r>
      <w:r w:rsidR="009B1FD8">
        <w:rPr>
          <w:rtl/>
        </w:rPr>
        <w:t>،</w:t>
      </w:r>
      <w:r w:rsidRPr="00A55CF3">
        <w:rPr>
          <w:rtl/>
        </w:rPr>
        <w:t xml:space="preserve"> وأكملهم أدباً وفضلاً</w:t>
      </w:r>
      <w:r w:rsidR="009B1FD8">
        <w:rPr>
          <w:rtl/>
        </w:rPr>
        <w:t>؟</w:t>
      </w:r>
      <w:r w:rsidRPr="00A55CF3">
        <w:rPr>
          <w:rtl/>
        </w:rPr>
        <w:t xml:space="preserve"> قال</w:t>
      </w:r>
      <w:r w:rsidR="009B1FD8">
        <w:rPr>
          <w:rtl/>
        </w:rPr>
        <w:t>:</w:t>
      </w:r>
      <w:r w:rsidRPr="00A55CF3">
        <w:rPr>
          <w:rtl/>
        </w:rPr>
        <w:t xml:space="preserve"> مَن صحب أيّامه بالعدل</w:t>
      </w:r>
      <w:r w:rsidR="009B1FD8">
        <w:rPr>
          <w:rtl/>
        </w:rPr>
        <w:t>،</w:t>
      </w:r>
      <w:r w:rsidRPr="00A55CF3">
        <w:rPr>
          <w:rtl/>
        </w:rPr>
        <w:t xml:space="preserve"> وتحرّز جهده من الجور</w:t>
      </w:r>
      <w:r w:rsidR="009B1FD8">
        <w:rPr>
          <w:rtl/>
        </w:rPr>
        <w:t>،</w:t>
      </w:r>
      <w:r w:rsidRPr="00A55CF3">
        <w:rPr>
          <w:rtl/>
        </w:rPr>
        <w:t xml:space="preserve"> ولقي الناس بالمُجاملة</w:t>
      </w:r>
      <w:r w:rsidR="009B1FD8">
        <w:rPr>
          <w:rtl/>
        </w:rPr>
        <w:t>،</w:t>
      </w:r>
      <w:r w:rsidRPr="00A55CF3">
        <w:rPr>
          <w:rtl/>
        </w:rPr>
        <w:t xml:space="preserve"> وعاملهم بالمُسالمة</w:t>
      </w:r>
      <w:r w:rsidR="009B1FD8">
        <w:rPr>
          <w:rtl/>
        </w:rPr>
        <w:t>،</w:t>
      </w:r>
      <w:r w:rsidRPr="00A55CF3">
        <w:rPr>
          <w:rtl/>
        </w:rPr>
        <w:t xml:space="preserve"> ولم يُفارق السياسة</w:t>
      </w:r>
      <w:r w:rsidR="009B1FD8">
        <w:rPr>
          <w:rtl/>
        </w:rPr>
        <w:t>،</w:t>
      </w:r>
      <w:r w:rsidRPr="00A55CF3">
        <w:rPr>
          <w:rtl/>
        </w:rPr>
        <w:t xml:space="preserve"> مع لين في الحُكم</w:t>
      </w:r>
      <w:r w:rsidR="009B1FD8">
        <w:rPr>
          <w:rtl/>
        </w:rPr>
        <w:t>،</w:t>
      </w:r>
      <w:r w:rsidRPr="00A55CF3">
        <w:rPr>
          <w:rtl/>
        </w:rPr>
        <w:t xml:space="preserve"> وصلابة في الحق</w:t>
      </w:r>
      <w:r w:rsidR="009B1FD8">
        <w:rPr>
          <w:rtl/>
        </w:rPr>
        <w:t>،</w:t>
      </w:r>
      <w:r w:rsidRPr="00A55CF3">
        <w:rPr>
          <w:rtl/>
        </w:rPr>
        <w:t xml:space="preserve"> فلا يأمَنُ الجريءُ بطشه ولا يخاف البريء سطوته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3C7D5A">
        <w:rPr>
          <w:rtl/>
        </w:rPr>
        <w:t>ثِقلُ المُوازنَة</w:t>
      </w:r>
    </w:p>
    <w:p w:rsidR="00A45A4A" w:rsidRPr="003C7D5A" w:rsidRDefault="00A45A4A" w:rsidP="00A55CF3">
      <w:pPr>
        <w:pStyle w:val="libNormal"/>
        <w:rPr>
          <w:rtl/>
        </w:rPr>
      </w:pPr>
      <w:r w:rsidRPr="00A55CF3">
        <w:rPr>
          <w:rtl/>
        </w:rPr>
        <w:t>قد ذكرنا آنفاً أنّ المجتمع في طبقاته وسُلوكه مُتنوع</w:t>
      </w:r>
      <w:r w:rsidR="009B1FD8">
        <w:rPr>
          <w:rtl/>
        </w:rPr>
        <w:t>،</w:t>
      </w:r>
      <w:r w:rsidRPr="00A55CF3">
        <w:rPr>
          <w:rtl/>
        </w:rPr>
        <w:t xml:space="preserve"> وكل طبقة يجب أن يكون لها تعامُل خاصّ بها</w:t>
      </w:r>
      <w:r w:rsidR="009B1FD8">
        <w:rPr>
          <w:rtl/>
        </w:rPr>
        <w:t>،</w:t>
      </w:r>
      <w:r w:rsidRPr="00A55CF3">
        <w:rPr>
          <w:rtl/>
        </w:rPr>
        <w:t xml:space="preserve"> علاوة على أن يكون هَمُّ الوالي الأوّل هو النَظر إلى شؤون العامّة من الناس</w:t>
      </w:r>
      <w:r w:rsidR="009B1FD8">
        <w:rPr>
          <w:rtl/>
        </w:rPr>
        <w:t>،</w:t>
      </w:r>
      <w:r w:rsidRPr="00A55CF3">
        <w:rPr>
          <w:rtl/>
        </w:rPr>
        <w:t xml:space="preserve"> ومراقبة سَيرِ حياتهم واحتياجاتهم من جميع المجتمع والاهتمام بما دونهم</w:t>
      </w:r>
      <w:r w:rsidR="009B1FD8">
        <w:rPr>
          <w:rtl/>
        </w:rPr>
        <w:t>،</w:t>
      </w:r>
      <w:r w:rsidRPr="00A55CF3">
        <w:rPr>
          <w:rtl/>
        </w:rPr>
        <w:t xml:space="preserve"> ولا العكس كذلك فلكلّ موقعٍ خاص</w:t>
      </w:r>
      <w:r w:rsidR="009B1FD8">
        <w:rPr>
          <w:rtl/>
        </w:rPr>
        <w:t>،</w:t>
      </w:r>
      <w:r w:rsidRPr="00A55CF3">
        <w:rPr>
          <w:rtl/>
        </w:rPr>
        <w:t xml:space="preserve"> ولا أقصد بوجوه المُجتمع الطبقة الخاصّة التي ذكرها الإمام في عهده للأشتر</w:t>
      </w:r>
      <w:r w:rsidR="009B1FD8">
        <w:rPr>
          <w:rtl/>
        </w:rPr>
        <w:t>،</w:t>
      </w:r>
      <w:r w:rsidRPr="00A55CF3">
        <w:rPr>
          <w:rtl/>
        </w:rPr>
        <w:t xml:space="preserve"> إنّما تلك لها مبحثٌ خاصٌّ بها</w:t>
      </w:r>
      <w:r w:rsidR="009B1FD8">
        <w:rPr>
          <w:rtl/>
        </w:rPr>
        <w:t>،</w:t>
      </w:r>
      <w:r w:rsidRPr="00A55CF3">
        <w:rPr>
          <w:rtl/>
        </w:rPr>
        <w:t xml:space="preserve"> وهي بعيدةٌ عن هذا المعنى المطروح وهناك فاصلةٌ بينهما</w:t>
      </w:r>
      <w:r w:rsidR="009B1FD8">
        <w:rPr>
          <w:rtl/>
        </w:rPr>
        <w:t>.</w:t>
      </w:r>
      <w:r w:rsidRPr="00A55CF3">
        <w:rPr>
          <w:rtl/>
        </w:rPr>
        <w:t xml:space="preserve"> والرعية عموماً تؤلّف الأغلبيّة الساحقة من المجتمع وهُم العامّة</w:t>
      </w:r>
      <w:r w:rsidR="009B1FD8">
        <w:rPr>
          <w:rtl/>
        </w:rPr>
        <w:t>،</w:t>
      </w:r>
      <w:r w:rsidRPr="00A55CF3">
        <w:rPr>
          <w:rtl/>
        </w:rPr>
        <w:t xml:space="preserve"> وهذه الطبقة هي الثقل الأساس في المُجتمع والطبقة المضحيّة إذا ما تعرّضت البلاد للعدوان</w:t>
      </w:r>
      <w:r w:rsidR="009B1FD8">
        <w:rPr>
          <w:rtl/>
        </w:rPr>
        <w:t>،</w:t>
      </w:r>
      <w:r w:rsidRPr="00A55CF3">
        <w:rPr>
          <w:rtl/>
        </w:rPr>
        <w:t xml:space="preserve"> فهي في المُقدّمة</w:t>
      </w:r>
      <w:r w:rsidR="009B1FD8">
        <w:rPr>
          <w:rtl/>
        </w:rPr>
        <w:t>،</w:t>
      </w:r>
      <w:r w:rsidRPr="00A55CF3">
        <w:rPr>
          <w:rtl/>
        </w:rPr>
        <w:t xml:space="preserve"> وقد وضّح إمامنا ذلك أيضا في عهده للأشتر</w:t>
      </w:r>
      <w:r w:rsidR="009B1FD8">
        <w:rPr>
          <w:rtl/>
        </w:rPr>
        <w:t>،</w:t>
      </w:r>
      <w:r w:rsidRPr="00A55CF3">
        <w:rPr>
          <w:rtl/>
        </w:rPr>
        <w:t xml:space="preserve"> وأغلب ما تكون هذه الفئة من الناس أصحاب نفوس طيّبة طاهرة مع وجود الرعاع فيهم</w:t>
      </w:r>
      <w:r w:rsidR="009B1FD8">
        <w:rPr>
          <w:rtl/>
        </w:rPr>
        <w:t>،</w:t>
      </w:r>
      <w:r w:rsidRPr="00A55CF3">
        <w:rPr>
          <w:rtl/>
        </w:rPr>
        <w:t xml:space="preserve"> فلا مُنافاة في</w:t>
      </w:r>
    </w:p>
    <w:p w:rsidR="00A45A4A" w:rsidRPr="003C7D5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3C7D5A">
        <w:rPr>
          <w:rtl/>
        </w:rPr>
        <w:t>1</w:t>
      </w:r>
      <w:r>
        <w:rPr>
          <w:rtl/>
        </w:rPr>
        <w:t>)</w:t>
      </w:r>
      <w:r w:rsidR="00A45A4A" w:rsidRPr="003C7D5A">
        <w:rPr>
          <w:rtl/>
        </w:rPr>
        <w:t xml:space="preserve"> ابن الأزرق</w:t>
      </w:r>
      <w:r>
        <w:rPr>
          <w:rtl/>
        </w:rPr>
        <w:t xml:space="preserve"> - </w:t>
      </w:r>
      <w:r w:rsidR="00A45A4A" w:rsidRPr="003C7D5A">
        <w:rPr>
          <w:rtl/>
        </w:rPr>
        <w:t>بدائع السلك في طبائع الملك</w:t>
      </w:r>
      <w:r>
        <w:rPr>
          <w:rtl/>
        </w:rPr>
        <w:t xml:space="preserve"> - </w:t>
      </w:r>
      <w:r w:rsidR="00A45A4A" w:rsidRPr="003C7D5A">
        <w:rPr>
          <w:rtl/>
        </w:rPr>
        <w:t>ج1</w:t>
      </w:r>
      <w:r>
        <w:rPr>
          <w:rtl/>
        </w:rPr>
        <w:t xml:space="preserve"> - </w:t>
      </w:r>
      <w:r w:rsidR="00A45A4A" w:rsidRPr="003C7D5A">
        <w:rPr>
          <w:rtl/>
        </w:rPr>
        <w:t>ص231</w:t>
      </w:r>
      <w:r>
        <w:rPr>
          <w:rtl/>
        </w:rPr>
        <w:t xml:space="preserve"> - </w:t>
      </w:r>
      <w:r w:rsidR="00A45A4A" w:rsidRPr="003C7D5A">
        <w:rPr>
          <w:rtl/>
        </w:rPr>
        <w:t>تحقيق الدكتور علي سامي النشار</w:t>
      </w:r>
      <w:r>
        <w:rPr>
          <w:rtl/>
        </w:rPr>
        <w:t>.</w:t>
      </w:r>
    </w:p>
    <w:p w:rsidR="00A45A4A" w:rsidRDefault="00A45A4A" w:rsidP="00A45A4A">
      <w:pPr>
        <w:pStyle w:val="libNormal"/>
      </w:pPr>
      <w:r>
        <w:br w:type="page"/>
      </w:r>
    </w:p>
    <w:p w:rsidR="00A45A4A" w:rsidRPr="003C7D5A" w:rsidRDefault="00A45A4A" w:rsidP="00A55CF3">
      <w:pPr>
        <w:pStyle w:val="libNormal"/>
        <w:rPr>
          <w:rtl/>
        </w:rPr>
      </w:pPr>
      <w:r w:rsidRPr="00A55CF3">
        <w:rPr>
          <w:rtl/>
        </w:rPr>
        <w:t>ذلك</w:t>
      </w:r>
      <w:r w:rsidR="009B1FD8">
        <w:rPr>
          <w:rtl/>
        </w:rPr>
        <w:t>،</w:t>
      </w:r>
      <w:r w:rsidRPr="00A55CF3">
        <w:rPr>
          <w:rtl/>
        </w:rPr>
        <w:t xml:space="preserve"> وهي راضية بما قسم الله لها من رزقٍ ومن منزلةٍ</w:t>
      </w:r>
      <w:r w:rsidR="009B1FD8">
        <w:rPr>
          <w:rtl/>
        </w:rPr>
        <w:t>،</w:t>
      </w:r>
      <w:r w:rsidRPr="00A55CF3">
        <w:rPr>
          <w:rtl/>
        </w:rPr>
        <w:t xml:space="preserve"> غير آبهة بما يتصارع عليه الآخرون طلباً لجاهٍ أو سلطةٍ أو جمع مال</w:t>
      </w:r>
      <w:r w:rsidR="009B1FD8">
        <w:rPr>
          <w:rtl/>
        </w:rPr>
        <w:t>،</w:t>
      </w:r>
      <w:r w:rsidRPr="00A55CF3">
        <w:rPr>
          <w:rtl/>
        </w:rPr>
        <w:t xml:space="preserve"> يُريدون أن يسدّوا رَمَق أطفالهم بمعيشتهم اليوميّة</w:t>
      </w:r>
      <w:r w:rsidR="009B1FD8">
        <w:rPr>
          <w:rtl/>
        </w:rPr>
        <w:t>.</w:t>
      </w:r>
      <w:r w:rsidRPr="00A55CF3">
        <w:rPr>
          <w:rtl/>
        </w:rPr>
        <w:t xml:space="preserve"> فليس من العقل إلحاق الضَرر بهذا الإنسان المُستضعف</w:t>
      </w:r>
      <w:r w:rsidR="009B1FD8">
        <w:rPr>
          <w:rtl/>
        </w:rPr>
        <w:t>،</w:t>
      </w:r>
      <w:r w:rsidRPr="00A55CF3">
        <w:rPr>
          <w:rtl/>
        </w:rPr>
        <w:t xml:space="preserve"> لأنّ ذلك معناه انهيار الدولة</w:t>
      </w:r>
      <w:r w:rsidR="009B1FD8">
        <w:rPr>
          <w:rtl/>
        </w:rPr>
        <w:t>؛</w:t>
      </w:r>
      <w:r w:rsidRPr="00A55CF3">
        <w:rPr>
          <w:rtl/>
        </w:rPr>
        <w:t xml:space="preserve"> لأنّ هؤلاء الناس ليسوا جُثثاً هامدةً لا قول ولا فعل لهم طيلة حياتهم</w:t>
      </w:r>
      <w:r w:rsidR="009B1FD8">
        <w:rPr>
          <w:rtl/>
        </w:rPr>
        <w:t>،</w:t>
      </w:r>
      <w:r w:rsidRPr="00A55CF3">
        <w:rPr>
          <w:rtl/>
        </w:rPr>
        <w:t xml:space="preserve"> إنّما كلمتهم أقوى من أيّ شيء</w:t>
      </w:r>
      <w:r w:rsidR="009B1FD8">
        <w:rPr>
          <w:rtl/>
        </w:rPr>
        <w:t>،</w:t>
      </w:r>
      <w:r w:rsidRPr="00A55CF3">
        <w:rPr>
          <w:rtl/>
        </w:rPr>
        <w:t xml:space="preserve"> وإذا أُطلقت فهي البركان المُتفجّر</w:t>
      </w:r>
      <w:r w:rsidR="009B1FD8">
        <w:rPr>
          <w:rtl/>
        </w:rPr>
        <w:t>،</w:t>
      </w:r>
      <w:r w:rsidRPr="00A55CF3">
        <w:rPr>
          <w:rtl/>
        </w:rPr>
        <w:t xml:space="preserve"> وهذا لا يحدث إلاّ في حالات مُعيّنة</w:t>
      </w:r>
      <w:r w:rsidR="009B1FD8">
        <w:rPr>
          <w:rtl/>
        </w:rPr>
        <w:t>،</w:t>
      </w:r>
      <w:r w:rsidRPr="00A55CF3">
        <w:rPr>
          <w:rtl/>
        </w:rPr>
        <w:t xml:space="preserve"> منها انتشار الظُلم واستدامته</w:t>
      </w:r>
      <w:r w:rsidR="009B1FD8">
        <w:rPr>
          <w:rtl/>
        </w:rPr>
        <w:t>،</w:t>
      </w:r>
      <w:r w:rsidRPr="00A55CF3">
        <w:rPr>
          <w:rtl/>
        </w:rPr>
        <w:t xml:space="preserve"> ومحاربتهم في معايشهم</w:t>
      </w:r>
      <w:r w:rsidR="009B1FD8">
        <w:rPr>
          <w:rtl/>
        </w:rPr>
        <w:t>،</w:t>
      </w:r>
      <w:r w:rsidRPr="00A55CF3">
        <w:rPr>
          <w:rtl/>
        </w:rPr>
        <w:t xml:space="preserve"> وإهمال حقوقهم المشروعة وقضمها حين ذاك يُحدث ما لم يكن في الحُسبان وما لا يُحمد عُقباه</w:t>
      </w:r>
      <w:r w:rsidR="009B1FD8">
        <w:rPr>
          <w:rtl/>
        </w:rPr>
        <w:t>؛</w:t>
      </w:r>
      <w:r w:rsidRPr="00A55CF3">
        <w:rPr>
          <w:rtl/>
        </w:rPr>
        <w:t xml:space="preserve"> لأنّهم الطبقة الأوسع انتشاراً والأكثر عدداً والقوة العاملة التي تُدير حركة المجتمع بجُهدها وبذلها</w:t>
      </w:r>
      <w:r w:rsidR="009B1FD8">
        <w:rPr>
          <w:rtl/>
        </w:rPr>
        <w:t>،</w:t>
      </w:r>
      <w:r w:rsidRPr="00A55CF3">
        <w:rPr>
          <w:rtl/>
        </w:rPr>
        <w:t xml:space="preserve"> فالشدّة المطلوبة هنا ليس مع هؤلاء المساكين الضعفاء وإن بَدَرَ منهم شيءٌ فذلك لا يعني أن يكون مُسوّغاً للوالي لكي يُمارس حالة الظُلم والإجحاف</w:t>
      </w:r>
      <w:r w:rsidR="009B1FD8">
        <w:rPr>
          <w:rtl/>
        </w:rPr>
        <w:t>،</w:t>
      </w:r>
      <w:r w:rsidRPr="00A55CF3">
        <w:rPr>
          <w:rtl/>
        </w:rPr>
        <w:t xml:space="preserve"> بل سوء العمل والخطأ</w:t>
      </w:r>
      <w:r w:rsidR="009B1FD8">
        <w:rPr>
          <w:rtl/>
        </w:rPr>
        <w:t>،</w:t>
      </w:r>
      <w:r w:rsidRPr="00A55CF3">
        <w:rPr>
          <w:rtl/>
        </w:rPr>
        <w:t xml:space="preserve"> والتأديب يتناسب مع الإساءة التي ارتكبها وهي حالة عادية في المجتمعات</w:t>
      </w:r>
      <w:r w:rsidR="009B1FD8">
        <w:rPr>
          <w:rtl/>
        </w:rPr>
        <w:t>،</w:t>
      </w:r>
      <w:r w:rsidRPr="00A55CF3">
        <w:rPr>
          <w:rtl/>
        </w:rPr>
        <w:t xml:space="preserve"> إنّما الشدّة مع الذي يدّعي القوّة ويُحاول بكلّ إمكاناته كسب المنافع الباطلة وأكل السُحت الحرام ولو على حِساب حقّ المُجتمع</w:t>
      </w:r>
      <w:r w:rsidR="009B1FD8">
        <w:rPr>
          <w:rtl/>
        </w:rPr>
        <w:t>،</w:t>
      </w:r>
      <w:r w:rsidRPr="00A55CF3">
        <w:rPr>
          <w:rtl/>
        </w:rPr>
        <w:t xml:space="preserve"> بل أحياناً إجحافه وظلمه</w:t>
      </w:r>
      <w:r w:rsidR="009B1FD8">
        <w:rPr>
          <w:rtl/>
        </w:rPr>
        <w:t>،</w:t>
      </w:r>
      <w:r w:rsidRPr="00A55CF3">
        <w:rPr>
          <w:rtl/>
        </w:rPr>
        <w:t xml:space="preserve"> وأحياناً تطمع نفسه وتُمنّيه للسيطرة على مُقدّرات البلاد والحُكم</w:t>
      </w:r>
      <w:r w:rsidR="009B1FD8">
        <w:rPr>
          <w:rtl/>
        </w:rPr>
        <w:t>،</w:t>
      </w:r>
      <w:r w:rsidRPr="00A55CF3">
        <w:rPr>
          <w:rtl/>
        </w:rPr>
        <w:t xml:space="preserve"> وهذه الطبقة</w:t>
      </w:r>
      <w:r w:rsidR="009B1FD8">
        <w:rPr>
          <w:rtl/>
        </w:rPr>
        <w:t xml:space="preserve"> - </w:t>
      </w:r>
      <w:r w:rsidRPr="00A55CF3">
        <w:rPr>
          <w:rtl/>
        </w:rPr>
        <w:t>على ما اعتقد</w:t>
      </w:r>
      <w:r w:rsidR="009B1FD8">
        <w:rPr>
          <w:rtl/>
        </w:rPr>
        <w:t xml:space="preserve"> - </w:t>
      </w:r>
      <w:r w:rsidRPr="00A55CF3">
        <w:rPr>
          <w:rtl/>
        </w:rPr>
        <w:t xml:space="preserve">هي التي يقصدها الإمام </w:t>
      </w:r>
      <w:r w:rsidR="009B1FD8">
        <w:rPr>
          <w:rtl/>
        </w:rPr>
        <w:t>(</w:t>
      </w:r>
      <w:r w:rsidRPr="00A55CF3">
        <w:rPr>
          <w:rtl/>
        </w:rPr>
        <w:t>عليه السلام</w:t>
      </w:r>
      <w:r w:rsidR="009B1FD8">
        <w:rPr>
          <w:rtl/>
        </w:rPr>
        <w:t>)</w:t>
      </w:r>
      <w:r w:rsidRPr="00A55CF3">
        <w:rPr>
          <w:rtl/>
        </w:rPr>
        <w:t xml:space="preserve"> لغرض الحذر منها ومتابعتها واستخدام القوّة معها</w:t>
      </w:r>
      <w:r w:rsidR="009B1FD8">
        <w:rPr>
          <w:rtl/>
        </w:rPr>
        <w:t>؛</w:t>
      </w:r>
      <w:r w:rsidRPr="00A55CF3">
        <w:rPr>
          <w:rtl/>
        </w:rPr>
        <w:t xml:space="preserve"> حيث تكون في أغلب الأوقات قريبةً من الوالي بل في بلاطه</w:t>
      </w:r>
      <w:r w:rsidR="009B1FD8">
        <w:rPr>
          <w:rtl/>
        </w:rPr>
        <w:t>،</w:t>
      </w:r>
      <w:r w:rsidRPr="00A55CF3">
        <w:rPr>
          <w:rtl/>
        </w:rPr>
        <w:t xml:space="preserve"> وقد سمّاها الإمام بتسميات مُتعدّدة</w:t>
      </w:r>
      <w:r w:rsidR="009B1FD8">
        <w:rPr>
          <w:rtl/>
        </w:rPr>
        <w:t>،</w:t>
      </w:r>
      <w:r w:rsidRPr="00A55CF3">
        <w:rPr>
          <w:rtl/>
        </w:rPr>
        <w:t xml:space="preserve"> منها الطبقة الخاصّة والأُخرى </w:t>
      </w:r>
      <w:r w:rsidR="009B1FD8">
        <w:rPr>
          <w:rtl/>
        </w:rPr>
        <w:t>(</w:t>
      </w:r>
      <w:r w:rsidRPr="00A55CF3">
        <w:rPr>
          <w:rtl/>
        </w:rPr>
        <w:t>بالعُظماء</w:t>
      </w:r>
      <w:r w:rsidR="009B1FD8">
        <w:rPr>
          <w:rtl/>
        </w:rPr>
        <w:t>)،</w:t>
      </w:r>
      <w:r w:rsidRPr="00A55CF3">
        <w:rPr>
          <w:rtl/>
        </w:rPr>
        <w:t xml:space="preserve"> وجعل قِبالَها مُصطلح للعامّة </w:t>
      </w:r>
      <w:r w:rsidR="009B1FD8">
        <w:rPr>
          <w:rtl/>
        </w:rPr>
        <w:t>(</w:t>
      </w:r>
      <w:r w:rsidRPr="00A55CF3">
        <w:rPr>
          <w:rtl/>
        </w:rPr>
        <w:t>بالضعفاء</w:t>
      </w:r>
      <w:r w:rsidR="009B1FD8">
        <w:rPr>
          <w:rtl/>
        </w:rPr>
        <w:t>).</w:t>
      </w:r>
      <w:r w:rsidRPr="00A55CF3">
        <w:rPr>
          <w:rtl/>
        </w:rPr>
        <w:t xml:space="preserve"> والعظماء هؤلاء يُحاولون بناء كياناتهم على حِساب مَن هُم أضعف قُدرة وأقلّ مقدِرة وأبعد رغبةً</w:t>
      </w:r>
      <w:r w:rsidR="009B1FD8">
        <w:rPr>
          <w:rtl/>
        </w:rPr>
        <w:t>،</w:t>
      </w:r>
      <w:r w:rsidRPr="00A55CF3">
        <w:rPr>
          <w:rtl/>
        </w:rPr>
        <w:t xml:space="preserve"> الذين اكتفوا بما أعطاهم الله من مكانة</w:t>
      </w:r>
      <w:r w:rsidR="009B1FD8">
        <w:rPr>
          <w:rtl/>
        </w:rPr>
        <w:t>.</w:t>
      </w:r>
    </w:p>
    <w:p w:rsidR="00A45A4A" w:rsidRDefault="00A45A4A" w:rsidP="00A45A4A">
      <w:pPr>
        <w:pStyle w:val="libNormal"/>
      </w:pPr>
      <w:r>
        <w:br w:type="page"/>
      </w:r>
    </w:p>
    <w:p w:rsidR="00A45A4A" w:rsidRPr="009B1FD8" w:rsidRDefault="00A45A4A" w:rsidP="009B1FD8">
      <w:pPr>
        <w:pStyle w:val="libBold1"/>
        <w:rPr>
          <w:rtl/>
        </w:rPr>
      </w:pPr>
      <w:r w:rsidRPr="003C7D5A">
        <w:rPr>
          <w:rtl/>
        </w:rPr>
        <w:t>عِلمُ النَفس الاجتِماعي</w:t>
      </w:r>
      <w:bookmarkStart w:id="50" w:name="عِلمُ_النَفس_الاجتِماعي_والعلاقاتُ_العام"/>
      <w:bookmarkEnd w:id="50"/>
    </w:p>
    <w:p w:rsidR="00A45A4A" w:rsidRPr="009B1FD8" w:rsidRDefault="00A45A4A" w:rsidP="009B1FD8">
      <w:pPr>
        <w:pStyle w:val="libBold1"/>
        <w:rPr>
          <w:rtl/>
        </w:rPr>
      </w:pPr>
      <w:r w:rsidRPr="003C7D5A">
        <w:rPr>
          <w:rtl/>
        </w:rPr>
        <w:t>والعلاقاتُ العامّة مَعَ المُجتَمَع</w:t>
      </w:r>
    </w:p>
    <w:p w:rsidR="00A45A4A" w:rsidRPr="003C7D5A" w:rsidRDefault="00A45A4A" w:rsidP="00A55CF3">
      <w:pPr>
        <w:pStyle w:val="libNormal"/>
        <w:rPr>
          <w:rtl/>
        </w:rPr>
      </w:pPr>
      <w:r w:rsidRPr="00A55CF3">
        <w:rPr>
          <w:rtl/>
        </w:rPr>
        <w:t>إنّ قائد البلد وحاكمه لا بدّ وأن يستخدم مُختلف الأساليب في علاقته بطبقات الشعب</w:t>
      </w:r>
      <w:r w:rsidR="009B1FD8">
        <w:rPr>
          <w:rtl/>
        </w:rPr>
        <w:t>،</w:t>
      </w:r>
      <w:r w:rsidRPr="00A55CF3">
        <w:rPr>
          <w:rtl/>
        </w:rPr>
        <w:t xml:space="preserve"> ولا بّد أن يكون مُلمّاً بعض الشيء بعلم النفس الاجتماعي الذي يُعطي للموازنة الاجتماعية حالة الضخّ المعنوي لاستقرار وضع المجتمع</w:t>
      </w:r>
      <w:r w:rsidR="009B1FD8">
        <w:rPr>
          <w:rtl/>
        </w:rPr>
        <w:t>،</w:t>
      </w:r>
      <w:r w:rsidRPr="00A55CF3">
        <w:rPr>
          <w:rtl/>
        </w:rPr>
        <w:t xml:space="preserve"> وفي ذلك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وَاخْفِضْ لِلرَّعِيَّةِ جَنَاحَكَ</w:t>
      </w:r>
      <w:r w:rsidR="009B1FD8">
        <w:rPr>
          <w:rFonts w:hint="cs"/>
          <w:rtl/>
        </w:rPr>
        <w:t>،</w:t>
      </w:r>
      <w:r w:rsidRPr="00A55CF3">
        <w:rPr>
          <w:rFonts w:hint="cs"/>
          <w:rtl/>
        </w:rPr>
        <w:t xml:space="preserve"> وَابْسُطْ لَهُمْ وَجْهَكَ</w:t>
      </w:r>
      <w:r w:rsidR="009B1FD8">
        <w:rPr>
          <w:rFonts w:hint="cs"/>
          <w:rtl/>
        </w:rPr>
        <w:t>،</w:t>
      </w:r>
      <w:r w:rsidRPr="00A55CF3">
        <w:rPr>
          <w:rFonts w:hint="cs"/>
          <w:rtl/>
        </w:rPr>
        <w:t xml:space="preserve"> وَأَلِنْ لَهُمْ جَانِبَكَ</w:t>
      </w:r>
      <w:r w:rsidR="009B1FD8">
        <w:rPr>
          <w:rFonts w:hint="cs"/>
          <w:rtl/>
        </w:rPr>
        <w:t>،</w:t>
      </w:r>
      <w:r w:rsidRPr="00A55CF3">
        <w:rPr>
          <w:rFonts w:hint="cs"/>
          <w:rtl/>
        </w:rPr>
        <w:t xml:space="preserve"> وَآسِ بَيْنَهُمْ فِي اللَّحْظَةِ وَالنَّظْرَةِ وَالإِشَارَةِ وَالتَّحِيَّةِ</w:t>
      </w:r>
      <w:r w:rsidR="009B1FD8">
        <w:rPr>
          <w:rFonts w:hint="cs"/>
          <w:rtl/>
        </w:rPr>
        <w:t>؛</w:t>
      </w:r>
      <w:r w:rsidRPr="00A55CF3">
        <w:rPr>
          <w:rFonts w:hint="cs"/>
          <w:rtl/>
        </w:rPr>
        <w:t xml:space="preserve"> حَتَّى لا يَطْمَعَ الْعُظَمَاءُ فِي حَيْفِكَ وَلا يَيْأَسَ الضُّعَفَاءُ مِنْ عَدْلِكَ وَالسَّلامُ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3C7D5A" w:rsidRDefault="00A45A4A" w:rsidP="00A55CF3">
      <w:pPr>
        <w:pStyle w:val="libNormal"/>
        <w:rPr>
          <w:rtl/>
        </w:rPr>
      </w:pPr>
      <w:r w:rsidRPr="00A55CF3">
        <w:rPr>
          <w:rtl/>
        </w:rPr>
        <w:t>إنّ إنزال النفس للرعية والالتفات الكريم لهم تضع حالة الاستقرار في موضعها</w:t>
      </w:r>
      <w:r w:rsidR="009B1FD8">
        <w:rPr>
          <w:rtl/>
        </w:rPr>
        <w:t>،</w:t>
      </w:r>
      <w:r w:rsidRPr="00A55CF3">
        <w:rPr>
          <w:rtl/>
        </w:rPr>
        <w:t xml:space="preserve"> وتعطي زخماً قويّاً للعلاقة الصميمة بين الراعي والرعيّة</w:t>
      </w:r>
      <w:r w:rsidR="009B1FD8">
        <w:rPr>
          <w:rtl/>
        </w:rPr>
        <w:t>.</w:t>
      </w:r>
    </w:p>
    <w:p w:rsidR="009B1FD8" w:rsidRDefault="00A45A4A" w:rsidP="00A55CF3">
      <w:pPr>
        <w:pStyle w:val="libNormal"/>
        <w:rPr>
          <w:rtl/>
        </w:rPr>
      </w:pPr>
      <w:r w:rsidRPr="00A55CF3">
        <w:rPr>
          <w:rtl/>
        </w:rPr>
        <w:t>إنّ الشعور بأحاسيس المجتمع له دورٌ في تبادل المحبّة والوفاء بين الوالي والرعية</w:t>
      </w:r>
      <w:r w:rsidR="009B1FD8">
        <w:rPr>
          <w:rtl/>
        </w:rPr>
        <w:t>،</w:t>
      </w:r>
      <w:r w:rsidRPr="00A55CF3">
        <w:rPr>
          <w:rtl/>
        </w:rPr>
        <w:t xml:space="preserve"> فلا يأتي لمقابلة رعيته بوجه مُقطب عبوس يقطر بُغضاً وحِقداً وكراهيّة</w:t>
      </w:r>
      <w:r w:rsidR="009B1FD8">
        <w:rPr>
          <w:rtl/>
        </w:rPr>
        <w:t>،</w:t>
      </w:r>
      <w:r w:rsidRPr="00A55CF3">
        <w:rPr>
          <w:rtl/>
        </w:rPr>
        <w:t xml:space="preserve"> أي لا يُقابل المجتمع إلاّ وهو مبسوط الوجه</w:t>
      </w:r>
      <w:r w:rsidR="009B1FD8">
        <w:rPr>
          <w:rtl/>
        </w:rPr>
        <w:t>،</w:t>
      </w:r>
      <w:r w:rsidRPr="00A55CF3">
        <w:rPr>
          <w:rtl/>
        </w:rPr>
        <w:t xml:space="preserve"> أي الانبساط والراحة حتى يعطي الدلالة على الرضا والمحبّة</w:t>
      </w:r>
      <w:r w:rsidR="009B1FD8">
        <w:rPr>
          <w:rtl/>
        </w:rPr>
        <w:t>؛</w:t>
      </w:r>
      <w:r w:rsidRPr="00A55CF3">
        <w:rPr>
          <w:rtl/>
        </w:rPr>
        <w:t xml:space="preserve"> لأنّه ليس رئيساً للشرطة أو المحتسب في البلاد ليكون بتلك الصورة حتّى يخافه المُجرم والمُسيء</w:t>
      </w:r>
      <w:r w:rsidR="009B1FD8">
        <w:rPr>
          <w:rtl/>
        </w:rPr>
        <w:t>،</w:t>
      </w:r>
      <w:r w:rsidRPr="00A55CF3">
        <w:rPr>
          <w:rtl/>
        </w:rPr>
        <w:t xml:space="preserve"> إنّما هو أبٌ للرعيّة وقائدٌ لمسيرتهم</w:t>
      </w:r>
      <w:r w:rsidR="009B1FD8">
        <w:rPr>
          <w:rtl/>
        </w:rPr>
        <w:t>.</w:t>
      </w:r>
    </w:p>
    <w:p w:rsidR="00A45A4A" w:rsidRPr="003C7D5A" w:rsidRDefault="00A45A4A" w:rsidP="00A55CF3">
      <w:pPr>
        <w:pStyle w:val="libNormal"/>
        <w:rPr>
          <w:rtl/>
        </w:rPr>
      </w:pPr>
      <w:r w:rsidRPr="00A55CF3">
        <w:rPr>
          <w:rtl/>
        </w:rPr>
        <w:t xml:space="preserve">ثُمّ يطلب الإمام </w:t>
      </w:r>
      <w:r w:rsidR="009B1FD8">
        <w:rPr>
          <w:rtl/>
        </w:rPr>
        <w:t>(</w:t>
      </w:r>
      <w:r w:rsidRPr="00A55CF3">
        <w:rPr>
          <w:rtl/>
        </w:rPr>
        <w:t>عليه السلام</w:t>
      </w:r>
      <w:r w:rsidR="009B1FD8">
        <w:rPr>
          <w:rtl/>
        </w:rPr>
        <w:t>)</w:t>
      </w:r>
      <w:r w:rsidRPr="00A55CF3">
        <w:rPr>
          <w:rtl/>
        </w:rPr>
        <w:t xml:space="preserve"> أن يعطيهم من نفسه حتى يتحدثوا معه ويستأنسوا به</w:t>
      </w:r>
      <w:r w:rsidR="009B1FD8">
        <w:rPr>
          <w:rtl/>
        </w:rPr>
        <w:t>،</w:t>
      </w:r>
      <w:r w:rsidRPr="00A55CF3">
        <w:rPr>
          <w:rtl/>
        </w:rPr>
        <w:t xml:space="preserve"> والسماح لهم بتقديم طلباتهم وطرح مظالمهم</w:t>
      </w:r>
      <w:r w:rsidR="009B1FD8">
        <w:rPr>
          <w:rtl/>
        </w:rPr>
        <w:t>،</w:t>
      </w:r>
      <w:r w:rsidRPr="00A55CF3">
        <w:rPr>
          <w:rtl/>
        </w:rPr>
        <w:t xml:space="preserve"> فالمساواة بينهم مبدأٌ أساسيٌّ عند الإمام </w:t>
      </w:r>
      <w:r w:rsidR="009B1FD8">
        <w:rPr>
          <w:rtl/>
        </w:rPr>
        <w:t>(</w:t>
      </w:r>
      <w:r w:rsidRPr="00A55CF3">
        <w:rPr>
          <w:rtl/>
        </w:rPr>
        <w:t>عليه السلام</w:t>
      </w:r>
      <w:r w:rsidR="009B1FD8">
        <w:rPr>
          <w:rtl/>
        </w:rPr>
        <w:t>)،</w:t>
      </w:r>
      <w:r w:rsidRPr="00A55CF3">
        <w:rPr>
          <w:rtl/>
        </w:rPr>
        <w:t xml:space="preserve"> وهذه المساواة لا تكون في جانبٍ واحدٍ محدودٍ</w:t>
      </w:r>
      <w:r w:rsidR="009B1FD8">
        <w:rPr>
          <w:rtl/>
        </w:rPr>
        <w:t>،</w:t>
      </w:r>
      <w:r w:rsidRPr="00A55CF3">
        <w:rPr>
          <w:rtl/>
        </w:rPr>
        <w:t xml:space="preserve"> بل حتى في أقلِّ الأشياء في اللحظة والنَظرة</w:t>
      </w:r>
      <w:r w:rsidR="009B1FD8">
        <w:rPr>
          <w:rtl/>
        </w:rPr>
        <w:t>،</w:t>
      </w:r>
      <w:r w:rsidRPr="00A55CF3">
        <w:rPr>
          <w:rtl/>
        </w:rPr>
        <w:t xml:space="preserve"> وهذا الوصف كمال الدِقّة في التعبير</w:t>
      </w:r>
      <w:r w:rsidR="009B1FD8">
        <w:rPr>
          <w:rtl/>
        </w:rPr>
        <w:t>،</w:t>
      </w:r>
      <w:r w:rsidRPr="00A55CF3">
        <w:rPr>
          <w:rtl/>
        </w:rPr>
        <w:t xml:space="preserve"> حيث يتبين من خلاله حجم العلوم</w:t>
      </w:r>
    </w:p>
    <w:p w:rsidR="00A45A4A" w:rsidRPr="003C7D5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3C7D5A">
        <w:rPr>
          <w:rtl/>
        </w:rPr>
        <w:t>1</w:t>
      </w:r>
      <w:r>
        <w:rPr>
          <w:rtl/>
        </w:rPr>
        <w:t>)</w:t>
      </w:r>
      <w:r w:rsidR="00A45A4A" w:rsidRPr="003C7D5A">
        <w:rPr>
          <w:rtl/>
        </w:rPr>
        <w:t xml:space="preserve"> نصّ العهد للأشتر</w:t>
      </w:r>
      <w:r>
        <w:rPr>
          <w:rtl/>
        </w:rPr>
        <w:t>.</w:t>
      </w:r>
    </w:p>
    <w:p w:rsidR="00A45A4A" w:rsidRDefault="00A45A4A" w:rsidP="00A45A4A">
      <w:pPr>
        <w:pStyle w:val="libNormal"/>
      </w:pPr>
      <w:r>
        <w:br w:type="page"/>
      </w:r>
    </w:p>
    <w:p w:rsidR="00A45A4A" w:rsidRPr="003C7D5A" w:rsidRDefault="00A45A4A" w:rsidP="00A55CF3">
      <w:pPr>
        <w:pStyle w:val="libNormal"/>
        <w:rPr>
          <w:rtl/>
        </w:rPr>
      </w:pPr>
      <w:r w:rsidRPr="00A55CF3">
        <w:rPr>
          <w:rtl/>
        </w:rPr>
        <w:t xml:space="preserve">النفسية والاجتماعية التي يحملها الإمام </w:t>
      </w:r>
      <w:r w:rsidR="009B1FD8">
        <w:rPr>
          <w:rtl/>
        </w:rPr>
        <w:t>(</w:t>
      </w:r>
      <w:r w:rsidRPr="00A55CF3">
        <w:rPr>
          <w:rtl/>
        </w:rPr>
        <w:t>عليه السلام</w:t>
      </w:r>
      <w:r w:rsidR="009B1FD8">
        <w:rPr>
          <w:rtl/>
        </w:rPr>
        <w:t>)،</w:t>
      </w:r>
      <w:r w:rsidRPr="00A55CF3">
        <w:rPr>
          <w:rtl/>
        </w:rPr>
        <w:t xml:space="preserve"> والتي صورّها في كلامٍ بليغٍ لا يُدركه إلاّ مَن أمعن في التصوير البلاغي</w:t>
      </w:r>
      <w:r w:rsidR="009B1FD8">
        <w:rPr>
          <w:rtl/>
        </w:rPr>
        <w:t>،</w:t>
      </w:r>
      <w:r w:rsidRPr="00A55CF3">
        <w:rPr>
          <w:rtl/>
        </w:rPr>
        <w:t xml:space="preserve"> وهذه تحتاج إلى بحوثٍ خاصّةٍ في العلوم النفسيّة والاجتماعية</w:t>
      </w:r>
      <w:r w:rsidR="009B1FD8">
        <w:rPr>
          <w:rtl/>
        </w:rPr>
        <w:t>،</w:t>
      </w:r>
      <w:r w:rsidRPr="00A55CF3">
        <w:rPr>
          <w:rtl/>
        </w:rPr>
        <w:t xml:space="preserve"> حيث لو نظرنا إلى القرب الدقيق في الحالة الوضعيّة الدقيقة لِلحْظَة والنظْرة</w:t>
      </w:r>
      <w:r w:rsidR="009B1FD8">
        <w:rPr>
          <w:rtl/>
        </w:rPr>
        <w:t>،</w:t>
      </w:r>
      <w:r w:rsidRPr="00A55CF3">
        <w:rPr>
          <w:rtl/>
        </w:rPr>
        <w:t xml:space="preserve"> أو في الحركة التي تتمّ بين الأجفان وإدارة العين</w:t>
      </w:r>
      <w:r w:rsidR="009B1FD8">
        <w:rPr>
          <w:rtl/>
        </w:rPr>
        <w:t>،</w:t>
      </w:r>
      <w:r w:rsidRPr="00A55CF3">
        <w:rPr>
          <w:rtl/>
        </w:rPr>
        <w:t xml:space="preserve"> والعين إذا نظرت بحركات مُعيّنة</w:t>
      </w:r>
      <w:r w:rsidR="009B1FD8">
        <w:rPr>
          <w:rtl/>
        </w:rPr>
        <w:t>،</w:t>
      </w:r>
      <w:r w:rsidRPr="00A55CF3">
        <w:rPr>
          <w:rtl/>
        </w:rPr>
        <w:t xml:space="preserve"> أو الجفن إذا تحرّك</w:t>
      </w:r>
      <w:r w:rsidR="009B1FD8">
        <w:rPr>
          <w:rtl/>
        </w:rPr>
        <w:t>،</w:t>
      </w:r>
      <w:r w:rsidRPr="00A55CF3">
        <w:rPr>
          <w:rtl/>
        </w:rPr>
        <w:t xml:space="preserve"> نجد أنّها تحمل في طيّاتها معانٍ كثيرةٍ</w:t>
      </w:r>
      <w:r w:rsidR="009B1FD8">
        <w:rPr>
          <w:rtl/>
        </w:rPr>
        <w:t>،</w:t>
      </w:r>
      <w:r w:rsidRPr="00A55CF3">
        <w:rPr>
          <w:rtl/>
        </w:rPr>
        <w:t xml:space="preserve"> فالمَحبّة والغضب</w:t>
      </w:r>
      <w:r w:rsidR="009B1FD8">
        <w:rPr>
          <w:rtl/>
        </w:rPr>
        <w:t>،</w:t>
      </w:r>
      <w:r w:rsidRPr="00A55CF3">
        <w:rPr>
          <w:rtl/>
        </w:rPr>
        <w:t xml:space="preserve"> وعدم الرضا فيها والقبول الحَسن وما يتبع ذلك</w:t>
      </w:r>
      <w:r w:rsidR="009B1FD8">
        <w:rPr>
          <w:rtl/>
        </w:rPr>
        <w:t>،</w:t>
      </w:r>
      <w:r w:rsidRPr="00A55CF3">
        <w:rPr>
          <w:rtl/>
        </w:rPr>
        <w:t xml:space="preserve"> والشاعر يقول</w:t>
      </w:r>
      <w:r w:rsidR="009B1FD8">
        <w:rPr>
          <w:rtl/>
        </w:rPr>
        <w:t>:</w:t>
      </w:r>
    </w:p>
    <w:tbl>
      <w:tblPr>
        <w:tblStyle w:val="TableGrid"/>
        <w:bidiVisual/>
        <w:tblW w:w="4562" w:type="pct"/>
        <w:tblInd w:w="384" w:type="dxa"/>
        <w:tblLook w:val="04A0"/>
      </w:tblPr>
      <w:tblGrid>
        <w:gridCol w:w="3536"/>
        <w:gridCol w:w="272"/>
        <w:gridCol w:w="3502"/>
      </w:tblGrid>
      <w:tr w:rsidR="00127ECF" w:rsidTr="00127ECF">
        <w:trPr>
          <w:trHeight w:val="350"/>
        </w:trPr>
        <w:tc>
          <w:tcPr>
            <w:tcW w:w="3536" w:type="dxa"/>
          </w:tcPr>
          <w:p w:rsidR="00127ECF" w:rsidRDefault="00127ECF" w:rsidP="00E17EAA">
            <w:pPr>
              <w:pStyle w:val="libPoem"/>
            </w:pPr>
            <w:r w:rsidRPr="003C7D5A">
              <w:rPr>
                <w:rtl/>
              </w:rPr>
              <w:t>اقسم اللحظ بيننا إنّ في اللحـ</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3C7D5A">
              <w:rPr>
                <w:rtl/>
              </w:rPr>
              <w:t>ـظ لعنوان ما تجنّ الصدور</w:t>
            </w:r>
            <w:r w:rsidRPr="00725071">
              <w:rPr>
                <w:rStyle w:val="libPoemTiniChar0"/>
                <w:rtl/>
              </w:rPr>
              <w:br/>
              <w:t> </w:t>
            </w:r>
          </w:p>
        </w:tc>
      </w:tr>
      <w:tr w:rsidR="00127ECF" w:rsidTr="00127ECF">
        <w:trPr>
          <w:trHeight w:val="350"/>
        </w:trPr>
        <w:tc>
          <w:tcPr>
            <w:tcW w:w="3536" w:type="dxa"/>
          </w:tcPr>
          <w:p w:rsidR="00127ECF" w:rsidRDefault="00127ECF" w:rsidP="00E17EAA">
            <w:pPr>
              <w:pStyle w:val="libPoem"/>
            </w:pPr>
            <w:r w:rsidRPr="003C7D5A">
              <w:rPr>
                <w:rtl/>
              </w:rPr>
              <w:t>أنّما البرّ روضةٌ فإذا ما</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3C7D5A">
              <w:rPr>
                <w:rtl/>
              </w:rPr>
              <w:t>كان بشرٌ فروضةٌ وغدير</w:t>
            </w:r>
            <w:r w:rsidRPr="00725071">
              <w:rPr>
                <w:rStyle w:val="libPoemTiniChar0"/>
                <w:rtl/>
              </w:rPr>
              <w:br/>
              <w:t> </w:t>
            </w:r>
          </w:p>
        </w:tc>
      </w:tr>
    </w:tbl>
    <w:p w:rsidR="009B1FD8" w:rsidRDefault="00A45A4A" w:rsidP="00A55CF3">
      <w:pPr>
        <w:pStyle w:val="libNormal"/>
        <w:rPr>
          <w:rtl/>
        </w:rPr>
      </w:pPr>
      <w:r w:rsidRPr="00A55CF3">
        <w:rPr>
          <w:rtl/>
        </w:rPr>
        <w:t>وكذلك في الإشارة والتحيّة</w:t>
      </w:r>
      <w:r w:rsidR="009B1FD8">
        <w:rPr>
          <w:rtl/>
        </w:rPr>
        <w:t>،</w:t>
      </w:r>
      <w:r w:rsidRPr="00A55CF3">
        <w:rPr>
          <w:rtl/>
        </w:rPr>
        <w:t xml:space="preserve"> وهي قضية نتعرّض لها يوميّاً في مجتمعاتنا</w:t>
      </w:r>
      <w:r w:rsidR="009B1FD8">
        <w:rPr>
          <w:rtl/>
        </w:rPr>
        <w:t>،</w:t>
      </w:r>
      <w:r w:rsidRPr="00A55CF3">
        <w:rPr>
          <w:rtl/>
        </w:rPr>
        <w:t xml:space="preserve"> حيث نقول</w:t>
      </w:r>
      <w:r w:rsidR="009B1FD8">
        <w:rPr>
          <w:rtl/>
        </w:rPr>
        <w:t>:</w:t>
      </w:r>
      <w:r w:rsidRPr="00A55CF3">
        <w:rPr>
          <w:rtl/>
        </w:rPr>
        <w:t xml:space="preserve"> إنّ فلاناً نظر إليّ نظر شازِرة فما هو قصده في ذلك</w:t>
      </w:r>
      <w:r w:rsidR="009B1FD8">
        <w:rPr>
          <w:rtl/>
        </w:rPr>
        <w:t>؟</w:t>
      </w:r>
      <w:r w:rsidRPr="00A55CF3">
        <w:rPr>
          <w:rtl/>
        </w:rPr>
        <w:t>! وربما تحدث مشكلةٌ تؤدّي إلى قضيّة اجتماعية تُنسحب إلى أطراف أُخرى من جرّاء تلك النَظرة التي ربما تكون مقصودة أو غير مقصودة</w:t>
      </w:r>
      <w:r w:rsidR="009B1FD8">
        <w:rPr>
          <w:rtl/>
        </w:rPr>
        <w:t>.</w:t>
      </w:r>
      <w:r w:rsidRPr="00A55CF3">
        <w:rPr>
          <w:rtl/>
        </w:rPr>
        <w:t xml:space="preserve"> أو أنّ فلاناً من الناس كانت تحيّته عابرةً</w:t>
      </w:r>
      <w:r w:rsidR="009B1FD8">
        <w:rPr>
          <w:rtl/>
        </w:rPr>
        <w:t>،</w:t>
      </w:r>
      <w:r w:rsidRPr="00A55CF3">
        <w:rPr>
          <w:rtl/>
        </w:rPr>
        <w:t xml:space="preserve"> فالسبب في ذلك حتماً أنّه قد سمعَ شيئاً اتجاهه</w:t>
      </w:r>
      <w:r w:rsidR="009B1FD8">
        <w:rPr>
          <w:rtl/>
        </w:rPr>
        <w:t>.</w:t>
      </w:r>
      <w:r w:rsidRPr="00A55CF3">
        <w:rPr>
          <w:rtl/>
        </w:rPr>
        <w:t xml:space="preserve"> وقد تكون هذه الصورة غير موجودةٍ أصلاً</w:t>
      </w:r>
      <w:r w:rsidR="009B1FD8">
        <w:rPr>
          <w:rtl/>
        </w:rPr>
        <w:t>،</w:t>
      </w:r>
      <w:r w:rsidRPr="00A55CF3">
        <w:rPr>
          <w:rtl/>
        </w:rPr>
        <w:t xml:space="preserve"> وليس فيها أيّ هدفٍ أو معنى</w:t>
      </w:r>
      <w:r w:rsidR="009B1FD8">
        <w:rPr>
          <w:rtl/>
        </w:rPr>
        <w:t>،</w:t>
      </w:r>
      <w:r w:rsidRPr="00A55CF3">
        <w:rPr>
          <w:rtl/>
        </w:rPr>
        <w:t xml:space="preserve"> أو أنّ نظرته تدلّ على ارتياحه وإشارته تدلّ على حُبّه لي</w:t>
      </w:r>
      <w:r w:rsidR="009B1FD8">
        <w:rPr>
          <w:rtl/>
        </w:rPr>
        <w:t>.</w:t>
      </w:r>
    </w:p>
    <w:p w:rsidR="00A45A4A" w:rsidRPr="003C7D5A" w:rsidRDefault="00A45A4A" w:rsidP="00A55CF3">
      <w:pPr>
        <w:pStyle w:val="libNormal"/>
        <w:rPr>
          <w:rtl/>
        </w:rPr>
      </w:pPr>
      <w:r w:rsidRPr="00A55CF3">
        <w:rPr>
          <w:rtl/>
        </w:rPr>
        <w:t>فإذن</w:t>
      </w:r>
      <w:r w:rsidR="009B1FD8">
        <w:rPr>
          <w:rtl/>
        </w:rPr>
        <w:t>،</w:t>
      </w:r>
      <w:r w:rsidRPr="00A55CF3">
        <w:rPr>
          <w:rtl/>
        </w:rPr>
        <w:t xml:space="preserve"> المجتمعات في حياتها اليوميّة قد اهتمّت في هذه العناوين والأعراف وتعوّدت عليها وتوارثتها</w:t>
      </w:r>
      <w:r w:rsidR="009B1FD8">
        <w:rPr>
          <w:rtl/>
        </w:rPr>
        <w:t>،</w:t>
      </w:r>
      <w:r w:rsidRPr="00A55CF3">
        <w:rPr>
          <w:rtl/>
        </w:rPr>
        <w:t xml:space="preserve"> وأخذت النفوس تقرأ المعاني في العُيون</w:t>
      </w:r>
      <w:r w:rsidR="009B1FD8">
        <w:rPr>
          <w:rtl/>
        </w:rPr>
        <w:t>،</w:t>
      </w:r>
      <w:r w:rsidRPr="00A55CF3">
        <w:rPr>
          <w:rtl/>
        </w:rPr>
        <w:t xml:space="preserve"> وتعرف الأهداف في الإشارة والتحيّة</w:t>
      </w:r>
      <w:r w:rsidR="009B1FD8">
        <w:rPr>
          <w:rtl/>
        </w:rPr>
        <w:t>،</w:t>
      </w:r>
      <w:r w:rsidRPr="00A55CF3">
        <w:rPr>
          <w:rtl/>
        </w:rPr>
        <w:t xml:space="preserve"> فالناس أخذت تلتفت إلى هذه الأُمور وتهتمّ بها</w:t>
      </w:r>
      <w:r w:rsidR="009B1FD8">
        <w:rPr>
          <w:rtl/>
        </w:rPr>
        <w:t>،</w:t>
      </w:r>
      <w:r w:rsidRPr="00A55CF3">
        <w:rPr>
          <w:rtl/>
        </w:rPr>
        <w:t xml:space="preserve"> فإذا ما كان صاحب تلك التعبيرات في العين والوجه واليدين </w:t>
      </w:r>
      <w:r w:rsidR="009B1FD8">
        <w:rPr>
          <w:rtl/>
        </w:rPr>
        <w:t>(</w:t>
      </w:r>
      <w:r w:rsidRPr="00A55CF3">
        <w:rPr>
          <w:rtl/>
        </w:rPr>
        <w:t>الوالي أو الحاكم</w:t>
      </w:r>
      <w:r w:rsidR="009B1FD8">
        <w:rPr>
          <w:rtl/>
        </w:rPr>
        <w:t>)</w:t>
      </w:r>
      <w:r w:rsidRPr="00A55CF3">
        <w:rPr>
          <w:rtl/>
        </w:rPr>
        <w:t xml:space="preserve"> فهنا الأمر يكون أشدّ وأكثر أهميةً وخطورةً</w:t>
      </w:r>
      <w:r w:rsidR="009B1FD8">
        <w:rPr>
          <w:rtl/>
        </w:rPr>
        <w:t>،</w:t>
      </w:r>
      <w:r w:rsidRPr="00A55CF3">
        <w:rPr>
          <w:rtl/>
        </w:rPr>
        <w:t xml:space="preserve"> ولكن إذا ما ساوى في هذه الصور بين الناس</w:t>
      </w:r>
      <w:r w:rsidR="009B1FD8">
        <w:rPr>
          <w:rtl/>
        </w:rPr>
        <w:t>؛</w:t>
      </w:r>
      <w:r w:rsidRPr="00A55CF3">
        <w:rPr>
          <w:rtl/>
        </w:rPr>
        <w:t xml:space="preserve"> فلا يبقى هناك تأويلٌ مُعيّنٌ أو إشعارٌ بحالة رضى أو رفض لبعض الناس دون الآخرين</w:t>
      </w:r>
      <w:r w:rsidR="009B1FD8">
        <w:rPr>
          <w:rtl/>
        </w:rPr>
        <w:t>.</w:t>
      </w:r>
      <w:r w:rsidRPr="00A55CF3">
        <w:rPr>
          <w:rtl/>
        </w:rPr>
        <w:t xml:space="preserve"> </w:t>
      </w:r>
    </w:p>
    <w:p w:rsidR="00A45A4A" w:rsidRPr="003C7D5A" w:rsidRDefault="00A45A4A" w:rsidP="00A55CF3">
      <w:pPr>
        <w:pStyle w:val="libNormal"/>
        <w:rPr>
          <w:rtl/>
        </w:rPr>
      </w:pPr>
      <w:r w:rsidRPr="00A55CF3">
        <w:rPr>
          <w:rtl/>
        </w:rPr>
        <w:t>لله دَرّك يا أمير المؤمنين في عُمق هذه العُلوم يا سيدي</w:t>
      </w:r>
      <w:r w:rsidR="009B1FD8">
        <w:rPr>
          <w:rtl/>
        </w:rPr>
        <w:t>،</w:t>
      </w:r>
      <w:r w:rsidRPr="00A55CF3">
        <w:rPr>
          <w:rtl/>
        </w:rPr>
        <w:t xml:space="preserve"> فقد أعطيتنا دروساً لنا ولِما بعدنا في كافّة نواحي الحياة</w:t>
      </w:r>
      <w:r w:rsidR="009B1FD8">
        <w:rPr>
          <w:rtl/>
        </w:rPr>
        <w:t>،</w:t>
      </w:r>
      <w:r w:rsidRPr="00A55CF3">
        <w:rPr>
          <w:rtl/>
        </w:rPr>
        <w:t xml:space="preserve"> ثُمّ </w:t>
      </w:r>
      <w:r w:rsidR="009B1FD8">
        <w:rPr>
          <w:rtl/>
        </w:rPr>
        <w:t>(</w:t>
      </w:r>
      <w:r w:rsidRPr="00A55CF3">
        <w:rPr>
          <w:rtl/>
        </w:rPr>
        <w:t>حتى لا</w:t>
      </w:r>
    </w:p>
    <w:p w:rsidR="00A45A4A" w:rsidRDefault="00A45A4A" w:rsidP="00A45A4A">
      <w:pPr>
        <w:pStyle w:val="libNormal"/>
      </w:pPr>
      <w:r>
        <w:br w:type="page"/>
      </w:r>
    </w:p>
    <w:p w:rsidR="00A45A4A" w:rsidRPr="003C7D5A" w:rsidRDefault="00A45A4A" w:rsidP="00A55CF3">
      <w:pPr>
        <w:pStyle w:val="libNormal"/>
        <w:rPr>
          <w:rtl/>
        </w:rPr>
      </w:pPr>
      <w:r w:rsidRPr="00A55CF3">
        <w:rPr>
          <w:rtl/>
        </w:rPr>
        <w:t>يطمع العُظماء في حيفك ولا ييئس الضعفاء من عَدلك</w:t>
      </w:r>
      <w:r w:rsidR="009B1FD8">
        <w:rPr>
          <w:rtl/>
        </w:rPr>
        <w:t>)،</w:t>
      </w:r>
      <w:r w:rsidRPr="00A55CF3">
        <w:rPr>
          <w:rtl/>
        </w:rPr>
        <w:t xml:space="preserve"> كل ذلك من أجل رعاية ضعفاء الناس من المجتمع</w:t>
      </w:r>
      <w:r w:rsidR="009B1FD8">
        <w:rPr>
          <w:rtl/>
        </w:rPr>
        <w:t>،</w:t>
      </w:r>
      <w:r w:rsidRPr="00A55CF3">
        <w:rPr>
          <w:rtl/>
        </w:rPr>
        <w:t xml:space="preserve"> لأنّ كبراء القوم</w:t>
      </w:r>
      <w:r w:rsidR="009B1FD8">
        <w:rPr>
          <w:rtl/>
        </w:rPr>
        <w:t xml:space="preserve"> - </w:t>
      </w:r>
      <w:r w:rsidRPr="00A55CF3">
        <w:rPr>
          <w:rtl/>
        </w:rPr>
        <w:t>أي عظماءهم</w:t>
      </w:r>
      <w:r w:rsidR="009B1FD8">
        <w:rPr>
          <w:rtl/>
        </w:rPr>
        <w:t xml:space="preserve"> - </w:t>
      </w:r>
      <w:r w:rsidRPr="00A55CF3">
        <w:rPr>
          <w:rtl/>
        </w:rPr>
        <w:t>يترصّدون حركة وُكلام الوالي</w:t>
      </w:r>
      <w:r w:rsidR="009B1FD8">
        <w:rPr>
          <w:rtl/>
        </w:rPr>
        <w:t>،</w:t>
      </w:r>
      <w:r w:rsidRPr="00A55CF3">
        <w:rPr>
          <w:rtl/>
        </w:rPr>
        <w:t xml:space="preserve"> وهدفهم الانقضاض على الفريسة</w:t>
      </w:r>
      <w:r w:rsidR="009B1FD8">
        <w:rPr>
          <w:rtl/>
        </w:rPr>
        <w:t>،</w:t>
      </w:r>
      <w:r w:rsidRPr="00A55CF3">
        <w:rPr>
          <w:rtl/>
        </w:rPr>
        <w:t xml:space="preserve"> أو الجيفة</w:t>
      </w:r>
      <w:r w:rsidR="009B1FD8">
        <w:rPr>
          <w:rtl/>
        </w:rPr>
        <w:t xml:space="preserve"> - </w:t>
      </w:r>
      <w:r w:rsidRPr="00A55CF3">
        <w:rPr>
          <w:rtl/>
        </w:rPr>
        <w:t>إن صحّ التعبير</w:t>
      </w:r>
      <w:r w:rsidR="009B1FD8">
        <w:rPr>
          <w:rtl/>
        </w:rPr>
        <w:t xml:space="preserve"> - </w:t>
      </w:r>
      <w:r w:rsidRPr="00A55CF3">
        <w:rPr>
          <w:rtl/>
        </w:rPr>
        <w:t>لأنّ مَن يطمع بظلم ضعفاء الناس وسرقة حقوقهم المشروعة عند الوالي لمصالحه الذاتية</w:t>
      </w:r>
      <w:r w:rsidR="009B1FD8">
        <w:rPr>
          <w:rtl/>
        </w:rPr>
        <w:t>،</w:t>
      </w:r>
      <w:r w:rsidRPr="00A55CF3">
        <w:rPr>
          <w:rtl/>
        </w:rPr>
        <w:t xml:space="preserve"> ومتابعة ما يقوم به الوالي لهؤلاء من حركات وأفعال لإجهاض كلّ عمل خيرٍ وصالح للناس هو في حقيقة الأمر سقوطٌ على المطامع الدنيويّة التي هي في واقع أمرها جيفة نتنة</w:t>
      </w:r>
      <w:r w:rsidR="009B1FD8">
        <w:rPr>
          <w:rtl/>
        </w:rPr>
        <w:t>،</w:t>
      </w:r>
      <w:r w:rsidRPr="00A55CF3">
        <w:rPr>
          <w:rtl/>
        </w:rPr>
        <w:t xml:space="preserve"> وهؤلاء العُظماء يُحاولون الاستفادة من كلّ بابٍ مفتوحٍ حتّى يستطيعون اقتحام قلبِ ونفس الوالي لتحقيق مآربهم على حساب غيرهم</w:t>
      </w:r>
      <w:r w:rsidR="009B1FD8">
        <w:rPr>
          <w:rtl/>
        </w:rPr>
        <w:t>،</w:t>
      </w:r>
      <w:r w:rsidRPr="00A55CF3">
        <w:rPr>
          <w:rtl/>
        </w:rPr>
        <w:t xml:space="preserve"> وهذه حقيقة واقعة</w:t>
      </w:r>
      <w:r w:rsidR="009B1FD8">
        <w:rPr>
          <w:rtl/>
        </w:rPr>
        <w:t>،</w:t>
      </w:r>
      <w:r w:rsidRPr="00A55CF3">
        <w:rPr>
          <w:rtl/>
        </w:rPr>
        <w:t xml:space="preserve"> فهم إذن أظلم مَن عليها</w:t>
      </w:r>
      <w:r w:rsidR="009B1FD8">
        <w:rPr>
          <w:rtl/>
        </w:rPr>
        <w:t>؛</w:t>
      </w:r>
      <w:r w:rsidRPr="00A55CF3">
        <w:rPr>
          <w:rtl/>
        </w:rPr>
        <w:t xml:space="preserve"> لظلمهم ضعفاء المجتمع واستغلال الحضوة والجاه عند الوالي</w:t>
      </w:r>
      <w:r w:rsidR="009B1FD8">
        <w:rPr>
          <w:rtl/>
        </w:rPr>
        <w:t>،</w:t>
      </w:r>
      <w:r w:rsidRPr="00A55CF3">
        <w:rPr>
          <w:rtl/>
        </w:rPr>
        <w:t xml:space="preserve"> وقد قال إمامنا </w:t>
      </w:r>
      <w:r w:rsidR="009B1FD8">
        <w:rPr>
          <w:rtl/>
        </w:rPr>
        <w:t>(</w:t>
      </w:r>
      <w:r w:rsidRPr="00A55CF3">
        <w:rPr>
          <w:rtl/>
        </w:rPr>
        <w:t>عليه السلام</w:t>
      </w:r>
      <w:r w:rsidR="009B1FD8">
        <w:rPr>
          <w:rtl/>
        </w:rPr>
        <w:t>)</w:t>
      </w:r>
      <w:r w:rsidRPr="00A55CF3">
        <w:rPr>
          <w:rtl/>
        </w:rPr>
        <w:t xml:space="preserve"> في جانب من وصيّته لابنه الحسن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وظُلم الضعيف أفحش الظُلم</w:t>
      </w:r>
      <w:r w:rsidR="009B1FD8">
        <w:rPr>
          <w:rtl/>
        </w:rPr>
        <w:t>)،</w:t>
      </w:r>
      <w:r w:rsidRPr="00A55CF3">
        <w:rPr>
          <w:rtl/>
        </w:rPr>
        <w:t xml:space="preserve"> فالأعمال التي قد تبدو عاديةً بسيطةً</w:t>
      </w:r>
      <w:r w:rsidR="009B1FD8">
        <w:rPr>
          <w:rtl/>
        </w:rPr>
        <w:t>،</w:t>
      </w:r>
      <w:r w:rsidRPr="00A55CF3">
        <w:rPr>
          <w:rtl/>
        </w:rPr>
        <w:t xml:space="preserve"> وهي إشارةٌ ونظرةٌ وتحيّةٌ ولحظةٌ</w:t>
      </w:r>
      <w:r w:rsidR="009B1FD8">
        <w:rPr>
          <w:rtl/>
        </w:rPr>
        <w:t>،</w:t>
      </w:r>
      <w:r w:rsidRPr="00A55CF3">
        <w:rPr>
          <w:rtl/>
        </w:rPr>
        <w:t xml:space="preserve"> إلاّ أنّها تترك آثاراً عظيمة لدى الآخرين</w:t>
      </w:r>
      <w:r w:rsidR="009B1FD8">
        <w:rPr>
          <w:rtl/>
        </w:rPr>
        <w:t>،</w:t>
      </w:r>
      <w:r w:rsidRPr="00A55CF3">
        <w:rPr>
          <w:rtl/>
        </w:rPr>
        <w:t xml:space="preserve"> فالمُتتبّع يتربّص تلك الحركات ويُدركها فوراً</w:t>
      </w:r>
      <w:r w:rsidR="009B1FD8">
        <w:rPr>
          <w:rtl/>
        </w:rPr>
        <w:t>،</w:t>
      </w:r>
      <w:r w:rsidRPr="00A55CF3">
        <w:rPr>
          <w:rtl/>
        </w:rPr>
        <w:t xml:space="preserve"> فإذا كانت حيفاً للناس أو ظلماً فقد فتح فاه ومَدّ يديه وانبسطت أساريره طمعاً بالوالي لسلب وظلم الضعيف</w:t>
      </w:r>
      <w:r w:rsidR="009B1FD8">
        <w:rPr>
          <w:rtl/>
        </w:rPr>
        <w:t>.</w:t>
      </w:r>
      <w:r w:rsidRPr="00A55CF3">
        <w:rPr>
          <w:rtl/>
        </w:rPr>
        <w:t xml:space="preserve"> وكذلك أنّ الإمام </w:t>
      </w:r>
      <w:r w:rsidR="009B1FD8">
        <w:rPr>
          <w:rtl/>
        </w:rPr>
        <w:t>(</w:t>
      </w:r>
      <w:r w:rsidRPr="00A55CF3">
        <w:rPr>
          <w:rtl/>
        </w:rPr>
        <w:t>عليه السلام</w:t>
      </w:r>
      <w:r w:rsidR="009B1FD8">
        <w:rPr>
          <w:rtl/>
        </w:rPr>
        <w:t>)</w:t>
      </w:r>
      <w:r w:rsidRPr="00A55CF3">
        <w:rPr>
          <w:rtl/>
        </w:rPr>
        <w:t xml:space="preserve"> يُخبر الوالي أنّ الضعفاء إذا شعروا بظُلمك سوف يُصيبهم اليأس من عدالتك</w:t>
      </w:r>
      <w:r w:rsidR="009B1FD8">
        <w:rPr>
          <w:rtl/>
        </w:rPr>
        <w:t>،</w:t>
      </w:r>
      <w:r w:rsidRPr="00A55CF3">
        <w:rPr>
          <w:rtl/>
        </w:rPr>
        <w:t xml:space="preserve"> ومسألة اليأس من العدل تجرّ إلى أُمورٍ كثيرةٍ سنتداولها في بحثنا هذا</w:t>
      </w:r>
      <w:r w:rsidR="009B1FD8">
        <w:rPr>
          <w:rtl/>
        </w:rPr>
        <w:t>.</w:t>
      </w:r>
    </w:p>
    <w:p w:rsidR="00A45A4A" w:rsidRDefault="00A45A4A" w:rsidP="00A45A4A">
      <w:pPr>
        <w:pStyle w:val="libNormal"/>
      </w:pPr>
      <w:r>
        <w:br w:type="page"/>
      </w:r>
    </w:p>
    <w:p w:rsidR="00A45A4A" w:rsidRDefault="00A45A4A" w:rsidP="00A45A4A">
      <w:pPr>
        <w:pStyle w:val="libNormal"/>
        <w:rPr>
          <w:rtl/>
        </w:rPr>
      </w:pPr>
      <w:r>
        <w:rPr>
          <w:rtl/>
        </w:rPr>
        <w:br w:type="page"/>
      </w:r>
    </w:p>
    <w:p w:rsidR="00A45A4A" w:rsidRPr="009B1FD8" w:rsidRDefault="00A45A4A" w:rsidP="009B1FD8">
      <w:pPr>
        <w:pStyle w:val="Heading2Center"/>
        <w:rPr>
          <w:rtl/>
        </w:rPr>
      </w:pPr>
      <w:bookmarkStart w:id="51" w:name="_Toc420488981"/>
      <w:r w:rsidRPr="00B052EA">
        <w:rPr>
          <w:rtl/>
        </w:rPr>
        <w:t>الفَصلُ الثّالث</w:t>
      </w:r>
      <w:bookmarkStart w:id="52" w:name="تقسيماتُ_المُجتمَع"/>
      <w:bookmarkEnd w:id="52"/>
      <w:bookmarkEnd w:id="51"/>
    </w:p>
    <w:p w:rsidR="00A45A4A" w:rsidRPr="009B1FD8" w:rsidRDefault="00A45A4A" w:rsidP="009B1FD8">
      <w:pPr>
        <w:pStyle w:val="Heading2Center"/>
        <w:rPr>
          <w:rtl/>
        </w:rPr>
      </w:pPr>
      <w:bookmarkStart w:id="53" w:name="_Toc420488982"/>
      <w:r w:rsidRPr="00B052EA">
        <w:rPr>
          <w:rtl/>
        </w:rPr>
        <w:t>تقسيماتُ المُجتمَع</w:t>
      </w:r>
      <w:bookmarkEnd w:id="53"/>
    </w:p>
    <w:p w:rsidR="00A45A4A" w:rsidRDefault="00A45A4A" w:rsidP="00A45A4A">
      <w:pPr>
        <w:pStyle w:val="libNormal"/>
      </w:pPr>
      <w:r>
        <w:br w:type="page"/>
      </w:r>
    </w:p>
    <w:p w:rsidR="00A45A4A" w:rsidRDefault="00A45A4A" w:rsidP="00A45A4A">
      <w:pPr>
        <w:pStyle w:val="libNormal"/>
      </w:pPr>
      <w:r>
        <w:br w:type="page"/>
      </w:r>
    </w:p>
    <w:p w:rsidR="00A45A4A" w:rsidRPr="00B052EA" w:rsidRDefault="00A45A4A" w:rsidP="00A55CF3">
      <w:pPr>
        <w:pStyle w:val="libNormal"/>
        <w:rPr>
          <w:rtl/>
        </w:rPr>
      </w:pPr>
      <w:r w:rsidRPr="00A55CF3">
        <w:rPr>
          <w:rtl/>
        </w:rPr>
        <w:t xml:space="preserve">لقد أعطى الإمام علي </w:t>
      </w:r>
      <w:r w:rsidR="009B1FD8">
        <w:rPr>
          <w:rtl/>
        </w:rPr>
        <w:t>(</w:t>
      </w:r>
      <w:r w:rsidRPr="00A55CF3">
        <w:rPr>
          <w:rtl/>
        </w:rPr>
        <w:t>عليه السلام</w:t>
      </w:r>
      <w:r w:rsidR="009B1FD8">
        <w:rPr>
          <w:rtl/>
        </w:rPr>
        <w:t>)</w:t>
      </w:r>
      <w:r w:rsidRPr="00A55CF3">
        <w:rPr>
          <w:rtl/>
        </w:rPr>
        <w:t xml:space="preserve"> عِدّة تقسيمات للمجتمع</w:t>
      </w:r>
      <w:r w:rsidR="009B1FD8">
        <w:rPr>
          <w:rtl/>
        </w:rPr>
        <w:t>،</w:t>
      </w:r>
      <w:r w:rsidRPr="00A55CF3">
        <w:rPr>
          <w:rtl/>
        </w:rPr>
        <w:t xml:space="preserve"> تنفرد عن غيرها بتنوّعها وأسلوب التعامل معها أو مُعالجتها</w:t>
      </w:r>
      <w:r w:rsidR="009B1FD8">
        <w:rPr>
          <w:rtl/>
        </w:rPr>
        <w:t>،</w:t>
      </w:r>
      <w:r w:rsidRPr="00A55CF3">
        <w:rPr>
          <w:rtl/>
        </w:rPr>
        <w:t xml:space="preserve"> حيث كان لكلٍّ منها خِصّيصةٌ تنفرد فيها عن غيرها</w:t>
      </w:r>
      <w:r w:rsidR="009B1FD8">
        <w:rPr>
          <w:rtl/>
        </w:rPr>
        <w:t>،</w:t>
      </w:r>
      <w:r w:rsidRPr="00A55CF3">
        <w:rPr>
          <w:rtl/>
        </w:rPr>
        <w:t xml:space="preserve"> مع وجود الاسم العام والشامل وهو </w:t>
      </w:r>
      <w:r w:rsidR="009B1FD8">
        <w:rPr>
          <w:rtl/>
        </w:rPr>
        <w:t>(</w:t>
      </w:r>
      <w:r w:rsidRPr="00A55CF3">
        <w:rPr>
          <w:rtl/>
        </w:rPr>
        <w:t>الرعيّة</w:t>
      </w:r>
      <w:r w:rsidR="009B1FD8">
        <w:rPr>
          <w:rtl/>
        </w:rPr>
        <w:t>).</w:t>
      </w:r>
    </w:p>
    <w:p w:rsidR="00A45A4A" w:rsidRPr="00B052EA" w:rsidRDefault="00A45A4A" w:rsidP="00A55CF3">
      <w:pPr>
        <w:pStyle w:val="libNormal"/>
        <w:rPr>
          <w:rtl/>
        </w:rPr>
      </w:pPr>
      <w:r w:rsidRPr="00A55CF3">
        <w:rPr>
          <w:rtl/>
        </w:rPr>
        <w:t>وهذه التصانيف حَسب خصائص معيّنةٍ</w:t>
      </w:r>
      <w:r w:rsidR="009B1FD8">
        <w:rPr>
          <w:rtl/>
        </w:rPr>
        <w:t>،</w:t>
      </w:r>
      <w:r w:rsidRPr="00A55CF3">
        <w:rPr>
          <w:rtl/>
        </w:rPr>
        <w:t xml:space="preserve"> إمّا نفسية أو معرفيّةٍ أو إنسانيةٍ وغيرها</w:t>
      </w:r>
      <w:r w:rsidR="009B1FD8">
        <w:rPr>
          <w:rtl/>
        </w:rPr>
        <w:t>).</w:t>
      </w:r>
    </w:p>
    <w:p w:rsidR="00A45A4A" w:rsidRPr="00B052EA" w:rsidRDefault="00A45A4A" w:rsidP="00A55CF3">
      <w:pPr>
        <w:pStyle w:val="libNormal"/>
        <w:rPr>
          <w:rtl/>
        </w:rPr>
      </w:pPr>
      <w:r w:rsidRPr="00A55CF3">
        <w:rPr>
          <w:rtl/>
        </w:rPr>
        <w:t xml:space="preserve">كلّ ذلك كشف الإمام </w:t>
      </w:r>
      <w:r w:rsidR="009B1FD8">
        <w:rPr>
          <w:rtl/>
        </w:rPr>
        <w:t>(</w:t>
      </w:r>
      <w:r w:rsidRPr="00A55CF3">
        <w:rPr>
          <w:rtl/>
        </w:rPr>
        <w:t>عليه السلام</w:t>
      </w:r>
      <w:r w:rsidR="009B1FD8">
        <w:rPr>
          <w:rtl/>
        </w:rPr>
        <w:t>)</w:t>
      </w:r>
      <w:r w:rsidRPr="00A55CF3">
        <w:rPr>
          <w:rtl/>
        </w:rPr>
        <w:t xml:space="preserve"> من خلاله عن مدى التعمّق في المعارف والعلوم الاجتماعيّة في أُطروحته الاجتماعيّة</w:t>
      </w:r>
      <w:r w:rsidR="009B1FD8">
        <w:rPr>
          <w:rtl/>
        </w:rPr>
        <w:t>،</w:t>
      </w:r>
      <w:r w:rsidRPr="00A55CF3">
        <w:rPr>
          <w:rtl/>
        </w:rPr>
        <w:t xml:space="preserve"> والتي لا تسمح للعلماء والمُتخصّصين بالتردّد في الأخذ من هذا المنهل العظيم</w:t>
      </w:r>
      <w:r w:rsidR="009B1FD8">
        <w:rPr>
          <w:rtl/>
        </w:rPr>
        <w:t>،</w:t>
      </w:r>
      <w:r w:rsidRPr="00A55CF3">
        <w:rPr>
          <w:rtl/>
        </w:rPr>
        <w:t xml:space="preserve"> وتلك العلوم للاستفادة منها في اختصاصهم</w:t>
      </w:r>
      <w:r w:rsidR="009B1FD8">
        <w:rPr>
          <w:rtl/>
        </w:rPr>
        <w:t>.</w:t>
      </w:r>
    </w:p>
    <w:p w:rsidR="00A45A4A" w:rsidRPr="00B052EA" w:rsidRDefault="00A45A4A" w:rsidP="00A55CF3">
      <w:pPr>
        <w:pStyle w:val="libNormal"/>
        <w:rPr>
          <w:rtl/>
        </w:rPr>
      </w:pPr>
      <w:r w:rsidRPr="00A55CF3">
        <w:rPr>
          <w:rtl/>
        </w:rPr>
        <w:t>أمّا صور هذه التصانيف</w:t>
      </w:r>
      <w:r w:rsidR="009B1FD8">
        <w:rPr>
          <w:rtl/>
        </w:rPr>
        <w:t>،</w:t>
      </w:r>
      <w:r w:rsidRPr="00A55CF3">
        <w:rPr>
          <w:rtl/>
        </w:rPr>
        <w:t xml:space="preserve"> فهي كما يلي</w:t>
      </w:r>
      <w:r w:rsidR="009B1FD8">
        <w:rPr>
          <w:rtl/>
        </w:rPr>
        <w:t>:</w:t>
      </w:r>
    </w:p>
    <w:p w:rsidR="00A45A4A" w:rsidRPr="00B052EA" w:rsidRDefault="009B1FD8" w:rsidP="00A55CF3">
      <w:pPr>
        <w:pStyle w:val="libNormal"/>
        <w:rPr>
          <w:rtl/>
        </w:rPr>
      </w:pPr>
      <w:r>
        <w:rPr>
          <w:rtl/>
        </w:rPr>
        <w:t>-</w:t>
      </w:r>
      <w:r w:rsidR="00A45A4A" w:rsidRPr="00A55CF3">
        <w:rPr>
          <w:rtl/>
        </w:rPr>
        <w:t xml:space="preserve"> التقسيم الطَبَقي</w:t>
      </w:r>
      <w:r>
        <w:rPr>
          <w:rtl/>
        </w:rPr>
        <w:t>.</w:t>
      </w:r>
    </w:p>
    <w:p w:rsidR="00A45A4A" w:rsidRPr="00B052EA" w:rsidRDefault="009B1FD8" w:rsidP="00A55CF3">
      <w:pPr>
        <w:pStyle w:val="libNormal"/>
        <w:rPr>
          <w:rtl/>
        </w:rPr>
      </w:pPr>
      <w:r>
        <w:rPr>
          <w:rtl/>
        </w:rPr>
        <w:t>-</w:t>
      </w:r>
      <w:r w:rsidR="00A45A4A" w:rsidRPr="00A55CF3">
        <w:rPr>
          <w:rtl/>
        </w:rPr>
        <w:t xml:space="preserve"> التقسيم النَفسي </w:t>
      </w:r>
      <w:r>
        <w:rPr>
          <w:rtl/>
        </w:rPr>
        <w:t>(</w:t>
      </w:r>
      <w:r w:rsidR="00A45A4A" w:rsidRPr="00A55CF3">
        <w:rPr>
          <w:rtl/>
        </w:rPr>
        <w:t>السايكولوجي</w:t>
      </w:r>
      <w:r>
        <w:rPr>
          <w:rtl/>
        </w:rPr>
        <w:t>).</w:t>
      </w:r>
    </w:p>
    <w:p w:rsidR="00A45A4A" w:rsidRPr="00B052EA" w:rsidRDefault="009B1FD8" w:rsidP="00A55CF3">
      <w:pPr>
        <w:pStyle w:val="libNormal"/>
        <w:rPr>
          <w:rtl/>
        </w:rPr>
      </w:pPr>
      <w:r>
        <w:rPr>
          <w:rtl/>
        </w:rPr>
        <w:t>-</w:t>
      </w:r>
      <w:r w:rsidR="00A45A4A" w:rsidRPr="00A55CF3">
        <w:rPr>
          <w:rtl/>
        </w:rPr>
        <w:t xml:space="preserve"> التقسيم العلمي </w:t>
      </w:r>
      <w:r>
        <w:rPr>
          <w:rtl/>
        </w:rPr>
        <w:t>(</w:t>
      </w:r>
      <w:r w:rsidR="00A45A4A" w:rsidRPr="00A55CF3">
        <w:rPr>
          <w:rtl/>
        </w:rPr>
        <w:t>المعرفي</w:t>
      </w:r>
      <w:r>
        <w:rPr>
          <w:rtl/>
        </w:rPr>
        <w:t>).</w:t>
      </w:r>
    </w:p>
    <w:p w:rsidR="00A45A4A" w:rsidRPr="00B052EA" w:rsidRDefault="009B1FD8" w:rsidP="00A55CF3">
      <w:pPr>
        <w:pStyle w:val="libNormal"/>
        <w:rPr>
          <w:rtl/>
        </w:rPr>
      </w:pPr>
      <w:r>
        <w:rPr>
          <w:rtl/>
        </w:rPr>
        <w:t>-</w:t>
      </w:r>
      <w:r w:rsidR="00A45A4A" w:rsidRPr="00A55CF3">
        <w:rPr>
          <w:rtl/>
        </w:rPr>
        <w:t xml:space="preserve"> التقسيم الإنساني</w:t>
      </w:r>
      <w:r>
        <w:rPr>
          <w:rtl/>
        </w:rPr>
        <w:t>.</w:t>
      </w:r>
    </w:p>
    <w:p w:rsidR="00A45A4A" w:rsidRPr="00B052EA" w:rsidRDefault="009B1FD8" w:rsidP="00A55CF3">
      <w:pPr>
        <w:pStyle w:val="libNormal"/>
        <w:rPr>
          <w:rtl/>
        </w:rPr>
      </w:pPr>
      <w:r>
        <w:rPr>
          <w:rtl/>
        </w:rPr>
        <w:t>-</w:t>
      </w:r>
      <w:r w:rsidR="00A45A4A" w:rsidRPr="00A55CF3">
        <w:rPr>
          <w:rtl/>
        </w:rPr>
        <w:t xml:space="preserve"> التقسيم الإيماني</w:t>
      </w:r>
      <w:r>
        <w:rPr>
          <w:rtl/>
        </w:rPr>
        <w:t>.</w:t>
      </w:r>
    </w:p>
    <w:p w:rsidR="00A45A4A" w:rsidRPr="00B052EA" w:rsidRDefault="009B1FD8" w:rsidP="00A55CF3">
      <w:pPr>
        <w:pStyle w:val="libNormal"/>
        <w:rPr>
          <w:rtl/>
        </w:rPr>
      </w:pPr>
      <w:r>
        <w:rPr>
          <w:rtl/>
        </w:rPr>
        <w:t>-</w:t>
      </w:r>
      <w:r w:rsidR="00A45A4A" w:rsidRPr="00A55CF3">
        <w:rPr>
          <w:rtl/>
        </w:rPr>
        <w:t xml:space="preserve"> التقسيم الإداري </w:t>
      </w:r>
      <w:r>
        <w:rPr>
          <w:rtl/>
        </w:rPr>
        <w:t>(</w:t>
      </w:r>
      <w:r w:rsidR="00A45A4A" w:rsidRPr="00A55CF3">
        <w:rPr>
          <w:rtl/>
        </w:rPr>
        <w:t>الجند والكُتّاب أو القضاء وموظّفي الدولة الآخرون</w:t>
      </w:r>
      <w:r>
        <w:rPr>
          <w:rtl/>
        </w:rPr>
        <w:t>).</w:t>
      </w:r>
    </w:p>
    <w:p w:rsidR="00A45A4A" w:rsidRPr="00B052EA" w:rsidRDefault="009B1FD8" w:rsidP="00A55CF3">
      <w:pPr>
        <w:pStyle w:val="libNormal"/>
        <w:rPr>
          <w:rtl/>
        </w:rPr>
      </w:pPr>
      <w:r>
        <w:rPr>
          <w:rtl/>
        </w:rPr>
        <w:t>-</w:t>
      </w:r>
      <w:r w:rsidR="00A45A4A" w:rsidRPr="00A55CF3">
        <w:rPr>
          <w:rtl/>
        </w:rPr>
        <w:t xml:space="preserve"> التقسيم المِهني </w:t>
      </w:r>
      <w:r>
        <w:rPr>
          <w:rtl/>
        </w:rPr>
        <w:t>(</w:t>
      </w:r>
      <w:r w:rsidR="00A45A4A" w:rsidRPr="00A55CF3">
        <w:rPr>
          <w:rtl/>
        </w:rPr>
        <w:t>تجّار وصنّاع وزرّاع ومِهن أُخرى</w:t>
      </w:r>
      <w:r>
        <w:rPr>
          <w:rtl/>
        </w:rPr>
        <w:t>).</w:t>
      </w:r>
    </w:p>
    <w:p w:rsidR="00A45A4A" w:rsidRPr="00B052EA" w:rsidRDefault="00A45A4A" w:rsidP="00A55CF3">
      <w:pPr>
        <w:pStyle w:val="libNormal"/>
        <w:rPr>
          <w:rtl/>
        </w:rPr>
      </w:pPr>
      <w:r w:rsidRPr="00A55CF3">
        <w:rPr>
          <w:rtl/>
        </w:rPr>
        <w:t>وهؤلاء يُشكّلون النسيج الاجتماعي المُتكامل</w:t>
      </w:r>
      <w:r w:rsidR="009B1FD8">
        <w:rPr>
          <w:rtl/>
        </w:rPr>
        <w:t>.</w:t>
      </w:r>
    </w:p>
    <w:p w:rsidR="00A45A4A" w:rsidRDefault="00A45A4A" w:rsidP="00A45A4A">
      <w:pPr>
        <w:pStyle w:val="libNormal"/>
      </w:pPr>
      <w:r>
        <w:br w:type="page"/>
      </w:r>
    </w:p>
    <w:p w:rsidR="00A45A4A" w:rsidRPr="009B1FD8" w:rsidRDefault="00A45A4A" w:rsidP="009B1FD8">
      <w:pPr>
        <w:pStyle w:val="libCenterBold2"/>
        <w:rPr>
          <w:rtl/>
        </w:rPr>
      </w:pPr>
      <w:r w:rsidRPr="00B052EA">
        <w:rPr>
          <w:rtl/>
        </w:rPr>
        <w:t>التقسيم الطَبَقي</w:t>
      </w:r>
    </w:p>
    <w:p w:rsidR="00A45A4A" w:rsidRPr="00B052EA" w:rsidRDefault="00A45A4A" w:rsidP="00A55CF3">
      <w:pPr>
        <w:pStyle w:val="libNormal"/>
        <w:rPr>
          <w:rtl/>
        </w:rPr>
      </w:pPr>
      <w:r w:rsidRPr="00A55CF3">
        <w:rPr>
          <w:rtl/>
        </w:rPr>
        <w:t>وينضوي تحت هذا العنوان</w:t>
      </w:r>
      <w:r w:rsidR="009B1FD8">
        <w:rPr>
          <w:rtl/>
        </w:rPr>
        <w:t>:</w:t>
      </w:r>
    </w:p>
    <w:p w:rsidR="00A45A4A" w:rsidRPr="00B052EA" w:rsidRDefault="00A45A4A" w:rsidP="00A55CF3">
      <w:pPr>
        <w:pStyle w:val="libNormal"/>
        <w:rPr>
          <w:rtl/>
        </w:rPr>
      </w:pPr>
      <w:r w:rsidRPr="00A55CF3">
        <w:rPr>
          <w:rtl/>
        </w:rPr>
        <w:t>ألف</w:t>
      </w:r>
      <w:r w:rsidR="009B1FD8">
        <w:rPr>
          <w:rtl/>
        </w:rPr>
        <w:t xml:space="preserve"> - </w:t>
      </w:r>
      <w:r w:rsidRPr="00A55CF3">
        <w:rPr>
          <w:rtl/>
        </w:rPr>
        <w:t>الطبقة الخاصّة والعامّة</w:t>
      </w:r>
      <w:r w:rsidR="009B1FD8">
        <w:rPr>
          <w:rtl/>
        </w:rPr>
        <w:t>.</w:t>
      </w:r>
    </w:p>
    <w:p w:rsidR="00A45A4A" w:rsidRDefault="00A45A4A" w:rsidP="00A55CF3">
      <w:pPr>
        <w:pStyle w:val="libNormal"/>
        <w:rPr>
          <w:rtl/>
        </w:rPr>
      </w:pPr>
      <w:r w:rsidRPr="00A55CF3">
        <w:rPr>
          <w:rtl/>
        </w:rPr>
        <w:t>ب</w:t>
      </w:r>
      <w:r w:rsidR="009B1FD8">
        <w:rPr>
          <w:rtl/>
        </w:rPr>
        <w:t xml:space="preserve"> - </w:t>
      </w:r>
      <w:r w:rsidRPr="00A55CF3">
        <w:rPr>
          <w:rtl/>
        </w:rPr>
        <w:t>الطبقة السُفلى</w:t>
      </w:r>
      <w:r w:rsidR="009B1FD8">
        <w:rPr>
          <w:rtl/>
        </w:rPr>
        <w:t>.</w:t>
      </w:r>
    </w:p>
    <w:p w:rsidR="00A45A4A" w:rsidRPr="009B1FD8" w:rsidRDefault="00A45A4A" w:rsidP="009B1FD8">
      <w:pPr>
        <w:pStyle w:val="libBold1"/>
        <w:rPr>
          <w:rtl/>
        </w:rPr>
      </w:pPr>
      <w:r w:rsidRPr="00B052EA">
        <w:rPr>
          <w:rtl/>
        </w:rPr>
        <w:t>أ</w:t>
      </w:r>
      <w:r w:rsidR="009B1FD8">
        <w:rPr>
          <w:rtl/>
        </w:rPr>
        <w:t xml:space="preserve"> - </w:t>
      </w:r>
      <w:r w:rsidRPr="00B052EA">
        <w:rPr>
          <w:rtl/>
        </w:rPr>
        <w:t>الخاصّة والعامّة</w:t>
      </w:r>
      <w:r w:rsidR="009B1FD8">
        <w:rPr>
          <w:rtl/>
        </w:rPr>
        <w:t>:</w:t>
      </w:r>
    </w:p>
    <w:p w:rsidR="00A45A4A" w:rsidRPr="00B052EA" w:rsidRDefault="00A45A4A" w:rsidP="00A55CF3">
      <w:pPr>
        <w:pStyle w:val="libNormal"/>
        <w:rPr>
          <w:rtl/>
        </w:rPr>
      </w:pPr>
      <w:r w:rsidRPr="00A55CF3">
        <w:rPr>
          <w:rtl/>
        </w:rPr>
        <w:t>إنّ معرفة تشكيلات المُجتمع بهذه الصور يُعطينا النور لكشف ودراسة الظواهر الاجتماعيّة بصورة واضحة</w:t>
      </w:r>
      <w:r w:rsidR="009B1FD8">
        <w:rPr>
          <w:rtl/>
        </w:rPr>
        <w:t>،</w:t>
      </w:r>
      <w:r w:rsidRPr="00A55CF3">
        <w:rPr>
          <w:rtl/>
        </w:rPr>
        <w:t xml:space="preserve"> وتُحقق لنا النتائج المرجّوة</w:t>
      </w:r>
      <w:r w:rsidR="009B1FD8">
        <w:rPr>
          <w:rtl/>
        </w:rPr>
        <w:t>،</w:t>
      </w:r>
      <w:r w:rsidRPr="00A55CF3">
        <w:rPr>
          <w:rtl/>
        </w:rPr>
        <w:t xml:space="preserve"> ونبدأ </w:t>
      </w:r>
      <w:r w:rsidR="009B1FD8">
        <w:rPr>
          <w:rtl/>
        </w:rPr>
        <w:t>(</w:t>
      </w:r>
      <w:r w:rsidRPr="00A55CF3">
        <w:rPr>
          <w:rtl/>
        </w:rPr>
        <w:t>بالخاصّة والعامّة</w:t>
      </w:r>
      <w:r w:rsidR="009B1FD8">
        <w:rPr>
          <w:rtl/>
        </w:rPr>
        <w:t>)،</w:t>
      </w:r>
      <w:r w:rsidRPr="00A55CF3">
        <w:rPr>
          <w:rtl/>
        </w:rPr>
        <w:t xml:space="preserve"> حيث قال </w:t>
      </w:r>
      <w:r w:rsidR="009B1FD8">
        <w:rPr>
          <w:rtl/>
        </w:rPr>
        <w:t>(</w:t>
      </w:r>
      <w:r w:rsidRPr="00A55CF3">
        <w:rPr>
          <w:rtl/>
        </w:rPr>
        <w:t>عليه السلام</w:t>
      </w:r>
      <w:r w:rsidR="009B1FD8">
        <w:rPr>
          <w:rtl/>
        </w:rPr>
        <w:t>):</w:t>
      </w:r>
    </w:p>
    <w:p w:rsidR="00A45A4A" w:rsidRPr="00B052EA" w:rsidRDefault="009B1FD8" w:rsidP="00A55CF3">
      <w:pPr>
        <w:pStyle w:val="libNormal"/>
        <w:rPr>
          <w:rtl/>
        </w:rPr>
      </w:pPr>
      <w:r>
        <w:rPr>
          <w:rtl/>
        </w:rPr>
        <w:t>(</w:t>
      </w:r>
      <w:r w:rsidR="00A45A4A" w:rsidRPr="00A55CF3">
        <w:rPr>
          <w:rFonts w:hint="cs"/>
          <w:rtl/>
        </w:rPr>
        <w:t>وَلْيَكُنْ أَحَبَّ الأمور إِلَيْكَ أَوْسَطُهَا فِي الْحَقِّ وَأَعَمُّهَا فِي الْعَدْلِ وَأَجْمَعُهَا لِرِضَى الرَّعِيَّةِ</w:t>
      </w:r>
      <w:r>
        <w:rPr>
          <w:rFonts w:hint="cs"/>
          <w:rtl/>
        </w:rPr>
        <w:t>،</w:t>
      </w:r>
      <w:r w:rsidR="00A45A4A" w:rsidRPr="00A55CF3">
        <w:rPr>
          <w:rFonts w:hint="cs"/>
          <w:rtl/>
        </w:rPr>
        <w:t xml:space="preserve"> فَإِنَّ سُخْطَ الْعَامَّةِ يُجْحِفُ بِرِضَى الْخَاصَّةِ</w:t>
      </w:r>
      <w:r>
        <w:rPr>
          <w:rFonts w:hint="cs"/>
          <w:rtl/>
        </w:rPr>
        <w:t>،</w:t>
      </w:r>
      <w:r w:rsidR="00A45A4A" w:rsidRPr="00A55CF3">
        <w:rPr>
          <w:rFonts w:hint="cs"/>
          <w:rtl/>
        </w:rPr>
        <w:t xml:space="preserve"> وَإِنَّ سُخْطَ الْخَاصَّةِ يُغْتَفَرُ مَعَ رِضَى الْعَامَّةِ</w:t>
      </w:r>
      <w:r>
        <w:rPr>
          <w:rFonts w:hint="cs"/>
          <w:rtl/>
        </w:rPr>
        <w:t>،</w:t>
      </w:r>
      <w:r w:rsidR="00A45A4A" w:rsidRPr="00A55CF3">
        <w:rPr>
          <w:rFonts w:hint="cs"/>
          <w:rtl/>
        </w:rPr>
        <w:t xml:space="preserve"> وَلَيْسَ أَحَدٌ مِنَ الرَّعِيَّةِ أَثْقَلَ عَلَى الْوَالِي مَئُونَةً فِي الرَّخَاءِ</w:t>
      </w:r>
      <w:r>
        <w:rPr>
          <w:rFonts w:hint="cs"/>
          <w:rtl/>
        </w:rPr>
        <w:t>،</w:t>
      </w:r>
      <w:r w:rsidR="00A45A4A" w:rsidRPr="00A55CF3">
        <w:rPr>
          <w:rFonts w:hint="cs"/>
          <w:rtl/>
        </w:rPr>
        <w:t xml:space="preserve"> وَأَقَلَّ مَعُونَةً لَهُ فِي الْبَلاءِ</w:t>
      </w:r>
      <w:r>
        <w:rPr>
          <w:rFonts w:hint="cs"/>
          <w:rtl/>
        </w:rPr>
        <w:t>،</w:t>
      </w:r>
      <w:r w:rsidR="00A45A4A" w:rsidRPr="00A55CF3">
        <w:rPr>
          <w:rFonts w:hint="cs"/>
          <w:rtl/>
        </w:rPr>
        <w:t xml:space="preserve"> وَأَكْرَهَ لِلإِنْصَافِ</w:t>
      </w:r>
      <w:r>
        <w:rPr>
          <w:rFonts w:hint="cs"/>
          <w:rtl/>
        </w:rPr>
        <w:t>،</w:t>
      </w:r>
      <w:r w:rsidR="00A45A4A" w:rsidRPr="00A55CF3">
        <w:rPr>
          <w:rFonts w:hint="cs"/>
          <w:rtl/>
        </w:rPr>
        <w:t xml:space="preserve"> وَأَسْأَلَ بِالإِلْحَافِ</w:t>
      </w:r>
      <w:r>
        <w:rPr>
          <w:rFonts w:hint="cs"/>
          <w:rtl/>
        </w:rPr>
        <w:t>،</w:t>
      </w:r>
      <w:r w:rsidR="00A45A4A" w:rsidRPr="00A55CF3">
        <w:rPr>
          <w:rFonts w:hint="cs"/>
          <w:rtl/>
        </w:rPr>
        <w:t xml:space="preserve"> وَأَقَلَّ شُكْراً عِنْدَ الإِعْطَاءِ</w:t>
      </w:r>
      <w:r>
        <w:rPr>
          <w:rFonts w:hint="cs"/>
          <w:rtl/>
        </w:rPr>
        <w:t>،</w:t>
      </w:r>
      <w:r w:rsidR="00A45A4A" w:rsidRPr="00A55CF3">
        <w:rPr>
          <w:rFonts w:hint="cs"/>
          <w:rtl/>
        </w:rPr>
        <w:t xml:space="preserve"> وَأَبْطَأَ عُذْراً عِنْدَ الْمَنْعِ</w:t>
      </w:r>
      <w:r>
        <w:rPr>
          <w:rFonts w:hint="cs"/>
          <w:rtl/>
        </w:rPr>
        <w:t>،</w:t>
      </w:r>
      <w:r w:rsidR="00A45A4A" w:rsidRPr="00A55CF3">
        <w:rPr>
          <w:rFonts w:hint="cs"/>
          <w:rtl/>
        </w:rPr>
        <w:t xml:space="preserve"> وَأَضْعَفَ صَبْراً عِنْدَ مُلِمَّاتِ الدَّهْرِ مِنْ أَهْلِ الْخَاصَّةِ</w:t>
      </w:r>
      <w:r>
        <w:rPr>
          <w:rFonts w:hint="cs"/>
          <w:rtl/>
        </w:rPr>
        <w:t>،</w:t>
      </w:r>
      <w:r w:rsidR="00A45A4A" w:rsidRPr="00A55CF3">
        <w:rPr>
          <w:rFonts w:hint="cs"/>
          <w:rtl/>
        </w:rPr>
        <w:t xml:space="preserve"> وَإِنَّمَا عِمَادُ الدِّينِ وَجِمَاعُ الْمُسْلِمِينَ وَالْعُدَّةُ لِلأَعْدَاءِ الْعَامَّةُ مِنَ الأُمَّةِ</w:t>
      </w:r>
      <w:r>
        <w:rPr>
          <w:rFonts w:hint="cs"/>
          <w:rtl/>
        </w:rPr>
        <w:t>،</w:t>
      </w:r>
      <w:r w:rsidR="00A45A4A" w:rsidRPr="00A55CF3">
        <w:rPr>
          <w:rFonts w:hint="cs"/>
          <w:rtl/>
        </w:rPr>
        <w:t xml:space="preserve"> فَلْيَكُنْ صِغْوُكَ لَهُمْ وَمَيْلُكَ مَعَهُمْ</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sidRPr="0043619B">
        <w:rPr>
          <w:rtl/>
        </w:rPr>
        <w:t>،</w:t>
      </w:r>
      <w:r w:rsidR="00A45A4A" w:rsidRPr="00A55CF3">
        <w:rPr>
          <w:rtl/>
        </w:rPr>
        <w:t xml:space="preserve"> أوصاه </w:t>
      </w:r>
      <w:r>
        <w:rPr>
          <w:rtl/>
        </w:rPr>
        <w:t>(</w:t>
      </w:r>
      <w:r w:rsidR="00A45A4A" w:rsidRPr="00A55CF3">
        <w:rPr>
          <w:rtl/>
        </w:rPr>
        <w:t>عليه السلام</w:t>
      </w:r>
      <w:r>
        <w:rPr>
          <w:rtl/>
        </w:rPr>
        <w:t xml:space="preserve">) - </w:t>
      </w:r>
      <w:r w:rsidR="00A45A4A" w:rsidRPr="00A55CF3">
        <w:rPr>
          <w:rtl/>
        </w:rPr>
        <w:t>أي الأشتر</w:t>
      </w:r>
      <w:r>
        <w:rPr>
          <w:rtl/>
        </w:rPr>
        <w:t xml:space="preserve"> - </w:t>
      </w:r>
      <w:r w:rsidR="00A45A4A" w:rsidRPr="00A55CF3">
        <w:rPr>
          <w:rtl/>
        </w:rPr>
        <w:t>باتّخاذ طريق الوسط في الحقّ وأكثرها في العدل</w:t>
      </w:r>
      <w:r>
        <w:rPr>
          <w:rtl/>
        </w:rPr>
        <w:t>،</w:t>
      </w:r>
      <w:r w:rsidR="00A45A4A" w:rsidRPr="00A55CF3">
        <w:rPr>
          <w:rtl/>
        </w:rPr>
        <w:t xml:space="preserve"> </w:t>
      </w:r>
      <w:r>
        <w:rPr>
          <w:rtl/>
        </w:rPr>
        <w:t>(</w:t>
      </w:r>
      <w:r w:rsidR="00A45A4A" w:rsidRPr="00A55CF3">
        <w:rPr>
          <w:rtl/>
        </w:rPr>
        <w:t>ثُمّ عرّفه أنّ قانون الإمارة الاجتهاد في رضا العامّة</w:t>
      </w:r>
      <w:r>
        <w:rPr>
          <w:rtl/>
        </w:rPr>
        <w:t>،</w:t>
      </w:r>
      <w:r w:rsidR="00A45A4A" w:rsidRPr="00A55CF3">
        <w:rPr>
          <w:rtl/>
        </w:rPr>
        <w:t xml:space="preserve"> فإنّه لا مُبالاة بسخط خاصّة الأمير مع رضا العامّة</w:t>
      </w:r>
      <w:r>
        <w:rPr>
          <w:rtl/>
        </w:rPr>
        <w:t>،</w:t>
      </w:r>
      <w:r w:rsidR="00A45A4A" w:rsidRPr="00A55CF3">
        <w:rPr>
          <w:rtl/>
        </w:rPr>
        <w:t xml:space="preserve"> فأمّا إذا سخطت العامّة</w:t>
      </w:r>
      <w:r>
        <w:rPr>
          <w:rtl/>
        </w:rPr>
        <w:t>،</w:t>
      </w:r>
      <w:r w:rsidR="00A45A4A" w:rsidRPr="00A55CF3">
        <w:rPr>
          <w:rtl/>
        </w:rPr>
        <w:t xml:space="preserve"> لم ينفعه رضا الخاصّة</w:t>
      </w:r>
      <w:r>
        <w:rPr>
          <w:rtl/>
        </w:rPr>
        <w:t>،</w:t>
      </w:r>
      <w:r w:rsidR="00A45A4A" w:rsidRPr="00A55CF3">
        <w:rPr>
          <w:rtl/>
        </w:rPr>
        <w:t xml:space="preserve"> وذلك مثل أن يكون في البلد عشرة أو عشرون من أغنيائه</w:t>
      </w:r>
      <w:r>
        <w:rPr>
          <w:rtl/>
        </w:rPr>
        <w:t>،</w:t>
      </w:r>
      <w:r w:rsidR="00A45A4A" w:rsidRPr="00A55CF3">
        <w:rPr>
          <w:rtl/>
        </w:rPr>
        <w:t xml:space="preserve"> وذوى الثروة من</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نص عهد الإمام عليه </w:t>
      </w:r>
      <w:r>
        <w:rPr>
          <w:rtl/>
        </w:rPr>
        <w:t>(</w:t>
      </w:r>
      <w:r w:rsidR="00A45A4A" w:rsidRPr="00B052EA">
        <w:rPr>
          <w:rtl/>
        </w:rPr>
        <w:t>عليه السلام</w:t>
      </w:r>
      <w:r>
        <w:rPr>
          <w:rtl/>
        </w:rPr>
        <w:t>)</w:t>
      </w:r>
      <w:r w:rsidR="00A45A4A" w:rsidRPr="00B052EA">
        <w:rPr>
          <w:rtl/>
        </w:rPr>
        <w:t xml:space="preserve"> للأشتر</w:t>
      </w:r>
      <w:r>
        <w:rPr>
          <w:rtl/>
        </w:rPr>
        <w:t>.</w:t>
      </w:r>
    </w:p>
    <w:p w:rsidR="00A45A4A" w:rsidRDefault="00A45A4A" w:rsidP="00A45A4A">
      <w:pPr>
        <w:pStyle w:val="libNormal"/>
      </w:pPr>
      <w:r>
        <w:br w:type="page"/>
      </w:r>
    </w:p>
    <w:p w:rsidR="00A45A4A" w:rsidRPr="00B052EA" w:rsidRDefault="00A45A4A" w:rsidP="00A55CF3">
      <w:pPr>
        <w:pStyle w:val="libNormal"/>
        <w:rPr>
          <w:rtl/>
        </w:rPr>
      </w:pPr>
      <w:r w:rsidRPr="00A55CF3">
        <w:rPr>
          <w:rtl/>
        </w:rPr>
        <w:t>أهله</w:t>
      </w:r>
      <w:r w:rsidR="009B1FD8">
        <w:rPr>
          <w:rtl/>
        </w:rPr>
        <w:t>،</w:t>
      </w:r>
      <w:r w:rsidRPr="00A55CF3">
        <w:rPr>
          <w:rtl/>
        </w:rPr>
        <w:t xml:space="preserve"> يُلازمون الوالي ويخدمونه ويُسامرونه</w:t>
      </w:r>
      <w:r w:rsidR="009B1FD8">
        <w:rPr>
          <w:rtl/>
        </w:rPr>
        <w:t>،</w:t>
      </w:r>
      <w:r w:rsidRPr="00A55CF3">
        <w:rPr>
          <w:rtl/>
        </w:rPr>
        <w:t xml:space="preserve"> وقد صار كالصديق لهم</w:t>
      </w:r>
      <w:r w:rsidR="009B1FD8">
        <w:rPr>
          <w:rtl/>
        </w:rPr>
        <w:t>،</w:t>
      </w:r>
      <w:r w:rsidRPr="00A55CF3">
        <w:rPr>
          <w:rtl/>
        </w:rPr>
        <w:t xml:space="preserve"> فإنّ هؤلاء ومَن ضارعهم من حواشي الوالي وأرباب الشفاعات والقربات عنده لا يُغنون عنه شيئاً عند تنكّر العامّة له</w:t>
      </w:r>
      <w:r w:rsidR="009B1FD8">
        <w:rPr>
          <w:rtl/>
        </w:rPr>
        <w:t>،</w:t>
      </w:r>
      <w:r w:rsidRPr="00A55CF3">
        <w:rPr>
          <w:rtl/>
        </w:rPr>
        <w:t xml:space="preserve"> وكذاك لا يضرّ سَخط هؤلاء إذا رضيت العامّة</w:t>
      </w:r>
      <w:r w:rsidR="009B1FD8">
        <w:rPr>
          <w:rtl/>
        </w:rPr>
        <w:t>،</w:t>
      </w:r>
      <w:r w:rsidRPr="00A55CF3">
        <w:rPr>
          <w:rtl/>
        </w:rPr>
        <w:t xml:space="preserve"> وذلك لأنّ هؤلاء عنهم غنى</w:t>
      </w:r>
      <w:r w:rsidR="009B1FD8">
        <w:rPr>
          <w:rtl/>
        </w:rPr>
        <w:t>،</w:t>
      </w:r>
      <w:r w:rsidRPr="00A55CF3">
        <w:rPr>
          <w:rtl/>
        </w:rPr>
        <w:t xml:space="preserve"> ولهم بدل</w:t>
      </w:r>
      <w:r w:rsidR="009B1FD8">
        <w:rPr>
          <w:rtl/>
        </w:rPr>
        <w:t>،</w:t>
      </w:r>
      <w:r w:rsidRPr="00A55CF3">
        <w:rPr>
          <w:rtl/>
        </w:rPr>
        <w:t xml:space="preserve"> والعامّة لا غنى عنهم ولا بدل منهم</w:t>
      </w:r>
      <w:r w:rsidR="009B1FD8">
        <w:rPr>
          <w:rtl/>
        </w:rPr>
        <w:t>؛</w:t>
      </w:r>
      <w:r w:rsidRPr="00A55CF3">
        <w:rPr>
          <w:rtl/>
        </w:rPr>
        <w:t xml:space="preserve"> لأنّهم إذا شَغِبوا عليه كانوا كالبحر إذا هاج واضطرب</w:t>
      </w:r>
      <w:r w:rsidR="009B1FD8">
        <w:rPr>
          <w:rtl/>
        </w:rPr>
        <w:t>،</w:t>
      </w:r>
      <w:r w:rsidRPr="00A55CF3">
        <w:rPr>
          <w:rtl/>
        </w:rPr>
        <w:t xml:space="preserve"> فلا يُقاومه أحد وليس الخاصة كذلك</w:t>
      </w:r>
      <w:r w:rsidR="009B1FD8">
        <w:rPr>
          <w:rtl/>
        </w:rPr>
        <w:t>،</w:t>
      </w:r>
      <w:r w:rsidRPr="00A55CF3">
        <w:rPr>
          <w:rtl/>
        </w:rPr>
        <w:t xml:space="preserve"> ثُمّ قال </w:t>
      </w:r>
      <w:r w:rsidR="009B1FD8">
        <w:rPr>
          <w:rtl/>
        </w:rPr>
        <w:t>(</w:t>
      </w:r>
      <w:r w:rsidRPr="00A55CF3">
        <w:rPr>
          <w:rtl/>
        </w:rPr>
        <w:t>عليه السلام</w:t>
      </w:r>
      <w:r w:rsidR="009B1FD8">
        <w:rPr>
          <w:rtl/>
        </w:rPr>
        <w:t>)</w:t>
      </w:r>
      <w:r w:rsidRPr="00A55CF3">
        <w:rPr>
          <w:rtl/>
        </w:rPr>
        <w:t xml:space="preserve"> ونعم ما قال</w:t>
      </w:r>
      <w:r w:rsidR="009B1FD8">
        <w:rPr>
          <w:rtl/>
        </w:rPr>
        <w:t>:</w:t>
      </w:r>
      <w:r w:rsidRPr="00A55CF3">
        <w:rPr>
          <w:rtl/>
        </w:rPr>
        <w:t xml:space="preserve"> ليس شيءٌ أقلّ نفعاً</w:t>
      </w:r>
      <w:r w:rsidR="009B1FD8">
        <w:rPr>
          <w:rtl/>
        </w:rPr>
        <w:t>،</w:t>
      </w:r>
      <w:r w:rsidRPr="00A55CF3">
        <w:rPr>
          <w:rtl/>
        </w:rPr>
        <w:t xml:space="preserve"> ولا أكثر ضَرراً على الوالي من خواصّه أيّام الولاية</w:t>
      </w:r>
      <w:r w:rsidR="009B1FD8">
        <w:rPr>
          <w:rtl/>
        </w:rPr>
        <w:t>؛</w:t>
      </w:r>
      <w:r w:rsidRPr="00A55CF3">
        <w:rPr>
          <w:rtl/>
        </w:rPr>
        <w:t xml:space="preserve"> لأنّهم يُثقلون عليه الحاجات</w:t>
      </w:r>
      <w:r w:rsidR="009B1FD8">
        <w:rPr>
          <w:rtl/>
        </w:rPr>
        <w:t>،</w:t>
      </w:r>
      <w:r w:rsidRPr="00A55CF3">
        <w:rPr>
          <w:rtl/>
        </w:rPr>
        <w:t xml:space="preserve"> والمسائل والشفاعات</w:t>
      </w:r>
      <w:r w:rsidR="009B1FD8">
        <w:rPr>
          <w:rtl/>
        </w:rPr>
        <w:t>،</w:t>
      </w:r>
      <w:r w:rsidRPr="00A55CF3">
        <w:rPr>
          <w:rtl/>
        </w:rPr>
        <w:t xml:space="preserve"> فإذا عُزل هجروه ورفضوه حتى لو لقوه في الطريق لم يُسلّموا عليه</w:t>
      </w:r>
      <w:r w:rsidR="009B1FD8">
        <w:rPr>
          <w:rtl/>
        </w:rPr>
        <w:t>)</w:t>
      </w:r>
      <w:r w:rsidR="009B1FD8" w:rsidRPr="0043619B">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B052EA" w:rsidRDefault="00A45A4A" w:rsidP="00A55CF3">
      <w:pPr>
        <w:pStyle w:val="libNormal"/>
        <w:rPr>
          <w:rtl/>
        </w:rPr>
      </w:pPr>
      <w:r w:rsidRPr="00A55CF3">
        <w:rPr>
          <w:rtl/>
        </w:rPr>
        <w:t>إذن</w:t>
      </w:r>
      <w:r w:rsidR="009B1FD8">
        <w:rPr>
          <w:rtl/>
        </w:rPr>
        <w:t>،</w:t>
      </w:r>
      <w:r w:rsidRPr="00A55CF3">
        <w:rPr>
          <w:rtl/>
        </w:rPr>
        <w:t xml:space="preserve"> رعاية المصالح الاجتماعية للرعية بصورةٍ عامّةٍ هي فوق كلّ مصلحةٍ أُخرى وكل هدفٍ أخر</w:t>
      </w:r>
      <w:r w:rsidR="009B1FD8">
        <w:rPr>
          <w:rtl/>
        </w:rPr>
        <w:t>،</w:t>
      </w:r>
      <w:r w:rsidRPr="00A55CF3">
        <w:rPr>
          <w:rtl/>
        </w:rPr>
        <w:t xml:space="preserve"> فالمجتمع بشريحته الكبرى وقاعدته الواسعة يتكون من عامّة الناس</w:t>
      </w:r>
      <w:r w:rsidR="009B1FD8">
        <w:rPr>
          <w:rtl/>
        </w:rPr>
        <w:t>،</w:t>
      </w:r>
      <w:r w:rsidRPr="00A55CF3">
        <w:rPr>
          <w:rtl/>
        </w:rPr>
        <w:t xml:space="preserve"> أمّا السلطة وما تلفّ مُغرياتها من أشخاص</w:t>
      </w:r>
      <w:r w:rsidR="009B1FD8">
        <w:rPr>
          <w:rtl/>
        </w:rPr>
        <w:t>،</w:t>
      </w:r>
      <w:r w:rsidRPr="00A55CF3">
        <w:rPr>
          <w:rtl/>
        </w:rPr>
        <w:t xml:space="preserve"> فهم فئةٌ قليلةُ العدد</w:t>
      </w:r>
      <w:r w:rsidR="009B1FD8">
        <w:rPr>
          <w:rtl/>
        </w:rPr>
        <w:t>،</w:t>
      </w:r>
      <w:r w:rsidRPr="00A55CF3">
        <w:rPr>
          <w:rtl/>
        </w:rPr>
        <w:t xml:space="preserve"> وهي الطبقة المتسلّطة بموقعيتها لدى الحاكم</w:t>
      </w:r>
      <w:r w:rsidR="009B1FD8">
        <w:rPr>
          <w:rtl/>
        </w:rPr>
        <w:t>،</w:t>
      </w:r>
      <w:r w:rsidRPr="00A55CF3">
        <w:rPr>
          <w:rtl/>
        </w:rPr>
        <w:t xml:space="preserve"> وهذه أيضاً تمتلك قوى ماديّة ومعنويّة لا تملكها العامّة من الناس</w:t>
      </w:r>
      <w:r w:rsidR="009B1FD8">
        <w:rPr>
          <w:rtl/>
        </w:rPr>
        <w:t>،</w:t>
      </w:r>
      <w:r w:rsidRPr="00A55CF3">
        <w:rPr>
          <w:rtl/>
        </w:rPr>
        <w:t xml:space="preserve"> من مالٍ وجاهٍ واستقرارٍ نسبيٍّ وصورِ الراحة والتَرَف وأمور أخرى كثير</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يصل إلى هذه النقطة الحسّاسة</w:t>
      </w:r>
      <w:r w:rsidR="009B1FD8">
        <w:rPr>
          <w:rtl/>
        </w:rPr>
        <w:t>،</w:t>
      </w:r>
      <w:r w:rsidRPr="00A55CF3">
        <w:rPr>
          <w:rtl/>
        </w:rPr>
        <w:t xml:space="preserve"> ويجعل لنا ميزاناً من كلماته وعبرةً نصون به المجتمع من التفكّك والانحلال الذي يؤدّي إلى الصراع الاجتماعي المُدمّر</w:t>
      </w:r>
      <w:r w:rsidR="009B1FD8">
        <w:rPr>
          <w:rtl/>
        </w:rPr>
        <w:t>،</w:t>
      </w:r>
      <w:r w:rsidRPr="00A55CF3">
        <w:rPr>
          <w:rtl/>
        </w:rPr>
        <w:t xml:space="preserve"> وما يتبع ذلك من المشاكل الكبيرة التي تهدم كلّ شيء</w:t>
      </w:r>
      <w:r w:rsidR="009B1FD8">
        <w:rPr>
          <w:rtl/>
        </w:rPr>
        <w:t>،</w:t>
      </w:r>
      <w:r w:rsidRPr="00A55CF3">
        <w:rPr>
          <w:rtl/>
        </w:rPr>
        <w:t xml:space="preserve"> وغاية الإمام </w:t>
      </w:r>
      <w:r w:rsidR="009B1FD8">
        <w:rPr>
          <w:rtl/>
        </w:rPr>
        <w:t>(</w:t>
      </w:r>
      <w:r w:rsidRPr="00A55CF3">
        <w:rPr>
          <w:rtl/>
        </w:rPr>
        <w:t>عليه السالم</w:t>
      </w:r>
      <w:r w:rsidR="009B1FD8">
        <w:rPr>
          <w:rtl/>
        </w:rPr>
        <w:t>)</w:t>
      </w:r>
      <w:r w:rsidRPr="00A55CF3">
        <w:rPr>
          <w:rtl/>
        </w:rPr>
        <w:t xml:space="preserve"> من هذا الطرح وهذه الصور هو جرّ انتباه ولاته إلى مسألةٍ مهمّة</w:t>
      </w:r>
      <w:r w:rsidR="009B1FD8">
        <w:rPr>
          <w:rtl/>
        </w:rPr>
        <w:t>،</w:t>
      </w:r>
      <w:r w:rsidRPr="00A55CF3">
        <w:rPr>
          <w:rtl/>
        </w:rPr>
        <w:t xml:space="preserve"> وهي التَمَحور حول الناس المغلوب على أمرهم</w:t>
      </w:r>
      <w:r w:rsidR="009B1FD8">
        <w:rPr>
          <w:rtl/>
        </w:rPr>
        <w:t>،</w:t>
      </w:r>
      <w:r w:rsidRPr="00A55CF3">
        <w:rPr>
          <w:rtl/>
        </w:rPr>
        <w:t xml:space="preserve"> المهدور حقهم</w:t>
      </w:r>
      <w:r w:rsidR="009B1FD8">
        <w:rPr>
          <w:rtl/>
        </w:rPr>
        <w:t>،</w:t>
      </w:r>
      <w:r w:rsidRPr="00A55CF3">
        <w:rPr>
          <w:rtl/>
        </w:rPr>
        <w:t xml:space="preserve"> المسلوبة إرادتهم</w:t>
      </w:r>
      <w:r w:rsidR="009B1FD8">
        <w:rPr>
          <w:rtl/>
        </w:rPr>
        <w:t>،</w:t>
      </w:r>
      <w:r w:rsidRPr="00A55CF3">
        <w:rPr>
          <w:rtl/>
        </w:rPr>
        <w:t xml:space="preserve"> الذين سيواجهون الظُلم إن تغافل الوالي أو انحرف عن خطّه</w:t>
      </w:r>
      <w:r w:rsidR="009B1FD8">
        <w:rPr>
          <w:rtl/>
        </w:rPr>
        <w:t>.</w:t>
      </w:r>
      <w:r w:rsidRPr="00A55CF3">
        <w:rPr>
          <w:rtl/>
        </w:rPr>
        <w:t xml:space="preserve"> فلو غضب هذا</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ابن أبي الحديد</w:t>
      </w:r>
      <w:r>
        <w:rPr>
          <w:rtl/>
        </w:rPr>
        <w:t xml:space="preserve"> - </w:t>
      </w:r>
      <w:r w:rsidR="00A45A4A" w:rsidRPr="00B052EA">
        <w:rPr>
          <w:rtl/>
        </w:rPr>
        <w:t>شرح النهج</w:t>
      </w:r>
      <w:r>
        <w:rPr>
          <w:rtl/>
        </w:rPr>
        <w:t xml:space="preserve"> - </w:t>
      </w:r>
      <w:r w:rsidR="00A45A4A" w:rsidRPr="00B052EA">
        <w:rPr>
          <w:rtl/>
        </w:rPr>
        <w:t>17 و18</w:t>
      </w:r>
      <w:r>
        <w:rPr>
          <w:rtl/>
        </w:rPr>
        <w:t xml:space="preserve"> - </w:t>
      </w:r>
      <w:r w:rsidR="00A45A4A" w:rsidRPr="00B052EA">
        <w:rPr>
          <w:rtl/>
        </w:rPr>
        <w:t>ص36</w:t>
      </w:r>
      <w:r>
        <w:rPr>
          <w:rtl/>
        </w:rPr>
        <w:t>.</w:t>
      </w:r>
    </w:p>
    <w:p w:rsidR="00A45A4A" w:rsidRDefault="00A45A4A" w:rsidP="00A45A4A">
      <w:pPr>
        <w:pStyle w:val="libNormal"/>
      </w:pPr>
      <w:r>
        <w:br w:type="page"/>
      </w:r>
    </w:p>
    <w:p w:rsidR="00A45A4A" w:rsidRPr="00B052EA" w:rsidRDefault="00A45A4A" w:rsidP="00A55CF3">
      <w:pPr>
        <w:pStyle w:val="libNormal"/>
        <w:rPr>
          <w:rtl/>
        </w:rPr>
      </w:pPr>
      <w:r w:rsidRPr="00A55CF3">
        <w:rPr>
          <w:rtl/>
        </w:rPr>
        <w:t>المجتمع العظيم من العامّة ضدّ الظُلم</w:t>
      </w:r>
      <w:r w:rsidR="009B1FD8">
        <w:rPr>
          <w:rtl/>
        </w:rPr>
        <w:t>،</w:t>
      </w:r>
      <w:r w:rsidRPr="00A55CF3">
        <w:rPr>
          <w:rtl/>
        </w:rPr>
        <w:t xml:space="preserve"> أو انتفض ضدّ استغلال طبقة مُعينة مُستغلّة معناه </w:t>
      </w:r>
      <w:r w:rsidR="009B1FD8">
        <w:rPr>
          <w:rtl/>
        </w:rPr>
        <w:t>(</w:t>
      </w:r>
      <w:r w:rsidRPr="00A55CF3">
        <w:rPr>
          <w:rtl/>
        </w:rPr>
        <w:t>غضب الله</w:t>
      </w:r>
      <w:r w:rsidR="009B1FD8">
        <w:rPr>
          <w:rtl/>
        </w:rPr>
        <w:t>)</w:t>
      </w:r>
      <w:r w:rsidRPr="00A55CF3">
        <w:rPr>
          <w:rtl/>
        </w:rPr>
        <w:t xml:space="preserve"> كما عبر عن ذلك أمير المؤمنين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وَمَنْ ظَلَمَ عِبَادَ اللَّهِ كَانَ اللَّهُ خَصْمَهُ دُونَ عِبَادِهِ</w:t>
      </w:r>
      <w:r w:rsidR="009B1FD8">
        <w:rPr>
          <w:rtl/>
        </w:rPr>
        <w:t>،</w:t>
      </w:r>
      <w:r w:rsidRPr="00A55CF3">
        <w:rPr>
          <w:rtl/>
        </w:rPr>
        <w:t xml:space="preserve"> وَمَنْ خَاصَمَهُ اللَّهُ أَدْحَضَ حُجَّتَهُ</w:t>
      </w:r>
      <w:r w:rsidR="009B1FD8">
        <w:rPr>
          <w:rtl/>
        </w:rPr>
        <w:t>،</w:t>
      </w:r>
      <w:r w:rsidRPr="00A55CF3">
        <w:rPr>
          <w:rtl/>
        </w:rPr>
        <w:t xml:space="preserve"> وَكَانَ لِلَّهِ حَرْباً حَتَّى يَنْزِعَ أَوْ يَتُوبَ</w:t>
      </w:r>
      <w:r w:rsidR="009B1FD8">
        <w:rPr>
          <w:rtl/>
        </w:rPr>
        <w:t>،</w:t>
      </w:r>
      <w:r w:rsidRPr="00A55CF3">
        <w:rPr>
          <w:rtl/>
        </w:rPr>
        <w:t xml:space="preserve"> وَلَيْسَ شَيْ‏ءٌ أَدْعَى إلى تَغْيِيرِ نِعْمَةِ اللَّهِ وَتَعْجِيلِ نِقْمَتِهِ مِنْ إِقَامَةٍ عَلَى ظُلْمٍ</w:t>
      </w:r>
      <w:r w:rsidR="009B1FD8">
        <w:rPr>
          <w:rtl/>
        </w:rPr>
        <w:t>،</w:t>
      </w:r>
      <w:r w:rsidRPr="00A55CF3">
        <w:rPr>
          <w:rtl/>
        </w:rPr>
        <w:t xml:space="preserve"> فَإِنَّ اللَّهَ سَمِيعٌ دَعْوَةَ الْمُضْطَهَدِينَ وَهُوَ لِلظَّالِمِينَ بِالْمِرْصَادِ</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B052EA" w:rsidRDefault="00A45A4A" w:rsidP="00A55CF3">
      <w:pPr>
        <w:pStyle w:val="libNormal"/>
        <w:rPr>
          <w:rtl/>
        </w:rPr>
      </w:pPr>
      <w:r w:rsidRPr="00A55CF3">
        <w:rPr>
          <w:rtl/>
        </w:rPr>
        <w:t>فالطبقة الشعبيّة كما نُعبّر عنها هي عماد المُجتمع</w:t>
      </w:r>
      <w:r w:rsidR="009B1FD8">
        <w:rPr>
          <w:rtl/>
        </w:rPr>
        <w:t>،</w:t>
      </w:r>
      <w:r w:rsidRPr="00A55CF3">
        <w:rPr>
          <w:rtl/>
        </w:rPr>
        <w:t xml:space="preserve"> والإمام </w:t>
      </w:r>
      <w:r w:rsidR="009B1FD8">
        <w:rPr>
          <w:rtl/>
        </w:rPr>
        <w:t>(</w:t>
      </w:r>
      <w:r w:rsidRPr="00A55CF3">
        <w:rPr>
          <w:rtl/>
        </w:rPr>
        <w:t>عليه السلام</w:t>
      </w:r>
      <w:r w:rsidR="009B1FD8">
        <w:rPr>
          <w:rtl/>
        </w:rPr>
        <w:t>)</w:t>
      </w:r>
      <w:r w:rsidRPr="00A55CF3">
        <w:rPr>
          <w:rtl/>
        </w:rPr>
        <w:t xml:space="preserve"> يدعو إلى الالتفات الشامل إلى هذا العموم من الناس</w:t>
      </w:r>
      <w:r w:rsidR="009B1FD8">
        <w:rPr>
          <w:rtl/>
        </w:rPr>
        <w:t>،</w:t>
      </w:r>
      <w:r w:rsidRPr="00A55CF3">
        <w:rPr>
          <w:rtl/>
        </w:rPr>
        <w:t xml:space="preserve"> حتى وإن أدّى ذلك إلى غضب الخاصّة التي غالباً ما تكون في موقع المُتنفّذ والانتهازيّة المستفيدة من حضوة الحاكم</w:t>
      </w:r>
      <w:r w:rsidR="009B1FD8">
        <w:rPr>
          <w:rtl/>
        </w:rPr>
        <w:t>،</w:t>
      </w:r>
      <w:r w:rsidRPr="00A55CF3">
        <w:rPr>
          <w:rtl/>
        </w:rPr>
        <w:t xml:space="preserve"> بل قد تكون</w:t>
      </w:r>
      <w:r w:rsidR="009B1FD8">
        <w:rPr>
          <w:rtl/>
        </w:rPr>
        <w:t xml:space="preserve"> - </w:t>
      </w:r>
      <w:r w:rsidRPr="00A55CF3">
        <w:rPr>
          <w:rtl/>
        </w:rPr>
        <w:t>وهو الأصح في التعبير</w:t>
      </w:r>
      <w:r w:rsidR="009B1FD8">
        <w:rPr>
          <w:rtl/>
        </w:rPr>
        <w:t xml:space="preserve"> - </w:t>
      </w:r>
      <w:r w:rsidRPr="00A55CF3">
        <w:rPr>
          <w:rtl/>
        </w:rPr>
        <w:t>الطبقة المُتملّقة التي تُزيّن للوالي سوء عمله</w:t>
      </w:r>
      <w:r w:rsidR="009B1FD8">
        <w:rPr>
          <w:rtl/>
        </w:rPr>
        <w:t>،</w:t>
      </w:r>
      <w:r w:rsidRPr="00A55CF3">
        <w:rPr>
          <w:rtl/>
        </w:rPr>
        <w:t xml:space="preserve"> وتُشجّعه حتى وإن كان عمله ذا أثرٍ سلبيٍّ على مكانته وعلاقته بالمجتمع</w:t>
      </w:r>
      <w:r w:rsidR="009B1FD8">
        <w:rPr>
          <w:rtl/>
        </w:rPr>
        <w:t>،</w:t>
      </w:r>
      <w:r w:rsidRPr="00A55CF3">
        <w:rPr>
          <w:rtl/>
        </w:rPr>
        <w:t xml:space="preserve"> وتحاول دائماً أن تطري وتُثني عليه وتجعل من أعماله وكلامه كأنّه لا مثيل له</w:t>
      </w:r>
      <w:r w:rsidR="009B1FD8">
        <w:rPr>
          <w:rtl/>
        </w:rPr>
        <w:t>،</w:t>
      </w:r>
      <w:r w:rsidRPr="00A55CF3">
        <w:rPr>
          <w:rtl/>
        </w:rPr>
        <w:t xml:space="preserve"> بحيث لا تحمله رجلاه على الوقوف من شدّة الفرح</w:t>
      </w:r>
      <w:r w:rsidR="009B1FD8">
        <w:rPr>
          <w:rtl/>
        </w:rPr>
        <w:t>،</w:t>
      </w:r>
      <w:r w:rsidRPr="00A55CF3">
        <w:rPr>
          <w:rtl/>
        </w:rPr>
        <w:t xml:space="preserve"> خصوصاً إذا كان ضعيف الشخصيّة والمكانة</w:t>
      </w:r>
      <w:r w:rsidR="009B1FD8">
        <w:rPr>
          <w:rtl/>
        </w:rPr>
        <w:t>،</w:t>
      </w:r>
      <w:r w:rsidRPr="00A55CF3">
        <w:rPr>
          <w:rtl/>
        </w:rPr>
        <w:t xml:space="preserve"> وبعيداً عن روح الإيمان والتقوى</w:t>
      </w:r>
      <w:r w:rsidR="009B1FD8">
        <w:rPr>
          <w:rtl/>
        </w:rPr>
        <w:t>،</w:t>
      </w:r>
      <w:r w:rsidRPr="00A55CF3">
        <w:rPr>
          <w:rtl/>
        </w:rPr>
        <w:t xml:space="preserve"> وهو لا يشعر بأنّ هؤلاء يُمرّرون عليه مصالحهم ويخدعونه ويلفّونه بحبالهم الشيطانيّة</w:t>
      </w:r>
      <w:r w:rsidR="009B1FD8">
        <w:rPr>
          <w:rtl/>
        </w:rPr>
        <w:t>،</w:t>
      </w:r>
      <w:r w:rsidRPr="00A55CF3">
        <w:rPr>
          <w:rtl/>
        </w:rPr>
        <w:t xml:space="preserve"> مع العلم أنّ هذه الفئة كما يُعبّر عنها الإمام </w:t>
      </w:r>
      <w:r w:rsidR="009B1FD8">
        <w:rPr>
          <w:rtl/>
        </w:rPr>
        <w:t>(</w:t>
      </w:r>
      <w:r w:rsidRPr="00A55CF3">
        <w:rPr>
          <w:rtl/>
        </w:rPr>
        <w:t>عليه السلام</w:t>
      </w:r>
      <w:r w:rsidR="009B1FD8">
        <w:rPr>
          <w:rtl/>
        </w:rPr>
        <w:t>)</w:t>
      </w:r>
      <w:r w:rsidRPr="00A55CF3">
        <w:rPr>
          <w:rtl/>
        </w:rPr>
        <w:t xml:space="preserve"> لا تقف وقت الشدّة والحيرة</w:t>
      </w:r>
      <w:r w:rsidR="009B1FD8">
        <w:rPr>
          <w:rtl/>
        </w:rPr>
        <w:t>،</w:t>
      </w:r>
      <w:r w:rsidRPr="00A55CF3">
        <w:rPr>
          <w:rtl/>
        </w:rPr>
        <w:t xml:space="preserve"> والتي يكون فيها بأمسّ الحاجة إلى مَن يقف معه</w:t>
      </w:r>
      <w:r w:rsidR="009B1FD8">
        <w:rPr>
          <w:rtl/>
        </w:rPr>
        <w:t>،</w:t>
      </w:r>
      <w:r w:rsidRPr="00A55CF3">
        <w:rPr>
          <w:rtl/>
        </w:rPr>
        <w:t xml:space="preserve"> وتحاول هذه الفئة دائماً الاستفادة من الأسيجة القصيرة أو العوارض الواهنة فتنفذ أكثر فأكثر إلى لبّ الوالي وبأساليب مُتنوعة</w:t>
      </w:r>
      <w:r w:rsidR="009B1FD8">
        <w:rPr>
          <w:rtl/>
        </w:rPr>
        <w:t>،</w:t>
      </w:r>
      <w:r w:rsidRPr="00A55CF3">
        <w:rPr>
          <w:rtl/>
        </w:rPr>
        <w:t xml:space="preserve"> منها التذلل والتظاهر بالطاعة العمياء والنميمة والكذب والدجل بشتى أنواعه</w:t>
      </w:r>
      <w:r w:rsidR="009B1FD8">
        <w:rPr>
          <w:rtl/>
        </w:rPr>
        <w:t>،</w:t>
      </w:r>
      <w:r w:rsidRPr="00A55CF3">
        <w:rPr>
          <w:rtl/>
        </w:rPr>
        <w:t xml:space="preserve"> حتى إذا ما ركّزت مواضعها وحكّمتها في قصر الوالي أو البلاط اندفعت بحالة شرهةٍ دون</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نص عهد الإمام علي </w:t>
      </w:r>
      <w:r>
        <w:rPr>
          <w:rtl/>
        </w:rPr>
        <w:t>(</w:t>
      </w:r>
      <w:r w:rsidR="00A45A4A" w:rsidRPr="00B052EA">
        <w:rPr>
          <w:rtl/>
        </w:rPr>
        <w:t>عليه السلام</w:t>
      </w:r>
      <w:r>
        <w:rPr>
          <w:rtl/>
        </w:rPr>
        <w:t>)</w:t>
      </w:r>
      <w:r w:rsidR="00A45A4A" w:rsidRPr="00B052EA">
        <w:rPr>
          <w:rtl/>
        </w:rPr>
        <w:t xml:space="preserve"> للأشتر</w:t>
      </w:r>
      <w:r>
        <w:rPr>
          <w:rtl/>
        </w:rPr>
        <w:t>.</w:t>
      </w:r>
    </w:p>
    <w:p w:rsidR="00A45A4A" w:rsidRDefault="00A45A4A" w:rsidP="00A45A4A">
      <w:pPr>
        <w:pStyle w:val="libNormal"/>
      </w:pPr>
      <w:r>
        <w:br w:type="page"/>
      </w:r>
    </w:p>
    <w:p w:rsidR="00A45A4A" w:rsidRPr="00B052EA" w:rsidRDefault="00A45A4A" w:rsidP="00A55CF3">
      <w:pPr>
        <w:pStyle w:val="libNormal"/>
        <w:rPr>
          <w:rtl/>
        </w:rPr>
      </w:pPr>
      <w:r w:rsidRPr="00A55CF3">
        <w:rPr>
          <w:rtl/>
        </w:rPr>
        <w:t>الالتفات إلى أيّ شيءٍ أو الحذر من أيّ جهةٍ إلى جمع الأرباح وحصدها</w:t>
      </w:r>
      <w:r w:rsidR="009B1FD8">
        <w:rPr>
          <w:rtl/>
        </w:rPr>
        <w:t>.</w:t>
      </w:r>
      <w:r w:rsidRPr="00A55CF3">
        <w:rPr>
          <w:rtl/>
        </w:rPr>
        <w:t xml:space="preserve"> وهؤلاء غالباً ما يكونون طبقة مُنحرفة تمام الانحراف</w:t>
      </w:r>
      <w:r w:rsidR="009B1FD8">
        <w:rPr>
          <w:rtl/>
        </w:rPr>
        <w:t>،</w:t>
      </w:r>
      <w:r w:rsidRPr="00A55CF3">
        <w:rPr>
          <w:rtl/>
        </w:rPr>
        <w:t xml:space="preserve"> لا يهمّها رضاء الله أو الناس</w:t>
      </w:r>
      <w:r w:rsidR="009B1FD8">
        <w:rPr>
          <w:rtl/>
        </w:rPr>
        <w:t>،</w:t>
      </w:r>
      <w:r w:rsidRPr="00A55CF3">
        <w:rPr>
          <w:rtl/>
        </w:rPr>
        <w:t xml:space="preserve"> أو بل حتّى لم تُشعر نفسها في يوم من الأيام أن تقوم بمُداراة المُجتمع ومُراعاته بعض الشيء</w:t>
      </w:r>
      <w:r w:rsidR="009B1FD8">
        <w:rPr>
          <w:rtl/>
        </w:rPr>
        <w:t>،</w:t>
      </w:r>
      <w:r w:rsidRPr="00A55CF3">
        <w:rPr>
          <w:rtl/>
        </w:rPr>
        <w:t xml:space="preserve"> بل العكس تهدر حقوقه وتستحقر وجوده وتعتبره طبقةً دُنيا في هذا العالم</w:t>
      </w:r>
      <w:r w:rsidR="009B1FD8">
        <w:rPr>
          <w:rtl/>
        </w:rPr>
        <w:t>،</w:t>
      </w:r>
      <w:r w:rsidRPr="00A55CF3">
        <w:rPr>
          <w:rtl/>
        </w:rPr>
        <w:t xml:space="preserve"> وطبقةً وضيعةً واجبها خدمة الطبقة الخاصة العُليا بالاستماتة والدفاع عنها</w:t>
      </w:r>
      <w:r w:rsidR="009B1FD8">
        <w:rPr>
          <w:rtl/>
        </w:rPr>
        <w:t>.</w:t>
      </w:r>
      <w:r w:rsidRPr="00A55CF3">
        <w:rPr>
          <w:rtl/>
        </w:rPr>
        <w:t xml:space="preserve"> وكأن القتل قد كُتب على هؤلاء الضعفاء فقط</w:t>
      </w:r>
      <w:r w:rsidR="009B1FD8">
        <w:rPr>
          <w:rtl/>
        </w:rPr>
        <w:t>،</w:t>
      </w:r>
      <w:r w:rsidRPr="00A55CF3">
        <w:rPr>
          <w:rtl/>
        </w:rPr>
        <w:t xml:space="preserve"> وهذه الحالة كانت عند اليونانيّين القُدماء سابقاً</w:t>
      </w:r>
      <w:r w:rsidR="009B1FD8">
        <w:rPr>
          <w:rtl/>
        </w:rPr>
        <w:t>،</w:t>
      </w:r>
      <w:r w:rsidRPr="00A55CF3">
        <w:rPr>
          <w:rtl/>
        </w:rPr>
        <w:t xml:space="preserve"> حيث يضعون العامّة من الناس المواضع الدنيئة</w:t>
      </w:r>
      <w:r w:rsidR="009B1FD8">
        <w:rPr>
          <w:rtl/>
        </w:rPr>
        <w:t>،</w:t>
      </w:r>
      <w:r w:rsidRPr="00A55CF3">
        <w:rPr>
          <w:rtl/>
        </w:rPr>
        <w:t xml:space="preserve"> بل جعلوهم في منزلة الخَدَم عند الطبقة الارستقراطيّة</w:t>
      </w:r>
      <w:r w:rsidR="009B1FD8">
        <w:rPr>
          <w:rtl/>
        </w:rPr>
        <w:t>،</w:t>
      </w:r>
      <w:r w:rsidRPr="00A55CF3">
        <w:rPr>
          <w:rtl/>
        </w:rPr>
        <w:t xml:space="preserve"> ولا يُسمح لهم بتجاوز الحدود التي رسموها لهم</w:t>
      </w:r>
      <w:r w:rsidR="009B1FD8">
        <w:rPr>
          <w:rtl/>
        </w:rPr>
        <w:t>،</w:t>
      </w:r>
      <w:r w:rsidRPr="00A55CF3">
        <w:rPr>
          <w:rtl/>
        </w:rPr>
        <w:t xml:space="preserve"> بل لا مجال لهم حتى في التعليم أو الرأي أو الزواج من تلك الطبقات أو حقّ الانتخاب</w:t>
      </w:r>
      <w:r w:rsidR="009B1FD8">
        <w:rPr>
          <w:rtl/>
        </w:rPr>
        <w:t>.</w:t>
      </w:r>
      <w:r w:rsidRPr="00A55CF3">
        <w:rPr>
          <w:rtl/>
        </w:rPr>
        <w:t xml:space="preserve"> </w:t>
      </w:r>
    </w:p>
    <w:p w:rsidR="00A45A4A" w:rsidRPr="00B052EA" w:rsidRDefault="00A45A4A" w:rsidP="00A55CF3">
      <w:pPr>
        <w:pStyle w:val="libNormal"/>
        <w:rPr>
          <w:rtl/>
        </w:rPr>
      </w:pPr>
      <w:r w:rsidRPr="00A55CF3">
        <w:rPr>
          <w:rtl/>
        </w:rPr>
        <w:t>وكذلك كانت في أوربا في العصور الوسيطة حيث سيطرة الإقطاع والنُبلاء والأشراف على مُقدّرات الأُمور في البُلدان تلك</w:t>
      </w:r>
      <w:r w:rsidR="009B1FD8">
        <w:rPr>
          <w:rtl/>
        </w:rPr>
        <w:t>،</w:t>
      </w:r>
      <w:r w:rsidRPr="00A55CF3">
        <w:rPr>
          <w:rtl/>
        </w:rPr>
        <w:t xml:space="preserve"> بل والأكثر من ذلك</w:t>
      </w:r>
      <w:r w:rsidR="009B1FD8">
        <w:rPr>
          <w:rtl/>
        </w:rPr>
        <w:t>،</w:t>
      </w:r>
      <w:r w:rsidRPr="00A55CF3">
        <w:rPr>
          <w:rtl/>
        </w:rPr>
        <w:t xml:space="preserve"> التجاوز على كلّ شيءٍ حتّى إنسانيّة الإنسان وشَرَفه ووجوده كمخلوقٍ في هذه الأرض</w:t>
      </w:r>
      <w:r w:rsidR="009B1FD8">
        <w:rPr>
          <w:rtl/>
        </w:rPr>
        <w:t>.</w:t>
      </w:r>
      <w:r w:rsidRPr="00A55CF3">
        <w:rPr>
          <w:rtl/>
        </w:rPr>
        <w:t xml:space="preserve"> ولا زالت موجودة في عصرنا الحالي في بعض المجتمعات المتخلفة</w:t>
      </w:r>
      <w:r w:rsidR="009B1FD8">
        <w:rPr>
          <w:rtl/>
        </w:rPr>
        <w:t>،</w:t>
      </w:r>
      <w:r w:rsidRPr="00A55CF3">
        <w:rPr>
          <w:rtl/>
        </w:rPr>
        <w:t xml:space="preserve"> مثل طبقة المنبوذين في الهند</w:t>
      </w:r>
      <w:r w:rsidR="009B1FD8">
        <w:rPr>
          <w:rtl/>
        </w:rPr>
        <w:t>،</w:t>
      </w:r>
      <w:r w:rsidRPr="00A55CF3">
        <w:rPr>
          <w:rtl/>
        </w:rPr>
        <w:t xml:space="preserve"> وأضيف إلى ذلك أنّ هذه النظرة لا زالت موجودةً في بعض النفوس من أبناء مُجتمعاتنا</w:t>
      </w:r>
      <w:r w:rsidR="009B1FD8">
        <w:rPr>
          <w:rtl/>
        </w:rPr>
        <w:t>،</w:t>
      </w:r>
      <w:r w:rsidRPr="00A55CF3">
        <w:rPr>
          <w:rtl/>
        </w:rPr>
        <w:t xml:space="preserve"> إلى هُنا يضع الإمام </w:t>
      </w:r>
      <w:r w:rsidR="009B1FD8">
        <w:rPr>
          <w:rtl/>
        </w:rPr>
        <w:t>(</w:t>
      </w:r>
      <w:r w:rsidRPr="00A55CF3">
        <w:rPr>
          <w:rtl/>
        </w:rPr>
        <w:t>عليه السلام</w:t>
      </w:r>
      <w:r w:rsidR="009B1FD8">
        <w:rPr>
          <w:rtl/>
        </w:rPr>
        <w:t>)</w:t>
      </w:r>
      <w:r w:rsidRPr="00A55CF3">
        <w:rPr>
          <w:rtl/>
        </w:rPr>
        <w:t xml:space="preserve"> الوالي أمام الواقع الصحيح</w:t>
      </w:r>
      <w:r w:rsidR="009B1FD8">
        <w:rPr>
          <w:rtl/>
        </w:rPr>
        <w:t>،</w:t>
      </w:r>
      <w:r w:rsidRPr="00A55CF3">
        <w:rPr>
          <w:rtl/>
        </w:rPr>
        <w:t xml:space="preserve"> ويدفعه إلى التزام المُعادلة الاجتماعية الأيجابيّة</w:t>
      </w:r>
      <w:r w:rsidR="009B1FD8">
        <w:rPr>
          <w:rtl/>
        </w:rPr>
        <w:t>،</w:t>
      </w:r>
      <w:r w:rsidRPr="00A55CF3">
        <w:rPr>
          <w:rtl/>
        </w:rPr>
        <w:t xml:space="preserve"> ويُطالبه بانتهاج الطريق المُناسب الذي ينفع ولا يضرّ</w:t>
      </w:r>
      <w:r w:rsidR="009B1FD8">
        <w:rPr>
          <w:rtl/>
        </w:rPr>
        <w:t>،</w:t>
      </w:r>
      <w:r w:rsidRPr="00A55CF3">
        <w:rPr>
          <w:rtl/>
        </w:rPr>
        <w:t xml:space="preserve"> ويحفظ الكيان الاجتماعي من التخلخل وعدم الانسجام</w:t>
      </w:r>
      <w:r w:rsidR="009B1FD8">
        <w:rPr>
          <w:rtl/>
        </w:rPr>
        <w:t>،</w:t>
      </w:r>
      <w:r w:rsidRPr="00A55CF3">
        <w:rPr>
          <w:rtl/>
        </w:rPr>
        <w:t xml:space="preserve"> والاهتمام بالطبقة العامّة حتى وإن كان ذلك مُضرّاً بمصالح الطبقة الخاصّة ويُثير سخطهم</w:t>
      </w:r>
      <w:r w:rsidR="009B1FD8">
        <w:rPr>
          <w:rtl/>
        </w:rPr>
        <w:t>،</w:t>
      </w:r>
      <w:r w:rsidRPr="00A55CF3">
        <w:rPr>
          <w:rtl/>
        </w:rPr>
        <w:t xml:space="preserve"> الذي هو في حقيقة الأمر هواء في شبك كما يقولون</w:t>
      </w:r>
      <w:r w:rsidR="009B1FD8">
        <w:rPr>
          <w:rtl/>
        </w:rPr>
        <w:t>،</w:t>
      </w:r>
      <w:r w:rsidRPr="00A55CF3">
        <w:rPr>
          <w:rtl/>
        </w:rPr>
        <w:t xml:space="preserve"> لا يؤثّر على كيان الأُمّة</w:t>
      </w:r>
      <w:r w:rsidR="009B1FD8">
        <w:rPr>
          <w:rtl/>
        </w:rPr>
        <w:t>؛</w:t>
      </w:r>
      <w:r w:rsidRPr="00A55CF3">
        <w:rPr>
          <w:rtl/>
        </w:rPr>
        <w:t xml:space="preserve"> لأنّه يذوب وينتهي في بحر الجموع الكبيرة من عامّة الناس</w:t>
      </w:r>
      <w:r w:rsidR="009B1FD8">
        <w:rPr>
          <w:rtl/>
        </w:rPr>
        <w:t>.</w:t>
      </w:r>
      <w:r w:rsidRPr="00A55CF3">
        <w:rPr>
          <w:rtl/>
        </w:rPr>
        <w:t xml:space="preserve"> وتتحقّق بذلك عدالة السماء التي أرادها الله وأعطى حدودها في شريعته</w:t>
      </w:r>
      <w:r w:rsidR="009B1FD8">
        <w:rPr>
          <w:rtl/>
        </w:rPr>
        <w:t>،</w:t>
      </w:r>
      <w:r w:rsidRPr="00A55CF3">
        <w:rPr>
          <w:rtl/>
        </w:rPr>
        <w:t xml:space="preserve"> وفي أخلاق نبيه الكريم </w:t>
      </w:r>
      <w:r w:rsidR="009B1FD8">
        <w:rPr>
          <w:rtl/>
        </w:rPr>
        <w:t>(</w:t>
      </w:r>
      <w:r w:rsidRPr="00A55CF3">
        <w:rPr>
          <w:rtl/>
        </w:rPr>
        <w:t>صلّى الله عليه وآله وسلّم</w:t>
      </w:r>
      <w:r w:rsidR="009B1FD8">
        <w:rPr>
          <w:rtl/>
        </w:rPr>
        <w:t>)،</w:t>
      </w:r>
      <w:r w:rsidRPr="00A55CF3">
        <w:rPr>
          <w:rtl/>
        </w:rPr>
        <w:t xml:space="preserve"> وتطبيق علي </w:t>
      </w:r>
      <w:r w:rsidR="009B1FD8">
        <w:rPr>
          <w:rtl/>
        </w:rPr>
        <w:t>(</w:t>
      </w:r>
      <w:r w:rsidRPr="00A55CF3">
        <w:rPr>
          <w:rtl/>
        </w:rPr>
        <w:t>عليه السلام</w:t>
      </w:r>
      <w:r w:rsidR="009B1FD8">
        <w:rPr>
          <w:rtl/>
        </w:rPr>
        <w:t>)</w:t>
      </w:r>
      <w:r w:rsidRPr="00A55CF3">
        <w:rPr>
          <w:rtl/>
        </w:rPr>
        <w:t xml:space="preserve"> لذلك الأمر</w:t>
      </w:r>
    </w:p>
    <w:p w:rsidR="00A45A4A" w:rsidRDefault="00A45A4A" w:rsidP="00A45A4A">
      <w:pPr>
        <w:pStyle w:val="libNormal"/>
      </w:pPr>
      <w:r>
        <w:br w:type="page"/>
      </w:r>
    </w:p>
    <w:p w:rsidR="00A45A4A" w:rsidRPr="00B052EA" w:rsidRDefault="00A45A4A" w:rsidP="00A55CF3">
      <w:pPr>
        <w:pStyle w:val="libNormal"/>
        <w:rPr>
          <w:rtl/>
        </w:rPr>
      </w:pPr>
      <w:r w:rsidRPr="00A55CF3">
        <w:rPr>
          <w:rtl/>
        </w:rPr>
        <w:t>بصورةٍ تامّة</w:t>
      </w:r>
      <w:r w:rsidR="009B1FD8">
        <w:rPr>
          <w:rtl/>
        </w:rPr>
        <w:t>،</w:t>
      </w:r>
      <w:r w:rsidRPr="00A55CF3">
        <w:rPr>
          <w:rtl/>
        </w:rPr>
        <w:t xml:space="preserve"> الذي أدخل البهجة والامتنان على قُلوب الجماهير المُستضعفة التي تنظر إلى الله دائماً في شكواها</w:t>
      </w:r>
      <w:r w:rsidR="009B1FD8">
        <w:rPr>
          <w:rtl/>
        </w:rPr>
        <w:t>،</w:t>
      </w:r>
      <w:r w:rsidRPr="00A55CF3">
        <w:rPr>
          <w:rtl/>
        </w:rPr>
        <w:t xml:space="preserve"> وإلى راعيها للحكم بما أنزل الباري عزّ وجل</w:t>
      </w:r>
      <w:r w:rsidR="009B1FD8">
        <w:rPr>
          <w:rtl/>
        </w:rPr>
        <w:t>،</w:t>
      </w:r>
      <w:r w:rsidRPr="00A55CF3">
        <w:rPr>
          <w:rtl/>
        </w:rPr>
        <w:t xml:space="preserve"> والتخلّص من مُحاولة سيطرة الخاصّة على مقاليد الأُمور أو الصُعود وجني الأرباح على أكتاف المُجتمع المجاهد والمُضحّي لدينه ووطنه</w:t>
      </w:r>
      <w:r w:rsidR="009B1FD8">
        <w:rPr>
          <w:rtl/>
        </w:rPr>
        <w:t>،</w:t>
      </w:r>
      <w:r w:rsidRPr="00A55CF3">
        <w:rPr>
          <w:rtl/>
        </w:rPr>
        <w:t xml:space="preserve"> بالإضافة إلى ذلك أنّ الطبقة الخاصّة من الناس لها صِفات عامّة ذكرها الإمام </w:t>
      </w:r>
      <w:r w:rsidR="009B1FD8">
        <w:rPr>
          <w:rtl/>
        </w:rPr>
        <w:t>(</w:t>
      </w:r>
      <w:r w:rsidRPr="00A55CF3">
        <w:rPr>
          <w:rtl/>
        </w:rPr>
        <w:t>عليه السلام</w:t>
      </w:r>
      <w:r w:rsidR="009B1FD8">
        <w:rPr>
          <w:rtl/>
        </w:rPr>
        <w:t>)</w:t>
      </w:r>
      <w:r w:rsidRPr="00A55CF3">
        <w:rPr>
          <w:rtl/>
        </w:rPr>
        <w:t xml:space="preserve"> في نفس النصّ السابق من عَهده لمالك</w:t>
      </w:r>
      <w:r w:rsidR="009B1FD8">
        <w:rPr>
          <w:rtl/>
        </w:rPr>
        <w:t>،</w:t>
      </w:r>
      <w:r w:rsidRPr="00A55CF3">
        <w:rPr>
          <w:rtl/>
        </w:rPr>
        <w:t xml:space="preserve"> وهي كما يأتي</w:t>
      </w:r>
      <w:r w:rsidR="009B1FD8">
        <w:rPr>
          <w:rtl/>
        </w:rPr>
        <w:t>:</w:t>
      </w:r>
      <w:r w:rsidRPr="00A55CF3">
        <w:rPr>
          <w:rtl/>
        </w:rPr>
        <w:t xml:space="preserve"> </w:t>
      </w:r>
    </w:p>
    <w:p w:rsidR="00A45A4A" w:rsidRPr="00B052EA" w:rsidRDefault="00A45A4A" w:rsidP="00A55CF3">
      <w:pPr>
        <w:pStyle w:val="libNormal"/>
        <w:rPr>
          <w:rtl/>
        </w:rPr>
      </w:pPr>
      <w:r w:rsidRPr="00A55CF3">
        <w:rPr>
          <w:rtl/>
        </w:rPr>
        <w:t>1</w:t>
      </w:r>
      <w:r w:rsidR="009B1FD8">
        <w:rPr>
          <w:rtl/>
        </w:rPr>
        <w:t xml:space="preserve"> - </w:t>
      </w:r>
      <w:r w:rsidRPr="00A55CF3">
        <w:rPr>
          <w:rtl/>
        </w:rPr>
        <w:t>هؤلاء الخاصّة في حقيقتهم مؤونة ثقيلة على الوالي في وقت الرخاء وذلك لثقل ما يطلبون لاستحواذهم على كل الأمور من خلال الحاكم</w:t>
      </w:r>
      <w:r w:rsidR="009B1FD8">
        <w:rPr>
          <w:rtl/>
        </w:rPr>
        <w:t>.</w:t>
      </w:r>
    </w:p>
    <w:p w:rsidR="00A45A4A" w:rsidRPr="00B052EA" w:rsidRDefault="00A45A4A" w:rsidP="00A55CF3">
      <w:pPr>
        <w:pStyle w:val="libNormal"/>
        <w:rPr>
          <w:rtl/>
        </w:rPr>
      </w:pPr>
      <w:r w:rsidRPr="00A55CF3">
        <w:rPr>
          <w:rtl/>
        </w:rPr>
        <w:t>2</w:t>
      </w:r>
      <w:r w:rsidR="009B1FD8">
        <w:rPr>
          <w:rtl/>
        </w:rPr>
        <w:t xml:space="preserve"> - </w:t>
      </w:r>
      <w:r w:rsidRPr="00A55CF3">
        <w:rPr>
          <w:rtl/>
        </w:rPr>
        <w:t>إنّ هذه الفئة من الناس هم جماعةٌ لا تحمل صفات الشجاعة والبطولة والدفاع عن البلاد والوالي</w:t>
      </w:r>
      <w:r w:rsidR="009B1FD8">
        <w:rPr>
          <w:rtl/>
        </w:rPr>
        <w:t>،</w:t>
      </w:r>
      <w:r w:rsidRPr="00A55CF3">
        <w:rPr>
          <w:rtl/>
        </w:rPr>
        <w:t xml:space="preserve"> وهي أسرع الناس إلى الفرار وعدم المساعدة</w:t>
      </w:r>
      <w:r w:rsidR="009B1FD8">
        <w:rPr>
          <w:rtl/>
        </w:rPr>
        <w:t>.</w:t>
      </w:r>
    </w:p>
    <w:p w:rsidR="00A45A4A" w:rsidRPr="00B052EA" w:rsidRDefault="00A45A4A" w:rsidP="00A55CF3">
      <w:pPr>
        <w:pStyle w:val="libNormal"/>
        <w:rPr>
          <w:rtl/>
        </w:rPr>
      </w:pPr>
      <w:r w:rsidRPr="00A55CF3">
        <w:rPr>
          <w:rtl/>
        </w:rPr>
        <w:t>3</w:t>
      </w:r>
      <w:r w:rsidR="009B1FD8">
        <w:rPr>
          <w:rtl/>
        </w:rPr>
        <w:t xml:space="preserve"> - </w:t>
      </w:r>
      <w:r w:rsidRPr="00A55CF3">
        <w:rPr>
          <w:rtl/>
        </w:rPr>
        <w:t>كرهها للعدالة والإنصاف</w:t>
      </w:r>
      <w:r w:rsidR="009B1FD8">
        <w:rPr>
          <w:rtl/>
        </w:rPr>
        <w:t>؛</w:t>
      </w:r>
      <w:r w:rsidRPr="00A55CF3">
        <w:rPr>
          <w:rtl/>
        </w:rPr>
        <w:t xml:space="preserve"> لأنّ ذلك يتناقض مع أهدافها الذاتية</w:t>
      </w:r>
      <w:r w:rsidR="009B1FD8">
        <w:rPr>
          <w:rtl/>
        </w:rPr>
        <w:t>.</w:t>
      </w:r>
    </w:p>
    <w:p w:rsidR="00A45A4A" w:rsidRPr="00B052EA" w:rsidRDefault="00A45A4A" w:rsidP="00A55CF3">
      <w:pPr>
        <w:pStyle w:val="libNormal"/>
        <w:rPr>
          <w:rtl/>
        </w:rPr>
      </w:pPr>
      <w:r w:rsidRPr="00A55CF3">
        <w:rPr>
          <w:rtl/>
        </w:rPr>
        <w:t>4</w:t>
      </w:r>
      <w:r w:rsidR="009B1FD8">
        <w:rPr>
          <w:rtl/>
        </w:rPr>
        <w:t xml:space="preserve"> - </w:t>
      </w:r>
      <w:r w:rsidRPr="00A55CF3">
        <w:rPr>
          <w:rtl/>
        </w:rPr>
        <w:t>أكثر الناس إلحاحاً وشدّةً في السؤال في الطلب</w:t>
      </w:r>
      <w:r w:rsidR="009B1FD8">
        <w:rPr>
          <w:rtl/>
        </w:rPr>
        <w:t>.</w:t>
      </w:r>
    </w:p>
    <w:p w:rsidR="00A45A4A" w:rsidRDefault="00A45A4A" w:rsidP="00A55CF3">
      <w:pPr>
        <w:pStyle w:val="libNormal"/>
        <w:rPr>
          <w:rtl/>
        </w:rPr>
      </w:pPr>
      <w:r w:rsidRPr="00A55CF3">
        <w:rPr>
          <w:rtl/>
        </w:rPr>
        <w:t>5</w:t>
      </w:r>
      <w:r w:rsidR="009B1FD8">
        <w:rPr>
          <w:rtl/>
        </w:rPr>
        <w:t xml:space="preserve"> - </w:t>
      </w:r>
      <w:r w:rsidRPr="00A55CF3">
        <w:rPr>
          <w:rtl/>
        </w:rPr>
        <w:t>أقلّ الناس شُكراً عندما يحصلون على ما يُريدون وكأن الإعطاء واجبٌ مفروضٌ لهم شرعاً</w:t>
      </w:r>
      <w:r w:rsidR="009B1FD8">
        <w:rPr>
          <w:rtl/>
        </w:rPr>
        <w:t>.</w:t>
      </w:r>
    </w:p>
    <w:p w:rsidR="00A45A4A" w:rsidRPr="009B1FD8" w:rsidRDefault="00A45A4A" w:rsidP="009B1FD8">
      <w:pPr>
        <w:pStyle w:val="libBold1"/>
        <w:rPr>
          <w:rtl/>
        </w:rPr>
      </w:pPr>
      <w:r w:rsidRPr="00B052EA">
        <w:rPr>
          <w:rtl/>
        </w:rPr>
        <w:t>ب</w:t>
      </w:r>
      <w:r w:rsidR="009B1FD8">
        <w:rPr>
          <w:rtl/>
        </w:rPr>
        <w:t xml:space="preserve"> - </w:t>
      </w:r>
      <w:r w:rsidRPr="00B052EA">
        <w:rPr>
          <w:rtl/>
        </w:rPr>
        <w:t>الطبقة السُفلى</w:t>
      </w:r>
      <w:r w:rsidR="009B1FD8">
        <w:rPr>
          <w:rtl/>
        </w:rPr>
        <w:t>:</w:t>
      </w:r>
      <w:r w:rsidRPr="00B052EA">
        <w:rPr>
          <w:rtl/>
        </w:rPr>
        <w:t xml:space="preserve"> </w:t>
      </w:r>
    </w:p>
    <w:p w:rsidR="00A45A4A" w:rsidRPr="00B052EA" w:rsidRDefault="00A45A4A" w:rsidP="00A55CF3">
      <w:pPr>
        <w:pStyle w:val="libNormal"/>
        <w:rPr>
          <w:rtl/>
        </w:rPr>
      </w:pPr>
      <w:r w:rsidRPr="00A55CF3">
        <w:rPr>
          <w:rtl/>
        </w:rPr>
        <w:t>هذه الفئة من المُجتمع هي الطبقة المسحوقة تقريباً</w:t>
      </w:r>
      <w:r w:rsidR="009B1FD8">
        <w:rPr>
          <w:rtl/>
        </w:rPr>
        <w:t>،</w:t>
      </w:r>
      <w:r w:rsidRPr="00A55CF3">
        <w:rPr>
          <w:rtl/>
        </w:rPr>
        <w:t xml:space="preserve"> والتي تحتاج إلى الرعاية والعناية من قِبَل الوالي وأعوانه</w:t>
      </w:r>
      <w:r w:rsidR="009B1FD8">
        <w:rPr>
          <w:rtl/>
        </w:rPr>
        <w:t>،</w:t>
      </w:r>
      <w:r w:rsidRPr="00A55CF3">
        <w:rPr>
          <w:rtl/>
        </w:rPr>
        <w:t xml:space="preserve"> حيث أوصى بهم رجلُ الفقراء والمحرومين</w:t>
      </w:r>
      <w:r w:rsidR="009B1FD8">
        <w:rPr>
          <w:rtl/>
        </w:rPr>
        <w:t>،</w:t>
      </w:r>
      <w:r w:rsidRPr="00A55CF3">
        <w:rPr>
          <w:rtl/>
        </w:rPr>
        <w:t xml:space="preserve"> الأوّل بعد رسول الله </w:t>
      </w:r>
      <w:r w:rsidR="009B1FD8">
        <w:rPr>
          <w:rtl/>
        </w:rPr>
        <w:t>(</w:t>
      </w:r>
      <w:r w:rsidRPr="00A55CF3">
        <w:rPr>
          <w:rtl/>
        </w:rPr>
        <w:t>صلّى الله عليه وآله وسلّم</w:t>
      </w:r>
      <w:r w:rsidR="009B1FD8">
        <w:rPr>
          <w:rtl/>
        </w:rPr>
        <w:t>)</w:t>
      </w:r>
      <w:r w:rsidRPr="00A55CF3">
        <w:rPr>
          <w:rtl/>
        </w:rPr>
        <w:t xml:space="preserve"> </w:t>
      </w:r>
      <w:r w:rsidR="009B1FD8">
        <w:rPr>
          <w:rtl/>
        </w:rPr>
        <w:t>(</w:t>
      </w:r>
      <w:r w:rsidRPr="00A55CF3">
        <w:rPr>
          <w:rtl/>
        </w:rPr>
        <w:t>ثُمّ اللَّهَ اللَّهَ فِي الطَّبَقَةِ السُّفْلَى مِنَ الَّذِينَ لا حِيلَةَ لَهُمْ</w:t>
      </w:r>
      <w:r w:rsidR="009B1FD8">
        <w:rPr>
          <w:rtl/>
        </w:rPr>
        <w:t>)،</w:t>
      </w:r>
      <w:r w:rsidRPr="00A55CF3">
        <w:rPr>
          <w:rtl/>
        </w:rPr>
        <w:t xml:space="preserve"> فالإسلام هو دين الحقّ والرسالة السماويّة جاءت فاتحةً ومبشرّةً بعهدٍ جديدٍ هو عهد المستضعفين ضدّ قوى الطاغوت والاستكبار</w:t>
      </w:r>
      <w:r w:rsidR="009B1FD8">
        <w:rPr>
          <w:rtl/>
        </w:rPr>
        <w:t>.</w:t>
      </w:r>
      <w:r w:rsidRPr="00A55CF3">
        <w:rPr>
          <w:rtl/>
        </w:rPr>
        <w:t xml:space="preserve"> ولو لاحظنا الرعيل الأوّل الذي وقف إلى جانب رسول الله </w:t>
      </w:r>
      <w:r w:rsidR="009B1FD8">
        <w:rPr>
          <w:rtl/>
        </w:rPr>
        <w:t>(</w:t>
      </w:r>
      <w:r w:rsidRPr="00A55CF3">
        <w:rPr>
          <w:rtl/>
        </w:rPr>
        <w:t>صلّى الله عليه وآله وسلّم</w:t>
      </w:r>
      <w:r w:rsidR="009B1FD8">
        <w:rPr>
          <w:rtl/>
        </w:rPr>
        <w:t>)</w:t>
      </w:r>
      <w:r w:rsidRPr="00A55CF3">
        <w:rPr>
          <w:rtl/>
        </w:rPr>
        <w:t xml:space="preserve"> سنراهم الطبقة الفقيرة من المجتمع</w:t>
      </w:r>
      <w:r w:rsidR="009B1FD8">
        <w:rPr>
          <w:rtl/>
        </w:rPr>
        <w:t>،</w:t>
      </w:r>
      <w:r w:rsidRPr="00A55CF3">
        <w:rPr>
          <w:rtl/>
        </w:rPr>
        <w:t xml:space="preserve"> بينهم الموالي والعبيد ومَن لا حيلة لهم ولا قوّة ولا ناصر</w:t>
      </w:r>
      <w:r w:rsidR="009B1FD8">
        <w:rPr>
          <w:rtl/>
        </w:rPr>
        <w:t>،</w:t>
      </w:r>
      <w:r w:rsidRPr="00A55CF3">
        <w:rPr>
          <w:rtl/>
        </w:rPr>
        <w:t xml:space="preserve"> ولا مُعين في ذلك</w:t>
      </w:r>
    </w:p>
    <w:p w:rsidR="00A45A4A" w:rsidRDefault="00A45A4A" w:rsidP="00A45A4A">
      <w:pPr>
        <w:pStyle w:val="libNormal"/>
      </w:pPr>
      <w:r>
        <w:br w:type="page"/>
      </w:r>
    </w:p>
    <w:p w:rsidR="00A45A4A" w:rsidRPr="00B052EA" w:rsidRDefault="00A45A4A" w:rsidP="00A55CF3">
      <w:pPr>
        <w:pStyle w:val="libNormal"/>
        <w:rPr>
          <w:rtl/>
        </w:rPr>
      </w:pPr>
      <w:r w:rsidRPr="00A55CF3">
        <w:rPr>
          <w:rtl/>
        </w:rPr>
        <w:t>المجتمع المُتجبّر الظالم</w:t>
      </w:r>
      <w:r w:rsidR="009B1FD8">
        <w:rPr>
          <w:rtl/>
        </w:rPr>
        <w:t>؛</w:t>
      </w:r>
      <w:r w:rsidRPr="00A55CF3">
        <w:rPr>
          <w:rtl/>
        </w:rPr>
        <w:t xml:space="preserve"> لأنّها وجدت في مبادئ الإسلام السامية كلّ رحمةٍ وعدلٍ واحترامٍ وإنسانيةٍ</w:t>
      </w:r>
      <w:r w:rsidR="009B1FD8">
        <w:rPr>
          <w:rtl/>
        </w:rPr>
        <w:t>،</w:t>
      </w:r>
      <w:r w:rsidRPr="00A55CF3">
        <w:rPr>
          <w:rtl/>
        </w:rPr>
        <w:t xml:space="preserve"> فدافعت عن الدين الحنيف بقوّةٍ</w:t>
      </w:r>
      <w:r w:rsidR="009B1FD8">
        <w:rPr>
          <w:rtl/>
        </w:rPr>
        <w:t>،</w:t>
      </w:r>
      <w:r w:rsidRPr="00A55CF3">
        <w:rPr>
          <w:rtl/>
        </w:rPr>
        <w:t xml:space="preserve"> ووقف الدين بمبادئه السمحاء إلى جانبهم</w:t>
      </w:r>
      <w:r w:rsidR="009B1FD8">
        <w:rPr>
          <w:rtl/>
        </w:rPr>
        <w:t>،</w:t>
      </w:r>
      <w:r w:rsidRPr="00A55CF3">
        <w:rPr>
          <w:rtl/>
        </w:rPr>
        <w:t xml:space="preserve"> وكان رسول الله </w:t>
      </w:r>
      <w:r w:rsidR="009B1FD8">
        <w:rPr>
          <w:rtl/>
        </w:rPr>
        <w:t>(</w:t>
      </w:r>
      <w:r w:rsidRPr="00A55CF3">
        <w:rPr>
          <w:rtl/>
        </w:rPr>
        <w:t>صلّى الله عليه وآله وسلّم</w:t>
      </w:r>
      <w:r w:rsidR="009B1FD8">
        <w:rPr>
          <w:rtl/>
        </w:rPr>
        <w:t>)</w:t>
      </w:r>
      <w:r w:rsidRPr="00A55CF3">
        <w:rPr>
          <w:rtl/>
        </w:rPr>
        <w:t xml:space="preserve"> يرى الفقراء من الناس ويواسيهم بشخصه الكريم ويتفقّد أحوالهم</w:t>
      </w:r>
      <w:r w:rsidR="009B1FD8">
        <w:rPr>
          <w:rtl/>
        </w:rPr>
        <w:t>،</w:t>
      </w:r>
      <w:r w:rsidRPr="00A55CF3">
        <w:rPr>
          <w:rtl/>
        </w:rPr>
        <w:t xml:space="preserve"> وكذلك عليٌّ </w:t>
      </w:r>
      <w:r w:rsidR="009B1FD8">
        <w:rPr>
          <w:rtl/>
        </w:rPr>
        <w:t>(</w:t>
      </w:r>
      <w:r w:rsidRPr="00A55CF3">
        <w:rPr>
          <w:rtl/>
        </w:rPr>
        <w:t>عليه السلام</w:t>
      </w:r>
      <w:r w:rsidR="009B1FD8">
        <w:rPr>
          <w:rtl/>
        </w:rPr>
        <w:t>)</w:t>
      </w:r>
      <w:r w:rsidRPr="00A55CF3">
        <w:rPr>
          <w:rtl/>
        </w:rPr>
        <w:t xml:space="preserve"> حينما كان يبحث عن الأرامل والأيتام والفقراء والمُحتاجين والمساكين ممَن أعوزهم الدهر وأقعدهم ضعف الحال</w:t>
      </w:r>
      <w:r w:rsidR="009B1FD8">
        <w:rPr>
          <w:rtl/>
        </w:rPr>
        <w:t>،</w:t>
      </w:r>
      <w:r w:rsidRPr="00A55CF3">
        <w:rPr>
          <w:rtl/>
        </w:rPr>
        <w:t xml:space="preserve"> فصبّ إمامنا أمير المؤمنين </w:t>
      </w:r>
      <w:r w:rsidR="009B1FD8">
        <w:rPr>
          <w:rtl/>
        </w:rPr>
        <w:t>(</w:t>
      </w:r>
      <w:r w:rsidRPr="00A55CF3">
        <w:rPr>
          <w:rtl/>
        </w:rPr>
        <w:t>عليه السلام</w:t>
      </w:r>
      <w:r w:rsidR="009B1FD8">
        <w:rPr>
          <w:rtl/>
        </w:rPr>
        <w:t>)</w:t>
      </w:r>
      <w:r w:rsidRPr="00A55CF3">
        <w:rPr>
          <w:rtl/>
        </w:rPr>
        <w:t xml:space="preserve"> جُلّ اهتمامه وخاتمة كلامه بوصاياه الخاصّة بهؤلاء</w:t>
      </w:r>
      <w:r w:rsidR="009B1FD8">
        <w:rPr>
          <w:rtl/>
        </w:rPr>
        <w:t>،</w:t>
      </w:r>
      <w:r w:rsidRPr="00A55CF3">
        <w:rPr>
          <w:rtl/>
        </w:rPr>
        <w:t xml:space="preserve"> فوصفهم على حقيقتهم ودافع عنهم بتعاليم الدين ووقف إلى جانبهم</w:t>
      </w:r>
      <w:r w:rsidR="009B1FD8">
        <w:rPr>
          <w:rtl/>
        </w:rPr>
        <w:t>،</w:t>
      </w:r>
      <w:r w:rsidRPr="00A55CF3">
        <w:rPr>
          <w:rtl/>
        </w:rPr>
        <w:t xml:space="preserve"> فأعطانا درساً حاضراً ومستقبلاً بأنّ هذه الطبقة يجب أن يكون الالتفات إلى أُمورها من أهمّ القضايا المطروحة في صلاح المجتمع</w:t>
      </w:r>
      <w:r w:rsidR="009B1FD8">
        <w:rPr>
          <w:rtl/>
        </w:rPr>
        <w:t>،</w:t>
      </w:r>
      <w:r w:rsidRPr="00A55CF3">
        <w:rPr>
          <w:rtl/>
        </w:rPr>
        <w:t xml:space="preserve"> حيث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 xml:space="preserve">ثُمّ اللَّهَ اللَّهَ فِي الطَّبَقَةِ السُّفْلَى مِنَ الَّذِينَ لا حِيلَةَ لَهُمْ مِنَ الْمَسَاكِينِ وَالْمُحْتَاجِينَ وَأَهْلِ الْبُؤْسَى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وَالزَّمْنَى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فَإِنَّ فِي هَذِهِ الطَّبَقَةِ قَانِعاً وَمُعْتَرّاً </w:t>
      </w:r>
      <w:r w:rsidR="009B1FD8">
        <w:rPr>
          <w:rStyle w:val="libFootnotenumChar"/>
          <w:rtl/>
        </w:rPr>
        <w:t>(</w:t>
      </w:r>
      <w:r w:rsidRPr="00A45A4A">
        <w:rPr>
          <w:rStyle w:val="libFootnotenumChar"/>
          <w:rtl/>
        </w:rPr>
        <w:t>3</w:t>
      </w:r>
      <w:r w:rsidR="009B1FD8">
        <w:rPr>
          <w:rStyle w:val="libFootnotenumChar"/>
          <w:rtl/>
        </w:rPr>
        <w:t>)</w:t>
      </w:r>
      <w:r w:rsidR="009B1FD8">
        <w:rPr>
          <w:rtl/>
        </w:rPr>
        <w:t>،</w:t>
      </w:r>
      <w:r w:rsidRPr="00A55CF3">
        <w:rPr>
          <w:rtl/>
        </w:rPr>
        <w:t xml:space="preserve"> وَاحْفَظِ لِلَّهِ مَا اسْتَحْفَظَكَ مِنْ حَقِّهِ فِيهِمْ</w:t>
      </w:r>
      <w:r w:rsidR="009B1FD8">
        <w:rPr>
          <w:rtl/>
        </w:rPr>
        <w:t>)</w:t>
      </w:r>
      <w:r w:rsidRPr="00A55CF3">
        <w:rPr>
          <w:rtl/>
        </w:rPr>
        <w:t xml:space="preserve"> </w:t>
      </w:r>
      <w:r w:rsidR="009B1FD8">
        <w:rPr>
          <w:rStyle w:val="libFootnotenumChar"/>
          <w:rtl/>
        </w:rPr>
        <w:t>(</w:t>
      </w:r>
      <w:r w:rsidRPr="00A45A4A">
        <w:rPr>
          <w:rStyle w:val="libFootnotenumChar"/>
          <w:rtl/>
        </w:rPr>
        <w:t>4</w:t>
      </w:r>
      <w:r w:rsidR="009B1FD8">
        <w:rPr>
          <w:rStyle w:val="libFootnotenumChar"/>
          <w:rtl/>
        </w:rPr>
        <w:t>)</w:t>
      </w:r>
      <w:r w:rsidR="009B1FD8" w:rsidRPr="0043619B">
        <w:rPr>
          <w:rtl/>
        </w:rPr>
        <w:t>،</w:t>
      </w:r>
      <w:r w:rsidRPr="00A55CF3">
        <w:rPr>
          <w:rtl/>
        </w:rPr>
        <w:t xml:space="preserve"> فقد جعل الإمام </w:t>
      </w:r>
      <w:r w:rsidR="009B1FD8">
        <w:rPr>
          <w:rtl/>
        </w:rPr>
        <w:t>(</w:t>
      </w:r>
      <w:r w:rsidRPr="00A55CF3">
        <w:rPr>
          <w:rtl/>
        </w:rPr>
        <w:t>عليه السلام</w:t>
      </w:r>
      <w:r w:rsidR="009B1FD8">
        <w:rPr>
          <w:rtl/>
        </w:rPr>
        <w:t>)</w:t>
      </w:r>
      <w:r w:rsidRPr="00A55CF3">
        <w:rPr>
          <w:rtl/>
        </w:rPr>
        <w:t xml:space="preserve"> من وصيّته هذه بتلك الطبقة قانوناً عامّاً تستلهم منه التشريعات الاجتماعية مبادئها وسلوكيتها في رعاية طبقات المجتمع السُفلى</w:t>
      </w:r>
      <w:r w:rsidR="009B1FD8">
        <w:rPr>
          <w:rtl/>
        </w:rPr>
        <w:t>.</w:t>
      </w:r>
    </w:p>
    <w:p w:rsidR="00A45A4A" w:rsidRPr="00B052EA" w:rsidRDefault="00A45A4A" w:rsidP="00A55CF3">
      <w:pPr>
        <w:pStyle w:val="libNormal"/>
        <w:rPr>
          <w:rtl/>
        </w:rPr>
      </w:pPr>
      <w:r w:rsidRPr="00A55CF3">
        <w:rPr>
          <w:rtl/>
        </w:rPr>
        <w:t>لأنّه بمراعاة هذا التفاوت الاجتماعي الطبقي والمُساواة في الحقوق والواجبات تتم العدالة ويستتب الأمن للجميع</w:t>
      </w:r>
      <w:r w:rsidR="009B1FD8">
        <w:rPr>
          <w:rtl/>
        </w:rPr>
        <w:t>،</w:t>
      </w:r>
      <w:r w:rsidRPr="00A55CF3">
        <w:rPr>
          <w:rtl/>
        </w:rPr>
        <w:t xml:space="preserve"> وتضمن إدامة الحياة لمن هدّ قوّته الفقر وأصغرت حجمه الفاقة فيعطيهم الإسلام الشيء الذي يعينهم ويدفع عنهم الغوائل والجحود وصدود المجتمع عنهم</w:t>
      </w:r>
      <w:r w:rsidR="009B1FD8">
        <w:rPr>
          <w:rtl/>
        </w:rPr>
        <w:t>.</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البؤس</w:t>
      </w:r>
      <w:r>
        <w:rPr>
          <w:rtl/>
        </w:rPr>
        <w:t>:</w:t>
      </w:r>
      <w:r w:rsidR="00A45A4A" w:rsidRPr="00B052EA">
        <w:rPr>
          <w:rtl/>
        </w:rPr>
        <w:t xml:space="preserve"> أشدّ الناس فقراً وقتراً</w:t>
      </w:r>
      <w:r>
        <w:rPr>
          <w:rtl/>
        </w:rPr>
        <w:t>.</w:t>
      </w:r>
    </w:p>
    <w:p w:rsidR="00A45A4A" w:rsidRPr="00A45A4A" w:rsidRDefault="009B1FD8" w:rsidP="00A45A4A">
      <w:pPr>
        <w:pStyle w:val="libFootnote0"/>
        <w:rPr>
          <w:rtl/>
        </w:rPr>
      </w:pPr>
      <w:r>
        <w:rPr>
          <w:rtl/>
        </w:rPr>
        <w:t>(</w:t>
      </w:r>
      <w:r w:rsidR="00A45A4A" w:rsidRPr="00B052EA">
        <w:rPr>
          <w:rtl/>
        </w:rPr>
        <w:t>2</w:t>
      </w:r>
      <w:r>
        <w:rPr>
          <w:rtl/>
        </w:rPr>
        <w:t>)</w:t>
      </w:r>
      <w:r w:rsidR="00A45A4A" w:rsidRPr="00B052EA">
        <w:rPr>
          <w:rtl/>
        </w:rPr>
        <w:t xml:space="preserve"> الزّمنى</w:t>
      </w:r>
      <w:r>
        <w:rPr>
          <w:rtl/>
        </w:rPr>
        <w:t>:</w:t>
      </w:r>
      <w:r w:rsidR="00A45A4A" w:rsidRPr="00B052EA">
        <w:rPr>
          <w:rtl/>
        </w:rPr>
        <w:t xml:space="preserve"> أصحاب العاهات المزمنة</w:t>
      </w:r>
      <w:r>
        <w:rPr>
          <w:rtl/>
        </w:rPr>
        <w:t>.</w:t>
      </w:r>
    </w:p>
    <w:p w:rsidR="00A45A4A" w:rsidRPr="00A45A4A" w:rsidRDefault="009B1FD8" w:rsidP="00A45A4A">
      <w:pPr>
        <w:pStyle w:val="libFootnote0"/>
        <w:rPr>
          <w:rtl/>
        </w:rPr>
      </w:pPr>
      <w:r>
        <w:rPr>
          <w:rtl/>
        </w:rPr>
        <w:t>(</w:t>
      </w:r>
      <w:r w:rsidR="00A45A4A" w:rsidRPr="00B052EA">
        <w:rPr>
          <w:rtl/>
        </w:rPr>
        <w:t>3</w:t>
      </w:r>
      <w:r>
        <w:rPr>
          <w:rtl/>
        </w:rPr>
        <w:t>)</w:t>
      </w:r>
      <w:r w:rsidR="00A45A4A" w:rsidRPr="00B052EA">
        <w:rPr>
          <w:rtl/>
        </w:rPr>
        <w:t xml:space="preserve"> معتراً</w:t>
      </w:r>
      <w:r>
        <w:rPr>
          <w:rtl/>
        </w:rPr>
        <w:t>:</w:t>
      </w:r>
      <w:r w:rsidR="00A45A4A" w:rsidRPr="00B052EA">
        <w:rPr>
          <w:rtl/>
        </w:rPr>
        <w:t xml:space="preserve"> أي السائل والمتعرض للعطاء بلا سؤال</w:t>
      </w:r>
      <w:r>
        <w:rPr>
          <w:rtl/>
        </w:rPr>
        <w:t>.</w:t>
      </w:r>
    </w:p>
    <w:p w:rsidR="00A45A4A" w:rsidRPr="00A45A4A" w:rsidRDefault="009B1FD8" w:rsidP="00A45A4A">
      <w:pPr>
        <w:pStyle w:val="libFootnote0"/>
        <w:rPr>
          <w:rtl/>
        </w:rPr>
      </w:pPr>
      <w:r>
        <w:rPr>
          <w:rtl/>
        </w:rPr>
        <w:t>(</w:t>
      </w:r>
      <w:r w:rsidR="00A45A4A" w:rsidRPr="00B052EA">
        <w:rPr>
          <w:rtl/>
        </w:rPr>
        <w:t>4</w:t>
      </w:r>
      <w:r>
        <w:rPr>
          <w:rtl/>
        </w:rPr>
        <w:t>)</w:t>
      </w:r>
      <w:r w:rsidR="00A45A4A" w:rsidRPr="00B052EA">
        <w:rPr>
          <w:rtl/>
        </w:rPr>
        <w:t xml:space="preserve"> نصّ عهد الإمام علي </w:t>
      </w:r>
      <w:r>
        <w:rPr>
          <w:rtl/>
        </w:rPr>
        <w:t>(</w:t>
      </w:r>
      <w:r w:rsidR="00A45A4A" w:rsidRPr="00B052EA">
        <w:rPr>
          <w:rtl/>
        </w:rPr>
        <w:t>عليه السلام</w:t>
      </w:r>
      <w:r>
        <w:rPr>
          <w:rtl/>
        </w:rPr>
        <w:t>)</w:t>
      </w:r>
      <w:r w:rsidR="00A45A4A" w:rsidRPr="00B052EA">
        <w:rPr>
          <w:rtl/>
        </w:rPr>
        <w:t xml:space="preserve"> لقائده الأشتر</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B052EA">
        <w:rPr>
          <w:rtl/>
        </w:rPr>
        <w:t>الضمانُ الاجتماعي</w:t>
      </w:r>
      <w:bookmarkStart w:id="54" w:name="الضمانُ_الاجتماعي"/>
      <w:bookmarkEnd w:id="54"/>
    </w:p>
    <w:p w:rsidR="00A45A4A" w:rsidRPr="00B052EA" w:rsidRDefault="00A45A4A" w:rsidP="00A55CF3">
      <w:pPr>
        <w:pStyle w:val="libNormal"/>
        <w:rPr>
          <w:rtl/>
        </w:rPr>
      </w:pPr>
      <w:r w:rsidRPr="00A55CF3">
        <w:rPr>
          <w:rtl/>
        </w:rPr>
        <w:t>جعل الدين الضمان الاجتماعي للطبقة المسحوقة من المجتمع حفظاً لماء وجوهها واستمرار أقواتها وبلا مَنٍّ أو أذى</w:t>
      </w:r>
      <w:r w:rsidR="009B1FD8">
        <w:rPr>
          <w:rtl/>
        </w:rPr>
        <w:t>.</w:t>
      </w:r>
    </w:p>
    <w:p w:rsidR="00A45A4A" w:rsidRPr="00B052EA" w:rsidRDefault="00A45A4A" w:rsidP="00A55CF3">
      <w:pPr>
        <w:pStyle w:val="libNormal"/>
        <w:rPr>
          <w:rtl/>
        </w:rPr>
      </w:pPr>
      <w:r w:rsidRPr="00A55CF3">
        <w:rPr>
          <w:rtl/>
        </w:rPr>
        <w:t>وقد سعى العالَم المُتحضّر إلى سَنّ قوانين الضمان الاجتماعي وأخذ يتبجّح بها</w:t>
      </w:r>
      <w:r w:rsidR="009B1FD8">
        <w:rPr>
          <w:rtl/>
        </w:rPr>
        <w:t>،</w:t>
      </w:r>
      <w:r w:rsidRPr="00A55CF3">
        <w:rPr>
          <w:rtl/>
        </w:rPr>
        <w:t xml:space="preserve"> في حين أنّ الإسلام قد وضع أُسس ذلك قبل أربعة عشر قرناً تقريباً</w:t>
      </w:r>
      <w:r w:rsidR="009B1FD8">
        <w:rPr>
          <w:rtl/>
        </w:rPr>
        <w:t>،</w:t>
      </w:r>
      <w:r w:rsidRPr="00A55CF3">
        <w:rPr>
          <w:rtl/>
        </w:rPr>
        <w:t xml:space="preserve"> عند تأسيس أوّل دولة إسلاميّة على أرضٍ طيّبةٍ الطاهرةٍ</w:t>
      </w:r>
      <w:r w:rsidR="009B1FD8">
        <w:rPr>
          <w:rtl/>
        </w:rPr>
        <w:t>،</w:t>
      </w:r>
      <w:r w:rsidRPr="00A55CF3">
        <w:rPr>
          <w:rtl/>
        </w:rPr>
        <w:t xml:space="preserve"> </w:t>
      </w:r>
      <w:r w:rsidR="009B1FD8">
        <w:rPr>
          <w:rtl/>
        </w:rPr>
        <w:t>(</w:t>
      </w:r>
      <w:r w:rsidRPr="00A55CF3">
        <w:rPr>
          <w:rtl/>
        </w:rPr>
        <w:t>فالأساس الأوّل للضمان الاجتماعي هو التكافل العام</w:t>
      </w:r>
      <w:r w:rsidR="009B1FD8">
        <w:rPr>
          <w:rtl/>
        </w:rPr>
        <w:t>،</w:t>
      </w:r>
      <w:r w:rsidRPr="00A55CF3">
        <w:rPr>
          <w:rtl/>
        </w:rPr>
        <w:t xml:space="preserve"> والتكافل العام هو المبدأ الذي يفرض فيه الإسلام على المسلمين كفايةً كفالة بعضهم لبعضٍ</w:t>
      </w:r>
      <w:r w:rsidR="009B1FD8">
        <w:rPr>
          <w:rtl/>
        </w:rPr>
        <w:t>،</w:t>
      </w:r>
      <w:r w:rsidRPr="00A55CF3">
        <w:rPr>
          <w:rtl/>
        </w:rPr>
        <w:t xml:space="preserve"> ويجعل من هذه الكفالة فريضةً على المسلم في حدود ظروفه وإمكاناته</w:t>
      </w:r>
      <w:r w:rsidR="009B1FD8">
        <w:rPr>
          <w:rtl/>
        </w:rPr>
        <w:t>،</w:t>
      </w:r>
      <w:r w:rsidRPr="00A55CF3">
        <w:rPr>
          <w:rtl/>
        </w:rPr>
        <w:t xml:space="preserve"> يجب عليه أن يؤدّيها على أيّ حالٍ كما يؤدّي سائر فرائضه</w:t>
      </w:r>
      <w:r w:rsidR="009B1FD8">
        <w:rPr>
          <w:rtl/>
        </w:rPr>
        <w:t>،</w:t>
      </w:r>
      <w:r w:rsidRPr="00A55CF3">
        <w:rPr>
          <w:rtl/>
        </w:rPr>
        <w:t xml:space="preserve"> والضمان الاجتماعي الذي تُمارسه الدولة على أساس مبدأ التكافل العام بين المُسلمين</w:t>
      </w:r>
      <w:r w:rsidR="009B1FD8">
        <w:rPr>
          <w:rtl/>
        </w:rPr>
        <w:t>،</w:t>
      </w:r>
      <w:r w:rsidRPr="00A55CF3">
        <w:rPr>
          <w:rtl/>
        </w:rPr>
        <w:t xml:space="preserve"> يعبّر في الحقيقة عن دور الدولة في إلزام رعاياها بامتثال ما يُكفلّون به شرعاً</w:t>
      </w:r>
      <w:r w:rsidR="009B1FD8">
        <w:rPr>
          <w:rtl/>
        </w:rPr>
        <w:t>،</w:t>
      </w:r>
      <w:r w:rsidRPr="00A55CF3">
        <w:rPr>
          <w:rtl/>
        </w:rPr>
        <w:t xml:space="preserve"> ورعايتها لتطبيق المسلمين أحكام الإسلام على أنفسهم</w:t>
      </w:r>
      <w:r w:rsidR="009B1FD8">
        <w:rPr>
          <w:rtl/>
        </w:rPr>
        <w:t>،</w:t>
      </w:r>
      <w:r w:rsidRPr="00A55CF3">
        <w:rPr>
          <w:rtl/>
        </w:rPr>
        <w:t xml:space="preserve"> فهي بوصفها الأمينةِ على تطبيق أحكام الإسلام</w:t>
      </w:r>
      <w:r w:rsidR="009B1FD8">
        <w:rPr>
          <w:rtl/>
        </w:rPr>
        <w:t>،</w:t>
      </w:r>
      <w:r w:rsidRPr="00A55CF3">
        <w:rPr>
          <w:rtl/>
        </w:rPr>
        <w:t xml:space="preserve"> والقادرةِ على الأمر بالمعروف والنهي عن المنكر</w:t>
      </w:r>
      <w:r w:rsidR="009B1FD8">
        <w:rPr>
          <w:rtl/>
        </w:rPr>
        <w:t>،</w:t>
      </w:r>
      <w:r w:rsidRPr="00A55CF3">
        <w:rPr>
          <w:rtl/>
        </w:rPr>
        <w:t xml:space="preserve"> مسؤولةٌ عن أمانتها</w:t>
      </w:r>
      <w:r w:rsidR="009B1FD8">
        <w:rPr>
          <w:rtl/>
        </w:rPr>
        <w:t>،</w:t>
      </w:r>
      <w:r w:rsidRPr="00A55CF3">
        <w:rPr>
          <w:rtl/>
        </w:rPr>
        <w:t xml:space="preserve"> ومُخوّلةٌ بحقّ إكراه كلّ فردٍ على أداء واجباته الشرعيّة</w:t>
      </w:r>
      <w:r w:rsidR="009B1FD8">
        <w:rPr>
          <w:rtl/>
        </w:rPr>
        <w:t>،</w:t>
      </w:r>
      <w:r w:rsidRPr="00A55CF3">
        <w:rPr>
          <w:rtl/>
        </w:rPr>
        <w:t xml:space="preserve"> وامتثال التكاليف التي كلّفه الله بها</w:t>
      </w:r>
      <w:r w:rsidR="009B1FD8">
        <w:rPr>
          <w:rtl/>
        </w:rPr>
        <w:t>،</w:t>
      </w:r>
      <w:r w:rsidRPr="00A55CF3">
        <w:rPr>
          <w:rtl/>
        </w:rPr>
        <w:t xml:space="preserve"> فكما لها حقّ إكراه المسلمين على الخروج إلى الجهاد لدى وجوبه عليهم</w:t>
      </w:r>
      <w:r w:rsidR="009B1FD8">
        <w:rPr>
          <w:rtl/>
        </w:rPr>
        <w:t>،</w:t>
      </w:r>
      <w:r w:rsidRPr="00A55CF3">
        <w:rPr>
          <w:rtl/>
        </w:rPr>
        <w:t xml:space="preserve"> كذلك لها حقّ إكراههم على القيام بواجباتهم في كفالة العاجزين</w:t>
      </w:r>
      <w:r w:rsidR="009B1FD8">
        <w:rPr>
          <w:rtl/>
        </w:rPr>
        <w:t>،</w:t>
      </w:r>
      <w:r w:rsidRPr="00A55CF3">
        <w:rPr>
          <w:rtl/>
        </w:rPr>
        <w:t xml:space="preserve"> إذا امتنعوا عن القيام بها</w:t>
      </w:r>
      <w:r w:rsidR="009B1FD8">
        <w:rPr>
          <w:rtl/>
        </w:rPr>
        <w:t>،</w:t>
      </w:r>
      <w:r w:rsidRPr="00A55CF3">
        <w:rPr>
          <w:rtl/>
        </w:rPr>
        <w:t xml:space="preserve"> وبموجب هذا الحق يُتاح لها أن تضمن العاجزين وكالةً عن المسلمين</w:t>
      </w:r>
      <w:r w:rsidR="009B1FD8">
        <w:rPr>
          <w:rtl/>
        </w:rPr>
        <w:t>،</w:t>
      </w:r>
      <w:r w:rsidRPr="00A55CF3">
        <w:rPr>
          <w:rtl/>
        </w:rPr>
        <w:t xml:space="preserve"> وتفرض عليهم في حدود صلاحيّاتها مدّ هذا الضمان بالقدر الكافي من المال</w:t>
      </w:r>
      <w:r w:rsidR="009B1FD8">
        <w:rPr>
          <w:rtl/>
        </w:rPr>
        <w:t>،</w:t>
      </w:r>
      <w:r w:rsidRPr="00A55CF3">
        <w:rPr>
          <w:rtl/>
        </w:rPr>
        <w:t xml:space="preserve"> الذي يجعلهم قد أدّوا الفريضة وامتثلوا أمر الله تعالى</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w:t>
      </w:r>
      <w:r w:rsidR="009B1FD8">
        <w:rPr>
          <w:rtl/>
        </w:rPr>
        <w:t>(</w:t>
      </w:r>
      <w:r w:rsidRPr="00A55CF3">
        <w:rPr>
          <w:rtl/>
        </w:rPr>
        <w:t>ولكنّ الدول لا تستمدّ مُبرّرات الضمان الاجتماعي</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الصدر</w:t>
      </w:r>
      <w:r>
        <w:rPr>
          <w:rtl/>
        </w:rPr>
        <w:t xml:space="preserve"> - </w:t>
      </w:r>
      <w:r w:rsidR="00A45A4A" w:rsidRPr="00B052EA">
        <w:rPr>
          <w:rtl/>
        </w:rPr>
        <w:t>محمد باقر</w:t>
      </w:r>
      <w:r>
        <w:rPr>
          <w:rtl/>
        </w:rPr>
        <w:t xml:space="preserve"> - </w:t>
      </w:r>
      <w:r w:rsidR="00A45A4A" w:rsidRPr="00B052EA">
        <w:rPr>
          <w:rtl/>
        </w:rPr>
        <w:t>اقتصادنا</w:t>
      </w:r>
      <w:r>
        <w:rPr>
          <w:rtl/>
        </w:rPr>
        <w:t xml:space="preserve"> - </w:t>
      </w:r>
      <w:r w:rsidR="00A45A4A" w:rsidRPr="00B052EA">
        <w:rPr>
          <w:rtl/>
        </w:rPr>
        <w:t>الجزء الثاني</w:t>
      </w:r>
      <w:r>
        <w:rPr>
          <w:rtl/>
        </w:rPr>
        <w:t xml:space="preserve"> - </w:t>
      </w:r>
      <w:r w:rsidR="00A45A4A" w:rsidRPr="00B052EA">
        <w:rPr>
          <w:rtl/>
        </w:rPr>
        <w:t>ص 698</w:t>
      </w:r>
      <w:r>
        <w:rPr>
          <w:rtl/>
        </w:rPr>
        <w:t>.</w:t>
      </w:r>
    </w:p>
    <w:p w:rsidR="00A45A4A" w:rsidRDefault="00A45A4A" w:rsidP="00A45A4A">
      <w:pPr>
        <w:pStyle w:val="libNormal"/>
      </w:pPr>
      <w:r>
        <w:br w:type="page"/>
      </w:r>
    </w:p>
    <w:p w:rsidR="00A45A4A" w:rsidRPr="00B052EA" w:rsidRDefault="00A45A4A" w:rsidP="00A55CF3">
      <w:pPr>
        <w:pStyle w:val="libNormal"/>
        <w:rPr>
          <w:rtl/>
        </w:rPr>
      </w:pPr>
      <w:r w:rsidRPr="00A55CF3">
        <w:rPr>
          <w:rtl/>
        </w:rPr>
        <w:t>الذي تُمارسه من مبدأ التكافل العام فحسب</w:t>
      </w:r>
      <w:r w:rsidR="009B1FD8">
        <w:rPr>
          <w:rtl/>
        </w:rPr>
        <w:t>،</w:t>
      </w:r>
      <w:r w:rsidRPr="00A55CF3">
        <w:rPr>
          <w:rtl/>
        </w:rPr>
        <w:t xml:space="preserve"> بل قد يُمكن إبراز أساسٍ آخر للضمان الاجتماعي كما عرفنا سابقاً</w:t>
      </w:r>
      <w:r w:rsidR="009B1FD8">
        <w:rPr>
          <w:rtl/>
        </w:rPr>
        <w:t>،</w:t>
      </w:r>
      <w:r w:rsidRPr="00A55CF3">
        <w:rPr>
          <w:rtl/>
        </w:rPr>
        <w:t xml:space="preserve"> وهو حقّ الجماعة في مصادر الثروة</w:t>
      </w:r>
      <w:r w:rsidR="009B1FD8">
        <w:rPr>
          <w:rtl/>
        </w:rPr>
        <w:t>.</w:t>
      </w:r>
    </w:p>
    <w:p w:rsidR="00A45A4A" w:rsidRPr="00B052EA" w:rsidRDefault="00A45A4A" w:rsidP="00A55CF3">
      <w:pPr>
        <w:pStyle w:val="libNormal"/>
        <w:rPr>
          <w:rtl/>
        </w:rPr>
      </w:pPr>
      <w:r w:rsidRPr="00A55CF3">
        <w:rPr>
          <w:rtl/>
        </w:rPr>
        <w:t>على أساس هذا الحق تكون الدولة مسؤولةً بصورةٍ مباشرةٍ عن ضمان معيشة المعوزين والعاجزين</w:t>
      </w:r>
      <w:r w:rsidR="009B1FD8">
        <w:rPr>
          <w:rtl/>
        </w:rPr>
        <w:t>،</w:t>
      </w:r>
      <w:r w:rsidRPr="00A55CF3">
        <w:rPr>
          <w:rtl/>
        </w:rPr>
        <w:t xml:space="preserve"> بقطع النظر عن الكفالة الواجبة على أفراد المسلمين أنفسهم</w:t>
      </w:r>
      <w:r w:rsidR="009B1FD8">
        <w:rPr>
          <w:rtl/>
        </w:rPr>
        <w:t>.</w:t>
      </w:r>
      <w:r w:rsidRPr="00A55CF3">
        <w:rPr>
          <w:rtl/>
        </w:rPr>
        <w:t>..</w:t>
      </w:r>
      <w:r w:rsidR="009B1FD8">
        <w:rPr>
          <w:rtl/>
        </w:rPr>
        <w:t>،</w:t>
      </w:r>
      <w:r w:rsidRPr="00A55CF3">
        <w:rPr>
          <w:rtl/>
        </w:rPr>
        <w:t xml:space="preserve"> أمّا عن المسؤوليّة المباشرة للضمان</w:t>
      </w:r>
      <w:r w:rsidR="009B1FD8">
        <w:rPr>
          <w:rtl/>
        </w:rPr>
        <w:t>،</w:t>
      </w:r>
      <w:r w:rsidRPr="00A55CF3">
        <w:rPr>
          <w:rtl/>
        </w:rPr>
        <w:t xml:space="preserve"> فإنّ حدود هذه المسؤوليّة تختلف عن حدود الضمان الذي تمارسه الدولة على أساس مبدأ التكافل العام</w:t>
      </w:r>
      <w:r w:rsidR="009B1FD8">
        <w:rPr>
          <w:rtl/>
        </w:rPr>
        <w:t>،</w:t>
      </w:r>
      <w:r w:rsidRPr="00A55CF3">
        <w:rPr>
          <w:rtl/>
        </w:rPr>
        <w:t xml:space="preserve"> فإنّ هذه المسؤوليّة لا تفرض على الدولة ضمان الفرد في حدود حاجاته الحياتيّة فحسب</w:t>
      </w:r>
      <w:r w:rsidR="009B1FD8">
        <w:rPr>
          <w:rtl/>
        </w:rPr>
        <w:t>،</w:t>
      </w:r>
      <w:r w:rsidRPr="00A55CF3">
        <w:rPr>
          <w:rtl/>
        </w:rPr>
        <w:t xml:space="preserve"> بل تفرض عليها أن تضمن الدولة هُنا ضمان إعالته</w:t>
      </w:r>
      <w:r w:rsidR="009B1FD8">
        <w:rPr>
          <w:rtl/>
        </w:rPr>
        <w:t>.</w:t>
      </w:r>
      <w:r w:rsidRPr="00A55CF3">
        <w:rPr>
          <w:rtl/>
        </w:rPr>
        <w:t xml:space="preserve"> وإعالة الفرد</w:t>
      </w:r>
      <w:r w:rsidR="009B1FD8">
        <w:rPr>
          <w:rtl/>
        </w:rPr>
        <w:t>:</w:t>
      </w:r>
      <w:r w:rsidRPr="00A55CF3">
        <w:rPr>
          <w:rtl/>
        </w:rPr>
        <w:t xml:space="preserve"> هي القيام بمعيشته وإمداده بكفايته</w:t>
      </w:r>
      <w:r w:rsidR="009B1FD8">
        <w:rPr>
          <w:rtl/>
        </w:rPr>
        <w:t>.</w:t>
      </w:r>
      <w:r w:rsidRPr="00A55CF3">
        <w:rPr>
          <w:rtl/>
        </w:rPr>
        <w:t xml:space="preserve"> والكفاية من المفاهيم المَرنة التي يتّسع مضمونها كلّما ازدادت الحياة العامّة في المجتمع الإسلامي يُسراً ورخاءً</w:t>
      </w:r>
      <w:r w:rsidR="009B1FD8">
        <w:rPr>
          <w:rtl/>
        </w:rPr>
        <w:t>.</w:t>
      </w:r>
      <w:r w:rsidRPr="00A55CF3">
        <w:rPr>
          <w:rtl/>
        </w:rPr>
        <w:t xml:space="preserve"> وعلى هذا الأساس يجب على الدولة أن تُشبع الحاجات الأساسيّة للفرد من غذاءٍ ومسكنٍ ولباسٍ</w:t>
      </w:r>
      <w:r w:rsidR="009B1FD8">
        <w:rPr>
          <w:rtl/>
        </w:rPr>
        <w:t>،</w:t>
      </w:r>
      <w:r w:rsidRPr="00A55CF3">
        <w:rPr>
          <w:rtl/>
        </w:rPr>
        <w:t xml:space="preserve"> وأن يكون إشباعها لهذه الحاجات من الناحية النوعيّة والكميّة في مستوى الكفاية بالنسبة إلى ظروف المجتمع الإسلامي</w:t>
      </w:r>
      <w:r w:rsidR="009B1FD8">
        <w:rPr>
          <w:rtl/>
        </w:rPr>
        <w:t>،</w:t>
      </w:r>
      <w:r w:rsidRPr="00A55CF3">
        <w:rPr>
          <w:rtl/>
        </w:rPr>
        <w:t xml:space="preserve"> التي تدخل في مفهوم المجتمع الإسلامي عن الكفاية تبعاً لمدى ارتفاع مستوى المعيشة فيه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B052EA" w:rsidRDefault="00A45A4A" w:rsidP="00A55CF3">
      <w:pPr>
        <w:pStyle w:val="libNormal"/>
        <w:rPr>
          <w:rtl/>
        </w:rPr>
      </w:pPr>
      <w:r w:rsidRPr="00A55CF3">
        <w:rPr>
          <w:rtl/>
        </w:rPr>
        <w:t xml:space="preserve">وهذا ما ذكره الإمام علي </w:t>
      </w:r>
      <w:r w:rsidR="009B1FD8">
        <w:rPr>
          <w:rtl/>
        </w:rPr>
        <w:t>(</w:t>
      </w:r>
      <w:r w:rsidRPr="00A55CF3">
        <w:rPr>
          <w:rtl/>
        </w:rPr>
        <w:t>عليه السلام</w:t>
      </w:r>
      <w:r w:rsidR="009B1FD8">
        <w:rPr>
          <w:rtl/>
        </w:rPr>
        <w:t>)</w:t>
      </w:r>
      <w:r w:rsidRPr="00A55CF3">
        <w:rPr>
          <w:rtl/>
        </w:rPr>
        <w:t xml:space="preserve"> في نصّ العهد </w:t>
      </w:r>
      <w:r w:rsidR="009B1FD8">
        <w:rPr>
          <w:rtl/>
        </w:rPr>
        <w:t>(</w:t>
      </w:r>
      <w:r w:rsidRPr="00A55CF3">
        <w:rPr>
          <w:rtl/>
        </w:rPr>
        <w:t>وَاجْعَلْ لَهُمْ قِسْماً مِنْ بَيْتِ مَالِكِ وَقِسْماً مِنْ غَلاَّتِ صَوَافِي الإسلام فِي كُلِّ بَلَدٍ</w:t>
      </w:r>
      <w:r w:rsidR="009B1FD8">
        <w:rPr>
          <w:rtl/>
        </w:rPr>
        <w:t>،</w:t>
      </w:r>
      <w:r w:rsidRPr="00A55CF3">
        <w:rPr>
          <w:rtl/>
        </w:rPr>
        <w:t xml:space="preserve"> فَإِنَّ لِلأَقْصَى مِنْهُمْ مِثْلَ الَّذِي لِلأَدْنَى</w:t>
      </w:r>
      <w:r w:rsidR="009B1FD8">
        <w:rPr>
          <w:rtl/>
        </w:rPr>
        <w:t>،</w:t>
      </w:r>
      <w:r w:rsidRPr="00A55CF3">
        <w:rPr>
          <w:rtl/>
        </w:rPr>
        <w:t xml:space="preserve"> وَكُلٌّ قَدِ اسْتُرْعِيتَ حَقَّهُ</w:t>
      </w:r>
      <w:r w:rsidR="009B1FD8">
        <w:rPr>
          <w:rtl/>
        </w:rPr>
        <w:t>).</w:t>
      </w:r>
    </w:p>
    <w:p w:rsidR="00A45A4A" w:rsidRPr="00B052EA" w:rsidRDefault="00A45A4A" w:rsidP="00A55CF3">
      <w:pPr>
        <w:pStyle w:val="libNormal"/>
        <w:rPr>
          <w:rtl/>
        </w:rPr>
      </w:pPr>
      <w:r w:rsidRPr="00A55CF3">
        <w:rPr>
          <w:rtl/>
        </w:rPr>
        <w:t>فتخصيص جزءٍ من بيت المال وجزءٍ آخر من صوافي الإسلام يُخفّف العبء الشديد الذي قد يتعرّض له هؤلاء</w:t>
      </w:r>
      <w:r w:rsidR="009B1FD8">
        <w:rPr>
          <w:rtl/>
        </w:rPr>
        <w:t>،</w:t>
      </w:r>
      <w:r w:rsidRPr="00A55CF3">
        <w:rPr>
          <w:rtl/>
        </w:rPr>
        <w:t xml:space="preserve"> وقد ذكر القرآن الكريم </w:t>
      </w:r>
      <w:r w:rsidR="009B1FD8" w:rsidRPr="0043619B">
        <w:rPr>
          <w:rStyle w:val="libAlaemChar"/>
          <w:rFonts w:hint="cs"/>
          <w:rtl/>
        </w:rPr>
        <w:t>(</w:t>
      </w:r>
      <w:r w:rsidRPr="00A45A4A">
        <w:rPr>
          <w:rStyle w:val="libAieChar"/>
          <w:rFonts w:hint="cs"/>
          <w:rtl/>
        </w:rPr>
        <w:t>وَاعْلَمُوا أَنّمَا</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نفس المصدر السابق</w:t>
      </w:r>
      <w:r>
        <w:rPr>
          <w:rtl/>
        </w:rPr>
        <w:t xml:space="preserve"> - </w:t>
      </w:r>
      <w:r w:rsidR="00A45A4A" w:rsidRPr="00B052EA">
        <w:rPr>
          <w:rtl/>
        </w:rPr>
        <w:t>ص 701</w:t>
      </w:r>
      <w:r>
        <w:rPr>
          <w:rtl/>
        </w:rPr>
        <w:t>.</w:t>
      </w:r>
    </w:p>
    <w:p w:rsidR="00A45A4A" w:rsidRDefault="00A45A4A" w:rsidP="00A45A4A">
      <w:pPr>
        <w:pStyle w:val="libNormal"/>
      </w:pPr>
      <w:r>
        <w:br w:type="page"/>
      </w:r>
    </w:p>
    <w:p w:rsidR="009B1FD8" w:rsidRDefault="00A45A4A" w:rsidP="00A55CF3">
      <w:pPr>
        <w:pStyle w:val="libNormal"/>
        <w:rPr>
          <w:rtl/>
        </w:rPr>
      </w:pPr>
      <w:r w:rsidRPr="00A45A4A">
        <w:rPr>
          <w:rStyle w:val="libAieChar"/>
          <w:rFonts w:hint="cs"/>
          <w:rtl/>
        </w:rPr>
        <w:t>غَنِمْتُم مِن شَيْ‏ءٍ فَأَنّ للّهِ‏ِ خُمُسَهُ وَلِلرّسُولِ وَلِذِي الْقُرْبَى‏ وَالْيَتَامَى‏ وَالْمَسَاكِينِ وَابْنِ السّبِيلِ</w:t>
      </w:r>
      <w:r w:rsidR="009B1FD8" w:rsidRPr="0043619B">
        <w:rPr>
          <w:rStyle w:val="libAlaemChar"/>
          <w:rFonts w:hint="cs"/>
          <w:rtl/>
        </w:rPr>
        <w:t>)</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B052EA" w:rsidRDefault="00A45A4A" w:rsidP="00A55CF3">
      <w:pPr>
        <w:pStyle w:val="libNormal"/>
        <w:rPr>
          <w:rtl/>
        </w:rPr>
      </w:pPr>
      <w:r w:rsidRPr="00A55CF3">
        <w:rPr>
          <w:rtl/>
        </w:rPr>
        <w:t>إذن</w:t>
      </w:r>
      <w:r w:rsidR="009B1FD8">
        <w:rPr>
          <w:rtl/>
        </w:rPr>
        <w:t>،</w:t>
      </w:r>
      <w:r w:rsidRPr="00A55CF3">
        <w:rPr>
          <w:rtl/>
        </w:rPr>
        <w:t xml:space="preserve"> لهم ذلك من بيت المال ومن صوافي المسلمين </w:t>
      </w:r>
      <w:r w:rsidR="009B1FD8">
        <w:rPr>
          <w:rtl/>
        </w:rPr>
        <w:t>(</w:t>
      </w:r>
      <w:r w:rsidRPr="00A55CF3">
        <w:rPr>
          <w:rtl/>
        </w:rPr>
        <w:t>الأراضي الغنائم</w:t>
      </w:r>
      <w:r w:rsidR="009B1FD8">
        <w:rPr>
          <w:rtl/>
        </w:rPr>
        <w:t>)</w:t>
      </w:r>
      <w:r w:rsidRPr="00A55CF3">
        <w:rPr>
          <w:rtl/>
        </w:rPr>
        <w:t xml:space="preserve"> من كل بلد</w:t>
      </w:r>
      <w:r w:rsidR="009B1FD8">
        <w:rPr>
          <w:rtl/>
        </w:rPr>
        <w:t>،</w:t>
      </w:r>
      <w:r w:rsidRPr="00A55CF3">
        <w:rPr>
          <w:rtl/>
        </w:rPr>
        <w:t xml:space="preserve"> </w:t>
      </w:r>
      <w:r w:rsidR="009B1FD8">
        <w:rPr>
          <w:rtl/>
        </w:rPr>
        <w:t>(</w:t>
      </w:r>
      <w:r w:rsidRPr="00A55CF3">
        <w:rPr>
          <w:rtl/>
        </w:rPr>
        <w:t>وهي الأرضون التي لم يُوجَف عليها بخيلٍ ولا ركابٍ</w:t>
      </w:r>
      <w:r w:rsidR="009B1FD8">
        <w:rPr>
          <w:rtl/>
        </w:rPr>
        <w:t>،</w:t>
      </w:r>
      <w:r w:rsidRPr="00A55CF3">
        <w:rPr>
          <w:rtl/>
        </w:rPr>
        <w:t xml:space="preserve"> وكانت صافيةً لرسول الله </w:t>
      </w:r>
      <w:r w:rsidR="009B1FD8">
        <w:rPr>
          <w:rtl/>
        </w:rPr>
        <w:t>(</w:t>
      </w:r>
      <w:r w:rsidRPr="00A55CF3">
        <w:rPr>
          <w:rtl/>
        </w:rPr>
        <w:t>صلّى الله عليه وآله وسلّم</w:t>
      </w:r>
      <w:r w:rsidR="009B1FD8">
        <w:rPr>
          <w:rtl/>
        </w:rPr>
        <w:t>)،</w:t>
      </w:r>
      <w:r w:rsidRPr="00A55CF3">
        <w:rPr>
          <w:rtl/>
        </w:rPr>
        <w:t xml:space="preserve"> فلمّا قُبض صارت لفقراء المسلمين</w:t>
      </w:r>
      <w:r w:rsidR="009B1FD8">
        <w:rPr>
          <w:rtl/>
        </w:rPr>
        <w:t>،</w:t>
      </w:r>
      <w:r w:rsidRPr="00A55CF3">
        <w:rPr>
          <w:rtl/>
        </w:rPr>
        <w:t xml:space="preserve"> ولِما يراه الإمام من مصالح الإسلام</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B052EA" w:rsidRDefault="00A45A4A" w:rsidP="00A55CF3">
      <w:pPr>
        <w:pStyle w:val="libNormal"/>
        <w:rPr>
          <w:rtl/>
        </w:rPr>
      </w:pPr>
      <w:r w:rsidRPr="00A55CF3">
        <w:rPr>
          <w:rtl/>
        </w:rPr>
        <w:t>ومن هذا المال يُعطي للبعيد كما يُعطي للقريب في ذلك البلد</w:t>
      </w:r>
      <w:r w:rsidR="009B1FD8">
        <w:rPr>
          <w:rtl/>
        </w:rPr>
        <w:t>،</w:t>
      </w:r>
      <w:r w:rsidRPr="00A55CF3">
        <w:rPr>
          <w:rtl/>
        </w:rPr>
        <w:t xml:space="preserve"> فلا فرق بين هذا وذاك</w:t>
      </w:r>
      <w:r w:rsidR="009B1FD8">
        <w:rPr>
          <w:rtl/>
        </w:rPr>
        <w:t>،</w:t>
      </w:r>
      <w:r w:rsidRPr="00A55CF3">
        <w:rPr>
          <w:rtl/>
        </w:rPr>
        <w:t xml:space="preserve"> فالكلّ تكفلّهم الإسلام ورعى شؤونهم في بيت المال الذي هو لجميع المسلمين بدون استثناء</w:t>
      </w:r>
      <w:r w:rsidR="009B1FD8">
        <w:rPr>
          <w:rtl/>
        </w:rPr>
        <w:t>.</w:t>
      </w:r>
      <w:r w:rsidRPr="00A55CF3">
        <w:rPr>
          <w:rtl/>
        </w:rPr>
        <w:t xml:space="preserve"> </w:t>
      </w:r>
    </w:p>
    <w:p w:rsidR="00A45A4A" w:rsidRPr="00B052EA" w:rsidRDefault="00A45A4A" w:rsidP="00A55CF3">
      <w:pPr>
        <w:pStyle w:val="libNormal"/>
        <w:rPr>
          <w:rtl/>
        </w:rPr>
      </w:pPr>
      <w:r w:rsidRPr="00A55CF3">
        <w:rPr>
          <w:rtl/>
        </w:rPr>
        <w:t>وهناك مجالاتٌ أُخرى لإعانة الفقراء من الناس والمساكين دعا إليها القرآن الحكيم</w:t>
      </w:r>
      <w:r w:rsidR="009B1FD8">
        <w:rPr>
          <w:rtl/>
        </w:rPr>
        <w:t>،</w:t>
      </w:r>
      <w:r w:rsidRPr="00A55CF3">
        <w:rPr>
          <w:rtl/>
        </w:rPr>
        <w:t xml:space="preserve"> وحثّ على دفعها للمعوزين والمحتاجين في أروع عمليّة تكافل اجتماعي</w:t>
      </w:r>
      <w:r w:rsidR="009B1FD8">
        <w:rPr>
          <w:rtl/>
        </w:rPr>
        <w:t>،</w:t>
      </w:r>
      <w:r w:rsidRPr="00A55CF3">
        <w:rPr>
          <w:rtl/>
        </w:rPr>
        <w:t xml:space="preserve"> يدخل فيها الأجر والثواب كما يدخل فيها عامل الإيمان</w:t>
      </w:r>
      <w:r w:rsidR="009B1FD8">
        <w:rPr>
          <w:rtl/>
        </w:rPr>
        <w:t>،</w:t>
      </w:r>
      <w:r w:rsidRPr="00A55CF3">
        <w:rPr>
          <w:rtl/>
        </w:rPr>
        <w:t xml:space="preserve"> والاعتقاد العام بأنّ المسلم أخو المُسلم</w:t>
      </w:r>
      <w:r w:rsidR="009B1FD8">
        <w:rPr>
          <w:rtl/>
        </w:rPr>
        <w:t>،</w:t>
      </w:r>
      <w:r w:rsidRPr="00A55CF3">
        <w:rPr>
          <w:rtl/>
        </w:rPr>
        <w:t xml:space="preserve"> فلا ينام وجاره جائع يتضوّر من الجوع</w:t>
      </w:r>
      <w:r w:rsidR="009B1FD8">
        <w:rPr>
          <w:rtl/>
        </w:rPr>
        <w:t>،</w:t>
      </w:r>
      <w:r w:rsidRPr="00A55CF3">
        <w:rPr>
          <w:rtl/>
        </w:rPr>
        <w:t xml:space="preserve"> وقد قال علي </w:t>
      </w:r>
      <w:r w:rsidR="009B1FD8">
        <w:rPr>
          <w:rtl/>
        </w:rPr>
        <w:t>(</w:t>
      </w:r>
      <w:r w:rsidRPr="00A55CF3">
        <w:rPr>
          <w:rtl/>
        </w:rPr>
        <w:t>عليه السلام</w:t>
      </w:r>
      <w:r w:rsidR="009B1FD8">
        <w:rPr>
          <w:rtl/>
        </w:rPr>
        <w:t>)</w:t>
      </w:r>
      <w:r w:rsidRPr="00A55CF3">
        <w:rPr>
          <w:rtl/>
        </w:rPr>
        <w:t xml:space="preserve"> في ذلك</w:t>
      </w:r>
      <w:r w:rsidR="009B1FD8">
        <w:rPr>
          <w:rtl/>
        </w:rPr>
        <w:t>:</w:t>
      </w:r>
      <w:r w:rsidRPr="00A55CF3">
        <w:rPr>
          <w:rtl/>
        </w:rPr>
        <w:t xml:space="preserve"> </w:t>
      </w:r>
      <w:r w:rsidR="009B1FD8">
        <w:rPr>
          <w:rtl/>
        </w:rPr>
        <w:t>(</w:t>
      </w:r>
      <w:r w:rsidRPr="00A55CF3">
        <w:rPr>
          <w:rFonts w:hint="cs"/>
          <w:rtl/>
        </w:rPr>
        <w:t>أَوْ أَبِيتَ مِبْطَاناً وَحَوْلِي بُطُونٌ غَرْثَى وَأَكْبَادٌ حَرَّى</w:t>
      </w:r>
      <w:r w:rsidR="009B1FD8">
        <w:rPr>
          <w:rtl/>
        </w:rPr>
        <w:t>).</w:t>
      </w:r>
      <w:r w:rsidRPr="0043619B">
        <w:rPr>
          <w:rtl/>
        </w:rPr>
        <w:t xml:space="preserve"> </w:t>
      </w:r>
      <w:r w:rsidR="009B1FD8">
        <w:rPr>
          <w:rStyle w:val="libFootnotenumChar"/>
          <w:rtl/>
        </w:rPr>
        <w:t>(</w:t>
      </w:r>
      <w:r w:rsidRPr="00A45A4A">
        <w:rPr>
          <w:rStyle w:val="libFootnotenumChar"/>
          <w:rtl/>
        </w:rPr>
        <w:t>3</w:t>
      </w:r>
      <w:r w:rsidR="009B1FD8">
        <w:rPr>
          <w:rStyle w:val="libFootnotenumChar"/>
          <w:rtl/>
        </w:rPr>
        <w:t>)</w:t>
      </w:r>
      <w:r w:rsidRPr="00A55CF3">
        <w:rPr>
          <w:rtl/>
        </w:rPr>
        <w:t xml:space="preserve"> </w:t>
      </w:r>
    </w:p>
    <w:p w:rsidR="00A45A4A" w:rsidRPr="00B052EA" w:rsidRDefault="00A45A4A" w:rsidP="00A55CF3">
      <w:pPr>
        <w:pStyle w:val="libNormal"/>
        <w:rPr>
          <w:rtl/>
        </w:rPr>
      </w:pPr>
      <w:r w:rsidRPr="00A55CF3">
        <w:rPr>
          <w:rtl/>
        </w:rPr>
        <w:t>إذن العامل الأخلاقي والديني يمنع ذلك</w:t>
      </w:r>
      <w:r w:rsidR="009B1FD8">
        <w:rPr>
          <w:rtl/>
        </w:rPr>
        <w:t>،</w:t>
      </w:r>
      <w:r w:rsidRPr="00A55CF3">
        <w:rPr>
          <w:rtl/>
        </w:rPr>
        <w:t xml:space="preserve"> ويدفع الإنسان إلى العمل الصالح وهو إعطاء الصدقات إلى مُستحقّيها</w:t>
      </w:r>
      <w:r w:rsidR="009B1FD8">
        <w:rPr>
          <w:rtl/>
        </w:rPr>
        <w:t>،</w:t>
      </w:r>
      <w:r w:rsidRPr="00A55CF3">
        <w:rPr>
          <w:rtl/>
        </w:rPr>
        <w:t xml:space="preserve"> والقرآن الكريم أكّد على ذلك في آياتٍ كثيرةٍ منها</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مَثَلُ الّذِينَ يُنفِقُونَ أَمْوَالَهُمْ فِي سَبِيلِ اللّهِ كَمَثَلِ حَبّةٍ أَنْبَتَتْ سَبْعَ سَنَابِلَ فِي كُلّ سُنْبُلَةٍ مِاْئَةُ حَبّةٍ وَاللّهُ يُضَاعِفُ لِمَن يَشَاءُ وَاللّهُ وَاسِعٌ عَلِيمٌ * الّذِينَ يُنْفِقُونَ أَمْوَالَهُمْ فِي سَبِيلِ اللّهِ ثُمّ لاَ يُتْبِعُونَ مَا أَنْفَقُوا مَنّاً وَلاَ أَذىً لَهُمْ أَجْرُهُمْ عِنْدَ رَبّهِمْ وَلاَ خَوْفٌ عَلَيْهِم وَلاَ هُمْ يَحْزَنُونَ</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4</w:t>
      </w:r>
      <w:r w:rsidR="009B1FD8">
        <w:rPr>
          <w:rStyle w:val="libFootnotenumChar"/>
          <w:rtl/>
        </w:rPr>
        <w:t>)</w:t>
      </w:r>
      <w:r w:rsidRPr="0043619B">
        <w:rPr>
          <w:rtl/>
        </w:rPr>
        <w:t xml:space="preserve"> </w:t>
      </w:r>
    </w:p>
    <w:p w:rsidR="00A45A4A" w:rsidRPr="00B052E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052EA">
        <w:rPr>
          <w:rtl/>
        </w:rPr>
        <w:t>1</w:t>
      </w:r>
      <w:r>
        <w:rPr>
          <w:rtl/>
        </w:rPr>
        <w:t>)</w:t>
      </w:r>
      <w:r w:rsidR="00A45A4A" w:rsidRPr="00B052EA">
        <w:rPr>
          <w:rtl/>
        </w:rPr>
        <w:t xml:space="preserve"> سورة الأنفال</w:t>
      </w:r>
      <w:r>
        <w:rPr>
          <w:rtl/>
        </w:rPr>
        <w:t xml:space="preserve"> - </w:t>
      </w:r>
      <w:r w:rsidR="00A45A4A" w:rsidRPr="00B052EA">
        <w:rPr>
          <w:rtl/>
        </w:rPr>
        <w:t>الآية 41</w:t>
      </w:r>
      <w:r>
        <w:rPr>
          <w:rtl/>
        </w:rPr>
        <w:t>.</w:t>
      </w:r>
    </w:p>
    <w:p w:rsidR="00A45A4A" w:rsidRPr="00A45A4A" w:rsidRDefault="009B1FD8" w:rsidP="00A45A4A">
      <w:pPr>
        <w:pStyle w:val="libFootnote0"/>
        <w:rPr>
          <w:rtl/>
        </w:rPr>
      </w:pPr>
      <w:r>
        <w:rPr>
          <w:rtl/>
        </w:rPr>
        <w:t>(</w:t>
      </w:r>
      <w:r w:rsidR="00A45A4A" w:rsidRPr="00B052EA">
        <w:rPr>
          <w:rtl/>
        </w:rPr>
        <w:t>2</w:t>
      </w:r>
      <w:r>
        <w:rPr>
          <w:rtl/>
        </w:rPr>
        <w:t>)</w:t>
      </w:r>
      <w:r w:rsidR="00A45A4A" w:rsidRPr="00B052EA">
        <w:rPr>
          <w:rtl/>
        </w:rPr>
        <w:t xml:space="preserve"> شرح نهج البلاغة</w:t>
      </w:r>
      <w:r>
        <w:rPr>
          <w:rtl/>
        </w:rPr>
        <w:t xml:space="preserve"> - </w:t>
      </w:r>
      <w:r w:rsidR="00A45A4A" w:rsidRPr="00B052EA">
        <w:rPr>
          <w:rtl/>
        </w:rPr>
        <w:t>مجلد 17 ص 86</w:t>
      </w:r>
      <w:r>
        <w:rPr>
          <w:rtl/>
        </w:rPr>
        <w:t>.</w:t>
      </w:r>
    </w:p>
    <w:p w:rsidR="00A45A4A" w:rsidRPr="00A45A4A" w:rsidRDefault="009B1FD8" w:rsidP="00A45A4A">
      <w:pPr>
        <w:pStyle w:val="libFootnote0"/>
        <w:rPr>
          <w:rtl/>
        </w:rPr>
      </w:pPr>
      <w:r>
        <w:rPr>
          <w:rtl/>
        </w:rPr>
        <w:t>(</w:t>
      </w:r>
      <w:r w:rsidR="00A45A4A" w:rsidRPr="00B052EA">
        <w:rPr>
          <w:rtl/>
        </w:rPr>
        <w:t>3</w:t>
      </w:r>
      <w:r>
        <w:rPr>
          <w:rtl/>
        </w:rPr>
        <w:t>)</w:t>
      </w:r>
      <w:r w:rsidR="00A45A4A" w:rsidRPr="00B052EA">
        <w:rPr>
          <w:rtl/>
        </w:rPr>
        <w:t xml:space="preserve"> من رسالته </w:t>
      </w:r>
      <w:r>
        <w:rPr>
          <w:rtl/>
        </w:rPr>
        <w:t>(</w:t>
      </w:r>
      <w:r w:rsidR="00A45A4A" w:rsidRPr="00B052EA">
        <w:rPr>
          <w:rtl/>
        </w:rPr>
        <w:t>عليه السلام</w:t>
      </w:r>
      <w:r>
        <w:rPr>
          <w:rtl/>
        </w:rPr>
        <w:t>)</w:t>
      </w:r>
      <w:r w:rsidR="00A45A4A" w:rsidRPr="00B052EA">
        <w:rPr>
          <w:rtl/>
        </w:rPr>
        <w:t xml:space="preserve"> لابن حنيف</w:t>
      </w:r>
      <w:r>
        <w:rPr>
          <w:rtl/>
        </w:rPr>
        <w:t xml:space="preserve"> - </w:t>
      </w:r>
      <w:r w:rsidR="00A45A4A" w:rsidRPr="00B052EA">
        <w:rPr>
          <w:rtl/>
        </w:rPr>
        <w:t>نهج البلاغة</w:t>
      </w:r>
      <w:r>
        <w:rPr>
          <w:rtl/>
        </w:rPr>
        <w:t xml:space="preserve"> - </w:t>
      </w:r>
      <w:r w:rsidR="00A45A4A" w:rsidRPr="00B052EA">
        <w:rPr>
          <w:rtl/>
        </w:rPr>
        <w:t>تحقيق د</w:t>
      </w:r>
      <w:r>
        <w:rPr>
          <w:rtl/>
        </w:rPr>
        <w:t>.</w:t>
      </w:r>
      <w:r w:rsidR="00A45A4A" w:rsidRPr="00B052EA">
        <w:rPr>
          <w:rtl/>
        </w:rPr>
        <w:t xml:space="preserve"> صبحي الصالح ص 416</w:t>
      </w:r>
      <w:r>
        <w:rPr>
          <w:rtl/>
        </w:rPr>
        <w:t>.</w:t>
      </w:r>
    </w:p>
    <w:p w:rsidR="00A45A4A" w:rsidRDefault="009B1FD8" w:rsidP="00A45A4A">
      <w:pPr>
        <w:pStyle w:val="libFootnote0"/>
        <w:rPr>
          <w:rtl/>
        </w:rPr>
      </w:pPr>
      <w:r>
        <w:rPr>
          <w:rtl/>
        </w:rPr>
        <w:t>(</w:t>
      </w:r>
      <w:r w:rsidR="00A45A4A" w:rsidRPr="00B052EA">
        <w:rPr>
          <w:rtl/>
        </w:rPr>
        <w:t>4</w:t>
      </w:r>
      <w:r>
        <w:rPr>
          <w:rtl/>
        </w:rPr>
        <w:t>)</w:t>
      </w:r>
      <w:r w:rsidR="00A45A4A" w:rsidRPr="00B052EA">
        <w:rPr>
          <w:rtl/>
        </w:rPr>
        <w:t xml:space="preserve"> سورة البقرة</w:t>
      </w:r>
      <w:r>
        <w:rPr>
          <w:rtl/>
        </w:rPr>
        <w:t>:</w:t>
      </w:r>
      <w:r w:rsidR="00A45A4A" w:rsidRPr="00B052EA">
        <w:rPr>
          <w:rtl/>
        </w:rPr>
        <w:t xml:space="preserve"> الآية 261</w:t>
      </w:r>
      <w:r>
        <w:rPr>
          <w:rtl/>
        </w:rPr>
        <w:t xml:space="preserve"> - </w:t>
      </w:r>
      <w:r w:rsidR="00A45A4A" w:rsidRPr="00B052EA">
        <w:rPr>
          <w:rtl/>
        </w:rPr>
        <w:t>262</w:t>
      </w:r>
      <w:r>
        <w:rPr>
          <w:rtl/>
        </w:rPr>
        <w:t>.</w:t>
      </w:r>
    </w:p>
    <w:p w:rsidR="00A45A4A" w:rsidRDefault="00A45A4A" w:rsidP="00A45A4A">
      <w:pPr>
        <w:pStyle w:val="libNormal"/>
        <w:rPr>
          <w:rtl/>
        </w:rPr>
      </w:pPr>
      <w:r>
        <w:rPr>
          <w:rtl/>
        </w:rPr>
        <w:br w:type="page"/>
      </w:r>
    </w:p>
    <w:p w:rsidR="00A45A4A" w:rsidRPr="00B43BB3" w:rsidRDefault="00A45A4A" w:rsidP="00A55CF3">
      <w:pPr>
        <w:pStyle w:val="libNormal"/>
        <w:rPr>
          <w:rtl/>
        </w:rPr>
      </w:pPr>
      <w:r w:rsidRPr="00A55CF3">
        <w:rPr>
          <w:rtl/>
        </w:rPr>
        <w:t xml:space="preserve">كذلك حثّ الأئمّة الأطهار </w:t>
      </w:r>
      <w:r w:rsidR="009B1FD8">
        <w:rPr>
          <w:rtl/>
        </w:rPr>
        <w:t>(</w:t>
      </w:r>
      <w:r w:rsidRPr="00A55CF3">
        <w:rPr>
          <w:rtl/>
        </w:rPr>
        <w:t>عليهم السلام</w:t>
      </w:r>
      <w:r w:rsidR="009B1FD8">
        <w:rPr>
          <w:rtl/>
        </w:rPr>
        <w:t>)</w:t>
      </w:r>
      <w:r w:rsidRPr="00A55CF3">
        <w:rPr>
          <w:rtl/>
        </w:rPr>
        <w:t xml:space="preserve"> المسلمين لمُساعدة الفقراء والمعوزين ودفع الصدقات إليهم</w:t>
      </w:r>
      <w:r w:rsidR="009B1FD8">
        <w:rPr>
          <w:rtl/>
        </w:rPr>
        <w:t>،</w:t>
      </w:r>
      <w:r w:rsidRPr="00A55CF3">
        <w:rPr>
          <w:rtl/>
        </w:rPr>
        <w:t xml:space="preserve"> وأنّها تدفع البلاء المُبرم</w:t>
      </w:r>
      <w:r w:rsidR="009B1FD8">
        <w:rPr>
          <w:rtl/>
        </w:rPr>
        <w:t>.</w:t>
      </w:r>
    </w:p>
    <w:p w:rsidR="00A45A4A" w:rsidRPr="00B43BB3" w:rsidRDefault="00A45A4A" w:rsidP="00A55CF3">
      <w:pPr>
        <w:pStyle w:val="libNormal"/>
        <w:rPr>
          <w:rtl/>
        </w:rPr>
      </w:pPr>
      <w:r w:rsidRPr="00A55CF3">
        <w:rPr>
          <w:rtl/>
        </w:rPr>
        <w:t>إنّ مِن واجبات المجتمع الإسلامي الخاصّة تدارك الانهيار المادّي لدى طبقات المجتمع</w:t>
      </w:r>
      <w:r w:rsidR="009B1FD8">
        <w:rPr>
          <w:rtl/>
        </w:rPr>
        <w:t>،</w:t>
      </w:r>
      <w:r w:rsidRPr="00A55CF3">
        <w:rPr>
          <w:rtl/>
        </w:rPr>
        <w:t xml:space="preserve"> وإعانة من لا قُدرة له على تلبية احتياجاته ودفع أموال مؤونته وكسوته</w:t>
      </w:r>
      <w:r w:rsidR="009B1FD8">
        <w:rPr>
          <w:rtl/>
        </w:rPr>
        <w:t>،</w:t>
      </w:r>
      <w:r w:rsidRPr="00A55CF3">
        <w:rPr>
          <w:rtl/>
        </w:rPr>
        <w:t xml:space="preserve"> وقد جعل الله له حقّاً في تلك الأموال </w:t>
      </w:r>
      <w:r w:rsidR="009B1FD8" w:rsidRPr="0043619B">
        <w:rPr>
          <w:rStyle w:val="libAlaemChar"/>
          <w:rFonts w:hint="cs"/>
          <w:rtl/>
        </w:rPr>
        <w:t>(</w:t>
      </w:r>
      <w:r w:rsidRPr="00A45A4A">
        <w:rPr>
          <w:rStyle w:val="libAieChar"/>
          <w:rFonts w:hint="cs"/>
          <w:rtl/>
        </w:rPr>
        <w:t>وَالَّذِينَ فِي أَمْوَالِهِمْ حَقٌّ مَعْلُومٌ * لِلسَّائِلِ وَالْمَحْرُومِ</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ولن تجد في الدساتير العالميّة والتشريعات القانونية من قمّة في تشريعات الضمان الاجتماعي مثل هذه الصورة</w:t>
      </w:r>
      <w:r w:rsidR="009B1FD8">
        <w:rPr>
          <w:rtl/>
        </w:rPr>
        <w:t>،</w:t>
      </w:r>
      <w:r w:rsidRPr="00A55CF3">
        <w:rPr>
          <w:rtl/>
        </w:rPr>
        <w:t xml:space="preserve"> فهي عَمليّة بناء المجتمع من داخل المُجتمع بالإضافة إلى ما تُقدّمه الدولة من معونات مُستمرّة ورعايةٍ خاصّة بهذا الشأن</w:t>
      </w:r>
      <w:r w:rsidR="009B1FD8">
        <w:rPr>
          <w:rtl/>
        </w:rPr>
        <w:t>.</w:t>
      </w:r>
    </w:p>
    <w:p w:rsidR="00A45A4A" w:rsidRPr="00B43BB3" w:rsidRDefault="00A45A4A" w:rsidP="00A55CF3">
      <w:pPr>
        <w:pStyle w:val="libNormal"/>
        <w:rPr>
          <w:rtl/>
        </w:rPr>
      </w:pPr>
      <w:r w:rsidRPr="00A55CF3">
        <w:rPr>
          <w:rtl/>
        </w:rPr>
        <w:t xml:space="preserve">ثُمّ ينتقل الإمام </w:t>
      </w:r>
      <w:r w:rsidR="009B1FD8">
        <w:rPr>
          <w:rtl/>
        </w:rPr>
        <w:t>(</w:t>
      </w:r>
      <w:r w:rsidRPr="00A55CF3">
        <w:rPr>
          <w:rtl/>
        </w:rPr>
        <w:t>عليه السلام</w:t>
      </w:r>
      <w:r w:rsidR="009B1FD8">
        <w:rPr>
          <w:rtl/>
        </w:rPr>
        <w:t>)</w:t>
      </w:r>
      <w:r w:rsidRPr="00A55CF3">
        <w:rPr>
          <w:rtl/>
        </w:rPr>
        <w:t xml:space="preserve"> إلى بقيّة فقراء الأمّة ويُعدّدهم واحداً بعد الآخر</w:t>
      </w:r>
      <w:r w:rsidR="009B1FD8">
        <w:rPr>
          <w:rtl/>
        </w:rPr>
        <w:t>،</w:t>
      </w:r>
      <w:r w:rsidRPr="00A55CF3">
        <w:rPr>
          <w:rtl/>
        </w:rPr>
        <w:t xml:space="preserve"> ويبدأ ويقول</w:t>
      </w:r>
      <w:r w:rsidR="009B1FD8">
        <w:rPr>
          <w:rtl/>
        </w:rPr>
        <w:t>:</w:t>
      </w:r>
      <w:r w:rsidRPr="00A55CF3">
        <w:rPr>
          <w:rtl/>
        </w:rPr>
        <w:t xml:space="preserve"> </w:t>
      </w:r>
      <w:r w:rsidR="009B1FD8">
        <w:rPr>
          <w:rtl/>
        </w:rPr>
        <w:t>(</w:t>
      </w:r>
      <w:r w:rsidRPr="00A55CF3">
        <w:rPr>
          <w:rtl/>
        </w:rPr>
        <w:t>وَتَعَهَّدْ أَهْلَ الْيُتْمِ وَذَوِي الرِّقَّةِ فِي السِّنِّ</w:t>
      </w:r>
      <w:r w:rsidR="009B1FD8">
        <w:rPr>
          <w:rtl/>
        </w:rPr>
        <w:t>،</w:t>
      </w:r>
      <w:r w:rsidRPr="00A55CF3">
        <w:rPr>
          <w:rtl/>
        </w:rPr>
        <w:t xml:space="preserve"> مِمَّنْ لا حِيلَةَ لَهُ وَلا يَنْصِبُ لِلْمَسْأَلَةِ نَفْسَهُ</w:t>
      </w:r>
      <w:r w:rsidR="009B1FD8">
        <w:rPr>
          <w:rtl/>
        </w:rPr>
        <w:t>،</w:t>
      </w:r>
      <w:r w:rsidRPr="00A55CF3">
        <w:rPr>
          <w:rtl/>
        </w:rPr>
        <w:t xml:space="preserve"> وَذَلِكَ عَلَى الْوُلاةِ ثَقِيلٌ وَالْحَقُّ كُلُّهُ ثَقِيلٌ</w:t>
      </w:r>
      <w:r w:rsidR="009B1FD8">
        <w:rPr>
          <w:rtl/>
        </w:rPr>
        <w:t>،</w:t>
      </w:r>
      <w:r w:rsidRPr="00A55CF3">
        <w:rPr>
          <w:rtl/>
        </w:rPr>
        <w:t xml:space="preserve"> وَقَدْ يُخَفِّفُهُ اللَّهُ عَلَى أَقْوَامٍ طَلَبُوا الْعَاقِبَةَ فَصَبَّرُوا أَنْفُسَهُمْ وَوَثِقُوا بِصِدْقِ مَوْعُودِ اللَّهِ لَهُمْ</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B43BB3" w:rsidRDefault="00A45A4A" w:rsidP="00A55CF3">
      <w:pPr>
        <w:pStyle w:val="libNormal"/>
        <w:rPr>
          <w:rtl/>
        </w:rPr>
      </w:pPr>
      <w:r w:rsidRPr="00A55CF3">
        <w:rPr>
          <w:rtl/>
        </w:rPr>
        <w:t>إنّ ابتكار المؤسّسات وسَنّ القوانين التي ترعى مصالح الأيتام في المجتمع أو دور العَجَزَة والمُسنّين تُعتَبر من الانجازات المُهمّة التي تفتخر بها الحكومات في الوقت الحاضر كقوانين للضمان الاجتماعي</w:t>
      </w:r>
      <w:r w:rsidR="009B1FD8">
        <w:rPr>
          <w:rtl/>
        </w:rPr>
        <w:t>،</w:t>
      </w:r>
      <w:r w:rsidRPr="00A55CF3">
        <w:rPr>
          <w:rtl/>
        </w:rPr>
        <w:t xml:space="preserve"> إلاّ أنّنا نقول</w:t>
      </w:r>
      <w:r w:rsidR="009B1FD8">
        <w:rPr>
          <w:rtl/>
        </w:rPr>
        <w:t>:</w:t>
      </w:r>
      <w:r w:rsidRPr="00A55CF3">
        <w:rPr>
          <w:rtl/>
        </w:rPr>
        <w:t xml:space="preserve"> صحيح أنّ هُناك تخلّفاً ونقصاً في كثير من الجوانب الحياتيّة والاجتماعيّة للمسلمين في العالم</w:t>
      </w:r>
      <w:r w:rsidR="009B1FD8">
        <w:rPr>
          <w:rtl/>
        </w:rPr>
        <w:t>،</w:t>
      </w:r>
      <w:r w:rsidRPr="00A55CF3">
        <w:rPr>
          <w:rtl/>
        </w:rPr>
        <w:t xml:space="preserve"> إلاّ أنّ ذلك لا يُعبّر عن حقيقة الدين وتشريعاته</w:t>
      </w:r>
      <w:r w:rsidR="009B1FD8">
        <w:rPr>
          <w:rtl/>
        </w:rPr>
        <w:t>،</w:t>
      </w:r>
      <w:r w:rsidRPr="00A55CF3">
        <w:rPr>
          <w:rtl/>
        </w:rPr>
        <w:t xml:space="preserve"> إنّما التطبيقات الناقصة والبُعد عن المصدر الأصلي هي السبب في التخلّف الموجود</w:t>
      </w:r>
      <w:r w:rsidR="009B1FD8">
        <w:rPr>
          <w:rtl/>
        </w:rPr>
        <w:t>،</w:t>
      </w:r>
      <w:r w:rsidRPr="00A55CF3">
        <w:rPr>
          <w:rtl/>
        </w:rPr>
        <w:t xml:space="preserve"> وأنا أتحدّث عن تطبيقٍ كاملٍ للشريعة الإسلاميّة في دولة تستوعب كل المفاهيم الإسلامية</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سورة المعارج</w:t>
      </w:r>
      <w:r>
        <w:rPr>
          <w:rtl/>
        </w:rPr>
        <w:t>:</w:t>
      </w:r>
      <w:r w:rsidR="00A45A4A" w:rsidRPr="00B43BB3">
        <w:rPr>
          <w:rtl/>
        </w:rPr>
        <w:t xml:space="preserve"> الآية 24 و25</w:t>
      </w:r>
      <w:r>
        <w:rPr>
          <w:rtl/>
        </w:rPr>
        <w:t>.</w:t>
      </w:r>
    </w:p>
    <w:p w:rsidR="00A45A4A" w:rsidRPr="00A45A4A" w:rsidRDefault="009B1FD8" w:rsidP="00A45A4A">
      <w:pPr>
        <w:pStyle w:val="libFootnote0"/>
        <w:rPr>
          <w:rtl/>
        </w:rPr>
      </w:pPr>
      <w:r>
        <w:rPr>
          <w:rtl/>
        </w:rPr>
        <w:t>(</w:t>
      </w:r>
      <w:r w:rsidR="00A45A4A" w:rsidRPr="00B43BB3">
        <w:rPr>
          <w:rtl/>
        </w:rPr>
        <w:t>2</w:t>
      </w:r>
      <w:r>
        <w:rPr>
          <w:rtl/>
        </w:rPr>
        <w:t>)</w:t>
      </w:r>
      <w:r w:rsidR="00A45A4A" w:rsidRPr="00B43BB3">
        <w:rPr>
          <w:rtl/>
        </w:rPr>
        <w:t xml:space="preserve"> نصّ عهد الإمام </w:t>
      </w:r>
      <w:r>
        <w:rPr>
          <w:rtl/>
        </w:rPr>
        <w:t>(</w:t>
      </w:r>
      <w:r w:rsidR="00A45A4A" w:rsidRPr="00B43BB3">
        <w:rPr>
          <w:rtl/>
        </w:rPr>
        <w:t>عليه السلام</w:t>
      </w:r>
      <w:r>
        <w:rPr>
          <w:rtl/>
        </w:rPr>
        <w:t>)</w:t>
      </w:r>
      <w:r w:rsidR="00A45A4A" w:rsidRPr="00B43BB3">
        <w:rPr>
          <w:rtl/>
        </w:rPr>
        <w:t xml:space="preserve"> للأشتر</w:t>
      </w:r>
      <w:r>
        <w:rPr>
          <w:rtl/>
        </w:rPr>
        <w:t>.</w:t>
      </w:r>
    </w:p>
    <w:p w:rsidR="00A45A4A" w:rsidRDefault="00A45A4A" w:rsidP="00A45A4A">
      <w:pPr>
        <w:pStyle w:val="libNormal"/>
      </w:pPr>
      <w:r>
        <w:br w:type="page"/>
      </w:r>
    </w:p>
    <w:p w:rsidR="00A45A4A" w:rsidRPr="00B43BB3" w:rsidRDefault="00A45A4A" w:rsidP="00A55CF3">
      <w:pPr>
        <w:pStyle w:val="libNormal"/>
        <w:rPr>
          <w:rtl/>
        </w:rPr>
      </w:pPr>
      <w:r w:rsidRPr="00A55CF3">
        <w:rPr>
          <w:rtl/>
        </w:rPr>
        <w:t>وتعمل بها</w:t>
      </w:r>
      <w:r w:rsidR="009B1FD8">
        <w:rPr>
          <w:rtl/>
        </w:rPr>
        <w:t>،</w:t>
      </w:r>
      <w:r w:rsidRPr="00A55CF3">
        <w:rPr>
          <w:rtl/>
        </w:rPr>
        <w:t xml:space="preserve"> ويمكن اعتبار فكر عليٍّ </w:t>
      </w:r>
      <w:r w:rsidR="009B1FD8">
        <w:rPr>
          <w:rtl/>
        </w:rPr>
        <w:t>(</w:t>
      </w:r>
      <w:r w:rsidRPr="00A55CF3">
        <w:rPr>
          <w:rtl/>
        </w:rPr>
        <w:t>عليه السلام</w:t>
      </w:r>
      <w:r w:rsidR="009B1FD8">
        <w:rPr>
          <w:rtl/>
        </w:rPr>
        <w:t>)</w:t>
      </w:r>
      <w:r w:rsidRPr="00A55CF3">
        <w:rPr>
          <w:rtl/>
        </w:rPr>
        <w:t xml:space="preserve"> الرمز الأول للمُقارنة مع بقيّة الأُطروحات في إشاراته الاجتماعيّة والنفسيّة والشرعيّة</w:t>
      </w:r>
      <w:r w:rsidR="009B1FD8">
        <w:rPr>
          <w:rtl/>
        </w:rPr>
        <w:t>،</w:t>
      </w:r>
      <w:r w:rsidRPr="00A55CF3">
        <w:rPr>
          <w:rtl/>
        </w:rPr>
        <w:t xml:space="preserve"> وبيان النقاط الأساسيّة عند أمير المؤمنين </w:t>
      </w:r>
      <w:r w:rsidR="009B1FD8">
        <w:rPr>
          <w:rtl/>
        </w:rPr>
        <w:t>(</w:t>
      </w:r>
      <w:r w:rsidRPr="00A55CF3">
        <w:rPr>
          <w:rtl/>
        </w:rPr>
        <w:t>عليه السلام</w:t>
      </w:r>
      <w:r w:rsidR="009B1FD8">
        <w:rPr>
          <w:rtl/>
        </w:rPr>
        <w:t>)</w:t>
      </w:r>
      <w:r w:rsidRPr="00A55CF3">
        <w:rPr>
          <w:rtl/>
        </w:rPr>
        <w:t xml:space="preserve"> التي أعطت للإنسانيّة الصور الرائعة للحياة الاجتماعية</w:t>
      </w:r>
      <w:r w:rsidR="009B1FD8">
        <w:rPr>
          <w:rtl/>
        </w:rPr>
        <w:t>.</w:t>
      </w:r>
    </w:p>
    <w:p w:rsidR="00A45A4A" w:rsidRPr="00B43BB3" w:rsidRDefault="00A45A4A" w:rsidP="00A55CF3">
      <w:pPr>
        <w:pStyle w:val="libNormal"/>
        <w:rPr>
          <w:rtl/>
        </w:rPr>
      </w:pPr>
      <w:r w:rsidRPr="00A55CF3">
        <w:rPr>
          <w:rtl/>
        </w:rPr>
        <w:t xml:space="preserve">ثُمّ أمر الإمام علي </w:t>
      </w:r>
      <w:r w:rsidR="009B1FD8">
        <w:rPr>
          <w:rtl/>
        </w:rPr>
        <w:t>(</w:t>
      </w:r>
      <w:r w:rsidRPr="00A55CF3">
        <w:rPr>
          <w:rtl/>
        </w:rPr>
        <w:t>عليه السلام</w:t>
      </w:r>
      <w:r w:rsidR="009B1FD8">
        <w:rPr>
          <w:rtl/>
        </w:rPr>
        <w:t>)</w:t>
      </w:r>
      <w:r w:rsidRPr="00A55CF3">
        <w:rPr>
          <w:rtl/>
        </w:rPr>
        <w:t xml:space="preserve"> بتعهّد الأيتام</w:t>
      </w:r>
      <w:r w:rsidR="009B1FD8">
        <w:rPr>
          <w:rtl/>
        </w:rPr>
        <w:t>،</w:t>
      </w:r>
      <w:r w:rsidRPr="00A55CF3">
        <w:rPr>
          <w:rtl/>
        </w:rPr>
        <w:t xml:space="preserve"> والتعهّد هُنا كلمةٌ واضحةُ المعنى لا تحتاج إلى تفسيرٍ وبيانٍ</w:t>
      </w:r>
      <w:r w:rsidR="009B1FD8">
        <w:rPr>
          <w:rtl/>
        </w:rPr>
        <w:t>،</w:t>
      </w:r>
      <w:r w:rsidRPr="00A55CF3">
        <w:rPr>
          <w:rtl/>
        </w:rPr>
        <w:t xml:space="preserve"> فمَن يأخذ شيئاً على عهدته يتكفله من كافّة النواحي</w:t>
      </w:r>
      <w:r w:rsidR="009B1FD8">
        <w:rPr>
          <w:rtl/>
        </w:rPr>
        <w:t>،</w:t>
      </w:r>
      <w:r w:rsidRPr="00A55CF3">
        <w:rPr>
          <w:rtl/>
        </w:rPr>
        <w:t xml:space="preserve"> ويُقيم له الأمر</w:t>
      </w:r>
      <w:r w:rsidR="009B1FD8">
        <w:rPr>
          <w:rtl/>
        </w:rPr>
        <w:t>،</w:t>
      </w:r>
      <w:r w:rsidRPr="00A55CF3">
        <w:rPr>
          <w:rtl/>
        </w:rPr>
        <w:t xml:space="preserve"> ويبذل عليه حتى ينشأ وينمو</w:t>
      </w:r>
      <w:r w:rsidR="009B1FD8">
        <w:rPr>
          <w:rtl/>
        </w:rPr>
        <w:t>،</w:t>
      </w:r>
      <w:r w:rsidRPr="00A55CF3">
        <w:rPr>
          <w:rtl/>
        </w:rPr>
        <w:t xml:space="preserve"> فالدولة إذن هي القائمةٌ بكلّ أُموره ومتعهدهٌ بكلّ قضاياه وبصورة كاملة</w:t>
      </w:r>
      <w:r w:rsidR="009B1FD8">
        <w:rPr>
          <w:rtl/>
        </w:rPr>
        <w:t>،</w:t>
      </w:r>
      <w:r w:rsidRPr="00A55CF3">
        <w:rPr>
          <w:rtl/>
        </w:rPr>
        <w:t xml:space="preserve"> وكذلك يؤكّد على المسؤوليّة اتجاه الأيتام وعدم تضييع حقوقهم وإهمالهم وتركهم</w:t>
      </w:r>
      <w:r w:rsidR="009B1FD8">
        <w:rPr>
          <w:rtl/>
        </w:rPr>
        <w:t>،</w:t>
      </w:r>
      <w:r w:rsidRPr="00A55CF3">
        <w:rPr>
          <w:rtl/>
        </w:rPr>
        <w:t xml:space="preserve"> حيث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اللَّهَ اللَّهَ فِي الأيتام</w:t>
      </w:r>
      <w:r w:rsidR="009B1FD8">
        <w:rPr>
          <w:rtl/>
        </w:rPr>
        <w:t>،</w:t>
      </w:r>
      <w:r w:rsidRPr="00A55CF3">
        <w:rPr>
          <w:rtl/>
        </w:rPr>
        <w:t xml:space="preserve"> فَلا تُغِبُّوا أَفْوَاهَهُمْ</w:t>
      </w:r>
      <w:r w:rsidR="009B1FD8">
        <w:rPr>
          <w:rtl/>
        </w:rPr>
        <w:t>،</w:t>
      </w:r>
      <w:r w:rsidRPr="00A55CF3">
        <w:rPr>
          <w:rtl/>
        </w:rPr>
        <w:t xml:space="preserve"> وَلا يَضِيعُوا بِحَضْرَتِكُمْ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فهو يوصي </w:t>
      </w:r>
      <w:r w:rsidR="009B1FD8">
        <w:rPr>
          <w:rtl/>
        </w:rPr>
        <w:t>(</w:t>
      </w:r>
      <w:r w:rsidRPr="00A55CF3">
        <w:rPr>
          <w:rtl/>
        </w:rPr>
        <w:t>عليه السلام</w:t>
      </w:r>
      <w:r w:rsidR="009B1FD8">
        <w:rPr>
          <w:rtl/>
        </w:rPr>
        <w:t>)</w:t>
      </w:r>
      <w:r w:rsidRPr="00A55CF3">
        <w:rPr>
          <w:rtl/>
        </w:rPr>
        <w:t xml:space="preserve"> بعدم قطع اطعامهم يوماً ما أو ضياعهم وَسَط المجتمع الكبير</w:t>
      </w:r>
      <w:r w:rsidR="009B1FD8">
        <w:rPr>
          <w:rtl/>
        </w:rPr>
        <w:t>.</w:t>
      </w:r>
      <w:r w:rsidRPr="00A55CF3">
        <w:rPr>
          <w:rtl/>
        </w:rPr>
        <w:t xml:space="preserve"> ثُمّ </w:t>
      </w:r>
      <w:r w:rsidR="009B1FD8">
        <w:rPr>
          <w:rtl/>
        </w:rPr>
        <w:t>(</w:t>
      </w:r>
      <w:r w:rsidRPr="00A55CF3">
        <w:rPr>
          <w:rtl/>
        </w:rPr>
        <w:t>ذَوِي الرِّقَّةِ فِي السِّنِّ مِمَّنْ لا حِيلَةَ لَهُ وَلا يَنْصِبُ لِلْمَسْأَلَةِ نَفْسَهُ</w:t>
      </w:r>
      <w:r w:rsidR="009B1FD8">
        <w:rPr>
          <w:rtl/>
        </w:rPr>
        <w:t>)</w:t>
      </w:r>
      <w:r w:rsidRPr="00A55CF3">
        <w:rPr>
          <w:rtl/>
        </w:rPr>
        <w:t xml:space="preserve"> أيضاً كبار السنّ والعاجزين عن العمل</w:t>
      </w:r>
      <w:r w:rsidR="009B1FD8">
        <w:rPr>
          <w:rtl/>
        </w:rPr>
        <w:t>،</w:t>
      </w:r>
      <w:r w:rsidRPr="00A55CF3">
        <w:rPr>
          <w:rtl/>
        </w:rPr>
        <w:t xml:space="preserve"> من الذين ليس لديهم شيء سوى الاستراحة من تلك السنين التي حفرت أخاديد على وجهوهم من الجُهد والتعب الذي بذلوه</w:t>
      </w:r>
      <w:r w:rsidR="009B1FD8">
        <w:rPr>
          <w:rtl/>
        </w:rPr>
        <w:t>،</w:t>
      </w:r>
      <w:r w:rsidRPr="00A55CF3">
        <w:rPr>
          <w:rtl/>
        </w:rPr>
        <w:t xml:space="preserve"> وطول العمر الذي قضّوه والذي أضعفهم وقلّل طاقتهم فلا حول ولا قوة لهم</w:t>
      </w:r>
      <w:r w:rsidR="009B1FD8">
        <w:rPr>
          <w:rtl/>
        </w:rPr>
        <w:t>.</w:t>
      </w:r>
      <w:r w:rsidRPr="00A55CF3">
        <w:rPr>
          <w:rtl/>
        </w:rPr>
        <w:t>.. شملهم التعهّد الأوّل</w:t>
      </w:r>
      <w:r w:rsidR="009B1FD8">
        <w:rPr>
          <w:rtl/>
        </w:rPr>
        <w:t>؛</w:t>
      </w:r>
      <w:r w:rsidRPr="00A55CF3">
        <w:rPr>
          <w:rtl/>
        </w:rPr>
        <w:t xml:space="preserve"> لأنّه عائد على ما قبله من تعهّد الأيتام </w:t>
      </w:r>
      <w:r w:rsidR="009B1FD8">
        <w:rPr>
          <w:rtl/>
        </w:rPr>
        <w:t>(</w:t>
      </w:r>
      <w:r w:rsidRPr="00A55CF3">
        <w:rPr>
          <w:rtl/>
        </w:rPr>
        <w:t>وَذَلِكَ عَلَى الْوُلاةِ ثَقِيلٌ وَالْحَقُّ كُلُّهُ ثَقِيلٌ</w:t>
      </w:r>
      <w:r w:rsidR="009B1FD8">
        <w:rPr>
          <w:rtl/>
        </w:rPr>
        <w:t>)</w:t>
      </w:r>
      <w:r w:rsidRPr="00A55CF3">
        <w:rPr>
          <w:rtl/>
        </w:rPr>
        <w:t xml:space="preserve"> إلاّ أنّه قد يكون خفيفاً على الأقوام بفضل الله للذين شخصت أعينهم إلى العاقبة النهائيّة وهي مُلاقاة الله يوم الحساب</w:t>
      </w:r>
      <w:r w:rsidR="009B1FD8">
        <w:rPr>
          <w:rtl/>
        </w:rPr>
        <w:t>،</w:t>
      </w:r>
      <w:r w:rsidRPr="00A55CF3">
        <w:rPr>
          <w:rtl/>
        </w:rPr>
        <w:t xml:space="preserve"> فصبّروا أنفسهم</w:t>
      </w:r>
      <w:r w:rsidR="009B1FD8">
        <w:rPr>
          <w:rtl/>
        </w:rPr>
        <w:t xml:space="preserve"> - </w:t>
      </w:r>
      <w:r w:rsidRPr="00A55CF3">
        <w:rPr>
          <w:rtl/>
        </w:rPr>
        <w:t>أي أجهدوا أنفسهم</w:t>
      </w:r>
      <w:r w:rsidR="009B1FD8">
        <w:rPr>
          <w:rtl/>
        </w:rPr>
        <w:t xml:space="preserve"> - </w:t>
      </w:r>
      <w:r w:rsidRPr="00A55CF3">
        <w:rPr>
          <w:rtl/>
        </w:rPr>
        <w:t>على تحصيل الصبر وتحمله</w:t>
      </w:r>
      <w:r w:rsidR="009B1FD8">
        <w:rPr>
          <w:rtl/>
        </w:rPr>
        <w:t>؛</w:t>
      </w:r>
      <w:r w:rsidRPr="00A55CF3">
        <w:rPr>
          <w:rtl/>
        </w:rPr>
        <w:t xml:space="preserve"> لأنّهم على إيمان وتصديق ما وعدهم الله به من يوم يحتاج فيه الإنسان إلى ذرّة عمل الخير لتثقل ميزانه</w:t>
      </w:r>
      <w:r w:rsidR="009B1FD8">
        <w:rPr>
          <w:rtl/>
        </w:rPr>
        <w:t>.</w:t>
      </w:r>
    </w:p>
    <w:p w:rsidR="00A45A4A" w:rsidRPr="00B43BB3" w:rsidRDefault="009B1FD8" w:rsidP="00A55CF3">
      <w:pPr>
        <w:pStyle w:val="libNormal"/>
        <w:rPr>
          <w:rtl/>
        </w:rPr>
      </w:pPr>
      <w:r w:rsidRPr="0043619B">
        <w:rPr>
          <w:rStyle w:val="libAlaemChar"/>
          <w:rFonts w:hint="cs"/>
          <w:rtl/>
        </w:rPr>
        <w:t>(</w:t>
      </w:r>
      <w:r w:rsidR="00A45A4A" w:rsidRPr="00A45A4A">
        <w:rPr>
          <w:rStyle w:val="libAieChar"/>
          <w:rFonts w:hint="cs"/>
          <w:rtl/>
        </w:rPr>
        <w:t>فَمَن يَعْمَلْ مِثْقَالَ ذَرّةٍ خَيْراً يَرَهُ</w:t>
      </w:r>
      <w:r w:rsidRPr="0043619B">
        <w:rPr>
          <w:rStyle w:val="libAlaemChar"/>
          <w:rFonts w:hint="cs"/>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r>
        <w:rPr>
          <w:rtl/>
        </w:rPr>
        <w:t>.</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نهج البلاغة</w:t>
      </w:r>
      <w:r>
        <w:rPr>
          <w:rtl/>
        </w:rPr>
        <w:t xml:space="preserve"> - </w:t>
      </w:r>
      <w:r w:rsidR="00A45A4A" w:rsidRPr="00B43BB3">
        <w:rPr>
          <w:rtl/>
        </w:rPr>
        <w:t>تحقيق د</w:t>
      </w:r>
      <w:r>
        <w:rPr>
          <w:rtl/>
        </w:rPr>
        <w:t>.</w:t>
      </w:r>
      <w:r w:rsidR="00A45A4A" w:rsidRPr="00B43BB3">
        <w:rPr>
          <w:rtl/>
        </w:rPr>
        <w:t xml:space="preserve"> صبحي الصالح</w:t>
      </w:r>
      <w:r>
        <w:rPr>
          <w:rtl/>
        </w:rPr>
        <w:t xml:space="preserve"> - </w:t>
      </w:r>
      <w:r w:rsidR="00A45A4A" w:rsidRPr="00B43BB3">
        <w:rPr>
          <w:rtl/>
        </w:rPr>
        <w:t>ص 421</w:t>
      </w:r>
      <w:r>
        <w:rPr>
          <w:rtl/>
        </w:rPr>
        <w:t>.</w:t>
      </w:r>
    </w:p>
    <w:p w:rsidR="00A45A4A" w:rsidRPr="00A45A4A" w:rsidRDefault="009B1FD8" w:rsidP="00A45A4A">
      <w:pPr>
        <w:pStyle w:val="libFootnote0"/>
        <w:rPr>
          <w:rtl/>
        </w:rPr>
      </w:pPr>
      <w:r>
        <w:rPr>
          <w:rtl/>
        </w:rPr>
        <w:t>(</w:t>
      </w:r>
      <w:r w:rsidR="00A45A4A" w:rsidRPr="00B43BB3">
        <w:rPr>
          <w:rtl/>
        </w:rPr>
        <w:t>2</w:t>
      </w:r>
      <w:r>
        <w:rPr>
          <w:rtl/>
        </w:rPr>
        <w:t>)</w:t>
      </w:r>
      <w:r w:rsidR="00A45A4A" w:rsidRPr="00B43BB3">
        <w:rPr>
          <w:rtl/>
        </w:rPr>
        <w:t xml:space="preserve"> سورة الزلزلة</w:t>
      </w:r>
      <w:r>
        <w:rPr>
          <w:rtl/>
        </w:rPr>
        <w:t>:</w:t>
      </w:r>
      <w:r w:rsidR="00A45A4A" w:rsidRPr="00B43BB3">
        <w:rPr>
          <w:rtl/>
        </w:rPr>
        <w:t xml:space="preserve"> الآية 7</w:t>
      </w:r>
      <w:r>
        <w:rPr>
          <w:rtl/>
        </w:rPr>
        <w:t>.</w:t>
      </w:r>
    </w:p>
    <w:p w:rsidR="00A45A4A" w:rsidRDefault="00A45A4A" w:rsidP="00A45A4A">
      <w:pPr>
        <w:pStyle w:val="libNormal"/>
      </w:pPr>
      <w:r>
        <w:br w:type="page"/>
      </w:r>
    </w:p>
    <w:p w:rsidR="00A45A4A" w:rsidRPr="00B43BB3" w:rsidRDefault="009B1FD8" w:rsidP="00A55CF3">
      <w:pPr>
        <w:pStyle w:val="libNormal"/>
        <w:rPr>
          <w:rtl/>
        </w:rPr>
      </w:pPr>
      <w:r w:rsidRPr="0043619B">
        <w:rPr>
          <w:rStyle w:val="libAlaemChar"/>
          <w:rFonts w:hint="cs"/>
          <w:rtl/>
        </w:rPr>
        <w:t>(</w:t>
      </w:r>
      <w:r w:rsidR="00A45A4A" w:rsidRPr="00A45A4A">
        <w:rPr>
          <w:rStyle w:val="libAieChar"/>
          <w:rFonts w:hint="cs"/>
          <w:rtl/>
        </w:rPr>
        <w:t>فَأَمّا مَن ثَقُلَتْ مَوَازِينُهُ * فَهُوَ فِي عِيشَةٍ رَاضِيَةٍ</w:t>
      </w:r>
      <w:r w:rsidRPr="0043619B">
        <w:rPr>
          <w:rStyle w:val="libAlaemChar"/>
          <w:rFonts w:hint="cs"/>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Pr>
          <w:rtl/>
        </w:rPr>
        <w:t>.</w:t>
      </w:r>
      <w:r w:rsidR="00A45A4A" w:rsidRPr="00A55CF3">
        <w:rPr>
          <w:rtl/>
        </w:rPr>
        <w:t xml:space="preserve"> </w:t>
      </w:r>
    </w:p>
    <w:p w:rsidR="00A45A4A" w:rsidRDefault="00A45A4A" w:rsidP="00A55CF3">
      <w:pPr>
        <w:pStyle w:val="libNormal"/>
        <w:rPr>
          <w:rtl/>
        </w:rPr>
      </w:pPr>
      <w:r w:rsidRPr="00A55CF3">
        <w:rPr>
          <w:rtl/>
        </w:rPr>
        <w:t>بعد كلّ هذا لا نُريد أن نتعرّض للقوانين العالميّة وما تضمّنته من شرائع في هذا الأمر</w:t>
      </w:r>
      <w:r w:rsidR="009B1FD8">
        <w:rPr>
          <w:rtl/>
        </w:rPr>
        <w:t>؛</w:t>
      </w:r>
      <w:r w:rsidRPr="00A55CF3">
        <w:rPr>
          <w:rtl/>
        </w:rPr>
        <w:t xml:space="preserve"> لأنّ أغلب الناس عايشت مُختلف القوانين والشرائع فلم تجد أصلح وأنمى وأكثر تطوّراً من الشريعة المحمديّة العظيمة</w:t>
      </w:r>
      <w:r w:rsidR="009B1FD8">
        <w:rPr>
          <w:rtl/>
        </w:rPr>
        <w:t>،</w:t>
      </w:r>
      <w:r w:rsidRPr="00A55CF3">
        <w:rPr>
          <w:rtl/>
        </w:rPr>
        <w:t xml:space="preserve"> حيث صُور التعاطف والرحمة والأخوّة وبمستويات أخلاقيّة رفيعة</w:t>
      </w:r>
      <w:r w:rsidR="009B1FD8">
        <w:rPr>
          <w:rtl/>
        </w:rPr>
        <w:t>،</w:t>
      </w:r>
      <w:r w:rsidRPr="00A55CF3">
        <w:rPr>
          <w:rtl/>
        </w:rPr>
        <w:t xml:space="preserve"> كلها مُجتمعةٌ في النفوس المؤمنة الطيبة</w:t>
      </w:r>
      <w:r w:rsidR="009B1FD8">
        <w:rPr>
          <w:rtl/>
        </w:rPr>
        <w:t>.</w:t>
      </w:r>
    </w:p>
    <w:p w:rsidR="00A45A4A" w:rsidRPr="009B1FD8" w:rsidRDefault="00A45A4A" w:rsidP="009B1FD8">
      <w:pPr>
        <w:pStyle w:val="libCenterBold2"/>
        <w:rPr>
          <w:rtl/>
        </w:rPr>
      </w:pPr>
      <w:r w:rsidRPr="00B43BB3">
        <w:rPr>
          <w:rtl/>
        </w:rPr>
        <w:t>حُقوقُ الأُمّة والعدالةُ في التقسيم</w:t>
      </w:r>
    </w:p>
    <w:p w:rsidR="00A45A4A" w:rsidRPr="00B43BB3" w:rsidRDefault="00A45A4A" w:rsidP="00A55CF3">
      <w:pPr>
        <w:pStyle w:val="libNormal"/>
        <w:rPr>
          <w:rtl/>
        </w:rPr>
      </w:pPr>
      <w:r w:rsidRPr="00A55CF3">
        <w:rPr>
          <w:rtl/>
        </w:rPr>
        <w:t>إنّ الحقوق التي فرضها الله تعالى لفقراء الأمّة والمحتاجين منهم لم تكن هديّةً من الوالي يُقسّمها كيفما يشاء بحيث تتدخل فيها عوامل أُخرى تحرف التطبيق الحقيقي ولا تسير على المنهج الصادق</w:t>
      </w:r>
      <w:r w:rsidR="009B1FD8">
        <w:rPr>
          <w:rtl/>
        </w:rPr>
        <w:t>،</w:t>
      </w:r>
      <w:r w:rsidRPr="00A55CF3">
        <w:rPr>
          <w:rtl/>
        </w:rPr>
        <w:t xml:space="preserve"> بل تنحرف باتّجاه سوء الاستفادة والاستئثار والغارة على أموال المسلمين وتوزيعه على الأقارب والعشيرة والأصحاب</w:t>
      </w:r>
      <w:r w:rsidR="009B1FD8">
        <w:rPr>
          <w:rtl/>
        </w:rPr>
        <w:t>.</w:t>
      </w:r>
      <w:r w:rsidRPr="00A55CF3">
        <w:rPr>
          <w:rtl/>
        </w:rPr>
        <w:t xml:space="preserve"> وقد حدث أن قام أحد وُلاة أمير المؤمنين علي </w:t>
      </w:r>
      <w:r w:rsidR="009B1FD8">
        <w:rPr>
          <w:rtl/>
        </w:rPr>
        <w:t>(</w:t>
      </w:r>
      <w:r w:rsidRPr="00A55CF3">
        <w:rPr>
          <w:rtl/>
        </w:rPr>
        <w:t>عليه السلام</w:t>
      </w:r>
      <w:r w:rsidR="009B1FD8">
        <w:rPr>
          <w:rtl/>
        </w:rPr>
        <w:t>)</w:t>
      </w:r>
      <w:r w:rsidRPr="00A55CF3">
        <w:rPr>
          <w:rtl/>
        </w:rPr>
        <w:t xml:space="preserve"> بتقسيم فيء المسلمين بين أهله وأصحابه</w:t>
      </w:r>
      <w:r w:rsidR="009B1FD8">
        <w:rPr>
          <w:rtl/>
        </w:rPr>
        <w:t>،</w:t>
      </w:r>
      <w:r w:rsidRPr="00A55CF3">
        <w:rPr>
          <w:rtl/>
        </w:rPr>
        <w:t xml:space="preserve"> فغضب لذلك أمير المؤمنين </w:t>
      </w:r>
      <w:r w:rsidR="009B1FD8">
        <w:rPr>
          <w:rtl/>
        </w:rPr>
        <w:t>(</w:t>
      </w:r>
      <w:r w:rsidRPr="00A55CF3">
        <w:rPr>
          <w:rtl/>
        </w:rPr>
        <w:t>عليه السلام</w:t>
      </w:r>
      <w:r w:rsidR="009B1FD8">
        <w:rPr>
          <w:rtl/>
        </w:rPr>
        <w:t>)،</w:t>
      </w:r>
      <w:r w:rsidRPr="00A55CF3">
        <w:rPr>
          <w:rtl/>
        </w:rPr>
        <w:t xml:space="preserve"> وشدّد على واليه الذي فعل هذا الأمر وهذه الخيانة</w:t>
      </w:r>
      <w:r w:rsidR="009B1FD8">
        <w:rPr>
          <w:rtl/>
        </w:rPr>
        <w:t>،</w:t>
      </w:r>
      <w:r w:rsidRPr="00A55CF3">
        <w:rPr>
          <w:rtl/>
        </w:rPr>
        <w:t xml:space="preserve"> وهو مصقلة بن هبيرة الشيباني</w:t>
      </w:r>
      <w:r w:rsidR="009B1FD8">
        <w:rPr>
          <w:rtl/>
        </w:rPr>
        <w:t>،</w:t>
      </w:r>
      <w:r w:rsidRPr="00A55CF3">
        <w:rPr>
          <w:rtl/>
        </w:rPr>
        <w:t xml:space="preserve"> وهو عامله على أردشير خُرَّه</w:t>
      </w:r>
      <w:r w:rsidR="009B1FD8">
        <w:rPr>
          <w:rtl/>
        </w:rPr>
        <w:t>،</w:t>
      </w:r>
      <w:r w:rsidRPr="00A55CF3">
        <w:rPr>
          <w:rtl/>
        </w:rPr>
        <w:t xml:space="preserve"> حيث أرسل إليه كتاباً يوبّخه فيه</w:t>
      </w:r>
      <w:r w:rsidR="009B1FD8">
        <w:rPr>
          <w:rtl/>
        </w:rPr>
        <w:t>:</w:t>
      </w:r>
      <w:r w:rsidRPr="00A55CF3">
        <w:rPr>
          <w:rtl/>
        </w:rPr>
        <w:t xml:space="preserve"> </w:t>
      </w:r>
      <w:r w:rsidR="009B1FD8">
        <w:rPr>
          <w:rtl/>
        </w:rPr>
        <w:t>(</w:t>
      </w:r>
      <w:r w:rsidRPr="00A55CF3">
        <w:rPr>
          <w:rtl/>
        </w:rPr>
        <w:t xml:space="preserve">بَلَغَنِي عَنْكَ أَمْرٌ إِنْ كُنْتَ فَعَلْتَهُ فَقَدْ أَسْخَطْتَ إِلَهَكَ وَعَصَيْتَ إِمَامَكَ أَنَّكَ تَقْسِمُ فَيْ‏ءَ الْمُسْلِمِينَ الَّذِي حَازَتْهُ رِمَاحُهُمْ وَخُيُولُهُمْ وَأُرِيقَتْ عَلَيْهِ دِمَاؤُهُمْ فِيمَنِ اعْتَامَكَ </w:t>
      </w:r>
      <w:r w:rsidR="009B1FD8">
        <w:rPr>
          <w:rStyle w:val="libFootnotenumChar"/>
          <w:rFonts w:hint="cs"/>
          <w:rtl/>
        </w:rPr>
        <w:t>(</w:t>
      </w:r>
      <w:r w:rsidRPr="00A45A4A">
        <w:rPr>
          <w:rStyle w:val="libFootnotenumChar"/>
          <w:rFonts w:hint="cs"/>
          <w:rtl/>
        </w:rPr>
        <w:t>2</w:t>
      </w:r>
      <w:r w:rsidR="009B1FD8">
        <w:rPr>
          <w:rStyle w:val="libFootnotenumChar"/>
          <w:rFonts w:hint="cs"/>
          <w:rtl/>
        </w:rPr>
        <w:t>)</w:t>
      </w:r>
      <w:r w:rsidRPr="00A55CF3">
        <w:rPr>
          <w:rtl/>
        </w:rPr>
        <w:t xml:space="preserve"> مِنْ أَعْرَابِ قَوْمِكَ</w:t>
      </w:r>
      <w:r w:rsidR="009B1FD8">
        <w:rPr>
          <w:rtl/>
        </w:rPr>
        <w:t>،</w:t>
      </w:r>
      <w:r w:rsidRPr="00A55CF3">
        <w:rPr>
          <w:rtl/>
        </w:rPr>
        <w:t xml:space="preserve"> فَوَالَّذِي فَلَقَ الْحَبَّةَ وَبَرَأَ النَّسَمَةَ لَئِنْ كَانَ ذَلِكَ حَقّاً لَتَجِدَنَّ لَكَ عَلَيَّ هَوَاناً وَلَتَخِفَّنَّ عِنْدِي مِيزَاناً</w:t>
      </w:r>
      <w:r w:rsidR="009B1FD8">
        <w:rPr>
          <w:rtl/>
        </w:rPr>
        <w:t>،</w:t>
      </w:r>
      <w:r w:rsidRPr="00A55CF3">
        <w:rPr>
          <w:rtl/>
        </w:rPr>
        <w:t xml:space="preserve"> فَلا تَسْتَهِنْ بِحَقِّ رَبِّكَ وَلا تُصْلِحْ دُنْيَاكَ بِمَحْقِ</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سورة القارعة</w:t>
      </w:r>
      <w:r>
        <w:rPr>
          <w:rtl/>
        </w:rPr>
        <w:t>:</w:t>
      </w:r>
      <w:r w:rsidR="00A45A4A" w:rsidRPr="00B43BB3">
        <w:rPr>
          <w:rtl/>
        </w:rPr>
        <w:t xml:space="preserve"> الآية 6 و7</w:t>
      </w:r>
      <w:r>
        <w:rPr>
          <w:rtl/>
        </w:rPr>
        <w:t>.</w:t>
      </w:r>
    </w:p>
    <w:p w:rsidR="00A45A4A" w:rsidRPr="00A45A4A" w:rsidRDefault="009B1FD8" w:rsidP="00A45A4A">
      <w:pPr>
        <w:pStyle w:val="libFootnote0"/>
        <w:rPr>
          <w:rtl/>
        </w:rPr>
      </w:pPr>
      <w:r>
        <w:rPr>
          <w:rtl/>
        </w:rPr>
        <w:t>(</w:t>
      </w:r>
      <w:r w:rsidR="00A45A4A" w:rsidRPr="00B43BB3">
        <w:rPr>
          <w:rtl/>
        </w:rPr>
        <w:t>2</w:t>
      </w:r>
      <w:r>
        <w:rPr>
          <w:rtl/>
        </w:rPr>
        <w:t>)</w:t>
      </w:r>
      <w:r w:rsidR="00A45A4A" w:rsidRPr="00B43BB3">
        <w:rPr>
          <w:rtl/>
        </w:rPr>
        <w:t xml:space="preserve"> أي</w:t>
      </w:r>
      <w:r>
        <w:rPr>
          <w:rtl/>
        </w:rPr>
        <w:t>:</w:t>
      </w:r>
      <w:r w:rsidR="00A45A4A" w:rsidRPr="00B43BB3">
        <w:rPr>
          <w:rtl/>
        </w:rPr>
        <w:t xml:space="preserve"> اختارك من بين الناس</w:t>
      </w:r>
      <w:r>
        <w:rPr>
          <w:rtl/>
        </w:rPr>
        <w:t>.</w:t>
      </w:r>
    </w:p>
    <w:p w:rsidR="00A45A4A" w:rsidRDefault="00A45A4A" w:rsidP="00A45A4A">
      <w:pPr>
        <w:pStyle w:val="libNormal"/>
      </w:pPr>
      <w:r>
        <w:br w:type="page"/>
      </w:r>
    </w:p>
    <w:p w:rsidR="00A45A4A" w:rsidRPr="00B43BB3" w:rsidRDefault="00A45A4A" w:rsidP="00A55CF3">
      <w:pPr>
        <w:pStyle w:val="libNormal"/>
        <w:rPr>
          <w:rtl/>
        </w:rPr>
      </w:pPr>
      <w:r w:rsidRPr="00A55CF3">
        <w:rPr>
          <w:rtl/>
        </w:rPr>
        <w:t>دِينِكَ فَتَكُونَ مِنَ الأَخْسَرِينَ أَعْمَالاً</w:t>
      </w:r>
      <w:r w:rsidR="009B1FD8">
        <w:rPr>
          <w:rtl/>
        </w:rPr>
        <w:t>،</w:t>
      </w:r>
      <w:r w:rsidRPr="00A55CF3">
        <w:rPr>
          <w:rtl/>
        </w:rPr>
        <w:t xml:space="preserve"> ألا وَإِنَّ حَقَّ مَنْ قبِلَكَ وَقَبِلَنَا مِنَ الْمُسْلِمِينَ فِي قِسْمَةِ هَذَا الْفَيْ‏ءِ سَوَاءٌ يَرِدُونَ عِنْدِي عَلَيْهِ وَيَصْدُرُونَ عَنْهُ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B43BB3" w:rsidRDefault="00A45A4A" w:rsidP="00A55CF3">
      <w:pPr>
        <w:pStyle w:val="libNormal"/>
        <w:rPr>
          <w:rtl/>
        </w:rPr>
      </w:pPr>
      <w:r w:rsidRPr="00A55CF3">
        <w:rPr>
          <w:rtl/>
        </w:rPr>
        <w:t>إنّ مصقلة هذا قد عَمل خلاف شريعة الله تعالى</w:t>
      </w:r>
      <w:r w:rsidR="009B1FD8">
        <w:rPr>
          <w:rtl/>
        </w:rPr>
        <w:t>،</w:t>
      </w:r>
      <w:r w:rsidRPr="00A55CF3">
        <w:rPr>
          <w:rtl/>
        </w:rPr>
        <w:t xml:space="preserve"> ومَن يكن كذلك فقد باء بغضب الله وسخطه</w:t>
      </w:r>
      <w:r w:rsidR="009B1FD8">
        <w:rPr>
          <w:rtl/>
        </w:rPr>
        <w:t>،</w:t>
      </w:r>
      <w:r w:rsidRPr="00A55CF3">
        <w:rPr>
          <w:rtl/>
        </w:rPr>
        <w:t xml:space="preserve"> ثُمّ عصى إمامه وخان أمانته التي استؤمِن عليها بتقسيمه مال المسلمين الذي اجتمع بفعل جهاد المسلمين الأوائل وتضحياتهم على أقوامه الذي اختاروه</w:t>
      </w:r>
      <w:r w:rsidR="009B1FD8">
        <w:rPr>
          <w:rtl/>
        </w:rPr>
        <w:t>،</w:t>
      </w:r>
      <w:r w:rsidRPr="00A55CF3">
        <w:rPr>
          <w:rtl/>
        </w:rPr>
        <w:t xml:space="preserve"> ولم يكن تقسيماً عادلاً بين المسلمين الذين سالت دمائهم على تلك الأراضي المفتوحة</w:t>
      </w:r>
      <w:r w:rsidR="009B1FD8">
        <w:rPr>
          <w:rtl/>
        </w:rPr>
        <w:t>.</w:t>
      </w:r>
    </w:p>
    <w:p w:rsidR="00A45A4A" w:rsidRPr="00B43BB3" w:rsidRDefault="00A45A4A" w:rsidP="00A55CF3">
      <w:pPr>
        <w:pStyle w:val="libNormal"/>
        <w:rPr>
          <w:rtl/>
        </w:rPr>
      </w:pPr>
      <w:r w:rsidRPr="00A55CF3">
        <w:rPr>
          <w:rtl/>
        </w:rPr>
        <w:t xml:space="preserve">عند ذلك رفض رجلُ العدالة والحق عليٌّ </w:t>
      </w:r>
      <w:r w:rsidR="009B1FD8">
        <w:rPr>
          <w:rtl/>
        </w:rPr>
        <w:t>(</w:t>
      </w:r>
      <w:r w:rsidRPr="00A55CF3">
        <w:rPr>
          <w:rtl/>
        </w:rPr>
        <w:t>عليه السلام</w:t>
      </w:r>
      <w:r w:rsidR="009B1FD8">
        <w:rPr>
          <w:rtl/>
        </w:rPr>
        <w:t>)</w:t>
      </w:r>
      <w:r w:rsidRPr="00A55CF3">
        <w:rPr>
          <w:rtl/>
        </w:rPr>
        <w:t xml:space="preserve"> هذا التلاعب في مُقدّرات وحقوق الأمّة</w:t>
      </w:r>
      <w:r w:rsidR="009B1FD8">
        <w:rPr>
          <w:rtl/>
        </w:rPr>
        <w:t>،</w:t>
      </w:r>
      <w:r w:rsidRPr="00A55CF3">
        <w:rPr>
          <w:rtl/>
        </w:rPr>
        <w:t xml:space="preserve"> وأراد التثبّت في حقائق الأمور</w:t>
      </w:r>
      <w:r w:rsidR="009B1FD8">
        <w:rPr>
          <w:rtl/>
        </w:rPr>
        <w:t>،</w:t>
      </w:r>
      <w:r w:rsidRPr="00A55CF3">
        <w:rPr>
          <w:rtl/>
        </w:rPr>
        <w:t xml:space="preserve"> لئن كان حقّاً ما وصل إليه وضع العقوبة القاسية لذلك</w:t>
      </w:r>
      <w:r w:rsidR="009B1FD8">
        <w:rPr>
          <w:rtl/>
        </w:rPr>
        <w:t>.</w:t>
      </w:r>
    </w:p>
    <w:p w:rsidR="00A45A4A" w:rsidRPr="00B43BB3" w:rsidRDefault="00A45A4A" w:rsidP="00A55CF3">
      <w:pPr>
        <w:pStyle w:val="libNormal"/>
        <w:rPr>
          <w:rtl/>
        </w:rPr>
      </w:pPr>
      <w:r w:rsidRPr="00A55CF3">
        <w:rPr>
          <w:rtl/>
        </w:rPr>
        <w:t>ثُمّ يُلفت نَظَرَ مصقله إلى عدم إصلاح أمر الدنيا بإهلاك الدين</w:t>
      </w:r>
      <w:r w:rsidR="009B1FD8">
        <w:rPr>
          <w:rtl/>
        </w:rPr>
        <w:t>،</w:t>
      </w:r>
      <w:r w:rsidRPr="00A55CF3">
        <w:rPr>
          <w:rtl/>
        </w:rPr>
        <w:t xml:space="preserve"> ثُمّ يصبح بعد ذلك من </w:t>
      </w:r>
      <w:r w:rsidR="009B1FD8" w:rsidRPr="0043619B">
        <w:rPr>
          <w:rStyle w:val="libAlaemChar"/>
          <w:rFonts w:hint="cs"/>
          <w:rtl/>
        </w:rPr>
        <w:t>(</w:t>
      </w:r>
      <w:r w:rsidRPr="00A45A4A">
        <w:rPr>
          <w:rStyle w:val="libAieChar"/>
          <w:rFonts w:hint="cs"/>
          <w:rtl/>
        </w:rPr>
        <w:t>الّذِينَ ضَلّ سَعْيُهُمْ فِي الْحَيَاةِ الدّنْيَا وَهُمْ يَحْسَبُونَ أَنّهُمْ يُحْسِنُونَ صُنْعاً</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r w:rsidR="009B1FD8">
        <w:rPr>
          <w:rtl/>
        </w:rPr>
        <w:t>(</w:t>
      </w:r>
      <w:r w:rsidRPr="00A55CF3">
        <w:rPr>
          <w:rtl/>
        </w:rPr>
        <w:t>فَتَكُونَ مِنَ الأَخْسَرِينَ أَعْمَالاً</w:t>
      </w:r>
      <w:r w:rsidR="009B1FD8">
        <w:rPr>
          <w:rtl/>
        </w:rPr>
        <w:t>)،</w:t>
      </w:r>
      <w:r w:rsidRPr="00A55CF3">
        <w:rPr>
          <w:rtl/>
        </w:rPr>
        <w:t xml:space="preserve"> والمعنى أنّه نهى مصقلة عن أن يُقسّم فيء المسلمين على أعراب قومه الذين اتخذوه سيّدا ورئيساً</w:t>
      </w:r>
      <w:r w:rsidR="009B1FD8">
        <w:rPr>
          <w:rtl/>
        </w:rPr>
        <w:t>،</w:t>
      </w:r>
      <w:r w:rsidRPr="00A55CF3">
        <w:rPr>
          <w:rtl/>
        </w:rPr>
        <w:t xml:space="preserve"> ويَحرم المسلمين الذين حازوه بأنفسهم وسلاحهم</w:t>
      </w:r>
      <w:r w:rsidR="009B1FD8">
        <w:rPr>
          <w:rtl/>
        </w:rPr>
        <w:t>.</w:t>
      </w:r>
    </w:p>
    <w:p w:rsidR="00A45A4A" w:rsidRPr="00B43BB3" w:rsidRDefault="00A45A4A" w:rsidP="00A55CF3">
      <w:pPr>
        <w:pStyle w:val="libNormal"/>
        <w:rPr>
          <w:rtl/>
        </w:rPr>
      </w:pPr>
      <w:r w:rsidRPr="00A55CF3">
        <w:rPr>
          <w:rtl/>
        </w:rPr>
        <w:t>وهذا هو الأمر الذي كان يُنكره على عثمان</w:t>
      </w:r>
      <w:r w:rsidR="009B1FD8">
        <w:rPr>
          <w:rtl/>
        </w:rPr>
        <w:t>،</w:t>
      </w:r>
      <w:r w:rsidRPr="00A55CF3">
        <w:rPr>
          <w:rtl/>
        </w:rPr>
        <w:t xml:space="preserve"> وهو إيثار أهله وأقاربه بمال الفيء </w:t>
      </w:r>
      <w:r w:rsidR="009B1FD8">
        <w:rPr>
          <w:rStyle w:val="libFootnotenumChar"/>
          <w:rtl/>
        </w:rPr>
        <w:t>(</w:t>
      </w:r>
      <w:r w:rsidRPr="00A45A4A">
        <w:rPr>
          <w:rStyle w:val="libFootnotenumChar"/>
          <w:rtl/>
        </w:rPr>
        <w:t>3</w:t>
      </w:r>
      <w:r w:rsidR="009B1FD8">
        <w:rPr>
          <w:rStyle w:val="libFootnotenumChar"/>
          <w:rtl/>
        </w:rPr>
        <w:t>)</w:t>
      </w:r>
      <w:r w:rsidR="009B1FD8">
        <w:rPr>
          <w:rtl/>
        </w:rPr>
        <w:t>.</w:t>
      </w:r>
      <w:r w:rsidRPr="00A55CF3">
        <w:rPr>
          <w:rtl/>
        </w:rPr>
        <w:t xml:space="preserve"> إنّ الدافع لهذا الإنكار على مثل هذه الأعمال لأنّ بيت مال المسلمين لم يكن ملكاً خاصاً للوالي حتى يتصرّف به بهذا الشكل</w:t>
      </w:r>
      <w:r w:rsidR="009B1FD8">
        <w:rPr>
          <w:rtl/>
        </w:rPr>
        <w:t>،</w:t>
      </w:r>
      <w:r w:rsidRPr="00A55CF3">
        <w:rPr>
          <w:rtl/>
        </w:rPr>
        <w:t xml:space="preserve"> ثُمّ إنّه لا عصبيّة في تقسيم</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نهج البلاغة</w:t>
      </w:r>
      <w:r>
        <w:rPr>
          <w:rtl/>
        </w:rPr>
        <w:t xml:space="preserve"> - </w:t>
      </w:r>
      <w:r w:rsidR="00A45A4A" w:rsidRPr="00B43BB3">
        <w:rPr>
          <w:rtl/>
        </w:rPr>
        <w:t>شرح الشيخ محمد عبده</w:t>
      </w:r>
      <w:r>
        <w:rPr>
          <w:rtl/>
        </w:rPr>
        <w:t xml:space="preserve"> - </w:t>
      </w:r>
      <w:r w:rsidR="00A45A4A" w:rsidRPr="00B43BB3">
        <w:rPr>
          <w:rtl/>
        </w:rPr>
        <w:t>ج3</w:t>
      </w:r>
      <w:r>
        <w:rPr>
          <w:rtl/>
        </w:rPr>
        <w:t xml:space="preserve"> - </w:t>
      </w:r>
      <w:r w:rsidR="00A45A4A" w:rsidRPr="00B43BB3">
        <w:rPr>
          <w:rtl/>
        </w:rPr>
        <w:t>ص68</w:t>
      </w:r>
      <w:r>
        <w:rPr>
          <w:rtl/>
        </w:rPr>
        <w:t>.</w:t>
      </w:r>
    </w:p>
    <w:p w:rsidR="00A45A4A" w:rsidRPr="00A45A4A" w:rsidRDefault="009B1FD8" w:rsidP="00A45A4A">
      <w:pPr>
        <w:pStyle w:val="libFootnote0"/>
        <w:rPr>
          <w:rtl/>
        </w:rPr>
      </w:pPr>
      <w:r>
        <w:rPr>
          <w:rtl/>
        </w:rPr>
        <w:t>(</w:t>
      </w:r>
      <w:r w:rsidR="00A45A4A" w:rsidRPr="00B43BB3">
        <w:rPr>
          <w:rtl/>
        </w:rPr>
        <w:t>2</w:t>
      </w:r>
      <w:r>
        <w:rPr>
          <w:rtl/>
        </w:rPr>
        <w:t>)</w:t>
      </w:r>
      <w:r w:rsidR="00A45A4A" w:rsidRPr="00B43BB3">
        <w:rPr>
          <w:rtl/>
        </w:rPr>
        <w:t xml:space="preserve"> سورة الكهف</w:t>
      </w:r>
      <w:r>
        <w:rPr>
          <w:rtl/>
        </w:rPr>
        <w:t>:</w:t>
      </w:r>
      <w:r w:rsidR="00A45A4A" w:rsidRPr="00B43BB3">
        <w:rPr>
          <w:rtl/>
        </w:rPr>
        <w:t xml:space="preserve"> الآية 104</w:t>
      </w:r>
      <w:r>
        <w:rPr>
          <w:rtl/>
        </w:rPr>
        <w:t>.</w:t>
      </w:r>
    </w:p>
    <w:p w:rsidR="00A45A4A" w:rsidRPr="00A45A4A" w:rsidRDefault="009B1FD8" w:rsidP="00A45A4A">
      <w:pPr>
        <w:pStyle w:val="libFootnote0"/>
        <w:rPr>
          <w:rtl/>
        </w:rPr>
      </w:pPr>
      <w:r>
        <w:rPr>
          <w:rtl/>
        </w:rPr>
        <w:t>(</w:t>
      </w:r>
      <w:r w:rsidR="00A45A4A" w:rsidRPr="00B43BB3">
        <w:rPr>
          <w:rtl/>
        </w:rPr>
        <w:t>3</w:t>
      </w:r>
      <w:r>
        <w:rPr>
          <w:rtl/>
        </w:rPr>
        <w:t>)</w:t>
      </w:r>
      <w:r w:rsidR="00A45A4A" w:rsidRPr="00B43BB3">
        <w:rPr>
          <w:rtl/>
        </w:rPr>
        <w:t xml:space="preserve"> شرح نهج البلاغة</w:t>
      </w:r>
      <w:r>
        <w:rPr>
          <w:rtl/>
        </w:rPr>
        <w:t xml:space="preserve"> - </w:t>
      </w:r>
      <w:r w:rsidR="00A45A4A" w:rsidRPr="00B43BB3">
        <w:rPr>
          <w:rtl/>
        </w:rPr>
        <w:t>م16</w:t>
      </w:r>
      <w:r>
        <w:rPr>
          <w:rtl/>
        </w:rPr>
        <w:t xml:space="preserve"> - </w:t>
      </w:r>
      <w:r w:rsidR="00A45A4A" w:rsidRPr="00B43BB3">
        <w:rPr>
          <w:rtl/>
        </w:rPr>
        <w:t>ص176</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أموال الله</w:t>
      </w:r>
      <w:r w:rsidR="009B1FD8">
        <w:rPr>
          <w:rtl/>
        </w:rPr>
        <w:t>.</w:t>
      </w:r>
      <w:r w:rsidRPr="00A55CF3">
        <w:rPr>
          <w:rtl/>
        </w:rPr>
        <w:t xml:space="preserve"> والبلد المسلم لا تَحكمه الانتماءات العشائريّة والقوميّة الإقليميّة والقَبَلية والعائليّة والأهواء الشخصيّة</w:t>
      </w:r>
      <w:r w:rsidR="009B1FD8">
        <w:rPr>
          <w:rtl/>
        </w:rPr>
        <w:t>،</w:t>
      </w:r>
      <w:r w:rsidRPr="00A55CF3">
        <w:rPr>
          <w:rtl/>
        </w:rPr>
        <w:t xml:space="preserve"> بل تحكمه عدالة الدين واستقامة زعيم المسلمين</w:t>
      </w:r>
      <w:r w:rsidR="009B1FD8">
        <w:rPr>
          <w:rtl/>
        </w:rPr>
        <w:t>،</w:t>
      </w:r>
      <w:r w:rsidRPr="00A55CF3">
        <w:rPr>
          <w:rtl/>
        </w:rPr>
        <w:t xml:space="preserve"> فالعدالة إدامة الحياة</w:t>
      </w:r>
      <w:r w:rsidR="009B1FD8">
        <w:rPr>
          <w:rtl/>
        </w:rPr>
        <w:t>،</w:t>
      </w:r>
      <w:r w:rsidRPr="00A55CF3">
        <w:rPr>
          <w:rtl/>
        </w:rPr>
        <w:t xml:space="preserve"> ومعناها السعادة الدائمة للمجتمع ولعُموم المسلمين في ظلّ الأحكام الإلهيّة</w:t>
      </w:r>
      <w:r w:rsidR="009B1FD8">
        <w:rPr>
          <w:rtl/>
        </w:rPr>
        <w:t>،</w:t>
      </w:r>
      <w:r w:rsidRPr="00A55CF3">
        <w:rPr>
          <w:rtl/>
        </w:rPr>
        <w:t xml:space="preserve"> والعدالة تبدأ بتطبيق الأحكام بصورة تامّة ومُراعاة ومُساعدة ضُعفاء وفقراء الناس الذين يستشعرون الرحمة من خلال ذلك</w:t>
      </w:r>
      <w:r w:rsidR="009B1FD8">
        <w:rPr>
          <w:rtl/>
        </w:rPr>
        <w:t>،</w:t>
      </w:r>
      <w:r w:rsidRPr="00A55CF3">
        <w:rPr>
          <w:rtl/>
        </w:rPr>
        <w:t xml:space="preserve"> فمن حقّنا أن نكتب ونعرض ونفتخر بتشريعاتنا الإسلاميّة التي تُقدّم وتُطوّر المجتمع ويزدهر فيها الإعمار والبناء</w:t>
      </w:r>
      <w:r w:rsidR="009B1FD8">
        <w:rPr>
          <w:rtl/>
        </w:rPr>
        <w:t>.</w:t>
      </w:r>
    </w:p>
    <w:p w:rsidR="00A45A4A" w:rsidRPr="009B1FD8" w:rsidRDefault="00A45A4A" w:rsidP="009B1FD8">
      <w:pPr>
        <w:pStyle w:val="libCenterBold2"/>
        <w:rPr>
          <w:rtl/>
        </w:rPr>
      </w:pPr>
      <w:r w:rsidRPr="00B43BB3">
        <w:rPr>
          <w:rtl/>
        </w:rPr>
        <w:t>تواضعُ الحاكمِ واحترامُ الأُمّة</w:t>
      </w:r>
    </w:p>
    <w:p w:rsidR="00A45A4A" w:rsidRPr="00B43BB3" w:rsidRDefault="009B1FD8" w:rsidP="00A55CF3">
      <w:pPr>
        <w:pStyle w:val="libNormal"/>
        <w:rPr>
          <w:rtl/>
        </w:rPr>
      </w:pPr>
      <w:r>
        <w:rPr>
          <w:rtl/>
        </w:rPr>
        <w:t>(</w:t>
      </w:r>
      <w:r w:rsidR="00A45A4A" w:rsidRPr="00A55CF3">
        <w:rPr>
          <w:rtl/>
        </w:rPr>
        <w:t>وَلا يَشْغَلَنَّكَ عَنْهُمْ بَطَرٌ فَإِنَّكَ لا تُعْذَرُ بِتَضْيِيعِكَ التَّافِهَ لإِحْكَامِكَ الْكَثِيرَ الْمُهِمَّ</w:t>
      </w:r>
      <w:r>
        <w:rPr>
          <w:rtl/>
        </w:rPr>
        <w:t>،</w:t>
      </w:r>
      <w:r w:rsidR="00A45A4A" w:rsidRPr="00A55CF3">
        <w:rPr>
          <w:rtl/>
        </w:rPr>
        <w:t xml:space="preserve"> فَلا تُشْخِصْ هَمَّكَ عَنْهُمْ</w:t>
      </w:r>
      <w:r>
        <w:rPr>
          <w:rtl/>
        </w:rPr>
        <w:t>،</w:t>
      </w:r>
      <w:r w:rsidR="00A45A4A" w:rsidRPr="00A55CF3">
        <w:rPr>
          <w:rtl/>
        </w:rPr>
        <w:t xml:space="preserve"> وَلا تُصَعِّرْ خَدَّكَ لَهُمْ</w:t>
      </w:r>
      <w:r>
        <w:rPr>
          <w:rtl/>
        </w:rPr>
        <w:t>،</w:t>
      </w:r>
      <w:r w:rsidR="00A45A4A" w:rsidRPr="00A55CF3">
        <w:rPr>
          <w:rtl/>
        </w:rPr>
        <w:t xml:space="preserve"> وَتَفَقَّدْ أُمُورَ مَنْ لا يَصِلُ إِلَيْكَ مِنْهُمْ</w:t>
      </w:r>
      <w:r>
        <w:rPr>
          <w:rtl/>
        </w:rPr>
        <w:t>).</w:t>
      </w:r>
    </w:p>
    <w:p w:rsidR="00A45A4A" w:rsidRPr="00B43BB3" w:rsidRDefault="00A45A4A" w:rsidP="00A55CF3">
      <w:pPr>
        <w:pStyle w:val="libNormal"/>
        <w:rPr>
          <w:rtl/>
        </w:rPr>
      </w:pPr>
      <w:r w:rsidRPr="00A55CF3">
        <w:rPr>
          <w:rtl/>
        </w:rPr>
        <w:t>إذن</w:t>
      </w:r>
      <w:r w:rsidR="009B1FD8">
        <w:rPr>
          <w:rtl/>
        </w:rPr>
        <w:t>،</w:t>
      </w:r>
      <w:r w:rsidRPr="00A55CF3">
        <w:rPr>
          <w:rtl/>
        </w:rPr>
        <w:t xml:space="preserve"> يجب أن يؤدّي الوالي حقوق المسلمين إليهم وهي أمانة في عُنقه</w:t>
      </w:r>
      <w:r w:rsidR="009B1FD8">
        <w:rPr>
          <w:rtl/>
        </w:rPr>
        <w:t>،</w:t>
      </w:r>
      <w:r w:rsidRPr="00A55CF3">
        <w:rPr>
          <w:rtl/>
        </w:rPr>
        <w:t xml:space="preserve"> وهذه تتخذ عدّة جوانب</w:t>
      </w:r>
      <w:r w:rsidR="009B1FD8">
        <w:rPr>
          <w:rtl/>
        </w:rPr>
        <w:t>،</w:t>
      </w:r>
      <w:r w:rsidRPr="00A55CF3">
        <w:rPr>
          <w:rtl/>
        </w:rPr>
        <w:t xml:space="preserve"> من ضمنها</w:t>
      </w:r>
      <w:r w:rsidR="009B1FD8">
        <w:rPr>
          <w:rtl/>
        </w:rPr>
        <w:t>:</w:t>
      </w:r>
      <w:r w:rsidRPr="00A55CF3">
        <w:rPr>
          <w:rtl/>
        </w:rPr>
        <w:t xml:space="preserve"> </w:t>
      </w:r>
    </w:p>
    <w:p w:rsidR="00A45A4A" w:rsidRPr="00B43BB3" w:rsidRDefault="00A45A4A" w:rsidP="00A55CF3">
      <w:pPr>
        <w:pStyle w:val="libNormal"/>
        <w:rPr>
          <w:rtl/>
        </w:rPr>
      </w:pPr>
      <w:r w:rsidRPr="00A55CF3">
        <w:rPr>
          <w:rtl/>
        </w:rPr>
        <w:t>حقّهم في المال العام</w:t>
      </w:r>
      <w:r w:rsidR="009B1FD8">
        <w:rPr>
          <w:rtl/>
        </w:rPr>
        <w:t>،</w:t>
      </w:r>
      <w:r w:rsidRPr="00A55CF3">
        <w:rPr>
          <w:rtl/>
        </w:rPr>
        <w:t xml:space="preserve"> والبحث عن الطُرق والسُبل الصحيحة لحلّ مشاكلهم الماديّة والمعنويّة</w:t>
      </w:r>
      <w:r w:rsidR="009B1FD8">
        <w:rPr>
          <w:rtl/>
        </w:rPr>
        <w:t>،</w:t>
      </w:r>
      <w:r w:rsidRPr="00A55CF3">
        <w:rPr>
          <w:rtl/>
        </w:rPr>
        <w:t xml:space="preserve"> ومتابعة قضاياهم العامّة</w:t>
      </w:r>
      <w:r w:rsidR="009B1FD8">
        <w:rPr>
          <w:rtl/>
        </w:rPr>
        <w:t>،</w:t>
      </w:r>
      <w:r w:rsidRPr="00A55CF3">
        <w:rPr>
          <w:rtl/>
        </w:rPr>
        <w:t xml:space="preserve"> ولا يشغله شيءٌ عن مُتابعة أحوالهم</w:t>
      </w:r>
      <w:r w:rsidR="009B1FD8">
        <w:rPr>
          <w:rtl/>
        </w:rPr>
        <w:t>،</w:t>
      </w:r>
      <w:r w:rsidRPr="00A55CF3">
        <w:rPr>
          <w:rtl/>
        </w:rPr>
        <w:t xml:space="preserve"> وإنّه ليس له أيّ عُذر بتضييع القليل الحقير من الأمور</w:t>
      </w:r>
      <w:r w:rsidR="009B1FD8">
        <w:rPr>
          <w:rtl/>
        </w:rPr>
        <w:t>،</w:t>
      </w:r>
      <w:r w:rsidRPr="00A55CF3">
        <w:rPr>
          <w:rtl/>
        </w:rPr>
        <w:t xml:space="preserve"> حتى وإن أحكم وأتقن الكثير المُهم</w:t>
      </w:r>
      <w:r w:rsidR="009B1FD8">
        <w:rPr>
          <w:rtl/>
        </w:rPr>
        <w:t>،</w:t>
      </w:r>
      <w:r w:rsidRPr="00A55CF3">
        <w:rPr>
          <w:rtl/>
        </w:rPr>
        <w:t xml:space="preserve"> فالأمر يحتاج إلى تأمّل ومُراجعه للذات</w:t>
      </w:r>
      <w:r w:rsidR="009B1FD8">
        <w:rPr>
          <w:rtl/>
        </w:rPr>
        <w:t>؛</w:t>
      </w:r>
      <w:r w:rsidRPr="00A55CF3">
        <w:rPr>
          <w:rtl/>
        </w:rPr>
        <w:t xml:space="preserve"> حتى لا ينحرف الوالي عن منهج الحق</w:t>
      </w:r>
      <w:r w:rsidR="009B1FD8">
        <w:rPr>
          <w:rtl/>
        </w:rPr>
        <w:t>،</w:t>
      </w:r>
      <w:r w:rsidRPr="00A55CF3">
        <w:rPr>
          <w:rtl/>
        </w:rPr>
        <w:t xml:space="preserve"> ثُمّ مراجعة أُمور المُجتمع ومحاسبة مَن يأخذ حقّهم</w:t>
      </w:r>
      <w:r w:rsidR="009B1FD8">
        <w:rPr>
          <w:rtl/>
        </w:rPr>
        <w:t>،</w:t>
      </w:r>
      <w:r w:rsidRPr="00A55CF3">
        <w:rPr>
          <w:rtl/>
        </w:rPr>
        <w:t xml:space="preserve"> ثُمّ يأمر عليٌّ </w:t>
      </w:r>
      <w:r w:rsidR="009B1FD8">
        <w:rPr>
          <w:rtl/>
        </w:rPr>
        <w:t>(</w:t>
      </w:r>
      <w:r w:rsidRPr="00A55CF3">
        <w:rPr>
          <w:rtl/>
        </w:rPr>
        <w:t>عليه السلام</w:t>
      </w:r>
      <w:r w:rsidR="009B1FD8">
        <w:rPr>
          <w:rtl/>
        </w:rPr>
        <w:t>)</w:t>
      </w:r>
      <w:r w:rsidRPr="00A55CF3">
        <w:rPr>
          <w:rtl/>
        </w:rPr>
        <w:t xml:space="preserve"> الوالي بأن لا يتكبّر عليهم أو يُصعّر خدّه للناس كما قال الباري عزّ وجَل</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وَلاَ تُصَعّرْ خَدّكَ لِلنّاسِ وَلاَ تَمْشِ في الأَرْضِ مَرَحاً إِنّ اللّهَ لاَ يُحِبّ كُلّ مُخْتَالٍ فَخُورٍ</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فيأخذه العجب والكبر بالابتعاد عن الأمّة</w:t>
      </w:r>
      <w:r w:rsidR="009B1FD8">
        <w:rPr>
          <w:rtl/>
        </w:rPr>
        <w:t>،</w:t>
      </w:r>
      <w:r w:rsidRPr="00A55CF3">
        <w:rPr>
          <w:rtl/>
        </w:rPr>
        <w:t xml:space="preserve"> ثُمّ</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سورة لقمان</w:t>
      </w:r>
      <w:r>
        <w:rPr>
          <w:rtl/>
        </w:rPr>
        <w:t>:</w:t>
      </w:r>
      <w:r w:rsidR="00A45A4A" w:rsidRPr="00B43BB3">
        <w:rPr>
          <w:rtl/>
        </w:rPr>
        <w:t xml:space="preserve"> الآية 18</w:t>
      </w:r>
      <w:r>
        <w:rPr>
          <w:rtl/>
        </w:rPr>
        <w:t>.</w:t>
      </w:r>
    </w:p>
    <w:p w:rsidR="00A45A4A" w:rsidRDefault="00A45A4A" w:rsidP="00A45A4A">
      <w:pPr>
        <w:pStyle w:val="libNormal"/>
      </w:pPr>
      <w:r>
        <w:br w:type="page"/>
      </w:r>
    </w:p>
    <w:p w:rsidR="00A45A4A" w:rsidRPr="00B43BB3" w:rsidRDefault="00A45A4A" w:rsidP="00A55CF3">
      <w:pPr>
        <w:pStyle w:val="libNormal"/>
        <w:rPr>
          <w:rtl/>
        </w:rPr>
      </w:pPr>
      <w:r w:rsidRPr="00A55CF3">
        <w:rPr>
          <w:rtl/>
        </w:rPr>
        <w:t>متابعة مَن لا يستطيع أن يصل إليك منهم لأسباب أو أُخرى</w:t>
      </w:r>
      <w:r w:rsidR="009B1FD8">
        <w:rPr>
          <w:rtl/>
        </w:rPr>
        <w:t>،</w:t>
      </w:r>
      <w:r w:rsidRPr="00A55CF3">
        <w:rPr>
          <w:rtl/>
        </w:rPr>
        <w:t xml:space="preserve"> ومنها احتقار المجتمع وازدراؤه للفرد الضعيف من المجتمع</w:t>
      </w:r>
      <w:r w:rsidR="009B1FD8">
        <w:rPr>
          <w:rtl/>
        </w:rPr>
        <w:t>،</w:t>
      </w:r>
      <w:r w:rsidRPr="00A55CF3">
        <w:rPr>
          <w:rtl/>
        </w:rPr>
        <w:t xml:space="preserve"> وقد عبّر عن ذلك الإمام </w:t>
      </w:r>
      <w:r w:rsidR="009B1FD8">
        <w:rPr>
          <w:rtl/>
        </w:rPr>
        <w:t>(</w:t>
      </w:r>
      <w:r w:rsidRPr="00A55CF3">
        <w:rPr>
          <w:rtl/>
        </w:rPr>
        <w:t>عليه السلام</w:t>
      </w:r>
      <w:r w:rsidR="009B1FD8">
        <w:rPr>
          <w:rtl/>
        </w:rPr>
        <w:t>)</w:t>
      </w:r>
      <w:r w:rsidRPr="00A55CF3">
        <w:rPr>
          <w:rtl/>
        </w:rPr>
        <w:t xml:space="preserve"> بـ </w:t>
      </w:r>
      <w:r w:rsidR="009B1FD8">
        <w:rPr>
          <w:rtl/>
        </w:rPr>
        <w:t>(</w:t>
      </w:r>
      <w:r w:rsidRPr="00A55CF3">
        <w:rPr>
          <w:rtl/>
        </w:rPr>
        <w:t>تقتحمه العيون وتُحقّره الرجال</w:t>
      </w:r>
      <w:r w:rsidR="009B1FD8">
        <w:rPr>
          <w:rtl/>
        </w:rPr>
        <w:t>).</w:t>
      </w:r>
    </w:p>
    <w:p w:rsidR="00A45A4A" w:rsidRDefault="00A45A4A" w:rsidP="00A55CF3">
      <w:pPr>
        <w:pStyle w:val="libNormal"/>
        <w:rPr>
          <w:rtl/>
        </w:rPr>
      </w:pPr>
      <w:r w:rsidRPr="00A55CF3">
        <w:rPr>
          <w:rtl/>
        </w:rPr>
        <w:t>وهناك بعض الطغاة من الناس</w:t>
      </w:r>
      <w:r w:rsidR="009B1FD8">
        <w:rPr>
          <w:rtl/>
        </w:rPr>
        <w:t xml:space="preserve"> - </w:t>
      </w:r>
      <w:r w:rsidRPr="00A55CF3">
        <w:rPr>
          <w:rtl/>
        </w:rPr>
        <w:t>والعياذ بالله</w:t>
      </w:r>
      <w:r w:rsidR="009B1FD8">
        <w:rPr>
          <w:rtl/>
        </w:rPr>
        <w:t xml:space="preserve"> - </w:t>
      </w:r>
      <w:r w:rsidRPr="00A55CF3">
        <w:rPr>
          <w:rtl/>
        </w:rPr>
        <w:t>لا يُعجبه أن ينظرَ إلى فقراء المجتمع</w:t>
      </w:r>
      <w:r w:rsidR="009B1FD8">
        <w:rPr>
          <w:rtl/>
        </w:rPr>
        <w:t>،</w:t>
      </w:r>
      <w:r w:rsidRPr="00A55CF3">
        <w:rPr>
          <w:rtl/>
        </w:rPr>
        <w:t xml:space="preserve"> بل بعضُهم يهرب من المجالس التي يحضرها البؤساء من الناس ويترفّع عنه تكبّراً وطغياناً </w:t>
      </w:r>
      <w:r w:rsidR="009B1FD8">
        <w:rPr>
          <w:rtl/>
        </w:rPr>
        <w:t>(</w:t>
      </w:r>
      <w:r w:rsidRPr="00A55CF3">
        <w:rPr>
          <w:rtl/>
        </w:rPr>
        <w:t>فَإِنَّ هَؤُلاءِ مِنْ بَيْنِ الرَّعِيَّةِ أَحْوَجُ إلى الإِنْصَافِ مِنْ غَيْرِهِمْ وَكُلٌّ فَأَعْذِرْ إلى اللَّهِ فِي تَأْدِيَةِ حَقِّهِ إليه</w:t>
      </w:r>
      <w:r w:rsidR="009B1FD8">
        <w:rPr>
          <w:rtl/>
        </w:rPr>
        <w:t>).</w:t>
      </w:r>
    </w:p>
    <w:p w:rsidR="00A45A4A" w:rsidRPr="009B1FD8" w:rsidRDefault="00A45A4A" w:rsidP="009B1FD8">
      <w:pPr>
        <w:pStyle w:val="libCenterBold2"/>
        <w:rPr>
          <w:rtl/>
        </w:rPr>
      </w:pPr>
      <w:r w:rsidRPr="00B43BB3">
        <w:rPr>
          <w:rtl/>
        </w:rPr>
        <w:t xml:space="preserve">فِكرُ عليّ </w:t>
      </w:r>
      <w:r w:rsidR="009B1FD8">
        <w:rPr>
          <w:rtl/>
        </w:rPr>
        <w:t>(</w:t>
      </w:r>
      <w:r w:rsidRPr="00B43BB3">
        <w:rPr>
          <w:rtl/>
        </w:rPr>
        <w:t>عليه السلام</w:t>
      </w:r>
      <w:r w:rsidR="009B1FD8">
        <w:rPr>
          <w:rtl/>
        </w:rPr>
        <w:t>)</w:t>
      </w:r>
      <w:r w:rsidRPr="00B43BB3">
        <w:rPr>
          <w:rtl/>
        </w:rPr>
        <w:t xml:space="preserve"> والآخرون</w:t>
      </w:r>
    </w:p>
    <w:p w:rsidR="00A45A4A" w:rsidRPr="00B43BB3" w:rsidRDefault="00A45A4A" w:rsidP="00A55CF3">
      <w:pPr>
        <w:pStyle w:val="libNormal"/>
        <w:rPr>
          <w:rtl/>
        </w:rPr>
      </w:pPr>
      <w:r w:rsidRPr="00A55CF3">
        <w:rPr>
          <w:rtl/>
        </w:rPr>
        <w:t>إذا كان علم الاجتماع يسعى إلى تنظيم حياة المجتمعات بمختلف امتداداتها وصورها</w:t>
      </w:r>
      <w:r w:rsidR="009B1FD8">
        <w:rPr>
          <w:rtl/>
        </w:rPr>
        <w:t>،</w:t>
      </w:r>
      <w:r w:rsidRPr="00A55CF3">
        <w:rPr>
          <w:rtl/>
        </w:rPr>
        <w:t xml:space="preserve"> فالأصلح أن يكون ذلك من خلال مفاهيم صحيحةٍ وحقيقيّةٍ نابعةٍ من عقيدةٍ سماويّة</w:t>
      </w:r>
      <w:r w:rsidR="009B1FD8">
        <w:rPr>
          <w:rtl/>
        </w:rPr>
        <w:t>،</w:t>
      </w:r>
      <w:r w:rsidRPr="00A55CF3">
        <w:rPr>
          <w:rtl/>
        </w:rPr>
        <w:t xml:space="preserve"> وفكر ناضج مُنبثق من أصل العقيدة المذكورة</w:t>
      </w:r>
      <w:r w:rsidR="009B1FD8">
        <w:rPr>
          <w:rtl/>
        </w:rPr>
        <w:t>،</w:t>
      </w:r>
      <w:r w:rsidRPr="00A55CF3">
        <w:rPr>
          <w:rtl/>
        </w:rPr>
        <w:t xml:space="preserve"> وهذا كلّه لم يجمع إلاّ في العقيدة الإسلامية وفكر علي </w:t>
      </w:r>
      <w:r w:rsidR="009B1FD8">
        <w:rPr>
          <w:rtl/>
        </w:rPr>
        <w:t>(</w:t>
      </w:r>
      <w:r w:rsidRPr="00A55CF3">
        <w:rPr>
          <w:rtl/>
        </w:rPr>
        <w:t>عليه السلام</w:t>
      </w:r>
      <w:r w:rsidR="009B1FD8">
        <w:rPr>
          <w:rtl/>
        </w:rPr>
        <w:t>)</w:t>
      </w:r>
      <w:r w:rsidRPr="00A55CF3">
        <w:rPr>
          <w:rtl/>
        </w:rPr>
        <w:t xml:space="preserve"> والمفاهيم الإسلاميّة العامّة</w:t>
      </w:r>
      <w:r w:rsidR="009B1FD8">
        <w:rPr>
          <w:rtl/>
        </w:rPr>
        <w:t>،</w:t>
      </w:r>
      <w:r w:rsidRPr="00A55CF3">
        <w:rPr>
          <w:rtl/>
        </w:rPr>
        <w:t xml:space="preserve"> والتي تُعتبر الأساس الصلب والمُحكم في بناء الهياكل الاجتماعية في المجموعات البشريّة</w:t>
      </w:r>
      <w:r w:rsidR="009B1FD8">
        <w:rPr>
          <w:rtl/>
        </w:rPr>
        <w:t>.</w:t>
      </w:r>
    </w:p>
    <w:p w:rsidR="00A45A4A" w:rsidRPr="00B43BB3" w:rsidRDefault="00A45A4A" w:rsidP="00A55CF3">
      <w:pPr>
        <w:pStyle w:val="libNormal"/>
        <w:rPr>
          <w:rtl/>
        </w:rPr>
      </w:pPr>
      <w:r w:rsidRPr="00A55CF3">
        <w:rPr>
          <w:rtl/>
        </w:rPr>
        <w:t xml:space="preserve">ففي كلامٍ واحدٍ ورسالةٍ واحدةٍ من عِدّة كُتبٍ وخُطبٍ أطلقها الإمام </w:t>
      </w:r>
      <w:r w:rsidR="009B1FD8">
        <w:rPr>
          <w:rtl/>
        </w:rPr>
        <w:t>(</w:t>
      </w:r>
      <w:r w:rsidRPr="00A55CF3">
        <w:rPr>
          <w:rtl/>
        </w:rPr>
        <w:t>عليه السلام</w:t>
      </w:r>
      <w:r w:rsidR="009B1FD8">
        <w:rPr>
          <w:rtl/>
        </w:rPr>
        <w:t>)</w:t>
      </w:r>
      <w:r w:rsidRPr="00A55CF3">
        <w:rPr>
          <w:rtl/>
        </w:rPr>
        <w:t xml:space="preserve"> جعلت ألدّ أعدائه وخصومه وهو معاوية بن أبي سفيان والذي خَبَر عليٌّ </w:t>
      </w:r>
      <w:r w:rsidR="009B1FD8">
        <w:rPr>
          <w:rtl/>
        </w:rPr>
        <w:t>(</w:t>
      </w:r>
      <w:r w:rsidRPr="00A55CF3">
        <w:rPr>
          <w:rtl/>
        </w:rPr>
        <w:t>عليه السلام</w:t>
      </w:r>
      <w:r w:rsidR="009B1FD8">
        <w:rPr>
          <w:rtl/>
        </w:rPr>
        <w:t>)</w:t>
      </w:r>
      <w:r w:rsidRPr="00A55CF3">
        <w:rPr>
          <w:rtl/>
        </w:rPr>
        <w:t xml:space="preserve"> وعرفه يقف حائراً أمام عهد الإمام عليٍّ </w:t>
      </w:r>
      <w:r w:rsidR="009B1FD8">
        <w:rPr>
          <w:rtl/>
        </w:rPr>
        <w:t>(</w:t>
      </w:r>
      <w:r w:rsidRPr="00A55CF3">
        <w:rPr>
          <w:rtl/>
        </w:rPr>
        <w:t>عليه السلام</w:t>
      </w:r>
      <w:r w:rsidR="009B1FD8">
        <w:rPr>
          <w:rtl/>
        </w:rPr>
        <w:t>)</w:t>
      </w:r>
      <w:r w:rsidRPr="00A55CF3">
        <w:rPr>
          <w:rtl/>
        </w:rPr>
        <w:t xml:space="preserve"> لمالك الأشتر</w:t>
      </w:r>
      <w:r w:rsidR="009B1FD8">
        <w:rPr>
          <w:rtl/>
        </w:rPr>
        <w:t>،</w:t>
      </w:r>
      <w:r w:rsidRPr="00A55CF3">
        <w:rPr>
          <w:rtl/>
        </w:rPr>
        <w:t xml:space="preserve"> متعجّباً العظمة والحِكمة والبناء السليم للإنسان والمجتمع</w:t>
      </w:r>
      <w:r w:rsidR="009B1FD8">
        <w:rPr>
          <w:rtl/>
        </w:rPr>
        <w:t>،</w:t>
      </w:r>
      <w:r w:rsidRPr="00A55CF3">
        <w:rPr>
          <w:rtl/>
        </w:rPr>
        <w:t xml:space="preserve"> بحيث جعلت بعض أصحاب معاوية ينقلبون عليه حينما سمعوه وتناقلوا إعجابه</w:t>
      </w:r>
      <w:r w:rsidR="009B1FD8">
        <w:rPr>
          <w:rtl/>
        </w:rPr>
        <w:t>،</w:t>
      </w:r>
      <w:r w:rsidRPr="00A55CF3">
        <w:rPr>
          <w:rtl/>
        </w:rPr>
        <w:t xml:space="preserve"> وفي ذلك يقول الشرقاوي</w:t>
      </w:r>
      <w:r w:rsidR="009B1FD8">
        <w:rPr>
          <w:rtl/>
        </w:rPr>
        <w:t>:</w:t>
      </w:r>
      <w:r w:rsidRPr="00A55CF3">
        <w:rPr>
          <w:rtl/>
        </w:rPr>
        <w:t xml:space="preserve"> </w:t>
      </w:r>
      <w:r w:rsidR="009B1FD8">
        <w:rPr>
          <w:rtl/>
        </w:rPr>
        <w:t>(</w:t>
      </w:r>
      <w:r w:rsidRPr="00A55CF3">
        <w:rPr>
          <w:rtl/>
        </w:rPr>
        <w:t>ولمّا قرأ معاوية هذا الكتاب وسمعه خاصته وتناقلوه ونقلوه إلى غيرهم اهتز يقين عددٍ منهم</w:t>
      </w:r>
    </w:p>
    <w:p w:rsidR="00A45A4A" w:rsidRDefault="00A45A4A" w:rsidP="00A45A4A">
      <w:pPr>
        <w:pStyle w:val="libNormal"/>
      </w:pPr>
      <w:r>
        <w:br w:type="page"/>
      </w:r>
    </w:p>
    <w:p w:rsidR="00A45A4A" w:rsidRPr="00B43BB3" w:rsidRDefault="00A45A4A" w:rsidP="00A55CF3">
      <w:pPr>
        <w:pStyle w:val="libNormal"/>
        <w:rPr>
          <w:rtl/>
        </w:rPr>
      </w:pPr>
      <w:r w:rsidRPr="00A55CF3">
        <w:rPr>
          <w:rtl/>
        </w:rPr>
        <w:t>بدعوى معاوية فمالوا إلى عليٍّ</w:t>
      </w:r>
      <w:r w:rsidR="009B1FD8">
        <w:rPr>
          <w:rtl/>
        </w:rPr>
        <w:t>.</w:t>
      </w:r>
      <w:r w:rsidRPr="00A55CF3">
        <w:rPr>
          <w:rtl/>
        </w:rPr>
        <w:t>..</w:t>
      </w:r>
      <w:r w:rsidR="009B1FD8">
        <w:rPr>
          <w:rtl/>
        </w:rPr>
        <w:t>!</w:t>
      </w:r>
    </w:p>
    <w:p w:rsidR="00A45A4A" w:rsidRPr="00B43BB3" w:rsidRDefault="00A45A4A" w:rsidP="00A55CF3">
      <w:pPr>
        <w:pStyle w:val="libNormal"/>
        <w:rPr>
          <w:rtl/>
        </w:rPr>
      </w:pPr>
      <w:r w:rsidRPr="00A55CF3">
        <w:rPr>
          <w:rtl/>
        </w:rPr>
        <w:t>وكان قد استثار بعض الناس على معاوية بعد ما سمعوا عما جرى لمحمّد بن أبي بكر</w:t>
      </w:r>
      <w:r w:rsidR="009B1FD8">
        <w:rPr>
          <w:rtl/>
        </w:rPr>
        <w:t>،</w:t>
      </w:r>
      <w:r w:rsidRPr="00A55CF3">
        <w:rPr>
          <w:rtl/>
        </w:rPr>
        <w:t xml:space="preserve"> فقد استبشع هؤلاء قتله على النحو الوحشي</w:t>
      </w:r>
      <w:r w:rsidR="009B1FD8">
        <w:rPr>
          <w:rtl/>
        </w:rPr>
        <w:t>.</w:t>
      </w:r>
      <w:r w:rsidRPr="00A55CF3">
        <w:rPr>
          <w:rtl/>
        </w:rPr>
        <w:t>...</w:t>
      </w:r>
    </w:p>
    <w:p w:rsidR="00A45A4A" w:rsidRDefault="00A45A4A" w:rsidP="00A55CF3">
      <w:pPr>
        <w:pStyle w:val="libNormal"/>
        <w:rPr>
          <w:rtl/>
        </w:rPr>
      </w:pPr>
      <w:r w:rsidRPr="00A55CF3">
        <w:rPr>
          <w:rtl/>
        </w:rPr>
        <w:t>[ ويستمر الشرقاوي ويقول</w:t>
      </w:r>
      <w:r w:rsidR="009B1FD8">
        <w:rPr>
          <w:rtl/>
        </w:rPr>
        <w:t>:</w:t>
      </w:r>
      <w:r w:rsidRPr="00A55CF3">
        <w:rPr>
          <w:rtl/>
        </w:rPr>
        <w:t xml:space="preserve"> ] فلمّا سمعوا أنّ أمّ المؤمنين عائشة رضي الله عنها تدعو على معاوية وعمرو في كلّ صلاة</w:t>
      </w:r>
      <w:r w:rsidR="009B1FD8">
        <w:rPr>
          <w:rtl/>
        </w:rPr>
        <w:t>،</w:t>
      </w:r>
      <w:r w:rsidRPr="00A55CF3">
        <w:rPr>
          <w:rtl/>
        </w:rPr>
        <w:t xml:space="preserve"> نفروا من معاوية</w:t>
      </w:r>
      <w:r w:rsidR="009B1FD8">
        <w:rPr>
          <w:rtl/>
        </w:rPr>
        <w:t>،</w:t>
      </w:r>
      <w:r w:rsidRPr="00A55CF3">
        <w:rPr>
          <w:rtl/>
        </w:rPr>
        <w:t xml:space="preserve"> ونفّرهم من معاوية ما وجدوه من بَذَخ هو السفه بعينه</w:t>
      </w:r>
      <w:r w:rsidR="009B1FD8">
        <w:rPr>
          <w:rtl/>
        </w:rPr>
        <w:t>،</w:t>
      </w:r>
      <w:r w:rsidRPr="00A55CF3">
        <w:rPr>
          <w:rtl/>
        </w:rPr>
        <w:t xml:space="preserve"> وما شاهدوه في دمشق من صور التَرف المستبد وإلى جواره غير بعيد صور من الفقر المُدقع تُثير الأسى والإشفاق والإحساس بالمهانة والعار</w:t>
      </w:r>
      <w:r w:rsidR="009B1FD8">
        <w:rPr>
          <w:rtl/>
        </w:rPr>
        <w:t>،</w:t>
      </w:r>
      <w:r w:rsidRPr="00A55CF3">
        <w:rPr>
          <w:rtl/>
        </w:rPr>
        <w:t xml:space="preserve"> وشعر بعضهم أنّهم قد تحوّلوا في دنيا معاوية إلى أثرياء حقّاً</w:t>
      </w:r>
      <w:r w:rsidR="009B1FD8">
        <w:rPr>
          <w:rtl/>
        </w:rPr>
        <w:t>.</w:t>
      </w:r>
      <w:r w:rsidRPr="00A55CF3">
        <w:rPr>
          <w:rtl/>
        </w:rPr>
        <w:t>.. ولكنّهم فقدوا سموَّ الروح</w:t>
      </w:r>
      <w:r w:rsidR="009B1FD8">
        <w:rPr>
          <w:rtl/>
        </w:rPr>
        <w:t>،</w:t>
      </w:r>
      <w:r w:rsidRPr="00A55CF3">
        <w:rPr>
          <w:rtl/>
        </w:rPr>
        <w:t xml:space="preserve"> ولم يعودوا إلاّ كائنات تأكل وتشرب كالسوائم</w:t>
      </w:r>
      <w:r w:rsidR="009B1FD8">
        <w:rPr>
          <w:rtl/>
        </w:rPr>
        <w:t>،</w:t>
      </w:r>
      <w:r w:rsidRPr="00A55CF3">
        <w:rPr>
          <w:rtl/>
        </w:rPr>
        <w:t xml:space="preserve"> وتتمرّغ في الملذّات كالبهائم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9B1FD8" w:rsidRDefault="00A45A4A" w:rsidP="009B1FD8">
      <w:pPr>
        <w:pStyle w:val="libCenterBold2"/>
        <w:rPr>
          <w:rtl/>
        </w:rPr>
      </w:pPr>
      <w:r w:rsidRPr="00B43BB3">
        <w:rPr>
          <w:rtl/>
        </w:rPr>
        <w:t xml:space="preserve">موقفنا من نهج عليٍّ </w:t>
      </w:r>
      <w:r w:rsidR="009B1FD8">
        <w:rPr>
          <w:rtl/>
        </w:rPr>
        <w:t>(</w:t>
      </w:r>
      <w:r w:rsidRPr="00B43BB3">
        <w:rPr>
          <w:rtl/>
        </w:rPr>
        <w:t>عليه السلام</w:t>
      </w:r>
      <w:r w:rsidR="009B1FD8">
        <w:rPr>
          <w:rtl/>
        </w:rPr>
        <w:t>)</w:t>
      </w:r>
    </w:p>
    <w:p w:rsidR="00A45A4A" w:rsidRPr="00B43BB3" w:rsidRDefault="00A45A4A" w:rsidP="00A55CF3">
      <w:pPr>
        <w:pStyle w:val="libNormal"/>
        <w:rPr>
          <w:rtl/>
        </w:rPr>
      </w:pPr>
      <w:r w:rsidRPr="00A55CF3">
        <w:rPr>
          <w:rtl/>
        </w:rPr>
        <w:t xml:space="preserve">حينما نتحدّث عن الإمام عليٍّ </w:t>
      </w:r>
      <w:r w:rsidR="009B1FD8">
        <w:rPr>
          <w:rtl/>
        </w:rPr>
        <w:t>(</w:t>
      </w:r>
      <w:r w:rsidRPr="00A55CF3">
        <w:rPr>
          <w:rtl/>
        </w:rPr>
        <w:t>عليه السلام</w:t>
      </w:r>
      <w:r w:rsidR="009B1FD8">
        <w:rPr>
          <w:rtl/>
        </w:rPr>
        <w:t>)</w:t>
      </w:r>
      <w:r w:rsidRPr="00A55CF3">
        <w:rPr>
          <w:rtl/>
        </w:rPr>
        <w:t xml:space="preserve"> رجلِ المواقف المصيريّة مع رسول الله </w:t>
      </w:r>
      <w:r w:rsidR="009B1FD8">
        <w:rPr>
          <w:rtl/>
        </w:rPr>
        <w:t>(</w:t>
      </w:r>
      <w:r w:rsidRPr="00A55CF3">
        <w:rPr>
          <w:rtl/>
        </w:rPr>
        <w:t>صلّى الله عليه وآله وسلّم</w:t>
      </w:r>
      <w:r w:rsidR="009B1FD8">
        <w:rPr>
          <w:rtl/>
        </w:rPr>
        <w:t>)</w:t>
      </w:r>
      <w:r w:rsidRPr="00A55CF3">
        <w:rPr>
          <w:rtl/>
        </w:rPr>
        <w:t xml:space="preserve"> يجب علينا أن ندرس منهجه الصالح للإنسانيّة</w:t>
      </w:r>
      <w:r w:rsidR="009B1FD8">
        <w:rPr>
          <w:rtl/>
        </w:rPr>
        <w:t>،</w:t>
      </w:r>
      <w:r w:rsidRPr="00A55CF3">
        <w:rPr>
          <w:rtl/>
        </w:rPr>
        <w:t xml:space="preserve"> وسيرته الإلهيّة في المجتمع</w:t>
      </w:r>
      <w:r w:rsidR="009B1FD8">
        <w:rPr>
          <w:rtl/>
        </w:rPr>
        <w:t>،</w:t>
      </w:r>
      <w:r w:rsidRPr="00A55CF3">
        <w:rPr>
          <w:rtl/>
        </w:rPr>
        <w:t xml:space="preserve"> وحياته التي كلّها عِبَر ودروس والذي عرفنا الإسلام الحقيقي من خلال عمله الخالص لوجه الله</w:t>
      </w:r>
      <w:r w:rsidR="009B1FD8">
        <w:rPr>
          <w:rtl/>
        </w:rPr>
        <w:t>.</w:t>
      </w:r>
    </w:p>
    <w:p w:rsidR="00A45A4A" w:rsidRPr="00B43BB3" w:rsidRDefault="00A45A4A" w:rsidP="00A55CF3">
      <w:pPr>
        <w:pStyle w:val="libNormal"/>
        <w:rPr>
          <w:rtl/>
        </w:rPr>
      </w:pPr>
      <w:r w:rsidRPr="00A55CF3">
        <w:rPr>
          <w:rtl/>
        </w:rPr>
        <w:t>إنّ التمسّك بعليٍّ يعني التمسّك بالعدالة الحَقّة</w:t>
      </w:r>
      <w:r w:rsidR="009B1FD8">
        <w:rPr>
          <w:rtl/>
        </w:rPr>
        <w:t>،</w:t>
      </w:r>
      <w:r w:rsidRPr="00A55CF3">
        <w:rPr>
          <w:rtl/>
        </w:rPr>
        <w:t xml:space="preserve"> وتحرر العقل من الأوهام والأكاذيب والدَجل المُظل</w:t>
      </w:r>
      <w:r w:rsidR="009B1FD8">
        <w:rPr>
          <w:rtl/>
        </w:rPr>
        <w:t>،</w:t>
      </w:r>
      <w:r w:rsidRPr="00A55CF3">
        <w:rPr>
          <w:rtl/>
        </w:rPr>
        <w:t xml:space="preserve"> إذن أين نحن الآن كمسلمين في كلّ بقاع العالم من فكر عليٍّ </w:t>
      </w:r>
      <w:r w:rsidR="009B1FD8">
        <w:rPr>
          <w:rtl/>
        </w:rPr>
        <w:t>(</w:t>
      </w:r>
      <w:r w:rsidRPr="00A55CF3">
        <w:rPr>
          <w:rtl/>
        </w:rPr>
        <w:t>عليه السلام</w:t>
      </w:r>
      <w:r w:rsidR="009B1FD8">
        <w:rPr>
          <w:rtl/>
        </w:rPr>
        <w:t>)؟</w:t>
      </w:r>
      <w:r w:rsidRPr="00A55CF3">
        <w:rPr>
          <w:rtl/>
        </w:rPr>
        <w:t xml:space="preserve"> أين موقعيّتنا في ذلك لنراجع أنفسنا ونبحث في منهجنا ونعود إلى ذاتنا لنقارن بين واقعنا المُعاش والحقيقة الناصعة لمنهج علي </w:t>
      </w:r>
      <w:r w:rsidR="009B1FD8">
        <w:rPr>
          <w:rtl/>
        </w:rPr>
        <w:t>(</w:t>
      </w:r>
      <w:r w:rsidRPr="00A55CF3">
        <w:rPr>
          <w:rtl/>
        </w:rPr>
        <w:t>عليه السلام</w:t>
      </w:r>
      <w:r w:rsidR="009B1FD8">
        <w:rPr>
          <w:rtl/>
        </w:rPr>
        <w:t>)؟</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الشرقاوي</w:t>
      </w:r>
      <w:r>
        <w:rPr>
          <w:rtl/>
        </w:rPr>
        <w:t xml:space="preserve"> - </w:t>
      </w:r>
      <w:r w:rsidR="00A45A4A" w:rsidRPr="00B43BB3">
        <w:rPr>
          <w:rtl/>
        </w:rPr>
        <w:t>عبد الرحمان</w:t>
      </w:r>
      <w:r>
        <w:rPr>
          <w:rtl/>
        </w:rPr>
        <w:t xml:space="preserve"> - </w:t>
      </w:r>
      <w:r w:rsidR="00A45A4A" w:rsidRPr="00B43BB3">
        <w:rPr>
          <w:rtl/>
        </w:rPr>
        <w:t>عليٌّ إمامُ المتّقين</w:t>
      </w:r>
      <w:r>
        <w:rPr>
          <w:rtl/>
        </w:rPr>
        <w:t xml:space="preserve"> - </w:t>
      </w:r>
      <w:r w:rsidR="00A45A4A" w:rsidRPr="00B43BB3">
        <w:rPr>
          <w:rtl/>
        </w:rPr>
        <w:t>ص 284</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وكيف أنّه يسعى إلى حفظ كرامة الإنسان حتى وإن كان ضعيفاً مُحتقراً أو يتيماً بائساً أو كبيراً أو مريضاً</w:t>
      </w:r>
      <w:r w:rsidR="009B1FD8">
        <w:rPr>
          <w:rtl/>
        </w:rPr>
        <w:t>.</w:t>
      </w:r>
      <w:r w:rsidRPr="00A55CF3">
        <w:rPr>
          <w:rtl/>
        </w:rPr>
        <w:t xml:space="preserve"> فقد سعى </w:t>
      </w:r>
      <w:r w:rsidR="009B1FD8">
        <w:rPr>
          <w:rtl/>
        </w:rPr>
        <w:t>(</w:t>
      </w:r>
      <w:r w:rsidRPr="00A55CF3">
        <w:rPr>
          <w:rtl/>
        </w:rPr>
        <w:t>عليه السلام</w:t>
      </w:r>
      <w:r w:rsidR="009B1FD8">
        <w:rPr>
          <w:rtl/>
        </w:rPr>
        <w:t>)</w:t>
      </w:r>
      <w:r w:rsidRPr="00A55CF3">
        <w:rPr>
          <w:rtl/>
        </w:rPr>
        <w:t xml:space="preserve"> وأجهد نفسه وأمَرَ ولاته بالنظر إلى كلّ الظروف الصعبة والطارئة التي تواجه المُجتمع</w:t>
      </w:r>
      <w:r w:rsidR="009B1FD8">
        <w:rPr>
          <w:rtl/>
        </w:rPr>
        <w:t>.</w:t>
      </w:r>
    </w:p>
    <w:p w:rsidR="00A45A4A" w:rsidRPr="009B1FD8" w:rsidRDefault="00A45A4A" w:rsidP="009B1FD8">
      <w:pPr>
        <w:pStyle w:val="libCenterBold2"/>
        <w:rPr>
          <w:rtl/>
        </w:rPr>
      </w:pPr>
      <w:r w:rsidRPr="00B43BB3">
        <w:rPr>
          <w:rtl/>
        </w:rPr>
        <w:t xml:space="preserve">التقسيم النفسي </w:t>
      </w:r>
      <w:r w:rsidR="009B1FD8">
        <w:rPr>
          <w:rtl/>
        </w:rPr>
        <w:t>(</w:t>
      </w:r>
      <w:r w:rsidRPr="00B43BB3">
        <w:rPr>
          <w:rtl/>
        </w:rPr>
        <w:t>السايكولوجي</w:t>
      </w:r>
      <w:r w:rsidR="009B1FD8">
        <w:rPr>
          <w:rtl/>
        </w:rPr>
        <w:t>)</w:t>
      </w:r>
      <w:bookmarkStart w:id="55" w:name="التقسيم_النفسي_(_السايكولوجي_)"/>
      <w:bookmarkEnd w:id="55"/>
    </w:p>
    <w:p w:rsidR="00A45A4A" w:rsidRPr="00B43BB3" w:rsidRDefault="00A45A4A" w:rsidP="00A55CF3">
      <w:pPr>
        <w:pStyle w:val="libNormal"/>
        <w:rPr>
          <w:rtl/>
        </w:rPr>
      </w:pPr>
      <w:r w:rsidRPr="00A55CF3">
        <w:rPr>
          <w:rtl/>
        </w:rPr>
        <w:t xml:space="preserve">في هذا الجانب يصنف الإمام عليٌّ </w:t>
      </w:r>
      <w:r w:rsidR="009B1FD8">
        <w:rPr>
          <w:rtl/>
        </w:rPr>
        <w:t>(</w:t>
      </w:r>
      <w:r w:rsidRPr="00A55CF3">
        <w:rPr>
          <w:rtl/>
        </w:rPr>
        <w:t>عليه السلام</w:t>
      </w:r>
      <w:r w:rsidR="009B1FD8">
        <w:rPr>
          <w:rtl/>
        </w:rPr>
        <w:t>)</w:t>
      </w:r>
      <w:r w:rsidRPr="00A55CF3">
        <w:rPr>
          <w:rtl/>
        </w:rPr>
        <w:t xml:space="preserve"> الناس حسب الرغبات النفسانيّة والأهواء والميول الذاتيّة</w:t>
      </w:r>
      <w:r w:rsidR="009B1FD8">
        <w:rPr>
          <w:rtl/>
        </w:rPr>
        <w:t>،</w:t>
      </w:r>
      <w:r w:rsidRPr="00A55CF3">
        <w:rPr>
          <w:rtl/>
        </w:rPr>
        <w:t xml:space="preserve"> ونادراً ما نجد عالماً من العلماء قد قسّم المجتمع وصنّفه في أشكال مُتعدّدة ومتنوعة</w:t>
      </w:r>
      <w:r w:rsidR="009B1FD8">
        <w:rPr>
          <w:rtl/>
        </w:rPr>
        <w:t>،</w:t>
      </w:r>
      <w:r w:rsidRPr="00A55CF3">
        <w:rPr>
          <w:rtl/>
        </w:rPr>
        <w:t xml:space="preserve"> ومن ذلك</w:t>
      </w:r>
      <w:r w:rsidR="009B1FD8">
        <w:rPr>
          <w:rtl/>
        </w:rPr>
        <w:t>:</w:t>
      </w:r>
      <w:r w:rsidRPr="00A55CF3">
        <w:rPr>
          <w:rtl/>
        </w:rPr>
        <w:t xml:space="preserve"> التقسيم النفسي كما عبرنا عنه من خلال قراءتنا لهذا الجانب من كلامه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وَالنَّاسُ عَلَى أَرْبَعَةِ أَصْنَافٍ</w:t>
      </w:r>
      <w:r w:rsidR="009B1FD8">
        <w:rPr>
          <w:rtl/>
        </w:rPr>
        <w:t>:</w:t>
      </w:r>
      <w:r w:rsidRPr="00A55CF3">
        <w:rPr>
          <w:rtl/>
        </w:rPr>
        <w:t xml:space="preserve"> مِنْهُمْ مَنْ لا يَمْنَعُهُ الْفَسَادَ فِي الأَرْضِ إلاّ مَهَانَةُ نَفْسِهِ</w:t>
      </w:r>
      <w:r w:rsidRPr="00A55CF3">
        <w:rPr>
          <w:rFonts w:hint="cs"/>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Fonts w:hint="cs"/>
          <w:rtl/>
        </w:rPr>
        <w:t xml:space="preserve"> </w:t>
      </w:r>
      <w:r w:rsidRPr="00A55CF3">
        <w:rPr>
          <w:rtl/>
        </w:rPr>
        <w:t>وَكَلالَةُ حَدِّهِ</w:t>
      </w:r>
      <w:r w:rsidRPr="00A55CF3">
        <w:rPr>
          <w:rFonts w:hint="cs"/>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Fonts w:hint="cs"/>
          <w:rtl/>
        </w:rPr>
        <w:t xml:space="preserve"> </w:t>
      </w:r>
      <w:r w:rsidRPr="00A55CF3">
        <w:rPr>
          <w:rtl/>
        </w:rPr>
        <w:t xml:space="preserve">وَنَضِيضُ </w:t>
      </w:r>
      <w:r w:rsidR="009B1FD8">
        <w:rPr>
          <w:rStyle w:val="libFootnotenumChar"/>
          <w:rtl/>
        </w:rPr>
        <w:t>(</w:t>
      </w:r>
      <w:r w:rsidRPr="00A45A4A">
        <w:rPr>
          <w:rStyle w:val="libFootnotenumChar"/>
          <w:rtl/>
        </w:rPr>
        <w:t>3</w:t>
      </w:r>
      <w:r w:rsidR="009B1FD8">
        <w:rPr>
          <w:rStyle w:val="libFootnotenumChar"/>
          <w:rtl/>
        </w:rPr>
        <w:t>)</w:t>
      </w:r>
      <w:r w:rsidRPr="00A55CF3">
        <w:rPr>
          <w:rFonts w:hint="cs"/>
          <w:rtl/>
        </w:rPr>
        <w:t xml:space="preserve"> </w:t>
      </w:r>
      <w:r w:rsidRPr="00A55CF3">
        <w:rPr>
          <w:rtl/>
        </w:rPr>
        <w:t>وَفْرِهِ</w:t>
      </w:r>
      <w:r w:rsidR="009B1FD8">
        <w:rPr>
          <w:rtl/>
        </w:rPr>
        <w:t>،</w:t>
      </w:r>
      <w:r w:rsidRPr="00A55CF3">
        <w:rPr>
          <w:rtl/>
        </w:rPr>
        <w:t xml:space="preserve"> وَمِنْهُمْ الْمُصْلِتُ لِسَيْفِهِ وَالْمُعْلِنُ بِشَرِّهِ وَالْمُجْلِبُ بِخَيْلِهِ وَرَجِلِهِ قَدْ أَشْرَطَ نَفْسَهُ وَأَوْبَقَ دِينَهُ لِحُطَامٍ يَنْتَهِزُهُ أَوْ مِقْنَبٍ يَقُودُهُ أَوْ مِنْبَرٍ يَفْرَعُهُ وَلَبِئْسَ الْمَتْجَرُ أَنْ تَرَى الدُّنْيَا لِنَفْسِكَ ثَمَناً وَمِمَّا لَكَ عِنْدَ اللَّهِ عِوَضاً</w:t>
      </w:r>
      <w:r w:rsidR="009B1FD8">
        <w:rPr>
          <w:rtl/>
        </w:rPr>
        <w:t>،</w:t>
      </w:r>
      <w:r w:rsidRPr="00A55CF3">
        <w:rPr>
          <w:rtl/>
        </w:rPr>
        <w:t xml:space="preserve"> وَمِنْهُمْ مَنْ يَطْلُبُ الدُّنْيَا بِعَمَلِ الآخِرَةِ وَلا يَطْلُبُ الآخِرَةَ بِعَمَلِ الدُّنْيَا قَدْ طَامَنَ مِنْ شَخْصِهِ وَقَارَبَ مِنْ خَطْوِهِ وَشَمَّرَ مِنْ ثَوْبِهِ وَزَخْرَفَ مِنْ نَفْسِهِ لِلأَمَانَةِ وَاتَّخَذَ سِتْرَ اللَّهِ ذَرِيعَةً إلى الْمَعْصِيَةِ</w:t>
      </w:r>
      <w:r w:rsidR="009B1FD8">
        <w:rPr>
          <w:rtl/>
        </w:rPr>
        <w:t>،</w:t>
      </w:r>
      <w:r w:rsidRPr="00A55CF3">
        <w:rPr>
          <w:rtl/>
        </w:rPr>
        <w:t xml:space="preserve"> وَمِنْهُمْ مَنْ أَبْعَدَهُ عَنْ طَلَبِ الْمُلْكِ</w:t>
      </w:r>
    </w:p>
    <w:p w:rsidR="00A45A4A" w:rsidRPr="00B43BB3" w:rsidRDefault="009B1FD8" w:rsidP="00C60B0C">
      <w:pPr>
        <w:pStyle w:val="libLine"/>
        <w:rPr>
          <w:rtl/>
        </w:rPr>
      </w:pPr>
      <w:r>
        <w:rPr>
          <w:rFonts w:hint="cs"/>
          <w:rtl/>
        </w:rPr>
        <w:t>____________________</w:t>
      </w:r>
    </w:p>
    <w:p w:rsidR="00A45A4A" w:rsidRPr="00A45A4A" w:rsidRDefault="009B1FD8" w:rsidP="00A45A4A">
      <w:pPr>
        <w:pStyle w:val="libFootnote0"/>
        <w:rPr>
          <w:rtl/>
        </w:rPr>
      </w:pPr>
      <w:r>
        <w:rPr>
          <w:rFonts w:hint="cs"/>
          <w:rtl/>
        </w:rPr>
        <w:t>(</w:t>
      </w:r>
      <w:r w:rsidR="00A45A4A" w:rsidRPr="00B43BB3">
        <w:rPr>
          <w:rFonts w:hint="cs"/>
          <w:rtl/>
        </w:rPr>
        <w:t>1</w:t>
      </w:r>
      <w:r>
        <w:rPr>
          <w:rFonts w:hint="cs"/>
          <w:rtl/>
        </w:rPr>
        <w:t>)</w:t>
      </w:r>
      <w:r w:rsidR="00A45A4A" w:rsidRPr="00B43BB3">
        <w:rPr>
          <w:rFonts w:hint="cs"/>
          <w:rtl/>
        </w:rPr>
        <w:t xml:space="preserve"> مهانة نفسه</w:t>
      </w:r>
      <w:r>
        <w:rPr>
          <w:rFonts w:hint="cs"/>
          <w:rtl/>
        </w:rPr>
        <w:t>:</w:t>
      </w:r>
      <w:r w:rsidR="00A45A4A" w:rsidRPr="00B43BB3">
        <w:rPr>
          <w:rFonts w:hint="cs"/>
          <w:rtl/>
        </w:rPr>
        <w:t xml:space="preserve"> وهو الاستهانة في ذاته وعدم وجود القدرة الدافعة لضعف نفسي شعوري من حالة الاستصغار إلى حالة الهبوط المقلق</w:t>
      </w:r>
      <w:r>
        <w:rPr>
          <w:rFonts w:hint="cs"/>
          <w:rtl/>
        </w:rPr>
        <w:t>.</w:t>
      </w:r>
    </w:p>
    <w:p w:rsidR="00A45A4A" w:rsidRPr="00A45A4A" w:rsidRDefault="009B1FD8" w:rsidP="00A45A4A">
      <w:pPr>
        <w:pStyle w:val="libFootnote0"/>
        <w:rPr>
          <w:rtl/>
        </w:rPr>
      </w:pPr>
      <w:r>
        <w:rPr>
          <w:rFonts w:hint="cs"/>
          <w:rtl/>
        </w:rPr>
        <w:t>(</w:t>
      </w:r>
      <w:r w:rsidR="00A45A4A" w:rsidRPr="00B43BB3">
        <w:rPr>
          <w:rFonts w:hint="cs"/>
          <w:rtl/>
        </w:rPr>
        <w:t>2</w:t>
      </w:r>
      <w:r>
        <w:rPr>
          <w:rFonts w:hint="cs"/>
          <w:rtl/>
        </w:rPr>
        <w:t>)</w:t>
      </w:r>
      <w:r w:rsidR="00A45A4A" w:rsidRPr="00B43BB3">
        <w:rPr>
          <w:rFonts w:hint="cs"/>
          <w:rtl/>
        </w:rPr>
        <w:t xml:space="preserve"> كلالة حدة</w:t>
      </w:r>
      <w:r>
        <w:rPr>
          <w:rFonts w:hint="cs"/>
          <w:rtl/>
        </w:rPr>
        <w:t>:</w:t>
      </w:r>
      <w:r w:rsidR="00A45A4A" w:rsidRPr="00B43BB3">
        <w:rPr>
          <w:rFonts w:hint="cs"/>
          <w:rtl/>
        </w:rPr>
        <w:t xml:space="preserve"> يذكر صبحي الصالح في هذا المعنى </w:t>
      </w:r>
      <w:r>
        <w:rPr>
          <w:rFonts w:hint="cs"/>
          <w:rtl/>
        </w:rPr>
        <w:t>(</w:t>
      </w:r>
      <w:r w:rsidR="00A45A4A" w:rsidRPr="00B43BB3">
        <w:rPr>
          <w:rFonts w:hint="cs"/>
          <w:rtl/>
        </w:rPr>
        <w:t>ضعف سلاحه عن القطع في أعدائه</w:t>
      </w:r>
      <w:r>
        <w:rPr>
          <w:rFonts w:hint="cs"/>
          <w:rtl/>
        </w:rPr>
        <w:t>،</w:t>
      </w:r>
      <w:r w:rsidR="00A45A4A" w:rsidRPr="00B43BB3">
        <w:rPr>
          <w:rFonts w:hint="cs"/>
          <w:rtl/>
        </w:rPr>
        <w:t xml:space="preserve"> يقال</w:t>
      </w:r>
      <w:r>
        <w:rPr>
          <w:rFonts w:hint="cs"/>
          <w:rtl/>
        </w:rPr>
        <w:t>:</w:t>
      </w:r>
      <w:r w:rsidR="00A45A4A" w:rsidRPr="00B43BB3">
        <w:rPr>
          <w:rFonts w:hint="cs"/>
          <w:rtl/>
        </w:rPr>
        <w:t xml:space="preserve"> كَلّ السيف كلالة إذا لم يقطع</w:t>
      </w:r>
      <w:r>
        <w:rPr>
          <w:rFonts w:hint="cs"/>
          <w:rtl/>
        </w:rPr>
        <w:t>،</w:t>
      </w:r>
      <w:r w:rsidR="00A45A4A" w:rsidRPr="00B43BB3">
        <w:rPr>
          <w:rFonts w:hint="cs"/>
          <w:rtl/>
        </w:rPr>
        <w:t xml:space="preserve"> والمُراد</w:t>
      </w:r>
      <w:r>
        <w:rPr>
          <w:rFonts w:hint="cs"/>
          <w:rtl/>
        </w:rPr>
        <w:t>:</w:t>
      </w:r>
      <w:r w:rsidR="00A45A4A" w:rsidRPr="00B43BB3">
        <w:rPr>
          <w:rFonts w:hint="cs"/>
          <w:rtl/>
        </w:rPr>
        <w:t xml:space="preserve"> إعوازه من السلاح</w:t>
      </w:r>
      <w:r>
        <w:rPr>
          <w:rFonts w:hint="cs"/>
          <w:rtl/>
        </w:rPr>
        <w:t>).</w:t>
      </w:r>
    </w:p>
    <w:p w:rsidR="00A45A4A" w:rsidRPr="00A45A4A" w:rsidRDefault="009B1FD8" w:rsidP="00A45A4A">
      <w:pPr>
        <w:pStyle w:val="libFootnote0"/>
        <w:rPr>
          <w:rtl/>
        </w:rPr>
      </w:pPr>
      <w:r>
        <w:rPr>
          <w:rFonts w:hint="cs"/>
          <w:rtl/>
        </w:rPr>
        <w:t>(</w:t>
      </w:r>
      <w:r w:rsidR="00A45A4A" w:rsidRPr="00B43BB3">
        <w:rPr>
          <w:rFonts w:hint="cs"/>
          <w:rtl/>
        </w:rPr>
        <w:t>3</w:t>
      </w:r>
      <w:r>
        <w:rPr>
          <w:rFonts w:hint="cs"/>
          <w:rtl/>
        </w:rPr>
        <w:t>)</w:t>
      </w:r>
      <w:r w:rsidR="00A45A4A" w:rsidRPr="00B43BB3">
        <w:rPr>
          <w:rFonts w:hint="cs"/>
          <w:rtl/>
        </w:rPr>
        <w:t xml:space="preserve"> نضيض وفره</w:t>
      </w:r>
      <w:r>
        <w:rPr>
          <w:rFonts w:hint="cs"/>
          <w:rtl/>
        </w:rPr>
        <w:t>:</w:t>
      </w:r>
      <w:r w:rsidR="00A45A4A" w:rsidRPr="00B43BB3">
        <w:rPr>
          <w:rFonts w:hint="cs"/>
          <w:rtl/>
        </w:rPr>
        <w:t xml:space="preserve"> معناه ضعف القدرة الماليّة</w:t>
      </w:r>
      <w:r>
        <w:rPr>
          <w:rFonts w:hint="cs"/>
          <w:rtl/>
        </w:rPr>
        <w:t>،</w:t>
      </w:r>
      <w:r w:rsidR="00A45A4A" w:rsidRPr="00B43BB3">
        <w:rPr>
          <w:rFonts w:hint="cs"/>
          <w:rtl/>
        </w:rPr>
        <w:t xml:space="preserve"> حيث جاء في معنى الوفر</w:t>
      </w:r>
      <w:r>
        <w:rPr>
          <w:rFonts w:hint="cs"/>
          <w:rtl/>
        </w:rPr>
        <w:t>:</w:t>
      </w:r>
      <w:r w:rsidR="00A45A4A" w:rsidRPr="00B43BB3">
        <w:rPr>
          <w:rFonts w:hint="cs"/>
          <w:rtl/>
        </w:rPr>
        <w:t xml:space="preserve"> المال</w:t>
      </w:r>
      <w:r>
        <w:rPr>
          <w:rFonts w:hint="cs"/>
          <w:rtl/>
        </w:rPr>
        <w:t>،</w:t>
      </w:r>
      <w:r w:rsidR="00A45A4A" w:rsidRPr="00B43BB3">
        <w:rPr>
          <w:rFonts w:hint="cs"/>
          <w:rtl/>
        </w:rPr>
        <w:t xml:space="preserve"> الإمام </w:t>
      </w:r>
      <w:r>
        <w:rPr>
          <w:rFonts w:hint="cs"/>
          <w:rtl/>
        </w:rPr>
        <w:t>(</w:t>
      </w:r>
      <w:r w:rsidR="00A45A4A" w:rsidRPr="00B43BB3">
        <w:rPr>
          <w:rFonts w:hint="cs"/>
          <w:rtl/>
        </w:rPr>
        <w:t>عليه السلام</w:t>
      </w:r>
      <w:r>
        <w:rPr>
          <w:rFonts w:hint="cs"/>
          <w:rtl/>
        </w:rPr>
        <w:t>)</w:t>
      </w:r>
      <w:r w:rsidR="00A45A4A" w:rsidRPr="00B43BB3">
        <w:rPr>
          <w:rFonts w:hint="cs"/>
          <w:rtl/>
        </w:rPr>
        <w:t xml:space="preserve"> أعطى أربعة أصناف في النصّ الآنف الذكر وبقي صنفٌ خامسٌ ورد في نصٍّ آخر سنُبيّنه إن شاء الله</w:t>
      </w:r>
      <w:r>
        <w:rPr>
          <w:rFonts w:hint="cs"/>
          <w:rtl/>
        </w:rPr>
        <w:t>.</w:t>
      </w:r>
    </w:p>
    <w:p w:rsidR="00A45A4A" w:rsidRDefault="00A45A4A" w:rsidP="00A45A4A">
      <w:pPr>
        <w:pStyle w:val="libNormal"/>
      </w:pPr>
      <w:r>
        <w:br w:type="page"/>
      </w:r>
    </w:p>
    <w:p w:rsidR="00A45A4A" w:rsidRPr="00B43BB3" w:rsidRDefault="00A45A4A" w:rsidP="00A55CF3">
      <w:pPr>
        <w:pStyle w:val="libNormal"/>
        <w:rPr>
          <w:rtl/>
        </w:rPr>
      </w:pPr>
      <w:r w:rsidRPr="00A55CF3">
        <w:rPr>
          <w:rtl/>
        </w:rPr>
        <w:t>ضُئُولَةُ نَفْسِهِ وَانْقِطَاعُ سَبَبِهِ</w:t>
      </w:r>
      <w:r w:rsidR="009B1FD8">
        <w:rPr>
          <w:rtl/>
        </w:rPr>
        <w:t>،</w:t>
      </w:r>
      <w:r w:rsidRPr="00A55CF3">
        <w:rPr>
          <w:rtl/>
        </w:rPr>
        <w:t xml:space="preserve"> فَقَصَرَتْهُ الْحَالُ عَلَى حَالِهِ</w:t>
      </w:r>
      <w:r w:rsidR="009B1FD8">
        <w:rPr>
          <w:rtl/>
        </w:rPr>
        <w:t>،</w:t>
      </w:r>
      <w:r w:rsidRPr="00A55CF3">
        <w:rPr>
          <w:rtl/>
        </w:rPr>
        <w:t xml:space="preserve"> فَتَحَلَّى بِاسْمِ الْقَنَاعَةِ وَتَزَيَّنَ بِلِبَاسِ أَهْلِ الزَّهَادَةِ</w:t>
      </w:r>
      <w:r w:rsidR="009B1FD8">
        <w:rPr>
          <w:rtl/>
        </w:rPr>
        <w:t>،</w:t>
      </w:r>
      <w:r w:rsidRPr="00A55CF3">
        <w:rPr>
          <w:rtl/>
        </w:rPr>
        <w:t xml:space="preserve"> وَلَيْسَ مِنْ ذَلِكَ فِي مَرَاحٍ وَلا مَغْدًى</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B43BB3" w:rsidRDefault="00A45A4A" w:rsidP="00A55CF3">
      <w:pPr>
        <w:pStyle w:val="libNormal"/>
        <w:rPr>
          <w:rtl/>
        </w:rPr>
      </w:pPr>
      <w:r w:rsidRPr="009B1FD8">
        <w:rPr>
          <w:rStyle w:val="libBold2Char"/>
          <w:rtl/>
        </w:rPr>
        <w:t>فالأول</w:t>
      </w:r>
      <w:r w:rsidR="009B1FD8">
        <w:rPr>
          <w:rStyle w:val="libBold2Char"/>
          <w:rtl/>
        </w:rPr>
        <w:t>:</w:t>
      </w:r>
      <w:r w:rsidRPr="00A55CF3">
        <w:rPr>
          <w:rtl/>
        </w:rPr>
        <w:t xml:space="preserve"> الذي لا يمنعه من عمل الفساد إلاّ لوجود ثلاثة نواقص لديه وهي</w:t>
      </w:r>
      <w:r w:rsidR="009B1FD8">
        <w:rPr>
          <w:rtl/>
        </w:rPr>
        <w:t>:</w:t>
      </w:r>
    </w:p>
    <w:p w:rsidR="00A45A4A" w:rsidRPr="00B43BB3" w:rsidRDefault="00A45A4A" w:rsidP="00A55CF3">
      <w:pPr>
        <w:pStyle w:val="libNormal"/>
        <w:rPr>
          <w:rtl/>
        </w:rPr>
      </w:pPr>
      <w:r w:rsidRPr="00A55CF3">
        <w:rPr>
          <w:rtl/>
        </w:rPr>
        <w:t>ألف</w:t>
      </w:r>
      <w:r w:rsidR="009B1FD8">
        <w:rPr>
          <w:rtl/>
        </w:rPr>
        <w:t xml:space="preserve"> - </w:t>
      </w:r>
      <w:r w:rsidRPr="00A55CF3">
        <w:rPr>
          <w:rtl/>
        </w:rPr>
        <w:t>عدم وجود القوّة الذاتيّة التي تدفعه إلى ارتكاب الجرائم نتيجةً لوجود النقص الشعوري في نفسه واستصغارها في المواقف كافّة</w:t>
      </w:r>
      <w:r w:rsidR="009B1FD8">
        <w:rPr>
          <w:rtl/>
        </w:rPr>
        <w:t>.</w:t>
      </w:r>
    </w:p>
    <w:p w:rsidR="00A45A4A" w:rsidRPr="00B43BB3" w:rsidRDefault="00A45A4A" w:rsidP="00A55CF3">
      <w:pPr>
        <w:pStyle w:val="libNormal"/>
        <w:rPr>
          <w:rtl/>
        </w:rPr>
      </w:pPr>
      <w:r w:rsidRPr="00A55CF3">
        <w:rPr>
          <w:rtl/>
        </w:rPr>
        <w:t>ب</w:t>
      </w:r>
      <w:r w:rsidR="009B1FD8">
        <w:rPr>
          <w:rtl/>
        </w:rPr>
        <w:t xml:space="preserve"> - </w:t>
      </w:r>
      <w:r w:rsidRPr="00A55CF3">
        <w:rPr>
          <w:rtl/>
        </w:rPr>
        <w:t>ضعف سلاحه عن الفتك بالآخرين</w:t>
      </w:r>
      <w:r w:rsidR="009B1FD8">
        <w:rPr>
          <w:rtl/>
        </w:rPr>
        <w:t>.</w:t>
      </w:r>
    </w:p>
    <w:p w:rsidR="00A45A4A" w:rsidRPr="00B43BB3" w:rsidRDefault="00A45A4A" w:rsidP="00A55CF3">
      <w:pPr>
        <w:pStyle w:val="libNormal"/>
        <w:rPr>
          <w:rtl/>
        </w:rPr>
      </w:pPr>
      <w:r w:rsidRPr="00A55CF3">
        <w:rPr>
          <w:rtl/>
        </w:rPr>
        <w:t>ج</w:t>
      </w:r>
      <w:r w:rsidR="009B1FD8">
        <w:rPr>
          <w:rtl/>
        </w:rPr>
        <w:t xml:space="preserve"> - </w:t>
      </w:r>
      <w:r w:rsidRPr="00A55CF3">
        <w:rPr>
          <w:rtl/>
        </w:rPr>
        <w:t>الضعف الاقتصادي وعدم وجود المال الوفير الذي يُساعده على ارتكاب تلك الأعمال القبيحة</w:t>
      </w:r>
      <w:r w:rsidR="009B1FD8">
        <w:rPr>
          <w:rtl/>
        </w:rPr>
        <w:t>.</w:t>
      </w:r>
    </w:p>
    <w:p w:rsidR="00A45A4A" w:rsidRPr="00B43BB3" w:rsidRDefault="00A45A4A" w:rsidP="00A55CF3">
      <w:pPr>
        <w:pStyle w:val="libNormal"/>
        <w:rPr>
          <w:rtl/>
        </w:rPr>
      </w:pPr>
      <w:r w:rsidRPr="009B1FD8">
        <w:rPr>
          <w:rStyle w:val="libBold2Char"/>
          <w:rtl/>
        </w:rPr>
        <w:t>أمّا الثاني</w:t>
      </w:r>
      <w:r w:rsidR="009B1FD8">
        <w:rPr>
          <w:rStyle w:val="libBold2Char"/>
          <w:rtl/>
        </w:rPr>
        <w:t>:</w:t>
      </w:r>
      <w:r w:rsidRPr="00A55CF3">
        <w:rPr>
          <w:rtl/>
        </w:rPr>
        <w:t xml:space="preserve"> فهو الشاهر لسيفه</w:t>
      </w:r>
      <w:r w:rsidR="009B1FD8">
        <w:rPr>
          <w:rtl/>
        </w:rPr>
        <w:t>.</w:t>
      </w:r>
    </w:p>
    <w:p w:rsidR="00A45A4A" w:rsidRPr="00B43BB3" w:rsidRDefault="009B1FD8" w:rsidP="00A55CF3">
      <w:pPr>
        <w:pStyle w:val="libNormal"/>
        <w:rPr>
          <w:rtl/>
        </w:rPr>
      </w:pPr>
      <w:r>
        <w:rPr>
          <w:rtl/>
        </w:rPr>
        <w:t>(</w:t>
      </w:r>
      <w:r w:rsidR="00A45A4A" w:rsidRPr="00A55CF3">
        <w:rPr>
          <w:rtl/>
        </w:rPr>
        <w:t>وَمِنْهُمْ الْمُصْلِتُ لِسَيْفِهِ وَالْمُعْلِنُ بِشَرِّهِ وَالْمُجْلِبُ بِخَيْلِهِ وَرَجِلِهِ</w:t>
      </w:r>
      <w:r>
        <w:rPr>
          <w:rtl/>
        </w:rPr>
        <w:t>،</w:t>
      </w:r>
      <w:r w:rsidR="00A45A4A" w:rsidRPr="00A55CF3">
        <w:rPr>
          <w:rtl/>
        </w:rPr>
        <w:t xml:space="preserve"> قَدْ أَشْرَطَ نَفْسَهُ وَأَوْبَقَ دِينَهُ لِحُطَامٍ يَنْتَهِزُهُ أَوْ مِقْنَبٍ يَقُودُهُ أَوْ مِنْبَرٍ يَفْرَعُهُ</w:t>
      </w:r>
      <w:r>
        <w:rPr>
          <w:rtl/>
        </w:rPr>
        <w:t>،</w:t>
      </w:r>
      <w:r w:rsidR="00A45A4A" w:rsidRPr="00A55CF3">
        <w:rPr>
          <w:rtl/>
        </w:rPr>
        <w:t xml:space="preserve"> وَلَبِئْسَ الْمَتْجَرُ أَنْ تَرَى الدُّنْيَا لِنَفْسِكَ ثَمَناً وَمِمَّا لَكَ عِنْدَ اللَّهِ عِوَضاً</w:t>
      </w:r>
      <w:r>
        <w:rPr>
          <w:rtl/>
        </w:rPr>
        <w:t>).</w:t>
      </w:r>
    </w:p>
    <w:p w:rsidR="00A45A4A" w:rsidRPr="00B43BB3" w:rsidRDefault="00A45A4A" w:rsidP="00A55CF3">
      <w:pPr>
        <w:pStyle w:val="libNormal"/>
        <w:rPr>
          <w:rtl/>
        </w:rPr>
      </w:pPr>
      <w:r w:rsidRPr="00A55CF3">
        <w:rPr>
          <w:rtl/>
        </w:rPr>
        <w:t>هذا الصِنف من الناس يختلف تماماً عن الذي سبق ذكره</w:t>
      </w:r>
      <w:r w:rsidR="009B1FD8">
        <w:rPr>
          <w:rtl/>
        </w:rPr>
        <w:t>؛</w:t>
      </w:r>
      <w:r w:rsidRPr="00A55CF3">
        <w:rPr>
          <w:rtl/>
        </w:rPr>
        <w:t xml:space="preserve"> لأنّه قد شهر سيفه وأعلن الحرب وقاد الناس وجمع خيّالتهم ورَجّالتهم</w:t>
      </w:r>
      <w:r w:rsidR="009B1FD8">
        <w:rPr>
          <w:rtl/>
        </w:rPr>
        <w:t>،</w:t>
      </w:r>
      <w:r w:rsidRPr="00A55CF3">
        <w:rPr>
          <w:rtl/>
        </w:rPr>
        <w:t xml:space="preserve"> وقد جهّز نفسه ذاتيّاً ومادّياً للقتال والعبث بمُقدّرات المجتمع ظلماً وعدواناً</w:t>
      </w:r>
      <w:r w:rsidR="009B1FD8">
        <w:rPr>
          <w:rtl/>
        </w:rPr>
        <w:t>؛</w:t>
      </w:r>
      <w:r w:rsidRPr="00A55CF3">
        <w:rPr>
          <w:rtl/>
        </w:rPr>
        <w:t xml:space="preserve"> تصوراً منه أنّه سوف يُمكّنه ذلك من الحصول على الغنائم</w:t>
      </w:r>
      <w:r w:rsidR="009B1FD8">
        <w:rPr>
          <w:rtl/>
        </w:rPr>
        <w:t>،</w:t>
      </w:r>
      <w:r w:rsidRPr="00A55CF3">
        <w:rPr>
          <w:rtl/>
        </w:rPr>
        <w:t xml:space="preserve"> ولكن من حُطام الدنيا التي لا فائدة منها وكما يذكر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مِقْنَبٍ يَقُودُهُ أَوْ مِنْبَرٍ يَفْرَعُهُ</w:t>
      </w:r>
      <w:r w:rsidR="009B1FD8">
        <w:rPr>
          <w:rtl/>
        </w:rPr>
        <w:t>)،</w:t>
      </w:r>
      <w:r w:rsidRPr="00A55CF3">
        <w:rPr>
          <w:rtl/>
        </w:rPr>
        <w:t xml:space="preserve"> والمقنب</w:t>
      </w:r>
      <w:r w:rsidR="009B1FD8">
        <w:rPr>
          <w:rtl/>
        </w:rPr>
        <w:t>:</w:t>
      </w:r>
      <w:r w:rsidRPr="00A55CF3">
        <w:rPr>
          <w:rtl/>
        </w:rPr>
        <w:t xml:space="preserve"> هي طائفة من الخيول ما بين الثلاثين والأربعين</w:t>
      </w:r>
      <w:r w:rsidR="009B1FD8">
        <w:rPr>
          <w:rtl/>
        </w:rPr>
        <w:t>،</w:t>
      </w:r>
      <w:r w:rsidRPr="00A55CF3">
        <w:rPr>
          <w:rtl/>
        </w:rPr>
        <w:t xml:space="preserve"> والثاني الرغبة في نفسه لاعتلاء منبرٍ ما</w:t>
      </w:r>
      <w:r w:rsidR="009B1FD8">
        <w:rPr>
          <w:rtl/>
        </w:rPr>
        <w:t>،</w:t>
      </w:r>
      <w:r w:rsidRPr="00A55CF3">
        <w:rPr>
          <w:rtl/>
        </w:rPr>
        <w:t xml:space="preserve"> أي</w:t>
      </w:r>
      <w:r w:rsidR="009B1FD8">
        <w:rPr>
          <w:rtl/>
        </w:rPr>
        <w:t>:</w:t>
      </w:r>
      <w:r w:rsidRPr="00A55CF3">
        <w:rPr>
          <w:rtl/>
        </w:rPr>
        <w:t xml:space="preserve"> للصعود والمباهاة</w:t>
      </w:r>
    </w:p>
    <w:p w:rsidR="00A45A4A" w:rsidRPr="00B43BB3"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43BB3">
        <w:rPr>
          <w:rtl/>
        </w:rPr>
        <w:t>1</w:t>
      </w:r>
      <w:r>
        <w:rPr>
          <w:rtl/>
        </w:rPr>
        <w:t>)</w:t>
      </w:r>
      <w:r w:rsidR="00A45A4A" w:rsidRPr="00B43BB3">
        <w:rPr>
          <w:rtl/>
        </w:rPr>
        <w:t xml:space="preserve"> نهج البلاغة</w:t>
      </w:r>
      <w:r>
        <w:rPr>
          <w:rtl/>
        </w:rPr>
        <w:t xml:space="preserve"> - </w:t>
      </w:r>
      <w:r w:rsidR="00A45A4A" w:rsidRPr="00B43BB3">
        <w:rPr>
          <w:rtl/>
        </w:rPr>
        <w:t>تحقيق د</w:t>
      </w:r>
      <w:r>
        <w:rPr>
          <w:rtl/>
        </w:rPr>
        <w:t>.</w:t>
      </w:r>
      <w:r w:rsidR="00A45A4A" w:rsidRPr="00B43BB3">
        <w:rPr>
          <w:rtl/>
        </w:rPr>
        <w:t xml:space="preserve"> صبحي الصالح</w:t>
      </w:r>
      <w:r>
        <w:rPr>
          <w:rtl/>
        </w:rPr>
        <w:t xml:space="preserve"> - </w:t>
      </w:r>
      <w:r w:rsidR="00A45A4A" w:rsidRPr="00B43BB3">
        <w:rPr>
          <w:rtl/>
        </w:rPr>
        <w:t>ص 74</w:t>
      </w:r>
      <w:r>
        <w:rPr>
          <w:rtl/>
        </w:rPr>
        <w:t>.</w:t>
      </w:r>
    </w:p>
    <w:p w:rsidR="00A45A4A" w:rsidRDefault="00A45A4A" w:rsidP="00A45A4A">
      <w:pPr>
        <w:pStyle w:val="libNormal"/>
      </w:pPr>
      <w:r>
        <w:br w:type="page"/>
      </w:r>
    </w:p>
    <w:p w:rsidR="00A45A4A" w:rsidRPr="00B43BB3" w:rsidRDefault="00A45A4A" w:rsidP="00A55CF3">
      <w:pPr>
        <w:pStyle w:val="libNormal"/>
        <w:rPr>
          <w:rtl/>
        </w:rPr>
      </w:pPr>
      <w:r w:rsidRPr="00A55CF3">
        <w:rPr>
          <w:rtl/>
        </w:rPr>
        <w:t>والبروز بغير حقّ</w:t>
      </w:r>
      <w:r w:rsidR="009B1FD8">
        <w:rPr>
          <w:rtl/>
        </w:rPr>
        <w:t>.</w:t>
      </w:r>
    </w:p>
    <w:p w:rsidR="00A45A4A" w:rsidRPr="00B43BB3" w:rsidRDefault="00A45A4A" w:rsidP="00A55CF3">
      <w:pPr>
        <w:pStyle w:val="libNormal"/>
        <w:rPr>
          <w:rtl/>
        </w:rPr>
      </w:pPr>
      <w:r w:rsidRPr="009B1FD8">
        <w:rPr>
          <w:rStyle w:val="libBold2Char"/>
          <w:rtl/>
        </w:rPr>
        <w:t>والثالث</w:t>
      </w:r>
      <w:r w:rsidR="009B1FD8">
        <w:rPr>
          <w:rStyle w:val="libBold2Char"/>
          <w:rtl/>
        </w:rPr>
        <w:t>:</w:t>
      </w:r>
      <w:r w:rsidRPr="00A55CF3">
        <w:rPr>
          <w:rtl/>
        </w:rPr>
        <w:t xml:space="preserve"> هذا الذي يطلب الدنيا بعمل الآخرة ولا يطلب الآخرة بعمل الدنيا</w:t>
      </w:r>
      <w:r w:rsidR="009B1FD8">
        <w:rPr>
          <w:rtl/>
        </w:rPr>
        <w:t>،</w:t>
      </w:r>
      <w:r w:rsidRPr="00A55CF3">
        <w:rPr>
          <w:rtl/>
        </w:rPr>
        <w:t xml:space="preserve"> وهذا الصنف </w:t>
      </w:r>
      <w:r w:rsidR="009B1FD8">
        <w:rPr>
          <w:rtl/>
        </w:rPr>
        <w:t>(</w:t>
      </w:r>
      <w:r w:rsidRPr="00A55CF3">
        <w:rPr>
          <w:rtl/>
        </w:rPr>
        <w:t>قَدْ طَامَنَ [ خفَضَ ] مِنْ شَخْصِهِ</w:t>
      </w:r>
      <w:r w:rsidR="009B1FD8">
        <w:rPr>
          <w:rtl/>
        </w:rPr>
        <w:t>،</w:t>
      </w:r>
      <w:r w:rsidRPr="00A55CF3">
        <w:rPr>
          <w:rtl/>
        </w:rPr>
        <w:t xml:space="preserve"> وَقَارَبَ مِنْ خَطْوِهِ</w:t>
      </w:r>
      <w:r w:rsidR="009B1FD8">
        <w:rPr>
          <w:rtl/>
        </w:rPr>
        <w:t>،</w:t>
      </w:r>
      <w:r w:rsidRPr="00A55CF3">
        <w:rPr>
          <w:rtl/>
        </w:rPr>
        <w:t xml:space="preserve"> وَشَمَّرَ مِنْ ثَوْبِهِ</w:t>
      </w:r>
      <w:r w:rsidR="009B1FD8">
        <w:rPr>
          <w:rtl/>
        </w:rPr>
        <w:t>،</w:t>
      </w:r>
      <w:r w:rsidRPr="00A55CF3">
        <w:rPr>
          <w:rtl/>
        </w:rPr>
        <w:t xml:space="preserve"> وَزَخْرَفَ مِنْ نَفْسِهِ لِلأَمَانَةِ</w:t>
      </w:r>
      <w:r w:rsidR="009B1FD8">
        <w:rPr>
          <w:rtl/>
        </w:rPr>
        <w:t>،</w:t>
      </w:r>
      <w:r w:rsidRPr="00A55CF3">
        <w:rPr>
          <w:rtl/>
        </w:rPr>
        <w:t xml:space="preserve"> وَاتَّخَذَ سِتْرَ اللَّهِ ذَرِيعَةً إلى الْمَعْصِيَةِ</w:t>
      </w:r>
      <w:r w:rsidR="009B1FD8">
        <w:rPr>
          <w:rtl/>
        </w:rPr>
        <w:t>).</w:t>
      </w:r>
      <w:r w:rsidRPr="00A55CF3">
        <w:rPr>
          <w:rtl/>
        </w:rPr>
        <w:t xml:space="preserve"> غايته تحيق مآربه ورغباته حتى وإن كان على حِساب إيمانه ودينه وتقواه</w:t>
      </w:r>
      <w:r w:rsidR="009B1FD8">
        <w:rPr>
          <w:rtl/>
        </w:rPr>
        <w:t>،</w:t>
      </w:r>
      <w:r w:rsidRPr="00A55CF3">
        <w:rPr>
          <w:rtl/>
        </w:rPr>
        <w:t xml:space="preserve"> فإن اصطدمت المصالح الذاتيّة في نفسه مع القانون الإلهي والشريعة المقدّسة وما خطّه النبي </w:t>
      </w:r>
      <w:r w:rsidR="009B1FD8">
        <w:rPr>
          <w:rtl/>
        </w:rPr>
        <w:t>(</w:t>
      </w:r>
      <w:r w:rsidRPr="00A55CF3">
        <w:rPr>
          <w:rtl/>
        </w:rPr>
        <w:t>صلّى الله عليه وآله وسلّم</w:t>
      </w:r>
      <w:r w:rsidR="009B1FD8">
        <w:rPr>
          <w:rtl/>
        </w:rPr>
        <w:t>)</w:t>
      </w:r>
      <w:r w:rsidRPr="00A55CF3">
        <w:rPr>
          <w:rtl/>
        </w:rPr>
        <w:t xml:space="preserve"> ضرب تلك الأُسس المعنويّة الربانيّة في قِبال المطامح الشخصيّة الخبيثة للنفس الضعيفة التي أغراها بريق الدُنيا الزائف</w:t>
      </w:r>
      <w:r w:rsidR="009B1FD8">
        <w:rPr>
          <w:rtl/>
        </w:rPr>
        <w:t>،</w:t>
      </w:r>
      <w:r w:rsidRPr="00A55CF3">
        <w:rPr>
          <w:rtl/>
        </w:rPr>
        <w:t xml:space="preserve"> وهذا الصنف طالما نجده في المجتمع وهو الذي يُدمّر المسيرة الواقعية للمجتمع</w:t>
      </w:r>
      <w:r w:rsidR="009B1FD8">
        <w:rPr>
          <w:rtl/>
        </w:rPr>
        <w:t>،</w:t>
      </w:r>
      <w:r w:rsidRPr="00A55CF3">
        <w:rPr>
          <w:rtl/>
        </w:rPr>
        <w:t xml:space="preserve"> ويهدم البناء الإنساني المتماسك في لحظة إشباع رغبةٍ ما في نفسه</w:t>
      </w:r>
      <w:r w:rsidR="009B1FD8">
        <w:rPr>
          <w:rtl/>
        </w:rPr>
        <w:t>،</w:t>
      </w:r>
      <w:r w:rsidRPr="00A55CF3">
        <w:rPr>
          <w:rtl/>
        </w:rPr>
        <w:t xml:space="preserve"> لأنّه سُرعان ما يبيع كلّ القيم الأخلاقية والضوابط الشرعية التي وضعها الباري عزّ وجل بثمنٍ بخسٍ قليل الفائدة</w:t>
      </w:r>
      <w:r w:rsidR="009B1FD8">
        <w:rPr>
          <w:rtl/>
        </w:rPr>
        <w:t>،</w:t>
      </w:r>
      <w:r w:rsidRPr="00A55CF3">
        <w:rPr>
          <w:rtl/>
        </w:rPr>
        <w:t xml:space="preserve"> عظيم التَبِعَه</w:t>
      </w:r>
      <w:r w:rsidR="009B1FD8">
        <w:rPr>
          <w:rtl/>
        </w:rPr>
        <w:t>،</w:t>
      </w:r>
      <w:r w:rsidRPr="00A55CF3">
        <w:rPr>
          <w:rtl/>
        </w:rPr>
        <w:t xml:space="preserve"> أثمانه في الآخرة غالية</w:t>
      </w:r>
      <w:r w:rsidR="009B1FD8">
        <w:rPr>
          <w:rtl/>
        </w:rPr>
        <w:t>.</w:t>
      </w:r>
    </w:p>
    <w:p w:rsidR="00A45A4A" w:rsidRPr="00B43BB3" w:rsidRDefault="00A45A4A" w:rsidP="00A55CF3">
      <w:pPr>
        <w:pStyle w:val="libNormal"/>
        <w:rPr>
          <w:rtl/>
        </w:rPr>
      </w:pPr>
      <w:r w:rsidRPr="009B1FD8">
        <w:rPr>
          <w:rStyle w:val="libBold2Char"/>
          <w:rtl/>
        </w:rPr>
        <w:t>وأمّا الرابع</w:t>
      </w:r>
      <w:r w:rsidR="009B1FD8">
        <w:rPr>
          <w:rStyle w:val="libBold2Char"/>
          <w:rtl/>
        </w:rPr>
        <w:t>:</w:t>
      </w:r>
      <w:r w:rsidRPr="00A55CF3">
        <w:rPr>
          <w:rtl/>
        </w:rPr>
        <w:t xml:space="preserve"> المُتزيّن بلباس أهل الزهد</w:t>
      </w:r>
      <w:r w:rsidR="009B1FD8">
        <w:rPr>
          <w:rtl/>
        </w:rPr>
        <w:t>.</w:t>
      </w:r>
    </w:p>
    <w:p w:rsidR="00A45A4A" w:rsidRPr="00B43BB3" w:rsidRDefault="009B1FD8" w:rsidP="00A55CF3">
      <w:pPr>
        <w:pStyle w:val="libNormal"/>
        <w:rPr>
          <w:rtl/>
        </w:rPr>
      </w:pPr>
      <w:r>
        <w:rPr>
          <w:rtl/>
        </w:rPr>
        <w:t>(</w:t>
      </w:r>
      <w:r w:rsidR="00A45A4A" w:rsidRPr="00A55CF3">
        <w:rPr>
          <w:rFonts w:hint="cs"/>
          <w:rtl/>
        </w:rPr>
        <w:t>وَمِنْهُمْ مَنْ أَبْعَدَهُ عَنْ طَلَبِ الْمُلْكِ ضُئُولَةُ نَفْسِهِ وَانْقِطَاعُ سَبَبِهِ</w:t>
      </w:r>
      <w:r>
        <w:rPr>
          <w:rFonts w:hint="cs"/>
          <w:rtl/>
        </w:rPr>
        <w:t>،</w:t>
      </w:r>
      <w:r w:rsidR="00A45A4A" w:rsidRPr="00A55CF3">
        <w:rPr>
          <w:rFonts w:hint="cs"/>
          <w:rtl/>
        </w:rPr>
        <w:t xml:space="preserve"> فَقَصَرَتْهُ الْحَالُ عَلَى حَالِهِ</w:t>
      </w:r>
      <w:r>
        <w:rPr>
          <w:rFonts w:hint="cs"/>
          <w:rtl/>
        </w:rPr>
        <w:t>،</w:t>
      </w:r>
      <w:r w:rsidR="00A45A4A" w:rsidRPr="00A55CF3">
        <w:rPr>
          <w:rFonts w:hint="cs"/>
          <w:rtl/>
        </w:rPr>
        <w:t xml:space="preserve"> فَتَحَلَّى بِاسْمِ الْقَنَاعَةِ</w:t>
      </w:r>
      <w:r>
        <w:rPr>
          <w:rFonts w:hint="cs"/>
          <w:rtl/>
        </w:rPr>
        <w:t>،</w:t>
      </w:r>
      <w:r w:rsidR="00A45A4A" w:rsidRPr="00A55CF3">
        <w:rPr>
          <w:rFonts w:hint="cs"/>
          <w:rtl/>
        </w:rPr>
        <w:t xml:space="preserve"> وَتَزَيَّنَ بِلِبَاسِ أَهْلِ الزَّهَادَةِ</w:t>
      </w:r>
      <w:r>
        <w:rPr>
          <w:rFonts w:hint="cs"/>
          <w:rtl/>
        </w:rPr>
        <w:t>،</w:t>
      </w:r>
      <w:r w:rsidR="00A45A4A" w:rsidRPr="00A55CF3">
        <w:rPr>
          <w:rFonts w:hint="cs"/>
          <w:rtl/>
        </w:rPr>
        <w:t xml:space="preserve"> وَلَيْسَ مِنْ ذَلِكَ فِي مَرَاحٍ وَلا مَغْدًى</w:t>
      </w:r>
      <w:r>
        <w:rPr>
          <w:rtl/>
        </w:rPr>
        <w:t>).</w:t>
      </w:r>
    </w:p>
    <w:p w:rsidR="00A45A4A" w:rsidRDefault="00A45A4A" w:rsidP="00A55CF3">
      <w:pPr>
        <w:pStyle w:val="libNormal"/>
        <w:rPr>
          <w:rtl/>
        </w:rPr>
      </w:pPr>
      <w:r w:rsidRPr="00A55CF3">
        <w:rPr>
          <w:rtl/>
        </w:rPr>
        <w:t xml:space="preserve">هذا الصنف من الناس له صفاتٌ عرّفها لنا الإمام </w:t>
      </w:r>
      <w:r w:rsidR="009B1FD8">
        <w:rPr>
          <w:rtl/>
        </w:rPr>
        <w:t>(</w:t>
      </w:r>
      <w:r w:rsidRPr="00A55CF3">
        <w:rPr>
          <w:rtl/>
        </w:rPr>
        <w:t>عليه السلام</w:t>
      </w:r>
      <w:r w:rsidR="009B1FD8">
        <w:rPr>
          <w:rtl/>
        </w:rPr>
        <w:t>)</w:t>
      </w:r>
      <w:r w:rsidRPr="00A55CF3">
        <w:rPr>
          <w:rtl/>
        </w:rPr>
        <w:t xml:space="preserve"> بالصورةِ التالية</w:t>
      </w:r>
      <w:r w:rsidR="009B1FD8">
        <w:rPr>
          <w:rtl/>
        </w:rPr>
        <w:t>:</w:t>
      </w:r>
      <w:r w:rsidRPr="00A55CF3">
        <w:rPr>
          <w:rtl/>
        </w:rPr>
        <w:t xml:space="preserve"> حيث إنّ هذا النوع درس ذاته وعرف مدى توثّبه وقدرته فيما وصلت حالته النفسيّة إلى نقطة مُعيّنة أقنعها بالوقوف عندها</w:t>
      </w:r>
      <w:r w:rsidR="009B1FD8">
        <w:rPr>
          <w:rtl/>
        </w:rPr>
        <w:t>،</w:t>
      </w:r>
      <w:r w:rsidRPr="00A55CF3">
        <w:rPr>
          <w:rtl/>
        </w:rPr>
        <w:t xml:space="preserve"> غير متجاوز تلك النقطة لحقارة نفسه وتقطّع الأسباب عنده</w:t>
      </w:r>
      <w:r w:rsidR="009B1FD8">
        <w:rPr>
          <w:rtl/>
        </w:rPr>
        <w:t>،</w:t>
      </w:r>
      <w:r w:rsidRPr="00A55CF3">
        <w:rPr>
          <w:rtl/>
        </w:rPr>
        <w:t xml:space="preserve"> فوصل إلى ما هو عليه من حالٍ ونتيجةٍ</w:t>
      </w:r>
      <w:r w:rsidR="009B1FD8">
        <w:rPr>
          <w:rtl/>
        </w:rPr>
        <w:t>،</w:t>
      </w:r>
      <w:r w:rsidRPr="00A55CF3">
        <w:rPr>
          <w:rtl/>
        </w:rPr>
        <w:t xml:space="preserve"> بحيث اقتصر على ذلك ولم يستطع التطوّر أو الاندفاع أو الوصول إلى رتبةٍ أعلى أو مكان متقدّم</w:t>
      </w:r>
      <w:r w:rsidR="009B1FD8">
        <w:rPr>
          <w:rtl/>
        </w:rPr>
        <w:t>،</w:t>
      </w:r>
      <w:r w:rsidRPr="00A55CF3">
        <w:rPr>
          <w:rtl/>
        </w:rPr>
        <w:t xml:space="preserve"> فأعطى نفسه صورةَ القانع بما أعطاه الله</w:t>
      </w:r>
      <w:r w:rsidR="009B1FD8">
        <w:rPr>
          <w:rtl/>
        </w:rPr>
        <w:t>،</w:t>
      </w:r>
      <w:r w:rsidRPr="00A55CF3">
        <w:rPr>
          <w:rtl/>
        </w:rPr>
        <w:t xml:space="preserve"> وكأنّه قد زَهد في هذه الدنيا غير</w:t>
      </w:r>
    </w:p>
    <w:p w:rsidR="00A45A4A" w:rsidRDefault="00A45A4A" w:rsidP="00A45A4A">
      <w:pPr>
        <w:pStyle w:val="libNormal"/>
        <w:rPr>
          <w:rtl/>
        </w:rPr>
      </w:pPr>
      <w:r>
        <w:rPr>
          <w:rtl/>
        </w:rPr>
        <w:br w:type="page"/>
      </w:r>
    </w:p>
    <w:p w:rsidR="00A45A4A" w:rsidRPr="007B690A" w:rsidRDefault="00A45A4A" w:rsidP="00A55CF3">
      <w:pPr>
        <w:pStyle w:val="libNormal"/>
        <w:rPr>
          <w:rtl/>
        </w:rPr>
      </w:pPr>
      <w:r w:rsidRPr="00A55CF3">
        <w:rPr>
          <w:rtl/>
        </w:rPr>
        <w:t>كادح لذاته فيها</w:t>
      </w:r>
      <w:r w:rsidR="009B1FD8">
        <w:rPr>
          <w:rtl/>
        </w:rPr>
        <w:t>،</w:t>
      </w:r>
      <w:r w:rsidRPr="00A55CF3">
        <w:rPr>
          <w:rtl/>
        </w:rPr>
        <w:t xml:space="preserve"> وقد سدّ منافذ رغبات النفس بهذه القناعة </w:t>
      </w:r>
      <w:r w:rsidR="009B1FD8">
        <w:rPr>
          <w:rtl/>
        </w:rPr>
        <w:t>(</w:t>
      </w:r>
      <w:r w:rsidRPr="00A55CF3">
        <w:rPr>
          <w:rtl/>
        </w:rPr>
        <w:t>الإجباريّة</w:t>
      </w:r>
      <w:r w:rsidR="009B1FD8">
        <w:rPr>
          <w:rtl/>
        </w:rPr>
        <w:t>)،</w:t>
      </w:r>
      <w:r w:rsidRPr="00A55CF3">
        <w:rPr>
          <w:rtl/>
        </w:rPr>
        <w:t xml:space="preserve"> وهو ليس من ذلك فيما إذا راح في العشي أو ذهب في الصباح</w:t>
      </w:r>
      <w:r w:rsidR="009B1FD8">
        <w:rPr>
          <w:rtl/>
        </w:rPr>
        <w:t>.</w:t>
      </w:r>
    </w:p>
    <w:p w:rsidR="00A45A4A" w:rsidRPr="007B690A" w:rsidRDefault="00A45A4A" w:rsidP="00A55CF3">
      <w:pPr>
        <w:pStyle w:val="libNormal"/>
        <w:rPr>
          <w:rtl/>
        </w:rPr>
      </w:pPr>
      <w:r w:rsidRPr="00A55CF3">
        <w:rPr>
          <w:rtl/>
        </w:rPr>
        <w:t>إنّ هذه الأصناف الأربعة هي في واقعها وحقيقتها الطرف السلبي في المُعادلة الاجتماعيّة</w:t>
      </w:r>
      <w:r w:rsidR="009B1FD8">
        <w:rPr>
          <w:rtl/>
        </w:rPr>
        <w:t>،</w:t>
      </w:r>
      <w:r w:rsidRPr="00A55CF3">
        <w:rPr>
          <w:rtl/>
        </w:rPr>
        <w:t xml:space="preserve"> بل هي التي تُعيق عملية البناء الاجتماعي</w:t>
      </w:r>
      <w:r w:rsidR="009B1FD8">
        <w:rPr>
          <w:rtl/>
        </w:rPr>
        <w:t>؛</w:t>
      </w:r>
      <w:r w:rsidRPr="00A55CF3">
        <w:rPr>
          <w:rtl/>
        </w:rPr>
        <w:t xml:space="preserve"> لأنّه ليس هناك صفةٌ ذميمةٌ مؤثرةٌ على خُلق وسلوك الجماعة مثل هذه التي ذكرها إمام المتّقين</w:t>
      </w:r>
      <w:r w:rsidR="009B1FD8">
        <w:rPr>
          <w:rtl/>
        </w:rPr>
        <w:t>،</w:t>
      </w:r>
      <w:r w:rsidRPr="00A55CF3">
        <w:rPr>
          <w:rtl/>
        </w:rPr>
        <w:t xml:space="preserve"> وهي أخطر ممّا يُمكن أن نقول عنها إنّها الحالة الشاذة والمُخرّبة في الكيان الاجتماعي</w:t>
      </w:r>
      <w:r w:rsidR="009B1FD8">
        <w:rPr>
          <w:rtl/>
        </w:rPr>
        <w:t>.</w:t>
      </w:r>
    </w:p>
    <w:p w:rsidR="00A45A4A" w:rsidRPr="007B690A" w:rsidRDefault="00A45A4A" w:rsidP="00A55CF3">
      <w:pPr>
        <w:pStyle w:val="libNormal"/>
        <w:rPr>
          <w:rtl/>
        </w:rPr>
      </w:pPr>
      <w:r w:rsidRPr="00A55CF3">
        <w:rPr>
          <w:rtl/>
        </w:rPr>
        <w:t xml:space="preserve">لقد وصفهم الإمام علي </w:t>
      </w:r>
      <w:r w:rsidR="009B1FD8">
        <w:rPr>
          <w:rtl/>
        </w:rPr>
        <w:t>(</w:t>
      </w:r>
      <w:r w:rsidRPr="00A55CF3">
        <w:rPr>
          <w:rtl/>
        </w:rPr>
        <w:t>عليه السلام</w:t>
      </w:r>
      <w:r w:rsidR="009B1FD8">
        <w:rPr>
          <w:rtl/>
        </w:rPr>
        <w:t>)</w:t>
      </w:r>
      <w:r w:rsidRPr="00A55CF3">
        <w:rPr>
          <w:rtl/>
        </w:rPr>
        <w:t xml:space="preserve"> ذلك الوصف الدقيق في بيان واضح يُدلّل على معرفة شاملة وعميقة فيما نُسميه في عصرنا هذا بعلم النفس الاجتماعي</w:t>
      </w:r>
      <w:r w:rsidR="009B1FD8">
        <w:rPr>
          <w:rtl/>
        </w:rPr>
        <w:t>،</w:t>
      </w:r>
      <w:r w:rsidRPr="00A55CF3">
        <w:rPr>
          <w:rtl/>
        </w:rPr>
        <w:t xml:space="preserve"> والذي من خلاله يمكن معرفة الكثير من الآثار العامّة على السلوك الاجتماعي</w:t>
      </w:r>
      <w:r w:rsidR="009B1FD8">
        <w:rPr>
          <w:rtl/>
        </w:rPr>
        <w:t>،</w:t>
      </w:r>
      <w:r w:rsidRPr="00A55CF3">
        <w:rPr>
          <w:rtl/>
        </w:rPr>
        <w:t xml:space="preserve"> سواء تعلّق ذلك بالفرد أو الجماعة أو بالعلاقات العامّة أو ربما يخلق ظاهرةً اجتماعيةً تُلقي بظلالها على طبيعة مسيرة المجتمع</w:t>
      </w:r>
      <w:r w:rsidR="009B1FD8">
        <w:rPr>
          <w:rtl/>
        </w:rPr>
        <w:t>،</w:t>
      </w:r>
      <w:r w:rsidRPr="00A55CF3">
        <w:rPr>
          <w:rtl/>
        </w:rPr>
        <w:t xml:space="preserve"> والنتيجة المتوخّاة من كلام أمير المؤمنين </w:t>
      </w:r>
      <w:r w:rsidR="009B1FD8">
        <w:rPr>
          <w:rtl/>
        </w:rPr>
        <w:t>(</w:t>
      </w:r>
      <w:r w:rsidRPr="00A55CF3">
        <w:rPr>
          <w:rtl/>
        </w:rPr>
        <w:t>عليه السلام</w:t>
      </w:r>
      <w:r w:rsidR="009B1FD8">
        <w:rPr>
          <w:rtl/>
        </w:rPr>
        <w:t>)</w:t>
      </w:r>
      <w:r w:rsidRPr="00A55CF3">
        <w:rPr>
          <w:rtl/>
        </w:rPr>
        <w:t xml:space="preserve"> هو بيان الأثر المُدمّر للسلوك المُنحرف وأثر ذلك على المجتمع سلبياً</w:t>
      </w:r>
      <w:r w:rsidR="009B1FD8">
        <w:rPr>
          <w:rtl/>
        </w:rPr>
        <w:t>.</w:t>
      </w:r>
    </w:p>
    <w:p w:rsidR="00A45A4A" w:rsidRPr="007B690A" w:rsidRDefault="00A45A4A" w:rsidP="00A55CF3">
      <w:pPr>
        <w:pStyle w:val="libNormal"/>
        <w:rPr>
          <w:rtl/>
        </w:rPr>
      </w:pPr>
      <w:r w:rsidRPr="00A55CF3">
        <w:rPr>
          <w:rtl/>
        </w:rPr>
        <w:t>وهناك صنفٌ خامسٌ يختلف جذرياً عنهم ويبتعد فكريّاً وعمليّاً</w:t>
      </w:r>
      <w:r w:rsidR="009B1FD8">
        <w:rPr>
          <w:rtl/>
        </w:rPr>
        <w:t>،</w:t>
      </w:r>
      <w:r w:rsidRPr="00A55CF3">
        <w:rPr>
          <w:rtl/>
        </w:rPr>
        <w:t xml:space="preserve"> ألا وهو</w:t>
      </w:r>
      <w:r w:rsidR="009B1FD8">
        <w:rPr>
          <w:rtl/>
        </w:rPr>
        <w:t>:</w:t>
      </w:r>
    </w:p>
    <w:p w:rsidR="00A45A4A" w:rsidRPr="007B690A" w:rsidRDefault="00A45A4A" w:rsidP="00A55CF3">
      <w:pPr>
        <w:pStyle w:val="libNormal"/>
        <w:rPr>
          <w:rtl/>
        </w:rPr>
      </w:pPr>
      <w:r w:rsidRPr="00A55CF3">
        <w:rPr>
          <w:rtl/>
        </w:rPr>
        <w:t>الرجال الذين في قلوبهم ذكر الله</w:t>
      </w:r>
      <w:r w:rsidR="009B1FD8">
        <w:rPr>
          <w:rtl/>
        </w:rPr>
        <w:t>،</w:t>
      </w:r>
      <w:r w:rsidRPr="00A55CF3">
        <w:rPr>
          <w:rtl/>
        </w:rPr>
        <w:t xml:space="preserve"> أي</w:t>
      </w:r>
      <w:r w:rsidR="009B1FD8">
        <w:rPr>
          <w:rtl/>
        </w:rPr>
        <w:t>:</w:t>
      </w:r>
      <w:r w:rsidRPr="00A55CF3">
        <w:rPr>
          <w:rtl/>
        </w:rPr>
        <w:t xml:space="preserve"> أهل الإيمان والتقوى والمعرفة والطاعة</w:t>
      </w:r>
      <w:r w:rsidR="009B1FD8">
        <w:rPr>
          <w:rtl/>
        </w:rPr>
        <w:t>،</w:t>
      </w:r>
      <w:r w:rsidRPr="00A55CF3">
        <w:rPr>
          <w:rFonts w:hint="cs"/>
          <w:rtl/>
        </w:rPr>
        <w:t xml:space="preserve"> </w:t>
      </w:r>
      <w:r w:rsidRPr="00A55CF3">
        <w:rPr>
          <w:rtl/>
        </w:rPr>
        <w:t xml:space="preserve">حيث يقول فيهم الإمام </w:t>
      </w:r>
      <w:r w:rsidR="009B1FD8">
        <w:rPr>
          <w:rtl/>
        </w:rPr>
        <w:t>(</w:t>
      </w:r>
      <w:r w:rsidRPr="00A55CF3">
        <w:rPr>
          <w:rtl/>
        </w:rPr>
        <w:t>عليه السلام</w:t>
      </w:r>
      <w:r w:rsidR="009B1FD8">
        <w:rPr>
          <w:rtl/>
        </w:rPr>
        <w:t>):</w:t>
      </w:r>
    </w:p>
    <w:p w:rsidR="00A45A4A" w:rsidRPr="007B690A" w:rsidRDefault="009B1FD8" w:rsidP="00A55CF3">
      <w:pPr>
        <w:pStyle w:val="libNormal"/>
        <w:rPr>
          <w:rtl/>
        </w:rPr>
      </w:pPr>
      <w:r>
        <w:rPr>
          <w:rtl/>
        </w:rPr>
        <w:t>(</w:t>
      </w:r>
      <w:r w:rsidR="00A45A4A" w:rsidRPr="00A55CF3">
        <w:rPr>
          <w:rFonts w:hint="cs"/>
          <w:rtl/>
        </w:rPr>
        <w:t>وَبَقِيَ رِجَالٌ غَضَّ أَبْصَارَهُمْ ذِكْرُ الْمَرْجِعِ وَأَرَاقَ دُمُوعَهُمْ خَوْفُ الْمَحْشَرِ</w:t>
      </w:r>
      <w:r>
        <w:rPr>
          <w:rFonts w:hint="cs"/>
          <w:rtl/>
        </w:rPr>
        <w:t>،</w:t>
      </w:r>
      <w:r w:rsidR="00A45A4A" w:rsidRPr="00A55CF3">
        <w:rPr>
          <w:rFonts w:hint="cs"/>
          <w:rtl/>
        </w:rPr>
        <w:t xml:space="preserve"> فَهُمْ بَيْنَ شَرِيدٍ نَادٍّ وَخَائِفٍ مَقْمُوعٍ وَسَاكِتٍ مَكْعُومٍ وَدَاعٍ مُخْلِصٍ وَثَكْلانَ مُوجَعٍ</w:t>
      </w:r>
      <w:r>
        <w:rPr>
          <w:rFonts w:hint="cs"/>
          <w:rtl/>
        </w:rPr>
        <w:t>،</w:t>
      </w:r>
      <w:r w:rsidR="00A45A4A" w:rsidRPr="00A55CF3">
        <w:rPr>
          <w:rFonts w:hint="cs"/>
          <w:rtl/>
        </w:rPr>
        <w:t xml:space="preserve"> قَدْ أَخْمَلَتْهُمُ التَّقِيَّةُ وَشَمِلَتْهُمُ الذِّلَّةُ</w:t>
      </w:r>
      <w:r>
        <w:rPr>
          <w:rFonts w:hint="cs"/>
          <w:rtl/>
        </w:rPr>
        <w:t>،</w:t>
      </w:r>
      <w:r w:rsidR="00A45A4A" w:rsidRPr="00A55CF3">
        <w:rPr>
          <w:rFonts w:hint="cs"/>
          <w:rtl/>
        </w:rPr>
        <w:t xml:space="preserve"> فَهُمْ فِي بَحْرٍ أُجَاجٍ</w:t>
      </w:r>
      <w:r>
        <w:rPr>
          <w:rFonts w:hint="cs"/>
          <w:rtl/>
        </w:rPr>
        <w:t>،</w:t>
      </w:r>
      <w:r w:rsidR="00A45A4A" w:rsidRPr="00A55CF3">
        <w:rPr>
          <w:rFonts w:hint="cs"/>
          <w:rtl/>
        </w:rPr>
        <w:t xml:space="preserve"> أَفْوَاهُهُمْ ضَامِزَةٌ وَقُلُوبُهُمْ قَرِحَةٌ</w:t>
      </w:r>
      <w:r>
        <w:rPr>
          <w:rFonts w:hint="cs"/>
          <w:rtl/>
        </w:rPr>
        <w:t>،</w:t>
      </w:r>
      <w:r w:rsidR="00A45A4A" w:rsidRPr="00A55CF3">
        <w:rPr>
          <w:rFonts w:hint="cs"/>
          <w:rtl/>
        </w:rPr>
        <w:t xml:space="preserve"> قَدْ وَعَظُوا حَتَّى مَلُّوا وَقُهِرُوا حَتَّى ذَلُّوا وَقُتِلُوا حَتَّى قَلُّوا</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sidR="00A45A4A" w:rsidRPr="0043619B">
        <w:rPr>
          <w:rtl/>
        </w:rPr>
        <w:t xml:space="preserve"> </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نهج البلاغة</w:t>
      </w:r>
      <w:r>
        <w:rPr>
          <w:rtl/>
        </w:rPr>
        <w:t xml:space="preserve"> - </w:t>
      </w:r>
      <w:r w:rsidR="00A45A4A" w:rsidRPr="007B690A">
        <w:rPr>
          <w:rtl/>
        </w:rPr>
        <w:t>تحقيق د</w:t>
      </w:r>
      <w:r>
        <w:rPr>
          <w:rtl/>
        </w:rPr>
        <w:t>.</w:t>
      </w:r>
      <w:r w:rsidR="00A45A4A" w:rsidRPr="007B690A">
        <w:rPr>
          <w:rtl/>
        </w:rPr>
        <w:t xml:space="preserve"> صبحي الصالح ص75</w:t>
      </w:r>
      <w:r>
        <w:rPr>
          <w:rtl/>
        </w:rPr>
        <w:t>.</w:t>
      </w:r>
    </w:p>
    <w:p w:rsidR="00A45A4A" w:rsidRDefault="00A45A4A" w:rsidP="00A45A4A">
      <w:pPr>
        <w:pStyle w:val="libNormal"/>
      </w:pPr>
      <w:r>
        <w:br w:type="page"/>
      </w:r>
    </w:p>
    <w:p w:rsidR="00A45A4A" w:rsidRPr="007B690A" w:rsidRDefault="00A45A4A" w:rsidP="00A55CF3">
      <w:pPr>
        <w:pStyle w:val="libNormal"/>
        <w:rPr>
          <w:rtl/>
        </w:rPr>
      </w:pPr>
      <w:r w:rsidRPr="00A55CF3">
        <w:rPr>
          <w:rtl/>
        </w:rPr>
        <w:t xml:space="preserve">هذا الصنف من الناس نستطيع </w:t>
      </w:r>
      <w:r w:rsidRPr="00A55CF3">
        <w:rPr>
          <w:rFonts w:hint="cs"/>
          <w:rtl/>
        </w:rPr>
        <w:t>أ</w:t>
      </w:r>
      <w:r w:rsidRPr="00A55CF3">
        <w:rPr>
          <w:rtl/>
        </w:rPr>
        <w:t>ن نُسمّيه بالصنف الطاهر</w:t>
      </w:r>
      <w:r w:rsidR="009B1FD8">
        <w:rPr>
          <w:rtl/>
        </w:rPr>
        <w:t>،</w:t>
      </w:r>
      <w:r w:rsidRPr="00A55CF3">
        <w:rPr>
          <w:rtl/>
        </w:rPr>
        <w:t xml:space="preserve"> إلاّ أنّ رجاله ينقسمون على خمسةِ أشكال متفاوتة في طبيعة وجودها في المجتمع</w:t>
      </w:r>
      <w:r w:rsidR="009B1FD8">
        <w:rPr>
          <w:rtl/>
        </w:rPr>
        <w:t>،</w:t>
      </w:r>
      <w:r w:rsidRPr="00A55CF3">
        <w:rPr>
          <w:rtl/>
        </w:rPr>
        <w:t xml:space="preserve"> إلاّ أنّهم يشتركون في صفاتٍ إيمانيّةٍ أخلاقيّةٍ واجتماعيّةٍ واحدة</w:t>
      </w:r>
      <w:r w:rsidR="009B1FD8">
        <w:rPr>
          <w:rtl/>
        </w:rPr>
        <w:t>.</w:t>
      </w:r>
      <w:r w:rsidRPr="00A55CF3">
        <w:rPr>
          <w:rtl/>
        </w:rPr>
        <w:t xml:space="preserve"> حالةٌ واحدةٌ يشتركون بها أيضاً</w:t>
      </w:r>
      <w:r w:rsidR="009B1FD8">
        <w:rPr>
          <w:rtl/>
        </w:rPr>
        <w:t>،</w:t>
      </w:r>
      <w:r w:rsidRPr="00A55CF3">
        <w:rPr>
          <w:rtl/>
        </w:rPr>
        <w:t xml:space="preserve"> هو الضغط السياسي والاجتماعي والحرب غير المُعلَنة بين أتباع الباطل وأهل الظلم والجور وبينهم</w:t>
      </w:r>
      <w:r w:rsidR="009B1FD8">
        <w:rPr>
          <w:rtl/>
        </w:rPr>
        <w:t>،</w:t>
      </w:r>
      <w:r w:rsidRPr="00A55CF3">
        <w:rPr>
          <w:rtl/>
        </w:rPr>
        <w:t xml:space="preserve"> وهذه الحالة لمثل هؤلاء الناس وُجدت مع وجود الشرّ والطُغيان على مَرّ التاريخ إلى عصرنا الحالي</w:t>
      </w:r>
      <w:r w:rsidR="009B1FD8">
        <w:rPr>
          <w:rtl/>
        </w:rPr>
        <w:t>،</w:t>
      </w:r>
      <w:r w:rsidRPr="00A55CF3">
        <w:rPr>
          <w:rtl/>
        </w:rPr>
        <w:t xml:space="preserve"> حيث لمسناها وعشنا حقيقتها في الكثير من الأماكن والدول</w:t>
      </w:r>
      <w:r w:rsidR="009B1FD8">
        <w:rPr>
          <w:rtl/>
        </w:rPr>
        <w:t>،</w:t>
      </w:r>
      <w:r w:rsidRPr="00A55CF3">
        <w:rPr>
          <w:rtl/>
        </w:rPr>
        <w:t xml:space="preserve"> وهُم على خمسة أشكال</w:t>
      </w:r>
      <w:r w:rsidR="009B1FD8">
        <w:rPr>
          <w:rtl/>
        </w:rPr>
        <w:t>:</w:t>
      </w:r>
    </w:p>
    <w:p w:rsidR="00A45A4A" w:rsidRPr="007B690A" w:rsidRDefault="00A45A4A" w:rsidP="00A55CF3">
      <w:pPr>
        <w:pStyle w:val="libNormal"/>
        <w:rPr>
          <w:rtl/>
        </w:rPr>
      </w:pPr>
      <w:r w:rsidRPr="009B1FD8">
        <w:rPr>
          <w:rStyle w:val="libBold2Char"/>
          <w:rtl/>
        </w:rPr>
        <w:t>أوّلهم</w:t>
      </w:r>
      <w:r w:rsidR="009B1FD8">
        <w:rPr>
          <w:rStyle w:val="libBold2Char"/>
          <w:rtl/>
        </w:rPr>
        <w:t>:</w:t>
      </w:r>
      <w:r w:rsidRPr="00A55CF3">
        <w:rPr>
          <w:rtl/>
        </w:rPr>
        <w:t xml:space="preserve"> </w:t>
      </w:r>
      <w:r w:rsidR="009B1FD8">
        <w:rPr>
          <w:rtl/>
        </w:rPr>
        <w:t>(</w:t>
      </w:r>
      <w:r w:rsidRPr="00A55CF3">
        <w:rPr>
          <w:rtl/>
        </w:rPr>
        <w:t>شريدٍ نادٍّ</w:t>
      </w:r>
      <w:r w:rsidR="009B1FD8">
        <w:rPr>
          <w:rtl/>
        </w:rPr>
        <w:t>)</w:t>
      </w:r>
      <w:r w:rsidRPr="00A55CF3">
        <w:rPr>
          <w:rtl/>
        </w:rPr>
        <w:t xml:space="preserve"> الهارب المُنفرد من هذه المجتمعات وطرق معائشها وسلوكيّتها لِما فيها من شوائب ذكرناها سابقاً</w:t>
      </w:r>
      <w:r w:rsidR="009B1FD8">
        <w:rPr>
          <w:rtl/>
        </w:rPr>
        <w:t>.</w:t>
      </w:r>
    </w:p>
    <w:p w:rsidR="00A45A4A" w:rsidRPr="007B690A" w:rsidRDefault="00A45A4A" w:rsidP="00A55CF3">
      <w:pPr>
        <w:pStyle w:val="libNormal"/>
        <w:rPr>
          <w:rtl/>
        </w:rPr>
      </w:pPr>
      <w:r w:rsidRPr="009B1FD8">
        <w:rPr>
          <w:rStyle w:val="libBold2Char"/>
          <w:rtl/>
        </w:rPr>
        <w:t>ثانياً</w:t>
      </w:r>
      <w:r w:rsidR="009B1FD8">
        <w:rPr>
          <w:rStyle w:val="libBold2Char"/>
          <w:rtl/>
        </w:rPr>
        <w:t>:</w:t>
      </w:r>
      <w:r w:rsidRPr="00A55CF3">
        <w:rPr>
          <w:rtl/>
        </w:rPr>
        <w:t xml:space="preserve"> </w:t>
      </w:r>
      <w:r w:rsidR="009B1FD8">
        <w:rPr>
          <w:rtl/>
        </w:rPr>
        <w:t>(</w:t>
      </w:r>
      <w:r w:rsidRPr="00A55CF3">
        <w:rPr>
          <w:rtl/>
        </w:rPr>
        <w:t>خائف مقموعٍ</w:t>
      </w:r>
      <w:r w:rsidR="009B1FD8">
        <w:rPr>
          <w:rtl/>
        </w:rPr>
        <w:t>)،</w:t>
      </w:r>
      <w:r w:rsidRPr="00A55CF3">
        <w:rPr>
          <w:rtl/>
        </w:rPr>
        <w:t xml:space="preserve"> أي</w:t>
      </w:r>
      <w:r w:rsidR="009B1FD8">
        <w:rPr>
          <w:rtl/>
        </w:rPr>
        <w:t>:</w:t>
      </w:r>
      <w:r w:rsidRPr="00A55CF3">
        <w:rPr>
          <w:rtl/>
        </w:rPr>
        <w:t xml:space="preserve"> الخائفٌ المقهورٌ بالظلم</w:t>
      </w:r>
      <w:r w:rsidR="009B1FD8">
        <w:rPr>
          <w:rtl/>
        </w:rPr>
        <w:t>.</w:t>
      </w:r>
    </w:p>
    <w:p w:rsidR="00A45A4A" w:rsidRPr="007B690A" w:rsidRDefault="00A45A4A" w:rsidP="00A55CF3">
      <w:pPr>
        <w:pStyle w:val="libNormal"/>
        <w:rPr>
          <w:rtl/>
        </w:rPr>
      </w:pPr>
      <w:r w:rsidRPr="009B1FD8">
        <w:rPr>
          <w:rStyle w:val="libBold2Char"/>
          <w:rtl/>
        </w:rPr>
        <w:t>ثالثاً</w:t>
      </w:r>
      <w:r w:rsidR="009B1FD8">
        <w:rPr>
          <w:rStyle w:val="libBold2Char"/>
          <w:rtl/>
        </w:rPr>
        <w:t>:</w:t>
      </w:r>
      <w:r w:rsidRPr="00A55CF3">
        <w:rPr>
          <w:rtl/>
        </w:rPr>
        <w:t xml:space="preserve"> </w:t>
      </w:r>
      <w:r w:rsidR="009B1FD8">
        <w:rPr>
          <w:rtl/>
        </w:rPr>
        <w:t>(</w:t>
      </w:r>
      <w:r w:rsidRPr="00A55CF3">
        <w:rPr>
          <w:rtl/>
        </w:rPr>
        <w:t>وساكت مكعومٍ</w:t>
      </w:r>
      <w:r w:rsidR="009B1FD8">
        <w:rPr>
          <w:rtl/>
        </w:rPr>
        <w:t>)،</w:t>
      </w:r>
      <w:r w:rsidRPr="00A55CF3">
        <w:rPr>
          <w:rtl/>
        </w:rPr>
        <w:t xml:space="preserve"> وهذا ساكت لا يتكلّم قد سدّ فاه لئلاّ يحدث ما لا يُحمد عُقباه</w:t>
      </w:r>
      <w:r w:rsidR="009B1FD8">
        <w:rPr>
          <w:rtl/>
        </w:rPr>
        <w:t>.</w:t>
      </w:r>
    </w:p>
    <w:p w:rsidR="00A45A4A" w:rsidRPr="007B690A" w:rsidRDefault="00A45A4A" w:rsidP="00A55CF3">
      <w:pPr>
        <w:pStyle w:val="libNormal"/>
        <w:rPr>
          <w:rtl/>
        </w:rPr>
      </w:pPr>
      <w:r w:rsidRPr="009B1FD8">
        <w:rPr>
          <w:rStyle w:val="libBold2Char"/>
          <w:rtl/>
        </w:rPr>
        <w:t>رابعاً</w:t>
      </w:r>
      <w:r w:rsidR="009B1FD8">
        <w:rPr>
          <w:rStyle w:val="libBold2Char"/>
          <w:rtl/>
        </w:rPr>
        <w:t>:</w:t>
      </w:r>
      <w:r w:rsidRPr="00A55CF3">
        <w:rPr>
          <w:rtl/>
        </w:rPr>
        <w:t xml:space="preserve"> </w:t>
      </w:r>
      <w:r w:rsidR="009B1FD8">
        <w:rPr>
          <w:rtl/>
        </w:rPr>
        <w:t>(</w:t>
      </w:r>
      <w:r w:rsidRPr="00A55CF3">
        <w:rPr>
          <w:rtl/>
        </w:rPr>
        <w:t>وداعٍ مُخلصٍ</w:t>
      </w:r>
      <w:r w:rsidR="009B1FD8">
        <w:rPr>
          <w:rtl/>
        </w:rPr>
        <w:t>)</w:t>
      </w:r>
      <w:r w:rsidRPr="00A55CF3">
        <w:rPr>
          <w:rtl/>
        </w:rPr>
        <w:t xml:space="preserve"> الداعي إلى الله بإخلاص</w:t>
      </w:r>
      <w:r w:rsidR="009B1FD8">
        <w:rPr>
          <w:rtl/>
        </w:rPr>
        <w:t>.</w:t>
      </w:r>
    </w:p>
    <w:p w:rsidR="00A45A4A" w:rsidRPr="007B690A" w:rsidRDefault="00A45A4A" w:rsidP="00A55CF3">
      <w:pPr>
        <w:pStyle w:val="libNormal"/>
        <w:rPr>
          <w:rtl/>
        </w:rPr>
      </w:pPr>
      <w:r w:rsidRPr="009B1FD8">
        <w:rPr>
          <w:rStyle w:val="libBold2Char"/>
          <w:rtl/>
        </w:rPr>
        <w:t>خامساً</w:t>
      </w:r>
      <w:r w:rsidR="009B1FD8">
        <w:rPr>
          <w:rStyle w:val="libBold2Char"/>
          <w:rtl/>
        </w:rPr>
        <w:t>:</w:t>
      </w:r>
      <w:r w:rsidRPr="00A55CF3">
        <w:rPr>
          <w:rtl/>
        </w:rPr>
        <w:t xml:space="preserve"> </w:t>
      </w:r>
      <w:r w:rsidR="009B1FD8">
        <w:rPr>
          <w:rtl/>
        </w:rPr>
        <w:t>(</w:t>
      </w:r>
      <w:r w:rsidRPr="00A55CF3">
        <w:rPr>
          <w:rtl/>
        </w:rPr>
        <w:t>وثكلان موجعٍ</w:t>
      </w:r>
      <w:r w:rsidR="009B1FD8">
        <w:rPr>
          <w:rtl/>
        </w:rPr>
        <w:t>)،</w:t>
      </w:r>
      <w:r w:rsidRPr="00A55CF3">
        <w:rPr>
          <w:rtl/>
        </w:rPr>
        <w:t xml:space="preserve"> وهذا الآخر الحزين المتألم للوضع السائد</w:t>
      </w:r>
      <w:r w:rsidR="009B1FD8">
        <w:rPr>
          <w:rtl/>
        </w:rPr>
        <w:t>.</w:t>
      </w:r>
    </w:p>
    <w:p w:rsidR="00A45A4A" w:rsidRPr="007B690A" w:rsidRDefault="00A45A4A" w:rsidP="00A55CF3">
      <w:pPr>
        <w:pStyle w:val="libNormal"/>
        <w:rPr>
          <w:rtl/>
        </w:rPr>
      </w:pPr>
      <w:r w:rsidRPr="00A55CF3">
        <w:rPr>
          <w:rtl/>
        </w:rPr>
        <w:t>هؤلاء جميعاً من أهل الإيمان والحق</w:t>
      </w:r>
      <w:r w:rsidR="009B1FD8">
        <w:rPr>
          <w:rtl/>
        </w:rPr>
        <w:t>،</w:t>
      </w:r>
      <w:r w:rsidRPr="00A55CF3">
        <w:rPr>
          <w:rtl/>
        </w:rPr>
        <w:t xml:space="preserve"> وصاروا يتّقون الظُلم بحيث يعيشون بين الناس ولا نباهة لهم لإسقاط ذكرهم</w:t>
      </w:r>
      <w:r w:rsidR="009B1FD8">
        <w:rPr>
          <w:rtl/>
        </w:rPr>
        <w:t>،</w:t>
      </w:r>
      <w:r w:rsidRPr="00A55CF3">
        <w:rPr>
          <w:rtl/>
        </w:rPr>
        <w:t xml:space="preserve"> وشملهم الذلّ في المُجتمع وأنّهم يغوصون في بحرٍ أُجاجٍ يعيشونه</w:t>
      </w:r>
      <w:r w:rsidR="009B1FD8">
        <w:rPr>
          <w:rtl/>
        </w:rPr>
        <w:t>،</w:t>
      </w:r>
      <w:r w:rsidRPr="00A55CF3">
        <w:rPr>
          <w:rtl/>
        </w:rPr>
        <w:t xml:space="preserve"> وإذا كانوا يعيشون في الوضع الصعب والضنك الشديد بحياة نَكدة تملؤها الآلام والقهر فهم حتماً سيعيشون بقلوبٍ جريحة</w:t>
      </w:r>
      <w:r w:rsidR="009B1FD8">
        <w:rPr>
          <w:rtl/>
        </w:rPr>
        <w:t>،</w:t>
      </w:r>
      <w:r w:rsidRPr="00A55CF3">
        <w:rPr>
          <w:rtl/>
        </w:rPr>
        <w:t xml:space="preserve"> وكما سار الأنبياء </w:t>
      </w:r>
      <w:r w:rsidR="009B1FD8">
        <w:rPr>
          <w:rtl/>
        </w:rPr>
        <w:t>(</w:t>
      </w:r>
      <w:r w:rsidRPr="00A55CF3">
        <w:rPr>
          <w:rtl/>
        </w:rPr>
        <w:t>عليهم السلام</w:t>
      </w:r>
      <w:r w:rsidR="009B1FD8">
        <w:rPr>
          <w:rtl/>
        </w:rPr>
        <w:t>)</w:t>
      </w:r>
      <w:r w:rsidRPr="00A55CF3">
        <w:rPr>
          <w:rtl/>
        </w:rPr>
        <w:t xml:space="preserve"> في إرشاد أقوامهم حتى اتعبوهم</w:t>
      </w:r>
      <w:r w:rsidR="009B1FD8">
        <w:rPr>
          <w:rtl/>
        </w:rPr>
        <w:t>،</w:t>
      </w:r>
      <w:r w:rsidRPr="00A55CF3">
        <w:rPr>
          <w:rtl/>
        </w:rPr>
        <w:t xml:space="preserve"> فهم على الخُطى ساروا مع مجتمعاتهم</w:t>
      </w:r>
      <w:r w:rsidR="009B1FD8">
        <w:rPr>
          <w:rtl/>
        </w:rPr>
        <w:t>.</w:t>
      </w:r>
      <w:r w:rsidRPr="00A55CF3">
        <w:rPr>
          <w:rtl/>
        </w:rPr>
        <w:t xml:space="preserve"> وعظوا حتى ملّوا وسئموا الناس وتركهم الناس والمجتمع</w:t>
      </w:r>
      <w:r w:rsidR="009B1FD8">
        <w:rPr>
          <w:rtl/>
        </w:rPr>
        <w:t>،</w:t>
      </w:r>
      <w:r w:rsidRPr="00A55CF3">
        <w:rPr>
          <w:rtl/>
        </w:rPr>
        <w:t xml:space="preserve"> حيث لا أثر لمواعظهم على النفوس التي مرضت وحال بينها وبين الحقّ الطمع الدُنيوي</w:t>
      </w:r>
    </w:p>
    <w:p w:rsidR="00A45A4A" w:rsidRDefault="00A45A4A" w:rsidP="00A45A4A">
      <w:pPr>
        <w:pStyle w:val="libNormal"/>
      </w:pPr>
      <w:r>
        <w:br w:type="page"/>
      </w:r>
    </w:p>
    <w:p w:rsidR="009B1FD8" w:rsidRDefault="00A45A4A" w:rsidP="00A55CF3">
      <w:pPr>
        <w:pStyle w:val="libNormal"/>
        <w:rPr>
          <w:rtl/>
        </w:rPr>
      </w:pPr>
      <w:r w:rsidRPr="00A55CF3">
        <w:rPr>
          <w:rtl/>
        </w:rPr>
        <w:t>وحُبّ الذات</w:t>
      </w:r>
      <w:r w:rsidR="009B1FD8">
        <w:rPr>
          <w:rtl/>
        </w:rPr>
        <w:t>،</w:t>
      </w:r>
      <w:r w:rsidRPr="00A55CF3">
        <w:rPr>
          <w:rtl/>
        </w:rPr>
        <w:t xml:space="preserve"> وماذا نتوقع من حال هؤلاء بين المجتمع الظالم إلاّ أن يكونوا مقهورين غُرباء في مجتمعهم</w:t>
      </w:r>
      <w:r w:rsidR="009B1FD8">
        <w:rPr>
          <w:rtl/>
        </w:rPr>
        <w:t>،</w:t>
      </w:r>
      <w:r w:rsidRPr="00A55CF3">
        <w:rPr>
          <w:rtl/>
        </w:rPr>
        <w:t xml:space="preserve"> حتى وصلوا إلى مرحلة الذّل بالإضافة إلى حالة القتل بالحكم عليهم بالموت</w:t>
      </w:r>
      <w:r w:rsidR="009B1FD8">
        <w:rPr>
          <w:rtl/>
        </w:rPr>
        <w:t>؛</w:t>
      </w:r>
      <w:r w:rsidRPr="00A55CF3">
        <w:rPr>
          <w:rtl/>
        </w:rPr>
        <w:t xml:space="preserve"> حتى أصبحت أعدادهم قليلةً في المجتمع</w:t>
      </w:r>
      <w:r w:rsidR="009B1FD8">
        <w:rPr>
          <w:rtl/>
        </w:rPr>
        <w:t>.</w:t>
      </w:r>
    </w:p>
    <w:p w:rsidR="00A45A4A" w:rsidRDefault="00A45A4A" w:rsidP="00A55CF3">
      <w:pPr>
        <w:pStyle w:val="libNormal"/>
        <w:rPr>
          <w:rtl/>
        </w:rPr>
      </w:pPr>
      <w:r w:rsidRPr="00A55CF3">
        <w:rPr>
          <w:rtl/>
        </w:rPr>
        <w:t>ليتمعّن القارئ العزيز ويُطبّق ما يفهمه من هذا على حياته الاجتماعية والسياسية</w:t>
      </w:r>
      <w:r w:rsidR="009B1FD8">
        <w:rPr>
          <w:rtl/>
        </w:rPr>
        <w:t>،</w:t>
      </w:r>
      <w:r w:rsidRPr="00A55CF3">
        <w:rPr>
          <w:rtl/>
        </w:rPr>
        <w:t xml:space="preserve"> ويستخلص ماذا أراد أمير المؤمنين </w:t>
      </w:r>
      <w:r w:rsidR="009B1FD8">
        <w:rPr>
          <w:rtl/>
        </w:rPr>
        <w:t>(</w:t>
      </w:r>
      <w:r w:rsidRPr="00A55CF3">
        <w:rPr>
          <w:rtl/>
        </w:rPr>
        <w:t>عليه السلام</w:t>
      </w:r>
      <w:r w:rsidR="009B1FD8">
        <w:rPr>
          <w:rtl/>
        </w:rPr>
        <w:t>)</w:t>
      </w:r>
      <w:r w:rsidRPr="00A55CF3">
        <w:rPr>
          <w:rtl/>
        </w:rPr>
        <w:t xml:space="preserve"> في بيانه الواضح في عصره وما بعده</w:t>
      </w:r>
      <w:r w:rsidR="009B1FD8">
        <w:rPr>
          <w:rtl/>
        </w:rPr>
        <w:t>،</w:t>
      </w:r>
      <w:r w:rsidRPr="00A55CF3">
        <w:rPr>
          <w:rtl/>
        </w:rPr>
        <w:t xml:space="preserve"> وفي حياتنا الحاضرة أيضاً</w:t>
      </w:r>
      <w:r w:rsidR="009B1FD8">
        <w:rPr>
          <w:rtl/>
        </w:rPr>
        <w:t>؟</w:t>
      </w:r>
      <w:r w:rsidRPr="00A55CF3">
        <w:rPr>
          <w:rtl/>
        </w:rPr>
        <w:t xml:space="preserve"> وكيف سيطر الشيطان على النفوس ودفعها نحو الشرّ والرذيلة والانحطاط الخُلقي</w:t>
      </w:r>
      <w:r w:rsidR="009B1FD8">
        <w:rPr>
          <w:rtl/>
        </w:rPr>
        <w:t>؟</w:t>
      </w:r>
      <w:r w:rsidRPr="00A55CF3">
        <w:rPr>
          <w:rtl/>
        </w:rPr>
        <w:t xml:space="preserve"> وبالتالي خراب الوضع النفسي عند المجتمع الذي يدمّر كلّ مدنيّةٍ وكلّ حضارةٍ</w:t>
      </w:r>
      <w:r w:rsidR="009B1FD8">
        <w:rPr>
          <w:rtl/>
        </w:rPr>
        <w:t>.</w:t>
      </w:r>
    </w:p>
    <w:p w:rsidR="00A45A4A" w:rsidRPr="009B1FD8" w:rsidRDefault="00A45A4A" w:rsidP="009B1FD8">
      <w:pPr>
        <w:pStyle w:val="libCenterBold2"/>
        <w:rPr>
          <w:rtl/>
        </w:rPr>
      </w:pPr>
      <w:r w:rsidRPr="007B690A">
        <w:rPr>
          <w:rtl/>
        </w:rPr>
        <w:t>التَقسّم العِلمي أو المعرفي</w:t>
      </w:r>
    </w:p>
    <w:p w:rsidR="00A45A4A" w:rsidRPr="007B690A" w:rsidRDefault="00A45A4A" w:rsidP="00A55CF3">
      <w:pPr>
        <w:pStyle w:val="libNormal"/>
        <w:rPr>
          <w:rtl/>
        </w:rPr>
      </w:pPr>
      <w:r w:rsidRPr="00A55CF3">
        <w:rPr>
          <w:rtl/>
        </w:rPr>
        <w:t xml:space="preserve">لقد بيّنا بعض التقسيمات التي صنّف بها الإمام عليّ </w:t>
      </w:r>
      <w:r w:rsidR="009B1FD8">
        <w:rPr>
          <w:rtl/>
        </w:rPr>
        <w:t>(</w:t>
      </w:r>
      <w:r w:rsidRPr="00A55CF3">
        <w:rPr>
          <w:rtl/>
        </w:rPr>
        <w:t>عليه السلام</w:t>
      </w:r>
      <w:r w:rsidR="009B1FD8">
        <w:rPr>
          <w:rtl/>
        </w:rPr>
        <w:t>)</w:t>
      </w:r>
      <w:r w:rsidRPr="00A55CF3">
        <w:rPr>
          <w:rtl/>
        </w:rPr>
        <w:t xml:space="preserve"> المجتمع حسب بعض المفاهيم أو الصفات الاجتماعية والسياسية والاقتصادية</w:t>
      </w:r>
      <w:r w:rsidR="009B1FD8">
        <w:rPr>
          <w:rtl/>
        </w:rPr>
        <w:t>،</w:t>
      </w:r>
      <w:r w:rsidRPr="00A55CF3">
        <w:rPr>
          <w:rtl/>
        </w:rPr>
        <w:t xml:space="preserve"> وهذا جانب آخر من تلك التقسيمات هو التقسيم حَسب المعرفة العلميّة</w:t>
      </w:r>
      <w:r w:rsidR="009B1FD8">
        <w:rPr>
          <w:rtl/>
        </w:rPr>
        <w:t>،</w:t>
      </w:r>
      <w:r w:rsidRPr="00A55CF3">
        <w:rPr>
          <w:rtl/>
        </w:rPr>
        <w:t xml:space="preserve"> وهذا أيضاً له جوانبه المؤثّرة على حياة المُجتمع ومسيرته</w:t>
      </w:r>
      <w:r w:rsidR="009B1FD8">
        <w:rPr>
          <w:rtl/>
        </w:rPr>
        <w:t>،</w:t>
      </w:r>
      <w:r w:rsidRPr="00A55CF3">
        <w:rPr>
          <w:rtl/>
        </w:rPr>
        <w:t xml:space="preserve"> حيث يقول في جانبٍ من كلامه لكميل بن زياد النخعيّ </w:t>
      </w:r>
      <w:r w:rsidR="009B1FD8">
        <w:rPr>
          <w:rStyle w:val="libFootnotenumChar"/>
          <w:rtl/>
        </w:rPr>
        <w:t>(</w:t>
      </w:r>
      <w:r w:rsidRPr="00A45A4A">
        <w:rPr>
          <w:rStyle w:val="libFootnotenumChar"/>
          <w:rtl/>
        </w:rPr>
        <w:t>1</w:t>
      </w:r>
      <w:r w:rsidR="009B1FD8">
        <w:rPr>
          <w:rStyle w:val="libFootnotenumChar"/>
          <w:rtl/>
        </w:rPr>
        <w:t>)</w:t>
      </w:r>
      <w:r w:rsidR="009B1FD8" w:rsidRPr="0043619B">
        <w:rPr>
          <w:rtl/>
        </w:rPr>
        <w:t>:</w:t>
      </w:r>
    </w:p>
    <w:p w:rsidR="00A45A4A" w:rsidRPr="007B690A" w:rsidRDefault="00A45A4A" w:rsidP="00A55CF3">
      <w:pPr>
        <w:pStyle w:val="libNormal"/>
        <w:rPr>
          <w:rtl/>
        </w:rPr>
      </w:pPr>
      <w:r w:rsidRPr="00A55CF3">
        <w:rPr>
          <w:rtl/>
        </w:rPr>
        <w:t>(</w:t>
      </w:r>
      <w:r w:rsidR="009B1FD8">
        <w:rPr>
          <w:rtl/>
        </w:rPr>
        <w:t>.</w:t>
      </w:r>
      <w:r w:rsidRPr="00A55CF3">
        <w:rPr>
          <w:rtl/>
        </w:rPr>
        <w:t>.. النَّاسُ ثَلاثَةٌ</w:t>
      </w:r>
      <w:r w:rsidR="009B1FD8">
        <w:rPr>
          <w:rtl/>
        </w:rPr>
        <w:t>:</w:t>
      </w:r>
      <w:r w:rsidRPr="00A55CF3">
        <w:rPr>
          <w:rtl/>
        </w:rPr>
        <w:t xml:space="preserve"> فَعَالِمٌ رَبَّانِيٌّ </w:t>
      </w:r>
      <w:r w:rsidR="009B1FD8">
        <w:rPr>
          <w:rStyle w:val="libFootnotenumChar"/>
          <w:rtl/>
        </w:rPr>
        <w:t>(</w:t>
      </w:r>
      <w:r w:rsidRPr="00A45A4A">
        <w:rPr>
          <w:rStyle w:val="libFootnotenumChar"/>
          <w:rtl/>
        </w:rPr>
        <w:t>2</w:t>
      </w:r>
      <w:r w:rsidR="009B1FD8">
        <w:rPr>
          <w:rStyle w:val="libFootnotenumChar"/>
          <w:rtl/>
        </w:rPr>
        <w:t>)</w:t>
      </w:r>
      <w:r w:rsidR="009B1FD8">
        <w:rPr>
          <w:rFonts w:hint="cs"/>
          <w:rtl/>
        </w:rPr>
        <w:t>،</w:t>
      </w:r>
      <w:r w:rsidRPr="00A55CF3">
        <w:rPr>
          <w:rtl/>
        </w:rPr>
        <w:t xml:space="preserve"> وَمُتَعَلِّمٌ عَلَى سَبِيلِ نَجَاةٍ</w:t>
      </w:r>
      <w:r w:rsidR="009B1FD8">
        <w:rPr>
          <w:rtl/>
        </w:rPr>
        <w:t>،</w:t>
      </w:r>
      <w:r w:rsidRPr="00A55CF3">
        <w:rPr>
          <w:rtl/>
        </w:rPr>
        <w:t xml:space="preserve"> وَهَمَجٌ</w:t>
      </w:r>
      <w:r w:rsidRPr="00A55CF3">
        <w:rPr>
          <w:rFonts w:hint="cs"/>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نقل صاحب كتاب </w:t>
      </w:r>
      <w:r>
        <w:rPr>
          <w:rtl/>
        </w:rPr>
        <w:t>(</w:t>
      </w:r>
      <w:r w:rsidR="00A45A4A" w:rsidRPr="007B690A">
        <w:rPr>
          <w:rtl/>
        </w:rPr>
        <w:t>مصادر النهج</w:t>
      </w:r>
      <w:r>
        <w:rPr>
          <w:rtl/>
        </w:rPr>
        <w:t>)</w:t>
      </w:r>
      <w:r w:rsidR="00A45A4A" w:rsidRPr="007B690A">
        <w:rPr>
          <w:rtl/>
        </w:rPr>
        <w:t xml:space="preserve"> أنّ </w:t>
      </w:r>
      <w:r>
        <w:rPr>
          <w:rtl/>
        </w:rPr>
        <w:t>(</w:t>
      </w:r>
      <w:r w:rsidR="00A45A4A" w:rsidRPr="007B690A">
        <w:rPr>
          <w:rtl/>
        </w:rPr>
        <w:t>كميل بن زياد النخعي التابعيّ المعروف</w:t>
      </w:r>
      <w:r>
        <w:rPr>
          <w:rtl/>
        </w:rPr>
        <w:t>،</w:t>
      </w:r>
      <w:r w:rsidR="00A45A4A" w:rsidRPr="007B690A">
        <w:rPr>
          <w:rtl/>
        </w:rPr>
        <w:t xml:space="preserve"> أدرك من الحياة النبويّة ثماني عشرة سنة</w:t>
      </w:r>
      <w:r>
        <w:rPr>
          <w:rtl/>
        </w:rPr>
        <w:t>،</w:t>
      </w:r>
      <w:r w:rsidR="00A45A4A" w:rsidRPr="007B690A">
        <w:rPr>
          <w:rtl/>
        </w:rPr>
        <w:t xml:space="preserve"> وروى عن عمر وعليٍّ وابن مسعود وغيرهم</w:t>
      </w:r>
      <w:r>
        <w:rPr>
          <w:rtl/>
        </w:rPr>
        <w:t>،</w:t>
      </w:r>
      <w:r w:rsidR="00A45A4A" w:rsidRPr="007B690A">
        <w:rPr>
          <w:rtl/>
        </w:rPr>
        <w:t xml:space="preserve"> وروى عنه عبد الرحمان بن عابس وأبو إسحاق السبيعي والأعمش وغيرهم</w:t>
      </w:r>
      <w:r>
        <w:rPr>
          <w:rtl/>
        </w:rPr>
        <w:t>،</w:t>
      </w:r>
      <w:r w:rsidR="00A45A4A" w:rsidRPr="007B690A">
        <w:rPr>
          <w:rtl/>
        </w:rPr>
        <w:t xml:space="preserve"> شَهِد صفّين مع عليٍّ </w:t>
      </w:r>
      <w:r>
        <w:rPr>
          <w:rtl/>
        </w:rPr>
        <w:t>(</w:t>
      </w:r>
      <w:r w:rsidR="00A45A4A" w:rsidRPr="007B690A">
        <w:rPr>
          <w:rtl/>
        </w:rPr>
        <w:t>عليه السلام</w:t>
      </w:r>
      <w:r>
        <w:rPr>
          <w:rtl/>
        </w:rPr>
        <w:t>)،</w:t>
      </w:r>
      <w:r w:rsidR="00A45A4A" w:rsidRPr="007B690A">
        <w:rPr>
          <w:rtl/>
        </w:rPr>
        <w:t xml:space="preserve"> وكان شريفاً مُطاعاً ثقةً</w:t>
      </w:r>
      <w:r>
        <w:rPr>
          <w:rtl/>
        </w:rPr>
        <w:t>،</w:t>
      </w:r>
      <w:r w:rsidR="00A45A4A" w:rsidRPr="007B690A">
        <w:rPr>
          <w:rtl/>
        </w:rPr>
        <w:t xml:space="preserve"> وثّقه ابن مُعين وجماعةٌ</w:t>
      </w:r>
      <w:r>
        <w:rPr>
          <w:rtl/>
        </w:rPr>
        <w:t>،</w:t>
      </w:r>
      <w:r w:rsidR="00A45A4A" w:rsidRPr="007B690A">
        <w:rPr>
          <w:rtl/>
        </w:rPr>
        <w:t xml:space="preserve"> وكان من رؤساء الشيعة</w:t>
      </w:r>
      <w:r>
        <w:rPr>
          <w:rtl/>
        </w:rPr>
        <w:t>،</w:t>
      </w:r>
      <w:r w:rsidR="00A45A4A" w:rsidRPr="007B690A">
        <w:rPr>
          <w:rtl/>
        </w:rPr>
        <w:t xml:space="preserve"> قتله الحجّاج سَنة </w:t>
      </w:r>
      <w:r>
        <w:rPr>
          <w:rtl/>
        </w:rPr>
        <w:t>(</w:t>
      </w:r>
      <w:r w:rsidR="00A45A4A" w:rsidRPr="007B690A">
        <w:rPr>
          <w:rtl/>
        </w:rPr>
        <w:t>82</w:t>
      </w:r>
      <w:r>
        <w:rPr>
          <w:rtl/>
        </w:rPr>
        <w:t>)).</w:t>
      </w:r>
    </w:p>
    <w:p w:rsidR="00A45A4A" w:rsidRPr="00A45A4A" w:rsidRDefault="009B1FD8" w:rsidP="00A45A4A">
      <w:pPr>
        <w:pStyle w:val="libFootnote0"/>
        <w:rPr>
          <w:rtl/>
        </w:rPr>
      </w:pPr>
      <w:r>
        <w:rPr>
          <w:rtl/>
        </w:rPr>
        <w:t>(</w:t>
      </w:r>
      <w:r w:rsidR="00A45A4A" w:rsidRPr="007B690A">
        <w:rPr>
          <w:rtl/>
        </w:rPr>
        <w:t>2</w:t>
      </w:r>
      <w:r>
        <w:rPr>
          <w:rtl/>
        </w:rPr>
        <w:t>)</w:t>
      </w:r>
      <w:r w:rsidR="00A45A4A" w:rsidRPr="007B690A">
        <w:rPr>
          <w:rtl/>
        </w:rPr>
        <w:t xml:space="preserve"> العالم الربّاني</w:t>
      </w:r>
      <w:r>
        <w:rPr>
          <w:rtl/>
        </w:rPr>
        <w:t>:</w:t>
      </w:r>
      <w:r w:rsidR="00A45A4A" w:rsidRPr="007B690A">
        <w:rPr>
          <w:rtl/>
        </w:rPr>
        <w:t xml:space="preserve"> هو المُتألّه العارف بالله</w:t>
      </w:r>
      <w:r>
        <w:rPr>
          <w:rtl/>
        </w:rPr>
        <w:t>.</w:t>
      </w:r>
    </w:p>
    <w:p w:rsidR="00A45A4A" w:rsidRPr="00A45A4A" w:rsidRDefault="009B1FD8" w:rsidP="00A45A4A">
      <w:pPr>
        <w:pStyle w:val="libFootnote0"/>
        <w:rPr>
          <w:rtl/>
        </w:rPr>
      </w:pPr>
      <w:r>
        <w:rPr>
          <w:rtl/>
        </w:rPr>
        <w:t>(</w:t>
      </w:r>
      <w:r w:rsidR="00A45A4A" w:rsidRPr="007B690A">
        <w:rPr>
          <w:rtl/>
        </w:rPr>
        <w:t>3</w:t>
      </w:r>
      <w:r>
        <w:rPr>
          <w:rtl/>
        </w:rPr>
        <w:t>)</w:t>
      </w:r>
      <w:r w:rsidR="00A45A4A" w:rsidRPr="007B690A">
        <w:rPr>
          <w:rtl/>
        </w:rPr>
        <w:t xml:space="preserve"> الرعاع</w:t>
      </w:r>
      <w:r>
        <w:rPr>
          <w:rtl/>
        </w:rPr>
        <w:t>:</w:t>
      </w:r>
      <w:r w:rsidR="00A45A4A" w:rsidRPr="007B690A">
        <w:rPr>
          <w:rtl/>
        </w:rPr>
        <w:t xml:space="preserve"> الأحداث الطغام الذين لا منزلة لهم بين الناس</w:t>
      </w:r>
      <w:r>
        <w:rPr>
          <w:rtl/>
        </w:rPr>
        <w:t>.</w:t>
      </w:r>
    </w:p>
    <w:p w:rsidR="00A45A4A" w:rsidRDefault="00A45A4A" w:rsidP="00A45A4A">
      <w:pPr>
        <w:pStyle w:val="libNormal"/>
      </w:pPr>
      <w:r>
        <w:br w:type="page"/>
      </w:r>
    </w:p>
    <w:p w:rsidR="00A45A4A" w:rsidRPr="007B690A" w:rsidRDefault="00A45A4A" w:rsidP="00A55CF3">
      <w:pPr>
        <w:pStyle w:val="libNormal"/>
        <w:rPr>
          <w:rtl/>
        </w:rPr>
      </w:pPr>
      <w:r w:rsidRPr="00A55CF3">
        <w:rPr>
          <w:rtl/>
        </w:rPr>
        <w:t>رَعَاعٌ أَتْبَاعُ كُلِّ نَاعِقٍ</w:t>
      </w:r>
      <w:r w:rsidRPr="00A55CF3">
        <w:rPr>
          <w:rFonts w:hint="cs"/>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Fonts w:hint="cs"/>
          <w:rtl/>
        </w:rPr>
        <w:t>،</w:t>
      </w:r>
      <w:r w:rsidRPr="00A55CF3">
        <w:rPr>
          <w:rFonts w:hint="cs"/>
          <w:rtl/>
        </w:rPr>
        <w:t xml:space="preserve"> </w:t>
      </w:r>
      <w:r w:rsidRPr="00A55CF3">
        <w:rPr>
          <w:rtl/>
        </w:rPr>
        <w:t>يَمِيلُونَ مَعَ كُلِّ رِيحٍ</w:t>
      </w:r>
      <w:r w:rsidR="009B1FD8">
        <w:rPr>
          <w:rtl/>
        </w:rPr>
        <w:t>،</w:t>
      </w:r>
      <w:r w:rsidRPr="00A55CF3">
        <w:rPr>
          <w:rtl/>
        </w:rPr>
        <w:t xml:space="preserve"> لَمْ يَسْتَضِيئُوا بِنُورِ الْعِلْمِ</w:t>
      </w:r>
      <w:r w:rsidR="009B1FD8">
        <w:rPr>
          <w:rtl/>
        </w:rPr>
        <w:t>،</w:t>
      </w:r>
      <w:r w:rsidRPr="00A55CF3">
        <w:rPr>
          <w:rtl/>
        </w:rPr>
        <w:t xml:space="preserve"> وَلَمْ يَلْجَئُوا إلى رُكْنٍ وَثِيقٍ</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Default="00A45A4A" w:rsidP="00A55CF3">
      <w:pPr>
        <w:pStyle w:val="libNormal"/>
        <w:rPr>
          <w:rtl/>
        </w:rPr>
      </w:pPr>
      <w:r w:rsidRPr="00A55CF3">
        <w:rPr>
          <w:rtl/>
        </w:rPr>
        <w:t xml:space="preserve">المجتمع من الناحية العلميّة عند الإمام </w:t>
      </w:r>
      <w:r w:rsidR="009B1FD8">
        <w:rPr>
          <w:rtl/>
        </w:rPr>
        <w:t>(</w:t>
      </w:r>
      <w:r w:rsidRPr="00A55CF3">
        <w:rPr>
          <w:rtl/>
        </w:rPr>
        <w:t>عليه السلام</w:t>
      </w:r>
      <w:r w:rsidR="009B1FD8">
        <w:rPr>
          <w:rtl/>
        </w:rPr>
        <w:t>)</w:t>
      </w:r>
      <w:r w:rsidRPr="00A55CF3">
        <w:rPr>
          <w:rtl/>
        </w:rPr>
        <w:t xml:space="preserve"> على هذه الأنواع الثلاثة</w:t>
      </w:r>
      <w:r w:rsidR="009B1FD8">
        <w:rPr>
          <w:rtl/>
        </w:rPr>
        <w:t>،</w:t>
      </w:r>
      <w:r w:rsidRPr="00A55CF3">
        <w:rPr>
          <w:rtl/>
        </w:rPr>
        <w:t xml:space="preserve"> إلاّ أنّ أخطر هذه الأنواع على المجتمع الصنف الثالث </w:t>
      </w:r>
      <w:r w:rsidR="009B1FD8">
        <w:rPr>
          <w:rtl/>
        </w:rPr>
        <w:t>(</w:t>
      </w:r>
      <w:r w:rsidRPr="00A55CF3">
        <w:rPr>
          <w:rtl/>
        </w:rPr>
        <w:t>جهلة الأُمّة</w:t>
      </w:r>
      <w:r w:rsidR="009B1FD8">
        <w:rPr>
          <w:rtl/>
        </w:rPr>
        <w:t>)،</w:t>
      </w:r>
      <w:r w:rsidRPr="00A55CF3">
        <w:rPr>
          <w:rtl/>
        </w:rPr>
        <w:t xml:space="preserve"> الذين تُسيّرهم الأهواء</w:t>
      </w:r>
      <w:r w:rsidR="009B1FD8">
        <w:rPr>
          <w:rtl/>
        </w:rPr>
        <w:t>،</w:t>
      </w:r>
      <w:r w:rsidRPr="00A55CF3">
        <w:rPr>
          <w:rtl/>
        </w:rPr>
        <w:t xml:space="preserve"> وتدور بهم الدواليب</w:t>
      </w:r>
      <w:r w:rsidR="009B1FD8">
        <w:rPr>
          <w:rtl/>
        </w:rPr>
        <w:t>،</w:t>
      </w:r>
      <w:r w:rsidRPr="00A55CF3">
        <w:rPr>
          <w:rtl/>
        </w:rPr>
        <w:t xml:space="preserve"> ويجرّهم القال والقيل</w:t>
      </w:r>
      <w:r w:rsidR="009B1FD8">
        <w:rPr>
          <w:rtl/>
        </w:rPr>
        <w:t>،</w:t>
      </w:r>
      <w:r w:rsidRPr="00A55CF3">
        <w:rPr>
          <w:rtl/>
        </w:rPr>
        <w:t xml:space="preserve"> ويجمعهم العقل الجمعي بين الناس</w:t>
      </w:r>
      <w:r w:rsidR="009B1FD8">
        <w:rPr>
          <w:rtl/>
        </w:rPr>
        <w:t>،</w:t>
      </w:r>
      <w:r w:rsidRPr="00A55CF3">
        <w:rPr>
          <w:rtl/>
        </w:rPr>
        <w:t xml:space="preserve"> وقد وصفهم الإمام </w:t>
      </w:r>
      <w:r w:rsidR="009B1FD8">
        <w:rPr>
          <w:rtl/>
        </w:rPr>
        <w:t>(</w:t>
      </w:r>
      <w:r w:rsidRPr="00A55CF3">
        <w:rPr>
          <w:rtl/>
        </w:rPr>
        <w:t>عليه السلام</w:t>
      </w:r>
      <w:r w:rsidR="009B1FD8">
        <w:rPr>
          <w:rtl/>
        </w:rPr>
        <w:t>)</w:t>
      </w:r>
      <w:r w:rsidRPr="00A55CF3">
        <w:rPr>
          <w:rtl/>
        </w:rPr>
        <w:t xml:space="preserve"> بالهَمَج</w:t>
      </w:r>
      <w:r w:rsidR="009B1FD8">
        <w:rPr>
          <w:rtl/>
        </w:rPr>
        <w:t>،</w:t>
      </w:r>
      <w:r w:rsidRPr="00A55CF3">
        <w:rPr>
          <w:rtl/>
        </w:rPr>
        <w:t xml:space="preserve"> وهُم الحمقى من الناس</w:t>
      </w:r>
      <w:r w:rsidR="009B1FD8">
        <w:rPr>
          <w:rtl/>
        </w:rPr>
        <w:t>،</w:t>
      </w:r>
      <w:r w:rsidRPr="00A55CF3">
        <w:rPr>
          <w:rtl/>
        </w:rPr>
        <w:t xml:space="preserve"> ثُمّ إنّهم يتّبعون كلّ صيحةٍ بدون عِلمٍ ولا معرفةٍ</w:t>
      </w:r>
      <w:r w:rsidR="009B1FD8">
        <w:rPr>
          <w:rtl/>
        </w:rPr>
        <w:t>،</w:t>
      </w:r>
      <w:r w:rsidRPr="00A55CF3">
        <w:rPr>
          <w:rtl/>
        </w:rPr>
        <w:t xml:space="preserve"> سواء كانت هدفها إعادة حقٍّ مغصوبٍ</w:t>
      </w:r>
      <w:r w:rsidR="009B1FD8">
        <w:rPr>
          <w:rtl/>
        </w:rPr>
        <w:t>،</w:t>
      </w:r>
      <w:r w:rsidRPr="00A55CF3">
        <w:rPr>
          <w:rtl/>
        </w:rPr>
        <w:t xml:space="preserve"> أو حركة باتّجاه الباطل</w:t>
      </w:r>
      <w:r w:rsidR="009B1FD8">
        <w:rPr>
          <w:rtl/>
        </w:rPr>
        <w:t>،</w:t>
      </w:r>
      <w:r w:rsidRPr="00A55CF3">
        <w:rPr>
          <w:rtl/>
        </w:rPr>
        <w:t xml:space="preserve"> فهم مع الرياح أينما تميل يميلون معها</w:t>
      </w:r>
      <w:r w:rsidR="009B1FD8">
        <w:rPr>
          <w:rtl/>
        </w:rPr>
        <w:t>،</w:t>
      </w:r>
      <w:r w:rsidRPr="00A55CF3">
        <w:rPr>
          <w:rtl/>
        </w:rPr>
        <w:t xml:space="preserve"> والسبب في كل ذلك أنّهم لا عِلم ولا معرفة لهم حتى يتبصّروا الأمور ويعرفوا حقائقها</w:t>
      </w:r>
      <w:r w:rsidR="009B1FD8">
        <w:rPr>
          <w:rtl/>
        </w:rPr>
        <w:t>،</w:t>
      </w:r>
      <w:r w:rsidRPr="00A55CF3">
        <w:rPr>
          <w:rtl/>
        </w:rPr>
        <w:t xml:space="preserve"> فالعلم</w:t>
      </w:r>
      <w:r w:rsidR="009B1FD8">
        <w:rPr>
          <w:rtl/>
        </w:rPr>
        <w:t xml:space="preserve"> - </w:t>
      </w:r>
      <w:r w:rsidRPr="00A55CF3">
        <w:rPr>
          <w:rtl/>
        </w:rPr>
        <w:t xml:space="preserve">كما وصفه الإمام </w:t>
      </w:r>
      <w:r w:rsidR="009B1FD8">
        <w:rPr>
          <w:rtl/>
        </w:rPr>
        <w:t>(</w:t>
      </w:r>
      <w:r w:rsidRPr="00A55CF3">
        <w:rPr>
          <w:rtl/>
        </w:rPr>
        <w:t>عليه السلام</w:t>
      </w:r>
      <w:r w:rsidR="009B1FD8">
        <w:rPr>
          <w:rtl/>
        </w:rPr>
        <w:t xml:space="preserve">) - </w:t>
      </w:r>
      <w:r w:rsidRPr="00A55CF3">
        <w:rPr>
          <w:rtl/>
        </w:rPr>
        <w:t>نورٌ يُستضاء به في الظلمات</w:t>
      </w:r>
      <w:r w:rsidR="009B1FD8">
        <w:rPr>
          <w:rtl/>
        </w:rPr>
        <w:t>،</w:t>
      </w:r>
      <w:r w:rsidRPr="00A55CF3">
        <w:rPr>
          <w:rtl/>
        </w:rPr>
        <w:t xml:space="preserve"> ثُمّ ليس لديهم أو في فكرهم أيّ استقرار أو هدوءٍ في أعمالهم وحركاتهم</w:t>
      </w:r>
      <w:r w:rsidR="009B1FD8">
        <w:rPr>
          <w:rtl/>
        </w:rPr>
        <w:t>،</w:t>
      </w:r>
      <w:r w:rsidRPr="00A55CF3">
        <w:rPr>
          <w:rtl/>
        </w:rPr>
        <w:t xml:space="preserve"> وهم الأدوات الذين يُحرّكهم الناس كيفما شاءوا</w:t>
      </w:r>
      <w:r w:rsidR="009B1FD8">
        <w:rPr>
          <w:rtl/>
        </w:rPr>
        <w:t>،</w:t>
      </w:r>
      <w:r w:rsidRPr="00A55CF3">
        <w:rPr>
          <w:rtl/>
        </w:rPr>
        <w:t xml:space="preserve"> لا استقرار لهم في رأيٍ ولا مشورة لهم أبداً</w:t>
      </w:r>
      <w:r w:rsidR="009B1FD8">
        <w:rPr>
          <w:rtl/>
        </w:rPr>
        <w:t>.</w:t>
      </w:r>
      <w:r w:rsidRPr="00A55CF3">
        <w:rPr>
          <w:rtl/>
        </w:rPr>
        <w:t xml:space="preserve"> تجلبهم الصيحة سواء كانت من هُنا أو هناك كما يُحرّك مشاعرهم المال</w:t>
      </w:r>
      <w:r w:rsidR="009B1FD8">
        <w:rPr>
          <w:rtl/>
        </w:rPr>
        <w:t>.</w:t>
      </w:r>
    </w:p>
    <w:p w:rsidR="00A45A4A" w:rsidRPr="009B1FD8" w:rsidRDefault="00A45A4A" w:rsidP="009B1FD8">
      <w:pPr>
        <w:pStyle w:val="libCenterBold2"/>
        <w:rPr>
          <w:rtl/>
        </w:rPr>
      </w:pPr>
      <w:r w:rsidRPr="007B690A">
        <w:rPr>
          <w:rtl/>
        </w:rPr>
        <w:t>التقسيم الإنساني</w:t>
      </w:r>
    </w:p>
    <w:p w:rsidR="00A45A4A" w:rsidRPr="007B690A" w:rsidRDefault="00A45A4A" w:rsidP="00A55CF3">
      <w:pPr>
        <w:pStyle w:val="libNormal"/>
        <w:rPr>
          <w:rtl/>
        </w:rPr>
      </w:pPr>
      <w:r w:rsidRPr="00A55CF3">
        <w:rPr>
          <w:rtl/>
        </w:rPr>
        <w:t xml:space="preserve">ينتقل الإمام عليٌّ </w:t>
      </w:r>
      <w:r w:rsidR="009B1FD8">
        <w:rPr>
          <w:rtl/>
        </w:rPr>
        <w:t>(</w:t>
      </w:r>
      <w:r w:rsidRPr="00A55CF3">
        <w:rPr>
          <w:rtl/>
        </w:rPr>
        <w:t>عليه السلام</w:t>
      </w:r>
      <w:r w:rsidR="009B1FD8">
        <w:rPr>
          <w:rtl/>
        </w:rPr>
        <w:t>)</w:t>
      </w:r>
      <w:r w:rsidRPr="00A55CF3">
        <w:rPr>
          <w:rtl/>
        </w:rPr>
        <w:t xml:space="preserve"> إلى صورةٍ أُخرى في نقلةٍ حضاريةٍ أخلاقيّةٍ في منتهى الإنسانيّة والشعور الفيّاض بالأحاسيس والمشاعر البشريّة</w:t>
      </w:r>
      <w:r w:rsidR="009B1FD8">
        <w:rPr>
          <w:rtl/>
        </w:rPr>
        <w:t>،</w:t>
      </w:r>
      <w:r w:rsidRPr="00A55CF3">
        <w:rPr>
          <w:rtl/>
        </w:rPr>
        <w:t xml:space="preserve"> ويُصنّف المجتمع بشكلٍ أنسانيٍّ آخر</w:t>
      </w:r>
      <w:r w:rsidR="009B1FD8">
        <w:rPr>
          <w:rtl/>
        </w:rPr>
        <w:t>،</w:t>
      </w:r>
      <w:r w:rsidRPr="00A55CF3">
        <w:rPr>
          <w:rtl/>
        </w:rPr>
        <w:t xml:space="preserve"> حيث يُقسّم الناس إلى صنفين يُشكّلان عُموم الأمّة</w:t>
      </w:r>
      <w:r w:rsidR="009B1FD8">
        <w:rPr>
          <w:rtl/>
        </w:rPr>
        <w:t>،</w:t>
      </w:r>
      <w:r w:rsidRPr="00A55CF3">
        <w:rPr>
          <w:rtl/>
        </w:rPr>
        <w:t xml:space="preserve"> فالناس عند عليٍّ </w:t>
      </w:r>
      <w:r w:rsidR="009B1FD8">
        <w:rPr>
          <w:rtl/>
        </w:rPr>
        <w:t>(</w:t>
      </w:r>
      <w:r w:rsidRPr="00A55CF3">
        <w:rPr>
          <w:rtl/>
        </w:rPr>
        <w:t>عليه السلام</w:t>
      </w:r>
      <w:r w:rsidR="009B1FD8">
        <w:rPr>
          <w:rtl/>
        </w:rPr>
        <w:t>)</w:t>
      </w:r>
      <w:r w:rsidRPr="00A55CF3">
        <w:rPr>
          <w:rtl/>
        </w:rPr>
        <w:t xml:space="preserve"> صنفان</w:t>
      </w:r>
      <w:r w:rsidR="009B1FD8">
        <w:rPr>
          <w:rtl/>
        </w:rPr>
        <w:t>:</w:t>
      </w:r>
      <w:r w:rsidRPr="00A55CF3">
        <w:rPr>
          <w:rtl/>
        </w:rPr>
        <w:t xml:space="preserve"> </w:t>
      </w:r>
      <w:r w:rsidR="009B1FD8">
        <w:rPr>
          <w:rtl/>
        </w:rPr>
        <w:t>(</w:t>
      </w:r>
      <w:r w:rsidRPr="00A55CF3">
        <w:rPr>
          <w:rtl/>
        </w:rPr>
        <w:t>إمّا أخٌ لك في الدّين</w:t>
      </w:r>
      <w:r w:rsidR="009B1FD8">
        <w:rPr>
          <w:rtl/>
        </w:rPr>
        <w:t>،</w:t>
      </w:r>
      <w:r w:rsidRPr="00A55CF3">
        <w:rPr>
          <w:rtl/>
        </w:rPr>
        <w:t xml:space="preserve"> وإمّا نظيرٌ لك في</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الناعق</w:t>
      </w:r>
      <w:r>
        <w:rPr>
          <w:rtl/>
        </w:rPr>
        <w:t>:</w:t>
      </w:r>
      <w:r w:rsidR="00A45A4A" w:rsidRPr="007B690A">
        <w:rPr>
          <w:rtl/>
        </w:rPr>
        <w:t xml:space="preserve"> مجاز عن الداعي إلى باطلٍ أو حقٍّ</w:t>
      </w:r>
      <w:r>
        <w:rPr>
          <w:rtl/>
        </w:rPr>
        <w:t>.</w:t>
      </w:r>
    </w:p>
    <w:p w:rsidR="00A45A4A" w:rsidRPr="00A45A4A" w:rsidRDefault="009B1FD8" w:rsidP="00A45A4A">
      <w:pPr>
        <w:pStyle w:val="libFootnote0"/>
        <w:rPr>
          <w:rtl/>
        </w:rPr>
      </w:pPr>
      <w:r>
        <w:rPr>
          <w:rtl/>
        </w:rPr>
        <w:t>(</w:t>
      </w:r>
      <w:r w:rsidR="00A45A4A" w:rsidRPr="007B690A">
        <w:rPr>
          <w:rtl/>
        </w:rPr>
        <w:t>2</w:t>
      </w:r>
      <w:r>
        <w:rPr>
          <w:rtl/>
        </w:rPr>
        <w:t>)</w:t>
      </w:r>
      <w:r w:rsidR="00A45A4A" w:rsidRPr="007B690A">
        <w:rPr>
          <w:rtl/>
        </w:rPr>
        <w:t xml:space="preserve"> نهج البلاغة</w:t>
      </w:r>
      <w:r>
        <w:rPr>
          <w:rtl/>
        </w:rPr>
        <w:t>،</w:t>
      </w:r>
      <w:r w:rsidR="00A45A4A" w:rsidRPr="007B690A">
        <w:rPr>
          <w:rtl/>
        </w:rPr>
        <w:t xml:space="preserve"> شرح محمد عبده ج4 ص36</w:t>
      </w:r>
      <w:r>
        <w:rPr>
          <w:rtl/>
        </w:rPr>
        <w:t>.</w:t>
      </w:r>
    </w:p>
    <w:p w:rsidR="00A45A4A" w:rsidRDefault="00A45A4A" w:rsidP="00A45A4A">
      <w:pPr>
        <w:pStyle w:val="libNormal"/>
      </w:pPr>
      <w:r>
        <w:br w:type="page"/>
      </w:r>
    </w:p>
    <w:p w:rsidR="00A45A4A" w:rsidRPr="007B690A" w:rsidRDefault="00A45A4A" w:rsidP="00A55CF3">
      <w:pPr>
        <w:pStyle w:val="libNormal"/>
        <w:rPr>
          <w:rtl/>
        </w:rPr>
      </w:pPr>
      <w:r w:rsidRPr="00A55CF3">
        <w:rPr>
          <w:rtl/>
        </w:rPr>
        <w:t>الخَلق</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7B690A" w:rsidRDefault="00A45A4A" w:rsidP="00A55CF3">
      <w:pPr>
        <w:pStyle w:val="libNormal"/>
        <w:rPr>
          <w:rtl/>
        </w:rPr>
      </w:pPr>
      <w:r w:rsidRPr="00A55CF3">
        <w:rPr>
          <w:rtl/>
        </w:rPr>
        <w:t>وهذه نظرةٌ إنسانيّةٌ عظيمةٌ</w:t>
      </w:r>
      <w:r w:rsidR="009B1FD8">
        <w:rPr>
          <w:rtl/>
        </w:rPr>
        <w:t>،</w:t>
      </w:r>
      <w:r w:rsidRPr="00A55CF3">
        <w:rPr>
          <w:rtl/>
        </w:rPr>
        <w:t xml:space="preserve"> بل حضاريّة راقية لا يمكن أن يدرك مدى قيمتها إلاّ مَن يمتلك عقلاً راجحاً وثقافةً واسعةً</w:t>
      </w:r>
      <w:r w:rsidR="009B1FD8">
        <w:rPr>
          <w:rtl/>
        </w:rPr>
        <w:t>.</w:t>
      </w:r>
      <w:r w:rsidRPr="00A55CF3">
        <w:rPr>
          <w:rtl/>
        </w:rPr>
        <w:t xml:space="preserve"> تكلّم بها أمير المؤمنين </w:t>
      </w:r>
      <w:r w:rsidR="009B1FD8">
        <w:rPr>
          <w:rtl/>
        </w:rPr>
        <w:t>(</w:t>
      </w:r>
      <w:r w:rsidRPr="00A55CF3">
        <w:rPr>
          <w:rtl/>
        </w:rPr>
        <w:t>عليه السلام</w:t>
      </w:r>
      <w:r w:rsidR="009B1FD8">
        <w:rPr>
          <w:rtl/>
        </w:rPr>
        <w:t>)</w:t>
      </w:r>
      <w:r w:rsidRPr="00A55CF3">
        <w:rPr>
          <w:rtl/>
        </w:rPr>
        <w:t xml:space="preserve"> وأعطاها مبدأً عاماً للبشرية</w:t>
      </w:r>
      <w:r w:rsidR="009B1FD8">
        <w:rPr>
          <w:rtl/>
        </w:rPr>
        <w:t>،</w:t>
      </w:r>
      <w:r w:rsidRPr="00A55CF3">
        <w:rPr>
          <w:rtl/>
        </w:rPr>
        <w:t xml:space="preserve"> وقانوناً إنسانياً حضارياً</w:t>
      </w:r>
      <w:r w:rsidR="009B1FD8">
        <w:rPr>
          <w:rtl/>
        </w:rPr>
        <w:t>،</w:t>
      </w:r>
      <w:r w:rsidRPr="00A55CF3">
        <w:rPr>
          <w:rtl/>
        </w:rPr>
        <w:t xml:space="preserve"> إن طُبّق بما جاء فيه سعدت البشريّة وحَلّ الأمن والسلام</w:t>
      </w:r>
      <w:r w:rsidR="009B1FD8">
        <w:rPr>
          <w:rtl/>
        </w:rPr>
        <w:t>.</w:t>
      </w:r>
      <w:r w:rsidRPr="00A55CF3">
        <w:rPr>
          <w:rtl/>
        </w:rPr>
        <w:t xml:space="preserve"> وما يطرحه أدعياء الحريّات وحقوق الإنسان من مبادئ عامّة بهذا الشأن لا تعدو كونها محض نِفاق وكذب</w:t>
      </w:r>
      <w:r w:rsidR="009B1FD8">
        <w:rPr>
          <w:rtl/>
        </w:rPr>
        <w:t>،</w:t>
      </w:r>
      <w:r w:rsidRPr="00A55CF3">
        <w:rPr>
          <w:rtl/>
        </w:rPr>
        <w:t xml:space="preserve"> والإشارات كثيرةٌ في هذا الجانب ولا مجال لذكرها</w:t>
      </w:r>
      <w:r w:rsidR="009B1FD8">
        <w:rPr>
          <w:rtl/>
        </w:rPr>
        <w:t>،</w:t>
      </w:r>
      <w:r w:rsidRPr="00A55CF3">
        <w:rPr>
          <w:rtl/>
        </w:rPr>
        <w:t xml:space="preserve"> وهذا ما نراه في عصرنا الحاضر وما سبقنا</w:t>
      </w:r>
      <w:r w:rsidR="009B1FD8">
        <w:rPr>
          <w:rtl/>
        </w:rPr>
        <w:t>،</w:t>
      </w:r>
      <w:r w:rsidRPr="00A55CF3">
        <w:rPr>
          <w:rtl/>
        </w:rPr>
        <w:t xml:space="preserve"> حيث التبجّح والتمسّك الزائف بنصوص برّاقةٍ ولامعةٍ تحوي الخُلق السليم على الورق والقتل والسبي والتشريد للشعوب المستضعفة على الأرض</w:t>
      </w:r>
      <w:r w:rsidR="009B1FD8">
        <w:rPr>
          <w:rtl/>
        </w:rPr>
        <w:t>.</w:t>
      </w:r>
      <w:r w:rsidRPr="00A55CF3">
        <w:rPr>
          <w:rtl/>
        </w:rPr>
        <w:t xml:space="preserve"> فالإنسان عند عليٍّ </w:t>
      </w:r>
      <w:r w:rsidR="009B1FD8">
        <w:rPr>
          <w:rtl/>
        </w:rPr>
        <w:t>(</w:t>
      </w:r>
      <w:r w:rsidRPr="00A55CF3">
        <w:rPr>
          <w:rtl/>
        </w:rPr>
        <w:t>عليه السلام</w:t>
      </w:r>
      <w:r w:rsidR="009B1FD8">
        <w:rPr>
          <w:rtl/>
        </w:rPr>
        <w:t>)</w:t>
      </w:r>
      <w:r w:rsidRPr="00A55CF3">
        <w:rPr>
          <w:rtl/>
        </w:rPr>
        <w:t xml:space="preserve"> أخو الإنسان</w:t>
      </w:r>
      <w:r w:rsidR="009B1FD8">
        <w:rPr>
          <w:rtl/>
        </w:rPr>
        <w:t>،</w:t>
      </w:r>
      <w:r w:rsidRPr="00A55CF3">
        <w:rPr>
          <w:rtl/>
        </w:rPr>
        <w:t xml:space="preserve"> سواء كان في الدين وارتباطاته الوشيجة أو في الخلقة</w:t>
      </w:r>
      <w:r w:rsidR="009B1FD8">
        <w:rPr>
          <w:rtl/>
        </w:rPr>
        <w:t>،</w:t>
      </w:r>
      <w:r w:rsidRPr="00A55CF3">
        <w:rPr>
          <w:rtl/>
        </w:rPr>
        <w:t xml:space="preserve"> فالله خلقهم كلهم من آدم وحواء </w:t>
      </w:r>
      <w:r w:rsidR="009B1FD8" w:rsidRPr="0043619B">
        <w:rPr>
          <w:rStyle w:val="libAlaemChar"/>
          <w:rtl/>
        </w:rPr>
        <w:t>(</w:t>
      </w:r>
      <w:r w:rsidRPr="00A45A4A">
        <w:rPr>
          <w:rStyle w:val="libAieChar"/>
          <w:rtl/>
        </w:rPr>
        <w:t>يَا أَيُّهَا النَّاسُ إِنَّا خَلَقْنَاكُمْ مِنْ ذَكَرٍ وَأُنْثَى وَجَعَلْنَاكُمْ شُعُوبًا وَقَبَائِلَ لِتَعَارَفُوا إِنَّ أَكْرَمَكُمْ عِنْدَ اللَّهِ أَتْقَاكُمْ</w:t>
      </w:r>
      <w:r w:rsidR="009B1FD8" w:rsidRPr="0043619B">
        <w:rPr>
          <w:rStyle w:val="libAlaemChar"/>
          <w:rtl/>
        </w:rPr>
        <w:t>)</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7B690A" w:rsidRDefault="00A45A4A" w:rsidP="00A55CF3">
      <w:pPr>
        <w:pStyle w:val="libNormal"/>
        <w:rPr>
          <w:rtl/>
        </w:rPr>
      </w:pPr>
      <w:r w:rsidRPr="00A55CF3">
        <w:rPr>
          <w:rtl/>
        </w:rPr>
        <w:t>أيّة نظرةٍ عظيمةٍ هذه</w:t>
      </w:r>
      <w:r w:rsidR="009B1FD8">
        <w:rPr>
          <w:rtl/>
        </w:rPr>
        <w:t>،</w:t>
      </w:r>
      <w:r w:rsidRPr="00A55CF3">
        <w:rPr>
          <w:rtl/>
        </w:rPr>
        <w:t xml:space="preserve"> بعيدةٌ كلّ البُعد عن العنصرية والتعسّف والاستخفاف والاستهانة بالناس</w:t>
      </w:r>
      <w:r w:rsidR="009B1FD8">
        <w:rPr>
          <w:rtl/>
        </w:rPr>
        <w:t>،</w:t>
      </w:r>
      <w:r w:rsidRPr="00A55CF3">
        <w:rPr>
          <w:rtl/>
        </w:rPr>
        <w:t xml:space="preserve"> أيّة صورةٍ ناصعةٍ هذه يُعطيها عليٌّ </w:t>
      </w:r>
      <w:r w:rsidR="009B1FD8">
        <w:rPr>
          <w:rtl/>
        </w:rPr>
        <w:t>(</w:t>
      </w:r>
      <w:r w:rsidRPr="00A55CF3">
        <w:rPr>
          <w:rtl/>
        </w:rPr>
        <w:t>عليه السلام</w:t>
      </w:r>
      <w:r w:rsidR="009B1FD8">
        <w:rPr>
          <w:rtl/>
        </w:rPr>
        <w:t>)</w:t>
      </w:r>
      <w:r w:rsidRPr="00A55CF3">
        <w:rPr>
          <w:rtl/>
        </w:rPr>
        <w:t xml:space="preserve"> للحكّام وللمجتمعات البشريّة</w:t>
      </w:r>
      <w:r w:rsidR="009B1FD8">
        <w:rPr>
          <w:rtl/>
        </w:rPr>
        <w:t>،</w:t>
      </w:r>
      <w:r w:rsidRPr="00A55CF3">
        <w:rPr>
          <w:rtl/>
        </w:rPr>
        <w:t xml:space="preserve"> وللتعايش السلمي في الدولة الواحدة وبناء كيانها على أُسسٍ إنسانيّةٍ قَلّ مثيلها</w:t>
      </w:r>
      <w:r w:rsidR="009B1FD8">
        <w:rPr>
          <w:rtl/>
        </w:rPr>
        <w:t>.</w:t>
      </w:r>
      <w:r w:rsidRPr="00A55CF3">
        <w:rPr>
          <w:rtl/>
        </w:rPr>
        <w:t xml:space="preserve"> أين نحن الآن في عصرنا هذا من أفكار عليٍّ </w:t>
      </w:r>
      <w:r w:rsidR="009B1FD8">
        <w:rPr>
          <w:rtl/>
        </w:rPr>
        <w:t>(</w:t>
      </w:r>
      <w:r w:rsidRPr="00A55CF3">
        <w:rPr>
          <w:rtl/>
        </w:rPr>
        <w:t>عليه السلام</w:t>
      </w:r>
      <w:r w:rsidR="009B1FD8">
        <w:rPr>
          <w:rtl/>
        </w:rPr>
        <w:t>)</w:t>
      </w:r>
      <w:r w:rsidRPr="00A55CF3">
        <w:rPr>
          <w:rtl/>
        </w:rPr>
        <w:t xml:space="preserve"> وما نشاهده من تمييزٍ عنصريٍّ وحقدٍ دينيٍّ وصراعٍ طائفيٍ</w:t>
      </w:r>
      <w:r w:rsidR="009B1FD8">
        <w:rPr>
          <w:rtl/>
        </w:rPr>
        <w:t>،</w:t>
      </w:r>
      <w:r w:rsidRPr="00A55CF3">
        <w:rPr>
          <w:rtl/>
        </w:rPr>
        <w:t xml:space="preserve"> وجرائم بشعةٍ تُرتكب بحقّ البشرية باسم الإنسانيّة والدفاع عن حقوقها</w:t>
      </w:r>
      <w:r w:rsidR="009B1FD8">
        <w:rPr>
          <w:rtl/>
        </w:rPr>
        <w:t>؟</w:t>
      </w:r>
      <w:r w:rsidRPr="00A55CF3">
        <w:rPr>
          <w:rtl/>
        </w:rPr>
        <w:t>! ولننظر إلى واضع أُسس</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نص عهد الإمام علي </w:t>
      </w:r>
      <w:r>
        <w:rPr>
          <w:rtl/>
        </w:rPr>
        <w:t>(</w:t>
      </w:r>
      <w:r w:rsidR="00A45A4A" w:rsidRPr="007B690A">
        <w:rPr>
          <w:rtl/>
        </w:rPr>
        <w:t>عليه السلام</w:t>
      </w:r>
      <w:r>
        <w:rPr>
          <w:rtl/>
        </w:rPr>
        <w:t>)</w:t>
      </w:r>
      <w:r w:rsidR="00A45A4A" w:rsidRPr="007B690A">
        <w:rPr>
          <w:rtl/>
        </w:rPr>
        <w:t xml:space="preserve"> للأشتر</w:t>
      </w:r>
      <w:r>
        <w:rPr>
          <w:rtl/>
        </w:rPr>
        <w:t>.</w:t>
      </w:r>
    </w:p>
    <w:p w:rsidR="00A45A4A" w:rsidRPr="00A45A4A" w:rsidRDefault="009B1FD8" w:rsidP="00A45A4A">
      <w:pPr>
        <w:pStyle w:val="libFootnote0"/>
        <w:rPr>
          <w:rtl/>
        </w:rPr>
      </w:pPr>
      <w:r>
        <w:rPr>
          <w:rtl/>
        </w:rPr>
        <w:t>(</w:t>
      </w:r>
      <w:r w:rsidR="00A45A4A" w:rsidRPr="007B690A">
        <w:rPr>
          <w:rtl/>
        </w:rPr>
        <w:t>2</w:t>
      </w:r>
      <w:r>
        <w:rPr>
          <w:rtl/>
        </w:rPr>
        <w:t>)</w:t>
      </w:r>
      <w:r w:rsidR="00A45A4A" w:rsidRPr="007B690A">
        <w:rPr>
          <w:rtl/>
        </w:rPr>
        <w:t xml:space="preserve"> سورة الحجرات</w:t>
      </w:r>
      <w:r>
        <w:rPr>
          <w:rtl/>
        </w:rPr>
        <w:t>:</w:t>
      </w:r>
      <w:r w:rsidR="00A45A4A" w:rsidRPr="007B690A">
        <w:rPr>
          <w:rtl/>
        </w:rPr>
        <w:t xml:space="preserve"> الآية 13</w:t>
      </w:r>
      <w:r>
        <w:rPr>
          <w:rtl/>
        </w:rPr>
        <w:t>.</w:t>
      </w:r>
    </w:p>
    <w:p w:rsidR="00A45A4A" w:rsidRDefault="00A45A4A" w:rsidP="00A45A4A">
      <w:pPr>
        <w:pStyle w:val="libNormal"/>
      </w:pPr>
      <w:r>
        <w:br w:type="page"/>
      </w:r>
    </w:p>
    <w:p w:rsidR="00A45A4A" w:rsidRPr="007B690A" w:rsidRDefault="00A45A4A" w:rsidP="00A55CF3">
      <w:pPr>
        <w:pStyle w:val="libNormal"/>
        <w:rPr>
          <w:rtl/>
        </w:rPr>
      </w:pPr>
      <w:r w:rsidRPr="00A55CF3">
        <w:rPr>
          <w:rtl/>
        </w:rPr>
        <w:t xml:space="preserve">الحريّة والعدالة والإنصاف عليٍّ </w:t>
      </w:r>
      <w:r w:rsidR="009B1FD8">
        <w:rPr>
          <w:rtl/>
        </w:rPr>
        <w:t>(</w:t>
      </w:r>
      <w:r w:rsidRPr="00A55CF3">
        <w:rPr>
          <w:rtl/>
        </w:rPr>
        <w:t>عليه السلام</w:t>
      </w:r>
      <w:r w:rsidR="009B1FD8">
        <w:rPr>
          <w:rtl/>
        </w:rPr>
        <w:t>)</w:t>
      </w:r>
      <w:r w:rsidRPr="00A55CF3">
        <w:rPr>
          <w:rtl/>
        </w:rPr>
        <w:t xml:space="preserve"> تلميذ رسول الله </w:t>
      </w:r>
      <w:r w:rsidR="009B1FD8">
        <w:rPr>
          <w:rtl/>
        </w:rPr>
        <w:t>(</w:t>
      </w:r>
      <w:r w:rsidRPr="00A55CF3">
        <w:rPr>
          <w:rtl/>
        </w:rPr>
        <w:t>صلّى الله عليه وآله وسلّم</w:t>
      </w:r>
      <w:r w:rsidR="009B1FD8">
        <w:rPr>
          <w:rtl/>
        </w:rPr>
        <w:t>)،</w:t>
      </w:r>
      <w:r w:rsidRPr="00A55CF3">
        <w:rPr>
          <w:rtl/>
        </w:rPr>
        <w:t xml:space="preserve"> الذي قدّم تلك الأفكار المليئة بالروح الإنسانيّة</w:t>
      </w:r>
      <w:r w:rsidR="009B1FD8">
        <w:rPr>
          <w:rtl/>
        </w:rPr>
        <w:t>،</w:t>
      </w:r>
      <w:r w:rsidRPr="00A55CF3">
        <w:rPr>
          <w:rtl/>
        </w:rPr>
        <w:t xml:space="preserve"> ونُطبّق ما قدّم لنا وللمجتمعات الإنسانيّة</w:t>
      </w:r>
      <w:r w:rsidR="009B1FD8">
        <w:rPr>
          <w:rtl/>
        </w:rPr>
        <w:t>.</w:t>
      </w:r>
    </w:p>
    <w:p w:rsidR="00A45A4A" w:rsidRPr="007B690A" w:rsidRDefault="00A45A4A" w:rsidP="00A55CF3">
      <w:pPr>
        <w:pStyle w:val="libNormal"/>
        <w:rPr>
          <w:rtl/>
        </w:rPr>
      </w:pPr>
      <w:r w:rsidRPr="00A55CF3">
        <w:rPr>
          <w:rtl/>
        </w:rPr>
        <w:t>إنّ حالة التعايش الإنساني الأخلاقي في المجتمعات تبعث الأمل في النفوس</w:t>
      </w:r>
      <w:r w:rsidR="009B1FD8">
        <w:rPr>
          <w:rtl/>
        </w:rPr>
        <w:t>،</w:t>
      </w:r>
      <w:r w:rsidRPr="00A55CF3">
        <w:rPr>
          <w:rtl/>
        </w:rPr>
        <w:t xml:space="preserve"> ويعمّ النموّ والانبعاث والتطوّر</w:t>
      </w:r>
      <w:r w:rsidR="009B1FD8">
        <w:rPr>
          <w:rtl/>
        </w:rPr>
        <w:t>،</w:t>
      </w:r>
      <w:r w:rsidRPr="00A55CF3">
        <w:rPr>
          <w:rtl/>
        </w:rPr>
        <w:t xml:space="preserve"> وتبدع العقول فيها بعد أن أصبحت الحياة الاجتماعية واحة أمان ومحبة وإيثار في ظل المبادئ السامية التي أعلنها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إمّا أخٌ لك في الدّين</w:t>
      </w:r>
      <w:r w:rsidR="009B1FD8">
        <w:rPr>
          <w:rtl/>
        </w:rPr>
        <w:t>)،</w:t>
      </w:r>
      <w:r w:rsidRPr="00A55CF3">
        <w:rPr>
          <w:rtl/>
        </w:rPr>
        <w:t xml:space="preserve"> فإذا كان كذلك فلهُ حقوقٌ تستوجب أداءها في الإسلام</w:t>
      </w:r>
      <w:r w:rsidR="009B1FD8">
        <w:rPr>
          <w:rtl/>
        </w:rPr>
        <w:t>،</w:t>
      </w:r>
      <w:r w:rsidRPr="00A55CF3">
        <w:rPr>
          <w:rFonts w:hint="cs"/>
          <w:rtl/>
        </w:rPr>
        <w:t xml:space="preserve"> </w:t>
      </w:r>
      <w:r w:rsidRPr="00A55CF3">
        <w:rPr>
          <w:rtl/>
        </w:rPr>
        <w:t>وقد شرح الدين ذلك ووضع أفضل الصِيغ للتعامل الأخوي والإنساني</w:t>
      </w:r>
      <w:r w:rsidR="009B1FD8">
        <w:rPr>
          <w:rtl/>
        </w:rPr>
        <w:t>.</w:t>
      </w:r>
      <w:r w:rsidRPr="00A55CF3">
        <w:rPr>
          <w:rtl/>
        </w:rPr>
        <w:t xml:space="preserve"> فإذا كان أخ</w:t>
      </w:r>
      <w:r w:rsidRPr="00A55CF3">
        <w:rPr>
          <w:rFonts w:hint="cs"/>
          <w:rtl/>
        </w:rPr>
        <w:t>ٌ</w:t>
      </w:r>
      <w:r w:rsidRPr="00A55CF3">
        <w:rPr>
          <w:rtl/>
        </w:rPr>
        <w:t xml:space="preserve"> في الدين يجب أن يتبادل الحقوق مع الآخرين</w:t>
      </w:r>
      <w:r w:rsidR="009B1FD8">
        <w:rPr>
          <w:rtl/>
        </w:rPr>
        <w:t>؛</w:t>
      </w:r>
      <w:r w:rsidRPr="00A55CF3">
        <w:rPr>
          <w:rtl/>
        </w:rPr>
        <w:t xml:space="preserve"> لأن تلك المبادئ قوانين عامّةٌ وتامّةٌ لا تحتاج إلى تمحيصٍ</w:t>
      </w:r>
      <w:r w:rsidR="009B1FD8">
        <w:rPr>
          <w:rtl/>
        </w:rPr>
        <w:t>،</w:t>
      </w:r>
      <w:r w:rsidRPr="00A55CF3">
        <w:rPr>
          <w:rtl/>
        </w:rPr>
        <w:t xml:space="preserve"> إنّما تحتاج إلى تطبيقٍ من خلال التربية الدينية والأخلاقية</w:t>
      </w:r>
      <w:r w:rsidR="009B1FD8">
        <w:rPr>
          <w:rtl/>
        </w:rPr>
        <w:t>،</w:t>
      </w:r>
      <w:r w:rsidRPr="00A55CF3">
        <w:rPr>
          <w:rtl/>
        </w:rPr>
        <w:t xml:space="preserve"> وترويض النفس حتى تطوّع للعمل بتلك القيم العظيمة</w:t>
      </w:r>
      <w:r w:rsidR="009B1FD8">
        <w:rPr>
          <w:rtl/>
        </w:rPr>
        <w:t>.</w:t>
      </w:r>
    </w:p>
    <w:p w:rsidR="00A45A4A" w:rsidRPr="007B690A" w:rsidRDefault="00A45A4A" w:rsidP="00A55CF3">
      <w:pPr>
        <w:pStyle w:val="libNormal"/>
        <w:rPr>
          <w:rtl/>
        </w:rPr>
      </w:pPr>
      <w:r w:rsidRPr="00A55CF3">
        <w:rPr>
          <w:rtl/>
        </w:rPr>
        <w:t>و</w:t>
      </w:r>
      <w:r w:rsidR="009B1FD8">
        <w:rPr>
          <w:rtl/>
        </w:rPr>
        <w:t>(</w:t>
      </w:r>
      <w:r w:rsidRPr="00A55CF3">
        <w:rPr>
          <w:rtl/>
        </w:rPr>
        <w:t>ما يجري بين الناس بعضهم لبعض</w:t>
      </w:r>
      <w:r w:rsidR="009B1FD8">
        <w:rPr>
          <w:rtl/>
        </w:rPr>
        <w:t>:</w:t>
      </w:r>
      <w:r w:rsidRPr="00A55CF3">
        <w:rPr>
          <w:rtl/>
        </w:rPr>
        <w:t xml:space="preserve"> من أداء الحقوق وتأدية الأمانات والنصفة في المعاملات والمعاوضات وتعظيم الأكابر والرؤساء وإغاثة المظلومين والضعفاء</w:t>
      </w:r>
      <w:r w:rsidR="009B1FD8">
        <w:rPr>
          <w:rtl/>
        </w:rPr>
        <w:t>.</w:t>
      </w:r>
      <w:r w:rsidRPr="00A55CF3">
        <w:rPr>
          <w:rtl/>
        </w:rPr>
        <w:t xml:space="preserve"> فهذا الِقسم من العدالة يقتضي أن يرضى بحقّه</w:t>
      </w:r>
      <w:r w:rsidR="009B1FD8">
        <w:rPr>
          <w:rtl/>
        </w:rPr>
        <w:t>،</w:t>
      </w:r>
      <w:r w:rsidRPr="00A55CF3">
        <w:rPr>
          <w:rtl/>
        </w:rPr>
        <w:t xml:space="preserve"> ولا يظلم أحداً</w:t>
      </w:r>
      <w:r w:rsidR="009B1FD8">
        <w:rPr>
          <w:rtl/>
        </w:rPr>
        <w:t>،</w:t>
      </w:r>
      <w:r w:rsidRPr="00A55CF3">
        <w:rPr>
          <w:rtl/>
        </w:rPr>
        <w:t xml:space="preserve"> ويقيم كل واحدٍ من أبناء نوعه على حقّه بقدر الإمكان</w:t>
      </w:r>
      <w:r w:rsidR="009B1FD8">
        <w:rPr>
          <w:rtl/>
        </w:rPr>
        <w:t>،</w:t>
      </w:r>
      <w:r w:rsidRPr="00A55CF3">
        <w:rPr>
          <w:rtl/>
        </w:rPr>
        <w:t xml:space="preserve"> لئلاّ يجور بعضهم بعضاً ويُؤدّي حقوق إخوانه المؤمنين بحسب استطاعته</w:t>
      </w:r>
      <w:r w:rsidR="009B1FD8">
        <w:rPr>
          <w:rtl/>
        </w:rPr>
        <w:t>.</w:t>
      </w:r>
      <w:r w:rsidRPr="00A55CF3">
        <w:rPr>
          <w:rtl/>
        </w:rPr>
        <w:t xml:space="preserve"> وقد ورد الحديث النبوي</w:t>
      </w:r>
      <w:r w:rsidR="009B1FD8">
        <w:rPr>
          <w:rtl/>
        </w:rPr>
        <w:t>:</w:t>
      </w:r>
      <w:r w:rsidRPr="00A55CF3">
        <w:rPr>
          <w:rtl/>
        </w:rPr>
        <w:t xml:space="preserve"> </w:t>
      </w:r>
      <w:r w:rsidR="009B1FD8">
        <w:rPr>
          <w:rtl/>
        </w:rPr>
        <w:t>(</w:t>
      </w:r>
      <w:r w:rsidRPr="00A55CF3">
        <w:rPr>
          <w:rtl/>
        </w:rPr>
        <w:t>إنّ للمؤمن على أخيه ثلاثين حقاً لا براءة له منها إلاّ بأداءٍ أو العفو</w:t>
      </w:r>
      <w:r w:rsidR="009B1FD8">
        <w:rPr>
          <w:rtl/>
        </w:rPr>
        <w:t>:</w:t>
      </w:r>
      <w:r w:rsidRPr="00A55CF3">
        <w:rPr>
          <w:rtl/>
        </w:rPr>
        <w:t xml:space="preserve"> يغفر زلّته</w:t>
      </w:r>
      <w:r w:rsidR="009B1FD8">
        <w:rPr>
          <w:rtl/>
        </w:rPr>
        <w:t>،</w:t>
      </w:r>
      <w:r w:rsidRPr="00A55CF3">
        <w:rPr>
          <w:rtl/>
        </w:rPr>
        <w:t xml:space="preserve"> ويرحم غُربته</w:t>
      </w:r>
      <w:r w:rsidR="009B1FD8">
        <w:rPr>
          <w:rtl/>
        </w:rPr>
        <w:t>،</w:t>
      </w:r>
      <w:r w:rsidRPr="00A55CF3">
        <w:rPr>
          <w:rtl/>
        </w:rPr>
        <w:t xml:space="preserve"> ويستر عورته</w:t>
      </w:r>
      <w:r w:rsidR="009B1FD8">
        <w:rPr>
          <w:rtl/>
        </w:rPr>
        <w:t>،</w:t>
      </w:r>
      <w:r w:rsidRPr="00A55CF3">
        <w:rPr>
          <w:rtl/>
        </w:rPr>
        <w:t xml:space="preserve"> ويقبل عثرته</w:t>
      </w:r>
      <w:r w:rsidR="009B1FD8">
        <w:rPr>
          <w:rtl/>
        </w:rPr>
        <w:t>،</w:t>
      </w:r>
      <w:r w:rsidRPr="00A55CF3">
        <w:rPr>
          <w:rtl/>
        </w:rPr>
        <w:t xml:space="preserve"> ويقبل معذرته</w:t>
      </w:r>
      <w:r w:rsidR="009B1FD8">
        <w:rPr>
          <w:rtl/>
        </w:rPr>
        <w:t>،</w:t>
      </w:r>
      <w:r w:rsidRPr="00A55CF3">
        <w:rPr>
          <w:rtl/>
        </w:rPr>
        <w:t xml:space="preserve"> ويردّ غيبته</w:t>
      </w:r>
      <w:r w:rsidR="009B1FD8">
        <w:rPr>
          <w:rtl/>
        </w:rPr>
        <w:t>،</w:t>
      </w:r>
      <w:r w:rsidRPr="00A55CF3">
        <w:rPr>
          <w:rtl/>
        </w:rPr>
        <w:t xml:space="preserve"> ويديم نصيحته</w:t>
      </w:r>
      <w:r w:rsidR="009B1FD8">
        <w:rPr>
          <w:rtl/>
        </w:rPr>
        <w:t>،</w:t>
      </w:r>
      <w:r w:rsidRPr="00A55CF3">
        <w:rPr>
          <w:rtl/>
        </w:rPr>
        <w:t xml:space="preserve"> ويحفظ خلّته</w:t>
      </w:r>
      <w:r w:rsidR="009B1FD8">
        <w:rPr>
          <w:rtl/>
        </w:rPr>
        <w:t>،</w:t>
      </w:r>
      <w:r w:rsidRPr="00A55CF3">
        <w:rPr>
          <w:rtl/>
        </w:rPr>
        <w:t xml:space="preserve"> ويرعى ذمّته</w:t>
      </w:r>
      <w:r w:rsidR="009B1FD8">
        <w:rPr>
          <w:rtl/>
        </w:rPr>
        <w:t>،</w:t>
      </w:r>
      <w:r w:rsidRPr="00A55CF3">
        <w:rPr>
          <w:rtl/>
        </w:rPr>
        <w:t xml:space="preserve"> ويعود مرضته</w:t>
      </w:r>
      <w:r w:rsidR="009B1FD8">
        <w:rPr>
          <w:rtl/>
        </w:rPr>
        <w:t>،</w:t>
      </w:r>
      <w:r w:rsidRPr="00A55CF3">
        <w:rPr>
          <w:rtl/>
        </w:rPr>
        <w:t xml:space="preserve"> ويشهد ميتته</w:t>
      </w:r>
      <w:r w:rsidR="009B1FD8">
        <w:rPr>
          <w:rtl/>
        </w:rPr>
        <w:t>،</w:t>
      </w:r>
      <w:r w:rsidRPr="00A55CF3">
        <w:rPr>
          <w:rtl/>
        </w:rPr>
        <w:t xml:space="preserve"> ويُجيب دعوته</w:t>
      </w:r>
      <w:r w:rsidR="009B1FD8">
        <w:rPr>
          <w:rtl/>
        </w:rPr>
        <w:t>،</w:t>
      </w:r>
      <w:r w:rsidRPr="00A55CF3">
        <w:rPr>
          <w:rtl/>
        </w:rPr>
        <w:t xml:space="preserve"> ويَقبل هديّته</w:t>
      </w:r>
      <w:r w:rsidR="009B1FD8">
        <w:rPr>
          <w:rtl/>
        </w:rPr>
        <w:t>،</w:t>
      </w:r>
      <w:r w:rsidRPr="00A55CF3">
        <w:rPr>
          <w:rtl/>
        </w:rPr>
        <w:t xml:space="preserve"> ويُكافئ صِلته</w:t>
      </w:r>
      <w:r w:rsidR="009B1FD8">
        <w:rPr>
          <w:rtl/>
        </w:rPr>
        <w:t>،</w:t>
      </w:r>
      <w:r w:rsidRPr="00A55CF3">
        <w:rPr>
          <w:rtl/>
        </w:rPr>
        <w:t xml:space="preserve"> ويشكر نعمته</w:t>
      </w:r>
      <w:r w:rsidR="009B1FD8">
        <w:rPr>
          <w:rtl/>
        </w:rPr>
        <w:t>،</w:t>
      </w:r>
      <w:r w:rsidRPr="00A55CF3">
        <w:rPr>
          <w:rtl/>
        </w:rPr>
        <w:t xml:space="preserve"> ويحسن نصرته</w:t>
      </w:r>
      <w:r w:rsidR="009B1FD8">
        <w:rPr>
          <w:rtl/>
        </w:rPr>
        <w:t>،</w:t>
      </w:r>
      <w:r w:rsidRPr="00A55CF3">
        <w:rPr>
          <w:rtl/>
        </w:rPr>
        <w:t xml:space="preserve"> ويحفظ حليلته ويقضي حاجته</w:t>
      </w:r>
      <w:r w:rsidR="009B1FD8">
        <w:rPr>
          <w:rtl/>
        </w:rPr>
        <w:t>،</w:t>
      </w:r>
      <w:r w:rsidRPr="00A55CF3">
        <w:rPr>
          <w:rtl/>
        </w:rPr>
        <w:t xml:space="preserve"> ويشفع مسألته</w:t>
      </w:r>
      <w:r w:rsidR="009B1FD8">
        <w:rPr>
          <w:rtl/>
        </w:rPr>
        <w:t>،</w:t>
      </w:r>
      <w:r w:rsidRPr="00A55CF3">
        <w:rPr>
          <w:rtl/>
        </w:rPr>
        <w:t xml:space="preserve"> ويطيب كلامه</w:t>
      </w:r>
      <w:r w:rsidR="009B1FD8">
        <w:rPr>
          <w:rtl/>
        </w:rPr>
        <w:t>،</w:t>
      </w:r>
      <w:r w:rsidRPr="00A55CF3">
        <w:rPr>
          <w:rtl/>
        </w:rPr>
        <w:t xml:space="preserve"> ويبرّ إنعامه</w:t>
      </w:r>
      <w:r w:rsidR="009B1FD8">
        <w:rPr>
          <w:rtl/>
        </w:rPr>
        <w:t>،</w:t>
      </w:r>
      <w:r w:rsidRPr="00A55CF3">
        <w:rPr>
          <w:rtl/>
        </w:rPr>
        <w:t xml:space="preserve"> ويصدق أقسامه</w:t>
      </w:r>
      <w:r w:rsidR="009B1FD8">
        <w:rPr>
          <w:rtl/>
        </w:rPr>
        <w:t>،</w:t>
      </w:r>
      <w:r w:rsidRPr="00A55CF3">
        <w:rPr>
          <w:rtl/>
        </w:rPr>
        <w:t xml:space="preserve"> ويُواليه ولا يُعاديه</w:t>
      </w:r>
      <w:r w:rsidR="009B1FD8">
        <w:rPr>
          <w:rtl/>
        </w:rPr>
        <w:t>،</w:t>
      </w:r>
      <w:r w:rsidRPr="00A55CF3">
        <w:rPr>
          <w:rtl/>
        </w:rPr>
        <w:t xml:space="preserve"> وينصره ظالماً أو مظلوماً</w:t>
      </w:r>
      <w:r w:rsidR="009B1FD8">
        <w:rPr>
          <w:rtl/>
        </w:rPr>
        <w:t>،</w:t>
      </w:r>
      <w:r w:rsidRPr="00A55CF3">
        <w:rPr>
          <w:rtl/>
        </w:rPr>
        <w:t xml:space="preserve"> فأمّا نصرته ظالماً فيردّه</w:t>
      </w:r>
    </w:p>
    <w:p w:rsidR="00A45A4A" w:rsidRDefault="00A45A4A" w:rsidP="00A45A4A">
      <w:pPr>
        <w:pStyle w:val="libNormal"/>
      </w:pPr>
      <w:r>
        <w:br w:type="page"/>
      </w:r>
    </w:p>
    <w:p w:rsidR="00A45A4A" w:rsidRPr="007B690A" w:rsidRDefault="00A45A4A" w:rsidP="00A55CF3">
      <w:pPr>
        <w:pStyle w:val="libNormal"/>
        <w:rPr>
          <w:rtl/>
        </w:rPr>
      </w:pPr>
      <w:r w:rsidRPr="00A55CF3">
        <w:rPr>
          <w:rtl/>
        </w:rPr>
        <w:t>عن ظُلمه</w:t>
      </w:r>
      <w:r w:rsidR="009B1FD8">
        <w:rPr>
          <w:rtl/>
        </w:rPr>
        <w:t>،</w:t>
      </w:r>
      <w:r w:rsidRPr="00A55CF3">
        <w:rPr>
          <w:rtl/>
        </w:rPr>
        <w:t xml:space="preserve"> وأمّا نُصرته مظلوماً فيُعينه على أخذ حقّه</w:t>
      </w:r>
      <w:r w:rsidR="009B1FD8">
        <w:rPr>
          <w:rtl/>
        </w:rPr>
        <w:t>،</w:t>
      </w:r>
      <w:r w:rsidRPr="00A55CF3">
        <w:rPr>
          <w:rtl/>
        </w:rPr>
        <w:t xml:space="preserve"> ولا يَسأمه</w:t>
      </w:r>
      <w:r w:rsidR="009B1FD8">
        <w:rPr>
          <w:rtl/>
        </w:rPr>
        <w:t>،</w:t>
      </w:r>
      <w:r w:rsidRPr="00A55CF3">
        <w:rPr>
          <w:rtl/>
        </w:rPr>
        <w:t xml:space="preserve"> ولا يخذله</w:t>
      </w:r>
      <w:r w:rsidR="009B1FD8">
        <w:rPr>
          <w:rtl/>
        </w:rPr>
        <w:t>،</w:t>
      </w:r>
      <w:r w:rsidRPr="00A55CF3">
        <w:rPr>
          <w:rtl/>
        </w:rPr>
        <w:t xml:space="preserve"> ويحبّ له من الخير ما يحبّ لنفسه</w:t>
      </w:r>
      <w:r w:rsidR="009B1FD8">
        <w:rPr>
          <w:rtl/>
        </w:rPr>
        <w:t>،</w:t>
      </w:r>
      <w:r w:rsidRPr="00A55CF3">
        <w:rPr>
          <w:rtl/>
        </w:rPr>
        <w:t xml:space="preserve"> ويكره له من الشرّ ما يكره لنفسه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7B690A" w:rsidRDefault="009B1FD8" w:rsidP="00A55CF3">
      <w:pPr>
        <w:pStyle w:val="libNormal"/>
        <w:rPr>
          <w:rtl/>
        </w:rPr>
      </w:pPr>
      <w:r>
        <w:rPr>
          <w:rtl/>
        </w:rPr>
        <w:t>(</w:t>
      </w:r>
      <w:r w:rsidR="00A45A4A" w:rsidRPr="00A55CF3">
        <w:rPr>
          <w:rtl/>
        </w:rPr>
        <w:t>وإمّا نظيرٌ لك في الخَلق</w:t>
      </w:r>
      <w:r>
        <w:rPr>
          <w:rtl/>
        </w:rPr>
        <w:t>)،</w:t>
      </w:r>
      <w:r w:rsidR="00A45A4A" w:rsidRPr="00A55CF3">
        <w:rPr>
          <w:rtl/>
        </w:rPr>
        <w:t xml:space="preserve"> وهذه أيضاً لها مضامينها وضوابطها</w:t>
      </w:r>
      <w:r>
        <w:rPr>
          <w:rtl/>
        </w:rPr>
        <w:t>،</w:t>
      </w:r>
      <w:r w:rsidR="00A45A4A" w:rsidRPr="00A55CF3">
        <w:rPr>
          <w:rtl/>
        </w:rPr>
        <w:t xml:space="preserve"> فالدين الإسلامي مترجَمٌ بفكر عليٍّ </w:t>
      </w:r>
      <w:r>
        <w:rPr>
          <w:rtl/>
        </w:rPr>
        <w:t>(</w:t>
      </w:r>
      <w:r w:rsidR="00A45A4A" w:rsidRPr="00A55CF3">
        <w:rPr>
          <w:rtl/>
        </w:rPr>
        <w:t>عليه السلام</w:t>
      </w:r>
      <w:r>
        <w:rPr>
          <w:rtl/>
        </w:rPr>
        <w:t>)،</w:t>
      </w:r>
      <w:r w:rsidR="00A45A4A" w:rsidRPr="00A55CF3">
        <w:rPr>
          <w:rtl/>
        </w:rPr>
        <w:t xml:space="preserve"> الذي طرح العدالة بمعانيها الحقّة</w:t>
      </w:r>
      <w:r>
        <w:rPr>
          <w:rtl/>
        </w:rPr>
        <w:t>،</w:t>
      </w:r>
      <w:r w:rsidR="00A45A4A" w:rsidRPr="00A55CF3">
        <w:rPr>
          <w:rtl/>
        </w:rPr>
        <w:t xml:space="preserve"> مطبقاً على نفسه أولاً ومُراعياً كلّ الظروف التي تمرّ على المجتمعات من خيرٍ أو شرٍّ</w:t>
      </w:r>
      <w:r>
        <w:rPr>
          <w:rtl/>
        </w:rPr>
        <w:t>،</w:t>
      </w:r>
      <w:r w:rsidR="00A45A4A" w:rsidRPr="00A55CF3">
        <w:rPr>
          <w:rtl/>
        </w:rPr>
        <w:t xml:space="preserve"> يُريد أن يبني مُجتمعاً إنسانيّاً بمعنى الكلمة</w:t>
      </w:r>
      <w:r>
        <w:rPr>
          <w:rtl/>
        </w:rPr>
        <w:t>،</w:t>
      </w:r>
      <w:r w:rsidR="00A45A4A" w:rsidRPr="00A55CF3">
        <w:rPr>
          <w:rtl/>
        </w:rPr>
        <w:t xml:space="preserve"> فالإنسان عنده الهدف في البناء</w:t>
      </w:r>
      <w:r>
        <w:rPr>
          <w:rtl/>
        </w:rPr>
        <w:t>،</w:t>
      </w:r>
      <w:r w:rsidR="00A45A4A" w:rsidRPr="00A55CF3">
        <w:rPr>
          <w:rtl/>
        </w:rPr>
        <w:t xml:space="preserve"> والبناء لا يكون إلاّ بأساسٍ مُحكمٍ والأساس المُحكم هو العدالة المُطلقة</w:t>
      </w:r>
      <w:r>
        <w:rPr>
          <w:rtl/>
        </w:rPr>
        <w:t>،</w:t>
      </w:r>
      <w:r w:rsidR="00A45A4A" w:rsidRPr="00A55CF3">
        <w:rPr>
          <w:rtl/>
        </w:rPr>
        <w:t xml:space="preserve"> فعليٌّ كان لا يلتفت إلى جانبٍ إنسانيٍّ ويترك الآخر</w:t>
      </w:r>
      <w:r>
        <w:rPr>
          <w:rtl/>
        </w:rPr>
        <w:t>،</w:t>
      </w:r>
      <w:r w:rsidR="00A45A4A" w:rsidRPr="00A55CF3">
        <w:rPr>
          <w:rtl/>
        </w:rPr>
        <w:t xml:space="preserve"> إنّه ينظر نظرةً شاملةً للأُمّة</w:t>
      </w:r>
      <w:r>
        <w:rPr>
          <w:rtl/>
        </w:rPr>
        <w:t>،</w:t>
      </w:r>
      <w:r w:rsidR="00A45A4A" w:rsidRPr="00A55CF3">
        <w:rPr>
          <w:rtl/>
        </w:rPr>
        <w:t xml:space="preserve"> ويكون ذلك عِبر الحكم بالحقّ كافة</w:t>
      </w:r>
      <w:r>
        <w:rPr>
          <w:rtl/>
        </w:rPr>
        <w:t>،</w:t>
      </w:r>
      <w:r w:rsidR="00A45A4A" w:rsidRPr="00A55CF3">
        <w:rPr>
          <w:rtl/>
        </w:rPr>
        <w:t xml:space="preserve"> فلا ينسى مثلا </w:t>
      </w:r>
      <w:r>
        <w:rPr>
          <w:rtl/>
        </w:rPr>
        <w:t>(</w:t>
      </w:r>
      <w:r w:rsidR="00A45A4A" w:rsidRPr="00A55CF3">
        <w:rPr>
          <w:rtl/>
        </w:rPr>
        <w:t>أهل الذمّة وغيرهم</w:t>
      </w:r>
      <w:r>
        <w:rPr>
          <w:rtl/>
        </w:rPr>
        <w:t>)</w:t>
      </w:r>
      <w:r w:rsidR="00A45A4A" w:rsidRPr="00A55CF3">
        <w:rPr>
          <w:rtl/>
        </w:rPr>
        <w:t xml:space="preserve"> من اليهود والنصارى ومن الطوائف الأخرى</w:t>
      </w:r>
      <w:r>
        <w:rPr>
          <w:rtl/>
        </w:rPr>
        <w:t>،</w:t>
      </w:r>
      <w:r w:rsidR="00A45A4A" w:rsidRPr="00A55CF3">
        <w:rPr>
          <w:rtl/>
        </w:rPr>
        <w:t xml:space="preserve"> فهو مثلاً يقول إلى عمّال بلاده</w:t>
      </w:r>
      <w:r>
        <w:rPr>
          <w:rtl/>
        </w:rPr>
        <w:t>:</w:t>
      </w:r>
    </w:p>
    <w:p w:rsidR="00A45A4A" w:rsidRPr="007B690A" w:rsidRDefault="009B1FD8" w:rsidP="00A55CF3">
      <w:pPr>
        <w:pStyle w:val="libNormal"/>
        <w:rPr>
          <w:rtl/>
        </w:rPr>
      </w:pPr>
      <w:r>
        <w:rPr>
          <w:rtl/>
        </w:rPr>
        <w:t>(</w:t>
      </w:r>
      <w:r w:rsidR="00A45A4A" w:rsidRPr="00A55CF3">
        <w:rPr>
          <w:rtl/>
        </w:rPr>
        <w:t>أمّا بَعد</w:t>
      </w:r>
      <w:r>
        <w:rPr>
          <w:rtl/>
        </w:rPr>
        <w:t>،</w:t>
      </w:r>
      <w:r w:rsidR="00A45A4A" w:rsidRPr="00A55CF3">
        <w:rPr>
          <w:rtl/>
        </w:rPr>
        <w:t xml:space="preserve"> فإنّي قَد سَيَّرْتُ جُنُودَاً هيَ مارَّةٌ بِكُمْ إنْ شاءَ الله</w:t>
      </w:r>
      <w:r>
        <w:rPr>
          <w:rtl/>
        </w:rPr>
        <w:t>،</w:t>
      </w:r>
      <w:r w:rsidR="00A45A4A" w:rsidRPr="00A55CF3">
        <w:rPr>
          <w:rtl/>
        </w:rPr>
        <w:t xml:space="preserve"> وَقَد أوصَيتُهُم بما يَجِبُ لله عليهِم مِن كَفِّ الأذى وصَرْفِ الشَذى</w:t>
      </w:r>
      <w:r>
        <w:rPr>
          <w:rtl/>
        </w:rPr>
        <w:t>،</w:t>
      </w:r>
      <w:r w:rsidR="00A45A4A" w:rsidRPr="00A55CF3">
        <w:rPr>
          <w:rtl/>
        </w:rPr>
        <w:t xml:space="preserve"> وأنا أبرَأُ إليكُمْ وإلى ذِمَّتِكُم مِن مَعرّة الجيش</w:t>
      </w:r>
      <w:r>
        <w:rPr>
          <w:rtl/>
        </w:rPr>
        <w:t>).</w:t>
      </w:r>
    </w:p>
    <w:p w:rsidR="00A45A4A" w:rsidRPr="007B690A" w:rsidRDefault="00A45A4A" w:rsidP="00A55CF3">
      <w:pPr>
        <w:pStyle w:val="libNormal"/>
        <w:rPr>
          <w:rtl/>
        </w:rPr>
      </w:pPr>
      <w:r w:rsidRPr="00A55CF3">
        <w:rPr>
          <w:rtl/>
        </w:rPr>
        <w:t xml:space="preserve">يُخر الإمام </w:t>
      </w:r>
      <w:r w:rsidR="009B1FD8">
        <w:rPr>
          <w:rtl/>
        </w:rPr>
        <w:t>(</w:t>
      </w:r>
      <w:r w:rsidRPr="00A55CF3">
        <w:rPr>
          <w:rtl/>
        </w:rPr>
        <w:t>عليه السلام</w:t>
      </w:r>
      <w:r w:rsidR="009B1FD8">
        <w:rPr>
          <w:rtl/>
        </w:rPr>
        <w:t>)</w:t>
      </w:r>
      <w:r w:rsidRPr="00A55CF3">
        <w:rPr>
          <w:rtl/>
        </w:rPr>
        <w:t xml:space="preserve"> عُمّاله وجُباة الخراجِ بأنّه قد وجّه جيشاً إلى جهة معينة وهو يمرُّ بهم</w:t>
      </w:r>
      <w:r w:rsidR="009B1FD8">
        <w:rPr>
          <w:rtl/>
        </w:rPr>
        <w:t>،</w:t>
      </w:r>
      <w:r w:rsidRPr="00A55CF3">
        <w:rPr>
          <w:rtl/>
        </w:rPr>
        <w:t xml:space="preserve"> وأنّه قد أوصاهم بكفّ الأذى وإبعاد شرّهم عن الناس</w:t>
      </w:r>
      <w:r w:rsidR="009B1FD8">
        <w:rPr>
          <w:rtl/>
        </w:rPr>
        <w:t>،</w:t>
      </w:r>
      <w:r w:rsidRPr="00A55CF3">
        <w:rPr>
          <w:rtl/>
        </w:rPr>
        <w:t xml:space="preserve"> ثُمّ يقول</w:t>
      </w:r>
      <w:r w:rsidR="009B1FD8">
        <w:rPr>
          <w:rtl/>
        </w:rPr>
        <w:t>:</w:t>
      </w:r>
      <w:r w:rsidRPr="00A55CF3">
        <w:rPr>
          <w:rtl/>
        </w:rPr>
        <w:t xml:space="preserve"> </w:t>
      </w:r>
      <w:r w:rsidR="009B1FD8">
        <w:rPr>
          <w:rtl/>
        </w:rPr>
        <w:t>(</w:t>
      </w:r>
      <w:r w:rsidRPr="00A55CF3">
        <w:rPr>
          <w:rtl/>
        </w:rPr>
        <w:t>وإلى ذِمّتكم</w:t>
      </w:r>
      <w:r w:rsidR="009B1FD8">
        <w:rPr>
          <w:rtl/>
        </w:rPr>
        <w:t>)،</w:t>
      </w:r>
      <w:r w:rsidRPr="00A55CF3">
        <w:rPr>
          <w:rtl/>
        </w:rPr>
        <w:t xml:space="preserve"> أي</w:t>
      </w:r>
      <w:r w:rsidR="009B1FD8">
        <w:rPr>
          <w:rtl/>
        </w:rPr>
        <w:t>:</w:t>
      </w:r>
      <w:r w:rsidRPr="00A55CF3">
        <w:rPr>
          <w:rtl/>
        </w:rPr>
        <w:t xml:space="preserve"> اليهود والنصارى الذين بينكم</w:t>
      </w:r>
      <w:r w:rsidR="009B1FD8">
        <w:rPr>
          <w:rtl/>
        </w:rPr>
        <w:t>،</w:t>
      </w:r>
      <w:r w:rsidRPr="00A55CF3">
        <w:rPr>
          <w:rtl/>
        </w:rPr>
        <w:t xml:space="preserve">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مَن آذى ذّميّاً فكأنّما آذاني</w:t>
      </w:r>
      <w:r w:rsidR="009B1FD8">
        <w:rPr>
          <w:rtl/>
        </w:rPr>
        <w:t>)،</w:t>
      </w:r>
      <w:r w:rsidRPr="00A55CF3">
        <w:rPr>
          <w:rtl/>
        </w:rPr>
        <w:t xml:space="preserve"> وقال</w:t>
      </w:r>
      <w:r w:rsidR="009B1FD8">
        <w:rPr>
          <w:rtl/>
        </w:rPr>
        <w:t>:</w:t>
      </w:r>
      <w:r w:rsidRPr="00A55CF3">
        <w:rPr>
          <w:rtl/>
        </w:rPr>
        <w:t xml:space="preserve"> </w:t>
      </w:r>
      <w:r w:rsidR="009B1FD8">
        <w:rPr>
          <w:rtl/>
        </w:rPr>
        <w:t>(</w:t>
      </w:r>
      <w:r w:rsidRPr="00A55CF3">
        <w:rPr>
          <w:rtl/>
        </w:rPr>
        <w:t>إنما بذلوا الجزية لتكون دماؤهم كدمائنا</w:t>
      </w:r>
      <w:r w:rsidR="009B1FD8">
        <w:rPr>
          <w:rtl/>
        </w:rPr>
        <w:t>،</w:t>
      </w:r>
      <w:r w:rsidRPr="00A55CF3">
        <w:rPr>
          <w:rtl/>
        </w:rPr>
        <w:t xml:space="preserve"> وأموالهم كأموالنا</w:t>
      </w:r>
      <w:r w:rsidR="009B1FD8">
        <w:rPr>
          <w:rtl/>
        </w:rPr>
        <w:t>)،</w:t>
      </w:r>
      <w:r w:rsidRPr="00A55CF3">
        <w:rPr>
          <w:rtl/>
        </w:rPr>
        <w:t xml:space="preserve"> ويسمّى هؤلاء ذمّة</w:t>
      </w:r>
      <w:r w:rsidR="009B1FD8">
        <w:rPr>
          <w:rtl/>
        </w:rPr>
        <w:t>،</w:t>
      </w:r>
      <w:r w:rsidRPr="00A55CF3">
        <w:rPr>
          <w:rtl/>
        </w:rPr>
        <w:t xml:space="preserve"> أي أهل ذمّة</w:t>
      </w:r>
      <w:r w:rsidR="009B1FD8">
        <w:rPr>
          <w:rtl/>
        </w:rPr>
        <w:t>،</w:t>
      </w:r>
      <w:r w:rsidRPr="00A55CF3">
        <w:rPr>
          <w:rtl/>
        </w:rPr>
        <w:t xml:space="preserve"> بحذف المُضاف</w:t>
      </w:r>
      <w:r w:rsidR="009B1FD8">
        <w:rPr>
          <w:rtl/>
        </w:rPr>
        <w:t>.</w:t>
      </w:r>
      <w:r w:rsidRPr="00A55CF3">
        <w:rPr>
          <w:rtl/>
        </w:rPr>
        <w:t xml:space="preserve"> والمعرة</w:t>
      </w:r>
      <w:r w:rsidR="009B1FD8">
        <w:rPr>
          <w:rtl/>
        </w:rPr>
        <w:t>:</w:t>
      </w:r>
      <w:r w:rsidRPr="00A55CF3">
        <w:rPr>
          <w:rtl/>
        </w:rPr>
        <w:t xml:space="preserve"> المضرّة</w:t>
      </w:r>
      <w:r w:rsidR="009B1FD8">
        <w:rPr>
          <w:rtl/>
        </w:rPr>
        <w:t>،</w:t>
      </w:r>
      <w:r w:rsidRPr="00A55CF3">
        <w:rPr>
          <w:rtl/>
        </w:rPr>
        <w:t xml:space="preserve"> قال</w:t>
      </w:r>
      <w:r w:rsidR="009B1FD8">
        <w:rPr>
          <w:rtl/>
        </w:rPr>
        <w:t>:</w:t>
      </w:r>
      <w:r w:rsidRPr="00A55CF3">
        <w:rPr>
          <w:rtl/>
        </w:rPr>
        <w:t xml:space="preserve"> الجيش ممنوع من أذى مَن يمرُّ به من المسلمين وأهل الذمّة</w:t>
      </w:r>
      <w:r w:rsidR="009B1FD8">
        <w:rPr>
          <w:rtl/>
        </w:rPr>
        <w:t>،</w:t>
      </w:r>
      <w:r w:rsidRPr="00A55CF3">
        <w:rPr>
          <w:rtl/>
        </w:rPr>
        <w:t xml:space="preserve"> إلاّ مِن سدّ جوعة المُضطر منهم خاصّة</w:t>
      </w:r>
      <w:r w:rsidR="009B1FD8">
        <w:rPr>
          <w:rtl/>
        </w:rPr>
        <w:t>؛</w:t>
      </w:r>
      <w:r w:rsidRPr="00A55CF3">
        <w:rPr>
          <w:rtl/>
        </w:rPr>
        <w:t xml:space="preserve"> لأنّ المُضطر تُباح له المِيتة فضلاً عن غيرها</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النراقي</w:t>
      </w:r>
      <w:r>
        <w:rPr>
          <w:rtl/>
        </w:rPr>
        <w:t xml:space="preserve"> - </w:t>
      </w:r>
      <w:r w:rsidR="00A45A4A" w:rsidRPr="007B690A">
        <w:rPr>
          <w:rtl/>
        </w:rPr>
        <w:t>محمد مهدي</w:t>
      </w:r>
      <w:r>
        <w:rPr>
          <w:rtl/>
        </w:rPr>
        <w:t xml:space="preserve"> - </w:t>
      </w:r>
      <w:r w:rsidR="00A45A4A" w:rsidRPr="007B690A">
        <w:rPr>
          <w:rtl/>
        </w:rPr>
        <w:t>جامع السعادات ج1 ص81</w:t>
      </w:r>
      <w:r>
        <w:rPr>
          <w:rtl/>
        </w:rPr>
        <w:t>.</w:t>
      </w:r>
    </w:p>
    <w:p w:rsidR="00A45A4A" w:rsidRPr="00A45A4A" w:rsidRDefault="009B1FD8" w:rsidP="00A45A4A">
      <w:pPr>
        <w:pStyle w:val="libFootnote0"/>
        <w:rPr>
          <w:rtl/>
        </w:rPr>
      </w:pPr>
      <w:r>
        <w:rPr>
          <w:rtl/>
        </w:rPr>
        <w:t>(</w:t>
      </w:r>
      <w:r w:rsidR="00A45A4A" w:rsidRPr="007B690A">
        <w:rPr>
          <w:rtl/>
        </w:rPr>
        <w:t>2</w:t>
      </w:r>
      <w:r>
        <w:rPr>
          <w:rtl/>
        </w:rPr>
        <w:t>)</w:t>
      </w:r>
      <w:r w:rsidR="00A45A4A" w:rsidRPr="007B690A">
        <w:rPr>
          <w:rtl/>
        </w:rPr>
        <w:t xml:space="preserve"> شرح نهج البلاغة</w:t>
      </w:r>
      <w:r>
        <w:rPr>
          <w:rtl/>
        </w:rPr>
        <w:t xml:space="preserve"> - </w:t>
      </w:r>
      <w:r w:rsidR="00A45A4A" w:rsidRPr="007B690A">
        <w:rPr>
          <w:rtl/>
        </w:rPr>
        <w:t>المُجلّد 17</w:t>
      </w:r>
      <w:r>
        <w:rPr>
          <w:rtl/>
        </w:rPr>
        <w:t>،</w:t>
      </w:r>
      <w:r w:rsidR="00A45A4A" w:rsidRPr="007B690A">
        <w:rPr>
          <w:rtl/>
        </w:rPr>
        <w:t xml:space="preserve"> ص147</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7B690A">
        <w:rPr>
          <w:rtl/>
        </w:rPr>
        <w:t>أهلُ الذِمّة والإسلام</w:t>
      </w:r>
    </w:p>
    <w:p w:rsidR="00A45A4A" w:rsidRPr="007B690A" w:rsidRDefault="009B1FD8" w:rsidP="00A55CF3">
      <w:pPr>
        <w:pStyle w:val="libNormal"/>
        <w:rPr>
          <w:rtl/>
        </w:rPr>
      </w:pPr>
      <w:r>
        <w:rPr>
          <w:rtl/>
        </w:rPr>
        <w:t>(</w:t>
      </w:r>
      <w:r w:rsidR="00A45A4A" w:rsidRPr="00A55CF3">
        <w:rPr>
          <w:rtl/>
        </w:rPr>
        <w:t>إنّ حُقوق الأقليّاتٍ في الإسلام محكومةٌ بموقف الإسلام الأساس من كرامة الإنسان</w:t>
      </w:r>
      <w:r>
        <w:rPr>
          <w:rtl/>
        </w:rPr>
        <w:t>،</w:t>
      </w:r>
      <w:r w:rsidR="00A45A4A" w:rsidRPr="00A55CF3">
        <w:rPr>
          <w:rtl/>
        </w:rPr>
        <w:t xml:space="preserve"> ومن الإشارات القرآنيّة والنبويّة المُستمرّة التي تُنبّه إلى أنّ الناس خَلقُ الله وعياله</w:t>
      </w:r>
      <w:r>
        <w:rPr>
          <w:rtl/>
        </w:rPr>
        <w:t>،</w:t>
      </w:r>
      <w:r w:rsidR="00A45A4A" w:rsidRPr="00A55CF3">
        <w:rPr>
          <w:rtl/>
        </w:rPr>
        <w:t xml:space="preserve"> وأنّهم من نفقس آدم </w:t>
      </w:r>
      <w:r>
        <w:rPr>
          <w:rtl/>
        </w:rPr>
        <w:t>(</w:t>
      </w:r>
      <w:r w:rsidR="00A45A4A" w:rsidRPr="00A55CF3">
        <w:rPr>
          <w:rtl/>
        </w:rPr>
        <w:t>عليه السلام</w:t>
      </w:r>
      <w:r>
        <w:rPr>
          <w:rtl/>
        </w:rPr>
        <w:t>)،</w:t>
      </w:r>
      <w:r w:rsidR="00A45A4A" w:rsidRPr="00A55CF3">
        <w:rPr>
          <w:rtl/>
        </w:rPr>
        <w:t xml:space="preserve"> وأنّهم نُظراء لنا في الخَلق على حَدِّ تعبير الإمام عليٍّ </w:t>
      </w:r>
      <w:r>
        <w:rPr>
          <w:rtl/>
        </w:rPr>
        <w:t>(</w:t>
      </w:r>
      <w:r w:rsidR="00A45A4A" w:rsidRPr="00A55CF3">
        <w:rPr>
          <w:rtl/>
        </w:rPr>
        <w:t>عليه السلام</w:t>
      </w:r>
      <w:r>
        <w:rPr>
          <w:rtl/>
        </w:rPr>
        <w:t>)،</w:t>
      </w:r>
      <w:r w:rsidR="00A45A4A" w:rsidRPr="00A55CF3">
        <w:rPr>
          <w:rtl/>
        </w:rPr>
        <w:t xml:space="preserve"> إذ نحسب أنّ علائق الناس درجاتٌ في التصوّر الإسلامي</w:t>
      </w:r>
      <w:r>
        <w:rPr>
          <w:rtl/>
        </w:rPr>
        <w:t>،</w:t>
      </w:r>
      <w:r w:rsidR="00A45A4A" w:rsidRPr="00A55CF3">
        <w:rPr>
          <w:rtl/>
        </w:rPr>
        <w:t xml:space="preserve"> فهناك العلاقة الإنسانيّة التي يُمكن أن تتمّ بانفصالٍ تامٍّ عن مُختلف فوارق اللون والعِرق والدين</w:t>
      </w:r>
      <w:r>
        <w:rPr>
          <w:rtl/>
        </w:rPr>
        <w:t>.</w:t>
      </w:r>
      <w:r w:rsidR="00A45A4A" w:rsidRPr="00A55CF3">
        <w:rPr>
          <w:rtl/>
        </w:rPr>
        <w:t xml:space="preserve"> الإنسان لمجرّد كونه أنساناً فيه قبسٌ من روح الله</w:t>
      </w:r>
      <w:r>
        <w:rPr>
          <w:rtl/>
        </w:rPr>
        <w:t>).</w:t>
      </w:r>
      <w:r w:rsidR="00A45A4A" w:rsidRPr="0043619B">
        <w:rPr>
          <w:rtl/>
        </w:rPr>
        <w:t xml:space="preserve"> </w:t>
      </w:r>
      <w:r>
        <w:rPr>
          <w:rStyle w:val="libFootnotenumChar"/>
          <w:rtl/>
        </w:rPr>
        <w:t>(</w:t>
      </w:r>
      <w:r w:rsidR="00A45A4A" w:rsidRPr="00A45A4A">
        <w:rPr>
          <w:rStyle w:val="libFootnotenumChar"/>
          <w:rtl/>
        </w:rPr>
        <w:t>1</w:t>
      </w:r>
      <w:r>
        <w:rPr>
          <w:rStyle w:val="libFootnotenumChar"/>
          <w:rtl/>
        </w:rPr>
        <w:t>)</w:t>
      </w:r>
    </w:p>
    <w:p w:rsidR="00A45A4A" w:rsidRDefault="00A45A4A" w:rsidP="00A55CF3">
      <w:pPr>
        <w:pStyle w:val="libNormal"/>
        <w:rPr>
          <w:rtl/>
        </w:rPr>
      </w:pPr>
      <w:r w:rsidRPr="00A55CF3">
        <w:rPr>
          <w:rtl/>
        </w:rPr>
        <w:t>وهذا الصِنف من الناس</w:t>
      </w:r>
      <w:r w:rsidR="009B1FD8">
        <w:rPr>
          <w:rtl/>
        </w:rPr>
        <w:t xml:space="preserve"> - </w:t>
      </w:r>
      <w:r w:rsidRPr="00A55CF3">
        <w:rPr>
          <w:rtl/>
        </w:rPr>
        <w:t xml:space="preserve">أي </w:t>
      </w:r>
      <w:r w:rsidR="009B1FD8">
        <w:rPr>
          <w:rtl/>
        </w:rPr>
        <w:t>(</w:t>
      </w:r>
      <w:r w:rsidRPr="00A55CF3">
        <w:rPr>
          <w:rtl/>
        </w:rPr>
        <w:t>أهل الذمة</w:t>
      </w:r>
      <w:r w:rsidR="009B1FD8">
        <w:rPr>
          <w:rtl/>
        </w:rPr>
        <w:t xml:space="preserve">) - </w:t>
      </w:r>
      <w:r w:rsidRPr="00A55CF3">
        <w:rPr>
          <w:rtl/>
        </w:rPr>
        <w:t>كانوا يعيشون بأمنٍ وسلامٍ في ظلّ المبادئ الإسلاميّة السمحاء</w:t>
      </w:r>
      <w:r w:rsidR="009B1FD8">
        <w:rPr>
          <w:rtl/>
        </w:rPr>
        <w:t>،</w:t>
      </w:r>
      <w:r w:rsidRPr="00A55CF3">
        <w:rPr>
          <w:rtl/>
        </w:rPr>
        <w:t xml:space="preserve"> وتُؤخَذ منهم الجزية وفقاً لِما فرضه كتاب الله وحدّدته الشريعة</w:t>
      </w:r>
      <w:r w:rsidR="009B1FD8">
        <w:rPr>
          <w:rtl/>
        </w:rPr>
        <w:t>،</w:t>
      </w:r>
      <w:r w:rsidRPr="00A55CF3">
        <w:rPr>
          <w:rtl/>
        </w:rPr>
        <w:t xml:space="preserve"> ولذلك فإنّ المُسلمين كانوا مسؤولين عن أمنهم والدفاع عنهم</w:t>
      </w:r>
      <w:r w:rsidR="009B1FD8">
        <w:rPr>
          <w:rtl/>
        </w:rPr>
        <w:t>.</w:t>
      </w:r>
    </w:p>
    <w:p w:rsidR="00A45A4A" w:rsidRPr="009B1FD8" w:rsidRDefault="00A45A4A" w:rsidP="009B1FD8">
      <w:pPr>
        <w:pStyle w:val="libCenterBold2"/>
        <w:rPr>
          <w:rtl/>
        </w:rPr>
      </w:pPr>
      <w:r w:rsidRPr="007B690A">
        <w:rPr>
          <w:rtl/>
        </w:rPr>
        <w:t>الدفاعُ عنِ المُعاهدين</w:t>
      </w:r>
      <w:bookmarkStart w:id="56" w:name="الدفاعُ_عنِ_المُعاهدين"/>
      <w:bookmarkEnd w:id="56"/>
    </w:p>
    <w:p w:rsidR="00A45A4A" w:rsidRPr="007B690A" w:rsidRDefault="00A45A4A" w:rsidP="00A55CF3">
      <w:pPr>
        <w:pStyle w:val="libNormal"/>
        <w:rPr>
          <w:rtl/>
        </w:rPr>
      </w:pPr>
      <w:r w:rsidRPr="00A55CF3">
        <w:rPr>
          <w:rtl/>
        </w:rPr>
        <w:t xml:space="preserve">إنّ الإمام عليّاً </w:t>
      </w:r>
      <w:r w:rsidR="009B1FD8">
        <w:rPr>
          <w:rtl/>
        </w:rPr>
        <w:t>(</w:t>
      </w:r>
      <w:r w:rsidRPr="00A55CF3">
        <w:rPr>
          <w:rtl/>
        </w:rPr>
        <w:t>عليه السلام</w:t>
      </w:r>
      <w:r w:rsidR="009B1FD8">
        <w:rPr>
          <w:rtl/>
        </w:rPr>
        <w:t>)</w:t>
      </w:r>
      <w:r w:rsidRPr="00A55CF3">
        <w:rPr>
          <w:rtl/>
        </w:rPr>
        <w:t xml:space="preserve"> يعتبر الدفاع عن المُعاهدين من الضرورات الأساسيّة التي لا يجد فيها فرقاً بينهم وبين غيرهم من المسلمين</w:t>
      </w:r>
      <w:r w:rsidR="009B1FD8">
        <w:rPr>
          <w:rtl/>
        </w:rPr>
        <w:t>،</w:t>
      </w:r>
      <w:r w:rsidRPr="00A55CF3">
        <w:rPr>
          <w:rtl/>
        </w:rPr>
        <w:t xml:space="preserve"> ففي وقائع الغزوات المُتكررة لجيش مُعاوية بن أبي سفيان على قُرى ومُدن الدولة الإسلاميّة في</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هويدي</w:t>
      </w:r>
      <w:r>
        <w:rPr>
          <w:rtl/>
        </w:rPr>
        <w:t xml:space="preserve"> - </w:t>
      </w:r>
      <w:r w:rsidR="00A45A4A" w:rsidRPr="007B690A">
        <w:rPr>
          <w:rtl/>
        </w:rPr>
        <w:t>الدكتور فهمي</w:t>
      </w:r>
      <w:r>
        <w:rPr>
          <w:rtl/>
        </w:rPr>
        <w:t xml:space="preserve"> - </w:t>
      </w:r>
      <w:r w:rsidR="00A45A4A" w:rsidRPr="007B690A">
        <w:rPr>
          <w:rtl/>
        </w:rPr>
        <w:t>مجموعة مقالات حقوق الإنسان في الإسلام</w:t>
      </w:r>
      <w:r>
        <w:rPr>
          <w:rtl/>
        </w:rPr>
        <w:t xml:space="preserve"> - </w:t>
      </w:r>
      <w:r w:rsidR="00A45A4A" w:rsidRPr="007B690A">
        <w:rPr>
          <w:rtl/>
        </w:rPr>
        <w:t>المؤتمر السادس للفكر الإسلامي</w:t>
      </w:r>
      <w:r>
        <w:rPr>
          <w:rtl/>
        </w:rPr>
        <w:t>،</w:t>
      </w:r>
      <w:r w:rsidR="00A45A4A" w:rsidRPr="007B690A">
        <w:rPr>
          <w:rtl/>
        </w:rPr>
        <w:t xml:space="preserve"> ص 382</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الأنبار</w:t>
      </w:r>
      <w:r w:rsidR="009B1FD8">
        <w:rPr>
          <w:rtl/>
        </w:rPr>
        <w:t>،</w:t>
      </w:r>
      <w:r w:rsidRPr="00A55CF3">
        <w:rPr>
          <w:rtl/>
        </w:rPr>
        <w:t xml:space="preserve"> حيث قتلوا ونهبوا وسلبوا وأحرقوا كلّ شيءٍ للناس</w:t>
      </w:r>
      <w:r w:rsidR="009B1FD8">
        <w:rPr>
          <w:rtl/>
        </w:rPr>
        <w:t>،</w:t>
      </w:r>
      <w:r w:rsidRPr="00A55CF3">
        <w:rPr>
          <w:rtl/>
        </w:rPr>
        <w:t xml:space="preserve"> فتأثّر عليٌّ </w:t>
      </w:r>
      <w:r w:rsidR="009B1FD8">
        <w:rPr>
          <w:rtl/>
        </w:rPr>
        <w:t>(</w:t>
      </w:r>
      <w:r w:rsidRPr="00A55CF3">
        <w:rPr>
          <w:rtl/>
        </w:rPr>
        <w:t>عليه السلام</w:t>
      </w:r>
      <w:r w:rsidR="009B1FD8">
        <w:rPr>
          <w:rtl/>
        </w:rPr>
        <w:t>)</w:t>
      </w:r>
      <w:r w:rsidRPr="00A55CF3">
        <w:rPr>
          <w:rtl/>
        </w:rPr>
        <w:t xml:space="preserve"> تأثراً شديداً وحثّ أصحابه على الجهاد والقيام لمقارعة العدو بعد أن وجد فيهم التكاسل والتباطؤ والخذلان</w:t>
      </w:r>
      <w:r w:rsidR="009B1FD8">
        <w:rPr>
          <w:rtl/>
        </w:rPr>
        <w:t>،</w:t>
      </w:r>
      <w:r w:rsidRPr="00A55CF3">
        <w:rPr>
          <w:rtl/>
        </w:rPr>
        <w:t xml:space="preserve"> وقد قال في ذلك</w:t>
      </w:r>
      <w:r w:rsidR="009B1FD8">
        <w:rPr>
          <w:rtl/>
        </w:rPr>
        <w:t>:</w:t>
      </w:r>
      <w:r w:rsidRPr="00A55CF3">
        <w:rPr>
          <w:rtl/>
        </w:rPr>
        <w:t xml:space="preserve"> </w:t>
      </w:r>
      <w:r w:rsidR="009B1FD8">
        <w:rPr>
          <w:rtl/>
        </w:rPr>
        <w:t>(</w:t>
      </w:r>
      <w:r w:rsidRPr="00A55CF3">
        <w:rPr>
          <w:rtl/>
        </w:rPr>
        <w:t>وَلَقَدْ بَلَغَنِي أَنَّ الرَّجُلَ مِنْهُمْ كَانَ يَدْخُلُ عَلَى الْمَرْأَةِ الْمُسْلِمَةِ وَالأُخْرَى الْمُعَاهِدَةِ</w:t>
      </w:r>
      <w:r w:rsidR="009B1FD8">
        <w:rPr>
          <w:rtl/>
        </w:rPr>
        <w:t>،</w:t>
      </w:r>
      <w:r w:rsidRPr="00A55CF3">
        <w:rPr>
          <w:rtl/>
        </w:rPr>
        <w:t xml:space="preserve"> فَيَنْتَزِعُ حِجْلَهَا وَقُلُبَهَا وَقَلائِدَهَا وَرُعُثَهَا</w:t>
      </w:r>
      <w:r w:rsidR="009B1FD8">
        <w:rPr>
          <w:rtl/>
        </w:rPr>
        <w:t>،</w:t>
      </w:r>
      <w:r w:rsidRPr="00A55CF3">
        <w:rPr>
          <w:rtl/>
        </w:rPr>
        <w:t xml:space="preserve"> مَا تَمْتَنِعُ مِنْهُ إِلاَّ بِالاسْتِرْجَاعِ وَالاسْتِرْحَامِ</w:t>
      </w:r>
      <w:r w:rsidR="009B1FD8">
        <w:rPr>
          <w:rtl/>
        </w:rPr>
        <w:t>،</w:t>
      </w:r>
      <w:r w:rsidRPr="00A55CF3">
        <w:rPr>
          <w:rtl/>
        </w:rPr>
        <w:t xml:space="preserve"> ثُمّ انْصَرَفُوا وَافِرِينَ</w:t>
      </w:r>
      <w:r w:rsidR="009B1FD8">
        <w:rPr>
          <w:rtl/>
        </w:rPr>
        <w:t>،</w:t>
      </w:r>
      <w:r w:rsidRPr="00A55CF3">
        <w:rPr>
          <w:rtl/>
        </w:rPr>
        <w:t xml:space="preserve"> مَا نَالَ رَجُلاً مِنْهُمْ كَلْمٌ</w:t>
      </w:r>
      <w:r w:rsidR="009B1FD8">
        <w:rPr>
          <w:rtl/>
        </w:rPr>
        <w:t>،</w:t>
      </w:r>
      <w:r w:rsidRPr="00A55CF3">
        <w:rPr>
          <w:rtl/>
        </w:rPr>
        <w:t xml:space="preserve"> وَلا أُرِيقَ لَهُمْ دَمٌ</w:t>
      </w:r>
      <w:r w:rsidR="009B1FD8">
        <w:rPr>
          <w:rtl/>
        </w:rPr>
        <w:t>،</w:t>
      </w:r>
      <w:r w:rsidRPr="00A55CF3">
        <w:rPr>
          <w:rtl/>
        </w:rPr>
        <w:t xml:space="preserve"> فَلَوْ أَنَّ امْرَأً مُسْلِماً مَاتَ مِنْ بَعْدِ هَذَا أَسَفاً مَا كَانَ بِهِ مَلُوماً</w:t>
      </w:r>
      <w:r w:rsidR="009B1FD8">
        <w:rPr>
          <w:rtl/>
        </w:rPr>
        <w:t>،</w:t>
      </w:r>
      <w:r w:rsidRPr="00A55CF3">
        <w:rPr>
          <w:rtl/>
        </w:rPr>
        <w:t xml:space="preserve"> بَلْ كَانَ بِهِ عِنْدِي جَدِيراً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7B690A" w:rsidRDefault="00A45A4A" w:rsidP="00A55CF3">
      <w:pPr>
        <w:pStyle w:val="libNormal"/>
        <w:rPr>
          <w:rtl/>
        </w:rPr>
      </w:pPr>
      <w:r w:rsidRPr="00A55CF3">
        <w:rPr>
          <w:rtl/>
        </w:rPr>
        <w:t xml:space="preserve">في هذا الخطاب ظهر حزن الإمام </w:t>
      </w:r>
      <w:r w:rsidR="009B1FD8">
        <w:rPr>
          <w:rtl/>
        </w:rPr>
        <w:t>(</w:t>
      </w:r>
      <w:r w:rsidRPr="00A55CF3">
        <w:rPr>
          <w:rtl/>
        </w:rPr>
        <w:t>عليه السلام</w:t>
      </w:r>
      <w:r w:rsidR="009B1FD8">
        <w:rPr>
          <w:rtl/>
        </w:rPr>
        <w:t>)</w:t>
      </w:r>
      <w:r w:rsidRPr="00A55CF3">
        <w:rPr>
          <w:rtl/>
        </w:rPr>
        <w:t xml:space="preserve"> لِما جرى على المرأة المُسلمة والأُخرى المعاهدة</w:t>
      </w:r>
      <w:r w:rsidR="009B1FD8">
        <w:rPr>
          <w:rtl/>
        </w:rPr>
        <w:t xml:space="preserve"> - </w:t>
      </w:r>
      <w:r w:rsidRPr="00A55CF3">
        <w:rPr>
          <w:rtl/>
        </w:rPr>
        <w:t>أي من أهل الذمة</w:t>
      </w:r>
      <w:r w:rsidR="009B1FD8">
        <w:rPr>
          <w:rtl/>
        </w:rPr>
        <w:t xml:space="preserve"> - </w:t>
      </w:r>
      <w:r w:rsidRPr="00A55CF3">
        <w:rPr>
          <w:rtl/>
        </w:rPr>
        <w:t>الذي سلب جيش معاوية منها حِجلها و</w:t>
      </w:r>
      <w:r w:rsidR="009B1FD8">
        <w:rPr>
          <w:rtl/>
        </w:rPr>
        <w:t>(</w:t>
      </w:r>
      <w:r w:rsidRPr="00A55CF3">
        <w:rPr>
          <w:rtl/>
        </w:rPr>
        <w:t>قلبها</w:t>
      </w:r>
      <w:r w:rsidR="009B1FD8">
        <w:rPr>
          <w:rtl/>
        </w:rPr>
        <w:t xml:space="preserve">) - </w:t>
      </w:r>
      <w:r w:rsidRPr="00A55CF3">
        <w:rPr>
          <w:rtl/>
        </w:rPr>
        <w:t>السوار المصمت</w:t>
      </w:r>
      <w:r w:rsidR="009B1FD8">
        <w:rPr>
          <w:rtl/>
        </w:rPr>
        <w:t xml:space="preserve"> - </w:t>
      </w:r>
      <w:r w:rsidRPr="00A55CF3">
        <w:rPr>
          <w:rtl/>
        </w:rPr>
        <w:t>وقلائدها و</w:t>
      </w:r>
      <w:r w:rsidR="009B1FD8">
        <w:rPr>
          <w:rtl/>
        </w:rPr>
        <w:t>(</w:t>
      </w:r>
      <w:r w:rsidRPr="00A55CF3">
        <w:rPr>
          <w:rtl/>
        </w:rPr>
        <w:t>رعثها</w:t>
      </w:r>
      <w:r w:rsidR="009B1FD8">
        <w:rPr>
          <w:rtl/>
        </w:rPr>
        <w:t xml:space="preserve">) - </w:t>
      </w:r>
      <w:r w:rsidRPr="00A55CF3">
        <w:rPr>
          <w:rtl/>
        </w:rPr>
        <w:t>وهو ضرب من الخزر</w:t>
      </w:r>
      <w:r w:rsidR="009B1FD8">
        <w:rPr>
          <w:rtl/>
        </w:rPr>
        <w:t xml:space="preserve"> - </w:t>
      </w:r>
      <w:r w:rsidRPr="00A55CF3">
        <w:rPr>
          <w:rtl/>
        </w:rPr>
        <w:t xml:space="preserve">وهُنّ لا يستطعن فعل شيءٍ سوى ترديد كلمة </w:t>
      </w:r>
      <w:r w:rsidR="009B1FD8">
        <w:rPr>
          <w:rtl/>
        </w:rPr>
        <w:t>(</w:t>
      </w:r>
      <w:r w:rsidRPr="00A55CF3">
        <w:rPr>
          <w:rtl/>
        </w:rPr>
        <w:t>إنا لله وإنّا إليه راجعون</w:t>
      </w:r>
      <w:r w:rsidR="009B1FD8">
        <w:rPr>
          <w:rtl/>
        </w:rPr>
        <w:t>)</w:t>
      </w:r>
      <w:r w:rsidRPr="00A55CF3">
        <w:rPr>
          <w:rtl/>
        </w:rPr>
        <w:t xml:space="preserve"> مع مُناشدة هؤلاء القساة الرحمة</w:t>
      </w:r>
      <w:r w:rsidR="009B1FD8">
        <w:rPr>
          <w:rtl/>
        </w:rPr>
        <w:t>،</w:t>
      </w:r>
      <w:r w:rsidRPr="00A55CF3">
        <w:rPr>
          <w:rtl/>
        </w:rPr>
        <w:t xml:space="preserve"> ثُمّ بعد ذلك عادوا من حيث أتوا بدون أيّ شيءٍ</w:t>
      </w:r>
      <w:r w:rsidR="009B1FD8">
        <w:rPr>
          <w:rtl/>
        </w:rPr>
        <w:t>،</w:t>
      </w:r>
      <w:r w:rsidRPr="00A55CF3">
        <w:rPr>
          <w:rtl/>
        </w:rPr>
        <w:t xml:space="preserve"> تامّين العَدد ولم يُجرح منهم أحدٌ</w:t>
      </w:r>
      <w:r w:rsidR="009B1FD8">
        <w:rPr>
          <w:rtl/>
        </w:rPr>
        <w:t>.</w:t>
      </w:r>
      <w:r w:rsidRPr="00A55CF3">
        <w:rPr>
          <w:rtl/>
        </w:rPr>
        <w:t xml:space="preserve"> و</w:t>
      </w:r>
      <w:r w:rsidR="009B1FD8">
        <w:rPr>
          <w:rtl/>
        </w:rPr>
        <w:t>(</w:t>
      </w:r>
      <w:r w:rsidRPr="00A55CF3">
        <w:rPr>
          <w:rtl/>
        </w:rPr>
        <w:t>الكَلْم</w:t>
      </w:r>
      <w:r w:rsidR="009B1FD8">
        <w:rPr>
          <w:rtl/>
        </w:rPr>
        <w:t>)</w:t>
      </w:r>
      <w:r w:rsidRPr="00A55CF3">
        <w:rPr>
          <w:rtl/>
        </w:rPr>
        <w:t xml:space="preserve"> الجُرح</w:t>
      </w:r>
      <w:r w:rsidR="009B1FD8">
        <w:rPr>
          <w:rtl/>
        </w:rPr>
        <w:t>.</w:t>
      </w:r>
      <w:r w:rsidRPr="00A55CF3">
        <w:rPr>
          <w:rtl/>
        </w:rPr>
        <w:t xml:space="preserve"> ثُمّ أسَفَهُ كان واحداً لتلك المُسلمة والمعاهدة</w:t>
      </w:r>
      <w:r w:rsidR="009B1FD8">
        <w:rPr>
          <w:rtl/>
        </w:rPr>
        <w:t>،</w:t>
      </w:r>
      <w:r w:rsidRPr="00A55CF3">
        <w:rPr>
          <w:rtl/>
        </w:rPr>
        <w:t xml:space="preserve"> فهي تحت حمايته كما هي المسلمة</w:t>
      </w:r>
      <w:r w:rsidR="009B1FD8">
        <w:rPr>
          <w:rtl/>
        </w:rPr>
        <w:t>.</w:t>
      </w:r>
    </w:p>
    <w:p w:rsidR="00A45A4A" w:rsidRPr="007B690A" w:rsidRDefault="00A45A4A" w:rsidP="00A55CF3">
      <w:pPr>
        <w:pStyle w:val="libNormal"/>
        <w:rPr>
          <w:rtl/>
        </w:rPr>
      </w:pPr>
      <w:r w:rsidRPr="00A55CF3">
        <w:rPr>
          <w:rtl/>
        </w:rPr>
        <w:t xml:space="preserve">لقد عبّر عليٌّ </w:t>
      </w:r>
      <w:r w:rsidR="009B1FD8">
        <w:rPr>
          <w:rtl/>
        </w:rPr>
        <w:t>(</w:t>
      </w:r>
      <w:r w:rsidRPr="00A55CF3">
        <w:rPr>
          <w:rtl/>
        </w:rPr>
        <w:t>عليه السلام</w:t>
      </w:r>
      <w:r w:rsidR="009B1FD8">
        <w:rPr>
          <w:rtl/>
        </w:rPr>
        <w:t>)</w:t>
      </w:r>
      <w:r w:rsidRPr="00A55CF3">
        <w:rPr>
          <w:rtl/>
        </w:rPr>
        <w:t xml:space="preserve"> عن عُمق حُزنه على أعمال هؤلاء الغَدَرَة في قوله</w:t>
      </w:r>
      <w:r w:rsidR="009B1FD8">
        <w:rPr>
          <w:rtl/>
        </w:rPr>
        <w:t>:</w:t>
      </w:r>
      <w:r w:rsidRPr="00A55CF3">
        <w:rPr>
          <w:rtl/>
        </w:rPr>
        <w:t xml:space="preserve"> </w:t>
      </w:r>
      <w:r w:rsidR="009B1FD8">
        <w:rPr>
          <w:rtl/>
        </w:rPr>
        <w:t>(</w:t>
      </w:r>
      <w:r w:rsidRPr="00A55CF3">
        <w:rPr>
          <w:rtl/>
        </w:rPr>
        <w:t>فَلَوْ أَنَّ امْرَأً مُسْلِماً مَاتَ مِنْ بَعْدِ هَذَا أَسَفاً مَا كَانَ بِهِ مَلُوماً</w:t>
      </w:r>
      <w:r w:rsidR="009B1FD8">
        <w:rPr>
          <w:rtl/>
        </w:rPr>
        <w:t>،</w:t>
      </w:r>
      <w:r w:rsidRPr="00A55CF3">
        <w:rPr>
          <w:rtl/>
        </w:rPr>
        <w:t xml:space="preserve"> بَلْ كَانَ بِهِ عِنْدِي جَدِيراً</w:t>
      </w:r>
      <w:r w:rsidR="009B1FD8">
        <w:rPr>
          <w:rtl/>
        </w:rPr>
        <w:t>).</w:t>
      </w:r>
    </w:p>
    <w:p w:rsidR="00A45A4A" w:rsidRPr="007B690A" w:rsidRDefault="00A45A4A" w:rsidP="00A55CF3">
      <w:pPr>
        <w:pStyle w:val="libNormal"/>
        <w:rPr>
          <w:rtl/>
        </w:rPr>
      </w:pPr>
      <w:r w:rsidRPr="00A55CF3">
        <w:rPr>
          <w:rtl/>
        </w:rPr>
        <w:t xml:space="preserve">فأهل الذمّة عند عليٍّ </w:t>
      </w:r>
      <w:r w:rsidR="009B1FD8">
        <w:rPr>
          <w:rtl/>
        </w:rPr>
        <w:t>(</w:t>
      </w:r>
      <w:r w:rsidRPr="00A55CF3">
        <w:rPr>
          <w:rtl/>
        </w:rPr>
        <w:t>عليه السلام</w:t>
      </w:r>
      <w:r w:rsidR="009B1FD8">
        <w:rPr>
          <w:rtl/>
        </w:rPr>
        <w:t>)</w:t>
      </w:r>
      <w:r w:rsidRPr="00A55CF3">
        <w:rPr>
          <w:rtl/>
        </w:rPr>
        <w:t xml:space="preserve"> مصونون محفوظون في مالهم وأعراضهم وكراماتهم</w:t>
      </w:r>
      <w:r w:rsidR="009B1FD8">
        <w:rPr>
          <w:rtl/>
        </w:rPr>
        <w:t>.</w:t>
      </w:r>
      <w:r w:rsidRPr="00A55CF3">
        <w:rPr>
          <w:rtl/>
        </w:rPr>
        <w:t xml:space="preserve"> وهذه النظرة الإنسانيّة التي لا نجد لها نظيراً في العصور السابقة</w:t>
      </w:r>
      <w:r w:rsidR="009B1FD8">
        <w:rPr>
          <w:rtl/>
        </w:rPr>
        <w:t>،</w:t>
      </w:r>
      <w:r w:rsidRPr="00A55CF3">
        <w:rPr>
          <w:rtl/>
        </w:rPr>
        <w:t xml:space="preserve"> حيث إنّ بلاد الأندلس عاش فيها المسلمون مئات السنين وبينهم أهل الذمّة على عقائدهم لم يمسهم أحد</w:t>
      </w:r>
      <w:r w:rsidR="009B1FD8">
        <w:rPr>
          <w:rtl/>
        </w:rPr>
        <w:t>،</w:t>
      </w:r>
      <w:r w:rsidRPr="00A55CF3">
        <w:rPr>
          <w:rtl/>
        </w:rPr>
        <w:t xml:space="preserve"> وحينما دارت الدوائر على المسلمين أنزلوا السيف على</w:t>
      </w:r>
    </w:p>
    <w:p w:rsidR="00A45A4A" w:rsidRPr="007B690A"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B690A">
        <w:rPr>
          <w:rtl/>
        </w:rPr>
        <w:t>1</w:t>
      </w:r>
      <w:r>
        <w:rPr>
          <w:rtl/>
        </w:rPr>
        <w:t>)</w:t>
      </w:r>
      <w:r w:rsidR="00A45A4A" w:rsidRPr="007B690A">
        <w:rPr>
          <w:rtl/>
        </w:rPr>
        <w:t xml:space="preserve"> نهج البلاغة</w:t>
      </w:r>
      <w:r>
        <w:rPr>
          <w:rtl/>
        </w:rPr>
        <w:t xml:space="preserve"> - </w:t>
      </w:r>
      <w:r w:rsidR="00A45A4A" w:rsidRPr="007B690A">
        <w:rPr>
          <w:rtl/>
        </w:rPr>
        <w:t>تحقيق د</w:t>
      </w:r>
      <w:r>
        <w:rPr>
          <w:rtl/>
        </w:rPr>
        <w:t>.</w:t>
      </w:r>
      <w:r w:rsidR="00A45A4A" w:rsidRPr="007B690A">
        <w:rPr>
          <w:rtl/>
        </w:rPr>
        <w:t xml:space="preserve"> صبحي الصالح ص 69</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رقاب المسلمين أو يُحرَقوا إن لم يَرتدّوا</w:t>
      </w:r>
      <w:r w:rsidR="009B1FD8">
        <w:rPr>
          <w:rtl/>
        </w:rPr>
        <w:t>،</w:t>
      </w:r>
      <w:r w:rsidRPr="00A55CF3">
        <w:rPr>
          <w:rtl/>
        </w:rPr>
        <w:t xml:space="preserve"> وشُرّد الباقون منهم</w:t>
      </w:r>
      <w:r w:rsidR="009B1FD8">
        <w:rPr>
          <w:rtl/>
        </w:rPr>
        <w:t>،</w:t>
      </w:r>
      <w:r w:rsidRPr="00A55CF3">
        <w:rPr>
          <w:rtl/>
        </w:rPr>
        <w:t xml:space="preserve"> بحيث لا تشعر أنّ هذه البلاد مَلكها المسلمون مئات السنين</w:t>
      </w:r>
      <w:r w:rsidR="009B1FD8">
        <w:rPr>
          <w:rtl/>
        </w:rPr>
        <w:t>،</w:t>
      </w:r>
      <w:r w:rsidRPr="00A55CF3">
        <w:rPr>
          <w:rtl/>
        </w:rPr>
        <w:t xml:space="preserve"> فلم يبقَ فيها إلاّ نزرٌ يسيرٌ أخفى دينه وإيمانه</w:t>
      </w:r>
      <w:r w:rsidR="009B1FD8">
        <w:rPr>
          <w:rtl/>
        </w:rPr>
        <w:t>.</w:t>
      </w:r>
      <w:r w:rsidRPr="00A55CF3">
        <w:rPr>
          <w:rtl/>
        </w:rPr>
        <w:t xml:space="preserve"> والآثار الإسلامية الباقية تُدلل على الامتداد والعُمق الإسلامي المُتأصل في هذه الأرض حتى عصرنا الحالي</w:t>
      </w:r>
      <w:r w:rsidR="009B1FD8">
        <w:rPr>
          <w:rtl/>
        </w:rPr>
        <w:t>،</w:t>
      </w:r>
      <w:r w:rsidRPr="00A55CF3">
        <w:rPr>
          <w:rtl/>
        </w:rPr>
        <w:t xml:space="preserve"> حيث التبعيض في المعاملة اتّجاه المسلمين وتقتيلهم وتشريدهم والعبث بكلّ مُقدّراتهم</w:t>
      </w:r>
      <w:r w:rsidR="009B1FD8">
        <w:rPr>
          <w:rtl/>
        </w:rPr>
        <w:t>.</w:t>
      </w:r>
      <w:r w:rsidRPr="00A55CF3">
        <w:rPr>
          <w:rtl/>
        </w:rPr>
        <w:t xml:space="preserve"> وعلماء الاجتماع الإنساني والمفكرون لم ينسبوا ببنة شَفَةٍ حول ذلك</w:t>
      </w:r>
      <w:r w:rsidR="009B1FD8">
        <w:rPr>
          <w:rtl/>
        </w:rPr>
        <w:t>،</w:t>
      </w:r>
      <w:r w:rsidRPr="00A55CF3">
        <w:rPr>
          <w:rtl/>
        </w:rPr>
        <w:t xml:space="preserve"> فليعملوا بما كان من معاملة أبناء الطوائف والأديان الأخرى كما كان يفعل عليٌّ </w:t>
      </w:r>
      <w:r w:rsidR="009B1FD8">
        <w:rPr>
          <w:rtl/>
        </w:rPr>
        <w:t>(</w:t>
      </w:r>
      <w:r w:rsidRPr="00A55CF3">
        <w:rPr>
          <w:rtl/>
        </w:rPr>
        <w:t>عليه السلام</w:t>
      </w:r>
      <w:r w:rsidR="009B1FD8">
        <w:rPr>
          <w:rtl/>
        </w:rPr>
        <w:t>)،</w:t>
      </w:r>
      <w:r w:rsidRPr="00A55CF3">
        <w:rPr>
          <w:rtl/>
        </w:rPr>
        <w:t xml:space="preserve"> ويُطبّق بحقّهم عامل العدالة والإنصاف</w:t>
      </w:r>
      <w:r w:rsidR="009B1FD8">
        <w:rPr>
          <w:rtl/>
        </w:rPr>
        <w:t>.</w:t>
      </w:r>
    </w:p>
    <w:p w:rsidR="00A45A4A" w:rsidRDefault="00A45A4A" w:rsidP="00A55CF3">
      <w:pPr>
        <w:pStyle w:val="libNormal"/>
        <w:rPr>
          <w:rtl/>
        </w:rPr>
      </w:pPr>
      <w:r w:rsidRPr="00A55CF3">
        <w:rPr>
          <w:rtl/>
        </w:rPr>
        <w:t>ثُمّ إنّهم لا يدخلون في الجيش الإسلامي كجُنود</w:t>
      </w:r>
      <w:r w:rsidR="009B1FD8">
        <w:rPr>
          <w:rtl/>
        </w:rPr>
        <w:t>،</w:t>
      </w:r>
      <w:r w:rsidRPr="00A55CF3">
        <w:rPr>
          <w:rtl/>
        </w:rPr>
        <w:t xml:space="preserve"> إنّما كانت تُحسن معاملتهم</w:t>
      </w:r>
      <w:r w:rsidR="009B1FD8">
        <w:rPr>
          <w:rtl/>
        </w:rPr>
        <w:t>،</w:t>
      </w:r>
      <w:r w:rsidRPr="00A55CF3">
        <w:rPr>
          <w:rtl/>
        </w:rPr>
        <w:t xml:space="preserve"> وكانوا مع المسلمين على سواء أمام القانون في القضايا الحقوقيّة</w:t>
      </w:r>
      <w:r w:rsidR="009B1FD8">
        <w:rPr>
          <w:rtl/>
        </w:rPr>
        <w:t>.</w:t>
      </w:r>
    </w:p>
    <w:p w:rsidR="00A45A4A" w:rsidRPr="009B1FD8" w:rsidRDefault="00A45A4A" w:rsidP="009B1FD8">
      <w:pPr>
        <w:pStyle w:val="libCenterBold2"/>
        <w:rPr>
          <w:rtl/>
        </w:rPr>
      </w:pPr>
      <w:r w:rsidRPr="007B690A">
        <w:rPr>
          <w:rtl/>
        </w:rPr>
        <w:t>التقسيم الإيماني</w:t>
      </w:r>
    </w:p>
    <w:p w:rsidR="00A45A4A" w:rsidRPr="007B690A" w:rsidRDefault="00A45A4A" w:rsidP="00A55CF3">
      <w:pPr>
        <w:pStyle w:val="libNormal"/>
        <w:rPr>
          <w:rtl/>
        </w:rPr>
      </w:pPr>
      <w:r w:rsidRPr="00A55CF3">
        <w:rPr>
          <w:rtl/>
        </w:rPr>
        <w:t xml:space="preserve">هناك تقسيمٌ آخر عبّرنا عنه بـ </w:t>
      </w:r>
      <w:r w:rsidR="009B1FD8">
        <w:rPr>
          <w:rtl/>
        </w:rPr>
        <w:t>(</w:t>
      </w:r>
      <w:r w:rsidRPr="00A55CF3">
        <w:rPr>
          <w:rtl/>
        </w:rPr>
        <w:t>الإيماني</w:t>
      </w:r>
      <w:r w:rsidR="009B1FD8">
        <w:rPr>
          <w:rtl/>
        </w:rPr>
        <w:t>)،</w:t>
      </w:r>
      <w:r w:rsidRPr="00A55CF3">
        <w:rPr>
          <w:rtl/>
        </w:rPr>
        <w:t xml:space="preserve"> وهو ضمن نطاق المُجتمع بصورةٍ عامّةٍ</w:t>
      </w:r>
      <w:r w:rsidR="009B1FD8">
        <w:rPr>
          <w:rtl/>
        </w:rPr>
        <w:t>.</w:t>
      </w:r>
    </w:p>
    <w:p w:rsidR="00A45A4A" w:rsidRPr="007B690A" w:rsidRDefault="00A45A4A" w:rsidP="00A55CF3">
      <w:pPr>
        <w:pStyle w:val="libNormal"/>
        <w:rPr>
          <w:rtl/>
        </w:rPr>
      </w:pPr>
      <w:r w:rsidRPr="00A55CF3">
        <w:rPr>
          <w:rtl/>
        </w:rPr>
        <w:t xml:space="preserve">فقد قال الإمام </w:t>
      </w:r>
      <w:r w:rsidR="009B1FD8">
        <w:rPr>
          <w:rtl/>
        </w:rPr>
        <w:t>(</w:t>
      </w:r>
      <w:r w:rsidRPr="00A55CF3">
        <w:rPr>
          <w:rtl/>
        </w:rPr>
        <w:t>عليه السلام</w:t>
      </w:r>
      <w:r w:rsidR="009B1FD8">
        <w:rPr>
          <w:rtl/>
        </w:rPr>
        <w:t>)</w:t>
      </w:r>
      <w:r w:rsidRPr="00A55CF3">
        <w:rPr>
          <w:rtl/>
        </w:rPr>
        <w:t xml:space="preserve"> في قِسمٍ من خُطبةٍ له</w:t>
      </w:r>
      <w:r w:rsidR="009B1FD8">
        <w:rPr>
          <w:rtl/>
        </w:rPr>
        <w:t>:</w:t>
      </w:r>
    </w:p>
    <w:p w:rsidR="00A45A4A" w:rsidRPr="007B690A" w:rsidRDefault="009B1FD8" w:rsidP="00A55CF3">
      <w:pPr>
        <w:pStyle w:val="libNormal"/>
        <w:rPr>
          <w:rtl/>
        </w:rPr>
      </w:pPr>
      <w:r>
        <w:rPr>
          <w:rtl/>
        </w:rPr>
        <w:t>(</w:t>
      </w:r>
      <w:r w:rsidR="00A45A4A" w:rsidRPr="00A55CF3">
        <w:rPr>
          <w:rFonts w:hint="cs"/>
          <w:rtl/>
        </w:rPr>
        <w:t>شُغِلَ مَنِ الْجَنَّةُ وَالنَّارُ أَمَامَهُ سَاعٍ سَرِيعٌ نَجَا وَ</w:t>
      </w:r>
      <w:r w:rsidR="00A45A4A" w:rsidRPr="00A55CF3">
        <w:rPr>
          <w:rtl/>
        </w:rPr>
        <w:t>طَالِبٌ</w:t>
      </w:r>
      <w:r w:rsidR="00A45A4A" w:rsidRPr="00A55CF3">
        <w:rPr>
          <w:rFonts w:hint="cs"/>
          <w:rtl/>
        </w:rPr>
        <w:t xml:space="preserve"> بَطِي‏ءٌ رَجَا وَمُقَصِّرٌ فِي النَّارِ هَوَى</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sidR="00A45A4A" w:rsidRPr="00A55CF3">
        <w:rPr>
          <w:rtl/>
        </w:rPr>
        <w:t xml:space="preserve"> </w:t>
      </w:r>
    </w:p>
    <w:p w:rsidR="00A45A4A" w:rsidRPr="007B690A" w:rsidRDefault="00A45A4A" w:rsidP="00A55CF3">
      <w:pPr>
        <w:pStyle w:val="libNormal"/>
        <w:rPr>
          <w:rtl/>
        </w:rPr>
      </w:pPr>
      <w:r w:rsidRPr="00A55CF3">
        <w:rPr>
          <w:rtl/>
        </w:rPr>
        <w:t>هؤلاء ثلاثة أصنافٍ بهيئات إيمانيّة مُختلفة تنطبق في واقع الأمر على حقائق إيمان الأفراد وأعمالهم للآخرة</w:t>
      </w:r>
      <w:r w:rsidR="009B1FD8">
        <w:rPr>
          <w:rtl/>
        </w:rPr>
        <w:t>،</w:t>
      </w:r>
      <w:r w:rsidRPr="00A55CF3">
        <w:rPr>
          <w:rtl/>
        </w:rPr>
        <w:t xml:space="preserve"> وهذه الصفات أيضاً تترتب عليها أُُمورٌ كثيرةٌ في حياة المجتمع وعلاقاته وطبيعة التعامل فيما بينهم</w:t>
      </w:r>
      <w:r w:rsidR="009B1FD8">
        <w:rPr>
          <w:rtl/>
        </w:rPr>
        <w:t>.</w:t>
      </w:r>
    </w:p>
    <w:p w:rsidR="00A45A4A" w:rsidRPr="007B690A"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تَضمّن معنى كلامه التأكيد على أنّ </w:t>
      </w:r>
      <w:r w:rsidR="009B1FD8">
        <w:rPr>
          <w:rtl/>
        </w:rPr>
        <w:t>(</w:t>
      </w:r>
      <w:r w:rsidRPr="00A55CF3">
        <w:rPr>
          <w:rtl/>
        </w:rPr>
        <w:t>مَن كانت أمامه الجنّة</w:t>
      </w:r>
    </w:p>
    <w:p w:rsidR="00A45A4A" w:rsidRDefault="009B1FD8" w:rsidP="00C60B0C">
      <w:pPr>
        <w:pStyle w:val="libLine"/>
        <w:rPr>
          <w:rtl/>
        </w:rPr>
      </w:pPr>
      <w:r>
        <w:rPr>
          <w:rtl/>
        </w:rPr>
        <w:t>____________________</w:t>
      </w:r>
    </w:p>
    <w:p w:rsidR="00A45A4A" w:rsidRDefault="00A45A4A" w:rsidP="00A45A4A">
      <w:pPr>
        <w:pStyle w:val="libNormal"/>
        <w:rPr>
          <w:rtl/>
        </w:rPr>
      </w:pPr>
      <w:r>
        <w:rPr>
          <w:rtl/>
        </w:rPr>
        <w:br w:type="page"/>
      </w:r>
    </w:p>
    <w:p w:rsidR="00A45A4A" w:rsidRPr="00B930BE" w:rsidRDefault="00A45A4A" w:rsidP="00A55CF3">
      <w:pPr>
        <w:pStyle w:val="libNormal"/>
        <w:rPr>
          <w:rtl/>
        </w:rPr>
      </w:pPr>
      <w:r w:rsidRPr="00A55CF3">
        <w:rPr>
          <w:rtl/>
        </w:rPr>
        <w:t>والنار على ما وصف الله سبحانه</w:t>
      </w:r>
      <w:r w:rsidR="009B1FD8">
        <w:rPr>
          <w:rtl/>
        </w:rPr>
        <w:t>،</w:t>
      </w:r>
      <w:r w:rsidRPr="00A55CF3">
        <w:rPr>
          <w:rtl/>
        </w:rPr>
        <w:t xml:space="preserve"> فحريٌّ به أن تنفذ أوقاته جميعهاً في الإعداد للجنّة والابتعاد عمّا عساه يؤدّي إلى النار</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930BE" w:rsidRDefault="00A45A4A" w:rsidP="00A55CF3">
      <w:pPr>
        <w:pStyle w:val="libNormal"/>
        <w:rPr>
          <w:rtl/>
        </w:rPr>
      </w:pPr>
      <w:r w:rsidRPr="00A55CF3">
        <w:rPr>
          <w:rtl/>
        </w:rPr>
        <w:t xml:space="preserve">ثُمّ قسّم الناس </w:t>
      </w:r>
      <w:r w:rsidR="009B1FD8">
        <w:rPr>
          <w:rtl/>
        </w:rPr>
        <w:t>(</w:t>
      </w:r>
      <w:r w:rsidRPr="00A55CF3">
        <w:rPr>
          <w:rtl/>
        </w:rPr>
        <w:t>إلى ثلاثة أقسام</w:t>
      </w:r>
      <w:r w:rsidR="009B1FD8">
        <w:rPr>
          <w:rtl/>
        </w:rPr>
        <w:t>:</w:t>
      </w:r>
    </w:p>
    <w:p w:rsidR="00A45A4A" w:rsidRPr="00B930BE" w:rsidRDefault="009B1FD8" w:rsidP="00A55CF3">
      <w:pPr>
        <w:pStyle w:val="libNormal"/>
        <w:rPr>
          <w:rtl/>
        </w:rPr>
      </w:pPr>
      <w:r>
        <w:rPr>
          <w:rStyle w:val="libBold2Char"/>
          <w:rtl/>
        </w:rPr>
        <w:t>(</w:t>
      </w:r>
      <w:r w:rsidR="00A45A4A" w:rsidRPr="009B1FD8">
        <w:rPr>
          <w:rStyle w:val="libBold2Char"/>
          <w:rtl/>
        </w:rPr>
        <w:t>الأول</w:t>
      </w:r>
      <w:r>
        <w:rPr>
          <w:rStyle w:val="libBold2Char"/>
          <w:rtl/>
        </w:rPr>
        <w:t>)</w:t>
      </w:r>
      <w:r w:rsidR="00A45A4A" w:rsidRPr="00A55CF3">
        <w:rPr>
          <w:rtl/>
        </w:rPr>
        <w:t xml:space="preserve"> الساعي إلى ما عند الله السريع في سعيه</w:t>
      </w:r>
      <w:r>
        <w:rPr>
          <w:rtl/>
        </w:rPr>
        <w:t>،</w:t>
      </w:r>
      <w:r w:rsidR="00A45A4A" w:rsidRPr="00A55CF3">
        <w:rPr>
          <w:rtl/>
        </w:rPr>
        <w:t xml:space="preserve"> وهو الواقف عند حُدود الشريعة</w:t>
      </w:r>
      <w:r>
        <w:rPr>
          <w:rtl/>
        </w:rPr>
        <w:t>،</w:t>
      </w:r>
      <w:r w:rsidR="00A45A4A" w:rsidRPr="00A55CF3">
        <w:rPr>
          <w:rtl/>
        </w:rPr>
        <w:t xml:space="preserve"> لا يشغله فرضها عن نفلها ولا شاقها عن سهلها</w:t>
      </w:r>
      <w:r>
        <w:rPr>
          <w:rtl/>
        </w:rPr>
        <w:t>.</w:t>
      </w:r>
    </w:p>
    <w:p w:rsidR="00A45A4A" w:rsidRPr="00B930BE" w:rsidRDefault="00A45A4A" w:rsidP="00A55CF3">
      <w:pPr>
        <w:pStyle w:val="libNormal"/>
        <w:rPr>
          <w:rtl/>
        </w:rPr>
      </w:pPr>
      <w:r w:rsidRPr="009B1FD8">
        <w:rPr>
          <w:rStyle w:val="libBold2Char"/>
          <w:rtl/>
        </w:rPr>
        <w:t>و</w:t>
      </w:r>
      <w:r w:rsidR="009B1FD8">
        <w:rPr>
          <w:rStyle w:val="libBold2Char"/>
          <w:rtl/>
        </w:rPr>
        <w:t>(</w:t>
      </w:r>
      <w:r w:rsidRPr="009B1FD8">
        <w:rPr>
          <w:rStyle w:val="libBold2Char"/>
          <w:rtl/>
        </w:rPr>
        <w:t>الثاني</w:t>
      </w:r>
      <w:r w:rsidR="009B1FD8">
        <w:rPr>
          <w:rStyle w:val="libBold2Char"/>
          <w:rtl/>
        </w:rPr>
        <w:t>)</w:t>
      </w:r>
      <w:r w:rsidRPr="009B1FD8">
        <w:rPr>
          <w:rStyle w:val="libBold2Char"/>
          <w:rtl/>
        </w:rPr>
        <w:t xml:space="preserve"> </w:t>
      </w:r>
      <w:r w:rsidRPr="00A55CF3">
        <w:rPr>
          <w:rtl/>
        </w:rPr>
        <w:t>الطالب البطيء</w:t>
      </w:r>
      <w:r w:rsidR="009B1FD8">
        <w:rPr>
          <w:rtl/>
        </w:rPr>
        <w:t>،</w:t>
      </w:r>
      <w:r w:rsidRPr="00A55CF3">
        <w:rPr>
          <w:rtl/>
        </w:rPr>
        <w:t xml:space="preserve"> له قلبٌ تعمرُه الخشية</w:t>
      </w:r>
      <w:r w:rsidR="009B1FD8">
        <w:rPr>
          <w:rtl/>
        </w:rPr>
        <w:t>،</w:t>
      </w:r>
      <w:r w:rsidRPr="00A55CF3">
        <w:rPr>
          <w:rtl/>
        </w:rPr>
        <w:t xml:space="preserve"> وله صِلةٌ إلى الطاعة</w:t>
      </w:r>
      <w:r w:rsidR="009B1FD8">
        <w:rPr>
          <w:rtl/>
        </w:rPr>
        <w:t>،</w:t>
      </w:r>
      <w:r w:rsidRPr="00A55CF3">
        <w:rPr>
          <w:rtl/>
        </w:rPr>
        <w:t xml:space="preserve"> لكن ربما قعد به عن السابقين ميلٌ إلى الراحة</w:t>
      </w:r>
      <w:r w:rsidR="009B1FD8">
        <w:rPr>
          <w:rtl/>
        </w:rPr>
        <w:t>،</w:t>
      </w:r>
      <w:r w:rsidRPr="00A55CF3">
        <w:rPr>
          <w:rtl/>
        </w:rPr>
        <w:t xml:space="preserve"> فيكتفي من العمل بفرضه</w:t>
      </w:r>
      <w:r w:rsidR="009B1FD8">
        <w:rPr>
          <w:rtl/>
        </w:rPr>
        <w:t>،</w:t>
      </w:r>
      <w:r w:rsidRPr="00A55CF3">
        <w:rPr>
          <w:rtl/>
        </w:rPr>
        <w:t xml:space="preserve"> وربما انتظر به غير وقته</w:t>
      </w:r>
      <w:r w:rsidR="009B1FD8">
        <w:rPr>
          <w:rtl/>
        </w:rPr>
        <w:t>،</w:t>
      </w:r>
      <w:r w:rsidRPr="00A55CF3">
        <w:rPr>
          <w:rtl/>
        </w:rPr>
        <w:t xml:space="preserve"> وينال من الرخص حظّه</w:t>
      </w:r>
      <w:r w:rsidR="009B1FD8">
        <w:rPr>
          <w:rtl/>
        </w:rPr>
        <w:t>،</w:t>
      </w:r>
      <w:r w:rsidRPr="00A55CF3">
        <w:rPr>
          <w:rtl/>
        </w:rPr>
        <w:t xml:space="preserve"> وربما كانت له هفوات</w:t>
      </w:r>
      <w:r w:rsidR="009B1FD8">
        <w:rPr>
          <w:rtl/>
        </w:rPr>
        <w:t>،</w:t>
      </w:r>
      <w:r w:rsidRPr="00A55CF3">
        <w:rPr>
          <w:rtl/>
        </w:rPr>
        <w:t xml:space="preserve"> ولشهوته نزوات</w:t>
      </w:r>
      <w:r w:rsidR="009B1FD8">
        <w:rPr>
          <w:rtl/>
        </w:rPr>
        <w:t>،</w:t>
      </w:r>
      <w:r w:rsidRPr="00A55CF3">
        <w:rPr>
          <w:rtl/>
        </w:rPr>
        <w:t xml:space="preserve"> على أنّه رجّاعٌ إلى ربّه</w:t>
      </w:r>
      <w:r w:rsidR="009B1FD8">
        <w:rPr>
          <w:rtl/>
        </w:rPr>
        <w:t>،</w:t>
      </w:r>
      <w:r w:rsidRPr="00A55CF3">
        <w:rPr>
          <w:rtl/>
        </w:rPr>
        <w:t xml:space="preserve"> كثيرُ النَدَم على ذنبه</w:t>
      </w:r>
      <w:r w:rsidR="009B1FD8">
        <w:rPr>
          <w:rtl/>
        </w:rPr>
        <w:t>،</w:t>
      </w:r>
      <w:r w:rsidRPr="00A55CF3">
        <w:rPr>
          <w:rtl/>
        </w:rPr>
        <w:t xml:space="preserve"> فذلك الذي خلط عملاً صالحاً وآخر سيّئاً</w:t>
      </w:r>
      <w:r w:rsidR="009B1FD8">
        <w:rPr>
          <w:rtl/>
        </w:rPr>
        <w:t>،</w:t>
      </w:r>
      <w:r w:rsidRPr="00A55CF3">
        <w:rPr>
          <w:rtl/>
        </w:rPr>
        <w:t xml:space="preserve"> فهو يرجو أن يغفر له</w:t>
      </w:r>
      <w:r w:rsidR="009B1FD8">
        <w:rPr>
          <w:rtl/>
        </w:rPr>
        <w:t>.</w:t>
      </w:r>
    </w:p>
    <w:p w:rsidR="00A45A4A" w:rsidRDefault="00A45A4A" w:rsidP="00A55CF3">
      <w:pPr>
        <w:pStyle w:val="libNormal"/>
        <w:rPr>
          <w:rtl/>
        </w:rPr>
      </w:pPr>
      <w:r w:rsidRPr="009B1FD8">
        <w:rPr>
          <w:rStyle w:val="libBold2Char"/>
          <w:rtl/>
        </w:rPr>
        <w:t xml:space="preserve">والقِسم </w:t>
      </w:r>
      <w:r w:rsidR="009B1FD8">
        <w:rPr>
          <w:rStyle w:val="libBold2Char"/>
          <w:rtl/>
        </w:rPr>
        <w:t>(</w:t>
      </w:r>
      <w:r w:rsidRPr="009B1FD8">
        <w:rPr>
          <w:rStyle w:val="libBold2Char"/>
          <w:rtl/>
        </w:rPr>
        <w:t>الثالث</w:t>
      </w:r>
      <w:r w:rsidR="009B1FD8">
        <w:rPr>
          <w:rStyle w:val="libBold2Char"/>
          <w:rtl/>
        </w:rPr>
        <w:t>)</w:t>
      </w:r>
      <w:r w:rsidRPr="00A55CF3">
        <w:rPr>
          <w:rtl/>
        </w:rPr>
        <w:t xml:space="preserve"> المُقصّر</w:t>
      </w:r>
      <w:r w:rsidR="009B1FD8">
        <w:rPr>
          <w:rtl/>
        </w:rPr>
        <w:t>:</w:t>
      </w:r>
      <w:r w:rsidRPr="00A55CF3">
        <w:rPr>
          <w:rtl/>
        </w:rPr>
        <w:t xml:space="preserve"> وهو الذي حفظ الرسم ولبس الاسم وقال بلسانه أنّه مؤمن</w:t>
      </w:r>
      <w:r w:rsidR="009B1FD8">
        <w:rPr>
          <w:rtl/>
        </w:rPr>
        <w:t>،</w:t>
      </w:r>
      <w:r w:rsidRPr="00A55CF3">
        <w:rPr>
          <w:rtl/>
        </w:rPr>
        <w:t xml:space="preserve"> وربما شارك الناس فيما يأتون من أعمالٍ ظاهرةٍ كصومٍ وصلاةٍ وما شابههما</w:t>
      </w:r>
      <w:r w:rsidR="009B1FD8">
        <w:rPr>
          <w:rtl/>
        </w:rPr>
        <w:t>،</w:t>
      </w:r>
      <w:r w:rsidRPr="00A55CF3">
        <w:rPr>
          <w:rtl/>
        </w:rPr>
        <w:t xml:space="preserve"> وظنّ أنّ ذلك كلّ ما يطلب منه</w:t>
      </w:r>
      <w:r w:rsidR="009B1FD8">
        <w:rPr>
          <w:rtl/>
        </w:rPr>
        <w:t>،</w:t>
      </w:r>
      <w:r w:rsidRPr="00A55CF3">
        <w:rPr>
          <w:rtl/>
        </w:rPr>
        <w:t xml:space="preserve"> ثُمّ لا تورده شهوته منهلاً إلاّ عبّ منه</w:t>
      </w:r>
      <w:r w:rsidR="009B1FD8">
        <w:rPr>
          <w:rtl/>
        </w:rPr>
        <w:t>،</w:t>
      </w:r>
      <w:r w:rsidRPr="00A55CF3">
        <w:rPr>
          <w:rtl/>
        </w:rPr>
        <w:t xml:space="preserve"> ولا يميل به هواه إلى أمر إلاّ انتهى إليه</w:t>
      </w:r>
      <w:r w:rsidR="009B1FD8">
        <w:rPr>
          <w:rtl/>
        </w:rPr>
        <w:t>،</w:t>
      </w:r>
      <w:r w:rsidRPr="00A55CF3">
        <w:rPr>
          <w:rtl/>
        </w:rPr>
        <w:t xml:space="preserve"> فذلك عبد الهوى وجدير به أن يكون في النار هوى</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9B1FD8" w:rsidRDefault="00A45A4A" w:rsidP="009B1FD8">
      <w:pPr>
        <w:pStyle w:val="libCenterBold2"/>
        <w:rPr>
          <w:rtl/>
        </w:rPr>
      </w:pPr>
      <w:r w:rsidRPr="00B930BE">
        <w:rPr>
          <w:rtl/>
        </w:rPr>
        <w:t>التقسيم الإداري</w:t>
      </w:r>
    </w:p>
    <w:p w:rsidR="00A45A4A" w:rsidRPr="009B1FD8" w:rsidRDefault="00A45A4A" w:rsidP="009B1FD8">
      <w:pPr>
        <w:pStyle w:val="libBold1"/>
        <w:rPr>
          <w:rtl/>
        </w:rPr>
      </w:pPr>
      <w:r w:rsidRPr="00B930BE">
        <w:rPr>
          <w:rtl/>
        </w:rPr>
        <w:t>الجُند</w:t>
      </w:r>
    </w:p>
    <w:p w:rsidR="00A45A4A" w:rsidRPr="00B930BE" w:rsidRDefault="00A45A4A" w:rsidP="00A55CF3">
      <w:pPr>
        <w:pStyle w:val="libNormal"/>
        <w:rPr>
          <w:rtl/>
        </w:rPr>
      </w:pPr>
      <w:r w:rsidRPr="00A55CF3">
        <w:rPr>
          <w:rtl/>
        </w:rPr>
        <w:t>وهو في تعبيرنا العسكري الحالي</w:t>
      </w:r>
      <w:r w:rsidR="009B1FD8">
        <w:rPr>
          <w:rtl/>
        </w:rPr>
        <w:t>:</w:t>
      </w:r>
      <w:r w:rsidRPr="00A55CF3">
        <w:rPr>
          <w:rtl/>
        </w:rPr>
        <w:t xml:space="preserve"> القوات المُسلّحة</w:t>
      </w:r>
      <w:r w:rsidR="009B1FD8">
        <w:rPr>
          <w:rtl/>
        </w:rPr>
        <w:t>،</w:t>
      </w:r>
      <w:r w:rsidRPr="00A55CF3">
        <w:rPr>
          <w:rtl/>
        </w:rPr>
        <w:t xml:space="preserve"> أي الجيش الذي يُحافظ على الكيان السياسي والاجتماعي</w:t>
      </w:r>
      <w:r w:rsidR="009B1FD8">
        <w:rPr>
          <w:rtl/>
        </w:rPr>
        <w:t>،</w:t>
      </w:r>
      <w:r w:rsidRPr="00A55CF3">
        <w:rPr>
          <w:rtl/>
        </w:rPr>
        <w:t xml:space="preserve"> ويُدافع عن الثغور من الأعداء</w:t>
      </w:r>
      <w:r w:rsidR="009B1FD8">
        <w:rPr>
          <w:rtl/>
        </w:rPr>
        <w:t>،</w:t>
      </w:r>
      <w:r w:rsidRPr="00A55CF3">
        <w:rPr>
          <w:rtl/>
        </w:rPr>
        <w:t xml:space="preserve"> ويقوم بالعمليّات الجهاديّة من فتح للبلدان أو حفظ الأمن العام</w:t>
      </w:r>
      <w:r w:rsidR="009B1FD8">
        <w:rPr>
          <w:rtl/>
        </w:rPr>
        <w:t>،</w:t>
      </w:r>
      <w:r w:rsidRPr="00A55CF3">
        <w:rPr>
          <w:rtl/>
        </w:rPr>
        <w:t xml:space="preserve"> وهذا الصنف من</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نفس المصدر السابق</w:t>
      </w:r>
      <w:r>
        <w:rPr>
          <w:rtl/>
        </w:rPr>
        <w:t>.</w:t>
      </w:r>
    </w:p>
    <w:p w:rsidR="00A45A4A" w:rsidRPr="00A45A4A" w:rsidRDefault="009B1FD8" w:rsidP="00A45A4A">
      <w:pPr>
        <w:pStyle w:val="libFootnote0"/>
        <w:rPr>
          <w:rtl/>
        </w:rPr>
      </w:pPr>
      <w:r>
        <w:rPr>
          <w:rtl/>
        </w:rPr>
        <w:t>(</w:t>
      </w:r>
      <w:r w:rsidR="00A45A4A" w:rsidRPr="00B930BE">
        <w:rPr>
          <w:rtl/>
        </w:rPr>
        <w:t>2</w:t>
      </w:r>
      <w:r>
        <w:rPr>
          <w:rtl/>
        </w:rPr>
        <w:t>)</w:t>
      </w:r>
      <w:r w:rsidR="00A45A4A" w:rsidRPr="00B930BE">
        <w:rPr>
          <w:rtl/>
        </w:rPr>
        <w:t xml:space="preserve"> نفس المصدر السابق</w:t>
      </w:r>
      <w:r>
        <w:rPr>
          <w:rtl/>
        </w:rPr>
        <w:t>.</w:t>
      </w:r>
    </w:p>
    <w:p w:rsidR="00A45A4A" w:rsidRDefault="00A45A4A" w:rsidP="00A45A4A">
      <w:pPr>
        <w:pStyle w:val="libNormal"/>
      </w:pPr>
      <w:r>
        <w:br w:type="page"/>
      </w:r>
    </w:p>
    <w:p w:rsidR="00A45A4A" w:rsidRPr="00B930BE" w:rsidRDefault="00A45A4A" w:rsidP="00A55CF3">
      <w:pPr>
        <w:pStyle w:val="libNormal"/>
        <w:rPr>
          <w:rtl/>
        </w:rPr>
      </w:pPr>
      <w:r w:rsidRPr="00A55CF3">
        <w:rPr>
          <w:rtl/>
        </w:rPr>
        <w:t xml:space="preserve">المجتمع ذكرهم الإمام عليٌّ </w:t>
      </w:r>
      <w:r w:rsidR="009B1FD8">
        <w:rPr>
          <w:rtl/>
        </w:rPr>
        <w:t>(</w:t>
      </w:r>
      <w:r w:rsidRPr="00A55CF3">
        <w:rPr>
          <w:rtl/>
        </w:rPr>
        <w:t>عليه السلام</w:t>
      </w:r>
      <w:r w:rsidR="009B1FD8">
        <w:rPr>
          <w:rtl/>
        </w:rPr>
        <w:t>)</w:t>
      </w:r>
      <w:r w:rsidRPr="00A55CF3">
        <w:rPr>
          <w:rtl/>
        </w:rPr>
        <w:t xml:space="preserve"> في مواضع مُختلفةٍ</w:t>
      </w:r>
      <w:r w:rsidR="009B1FD8">
        <w:rPr>
          <w:rtl/>
        </w:rPr>
        <w:t>؛</w:t>
      </w:r>
      <w:r w:rsidRPr="00A55CF3">
        <w:rPr>
          <w:rtl/>
        </w:rPr>
        <w:t xml:space="preserve"> نظراً لأهميّة موقعيته في الدولة والمجتمع بصورةٍ عامّةٍ</w:t>
      </w:r>
      <w:r w:rsidR="009B1FD8">
        <w:rPr>
          <w:rtl/>
        </w:rPr>
        <w:t>،</w:t>
      </w:r>
      <w:r w:rsidRPr="00A55CF3">
        <w:rPr>
          <w:rtl/>
        </w:rPr>
        <w:t xml:space="preserve"> ثُمّ حدّد معالمهم وصِفاتهم وأهميّتهم بالنسبة لقوام الكيان السياسي</w:t>
      </w:r>
      <w:r w:rsidR="009B1FD8">
        <w:rPr>
          <w:rtl/>
        </w:rPr>
        <w:t>،</w:t>
      </w:r>
      <w:r w:rsidRPr="00A55CF3">
        <w:rPr>
          <w:rtl/>
        </w:rPr>
        <w:t xml:space="preserve"> وصيانة أمن البلاد والمُحافظة على الأنفس والأرواح</w:t>
      </w:r>
      <w:r w:rsidR="009B1FD8">
        <w:rPr>
          <w:rtl/>
        </w:rPr>
        <w:t>،</w:t>
      </w:r>
      <w:r w:rsidRPr="00A55CF3">
        <w:rPr>
          <w:rtl/>
        </w:rPr>
        <w:t xml:space="preserve"> وهم هيبة الدولة والسلطان</w:t>
      </w:r>
      <w:r w:rsidR="009B1FD8">
        <w:rPr>
          <w:rtl/>
        </w:rPr>
        <w:t>،</w:t>
      </w:r>
      <w:r w:rsidRPr="00A55CF3">
        <w:rPr>
          <w:rtl/>
        </w:rPr>
        <w:t xml:space="preserve"> واهتم بنوعية قيادتهم</w:t>
      </w:r>
      <w:r w:rsidR="009B1FD8">
        <w:rPr>
          <w:rtl/>
        </w:rPr>
        <w:t>،</w:t>
      </w:r>
      <w:r w:rsidRPr="00A55CF3">
        <w:rPr>
          <w:rtl/>
        </w:rPr>
        <w:t xml:space="preserve"> ثُمّ عالج مسألة أُسلوب تعبئة هذه القوات</w:t>
      </w:r>
      <w:r w:rsidR="009B1FD8">
        <w:rPr>
          <w:rtl/>
        </w:rPr>
        <w:t>،</w:t>
      </w:r>
      <w:r w:rsidRPr="00A55CF3">
        <w:rPr>
          <w:rtl/>
        </w:rPr>
        <w:t xml:space="preserve"> أي أعطى صورة التعبئة العسكرية التي يستخدمها هذا الجيش</w:t>
      </w:r>
      <w:r w:rsidR="009B1FD8">
        <w:rPr>
          <w:rtl/>
        </w:rPr>
        <w:t>،</w:t>
      </w:r>
      <w:r w:rsidRPr="00A55CF3">
        <w:rPr>
          <w:rtl/>
        </w:rPr>
        <w:t xml:space="preserve"> كما نقول في عُرفنا المُعاصر هناك تعبئة إنكليزيّة أو أمريكيّة وأُخرى ألمانيّة أو روسية</w:t>
      </w:r>
      <w:r w:rsidR="009B1FD8">
        <w:rPr>
          <w:rtl/>
        </w:rPr>
        <w:t>،</w:t>
      </w:r>
      <w:r w:rsidRPr="00A55CF3">
        <w:rPr>
          <w:rtl/>
        </w:rPr>
        <w:t xml:space="preserve"> وكلٌّ يختلف بعضها عن البعض الآخر</w:t>
      </w:r>
      <w:r w:rsidR="009B1FD8">
        <w:rPr>
          <w:rtl/>
        </w:rPr>
        <w:t>،</w:t>
      </w:r>
      <w:r w:rsidRPr="00A55CF3">
        <w:rPr>
          <w:rtl/>
        </w:rPr>
        <w:t xml:space="preserve"> ولهم نظريّات مُعينة في كلّ واحدة من هذه الأنواع</w:t>
      </w:r>
      <w:r w:rsidR="009B1FD8">
        <w:rPr>
          <w:rtl/>
        </w:rPr>
        <w:t>،</w:t>
      </w:r>
      <w:r w:rsidRPr="00A55CF3">
        <w:rPr>
          <w:rtl/>
        </w:rPr>
        <w:t xml:space="preserve"> فالإمام عليٌّ </w:t>
      </w:r>
      <w:r w:rsidR="009B1FD8">
        <w:rPr>
          <w:rtl/>
        </w:rPr>
        <w:t>(</w:t>
      </w:r>
      <w:r w:rsidRPr="00A55CF3">
        <w:rPr>
          <w:rtl/>
        </w:rPr>
        <w:t>عليه السلام</w:t>
      </w:r>
      <w:r w:rsidR="009B1FD8">
        <w:rPr>
          <w:rtl/>
        </w:rPr>
        <w:t>)</w:t>
      </w:r>
      <w:r w:rsidRPr="00A55CF3">
        <w:rPr>
          <w:rtl/>
        </w:rPr>
        <w:t xml:space="preserve"> أيضاً له تعبئة خاصّة يطلب تطبيقها على جنده في أيام الحرب</w:t>
      </w:r>
      <w:r w:rsidR="009B1FD8">
        <w:rPr>
          <w:rtl/>
        </w:rPr>
        <w:t>،</w:t>
      </w:r>
      <w:r w:rsidRPr="00A55CF3">
        <w:rPr>
          <w:rtl/>
        </w:rPr>
        <w:t xml:space="preserve"> وهذا جانب من تعبئته للجيش</w:t>
      </w:r>
      <w:r w:rsidR="009B1FD8">
        <w:rPr>
          <w:rtl/>
        </w:rPr>
        <w:t>،</w:t>
      </w:r>
      <w:r w:rsidRPr="00A55CF3">
        <w:rPr>
          <w:rtl/>
        </w:rPr>
        <w:t xml:space="preserve"> حيث يقول </w:t>
      </w:r>
      <w:r w:rsidR="009B1FD8">
        <w:rPr>
          <w:rtl/>
        </w:rPr>
        <w:t>(</w:t>
      </w:r>
      <w:r w:rsidRPr="00A55CF3">
        <w:rPr>
          <w:rtl/>
        </w:rPr>
        <w:t>عليه السلام</w:t>
      </w:r>
      <w:r w:rsidR="009B1FD8">
        <w:rPr>
          <w:rtl/>
        </w:rPr>
        <w:t>):</w:t>
      </w:r>
    </w:p>
    <w:p w:rsidR="00A45A4A" w:rsidRPr="00B930BE" w:rsidRDefault="009B1FD8" w:rsidP="00A55CF3">
      <w:pPr>
        <w:pStyle w:val="libNormal"/>
        <w:rPr>
          <w:rtl/>
        </w:rPr>
      </w:pPr>
      <w:r>
        <w:rPr>
          <w:rtl/>
        </w:rPr>
        <w:t>(</w:t>
      </w:r>
      <w:r w:rsidR="00A45A4A" w:rsidRPr="00A55CF3">
        <w:rPr>
          <w:rtl/>
        </w:rPr>
        <w:t>فَقَدِّمُوا الدَّارِعَ وَأَخِّرُوا الْحَاسِرَ وَعَضُّوا عَلَى الأَضْرَاسِ</w:t>
      </w:r>
      <w:r>
        <w:rPr>
          <w:rtl/>
        </w:rPr>
        <w:t>؛</w:t>
      </w:r>
      <w:r w:rsidR="00A45A4A" w:rsidRPr="00A55CF3">
        <w:rPr>
          <w:rtl/>
        </w:rPr>
        <w:t xml:space="preserve"> فَإِنَّهُ أَنْبَى لِلسُّيُوفِ عَنِ الْهَامِ</w:t>
      </w:r>
      <w:r>
        <w:rPr>
          <w:rtl/>
        </w:rPr>
        <w:t>،</w:t>
      </w:r>
      <w:r w:rsidR="00A45A4A" w:rsidRPr="00A55CF3">
        <w:rPr>
          <w:rtl/>
        </w:rPr>
        <w:t xml:space="preserve"> وَالْتَوُوا فِي أَطْرَافِ الرِّمَاحِ</w:t>
      </w:r>
      <w:r>
        <w:rPr>
          <w:rtl/>
        </w:rPr>
        <w:t>؛</w:t>
      </w:r>
      <w:r w:rsidR="00A45A4A" w:rsidRPr="00A55CF3">
        <w:rPr>
          <w:rtl/>
        </w:rPr>
        <w:t xml:space="preserve"> فَإِنَّهُ أَمْوَرُ لِلأَسِنَّةِ</w:t>
      </w:r>
      <w:r>
        <w:rPr>
          <w:rtl/>
        </w:rPr>
        <w:t>،</w:t>
      </w:r>
      <w:r w:rsidR="00A45A4A" w:rsidRPr="00A55CF3">
        <w:rPr>
          <w:rtl/>
        </w:rPr>
        <w:t xml:space="preserve"> وَغُضُّوا الأَبْصَارَ</w:t>
      </w:r>
      <w:r>
        <w:rPr>
          <w:rtl/>
        </w:rPr>
        <w:t>؛</w:t>
      </w:r>
      <w:r w:rsidR="00A45A4A" w:rsidRPr="00A55CF3">
        <w:rPr>
          <w:rtl/>
        </w:rPr>
        <w:t xml:space="preserve"> فَإِنَّهُ أَرْبَطُ لِلْجَأْشِ وَأَسْكَنُ لِلْقُلُوبِ</w:t>
      </w:r>
      <w:r>
        <w:rPr>
          <w:rtl/>
        </w:rPr>
        <w:t>،</w:t>
      </w:r>
      <w:r w:rsidR="00A45A4A" w:rsidRPr="00A55CF3">
        <w:rPr>
          <w:rtl/>
        </w:rPr>
        <w:t xml:space="preserve"> وَأَمِيتُوا الأَصْوَاتَ</w:t>
      </w:r>
      <w:r>
        <w:rPr>
          <w:rtl/>
        </w:rPr>
        <w:t>؛</w:t>
      </w:r>
      <w:r w:rsidR="00A45A4A" w:rsidRPr="00A55CF3">
        <w:rPr>
          <w:rtl/>
        </w:rPr>
        <w:t xml:space="preserve"> فَإِنَّهُ أَطْرَدُ لِلْفَشَلِ</w:t>
      </w:r>
      <w:r>
        <w:rPr>
          <w:rtl/>
        </w:rPr>
        <w:t>،</w:t>
      </w:r>
      <w:r w:rsidR="00A45A4A" w:rsidRPr="00A55CF3">
        <w:rPr>
          <w:rtl/>
        </w:rPr>
        <w:t xml:space="preserve"> وَرَايَتَكُمْ فَلا تُمِيلُوهَا وَلا تُخِلُّوهَا وَلا تَجْعَلُوهَا إِلاَّ بِأَيْدِي شُجْعَانِكُمْ</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B930BE" w:rsidRDefault="00A45A4A" w:rsidP="00A55CF3">
      <w:pPr>
        <w:pStyle w:val="libNormal"/>
        <w:rPr>
          <w:rtl/>
        </w:rPr>
      </w:pPr>
      <w:r w:rsidRPr="00A55CF3">
        <w:rPr>
          <w:rtl/>
        </w:rPr>
        <w:t xml:space="preserve">وفي كلام آخر له </w:t>
      </w:r>
      <w:r w:rsidR="009B1FD8">
        <w:rPr>
          <w:rtl/>
        </w:rPr>
        <w:t>(</w:t>
      </w:r>
      <w:r w:rsidRPr="00A55CF3">
        <w:rPr>
          <w:rtl/>
        </w:rPr>
        <w:t>عليه السلام</w:t>
      </w:r>
      <w:r w:rsidR="009B1FD8">
        <w:rPr>
          <w:rtl/>
        </w:rPr>
        <w:t>):</w:t>
      </w:r>
    </w:p>
    <w:p w:rsidR="00A45A4A" w:rsidRPr="00B930BE" w:rsidRDefault="009B1FD8" w:rsidP="00A55CF3">
      <w:pPr>
        <w:pStyle w:val="libNormal"/>
        <w:rPr>
          <w:rtl/>
        </w:rPr>
      </w:pPr>
      <w:r>
        <w:rPr>
          <w:rtl/>
        </w:rPr>
        <w:t>(</w:t>
      </w:r>
      <w:r w:rsidR="00A45A4A" w:rsidRPr="00A55CF3">
        <w:rPr>
          <w:rtl/>
        </w:rPr>
        <w:t xml:space="preserve">وَأَكْمِلُوا اللاّمَةَ </w:t>
      </w:r>
      <w:r>
        <w:rPr>
          <w:rStyle w:val="libFootnotenumChar"/>
          <w:rtl/>
        </w:rPr>
        <w:t>(</w:t>
      </w:r>
      <w:r w:rsidR="00A45A4A" w:rsidRPr="00A45A4A">
        <w:rPr>
          <w:rStyle w:val="libFootnotenumChar"/>
          <w:rtl/>
        </w:rPr>
        <w:t>2</w:t>
      </w:r>
      <w:r>
        <w:rPr>
          <w:rStyle w:val="libFootnotenumChar"/>
          <w:rtl/>
        </w:rPr>
        <w:t>)</w:t>
      </w:r>
      <w:r>
        <w:rPr>
          <w:rFonts w:hint="cs"/>
          <w:rtl/>
        </w:rPr>
        <w:t>،</w:t>
      </w:r>
      <w:r w:rsidR="00A45A4A" w:rsidRPr="00A55CF3">
        <w:rPr>
          <w:rFonts w:hint="cs"/>
          <w:rtl/>
        </w:rPr>
        <w:t xml:space="preserve"> </w:t>
      </w:r>
      <w:r w:rsidR="00A45A4A" w:rsidRPr="00A55CF3">
        <w:rPr>
          <w:rtl/>
        </w:rPr>
        <w:t xml:space="preserve">وَقَلْقِلُوا السُّيُوفَ </w:t>
      </w:r>
      <w:r>
        <w:rPr>
          <w:rStyle w:val="libFootnotenumChar"/>
          <w:rtl/>
        </w:rPr>
        <w:t>(</w:t>
      </w:r>
      <w:r w:rsidR="00A45A4A" w:rsidRPr="00A45A4A">
        <w:rPr>
          <w:rStyle w:val="libFootnotenumChar"/>
          <w:rtl/>
        </w:rPr>
        <w:t>3</w:t>
      </w:r>
      <w:r>
        <w:rPr>
          <w:rStyle w:val="libFootnotenumChar"/>
          <w:rtl/>
        </w:rPr>
        <w:t>)</w:t>
      </w:r>
      <w:r w:rsidR="00A45A4A" w:rsidRPr="00A55CF3">
        <w:rPr>
          <w:rFonts w:hint="cs"/>
          <w:rtl/>
        </w:rPr>
        <w:t xml:space="preserve"> </w:t>
      </w:r>
      <w:r w:rsidR="00A45A4A" w:rsidRPr="00A55CF3">
        <w:rPr>
          <w:rtl/>
        </w:rPr>
        <w:t>فِي أَغْمَادِهَا قَبْلَ سَلِّهَا</w:t>
      </w:r>
      <w:r>
        <w:rPr>
          <w:rtl/>
        </w:rPr>
        <w:t>،</w:t>
      </w:r>
      <w:r w:rsidR="00A45A4A" w:rsidRPr="00A55CF3">
        <w:rPr>
          <w:rtl/>
        </w:rPr>
        <w:t xml:space="preserve"> وَالْحَظُوا الْخَزْرَ </w:t>
      </w:r>
      <w:r>
        <w:rPr>
          <w:rStyle w:val="libFootnotenumChar"/>
          <w:rtl/>
        </w:rPr>
        <w:t>(</w:t>
      </w:r>
      <w:r w:rsidR="00A45A4A" w:rsidRPr="00A45A4A">
        <w:rPr>
          <w:rStyle w:val="libFootnotenumChar"/>
          <w:rtl/>
        </w:rPr>
        <w:t>4</w:t>
      </w:r>
      <w:r>
        <w:rPr>
          <w:rStyle w:val="libFootnotenumChar"/>
          <w:rtl/>
        </w:rPr>
        <w:t>)</w:t>
      </w:r>
      <w:r>
        <w:rPr>
          <w:rFonts w:hint="cs"/>
          <w:rtl/>
        </w:rPr>
        <w:t>،</w:t>
      </w:r>
      <w:r w:rsidR="00A45A4A" w:rsidRPr="00A55CF3">
        <w:rPr>
          <w:rFonts w:hint="cs"/>
          <w:rtl/>
        </w:rPr>
        <w:t xml:space="preserve"> </w:t>
      </w:r>
      <w:r w:rsidR="00A45A4A" w:rsidRPr="00A55CF3">
        <w:rPr>
          <w:rtl/>
        </w:rPr>
        <w:t>وَاطْعُنُوا الشَّزْرَ</w:t>
      </w:r>
      <w:r w:rsidR="00A45A4A" w:rsidRPr="00A55CF3">
        <w:rPr>
          <w:rFonts w:hint="cs"/>
          <w:rtl/>
        </w:rPr>
        <w:t xml:space="preserve"> </w:t>
      </w:r>
      <w:r>
        <w:rPr>
          <w:rStyle w:val="libFootnotenumChar"/>
          <w:rtl/>
        </w:rPr>
        <w:t>(</w:t>
      </w:r>
      <w:r w:rsidR="00A45A4A" w:rsidRPr="00A45A4A">
        <w:rPr>
          <w:rStyle w:val="libFootnotenumChar"/>
          <w:rtl/>
        </w:rPr>
        <w:t>5</w:t>
      </w:r>
      <w:r>
        <w:rPr>
          <w:rStyle w:val="libFootnotenumChar"/>
          <w:rtl/>
        </w:rPr>
        <w:t>)</w:t>
      </w:r>
      <w:r>
        <w:rPr>
          <w:rtl/>
        </w:rPr>
        <w:t>،</w:t>
      </w:r>
      <w:r w:rsidR="00A45A4A" w:rsidRPr="00A55CF3">
        <w:rPr>
          <w:rtl/>
        </w:rPr>
        <w:t xml:space="preserve"> وَنَافِحُوا بِالظُّبَى</w:t>
      </w:r>
      <w:r w:rsidR="00A45A4A" w:rsidRPr="00A55CF3">
        <w:rPr>
          <w:rFonts w:hint="cs"/>
          <w:rtl/>
        </w:rPr>
        <w:t xml:space="preserve"> </w:t>
      </w:r>
      <w:r>
        <w:rPr>
          <w:rStyle w:val="libFootnotenumChar"/>
          <w:rtl/>
        </w:rPr>
        <w:t>(</w:t>
      </w:r>
      <w:r w:rsidR="00A45A4A" w:rsidRPr="00A45A4A">
        <w:rPr>
          <w:rStyle w:val="libFootnotenumChar"/>
          <w:rtl/>
        </w:rPr>
        <w:t>6</w:t>
      </w:r>
      <w:r>
        <w:rPr>
          <w:rStyle w:val="libFootnotenumChar"/>
          <w:rtl/>
        </w:rPr>
        <w:t>)</w:t>
      </w:r>
      <w:r>
        <w:rPr>
          <w:rFonts w:hint="cs"/>
          <w:rtl/>
        </w:rPr>
        <w:t>،</w:t>
      </w:r>
      <w:r w:rsidR="00A45A4A" w:rsidRPr="00A55CF3">
        <w:rPr>
          <w:rtl/>
        </w:rPr>
        <w:t xml:space="preserve"> وَصِلُوا السُّيُوفَ</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نهج البلاغة</w:t>
      </w:r>
      <w:r>
        <w:rPr>
          <w:rtl/>
        </w:rPr>
        <w:t>،</w:t>
      </w:r>
      <w:r w:rsidR="00A45A4A" w:rsidRPr="00B930BE">
        <w:rPr>
          <w:rtl/>
        </w:rPr>
        <w:t xml:space="preserve"> تحقيق د</w:t>
      </w:r>
      <w:r>
        <w:rPr>
          <w:rtl/>
        </w:rPr>
        <w:t>.</w:t>
      </w:r>
      <w:r w:rsidR="00A45A4A" w:rsidRPr="00B930BE">
        <w:rPr>
          <w:rtl/>
        </w:rPr>
        <w:t xml:space="preserve"> صبحي الصالح ص 182</w:t>
      </w:r>
      <w:r>
        <w:rPr>
          <w:rtl/>
        </w:rPr>
        <w:t>.</w:t>
      </w:r>
    </w:p>
    <w:p w:rsidR="00A45A4A" w:rsidRPr="00A45A4A" w:rsidRDefault="009B1FD8" w:rsidP="00A45A4A">
      <w:pPr>
        <w:pStyle w:val="libFootnote0"/>
        <w:rPr>
          <w:rtl/>
        </w:rPr>
      </w:pPr>
      <w:r>
        <w:rPr>
          <w:rtl/>
        </w:rPr>
        <w:t>(</w:t>
      </w:r>
      <w:r w:rsidR="00A45A4A" w:rsidRPr="00B930BE">
        <w:rPr>
          <w:rtl/>
        </w:rPr>
        <w:t>2</w:t>
      </w:r>
      <w:r>
        <w:rPr>
          <w:rtl/>
        </w:rPr>
        <w:t>)</w:t>
      </w:r>
      <w:r w:rsidR="00A45A4A" w:rsidRPr="00B930BE">
        <w:rPr>
          <w:rtl/>
        </w:rPr>
        <w:t xml:space="preserve"> اللاّمة</w:t>
      </w:r>
      <w:r>
        <w:rPr>
          <w:rtl/>
        </w:rPr>
        <w:t>:</w:t>
      </w:r>
      <w:r w:rsidR="00A45A4A" w:rsidRPr="00B930BE">
        <w:rPr>
          <w:rtl/>
        </w:rPr>
        <w:t xml:space="preserve"> الدرع</w:t>
      </w:r>
      <w:r>
        <w:rPr>
          <w:rtl/>
        </w:rPr>
        <w:t xml:space="preserve"> - </w:t>
      </w:r>
      <w:r w:rsidR="00A45A4A" w:rsidRPr="00B930BE">
        <w:rPr>
          <w:rtl/>
        </w:rPr>
        <w:t>وقد يُراد به من اللامة آلات الحرب والدفاع وإكمالها على استيفاءها الصالح</w:t>
      </w:r>
      <w:r>
        <w:rPr>
          <w:rtl/>
        </w:rPr>
        <w:t>.</w:t>
      </w:r>
    </w:p>
    <w:p w:rsidR="00A45A4A" w:rsidRPr="00A45A4A" w:rsidRDefault="009B1FD8" w:rsidP="00A45A4A">
      <w:pPr>
        <w:pStyle w:val="libFootnote0"/>
        <w:rPr>
          <w:rtl/>
        </w:rPr>
      </w:pPr>
      <w:r>
        <w:rPr>
          <w:rtl/>
        </w:rPr>
        <w:t>(</w:t>
      </w:r>
      <w:r w:rsidR="00A45A4A" w:rsidRPr="00B930BE">
        <w:rPr>
          <w:rtl/>
        </w:rPr>
        <w:t>3</w:t>
      </w:r>
      <w:r>
        <w:rPr>
          <w:rtl/>
        </w:rPr>
        <w:t>)</w:t>
      </w:r>
      <w:r w:rsidR="00A45A4A" w:rsidRPr="00B930BE">
        <w:rPr>
          <w:rtl/>
        </w:rPr>
        <w:t xml:space="preserve"> قلقلوا السيوف</w:t>
      </w:r>
      <w:r>
        <w:rPr>
          <w:rtl/>
        </w:rPr>
        <w:t>:</w:t>
      </w:r>
      <w:r w:rsidR="00A45A4A" w:rsidRPr="00B930BE">
        <w:rPr>
          <w:rtl/>
        </w:rPr>
        <w:t xml:space="preserve"> حركوها في أغمادها والإغماد</w:t>
      </w:r>
      <w:r>
        <w:rPr>
          <w:rtl/>
        </w:rPr>
        <w:t>:</w:t>
      </w:r>
      <w:r w:rsidR="00A45A4A" w:rsidRPr="00B930BE">
        <w:rPr>
          <w:rtl/>
        </w:rPr>
        <w:t xml:space="preserve"> جمع غمد</w:t>
      </w:r>
      <w:r>
        <w:rPr>
          <w:rtl/>
        </w:rPr>
        <w:t>:</w:t>
      </w:r>
      <w:r w:rsidR="00A45A4A" w:rsidRPr="00B930BE">
        <w:rPr>
          <w:rtl/>
        </w:rPr>
        <w:t xml:space="preserve"> وهو بيت السيف </w:t>
      </w:r>
      <w:r>
        <w:rPr>
          <w:rtl/>
        </w:rPr>
        <w:t>(</w:t>
      </w:r>
      <w:r w:rsidR="00A45A4A" w:rsidRPr="00B930BE">
        <w:rPr>
          <w:rtl/>
        </w:rPr>
        <w:t>الصالح</w:t>
      </w:r>
      <w:r>
        <w:rPr>
          <w:rtl/>
        </w:rPr>
        <w:t>).</w:t>
      </w:r>
    </w:p>
    <w:p w:rsidR="00A45A4A" w:rsidRPr="00A45A4A" w:rsidRDefault="009B1FD8" w:rsidP="00A45A4A">
      <w:pPr>
        <w:pStyle w:val="libFootnote0"/>
        <w:rPr>
          <w:rtl/>
        </w:rPr>
      </w:pPr>
      <w:r>
        <w:rPr>
          <w:rtl/>
        </w:rPr>
        <w:t>(</w:t>
      </w:r>
      <w:r w:rsidR="00A45A4A" w:rsidRPr="00B930BE">
        <w:rPr>
          <w:rtl/>
        </w:rPr>
        <w:t>4</w:t>
      </w:r>
      <w:r>
        <w:rPr>
          <w:rtl/>
        </w:rPr>
        <w:t>)</w:t>
      </w:r>
      <w:r w:rsidR="00A45A4A" w:rsidRPr="00B930BE">
        <w:rPr>
          <w:rtl/>
        </w:rPr>
        <w:t xml:space="preserve"> الخزر</w:t>
      </w:r>
      <w:r>
        <w:rPr>
          <w:rtl/>
        </w:rPr>
        <w:t>:</w:t>
      </w:r>
      <w:r w:rsidR="00A45A4A" w:rsidRPr="00B930BE">
        <w:rPr>
          <w:rtl/>
        </w:rPr>
        <w:t xml:space="preserve"> محركه</w:t>
      </w:r>
      <w:r>
        <w:rPr>
          <w:rtl/>
        </w:rPr>
        <w:t>،</w:t>
      </w:r>
      <w:r w:rsidR="00A45A4A" w:rsidRPr="00B930BE">
        <w:rPr>
          <w:rtl/>
        </w:rPr>
        <w:t xml:space="preserve"> وسكنها مراعاةً للسجعة الثانية</w:t>
      </w:r>
      <w:r>
        <w:rPr>
          <w:rtl/>
        </w:rPr>
        <w:t>:</w:t>
      </w:r>
      <w:r w:rsidR="00A45A4A" w:rsidRPr="00B930BE">
        <w:rPr>
          <w:rtl/>
        </w:rPr>
        <w:t xml:space="preserve"> النظر من احد الشقين وهو علامة الغضب</w:t>
      </w:r>
      <w:r>
        <w:rPr>
          <w:rtl/>
        </w:rPr>
        <w:t>.</w:t>
      </w:r>
      <w:r w:rsidR="00A45A4A" w:rsidRPr="00B930BE">
        <w:rPr>
          <w:rtl/>
        </w:rPr>
        <w:t xml:space="preserve"> </w:t>
      </w:r>
      <w:r>
        <w:rPr>
          <w:rtl/>
        </w:rPr>
        <w:t>(</w:t>
      </w:r>
      <w:r w:rsidR="00A45A4A" w:rsidRPr="00B930BE">
        <w:rPr>
          <w:rtl/>
        </w:rPr>
        <w:t>الصالح</w:t>
      </w:r>
      <w:r>
        <w:rPr>
          <w:rtl/>
        </w:rPr>
        <w:t>).</w:t>
      </w:r>
    </w:p>
    <w:p w:rsidR="00A45A4A" w:rsidRPr="00A45A4A" w:rsidRDefault="009B1FD8" w:rsidP="00A45A4A">
      <w:pPr>
        <w:pStyle w:val="libFootnote0"/>
        <w:rPr>
          <w:rtl/>
        </w:rPr>
      </w:pPr>
      <w:r>
        <w:rPr>
          <w:rtl/>
        </w:rPr>
        <w:t>(</w:t>
      </w:r>
      <w:r w:rsidR="00A45A4A" w:rsidRPr="00B930BE">
        <w:rPr>
          <w:rtl/>
        </w:rPr>
        <w:t>5</w:t>
      </w:r>
      <w:r>
        <w:rPr>
          <w:rtl/>
        </w:rPr>
        <w:t>)</w:t>
      </w:r>
      <w:r w:rsidR="00A45A4A" w:rsidRPr="00B930BE">
        <w:rPr>
          <w:rtl/>
        </w:rPr>
        <w:t xml:space="preserve"> الشزر</w:t>
      </w:r>
      <w:r>
        <w:rPr>
          <w:rtl/>
        </w:rPr>
        <w:t>:</w:t>
      </w:r>
      <w:r w:rsidR="00A45A4A" w:rsidRPr="00B930BE">
        <w:rPr>
          <w:rtl/>
        </w:rPr>
        <w:t xml:space="preserve"> الطعن في الجوانب يميناً وشمالاً</w:t>
      </w:r>
      <w:r>
        <w:rPr>
          <w:rtl/>
        </w:rPr>
        <w:t>.</w:t>
      </w:r>
    </w:p>
    <w:p w:rsidR="00A45A4A" w:rsidRPr="00A45A4A" w:rsidRDefault="009B1FD8" w:rsidP="00A45A4A">
      <w:pPr>
        <w:pStyle w:val="libFootnote0"/>
        <w:rPr>
          <w:rtl/>
        </w:rPr>
      </w:pPr>
      <w:r>
        <w:rPr>
          <w:rtl/>
        </w:rPr>
        <w:t>(</w:t>
      </w:r>
      <w:r w:rsidR="00A45A4A" w:rsidRPr="00B930BE">
        <w:rPr>
          <w:rtl/>
        </w:rPr>
        <w:t>6</w:t>
      </w:r>
      <w:r>
        <w:rPr>
          <w:rtl/>
        </w:rPr>
        <w:t>)</w:t>
      </w:r>
      <w:r w:rsidR="00A45A4A" w:rsidRPr="00B930BE">
        <w:rPr>
          <w:rtl/>
        </w:rPr>
        <w:t xml:space="preserve"> ونافخوا بالضُبا</w:t>
      </w:r>
      <w:r>
        <w:rPr>
          <w:rtl/>
        </w:rPr>
        <w:t>:</w:t>
      </w:r>
      <w:r w:rsidR="00A45A4A" w:rsidRPr="00B930BE">
        <w:rPr>
          <w:rtl/>
        </w:rPr>
        <w:t xml:space="preserve"> نافحوا</w:t>
      </w:r>
      <w:r>
        <w:rPr>
          <w:rtl/>
        </w:rPr>
        <w:t>،</w:t>
      </w:r>
      <w:r w:rsidR="00A45A4A" w:rsidRPr="00B930BE">
        <w:rPr>
          <w:rtl/>
        </w:rPr>
        <w:t xml:space="preserve"> كافحوا وضاربوا</w:t>
      </w:r>
      <w:r>
        <w:rPr>
          <w:rtl/>
        </w:rPr>
        <w:t>،</w:t>
      </w:r>
      <w:r w:rsidR="00A45A4A" w:rsidRPr="00B930BE">
        <w:rPr>
          <w:rtl/>
        </w:rPr>
        <w:t xml:space="preserve"> وهي طرف السيف وحَدّه</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 xml:space="preserve">بِالْخُطَا </w:t>
      </w:r>
      <w:r w:rsidR="009B1FD8">
        <w:rPr>
          <w:rStyle w:val="libFootnotenumChar"/>
          <w:rtl/>
        </w:rPr>
        <w:t>(</w:t>
      </w:r>
      <w:r w:rsidRPr="00A45A4A">
        <w:rPr>
          <w:rStyle w:val="libFootnotenumChar"/>
          <w:rtl/>
        </w:rPr>
        <w:t>1</w:t>
      </w:r>
      <w:r w:rsidR="009B1FD8">
        <w:rPr>
          <w:rStyle w:val="libFootnotenumChar"/>
          <w:rtl/>
        </w:rPr>
        <w:t>)</w:t>
      </w:r>
      <w:r w:rsidR="009B1FD8">
        <w:rPr>
          <w:rFonts w:hint="cs"/>
          <w:rtl/>
        </w:rPr>
        <w:t>،</w:t>
      </w:r>
      <w:r w:rsidRPr="00A55CF3">
        <w:rPr>
          <w:rtl/>
        </w:rPr>
        <w:t xml:space="preserve"> وَاعْلَمُوا أَنَّكُمْ بِعَيْنِ اللَّهِ وَمَعَ ابْنِ عَمِّ رَسُولِ اللَّهِ</w:t>
      </w:r>
      <w:r w:rsidR="009B1FD8">
        <w:rPr>
          <w:rtl/>
        </w:rPr>
        <w:t>،</w:t>
      </w:r>
      <w:r w:rsidRPr="00A55CF3">
        <w:rPr>
          <w:rtl/>
        </w:rPr>
        <w:t xml:space="preserve"> فَعَاوِدُوا الْكَرَّ</w:t>
      </w:r>
      <w:r w:rsidR="009B1FD8">
        <w:rPr>
          <w:rtl/>
        </w:rPr>
        <w:t>،</w:t>
      </w:r>
      <w:r w:rsidRPr="00A55CF3">
        <w:rPr>
          <w:rtl/>
        </w:rPr>
        <w:t xml:space="preserve"> وَاسْتَحْيُوا مِنَ الْفَرِّ</w:t>
      </w:r>
      <w:r w:rsidR="009B1FD8">
        <w:rPr>
          <w:rtl/>
        </w:rPr>
        <w:t>،</w:t>
      </w:r>
      <w:r w:rsidRPr="00A55CF3">
        <w:rPr>
          <w:rtl/>
        </w:rPr>
        <w:t xml:space="preserve"> فَإِنَّهُ عَارٌ فِي الأَعْقَابِ</w:t>
      </w:r>
      <w:r w:rsidR="009B1FD8">
        <w:rPr>
          <w:rtl/>
        </w:rPr>
        <w:t>.</w:t>
      </w:r>
      <w:r w:rsidRPr="00A55CF3">
        <w:rPr>
          <w:rtl/>
        </w:rPr>
        <w:t>..</w:t>
      </w:r>
      <w:r w:rsidR="009B1FD8">
        <w:rPr>
          <w:rtl/>
        </w:rPr>
        <w:t>)</w:t>
      </w:r>
      <w:r w:rsidR="009B1FD8">
        <w:rPr>
          <w:rFonts w:hint="cs"/>
          <w:rtl/>
        </w:rPr>
        <w:t>.</w:t>
      </w:r>
      <w:r w:rsidRPr="00A55CF3">
        <w:rPr>
          <w:rFonts w:hint="cs"/>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9B1FD8" w:rsidRDefault="00A45A4A" w:rsidP="009B1FD8">
      <w:pPr>
        <w:pStyle w:val="libBold1"/>
        <w:rPr>
          <w:rtl/>
        </w:rPr>
      </w:pPr>
      <w:r w:rsidRPr="00B930BE">
        <w:rPr>
          <w:rtl/>
        </w:rPr>
        <w:t>الدرع الحصين</w:t>
      </w:r>
    </w:p>
    <w:p w:rsidR="00A45A4A" w:rsidRPr="00B930BE" w:rsidRDefault="00A45A4A" w:rsidP="00A55CF3">
      <w:pPr>
        <w:pStyle w:val="libNormal"/>
        <w:rPr>
          <w:rtl/>
        </w:rPr>
      </w:pPr>
      <w:r w:rsidRPr="00A55CF3">
        <w:rPr>
          <w:rtl/>
        </w:rPr>
        <w:t>يُطلق على الجيش عادةً بالدرع الحصين</w:t>
      </w:r>
      <w:r w:rsidR="009B1FD8">
        <w:rPr>
          <w:rtl/>
        </w:rPr>
        <w:t>؛</w:t>
      </w:r>
      <w:r w:rsidRPr="00A55CF3">
        <w:rPr>
          <w:rtl/>
        </w:rPr>
        <w:t xml:space="preserve"> لأنّ الأُمّة تتستّّر بالجيش في المواقع الخطيرة التي يتعرّض فيها الوطن إلى الغزو أو الاعتداء أو السلب والنهب</w:t>
      </w:r>
      <w:r w:rsidR="009B1FD8">
        <w:rPr>
          <w:rtl/>
        </w:rPr>
        <w:t>،</w:t>
      </w:r>
      <w:r w:rsidRPr="00A55CF3">
        <w:rPr>
          <w:rtl/>
        </w:rPr>
        <w:t xml:space="preserve"> فقال فيهم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فَالْجُنُودُ بِإِذْنِ اللَّهِ حُصُونُ الرَّعِيَّةِ وَزَيْنُ الْوُلاةِ وَعِزُّ الدِّينِ وَسُبُلُ الأَمْنِ</w:t>
      </w:r>
      <w:r w:rsidR="009B1FD8">
        <w:rPr>
          <w:rtl/>
        </w:rPr>
        <w:t>،</w:t>
      </w:r>
      <w:r w:rsidRPr="00A55CF3">
        <w:rPr>
          <w:rtl/>
        </w:rPr>
        <w:t xml:space="preserve"> وَلَيْسَ تَقُومُ الرَّعِيَّةُ إِلاَّ بِهِمْ</w:t>
      </w:r>
      <w:r w:rsidR="009B1FD8">
        <w:rPr>
          <w:rtl/>
        </w:rPr>
        <w:t>،</w:t>
      </w:r>
      <w:r w:rsidRPr="00A55CF3">
        <w:rPr>
          <w:rtl/>
        </w:rPr>
        <w:t xml:space="preserve"> ثُمّ لا قِوَامَ لِلْجُنُودِ إِلاَّ بِمَا يُخْرِجُ اللَّهُ لَهُمْ مِنَ الْخَرَاجِ الَّذِي يَقْوَوْنَ بِهِ عَلَى جِهَادِ عَدُوِّهِمْ وَيَعْتَمِدُونَ عَلَيْهِ فِيمَا يُصْلِحُهُمْ</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B930BE" w:rsidRDefault="00A45A4A" w:rsidP="00A55CF3">
      <w:pPr>
        <w:pStyle w:val="libNormal"/>
        <w:rPr>
          <w:rtl/>
        </w:rPr>
      </w:pPr>
      <w:r w:rsidRPr="00A55CF3">
        <w:rPr>
          <w:rtl/>
        </w:rPr>
        <w:t xml:space="preserve">يُعطي أمير المؤمنين </w:t>
      </w:r>
      <w:r w:rsidR="009B1FD8">
        <w:rPr>
          <w:rtl/>
        </w:rPr>
        <w:t>(</w:t>
      </w:r>
      <w:r w:rsidRPr="00A55CF3">
        <w:rPr>
          <w:rtl/>
        </w:rPr>
        <w:t>عليه السلام</w:t>
      </w:r>
      <w:r w:rsidR="009B1FD8">
        <w:rPr>
          <w:rtl/>
        </w:rPr>
        <w:t>)</w:t>
      </w:r>
      <w:r w:rsidRPr="00A55CF3">
        <w:rPr>
          <w:rtl/>
        </w:rPr>
        <w:t xml:space="preserve"> أهميّةً لوجود الجُند</w:t>
      </w:r>
      <w:r w:rsidR="009B1FD8">
        <w:rPr>
          <w:rtl/>
        </w:rPr>
        <w:t>،</w:t>
      </w:r>
      <w:r w:rsidRPr="00A55CF3">
        <w:rPr>
          <w:rtl/>
        </w:rPr>
        <w:t xml:space="preserve"> فهم الدرع الواقي من الأعداء</w:t>
      </w:r>
      <w:r w:rsidR="009B1FD8">
        <w:rPr>
          <w:rtl/>
        </w:rPr>
        <w:t>،</w:t>
      </w:r>
      <w:r w:rsidRPr="00A55CF3">
        <w:rPr>
          <w:rtl/>
        </w:rPr>
        <w:t xml:space="preserve"> وبه تتحصّن الأُمّة خوفاً من الفتك أو سلب الممتلكات أو إزهاق الأرواح والاعتداء على الأعراض وإيجاد الخلل والإرباك في حياة المجتمع</w:t>
      </w:r>
      <w:r w:rsidR="009B1FD8">
        <w:rPr>
          <w:rtl/>
        </w:rPr>
        <w:t>،</w:t>
      </w:r>
      <w:r w:rsidRPr="00A55CF3">
        <w:rPr>
          <w:rtl/>
        </w:rPr>
        <w:t xml:space="preserve"> وهكذا يستمر بالكلام فيقول</w:t>
      </w:r>
      <w:r w:rsidR="009B1FD8">
        <w:rPr>
          <w:rtl/>
        </w:rPr>
        <w:t>:</w:t>
      </w:r>
      <w:r w:rsidRPr="00A55CF3">
        <w:rPr>
          <w:rtl/>
        </w:rPr>
        <w:t xml:space="preserve"> </w:t>
      </w:r>
      <w:r w:rsidR="009B1FD8">
        <w:rPr>
          <w:rtl/>
        </w:rPr>
        <w:t>(</w:t>
      </w:r>
      <w:r w:rsidRPr="00A55CF3">
        <w:rPr>
          <w:rtl/>
        </w:rPr>
        <w:t>وَزَيْنُ الْوُلاةِ</w:t>
      </w:r>
      <w:r w:rsidR="009B1FD8">
        <w:rPr>
          <w:rtl/>
        </w:rPr>
        <w:t>)</w:t>
      </w:r>
      <w:r w:rsidRPr="00A55CF3">
        <w:rPr>
          <w:rtl/>
        </w:rPr>
        <w:t xml:space="preserve"> أي إنّ الجيش للوالي أو الحاكم زينٌ وما يزدان به بحيث يشعر الوالي بالمهابة والافتخار وعلوّ الهامة</w:t>
      </w:r>
      <w:r w:rsidR="009B1FD8">
        <w:rPr>
          <w:rtl/>
        </w:rPr>
        <w:t>،</w:t>
      </w:r>
      <w:r w:rsidRPr="00A55CF3">
        <w:rPr>
          <w:rtl/>
        </w:rPr>
        <w:t xml:space="preserve"> فالرؤساء الآن يستعرضون قوّاتهم دائماً في الساحات العامّة وأمام الجماهير</w:t>
      </w:r>
      <w:r w:rsidR="009B1FD8">
        <w:rPr>
          <w:rtl/>
        </w:rPr>
        <w:t>،</w:t>
      </w:r>
      <w:r w:rsidRPr="00A55CF3">
        <w:rPr>
          <w:rtl/>
        </w:rPr>
        <w:t xml:space="preserve"> ويبرّزون ذلك إعلا</w:t>
      </w:r>
      <w:r w:rsidRPr="00A55CF3">
        <w:rPr>
          <w:rFonts w:hint="cs"/>
          <w:rtl/>
        </w:rPr>
        <w:t>ميّاً</w:t>
      </w:r>
      <w:r w:rsidRPr="00A55CF3">
        <w:rPr>
          <w:rtl/>
        </w:rPr>
        <w:t xml:space="preserve"> ليفتخروا وتزداد قوتهم وصلابتهم من خلال الدفع المعنوي الذي يحصلون عليه</w:t>
      </w:r>
      <w:r w:rsidR="009B1FD8">
        <w:rPr>
          <w:rtl/>
        </w:rPr>
        <w:t>.</w:t>
      </w:r>
    </w:p>
    <w:p w:rsidR="00A45A4A" w:rsidRPr="00B930BE" w:rsidRDefault="00A45A4A" w:rsidP="00A55CF3">
      <w:pPr>
        <w:pStyle w:val="libNormal"/>
        <w:rPr>
          <w:rtl/>
        </w:rPr>
      </w:pPr>
      <w:r w:rsidRPr="00A55CF3">
        <w:rPr>
          <w:rtl/>
        </w:rPr>
        <w:t xml:space="preserve">ثُمّ </w:t>
      </w:r>
      <w:r w:rsidR="009B1FD8">
        <w:rPr>
          <w:rtl/>
        </w:rPr>
        <w:t>(</w:t>
      </w:r>
      <w:r w:rsidRPr="00A55CF3">
        <w:rPr>
          <w:rtl/>
        </w:rPr>
        <w:t>وَعِزُّ الدِّينِ</w:t>
      </w:r>
      <w:r w:rsidR="009B1FD8">
        <w:rPr>
          <w:rtl/>
        </w:rPr>
        <w:t>)،</w:t>
      </w:r>
      <w:r w:rsidRPr="00A55CF3">
        <w:rPr>
          <w:rtl/>
        </w:rPr>
        <w:t xml:space="preserve"> فقد قامت الدولة الإسلاميّة في عهد رسول الله </w:t>
      </w:r>
      <w:r w:rsidR="009B1FD8">
        <w:rPr>
          <w:rtl/>
        </w:rPr>
        <w:t>(</w:t>
      </w:r>
      <w:r w:rsidRPr="00A55CF3">
        <w:rPr>
          <w:rtl/>
        </w:rPr>
        <w:t>صلّى الله عليه وآله وسلّم</w:t>
      </w:r>
      <w:r w:rsidR="009B1FD8">
        <w:rPr>
          <w:rtl/>
        </w:rPr>
        <w:t>)</w:t>
      </w:r>
      <w:r w:rsidRPr="00A55CF3">
        <w:rPr>
          <w:rtl/>
        </w:rPr>
        <w:t xml:space="preserve"> وقويت شوكتها بذلك النفر المجاهد من أهل بدر</w:t>
      </w:r>
      <w:r w:rsidR="009B1FD8">
        <w:rPr>
          <w:rtl/>
        </w:rPr>
        <w:t>،</w:t>
      </w:r>
      <w:r w:rsidRPr="00A55CF3">
        <w:rPr>
          <w:rtl/>
        </w:rPr>
        <w:t xml:space="preserve"> ولولا تلك القوّة البسيطة العدد القوية بالإيمان لَما استقام الأمر</w:t>
      </w:r>
      <w:r w:rsidR="009B1FD8">
        <w:rPr>
          <w:rtl/>
        </w:rPr>
        <w:t>،</w:t>
      </w:r>
      <w:r w:rsidRPr="00A55CF3">
        <w:rPr>
          <w:rtl/>
        </w:rPr>
        <w:t xml:space="preserve"> ثُمّ تطوّرت الحالة إلى تجييش الجيوش لمُقاومة</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صلوا السيوف بالخطأ</w:t>
      </w:r>
      <w:r>
        <w:rPr>
          <w:rtl/>
        </w:rPr>
        <w:t>:</w:t>
      </w:r>
      <w:r w:rsidR="00A45A4A" w:rsidRPr="00B930BE">
        <w:rPr>
          <w:rtl/>
        </w:rPr>
        <w:t xml:space="preserve"> صلوا من الوصل</w:t>
      </w:r>
      <w:r>
        <w:rPr>
          <w:rtl/>
        </w:rPr>
        <w:t>،</w:t>
      </w:r>
      <w:r w:rsidR="00A45A4A" w:rsidRPr="00B930BE">
        <w:rPr>
          <w:rtl/>
        </w:rPr>
        <w:t xml:space="preserve"> أي</w:t>
      </w:r>
      <w:r>
        <w:rPr>
          <w:rtl/>
        </w:rPr>
        <w:t>:</w:t>
      </w:r>
      <w:r w:rsidR="00A45A4A" w:rsidRPr="00B930BE">
        <w:rPr>
          <w:rtl/>
        </w:rPr>
        <w:t xml:space="preserve"> اجعلوا سيوفكم مُتصلةً بخُطأ أعدائكم</w:t>
      </w:r>
      <w:r>
        <w:rPr>
          <w:rtl/>
        </w:rPr>
        <w:t>،</w:t>
      </w:r>
      <w:r w:rsidR="00A45A4A" w:rsidRPr="00B930BE">
        <w:rPr>
          <w:rtl/>
        </w:rPr>
        <w:t xml:space="preserve"> جمع خطوة</w:t>
      </w:r>
      <w:r>
        <w:rPr>
          <w:rtl/>
        </w:rPr>
        <w:t>.</w:t>
      </w:r>
    </w:p>
    <w:p w:rsidR="00A45A4A" w:rsidRPr="00A45A4A" w:rsidRDefault="009B1FD8" w:rsidP="00A45A4A">
      <w:pPr>
        <w:pStyle w:val="libFootnote0"/>
        <w:rPr>
          <w:rtl/>
        </w:rPr>
      </w:pPr>
      <w:r>
        <w:rPr>
          <w:rtl/>
        </w:rPr>
        <w:t>(</w:t>
      </w:r>
      <w:r w:rsidR="00A45A4A" w:rsidRPr="00B930BE">
        <w:rPr>
          <w:rtl/>
        </w:rPr>
        <w:t>2</w:t>
      </w:r>
      <w:r>
        <w:rPr>
          <w:rtl/>
        </w:rPr>
        <w:t>)</w:t>
      </w:r>
      <w:r w:rsidR="00A45A4A" w:rsidRPr="00B930BE">
        <w:rPr>
          <w:rtl/>
        </w:rPr>
        <w:t xml:space="preserve"> نهج البلاغة</w:t>
      </w:r>
      <w:r>
        <w:rPr>
          <w:rtl/>
        </w:rPr>
        <w:t xml:space="preserve"> - </w:t>
      </w:r>
      <w:r w:rsidR="00A45A4A" w:rsidRPr="00B930BE">
        <w:rPr>
          <w:rtl/>
        </w:rPr>
        <w:t>تحقيق د</w:t>
      </w:r>
      <w:r>
        <w:rPr>
          <w:rtl/>
        </w:rPr>
        <w:t>.</w:t>
      </w:r>
      <w:r w:rsidR="00A45A4A" w:rsidRPr="00B930BE">
        <w:rPr>
          <w:rtl/>
        </w:rPr>
        <w:t xml:space="preserve"> صبحي الصالح ص 584</w:t>
      </w:r>
      <w:r>
        <w:rPr>
          <w:rtl/>
        </w:rPr>
        <w:t>.</w:t>
      </w:r>
    </w:p>
    <w:p w:rsidR="00A45A4A" w:rsidRPr="00A45A4A" w:rsidRDefault="009B1FD8" w:rsidP="00A45A4A">
      <w:pPr>
        <w:pStyle w:val="libFootnote0"/>
        <w:rPr>
          <w:rtl/>
        </w:rPr>
      </w:pPr>
      <w:r>
        <w:rPr>
          <w:rtl/>
        </w:rPr>
        <w:t>(</w:t>
      </w:r>
      <w:r w:rsidR="00A45A4A" w:rsidRPr="00B930BE">
        <w:rPr>
          <w:rtl/>
        </w:rPr>
        <w:t>3</w:t>
      </w:r>
      <w:r>
        <w:rPr>
          <w:rtl/>
        </w:rPr>
        <w:t>)</w:t>
      </w:r>
      <w:r w:rsidR="00A45A4A" w:rsidRPr="00B930BE">
        <w:rPr>
          <w:rtl/>
        </w:rPr>
        <w:t xml:space="preserve"> نص عهد الإمام </w:t>
      </w:r>
      <w:r>
        <w:rPr>
          <w:rtl/>
        </w:rPr>
        <w:t>(</w:t>
      </w:r>
      <w:r w:rsidR="00A45A4A" w:rsidRPr="00B930BE">
        <w:rPr>
          <w:rtl/>
        </w:rPr>
        <w:t>عليه السلام</w:t>
      </w:r>
      <w:r>
        <w:rPr>
          <w:rtl/>
        </w:rPr>
        <w:t>)</w:t>
      </w:r>
      <w:r w:rsidR="00A45A4A" w:rsidRPr="00B930BE">
        <w:rPr>
          <w:rtl/>
        </w:rPr>
        <w:t xml:space="preserve"> للأشتر</w:t>
      </w:r>
      <w:r>
        <w:rPr>
          <w:rtl/>
        </w:rPr>
        <w:t>.</w:t>
      </w:r>
    </w:p>
    <w:p w:rsidR="00A45A4A" w:rsidRDefault="00A45A4A" w:rsidP="00A45A4A">
      <w:pPr>
        <w:pStyle w:val="libNormal"/>
      </w:pPr>
      <w:r>
        <w:br w:type="page"/>
      </w:r>
    </w:p>
    <w:p w:rsidR="00A45A4A" w:rsidRPr="00B930BE" w:rsidRDefault="00A45A4A" w:rsidP="00A55CF3">
      <w:pPr>
        <w:pStyle w:val="libNormal"/>
        <w:rPr>
          <w:rtl/>
        </w:rPr>
      </w:pPr>
      <w:r w:rsidRPr="00A55CF3">
        <w:rPr>
          <w:rtl/>
        </w:rPr>
        <w:t>الكفّار والمشركين وفتح البلدان</w:t>
      </w:r>
      <w:r w:rsidR="009B1FD8">
        <w:rPr>
          <w:rtl/>
        </w:rPr>
        <w:t>،</w:t>
      </w:r>
      <w:r w:rsidRPr="00A55CF3">
        <w:rPr>
          <w:rtl/>
        </w:rPr>
        <w:t xml:space="preserve"> حتى في وقت مرضه والذي أعقبته وفاته </w:t>
      </w:r>
      <w:r w:rsidR="009B1FD8">
        <w:rPr>
          <w:rtl/>
        </w:rPr>
        <w:t>(</w:t>
      </w:r>
      <w:r w:rsidRPr="00A55CF3">
        <w:rPr>
          <w:rtl/>
        </w:rPr>
        <w:t>صلّى الله عليه وآله وسلّم</w:t>
      </w:r>
      <w:r w:rsidR="009B1FD8">
        <w:rPr>
          <w:rtl/>
        </w:rPr>
        <w:t>)</w:t>
      </w:r>
      <w:r w:rsidRPr="00A55CF3">
        <w:rPr>
          <w:rtl/>
        </w:rPr>
        <w:t xml:space="preserve"> أنفذ جيش أُسامة لكي يُرسله إلى بلاد الشام</w:t>
      </w:r>
      <w:r w:rsidR="009B1FD8">
        <w:rPr>
          <w:rtl/>
        </w:rPr>
        <w:t>،</w:t>
      </w:r>
      <w:r w:rsidRPr="00A55CF3">
        <w:rPr>
          <w:rtl/>
        </w:rPr>
        <w:t xml:space="preserve"> وطلب من أكابر الصحابة</w:t>
      </w:r>
      <w:r w:rsidR="009B1FD8">
        <w:rPr>
          <w:rtl/>
        </w:rPr>
        <w:t xml:space="preserve"> - </w:t>
      </w:r>
      <w:r w:rsidRPr="00A55CF3">
        <w:rPr>
          <w:rtl/>
        </w:rPr>
        <w:t>بما فيهم الخليفة الأوّل والثاني</w:t>
      </w:r>
      <w:r w:rsidR="009B1FD8">
        <w:rPr>
          <w:rtl/>
        </w:rPr>
        <w:t xml:space="preserve"> - </w:t>
      </w:r>
      <w:r w:rsidRPr="00A55CF3">
        <w:rPr>
          <w:rtl/>
        </w:rPr>
        <w:t>أن يلتحقوا بهذا الجيش الذي عسكر بالقُرب من المدينة ولعن من تَخلّف عنه</w:t>
      </w:r>
      <w:r w:rsidR="009B1FD8">
        <w:rPr>
          <w:rtl/>
        </w:rPr>
        <w:t>.</w:t>
      </w:r>
    </w:p>
    <w:p w:rsidR="00A45A4A" w:rsidRPr="00B930BE" w:rsidRDefault="00A45A4A" w:rsidP="00A55CF3">
      <w:pPr>
        <w:pStyle w:val="libNormal"/>
        <w:rPr>
          <w:rtl/>
        </w:rPr>
      </w:pPr>
      <w:r w:rsidRPr="00A55CF3">
        <w:rPr>
          <w:rtl/>
        </w:rPr>
        <w:t>ومع ذلك تخلّفوا عن ذلك الجيش</w:t>
      </w:r>
      <w:r w:rsidR="009B1FD8">
        <w:rPr>
          <w:rtl/>
        </w:rPr>
        <w:t>،</w:t>
      </w:r>
      <w:r w:rsidRPr="00A55CF3">
        <w:rPr>
          <w:rtl/>
        </w:rPr>
        <w:t xml:space="preserve"> فالغرض من ذلك هو أنّ الرسول </w:t>
      </w:r>
      <w:r w:rsidR="009B1FD8">
        <w:rPr>
          <w:rtl/>
        </w:rPr>
        <w:t>(</w:t>
      </w:r>
      <w:r w:rsidRPr="00A55CF3">
        <w:rPr>
          <w:rtl/>
        </w:rPr>
        <w:t>صلّى الله عليه وآله وسلّم</w:t>
      </w:r>
      <w:r w:rsidR="009B1FD8">
        <w:rPr>
          <w:rtl/>
        </w:rPr>
        <w:t>)</w:t>
      </w:r>
      <w:r w:rsidRPr="00A55CF3">
        <w:rPr>
          <w:rtl/>
        </w:rPr>
        <w:t xml:space="preserve"> قد اهتمّ بأمر الجيش وأمر الصحابة بالالتحاق به</w:t>
      </w:r>
      <w:r w:rsidR="009B1FD8">
        <w:rPr>
          <w:rtl/>
        </w:rPr>
        <w:t>؛</w:t>
      </w:r>
      <w:r w:rsidRPr="00A55CF3">
        <w:rPr>
          <w:rtl/>
        </w:rPr>
        <w:t xml:space="preserve"> لأنّه عزّ الدين</w:t>
      </w:r>
      <w:r w:rsidR="009B1FD8">
        <w:rPr>
          <w:rtl/>
        </w:rPr>
        <w:t>،</w:t>
      </w:r>
      <w:r w:rsidRPr="00A55CF3">
        <w:rPr>
          <w:rtl/>
        </w:rPr>
        <w:t xml:space="preserve"> وبه يكون الذود عن حمى المسلمين</w:t>
      </w:r>
      <w:r w:rsidR="009B1FD8">
        <w:rPr>
          <w:rtl/>
        </w:rPr>
        <w:t>،</w:t>
      </w:r>
      <w:r w:rsidRPr="00A55CF3">
        <w:rPr>
          <w:rtl/>
        </w:rPr>
        <w:t xml:space="preserve"> والدفاع عن مبادئ الدين فاهتمّ بأمره ذلك الاهتمام العظيم</w:t>
      </w:r>
      <w:r w:rsidR="009B1FD8">
        <w:rPr>
          <w:rtl/>
        </w:rPr>
        <w:t>،</w:t>
      </w:r>
      <w:r w:rsidRPr="00A55CF3">
        <w:rPr>
          <w:rtl/>
        </w:rPr>
        <w:t xml:space="preserve"> حتى أنّ رسول الله </w:t>
      </w:r>
      <w:r w:rsidR="009B1FD8">
        <w:rPr>
          <w:rtl/>
        </w:rPr>
        <w:t>(</w:t>
      </w:r>
      <w:r w:rsidRPr="00A55CF3">
        <w:rPr>
          <w:rtl/>
        </w:rPr>
        <w:t>صلّى الله عليه وآله وسلّم</w:t>
      </w:r>
      <w:r w:rsidR="009B1FD8">
        <w:rPr>
          <w:rtl/>
        </w:rPr>
        <w:t>)</w:t>
      </w:r>
      <w:r w:rsidRPr="00A55CF3">
        <w:rPr>
          <w:rtl/>
        </w:rPr>
        <w:t xml:space="preserve"> قد أعطى أجمل الصور المثاليّة للمجتمعات الإنسانيّة عامّة بتقديمه على أصحابه وأتباعه ليصون ويحافظ على دين الله كما يذكر ذلك أمير المؤمنين</w:t>
      </w:r>
      <w:r w:rsidR="009B1FD8">
        <w:rPr>
          <w:rtl/>
        </w:rPr>
        <w:t>،</w:t>
      </w:r>
      <w:r w:rsidRPr="00A55CF3">
        <w:rPr>
          <w:rtl/>
        </w:rPr>
        <w:t xml:space="preserve"> حيث يقول </w:t>
      </w:r>
      <w:r w:rsidR="009B1FD8">
        <w:rPr>
          <w:rtl/>
        </w:rPr>
        <w:t>(</w:t>
      </w:r>
      <w:r w:rsidRPr="00A55CF3">
        <w:rPr>
          <w:rtl/>
        </w:rPr>
        <w:t xml:space="preserve">وَكَانَ رَسُولُ اللَّهِ </w:t>
      </w:r>
      <w:r w:rsidR="009B1FD8">
        <w:rPr>
          <w:rtl/>
        </w:rPr>
        <w:t>(</w:t>
      </w:r>
      <w:r w:rsidRPr="00A55CF3">
        <w:rPr>
          <w:rtl/>
        </w:rPr>
        <w:t>صلى الله عليه وآله</w:t>
      </w:r>
      <w:r w:rsidR="009B1FD8">
        <w:rPr>
          <w:rtl/>
        </w:rPr>
        <w:t>)</w:t>
      </w:r>
      <w:r w:rsidRPr="00A55CF3">
        <w:rPr>
          <w:rtl/>
        </w:rPr>
        <w:t xml:space="preserve"> إِذَا احْمَرَّ الْبَأْسُ وَأَحْجَمَ النَّاسُ قَدَّمَ أَهْلَ بَيْتِهِ فَوَقَى بِهِمْ أَصْحَابَهُ حَرَّ السُّيُوفِ وَالأَسِنَّةِ</w:t>
      </w:r>
      <w:r w:rsidR="009B1FD8">
        <w:rPr>
          <w:rtl/>
        </w:rPr>
        <w:t>،</w:t>
      </w:r>
      <w:r w:rsidRPr="00A55CF3">
        <w:rPr>
          <w:rtl/>
        </w:rPr>
        <w:t xml:space="preserve"> فَقُتِلَ عُبَيْدَةُ بْنُ الْحَارِثِ يَوْمَ بَدْرٍ</w:t>
      </w:r>
      <w:r w:rsidR="009B1FD8">
        <w:rPr>
          <w:rtl/>
        </w:rPr>
        <w:t>،</w:t>
      </w:r>
      <w:r w:rsidRPr="00A55CF3">
        <w:rPr>
          <w:rtl/>
        </w:rPr>
        <w:t xml:space="preserve"> وَقُتِلَ حَمْزَةُ يَوْمَ أُحُدٍ</w:t>
      </w:r>
      <w:r w:rsidR="009B1FD8">
        <w:rPr>
          <w:rtl/>
        </w:rPr>
        <w:t>،</w:t>
      </w:r>
      <w:r w:rsidRPr="00A55CF3">
        <w:rPr>
          <w:rtl/>
        </w:rPr>
        <w:t xml:space="preserve"> وَقُتِلَ جَعْفَرٌ يَوْمَ مُؤْتَةَ</w:t>
      </w:r>
      <w:r w:rsidR="009B1FD8">
        <w:rPr>
          <w:rtl/>
        </w:rPr>
        <w:t>،</w:t>
      </w:r>
      <w:r w:rsidRPr="00A55CF3">
        <w:rPr>
          <w:rtl/>
        </w:rPr>
        <w:t xml:space="preserve"> وَأَرَادَ مَنْ لَوْ شِئْتُ ذَكَرْتُ اسْمَهُ مِثْلَ الَّذِي أَرَادُوا مِنَ الشَّهَادَةِ وَلَكِنَّ آجَالَهُمْ عُجِّلَتْ وَمَنِيَّتَهُ أُجِّلَتْ</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B930BE" w:rsidRDefault="00A45A4A" w:rsidP="00A55CF3">
      <w:pPr>
        <w:pStyle w:val="libNormal"/>
        <w:rPr>
          <w:rtl/>
        </w:rPr>
      </w:pPr>
      <w:r w:rsidRPr="00A55CF3">
        <w:rPr>
          <w:rtl/>
        </w:rPr>
        <w:t>وغالباً فإنّ أيّ حاكمٍ أو سلطانٍ أو راعي رعية يريد الحصول على مجتمع متكاملٍ ومتكافئ تحت إمرته ويقوده نحو الصلاح لا بدّ وأن يكون هو ذلك القائد أُمثولةً لمَن هو دونه في التضحية والفداء والسخاء والكرم والعِفّة والأمانة</w:t>
      </w:r>
      <w:r w:rsidR="009B1FD8">
        <w:rPr>
          <w:rtl/>
        </w:rPr>
        <w:t>،</w:t>
      </w:r>
      <w:r w:rsidRPr="00A55CF3">
        <w:rPr>
          <w:rtl/>
        </w:rPr>
        <w:t xml:space="preserve"> فالمجتمعات الإنسانيّة تفتخر بمَن هو قُدوةٌ</w:t>
      </w:r>
      <w:r w:rsidR="009B1FD8">
        <w:rPr>
          <w:rtl/>
        </w:rPr>
        <w:t>،</w:t>
      </w:r>
      <w:r w:rsidRPr="00A55CF3">
        <w:rPr>
          <w:rtl/>
        </w:rPr>
        <w:t xml:space="preserve"> وتعتزّ به لِما أدركته فيه من خصالٍ حميدةٍ</w:t>
      </w:r>
      <w:r w:rsidR="009B1FD8">
        <w:rPr>
          <w:rtl/>
        </w:rPr>
        <w:t>،</w:t>
      </w:r>
      <w:r w:rsidRPr="00A55CF3">
        <w:rPr>
          <w:rtl/>
        </w:rPr>
        <w:t xml:space="preserve"> وإقدامٍ شجاع</w:t>
      </w:r>
      <w:r w:rsidR="009B1FD8">
        <w:rPr>
          <w:rtl/>
        </w:rPr>
        <w:t>،</w:t>
      </w:r>
      <w:r w:rsidRPr="00A55CF3">
        <w:rPr>
          <w:rtl/>
        </w:rPr>
        <w:t xml:space="preserve"> وتضحيةٍ جسميةٍ وخُلقٍ رفيعٍ</w:t>
      </w:r>
      <w:r w:rsidR="009B1FD8">
        <w:rPr>
          <w:rtl/>
        </w:rPr>
        <w:t>.</w:t>
      </w:r>
    </w:p>
    <w:p w:rsidR="00A45A4A" w:rsidRPr="00B930BE" w:rsidRDefault="009B1FD8" w:rsidP="00A55CF3">
      <w:pPr>
        <w:pStyle w:val="libNormal"/>
        <w:rPr>
          <w:rtl/>
        </w:rPr>
      </w:pPr>
      <w:r>
        <w:rPr>
          <w:rtl/>
        </w:rPr>
        <w:t>(</w:t>
      </w:r>
      <w:r w:rsidR="00A45A4A" w:rsidRPr="00A55CF3">
        <w:rPr>
          <w:rtl/>
        </w:rPr>
        <w:t>وَسُبُلُ الأَمْنِ</w:t>
      </w:r>
      <w:r>
        <w:rPr>
          <w:rtl/>
        </w:rPr>
        <w:t>)</w:t>
      </w:r>
      <w:r w:rsidR="00A45A4A" w:rsidRPr="00A55CF3">
        <w:rPr>
          <w:rtl/>
        </w:rPr>
        <w:t xml:space="preserve"> الخاصّية الثالثة</w:t>
      </w:r>
      <w:r>
        <w:rPr>
          <w:rtl/>
        </w:rPr>
        <w:t>:</w:t>
      </w:r>
      <w:r w:rsidR="00A45A4A" w:rsidRPr="00A55CF3">
        <w:rPr>
          <w:rtl/>
        </w:rPr>
        <w:t xml:space="preserve"> هي القوّة الصائنة التي يكون فيها حِفظ</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نهج البلاغة</w:t>
      </w:r>
      <w:r>
        <w:rPr>
          <w:rtl/>
        </w:rPr>
        <w:t xml:space="preserve"> - </w:t>
      </w:r>
      <w:r w:rsidR="00A45A4A" w:rsidRPr="00B930BE">
        <w:rPr>
          <w:rtl/>
        </w:rPr>
        <w:t>تحقيق د</w:t>
      </w:r>
      <w:r>
        <w:rPr>
          <w:rtl/>
        </w:rPr>
        <w:t>.</w:t>
      </w:r>
      <w:r w:rsidR="00A45A4A" w:rsidRPr="00B930BE">
        <w:rPr>
          <w:rtl/>
        </w:rPr>
        <w:t xml:space="preserve"> صبحي الصالح ص 369</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الأمن والنظام في البَلد</w:t>
      </w:r>
      <w:r w:rsidR="009B1FD8">
        <w:rPr>
          <w:rtl/>
        </w:rPr>
        <w:t>،</w:t>
      </w:r>
      <w:r w:rsidRPr="00A55CF3">
        <w:rPr>
          <w:rtl/>
        </w:rPr>
        <w:t xml:space="preserve"> وتكون حياة الناس ومصائرهم محفوظة من الأخطار والأهوال والاستغلال</w:t>
      </w:r>
      <w:r w:rsidR="009B1FD8">
        <w:rPr>
          <w:rtl/>
        </w:rPr>
        <w:t>،</w:t>
      </w:r>
      <w:r w:rsidRPr="00A55CF3">
        <w:rPr>
          <w:rtl/>
        </w:rPr>
        <w:t xml:space="preserve"> والمجتمع لا يقوم إلاّ بهؤلاء المدافعين عن كيان الأُمّة </w:t>
      </w:r>
      <w:r w:rsidR="009B1FD8">
        <w:rPr>
          <w:rtl/>
        </w:rPr>
        <w:t>(</w:t>
      </w:r>
      <w:r w:rsidRPr="00A55CF3">
        <w:rPr>
          <w:rtl/>
        </w:rPr>
        <w:t>وَلَيْسَ تَقُومُ الرَّعِيَّةُ إِلاَّ بِهِمْ</w:t>
      </w:r>
      <w:r w:rsidR="009B1FD8">
        <w:rPr>
          <w:rtl/>
        </w:rPr>
        <w:t>).</w:t>
      </w:r>
    </w:p>
    <w:p w:rsidR="00A45A4A" w:rsidRPr="009B1FD8" w:rsidRDefault="00A45A4A" w:rsidP="009B1FD8">
      <w:pPr>
        <w:pStyle w:val="libCenterBold2"/>
        <w:rPr>
          <w:rtl/>
        </w:rPr>
      </w:pPr>
      <w:r w:rsidRPr="00B930BE">
        <w:rPr>
          <w:rtl/>
        </w:rPr>
        <w:t>الجيشُ والخَراجُ</w:t>
      </w:r>
    </w:p>
    <w:p w:rsidR="00A45A4A" w:rsidRDefault="00A45A4A" w:rsidP="00A55CF3">
      <w:pPr>
        <w:pStyle w:val="libNormal"/>
        <w:rPr>
          <w:rtl/>
        </w:rPr>
      </w:pPr>
      <w:r w:rsidRPr="00A55CF3">
        <w:rPr>
          <w:rtl/>
        </w:rPr>
        <w:t>يؤكّد الإمام على الميزانيّة العامّة للجيش</w:t>
      </w:r>
      <w:r w:rsidR="009B1FD8">
        <w:rPr>
          <w:rtl/>
        </w:rPr>
        <w:t>،</w:t>
      </w:r>
      <w:r w:rsidRPr="00A55CF3">
        <w:rPr>
          <w:rtl/>
        </w:rPr>
        <w:t xml:space="preserve"> وتخصيص المبالغ الكافية لكي يكون هذا الجيش الذي يحمل تلك المزايا المُهمّة للبلد والمجتمع جاهزاً وكاملاً ومسلّحاً تسليحاً قويّاً</w:t>
      </w:r>
      <w:r w:rsidR="009B1FD8">
        <w:rPr>
          <w:rtl/>
        </w:rPr>
        <w:t>،</w:t>
      </w:r>
      <w:r w:rsidRPr="00A55CF3">
        <w:rPr>
          <w:rtl/>
        </w:rPr>
        <w:t xml:space="preserve"> وبدون المال لا يكون هناك جيشٌ قويٌّ ولا سلطة رصينة تحفظ المجتمع وتصونه وتُجاهد عدوّه وتُصلح به ما فسد من أمْرِ الأُمّة</w:t>
      </w:r>
      <w:r w:rsidR="009B1FD8">
        <w:rPr>
          <w:rtl/>
        </w:rPr>
        <w:t>،</w:t>
      </w:r>
      <w:r w:rsidRPr="00A55CF3">
        <w:rPr>
          <w:rtl/>
        </w:rPr>
        <w:t xml:space="preserve"> </w:t>
      </w:r>
      <w:r w:rsidR="009B1FD8">
        <w:rPr>
          <w:rtl/>
        </w:rPr>
        <w:t>(</w:t>
      </w:r>
      <w:r w:rsidRPr="00A55CF3">
        <w:rPr>
          <w:rtl/>
        </w:rPr>
        <w:t>ثُمّ لا قِوَامَ لِلْجُنُودِ إِلاَّ بِمَا يُخْرِجُ اللَّهُ لَهُمْ مِنَ الْخَرَاجِ الَّذِي يَقْوَوْنَ بِهِ عَلَى جِهَادِ عَدُوِّهِمْ</w:t>
      </w:r>
      <w:r w:rsidR="009B1FD8">
        <w:rPr>
          <w:rtl/>
        </w:rPr>
        <w:t>،</w:t>
      </w:r>
      <w:r w:rsidRPr="00A55CF3">
        <w:rPr>
          <w:rtl/>
        </w:rPr>
        <w:t xml:space="preserve"> وَيَعْتَمِدُونَ عَلَيْهِ فِيمَا يُصْلِحُهُمْ</w:t>
      </w:r>
      <w:r w:rsidR="009B1FD8">
        <w:rPr>
          <w:rtl/>
        </w:rPr>
        <w:t>).</w:t>
      </w:r>
    </w:p>
    <w:p w:rsidR="00A45A4A" w:rsidRPr="009B1FD8" w:rsidRDefault="00A45A4A" w:rsidP="009B1FD8">
      <w:pPr>
        <w:pStyle w:val="libCenterBold2"/>
        <w:rPr>
          <w:rtl/>
        </w:rPr>
      </w:pPr>
      <w:r w:rsidRPr="00B930BE">
        <w:rPr>
          <w:rtl/>
        </w:rPr>
        <w:t>المُثُلُ العُليا والقيادةُ العَسكَرِيَّة</w:t>
      </w:r>
    </w:p>
    <w:p w:rsidR="00A45A4A" w:rsidRPr="00B930BE" w:rsidRDefault="00A45A4A" w:rsidP="00A55CF3">
      <w:pPr>
        <w:pStyle w:val="libNormal"/>
        <w:rPr>
          <w:rtl/>
        </w:rPr>
      </w:pPr>
      <w:r w:rsidRPr="00A55CF3">
        <w:rPr>
          <w:rtl/>
        </w:rPr>
        <w:t>إنّ المجتمعات الرصينة تحمل صفات قادتها دائماً</w:t>
      </w:r>
      <w:r w:rsidR="009B1FD8">
        <w:rPr>
          <w:rtl/>
        </w:rPr>
        <w:t>،</w:t>
      </w:r>
      <w:r w:rsidRPr="00A55CF3">
        <w:rPr>
          <w:rtl/>
        </w:rPr>
        <w:t xml:space="preserve"> فالقائد الشجاع يكون أُمثولةً صادقةً لشعبه</w:t>
      </w:r>
      <w:r w:rsidR="009B1FD8">
        <w:rPr>
          <w:rtl/>
        </w:rPr>
        <w:t>،</w:t>
      </w:r>
      <w:r w:rsidRPr="00A55CF3">
        <w:rPr>
          <w:rtl/>
        </w:rPr>
        <w:t xml:space="preserve"> والعسكري الباسل الذي يحمل الصفات الأخلاقيّة العالية</w:t>
      </w:r>
      <w:r w:rsidR="009B1FD8">
        <w:rPr>
          <w:rtl/>
        </w:rPr>
        <w:t>،</w:t>
      </w:r>
      <w:r w:rsidRPr="00A55CF3">
        <w:rPr>
          <w:rtl/>
        </w:rPr>
        <w:t xml:space="preserve"> والطاعة الكاملة</w:t>
      </w:r>
      <w:r w:rsidR="009B1FD8">
        <w:rPr>
          <w:rtl/>
        </w:rPr>
        <w:t>،</w:t>
      </w:r>
      <w:r w:rsidRPr="00A55CF3">
        <w:rPr>
          <w:rtl/>
        </w:rPr>
        <w:t xml:space="preserve"> والإيمان العالي تكون صورته وأعماله الحافز الأوّل والرئيسي لإقدام الجندي وبروز شجاعته وتضحيته في سوح الوغى</w:t>
      </w:r>
      <w:r w:rsidR="009B1FD8">
        <w:rPr>
          <w:rtl/>
        </w:rPr>
        <w:t>،</w:t>
      </w:r>
      <w:r w:rsidRPr="00A55CF3">
        <w:rPr>
          <w:rtl/>
        </w:rPr>
        <w:t xml:space="preserve"> ولذا وضع مُعلّم الإنسانيّة الثاني بعد رسول الله </w:t>
      </w:r>
      <w:r w:rsidR="009B1FD8">
        <w:rPr>
          <w:rtl/>
        </w:rPr>
        <w:t>(</w:t>
      </w:r>
      <w:r w:rsidRPr="00A55CF3">
        <w:rPr>
          <w:rtl/>
        </w:rPr>
        <w:t>صلّى الله عليه وآله وسلّم</w:t>
      </w:r>
      <w:r w:rsidR="009B1FD8">
        <w:rPr>
          <w:rtl/>
        </w:rPr>
        <w:t>)</w:t>
      </w:r>
      <w:r w:rsidRPr="00A55CF3">
        <w:rPr>
          <w:rtl/>
        </w:rPr>
        <w:t xml:space="preserve"> الإمام عليٌّ </w:t>
      </w:r>
      <w:r w:rsidR="009B1FD8">
        <w:rPr>
          <w:rtl/>
        </w:rPr>
        <w:t>(</w:t>
      </w:r>
      <w:r w:rsidRPr="00A55CF3">
        <w:rPr>
          <w:rtl/>
        </w:rPr>
        <w:t>عليه السلام</w:t>
      </w:r>
      <w:r w:rsidR="009B1FD8">
        <w:rPr>
          <w:rtl/>
        </w:rPr>
        <w:t>)</w:t>
      </w:r>
      <w:r w:rsidRPr="00A55CF3">
        <w:rPr>
          <w:rtl/>
        </w:rPr>
        <w:t xml:space="preserve"> تلك الخِصال الطيّبة في هذه الصور الرائعة </w:t>
      </w:r>
      <w:r w:rsidR="009B1FD8">
        <w:rPr>
          <w:rtl/>
        </w:rPr>
        <w:t>(</w:t>
      </w:r>
      <w:r w:rsidRPr="00A55CF3">
        <w:rPr>
          <w:rtl/>
        </w:rPr>
        <w:t xml:space="preserve">فَوَلِّ مِنْ جُنُودِكَ أَنْصَحَهُمْ فِي نَفْسِكَ لِلَّهِ وَلِرَسُولِهِ وَلإِمَامِكَ وَأَنْقَاهُمْ جَيْباً </w:t>
      </w:r>
      <w:r w:rsidR="009B1FD8">
        <w:rPr>
          <w:rStyle w:val="libFootnotenumChar"/>
          <w:rtl/>
        </w:rPr>
        <w:t>(</w:t>
      </w:r>
      <w:r w:rsidRPr="00A45A4A">
        <w:rPr>
          <w:rStyle w:val="libFootnotenumChar"/>
          <w:rtl/>
        </w:rPr>
        <w:t>1</w:t>
      </w:r>
      <w:r w:rsidR="009B1FD8">
        <w:rPr>
          <w:rStyle w:val="libFootnotenumChar"/>
          <w:rtl/>
        </w:rPr>
        <w:t>)</w:t>
      </w:r>
      <w:r w:rsidRPr="00A55CF3">
        <w:rPr>
          <w:rFonts w:hint="cs"/>
          <w:rtl/>
        </w:rPr>
        <w:t xml:space="preserve"> </w:t>
      </w:r>
      <w:r w:rsidRPr="00A55CF3">
        <w:rPr>
          <w:rtl/>
        </w:rPr>
        <w:t>وَأَفْضَلَهُمْ حِلْماً</w:t>
      </w:r>
      <w:r w:rsidR="009B1FD8">
        <w:rPr>
          <w:rtl/>
        </w:rPr>
        <w:t>،</w:t>
      </w:r>
      <w:r w:rsidRPr="00A55CF3">
        <w:rPr>
          <w:rtl/>
        </w:rPr>
        <w:t xml:space="preserve"> مِمَّنْ يُبْطِئُ عَنِ الْغَضَبِ وَيَسْتَرِيحُ إلى</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ألقاهم جيباً</w:t>
      </w:r>
      <w:r>
        <w:rPr>
          <w:rtl/>
        </w:rPr>
        <w:t>:</w:t>
      </w:r>
      <w:r w:rsidR="00A45A4A" w:rsidRPr="00B930BE">
        <w:rPr>
          <w:rtl/>
        </w:rPr>
        <w:t xml:space="preserve"> جيب القميص</w:t>
      </w:r>
      <w:r>
        <w:rPr>
          <w:rtl/>
        </w:rPr>
        <w:t>،</w:t>
      </w:r>
      <w:r w:rsidR="00A45A4A" w:rsidRPr="00B930BE">
        <w:rPr>
          <w:rtl/>
        </w:rPr>
        <w:t xml:space="preserve"> طوقه</w:t>
      </w:r>
      <w:r>
        <w:rPr>
          <w:rtl/>
        </w:rPr>
        <w:t>،</w:t>
      </w:r>
      <w:r w:rsidR="00A45A4A" w:rsidRPr="00B930BE">
        <w:rPr>
          <w:rtl/>
        </w:rPr>
        <w:t xml:space="preserve"> ويُقال نقيّ الجيب</w:t>
      </w:r>
      <w:r>
        <w:rPr>
          <w:rtl/>
        </w:rPr>
        <w:t>:</w:t>
      </w:r>
      <w:r w:rsidR="00A45A4A" w:rsidRPr="00B930BE">
        <w:rPr>
          <w:rtl/>
        </w:rPr>
        <w:t xml:space="preserve"> أي طاهر الصدر والقلب</w:t>
      </w:r>
      <w:r>
        <w:rPr>
          <w:rtl/>
        </w:rPr>
        <w:t>.</w:t>
      </w:r>
      <w:r w:rsidR="00A45A4A" w:rsidRPr="00B930BE">
        <w:rPr>
          <w:rtl/>
        </w:rPr>
        <w:t xml:space="preserve"> </w:t>
      </w:r>
      <w:r>
        <w:rPr>
          <w:rtl/>
        </w:rPr>
        <w:t>(</w:t>
      </w:r>
      <w:r w:rsidR="00A45A4A" w:rsidRPr="00B930BE">
        <w:rPr>
          <w:rtl/>
        </w:rPr>
        <w:t>عبده</w:t>
      </w:r>
      <w:r>
        <w:rPr>
          <w:rtl/>
        </w:rPr>
        <w:t>).</w:t>
      </w:r>
    </w:p>
    <w:p w:rsidR="00A45A4A" w:rsidRDefault="00A45A4A" w:rsidP="00A45A4A">
      <w:pPr>
        <w:pStyle w:val="libNormal"/>
      </w:pPr>
      <w:r>
        <w:br w:type="page"/>
      </w:r>
    </w:p>
    <w:p w:rsidR="00A45A4A" w:rsidRPr="00B930BE" w:rsidRDefault="00A45A4A" w:rsidP="00A55CF3">
      <w:pPr>
        <w:pStyle w:val="libNormal"/>
        <w:rPr>
          <w:rtl/>
        </w:rPr>
      </w:pPr>
      <w:r w:rsidRPr="00A55CF3">
        <w:rPr>
          <w:rtl/>
        </w:rPr>
        <w:t>الْعُذْرِ وَيَرْأَفُ بِالضُّعَفَاءِ وَيَنْبُو عَلَى الأَقْوِيَاءِ</w:t>
      </w:r>
      <w:r w:rsidR="009B1FD8">
        <w:rPr>
          <w:rtl/>
        </w:rPr>
        <w:t>،</w:t>
      </w:r>
      <w:r w:rsidRPr="00A55CF3">
        <w:rPr>
          <w:rtl/>
        </w:rPr>
        <w:t xml:space="preserve"> وَمِمَّنْ لاَ يُثِيرُهُ الْعُنْفُ وَلاَ يَقْعُدُ بِهِ الضَّعْفُ</w:t>
      </w:r>
      <w:r w:rsidR="009B1FD8">
        <w:rPr>
          <w:rtl/>
        </w:rPr>
        <w:t>،</w:t>
      </w:r>
      <w:r w:rsidRPr="00A55CF3">
        <w:rPr>
          <w:rtl/>
        </w:rPr>
        <w:t xml:space="preserve"> ثُمّ الْصَقْ بِذَوِي الْمُرُوءَاتِ وَ الأَحْسَابِ وَأَهْلِ الْبُيُوتَاتِ الصَّالِحَةِ وَالسَّوَابِقِ الْحَسَنَةِ</w:t>
      </w:r>
      <w:r w:rsidR="009B1FD8">
        <w:rPr>
          <w:rtl/>
        </w:rPr>
        <w:t>،</w:t>
      </w:r>
      <w:r w:rsidRPr="00A55CF3">
        <w:rPr>
          <w:rtl/>
        </w:rPr>
        <w:t xml:space="preserve"> ثُمّ أَهْلِ النَّجْدَةِ وَالشَّجَاعَةِ وَالسَّخَاءِ وَالسَّمَاحَةِ</w:t>
      </w:r>
      <w:r w:rsidR="009B1FD8">
        <w:rPr>
          <w:rtl/>
        </w:rPr>
        <w:t>،</w:t>
      </w:r>
      <w:r w:rsidRPr="00A55CF3">
        <w:rPr>
          <w:rtl/>
        </w:rPr>
        <w:t xml:space="preserve"> فَإِنَّهُمْ جِمَاعٌ مِنَ الْكَرَمِ وَشُعَبٌ مِنَ الْعُرْفِ</w:t>
      </w:r>
      <w:r w:rsidR="009B1FD8">
        <w:rPr>
          <w:rtl/>
        </w:rPr>
        <w:t>،</w:t>
      </w:r>
      <w:r w:rsidRPr="00A55CF3">
        <w:rPr>
          <w:rtl/>
        </w:rPr>
        <w:t xml:space="preserve"> ثُمّ تَفَقَّدْ مِنْ أُمُورِهِمْ مَا يَتَفَقَّدُ الْوَالِدَانِ مِنْ وَلَدِهِمَا</w:t>
      </w:r>
      <w:r w:rsidR="009B1FD8">
        <w:rPr>
          <w:rtl/>
        </w:rPr>
        <w:t>،</w:t>
      </w:r>
      <w:r w:rsidRPr="00A55CF3">
        <w:rPr>
          <w:rtl/>
        </w:rPr>
        <w:t xml:space="preserve"> وَلا يَتَفَاقَمَنَّ فِي نَفْسِكَ شَيْ‏ءٌ قَوَّيْتَهُمْ بِهِ</w:t>
      </w:r>
      <w:r w:rsidR="009B1FD8">
        <w:rPr>
          <w:rtl/>
        </w:rPr>
        <w:t>،</w:t>
      </w:r>
      <w:r w:rsidRPr="00A55CF3">
        <w:rPr>
          <w:rtl/>
        </w:rPr>
        <w:t xml:space="preserve"> وَلا تَحْقِرَنَّ لُطْفاً تَعَاهَدْتَهُمْ بِهِ وَإِنْ قَلَّ فَإِنَّهُ دَاعِيَةٌ لَهُمْ إلى بَذْلِ النَّصِيحَةِ لَكَ وَحُسْنِ الظَّنِّ بِكَ</w:t>
      </w:r>
      <w:r w:rsidR="009B1FD8">
        <w:rPr>
          <w:rtl/>
        </w:rPr>
        <w:t>،</w:t>
      </w:r>
      <w:r w:rsidRPr="00A55CF3">
        <w:rPr>
          <w:rtl/>
        </w:rPr>
        <w:t xml:space="preserve"> وَلا تَدَعْ تَفَقُّدَ لَطِيفِ أُمُورِهِمُ اتِّكَالاً عَلَى جَسِيمِهَا فَإِنَّ لِلْيَسِيرِ مِنْ لُطْفِكَ مَوْضِعاً يَنْتَفِعُونَ بِهِ وَلِلْجَسِيمِ مَوْقِعاً لا يَسْتَغْنُونَ عَنْهُ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B930BE" w:rsidRDefault="00A45A4A" w:rsidP="00A55CF3">
      <w:pPr>
        <w:pStyle w:val="libNormal"/>
        <w:rPr>
          <w:rtl/>
        </w:rPr>
      </w:pPr>
      <w:r w:rsidRPr="00A55CF3">
        <w:rPr>
          <w:rtl/>
        </w:rPr>
        <w:t>قال ابن أبي الحديد</w:t>
      </w:r>
      <w:r w:rsidR="009B1FD8">
        <w:rPr>
          <w:rtl/>
        </w:rPr>
        <w:t>:</w:t>
      </w:r>
      <w:r w:rsidRPr="00A55CF3">
        <w:rPr>
          <w:rtl/>
        </w:rPr>
        <w:t xml:space="preserve"> </w:t>
      </w:r>
      <w:r w:rsidR="009B1FD8">
        <w:rPr>
          <w:rtl/>
        </w:rPr>
        <w:t>(</w:t>
      </w:r>
      <w:r w:rsidRPr="00A55CF3">
        <w:rPr>
          <w:rtl/>
        </w:rPr>
        <w:t>هذا الفصل مُختصّ بالوصاة فيما يَتعلّق بأُمراء الجيش</w:t>
      </w:r>
      <w:r w:rsidR="009B1FD8">
        <w:rPr>
          <w:rtl/>
        </w:rPr>
        <w:t>،</w:t>
      </w:r>
      <w:r w:rsidRPr="00A55CF3">
        <w:rPr>
          <w:rtl/>
        </w:rPr>
        <w:t xml:space="preserve"> أمره أن يولّي أمر الجيش من جنوده مَن كان أنصحهم لله في ظنّه</w:t>
      </w:r>
      <w:r w:rsidR="009B1FD8">
        <w:rPr>
          <w:rtl/>
        </w:rPr>
        <w:t>،</w:t>
      </w:r>
      <w:r w:rsidRPr="00A55CF3">
        <w:rPr>
          <w:rtl/>
        </w:rPr>
        <w:t xml:space="preserve"> وأطهرهم جيباً</w:t>
      </w:r>
      <w:r w:rsidR="009B1FD8">
        <w:rPr>
          <w:rtl/>
        </w:rPr>
        <w:t>،</w:t>
      </w:r>
      <w:r w:rsidRPr="00A55CF3">
        <w:rPr>
          <w:rtl/>
        </w:rPr>
        <w:t xml:space="preserve"> أي عفيفاً أمينا</w:t>
      </w:r>
      <w:r w:rsidR="009B1FD8">
        <w:rPr>
          <w:rtl/>
        </w:rPr>
        <w:t>،</w:t>
      </w:r>
      <w:r w:rsidRPr="00A55CF3">
        <w:rPr>
          <w:rtl/>
        </w:rPr>
        <w:t xml:space="preserve"> ويُكنّى عن العِفّة والأمانة بطهارة الجيب لأنّ الذي يسرق يجعل المسروق في جيبه</w:t>
      </w:r>
      <w:r w:rsidR="009B1FD8">
        <w:rPr>
          <w:rtl/>
        </w:rPr>
        <w:t>،</w:t>
      </w:r>
      <w:r w:rsidRPr="00A55CF3">
        <w:rPr>
          <w:rtl/>
        </w:rPr>
        <w:t xml:space="preserve"> فإنْ قُلت</w:t>
      </w:r>
      <w:r w:rsidR="009B1FD8">
        <w:rPr>
          <w:rtl/>
        </w:rPr>
        <w:t>:</w:t>
      </w:r>
      <w:r w:rsidRPr="00A55CF3">
        <w:rPr>
          <w:rtl/>
        </w:rPr>
        <w:t xml:space="preserve"> وأيُّ تعلق لهذا بولاة الجيش</w:t>
      </w:r>
      <w:r w:rsidR="009B1FD8">
        <w:rPr>
          <w:rtl/>
        </w:rPr>
        <w:t>؟</w:t>
      </w:r>
      <w:r w:rsidRPr="00A55CF3">
        <w:rPr>
          <w:rtl/>
        </w:rPr>
        <w:t xml:space="preserve"> إنّما ينبغي أن تكون هذه الوصيّة في وُلاة الخراج</w:t>
      </w:r>
      <w:r w:rsidR="009B1FD8">
        <w:rPr>
          <w:rtl/>
        </w:rPr>
        <w:t>!</w:t>
      </w:r>
      <w:r w:rsidRPr="00A55CF3">
        <w:rPr>
          <w:rtl/>
        </w:rPr>
        <w:t xml:space="preserve"> قلتُ</w:t>
      </w:r>
      <w:r w:rsidR="009B1FD8">
        <w:rPr>
          <w:rtl/>
        </w:rPr>
        <w:t>:</w:t>
      </w:r>
      <w:r w:rsidRPr="00A55CF3">
        <w:rPr>
          <w:rtl/>
        </w:rPr>
        <w:t xml:space="preserve"> لا بُدّ منها في أُمراء الجيش لأجل الغنائم</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B930BE" w:rsidRDefault="00A45A4A" w:rsidP="00A55CF3">
      <w:pPr>
        <w:pStyle w:val="libNormal"/>
        <w:rPr>
          <w:rtl/>
        </w:rPr>
      </w:pPr>
      <w:r w:rsidRPr="00A55CF3">
        <w:rPr>
          <w:rtl/>
        </w:rPr>
        <w:t xml:space="preserve">من خلال كلام الإمام </w:t>
      </w:r>
      <w:r w:rsidR="009B1FD8">
        <w:rPr>
          <w:rtl/>
        </w:rPr>
        <w:t>(</w:t>
      </w:r>
      <w:r w:rsidRPr="00A55CF3">
        <w:rPr>
          <w:rtl/>
        </w:rPr>
        <w:t>عليه السلام</w:t>
      </w:r>
      <w:r w:rsidR="009B1FD8">
        <w:rPr>
          <w:rtl/>
        </w:rPr>
        <w:t>)</w:t>
      </w:r>
      <w:r w:rsidRPr="00A55CF3">
        <w:rPr>
          <w:rtl/>
        </w:rPr>
        <w:t xml:space="preserve"> نخرج بحصيلةٍ من المعاني الأساسيّة والتي لها تأثيرٌ مباشرٌ على سلامة المُجتمع</w:t>
      </w:r>
      <w:r w:rsidR="009B1FD8">
        <w:rPr>
          <w:rtl/>
        </w:rPr>
        <w:t>،</w:t>
      </w:r>
      <w:r w:rsidRPr="00A55CF3">
        <w:rPr>
          <w:rtl/>
        </w:rPr>
        <w:t xml:space="preserve"> وما خصَّ به الإمام </w:t>
      </w:r>
      <w:r w:rsidR="009B1FD8">
        <w:rPr>
          <w:rtl/>
        </w:rPr>
        <w:t>(</w:t>
      </w:r>
      <w:r w:rsidRPr="00A55CF3">
        <w:rPr>
          <w:rtl/>
        </w:rPr>
        <w:t>عليه السلام</w:t>
      </w:r>
      <w:r w:rsidR="009B1FD8">
        <w:rPr>
          <w:rtl/>
        </w:rPr>
        <w:t>)</w:t>
      </w:r>
      <w:r w:rsidRPr="00A55CF3">
        <w:rPr>
          <w:rtl/>
        </w:rPr>
        <w:t xml:space="preserve"> من كلامه وهو الجيش</w:t>
      </w:r>
      <w:r w:rsidR="009B1FD8">
        <w:rPr>
          <w:rtl/>
        </w:rPr>
        <w:t>،</w:t>
      </w:r>
      <w:r w:rsidRPr="00A55CF3">
        <w:rPr>
          <w:rtl/>
        </w:rPr>
        <w:t xml:space="preserve"> حيث يجب تولية قيادات الجيش إلى مَن يحمل الإيمان الثابت بالله</w:t>
      </w:r>
      <w:r w:rsidR="009B1FD8">
        <w:rPr>
          <w:rtl/>
        </w:rPr>
        <w:t>،</w:t>
      </w:r>
      <w:r w:rsidRPr="00A55CF3">
        <w:rPr>
          <w:rtl/>
        </w:rPr>
        <w:t xml:space="preserve"> والاعتقاد الراسخ برسوله</w:t>
      </w:r>
      <w:r w:rsidR="009B1FD8">
        <w:rPr>
          <w:rtl/>
        </w:rPr>
        <w:t>،</w:t>
      </w:r>
      <w:r w:rsidRPr="00A55CF3">
        <w:rPr>
          <w:rtl/>
        </w:rPr>
        <w:t xml:space="preserve"> والطاعة التامّة للإمام</w:t>
      </w:r>
      <w:r w:rsidR="009B1FD8">
        <w:rPr>
          <w:rtl/>
        </w:rPr>
        <w:t>،</w:t>
      </w:r>
      <w:r w:rsidRPr="00A55CF3">
        <w:rPr>
          <w:rtl/>
        </w:rPr>
        <w:t xml:space="preserve"> ولا يكون عكس ذلك</w:t>
      </w:r>
      <w:r w:rsidR="009B1FD8">
        <w:rPr>
          <w:rtl/>
        </w:rPr>
        <w:t>،</w:t>
      </w:r>
      <w:r w:rsidRPr="00A55CF3">
        <w:rPr>
          <w:rtl/>
        </w:rPr>
        <w:t xml:space="preserve"> بالإضافة إلى تمتّعه بأخلاقٍ عاليةٍ وعفّةٍ وطهارةٍ وأمانةٍ واستقامةٍ عامّة تؤهّله لهذا المنصب الحساس</w:t>
      </w:r>
      <w:r w:rsidR="009B1FD8">
        <w:rPr>
          <w:rtl/>
        </w:rPr>
        <w:t>؛</w:t>
      </w:r>
      <w:r w:rsidRPr="00A55CF3">
        <w:rPr>
          <w:rtl/>
        </w:rPr>
        <w:t xml:space="preserve"> لأنّ ما يتحمّله هذا المنصب من مهمّاتٍ وتنظيمٍ وإدارةٍ وإحساسٍ</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نص العهد للأشتر</w:t>
      </w:r>
      <w:r>
        <w:rPr>
          <w:rtl/>
        </w:rPr>
        <w:t>.</w:t>
      </w:r>
    </w:p>
    <w:p w:rsidR="00A45A4A" w:rsidRPr="00A45A4A" w:rsidRDefault="009B1FD8" w:rsidP="00A45A4A">
      <w:pPr>
        <w:pStyle w:val="libFootnote0"/>
        <w:rPr>
          <w:rtl/>
        </w:rPr>
      </w:pPr>
      <w:r>
        <w:rPr>
          <w:rtl/>
        </w:rPr>
        <w:t>(</w:t>
      </w:r>
      <w:r w:rsidR="00A45A4A" w:rsidRPr="00B930BE">
        <w:rPr>
          <w:rtl/>
        </w:rPr>
        <w:t>2</w:t>
      </w:r>
      <w:r>
        <w:rPr>
          <w:rtl/>
        </w:rPr>
        <w:t>)</w:t>
      </w:r>
      <w:r w:rsidR="00A45A4A" w:rsidRPr="00B930BE">
        <w:rPr>
          <w:rtl/>
        </w:rPr>
        <w:t xml:space="preserve"> شرح نهج البلاغة</w:t>
      </w:r>
      <w:r>
        <w:rPr>
          <w:rtl/>
        </w:rPr>
        <w:t xml:space="preserve"> - </w:t>
      </w:r>
      <w:r w:rsidR="00A45A4A" w:rsidRPr="00B930BE">
        <w:rPr>
          <w:rtl/>
        </w:rPr>
        <w:t>م 17</w:t>
      </w:r>
      <w:r>
        <w:rPr>
          <w:rtl/>
        </w:rPr>
        <w:t xml:space="preserve"> - </w:t>
      </w:r>
      <w:r w:rsidR="00A45A4A" w:rsidRPr="00B930BE">
        <w:rPr>
          <w:rtl/>
        </w:rPr>
        <w:t>ص52</w:t>
      </w:r>
      <w:r>
        <w:rPr>
          <w:rtl/>
        </w:rPr>
        <w:t>.</w:t>
      </w:r>
    </w:p>
    <w:p w:rsidR="00A45A4A" w:rsidRDefault="00A45A4A" w:rsidP="00A45A4A">
      <w:pPr>
        <w:pStyle w:val="libNormal"/>
      </w:pPr>
      <w:r>
        <w:br w:type="page"/>
      </w:r>
    </w:p>
    <w:p w:rsidR="00A45A4A" w:rsidRPr="00B930BE" w:rsidRDefault="00A45A4A" w:rsidP="00A55CF3">
      <w:pPr>
        <w:pStyle w:val="libNormal"/>
        <w:rPr>
          <w:rtl/>
        </w:rPr>
      </w:pPr>
      <w:r w:rsidRPr="00A55CF3">
        <w:rPr>
          <w:rtl/>
        </w:rPr>
        <w:t>وشعورٍ بالمسؤولية تفرض أن يكون قائد الجيش حاملاً للخصال الحميدة</w:t>
      </w:r>
      <w:r w:rsidR="009B1FD8">
        <w:rPr>
          <w:rtl/>
        </w:rPr>
        <w:t>،</w:t>
      </w:r>
      <w:r w:rsidRPr="00A55CF3">
        <w:rPr>
          <w:rtl/>
        </w:rPr>
        <w:t xml:space="preserve"> من الشجاعة المتناهية والصلابة اتجاه الأعداء واللين والرأفة مع جنده في الأوقات التي تحتاج إلى ذلك</w:t>
      </w:r>
      <w:r w:rsidR="009B1FD8">
        <w:rPr>
          <w:rtl/>
        </w:rPr>
        <w:t>.</w:t>
      </w:r>
    </w:p>
    <w:p w:rsidR="00A45A4A" w:rsidRPr="00B930BE" w:rsidRDefault="00A45A4A" w:rsidP="00A55CF3">
      <w:pPr>
        <w:pStyle w:val="libNormal"/>
        <w:rPr>
          <w:rtl/>
        </w:rPr>
      </w:pPr>
      <w:r w:rsidRPr="00A55CF3">
        <w:rPr>
          <w:rtl/>
        </w:rPr>
        <w:t xml:space="preserve">ثُمّ </w:t>
      </w:r>
      <w:r w:rsidR="009B1FD8">
        <w:rPr>
          <w:rtl/>
        </w:rPr>
        <w:t>(</w:t>
      </w:r>
      <w:r w:rsidRPr="00A55CF3">
        <w:rPr>
          <w:rtl/>
        </w:rPr>
        <w:t>مِمَّنْ يُبْطِئُ عَنِ الْغَضَبِ وَيَسْتَرِيحُ إلى الْعُذْرِ</w:t>
      </w:r>
      <w:r w:rsidR="009B1FD8">
        <w:rPr>
          <w:rtl/>
        </w:rPr>
        <w:t>)</w:t>
      </w:r>
      <w:r w:rsidRPr="00A55CF3">
        <w:rPr>
          <w:rtl/>
        </w:rPr>
        <w:t xml:space="preserve"> أي يقبل أدنى عُذرٍ ويستريح إليه</w:t>
      </w:r>
      <w:r w:rsidR="009B1FD8">
        <w:rPr>
          <w:rtl/>
        </w:rPr>
        <w:t>،</w:t>
      </w:r>
      <w:r w:rsidRPr="00A55CF3">
        <w:rPr>
          <w:rtl/>
        </w:rPr>
        <w:t xml:space="preserve"> وتسكن عنده الجُند</w:t>
      </w:r>
      <w:r w:rsidR="009B1FD8">
        <w:rPr>
          <w:rtl/>
        </w:rPr>
        <w:t>،</w:t>
      </w:r>
      <w:r w:rsidRPr="00A55CF3">
        <w:rPr>
          <w:rtl/>
        </w:rPr>
        <w:t xml:space="preserve"> ويرأف على الضعفاء</w:t>
      </w:r>
      <w:r w:rsidR="009B1FD8">
        <w:rPr>
          <w:rtl/>
        </w:rPr>
        <w:t>،</w:t>
      </w:r>
      <w:r w:rsidRPr="00A55CF3">
        <w:rPr>
          <w:rtl/>
        </w:rPr>
        <w:t xml:space="preserve"> أي يرفق بهم ويرحمهم</w:t>
      </w:r>
      <w:r w:rsidR="009B1FD8">
        <w:rPr>
          <w:rtl/>
        </w:rPr>
        <w:t>،</w:t>
      </w:r>
      <w:r w:rsidRPr="00A55CF3">
        <w:rPr>
          <w:rtl/>
        </w:rPr>
        <w:t xml:space="preserve"> والرأفة</w:t>
      </w:r>
      <w:r w:rsidR="009B1FD8">
        <w:rPr>
          <w:rtl/>
        </w:rPr>
        <w:t>:</w:t>
      </w:r>
      <w:r w:rsidRPr="00A55CF3">
        <w:rPr>
          <w:rtl/>
        </w:rPr>
        <w:t xml:space="preserve"> الرحمة</w:t>
      </w:r>
      <w:r w:rsidR="009B1FD8">
        <w:rPr>
          <w:rtl/>
        </w:rPr>
        <w:t>،</w:t>
      </w:r>
      <w:r w:rsidRPr="00A55CF3">
        <w:rPr>
          <w:rtl/>
        </w:rPr>
        <w:t xml:space="preserve"> </w:t>
      </w:r>
      <w:r w:rsidR="009B1FD8">
        <w:rPr>
          <w:rtl/>
        </w:rPr>
        <w:t>(</w:t>
      </w:r>
      <w:r w:rsidRPr="00A55CF3">
        <w:rPr>
          <w:rtl/>
        </w:rPr>
        <w:t>وَيَنْبُو عَلَى الأَقْوِيَاءِ</w:t>
      </w:r>
      <w:r w:rsidR="009B1FD8">
        <w:rPr>
          <w:rtl/>
        </w:rPr>
        <w:t>):</w:t>
      </w:r>
      <w:r w:rsidRPr="00A55CF3">
        <w:rPr>
          <w:rtl/>
        </w:rPr>
        <w:t xml:space="preserve"> يتجافى عنهم ويبعُد</w:t>
      </w:r>
      <w:r w:rsidR="009B1FD8">
        <w:rPr>
          <w:rtl/>
        </w:rPr>
        <w:t>،</w:t>
      </w:r>
      <w:r w:rsidRPr="00A55CF3">
        <w:rPr>
          <w:rtl/>
        </w:rPr>
        <w:t xml:space="preserve"> أي لا يُمكّنهم من الظُلم والتعدّي على الضعفاء </w:t>
      </w:r>
      <w:r w:rsidR="009B1FD8">
        <w:rPr>
          <w:rtl/>
        </w:rPr>
        <w:t>(</w:t>
      </w:r>
      <w:r w:rsidRPr="00A55CF3">
        <w:rPr>
          <w:rtl/>
        </w:rPr>
        <w:t>وَمِمَّنْ لاَ يُثِيرُهُ الْعُنْفُ</w:t>
      </w:r>
      <w:r w:rsidR="009B1FD8">
        <w:rPr>
          <w:rtl/>
        </w:rPr>
        <w:t>):</w:t>
      </w:r>
      <w:r w:rsidRPr="00A55CF3">
        <w:rPr>
          <w:rtl/>
        </w:rPr>
        <w:t xml:space="preserve"> لا يهيج غضبه عُنفٌ وقسوةٌ</w:t>
      </w:r>
      <w:r w:rsidR="009B1FD8">
        <w:rPr>
          <w:rtl/>
        </w:rPr>
        <w:t>،</w:t>
      </w:r>
      <w:r w:rsidRPr="00A55CF3">
        <w:rPr>
          <w:rtl/>
        </w:rPr>
        <w:t xml:space="preserve"> ولا يقصد به الضعف أي ليس عاجزاً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B930BE" w:rsidRDefault="009B1FD8" w:rsidP="00A55CF3">
      <w:pPr>
        <w:pStyle w:val="libNormal"/>
        <w:rPr>
          <w:rtl/>
        </w:rPr>
      </w:pPr>
      <w:r>
        <w:rPr>
          <w:rtl/>
        </w:rPr>
        <w:t>(</w:t>
      </w:r>
      <w:r w:rsidR="00A45A4A" w:rsidRPr="00A55CF3">
        <w:rPr>
          <w:rtl/>
        </w:rPr>
        <w:t>ثُمّ الْصَقْ بِذَوِي الْمُرُوءَاتِ وَ الأَحْسَابِ وَأَهْلِ الْبُيُوتَاتِ الصَّالِحَةِ</w:t>
      </w:r>
      <w:r>
        <w:rPr>
          <w:rtl/>
        </w:rPr>
        <w:t>).</w:t>
      </w:r>
    </w:p>
    <w:p w:rsidR="00A45A4A" w:rsidRPr="00B930BE" w:rsidRDefault="00A45A4A" w:rsidP="00A55CF3">
      <w:pPr>
        <w:pStyle w:val="libNormal"/>
        <w:rPr>
          <w:rtl/>
        </w:rPr>
      </w:pPr>
      <w:r w:rsidRPr="00A55CF3">
        <w:rPr>
          <w:rtl/>
        </w:rPr>
        <w:t>في هذا المقطع أعلاه يتوخّى الإمام من ولاته تنصيب قادةِ جُنده على أُسسٍ أخلاقيّةٍ وعلميّة حتى يبعد كلّ شُبهة تُضعضع نظام الجيش وتخلخله</w:t>
      </w:r>
      <w:r w:rsidR="009B1FD8">
        <w:rPr>
          <w:rtl/>
        </w:rPr>
        <w:t>،</w:t>
      </w:r>
      <w:r w:rsidRPr="00A55CF3">
        <w:rPr>
          <w:rtl/>
        </w:rPr>
        <w:t xml:space="preserve"> فهو يختار الصفات المُناسبة بدقّةٍ مُتناهيةٍ</w:t>
      </w:r>
      <w:r w:rsidR="009B1FD8">
        <w:rPr>
          <w:rtl/>
        </w:rPr>
        <w:t>،</w:t>
      </w:r>
      <w:r w:rsidRPr="00A55CF3">
        <w:rPr>
          <w:rtl/>
        </w:rPr>
        <w:t xml:space="preserve"> نلاحظ من خلال ذلك مدى التفكير بالمستقبل</w:t>
      </w:r>
      <w:r w:rsidR="009B1FD8">
        <w:rPr>
          <w:rtl/>
        </w:rPr>
        <w:t>،</w:t>
      </w:r>
      <w:r w:rsidRPr="00A55CF3">
        <w:rPr>
          <w:rtl/>
        </w:rPr>
        <w:t xml:space="preserve"> فهو يُبنى على أُسسٍ مدروسةٍ تامةٍ ذات أهدافٍ بعيدةِ المدى تُنبئ عن عقليّة جبّارة فائقة</w:t>
      </w:r>
      <w:r w:rsidR="009B1FD8">
        <w:rPr>
          <w:rtl/>
        </w:rPr>
        <w:t>،</w:t>
      </w:r>
      <w:r w:rsidRPr="00A55CF3">
        <w:rPr>
          <w:rtl/>
        </w:rPr>
        <w:t xml:space="preserve"> فبعد أن يُعطي المعالم الشخصية الأخلاقية للقائد يستمرّ في كلامه</w:t>
      </w:r>
      <w:r w:rsidR="009B1FD8">
        <w:rPr>
          <w:rtl/>
        </w:rPr>
        <w:t>،</w:t>
      </w:r>
      <w:r w:rsidRPr="00A55CF3">
        <w:rPr>
          <w:rtl/>
        </w:rPr>
        <w:t xml:space="preserve"> فيطلب أن يكون قادة الجُند من المعروفين بأنسابهم الطيّبة وأحسابهم المعروفة </w:t>
      </w:r>
      <w:r w:rsidR="009B1FD8">
        <w:rPr>
          <w:rtl/>
        </w:rPr>
        <w:t>(</w:t>
      </w:r>
      <w:r w:rsidRPr="00A55CF3">
        <w:rPr>
          <w:rtl/>
        </w:rPr>
        <w:t>وكان يقال</w:t>
      </w:r>
      <w:r w:rsidR="009B1FD8">
        <w:rPr>
          <w:rtl/>
        </w:rPr>
        <w:t>:</w:t>
      </w:r>
      <w:r w:rsidRPr="00A55CF3">
        <w:rPr>
          <w:rtl/>
        </w:rPr>
        <w:t xml:space="preserve"> عليكم بذوي الأحساب</w:t>
      </w:r>
      <w:r w:rsidR="009B1FD8">
        <w:rPr>
          <w:rtl/>
        </w:rPr>
        <w:t>،</w:t>
      </w:r>
      <w:r w:rsidRPr="00A55CF3">
        <w:rPr>
          <w:rtl/>
        </w:rPr>
        <w:t xml:space="preserve"> فإنْ هُم لم يتكرّموا استحيوا</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p>
    <w:p w:rsidR="00A45A4A" w:rsidRPr="00B930BE" w:rsidRDefault="00A45A4A" w:rsidP="00A55CF3">
      <w:pPr>
        <w:pStyle w:val="libNormal"/>
        <w:rPr>
          <w:rtl/>
        </w:rPr>
      </w:pPr>
      <w:r w:rsidRPr="00A55CF3">
        <w:rPr>
          <w:rtl/>
        </w:rPr>
        <w:t xml:space="preserve">ثُمّ </w:t>
      </w:r>
      <w:r w:rsidR="009B1FD8">
        <w:rPr>
          <w:rtl/>
        </w:rPr>
        <w:t>(</w:t>
      </w:r>
      <w:r w:rsidRPr="00A55CF3">
        <w:rPr>
          <w:rtl/>
        </w:rPr>
        <w:t>وَأَهْلِ الْبُيُوتَاتِ الصَّالِحَةِ وَالسَّوَابِقِ الْحَسَنَةِ</w:t>
      </w:r>
      <w:r w:rsidR="009B1FD8">
        <w:rPr>
          <w:rtl/>
        </w:rPr>
        <w:t>)؛</w:t>
      </w:r>
      <w:r w:rsidRPr="00A55CF3">
        <w:rPr>
          <w:rtl/>
        </w:rPr>
        <w:t xml:space="preserve"> لأنّ الشَرَف</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شرح نهج البلاغة</w:t>
      </w:r>
      <w:r>
        <w:rPr>
          <w:rtl/>
        </w:rPr>
        <w:t xml:space="preserve"> - </w:t>
      </w:r>
      <w:r w:rsidR="00A45A4A" w:rsidRPr="00B930BE">
        <w:rPr>
          <w:rtl/>
        </w:rPr>
        <w:t>م17</w:t>
      </w:r>
      <w:r>
        <w:rPr>
          <w:rtl/>
        </w:rPr>
        <w:t xml:space="preserve"> - </w:t>
      </w:r>
      <w:r w:rsidR="00A45A4A" w:rsidRPr="00B930BE">
        <w:rPr>
          <w:rtl/>
        </w:rPr>
        <w:t>ص53</w:t>
      </w:r>
      <w:r>
        <w:rPr>
          <w:rtl/>
        </w:rPr>
        <w:t>.</w:t>
      </w:r>
    </w:p>
    <w:p w:rsidR="00A45A4A" w:rsidRPr="00A45A4A" w:rsidRDefault="009B1FD8" w:rsidP="00A45A4A">
      <w:pPr>
        <w:pStyle w:val="libFootnote0"/>
        <w:rPr>
          <w:rtl/>
        </w:rPr>
      </w:pPr>
      <w:r>
        <w:rPr>
          <w:rtl/>
        </w:rPr>
        <w:t>(</w:t>
      </w:r>
      <w:r w:rsidR="00A45A4A" w:rsidRPr="00B930BE">
        <w:rPr>
          <w:rtl/>
        </w:rPr>
        <w:t>2</w:t>
      </w:r>
      <w:r>
        <w:rPr>
          <w:rtl/>
        </w:rPr>
        <w:t>)</w:t>
      </w:r>
      <w:r w:rsidR="00A45A4A" w:rsidRPr="00B930BE">
        <w:rPr>
          <w:rtl/>
        </w:rPr>
        <w:t xml:space="preserve"> المصدر السابق</w:t>
      </w:r>
      <w:r>
        <w:rPr>
          <w:rtl/>
        </w:rPr>
        <w:t xml:space="preserve"> - </w:t>
      </w:r>
      <w:r w:rsidR="00A45A4A" w:rsidRPr="00B930BE">
        <w:rPr>
          <w:rtl/>
        </w:rPr>
        <w:t>م17</w:t>
      </w:r>
      <w:r>
        <w:rPr>
          <w:rtl/>
        </w:rPr>
        <w:t xml:space="preserve"> - </w:t>
      </w:r>
      <w:r w:rsidR="00A45A4A" w:rsidRPr="00B930BE">
        <w:rPr>
          <w:rtl/>
        </w:rPr>
        <w:t>ص53</w:t>
      </w:r>
      <w:r>
        <w:rPr>
          <w:rtl/>
        </w:rPr>
        <w:t>.</w:t>
      </w:r>
    </w:p>
    <w:p w:rsidR="00A45A4A" w:rsidRDefault="00A45A4A" w:rsidP="00A45A4A">
      <w:pPr>
        <w:pStyle w:val="libNormal"/>
      </w:pPr>
      <w:r>
        <w:br w:type="page"/>
      </w:r>
    </w:p>
    <w:p w:rsidR="00A45A4A" w:rsidRPr="00B930BE" w:rsidRDefault="00A45A4A" w:rsidP="00A55CF3">
      <w:pPr>
        <w:pStyle w:val="libNormal"/>
        <w:rPr>
          <w:rtl/>
        </w:rPr>
      </w:pPr>
      <w:r w:rsidRPr="00A55CF3">
        <w:rPr>
          <w:rtl/>
        </w:rPr>
        <w:t>والكرامة والفضيلة هي من الأُسس التي يقوم عليها كيان الجيش</w:t>
      </w:r>
      <w:r w:rsidR="009B1FD8">
        <w:rPr>
          <w:rtl/>
        </w:rPr>
        <w:t>،</w:t>
      </w:r>
      <w:r w:rsidRPr="00A55CF3">
        <w:rPr>
          <w:rtl/>
        </w:rPr>
        <w:t xml:space="preserve"> بدءاً من القائد الأوّل إلى الأدنى</w:t>
      </w:r>
      <w:r w:rsidR="009B1FD8">
        <w:rPr>
          <w:rtl/>
        </w:rPr>
        <w:t>،</w:t>
      </w:r>
      <w:r w:rsidRPr="00A55CF3">
        <w:rPr>
          <w:rtl/>
        </w:rPr>
        <w:t xml:space="preserve"> ونلاحظ ذلك الآن في الإعلام الحربي وغيره لدى الكثير من الدول التي تؤكّد على هذه الخِصال</w:t>
      </w:r>
      <w:r w:rsidR="009B1FD8">
        <w:rPr>
          <w:rtl/>
        </w:rPr>
        <w:t>،</w:t>
      </w:r>
      <w:r w:rsidRPr="00A55CF3">
        <w:rPr>
          <w:rtl/>
        </w:rPr>
        <w:t xml:space="preserve"> وتلصق بجيوشها الخصال الرفيعة من الشرف والكرامة</w:t>
      </w:r>
      <w:r w:rsidR="009B1FD8">
        <w:rPr>
          <w:rtl/>
        </w:rPr>
        <w:t>،</w:t>
      </w:r>
      <w:r w:rsidRPr="00A55CF3">
        <w:rPr>
          <w:rtl/>
        </w:rPr>
        <w:t xml:space="preserve"> وتؤكّد دائماً على أنّ الجيش هو الشرف الأعلى في المجتمع لِما فيه من رفع المعنويّات</w:t>
      </w:r>
      <w:r w:rsidR="009B1FD8">
        <w:rPr>
          <w:rtl/>
        </w:rPr>
        <w:t>،</w:t>
      </w:r>
      <w:r w:rsidRPr="00A55CF3">
        <w:rPr>
          <w:rtl/>
        </w:rPr>
        <w:t xml:space="preserve"> و</w:t>
      </w:r>
      <w:r w:rsidR="009B1FD8">
        <w:rPr>
          <w:rtl/>
        </w:rPr>
        <w:t>(</w:t>
      </w:r>
      <w:r w:rsidRPr="00A55CF3">
        <w:rPr>
          <w:rtl/>
        </w:rPr>
        <w:t>الجنديّة تعمل على بثّ روح الثقة الاجتماعية بين الأفراد وحبّ الطاعة للنظام العام</w:t>
      </w:r>
      <w:r w:rsidR="009B1FD8">
        <w:rPr>
          <w:rtl/>
        </w:rPr>
        <w:t>،</w:t>
      </w:r>
      <w:r w:rsidRPr="00A55CF3">
        <w:rPr>
          <w:rtl/>
        </w:rPr>
        <w:t xml:space="preserve"> والكراهة للتفرقة والانقسام</w:t>
      </w:r>
      <w:r w:rsidR="009B1FD8">
        <w:rPr>
          <w:rtl/>
        </w:rPr>
        <w:t>،</w:t>
      </w:r>
      <w:r w:rsidRPr="00A55CF3">
        <w:rPr>
          <w:rtl/>
        </w:rPr>
        <w:t xml:space="preserve"> والحثّ على الأُخوّة والوئام والتعاون والتكاتف في سبيل مصلحة المجموع وتقديس الواجب</w:t>
      </w:r>
      <w:r w:rsidR="009B1FD8">
        <w:rPr>
          <w:rtl/>
        </w:rPr>
        <w:t>،</w:t>
      </w:r>
      <w:r w:rsidRPr="00A55CF3">
        <w:rPr>
          <w:rtl/>
        </w:rPr>
        <w:t xml:space="preserve"> وهذا الخُلق الروحي هو جوهر ما ترمي إليه تعاليم الجنديّة ونظامها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إذا كانت هذه</w:t>
      </w:r>
      <w:r w:rsidR="00784134">
        <w:rPr>
          <w:rtl/>
        </w:rPr>
        <w:t xml:space="preserve"> </w:t>
      </w:r>
      <w:r w:rsidRPr="00A55CF3">
        <w:rPr>
          <w:rtl/>
        </w:rPr>
        <w:t>الصفات تعطيها الجنديّة أو تُربّي روح المقاتلين عليها</w:t>
      </w:r>
      <w:r w:rsidR="009B1FD8">
        <w:rPr>
          <w:rtl/>
        </w:rPr>
        <w:t>،</w:t>
      </w:r>
      <w:r w:rsidRPr="00A55CF3">
        <w:rPr>
          <w:rtl/>
        </w:rPr>
        <w:t xml:space="preserve"> فما حال جيش العقيدة الإسلاميّة وجُند عليٍّ </w:t>
      </w:r>
      <w:r w:rsidR="009B1FD8">
        <w:rPr>
          <w:rtl/>
        </w:rPr>
        <w:t>(</w:t>
      </w:r>
      <w:r w:rsidRPr="00A55CF3">
        <w:rPr>
          <w:rtl/>
        </w:rPr>
        <w:t>عليه السلام</w:t>
      </w:r>
      <w:r w:rsidR="009B1FD8">
        <w:rPr>
          <w:rtl/>
        </w:rPr>
        <w:t>)؟</w:t>
      </w:r>
      <w:r w:rsidRPr="00A55CF3">
        <w:rPr>
          <w:rtl/>
        </w:rPr>
        <w:t xml:space="preserve"> فمِن المؤكّد أن يكون على رأس هذا الجند مَن هُم بتلك الصفات التي ذكرها الإمام عليٌّ </w:t>
      </w:r>
      <w:r w:rsidR="009B1FD8">
        <w:rPr>
          <w:rtl/>
        </w:rPr>
        <w:t>(</w:t>
      </w:r>
      <w:r w:rsidRPr="00A55CF3">
        <w:rPr>
          <w:rtl/>
        </w:rPr>
        <w:t>عليه السلام</w:t>
      </w:r>
      <w:r w:rsidR="009B1FD8">
        <w:rPr>
          <w:rtl/>
        </w:rPr>
        <w:t>)،</w:t>
      </w:r>
      <w:r w:rsidRPr="00A55CF3">
        <w:rPr>
          <w:rtl/>
        </w:rPr>
        <w:t xml:space="preserve"> وتلك الخِصال الحميدة الطيبة</w:t>
      </w:r>
      <w:r w:rsidR="009B1FD8">
        <w:rPr>
          <w:rtl/>
        </w:rPr>
        <w:t>،</w:t>
      </w:r>
      <w:r w:rsidRPr="00A55CF3">
        <w:rPr>
          <w:rtl/>
        </w:rPr>
        <w:t xml:space="preserve"> ثُمّ عدد الإمام بعضها وهي الأساس</w:t>
      </w:r>
      <w:r w:rsidR="009B1FD8">
        <w:rPr>
          <w:rtl/>
        </w:rPr>
        <w:t>:</w:t>
      </w:r>
    </w:p>
    <w:p w:rsidR="00A45A4A" w:rsidRPr="00B930BE" w:rsidRDefault="009B1FD8" w:rsidP="00A55CF3">
      <w:pPr>
        <w:pStyle w:val="libNormal"/>
        <w:rPr>
          <w:rtl/>
        </w:rPr>
      </w:pPr>
      <w:r>
        <w:rPr>
          <w:rtl/>
        </w:rPr>
        <w:t>-</w:t>
      </w:r>
      <w:r w:rsidR="00A45A4A" w:rsidRPr="00A55CF3">
        <w:rPr>
          <w:rtl/>
        </w:rPr>
        <w:t xml:space="preserve"> مِن أهل النجدة</w:t>
      </w:r>
      <w:r>
        <w:rPr>
          <w:rtl/>
        </w:rPr>
        <w:t>.</w:t>
      </w:r>
    </w:p>
    <w:p w:rsidR="00A45A4A" w:rsidRPr="00B930BE" w:rsidRDefault="009B1FD8" w:rsidP="00A55CF3">
      <w:pPr>
        <w:pStyle w:val="libNormal"/>
        <w:rPr>
          <w:rtl/>
        </w:rPr>
      </w:pPr>
      <w:r>
        <w:rPr>
          <w:rtl/>
        </w:rPr>
        <w:t>-</w:t>
      </w:r>
      <w:r w:rsidR="00A45A4A" w:rsidRPr="00A55CF3">
        <w:rPr>
          <w:rtl/>
        </w:rPr>
        <w:t xml:space="preserve"> شجاع</w:t>
      </w:r>
      <w:r>
        <w:rPr>
          <w:rtl/>
        </w:rPr>
        <w:t>.</w:t>
      </w:r>
    </w:p>
    <w:p w:rsidR="00A45A4A" w:rsidRPr="00B930BE" w:rsidRDefault="009B1FD8" w:rsidP="00A55CF3">
      <w:pPr>
        <w:pStyle w:val="libNormal"/>
        <w:rPr>
          <w:rtl/>
        </w:rPr>
      </w:pPr>
      <w:r>
        <w:rPr>
          <w:rtl/>
        </w:rPr>
        <w:t>-</w:t>
      </w:r>
      <w:r w:rsidR="00A45A4A" w:rsidRPr="00A55CF3">
        <w:rPr>
          <w:rtl/>
        </w:rPr>
        <w:t xml:space="preserve"> سَخي</w:t>
      </w:r>
      <w:r>
        <w:rPr>
          <w:rtl/>
        </w:rPr>
        <w:t>.</w:t>
      </w:r>
    </w:p>
    <w:p w:rsidR="00A45A4A" w:rsidRPr="00B930BE" w:rsidRDefault="009B1FD8" w:rsidP="00A55CF3">
      <w:pPr>
        <w:pStyle w:val="libNormal"/>
        <w:rPr>
          <w:rtl/>
        </w:rPr>
      </w:pPr>
      <w:r>
        <w:rPr>
          <w:rtl/>
        </w:rPr>
        <w:t>-</w:t>
      </w:r>
      <w:r w:rsidR="00A45A4A" w:rsidRPr="00A55CF3">
        <w:rPr>
          <w:rtl/>
        </w:rPr>
        <w:t xml:space="preserve"> من أهل السماحة</w:t>
      </w:r>
      <w:r>
        <w:rPr>
          <w:rtl/>
        </w:rPr>
        <w:t>.</w:t>
      </w:r>
    </w:p>
    <w:p w:rsidR="00A45A4A" w:rsidRPr="00B930BE" w:rsidRDefault="009B1FD8" w:rsidP="00A55CF3">
      <w:pPr>
        <w:pStyle w:val="libNormal"/>
        <w:rPr>
          <w:rtl/>
        </w:rPr>
      </w:pPr>
      <w:r>
        <w:rPr>
          <w:rtl/>
        </w:rPr>
        <w:t>-</w:t>
      </w:r>
      <w:r w:rsidR="00A45A4A" w:rsidRPr="00A55CF3">
        <w:rPr>
          <w:rtl/>
        </w:rPr>
        <w:t xml:space="preserve"> أمين</w:t>
      </w:r>
      <w:r>
        <w:rPr>
          <w:rtl/>
        </w:rPr>
        <w:t>.</w:t>
      </w:r>
    </w:p>
    <w:p w:rsidR="00A45A4A" w:rsidRPr="00B930BE" w:rsidRDefault="00A45A4A" w:rsidP="00A55CF3">
      <w:pPr>
        <w:pStyle w:val="libNormal"/>
        <w:rPr>
          <w:rtl/>
        </w:rPr>
      </w:pPr>
      <w:r w:rsidRPr="00A55CF3">
        <w:rPr>
          <w:rtl/>
        </w:rPr>
        <w:t xml:space="preserve">كلّ هذه كما قال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جِمَاعٌ مِنَ الْكَرَمِ وَشُعَبٌ مِنَ الْعُرْفِ</w:t>
      </w:r>
      <w:r w:rsidR="009B1FD8">
        <w:rPr>
          <w:rtl/>
        </w:rPr>
        <w:t>)</w:t>
      </w:r>
      <w:r w:rsidRPr="00A55CF3">
        <w:rPr>
          <w:rtl/>
        </w:rPr>
        <w:t xml:space="preserve"> أي</w:t>
      </w:r>
      <w:r w:rsidR="009B1FD8">
        <w:rPr>
          <w:rtl/>
        </w:rPr>
        <w:t>:</w:t>
      </w:r>
      <w:r w:rsidRPr="00A55CF3">
        <w:rPr>
          <w:rtl/>
        </w:rPr>
        <w:t xml:space="preserve"> إنّ هؤلاء القادة يحملون كلّ صفات الكرم</w:t>
      </w:r>
      <w:r w:rsidR="009B1FD8">
        <w:rPr>
          <w:rtl/>
        </w:rPr>
        <w:t>،</w:t>
      </w:r>
      <w:r w:rsidRPr="00A55CF3">
        <w:rPr>
          <w:rtl/>
        </w:rPr>
        <w:t xml:space="preserve"> وبالأحرى مجموعةٌ من المكارم والمعاني الأخلاقية وأقسام المعروف بكلّ أنواعه</w:t>
      </w:r>
      <w:r w:rsidR="009B1FD8">
        <w:rPr>
          <w:rtl/>
        </w:rPr>
        <w:t>.</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الراعي والرعية</w:t>
      </w:r>
      <w:r>
        <w:rPr>
          <w:rtl/>
        </w:rPr>
        <w:t xml:space="preserve"> - </w:t>
      </w:r>
      <w:r w:rsidR="00A45A4A" w:rsidRPr="00B930BE">
        <w:rPr>
          <w:rtl/>
        </w:rPr>
        <w:t>ص95</w:t>
      </w:r>
      <w:r>
        <w:rPr>
          <w:rtl/>
        </w:rPr>
        <w:t>.</w:t>
      </w:r>
    </w:p>
    <w:p w:rsidR="00A45A4A" w:rsidRDefault="00A45A4A" w:rsidP="00A45A4A">
      <w:pPr>
        <w:pStyle w:val="libNormal"/>
      </w:pPr>
      <w:r>
        <w:br w:type="page"/>
      </w:r>
    </w:p>
    <w:p w:rsidR="00A45A4A" w:rsidRPr="009B1FD8" w:rsidRDefault="00A45A4A" w:rsidP="009B1FD8">
      <w:pPr>
        <w:pStyle w:val="libBold1"/>
        <w:rPr>
          <w:rtl/>
        </w:rPr>
      </w:pPr>
      <w:r w:rsidRPr="00B930BE">
        <w:rPr>
          <w:rtl/>
        </w:rPr>
        <w:t xml:space="preserve">عِلمُ النفسِ الاجتماعي في تعامُلِ عليٍّ </w:t>
      </w:r>
      <w:r w:rsidR="009B1FD8">
        <w:rPr>
          <w:rtl/>
        </w:rPr>
        <w:t>(</w:t>
      </w:r>
      <w:r w:rsidRPr="00B930BE">
        <w:rPr>
          <w:rtl/>
        </w:rPr>
        <w:t>عليه السلام</w:t>
      </w:r>
      <w:r w:rsidR="009B1FD8">
        <w:rPr>
          <w:rtl/>
        </w:rPr>
        <w:t>)</w:t>
      </w:r>
      <w:r w:rsidRPr="00B930BE">
        <w:rPr>
          <w:rtl/>
        </w:rPr>
        <w:t xml:space="preserve"> مع جُنده</w:t>
      </w:r>
    </w:p>
    <w:p w:rsidR="00A45A4A" w:rsidRPr="00B930BE" w:rsidRDefault="00A45A4A" w:rsidP="00A55CF3">
      <w:pPr>
        <w:pStyle w:val="libNormal"/>
        <w:rPr>
          <w:rtl/>
        </w:rPr>
      </w:pPr>
      <w:r w:rsidRPr="00A55CF3">
        <w:rPr>
          <w:rtl/>
        </w:rPr>
        <w:t xml:space="preserve">لقد وضّح الإمام عليٌّ </w:t>
      </w:r>
      <w:r w:rsidR="009B1FD8">
        <w:rPr>
          <w:rtl/>
        </w:rPr>
        <w:t>(</w:t>
      </w:r>
      <w:r w:rsidRPr="00A55CF3">
        <w:rPr>
          <w:rtl/>
        </w:rPr>
        <w:t>عليه السلام</w:t>
      </w:r>
      <w:r w:rsidR="009B1FD8">
        <w:rPr>
          <w:rtl/>
        </w:rPr>
        <w:t>)</w:t>
      </w:r>
      <w:r w:rsidRPr="00A55CF3">
        <w:rPr>
          <w:rtl/>
        </w:rPr>
        <w:t xml:space="preserve"> أهميّة الجند وأثرهم الفعّال في حياة الكيان العامّ السياسي والاجتماعي</w:t>
      </w:r>
      <w:r w:rsidR="009B1FD8">
        <w:rPr>
          <w:rtl/>
        </w:rPr>
        <w:t>،</w:t>
      </w:r>
      <w:r w:rsidRPr="00A55CF3">
        <w:rPr>
          <w:rtl/>
        </w:rPr>
        <w:t xml:space="preserve"> ثُمّ أعطى بعد ذلك وجهة نَظره في اختيار القيادات العسكريّة وصفاتهم وأفعالهم السابقة</w:t>
      </w:r>
      <w:r w:rsidR="009B1FD8">
        <w:rPr>
          <w:rtl/>
        </w:rPr>
        <w:t>،</w:t>
      </w:r>
      <w:r w:rsidRPr="00A55CF3">
        <w:rPr>
          <w:rtl/>
        </w:rPr>
        <w:t xml:space="preserve"> وعاد ليُعالج مسألةً حسّاسةً وحيويّةً في مسيرة بِناء الجيش والمحافظة على تنظيمه وتكامله والدفع المعنوي له</w:t>
      </w:r>
      <w:r w:rsidR="009B1FD8">
        <w:rPr>
          <w:rtl/>
        </w:rPr>
        <w:t>،</w:t>
      </w:r>
      <w:r w:rsidRPr="00A55CF3">
        <w:rPr>
          <w:rtl/>
        </w:rPr>
        <w:t xml:space="preserve"> حيث أخذ يُعالج المسائل المُتعلّقة بالجُند معالجةً نفسيّةً اجتماعيّةً</w:t>
      </w:r>
      <w:r w:rsidR="009B1FD8">
        <w:rPr>
          <w:rtl/>
        </w:rPr>
        <w:t>،</w:t>
      </w:r>
      <w:r w:rsidRPr="00A55CF3">
        <w:rPr>
          <w:rtl/>
        </w:rPr>
        <w:t xml:space="preserve"> ثُمّ يُعطي رأيه السديد في هذا الأمر حتى لا يبقى جانبٌ من الجوانب المتعلّقة بحياة وعمل هذه الشريحة الكبيرة من المجتمع دون اهتمامٍ أو بيانٍ لها</w:t>
      </w:r>
      <w:r w:rsidR="009B1FD8">
        <w:rPr>
          <w:rtl/>
        </w:rPr>
        <w:t>،</w:t>
      </w:r>
      <w:r w:rsidRPr="00A55CF3">
        <w:rPr>
          <w:rtl/>
        </w:rPr>
        <w:t xml:space="preserve"> فالقائد الشجاع والمُميّز بصفاته الأخلاقيّة الذي يهتمّ بأمر جُنده ويُعينهم في وقت الشِدّة والحاجة هو الذي يجب أن يَحضى بالمنزلة الرفيعة والاهتمام الكافي به </w:t>
      </w:r>
      <w:r w:rsidR="009B1FD8">
        <w:rPr>
          <w:rtl/>
        </w:rPr>
        <w:t>(</w:t>
      </w:r>
      <w:r w:rsidRPr="00A55CF3">
        <w:rPr>
          <w:rtl/>
        </w:rPr>
        <w:t>وَلْيَكُنْ آثَرُ رُءُوسِ جُنْدِكَ عِنْدَكَ مَنْ وَاسَاهُمْ فِي مَعُونَتِهِ</w:t>
      </w:r>
      <w:r w:rsidR="009B1FD8">
        <w:rPr>
          <w:rtl/>
        </w:rPr>
        <w:t>،</w:t>
      </w:r>
      <w:r w:rsidRPr="00A55CF3">
        <w:rPr>
          <w:rtl/>
        </w:rPr>
        <w:t xml:space="preserve"> وَأَفْضَلَ عَلَيْهِمْ مِنْ جِدَتِهِ بِمَا يَسَعُهُمْ وَيَسَعُ مَنْ وَرَاءَهُمْ مِنْ خُلُوفِ أَهْلِيهِمْ حَتَّى يَكُونَ هَمُّهُمْ هَمّاً وَاحِداً فِي جِهَادِ الْعَدُوِّ</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B930BE" w:rsidRDefault="00A45A4A" w:rsidP="00A55CF3">
      <w:pPr>
        <w:pStyle w:val="libNormal"/>
        <w:rPr>
          <w:rtl/>
        </w:rPr>
      </w:pPr>
      <w:r w:rsidRPr="00A55CF3">
        <w:rPr>
          <w:rtl/>
        </w:rPr>
        <w:t xml:space="preserve">فالإمام </w:t>
      </w:r>
      <w:r w:rsidR="009B1FD8">
        <w:rPr>
          <w:rtl/>
        </w:rPr>
        <w:t>(</w:t>
      </w:r>
      <w:r w:rsidRPr="00A55CF3">
        <w:rPr>
          <w:rtl/>
        </w:rPr>
        <w:t>عليه السلام</w:t>
      </w:r>
      <w:r w:rsidR="009B1FD8">
        <w:rPr>
          <w:rtl/>
        </w:rPr>
        <w:t>)</w:t>
      </w:r>
      <w:r w:rsidRPr="00A55CF3">
        <w:rPr>
          <w:rtl/>
        </w:rPr>
        <w:t xml:space="preserve"> وفي التفاتةٍ رائعةٍ إلى الجانب الاجتماعي والنفسي للجند يُقدّم لنا صوراً للتعامل الإسلامي العظيم</w:t>
      </w:r>
      <w:r w:rsidR="009B1FD8">
        <w:rPr>
          <w:rtl/>
        </w:rPr>
        <w:t>،</w:t>
      </w:r>
      <w:r w:rsidRPr="00A55CF3">
        <w:rPr>
          <w:rtl/>
        </w:rPr>
        <w:t xml:space="preserve"> فيؤكّد على أن يكون أفضل قادة الجُند لديك مَن واسى جُنده بما حمله من المال وصرفه عليهم وعلى أهليهم الذين خلّفوهم في مساكنهم من أولادٍ ونساءٍ</w:t>
      </w:r>
      <w:r w:rsidR="009B1FD8">
        <w:rPr>
          <w:rtl/>
        </w:rPr>
        <w:t>،</w:t>
      </w:r>
      <w:r w:rsidRPr="00A55CF3">
        <w:rPr>
          <w:rtl/>
        </w:rPr>
        <w:t xml:space="preserve"> والذين لا يوجد أحدٌ لديهم يعيلهم أو يمدّهم بالمال والغذاء</w:t>
      </w:r>
      <w:r w:rsidR="009B1FD8">
        <w:rPr>
          <w:rtl/>
        </w:rPr>
        <w:t>،</w:t>
      </w:r>
      <w:r w:rsidRPr="00A55CF3">
        <w:rPr>
          <w:rtl/>
        </w:rPr>
        <w:t xml:space="preserve"> إلاّ ذلك المجاهد في سبيل الله الملتحق بالجيش</w:t>
      </w:r>
      <w:r w:rsidR="009B1FD8">
        <w:rPr>
          <w:rtl/>
        </w:rPr>
        <w:t>،</w:t>
      </w:r>
      <w:r w:rsidRPr="00A55CF3">
        <w:rPr>
          <w:rtl/>
        </w:rPr>
        <w:t xml:space="preserve"> وهذه مسألةٌ في غاية الأهميّة</w:t>
      </w:r>
      <w:r w:rsidR="009B1FD8">
        <w:rPr>
          <w:rtl/>
        </w:rPr>
        <w:t>،</w:t>
      </w:r>
      <w:r w:rsidRPr="00A55CF3">
        <w:rPr>
          <w:rtl/>
        </w:rPr>
        <w:t xml:space="preserve"> حيث لها آثارٌ اجتماعيّةٌ ونفسيةٌ عظيمةٌ وضحها الإمام </w:t>
      </w:r>
      <w:r w:rsidR="009B1FD8">
        <w:rPr>
          <w:rtl/>
        </w:rPr>
        <w:t>(</w:t>
      </w:r>
      <w:r w:rsidRPr="00A55CF3">
        <w:rPr>
          <w:rtl/>
        </w:rPr>
        <w:t>عليه السلام</w:t>
      </w:r>
      <w:r w:rsidR="009B1FD8">
        <w:rPr>
          <w:rtl/>
        </w:rPr>
        <w:t>)</w:t>
      </w:r>
      <w:r w:rsidRPr="00A55CF3">
        <w:rPr>
          <w:rtl/>
        </w:rPr>
        <w:t xml:space="preserve"> بجلاء</w:t>
      </w:r>
      <w:r w:rsidR="009B1FD8">
        <w:rPr>
          <w:rtl/>
        </w:rPr>
        <w:t>،</w:t>
      </w:r>
      <w:r w:rsidRPr="00A55CF3">
        <w:rPr>
          <w:rtl/>
        </w:rPr>
        <w:t xml:space="preserve"> حيث قال</w:t>
      </w:r>
      <w:r w:rsidR="009B1FD8">
        <w:rPr>
          <w:rtl/>
        </w:rPr>
        <w:t>:</w:t>
      </w:r>
      <w:r w:rsidRPr="00A55CF3">
        <w:rPr>
          <w:rtl/>
        </w:rPr>
        <w:t xml:space="preserve"> </w:t>
      </w:r>
      <w:r w:rsidR="009B1FD8">
        <w:rPr>
          <w:rtl/>
        </w:rPr>
        <w:t>(</w:t>
      </w:r>
      <w:r w:rsidRPr="00A55CF3">
        <w:rPr>
          <w:rtl/>
        </w:rPr>
        <w:t>حَتَّى يَكُونَ هَمُّهُمْ هَمّاً وَاحِداً فِي جِهَادِ الْعَدُوِّ</w:t>
      </w:r>
      <w:r w:rsidR="009B1FD8">
        <w:rPr>
          <w:rtl/>
        </w:rPr>
        <w:t>)،</w:t>
      </w:r>
      <w:r w:rsidRPr="00A55CF3">
        <w:rPr>
          <w:rtl/>
        </w:rPr>
        <w:t xml:space="preserve"> فالجندي إذا ما ضمِن المعيشة أو الاستقرار المادّي والأمني لأهله من بعده</w:t>
      </w:r>
      <w:r w:rsidR="009B1FD8">
        <w:rPr>
          <w:rtl/>
        </w:rPr>
        <w:t>،</w:t>
      </w:r>
      <w:r w:rsidRPr="00A55CF3">
        <w:rPr>
          <w:rtl/>
        </w:rPr>
        <w:t xml:space="preserve"> وعدم وقوعهم في حالة</w:t>
      </w:r>
    </w:p>
    <w:p w:rsidR="00A45A4A" w:rsidRPr="00B930BE"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B930BE">
        <w:rPr>
          <w:rtl/>
        </w:rPr>
        <w:t>1</w:t>
      </w:r>
      <w:r>
        <w:rPr>
          <w:rtl/>
        </w:rPr>
        <w:t>)</w:t>
      </w:r>
      <w:r w:rsidR="00A45A4A" w:rsidRPr="00B930BE">
        <w:rPr>
          <w:rtl/>
        </w:rPr>
        <w:t xml:space="preserve"> نص العهد للأشتر</w:t>
      </w:r>
      <w:r>
        <w:rPr>
          <w:rtl/>
        </w:rPr>
        <w:t>.</w:t>
      </w:r>
    </w:p>
    <w:p w:rsidR="00A45A4A" w:rsidRDefault="00A45A4A" w:rsidP="00A45A4A">
      <w:pPr>
        <w:pStyle w:val="libNormal"/>
      </w:pPr>
      <w:r>
        <w:br w:type="page"/>
      </w:r>
    </w:p>
    <w:p w:rsidR="00A45A4A" w:rsidRPr="00B930BE" w:rsidRDefault="00A45A4A" w:rsidP="00A55CF3">
      <w:pPr>
        <w:pStyle w:val="libNormal"/>
        <w:rPr>
          <w:rtl/>
        </w:rPr>
      </w:pPr>
      <w:r w:rsidRPr="00A55CF3">
        <w:rPr>
          <w:rtl/>
        </w:rPr>
        <w:t>العوز والفاقة</w:t>
      </w:r>
      <w:r w:rsidR="009B1FD8">
        <w:rPr>
          <w:rtl/>
        </w:rPr>
        <w:t>،</w:t>
      </w:r>
      <w:r w:rsidRPr="00A55CF3">
        <w:rPr>
          <w:rtl/>
        </w:rPr>
        <w:t xml:space="preserve"> فإنّه لا يلتفت إلى وراءه</w:t>
      </w:r>
      <w:r w:rsidR="009B1FD8">
        <w:rPr>
          <w:rtl/>
        </w:rPr>
        <w:t>،</w:t>
      </w:r>
      <w:r w:rsidRPr="00A55CF3">
        <w:rPr>
          <w:rtl/>
        </w:rPr>
        <w:t xml:space="preserve"> وتكون جهته هي جبهته</w:t>
      </w:r>
      <w:r w:rsidR="009B1FD8">
        <w:rPr>
          <w:rtl/>
        </w:rPr>
        <w:t>،</w:t>
      </w:r>
      <w:r w:rsidRPr="00A55CF3">
        <w:rPr>
          <w:rtl/>
        </w:rPr>
        <w:t xml:space="preserve"> وهمّه هو قتال عدوّه</w:t>
      </w:r>
      <w:r w:rsidR="009B1FD8">
        <w:rPr>
          <w:rtl/>
        </w:rPr>
        <w:t>،</w:t>
      </w:r>
      <w:r w:rsidRPr="00A55CF3">
        <w:rPr>
          <w:rtl/>
        </w:rPr>
        <w:t xml:space="preserve"> وهو معتقد حتّى وإن استشهد فإنّه مُطمئنُّ البال</w:t>
      </w:r>
      <w:r w:rsidR="009B1FD8">
        <w:rPr>
          <w:rtl/>
        </w:rPr>
        <w:t>،</w:t>
      </w:r>
      <w:r w:rsidRPr="00A55CF3">
        <w:rPr>
          <w:rtl/>
        </w:rPr>
        <w:t xml:space="preserve"> وينام قرير العين في مرقده النهائي</w:t>
      </w:r>
      <w:r w:rsidR="009B1FD8">
        <w:rPr>
          <w:rtl/>
        </w:rPr>
        <w:t>،</w:t>
      </w:r>
      <w:r w:rsidRPr="00A55CF3">
        <w:rPr>
          <w:rtl/>
        </w:rPr>
        <w:t xml:space="preserve"> فلا يمكن أن يكون الجندي في ساحة المعركة فكره مشغولٌ بأمورِ عائلته</w:t>
      </w:r>
      <w:r w:rsidR="009B1FD8">
        <w:rPr>
          <w:rtl/>
        </w:rPr>
        <w:t>،</w:t>
      </w:r>
      <w:r w:rsidRPr="00A55CF3">
        <w:rPr>
          <w:rtl/>
        </w:rPr>
        <w:t xml:space="preserve"> وقد يترافق مع تلك الأموال سوء معاملة القائد العسكري لجنده</w:t>
      </w:r>
      <w:r w:rsidR="009B1FD8">
        <w:rPr>
          <w:rtl/>
        </w:rPr>
        <w:t>،</w:t>
      </w:r>
      <w:r w:rsidRPr="00A55CF3">
        <w:rPr>
          <w:rtl/>
        </w:rPr>
        <w:t xml:space="preserve"> حيث يترك ذلك الآثار السلبية الذي ينتج عنه الفرار وانكسار الجيش وهزيمته أمام العدو</w:t>
      </w:r>
      <w:r w:rsidR="009B1FD8">
        <w:rPr>
          <w:rtl/>
        </w:rPr>
        <w:t>.</w:t>
      </w:r>
    </w:p>
    <w:p w:rsidR="00A45A4A" w:rsidRDefault="00A45A4A" w:rsidP="00A55CF3">
      <w:pPr>
        <w:pStyle w:val="libNormal"/>
        <w:rPr>
          <w:rtl/>
        </w:rPr>
      </w:pPr>
      <w:r w:rsidRPr="00A55CF3">
        <w:rPr>
          <w:rtl/>
        </w:rPr>
        <w:t xml:space="preserve">لقد أعطى الإمام </w:t>
      </w:r>
      <w:r w:rsidR="009B1FD8">
        <w:rPr>
          <w:rtl/>
        </w:rPr>
        <w:t>(</w:t>
      </w:r>
      <w:r w:rsidRPr="00A55CF3">
        <w:rPr>
          <w:rtl/>
        </w:rPr>
        <w:t>عليه السلام</w:t>
      </w:r>
      <w:r w:rsidR="009B1FD8">
        <w:rPr>
          <w:rtl/>
        </w:rPr>
        <w:t>)</w:t>
      </w:r>
      <w:r w:rsidRPr="00A55CF3">
        <w:rPr>
          <w:rtl/>
        </w:rPr>
        <w:t xml:space="preserve"> الجوانب الايجابيّة للمُعاملة الحسنة والآثار السلبية للمواقف السيئة</w:t>
      </w:r>
      <w:r w:rsidR="009B1FD8">
        <w:rPr>
          <w:rtl/>
        </w:rPr>
        <w:t>،</w:t>
      </w:r>
      <w:r w:rsidRPr="00A55CF3">
        <w:rPr>
          <w:rtl/>
        </w:rPr>
        <w:t xml:space="preserve"> وأكّد أنّ عطف القائد ورعايته للجند يبعث الراحة والطمأنينة لديهم</w:t>
      </w:r>
      <w:r w:rsidR="009B1FD8">
        <w:rPr>
          <w:rtl/>
        </w:rPr>
        <w:t>،</w:t>
      </w:r>
      <w:r w:rsidRPr="00A55CF3">
        <w:rPr>
          <w:rtl/>
        </w:rPr>
        <w:t xml:space="preserve"> وبالتالي يعود ذلك عليه خيراً حيث يُقدّم الجند أنفسهم وأرواحهم على أكفّهم</w:t>
      </w:r>
      <w:r w:rsidR="009B1FD8">
        <w:rPr>
          <w:rtl/>
        </w:rPr>
        <w:t>،</w:t>
      </w:r>
      <w:r w:rsidRPr="00A55CF3">
        <w:rPr>
          <w:rtl/>
        </w:rPr>
        <w:t xml:space="preserve"> حيث يقول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فإنّ عطفك عليهم يعطف قلوبهم عليك</w:t>
      </w:r>
      <w:r w:rsidR="009B1FD8">
        <w:rPr>
          <w:rtl/>
        </w:rPr>
        <w:t>)،</w:t>
      </w:r>
      <w:r w:rsidRPr="00A55CF3">
        <w:rPr>
          <w:rtl/>
        </w:rPr>
        <w:t xml:space="preserve"> وبالتالي فإنّ الجُند سوف يُبادلون القائد نفس الحبّ والحنان والمودّة</w:t>
      </w:r>
      <w:r w:rsidR="009B1FD8">
        <w:rPr>
          <w:rtl/>
        </w:rPr>
        <w:t>.</w:t>
      </w:r>
    </w:p>
    <w:p w:rsidR="00A45A4A" w:rsidRPr="009B1FD8" w:rsidRDefault="00A45A4A" w:rsidP="009B1FD8">
      <w:pPr>
        <w:pStyle w:val="libBold1"/>
        <w:rPr>
          <w:rtl/>
        </w:rPr>
      </w:pPr>
      <w:r w:rsidRPr="00B930BE">
        <w:rPr>
          <w:rtl/>
        </w:rPr>
        <w:t>العلاقةُ الإنسانيّة ومودّة الأُمّة</w:t>
      </w:r>
      <w:bookmarkStart w:id="57" w:name="العلاقةُ_الإنسانيّة_ومودّة_الأُمّة"/>
      <w:bookmarkEnd w:id="57"/>
    </w:p>
    <w:p w:rsidR="00A45A4A" w:rsidRPr="00B930BE" w:rsidRDefault="00A45A4A" w:rsidP="00A55CF3">
      <w:pPr>
        <w:pStyle w:val="libNormal"/>
        <w:rPr>
          <w:rtl/>
        </w:rPr>
      </w:pPr>
      <w:r w:rsidRPr="00A55CF3">
        <w:rPr>
          <w:rtl/>
        </w:rPr>
        <w:t>هناك ترابطٌ قويٌّ بين اهتمام الوالي بالعدل والإحسان وبين ظهور مودّة الرعيّة للوالي ونصحهم في ذلك</w:t>
      </w:r>
      <w:r w:rsidR="009B1FD8">
        <w:rPr>
          <w:rtl/>
        </w:rPr>
        <w:t>،</w:t>
      </w:r>
      <w:r w:rsidRPr="00A55CF3">
        <w:rPr>
          <w:rtl/>
        </w:rPr>
        <w:t xml:space="preserve"> وقد قال عليٌّ </w:t>
      </w:r>
      <w:r w:rsidR="009B1FD8">
        <w:rPr>
          <w:rtl/>
        </w:rPr>
        <w:t>(</w:t>
      </w:r>
      <w:r w:rsidRPr="00A55CF3">
        <w:rPr>
          <w:rtl/>
        </w:rPr>
        <w:t>عليه السلام</w:t>
      </w:r>
      <w:r w:rsidR="009B1FD8">
        <w:rPr>
          <w:rtl/>
        </w:rPr>
        <w:t>):</w:t>
      </w:r>
    </w:p>
    <w:p w:rsidR="00A45A4A" w:rsidRPr="00B930BE" w:rsidRDefault="009B1FD8" w:rsidP="00A55CF3">
      <w:pPr>
        <w:pStyle w:val="libNormal"/>
        <w:rPr>
          <w:rtl/>
        </w:rPr>
      </w:pPr>
      <w:r>
        <w:rPr>
          <w:rtl/>
        </w:rPr>
        <w:t>(</w:t>
      </w:r>
      <w:r w:rsidR="00A45A4A" w:rsidRPr="00A55CF3">
        <w:rPr>
          <w:rFonts w:hint="cs"/>
          <w:rtl/>
        </w:rPr>
        <w:t>وَإِنَّ أَفْضَلَ قُرَّةِ عَيْنِ الْوُلاةِ اسْتِقَامَةُ الْعَدْلِ فِي الْبِلادِ وَظُهُورُ مَوَدَّةِ الرَّعِيَّةِ</w:t>
      </w:r>
      <w:r>
        <w:rPr>
          <w:rFonts w:hint="cs"/>
          <w:rtl/>
        </w:rPr>
        <w:t>،</w:t>
      </w:r>
      <w:r w:rsidR="00A45A4A" w:rsidRPr="00A55CF3">
        <w:rPr>
          <w:rFonts w:hint="cs"/>
          <w:rtl/>
        </w:rPr>
        <w:t xml:space="preserve"> وإِنَّهُ لا تَظْهَرُ مَوَدَّتُهُمْ إِلاَّ بِسَلامَةِ صُدُورِهِمْ</w:t>
      </w:r>
      <w:r>
        <w:rPr>
          <w:rFonts w:hint="cs"/>
          <w:rtl/>
        </w:rPr>
        <w:t>،</w:t>
      </w:r>
      <w:r w:rsidR="00A45A4A" w:rsidRPr="00A55CF3">
        <w:rPr>
          <w:rFonts w:hint="cs"/>
          <w:rtl/>
        </w:rPr>
        <w:t xml:space="preserve"> وَلا تَصِحُّ نَصِيحَتُهُمْ إِلاَّ بِحِيطَتِهِمْ عَلَى وُلاةِ الأُمُورِ وَقِلَّةِ اسْتِثْقَالِ دُوَلِهِمْ وَتَرْكِ اسْتِبْطَاءِ انْقِطَاعِ مُدَّتِهِمْ</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Pr>
          <w:rtl/>
        </w:rPr>
        <w:t>.</w:t>
      </w:r>
    </w:p>
    <w:p w:rsidR="00A45A4A" w:rsidRPr="00B930BE" w:rsidRDefault="00A45A4A" w:rsidP="00A55CF3">
      <w:pPr>
        <w:pStyle w:val="libNormal"/>
        <w:rPr>
          <w:rtl/>
        </w:rPr>
      </w:pPr>
      <w:r w:rsidRPr="00A55CF3">
        <w:rPr>
          <w:rtl/>
        </w:rPr>
        <w:t>وينفكّ عن هذا الارتباط الجندي الذي لا يُمكنه التضحية في ساحة الوغى أو النصح لولاته إذا كان لا يرغب بهم ولا يميل إلى وُدّهم</w:t>
      </w:r>
      <w:r w:rsidR="009B1FD8">
        <w:rPr>
          <w:rtl/>
        </w:rPr>
        <w:t>،</w:t>
      </w:r>
      <w:r w:rsidRPr="00A55CF3">
        <w:rPr>
          <w:rtl/>
        </w:rPr>
        <w:t xml:space="preserve"> حيث يستثقل وجودهم</w:t>
      </w:r>
    </w:p>
    <w:p w:rsidR="00A45A4A" w:rsidRPr="00B930BE"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B930BE">
        <w:rPr>
          <w:rtl/>
        </w:rPr>
        <w:t>1</w:t>
      </w:r>
      <w:r>
        <w:rPr>
          <w:rtl/>
        </w:rPr>
        <w:t>)</w:t>
      </w:r>
      <w:r w:rsidR="00A45A4A" w:rsidRPr="00B930BE">
        <w:rPr>
          <w:rtl/>
        </w:rPr>
        <w:t xml:space="preserve"> نص العهد للأشتر</w:t>
      </w:r>
      <w:r>
        <w:rPr>
          <w:rtl/>
        </w:rPr>
        <w:t>.</w:t>
      </w:r>
    </w:p>
    <w:p w:rsidR="00A45A4A" w:rsidRDefault="00A45A4A" w:rsidP="00A45A4A">
      <w:pPr>
        <w:pStyle w:val="libNormal"/>
        <w:rPr>
          <w:rtl/>
        </w:rPr>
      </w:pPr>
      <w:r>
        <w:rPr>
          <w:rtl/>
        </w:rPr>
        <w:br w:type="page"/>
      </w:r>
    </w:p>
    <w:p w:rsidR="00A45A4A" w:rsidRPr="00A25284" w:rsidRDefault="00A45A4A" w:rsidP="00A55CF3">
      <w:pPr>
        <w:pStyle w:val="libNormal"/>
        <w:rPr>
          <w:rtl/>
        </w:rPr>
      </w:pPr>
      <w:r w:rsidRPr="00A55CF3">
        <w:rPr>
          <w:rtl/>
        </w:rPr>
        <w:t>مع دولهم ويتمنّى زوالها لِما عاناه منهم</w:t>
      </w:r>
      <w:r w:rsidR="009B1FD8">
        <w:rPr>
          <w:rtl/>
        </w:rPr>
        <w:t>.</w:t>
      </w:r>
    </w:p>
    <w:p w:rsidR="00A45A4A" w:rsidRPr="00A25284" w:rsidRDefault="00A45A4A" w:rsidP="00A55CF3">
      <w:pPr>
        <w:pStyle w:val="libNormal"/>
        <w:rPr>
          <w:rtl/>
        </w:rPr>
      </w:pPr>
      <w:r w:rsidRPr="00A55CF3">
        <w:rPr>
          <w:rtl/>
        </w:rPr>
        <w:t>أمّا إذا كان الأمر عكس ذلك</w:t>
      </w:r>
      <w:r w:rsidR="009B1FD8">
        <w:rPr>
          <w:rtl/>
        </w:rPr>
        <w:t>،</w:t>
      </w:r>
      <w:r w:rsidRPr="00A55CF3">
        <w:rPr>
          <w:rtl/>
        </w:rPr>
        <w:t xml:space="preserve"> فإنّهم </w:t>
      </w:r>
      <w:r w:rsidR="009B1FD8">
        <w:rPr>
          <w:rtl/>
        </w:rPr>
        <w:t>(</w:t>
      </w:r>
      <w:r w:rsidRPr="00A55CF3">
        <w:rPr>
          <w:rtl/>
        </w:rPr>
        <w:t>لا يستبطوا انقطاع مدّتهم</w:t>
      </w:r>
      <w:r w:rsidR="009B1FD8">
        <w:rPr>
          <w:rtl/>
        </w:rPr>
        <w:t>،</w:t>
      </w:r>
      <w:r w:rsidRPr="00A55CF3">
        <w:rPr>
          <w:rtl/>
        </w:rPr>
        <w:t xml:space="preserve"> بل يعدّون زمنهم قصيراً يطلبون طوله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Default="00A45A4A" w:rsidP="00A55CF3">
      <w:pPr>
        <w:pStyle w:val="libNormal"/>
        <w:rPr>
          <w:rtl/>
        </w:rPr>
      </w:pPr>
      <w:r w:rsidRPr="00A55CF3">
        <w:rPr>
          <w:rtl/>
        </w:rPr>
        <w:t xml:space="preserve">حيث ربط الإمام عليٌّ </w:t>
      </w:r>
      <w:r w:rsidR="009B1FD8">
        <w:rPr>
          <w:rtl/>
        </w:rPr>
        <w:t>(</w:t>
      </w:r>
      <w:r w:rsidRPr="00A55CF3">
        <w:rPr>
          <w:rtl/>
        </w:rPr>
        <w:t>عليه السلام</w:t>
      </w:r>
      <w:r w:rsidR="009B1FD8">
        <w:rPr>
          <w:rtl/>
        </w:rPr>
        <w:t>)</w:t>
      </w:r>
      <w:r w:rsidRPr="00A55CF3">
        <w:rPr>
          <w:rtl/>
        </w:rPr>
        <w:t xml:space="preserve"> بين ما سبقَ وما لَحق من تبادل النُصح والمحبّة بين الجُند والوالي</w:t>
      </w:r>
      <w:r w:rsidR="009B1FD8">
        <w:rPr>
          <w:rtl/>
        </w:rPr>
        <w:t>،</w:t>
      </w:r>
      <w:r w:rsidRPr="00A55CF3">
        <w:rPr>
          <w:rtl/>
        </w:rPr>
        <w:t xml:space="preserve"> وبين ما يتبع ذلك من واجباتٍ وحقوقٍ</w:t>
      </w:r>
      <w:r w:rsidR="009B1FD8">
        <w:rPr>
          <w:rtl/>
        </w:rPr>
        <w:t>،</w:t>
      </w:r>
      <w:r w:rsidRPr="00A55CF3">
        <w:rPr>
          <w:rtl/>
        </w:rPr>
        <w:t xml:space="preserve"> فالقائد الذي له صفاتٌ جيدةٌ له أثرٌ كبيرٌ على المعنويات والمجتمع بصورةٍ عامّةٍ</w:t>
      </w:r>
      <w:r w:rsidR="009B1FD8">
        <w:rPr>
          <w:rtl/>
        </w:rPr>
        <w:t>.</w:t>
      </w:r>
    </w:p>
    <w:p w:rsidR="00A45A4A" w:rsidRPr="009B1FD8" w:rsidRDefault="00A45A4A" w:rsidP="009B1FD8">
      <w:pPr>
        <w:pStyle w:val="libBold1"/>
        <w:rPr>
          <w:rtl/>
        </w:rPr>
      </w:pPr>
      <w:r w:rsidRPr="00A25284">
        <w:rPr>
          <w:rtl/>
        </w:rPr>
        <w:t>حُسنُ الثناءِ ورَفعُ مَعنويّات الجُند</w:t>
      </w:r>
    </w:p>
    <w:p w:rsidR="00A45A4A" w:rsidRPr="00A25284" w:rsidRDefault="00A45A4A" w:rsidP="00A55CF3">
      <w:pPr>
        <w:pStyle w:val="libNormal"/>
        <w:rPr>
          <w:rtl/>
        </w:rPr>
      </w:pPr>
      <w:r w:rsidRPr="00A55CF3">
        <w:rPr>
          <w:rtl/>
        </w:rPr>
        <w:t>إنّ رفع المعنويات لا ينحصر بصورة المعاملة والرابطة التي ذكرت آنفاً بعد</w:t>
      </w:r>
      <w:r w:rsidR="009B1FD8">
        <w:rPr>
          <w:rtl/>
        </w:rPr>
        <w:t>،</w:t>
      </w:r>
      <w:r w:rsidRPr="00A55CF3">
        <w:rPr>
          <w:rtl/>
        </w:rPr>
        <w:t xml:space="preserve"> بل ذَكر الإمام علي </w:t>
      </w:r>
      <w:r w:rsidR="009B1FD8">
        <w:rPr>
          <w:rtl/>
        </w:rPr>
        <w:t>(</w:t>
      </w:r>
      <w:r w:rsidRPr="00A55CF3">
        <w:rPr>
          <w:rtl/>
        </w:rPr>
        <w:t>عليه السلام</w:t>
      </w:r>
      <w:r w:rsidR="009B1FD8">
        <w:rPr>
          <w:rtl/>
        </w:rPr>
        <w:t>)</w:t>
      </w:r>
      <w:r w:rsidRPr="00A55CF3">
        <w:rPr>
          <w:rtl/>
        </w:rPr>
        <w:t xml:space="preserve"> جوانب أُخرى نفسية اجتماعية</w:t>
      </w:r>
      <w:r w:rsidR="009B1FD8">
        <w:rPr>
          <w:rtl/>
        </w:rPr>
        <w:t>،</w:t>
      </w:r>
      <w:r w:rsidRPr="00A55CF3">
        <w:rPr>
          <w:rtl/>
        </w:rPr>
        <w:t xml:space="preserve"> لها أثرٌ فاعلٌ في وضع الجند وقادتهم </w:t>
      </w:r>
      <w:r w:rsidR="009B1FD8">
        <w:rPr>
          <w:rtl/>
        </w:rPr>
        <w:t>(</w:t>
      </w:r>
      <w:r w:rsidRPr="00A55CF3">
        <w:rPr>
          <w:rFonts w:hint="cs"/>
          <w:rtl/>
        </w:rPr>
        <w:t>وَوَاصِلْ فِي حُسْنِ الثَّنَاءِ عَلَيْهِمْ</w:t>
      </w:r>
      <w:r w:rsidR="009B1FD8">
        <w:rPr>
          <w:rFonts w:hint="cs"/>
          <w:rtl/>
        </w:rPr>
        <w:t>،</w:t>
      </w:r>
      <w:r w:rsidRPr="00A55CF3">
        <w:rPr>
          <w:rFonts w:hint="cs"/>
          <w:rtl/>
        </w:rPr>
        <w:t xml:space="preserve"> وَتَعْدِيدِ مَا أَبْلَى ذَوُو الْبَلاءِ مِنْهُمْ</w:t>
      </w:r>
      <w:r w:rsidR="009B1FD8">
        <w:rPr>
          <w:rFonts w:hint="cs"/>
          <w:rtl/>
        </w:rPr>
        <w:t>،</w:t>
      </w:r>
      <w:r w:rsidRPr="00A55CF3">
        <w:rPr>
          <w:rFonts w:hint="cs"/>
          <w:rtl/>
        </w:rPr>
        <w:t xml:space="preserve"> فَإِنَّ كَثْرَةَ الذِّكْرِ لِحُسْنِ أَفْعَالِهِمْ تَهُزُّ الشُّجَاعَ وَتُحَرِّضُ النَّاكِلَ إِنْ شَاءَ اللَّهُ</w:t>
      </w:r>
      <w:r w:rsidR="009B1FD8">
        <w:rPr>
          <w:rFonts w:hint="cs"/>
          <w:rtl/>
        </w:rPr>
        <w:t>،</w:t>
      </w:r>
      <w:r w:rsidRPr="00A55CF3">
        <w:rPr>
          <w:rFonts w:hint="cs"/>
          <w:rtl/>
        </w:rPr>
        <w:t xml:space="preserve"> ثُمّ اعْرِفْ لِكُلِّ امْرِئٍ مِنْهُمْ مَا أَبْلَى</w:t>
      </w:r>
      <w:r w:rsidR="009B1FD8">
        <w:rPr>
          <w:rFonts w:hint="cs"/>
          <w:rtl/>
        </w:rPr>
        <w:t>،</w:t>
      </w:r>
      <w:r w:rsidRPr="00A55CF3">
        <w:rPr>
          <w:rFonts w:hint="cs"/>
          <w:rtl/>
        </w:rPr>
        <w:t xml:space="preserve"> وَلا تَضُمَّنَّ بَلاءَ امْرِئٍ إلى غَيْرِهِ</w:t>
      </w:r>
      <w:r w:rsidR="009B1FD8">
        <w:rPr>
          <w:rFonts w:hint="cs"/>
          <w:rtl/>
        </w:rPr>
        <w:t>،</w:t>
      </w:r>
      <w:r w:rsidRPr="00A55CF3">
        <w:rPr>
          <w:rFonts w:hint="cs"/>
          <w:rtl/>
        </w:rPr>
        <w:t xml:space="preserve"> وَلا تُقَصِّرَنَّ بِهِ دُونَ غَايَةِ بَلائِهِ</w:t>
      </w:r>
      <w:r w:rsidR="009B1FD8">
        <w:rPr>
          <w:rFonts w:hint="cs"/>
          <w:rtl/>
        </w:rPr>
        <w:t>،</w:t>
      </w:r>
      <w:r w:rsidRPr="00A55CF3">
        <w:rPr>
          <w:rFonts w:hint="cs"/>
          <w:rtl/>
        </w:rPr>
        <w:t xml:space="preserve"> وَلا يَدْعُوَنَّكَ شَرَفُ امْرِئٍ إلى أَنْ تُعْظِمَ مِنْ بَلائِهِ مَا كَانَ صَغِيراً</w:t>
      </w:r>
      <w:r w:rsidR="009B1FD8">
        <w:rPr>
          <w:rFonts w:hint="cs"/>
          <w:rtl/>
        </w:rPr>
        <w:t>،</w:t>
      </w:r>
      <w:r w:rsidRPr="00A55CF3">
        <w:rPr>
          <w:rFonts w:hint="cs"/>
          <w:rtl/>
        </w:rPr>
        <w:t xml:space="preserve"> وَلا ضَعَةُ امْرِئٍ إلى أَنْ تَسْتَصْغِرَ مِنْ بَلائِهِ مَا كَانَ عَظِيماً</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A25284" w:rsidRDefault="00A45A4A" w:rsidP="00A55CF3">
      <w:pPr>
        <w:pStyle w:val="libNormal"/>
        <w:rPr>
          <w:rtl/>
        </w:rPr>
      </w:pPr>
      <w:r w:rsidRPr="00A55CF3">
        <w:rPr>
          <w:rtl/>
        </w:rPr>
        <w:t>فعَدَّ المفاخر والمآثر لمَن هُم أبلوا بلاءً حسناً</w:t>
      </w:r>
      <w:r w:rsidR="009B1FD8">
        <w:rPr>
          <w:rtl/>
        </w:rPr>
        <w:t>،</w:t>
      </w:r>
      <w:r w:rsidRPr="00A55CF3">
        <w:rPr>
          <w:rtl/>
        </w:rPr>
        <w:t xml:space="preserve"> وحسن الثناء عليهم وإبراز بطولاتهم</w:t>
      </w:r>
      <w:r w:rsidR="009B1FD8">
        <w:rPr>
          <w:rtl/>
        </w:rPr>
        <w:t>،</w:t>
      </w:r>
      <w:r w:rsidRPr="00A55CF3">
        <w:rPr>
          <w:rtl/>
        </w:rPr>
        <w:t xml:space="preserve"> بتعداد ذلك يهزّ الشجاع منهم ويزيده بسالةً وبطولة وإقداماً وجُرأةً</w:t>
      </w:r>
      <w:r w:rsidR="009B1FD8">
        <w:rPr>
          <w:rtl/>
        </w:rPr>
        <w:t>،</w:t>
      </w:r>
      <w:r w:rsidRPr="00A55CF3">
        <w:rPr>
          <w:rFonts w:hint="cs"/>
          <w:rtl/>
        </w:rPr>
        <w:t xml:space="preserve"> </w:t>
      </w:r>
      <w:r w:rsidR="009B1FD8">
        <w:rPr>
          <w:rFonts w:hint="cs"/>
          <w:rtl/>
        </w:rPr>
        <w:t>(</w:t>
      </w:r>
      <w:r w:rsidRPr="00A55CF3">
        <w:rPr>
          <w:rFonts w:hint="cs"/>
          <w:rtl/>
        </w:rPr>
        <w:t>وَتُحَرِّضُ النَّاكِلَ إِنْ شَاءَ اللَّهُ</w:t>
      </w:r>
      <w:r w:rsidR="009B1FD8">
        <w:rPr>
          <w:rFonts w:hint="cs"/>
          <w:rtl/>
        </w:rPr>
        <w:t>)</w:t>
      </w:r>
      <w:r w:rsidRPr="00A55CF3">
        <w:rPr>
          <w:rtl/>
        </w:rPr>
        <w:t xml:space="preserve"> أي المتأخّر القاعد من الناس</w:t>
      </w:r>
      <w:r w:rsidR="009B1FD8">
        <w:rPr>
          <w:rtl/>
        </w:rPr>
        <w:t>.</w:t>
      </w:r>
    </w:p>
    <w:p w:rsidR="00A45A4A" w:rsidRPr="00A25284" w:rsidRDefault="00A45A4A" w:rsidP="00A55CF3">
      <w:pPr>
        <w:pStyle w:val="libNormal"/>
        <w:rPr>
          <w:rtl/>
        </w:rPr>
      </w:pPr>
      <w:r w:rsidRPr="00A55CF3">
        <w:rPr>
          <w:rtl/>
        </w:rPr>
        <w:t>إنّ إبراز الشخص البطل أمام المُجتمع بصورة الإنسان الذي لا يرهب</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نهج البلاغة</w:t>
      </w:r>
      <w:r>
        <w:rPr>
          <w:rtl/>
        </w:rPr>
        <w:t xml:space="preserve"> - </w:t>
      </w:r>
      <w:r w:rsidR="00A45A4A" w:rsidRPr="00A25284">
        <w:rPr>
          <w:rtl/>
        </w:rPr>
        <w:t>الشيخ محمد عبده</w:t>
      </w:r>
      <w:r>
        <w:rPr>
          <w:rtl/>
        </w:rPr>
        <w:t xml:space="preserve"> - </w:t>
      </w:r>
      <w:r w:rsidR="00A45A4A" w:rsidRPr="00A25284">
        <w:rPr>
          <w:rtl/>
        </w:rPr>
        <w:t>ج3</w:t>
      </w:r>
      <w:r>
        <w:rPr>
          <w:rtl/>
        </w:rPr>
        <w:t xml:space="preserve"> - </w:t>
      </w:r>
      <w:r w:rsidR="00A45A4A" w:rsidRPr="00A25284">
        <w:rPr>
          <w:rtl/>
        </w:rPr>
        <w:t>ص 93</w:t>
      </w:r>
      <w:r>
        <w:rPr>
          <w:rtl/>
        </w:rPr>
        <w:t>.</w:t>
      </w:r>
    </w:p>
    <w:p w:rsidR="00A45A4A" w:rsidRPr="00A45A4A" w:rsidRDefault="009B1FD8" w:rsidP="00A45A4A">
      <w:pPr>
        <w:pStyle w:val="libFootnote0"/>
        <w:rPr>
          <w:rtl/>
        </w:rPr>
      </w:pPr>
      <w:r>
        <w:rPr>
          <w:rtl/>
        </w:rPr>
        <w:t>(</w:t>
      </w:r>
      <w:r w:rsidR="00A45A4A" w:rsidRPr="00A25284">
        <w:rPr>
          <w:rtl/>
        </w:rPr>
        <w:t>2</w:t>
      </w:r>
      <w:r>
        <w:rPr>
          <w:rtl/>
        </w:rPr>
        <w:t>)</w:t>
      </w:r>
      <w:r w:rsidR="00A45A4A" w:rsidRPr="00A25284">
        <w:rPr>
          <w:rtl/>
        </w:rPr>
        <w:t xml:space="preserve"> نص العهد للأشتر</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الموت وتخافه الأعداء وله سيفٌ صارمٌ سيكون له التأثير الإيجابي الفعّال على اندفاع الآخرين</w:t>
      </w:r>
      <w:r w:rsidR="009B1FD8">
        <w:rPr>
          <w:rtl/>
        </w:rPr>
        <w:t>،</w:t>
      </w:r>
      <w:r w:rsidRPr="00A55CF3">
        <w:rPr>
          <w:rtl/>
        </w:rPr>
        <w:t xml:space="preserve"> وستجعله مرفوع الهامة له الموقع المُحترم في قلوب الناس جميعاً</w:t>
      </w:r>
      <w:r w:rsidR="009B1FD8">
        <w:rPr>
          <w:rtl/>
        </w:rPr>
        <w:t>،</w:t>
      </w:r>
      <w:r w:rsidRPr="00A55CF3">
        <w:rPr>
          <w:rtl/>
        </w:rPr>
        <w:t xml:space="preserve"> وعائلته وأهل بيته يفتخرون به</w:t>
      </w:r>
      <w:r w:rsidR="009B1FD8">
        <w:rPr>
          <w:rtl/>
        </w:rPr>
        <w:t>،</w:t>
      </w:r>
      <w:r w:rsidRPr="00A55CF3">
        <w:rPr>
          <w:rtl/>
        </w:rPr>
        <w:t xml:space="preserve"> ويعدّون مناقبه وبطولاته كرجلٍ قويٍ وشَهمٍ وشجاعٍ</w:t>
      </w:r>
      <w:r w:rsidR="009B1FD8">
        <w:rPr>
          <w:rtl/>
        </w:rPr>
        <w:t>،</w:t>
      </w:r>
      <w:r w:rsidRPr="00A55CF3">
        <w:rPr>
          <w:rtl/>
        </w:rPr>
        <w:t xml:space="preserve"> إنّ هذا الأمر قريبٌ جدّاً من حياتنا الاجتماعية</w:t>
      </w:r>
      <w:r w:rsidR="009B1FD8">
        <w:rPr>
          <w:rtl/>
        </w:rPr>
        <w:t>،</w:t>
      </w:r>
      <w:r w:rsidRPr="00A55CF3">
        <w:rPr>
          <w:rtl/>
        </w:rPr>
        <w:t xml:space="preserve"> حيث عايشنا هذه الحالات في مجتمعاتنا</w:t>
      </w:r>
      <w:r w:rsidR="009B1FD8">
        <w:rPr>
          <w:rtl/>
        </w:rPr>
        <w:t>،</w:t>
      </w:r>
      <w:r w:rsidRPr="00A55CF3">
        <w:rPr>
          <w:rtl/>
        </w:rPr>
        <w:t xml:space="preserve"> وفي العالم أجمع</w:t>
      </w:r>
      <w:r w:rsidR="009B1FD8">
        <w:rPr>
          <w:rtl/>
        </w:rPr>
        <w:t>،</w:t>
      </w:r>
      <w:r w:rsidRPr="00A55CF3">
        <w:rPr>
          <w:rtl/>
        </w:rPr>
        <w:t xml:space="preserve"> فالشخص الجبان المتخلّف عن الجيش الفار من ساحة القتال يُعيّره الناس وينتقصون من شخصيّته بحيث يصبح مُهان الجانب</w:t>
      </w:r>
      <w:r w:rsidR="009B1FD8">
        <w:rPr>
          <w:rtl/>
        </w:rPr>
        <w:t>،</w:t>
      </w:r>
      <w:r w:rsidRPr="00A55CF3">
        <w:rPr>
          <w:rtl/>
        </w:rPr>
        <w:t xml:space="preserve"> وهذه تقريباً كانت ولا زالت عُرفاً اجتماعيّاًَ له حساسيّته وفاعليّته في النفوس</w:t>
      </w:r>
      <w:r w:rsidR="009B1FD8">
        <w:rPr>
          <w:rtl/>
        </w:rPr>
        <w:t>،</w:t>
      </w:r>
      <w:r w:rsidRPr="00A55CF3">
        <w:rPr>
          <w:rtl/>
        </w:rPr>
        <w:t xml:space="preserve"> وأكثر ما تكون آثارها السلبية في المجتمعات البدويّة بصورة عامّة </w:t>
      </w:r>
      <w:r w:rsidR="009B1FD8">
        <w:rPr>
          <w:rtl/>
        </w:rPr>
        <w:t>(</w:t>
      </w:r>
      <w:r w:rsidRPr="00A55CF3">
        <w:rPr>
          <w:rtl/>
        </w:rPr>
        <w:t>ثُمّ أمره أن يذكر في المجالس والمحافل بلاء ذوي البلاء منهم</w:t>
      </w:r>
      <w:r w:rsidR="009B1FD8">
        <w:rPr>
          <w:rtl/>
        </w:rPr>
        <w:t>،</w:t>
      </w:r>
      <w:r w:rsidRPr="00A55CF3">
        <w:rPr>
          <w:rtl/>
        </w:rPr>
        <w:t xml:space="preserve"> فإنّ ذلك مما يرهف عَزم الشجاع ويُحرّك الجبان</w:t>
      </w:r>
      <w:r w:rsidR="009B1FD8">
        <w:rPr>
          <w:rtl/>
        </w:rPr>
        <w:t>،</w:t>
      </w:r>
      <w:r w:rsidRPr="00A55CF3">
        <w:rPr>
          <w:rtl/>
        </w:rPr>
        <w:t xml:space="preserve"> قوله</w:t>
      </w:r>
      <w:r w:rsidR="009B1FD8">
        <w:rPr>
          <w:rtl/>
        </w:rPr>
        <w:t>:</w:t>
      </w:r>
      <w:r w:rsidRPr="00A55CF3">
        <w:rPr>
          <w:rtl/>
        </w:rPr>
        <w:t xml:space="preserve"> </w:t>
      </w:r>
      <w:r w:rsidR="009B1FD8">
        <w:rPr>
          <w:rtl/>
        </w:rPr>
        <w:t>(</w:t>
      </w:r>
      <w:r w:rsidRPr="00A55CF3">
        <w:rPr>
          <w:rtl/>
        </w:rPr>
        <w:t>ولا تضُمّنّ بلاء</w:t>
      </w:r>
      <w:r w:rsidR="00784134">
        <w:rPr>
          <w:rtl/>
        </w:rPr>
        <w:t xml:space="preserve"> </w:t>
      </w:r>
      <w:r w:rsidRPr="00A55CF3">
        <w:rPr>
          <w:rtl/>
        </w:rPr>
        <w:t>امرئٍ إلى غيره</w:t>
      </w:r>
      <w:r w:rsidR="009B1FD8">
        <w:rPr>
          <w:rtl/>
        </w:rPr>
        <w:t>)</w:t>
      </w:r>
      <w:r w:rsidRPr="00A55CF3">
        <w:rPr>
          <w:rtl/>
        </w:rPr>
        <w:t xml:space="preserve"> أي اذكر كلّ مَن أبلى منهم مُفرداً غير مضموم ذكر بلائه إلى غيره</w:t>
      </w:r>
      <w:r w:rsidR="009B1FD8">
        <w:rPr>
          <w:rtl/>
        </w:rPr>
        <w:t>،</w:t>
      </w:r>
      <w:r w:rsidRPr="00A55CF3">
        <w:rPr>
          <w:rtl/>
        </w:rPr>
        <w:t xml:space="preserve"> كي لا يكون مغموراً في جنب ذكر غيره</w:t>
      </w:r>
      <w:r w:rsidR="009B1FD8">
        <w:rPr>
          <w:rtl/>
        </w:rPr>
        <w:t>،</w:t>
      </w:r>
      <w:r w:rsidRPr="00A55CF3">
        <w:rPr>
          <w:rtl/>
        </w:rPr>
        <w:t xml:space="preserve"> ثُمّ قال له</w:t>
      </w:r>
      <w:r w:rsidR="009B1FD8">
        <w:rPr>
          <w:rtl/>
        </w:rPr>
        <w:t>:</w:t>
      </w:r>
      <w:r w:rsidRPr="00A55CF3">
        <w:rPr>
          <w:rtl/>
        </w:rPr>
        <w:t xml:space="preserve"> لا تعظّم بلاء ذوي الشرف لأجل شرفهم</w:t>
      </w:r>
      <w:r w:rsidR="009B1FD8">
        <w:rPr>
          <w:rtl/>
        </w:rPr>
        <w:t>،</w:t>
      </w:r>
      <w:r w:rsidRPr="00A55CF3">
        <w:rPr>
          <w:rtl/>
        </w:rPr>
        <w:t xml:space="preserve"> ولا تُحقّر بلاء ذَوي الضّعة لضعة أنسابهم</w:t>
      </w:r>
      <w:r w:rsidR="009B1FD8">
        <w:rPr>
          <w:rtl/>
        </w:rPr>
        <w:t>،</w:t>
      </w:r>
      <w:r w:rsidRPr="00A55CF3">
        <w:rPr>
          <w:rtl/>
        </w:rPr>
        <w:t xml:space="preserve"> بل اذكر الأُمور على حقائقها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A25284">
        <w:rPr>
          <w:rtl/>
        </w:rPr>
        <w:t>القَضاء</w:t>
      </w:r>
      <w:bookmarkStart w:id="58" w:name="القَضاء"/>
      <w:bookmarkEnd w:id="58"/>
    </w:p>
    <w:p w:rsidR="00A45A4A" w:rsidRPr="009B1FD8" w:rsidRDefault="00A45A4A" w:rsidP="009B1FD8">
      <w:pPr>
        <w:pStyle w:val="libBold1"/>
        <w:rPr>
          <w:rtl/>
        </w:rPr>
      </w:pPr>
      <w:r w:rsidRPr="00A25284">
        <w:rPr>
          <w:rtl/>
        </w:rPr>
        <w:t>السُلطة القضائيّة ودورها الاجتماعي</w:t>
      </w:r>
    </w:p>
    <w:p w:rsidR="00A45A4A" w:rsidRPr="00A25284" w:rsidRDefault="00A45A4A" w:rsidP="00A55CF3">
      <w:pPr>
        <w:pStyle w:val="libNormal"/>
        <w:rPr>
          <w:rtl/>
        </w:rPr>
      </w:pPr>
      <w:r w:rsidRPr="00A55CF3">
        <w:rPr>
          <w:rtl/>
        </w:rPr>
        <w:t>وردت معاني وتعاريف مُتعددةٌ للسلطة القضائية</w:t>
      </w:r>
      <w:r w:rsidR="009B1FD8">
        <w:rPr>
          <w:rtl/>
        </w:rPr>
        <w:t>،</w:t>
      </w:r>
      <w:r w:rsidRPr="00A55CF3">
        <w:rPr>
          <w:rtl/>
        </w:rPr>
        <w:t xml:space="preserve"> إلاّ أنّنا نُجمل الأمر في واحدٍ من هذه التعاريف</w:t>
      </w:r>
      <w:r w:rsidR="009B1FD8">
        <w:rPr>
          <w:rtl/>
        </w:rPr>
        <w:t>،</w:t>
      </w:r>
      <w:r w:rsidRPr="00A55CF3">
        <w:rPr>
          <w:rtl/>
        </w:rPr>
        <w:t xml:space="preserve"> ثُمّ بيان مُهمّات هذه القوّة النافذة سلطتها على المجتمع بحكم التشريع بما ثبت في الدين من أحكام وقوانين الغرض منها إصلاح حركة المجتمع اليوميّة</w:t>
      </w:r>
      <w:r w:rsidR="009B1FD8">
        <w:rPr>
          <w:rtl/>
        </w:rPr>
        <w:t>،</w:t>
      </w:r>
      <w:r w:rsidRPr="00A55CF3">
        <w:rPr>
          <w:rtl/>
        </w:rPr>
        <w:t xml:space="preserve"> وتقويم معاملاته</w:t>
      </w:r>
      <w:r w:rsidR="009B1FD8">
        <w:rPr>
          <w:rtl/>
        </w:rPr>
        <w:t>،</w:t>
      </w:r>
      <w:r w:rsidRPr="00A55CF3">
        <w:rPr>
          <w:rtl/>
        </w:rPr>
        <w:t xml:space="preserve"> ودفع الظلم والحيف عن بعضه الآخر</w:t>
      </w:r>
      <w:r w:rsidR="009B1FD8">
        <w:rPr>
          <w:rtl/>
        </w:rPr>
        <w:t>.</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شرح نهج البلاغة</w:t>
      </w:r>
      <w:r>
        <w:rPr>
          <w:rtl/>
        </w:rPr>
        <w:t xml:space="preserve"> - </w:t>
      </w:r>
      <w:r w:rsidR="00A45A4A" w:rsidRPr="00A25284">
        <w:rPr>
          <w:rtl/>
        </w:rPr>
        <w:t>م17</w:t>
      </w:r>
      <w:r>
        <w:rPr>
          <w:rtl/>
        </w:rPr>
        <w:t xml:space="preserve"> - </w:t>
      </w:r>
      <w:r w:rsidR="00A45A4A" w:rsidRPr="00A25284">
        <w:rPr>
          <w:rtl/>
        </w:rPr>
        <w:t>ص54</w:t>
      </w:r>
      <w:r>
        <w:rPr>
          <w:rtl/>
        </w:rPr>
        <w:t>.</w:t>
      </w:r>
    </w:p>
    <w:p w:rsidR="00A45A4A" w:rsidRDefault="00A45A4A" w:rsidP="00A45A4A">
      <w:pPr>
        <w:pStyle w:val="libNormal"/>
      </w:pPr>
      <w:r>
        <w:br w:type="page"/>
      </w:r>
    </w:p>
    <w:p w:rsidR="00A45A4A" w:rsidRPr="00A25284" w:rsidRDefault="009B1FD8" w:rsidP="00A55CF3">
      <w:pPr>
        <w:pStyle w:val="libNormal"/>
        <w:rPr>
          <w:rtl/>
        </w:rPr>
      </w:pPr>
      <w:r>
        <w:rPr>
          <w:rtl/>
        </w:rPr>
        <w:t>(</w:t>
      </w:r>
      <w:r w:rsidR="00A45A4A" w:rsidRPr="00A55CF3">
        <w:rPr>
          <w:rtl/>
        </w:rPr>
        <w:t>السلطة لغةً</w:t>
      </w:r>
      <w:r>
        <w:rPr>
          <w:rtl/>
        </w:rPr>
        <w:t>:</w:t>
      </w:r>
      <w:r w:rsidR="00A45A4A" w:rsidRPr="00A55CF3">
        <w:rPr>
          <w:rtl/>
        </w:rPr>
        <w:t xml:space="preserve"> معناها القهر</w:t>
      </w:r>
      <w:r>
        <w:rPr>
          <w:rtl/>
        </w:rPr>
        <w:t>،</w:t>
      </w:r>
      <w:r w:rsidR="00A45A4A" w:rsidRPr="00A55CF3">
        <w:rPr>
          <w:rtl/>
        </w:rPr>
        <w:t xml:space="preserve"> وقيل التمكّن من القهر</w:t>
      </w:r>
      <w:r>
        <w:rPr>
          <w:rtl/>
        </w:rPr>
        <w:t>.</w:t>
      </w:r>
      <w:r w:rsidR="00A45A4A" w:rsidRPr="00A55CF3">
        <w:rPr>
          <w:rtl/>
        </w:rPr>
        <w:t xml:space="preserve"> ويُقال سلّطه الله عليه</w:t>
      </w:r>
      <w:r>
        <w:rPr>
          <w:rtl/>
        </w:rPr>
        <w:t>:</w:t>
      </w:r>
      <w:r w:rsidR="00A45A4A" w:rsidRPr="00A55CF3">
        <w:rPr>
          <w:rtl/>
        </w:rPr>
        <w:t xml:space="preserve"> أي جعل له عليه قوّةً وقهراً</w:t>
      </w:r>
      <w:r>
        <w:rPr>
          <w:rtl/>
        </w:rPr>
        <w:t>.</w:t>
      </w:r>
      <w:r w:rsidR="00A45A4A" w:rsidRPr="00A55CF3">
        <w:rPr>
          <w:rtl/>
        </w:rPr>
        <w:t xml:space="preserve"> وفي التنزيل العزيز</w:t>
      </w:r>
      <w:r>
        <w:rPr>
          <w:rtl/>
        </w:rPr>
        <w:t>:</w:t>
      </w:r>
      <w:r w:rsidR="00A45A4A" w:rsidRPr="00A55CF3">
        <w:rPr>
          <w:rtl/>
        </w:rPr>
        <w:t xml:space="preserve"> </w:t>
      </w:r>
      <w:r w:rsidRPr="0043619B">
        <w:rPr>
          <w:rStyle w:val="libAlaemChar"/>
          <w:rtl/>
        </w:rPr>
        <w:t>(</w:t>
      </w:r>
      <w:r w:rsidR="00A45A4A" w:rsidRPr="00A45A4A">
        <w:rPr>
          <w:rStyle w:val="libAieChar"/>
          <w:rtl/>
        </w:rPr>
        <w:t>وَلَوْ شَاء اللّهُ لَسَلَّطَهُمْ عَلَيْكُمْ</w:t>
      </w:r>
      <w:r>
        <w:rPr>
          <w:rStyle w:val="libAieChar"/>
          <w:rtl/>
        </w:rPr>
        <w:t>.</w:t>
      </w:r>
      <w:r w:rsidR="00A45A4A" w:rsidRPr="00A45A4A">
        <w:rPr>
          <w:rStyle w:val="libAieChar"/>
          <w:rtl/>
        </w:rPr>
        <w:t>..</w:t>
      </w:r>
      <w:r w:rsidRPr="0043619B">
        <w:rPr>
          <w:rStyle w:val="libAlaemCha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Pr>
          <w:rtl/>
        </w:rPr>
        <w:t>،</w:t>
      </w:r>
      <w:r w:rsidR="00A45A4A" w:rsidRPr="00A55CF3">
        <w:rPr>
          <w:rtl/>
        </w:rPr>
        <w:t xml:space="preserve"> وقال الصاغاني</w:t>
      </w:r>
      <w:r>
        <w:rPr>
          <w:rtl/>
        </w:rPr>
        <w:t>:</w:t>
      </w:r>
      <w:r w:rsidR="00A45A4A" w:rsidRPr="00A55CF3">
        <w:rPr>
          <w:rtl/>
        </w:rPr>
        <w:t xml:space="preserve"> </w:t>
      </w:r>
      <w:r>
        <w:rPr>
          <w:rtl/>
        </w:rPr>
        <w:t>(</w:t>
      </w:r>
      <w:r w:rsidR="00A45A4A" w:rsidRPr="00A55CF3">
        <w:rPr>
          <w:rtl/>
        </w:rPr>
        <w:t>والتركيب يدلّ على القوّة والقَهر والغَلبة</w:t>
      </w:r>
      <w:r>
        <w:rPr>
          <w:rtl/>
        </w:rPr>
        <w:t>)،</w:t>
      </w:r>
      <w:r w:rsidR="00A45A4A" w:rsidRPr="00A55CF3">
        <w:rPr>
          <w:rtl/>
        </w:rPr>
        <w:t xml:space="preserve"> وقد عرّف البعض السلطة القضائيّة بأنّها</w:t>
      </w:r>
      <w:r>
        <w:rPr>
          <w:rtl/>
        </w:rPr>
        <w:t>:</w:t>
      </w:r>
      <w:r w:rsidR="00A45A4A" w:rsidRPr="00A55CF3">
        <w:rPr>
          <w:rtl/>
        </w:rPr>
        <w:t xml:space="preserve"> </w:t>
      </w:r>
      <w:r>
        <w:rPr>
          <w:rtl/>
        </w:rPr>
        <w:t>(</w:t>
      </w:r>
      <w:r w:rsidR="00A45A4A" w:rsidRPr="00A55CF3">
        <w:rPr>
          <w:rtl/>
        </w:rPr>
        <w:t>القوّة والتمكّن من تنفيذ أحكام الله تعالى بين العباد على جهة الالتزام</w:t>
      </w:r>
      <w:r>
        <w:rPr>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p>
    <w:p w:rsidR="00A45A4A" w:rsidRPr="00A25284" w:rsidRDefault="00A45A4A" w:rsidP="00A55CF3">
      <w:pPr>
        <w:pStyle w:val="libNormal"/>
        <w:rPr>
          <w:rtl/>
        </w:rPr>
      </w:pPr>
      <w:r w:rsidRPr="00A55CF3">
        <w:rPr>
          <w:rtl/>
        </w:rPr>
        <w:t>وليس غريباً على القارئ اللبيب ما للسلطة القضائيّة من أهميّةٍ واضحةٍ ومؤثّرةٍ في حفظ توازن المجتمع وصيانته من الانحراف المتنوّع والغصب العمدي للحقوق والظُلم على اختلاف نوعه وحجمه</w:t>
      </w:r>
      <w:r w:rsidR="009B1FD8">
        <w:rPr>
          <w:rtl/>
        </w:rPr>
        <w:t>،</w:t>
      </w:r>
      <w:r w:rsidRPr="00A55CF3">
        <w:rPr>
          <w:rtl/>
        </w:rPr>
        <w:t xml:space="preserve"> والذي يمارسه الأقوياء بحق الضعفاء أو العابثين بحقّ المُسالمين</w:t>
      </w:r>
      <w:r w:rsidR="009B1FD8">
        <w:rPr>
          <w:rtl/>
        </w:rPr>
        <w:t>،،</w:t>
      </w:r>
      <w:r w:rsidRPr="00A55CF3">
        <w:rPr>
          <w:rtl/>
        </w:rPr>
        <w:t xml:space="preserve"> بل القضاء هو ميزان العدالة في وسط الناس</w:t>
      </w:r>
      <w:r w:rsidR="009B1FD8">
        <w:rPr>
          <w:rtl/>
        </w:rPr>
        <w:t>،</w:t>
      </w:r>
      <w:r w:rsidRPr="00A55CF3">
        <w:rPr>
          <w:rtl/>
        </w:rPr>
        <w:t xml:space="preserve"> وقد تنوّعت المعايير بهذا الشأن وأصبحت قضيّة العدالة الاجتماعية محور طرح النظريّات السياسيّة والاجتماعية</w:t>
      </w:r>
      <w:r w:rsidR="009B1FD8">
        <w:rPr>
          <w:rtl/>
        </w:rPr>
        <w:t>،</w:t>
      </w:r>
      <w:r w:rsidRPr="00A55CF3">
        <w:rPr>
          <w:rtl/>
        </w:rPr>
        <w:t xml:space="preserve"> سواء كانت في عالمنا المُعاصر هذا أو القرون الغابرة</w:t>
      </w:r>
      <w:r w:rsidR="009B1FD8">
        <w:rPr>
          <w:rtl/>
        </w:rPr>
        <w:t>،</w:t>
      </w:r>
      <w:r w:rsidRPr="00A55CF3">
        <w:rPr>
          <w:rtl/>
        </w:rPr>
        <w:t xml:space="preserve"> فالأنبياء </w:t>
      </w:r>
      <w:r w:rsidR="009B1FD8">
        <w:rPr>
          <w:rtl/>
        </w:rPr>
        <w:t>(</w:t>
      </w:r>
      <w:r w:rsidRPr="00A55CF3">
        <w:rPr>
          <w:rtl/>
        </w:rPr>
        <w:t>عليهم السلام</w:t>
      </w:r>
      <w:r w:rsidR="009B1FD8">
        <w:rPr>
          <w:rtl/>
        </w:rPr>
        <w:t>)</w:t>
      </w:r>
      <w:r w:rsidRPr="00A55CF3">
        <w:rPr>
          <w:rtl/>
        </w:rPr>
        <w:t xml:space="preserve"> بُعثوا من أجل إيجاد العدالة وتثبيتها في الأرض للمحافظة على حياة ومكاسب الناس</w:t>
      </w:r>
      <w:r w:rsidR="009B1FD8">
        <w:rPr>
          <w:rtl/>
        </w:rPr>
        <w:t>؛</w:t>
      </w:r>
      <w:r w:rsidRPr="00A55CF3">
        <w:rPr>
          <w:rtl/>
        </w:rPr>
        <w:t xml:space="preserve"> حتى يستشعر الناس بطعم السلامة والأمن في كافة نواحي الحياة</w:t>
      </w:r>
      <w:r w:rsidR="009B1FD8">
        <w:rPr>
          <w:rtl/>
        </w:rPr>
        <w:t>،</w:t>
      </w:r>
      <w:r w:rsidRPr="00A55CF3">
        <w:rPr>
          <w:rtl/>
        </w:rPr>
        <w:t xml:space="preserve"> وقد جاء نبينا محمّدٌ </w:t>
      </w:r>
      <w:r w:rsidR="009B1FD8">
        <w:rPr>
          <w:rtl/>
        </w:rPr>
        <w:t>(</w:t>
      </w:r>
      <w:r w:rsidRPr="00A55CF3">
        <w:rPr>
          <w:rtl/>
        </w:rPr>
        <w:t>صلّى الله عليه وآله وسلّم</w:t>
      </w:r>
      <w:r w:rsidR="009B1FD8">
        <w:rPr>
          <w:rtl/>
        </w:rPr>
        <w:t>)</w:t>
      </w:r>
      <w:r w:rsidRPr="00A55CF3">
        <w:rPr>
          <w:rtl/>
        </w:rPr>
        <w:t xml:space="preserve"> برسالته السمحاء</w:t>
      </w:r>
      <w:r w:rsidR="009B1FD8">
        <w:rPr>
          <w:rtl/>
        </w:rPr>
        <w:t>،</w:t>
      </w:r>
      <w:r w:rsidRPr="00A55CF3">
        <w:rPr>
          <w:rtl/>
        </w:rPr>
        <w:t xml:space="preserve"> خاتمة الرسالات السماويّة التي أحيت القُلوب بعد موتها وعمّرت الأرض بعد خرابها وطيّبت النفوس بعد مَرضها وجمعت الشتات بعد التفرّق وزرعت الأمن بعد الطغيان والعبث بالمقدرات</w:t>
      </w:r>
      <w:r w:rsidR="009B1FD8">
        <w:rPr>
          <w:rtl/>
        </w:rPr>
        <w:t>،</w:t>
      </w:r>
      <w:r w:rsidRPr="00A55CF3">
        <w:rPr>
          <w:rtl/>
        </w:rPr>
        <w:t xml:space="preserve"> حيث وضع كلّ شيءٍ في مكانه الطبيعي</w:t>
      </w:r>
      <w:r w:rsidR="009B1FD8">
        <w:rPr>
          <w:rtl/>
        </w:rPr>
        <w:t>،</w:t>
      </w:r>
      <w:r w:rsidRPr="00A55CF3">
        <w:rPr>
          <w:rtl/>
        </w:rPr>
        <w:t xml:space="preserve"> وبنى المجتمع بناءً أخلاقيّاً</w:t>
      </w:r>
      <w:r w:rsidR="009B1FD8">
        <w:rPr>
          <w:rtl/>
        </w:rPr>
        <w:t>،</w:t>
      </w:r>
      <w:r w:rsidRPr="00A55CF3">
        <w:rPr>
          <w:rtl/>
        </w:rPr>
        <w:t xml:space="preserve"> وإن كانت هناك بعض القُلوب المريضة التي لم يدخل الإيمان بعدُ فيها</w:t>
      </w:r>
      <w:r w:rsidR="009B1FD8">
        <w:rPr>
          <w:rtl/>
        </w:rPr>
        <w:t>،</w:t>
      </w:r>
      <w:r w:rsidRPr="00A55CF3">
        <w:rPr>
          <w:rtl/>
        </w:rPr>
        <w:t xml:space="preserve"> وهذا شيءٌ طبيعيٌّ في مجتمع الجزيرة العربيّة</w:t>
      </w:r>
      <w:r w:rsidR="009B1FD8">
        <w:rPr>
          <w:rtl/>
        </w:rPr>
        <w:t>،</w:t>
      </w:r>
      <w:r w:rsidRPr="00A55CF3">
        <w:rPr>
          <w:rtl/>
        </w:rPr>
        <w:t xml:space="preserve"> الذي كان يعيش في وضع البداوة ولم</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النساء</w:t>
      </w:r>
      <w:r>
        <w:rPr>
          <w:rtl/>
        </w:rPr>
        <w:t>:</w:t>
      </w:r>
      <w:r w:rsidR="00A45A4A" w:rsidRPr="00A25284">
        <w:rPr>
          <w:rtl/>
        </w:rPr>
        <w:t xml:space="preserve"> 90</w:t>
      </w:r>
      <w:r>
        <w:rPr>
          <w:rtl/>
        </w:rPr>
        <w:t>.</w:t>
      </w:r>
    </w:p>
    <w:p w:rsidR="00A45A4A" w:rsidRPr="00A45A4A" w:rsidRDefault="009B1FD8" w:rsidP="00A45A4A">
      <w:pPr>
        <w:pStyle w:val="libFootnote0"/>
        <w:rPr>
          <w:rtl/>
        </w:rPr>
      </w:pPr>
      <w:r>
        <w:rPr>
          <w:rtl/>
        </w:rPr>
        <w:t>(</w:t>
      </w:r>
      <w:r w:rsidR="00A45A4A" w:rsidRPr="00A25284">
        <w:rPr>
          <w:rtl/>
        </w:rPr>
        <w:t>2</w:t>
      </w:r>
      <w:r>
        <w:rPr>
          <w:rtl/>
        </w:rPr>
        <w:t>)</w:t>
      </w:r>
      <w:r w:rsidR="00A45A4A" w:rsidRPr="00A25284">
        <w:rPr>
          <w:rtl/>
        </w:rPr>
        <w:t xml:space="preserve"> النظام السياسي الإسلامي مُقارناً بالدولة القانونيّة ص137</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يألف الأحكام الشرعيّة والقوانين الإلهية</w:t>
      </w:r>
      <w:r w:rsidR="009B1FD8">
        <w:rPr>
          <w:rtl/>
        </w:rPr>
        <w:t>،</w:t>
      </w:r>
      <w:r w:rsidRPr="00A55CF3">
        <w:rPr>
          <w:rtl/>
        </w:rPr>
        <w:t xml:space="preserve"> إلاّ ما توارث من أعراف وتقاليد جاهليّةٍ</w:t>
      </w:r>
      <w:r w:rsidR="009B1FD8">
        <w:rPr>
          <w:rtl/>
        </w:rPr>
        <w:t>،</w:t>
      </w:r>
      <w:r w:rsidRPr="00A55CF3">
        <w:rPr>
          <w:rtl/>
        </w:rPr>
        <w:t xml:space="preserve"> ما عدا بعض المُفردات الطاهرة هنا وهناك</w:t>
      </w:r>
      <w:r w:rsidR="009B1FD8">
        <w:rPr>
          <w:rtl/>
        </w:rPr>
        <w:t>،</w:t>
      </w:r>
      <w:r w:rsidRPr="00A55CF3">
        <w:rPr>
          <w:rtl/>
        </w:rPr>
        <w:t xml:space="preserve"> وخصوصاً عند الموحّدين</w:t>
      </w:r>
      <w:r w:rsidR="009B1FD8">
        <w:rPr>
          <w:rtl/>
        </w:rPr>
        <w:t>،</w:t>
      </w:r>
      <w:r w:rsidRPr="00A55CF3">
        <w:rPr>
          <w:rtl/>
        </w:rPr>
        <w:t xml:space="preserve"> أو بعض السُنن القبليّة يحملها الأفراد وفي طيّاتها الصِفات الأخلاقيّة الطيّبة</w:t>
      </w:r>
      <w:r w:rsidR="009B1FD8">
        <w:rPr>
          <w:rtl/>
        </w:rPr>
        <w:t>،</w:t>
      </w:r>
      <w:r w:rsidRPr="00A55CF3">
        <w:rPr>
          <w:rtl/>
        </w:rPr>
        <w:t xml:space="preserve"> وهذا القليل يَضيع طيبه في البحر الأُجاج من الأفكار الناقصة والمتخلفة بطبيعة الحال</w:t>
      </w:r>
      <w:r w:rsidR="009B1FD8">
        <w:rPr>
          <w:rtl/>
        </w:rPr>
        <w:t>،</w:t>
      </w:r>
      <w:r w:rsidRPr="00A55CF3">
        <w:rPr>
          <w:rtl/>
        </w:rPr>
        <w:t xml:space="preserve"> وهذا ما جعل البدوي حُرّاً طليقاً لا يعرف معنىً للقيود الاجتماعية</w:t>
      </w:r>
      <w:r w:rsidR="009B1FD8">
        <w:rPr>
          <w:rtl/>
        </w:rPr>
        <w:t>،</w:t>
      </w:r>
      <w:r w:rsidRPr="00A55CF3">
        <w:rPr>
          <w:rtl/>
        </w:rPr>
        <w:t xml:space="preserve"> فهو يُريد أن يُطلق العنان لفرسه لكي يغزو أخاه وينهب ماله ودوابه ويستحلّ نساءه</w:t>
      </w:r>
      <w:r w:rsidR="009B1FD8">
        <w:rPr>
          <w:rtl/>
        </w:rPr>
        <w:t>،</w:t>
      </w:r>
      <w:r w:rsidRPr="00A55CF3">
        <w:rPr>
          <w:rtl/>
        </w:rPr>
        <w:t xml:space="preserve"> فلا حُكم لديه إلاّ السيف والغارة والثأر</w:t>
      </w:r>
      <w:r w:rsidR="009B1FD8">
        <w:rPr>
          <w:rtl/>
        </w:rPr>
        <w:t>،</w:t>
      </w:r>
      <w:r w:rsidRPr="00A55CF3">
        <w:rPr>
          <w:rtl/>
        </w:rPr>
        <w:t xml:space="preserve"> وكم أخذت هذا الطباع الجاهليّة من تلك الأُمّة وأثّرت على مدنيّتها وارتباطها بالعالم المحتضّر نسبةً إلى وضعها العام</w:t>
      </w:r>
      <w:r w:rsidR="009B1FD8">
        <w:rPr>
          <w:rtl/>
        </w:rPr>
        <w:t>.</w:t>
      </w:r>
    </w:p>
    <w:p w:rsidR="00A45A4A" w:rsidRPr="00A25284" w:rsidRDefault="00A45A4A" w:rsidP="00A55CF3">
      <w:pPr>
        <w:pStyle w:val="libNormal"/>
        <w:rPr>
          <w:rtl/>
        </w:rPr>
      </w:pPr>
      <w:r w:rsidRPr="00A55CF3">
        <w:rPr>
          <w:rtl/>
        </w:rPr>
        <w:t>إنّ الجاهليّة حكمت بين الناس بأنّ القوي يأكل الضعيف</w:t>
      </w:r>
      <w:r w:rsidR="009B1FD8">
        <w:rPr>
          <w:rtl/>
        </w:rPr>
        <w:t>،</w:t>
      </w:r>
      <w:r w:rsidRPr="00A55CF3">
        <w:rPr>
          <w:rtl/>
        </w:rPr>
        <w:t xml:space="preserve"> فأخذ يستند بعضهم إلى بعضٍ ويتعاهدون في السرّاء والضرّاء</w:t>
      </w:r>
      <w:r w:rsidR="009B1FD8">
        <w:rPr>
          <w:rtl/>
        </w:rPr>
        <w:t>؛</w:t>
      </w:r>
      <w:r w:rsidRPr="00A55CF3">
        <w:rPr>
          <w:rtl/>
        </w:rPr>
        <w:t xml:space="preserve"> لأنّهم أمام عدوٍّ مُشترك لا يعرف الرحمة وهو الجهل والظُلم</w:t>
      </w:r>
      <w:r w:rsidR="009B1FD8">
        <w:rPr>
          <w:rtl/>
        </w:rPr>
        <w:t>،</w:t>
      </w:r>
      <w:r w:rsidRPr="00A55CF3">
        <w:rPr>
          <w:rtl/>
        </w:rPr>
        <w:t xml:space="preserve"> حيث لا أمن في أيّ مكان</w:t>
      </w:r>
      <w:r w:rsidR="009B1FD8">
        <w:rPr>
          <w:rtl/>
        </w:rPr>
        <w:t>،</w:t>
      </w:r>
      <w:r w:rsidRPr="00A55CF3">
        <w:rPr>
          <w:rtl/>
        </w:rPr>
        <w:t xml:space="preserve"> والدفاع عن النفس حقٌّ شخصيٌّ وعُرفيٌّ بعض الأحيان وليس للدولة أو القضاء</w:t>
      </w:r>
      <w:r w:rsidR="009B1FD8">
        <w:rPr>
          <w:rtl/>
        </w:rPr>
        <w:t>،</w:t>
      </w:r>
      <w:r w:rsidRPr="00A55CF3">
        <w:rPr>
          <w:rtl/>
        </w:rPr>
        <w:t xml:space="preserve"> وأنّه لا دولة هناك والقضاء ما تحكم به القبيلة وهو الحلّ والفصل</w:t>
      </w:r>
      <w:r w:rsidR="009B1FD8">
        <w:rPr>
          <w:rtl/>
        </w:rPr>
        <w:t>،</w:t>
      </w:r>
      <w:r w:rsidRPr="00A55CF3">
        <w:rPr>
          <w:rtl/>
        </w:rPr>
        <w:t xml:space="preserve"> باستثناء بعض التحرّكات بتشكيل الأحلاف لمقاومة ومقارعة الظُلم</w:t>
      </w:r>
      <w:r w:rsidR="009B1FD8">
        <w:rPr>
          <w:rtl/>
        </w:rPr>
        <w:t>،</w:t>
      </w:r>
      <w:r w:rsidRPr="00A55CF3">
        <w:rPr>
          <w:rtl/>
        </w:rPr>
        <w:t xml:space="preserve"> ومنها على سبيل المثال</w:t>
      </w:r>
      <w:r w:rsidR="009B1FD8">
        <w:rPr>
          <w:rtl/>
        </w:rPr>
        <w:t>:</w:t>
      </w:r>
      <w:r w:rsidRPr="00A55CF3">
        <w:rPr>
          <w:rtl/>
        </w:rPr>
        <w:t xml:space="preserve"> </w:t>
      </w:r>
      <w:r w:rsidR="009B1FD8">
        <w:rPr>
          <w:rtl/>
        </w:rPr>
        <w:t>(</w:t>
      </w:r>
      <w:r w:rsidRPr="00A55CF3">
        <w:rPr>
          <w:rtl/>
        </w:rPr>
        <w:t>حِلْف الفضول</w:t>
      </w:r>
      <w:r w:rsidR="009B1FD8">
        <w:rPr>
          <w:rtl/>
        </w:rPr>
        <w:t>)،</w:t>
      </w:r>
      <w:r w:rsidRPr="00A55CF3">
        <w:rPr>
          <w:rtl/>
        </w:rPr>
        <w:t xml:space="preserve"> و</w:t>
      </w:r>
      <w:r w:rsidR="009B1FD8">
        <w:rPr>
          <w:rtl/>
        </w:rPr>
        <w:t>(</w:t>
      </w:r>
      <w:r w:rsidRPr="00A55CF3">
        <w:rPr>
          <w:rtl/>
        </w:rPr>
        <w:t>حِلْف المطيبين</w:t>
      </w:r>
      <w:r w:rsidR="009B1FD8">
        <w:rPr>
          <w:rtl/>
        </w:rPr>
        <w:t>)</w:t>
      </w:r>
      <w:r w:rsidRPr="00A55CF3">
        <w:rPr>
          <w:rtl/>
        </w:rPr>
        <w:t xml:space="preserve"> وغيرها</w:t>
      </w:r>
      <w:r w:rsidR="009B1FD8">
        <w:rPr>
          <w:rtl/>
        </w:rPr>
        <w:t>.</w:t>
      </w:r>
    </w:p>
    <w:p w:rsidR="00A45A4A" w:rsidRPr="00A25284" w:rsidRDefault="00A45A4A" w:rsidP="00A55CF3">
      <w:pPr>
        <w:pStyle w:val="libNormal"/>
        <w:rPr>
          <w:rtl/>
        </w:rPr>
      </w:pPr>
      <w:r w:rsidRPr="00A55CF3">
        <w:rPr>
          <w:rtl/>
        </w:rPr>
        <w:t>وما حدثَ في التاريخ من وقائع لا مجال لسردها في هذا المكان</w:t>
      </w:r>
      <w:r w:rsidR="009B1FD8">
        <w:rPr>
          <w:rtl/>
        </w:rPr>
        <w:t>،</w:t>
      </w:r>
      <w:r w:rsidRPr="00A55CF3">
        <w:rPr>
          <w:rtl/>
        </w:rPr>
        <w:t xml:space="preserve"> إلاّ أنّنا نقول في هذا الخِضَم</w:t>
      </w:r>
      <w:r w:rsidR="009B1FD8">
        <w:rPr>
          <w:rtl/>
        </w:rPr>
        <w:t>:</w:t>
      </w:r>
      <w:r w:rsidRPr="00A55CF3">
        <w:rPr>
          <w:rtl/>
        </w:rPr>
        <w:t xml:space="preserve"> جاءت نبوّة محمّدٍ </w:t>
      </w:r>
      <w:r w:rsidR="009B1FD8">
        <w:rPr>
          <w:rtl/>
        </w:rPr>
        <w:t>(</w:t>
      </w:r>
      <w:r w:rsidRPr="00A55CF3">
        <w:rPr>
          <w:rtl/>
        </w:rPr>
        <w:t>صلّى الله عليه وآله وسلّم</w:t>
      </w:r>
      <w:r w:rsidR="009B1FD8">
        <w:rPr>
          <w:rtl/>
        </w:rPr>
        <w:t>)</w:t>
      </w:r>
      <w:r w:rsidRPr="00A55CF3">
        <w:rPr>
          <w:rtl/>
        </w:rPr>
        <w:t xml:space="preserve"> بالنعمة والخير لهذه الأُمّة</w:t>
      </w:r>
      <w:r w:rsidR="009B1FD8">
        <w:rPr>
          <w:rtl/>
        </w:rPr>
        <w:t>،</w:t>
      </w:r>
      <w:r w:rsidRPr="00A55CF3">
        <w:rPr>
          <w:rtl/>
        </w:rPr>
        <w:t xml:space="preserve"> وأحدثت طفرةً نوعيةً في حياة ذلك المجتمع الجاهل</w:t>
      </w:r>
      <w:r w:rsidR="009B1FD8">
        <w:rPr>
          <w:rtl/>
        </w:rPr>
        <w:t>،</w:t>
      </w:r>
      <w:r w:rsidRPr="00A55CF3">
        <w:rPr>
          <w:rtl/>
        </w:rPr>
        <w:t xml:space="preserve"> وحوّلته إلى طاقةٍ فعّالة</w:t>
      </w:r>
      <w:r w:rsidR="009B1FD8">
        <w:rPr>
          <w:rtl/>
        </w:rPr>
        <w:t>،</w:t>
      </w:r>
      <w:r w:rsidRPr="00A55CF3">
        <w:rPr>
          <w:rtl/>
        </w:rPr>
        <w:t xml:space="preserve"> وصنع منهم الرسول الأكرم </w:t>
      </w:r>
      <w:r w:rsidR="009B1FD8">
        <w:rPr>
          <w:rtl/>
        </w:rPr>
        <w:t>(</w:t>
      </w:r>
      <w:r w:rsidRPr="00A55CF3">
        <w:rPr>
          <w:rtl/>
        </w:rPr>
        <w:t>صلّى الله عليه وآله وسلّم</w:t>
      </w:r>
      <w:r w:rsidR="009B1FD8">
        <w:rPr>
          <w:rtl/>
        </w:rPr>
        <w:t>)</w:t>
      </w:r>
      <w:r w:rsidRPr="00A55CF3">
        <w:rPr>
          <w:rtl/>
        </w:rPr>
        <w:t xml:space="preserve"> ما يعجز الوصف عنه</w:t>
      </w:r>
      <w:r w:rsidR="009B1FD8">
        <w:rPr>
          <w:rtl/>
        </w:rPr>
        <w:t>،</w:t>
      </w:r>
      <w:r w:rsidRPr="00A55CF3">
        <w:rPr>
          <w:rtl/>
        </w:rPr>
        <w:t xml:space="preserve"> وبنى تلك الدولة العظيمة بتلك التشريعات التي أصبحت مثلاً أعلى يُقتدى بهم</w:t>
      </w:r>
      <w:r w:rsidR="009B1FD8">
        <w:rPr>
          <w:rtl/>
        </w:rPr>
        <w:t>،</w:t>
      </w:r>
      <w:r w:rsidRPr="00A55CF3">
        <w:rPr>
          <w:rtl/>
        </w:rPr>
        <w:t xml:space="preserve"> وسار بهم بأخلاقه</w:t>
      </w:r>
      <w:r w:rsidR="009B1FD8">
        <w:rPr>
          <w:rtl/>
        </w:rPr>
        <w:t>،</w:t>
      </w:r>
      <w:r w:rsidRPr="00A55CF3">
        <w:rPr>
          <w:rtl/>
        </w:rPr>
        <w:t xml:space="preserve"> ومبادئه</w:t>
      </w:r>
      <w:r w:rsidR="009B1FD8">
        <w:rPr>
          <w:rtl/>
        </w:rPr>
        <w:t>،</w:t>
      </w:r>
      <w:r w:rsidRPr="00A55CF3">
        <w:rPr>
          <w:rtl/>
        </w:rPr>
        <w:t xml:space="preserve"> وحكمه</w:t>
      </w:r>
      <w:r w:rsidR="009B1FD8">
        <w:rPr>
          <w:rtl/>
        </w:rPr>
        <w:t>،</w:t>
      </w:r>
      <w:r w:rsidRPr="00A55CF3">
        <w:rPr>
          <w:rtl/>
        </w:rPr>
        <w:t xml:space="preserve"> وفصله بين الناس التي استشعرت الرحمة والاستقرار الاجتماعي</w:t>
      </w:r>
      <w:r w:rsidR="009B1FD8">
        <w:rPr>
          <w:rtl/>
        </w:rPr>
        <w:t>،</w:t>
      </w:r>
      <w:r w:rsidRPr="00A55CF3">
        <w:rPr>
          <w:rtl/>
        </w:rPr>
        <w:t xml:space="preserve"> وشرّع لذلك المجتمع القوانين</w:t>
      </w:r>
      <w:r w:rsidR="009B1FD8">
        <w:rPr>
          <w:rtl/>
        </w:rPr>
        <w:t>،</w:t>
      </w:r>
      <w:r w:rsidRPr="00A55CF3">
        <w:rPr>
          <w:rtl/>
        </w:rPr>
        <w:t xml:space="preserve"> وقسّم السُلطات</w:t>
      </w:r>
      <w:r w:rsidR="009B1FD8">
        <w:rPr>
          <w:rtl/>
        </w:rPr>
        <w:t>،</w:t>
      </w:r>
      <w:r w:rsidRPr="00A55CF3">
        <w:rPr>
          <w:rtl/>
        </w:rPr>
        <w:t xml:space="preserve"> ونظّم أمْر البلاد</w:t>
      </w:r>
      <w:r w:rsidR="009B1FD8">
        <w:rPr>
          <w:rtl/>
        </w:rPr>
        <w:t>،</w:t>
      </w:r>
      <w:r w:rsidRPr="00A55CF3">
        <w:rPr>
          <w:rtl/>
        </w:rPr>
        <w:t xml:space="preserve"> ومن جُملة ذلك القضاء</w:t>
      </w:r>
      <w:r w:rsidR="009B1FD8">
        <w:rPr>
          <w:rtl/>
        </w:rPr>
        <w:t>،</w:t>
      </w:r>
      <w:r w:rsidRPr="00A55CF3">
        <w:rPr>
          <w:rtl/>
        </w:rPr>
        <w:t xml:space="preserve"> حيث </w:t>
      </w:r>
    </w:p>
    <w:p w:rsidR="00A45A4A" w:rsidRDefault="00A45A4A" w:rsidP="00A45A4A">
      <w:pPr>
        <w:pStyle w:val="libNormal"/>
      </w:pPr>
      <w:r>
        <w:br w:type="page"/>
      </w:r>
    </w:p>
    <w:p w:rsidR="00A45A4A" w:rsidRPr="00A25284" w:rsidRDefault="00A45A4A" w:rsidP="00A55CF3">
      <w:pPr>
        <w:pStyle w:val="libNormal"/>
        <w:rPr>
          <w:rtl/>
        </w:rPr>
      </w:pPr>
      <w:r w:rsidRPr="00A55CF3">
        <w:rPr>
          <w:rtl/>
        </w:rPr>
        <w:t>اهتم به ودلّ على أحكامه</w:t>
      </w:r>
      <w:r w:rsidR="009B1FD8">
        <w:rPr>
          <w:rtl/>
        </w:rPr>
        <w:t>،</w:t>
      </w:r>
      <w:r w:rsidRPr="00A55CF3">
        <w:rPr>
          <w:rtl/>
        </w:rPr>
        <w:t xml:space="preserve"> وما إرسال أمير المؤمنين </w:t>
      </w:r>
      <w:r w:rsidR="009B1FD8">
        <w:rPr>
          <w:rtl/>
        </w:rPr>
        <w:t>(</w:t>
      </w:r>
      <w:r w:rsidRPr="00A55CF3">
        <w:rPr>
          <w:rtl/>
        </w:rPr>
        <w:t>عليه السلام</w:t>
      </w:r>
      <w:r w:rsidR="009B1FD8">
        <w:rPr>
          <w:rtl/>
        </w:rPr>
        <w:t>)</w:t>
      </w:r>
      <w:r w:rsidRPr="00A55CF3">
        <w:rPr>
          <w:rtl/>
        </w:rPr>
        <w:t xml:space="preserve"> إلى اليمن للقضاء بين الناس إلاّ دليلاً على اهتمامه بهذا الأمر الحيوي</w:t>
      </w:r>
      <w:r w:rsidR="009B1FD8">
        <w:rPr>
          <w:rtl/>
        </w:rPr>
        <w:t>،</w:t>
      </w:r>
      <w:r w:rsidRPr="00A55CF3">
        <w:rPr>
          <w:rtl/>
        </w:rPr>
        <w:t xml:space="preserve"> وقال </w:t>
      </w:r>
      <w:r w:rsidR="009B1FD8">
        <w:rPr>
          <w:rtl/>
        </w:rPr>
        <w:t>(</w:t>
      </w:r>
      <w:r w:rsidRPr="00A55CF3">
        <w:rPr>
          <w:rtl/>
        </w:rPr>
        <w:t>صلّى الله عليه وآله وسلّم</w:t>
      </w:r>
      <w:r w:rsidR="009B1FD8">
        <w:rPr>
          <w:rtl/>
        </w:rPr>
        <w:t>):</w:t>
      </w:r>
      <w:r w:rsidRPr="00A55CF3">
        <w:rPr>
          <w:rtl/>
        </w:rPr>
        <w:t xml:space="preserve"> </w:t>
      </w:r>
      <w:r w:rsidR="009B1FD8">
        <w:rPr>
          <w:rtl/>
        </w:rPr>
        <w:t>(</w:t>
      </w:r>
      <w:r w:rsidRPr="00A55CF3">
        <w:rPr>
          <w:rtl/>
        </w:rPr>
        <w:t>أقضاكم عليٌّ</w:t>
      </w:r>
      <w:r w:rsidR="009B1FD8">
        <w:rPr>
          <w:rtl/>
        </w:rPr>
        <w:t>).</w:t>
      </w:r>
    </w:p>
    <w:p w:rsidR="00A45A4A" w:rsidRPr="00A25284" w:rsidRDefault="00A45A4A" w:rsidP="00A55CF3">
      <w:pPr>
        <w:pStyle w:val="libNormal"/>
        <w:rPr>
          <w:rtl/>
        </w:rPr>
      </w:pPr>
      <w:r w:rsidRPr="00A55CF3">
        <w:rPr>
          <w:rtl/>
        </w:rPr>
        <w:t>فالقضاء منصبٌ حسّاسٌ ومؤثّرٌ به يُنشر العَدل والسلام ويُمحى الظلم والظُلام من المجتمع</w:t>
      </w:r>
      <w:r w:rsidR="009B1FD8">
        <w:rPr>
          <w:rtl/>
        </w:rPr>
        <w:t>،</w:t>
      </w:r>
      <w:r w:rsidRPr="00A55CF3">
        <w:rPr>
          <w:rtl/>
        </w:rPr>
        <w:t xml:space="preserve"> ولهذا اهتمّ عليّ </w:t>
      </w:r>
      <w:r w:rsidR="009B1FD8">
        <w:rPr>
          <w:rtl/>
        </w:rPr>
        <w:t>(</w:t>
      </w:r>
      <w:r w:rsidRPr="00A55CF3">
        <w:rPr>
          <w:rtl/>
        </w:rPr>
        <w:t>عليه السلام</w:t>
      </w:r>
      <w:r w:rsidR="009B1FD8">
        <w:rPr>
          <w:rtl/>
        </w:rPr>
        <w:t>)</w:t>
      </w:r>
      <w:r w:rsidRPr="00A55CF3">
        <w:rPr>
          <w:rtl/>
        </w:rPr>
        <w:t xml:space="preserve"> بأمر القضاء</w:t>
      </w:r>
      <w:r w:rsidR="009B1FD8">
        <w:rPr>
          <w:rtl/>
        </w:rPr>
        <w:t>؛</w:t>
      </w:r>
      <w:r w:rsidRPr="00A55CF3">
        <w:rPr>
          <w:rtl/>
        </w:rPr>
        <w:t xml:space="preserve"> لأنّه العمود الذي يتّكئ عليه كيان المجتمع ويحفظه من الجرائم المتنوّعة والتجاوزات اللامشروعة</w:t>
      </w:r>
      <w:r w:rsidR="009B1FD8">
        <w:rPr>
          <w:rtl/>
        </w:rPr>
        <w:t>،</w:t>
      </w:r>
      <w:r w:rsidRPr="00A55CF3">
        <w:rPr>
          <w:rtl/>
        </w:rPr>
        <w:t xml:space="preserve"> وفيه دحْضُ الباطل وإحقاق الحقّ</w:t>
      </w:r>
      <w:r w:rsidR="009B1FD8">
        <w:rPr>
          <w:rtl/>
        </w:rPr>
        <w:t>،</w:t>
      </w:r>
      <w:r w:rsidRPr="00A55CF3">
        <w:rPr>
          <w:rtl/>
        </w:rPr>
        <w:t xml:space="preserve"> ثُمّ سعى إلى جعل رجال القضاء ممَّن تتوافر فيهم كلّ الجوانب الايجابية</w:t>
      </w:r>
      <w:r w:rsidR="009B1FD8">
        <w:rPr>
          <w:rtl/>
        </w:rPr>
        <w:t>،</w:t>
      </w:r>
      <w:r w:rsidRPr="00A55CF3">
        <w:rPr>
          <w:rtl/>
        </w:rPr>
        <w:t xml:space="preserve"> ففي مُخاطبته لمالك الأشتر النخعي رحمه الله</w:t>
      </w:r>
      <w:r w:rsidR="009B1FD8">
        <w:rPr>
          <w:rtl/>
        </w:rPr>
        <w:t>:</w:t>
      </w:r>
    </w:p>
    <w:p w:rsidR="00A45A4A" w:rsidRPr="00A25284" w:rsidRDefault="009B1FD8" w:rsidP="00A55CF3">
      <w:pPr>
        <w:pStyle w:val="libNormal"/>
        <w:rPr>
          <w:rtl/>
        </w:rPr>
      </w:pPr>
      <w:r>
        <w:rPr>
          <w:rtl/>
        </w:rPr>
        <w:t>(</w:t>
      </w:r>
      <w:r w:rsidR="00A45A4A" w:rsidRPr="00A55CF3">
        <w:rPr>
          <w:rtl/>
        </w:rPr>
        <w:t>ثُمّ اخْتَرْ لِلْحُكْمِ بَيْنَ النَّاسِ أَفْضَلَ رَعِيَّتِكَ فِي نَفْسِكَ</w:t>
      </w:r>
      <w:r>
        <w:rPr>
          <w:rtl/>
        </w:rPr>
        <w:t>،</w:t>
      </w:r>
      <w:r w:rsidR="00A45A4A" w:rsidRPr="00A55CF3">
        <w:rPr>
          <w:rtl/>
        </w:rPr>
        <w:t xml:space="preserve"> مِمَّنْ لا تَضِيقُ بِهِ الأُمُورُ وَلا تُمَحِّكُهُ الْخُصُومُ وَلا يَتَمَادَى فِي الزَّلَّةِ وَلا يَحْصَرُ مِنَ الْفَيْ‏ءِ إلى الْحَقِّ إِذَا عَرَفَهُ وَلا تُشْرِفُ نَفْسُهُ عَلَى طَمَعٍ وَلا يَكْتَفِي بِأَدْنَى فَهْمٍ دُونَ أَقْصَاهُ</w:t>
      </w:r>
      <w:r>
        <w:rPr>
          <w:rtl/>
        </w:rPr>
        <w:t>،</w:t>
      </w:r>
      <w:r w:rsidR="00A45A4A" w:rsidRPr="00A55CF3">
        <w:rPr>
          <w:rtl/>
        </w:rPr>
        <w:t xml:space="preserve"> وَأَوْقَفَهُمْ فِي الشُّبُهَاتِ</w:t>
      </w:r>
      <w:r>
        <w:rPr>
          <w:rtl/>
        </w:rPr>
        <w:t>،</w:t>
      </w:r>
      <w:r w:rsidR="00A45A4A" w:rsidRPr="00A55CF3">
        <w:rPr>
          <w:rtl/>
        </w:rPr>
        <w:t xml:space="preserve"> وَآخَذَهُمْ بِالْحُجَجِ</w:t>
      </w:r>
      <w:r>
        <w:rPr>
          <w:rtl/>
        </w:rPr>
        <w:t>،</w:t>
      </w:r>
      <w:r w:rsidR="00A45A4A" w:rsidRPr="00A55CF3">
        <w:rPr>
          <w:rtl/>
        </w:rPr>
        <w:t xml:space="preserve"> وَأَقَلَّهُمْ تَبَرُّماً بِمُرَاجَعَةِ الْخَصْمِ</w:t>
      </w:r>
      <w:r>
        <w:rPr>
          <w:rtl/>
        </w:rPr>
        <w:t>،</w:t>
      </w:r>
      <w:r w:rsidR="00A45A4A" w:rsidRPr="00A55CF3">
        <w:rPr>
          <w:rtl/>
        </w:rPr>
        <w:t xml:space="preserve"> وَأَصْبَرَهُمْ عَلَى تَكَشُّفِ الأُمُورِ</w:t>
      </w:r>
      <w:r>
        <w:rPr>
          <w:rtl/>
        </w:rPr>
        <w:t>،</w:t>
      </w:r>
      <w:r w:rsidR="00A45A4A" w:rsidRPr="00A55CF3">
        <w:rPr>
          <w:rtl/>
        </w:rPr>
        <w:t xml:space="preserve"> وَأَصْرَمَهُمْ عِنْدَ اتِّضَاحِ الْحُكْمِ مِمَّنْ لا يَزْدَهِيهِ إِطْرَاءٌ وَلا يَسْتَمِيلُهُ إِغْرَاءٌ</w:t>
      </w:r>
      <w:r>
        <w:rPr>
          <w:rtl/>
        </w:rPr>
        <w:t>،</w:t>
      </w:r>
      <w:r w:rsidR="00A45A4A" w:rsidRPr="00A55CF3">
        <w:rPr>
          <w:rtl/>
        </w:rPr>
        <w:t xml:space="preserve"> وَأُولَئِكَ قَلِيلٌ</w:t>
      </w:r>
      <w:r>
        <w:rPr>
          <w:rtl/>
        </w:rPr>
        <w:t>،</w:t>
      </w:r>
      <w:r w:rsidR="00A45A4A" w:rsidRPr="00A55CF3">
        <w:rPr>
          <w:rtl/>
        </w:rPr>
        <w:t xml:space="preserve"> ثُمّ أَكْثِرْ تَعَاهُدَ قَضَائِهِ</w:t>
      </w:r>
      <w:r>
        <w:rPr>
          <w:rtl/>
        </w:rPr>
        <w:t>،</w:t>
      </w:r>
      <w:r w:rsidR="00A45A4A" w:rsidRPr="00A55CF3">
        <w:rPr>
          <w:rtl/>
        </w:rPr>
        <w:t xml:space="preserve"> وَافْسَحْ لَهُ فِي الْبَذْلِ مَا يُزِيلُ عِلَّتَهُ وَتَقِلُّ مَعَهُ حَاجَتُهُ إلى النَّاسِ</w:t>
      </w:r>
      <w:r>
        <w:rPr>
          <w:rtl/>
        </w:rPr>
        <w:t>،</w:t>
      </w:r>
      <w:r w:rsidR="00A45A4A" w:rsidRPr="00A55CF3">
        <w:rPr>
          <w:rtl/>
        </w:rPr>
        <w:t xml:space="preserve"> وَأَعْطِهِ مِنَ الْمَنْزِلَةِ لَدَيْكَ مَا لا يَطْمَعُ فِيهِ غَيْرُهُ مِنْ خَاصَّتِكَ لِيَأْمَنَ بِذَلِكَ اغْتِيَالَ الرِّجَالِ لَهُ عِنْدَكَ</w:t>
      </w:r>
      <w:r>
        <w:rPr>
          <w:rtl/>
        </w:rPr>
        <w:t>،</w:t>
      </w:r>
      <w:r w:rsidR="00A45A4A" w:rsidRPr="00A55CF3">
        <w:rPr>
          <w:rtl/>
        </w:rPr>
        <w:t xml:space="preserve"> فَانْظُرْ فِي ذَلِكَ نَظَراً بَلِيغاً</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A25284" w:rsidRDefault="00A45A4A" w:rsidP="00A55CF3">
      <w:pPr>
        <w:pStyle w:val="libNormal"/>
        <w:rPr>
          <w:rtl/>
        </w:rPr>
      </w:pPr>
      <w:r w:rsidRPr="00A55CF3">
        <w:rPr>
          <w:rtl/>
        </w:rPr>
        <w:t xml:space="preserve">من خلال طرح هذا النصّ المُتقدّم يظهر العُمق الفكري القانوني والاجتماعي والفقهي للإمام </w:t>
      </w:r>
      <w:r w:rsidR="009B1FD8">
        <w:rPr>
          <w:rtl/>
        </w:rPr>
        <w:t>(</w:t>
      </w:r>
      <w:r w:rsidRPr="00A55CF3">
        <w:rPr>
          <w:rtl/>
        </w:rPr>
        <w:t>عليه السلام</w:t>
      </w:r>
      <w:r w:rsidR="009B1FD8">
        <w:rPr>
          <w:rtl/>
        </w:rPr>
        <w:t>)،</w:t>
      </w:r>
      <w:r w:rsidRPr="00A55CF3">
        <w:rPr>
          <w:rtl/>
        </w:rPr>
        <w:t xml:space="preserve"> وأنا الآن لستُ بصدد البحث في صلاحيّات القاضي والنواحي الفقهيّة المُتعلّقة به</w:t>
      </w:r>
      <w:r w:rsidR="009B1FD8">
        <w:rPr>
          <w:rtl/>
        </w:rPr>
        <w:t>،</w:t>
      </w:r>
      <w:r w:rsidRPr="00A55CF3">
        <w:rPr>
          <w:rtl/>
        </w:rPr>
        <w:t xml:space="preserve"> أو آراء المذاهب الفقهيّة في القاضي وما إلى ذلك</w:t>
      </w:r>
      <w:r w:rsidR="009B1FD8">
        <w:rPr>
          <w:rtl/>
        </w:rPr>
        <w:t>،</w:t>
      </w:r>
      <w:r w:rsidRPr="00A55CF3">
        <w:rPr>
          <w:rtl/>
        </w:rPr>
        <w:t xml:space="preserve"> فإنّه ليس من هدفي ذلك</w:t>
      </w:r>
      <w:r w:rsidR="009B1FD8">
        <w:rPr>
          <w:rtl/>
        </w:rPr>
        <w:t>،</w:t>
      </w:r>
      <w:r w:rsidRPr="00A55CF3">
        <w:rPr>
          <w:rtl/>
        </w:rPr>
        <w:t xml:space="preserve"> وغير متعلّقٍ ببحثي الذي أُريد منه تِبيان الدور المُهم</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نص العهد للأشتر</w:t>
      </w:r>
      <w:r>
        <w:rPr>
          <w:rtl/>
        </w:rPr>
        <w:t xml:space="preserve"> - </w:t>
      </w:r>
      <w:r w:rsidR="00A45A4A" w:rsidRPr="00A25284">
        <w:rPr>
          <w:rtl/>
        </w:rPr>
        <w:t>الصالح ص 435</w:t>
      </w:r>
      <w:r>
        <w:rPr>
          <w:rtl/>
        </w:rPr>
        <w:t>.</w:t>
      </w:r>
    </w:p>
    <w:p w:rsidR="00A45A4A" w:rsidRDefault="00A45A4A" w:rsidP="00A45A4A">
      <w:pPr>
        <w:pStyle w:val="libNormal"/>
      </w:pPr>
      <w:r>
        <w:br w:type="page"/>
      </w:r>
    </w:p>
    <w:p w:rsidR="00A45A4A" w:rsidRPr="00A25284" w:rsidRDefault="00A45A4A" w:rsidP="00A55CF3">
      <w:pPr>
        <w:pStyle w:val="libNormal"/>
        <w:rPr>
          <w:rtl/>
        </w:rPr>
      </w:pPr>
      <w:r w:rsidRPr="00A55CF3">
        <w:rPr>
          <w:rtl/>
        </w:rPr>
        <w:t>للقضاء في تثبيت العدالة الاجتماعية</w:t>
      </w:r>
      <w:r w:rsidR="009B1FD8">
        <w:rPr>
          <w:rtl/>
        </w:rPr>
        <w:t>،</w:t>
      </w:r>
      <w:r w:rsidRPr="00A55CF3">
        <w:rPr>
          <w:rtl/>
        </w:rPr>
        <w:t xml:space="preserve"> وسوف أحصر حديثي بكلام أمير المؤمنين </w:t>
      </w:r>
      <w:r w:rsidR="009B1FD8">
        <w:rPr>
          <w:rtl/>
        </w:rPr>
        <w:t>(</w:t>
      </w:r>
      <w:r w:rsidRPr="00A55CF3">
        <w:rPr>
          <w:rtl/>
        </w:rPr>
        <w:t>عليه السلام</w:t>
      </w:r>
      <w:r w:rsidR="009B1FD8">
        <w:rPr>
          <w:rtl/>
        </w:rPr>
        <w:t>)،</w:t>
      </w:r>
      <w:r w:rsidRPr="00A55CF3">
        <w:rPr>
          <w:rtl/>
        </w:rPr>
        <w:t xml:space="preserve"> واستخلص منه الحقائق الوافية والتي تُفيدنا كباحثين في المجالات الاجتماعيّة</w:t>
      </w:r>
      <w:r w:rsidR="009B1FD8">
        <w:rPr>
          <w:rtl/>
        </w:rPr>
        <w:t>.</w:t>
      </w:r>
    </w:p>
    <w:p w:rsidR="00A45A4A" w:rsidRDefault="009B1FD8" w:rsidP="00A55CF3">
      <w:pPr>
        <w:pStyle w:val="libNormal"/>
        <w:rPr>
          <w:rtl/>
        </w:rPr>
      </w:pPr>
      <w:r>
        <w:rPr>
          <w:rtl/>
        </w:rPr>
        <w:t>(</w:t>
      </w:r>
      <w:r w:rsidR="00A45A4A" w:rsidRPr="00A55CF3">
        <w:rPr>
          <w:rtl/>
        </w:rPr>
        <w:t xml:space="preserve">أمّا كلمته </w:t>
      </w:r>
      <w:r>
        <w:rPr>
          <w:rtl/>
        </w:rPr>
        <w:t>(</w:t>
      </w:r>
      <w:r w:rsidR="00A45A4A" w:rsidRPr="00A55CF3">
        <w:rPr>
          <w:rtl/>
        </w:rPr>
        <w:t>عليه السلام</w:t>
      </w:r>
      <w:r>
        <w:rPr>
          <w:rtl/>
        </w:rPr>
        <w:t>)</w:t>
      </w:r>
      <w:r w:rsidR="00A45A4A" w:rsidRPr="00A55CF3">
        <w:rPr>
          <w:rtl/>
        </w:rPr>
        <w:t xml:space="preserve"> </w:t>
      </w:r>
      <w:r>
        <w:rPr>
          <w:rtl/>
        </w:rPr>
        <w:t>(</w:t>
      </w:r>
      <w:r w:rsidR="00A45A4A" w:rsidRPr="00A55CF3">
        <w:rPr>
          <w:rtl/>
        </w:rPr>
        <w:t>وَلا تُمَحِّكُهُ الْخُصُومُ وَلا يَتَمَادَى فِي الزَّلَّةِ</w:t>
      </w:r>
      <w:r>
        <w:rPr>
          <w:rtl/>
        </w:rPr>
        <w:t>)،</w:t>
      </w:r>
      <w:r w:rsidR="00A45A4A" w:rsidRPr="00A55CF3">
        <w:rPr>
          <w:rtl/>
        </w:rPr>
        <w:t xml:space="preserve"> فهي لَعمر الحقّ ممّا تجعل أفكار أرباب القانون إزاء هذا اللفظ الموجز والتعبير البليغ الحسن الذي هو أوّل شرطٍ يجب مراعاته من جانب واضع القانون</w:t>
      </w:r>
      <w:r>
        <w:rPr>
          <w:rtl/>
        </w:rPr>
        <w:t>،</w:t>
      </w:r>
      <w:r w:rsidR="00A45A4A" w:rsidRPr="00A55CF3">
        <w:rPr>
          <w:rtl/>
        </w:rPr>
        <w:t xml:space="preserve"> أمّا ما اشتملت عليه هذه الكلمة من دقّةِ المعاني وفخامة اللفظ ورقته</w:t>
      </w:r>
      <w:r>
        <w:rPr>
          <w:rtl/>
        </w:rPr>
        <w:t>،</w:t>
      </w:r>
      <w:r w:rsidR="00A45A4A" w:rsidRPr="00A55CF3">
        <w:rPr>
          <w:rtl/>
        </w:rPr>
        <w:t xml:space="preserve"> فندع تقديره لأهل الأدب الراقي ولأصحاب الذوق السليم من طُلاّبه</w:t>
      </w:r>
      <w:r>
        <w:rPr>
          <w:rtl/>
        </w:rPr>
        <w:t>،</w:t>
      </w:r>
      <w:r w:rsidR="00A45A4A" w:rsidRPr="00A55CF3">
        <w:rPr>
          <w:rtl/>
        </w:rPr>
        <w:t xml:space="preserve"> ومن جملة أسرار هذه الكلمة التشريعية أنّه اشترط</w:t>
      </w:r>
      <w:r>
        <w:rPr>
          <w:rtl/>
        </w:rPr>
        <w:t xml:space="preserve"> - </w:t>
      </w:r>
      <w:r w:rsidR="00A45A4A" w:rsidRPr="00A55CF3">
        <w:rPr>
          <w:rtl/>
        </w:rPr>
        <w:t>سلام الله عليه</w:t>
      </w:r>
      <w:r>
        <w:rPr>
          <w:rtl/>
        </w:rPr>
        <w:t xml:space="preserve"> - </w:t>
      </w:r>
      <w:r w:rsidR="00A45A4A" w:rsidRPr="00A55CF3">
        <w:rPr>
          <w:rtl/>
        </w:rPr>
        <w:t>أن لا يكون الحاكم مماحكاً لجوجاً في مُرافعة الدعاوى ومناقشة الخصوم</w:t>
      </w:r>
      <w:r>
        <w:rPr>
          <w:rtl/>
        </w:rPr>
        <w:t>،</w:t>
      </w:r>
      <w:r w:rsidR="00A45A4A" w:rsidRPr="00A55CF3">
        <w:rPr>
          <w:rtl/>
        </w:rPr>
        <w:t xml:space="preserve"> أي يتحاشى استعمال الضغط والشدّة والخُشونة حينما يطلب من أحد المُتداعين تقديم مُدافعاته اللازمة أو يُجبره على عرض اعتراضاته ومستنداته أثناء المرافعة</w:t>
      </w:r>
      <w:r>
        <w:rPr>
          <w:rtl/>
        </w:rPr>
        <w:t>،</w:t>
      </w:r>
      <w:r w:rsidR="00A45A4A" w:rsidRPr="00A55CF3">
        <w:rPr>
          <w:rtl/>
        </w:rPr>
        <w:t xml:space="preserve"> من دون أن يُمهله المهل المطلوب قانوناً حتى يضطرّه على ترك تعقيب دعواه أو إهمال حقوقه</w:t>
      </w:r>
      <w:r>
        <w:rPr>
          <w:rtl/>
        </w:rPr>
        <w:t>).</w:t>
      </w:r>
      <w:r w:rsidR="00A45A4A" w:rsidRPr="0043619B">
        <w:rPr>
          <w:rtl/>
        </w:rPr>
        <w:t xml:space="preserve"> </w:t>
      </w:r>
      <w:r>
        <w:rPr>
          <w:rStyle w:val="libFootnotenumChar"/>
          <w:rtl/>
        </w:rPr>
        <w:t>(</w:t>
      </w:r>
      <w:r w:rsidR="00A45A4A" w:rsidRPr="00A45A4A">
        <w:rPr>
          <w:rStyle w:val="libFootnotenumChar"/>
          <w:rtl/>
        </w:rPr>
        <w:t>1</w:t>
      </w:r>
      <w:r>
        <w:rPr>
          <w:rStyle w:val="libFootnotenumChar"/>
          <w:rtl/>
        </w:rPr>
        <w:t>)</w:t>
      </w:r>
      <w:r w:rsidR="00A45A4A" w:rsidRPr="0043619B">
        <w:rPr>
          <w:rtl/>
        </w:rPr>
        <w:t xml:space="preserve"> </w:t>
      </w:r>
    </w:p>
    <w:p w:rsidR="00A45A4A" w:rsidRPr="009B1FD8" w:rsidRDefault="00A45A4A" w:rsidP="009B1FD8">
      <w:pPr>
        <w:pStyle w:val="libBold1"/>
        <w:rPr>
          <w:rtl/>
        </w:rPr>
      </w:pPr>
      <w:r w:rsidRPr="00A25284">
        <w:rPr>
          <w:rtl/>
        </w:rPr>
        <w:t>الصفات الواجب توفّرها في القاضي</w:t>
      </w:r>
      <w:bookmarkStart w:id="59" w:name="الصفات_الواجب_توفّرها_في_القاضي"/>
      <w:bookmarkEnd w:id="59"/>
    </w:p>
    <w:p w:rsidR="00A45A4A" w:rsidRPr="009B1FD8" w:rsidRDefault="00A45A4A" w:rsidP="009B1FD8">
      <w:pPr>
        <w:pStyle w:val="libBold1"/>
        <w:rPr>
          <w:rtl/>
        </w:rPr>
      </w:pPr>
      <w:r w:rsidRPr="00A25284">
        <w:rPr>
          <w:rtl/>
        </w:rPr>
        <w:t xml:space="preserve">المُنتخب عند الإمام عليٍّ </w:t>
      </w:r>
      <w:r w:rsidR="009B1FD8">
        <w:rPr>
          <w:rtl/>
        </w:rPr>
        <w:t>(</w:t>
      </w:r>
      <w:r w:rsidRPr="00A25284">
        <w:rPr>
          <w:rtl/>
        </w:rPr>
        <w:t>عليه السلام</w:t>
      </w:r>
      <w:r w:rsidR="009B1FD8">
        <w:rPr>
          <w:rtl/>
        </w:rPr>
        <w:t>):</w:t>
      </w:r>
    </w:p>
    <w:p w:rsidR="00A45A4A" w:rsidRPr="00A25284" w:rsidRDefault="00A45A4A" w:rsidP="00A55CF3">
      <w:pPr>
        <w:pStyle w:val="libNormal"/>
        <w:rPr>
          <w:rtl/>
        </w:rPr>
      </w:pPr>
      <w:r w:rsidRPr="00A55CF3">
        <w:rPr>
          <w:rtl/>
        </w:rPr>
        <w:t>1</w:t>
      </w:r>
      <w:r w:rsidR="009B1FD8">
        <w:rPr>
          <w:rtl/>
        </w:rPr>
        <w:t xml:space="preserve"> - </w:t>
      </w:r>
      <w:r w:rsidRPr="00A55CF3">
        <w:rPr>
          <w:rtl/>
        </w:rPr>
        <w:t>أفضل الناس من الرعيّة يعرفه الوالي وقد خبره بذلك</w:t>
      </w:r>
      <w:r w:rsidR="009B1FD8">
        <w:rPr>
          <w:rtl/>
        </w:rPr>
        <w:t>.</w:t>
      </w:r>
    </w:p>
    <w:p w:rsidR="00A45A4A" w:rsidRPr="00A25284" w:rsidRDefault="00A45A4A" w:rsidP="00A55CF3">
      <w:pPr>
        <w:pStyle w:val="libNormal"/>
        <w:rPr>
          <w:rtl/>
        </w:rPr>
      </w:pPr>
      <w:r w:rsidRPr="00A55CF3">
        <w:rPr>
          <w:rtl/>
        </w:rPr>
        <w:t>2</w:t>
      </w:r>
      <w:r w:rsidR="009B1FD8">
        <w:rPr>
          <w:rtl/>
        </w:rPr>
        <w:t xml:space="preserve"> - </w:t>
      </w:r>
      <w:r w:rsidRPr="00A55CF3">
        <w:rPr>
          <w:rtl/>
        </w:rPr>
        <w:t>لا تعسر به الأُمور</w:t>
      </w:r>
      <w:r w:rsidR="009B1FD8">
        <w:rPr>
          <w:rtl/>
        </w:rPr>
        <w:t>.</w:t>
      </w:r>
    </w:p>
    <w:p w:rsidR="00A45A4A" w:rsidRPr="00A25284" w:rsidRDefault="00A45A4A" w:rsidP="00A55CF3">
      <w:pPr>
        <w:pStyle w:val="libNormal"/>
        <w:rPr>
          <w:rtl/>
        </w:rPr>
      </w:pPr>
      <w:r w:rsidRPr="00A55CF3">
        <w:rPr>
          <w:rtl/>
        </w:rPr>
        <w:t>3</w:t>
      </w:r>
      <w:r w:rsidR="009B1FD8">
        <w:rPr>
          <w:rtl/>
        </w:rPr>
        <w:t xml:space="preserve"> - </w:t>
      </w:r>
      <w:r w:rsidRPr="00A55CF3">
        <w:rPr>
          <w:rtl/>
        </w:rPr>
        <w:t>لا تجعله المُخاصمة لجوجاً مُصرّاً على رأيه</w:t>
      </w:r>
      <w:r w:rsidR="009B1FD8">
        <w:rPr>
          <w:rtl/>
        </w:rPr>
        <w:t>،</w:t>
      </w:r>
      <w:r w:rsidRPr="00A55CF3">
        <w:rPr>
          <w:rtl/>
        </w:rPr>
        <w:t xml:space="preserve"> وإذا شعر بخطأ حُكمه رجع وعاد دون أن تأخذه العِزّة بالإثم</w:t>
      </w:r>
      <w:r w:rsidR="009B1FD8">
        <w:rPr>
          <w:rtl/>
        </w:rPr>
        <w:t>،</w:t>
      </w:r>
      <w:r w:rsidRPr="00A55CF3">
        <w:rPr>
          <w:rtl/>
        </w:rPr>
        <w:t xml:space="preserve"> بحيث لا يتثاقل حياءً من الرجوع إلى الحقّ إذا عرفه</w:t>
      </w:r>
      <w:r w:rsidR="009B1FD8">
        <w:rPr>
          <w:rtl/>
        </w:rPr>
        <w:t>.</w:t>
      </w:r>
    </w:p>
    <w:p w:rsidR="00A45A4A" w:rsidRDefault="00A45A4A" w:rsidP="00C60B0C">
      <w:pPr>
        <w:pStyle w:val="libLine"/>
      </w:pPr>
      <w:r>
        <w:rPr>
          <w:rFonts w:hint="cs"/>
          <w:rtl/>
        </w:rPr>
        <w:t>____________________</w:t>
      </w:r>
    </w:p>
    <w:p w:rsidR="00A45A4A" w:rsidRPr="00A45A4A" w:rsidRDefault="00A45A4A" w:rsidP="00A45A4A">
      <w:pPr>
        <w:pStyle w:val="libFootnote0"/>
        <w:rPr>
          <w:rtl/>
        </w:rPr>
      </w:pPr>
      <w:r w:rsidRPr="00A25284">
        <w:rPr>
          <w:rtl/>
        </w:rPr>
        <w:t>(1) الراعي والرعية ص 46</w:t>
      </w:r>
      <w:r w:rsidR="009B1FD8">
        <w:rPr>
          <w:rtl/>
        </w:rPr>
        <w:t>،</w:t>
      </w:r>
      <w:r w:rsidRPr="00A25284">
        <w:rPr>
          <w:rtl/>
        </w:rPr>
        <w:t xml:space="preserve"> 1403هـ</w:t>
      </w:r>
      <w:r w:rsidR="009B1FD8">
        <w:rPr>
          <w:rtl/>
        </w:rPr>
        <w:t>.</w:t>
      </w:r>
    </w:p>
    <w:p w:rsidR="00A45A4A" w:rsidRDefault="00A45A4A" w:rsidP="00A45A4A">
      <w:pPr>
        <w:pStyle w:val="libNormal"/>
      </w:pPr>
      <w:r>
        <w:br w:type="page"/>
      </w:r>
    </w:p>
    <w:p w:rsidR="00A45A4A" w:rsidRPr="00A25284" w:rsidRDefault="00A45A4A" w:rsidP="00A55CF3">
      <w:pPr>
        <w:pStyle w:val="libNormal"/>
        <w:rPr>
          <w:rtl/>
        </w:rPr>
      </w:pPr>
      <w:r w:rsidRPr="00A55CF3">
        <w:rPr>
          <w:rtl/>
        </w:rPr>
        <w:t>4</w:t>
      </w:r>
      <w:r w:rsidR="009B1FD8">
        <w:rPr>
          <w:rtl/>
        </w:rPr>
        <w:t xml:space="preserve"> - </w:t>
      </w:r>
      <w:r w:rsidRPr="00A55CF3">
        <w:rPr>
          <w:rtl/>
        </w:rPr>
        <w:t>ولا تشفق نفسه</w:t>
      </w:r>
      <w:r w:rsidR="009B1FD8">
        <w:rPr>
          <w:rtl/>
        </w:rPr>
        <w:t>،</w:t>
      </w:r>
      <w:r w:rsidRPr="00A55CF3">
        <w:rPr>
          <w:rtl/>
        </w:rPr>
        <w:t xml:space="preserve"> وتخاف من فوت المنافع والمرافق</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A25284" w:rsidRDefault="00A45A4A" w:rsidP="00A55CF3">
      <w:pPr>
        <w:pStyle w:val="libNormal"/>
        <w:rPr>
          <w:rtl/>
        </w:rPr>
      </w:pPr>
      <w:r w:rsidRPr="00A55CF3">
        <w:rPr>
          <w:rtl/>
        </w:rPr>
        <w:t>5</w:t>
      </w:r>
      <w:r w:rsidR="009B1FD8">
        <w:rPr>
          <w:rtl/>
        </w:rPr>
        <w:t xml:space="preserve"> - </w:t>
      </w:r>
      <w:r w:rsidRPr="00A55CF3">
        <w:rPr>
          <w:rtl/>
        </w:rPr>
        <w:t>أن يكون قادراً على إصدار الحكم النهائي بعد التأمّل والمُراجعة والتدقيق</w:t>
      </w:r>
      <w:r w:rsidR="009B1FD8">
        <w:rPr>
          <w:rtl/>
        </w:rPr>
        <w:t>،</w:t>
      </w:r>
      <w:r w:rsidRPr="00A55CF3">
        <w:rPr>
          <w:rtl/>
        </w:rPr>
        <w:t xml:space="preserve"> أي لا يأخذ أول فَهمٍ عن المخاصمة فيُصدر حُكمه</w:t>
      </w:r>
      <w:r w:rsidR="009B1FD8">
        <w:rPr>
          <w:rtl/>
        </w:rPr>
        <w:t>.</w:t>
      </w:r>
    </w:p>
    <w:p w:rsidR="00A45A4A" w:rsidRPr="00A25284" w:rsidRDefault="00A45A4A" w:rsidP="00A55CF3">
      <w:pPr>
        <w:pStyle w:val="libNormal"/>
        <w:rPr>
          <w:rtl/>
        </w:rPr>
      </w:pPr>
      <w:r w:rsidRPr="00A55CF3">
        <w:rPr>
          <w:rtl/>
        </w:rPr>
        <w:t>6</w:t>
      </w:r>
      <w:r w:rsidR="009B1FD8">
        <w:rPr>
          <w:rtl/>
        </w:rPr>
        <w:t xml:space="preserve"> - </w:t>
      </w:r>
      <w:r w:rsidRPr="00A55CF3">
        <w:rPr>
          <w:rtl/>
        </w:rPr>
        <w:t>الوقف على الشبهات</w:t>
      </w:r>
      <w:r w:rsidR="009B1FD8">
        <w:rPr>
          <w:rtl/>
        </w:rPr>
        <w:t>،</w:t>
      </w:r>
      <w:r w:rsidRPr="00A55CF3">
        <w:rPr>
          <w:rtl/>
        </w:rPr>
        <w:t xml:space="preserve"> فقد تعترض الحكامّ الشبهات في القضايا الجزائيّة أكثر منها في القضايا الحقوقيّة</w:t>
      </w:r>
      <w:r w:rsidR="009B1FD8">
        <w:rPr>
          <w:rtl/>
        </w:rPr>
        <w:t>،</w:t>
      </w:r>
      <w:r w:rsidRPr="00A55CF3">
        <w:rPr>
          <w:rtl/>
        </w:rPr>
        <w:t xml:space="preserve"> ولهذا وضع عُلماء الجزاء</w:t>
      </w:r>
      <w:r w:rsidR="009B1FD8">
        <w:rPr>
          <w:rtl/>
        </w:rPr>
        <w:t xml:space="preserve"> - </w:t>
      </w:r>
      <w:r w:rsidRPr="00A55CF3">
        <w:rPr>
          <w:rtl/>
        </w:rPr>
        <w:t>في القرن الأخير</w:t>
      </w:r>
      <w:r w:rsidR="009B1FD8">
        <w:rPr>
          <w:rtl/>
        </w:rPr>
        <w:t xml:space="preserve"> - </w:t>
      </w:r>
      <w:r w:rsidRPr="00A55CF3">
        <w:rPr>
          <w:rtl/>
        </w:rPr>
        <w:t>قاعدةً ذات أهميّةٍ كُبرى</w:t>
      </w:r>
      <w:r w:rsidR="009B1FD8">
        <w:rPr>
          <w:rtl/>
        </w:rPr>
        <w:t>،</w:t>
      </w:r>
      <w:r w:rsidRPr="00A55CF3">
        <w:rPr>
          <w:rtl/>
        </w:rPr>
        <w:t xml:space="preserve"> حتى أصبحت مثلاً سائراً وهي</w:t>
      </w:r>
      <w:r w:rsidR="009B1FD8">
        <w:rPr>
          <w:rtl/>
        </w:rPr>
        <w:t>:</w:t>
      </w:r>
      <w:r w:rsidRPr="00A55CF3">
        <w:rPr>
          <w:rtl/>
        </w:rPr>
        <w:t xml:space="preserve"> </w:t>
      </w:r>
      <w:r w:rsidR="009B1FD8">
        <w:rPr>
          <w:rtl/>
        </w:rPr>
        <w:t>(</w:t>
      </w:r>
      <w:r w:rsidRPr="00A55CF3">
        <w:rPr>
          <w:rtl/>
        </w:rPr>
        <w:t>إنّ براءة ألف مُجرم خيرٌ من تجريم بريءٍ واحدٍ</w:t>
      </w:r>
      <w:r w:rsidR="009B1FD8">
        <w:rPr>
          <w:rtl/>
        </w:rPr>
        <w:t>)،</w:t>
      </w:r>
      <w:r w:rsidRPr="00A55CF3">
        <w:rPr>
          <w:rtl/>
        </w:rPr>
        <w:t xml:space="preserve"> وقد أرادوا بهذه القاعدة تنبيه الحكّام وإيقاظهم على أن يحذروا الشبهات التي تدفعهم إلى أنزال الحدّ والعقاب بحقّ الأبرياء من جرّاء ما يحصل في التحقيق من تضليل أو ما يُسبّبه شهود الإثبات أو الدفاع من تلفيق وتصنيع</w:t>
      </w:r>
      <w:r w:rsidR="009B1FD8">
        <w:rPr>
          <w:rtl/>
        </w:rPr>
        <w:t>،</w:t>
      </w:r>
      <w:r w:rsidRPr="00A55CF3">
        <w:rPr>
          <w:rtl/>
        </w:rPr>
        <w:t xml:space="preserve"> إلى ما هناك من شُبهاتٍ مُريبةٍ وأضاليل مُضلّلةٍ ورحمةٍ بأمثال هؤلاء الأبرياء</w:t>
      </w:r>
      <w:r w:rsidR="009B1FD8">
        <w:rPr>
          <w:rtl/>
        </w:rPr>
        <w:t>،</w:t>
      </w:r>
      <w:r w:rsidRPr="00A55CF3">
        <w:rPr>
          <w:rtl/>
        </w:rPr>
        <w:t xml:space="preserve"> قال رسول الله </w:t>
      </w:r>
      <w:r w:rsidR="009B1FD8">
        <w:rPr>
          <w:rtl/>
        </w:rPr>
        <w:t>(</w:t>
      </w:r>
      <w:r w:rsidRPr="00A55CF3">
        <w:rPr>
          <w:rtl/>
        </w:rPr>
        <w:t>صلّى الله عليه وآله وسلّم</w:t>
      </w:r>
      <w:r w:rsidR="009B1FD8">
        <w:rPr>
          <w:rtl/>
        </w:rPr>
        <w:t>):</w:t>
      </w:r>
      <w:r w:rsidRPr="00A55CF3">
        <w:rPr>
          <w:rtl/>
        </w:rPr>
        <w:t xml:space="preserve"> </w:t>
      </w:r>
      <w:r w:rsidR="009B1FD8">
        <w:rPr>
          <w:rtl/>
        </w:rPr>
        <w:t>(</w:t>
      </w:r>
      <w:r w:rsidRPr="00A55CF3">
        <w:rPr>
          <w:rtl/>
        </w:rPr>
        <w:t>ادرؤوا الحُدود بالشُبهات</w:t>
      </w:r>
      <w:r w:rsidR="009B1FD8">
        <w:rPr>
          <w:rtl/>
        </w:rPr>
        <w:t>)،</w:t>
      </w:r>
      <w:r w:rsidRPr="00A55CF3">
        <w:rPr>
          <w:rtl/>
        </w:rPr>
        <w:t xml:space="preserve"> وقد سار عُلماء الجزاء كافّة والمشرّعون لقوانين العقوبات على هذا الأساس</w:t>
      </w:r>
      <w:r w:rsidR="009B1FD8">
        <w:rPr>
          <w:rtl/>
        </w:rPr>
        <w:t>،</w:t>
      </w:r>
      <w:r w:rsidRPr="00A55CF3">
        <w:rPr>
          <w:rtl/>
        </w:rPr>
        <w:t xml:space="preserve"> فوضعوا قاعدةً عامّةً متّبعة</w:t>
      </w:r>
      <w:r w:rsidR="009B1FD8">
        <w:rPr>
          <w:rtl/>
        </w:rPr>
        <w:t>،</w:t>
      </w:r>
      <w:r w:rsidRPr="00A55CF3">
        <w:rPr>
          <w:rtl/>
        </w:rPr>
        <w:t xml:space="preserve"> وهي</w:t>
      </w:r>
      <w:r w:rsidR="009B1FD8">
        <w:rPr>
          <w:rtl/>
        </w:rPr>
        <w:t>:</w:t>
      </w:r>
    </w:p>
    <w:p w:rsidR="00A45A4A" w:rsidRPr="00A25284" w:rsidRDefault="009B1FD8" w:rsidP="00A55CF3">
      <w:pPr>
        <w:pStyle w:val="libNormal"/>
        <w:rPr>
          <w:rtl/>
        </w:rPr>
      </w:pPr>
      <w:r>
        <w:rPr>
          <w:rtl/>
        </w:rPr>
        <w:t>(</w:t>
      </w:r>
      <w:r w:rsidR="00A45A4A" w:rsidRPr="00A55CF3">
        <w:rPr>
          <w:rtl/>
        </w:rPr>
        <w:t>إذا حصل شكٌّ في مفهوم مواد القانون الجنائي فيجب تفسيرها وتأويلها لصالح المُتهم</w:t>
      </w:r>
      <w:r>
        <w:rPr>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p>
    <w:p w:rsidR="00A45A4A" w:rsidRPr="00A25284" w:rsidRDefault="00A45A4A" w:rsidP="00A55CF3">
      <w:pPr>
        <w:pStyle w:val="libNormal"/>
        <w:rPr>
          <w:rtl/>
        </w:rPr>
      </w:pPr>
      <w:r w:rsidRPr="00A55CF3">
        <w:rPr>
          <w:rtl/>
        </w:rPr>
        <w:t>7</w:t>
      </w:r>
      <w:r w:rsidR="009B1FD8">
        <w:rPr>
          <w:rtl/>
        </w:rPr>
        <w:t xml:space="preserve"> - </w:t>
      </w:r>
      <w:r w:rsidRPr="00A55CF3">
        <w:rPr>
          <w:rtl/>
        </w:rPr>
        <w:t>لا يضجر أو يتململ أثناء الخصومة</w:t>
      </w:r>
      <w:r w:rsidR="009B1FD8">
        <w:rPr>
          <w:rtl/>
        </w:rPr>
        <w:t>.</w:t>
      </w:r>
    </w:p>
    <w:p w:rsidR="00A45A4A" w:rsidRPr="00A25284" w:rsidRDefault="00A45A4A" w:rsidP="00A55CF3">
      <w:pPr>
        <w:pStyle w:val="libNormal"/>
        <w:rPr>
          <w:rtl/>
        </w:rPr>
      </w:pPr>
      <w:r w:rsidRPr="00A55CF3">
        <w:rPr>
          <w:rtl/>
        </w:rPr>
        <w:t>8</w:t>
      </w:r>
      <w:r w:rsidR="009B1FD8">
        <w:rPr>
          <w:rtl/>
        </w:rPr>
        <w:t xml:space="preserve"> - </w:t>
      </w:r>
      <w:r w:rsidRPr="00A55CF3">
        <w:rPr>
          <w:rtl/>
        </w:rPr>
        <w:t>بعد اتضاح الأُمور يجب أن يكون صارماً في إصدار الحُكم</w:t>
      </w:r>
      <w:r w:rsidR="009B1FD8">
        <w:rPr>
          <w:rtl/>
        </w:rPr>
        <w:t>.</w:t>
      </w:r>
    </w:p>
    <w:p w:rsidR="00A45A4A" w:rsidRPr="00A25284" w:rsidRDefault="00A45A4A" w:rsidP="00A55CF3">
      <w:pPr>
        <w:pStyle w:val="libNormal"/>
        <w:rPr>
          <w:rtl/>
        </w:rPr>
      </w:pPr>
      <w:r w:rsidRPr="00A55CF3">
        <w:rPr>
          <w:rtl/>
        </w:rPr>
        <w:t>9</w:t>
      </w:r>
      <w:r w:rsidR="009B1FD8">
        <w:rPr>
          <w:rtl/>
        </w:rPr>
        <w:t xml:space="preserve"> - </w:t>
      </w:r>
      <w:r w:rsidRPr="00A55CF3">
        <w:rPr>
          <w:rtl/>
        </w:rPr>
        <w:t>لا يُؤثِّر عليه أيّ إطراءٍ أو مَدحٍ وثناءٍ غايته التزلّف والتقرّب إليه</w:t>
      </w:r>
      <w:r w:rsidR="009B1FD8">
        <w:rPr>
          <w:rtl/>
        </w:rPr>
        <w:t>،</w:t>
      </w:r>
      <w:r w:rsidRPr="00A55CF3">
        <w:rPr>
          <w:rtl/>
        </w:rPr>
        <w:t xml:space="preserve"> وبعد ذلك يجعله بعيداً عن الحق</w:t>
      </w:r>
      <w:r w:rsidR="009B1FD8">
        <w:rPr>
          <w:rtl/>
        </w:rPr>
        <w:t>.</w:t>
      </w:r>
    </w:p>
    <w:p w:rsidR="00A45A4A" w:rsidRPr="00A25284" w:rsidRDefault="00A45A4A" w:rsidP="00A55CF3">
      <w:pPr>
        <w:pStyle w:val="libNormal"/>
        <w:rPr>
          <w:rtl/>
        </w:rPr>
      </w:pPr>
      <w:r w:rsidRPr="00A55CF3">
        <w:rPr>
          <w:rtl/>
        </w:rPr>
        <w:t>10</w:t>
      </w:r>
      <w:r w:rsidR="009B1FD8">
        <w:rPr>
          <w:rtl/>
        </w:rPr>
        <w:t xml:space="preserve"> - </w:t>
      </w:r>
      <w:r w:rsidRPr="00A55CF3">
        <w:rPr>
          <w:rtl/>
        </w:rPr>
        <w:t>يقف على حُكمه العادل ولا يؤثّر عليه تحريضٌ أو إغراء</w:t>
      </w:r>
      <w:r w:rsidR="009B1FD8">
        <w:rPr>
          <w:rtl/>
        </w:rPr>
        <w:t>.</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شرح نهج البلاغة</w:t>
      </w:r>
      <w:r>
        <w:rPr>
          <w:rtl/>
        </w:rPr>
        <w:t xml:space="preserve"> - </w:t>
      </w:r>
      <w:r w:rsidR="00A45A4A" w:rsidRPr="00A25284">
        <w:rPr>
          <w:rtl/>
        </w:rPr>
        <w:t>م17</w:t>
      </w:r>
      <w:r>
        <w:rPr>
          <w:rtl/>
        </w:rPr>
        <w:t xml:space="preserve"> - </w:t>
      </w:r>
      <w:r w:rsidR="00A45A4A" w:rsidRPr="00A25284">
        <w:rPr>
          <w:rtl/>
        </w:rPr>
        <w:t>ص60</w:t>
      </w:r>
      <w:r>
        <w:rPr>
          <w:rtl/>
        </w:rPr>
        <w:t>.</w:t>
      </w:r>
    </w:p>
    <w:p w:rsidR="00A45A4A" w:rsidRPr="00A45A4A" w:rsidRDefault="009B1FD8" w:rsidP="00A45A4A">
      <w:pPr>
        <w:pStyle w:val="libFootnote0"/>
        <w:rPr>
          <w:rtl/>
        </w:rPr>
      </w:pPr>
      <w:r>
        <w:rPr>
          <w:rtl/>
        </w:rPr>
        <w:t>(</w:t>
      </w:r>
      <w:r w:rsidR="00A45A4A" w:rsidRPr="00A25284">
        <w:rPr>
          <w:rtl/>
        </w:rPr>
        <w:t>2</w:t>
      </w:r>
      <w:r>
        <w:rPr>
          <w:rtl/>
        </w:rPr>
        <w:t>)</w:t>
      </w:r>
      <w:r w:rsidR="00A45A4A" w:rsidRPr="00A25284">
        <w:rPr>
          <w:rtl/>
        </w:rPr>
        <w:t xml:space="preserve"> الراعي والرعية</w:t>
      </w:r>
      <w:r>
        <w:rPr>
          <w:rtl/>
        </w:rPr>
        <w:t xml:space="preserve"> - </w:t>
      </w:r>
      <w:r w:rsidR="00A45A4A" w:rsidRPr="00A25284">
        <w:rPr>
          <w:rtl/>
        </w:rPr>
        <w:t>ص52</w:t>
      </w:r>
      <w:r>
        <w:rPr>
          <w:rtl/>
        </w:rPr>
        <w:t>.</w:t>
      </w:r>
    </w:p>
    <w:p w:rsidR="00A45A4A" w:rsidRDefault="00A45A4A" w:rsidP="00A45A4A">
      <w:pPr>
        <w:pStyle w:val="libNormal"/>
      </w:pPr>
      <w:r>
        <w:br w:type="page"/>
      </w:r>
    </w:p>
    <w:p w:rsidR="00A45A4A" w:rsidRPr="009B1FD8" w:rsidRDefault="00A45A4A" w:rsidP="009B1FD8">
      <w:pPr>
        <w:pStyle w:val="libBold1"/>
        <w:rPr>
          <w:rtl/>
        </w:rPr>
      </w:pPr>
      <w:r w:rsidRPr="00A25284">
        <w:rPr>
          <w:rtl/>
        </w:rPr>
        <w:t>مسؤوليّةُ الولاةِ اتّجاهَ القُضاة</w:t>
      </w:r>
    </w:p>
    <w:p w:rsidR="00A45A4A" w:rsidRPr="00A25284" w:rsidRDefault="00A45A4A" w:rsidP="00A55CF3">
      <w:pPr>
        <w:pStyle w:val="libNormal"/>
        <w:rPr>
          <w:rtl/>
        </w:rPr>
      </w:pPr>
      <w:r w:rsidRPr="00A55CF3">
        <w:rPr>
          <w:rtl/>
        </w:rPr>
        <w:t>على الوالي</w:t>
      </w:r>
      <w:r w:rsidR="00784134">
        <w:rPr>
          <w:rtl/>
        </w:rPr>
        <w:t xml:space="preserve"> </w:t>
      </w:r>
      <w:r w:rsidRPr="00A55CF3">
        <w:rPr>
          <w:rtl/>
        </w:rPr>
        <w:t>واجباتٌ مهمّةٌ يجب أن يؤدّيها اتّجاه القضاة هي</w:t>
      </w:r>
      <w:r w:rsidR="009B1FD8">
        <w:rPr>
          <w:rtl/>
        </w:rPr>
        <w:t>:</w:t>
      </w:r>
      <w:r w:rsidRPr="00A55CF3">
        <w:rPr>
          <w:rtl/>
        </w:rPr>
        <w:t xml:space="preserve"> </w:t>
      </w:r>
      <w:r w:rsidR="009B1FD8">
        <w:rPr>
          <w:rtl/>
        </w:rPr>
        <w:t>(</w:t>
      </w:r>
      <w:r w:rsidRPr="00A55CF3">
        <w:rPr>
          <w:rtl/>
        </w:rPr>
        <w:t>أَكْثِرْ تَعَاهُدَ قَضَائِهِ</w:t>
      </w:r>
      <w:r w:rsidR="009B1FD8">
        <w:rPr>
          <w:rtl/>
        </w:rPr>
        <w:t>)،</w:t>
      </w:r>
      <w:r w:rsidRPr="00A55CF3">
        <w:rPr>
          <w:rtl/>
        </w:rPr>
        <w:t xml:space="preserve"> وهذه مسألةٌ مهمّةٌ جداً</w:t>
      </w:r>
      <w:r w:rsidR="009B1FD8">
        <w:rPr>
          <w:rtl/>
        </w:rPr>
        <w:t>،</w:t>
      </w:r>
      <w:r w:rsidRPr="00A55CF3">
        <w:rPr>
          <w:rtl/>
        </w:rPr>
        <w:t xml:space="preserve"> أي يجب عليه مراقبة قضاته</w:t>
      </w:r>
      <w:r w:rsidR="009B1FD8">
        <w:rPr>
          <w:rtl/>
        </w:rPr>
        <w:t>،</w:t>
      </w:r>
      <w:r w:rsidRPr="00A55CF3">
        <w:rPr>
          <w:rtl/>
        </w:rPr>
        <w:t xml:space="preserve"> ومتابعة أحكامهم التي أصدروها</w:t>
      </w:r>
      <w:r w:rsidR="009B1FD8">
        <w:rPr>
          <w:rtl/>
        </w:rPr>
        <w:t>،</w:t>
      </w:r>
      <w:r w:rsidRPr="00A55CF3">
        <w:rPr>
          <w:rtl/>
        </w:rPr>
        <w:t xml:space="preserve"> </w:t>
      </w:r>
      <w:r w:rsidR="009B1FD8">
        <w:rPr>
          <w:rtl/>
        </w:rPr>
        <w:t>(</w:t>
      </w:r>
      <w:r w:rsidRPr="00A55CF3">
        <w:rPr>
          <w:rtl/>
        </w:rPr>
        <w:t xml:space="preserve">وقد رأى الإمام </w:t>
      </w:r>
      <w:r w:rsidR="009B1FD8">
        <w:rPr>
          <w:rtl/>
        </w:rPr>
        <w:t>(</w:t>
      </w:r>
      <w:r w:rsidRPr="00A55CF3">
        <w:rPr>
          <w:rtl/>
        </w:rPr>
        <w:t>عليه السلام</w:t>
      </w:r>
      <w:r w:rsidR="009B1FD8">
        <w:rPr>
          <w:rtl/>
        </w:rPr>
        <w:t>)</w:t>
      </w:r>
      <w:r w:rsidRPr="00A55CF3">
        <w:rPr>
          <w:rtl/>
        </w:rPr>
        <w:t xml:space="preserve"> أنّ مصلحة القضاء ورعاية العدل في المملكة تقضي على وليّ الأمر أن يُكثر من مُراقبة أعمال وتصرّفات القُضاة أو الحُكّام من حين لآخر</w:t>
      </w:r>
      <w:r w:rsidR="009B1FD8">
        <w:rPr>
          <w:rtl/>
        </w:rPr>
        <w:t>،</w:t>
      </w:r>
      <w:r w:rsidRPr="00A55CF3">
        <w:rPr>
          <w:rtl/>
        </w:rPr>
        <w:t xml:space="preserve"> وإن كانوا مُتّصفين بالأوصاف السابقة وإنّهم أفضل الرعية عِلماً وأخلاقاً</w:t>
      </w:r>
      <w:r w:rsidR="009B1FD8">
        <w:rPr>
          <w:rtl/>
        </w:rPr>
        <w:t>؛</w:t>
      </w:r>
      <w:r w:rsidRPr="00A55CF3">
        <w:rPr>
          <w:rtl/>
        </w:rPr>
        <w:t xml:space="preserve"> لأنّ مُحاسبة النفس وضبطها والشعور بالمسؤوليّة قد يكون ضئيل الأثر في نفوس بعض المسؤولين</w:t>
      </w:r>
      <w:r w:rsidR="009B1FD8">
        <w:rPr>
          <w:rtl/>
        </w:rPr>
        <w:t>،</w:t>
      </w:r>
      <w:r w:rsidRPr="00A55CF3">
        <w:rPr>
          <w:rtl/>
        </w:rPr>
        <w:t xml:space="preserve"> فأراد الإمام </w:t>
      </w:r>
      <w:r w:rsidR="009B1FD8">
        <w:rPr>
          <w:rtl/>
        </w:rPr>
        <w:t>(</w:t>
      </w:r>
      <w:r w:rsidRPr="00A55CF3">
        <w:rPr>
          <w:rtl/>
        </w:rPr>
        <w:t>عليه السلام</w:t>
      </w:r>
      <w:r w:rsidR="009B1FD8">
        <w:rPr>
          <w:rtl/>
        </w:rPr>
        <w:t>)</w:t>
      </w:r>
      <w:r w:rsidRPr="00A55CF3">
        <w:rPr>
          <w:rtl/>
        </w:rPr>
        <w:t xml:space="preserve"> أن يكون هذا الحقّ قويّاً وعميقاً في نفوس الموظّفين عامّة والقُضاة خاصّة</w:t>
      </w:r>
      <w:r w:rsidR="009B1FD8">
        <w:rPr>
          <w:rtl/>
        </w:rPr>
        <w:t>،</w:t>
      </w:r>
      <w:r w:rsidRPr="00A55CF3">
        <w:rPr>
          <w:rtl/>
        </w:rPr>
        <w:t xml:space="preserve"> فعهد إلى عامله أن يُكثر تعاهد قضائه</w:t>
      </w:r>
      <w:r w:rsidR="009B1FD8">
        <w:rPr>
          <w:rtl/>
        </w:rPr>
        <w:t>،</w:t>
      </w:r>
      <w:r w:rsidRPr="00A55CF3">
        <w:rPr>
          <w:rtl/>
        </w:rPr>
        <w:t xml:space="preserve"> أي تَطلُّعه على أحكامه وأقضيته</w:t>
      </w:r>
      <w:r w:rsidR="009B1FD8">
        <w:rPr>
          <w:rtl/>
        </w:rPr>
        <w:t>.</w:t>
      </w:r>
      <w:r w:rsidRPr="00A55CF3">
        <w:rPr>
          <w:rtl/>
        </w:rPr>
        <w:t xml:space="preserve"> وضمير </w:t>
      </w:r>
      <w:r w:rsidR="009B1FD8">
        <w:rPr>
          <w:rtl/>
        </w:rPr>
        <w:t>(</w:t>
      </w:r>
      <w:r w:rsidRPr="00A55CF3">
        <w:rPr>
          <w:rtl/>
        </w:rPr>
        <w:t>قضائه</w:t>
      </w:r>
      <w:r w:rsidR="009B1FD8">
        <w:rPr>
          <w:rtl/>
        </w:rPr>
        <w:t>)</w:t>
      </w:r>
      <w:r w:rsidRPr="00A55CF3">
        <w:rPr>
          <w:rtl/>
        </w:rPr>
        <w:t xml:space="preserve"> يعود لأفضل الرعيّة</w:t>
      </w:r>
      <w:r w:rsidR="009B1FD8">
        <w:rPr>
          <w:rtl/>
        </w:rPr>
        <w:t>،</w:t>
      </w:r>
      <w:r w:rsidRPr="00A55CF3">
        <w:rPr>
          <w:rtl/>
        </w:rPr>
        <w:t xml:space="preserve"> وهو القاضي الموصوف بالأوصاف المُتقدّمة</w:t>
      </w:r>
      <w:r w:rsidR="009B1FD8">
        <w:rPr>
          <w:rtl/>
        </w:rPr>
        <w:t>،</w:t>
      </w:r>
      <w:r w:rsidRPr="00A55CF3">
        <w:rPr>
          <w:rtl/>
        </w:rPr>
        <w:t xml:space="preserve"> وقد أخذت حكومات العالم كافّة في هذا العصر بهذه النظريّة الحكيمة</w:t>
      </w:r>
      <w:r w:rsidR="009B1FD8">
        <w:rPr>
          <w:rtl/>
        </w:rPr>
        <w:t>)</w:t>
      </w:r>
      <w:r w:rsidR="009B1FD8" w:rsidRPr="0043619B">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Default="00A45A4A" w:rsidP="00A55CF3">
      <w:pPr>
        <w:pStyle w:val="libNormal"/>
        <w:rPr>
          <w:rtl/>
        </w:rPr>
      </w:pPr>
      <w:r w:rsidRPr="00A55CF3">
        <w:rPr>
          <w:rtl/>
        </w:rPr>
        <w:t>وقد أُسست لذلك في الوقت المعاصر أنظمةٌ للتفتيش العدلي لمُتابعة أحكام القضاة</w:t>
      </w:r>
      <w:r w:rsidR="009B1FD8">
        <w:rPr>
          <w:rtl/>
        </w:rPr>
        <w:t>.</w:t>
      </w:r>
    </w:p>
    <w:p w:rsidR="00A45A4A" w:rsidRPr="009B1FD8" w:rsidRDefault="00A45A4A" w:rsidP="009B1FD8">
      <w:pPr>
        <w:pStyle w:val="libBold1"/>
        <w:rPr>
          <w:rtl/>
        </w:rPr>
      </w:pPr>
      <w:r w:rsidRPr="00A25284">
        <w:rPr>
          <w:rtl/>
        </w:rPr>
        <w:t>القاضي والمنزلةُ الرفيعةُ</w:t>
      </w:r>
    </w:p>
    <w:p w:rsidR="00A45A4A" w:rsidRPr="00A25284" w:rsidRDefault="00A45A4A" w:rsidP="00A55CF3">
      <w:pPr>
        <w:pStyle w:val="libNormal"/>
        <w:rPr>
          <w:rtl/>
        </w:rPr>
      </w:pPr>
      <w:r w:rsidRPr="00A55CF3">
        <w:rPr>
          <w:rtl/>
        </w:rPr>
        <w:t xml:space="preserve">لقد أهتمّ الإمام عليٌّ </w:t>
      </w:r>
      <w:r w:rsidR="009B1FD8">
        <w:rPr>
          <w:rtl/>
        </w:rPr>
        <w:t>(</w:t>
      </w:r>
      <w:r w:rsidRPr="00A55CF3">
        <w:rPr>
          <w:rtl/>
        </w:rPr>
        <w:t>عليه السلام</w:t>
      </w:r>
      <w:r w:rsidR="009B1FD8">
        <w:rPr>
          <w:rtl/>
        </w:rPr>
        <w:t>)</w:t>
      </w:r>
      <w:r w:rsidRPr="00A55CF3">
        <w:rPr>
          <w:rtl/>
        </w:rPr>
        <w:t xml:space="preserve"> بمكانة القاضي ومنزلته</w:t>
      </w:r>
      <w:r w:rsidR="009B1FD8">
        <w:rPr>
          <w:rtl/>
        </w:rPr>
        <w:t>،</w:t>
      </w:r>
      <w:r w:rsidRPr="00A55CF3">
        <w:rPr>
          <w:rtl/>
        </w:rPr>
        <w:t xml:space="preserve"> حيث قال </w:t>
      </w:r>
      <w:r w:rsidR="009B1FD8">
        <w:rPr>
          <w:rtl/>
        </w:rPr>
        <w:t>(</w:t>
      </w:r>
      <w:r w:rsidRPr="00A55CF3">
        <w:rPr>
          <w:rtl/>
        </w:rPr>
        <w:t>عليه السلام</w:t>
      </w:r>
      <w:r w:rsidR="009B1FD8">
        <w:rPr>
          <w:rtl/>
        </w:rPr>
        <w:t>)</w:t>
      </w:r>
      <w:r w:rsidRPr="00A55CF3">
        <w:rPr>
          <w:rtl/>
        </w:rPr>
        <w:t xml:space="preserve"> مرّة لشُريح</w:t>
      </w:r>
      <w:r w:rsidR="009B1FD8">
        <w:rPr>
          <w:rtl/>
        </w:rPr>
        <w:t>:</w:t>
      </w:r>
      <w:r w:rsidRPr="00A55CF3">
        <w:rPr>
          <w:rtl/>
        </w:rPr>
        <w:t xml:space="preserve"> </w:t>
      </w:r>
      <w:r w:rsidR="009B1FD8">
        <w:rPr>
          <w:rtl/>
        </w:rPr>
        <w:t>(</w:t>
      </w:r>
      <w:r w:rsidRPr="00A55CF3">
        <w:rPr>
          <w:rtl/>
        </w:rPr>
        <w:t>يا شُريح</w:t>
      </w:r>
      <w:r w:rsidR="009B1FD8">
        <w:rPr>
          <w:rtl/>
        </w:rPr>
        <w:t>،</w:t>
      </w:r>
      <w:r w:rsidRPr="00A55CF3">
        <w:rPr>
          <w:rtl/>
        </w:rPr>
        <w:t xml:space="preserve"> قد جلست مجلساً لا يجلسه إلاّ نبيٌ أو وصيُّ نبي أو شقيٌّ</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A25284" w:rsidRDefault="00A45A4A" w:rsidP="00A55CF3">
      <w:pPr>
        <w:pStyle w:val="libNormal"/>
        <w:rPr>
          <w:rtl/>
        </w:rPr>
      </w:pPr>
      <w:r w:rsidRPr="00A55CF3">
        <w:rPr>
          <w:rtl/>
        </w:rPr>
        <w:t xml:space="preserve">وعلى أساس ذلك حذّر الإمام </w:t>
      </w:r>
      <w:r w:rsidR="009B1FD8">
        <w:rPr>
          <w:rtl/>
        </w:rPr>
        <w:t>(</w:t>
      </w:r>
      <w:r w:rsidRPr="00A55CF3">
        <w:rPr>
          <w:rtl/>
        </w:rPr>
        <w:t>عليه السلام</w:t>
      </w:r>
      <w:r w:rsidR="009B1FD8">
        <w:rPr>
          <w:rtl/>
        </w:rPr>
        <w:t>)</w:t>
      </w:r>
      <w:r w:rsidRPr="00A55CF3">
        <w:rPr>
          <w:rtl/>
        </w:rPr>
        <w:t xml:space="preserve"> من سقوط القاضي في المفاسد المُدمّرة</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نفس المصدر السابق ص 54</w:t>
      </w:r>
      <w:r>
        <w:rPr>
          <w:rtl/>
        </w:rPr>
        <w:t>.</w:t>
      </w:r>
    </w:p>
    <w:p w:rsidR="00A45A4A" w:rsidRPr="00A45A4A" w:rsidRDefault="009B1FD8" w:rsidP="00A45A4A">
      <w:pPr>
        <w:pStyle w:val="libFootnote0"/>
        <w:rPr>
          <w:rtl/>
        </w:rPr>
      </w:pPr>
      <w:r>
        <w:rPr>
          <w:rtl/>
        </w:rPr>
        <w:t>(</w:t>
      </w:r>
      <w:r w:rsidR="00A45A4A" w:rsidRPr="00A25284">
        <w:rPr>
          <w:rtl/>
        </w:rPr>
        <w:t>2</w:t>
      </w:r>
      <w:r>
        <w:rPr>
          <w:rtl/>
        </w:rPr>
        <w:t>)</w:t>
      </w:r>
      <w:r w:rsidR="00A45A4A" w:rsidRPr="00A25284">
        <w:rPr>
          <w:rtl/>
        </w:rPr>
        <w:t xml:space="preserve"> الكليني</w:t>
      </w:r>
      <w:r>
        <w:rPr>
          <w:rtl/>
        </w:rPr>
        <w:t xml:space="preserve"> - </w:t>
      </w:r>
      <w:r w:rsidR="00A45A4A" w:rsidRPr="00A25284">
        <w:rPr>
          <w:rtl/>
        </w:rPr>
        <w:t>فروع الكافي</w:t>
      </w:r>
      <w:r>
        <w:rPr>
          <w:rtl/>
        </w:rPr>
        <w:t xml:space="preserve"> - </w:t>
      </w:r>
      <w:r w:rsidR="00A45A4A" w:rsidRPr="00A25284">
        <w:rPr>
          <w:rtl/>
        </w:rPr>
        <w:t>تحقيق العلاّمة الشيخ محمّد جواد الفقيه</w:t>
      </w:r>
      <w:r>
        <w:rPr>
          <w:rtl/>
        </w:rPr>
        <w:t xml:space="preserve"> - </w:t>
      </w:r>
      <w:r w:rsidR="00A45A4A" w:rsidRPr="00A25284">
        <w:rPr>
          <w:rtl/>
        </w:rPr>
        <w:t>فهرسة وتصحيح الدكتور يوسف البقاعي</w:t>
      </w:r>
      <w:r>
        <w:rPr>
          <w:rtl/>
        </w:rPr>
        <w:t xml:space="preserve"> - </w:t>
      </w:r>
      <w:r w:rsidR="00A45A4A" w:rsidRPr="00A25284">
        <w:rPr>
          <w:rtl/>
        </w:rPr>
        <w:t>م7</w:t>
      </w:r>
      <w:r>
        <w:rPr>
          <w:rtl/>
        </w:rPr>
        <w:t xml:space="preserve"> - </w:t>
      </w:r>
      <w:r w:rsidR="00A45A4A" w:rsidRPr="00A25284">
        <w:rPr>
          <w:rtl/>
        </w:rPr>
        <w:t>ص403</w:t>
      </w:r>
      <w:r>
        <w:rPr>
          <w:rtl/>
        </w:rPr>
        <w:t xml:space="preserve"> - </w:t>
      </w:r>
      <w:r w:rsidR="00A45A4A" w:rsidRPr="00A25284">
        <w:rPr>
          <w:rtl/>
        </w:rPr>
        <w:t>كتاب القضاء والأحكام</w:t>
      </w:r>
      <w:r>
        <w:rPr>
          <w:rtl/>
        </w:rPr>
        <w:t xml:space="preserve"> - </w:t>
      </w:r>
      <w:r w:rsidR="00A45A4A" w:rsidRPr="00A25284">
        <w:rPr>
          <w:rtl/>
        </w:rPr>
        <w:t>دار الأضواء للطباعة والنشر</w:t>
      </w:r>
      <w:r>
        <w:rPr>
          <w:rtl/>
        </w:rPr>
        <w:t xml:space="preserve"> - </w:t>
      </w:r>
      <w:r w:rsidR="00A45A4A" w:rsidRPr="00A25284">
        <w:rPr>
          <w:rtl/>
        </w:rPr>
        <w:t>بيروت</w:t>
      </w:r>
      <w:r>
        <w:rPr>
          <w:rtl/>
        </w:rPr>
        <w:t xml:space="preserve"> - </w:t>
      </w:r>
      <w:r w:rsidR="00A45A4A" w:rsidRPr="00A25284">
        <w:rPr>
          <w:rtl/>
        </w:rPr>
        <w:t>الطبعة الأولى 1413</w:t>
      </w:r>
      <w:r>
        <w:rPr>
          <w:rtl/>
        </w:rPr>
        <w:t xml:space="preserve"> - </w:t>
      </w:r>
      <w:r w:rsidR="00A45A4A" w:rsidRPr="00A25284">
        <w:rPr>
          <w:rtl/>
        </w:rPr>
        <w:t>1992</w:t>
      </w:r>
      <w:r>
        <w:rPr>
          <w:rtl/>
        </w:rPr>
        <w:t>.</w:t>
      </w:r>
    </w:p>
    <w:p w:rsidR="00A45A4A" w:rsidRDefault="00A45A4A" w:rsidP="00A45A4A">
      <w:pPr>
        <w:pStyle w:val="libNormal"/>
      </w:pPr>
      <w:r>
        <w:br w:type="page"/>
      </w:r>
    </w:p>
    <w:p w:rsidR="00A45A4A" w:rsidRPr="00A25284" w:rsidRDefault="00A45A4A" w:rsidP="00A55CF3">
      <w:pPr>
        <w:pStyle w:val="libNormal"/>
        <w:rPr>
          <w:rtl/>
        </w:rPr>
      </w:pPr>
      <w:r w:rsidRPr="00A55CF3">
        <w:rPr>
          <w:rtl/>
        </w:rPr>
        <w:t>والتي منها مثلا إرشاء القاضي وشراء ذمّته وغير ذلك من الأحوال المشابهة</w:t>
      </w:r>
      <w:r w:rsidR="009B1FD8">
        <w:rPr>
          <w:rtl/>
        </w:rPr>
        <w:t>،</w:t>
      </w:r>
      <w:r w:rsidRPr="00A55CF3">
        <w:rPr>
          <w:rtl/>
        </w:rPr>
        <w:t xml:space="preserve"> وقد عني أمير المؤمنين </w:t>
      </w:r>
      <w:r w:rsidR="009B1FD8">
        <w:rPr>
          <w:rtl/>
        </w:rPr>
        <w:t>(</w:t>
      </w:r>
      <w:r w:rsidRPr="00A55CF3">
        <w:rPr>
          <w:rtl/>
        </w:rPr>
        <w:t>عليه السلام</w:t>
      </w:r>
      <w:r w:rsidR="009B1FD8">
        <w:rPr>
          <w:rtl/>
        </w:rPr>
        <w:t>)</w:t>
      </w:r>
      <w:r w:rsidRPr="00A55CF3">
        <w:rPr>
          <w:rtl/>
        </w:rPr>
        <w:t xml:space="preserve"> بهذا الأمر بأن وضع عطاءً خاصّاً مُتميزاً للقُضاة</w:t>
      </w:r>
      <w:r w:rsidR="009B1FD8">
        <w:rPr>
          <w:rtl/>
        </w:rPr>
        <w:t>،</w:t>
      </w:r>
      <w:r w:rsidRPr="00A55CF3">
        <w:rPr>
          <w:rtl/>
        </w:rPr>
        <w:t xml:space="preserve"> بالإضافة إلى المكانة المميّزة له في مجلس الوالي</w:t>
      </w:r>
      <w:r w:rsidR="009B1FD8">
        <w:rPr>
          <w:rtl/>
        </w:rPr>
        <w:t>؛</w:t>
      </w:r>
      <w:r w:rsidRPr="00A55CF3">
        <w:rPr>
          <w:rtl/>
        </w:rPr>
        <w:t xml:space="preserve"> حتى لا يقع تحت المؤثّرات الضارة</w:t>
      </w:r>
      <w:r w:rsidR="009B1FD8">
        <w:rPr>
          <w:rtl/>
        </w:rPr>
        <w:t>،</w:t>
      </w:r>
      <w:r w:rsidRPr="00A55CF3">
        <w:rPr>
          <w:rtl/>
        </w:rPr>
        <w:t xml:space="preserve"> ولذا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وَافْسَحْ لَهُ فِي الْبَذْلِ مَا يُزِيلُ عِلَّتَهُ وَتَقِلُّ مَعَهُ حَاجَتُهُ إلى النَّاسِ</w:t>
      </w:r>
      <w:r w:rsidR="009B1FD8">
        <w:rPr>
          <w:rtl/>
        </w:rPr>
        <w:t>،</w:t>
      </w:r>
      <w:r w:rsidRPr="00A55CF3">
        <w:rPr>
          <w:rtl/>
        </w:rPr>
        <w:t xml:space="preserve"> وَأَعْطِهِ مِنَ الْمَنْزِلَةِ لَدَيْكَ مَا لا يَطْمَعُ فِيهِ غَيْرُهُ مِنْ خَاصَّتِكَ لِيَأْمَنَ بِذَلِكَ اغْتِيَالَ الرِّجَالِ لَهُ عِنْدَكَ</w:t>
      </w:r>
      <w:r w:rsidR="009B1FD8">
        <w:rPr>
          <w:rtl/>
        </w:rPr>
        <w:t>).</w:t>
      </w:r>
    </w:p>
    <w:p w:rsidR="00A45A4A" w:rsidRPr="00A25284" w:rsidRDefault="00A45A4A" w:rsidP="00A55CF3">
      <w:pPr>
        <w:pStyle w:val="libNormal"/>
        <w:rPr>
          <w:rtl/>
        </w:rPr>
      </w:pPr>
      <w:r w:rsidRPr="00A55CF3">
        <w:rPr>
          <w:rtl/>
        </w:rPr>
        <w:t>إنّ إشارات عليّ وإرشاداته واضحةٌ بشأن القاضي</w:t>
      </w:r>
      <w:r w:rsidR="009B1FD8">
        <w:rPr>
          <w:rtl/>
        </w:rPr>
        <w:t>،</w:t>
      </w:r>
      <w:r w:rsidRPr="00A55CF3">
        <w:rPr>
          <w:rtl/>
        </w:rPr>
        <w:t xml:space="preserve"> حيث أمر ولاته</w:t>
      </w:r>
      <w:r w:rsidR="009B1FD8">
        <w:rPr>
          <w:rtl/>
        </w:rPr>
        <w:t>:</w:t>
      </w:r>
      <w:r w:rsidRPr="00A55CF3">
        <w:rPr>
          <w:rtl/>
        </w:rPr>
        <w:t xml:space="preserve"> (</w:t>
      </w:r>
      <w:r w:rsidR="009B1FD8">
        <w:rPr>
          <w:rtl/>
        </w:rPr>
        <w:t>.</w:t>
      </w:r>
      <w:r w:rsidRPr="00A55CF3">
        <w:rPr>
          <w:rtl/>
        </w:rPr>
        <w:t>.. أن يفرض له عطاءً واسعاً يملأ عينه ويتعفّف به عن المرافق والرشوات</w:t>
      </w:r>
      <w:r w:rsidR="009B1FD8">
        <w:rPr>
          <w:rtl/>
        </w:rPr>
        <w:t>،</w:t>
      </w:r>
      <w:r w:rsidRPr="00A55CF3">
        <w:rPr>
          <w:rtl/>
        </w:rPr>
        <w:t xml:space="preserve"> وأن يكون قريب المكان منه كثير الاختصاص به</w:t>
      </w:r>
      <w:r w:rsidR="009B1FD8">
        <w:rPr>
          <w:rtl/>
        </w:rPr>
        <w:t>؛</w:t>
      </w:r>
      <w:r w:rsidRPr="00A55CF3">
        <w:rPr>
          <w:rtl/>
        </w:rPr>
        <w:t xml:space="preserve"> ليمنع قُربه من سعاية الرجال به وتقبيحهم ذكره عنده</w:t>
      </w:r>
      <w:r w:rsidR="009B1FD8">
        <w:rPr>
          <w:rtl/>
        </w:rPr>
        <w:t>.</w:t>
      </w:r>
      <w:r w:rsidRPr="00A55CF3">
        <w:rPr>
          <w:rtl/>
        </w:rPr>
        <w:t>..</w:t>
      </w:r>
      <w:r w:rsidR="009B1FD8">
        <w:rPr>
          <w:rtl/>
        </w:rPr>
        <w:t>،</w:t>
      </w:r>
      <w:r w:rsidRPr="00A55CF3">
        <w:rPr>
          <w:rtl/>
        </w:rPr>
        <w:t xml:space="preserve"> ثُمّ قال</w:t>
      </w:r>
      <w:r w:rsidR="009B1FD8">
        <w:rPr>
          <w:rtl/>
        </w:rPr>
        <w:t>:</w:t>
      </w:r>
      <w:r w:rsidRPr="00A55CF3">
        <w:rPr>
          <w:rtl/>
        </w:rPr>
        <w:t xml:space="preserve"> </w:t>
      </w:r>
      <w:r w:rsidR="009B1FD8">
        <w:rPr>
          <w:rtl/>
        </w:rPr>
        <w:t>(</w:t>
      </w:r>
      <w:r w:rsidRPr="00A55CF3">
        <w:rPr>
          <w:rtl/>
        </w:rPr>
        <w:t>إنّ هذا الدين قد كان أسير</w:t>
      </w:r>
      <w:r w:rsidR="009B1FD8">
        <w:rPr>
          <w:rtl/>
        </w:rPr>
        <w:t>)</w:t>
      </w:r>
      <w:r w:rsidRPr="00A55CF3">
        <w:rPr>
          <w:rtl/>
        </w:rPr>
        <w:t xml:space="preserve"> هذه إشارةٌ إلى قُضاة عثمان وحُكّامه</w:t>
      </w:r>
      <w:r w:rsidR="009B1FD8">
        <w:rPr>
          <w:rtl/>
        </w:rPr>
        <w:t>،</w:t>
      </w:r>
      <w:r w:rsidRPr="00A55CF3">
        <w:rPr>
          <w:rtl/>
        </w:rPr>
        <w:t xml:space="preserve"> وأنّهم لم يكونوا يقضون بالحقّ عنده</w:t>
      </w:r>
      <w:r w:rsidR="009B1FD8">
        <w:rPr>
          <w:rtl/>
        </w:rPr>
        <w:t>،</w:t>
      </w:r>
      <w:r w:rsidRPr="00A55CF3">
        <w:rPr>
          <w:rtl/>
        </w:rPr>
        <w:t xml:space="preserve"> بل بالهوى لطلب الدنيا</w:t>
      </w:r>
      <w:r w:rsidR="009B1FD8">
        <w:rPr>
          <w:rtl/>
        </w:rPr>
        <w:t>،</w:t>
      </w:r>
      <w:r w:rsidRPr="00A55CF3">
        <w:rPr>
          <w:rtl/>
        </w:rPr>
        <w:t xml:space="preserve"> وأمّا أصحابنا</w:t>
      </w:r>
      <w:r w:rsidR="009B1FD8">
        <w:rPr>
          <w:rtl/>
        </w:rPr>
        <w:t>،</w:t>
      </w:r>
      <w:r w:rsidRPr="00A55CF3">
        <w:rPr>
          <w:rtl/>
        </w:rPr>
        <w:t xml:space="preserve"> فيقولون</w:t>
      </w:r>
      <w:r w:rsidR="009B1FD8">
        <w:rPr>
          <w:rtl/>
        </w:rPr>
        <w:t>:</w:t>
      </w:r>
      <w:r w:rsidRPr="00A55CF3">
        <w:rPr>
          <w:rtl/>
        </w:rPr>
        <w:t xml:space="preserve"> رحم الله عثمان</w:t>
      </w:r>
      <w:r w:rsidR="009B1FD8">
        <w:rPr>
          <w:rtl/>
        </w:rPr>
        <w:t>!</w:t>
      </w:r>
      <w:r w:rsidRPr="00A55CF3">
        <w:rPr>
          <w:rtl/>
        </w:rPr>
        <w:t xml:space="preserve"> فإنّه كان ضعيفاً واستولى عليه أهله</w:t>
      </w:r>
      <w:r w:rsidR="009B1FD8">
        <w:rPr>
          <w:rtl/>
        </w:rPr>
        <w:t>،</w:t>
      </w:r>
      <w:r w:rsidRPr="00A55CF3">
        <w:rPr>
          <w:rtl/>
        </w:rPr>
        <w:t xml:space="preserve"> قطعوا الأمور دونه</w:t>
      </w:r>
      <w:r w:rsidR="009B1FD8">
        <w:rPr>
          <w:rtl/>
        </w:rPr>
        <w:t>،</w:t>
      </w:r>
      <w:r w:rsidRPr="00A55CF3">
        <w:rPr>
          <w:rtl/>
        </w:rPr>
        <w:t xml:space="preserve"> فإثمهم عليهم وعثمان بريءٌ منهم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A25284" w:rsidRDefault="00A45A4A" w:rsidP="00A55CF3">
      <w:pPr>
        <w:pStyle w:val="libNormal"/>
        <w:rPr>
          <w:rtl/>
        </w:rPr>
      </w:pPr>
      <w:r w:rsidRPr="00A55CF3">
        <w:rPr>
          <w:rtl/>
        </w:rPr>
        <w:t xml:space="preserve">إنّ المواصفات العامّة والحقوق الخاصّة للقاضي قد بيّنها أمير المؤمنين </w:t>
      </w:r>
      <w:r w:rsidR="009B1FD8">
        <w:rPr>
          <w:rtl/>
        </w:rPr>
        <w:t>(</w:t>
      </w:r>
      <w:r w:rsidRPr="00A55CF3">
        <w:rPr>
          <w:rtl/>
        </w:rPr>
        <w:t>عليه السلام</w:t>
      </w:r>
      <w:r w:rsidR="009B1FD8">
        <w:rPr>
          <w:rtl/>
        </w:rPr>
        <w:t>)</w:t>
      </w:r>
      <w:r w:rsidRPr="00A55CF3">
        <w:rPr>
          <w:rtl/>
        </w:rPr>
        <w:t xml:space="preserve"> بياناً واضحاً</w:t>
      </w:r>
      <w:r w:rsidR="009B1FD8">
        <w:rPr>
          <w:rtl/>
        </w:rPr>
        <w:t>،</w:t>
      </w:r>
      <w:r w:rsidRPr="00A55CF3">
        <w:rPr>
          <w:rtl/>
        </w:rPr>
        <w:t xml:space="preserve"> ولو قارنّا هذه النقاط التي ذكرناها مع ما هو موجود في شأن القضاة وأمورهم حالياً</w:t>
      </w:r>
      <w:r w:rsidR="009B1FD8">
        <w:rPr>
          <w:rtl/>
        </w:rPr>
        <w:t>،</w:t>
      </w:r>
      <w:r w:rsidRPr="00A55CF3">
        <w:rPr>
          <w:rtl/>
        </w:rPr>
        <w:t xml:space="preserve"> والتي يتبجّح بها مُشرّعو القوانين في الغرب والشرق بتطوّرها وتقدّمها على غيرها لعرفنا أنّ كلّ هذه التشريعات والمواصفات والمزايا قد وضعها عليٌّ </w:t>
      </w:r>
      <w:r w:rsidR="009B1FD8">
        <w:rPr>
          <w:rtl/>
        </w:rPr>
        <w:t>(</w:t>
      </w:r>
      <w:r w:rsidRPr="00A55CF3">
        <w:rPr>
          <w:rtl/>
        </w:rPr>
        <w:t>عليه السلام</w:t>
      </w:r>
      <w:r w:rsidR="009B1FD8">
        <w:rPr>
          <w:rtl/>
        </w:rPr>
        <w:t>).</w:t>
      </w:r>
    </w:p>
    <w:p w:rsidR="00A45A4A" w:rsidRPr="00A25284" w:rsidRDefault="00A45A4A" w:rsidP="00A55CF3">
      <w:pPr>
        <w:pStyle w:val="libNormal"/>
        <w:rPr>
          <w:rtl/>
        </w:rPr>
      </w:pPr>
      <w:r w:rsidRPr="00A55CF3">
        <w:rPr>
          <w:rtl/>
        </w:rPr>
        <w:t>إنّ القاضي هو سلطة مُنفردة مستقلّة عن كافّة التأثيرات الأخرى</w:t>
      </w:r>
      <w:r w:rsidR="009B1FD8">
        <w:rPr>
          <w:rtl/>
        </w:rPr>
        <w:t>،</w:t>
      </w:r>
      <w:r w:rsidRPr="00A55CF3">
        <w:rPr>
          <w:rtl/>
        </w:rPr>
        <w:t xml:space="preserve"> وإلاّ فشل القضاء وتضعضعت العدالة الاجتماعية وانهارت الأُسس التي اعتمد عليها</w:t>
      </w:r>
      <w:r w:rsidR="009B1FD8">
        <w:rPr>
          <w:rtl/>
        </w:rPr>
        <w:t>،</w:t>
      </w:r>
    </w:p>
    <w:p w:rsidR="00A45A4A" w:rsidRPr="00A2528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A25284">
        <w:rPr>
          <w:rtl/>
        </w:rPr>
        <w:t>1</w:t>
      </w:r>
      <w:r>
        <w:rPr>
          <w:rtl/>
        </w:rPr>
        <w:t>)</w:t>
      </w:r>
      <w:r w:rsidR="00A45A4A" w:rsidRPr="00A25284">
        <w:rPr>
          <w:rtl/>
        </w:rPr>
        <w:t xml:space="preserve"> شرح نهج البلاغة</w:t>
      </w:r>
      <w:r>
        <w:rPr>
          <w:rtl/>
        </w:rPr>
        <w:t xml:space="preserve"> - </w:t>
      </w:r>
      <w:r w:rsidR="00A45A4A" w:rsidRPr="00A25284">
        <w:rPr>
          <w:rtl/>
        </w:rPr>
        <w:t>م17</w:t>
      </w:r>
      <w:r>
        <w:rPr>
          <w:rtl/>
        </w:rPr>
        <w:t xml:space="preserve"> - </w:t>
      </w:r>
      <w:r w:rsidR="00A45A4A" w:rsidRPr="00A25284">
        <w:rPr>
          <w:rtl/>
        </w:rPr>
        <w:t>ص60</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وللإشارة إلى ما عاصرناه لم نجد مكانةً صحيحةً ومتوازنةً للقضاء إلاّ في الدين الإسلامي</w:t>
      </w:r>
      <w:r w:rsidR="009B1FD8">
        <w:rPr>
          <w:rtl/>
        </w:rPr>
        <w:t>،</w:t>
      </w:r>
      <w:r w:rsidRPr="00A55CF3">
        <w:rPr>
          <w:rtl/>
        </w:rPr>
        <w:t xml:space="preserve"> حيث إنّ الذين يدعون باستقلاليّة القضاء فإنّه لا وجود لذلك إلاّ ما نَدَر</w:t>
      </w:r>
      <w:r w:rsidR="009B1FD8">
        <w:rPr>
          <w:rtl/>
        </w:rPr>
        <w:t>،</w:t>
      </w:r>
      <w:r w:rsidRPr="00A55CF3">
        <w:rPr>
          <w:rtl/>
        </w:rPr>
        <w:t xml:space="preserve"> وإنّ أهل التشريعات القانونية ربما نسوا أو تناسوا أنّ مُفكّر العدالة الإنسانيّة وواضع ثوابتها وأُسسها عليٌّ </w:t>
      </w:r>
      <w:r w:rsidR="009B1FD8">
        <w:rPr>
          <w:rtl/>
        </w:rPr>
        <w:t>(</w:t>
      </w:r>
      <w:r w:rsidRPr="00A55CF3">
        <w:rPr>
          <w:rtl/>
        </w:rPr>
        <w:t>عليه السلام</w:t>
      </w:r>
      <w:r w:rsidR="009B1FD8">
        <w:rPr>
          <w:rtl/>
        </w:rPr>
        <w:t>)</w:t>
      </w:r>
      <w:r w:rsidRPr="00A55CF3">
        <w:rPr>
          <w:rtl/>
        </w:rPr>
        <w:t xml:space="preserve"> قد وضع الأُسس الصحيحة للقضاء وقوانينه بدقّةٍ متناهية</w:t>
      </w:r>
      <w:r w:rsidR="009B1FD8">
        <w:rPr>
          <w:rtl/>
        </w:rPr>
        <w:t>،</w:t>
      </w:r>
      <w:r w:rsidRPr="00A55CF3">
        <w:rPr>
          <w:rtl/>
        </w:rPr>
        <w:t xml:space="preserve"> وأعطى الصفات العامّة للقُضاة</w:t>
      </w:r>
      <w:r w:rsidR="009B1FD8">
        <w:rPr>
          <w:rtl/>
        </w:rPr>
        <w:t>،</w:t>
      </w:r>
      <w:r w:rsidRPr="00A55CF3">
        <w:rPr>
          <w:rtl/>
        </w:rPr>
        <w:t xml:space="preserve"> والتي حصلت على الريادة في تنظيم وحماية القضاء</w:t>
      </w:r>
      <w:r w:rsidR="009B1FD8">
        <w:rPr>
          <w:rtl/>
        </w:rPr>
        <w:t>،</w:t>
      </w:r>
      <w:r w:rsidRPr="00A55CF3">
        <w:rPr>
          <w:rtl/>
        </w:rPr>
        <w:t xml:space="preserve"> حيث تمّ صياغته في فكره الجبّار</w:t>
      </w:r>
      <w:r w:rsidR="009B1FD8">
        <w:rPr>
          <w:rtl/>
        </w:rPr>
        <w:t>،</w:t>
      </w:r>
      <w:r w:rsidRPr="00A55CF3">
        <w:rPr>
          <w:rtl/>
        </w:rPr>
        <w:t xml:space="preserve"> وإنّه مُهيّأ للتعامل والعمل به في أيّ مجتمع وفي أيّ ظرف كان</w:t>
      </w:r>
      <w:r w:rsidR="009B1FD8">
        <w:rPr>
          <w:rtl/>
        </w:rPr>
        <w:t>؛</w:t>
      </w:r>
      <w:r w:rsidRPr="00A55CF3">
        <w:rPr>
          <w:rtl/>
        </w:rPr>
        <w:t xml:space="preserve"> لأنّ الأحكام الإلهيّة تتعامل أولاً مع ذات الإنسان وجوهره وحقيقته</w:t>
      </w:r>
      <w:r w:rsidR="009B1FD8">
        <w:rPr>
          <w:rtl/>
        </w:rPr>
        <w:t>،</w:t>
      </w:r>
      <w:r w:rsidRPr="00A55CF3">
        <w:rPr>
          <w:rtl/>
        </w:rPr>
        <w:t xml:space="preserve"> وليس مع المادّة المُتغيّرة المحيطة به</w:t>
      </w:r>
      <w:r w:rsidR="009B1FD8">
        <w:rPr>
          <w:rtl/>
        </w:rPr>
        <w:t>،</w:t>
      </w:r>
      <w:r w:rsidRPr="00A55CF3">
        <w:rPr>
          <w:rtl/>
        </w:rPr>
        <w:t xml:space="preserve"> فالقوانين شرّعت لتقويم السلوك الإنساني وإيقاف الانحراف لدى الأفراد والمجتمع</w:t>
      </w:r>
      <w:r w:rsidR="009B1FD8">
        <w:rPr>
          <w:rtl/>
        </w:rPr>
        <w:t>،</w:t>
      </w:r>
      <w:r w:rsidRPr="00A55CF3">
        <w:rPr>
          <w:rtl/>
        </w:rPr>
        <w:t xml:space="preserve"> إذ ليس العقوبة بذاتها هي الهدف</w:t>
      </w:r>
      <w:r w:rsidR="009B1FD8">
        <w:rPr>
          <w:rtl/>
        </w:rPr>
        <w:t>،</w:t>
      </w:r>
      <w:r w:rsidRPr="00A55CF3">
        <w:rPr>
          <w:rtl/>
        </w:rPr>
        <w:t xml:space="preserve"> إنّما الهدف هو منع وقوع الجناية</w:t>
      </w:r>
      <w:r w:rsidR="009B1FD8">
        <w:rPr>
          <w:rtl/>
        </w:rPr>
        <w:t>.</w:t>
      </w:r>
    </w:p>
    <w:p w:rsidR="00A45A4A" w:rsidRPr="009B1FD8" w:rsidRDefault="00A45A4A" w:rsidP="009B1FD8">
      <w:pPr>
        <w:pStyle w:val="libCenterBold2"/>
        <w:rPr>
          <w:rtl/>
        </w:rPr>
      </w:pPr>
      <w:r w:rsidRPr="00A25284">
        <w:rPr>
          <w:rtl/>
        </w:rPr>
        <w:t>دِرعُ عليٍّ والنصراني</w:t>
      </w:r>
    </w:p>
    <w:p w:rsidR="00A45A4A" w:rsidRDefault="00A45A4A" w:rsidP="00A55CF3">
      <w:pPr>
        <w:pStyle w:val="libNormal"/>
        <w:rPr>
          <w:rtl/>
        </w:rPr>
      </w:pPr>
      <w:r w:rsidRPr="00A55CF3">
        <w:rPr>
          <w:rtl/>
        </w:rPr>
        <w:t>إنّ القضاء العادل يأخذ قوّته من إمكانيّة تطبيق الأحكام القانونية على الجميع بصورةٍ عادلةٍ حتى وإن كان أحد المُتخاصمين أميراً للمؤمنين والأخر من أفراد الأُمّة</w:t>
      </w:r>
      <w:r w:rsidR="009B1FD8">
        <w:rPr>
          <w:rtl/>
        </w:rPr>
        <w:t>،</w:t>
      </w:r>
      <w:r w:rsidRPr="00A55CF3">
        <w:rPr>
          <w:rtl/>
        </w:rPr>
        <w:t xml:space="preserve"> وبالذات من أهل الذِمّة</w:t>
      </w:r>
      <w:r w:rsidR="009B1FD8">
        <w:rPr>
          <w:rtl/>
        </w:rPr>
        <w:t>،</w:t>
      </w:r>
      <w:r w:rsidRPr="00A55CF3">
        <w:rPr>
          <w:rtl/>
        </w:rPr>
        <w:t xml:space="preserve"> وهذه اللوحة النادرة هي واقعةٌ تاريخيةٌ حقيقيةٌ تركت الأثر الخالد للاقتداء بها</w:t>
      </w:r>
      <w:r w:rsidR="009B1FD8">
        <w:rPr>
          <w:rtl/>
        </w:rPr>
        <w:t>،</w:t>
      </w:r>
      <w:r w:rsidRPr="00A55CF3">
        <w:rPr>
          <w:rtl/>
        </w:rPr>
        <w:t xml:space="preserve"> وأعطت الصورة الناصعة لمعنى العدالة الإنسانيّة</w:t>
      </w:r>
      <w:r w:rsidR="009B1FD8">
        <w:rPr>
          <w:rtl/>
        </w:rPr>
        <w:t>،</w:t>
      </w:r>
      <w:r w:rsidRPr="00A55CF3">
        <w:rPr>
          <w:rtl/>
        </w:rPr>
        <w:t xml:space="preserve"> فقد جسّدها عليٌّ </w:t>
      </w:r>
      <w:r w:rsidR="009B1FD8">
        <w:rPr>
          <w:rtl/>
        </w:rPr>
        <w:t>(</w:t>
      </w:r>
      <w:r w:rsidRPr="00A55CF3">
        <w:rPr>
          <w:rtl/>
        </w:rPr>
        <w:t>عليه السلام</w:t>
      </w:r>
      <w:r w:rsidR="009B1FD8">
        <w:rPr>
          <w:rtl/>
        </w:rPr>
        <w:t>)</w:t>
      </w:r>
      <w:r w:rsidRPr="00A55CF3">
        <w:rPr>
          <w:rtl/>
        </w:rPr>
        <w:t xml:space="preserve"> حين وقف يتقاضى مع نصرانيٍّ عند شُريح كما </w:t>
      </w:r>
      <w:r w:rsidR="009B1FD8">
        <w:rPr>
          <w:rtl/>
        </w:rPr>
        <w:t>(</w:t>
      </w:r>
      <w:r w:rsidRPr="00A55CF3">
        <w:rPr>
          <w:rtl/>
        </w:rPr>
        <w:t>نقل الثعلبي</w:t>
      </w:r>
      <w:r w:rsidR="009B1FD8">
        <w:rPr>
          <w:rtl/>
        </w:rPr>
        <w:t xml:space="preserve"> - </w:t>
      </w:r>
      <w:r w:rsidRPr="00A55CF3">
        <w:rPr>
          <w:rtl/>
        </w:rPr>
        <w:t>عن ابن الأثير</w:t>
      </w:r>
      <w:r w:rsidR="009B1FD8">
        <w:rPr>
          <w:rtl/>
        </w:rPr>
        <w:t>:</w:t>
      </w:r>
      <w:r w:rsidRPr="00A55CF3">
        <w:rPr>
          <w:rtl/>
        </w:rPr>
        <w:t xml:space="preserve"> إنّ علياً وجد درعاً عند نصرانيٍّ</w:t>
      </w:r>
      <w:r w:rsidR="009B1FD8">
        <w:rPr>
          <w:rtl/>
        </w:rPr>
        <w:t>،</w:t>
      </w:r>
      <w:r w:rsidRPr="00A55CF3">
        <w:rPr>
          <w:rtl/>
        </w:rPr>
        <w:t xml:space="preserve"> فاقبل إلى شريح قاضيه وجلس إلى جانبه يُخاصم النصراني مخاصمة رجل من رعاياه</w:t>
      </w:r>
      <w:r w:rsidR="009B1FD8">
        <w:rPr>
          <w:rtl/>
        </w:rPr>
        <w:t>،</w:t>
      </w:r>
      <w:r w:rsidRPr="00A55CF3">
        <w:rPr>
          <w:rtl/>
        </w:rPr>
        <w:t xml:space="preserve"> وقال</w:t>
      </w:r>
      <w:r w:rsidR="009B1FD8">
        <w:rPr>
          <w:rtl/>
        </w:rPr>
        <w:t>:</w:t>
      </w:r>
      <w:r w:rsidRPr="00A55CF3">
        <w:rPr>
          <w:rtl/>
        </w:rPr>
        <w:t xml:space="preserve"> إنّها درعي ولم أبع ولم أهب</w:t>
      </w:r>
      <w:r w:rsidR="009B1FD8">
        <w:rPr>
          <w:rtl/>
        </w:rPr>
        <w:t>،</w:t>
      </w:r>
      <w:r w:rsidRPr="00A55CF3">
        <w:rPr>
          <w:rtl/>
        </w:rPr>
        <w:t xml:space="preserve"> قال شريح للنصراني ما تقول فيما يقول أمير المؤمنين</w:t>
      </w:r>
      <w:r w:rsidR="009B1FD8">
        <w:rPr>
          <w:rtl/>
        </w:rPr>
        <w:t>؟</w:t>
      </w:r>
    </w:p>
    <w:p w:rsidR="00A45A4A" w:rsidRDefault="00A45A4A" w:rsidP="00A45A4A">
      <w:pPr>
        <w:pStyle w:val="libNormal"/>
        <w:rPr>
          <w:rtl/>
        </w:rPr>
      </w:pPr>
      <w:r>
        <w:rPr>
          <w:rtl/>
        </w:rPr>
        <w:br w:type="page"/>
      </w:r>
    </w:p>
    <w:p w:rsidR="00A45A4A" w:rsidRPr="00493FE9" w:rsidRDefault="00A45A4A" w:rsidP="00A55CF3">
      <w:pPr>
        <w:pStyle w:val="libNormal"/>
        <w:rPr>
          <w:rtl/>
        </w:rPr>
      </w:pPr>
      <w:r w:rsidRPr="00A55CF3">
        <w:rPr>
          <w:rtl/>
        </w:rPr>
        <w:t>قال النصراني</w:t>
      </w:r>
      <w:r w:rsidR="009B1FD8">
        <w:rPr>
          <w:rtl/>
        </w:rPr>
        <w:t>:</w:t>
      </w:r>
      <w:r w:rsidRPr="00A55CF3">
        <w:rPr>
          <w:rtl/>
        </w:rPr>
        <w:t xml:space="preserve"> ما الدرع إلاّ درعي</w:t>
      </w:r>
      <w:r w:rsidR="009B1FD8">
        <w:rPr>
          <w:rtl/>
        </w:rPr>
        <w:t>،</w:t>
      </w:r>
      <w:r w:rsidRPr="00A55CF3">
        <w:rPr>
          <w:rtl/>
        </w:rPr>
        <w:t xml:space="preserve"> وما أمير المؤمنين بكاذب</w:t>
      </w:r>
      <w:r w:rsidR="009B1FD8">
        <w:rPr>
          <w:rtl/>
        </w:rPr>
        <w:t>؟</w:t>
      </w:r>
    </w:p>
    <w:p w:rsidR="00A45A4A" w:rsidRPr="00493FE9" w:rsidRDefault="00A45A4A" w:rsidP="00A55CF3">
      <w:pPr>
        <w:pStyle w:val="libNormal"/>
        <w:rPr>
          <w:rtl/>
        </w:rPr>
      </w:pPr>
      <w:r w:rsidRPr="00A55CF3">
        <w:rPr>
          <w:rtl/>
        </w:rPr>
        <w:t>فالتفت شريح إلى عليٍّ يسأله</w:t>
      </w:r>
      <w:r w:rsidR="009B1FD8">
        <w:rPr>
          <w:rtl/>
        </w:rPr>
        <w:t>:</w:t>
      </w:r>
      <w:r w:rsidRPr="00A55CF3">
        <w:rPr>
          <w:rtl/>
        </w:rPr>
        <w:t xml:space="preserve"> يا أمير المؤمنين</w:t>
      </w:r>
      <w:r w:rsidR="009B1FD8">
        <w:rPr>
          <w:rtl/>
        </w:rPr>
        <w:t>،</w:t>
      </w:r>
      <w:r w:rsidRPr="00A55CF3">
        <w:rPr>
          <w:rtl/>
        </w:rPr>
        <w:t xml:space="preserve"> هل من بيّنةٍ</w:t>
      </w:r>
      <w:r w:rsidR="009B1FD8">
        <w:rPr>
          <w:rtl/>
        </w:rPr>
        <w:t>؟</w:t>
      </w:r>
      <w:r w:rsidRPr="00A55CF3">
        <w:rPr>
          <w:rtl/>
        </w:rPr>
        <w:t xml:space="preserve"> فضحك عليٌّ وقال</w:t>
      </w:r>
      <w:r w:rsidR="009B1FD8">
        <w:rPr>
          <w:rtl/>
        </w:rPr>
        <w:t>:</w:t>
      </w:r>
      <w:r w:rsidRPr="00A55CF3">
        <w:rPr>
          <w:rtl/>
        </w:rPr>
        <w:t xml:space="preserve"> </w:t>
      </w:r>
      <w:r w:rsidR="009B1FD8">
        <w:rPr>
          <w:rtl/>
        </w:rPr>
        <w:t>(</w:t>
      </w:r>
      <w:r w:rsidRPr="00A55CF3">
        <w:rPr>
          <w:rtl/>
        </w:rPr>
        <w:t>أصاب شريح</w:t>
      </w:r>
      <w:r w:rsidR="009B1FD8">
        <w:rPr>
          <w:rtl/>
        </w:rPr>
        <w:t>،</w:t>
      </w:r>
      <w:r w:rsidRPr="00A55CF3">
        <w:rPr>
          <w:rtl/>
        </w:rPr>
        <w:t xml:space="preserve"> مالي من بيّنه</w:t>
      </w:r>
      <w:r w:rsidR="009B1FD8">
        <w:rPr>
          <w:rtl/>
        </w:rPr>
        <w:t>).</w:t>
      </w:r>
      <w:r w:rsidRPr="00A55CF3">
        <w:rPr>
          <w:rtl/>
        </w:rPr>
        <w:t xml:space="preserve"> فقضى بالدرع للنصراني</w:t>
      </w:r>
      <w:r w:rsidR="009B1FD8">
        <w:rPr>
          <w:rtl/>
        </w:rPr>
        <w:t>،</w:t>
      </w:r>
      <w:r w:rsidRPr="00A55CF3">
        <w:rPr>
          <w:rtl/>
        </w:rPr>
        <w:t xml:space="preserve"> فأخذها ومشى</w:t>
      </w:r>
      <w:r w:rsidR="009B1FD8">
        <w:rPr>
          <w:rtl/>
        </w:rPr>
        <w:t>.</w:t>
      </w:r>
      <w:r w:rsidRPr="00A55CF3">
        <w:rPr>
          <w:rtl/>
        </w:rPr>
        <w:t>..</w:t>
      </w:r>
      <w:r w:rsidR="009B1FD8">
        <w:rPr>
          <w:rtl/>
        </w:rPr>
        <w:t>،</w:t>
      </w:r>
      <w:r w:rsidRPr="00A55CF3">
        <w:rPr>
          <w:rtl/>
        </w:rPr>
        <w:t xml:space="preserve"> وأمير المؤمنين ينظر إليه</w:t>
      </w:r>
      <w:r w:rsidR="009B1FD8">
        <w:rPr>
          <w:rtl/>
        </w:rPr>
        <w:t>.</w:t>
      </w:r>
      <w:r w:rsidRPr="00A55CF3">
        <w:rPr>
          <w:rtl/>
        </w:rPr>
        <w:t>. إلاّ أنّ النصراني لم يخطُ خُطوات حتّى عاد يقول</w:t>
      </w:r>
      <w:r w:rsidR="009B1FD8">
        <w:rPr>
          <w:rtl/>
        </w:rPr>
        <w:t>:</w:t>
      </w:r>
      <w:r w:rsidRPr="00A55CF3">
        <w:rPr>
          <w:rtl/>
        </w:rPr>
        <w:t xml:space="preserve"> أمّا أنا فأشهد أنّ هذه أحكام أنبياء</w:t>
      </w:r>
      <w:r w:rsidR="009B1FD8">
        <w:rPr>
          <w:rtl/>
        </w:rPr>
        <w:t>.</w:t>
      </w:r>
      <w:r w:rsidRPr="00A55CF3">
        <w:rPr>
          <w:rtl/>
        </w:rPr>
        <w:t>.. أمير المؤمنين يدينني إلى قاضيه</w:t>
      </w:r>
      <w:r w:rsidR="009B1FD8">
        <w:rPr>
          <w:rtl/>
        </w:rPr>
        <w:t>،</w:t>
      </w:r>
      <w:r w:rsidRPr="00A55CF3">
        <w:rPr>
          <w:rtl/>
        </w:rPr>
        <w:t xml:space="preserve"> وقاضيه يقضي عليه</w:t>
      </w:r>
      <w:r w:rsidR="009B1FD8">
        <w:rPr>
          <w:rtl/>
        </w:rPr>
        <w:t>!</w:t>
      </w:r>
      <w:r w:rsidRPr="00A55CF3">
        <w:rPr>
          <w:rtl/>
        </w:rPr>
        <w:t>! الدرع</w:t>
      </w:r>
      <w:r w:rsidR="009B1FD8">
        <w:rPr>
          <w:rtl/>
        </w:rPr>
        <w:t xml:space="preserve"> - </w:t>
      </w:r>
      <w:r w:rsidRPr="00A55CF3">
        <w:rPr>
          <w:rtl/>
        </w:rPr>
        <w:t>والله</w:t>
      </w:r>
      <w:r w:rsidR="009B1FD8">
        <w:rPr>
          <w:rtl/>
        </w:rPr>
        <w:t xml:space="preserve"> - </w:t>
      </w:r>
      <w:r w:rsidRPr="00A55CF3">
        <w:rPr>
          <w:rtl/>
        </w:rPr>
        <w:t>درعك يا أمير المؤمنين</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93FE9" w:rsidRDefault="00A45A4A" w:rsidP="00A55CF3">
      <w:pPr>
        <w:pStyle w:val="libNormal"/>
        <w:rPr>
          <w:rtl/>
        </w:rPr>
      </w:pPr>
      <w:r w:rsidRPr="00A55CF3">
        <w:rPr>
          <w:rtl/>
        </w:rPr>
        <w:t>هذه القضية لا تحتاج إلى توضيح</w:t>
      </w:r>
      <w:r w:rsidR="009B1FD8">
        <w:rPr>
          <w:rtl/>
        </w:rPr>
        <w:t>،</w:t>
      </w:r>
      <w:r w:rsidRPr="00A55CF3">
        <w:rPr>
          <w:rtl/>
        </w:rPr>
        <w:t xml:space="preserve"> فصورتها تُدلّل على المعاني السامية في العدل والحقّ والإنصاف</w:t>
      </w:r>
      <w:r w:rsidR="009B1FD8">
        <w:rPr>
          <w:rtl/>
        </w:rPr>
        <w:t>،</w:t>
      </w:r>
      <w:r w:rsidRPr="00A55CF3">
        <w:rPr>
          <w:rtl/>
        </w:rPr>
        <w:t xml:space="preserve"> بهذا المستوى الرفيع يتطلّع المجتمع نحو الأفق الحضاري والآداب العالية واتخاذ المنهج الصادق والعادل في العلاقات العامّة بين الجميع</w:t>
      </w:r>
      <w:r w:rsidR="009B1FD8">
        <w:rPr>
          <w:rtl/>
        </w:rPr>
        <w:t>،</w:t>
      </w:r>
      <w:r w:rsidRPr="00A55CF3">
        <w:rPr>
          <w:rtl/>
        </w:rPr>
        <w:t xml:space="preserve"> إلى ذلك يتلاحم هذا السلوك مع القانون الإلهي في عمليّة الأمر بالمعروف والنهي عن المنكر</w:t>
      </w:r>
      <w:r w:rsidR="009B1FD8">
        <w:rPr>
          <w:rtl/>
        </w:rPr>
        <w:t>،</w:t>
      </w:r>
      <w:r w:rsidRPr="00A55CF3">
        <w:rPr>
          <w:rtl/>
        </w:rPr>
        <w:t xml:space="preserve"> حينئذٍ يتعاضد المجتمع في أروع عمليّة بناءٍ أخلاقيٍّ ضمن الحدود الشرعيّة التي جاءت بها الرسالة المحمديّة </w:t>
      </w:r>
      <w:r w:rsidR="009B1FD8">
        <w:rPr>
          <w:rtl/>
        </w:rPr>
        <w:t>(</w:t>
      </w:r>
      <w:r w:rsidRPr="00A55CF3">
        <w:rPr>
          <w:rtl/>
        </w:rPr>
        <w:t>إلاّ أنّ الشريعة الإسلاميّة لم تأتِ بنظام قضائي مجرّد يحتوي على آداب قضائيةٍ ونظامٍ خاصٍّ بالعقوبات فحسب</w:t>
      </w:r>
      <w:r w:rsidR="009B1FD8">
        <w:rPr>
          <w:rtl/>
        </w:rPr>
        <w:t>،</w:t>
      </w:r>
      <w:r w:rsidRPr="00A55CF3">
        <w:rPr>
          <w:rtl/>
        </w:rPr>
        <w:t xml:space="preserve"> بل جاءت بنظامٍ مُتكاملٍ للحياة الاجتماعية</w:t>
      </w:r>
      <w:r w:rsidR="009B1FD8">
        <w:rPr>
          <w:rtl/>
        </w:rPr>
        <w:t>،</w:t>
      </w:r>
      <w:r w:rsidRPr="00A55CF3">
        <w:rPr>
          <w:rtl/>
        </w:rPr>
        <w:t xml:space="preserve"> فحاولت تربية الأفراد على النظام الأخلاقي</w:t>
      </w:r>
      <w:r w:rsidR="009B1FD8">
        <w:rPr>
          <w:rtl/>
        </w:rPr>
        <w:t>،</w:t>
      </w:r>
      <w:r w:rsidRPr="00A55CF3">
        <w:rPr>
          <w:rtl/>
        </w:rPr>
        <w:t xml:space="preserve"> فحماية الممتلكات واجتناب العنف قضيّةٌ ذاتيةٌ وحاجةٌ يُشبعها الإيمان الفطري بمبدأ الرسالة الإلهيّة</w:t>
      </w:r>
      <w:r w:rsidR="009B1FD8">
        <w:rPr>
          <w:rtl/>
        </w:rPr>
        <w:t>،</w:t>
      </w:r>
      <w:r w:rsidRPr="00A55CF3">
        <w:rPr>
          <w:rtl/>
        </w:rPr>
        <w:t xml:space="preserve"> وما فكرة أن للأفراد موعداً لمحاسبة أعمالهم إلاّ ترسيخٌ لذلك الإيمان الفطري عند الإنسان</w:t>
      </w:r>
      <w:r w:rsidR="009B1FD8">
        <w:rPr>
          <w:rtl/>
        </w:rPr>
        <w:t>،</w:t>
      </w:r>
      <w:r w:rsidRPr="00A55CF3">
        <w:rPr>
          <w:rtl/>
        </w:rPr>
        <w:t xml:space="preserve"> فالنظام الأخلاقي الديني يعقل الفرد ويجعله متماسكاً مع نفسه</w:t>
      </w:r>
      <w:r w:rsidR="009B1FD8">
        <w:rPr>
          <w:rtl/>
        </w:rPr>
        <w:t>،</w:t>
      </w:r>
      <w:r w:rsidRPr="00A55CF3">
        <w:rPr>
          <w:rtl/>
        </w:rPr>
        <w:t xml:space="preserve"> فلا يتعدّى على حُرمات الآخرين</w:t>
      </w:r>
      <w:r w:rsidR="009B1FD8">
        <w:rPr>
          <w:rtl/>
        </w:rPr>
        <w:t>،</w:t>
      </w:r>
      <w:r w:rsidRPr="00A55CF3">
        <w:rPr>
          <w:rtl/>
        </w:rPr>
        <w:t xml:space="preserve"> من قتلٍ أو سرقةٍ أو غشٍّ</w:t>
      </w:r>
      <w:r w:rsidR="009B1FD8">
        <w:rPr>
          <w:rtl/>
        </w:rPr>
        <w:t>،</w:t>
      </w:r>
      <w:r w:rsidRPr="00A55CF3">
        <w:rPr>
          <w:rtl/>
        </w:rPr>
        <w:t xml:space="preserve"> وكلّ ذلك يتمّ لا بسبب العقوبات الشرعيّة الشديدة اتّجاه</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جعفر</w:t>
      </w:r>
      <w:r>
        <w:rPr>
          <w:rtl/>
        </w:rPr>
        <w:t xml:space="preserve"> - </w:t>
      </w:r>
      <w:r w:rsidR="00A45A4A" w:rsidRPr="00493FE9">
        <w:rPr>
          <w:rtl/>
        </w:rPr>
        <w:t>الدكتور نوري</w:t>
      </w:r>
      <w:r>
        <w:rPr>
          <w:rtl/>
        </w:rPr>
        <w:t xml:space="preserve"> - </w:t>
      </w:r>
      <w:r w:rsidR="00A45A4A" w:rsidRPr="00493FE9">
        <w:rPr>
          <w:rtl/>
        </w:rPr>
        <w:t>عليٌّ ومناوئوه ص190</w:t>
      </w:r>
      <w:r>
        <w:rPr>
          <w:rtl/>
        </w:rPr>
        <w:t xml:space="preserve"> - </w:t>
      </w:r>
      <w:r w:rsidR="00A45A4A" w:rsidRPr="00493FE9">
        <w:rPr>
          <w:rtl/>
        </w:rPr>
        <w:t>دار النجاح</w:t>
      </w:r>
      <w:r>
        <w:rPr>
          <w:rtl/>
        </w:rPr>
        <w:t xml:space="preserve"> - </w:t>
      </w:r>
      <w:r w:rsidR="00A45A4A" w:rsidRPr="00493FE9">
        <w:rPr>
          <w:rtl/>
        </w:rPr>
        <w:t>القاهرة</w:t>
      </w:r>
      <w:r>
        <w:rPr>
          <w:rtl/>
        </w:rPr>
        <w:t xml:space="preserve"> - </w:t>
      </w:r>
      <w:r w:rsidR="00A45A4A" w:rsidRPr="00493FE9">
        <w:rPr>
          <w:rtl/>
        </w:rPr>
        <w:t>الطبعة الرابعة</w:t>
      </w:r>
      <w:r>
        <w:rPr>
          <w:rtl/>
        </w:rPr>
        <w:t>،</w:t>
      </w:r>
      <w:r w:rsidR="00A45A4A" w:rsidRPr="00493FE9">
        <w:rPr>
          <w:rtl/>
        </w:rPr>
        <w:t xml:space="preserve"> 1976م</w:t>
      </w:r>
      <w:r>
        <w:rPr>
          <w:rtl/>
        </w:rPr>
        <w:t xml:space="preserve"> - </w:t>
      </w:r>
      <w:r w:rsidR="00A45A4A" w:rsidRPr="00493FE9">
        <w:rPr>
          <w:rtl/>
        </w:rPr>
        <w:t>1396هـ</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المنحرفين فقط</w:t>
      </w:r>
      <w:r w:rsidR="009B1FD8">
        <w:rPr>
          <w:rtl/>
        </w:rPr>
        <w:t>،</w:t>
      </w:r>
      <w:r w:rsidRPr="00A55CF3">
        <w:rPr>
          <w:rtl/>
        </w:rPr>
        <w:t xml:space="preserve"> بل بسبب الوازع الأخلاقي الذاتي الذي زرعه الإسلام في نفوس الأفراد</w:t>
      </w:r>
      <w:r w:rsidR="009B1FD8">
        <w:rPr>
          <w:rtl/>
        </w:rPr>
        <w:t>،</w:t>
      </w:r>
      <w:r w:rsidRPr="00A55CF3">
        <w:rPr>
          <w:rtl/>
        </w:rPr>
        <w:t xml:space="preserve"> ولكن الأخلاقيّة الاجتماعية وحدها قد لا تكفي لردع الانحراف وإشباع الحاجات الأساسية في الحماية واجتناب العُنف</w:t>
      </w:r>
      <w:r w:rsidR="009B1FD8">
        <w:rPr>
          <w:rtl/>
        </w:rPr>
        <w:t>،</w:t>
      </w:r>
      <w:r w:rsidRPr="00A55CF3">
        <w:rPr>
          <w:rtl/>
        </w:rPr>
        <w:t xml:space="preserve"> وهُنا يلعب القضاء ونظام العقوبات دوره الرئيسي في حفظ النظام الاجتماعي من عبث المنحرفين</w:t>
      </w:r>
      <w:r w:rsidR="009B1FD8">
        <w:rPr>
          <w:rtl/>
        </w:rPr>
        <w:t>،</w:t>
      </w:r>
      <w:r w:rsidRPr="00A55CF3">
        <w:rPr>
          <w:rtl/>
        </w:rPr>
        <w:t xml:space="preserve"> فالتهديد بالعقوبة الجسدية أو المعنوية مع أنّه يؤدّي إلى التعايش السلمي بين الأفراد</w:t>
      </w:r>
      <w:r w:rsidR="009B1FD8">
        <w:rPr>
          <w:rtl/>
        </w:rPr>
        <w:t>،</w:t>
      </w:r>
      <w:r w:rsidRPr="00A55CF3">
        <w:rPr>
          <w:rtl/>
        </w:rPr>
        <w:t xml:space="preserve"> إلاّ أنّ تنفيذ تلك العقوبات هو الذي يجعل الأخلاقيّة الاجتماعية قضيةً إلزاميةً لا مَفرّ منها</w:t>
      </w:r>
      <w:r w:rsidR="009B1FD8">
        <w:rPr>
          <w:rtl/>
        </w:rPr>
        <w:t>،</w:t>
      </w:r>
      <w:r w:rsidRPr="00A55CF3">
        <w:rPr>
          <w:rtl/>
        </w:rPr>
        <w:t xml:space="preserve"> وفي ضوء ذلك نفهم مغزى تشريع نظام الأحكام والعقوبات من قِبَل الرسالة الدينيّة</w:t>
      </w:r>
      <w:r w:rsidR="009B1FD8">
        <w:rPr>
          <w:rtl/>
        </w:rPr>
        <w:t>،</w:t>
      </w:r>
      <w:r w:rsidRPr="00A55CF3">
        <w:rPr>
          <w:rtl/>
        </w:rPr>
        <w:t xml:space="preserve"> فهي أحكامٌ وعقوباتٌ تتناسب مع حجم الانحرافات المرتكبة من قِبَل الأفراد</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493FE9">
        <w:rPr>
          <w:rtl/>
        </w:rPr>
        <w:t>الأحكامُ القضائيّةِ والوَضعُ الاجتماعي</w:t>
      </w:r>
    </w:p>
    <w:p w:rsidR="00A45A4A" w:rsidRPr="00493FE9" w:rsidRDefault="00A45A4A" w:rsidP="00A55CF3">
      <w:pPr>
        <w:pStyle w:val="libNormal"/>
        <w:rPr>
          <w:rtl/>
        </w:rPr>
      </w:pPr>
      <w:r w:rsidRPr="00A55CF3">
        <w:rPr>
          <w:rtl/>
        </w:rPr>
        <w:t>أن الدين الحنيف بمبادئه السمحاء ورؤيته الشاملة لتفاصيل حياة الناس لم يضع القانون القضائي سيفاً مسلطاً على رقاب الامة بحيث الأفراد بدون رؤية خاصة إلى ما خلّفه المجتمع من إفرازات سلبية فالسارق في المجتمع هو عنصر منحرف وغير مرغوب فيه وهناك عقوبة خاصة له إلاّ أنّ الحكم الإسلامي يلاحظ مدى حاجة هذا الفرد إلى الطعام ومدى تبني المجتمع لسداد حاجاته وإشباعه فقد لا يطبق عليه الحكم الشرعي مباشرة لان مستويات الفقر المتدنية هي السائدة في المجتمعات</w:t>
      </w:r>
      <w:r w:rsidR="009B1FD8">
        <w:rPr>
          <w:rtl/>
        </w:rPr>
        <w:t>،</w:t>
      </w:r>
      <w:r w:rsidRPr="00A55CF3">
        <w:rPr>
          <w:rtl/>
        </w:rPr>
        <w:t xml:space="preserve"> فالأول إشباع هذه البطون المطوية وبعد</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مباني النظرية الاجتماعية في الإسلام</w:t>
      </w:r>
      <w:r>
        <w:rPr>
          <w:rtl/>
        </w:rPr>
        <w:t>،</w:t>
      </w:r>
      <w:r w:rsidR="00A45A4A" w:rsidRPr="00493FE9">
        <w:rPr>
          <w:rtl/>
        </w:rPr>
        <w:t xml:space="preserve"> ص419</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ذلك نستطيع إقامة الحدّ عليه وهذه هي نظرة واقعية تحقق البناء الخلقي السليم للمجتمع</w:t>
      </w:r>
      <w:r w:rsidR="009B1FD8">
        <w:rPr>
          <w:rtl/>
        </w:rPr>
        <w:t>،</w:t>
      </w:r>
      <w:r w:rsidRPr="00A55CF3">
        <w:rPr>
          <w:rtl/>
        </w:rPr>
        <w:t xml:space="preserve"> كذلك فإنّ الشرع الإسلامي قد بيّن عقوبة الزاني للمحصن والمحصنة وغيرهما وذكر الكتاب المجيد أحكام ذلك إلاّ أن المسألة ليست بهذه السهولة فالأمر يحتاج إلى أربعة شهود إن أصبحوا ثلاثةً يُعاقبون هؤلاء الثلاثة</w:t>
      </w:r>
      <w:r w:rsidR="009B1FD8">
        <w:rPr>
          <w:rtl/>
        </w:rPr>
        <w:t>،</w:t>
      </w:r>
      <w:r w:rsidRPr="00A55CF3">
        <w:rPr>
          <w:rtl/>
        </w:rPr>
        <w:t xml:space="preserve"> ويُجلدون وتصبح العملية قذفاًَ</w:t>
      </w:r>
      <w:r w:rsidR="009B1FD8">
        <w:rPr>
          <w:rtl/>
        </w:rPr>
        <w:t>،</w:t>
      </w:r>
      <w:r w:rsidRPr="00A55CF3">
        <w:rPr>
          <w:rtl/>
        </w:rPr>
        <w:t xml:space="preserve"> بالإضافة إلى ذلك فالإثبات يحتاج إلى مُشاهدتهٍ عينيةٍ وتأكُّد من أنّ العملية قد تمّت في مجالاتها المُحدّدة</w:t>
      </w:r>
      <w:r w:rsidR="009B1FD8">
        <w:rPr>
          <w:rtl/>
        </w:rPr>
        <w:t>،</w:t>
      </w:r>
      <w:r w:rsidRPr="00A55CF3">
        <w:rPr>
          <w:rtl/>
        </w:rPr>
        <w:t xml:space="preserve"> أو إقرار الزُناة أنفسهم عِدّة مرّات</w:t>
      </w:r>
      <w:r w:rsidR="009B1FD8">
        <w:rPr>
          <w:rtl/>
        </w:rPr>
        <w:t>،</w:t>
      </w:r>
      <w:r w:rsidRPr="00A55CF3">
        <w:rPr>
          <w:rtl/>
        </w:rPr>
        <w:t xml:space="preserve"> وفي ذلك أحكامٌ فقهيةٌ خاصّةٌ بها</w:t>
      </w:r>
      <w:r w:rsidR="009B1FD8">
        <w:rPr>
          <w:rtl/>
        </w:rPr>
        <w:t>،</w:t>
      </w:r>
      <w:r w:rsidRPr="00A55CF3">
        <w:rPr>
          <w:rtl/>
        </w:rPr>
        <w:t xml:space="preserve"> فالهدف هو منع إشاعة الفساد والفاحشة بين الناس وما سُتر عن الناس لا يمكن كشفه</w:t>
      </w:r>
      <w:r w:rsidR="009B1FD8">
        <w:rPr>
          <w:rtl/>
        </w:rPr>
        <w:t>،</w:t>
      </w:r>
      <w:r w:rsidRPr="00A55CF3">
        <w:rPr>
          <w:rtl/>
        </w:rPr>
        <w:t xml:space="preserve"> فالستر هذا له أسبابٌ اجتماعيةٌ وخُلقيّةٌ</w:t>
      </w:r>
      <w:r w:rsidR="009B1FD8">
        <w:rPr>
          <w:rtl/>
        </w:rPr>
        <w:t>،</w:t>
      </w:r>
      <w:r w:rsidRPr="00A55CF3">
        <w:rPr>
          <w:rtl/>
        </w:rPr>
        <w:t xml:space="preserve"> والكشف هنا له سلبيّاته الافتضاحيّة</w:t>
      </w:r>
      <w:r w:rsidR="009B1FD8">
        <w:rPr>
          <w:rtl/>
        </w:rPr>
        <w:t>،</w:t>
      </w:r>
      <w:r w:rsidRPr="00A55CF3">
        <w:rPr>
          <w:rtl/>
        </w:rPr>
        <w:t xml:space="preserve"> وانتشار خبر الرذيلة بين الناس يُحطّم القِيَم المعنويّة والروابط الاجتماعيّة في الحياة العامّة</w:t>
      </w:r>
      <w:r w:rsidR="009B1FD8">
        <w:rPr>
          <w:rtl/>
        </w:rPr>
        <w:t>،</w:t>
      </w:r>
      <w:r w:rsidRPr="00A55CF3">
        <w:rPr>
          <w:rtl/>
        </w:rPr>
        <w:t xml:space="preserve"> ويخلُق نوعاً من التفكّك في الكيان الأُسري والاجتماعي</w:t>
      </w:r>
      <w:r w:rsidR="009B1FD8">
        <w:rPr>
          <w:rtl/>
        </w:rPr>
        <w:t>.</w:t>
      </w:r>
    </w:p>
    <w:p w:rsidR="00A45A4A" w:rsidRPr="009B1FD8" w:rsidRDefault="00A45A4A" w:rsidP="009B1FD8">
      <w:pPr>
        <w:pStyle w:val="libCenterBold2"/>
        <w:rPr>
          <w:rtl/>
        </w:rPr>
      </w:pPr>
      <w:r w:rsidRPr="00493FE9">
        <w:rPr>
          <w:rtl/>
        </w:rPr>
        <w:t>وصايا أساسيّة</w:t>
      </w:r>
      <w:bookmarkStart w:id="60" w:name="وصايا_أساسيّة"/>
      <w:bookmarkEnd w:id="60"/>
    </w:p>
    <w:p w:rsidR="00A45A4A" w:rsidRPr="00493FE9" w:rsidRDefault="00A45A4A" w:rsidP="00A55CF3">
      <w:pPr>
        <w:pStyle w:val="libNormal"/>
        <w:rPr>
          <w:rtl/>
        </w:rPr>
      </w:pPr>
      <w:r w:rsidRPr="00A55CF3">
        <w:rPr>
          <w:rtl/>
        </w:rPr>
        <w:t>لم يخلُ كتاب من وصايا أو حِكَم ودروس نافعةٍ</w:t>
      </w:r>
      <w:r w:rsidR="009B1FD8">
        <w:rPr>
          <w:rtl/>
        </w:rPr>
        <w:t>،</w:t>
      </w:r>
      <w:r w:rsidRPr="00A55CF3">
        <w:rPr>
          <w:rtl/>
        </w:rPr>
        <w:t xml:space="preserve"> وهو دائماً يُذكّر ولاته بصلاح الأمور</w:t>
      </w:r>
      <w:r w:rsidR="009B1FD8">
        <w:rPr>
          <w:rtl/>
        </w:rPr>
        <w:t>،</w:t>
      </w:r>
      <w:r w:rsidRPr="00A55CF3">
        <w:rPr>
          <w:rtl/>
        </w:rPr>
        <w:t xml:space="preserve"> ويُعلّمهم الأحكام بصورةٍ واضحةٍ حتّى لا يخفى عليهم شيءٌ</w:t>
      </w:r>
      <w:r w:rsidR="009B1FD8">
        <w:rPr>
          <w:rtl/>
        </w:rPr>
        <w:t>،</w:t>
      </w:r>
      <w:r w:rsidRPr="00A55CF3">
        <w:rPr>
          <w:rtl/>
        </w:rPr>
        <w:t xml:space="preserve"> وهذا ظاهرٌ في رسالته القضائيّة إلى رفاعة بن شداد البجلي</w:t>
      </w:r>
      <w:r w:rsidR="009B1FD8">
        <w:rPr>
          <w:rtl/>
        </w:rPr>
        <w:t>،</w:t>
      </w:r>
      <w:r w:rsidRPr="00A55CF3">
        <w:rPr>
          <w:rtl/>
        </w:rPr>
        <w:t xml:space="preserve"> قاضيه على الأهواز</w:t>
      </w:r>
      <w:r w:rsidR="009B1FD8">
        <w:rPr>
          <w:rtl/>
        </w:rPr>
        <w:t>:</w:t>
      </w:r>
      <w:r w:rsidRPr="00A55CF3">
        <w:rPr>
          <w:rtl/>
        </w:rPr>
        <w:t xml:space="preserve"> </w:t>
      </w:r>
      <w:r w:rsidR="009B1FD8">
        <w:rPr>
          <w:rtl/>
        </w:rPr>
        <w:t>(</w:t>
      </w:r>
      <w:r w:rsidRPr="00A55CF3">
        <w:rPr>
          <w:rtl/>
        </w:rPr>
        <w:t>اقضِ بالظاهر</w:t>
      </w:r>
      <w:r w:rsidR="009B1FD8">
        <w:rPr>
          <w:rtl/>
        </w:rPr>
        <w:t>،</w:t>
      </w:r>
      <w:r w:rsidRPr="00A55CF3">
        <w:rPr>
          <w:rtl/>
        </w:rPr>
        <w:t xml:space="preserve"> وفوّض إلى العالم الباطن</w:t>
      </w:r>
      <w:r w:rsidR="009B1FD8">
        <w:rPr>
          <w:rtl/>
        </w:rPr>
        <w:t>،</w:t>
      </w:r>
      <w:r w:rsidRPr="00A55CF3">
        <w:rPr>
          <w:rtl/>
        </w:rPr>
        <w:t xml:space="preserve"> دع عنك أظنّ وأحسب وأرى</w:t>
      </w:r>
      <w:r w:rsidR="009B1FD8">
        <w:rPr>
          <w:rtl/>
        </w:rPr>
        <w:t>،</w:t>
      </w:r>
      <w:r w:rsidRPr="00A55CF3">
        <w:rPr>
          <w:rtl/>
        </w:rPr>
        <w:t xml:space="preserve"> ليس في الدّين إشكال</w:t>
      </w:r>
      <w:r w:rsidR="009B1FD8">
        <w:rPr>
          <w:rtl/>
        </w:rPr>
        <w:t>،</w:t>
      </w:r>
      <w:r w:rsidRPr="00A55CF3">
        <w:rPr>
          <w:rtl/>
        </w:rPr>
        <w:t xml:space="preserve"> لا تُمارِ سفيهاً ولا فقيهاً</w:t>
      </w:r>
      <w:r w:rsidR="009B1FD8">
        <w:rPr>
          <w:rtl/>
        </w:rPr>
        <w:t>،</w:t>
      </w:r>
      <w:r w:rsidRPr="00A55CF3">
        <w:rPr>
          <w:rtl/>
        </w:rPr>
        <w:t xml:space="preserve"> أمّا الفقيه فيحرمك خيره</w:t>
      </w:r>
      <w:r w:rsidR="009B1FD8">
        <w:rPr>
          <w:rtl/>
        </w:rPr>
        <w:t>،</w:t>
      </w:r>
      <w:r w:rsidRPr="00A55CF3">
        <w:rPr>
          <w:rtl/>
        </w:rPr>
        <w:t xml:space="preserve"> وأمّا السّفيه فيُحزنك شرّه</w:t>
      </w:r>
      <w:r w:rsidR="009B1FD8">
        <w:rPr>
          <w:rtl/>
        </w:rPr>
        <w:t>،</w:t>
      </w:r>
      <w:r w:rsidRPr="00A55CF3">
        <w:rPr>
          <w:rtl/>
        </w:rPr>
        <w:t xml:space="preserve"> لا تجادل أهل الكتاب إلاّ بالتي هي أحسن</w:t>
      </w:r>
      <w:r w:rsidR="009B1FD8">
        <w:rPr>
          <w:rtl/>
        </w:rPr>
        <w:t>:</w:t>
      </w:r>
      <w:r w:rsidRPr="00A55CF3">
        <w:rPr>
          <w:rtl/>
        </w:rPr>
        <w:t xml:space="preserve"> بالكتاب والسّنّة</w:t>
      </w:r>
      <w:r w:rsidR="009B1FD8">
        <w:rPr>
          <w:rtl/>
        </w:rPr>
        <w:t>،</w:t>
      </w:r>
      <w:r w:rsidRPr="00A55CF3">
        <w:rPr>
          <w:rtl/>
        </w:rPr>
        <w:t xml:space="preserve"> لا تعوّد نفسك الضّحك فإنّه يذهب بالبهاء</w:t>
      </w:r>
      <w:r w:rsidR="009B1FD8">
        <w:rPr>
          <w:rtl/>
        </w:rPr>
        <w:t>،</w:t>
      </w:r>
      <w:r w:rsidRPr="00A55CF3">
        <w:rPr>
          <w:rtl/>
        </w:rPr>
        <w:t xml:space="preserve"> ويجرّي الخصوم على الاعتداء</w:t>
      </w:r>
      <w:r w:rsidR="009B1FD8">
        <w:rPr>
          <w:rtl/>
        </w:rPr>
        <w:t>،</w:t>
      </w:r>
      <w:r w:rsidRPr="00A55CF3">
        <w:rPr>
          <w:rtl/>
        </w:rPr>
        <w:t xml:space="preserve"> إيّاك وقبول التُّحف من الخصوم</w:t>
      </w:r>
      <w:r w:rsidR="009B1FD8">
        <w:rP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نهج السعادة</w:t>
      </w:r>
      <w:r>
        <w:rPr>
          <w:rtl/>
        </w:rPr>
        <w:t>،</w:t>
      </w:r>
      <w:r w:rsidR="00A45A4A" w:rsidRPr="00493FE9">
        <w:rPr>
          <w:rtl/>
        </w:rPr>
        <w:t xml:space="preserve"> المُجلّد 4 و5 ص35</w:t>
      </w:r>
      <w:r>
        <w:rPr>
          <w:rtl/>
        </w:rPr>
        <w:t>.</w:t>
      </w:r>
    </w:p>
    <w:p w:rsidR="00A45A4A" w:rsidRDefault="00A45A4A" w:rsidP="00A45A4A">
      <w:pPr>
        <w:pStyle w:val="libNormal"/>
      </w:pPr>
      <w:r>
        <w:br w:type="page"/>
      </w:r>
    </w:p>
    <w:p w:rsidR="00A45A4A" w:rsidRPr="00493FE9" w:rsidRDefault="00A45A4A" w:rsidP="00A55CF3">
      <w:pPr>
        <w:pStyle w:val="libNormal"/>
        <w:rPr>
          <w:rtl/>
        </w:rPr>
      </w:pPr>
      <w:r w:rsidRPr="00A55CF3">
        <w:rPr>
          <w:rtl/>
        </w:rPr>
        <w:t>إنّ النصّ أعلاه يُدلّل على أنّ الإمام كان يهتمّ بأخلاق القاضي أيضاً وليس طريقة عمله فقط</w:t>
      </w:r>
      <w:r w:rsidR="009B1FD8">
        <w:rPr>
          <w:rtl/>
        </w:rPr>
        <w:t>،</w:t>
      </w:r>
      <w:r w:rsidRPr="00A55CF3">
        <w:rPr>
          <w:rtl/>
        </w:rPr>
        <w:t xml:space="preserve"> ومعاملة أتباع الأديان الأخرى من أصحاب الكُتب السماويّة مُعاملةً حسنةً أثناء مُجادلتهم</w:t>
      </w:r>
      <w:r w:rsidR="009B1FD8">
        <w:rPr>
          <w:rtl/>
        </w:rPr>
        <w:t>،</w:t>
      </w:r>
      <w:r w:rsidRPr="00A55CF3">
        <w:rPr>
          <w:rtl/>
        </w:rPr>
        <w:t xml:space="preserve"> ثُمّ عاد للتوجيه الأخلاقي وتبع ذلك تحذيره الشديد من الارتشاء تحت ظلّ الهدايا</w:t>
      </w:r>
      <w:r w:rsidR="009B1FD8">
        <w:rPr>
          <w:rtl/>
        </w:rPr>
        <w:t>،</w:t>
      </w:r>
      <w:r w:rsidRPr="00A55CF3">
        <w:rPr>
          <w:rtl/>
        </w:rPr>
        <w:t xml:space="preserve"> وحيث يتّخذ الناس أساليب مُتعدّدة في دفع الرشوة تُغطّي اسمها وتحمل في داخلها معناها للتأثير على حُكم القاضي وصرفه إلى جانب أحد الخصوم</w:t>
      </w:r>
      <w:r w:rsidR="009B1FD8">
        <w:rPr>
          <w:rtl/>
        </w:rPr>
        <w:t>،</w:t>
      </w:r>
      <w:r w:rsidRPr="00A55CF3">
        <w:rPr>
          <w:rtl/>
        </w:rPr>
        <w:t xml:space="preserve"> أو يقول </w:t>
      </w:r>
      <w:r w:rsidR="009B1FD8">
        <w:rPr>
          <w:rtl/>
        </w:rPr>
        <w:t>(</w:t>
      </w:r>
      <w:r w:rsidRPr="00A55CF3">
        <w:rPr>
          <w:rtl/>
        </w:rPr>
        <w:t>عليه السلام</w:t>
      </w:r>
      <w:r w:rsidR="009B1FD8">
        <w:rPr>
          <w:rtl/>
        </w:rPr>
        <w:t>)</w:t>
      </w:r>
      <w:r w:rsidRPr="00A55CF3">
        <w:rPr>
          <w:rtl/>
        </w:rPr>
        <w:t xml:space="preserve"> في جانب من الكتاب</w:t>
      </w:r>
      <w:r w:rsidR="009B1FD8">
        <w:rPr>
          <w:rtl/>
        </w:rPr>
        <w:t>:</w:t>
      </w:r>
      <w:r w:rsidRPr="00A55CF3">
        <w:rPr>
          <w:rtl/>
        </w:rPr>
        <w:t xml:space="preserve"> </w:t>
      </w:r>
      <w:r w:rsidR="009B1FD8">
        <w:rPr>
          <w:rtl/>
        </w:rPr>
        <w:t>(</w:t>
      </w:r>
      <w:r w:rsidRPr="00A55CF3">
        <w:rPr>
          <w:rtl/>
        </w:rPr>
        <w:t>أقم الحُدود في القريب يجنبّها البعيد</w:t>
      </w:r>
      <w:r w:rsidR="009B1FD8">
        <w:rPr>
          <w:rtl/>
        </w:rPr>
        <w:t>،</w:t>
      </w:r>
      <w:r w:rsidRPr="00A55CF3">
        <w:rPr>
          <w:rtl/>
        </w:rPr>
        <w:t xml:space="preserve"> ولا تطلّ الدّماء ولا تُعطّل الحدود</w:t>
      </w:r>
      <w:r w:rsidR="009B1FD8">
        <w:rPr>
          <w:rtl/>
        </w:rPr>
        <w:t>).</w:t>
      </w:r>
    </w:p>
    <w:p w:rsidR="00A45A4A" w:rsidRPr="00493FE9" w:rsidRDefault="00A45A4A" w:rsidP="00A55CF3">
      <w:pPr>
        <w:pStyle w:val="libNormal"/>
        <w:rPr>
          <w:rtl/>
        </w:rPr>
      </w:pPr>
      <w:r w:rsidRPr="00A55CF3">
        <w:rPr>
          <w:rtl/>
        </w:rPr>
        <w:t xml:space="preserve">كذلك يُعطي الإمام </w:t>
      </w:r>
      <w:r w:rsidR="009B1FD8">
        <w:rPr>
          <w:rtl/>
        </w:rPr>
        <w:t>(</w:t>
      </w:r>
      <w:r w:rsidRPr="00A55CF3">
        <w:rPr>
          <w:rtl/>
        </w:rPr>
        <w:t>عليه السلام</w:t>
      </w:r>
      <w:r w:rsidR="009B1FD8">
        <w:rPr>
          <w:rtl/>
        </w:rPr>
        <w:t>)</w:t>
      </w:r>
      <w:r w:rsidRPr="00A55CF3">
        <w:rPr>
          <w:rtl/>
        </w:rPr>
        <w:t xml:space="preserve"> الصورة المثاليّة للقاضي المسلم من خلال الوصايا التي كان يوصي بها دائماً قُضاته (</w:t>
      </w:r>
      <w:r w:rsidR="009B1FD8">
        <w:rPr>
          <w:rtl/>
        </w:rPr>
        <w:t>.</w:t>
      </w:r>
      <w:r w:rsidRPr="00A55CF3">
        <w:rPr>
          <w:rtl/>
        </w:rPr>
        <w:t>.. ثُمّ واسِ بينَ المسلمينَ بوجهٍك ومنطقك ومجلسك</w:t>
      </w:r>
      <w:r w:rsidR="009B1FD8">
        <w:rPr>
          <w:rtl/>
        </w:rPr>
        <w:t>؛</w:t>
      </w:r>
      <w:r w:rsidRPr="00A55CF3">
        <w:rPr>
          <w:rtl/>
        </w:rPr>
        <w:t xml:space="preserve"> حتى لا يطمعَ قريبك في حيفك ولا ييأس عدوّك من عدلك</w:t>
      </w:r>
      <w:r w:rsidR="009B1FD8">
        <w:rPr>
          <w:rtl/>
        </w:rPr>
        <w:t>،</w:t>
      </w:r>
      <w:r w:rsidRPr="00A55CF3">
        <w:rPr>
          <w:rtl/>
        </w:rPr>
        <w:t xml:space="preserve"> وردّ اليمين على المُدّعي مع بيّنة</w:t>
      </w:r>
      <w:r w:rsidR="009B1FD8">
        <w:rPr>
          <w:rtl/>
        </w:rPr>
        <w:t>،</w:t>
      </w:r>
      <w:r w:rsidRPr="00A55CF3">
        <w:rPr>
          <w:rtl/>
        </w:rPr>
        <w:t xml:space="preserve"> فإنّ ذلك أجلى للعمى وأثبت في القضاء</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sidRPr="0043619B">
        <w:rPr>
          <w:rtl/>
        </w:rPr>
        <w:t>،</w:t>
      </w:r>
      <w:r w:rsidRPr="0043619B">
        <w:rPr>
          <w:rtl/>
        </w:rPr>
        <w:t xml:space="preserve"> </w:t>
      </w:r>
      <w:r w:rsidRPr="00A55CF3">
        <w:rPr>
          <w:rtl/>
        </w:rPr>
        <w:t xml:space="preserve">وكذلك يوجّه شريح القاضي ويأمره بقوله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لا تسارَّ أحداً في مجلسك</w:t>
      </w:r>
      <w:r w:rsidR="009B1FD8">
        <w:rPr>
          <w:rtl/>
        </w:rPr>
        <w:t>،</w:t>
      </w:r>
      <w:r w:rsidRPr="00A55CF3">
        <w:rPr>
          <w:rtl/>
        </w:rPr>
        <w:t xml:space="preserve"> وإن غضبت فقم فلا تقضين فأنت غضبان</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493FE9" w:rsidRDefault="00A45A4A" w:rsidP="00A55CF3">
      <w:pPr>
        <w:pStyle w:val="libNormal"/>
        <w:rPr>
          <w:rtl/>
        </w:rPr>
      </w:pPr>
      <w:r w:rsidRPr="00A55CF3">
        <w:rPr>
          <w:rtl/>
        </w:rPr>
        <w:t xml:space="preserve">وأيضاً قوله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العلم ثلاثةٌ</w:t>
      </w:r>
      <w:r w:rsidR="009B1FD8">
        <w:rPr>
          <w:rtl/>
        </w:rPr>
        <w:t>:</w:t>
      </w:r>
      <w:r w:rsidRPr="00A55CF3">
        <w:rPr>
          <w:rtl/>
        </w:rPr>
        <w:t xml:space="preserve"> آيةٌ محكمةٌ</w:t>
      </w:r>
      <w:r w:rsidR="009B1FD8">
        <w:rPr>
          <w:rtl/>
        </w:rPr>
        <w:t>،</w:t>
      </w:r>
      <w:r w:rsidRPr="00A55CF3">
        <w:rPr>
          <w:rtl/>
        </w:rPr>
        <w:t xml:space="preserve"> وسُنّةٌ مُتّبعةٌ</w:t>
      </w:r>
      <w:r w:rsidR="009B1FD8">
        <w:rPr>
          <w:rtl/>
        </w:rPr>
        <w:t>،</w:t>
      </w:r>
      <w:r w:rsidRPr="00A55CF3">
        <w:rPr>
          <w:rtl/>
        </w:rPr>
        <w:t xml:space="preserve"> وفريضةٌ عادلةٌ</w:t>
      </w:r>
      <w:r w:rsidR="009B1FD8">
        <w:rPr>
          <w:rtl/>
        </w:rPr>
        <w:t>،</w:t>
      </w:r>
      <w:r w:rsidRPr="00A55CF3">
        <w:rPr>
          <w:rtl/>
        </w:rPr>
        <w:t xml:space="preserve"> وملاكهنّ أمرنا</w:t>
      </w:r>
      <w:r w:rsidR="009B1FD8">
        <w:rPr>
          <w:rtl/>
        </w:rPr>
        <w:t>،</w:t>
      </w:r>
      <w:r w:rsidRPr="00A55CF3">
        <w:rPr>
          <w:rtl/>
        </w:rPr>
        <w:t xml:space="preserve"> ولا تقضِ وأنت غضبان ولا من النوم سَكران</w:t>
      </w:r>
      <w:r w:rsidR="009B1FD8">
        <w:rPr>
          <w:rtl/>
        </w:rPr>
        <w:t>).</w:t>
      </w:r>
    </w:p>
    <w:p w:rsidR="009B1FD8" w:rsidRDefault="00A45A4A" w:rsidP="00A55CF3">
      <w:pPr>
        <w:pStyle w:val="libNormal"/>
        <w:rPr>
          <w:rtl/>
        </w:rPr>
      </w:pPr>
      <w:r w:rsidRPr="00A55CF3">
        <w:rPr>
          <w:rtl/>
        </w:rPr>
        <w:t>إذن</w:t>
      </w:r>
      <w:r w:rsidR="009B1FD8">
        <w:rPr>
          <w:rtl/>
        </w:rPr>
        <w:t>،</w:t>
      </w:r>
      <w:r w:rsidRPr="00A55CF3">
        <w:rPr>
          <w:rtl/>
        </w:rPr>
        <w:t xml:space="preserve"> القضاء الذي يُريده أمير المؤمنين </w:t>
      </w:r>
      <w:r w:rsidR="009B1FD8">
        <w:rPr>
          <w:rtl/>
        </w:rPr>
        <w:t>(</w:t>
      </w:r>
      <w:r w:rsidRPr="00A55CF3">
        <w:rPr>
          <w:rtl/>
        </w:rPr>
        <w:t>عليه السلام</w:t>
      </w:r>
      <w:r w:rsidR="009B1FD8">
        <w:rPr>
          <w:rtl/>
        </w:rPr>
        <w:t>)</w:t>
      </w:r>
      <w:r w:rsidRPr="00A55CF3">
        <w:rPr>
          <w:rtl/>
        </w:rPr>
        <w:t xml:space="preserve"> هو القضاء الإسلامي الذي فصّل كلّ أموره بحيث لا تُغبن حقوق الناس وتضيع</w:t>
      </w:r>
      <w:r w:rsidR="009B1FD8">
        <w:rPr>
          <w:rtl/>
        </w:rPr>
        <w:t>،</w:t>
      </w:r>
      <w:r w:rsidRPr="00A55CF3">
        <w:rPr>
          <w:rtl/>
        </w:rPr>
        <w:t xml:space="preserve"> وأكّد أنّ العلاج للداء أولاً وهي الأمراض الاجتماعية</w:t>
      </w:r>
      <w:r w:rsidR="009B1FD8">
        <w:rPr>
          <w:rtl/>
        </w:rPr>
        <w:t>،</w:t>
      </w:r>
      <w:r w:rsidRPr="00A55CF3">
        <w:rPr>
          <w:rtl/>
        </w:rPr>
        <w:t xml:space="preserve"> ثُمّ الأخذ بحقّ الله من مُرتكب الحرام نفسه</w:t>
      </w:r>
      <w:r w:rsidR="009B1FD8">
        <w:rPr>
          <w:rtl/>
        </w:rPr>
        <w:t>،</w:t>
      </w:r>
      <w:r w:rsidRPr="00A55CF3">
        <w:rPr>
          <w:rtl/>
        </w:rPr>
        <w:t xml:space="preserve"> أي قطع المكان المُلوّث في النفس الإنسانيّة بالاقتصاص من الإنسان</w:t>
      </w:r>
      <w:r w:rsidR="009B1FD8">
        <w:rPr>
          <w:rtl/>
        </w:rPr>
        <w:t>.</w:t>
      </w:r>
    </w:p>
    <w:p w:rsidR="00A45A4A" w:rsidRPr="00493FE9" w:rsidRDefault="00A45A4A" w:rsidP="00A55CF3">
      <w:pPr>
        <w:pStyle w:val="libNormal"/>
        <w:rPr>
          <w:rtl/>
        </w:rPr>
      </w:pPr>
      <w:r w:rsidRPr="00A55CF3">
        <w:rPr>
          <w:rtl/>
        </w:rPr>
        <w:t>ثُمّ إنّ هناك ناحيةٌ مُهمّةٌ</w:t>
      </w:r>
      <w:r w:rsidR="009B1FD8">
        <w:rPr>
          <w:rtl/>
        </w:rPr>
        <w:t>،</w:t>
      </w:r>
      <w:r w:rsidRPr="00A55CF3">
        <w:rPr>
          <w:rtl/>
        </w:rPr>
        <w:t xml:space="preserve"> وهو أنّ الإسلام لا يسمح بإحداث الدمار والخراب في أهل وبلد المُجرم الذي</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فروع الكافي</w:t>
      </w:r>
      <w:r>
        <w:rPr>
          <w:rtl/>
        </w:rPr>
        <w:t xml:space="preserve"> - </w:t>
      </w:r>
      <w:r w:rsidR="00A45A4A" w:rsidRPr="00493FE9">
        <w:rPr>
          <w:rtl/>
        </w:rPr>
        <w:t>م7</w:t>
      </w:r>
      <w:r>
        <w:rPr>
          <w:rtl/>
        </w:rPr>
        <w:t xml:space="preserve"> - </w:t>
      </w:r>
      <w:r w:rsidR="00A45A4A" w:rsidRPr="00493FE9">
        <w:rPr>
          <w:rtl/>
        </w:rPr>
        <w:t>ص409</w:t>
      </w:r>
      <w:r>
        <w:rPr>
          <w:rtl/>
        </w:rPr>
        <w:t xml:space="preserve"> - </w:t>
      </w:r>
      <w:r w:rsidR="00A45A4A" w:rsidRPr="00493FE9">
        <w:rPr>
          <w:rtl/>
        </w:rPr>
        <w:t>باب أدب الحكم</w:t>
      </w:r>
      <w:r>
        <w:rPr>
          <w:rtl/>
        </w:rPr>
        <w:t>.</w:t>
      </w:r>
    </w:p>
    <w:p w:rsidR="00A45A4A" w:rsidRPr="00A45A4A" w:rsidRDefault="009B1FD8" w:rsidP="00A45A4A">
      <w:pPr>
        <w:pStyle w:val="libFootnote0"/>
        <w:rPr>
          <w:rtl/>
        </w:rPr>
      </w:pPr>
      <w:r>
        <w:rPr>
          <w:rtl/>
        </w:rPr>
        <w:t>(</w:t>
      </w:r>
      <w:r w:rsidR="00A45A4A" w:rsidRPr="00493FE9">
        <w:rPr>
          <w:rtl/>
        </w:rPr>
        <w:t>2</w:t>
      </w:r>
      <w:r>
        <w:rPr>
          <w:rtl/>
        </w:rPr>
        <w:t>)</w:t>
      </w:r>
      <w:r w:rsidR="00A45A4A" w:rsidRPr="00493FE9">
        <w:rPr>
          <w:rtl/>
        </w:rPr>
        <w:t xml:space="preserve"> المصدر السابق</w:t>
      </w:r>
      <w:r>
        <w:rPr>
          <w:rtl/>
        </w:rPr>
        <w:t xml:space="preserve"> - </w:t>
      </w:r>
      <w:r w:rsidR="00A45A4A" w:rsidRPr="00493FE9">
        <w:rPr>
          <w:rtl/>
        </w:rPr>
        <w:t>ص 41</w:t>
      </w:r>
      <w:r>
        <w:rPr>
          <w:rtl/>
        </w:rPr>
        <w:t>.</w:t>
      </w:r>
    </w:p>
    <w:p w:rsidR="00A45A4A" w:rsidRDefault="00A45A4A" w:rsidP="00A45A4A">
      <w:pPr>
        <w:pStyle w:val="libNormal"/>
      </w:pPr>
      <w:r>
        <w:br w:type="page"/>
      </w:r>
    </w:p>
    <w:p w:rsidR="00A45A4A" w:rsidRPr="00493FE9" w:rsidRDefault="00A45A4A" w:rsidP="00A55CF3">
      <w:pPr>
        <w:pStyle w:val="libNormal"/>
        <w:rPr>
          <w:rtl/>
        </w:rPr>
      </w:pPr>
      <w:r w:rsidRPr="00A55CF3">
        <w:rPr>
          <w:rtl/>
        </w:rPr>
        <w:t>اقتُصّ منه</w:t>
      </w:r>
      <w:r w:rsidR="009B1FD8">
        <w:rPr>
          <w:rtl/>
        </w:rPr>
        <w:t>،</w:t>
      </w:r>
      <w:r w:rsidRPr="00A55CF3">
        <w:rPr>
          <w:rtl/>
        </w:rPr>
        <w:t xml:space="preserve"> فهذا غير واردٍ</w:t>
      </w:r>
      <w:r w:rsidR="009B1FD8">
        <w:rPr>
          <w:rtl/>
        </w:rPr>
        <w:t>،</w:t>
      </w:r>
      <w:r w:rsidRPr="00A55CF3">
        <w:rPr>
          <w:rtl/>
        </w:rPr>
        <w:t xml:space="preserve"> ومعنى ذلك تدمير المجتمع لا إصلاحه</w:t>
      </w:r>
      <w:r w:rsidR="009B1FD8">
        <w:rPr>
          <w:rtl/>
        </w:rPr>
        <w:t>،</w:t>
      </w:r>
      <w:r w:rsidRPr="00A55CF3">
        <w:rPr>
          <w:rtl/>
        </w:rPr>
        <w:t xml:space="preserve"> وهذا ما يحدث الآن في بعض الدول الدكتاتورية التي تُمارس أبشع الجرائم بحق الأفراد المُعارضين السياسيّين وأهليهم وأقاربهم ومَن دار حولهم من الأصدقاء إن هذا العقاب الجماعي شمل الناس الأبرياء</w:t>
      </w:r>
      <w:r w:rsidR="009B1FD8">
        <w:rPr>
          <w:rtl/>
        </w:rPr>
        <w:t>،</w:t>
      </w:r>
      <w:r w:rsidRPr="00A55CF3">
        <w:rPr>
          <w:rtl/>
        </w:rPr>
        <w:t xml:space="preserve"> أمّا أهل السوابق والأجرام الذين يرتكبون الحرام ويُنشرون في الأرض الفساد ويعملون بما حرّم الله عليهم</w:t>
      </w:r>
      <w:r w:rsidR="009B1FD8">
        <w:rPr>
          <w:rtl/>
        </w:rPr>
        <w:t>،</w:t>
      </w:r>
      <w:r w:rsidRPr="00A55CF3">
        <w:rPr>
          <w:rtl/>
        </w:rPr>
        <w:t xml:space="preserve"> فقد يكونوا في مأمنٍ من القصاص وأحكام القانون</w:t>
      </w:r>
      <w:r w:rsidR="009B1FD8">
        <w:rPr>
          <w:rtl/>
        </w:rPr>
        <w:t>.</w:t>
      </w:r>
    </w:p>
    <w:p w:rsidR="009B1FD8" w:rsidRDefault="00A45A4A" w:rsidP="00A55CF3">
      <w:pPr>
        <w:pStyle w:val="libNormal"/>
        <w:rPr>
          <w:rtl/>
        </w:rPr>
      </w:pPr>
      <w:r w:rsidRPr="00A55CF3">
        <w:rPr>
          <w:rtl/>
        </w:rPr>
        <w:t>أمّا الذي لم يصدق عليه حُكم الموت لتعلّق الأمر بمعارضةٍ سياسيةٍ أو دينيةٍ أو رفضٍ لكبت الحريات وأشباه ذلك</w:t>
      </w:r>
      <w:r w:rsidR="009B1FD8">
        <w:rPr>
          <w:rtl/>
        </w:rPr>
        <w:t>،</w:t>
      </w:r>
      <w:r w:rsidRPr="00A55CF3">
        <w:rPr>
          <w:rtl/>
        </w:rPr>
        <w:t xml:space="preserve"> فإنّ هؤلاء يُسحقون ويُعدمون ويسري ذلك على عوائلهم وأموالهم وممتلكاتهم</w:t>
      </w:r>
      <w:r w:rsidR="009B1FD8">
        <w:rPr>
          <w:rtl/>
        </w:rPr>
        <w:t>،</w:t>
      </w:r>
      <w:r w:rsidRPr="00A55CF3">
        <w:rPr>
          <w:rtl/>
        </w:rPr>
        <w:t xml:space="preserve"> ومن خلال ذلك تحطّمت المُجتمعات وتبعثر أفرادها وتفكّك الكيان العائلي</w:t>
      </w:r>
      <w:r w:rsidR="009B1FD8">
        <w:rPr>
          <w:rtl/>
        </w:rPr>
        <w:t>،</w:t>
      </w:r>
      <w:r w:rsidRPr="00A55CF3">
        <w:rPr>
          <w:rtl/>
        </w:rPr>
        <w:t xml:space="preserve"> بحيث اختل النظام وسارت الأمور نحو التخلّف والانحدار والهاوية</w:t>
      </w:r>
      <w:r w:rsidR="009B1FD8">
        <w:rPr>
          <w:rtl/>
        </w:rPr>
        <w:t>،</w:t>
      </w:r>
      <w:r w:rsidRPr="00A55CF3">
        <w:rPr>
          <w:rtl/>
        </w:rPr>
        <w:t xml:space="preserve"> وبالتالي التشرذم وانعدام الترابط الاجتماعي بين الأفراد</w:t>
      </w:r>
      <w:r w:rsidR="009B1FD8">
        <w:rPr>
          <w:rtl/>
        </w:rPr>
        <w:t>.</w:t>
      </w:r>
    </w:p>
    <w:p w:rsidR="00A45A4A" w:rsidRPr="00493FE9" w:rsidRDefault="00A45A4A" w:rsidP="00A55CF3">
      <w:pPr>
        <w:pStyle w:val="libNormal"/>
        <w:rPr>
          <w:rtl/>
        </w:rPr>
      </w:pPr>
      <w:r w:rsidRPr="00A55CF3">
        <w:rPr>
          <w:rtl/>
        </w:rPr>
        <w:t xml:space="preserve">ونعود إلى الشريعة العظيمة وما قاله عليٌّ </w:t>
      </w:r>
      <w:r w:rsidR="009B1FD8">
        <w:rPr>
          <w:rtl/>
        </w:rPr>
        <w:t>(</w:t>
      </w:r>
      <w:r w:rsidRPr="00A55CF3">
        <w:rPr>
          <w:rtl/>
        </w:rPr>
        <w:t>عليه السلام</w:t>
      </w:r>
      <w:r w:rsidR="009B1FD8">
        <w:rPr>
          <w:rtl/>
        </w:rPr>
        <w:t>)</w:t>
      </w:r>
      <w:r w:rsidRPr="00A55CF3">
        <w:rPr>
          <w:rtl/>
        </w:rPr>
        <w:t xml:space="preserve"> في ذلك</w:t>
      </w:r>
      <w:r w:rsidR="009B1FD8">
        <w:rPr>
          <w:rtl/>
        </w:rPr>
        <w:t>:</w:t>
      </w:r>
      <w:r w:rsidRPr="00A55CF3">
        <w:rPr>
          <w:rtl/>
        </w:rPr>
        <w:t xml:space="preserve"> </w:t>
      </w:r>
      <w:r w:rsidR="009B1FD8">
        <w:rPr>
          <w:rtl/>
        </w:rPr>
        <w:t>(</w:t>
      </w:r>
      <w:r w:rsidRPr="00A55CF3">
        <w:rPr>
          <w:rtl/>
        </w:rPr>
        <w:t xml:space="preserve">وَقَدْ عَلِمْتُمْ أَنَّ رَسُولَ اللَّهِ </w:t>
      </w:r>
      <w:r w:rsidR="009B1FD8">
        <w:rPr>
          <w:rtl/>
        </w:rPr>
        <w:t>(</w:t>
      </w:r>
      <w:r w:rsidRPr="00A55CF3">
        <w:rPr>
          <w:rtl/>
        </w:rPr>
        <w:t>صلّى الله عليه وآله</w:t>
      </w:r>
      <w:r w:rsidR="009B1FD8">
        <w:rPr>
          <w:rtl/>
        </w:rPr>
        <w:t>)</w:t>
      </w:r>
      <w:r w:rsidRPr="00A55CF3">
        <w:rPr>
          <w:rtl/>
        </w:rPr>
        <w:t xml:space="preserve"> رَجَمَ الزَّانِيَ الْمُحْصَنَ ثُمّ صَلَّى عَلَيْهِ ثُمّ وَرَّثَهُ أَهْلَهُ</w:t>
      </w:r>
      <w:r w:rsidR="009B1FD8">
        <w:rPr>
          <w:rtl/>
        </w:rPr>
        <w:t>،</w:t>
      </w:r>
      <w:r w:rsidRPr="00A55CF3">
        <w:rPr>
          <w:rtl/>
        </w:rPr>
        <w:t xml:space="preserve"> وَقَتَلَ الْقَاتِلَ وَوَرَّثَ مِيرَاثَهُ أَهْلَهُ</w:t>
      </w:r>
      <w:r w:rsidR="009B1FD8">
        <w:rPr>
          <w:rtl/>
        </w:rPr>
        <w:t>،</w:t>
      </w:r>
      <w:r w:rsidRPr="00A55CF3">
        <w:rPr>
          <w:rtl/>
        </w:rPr>
        <w:t xml:space="preserve"> وَقَطَعَ السَّارِقَ وَجَلَدَ الزَّانِيَ غَيْرَ الْمُحْصَنِ ثُمّ قَسَمَ عَلَيْهِمَا مِنَ الْفَيْ‏ءِ وَنَكَحَا الْمُسْلِمَاتِ</w:t>
      </w:r>
      <w:r w:rsidR="009B1FD8">
        <w:rPr>
          <w:rtl/>
        </w:rPr>
        <w:t>،</w:t>
      </w:r>
      <w:r w:rsidRPr="00A55CF3">
        <w:rPr>
          <w:rtl/>
        </w:rPr>
        <w:t xml:space="preserve"> فَأَخَذَهُمْ رَسُولُ اللَّهِ </w:t>
      </w:r>
      <w:r w:rsidR="009B1FD8">
        <w:rPr>
          <w:rtl/>
        </w:rPr>
        <w:t>(</w:t>
      </w:r>
      <w:r w:rsidRPr="00A55CF3">
        <w:rPr>
          <w:rtl/>
        </w:rPr>
        <w:t>صلى الله عليه وآله</w:t>
      </w:r>
      <w:r w:rsidR="009B1FD8">
        <w:rPr>
          <w:rtl/>
        </w:rPr>
        <w:t>)</w:t>
      </w:r>
      <w:r w:rsidRPr="00A55CF3">
        <w:rPr>
          <w:rtl/>
        </w:rPr>
        <w:t xml:space="preserve"> بِذُنُوبِهِمْ</w:t>
      </w:r>
      <w:r w:rsidR="009B1FD8">
        <w:rPr>
          <w:rtl/>
        </w:rPr>
        <w:t>،</w:t>
      </w:r>
      <w:r w:rsidRPr="00A55CF3">
        <w:rPr>
          <w:rtl/>
        </w:rPr>
        <w:t xml:space="preserve"> وَأَقَامَ حَقَّ اللَّهِ فِيهِمْ</w:t>
      </w:r>
      <w:r w:rsidR="009B1FD8">
        <w:rPr>
          <w:rtl/>
        </w:rPr>
        <w:t>،</w:t>
      </w:r>
      <w:r w:rsidRPr="00A55CF3">
        <w:rPr>
          <w:rtl/>
        </w:rPr>
        <w:t xml:space="preserve"> وَلَمْ يَمْنَعْهُمْ سَهْمَهُمْ مِنَ الإسلام وَلَمْ يُخْرِجْ أَسْمَاءَهُمْ مِنْ بَيْنِ أَهْلِهِ</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493FE9" w:rsidRDefault="00A45A4A" w:rsidP="00A55CF3">
      <w:pPr>
        <w:pStyle w:val="libNormal"/>
        <w:rPr>
          <w:rtl/>
        </w:rPr>
      </w:pPr>
      <w:r w:rsidRPr="00A55CF3">
        <w:rPr>
          <w:rtl/>
        </w:rPr>
        <w:t xml:space="preserve">في هذا الكلام البليغ للمتشرّع الأول بعد رسول الله </w:t>
      </w:r>
      <w:r w:rsidR="009B1FD8">
        <w:rPr>
          <w:rtl/>
        </w:rPr>
        <w:t>(</w:t>
      </w:r>
      <w:r w:rsidRPr="00A55CF3">
        <w:rPr>
          <w:rtl/>
        </w:rPr>
        <w:t>صلّى الله عليه وآله وسلّم</w:t>
      </w:r>
      <w:r w:rsidR="009B1FD8">
        <w:rPr>
          <w:rtl/>
        </w:rPr>
        <w:t>)</w:t>
      </w:r>
      <w:r w:rsidRPr="00A55CF3">
        <w:rPr>
          <w:rtl/>
        </w:rPr>
        <w:t xml:space="preserve"> نقاطٌ قانونيةٌ وعِظاتٌ اجتماعيّةٌ وأخلاقيّةٌ واسعةٌ لا يمكن استيعاب مضامينها المؤثّرة إيجابيّاً في حياة الناس ببساطةٍ</w:t>
      </w:r>
      <w:r w:rsidR="009B1FD8">
        <w:rPr>
          <w:rtl/>
        </w:rPr>
        <w:t>،</w:t>
      </w:r>
      <w:r w:rsidRPr="00A55CF3">
        <w:rPr>
          <w:rtl/>
        </w:rPr>
        <w:t xml:space="preserve"> إنّ وراء ذلك معرفةٌ إلهيّةٌ بما تؤول إليه الأُمور</w:t>
      </w:r>
      <w:r w:rsidR="009B1FD8">
        <w:rPr>
          <w:rtl/>
        </w:rPr>
        <w:t>.</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نهج البلاغة ص184 تحقيق د</w:t>
      </w:r>
      <w:r>
        <w:rPr>
          <w:rtl/>
        </w:rPr>
        <w:t>.</w:t>
      </w:r>
      <w:r w:rsidR="00A45A4A" w:rsidRPr="00493FE9">
        <w:rPr>
          <w:rtl/>
        </w:rPr>
        <w:t xml:space="preserve"> صبحي الصالح</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493FE9">
        <w:rPr>
          <w:rtl/>
        </w:rPr>
        <w:t>الجهازُ الإداري للدَولةِ</w:t>
      </w:r>
    </w:p>
    <w:p w:rsidR="00A45A4A" w:rsidRPr="00493FE9" w:rsidRDefault="00A45A4A" w:rsidP="00A55CF3">
      <w:pPr>
        <w:pStyle w:val="libNormal"/>
        <w:rPr>
          <w:rtl/>
        </w:rPr>
      </w:pPr>
      <w:r w:rsidRPr="00A55CF3">
        <w:rPr>
          <w:rtl/>
        </w:rPr>
        <w:t xml:space="preserve">هناك طائفةٌ جديدةٌ من تشكيلات الدولة والكيان الاجتماعي صنّفها عليٌّ </w:t>
      </w:r>
      <w:r w:rsidR="009B1FD8">
        <w:rPr>
          <w:rtl/>
        </w:rPr>
        <w:t>(</w:t>
      </w:r>
      <w:r w:rsidRPr="00A55CF3">
        <w:rPr>
          <w:rtl/>
        </w:rPr>
        <w:t>عليه السلام</w:t>
      </w:r>
      <w:r w:rsidR="009B1FD8">
        <w:rPr>
          <w:rtl/>
        </w:rPr>
        <w:t>)،</w:t>
      </w:r>
      <w:r w:rsidRPr="00A55CF3">
        <w:rPr>
          <w:rtl/>
        </w:rPr>
        <w:t xml:space="preserve"> وهُم رؤساء الهياكل الرئيسيّة لإدارة البلد</w:t>
      </w:r>
      <w:r w:rsidR="009B1FD8">
        <w:rPr>
          <w:rtl/>
        </w:rPr>
        <w:t>،</w:t>
      </w:r>
      <w:r w:rsidRPr="00A55CF3">
        <w:rPr>
          <w:rtl/>
        </w:rPr>
        <w:t xml:space="preserve"> وأطلق عليهم اسم العُمّال</w:t>
      </w:r>
      <w:r w:rsidR="009B1FD8">
        <w:rPr>
          <w:rtl/>
        </w:rPr>
        <w:t>،</w:t>
      </w:r>
      <w:r w:rsidRPr="00A55CF3">
        <w:rPr>
          <w:rtl/>
        </w:rPr>
        <w:t xml:space="preserve"> وهم بمثابة المحافظين ورؤساء الدوائر العامّة في البلد والمشرفين على الأعمال الإدارية</w:t>
      </w:r>
      <w:r w:rsidR="009B1FD8">
        <w:rPr>
          <w:rtl/>
        </w:rPr>
        <w:t>،</w:t>
      </w:r>
      <w:r w:rsidRPr="00A55CF3">
        <w:rPr>
          <w:rtl/>
        </w:rPr>
        <w:t xml:space="preserve"> والقريبين من الحاكم في إدارة البلاد بكافة تنوعاتهم حسب العُرف والتسميات التي سادت في عصرنا الحالي</w:t>
      </w:r>
      <w:r w:rsidR="009B1FD8">
        <w:rPr>
          <w:rtl/>
        </w:rPr>
        <w:t>،</w:t>
      </w:r>
      <w:r w:rsidRPr="00A55CF3">
        <w:rPr>
          <w:rtl/>
        </w:rPr>
        <w:t xml:space="preserve"> فهم طبقةٌ واسعةٌ من المجتمع</w:t>
      </w:r>
      <w:r w:rsidR="009B1FD8">
        <w:rPr>
          <w:rtl/>
        </w:rPr>
        <w:t>،</w:t>
      </w:r>
      <w:r w:rsidRPr="00A55CF3">
        <w:rPr>
          <w:rtl/>
        </w:rPr>
        <w:t xml:space="preserve"> لهم نفوذٌ سياسيٌّ وإداريٌّ واجتماعيٌّ</w:t>
      </w:r>
      <w:r w:rsidR="009B1FD8">
        <w:rPr>
          <w:rtl/>
        </w:rPr>
        <w:t>،</w:t>
      </w:r>
      <w:r w:rsidRPr="00A55CF3">
        <w:rPr>
          <w:rtl/>
        </w:rPr>
        <w:t xml:space="preserve"> وقد قال فيهم عليٌّ </w:t>
      </w:r>
      <w:r w:rsidR="009B1FD8">
        <w:rPr>
          <w:rtl/>
        </w:rPr>
        <w:t>(</w:t>
      </w:r>
      <w:r w:rsidRPr="00A55CF3">
        <w:rPr>
          <w:rtl/>
        </w:rPr>
        <w:t>عليه السلام</w:t>
      </w:r>
      <w:r w:rsidR="009B1FD8">
        <w:rPr>
          <w:rtl/>
        </w:rPr>
        <w:t>):</w:t>
      </w:r>
    </w:p>
    <w:p w:rsidR="00A45A4A" w:rsidRPr="00493FE9" w:rsidRDefault="009B1FD8" w:rsidP="00A55CF3">
      <w:pPr>
        <w:pStyle w:val="libNormal"/>
        <w:rPr>
          <w:rtl/>
        </w:rPr>
      </w:pPr>
      <w:r>
        <w:rPr>
          <w:rtl/>
        </w:rPr>
        <w:t>(</w:t>
      </w:r>
      <w:r w:rsidR="00A45A4A" w:rsidRPr="00A55CF3">
        <w:rPr>
          <w:rtl/>
        </w:rPr>
        <w:t>ثُمّ انْظُرْ فِي أُمُورِ عُمَّالِكَ فَاسْتَعْمِلْهُمُ اخْتِبَاراً</w:t>
      </w:r>
      <w:r>
        <w:rPr>
          <w:rtl/>
        </w:rPr>
        <w:t>،</w:t>
      </w:r>
      <w:r w:rsidR="00A45A4A" w:rsidRPr="00A55CF3">
        <w:rPr>
          <w:rtl/>
        </w:rPr>
        <w:t xml:space="preserve"> وَلا تُوَلِّهِمْ مُحَابَاةً وَأَثَرَةً فَإِنَّهُمَا جِمَاعٌ مِنْ شُعَبِ الْجَوْرِ وَالْخِيَانَةِ</w:t>
      </w:r>
      <w:r>
        <w:rPr>
          <w:rtl/>
        </w:rPr>
        <w:t>،</w:t>
      </w:r>
      <w:r w:rsidR="00A45A4A" w:rsidRPr="00A55CF3">
        <w:rPr>
          <w:rtl/>
        </w:rPr>
        <w:t xml:space="preserve"> وَتَوَخَّ مِنْهُمْ أَهْلَ التَّجْرِبَةِ وَالْحَيَاءِ مِنْ أَهْلِ الْبُيُوتَاتِ الصَّالِحَةِ وَالْقِدَمِ فِي الإسلام الْمُتَقَدِّمَةِ</w:t>
      </w:r>
      <w:r>
        <w:rPr>
          <w:rtl/>
        </w:rPr>
        <w:t>،</w:t>
      </w:r>
      <w:r w:rsidR="00A45A4A" w:rsidRPr="00A55CF3">
        <w:rPr>
          <w:rtl/>
        </w:rPr>
        <w:t xml:space="preserve"> فَإِنَّهُمْ أَكْرَمُ أَخْلاقاً وَأَصَحُّ أَعْرَاضاً وَأَقَلُّ فِي الْمَطَامِعِ إِشْرَاقاً وَأَبْلَغُ فِي عَوَاقِبِ الأُمُورِ نَظَراً</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Pr="00493FE9" w:rsidRDefault="00A45A4A" w:rsidP="00A55CF3">
      <w:pPr>
        <w:pStyle w:val="libNormal"/>
        <w:rPr>
          <w:rtl/>
        </w:rPr>
      </w:pPr>
      <w:r w:rsidRPr="00A55CF3">
        <w:rPr>
          <w:rtl/>
        </w:rPr>
        <w:t xml:space="preserve">بدأ الإمام </w:t>
      </w:r>
      <w:r w:rsidR="009B1FD8">
        <w:rPr>
          <w:rtl/>
        </w:rPr>
        <w:t>(</w:t>
      </w:r>
      <w:r w:rsidRPr="00A55CF3">
        <w:rPr>
          <w:rtl/>
        </w:rPr>
        <w:t>عليه السلام</w:t>
      </w:r>
      <w:r w:rsidR="009B1FD8">
        <w:rPr>
          <w:rtl/>
        </w:rPr>
        <w:t>)</w:t>
      </w:r>
      <w:r w:rsidRPr="00A55CF3">
        <w:rPr>
          <w:rtl/>
        </w:rPr>
        <w:t xml:space="preserve"> قوله في هذا الجانب بتوجيهٍ إداريٍّ أو ما نُعبّر بقرارٍ إداريٍّ حول شروط تعيين رؤساء الوحدات الإدارية</w:t>
      </w:r>
      <w:r w:rsidR="009B1FD8">
        <w:rPr>
          <w:rtl/>
        </w:rPr>
        <w:t>،</w:t>
      </w:r>
      <w:r w:rsidRPr="00A55CF3">
        <w:rPr>
          <w:rtl/>
        </w:rPr>
        <w:t xml:space="preserve"> وذلك بملاحظة وتشخيص مَن له الأهليّة في تسنّم هذه المناصب أو القائمين عليها</w:t>
      </w:r>
      <w:r w:rsidR="009B1FD8">
        <w:rPr>
          <w:rtl/>
        </w:rPr>
        <w:t>،</w:t>
      </w:r>
      <w:r w:rsidRPr="00A55CF3">
        <w:rPr>
          <w:rtl/>
        </w:rPr>
        <w:t xml:space="preserve"> فأعطاه صور الاختيار الصحيح وخولّه العمل وِفق ذلك</w:t>
      </w:r>
      <w:r w:rsidR="009B1FD8">
        <w:rPr>
          <w:rtl/>
        </w:rPr>
        <w:t>،</w:t>
      </w:r>
      <w:r w:rsidRPr="00A55CF3">
        <w:rPr>
          <w:rtl/>
        </w:rPr>
        <w:t xml:space="preserve"> وبما أنّ بحثنا هو بحثٌ اجتماعيٌّ بالدرجة الأولى</w:t>
      </w:r>
      <w:r w:rsidR="009B1FD8">
        <w:rPr>
          <w:rtl/>
        </w:rPr>
        <w:t>،</w:t>
      </w:r>
      <w:r w:rsidRPr="00A55CF3">
        <w:rPr>
          <w:rtl/>
        </w:rPr>
        <w:t xml:space="preserve"> فنحن لا نسعى إلاّ في توضيح ومقارنة الأطروحات الواردة في هذا الشأن وعلاقة ذلك في المجتمع ومسيرته</w:t>
      </w:r>
      <w:r w:rsidR="009B1FD8">
        <w:rPr>
          <w:rtl/>
        </w:rPr>
        <w:t>.</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نص العهد للأشتر</w:t>
      </w:r>
      <w:r>
        <w:rPr>
          <w:rtl/>
        </w:rPr>
        <w:t>.</w:t>
      </w:r>
    </w:p>
    <w:p w:rsidR="00A45A4A" w:rsidRDefault="00A45A4A" w:rsidP="00A45A4A">
      <w:pPr>
        <w:pStyle w:val="libNormal"/>
      </w:pPr>
      <w:r>
        <w:br w:type="page"/>
      </w:r>
    </w:p>
    <w:p w:rsidR="00A45A4A" w:rsidRPr="00493FE9" w:rsidRDefault="00A45A4A" w:rsidP="00A55CF3">
      <w:pPr>
        <w:pStyle w:val="libNormal"/>
        <w:rPr>
          <w:rtl/>
        </w:rPr>
      </w:pPr>
      <w:r w:rsidRPr="00A55CF3">
        <w:rPr>
          <w:rtl/>
        </w:rPr>
        <w:t>طبيعة اختيار العمّال</w:t>
      </w:r>
    </w:p>
    <w:p w:rsidR="00A45A4A" w:rsidRPr="00493FE9" w:rsidRDefault="00A45A4A" w:rsidP="00A55CF3">
      <w:pPr>
        <w:pStyle w:val="libNormal"/>
        <w:rPr>
          <w:rtl/>
        </w:rPr>
      </w:pPr>
      <w:r w:rsidRPr="00A55CF3">
        <w:rPr>
          <w:rtl/>
        </w:rPr>
        <w:t>إنّ أمر تعيين الموظّفين يتطلّب خصالاً وصفاتٍ تتناسب وطبيعة الأعمال والوظائف</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يضع هنا الضوابط الرئيسيّة لاختيار العمّال منها</w:t>
      </w:r>
      <w:r w:rsidR="009B1FD8">
        <w:rPr>
          <w:rtl/>
        </w:rPr>
        <w:t>:</w:t>
      </w:r>
    </w:p>
    <w:p w:rsidR="00A45A4A" w:rsidRPr="00493FE9" w:rsidRDefault="00A45A4A" w:rsidP="00A55CF3">
      <w:pPr>
        <w:pStyle w:val="libNormal"/>
        <w:rPr>
          <w:rtl/>
        </w:rPr>
      </w:pPr>
      <w:r w:rsidRPr="00A55CF3">
        <w:rPr>
          <w:rtl/>
        </w:rPr>
        <w:t>1</w:t>
      </w:r>
      <w:r w:rsidR="009B1FD8">
        <w:rPr>
          <w:rtl/>
        </w:rPr>
        <w:t xml:space="preserve"> - </w:t>
      </w:r>
      <w:r w:rsidRPr="00A55CF3">
        <w:rPr>
          <w:rtl/>
        </w:rPr>
        <w:t>أن يكون من أهل التجربة والمقدرة الذين امتحنوا في الأعمال الأخرى</w:t>
      </w:r>
      <w:r w:rsidR="009B1FD8">
        <w:rPr>
          <w:rtl/>
        </w:rPr>
        <w:t>.</w:t>
      </w:r>
    </w:p>
    <w:p w:rsidR="00A45A4A" w:rsidRPr="00493FE9" w:rsidRDefault="00A45A4A" w:rsidP="00A55CF3">
      <w:pPr>
        <w:pStyle w:val="libNormal"/>
        <w:rPr>
          <w:rtl/>
        </w:rPr>
      </w:pPr>
      <w:r w:rsidRPr="00A55CF3">
        <w:rPr>
          <w:rtl/>
        </w:rPr>
        <w:t>2</w:t>
      </w:r>
      <w:r w:rsidR="009B1FD8">
        <w:rPr>
          <w:rtl/>
        </w:rPr>
        <w:t xml:space="preserve"> - </w:t>
      </w:r>
      <w:r w:rsidRPr="00A55CF3">
        <w:rPr>
          <w:rtl/>
        </w:rPr>
        <w:t>العناصر التي تتولّى أمر الأُمّة إداريّاً وسياسيّاً يجب أن يكونوا من أهل الحياء</w:t>
      </w:r>
      <w:r w:rsidR="009B1FD8">
        <w:rPr>
          <w:rtl/>
        </w:rPr>
        <w:t>،</w:t>
      </w:r>
      <w:r w:rsidRPr="00A55CF3">
        <w:rPr>
          <w:rtl/>
        </w:rPr>
        <w:t xml:space="preserve"> من الأصول العائليّة المعروفة بأخلاقها وسمعتها الطيبة لأن ذلك أنفع وأجدى</w:t>
      </w:r>
      <w:r w:rsidR="009B1FD8">
        <w:rPr>
          <w:rtl/>
        </w:rPr>
        <w:t>.</w:t>
      </w:r>
    </w:p>
    <w:p w:rsidR="009B1FD8" w:rsidRDefault="00A45A4A" w:rsidP="00A55CF3">
      <w:pPr>
        <w:pStyle w:val="libNormal"/>
        <w:rPr>
          <w:rtl/>
        </w:rPr>
      </w:pPr>
      <w:r w:rsidRPr="00A55CF3">
        <w:rPr>
          <w:rtl/>
        </w:rPr>
        <w:t>3</w:t>
      </w:r>
      <w:r w:rsidR="009B1FD8">
        <w:rPr>
          <w:rtl/>
        </w:rPr>
        <w:t xml:space="preserve"> - </w:t>
      </w:r>
      <w:r w:rsidRPr="00A55CF3">
        <w:rPr>
          <w:rtl/>
        </w:rPr>
        <w:t>أن يكونوا من أهل السبق والقدّم في الإسلام</w:t>
      </w:r>
      <w:r w:rsidR="009B1FD8">
        <w:rPr>
          <w:rtl/>
        </w:rPr>
        <w:t>.</w:t>
      </w:r>
    </w:p>
    <w:p w:rsidR="00A45A4A" w:rsidRPr="00493FE9" w:rsidRDefault="00A45A4A" w:rsidP="00A55CF3">
      <w:pPr>
        <w:pStyle w:val="libNormal"/>
        <w:rPr>
          <w:rtl/>
        </w:rPr>
      </w:pPr>
      <w:r w:rsidRPr="00A55CF3">
        <w:rPr>
          <w:rtl/>
        </w:rPr>
        <w:t>ثُمّ هناك نقاطٌ أساسيّةٌ أخرى تتعلّق وترتبط بالنقاط أعلاه منها</w:t>
      </w:r>
      <w:r w:rsidR="009B1FD8">
        <w:rPr>
          <w:rtl/>
        </w:rPr>
        <w:t>:</w:t>
      </w:r>
    </w:p>
    <w:p w:rsidR="00A45A4A" w:rsidRPr="00493FE9" w:rsidRDefault="00A45A4A" w:rsidP="00A55CF3">
      <w:pPr>
        <w:pStyle w:val="libNormal"/>
        <w:rPr>
          <w:rtl/>
        </w:rPr>
      </w:pPr>
      <w:r w:rsidRPr="00A55CF3">
        <w:rPr>
          <w:rtl/>
        </w:rPr>
        <w:t>فحينما يعدل الوالي عن المُستحق إلى غير المستحق فإنّه جورٌ على المستحقّ الذي أُزيح عن مكانه</w:t>
      </w:r>
      <w:r w:rsidR="009B1FD8">
        <w:rPr>
          <w:rtl/>
        </w:rPr>
        <w:t>،</w:t>
      </w:r>
      <w:r w:rsidRPr="00A55CF3">
        <w:rPr>
          <w:rtl/>
        </w:rPr>
        <w:t xml:space="preserve"> واستلم غيره ممَن هو دون المسؤوليّة في الأمانة على الأمّة</w:t>
      </w:r>
      <w:r w:rsidR="009B1FD8">
        <w:rPr>
          <w:rtl/>
        </w:rPr>
        <w:t>،</w:t>
      </w:r>
      <w:r w:rsidRPr="00A55CF3">
        <w:rPr>
          <w:rtl/>
        </w:rPr>
        <w:t xml:space="preserve"> وكذلك فإنّها تُعتبر خيانةً لمَن ائتمنه وخوّله الصلاحيّة لاختيار الإنسان المؤمن الطاهر القادر على إدارة الشؤون العامّة للمجتمع</w:t>
      </w:r>
      <w:r w:rsidR="009B1FD8">
        <w:rPr>
          <w:rtl/>
        </w:rPr>
        <w:t>،</w:t>
      </w:r>
      <w:r w:rsidRPr="00A55CF3">
        <w:rPr>
          <w:rtl/>
        </w:rPr>
        <w:t xml:space="preserve"> وجعل محلّه مَن لا أهليّة له لتلك الأعمال المُهمّة</w:t>
      </w:r>
      <w:r w:rsidR="009B1FD8">
        <w:rPr>
          <w:rtl/>
        </w:rPr>
        <w:t>،</w:t>
      </w:r>
      <w:r w:rsidRPr="00A55CF3">
        <w:rPr>
          <w:rtl/>
        </w:rPr>
        <w:t xml:space="preserve"> إنّها خيانةٌ عظمى للمبادئ التي يؤمن الوالي وخيانةٌ عظمى لولي الأمر الذي وضع الأمر بين يديه</w:t>
      </w:r>
      <w:r w:rsidR="009B1FD8">
        <w:rPr>
          <w:rtl/>
        </w:rPr>
        <w:t>،</w:t>
      </w:r>
      <w:r w:rsidRPr="00A55CF3">
        <w:rPr>
          <w:rtl/>
        </w:rPr>
        <w:t xml:space="preserve"> فلا يجوز تسليط على حياة الناس مَن لا تُخشى غائلته ولا يُحسن أداء عمله ولا يؤتمن على مالٍ ولا نفسٍ</w:t>
      </w:r>
      <w:r w:rsidR="009B1FD8">
        <w:rPr>
          <w:rtl/>
        </w:rPr>
        <w:t>،</w:t>
      </w:r>
      <w:r w:rsidRPr="00A55CF3">
        <w:rPr>
          <w:rtl/>
        </w:rPr>
        <w:t xml:space="preserve"> والشواهد التاريخيّة كثيرةٌ على ما جرّت التولية غير الصحيحة من دواهي وآفات غزت المجتمع ونخرت في عظمه</w:t>
      </w:r>
      <w:r w:rsidR="009B1FD8">
        <w:rPr>
          <w:rtl/>
        </w:rPr>
        <w:t>،</w:t>
      </w:r>
      <w:r w:rsidRPr="00A55CF3">
        <w:rPr>
          <w:rtl/>
        </w:rPr>
        <w:t xml:space="preserve"> فأصبح خاوياً لا يستطيع الوقوف على قدميه إذا لم يهلك أو تهلك حرمته</w:t>
      </w:r>
      <w:r w:rsidR="009B1FD8">
        <w:rPr>
          <w:rtl/>
        </w:rPr>
        <w:t>،</w:t>
      </w:r>
      <w:r w:rsidRPr="00A55CF3">
        <w:rPr>
          <w:rtl/>
        </w:rPr>
        <w:t xml:space="preserve"> ثُمّ ما تبع تولية المُحاباة والقُربى من تحريفٍ للحقائق وبناء مجتمعات ضالّةٍ جاهلةٍ جرّت الويلات والمصائب على أُمّه الإسلام العظيمة</w:t>
      </w:r>
      <w:r w:rsidR="009B1FD8">
        <w:rPr>
          <w:rtl/>
        </w:rPr>
        <w:t>،</w:t>
      </w:r>
      <w:r w:rsidRPr="00A55CF3">
        <w:rPr>
          <w:rtl/>
        </w:rPr>
        <w:t xml:space="preserve"> كما عمل معاوية في بلاد الشام وكذلك عمرو بن العاص وآل</w:t>
      </w:r>
    </w:p>
    <w:p w:rsidR="00A45A4A" w:rsidRDefault="00A45A4A" w:rsidP="00A45A4A">
      <w:pPr>
        <w:pStyle w:val="libNormal"/>
      </w:pPr>
      <w:r>
        <w:br w:type="page"/>
      </w:r>
    </w:p>
    <w:p w:rsidR="00A45A4A" w:rsidRPr="00493FE9" w:rsidRDefault="00A45A4A" w:rsidP="00A55CF3">
      <w:pPr>
        <w:pStyle w:val="libNormal"/>
        <w:rPr>
          <w:rtl/>
        </w:rPr>
      </w:pPr>
      <w:r w:rsidRPr="00A55CF3">
        <w:rPr>
          <w:rtl/>
        </w:rPr>
        <w:t>مروان وابن أبي معيط وأشباههم</w:t>
      </w:r>
      <w:r w:rsidR="009B1FD8">
        <w:rPr>
          <w:rtl/>
        </w:rPr>
        <w:t>.</w:t>
      </w:r>
    </w:p>
    <w:p w:rsidR="00A45A4A" w:rsidRPr="00493FE9" w:rsidRDefault="00A45A4A" w:rsidP="00A55CF3">
      <w:pPr>
        <w:pStyle w:val="libNormal"/>
        <w:rPr>
          <w:rtl/>
        </w:rPr>
      </w:pPr>
      <w:r w:rsidRPr="00A55CF3">
        <w:rPr>
          <w:rtl/>
        </w:rPr>
        <w:t xml:space="preserve">وعلى أساس ذلك فإنّ الإمام </w:t>
      </w:r>
      <w:r w:rsidR="009B1FD8">
        <w:rPr>
          <w:rtl/>
        </w:rPr>
        <w:t>(</w:t>
      </w:r>
      <w:r w:rsidRPr="00A55CF3">
        <w:rPr>
          <w:rtl/>
        </w:rPr>
        <w:t>عليه السلام</w:t>
      </w:r>
      <w:r w:rsidR="009B1FD8">
        <w:rPr>
          <w:rtl/>
        </w:rPr>
        <w:t>)</w:t>
      </w:r>
      <w:r w:rsidRPr="00A55CF3">
        <w:rPr>
          <w:rtl/>
        </w:rPr>
        <w:t xml:space="preserve"> يُعبّر عن ذلك بـ </w:t>
      </w:r>
      <w:r w:rsidR="009B1FD8">
        <w:rPr>
          <w:rtl/>
        </w:rPr>
        <w:t>(</w:t>
      </w:r>
      <w:r w:rsidRPr="00A55CF3">
        <w:rPr>
          <w:rtl/>
        </w:rPr>
        <w:t>جِمَاعٌ مِنْ شُعَبِ الْجَوْرِ وَالْخِيَانَةِ</w:t>
      </w:r>
      <w:r w:rsidR="009B1FD8">
        <w:rPr>
          <w:rtl/>
        </w:rPr>
        <w:t>).</w:t>
      </w:r>
    </w:p>
    <w:p w:rsidR="00A45A4A" w:rsidRPr="00493FE9" w:rsidRDefault="00A45A4A" w:rsidP="00A55CF3">
      <w:pPr>
        <w:pStyle w:val="libNormal"/>
        <w:rPr>
          <w:rtl/>
        </w:rPr>
      </w:pPr>
      <w:r w:rsidRPr="00A55CF3">
        <w:rPr>
          <w:rtl/>
        </w:rPr>
        <w:t>إنّ من الوسائل المُهمّة لجلب السعادة للفرد والمجتمع ودفع الشقاء عنهما بحيث يسود الاستقرار والراحة والطمأنينة في البلاد هو القانون العادل واعتدال الموظّف الإداري المستقيم الذي يتولّى في الناس</w:t>
      </w:r>
      <w:r w:rsidR="009B1FD8">
        <w:rPr>
          <w:rtl/>
        </w:rPr>
        <w:t>،</w:t>
      </w:r>
      <w:r w:rsidRPr="00A55CF3">
        <w:rPr>
          <w:rtl/>
        </w:rPr>
        <w:t xml:space="preserve"> ونقصد بالاعتدال</w:t>
      </w:r>
      <w:r w:rsidR="009B1FD8">
        <w:rPr>
          <w:rtl/>
        </w:rPr>
        <w:t>:</w:t>
      </w:r>
      <w:r w:rsidRPr="00A55CF3">
        <w:rPr>
          <w:rtl/>
        </w:rPr>
        <w:t xml:space="preserve"> هو نزعة حبّ العدالة والأمانة والصدق والإخلاص والنزاهة والعفّة التي يجب أن تكون شعار الموظّف الإداري ودثاره قبل غيره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493FE9" w:rsidRDefault="00A45A4A" w:rsidP="00A55CF3">
      <w:pPr>
        <w:pStyle w:val="libNormal"/>
        <w:rPr>
          <w:rtl/>
        </w:rPr>
      </w:pPr>
      <w:r w:rsidRPr="00A55CF3">
        <w:rPr>
          <w:rtl/>
        </w:rPr>
        <w:t xml:space="preserve">وعلى ضوء كلّ الشواهد والحوادث التاريخيّة يقول الإمام </w:t>
      </w:r>
      <w:r w:rsidR="009B1FD8">
        <w:rPr>
          <w:rtl/>
        </w:rPr>
        <w:t>(</w:t>
      </w:r>
      <w:r w:rsidRPr="00A55CF3">
        <w:rPr>
          <w:rtl/>
        </w:rPr>
        <w:t>عليه السلام</w:t>
      </w:r>
      <w:r w:rsidR="009B1FD8">
        <w:rPr>
          <w:rtl/>
        </w:rPr>
        <w:t>):</w:t>
      </w:r>
    </w:p>
    <w:p w:rsidR="00A45A4A" w:rsidRPr="00493FE9" w:rsidRDefault="009B1FD8" w:rsidP="00A55CF3">
      <w:pPr>
        <w:pStyle w:val="libNormal"/>
        <w:rPr>
          <w:rtl/>
        </w:rPr>
      </w:pPr>
      <w:r>
        <w:rPr>
          <w:rtl/>
        </w:rPr>
        <w:t>(</w:t>
      </w:r>
      <w:r w:rsidR="00A45A4A" w:rsidRPr="00A55CF3">
        <w:rPr>
          <w:rtl/>
        </w:rPr>
        <w:t>توخَ منهم أهل التجربة والحياء من أهل البيوتات الصالحة والقِدَم في الإسلام المُتقدّمة</w:t>
      </w:r>
      <w:r>
        <w:rPr>
          <w:rtl/>
        </w:rPr>
        <w:t>).</w:t>
      </w:r>
    </w:p>
    <w:p w:rsidR="00A45A4A" w:rsidRPr="00493FE9" w:rsidRDefault="00A45A4A" w:rsidP="00A55CF3">
      <w:pPr>
        <w:pStyle w:val="libNormal"/>
        <w:rPr>
          <w:rtl/>
        </w:rPr>
      </w:pPr>
      <w:r w:rsidRPr="00A55CF3">
        <w:rPr>
          <w:rtl/>
        </w:rPr>
        <w:t>هذه هي معاني الأخلاق ذاتها وهي المصادر الحقيقية للأفراد الذين يقدمون خدمة ومنفعة</w:t>
      </w:r>
      <w:r w:rsidR="009B1FD8">
        <w:rPr>
          <w:rtl/>
        </w:rPr>
        <w:t>،</w:t>
      </w:r>
      <w:r w:rsidRPr="00A55CF3">
        <w:rPr>
          <w:rtl/>
        </w:rPr>
        <w:t xml:space="preserve"> ونلاحظ في عالمنا المعاصر أنّ الدول أو الحكومات تضع شروطاً في تعيين الموظّف المُستخدَم</w:t>
      </w:r>
      <w:r w:rsidR="009B1FD8">
        <w:rPr>
          <w:rtl/>
        </w:rPr>
        <w:t>،</w:t>
      </w:r>
      <w:r w:rsidRPr="00A55CF3">
        <w:rPr>
          <w:rtl/>
        </w:rPr>
        <w:t xml:space="preserve"> منها</w:t>
      </w:r>
      <w:r w:rsidR="009B1FD8">
        <w:rPr>
          <w:rtl/>
        </w:rPr>
        <w:t>:</w:t>
      </w:r>
      <w:r w:rsidRPr="00A55CF3">
        <w:rPr>
          <w:rtl/>
        </w:rPr>
        <w:t xml:space="preserve"> الخبرة واللياقة والدرجة العلميّة وحُسن السلوك والسيرة وغيرها أملاً في الخدمة الحقيقيّة للمجتمع</w:t>
      </w:r>
      <w:r w:rsidR="009B1FD8">
        <w:rPr>
          <w:rtl/>
        </w:rPr>
        <w:t>.</w:t>
      </w:r>
    </w:p>
    <w:p w:rsidR="00A45A4A" w:rsidRPr="00493FE9" w:rsidRDefault="00A45A4A" w:rsidP="00A55CF3">
      <w:pPr>
        <w:pStyle w:val="libNormal"/>
        <w:rPr>
          <w:rtl/>
        </w:rPr>
      </w:pPr>
      <w:r w:rsidRPr="00A55CF3">
        <w:rPr>
          <w:rtl/>
        </w:rPr>
        <w:t xml:space="preserve">أمّا لماذا يضع أمير المؤمنين </w:t>
      </w:r>
      <w:r w:rsidR="009B1FD8">
        <w:rPr>
          <w:rtl/>
        </w:rPr>
        <w:t>(</w:t>
      </w:r>
      <w:r w:rsidRPr="00A55CF3">
        <w:rPr>
          <w:rtl/>
        </w:rPr>
        <w:t>عليه السلام</w:t>
      </w:r>
      <w:r w:rsidR="009B1FD8">
        <w:rPr>
          <w:rtl/>
        </w:rPr>
        <w:t>)</w:t>
      </w:r>
      <w:r w:rsidRPr="00A55CF3">
        <w:rPr>
          <w:rtl/>
        </w:rPr>
        <w:t xml:space="preserve"> ذلك الشرط المتقدّم أثناء الاختيار</w:t>
      </w:r>
      <w:r w:rsidR="009B1FD8">
        <w:rPr>
          <w:rtl/>
        </w:rPr>
        <w:t>؟</w:t>
      </w:r>
      <w:r w:rsidRPr="00A55CF3">
        <w:rPr>
          <w:rtl/>
        </w:rPr>
        <w:t xml:space="preserve"> يُجيب </w:t>
      </w:r>
      <w:r w:rsidR="009B1FD8">
        <w:rPr>
          <w:rtl/>
        </w:rPr>
        <w:t>(</w:t>
      </w:r>
      <w:r w:rsidRPr="00A55CF3">
        <w:rPr>
          <w:rtl/>
        </w:rPr>
        <w:t>عليه السلام</w:t>
      </w:r>
      <w:r w:rsidR="009B1FD8">
        <w:rPr>
          <w:rtl/>
        </w:rPr>
        <w:t>)</w:t>
      </w:r>
      <w:r w:rsidRPr="00A55CF3">
        <w:rPr>
          <w:rtl/>
        </w:rPr>
        <w:t xml:space="preserve"> على ذلك</w:t>
      </w:r>
      <w:r w:rsidR="009B1FD8">
        <w:rPr>
          <w:rtl/>
        </w:rPr>
        <w:t>،</w:t>
      </w:r>
      <w:r w:rsidRPr="00A55CF3">
        <w:rPr>
          <w:rtl/>
        </w:rPr>
        <w:t xml:space="preserve"> لأنّهم</w:t>
      </w:r>
      <w:r w:rsidR="009B1FD8">
        <w:rPr>
          <w:rtl/>
        </w:rPr>
        <w:t>:</w:t>
      </w:r>
    </w:p>
    <w:p w:rsidR="00A45A4A" w:rsidRPr="00493FE9" w:rsidRDefault="00A45A4A" w:rsidP="00A55CF3">
      <w:pPr>
        <w:pStyle w:val="libNormal"/>
        <w:rPr>
          <w:rtl/>
        </w:rPr>
      </w:pPr>
      <w:r w:rsidRPr="00A55CF3">
        <w:rPr>
          <w:rtl/>
        </w:rPr>
        <w:t>1</w:t>
      </w:r>
      <w:r w:rsidR="009B1FD8">
        <w:rPr>
          <w:rtl/>
        </w:rPr>
        <w:t xml:space="preserve"> - </w:t>
      </w:r>
      <w:r w:rsidRPr="00A55CF3">
        <w:rPr>
          <w:rtl/>
        </w:rPr>
        <w:t>أكرم أخلاقاً</w:t>
      </w:r>
      <w:r w:rsidR="009B1FD8">
        <w:rPr>
          <w:rtl/>
        </w:rPr>
        <w:t>.</w:t>
      </w:r>
    </w:p>
    <w:p w:rsidR="00A45A4A" w:rsidRPr="00493FE9" w:rsidRDefault="00A45A4A" w:rsidP="00A55CF3">
      <w:pPr>
        <w:pStyle w:val="libNormal"/>
        <w:rPr>
          <w:rtl/>
        </w:rPr>
      </w:pPr>
      <w:r w:rsidRPr="00A55CF3">
        <w:rPr>
          <w:rtl/>
        </w:rPr>
        <w:t>2</w:t>
      </w:r>
      <w:r w:rsidR="009B1FD8">
        <w:rPr>
          <w:rtl/>
        </w:rPr>
        <w:t xml:space="preserve"> - </w:t>
      </w:r>
      <w:r w:rsidRPr="00A55CF3">
        <w:rPr>
          <w:rtl/>
        </w:rPr>
        <w:t>أصحّ أعراضاً</w:t>
      </w:r>
      <w:r w:rsidR="009B1FD8">
        <w:rPr>
          <w:rtl/>
        </w:rPr>
        <w:t>.</w:t>
      </w:r>
    </w:p>
    <w:p w:rsidR="00A45A4A" w:rsidRPr="00493FE9" w:rsidRDefault="00A45A4A" w:rsidP="00A55CF3">
      <w:pPr>
        <w:pStyle w:val="libNormal"/>
        <w:rPr>
          <w:rtl/>
        </w:rPr>
      </w:pPr>
      <w:r w:rsidRPr="00A55CF3">
        <w:rPr>
          <w:rtl/>
        </w:rPr>
        <w:t>3</w:t>
      </w:r>
      <w:r w:rsidR="009B1FD8">
        <w:rPr>
          <w:rtl/>
        </w:rPr>
        <w:t xml:space="preserve"> - </w:t>
      </w:r>
      <w:r w:rsidRPr="00A55CF3">
        <w:rPr>
          <w:rtl/>
        </w:rPr>
        <w:t>أقلّ في المطامع اشراقاً</w:t>
      </w:r>
      <w:r w:rsidR="009B1FD8">
        <w:rPr>
          <w:rtl/>
        </w:rPr>
        <w:t>.</w:t>
      </w:r>
    </w:p>
    <w:p w:rsidR="00A45A4A" w:rsidRPr="00493FE9"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93FE9">
        <w:rPr>
          <w:rtl/>
        </w:rPr>
        <w:t>1</w:t>
      </w:r>
      <w:r>
        <w:rPr>
          <w:rtl/>
        </w:rPr>
        <w:t>)</w:t>
      </w:r>
      <w:r w:rsidR="00A45A4A" w:rsidRPr="00493FE9">
        <w:rPr>
          <w:rtl/>
        </w:rPr>
        <w:t xml:space="preserve"> الراعي والرعية ص 74</w:t>
      </w:r>
      <w:r>
        <w:rPr>
          <w:rtl/>
        </w:rPr>
        <w:t>.</w:t>
      </w:r>
    </w:p>
    <w:p w:rsidR="00A45A4A" w:rsidRDefault="00A45A4A" w:rsidP="00A45A4A">
      <w:pPr>
        <w:pStyle w:val="libNormal"/>
      </w:pPr>
      <w:r>
        <w:br w:type="page"/>
      </w:r>
    </w:p>
    <w:p w:rsidR="00A45A4A" w:rsidRPr="00493FE9" w:rsidRDefault="00A45A4A" w:rsidP="00A55CF3">
      <w:pPr>
        <w:pStyle w:val="libNormal"/>
        <w:rPr>
          <w:rtl/>
        </w:rPr>
      </w:pPr>
      <w:r w:rsidRPr="00A55CF3">
        <w:rPr>
          <w:rtl/>
        </w:rPr>
        <w:t>4</w:t>
      </w:r>
      <w:r w:rsidR="009B1FD8">
        <w:rPr>
          <w:rtl/>
        </w:rPr>
        <w:t xml:space="preserve"> - </w:t>
      </w:r>
      <w:r w:rsidRPr="00A55CF3">
        <w:rPr>
          <w:rtl/>
        </w:rPr>
        <w:t>أبلغ في عواقب الأُمور نَظراً</w:t>
      </w:r>
      <w:r w:rsidR="009B1FD8">
        <w:rPr>
          <w:rtl/>
        </w:rPr>
        <w:t>.</w:t>
      </w:r>
    </w:p>
    <w:p w:rsidR="00A45A4A" w:rsidRPr="00493FE9" w:rsidRDefault="00A45A4A" w:rsidP="00A55CF3">
      <w:pPr>
        <w:pStyle w:val="libNormal"/>
        <w:rPr>
          <w:rtl/>
        </w:rPr>
      </w:pPr>
      <w:r w:rsidRPr="00A55CF3">
        <w:rPr>
          <w:rtl/>
        </w:rPr>
        <w:t>في هذه الخصال الأربعة تُحقّق العدالة للمجتمع والراحة والطمأنينة</w:t>
      </w:r>
      <w:r w:rsidR="009B1FD8">
        <w:rPr>
          <w:rtl/>
        </w:rPr>
        <w:t>،</w:t>
      </w:r>
      <w:r w:rsidRPr="00A55CF3">
        <w:rPr>
          <w:rtl/>
        </w:rPr>
        <w:t xml:space="preserve"> وهذه الصفات لم تأتِ بصورةٍ اعتباطيةٍ للأفراد</w:t>
      </w:r>
      <w:r w:rsidR="009B1FD8">
        <w:rPr>
          <w:rtl/>
        </w:rPr>
        <w:t>،</w:t>
      </w:r>
      <w:r w:rsidRPr="00A55CF3">
        <w:rPr>
          <w:rtl/>
        </w:rPr>
        <w:t xml:space="preserve"> ولم تكن معاني مُلصقةً على الوجوه حتى يتطبّعون عليها ويسيرون على هداها</w:t>
      </w:r>
      <w:r w:rsidR="009B1FD8">
        <w:rPr>
          <w:rtl/>
        </w:rPr>
        <w:t>،</w:t>
      </w:r>
      <w:r w:rsidRPr="00A55CF3">
        <w:rPr>
          <w:rtl/>
        </w:rPr>
        <w:t xml:space="preserve"> إنّما لها أصولٌ وجذورٌ عميقةٌ أنتجت تلك المزايا الأخلاقية</w:t>
      </w:r>
      <w:r w:rsidR="009B1FD8">
        <w:rPr>
          <w:rtl/>
        </w:rPr>
        <w:t>،</w:t>
      </w:r>
      <w:r w:rsidRPr="00A55CF3">
        <w:rPr>
          <w:rtl/>
        </w:rPr>
        <w:t xml:space="preserve"> فمن لا أصل له لا فرع له</w:t>
      </w:r>
      <w:r w:rsidR="009B1FD8">
        <w:rPr>
          <w:rtl/>
        </w:rPr>
        <w:t>،</w:t>
      </w:r>
      <w:r w:rsidRPr="00A55CF3">
        <w:rPr>
          <w:rtl/>
        </w:rPr>
        <w:t xml:space="preserve"> إذن نلاحظ ارتباط المعاني كما ذكرنا</w:t>
      </w:r>
      <w:r w:rsidR="009B1FD8">
        <w:rPr>
          <w:rtl/>
        </w:rPr>
        <w:t>،</w:t>
      </w:r>
      <w:r w:rsidRPr="00A55CF3">
        <w:rPr>
          <w:rtl/>
        </w:rPr>
        <w:t xml:space="preserve"> فالصفات الخُلقيّة الأربعة الأخيرة مُرتبطةٌ كامل الارتباط بنوعية الناس الذين يجب أن تكون أزِمّة الأُمور بيدهم</w:t>
      </w:r>
      <w:r w:rsidR="009B1FD8">
        <w:rPr>
          <w:rtl/>
        </w:rPr>
        <w:t>.</w:t>
      </w:r>
    </w:p>
    <w:p w:rsidR="00A45A4A" w:rsidRPr="00493FE9" w:rsidRDefault="00A45A4A" w:rsidP="00A55CF3">
      <w:pPr>
        <w:pStyle w:val="libNormal"/>
        <w:rPr>
          <w:rtl/>
        </w:rPr>
      </w:pPr>
      <w:r w:rsidRPr="00A55CF3">
        <w:rPr>
          <w:rtl/>
        </w:rPr>
        <w:t>فالأخلاق الحميدة تأتي من الأصول الكريمة ومن الذين غرس الإسلام في قلوبهم الرحمة والمحبّة والتآخي والتعاطف والمؤاثرة والتضحية</w:t>
      </w:r>
      <w:r w:rsidR="009B1FD8">
        <w:rPr>
          <w:rtl/>
        </w:rPr>
        <w:t>،</w:t>
      </w:r>
      <w:r w:rsidRPr="00A55CF3">
        <w:rPr>
          <w:rtl/>
        </w:rPr>
        <w:t xml:space="preserve"> والتي تُعطي لجماعة الناس الصفاء والمحبّة والترابط</w:t>
      </w:r>
      <w:r w:rsidR="009B1FD8">
        <w:rPr>
          <w:rtl/>
        </w:rPr>
        <w:t>،</w:t>
      </w:r>
      <w:r w:rsidRPr="00A55CF3">
        <w:rPr>
          <w:rtl/>
        </w:rPr>
        <w:t xml:space="preserve"> فتكون الصفات الخُلقية عامل استقرارٍ وسعادةٍ للمجتمع</w:t>
      </w:r>
      <w:r w:rsidR="009B1FD8">
        <w:rPr>
          <w:rtl/>
        </w:rPr>
        <w:t>،</w:t>
      </w:r>
      <w:r w:rsidRPr="00A55CF3">
        <w:rPr>
          <w:rtl/>
        </w:rPr>
        <w:t xml:space="preserve"> ومَن يسعد ويستقر به المقام وتطيب نفسه لا تهمّه المطامع الدنيويّة ولا تزل به قدمه نحو الانحراف</w:t>
      </w:r>
      <w:r w:rsidR="009B1FD8">
        <w:rPr>
          <w:rtl/>
        </w:rPr>
        <w:t>،</w:t>
      </w:r>
      <w:r w:rsidRPr="00A55CF3">
        <w:rPr>
          <w:rtl/>
        </w:rPr>
        <w:t xml:space="preserve"> فالاستقرار النفسي والاطمئنان والثقة لدى الأفراد هي عواملٌ دَفَعَ في ثباتِ التعامل الإيجابي الأخلاقي لدى المجتمعات</w:t>
      </w:r>
      <w:r w:rsidR="009B1FD8">
        <w:rPr>
          <w:rtl/>
        </w:rPr>
        <w:t>،</w:t>
      </w:r>
      <w:r w:rsidRPr="00A55CF3">
        <w:rPr>
          <w:rtl/>
        </w:rPr>
        <w:t xml:space="preserve"> فالاختيار الأصلح يجب أن يكون من خلال الصفات التي طرحت</w:t>
      </w:r>
      <w:r w:rsidR="009B1FD8">
        <w:rPr>
          <w:rtl/>
        </w:rPr>
        <w:t>،</w:t>
      </w:r>
      <w:r w:rsidRPr="00A55CF3">
        <w:rPr>
          <w:rtl/>
        </w:rPr>
        <w:t xml:space="preserve"> والتي تبعد كلّ التوجسات والخيفة والحذر من حدوث الخلل في الجهاز الإداري</w:t>
      </w:r>
      <w:r w:rsidR="009B1FD8">
        <w:rPr>
          <w:rtl/>
        </w:rPr>
        <w:t>،</w:t>
      </w:r>
      <w:r w:rsidRPr="00A55CF3">
        <w:rPr>
          <w:rtl/>
        </w:rPr>
        <w:t xml:space="preserve"> وكذلك تمنع التكالب على الفوز بمطمعٍ دنيويٍ حتى وإن كان صغيراً</w:t>
      </w:r>
      <w:r w:rsidR="009B1FD8">
        <w:rPr>
          <w:rtl/>
        </w:rPr>
        <w:t>،</w:t>
      </w:r>
      <w:r w:rsidRPr="00A55CF3">
        <w:rPr>
          <w:rtl/>
        </w:rPr>
        <w:t xml:space="preserve"> وأجمل ما ذكر الإمام </w:t>
      </w:r>
      <w:r w:rsidR="009B1FD8">
        <w:rPr>
          <w:rtl/>
        </w:rPr>
        <w:t>(</w:t>
      </w:r>
      <w:r w:rsidRPr="00A55CF3">
        <w:rPr>
          <w:rtl/>
        </w:rPr>
        <w:t>عليه السلام</w:t>
      </w:r>
      <w:r w:rsidR="009B1FD8">
        <w:rPr>
          <w:rtl/>
        </w:rPr>
        <w:t xml:space="preserve">) - </w:t>
      </w:r>
      <w:r w:rsidRPr="00A55CF3">
        <w:rPr>
          <w:rtl/>
        </w:rPr>
        <w:t>وكلّ كلامه جميلٌ</w:t>
      </w:r>
      <w:r w:rsidR="009B1FD8">
        <w:rPr>
          <w:rtl/>
        </w:rPr>
        <w:t xml:space="preserve"> - </w:t>
      </w:r>
      <w:r w:rsidRPr="00A55CF3">
        <w:rPr>
          <w:rtl/>
        </w:rPr>
        <w:t>هو كرم الأخلاق الذي يُعطي شيئاً لينتج أفضل شيءٍ</w:t>
      </w:r>
      <w:r w:rsidR="009B1FD8">
        <w:rPr>
          <w:rtl/>
        </w:rPr>
        <w:t>،</w:t>
      </w:r>
      <w:r w:rsidRPr="00A55CF3">
        <w:rPr>
          <w:rtl/>
        </w:rPr>
        <w:t xml:space="preserve"> وهذا يأتّى أيضاً من النسب الطاهر وصحّة الأعراض من حيث وجودها في البيوتات الصالحة والشجرة الطيبة تُؤتي أُكُلها كلّ حين</w:t>
      </w:r>
      <w:r w:rsidR="009B1FD8">
        <w:rPr>
          <w:rtl/>
        </w:rPr>
        <w:t>،</w:t>
      </w:r>
      <w:r w:rsidRPr="00A55CF3">
        <w:rPr>
          <w:rtl/>
        </w:rPr>
        <w:t xml:space="preserve"> فالأساس المتين يُعطي بناءً قويّاً</w:t>
      </w:r>
      <w:r w:rsidR="009B1FD8">
        <w:rPr>
          <w:rtl/>
        </w:rPr>
        <w:t>،</w:t>
      </w:r>
      <w:r w:rsidRPr="00A55CF3">
        <w:rPr>
          <w:rtl/>
        </w:rPr>
        <w:t xml:space="preserve"> والتربية السليمة الصحيحة تُعطي أخلاقاً فاضلةً لدى الأفراد في الكبر</w:t>
      </w:r>
      <w:r w:rsidR="009B1FD8">
        <w:rPr>
          <w:rtl/>
        </w:rPr>
        <w:t>،</w:t>
      </w:r>
      <w:r w:rsidRPr="00A55CF3">
        <w:rPr>
          <w:rtl/>
        </w:rPr>
        <w:t xml:space="preserve"> والأمراض الاجتماعيّة إن كافحتها في الِصَغر تُعطيك مجتمعاً صحيحاً قويّاً في المستقبل</w:t>
      </w:r>
      <w:r w:rsidR="009B1FD8">
        <w:rPr>
          <w:rtl/>
        </w:rPr>
        <w:t>.</w:t>
      </w:r>
      <w:r w:rsidRPr="00A55CF3">
        <w:rPr>
          <w:rtl/>
        </w:rPr>
        <w:t xml:space="preserve"> إذن يدخل هُنا عنصرٌ مهمٌ وهو البناء التربوي</w:t>
      </w:r>
    </w:p>
    <w:p w:rsidR="00A45A4A" w:rsidRDefault="00A45A4A" w:rsidP="00A45A4A">
      <w:pPr>
        <w:pStyle w:val="libNormal"/>
      </w:pPr>
      <w:r>
        <w:br w:type="page"/>
      </w:r>
    </w:p>
    <w:p w:rsidR="00A45A4A" w:rsidRPr="00493FE9" w:rsidRDefault="00A45A4A" w:rsidP="00A55CF3">
      <w:pPr>
        <w:pStyle w:val="libNormal"/>
        <w:rPr>
          <w:rtl/>
        </w:rPr>
      </w:pPr>
      <w:r w:rsidRPr="00A55CF3">
        <w:rPr>
          <w:rtl/>
        </w:rPr>
        <w:t>للأفراد</w:t>
      </w:r>
      <w:r w:rsidR="009B1FD8">
        <w:rPr>
          <w:rtl/>
        </w:rPr>
        <w:t>،</w:t>
      </w:r>
      <w:r w:rsidRPr="00A55CF3">
        <w:rPr>
          <w:rtl/>
        </w:rPr>
        <w:t xml:space="preserve"> لأنّ الأمراض الروحيّة هي أشدّ وأدهى من غيرها على المجتمع</w:t>
      </w:r>
      <w:r w:rsidR="009B1FD8">
        <w:rPr>
          <w:rtl/>
        </w:rPr>
        <w:t>،</w:t>
      </w:r>
      <w:r w:rsidRPr="00A55CF3">
        <w:rPr>
          <w:rtl/>
        </w:rPr>
        <w:t xml:space="preserve"> فيجب الالتفات إلى علاجها بالتربية الأخلاقيّة والبناء الإسلامي الحقيقي في الصغر داخل نطاق الأسرة والمجتمع بصورة أعم</w:t>
      </w:r>
      <w:r w:rsidR="009B1FD8">
        <w:rPr>
          <w:rtl/>
        </w:rPr>
        <w:t>،</w:t>
      </w:r>
      <w:r w:rsidRPr="00A55CF3">
        <w:rPr>
          <w:rtl/>
        </w:rPr>
        <w:t xml:space="preserve"> وإنّ ذلك سوف يُعطينا أفراداً صالحين في المجتمع يزيدونه صلاحاً وتآلفاً وتعاوناً ومحبةً</w:t>
      </w:r>
      <w:r w:rsidR="009B1FD8">
        <w:rPr>
          <w:rtl/>
        </w:rPr>
        <w:t>،</w:t>
      </w:r>
      <w:r w:rsidRPr="00A55CF3">
        <w:rPr>
          <w:rtl/>
        </w:rPr>
        <w:t xml:space="preserve"> ويُجنّب المجتمعات الانحرافات والجرائم</w:t>
      </w:r>
      <w:r w:rsidR="009B1FD8">
        <w:rPr>
          <w:rtl/>
        </w:rPr>
        <w:t>.</w:t>
      </w:r>
    </w:p>
    <w:p w:rsidR="00A45A4A" w:rsidRPr="009B1FD8" w:rsidRDefault="00A45A4A" w:rsidP="009B1FD8">
      <w:pPr>
        <w:pStyle w:val="libBold1"/>
        <w:rPr>
          <w:rtl/>
        </w:rPr>
      </w:pPr>
      <w:r w:rsidRPr="00493FE9">
        <w:rPr>
          <w:rtl/>
        </w:rPr>
        <w:t>الأمانةُ وأداء حَقّها</w:t>
      </w:r>
    </w:p>
    <w:p w:rsidR="00A45A4A" w:rsidRPr="00493FE9" w:rsidRDefault="00A45A4A" w:rsidP="00A55CF3">
      <w:pPr>
        <w:pStyle w:val="libNormal"/>
        <w:rPr>
          <w:rtl/>
        </w:rPr>
      </w:pPr>
      <w:r w:rsidRPr="00A55CF3">
        <w:rPr>
          <w:rtl/>
        </w:rPr>
        <w:t xml:space="preserve">الصفات المحمودة لم تمنع عليّاً </w:t>
      </w:r>
      <w:r w:rsidR="009B1FD8">
        <w:rPr>
          <w:rtl/>
        </w:rPr>
        <w:t>(</w:t>
      </w:r>
      <w:r w:rsidRPr="00A55CF3">
        <w:rPr>
          <w:rtl/>
        </w:rPr>
        <w:t>عليه السلام</w:t>
      </w:r>
      <w:r w:rsidR="009B1FD8">
        <w:rPr>
          <w:rtl/>
        </w:rPr>
        <w:t>)</w:t>
      </w:r>
      <w:r w:rsidRPr="00A55CF3">
        <w:rPr>
          <w:rtl/>
        </w:rPr>
        <w:t xml:space="preserve"> أن يُلفت ولاته إلى بعض الإجراءات الإداريّة التي تُحدد العمّال عند تحرّكهم السلبي أو الاتجاه المُنحرف واتخاذ الإجراءات الشرعية بحقّ المنحرف منهم</w:t>
      </w:r>
      <w:r w:rsidR="009B1FD8">
        <w:rPr>
          <w:rtl/>
        </w:rPr>
        <w:t>،</w:t>
      </w:r>
      <w:r w:rsidRPr="00A55CF3">
        <w:rPr>
          <w:rtl/>
        </w:rPr>
        <w:t xml:space="preserve"> فالغاية الأساسيّة ليست رضاء العُمّال لدى عليٍّ </w:t>
      </w:r>
      <w:r w:rsidR="009B1FD8">
        <w:rPr>
          <w:rtl/>
        </w:rPr>
        <w:t>(</w:t>
      </w:r>
      <w:r w:rsidRPr="00A55CF3">
        <w:rPr>
          <w:rtl/>
        </w:rPr>
        <w:t>عليه السلام</w:t>
      </w:r>
      <w:r w:rsidR="009B1FD8">
        <w:rPr>
          <w:rtl/>
        </w:rPr>
        <w:t>)</w:t>
      </w:r>
      <w:r w:rsidRPr="00A55CF3">
        <w:rPr>
          <w:rtl/>
        </w:rPr>
        <w:t xml:space="preserve"> إنّما رضاء الباري عزّ وجل</w:t>
      </w:r>
      <w:r w:rsidR="009B1FD8">
        <w:rPr>
          <w:rtl/>
        </w:rPr>
        <w:t>،</w:t>
      </w:r>
      <w:r w:rsidRPr="00A55CF3">
        <w:rPr>
          <w:rtl/>
        </w:rPr>
        <w:t xml:space="preserve"> الذي سوف يُحاسب المُسيئين بحقِّ خلق الله</w:t>
      </w:r>
      <w:r w:rsidR="009B1FD8">
        <w:rPr>
          <w:rtl/>
        </w:rPr>
        <w:t>،</w:t>
      </w:r>
      <w:r w:rsidRPr="00A55CF3">
        <w:rPr>
          <w:rtl/>
        </w:rPr>
        <w:t xml:space="preserve"> لأنّ الناس هُم عيال الله</w:t>
      </w:r>
      <w:r w:rsidR="009B1FD8">
        <w:rPr>
          <w:rtl/>
        </w:rPr>
        <w:t>،</w:t>
      </w:r>
      <w:r w:rsidRPr="00A55CF3">
        <w:rPr>
          <w:rtl/>
        </w:rPr>
        <w:t xml:space="preserve"> إنّ الباري عزّ وجل يُراقب عمل عباده</w:t>
      </w:r>
      <w:r w:rsidR="009B1FD8">
        <w:rPr>
          <w:rtl/>
        </w:rPr>
        <w:t>.</w:t>
      </w:r>
      <w:r w:rsidRPr="00A55CF3">
        <w:rPr>
          <w:rtl/>
        </w:rPr>
        <w:t xml:space="preserve"> ثُمّ إنّ المجتمع عامة أمانةٌ لدى الحاكم أو الوالي أو خليفة المسلمين </w:t>
      </w:r>
      <w:r w:rsidR="009B1FD8">
        <w:rPr>
          <w:rtl/>
        </w:rPr>
        <w:t>(</w:t>
      </w:r>
      <w:r w:rsidRPr="00A55CF3">
        <w:rPr>
          <w:rtl/>
        </w:rPr>
        <w:t>ثُمّ أَدَاءَ الأَمَانَةِ</w:t>
      </w:r>
      <w:r w:rsidR="009B1FD8">
        <w:rPr>
          <w:rtl/>
        </w:rPr>
        <w:t>،</w:t>
      </w:r>
      <w:r w:rsidRPr="00A55CF3">
        <w:rPr>
          <w:rtl/>
        </w:rPr>
        <w:t xml:space="preserve"> فَقَدْ خَابَ مَنْ لَيْسَ مِنْ أَهْلِهَا</w:t>
      </w:r>
      <w:r w:rsidR="009B1FD8">
        <w:rPr>
          <w:rtl/>
        </w:rPr>
        <w:t>،</w:t>
      </w:r>
      <w:r w:rsidRPr="00A55CF3">
        <w:rPr>
          <w:rtl/>
        </w:rPr>
        <w:t xml:space="preserve"> إِنَّهَا عُرِضَتْ عَلَى السَّمَاوَاتِ الْمَبْنِيَّةِ وَالأَرَضِينَ الْمَدْحُوَّةِ وَالْجِبَالِ ذَاتِ الطُّولِ الْمَنْصُوبَةِ</w:t>
      </w:r>
      <w:r w:rsidR="009B1FD8">
        <w:rPr>
          <w:rtl/>
        </w:rPr>
        <w:t>،</w:t>
      </w:r>
      <w:r w:rsidRPr="00A55CF3">
        <w:rPr>
          <w:rtl/>
        </w:rPr>
        <w:t xml:space="preserve"> فَلا أَطْوَلَ وَلا أَعْرَضَ وَلا أَعْلَى وَلا أَعْظَمَ مِنْهَا</w:t>
      </w:r>
      <w:r w:rsidR="009B1FD8">
        <w:rPr>
          <w:rtl/>
        </w:rPr>
        <w:t>،</w:t>
      </w:r>
      <w:r w:rsidRPr="00A55CF3">
        <w:rPr>
          <w:rtl/>
        </w:rPr>
        <w:t xml:space="preserve"> وَلَوِ امْتَنَعَ شَيْ‏ءٌ بِطُولٍ أَوْ عَرْضٍ أَوْ قُوَّةٍ أَوْ عِزٍّ لامْتَنَعْنَ</w:t>
      </w:r>
      <w:r w:rsidR="009B1FD8">
        <w:rPr>
          <w:rtl/>
        </w:rPr>
        <w:t>،</w:t>
      </w:r>
      <w:r w:rsidRPr="00A55CF3">
        <w:rPr>
          <w:rtl/>
        </w:rPr>
        <w:t xml:space="preserve"> وَلَكِنْ أَشْفَقْنَ مِنَ الْعُقُوبَةِ وَعَقَلْنَ مَا جَهِلَ مَنْ هُوَ أَضْعَفُ مِنْهُنَّ وَهُوَ الإنسان إِنَّهُ كانَ ظَلُوماً جَهُولاً</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Bold1"/>
        <w:rPr>
          <w:rtl/>
        </w:rPr>
      </w:pPr>
      <w:r w:rsidRPr="00493FE9">
        <w:rPr>
          <w:rtl/>
        </w:rPr>
        <w:t>المشروع وغير المشروع</w:t>
      </w:r>
    </w:p>
    <w:p w:rsidR="00A45A4A" w:rsidRDefault="00A45A4A" w:rsidP="00A55CF3">
      <w:pPr>
        <w:pStyle w:val="libNormal"/>
        <w:rPr>
          <w:rtl/>
        </w:rPr>
      </w:pPr>
      <w:r w:rsidRPr="00A55CF3">
        <w:rPr>
          <w:rtl/>
        </w:rPr>
        <w:t xml:space="preserve">إنّ مسألة قيادة الولايات وتعيين العُمّال عند عليٍّ </w:t>
      </w:r>
      <w:r w:rsidR="009B1FD8">
        <w:rPr>
          <w:rtl/>
        </w:rPr>
        <w:t>(</w:t>
      </w:r>
      <w:r w:rsidRPr="00A55CF3">
        <w:rPr>
          <w:rtl/>
        </w:rPr>
        <w:t>عليه السلام</w:t>
      </w:r>
      <w:r w:rsidR="009B1FD8">
        <w:rPr>
          <w:rtl/>
        </w:rPr>
        <w:t>)</w:t>
      </w:r>
      <w:r w:rsidRPr="00A55CF3">
        <w:rPr>
          <w:rtl/>
        </w:rPr>
        <w:t xml:space="preserve"> كانت لا تتبع إلى المُزايدة والمُناقصة وترطيب الأجواء وتهدئة الخواطر واستمالة العواطف</w:t>
      </w:r>
      <w:r w:rsidR="009B1FD8">
        <w:rPr>
          <w:rtl/>
        </w:rPr>
        <w:t>،</w:t>
      </w:r>
    </w:p>
    <w:p w:rsidR="00A45A4A" w:rsidRDefault="00A45A4A" w:rsidP="00A45A4A">
      <w:pPr>
        <w:pStyle w:val="libNormal"/>
        <w:rPr>
          <w:rtl/>
        </w:rPr>
      </w:pPr>
      <w:r>
        <w:rPr>
          <w:rtl/>
        </w:rPr>
        <w:br w:type="page"/>
      </w:r>
    </w:p>
    <w:p w:rsidR="00A45A4A" w:rsidRPr="00785616" w:rsidRDefault="00A45A4A" w:rsidP="00A55CF3">
      <w:pPr>
        <w:pStyle w:val="libNormal"/>
        <w:rPr>
          <w:rtl/>
        </w:rPr>
      </w:pPr>
      <w:r w:rsidRPr="00A55CF3">
        <w:rPr>
          <w:rtl/>
        </w:rPr>
        <w:t>وتسكين الأوضاع حتى تستقرّ الأُمور حينئذٍ ينقضّ على فريسته</w:t>
      </w:r>
      <w:r w:rsidR="009B1FD8">
        <w:rPr>
          <w:rtl/>
        </w:rPr>
        <w:t>،</w:t>
      </w:r>
      <w:r w:rsidRPr="00A55CF3">
        <w:rPr>
          <w:rtl/>
        </w:rPr>
        <w:t xml:space="preserve"> أليس أصحاب النظرة الاستبداديّة وأتباع الميكافيليّة يحملون على عليٍّ </w:t>
      </w:r>
      <w:r w:rsidR="009B1FD8">
        <w:rPr>
          <w:rtl/>
        </w:rPr>
        <w:t>(</w:t>
      </w:r>
      <w:r w:rsidRPr="00A55CF3">
        <w:rPr>
          <w:rtl/>
        </w:rPr>
        <w:t>عليه السلام</w:t>
      </w:r>
      <w:r w:rsidR="009B1FD8">
        <w:rPr>
          <w:rtl/>
        </w:rPr>
        <w:t>)</w:t>
      </w:r>
      <w:r w:rsidRPr="00A55CF3">
        <w:rPr>
          <w:rtl/>
        </w:rPr>
        <w:t xml:space="preserve"> بأنّه ليس سياسيّاً مُحنّكاً</w:t>
      </w:r>
      <w:r w:rsidR="009B1FD8">
        <w:rPr>
          <w:rtl/>
        </w:rPr>
        <w:t>،</w:t>
      </w:r>
      <w:r w:rsidRPr="00A55CF3">
        <w:rPr>
          <w:rtl/>
        </w:rPr>
        <w:t xml:space="preserve"> وإلاّ لخدع ومارس مبدأ الغاية تُبرّر الوسيلة بحق معاوية وغيره حتى تستقر أمور البلاد</w:t>
      </w:r>
      <w:r w:rsidR="009B1FD8">
        <w:rPr>
          <w:rtl/>
        </w:rPr>
        <w:t>!</w:t>
      </w:r>
      <w:r w:rsidRPr="00A55CF3">
        <w:rPr>
          <w:rtl/>
        </w:rPr>
        <w:t>!</w:t>
      </w:r>
      <w:r w:rsidR="009B1FD8">
        <w:rPr>
          <w:rtl/>
        </w:rPr>
        <w:t>.</w:t>
      </w:r>
    </w:p>
    <w:p w:rsidR="00A45A4A" w:rsidRPr="00785616" w:rsidRDefault="00A45A4A" w:rsidP="00A55CF3">
      <w:pPr>
        <w:pStyle w:val="libNormal"/>
        <w:rPr>
          <w:rtl/>
        </w:rPr>
      </w:pPr>
      <w:r w:rsidRPr="00A55CF3">
        <w:rPr>
          <w:rtl/>
        </w:rPr>
        <w:t>كلا</w:t>
      </w:r>
      <w:r w:rsidR="009B1FD8">
        <w:rPr>
          <w:rtl/>
        </w:rPr>
        <w:t>،</w:t>
      </w:r>
      <w:r w:rsidRPr="00A55CF3">
        <w:rPr>
          <w:rtl/>
        </w:rPr>
        <w:t xml:space="preserve"> لم يفكّر بذلك مطلقاً ولا يكون كذلك</w:t>
      </w:r>
      <w:r w:rsidR="009B1FD8">
        <w:rPr>
          <w:rtl/>
        </w:rPr>
        <w:t>؛</w:t>
      </w:r>
      <w:r w:rsidRPr="00A55CF3">
        <w:rPr>
          <w:rtl/>
        </w:rPr>
        <w:t xml:space="preserve"> لأنّه ليس ميكافيليّ المذهب</w:t>
      </w:r>
      <w:r w:rsidR="009B1FD8">
        <w:rPr>
          <w:rtl/>
        </w:rPr>
        <w:t>،</w:t>
      </w:r>
      <w:r w:rsidRPr="00A55CF3">
        <w:rPr>
          <w:rtl/>
        </w:rPr>
        <w:t xml:space="preserve"> ولا ارستقراطي الطبقة بحيث ينظر إلى مُجتمعه كعبيدٍ</w:t>
      </w:r>
      <w:r w:rsidR="009B1FD8">
        <w:rPr>
          <w:rtl/>
        </w:rPr>
        <w:t>،</w:t>
      </w:r>
      <w:r w:rsidRPr="00A55CF3">
        <w:rPr>
          <w:rtl/>
        </w:rPr>
        <w:t xml:space="preserve"> ولا يتعامل بقلبين ولسانين</w:t>
      </w:r>
      <w:r w:rsidR="009B1FD8">
        <w:rPr>
          <w:rtl/>
        </w:rPr>
        <w:t>،</w:t>
      </w:r>
      <w:r w:rsidRPr="00A55CF3">
        <w:rPr>
          <w:rtl/>
        </w:rPr>
        <w:t xml:space="preserve"> وليس له في الدنيا طمعٌ أو استئثارٌ</w:t>
      </w:r>
      <w:r w:rsidR="009B1FD8">
        <w:rPr>
          <w:rtl/>
        </w:rPr>
        <w:t>،</w:t>
      </w:r>
      <w:r w:rsidRPr="00A55CF3">
        <w:rPr>
          <w:rtl/>
        </w:rPr>
        <w:t xml:space="preserve"> ألم يكن هو القائل</w:t>
      </w:r>
      <w:r w:rsidR="009B1FD8">
        <w:rPr>
          <w:rtl/>
        </w:rPr>
        <w:t>:</w:t>
      </w:r>
      <w:r w:rsidRPr="00A55CF3">
        <w:rPr>
          <w:rtl/>
        </w:rPr>
        <w:t xml:space="preserve"> </w:t>
      </w:r>
      <w:r w:rsidR="009B1FD8">
        <w:rPr>
          <w:rStyle w:val="libBold2Char"/>
          <w:rtl/>
        </w:rPr>
        <w:t>(</w:t>
      </w:r>
      <w:r w:rsidRPr="00A55CF3">
        <w:rPr>
          <w:rStyle w:val="libBold2Char"/>
          <w:rtl/>
        </w:rPr>
        <w:t>إنّ هذا النعل هو خيرٌ عندي من ولايتكم هذه إن لم أُقم حقّاً وأزهق باطلاً</w:t>
      </w:r>
      <w:r w:rsidR="009B1FD8">
        <w:rPr>
          <w:rStyle w:val="libBold2Char"/>
          <w:rtl/>
        </w:rPr>
        <w:t>)</w:t>
      </w:r>
      <w:r w:rsidR="009B1FD8">
        <w:rPr>
          <w:rtl/>
        </w:rPr>
        <w:t>؟</w:t>
      </w:r>
      <w:r w:rsidRPr="00A55CF3">
        <w:rPr>
          <w:rtl/>
        </w:rPr>
        <w:t xml:space="preserve"> إنّه علي بن أبي طالب</w:t>
      </w:r>
      <w:r w:rsidR="009B1FD8">
        <w:rPr>
          <w:rtl/>
        </w:rPr>
        <w:t>،</w:t>
      </w:r>
      <w:r w:rsidRPr="00A55CF3">
        <w:rPr>
          <w:rtl/>
        </w:rPr>
        <w:t xml:space="preserve"> ابن الإسلام وحاميه وعبقريّته الفذّة</w:t>
      </w:r>
      <w:r w:rsidR="009B1FD8">
        <w:rPr>
          <w:rtl/>
        </w:rPr>
        <w:t>،</w:t>
      </w:r>
      <w:r w:rsidRPr="00A55CF3">
        <w:rPr>
          <w:rtl/>
        </w:rPr>
        <w:t xml:space="preserve"> إنّه جاء من أجل العدالة في المجتمع فكيف يرمي حبلها على غاربها</w:t>
      </w:r>
      <w:r w:rsidR="009B1FD8">
        <w:rPr>
          <w:rtl/>
        </w:rPr>
        <w:t>؟</w:t>
      </w:r>
      <w:r w:rsidRPr="00A55CF3">
        <w:rPr>
          <w:rtl/>
        </w:rPr>
        <w:t>! إنّها الأمانة الإلهيّة في عُنقه فكيف يُعرَض عليه شراء ذِمَم رؤوس القوم وقادتهم واقتطاع الرواتب الكبيرة لهم</w:t>
      </w:r>
      <w:r w:rsidR="009B1FD8">
        <w:rPr>
          <w:rtl/>
        </w:rPr>
        <w:t>،</w:t>
      </w:r>
      <w:r w:rsidRPr="00A55CF3">
        <w:rPr>
          <w:rtl/>
        </w:rPr>
        <w:t xml:space="preserve"> أو تقسيم البلاد بينهم طُعمةً وعدم محاسبتهم</w:t>
      </w:r>
      <w:r w:rsidR="009B1FD8">
        <w:rPr>
          <w:rtl/>
        </w:rPr>
        <w:t>؟</w:t>
      </w:r>
      <w:r w:rsidRPr="00A55CF3">
        <w:rPr>
          <w:rtl/>
        </w:rPr>
        <w:t>!! فأبى ذلك ورفضه أشدّ الرفض</w:t>
      </w:r>
      <w:r w:rsidR="009B1FD8">
        <w:rPr>
          <w:rtl/>
        </w:rPr>
        <w:t>؛</w:t>
      </w:r>
      <w:r w:rsidRPr="00A55CF3">
        <w:rPr>
          <w:rtl/>
        </w:rPr>
        <w:t xml:space="preserve"> لأنّه أساس الجور كما صرّح والخيانة الأعظم لله ورسوله</w:t>
      </w:r>
      <w:r w:rsidR="009B1FD8">
        <w:rPr>
          <w:rtl/>
        </w:rPr>
        <w:t>،</w:t>
      </w:r>
      <w:r w:rsidRPr="00A55CF3">
        <w:rPr>
          <w:rtl/>
        </w:rPr>
        <w:t xml:space="preserve"> ورضوان الله تعالى معناه نشر الحقِّ والعدالة بين الرعيّة ومُساواتهم</w:t>
      </w:r>
      <w:r w:rsidR="009B1FD8">
        <w:rPr>
          <w:rtl/>
        </w:rPr>
        <w:t>،</w:t>
      </w:r>
      <w:r w:rsidRPr="00A55CF3">
        <w:rPr>
          <w:rtl/>
        </w:rPr>
        <w:t xml:space="preserve"> وعدم هدر الأموال العامّة بإعطائها هبةً للخاصّة من الناس</w:t>
      </w:r>
      <w:r w:rsidR="009B1FD8">
        <w:rPr>
          <w:rtl/>
        </w:rPr>
        <w:t>،</w:t>
      </w:r>
      <w:r w:rsidRPr="00A55CF3">
        <w:rPr>
          <w:rtl/>
        </w:rPr>
        <w:t xml:space="preserve"> </w:t>
      </w:r>
      <w:r w:rsidR="009B1FD8">
        <w:rPr>
          <w:rtl/>
        </w:rPr>
        <w:t>(</w:t>
      </w:r>
      <w:r w:rsidRPr="00A55CF3">
        <w:rPr>
          <w:rtl/>
        </w:rPr>
        <w:t>فمثلاً</w:t>
      </w:r>
      <w:r w:rsidR="009B1FD8">
        <w:rPr>
          <w:rtl/>
        </w:rPr>
        <w:t>:</w:t>
      </w:r>
      <w:r w:rsidRPr="00A55CF3">
        <w:rPr>
          <w:rtl/>
        </w:rPr>
        <w:t xml:space="preserve"> ذاك الشخص الذي جاء إليه بعقلية هذه المُساومات واقترح عليه أن يُبقي معاوية بن أبي سفيان والياً على الشام بُرهةً من الزمن</w:t>
      </w:r>
      <w:r w:rsidR="009B1FD8">
        <w:rPr>
          <w:rtl/>
        </w:rPr>
        <w:t>،</w:t>
      </w:r>
      <w:r w:rsidRPr="00A55CF3">
        <w:rPr>
          <w:rtl/>
        </w:rPr>
        <w:t xml:space="preserve"> وهو في هذه الحالة سوف يخضع ويُبايع</w:t>
      </w:r>
      <w:r w:rsidR="009B1FD8">
        <w:rPr>
          <w:rtl/>
        </w:rPr>
        <w:t>،</w:t>
      </w:r>
      <w:r w:rsidRPr="00A55CF3">
        <w:rPr>
          <w:rtl/>
        </w:rPr>
        <w:t xml:space="preserve"> وبعد هذا يكون بإمكانك استبداله أو تغييره بأيّ شخصٍ آخر بعد أن تكون قد استقطبت كلّ أطراف الدولة</w:t>
      </w:r>
      <w:r w:rsidR="009B1FD8">
        <w:rPr>
          <w:rtl/>
        </w:rPr>
        <w:t>،</w:t>
      </w:r>
      <w:r w:rsidRPr="00A55CF3">
        <w:rPr>
          <w:rtl/>
        </w:rPr>
        <w:t xml:space="preserve"> وقد تمّت لك البيعة والطاعة في كلّ إرجاء العالَم الإسلامي بإبقاء هذا الوالي أو ذلك الوالي</w:t>
      </w:r>
      <w:r w:rsidR="009B1FD8">
        <w:rPr>
          <w:rtl/>
        </w:rPr>
        <w:t>،</w:t>
      </w:r>
      <w:r w:rsidRPr="00A55CF3">
        <w:rPr>
          <w:rtl/>
        </w:rPr>
        <w:t xml:space="preserve"> هذا الحاكم أو ذلك الحاكم</w:t>
      </w:r>
      <w:r w:rsidR="009B1FD8">
        <w:rPr>
          <w:rtl/>
        </w:rPr>
        <w:t>،</w:t>
      </w:r>
      <w:r w:rsidRPr="00A55CF3">
        <w:rPr>
          <w:rtl/>
        </w:rPr>
        <w:t xml:space="preserve"> بإبقاء هذه الثروات المحرّمة في جيب هذا السارق أو في جيب ذلك السارق بُرهةً من الزمن ثُمّ بعد هذا يُمكنك أن تُصفّي كلّ هؤلاء الولاة الفجرة</w:t>
      </w:r>
      <w:r w:rsidR="009B1FD8">
        <w:rPr>
          <w:rtl/>
        </w:rPr>
        <w:t>،</w:t>
      </w:r>
      <w:r w:rsidRPr="00A55CF3">
        <w:rPr>
          <w:rtl/>
        </w:rPr>
        <w:t xml:space="preserve"> وتُرجع كل هذه</w:t>
      </w:r>
    </w:p>
    <w:p w:rsidR="00A45A4A" w:rsidRDefault="00A45A4A" w:rsidP="00A45A4A">
      <w:pPr>
        <w:pStyle w:val="libNormal"/>
      </w:pPr>
      <w:r>
        <w:br w:type="page"/>
      </w:r>
    </w:p>
    <w:p w:rsidR="00A45A4A" w:rsidRPr="00785616" w:rsidRDefault="00A45A4A" w:rsidP="00A55CF3">
      <w:pPr>
        <w:pStyle w:val="libNormal"/>
        <w:rPr>
          <w:rtl/>
        </w:rPr>
      </w:pPr>
      <w:r w:rsidRPr="00A55CF3">
        <w:rPr>
          <w:rtl/>
        </w:rPr>
        <w:t>الثروات المُحرّمة لبيت المال</w:t>
      </w:r>
      <w:r w:rsidR="009B1FD8">
        <w:rPr>
          <w:rtl/>
        </w:rPr>
        <w:t>.</w:t>
      </w:r>
    </w:p>
    <w:p w:rsidR="00A45A4A" w:rsidRPr="00785616" w:rsidRDefault="00A45A4A" w:rsidP="00A55CF3">
      <w:pPr>
        <w:pStyle w:val="libNormal"/>
        <w:rPr>
          <w:rtl/>
        </w:rPr>
      </w:pPr>
      <w:r w:rsidRPr="00A55CF3">
        <w:rPr>
          <w:rtl/>
        </w:rPr>
        <w:t xml:space="preserve">فالإمام عليٌّ </w:t>
      </w:r>
      <w:r w:rsidR="009B1FD8">
        <w:rPr>
          <w:rtl/>
        </w:rPr>
        <w:t>(</w:t>
      </w:r>
      <w:r w:rsidRPr="00A55CF3">
        <w:rPr>
          <w:rtl/>
        </w:rPr>
        <w:t>عليه السلام</w:t>
      </w:r>
      <w:r w:rsidR="009B1FD8">
        <w:rPr>
          <w:rtl/>
        </w:rPr>
        <w:t>)</w:t>
      </w:r>
      <w:r w:rsidRPr="00A55CF3">
        <w:rPr>
          <w:rtl/>
        </w:rPr>
        <w:t xml:space="preserve"> في جواب هذا الشخص رفض هذا المنطق</w:t>
      </w:r>
      <w:r w:rsidR="009B1FD8">
        <w:rPr>
          <w:rtl/>
        </w:rPr>
        <w:t>،</w:t>
      </w:r>
      <w:r w:rsidRPr="00A55CF3">
        <w:rPr>
          <w:rtl/>
        </w:rPr>
        <w:t xml:space="preserve"> واستمرّ في خطّه السياسي يرفض كلّ مساومةٍ ومعاملةٍ من هذا القبيل</w:t>
      </w:r>
      <w:r w:rsidR="009B1FD8">
        <w:rPr>
          <w:rtl/>
        </w:rPr>
        <w:t>،</w:t>
      </w:r>
      <w:r w:rsidRPr="00A55CF3">
        <w:rPr>
          <w:rtl/>
        </w:rPr>
        <w:t xml:space="preserve"> ومن هُنا قال معاصروه وقال غير معاصريه أن يحقّق توفيقاً من الناحية السياسية أكثر</w:t>
      </w:r>
      <w:r w:rsidR="009B1FD8">
        <w:rPr>
          <w:rtl/>
        </w:rPr>
        <w:t>،</w:t>
      </w:r>
      <w:r w:rsidRPr="00A55CF3">
        <w:rPr>
          <w:rtl/>
        </w:rPr>
        <w:t xml:space="preserve"> لو أنّه قَبِلَ إنصاف الحلول</w:t>
      </w:r>
      <w:r w:rsidR="009B1FD8">
        <w:rPr>
          <w:rtl/>
        </w:rPr>
        <w:t>،</w:t>
      </w:r>
      <w:r w:rsidRPr="00A55CF3">
        <w:rPr>
          <w:rtl/>
        </w:rPr>
        <w:t xml:space="preserve"> ولو أنّه مارس هذا النوع من المساومات ولو بشكلٍ مؤقّتٍ</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9B1FD8" w:rsidRDefault="00A45A4A" w:rsidP="00A55CF3">
      <w:pPr>
        <w:pStyle w:val="libNormal"/>
        <w:rPr>
          <w:rtl/>
        </w:rPr>
      </w:pPr>
      <w:r w:rsidRPr="00A55CF3">
        <w:rPr>
          <w:rtl/>
        </w:rPr>
        <w:t xml:space="preserve">إنّ مبدأ عليٍّ </w:t>
      </w:r>
      <w:r w:rsidR="009B1FD8">
        <w:rPr>
          <w:rtl/>
        </w:rPr>
        <w:t>(</w:t>
      </w:r>
      <w:r w:rsidRPr="00A55CF3">
        <w:rPr>
          <w:rtl/>
        </w:rPr>
        <w:t>عليه السلام</w:t>
      </w:r>
      <w:r w:rsidR="009B1FD8">
        <w:rPr>
          <w:rtl/>
        </w:rPr>
        <w:t>)</w:t>
      </w:r>
      <w:r w:rsidRPr="00A55CF3">
        <w:rPr>
          <w:rtl/>
        </w:rPr>
        <w:t xml:space="preserve"> هو رعاية حُرمات الله</w:t>
      </w:r>
      <w:r w:rsidR="009B1FD8">
        <w:rPr>
          <w:rtl/>
        </w:rPr>
        <w:t>،</w:t>
      </w:r>
      <w:r w:rsidRPr="00A55CF3">
        <w:rPr>
          <w:rtl/>
        </w:rPr>
        <w:t xml:space="preserve"> فكيف له أن يأمر بإبقاء شخصٍ انتهب كلّ شيءٍ أو سلب كلّ إرادةٍ من أهلها وقمع كلّ كلمة حقٍّ</w:t>
      </w:r>
      <w:r w:rsidR="009B1FD8">
        <w:rPr>
          <w:rtl/>
        </w:rPr>
        <w:t>،</w:t>
      </w:r>
      <w:r w:rsidRPr="00A55CF3">
        <w:rPr>
          <w:rtl/>
        </w:rPr>
        <w:t xml:space="preserve"> وعاث في الأرض فساداً</w:t>
      </w:r>
      <w:r w:rsidR="009B1FD8">
        <w:rPr>
          <w:rtl/>
        </w:rPr>
        <w:t>؟</w:t>
      </w:r>
      <w:r w:rsidRPr="00A55CF3">
        <w:rPr>
          <w:rtl/>
        </w:rPr>
        <w:t xml:space="preserve"> وما هو المُسوّغ الشرعي لأن يؤمّره على أرواح وممتلكات الناس</w:t>
      </w:r>
      <w:r w:rsidR="009B1FD8">
        <w:rPr>
          <w:rtl/>
        </w:rPr>
        <w:t>؟</w:t>
      </w:r>
      <w:r w:rsidRPr="00A55CF3">
        <w:rPr>
          <w:rtl/>
        </w:rPr>
        <w:t xml:space="preserve"> وحفظ الرسالة المحمديّة وصيانتها من الانحراف يكون بتطبيق مبادئها السامية على الخواص والعوام</w:t>
      </w:r>
      <w:r w:rsidR="009B1FD8">
        <w:rPr>
          <w:rtl/>
        </w:rPr>
        <w:t>،</w:t>
      </w:r>
      <w:r w:rsidRPr="00A55CF3">
        <w:rPr>
          <w:rtl/>
        </w:rPr>
        <w:t xml:space="preserve"> فلا فرق لديه بين هذا وذاك إلاّ بالحق</w:t>
      </w:r>
      <w:r w:rsidR="009B1FD8">
        <w:rPr>
          <w:rtl/>
        </w:rPr>
        <w:t>،</w:t>
      </w:r>
      <w:r w:rsidRPr="00A55CF3">
        <w:rPr>
          <w:rtl/>
        </w:rPr>
        <w:t xml:space="preserve"> فالجماهير التي بايعته ووالته وسارت خلفه أحقّ بالحماية والعدالة من غيرها</w:t>
      </w:r>
      <w:r w:rsidR="009B1FD8">
        <w:rPr>
          <w:rtl/>
        </w:rPr>
        <w:t>،</w:t>
      </w:r>
      <w:r w:rsidRPr="00A55CF3">
        <w:rPr>
          <w:rtl/>
        </w:rPr>
        <w:t xml:space="preserve"> فهو يُريد أن يكون هناك مجتمعٌ سامٍ ذو مستوى أخلاقيٍّ وحضاريٍّ عظيم</w:t>
      </w:r>
      <w:r w:rsidR="009B1FD8">
        <w:rPr>
          <w:rtl/>
        </w:rPr>
        <w:t>.</w:t>
      </w:r>
    </w:p>
    <w:p w:rsidR="00A45A4A" w:rsidRPr="00785616" w:rsidRDefault="00A45A4A" w:rsidP="00A55CF3">
      <w:pPr>
        <w:pStyle w:val="libNormal"/>
        <w:rPr>
          <w:rtl/>
        </w:rPr>
      </w:pPr>
      <w:r w:rsidRPr="00A55CF3">
        <w:rPr>
          <w:rtl/>
        </w:rPr>
        <w:t>إذن</w:t>
      </w:r>
      <w:r w:rsidR="009B1FD8">
        <w:rPr>
          <w:rtl/>
        </w:rPr>
        <w:t>،</w:t>
      </w:r>
      <w:r w:rsidRPr="00A55CF3">
        <w:rPr>
          <w:rtl/>
        </w:rPr>
        <w:t xml:space="preserve"> لا بدّ وأن يعرف أنّ هناك فاصلةً في المبادئ التي يحكمها حبّ الذات والسعي وراء السلطة لغرض تحقيق المطامع والمطامح والهيمنة</w:t>
      </w:r>
      <w:r w:rsidR="009B1FD8">
        <w:rPr>
          <w:rtl/>
        </w:rPr>
        <w:t>،</w:t>
      </w:r>
      <w:r w:rsidRPr="00A55CF3">
        <w:rPr>
          <w:rtl/>
        </w:rPr>
        <w:t xml:space="preserve"> وبين المبادئ التي تنبع من القرآن والسُنّة النبويّة الطاهرة التي محورها إقامة العدل والأمر بالمعروف والنهي عن المنكر</w:t>
      </w:r>
      <w:r w:rsidR="009B1FD8">
        <w:rPr>
          <w:rtl/>
        </w:rPr>
        <w:t>،</w:t>
      </w:r>
      <w:r w:rsidRPr="00A55CF3">
        <w:rPr>
          <w:rtl/>
        </w:rPr>
        <w:t xml:space="preserve"> فشتّان بين الاثنين</w:t>
      </w:r>
      <w:r w:rsidR="009B1FD8">
        <w:rPr>
          <w:rtl/>
        </w:rPr>
        <w:t>،</w:t>
      </w:r>
      <w:r w:rsidRPr="00A55CF3">
        <w:rPr>
          <w:rtl/>
        </w:rPr>
        <w:t xml:space="preserve"> فلا يجتمع أصحابها إلاّ يوم تشرئب فيه الأعناق إلى الله لتأخذ الحساب بما عملته في الدنيا من خيرٍ أو شرٍّ</w:t>
      </w:r>
      <w:r w:rsidR="009B1FD8">
        <w:rPr>
          <w:rtl/>
        </w:rPr>
        <w:t>،</w:t>
      </w:r>
      <w:r w:rsidRPr="00A55CF3">
        <w:rPr>
          <w:rtl/>
        </w:rPr>
        <w:t xml:space="preserve"> فلا مساومة على الحقّ وإقامته</w:t>
      </w:r>
      <w:r w:rsidR="009B1FD8">
        <w:rPr>
          <w:rtl/>
        </w:rPr>
        <w:t>،</w:t>
      </w:r>
      <w:r w:rsidRPr="00A55CF3">
        <w:rPr>
          <w:rtl/>
        </w:rPr>
        <w:t xml:space="preserve"> وهذا قوله حين ردّ قطائع عثُمّان بن عفّان</w:t>
      </w:r>
      <w:r w:rsidR="009B1FD8">
        <w:rPr>
          <w:rtl/>
        </w:rPr>
        <w:t>،</w:t>
      </w:r>
      <w:r w:rsidRPr="00A55CF3">
        <w:rPr>
          <w:rtl/>
        </w:rPr>
        <w:t xml:space="preserve"> وهي الأراضي الزراعية التي</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الصدر</w:t>
      </w:r>
      <w:r>
        <w:rPr>
          <w:rtl/>
        </w:rPr>
        <w:t xml:space="preserve"> - </w:t>
      </w:r>
      <w:r w:rsidR="00A45A4A" w:rsidRPr="00785616">
        <w:rPr>
          <w:rtl/>
        </w:rPr>
        <w:t>محمد باقر</w:t>
      </w:r>
      <w:r>
        <w:rPr>
          <w:rtl/>
        </w:rPr>
        <w:t xml:space="preserve"> - </w:t>
      </w:r>
      <w:r w:rsidR="00A45A4A" w:rsidRPr="00785616">
        <w:rPr>
          <w:rtl/>
        </w:rPr>
        <w:t>أهل البيت تنوع ادوار ووحدة هدف</w:t>
      </w:r>
      <w:r>
        <w:rPr>
          <w:rtl/>
        </w:rPr>
        <w:t xml:space="preserve"> - </w:t>
      </w:r>
      <w:r w:rsidR="00A45A4A" w:rsidRPr="00785616">
        <w:rPr>
          <w:rtl/>
        </w:rPr>
        <w:t>ص 6</w:t>
      </w:r>
      <w:r>
        <w:rPr>
          <w:rtl/>
        </w:rPr>
        <w:t xml:space="preserve"> - </w:t>
      </w:r>
      <w:r w:rsidR="00A45A4A" w:rsidRPr="00785616">
        <w:rPr>
          <w:rtl/>
        </w:rPr>
        <w:t>دار التعارف للمطبوعات</w:t>
      </w:r>
      <w:r>
        <w:rPr>
          <w:rtl/>
        </w:rPr>
        <w:t xml:space="preserve"> - </w:t>
      </w:r>
      <w:r w:rsidR="00A45A4A" w:rsidRPr="00785616">
        <w:rPr>
          <w:rtl/>
        </w:rPr>
        <w:t>بيروت</w:t>
      </w:r>
      <w:r>
        <w:rPr>
          <w:rtl/>
        </w:rPr>
        <w:t>.</w:t>
      </w:r>
    </w:p>
    <w:p w:rsidR="00A45A4A" w:rsidRDefault="00A45A4A" w:rsidP="00A45A4A">
      <w:pPr>
        <w:pStyle w:val="libNormal"/>
      </w:pPr>
      <w:r>
        <w:br w:type="page"/>
      </w:r>
    </w:p>
    <w:p w:rsidR="00A45A4A" w:rsidRPr="00785616" w:rsidRDefault="00A45A4A" w:rsidP="00A55CF3">
      <w:pPr>
        <w:pStyle w:val="libNormal"/>
        <w:rPr>
          <w:rtl/>
        </w:rPr>
      </w:pPr>
      <w:r w:rsidRPr="00A55CF3">
        <w:rPr>
          <w:rtl/>
        </w:rPr>
        <w:t>كانت تُصرف على الفقراء من الناس سابقاً</w:t>
      </w:r>
      <w:r w:rsidR="009B1FD8">
        <w:rPr>
          <w:rtl/>
        </w:rPr>
        <w:t>،</w:t>
      </w:r>
      <w:r w:rsidRPr="00A55CF3">
        <w:rPr>
          <w:rtl/>
        </w:rPr>
        <w:t xml:space="preserve"> وقد أقطعها لمعاوية ومروان</w:t>
      </w:r>
      <w:r w:rsidR="009B1FD8">
        <w:rPr>
          <w:rtl/>
        </w:rPr>
        <w:t>.</w:t>
      </w:r>
    </w:p>
    <w:p w:rsidR="00A45A4A" w:rsidRPr="00785616" w:rsidRDefault="009B1FD8" w:rsidP="00A55CF3">
      <w:pPr>
        <w:pStyle w:val="libNormal"/>
        <w:rPr>
          <w:rtl/>
        </w:rPr>
      </w:pPr>
      <w:r>
        <w:rPr>
          <w:rtl/>
        </w:rPr>
        <w:t>(</w:t>
      </w:r>
      <w:r w:rsidR="00A45A4A" w:rsidRPr="00A55CF3">
        <w:rPr>
          <w:rFonts w:hint="cs"/>
          <w:rtl/>
        </w:rPr>
        <w:t>وَاللَّهِ لَوْ وَجَدْتُهُ قَدْ تُزُوِّجَ النِّسَاءُ وَمُلِكَ بِهِ الإِمَاءُ لَرَدَدْتُهُ</w:t>
      </w:r>
      <w:r>
        <w:rPr>
          <w:rFonts w:hint="cs"/>
          <w:rtl/>
        </w:rPr>
        <w:t>،</w:t>
      </w:r>
      <w:r w:rsidR="00A45A4A" w:rsidRPr="00A55CF3">
        <w:rPr>
          <w:rFonts w:hint="cs"/>
          <w:rtl/>
        </w:rPr>
        <w:t xml:space="preserve"> فَإِنَّ فِي الْعَدْلِ سَعَةً</w:t>
      </w:r>
      <w:r>
        <w:rPr>
          <w:rFonts w:hint="cs"/>
          <w:rtl/>
        </w:rPr>
        <w:t>،</w:t>
      </w:r>
      <w:r w:rsidR="00A45A4A" w:rsidRPr="00A55CF3">
        <w:rPr>
          <w:rFonts w:hint="cs"/>
          <w:rtl/>
        </w:rPr>
        <w:t xml:space="preserve"> وَمَنْ ضَاقَ عَلَيْهِ الْعَدْلُ فَالْجَوْرُ عَلَيْهِ أَضْيَقُ</w:t>
      </w:r>
      <w:r>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p>
    <w:p w:rsidR="00A45A4A" w:rsidRDefault="00A45A4A" w:rsidP="00A55CF3">
      <w:pPr>
        <w:pStyle w:val="libNormal"/>
        <w:rPr>
          <w:rtl/>
        </w:rPr>
      </w:pPr>
      <w:r w:rsidRPr="00A55CF3">
        <w:rPr>
          <w:rtl/>
        </w:rPr>
        <w:t>فهو لم يتّخذ غير العدل منهجاً والمساواة بين الناس سلوكاً</w:t>
      </w:r>
      <w:r w:rsidR="009B1FD8">
        <w:rPr>
          <w:rtl/>
        </w:rPr>
        <w:t>،</w:t>
      </w:r>
      <w:r w:rsidRPr="00A55CF3">
        <w:rPr>
          <w:rtl/>
        </w:rPr>
        <w:t xml:space="preserve"> ولم تنهره عن ذلك طول الحرب وجعجعة السلاح والرجال ولا أصوات حوافر الخيول وتآلب بعض الرفقاء عليه</w:t>
      </w:r>
      <w:r w:rsidR="009B1FD8">
        <w:rPr>
          <w:rtl/>
        </w:rPr>
        <w:t>،</w:t>
      </w:r>
      <w:r w:rsidRPr="00A55CF3">
        <w:rPr>
          <w:rtl/>
        </w:rPr>
        <w:t xml:space="preserve"> بل مضى في طريقه القويم ليبني الإنسان والمجتمع معاً</w:t>
      </w:r>
      <w:r w:rsidR="009B1FD8">
        <w:rPr>
          <w:rtl/>
        </w:rPr>
        <w:t>.</w:t>
      </w:r>
    </w:p>
    <w:p w:rsidR="00A45A4A" w:rsidRPr="009B1FD8" w:rsidRDefault="00A45A4A" w:rsidP="009B1FD8">
      <w:pPr>
        <w:pStyle w:val="libBold1"/>
        <w:rPr>
          <w:rtl/>
        </w:rPr>
      </w:pPr>
      <w:r w:rsidRPr="00785616">
        <w:rPr>
          <w:rtl/>
        </w:rPr>
        <w:t>صِلةُ الحاجةِ بالمفاسدِ الاجتماعيَّة</w:t>
      </w:r>
    </w:p>
    <w:p w:rsidR="00A45A4A" w:rsidRPr="00785616" w:rsidRDefault="00A45A4A" w:rsidP="00A55CF3">
      <w:pPr>
        <w:pStyle w:val="libNormal"/>
        <w:rPr>
          <w:rtl/>
        </w:rPr>
      </w:pPr>
      <w:r w:rsidRPr="00A55CF3">
        <w:rPr>
          <w:rtl/>
        </w:rPr>
        <w:t>إنّ الالتفات إلى الجانب المعيشي لعمّال الولايات من الضرورات التي لا بدّ منها لإشباع حاجات العمّال المعاشيّة والماديّة حتى لا تُغريهم الدنيا أو تبعث في نفوسهم السير والاندفاع باتّجاه الشهوات لسدّ الرغبات الجامحة</w:t>
      </w:r>
      <w:r w:rsidR="009B1FD8">
        <w:rPr>
          <w:rtl/>
        </w:rPr>
        <w:t>،</w:t>
      </w:r>
      <w:r w:rsidRPr="00A55CF3">
        <w:rPr>
          <w:rtl/>
        </w:rPr>
        <w:t xml:space="preserve"> وفي الحقيقة لا يكون ذلك إلاّ على حساب الضعفاء من المجتمع</w:t>
      </w:r>
      <w:r w:rsidR="009B1FD8">
        <w:rPr>
          <w:rtl/>
        </w:rPr>
        <w:t>،</w:t>
      </w:r>
      <w:r w:rsidRPr="00A55CF3">
        <w:rPr>
          <w:rtl/>
        </w:rPr>
        <w:t xml:space="preserve"> فهي امتصاص لدمائهم وهدرٌ لحقوقهم</w:t>
      </w:r>
      <w:r w:rsidR="009B1FD8">
        <w:rPr>
          <w:rtl/>
        </w:rPr>
        <w:t>،</w:t>
      </w:r>
      <w:r w:rsidRPr="00A55CF3">
        <w:rPr>
          <w:rtl/>
        </w:rPr>
        <w:t xml:space="preserve"> وقد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ثُمّ أَسْبِغْ عَلَيْهِمُ الأَرْزَاقَ فَإِنَّ ذَلِكَ قُوَّةٌ لَهُمْ عَلَى اسْتِصْلاحِ أَنْفُسِهِمْ وَغِنًى لَهُمْ عَنْ تَنَاوُلِ مَا تَحْتَ أَيْدِيهِمْ وَحُجَّةٌ عَلَيْهِمْ إِنْ خَالَفُوا أَمْرَكَ أَوْ ثَلَمُوا أَمَانَتَكَ</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785616" w:rsidRDefault="00A45A4A" w:rsidP="00A55CF3">
      <w:pPr>
        <w:pStyle w:val="libNormal"/>
        <w:rPr>
          <w:rtl/>
        </w:rPr>
      </w:pPr>
      <w:r w:rsidRPr="00A55CF3">
        <w:rPr>
          <w:rtl/>
        </w:rPr>
        <w:t>وحتى يبتعد العمّال عن الرشوة والمفاسد الأخرى التي هي أساس الانحلال الإداري وخراب المجتمع (... أمره بإسباغ الأرزاق عليهم</w:t>
      </w:r>
      <w:r w:rsidR="009B1FD8">
        <w:rPr>
          <w:rtl/>
        </w:rPr>
        <w:t>،</w:t>
      </w:r>
      <w:r w:rsidRPr="00A55CF3">
        <w:rPr>
          <w:rtl/>
        </w:rPr>
        <w:t xml:space="preserve"> فإنّ الجائع لا أمانة له</w:t>
      </w:r>
      <w:r w:rsidR="009B1FD8">
        <w:rPr>
          <w:rtl/>
        </w:rPr>
        <w:t>،</w:t>
      </w:r>
      <w:r w:rsidRPr="00A55CF3">
        <w:rPr>
          <w:rtl/>
        </w:rPr>
        <w:t xml:space="preserve"> ولأنّ الحُجّة تكون لازمةً لهم إن خانوا</w:t>
      </w:r>
      <w:r w:rsidR="009B1FD8">
        <w:rPr>
          <w:rtl/>
        </w:rPr>
        <w:t>؛</w:t>
      </w:r>
      <w:r w:rsidRPr="00A55CF3">
        <w:rPr>
          <w:rtl/>
        </w:rPr>
        <w:t xml:space="preserve"> لأنّهم قد كفوا مؤنة أنفسهم وأهليهم بما فرض لهم من الأرزاق</w:t>
      </w:r>
      <w:r w:rsidR="009B1FD8">
        <w:rPr>
          <w:rtl/>
        </w:rPr>
        <w:t>).</w:t>
      </w:r>
      <w:r w:rsidRPr="0043619B">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A55CF3" w:rsidRDefault="009B1FD8" w:rsidP="00A55CF3">
      <w:pPr>
        <w:pStyle w:val="libNormal"/>
        <w:rPr>
          <w:rtl/>
        </w:rPr>
      </w:pPr>
      <w:r>
        <w:rPr>
          <w:rtl/>
        </w:rPr>
        <w:t>(</w:t>
      </w:r>
      <w:r w:rsidR="00A45A4A" w:rsidRPr="00785616">
        <w:rPr>
          <w:rtl/>
        </w:rPr>
        <w:t>ثُمّ تَفَقَّدْ أَعْمَالَهُمْ وَابْعَثِ الْعُيُونَ مِنْ أَهْلِ الصِّدْقِ وَالْوَفَاءِ عَلَيْهِمْ</w:t>
      </w:r>
      <w:r>
        <w:rPr>
          <w:rtl/>
        </w:rPr>
        <w:t>،</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نهج البلاغة</w:t>
      </w:r>
      <w:r>
        <w:rPr>
          <w:rtl/>
        </w:rPr>
        <w:t>،</w:t>
      </w:r>
      <w:r w:rsidR="00A45A4A" w:rsidRPr="00785616">
        <w:rPr>
          <w:rtl/>
        </w:rPr>
        <w:t xml:space="preserve"> تحقيق د</w:t>
      </w:r>
      <w:r>
        <w:rPr>
          <w:rtl/>
        </w:rPr>
        <w:t>.</w:t>
      </w:r>
      <w:r w:rsidR="00A45A4A" w:rsidRPr="00785616">
        <w:rPr>
          <w:rtl/>
        </w:rPr>
        <w:t xml:space="preserve"> صبحي الصالح ص 57</w:t>
      </w:r>
      <w:r>
        <w:rPr>
          <w:rtl/>
        </w:rPr>
        <w:t>.</w:t>
      </w:r>
    </w:p>
    <w:p w:rsidR="00A45A4A" w:rsidRPr="00A45A4A" w:rsidRDefault="009B1FD8" w:rsidP="00A45A4A">
      <w:pPr>
        <w:pStyle w:val="libFootnote0"/>
        <w:rPr>
          <w:rtl/>
        </w:rPr>
      </w:pPr>
      <w:r>
        <w:rPr>
          <w:rtl/>
        </w:rPr>
        <w:t>(</w:t>
      </w:r>
      <w:r w:rsidR="00A45A4A" w:rsidRPr="00785616">
        <w:rPr>
          <w:rtl/>
        </w:rPr>
        <w:t>2</w:t>
      </w:r>
      <w:r>
        <w:rPr>
          <w:rtl/>
        </w:rPr>
        <w:t>)</w:t>
      </w:r>
      <w:r w:rsidR="00A45A4A" w:rsidRPr="00785616">
        <w:rPr>
          <w:rtl/>
        </w:rPr>
        <w:t xml:space="preserve"> شرح نهج البلاغة</w:t>
      </w:r>
      <w:r>
        <w:rPr>
          <w:rtl/>
        </w:rPr>
        <w:t xml:space="preserve"> - </w:t>
      </w:r>
      <w:r w:rsidR="00A45A4A" w:rsidRPr="00785616">
        <w:rPr>
          <w:rtl/>
        </w:rPr>
        <w:t>م17</w:t>
      </w:r>
      <w:r>
        <w:rPr>
          <w:rtl/>
        </w:rPr>
        <w:t xml:space="preserve"> - </w:t>
      </w:r>
      <w:r w:rsidR="00A45A4A" w:rsidRPr="00785616">
        <w:rPr>
          <w:rtl/>
        </w:rPr>
        <w:t>ص70</w:t>
      </w:r>
      <w:r>
        <w:rPr>
          <w:rtl/>
        </w:rPr>
        <w:t>.</w:t>
      </w:r>
    </w:p>
    <w:p w:rsidR="00A45A4A" w:rsidRPr="00A45A4A" w:rsidRDefault="009B1FD8" w:rsidP="00A45A4A">
      <w:pPr>
        <w:pStyle w:val="libFootnote0"/>
        <w:rPr>
          <w:rtl/>
        </w:rPr>
      </w:pPr>
      <w:r>
        <w:rPr>
          <w:rtl/>
        </w:rPr>
        <w:t>(</w:t>
      </w:r>
      <w:r w:rsidR="00A45A4A" w:rsidRPr="00785616">
        <w:rPr>
          <w:rtl/>
        </w:rPr>
        <w:t>3</w:t>
      </w:r>
      <w:r>
        <w:rPr>
          <w:rtl/>
        </w:rPr>
        <w:t>)</w:t>
      </w:r>
      <w:r w:rsidR="00A45A4A" w:rsidRPr="00785616">
        <w:rPr>
          <w:rtl/>
        </w:rPr>
        <w:t xml:space="preserve"> نص العهد للأشتر</w:t>
      </w:r>
      <w:r>
        <w:rPr>
          <w:rtl/>
        </w:rPr>
        <w:t>.</w:t>
      </w:r>
    </w:p>
    <w:p w:rsidR="00A45A4A" w:rsidRDefault="00A45A4A" w:rsidP="00A45A4A">
      <w:pPr>
        <w:pStyle w:val="libNormal"/>
      </w:pPr>
      <w:r>
        <w:br w:type="page"/>
      </w:r>
    </w:p>
    <w:p w:rsidR="00A45A4A" w:rsidRPr="00785616" w:rsidRDefault="00A45A4A" w:rsidP="00A55CF3">
      <w:pPr>
        <w:pStyle w:val="libNormal"/>
        <w:rPr>
          <w:rtl/>
        </w:rPr>
      </w:pPr>
      <w:r w:rsidRPr="00A55CF3">
        <w:rPr>
          <w:rtl/>
        </w:rPr>
        <w:t>فَإِنَّ تَعَاهُدَكَ فِي السِّرِّ لأُمُورِهِمْ حَدْوَةٌ لَهُمْ عَلَى اسْتِعْمَالِ الأمانة وَالرِّفْقِ بِالرَّعِيَّةِ</w:t>
      </w:r>
      <w:r w:rsidR="009B1FD8">
        <w:rPr>
          <w:rtl/>
        </w:rPr>
        <w:t>،</w:t>
      </w:r>
      <w:r w:rsidRPr="00A55CF3">
        <w:rPr>
          <w:rtl/>
        </w:rPr>
        <w:t xml:space="preserve"> وَتَحَفَّظْ مِنَ الأَعْوَانِ فَإِنْ أَحَدٌ مِنْهُمْ بَسَطَ يَدَهُ إلى خِيَانَةٍ اجْتَمَعَتْ بِهَا عَلَيْهِ عِنْدَكَ أَخْبَارُ عُيُونِكَ اكْتَفَيْتَ بِذَلِكَ شَاهِداً فَبَسَطْتَ عَلَيْهِ الْعُقُوبَةَ فِي بَدَنِهِ</w:t>
      </w:r>
      <w:r w:rsidR="009B1FD8">
        <w:rPr>
          <w:rtl/>
        </w:rPr>
        <w:t>،</w:t>
      </w:r>
      <w:r w:rsidRPr="00A55CF3">
        <w:rPr>
          <w:rtl/>
        </w:rPr>
        <w:t xml:space="preserve"> وَأَخَذْتَهُ بِمَا أَصَابَ مِنْ عَمَلِهِ ثُمّ نَصَبْتَهُ بِمَقَامِ الْمَذَلَّةِ وَوَسَمْتَهُ بِالْخِيَانَةِ وَقَلَّدْتَهُ عَارَ التُّهَمَةِ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785616" w:rsidRDefault="00A45A4A" w:rsidP="00A55CF3">
      <w:pPr>
        <w:pStyle w:val="libNormal"/>
        <w:rPr>
          <w:rtl/>
        </w:rPr>
      </w:pPr>
      <w:r w:rsidRPr="00A55CF3">
        <w:rPr>
          <w:rtl/>
        </w:rPr>
        <w:t xml:space="preserve">يوصي </w:t>
      </w:r>
      <w:r w:rsidR="009B1FD8">
        <w:rPr>
          <w:rtl/>
        </w:rPr>
        <w:t>(</w:t>
      </w:r>
      <w:r w:rsidRPr="00A55CF3">
        <w:rPr>
          <w:rtl/>
        </w:rPr>
        <w:t>عليه السلام</w:t>
      </w:r>
      <w:r w:rsidR="009B1FD8">
        <w:rPr>
          <w:rtl/>
        </w:rPr>
        <w:t>)</w:t>
      </w:r>
      <w:r w:rsidRPr="00A55CF3">
        <w:rPr>
          <w:rtl/>
        </w:rPr>
        <w:t xml:space="preserve"> بتفقّد أعمالهم ومراقبتها بدقّة ببعث العيون</w:t>
      </w:r>
      <w:r w:rsidR="009B1FD8">
        <w:rPr>
          <w:rtl/>
        </w:rPr>
        <w:t xml:space="preserve"> - </w:t>
      </w:r>
      <w:r w:rsidRPr="00A55CF3">
        <w:rPr>
          <w:rtl/>
        </w:rPr>
        <w:t>أي المراقبين</w:t>
      </w:r>
      <w:r w:rsidR="009B1FD8">
        <w:rPr>
          <w:rtl/>
        </w:rPr>
        <w:t xml:space="preserve"> - </w:t>
      </w:r>
      <w:r w:rsidRPr="00A55CF3">
        <w:rPr>
          <w:rtl/>
        </w:rPr>
        <w:t>والمفتشين الذين يتحرّون الأعمال بِحَذَقٍ وصرامةٍ</w:t>
      </w:r>
      <w:r w:rsidR="009B1FD8">
        <w:rPr>
          <w:rtl/>
        </w:rPr>
        <w:t>،</w:t>
      </w:r>
      <w:r w:rsidRPr="00A55CF3">
        <w:rPr>
          <w:rtl/>
        </w:rPr>
        <w:t xml:space="preserve"> ويبحثون عن الخبايا المختزنة والأعمال المخفيّة</w:t>
      </w:r>
      <w:r w:rsidR="009B1FD8">
        <w:rPr>
          <w:rtl/>
        </w:rPr>
        <w:t>،</w:t>
      </w:r>
      <w:r w:rsidRPr="00A55CF3">
        <w:rPr>
          <w:rtl/>
        </w:rPr>
        <w:t xml:space="preserve"> والتي سببها الطمع المادي الدنيوي الذي يسلب إرادة الإنسان ويشلّ لُبّ تفكيره ويُبعده كامل البعد عن القُرب إلى الله</w:t>
      </w:r>
      <w:r w:rsidR="009B1FD8">
        <w:rPr>
          <w:rtl/>
        </w:rPr>
        <w:t>،</w:t>
      </w:r>
      <w:r w:rsidRPr="00A55CF3">
        <w:rPr>
          <w:rtl/>
        </w:rPr>
        <w:t xml:space="preserve"> ويجعل من نفسه ظالماً لها ولغيره</w:t>
      </w:r>
      <w:r w:rsidR="009B1FD8">
        <w:rPr>
          <w:rtl/>
        </w:rPr>
        <w:t>،</w:t>
      </w:r>
      <w:r w:rsidRPr="00A55CF3">
        <w:rPr>
          <w:rtl/>
        </w:rPr>
        <w:t xml:space="preserve"> وإنّ ضياع وهدر أموال الناس يأتي نتيجة الغفلة وقصر النظر لدى الوالي أو عدم مُراقبة مَن هُم دونه</w:t>
      </w:r>
      <w:r w:rsidR="009B1FD8">
        <w:rPr>
          <w:rtl/>
        </w:rPr>
        <w:t>،</w:t>
      </w:r>
      <w:r w:rsidRPr="00A55CF3">
        <w:rPr>
          <w:rtl/>
        </w:rPr>
        <w:t xml:space="preserve"> وعدم وجود مَن يقوم بعمليّة المُراقبة والتفتيش ونقل التقارير السريّة والأخبار العامّة عن حركة العمّال وأعمالهم ومدى رضاء الرعية عنهم</w:t>
      </w:r>
      <w:r w:rsidR="009B1FD8">
        <w:rPr>
          <w:rtl/>
        </w:rPr>
        <w:t>،</w:t>
      </w:r>
      <w:r w:rsidRPr="00A55CF3">
        <w:rPr>
          <w:rtl/>
        </w:rPr>
        <w:t xml:space="preserve"> ولا يقوم بهذا الأمر عادةً إلاّ الموظّفون الصادقون الذي عبّر عنهم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مِنْ أَهْلِ الصِّدْقِ وَالْوَفَاءِ عَلَيْهِمْ</w:t>
      </w:r>
      <w:r w:rsidR="009B1FD8">
        <w:rPr>
          <w:rtl/>
        </w:rPr>
        <w:t>)،</w:t>
      </w:r>
      <w:r w:rsidRPr="00A55CF3">
        <w:rPr>
          <w:rtl/>
        </w:rPr>
        <w:t xml:space="preserve"> إذ لا يمكن الإصلاح بالتزييف وحرفِ الحقائق خدمةً للإغراض الشخصيّة</w:t>
      </w:r>
      <w:r w:rsidR="009B1FD8">
        <w:rPr>
          <w:rtl/>
        </w:rPr>
        <w:t>،</w:t>
      </w:r>
      <w:r w:rsidRPr="00A55CF3">
        <w:rPr>
          <w:rtl/>
        </w:rPr>
        <w:t xml:space="preserve"> فما الفائدة إذن من المُراقبة والتفتيش إذا كان الأفراد الذين يستخدمهم الوالي أُناساً من أهل الباطل والكذب يزيدون المرض أمراضاً</w:t>
      </w:r>
      <w:r w:rsidR="009B1FD8">
        <w:rPr>
          <w:rtl/>
        </w:rPr>
        <w:t>،</w:t>
      </w:r>
      <w:r w:rsidRPr="00A55CF3">
        <w:rPr>
          <w:rtl/>
        </w:rPr>
        <w:t xml:space="preserve"> فالمفتّشون والعيون المبثوثة إذا كانوا غير صادقين ولا يخافون الله أصلاً فهذا الخراب بعينه</w:t>
      </w:r>
      <w:r w:rsidR="009B1FD8">
        <w:rPr>
          <w:rtl/>
        </w:rPr>
        <w:t>،</w:t>
      </w:r>
      <w:r w:rsidRPr="00A55CF3">
        <w:rPr>
          <w:rtl/>
        </w:rPr>
        <w:t xml:space="preserve"> والمرض الجديد في حقيقة الأمر أخطر من انحراف عامل الوالي نفسه</w:t>
      </w:r>
      <w:r w:rsidR="009B1FD8">
        <w:rPr>
          <w:rtl/>
        </w:rPr>
        <w:t>،</w:t>
      </w:r>
      <w:r w:rsidRPr="00A55CF3">
        <w:rPr>
          <w:rtl/>
        </w:rPr>
        <w:t xml:space="preserve"> وهذا دماره ضِعفان</w:t>
      </w:r>
      <w:r w:rsidR="009B1FD8">
        <w:rPr>
          <w:rtl/>
        </w:rPr>
        <w:t>،</w:t>
      </w:r>
      <w:r w:rsidRPr="00A55CF3">
        <w:rPr>
          <w:rtl/>
        </w:rPr>
        <w:t xml:space="preserve"> فإذن لا يكون لهذا المنصب الحسّاس إلاّ إذا كان من أصحاب المروءات وأهل المعرفة والصراحة </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نص العهد للأشتر</w:t>
      </w:r>
      <w:r>
        <w:rPr>
          <w:rtl/>
        </w:rPr>
        <w:t>.</w:t>
      </w:r>
    </w:p>
    <w:p w:rsidR="00A45A4A" w:rsidRDefault="00A45A4A" w:rsidP="00A45A4A">
      <w:pPr>
        <w:pStyle w:val="libNormal"/>
      </w:pPr>
      <w:r>
        <w:br w:type="page"/>
      </w:r>
    </w:p>
    <w:p w:rsidR="00A45A4A" w:rsidRPr="00785616" w:rsidRDefault="00A45A4A" w:rsidP="00A55CF3">
      <w:pPr>
        <w:pStyle w:val="libNormal"/>
        <w:rPr>
          <w:rtl/>
        </w:rPr>
      </w:pPr>
      <w:r w:rsidRPr="00A55CF3">
        <w:rPr>
          <w:rtl/>
        </w:rPr>
        <w:t>والصدق</w:t>
      </w:r>
      <w:r w:rsidR="009B1FD8">
        <w:rPr>
          <w:rtl/>
        </w:rPr>
        <w:t>،</w:t>
      </w:r>
      <w:r w:rsidRPr="00A55CF3">
        <w:rPr>
          <w:rtl/>
        </w:rPr>
        <w:t xml:space="preserve"> وله اطلاعٌ كاملٌ في طبيعة حياة الناس في تنقّلاتهم وعلاقتهم وبيعهم وشرائهم وطُرق معاملاتهم حتى يؤدّي ما كُلّف به</w:t>
      </w:r>
      <w:r w:rsidR="009B1FD8">
        <w:rPr>
          <w:rtl/>
        </w:rPr>
        <w:t>،</w:t>
      </w:r>
      <w:r w:rsidRPr="00A55CF3">
        <w:rPr>
          <w:rtl/>
        </w:rPr>
        <w:t xml:space="preserve"> ونلاحظ الدقّة والارتباط المُتناهي كما قُلت في هذه الإشارات الإداريّة الصحيحة التي وضعها إمامنا </w:t>
      </w:r>
      <w:r w:rsidR="009B1FD8">
        <w:rPr>
          <w:rtl/>
        </w:rPr>
        <w:t>(</w:t>
      </w:r>
      <w:r w:rsidRPr="00A55CF3">
        <w:rPr>
          <w:rtl/>
        </w:rPr>
        <w:t>عليه السلام</w:t>
      </w:r>
      <w:r w:rsidR="009B1FD8">
        <w:rPr>
          <w:rtl/>
        </w:rPr>
        <w:t>)</w:t>
      </w:r>
      <w:r w:rsidRPr="00A55CF3">
        <w:rPr>
          <w:rtl/>
        </w:rPr>
        <w:t xml:space="preserve"> في عهده</w:t>
      </w:r>
      <w:r w:rsidR="009B1FD8">
        <w:rPr>
          <w:rtl/>
        </w:rPr>
        <w:t>،</w:t>
      </w:r>
      <w:r w:rsidRPr="00A55CF3">
        <w:rPr>
          <w:rtl/>
        </w:rPr>
        <w:t xml:space="preserve"> ولم يوصِ فقط</w:t>
      </w:r>
      <w:r w:rsidR="009B1FD8">
        <w:rPr>
          <w:rtl/>
        </w:rPr>
        <w:t>،</w:t>
      </w:r>
      <w:r w:rsidRPr="00A55CF3">
        <w:rPr>
          <w:rtl/>
        </w:rPr>
        <w:t xml:space="preserve"> بل قام في كثيرٍ من الأحيان بمحاسبة عُمّاله ووَبّخ بعضهم وعزل البعض الآخر</w:t>
      </w:r>
      <w:r w:rsidR="009B1FD8">
        <w:rPr>
          <w:rtl/>
        </w:rPr>
        <w:t>،</w:t>
      </w:r>
      <w:r w:rsidRPr="00A55CF3">
        <w:rPr>
          <w:rtl/>
        </w:rPr>
        <w:t xml:space="preserve"> وقد أرسل (</w:t>
      </w:r>
      <w:r w:rsidR="009B1FD8">
        <w:rPr>
          <w:rtl/>
        </w:rPr>
        <w:t>.</w:t>
      </w:r>
      <w:r w:rsidRPr="00A55CF3">
        <w:rPr>
          <w:rtl/>
        </w:rPr>
        <w:t xml:space="preserve">.. رجلاً يُدعى </w:t>
      </w:r>
      <w:r w:rsidR="009B1FD8">
        <w:rPr>
          <w:rtl/>
        </w:rPr>
        <w:t>(</w:t>
      </w:r>
      <w:r w:rsidRPr="00A55CF3">
        <w:rPr>
          <w:rtl/>
        </w:rPr>
        <w:t>سعد</w:t>
      </w:r>
      <w:r w:rsidR="009B1FD8">
        <w:rPr>
          <w:rtl/>
        </w:rPr>
        <w:t>)</w:t>
      </w:r>
      <w:r w:rsidRPr="00A55CF3">
        <w:rPr>
          <w:rtl/>
        </w:rPr>
        <w:t xml:space="preserve"> إلى زياد بن أبيه يأمره بأن يحمل إلى بيت المال ما عنده منه</w:t>
      </w:r>
      <w:r w:rsidR="009B1FD8">
        <w:rPr>
          <w:rtl/>
        </w:rPr>
        <w:t>.</w:t>
      </w:r>
      <w:r w:rsidRPr="00A55CF3">
        <w:rPr>
          <w:rtl/>
        </w:rPr>
        <w:t xml:space="preserve"> وكان قد بلغه أنّ زياداً يتقلّب في النعيم</w:t>
      </w:r>
      <w:r w:rsidR="009B1FD8">
        <w:rPr>
          <w:rtl/>
        </w:rPr>
        <w:t>،</w:t>
      </w:r>
      <w:r w:rsidRPr="00A55CF3">
        <w:rPr>
          <w:rtl/>
        </w:rPr>
        <w:t xml:space="preserve"> يستأثر به على الضعيف والفقير والأرملة واليتيم</w:t>
      </w:r>
      <w:r w:rsidR="009B1FD8">
        <w:rPr>
          <w:rtl/>
        </w:rPr>
        <w:t>،</w:t>
      </w:r>
      <w:r w:rsidRPr="00A55CF3">
        <w:rPr>
          <w:rtl/>
        </w:rPr>
        <w:t xml:space="preserve"> وأنّه يتظاهر بالفضيلة وهو عنها بعيدٌ</w:t>
      </w:r>
      <w:r w:rsidR="009B1FD8">
        <w:rPr>
          <w:rtl/>
        </w:rPr>
        <w:t>،</w:t>
      </w:r>
      <w:r w:rsidRPr="00A55CF3">
        <w:rPr>
          <w:rtl/>
        </w:rPr>
        <w:t xml:space="preserve"> فلمّا كان الرسول عند زياد ألحّ عليه</w:t>
      </w:r>
      <w:r w:rsidR="009B1FD8">
        <w:rPr>
          <w:rtl/>
        </w:rPr>
        <w:t>،</w:t>
      </w:r>
      <w:r w:rsidRPr="00A55CF3">
        <w:rPr>
          <w:rtl/>
        </w:rPr>
        <w:t xml:space="preserve"> فتجبّر زياد وتكبّر ونهره</w:t>
      </w:r>
      <w:r w:rsidR="009B1FD8">
        <w:rPr>
          <w:rtl/>
        </w:rPr>
        <w:t>،</w:t>
      </w:r>
      <w:r w:rsidRPr="00A55CF3">
        <w:rPr>
          <w:rtl/>
        </w:rPr>
        <w:t xml:space="preserve"> فكتب إليه عليٌّ </w:t>
      </w:r>
      <w:r w:rsidR="009B1FD8">
        <w:rPr>
          <w:rtl/>
        </w:rPr>
        <w:t>(</w:t>
      </w:r>
      <w:r w:rsidRPr="00A55CF3">
        <w:rPr>
          <w:rtl/>
        </w:rPr>
        <w:t>عليه السلام</w:t>
      </w:r>
      <w:r w:rsidR="009B1FD8">
        <w:rPr>
          <w:rtl/>
        </w:rPr>
        <w:t>):</w:t>
      </w:r>
    </w:p>
    <w:p w:rsidR="00A45A4A" w:rsidRPr="00785616" w:rsidRDefault="009B1FD8" w:rsidP="00A55CF3">
      <w:pPr>
        <w:pStyle w:val="libNormal"/>
        <w:rPr>
          <w:rtl/>
        </w:rPr>
      </w:pPr>
      <w:r>
        <w:rPr>
          <w:rtl/>
        </w:rPr>
        <w:t>(</w:t>
      </w:r>
      <w:r w:rsidR="00A45A4A" w:rsidRPr="00A55CF3">
        <w:rPr>
          <w:rtl/>
        </w:rPr>
        <w:t>إن سعداً ذكر لي أنّك شتمته ظُالماً وجبْهتَهُ تجبّراً وتكبراً</w:t>
      </w:r>
      <w:r>
        <w:rPr>
          <w:rtl/>
        </w:rPr>
        <w:t>،</w:t>
      </w:r>
      <w:r w:rsidR="00A45A4A" w:rsidRPr="00A55CF3">
        <w:rPr>
          <w:rtl/>
        </w:rPr>
        <w:t xml:space="preserve"> وقد قال رسول الله </w:t>
      </w:r>
      <w:r>
        <w:rPr>
          <w:rtl/>
        </w:rPr>
        <w:t>(</w:t>
      </w:r>
      <w:r w:rsidR="00A45A4A" w:rsidRPr="00A55CF3">
        <w:rPr>
          <w:rtl/>
        </w:rPr>
        <w:t>صلّى الله عليه وآله وسلّم</w:t>
      </w:r>
      <w:r>
        <w:rPr>
          <w:rtl/>
        </w:rPr>
        <w:t>):</w:t>
      </w:r>
      <w:r w:rsidR="00A45A4A" w:rsidRPr="00A55CF3">
        <w:rPr>
          <w:rtl/>
        </w:rPr>
        <w:t xml:space="preserve"> </w:t>
      </w:r>
      <w:r>
        <w:rPr>
          <w:rtl/>
        </w:rPr>
        <w:t>(</w:t>
      </w:r>
      <w:r w:rsidR="00A45A4A" w:rsidRPr="00A55CF3">
        <w:rPr>
          <w:rtl/>
        </w:rPr>
        <w:t>الكِبْر والعظمة لله</w:t>
      </w:r>
      <w:r>
        <w:rPr>
          <w:rtl/>
        </w:rPr>
        <w:t>)،</w:t>
      </w:r>
      <w:r w:rsidR="00A45A4A" w:rsidRPr="00A55CF3">
        <w:rPr>
          <w:rtl/>
        </w:rPr>
        <w:t xml:space="preserve"> فمَن تكبّر سخط الله عليه</w:t>
      </w:r>
      <w:r>
        <w:rPr>
          <w:rtl/>
        </w:rPr>
        <w:t>،</w:t>
      </w:r>
      <w:r w:rsidR="00A45A4A" w:rsidRPr="00A55CF3">
        <w:rPr>
          <w:rtl/>
        </w:rPr>
        <w:t xml:space="preserve"> وأخبرني أنّك مُستكثرٌ من الألوان في الطعام</w:t>
      </w:r>
      <w:r>
        <w:rPr>
          <w:rtl/>
        </w:rPr>
        <w:t>،</w:t>
      </w:r>
      <w:r w:rsidR="00A45A4A" w:rsidRPr="00A55CF3">
        <w:rPr>
          <w:rtl/>
        </w:rPr>
        <w:t xml:space="preserve"> وأنّك تدهن كلّ يوم</w:t>
      </w:r>
      <w:r>
        <w:rPr>
          <w:rtl/>
        </w:rPr>
        <w:t>،</w:t>
      </w:r>
      <w:r w:rsidR="00A45A4A" w:rsidRPr="00A55CF3">
        <w:rPr>
          <w:rtl/>
        </w:rPr>
        <w:t xml:space="preserve"> فماذا عليك لو صُمت لله أيّاماً وتصدّقت ببعض ما عندك مُحتسباً</w:t>
      </w:r>
      <w:r>
        <w:rPr>
          <w:rtl/>
        </w:rPr>
        <w:t>،</w:t>
      </w:r>
      <w:r w:rsidR="00A45A4A" w:rsidRPr="00A55CF3">
        <w:rPr>
          <w:rtl/>
        </w:rPr>
        <w:t xml:space="preserve"> وأكلت طعامك في مرّةٍ مراراً وأطعمته فقيراً</w:t>
      </w:r>
      <w:r>
        <w:rPr>
          <w:rtl/>
        </w:rPr>
        <w:t>.</w:t>
      </w:r>
      <w:r w:rsidR="00A45A4A" w:rsidRPr="00A55CF3">
        <w:rPr>
          <w:rtl/>
        </w:rPr>
        <w:t xml:space="preserve"> أتطمع</w:t>
      </w:r>
      <w:r>
        <w:rPr>
          <w:rtl/>
        </w:rPr>
        <w:t>،</w:t>
      </w:r>
      <w:r w:rsidR="00A45A4A" w:rsidRPr="00A55CF3">
        <w:rPr>
          <w:rtl/>
        </w:rPr>
        <w:t xml:space="preserve"> وأنت متقلّب في النعيم</w:t>
      </w:r>
      <w:r>
        <w:rPr>
          <w:rtl/>
        </w:rPr>
        <w:t>،</w:t>
      </w:r>
      <w:r w:rsidR="00A45A4A" w:rsidRPr="00A55CF3">
        <w:rPr>
          <w:rtl/>
        </w:rPr>
        <w:t xml:space="preserve"> تستأثر فيه على الجارِ المسكين والضعيف الفقير والأرملة واليتيم</w:t>
      </w:r>
      <w:r>
        <w:rPr>
          <w:rtl/>
        </w:rPr>
        <w:t>،</w:t>
      </w:r>
      <w:r w:rsidR="00A45A4A" w:rsidRPr="00A55CF3">
        <w:rPr>
          <w:rtl/>
        </w:rPr>
        <w:t xml:space="preserve"> أن يجب لك أجر وتعمل عمل الخاطئين</w:t>
      </w:r>
      <w:r>
        <w:rPr>
          <w:rtl/>
        </w:rPr>
        <w:t>،</w:t>
      </w:r>
      <w:r w:rsidR="00A45A4A" w:rsidRPr="00A55CF3">
        <w:rPr>
          <w:rtl/>
        </w:rPr>
        <w:t xml:space="preserve"> وإن كنتَ تفعل ذلك فنفسك ظلمت وعملك أحبطت</w:t>
      </w:r>
      <w:r>
        <w:rPr>
          <w:rtl/>
        </w:rPr>
        <w:t>.</w:t>
      </w:r>
      <w:r w:rsidR="00A45A4A" w:rsidRPr="00A55CF3">
        <w:rPr>
          <w:rtl/>
        </w:rPr>
        <w:t>..</w:t>
      </w:r>
      <w:r>
        <w:rPr>
          <w:rtl/>
        </w:rPr>
        <w:t>)</w:t>
      </w:r>
      <w:r w:rsidRPr="0043619B">
        <w:rPr>
          <w:rtl/>
        </w:rPr>
        <w:t>.</w:t>
      </w:r>
      <w:r w:rsidR="00A45A4A" w:rsidRPr="00A55CF3">
        <w:rPr>
          <w:rtl/>
        </w:rPr>
        <w:t xml:space="preserve"> </w:t>
      </w:r>
      <w:r>
        <w:rPr>
          <w:rStyle w:val="libFootnotenumChar"/>
          <w:rtl/>
        </w:rPr>
        <w:t>(</w:t>
      </w:r>
      <w:r w:rsidR="00A45A4A" w:rsidRPr="00A45A4A">
        <w:rPr>
          <w:rStyle w:val="libFootnotenumChar"/>
          <w:rtl/>
        </w:rPr>
        <w:t>1</w:t>
      </w:r>
      <w:r>
        <w:rPr>
          <w:rStyle w:val="libFootnotenumChar"/>
          <w:rtl/>
        </w:rPr>
        <w:t>)</w:t>
      </w:r>
      <w:r w:rsidR="00A45A4A" w:rsidRPr="00A55CF3">
        <w:rPr>
          <w:rtl/>
        </w:rPr>
        <w:t xml:space="preserve"> </w:t>
      </w:r>
    </w:p>
    <w:p w:rsidR="00A45A4A" w:rsidRPr="00785616" w:rsidRDefault="00A45A4A" w:rsidP="00A55CF3">
      <w:pPr>
        <w:pStyle w:val="libNormal"/>
        <w:rPr>
          <w:rtl/>
        </w:rPr>
      </w:pPr>
      <w:r w:rsidRPr="00A55CF3">
        <w:rPr>
          <w:rtl/>
        </w:rPr>
        <w:t>إذن</w:t>
      </w:r>
      <w:r w:rsidR="009B1FD8">
        <w:rPr>
          <w:rtl/>
        </w:rPr>
        <w:t>،</w:t>
      </w:r>
      <w:r w:rsidRPr="00A55CF3">
        <w:rPr>
          <w:rtl/>
        </w:rPr>
        <w:t xml:space="preserve"> تتبُّع هؤلاء العمّال بالمراقبين السِرّيين وتصحيح مسار الخاطئين أو الإشارة إليهم وإحساس هؤلاء العمّال بتلك المُراقبة السريّة هو باعثٌ لهم ودافعٌ للاستقامة وأداء الأمانة على أحسن حال</w:t>
      </w:r>
      <w:r w:rsidR="009B1FD8">
        <w:rPr>
          <w:rtl/>
        </w:rPr>
        <w:t>،</w:t>
      </w:r>
      <w:r w:rsidRPr="00A55CF3">
        <w:rPr>
          <w:rtl/>
        </w:rPr>
        <w:t xml:space="preserve"> بحيث يشعر أنّ هناك مسؤولاً بعد الله في هذا العالم الدنيوي هو ولي الأمر الذي يُراقبه ولا يسمح له بارتكاب المحارم</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الإمام علي صوت العدالة الإنسانيّة</w:t>
      </w:r>
      <w:r>
        <w:rPr>
          <w:rtl/>
        </w:rPr>
        <w:t>،</w:t>
      </w:r>
      <w:r w:rsidR="00A45A4A" w:rsidRPr="00785616">
        <w:rPr>
          <w:rtl/>
        </w:rPr>
        <w:t xml:space="preserve"> المجلد 1 ص 189</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بشتى أنواعها</w:t>
      </w:r>
      <w:r w:rsidR="009B1FD8">
        <w:rPr>
          <w:rtl/>
        </w:rPr>
        <w:t>،</w:t>
      </w:r>
      <w:r w:rsidRPr="00A55CF3">
        <w:rPr>
          <w:rtl/>
        </w:rPr>
        <w:t xml:space="preserve"> وبذلك ينتقل توجّهه إلى الرفق برعيّته ومُحاباتهم وحسن المعاملة لهم</w:t>
      </w:r>
      <w:r w:rsidR="009B1FD8">
        <w:rPr>
          <w:rtl/>
        </w:rPr>
        <w:t>،</w:t>
      </w:r>
      <w:r w:rsidRPr="00A55CF3">
        <w:rPr>
          <w:rtl/>
        </w:rPr>
        <w:t xml:space="preserve"> وعدم الإخلال بالنظام العام واستغلاله أو سوء الاستفادة من المنصب المُعطى إليه</w:t>
      </w:r>
      <w:r w:rsidR="009B1FD8">
        <w:rPr>
          <w:rtl/>
        </w:rPr>
        <w:t>،</w:t>
      </w:r>
      <w:r w:rsidRPr="00A55CF3">
        <w:rPr>
          <w:rtl/>
        </w:rPr>
        <w:t xml:space="preserve"> ونُلاحظ هنا أنّ الهدف الواضح والمُحصلة النهائيّة التي أراد الإمام </w:t>
      </w:r>
      <w:r w:rsidR="009B1FD8">
        <w:rPr>
          <w:rtl/>
        </w:rPr>
        <w:t>(</w:t>
      </w:r>
      <w:r w:rsidRPr="00A55CF3">
        <w:rPr>
          <w:rtl/>
        </w:rPr>
        <w:t>عليه السلام</w:t>
      </w:r>
      <w:r w:rsidR="009B1FD8">
        <w:rPr>
          <w:rtl/>
        </w:rPr>
        <w:t>)</w:t>
      </w:r>
      <w:r w:rsidRPr="00A55CF3">
        <w:rPr>
          <w:rtl/>
        </w:rPr>
        <w:t xml:space="preserve"> أن يوضّحها من هذا المقطع الذي أشار إليه سابقاً </w:t>
      </w:r>
      <w:r w:rsidR="009B1FD8">
        <w:rPr>
          <w:rtl/>
        </w:rPr>
        <w:t>(</w:t>
      </w:r>
      <w:r w:rsidRPr="00A55CF3">
        <w:rPr>
          <w:rtl/>
        </w:rPr>
        <w:t>ثُمّ انظر أمور عُمّالك</w:t>
      </w:r>
      <w:r w:rsidR="009B1FD8">
        <w:rPr>
          <w:rtl/>
        </w:rPr>
        <w:t>،</w:t>
      </w:r>
      <w:r w:rsidRPr="00A55CF3">
        <w:rPr>
          <w:rtl/>
        </w:rPr>
        <w:t xml:space="preserve"> فاستعملهم اختباراً</w:t>
      </w:r>
      <w:r w:rsidR="009B1FD8">
        <w:rPr>
          <w:rtl/>
        </w:rPr>
        <w:t>)</w:t>
      </w:r>
      <w:r w:rsidRPr="00A55CF3">
        <w:rPr>
          <w:rtl/>
        </w:rPr>
        <w:t xml:space="preserve"> وحتّى نهاية جُملة </w:t>
      </w:r>
      <w:r w:rsidR="009B1FD8">
        <w:rPr>
          <w:rtl/>
        </w:rPr>
        <w:t>(</w:t>
      </w:r>
      <w:r w:rsidRPr="00A55CF3">
        <w:rPr>
          <w:rtl/>
        </w:rPr>
        <w:t>فإنّ تعاهدك في السرّ لأمورهم حدوةٌ لهم على استعمال الأمانة</w:t>
      </w:r>
      <w:r w:rsidR="009B1FD8">
        <w:rPr>
          <w:rtl/>
        </w:rPr>
        <w:t>)</w:t>
      </w:r>
      <w:r w:rsidRPr="00A55CF3">
        <w:rPr>
          <w:rtl/>
        </w:rPr>
        <w:t xml:space="preserve"> والنقاط ذُكرت سابقاً والترابط الموجود فيما بينها وهي صفات العمّال المُستخدمين للأعمال الإداريّة</w:t>
      </w:r>
      <w:r w:rsidR="009B1FD8">
        <w:rPr>
          <w:rtl/>
        </w:rPr>
        <w:t>،</w:t>
      </w:r>
      <w:r w:rsidRPr="00A55CF3">
        <w:rPr>
          <w:rtl/>
        </w:rPr>
        <w:t xml:space="preserve"> وأسباب اختيار تلك العناصر التي أعطى الإمام </w:t>
      </w:r>
      <w:r w:rsidR="009B1FD8">
        <w:rPr>
          <w:rtl/>
        </w:rPr>
        <w:t>(</w:t>
      </w:r>
      <w:r w:rsidRPr="00A55CF3">
        <w:rPr>
          <w:rtl/>
        </w:rPr>
        <w:t>عليه السلام</w:t>
      </w:r>
      <w:r w:rsidR="009B1FD8">
        <w:rPr>
          <w:rtl/>
        </w:rPr>
        <w:t>)</w:t>
      </w:r>
      <w:r w:rsidRPr="00A55CF3">
        <w:rPr>
          <w:rtl/>
        </w:rPr>
        <w:t xml:space="preserve"> صفاتها كلّها تصبّ في هدفٍ أخيرٍ مرجوٍّ وهو موضوع بحثنا</w:t>
      </w:r>
      <w:r w:rsidR="009B1FD8">
        <w:rPr>
          <w:rtl/>
        </w:rPr>
        <w:t>،</w:t>
      </w:r>
      <w:r w:rsidRPr="00A55CF3">
        <w:rPr>
          <w:rtl/>
        </w:rPr>
        <w:t xml:space="preserve"> ألا وهو المجتمع الذي في أيدي تلك السلطة الموجودة</w:t>
      </w:r>
      <w:r w:rsidR="009B1FD8">
        <w:rPr>
          <w:rtl/>
        </w:rPr>
        <w:t>،</w:t>
      </w:r>
      <w:r w:rsidRPr="00A55CF3">
        <w:rPr>
          <w:rtl/>
        </w:rPr>
        <w:t xml:space="preserve"> أي تحت رحمتها إلى عبارة </w:t>
      </w:r>
      <w:r w:rsidR="009B1FD8">
        <w:rPr>
          <w:rtl/>
        </w:rPr>
        <w:t>(</w:t>
      </w:r>
      <w:r w:rsidRPr="00A55CF3">
        <w:rPr>
          <w:rtl/>
        </w:rPr>
        <w:t>حَدْوَةٌ لَهُمْ عَلَى اسْتِعْمَالِ الأمانة وَالرِّفْقِ بِالرَّعِيَّةِ</w:t>
      </w:r>
      <w:r w:rsidR="009B1FD8">
        <w:rPr>
          <w:rtl/>
        </w:rPr>
        <w:t>)،</w:t>
      </w:r>
      <w:r w:rsidRPr="00A55CF3">
        <w:rPr>
          <w:rtl/>
        </w:rPr>
        <w:t xml:space="preserve"> فهذان الهدفان هُما أساس صلاح المُجتمع والمحافظة على كيانه ومسيرته الصحيحة</w:t>
      </w:r>
      <w:r w:rsidR="009B1FD8">
        <w:rPr>
          <w:rtl/>
        </w:rPr>
        <w:t>،</w:t>
      </w:r>
      <w:r w:rsidRPr="00A55CF3">
        <w:rPr>
          <w:rtl/>
        </w:rPr>
        <w:t xml:space="preserve"> فالأمانة هي الهدف الأوّل وقد أشرنا إليها سابقاً</w:t>
      </w:r>
      <w:r w:rsidR="009B1FD8">
        <w:rPr>
          <w:rtl/>
        </w:rPr>
        <w:t>،</w:t>
      </w:r>
      <w:r w:rsidRPr="00A55CF3">
        <w:rPr>
          <w:rtl/>
        </w:rPr>
        <w:t xml:space="preserve"> والهدف الثاني الرعية</w:t>
      </w:r>
      <w:r w:rsidR="009B1FD8">
        <w:rPr>
          <w:rtl/>
        </w:rPr>
        <w:t>،</w:t>
      </w:r>
      <w:r w:rsidRPr="00A55CF3">
        <w:rPr>
          <w:rtl/>
        </w:rPr>
        <w:t xml:space="preserve"> فالعامل المُشار إليه يحنو على رعيته ويرأف ويرفق بهم ويرحمهم ويرعاهم ويعاقب مُسيئهم ويُكافئ مُخلصهم</w:t>
      </w:r>
      <w:r w:rsidR="009B1FD8">
        <w:rPr>
          <w:rtl/>
        </w:rPr>
        <w:t>.</w:t>
      </w:r>
    </w:p>
    <w:p w:rsidR="00A45A4A" w:rsidRPr="00785616" w:rsidRDefault="00A45A4A" w:rsidP="00A55CF3">
      <w:pPr>
        <w:pStyle w:val="libNormal"/>
        <w:rPr>
          <w:rtl/>
        </w:rPr>
      </w:pPr>
      <w:r w:rsidRPr="00A55CF3">
        <w:rPr>
          <w:rtl/>
        </w:rPr>
        <w:t>إذن</w:t>
      </w:r>
      <w:r w:rsidR="009B1FD8">
        <w:rPr>
          <w:rtl/>
        </w:rPr>
        <w:t>،</w:t>
      </w:r>
      <w:r w:rsidRPr="00A55CF3">
        <w:rPr>
          <w:rtl/>
        </w:rPr>
        <w:t xml:space="preserve"> المراقبة الجادّة والحقيقيّة هي الباعث لهم والدافع المستمر لأداء الأمانة والرفق بالرعية التي هي المطلب الأوّل والأخير</w:t>
      </w:r>
      <w:r w:rsidR="009B1FD8">
        <w:rPr>
          <w:rtl/>
        </w:rPr>
        <w:t>،</w:t>
      </w:r>
      <w:r w:rsidRPr="00A55CF3">
        <w:rPr>
          <w:rtl/>
        </w:rPr>
        <w:t xml:space="preserve"> والذي يحفظ العامل ورعيّته من الزَلل المُحتمل</w:t>
      </w:r>
      <w:r w:rsidR="009B1FD8">
        <w:rPr>
          <w:rtl/>
        </w:rPr>
        <w:t>،</w:t>
      </w:r>
      <w:r w:rsidRPr="00A55CF3">
        <w:rPr>
          <w:rtl/>
        </w:rPr>
        <w:t xml:space="preserve"> وبالمحافظة هذه تضمن عدم فقدان عنصرٍ إداريٍّ مُهمٍّ</w:t>
      </w:r>
      <w:r w:rsidR="009B1FD8">
        <w:rPr>
          <w:rtl/>
        </w:rPr>
        <w:t>،</w:t>
      </w:r>
      <w:r w:rsidRPr="00A55CF3">
        <w:rPr>
          <w:rtl/>
        </w:rPr>
        <w:t xml:space="preserve"> لأنّه ليس من السهولة خَلق كادرٍ إداريٍّ مُجرَّب بسرعةٍ</w:t>
      </w:r>
      <w:r w:rsidR="009B1FD8">
        <w:rPr>
          <w:rtl/>
        </w:rPr>
        <w:t>،</w:t>
      </w:r>
      <w:r w:rsidRPr="00A55CF3">
        <w:rPr>
          <w:rtl/>
        </w:rPr>
        <w:t xml:space="preserve"> سواء كان في ذلك الزمان أو هذا الوقت</w:t>
      </w:r>
      <w:r w:rsidR="009B1FD8">
        <w:rPr>
          <w:rtl/>
        </w:rPr>
        <w:t>.</w:t>
      </w:r>
    </w:p>
    <w:p w:rsidR="00A45A4A" w:rsidRPr="00785616" w:rsidRDefault="00A45A4A" w:rsidP="00A55CF3">
      <w:pPr>
        <w:pStyle w:val="libNormal"/>
        <w:rPr>
          <w:rtl/>
        </w:rPr>
      </w:pPr>
      <w:r w:rsidRPr="00A55CF3">
        <w:rPr>
          <w:rtl/>
        </w:rPr>
        <w:t>إنّ المحافظة على أعوان الوالي المُخلصين وإبعادهم عن الانحراف في السلوك هدفٌ سامٍ ومُهمٌ</w:t>
      </w:r>
      <w:r w:rsidR="009B1FD8">
        <w:rPr>
          <w:rtl/>
        </w:rPr>
        <w:t>،</w:t>
      </w:r>
      <w:r w:rsidRPr="00A55CF3">
        <w:rPr>
          <w:rtl/>
        </w:rPr>
        <w:t xml:space="preserve"> حيث يقول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وَتَحَفَّظْ مِنَ الأَعْوَانِ</w:t>
      </w:r>
      <w:r w:rsidR="009B1FD8">
        <w:rPr>
          <w:rtl/>
        </w:rPr>
        <w:t>،</w:t>
      </w:r>
      <w:r w:rsidRPr="00A55CF3">
        <w:rPr>
          <w:rtl/>
        </w:rPr>
        <w:t xml:space="preserve"> فَإِنْ أَحَدٌ مِنْهُمْ بَسَطَ يَدَهُ إلى خِيَانَةٍ اجْتَمَعَتْ بِهَا عَلَيْهِ عِنْدَكَ أَخْبَارُ عُيُونِكَ اكْتَفَيْتَ بِذَلِكَ شَاهِداً فَبَسَطْتَ عَلَيْهِ الْعُقُوبَةَ فِي بَدَنِهِ</w:t>
      </w:r>
      <w:r w:rsidR="009B1FD8">
        <w:rPr>
          <w:rtl/>
        </w:rPr>
        <w:t>،</w:t>
      </w:r>
      <w:r w:rsidRPr="00A55CF3">
        <w:rPr>
          <w:rtl/>
        </w:rPr>
        <w:t xml:space="preserve"> وَأَخَذْتَهُ بِمَا أَصَابَ مِنْ عَمَلِهِ</w:t>
      </w:r>
      <w:r w:rsidR="009B1FD8">
        <w:rPr>
          <w:rtl/>
        </w:rPr>
        <w:t>،</w:t>
      </w:r>
      <w:r w:rsidRPr="00A55CF3">
        <w:rPr>
          <w:rtl/>
        </w:rPr>
        <w:t xml:space="preserve"> ثُمّ</w:t>
      </w:r>
    </w:p>
    <w:p w:rsidR="00A45A4A" w:rsidRDefault="00A45A4A" w:rsidP="00A45A4A">
      <w:pPr>
        <w:pStyle w:val="libNormal"/>
      </w:pPr>
      <w:r>
        <w:br w:type="page"/>
      </w:r>
    </w:p>
    <w:p w:rsidR="00A45A4A" w:rsidRPr="00785616" w:rsidRDefault="00A45A4A" w:rsidP="00A55CF3">
      <w:pPr>
        <w:pStyle w:val="libNormal"/>
        <w:rPr>
          <w:rtl/>
        </w:rPr>
      </w:pPr>
      <w:r w:rsidRPr="00A55CF3">
        <w:rPr>
          <w:rtl/>
        </w:rPr>
        <w:t>نَصَبْتَهُ بِمَقَامِ الْمَذَلَّةِ وَوَسَمْتَهُ بِالْخِيَانَةِ وَقَلَّدْتَهُ عَارَ التُّهَمَةِ</w:t>
      </w:r>
      <w:r w:rsidR="009B1FD8">
        <w:rPr>
          <w:rtl/>
        </w:rPr>
        <w:t>).</w:t>
      </w:r>
    </w:p>
    <w:p w:rsidR="00A45A4A" w:rsidRPr="00785616" w:rsidRDefault="00A45A4A" w:rsidP="00A55CF3">
      <w:pPr>
        <w:pStyle w:val="libNormal"/>
        <w:rPr>
          <w:rtl/>
        </w:rPr>
      </w:pPr>
      <w:r w:rsidRPr="00A55CF3">
        <w:rPr>
          <w:rtl/>
        </w:rPr>
        <w:t>إنّ الشيء المهمّ فيه والذي يسترعي النَظر ويبهر العقل هو أنّنا نجد أثر هذه التعليمات العالية والسديدة رغم مرور أربعة عشر قرناً عليها ملموساً وواضحاً في غاية الوضوح في قوانين الدول وقوانين الخدمة المدنيّة</w:t>
      </w:r>
      <w:r w:rsidR="009B1FD8">
        <w:rPr>
          <w:rtl/>
        </w:rPr>
        <w:t>.</w:t>
      </w:r>
      <w:r w:rsidRPr="00A55CF3">
        <w:rPr>
          <w:rtl/>
        </w:rPr>
        <w:t>..</w:t>
      </w:r>
      <w:r w:rsidR="009B1FD8">
        <w:rPr>
          <w:rtl/>
        </w:rPr>
        <w:t>،</w:t>
      </w:r>
      <w:r w:rsidRPr="00A55CF3">
        <w:rPr>
          <w:rtl/>
        </w:rPr>
        <w:t xml:space="preserve"> وزبدة للعقول</w:t>
      </w:r>
      <w:r w:rsidR="009B1FD8">
        <w:rPr>
          <w:rtl/>
        </w:rPr>
        <w:t>:</w:t>
      </w:r>
      <w:r w:rsidRPr="00A55CF3">
        <w:rPr>
          <w:rtl/>
        </w:rPr>
        <w:t xml:space="preserve"> إنّ ذات الأهداف القانونيّة التي تضمّنتها التشريعات الحديثة</w:t>
      </w:r>
      <w:r w:rsidR="009B1FD8">
        <w:rPr>
          <w:rtl/>
        </w:rPr>
        <w:t>،</w:t>
      </w:r>
      <w:r w:rsidRPr="00A55CF3">
        <w:rPr>
          <w:rtl/>
        </w:rPr>
        <w:t xml:space="preserve"> والتي استهدفت في مشروعها إصلاح نفسيّة الموظّف وتهذيب سُلوكه ليؤدي واجب </w:t>
      </w:r>
      <w:r w:rsidR="009B1FD8">
        <w:rPr>
          <w:rtl/>
        </w:rPr>
        <w:t>(</w:t>
      </w:r>
      <w:r w:rsidRPr="00A55CF3">
        <w:rPr>
          <w:rtl/>
        </w:rPr>
        <w:t>الأمانة</w:t>
      </w:r>
      <w:r w:rsidR="009B1FD8">
        <w:rPr>
          <w:rtl/>
        </w:rPr>
        <w:t>)</w:t>
      </w:r>
      <w:r w:rsidRPr="00A55CF3">
        <w:rPr>
          <w:rtl/>
        </w:rPr>
        <w:t xml:space="preserve"> الملقى على عاتقه</w:t>
      </w:r>
      <w:r w:rsidR="009B1FD8">
        <w:rPr>
          <w:rtl/>
        </w:rPr>
        <w:t>،</w:t>
      </w:r>
      <w:r w:rsidRPr="00A55CF3">
        <w:rPr>
          <w:rtl/>
        </w:rPr>
        <w:t xml:space="preserve"> فقد لاحظ الإمام </w:t>
      </w:r>
      <w:r w:rsidR="009B1FD8">
        <w:rPr>
          <w:rtl/>
        </w:rPr>
        <w:t>(</w:t>
      </w:r>
      <w:r w:rsidRPr="00A55CF3">
        <w:rPr>
          <w:rtl/>
        </w:rPr>
        <w:t>عليه السلام</w:t>
      </w:r>
      <w:r w:rsidR="009B1FD8">
        <w:rPr>
          <w:rtl/>
        </w:rPr>
        <w:t>)</w:t>
      </w:r>
      <w:r w:rsidRPr="00A55CF3">
        <w:rPr>
          <w:rtl/>
        </w:rPr>
        <w:t xml:space="preserve"> ذلك في عهده لإصلاح المملكة الإسلامية</w:t>
      </w:r>
      <w:r w:rsidR="009B1FD8">
        <w:rPr>
          <w:rtl/>
        </w:rPr>
        <w:t>،</w:t>
      </w:r>
      <w:r w:rsidRPr="00A55CF3">
        <w:rPr>
          <w:rtl/>
        </w:rPr>
        <w:t xml:space="preserve"> وتطهير المجتمع من آثام الخائنين والأشرار أعداء الأُمّة والبلاد</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Default="00A45A4A" w:rsidP="00A55CF3">
      <w:pPr>
        <w:pStyle w:val="libNormal"/>
        <w:rPr>
          <w:rtl/>
        </w:rPr>
      </w:pPr>
      <w:r w:rsidRPr="00A55CF3">
        <w:rPr>
          <w:rtl/>
        </w:rPr>
        <w:t xml:space="preserve">فعلى رجال العمل والمعرفة والقانون أن يستخلصوا قوانينهم وأطروحاتهم ونظرياتهم العلمية والاجتماعية والإدارية من فكر علي </w:t>
      </w:r>
      <w:r w:rsidR="009B1FD8">
        <w:rPr>
          <w:rtl/>
        </w:rPr>
        <w:t>(</w:t>
      </w:r>
      <w:r w:rsidRPr="00A55CF3">
        <w:rPr>
          <w:rtl/>
        </w:rPr>
        <w:t>عليه السلام</w:t>
      </w:r>
      <w:r w:rsidR="009B1FD8">
        <w:rPr>
          <w:rtl/>
        </w:rPr>
        <w:t>)،</w:t>
      </w:r>
      <w:r w:rsidRPr="00A55CF3">
        <w:rPr>
          <w:rtl/>
        </w:rPr>
        <w:t xml:space="preserve"> فهي نقية تامة حائزة لجميع الشرائط</w:t>
      </w:r>
      <w:r w:rsidR="009B1FD8">
        <w:rPr>
          <w:rtl/>
        </w:rPr>
        <w:t>،</w:t>
      </w:r>
      <w:r w:rsidRPr="00A55CF3">
        <w:rPr>
          <w:rtl/>
        </w:rPr>
        <w:t xml:space="preserve"> ولا داعي للدوران والبحث حول الأفكار الأخرى أو التفاخر بالفكر الغربي والعقلية الأوربية والادعاء بأنها أنتجت للعالم النظريات السياسية والاجتماعية والنفسية والإدارية</w:t>
      </w:r>
      <w:r w:rsidR="009B1FD8">
        <w:rPr>
          <w:rtl/>
        </w:rPr>
        <w:t>،</w:t>
      </w:r>
      <w:r w:rsidRPr="00A55CF3">
        <w:rPr>
          <w:rtl/>
        </w:rPr>
        <w:t xml:space="preserve"> فالمسألة ليست مسألة ومصيبة الغربيين إنما إذنابهم من أبناء شعوبنا الإسلامية ممن آمن بذلك</w:t>
      </w:r>
      <w:r w:rsidR="009B1FD8">
        <w:rPr>
          <w:rtl/>
        </w:rPr>
        <w:t>.</w:t>
      </w:r>
    </w:p>
    <w:p w:rsidR="00A45A4A" w:rsidRPr="009B1FD8" w:rsidRDefault="00A45A4A" w:rsidP="009B1FD8">
      <w:pPr>
        <w:pStyle w:val="libCenterBold2"/>
        <w:rPr>
          <w:rtl/>
        </w:rPr>
      </w:pPr>
      <w:r w:rsidRPr="00785616">
        <w:rPr>
          <w:rtl/>
        </w:rPr>
        <w:t>كُتّاب الدولة</w:t>
      </w:r>
    </w:p>
    <w:p w:rsidR="00A45A4A" w:rsidRPr="00785616" w:rsidRDefault="00A45A4A" w:rsidP="00A55CF3">
      <w:pPr>
        <w:pStyle w:val="libNormal"/>
        <w:rPr>
          <w:rtl/>
        </w:rPr>
      </w:pPr>
      <w:r w:rsidRPr="00A55CF3">
        <w:rPr>
          <w:rtl/>
        </w:rPr>
        <w:t xml:space="preserve">قال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ثُمّ انْظُرْ فِي حَالِ كُتَّابِكَ</w:t>
      </w:r>
      <w:r w:rsidR="009B1FD8">
        <w:rPr>
          <w:rtl/>
        </w:rPr>
        <w:t>،</w:t>
      </w:r>
      <w:r w:rsidRPr="00A55CF3">
        <w:rPr>
          <w:rtl/>
        </w:rPr>
        <w:t xml:space="preserve"> فَوَلِّ عَلَى أُمُورِكَ خَيْرَهُمْ</w:t>
      </w:r>
      <w:r w:rsidR="009B1FD8">
        <w:rPr>
          <w:rtl/>
        </w:rPr>
        <w:t>،</w:t>
      </w:r>
      <w:r w:rsidRPr="00A55CF3">
        <w:rPr>
          <w:rtl/>
        </w:rPr>
        <w:t xml:space="preserve"> وَاخْصُصْ رَسَائِلَكَ الَّتِي تُدْخِلُ فِيهَا مَكَايِدَكَ وَأَسْرَارَكَ بِأَجْمَعِهِمْ لِوُجُوهِ صَالِحِ الأَخْلاقِ</w:t>
      </w:r>
      <w:r w:rsidR="009B1FD8">
        <w:rPr>
          <w:rtl/>
        </w:rPr>
        <w:t>،</w:t>
      </w:r>
      <w:r w:rsidRPr="00A55CF3">
        <w:rPr>
          <w:rtl/>
        </w:rPr>
        <w:t xml:space="preserve"> مِمَّنْ لا تُبْطِرُهُ الْكَرَامَةُ فَيَجْتَرِئَ بِهَا عَلَيْكَ فِي خِلافٍ لَكَ بِحَضْرَةِ مَلإٍ وَلا تَقْصُرُ بِهِ الْغَفْلَةُ عَنْ إِيرَادِ مُكَاتَبَاتِ عُمِّالِكَ عَلَيْكَ وَإِصْدَارِ</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الراعي والرعية ص149</w:t>
      </w:r>
      <w:r>
        <w:rPr>
          <w:rtl/>
        </w:rPr>
        <w:t>.</w:t>
      </w:r>
    </w:p>
    <w:p w:rsidR="00A45A4A" w:rsidRDefault="00A45A4A" w:rsidP="00A45A4A">
      <w:pPr>
        <w:pStyle w:val="libNormal"/>
      </w:pPr>
      <w:r>
        <w:br w:type="page"/>
      </w:r>
    </w:p>
    <w:p w:rsidR="00A45A4A" w:rsidRPr="00785616" w:rsidRDefault="00A45A4A" w:rsidP="00A55CF3">
      <w:pPr>
        <w:pStyle w:val="libNormal"/>
        <w:rPr>
          <w:rtl/>
        </w:rPr>
      </w:pPr>
      <w:r w:rsidRPr="00A55CF3">
        <w:rPr>
          <w:rtl/>
        </w:rPr>
        <w:t>جَوَابَاتِهَا عَلَى الصَّوَابِ عَنْكَ فِيمَا يَأْخُذُ لَكَ وَيُعْطِي مِنْكَ وَلا يُضْعِفُ عَقْداً اعْتَقَدَهُ لَكَ وَلا يَعْجِزُ عَنْ إِطْلاقِ مَا عُقِدَ عَلَيْكَ وَلا يَجْهَلُ مَبْلَغَ قَدْرِ نَفْسِهِ فِي الأُمور</w:t>
      </w:r>
      <w:r w:rsidR="009B1FD8">
        <w:rPr>
          <w:rtl/>
        </w:rPr>
        <w:t>،</w:t>
      </w:r>
      <w:r w:rsidRPr="00A55CF3">
        <w:rPr>
          <w:rtl/>
        </w:rPr>
        <w:t xml:space="preserve"> فَإِنَّ الْجَاهِلَ بِقَدْرِ نَفْسِهِ يَكُونُ بِقَدْرِ غَيْرِهِ أَجْهَلَ</w:t>
      </w:r>
      <w:r w:rsidR="009B1FD8">
        <w:rPr>
          <w:rtl/>
        </w:rPr>
        <w:t>)</w:t>
      </w:r>
      <w:r w:rsidR="009B1FD8" w:rsidRPr="0043619B">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Default="00A45A4A" w:rsidP="00A55CF3">
      <w:pPr>
        <w:pStyle w:val="libNormal"/>
        <w:rPr>
          <w:rtl/>
        </w:rPr>
      </w:pPr>
      <w:r w:rsidRPr="00A55CF3">
        <w:rPr>
          <w:rtl/>
        </w:rPr>
        <w:t>تعرّضتُ للكتابة عن هذه الفئة من الكيان السياسي والاجتماعي العام لاعتقادي بأنّه الجهاز الرئيسي الذي يُدير الوالي به حُكمه وسلطته</w:t>
      </w:r>
      <w:r w:rsidR="009B1FD8">
        <w:rPr>
          <w:rtl/>
        </w:rPr>
        <w:t>،</w:t>
      </w:r>
      <w:r w:rsidRPr="00A55CF3">
        <w:rPr>
          <w:rtl/>
        </w:rPr>
        <w:t xml:space="preserve"> ومن خلاله يُمكن أن يطلّع على كثيرٍ من الخفايا والأسرار الخاصّة بالوالي وأمور الدولة والمجتمع</w:t>
      </w:r>
      <w:r w:rsidR="009B1FD8">
        <w:rPr>
          <w:rtl/>
        </w:rPr>
        <w:t>،</w:t>
      </w:r>
      <w:r w:rsidRPr="00A55CF3">
        <w:rPr>
          <w:rtl/>
        </w:rPr>
        <w:t xml:space="preserve"> وكذلك النظر في أعمال الناس ومشاغلهم وحركة المجتمع بصورةٍ عامّةٍ</w:t>
      </w:r>
      <w:r w:rsidR="009B1FD8">
        <w:rPr>
          <w:rtl/>
        </w:rPr>
        <w:t>.</w:t>
      </w:r>
    </w:p>
    <w:p w:rsidR="00A45A4A" w:rsidRPr="009B1FD8" w:rsidRDefault="00A45A4A" w:rsidP="009B1FD8">
      <w:pPr>
        <w:pStyle w:val="libBold1"/>
        <w:rPr>
          <w:rtl/>
        </w:rPr>
      </w:pPr>
      <w:r w:rsidRPr="00785616">
        <w:rPr>
          <w:rtl/>
        </w:rPr>
        <w:t>دور الكُتّاب في إدارة الدولة</w:t>
      </w:r>
    </w:p>
    <w:p w:rsidR="00A45A4A" w:rsidRPr="00785616" w:rsidRDefault="00A45A4A" w:rsidP="00A55CF3">
      <w:pPr>
        <w:pStyle w:val="libNormal"/>
        <w:rPr>
          <w:rtl/>
        </w:rPr>
      </w:pPr>
      <w:r w:rsidRPr="00A55CF3">
        <w:rPr>
          <w:rtl/>
        </w:rPr>
        <w:t>لقد جاء عند الحُكماء وبعض أهل الأدب والتاريخ أن كتّاب الدولة لهم أدوارٌ مؤثرةٌ تترك بصماتها على مسيرة المجتمع واستقرار البلاد</w:t>
      </w:r>
      <w:r w:rsidR="009B1FD8">
        <w:rPr>
          <w:rtl/>
        </w:rPr>
        <w:t>،</w:t>
      </w:r>
      <w:r w:rsidRPr="00A55CF3">
        <w:rPr>
          <w:rtl/>
        </w:rPr>
        <w:t xml:space="preserve"> ومن المعلوم (</w:t>
      </w:r>
      <w:r w:rsidR="009B1FD8">
        <w:rPr>
          <w:rtl/>
        </w:rPr>
        <w:t>.</w:t>
      </w:r>
      <w:r w:rsidRPr="00A55CF3">
        <w:rPr>
          <w:rtl/>
        </w:rPr>
        <w:t xml:space="preserve">.. أنّ الكاتب الذي يُشير إليه أمير المؤمنين </w:t>
      </w:r>
      <w:r w:rsidR="009B1FD8">
        <w:rPr>
          <w:rtl/>
        </w:rPr>
        <w:t>(</w:t>
      </w:r>
      <w:r w:rsidRPr="00A55CF3">
        <w:rPr>
          <w:rtl/>
        </w:rPr>
        <w:t>عليه السلام</w:t>
      </w:r>
      <w:r w:rsidR="009B1FD8">
        <w:rPr>
          <w:rtl/>
        </w:rPr>
        <w:t>)</w:t>
      </w:r>
      <w:r w:rsidRPr="00A55CF3">
        <w:rPr>
          <w:rtl/>
        </w:rPr>
        <w:t xml:space="preserve"> هو الذي يُسمّى الآن في الاصطلاح العُرفي وزيراً</w:t>
      </w:r>
      <w:r w:rsidR="009B1FD8">
        <w:rPr>
          <w:rtl/>
        </w:rPr>
        <w:t>،</w:t>
      </w:r>
      <w:r w:rsidRPr="00A55CF3">
        <w:rPr>
          <w:rtl/>
        </w:rPr>
        <w:t xml:space="preserve"> لأنّه صاحب تدبير حضرة الأمير</w:t>
      </w:r>
      <w:r w:rsidR="009B1FD8">
        <w:rPr>
          <w:rtl/>
        </w:rPr>
        <w:t>،</w:t>
      </w:r>
      <w:r w:rsidRPr="00A55CF3">
        <w:rPr>
          <w:rtl/>
        </w:rPr>
        <w:t xml:space="preserve"> والنائب عنه في أموره العامّة</w:t>
      </w:r>
      <w:r w:rsidR="009B1FD8">
        <w:rPr>
          <w:rtl/>
        </w:rPr>
        <w:t>،</w:t>
      </w:r>
      <w:r w:rsidRPr="00A55CF3">
        <w:rPr>
          <w:rtl/>
        </w:rPr>
        <w:t xml:space="preserve"> وإليه تصل ما يكتبه العُمّال</w:t>
      </w:r>
      <w:r w:rsidR="009B1FD8">
        <w:rPr>
          <w:rtl/>
        </w:rPr>
        <w:t>،</w:t>
      </w:r>
      <w:r w:rsidRPr="00A55CF3">
        <w:rPr>
          <w:rtl/>
        </w:rPr>
        <w:t xml:space="preserve"> والمهيمن عليهم</w:t>
      </w:r>
      <w:r w:rsidR="009B1FD8">
        <w:rPr>
          <w:rtl/>
        </w:rPr>
        <w:t>،</w:t>
      </w:r>
      <w:r w:rsidRPr="00A55CF3">
        <w:rPr>
          <w:rtl/>
        </w:rPr>
        <w:t xml:space="preserve"> وهو في الحقيقة كاتب الكُتّاب</w:t>
      </w:r>
      <w:r w:rsidR="009B1FD8">
        <w:rPr>
          <w:rtl/>
        </w:rPr>
        <w:t>،</w:t>
      </w:r>
      <w:r w:rsidRPr="00A55CF3">
        <w:rPr>
          <w:rtl/>
        </w:rPr>
        <w:t xml:space="preserve"> ولهذا يسمّونه</w:t>
      </w:r>
      <w:r w:rsidR="009B1FD8">
        <w:rPr>
          <w:rtl/>
        </w:rPr>
        <w:t>:</w:t>
      </w:r>
      <w:r w:rsidRPr="00A55CF3">
        <w:rPr>
          <w:rtl/>
        </w:rPr>
        <w:t xml:space="preserve"> الكاتب المطلق</w:t>
      </w:r>
      <w:r w:rsidR="009B1FD8">
        <w:rPr>
          <w:rtl/>
        </w:rPr>
        <w:t>،</w:t>
      </w:r>
      <w:r w:rsidRPr="00A55CF3">
        <w:rPr>
          <w:rtl/>
        </w:rPr>
        <w:t xml:space="preserve"> وكان يقال للكاتب على الملك ثلاث</w:t>
      </w:r>
      <w:r w:rsidR="009B1FD8">
        <w:rPr>
          <w:rtl/>
        </w:rPr>
        <w:t>:</w:t>
      </w:r>
      <w:r w:rsidRPr="00A55CF3">
        <w:rPr>
          <w:rtl/>
        </w:rPr>
        <w:t xml:space="preserve"> رفع الحجاب عنه</w:t>
      </w:r>
      <w:r w:rsidR="009B1FD8">
        <w:rPr>
          <w:rtl/>
        </w:rPr>
        <w:t>،</w:t>
      </w:r>
      <w:r w:rsidRPr="00A55CF3">
        <w:rPr>
          <w:rtl/>
        </w:rPr>
        <w:t xml:space="preserve"> واتهام الوشاة عليه</w:t>
      </w:r>
      <w:r w:rsidR="009B1FD8">
        <w:rPr>
          <w:rtl/>
        </w:rPr>
        <w:t>،</w:t>
      </w:r>
      <w:r w:rsidRPr="00A55CF3">
        <w:rPr>
          <w:rtl/>
        </w:rPr>
        <w:t xml:space="preserve"> وإفشاء السرّ إليه</w:t>
      </w:r>
      <w:r w:rsidR="009B1FD8">
        <w:rPr>
          <w:rtl/>
        </w:rPr>
        <w:t>.</w:t>
      </w:r>
    </w:p>
    <w:p w:rsidR="00A45A4A" w:rsidRPr="00785616" w:rsidRDefault="00A45A4A" w:rsidP="00A55CF3">
      <w:pPr>
        <w:pStyle w:val="libNormal"/>
        <w:rPr>
          <w:rtl/>
        </w:rPr>
      </w:pPr>
      <w:r w:rsidRPr="00A55CF3">
        <w:rPr>
          <w:rtl/>
        </w:rPr>
        <w:t>وكان يُقال</w:t>
      </w:r>
      <w:r w:rsidR="009B1FD8">
        <w:rPr>
          <w:rtl/>
        </w:rPr>
        <w:t>:</w:t>
      </w:r>
      <w:r w:rsidRPr="00A55CF3">
        <w:rPr>
          <w:rtl/>
        </w:rPr>
        <w:t xml:space="preserve"> صاحب السلطان نصفه</w:t>
      </w:r>
      <w:r w:rsidR="009B1FD8">
        <w:rPr>
          <w:rtl/>
        </w:rPr>
        <w:t>،</w:t>
      </w:r>
      <w:r w:rsidRPr="00A55CF3">
        <w:rPr>
          <w:rtl/>
        </w:rPr>
        <w:t xml:space="preserve"> وكاتبه كلّه</w:t>
      </w:r>
      <w:r w:rsidR="009B1FD8">
        <w:rPr>
          <w:rtl/>
        </w:rPr>
        <w:t>،</w:t>
      </w:r>
      <w:r w:rsidRPr="00A55CF3">
        <w:rPr>
          <w:rtl/>
        </w:rPr>
        <w:t xml:space="preserve"> وينبغي لصاحب الشرطة أن يُطيل الجلوس ويُديم العبوس</w:t>
      </w:r>
      <w:r w:rsidR="009B1FD8">
        <w:rPr>
          <w:rtl/>
        </w:rPr>
        <w:t>،</w:t>
      </w:r>
      <w:r w:rsidRPr="00A55CF3">
        <w:rPr>
          <w:rtl/>
        </w:rPr>
        <w:t xml:space="preserve"> ويستخف بالشفاعات</w:t>
      </w:r>
      <w:r w:rsidR="009B1FD8">
        <w:rPr>
          <w:rtl/>
        </w:rPr>
        <w:t>.</w:t>
      </w:r>
      <w:r w:rsidRPr="00A55CF3">
        <w:rPr>
          <w:rtl/>
        </w:rPr>
        <w:t xml:space="preserve"> وكان يُقال</w:t>
      </w:r>
      <w:r w:rsidR="009B1FD8">
        <w:rPr>
          <w:rtl/>
        </w:rPr>
        <w:t>:</w:t>
      </w:r>
      <w:r w:rsidRPr="00A55CF3">
        <w:rPr>
          <w:rtl/>
        </w:rPr>
        <w:t xml:space="preserve"> إذا كان الملك ضعيفاً</w:t>
      </w:r>
      <w:r w:rsidR="009B1FD8">
        <w:rPr>
          <w:rtl/>
        </w:rPr>
        <w:t>،</w:t>
      </w:r>
      <w:r w:rsidRPr="00A55CF3">
        <w:rPr>
          <w:rtl/>
        </w:rPr>
        <w:t xml:space="preserve"> والوزير شرهاً</w:t>
      </w:r>
      <w:r w:rsidR="009B1FD8">
        <w:rPr>
          <w:rtl/>
        </w:rPr>
        <w:t>،</w:t>
      </w:r>
      <w:r w:rsidRPr="00A55CF3">
        <w:rPr>
          <w:rtl/>
        </w:rPr>
        <w:t xml:space="preserve"> والقاضي جائراً</w:t>
      </w:r>
      <w:r w:rsidR="009B1FD8">
        <w:rPr>
          <w:rtl/>
        </w:rPr>
        <w:t>،</w:t>
      </w:r>
      <w:r w:rsidRPr="00A55CF3">
        <w:rPr>
          <w:rtl/>
        </w:rPr>
        <w:t xml:space="preserve"> فرّقوا المُلك شعاعاً</w:t>
      </w:r>
      <w:r w:rsidR="009B1FD8">
        <w:rPr>
          <w:rtl/>
        </w:rPr>
        <w:t>.</w:t>
      </w:r>
      <w:r w:rsidRPr="00A55CF3">
        <w:rPr>
          <w:rtl/>
        </w:rPr>
        <w:t xml:space="preserve"> وكان يُقال</w:t>
      </w:r>
      <w:r w:rsidR="009B1FD8">
        <w:rPr>
          <w:rtl/>
        </w:rPr>
        <w:t>:</w:t>
      </w:r>
      <w:r w:rsidRPr="00A55CF3">
        <w:rPr>
          <w:rtl/>
        </w:rPr>
        <w:t xml:space="preserve"> لا تخف صولة الأمير مع رضا الكاتب</w:t>
      </w:r>
      <w:r w:rsidR="009B1FD8">
        <w:rPr>
          <w:rtl/>
        </w:rPr>
        <w:t>،</w:t>
      </w:r>
      <w:r w:rsidRPr="00A55CF3">
        <w:rPr>
          <w:rtl/>
        </w:rPr>
        <w:t xml:space="preserve"> ولا تثقنّ برضا الأمير مع سخط الكاتب</w:t>
      </w:r>
      <w:r w:rsidR="009B1FD8">
        <w:rPr>
          <w:rtl/>
        </w:rPr>
        <w:t>.</w:t>
      </w:r>
      <w:r w:rsidRPr="00A55CF3">
        <w:rPr>
          <w:rtl/>
        </w:rPr>
        <w:t xml:space="preserve"> وأخذ هذا المعنى أبو الفضل بن العميد</w:t>
      </w:r>
      <w:r w:rsidR="009B1FD8">
        <w:rPr>
          <w:rtl/>
        </w:rPr>
        <w:t>،</w:t>
      </w:r>
      <w:r w:rsidRPr="00A55CF3">
        <w:rPr>
          <w:rtl/>
        </w:rPr>
        <w:t xml:space="preserve"> فقال</w:t>
      </w:r>
      <w:r w:rsidR="009B1FD8">
        <w:rPr>
          <w:rtl/>
        </w:rPr>
        <w:t>:</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نص العهد للأشتر</w:t>
      </w:r>
      <w:r>
        <w:rPr>
          <w:rtl/>
        </w:rPr>
        <w:t>.</w:t>
      </w:r>
    </w:p>
    <w:p w:rsidR="00A45A4A" w:rsidRDefault="00A45A4A" w:rsidP="00A45A4A">
      <w:pPr>
        <w:pStyle w:val="libNormal"/>
      </w:pPr>
      <w:r>
        <w:br w:type="page"/>
      </w:r>
    </w:p>
    <w:tbl>
      <w:tblPr>
        <w:tblStyle w:val="TableGrid"/>
        <w:bidiVisual/>
        <w:tblW w:w="4562" w:type="pct"/>
        <w:tblInd w:w="384" w:type="dxa"/>
        <w:tblLook w:val="04A0"/>
      </w:tblPr>
      <w:tblGrid>
        <w:gridCol w:w="3536"/>
        <w:gridCol w:w="272"/>
        <w:gridCol w:w="3502"/>
      </w:tblGrid>
      <w:tr w:rsidR="00127ECF" w:rsidTr="00127ECF">
        <w:trPr>
          <w:trHeight w:val="350"/>
        </w:trPr>
        <w:tc>
          <w:tcPr>
            <w:tcW w:w="3536" w:type="dxa"/>
          </w:tcPr>
          <w:p w:rsidR="00127ECF" w:rsidRDefault="00127ECF" w:rsidP="00E17EAA">
            <w:pPr>
              <w:pStyle w:val="libPoem"/>
            </w:pPr>
            <w:r w:rsidRPr="00785616">
              <w:rPr>
                <w:rtl/>
              </w:rPr>
              <w:t>وزعمت أنّك لست تُفكر بعد</w:t>
            </w:r>
            <w:r>
              <w:rPr>
                <w:rFonts w:hint="cs"/>
                <w:rtl/>
              </w:rPr>
              <w:t xml:space="preserve"> </w:t>
            </w:r>
            <w:r w:rsidRPr="00785616">
              <w:rPr>
                <w:rtl/>
              </w:rPr>
              <w:t>ما</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785616">
              <w:rPr>
                <w:rtl/>
              </w:rPr>
              <w:t>علقت يداك بذمّة الأُمراء</w:t>
            </w:r>
            <w:r w:rsidRPr="00725071">
              <w:rPr>
                <w:rStyle w:val="libPoemTiniChar0"/>
                <w:rtl/>
              </w:rPr>
              <w:br/>
              <w:t> </w:t>
            </w:r>
          </w:p>
        </w:tc>
      </w:tr>
      <w:tr w:rsidR="00127ECF" w:rsidTr="00127ECF">
        <w:trPr>
          <w:trHeight w:val="350"/>
        </w:trPr>
        <w:tc>
          <w:tcPr>
            <w:tcW w:w="3536" w:type="dxa"/>
          </w:tcPr>
          <w:p w:rsidR="00127ECF" w:rsidRDefault="00127ECF" w:rsidP="00E17EAA">
            <w:pPr>
              <w:pStyle w:val="libPoem"/>
            </w:pPr>
            <w:r w:rsidRPr="00785616">
              <w:rPr>
                <w:rtl/>
              </w:rPr>
              <w:t>هيهات قد كذّبتك فكرتك التي</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785616">
              <w:rPr>
                <w:rtl/>
              </w:rPr>
              <w:t>قد أوهمت غنىً عن الوزراء</w:t>
            </w:r>
            <w:r w:rsidRPr="00725071">
              <w:rPr>
                <w:rStyle w:val="libPoemTiniChar0"/>
                <w:rtl/>
              </w:rPr>
              <w:br/>
              <w:t> </w:t>
            </w:r>
          </w:p>
        </w:tc>
      </w:tr>
      <w:tr w:rsidR="00127ECF" w:rsidTr="00127ECF">
        <w:trPr>
          <w:trHeight w:val="350"/>
        </w:trPr>
        <w:tc>
          <w:tcPr>
            <w:tcW w:w="3536" w:type="dxa"/>
          </w:tcPr>
          <w:p w:rsidR="00127ECF" w:rsidRDefault="00127ECF" w:rsidP="00E17EAA">
            <w:pPr>
              <w:pStyle w:val="libPoem"/>
            </w:pPr>
            <w:r w:rsidRPr="00785616">
              <w:rPr>
                <w:rtl/>
              </w:rPr>
              <w:t>لم تغنِ عن أحدٍ سماءٌ لم تجد</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785616">
              <w:rPr>
                <w:rtl/>
              </w:rPr>
              <w:t>أرضاً ولا أرضٌ بغير سماء</w:t>
            </w:r>
            <w:r w:rsidRPr="00725071">
              <w:rPr>
                <w:rStyle w:val="libPoemTiniChar0"/>
                <w:rtl/>
              </w:rPr>
              <w:br/>
              <w:t> </w:t>
            </w:r>
          </w:p>
        </w:tc>
      </w:tr>
    </w:tbl>
    <w:p w:rsidR="00A45A4A" w:rsidRPr="00785616" w:rsidRDefault="00A45A4A" w:rsidP="00A55CF3">
      <w:pPr>
        <w:pStyle w:val="libNormal"/>
        <w:rPr>
          <w:rtl/>
        </w:rPr>
      </w:pPr>
      <w:r w:rsidRPr="00A55CF3">
        <w:rPr>
          <w:rtl/>
        </w:rPr>
        <w:t>وكان يُقال</w:t>
      </w:r>
      <w:r w:rsidR="009B1FD8">
        <w:rPr>
          <w:rtl/>
        </w:rPr>
        <w:t>:</w:t>
      </w:r>
      <w:r w:rsidRPr="00A55CF3">
        <w:rPr>
          <w:rtl/>
        </w:rPr>
        <w:t xml:space="preserve"> إذا لم يشرف الملك على أموره صار أغش الناس إليه وزيره</w:t>
      </w:r>
      <w:r w:rsidR="009B1FD8">
        <w:rPr>
          <w:rtl/>
        </w:rPr>
        <w:t>.</w:t>
      </w:r>
      <w:r w:rsidRPr="00A55CF3">
        <w:rPr>
          <w:rtl/>
        </w:rPr>
        <w:t xml:space="preserve"> وكان يُقال</w:t>
      </w:r>
      <w:r w:rsidR="009B1FD8">
        <w:rPr>
          <w:rtl/>
        </w:rPr>
        <w:t>:</w:t>
      </w:r>
      <w:r w:rsidRPr="00A55CF3">
        <w:rPr>
          <w:rtl/>
        </w:rPr>
        <w:t xml:space="preserve"> ليس الحرب الغشوم بأسرع في اجتياح الملك من تضييع مراتب الكُتّاب حتى يُصيبها أهل النذالة</w:t>
      </w:r>
      <w:r w:rsidR="009B1FD8">
        <w:rPr>
          <w:rtl/>
        </w:rPr>
        <w:t>،</w:t>
      </w:r>
      <w:r w:rsidRPr="00A55CF3">
        <w:rPr>
          <w:rtl/>
        </w:rPr>
        <w:t xml:space="preserve"> ويزهد فيها أولوا الفضل</w:t>
      </w:r>
      <w:r w:rsidR="009B1FD8">
        <w:rPr>
          <w:rtl/>
        </w:rPr>
        <w:t>)</w:t>
      </w:r>
      <w:r w:rsidR="009B1FD8" w:rsidRPr="0043619B">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785616" w:rsidRDefault="00A45A4A" w:rsidP="00A55CF3">
      <w:pPr>
        <w:pStyle w:val="libNormal"/>
        <w:rPr>
          <w:rtl/>
        </w:rPr>
      </w:pPr>
      <w:r w:rsidRPr="00A55CF3">
        <w:rPr>
          <w:rtl/>
        </w:rPr>
        <w:t>ولا زالت بعض دول المغرب العربي تُسمّي رئيس الوزراء بالكاتب الأوّل</w:t>
      </w:r>
      <w:r w:rsidR="009B1FD8">
        <w:rPr>
          <w:rtl/>
        </w:rPr>
        <w:t>،</w:t>
      </w:r>
      <w:r w:rsidRPr="00A55CF3">
        <w:rPr>
          <w:rtl/>
        </w:rPr>
        <w:t xml:space="preserve"> ويُضيف الشرقاوي أنّ الكُتّاب (</w:t>
      </w:r>
      <w:r w:rsidR="009B1FD8">
        <w:rPr>
          <w:rtl/>
        </w:rPr>
        <w:t>.</w:t>
      </w:r>
      <w:r w:rsidRPr="00A55CF3">
        <w:rPr>
          <w:rtl/>
        </w:rPr>
        <w:t>.. في عصر الإمام هُم أفراد الجهاز الإداري للدولة</w:t>
      </w:r>
      <w:r w:rsidR="009B1FD8">
        <w:rPr>
          <w:rtl/>
        </w:rPr>
        <w:t>،</w:t>
      </w:r>
      <w:r w:rsidRPr="00A55CF3">
        <w:rPr>
          <w:rtl/>
        </w:rPr>
        <w:t xml:space="preserve"> وكان أمير المؤمنين يُريد أن يُنشئ جهازاً إدارياً جديداً في مصر</w:t>
      </w:r>
      <w:r w:rsidR="009B1FD8">
        <w:rPr>
          <w:rtl/>
        </w:rPr>
        <w:t>،</w:t>
      </w:r>
      <w:r w:rsidRPr="00A55CF3">
        <w:rPr>
          <w:rtl/>
        </w:rPr>
        <w:t xml:space="preserve"> بدل الجهاز الذي أنشأه عُمر حين دوّن له الدواوين عقيل بن أبي طالب</w:t>
      </w:r>
      <w:r w:rsidR="009B1FD8">
        <w:rPr>
          <w:rtl/>
        </w:rPr>
        <w:t>،</w:t>
      </w:r>
      <w:r w:rsidRPr="00A55CF3">
        <w:rPr>
          <w:rtl/>
        </w:rPr>
        <w:t xml:space="preserve"> إذ كان الخليفة عُمر قد اضطرّ إلى قبول النُظم الإدارية القائمة في البلاد المفتوحة</w:t>
      </w:r>
      <w:r w:rsidR="009B1FD8">
        <w:rPr>
          <w:rtl/>
        </w:rPr>
        <w:t>،</w:t>
      </w:r>
      <w:r w:rsidRPr="00A55CF3">
        <w:rPr>
          <w:rtl/>
        </w:rPr>
        <w:t xml:space="preserve"> وهي نُظمٌ أنشأها الرومان والفُرس والمصريّون القُدماء</w:t>
      </w:r>
      <w:r w:rsidR="009B1FD8">
        <w:rPr>
          <w:rtl/>
        </w:rPr>
        <w:t>،</w:t>
      </w:r>
      <w:r w:rsidRPr="00A55CF3">
        <w:rPr>
          <w:rtl/>
        </w:rPr>
        <w:t xml:space="preserve"> وكانت لغات البلاد المفتوحة</w:t>
      </w:r>
      <w:r w:rsidR="009B1FD8">
        <w:rPr>
          <w:rtl/>
        </w:rPr>
        <w:t xml:space="preserve"> - </w:t>
      </w:r>
      <w:r w:rsidRPr="00A55CF3">
        <w:rPr>
          <w:rtl/>
        </w:rPr>
        <w:t>لا اللغة العربية</w:t>
      </w:r>
      <w:r w:rsidR="009B1FD8">
        <w:rPr>
          <w:rtl/>
        </w:rPr>
        <w:t xml:space="preserve"> - </w:t>
      </w:r>
      <w:r w:rsidRPr="00A55CF3">
        <w:rPr>
          <w:rtl/>
        </w:rPr>
        <w:t>هي اللغات الرسميّة في الدواوين</w:t>
      </w:r>
      <w:r w:rsidR="009B1FD8">
        <w:rPr>
          <w:rtl/>
        </w:rPr>
        <w:t>!</w:t>
      </w:r>
      <w:r w:rsidRPr="00A55CF3">
        <w:rPr>
          <w:rtl/>
        </w:rPr>
        <w:t xml:space="preserve"> وقد تحرّى الإمام ألاّ تجتمع سلطات إدارية واسعة في يد واحدة</w:t>
      </w:r>
      <w:r w:rsidR="009B1FD8">
        <w:rPr>
          <w:rtl/>
        </w:rPr>
        <w:t>،</w:t>
      </w:r>
      <w:r w:rsidRPr="00A55CF3">
        <w:rPr>
          <w:rtl/>
        </w:rPr>
        <w:t xml:space="preserve"> بل وزّع السلطات بين المسؤولين كلٌّ وما يتقنه</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785616" w:rsidRDefault="00A45A4A" w:rsidP="00A55CF3">
      <w:pPr>
        <w:pStyle w:val="libNormal"/>
        <w:rPr>
          <w:rtl/>
        </w:rPr>
      </w:pPr>
      <w:r w:rsidRPr="00A55CF3">
        <w:rPr>
          <w:rtl/>
        </w:rPr>
        <w:t>على كلّ حالٍ</w:t>
      </w:r>
      <w:r w:rsidR="009B1FD8">
        <w:rPr>
          <w:rtl/>
        </w:rPr>
        <w:t>،</w:t>
      </w:r>
      <w:r w:rsidRPr="00A55CF3">
        <w:rPr>
          <w:rtl/>
        </w:rPr>
        <w:t xml:space="preserve"> فإنّ الكُتّاب كما هو واضحٌ هُم أركان الجهاز الإداري العُلوي الذين منهم تتوزّع بقيّة السلطات</w:t>
      </w:r>
      <w:r w:rsidR="009B1FD8">
        <w:rPr>
          <w:rtl/>
        </w:rPr>
        <w:t>،</w:t>
      </w:r>
      <w:r w:rsidRPr="00A55CF3">
        <w:rPr>
          <w:rtl/>
        </w:rPr>
        <w:t xml:space="preserve"> ويُعتبرون رأس العنقود بالنسبة للإدارة</w:t>
      </w:r>
      <w:r w:rsidR="009B1FD8">
        <w:rPr>
          <w:rtl/>
        </w:rPr>
        <w:t>،</w:t>
      </w:r>
      <w:r w:rsidRPr="00A55CF3">
        <w:rPr>
          <w:rtl/>
        </w:rPr>
        <w:t xml:space="preserve"> وقد يُطلق عليهم لقب الوزير أو رئيس الديوان</w:t>
      </w:r>
      <w:r w:rsidR="009B1FD8">
        <w:rPr>
          <w:rtl/>
        </w:rPr>
        <w:t>،</w:t>
      </w:r>
      <w:r w:rsidRPr="00A55CF3">
        <w:rPr>
          <w:rtl/>
        </w:rPr>
        <w:t xml:space="preserve"> سواء المظالم أو الرسائل أو بيت المال وغيرها</w:t>
      </w:r>
      <w:r w:rsidR="009B1FD8">
        <w:rPr>
          <w:rtl/>
        </w:rPr>
        <w:t>،</w:t>
      </w:r>
      <w:r w:rsidRPr="00A55CF3">
        <w:rPr>
          <w:rtl/>
        </w:rPr>
        <w:t xml:space="preserve"> فهم الأيدي المتحرّكة للحاكم في إدارة البلد</w:t>
      </w:r>
      <w:r w:rsidR="009B1FD8">
        <w:rPr>
          <w:rtl/>
        </w:rPr>
        <w:t>،</w:t>
      </w:r>
      <w:r w:rsidRPr="00A55CF3">
        <w:rPr>
          <w:rtl/>
        </w:rPr>
        <w:t xml:space="preserve"> وَلاتَهمّ التسمية بقدرِ ما</w:t>
      </w:r>
    </w:p>
    <w:p w:rsidR="00A45A4A" w:rsidRPr="00785616"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85616">
        <w:rPr>
          <w:rtl/>
        </w:rPr>
        <w:t>1</w:t>
      </w:r>
      <w:r>
        <w:rPr>
          <w:rtl/>
        </w:rPr>
        <w:t>)</w:t>
      </w:r>
      <w:r w:rsidR="00A45A4A" w:rsidRPr="00785616">
        <w:rPr>
          <w:rtl/>
        </w:rPr>
        <w:t xml:space="preserve"> شرح نهج البلاغة</w:t>
      </w:r>
      <w:r>
        <w:rPr>
          <w:rtl/>
        </w:rPr>
        <w:t>،</w:t>
      </w:r>
      <w:r w:rsidR="00A45A4A" w:rsidRPr="00785616">
        <w:rPr>
          <w:rtl/>
        </w:rPr>
        <w:t xml:space="preserve"> المجلّد 17</w:t>
      </w:r>
      <w:r>
        <w:rPr>
          <w:rtl/>
        </w:rPr>
        <w:t xml:space="preserve"> - </w:t>
      </w:r>
      <w:r w:rsidR="00A45A4A" w:rsidRPr="00785616">
        <w:rPr>
          <w:rtl/>
        </w:rPr>
        <w:t>ص79</w:t>
      </w:r>
      <w:r>
        <w:rPr>
          <w:rtl/>
        </w:rPr>
        <w:t>.</w:t>
      </w:r>
    </w:p>
    <w:p w:rsidR="00A45A4A" w:rsidRPr="00A45A4A" w:rsidRDefault="009B1FD8" w:rsidP="00A45A4A">
      <w:pPr>
        <w:pStyle w:val="libFootnote0"/>
        <w:rPr>
          <w:rtl/>
        </w:rPr>
      </w:pPr>
      <w:r>
        <w:rPr>
          <w:rtl/>
        </w:rPr>
        <w:t>(</w:t>
      </w:r>
      <w:r w:rsidR="00A45A4A" w:rsidRPr="00785616">
        <w:rPr>
          <w:rtl/>
        </w:rPr>
        <w:t>2</w:t>
      </w:r>
      <w:r>
        <w:rPr>
          <w:rtl/>
        </w:rPr>
        <w:t>)</w:t>
      </w:r>
      <w:r w:rsidR="00A45A4A" w:rsidRPr="00785616">
        <w:rPr>
          <w:rtl/>
        </w:rPr>
        <w:t xml:space="preserve"> عليٌّ إمامُ المتّقين</w:t>
      </w:r>
      <w:r>
        <w:rPr>
          <w:rtl/>
        </w:rPr>
        <w:t>،</w:t>
      </w:r>
      <w:r w:rsidR="00A45A4A" w:rsidRPr="00785616">
        <w:rPr>
          <w:rtl/>
        </w:rPr>
        <w:t xml:space="preserve"> المجلّد 1</w:t>
      </w:r>
      <w:r>
        <w:rPr>
          <w:rtl/>
        </w:rPr>
        <w:t xml:space="preserve"> - </w:t>
      </w:r>
      <w:r w:rsidR="00A45A4A" w:rsidRPr="00785616">
        <w:rPr>
          <w:rtl/>
        </w:rPr>
        <w:t>2</w:t>
      </w:r>
      <w:r>
        <w:rPr>
          <w:rtl/>
        </w:rPr>
        <w:t xml:space="preserve"> - </w:t>
      </w:r>
      <w:r w:rsidR="00A45A4A" w:rsidRPr="00785616">
        <w:rPr>
          <w:rtl/>
        </w:rPr>
        <w:t>ص284</w:t>
      </w:r>
      <w:r>
        <w:rPr>
          <w:rtl/>
        </w:rPr>
        <w:t>.</w:t>
      </w:r>
    </w:p>
    <w:p w:rsidR="00A45A4A" w:rsidRDefault="00A45A4A" w:rsidP="00A45A4A">
      <w:pPr>
        <w:pStyle w:val="libNormal"/>
      </w:pPr>
      <w:r>
        <w:br w:type="page"/>
      </w:r>
    </w:p>
    <w:p w:rsidR="00A45A4A" w:rsidRPr="00785616" w:rsidRDefault="00A45A4A" w:rsidP="00A55CF3">
      <w:pPr>
        <w:pStyle w:val="libNormal"/>
        <w:rPr>
          <w:rtl/>
        </w:rPr>
      </w:pPr>
      <w:r w:rsidRPr="00A55CF3">
        <w:rPr>
          <w:rtl/>
        </w:rPr>
        <w:t>لديه من سلطات ونفوذ</w:t>
      </w:r>
      <w:r w:rsidR="009B1FD8">
        <w:rPr>
          <w:rtl/>
        </w:rPr>
        <w:t>.</w:t>
      </w:r>
    </w:p>
    <w:p w:rsidR="00A45A4A" w:rsidRDefault="00A45A4A" w:rsidP="00A55CF3">
      <w:pPr>
        <w:pStyle w:val="libNormal"/>
        <w:rPr>
          <w:rtl/>
        </w:rPr>
      </w:pPr>
      <w:r w:rsidRPr="00A55CF3">
        <w:rPr>
          <w:rtl/>
        </w:rPr>
        <w:t>فالوزير أو الكاتب أو الحاجب أو رئيس الديوان يُمثّلون أعمدة السلطة والحاشية الأولى</w:t>
      </w:r>
      <w:r w:rsidR="009B1FD8">
        <w:rPr>
          <w:rtl/>
        </w:rPr>
        <w:t>،</w:t>
      </w:r>
      <w:r w:rsidRPr="00A55CF3">
        <w:rPr>
          <w:rtl/>
        </w:rPr>
        <w:t xml:space="preserve"> وهي الموقعية الأخطر في حياة المُجتمع والوالي</w:t>
      </w:r>
      <w:r w:rsidR="009B1FD8">
        <w:rPr>
          <w:rtl/>
        </w:rPr>
        <w:t>،</w:t>
      </w:r>
      <w:r w:rsidRPr="00A55CF3">
        <w:rPr>
          <w:rtl/>
        </w:rPr>
        <w:t xml:space="preserve"> فقد تأخذه هذه الحاشية إلى طريق الخراب والبُعد عن المجتمع الذي يُمثّل أساس الملك وحركته</w:t>
      </w:r>
      <w:r w:rsidR="009B1FD8">
        <w:rPr>
          <w:rtl/>
        </w:rPr>
        <w:t>،</w:t>
      </w:r>
      <w:r w:rsidRPr="00A55CF3">
        <w:rPr>
          <w:rtl/>
        </w:rPr>
        <w:t xml:space="preserve"> وإذا كانت هذه الفئة نزيهةً وأمينةً على مُقدرّات الملك</w:t>
      </w:r>
      <w:r w:rsidR="009B1FD8">
        <w:rPr>
          <w:rtl/>
        </w:rPr>
        <w:t>،</w:t>
      </w:r>
      <w:r w:rsidRPr="00A55CF3">
        <w:rPr>
          <w:rtl/>
        </w:rPr>
        <w:t xml:space="preserve"> ولها ارتباطاتٌ مُمتدّةٌ مع طبقات الناس المُختلفة</w:t>
      </w:r>
      <w:r w:rsidR="009B1FD8">
        <w:rPr>
          <w:rtl/>
        </w:rPr>
        <w:t>،</w:t>
      </w:r>
      <w:r w:rsidRPr="00A55CF3">
        <w:rPr>
          <w:rtl/>
        </w:rPr>
        <w:t xml:space="preserve"> تسدي النصح في رأيها</w:t>
      </w:r>
      <w:r w:rsidR="009B1FD8">
        <w:rPr>
          <w:rtl/>
        </w:rPr>
        <w:t>،</w:t>
      </w:r>
      <w:r w:rsidRPr="00A55CF3">
        <w:rPr>
          <w:rtl/>
        </w:rPr>
        <w:t xml:space="preserve"> طيّبةٌ في كلامها</w:t>
      </w:r>
      <w:r w:rsidR="009B1FD8">
        <w:rPr>
          <w:rtl/>
        </w:rPr>
        <w:t>،</w:t>
      </w:r>
      <w:r w:rsidRPr="00A55CF3">
        <w:rPr>
          <w:rtl/>
        </w:rPr>
        <w:t xml:space="preserve"> مخلصةٌ في أعمالها</w:t>
      </w:r>
      <w:r w:rsidR="009B1FD8">
        <w:rPr>
          <w:rtl/>
        </w:rPr>
        <w:t>،</w:t>
      </w:r>
      <w:r w:rsidRPr="00A55CF3">
        <w:rPr>
          <w:rtl/>
        </w:rPr>
        <w:t xml:space="preserve"> تخاف الله في السرِّ والعَلَن</w:t>
      </w:r>
      <w:r w:rsidR="009B1FD8">
        <w:rPr>
          <w:rtl/>
        </w:rPr>
        <w:t>،</w:t>
      </w:r>
      <w:r w:rsidRPr="00A55CF3">
        <w:rPr>
          <w:rtl/>
        </w:rPr>
        <w:t xml:space="preserve"> عندئذٍ تدفع البلد وراعيه إلى جادة الأمن والسلام والاستقرار</w:t>
      </w:r>
      <w:r w:rsidR="009B1FD8">
        <w:rPr>
          <w:rtl/>
        </w:rPr>
        <w:t>،</w:t>
      </w:r>
      <w:r w:rsidRPr="00A55CF3">
        <w:rPr>
          <w:rtl/>
        </w:rPr>
        <w:t xml:space="preserve"> لذا فإنّ الإمام يُحذر من اتّخاذ الكُتّاب الذين لا يحفظون الأسرار ويتجرؤون على الوالي فيُنزّلوا منزلته أمام الناس</w:t>
      </w:r>
      <w:r w:rsidR="009B1FD8">
        <w:rPr>
          <w:rtl/>
        </w:rPr>
        <w:t>،</w:t>
      </w:r>
      <w:r w:rsidRPr="00A55CF3">
        <w:rPr>
          <w:rtl/>
        </w:rPr>
        <w:t xml:space="preserve"> ولا فِكر صائب لديهم ولا نباهة ولا حذاقة في معرفة الأمور</w:t>
      </w:r>
      <w:r w:rsidR="009B1FD8">
        <w:rPr>
          <w:rtl/>
        </w:rPr>
        <w:t>،</w:t>
      </w:r>
      <w:r w:rsidRPr="00A55CF3">
        <w:rPr>
          <w:rtl/>
        </w:rPr>
        <w:t xml:space="preserve"> عديمي الاطلاع</w:t>
      </w:r>
      <w:r w:rsidR="009B1FD8">
        <w:rPr>
          <w:rtl/>
        </w:rPr>
        <w:t>،</w:t>
      </w:r>
      <w:r w:rsidRPr="00A55CF3">
        <w:rPr>
          <w:rtl/>
        </w:rPr>
        <w:t xml:space="preserve"> قليلي الخُبرة والتجربة في عقد الصفقات والمعاملات</w:t>
      </w:r>
      <w:r w:rsidR="009B1FD8">
        <w:rPr>
          <w:rtl/>
        </w:rPr>
        <w:t>،</w:t>
      </w:r>
      <w:r w:rsidRPr="00A55CF3">
        <w:rPr>
          <w:rtl/>
        </w:rPr>
        <w:t xml:space="preserve"> ثُمّ يطلب </w:t>
      </w:r>
      <w:r w:rsidR="009B1FD8">
        <w:rPr>
          <w:rtl/>
        </w:rPr>
        <w:t>(</w:t>
      </w:r>
      <w:r w:rsidRPr="00A55CF3">
        <w:rPr>
          <w:rtl/>
        </w:rPr>
        <w:t>عليه السلام</w:t>
      </w:r>
      <w:r w:rsidR="009B1FD8">
        <w:rPr>
          <w:rtl/>
        </w:rPr>
        <w:t>)</w:t>
      </w:r>
      <w:r w:rsidRPr="00A55CF3">
        <w:rPr>
          <w:rtl/>
        </w:rPr>
        <w:t xml:space="preserve"> أن يكون الاختيار على الكُتّاب غير تابعٍ لرغبةٍ خاصّةٍ لدى الوالي</w:t>
      </w:r>
      <w:r w:rsidR="009B1FD8">
        <w:rPr>
          <w:rtl/>
        </w:rPr>
        <w:t>،</w:t>
      </w:r>
      <w:r w:rsidRPr="00A55CF3">
        <w:rPr>
          <w:rtl/>
        </w:rPr>
        <w:t xml:space="preserve"> أي</w:t>
      </w:r>
      <w:r w:rsidR="009B1FD8">
        <w:rPr>
          <w:rtl/>
        </w:rPr>
        <w:t>:</w:t>
      </w:r>
      <w:r w:rsidRPr="00A55CF3">
        <w:rPr>
          <w:rtl/>
        </w:rPr>
        <w:t xml:space="preserve"> تابعٌ للمواصفات العالية التي طرحها الإمام </w:t>
      </w:r>
      <w:r w:rsidR="009B1FD8">
        <w:rPr>
          <w:rtl/>
        </w:rPr>
        <w:t>(</w:t>
      </w:r>
      <w:r w:rsidRPr="00A55CF3">
        <w:rPr>
          <w:rtl/>
        </w:rPr>
        <w:t>عليه السلام</w:t>
      </w:r>
      <w:r w:rsidR="009B1FD8">
        <w:rPr>
          <w:rtl/>
        </w:rPr>
        <w:t>)؛</w:t>
      </w:r>
      <w:r w:rsidRPr="00A55CF3">
        <w:rPr>
          <w:rtl/>
        </w:rPr>
        <w:t xml:space="preserve"> لأنّ إدارة البلد ومُمتلكاته وصيانته من الأخطار بيد هذه الطبقة</w:t>
      </w:r>
      <w:r w:rsidR="009B1FD8">
        <w:rPr>
          <w:rtl/>
        </w:rPr>
        <w:t>.</w:t>
      </w:r>
    </w:p>
    <w:p w:rsidR="00A45A4A" w:rsidRPr="009B1FD8" w:rsidRDefault="00A45A4A" w:rsidP="009B1FD8">
      <w:pPr>
        <w:pStyle w:val="libBold1"/>
        <w:rPr>
          <w:rtl/>
        </w:rPr>
      </w:pPr>
      <w:r w:rsidRPr="00785616">
        <w:rPr>
          <w:rtl/>
        </w:rPr>
        <w:t>دقة الاختيار</w:t>
      </w:r>
    </w:p>
    <w:p w:rsidR="00A45A4A" w:rsidRPr="00785616" w:rsidRDefault="00A45A4A" w:rsidP="00A55CF3">
      <w:pPr>
        <w:pStyle w:val="libNormal"/>
        <w:rPr>
          <w:rtl/>
        </w:rPr>
      </w:pPr>
      <w:r w:rsidRPr="00A55CF3">
        <w:rPr>
          <w:rtl/>
        </w:rPr>
        <w:t>في مسألة اختيار الكُتّاب تتداخل عدّة أمورٍ مهمّةٍ نظراً لحساسية الموقع وأثره</w:t>
      </w:r>
      <w:r w:rsidR="009B1FD8">
        <w:rPr>
          <w:rtl/>
        </w:rPr>
        <w:t>،</w:t>
      </w:r>
      <w:r w:rsidRPr="00A55CF3">
        <w:rPr>
          <w:rtl/>
        </w:rPr>
        <w:t xml:space="preserve"> لذا فإنّ الإمام يُحذّر من الجوانب السلبيّة في الاختيار</w:t>
      </w:r>
      <w:r w:rsidR="009B1FD8">
        <w:rPr>
          <w:rtl/>
        </w:rPr>
        <w:t>،</w:t>
      </w:r>
      <w:r w:rsidRPr="00A55CF3">
        <w:rPr>
          <w:rtl/>
        </w:rPr>
        <w:t xml:space="preserve"> فيقول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ثُمّ لا يَكُنِ اخْتِيَارُكَ إِيَّاهُمْ عَلَى فِرَاسَتِكَ وَاسْتِنَامَتِكَ وحُسْنِ الظَّنِّ مِنْكَ</w:t>
      </w:r>
      <w:r w:rsidR="009B1FD8">
        <w:rPr>
          <w:rtl/>
        </w:rPr>
        <w:t>،</w:t>
      </w:r>
      <w:r w:rsidRPr="00A55CF3">
        <w:rPr>
          <w:rtl/>
        </w:rPr>
        <w:t xml:space="preserve"> فَإِنَّ الرِّجَالَ يَتَعَرَّضُونَ لِفِرَاسَاتِ الْوُلاةِ بِتَصَنُّعِهِمْ وَحُسْنِ خِدْمَتِهِمْ</w:t>
      </w:r>
      <w:r w:rsidR="009B1FD8">
        <w:rPr>
          <w:rtl/>
        </w:rPr>
        <w:t>،</w:t>
      </w:r>
      <w:r w:rsidRPr="00A55CF3">
        <w:rPr>
          <w:rtl/>
        </w:rPr>
        <w:t xml:space="preserve"> وَلَيْسَ وَرَاءَ ذَلِكَ مِنَ النَّصِيحَةِ وَالأمانة شَيْ‏ءٌ</w:t>
      </w:r>
      <w:r w:rsidR="009B1FD8">
        <w:rPr>
          <w:rtl/>
        </w:rPr>
        <w:t>).</w:t>
      </w:r>
    </w:p>
    <w:p w:rsidR="00A45A4A" w:rsidRDefault="00A45A4A" w:rsidP="00A55CF3">
      <w:pPr>
        <w:pStyle w:val="libNormal"/>
        <w:rPr>
          <w:rtl/>
        </w:rPr>
      </w:pPr>
      <w:r w:rsidRPr="00A55CF3">
        <w:rPr>
          <w:rtl/>
        </w:rPr>
        <w:t xml:space="preserve">ذكر السيّد الخطيب في مصادر النهج أنّ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نهاه أن يكون مُستند اختياره للكُتّاب بالتفرّس والاستنامة</w:t>
      </w:r>
      <w:r w:rsidR="009B1FD8">
        <w:rPr>
          <w:rtl/>
        </w:rPr>
        <w:t>:</w:t>
      </w:r>
      <w:r w:rsidRPr="00A55CF3">
        <w:rPr>
          <w:rtl/>
        </w:rPr>
        <w:t xml:space="preserve"> أي الثقة والسكون</w:t>
      </w:r>
      <w:r w:rsidR="009B1FD8">
        <w:rPr>
          <w:rtl/>
        </w:rPr>
        <w:t>،</w:t>
      </w:r>
      <w:r w:rsidRPr="00A55CF3">
        <w:rPr>
          <w:rtl/>
        </w:rPr>
        <w:t xml:space="preserve"> بل ينبغي أن يكون</w:t>
      </w:r>
    </w:p>
    <w:p w:rsidR="00A45A4A" w:rsidRDefault="00A45A4A" w:rsidP="00A45A4A">
      <w:pPr>
        <w:pStyle w:val="libNormal"/>
        <w:rPr>
          <w:rtl/>
        </w:rPr>
      </w:pPr>
      <w:r>
        <w:rPr>
          <w:rtl/>
        </w:rPr>
        <w:br w:type="page"/>
      </w:r>
    </w:p>
    <w:p w:rsidR="00A45A4A" w:rsidRPr="007916B1" w:rsidRDefault="00A45A4A" w:rsidP="00A55CF3">
      <w:pPr>
        <w:pStyle w:val="libNormal"/>
        <w:rPr>
          <w:rtl/>
        </w:rPr>
      </w:pPr>
      <w:r w:rsidRPr="00A55CF3">
        <w:rPr>
          <w:rtl/>
        </w:rPr>
        <w:t>ذلك بتجربة وخبرة</w:t>
      </w:r>
      <w:r w:rsidR="009B1FD8">
        <w:rPr>
          <w:rtl/>
        </w:rPr>
        <w:t>،</w:t>
      </w:r>
      <w:r w:rsidRPr="00A55CF3">
        <w:rPr>
          <w:rtl/>
        </w:rPr>
        <w:t xml:space="preserve"> فإنّ كثيراً من الرجال يتقرّبون إلى الأُمراء بالتصنّع بحسن الخدمة</w:t>
      </w:r>
      <w:r w:rsidR="009B1FD8">
        <w:rPr>
          <w:rtl/>
        </w:rPr>
        <w:t>،</w:t>
      </w:r>
      <w:r w:rsidRPr="00A55CF3">
        <w:rPr>
          <w:rtl/>
        </w:rPr>
        <w:t xml:space="preserve"> والتظاهر بغير ما هُم عليه</w:t>
      </w:r>
      <w:r w:rsidR="009B1FD8">
        <w:rPr>
          <w:rtl/>
        </w:rPr>
        <w:t>.</w:t>
      </w:r>
      <w:r w:rsidRPr="00A55CF3">
        <w:rPr>
          <w:rtl/>
        </w:rPr>
        <w:t xml:space="preserve"> الفراسات</w:t>
      </w:r>
      <w:r w:rsidR="009B1FD8">
        <w:rPr>
          <w:rtl/>
        </w:rPr>
        <w:t>:</w:t>
      </w:r>
      <w:r w:rsidRPr="00A55CF3">
        <w:rPr>
          <w:rtl/>
        </w:rPr>
        <w:t xml:space="preserve"> جمع فراسة</w:t>
      </w:r>
      <w:r w:rsidR="009B1FD8">
        <w:rPr>
          <w:rtl/>
        </w:rPr>
        <w:t xml:space="preserve"> - </w:t>
      </w:r>
      <w:r w:rsidRPr="00A55CF3">
        <w:rPr>
          <w:rtl/>
        </w:rPr>
        <w:t>بكسر الفاء</w:t>
      </w:r>
      <w:r w:rsidR="009B1FD8">
        <w:rPr>
          <w:rtl/>
        </w:rPr>
        <w:t xml:space="preserve"> - </w:t>
      </w:r>
      <w:r w:rsidRPr="00A55CF3">
        <w:rPr>
          <w:rtl/>
        </w:rPr>
        <w:t>وهي قوّة النَظر في الأمر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7916B1" w:rsidRDefault="00A45A4A" w:rsidP="00A55CF3">
      <w:pPr>
        <w:pStyle w:val="libNormal"/>
        <w:rPr>
          <w:rtl/>
        </w:rPr>
      </w:pPr>
      <w:r w:rsidRPr="00A55CF3">
        <w:rPr>
          <w:rtl/>
        </w:rPr>
        <w:t>وهذه مسألةٌ نشعر بها في حياتنا المعاصرة</w:t>
      </w:r>
      <w:r w:rsidR="009B1FD8">
        <w:rPr>
          <w:rtl/>
        </w:rPr>
        <w:t>،</w:t>
      </w:r>
      <w:r w:rsidRPr="00A55CF3">
        <w:rPr>
          <w:rtl/>
        </w:rPr>
        <w:t xml:space="preserve"> وذلك لكثرة المتملّقين والمتزلّفين للسلطان لغرض التقرّب والحصول على المآثر والمكانة عنده</w:t>
      </w:r>
      <w:r w:rsidR="009B1FD8">
        <w:rPr>
          <w:rtl/>
        </w:rPr>
        <w:t>،</w:t>
      </w:r>
      <w:r w:rsidRPr="00A55CF3">
        <w:rPr>
          <w:rtl/>
        </w:rPr>
        <w:t xml:space="preserve"> وجلب نظره من أجل استلام جانب من إدارة البلد</w:t>
      </w:r>
      <w:r w:rsidR="009B1FD8">
        <w:rPr>
          <w:rtl/>
        </w:rPr>
        <w:t>،</w:t>
      </w:r>
      <w:r w:rsidRPr="00A55CF3">
        <w:rPr>
          <w:rtl/>
        </w:rPr>
        <w:t xml:space="preserve"> وهؤلاء أشبه ما يكونون بالعناصر الانتفاعيّة</w:t>
      </w:r>
      <w:r w:rsidR="009B1FD8">
        <w:rPr>
          <w:rtl/>
        </w:rPr>
        <w:t>،</w:t>
      </w:r>
      <w:r w:rsidRPr="00A55CF3">
        <w:rPr>
          <w:rtl/>
        </w:rPr>
        <w:t xml:space="preserve"> ذات الأهداف المُحدّدة التي تسعى إليها حتى ولو كان ذلك على حساب المصلحة العامّة</w:t>
      </w:r>
      <w:r w:rsidR="009B1FD8">
        <w:rPr>
          <w:rtl/>
        </w:rPr>
        <w:t>،</w:t>
      </w:r>
      <w:r w:rsidRPr="00A55CF3">
        <w:rPr>
          <w:rtl/>
        </w:rPr>
        <w:t xml:space="preserve"> وهُم أقرب إلى النفاق من أيّ شيءٍ آخر</w:t>
      </w:r>
      <w:r w:rsidR="009B1FD8">
        <w:rPr>
          <w:rtl/>
        </w:rPr>
        <w:t>،</w:t>
      </w:r>
      <w:r w:rsidRPr="00A55CF3">
        <w:rPr>
          <w:rtl/>
        </w:rPr>
        <w:t xml:space="preserve"> فمواضعهم خطرةٌ ومؤثّرةٌ على كيان الأُمة</w:t>
      </w:r>
      <w:r w:rsidR="009B1FD8">
        <w:rPr>
          <w:rtl/>
        </w:rPr>
        <w:t>،</w:t>
      </w:r>
      <w:r w:rsidRPr="00A55CF3">
        <w:rPr>
          <w:rtl/>
        </w:rPr>
        <w:t xml:space="preserve"> وهُم لا يُمثّلون الدين ولا أهله</w:t>
      </w:r>
      <w:r w:rsidR="009B1FD8">
        <w:rPr>
          <w:rtl/>
        </w:rPr>
        <w:t>.</w:t>
      </w:r>
    </w:p>
    <w:p w:rsidR="00A45A4A" w:rsidRPr="007916B1" w:rsidRDefault="00A45A4A" w:rsidP="00A55CF3">
      <w:pPr>
        <w:pStyle w:val="libNormal"/>
        <w:rPr>
          <w:rtl/>
        </w:rPr>
      </w:pPr>
      <w:r w:rsidRPr="00A55CF3">
        <w:rPr>
          <w:rtl/>
        </w:rPr>
        <w:t>ولهذا حينما اتسعت البقاع الإسلاميّة وامتدّت أطرافها فيما بعد</w:t>
      </w:r>
      <w:r w:rsidR="009B1FD8">
        <w:rPr>
          <w:rtl/>
        </w:rPr>
        <w:t>،</w:t>
      </w:r>
      <w:r w:rsidRPr="00A55CF3">
        <w:rPr>
          <w:rtl/>
        </w:rPr>
        <w:t xml:space="preserve"> وحدث ما حدث من ظُلم الولاة واتباعهم للرعية</w:t>
      </w:r>
      <w:r w:rsidR="009B1FD8">
        <w:rPr>
          <w:rtl/>
        </w:rPr>
        <w:t>،</w:t>
      </w:r>
      <w:r w:rsidRPr="00A55CF3">
        <w:rPr>
          <w:rtl/>
        </w:rPr>
        <w:t xml:space="preserve"> وكثرت الشكاوى وازدادت الانتفاضات والثورات لعدم وجود العدل أُسّس هناك ديوانٌ اسمه ديوان المظالم لمُتابعة مظالم الناس المُقدّمة</w:t>
      </w:r>
      <w:r w:rsidR="009B1FD8">
        <w:rPr>
          <w:rtl/>
        </w:rPr>
        <w:t>،</w:t>
      </w:r>
      <w:r w:rsidRPr="00A55CF3">
        <w:rPr>
          <w:rtl/>
        </w:rPr>
        <w:t xml:space="preserve"> ولكن إذا كان حاكم المسلمين هو الظالم الأوّل في البلاد فما حال أذنابه إذن من ولاته وعمّاله</w:t>
      </w:r>
      <w:r w:rsidR="009B1FD8">
        <w:rPr>
          <w:rtl/>
        </w:rPr>
        <w:t>؟</w:t>
      </w:r>
      <w:r w:rsidRPr="00A55CF3">
        <w:rPr>
          <w:rtl/>
        </w:rPr>
        <w:t xml:space="preserve"> وما الفائدة من التظلّم لدى الديوان إذا كان الأمر هكذا</w:t>
      </w:r>
      <w:r w:rsidR="009B1FD8">
        <w:rPr>
          <w:rtl/>
        </w:rPr>
        <w:t>؟</w:t>
      </w:r>
      <w:r w:rsidRPr="00A55CF3">
        <w:rPr>
          <w:rtl/>
        </w:rPr>
        <w:t xml:space="preserve"> فالحجاج بن يوسف الثقفي من أظلم خَلق الله في زمانه على رعيّته</w:t>
      </w:r>
      <w:r w:rsidR="009B1FD8">
        <w:rPr>
          <w:rtl/>
        </w:rPr>
        <w:t>،</w:t>
      </w:r>
      <w:r w:rsidRPr="00A55CF3">
        <w:rPr>
          <w:rtl/>
        </w:rPr>
        <w:t xml:space="preserve"> وهذا التاريخ يُحدّثنا عمّا ارتكبه هذا الطاغية من مآسي وأهوال ودمار</w:t>
      </w:r>
      <w:r w:rsidR="009B1FD8">
        <w:rPr>
          <w:rtl/>
        </w:rPr>
        <w:t>،</w:t>
      </w:r>
      <w:r w:rsidRPr="00A55CF3">
        <w:rPr>
          <w:rtl/>
        </w:rPr>
        <w:t xml:space="preserve"> ويَعلم مَن نصبّه وهو عبد الملك بن مروان الأُموي</w:t>
      </w:r>
      <w:r w:rsidR="009B1FD8">
        <w:rPr>
          <w:rtl/>
        </w:rPr>
        <w:t>،</w:t>
      </w:r>
      <w:r w:rsidRPr="00A55CF3">
        <w:rPr>
          <w:rtl/>
        </w:rPr>
        <w:t xml:space="preserve"> واقرأ ما كتب المؤرّخون عنه وعن خليفته وقِسْ على ذلك غيره ممَن تعاقب على حُكم المسلمين من بعده</w:t>
      </w:r>
      <w:r w:rsidR="009B1FD8">
        <w:rPr>
          <w:rtl/>
        </w:rPr>
        <w:t>،</w:t>
      </w:r>
      <w:r w:rsidRPr="00A55CF3">
        <w:rPr>
          <w:rtl/>
        </w:rPr>
        <w:t xml:space="preserve"> فالمسألة إذن خطيرةٌ جداً على حياة الناس ومُستقبلهم</w:t>
      </w:r>
      <w:r w:rsidR="009B1FD8">
        <w:rPr>
          <w:rtl/>
        </w:rPr>
        <w:t>،</w:t>
      </w:r>
      <w:r w:rsidRPr="00A55CF3">
        <w:rPr>
          <w:rtl/>
        </w:rPr>
        <w:t xml:space="preserve"> ودعائم البيت إذا لم تكن رصينةً وقويةً في البناء فسرعان ما ينهار كلّ البناء ولو بعد حين</w:t>
      </w:r>
      <w:r w:rsidR="009B1FD8">
        <w:rPr>
          <w:rtl/>
        </w:rPr>
        <w:t>،</w:t>
      </w:r>
      <w:r w:rsidRPr="00A55CF3">
        <w:rPr>
          <w:rtl/>
        </w:rPr>
        <w:t xml:space="preserve"> وكذلك أعمدة</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مصادر نهج البلاغة وأسانيده ص399</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السلطة</w:t>
      </w:r>
      <w:r w:rsidR="009B1FD8">
        <w:rPr>
          <w:rtl/>
        </w:rPr>
        <w:t>،</w:t>
      </w:r>
      <w:r w:rsidRPr="00A55CF3">
        <w:rPr>
          <w:rtl/>
        </w:rPr>
        <w:t xml:space="preserve"> فهم أركان الحُكم الذين يسيّرون أمر البلاد ويُديرون شؤون الأُمّة</w:t>
      </w:r>
      <w:r w:rsidR="009B1FD8">
        <w:rPr>
          <w:rtl/>
        </w:rPr>
        <w:t>،</w:t>
      </w:r>
      <w:r w:rsidRPr="00A55CF3">
        <w:rPr>
          <w:rtl/>
        </w:rPr>
        <w:t xml:space="preserve"> وهم آذان الوالي وعينه وأياديه التي تمتدّ إلى العموم</w:t>
      </w:r>
      <w:r w:rsidR="009B1FD8">
        <w:rPr>
          <w:rtl/>
        </w:rPr>
        <w:t>،</w:t>
      </w:r>
      <w:r w:rsidRPr="00A55CF3">
        <w:rPr>
          <w:rtl/>
        </w:rPr>
        <w:t xml:space="preserve"> وفكره الذي ينتفع من فيضه الناس إنّ صَلح أمرهم</w:t>
      </w:r>
      <w:r w:rsidR="009B1FD8">
        <w:rPr>
          <w:rtl/>
        </w:rPr>
        <w:t>.</w:t>
      </w:r>
    </w:p>
    <w:p w:rsidR="00A45A4A" w:rsidRPr="009B1FD8" w:rsidRDefault="00A45A4A" w:rsidP="009B1FD8">
      <w:pPr>
        <w:pStyle w:val="libBold1"/>
        <w:rPr>
          <w:rtl/>
        </w:rPr>
      </w:pPr>
      <w:r w:rsidRPr="007916B1">
        <w:rPr>
          <w:rtl/>
        </w:rPr>
        <w:t xml:space="preserve">المقياسُ الحَقيقي </w:t>
      </w:r>
    </w:p>
    <w:p w:rsidR="00A45A4A" w:rsidRDefault="00A45A4A" w:rsidP="00A55CF3">
      <w:pPr>
        <w:pStyle w:val="libNormal"/>
        <w:rPr>
          <w:rtl/>
        </w:rPr>
      </w:pPr>
      <w:r w:rsidRPr="00A55CF3">
        <w:rPr>
          <w:rtl/>
        </w:rPr>
        <w:t>إنّ الأثر الحسن الخالد في أذهان الأُمة لا يأتي إلاّ من خلال التعامل الصادق والصريح معهم</w:t>
      </w:r>
      <w:r w:rsidR="009B1FD8">
        <w:rPr>
          <w:rtl/>
        </w:rPr>
        <w:t>،</w:t>
      </w:r>
      <w:r w:rsidRPr="00A55CF3">
        <w:rPr>
          <w:rtl/>
        </w:rPr>
        <w:t xml:space="preserve"> ولذا يقول الإمام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وَلَكِنِ اخْتَبِرْهُمْ بِمَا وُلُّوا لِلصَّالِحِينَ قَبْلَكَ فَاعْمِدْ لأَحْسَنِهِمْ كَانَ فِي الْعَامَّةِ أَثَراً وَأَعْرَفِهِمْ بِالأَمَانَةِ وَجْهاً</w:t>
      </w:r>
      <w:r w:rsidR="009B1FD8">
        <w:rPr>
          <w:rFonts w:hint="cs"/>
          <w:rtl/>
        </w:rPr>
        <w:t>،</w:t>
      </w:r>
      <w:r w:rsidRPr="00A55CF3">
        <w:rPr>
          <w:rFonts w:hint="cs"/>
          <w:rtl/>
        </w:rPr>
        <w:t xml:space="preserve"> فَإِنَّ ذَلِكَ دَلِيلٌ عَلَى نَصِيحَتِكَ لِلَّهِ وَلِمَنْ وُلِّيتَ أَمْرَهُ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أي انتبه أيّها الولي</w:t>
      </w:r>
      <w:r w:rsidR="009B1FD8">
        <w:rPr>
          <w:rtl/>
        </w:rPr>
        <w:t>،</w:t>
      </w:r>
      <w:r w:rsidRPr="00A55CF3">
        <w:rPr>
          <w:rtl/>
        </w:rPr>
        <w:t xml:space="preserve"> فاعمد إلى اختيار أهل التجربة والمعرفة بما تولّوا قبل ذلك من أعمال وكانت جهودهم مشكورةً وأعمالهم حسنةً وسيرتهم جيدةً</w:t>
      </w:r>
      <w:r w:rsidR="009B1FD8">
        <w:rPr>
          <w:rtl/>
        </w:rPr>
        <w:t>،</w:t>
      </w:r>
      <w:r w:rsidRPr="00A55CF3">
        <w:rPr>
          <w:rtl/>
        </w:rPr>
        <w:t xml:space="preserve"> ومع كلّ هذا فالإمام يقول</w:t>
      </w:r>
      <w:r w:rsidR="009B1FD8">
        <w:rPr>
          <w:rtl/>
        </w:rPr>
        <w:t>:</w:t>
      </w:r>
      <w:r w:rsidRPr="00A55CF3">
        <w:rPr>
          <w:rtl/>
        </w:rPr>
        <w:t xml:space="preserve"> </w:t>
      </w:r>
      <w:r w:rsidR="009B1FD8">
        <w:rPr>
          <w:rFonts w:hint="cs"/>
          <w:rtl/>
        </w:rPr>
        <w:t>(</w:t>
      </w:r>
      <w:r w:rsidRPr="00A55CF3">
        <w:rPr>
          <w:rFonts w:hint="cs"/>
          <w:rtl/>
        </w:rPr>
        <w:t>فَاعْمِدْ لأَحْسَنِهِمْ كَانَ فِي الْعَامَّةِ أَثَراً</w:t>
      </w:r>
      <w:r w:rsidR="009B1FD8">
        <w:rPr>
          <w:rFonts w:hint="cs"/>
          <w:rtl/>
        </w:rPr>
        <w:t>)</w:t>
      </w:r>
      <w:r w:rsidR="009B1FD8">
        <w:rPr>
          <w:rtl/>
        </w:rPr>
        <w:t>،</w:t>
      </w:r>
      <w:r w:rsidRPr="00A55CF3">
        <w:rPr>
          <w:rtl/>
        </w:rPr>
        <w:t xml:space="preserve"> إذن جميع الصفات المطلوبة في إدارة الأعمال مهمّةٌ</w:t>
      </w:r>
      <w:r w:rsidR="009B1FD8">
        <w:rPr>
          <w:rtl/>
        </w:rPr>
        <w:t>،</w:t>
      </w:r>
      <w:r w:rsidRPr="00A55CF3">
        <w:rPr>
          <w:rtl/>
        </w:rPr>
        <w:t xml:space="preserve"> والأهمَّ منها اختيار مَن هو أحسنهم وأفضلهم وأقربهم إلى قلوب العامّة من الناس</w:t>
      </w:r>
      <w:r w:rsidR="009B1FD8">
        <w:rPr>
          <w:rtl/>
        </w:rPr>
        <w:t>،</w:t>
      </w:r>
      <w:r w:rsidRPr="00A55CF3">
        <w:rPr>
          <w:rtl/>
        </w:rPr>
        <w:t xml:space="preserve"> فمَن ترك أثراً طيّباً وذِكراً محموداً</w:t>
      </w:r>
      <w:r w:rsidR="009B1FD8">
        <w:rPr>
          <w:rtl/>
        </w:rPr>
        <w:t>،</w:t>
      </w:r>
      <w:r w:rsidRPr="00A55CF3">
        <w:rPr>
          <w:rtl/>
        </w:rPr>
        <w:t xml:space="preserve"> وحَمل قلباً ينبض بحلّ مشاكل المجتمع</w:t>
      </w:r>
      <w:r w:rsidR="009B1FD8">
        <w:rPr>
          <w:rtl/>
        </w:rPr>
        <w:t>،</w:t>
      </w:r>
      <w:r w:rsidRPr="00A55CF3">
        <w:rPr>
          <w:rtl/>
        </w:rPr>
        <w:t xml:space="preserve"> وعمل بالعدل والحق</w:t>
      </w:r>
      <w:r w:rsidR="009B1FD8">
        <w:rPr>
          <w:rtl/>
        </w:rPr>
        <w:t>،</w:t>
      </w:r>
      <w:r w:rsidRPr="00A55CF3">
        <w:rPr>
          <w:rtl/>
        </w:rPr>
        <w:t xml:space="preserve"> حسن تعامله الإنساني في الرعية فادفع إليه الأمر فهو أهلٌ لذلك</w:t>
      </w:r>
      <w:r w:rsidR="009B1FD8">
        <w:rPr>
          <w:rtl/>
        </w:rPr>
        <w:t>.</w:t>
      </w:r>
    </w:p>
    <w:p w:rsidR="00A45A4A" w:rsidRPr="009B1FD8" w:rsidRDefault="00A45A4A" w:rsidP="009B1FD8">
      <w:pPr>
        <w:pStyle w:val="libBold1"/>
        <w:rPr>
          <w:rtl/>
        </w:rPr>
      </w:pPr>
      <w:r w:rsidRPr="007916B1">
        <w:rPr>
          <w:rtl/>
        </w:rPr>
        <w:t>تقسيمُ الأعمال والتنسيق الإداري</w:t>
      </w:r>
    </w:p>
    <w:p w:rsidR="00A45A4A" w:rsidRPr="007916B1" w:rsidRDefault="00A45A4A" w:rsidP="00A55CF3">
      <w:pPr>
        <w:pStyle w:val="libNormal"/>
        <w:rPr>
          <w:rtl/>
        </w:rPr>
      </w:pPr>
      <w:r w:rsidRPr="00A55CF3">
        <w:rPr>
          <w:rtl/>
        </w:rPr>
        <w:t xml:space="preserve">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وَاجْعَلْ لِرَأْسِ كُلِّ أَمْرٍ مِنْ أُمُورِكَ رَأْساً مِنْهُمْ لا يَقْهَرُهُ كَبِيرُهَا وَلا يَتَشَتَّتُ عَلَيْهِ كَثِيرُهَا وَمَهْمَا كَانَ فِي كُتَّابِكَ مِنْ عَيْبٍ فَتَغَابَيْتَ عَنْهُ أُلْزِمْتَهُ</w:t>
      </w:r>
      <w:r w:rsidR="009B1FD8">
        <w:rPr>
          <w:rtl/>
        </w:rPr>
        <w:t>).</w:t>
      </w:r>
    </w:p>
    <w:p w:rsidR="00A45A4A" w:rsidRDefault="00A45A4A" w:rsidP="00A55CF3">
      <w:pPr>
        <w:pStyle w:val="libNormal"/>
        <w:rPr>
          <w:rtl/>
        </w:rPr>
      </w:pPr>
      <w:r w:rsidRPr="00A55CF3">
        <w:rPr>
          <w:rtl/>
        </w:rPr>
        <w:t>هذه نقطةٌ فيها روحٌ إداريّةٌ ذات علاقةٍ بتطوّر العمل الإداري الاجتماعي</w:t>
      </w:r>
      <w:r w:rsidR="009B1FD8">
        <w:rPr>
          <w:rtl/>
        </w:rPr>
        <w:t>،</w:t>
      </w:r>
    </w:p>
    <w:p w:rsidR="00A45A4A" w:rsidRDefault="00A45A4A" w:rsidP="00A45A4A">
      <w:pPr>
        <w:pStyle w:val="libNormal"/>
      </w:pPr>
      <w:r>
        <w:br w:type="page"/>
      </w:r>
    </w:p>
    <w:p w:rsidR="00A45A4A" w:rsidRPr="007916B1" w:rsidRDefault="00A45A4A" w:rsidP="00A55CF3">
      <w:pPr>
        <w:pStyle w:val="libNormal"/>
        <w:rPr>
          <w:rtl/>
        </w:rPr>
      </w:pPr>
      <w:r w:rsidRPr="00A55CF3">
        <w:rPr>
          <w:rtl/>
        </w:rPr>
        <w:t xml:space="preserve">حيث يدعو الإمام </w:t>
      </w:r>
      <w:r w:rsidR="009B1FD8">
        <w:rPr>
          <w:rtl/>
        </w:rPr>
        <w:t>(</w:t>
      </w:r>
      <w:r w:rsidRPr="00A55CF3">
        <w:rPr>
          <w:rtl/>
        </w:rPr>
        <w:t>عليه السلام</w:t>
      </w:r>
      <w:r w:rsidR="009B1FD8">
        <w:rPr>
          <w:rtl/>
        </w:rPr>
        <w:t>)</w:t>
      </w:r>
      <w:r w:rsidRPr="00A55CF3">
        <w:rPr>
          <w:rtl/>
        </w:rPr>
        <w:t xml:space="preserve"> إلى تقسيم العمل حسب القدرة والطاقة لمَن يقوم بهذه الأعمال</w:t>
      </w:r>
      <w:r w:rsidR="009B1FD8">
        <w:rPr>
          <w:rtl/>
        </w:rPr>
        <w:t>،</w:t>
      </w:r>
      <w:r w:rsidRPr="00A55CF3">
        <w:rPr>
          <w:rtl/>
        </w:rPr>
        <w:t xml:space="preserve"> ويطلب أن يجعل لكلّ إدارةٍ معيّنةٍ مختصّةٍ في جانب من جوانب الدولة رجلاً يُشرف عليها يكون فيها رأساً ليس فوقه أحد يقهره ويتأثر به أثناء عمله غير الوالي نفسه</w:t>
      </w:r>
      <w:r w:rsidR="009B1FD8">
        <w:rPr>
          <w:rtl/>
        </w:rPr>
        <w:t>،</w:t>
      </w:r>
      <w:r w:rsidRPr="00A55CF3">
        <w:rPr>
          <w:rtl/>
        </w:rPr>
        <w:t xml:space="preserve"> أي</w:t>
      </w:r>
      <w:r w:rsidR="009B1FD8">
        <w:rPr>
          <w:rtl/>
        </w:rPr>
        <w:t>:</w:t>
      </w:r>
      <w:r w:rsidRPr="00A55CF3">
        <w:rPr>
          <w:rtl/>
        </w:rPr>
        <w:t xml:space="preserve"> أشبه ما يكون بالوزارات الحاليّة</w:t>
      </w:r>
      <w:r w:rsidR="009B1FD8">
        <w:rPr>
          <w:rtl/>
        </w:rPr>
        <w:t>،</w:t>
      </w:r>
      <w:r w:rsidRPr="00A55CF3">
        <w:rPr>
          <w:rtl/>
        </w:rPr>
        <w:t xml:space="preserve"> ولا يكون وزيراً مسؤولاً عن وزيرٍ آخر عدا رئيس الدولة أو الوزارة</w:t>
      </w:r>
      <w:r w:rsidR="009B1FD8">
        <w:rPr>
          <w:rtl/>
        </w:rPr>
        <w:t>،</w:t>
      </w:r>
      <w:r w:rsidRPr="00A55CF3">
        <w:rPr>
          <w:rtl/>
        </w:rPr>
        <w:t xml:space="preserve"> فيستطيع أن يتحرّك بحريةٍ ويُقدّم كلّ طاقته ويُبدع بها</w:t>
      </w:r>
      <w:r w:rsidR="009B1FD8">
        <w:rPr>
          <w:rtl/>
        </w:rPr>
        <w:t>،</w:t>
      </w:r>
      <w:r w:rsidRPr="00A55CF3">
        <w:rPr>
          <w:rtl/>
        </w:rPr>
        <w:t xml:space="preserve"> ويشعر بالمسؤولية اتجاهها</w:t>
      </w:r>
      <w:r w:rsidR="009B1FD8">
        <w:rPr>
          <w:rtl/>
        </w:rPr>
        <w:t>.</w:t>
      </w:r>
    </w:p>
    <w:p w:rsidR="00A45A4A" w:rsidRDefault="00A45A4A" w:rsidP="00A55CF3">
      <w:pPr>
        <w:pStyle w:val="libNormal"/>
        <w:rPr>
          <w:rtl/>
        </w:rPr>
      </w:pPr>
      <w:r w:rsidRPr="00A55CF3">
        <w:rPr>
          <w:rtl/>
        </w:rPr>
        <w:t>ثُمّ إنّ من العقل السياسي والإداري أن لا يكون هناك عدّة مسؤوليات في يدٍ واحدةٍ</w:t>
      </w:r>
      <w:r w:rsidR="009B1FD8">
        <w:rPr>
          <w:rtl/>
        </w:rPr>
        <w:t>،</w:t>
      </w:r>
      <w:r w:rsidRPr="00A55CF3">
        <w:rPr>
          <w:rtl/>
        </w:rPr>
        <w:t xml:space="preserve"> إذ لا يمكن ضبطها أو الإشراف عليها بدقّة مع تشتّت الفِكر الذي لا يستطيع أن يُفكّر ويُطوّر أو يُبدع ويُحسن طُرق عمله</w:t>
      </w:r>
      <w:r w:rsidR="009B1FD8">
        <w:rPr>
          <w:rtl/>
        </w:rPr>
        <w:t>،</w:t>
      </w:r>
      <w:r w:rsidRPr="00A55CF3">
        <w:rPr>
          <w:rtl/>
        </w:rPr>
        <w:t xml:space="preserve"> </w:t>
      </w:r>
      <w:r w:rsidR="009B1FD8">
        <w:rPr>
          <w:rtl/>
        </w:rPr>
        <w:t>(</w:t>
      </w:r>
      <w:r w:rsidRPr="00A55CF3">
        <w:rPr>
          <w:rtl/>
        </w:rPr>
        <w:t>ثُمّ أمره أن يقسّم فنون الكتابة وضروبها بينهم</w:t>
      </w:r>
      <w:r w:rsidR="009B1FD8">
        <w:rPr>
          <w:rtl/>
        </w:rPr>
        <w:t>،</w:t>
      </w:r>
      <w:r w:rsidRPr="00A55CF3">
        <w:rPr>
          <w:rtl/>
        </w:rPr>
        <w:t xml:space="preserve"> نحو أن يكون أحدهم للرسائل إلى الأطراف والأعداء</w:t>
      </w:r>
      <w:r w:rsidR="009B1FD8">
        <w:rPr>
          <w:rtl/>
        </w:rPr>
        <w:t>،</w:t>
      </w:r>
      <w:r w:rsidRPr="00A55CF3">
        <w:rPr>
          <w:rtl/>
        </w:rPr>
        <w:t xml:space="preserve"> والآخر لأجوبة عمّال السواد</w:t>
      </w:r>
      <w:r w:rsidR="009B1FD8">
        <w:rPr>
          <w:rtl/>
        </w:rPr>
        <w:t>،</w:t>
      </w:r>
      <w:r w:rsidRPr="00A55CF3">
        <w:rPr>
          <w:rtl/>
        </w:rPr>
        <w:t xml:space="preserve"> والآخر بحضرة الأمير في خاصّته وداره وحاشيته وثقاته</w:t>
      </w:r>
      <w:r w:rsidR="009B1FD8">
        <w:rPr>
          <w:rtl/>
        </w:rPr>
        <w:t>،</w:t>
      </w:r>
      <w:r w:rsidRPr="00A55CF3">
        <w:rPr>
          <w:rtl/>
        </w:rPr>
        <w:t xml:space="preserve"> ثُمّ ذكر أنّه مأخوذ مع الله تعالى بما يتغابى عنه ويتغافل من عُيوب كتّابه</w:t>
      </w:r>
      <w:r w:rsidR="009B1FD8">
        <w:rPr>
          <w:rtl/>
        </w:rPr>
        <w:t>،</w:t>
      </w:r>
      <w:r w:rsidRPr="00A55CF3">
        <w:rPr>
          <w:rtl/>
        </w:rPr>
        <w:t xml:space="preserve"> فإنّ الدين لا يُبيح الإغضاء والغفلة عن الأعوان والخوّل</w:t>
      </w:r>
      <w:r w:rsidR="009B1FD8">
        <w:rPr>
          <w:rtl/>
        </w:rPr>
        <w:t>،</w:t>
      </w:r>
      <w:r w:rsidRPr="00A55CF3">
        <w:rPr>
          <w:rtl/>
        </w:rPr>
        <w:t xml:space="preserve"> ويوجب التطلّع عليهم</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7916B1">
        <w:rPr>
          <w:rtl/>
        </w:rPr>
        <w:t>التَقسيمُ المِهَنيّ</w:t>
      </w:r>
      <w:bookmarkStart w:id="61" w:name="التَقسيمُ_المِهَنيّ"/>
      <w:bookmarkEnd w:id="61"/>
    </w:p>
    <w:p w:rsidR="00A45A4A" w:rsidRPr="009B1FD8" w:rsidRDefault="00A45A4A" w:rsidP="009B1FD8">
      <w:pPr>
        <w:pStyle w:val="libBold1"/>
        <w:rPr>
          <w:rtl/>
        </w:rPr>
      </w:pPr>
      <w:r w:rsidRPr="007916B1">
        <w:rPr>
          <w:rtl/>
        </w:rPr>
        <w:t>التُجّار وذَوي الصناعات الحِرفيَّة</w:t>
      </w:r>
    </w:p>
    <w:p w:rsidR="00A45A4A" w:rsidRPr="007916B1" w:rsidRDefault="00A45A4A" w:rsidP="00A55CF3">
      <w:pPr>
        <w:pStyle w:val="libNormal"/>
        <w:rPr>
          <w:rtl/>
        </w:rPr>
      </w:pPr>
      <w:r w:rsidRPr="00A55CF3">
        <w:rPr>
          <w:rtl/>
        </w:rPr>
        <w:t>نأتي إلى طبقةٍ عريضةٍ أُخرى تشكّل ثقل المجتمع الاقتصادي المادّي والتجاري</w:t>
      </w:r>
      <w:r w:rsidR="009B1FD8">
        <w:rPr>
          <w:rtl/>
        </w:rPr>
        <w:t>،</w:t>
      </w:r>
      <w:r w:rsidRPr="00A55CF3">
        <w:rPr>
          <w:rtl/>
        </w:rPr>
        <w:t xml:space="preserve"> هذه الطبقة هي المُهيمنة على تبادل السِلع وصناعاتها</w:t>
      </w:r>
      <w:r w:rsidR="009B1FD8">
        <w:rPr>
          <w:rtl/>
        </w:rPr>
        <w:t>،</w:t>
      </w:r>
      <w:r w:rsidRPr="00A55CF3">
        <w:rPr>
          <w:rtl/>
        </w:rPr>
        <w:t xml:space="preserve"> وإيجاد الأسواق البديلة</w:t>
      </w:r>
      <w:r w:rsidR="009B1FD8">
        <w:rPr>
          <w:rtl/>
        </w:rPr>
        <w:t>،</w:t>
      </w:r>
      <w:r w:rsidRPr="00A55CF3">
        <w:rPr>
          <w:rtl/>
        </w:rPr>
        <w:t xml:space="preserve"> وتغيير أماكن البيع تبعاً للعرض والطلب</w:t>
      </w:r>
      <w:r w:rsidR="009B1FD8">
        <w:rPr>
          <w:rtl/>
        </w:rPr>
        <w:t>،</w:t>
      </w:r>
      <w:r w:rsidRPr="00A55CF3">
        <w:rPr>
          <w:rtl/>
        </w:rPr>
        <w:t xml:space="preserve"> وقد أعطى الإمام </w:t>
      </w:r>
      <w:r w:rsidR="009B1FD8">
        <w:rPr>
          <w:rtl/>
        </w:rPr>
        <w:t>(</w:t>
      </w:r>
      <w:r w:rsidRPr="00A55CF3">
        <w:rPr>
          <w:rtl/>
        </w:rPr>
        <w:t>عليه السلام</w:t>
      </w:r>
      <w:r w:rsidR="009B1FD8">
        <w:rPr>
          <w:rtl/>
        </w:rPr>
        <w:t>)</w:t>
      </w:r>
      <w:r w:rsidRPr="00A55CF3">
        <w:rPr>
          <w:rtl/>
        </w:rPr>
        <w:t xml:space="preserve"> صفات أعمالهم وأشكالها</w:t>
      </w:r>
      <w:r w:rsidR="009B1FD8">
        <w:rPr>
          <w:rtl/>
        </w:rPr>
        <w:t>،</w:t>
      </w:r>
      <w:r w:rsidRPr="00A55CF3">
        <w:rPr>
          <w:rtl/>
        </w:rPr>
        <w:t xml:space="preserve"> ثُمّ كيفية التعامل مع هؤلاء ومُتابعة أعمالهم بصورةٍ لا</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شرح نهج البلاغة</w:t>
      </w:r>
      <w:r>
        <w:rPr>
          <w:rtl/>
        </w:rPr>
        <w:t>،</w:t>
      </w:r>
      <w:r w:rsidR="00A45A4A" w:rsidRPr="007916B1">
        <w:rPr>
          <w:rtl/>
        </w:rPr>
        <w:t xml:space="preserve"> المجلّد 17</w:t>
      </w:r>
      <w:r>
        <w:rPr>
          <w:rtl/>
        </w:rPr>
        <w:t xml:space="preserve"> - </w:t>
      </w:r>
      <w:r w:rsidR="00A45A4A" w:rsidRPr="007916B1">
        <w:rPr>
          <w:rtl/>
        </w:rPr>
        <w:t>ص79</w:t>
      </w:r>
      <w:r>
        <w:rPr>
          <w:rtl/>
        </w:rPr>
        <w:t>.</w:t>
      </w:r>
    </w:p>
    <w:p w:rsidR="00A45A4A" w:rsidRDefault="00A45A4A" w:rsidP="00A45A4A">
      <w:pPr>
        <w:pStyle w:val="libNormal"/>
      </w:pPr>
      <w:r>
        <w:br w:type="page"/>
      </w:r>
    </w:p>
    <w:p w:rsidR="00A45A4A" w:rsidRPr="007916B1" w:rsidRDefault="00A45A4A" w:rsidP="00A55CF3">
      <w:pPr>
        <w:pStyle w:val="libNormal"/>
        <w:rPr>
          <w:rtl/>
        </w:rPr>
      </w:pPr>
      <w:r w:rsidRPr="00A55CF3">
        <w:rPr>
          <w:rtl/>
        </w:rPr>
        <w:t>تؤثّر على حركتهم التجاريّة والصناعية</w:t>
      </w:r>
      <w:r w:rsidR="009B1FD8">
        <w:rPr>
          <w:rtl/>
        </w:rPr>
        <w:t>،</w:t>
      </w:r>
      <w:r w:rsidRPr="00A55CF3">
        <w:rPr>
          <w:rtl/>
        </w:rPr>
        <w:t xml:space="preserve"> وقد قال فيهم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ثُمّ اسْتَوْصِ بِالتُّجَّارِ وَذَوِي الصِّنَاعَاتِ</w:t>
      </w:r>
      <w:r w:rsidR="009B1FD8">
        <w:rPr>
          <w:rtl/>
        </w:rPr>
        <w:t>،</w:t>
      </w:r>
      <w:r w:rsidRPr="00A55CF3">
        <w:rPr>
          <w:rtl/>
        </w:rPr>
        <w:t xml:space="preserve"> وَأَوْصِ بِهِمْ خَيْراً الْمُقِيمِ مِنْهُمْ وَالْمُضْطَرِبِ بِمَالِهِ وَالْمُتَرَفِّقِ بِبَدَنِهِ</w:t>
      </w:r>
      <w:r w:rsidR="009B1FD8">
        <w:rPr>
          <w:rtl/>
        </w:rPr>
        <w:t>،</w:t>
      </w:r>
      <w:r w:rsidRPr="00A55CF3">
        <w:rPr>
          <w:rtl/>
        </w:rPr>
        <w:t xml:space="preserve"> فَإِنَّهُمْ مَوَادُّ الْمَنَافِعِ وَأَسْبَابُ الْمَرَافِقِ وَجُلاَّبُهَا مِنَ الْمَبَاعِدِ وَالْمَطَارِحِ فِي بَرِّكَ وَبَحْرِكَ وَسَهْلِكَ وَجَبَلِكَ</w:t>
      </w:r>
      <w:r w:rsidR="009B1FD8">
        <w:rPr>
          <w:rtl/>
        </w:rPr>
        <w:t>،</w:t>
      </w:r>
      <w:r w:rsidRPr="00A55CF3">
        <w:rPr>
          <w:rtl/>
        </w:rPr>
        <w:t xml:space="preserve"> وَحَيْثُ لا يَلْتَئِمُ النَّاسُ لِمَوَاضِعِهَا وَلا يَجْتَرِئونَ عَلَيْهَا</w:t>
      </w:r>
      <w:r w:rsidR="009B1FD8">
        <w:rPr>
          <w:rtl/>
        </w:rPr>
        <w:t>،</w:t>
      </w:r>
      <w:r w:rsidRPr="00A55CF3">
        <w:rPr>
          <w:rtl/>
        </w:rPr>
        <w:t xml:space="preserve"> فَإِنَّهُمْ سِلْمٌ لا تُخَافُ بَائِقَتُهُ وَصُلْحٌ لا تُخْشَى غَائِلَتُهُ</w:t>
      </w:r>
      <w:r w:rsidR="009B1FD8">
        <w:rPr>
          <w:rtl/>
        </w:rPr>
        <w:t>،</w:t>
      </w:r>
      <w:r w:rsidRPr="00A55CF3">
        <w:rPr>
          <w:rtl/>
        </w:rPr>
        <w:t xml:space="preserve"> وَتَفَقَّدْ أُمُورَهُمْ بِحَضْرَتِكَ وَفِي حَوَاشِي بِلادِكَ</w:t>
      </w:r>
      <w:r w:rsidR="009B1FD8">
        <w:rPr>
          <w:rtl/>
        </w:rPr>
        <w:t>،</w:t>
      </w:r>
      <w:r w:rsidRPr="00A55CF3">
        <w:rPr>
          <w:rtl/>
        </w:rPr>
        <w:t xml:space="preserve"> وَاعْلَمْ مَعَ ذَلِكَ أَنَّ فِي كَثِيرٍ مِنْهُمْ ضِيقاً فَاحِشاً وَشُحّاً قَبِيحاً وَاحْتِكَاراً لِلْمَنَافِعِ وَتَحَكُّماً فِي الْبِيَاعَاتِ</w:t>
      </w:r>
      <w:r w:rsidR="009B1FD8">
        <w:rPr>
          <w:rtl/>
        </w:rPr>
        <w:t>).</w:t>
      </w:r>
    </w:p>
    <w:p w:rsidR="00A45A4A" w:rsidRPr="007916B1" w:rsidRDefault="00A45A4A" w:rsidP="00A55CF3">
      <w:pPr>
        <w:pStyle w:val="libNormal"/>
        <w:rPr>
          <w:rtl/>
        </w:rPr>
      </w:pPr>
      <w:r w:rsidRPr="00A55CF3">
        <w:rPr>
          <w:rtl/>
        </w:rPr>
        <w:t>فقد استوصى مالك وأمَرَه أن يوصي عمّاله كذلك</w:t>
      </w:r>
      <w:r w:rsidR="009B1FD8">
        <w:rPr>
          <w:rtl/>
        </w:rPr>
        <w:t>،</w:t>
      </w:r>
      <w:r w:rsidRPr="00A55CF3">
        <w:rPr>
          <w:rtl/>
        </w:rPr>
        <w:t xml:space="preserve"> وقد قسّم هذه الفئة من الناس إلى تاجرٍ مقيمٍ مُستقرٍ</w:t>
      </w:r>
      <w:r w:rsidR="009B1FD8">
        <w:rPr>
          <w:rtl/>
        </w:rPr>
        <w:t>،</w:t>
      </w:r>
      <w:r w:rsidRPr="00A55CF3">
        <w:rPr>
          <w:rtl/>
        </w:rPr>
        <w:t xml:space="preserve"> وتاجرٍ آخر مُضطرب</w:t>
      </w:r>
      <w:r w:rsidR="009B1FD8">
        <w:rPr>
          <w:rtl/>
        </w:rPr>
        <w:t>،</w:t>
      </w:r>
      <w:r w:rsidRPr="00A55CF3">
        <w:rPr>
          <w:rtl/>
        </w:rPr>
        <w:t xml:space="preserve"> أي يدور في البلدان بماله وتجارته وبين الأسواق الأخرى تبعاً لحجم البيع والشراء</w:t>
      </w:r>
      <w:r w:rsidR="009B1FD8">
        <w:rPr>
          <w:rtl/>
        </w:rPr>
        <w:t>،</w:t>
      </w:r>
      <w:r w:rsidRPr="00A55CF3">
        <w:rPr>
          <w:rtl/>
        </w:rPr>
        <w:t xml:space="preserve"> والشريحة الأُخرى هُم أرباب الصناعات والذي جاء قوله فيهم</w:t>
      </w:r>
      <w:r w:rsidR="009B1FD8">
        <w:rPr>
          <w:rtl/>
        </w:rPr>
        <w:t>:</w:t>
      </w:r>
      <w:r w:rsidRPr="00A55CF3">
        <w:rPr>
          <w:rtl/>
        </w:rPr>
        <w:t xml:space="preserve"> </w:t>
      </w:r>
      <w:r w:rsidR="009B1FD8">
        <w:rPr>
          <w:rtl/>
        </w:rPr>
        <w:t>(</w:t>
      </w:r>
      <w:r w:rsidRPr="00A55CF3">
        <w:rPr>
          <w:rtl/>
        </w:rPr>
        <w:t>َالْمُتَرَفِّقِ بِبَدَنِهِ</w:t>
      </w:r>
      <w:r w:rsidR="009B1FD8">
        <w:rPr>
          <w:rtl/>
        </w:rPr>
        <w:t>)</w:t>
      </w:r>
      <w:r w:rsidRPr="00A55CF3">
        <w:rPr>
          <w:rtl/>
        </w:rPr>
        <w:t xml:space="preserve"> أي المُتكّسب ببدنه</w:t>
      </w:r>
      <w:r w:rsidR="009B1FD8">
        <w:rPr>
          <w:rtl/>
        </w:rPr>
        <w:t>،</w:t>
      </w:r>
      <w:r w:rsidRPr="00A55CF3">
        <w:rPr>
          <w:rtl/>
        </w:rPr>
        <w:t xml:space="preserve"> الذي يبذل الجُهد العضلي</w:t>
      </w:r>
      <w:r w:rsidR="009B1FD8">
        <w:rPr>
          <w:rtl/>
        </w:rPr>
        <w:t>.</w:t>
      </w:r>
    </w:p>
    <w:p w:rsidR="00A45A4A" w:rsidRPr="007916B1" w:rsidRDefault="00A45A4A" w:rsidP="00A55CF3">
      <w:pPr>
        <w:pStyle w:val="libNormal"/>
        <w:rPr>
          <w:rtl/>
        </w:rPr>
      </w:pPr>
      <w:r w:rsidRPr="00A55CF3">
        <w:rPr>
          <w:rtl/>
        </w:rPr>
        <w:t>وأعمال هذه الطبقة مهمّةٌ في حركة السوق وتبادل البضائع وجَلب السِلع من الأماكن البعيدة ونقلها وبالعكس</w:t>
      </w:r>
      <w:r w:rsidR="009B1FD8">
        <w:rPr>
          <w:rtl/>
        </w:rPr>
        <w:t>،</w:t>
      </w:r>
      <w:r w:rsidRPr="00A55CF3">
        <w:rPr>
          <w:rtl/>
        </w:rPr>
        <w:t xml:space="preserve"> والتجارة بصورةٍ عامّةٍ</w:t>
      </w:r>
      <w:r w:rsidR="009B1FD8">
        <w:rPr>
          <w:rtl/>
        </w:rPr>
        <w:t>:</w:t>
      </w:r>
      <w:r w:rsidRPr="00A55CF3">
        <w:rPr>
          <w:rtl/>
        </w:rPr>
        <w:t xml:space="preserve"> هي تنمية المال واستزادته عن طريق شراء السِلع بثَمنٍ رخيصٍ وبيعها بثمنٍ غالٍ أو حكرها وخزنها أملاً في فقدانها من السوق فيزداد الطَلَب عليها فيبيعها بأثمان غاليةٍ</w:t>
      </w:r>
      <w:r w:rsidR="009B1FD8">
        <w:rPr>
          <w:rtl/>
        </w:rPr>
        <w:t>،</w:t>
      </w:r>
      <w:r w:rsidRPr="00A55CF3">
        <w:rPr>
          <w:rtl/>
        </w:rPr>
        <w:t xml:space="preserve"> وهذا ما حذّر منه الإمام </w:t>
      </w:r>
      <w:r w:rsidR="009B1FD8">
        <w:rPr>
          <w:rtl/>
        </w:rPr>
        <w:t>(</w:t>
      </w:r>
      <w:r w:rsidRPr="00A55CF3">
        <w:rPr>
          <w:rtl/>
        </w:rPr>
        <w:t>عليه السلام</w:t>
      </w:r>
      <w:r w:rsidR="009B1FD8">
        <w:rPr>
          <w:rtl/>
        </w:rPr>
        <w:t>)؛</w:t>
      </w:r>
      <w:r w:rsidRPr="00A55CF3">
        <w:rPr>
          <w:rtl/>
        </w:rPr>
        <w:t xml:space="preserve"> لأنّ فيه مَضرّةٌ للناس والدولة</w:t>
      </w:r>
      <w:r w:rsidR="009B1FD8">
        <w:rPr>
          <w:rtl/>
        </w:rPr>
        <w:t>،</w:t>
      </w:r>
      <w:r w:rsidRPr="00A55CF3">
        <w:rPr>
          <w:rtl/>
        </w:rPr>
        <w:t xml:space="preserve"> فالعمل التجاري حُرٌّ في الإسلام</w:t>
      </w:r>
      <w:r w:rsidR="009B1FD8">
        <w:rPr>
          <w:rtl/>
        </w:rPr>
        <w:t>،</w:t>
      </w:r>
      <w:r w:rsidRPr="00A55CF3">
        <w:rPr>
          <w:rtl/>
        </w:rPr>
        <w:t xml:space="preserve"> ليس عليه قيودٌ مانعةٌ ولا قوانين مجحفةٌ ولا ضرائب باهضةٌ</w:t>
      </w:r>
      <w:r w:rsidR="009B1FD8">
        <w:rPr>
          <w:rtl/>
        </w:rPr>
        <w:t>،</w:t>
      </w:r>
      <w:r w:rsidRPr="00A55CF3">
        <w:rPr>
          <w:rtl/>
        </w:rPr>
        <w:t xml:space="preserve"> إلاّ بما فرضه الله تعالى أو ما يُعطيه من نفسه لضعفاء المجتمع كعملية تكافل اجتماعي</w:t>
      </w:r>
      <w:r w:rsidR="009B1FD8">
        <w:rPr>
          <w:rtl/>
        </w:rPr>
        <w:t>،</w:t>
      </w:r>
      <w:r w:rsidRPr="00A55CF3">
        <w:rPr>
          <w:rtl/>
        </w:rPr>
        <w:t xml:space="preserve"> وهي إنفاق الأغنياء على حاجة الفقراء حتى يستديم المجتمع في حركته وعمرانه</w:t>
      </w:r>
      <w:r w:rsidR="009B1FD8">
        <w:rPr>
          <w:rtl/>
        </w:rPr>
        <w:t>،</w:t>
      </w:r>
      <w:r w:rsidRPr="00A55CF3">
        <w:rPr>
          <w:rtl/>
        </w:rPr>
        <w:t xml:space="preserve"> وقد ورد عن أهل البيت </w:t>
      </w:r>
      <w:r w:rsidR="009B1FD8">
        <w:rPr>
          <w:rtl/>
        </w:rPr>
        <w:t>(</w:t>
      </w:r>
      <w:r w:rsidRPr="00A55CF3">
        <w:rPr>
          <w:rtl/>
        </w:rPr>
        <w:t>عليهم السلام</w:t>
      </w:r>
      <w:r w:rsidR="009B1FD8">
        <w:rPr>
          <w:rtl/>
        </w:rPr>
        <w:t>)</w:t>
      </w:r>
      <w:r w:rsidRPr="00A55CF3">
        <w:rPr>
          <w:rtl/>
        </w:rPr>
        <w:t xml:space="preserve"> الكثير من الأحاديث التي تؤكّد على أهميّة</w:t>
      </w:r>
    </w:p>
    <w:p w:rsidR="00A45A4A" w:rsidRDefault="00A45A4A" w:rsidP="00A45A4A">
      <w:pPr>
        <w:pStyle w:val="libNormal"/>
      </w:pPr>
      <w:r>
        <w:br w:type="page"/>
      </w:r>
    </w:p>
    <w:p w:rsidR="00A45A4A" w:rsidRPr="007916B1" w:rsidRDefault="00A45A4A" w:rsidP="00A55CF3">
      <w:pPr>
        <w:pStyle w:val="libNormal"/>
        <w:rPr>
          <w:rtl/>
        </w:rPr>
      </w:pPr>
      <w:r w:rsidRPr="00A55CF3">
        <w:rPr>
          <w:rtl/>
        </w:rPr>
        <w:t>التجارة</w:t>
      </w:r>
      <w:r w:rsidR="009B1FD8">
        <w:rPr>
          <w:rtl/>
        </w:rPr>
        <w:t>،</w:t>
      </w:r>
      <w:r w:rsidRPr="00A55CF3">
        <w:rPr>
          <w:rtl/>
        </w:rPr>
        <w:t xml:space="preserve"> منها</w:t>
      </w:r>
      <w:r w:rsidR="009B1FD8">
        <w:rPr>
          <w:rtl/>
        </w:rPr>
        <w:t>:</w:t>
      </w:r>
      <w:r w:rsidRPr="00A55CF3">
        <w:rPr>
          <w:rtl/>
        </w:rPr>
        <w:t xml:space="preserve"> ما ورد عن أبي عبد الله </w:t>
      </w:r>
      <w:r w:rsidR="009B1FD8">
        <w:rPr>
          <w:rtl/>
        </w:rPr>
        <w:t>(</w:t>
      </w:r>
      <w:r w:rsidRPr="00A55CF3">
        <w:rPr>
          <w:rtl/>
        </w:rPr>
        <w:t>عليه السلام</w:t>
      </w:r>
      <w:r w:rsidR="009B1FD8">
        <w:rPr>
          <w:rtl/>
        </w:rPr>
        <w:t>)</w:t>
      </w:r>
      <w:r w:rsidRPr="00A55CF3">
        <w:rPr>
          <w:rtl/>
        </w:rPr>
        <w:t xml:space="preserve"> قوله</w:t>
      </w:r>
      <w:r w:rsidR="009B1FD8">
        <w:rPr>
          <w:rtl/>
        </w:rPr>
        <w:t>:</w:t>
      </w:r>
      <w:r w:rsidRPr="00A55CF3">
        <w:rPr>
          <w:rtl/>
        </w:rPr>
        <w:t xml:space="preserve"> </w:t>
      </w:r>
      <w:r w:rsidR="009B1FD8">
        <w:rPr>
          <w:rtl/>
        </w:rPr>
        <w:t>(</w:t>
      </w:r>
      <w:r w:rsidRPr="00A55CF3">
        <w:rPr>
          <w:rtl/>
        </w:rPr>
        <w:t>إنّ التجارة تزيد العقل</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sidRPr="0043619B">
        <w:rPr>
          <w:rtl/>
        </w:rPr>
        <w:t>،</w:t>
      </w:r>
      <w:r w:rsidRPr="00A55CF3">
        <w:rPr>
          <w:rtl/>
        </w:rPr>
        <w:t xml:space="preserve"> وقد سأل مرّةً عن رجل فقال</w:t>
      </w:r>
      <w:r w:rsidR="009B1FD8">
        <w:rPr>
          <w:rtl/>
        </w:rPr>
        <w:t>:</w:t>
      </w:r>
      <w:r w:rsidRPr="00A55CF3">
        <w:rPr>
          <w:rtl/>
        </w:rPr>
        <w:t xml:space="preserve"> </w:t>
      </w:r>
      <w:r w:rsidR="009B1FD8">
        <w:rPr>
          <w:rtl/>
        </w:rPr>
        <w:t>(</w:t>
      </w:r>
      <w:r w:rsidRPr="00A55CF3">
        <w:rPr>
          <w:rtl/>
        </w:rPr>
        <w:t>ما حَبَسه عن الحج</w:t>
      </w:r>
      <w:r w:rsidR="009B1FD8">
        <w:rPr>
          <w:rtl/>
        </w:rPr>
        <w:t>؟)</w:t>
      </w:r>
      <w:r w:rsidRPr="00A55CF3">
        <w:rPr>
          <w:rtl/>
        </w:rPr>
        <w:t xml:space="preserve"> فقيل</w:t>
      </w:r>
      <w:r w:rsidR="009B1FD8">
        <w:rPr>
          <w:rtl/>
        </w:rPr>
        <w:t>:</w:t>
      </w:r>
      <w:r w:rsidRPr="00A55CF3">
        <w:rPr>
          <w:rtl/>
        </w:rPr>
        <w:t xml:space="preserve"> تركَ</w:t>
      </w:r>
      <w:r w:rsidR="009B1FD8">
        <w:rPr>
          <w:rtl/>
        </w:rPr>
        <w:t>،</w:t>
      </w:r>
      <w:r w:rsidRPr="00A55CF3">
        <w:rPr>
          <w:rtl/>
        </w:rPr>
        <w:t xml:space="preserve"> وقلّ شيئه</w:t>
      </w:r>
      <w:r w:rsidR="009B1FD8">
        <w:rPr>
          <w:rtl/>
        </w:rPr>
        <w:t>،</w:t>
      </w:r>
      <w:r w:rsidRPr="00A55CF3">
        <w:rPr>
          <w:rtl/>
        </w:rPr>
        <w:t xml:space="preserve"> قال</w:t>
      </w:r>
      <w:r w:rsidR="009B1FD8">
        <w:rPr>
          <w:rtl/>
        </w:rPr>
        <w:t xml:space="preserve"> - </w:t>
      </w:r>
      <w:r w:rsidRPr="00A55CF3">
        <w:rPr>
          <w:rtl/>
        </w:rPr>
        <w:t>وكان متكئاً فاستوى جالساً</w:t>
      </w:r>
      <w:r w:rsidR="009B1FD8">
        <w:rPr>
          <w:rtl/>
        </w:rPr>
        <w:t>،</w:t>
      </w:r>
      <w:r w:rsidRPr="00A55CF3">
        <w:rPr>
          <w:rtl/>
        </w:rPr>
        <w:t xml:space="preserve"> ثُمّ قال لهم</w:t>
      </w:r>
      <w:r w:rsidR="009B1FD8">
        <w:rPr>
          <w:rtl/>
        </w:rPr>
        <w:t xml:space="preserve"> -:</w:t>
      </w:r>
      <w:r w:rsidRPr="00A55CF3">
        <w:rPr>
          <w:rtl/>
        </w:rPr>
        <w:t xml:space="preserve"> </w:t>
      </w:r>
      <w:r w:rsidR="009B1FD8">
        <w:rPr>
          <w:rtl/>
        </w:rPr>
        <w:t>(</w:t>
      </w:r>
      <w:r w:rsidRPr="00A55CF3">
        <w:rPr>
          <w:rtl/>
        </w:rPr>
        <w:t>لا تَدَعوا التجارة فتهونوا</w:t>
      </w:r>
      <w:r w:rsidR="009B1FD8">
        <w:rPr>
          <w:rtl/>
        </w:rPr>
        <w:t>،</w:t>
      </w:r>
      <w:r w:rsidRPr="00A55CF3">
        <w:rPr>
          <w:rtl/>
        </w:rPr>
        <w:t xml:space="preserve"> اتّجِروا بارك الله لكم</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7916B1" w:rsidRDefault="00A45A4A" w:rsidP="00A55CF3">
      <w:pPr>
        <w:pStyle w:val="libNormal"/>
        <w:rPr>
          <w:rtl/>
        </w:rPr>
      </w:pPr>
      <w:r w:rsidRPr="00A55CF3">
        <w:rPr>
          <w:rtl/>
        </w:rPr>
        <w:t xml:space="preserve">وقد ذكر ابن خلدون أنّ </w:t>
      </w:r>
      <w:r w:rsidR="009B1FD8">
        <w:rPr>
          <w:rtl/>
        </w:rPr>
        <w:t>(</w:t>
      </w:r>
      <w:r w:rsidRPr="00A55CF3">
        <w:rPr>
          <w:rtl/>
        </w:rPr>
        <w:t>التاجر البصير بالتجارة لا ينقل من السِلع إلاّ ما تعمّ الحاجة إليه من الغني والفقير والسلطان والسّوقة</w:t>
      </w:r>
      <w:r w:rsidR="009B1FD8">
        <w:rPr>
          <w:rtl/>
        </w:rPr>
        <w:t>؛</w:t>
      </w:r>
      <w:r w:rsidRPr="00A55CF3">
        <w:rPr>
          <w:rtl/>
        </w:rPr>
        <w:t xml:space="preserve"> إذ في ذلك نَفَاقُ سلعته</w:t>
      </w:r>
      <w:r w:rsidR="009B1FD8">
        <w:rPr>
          <w:rtl/>
        </w:rPr>
        <w:t>،</w:t>
      </w:r>
      <w:r w:rsidRPr="00A55CF3">
        <w:rPr>
          <w:rtl/>
        </w:rPr>
        <w:t xml:space="preserve"> وأمّا إذا اختصّ نقله بما يحتاج إليه البعض فقط</w:t>
      </w:r>
      <w:r w:rsidR="009B1FD8">
        <w:rPr>
          <w:rtl/>
        </w:rPr>
        <w:t>،</w:t>
      </w:r>
      <w:r w:rsidRPr="00A55CF3">
        <w:rPr>
          <w:rtl/>
        </w:rPr>
        <w:t xml:space="preserve"> فقد يتعذّر نَفَاق سلعته حينئذٍ بإعواز الشراء من ذلك البعض لعارضٍ من العوارض</w:t>
      </w:r>
      <w:r w:rsidR="009B1FD8">
        <w:rPr>
          <w:rtl/>
        </w:rPr>
        <w:t>،</w:t>
      </w:r>
      <w:r w:rsidRPr="00A55CF3">
        <w:rPr>
          <w:rtl/>
        </w:rPr>
        <w:t xml:space="preserve"> فتكسد سوقه وتفسد أرباحه</w:t>
      </w:r>
      <w:r w:rsidR="009B1FD8">
        <w:rPr>
          <w:rtl/>
        </w:rPr>
        <w:t>،</w:t>
      </w:r>
      <w:r w:rsidRPr="00A55CF3">
        <w:rPr>
          <w:rtl/>
        </w:rPr>
        <w:t xml:space="preserve"> وكذلك إذا نقلَ السلعة المُحتاج إليها فإنّما ينقل الوسط من صنفها</w:t>
      </w:r>
      <w:r w:rsidR="009B1FD8">
        <w:rPr>
          <w:rtl/>
        </w:rPr>
        <w:t>،</w:t>
      </w:r>
      <w:r w:rsidRPr="00A55CF3">
        <w:rPr>
          <w:rtl/>
        </w:rPr>
        <w:t xml:space="preserve"> فإنّ العالي من كلّ صِنف من السِلع إنّما يختصّ به أهل الثروة وحاشية الدولة</w:t>
      </w:r>
      <w:r w:rsidR="009B1FD8">
        <w:rPr>
          <w:rtl/>
        </w:rPr>
        <w:t>،</w:t>
      </w:r>
      <w:r w:rsidRPr="00A55CF3">
        <w:rPr>
          <w:rtl/>
        </w:rPr>
        <w:t xml:space="preserve"> وهم الأقلّ</w:t>
      </w:r>
      <w:r w:rsidR="009B1FD8">
        <w:rPr>
          <w:rtl/>
        </w:rPr>
        <w:t>،</w:t>
      </w:r>
      <w:r w:rsidRPr="00A55CF3">
        <w:rPr>
          <w:rtl/>
        </w:rPr>
        <w:t xml:space="preserve"> وإنّما يكون الناس أُسوةً في الحاجة إلى الوسط من كلّ صِنف</w:t>
      </w:r>
      <w:r w:rsidR="009B1FD8">
        <w:rPr>
          <w:rtl/>
        </w:rPr>
        <w:t>،</w:t>
      </w:r>
      <w:r w:rsidRPr="00A55CF3">
        <w:rPr>
          <w:rtl/>
        </w:rPr>
        <w:t xml:space="preserve"> فليتحرّ ذلك جهده</w:t>
      </w:r>
      <w:r w:rsidR="009B1FD8">
        <w:rPr>
          <w:rtl/>
        </w:rPr>
        <w:t>،</w:t>
      </w:r>
      <w:r w:rsidRPr="00A55CF3">
        <w:rPr>
          <w:rtl/>
        </w:rPr>
        <w:t xml:space="preserve"> ففيه نَفاق سلعةٍ أو كسادها</w:t>
      </w:r>
      <w:r w:rsidR="009B1FD8">
        <w:rPr>
          <w:rtl/>
        </w:rPr>
        <w:t>،</w:t>
      </w:r>
      <w:r w:rsidRPr="00A55CF3">
        <w:rPr>
          <w:rtl/>
        </w:rPr>
        <w:t xml:space="preserve"> وكذلك نقل السِلع من البلد البعيد المسافة أو في شدّة الخَطر في الطُرقات يكون أكثر فائدةً للتُجّار وأعظم أرباحاً</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7916B1" w:rsidRDefault="00A45A4A" w:rsidP="00A55CF3">
      <w:pPr>
        <w:pStyle w:val="libNormal"/>
        <w:rPr>
          <w:rtl/>
        </w:rPr>
      </w:pPr>
      <w:r w:rsidRPr="00A55CF3">
        <w:rPr>
          <w:rtl/>
        </w:rPr>
        <w:t>ثُمّ في أغلب المجتمعات يكون التجّار أُناساً مُسالمين لا يهمّهم سوى سلامة أمرهم</w:t>
      </w:r>
      <w:r w:rsidR="009B1FD8">
        <w:rPr>
          <w:rtl/>
        </w:rPr>
        <w:t>،</w:t>
      </w:r>
      <w:r w:rsidRPr="00A55CF3">
        <w:rPr>
          <w:rtl/>
        </w:rPr>
        <w:t xml:space="preserve"> أمّا ما نَسمعه عن وجود رأسماليّين كِبار جدّاً يُموّلون الدول في ميزانيتها</w:t>
      </w:r>
      <w:r w:rsidR="009B1FD8">
        <w:rPr>
          <w:rtl/>
        </w:rPr>
        <w:t>،</w:t>
      </w:r>
      <w:r w:rsidRPr="00A55CF3">
        <w:rPr>
          <w:rtl/>
        </w:rPr>
        <w:t xml:space="preserve"> فهؤلاء يتدخّلون عادةً في انتخاب رئيس الجمهوريّة أو رئيس الوزراء</w:t>
      </w:r>
      <w:r w:rsidR="009B1FD8">
        <w:rPr>
          <w:rtl/>
        </w:rPr>
        <w:t>،</w:t>
      </w:r>
      <w:r w:rsidRPr="00A55CF3">
        <w:rPr>
          <w:rtl/>
        </w:rPr>
        <w:t xml:space="preserve"> ويَبذلون من أجل ذلك المال الكثير طمعاً بالحصول على الاستثمارات الضخمة في حالة وصول مُرشّحهم إلى السلطة</w:t>
      </w:r>
      <w:r w:rsidR="009B1FD8">
        <w:rPr>
          <w:rtl/>
        </w:rPr>
        <w:t>،</w:t>
      </w:r>
      <w:r w:rsidRPr="00A55CF3">
        <w:rPr>
          <w:rtl/>
        </w:rPr>
        <w:t xml:space="preserve"> وهذه الحقيقة يجب أن لا تَمرّ على أفكارنا مرَّ الكرام</w:t>
      </w:r>
      <w:r w:rsidR="009B1FD8">
        <w:rPr>
          <w:rtl/>
        </w:rPr>
        <w:t>؛</w:t>
      </w:r>
      <w:r w:rsidRPr="00A55CF3">
        <w:rPr>
          <w:rtl/>
        </w:rPr>
        <w:t xml:space="preserve"> لأنّ العالم الرأسمالي والكارتلات الدولية والمستثمرين الكِبار والعابثين في</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فروع الكافي</w:t>
      </w:r>
      <w:r>
        <w:rPr>
          <w:rtl/>
        </w:rPr>
        <w:t xml:space="preserve"> - </w:t>
      </w:r>
      <w:r w:rsidR="00A45A4A" w:rsidRPr="007916B1">
        <w:rPr>
          <w:rtl/>
        </w:rPr>
        <w:t>م5 ص150</w:t>
      </w:r>
      <w:r>
        <w:rPr>
          <w:rtl/>
        </w:rPr>
        <w:t xml:space="preserve"> - </w:t>
      </w:r>
      <w:r w:rsidR="00A45A4A" w:rsidRPr="007916B1">
        <w:rPr>
          <w:rtl/>
        </w:rPr>
        <w:t>باب فضل التجارة والمواظبة عليها</w:t>
      </w:r>
      <w:r>
        <w:rPr>
          <w:rtl/>
        </w:rPr>
        <w:t>.</w:t>
      </w:r>
    </w:p>
    <w:p w:rsidR="00A45A4A" w:rsidRPr="00A45A4A" w:rsidRDefault="009B1FD8" w:rsidP="00A45A4A">
      <w:pPr>
        <w:pStyle w:val="libFootnote0"/>
        <w:rPr>
          <w:rtl/>
        </w:rPr>
      </w:pPr>
      <w:r>
        <w:rPr>
          <w:rtl/>
        </w:rPr>
        <w:t>(</w:t>
      </w:r>
      <w:r w:rsidR="00A45A4A" w:rsidRPr="007916B1">
        <w:rPr>
          <w:rtl/>
        </w:rPr>
        <w:t>2</w:t>
      </w:r>
      <w:r>
        <w:rPr>
          <w:rtl/>
        </w:rPr>
        <w:t>)</w:t>
      </w:r>
      <w:r w:rsidR="00A45A4A" w:rsidRPr="007916B1">
        <w:rPr>
          <w:rtl/>
        </w:rPr>
        <w:t xml:space="preserve"> المصدر السابق</w:t>
      </w:r>
      <w:r>
        <w:rPr>
          <w:rtl/>
        </w:rPr>
        <w:t xml:space="preserve"> - </w:t>
      </w:r>
      <w:r w:rsidR="00A45A4A" w:rsidRPr="007916B1">
        <w:rPr>
          <w:rtl/>
        </w:rPr>
        <w:t>ص150</w:t>
      </w:r>
      <w:r>
        <w:rPr>
          <w:rtl/>
        </w:rPr>
        <w:t>.</w:t>
      </w:r>
    </w:p>
    <w:p w:rsidR="00A45A4A" w:rsidRPr="00A45A4A" w:rsidRDefault="009B1FD8" w:rsidP="00A45A4A">
      <w:pPr>
        <w:pStyle w:val="libFootnote0"/>
        <w:rPr>
          <w:rtl/>
        </w:rPr>
      </w:pPr>
      <w:r>
        <w:rPr>
          <w:rtl/>
        </w:rPr>
        <w:t>(</w:t>
      </w:r>
      <w:r w:rsidR="00A45A4A" w:rsidRPr="007916B1">
        <w:rPr>
          <w:rtl/>
        </w:rPr>
        <w:t>3</w:t>
      </w:r>
      <w:r>
        <w:rPr>
          <w:rtl/>
        </w:rPr>
        <w:t>)</w:t>
      </w:r>
      <w:r w:rsidR="00A45A4A" w:rsidRPr="007916B1">
        <w:rPr>
          <w:rtl/>
        </w:rPr>
        <w:t xml:space="preserve"> مُقدّمة ابن خلدون</w:t>
      </w:r>
      <w:r>
        <w:rPr>
          <w:rtl/>
        </w:rPr>
        <w:t xml:space="preserve"> - </w:t>
      </w:r>
      <w:r w:rsidR="00A45A4A" w:rsidRPr="007916B1">
        <w:rPr>
          <w:rtl/>
        </w:rPr>
        <w:t>ص396</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السلطات في الدولة الغربية والدول السائرة في ركابها هُم حفنة الصهاينة الذين يُسيطرون على تجارة العالم تقريباً</w:t>
      </w:r>
      <w:r w:rsidR="009B1FD8">
        <w:rPr>
          <w:rtl/>
        </w:rPr>
        <w:t>،</w:t>
      </w:r>
      <w:r w:rsidRPr="00A55CF3">
        <w:rPr>
          <w:rtl/>
        </w:rPr>
        <w:t xml:space="preserve"> وبيدهم رؤوس الأموال والإنتاج النوعي للسِلع المُهمّة</w:t>
      </w:r>
      <w:r w:rsidR="009B1FD8">
        <w:rPr>
          <w:rtl/>
        </w:rPr>
        <w:t>،</w:t>
      </w:r>
      <w:r w:rsidRPr="00A55CF3">
        <w:rPr>
          <w:rtl/>
        </w:rPr>
        <w:t xml:space="preserve"> وهُم الذين يُسيرون حكّام تلك البلدان</w:t>
      </w:r>
      <w:r w:rsidR="009B1FD8">
        <w:rPr>
          <w:rtl/>
        </w:rPr>
        <w:t>،</w:t>
      </w:r>
      <w:r w:rsidRPr="00A55CF3">
        <w:rPr>
          <w:rtl/>
        </w:rPr>
        <w:t xml:space="preserve"> تكاد تسري هذه الحالة الخاصّة على بقية البلدان الأخرى</w:t>
      </w:r>
      <w:r w:rsidR="009B1FD8">
        <w:rPr>
          <w:rtl/>
        </w:rPr>
        <w:t>؛</w:t>
      </w:r>
      <w:r w:rsidRPr="00A55CF3">
        <w:rPr>
          <w:rtl/>
        </w:rPr>
        <w:t xml:space="preserve"> نتيجة للتطورات السياسيّة والاتصالات السريعة والعلاقات المفتوحة والأعلام المنقول بسرعةٍ إلى كلّ أنحاء العالم</w:t>
      </w:r>
      <w:r w:rsidR="009B1FD8">
        <w:rPr>
          <w:rtl/>
        </w:rPr>
        <w:t>،</w:t>
      </w:r>
      <w:r w:rsidRPr="00A55CF3">
        <w:rPr>
          <w:rtl/>
        </w:rPr>
        <w:t xml:space="preserve"> كلّ ذلك وحالة التمثّل بكبار التجّار والرأسماليين وطعماً في الاستيلاء الخَفي على السلطة كما يفعل الصهاينة في العالم</w:t>
      </w:r>
      <w:r w:rsidR="009B1FD8">
        <w:rPr>
          <w:rtl/>
        </w:rPr>
        <w:t>،</w:t>
      </w:r>
      <w:r w:rsidRPr="00A55CF3">
        <w:rPr>
          <w:rtl/>
        </w:rPr>
        <w:t xml:space="preserve"> إلاّ أنّ حقيقة التجار الذين يذكرهم الإمام </w:t>
      </w:r>
      <w:r w:rsidR="009B1FD8">
        <w:rPr>
          <w:rtl/>
        </w:rPr>
        <w:t>(</w:t>
      </w:r>
      <w:r w:rsidRPr="00A55CF3">
        <w:rPr>
          <w:rtl/>
        </w:rPr>
        <w:t>عليه السلام</w:t>
      </w:r>
      <w:r w:rsidR="009B1FD8">
        <w:rPr>
          <w:rtl/>
        </w:rPr>
        <w:t>)</w:t>
      </w:r>
      <w:r w:rsidRPr="00A55CF3">
        <w:rPr>
          <w:rtl/>
        </w:rPr>
        <w:t xml:space="preserve"> هُم مِن الذين لا يُخاف من دواهيهم على الحاكم أو الوالي</w:t>
      </w:r>
      <w:r w:rsidR="009B1FD8">
        <w:rPr>
          <w:rtl/>
        </w:rPr>
        <w:t>،</w:t>
      </w:r>
      <w:r w:rsidRPr="00A55CF3">
        <w:rPr>
          <w:rtl/>
        </w:rPr>
        <w:t xml:space="preserve"> فالعلاقة معهم غير محذورةِ المخاطر</w:t>
      </w:r>
      <w:r w:rsidR="009B1FD8">
        <w:rPr>
          <w:rtl/>
        </w:rPr>
        <w:t>،</w:t>
      </w:r>
      <w:r w:rsidRPr="00A55CF3">
        <w:rPr>
          <w:rtl/>
        </w:rPr>
        <w:t xml:space="preserve"> إنّها علاقةٌ سلميةٌ</w:t>
      </w:r>
      <w:r w:rsidR="009B1FD8">
        <w:rPr>
          <w:rtl/>
        </w:rPr>
        <w:t>.</w:t>
      </w:r>
    </w:p>
    <w:p w:rsidR="00A45A4A" w:rsidRDefault="00A45A4A" w:rsidP="00A55CF3">
      <w:pPr>
        <w:pStyle w:val="libNormal"/>
        <w:rPr>
          <w:rtl/>
        </w:rPr>
      </w:pPr>
      <w:r w:rsidRPr="00A55CF3">
        <w:rPr>
          <w:rtl/>
        </w:rPr>
        <w:t>ثُمّ أمره بتفقّد أحوالهم</w:t>
      </w:r>
      <w:r w:rsidR="009B1FD8">
        <w:rPr>
          <w:rtl/>
        </w:rPr>
        <w:t>،</w:t>
      </w:r>
      <w:r w:rsidRPr="00A55CF3">
        <w:rPr>
          <w:rtl/>
        </w:rPr>
        <w:t xml:space="preserve"> وفي كلّ مكان</w:t>
      </w:r>
      <w:r w:rsidR="009B1FD8">
        <w:rPr>
          <w:rtl/>
        </w:rPr>
        <w:t>؛</w:t>
      </w:r>
      <w:r w:rsidRPr="00A55CF3">
        <w:rPr>
          <w:rtl/>
        </w:rPr>
        <w:t xml:space="preserve"> لأنّهم جزءٌ من الرعية أولاً</w:t>
      </w:r>
      <w:r w:rsidR="009B1FD8">
        <w:rPr>
          <w:rtl/>
        </w:rPr>
        <w:t>،</w:t>
      </w:r>
      <w:r w:rsidRPr="00A55CF3">
        <w:rPr>
          <w:rtl/>
        </w:rPr>
        <w:t xml:space="preserve"> وأنّهم من الذين يُديرون حَركة المجتمع ثانياً</w:t>
      </w:r>
      <w:r w:rsidR="009B1FD8">
        <w:rPr>
          <w:rtl/>
        </w:rPr>
        <w:t>،</w:t>
      </w:r>
      <w:r w:rsidRPr="00A55CF3">
        <w:rPr>
          <w:rtl/>
        </w:rPr>
        <w:t xml:space="preserve"> وبحركته تزداد الأموال والأرباح</w:t>
      </w:r>
      <w:r w:rsidR="009B1FD8">
        <w:rPr>
          <w:rtl/>
        </w:rPr>
        <w:t>،</w:t>
      </w:r>
      <w:r w:rsidRPr="00A55CF3">
        <w:rPr>
          <w:rtl/>
        </w:rPr>
        <w:t xml:space="preserve"> وبازدياد الأموال والأرباح يزداد العمران</w:t>
      </w:r>
      <w:r w:rsidR="009B1FD8">
        <w:rPr>
          <w:rtl/>
        </w:rPr>
        <w:t>،</w:t>
      </w:r>
      <w:r w:rsidRPr="00A55CF3">
        <w:rPr>
          <w:rtl/>
        </w:rPr>
        <w:t xml:space="preserve"> وبازدياد العمران تُعطي إضافاتٌ ماليّةٌ إلى خزينة البلاد</w:t>
      </w:r>
      <w:r w:rsidR="009B1FD8">
        <w:rPr>
          <w:rtl/>
        </w:rPr>
        <w:t>،</w:t>
      </w:r>
      <w:r w:rsidRPr="00A55CF3">
        <w:rPr>
          <w:rtl/>
        </w:rPr>
        <w:t xml:space="preserve"> أي بيت مال المسلمين الذي سيعود على الناس حتماً بالخير والرفاهية إن أحسن الوالي استغلال ذلك في بناء مصالح رعيته ونشر الأمن في بلاده</w:t>
      </w:r>
      <w:r w:rsidR="009B1FD8">
        <w:rPr>
          <w:rtl/>
        </w:rPr>
        <w:t>،</w:t>
      </w:r>
      <w:r w:rsidRPr="00A55CF3">
        <w:rPr>
          <w:rtl/>
        </w:rPr>
        <w:t xml:space="preserve"> وبهذا يتطور البلد وينمو ويصبح قوةً مُهابةً في الداخل والخارج</w:t>
      </w:r>
      <w:r w:rsidR="009B1FD8">
        <w:rPr>
          <w:rtl/>
        </w:rPr>
        <w:t>،</w:t>
      </w:r>
      <w:r w:rsidRPr="00A55CF3">
        <w:rPr>
          <w:rtl/>
        </w:rPr>
        <w:t xml:space="preserve"> وهؤلاء التجّار وأرباب الصناعات </w:t>
      </w:r>
      <w:r w:rsidR="009B1FD8">
        <w:rPr>
          <w:rtl/>
        </w:rPr>
        <w:t>(</w:t>
      </w:r>
      <w:r w:rsidRPr="00A55CF3">
        <w:rPr>
          <w:rtl/>
        </w:rPr>
        <w:t>ليسوا كعُمّال الخراج وأُمراء الأجناد</w:t>
      </w:r>
      <w:r w:rsidR="009B1FD8">
        <w:rPr>
          <w:rtl/>
        </w:rPr>
        <w:t>،</w:t>
      </w:r>
      <w:r w:rsidRPr="00A55CF3">
        <w:rPr>
          <w:rtl/>
        </w:rPr>
        <w:t xml:space="preserve"> فجانبهم ينبغي أن يُراعى</w:t>
      </w:r>
      <w:r w:rsidR="009B1FD8">
        <w:rPr>
          <w:rtl/>
        </w:rPr>
        <w:t>،</w:t>
      </w:r>
      <w:r w:rsidRPr="00A55CF3">
        <w:rPr>
          <w:rtl/>
        </w:rPr>
        <w:t xml:space="preserve"> وحالهم يجب أن يُحاط ويُحمى</w:t>
      </w:r>
      <w:r w:rsidR="009B1FD8">
        <w:rPr>
          <w:rtl/>
        </w:rPr>
        <w:t>،</w:t>
      </w:r>
      <w:r w:rsidRPr="00A55CF3">
        <w:rPr>
          <w:rtl/>
        </w:rPr>
        <w:t xml:space="preserve"> إذ لا يتخوّف منهم بائقة</w:t>
      </w:r>
      <w:r w:rsidR="009B1FD8">
        <w:rPr>
          <w:rtl/>
        </w:rPr>
        <w:t>،</w:t>
      </w:r>
      <w:r w:rsidRPr="00A55CF3">
        <w:rPr>
          <w:rtl/>
        </w:rPr>
        <w:t xml:space="preserve"> لا في مالٍ يخونون فيه</w:t>
      </w:r>
      <w:r w:rsidR="009B1FD8">
        <w:rPr>
          <w:rtl/>
        </w:rPr>
        <w:t>،</w:t>
      </w:r>
      <w:r w:rsidRPr="00A55CF3">
        <w:rPr>
          <w:rtl/>
        </w:rPr>
        <w:t xml:space="preserve"> ولا في دولةٍ يُفسدونها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9B1FD8" w:rsidRDefault="00A45A4A" w:rsidP="009B1FD8">
      <w:pPr>
        <w:pStyle w:val="libBold1"/>
        <w:rPr>
          <w:rtl/>
        </w:rPr>
      </w:pPr>
      <w:r w:rsidRPr="007916B1">
        <w:rPr>
          <w:rtl/>
        </w:rPr>
        <w:t>الاحتكارُ والأضرارُ العامّة</w:t>
      </w:r>
    </w:p>
    <w:p w:rsidR="00A45A4A" w:rsidRPr="007916B1" w:rsidRDefault="00A45A4A" w:rsidP="00A55CF3">
      <w:pPr>
        <w:pStyle w:val="libNormal"/>
        <w:rPr>
          <w:rtl/>
        </w:rPr>
      </w:pPr>
      <w:r w:rsidRPr="00A55CF3">
        <w:rPr>
          <w:rtl/>
        </w:rPr>
        <w:t xml:space="preserve">تطرّق الإمام </w:t>
      </w:r>
      <w:r w:rsidR="009B1FD8">
        <w:rPr>
          <w:rtl/>
        </w:rPr>
        <w:t>(</w:t>
      </w:r>
      <w:r w:rsidRPr="00A55CF3">
        <w:rPr>
          <w:rtl/>
        </w:rPr>
        <w:t>عليه السلام</w:t>
      </w:r>
      <w:r w:rsidR="009B1FD8">
        <w:rPr>
          <w:rtl/>
        </w:rPr>
        <w:t>)</w:t>
      </w:r>
      <w:r w:rsidRPr="00A55CF3">
        <w:rPr>
          <w:rtl/>
        </w:rPr>
        <w:t xml:space="preserve"> للاحتكار وأضراره ونتائجه بقوله</w:t>
      </w:r>
      <w:r w:rsidR="009B1FD8">
        <w:rPr>
          <w:rtl/>
        </w:rPr>
        <w:t>:</w:t>
      </w:r>
      <w:r w:rsidRPr="00A55CF3">
        <w:rPr>
          <w:rtl/>
        </w:rPr>
        <w:t xml:space="preserve"> </w:t>
      </w:r>
      <w:r w:rsidR="009B1FD8">
        <w:rPr>
          <w:rStyle w:val="libBold2Char"/>
          <w:rtl/>
        </w:rPr>
        <w:t>(</w:t>
      </w:r>
      <w:r w:rsidRPr="00A55CF3">
        <w:rPr>
          <w:rStyle w:val="libBold2Char"/>
          <w:rtl/>
        </w:rPr>
        <w:t>قد يكونُ في كثيرٍ</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شرح نهج البلاغة م17</w:t>
      </w:r>
      <w:r>
        <w:rPr>
          <w:rtl/>
        </w:rPr>
        <w:t xml:space="preserve"> - </w:t>
      </w:r>
      <w:r w:rsidR="00A45A4A" w:rsidRPr="007916B1">
        <w:rPr>
          <w:rtl/>
        </w:rPr>
        <w:t>ص84</w:t>
      </w:r>
      <w:r>
        <w:rPr>
          <w:rtl/>
        </w:rPr>
        <w:t>.</w:t>
      </w:r>
    </w:p>
    <w:p w:rsidR="00A45A4A" w:rsidRDefault="00A45A4A" w:rsidP="00A45A4A">
      <w:pPr>
        <w:pStyle w:val="libNormal"/>
      </w:pPr>
      <w:r>
        <w:br w:type="page"/>
      </w:r>
    </w:p>
    <w:p w:rsidR="00A45A4A" w:rsidRPr="007916B1" w:rsidRDefault="00A45A4A" w:rsidP="00A55CF3">
      <w:pPr>
        <w:pStyle w:val="libNormal"/>
        <w:rPr>
          <w:rtl/>
        </w:rPr>
      </w:pPr>
      <w:r w:rsidRPr="00A55CF3">
        <w:rPr>
          <w:rStyle w:val="libBold2Char"/>
          <w:rtl/>
        </w:rPr>
        <w:t>منهم نوعٌ من الشُحِّ والبُخلِ فيدعوهم ذلك إلى الاحتكار في الأموال</w:t>
      </w:r>
      <w:r w:rsidR="009B1FD8">
        <w:rPr>
          <w:rStyle w:val="libBold2Char"/>
          <w:rtl/>
        </w:rPr>
        <w:t>،</w:t>
      </w:r>
      <w:r w:rsidRPr="00A55CF3">
        <w:rPr>
          <w:rStyle w:val="libBold2Char"/>
          <w:rtl/>
        </w:rPr>
        <w:t xml:space="preserve"> والحيف في الباعات</w:t>
      </w:r>
      <w:r w:rsidR="009B1FD8">
        <w:rPr>
          <w:rStyle w:val="libBold2Cha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والاحتكار</w:t>
      </w:r>
      <w:r w:rsidR="009B1FD8">
        <w:rPr>
          <w:rtl/>
        </w:rPr>
        <w:t>:</w:t>
      </w:r>
      <w:r w:rsidRPr="00A55CF3">
        <w:rPr>
          <w:rtl/>
        </w:rPr>
        <w:t xml:space="preserve"> هو أن يقوم بعضُ التجّار إلى احتكار السِلع وخزنها وإخفائها عن الناس إلى أيّامٍ محسوبةٍ تنقص فيها الأشياء وتقلّ ويزداد الطلب على البضائع</w:t>
      </w:r>
      <w:r w:rsidR="009B1FD8">
        <w:rPr>
          <w:rtl/>
        </w:rPr>
        <w:t>،</w:t>
      </w:r>
      <w:r w:rsidRPr="00A55CF3">
        <w:rPr>
          <w:rtl/>
        </w:rPr>
        <w:t xml:space="preserve"> فيضطر المُحتاج إليها لدفع أثمانٍ عاليةٍ من أجل الحصول عليها</w:t>
      </w:r>
      <w:r w:rsidR="009B1FD8">
        <w:rPr>
          <w:rtl/>
        </w:rPr>
        <w:t>،</w:t>
      </w:r>
      <w:r w:rsidRPr="00A55CF3">
        <w:rPr>
          <w:rtl/>
        </w:rPr>
        <w:t xml:space="preserve"> والاحتكار هو عملٌ غير أخلاقيٍ في المجتمعات</w:t>
      </w:r>
      <w:r w:rsidR="009B1FD8">
        <w:rPr>
          <w:rtl/>
        </w:rPr>
        <w:t>،</w:t>
      </w:r>
      <w:r w:rsidRPr="00A55CF3">
        <w:rPr>
          <w:rtl/>
        </w:rPr>
        <w:t xml:space="preserve"> لا بل إنّ رسول الله </w:t>
      </w:r>
      <w:r w:rsidR="009B1FD8">
        <w:rPr>
          <w:rtl/>
        </w:rPr>
        <w:t>(</w:t>
      </w:r>
      <w:r w:rsidRPr="00A55CF3">
        <w:rPr>
          <w:rtl/>
        </w:rPr>
        <w:t>صلّى الله عليه وآله وسلّم</w:t>
      </w:r>
      <w:r w:rsidR="009B1FD8">
        <w:rPr>
          <w:rtl/>
        </w:rPr>
        <w:t>)</w:t>
      </w:r>
      <w:r w:rsidRPr="00A55CF3">
        <w:rPr>
          <w:rtl/>
        </w:rPr>
        <w:t xml:space="preserve"> قد نهى عنه</w:t>
      </w:r>
      <w:r w:rsidR="009B1FD8">
        <w:rPr>
          <w:rtl/>
        </w:rPr>
        <w:t>؛</w:t>
      </w:r>
      <w:r w:rsidRPr="00A55CF3">
        <w:rPr>
          <w:rtl/>
        </w:rPr>
        <w:t xml:space="preserve"> لأنّه يضرّ بالمجتمع ويخلق نوعاً من البلبلة في صفوف الناس ويؤدّي ذلك حتماً إلى فساد العامّة في تعاملهم</w:t>
      </w:r>
      <w:r w:rsidR="009B1FD8">
        <w:rPr>
          <w:rtl/>
        </w:rPr>
        <w:t>،</w:t>
      </w:r>
      <w:r w:rsidRPr="00A55CF3">
        <w:rPr>
          <w:rtl/>
        </w:rPr>
        <w:t xml:space="preserve"> </w:t>
      </w:r>
      <w:r w:rsidR="009B1FD8">
        <w:rPr>
          <w:rtl/>
        </w:rPr>
        <w:t>(</w:t>
      </w:r>
      <w:r w:rsidRPr="00A55CF3">
        <w:rPr>
          <w:rtl/>
        </w:rPr>
        <w:t>وممّا اشتهر عند ذوي البصر والتجربة في الأمصار أنّ احتكار الزرع لتحيّن أوقات الغلاء مشؤومٌ</w:t>
      </w:r>
      <w:r w:rsidR="009B1FD8">
        <w:rPr>
          <w:rtl/>
        </w:rPr>
        <w:t>،</w:t>
      </w:r>
      <w:r w:rsidRPr="00A55CF3">
        <w:rPr>
          <w:rtl/>
        </w:rPr>
        <w:t xml:space="preserve"> وأنّه يعود على فائدته بالتّلف والخسران</w:t>
      </w:r>
      <w:r w:rsidR="009B1FD8">
        <w:rPr>
          <w:rtl/>
        </w:rPr>
        <w:t>،</w:t>
      </w:r>
      <w:r w:rsidRPr="00A55CF3">
        <w:rPr>
          <w:rtl/>
        </w:rPr>
        <w:t xml:space="preserve"> وسببه والله أعلم أنّ الناس لحاجاتهم إلى الأموال مضطرّون إلى ما يبذلون فيها من المال اضطراراً</w:t>
      </w:r>
      <w:r w:rsidR="009B1FD8">
        <w:rPr>
          <w:rtl/>
        </w:rPr>
        <w:t>،</w:t>
      </w:r>
      <w:r w:rsidRPr="00A55CF3">
        <w:rPr>
          <w:rtl/>
        </w:rPr>
        <w:t xml:space="preserve"> فتبقى النفوس مُتعلقةً به</w:t>
      </w:r>
      <w:r w:rsidR="009B1FD8">
        <w:rPr>
          <w:rtl/>
        </w:rPr>
        <w:t>،</w:t>
      </w:r>
      <w:r w:rsidRPr="00A55CF3">
        <w:rPr>
          <w:rtl/>
        </w:rPr>
        <w:t xml:space="preserve"> وفي تعلّق النفوس بمالها سرٌّ كبيرٌ في وباله على مَن يأخذه مجّاناً لعلّهُ الذي اعتبره الشارع في أخذ أموال الناس بالباطل</w:t>
      </w:r>
      <w:r w:rsidR="009B1FD8">
        <w:rPr>
          <w:rtl/>
        </w:rPr>
        <w:t>،</w:t>
      </w:r>
      <w:r w:rsidRPr="00A55CF3">
        <w:rPr>
          <w:rtl/>
        </w:rPr>
        <w:t xml:space="preserve"> وهذا وإن لم يكن مجّاناً فالنفوس متعلّقة به لإعطائه ضرورةً من غير سعةٍ في العُذر فهو كالمكره</w:t>
      </w:r>
      <w:r w:rsidR="009B1FD8">
        <w:rPr>
          <w:rtl/>
        </w:rPr>
        <w:t>،</w:t>
      </w:r>
      <w:r w:rsidRPr="00A55CF3">
        <w:rPr>
          <w:rtl/>
        </w:rPr>
        <w:t xml:space="preserve"> وما عدا الأقوات والمأكولات</w:t>
      </w:r>
      <w:r w:rsidR="009B1FD8">
        <w:rP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7916B1" w:rsidRDefault="00A45A4A" w:rsidP="00A55CF3">
      <w:pPr>
        <w:pStyle w:val="libNormal"/>
        <w:rPr>
          <w:rtl/>
        </w:rPr>
      </w:pPr>
      <w:r w:rsidRPr="00A55CF3">
        <w:rPr>
          <w:rtl/>
        </w:rPr>
        <w:t>إنّ رعاية الطبقات الضعيفة من المجتمع وعدم الإضرار بها هي من أُسس ومبادئ الإسلام وعناوينه البارزة</w:t>
      </w:r>
      <w:r w:rsidR="009B1FD8">
        <w:rPr>
          <w:rtl/>
        </w:rPr>
        <w:t>،</w:t>
      </w:r>
      <w:r w:rsidRPr="00A55CF3">
        <w:rPr>
          <w:rtl/>
        </w:rPr>
        <w:t xml:space="preserve"> حيث قال الإمام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وَذَلِكَ بَابُ مَضَرَّةٍ لِلْعَامَّةِ</w:t>
      </w:r>
      <w:r w:rsidR="009B1FD8">
        <w:rPr>
          <w:rtl/>
        </w:rPr>
        <w:t>،</w:t>
      </w:r>
      <w:r w:rsidRPr="00A55CF3">
        <w:rPr>
          <w:rtl/>
        </w:rPr>
        <w:t xml:space="preserve"> وَعَيْبٌ عَلَى الْوُلاةِ</w:t>
      </w:r>
      <w:r w:rsidR="009B1FD8">
        <w:rPr>
          <w:rtl/>
        </w:rPr>
        <w:t>،</w:t>
      </w:r>
      <w:r w:rsidRPr="00A55CF3">
        <w:rPr>
          <w:rtl/>
        </w:rPr>
        <w:t xml:space="preserve"> فَامْنَعْ مِنَ الاحْتِكَارِ فَإِنَّ رَسُولَ اللَّهِ </w:t>
      </w:r>
      <w:r w:rsidR="009B1FD8">
        <w:rPr>
          <w:rtl/>
        </w:rPr>
        <w:t>(</w:t>
      </w:r>
      <w:r w:rsidRPr="00A55CF3">
        <w:rPr>
          <w:rtl/>
        </w:rPr>
        <w:t>صلى الله عليه وآله</w:t>
      </w:r>
      <w:r w:rsidR="009B1FD8">
        <w:rPr>
          <w:rtl/>
        </w:rPr>
        <w:t>)</w:t>
      </w:r>
      <w:r w:rsidRPr="00A55CF3">
        <w:rPr>
          <w:rtl/>
        </w:rPr>
        <w:t xml:space="preserve"> مَنَعَ مِنْهُ</w:t>
      </w:r>
      <w:r w:rsidR="009B1FD8">
        <w:rPr>
          <w:rtl/>
        </w:rPr>
        <w:t>،</w:t>
      </w:r>
      <w:r w:rsidRPr="00A55CF3">
        <w:rPr>
          <w:rtl/>
        </w:rPr>
        <w:t xml:space="preserve"> وَْيَكُنِ الْبَيْعُ بَيْعاً سَمْحاً بِمَوَازِينِ عَدْلٍ وَأَسْعَارٍ لا تُجْحِفُ بِالْفَرِيقَيْنِ مِنَ الْبَائِعِ وَالْمُبْتَاعِ</w:t>
      </w:r>
      <w:r w:rsidR="009B1FD8">
        <w:rPr>
          <w:rtl/>
        </w:rPr>
        <w:t>،</w:t>
      </w:r>
      <w:r w:rsidRPr="00A55CF3">
        <w:rPr>
          <w:rtl/>
        </w:rPr>
        <w:t xml:space="preserve"> فَمَنْ قَارَفَ حُكْرَةً بَعْدَ نَهْيِكَ إِيَّاهُ فَنَكِّلْ بِهِ</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شرح النهج</w:t>
      </w:r>
      <w:r>
        <w:rPr>
          <w:rtl/>
        </w:rPr>
        <w:t xml:space="preserve"> - </w:t>
      </w:r>
      <w:r w:rsidR="00A45A4A" w:rsidRPr="007916B1">
        <w:rPr>
          <w:rtl/>
        </w:rPr>
        <w:t>م17</w:t>
      </w:r>
      <w:r>
        <w:rPr>
          <w:rtl/>
        </w:rPr>
        <w:t xml:space="preserve"> - </w:t>
      </w:r>
      <w:r w:rsidR="00A45A4A" w:rsidRPr="007916B1">
        <w:rPr>
          <w:rtl/>
        </w:rPr>
        <w:t>ص84</w:t>
      </w:r>
      <w:r>
        <w:rPr>
          <w:rtl/>
        </w:rPr>
        <w:t>.</w:t>
      </w:r>
    </w:p>
    <w:p w:rsidR="00A45A4A" w:rsidRPr="00A45A4A" w:rsidRDefault="009B1FD8" w:rsidP="00A45A4A">
      <w:pPr>
        <w:pStyle w:val="libFootnote0"/>
        <w:rPr>
          <w:rtl/>
        </w:rPr>
      </w:pPr>
      <w:r>
        <w:rPr>
          <w:rtl/>
        </w:rPr>
        <w:t>(</w:t>
      </w:r>
      <w:r w:rsidR="00A45A4A" w:rsidRPr="007916B1">
        <w:rPr>
          <w:rtl/>
        </w:rPr>
        <w:t>2</w:t>
      </w:r>
      <w:r>
        <w:rPr>
          <w:rtl/>
        </w:rPr>
        <w:t>)</w:t>
      </w:r>
      <w:r w:rsidR="00A45A4A" w:rsidRPr="007916B1">
        <w:rPr>
          <w:rtl/>
        </w:rPr>
        <w:t xml:space="preserve"> مقدمة ابن خلدون</w:t>
      </w:r>
      <w:r>
        <w:rPr>
          <w:rtl/>
        </w:rPr>
        <w:t>،</w:t>
      </w:r>
      <w:r w:rsidR="00A45A4A" w:rsidRPr="007916B1">
        <w:rPr>
          <w:rtl/>
        </w:rPr>
        <w:t xml:space="preserve"> ص397</w:t>
      </w:r>
      <w:r>
        <w:rPr>
          <w:rtl/>
        </w:rPr>
        <w:t>.</w:t>
      </w:r>
    </w:p>
    <w:p w:rsidR="00A45A4A" w:rsidRDefault="00A45A4A" w:rsidP="00A45A4A">
      <w:pPr>
        <w:pStyle w:val="libNormal"/>
      </w:pPr>
      <w:r>
        <w:br w:type="page"/>
      </w:r>
    </w:p>
    <w:p w:rsidR="00A45A4A" w:rsidRPr="007916B1" w:rsidRDefault="00A45A4A" w:rsidP="00A55CF3">
      <w:pPr>
        <w:pStyle w:val="libNormal"/>
        <w:rPr>
          <w:rtl/>
        </w:rPr>
      </w:pPr>
      <w:r w:rsidRPr="00A55CF3">
        <w:rPr>
          <w:rtl/>
        </w:rPr>
        <w:t>وَعَاقِبْهُ فِي غَيْرِ إِسْرَافٍ</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9B1FD8" w:rsidRDefault="00A45A4A" w:rsidP="00A55CF3">
      <w:pPr>
        <w:pStyle w:val="libNormal"/>
        <w:rPr>
          <w:rtl/>
        </w:rPr>
      </w:pPr>
      <w:r w:rsidRPr="00A55CF3">
        <w:rPr>
          <w:rtl/>
        </w:rPr>
        <w:t>الأمر واضحٌ والكلمات لا تحتاج إلى كثير من التفسير</w:t>
      </w:r>
      <w:r w:rsidR="009B1FD8">
        <w:rPr>
          <w:rtl/>
        </w:rPr>
        <w:t>،</w:t>
      </w:r>
      <w:r w:rsidRPr="00A55CF3">
        <w:rPr>
          <w:rtl/>
        </w:rPr>
        <w:t xml:space="preserve"> فالإمام يطلب منع الاحتكار والوقوف بوجه المُحتكرين</w:t>
      </w:r>
      <w:r w:rsidR="009B1FD8">
        <w:rPr>
          <w:rtl/>
        </w:rPr>
        <w:t>،</w:t>
      </w:r>
      <w:r w:rsidRPr="00A55CF3">
        <w:rPr>
          <w:rtl/>
        </w:rPr>
        <w:t xml:space="preserve"> لأنّ رسول الله قد منع ذلك ونهى عنه</w:t>
      </w:r>
      <w:r w:rsidR="009B1FD8">
        <w:rPr>
          <w:rtl/>
        </w:rPr>
        <w:t>.</w:t>
      </w:r>
    </w:p>
    <w:p w:rsidR="00A45A4A" w:rsidRPr="007916B1" w:rsidRDefault="00A45A4A" w:rsidP="00A55CF3">
      <w:pPr>
        <w:pStyle w:val="libNormal"/>
        <w:rPr>
          <w:rtl/>
        </w:rPr>
      </w:pPr>
      <w:r w:rsidRPr="00A55CF3">
        <w:rPr>
          <w:rtl/>
        </w:rPr>
        <w:t>ثُمّ هناك إشارةٌ أودّ أن أطرحها أمام القارئ</w:t>
      </w:r>
      <w:r w:rsidR="009B1FD8">
        <w:rPr>
          <w:rtl/>
        </w:rPr>
        <w:t>،</w:t>
      </w:r>
      <w:r w:rsidRPr="00A55CF3">
        <w:rPr>
          <w:rtl/>
        </w:rPr>
        <w:t xml:space="preserve"> هي أنّ الإسلام حينما يمنع لا يعني أنّ مذهبه اشتراكيٌّ</w:t>
      </w:r>
      <w:r w:rsidR="009B1FD8">
        <w:rPr>
          <w:rtl/>
        </w:rPr>
        <w:t>،</w:t>
      </w:r>
      <w:r w:rsidRPr="00A55CF3">
        <w:rPr>
          <w:rtl/>
        </w:rPr>
        <w:t xml:space="preserve"> وهدفه القضاء على أصحاب البيع والإنتاج</w:t>
      </w:r>
      <w:r w:rsidR="009B1FD8">
        <w:rPr>
          <w:rtl/>
        </w:rPr>
        <w:t>،</w:t>
      </w:r>
      <w:r w:rsidRPr="00A55CF3">
        <w:rPr>
          <w:rtl/>
        </w:rPr>
        <w:t xml:space="preserve"> وجعل السوق المحليّة حِكراً على الدولة</w:t>
      </w:r>
      <w:r w:rsidR="009B1FD8">
        <w:rPr>
          <w:rtl/>
        </w:rPr>
        <w:t>،</w:t>
      </w:r>
      <w:r w:rsidRPr="00A55CF3">
        <w:rPr>
          <w:rtl/>
        </w:rPr>
        <w:t xml:space="preserve"> فالدولة هي مركز الإنتاج والاستيراد والتصدير</w:t>
      </w:r>
      <w:r w:rsidR="009B1FD8">
        <w:rPr>
          <w:rtl/>
        </w:rPr>
        <w:t>،</w:t>
      </w:r>
      <w:r w:rsidRPr="00A55CF3">
        <w:rPr>
          <w:rtl/>
        </w:rPr>
        <w:t xml:space="preserve"> ومركز توزيع على الوسطاء الذين ليس لهم أمرٌ سوى البيع بالسعر المُقرّر وتحديدهم في مكانهم</w:t>
      </w:r>
      <w:r w:rsidR="009B1FD8">
        <w:rPr>
          <w:rtl/>
        </w:rPr>
        <w:t>،</w:t>
      </w:r>
      <w:r w:rsidRPr="00A55CF3">
        <w:rPr>
          <w:rtl/>
        </w:rPr>
        <w:t xml:space="preserve"> فلا نموّ ولا تقدّم ولا استثمار</w:t>
      </w:r>
      <w:r w:rsidR="009B1FD8">
        <w:rPr>
          <w:rtl/>
        </w:rPr>
        <w:t>،</w:t>
      </w:r>
      <w:r w:rsidRPr="00A55CF3">
        <w:rPr>
          <w:rtl/>
        </w:rPr>
        <w:t xml:space="preserve"> فهذه الحالة تجعل من المجتمع مجتمعاً خاملاً اقتصادياً</w:t>
      </w:r>
      <w:r w:rsidR="009B1FD8">
        <w:rPr>
          <w:rtl/>
        </w:rPr>
        <w:t>،</w:t>
      </w:r>
      <w:r w:rsidRPr="00A55CF3">
        <w:rPr>
          <w:rtl/>
        </w:rPr>
        <w:t xml:space="preserve"> قليل النموّ</w:t>
      </w:r>
      <w:r w:rsidR="009B1FD8">
        <w:rPr>
          <w:rtl/>
        </w:rPr>
        <w:t>،</w:t>
      </w:r>
      <w:r w:rsidRPr="00A55CF3">
        <w:rPr>
          <w:rtl/>
        </w:rPr>
        <w:t xml:space="preserve"> بعيداً عن التنافس الحرّ الذي يُعطي للسلعة جودةً خاصةً من خلال هذا التنافس</w:t>
      </w:r>
      <w:r w:rsidR="009B1FD8">
        <w:rPr>
          <w:rtl/>
        </w:rPr>
        <w:t>،</w:t>
      </w:r>
      <w:r w:rsidRPr="00A55CF3">
        <w:rPr>
          <w:rtl/>
        </w:rPr>
        <w:t xml:space="preserve"> كما أنّ له تأثيراً مناسباً على الأسعار</w:t>
      </w:r>
      <w:r w:rsidR="009B1FD8">
        <w:rPr>
          <w:rtl/>
        </w:rPr>
        <w:t>؛</w:t>
      </w:r>
      <w:r w:rsidRPr="00A55CF3">
        <w:rPr>
          <w:rtl/>
        </w:rPr>
        <w:t xml:space="preserve"> لأنّ كلا المطلبين</w:t>
      </w:r>
      <w:r w:rsidR="009B1FD8">
        <w:rPr>
          <w:rtl/>
        </w:rPr>
        <w:t xml:space="preserve"> - </w:t>
      </w:r>
      <w:r w:rsidRPr="00A55CF3">
        <w:rPr>
          <w:rtl/>
        </w:rPr>
        <w:t>الجودة والأسعار</w:t>
      </w:r>
      <w:r w:rsidR="009B1FD8">
        <w:rPr>
          <w:rtl/>
        </w:rPr>
        <w:t xml:space="preserve"> - </w:t>
      </w:r>
      <w:r w:rsidRPr="00A55CF3">
        <w:rPr>
          <w:rtl/>
        </w:rPr>
        <w:t>لهما أثرٌ مباشرٌ على السوق وحركة المجتمع</w:t>
      </w:r>
      <w:r w:rsidR="009B1FD8">
        <w:rPr>
          <w:rtl/>
        </w:rPr>
        <w:t>،</w:t>
      </w:r>
      <w:r w:rsidRPr="00A55CF3">
        <w:rPr>
          <w:rtl/>
        </w:rPr>
        <w:t xml:space="preserve"> وحركة المجتمع وتطوّره يأتي من خلال رعاية حركة الإبداع وتطويرها</w:t>
      </w:r>
      <w:r w:rsidR="009B1FD8">
        <w:rPr>
          <w:rtl/>
        </w:rPr>
        <w:t>،</w:t>
      </w:r>
      <w:r w:rsidRPr="00A55CF3">
        <w:rPr>
          <w:rtl/>
        </w:rPr>
        <w:t xml:space="preserve"> أو حُريّة السوق في التعامل والإنتاج وتشجيعهم</w:t>
      </w:r>
      <w:r w:rsidR="009B1FD8">
        <w:rPr>
          <w:rtl/>
        </w:rPr>
        <w:t>،</w:t>
      </w:r>
      <w:r w:rsidRPr="00A55CF3">
        <w:rPr>
          <w:rtl/>
        </w:rPr>
        <w:t xml:space="preserve"> وجعل التجارة حرّة مع وجود جهاز سيطرةٍ على الأسواق</w:t>
      </w:r>
      <w:r w:rsidR="009B1FD8">
        <w:rPr>
          <w:rtl/>
        </w:rPr>
        <w:t>؛</w:t>
      </w:r>
      <w:r w:rsidRPr="00A55CF3">
        <w:rPr>
          <w:rtl/>
        </w:rPr>
        <w:t xml:space="preserve"> تحرزاً من التلاعب بالأسعار وسوء الاستفادة والجشع الذي يتميّز به البعض</w:t>
      </w:r>
      <w:r w:rsidR="009B1FD8">
        <w:rPr>
          <w:rtl/>
        </w:rPr>
        <w:t>،</w:t>
      </w:r>
      <w:r w:rsidRPr="00A55CF3">
        <w:rPr>
          <w:rtl/>
        </w:rPr>
        <w:t xml:space="preserve"> فلا يُترك السوق بدون مراقبةٍ عامّةٍ ومركزيةٍ</w:t>
      </w:r>
      <w:r w:rsidR="009B1FD8">
        <w:rPr>
          <w:rtl/>
        </w:rPr>
        <w:t>،</w:t>
      </w:r>
      <w:r w:rsidRPr="00A55CF3">
        <w:rPr>
          <w:rtl/>
        </w:rPr>
        <w:t xml:space="preserve"> مع اتخاذ الإجراءات القانونيّة المُحددة بحقّ المُخالفين والمحتكرين والطامعين والمتجاوزين على حقوق الناس</w:t>
      </w:r>
      <w:r w:rsidR="009B1FD8">
        <w:rPr>
          <w:rtl/>
        </w:rPr>
        <w:t>،</w:t>
      </w:r>
      <w:r w:rsidRPr="00A55CF3">
        <w:rPr>
          <w:rtl/>
        </w:rPr>
        <w:t xml:space="preserve"> دون التدخل في حركة السوق بصورةٍ مباشرةٍ</w:t>
      </w:r>
      <w:r w:rsidR="009B1FD8">
        <w:rPr>
          <w:rtl/>
        </w:rPr>
        <w:t>،</w:t>
      </w:r>
      <w:r w:rsidRPr="00A55CF3">
        <w:rPr>
          <w:rtl/>
        </w:rPr>
        <w:t xml:space="preserve"> وعلى ضوء ذلك </w:t>
      </w:r>
      <w:r w:rsidR="009B1FD8">
        <w:rPr>
          <w:rtl/>
        </w:rPr>
        <w:t>(</w:t>
      </w:r>
      <w:r w:rsidRPr="00A55CF3">
        <w:rPr>
          <w:rtl/>
        </w:rPr>
        <w:t>فإنّ حُريّة الفرد في التجارة والصناعة تكون مشروعةً ومحميّةً ومُحترمةً شرعاً ما دامت تُحقّق مصلحته المشروعة ولا تضرّ بالآخرين</w:t>
      </w:r>
      <w:r w:rsidR="009B1FD8">
        <w:rPr>
          <w:rtl/>
        </w:rPr>
        <w:t>،</w:t>
      </w:r>
      <w:r w:rsidRPr="00A55CF3">
        <w:rPr>
          <w:rtl/>
        </w:rPr>
        <w:t xml:space="preserve"> ولكن هذه المشروعيّة تقف عند النقطة التي يبدأ منها الضَرر في مصلحة الجماعة</w:t>
      </w:r>
      <w:r w:rsidR="009B1FD8">
        <w:rPr>
          <w:rtl/>
        </w:rPr>
        <w:t>،</w:t>
      </w:r>
      <w:r w:rsidRPr="00A55CF3">
        <w:rPr>
          <w:rtl/>
        </w:rPr>
        <w:t xml:space="preserve"> وذلك تحقيقاً لقواعد ثابتةٍ</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نص العهد للأشتر</w:t>
      </w:r>
      <w:r>
        <w:rPr>
          <w:rtl/>
        </w:rPr>
        <w:t>.</w:t>
      </w:r>
    </w:p>
    <w:p w:rsidR="00A45A4A" w:rsidRDefault="00A45A4A" w:rsidP="00A45A4A">
      <w:pPr>
        <w:pStyle w:val="libNormal"/>
      </w:pPr>
      <w:r>
        <w:br w:type="page"/>
      </w:r>
    </w:p>
    <w:p w:rsidR="00A45A4A" w:rsidRPr="007916B1" w:rsidRDefault="00A45A4A" w:rsidP="00A55CF3">
      <w:pPr>
        <w:pStyle w:val="libNormal"/>
        <w:rPr>
          <w:rtl/>
        </w:rPr>
      </w:pPr>
      <w:r w:rsidRPr="00A55CF3">
        <w:rPr>
          <w:rtl/>
        </w:rPr>
        <w:t>وأصيلةٍ في النظام الإسلامي</w:t>
      </w:r>
      <w:r w:rsidR="009B1FD8">
        <w:rPr>
          <w:rtl/>
        </w:rPr>
        <w:t>،</w:t>
      </w:r>
      <w:r w:rsidRPr="00A55CF3">
        <w:rPr>
          <w:rtl/>
        </w:rPr>
        <w:t xml:space="preserve"> كقاعدة</w:t>
      </w:r>
      <w:r w:rsidR="009B1FD8">
        <w:rPr>
          <w:rtl/>
        </w:rPr>
        <w:t>:</w:t>
      </w:r>
      <w:r w:rsidRPr="00A55CF3">
        <w:rPr>
          <w:rtl/>
        </w:rPr>
        <w:t xml:space="preserve"> </w:t>
      </w:r>
      <w:r w:rsidR="009B1FD8">
        <w:rPr>
          <w:rtl/>
        </w:rPr>
        <w:t>(</w:t>
      </w:r>
      <w:r w:rsidRPr="00A55CF3">
        <w:rPr>
          <w:rtl/>
        </w:rPr>
        <w:t>درء المفاسد مُقدّم على جلبِ المنافع</w:t>
      </w:r>
      <w:r w:rsidR="009B1FD8">
        <w:rPr>
          <w:rtl/>
        </w:rPr>
        <w:t>)،</w:t>
      </w:r>
      <w:r w:rsidRPr="00A55CF3">
        <w:rPr>
          <w:rtl/>
        </w:rPr>
        <w:t xml:space="preserve"> أو قاعدة </w:t>
      </w:r>
      <w:r w:rsidR="009B1FD8">
        <w:rPr>
          <w:rtl/>
        </w:rPr>
        <w:t>(</w:t>
      </w:r>
      <w:r w:rsidRPr="00A55CF3">
        <w:rPr>
          <w:rtl/>
        </w:rPr>
        <w:t>يُتحمّل الضرر الخاص لدفع الضرر العام</w:t>
      </w:r>
      <w:r w:rsidR="009B1FD8">
        <w:rPr>
          <w:rtl/>
        </w:rPr>
        <w:t>)،</w:t>
      </w:r>
      <w:r w:rsidRPr="00A55CF3">
        <w:rPr>
          <w:rtl/>
        </w:rPr>
        <w:t xml:space="preserve"> أو ما يجيز للدولة</w:t>
      </w:r>
      <w:r w:rsidR="009B1FD8">
        <w:rPr>
          <w:rtl/>
        </w:rPr>
        <w:t xml:space="preserve"> - </w:t>
      </w:r>
      <w:r w:rsidRPr="00A55CF3">
        <w:rPr>
          <w:rtl/>
        </w:rPr>
        <w:t>على ما نرى</w:t>
      </w:r>
      <w:r w:rsidR="009B1FD8">
        <w:rPr>
          <w:rtl/>
        </w:rPr>
        <w:t xml:space="preserve"> - </w:t>
      </w:r>
      <w:r w:rsidRPr="00A55CF3">
        <w:rPr>
          <w:rtl/>
        </w:rPr>
        <w:t>أن تتدخّل لتنظيم التجارة والصناعة والزراعة بما يُحقّق مصلحة الفرد وحريته التجارية من جهةٍ ويدرأ المفسدة أو الضرر عن الجماعة من جهةٍ ثانيةٍ</w:t>
      </w:r>
      <w:r w:rsidR="009B1FD8">
        <w:rPr>
          <w:rtl/>
        </w:rPr>
        <w:t>،</w:t>
      </w:r>
      <w:r w:rsidRPr="00A55CF3">
        <w:rPr>
          <w:rtl/>
        </w:rPr>
        <w:t xml:space="preserve"> وبذلك يُحقّق مصلحتها أيضاً</w:t>
      </w:r>
      <w:r w:rsidR="009B1FD8">
        <w:rPr>
          <w:rtl/>
        </w:rPr>
        <w:t>،</w:t>
      </w:r>
      <w:r w:rsidRPr="00A55CF3">
        <w:rPr>
          <w:rtl/>
        </w:rPr>
        <w:t xml:space="preserve"> فصفوة القول</w:t>
      </w:r>
      <w:r w:rsidR="009B1FD8">
        <w:rPr>
          <w:rtl/>
        </w:rPr>
        <w:t>:</w:t>
      </w:r>
      <w:r w:rsidRPr="00A55CF3">
        <w:rPr>
          <w:rtl/>
        </w:rPr>
        <w:t xml:space="preserve"> إنّ حريّة التجارة والصناعة في النظام الإسلامي ينتظمها أصلٌ وقيدان</w:t>
      </w:r>
      <w:r w:rsidR="009B1FD8">
        <w:rPr>
          <w:rtl/>
        </w:rPr>
        <w:t>،</w:t>
      </w:r>
      <w:r w:rsidRPr="00A55CF3">
        <w:rPr>
          <w:rtl/>
        </w:rPr>
        <w:t xml:space="preserve"> فالأصل</w:t>
      </w:r>
      <w:r w:rsidR="009B1FD8">
        <w:rPr>
          <w:rtl/>
        </w:rPr>
        <w:t>:</w:t>
      </w:r>
      <w:r w:rsidRPr="00A55CF3">
        <w:rPr>
          <w:rtl/>
        </w:rPr>
        <w:t xml:space="preserve"> حريّة التجارة والصناعة</w:t>
      </w:r>
      <w:r w:rsidR="009B1FD8">
        <w:rPr>
          <w:rtl/>
        </w:rPr>
        <w:t>،</w:t>
      </w:r>
      <w:r w:rsidRPr="00A55CF3">
        <w:rPr>
          <w:rtl/>
        </w:rPr>
        <w:t xml:space="preserve"> والقيدان هما</w:t>
      </w:r>
      <w:r w:rsidR="009B1FD8">
        <w:rPr>
          <w:rtl/>
        </w:rPr>
        <w:t>:</w:t>
      </w:r>
      <w:r w:rsidRPr="00A55CF3">
        <w:rPr>
          <w:rtl/>
        </w:rPr>
        <w:t xml:space="preserve"> </w:t>
      </w:r>
      <w:r w:rsidR="009B1FD8">
        <w:rPr>
          <w:rtl/>
        </w:rPr>
        <w:t>(</w:t>
      </w:r>
      <w:r w:rsidRPr="00A55CF3">
        <w:rPr>
          <w:rtl/>
        </w:rPr>
        <w:t>الحلّ الشرعي</w:t>
      </w:r>
      <w:r w:rsidR="009B1FD8">
        <w:rPr>
          <w:rtl/>
        </w:rPr>
        <w:t>،</w:t>
      </w:r>
      <w:r w:rsidRPr="00A55CF3">
        <w:rPr>
          <w:rtl/>
        </w:rPr>
        <w:t xml:space="preserve"> وعدم الإضرار بالجماعة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9B1FD8" w:rsidRDefault="00A45A4A" w:rsidP="00A55CF3">
      <w:pPr>
        <w:pStyle w:val="libNormal"/>
        <w:rPr>
          <w:rtl/>
        </w:rPr>
      </w:pPr>
      <w:r w:rsidRPr="00A55CF3">
        <w:rPr>
          <w:rtl/>
        </w:rPr>
        <w:t xml:space="preserve">ثُمّ يطلب الإمام </w:t>
      </w:r>
      <w:r w:rsidR="009B1FD8">
        <w:rPr>
          <w:rtl/>
        </w:rPr>
        <w:t>(</w:t>
      </w:r>
      <w:r w:rsidRPr="00A55CF3">
        <w:rPr>
          <w:rtl/>
        </w:rPr>
        <w:t>عليه السلام</w:t>
      </w:r>
      <w:r w:rsidR="009B1FD8">
        <w:rPr>
          <w:rtl/>
        </w:rPr>
        <w:t>)</w:t>
      </w:r>
      <w:r w:rsidRPr="00A55CF3">
        <w:rPr>
          <w:rtl/>
        </w:rPr>
        <w:t xml:space="preserve"> أن يكون البيع سمحاً تابعاً لموازين عادلةٍ لا تضرّ</w:t>
      </w:r>
      <w:r w:rsidR="009B1FD8">
        <w:rPr>
          <w:rtl/>
        </w:rPr>
        <w:t>،</w:t>
      </w:r>
      <w:r w:rsidRPr="00A55CF3">
        <w:rPr>
          <w:rtl/>
        </w:rPr>
        <w:t xml:space="preserve"> وأسعاراً مناسبة غير مجحفةٍ بالطرفين البائع والشاري</w:t>
      </w:r>
      <w:r w:rsidR="009B1FD8">
        <w:rPr>
          <w:rtl/>
        </w:rPr>
        <w:t>،</w:t>
      </w:r>
      <w:r w:rsidRPr="00A55CF3">
        <w:rPr>
          <w:rtl/>
        </w:rPr>
        <w:t xml:space="preserve"> ثُمّ إنّ مَن لم يلتزم بذلك الأمر واستمر في احتكاره أو سعى إلى الاحتكار وخالطه من بعد نهيه عن عمله هذا وأمرته بالاستقامة</w:t>
      </w:r>
      <w:r w:rsidR="009B1FD8">
        <w:rPr>
          <w:rtl/>
        </w:rPr>
        <w:t>،</w:t>
      </w:r>
      <w:r w:rsidRPr="00A55CF3">
        <w:rPr>
          <w:rtl/>
        </w:rPr>
        <w:t xml:space="preserve"> فعاقبه</w:t>
      </w:r>
      <w:r w:rsidR="009B1FD8">
        <w:rPr>
          <w:rtl/>
        </w:rPr>
        <w:t>،</w:t>
      </w:r>
      <w:r w:rsidRPr="00A55CF3">
        <w:rPr>
          <w:rtl/>
        </w:rPr>
        <w:t xml:space="preserve"> فمن الملاحظة أنّ المبادئ العامّة للدين الحنيف هي الإرشاد ابتداءً وتقديم النُصح</w:t>
      </w:r>
      <w:r w:rsidR="009B1FD8">
        <w:rPr>
          <w:rtl/>
        </w:rPr>
        <w:t>،</w:t>
      </w:r>
      <w:r w:rsidRPr="00A55CF3">
        <w:rPr>
          <w:rtl/>
        </w:rPr>
        <w:t xml:space="preserve"> وإفهام المُخلّ بشرائط عمله وتوجيهه إلى الطريق الصحيح</w:t>
      </w:r>
      <w:r w:rsidR="009B1FD8">
        <w:rPr>
          <w:rtl/>
        </w:rPr>
        <w:t>،</w:t>
      </w:r>
      <w:r w:rsidRPr="00A55CF3">
        <w:rPr>
          <w:rtl/>
        </w:rPr>
        <w:t xml:space="preserve"> هذه أُسس ومبادئ الإنسانية المتقدّمة الأمر بالمعروف والنهي عن المنكر</w:t>
      </w:r>
      <w:r w:rsidR="009B1FD8">
        <w:rPr>
          <w:rtl/>
        </w:rPr>
        <w:t>،</w:t>
      </w:r>
      <w:r w:rsidRPr="00A55CF3">
        <w:rPr>
          <w:rtl/>
        </w:rPr>
        <w:t xml:space="preserve"> وقبول العذر إن اعتذر</w:t>
      </w:r>
      <w:r w:rsidR="009B1FD8">
        <w:rPr>
          <w:rtl/>
        </w:rPr>
        <w:t>،</w:t>
      </w:r>
      <w:r w:rsidRPr="00A55CF3">
        <w:rPr>
          <w:rtl/>
        </w:rPr>
        <w:t xml:space="preserve"> وإلاّ فالعقوبة حَسب حَجم الجريمة المُرتكبة</w:t>
      </w:r>
      <w:r w:rsidR="009B1FD8">
        <w:rPr>
          <w:rtl/>
        </w:rPr>
        <w:t>،</w:t>
      </w:r>
      <w:r w:rsidRPr="00A55CF3">
        <w:rPr>
          <w:rtl/>
        </w:rPr>
        <w:t xml:space="preserve"> بالإضافة إلى ما وضّحته لنا الرسالات العمليّة للعلماء والمراجع العظام والكُتب الفقهية حول مراحل ومراتب الأمر بالمعروف والنهي عن المنكر</w:t>
      </w:r>
      <w:r w:rsidR="009B1FD8">
        <w:rPr>
          <w:rtl/>
        </w:rPr>
        <w:t>،</w:t>
      </w:r>
      <w:r w:rsidRPr="00A55CF3">
        <w:rPr>
          <w:rtl/>
        </w:rPr>
        <w:t xml:space="preserve"> بحيث تجد هذه المراحل والمراتب يضعها علماء النفس والاجتماع في نظرياتٍ خاصةٍ بذلك بمضمونٍ واحدٍ ولُغاتٍ مُختلفة</w:t>
      </w:r>
      <w:r w:rsidR="009B1FD8">
        <w:rPr>
          <w:rtl/>
        </w:rPr>
        <w:t>،</w:t>
      </w:r>
      <w:r w:rsidRPr="00A55CF3">
        <w:rPr>
          <w:rtl/>
        </w:rPr>
        <w:t xml:space="preserve"> وتُطرح للعالم للأخذ بها من أجل تقدّم المجتمع وتطوّره</w:t>
      </w:r>
      <w:r w:rsidR="009B1FD8">
        <w:rPr>
          <w:rtl/>
        </w:rPr>
        <w:t>،</w:t>
      </w:r>
      <w:r w:rsidRPr="00A55CF3">
        <w:rPr>
          <w:rtl/>
        </w:rPr>
        <w:t xml:space="preserve"> ومَن يستوضح أكثر فليُراجع الكُتب الفقهيّة المُعتمدة لدى مذهب أهل البيت </w:t>
      </w:r>
      <w:r w:rsidR="009B1FD8">
        <w:rPr>
          <w:rtl/>
        </w:rPr>
        <w:t>(</w:t>
      </w:r>
      <w:r w:rsidRPr="00A55CF3">
        <w:rPr>
          <w:rtl/>
        </w:rPr>
        <w:t>عليهم السلام</w:t>
      </w:r>
      <w:r w:rsidR="009B1FD8">
        <w:rPr>
          <w:rtl/>
        </w:rPr>
        <w:t>)</w:t>
      </w:r>
      <w:r w:rsidRPr="00A55CF3">
        <w:rPr>
          <w:rtl/>
        </w:rPr>
        <w:t xml:space="preserve"> يجد ما يطمح إليه ويرجوه من علومٍ اجتماعيةٍ ومعارف نفسيّة</w:t>
      </w:r>
      <w:r w:rsidR="009B1FD8">
        <w:rPr>
          <w:rtl/>
        </w:rPr>
        <w:t>.</w:t>
      </w:r>
    </w:p>
    <w:p w:rsidR="00A45A4A" w:rsidRPr="007916B1" w:rsidRDefault="00A45A4A" w:rsidP="00A55CF3">
      <w:pPr>
        <w:pStyle w:val="libNormal"/>
        <w:rPr>
          <w:rtl/>
        </w:rPr>
      </w:pPr>
      <w:r w:rsidRPr="00A55CF3">
        <w:rPr>
          <w:rtl/>
        </w:rPr>
        <w:t>ثُمّ يؤكّد</w:t>
      </w:r>
    </w:p>
    <w:p w:rsidR="00A45A4A" w:rsidRPr="007916B1"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7916B1">
        <w:rPr>
          <w:rtl/>
        </w:rPr>
        <w:t>1</w:t>
      </w:r>
      <w:r>
        <w:rPr>
          <w:rtl/>
        </w:rPr>
        <w:t>)</w:t>
      </w:r>
      <w:r w:rsidR="00A45A4A" w:rsidRPr="007916B1">
        <w:rPr>
          <w:rtl/>
        </w:rPr>
        <w:t xml:space="preserve"> النظام السياسي الإسلامي مُقارناً بالدولة القانونية ص137</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الإمام بأن لا تكون العقوبة قاسيةً</w:t>
      </w:r>
      <w:r w:rsidR="009B1FD8">
        <w:rPr>
          <w:rtl/>
        </w:rPr>
        <w:t>،</w:t>
      </w:r>
      <w:r w:rsidRPr="00A55CF3">
        <w:rPr>
          <w:rtl/>
        </w:rPr>
        <w:t xml:space="preserve"> حيث يقول ابن أبي الحديد</w:t>
      </w:r>
      <w:r w:rsidR="009B1FD8">
        <w:rPr>
          <w:rtl/>
        </w:rPr>
        <w:t>:</w:t>
      </w:r>
      <w:r w:rsidRPr="00A55CF3">
        <w:rPr>
          <w:rtl/>
        </w:rPr>
        <w:t xml:space="preserve"> </w:t>
      </w:r>
      <w:r w:rsidR="009B1FD8">
        <w:rPr>
          <w:rtl/>
        </w:rPr>
        <w:t>(</w:t>
      </w:r>
      <w:r w:rsidRPr="00A55CF3">
        <w:rPr>
          <w:rtl/>
        </w:rPr>
        <w:t>وأمره أن يؤدّب فاعل ذلك</w:t>
      </w:r>
      <w:r w:rsidR="009B1FD8">
        <w:rPr>
          <w:rtl/>
        </w:rPr>
        <w:t xml:space="preserve"> - </w:t>
      </w:r>
      <w:r w:rsidRPr="00A55CF3">
        <w:rPr>
          <w:rtl/>
        </w:rPr>
        <w:t>المُحتكر الذي لم ينتهِ من عَمله</w:t>
      </w:r>
      <w:r w:rsidR="009B1FD8">
        <w:rPr>
          <w:rtl/>
        </w:rPr>
        <w:t xml:space="preserve"> - </w:t>
      </w:r>
      <w:r w:rsidRPr="00A55CF3">
        <w:rPr>
          <w:rtl/>
        </w:rPr>
        <w:t>من غير إسراف</w:t>
      </w:r>
      <w:r w:rsidR="009B1FD8">
        <w:rPr>
          <w:rtl/>
        </w:rPr>
        <w:t>،</w:t>
      </w:r>
      <w:r w:rsidRPr="00A55CF3">
        <w:rPr>
          <w:rtl/>
        </w:rPr>
        <w:t xml:space="preserve"> وذلك أنّه دون المعاصي التي توجب الحدود</w:t>
      </w:r>
      <w:r w:rsidR="009B1FD8">
        <w:rPr>
          <w:rtl/>
        </w:rPr>
        <w:t>،</w:t>
      </w:r>
      <w:r w:rsidRPr="00A55CF3">
        <w:rPr>
          <w:rtl/>
        </w:rPr>
        <w:t xml:space="preserve"> فغاية أمره من التعزير الإهانة والمَنع</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CenterBold2"/>
        <w:rPr>
          <w:rtl/>
        </w:rPr>
      </w:pPr>
      <w:r w:rsidRPr="007916B1">
        <w:rPr>
          <w:rtl/>
        </w:rPr>
        <w:t>الصِناعة</w:t>
      </w:r>
    </w:p>
    <w:p w:rsidR="00A45A4A" w:rsidRPr="007916B1" w:rsidRDefault="00A45A4A" w:rsidP="00A55CF3">
      <w:pPr>
        <w:pStyle w:val="libNormal"/>
        <w:rPr>
          <w:rtl/>
        </w:rPr>
      </w:pPr>
      <w:r w:rsidRPr="00A55CF3">
        <w:rPr>
          <w:rtl/>
        </w:rPr>
        <w:t>يكاد يكون الترابط وثيقاً بين الصُنّاع والتُجار</w:t>
      </w:r>
      <w:r w:rsidR="009B1FD8">
        <w:rPr>
          <w:rtl/>
        </w:rPr>
        <w:t>؛</w:t>
      </w:r>
      <w:r w:rsidRPr="00A55CF3">
        <w:rPr>
          <w:rtl/>
        </w:rPr>
        <w:t xml:space="preserve"> لأنّ الاثنين يُسيّران حركة السوق</w:t>
      </w:r>
      <w:r w:rsidR="009B1FD8">
        <w:rPr>
          <w:rtl/>
        </w:rPr>
        <w:t>،</w:t>
      </w:r>
      <w:r w:rsidRPr="00A55CF3">
        <w:rPr>
          <w:rtl/>
        </w:rPr>
        <w:t xml:space="preserve"> بالإضافة إلى الإنتاج الزراعي</w:t>
      </w:r>
      <w:r w:rsidR="009B1FD8">
        <w:rPr>
          <w:rtl/>
        </w:rPr>
        <w:t>،</w:t>
      </w:r>
      <w:r w:rsidRPr="00A55CF3">
        <w:rPr>
          <w:rtl/>
        </w:rPr>
        <w:t xml:space="preserve"> فالتجّار بأموالهم والصُنّاع بأيديهم والفلاّحون بإنتاجهم يُكوّنون جميعاً حركة السوق التجارية</w:t>
      </w:r>
      <w:r w:rsidR="009B1FD8">
        <w:rPr>
          <w:rtl/>
        </w:rPr>
        <w:t>.</w:t>
      </w:r>
    </w:p>
    <w:p w:rsidR="00A45A4A" w:rsidRPr="007916B1" w:rsidRDefault="00A45A4A" w:rsidP="00A55CF3">
      <w:pPr>
        <w:pStyle w:val="libNormal"/>
        <w:rPr>
          <w:rtl/>
        </w:rPr>
      </w:pPr>
      <w:r w:rsidRPr="00A55CF3">
        <w:rPr>
          <w:rtl/>
        </w:rPr>
        <w:t>وهناك بيعٌ وشراءٌ فيما بينهم</w:t>
      </w:r>
      <w:r w:rsidR="009B1FD8">
        <w:rPr>
          <w:rtl/>
        </w:rPr>
        <w:t>،</w:t>
      </w:r>
      <w:r w:rsidRPr="00A55CF3">
        <w:rPr>
          <w:rtl/>
        </w:rPr>
        <w:t xml:space="preserve"> وما يؤول على التجّار يسري على أهل الصناعة</w:t>
      </w:r>
      <w:r w:rsidR="009B1FD8">
        <w:rPr>
          <w:rtl/>
        </w:rPr>
        <w:t>،</w:t>
      </w:r>
      <w:r w:rsidRPr="00A55CF3">
        <w:rPr>
          <w:rtl/>
        </w:rPr>
        <w:t xml:space="preserve"> والصناعة كما هو معلوم في ذلك الزمان هي يدويّة الصنع بدائيّة التركيب</w:t>
      </w:r>
      <w:r w:rsidR="009B1FD8">
        <w:rPr>
          <w:rtl/>
        </w:rPr>
        <w:t>،</w:t>
      </w:r>
      <w:r w:rsidRPr="00A55CF3">
        <w:rPr>
          <w:rtl/>
        </w:rPr>
        <w:t xml:space="preserve"> تطورت نتيجةً لتطوّر ورُقي الحضارة في المُدن</w:t>
      </w:r>
      <w:r w:rsidR="009B1FD8">
        <w:rPr>
          <w:rtl/>
        </w:rPr>
        <w:t>،</w:t>
      </w:r>
      <w:r w:rsidRPr="00A55CF3">
        <w:rPr>
          <w:rtl/>
        </w:rPr>
        <w:t xml:space="preserve"> فاتسعت دائرة الطلبات على المواد المصنوعة والمنسوجة</w:t>
      </w:r>
      <w:r w:rsidR="009B1FD8">
        <w:rPr>
          <w:rtl/>
        </w:rPr>
        <w:t>؛</w:t>
      </w:r>
      <w:r w:rsidRPr="00A55CF3">
        <w:rPr>
          <w:rtl/>
        </w:rPr>
        <w:t xml:space="preserve"> فانتشرت دكاكين الصنّاع وأصبحت حاجة المجتمع في بداية الأمر ضروريةً لتلبية الطلبات</w:t>
      </w:r>
      <w:r w:rsidR="009B1FD8">
        <w:rPr>
          <w:rtl/>
        </w:rPr>
        <w:t>،</w:t>
      </w:r>
      <w:r w:rsidRPr="00A55CF3">
        <w:rPr>
          <w:rtl/>
        </w:rPr>
        <w:t xml:space="preserve"> ثُمّ هرولة الناس وراء المواد الكماليّة نتيجةً لحالة التَرَف والراحة والدِعة والاستقرار في الأمصار</w:t>
      </w:r>
      <w:r w:rsidR="009B1FD8">
        <w:rPr>
          <w:rtl/>
        </w:rPr>
        <w:t>،</w:t>
      </w:r>
      <w:r w:rsidRPr="00A55CF3">
        <w:rPr>
          <w:rtl/>
        </w:rPr>
        <w:t xml:space="preserve"> ووجود الأموال بكثرة في أيدي الطبقات المُترفة وأصحاب السلطة والبطانة التي اتّسع حَجمها فيما بعد</w:t>
      </w:r>
      <w:r w:rsidR="009B1FD8">
        <w:rPr>
          <w:rtl/>
        </w:rPr>
        <w:t>.</w:t>
      </w:r>
    </w:p>
    <w:p w:rsidR="00A45A4A" w:rsidRPr="007916B1" w:rsidRDefault="00A45A4A" w:rsidP="00A55CF3">
      <w:pPr>
        <w:pStyle w:val="libNormal"/>
        <w:rPr>
          <w:rtl/>
        </w:rPr>
      </w:pPr>
      <w:r w:rsidRPr="00A55CF3">
        <w:rPr>
          <w:rtl/>
        </w:rPr>
        <w:t>فإذن</w:t>
      </w:r>
      <w:r w:rsidR="009B1FD8">
        <w:rPr>
          <w:rtl/>
        </w:rPr>
        <w:t>،</w:t>
      </w:r>
      <w:r w:rsidRPr="00A55CF3">
        <w:rPr>
          <w:rtl/>
        </w:rPr>
        <w:t xml:space="preserve"> هُم صِنفٌ من المجتمع مُتحركٌ ومحرّكٌ</w:t>
      </w:r>
      <w:r w:rsidR="009B1FD8">
        <w:rPr>
          <w:rtl/>
        </w:rPr>
        <w:t>،</w:t>
      </w:r>
      <w:r w:rsidRPr="00A55CF3">
        <w:rPr>
          <w:rtl/>
        </w:rPr>
        <w:t xml:space="preserve"> ويحتاج إلى موضوعٍ منفردٍ لعلاقته بدراستنا الاجتماعيّة</w:t>
      </w:r>
      <w:r w:rsidR="009B1FD8">
        <w:rPr>
          <w:rtl/>
        </w:rPr>
        <w:t>،</w:t>
      </w:r>
      <w:r w:rsidRPr="00A55CF3">
        <w:rPr>
          <w:rtl/>
        </w:rPr>
        <w:t xml:space="preserve"> وخاصّة إذا ما علمنا أنّه يتعلّق بحياة المجتمع المدني بالدرجة الأولى</w:t>
      </w:r>
      <w:r w:rsidR="009B1FD8">
        <w:rPr>
          <w:rtl/>
        </w:rPr>
        <w:t>،</w:t>
      </w:r>
      <w:r w:rsidRPr="00A55CF3">
        <w:rPr>
          <w:rtl/>
        </w:rPr>
        <w:t xml:space="preserve"> ومعرفة ماهيّة هؤلاء الصُنّاع وأصلهم يحتاج إلى تتبّع الحركة الصناعيّة وبناء المُدن في الحضارات السالفة</w:t>
      </w:r>
      <w:r w:rsidR="009B1FD8">
        <w:rPr>
          <w:rtl/>
        </w:rPr>
        <w:t>،</w:t>
      </w:r>
      <w:r w:rsidRPr="00A55CF3">
        <w:rPr>
          <w:rtl/>
        </w:rPr>
        <w:t xml:space="preserve"> لأنّ الصناعة لم يكن تعلّمها سهلاً</w:t>
      </w:r>
    </w:p>
    <w:p w:rsidR="00A45A4A" w:rsidRPr="007916B1"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7916B1">
        <w:rPr>
          <w:rtl/>
        </w:rPr>
        <w:t>1</w:t>
      </w:r>
      <w:r>
        <w:rPr>
          <w:rtl/>
        </w:rPr>
        <w:t>)</w:t>
      </w:r>
      <w:r w:rsidR="00A45A4A" w:rsidRPr="007916B1">
        <w:rPr>
          <w:rtl/>
        </w:rPr>
        <w:t xml:space="preserve"> شرح نهج البلاغة</w:t>
      </w:r>
      <w:r>
        <w:rPr>
          <w:rtl/>
        </w:rPr>
        <w:t xml:space="preserve"> - </w:t>
      </w:r>
      <w:r w:rsidR="00A45A4A" w:rsidRPr="007916B1">
        <w:rPr>
          <w:rtl/>
        </w:rPr>
        <w:t>م 17</w:t>
      </w:r>
      <w:r>
        <w:rPr>
          <w:rtl/>
        </w:rPr>
        <w:t xml:space="preserve"> - </w:t>
      </w:r>
      <w:r w:rsidR="00A45A4A" w:rsidRPr="007916B1">
        <w:rPr>
          <w:rtl/>
        </w:rPr>
        <w:t>ص 85</w:t>
      </w:r>
      <w:r>
        <w:rPr>
          <w:rtl/>
        </w:rPr>
        <w:t>.</w:t>
      </w:r>
    </w:p>
    <w:p w:rsidR="00A45A4A" w:rsidRDefault="00A45A4A" w:rsidP="00A45A4A">
      <w:pPr>
        <w:pStyle w:val="libNormal"/>
        <w:rPr>
          <w:rtl/>
        </w:rPr>
      </w:pPr>
      <w:r>
        <w:rPr>
          <w:rtl/>
        </w:rPr>
        <w:br w:type="page"/>
      </w:r>
    </w:p>
    <w:p w:rsidR="00A45A4A" w:rsidRPr="00011E1D" w:rsidRDefault="00A45A4A" w:rsidP="00A55CF3">
      <w:pPr>
        <w:pStyle w:val="libNormal"/>
        <w:rPr>
          <w:rtl/>
        </w:rPr>
      </w:pPr>
      <w:r w:rsidRPr="00A55CF3">
        <w:rPr>
          <w:rtl/>
        </w:rPr>
        <w:t>آنذاك إذا ما علمنا أنّها يدويّةٌ وتحتاج إلى خُبرةٍ وتجربةٍ عِدّة سنوات</w:t>
      </w:r>
      <w:r w:rsidR="009B1FD8">
        <w:rPr>
          <w:rtl/>
        </w:rPr>
        <w:t>،</w:t>
      </w:r>
      <w:r w:rsidRPr="00A55CF3">
        <w:rPr>
          <w:rtl/>
        </w:rPr>
        <w:t xml:space="preserve"> وإن لم يكن تعلّمها من الصغر تتوارثها العوائل من الأب إلى أولاده وأحفاده</w:t>
      </w:r>
      <w:r w:rsidR="009B1FD8">
        <w:rPr>
          <w:rtl/>
        </w:rPr>
        <w:t>،</w:t>
      </w:r>
      <w:r w:rsidRPr="00A55CF3">
        <w:rPr>
          <w:rtl/>
        </w:rPr>
        <w:t xml:space="preserve"> ثُمّ هناك بعض الصناعات يُحتقر الإنسان العامل بها</w:t>
      </w:r>
      <w:r w:rsidR="009B1FD8">
        <w:rPr>
          <w:rtl/>
        </w:rPr>
        <w:t>،</w:t>
      </w:r>
      <w:r w:rsidRPr="00A55CF3">
        <w:rPr>
          <w:rtl/>
        </w:rPr>
        <w:t xml:space="preserve"> وليس له منزلةٌ بين المجتمع</w:t>
      </w:r>
      <w:r w:rsidR="009B1FD8">
        <w:rPr>
          <w:rtl/>
        </w:rPr>
        <w:t>،</w:t>
      </w:r>
      <w:r w:rsidRPr="00A55CF3">
        <w:rPr>
          <w:rtl/>
        </w:rPr>
        <w:t xml:space="preserve"> بحيث استمرت هذه النظرة وانتقلت إلى مُجتمعاتنا</w:t>
      </w:r>
      <w:r w:rsidR="009B1FD8">
        <w:rPr>
          <w:rtl/>
        </w:rPr>
        <w:t>،</w:t>
      </w:r>
      <w:r w:rsidRPr="00A55CF3">
        <w:rPr>
          <w:rtl/>
        </w:rPr>
        <w:t xml:space="preserve"> وأصبحت أعرافاً اجتماعيةً لم تنقرض</w:t>
      </w:r>
      <w:r w:rsidR="009B1FD8">
        <w:rPr>
          <w:rtl/>
        </w:rPr>
        <w:t>،</w:t>
      </w:r>
      <w:r w:rsidRPr="00A55CF3">
        <w:rPr>
          <w:rtl/>
        </w:rPr>
        <w:t xml:space="preserve"> إلاّ قبل أربعة عقود تقريباً في بعض المناطق من الدول الإسلاميّة</w:t>
      </w:r>
      <w:r w:rsidR="009B1FD8">
        <w:rPr>
          <w:rtl/>
        </w:rPr>
        <w:t>،</w:t>
      </w:r>
      <w:r w:rsidRPr="00A55CF3">
        <w:rPr>
          <w:rtl/>
        </w:rPr>
        <w:t xml:space="preserve"> إن لم يكن بعضها لا زال مُتداولاً في بعض المناطق المتخلفة والقَبَليّة</w:t>
      </w:r>
      <w:r w:rsidR="009B1FD8">
        <w:rPr>
          <w:rtl/>
        </w:rPr>
        <w:t>.</w:t>
      </w:r>
    </w:p>
    <w:p w:rsidR="00A45A4A" w:rsidRPr="00011E1D" w:rsidRDefault="00A45A4A" w:rsidP="00A55CF3">
      <w:pPr>
        <w:pStyle w:val="libNormal"/>
        <w:rPr>
          <w:rtl/>
        </w:rPr>
      </w:pPr>
      <w:r w:rsidRPr="00A55CF3">
        <w:rPr>
          <w:rtl/>
        </w:rPr>
        <w:t>وقد أدركنا بعض هذه المفاهيم الخاطئة لدى المجتمع</w:t>
      </w:r>
      <w:r w:rsidR="009B1FD8">
        <w:rPr>
          <w:rtl/>
        </w:rPr>
        <w:t>،</w:t>
      </w:r>
      <w:r w:rsidRPr="00A55CF3">
        <w:rPr>
          <w:rtl/>
        </w:rPr>
        <w:t xml:space="preserve"> فالاحتقار الاجتماعي هو صفةٌ ذميمةٌ وبعيدةٌ كلّ البُعد عن أصل المبادئ الإسلاميّة والإنسانية والخُلقيّة</w:t>
      </w:r>
      <w:r w:rsidR="009B1FD8">
        <w:rPr>
          <w:rtl/>
        </w:rPr>
        <w:t>،</w:t>
      </w:r>
      <w:r w:rsidRPr="00A55CF3">
        <w:rPr>
          <w:rtl/>
        </w:rPr>
        <w:t xml:space="preserve"> وهذه متأتيةٌ إمّا من عاداتٍ وأعرافٍ قديمةٍ أو روّج إليها مَن رفضوا المُساواة بين البشر</w:t>
      </w:r>
      <w:r w:rsidR="009B1FD8">
        <w:rPr>
          <w:rtl/>
        </w:rPr>
        <w:t>،</w:t>
      </w:r>
      <w:r w:rsidRPr="00A55CF3">
        <w:rPr>
          <w:rtl/>
        </w:rPr>
        <w:t xml:space="preserve"> والحقيقة أنّه لا فَرق بين هذا وذاك إلاّ بالتقوى والعمل الصالح</w:t>
      </w:r>
      <w:r w:rsidR="009B1FD8">
        <w:rPr>
          <w:rtl/>
        </w:rPr>
        <w:t>.</w:t>
      </w:r>
    </w:p>
    <w:p w:rsidR="00A45A4A" w:rsidRPr="009B1FD8" w:rsidRDefault="00A45A4A" w:rsidP="009B1FD8">
      <w:pPr>
        <w:pStyle w:val="libBold1"/>
        <w:rPr>
          <w:rtl/>
        </w:rPr>
      </w:pPr>
      <w:r w:rsidRPr="00011E1D">
        <w:rPr>
          <w:rtl/>
        </w:rPr>
        <w:t>النظرة العامّة للصنّاع عند اليونانيّين القُدماء</w:t>
      </w:r>
    </w:p>
    <w:p w:rsidR="00A45A4A" w:rsidRPr="00011E1D" w:rsidRDefault="00A45A4A" w:rsidP="00A55CF3">
      <w:pPr>
        <w:pStyle w:val="libNormal"/>
        <w:rPr>
          <w:rtl/>
        </w:rPr>
      </w:pPr>
      <w:r w:rsidRPr="00A55CF3">
        <w:rPr>
          <w:rtl/>
        </w:rPr>
        <w:t xml:space="preserve">في الحضارة اليونانيّة القديمة في أثينا كانوا يعتبرون أنواع المِهن </w:t>
      </w:r>
      <w:r w:rsidR="009B1FD8">
        <w:rPr>
          <w:rtl/>
        </w:rPr>
        <w:t>(</w:t>
      </w:r>
      <w:r w:rsidRPr="00A55CF3">
        <w:rPr>
          <w:rtl/>
        </w:rPr>
        <w:t>دنيئة</w:t>
      </w:r>
      <w:r w:rsidR="009B1FD8">
        <w:rPr>
          <w:rtl/>
        </w:rPr>
        <w:t>)</w:t>
      </w:r>
      <w:r w:rsidRPr="00A55CF3">
        <w:rPr>
          <w:rtl/>
        </w:rPr>
        <w:t xml:space="preserve"> </w:t>
      </w:r>
      <w:r w:rsidR="009B1FD8">
        <w:rPr>
          <w:rtl/>
        </w:rPr>
        <w:t>(</w:t>
      </w:r>
      <w:r w:rsidRPr="00A55CF3">
        <w:rPr>
          <w:rtl/>
        </w:rPr>
        <w:t>وها هوذا زنوفون يتحدّث في زهوٍ وفي غير مُجاملةٍ بوصفه واحداً من طبقة الفُرسان</w:t>
      </w:r>
      <w:r w:rsidR="009B1FD8">
        <w:rPr>
          <w:rtl/>
        </w:rPr>
        <w:t>،</w:t>
      </w:r>
      <w:r w:rsidRPr="00A55CF3">
        <w:rPr>
          <w:rtl/>
        </w:rPr>
        <w:t xml:space="preserve"> فيقول</w:t>
      </w:r>
      <w:r w:rsidR="009B1FD8">
        <w:rPr>
          <w:rtl/>
        </w:rPr>
        <w:t>:</w:t>
      </w:r>
      <w:r w:rsidRPr="00A55CF3">
        <w:rPr>
          <w:rtl/>
        </w:rPr>
        <w:t xml:space="preserve"> إنّ الجماعات المُتمدّنة ترى أنّ ما يُسمّونه بالفنون الإليّة الحقيرة تزري بصاحبها</w:t>
      </w:r>
      <w:r w:rsidR="009B1FD8">
        <w:rPr>
          <w:rtl/>
        </w:rPr>
        <w:t>.</w:t>
      </w:r>
      <w:r w:rsidRPr="00A55CF3">
        <w:rPr>
          <w:rtl/>
        </w:rPr>
        <w:t>.. وهي مُحقّةٌ في نظرتها هذه</w:t>
      </w:r>
      <w:r w:rsidR="009B1FD8">
        <w:rPr>
          <w:rtl/>
        </w:rPr>
        <w:t>،</w:t>
      </w:r>
      <w:r w:rsidRPr="00A55CF3">
        <w:rPr>
          <w:rtl/>
        </w:rPr>
        <w:t xml:space="preserve"> ذلك بأنّ العَمل فيها يهلك أجسام القائمين به</w:t>
      </w:r>
      <w:r w:rsidR="009B1FD8">
        <w:rPr>
          <w:rtl/>
        </w:rPr>
        <w:t>،</w:t>
      </w:r>
      <w:r w:rsidRPr="00A55CF3">
        <w:rPr>
          <w:rtl/>
        </w:rPr>
        <w:t xml:space="preserve"> سواء فيهم العمّال ومَن يُشرفون عليهم</w:t>
      </w:r>
      <w:r w:rsidR="009B1FD8">
        <w:rPr>
          <w:rtl/>
        </w:rPr>
        <w:t>،</w:t>
      </w:r>
      <w:r w:rsidRPr="00A55CF3">
        <w:rPr>
          <w:rtl/>
        </w:rPr>
        <w:t xml:space="preserve"> فهي تضطرّهم إلى أن يقضوا وقتهم جالسين في نورٍ ضئيلٍ أو جاثمين أيّاماً طوالاً أمام الأفران</w:t>
      </w:r>
      <w:r w:rsidR="009B1FD8">
        <w:rPr>
          <w:rtl/>
        </w:rPr>
        <w:t>،</w:t>
      </w:r>
      <w:r w:rsidRPr="00A55CF3">
        <w:rPr>
          <w:rtl/>
        </w:rPr>
        <w:t xml:space="preserve"> وهذا الضعف الجسمي يصحبه على الدوام ضعفٌ نفساني</w:t>
      </w:r>
      <w:r w:rsidR="009B1FD8">
        <w:rPr>
          <w:rtl/>
        </w:rPr>
        <w:t>،</w:t>
      </w:r>
      <w:r w:rsidRPr="00A55CF3">
        <w:rPr>
          <w:rtl/>
        </w:rPr>
        <w:t xml:space="preserve"> وفوق هذا وذاك فإنّ ما تتطلّبه هذه الفنون الآليّة الحقيرة من الوقت لا يترك للمشتغلين بها فراغاً يُنفقونه في مطالب الصداقة أو الدولة</w:t>
      </w:r>
      <w:r w:rsidR="009B1FD8">
        <w:rPr>
          <w:rtl/>
        </w:rPr>
        <w:t>.</w:t>
      </w:r>
      <w:r w:rsidRPr="00A55CF3">
        <w:rPr>
          <w:rtl/>
        </w:rPr>
        <w:t xml:space="preserve"> وكان ينظر إلى التجارة هذه النظرة نفسها</w:t>
      </w:r>
      <w:r w:rsidR="009B1FD8">
        <w:rPr>
          <w:rtl/>
        </w:rPr>
        <w:t>،</w:t>
      </w:r>
      <w:r w:rsidRPr="00A55CF3">
        <w:rPr>
          <w:rtl/>
        </w:rPr>
        <w:t xml:space="preserve"> فكان اليوناني الارستقراطي النزعة أو الفيلسوف لا يعدّها إلاّ وسيلة لجمع المال مع إلحاق</w:t>
      </w:r>
    </w:p>
    <w:p w:rsidR="00A45A4A" w:rsidRDefault="00A45A4A" w:rsidP="00A45A4A">
      <w:pPr>
        <w:pStyle w:val="libNormal"/>
      </w:pPr>
      <w:r>
        <w:br w:type="page"/>
      </w:r>
    </w:p>
    <w:p w:rsidR="00A45A4A" w:rsidRPr="00011E1D" w:rsidRDefault="00A45A4A" w:rsidP="00A55CF3">
      <w:pPr>
        <w:pStyle w:val="libNormal"/>
        <w:rPr>
          <w:rtl/>
        </w:rPr>
      </w:pPr>
      <w:r w:rsidRPr="00A55CF3">
        <w:rPr>
          <w:rtl/>
        </w:rPr>
        <w:t>الأذى بمن يُجمع منهم</w:t>
      </w:r>
      <w:r w:rsidR="009B1FD8">
        <w:rPr>
          <w:rtl/>
        </w:rPr>
        <w:t>،</w:t>
      </w:r>
      <w:r w:rsidRPr="00A55CF3">
        <w:rPr>
          <w:rtl/>
        </w:rPr>
        <w:t xml:space="preserve"> وهو في رأي هذا وذاك لا تبغي خَلق السِلع</w:t>
      </w:r>
      <w:r w:rsidR="009B1FD8">
        <w:rPr>
          <w:rtl/>
        </w:rPr>
        <w:t>،</w:t>
      </w:r>
      <w:r w:rsidRPr="00A55CF3">
        <w:rPr>
          <w:rtl/>
        </w:rPr>
        <w:t xml:space="preserve"> بل كل ما تبغيه هو شراءها رخيصةً وبيعها غاليةً</w:t>
      </w:r>
      <w:r w:rsidR="009B1FD8">
        <w:rPr>
          <w:rtl/>
        </w:rPr>
        <w:t>،</w:t>
      </w:r>
      <w:r w:rsidRPr="00A55CF3">
        <w:rPr>
          <w:rtl/>
        </w:rPr>
        <w:t xml:space="preserve"> ولهذا فما مِن مواطن خليقٍ بالاحترام يرضى أن يعمل فيها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9B1FD8" w:rsidRDefault="00A45A4A" w:rsidP="009B1FD8">
      <w:pPr>
        <w:pStyle w:val="libBold1"/>
        <w:rPr>
          <w:rtl/>
        </w:rPr>
      </w:pPr>
      <w:r w:rsidRPr="00011E1D">
        <w:rPr>
          <w:rtl/>
        </w:rPr>
        <w:t>العربُ في الجاهليّة والحرف الصناعيّة</w:t>
      </w:r>
    </w:p>
    <w:p w:rsidR="00A45A4A" w:rsidRPr="00011E1D" w:rsidRDefault="00A45A4A" w:rsidP="00A55CF3">
      <w:pPr>
        <w:pStyle w:val="libNormal"/>
        <w:rPr>
          <w:rtl/>
        </w:rPr>
      </w:pPr>
      <w:r w:rsidRPr="00A55CF3">
        <w:rPr>
          <w:rtl/>
        </w:rPr>
        <w:t>إنّ مَن يقرأ التاريخ القديم يجد أنّ العرب قبل الإسلام احتقروا الصُنّاع أيضاً</w:t>
      </w:r>
      <w:r w:rsidR="009B1FD8">
        <w:rPr>
          <w:rtl/>
        </w:rPr>
        <w:t>،</w:t>
      </w:r>
      <w:r w:rsidRPr="00A55CF3">
        <w:rPr>
          <w:rtl/>
        </w:rPr>
        <w:t xml:space="preserve"> ونظروا إليهم نظرة استخفافٍ واستهجانٍ</w:t>
      </w:r>
      <w:r w:rsidR="009B1FD8">
        <w:rPr>
          <w:rtl/>
        </w:rPr>
        <w:t>،</w:t>
      </w:r>
      <w:r w:rsidRPr="00A55CF3">
        <w:rPr>
          <w:rtl/>
        </w:rPr>
        <w:t xml:space="preserve"> </w:t>
      </w:r>
      <w:r w:rsidR="009B1FD8">
        <w:rPr>
          <w:rtl/>
        </w:rPr>
        <w:t>(</w:t>
      </w:r>
      <w:r w:rsidRPr="00A55CF3">
        <w:rPr>
          <w:rtl/>
        </w:rPr>
        <w:t>والحرف</w:t>
      </w:r>
      <w:r w:rsidR="009B1FD8">
        <w:rPr>
          <w:rtl/>
        </w:rPr>
        <w:t>،</w:t>
      </w:r>
      <w:r w:rsidRPr="00A55CF3">
        <w:rPr>
          <w:rtl/>
        </w:rPr>
        <w:t xml:space="preserve"> أي العمل باليد</w:t>
      </w:r>
      <w:r w:rsidR="009B1FD8">
        <w:rPr>
          <w:rtl/>
        </w:rPr>
        <w:t>،</w:t>
      </w:r>
      <w:r w:rsidRPr="00A55CF3">
        <w:rPr>
          <w:rtl/>
        </w:rPr>
        <w:t xml:space="preserve"> من الأمور المُستهجنة عند الأعراب وعند أكثر العرب أيضاً</w:t>
      </w:r>
      <w:r w:rsidR="009B1FD8">
        <w:rPr>
          <w:rtl/>
        </w:rPr>
        <w:t>،</w:t>
      </w:r>
      <w:r w:rsidRPr="00A55CF3">
        <w:rPr>
          <w:rtl/>
        </w:rPr>
        <w:t xml:space="preserve"> فلا يليق بالعربي الشريف الحُرّ أن يكون صانعاً</w:t>
      </w:r>
      <w:r w:rsidR="009B1FD8">
        <w:rPr>
          <w:rtl/>
        </w:rPr>
        <w:t>؛</w:t>
      </w:r>
      <w:r w:rsidRPr="00A55CF3">
        <w:rPr>
          <w:rtl/>
        </w:rPr>
        <w:t xml:space="preserve"> لأنّ الصنعة من حِرف العبيد والخَدم والأعاجم والمستضعفين من الناس</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43619B">
        <w:rPr>
          <w:rtl/>
        </w:rPr>
        <w:t xml:space="preserve"> </w:t>
      </w:r>
    </w:p>
    <w:p w:rsidR="00A45A4A" w:rsidRPr="009B1FD8" w:rsidRDefault="00A45A4A" w:rsidP="009B1FD8">
      <w:pPr>
        <w:pStyle w:val="libBold1"/>
        <w:rPr>
          <w:rtl/>
        </w:rPr>
      </w:pPr>
      <w:r w:rsidRPr="00011E1D">
        <w:rPr>
          <w:rtl/>
        </w:rPr>
        <w:t>تطابق واختلاف</w:t>
      </w:r>
    </w:p>
    <w:p w:rsidR="00A45A4A" w:rsidRPr="00011E1D" w:rsidRDefault="00A45A4A" w:rsidP="00A55CF3">
      <w:pPr>
        <w:pStyle w:val="libNormal"/>
        <w:rPr>
          <w:rtl/>
        </w:rPr>
      </w:pPr>
      <w:r w:rsidRPr="00A55CF3">
        <w:rPr>
          <w:rtl/>
        </w:rPr>
        <w:t>هناك حالتان تصور وضع المجتمع الطبقي</w:t>
      </w:r>
      <w:r w:rsidR="009B1FD8">
        <w:rPr>
          <w:rtl/>
        </w:rPr>
        <w:t>،</w:t>
      </w:r>
      <w:r w:rsidRPr="00A55CF3">
        <w:rPr>
          <w:rtl/>
        </w:rPr>
        <w:t xml:space="preserve"> واحدة في أثينا القديمة والثانية عند العرب قبل الإسلام</w:t>
      </w:r>
      <w:r w:rsidR="009B1FD8">
        <w:rPr>
          <w:rtl/>
        </w:rPr>
        <w:t>،</w:t>
      </w:r>
      <w:r w:rsidRPr="00A55CF3">
        <w:rPr>
          <w:rtl/>
        </w:rPr>
        <w:t xml:space="preserve"> والرابط بين الاثنين هو ازدراء الصُنّاع</w:t>
      </w:r>
      <w:r w:rsidR="009B1FD8">
        <w:rPr>
          <w:rtl/>
        </w:rPr>
        <w:t>،</w:t>
      </w:r>
      <w:r w:rsidRPr="00A55CF3">
        <w:rPr>
          <w:rtl/>
        </w:rPr>
        <w:t xml:space="preserve"> لكن ما الذي جمع بين النظريتين في الدولة الأثينية القديمة والجاهلية الأولى</w:t>
      </w:r>
      <w:r w:rsidR="009B1FD8">
        <w:rPr>
          <w:rtl/>
        </w:rPr>
        <w:t>؟</w:t>
      </w:r>
      <w:r w:rsidRPr="00A55CF3">
        <w:rPr>
          <w:rtl/>
        </w:rPr>
        <w:t xml:space="preserve"> الحقيقة لا أعتقد أنّ هناك توافقاً سابقاً بهذا الشأن</w:t>
      </w:r>
      <w:r w:rsidR="009B1FD8">
        <w:rPr>
          <w:rtl/>
        </w:rPr>
        <w:t>،</w:t>
      </w:r>
      <w:r w:rsidRPr="00A55CF3">
        <w:rPr>
          <w:rtl/>
        </w:rPr>
        <w:t xml:space="preserve"> وأنّ محور الربط بين النظرة الواحدة اتجاه الصنّاع الصراع الطبقي الموجود في كلّ مجتمع من هذه المجتمعات</w:t>
      </w:r>
      <w:r w:rsidR="009B1FD8">
        <w:rPr>
          <w:rtl/>
        </w:rPr>
        <w:t>،</w:t>
      </w:r>
      <w:r w:rsidRPr="00A55CF3">
        <w:rPr>
          <w:rtl/>
        </w:rPr>
        <w:t xml:space="preserve"> ثُمّ الفراغ العقائدي السماوي الذي يُساوي بين الناس</w:t>
      </w:r>
      <w:r w:rsidR="009B1FD8">
        <w:rPr>
          <w:rtl/>
        </w:rPr>
        <w:t>،</w:t>
      </w:r>
      <w:r w:rsidRPr="00A55CF3">
        <w:rPr>
          <w:rtl/>
        </w:rPr>
        <w:t xml:space="preserve"> بل إنّ الأديان دأبت على تشجيع العمل بين الأفراد</w:t>
      </w:r>
      <w:r w:rsidR="009B1FD8">
        <w:rPr>
          <w:rtl/>
        </w:rPr>
        <w:t>،</w:t>
      </w:r>
      <w:r w:rsidRPr="00A55CF3">
        <w:rPr>
          <w:rtl/>
        </w:rPr>
        <w:t xml:space="preserve"> وإلاّ لو كان هناك مصدرٌ فكريٌّ واحدٌ لهذا التمييز الطبقي لظهر في جميع الجوانب الاجتماعية الأُخرى</w:t>
      </w:r>
      <w:r w:rsidR="009B1FD8">
        <w:rPr>
          <w:rtl/>
        </w:rPr>
        <w:t>،</w:t>
      </w:r>
      <w:r w:rsidRPr="00A55CF3">
        <w:rPr>
          <w:rtl/>
        </w:rPr>
        <w:t xml:space="preserve"> إذ إنّ اليونانيين القدماء احتقروا الصنّاع والتجار</w:t>
      </w:r>
    </w:p>
    <w:p w:rsidR="00A45A4A" w:rsidRPr="00011E1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11E1D">
        <w:rPr>
          <w:rtl/>
        </w:rPr>
        <w:t>1</w:t>
      </w:r>
      <w:r>
        <w:rPr>
          <w:rtl/>
        </w:rPr>
        <w:t>)</w:t>
      </w:r>
      <w:r w:rsidR="00A45A4A" w:rsidRPr="00011E1D">
        <w:rPr>
          <w:rtl/>
        </w:rPr>
        <w:t xml:space="preserve"> ديوارنت</w:t>
      </w:r>
      <w:r>
        <w:rPr>
          <w:rtl/>
        </w:rPr>
        <w:t xml:space="preserve"> - </w:t>
      </w:r>
      <w:r w:rsidR="00A45A4A" w:rsidRPr="00011E1D">
        <w:rPr>
          <w:rtl/>
        </w:rPr>
        <w:t>ول وايريل</w:t>
      </w:r>
      <w:r>
        <w:rPr>
          <w:rtl/>
        </w:rPr>
        <w:t xml:space="preserve"> - </w:t>
      </w:r>
      <w:r w:rsidR="00A45A4A" w:rsidRPr="00011E1D">
        <w:rPr>
          <w:rtl/>
        </w:rPr>
        <w:t>قصة الحضارة ص 62 المجلّد الرابع</w:t>
      </w:r>
      <w:r>
        <w:rPr>
          <w:rtl/>
        </w:rPr>
        <w:t>،</w:t>
      </w:r>
      <w:r w:rsidR="00A45A4A" w:rsidRPr="00011E1D">
        <w:rPr>
          <w:rtl/>
        </w:rPr>
        <w:t xml:space="preserve"> ترجمة محمد بدران 1408</w:t>
      </w:r>
      <w:r>
        <w:rPr>
          <w:rtl/>
        </w:rPr>
        <w:t xml:space="preserve"> - </w:t>
      </w:r>
      <w:r w:rsidR="00A45A4A" w:rsidRPr="00011E1D">
        <w:rPr>
          <w:rtl/>
        </w:rPr>
        <w:t>1988</w:t>
      </w:r>
      <w:r>
        <w:rPr>
          <w:rtl/>
        </w:rPr>
        <w:t>،</w:t>
      </w:r>
      <w:r w:rsidR="00A45A4A" w:rsidRPr="00011E1D">
        <w:rPr>
          <w:rtl/>
        </w:rPr>
        <w:t xml:space="preserve"> بيروت</w:t>
      </w:r>
      <w:r>
        <w:rPr>
          <w:rtl/>
        </w:rPr>
        <w:t>.</w:t>
      </w:r>
    </w:p>
    <w:p w:rsidR="00A45A4A" w:rsidRPr="00A45A4A" w:rsidRDefault="009B1FD8" w:rsidP="00A45A4A">
      <w:pPr>
        <w:pStyle w:val="libFootnote0"/>
        <w:rPr>
          <w:rtl/>
        </w:rPr>
      </w:pPr>
      <w:r>
        <w:rPr>
          <w:rtl/>
        </w:rPr>
        <w:t>(</w:t>
      </w:r>
      <w:r w:rsidR="00A45A4A" w:rsidRPr="00011E1D">
        <w:rPr>
          <w:rtl/>
        </w:rPr>
        <w:t>2</w:t>
      </w:r>
      <w:r>
        <w:rPr>
          <w:rtl/>
        </w:rPr>
        <w:t>)</w:t>
      </w:r>
      <w:r w:rsidR="00A45A4A" w:rsidRPr="00011E1D">
        <w:rPr>
          <w:rtl/>
        </w:rPr>
        <w:t xml:space="preserve"> علي</w:t>
      </w:r>
      <w:r>
        <w:rPr>
          <w:rtl/>
        </w:rPr>
        <w:t xml:space="preserve"> - </w:t>
      </w:r>
      <w:r w:rsidR="00A45A4A" w:rsidRPr="00011E1D">
        <w:rPr>
          <w:rtl/>
        </w:rPr>
        <w:t>الدكتور جواد</w:t>
      </w:r>
      <w:r>
        <w:rPr>
          <w:rtl/>
        </w:rPr>
        <w:t xml:space="preserve"> - </w:t>
      </w:r>
      <w:r w:rsidR="00A45A4A" w:rsidRPr="00011E1D">
        <w:rPr>
          <w:rtl/>
        </w:rPr>
        <w:t>المُفصّل في تاريخ العرب قبل الإسلام ج7 ص 26 الطبعة الثانية 1413</w:t>
      </w:r>
      <w:r>
        <w:rPr>
          <w:rtl/>
        </w:rPr>
        <w:t xml:space="preserve"> - </w:t>
      </w:r>
      <w:r w:rsidR="00A45A4A" w:rsidRPr="00011E1D">
        <w:rPr>
          <w:rtl/>
        </w:rPr>
        <w:t>1993</w:t>
      </w:r>
      <w:r>
        <w:rPr>
          <w:rtl/>
        </w:rPr>
        <w:t>.</w:t>
      </w:r>
    </w:p>
    <w:p w:rsidR="00A45A4A" w:rsidRDefault="00A45A4A" w:rsidP="00A45A4A">
      <w:pPr>
        <w:pStyle w:val="libNormal"/>
      </w:pPr>
      <w:r>
        <w:br w:type="page"/>
      </w:r>
    </w:p>
    <w:p w:rsidR="00A45A4A" w:rsidRPr="00011E1D" w:rsidRDefault="00A45A4A" w:rsidP="00A55CF3">
      <w:pPr>
        <w:pStyle w:val="libNormal"/>
        <w:rPr>
          <w:rtl/>
        </w:rPr>
      </w:pPr>
      <w:r w:rsidRPr="00A55CF3">
        <w:rPr>
          <w:rtl/>
        </w:rPr>
        <w:t>وأصحاب المصارف في آنٍ واحدٍ ولم يُسمح لهم بالانتخاب</w:t>
      </w:r>
      <w:r w:rsidR="009B1FD8">
        <w:rPr>
          <w:rtl/>
        </w:rPr>
        <w:t>،</w:t>
      </w:r>
      <w:r w:rsidRPr="00A55CF3">
        <w:rPr>
          <w:rtl/>
        </w:rPr>
        <w:t xml:space="preserve"> في حين أنّ العرب قبل الإسلام كانت تزدري الصنّاع وأصحاب الحِرف في حين كانت تنظر إلى التجّار نظرة سُموٍّ وعُلوٍّ وتقدير</w:t>
      </w:r>
      <w:r w:rsidR="009B1FD8">
        <w:rPr>
          <w:rtl/>
        </w:rPr>
        <w:t>،</w:t>
      </w:r>
      <w:r w:rsidRPr="00A55CF3">
        <w:rPr>
          <w:rtl/>
        </w:rPr>
        <w:t xml:space="preserve"> بل مارس أغلبهم العمل فيها</w:t>
      </w:r>
      <w:r w:rsidR="009B1FD8">
        <w:rPr>
          <w:rtl/>
        </w:rPr>
        <w:t>.</w:t>
      </w:r>
    </w:p>
    <w:p w:rsidR="00A45A4A" w:rsidRPr="00011E1D" w:rsidRDefault="00A45A4A" w:rsidP="00A55CF3">
      <w:pPr>
        <w:pStyle w:val="libNormal"/>
        <w:rPr>
          <w:rtl/>
        </w:rPr>
      </w:pPr>
      <w:r w:rsidRPr="00A55CF3">
        <w:rPr>
          <w:rtl/>
        </w:rPr>
        <w:t>إذن</w:t>
      </w:r>
      <w:r w:rsidR="009B1FD8">
        <w:rPr>
          <w:rtl/>
        </w:rPr>
        <w:t>،</w:t>
      </w:r>
      <w:r w:rsidRPr="00A55CF3">
        <w:rPr>
          <w:rtl/>
        </w:rPr>
        <w:t xml:space="preserve"> المهنة الرئيسيّة كانت التجارة</w:t>
      </w:r>
      <w:r w:rsidR="009B1FD8">
        <w:rPr>
          <w:rtl/>
        </w:rPr>
        <w:t>،</w:t>
      </w:r>
      <w:r w:rsidRPr="00A55CF3">
        <w:rPr>
          <w:rtl/>
        </w:rPr>
        <w:t xml:space="preserve"> ولهم أسواقٌ خاصّةٌ بذلك</w:t>
      </w:r>
      <w:r w:rsidR="009B1FD8">
        <w:rPr>
          <w:rtl/>
        </w:rPr>
        <w:t>،</w:t>
      </w:r>
      <w:r w:rsidRPr="00A55CF3">
        <w:rPr>
          <w:rtl/>
        </w:rPr>
        <w:t xml:space="preserve"> </w:t>
      </w:r>
      <w:r w:rsidR="009B1FD8">
        <w:rPr>
          <w:rtl/>
        </w:rPr>
        <w:t>(</w:t>
      </w:r>
      <w:r w:rsidRPr="00A55CF3">
        <w:rPr>
          <w:rtl/>
        </w:rPr>
        <w:t>لقد كان الجاهليّون مثل غيرهم من الشعوب السامية نشطين في عالم التجارة</w:t>
      </w:r>
      <w:r w:rsidR="009B1FD8">
        <w:rPr>
          <w:rtl/>
        </w:rPr>
        <w:t>.</w:t>
      </w:r>
      <w:r w:rsidRPr="00A55CF3">
        <w:rPr>
          <w:rtl/>
        </w:rPr>
        <w:t xml:space="preserve"> والتجارة تكاد تكون الحِرفة الوحيدة عند العرب التي لم ينظر العربي إليها وإلى المُشتغل بها نظرة استهجانٍ وانتقاصٍ</w:t>
      </w:r>
      <w:r w:rsidR="009B1FD8">
        <w:rPr>
          <w:rtl/>
        </w:rPr>
        <w:t>،</w:t>
      </w:r>
      <w:r w:rsidRPr="00A55CF3">
        <w:rPr>
          <w:rtl/>
        </w:rPr>
        <w:t xml:space="preserve"> بل اعتُبرت عندهم من أشرف الحِرف قَدراً ومنزلةً</w:t>
      </w:r>
      <w:r w:rsidR="009B1FD8">
        <w:rPr>
          <w:rtl/>
        </w:rPr>
        <w:t>،</w:t>
      </w:r>
      <w:r w:rsidRPr="00A55CF3">
        <w:rPr>
          <w:rtl/>
        </w:rPr>
        <w:t xml:space="preserve"> ونُظر إلى التاجر نظرة تقديرٍ وإجلالٍ</w:t>
      </w:r>
      <w:r w:rsidR="009B1FD8">
        <w:rPr>
          <w:rtl/>
        </w:rPr>
        <w:t>،</w:t>
      </w:r>
      <w:r w:rsidRPr="00A55CF3">
        <w:rPr>
          <w:rtl/>
        </w:rPr>
        <w:t xml:space="preserve"> مع أنّها حِرفةٌ مثل سائر الحِرف</w:t>
      </w:r>
      <w:r w:rsidR="009B1FD8">
        <w:rPr>
          <w:rtl/>
        </w:rPr>
        <w:t>،</w:t>
      </w:r>
      <w:r w:rsidRPr="00A55CF3">
        <w:rPr>
          <w:rtl/>
        </w:rPr>
        <w:t xml:space="preserve"> فيها من الحِيَل والخداع واللعب على الناس ما في أيّة حِرفةٍ أخرى</w:t>
      </w:r>
      <w:r w:rsidR="009B1FD8">
        <w:rPr>
          <w:rtl/>
        </w:rPr>
        <w:t>،</w:t>
      </w:r>
      <w:r w:rsidRPr="00A55CF3">
        <w:rPr>
          <w:rtl/>
        </w:rPr>
        <w:t xml:space="preserve"> وفيها عمل وجهد على نحو ما نجد في الزراعة أو الصناعة</w:t>
      </w:r>
      <w:r w:rsidR="009B1FD8">
        <w:rPr>
          <w:rtl/>
        </w:rPr>
        <w:t>،</w:t>
      </w:r>
      <w:r w:rsidRPr="00A55CF3">
        <w:rPr>
          <w:rtl/>
        </w:rPr>
        <w:t xml:space="preserve"> ولكنّها نظرةٌ واجتهادٌ إلى الحياة</w:t>
      </w:r>
      <w:r w:rsidR="009B1FD8">
        <w:rPr>
          <w:rtl/>
        </w:rPr>
        <w:t>،</w:t>
      </w:r>
      <w:r w:rsidRPr="00A55CF3">
        <w:rPr>
          <w:rtl/>
        </w:rPr>
        <w:t xml:space="preserve"> وظروفٌ طبيعيةٌ جعلت العرب تجاراً في الغالب</w:t>
      </w:r>
      <w:r w:rsidR="009B1FD8">
        <w:rPr>
          <w:rtl/>
        </w:rPr>
        <w:t>،</w:t>
      </w:r>
      <w:r w:rsidRPr="00A55CF3">
        <w:rPr>
          <w:rtl/>
        </w:rPr>
        <w:t xml:space="preserve"> فشرّفوا التجارة على غيرها من الحِرف وقدّموها في المنازل والدرجات</w:t>
      </w:r>
      <w:r w:rsidR="009B1FD8">
        <w:rPr>
          <w:rtl/>
        </w:rPr>
        <w:t>،</w:t>
      </w:r>
      <w:r w:rsidRPr="00A55CF3">
        <w:rPr>
          <w:rtl/>
        </w:rPr>
        <w:t xml:space="preserve"> وقد بقيت على هذه المنزلة والدرجة في الإسلام كذلك</w:t>
      </w:r>
      <w:r w:rsidR="009B1FD8">
        <w:rPr>
          <w:rtl/>
        </w:rPr>
        <w:t>،</w:t>
      </w:r>
      <w:r w:rsidRPr="00A55CF3">
        <w:rPr>
          <w:rtl/>
        </w:rPr>
        <w:t xml:space="preserve"> وأُشير إلى شرفها وسُموّ منزلتها في كُتب الحديث</w:t>
      </w:r>
      <w:r w:rsidR="009B1FD8">
        <w:rPr>
          <w:rtl/>
        </w:rPr>
        <w:t>،</w:t>
      </w:r>
      <w:r w:rsidRPr="00A55CF3">
        <w:rPr>
          <w:rtl/>
        </w:rPr>
        <w:t xml:space="preserve"> ممّا يدلّ على ما كان للتجارة من منزلةٍ في نفوس الناس</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011E1D" w:rsidRDefault="00A45A4A" w:rsidP="00A55CF3">
      <w:pPr>
        <w:pStyle w:val="libNormal"/>
        <w:rPr>
          <w:rtl/>
        </w:rPr>
      </w:pPr>
      <w:r w:rsidRPr="00A55CF3">
        <w:rPr>
          <w:rtl/>
        </w:rPr>
        <w:t>على أنّ هذا لم يُعطنا العلّة من احتقار الصناعة واتخاذ التجارة</w:t>
      </w:r>
      <w:r w:rsidR="009B1FD8">
        <w:rPr>
          <w:rtl/>
        </w:rPr>
        <w:t>،</w:t>
      </w:r>
      <w:r w:rsidRPr="00A55CF3">
        <w:rPr>
          <w:rtl/>
        </w:rPr>
        <w:t xml:space="preserve"> فالذي أعتقده أنّ مكّة المُكرّمة لَعبت دوراً بارزاً في تنمية التجارة والتشجيع عليها من خلال وجود المواسم الدينيّة الكُبرى</w:t>
      </w:r>
      <w:r w:rsidR="009B1FD8">
        <w:rPr>
          <w:rtl/>
        </w:rPr>
        <w:t>،</w:t>
      </w:r>
      <w:r w:rsidRPr="00A55CF3">
        <w:rPr>
          <w:rtl/>
        </w:rPr>
        <w:t xml:space="preserve"> حيث تهرع القبائل العربية من كلّ حدبٍ وصوبٍ لأداء المراسيم الدينية في الأشهر المُعينة من السَنَة</w:t>
      </w:r>
      <w:r w:rsidR="009B1FD8">
        <w:rPr>
          <w:rtl/>
        </w:rPr>
        <w:t>،</w:t>
      </w:r>
      <w:r w:rsidRPr="00A55CF3">
        <w:rPr>
          <w:rtl/>
        </w:rPr>
        <w:t xml:space="preserve"> وهذا يتطلّب بضائع جاهزةٍ للبيع والشراء حتى لا يتأخر البدوي في عودته إلى محلّه</w:t>
      </w:r>
      <w:r w:rsidR="009B1FD8">
        <w:rPr>
          <w:rtl/>
        </w:rPr>
        <w:t>،</w:t>
      </w:r>
      <w:r w:rsidRPr="00A55CF3">
        <w:rPr>
          <w:rtl/>
        </w:rPr>
        <w:t xml:space="preserve"> فيأتون له بالبضائع من بلاد الروم وفارس حيث الصناعة المتطوّرة هناك</w:t>
      </w:r>
      <w:r w:rsidR="009B1FD8">
        <w:rPr>
          <w:rtl/>
        </w:rPr>
        <w:t>،</w:t>
      </w:r>
      <w:r w:rsidRPr="00A55CF3">
        <w:rPr>
          <w:rtl/>
        </w:rPr>
        <w:t xml:space="preserve"> ثُمّ بعد ذلك لم</w:t>
      </w:r>
    </w:p>
    <w:p w:rsidR="00A45A4A" w:rsidRPr="00011E1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11E1D">
        <w:rPr>
          <w:rtl/>
        </w:rPr>
        <w:t>1</w:t>
      </w:r>
      <w:r>
        <w:rPr>
          <w:rtl/>
        </w:rPr>
        <w:t>)</w:t>
      </w:r>
      <w:r w:rsidR="00A45A4A" w:rsidRPr="00011E1D">
        <w:rPr>
          <w:rtl/>
        </w:rPr>
        <w:t xml:space="preserve"> المُفصّل في تاريخ العرب قبل الإسلام م7 ص227</w:t>
      </w:r>
      <w:r>
        <w:rPr>
          <w:rtl/>
        </w:rPr>
        <w:t>.</w:t>
      </w:r>
    </w:p>
    <w:p w:rsidR="00A45A4A" w:rsidRDefault="00A45A4A" w:rsidP="00A45A4A">
      <w:pPr>
        <w:pStyle w:val="libNormal"/>
      </w:pPr>
      <w:r>
        <w:br w:type="page"/>
      </w:r>
    </w:p>
    <w:p w:rsidR="00A45A4A" w:rsidRPr="00011E1D" w:rsidRDefault="00A45A4A" w:rsidP="00A55CF3">
      <w:pPr>
        <w:pStyle w:val="libNormal"/>
        <w:rPr>
          <w:rtl/>
        </w:rPr>
      </w:pPr>
      <w:r w:rsidRPr="00A55CF3">
        <w:rPr>
          <w:rtl/>
        </w:rPr>
        <w:t>يألف العرب الحِرف الصناعية بمعناها الكامل</w:t>
      </w:r>
      <w:r w:rsidR="009B1FD8">
        <w:rPr>
          <w:rtl/>
        </w:rPr>
        <w:t>،</w:t>
      </w:r>
      <w:r w:rsidRPr="00A55CF3">
        <w:rPr>
          <w:rtl/>
        </w:rPr>
        <w:t xml:space="preserve"> فمثلاً في مجتمعاتنا قبل عدّة عُقود من الزمن</w:t>
      </w:r>
      <w:r w:rsidR="009B1FD8">
        <w:rPr>
          <w:rtl/>
        </w:rPr>
        <w:t xml:space="preserve"> - </w:t>
      </w:r>
      <w:r w:rsidRPr="00A55CF3">
        <w:rPr>
          <w:rtl/>
        </w:rPr>
        <w:t>وليس ببعيد ذلك</w:t>
      </w:r>
      <w:r w:rsidR="009B1FD8">
        <w:rPr>
          <w:rtl/>
        </w:rPr>
        <w:t xml:space="preserve"> - </w:t>
      </w:r>
      <w:r w:rsidRPr="00A55CF3">
        <w:rPr>
          <w:rtl/>
        </w:rPr>
        <w:t>كان بعض الصُنّاع تُحتقر أعمالهم</w:t>
      </w:r>
      <w:r w:rsidR="009B1FD8">
        <w:rPr>
          <w:rtl/>
        </w:rPr>
        <w:t>،</w:t>
      </w:r>
      <w:r w:rsidRPr="00A55CF3">
        <w:rPr>
          <w:rtl/>
        </w:rPr>
        <w:t xml:space="preserve"> مثل الحائك الذي لا ينظر إليه بمنزلة اجتماعية إن لم يكن يُزدرى في بعض الأحيان</w:t>
      </w:r>
      <w:r w:rsidR="009B1FD8">
        <w:rPr>
          <w:rtl/>
        </w:rPr>
        <w:t>،</w:t>
      </w:r>
      <w:r w:rsidRPr="00A55CF3">
        <w:rPr>
          <w:rtl/>
        </w:rPr>
        <w:t xml:space="preserve"> وكذلك بعض الصناعات الأُخرى</w:t>
      </w:r>
      <w:r w:rsidR="009B1FD8">
        <w:rPr>
          <w:rtl/>
        </w:rPr>
        <w:t>،</w:t>
      </w:r>
      <w:r w:rsidRPr="00A55CF3">
        <w:rPr>
          <w:rtl/>
        </w:rPr>
        <w:t xml:space="preserve"> وفي حقل الزراعة أيضاً الذي سنتكلّم عنه في فصلٍ قادمٍ إن شاء الله</w:t>
      </w:r>
      <w:r w:rsidR="009B1FD8">
        <w:rPr>
          <w:rtl/>
        </w:rPr>
        <w:t>.</w:t>
      </w:r>
    </w:p>
    <w:p w:rsidR="00A45A4A" w:rsidRPr="00011E1D" w:rsidRDefault="00A45A4A" w:rsidP="00A55CF3">
      <w:pPr>
        <w:pStyle w:val="libNormal"/>
        <w:rPr>
          <w:rtl/>
        </w:rPr>
      </w:pPr>
      <w:r w:rsidRPr="00A55CF3">
        <w:rPr>
          <w:rtl/>
        </w:rPr>
        <w:t>وقد بحثتُ عن أصل ذلك في الكُتب التاريخية وما ورد عن الحضارات السابقة</w:t>
      </w:r>
      <w:r w:rsidR="009B1FD8">
        <w:rPr>
          <w:rtl/>
        </w:rPr>
        <w:t>؛</w:t>
      </w:r>
      <w:r w:rsidRPr="00A55CF3">
        <w:rPr>
          <w:rtl/>
        </w:rPr>
        <w:t xml:space="preserve"> لنربط ذلك مع موضوعنا الذي أكّد عليه إمامنا </w:t>
      </w:r>
      <w:r w:rsidR="009B1FD8">
        <w:rPr>
          <w:rtl/>
        </w:rPr>
        <w:t>(</w:t>
      </w:r>
      <w:r w:rsidRPr="00A55CF3">
        <w:rPr>
          <w:rtl/>
        </w:rPr>
        <w:t>عليه السلام</w:t>
      </w:r>
      <w:r w:rsidR="009B1FD8">
        <w:rPr>
          <w:rtl/>
        </w:rPr>
        <w:t>)،</w:t>
      </w:r>
      <w:r w:rsidRPr="00A55CF3">
        <w:rPr>
          <w:rtl/>
        </w:rPr>
        <w:t xml:space="preserve"> والمقارنة بين القِيَم الاجتماعية التي طرحها الإمام </w:t>
      </w:r>
      <w:r w:rsidR="009B1FD8">
        <w:rPr>
          <w:rtl/>
        </w:rPr>
        <w:t>(</w:t>
      </w:r>
      <w:r w:rsidRPr="00A55CF3">
        <w:rPr>
          <w:rtl/>
        </w:rPr>
        <w:t>عليه السلام</w:t>
      </w:r>
      <w:r w:rsidR="009B1FD8">
        <w:rPr>
          <w:rtl/>
        </w:rPr>
        <w:t>)</w:t>
      </w:r>
      <w:r w:rsidRPr="00A55CF3">
        <w:rPr>
          <w:rtl/>
        </w:rPr>
        <w:t xml:space="preserve"> والأعراف والعادات والتقاليد الموروثة في المجتمعات ومن ضمنها المجتمع العربي</w:t>
      </w:r>
      <w:r w:rsidR="009B1FD8">
        <w:rPr>
          <w:rtl/>
        </w:rPr>
        <w:t>.</w:t>
      </w:r>
    </w:p>
    <w:p w:rsidR="00A45A4A" w:rsidRPr="00011E1D" w:rsidRDefault="00A45A4A" w:rsidP="00A55CF3">
      <w:pPr>
        <w:pStyle w:val="libNormal"/>
        <w:rPr>
          <w:rtl/>
        </w:rPr>
      </w:pPr>
      <w:r w:rsidRPr="00A55CF3">
        <w:rPr>
          <w:rtl/>
        </w:rPr>
        <w:t>لقد كان إنسان الجزيرة العربية في غنىً عن الأمور والأعمال التي تحتاج إلى فنٍّ وممارسةٍ وخبرةٍ</w:t>
      </w:r>
      <w:r w:rsidR="009B1FD8">
        <w:rPr>
          <w:rtl/>
        </w:rPr>
        <w:t>،</w:t>
      </w:r>
      <w:r w:rsidRPr="00A55CF3">
        <w:rPr>
          <w:rtl/>
        </w:rPr>
        <w:t xml:space="preserve"> فهو حينما يذهب إلى الحواضر يجد ما يحتاج إليه جاهزاً</w:t>
      </w:r>
      <w:r w:rsidR="009B1FD8">
        <w:rPr>
          <w:rtl/>
        </w:rPr>
        <w:t>،</w:t>
      </w:r>
      <w:r w:rsidRPr="00A55CF3">
        <w:rPr>
          <w:rtl/>
        </w:rPr>
        <w:t xml:space="preserve"> فكان لا يرغب بتعلّمها</w:t>
      </w:r>
      <w:r w:rsidR="009B1FD8">
        <w:rPr>
          <w:rtl/>
        </w:rPr>
        <w:t>،</w:t>
      </w:r>
      <w:r w:rsidRPr="00A55CF3">
        <w:rPr>
          <w:rtl/>
        </w:rPr>
        <w:t xml:space="preserve"> حيث إنّ المِهن تُقيّد حركته وتنقّله في البوادي</w:t>
      </w:r>
      <w:r w:rsidR="009B1FD8">
        <w:rPr>
          <w:rtl/>
        </w:rPr>
        <w:t>،</w:t>
      </w:r>
      <w:r w:rsidRPr="00A55CF3">
        <w:rPr>
          <w:rtl/>
        </w:rPr>
        <w:t xml:space="preserve"> بالإضافة إلى النظرة السلبيّة العامّة</w:t>
      </w:r>
      <w:r w:rsidR="009B1FD8">
        <w:rPr>
          <w:rtl/>
        </w:rPr>
        <w:t>،</w:t>
      </w:r>
      <w:r w:rsidRPr="00A55CF3">
        <w:rPr>
          <w:rtl/>
        </w:rPr>
        <w:t xml:space="preserve"> فلم يسع إلى العمل فيها ولم يُكلّف نفسه في التحري عن كيفيّة تصنيع المواد الأوّلية</w:t>
      </w:r>
      <w:r w:rsidR="009B1FD8">
        <w:rPr>
          <w:rtl/>
        </w:rPr>
        <w:t>،</w:t>
      </w:r>
      <w:r w:rsidRPr="00A55CF3">
        <w:rPr>
          <w:rtl/>
        </w:rPr>
        <w:t xml:space="preserve"> وبالتالي ضعفت حيلته فقهرته فابتعد عنها فتركها لغيره</w:t>
      </w:r>
      <w:r w:rsidR="009B1FD8">
        <w:rPr>
          <w:rtl/>
        </w:rPr>
        <w:t>،</w:t>
      </w:r>
      <w:r w:rsidRPr="00A55CF3">
        <w:rPr>
          <w:rtl/>
        </w:rPr>
        <w:t xml:space="preserve"> ثُمّ إنّه قبل الإسلام حينما دعت الحاجة إلى المواد المُصنعة هاجر أهل المِهَن الصناعيّة إلى الجزيرة العربيّة من العراق وإيران وبلاد الروم الذين وجدوا في الفراغ الصناعي عند أهل الجزيرة وما جاورها خير مكسبٍ يرتزقون به</w:t>
      </w:r>
      <w:r w:rsidR="009B1FD8">
        <w:rPr>
          <w:rtl/>
        </w:rPr>
        <w:t>؛</w:t>
      </w:r>
      <w:r w:rsidRPr="00A55CF3">
        <w:rPr>
          <w:rtl/>
        </w:rPr>
        <w:t xml:space="preserve"> لعدم معرفة أهل المنطقة بفنّ الصناعة</w:t>
      </w:r>
      <w:r w:rsidR="009B1FD8">
        <w:rPr>
          <w:rtl/>
        </w:rPr>
        <w:t>،</w:t>
      </w:r>
      <w:r w:rsidRPr="00A55CF3">
        <w:rPr>
          <w:rtl/>
        </w:rPr>
        <w:t xml:space="preserve"> وعدم قبولهم تطويع أنفسهم لتعلّم هذه الحِرف</w:t>
      </w:r>
      <w:r w:rsidR="009B1FD8">
        <w:rPr>
          <w:rtl/>
        </w:rPr>
        <w:t>،</w:t>
      </w:r>
      <w:r w:rsidRPr="00A55CF3">
        <w:rPr>
          <w:rtl/>
        </w:rPr>
        <w:t xml:space="preserve"> الأمر الذي جعل هؤلاء الصنّاع يكسبون الأرباح والمغانم لانفرادهم بهذه المهنة</w:t>
      </w:r>
      <w:r w:rsidR="009B1FD8">
        <w:rPr>
          <w:rtl/>
        </w:rPr>
        <w:t>،</w:t>
      </w:r>
      <w:r w:rsidRPr="00A55CF3">
        <w:rPr>
          <w:rtl/>
        </w:rPr>
        <w:t xml:space="preserve"> وعدم وجود مُنافس لهم</w:t>
      </w:r>
      <w:r w:rsidR="009B1FD8">
        <w:rPr>
          <w:rtl/>
        </w:rPr>
        <w:t>،</w:t>
      </w:r>
      <w:r w:rsidRPr="00A55CF3">
        <w:rPr>
          <w:rtl/>
        </w:rPr>
        <w:t xml:space="preserve"> وللخبرة العريقة التي كانت لديهم</w:t>
      </w:r>
      <w:r w:rsidR="009B1FD8">
        <w:rPr>
          <w:rtl/>
        </w:rPr>
        <w:t>،</w:t>
      </w:r>
      <w:r w:rsidRPr="00A55CF3">
        <w:rPr>
          <w:rtl/>
        </w:rPr>
        <w:t xml:space="preserve"> بالإضافة إلى أنّ أصحاب هذه المهن أخذوا يستخدمون العبيد والضُعفاء والهاربين من بلادهم</w:t>
      </w:r>
      <w:r w:rsidR="009B1FD8">
        <w:rPr>
          <w:rtl/>
        </w:rPr>
        <w:t>،</w:t>
      </w:r>
      <w:r w:rsidRPr="00A55CF3">
        <w:rPr>
          <w:rtl/>
        </w:rPr>
        <w:t xml:space="preserve"> وهؤلاء غالباً ما يكونون مقطوعي الأثر عن أهلهم وبُلدانهم مقابل عرب</w:t>
      </w:r>
    </w:p>
    <w:p w:rsidR="00A45A4A" w:rsidRDefault="00A45A4A" w:rsidP="00A45A4A">
      <w:pPr>
        <w:pStyle w:val="libNormal"/>
      </w:pPr>
      <w:r>
        <w:br w:type="page"/>
      </w:r>
    </w:p>
    <w:p w:rsidR="00A45A4A" w:rsidRDefault="00A45A4A" w:rsidP="00A55CF3">
      <w:pPr>
        <w:pStyle w:val="libNormal"/>
        <w:rPr>
          <w:rtl/>
        </w:rPr>
      </w:pPr>
      <w:r w:rsidRPr="00A55CF3">
        <w:rPr>
          <w:rtl/>
        </w:rPr>
        <w:t>الجاهليّة الذين كانوا يعتزّون بقبيلتهم وأصلهم ونَسبهم الذي يمتدّ إلى عدّة أظُهرٍ من الأجداد</w:t>
      </w:r>
      <w:r w:rsidR="009B1FD8">
        <w:rPr>
          <w:rtl/>
        </w:rPr>
        <w:t>،</w:t>
      </w:r>
      <w:r w:rsidRPr="00A55CF3">
        <w:rPr>
          <w:rtl/>
        </w:rPr>
        <w:t xml:space="preserve"> وأنسابهم هذه جعلتهم يستهزئون بل يسخرون ويحتقرون مَن لا أصل له ولا قبيلة تحميه</w:t>
      </w:r>
      <w:r w:rsidR="009B1FD8">
        <w:rPr>
          <w:rtl/>
        </w:rPr>
        <w:t>،</w:t>
      </w:r>
      <w:r w:rsidRPr="00A55CF3">
        <w:rPr>
          <w:rtl/>
        </w:rPr>
        <w:t xml:space="preserve"> حيث كانت عندهم العصبيّة القبلية في أُوجها</w:t>
      </w:r>
      <w:r w:rsidR="009B1FD8">
        <w:rPr>
          <w:rtl/>
        </w:rPr>
        <w:t>،</w:t>
      </w:r>
      <w:r w:rsidRPr="00A55CF3">
        <w:rPr>
          <w:rtl/>
        </w:rPr>
        <w:t xml:space="preserve"> وبما أنّ هؤلاء الصنّاع كانوا من الأجانب المقطوعين الأصل سرى عليهم الاستهجان والاحتقار</w:t>
      </w:r>
      <w:r w:rsidR="009B1FD8">
        <w:rPr>
          <w:rtl/>
        </w:rPr>
        <w:t>،</w:t>
      </w:r>
      <w:r w:rsidRPr="00A55CF3">
        <w:rPr>
          <w:rtl/>
        </w:rPr>
        <w:t xml:space="preserve"> فأصبح أشبه ما يكون بالعُرف الاجتماعي السائد بين المجتمع</w:t>
      </w:r>
      <w:r w:rsidR="009B1FD8">
        <w:rPr>
          <w:rtl/>
        </w:rPr>
        <w:t>،</w:t>
      </w:r>
      <w:r w:rsidRPr="00A55CF3">
        <w:rPr>
          <w:rtl/>
        </w:rPr>
        <w:t xml:space="preserve"> فلا يقوم بهذه الأعمال إلاّ مَن هو وضيعٌ وخسيس النسب</w:t>
      </w:r>
      <w:r w:rsidR="009B1FD8">
        <w:rPr>
          <w:rtl/>
        </w:rPr>
        <w:t>،</w:t>
      </w:r>
      <w:r w:rsidRPr="00A55CF3">
        <w:rPr>
          <w:rtl/>
        </w:rPr>
        <w:t xml:space="preserve"> فالصناعات إذن خاصّةٌ بهؤلاء ولا تَليق بغيرهم</w:t>
      </w:r>
      <w:r w:rsidR="009B1FD8">
        <w:rPr>
          <w:rtl/>
        </w:rPr>
        <w:t>،</w:t>
      </w:r>
      <w:r w:rsidRPr="00A55CF3">
        <w:rPr>
          <w:rtl/>
        </w:rPr>
        <w:t xml:space="preserve"> بحيث أصبح العرب في الجاهليّة ينظرون تلك النظرة إلى أصحاب هذه المهن</w:t>
      </w:r>
      <w:r w:rsidR="009B1FD8">
        <w:rPr>
          <w:rtl/>
        </w:rPr>
        <w:t>،</w:t>
      </w:r>
      <w:r w:rsidRPr="00A55CF3">
        <w:rPr>
          <w:rtl/>
        </w:rPr>
        <w:t xml:space="preserve"> وربما يكون ما أوردناه هُنا هو الرأي الأصح</w:t>
      </w:r>
      <w:r w:rsidR="009B1FD8">
        <w:rPr>
          <w:rtl/>
        </w:rPr>
        <w:t>.</w:t>
      </w:r>
    </w:p>
    <w:p w:rsidR="00A45A4A" w:rsidRPr="009B1FD8" w:rsidRDefault="00A45A4A" w:rsidP="009B1FD8">
      <w:pPr>
        <w:pStyle w:val="libCenterBold2"/>
        <w:rPr>
          <w:rtl/>
        </w:rPr>
      </w:pPr>
      <w:r w:rsidRPr="00011E1D">
        <w:rPr>
          <w:rtl/>
        </w:rPr>
        <w:t>الإسلام والحِرف</w:t>
      </w:r>
    </w:p>
    <w:p w:rsidR="00A45A4A" w:rsidRPr="00011E1D" w:rsidRDefault="00A45A4A" w:rsidP="00A55CF3">
      <w:pPr>
        <w:pStyle w:val="libNormal"/>
        <w:rPr>
          <w:rtl/>
        </w:rPr>
      </w:pPr>
      <w:r w:rsidRPr="00A55CF3">
        <w:rPr>
          <w:rtl/>
        </w:rPr>
        <w:t>لقد جاء الإسلام بمفاهيم إنسانيّةٍ إلهيّةٍ جعلت من الأفكار المُتخلّفة الجاهليّة موضع السُخريّة والرفض</w:t>
      </w:r>
      <w:r w:rsidR="009B1FD8">
        <w:rPr>
          <w:rtl/>
        </w:rPr>
        <w:t>،</w:t>
      </w:r>
      <w:r w:rsidRPr="00A55CF3">
        <w:rPr>
          <w:rtl/>
        </w:rPr>
        <w:t xml:space="preserve"> وأعطت المفاهيم الجديدة لصور الحياة الاجتماعيّة</w:t>
      </w:r>
      <w:r w:rsidR="009B1FD8">
        <w:rPr>
          <w:rtl/>
        </w:rPr>
        <w:t>،</w:t>
      </w:r>
      <w:r w:rsidRPr="00A55CF3">
        <w:rPr>
          <w:rtl/>
        </w:rPr>
        <w:t xml:space="preserve"> والتي رفعت من شأن العامل والصانع وغيره بنظرته الإنسانية العالميّة وإلغائه العصبيّة القبليّة</w:t>
      </w:r>
      <w:r w:rsidR="009B1FD8">
        <w:rPr>
          <w:rtl/>
        </w:rPr>
        <w:t>،</w:t>
      </w:r>
      <w:r w:rsidRPr="00A55CF3">
        <w:rPr>
          <w:rtl/>
        </w:rPr>
        <w:t xml:space="preserve"> وجعلت من ذلك الأعرابي الذي كان يُفضّل قبيلته على كلّ شيءٍ إنساناً يعتزّ بإسلامه</w:t>
      </w:r>
      <w:r w:rsidR="009B1FD8">
        <w:rPr>
          <w:rtl/>
        </w:rPr>
        <w:t>،</w:t>
      </w:r>
      <w:r w:rsidRPr="00A55CF3">
        <w:rPr>
          <w:rtl/>
        </w:rPr>
        <w:t xml:space="preserve"> ويفخر بأنّه ينتسب إليه لا إلى غيره</w:t>
      </w:r>
      <w:r w:rsidR="009B1FD8">
        <w:rPr>
          <w:rtl/>
        </w:rPr>
        <w:t>،</w:t>
      </w:r>
      <w:r w:rsidRPr="00A55CF3">
        <w:rPr>
          <w:rtl/>
        </w:rPr>
        <w:t xml:space="preserve"> وذكر أنّ عليَّ بن أبي طالب </w:t>
      </w:r>
      <w:r w:rsidR="009B1FD8">
        <w:rPr>
          <w:rtl/>
        </w:rPr>
        <w:t>(</w:t>
      </w:r>
      <w:r w:rsidRPr="00A55CF3">
        <w:rPr>
          <w:rtl/>
        </w:rPr>
        <w:t>عليه السلام</w:t>
      </w:r>
      <w:r w:rsidR="009B1FD8">
        <w:rPr>
          <w:rtl/>
        </w:rPr>
        <w:t>)،</w:t>
      </w:r>
      <w:r w:rsidRPr="00A55CF3">
        <w:rPr>
          <w:rtl/>
        </w:rPr>
        <w:t xml:space="preserve"> قال</w:t>
      </w:r>
      <w:r w:rsidR="009B1FD8">
        <w:rPr>
          <w:rtl/>
        </w:rPr>
        <w:t>:</w:t>
      </w:r>
      <w:r w:rsidRPr="00A55CF3">
        <w:rPr>
          <w:rtl/>
        </w:rPr>
        <w:t xml:space="preserve"> </w:t>
      </w:r>
      <w:r w:rsidR="009B1FD8">
        <w:rPr>
          <w:rtl/>
        </w:rPr>
        <w:t>(</w:t>
      </w:r>
      <w:r w:rsidRPr="00A55CF3">
        <w:rPr>
          <w:rtl/>
        </w:rPr>
        <w:t>إنّي لأرى الرجل فيعجبني</w:t>
      </w:r>
      <w:r w:rsidR="009B1FD8">
        <w:rPr>
          <w:rtl/>
        </w:rPr>
        <w:t>،</w:t>
      </w:r>
      <w:r w:rsidRPr="00A55CF3">
        <w:rPr>
          <w:rtl/>
        </w:rPr>
        <w:t xml:space="preserve"> فأقول</w:t>
      </w:r>
      <w:r w:rsidR="009B1FD8">
        <w:rPr>
          <w:rtl/>
        </w:rPr>
        <w:t>:</w:t>
      </w:r>
      <w:r w:rsidRPr="00A55CF3">
        <w:rPr>
          <w:rtl/>
        </w:rPr>
        <w:t xml:space="preserve"> هل له حرفة</w:t>
      </w:r>
      <w:r w:rsidR="009B1FD8">
        <w:rPr>
          <w:rtl/>
        </w:rPr>
        <w:t>؟</w:t>
      </w:r>
      <w:r w:rsidRPr="00A55CF3">
        <w:rPr>
          <w:rtl/>
        </w:rPr>
        <w:t xml:space="preserve"> فإن قالوا</w:t>
      </w:r>
      <w:r w:rsidR="009B1FD8">
        <w:rPr>
          <w:rtl/>
        </w:rPr>
        <w:t>:</w:t>
      </w:r>
      <w:r w:rsidRPr="00A55CF3">
        <w:rPr>
          <w:rtl/>
        </w:rPr>
        <w:t xml:space="preserve"> لا</w:t>
      </w:r>
      <w:r w:rsidR="009B1FD8">
        <w:rPr>
          <w:rtl/>
        </w:rPr>
        <w:t>،</w:t>
      </w:r>
      <w:r w:rsidRPr="00A55CF3">
        <w:rPr>
          <w:rtl/>
        </w:rPr>
        <w:t xml:space="preserve"> سقط من عيني</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011E1D" w:rsidRDefault="00A45A4A" w:rsidP="00A55CF3">
      <w:pPr>
        <w:pStyle w:val="libNormal"/>
        <w:rPr>
          <w:rtl/>
        </w:rPr>
      </w:pPr>
      <w:r w:rsidRPr="00A55CF3">
        <w:rPr>
          <w:rtl/>
        </w:rPr>
        <w:t xml:space="preserve">في كلامه هذا </w:t>
      </w:r>
      <w:r w:rsidR="009B1FD8">
        <w:rPr>
          <w:rtl/>
        </w:rPr>
        <w:t>(</w:t>
      </w:r>
      <w:r w:rsidRPr="00A55CF3">
        <w:rPr>
          <w:rtl/>
        </w:rPr>
        <w:t>عليه السلام</w:t>
      </w:r>
      <w:r w:rsidR="009B1FD8">
        <w:rPr>
          <w:rtl/>
        </w:rPr>
        <w:t>)</w:t>
      </w:r>
      <w:r w:rsidRPr="00A55CF3">
        <w:rPr>
          <w:rtl/>
        </w:rPr>
        <w:t xml:space="preserve"> قلبَ كلّ الموازين الطبقيّة</w:t>
      </w:r>
      <w:r w:rsidR="009B1FD8">
        <w:rPr>
          <w:rtl/>
        </w:rPr>
        <w:t>،</w:t>
      </w:r>
      <w:r w:rsidRPr="00A55CF3">
        <w:rPr>
          <w:rtl/>
        </w:rPr>
        <w:t xml:space="preserve"> وأعطى دفعاً معنويّاً للصنّاع وأهل الحِرف</w:t>
      </w:r>
      <w:r w:rsidR="009B1FD8">
        <w:rPr>
          <w:rtl/>
        </w:rPr>
        <w:t>،</w:t>
      </w:r>
      <w:r w:rsidRPr="00A55CF3">
        <w:rPr>
          <w:rtl/>
        </w:rPr>
        <w:t xml:space="preserve"> وكذلك فقد أعطى أئمّةُ أهل البيت </w:t>
      </w:r>
      <w:r w:rsidR="009B1FD8">
        <w:rPr>
          <w:rtl/>
        </w:rPr>
        <w:t>(</w:t>
      </w:r>
      <w:r w:rsidRPr="00A55CF3">
        <w:rPr>
          <w:rtl/>
        </w:rPr>
        <w:t>عليهم السلام</w:t>
      </w:r>
      <w:r w:rsidR="009B1FD8">
        <w:rPr>
          <w:rtl/>
        </w:rPr>
        <w:t>)</w:t>
      </w:r>
      <w:r w:rsidRPr="00A55CF3">
        <w:rPr>
          <w:rtl/>
        </w:rPr>
        <w:t xml:space="preserve"> دفعاً معنوياً كبيراً للرجل الذي له عملٌ معينٌ</w:t>
      </w:r>
      <w:r w:rsidR="009B1FD8">
        <w:rPr>
          <w:rtl/>
        </w:rPr>
        <w:t>،</w:t>
      </w:r>
      <w:r w:rsidRPr="00A55CF3">
        <w:rPr>
          <w:rtl/>
        </w:rPr>
        <w:t xml:space="preserve"> فقد ورد عن أبي عبد الله </w:t>
      </w:r>
      <w:r w:rsidR="009B1FD8">
        <w:rPr>
          <w:rtl/>
        </w:rPr>
        <w:t>(</w:t>
      </w:r>
      <w:r w:rsidRPr="00A55CF3">
        <w:rPr>
          <w:rtl/>
        </w:rPr>
        <w:t>عليه السلام</w:t>
      </w:r>
      <w:r w:rsidR="009B1FD8">
        <w:rPr>
          <w:rtl/>
        </w:rPr>
        <w:t>)</w:t>
      </w:r>
      <w:r w:rsidRPr="00A55CF3">
        <w:rPr>
          <w:rtl/>
        </w:rPr>
        <w:t xml:space="preserve"> قوله إنّ </w:t>
      </w:r>
      <w:r w:rsidR="009B1FD8">
        <w:rPr>
          <w:rtl/>
        </w:rPr>
        <w:t>(</w:t>
      </w:r>
      <w:r w:rsidRPr="00A55CF3">
        <w:rPr>
          <w:rtl/>
        </w:rPr>
        <w:t>الكادّ على عياله</w:t>
      </w:r>
    </w:p>
    <w:p w:rsidR="00A45A4A" w:rsidRPr="00011E1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11E1D">
        <w:rPr>
          <w:rtl/>
        </w:rPr>
        <w:t>1</w:t>
      </w:r>
      <w:r>
        <w:rPr>
          <w:rtl/>
        </w:rPr>
        <w:t>)</w:t>
      </w:r>
      <w:r w:rsidR="00A45A4A" w:rsidRPr="00011E1D">
        <w:rPr>
          <w:rtl/>
        </w:rPr>
        <w:t xml:space="preserve"> المفصل في تاريخ العرب قبل الإسلام</w:t>
      </w:r>
      <w:r>
        <w:rPr>
          <w:rtl/>
        </w:rPr>
        <w:t xml:space="preserve"> - </w:t>
      </w:r>
      <w:r w:rsidR="00A45A4A" w:rsidRPr="00011E1D">
        <w:rPr>
          <w:rtl/>
        </w:rPr>
        <w:t>م7</w:t>
      </w:r>
      <w:r>
        <w:rPr>
          <w:rtl/>
        </w:rPr>
        <w:t xml:space="preserve"> - </w:t>
      </w:r>
      <w:r w:rsidR="00A45A4A" w:rsidRPr="00011E1D">
        <w:rPr>
          <w:rtl/>
        </w:rPr>
        <w:t>ص505</w:t>
      </w:r>
      <w:r>
        <w:rPr>
          <w:rtl/>
        </w:rPr>
        <w:t>.</w:t>
      </w:r>
    </w:p>
    <w:p w:rsidR="00A45A4A" w:rsidRDefault="00A45A4A" w:rsidP="00A45A4A">
      <w:pPr>
        <w:pStyle w:val="libNormal"/>
      </w:pPr>
      <w:r>
        <w:br w:type="page"/>
      </w:r>
    </w:p>
    <w:p w:rsidR="00A45A4A" w:rsidRPr="00011E1D" w:rsidRDefault="00A45A4A" w:rsidP="00A55CF3">
      <w:pPr>
        <w:pStyle w:val="libNormal"/>
        <w:rPr>
          <w:rtl/>
        </w:rPr>
      </w:pPr>
      <w:r w:rsidRPr="00A55CF3">
        <w:rPr>
          <w:rtl/>
        </w:rPr>
        <w:t>كالمجاهد في سبيل الله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ورغم كلّ ما ذكرناه</w:t>
      </w:r>
      <w:r w:rsidR="009B1FD8">
        <w:rPr>
          <w:rtl/>
        </w:rPr>
        <w:t>،</w:t>
      </w:r>
      <w:r w:rsidRPr="00A55CF3">
        <w:rPr>
          <w:rtl/>
        </w:rPr>
        <w:t xml:space="preserve"> فهناك نقص في المعلومات الكاملة عن هذه المجتمعات والطبقات الموجودة فيها</w:t>
      </w:r>
      <w:r w:rsidR="009B1FD8">
        <w:rPr>
          <w:rtl/>
        </w:rPr>
        <w:t>،</w:t>
      </w:r>
      <w:r w:rsidRPr="00A55CF3">
        <w:rPr>
          <w:rtl/>
        </w:rPr>
        <w:t xml:space="preserve"> وقد اطّلعنا على بعض الحقائق التاريخية التي تُدلّل على أنّ بعض المجتمعات لا تُزوّج الصنّاع النساء</w:t>
      </w:r>
      <w:r w:rsidR="009B1FD8">
        <w:rPr>
          <w:rtl/>
        </w:rPr>
        <w:t>،</w:t>
      </w:r>
      <w:r w:rsidRPr="00A55CF3">
        <w:rPr>
          <w:rtl/>
        </w:rPr>
        <w:t xml:space="preserve"> ولا يتزوجون منهم لاحتقار حِرفهم</w:t>
      </w:r>
      <w:r w:rsidR="009B1FD8">
        <w:rPr>
          <w:rtl/>
        </w:rPr>
        <w:t>،</w:t>
      </w:r>
      <w:r w:rsidRPr="00A55CF3">
        <w:rPr>
          <w:rtl/>
        </w:rPr>
        <w:t xml:space="preserve"> وتكاد هذه الحالة أن انقرضت في أغلب مُدُنِنا الإسلاميّة</w:t>
      </w:r>
      <w:r w:rsidR="009B1FD8">
        <w:rPr>
          <w:rtl/>
        </w:rPr>
        <w:t>،</w:t>
      </w:r>
      <w:r w:rsidRPr="00A55CF3">
        <w:rPr>
          <w:rtl/>
        </w:rPr>
        <w:t xml:space="preserve"> في حين أنّ الإمام </w:t>
      </w:r>
      <w:r w:rsidR="009B1FD8">
        <w:rPr>
          <w:rtl/>
        </w:rPr>
        <w:t>(</w:t>
      </w:r>
      <w:r w:rsidRPr="00A55CF3">
        <w:rPr>
          <w:rtl/>
        </w:rPr>
        <w:t>عليه السلام</w:t>
      </w:r>
      <w:r w:rsidR="009B1FD8">
        <w:rPr>
          <w:rtl/>
        </w:rPr>
        <w:t>)</w:t>
      </w:r>
      <w:r w:rsidRPr="00A55CF3">
        <w:rPr>
          <w:rtl/>
        </w:rPr>
        <w:t xml:space="preserve"> طلب رعايتهم والاهتمام بهم لعلاقتهم بحركة المجتمع وكيان الأمة</w:t>
      </w:r>
      <w:r w:rsidR="009B1FD8">
        <w:rPr>
          <w:rtl/>
        </w:rPr>
        <w:t>،</w:t>
      </w:r>
      <w:r w:rsidRPr="00A55CF3">
        <w:rPr>
          <w:rtl/>
        </w:rPr>
        <w:t xml:space="preserve"> ثُمّ إنّهم صنفٌ متقدّم يُساعد على عمران البلاد</w:t>
      </w:r>
      <w:r w:rsidR="009B1FD8">
        <w:rPr>
          <w:rtl/>
        </w:rPr>
        <w:t>،</w:t>
      </w:r>
      <w:r w:rsidRPr="00A55CF3">
        <w:rPr>
          <w:rtl/>
        </w:rPr>
        <w:t xml:space="preserve"> وكما هو معلوم أنّ كتبنا التاريخية</w:t>
      </w:r>
      <w:r w:rsidR="009B1FD8">
        <w:rPr>
          <w:rtl/>
        </w:rPr>
        <w:t>،</w:t>
      </w:r>
      <w:r w:rsidRPr="00A55CF3">
        <w:rPr>
          <w:rtl/>
        </w:rPr>
        <w:t xml:space="preserve"> أي المصادر الرئيسية وأُمّهات الكتب ما عدا الدراسات المعاصرة لم تكتب سوى تاريخ النُخبة وترفِهم ولهوهم</w:t>
      </w:r>
      <w:r w:rsidR="009B1FD8">
        <w:rPr>
          <w:rtl/>
        </w:rPr>
        <w:t>،</w:t>
      </w:r>
      <w:r w:rsidRPr="00A55CF3">
        <w:rPr>
          <w:rtl/>
        </w:rPr>
        <w:t xml:space="preserve"> وكم جاريةٍ لديهم</w:t>
      </w:r>
      <w:r w:rsidR="009B1FD8">
        <w:rPr>
          <w:rtl/>
        </w:rPr>
        <w:t>،</w:t>
      </w:r>
      <w:r w:rsidR="00784134">
        <w:rPr>
          <w:rtl/>
        </w:rPr>
        <w:t xml:space="preserve"> </w:t>
      </w:r>
      <w:r w:rsidRPr="00A55CF3">
        <w:rPr>
          <w:rtl/>
        </w:rPr>
        <w:t>وكم قصر عندهم</w:t>
      </w:r>
      <w:r w:rsidR="009B1FD8">
        <w:rPr>
          <w:rtl/>
        </w:rPr>
        <w:t>،</w:t>
      </w:r>
      <w:r w:rsidRPr="00A55CF3">
        <w:rPr>
          <w:rtl/>
        </w:rPr>
        <w:t xml:space="preserve"> وما يأكله السلطان</w:t>
      </w:r>
      <w:r w:rsidR="009B1FD8">
        <w:rPr>
          <w:rtl/>
        </w:rPr>
        <w:t>،</w:t>
      </w:r>
      <w:r w:rsidRPr="00A55CF3">
        <w:rPr>
          <w:rtl/>
        </w:rPr>
        <w:t xml:space="preserve"> ثُمّ التحدّث عن عدل الخليفة الوهمي أو الصور المزيفة عن عدالة خلفاء بني أُميّة وبني العبّاس</w:t>
      </w:r>
      <w:r w:rsidR="009B1FD8">
        <w:rPr>
          <w:rtl/>
        </w:rPr>
        <w:t>؛</w:t>
      </w:r>
      <w:r w:rsidRPr="00A55CF3">
        <w:rPr>
          <w:rtl/>
        </w:rPr>
        <w:t xml:space="preserve"> لأنّ أغلب تلك الكُتب دوّنت في حياة هؤلاء السلاطين وتحت رعايتهم الماديّة ودعمهم المعنوي للمؤرّخين</w:t>
      </w:r>
      <w:r w:rsidR="009B1FD8">
        <w:rPr>
          <w:rtl/>
        </w:rPr>
        <w:t>،</w:t>
      </w:r>
      <w:r w:rsidRPr="00A55CF3">
        <w:rPr>
          <w:rtl/>
        </w:rPr>
        <w:t xml:space="preserve"> وأهملوا كتابة التاريخ الاجتماعي للناس وحياتهم وصنوف وطبقات المجتمع وما يعملون وما يُنتجون والحالة الاقتصادية والمدنيّة السائدة آنذاك</w:t>
      </w:r>
      <w:r w:rsidR="009B1FD8">
        <w:rPr>
          <w:rtl/>
        </w:rPr>
        <w:t>،</w:t>
      </w:r>
      <w:r w:rsidRPr="00A55CF3">
        <w:rPr>
          <w:rtl/>
        </w:rPr>
        <w:t xml:space="preserve"> سوى ما كتبه ابن خلدون في مُقدّمته وما تبعه في القرون الأخيرة من المؤرّخين والكُتّاب والمستشرقين أمثال ادم متز في كتابه </w:t>
      </w:r>
      <w:r w:rsidR="009B1FD8">
        <w:rPr>
          <w:rtl/>
        </w:rPr>
        <w:t>(</w:t>
      </w:r>
      <w:r w:rsidRPr="00A55CF3">
        <w:rPr>
          <w:rtl/>
        </w:rPr>
        <w:t>تاريخ الحضارة الإسلاميّة في القرن الرابع</w:t>
      </w:r>
      <w:r w:rsidR="009B1FD8">
        <w:rPr>
          <w:rtl/>
        </w:rPr>
        <w:t>)</w:t>
      </w:r>
      <w:r w:rsidRPr="00A55CF3">
        <w:rPr>
          <w:rtl/>
        </w:rPr>
        <w:t xml:space="preserve"> الاجتماعية</w:t>
      </w:r>
      <w:r w:rsidR="009B1FD8">
        <w:rPr>
          <w:rtl/>
        </w:rPr>
        <w:t>،</w:t>
      </w:r>
      <w:r w:rsidRPr="00A55CF3">
        <w:rPr>
          <w:rtl/>
        </w:rPr>
        <w:t xml:space="preserve"> فخلاصة الأمر أنّ الوضع الاجتماعي لم يتبدّل بسرعةٍ بعد قيام الإسلام</w:t>
      </w:r>
      <w:r w:rsidR="009B1FD8">
        <w:rPr>
          <w:rtl/>
        </w:rPr>
        <w:t>،</w:t>
      </w:r>
      <w:r w:rsidRPr="00A55CF3">
        <w:rPr>
          <w:rtl/>
        </w:rPr>
        <w:t xml:space="preserve"> حيث انشغال المسلمين الأوائل بالفتوحات الإسلاميّة الكُبرى</w:t>
      </w:r>
      <w:r w:rsidR="009B1FD8">
        <w:rPr>
          <w:rtl/>
        </w:rPr>
        <w:t>،</w:t>
      </w:r>
      <w:r w:rsidRPr="00A55CF3">
        <w:rPr>
          <w:rtl/>
        </w:rPr>
        <w:t xml:space="preserve"> وعدم توجههم إلى أمور قد استغنوا فيها عن التكلّف في البحث عنها أو تصنّيعها</w:t>
      </w:r>
      <w:r w:rsidR="009B1FD8">
        <w:rPr>
          <w:rtl/>
        </w:rPr>
        <w:t>،</w:t>
      </w:r>
      <w:r w:rsidRPr="00A55CF3">
        <w:rPr>
          <w:rtl/>
        </w:rPr>
        <w:t xml:space="preserve"> حيث دخلوا البلدان العامرة بالصناعات وفنونها</w:t>
      </w:r>
      <w:r w:rsidR="009B1FD8">
        <w:rPr>
          <w:rtl/>
        </w:rPr>
        <w:t>،</w:t>
      </w:r>
      <w:r w:rsidRPr="00A55CF3">
        <w:rPr>
          <w:rtl/>
        </w:rPr>
        <w:t xml:space="preserve"> وإنّ الكثير من أهل البلاد المفتوحة</w:t>
      </w:r>
    </w:p>
    <w:p w:rsidR="00A45A4A" w:rsidRPr="00011E1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11E1D">
        <w:rPr>
          <w:rtl/>
        </w:rPr>
        <w:t>1</w:t>
      </w:r>
      <w:r>
        <w:rPr>
          <w:rtl/>
        </w:rPr>
        <w:t>)</w:t>
      </w:r>
      <w:r w:rsidR="00A45A4A" w:rsidRPr="00011E1D">
        <w:rPr>
          <w:rtl/>
        </w:rPr>
        <w:t xml:space="preserve"> فروع الكافي</w:t>
      </w:r>
      <w:r>
        <w:rPr>
          <w:rtl/>
        </w:rPr>
        <w:t xml:space="preserve"> - </w:t>
      </w:r>
      <w:r w:rsidR="00A45A4A" w:rsidRPr="00011E1D">
        <w:rPr>
          <w:rtl/>
        </w:rPr>
        <w:t>م5</w:t>
      </w:r>
      <w:r>
        <w:rPr>
          <w:rtl/>
        </w:rPr>
        <w:t xml:space="preserve"> - </w:t>
      </w:r>
      <w:r w:rsidR="00A45A4A" w:rsidRPr="00011E1D">
        <w:rPr>
          <w:rtl/>
        </w:rPr>
        <w:t>ص90</w:t>
      </w:r>
      <w:r>
        <w:rPr>
          <w:rtl/>
        </w:rPr>
        <w:t xml:space="preserve"> - </w:t>
      </w:r>
      <w:r w:rsidR="00A45A4A" w:rsidRPr="00011E1D">
        <w:rPr>
          <w:rtl/>
        </w:rPr>
        <w:t>باب من كدّ على عياله</w:t>
      </w:r>
      <w:r>
        <w:rPr>
          <w:rtl/>
        </w:rPr>
        <w:t>.</w:t>
      </w:r>
    </w:p>
    <w:p w:rsidR="00A45A4A" w:rsidRDefault="00A45A4A" w:rsidP="00A45A4A">
      <w:pPr>
        <w:pStyle w:val="libNormal"/>
      </w:pPr>
      <w:r>
        <w:br w:type="page"/>
      </w:r>
    </w:p>
    <w:p w:rsidR="00A45A4A" w:rsidRPr="00011E1D" w:rsidRDefault="00A45A4A" w:rsidP="00A55CF3">
      <w:pPr>
        <w:pStyle w:val="libNormal"/>
        <w:rPr>
          <w:rtl/>
        </w:rPr>
      </w:pPr>
      <w:r w:rsidRPr="00A55CF3">
        <w:rPr>
          <w:rtl/>
        </w:rPr>
        <w:t>أصبحوا مسلمين</w:t>
      </w:r>
      <w:r w:rsidR="009B1FD8">
        <w:rPr>
          <w:rtl/>
        </w:rPr>
        <w:t>،</w:t>
      </w:r>
      <w:r w:rsidRPr="00A55CF3">
        <w:rPr>
          <w:rtl/>
        </w:rPr>
        <w:t xml:space="preserve"> وقسمٌ آخر بقي على دينه</w:t>
      </w:r>
      <w:r w:rsidR="009B1FD8">
        <w:rPr>
          <w:rtl/>
        </w:rPr>
        <w:t>،</w:t>
      </w:r>
      <w:r w:rsidRPr="00A55CF3">
        <w:rPr>
          <w:rtl/>
        </w:rPr>
        <w:t xml:space="preserve"> سواء كان من أهل الذمّة أو غيرهم من القوميات والشعوب المفتوحة</w:t>
      </w:r>
      <w:r w:rsidR="009B1FD8">
        <w:rPr>
          <w:rtl/>
        </w:rPr>
        <w:t>،</w:t>
      </w:r>
      <w:r w:rsidRPr="00A55CF3">
        <w:rPr>
          <w:rtl/>
        </w:rPr>
        <w:t xml:space="preserve"> وهؤلاء</w:t>
      </w:r>
      <w:r w:rsidR="009B1FD8">
        <w:rPr>
          <w:rtl/>
        </w:rPr>
        <w:t xml:space="preserve"> - </w:t>
      </w:r>
      <w:r w:rsidRPr="00A55CF3">
        <w:rPr>
          <w:rtl/>
        </w:rPr>
        <w:t>كما قلنا</w:t>
      </w:r>
      <w:r w:rsidR="009B1FD8">
        <w:rPr>
          <w:rtl/>
        </w:rPr>
        <w:t xml:space="preserve"> - </w:t>
      </w:r>
      <w:r w:rsidRPr="00A55CF3">
        <w:rPr>
          <w:rtl/>
        </w:rPr>
        <w:t>قد تفنّنوا في الصناعة والعُمران</w:t>
      </w:r>
      <w:r w:rsidR="009B1FD8">
        <w:rPr>
          <w:rtl/>
        </w:rPr>
        <w:t>،</w:t>
      </w:r>
      <w:r w:rsidRPr="00A55CF3">
        <w:rPr>
          <w:rtl/>
        </w:rPr>
        <w:t xml:space="preserve"> وهم متخصّصون في ذلك</w:t>
      </w:r>
      <w:r w:rsidR="009B1FD8">
        <w:rPr>
          <w:rtl/>
        </w:rPr>
        <w:t>،</w:t>
      </w:r>
      <w:r w:rsidRPr="00A55CF3">
        <w:rPr>
          <w:rtl/>
        </w:rPr>
        <w:t xml:space="preserve"> وعلى رغم ما جاء في الدين من مبادئ ساميةٍ إلاّ أنّه بقي هناك مَن يأنف العمل في الصناعات بل يستحقرها</w:t>
      </w:r>
      <w:r w:rsidR="009B1FD8">
        <w:rPr>
          <w:rtl/>
        </w:rPr>
        <w:t>،</w:t>
      </w:r>
      <w:r w:rsidRPr="00A55CF3">
        <w:rPr>
          <w:rtl/>
        </w:rPr>
        <w:t xml:space="preserve"> ولهذا اتّسع نطاق الصنّاع من القوميّات الأُخرى والمناطق المفتوحة في الحواضر الإسلاميّة</w:t>
      </w:r>
      <w:r w:rsidR="009B1FD8">
        <w:rPr>
          <w:rtl/>
        </w:rPr>
        <w:t>،</w:t>
      </w:r>
      <w:r w:rsidRPr="00A55CF3">
        <w:rPr>
          <w:rtl/>
        </w:rPr>
        <w:t xml:space="preserve"> وأبدعوا بذلك وتفننوا في بناء القصور والفُسيفساء والأواني والنجارة والحِدادة والأصباغ والأنسجة</w:t>
      </w:r>
      <w:r w:rsidR="009B1FD8">
        <w:rPr>
          <w:rtl/>
        </w:rPr>
        <w:t>،</w:t>
      </w:r>
      <w:r w:rsidRPr="00A55CF3">
        <w:rPr>
          <w:rtl/>
        </w:rPr>
        <w:t xml:space="preserve"> حيث الموال الغزيرة التي تَتدفّق كلّ يومٍ على مراكز الدولة سواء كانت في دمشق أو بغداد في الفترات المتأخرة عن الخلافة الراشديّة</w:t>
      </w:r>
      <w:r w:rsidR="009B1FD8">
        <w:rPr>
          <w:rtl/>
        </w:rPr>
        <w:t>.</w:t>
      </w:r>
    </w:p>
    <w:p w:rsidR="00A45A4A" w:rsidRPr="009B1FD8" w:rsidRDefault="00A45A4A" w:rsidP="009B1FD8">
      <w:pPr>
        <w:pStyle w:val="libBold1"/>
        <w:rPr>
          <w:rtl/>
        </w:rPr>
      </w:pPr>
      <w:r w:rsidRPr="00011E1D">
        <w:rPr>
          <w:rtl/>
        </w:rPr>
        <w:t xml:space="preserve">عليٌّ </w:t>
      </w:r>
      <w:r w:rsidR="009B1FD8">
        <w:rPr>
          <w:rtl/>
        </w:rPr>
        <w:t>(</w:t>
      </w:r>
      <w:r w:rsidRPr="00011E1D">
        <w:rPr>
          <w:rtl/>
        </w:rPr>
        <w:t>عليه السلام</w:t>
      </w:r>
      <w:r w:rsidR="009B1FD8">
        <w:rPr>
          <w:rtl/>
        </w:rPr>
        <w:t>)</w:t>
      </w:r>
      <w:r w:rsidRPr="00011E1D">
        <w:rPr>
          <w:rtl/>
        </w:rPr>
        <w:t xml:space="preserve"> والعملُ بصورةٍ عامّة</w:t>
      </w:r>
    </w:p>
    <w:p w:rsidR="00A45A4A" w:rsidRPr="00011E1D" w:rsidRDefault="00A45A4A" w:rsidP="00A55CF3">
      <w:pPr>
        <w:pStyle w:val="libNormal"/>
        <w:rPr>
          <w:rtl/>
        </w:rPr>
      </w:pPr>
      <w:r w:rsidRPr="00A55CF3">
        <w:rPr>
          <w:rtl/>
        </w:rPr>
        <w:t xml:space="preserve">يقول الإمام عليٌّ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فإنّهم سِلمٌ لا تخافُ بائقته</w:t>
      </w:r>
      <w:r w:rsidR="009B1FD8">
        <w:rPr>
          <w:rtl/>
        </w:rPr>
        <w:t>،</w:t>
      </w:r>
      <w:r w:rsidRPr="00A55CF3">
        <w:rPr>
          <w:rtl/>
        </w:rPr>
        <w:t xml:space="preserve"> وصُلحٌ لا تخشى غائلته</w:t>
      </w:r>
      <w:r w:rsidR="009B1FD8">
        <w:rPr>
          <w:rtl/>
        </w:rPr>
        <w:t>،</w:t>
      </w:r>
      <w:r w:rsidRPr="00A55CF3">
        <w:rPr>
          <w:rtl/>
        </w:rPr>
        <w:t xml:space="preserve"> وتفقّد أُمورهم بحضرتك وفي حواشي بلادك</w:t>
      </w:r>
      <w:r w:rsidR="009B1FD8">
        <w:rPr>
          <w:rtl/>
        </w:rPr>
        <w:t>)،</w:t>
      </w:r>
      <w:r w:rsidRPr="00A55CF3">
        <w:rPr>
          <w:rtl/>
        </w:rPr>
        <w:t xml:space="preserve"> فأمير المؤمنين </w:t>
      </w:r>
      <w:r w:rsidR="009B1FD8">
        <w:rPr>
          <w:rtl/>
        </w:rPr>
        <w:t>(</w:t>
      </w:r>
      <w:r w:rsidRPr="00A55CF3">
        <w:rPr>
          <w:rtl/>
        </w:rPr>
        <w:t>عليه السلام</w:t>
      </w:r>
      <w:r w:rsidR="009B1FD8">
        <w:rPr>
          <w:rtl/>
        </w:rPr>
        <w:t>)</w:t>
      </w:r>
      <w:r w:rsidRPr="00A55CF3">
        <w:rPr>
          <w:rtl/>
        </w:rPr>
        <w:t xml:space="preserve"> يُعطي إرشاداته التطبيقيّة على ضوء المعرفة الكاملة بحياة المجتمعات</w:t>
      </w:r>
      <w:r w:rsidR="009B1FD8">
        <w:rPr>
          <w:rtl/>
        </w:rPr>
        <w:t>،</w:t>
      </w:r>
      <w:r w:rsidRPr="00A55CF3">
        <w:rPr>
          <w:rtl/>
        </w:rPr>
        <w:t xml:space="preserve"> فيقول</w:t>
      </w:r>
      <w:r w:rsidR="009B1FD8">
        <w:rPr>
          <w:rtl/>
        </w:rPr>
        <w:t>:</w:t>
      </w:r>
      <w:r w:rsidRPr="00A55CF3">
        <w:rPr>
          <w:rtl/>
        </w:rPr>
        <w:t xml:space="preserve"> </w:t>
      </w:r>
      <w:r w:rsidR="009B1FD8">
        <w:rPr>
          <w:rtl/>
        </w:rPr>
        <w:t>(</w:t>
      </w:r>
      <w:r w:rsidRPr="00A55CF3">
        <w:rPr>
          <w:rtl/>
        </w:rPr>
        <w:t>سِلمٌ لا تخافُ بائقته</w:t>
      </w:r>
      <w:r w:rsidR="009B1FD8">
        <w:rPr>
          <w:rtl/>
        </w:rPr>
        <w:t>،</w:t>
      </w:r>
      <w:r w:rsidRPr="00A55CF3">
        <w:rPr>
          <w:rtl/>
        </w:rPr>
        <w:t xml:space="preserve"> وصُلحٌ لا تخشى غائلته</w:t>
      </w:r>
      <w:r w:rsidR="009B1FD8">
        <w:rPr>
          <w:rtl/>
        </w:rPr>
        <w:t>)؛</w:t>
      </w:r>
      <w:r w:rsidRPr="00A55CF3">
        <w:rPr>
          <w:rtl/>
        </w:rPr>
        <w:t xml:space="preserve"> لأنّ هؤلاء كانوا يعيشون تحت رعاية الدين الإسلامي</w:t>
      </w:r>
      <w:r w:rsidR="009B1FD8">
        <w:rPr>
          <w:rtl/>
        </w:rPr>
        <w:t>،</w:t>
      </w:r>
      <w:r w:rsidRPr="00A55CF3">
        <w:rPr>
          <w:rtl/>
        </w:rPr>
        <w:t xml:space="preserve"> والبعض كانوا حديثي العهد بالإسلام</w:t>
      </w:r>
      <w:r w:rsidR="009B1FD8">
        <w:rPr>
          <w:rtl/>
        </w:rPr>
        <w:t>،</w:t>
      </w:r>
      <w:r w:rsidRPr="00A55CF3">
        <w:rPr>
          <w:rtl/>
        </w:rPr>
        <w:t xml:space="preserve"> وجُلّ اهتمامهم في عملهم</w:t>
      </w:r>
      <w:r w:rsidR="009B1FD8">
        <w:rPr>
          <w:rtl/>
        </w:rPr>
        <w:t>،</w:t>
      </w:r>
      <w:r w:rsidRPr="00A55CF3">
        <w:rPr>
          <w:rtl/>
        </w:rPr>
        <w:t xml:space="preserve"> ولم يستمِلهم الخوص في الصراعات السياسية</w:t>
      </w:r>
      <w:r w:rsidR="009B1FD8">
        <w:rPr>
          <w:rtl/>
        </w:rPr>
        <w:t>،</w:t>
      </w:r>
      <w:r w:rsidRPr="00A55CF3">
        <w:rPr>
          <w:rtl/>
        </w:rPr>
        <w:t xml:space="preserve"> وكانوا أشبه ما يكون بالطبقات التي ابتعدت كُلّياً عن الصراعات والنزاعات</w:t>
      </w:r>
      <w:r w:rsidR="009B1FD8">
        <w:rPr>
          <w:rtl/>
        </w:rPr>
        <w:t>،</w:t>
      </w:r>
      <w:r w:rsidRPr="00A55CF3">
        <w:rPr>
          <w:rtl/>
        </w:rPr>
        <w:t xml:space="preserve"> وما نقرأه من تدخّل بعض العناصر في الصراعات سواء من الذين دخلوا الإسلام حديثاً أو الموالي أو المُعاهدين في فترات مُتأخّرة لم يكونوا من تلك الفئات التي ذكرها الإمام وهم التجّار والصنّاع</w:t>
      </w:r>
      <w:r w:rsidR="009B1FD8">
        <w:rPr>
          <w:rtl/>
        </w:rPr>
        <w:t>،</w:t>
      </w:r>
      <w:r w:rsidRPr="00A55CF3">
        <w:rPr>
          <w:rtl/>
        </w:rPr>
        <w:t xml:space="preserve"> إنّما هؤلاء فئةٌ جديدةٌ استحدثتها الأوضاع السياسيّة في البلاد الإسلاميّة</w:t>
      </w:r>
      <w:r w:rsidR="009B1FD8">
        <w:rPr>
          <w:rtl/>
        </w:rPr>
        <w:t>،</w:t>
      </w:r>
      <w:r w:rsidRPr="00A55CF3">
        <w:rPr>
          <w:rtl/>
        </w:rPr>
        <w:t xml:space="preserve"> ووصول عناصر بعضها تُربّى في أحضان السلطة وتقدّم</w:t>
      </w:r>
      <w:r w:rsidR="009B1FD8">
        <w:rPr>
          <w:rtl/>
        </w:rPr>
        <w:t>،</w:t>
      </w:r>
      <w:r w:rsidRPr="00A55CF3">
        <w:rPr>
          <w:rtl/>
        </w:rPr>
        <w:t xml:space="preserve"> والبعض الآخر كانت له صولاتٌ عسكريّةٍ وقياديةٍ في الجيوش الإسلاميّة</w:t>
      </w:r>
      <w:r w:rsidR="009B1FD8">
        <w:rPr>
          <w:rtl/>
        </w:rPr>
        <w:t>،</w:t>
      </w:r>
      <w:r w:rsidRPr="00A55CF3">
        <w:rPr>
          <w:rtl/>
        </w:rPr>
        <w:t xml:space="preserve"> ويمتلك</w:t>
      </w:r>
    </w:p>
    <w:p w:rsidR="00A45A4A" w:rsidRDefault="00A45A4A" w:rsidP="00A45A4A">
      <w:pPr>
        <w:pStyle w:val="libNormal"/>
      </w:pPr>
      <w:r>
        <w:br w:type="page"/>
      </w:r>
    </w:p>
    <w:p w:rsidR="009B1FD8" w:rsidRDefault="00A45A4A" w:rsidP="00A55CF3">
      <w:pPr>
        <w:pStyle w:val="libNormal"/>
        <w:rPr>
          <w:rtl/>
        </w:rPr>
      </w:pPr>
      <w:r w:rsidRPr="00A55CF3">
        <w:rPr>
          <w:rtl/>
        </w:rPr>
        <w:t>بعضهم خُبراتٍ إداريةٍ أو ثقافيةٍ أوصلته إلى قصر الخليفة</w:t>
      </w:r>
      <w:r w:rsidR="009B1FD8">
        <w:rPr>
          <w:rtl/>
        </w:rPr>
        <w:t>،</w:t>
      </w:r>
      <w:r w:rsidRPr="00A55CF3">
        <w:rPr>
          <w:rtl/>
        </w:rPr>
        <w:t xml:space="preserve"> وأصبح بعضهم يُحيك المؤامرات أو يُشارك فيها لسببٍ أو آخر</w:t>
      </w:r>
      <w:r w:rsidR="009B1FD8">
        <w:rPr>
          <w:rtl/>
        </w:rPr>
        <w:t>،</w:t>
      </w:r>
      <w:r w:rsidRPr="00A55CF3">
        <w:rPr>
          <w:rtl/>
        </w:rPr>
        <w:t xml:space="preserve"> فهؤلاء لم يكونوا من الذين خصّهم الإمام </w:t>
      </w:r>
      <w:r w:rsidR="009B1FD8">
        <w:rPr>
          <w:rtl/>
        </w:rPr>
        <w:t>(</w:t>
      </w:r>
      <w:r w:rsidRPr="00A55CF3">
        <w:rPr>
          <w:rtl/>
        </w:rPr>
        <w:t>عليه السلام</w:t>
      </w:r>
      <w:r w:rsidR="009B1FD8">
        <w:rPr>
          <w:rtl/>
        </w:rPr>
        <w:t>)</w:t>
      </w:r>
      <w:r w:rsidRPr="00A55CF3">
        <w:rPr>
          <w:rtl/>
        </w:rPr>
        <w:t xml:space="preserve"> بالذِكر من الذين تطوّروا في مِهنهم وأصبح لهم وجودٌ خاصٌ واهتمامٌ لم يكن مألوفاً</w:t>
      </w:r>
      <w:r w:rsidR="009B1FD8">
        <w:rPr>
          <w:rtl/>
        </w:rPr>
        <w:t>؛</w:t>
      </w:r>
      <w:r w:rsidRPr="00A55CF3">
        <w:rPr>
          <w:rtl/>
        </w:rPr>
        <w:t xml:space="preserve"> للحاجة الماسة إليهم</w:t>
      </w:r>
      <w:r w:rsidR="009B1FD8">
        <w:rPr>
          <w:rtl/>
        </w:rPr>
        <w:t>،</w:t>
      </w:r>
      <w:r w:rsidRPr="00A55CF3">
        <w:rPr>
          <w:rtl/>
        </w:rPr>
        <w:t xml:space="preserve"> فانحاز هؤلاء إلى أعمالهم خوفاً وتحرُّزاً من البَطش بهم وسلب أموالهم وهتك حُرماتهم</w:t>
      </w:r>
      <w:r w:rsidR="009B1FD8">
        <w:rPr>
          <w:rtl/>
        </w:rPr>
        <w:t>،</w:t>
      </w:r>
      <w:r w:rsidRPr="00A55CF3">
        <w:rPr>
          <w:rtl/>
        </w:rPr>
        <w:t xml:space="preserve"> بل تحوّل قسمٌ من أبنائهم إلى دراسة العلوم العقليّة والنقليّة واللغويّة</w:t>
      </w:r>
      <w:r w:rsidR="009B1FD8">
        <w:rPr>
          <w:rtl/>
        </w:rPr>
        <w:t>،</w:t>
      </w:r>
      <w:r w:rsidRPr="00A55CF3">
        <w:rPr>
          <w:rtl/>
        </w:rPr>
        <w:t xml:space="preserve"> وساهموا مساهمةً جادةً في تطوير هذه العلوم وأحسنوا العمل بها</w:t>
      </w:r>
      <w:r w:rsidR="009B1FD8">
        <w:rPr>
          <w:rtl/>
        </w:rPr>
        <w:t>،</w:t>
      </w:r>
      <w:r w:rsidRPr="00A55CF3">
        <w:rPr>
          <w:rtl/>
        </w:rPr>
        <w:t xml:space="preserve"> فحازوا على الحضوة والجاه لدى السلطان أو الولاة</w:t>
      </w:r>
      <w:r w:rsidR="009B1FD8">
        <w:rPr>
          <w:rtl/>
        </w:rPr>
        <w:t>.</w:t>
      </w:r>
    </w:p>
    <w:p w:rsidR="00A45A4A" w:rsidRPr="00011E1D" w:rsidRDefault="00A45A4A" w:rsidP="00A55CF3">
      <w:pPr>
        <w:pStyle w:val="libNormal"/>
        <w:rPr>
          <w:rtl/>
        </w:rPr>
      </w:pPr>
      <w:r w:rsidRPr="00A55CF3">
        <w:rPr>
          <w:rtl/>
        </w:rPr>
        <w:t>إذن</w:t>
      </w:r>
      <w:r w:rsidR="009B1FD8">
        <w:rPr>
          <w:rtl/>
        </w:rPr>
        <w:t>،</w:t>
      </w:r>
      <w:r w:rsidRPr="00A55CF3">
        <w:rPr>
          <w:rtl/>
        </w:rPr>
        <w:t xml:space="preserve"> بقيت الصناعات وتفرّعاتها بيدهم</w:t>
      </w:r>
      <w:r w:rsidR="009B1FD8">
        <w:rPr>
          <w:rtl/>
        </w:rPr>
        <w:t>،</w:t>
      </w:r>
      <w:r w:rsidRPr="00A55CF3">
        <w:rPr>
          <w:rtl/>
        </w:rPr>
        <w:t xml:space="preserve"> وذكر الشيخ المطهّري حول ذلك أنّه </w:t>
      </w:r>
      <w:r w:rsidR="009B1FD8">
        <w:rPr>
          <w:rtl/>
        </w:rPr>
        <w:t>(</w:t>
      </w:r>
      <w:r w:rsidRPr="00A55CF3">
        <w:rPr>
          <w:rtl/>
        </w:rPr>
        <w:t xml:space="preserve">لم يكن للعرب على عهد رسول الله </w:t>
      </w:r>
      <w:r w:rsidR="009B1FD8">
        <w:rPr>
          <w:rtl/>
        </w:rPr>
        <w:t>(</w:t>
      </w:r>
      <w:r w:rsidRPr="00A55CF3">
        <w:rPr>
          <w:rtl/>
        </w:rPr>
        <w:t>صلّى الله عليه وآله وسلّم</w:t>
      </w:r>
      <w:r w:rsidR="009B1FD8">
        <w:rPr>
          <w:rtl/>
        </w:rPr>
        <w:t>)</w:t>
      </w:r>
      <w:r w:rsidRPr="00A55CF3">
        <w:rPr>
          <w:rtl/>
        </w:rPr>
        <w:t xml:space="preserve"> فنون وصناعاتٌ</w:t>
      </w:r>
      <w:r w:rsidR="009B1FD8">
        <w:rPr>
          <w:rtl/>
        </w:rPr>
        <w:t>،</w:t>
      </w:r>
      <w:r w:rsidRPr="00A55CF3">
        <w:rPr>
          <w:rtl/>
        </w:rPr>
        <w:t xml:space="preserve"> وإن كان فهو لم يكن</w:t>
      </w:r>
      <w:r w:rsidR="009B1FD8">
        <w:rPr>
          <w:rtl/>
        </w:rPr>
        <w:t>،</w:t>
      </w:r>
      <w:r w:rsidRPr="00A55CF3">
        <w:rPr>
          <w:rtl/>
        </w:rPr>
        <w:t xml:space="preserve"> وإنّما اقتبسوا فنون ما بين النهرين ومصر وسورية وإيران</w:t>
      </w:r>
      <w:r w:rsidR="009B1FD8">
        <w:rPr>
          <w:rtl/>
        </w:rPr>
        <w:t>،</w:t>
      </w:r>
      <w:r w:rsidRPr="00A55CF3">
        <w:rPr>
          <w:rtl/>
        </w:rPr>
        <w:t xml:space="preserve"> ونجد في صحف الصين</w:t>
      </w:r>
      <w:r w:rsidR="009B1FD8">
        <w:rPr>
          <w:rtl/>
        </w:rPr>
        <w:t>،</w:t>
      </w:r>
      <w:r w:rsidRPr="00A55CF3">
        <w:rPr>
          <w:rtl/>
        </w:rPr>
        <w:t xml:space="preserve"> أنّ الخلفاء الأُمويّين كانوا يطلبون أساتذة الفنّ من جميع الولايات المفتوحة</w:t>
      </w:r>
      <w:r w:rsidR="009B1FD8">
        <w:rPr>
          <w:rtl/>
        </w:rPr>
        <w:t>،</w:t>
      </w:r>
      <w:r w:rsidRPr="00A55CF3">
        <w:rPr>
          <w:rtl/>
        </w:rPr>
        <w:t xml:space="preserve"> ويستفيدون منهم في بناء المُدن والقصور والمساجد</w:t>
      </w:r>
      <w:r w:rsidR="009B1FD8">
        <w:rPr>
          <w:rtl/>
        </w:rPr>
        <w:t>،</w:t>
      </w:r>
      <w:r w:rsidRPr="00A55CF3">
        <w:rPr>
          <w:rtl/>
        </w:rPr>
        <w:t xml:space="preserve"> فكانوا يطلبون الأساتذة البيزنطيّين في صناعة القاشاني والفُسيفساء المعرّق لتجميل مساجد دمشق</w:t>
      </w:r>
      <w:r w:rsidR="009B1FD8">
        <w:rPr>
          <w:rtl/>
        </w:rPr>
        <w:t>،</w:t>
      </w:r>
      <w:r w:rsidRPr="00A55CF3">
        <w:rPr>
          <w:rtl/>
        </w:rPr>
        <w:t xml:space="preserve"> وكانوا يجعلون عليهم أساتذةً إيرانيّين</w:t>
      </w:r>
      <w:r w:rsidR="009B1FD8">
        <w:rPr>
          <w:rtl/>
        </w:rPr>
        <w:t>،</w:t>
      </w:r>
      <w:r w:rsidRPr="00A55CF3">
        <w:rPr>
          <w:rtl/>
        </w:rPr>
        <w:t xml:space="preserve"> وكانوا يستخدمون لأبنية مكّة صُنّاعاً من مصر والقُدس ودمشق</w:t>
      </w:r>
      <w:r w:rsidR="009B1FD8">
        <w:rPr>
          <w:rtl/>
        </w:rPr>
        <w:t>،</w:t>
      </w:r>
      <w:r w:rsidRPr="00A55CF3">
        <w:rPr>
          <w:rtl/>
        </w:rPr>
        <w:t xml:space="preserve"> وكان هذا مستمرّاً حتى عهد العباسيّين أيضاً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011E1D" w:rsidRDefault="00A45A4A" w:rsidP="00A55CF3">
      <w:pPr>
        <w:pStyle w:val="libNormal"/>
        <w:rPr>
          <w:rtl/>
        </w:rPr>
      </w:pPr>
      <w:r w:rsidRPr="00A55CF3">
        <w:rPr>
          <w:rtl/>
        </w:rPr>
        <w:t>فالتجارة والصناعة إذن صنوان لا يفترقان في تقدّم العمران والمدنيّة وإدارة البلاد اقتصادياً</w:t>
      </w:r>
      <w:r w:rsidR="009B1FD8">
        <w:rPr>
          <w:rtl/>
        </w:rPr>
        <w:t>،</w:t>
      </w:r>
      <w:r w:rsidRPr="00A55CF3">
        <w:rPr>
          <w:rtl/>
        </w:rPr>
        <w:t xml:space="preserve"> وهما بطبيعة الحال تُساهمان سويّةً في مجالات تقدّم البُلدان وتطوّرها</w:t>
      </w:r>
      <w:r w:rsidR="009B1FD8">
        <w:rPr>
          <w:rtl/>
        </w:rPr>
        <w:t>.</w:t>
      </w:r>
    </w:p>
    <w:p w:rsidR="00A45A4A" w:rsidRPr="00011E1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11E1D">
        <w:rPr>
          <w:rtl/>
        </w:rPr>
        <w:t>1</w:t>
      </w:r>
      <w:r>
        <w:rPr>
          <w:rtl/>
        </w:rPr>
        <w:t>)</w:t>
      </w:r>
      <w:r w:rsidR="00A45A4A" w:rsidRPr="00011E1D">
        <w:rPr>
          <w:rtl/>
        </w:rPr>
        <w:t xml:space="preserve"> مطهري</w:t>
      </w:r>
      <w:r>
        <w:rPr>
          <w:rtl/>
        </w:rPr>
        <w:t xml:space="preserve"> - </w:t>
      </w:r>
      <w:r w:rsidR="00A45A4A" w:rsidRPr="00011E1D">
        <w:rPr>
          <w:rtl/>
        </w:rPr>
        <w:t>الشيخ مرتضى</w:t>
      </w:r>
      <w:r>
        <w:rPr>
          <w:rtl/>
        </w:rPr>
        <w:t xml:space="preserve"> - </w:t>
      </w:r>
      <w:r w:rsidR="00A45A4A" w:rsidRPr="00011E1D">
        <w:rPr>
          <w:rtl/>
        </w:rPr>
        <w:t>الإسلام وإيران</w:t>
      </w:r>
      <w:r>
        <w:rPr>
          <w:rtl/>
        </w:rPr>
        <w:t>،</w:t>
      </w:r>
      <w:r w:rsidR="00A45A4A" w:rsidRPr="00011E1D">
        <w:rPr>
          <w:rtl/>
        </w:rPr>
        <w:t xml:space="preserve"> ج3 ص17</w:t>
      </w:r>
      <w:r>
        <w:rPr>
          <w:rtl/>
        </w:rPr>
        <w:t>،</w:t>
      </w:r>
      <w:r w:rsidR="00A45A4A" w:rsidRPr="00011E1D">
        <w:rPr>
          <w:rtl/>
        </w:rPr>
        <w:t xml:space="preserve"> 1405</w:t>
      </w:r>
      <w:r>
        <w:rPr>
          <w:rtl/>
        </w:rPr>
        <w:t xml:space="preserve"> - </w:t>
      </w:r>
      <w:r w:rsidR="00A45A4A" w:rsidRPr="00011E1D">
        <w:rPr>
          <w:rtl/>
        </w:rPr>
        <w:t>1985 ترجمة هادي الغروي</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011E1D">
        <w:rPr>
          <w:rtl/>
        </w:rPr>
        <w:t>الزِراعةُ والأرضُ والزُرّاع</w:t>
      </w:r>
      <w:bookmarkStart w:id="62" w:name="الزِراعةُ_والأرضُ_والزُرّاع"/>
      <w:bookmarkEnd w:id="62"/>
    </w:p>
    <w:p w:rsidR="00A45A4A" w:rsidRPr="00011E1D" w:rsidRDefault="00A45A4A" w:rsidP="00A55CF3">
      <w:pPr>
        <w:pStyle w:val="libNormal"/>
        <w:rPr>
          <w:rtl/>
        </w:rPr>
      </w:pPr>
      <w:r w:rsidRPr="00A55CF3">
        <w:rPr>
          <w:rtl/>
        </w:rPr>
        <w:t>لقد ذكرنا في باب الخراج وعمارة الأرض عن الزراعة والأراضي الزراعيّة الشيء اليسير</w:t>
      </w:r>
      <w:r w:rsidR="009B1FD8">
        <w:rPr>
          <w:rtl/>
        </w:rPr>
        <w:t>،</w:t>
      </w:r>
      <w:r w:rsidRPr="00A55CF3">
        <w:rPr>
          <w:rtl/>
        </w:rPr>
        <w:t xml:space="preserve"> إلاّ أنّنا نقول في هذا الفصل</w:t>
      </w:r>
      <w:r w:rsidR="009B1FD8">
        <w:rPr>
          <w:rtl/>
        </w:rPr>
        <w:t>:</w:t>
      </w:r>
      <w:r w:rsidRPr="00A55CF3">
        <w:rPr>
          <w:rtl/>
        </w:rPr>
        <w:t xml:space="preserve"> إنّ الإسلام قد أولى اهتمامه إلى هذه المِهنة</w:t>
      </w:r>
      <w:r w:rsidR="009B1FD8">
        <w:rPr>
          <w:rtl/>
        </w:rPr>
        <w:t>،</w:t>
      </w:r>
      <w:r w:rsidRPr="00A55CF3">
        <w:rPr>
          <w:rtl/>
        </w:rPr>
        <w:t xml:space="preserve"> والأرض الزراعية</w:t>
      </w:r>
      <w:r w:rsidR="009B1FD8">
        <w:rPr>
          <w:rtl/>
        </w:rPr>
        <w:t>،</w:t>
      </w:r>
      <w:r w:rsidRPr="00A55CF3">
        <w:rPr>
          <w:rtl/>
        </w:rPr>
        <w:t xml:space="preserve"> وقسّم الأراضي إلى عِدّة أنواع</w:t>
      </w:r>
      <w:r w:rsidR="009B1FD8">
        <w:rPr>
          <w:rtl/>
        </w:rPr>
        <w:t>،</w:t>
      </w:r>
      <w:r w:rsidRPr="00A55CF3">
        <w:rPr>
          <w:rtl/>
        </w:rPr>
        <w:t xml:space="preserve"> ووضع لكلّ قِسمٍ حُكمه الشرعي</w:t>
      </w:r>
      <w:r w:rsidR="009B1FD8">
        <w:rPr>
          <w:rtl/>
        </w:rPr>
        <w:t>،</w:t>
      </w:r>
      <w:r w:rsidRPr="00A55CF3">
        <w:rPr>
          <w:rtl/>
        </w:rPr>
        <w:t xml:space="preserve"> حيث الأراضي الواسعة التي دخلت الإسلام عُنوة وفتحاً أو صُلحاً وسِلماً</w:t>
      </w:r>
      <w:r w:rsidR="009B1FD8">
        <w:rPr>
          <w:rtl/>
        </w:rPr>
        <w:t>،</w:t>
      </w:r>
      <w:r w:rsidRPr="00A55CF3">
        <w:rPr>
          <w:rtl/>
        </w:rPr>
        <w:t xml:space="preserve"> ومنها الصالحة والعامرة والموات</w:t>
      </w:r>
      <w:r w:rsidR="009B1FD8">
        <w:rPr>
          <w:rtl/>
        </w:rPr>
        <w:t>،</w:t>
      </w:r>
      <w:r w:rsidRPr="00A55CF3">
        <w:rPr>
          <w:rtl/>
        </w:rPr>
        <w:t xml:space="preserve"> واعتُبِرت المورد المالي الرئيسي للدولة الإسلاميّة آنذاك</w:t>
      </w:r>
      <w:r w:rsidR="009B1FD8">
        <w:rPr>
          <w:rtl/>
        </w:rPr>
        <w:t>.</w:t>
      </w:r>
    </w:p>
    <w:p w:rsidR="00A45A4A" w:rsidRPr="00011E1D" w:rsidRDefault="00A45A4A" w:rsidP="00A55CF3">
      <w:pPr>
        <w:pStyle w:val="libNormal"/>
        <w:rPr>
          <w:rtl/>
        </w:rPr>
      </w:pPr>
      <w:r w:rsidRPr="00A55CF3">
        <w:rPr>
          <w:rtl/>
        </w:rPr>
        <w:t>إنّ عرب الجاهليّة كانوا لا يهتمّون بهذه المِهنة وانتاجها وتنوعه</w:t>
      </w:r>
      <w:r w:rsidR="009B1FD8">
        <w:rPr>
          <w:rtl/>
        </w:rPr>
        <w:t>،</w:t>
      </w:r>
      <w:r w:rsidRPr="00A55CF3">
        <w:rPr>
          <w:rtl/>
        </w:rPr>
        <w:t xml:space="preserve"> بل تكاد تبدو غريبةً على البعض</w:t>
      </w:r>
      <w:r w:rsidR="009B1FD8">
        <w:rPr>
          <w:rtl/>
        </w:rPr>
        <w:t>،</w:t>
      </w:r>
      <w:r w:rsidRPr="00A55CF3">
        <w:rPr>
          <w:rtl/>
        </w:rPr>
        <w:t xml:space="preserve"> إلاّ ما غُرس من نخيلٍ وأشجارٍ مثمرةٍ حول الواحات والينابيع التي كان بعضها ينمو تلقائيّاً</w:t>
      </w:r>
      <w:r w:rsidR="009B1FD8">
        <w:rPr>
          <w:rtl/>
        </w:rPr>
        <w:t>،</w:t>
      </w:r>
      <w:r w:rsidRPr="00A55CF3">
        <w:rPr>
          <w:rtl/>
        </w:rPr>
        <w:t xml:space="preserve"> وإنّ ما وُجد من مزارع في الحواضر والمُدن سواء كانت في المدينة المُنوّرة أو الطائف أو غيرها من المناطق فإنّ أغلبها مِلك لليهود والنصارى المقيمين هناك</w:t>
      </w:r>
      <w:r w:rsidR="009B1FD8">
        <w:rPr>
          <w:rtl/>
        </w:rPr>
        <w:t>،</w:t>
      </w:r>
      <w:r w:rsidRPr="00A55CF3">
        <w:rPr>
          <w:rtl/>
        </w:rPr>
        <w:t xml:space="preserve"> وإذا ما كانت بعض المزارع بيد العرب فإنّ أغلبهم يستخدم الموالي والعبيد والأحباش وغيرهم ممَن كانت لهم خبرةٌ في ذلك</w:t>
      </w:r>
      <w:r w:rsidR="009B1FD8">
        <w:rPr>
          <w:rtl/>
        </w:rPr>
        <w:t>،</w:t>
      </w:r>
      <w:r w:rsidRPr="00A55CF3">
        <w:rPr>
          <w:rtl/>
        </w:rPr>
        <w:t xml:space="preserve"> أو للاستخدامات الأُخرى المتعلقة بالحرث ونقل الماء وغيره</w:t>
      </w:r>
      <w:r w:rsidR="009B1FD8">
        <w:rPr>
          <w:rtl/>
        </w:rPr>
        <w:t>،</w:t>
      </w:r>
      <w:r w:rsidRPr="00A55CF3">
        <w:rPr>
          <w:rtl/>
        </w:rPr>
        <w:t xml:space="preserve"> إلاّ أنّ ذلك لا يعني أنّ عموم الجزيرة العربيّة وأطرافها لا تعرف الزراعة كلّها</w:t>
      </w:r>
      <w:r w:rsidR="009B1FD8">
        <w:rPr>
          <w:rtl/>
        </w:rPr>
        <w:t>،</w:t>
      </w:r>
      <w:r w:rsidRPr="00A55CF3">
        <w:rPr>
          <w:rtl/>
        </w:rPr>
        <w:t xml:space="preserve"> إنّما كانت اليمن تُسمّى باليمن السعيد لكثرة زراعتها وتنوعها</w:t>
      </w:r>
      <w:r w:rsidR="009B1FD8">
        <w:rPr>
          <w:rtl/>
        </w:rPr>
        <w:t>،</w:t>
      </w:r>
      <w:r w:rsidRPr="00A55CF3">
        <w:rPr>
          <w:rtl/>
        </w:rPr>
        <w:t xml:space="preserve"> والأطراف الساحلية الأُخرى من عمان</w:t>
      </w:r>
      <w:r w:rsidR="009B1FD8">
        <w:rPr>
          <w:rtl/>
        </w:rPr>
        <w:t>،</w:t>
      </w:r>
      <w:r w:rsidRPr="00A55CF3">
        <w:rPr>
          <w:rtl/>
        </w:rPr>
        <w:t xml:space="preserve"> ثُمّ بلد السواد العراق</w:t>
      </w:r>
      <w:r w:rsidR="009B1FD8">
        <w:rPr>
          <w:rtl/>
        </w:rPr>
        <w:t>،</w:t>
      </w:r>
      <w:r w:rsidRPr="00A55CF3">
        <w:rPr>
          <w:rtl/>
        </w:rPr>
        <w:t xml:space="preserve"> ثُمّ بلاد الشام في هوائها العَذب وزرعها المُتعدّد الألوان ناهيك عن بلاد النيل وزراعتها</w:t>
      </w:r>
      <w:r w:rsidR="009B1FD8">
        <w:rPr>
          <w:rtl/>
        </w:rPr>
        <w:t>،</w:t>
      </w:r>
      <w:r w:rsidRPr="00A55CF3">
        <w:rPr>
          <w:rtl/>
        </w:rPr>
        <w:t xml:space="preserve"> إذن ما نتكلّم عنه هو منطقة الجزيرة العربيّة بالذات</w:t>
      </w:r>
      <w:r w:rsidR="009B1FD8">
        <w:rPr>
          <w:rtl/>
        </w:rPr>
        <w:t>،</w:t>
      </w:r>
      <w:r w:rsidRPr="00A55CF3">
        <w:rPr>
          <w:rtl/>
        </w:rPr>
        <w:t xml:space="preserve"> الذي تحدّث عنها المؤرّخون وقالوا في أهلها حول الزراعة</w:t>
      </w:r>
      <w:r w:rsidR="009B1FD8">
        <w:rPr>
          <w:rtl/>
        </w:rPr>
        <w:t>:</w:t>
      </w:r>
      <w:r w:rsidRPr="00A55CF3">
        <w:rPr>
          <w:rtl/>
        </w:rPr>
        <w:t xml:space="preserve"> </w:t>
      </w:r>
      <w:r w:rsidR="009B1FD8">
        <w:rPr>
          <w:rtl/>
        </w:rPr>
        <w:t>(</w:t>
      </w:r>
      <w:r w:rsidRPr="00A55CF3">
        <w:rPr>
          <w:rtl/>
        </w:rPr>
        <w:t>أمّا الأعراف</w:t>
      </w:r>
      <w:r w:rsidR="009B1FD8">
        <w:rPr>
          <w:rtl/>
        </w:rPr>
        <w:t>،</w:t>
      </w:r>
      <w:r w:rsidRPr="00A55CF3">
        <w:rPr>
          <w:rtl/>
        </w:rPr>
        <w:t xml:space="preserve"> فكانوا يزدرون شأنها</w:t>
      </w:r>
      <w:r w:rsidR="009B1FD8">
        <w:rPr>
          <w:rtl/>
        </w:rPr>
        <w:t>،</w:t>
      </w:r>
      <w:r w:rsidRPr="00A55CF3">
        <w:rPr>
          <w:rtl/>
        </w:rPr>
        <w:t xml:space="preserve"> وينقصون من قدر المُزارع </w:t>
      </w:r>
      <w:r w:rsidR="009B1FD8">
        <w:rPr>
          <w:rtl/>
        </w:rPr>
        <w:t>(</w:t>
      </w:r>
      <w:r w:rsidRPr="00A55CF3">
        <w:rPr>
          <w:rtl/>
        </w:rPr>
        <w:t>الخضّار</w:t>
      </w:r>
      <w:r w:rsidR="009B1FD8">
        <w:rPr>
          <w:rtl/>
        </w:rPr>
        <w:t>)</w:t>
      </w:r>
      <w:r w:rsidRPr="00A55CF3">
        <w:rPr>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011E1D"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11E1D">
        <w:rPr>
          <w:rtl/>
        </w:rPr>
        <w:t>1</w:t>
      </w:r>
      <w:r>
        <w:rPr>
          <w:rtl/>
        </w:rPr>
        <w:t>)</w:t>
      </w:r>
      <w:r w:rsidR="00A45A4A" w:rsidRPr="00011E1D">
        <w:rPr>
          <w:rtl/>
        </w:rPr>
        <w:t xml:space="preserve"> المُفصّل في تاريخ العَرب قبل الإسلام</w:t>
      </w:r>
      <w:r>
        <w:rPr>
          <w:rtl/>
        </w:rPr>
        <w:t xml:space="preserve"> - </w:t>
      </w:r>
      <w:r w:rsidR="00A45A4A" w:rsidRPr="00011E1D">
        <w:rPr>
          <w:rtl/>
        </w:rPr>
        <w:t>م7</w:t>
      </w:r>
      <w:r>
        <w:rPr>
          <w:rtl/>
        </w:rPr>
        <w:t xml:space="preserve"> - </w:t>
      </w:r>
      <w:r w:rsidR="00A45A4A" w:rsidRPr="00011E1D">
        <w:rPr>
          <w:rtl/>
        </w:rPr>
        <w:t>ص26</w:t>
      </w:r>
      <w:r>
        <w:rPr>
          <w:rtl/>
        </w:rPr>
        <w:t>.</w:t>
      </w:r>
    </w:p>
    <w:p w:rsidR="00A45A4A" w:rsidRDefault="00A45A4A" w:rsidP="00A45A4A">
      <w:pPr>
        <w:pStyle w:val="libNormal"/>
      </w:pPr>
      <w:r>
        <w:br w:type="page"/>
      </w:r>
    </w:p>
    <w:p w:rsidR="00A45A4A" w:rsidRPr="00011E1D" w:rsidRDefault="00A45A4A" w:rsidP="00A55CF3">
      <w:pPr>
        <w:pStyle w:val="libNormal"/>
        <w:rPr>
          <w:rtl/>
        </w:rPr>
      </w:pPr>
      <w:r w:rsidRPr="00A55CF3">
        <w:rPr>
          <w:rtl/>
        </w:rPr>
        <w:t>ونجد هذه النظرة الازدرائية إلى المُزارع عند أهل الحَضَر أيضاً</w:t>
      </w:r>
      <w:r w:rsidR="009B1FD8">
        <w:rPr>
          <w:rtl/>
        </w:rPr>
        <w:t>،</w:t>
      </w:r>
      <w:r w:rsidRPr="00A55CF3">
        <w:rPr>
          <w:rtl/>
        </w:rPr>
        <w:t xml:space="preserve"> حتى أنّ بعض الصحابة كرهوا تعاطي العمل في الأرض</w:t>
      </w:r>
      <w:r w:rsidR="009B1FD8">
        <w:rPr>
          <w:rtl/>
        </w:rPr>
        <w:t>.</w:t>
      </w:r>
      <w:r w:rsidRPr="00A55CF3">
        <w:rPr>
          <w:rtl/>
        </w:rPr>
        <w:t xml:space="preserve"> حتى بعد الفتح</w:t>
      </w:r>
      <w:r w:rsidR="009B1FD8">
        <w:rPr>
          <w:rtl/>
        </w:rPr>
        <w:t>،</w:t>
      </w:r>
      <w:r w:rsidRPr="00A55CF3">
        <w:rPr>
          <w:rtl/>
        </w:rPr>
        <w:t xml:space="preserve"> تاركين ذلك إلى أهل الذِمّة</w:t>
      </w:r>
      <w:r w:rsidR="009B1FD8">
        <w:rPr>
          <w:rtl/>
        </w:rPr>
        <w:t>،</w:t>
      </w:r>
      <w:r w:rsidRPr="00A55CF3">
        <w:rPr>
          <w:rtl/>
        </w:rPr>
        <w:t xml:space="preserve"> والتعليل لذلك كما يقول الدكتور جواد علي</w:t>
      </w:r>
      <w:r w:rsidR="009B1FD8">
        <w:rPr>
          <w:rtl/>
        </w:rPr>
        <w:t>:</w:t>
      </w:r>
      <w:r w:rsidRPr="00A55CF3">
        <w:rPr>
          <w:rtl/>
        </w:rPr>
        <w:t xml:space="preserve"> </w:t>
      </w:r>
      <w:r w:rsidR="009B1FD8">
        <w:rPr>
          <w:rtl/>
        </w:rPr>
        <w:t>(</w:t>
      </w:r>
      <w:r w:rsidRPr="00A55CF3">
        <w:rPr>
          <w:rtl/>
        </w:rPr>
        <w:t>وكراهة الزرع</w:t>
      </w:r>
      <w:r w:rsidR="009B1FD8">
        <w:rPr>
          <w:rtl/>
        </w:rPr>
        <w:t>،</w:t>
      </w:r>
      <w:r w:rsidRPr="00A55CF3">
        <w:rPr>
          <w:rtl/>
        </w:rPr>
        <w:t xml:space="preserve"> كراهة نشأت من عدم توفّر الماء والأرض لأكثر الناس</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011E1D" w:rsidRDefault="00A45A4A" w:rsidP="00A55CF3">
      <w:pPr>
        <w:pStyle w:val="libNormal"/>
        <w:rPr>
          <w:rtl/>
        </w:rPr>
      </w:pPr>
      <w:r w:rsidRPr="00A55CF3">
        <w:rPr>
          <w:rtl/>
        </w:rPr>
        <w:t>إلاّ أنّنا لا نتوافق مع الأستاذ الكبير الدكتور جواد علي في هذا الرأي</w:t>
      </w:r>
      <w:r w:rsidR="009B1FD8">
        <w:rPr>
          <w:rtl/>
        </w:rPr>
        <w:t>،</w:t>
      </w:r>
      <w:r w:rsidRPr="00A55CF3">
        <w:rPr>
          <w:rtl/>
        </w:rPr>
        <w:t xml:space="preserve"> والسبب هو أنّ المسألة عند أهل الجزيرة هي نفسيّةٌ واجتماعيةٌ اتّجاه الزراعة</w:t>
      </w:r>
      <w:r w:rsidR="009B1FD8">
        <w:rPr>
          <w:rtl/>
        </w:rPr>
        <w:t>،</w:t>
      </w:r>
      <w:r w:rsidRPr="00A55CF3">
        <w:rPr>
          <w:rtl/>
        </w:rPr>
        <w:t xml:space="preserve"> وأنّ القبائل كانت لا تهتمّ إلى هذا الأمر لعدم وجود الحاجة الماسة إليه</w:t>
      </w:r>
      <w:r w:rsidR="009B1FD8">
        <w:rPr>
          <w:rtl/>
        </w:rPr>
        <w:t>،</w:t>
      </w:r>
      <w:r w:rsidRPr="00A55CF3">
        <w:rPr>
          <w:rtl/>
        </w:rPr>
        <w:t xml:space="preserve"> فما يحتاجه من الحنطة والشعير يكتاله الأعرابي أيّام المواسم من الحواضر التي تجلبه من المناطق الأُخرى</w:t>
      </w:r>
      <w:r w:rsidR="009B1FD8">
        <w:rPr>
          <w:rtl/>
        </w:rPr>
        <w:t>،</w:t>
      </w:r>
      <w:r w:rsidRPr="00A55CF3">
        <w:rPr>
          <w:rtl/>
        </w:rPr>
        <w:t xml:space="preserve"> ثُمّ إنّ التمر موجودٌ بكثرةٍ</w:t>
      </w:r>
      <w:r w:rsidR="009B1FD8">
        <w:rPr>
          <w:rtl/>
        </w:rPr>
        <w:t>،</w:t>
      </w:r>
      <w:r w:rsidRPr="00A55CF3">
        <w:rPr>
          <w:rtl/>
        </w:rPr>
        <w:t xml:space="preserve"> بالإضافة إلى اعتمادهم على أكل اللُحوم ومُنتجات الحيوان اللبنيّة</w:t>
      </w:r>
      <w:r w:rsidR="009B1FD8">
        <w:rPr>
          <w:rtl/>
        </w:rPr>
        <w:t>،</w:t>
      </w:r>
      <w:r w:rsidRPr="00A55CF3">
        <w:rPr>
          <w:rtl/>
        </w:rPr>
        <w:t xml:space="preserve"> فالثريد هو غذائهم الرئيسي</w:t>
      </w:r>
      <w:r w:rsidR="009B1FD8">
        <w:rPr>
          <w:rtl/>
        </w:rPr>
        <w:t>،</w:t>
      </w:r>
      <w:r w:rsidRPr="00A55CF3">
        <w:rPr>
          <w:rtl/>
        </w:rPr>
        <w:t xml:space="preserve"> والتمر والكروم هو فاكهتهم المُفضّلة</w:t>
      </w:r>
      <w:r w:rsidR="009B1FD8">
        <w:rPr>
          <w:rtl/>
        </w:rPr>
        <w:t>،</w:t>
      </w:r>
      <w:r w:rsidRPr="00A55CF3">
        <w:rPr>
          <w:rtl/>
        </w:rPr>
        <w:t xml:space="preserve"> أمّا البقية فالأعشاب البريّة تسدّه</w:t>
      </w:r>
      <w:r w:rsidR="009B1FD8">
        <w:rPr>
          <w:rtl/>
        </w:rPr>
        <w:t>،</w:t>
      </w:r>
      <w:r w:rsidRPr="00A55CF3">
        <w:rPr>
          <w:rtl/>
        </w:rPr>
        <w:t xml:space="preserve"> فالذي اعتقده أنّ تلك لم تجلب اهتمامه وتدفعه الحاجة إليها</w:t>
      </w:r>
      <w:r w:rsidR="009B1FD8">
        <w:rPr>
          <w:rtl/>
        </w:rPr>
        <w:t>،</w:t>
      </w:r>
      <w:r w:rsidRPr="00A55CF3">
        <w:rPr>
          <w:rtl/>
        </w:rPr>
        <w:t xml:space="preserve"> ثُمّ إنّ العمل فيها كما في الصناعة يقوم به العبيد والموالي وأمثالهم</w:t>
      </w:r>
      <w:r w:rsidR="009B1FD8">
        <w:rPr>
          <w:rtl/>
        </w:rPr>
        <w:t>،</w:t>
      </w:r>
      <w:r w:rsidRPr="00A55CF3">
        <w:rPr>
          <w:rtl/>
        </w:rPr>
        <w:t xml:space="preserve"> فهو لا يعتقد بشَرف تلك المِهنة وبوجود هؤلاء فيها</w:t>
      </w:r>
      <w:r w:rsidR="009B1FD8">
        <w:rPr>
          <w:rtl/>
        </w:rPr>
        <w:t>،</w:t>
      </w:r>
      <w:r w:rsidRPr="00A55CF3">
        <w:rPr>
          <w:rtl/>
        </w:rPr>
        <w:t xml:space="preserve"> بعد ذلك إن القبليّ آنذاك كان همّه الغزو والقتال والغارة والغنيمة وأخذ الثأر</w:t>
      </w:r>
      <w:r w:rsidR="009B1FD8">
        <w:rPr>
          <w:rtl/>
        </w:rPr>
        <w:t>،</w:t>
      </w:r>
      <w:r w:rsidRPr="00A55CF3">
        <w:rPr>
          <w:rtl/>
        </w:rPr>
        <w:t xml:space="preserve"> فلم يلتفت إلى هذه الناحية التي يعتبرها وضيعةً ويقوم بها غيره ممَن جُلبوا للعمل فيها من المناطق الأُخرى</w:t>
      </w:r>
      <w:r w:rsidR="009B1FD8">
        <w:rPr>
          <w:rtl/>
        </w:rPr>
        <w:t>،</w:t>
      </w:r>
      <w:r w:rsidRPr="00A55CF3">
        <w:rPr>
          <w:rtl/>
        </w:rPr>
        <w:t xml:space="preserve"> ثُمّ عدم ثبات السَكن بالنسبة إليهم حيث إنّ لأغلبهم مواسم مُعينة ومناطق خاصة يتنقّلون فيها طلباً للماء والكلأ</w:t>
      </w:r>
      <w:r w:rsidR="009B1FD8">
        <w:rPr>
          <w:rtl/>
        </w:rPr>
        <w:t>،</w:t>
      </w:r>
      <w:r w:rsidRPr="00A55CF3">
        <w:rPr>
          <w:rtl/>
        </w:rPr>
        <w:t xml:space="preserve"> وإنّما يكون الاستقرار في المُدن وقُرب الواحات الكبيرة والعيون الغزيرة</w:t>
      </w:r>
      <w:r w:rsidR="009B1FD8">
        <w:rPr>
          <w:rtl/>
        </w:rPr>
        <w:t>،</w:t>
      </w:r>
      <w:r w:rsidRPr="00A55CF3">
        <w:rPr>
          <w:rtl/>
        </w:rPr>
        <w:t xml:space="preserve"> فكان ينظر إلى أهلها نظرة سخريّةٍ واستهزاءٍ</w:t>
      </w:r>
      <w:r w:rsidR="009B1FD8">
        <w:rPr>
          <w:rtl/>
        </w:rPr>
        <w:t>؛</w:t>
      </w:r>
      <w:r w:rsidRPr="00A55CF3">
        <w:rPr>
          <w:rtl/>
        </w:rPr>
        <w:t xml:space="preserve"> لأنّها تقف حائلاً بوجه الأصالة والشجاعة والبطولة التي لا تكون إلاّ من خلال الغزو المُستمر حسب اعتقاده</w:t>
      </w:r>
      <w:r w:rsidR="009B1FD8">
        <w:rPr>
          <w:rtl/>
        </w:rPr>
        <w:t>،</w:t>
      </w:r>
      <w:r w:rsidRPr="00A55CF3">
        <w:rPr>
          <w:rtl/>
        </w:rPr>
        <w:t xml:space="preserve"> ثُمّ بعد ذلك إنّها كبقيّة المِهن</w:t>
      </w:r>
    </w:p>
    <w:p w:rsidR="00A45A4A" w:rsidRPr="00011E1D"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011E1D">
        <w:rPr>
          <w:rtl/>
        </w:rPr>
        <w:t>1</w:t>
      </w:r>
      <w:r>
        <w:rPr>
          <w:rtl/>
        </w:rPr>
        <w:t>)</w:t>
      </w:r>
      <w:r w:rsidR="00A45A4A" w:rsidRPr="00011E1D">
        <w:rPr>
          <w:rtl/>
        </w:rPr>
        <w:t xml:space="preserve"> المصدر السابق ص26</w:t>
      </w:r>
      <w:r>
        <w:rPr>
          <w:rtl/>
        </w:rPr>
        <w:t>.</w:t>
      </w:r>
    </w:p>
    <w:p w:rsidR="00A45A4A" w:rsidRDefault="00A45A4A" w:rsidP="00A45A4A">
      <w:pPr>
        <w:pStyle w:val="libNormal"/>
        <w:rPr>
          <w:rtl/>
        </w:rPr>
      </w:pPr>
      <w:r>
        <w:rPr>
          <w:rtl/>
        </w:rPr>
        <w:br w:type="page"/>
      </w:r>
    </w:p>
    <w:p w:rsidR="00A45A4A" w:rsidRPr="004A282F" w:rsidRDefault="00A45A4A" w:rsidP="00A55CF3">
      <w:pPr>
        <w:pStyle w:val="libNormal"/>
        <w:rPr>
          <w:rtl/>
        </w:rPr>
      </w:pPr>
      <w:r w:rsidRPr="00A55CF3">
        <w:rPr>
          <w:rtl/>
        </w:rPr>
        <w:t>تحتاج إلى خُبرةٍ وتمرّسٍ بمعرفة التُربة والبذور والمواسم الزراعيّة وتنشئة الزرع</w:t>
      </w:r>
      <w:r w:rsidR="009B1FD8">
        <w:rPr>
          <w:rtl/>
        </w:rPr>
        <w:t>،</w:t>
      </w:r>
      <w:r w:rsidRPr="00A55CF3">
        <w:rPr>
          <w:rtl/>
        </w:rPr>
        <w:t xml:space="preserve"> ومراقبته</w:t>
      </w:r>
      <w:r w:rsidR="009B1FD8">
        <w:rPr>
          <w:rtl/>
        </w:rPr>
        <w:t>،</w:t>
      </w:r>
      <w:r w:rsidRPr="00A55CF3">
        <w:rPr>
          <w:rtl/>
        </w:rPr>
        <w:t xml:space="preserve"> وتربيته التي لا يعرفها أغلبهم</w:t>
      </w:r>
      <w:r w:rsidR="009B1FD8">
        <w:rPr>
          <w:rtl/>
        </w:rPr>
        <w:t>،</w:t>
      </w:r>
      <w:r w:rsidRPr="00A55CF3">
        <w:rPr>
          <w:rtl/>
        </w:rPr>
        <w:t xml:space="preserve"> فهو يعرف النخلة تُشتل وتُلقّح تلقائيّاً أحياناً</w:t>
      </w:r>
      <w:r w:rsidR="009B1FD8">
        <w:rPr>
          <w:rtl/>
        </w:rPr>
        <w:t>،</w:t>
      </w:r>
      <w:r w:rsidRPr="00A55CF3">
        <w:rPr>
          <w:rtl/>
        </w:rPr>
        <w:t xml:space="preserve"> أو الأشجار التي تُغرس وتنشأ ذاتيّاً وهي تتحمل العطش الصحراوي</w:t>
      </w:r>
      <w:r w:rsidR="009B1FD8">
        <w:rPr>
          <w:rtl/>
        </w:rPr>
        <w:t>،</w:t>
      </w:r>
      <w:r w:rsidRPr="00A55CF3">
        <w:rPr>
          <w:rtl/>
        </w:rPr>
        <w:t xml:space="preserve"> ومن خلال وجود هذه الحالات ولعدم معرفته بخصائص العمل الزراعي تجعله يزدري العمل به</w:t>
      </w:r>
      <w:r w:rsidR="009B1FD8">
        <w:rPr>
          <w:rtl/>
        </w:rPr>
        <w:t>،</w:t>
      </w:r>
      <w:r w:rsidRPr="00A55CF3">
        <w:rPr>
          <w:rtl/>
        </w:rPr>
        <w:t xml:space="preserve"> وهذه حالةٌ نفسيّةٌ لدى الكثير من الناس حينما يحتاج إلى أمرٍ ما وهو لا يستطيع الوصول إليه أو الحصول عليه</w:t>
      </w:r>
      <w:r w:rsidR="009B1FD8">
        <w:rPr>
          <w:rtl/>
        </w:rPr>
        <w:t>،</w:t>
      </w:r>
      <w:r w:rsidRPr="00A55CF3">
        <w:rPr>
          <w:rtl/>
        </w:rPr>
        <w:t xml:space="preserve"> فيُحاول أن يُقنع نفسه بأنّ هذا الشيء غير مفيد أو غير صالح</w:t>
      </w:r>
      <w:r w:rsidR="009B1FD8">
        <w:rPr>
          <w:rtl/>
        </w:rPr>
        <w:t>،</w:t>
      </w:r>
      <w:r w:rsidRPr="00A55CF3">
        <w:rPr>
          <w:rtl/>
        </w:rPr>
        <w:t xml:space="preserve"> لا بل يبدأ يحتقره ويستهزئ بأمره</w:t>
      </w:r>
      <w:r w:rsidR="009B1FD8">
        <w:rPr>
          <w:rtl/>
        </w:rPr>
        <w:t>،</w:t>
      </w:r>
      <w:r w:rsidRPr="00A55CF3">
        <w:rPr>
          <w:rtl/>
        </w:rPr>
        <w:t xml:space="preserve"> ليس كُرهاً له إنّما لأنّه لا يستطيع إدراكه</w:t>
      </w:r>
      <w:r w:rsidR="009B1FD8">
        <w:rPr>
          <w:rtl/>
        </w:rPr>
        <w:t>،</w:t>
      </w:r>
      <w:r w:rsidRPr="00A55CF3">
        <w:rPr>
          <w:rtl/>
        </w:rPr>
        <w:t xml:space="preserve"> فيبقى ينظر إليه نظرةَ استخفافٍ ذاتيٍّ</w:t>
      </w:r>
      <w:r w:rsidR="009B1FD8">
        <w:rPr>
          <w:rtl/>
        </w:rPr>
        <w:t>،</w:t>
      </w:r>
      <w:r w:rsidRPr="00A55CF3">
        <w:rPr>
          <w:rtl/>
        </w:rPr>
        <w:t xml:space="preserve"> ويحاول أن يُقنع نفسه بالعزوف والترفّع عنه وكراهيته إن أمكن</w:t>
      </w:r>
      <w:r w:rsidR="009B1FD8">
        <w:rPr>
          <w:rtl/>
        </w:rPr>
        <w:t>،</w:t>
      </w:r>
      <w:r w:rsidRPr="00A55CF3">
        <w:rPr>
          <w:rtl/>
        </w:rPr>
        <w:t xml:space="preserve"> وأنّه لو أراد لاستطاع</w:t>
      </w:r>
      <w:r w:rsidR="009B1FD8">
        <w:rPr>
          <w:rtl/>
        </w:rPr>
        <w:t>،</w:t>
      </w:r>
      <w:r w:rsidRPr="00A55CF3">
        <w:rPr>
          <w:rtl/>
        </w:rPr>
        <w:t xml:space="preserve"> ولكن في حقيقة الأمر لا يستطيع فعل شيءٍ</w:t>
      </w:r>
      <w:r w:rsidR="009B1FD8">
        <w:rPr>
          <w:rtl/>
        </w:rPr>
        <w:t>،</w:t>
      </w:r>
      <w:r w:rsidRPr="00A55CF3">
        <w:rPr>
          <w:rtl/>
        </w:rPr>
        <w:t xml:space="preserve"> ويُقنع الآخرين بصواب رأيه إلى أن تتسع هذه الحالة النفسيّة البسيطة إلى حالةٍ اجتماعيةٍ وعُرف سائد</w:t>
      </w:r>
      <w:r w:rsidR="009B1FD8">
        <w:rPr>
          <w:rtl/>
        </w:rPr>
        <w:t>،</w:t>
      </w:r>
      <w:r w:rsidRPr="00A55CF3">
        <w:rPr>
          <w:rtl/>
        </w:rPr>
        <w:t xml:space="preserve"> وقد أعطانا أمير المؤمنين </w:t>
      </w:r>
      <w:r w:rsidR="009B1FD8">
        <w:rPr>
          <w:rtl/>
        </w:rPr>
        <w:t>(</w:t>
      </w:r>
      <w:r w:rsidRPr="00A55CF3">
        <w:rPr>
          <w:rtl/>
        </w:rPr>
        <w:t>عليه السلام</w:t>
      </w:r>
      <w:r w:rsidR="009B1FD8">
        <w:rPr>
          <w:rtl/>
        </w:rPr>
        <w:t>)</w:t>
      </w:r>
      <w:r w:rsidRPr="00A55CF3">
        <w:rPr>
          <w:rtl/>
        </w:rPr>
        <w:t xml:space="preserve"> صورةً لمثل هذا النوع من الناس </w:t>
      </w:r>
      <w:r w:rsidR="009B1FD8">
        <w:rPr>
          <w:rtl/>
        </w:rPr>
        <w:t>(</w:t>
      </w:r>
      <w:r w:rsidRPr="00A55CF3">
        <w:rPr>
          <w:rFonts w:hint="cs"/>
          <w:rtl/>
        </w:rPr>
        <w:t>وَمِنْهُمْ مَنْ أَبْعَدَهُ عَنْ طَلَبِ الْمُلْكِ ضُؤُولَةُ نَفْسِهِ وَانْقِطَاعُ سَبَبِهِ فَقَصَرَتْهُ الْحَالُ عَلَى حَالِهِ</w:t>
      </w:r>
      <w:r w:rsidR="009B1FD8">
        <w:rPr>
          <w:rFonts w:hint="cs"/>
          <w:rtl/>
        </w:rPr>
        <w:t>،</w:t>
      </w:r>
      <w:r w:rsidRPr="00A55CF3">
        <w:rPr>
          <w:rFonts w:hint="cs"/>
          <w:rtl/>
        </w:rPr>
        <w:t xml:space="preserve"> فَتَحَلَّى بِاسْمِ الْقَنَاعَةِ وَتَزَيَّنَ بِلِبَاسِ أهل الزَّهَادَةِ وَلَيْسَ مِنْ ذَلِكَ فِي مَرَاحٍ وَلا مَغْدًى</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Bold1"/>
        <w:rPr>
          <w:rtl/>
        </w:rPr>
      </w:pPr>
      <w:r w:rsidRPr="004A282F">
        <w:rPr>
          <w:rtl/>
        </w:rPr>
        <w:t>أبو جهل بعقليّته الجاهليّة</w:t>
      </w:r>
    </w:p>
    <w:p w:rsidR="00A45A4A" w:rsidRPr="004A282F" w:rsidRDefault="00A45A4A" w:rsidP="00A55CF3">
      <w:pPr>
        <w:pStyle w:val="libNormal"/>
        <w:rPr>
          <w:rtl/>
        </w:rPr>
      </w:pPr>
      <w:r w:rsidRPr="00A55CF3">
        <w:rPr>
          <w:rtl/>
        </w:rPr>
        <w:t>إنّ عمليّة الاحتقار لبعض المِهن عند بعض الناس اتخذت أشكالاً مُتعدّدة واتّسعت دائرتها</w:t>
      </w:r>
      <w:r w:rsidR="009B1FD8">
        <w:rPr>
          <w:rtl/>
        </w:rPr>
        <w:t>،</w:t>
      </w:r>
      <w:r w:rsidRPr="00A55CF3">
        <w:rPr>
          <w:rtl/>
        </w:rPr>
        <w:t xml:space="preserve"> واعتبر البعض أنّ هذا الاستخفاف والسخرية بتلك المِهَن صفةٌ من صفات الأصالة والسُموّ </w:t>
      </w:r>
      <w:r w:rsidR="009B1FD8">
        <w:rPr>
          <w:rtl/>
        </w:rPr>
        <w:t>(</w:t>
      </w:r>
      <w:r w:rsidRPr="00A55CF3">
        <w:rPr>
          <w:rtl/>
        </w:rPr>
        <w:t>وقد استغلّ أهل الحواضر</w:t>
      </w:r>
      <w:r w:rsidR="009B1FD8">
        <w:rPr>
          <w:rtl/>
        </w:rPr>
        <w:t xml:space="preserve"> - </w:t>
      </w:r>
      <w:r w:rsidRPr="00A55CF3">
        <w:rPr>
          <w:rtl/>
        </w:rPr>
        <w:t>وهُم قِلّةٌ</w:t>
      </w:r>
      <w:r w:rsidR="009B1FD8">
        <w:rPr>
          <w:rtl/>
        </w:rPr>
        <w:t xml:space="preserve"> - </w:t>
      </w:r>
      <w:r w:rsidRPr="00A55CF3">
        <w:rPr>
          <w:rtl/>
        </w:rPr>
        <w:t>ما أنف منه أهل البادية</w:t>
      </w:r>
      <w:r w:rsidR="009B1FD8">
        <w:rPr>
          <w:rtl/>
        </w:rPr>
        <w:t xml:space="preserve"> - </w:t>
      </w:r>
      <w:r w:rsidRPr="00A55CF3">
        <w:rPr>
          <w:rtl/>
        </w:rPr>
        <w:t>وهُم الأكثريّة</w:t>
      </w:r>
      <w:r w:rsidR="009B1FD8">
        <w:rPr>
          <w:rtl/>
        </w:rPr>
        <w:t xml:space="preserve"> - </w:t>
      </w:r>
      <w:r w:rsidRPr="00A55CF3">
        <w:rPr>
          <w:rtl/>
        </w:rPr>
        <w:t>في الجزيرة العربية</w:t>
      </w:r>
      <w:r w:rsidR="009B1FD8">
        <w:rPr>
          <w:rtl/>
        </w:rPr>
        <w:t>،</w:t>
      </w:r>
      <w:r w:rsidRPr="00A55CF3">
        <w:rPr>
          <w:rtl/>
        </w:rPr>
        <w:t xml:space="preserve"> فكان منهم الزُرّاع كأهل المدينة</w:t>
      </w:r>
    </w:p>
    <w:p w:rsidR="00A45A4A" w:rsidRPr="004A282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A282F">
        <w:rPr>
          <w:rtl/>
        </w:rPr>
        <w:t>1</w:t>
      </w:r>
      <w:r>
        <w:rPr>
          <w:rtl/>
        </w:rPr>
        <w:t>)</w:t>
      </w:r>
      <w:r w:rsidR="00A45A4A" w:rsidRPr="004A282F">
        <w:rPr>
          <w:rtl/>
        </w:rPr>
        <w:t xml:space="preserve"> نهج البلاغة</w:t>
      </w:r>
      <w:r>
        <w:rPr>
          <w:rtl/>
        </w:rPr>
        <w:t xml:space="preserve"> - </w:t>
      </w:r>
      <w:r w:rsidR="00A45A4A" w:rsidRPr="004A282F">
        <w:rPr>
          <w:rtl/>
        </w:rPr>
        <w:t>ص75</w:t>
      </w:r>
      <w:r>
        <w:rPr>
          <w:rtl/>
        </w:rPr>
        <w:t>،</w:t>
      </w:r>
      <w:r w:rsidR="00A45A4A" w:rsidRPr="004A282F">
        <w:rPr>
          <w:rtl/>
        </w:rPr>
        <w:t xml:space="preserve"> تحقيق د</w:t>
      </w:r>
      <w:r>
        <w:rPr>
          <w:rtl/>
        </w:rPr>
        <w:t>.</w:t>
      </w:r>
      <w:r w:rsidR="00A45A4A" w:rsidRPr="004A282F">
        <w:rPr>
          <w:rtl/>
        </w:rPr>
        <w:t xml:space="preserve"> صبحي الصالح</w:t>
      </w:r>
      <w:r>
        <w:rPr>
          <w:rtl/>
        </w:rPr>
        <w:t>.</w:t>
      </w:r>
    </w:p>
    <w:p w:rsidR="00A45A4A" w:rsidRDefault="00A45A4A" w:rsidP="00A45A4A">
      <w:pPr>
        <w:pStyle w:val="libNormal"/>
      </w:pPr>
      <w:r>
        <w:br w:type="page"/>
      </w:r>
    </w:p>
    <w:p w:rsidR="00A45A4A" w:rsidRPr="004A282F" w:rsidRDefault="00A45A4A" w:rsidP="00A55CF3">
      <w:pPr>
        <w:pStyle w:val="libNormal"/>
        <w:rPr>
          <w:rtl/>
        </w:rPr>
      </w:pPr>
      <w:r w:rsidRPr="00A55CF3">
        <w:rPr>
          <w:rtl/>
        </w:rPr>
        <w:t>والتُجّار كأهل مكّة</w:t>
      </w:r>
      <w:r w:rsidR="009B1FD8">
        <w:rPr>
          <w:rtl/>
        </w:rPr>
        <w:t>،</w:t>
      </w:r>
      <w:r w:rsidRPr="00A55CF3">
        <w:rPr>
          <w:rtl/>
        </w:rPr>
        <w:t xml:space="preserve"> غير أنّه بمعنى أشمل ظلّت كثيرٌ من المِهن والحرف مزدراةً يُعيَّر بها أصحابها</w:t>
      </w:r>
      <w:r w:rsidR="009B1FD8">
        <w:rPr>
          <w:rtl/>
        </w:rPr>
        <w:t>،</w:t>
      </w:r>
      <w:r w:rsidRPr="00A55CF3">
        <w:rPr>
          <w:rtl/>
        </w:rPr>
        <w:t xml:space="preserve"> فالتميميّون</w:t>
      </w:r>
      <w:r w:rsidR="009B1FD8">
        <w:rPr>
          <w:rtl/>
        </w:rPr>
        <w:t xml:space="preserve"> - </w:t>
      </w:r>
      <w:r w:rsidRPr="00A55CF3">
        <w:rPr>
          <w:rtl/>
        </w:rPr>
        <w:t>بني تميم</w:t>
      </w:r>
      <w:r w:rsidR="009B1FD8">
        <w:rPr>
          <w:rtl/>
        </w:rPr>
        <w:t xml:space="preserve"> - </w:t>
      </w:r>
      <w:r w:rsidRPr="00A55CF3">
        <w:rPr>
          <w:rtl/>
        </w:rPr>
        <w:t>كانوا يُعيّرون الأزديين بأنّهم بحّارةٌ</w:t>
      </w:r>
      <w:r w:rsidR="009B1FD8">
        <w:rPr>
          <w:rtl/>
        </w:rPr>
        <w:t>،</w:t>
      </w:r>
      <w:r w:rsidRPr="00A55CF3">
        <w:rPr>
          <w:rtl/>
        </w:rPr>
        <w:t xml:space="preserve"> لأنّ أبناء عمومتهم في عُمان كانوا يشتغلون بالملاحة</w:t>
      </w:r>
      <w:r w:rsidR="009B1FD8">
        <w:rPr>
          <w:rtl/>
        </w:rPr>
        <w:t>،</w:t>
      </w:r>
      <w:r w:rsidRPr="00A55CF3">
        <w:rPr>
          <w:rtl/>
        </w:rPr>
        <w:t xml:space="preserve"> والقرشيّون كانوا يحتقرون أهل المدينة لأنّهم زُرّاع</w:t>
      </w:r>
      <w:r w:rsidR="009B1FD8">
        <w:rPr>
          <w:rtl/>
        </w:rPr>
        <w:t>،</w:t>
      </w:r>
      <w:r w:rsidRPr="00A55CF3">
        <w:rPr>
          <w:rtl/>
        </w:rPr>
        <w:t xml:space="preserve"> وحين لقيَ أبو جهلٍ مصرعه في غزوة بدر</w:t>
      </w:r>
      <w:r w:rsidR="009B1FD8">
        <w:rPr>
          <w:rtl/>
        </w:rPr>
        <w:t>،</w:t>
      </w:r>
      <w:r w:rsidRPr="00A55CF3">
        <w:rPr>
          <w:rtl/>
        </w:rPr>
        <w:t xml:space="preserve"> لم يُؤسف على مقتله بقدر ما أُسف على انتهاء حياته بيد المسلم الأكار </w:t>
      </w:r>
      <w:r w:rsidR="009B1FD8">
        <w:rPr>
          <w:rtl/>
        </w:rPr>
        <w:t>(</w:t>
      </w:r>
      <w:r w:rsidRPr="00A55CF3">
        <w:rPr>
          <w:rtl/>
        </w:rPr>
        <w:t>الفلاح</w:t>
      </w:r>
      <w:r w:rsidR="009B1FD8">
        <w:rPr>
          <w:rtl/>
        </w:rPr>
        <w:t>)،</w:t>
      </w:r>
      <w:r w:rsidRPr="00A55CF3">
        <w:rPr>
          <w:rtl/>
        </w:rPr>
        <w:t xml:space="preserve"> إذ يقول وهو يلفظ أنفاسه الأخيرة</w:t>
      </w:r>
      <w:r w:rsidR="009B1FD8">
        <w:rPr>
          <w:rtl/>
        </w:rPr>
        <w:t>:</w:t>
      </w:r>
      <w:r w:rsidRPr="00A55CF3">
        <w:rPr>
          <w:rtl/>
        </w:rPr>
        <w:t xml:space="preserve"> </w:t>
      </w:r>
      <w:r w:rsidR="009B1FD8">
        <w:rPr>
          <w:rtl/>
        </w:rPr>
        <w:t>(</w:t>
      </w:r>
      <w:r w:rsidRPr="00A55CF3">
        <w:rPr>
          <w:rtl/>
        </w:rPr>
        <w:t>فلو غير أكار قتلني</w:t>
      </w:r>
      <w:r w:rsidR="009B1FD8">
        <w:rPr>
          <w:rtl/>
        </w:rPr>
        <w:t>)،</w:t>
      </w:r>
      <w:r w:rsidRPr="00A55CF3">
        <w:rPr>
          <w:rtl/>
        </w:rPr>
        <w:t xml:space="preserve"> أراد به احتقاره وانتقاصه</w:t>
      </w:r>
      <w:r w:rsidR="009B1FD8">
        <w:rPr>
          <w:rtl/>
        </w:rPr>
        <w:t>،</w:t>
      </w:r>
      <w:r w:rsidRPr="00A55CF3">
        <w:rPr>
          <w:rtl/>
        </w:rPr>
        <w:t xml:space="preserve"> أي</w:t>
      </w:r>
      <w:r w:rsidR="009B1FD8">
        <w:rPr>
          <w:rtl/>
        </w:rPr>
        <w:t>:</w:t>
      </w:r>
      <w:r w:rsidRPr="00A55CF3">
        <w:rPr>
          <w:rtl/>
        </w:rPr>
        <w:t xml:space="preserve"> كيف مثل الأكار يقتل مثل أبي جهل</w:t>
      </w:r>
      <w:r w:rsidR="009B1FD8">
        <w:rPr>
          <w:rtl/>
        </w:rPr>
        <w:t>؟</w:t>
      </w:r>
      <w:r w:rsidRPr="00A55CF3">
        <w:rPr>
          <w:rtl/>
        </w:rPr>
        <w:t>!</w:t>
      </w:r>
    </w:p>
    <w:p w:rsidR="00A45A4A" w:rsidRPr="004A282F" w:rsidRDefault="00A45A4A" w:rsidP="00A55CF3">
      <w:pPr>
        <w:pStyle w:val="libNormal"/>
        <w:rPr>
          <w:rtl/>
        </w:rPr>
      </w:pPr>
      <w:r w:rsidRPr="00A55CF3">
        <w:rPr>
          <w:rtl/>
        </w:rPr>
        <w:t>كذلك قال أبو جهل عندما ارتقى ابن المسعود</w:t>
      </w:r>
      <w:r w:rsidR="009B1FD8">
        <w:rPr>
          <w:rtl/>
        </w:rPr>
        <w:t xml:space="preserve"> - </w:t>
      </w:r>
      <w:r w:rsidRPr="00A55CF3">
        <w:rPr>
          <w:rtl/>
        </w:rPr>
        <w:t>الصحابي الجليل</w:t>
      </w:r>
      <w:r w:rsidR="009B1FD8">
        <w:rPr>
          <w:rtl/>
        </w:rPr>
        <w:t xml:space="preserve"> - </w:t>
      </w:r>
      <w:r w:rsidRPr="00A55CF3">
        <w:rPr>
          <w:rtl/>
        </w:rPr>
        <w:t>عنقه</w:t>
      </w:r>
      <w:r w:rsidR="009B1FD8">
        <w:rPr>
          <w:rtl/>
        </w:rPr>
        <w:t>:</w:t>
      </w:r>
      <w:r w:rsidRPr="00A55CF3">
        <w:rPr>
          <w:rtl/>
        </w:rPr>
        <w:t xml:space="preserve"> </w:t>
      </w:r>
      <w:r w:rsidR="009B1FD8">
        <w:rPr>
          <w:rtl/>
        </w:rPr>
        <w:t>(</w:t>
      </w:r>
      <w:r w:rsidRPr="00A55CF3">
        <w:rPr>
          <w:rtl/>
        </w:rPr>
        <w:t>لقد ارتقيت مرتقىً صعباً يا رويعي الغنم</w:t>
      </w:r>
      <w:r w:rsidR="009B1FD8">
        <w:rPr>
          <w:rtl/>
        </w:rPr>
        <w:t>)،</w:t>
      </w:r>
      <w:r w:rsidRPr="00A55CF3">
        <w:rPr>
          <w:rtl/>
        </w:rPr>
        <w:t xml:space="preserve"> وهو قولٌ يعكس احتقار أبي جهلٍ العربي القرشي للإجارة على رعي الغنم وما أشبه من الإجارات</w:t>
      </w:r>
      <w:r w:rsidR="009B1FD8">
        <w:rPr>
          <w:rtl/>
        </w:rPr>
        <w:t>،</w:t>
      </w:r>
      <w:r w:rsidRPr="00A55CF3">
        <w:rPr>
          <w:rtl/>
        </w:rPr>
        <w:t xml:space="preserve"> مَثَلُه في ذلك كَمَثل ما يُسمّون بـ </w:t>
      </w:r>
      <w:r w:rsidR="009B1FD8">
        <w:rPr>
          <w:rtl/>
        </w:rPr>
        <w:t>(</w:t>
      </w:r>
      <w:r w:rsidRPr="00A55CF3">
        <w:rPr>
          <w:rtl/>
        </w:rPr>
        <w:t>أشراف العرب</w:t>
      </w:r>
      <w:r w:rsidR="009B1FD8">
        <w:rPr>
          <w:rtl/>
        </w:rPr>
        <w:t>)</w:t>
      </w:r>
      <w:r w:rsidRPr="00A55CF3">
        <w:rPr>
          <w:rtl/>
        </w:rPr>
        <w:t xml:space="preserve"> أي</w:t>
      </w:r>
      <w:r w:rsidR="009B1FD8">
        <w:rPr>
          <w:rtl/>
        </w:rPr>
        <w:t>:</w:t>
      </w:r>
      <w:r w:rsidRPr="00A55CF3">
        <w:rPr>
          <w:rtl/>
        </w:rPr>
        <w:t xml:space="preserve"> الذين يترفّعون عن كلّ حِرفةٍ</w:t>
      </w:r>
      <w:r w:rsidR="009B1FD8">
        <w:rPr>
          <w:rtl/>
        </w:rPr>
        <w:t>،</w:t>
      </w:r>
      <w:r w:rsidRPr="00A55CF3">
        <w:rPr>
          <w:rtl/>
        </w:rPr>
        <w:t xml:space="preserve"> أَوَلَم يعلم أبو جهل</w:t>
      </w:r>
      <w:r w:rsidR="009B1FD8">
        <w:rPr>
          <w:rtl/>
        </w:rPr>
        <w:t xml:space="preserve"> - </w:t>
      </w:r>
      <w:r w:rsidRPr="00A55CF3">
        <w:rPr>
          <w:rtl/>
        </w:rPr>
        <w:t>لعنه الله</w:t>
      </w:r>
      <w:r w:rsidR="009B1FD8">
        <w:rPr>
          <w:rtl/>
        </w:rPr>
        <w:t xml:space="preserve"> - </w:t>
      </w:r>
      <w:r w:rsidRPr="00A55CF3">
        <w:rPr>
          <w:rtl/>
        </w:rPr>
        <w:t xml:space="preserve">وأشراف العرب بأنّ رسول الله </w:t>
      </w:r>
      <w:r w:rsidR="009B1FD8">
        <w:rPr>
          <w:rtl/>
        </w:rPr>
        <w:t>(</w:t>
      </w:r>
      <w:r w:rsidRPr="00A55CF3">
        <w:rPr>
          <w:rtl/>
        </w:rPr>
        <w:t>صلّى الله عليه وآله وسلّم</w:t>
      </w:r>
      <w:r w:rsidR="009B1FD8">
        <w:rPr>
          <w:rtl/>
        </w:rPr>
        <w:t>)</w:t>
      </w:r>
      <w:r w:rsidRPr="00A55CF3">
        <w:rPr>
          <w:rtl/>
        </w:rPr>
        <w:t xml:space="preserve"> كان يرعى غنم أهل مكّة مُقابل بضع قراريط بجانب احتقارهم للعمل والمهن والحِرف</w:t>
      </w:r>
      <w:r w:rsidR="009B1FD8">
        <w:rPr>
          <w:rtl/>
        </w:rPr>
        <w:t>؟</w:t>
      </w:r>
      <w:r w:rsidRPr="00A55CF3">
        <w:rPr>
          <w:rtl/>
        </w:rPr>
        <w:t>! كانت العرب تبجّل الشعراء الذين يمدحون الناس مقابل الدراهم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B1FD8" w:rsidRDefault="00A45A4A" w:rsidP="009B1FD8">
      <w:pPr>
        <w:pStyle w:val="libBold1"/>
        <w:rPr>
          <w:rtl/>
        </w:rPr>
      </w:pPr>
      <w:r w:rsidRPr="004A282F">
        <w:rPr>
          <w:rtl/>
        </w:rPr>
        <w:t>زراعةُ الخضرواتِ والنَظرةُ الاجتماعيّة</w:t>
      </w:r>
    </w:p>
    <w:p w:rsidR="00A45A4A" w:rsidRPr="004A282F" w:rsidRDefault="00A45A4A" w:rsidP="00A55CF3">
      <w:pPr>
        <w:pStyle w:val="libNormal"/>
        <w:rPr>
          <w:rtl/>
        </w:rPr>
      </w:pPr>
      <w:r w:rsidRPr="00A55CF3">
        <w:rPr>
          <w:rtl/>
        </w:rPr>
        <w:t>إنّ الاحتقار والازدراء لا ينحصر في جانبٍ واحدٍ</w:t>
      </w:r>
      <w:r w:rsidR="009B1FD8">
        <w:rPr>
          <w:rtl/>
        </w:rPr>
        <w:t>،</w:t>
      </w:r>
      <w:r w:rsidRPr="00A55CF3">
        <w:rPr>
          <w:rtl/>
        </w:rPr>
        <w:t xml:space="preserve"> بل تعدّى إلى زارع الخضروات أيضاً</w:t>
      </w:r>
      <w:r w:rsidR="009B1FD8">
        <w:rPr>
          <w:rtl/>
        </w:rPr>
        <w:t>،</w:t>
      </w:r>
      <w:r w:rsidRPr="00A55CF3">
        <w:rPr>
          <w:rtl/>
        </w:rPr>
        <w:t xml:space="preserve"> ولا تعجّب من ذلك وأكثر من هذا</w:t>
      </w:r>
      <w:r w:rsidR="009B1FD8">
        <w:rPr>
          <w:rtl/>
        </w:rPr>
        <w:t>،</w:t>
      </w:r>
      <w:r w:rsidRPr="00A55CF3">
        <w:rPr>
          <w:rtl/>
        </w:rPr>
        <w:t xml:space="preserve"> إنّ مَن يزرع الطماطم </w:t>
      </w:r>
      <w:r w:rsidR="009B1FD8">
        <w:rPr>
          <w:rtl/>
        </w:rPr>
        <w:t>(</w:t>
      </w:r>
      <w:r w:rsidRPr="00A55CF3">
        <w:rPr>
          <w:rtl/>
        </w:rPr>
        <w:t>البندورة</w:t>
      </w:r>
      <w:r w:rsidR="009B1FD8">
        <w:rPr>
          <w:rtl/>
        </w:rPr>
        <w:t>)</w:t>
      </w:r>
      <w:r w:rsidRPr="00A55CF3">
        <w:rPr>
          <w:rtl/>
        </w:rPr>
        <w:t xml:space="preserve"> وبقيّة الخُضر كان يُنظر إليه نظرةَ استخفافٍ وسخريةٍ نتيجةً للجهل والتخلّف بين أغلب أهل الريف آنذاك</w:t>
      </w:r>
      <w:r w:rsidR="009B1FD8">
        <w:rPr>
          <w:rtl/>
        </w:rPr>
        <w:t>،</w:t>
      </w:r>
      <w:r w:rsidRPr="00A55CF3">
        <w:rPr>
          <w:rtl/>
        </w:rPr>
        <w:t xml:space="preserve"> حيث كانوا يزرعون الحنطة والشعير والرُز وبقيّة الحبوب ولا يزرعون الطماطم</w:t>
      </w:r>
      <w:r w:rsidR="009B1FD8">
        <w:rPr>
          <w:rtl/>
        </w:rPr>
        <w:t>،</w:t>
      </w:r>
      <w:r w:rsidRPr="00A55CF3">
        <w:rPr>
          <w:rtl/>
        </w:rPr>
        <w:t xml:space="preserve"> بل إنّ بعضهم لا يأكلها</w:t>
      </w:r>
      <w:r w:rsidR="009B1FD8">
        <w:rPr>
          <w:rtl/>
        </w:rPr>
        <w:t>،</w:t>
      </w:r>
      <w:r w:rsidRPr="00A55CF3">
        <w:rPr>
          <w:rtl/>
        </w:rPr>
        <w:t xml:space="preserve"> حيث يعتمدون على</w:t>
      </w:r>
    </w:p>
    <w:p w:rsidR="00A45A4A" w:rsidRPr="004A282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A282F">
        <w:rPr>
          <w:rtl/>
        </w:rPr>
        <w:t>1</w:t>
      </w:r>
      <w:r>
        <w:rPr>
          <w:rtl/>
        </w:rPr>
        <w:t>)</w:t>
      </w:r>
      <w:r w:rsidR="00A45A4A" w:rsidRPr="004A282F">
        <w:rPr>
          <w:rtl/>
        </w:rPr>
        <w:t xml:space="preserve"> النفيسي</w:t>
      </w:r>
      <w:r>
        <w:rPr>
          <w:rtl/>
        </w:rPr>
        <w:t xml:space="preserve"> - </w:t>
      </w:r>
      <w:r w:rsidR="00A45A4A" w:rsidRPr="004A282F">
        <w:rPr>
          <w:rtl/>
        </w:rPr>
        <w:t>الدكتور عبد الله</w:t>
      </w:r>
      <w:r>
        <w:rPr>
          <w:rtl/>
        </w:rPr>
        <w:t xml:space="preserve"> - </w:t>
      </w:r>
      <w:r w:rsidR="00A45A4A" w:rsidRPr="004A282F">
        <w:rPr>
          <w:rtl/>
        </w:rPr>
        <w:t>في السياسة الشرعية ص49</w:t>
      </w:r>
      <w:r>
        <w:rPr>
          <w:rtl/>
        </w:rPr>
        <w:t>،</w:t>
      </w:r>
      <w:r w:rsidR="00A45A4A" w:rsidRPr="004A282F">
        <w:rPr>
          <w:rtl/>
        </w:rPr>
        <w:t xml:space="preserve"> الكويت 1405 هـ</w:t>
      </w:r>
      <w:r>
        <w:rPr>
          <w:rtl/>
        </w:rPr>
        <w:t xml:space="preserve"> - </w:t>
      </w:r>
      <w:r w:rsidR="00A45A4A" w:rsidRPr="004A282F">
        <w:rPr>
          <w:rtl/>
        </w:rPr>
        <w:t>1984م</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السمن الحيواني والرُز والثريد</w:t>
      </w:r>
      <w:r w:rsidR="009B1FD8">
        <w:rPr>
          <w:rtl/>
        </w:rPr>
        <w:t>،</w:t>
      </w:r>
      <w:r w:rsidRPr="00A55CF3">
        <w:rPr>
          <w:rtl/>
        </w:rPr>
        <w:t xml:space="preserve"> ويستهزئون بابن المدينة الذي يأكل الطماطم بأنّه لا أهليّة له ولا شجاعة ولا يفهم من الأمور الاجتماعية شيئاً</w:t>
      </w:r>
      <w:r w:rsidR="009B1FD8">
        <w:rPr>
          <w:rtl/>
        </w:rPr>
        <w:t>؛</w:t>
      </w:r>
      <w:r w:rsidRPr="00A55CF3">
        <w:rPr>
          <w:rtl/>
        </w:rPr>
        <w:t xml:space="preserve"> بسب أكله هذه المادّة</w:t>
      </w:r>
      <w:r w:rsidR="009B1FD8">
        <w:rPr>
          <w:rtl/>
        </w:rPr>
        <w:t>،</w:t>
      </w:r>
      <w:r w:rsidRPr="00A55CF3">
        <w:rPr>
          <w:rtl/>
        </w:rPr>
        <w:t xml:space="preserve"> وأنّ مَن يزرعها ليست له منزلةٌ اجتماعيةٌ بين العشائر</w:t>
      </w:r>
      <w:r w:rsidR="009B1FD8">
        <w:rPr>
          <w:rtl/>
        </w:rPr>
        <w:t>،</w:t>
      </w:r>
      <w:r w:rsidRPr="00A55CF3">
        <w:rPr>
          <w:rtl/>
        </w:rPr>
        <w:t xml:space="preserve"> وهذا ما أدركناه في أيّامه الأخيرة في العراق</w:t>
      </w:r>
      <w:r w:rsidR="009B1FD8">
        <w:rPr>
          <w:rtl/>
        </w:rPr>
        <w:t>،</w:t>
      </w:r>
      <w:r w:rsidRPr="00A55CF3">
        <w:rPr>
          <w:rtl/>
        </w:rPr>
        <w:t xml:space="preserve"> إلاّ أنّه انقرض وأصبح كأنّه شيءٌ لم يكن</w:t>
      </w:r>
      <w:r w:rsidR="009B1FD8">
        <w:rPr>
          <w:rtl/>
        </w:rPr>
        <w:t>،</w:t>
      </w:r>
      <w:r w:rsidRPr="00A55CF3">
        <w:rPr>
          <w:rtl/>
        </w:rPr>
        <w:t xml:space="preserve"> إلاّ عند بعض العقول المُتخلّفة جداً والمتمسّكة بأعرافها القديمة</w:t>
      </w:r>
      <w:r w:rsidR="009B1FD8">
        <w:rPr>
          <w:rtl/>
        </w:rPr>
        <w:t>،</w:t>
      </w:r>
      <w:r w:rsidRPr="00A55CF3">
        <w:rPr>
          <w:rtl/>
        </w:rPr>
        <w:t xml:space="preserve"> وإلاّ إنّ أغلب مناطق العراق الآن تزرع الطماطم والخضروات</w:t>
      </w:r>
      <w:r w:rsidR="009B1FD8">
        <w:rPr>
          <w:rtl/>
        </w:rPr>
        <w:t>،</w:t>
      </w:r>
      <w:r w:rsidRPr="00A55CF3">
        <w:rPr>
          <w:rtl/>
        </w:rPr>
        <w:t xml:space="preserve"> فبعد ما زالت الأسباب التي تُسيطر على أفكار الناس انتهت هذه الحالة العُرفيّة المستهجنة فعلاً</w:t>
      </w:r>
      <w:r w:rsidR="009B1FD8">
        <w:rPr>
          <w:rtl/>
        </w:rPr>
        <w:t>،</w:t>
      </w:r>
      <w:r w:rsidRPr="00A55CF3">
        <w:rPr>
          <w:rtl/>
        </w:rPr>
        <w:t xml:space="preserve"> وعَقلَ الناس الكثير من الأمور وأدركوا سخافة الآراء التي كانوا يتلبّسون بها</w:t>
      </w:r>
      <w:r w:rsidR="009B1FD8">
        <w:rPr>
          <w:rtl/>
        </w:rPr>
        <w:t>،</w:t>
      </w:r>
      <w:r w:rsidRPr="00A55CF3">
        <w:rPr>
          <w:rtl/>
        </w:rPr>
        <w:t xml:space="preserve"> وتوجّهوا بصورةٍ طوعيّةٍ إلى الأخذ بالآراء الصحيحة</w:t>
      </w:r>
      <w:r w:rsidR="009B1FD8">
        <w:rPr>
          <w:rtl/>
        </w:rPr>
        <w:t>،</w:t>
      </w:r>
      <w:r w:rsidRPr="00A55CF3">
        <w:rPr>
          <w:rtl/>
        </w:rPr>
        <w:t xml:space="preserve"> وشعروا بالنقص الشديد نظراً للحاجة الواسعة</w:t>
      </w:r>
      <w:r w:rsidR="009B1FD8">
        <w:rPr>
          <w:rtl/>
        </w:rPr>
        <w:t>،</w:t>
      </w:r>
      <w:r w:rsidRPr="00A55CF3">
        <w:rPr>
          <w:rtl/>
        </w:rPr>
        <w:t xml:space="preserve"> ثُمّ أحسّوا باعتقاداتهم الخاطئة بعد زوال المؤثّر النفسي والاجتماعي وقبول المجتمع ككلٍّ هذا التحوّل في الأعراف الاجتماعيّة</w:t>
      </w:r>
      <w:r w:rsidR="009B1FD8">
        <w:rPr>
          <w:rtl/>
        </w:rPr>
        <w:t>.</w:t>
      </w:r>
    </w:p>
    <w:p w:rsidR="00A45A4A" w:rsidRPr="009B1FD8" w:rsidRDefault="00A45A4A" w:rsidP="009B1FD8">
      <w:pPr>
        <w:pStyle w:val="libCenterBold2"/>
        <w:rPr>
          <w:rtl/>
        </w:rPr>
      </w:pPr>
      <w:r w:rsidRPr="004A282F">
        <w:rPr>
          <w:rtl/>
        </w:rPr>
        <w:t xml:space="preserve">الرسولُ الأعظم </w:t>
      </w:r>
      <w:r w:rsidR="009B1FD8">
        <w:rPr>
          <w:rtl/>
        </w:rPr>
        <w:t>(</w:t>
      </w:r>
      <w:r w:rsidRPr="004A282F">
        <w:rPr>
          <w:rtl/>
        </w:rPr>
        <w:t>صلّى الله عليه وآله وسلّم</w:t>
      </w:r>
      <w:r w:rsidR="009B1FD8">
        <w:rPr>
          <w:rtl/>
        </w:rPr>
        <w:t>)</w:t>
      </w:r>
      <w:r w:rsidRPr="004A282F">
        <w:rPr>
          <w:rtl/>
        </w:rPr>
        <w:t xml:space="preserve"> والعمل الزراعي</w:t>
      </w:r>
    </w:p>
    <w:p w:rsidR="00A45A4A" w:rsidRPr="004A282F" w:rsidRDefault="00A45A4A" w:rsidP="00A55CF3">
      <w:pPr>
        <w:pStyle w:val="libNormal"/>
        <w:rPr>
          <w:rtl/>
        </w:rPr>
      </w:pPr>
      <w:r w:rsidRPr="00A55CF3">
        <w:rPr>
          <w:rtl/>
        </w:rPr>
        <w:t xml:space="preserve">إنّ المبادئ الإسلاميّة بشخص الرسول العظيم محمّد </w:t>
      </w:r>
      <w:r w:rsidR="009B1FD8">
        <w:rPr>
          <w:rtl/>
        </w:rPr>
        <w:t>(</w:t>
      </w:r>
      <w:r w:rsidRPr="00A55CF3">
        <w:rPr>
          <w:rtl/>
        </w:rPr>
        <w:t>صلّى الله عليه وآله وسلّم</w:t>
      </w:r>
      <w:r w:rsidR="009B1FD8">
        <w:rPr>
          <w:rtl/>
        </w:rPr>
        <w:t>)</w:t>
      </w:r>
      <w:r w:rsidRPr="00A55CF3">
        <w:rPr>
          <w:rtl/>
        </w:rPr>
        <w:t xml:space="preserve"> قد أعطت أهميّةً قصوى للزراعة والمزارعين</w:t>
      </w:r>
      <w:r w:rsidR="009B1FD8">
        <w:rPr>
          <w:rtl/>
        </w:rPr>
        <w:t>،</w:t>
      </w:r>
      <w:r w:rsidRPr="00A55CF3">
        <w:rPr>
          <w:rtl/>
        </w:rPr>
        <w:t xml:space="preserve"> ودعا إلى الاهتمام بالأرض لأنّها مصدر الخير والبركة</w:t>
      </w:r>
      <w:r w:rsidR="009B1FD8">
        <w:rPr>
          <w:rtl/>
        </w:rPr>
        <w:t>،</w:t>
      </w:r>
      <w:r w:rsidRPr="00A55CF3">
        <w:rPr>
          <w:rtl/>
        </w:rPr>
        <w:t xml:space="preserve"> وقوله </w:t>
      </w:r>
      <w:r w:rsidR="009B1FD8">
        <w:rPr>
          <w:rtl/>
        </w:rPr>
        <w:t>(</w:t>
      </w:r>
      <w:r w:rsidRPr="00A55CF3">
        <w:rPr>
          <w:rtl/>
        </w:rPr>
        <w:t>صلّى الله عليه وآله وسلّم</w:t>
      </w:r>
      <w:r w:rsidR="009B1FD8">
        <w:rPr>
          <w:rtl/>
        </w:rPr>
        <w:t>)</w:t>
      </w:r>
      <w:r w:rsidRPr="00A55CF3">
        <w:rPr>
          <w:rtl/>
        </w:rPr>
        <w:t xml:space="preserve"> خير دليلٍ على ذلك</w:t>
      </w:r>
      <w:r w:rsidR="009B1FD8">
        <w:rPr>
          <w:rtl/>
        </w:rPr>
        <w:t>:</w:t>
      </w:r>
      <w:r w:rsidRPr="00A55CF3">
        <w:rPr>
          <w:rtl/>
        </w:rPr>
        <w:t xml:space="preserve"> </w:t>
      </w:r>
      <w:r w:rsidR="009B1FD8">
        <w:rPr>
          <w:rFonts w:hint="cs"/>
          <w:rtl/>
        </w:rPr>
        <w:t>(</w:t>
      </w:r>
      <w:r w:rsidRPr="00A55CF3">
        <w:rPr>
          <w:rFonts w:hint="cs"/>
          <w:rtl/>
        </w:rPr>
        <w:t>مَن كانت له أرضٌ فليزرعها</w:t>
      </w:r>
      <w:r w:rsidR="009B1FD8">
        <w:rPr>
          <w:rFonts w:hint="cs"/>
          <w:rtl/>
        </w:rPr>
        <w:t>،</w:t>
      </w:r>
      <w:r w:rsidRPr="00A55CF3">
        <w:rPr>
          <w:rFonts w:hint="cs"/>
          <w:rtl/>
        </w:rPr>
        <w:t xml:space="preserve"> فإن لم يستطع أن يزرعها وعَجز عنها فليمنحها أخاه المسلم</w:t>
      </w:r>
      <w:r w:rsidR="009B1FD8">
        <w:rPr>
          <w:rFonts w:hint="cs"/>
          <w:rtl/>
        </w:rPr>
        <w:t>،</w:t>
      </w:r>
      <w:r w:rsidRPr="00A55CF3">
        <w:rPr>
          <w:rFonts w:hint="cs"/>
          <w:rtl/>
        </w:rPr>
        <w:t xml:space="preserve"> ولا يُؤجّره إيّاها</w:t>
      </w:r>
      <w:r w:rsidR="009B1FD8">
        <w:rP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4A282F" w:rsidRDefault="009B1FD8" w:rsidP="00A55CF3">
      <w:pPr>
        <w:pStyle w:val="libNormal"/>
        <w:rPr>
          <w:rtl/>
        </w:rPr>
      </w:pPr>
      <w:r>
        <w:rPr>
          <w:rtl/>
        </w:rPr>
        <w:t>(</w:t>
      </w:r>
      <w:r w:rsidR="00A45A4A" w:rsidRPr="00A55CF3">
        <w:rPr>
          <w:rtl/>
        </w:rPr>
        <w:t xml:space="preserve">وظهر من روى عن الرسول </w:t>
      </w:r>
      <w:r>
        <w:rPr>
          <w:rtl/>
        </w:rPr>
        <w:t>(</w:t>
      </w:r>
      <w:r w:rsidR="00A45A4A" w:rsidRPr="00A55CF3">
        <w:rPr>
          <w:rtl/>
        </w:rPr>
        <w:t>صلّى الله عليه وآله وسلّم</w:t>
      </w:r>
      <w:r>
        <w:rPr>
          <w:rtl/>
        </w:rPr>
        <w:t>)</w:t>
      </w:r>
      <w:r w:rsidR="00A45A4A" w:rsidRPr="00A55CF3">
        <w:rPr>
          <w:rtl/>
        </w:rPr>
        <w:t xml:space="preserve"> أنّه قال</w:t>
      </w:r>
      <w:r>
        <w:rPr>
          <w:rtl/>
        </w:rPr>
        <w:t>:</w:t>
      </w:r>
      <w:r w:rsidR="00A45A4A" w:rsidRPr="00A55CF3">
        <w:rPr>
          <w:rtl/>
        </w:rPr>
        <w:t xml:space="preserve"> الزراعة أفضل المكاسب</w:t>
      </w:r>
      <w:r>
        <w:rPr>
          <w:rtl/>
        </w:rPr>
        <w:t>؛</w:t>
      </w:r>
      <w:r w:rsidR="00A45A4A" w:rsidRPr="00A55CF3">
        <w:rPr>
          <w:rtl/>
        </w:rPr>
        <w:t xml:space="preserve"> وذلك لِما فيها من عموم الانتفاع</w:t>
      </w:r>
      <w:r>
        <w:rPr>
          <w:rtl/>
        </w:rPr>
        <w:t>،</w:t>
      </w:r>
      <w:r w:rsidR="00A45A4A" w:rsidRPr="00A55CF3">
        <w:rPr>
          <w:rtl/>
        </w:rPr>
        <w:t xml:space="preserve"> حتى منهم من فضّلها على التجارة للتوسعة على الناس</w:t>
      </w:r>
      <w:r>
        <w:rPr>
          <w:rtl/>
        </w:rPr>
        <w:t>،</w:t>
      </w:r>
      <w:r w:rsidR="00A45A4A" w:rsidRPr="00A55CF3">
        <w:rPr>
          <w:rtl/>
        </w:rPr>
        <w:t xml:space="preserve"> ولِما للقوت الذي يأتي منها من صِله بحياة الناس</w:t>
      </w:r>
      <w:r>
        <w:rPr>
          <w:rtl/>
        </w:rPr>
        <w:t>،</w:t>
      </w:r>
      <w:r w:rsidR="00A45A4A" w:rsidRPr="00A55CF3">
        <w:rPr>
          <w:rtl/>
        </w:rPr>
        <w:t xml:space="preserve"> ومع ذلك بقي</w:t>
      </w:r>
    </w:p>
    <w:p w:rsidR="00A45A4A" w:rsidRPr="004A282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A282F">
        <w:rPr>
          <w:rtl/>
        </w:rPr>
        <w:t>1</w:t>
      </w:r>
      <w:r>
        <w:rPr>
          <w:rtl/>
        </w:rPr>
        <w:t>)</w:t>
      </w:r>
      <w:r w:rsidR="00A45A4A" w:rsidRPr="004A282F">
        <w:rPr>
          <w:rtl/>
        </w:rPr>
        <w:t xml:space="preserve"> الصالح</w:t>
      </w:r>
      <w:r>
        <w:rPr>
          <w:rtl/>
        </w:rPr>
        <w:t xml:space="preserve"> - </w:t>
      </w:r>
      <w:r w:rsidR="00A45A4A" w:rsidRPr="004A282F">
        <w:rPr>
          <w:rtl/>
        </w:rPr>
        <w:t>الدكتور صبحي</w:t>
      </w:r>
      <w:r>
        <w:rPr>
          <w:rtl/>
        </w:rPr>
        <w:t xml:space="preserve"> - </w:t>
      </w:r>
      <w:r w:rsidR="00A45A4A" w:rsidRPr="004A282F">
        <w:rPr>
          <w:rtl/>
        </w:rPr>
        <w:t>النظم الإسلاميّة نشأتها تطوّرها ص 379 الطبعة السادسة</w:t>
      </w:r>
      <w:r>
        <w:rPr>
          <w:rtl/>
        </w:rPr>
        <w:t>.</w:t>
      </w:r>
    </w:p>
    <w:p w:rsidR="00A45A4A" w:rsidRDefault="00A45A4A" w:rsidP="00A45A4A">
      <w:pPr>
        <w:pStyle w:val="libNormal"/>
      </w:pPr>
      <w:r>
        <w:br w:type="page"/>
      </w:r>
    </w:p>
    <w:p w:rsidR="00A45A4A" w:rsidRPr="004A282F" w:rsidRDefault="00A45A4A" w:rsidP="00A55CF3">
      <w:pPr>
        <w:pStyle w:val="libNormal"/>
        <w:rPr>
          <w:rtl/>
        </w:rPr>
      </w:pPr>
      <w:r w:rsidRPr="00A55CF3">
        <w:rPr>
          <w:rtl/>
        </w:rPr>
        <w:t>العُرف الجاهلي مسيطراً على عقليّة السادة الكبار</w:t>
      </w:r>
      <w:r w:rsidR="009B1FD8">
        <w:rPr>
          <w:rtl/>
        </w:rPr>
        <w:t>،</w:t>
      </w:r>
      <w:r w:rsidRPr="00A55CF3">
        <w:rPr>
          <w:rtl/>
        </w:rPr>
        <w:t xml:space="preserve"> من افتخارهم بحيازة الأرض</w:t>
      </w:r>
      <w:r w:rsidR="009B1FD8">
        <w:rPr>
          <w:rtl/>
        </w:rPr>
        <w:t>،</w:t>
      </w:r>
      <w:r w:rsidRPr="00A55CF3">
        <w:rPr>
          <w:rtl/>
        </w:rPr>
        <w:t xml:space="preserve"> ومن ازدرائهم من الاشتغال بأنفسهم بها</w:t>
      </w:r>
      <w:r w:rsidR="009B1FD8">
        <w:rPr>
          <w:rtl/>
        </w:rPr>
        <w:t>،</w:t>
      </w:r>
      <w:r w:rsidRPr="00A55CF3">
        <w:rPr>
          <w:rtl/>
        </w:rPr>
        <w:t xml:space="preserve"> فكانوا يستخدمون العبيد للعمل بالأرض</w:t>
      </w:r>
      <w:r w:rsidR="009B1FD8">
        <w:rPr>
          <w:rtl/>
        </w:rPr>
        <w:t>،</w:t>
      </w:r>
      <w:r w:rsidRPr="00A55CF3">
        <w:rPr>
          <w:rtl/>
        </w:rPr>
        <w:t xml:space="preserve"> أمّا هم فقد خُلقوا ليكونوا سادةً</w:t>
      </w:r>
      <w:r w:rsidR="009B1FD8">
        <w:rPr>
          <w:rtl/>
        </w:rPr>
        <w:t>،</w:t>
      </w:r>
      <w:r w:rsidRPr="00A55CF3">
        <w:rPr>
          <w:rtl/>
        </w:rPr>
        <w:t xml:space="preserve"> عملهم امتلاك الأرض</w:t>
      </w:r>
      <w:r w:rsidR="009B1FD8">
        <w:rPr>
          <w:rtl/>
        </w:rPr>
        <w:t>،</w:t>
      </w:r>
      <w:r w:rsidRPr="00A55CF3">
        <w:rPr>
          <w:rtl/>
        </w:rPr>
        <w:t xml:space="preserve"> وقد ظَهر من هؤلاء جيلٌ امتلك أراضاً واسعةً في البلاد المفتوحة شغّل فيها أهل الذمّة</w:t>
      </w:r>
      <w:r w:rsidR="009B1FD8">
        <w:rPr>
          <w:rtl/>
        </w:rPr>
        <w:t>،</w:t>
      </w:r>
      <w:r w:rsidRPr="00A55CF3">
        <w:rPr>
          <w:rtl/>
        </w:rPr>
        <w:t xml:space="preserve"> والنبط سكان الأرض المفتوحة</w:t>
      </w:r>
      <w:r w:rsidR="009B1FD8">
        <w:rPr>
          <w:rtl/>
        </w:rPr>
        <w:t>،</w:t>
      </w:r>
      <w:r w:rsidRPr="00A55CF3">
        <w:rPr>
          <w:rtl/>
        </w:rPr>
        <w:t xml:space="preserve"> ومئات وآلاف من الرقيق والعبيد</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وقد كان الأئمّة الأطهار </w:t>
      </w:r>
      <w:r w:rsidR="009B1FD8">
        <w:rPr>
          <w:rtl/>
        </w:rPr>
        <w:t>(</w:t>
      </w:r>
      <w:r w:rsidRPr="00A55CF3">
        <w:rPr>
          <w:rtl/>
        </w:rPr>
        <w:t>عليهم السلام</w:t>
      </w:r>
      <w:r w:rsidR="009B1FD8">
        <w:rPr>
          <w:rtl/>
        </w:rPr>
        <w:t>)</w:t>
      </w:r>
      <w:r w:rsidRPr="00A55CF3">
        <w:rPr>
          <w:rtl/>
        </w:rPr>
        <w:t xml:space="preserve"> يؤكّدون على أهميّة الزراعة حتى رُوي عنهم </w:t>
      </w:r>
      <w:r w:rsidR="009B1FD8">
        <w:rPr>
          <w:rtl/>
        </w:rPr>
        <w:t>(</w:t>
      </w:r>
      <w:r w:rsidRPr="00A55CF3">
        <w:rPr>
          <w:rtl/>
        </w:rPr>
        <w:t>عليم السلام</w:t>
      </w:r>
      <w:r w:rsidR="009B1FD8">
        <w:rPr>
          <w:rtl/>
        </w:rPr>
        <w:t>)</w:t>
      </w:r>
      <w:r w:rsidRPr="00A55CF3">
        <w:rPr>
          <w:rtl/>
        </w:rPr>
        <w:t xml:space="preserve"> قولهم</w:t>
      </w:r>
      <w:r w:rsidR="009B1FD8">
        <w:rPr>
          <w:rtl/>
        </w:rPr>
        <w:t>:</w:t>
      </w:r>
      <w:r w:rsidRPr="00A55CF3">
        <w:rPr>
          <w:rtl/>
        </w:rPr>
        <w:t xml:space="preserve"> </w:t>
      </w:r>
      <w:r w:rsidR="009B1FD8">
        <w:rPr>
          <w:rFonts w:hint="cs"/>
          <w:rtl/>
        </w:rPr>
        <w:t>(</w:t>
      </w:r>
      <w:r w:rsidRPr="00A55CF3">
        <w:rPr>
          <w:rFonts w:hint="cs"/>
          <w:rtl/>
        </w:rPr>
        <w:t>الكيمياءُ الأكبر الزراعة</w:t>
      </w:r>
      <w:r w:rsidR="009B1FD8">
        <w:rPr>
          <w:rFonts w:hint="cs"/>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بل أعطوا المقامات السامية للمُزارعين قولهم</w:t>
      </w:r>
      <w:r w:rsidR="009B1FD8">
        <w:rPr>
          <w:rtl/>
        </w:rPr>
        <w:t>:</w:t>
      </w:r>
      <w:r w:rsidRPr="00A55CF3">
        <w:rPr>
          <w:rtl/>
        </w:rPr>
        <w:t xml:space="preserve"> </w:t>
      </w:r>
      <w:r w:rsidR="009B1FD8">
        <w:rPr>
          <w:rFonts w:hint="cs"/>
          <w:rtl/>
        </w:rPr>
        <w:t>(</w:t>
      </w:r>
      <w:r w:rsidRPr="00A55CF3">
        <w:rPr>
          <w:rFonts w:hint="cs"/>
          <w:rtl/>
        </w:rPr>
        <w:t>الكيمياءُ الأكبر الزراعة</w:t>
      </w:r>
      <w:r w:rsidR="009B1FD8">
        <w:rPr>
          <w:rFonts w:hint="cs"/>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sidRPr="0043619B">
        <w:rPr>
          <w:rtl/>
        </w:rPr>
        <w:t>،</w:t>
      </w:r>
      <w:r w:rsidRPr="00A55CF3">
        <w:rPr>
          <w:rtl/>
        </w:rPr>
        <w:t xml:space="preserve"> بل أعطوا المقامات السامية للمُزارعين</w:t>
      </w:r>
      <w:r w:rsidR="009B1FD8">
        <w:rPr>
          <w:rtl/>
        </w:rPr>
        <w:t>،</w:t>
      </w:r>
      <w:r w:rsidRPr="00A55CF3">
        <w:rPr>
          <w:rtl/>
        </w:rPr>
        <w:t xml:space="preserve"> فقد ذكر يزيد بن هارون قال</w:t>
      </w:r>
      <w:r w:rsidR="009B1FD8">
        <w:rPr>
          <w:rtl/>
        </w:rPr>
        <w:t>،</w:t>
      </w:r>
      <w:r w:rsidRPr="00A55CF3">
        <w:rPr>
          <w:rtl/>
        </w:rPr>
        <w:t xml:space="preserve"> سمعت أبا عبد الله </w:t>
      </w:r>
      <w:r w:rsidR="009B1FD8">
        <w:rPr>
          <w:rtl/>
        </w:rPr>
        <w:t>(</w:t>
      </w:r>
      <w:r w:rsidRPr="00A55CF3">
        <w:rPr>
          <w:rtl/>
        </w:rPr>
        <w:t>عليه السلام</w:t>
      </w:r>
      <w:r w:rsidR="009B1FD8">
        <w:rPr>
          <w:rtl/>
        </w:rPr>
        <w:t>)</w:t>
      </w:r>
      <w:r w:rsidRPr="00A55CF3">
        <w:rPr>
          <w:rtl/>
        </w:rPr>
        <w:t xml:space="preserve"> يقول</w:t>
      </w:r>
      <w:r w:rsidR="009B1FD8">
        <w:rPr>
          <w:rtl/>
        </w:rPr>
        <w:t>:</w:t>
      </w:r>
      <w:r w:rsidRPr="00A55CF3">
        <w:rPr>
          <w:rtl/>
        </w:rPr>
        <w:t xml:space="preserve"> </w:t>
      </w:r>
      <w:r w:rsidR="009B1FD8">
        <w:rPr>
          <w:rFonts w:hint="cs"/>
          <w:rtl/>
        </w:rPr>
        <w:t>(</w:t>
      </w:r>
      <w:r w:rsidRPr="00A55CF3">
        <w:rPr>
          <w:rFonts w:hint="cs"/>
          <w:rtl/>
        </w:rPr>
        <w:t>الزرّاعون كنوز الأنام</w:t>
      </w:r>
      <w:r w:rsidR="009B1FD8">
        <w:rPr>
          <w:rFonts w:hint="cs"/>
          <w:rtl/>
        </w:rPr>
        <w:t>،</w:t>
      </w:r>
      <w:r w:rsidRPr="00A55CF3">
        <w:rPr>
          <w:rFonts w:hint="cs"/>
          <w:rtl/>
        </w:rPr>
        <w:t xml:space="preserve"> يزرعون طيّباً أخرجه الله عزّ وجلّ</w:t>
      </w:r>
      <w:r w:rsidR="009B1FD8">
        <w:rPr>
          <w:rFonts w:hint="cs"/>
          <w:rtl/>
        </w:rPr>
        <w:t>،</w:t>
      </w:r>
      <w:r w:rsidRPr="00A55CF3">
        <w:rPr>
          <w:rFonts w:hint="cs"/>
          <w:rtl/>
        </w:rPr>
        <w:t xml:space="preserve"> وهم يوم القيامة أحسن الناس مقاماً</w:t>
      </w:r>
      <w:r w:rsidR="009B1FD8">
        <w:rPr>
          <w:rFonts w:hint="cs"/>
          <w:rtl/>
        </w:rPr>
        <w:t>،</w:t>
      </w:r>
      <w:r w:rsidRPr="00A55CF3">
        <w:rPr>
          <w:rFonts w:hint="cs"/>
          <w:rtl/>
        </w:rPr>
        <w:t xml:space="preserve"> وأقربهم منزلةً</w:t>
      </w:r>
      <w:r w:rsidR="009B1FD8">
        <w:rPr>
          <w:rFonts w:hint="cs"/>
          <w:rtl/>
        </w:rPr>
        <w:t>،</w:t>
      </w:r>
      <w:r w:rsidRPr="00A55CF3">
        <w:rPr>
          <w:rFonts w:hint="cs"/>
          <w:rtl/>
        </w:rPr>
        <w:t xml:space="preserve"> يُدعَون المباركين</w:t>
      </w:r>
      <w:r w:rsidR="009B1FD8">
        <w:rPr>
          <w:rFonts w:hint="cs"/>
          <w:rtl/>
        </w:rPr>
        <w:t>)</w:t>
      </w:r>
      <w:r w:rsidRPr="00A55CF3">
        <w:rPr>
          <w:rFonts w:hint="cs"/>
          <w:rtl/>
        </w:rPr>
        <w:t xml:space="preserve"> </w:t>
      </w:r>
      <w:r w:rsidR="009B1FD8">
        <w:rPr>
          <w:rStyle w:val="libFootnotenumChar"/>
          <w:rtl/>
        </w:rPr>
        <w:t>(</w:t>
      </w:r>
      <w:r w:rsidRPr="00A45A4A">
        <w:rPr>
          <w:rStyle w:val="libFootnotenumChar"/>
          <w:rtl/>
        </w:rPr>
        <w:t>3</w:t>
      </w:r>
      <w:r w:rsidR="009B1FD8">
        <w:rPr>
          <w:rStyle w:val="libFootnotenumChar"/>
          <w:rtl/>
        </w:rPr>
        <w:t>)</w:t>
      </w:r>
      <w:r w:rsidR="009B1FD8">
        <w:rPr>
          <w:rtl/>
        </w:rPr>
        <w:t>.</w:t>
      </w:r>
    </w:p>
    <w:p w:rsidR="00A45A4A" w:rsidRPr="009B1FD8" w:rsidRDefault="00A45A4A" w:rsidP="009B1FD8">
      <w:pPr>
        <w:pStyle w:val="libBold1"/>
        <w:rPr>
          <w:rtl/>
        </w:rPr>
      </w:pPr>
      <w:r w:rsidRPr="004A282F">
        <w:rPr>
          <w:rtl/>
        </w:rPr>
        <w:t>عمارةُ الأرض الزِراعيّة</w:t>
      </w:r>
    </w:p>
    <w:p w:rsidR="00A45A4A" w:rsidRPr="004A282F" w:rsidRDefault="00A45A4A" w:rsidP="00A55CF3">
      <w:pPr>
        <w:pStyle w:val="libNormal"/>
        <w:rPr>
          <w:rtl/>
        </w:rPr>
      </w:pPr>
      <w:r w:rsidRPr="00A55CF3">
        <w:rPr>
          <w:rtl/>
        </w:rPr>
        <w:t xml:space="preserve">لقد وجّه الإمام </w:t>
      </w:r>
      <w:r w:rsidR="009B1FD8">
        <w:rPr>
          <w:rtl/>
        </w:rPr>
        <w:t>(</w:t>
      </w:r>
      <w:r w:rsidRPr="00A55CF3">
        <w:rPr>
          <w:rtl/>
        </w:rPr>
        <w:t>عليه السلام</w:t>
      </w:r>
      <w:r w:rsidR="009B1FD8">
        <w:rPr>
          <w:rtl/>
        </w:rPr>
        <w:t>)</w:t>
      </w:r>
      <w:r w:rsidRPr="00A55CF3">
        <w:rPr>
          <w:rtl/>
        </w:rPr>
        <w:t xml:space="preserve"> أنظار ولاته وعُمّاله إلى مسألة إعمار الأرض والاهتمام بالفلاحين كفئةٍ اجتماعيّةٍ لها دورٌ مباشرٌ في حياة الدولة والمجتمع بما يُقدمونه من أموالٍ خراجيّةٍ وغيرها وتأمين الغذاء للبلاد</w:t>
      </w:r>
      <w:r w:rsidR="009B1FD8">
        <w:rPr>
          <w:rtl/>
        </w:rPr>
        <w:t>،</w:t>
      </w:r>
      <w:r w:rsidRPr="00A55CF3">
        <w:rPr>
          <w:rtl/>
        </w:rPr>
        <w:t xml:space="preserve"> وكانوا هؤلاء من المسلمين ومن أهل الذمّة وغيرهم</w:t>
      </w:r>
      <w:r w:rsidR="009B1FD8">
        <w:rPr>
          <w:rtl/>
        </w:rPr>
        <w:t>،</w:t>
      </w:r>
      <w:r w:rsidRPr="00A55CF3">
        <w:rPr>
          <w:rtl/>
        </w:rPr>
        <w:t xml:space="preserve"> واعتبر أنّ عمران البلاد وتقدّمها ومصدر قوّتها فيما تحصل عليه من خَراج هذه الأراضي</w:t>
      </w:r>
      <w:r w:rsidR="009B1FD8">
        <w:rPr>
          <w:rtl/>
        </w:rPr>
        <w:t>،</w:t>
      </w:r>
      <w:r w:rsidRPr="00A55CF3">
        <w:rPr>
          <w:rtl/>
        </w:rPr>
        <w:t xml:space="preserve"> فلا بدّ إذن من بذل المال ومساعدة أهلها في الحالات الاستثنائيّة والحوادث غير المُتوقّعة التي ربما تحدث</w:t>
      </w:r>
      <w:r w:rsidR="009B1FD8">
        <w:rPr>
          <w:rtl/>
        </w:rPr>
        <w:t>،</w:t>
      </w:r>
      <w:r w:rsidRPr="00A55CF3">
        <w:rPr>
          <w:rtl/>
        </w:rPr>
        <w:t xml:space="preserve"> وقد تحدّثنا عن بعضها في فصل الخراج </w:t>
      </w:r>
      <w:r w:rsidR="009B1FD8">
        <w:rPr>
          <w:rFonts w:hint="cs"/>
          <w:rtl/>
        </w:rPr>
        <w:t>(</w:t>
      </w:r>
      <w:r w:rsidRPr="00A55CF3">
        <w:rPr>
          <w:rFonts w:hint="cs"/>
          <w:rtl/>
        </w:rPr>
        <w:t>وَلْيَكُنْ نَظَرُكَ فِي عِمَارَةِ الأرض أَبْلَغَ مِنْ نَظَرِكَ فِي اسْتِجْلابِ الْخَرَاجِ</w:t>
      </w:r>
      <w:r w:rsidR="009B1FD8">
        <w:rPr>
          <w:rFonts w:hint="cs"/>
          <w:rtl/>
        </w:rPr>
        <w:t>؛</w:t>
      </w:r>
      <w:r w:rsidRPr="00A55CF3">
        <w:rPr>
          <w:rFonts w:hint="cs"/>
          <w:rtl/>
        </w:rPr>
        <w:t xml:space="preserve"> لأَنَّ ذَلِكَ لا يُدْرَكُ إلاّ بِالْعِمَارَةِ</w:t>
      </w:r>
      <w:r w:rsidR="009B1FD8">
        <w:rPr>
          <w:rFonts w:hint="cs"/>
          <w:rtl/>
        </w:rPr>
        <w:t>،</w:t>
      </w:r>
      <w:r w:rsidRPr="00A55CF3">
        <w:rPr>
          <w:rFonts w:hint="cs"/>
          <w:rtl/>
        </w:rPr>
        <w:t xml:space="preserve"> وَمَنْ طَلَبَ الْخَرَاجَ بِغَيْرِ</w:t>
      </w:r>
    </w:p>
    <w:p w:rsidR="00A45A4A" w:rsidRPr="004A282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A282F">
        <w:rPr>
          <w:rtl/>
        </w:rPr>
        <w:t>1</w:t>
      </w:r>
      <w:r>
        <w:rPr>
          <w:rtl/>
        </w:rPr>
        <w:t>)</w:t>
      </w:r>
      <w:r w:rsidR="00A45A4A" w:rsidRPr="004A282F">
        <w:rPr>
          <w:rtl/>
        </w:rPr>
        <w:t xml:space="preserve"> المُفصّل في تاريخ العرب قبل الإسلام</w:t>
      </w:r>
      <w:r>
        <w:rPr>
          <w:rtl/>
        </w:rPr>
        <w:t xml:space="preserve"> - </w:t>
      </w:r>
      <w:r w:rsidR="00A45A4A" w:rsidRPr="004A282F">
        <w:rPr>
          <w:rtl/>
        </w:rPr>
        <w:t>ج 7 ص27</w:t>
      </w:r>
      <w:r>
        <w:rPr>
          <w:rtl/>
        </w:rPr>
        <w:t>.</w:t>
      </w:r>
    </w:p>
    <w:p w:rsidR="00A45A4A" w:rsidRPr="00A45A4A" w:rsidRDefault="009B1FD8" w:rsidP="00A45A4A">
      <w:pPr>
        <w:pStyle w:val="libFootnote0"/>
        <w:rPr>
          <w:rtl/>
        </w:rPr>
      </w:pPr>
      <w:r>
        <w:rPr>
          <w:rtl/>
        </w:rPr>
        <w:t>(</w:t>
      </w:r>
      <w:r w:rsidR="00A45A4A" w:rsidRPr="004A282F">
        <w:rPr>
          <w:rtl/>
        </w:rPr>
        <w:t>2</w:t>
      </w:r>
      <w:r>
        <w:rPr>
          <w:rtl/>
        </w:rPr>
        <w:t>)</w:t>
      </w:r>
      <w:r w:rsidR="00A45A4A" w:rsidRPr="004A282F">
        <w:rPr>
          <w:rtl/>
        </w:rPr>
        <w:t xml:space="preserve"> فروع الكافي</w:t>
      </w:r>
      <w:r>
        <w:rPr>
          <w:rtl/>
        </w:rPr>
        <w:t xml:space="preserve"> - </w:t>
      </w:r>
      <w:r w:rsidR="00A45A4A" w:rsidRPr="004A282F">
        <w:rPr>
          <w:rtl/>
        </w:rPr>
        <w:t>م5 ص261</w:t>
      </w:r>
      <w:r>
        <w:rPr>
          <w:rtl/>
        </w:rPr>
        <w:t xml:space="preserve"> - </w:t>
      </w:r>
      <w:r w:rsidR="00A45A4A" w:rsidRPr="004A282F">
        <w:rPr>
          <w:rtl/>
        </w:rPr>
        <w:t>باب فضل الزراعة</w:t>
      </w:r>
      <w:r>
        <w:rPr>
          <w:rtl/>
        </w:rPr>
        <w:t>.</w:t>
      </w:r>
    </w:p>
    <w:p w:rsidR="00A45A4A" w:rsidRPr="00A45A4A" w:rsidRDefault="009B1FD8" w:rsidP="00A45A4A">
      <w:pPr>
        <w:pStyle w:val="libFootnote0"/>
        <w:rPr>
          <w:rtl/>
        </w:rPr>
      </w:pPr>
      <w:r>
        <w:rPr>
          <w:rtl/>
        </w:rPr>
        <w:t>(</w:t>
      </w:r>
      <w:r w:rsidR="00A45A4A" w:rsidRPr="004A282F">
        <w:rPr>
          <w:rtl/>
        </w:rPr>
        <w:t>3</w:t>
      </w:r>
      <w:r>
        <w:rPr>
          <w:rtl/>
        </w:rPr>
        <w:t>)</w:t>
      </w:r>
      <w:r w:rsidR="00A45A4A" w:rsidRPr="004A282F">
        <w:rPr>
          <w:rtl/>
        </w:rPr>
        <w:t xml:space="preserve"> المصدر السابق</w:t>
      </w:r>
      <w:r>
        <w:rPr>
          <w:rtl/>
        </w:rPr>
        <w:t xml:space="preserve"> - </w:t>
      </w:r>
      <w:r w:rsidR="00A45A4A" w:rsidRPr="004A282F">
        <w:rPr>
          <w:rtl/>
        </w:rPr>
        <w:t>262</w:t>
      </w:r>
      <w:r>
        <w:rPr>
          <w:rtl/>
        </w:rPr>
        <w:t>.</w:t>
      </w:r>
    </w:p>
    <w:p w:rsidR="00A45A4A" w:rsidRDefault="00A45A4A" w:rsidP="00A45A4A">
      <w:pPr>
        <w:pStyle w:val="libNormal"/>
      </w:pPr>
      <w:r>
        <w:br w:type="page"/>
      </w:r>
    </w:p>
    <w:p w:rsidR="00A45A4A" w:rsidRPr="004A282F" w:rsidRDefault="00A45A4A" w:rsidP="00A55CF3">
      <w:pPr>
        <w:pStyle w:val="libNormal"/>
        <w:rPr>
          <w:rtl/>
        </w:rPr>
      </w:pPr>
      <w:r w:rsidRPr="00A55CF3">
        <w:rPr>
          <w:rFonts w:hint="cs"/>
          <w:rtl/>
        </w:rPr>
        <w:t>عِمَارَةٍ أَخْرَبَ الْبِلادَ وَأَهْلَكَ الْعِبَادَ وَلَمْ يَسْتَقِمْ أَمْرُهُ إلاّ قَلِيلاً</w:t>
      </w:r>
      <w:r w:rsidR="009B1FD8">
        <w:rPr>
          <w:rFonts w:hint="cs"/>
          <w:rtl/>
        </w:rPr>
        <w:t>،</w:t>
      </w:r>
      <w:r w:rsidRPr="00A55CF3">
        <w:rPr>
          <w:rFonts w:hint="cs"/>
          <w:rtl/>
        </w:rPr>
        <w:t xml:space="preserve"> فَإِنْ شَكَوْا ثِقَلاً أَوْ عِلَّةً أَوِ انْقِطَاعَ شِرْبٍ أَوْ بَالَّةٍ أَوْ إِحَالَةَ أَرْضٍ اغْتَمَرَهَا غَرَقٌ أَوْ أَجْحَفَ بِهَا عَطَشٌ خَفَّفْتَ عَنْهُمْ بِمَا تَرْجُو أَنْ يَصْلُحَ بِهِ أَمْرُهُمْ</w:t>
      </w:r>
      <w:r w:rsidR="009B1FD8">
        <w:rPr>
          <w:rtl/>
        </w:rPr>
        <w:t>).</w:t>
      </w:r>
    </w:p>
    <w:p w:rsidR="00A45A4A" w:rsidRPr="004A282F" w:rsidRDefault="00A45A4A" w:rsidP="00A55CF3">
      <w:pPr>
        <w:pStyle w:val="libNormal"/>
        <w:rPr>
          <w:rtl/>
        </w:rPr>
      </w:pPr>
      <w:r w:rsidRPr="00A55CF3">
        <w:rPr>
          <w:rtl/>
        </w:rPr>
        <w:t>إذن</w:t>
      </w:r>
      <w:r w:rsidR="009B1FD8">
        <w:rPr>
          <w:rtl/>
        </w:rPr>
        <w:t>،</w:t>
      </w:r>
      <w:r w:rsidRPr="00A55CF3">
        <w:rPr>
          <w:rtl/>
        </w:rPr>
        <w:t xml:space="preserve"> الاهتمام بالأرض ومُعالجة مشاكل المزارعين هي الحلّ الأنجع لإعمار الأرض والبلاد بما تُعطيه الأرض من خيراتٍ كثيرةٍ</w:t>
      </w:r>
      <w:r w:rsidR="009B1FD8">
        <w:rPr>
          <w:rtl/>
        </w:rPr>
        <w:t>،</w:t>
      </w:r>
      <w:r w:rsidRPr="00A55CF3">
        <w:rPr>
          <w:rtl/>
        </w:rPr>
        <w:t xml:space="preserve"> وقد عالج الإمام </w:t>
      </w:r>
      <w:r w:rsidR="009B1FD8">
        <w:rPr>
          <w:rtl/>
        </w:rPr>
        <w:t>(</w:t>
      </w:r>
      <w:r w:rsidRPr="00A55CF3">
        <w:rPr>
          <w:rtl/>
        </w:rPr>
        <w:t>عليه السلام</w:t>
      </w:r>
      <w:r w:rsidR="009B1FD8">
        <w:rPr>
          <w:rtl/>
        </w:rPr>
        <w:t>)</w:t>
      </w:r>
      <w:r w:rsidRPr="00A55CF3">
        <w:rPr>
          <w:rtl/>
        </w:rPr>
        <w:t xml:space="preserve"> كلّ المشاكل التي قد تَحدث</w:t>
      </w:r>
      <w:r w:rsidR="009B1FD8">
        <w:rPr>
          <w:rtl/>
        </w:rPr>
        <w:t>،</w:t>
      </w:r>
      <w:r w:rsidRPr="00A55CF3">
        <w:rPr>
          <w:rtl/>
        </w:rPr>
        <w:t xml:space="preserve"> متعرضاً لها واحدةً بعد أُخرى</w:t>
      </w:r>
      <w:r w:rsidR="009B1FD8">
        <w:rPr>
          <w:rtl/>
        </w:rPr>
        <w:t>؛</w:t>
      </w:r>
      <w:r w:rsidRPr="00A55CF3">
        <w:rPr>
          <w:rtl/>
        </w:rPr>
        <w:t xml:space="preserve"> لِما في هذه الحِرفة وأهلها من آثارٍ اقتصاديةٍ كبيرةٍ على البلاد والمُجتمع</w:t>
      </w:r>
      <w:r w:rsidR="009B1FD8">
        <w:rPr>
          <w:rtl/>
        </w:rPr>
        <w:t>،</w:t>
      </w:r>
      <w:r w:rsidRPr="00A55CF3">
        <w:rPr>
          <w:rtl/>
        </w:rPr>
        <w:t xml:space="preserve"> وفي رسالةٍ منه </w:t>
      </w:r>
      <w:r w:rsidR="009B1FD8">
        <w:rPr>
          <w:rtl/>
        </w:rPr>
        <w:t>(</w:t>
      </w:r>
      <w:r w:rsidRPr="00A55CF3">
        <w:rPr>
          <w:rtl/>
        </w:rPr>
        <w:t>عليه السلام</w:t>
      </w:r>
      <w:r w:rsidR="009B1FD8">
        <w:rPr>
          <w:rtl/>
        </w:rPr>
        <w:t>)</w:t>
      </w:r>
      <w:r w:rsidRPr="00A55CF3">
        <w:rPr>
          <w:rtl/>
        </w:rPr>
        <w:t xml:space="preserve"> إلى قرظة بن كعب الأنصاري </w:t>
      </w:r>
      <w:r w:rsidR="009B1FD8">
        <w:rPr>
          <w:rtl/>
        </w:rPr>
        <w:t>(</w:t>
      </w:r>
      <w:r w:rsidRPr="00A55CF3">
        <w:rPr>
          <w:rtl/>
        </w:rPr>
        <w:t>ره</w:t>
      </w:r>
      <w:r w:rsidR="009B1FD8">
        <w:rPr>
          <w:rtl/>
        </w:rPr>
        <w:t>):</w:t>
      </w:r>
      <w:r w:rsidRPr="00A55CF3">
        <w:rPr>
          <w:rtl/>
        </w:rPr>
        <w:t xml:space="preserve"> </w:t>
      </w:r>
      <w:r w:rsidR="009B1FD8">
        <w:rPr>
          <w:rFonts w:hint="cs"/>
          <w:rtl/>
        </w:rPr>
        <w:t>(</w:t>
      </w:r>
      <w:r w:rsidRPr="00A55CF3">
        <w:rPr>
          <w:rFonts w:hint="cs"/>
          <w:rtl/>
        </w:rPr>
        <w:t>أمّا بعد</w:t>
      </w:r>
      <w:r w:rsidR="009B1FD8">
        <w:rPr>
          <w:rFonts w:hint="cs"/>
          <w:rtl/>
        </w:rPr>
        <w:t>،</w:t>
      </w:r>
      <w:r w:rsidRPr="00A55CF3">
        <w:rPr>
          <w:rFonts w:hint="cs"/>
          <w:rtl/>
        </w:rPr>
        <w:t xml:space="preserve"> فإنّ رجالاً من أهل الذّمّة من عَمِلَك ذكروا </w:t>
      </w:r>
      <w:r w:rsidR="009B1FD8">
        <w:rPr>
          <w:rFonts w:hint="cs"/>
          <w:rtl/>
        </w:rPr>
        <w:t>(</w:t>
      </w:r>
      <w:r w:rsidRPr="00A55CF3">
        <w:rPr>
          <w:rFonts w:hint="cs"/>
          <w:rtl/>
        </w:rPr>
        <w:t>أنّ</w:t>
      </w:r>
      <w:r w:rsidR="009B1FD8">
        <w:rPr>
          <w:rFonts w:hint="cs"/>
          <w:rtl/>
        </w:rPr>
        <w:t>)</w:t>
      </w:r>
      <w:r w:rsidRPr="00A55CF3">
        <w:rPr>
          <w:rFonts w:hint="cs"/>
          <w:rtl/>
        </w:rPr>
        <w:t xml:space="preserve"> نهراً في أرضهم قد عفا وأُدفن</w:t>
      </w:r>
      <w:r w:rsidR="009B1FD8">
        <w:rPr>
          <w:rFonts w:hint="cs"/>
          <w:rtl/>
        </w:rPr>
        <w:t>،</w:t>
      </w:r>
      <w:r w:rsidRPr="00A55CF3">
        <w:rPr>
          <w:rFonts w:hint="cs"/>
          <w:rtl/>
        </w:rPr>
        <w:t xml:space="preserve"> وفيه لهم عِمارةٌ على المسلمين</w:t>
      </w:r>
      <w:r w:rsidR="009B1FD8">
        <w:rPr>
          <w:rFonts w:hint="cs"/>
          <w:rtl/>
        </w:rPr>
        <w:t>،</w:t>
      </w:r>
      <w:r w:rsidRPr="00A55CF3">
        <w:rPr>
          <w:rFonts w:hint="cs"/>
          <w:rtl/>
        </w:rPr>
        <w:t xml:space="preserve"> فانظر أنت وهُم</w:t>
      </w:r>
      <w:r w:rsidR="009B1FD8">
        <w:rPr>
          <w:rFonts w:hint="cs"/>
          <w:rtl/>
        </w:rPr>
        <w:t>،</w:t>
      </w:r>
      <w:r w:rsidRPr="00A55CF3">
        <w:rPr>
          <w:rFonts w:hint="cs"/>
          <w:rtl/>
        </w:rPr>
        <w:t xml:space="preserve"> ثُمّ أعمر وأصلح النّهر</w:t>
      </w:r>
      <w:r w:rsidR="009B1FD8">
        <w:rPr>
          <w:rFonts w:hint="cs"/>
          <w:rtl/>
        </w:rPr>
        <w:t>،</w:t>
      </w:r>
      <w:r w:rsidRPr="00A55CF3">
        <w:rPr>
          <w:rFonts w:hint="cs"/>
          <w:rtl/>
        </w:rPr>
        <w:t xml:space="preserve"> فلعمري لئن يعمروا أحبّ إلينا من أن يخرجوا وأن يعجزوا أو </w:t>
      </w:r>
      <w:r w:rsidR="009B1FD8">
        <w:rPr>
          <w:rFonts w:hint="cs"/>
          <w:rtl/>
        </w:rPr>
        <w:t>(</w:t>
      </w:r>
      <w:r w:rsidRPr="00A55CF3">
        <w:rPr>
          <w:rFonts w:hint="cs"/>
          <w:rtl/>
        </w:rPr>
        <w:t>لئن</w:t>
      </w:r>
      <w:r w:rsidR="009B1FD8">
        <w:rPr>
          <w:rFonts w:hint="cs"/>
          <w:rtl/>
        </w:rPr>
        <w:t>)</w:t>
      </w:r>
      <w:r w:rsidRPr="00A55CF3">
        <w:rPr>
          <w:rFonts w:hint="cs"/>
          <w:rtl/>
        </w:rPr>
        <w:t xml:space="preserve"> يقصروا في واجبٍ من صلاح البلاد</w:t>
      </w:r>
      <w:r w:rsidR="009B1FD8">
        <w:rPr>
          <w:rFonts w:hint="cs"/>
          <w:rtl/>
        </w:rPr>
        <w:t>،</w:t>
      </w:r>
      <w:r w:rsidRPr="00A55CF3">
        <w:rPr>
          <w:rFonts w:hint="cs"/>
          <w:rtl/>
        </w:rPr>
        <w:t xml:space="preserve"> والسلام</w:t>
      </w:r>
      <w:r w:rsidR="009B1FD8">
        <w:rPr>
          <w:rFonts w:hint="cs"/>
          <w:rtl/>
        </w:rPr>
        <w:t>)</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4A282F" w:rsidRDefault="00A45A4A" w:rsidP="00A55CF3">
      <w:pPr>
        <w:pStyle w:val="libNormal"/>
        <w:rPr>
          <w:rtl/>
        </w:rPr>
      </w:pPr>
      <w:r w:rsidRPr="00A55CF3">
        <w:rPr>
          <w:rtl/>
        </w:rPr>
        <w:t>إنّ قضيّةً مهمّةً كقضية إحياء أرضٍ أو كَري نهرٍ قد دُفن ومُحي أثره بفعل طمى أو غرين تجمع فيه أو ارتفاعه عن مستوى النهر الأصل فلا يصعد إليه الماء</w:t>
      </w:r>
      <w:r w:rsidR="009B1FD8">
        <w:rPr>
          <w:rtl/>
        </w:rPr>
        <w:t>،</w:t>
      </w:r>
      <w:r w:rsidRPr="00A55CF3">
        <w:rPr>
          <w:rtl/>
        </w:rPr>
        <w:t xml:space="preserve"> فلا بدّ إذن من تنظيمه وتنظيفه في آنٍ واحدٍ رغم أنّ هؤلاء من المُعاهدين</w:t>
      </w:r>
      <w:r w:rsidR="009B1FD8">
        <w:rPr>
          <w:rtl/>
        </w:rPr>
        <w:t>،</w:t>
      </w:r>
      <w:r w:rsidRPr="00A55CF3">
        <w:rPr>
          <w:rtl/>
        </w:rPr>
        <w:t xml:space="preserve"> إلاّ أنّ إحياء أرضهم هو فيه عمارةٌ للبلاد</w:t>
      </w:r>
      <w:r w:rsidR="009B1FD8">
        <w:rPr>
          <w:rtl/>
        </w:rPr>
        <w:t>،</w:t>
      </w:r>
      <w:r w:rsidRPr="00A55CF3">
        <w:rPr>
          <w:rtl/>
        </w:rPr>
        <w:t xml:space="preserve"> وخير ذلك يعود على المسلمين</w:t>
      </w:r>
      <w:r w:rsidR="009B1FD8">
        <w:rPr>
          <w:rtl/>
        </w:rPr>
        <w:t>،</w:t>
      </w:r>
      <w:r w:rsidRPr="00A55CF3">
        <w:rPr>
          <w:rtl/>
        </w:rPr>
        <w:t xml:space="preserve"> فيحثّ واليه بالتعاون معهم في إعمار وإصلاح هذا النهر</w:t>
      </w:r>
      <w:r w:rsidR="009B1FD8">
        <w:rPr>
          <w:rtl/>
        </w:rPr>
        <w:t>،</w:t>
      </w:r>
      <w:r w:rsidRPr="00A55CF3">
        <w:rPr>
          <w:rtl/>
        </w:rPr>
        <w:t xml:space="preserve"> وعدم تركه ما دام لديهم همّةٌ في ذلك ورغبةٌ شديدة في إعماره التي هي أحبّ إلينا من أنّ يتركوا عجزاً ولا مُبالاة في الأمر</w:t>
      </w:r>
      <w:r w:rsidR="009B1FD8">
        <w:rPr>
          <w:rtl/>
        </w:rPr>
        <w:t>،</w:t>
      </w:r>
      <w:r w:rsidRPr="00A55CF3">
        <w:rPr>
          <w:rtl/>
        </w:rPr>
        <w:t xml:space="preserve"> وبالتالي يقصروا عن عمل إحياء الأرض التي هي أهمّ الواجبات لصلاح وعمران البلاد</w:t>
      </w:r>
      <w:r w:rsidR="009B1FD8">
        <w:rPr>
          <w:rtl/>
        </w:rPr>
        <w:t>.</w:t>
      </w:r>
    </w:p>
    <w:p w:rsidR="00A45A4A" w:rsidRPr="004A282F"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4A282F">
        <w:rPr>
          <w:rtl/>
        </w:rPr>
        <w:t>1</w:t>
      </w:r>
      <w:r>
        <w:rPr>
          <w:rtl/>
        </w:rPr>
        <w:t>)</w:t>
      </w:r>
      <w:r w:rsidR="00A45A4A" w:rsidRPr="004A282F">
        <w:rPr>
          <w:rtl/>
        </w:rPr>
        <w:t xml:space="preserve"> نهج السعادة في مستدرك نهج البلاغة</w:t>
      </w:r>
      <w:r>
        <w:rPr>
          <w:rtl/>
        </w:rPr>
        <w:t xml:space="preserve"> - </w:t>
      </w:r>
      <w:r w:rsidR="00A45A4A" w:rsidRPr="004A282F">
        <w:rPr>
          <w:rtl/>
        </w:rPr>
        <w:t>المُجلّد 4</w:t>
      </w:r>
      <w:r>
        <w:rPr>
          <w:rtl/>
        </w:rPr>
        <w:t>،</w:t>
      </w:r>
      <w:r w:rsidR="00A45A4A" w:rsidRPr="004A282F">
        <w:rPr>
          <w:rtl/>
        </w:rPr>
        <w:t xml:space="preserve"> 5 ص 29</w:t>
      </w:r>
      <w:r>
        <w:rPr>
          <w:rtl/>
        </w:rPr>
        <w:t>.</w:t>
      </w:r>
    </w:p>
    <w:p w:rsidR="00A45A4A" w:rsidRDefault="00A45A4A" w:rsidP="00A45A4A">
      <w:pPr>
        <w:pStyle w:val="libNormal"/>
      </w:pPr>
      <w:r>
        <w:br w:type="page"/>
      </w:r>
    </w:p>
    <w:p w:rsidR="00A45A4A" w:rsidRDefault="00A45A4A" w:rsidP="00A45A4A">
      <w:pPr>
        <w:pStyle w:val="libNormal"/>
      </w:pPr>
      <w:r>
        <w:br w:type="page"/>
      </w:r>
    </w:p>
    <w:p w:rsidR="00A45A4A" w:rsidRPr="00A45A4A" w:rsidRDefault="00A45A4A" w:rsidP="00445050">
      <w:pPr>
        <w:pStyle w:val="Heading1Center"/>
        <w:rPr>
          <w:rtl/>
        </w:rPr>
      </w:pPr>
      <w:bookmarkStart w:id="63" w:name="_Toc420488983"/>
      <w:r w:rsidRPr="004A282F">
        <w:rPr>
          <w:rtl/>
        </w:rPr>
        <w:t>البابُ الرابِع</w:t>
      </w:r>
      <w:bookmarkStart w:id="64" w:name="المواردُ_الماليّةِ"/>
      <w:bookmarkEnd w:id="64"/>
      <w:bookmarkEnd w:id="63"/>
    </w:p>
    <w:p w:rsidR="00A45A4A" w:rsidRPr="00A45A4A" w:rsidRDefault="00A45A4A" w:rsidP="00445050">
      <w:pPr>
        <w:pStyle w:val="Heading1Center"/>
        <w:rPr>
          <w:rtl/>
        </w:rPr>
      </w:pPr>
      <w:bookmarkStart w:id="65" w:name="_Toc420488984"/>
      <w:r w:rsidRPr="004A282F">
        <w:rPr>
          <w:rtl/>
        </w:rPr>
        <w:t>المواردُ الماليّةِ</w:t>
      </w:r>
      <w:bookmarkEnd w:id="65"/>
    </w:p>
    <w:p w:rsidR="00A45A4A" w:rsidRPr="00A45A4A" w:rsidRDefault="00A45A4A" w:rsidP="00445050">
      <w:pPr>
        <w:pStyle w:val="Heading1Center"/>
        <w:rPr>
          <w:rtl/>
        </w:rPr>
      </w:pPr>
      <w:bookmarkStart w:id="66" w:name="_Toc420488985"/>
      <w:r w:rsidRPr="004A282F">
        <w:rPr>
          <w:rtl/>
        </w:rPr>
        <w:t>والآثار العامّة</w:t>
      </w:r>
      <w:bookmarkEnd w:id="66"/>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67" w:name="_Toc420488986"/>
      <w:r w:rsidRPr="004A282F">
        <w:rPr>
          <w:rtl/>
        </w:rPr>
        <w:t>الفصلُ الأوّل</w:t>
      </w:r>
      <w:bookmarkEnd w:id="67"/>
    </w:p>
    <w:p w:rsidR="00A45A4A" w:rsidRPr="009B1FD8" w:rsidRDefault="00A45A4A" w:rsidP="009B1FD8">
      <w:pPr>
        <w:pStyle w:val="Heading2Center"/>
        <w:rPr>
          <w:rtl/>
        </w:rPr>
      </w:pPr>
      <w:bookmarkStart w:id="68" w:name="_Toc420488987"/>
      <w:r w:rsidRPr="004A282F">
        <w:rPr>
          <w:rtl/>
        </w:rPr>
        <w:t>المالُ والإعمار</w:t>
      </w:r>
      <w:bookmarkEnd w:id="68"/>
    </w:p>
    <w:p w:rsidR="00A45A4A" w:rsidRDefault="00A45A4A" w:rsidP="00A45A4A">
      <w:pPr>
        <w:pStyle w:val="libNormal"/>
      </w:pPr>
      <w:r>
        <w:br w:type="page"/>
      </w:r>
    </w:p>
    <w:p w:rsidR="00A45A4A" w:rsidRDefault="00A45A4A" w:rsidP="00A45A4A">
      <w:pPr>
        <w:pStyle w:val="libNormal"/>
        <w:rPr>
          <w:rtl/>
        </w:rPr>
      </w:pPr>
      <w:r>
        <w:rPr>
          <w:rtl/>
        </w:rPr>
        <w:br w:type="page"/>
      </w:r>
    </w:p>
    <w:p w:rsidR="00A45A4A" w:rsidRPr="00026F34" w:rsidRDefault="00A45A4A" w:rsidP="00A55CF3">
      <w:pPr>
        <w:pStyle w:val="libNormal"/>
        <w:rPr>
          <w:rtl/>
        </w:rPr>
      </w:pPr>
      <w:r w:rsidRPr="00A55CF3">
        <w:rPr>
          <w:rtl/>
        </w:rPr>
        <w:t>كان المال ولا يزال وسيبقى كذلك العصب الحياتيّ لكيان الدول</w:t>
      </w:r>
      <w:r w:rsidR="009B1FD8">
        <w:rPr>
          <w:rtl/>
        </w:rPr>
        <w:t>،</w:t>
      </w:r>
      <w:r w:rsidRPr="00A55CF3">
        <w:rPr>
          <w:rtl/>
        </w:rPr>
        <w:t xml:space="preserve"> بل العمود الفقري للبناء والإعمار والتنمية الاقتصادية</w:t>
      </w:r>
      <w:r w:rsidR="009B1FD8">
        <w:rPr>
          <w:rtl/>
        </w:rPr>
        <w:t>.</w:t>
      </w:r>
    </w:p>
    <w:p w:rsidR="00A45A4A" w:rsidRPr="00026F34" w:rsidRDefault="00A45A4A" w:rsidP="00A55CF3">
      <w:pPr>
        <w:pStyle w:val="libNormal"/>
        <w:rPr>
          <w:rtl/>
        </w:rPr>
      </w:pPr>
      <w:r w:rsidRPr="00A55CF3">
        <w:rPr>
          <w:rtl/>
        </w:rPr>
        <w:t>إنّ تقدّم البلدان وازدهارها منوطٌ بقدرتها الاقتصادية</w:t>
      </w:r>
      <w:r w:rsidR="009B1FD8">
        <w:rPr>
          <w:rtl/>
        </w:rPr>
        <w:t>،</w:t>
      </w:r>
      <w:r w:rsidRPr="00A55CF3">
        <w:rPr>
          <w:rtl/>
        </w:rPr>
        <w:t xml:space="preserve"> وقوّة احتياطياتها من الذَهب والعملات الصعبة المودعة في البنوك العالميّة والوطنية</w:t>
      </w:r>
      <w:r w:rsidR="009B1FD8">
        <w:rPr>
          <w:rtl/>
        </w:rPr>
        <w:t>،</w:t>
      </w:r>
      <w:r w:rsidRPr="00A55CF3">
        <w:rPr>
          <w:rtl/>
        </w:rPr>
        <w:t xml:space="preserve"> حيث تكتسب العُملة الوطنيّة من خلال ذلك قوّةً شرائيّةً إضافيةً كبيرةً بفعل ذلك الغطاء المالي الكبير</w:t>
      </w:r>
      <w:r w:rsidR="009B1FD8">
        <w:rPr>
          <w:rtl/>
        </w:rPr>
        <w:t>،</w:t>
      </w:r>
      <w:r w:rsidRPr="00A55CF3">
        <w:rPr>
          <w:rtl/>
        </w:rPr>
        <w:t xml:space="preserve"> وأهميّة ذلك تعود على رفاهية المجتمع وسعادته من خلال الدعم المادّي الواسع لعمليات التنمية في البُنى التحتيّة للبلد في عصرنا الحالي</w:t>
      </w:r>
      <w:r w:rsidR="009B1FD8">
        <w:rPr>
          <w:rtl/>
        </w:rPr>
        <w:t>،</w:t>
      </w:r>
      <w:r w:rsidRPr="00A55CF3">
        <w:rPr>
          <w:rtl/>
        </w:rPr>
        <w:t xml:space="preserve"> ثُمّ الصرف على المواضع الأُخرى</w:t>
      </w:r>
      <w:r w:rsidR="009B1FD8">
        <w:rPr>
          <w:rtl/>
        </w:rPr>
        <w:t>،</w:t>
      </w:r>
      <w:r w:rsidRPr="00A55CF3">
        <w:rPr>
          <w:rtl/>
        </w:rPr>
        <w:t xml:space="preserve"> سواء كانت تربويّةً أو عسكريةً أو صناعيةً وغيرها</w:t>
      </w:r>
      <w:r w:rsidR="009B1FD8">
        <w:rPr>
          <w:rtl/>
        </w:rPr>
        <w:t>،</w:t>
      </w:r>
    </w:p>
    <w:p w:rsidR="00A45A4A" w:rsidRPr="00026F34" w:rsidRDefault="00A45A4A" w:rsidP="00A55CF3">
      <w:pPr>
        <w:pStyle w:val="libNormal"/>
        <w:rPr>
          <w:rtl/>
        </w:rPr>
      </w:pPr>
      <w:r w:rsidRPr="00A55CF3">
        <w:rPr>
          <w:rtl/>
        </w:rPr>
        <w:t xml:space="preserve">أمّا في عهد الإمام عليٍّ </w:t>
      </w:r>
      <w:r w:rsidR="009B1FD8">
        <w:rPr>
          <w:rtl/>
        </w:rPr>
        <w:t>(</w:t>
      </w:r>
      <w:r w:rsidRPr="00A55CF3">
        <w:rPr>
          <w:rtl/>
        </w:rPr>
        <w:t>عليه السلام</w:t>
      </w:r>
      <w:r w:rsidR="009B1FD8">
        <w:rPr>
          <w:rtl/>
        </w:rPr>
        <w:t>)</w:t>
      </w:r>
      <w:r w:rsidRPr="00A55CF3">
        <w:rPr>
          <w:rtl/>
        </w:rPr>
        <w:t xml:space="preserve"> والفترات التي سبقته</w:t>
      </w:r>
      <w:r w:rsidR="009B1FD8">
        <w:rPr>
          <w:rtl/>
        </w:rPr>
        <w:t>،</w:t>
      </w:r>
      <w:r w:rsidRPr="00A55CF3">
        <w:rPr>
          <w:rtl/>
        </w:rPr>
        <w:t xml:space="preserve"> فتعتبر الزراعة من أهمّ الموارد التي تُشبع بيت مال المسلمين بالمال اللازم للعمران</w:t>
      </w:r>
      <w:r w:rsidR="009B1FD8">
        <w:rPr>
          <w:rtl/>
        </w:rPr>
        <w:t>،</w:t>
      </w:r>
      <w:r w:rsidRPr="00A55CF3">
        <w:rPr>
          <w:rtl/>
        </w:rPr>
        <w:t xml:space="preserve"> ويأتي ذلك عن طريق الخراج بالدرجة الأُولى</w:t>
      </w:r>
      <w:r w:rsidR="009B1FD8">
        <w:rPr>
          <w:rtl/>
        </w:rPr>
        <w:t>،</w:t>
      </w:r>
      <w:r w:rsidRPr="00A55CF3">
        <w:rPr>
          <w:rtl/>
        </w:rPr>
        <w:t xml:space="preserve"> وينعكس ذلك إيجابياً على التطوّر الحضاري والمدني</w:t>
      </w:r>
      <w:r w:rsidR="009B1FD8">
        <w:rPr>
          <w:rtl/>
        </w:rPr>
        <w:t>.</w:t>
      </w:r>
    </w:p>
    <w:p w:rsidR="00A45A4A" w:rsidRPr="00026F34" w:rsidRDefault="00A45A4A" w:rsidP="00A55CF3">
      <w:pPr>
        <w:pStyle w:val="libNormal"/>
        <w:rPr>
          <w:rtl/>
        </w:rPr>
      </w:pPr>
      <w:r w:rsidRPr="00A55CF3">
        <w:rPr>
          <w:rtl/>
        </w:rPr>
        <w:t xml:space="preserve">ولهذا اهتمّ إمامنا </w:t>
      </w:r>
      <w:r w:rsidR="009B1FD8">
        <w:rPr>
          <w:rtl/>
        </w:rPr>
        <w:t>(</w:t>
      </w:r>
      <w:r w:rsidRPr="00A55CF3">
        <w:rPr>
          <w:rtl/>
        </w:rPr>
        <w:t>عليه السلام</w:t>
      </w:r>
      <w:r w:rsidR="009B1FD8">
        <w:rPr>
          <w:rtl/>
        </w:rPr>
        <w:t>)</w:t>
      </w:r>
      <w:r w:rsidRPr="00A55CF3">
        <w:rPr>
          <w:rtl/>
        </w:rPr>
        <w:t xml:space="preserve"> بالخراج ثُمّ ربطه بالإعمار</w:t>
      </w:r>
      <w:r w:rsidR="009B1FD8">
        <w:rPr>
          <w:rtl/>
        </w:rPr>
        <w:t>،</w:t>
      </w:r>
      <w:r w:rsidRPr="00A55CF3">
        <w:rPr>
          <w:rtl/>
        </w:rPr>
        <w:t xml:space="preserve"> وقد عبّر عن ذلك حينما خاطب الوالي بقوله</w:t>
      </w:r>
      <w:r w:rsidR="009B1FD8">
        <w:rPr>
          <w:rtl/>
        </w:rPr>
        <w:t>:</w:t>
      </w:r>
      <w:r w:rsidRPr="00A55CF3">
        <w:rPr>
          <w:rtl/>
        </w:rPr>
        <w:t xml:space="preserve"> </w:t>
      </w:r>
      <w:r w:rsidR="009B1FD8">
        <w:rPr>
          <w:rtl/>
        </w:rPr>
        <w:t>(</w:t>
      </w:r>
      <w:r w:rsidRPr="00A55CF3">
        <w:rPr>
          <w:rFonts w:hint="cs"/>
          <w:rtl/>
        </w:rPr>
        <w:t>وَتَفَقَّدْ أَمْرَ الْخَرَاجِ بِمَا يُصْلِحُ أَهْلَهُ</w:t>
      </w:r>
      <w:r w:rsidR="009B1FD8">
        <w:rPr>
          <w:rFonts w:hint="cs"/>
          <w:rtl/>
        </w:rPr>
        <w:t>،</w:t>
      </w:r>
      <w:r w:rsidRPr="00A55CF3">
        <w:rPr>
          <w:rFonts w:hint="cs"/>
          <w:rtl/>
        </w:rPr>
        <w:t xml:space="preserve"> فَإِنَّ فِي صَلاحِهِ وَصَلاحِهِمْ صَلاحاً لِمَنْ سِوَاهُمْ</w:t>
      </w:r>
      <w:r w:rsidR="009B1FD8">
        <w:rPr>
          <w:rFonts w:hint="cs"/>
          <w:rtl/>
        </w:rPr>
        <w:t>،</w:t>
      </w:r>
      <w:r w:rsidRPr="00A55CF3">
        <w:rPr>
          <w:rFonts w:hint="cs"/>
          <w:rtl/>
        </w:rPr>
        <w:t xml:space="preserve"> وَلا صَلاحَ لِمَنْ سِوَاهُمْ إِلاَّ بِهِمْ</w:t>
      </w:r>
      <w:r w:rsidR="009B1FD8">
        <w:rPr>
          <w:rFonts w:hint="cs"/>
          <w:rtl/>
        </w:rPr>
        <w:t>؛</w:t>
      </w:r>
      <w:r w:rsidRPr="00A55CF3">
        <w:rPr>
          <w:rFonts w:hint="cs"/>
          <w:rtl/>
        </w:rPr>
        <w:t xml:space="preserve"> لأَنَّ النَّاسَ كُلَّهُمْ عِيَالٌ عَلَى الْخَرَاجِ وَأَهْلِهِ</w:t>
      </w:r>
      <w:r w:rsidR="009B1FD8">
        <w:rPr>
          <w:rFonts w:hint="cs"/>
          <w:rtl/>
        </w:rPr>
        <w:t>،</w:t>
      </w:r>
      <w:r w:rsidRPr="00A55CF3">
        <w:rPr>
          <w:rFonts w:hint="cs"/>
          <w:rtl/>
        </w:rPr>
        <w:t xml:space="preserve"> وَلْيَكُنْ نَظَرُكَ فِي عِمَارَةِ الأرض أَبْلَغَ مِنْ نَظَرِكَ فِي اسْتِجْلابِ الْخَرَاجِ</w:t>
      </w:r>
      <w:r w:rsidR="009B1FD8">
        <w:rPr>
          <w:rFonts w:hint="cs"/>
          <w:rtl/>
        </w:rPr>
        <w:t>؛</w:t>
      </w:r>
      <w:r w:rsidRPr="00A55CF3">
        <w:rPr>
          <w:rFonts w:hint="cs"/>
          <w:rtl/>
        </w:rPr>
        <w:t xml:space="preserve"> لأَنَّ ذَلِكَ لا يُدْرَكُ إِلاَّ بِالْعِمَارَةِ</w:t>
      </w:r>
      <w:r w:rsidR="009B1FD8">
        <w:rPr>
          <w:rFonts w:hint="cs"/>
          <w:rtl/>
        </w:rPr>
        <w:t>،</w:t>
      </w:r>
      <w:r w:rsidRPr="00A55CF3">
        <w:rPr>
          <w:rFonts w:hint="cs"/>
          <w:rtl/>
        </w:rPr>
        <w:t xml:space="preserve"> وَمَنْ طَلَبَ الْخَرَاجَ بِغَيْرِ عِمَارَةٍ أَخْرَبَ الْبِلادَ وَأَهْلَكَ الْعِبَادَ وَلَمْ يَسْتَقِمْ أَمْرُهُ إِلاَّ</w:t>
      </w:r>
    </w:p>
    <w:p w:rsidR="00A45A4A" w:rsidRDefault="00A45A4A" w:rsidP="00A45A4A">
      <w:pPr>
        <w:pStyle w:val="libNormal"/>
      </w:pPr>
      <w:r>
        <w:br w:type="page"/>
      </w:r>
    </w:p>
    <w:p w:rsidR="00A45A4A" w:rsidRPr="00026F34" w:rsidRDefault="00A45A4A" w:rsidP="00A55CF3">
      <w:pPr>
        <w:pStyle w:val="libNormal"/>
        <w:rPr>
          <w:rtl/>
        </w:rPr>
      </w:pPr>
      <w:r w:rsidRPr="00A55CF3">
        <w:rPr>
          <w:rtl/>
        </w:rPr>
        <w:t>قَلِيلاً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026F34" w:rsidRDefault="00A45A4A" w:rsidP="00A55CF3">
      <w:pPr>
        <w:pStyle w:val="libNormal"/>
        <w:rPr>
          <w:rtl/>
        </w:rPr>
      </w:pPr>
      <w:r w:rsidRPr="00A55CF3">
        <w:rPr>
          <w:rtl/>
        </w:rPr>
        <w:t>في هذا المقطع الهامّ عناوين رئيسيّةٍ ومعانٍ حقيقيّةٍ لعلم الاجتماع والاقتصاد بأدق التعاريف وأفضل التفاصيل</w:t>
      </w:r>
      <w:r w:rsidR="009B1FD8">
        <w:rPr>
          <w:rtl/>
        </w:rPr>
        <w:t>،</w:t>
      </w:r>
      <w:r w:rsidRPr="00A55CF3">
        <w:rPr>
          <w:rtl/>
        </w:rPr>
        <w:t xml:space="preserve"> وهذا المقطع من المحاور الرئيسيّة لحديثنا عن عِلم الاجتماع عند عليٍّ </w:t>
      </w:r>
      <w:r w:rsidR="009B1FD8">
        <w:rPr>
          <w:rtl/>
        </w:rPr>
        <w:t>(</w:t>
      </w:r>
      <w:r w:rsidRPr="00A55CF3">
        <w:rPr>
          <w:rtl/>
        </w:rPr>
        <w:t>عليه السلام</w:t>
      </w:r>
      <w:r w:rsidR="009B1FD8">
        <w:rPr>
          <w:rtl/>
        </w:rPr>
        <w:t>)،</w:t>
      </w:r>
      <w:r w:rsidRPr="00A55CF3">
        <w:rPr>
          <w:rtl/>
        </w:rPr>
        <w:t xml:space="preserve"> فقد اهتمّ الإمام </w:t>
      </w:r>
      <w:r w:rsidR="009B1FD8">
        <w:rPr>
          <w:rtl/>
        </w:rPr>
        <w:t>(</w:t>
      </w:r>
      <w:r w:rsidRPr="00A55CF3">
        <w:rPr>
          <w:rtl/>
        </w:rPr>
        <w:t>عليه السلام</w:t>
      </w:r>
      <w:r w:rsidR="009B1FD8">
        <w:rPr>
          <w:rtl/>
        </w:rPr>
        <w:t>)</w:t>
      </w:r>
      <w:r w:rsidRPr="00A55CF3">
        <w:rPr>
          <w:rtl/>
        </w:rPr>
        <w:t xml:space="preserve"> بالحالة الاقتصاديّة</w:t>
      </w:r>
      <w:r w:rsidR="009B1FD8">
        <w:rPr>
          <w:rtl/>
        </w:rPr>
        <w:t>،</w:t>
      </w:r>
      <w:r w:rsidRPr="00A55CF3">
        <w:rPr>
          <w:rtl/>
        </w:rPr>
        <w:t xml:space="preserve"> وكأنه يُناقش علم الاجتماع الاقتصادي ويُعطي الأفكار المُناسبة للعمل الصحيح</w:t>
      </w:r>
      <w:r w:rsidR="009B1FD8">
        <w:rPr>
          <w:rtl/>
        </w:rPr>
        <w:t>،</w:t>
      </w:r>
      <w:r w:rsidRPr="00A55CF3">
        <w:rPr>
          <w:rtl/>
        </w:rPr>
        <w:t xml:space="preserve"> وقبل الدخول في التفاصيل أضع القارئ الكريم أمام مُقارنةٍ علميّةٍ</w:t>
      </w:r>
      <w:r w:rsidR="009B1FD8">
        <w:rPr>
          <w:rtl/>
        </w:rPr>
        <w:t>،</w:t>
      </w:r>
      <w:r w:rsidRPr="00A55CF3">
        <w:rPr>
          <w:rtl/>
        </w:rPr>
        <w:t xml:space="preserve"> وليحكم ما ذُكر من أنّ ابن خلدون هو واضع الأُسس في علم الاجتماع وقال فيه قبل غيره من خلال ما عبّر عنه المتأخرون في كتاباتهم وفي عدّة مواطن</w:t>
      </w:r>
      <w:r w:rsidR="009B1FD8">
        <w:rPr>
          <w:rtl/>
        </w:rPr>
        <w:t>،</w:t>
      </w:r>
      <w:r w:rsidRPr="00A55CF3">
        <w:rPr>
          <w:rtl/>
        </w:rPr>
        <w:t xml:space="preserve"> حيث قال كاتب موضوع </w:t>
      </w:r>
      <w:r w:rsidR="009B1FD8">
        <w:rPr>
          <w:rtl/>
        </w:rPr>
        <w:t>(</w:t>
      </w:r>
      <w:r w:rsidRPr="00A55CF3">
        <w:rPr>
          <w:rtl/>
        </w:rPr>
        <w:t>عِلم الاجتماع عند ابن خلدون</w:t>
      </w:r>
      <w:r w:rsidR="009B1FD8">
        <w:rPr>
          <w:rtl/>
        </w:rPr>
        <w:t>):</w:t>
      </w:r>
      <w:r w:rsidRPr="00A55CF3">
        <w:rPr>
          <w:rtl/>
        </w:rPr>
        <w:t xml:space="preserve"> </w:t>
      </w:r>
      <w:r w:rsidR="009B1FD8">
        <w:rPr>
          <w:rtl/>
        </w:rPr>
        <w:t>(</w:t>
      </w:r>
      <w:r w:rsidRPr="00A55CF3">
        <w:rPr>
          <w:rtl/>
        </w:rPr>
        <w:t>رأينا أنّ ابن خلدون يربط بين الاقتصاد والمجتمع حين ربط اختلاف أحوال الناس واختلاف نِحَلهم من المعاش</w:t>
      </w:r>
      <w:r w:rsidR="009B1FD8">
        <w:rPr>
          <w:rtl/>
        </w:rPr>
        <w:t>،</w:t>
      </w:r>
      <w:r w:rsidRPr="00A55CF3">
        <w:rPr>
          <w:rtl/>
        </w:rPr>
        <w:t xml:space="preserve"> ولكنّه ذهب أبعد من ذلك حينما ربط بين العمران من جهة</w:t>
      </w:r>
      <w:r w:rsidR="009B1FD8">
        <w:rPr>
          <w:rtl/>
        </w:rPr>
        <w:t>،</w:t>
      </w:r>
      <w:r w:rsidRPr="00A55CF3">
        <w:rPr>
          <w:rtl/>
        </w:rPr>
        <w:t xml:space="preserve"> والعمل والأسعار من جهة أُخرى</w:t>
      </w:r>
      <w:r w:rsidR="009B1FD8">
        <w:rPr>
          <w:rtl/>
        </w:rPr>
        <w:t>،</w:t>
      </w:r>
      <w:r w:rsidRPr="00A55CF3">
        <w:rPr>
          <w:rtl/>
        </w:rPr>
        <w:t xml:space="preserve"> والحقيقة أنّ العمل أساس الرزق </w:t>
      </w:r>
      <w:r w:rsidR="009B1FD8">
        <w:rPr>
          <w:rtl/>
        </w:rPr>
        <w:t>(</w:t>
      </w:r>
      <w:r w:rsidRPr="00A55CF3">
        <w:rPr>
          <w:rtl/>
        </w:rPr>
        <w:t>الدَخَل</w:t>
      </w:r>
      <w:r w:rsidR="009B1FD8">
        <w:rPr>
          <w:rtl/>
        </w:rPr>
        <w:t>)</w:t>
      </w:r>
      <w:r w:rsidRPr="00A55CF3">
        <w:rPr>
          <w:rtl/>
        </w:rPr>
        <w:t xml:space="preserve"> بما يأتي والعمل والأسعار وهو خاضع في ذلك لطبيعة العمران </w:t>
      </w:r>
      <w:r w:rsidR="009B1FD8">
        <w:rPr>
          <w:rtl/>
        </w:rPr>
        <w:t>(</w:t>
      </w:r>
      <w:r w:rsidRPr="00A55CF3">
        <w:rPr>
          <w:rtl/>
        </w:rPr>
        <w:t>الحياة الاجتماعية</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43619B">
        <w:rPr>
          <w:rtl/>
        </w:rPr>
        <w:t xml:space="preserve"> </w:t>
      </w:r>
    </w:p>
    <w:p w:rsidR="00A45A4A" w:rsidRPr="00026F34" w:rsidRDefault="00A45A4A" w:rsidP="00A55CF3">
      <w:pPr>
        <w:pStyle w:val="libNormal"/>
        <w:rPr>
          <w:rtl/>
        </w:rPr>
      </w:pPr>
      <w:r w:rsidRPr="00A55CF3">
        <w:rPr>
          <w:rtl/>
        </w:rPr>
        <w:t xml:space="preserve">بعد قراءتنا لهذا المقطع نعود إلى عهد الإمام عليٍّ </w:t>
      </w:r>
      <w:r w:rsidR="009B1FD8">
        <w:rPr>
          <w:rtl/>
        </w:rPr>
        <w:t>(</w:t>
      </w:r>
      <w:r w:rsidRPr="00A55CF3">
        <w:rPr>
          <w:rtl/>
        </w:rPr>
        <w:t>عليه السلام</w:t>
      </w:r>
      <w:r w:rsidR="009B1FD8">
        <w:rPr>
          <w:rtl/>
        </w:rPr>
        <w:t>)</w:t>
      </w:r>
      <w:r w:rsidRPr="00A55CF3">
        <w:rPr>
          <w:rtl/>
        </w:rPr>
        <w:t xml:space="preserve"> لمالك الأشتر</w:t>
      </w:r>
      <w:r w:rsidR="009B1FD8">
        <w:rPr>
          <w:rtl/>
        </w:rPr>
        <w:t>،</w:t>
      </w:r>
      <w:r w:rsidRPr="00A55CF3">
        <w:rPr>
          <w:rtl/>
        </w:rPr>
        <w:t xml:space="preserve"> نجدان ابن خلدون قد اهتمّ بجانب المعاش الارتزاقي اليومي والعمران والأرباح والأسعار</w:t>
      </w:r>
      <w:r w:rsidR="009B1FD8">
        <w:rPr>
          <w:rtl/>
        </w:rPr>
        <w:t>،</w:t>
      </w:r>
      <w:r w:rsidRPr="00A55CF3">
        <w:rPr>
          <w:rtl/>
        </w:rPr>
        <w:t xml:space="preserve"> ولكنّه لم يربط بين القدرة الماليّة في البلد وبين العمران الذي يُعتبر الأساس في البناء والعمران</w:t>
      </w:r>
      <w:r w:rsidR="009B1FD8">
        <w:rPr>
          <w:rtl/>
        </w:rPr>
        <w:t>،</w:t>
      </w:r>
      <w:r w:rsidRPr="00A55CF3">
        <w:rPr>
          <w:rtl/>
        </w:rPr>
        <w:t xml:space="preserve"> وله التأثير الإيجابي على حركة السوق والأسعار وزيادة الأرباح وطلب الناس على الحاجات</w:t>
      </w:r>
      <w:r w:rsidR="009B1FD8">
        <w:rPr>
          <w:rtl/>
        </w:rPr>
        <w:t>.</w:t>
      </w:r>
      <w:r w:rsidRPr="00A55CF3">
        <w:rPr>
          <w:rtl/>
        </w:rPr>
        <w:t xml:space="preserve"> وإذا قلّت موارد الإدارة الماليّة للبلد وشحّت خزينتها سينتقل الأثر السَلبي بالضرورة إلى العامّة والسوق</w:t>
      </w:r>
    </w:p>
    <w:p w:rsidR="00A45A4A" w:rsidRPr="00026F3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26F34">
        <w:rPr>
          <w:rtl/>
        </w:rPr>
        <w:t>1</w:t>
      </w:r>
      <w:r>
        <w:rPr>
          <w:rtl/>
        </w:rPr>
        <w:t>)</w:t>
      </w:r>
      <w:r w:rsidR="00A45A4A" w:rsidRPr="00026F34">
        <w:rPr>
          <w:rtl/>
        </w:rPr>
        <w:t xml:space="preserve"> نص العهد للأشتر</w:t>
      </w:r>
      <w:r>
        <w:rPr>
          <w:rtl/>
        </w:rPr>
        <w:t>.</w:t>
      </w:r>
    </w:p>
    <w:p w:rsidR="00A45A4A" w:rsidRPr="00A45A4A" w:rsidRDefault="009B1FD8" w:rsidP="00A45A4A">
      <w:pPr>
        <w:pStyle w:val="libFootnote0"/>
        <w:rPr>
          <w:rtl/>
        </w:rPr>
      </w:pPr>
      <w:r>
        <w:rPr>
          <w:rtl/>
        </w:rPr>
        <w:t>(</w:t>
      </w:r>
      <w:r w:rsidR="00A45A4A" w:rsidRPr="00026F34">
        <w:rPr>
          <w:rtl/>
        </w:rPr>
        <w:t>2</w:t>
      </w:r>
      <w:r>
        <w:rPr>
          <w:rtl/>
        </w:rPr>
        <w:t>)</w:t>
      </w:r>
      <w:r w:rsidR="00A45A4A" w:rsidRPr="00026F34">
        <w:rPr>
          <w:rtl/>
        </w:rPr>
        <w:t xml:space="preserve"> عِلم الاجتماع عند ابن خلدون</w:t>
      </w:r>
      <w:r>
        <w:rPr>
          <w:rtl/>
        </w:rPr>
        <w:t xml:space="preserve"> - </w:t>
      </w:r>
      <w:r w:rsidR="00A45A4A" w:rsidRPr="00026F34">
        <w:rPr>
          <w:rtl/>
        </w:rPr>
        <w:t>ص158</w:t>
      </w:r>
      <w:r>
        <w:rPr>
          <w:rtl/>
        </w:rPr>
        <w:t>،</w:t>
      </w:r>
      <w:r w:rsidR="00A45A4A" w:rsidRPr="00026F34">
        <w:rPr>
          <w:rtl/>
        </w:rPr>
        <w:t xml:space="preserve"> الجامعة الإسلامية</w:t>
      </w:r>
      <w:r>
        <w:rPr>
          <w:rtl/>
        </w:rPr>
        <w:t>،</w:t>
      </w:r>
      <w:r w:rsidR="00A45A4A" w:rsidRPr="00026F34">
        <w:rPr>
          <w:rtl/>
        </w:rPr>
        <w:t xml:space="preserve"> العدد الثالث</w:t>
      </w:r>
      <w:r>
        <w:rPr>
          <w:rtl/>
        </w:rPr>
        <w:t xml:space="preserve"> - </w:t>
      </w:r>
      <w:r w:rsidR="00A45A4A" w:rsidRPr="00026F34">
        <w:rPr>
          <w:rtl/>
        </w:rPr>
        <w:t>مذكور سابقاً</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ويُصيب التجارة الرُكود</w:t>
      </w:r>
      <w:r w:rsidR="009B1FD8">
        <w:rPr>
          <w:rtl/>
        </w:rPr>
        <w:t>،</w:t>
      </w:r>
      <w:r w:rsidRPr="00A55CF3">
        <w:rPr>
          <w:rtl/>
        </w:rPr>
        <w:t xml:space="preserve"> وعند ذاك تدور الدورة السلبيّة على البلاد كلّها</w:t>
      </w:r>
      <w:r w:rsidR="009B1FD8">
        <w:rPr>
          <w:rtl/>
        </w:rPr>
        <w:t>،</w:t>
      </w:r>
      <w:r w:rsidRPr="00A55CF3">
        <w:rPr>
          <w:rtl/>
        </w:rPr>
        <w:t xml:space="preserve"> فتنحى الدولة منحى آخر في استجلاب الأموال عن طريق التفنُّن في الضرائب</w:t>
      </w:r>
      <w:r w:rsidR="009B1FD8">
        <w:rPr>
          <w:rtl/>
        </w:rPr>
        <w:t>،</w:t>
      </w:r>
      <w:r w:rsidRPr="00A55CF3">
        <w:rPr>
          <w:rtl/>
        </w:rPr>
        <w:t xml:space="preserve"> وسلب الأموال من الناس بغير حقٍّ</w:t>
      </w:r>
      <w:r w:rsidR="009B1FD8">
        <w:rPr>
          <w:rtl/>
        </w:rPr>
        <w:t>،</w:t>
      </w:r>
      <w:r w:rsidRPr="00A55CF3">
        <w:rPr>
          <w:rtl/>
        </w:rPr>
        <w:t xml:space="preserve"> وذلك هو الظُلم الذي يتبعه الخراب والتدهور الاقتصادي والمعيشي</w:t>
      </w:r>
      <w:r w:rsidR="009B1FD8">
        <w:rPr>
          <w:rtl/>
        </w:rPr>
        <w:t>،</w:t>
      </w:r>
      <w:r w:rsidRPr="00A55CF3">
        <w:rPr>
          <w:rtl/>
        </w:rPr>
        <w:t xml:space="preserve"> والإمام </w:t>
      </w:r>
      <w:r w:rsidR="009B1FD8">
        <w:rPr>
          <w:rtl/>
        </w:rPr>
        <w:t>(</w:t>
      </w:r>
      <w:r w:rsidRPr="00A55CF3">
        <w:rPr>
          <w:rtl/>
        </w:rPr>
        <w:t>عليه السلام</w:t>
      </w:r>
      <w:r w:rsidR="009B1FD8">
        <w:rPr>
          <w:rtl/>
        </w:rPr>
        <w:t>)</w:t>
      </w:r>
      <w:r w:rsidRPr="00A55CF3">
        <w:rPr>
          <w:rtl/>
        </w:rPr>
        <w:t xml:space="preserve"> يُؤكّد على الخراج وصلاح أهله</w:t>
      </w:r>
      <w:r w:rsidR="009B1FD8">
        <w:rPr>
          <w:rtl/>
        </w:rPr>
        <w:t>،</w:t>
      </w:r>
      <w:r w:rsidRPr="00A55CF3">
        <w:rPr>
          <w:rtl/>
        </w:rPr>
        <w:t xml:space="preserve"> ثُمّ إنّ صلاحه وصلاح الناس يعود على مَن سواهم</w:t>
      </w:r>
      <w:r w:rsidR="009B1FD8">
        <w:rPr>
          <w:rtl/>
        </w:rPr>
        <w:t xml:space="preserve"> - </w:t>
      </w:r>
      <w:r w:rsidRPr="00A55CF3">
        <w:rPr>
          <w:rtl/>
        </w:rPr>
        <w:t>أي الوالي والولاية وبقيّة الرعيّة</w:t>
      </w:r>
      <w:r w:rsidR="009B1FD8">
        <w:rPr>
          <w:rtl/>
        </w:rPr>
        <w:t xml:space="preserve"> - </w:t>
      </w:r>
      <w:r w:rsidRPr="00A55CF3">
        <w:rPr>
          <w:rtl/>
        </w:rPr>
        <w:t>بالخير</w:t>
      </w:r>
      <w:r w:rsidR="009B1FD8">
        <w:rPr>
          <w:rtl/>
        </w:rPr>
        <w:t>،</w:t>
      </w:r>
      <w:r w:rsidRPr="00A55CF3">
        <w:rPr>
          <w:rtl/>
        </w:rPr>
        <w:t xml:space="preserve"> ومن هذه الصورة الموجزة نتساءل</w:t>
      </w:r>
      <w:r w:rsidR="009B1FD8">
        <w:rPr>
          <w:rtl/>
        </w:rPr>
        <w:t>،</w:t>
      </w:r>
      <w:r w:rsidRPr="00A55CF3">
        <w:rPr>
          <w:rtl/>
        </w:rPr>
        <w:t xml:space="preserve"> لماذا التجاهل في ذِكر أمير المؤمنين </w:t>
      </w:r>
      <w:r w:rsidR="009B1FD8">
        <w:rPr>
          <w:rtl/>
        </w:rPr>
        <w:t>(</w:t>
      </w:r>
      <w:r w:rsidRPr="00A55CF3">
        <w:rPr>
          <w:rtl/>
        </w:rPr>
        <w:t>عليه السلام</w:t>
      </w:r>
      <w:r w:rsidR="009B1FD8">
        <w:rPr>
          <w:rtl/>
        </w:rPr>
        <w:t>)؟</w:t>
      </w:r>
      <w:r w:rsidRPr="00A55CF3">
        <w:rPr>
          <w:rtl/>
        </w:rPr>
        <w:t xml:space="preserve"> أو عدم لفت النَظر إلى نهج البلاغة وما حوى من الفكر الخلاّب والمُحيّر للألباب</w:t>
      </w:r>
      <w:r w:rsidR="009B1FD8">
        <w:rPr>
          <w:rtl/>
        </w:rPr>
        <w:t>!</w:t>
      </w:r>
      <w:r w:rsidRPr="00A55CF3">
        <w:rPr>
          <w:rtl/>
        </w:rPr>
        <w:t>!</w:t>
      </w:r>
      <w:r w:rsidR="009B1FD8">
        <w:rPr>
          <w:rtl/>
        </w:rPr>
        <w:t>.</w:t>
      </w:r>
    </w:p>
    <w:p w:rsidR="00A45A4A" w:rsidRPr="009B1FD8" w:rsidRDefault="00A45A4A" w:rsidP="009B1FD8">
      <w:pPr>
        <w:pStyle w:val="libCenterBold2"/>
        <w:rPr>
          <w:rtl/>
        </w:rPr>
      </w:pPr>
      <w:r w:rsidRPr="00026F34">
        <w:rPr>
          <w:rtl/>
        </w:rPr>
        <w:t>ما هو الخَراج</w:t>
      </w:r>
    </w:p>
    <w:p w:rsidR="00A45A4A" w:rsidRPr="00026F34" w:rsidRDefault="00A45A4A" w:rsidP="00A55CF3">
      <w:pPr>
        <w:pStyle w:val="libNormal"/>
        <w:rPr>
          <w:rtl/>
        </w:rPr>
      </w:pPr>
      <w:r w:rsidRPr="00A55CF3">
        <w:rPr>
          <w:rtl/>
        </w:rPr>
        <w:t>إنّ الخراج</w:t>
      </w:r>
      <w:r w:rsidR="009B1FD8">
        <w:rPr>
          <w:rtl/>
        </w:rPr>
        <w:t>:</w:t>
      </w:r>
      <w:r w:rsidRPr="00A55CF3">
        <w:rPr>
          <w:rtl/>
        </w:rPr>
        <w:t xml:space="preserve"> </w:t>
      </w:r>
      <w:r w:rsidR="009B1FD8">
        <w:rPr>
          <w:rtl/>
        </w:rPr>
        <w:t>(</w:t>
      </w:r>
      <w:r w:rsidRPr="00A55CF3">
        <w:rPr>
          <w:rtl/>
        </w:rPr>
        <w:t>عبارةٌ عن الأُجرة التي تستلمها الدولة عن الأرض التي تدخل في حِساب المسلمين نتيجة جهادٍ إسلاميٍّ مشروعٍ</w:t>
      </w:r>
      <w:r w:rsidR="009B1FD8">
        <w:rPr>
          <w:rtl/>
        </w:rPr>
        <w:t>،</w:t>
      </w:r>
      <w:r w:rsidRPr="00A55CF3">
        <w:rPr>
          <w:rtl/>
        </w:rPr>
        <w:t xml:space="preserve"> ولمّا كان الانتفاع بسبب تلك الأمور سَمّوها</w:t>
      </w:r>
      <w:r w:rsidR="009B1FD8">
        <w:rPr>
          <w:rtl/>
        </w:rPr>
        <w:t xml:space="preserve"> - </w:t>
      </w:r>
      <w:r w:rsidRPr="00A55CF3">
        <w:rPr>
          <w:rtl/>
        </w:rPr>
        <w:t>أي المنفعة</w:t>
      </w:r>
      <w:r w:rsidR="009B1FD8">
        <w:rPr>
          <w:rtl/>
        </w:rPr>
        <w:t xml:space="preserve"> - </w:t>
      </w:r>
      <w:r w:rsidRPr="00A55CF3">
        <w:rPr>
          <w:rtl/>
        </w:rPr>
        <w:t>خَراجاً</w:t>
      </w:r>
      <w:r w:rsidR="009B1FD8">
        <w:rPr>
          <w:rtl/>
        </w:rPr>
        <w:t>.</w:t>
      </w:r>
    </w:p>
    <w:p w:rsidR="00A45A4A" w:rsidRPr="00026F34" w:rsidRDefault="00A45A4A" w:rsidP="00A55CF3">
      <w:pPr>
        <w:pStyle w:val="libNormal"/>
        <w:rPr>
          <w:rtl/>
        </w:rPr>
      </w:pPr>
      <w:r w:rsidRPr="00A55CF3">
        <w:rPr>
          <w:rtl/>
        </w:rPr>
        <w:t>ولذا سُمّي بلسان اللُغاة بما يحصل من غلّة الأرض</w:t>
      </w:r>
      <w:r w:rsidR="009B1FD8">
        <w:rPr>
          <w:rtl/>
        </w:rPr>
        <w:t>،</w:t>
      </w:r>
      <w:r w:rsidRPr="00A55CF3">
        <w:rPr>
          <w:rtl/>
        </w:rPr>
        <w:t xml:space="preserve"> كما أطلقوا على الخراج اسم الجزية أيضاً</w:t>
      </w:r>
      <w:r w:rsidR="009B1FD8">
        <w:rPr>
          <w:rtl/>
        </w:rPr>
        <w:t>،</w:t>
      </w:r>
      <w:r w:rsidRPr="00A55CF3">
        <w:rPr>
          <w:rtl/>
        </w:rPr>
        <w:t xml:space="preserve"> ولمّا كانت الأرض هي المصدر الرئيسي للدولة</w:t>
      </w:r>
      <w:r w:rsidR="009B1FD8">
        <w:rPr>
          <w:rtl/>
        </w:rPr>
        <w:t xml:space="preserve"> - </w:t>
      </w:r>
      <w:r w:rsidRPr="00A55CF3">
        <w:rPr>
          <w:rtl/>
        </w:rPr>
        <w:t>في حينه</w:t>
      </w:r>
      <w:r w:rsidR="009B1FD8">
        <w:rPr>
          <w:rtl/>
        </w:rPr>
        <w:t xml:space="preserve"> - </w:t>
      </w:r>
      <w:r w:rsidRPr="00A55CF3">
        <w:rPr>
          <w:rtl/>
        </w:rPr>
        <w:t>كان صلاحها وصلاح القائمين عليها صلاحاً لمَن سِواهم من الرعيّة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026F34" w:rsidRDefault="00A45A4A" w:rsidP="00A55CF3">
      <w:pPr>
        <w:pStyle w:val="libNormal"/>
        <w:rPr>
          <w:rtl/>
        </w:rPr>
      </w:pPr>
      <w:r w:rsidRPr="00A55CF3">
        <w:rPr>
          <w:rtl/>
        </w:rPr>
        <w:t>إلاّ أنّ الماوردي في الأحكام السلطانيّة قد أعطى تفصيلاً أوضح من ذلك</w:t>
      </w:r>
      <w:r w:rsidR="009B1FD8">
        <w:rPr>
          <w:rtl/>
        </w:rPr>
        <w:t>،</w:t>
      </w:r>
      <w:r w:rsidRPr="00A55CF3">
        <w:rPr>
          <w:rtl/>
        </w:rPr>
        <w:t xml:space="preserve"> حيث قال</w:t>
      </w:r>
      <w:r w:rsidR="009B1FD8">
        <w:rPr>
          <w:rtl/>
        </w:rPr>
        <w:t>:</w:t>
      </w:r>
      <w:r w:rsidRPr="00A55CF3">
        <w:rPr>
          <w:rtl/>
        </w:rPr>
        <w:t xml:space="preserve"> </w:t>
      </w:r>
      <w:r w:rsidR="009B1FD8">
        <w:rPr>
          <w:rtl/>
        </w:rPr>
        <w:t>(</w:t>
      </w:r>
      <w:r w:rsidRPr="00A55CF3">
        <w:rPr>
          <w:rtl/>
        </w:rPr>
        <w:t>وأمّا الخراج</w:t>
      </w:r>
      <w:r w:rsidR="009B1FD8">
        <w:rPr>
          <w:rtl/>
        </w:rPr>
        <w:t>،</w:t>
      </w:r>
      <w:r w:rsidRPr="00A55CF3">
        <w:rPr>
          <w:rtl/>
        </w:rPr>
        <w:t xml:space="preserve"> فهو ما وضع على رقاب الأرض من حقوقٍ تُؤدّى عنها وَفِيهِ مِنْ نَصِّ الكتَابِ بَيِّنَةٌ خَالَفَتْ نَصَّ الجزية</w:t>
      </w:r>
      <w:r w:rsidR="009B1FD8">
        <w:rPr>
          <w:rtl/>
        </w:rPr>
        <w:t>،</w:t>
      </w:r>
      <w:r w:rsidRPr="00A55CF3">
        <w:rPr>
          <w:rtl/>
        </w:rPr>
        <w:t xml:space="preserve"> فلذلك كان موقوفاً على اجتهاد</w:t>
      </w:r>
    </w:p>
    <w:p w:rsidR="00A45A4A" w:rsidRPr="00026F3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26F34">
        <w:rPr>
          <w:rtl/>
        </w:rPr>
        <w:t>1</w:t>
      </w:r>
      <w:r>
        <w:rPr>
          <w:rtl/>
        </w:rPr>
        <w:t>)</w:t>
      </w:r>
      <w:r w:rsidR="00A45A4A" w:rsidRPr="00026F34">
        <w:rPr>
          <w:rtl/>
        </w:rPr>
        <w:t xml:space="preserve"> فضل الله</w:t>
      </w:r>
      <w:r>
        <w:rPr>
          <w:rtl/>
        </w:rPr>
        <w:t xml:space="preserve"> - </w:t>
      </w:r>
      <w:r w:rsidR="00A45A4A" w:rsidRPr="00026F34">
        <w:rPr>
          <w:rtl/>
        </w:rPr>
        <w:t>السيد عبد المحسن</w:t>
      </w:r>
      <w:r>
        <w:rPr>
          <w:rtl/>
        </w:rPr>
        <w:t xml:space="preserve"> - </w:t>
      </w:r>
      <w:r w:rsidR="00A45A4A" w:rsidRPr="00026F34">
        <w:rPr>
          <w:rtl/>
        </w:rPr>
        <w:t>نظرية الحكم والإدارة</w:t>
      </w:r>
      <w:r>
        <w:rPr>
          <w:rtl/>
        </w:rPr>
        <w:t xml:space="preserve"> - </w:t>
      </w:r>
      <w:r w:rsidR="00A45A4A" w:rsidRPr="00026F34">
        <w:rPr>
          <w:rtl/>
        </w:rPr>
        <w:t>ص109</w:t>
      </w:r>
      <w:r>
        <w:rPr>
          <w:rtl/>
        </w:rPr>
        <w:t xml:space="preserve"> - </w:t>
      </w:r>
      <w:r w:rsidR="00A45A4A" w:rsidRPr="00026F34">
        <w:rPr>
          <w:rtl/>
        </w:rPr>
        <w:t>دار التعارف</w:t>
      </w:r>
      <w:r>
        <w:rPr>
          <w:rtl/>
        </w:rPr>
        <w:t xml:space="preserve"> - </w:t>
      </w:r>
      <w:r w:rsidR="00A45A4A" w:rsidRPr="00026F34">
        <w:rPr>
          <w:rtl/>
        </w:rPr>
        <w:t>بيروت</w:t>
      </w:r>
      <w:r>
        <w:rPr>
          <w:rtl/>
        </w:rPr>
        <w:t>.</w:t>
      </w:r>
    </w:p>
    <w:p w:rsidR="00A45A4A" w:rsidRDefault="00A45A4A" w:rsidP="00A45A4A">
      <w:pPr>
        <w:pStyle w:val="libNormal"/>
      </w:pPr>
      <w:r>
        <w:br w:type="page"/>
      </w:r>
    </w:p>
    <w:p w:rsidR="00A45A4A" w:rsidRPr="00026F34" w:rsidRDefault="00A45A4A" w:rsidP="00A55CF3">
      <w:pPr>
        <w:pStyle w:val="libNormal"/>
        <w:rPr>
          <w:rtl/>
        </w:rPr>
      </w:pPr>
      <w:r w:rsidRPr="00A55CF3">
        <w:rPr>
          <w:rtl/>
        </w:rPr>
        <w:t>الأئمّة</w:t>
      </w:r>
      <w:r w:rsidR="009B1FD8">
        <w:rPr>
          <w:rtl/>
        </w:rPr>
        <w:t>،</w:t>
      </w:r>
      <w:r w:rsidRPr="00A55CF3">
        <w:rPr>
          <w:rtl/>
        </w:rPr>
        <w:t xml:space="preserve"> قال الله تعالى</w:t>
      </w:r>
      <w:r w:rsidR="009B1FD8">
        <w:rPr>
          <w:rtl/>
        </w:rPr>
        <w:t>:</w:t>
      </w:r>
      <w:r w:rsidRPr="00A55CF3">
        <w:rPr>
          <w:rtl/>
        </w:rPr>
        <w:t xml:space="preserve"> </w:t>
      </w:r>
      <w:r w:rsidR="009B1FD8" w:rsidRPr="0043619B">
        <w:rPr>
          <w:rStyle w:val="libAlaemChar"/>
          <w:rtl/>
        </w:rPr>
        <w:t>(</w:t>
      </w:r>
      <w:r w:rsidRPr="00A45A4A">
        <w:rPr>
          <w:rStyle w:val="libAieChar"/>
          <w:rtl/>
        </w:rPr>
        <w:t>أَمْ تَسْأَلُهُمْ خَرْجاً فَخَرَاجُ رَبِّكَ خَيْرٌ</w:t>
      </w:r>
      <w:r w:rsidR="009B1FD8" w:rsidRPr="0043619B">
        <w:rPr>
          <w:rStyle w:val="libAlaemChar"/>
          <w:rtl/>
        </w:rPr>
        <w:t>)</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9B1FD8" w:rsidRDefault="00A45A4A" w:rsidP="00A55CF3">
      <w:pPr>
        <w:pStyle w:val="libNormal"/>
        <w:rPr>
          <w:rtl/>
        </w:rPr>
      </w:pPr>
      <w:r w:rsidRPr="00A55CF3">
        <w:rPr>
          <w:rtl/>
        </w:rPr>
        <w:t>وفي قوله</w:t>
      </w:r>
      <w:r w:rsidR="009B1FD8">
        <w:rPr>
          <w:rtl/>
        </w:rPr>
        <w:t>:</w:t>
      </w:r>
      <w:r w:rsidRPr="00A55CF3">
        <w:rPr>
          <w:rtl/>
        </w:rPr>
        <w:t xml:space="preserve"> </w:t>
      </w:r>
      <w:r w:rsidR="009B1FD8" w:rsidRPr="0043619B">
        <w:rPr>
          <w:rStyle w:val="libAlaemChar"/>
          <w:rtl/>
        </w:rPr>
        <w:t>(</w:t>
      </w:r>
      <w:r w:rsidRPr="00A45A4A">
        <w:rPr>
          <w:rStyle w:val="libAieChar"/>
          <w:rtl/>
        </w:rPr>
        <w:t>أَمْ تَسْأَلُهُمْ خَرْجاً</w:t>
      </w:r>
      <w:r w:rsidR="009B1FD8" w:rsidRPr="0043619B">
        <w:rPr>
          <w:rStyle w:val="libAlaemChar"/>
          <w:rtl/>
        </w:rPr>
        <w:t>)</w:t>
      </w:r>
      <w:r w:rsidRPr="00A55CF3">
        <w:rPr>
          <w:rtl/>
        </w:rPr>
        <w:t xml:space="preserve"> وجهان</w:t>
      </w:r>
      <w:r w:rsidR="009B1FD8">
        <w:rPr>
          <w:rtl/>
        </w:rPr>
        <w:t>:</w:t>
      </w:r>
    </w:p>
    <w:p w:rsidR="00A45A4A" w:rsidRPr="00026F34" w:rsidRDefault="00A45A4A" w:rsidP="00A55CF3">
      <w:pPr>
        <w:pStyle w:val="libNormal"/>
        <w:rPr>
          <w:rtl/>
        </w:rPr>
      </w:pPr>
      <w:r w:rsidRPr="00A55CF3">
        <w:rPr>
          <w:rtl/>
        </w:rPr>
        <w:t>أحدهما</w:t>
      </w:r>
      <w:r w:rsidR="009B1FD8">
        <w:rPr>
          <w:rtl/>
        </w:rPr>
        <w:t>:</w:t>
      </w:r>
      <w:r w:rsidRPr="00A55CF3">
        <w:rPr>
          <w:rtl/>
        </w:rPr>
        <w:t xml:space="preserve"> أجراً</w:t>
      </w:r>
      <w:r w:rsidR="009B1FD8">
        <w:rPr>
          <w:rtl/>
        </w:rPr>
        <w:t>،</w:t>
      </w:r>
      <w:r w:rsidRPr="00A55CF3">
        <w:rPr>
          <w:rtl/>
        </w:rPr>
        <w:t xml:space="preserve"> والثاني</w:t>
      </w:r>
      <w:r w:rsidR="009B1FD8">
        <w:rPr>
          <w:rtl/>
        </w:rPr>
        <w:t>:</w:t>
      </w:r>
      <w:r w:rsidRPr="00A55CF3">
        <w:rPr>
          <w:rtl/>
        </w:rPr>
        <w:t xml:space="preserve"> نفعاً</w:t>
      </w:r>
      <w:r w:rsidR="009B1FD8">
        <w:rPr>
          <w:rtl/>
        </w:rPr>
        <w:t>.</w:t>
      </w:r>
      <w:r w:rsidRPr="00A55CF3">
        <w:rPr>
          <w:rtl/>
        </w:rPr>
        <w:t xml:space="preserve"> وفي قوله</w:t>
      </w:r>
      <w:r w:rsidR="009B1FD8">
        <w:rPr>
          <w:rtl/>
        </w:rPr>
        <w:t>:</w:t>
      </w:r>
      <w:r w:rsidRPr="00A55CF3">
        <w:rPr>
          <w:rtl/>
        </w:rPr>
        <w:t xml:space="preserve"> </w:t>
      </w:r>
      <w:r w:rsidR="009B1FD8" w:rsidRPr="0043619B">
        <w:rPr>
          <w:rStyle w:val="libAlaemChar"/>
          <w:rtl/>
        </w:rPr>
        <w:t>(</w:t>
      </w:r>
      <w:r w:rsidRPr="00A45A4A">
        <w:rPr>
          <w:rStyle w:val="libAieChar"/>
          <w:rtl/>
        </w:rPr>
        <w:t>فَخَرَاجُ رَبِّكَ خَيْرٌ</w:t>
      </w:r>
      <w:r w:rsidR="009B1FD8" w:rsidRPr="0043619B">
        <w:rPr>
          <w:rStyle w:val="libAlaemChar"/>
          <w:rtl/>
        </w:rPr>
        <w:t>)</w:t>
      </w:r>
      <w:r w:rsidRPr="00A55CF3">
        <w:rPr>
          <w:rtl/>
        </w:rPr>
        <w:t xml:space="preserve"> وجهان</w:t>
      </w:r>
      <w:r w:rsidR="009B1FD8">
        <w:rPr>
          <w:rtl/>
        </w:rPr>
        <w:t>:</w:t>
      </w:r>
      <w:r w:rsidRPr="00A55CF3">
        <w:rPr>
          <w:rtl/>
        </w:rPr>
        <w:t xml:space="preserve"> </w:t>
      </w:r>
    </w:p>
    <w:p w:rsidR="00A45A4A" w:rsidRPr="00026F34" w:rsidRDefault="00A45A4A" w:rsidP="00A55CF3">
      <w:pPr>
        <w:pStyle w:val="libNormal"/>
        <w:rPr>
          <w:rtl/>
        </w:rPr>
      </w:pPr>
      <w:r w:rsidRPr="00A55CF3">
        <w:rPr>
          <w:rtl/>
        </w:rPr>
        <w:t>أحدهما</w:t>
      </w:r>
      <w:r w:rsidR="009B1FD8">
        <w:rPr>
          <w:rtl/>
        </w:rPr>
        <w:t>:</w:t>
      </w:r>
      <w:r w:rsidRPr="00A55CF3">
        <w:rPr>
          <w:rtl/>
        </w:rPr>
        <w:t xml:space="preserve"> فرزق ربّك في الدنيا خيرٌ منه</w:t>
      </w:r>
      <w:r w:rsidR="009B1FD8">
        <w:rPr>
          <w:rtl/>
        </w:rPr>
        <w:t>،</w:t>
      </w:r>
      <w:r w:rsidRPr="00A55CF3">
        <w:rPr>
          <w:rtl/>
        </w:rPr>
        <w:t xml:space="preserve"> وهذا قول الحَسن</w:t>
      </w:r>
      <w:r w:rsidR="009B1FD8">
        <w:rPr>
          <w:rtl/>
        </w:rPr>
        <w:t>،</w:t>
      </w:r>
      <w:r w:rsidRPr="00A55CF3">
        <w:rPr>
          <w:rtl/>
        </w:rPr>
        <w:t xml:space="preserve"> قال أبو عمرو بن العلا</w:t>
      </w:r>
      <w:r w:rsidR="009B1FD8">
        <w:rPr>
          <w:rtl/>
        </w:rPr>
        <w:t>:</w:t>
      </w:r>
      <w:r w:rsidRPr="00A55CF3">
        <w:rPr>
          <w:rtl/>
        </w:rPr>
        <w:t xml:space="preserve"> والفرق بين الخرج والخراج أنّ الخرج من الرِقاب والخراج من الأرض</w:t>
      </w:r>
      <w:r w:rsidR="009B1FD8">
        <w:rPr>
          <w:rtl/>
        </w:rPr>
        <w:t>.</w:t>
      </w:r>
    </w:p>
    <w:p w:rsidR="009B1FD8" w:rsidRDefault="00A45A4A" w:rsidP="00A55CF3">
      <w:pPr>
        <w:pStyle w:val="libNormal"/>
        <w:rPr>
          <w:rtl/>
        </w:rPr>
      </w:pPr>
      <w:r w:rsidRPr="00A55CF3">
        <w:rPr>
          <w:rtl/>
        </w:rPr>
        <w:t>وفي لغة العرب اسم للكراء والغلّة</w:t>
      </w:r>
      <w:r w:rsidR="009B1FD8">
        <w:rPr>
          <w:rtl/>
        </w:rPr>
        <w:t>،</w:t>
      </w:r>
      <w:r w:rsidRPr="00A55CF3">
        <w:rPr>
          <w:rtl/>
        </w:rPr>
        <w:t xml:space="preserve"> ومنه قول النبي </w:t>
      </w:r>
      <w:r w:rsidR="009B1FD8">
        <w:rPr>
          <w:rtl/>
        </w:rPr>
        <w:t>(</w:t>
      </w:r>
      <w:r w:rsidRPr="00A55CF3">
        <w:rPr>
          <w:rtl/>
        </w:rPr>
        <w:t>صلّى الله عليه وآله وسلّم</w:t>
      </w:r>
      <w:r w:rsidR="009B1FD8">
        <w:rPr>
          <w:rtl/>
        </w:rPr>
        <w:t>)</w:t>
      </w:r>
      <w:r w:rsidRPr="00A55CF3">
        <w:rPr>
          <w:rtl/>
        </w:rPr>
        <w:t xml:space="preserve"> </w:t>
      </w:r>
      <w:r w:rsidR="009B1FD8">
        <w:rPr>
          <w:rFonts w:hint="cs"/>
          <w:rtl/>
        </w:rPr>
        <w:t>(</w:t>
      </w:r>
      <w:r w:rsidRPr="00A55CF3">
        <w:rPr>
          <w:rFonts w:hint="cs"/>
          <w:rtl/>
        </w:rPr>
        <w:t>الخراج بالضّمان</w:t>
      </w:r>
      <w:r w:rsidR="009B1FD8">
        <w:rPr>
          <w:rFonts w:hint="cs"/>
          <w:rtl/>
        </w:rPr>
        <w:t>)</w:t>
      </w:r>
      <w:r w:rsidR="009B1FD8">
        <w:rPr>
          <w:rtl/>
        </w:rPr>
        <w:t>،</w:t>
      </w:r>
      <w:r w:rsidRPr="00A55CF3">
        <w:rPr>
          <w:rtl/>
        </w:rPr>
        <w:t xml:space="preserve"> وأرض الخراج تتميّز عن أرض العشر في المِلك والحُكم</w:t>
      </w:r>
      <w:r w:rsidR="009B1FD8">
        <w:rPr>
          <w:rtl/>
        </w:rPr>
        <w:t>.</w:t>
      </w:r>
      <w:r w:rsidRPr="00A55CF3">
        <w:rPr>
          <w:rtl/>
        </w:rPr>
        <w:t xml:space="preserve"> والأرضون كلّها تنقسم أربعة أقسام</w:t>
      </w:r>
      <w:r w:rsidR="009B1FD8">
        <w:rPr>
          <w:rtl/>
        </w:rPr>
        <w:t>:</w:t>
      </w:r>
    </w:p>
    <w:p w:rsidR="009B1FD8" w:rsidRDefault="00A45A4A" w:rsidP="00A55CF3">
      <w:pPr>
        <w:pStyle w:val="libNormal"/>
        <w:rPr>
          <w:rtl/>
        </w:rPr>
      </w:pPr>
      <w:r w:rsidRPr="00A55CF3">
        <w:rPr>
          <w:rStyle w:val="libBold2Char"/>
          <w:rtl/>
        </w:rPr>
        <w:t>أحدهما</w:t>
      </w:r>
      <w:r w:rsidR="009B1FD8">
        <w:rPr>
          <w:rStyle w:val="libBold2Char"/>
          <w:rtl/>
        </w:rPr>
        <w:t>:</w:t>
      </w:r>
      <w:r w:rsidRPr="00A55CF3">
        <w:rPr>
          <w:rtl/>
        </w:rPr>
        <w:t xml:space="preserve"> من استأنف المسلمون إحياءه</w:t>
      </w:r>
      <w:r w:rsidR="009B1FD8">
        <w:rPr>
          <w:rtl/>
        </w:rPr>
        <w:t>،</w:t>
      </w:r>
      <w:r w:rsidRPr="00A55CF3">
        <w:rPr>
          <w:rtl/>
        </w:rPr>
        <w:t xml:space="preserve"> فهو أرض العشر لا يجوز أن يوضع عليها خَراج</w:t>
      </w:r>
      <w:r w:rsidR="009B1FD8">
        <w:rPr>
          <w:rtl/>
        </w:rPr>
        <w:t>،</w:t>
      </w:r>
      <w:r w:rsidRPr="00A55CF3">
        <w:rPr>
          <w:rtl/>
        </w:rPr>
        <w:t xml:space="preserve"> والكلام فيها يُذكر في إحياء الموات من كتابنا هذا</w:t>
      </w:r>
      <w:r w:rsidR="009B1FD8">
        <w:rPr>
          <w:rtl/>
        </w:rPr>
        <w:t>.</w:t>
      </w:r>
      <w:r w:rsidRPr="00A55CF3">
        <w:rPr>
          <w:rtl/>
        </w:rPr>
        <w:t xml:space="preserve"> </w:t>
      </w:r>
      <w:r w:rsidRPr="00A55CF3">
        <w:rPr>
          <w:rStyle w:val="libBold2Char"/>
          <w:rtl/>
        </w:rPr>
        <w:t>والقسم الثاني</w:t>
      </w:r>
      <w:r w:rsidR="009B1FD8">
        <w:rPr>
          <w:rStyle w:val="libBold2Char"/>
          <w:rtl/>
        </w:rPr>
        <w:t>:</w:t>
      </w:r>
      <w:r w:rsidRPr="00A55CF3">
        <w:rPr>
          <w:rtl/>
        </w:rPr>
        <w:t xml:space="preserve"> ما أسلم عليه أربابه فهُم أحقّ به</w:t>
      </w:r>
      <w:r w:rsidR="009B1FD8">
        <w:rPr>
          <w:rtl/>
        </w:rPr>
        <w:t>،</w:t>
      </w:r>
      <w:r w:rsidRPr="00A55CF3">
        <w:rPr>
          <w:rtl/>
        </w:rPr>
        <w:t xml:space="preserve"> فتكون على مذهب الشافعي </w:t>
      </w:r>
      <w:r w:rsidR="009B1FD8">
        <w:rPr>
          <w:rtl/>
        </w:rPr>
        <w:t>(</w:t>
      </w:r>
      <w:r w:rsidRPr="00A55CF3">
        <w:rPr>
          <w:rtl/>
        </w:rPr>
        <w:t>رحمه الله</w:t>
      </w:r>
      <w:r w:rsidR="009B1FD8">
        <w:rPr>
          <w:rtl/>
        </w:rPr>
        <w:t>)</w:t>
      </w:r>
      <w:r w:rsidRPr="00A55CF3">
        <w:rPr>
          <w:rtl/>
        </w:rPr>
        <w:t xml:space="preserve"> أرض عشر</w:t>
      </w:r>
      <w:r w:rsidR="009B1FD8">
        <w:rPr>
          <w:rtl/>
        </w:rPr>
        <w:t>،</w:t>
      </w:r>
      <w:r w:rsidRPr="00A55CF3">
        <w:rPr>
          <w:rtl/>
        </w:rPr>
        <w:t xml:space="preserve"> ولا يجوز أن يوضع عليها خراج</w:t>
      </w:r>
      <w:r w:rsidR="009B1FD8">
        <w:rPr>
          <w:rtl/>
        </w:rPr>
        <w:t>.</w:t>
      </w:r>
      <w:r w:rsidRPr="00A55CF3">
        <w:rPr>
          <w:rtl/>
        </w:rPr>
        <w:t>..</w:t>
      </w:r>
      <w:r w:rsidR="009B1FD8">
        <w:rPr>
          <w:rtl/>
        </w:rPr>
        <w:t>.</w:t>
      </w:r>
      <w:r w:rsidRPr="00A55CF3">
        <w:rPr>
          <w:rtl/>
        </w:rPr>
        <w:t xml:space="preserve"> </w:t>
      </w:r>
      <w:r w:rsidRPr="00A55CF3">
        <w:rPr>
          <w:rStyle w:val="libBold2Char"/>
          <w:rtl/>
        </w:rPr>
        <w:t>والقسم الثالث</w:t>
      </w:r>
      <w:r w:rsidR="009B1FD8">
        <w:rPr>
          <w:rStyle w:val="libBold2Char"/>
          <w:rtl/>
        </w:rPr>
        <w:t>:</w:t>
      </w:r>
      <w:r w:rsidRPr="00A55CF3">
        <w:rPr>
          <w:rtl/>
        </w:rPr>
        <w:t xml:space="preserve"> ما مُلِك من المشركين عُنوةً وقهراً</w:t>
      </w:r>
      <w:r w:rsidR="009B1FD8">
        <w:rPr>
          <w:rtl/>
        </w:rPr>
        <w:t>،</w:t>
      </w:r>
      <w:r w:rsidRPr="00A55CF3">
        <w:rPr>
          <w:rtl/>
        </w:rPr>
        <w:t xml:space="preserve"> فيكون على مذهب الشافعي </w:t>
      </w:r>
      <w:r w:rsidR="009B1FD8">
        <w:rPr>
          <w:rtl/>
        </w:rPr>
        <w:t>(</w:t>
      </w:r>
      <w:r w:rsidRPr="00A55CF3">
        <w:rPr>
          <w:rtl/>
        </w:rPr>
        <w:t>رحمه الله</w:t>
      </w:r>
      <w:r w:rsidR="009B1FD8">
        <w:rPr>
          <w:rtl/>
        </w:rPr>
        <w:t>)</w:t>
      </w:r>
      <w:r w:rsidRPr="00A55CF3">
        <w:rPr>
          <w:rtl/>
        </w:rPr>
        <w:t xml:space="preserve"> غنيمةً تُقسّم بين الغانمين</w:t>
      </w:r>
      <w:r w:rsidR="009B1FD8">
        <w:rPr>
          <w:rtl/>
        </w:rPr>
        <w:t>،</w:t>
      </w:r>
      <w:r w:rsidRPr="00A55CF3">
        <w:rPr>
          <w:rtl/>
        </w:rPr>
        <w:t xml:space="preserve"> وتكون أرض عشر ولا يجوز أن يوضع عليها خراجٌ</w:t>
      </w:r>
      <w:r w:rsidR="009B1FD8">
        <w:rPr>
          <w:rtl/>
        </w:rPr>
        <w:t>،</w:t>
      </w:r>
      <w:r w:rsidRPr="00A55CF3">
        <w:rPr>
          <w:rtl/>
        </w:rPr>
        <w:t xml:space="preserve"> وجعلها </w:t>
      </w:r>
      <w:r w:rsidR="009B1FD8">
        <w:rPr>
          <w:rtl/>
        </w:rPr>
        <w:t>(</w:t>
      </w:r>
      <w:r w:rsidRPr="00A55CF3">
        <w:rPr>
          <w:rtl/>
        </w:rPr>
        <w:t>مالك</w:t>
      </w:r>
      <w:r w:rsidR="009B1FD8">
        <w:rPr>
          <w:rtl/>
        </w:rPr>
        <w:t>)</w:t>
      </w:r>
      <w:r w:rsidRPr="00A55CF3">
        <w:rPr>
          <w:rtl/>
        </w:rPr>
        <w:t xml:space="preserve"> وقفاً على المسلمين بخراجٍ يوضع عليها</w:t>
      </w:r>
      <w:r w:rsidR="009B1FD8">
        <w:rPr>
          <w:rtl/>
        </w:rPr>
        <w:t>.</w:t>
      </w:r>
      <w:r w:rsidRPr="00A55CF3">
        <w:rPr>
          <w:rtl/>
        </w:rPr>
        <w:t xml:space="preserve"> </w:t>
      </w:r>
      <w:r w:rsidRPr="00A55CF3">
        <w:rPr>
          <w:rStyle w:val="libBold2Char"/>
          <w:rtl/>
        </w:rPr>
        <w:t>والقسم الرابع</w:t>
      </w:r>
      <w:r w:rsidR="009B1FD8">
        <w:rPr>
          <w:rStyle w:val="libBold2Char"/>
          <w:rtl/>
        </w:rPr>
        <w:t>:</w:t>
      </w:r>
      <w:r w:rsidRPr="00A55CF3">
        <w:rPr>
          <w:rtl/>
        </w:rPr>
        <w:t xml:space="preserve"> ما صولح عليه المشركون من أرضهم</w:t>
      </w:r>
      <w:r w:rsidR="009B1FD8">
        <w:rPr>
          <w:rtl/>
        </w:rPr>
        <w:t>،</w:t>
      </w:r>
      <w:r w:rsidRPr="00A55CF3">
        <w:rPr>
          <w:rtl/>
        </w:rPr>
        <w:t xml:space="preserve"> فهي الأرض المُختصّة بوضع الخراج عليها</w:t>
      </w:r>
      <w:r w:rsidR="009B1FD8">
        <w:rPr>
          <w:rtl/>
        </w:rPr>
        <w:t>،</w:t>
      </w:r>
      <w:r w:rsidRPr="00A55CF3">
        <w:rPr>
          <w:rtl/>
        </w:rPr>
        <w:t xml:space="preserve"> وهي على ضربين</w:t>
      </w:r>
      <w:r w:rsidR="009B1FD8">
        <w:rPr>
          <w:rtl/>
        </w:rPr>
        <w:t>:</w:t>
      </w:r>
    </w:p>
    <w:p w:rsidR="00A45A4A" w:rsidRPr="00026F34" w:rsidRDefault="00A45A4A" w:rsidP="00A55CF3">
      <w:pPr>
        <w:pStyle w:val="libNormal"/>
        <w:rPr>
          <w:rtl/>
        </w:rPr>
      </w:pPr>
      <w:r w:rsidRPr="00A55CF3">
        <w:rPr>
          <w:rtl/>
        </w:rPr>
        <w:t>أحدهما</w:t>
      </w:r>
      <w:r w:rsidR="009B1FD8">
        <w:rPr>
          <w:rtl/>
        </w:rPr>
        <w:t>:</w:t>
      </w:r>
      <w:r w:rsidRPr="00A55CF3">
        <w:rPr>
          <w:rtl/>
        </w:rPr>
        <w:t xml:space="preserve"> ما خلا عنه أهله حصلت للمسلمين بغير قتال فتصير وقفاً على مصالح المسلمين ويُضرب عليها الخراج</w:t>
      </w:r>
      <w:r w:rsidR="009B1FD8">
        <w:rPr>
          <w:rtl/>
        </w:rPr>
        <w:t>.</w:t>
      </w:r>
    </w:p>
    <w:p w:rsidR="00A45A4A" w:rsidRPr="00026F34" w:rsidRDefault="00A45A4A" w:rsidP="00A55CF3">
      <w:pPr>
        <w:pStyle w:val="libNormal"/>
        <w:rPr>
          <w:rtl/>
        </w:rPr>
      </w:pPr>
      <w:r w:rsidRPr="00A55CF3">
        <w:rPr>
          <w:rtl/>
        </w:rPr>
        <w:t>والضرب الثاني</w:t>
      </w:r>
      <w:r w:rsidR="009B1FD8">
        <w:rPr>
          <w:rtl/>
        </w:rPr>
        <w:t>:</w:t>
      </w:r>
      <w:r w:rsidRPr="00A55CF3">
        <w:rPr>
          <w:rtl/>
        </w:rPr>
        <w:t xml:space="preserve"> ما أقام فيه أهله وصولحوا على إقراره في أيديهم بخراجٍ يُضرب عليهم</w:t>
      </w:r>
      <w:r w:rsidR="009B1FD8">
        <w:rPr>
          <w:rtl/>
        </w:rPr>
        <w:t>،</w:t>
      </w:r>
      <w:r w:rsidRPr="00A55CF3">
        <w:rPr>
          <w:rtl/>
        </w:rPr>
        <w:t xml:space="preserve"> فهذا على ضربين</w:t>
      </w:r>
      <w:r w:rsidR="009B1FD8">
        <w:rPr>
          <w:rtl/>
        </w:rPr>
        <w:t>:</w:t>
      </w:r>
    </w:p>
    <w:p w:rsidR="00A45A4A" w:rsidRPr="00026F34" w:rsidRDefault="00A45A4A" w:rsidP="00A55CF3">
      <w:pPr>
        <w:pStyle w:val="libNormal"/>
        <w:rPr>
          <w:rtl/>
        </w:rPr>
      </w:pPr>
      <w:r w:rsidRPr="00A55CF3">
        <w:rPr>
          <w:rtl/>
        </w:rPr>
        <w:t>أحدهما</w:t>
      </w:r>
      <w:r w:rsidR="009B1FD8">
        <w:rPr>
          <w:rtl/>
        </w:rPr>
        <w:t>:</w:t>
      </w:r>
      <w:r w:rsidRPr="00A55CF3">
        <w:rPr>
          <w:rtl/>
        </w:rPr>
        <w:t xml:space="preserve"> أن ينزلوا عن ملكها لنا عند صُلحنا</w:t>
      </w:r>
      <w:r w:rsidR="009B1FD8">
        <w:rPr>
          <w:rtl/>
        </w:rPr>
        <w:t>،</w:t>
      </w:r>
      <w:r w:rsidRPr="00A55CF3">
        <w:rPr>
          <w:rtl/>
        </w:rPr>
        <w:t xml:space="preserve"> فتُعتبر هذه الأرض وقفاً</w:t>
      </w:r>
    </w:p>
    <w:p w:rsidR="00A45A4A" w:rsidRPr="00026F3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26F34">
        <w:rPr>
          <w:rtl/>
        </w:rPr>
        <w:t>1</w:t>
      </w:r>
      <w:r>
        <w:rPr>
          <w:rtl/>
        </w:rPr>
        <w:t>)</w:t>
      </w:r>
      <w:r w:rsidR="00A45A4A" w:rsidRPr="00026F34">
        <w:rPr>
          <w:rtl/>
        </w:rPr>
        <w:t xml:space="preserve"> سورة المؤمنون</w:t>
      </w:r>
      <w:r>
        <w:rPr>
          <w:rtl/>
        </w:rPr>
        <w:t>:</w:t>
      </w:r>
      <w:r w:rsidR="00A45A4A" w:rsidRPr="00026F34">
        <w:rPr>
          <w:rtl/>
        </w:rPr>
        <w:t xml:space="preserve"> الآية 72</w:t>
      </w:r>
      <w:r>
        <w:rPr>
          <w:rtl/>
        </w:rPr>
        <w:t>.</w:t>
      </w:r>
    </w:p>
    <w:p w:rsidR="00A45A4A" w:rsidRDefault="00A45A4A" w:rsidP="00A45A4A">
      <w:pPr>
        <w:pStyle w:val="libNormal"/>
      </w:pPr>
      <w:r>
        <w:br w:type="page"/>
      </w:r>
    </w:p>
    <w:p w:rsidR="00A45A4A" w:rsidRPr="00026F34" w:rsidRDefault="00A45A4A" w:rsidP="00A55CF3">
      <w:pPr>
        <w:pStyle w:val="libNormal"/>
        <w:rPr>
          <w:rtl/>
        </w:rPr>
      </w:pPr>
      <w:r w:rsidRPr="00A55CF3">
        <w:rPr>
          <w:rtl/>
        </w:rPr>
        <w:t>على المسلمين كالذي انجلى عنه أهله</w:t>
      </w:r>
      <w:r w:rsidR="009B1FD8">
        <w:rPr>
          <w:rtl/>
        </w:rPr>
        <w:t>،</w:t>
      </w:r>
      <w:r w:rsidRPr="00A55CF3">
        <w:rPr>
          <w:rtl/>
        </w:rPr>
        <w:t xml:space="preserve"> ويكون الخَراج المضروب عليها أجرةً لا تسقط بإسلامهم ولا يجوز لهم بيع رقابها</w:t>
      </w:r>
      <w:r w:rsidR="009B1FD8">
        <w:rPr>
          <w:rtl/>
        </w:rPr>
        <w:t>.</w:t>
      </w:r>
      <w:r w:rsidRPr="00A55CF3">
        <w:rPr>
          <w:rtl/>
        </w:rPr>
        <w:t xml:space="preserve"> والضرب الثاني</w:t>
      </w:r>
      <w:r w:rsidR="009B1FD8">
        <w:rPr>
          <w:rtl/>
        </w:rPr>
        <w:t>:</w:t>
      </w:r>
      <w:r w:rsidRPr="00A55CF3">
        <w:rPr>
          <w:rtl/>
        </w:rPr>
        <w:t xml:space="preserve"> أن يستبقوها على أملاكهم ولا ينزلوا عن رقابها</w:t>
      </w:r>
      <w:r w:rsidR="009B1FD8">
        <w:rPr>
          <w:rtl/>
        </w:rPr>
        <w:t>،</w:t>
      </w:r>
      <w:r w:rsidRPr="00A55CF3">
        <w:rPr>
          <w:rtl/>
        </w:rPr>
        <w:t xml:space="preserve"> ويُصالحوا عنها بخراجٍ يوضع عليها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026F34" w:rsidRDefault="00A45A4A" w:rsidP="00A55CF3">
      <w:pPr>
        <w:pStyle w:val="libNormal"/>
        <w:rPr>
          <w:rtl/>
        </w:rPr>
      </w:pPr>
      <w:r w:rsidRPr="00A55CF3">
        <w:rPr>
          <w:rtl/>
        </w:rPr>
        <w:t xml:space="preserve">أمّا السيد الشهيد الصدر </w:t>
      </w:r>
      <w:r w:rsidR="009B1FD8">
        <w:rPr>
          <w:rtl/>
        </w:rPr>
        <w:t>(</w:t>
      </w:r>
      <w:r w:rsidRPr="00A55CF3">
        <w:rPr>
          <w:rtl/>
        </w:rPr>
        <w:t>قدس سرّه</w:t>
      </w:r>
      <w:r w:rsidR="009B1FD8">
        <w:rPr>
          <w:rtl/>
        </w:rPr>
        <w:t>)،</w:t>
      </w:r>
      <w:r w:rsidRPr="00A55CF3">
        <w:rPr>
          <w:rtl/>
        </w:rPr>
        <w:t xml:space="preserve"> فيذكر</w:t>
      </w:r>
      <w:r w:rsidR="009B1FD8">
        <w:rPr>
          <w:rtl/>
        </w:rPr>
        <w:t>:</w:t>
      </w:r>
      <w:r w:rsidRPr="00A55CF3">
        <w:rPr>
          <w:rtl/>
        </w:rPr>
        <w:t xml:space="preserve"> </w:t>
      </w:r>
      <w:r w:rsidR="009B1FD8">
        <w:rPr>
          <w:rtl/>
        </w:rPr>
        <w:t>(</w:t>
      </w:r>
      <w:r w:rsidRPr="00A55CF3">
        <w:rPr>
          <w:rtl/>
        </w:rPr>
        <w:t xml:space="preserve">وفي خبر حمّاد أنّ الإمام موسى بن جعفر </w:t>
      </w:r>
      <w:r w:rsidR="009B1FD8">
        <w:rPr>
          <w:rtl/>
        </w:rPr>
        <w:t>(</w:t>
      </w:r>
      <w:r w:rsidRPr="00A55CF3">
        <w:rPr>
          <w:rtl/>
        </w:rPr>
        <w:t>عليه السلام</w:t>
      </w:r>
      <w:r w:rsidR="009B1FD8">
        <w:rPr>
          <w:rtl/>
        </w:rPr>
        <w:t>)</w:t>
      </w:r>
      <w:r w:rsidRPr="00A55CF3">
        <w:rPr>
          <w:rtl/>
        </w:rPr>
        <w:t xml:space="preserve"> قال</w:t>
      </w:r>
      <w:r w:rsidR="009B1FD8">
        <w:rPr>
          <w:rtl/>
        </w:rPr>
        <w:t>:</w:t>
      </w:r>
      <w:r w:rsidRPr="00A55CF3">
        <w:rPr>
          <w:rtl/>
        </w:rPr>
        <w:t xml:space="preserve"> </w:t>
      </w:r>
      <w:r w:rsidR="009B1FD8">
        <w:rPr>
          <w:rtl/>
        </w:rPr>
        <w:t>(</w:t>
      </w:r>
      <w:r w:rsidRPr="00A55CF3">
        <w:rPr>
          <w:rtl/>
        </w:rPr>
        <w:t>وليس لمَن قاتل شيءٌ من الأرضين ولا ما غلبوا عليه</w:t>
      </w:r>
      <w:r w:rsidR="009B1FD8">
        <w:rPr>
          <w:rtl/>
        </w:rPr>
        <w:t>،</w:t>
      </w:r>
      <w:r w:rsidRPr="00A55CF3">
        <w:rPr>
          <w:rtl/>
        </w:rPr>
        <w:t xml:space="preserve"> إلاّ ما احتوى عليه العسكر</w:t>
      </w:r>
      <w:r w:rsidR="009B1FD8">
        <w:rPr>
          <w:rtl/>
        </w:rPr>
        <w:t>.</w:t>
      </w:r>
      <w:r w:rsidRPr="00A55CF3">
        <w:rPr>
          <w:rtl/>
        </w:rPr>
        <w:t>..</w:t>
      </w:r>
      <w:r w:rsidR="009B1FD8">
        <w:rPr>
          <w:rtl/>
        </w:rPr>
        <w:t>،</w:t>
      </w:r>
      <w:r w:rsidRPr="00A55CF3">
        <w:rPr>
          <w:rtl/>
        </w:rPr>
        <w:t xml:space="preserve"> والأرض التي أُخذت عُنوةً بخيلٍ أو ركابٍ</w:t>
      </w:r>
      <w:r w:rsidR="009B1FD8">
        <w:rPr>
          <w:rtl/>
        </w:rPr>
        <w:t>،</w:t>
      </w:r>
      <w:r w:rsidRPr="00A55CF3">
        <w:rPr>
          <w:rtl/>
        </w:rPr>
        <w:t xml:space="preserve"> فهي موقوفةٌ متروكة في يدي من يعمرها أو يُحييها ويقوم عليها</w:t>
      </w:r>
      <w:r w:rsidR="009B1FD8">
        <w:rPr>
          <w:rtl/>
        </w:rPr>
        <w:t>،</w:t>
      </w:r>
      <w:r w:rsidRPr="00A55CF3">
        <w:rPr>
          <w:rtl/>
        </w:rPr>
        <w:t xml:space="preserve"> على ما يُصالحهم الوالي على قدر طاقتهم من الحقّ النصف والثُلث والثُلثين على قدر ما يكون لهم صالحاً ولا يضرّهم</w:t>
      </w:r>
      <w:r w:rsidR="009B1FD8">
        <w:rPr>
          <w:rtl/>
        </w:rPr>
        <w:t>)،</w:t>
      </w:r>
      <w:r w:rsidRPr="00A55CF3">
        <w:rPr>
          <w:rtl/>
        </w:rPr>
        <w:t xml:space="preserve"> ويعني بذلك أنّ وليّ الأمر يدعُ الأراضي المفتوحة عُنوة إلى القادرين على استثمارها من أفراد المجتمع الإسلامي</w:t>
      </w:r>
      <w:r w:rsidR="009B1FD8">
        <w:rPr>
          <w:rtl/>
        </w:rPr>
        <w:t>،</w:t>
      </w:r>
      <w:r w:rsidRPr="00A55CF3">
        <w:rPr>
          <w:rtl/>
        </w:rPr>
        <w:t xml:space="preserve"> ويتقاضى منهم أجرةً على الأرض لأنّها ملك مجموع الأمّة</w:t>
      </w:r>
      <w:r w:rsidR="009B1FD8">
        <w:rPr>
          <w:rtl/>
        </w:rPr>
        <w:t>،</w:t>
      </w:r>
      <w:r w:rsidRPr="00A55CF3">
        <w:rPr>
          <w:rtl/>
        </w:rPr>
        <w:t xml:space="preserve"> فحينما ينتفع الزارعون باستثمارها يجب عليهم تقديم ثَمن انتفاعهم إلى الأمّة</w:t>
      </w:r>
      <w:r w:rsidR="009B1FD8">
        <w:rPr>
          <w:rtl/>
        </w:rPr>
        <w:t>،</w:t>
      </w:r>
      <w:r w:rsidRPr="00A55CF3">
        <w:rPr>
          <w:rtl/>
        </w:rPr>
        <w:t xml:space="preserve"> وهذا الثمن أو الأجرة هو الذي أُطلق عليه في الخَبر اسم</w:t>
      </w:r>
      <w:r w:rsidR="009B1FD8">
        <w:rPr>
          <w:rtl/>
        </w:rPr>
        <w:t>:</w:t>
      </w:r>
      <w:r w:rsidRPr="00A55CF3">
        <w:rPr>
          <w:rtl/>
        </w:rPr>
        <w:t xml:space="preserve"> الخراج</w:t>
      </w:r>
      <w:r w:rsidR="009B1FD8">
        <w:rPr>
          <w:rtl/>
        </w:rPr>
        <w:t>،</w:t>
      </w:r>
      <w:r w:rsidRPr="00A55CF3">
        <w:rPr>
          <w:rtl/>
        </w:rPr>
        <w:t xml:space="preserve"> وجاء في الحديث</w:t>
      </w:r>
      <w:r w:rsidR="009B1FD8">
        <w:rPr>
          <w:rtl/>
        </w:rPr>
        <w:t>:</w:t>
      </w:r>
      <w:r w:rsidRPr="00A55CF3">
        <w:rPr>
          <w:rtl/>
        </w:rPr>
        <w:t xml:space="preserve"> أنّ أبا برده سأل الإمام جعفر عن شراء الأرض من أرض الخراج</w:t>
      </w:r>
      <w:r w:rsidR="009B1FD8">
        <w:rPr>
          <w:rtl/>
        </w:rPr>
        <w:t>،</w:t>
      </w:r>
      <w:r w:rsidRPr="00A55CF3">
        <w:rPr>
          <w:rtl/>
        </w:rPr>
        <w:t xml:space="preserve"> فقال</w:t>
      </w:r>
      <w:r w:rsidR="009B1FD8">
        <w:rPr>
          <w:rtl/>
        </w:rPr>
        <w:t>:</w:t>
      </w:r>
      <w:r w:rsidRPr="00A55CF3">
        <w:rPr>
          <w:rtl/>
        </w:rPr>
        <w:t xml:space="preserve"> </w:t>
      </w:r>
      <w:r w:rsidR="009B1FD8">
        <w:rPr>
          <w:rtl/>
        </w:rPr>
        <w:t>(</w:t>
      </w:r>
      <w:r w:rsidRPr="00A55CF3">
        <w:rPr>
          <w:rtl/>
        </w:rPr>
        <w:t>ومَن يبيع ذلك وهي أرض المسلمين</w:t>
      </w:r>
      <w:r w:rsidR="009B1FD8">
        <w:rPr>
          <w:rtl/>
        </w:rPr>
        <w:t>).</w:t>
      </w:r>
    </w:p>
    <w:p w:rsidR="00A45A4A" w:rsidRPr="00026F34" w:rsidRDefault="00A45A4A" w:rsidP="00A55CF3">
      <w:pPr>
        <w:pStyle w:val="libNormal"/>
        <w:rPr>
          <w:rtl/>
        </w:rPr>
      </w:pPr>
      <w:r w:rsidRPr="00A55CF3">
        <w:rPr>
          <w:rtl/>
        </w:rPr>
        <w:t>وأرض الخراج تعبيرٌ فقهيٌّ عن الأرض التي نتحدّث عنها</w:t>
      </w:r>
      <w:r w:rsidR="009B1FD8">
        <w:rPr>
          <w:rtl/>
        </w:rPr>
        <w:t>؛</w:t>
      </w:r>
      <w:r w:rsidRPr="00A55CF3">
        <w:rPr>
          <w:rtl/>
        </w:rPr>
        <w:t xml:space="preserve"> لأنّ الأرض التي تُفتح وهي عامرةٌ يُفرض عليها خراج</w:t>
      </w:r>
      <w:r w:rsidR="009B1FD8">
        <w:rPr>
          <w:rtl/>
        </w:rPr>
        <w:t>،</w:t>
      </w:r>
      <w:r w:rsidRPr="00A55CF3">
        <w:rPr>
          <w:rtl/>
        </w:rPr>
        <w:t xml:space="preserve"> وتسمّى لأجل ذلك أرضاً خراجيّةً</w:t>
      </w:r>
      <w:r w:rsidR="009B1FD8">
        <w:rPr>
          <w:rtl/>
        </w:rPr>
        <w:t>،</w:t>
      </w:r>
      <w:r w:rsidRPr="00A55CF3">
        <w:rPr>
          <w:rtl/>
        </w:rPr>
        <w:t xml:space="preserve"> وفي رواية أحمد بن محمد بن أبي نصر</w:t>
      </w:r>
      <w:r w:rsidR="009B1FD8">
        <w:rPr>
          <w:rtl/>
        </w:rPr>
        <w:t>،</w:t>
      </w:r>
      <w:r w:rsidRPr="00A55CF3">
        <w:rPr>
          <w:rtl/>
        </w:rPr>
        <w:t xml:space="preserve"> عن الإمام عليّ بن موسى الرضا </w:t>
      </w:r>
      <w:r w:rsidR="009B1FD8">
        <w:rPr>
          <w:rtl/>
        </w:rPr>
        <w:t>(</w:t>
      </w:r>
      <w:r w:rsidRPr="00A55CF3">
        <w:rPr>
          <w:rtl/>
        </w:rPr>
        <w:t>عليه السلام</w:t>
      </w:r>
      <w:r w:rsidR="009B1FD8">
        <w:rPr>
          <w:rtl/>
        </w:rPr>
        <w:t>)</w:t>
      </w:r>
      <w:r w:rsidRPr="00A55CF3">
        <w:rPr>
          <w:rtl/>
        </w:rPr>
        <w:t xml:space="preserve"> عليه</w:t>
      </w:r>
      <w:r w:rsidR="009B1FD8">
        <w:rPr>
          <w:rtl/>
        </w:rPr>
        <w:t>،</w:t>
      </w:r>
      <w:r w:rsidRPr="00A55CF3">
        <w:rPr>
          <w:rtl/>
        </w:rPr>
        <w:t xml:space="preserve"> وهو يشرح أقسام الأرض وأحكامها</w:t>
      </w:r>
      <w:r w:rsidR="009B1FD8">
        <w:rPr>
          <w:rtl/>
        </w:rPr>
        <w:t>:</w:t>
      </w:r>
      <w:r w:rsidRPr="00A55CF3">
        <w:rPr>
          <w:rtl/>
        </w:rPr>
        <w:t xml:space="preserve"> </w:t>
      </w:r>
      <w:r w:rsidR="009B1FD8">
        <w:rPr>
          <w:rtl/>
        </w:rPr>
        <w:t>(</w:t>
      </w:r>
      <w:r w:rsidRPr="00A55CF3">
        <w:rPr>
          <w:rtl/>
        </w:rPr>
        <w:t>وما أُخذ بالسيف فذلك إلى الإمام</w:t>
      </w:r>
      <w:r w:rsidR="009B1FD8">
        <w:rPr>
          <w:rtl/>
        </w:rPr>
        <w:t>،</w:t>
      </w:r>
      <w:r w:rsidRPr="00A55CF3">
        <w:rPr>
          <w:rtl/>
        </w:rPr>
        <w:t xml:space="preserve"> يقبله بالذي يرى</w:t>
      </w:r>
      <w:r w:rsidR="009B1FD8">
        <w:rPr>
          <w:rtl/>
        </w:rPr>
        <w:t>).</w:t>
      </w:r>
    </w:p>
    <w:p w:rsidR="00A45A4A" w:rsidRPr="00026F34" w:rsidRDefault="00A45A4A" w:rsidP="00A55CF3">
      <w:pPr>
        <w:pStyle w:val="libNormal"/>
        <w:rPr>
          <w:rtl/>
        </w:rPr>
      </w:pPr>
      <w:r w:rsidRPr="00A55CF3">
        <w:rPr>
          <w:rtl/>
        </w:rPr>
        <w:t>وعلى أيّ حال</w:t>
      </w:r>
      <w:r w:rsidR="009B1FD8">
        <w:rPr>
          <w:rtl/>
        </w:rPr>
        <w:t>،</w:t>
      </w:r>
      <w:r w:rsidRPr="00A55CF3">
        <w:rPr>
          <w:rtl/>
        </w:rPr>
        <w:t xml:space="preserve"> فإنّ أكثر النصوص التي قدّمناها تُقرّر</w:t>
      </w:r>
      <w:r w:rsidR="009B1FD8">
        <w:rPr>
          <w:rtl/>
        </w:rPr>
        <w:t>:</w:t>
      </w:r>
      <w:r w:rsidRPr="00A55CF3">
        <w:rPr>
          <w:rtl/>
        </w:rPr>
        <w:t xml:space="preserve"> أنّ رقبة الأرض</w:t>
      </w:r>
      <w:r w:rsidR="009B1FD8">
        <w:rPr>
          <w:rtl/>
        </w:rPr>
        <w:t xml:space="preserve"> - </w:t>
      </w:r>
      <w:r w:rsidRPr="00A55CF3">
        <w:rPr>
          <w:rtl/>
        </w:rPr>
        <w:t>أي نفس الأرض</w:t>
      </w:r>
      <w:r w:rsidR="009B1FD8">
        <w:rPr>
          <w:rtl/>
        </w:rPr>
        <w:t xml:space="preserve"> - </w:t>
      </w:r>
      <w:r w:rsidRPr="00A55CF3">
        <w:rPr>
          <w:rtl/>
        </w:rPr>
        <w:t>مِلكٌ لمجموع الأُمّة</w:t>
      </w:r>
      <w:r w:rsidR="009B1FD8">
        <w:rPr>
          <w:rtl/>
        </w:rPr>
        <w:t>،</w:t>
      </w:r>
      <w:r w:rsidRPr="00A55CF3">
        <w:rPr>
          <w:rtl/>
        </w:rPr>
        <w:t xml:space="preserve"> ويتولّى الإمام رعايتها بوصفه</w:t>
      </w:r>
    </w:p>
    <w:p w:rsidR="00A45A4A" w:rsidRPr="00026F3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26F34">
        <w:rPr>
          <w:rtl/>
        </w:rPr>
        <w:t>1</w:t>
      </w:r>
      <w:r>
        <w:rPr>
          <w:rtl/>
        </w:rPr>
        <w:t>)</w:t>
      </w:r>
      <w:r w:rsidR="00A45A4A" w:rsidRPr="00026F34">
        <w:rPr>
          <w:rtl/>
        </w:rPr>
        <w:t xml:space="preserve"> الماوردي</w:t>
      </w:r>
      <w:r>
        <w:rPr>
          <w:rtl/>
        </w:rPr>
        <w:t xml:space="preserve"> - </w:t>
      </w:r>
      <w:r w:rsidR="00A45A4A" w:rsidRPr="00026F34">
        <w:rPr>
          <w:rtl/>
        </w:rPr>
        <w:t>الأحكام السلطانية</w:t>
      </w:r>
      <w:r>
        <w:rPr>
          <w:rtl/>
        </w:rPr>
        <w:t xml:space="preserve"> - </w:t>
      </w:r>
      <w:r w:rsidR="00A45A4A" w:rsidRPr="00026F34">
        <w:rPr>
          <w:rtl/>
        </w:rPr>
        <w:t>ص231</w:t>
      </w:r>
      <w:r>
        <w:rPr>
          <w:rtl/>
        </w:rPr>
        <w:t xml:space="preserve"> - </w:t>
      </w:r>
      <w:r w:rsidR="00A45A4A" w:rsidRPr="00026F34">
        <w:rPr>
          <w:rtl/>
        </w:rPr>
        <w:t>بغداد 1989</w:t>
      </w:r>
      <w:r>
        <w:rPr>
          <w:rtl/>
        </w:rPr>
        <w:t xml:space="preserve"> - </w:t>
      </w:r>
      <w:r w:rsidR="00A45A4A" w:rsidRPr="00026F34">
        <w:rPr>
          <w:rtl/>
        </w:rPr>
        <w:t>1409هـ</w:t>
      </w:r>
      <w:r>
        <w:rPr>
          <w:rtl/>
        </w:rPr>
        <w:t>.</w:t>
      </w:r>
    </w:p>
    <w:p w:rsidR="00A45A4A" w:rsidRDefault="00A45A4A" w:rsidP="00A45A4A">
      <w:pPr>
        <w:pStyle w:val="libNormal"/>
      </w:pPr>
      <w:r>
        <w:br w:type="page"/>
      </w:r>
    </w:p>
    <w:p w:rsidR="00A45A4A" w:rsidRPr="00026F34" w:rsidRDefault="00A45A4A" w:rsidP="00A55CF3">
      <w:pPr>
        <w:pStyle w:val="libNormal"/>
        <w:rPr>
          <w:rtl/>
        </w:rPr>
      </w:pPr>
      <w:r w:rsidRPr="00A55CF3">
        <w:rPr>
          <w:rtl/>
        </w:rPr>
        <w:t>ولي الأمر</w:t>
      </w:r>
      <w:r w:rsidR="009B1FD8">
        <w:rPr>
          <w:rtl/>
        </w:rPr>
        <w:t>،</w:t>
      </w:r>
      <w:r w:rsidRPr="00A55CF3">
        <w:rPr>
          <w:rtl/>
        </w:rPr>
        <w:t xml:space="preserve"> ويتقاضى من المُنتفعين بها خَراجاً خاصّاً</w:t>
      </w:r>
      <w:r w:rsidR="009B1FD8">
        <w:rPr>
          <w:rtl/>
        </w:rPr>
        <w:t>،</w:t>
      </w:r>
      <w:r w:rsidRPr="00A55CF3">
        <w:rPr>
          <w:rtl/>
        </w:rPr>
        <w:t xml:space="preserve"> يُقدّمه المزارعون أجرةً على انتفاعهم بالأرض</w:t>
      </w:r>
      <w:r w:rsidR="009B1FD8">
        <w:rPr>
          <w:rtl/>
        </w:rPr>
        <w:t>.</w:t>
      </w:r>
      <w:r w:rsidRPr="00A55CF3">
        <w:rPr>
          <w:rtl/>
        </w:rPr>
        <w:t xml:space="preserve"> والأمّة هي التي تملك الخراج</w:t>
      </w:r>
      <w:r w:rsidR="009B1FD8">
        <w:rPr>
          <w:rtl/>
        </w:rPr>
        <w:t>؛</w:t>
      </w:r>
      <w:r w:rsidRPr="00A55CF3">
        <w:rPr>
          <w:rtl/>
        </w:rPr>
        <w:t xml:space="preserve"> لأنّها ما دامت تملك رقبة الأرض فمن الطبيعي أن تملك منافعها وخراجها أيضاً</w:t>
      </w:r>
      <w:r w:rsidR="009B1FD8">
        <w:rPr>
          <w:rtl/>
        </w:rPr>
        <w:t>.</w:t>
      </w:r>
      <w:r w:rsidRPr="00A55CF3">
        <w:rPr>
          <w:rtl/>
        </w:rPr>
        <w:t xml:space="preserve"> </w:t>
      </w:r>
    </w:p>
    <w:p w:rsidR="00A45A4A" w:rsidRPr="00026F34" w:rsidRDefault="00A45A4A" w:rsidP="00A55CF3">
      <w:pPr>
        <w:pStyle w:val="libNormal"/>
        <w:rPr>
          <w:rtl/>
        </w:rPr>
      </w:pPr>
      <w:r w:rsidRPr="00A55CF3">
        <w:rPr>
          <w:rtl/>
        </w:rPr>
        <w:t>والنتيجة التي نخرج بها من كلّ ذلك هي</w:t>
      </w:r>
      <w:r w:rsidR="009B1FD8">
        <w:rPr>
          <w:rtl/>
        </w:rPr>
        <w:t>:</w:t>
      </w:r>
      <w:r w:rsidRPr="00A55CF3">
        <w:rPr>
          <w:rtl/>
        </w:rPr>
        <w:t xml:space="preserve"> أنّ الأرض المفتوحة مملوكةٌ بالملكيّة العامّة للمسلمين إذا كانت عامرةً حال الفتح</w:t>
      </w:r>
      <w:r w:rsidR="009B1FD8">
        <w:rPr>
          <w:rtl/>
        </w:rPr>
        <w:t>،</w:t>
      </w:r>
      <w:r w:rsidRPr="00A55CF3">
        <w:rPr>
          <w:rtl/>
        </w:rPr>
        <w:t xml:space="preserve"> وهي باعتبارها ملكاً عاماً للأمّة</w:t>
      </w:r>
      <w:r w:rsidR="009B1FD8">
        <w:rPr>
          <w:rtl/>
        </w:rPr>
        <w:t>،</w:t>
      </w:r>
      <w:r w:rsidRPr="00A55CF3">
        <w:rPr>
          <w:rtl/>
        </w:rPr>
        <w:t xml:space="preserve"> ووقفاً على مصالحها العامّة</w:t>
      </w:r>
      <w:r w:rsidR="009B1FD8">
        <w:rPr>
          <w:rtl/>
        </w:rPr>
        <w:t>،</w:t>
      </w:r>
      <w:r w:rsidRPr="00A55CF3">
        <w:rPr>
          <w:rtl/>
        </w:rPr>
        <w:t xml:space="preserve"> ولا تخضع لأحكام الإرث</w:t>
      </w:r>
      <w:r w:rsidR="009B1FD8">
        <w:rPr>
          <w:rtl/>
        </w:rPr>
        <w:t>،</w:t>
      </w:r>
      <w:r w:rsidRPr="00A55CF3">
        <w:rPr>
          <w:rtl/>
        </w:rPr>
        <w:t xml:space="preserve"> ولا ينتقل ما يملكه الفرد المسلم منها</w:t>
      </w:r>
      <w:r w:rsidR="009B1FD8">
        <w:rPr>
          <w:rtl/>
        </w:rPr>
        <w:t xml:space="preserve"> - </w:t>
      </w:r>
      <w:r w:rsidRPr="00A55CF3">
        <w:rPr>
          <w:rtl/>
        </w:rPr>
        <w:t>بوصفه فرداً من الأمّة</w:t>
      </w:r>
      <w:r w:rsidR="009B1FD8">
        <w:rPr>
          <w:rtl/>
        </w:rPr>
        <w:t xml:space="preserve"> - </w:t>
      </w:r>
      <w:r w:rsidRPr="00A55CF3">
        <w:rPr>
          <w:rtl/>
        </w:rPr>
        <w:t>إلى ورثته</w:t>
      </w:r>
      <w:r w:rsidR="009B1FD8">
        <w:rPr>
          <w:rtl/>
        </w:rPr>
        <w:t>،</w:t>
      </w:r>
      <w:r w:rsidRPr="00A55CF3">
        <w:rPr>
          <w:rtl/>
        </w:rPr>
        <w:t xml:space="preserve"> بل لكلّ مسلمٍ الحقّ فيها بوصفه مسلماً فحسب</w:t>
      </w:r>
      <w:r w:rsidR="009B1FD8">
        <w:rPr>
          <w:rtl/>
        </w:rPr>
        <w:t>،</w:t>
      </w:r>
      <w:r w:rsidRPr="00A55CF3">
        <w:rPr>
          <w:rtl/>
        </w:rPr>
        <w:t xml:space="preserve"> وكما لا تورث الأرض الخراجيّة ولا تُباع أيضاً</w:t>
      </w:r>
      <w:r w:rsidR="009B1FD8">
        <w:rPr>
          <w:rtl/>
        </w:rPr>
        <w:t>؛</w:t>
      </w:r>
      <w:r w:rsidRPr="00A55CF3">
        <w:rPr>
          <w:rtl/>
        </w:rPr>
        <w:t xml:space="preserve"> لأنّ الوقف لا يجوز بيعة</w:t>
      </w:r>
      <w:r w:rsidR="009B1FD8">
        <w:rPr>
          <w:rtl/>
        </w:rPr>
        <w:t>،</w:t>
      </w:r>
      <w:r w:rsidRPr="00A55CF3">
        <w:rPr>
          <w:rtl/>
        </w:rPr>
        <w:t xml:space="preserve"> فقد قال الشيخ الطوسي في المبسوط</w:t>
      </w:r>
      <w:r w:rsidR="009B1FD8">
        <w:rPr>
          <w:rtl/>
        </w:rPr>
        <w:t>:</w:t>
      </w:r>
      <w:r w:rsidRPr="00A55CF3">
        <w:rPr>
          <w:rtl/>
        </w:rPr>
        <w:t xml:space="preserve"> أنّه </w:t>
      </w:r>
      <w:r w:rsidR="009B1FD8">
        <w:rPr>
          <w:rtl/>
        </w:rPr>
        <w:t>(</w:t>
      </w:r>
      <w:r w:rsidRPr="00A55CF3">
        <w:rPr>
          <w:rtl/>
        </w:rPr>
        <w:t>لا يصحّ التصرّف ببيعٍ فيها وشراءٍ</w:t>
      </w:r>
      <w:r w:rsidR="009B1FD8">
        <w:rPr>
          <w:rtl/>
        </w:rPr>
        <w:t>،</w:t>
      </w:r>
      <w:r w:rsidRPr="00A55CF3">
        <w:rPr>
          <w:rtl/>
        </w:rPr>
        <w:t xml:space="preserve"> ولا هبةٍ</w:t>
      </w:r>
      <w:r w:rsidR="009B1FD8">
        <w:rPr>
          <w:rtl/>
        </w:rPr>
        <w:t>،</w:t>
      </w:r>
      <w:r w:rsidRPr="00A55CF3">
        <w:rPr>
          <w:rtl/>
        </w:rPr>
        <w:t xml:space="preserve"> ولا مُعارضةٍ</w:t>
      </w:r>
      <w:r w:rsidR="009B1FD8">
        <w:rPr>
          <w:rtl/>
        </w:rPr>
        <w:t>،</w:t>
      </w:r>
      <w:r w:rsidRPr="00A55CF3">
        <w:rPr>
          <w:rtl/>
        </w:rPr>
        <w:t xml:space="preserve"> ولا تمليكٍ</w:t>
      </w:r>
      <w:r w:rsidR="009B1FD8">
        <w:rPr>
          <w:rtl/>
        </w:rPr>
        <w:t>،</w:t>
      </w:r>
      <w:r w:rsidRPr="00A55CF3">
        <w:rPr>
          <w:rtl/>
        </w:rPr>
        <w:t xml:space="preserve"> ولا إجارةٍ ولا إرثٍ</w:t>
      </w:r>
      <w:r w:rsidR="009B1FD8">
        <w:rPr>
          <w:rtl/>
        </w:rPr>
        <w:t>).</w:t>
      </w:r>
    </w:p>
    <w:p w:rsidR="00A45A4A" w:rsidRPr="00026F34" w:rsidRDefault="00A45A4A" w:rsidP="00A55CF3">
      <w:pPr>
        <w:pStyle w:val="libNormal"/>
        <w:rPr>
          <w:rtl/>
        </w:rPr>
      </w:pPr>
      <w:r w:rsidRPr="00A55CF3">
        <w:rPr>
          <w:rtl/>
        </w:rPr>
        <w:t>وقال مالك</w:t>
      </w:r>
      <w:r w:rsidR="009B1FD8">
        <w:rPr>
          <w:rtl/>
        </w:rPr>
        <w:t>:</w:t>
      </w:r>
      <w:r w:rsidRPr="00A55CF3">
        <w:rPr>
          <w:rtl/>
        </w:rPr>
        <w:t xml:space="preserve"> لا تُقسّم الأرض</w:t>
      </w:r>
      <w:r w:rsidR="009B1FD8">
        <w:rPr>
          <w:rtl/>
        </w:rPr>
        <w:t>،</w:t>
      </w:r>
      <w:r w:rsidRPr="00A55CF3">
        <w:rPr>
          <w:rtl/>
        </w:rPr>
        <w:t xml:space="preserve"> وتكون وقفاً يُصرف خراجها في مصالح المسلمين</w:t>
      </w:r>
      <w:r w:rsidR="009B1FD8">
        <w:rPr>
          <w:rtl/>
        </w:rPr>
        <w:t>،</w:t>
      </w:r>
      <w:r w:rsidRPr="00A55CF3">
        <w:rPr>
          <w:rtl/>
        </w:rPr>
        <w:t xml:space="preserve"> من أرزاق المُقاتلة وبناء القناطر والمساجد</w:t>
      </w:r>
      <w:r w:rsidR="009B1FD8">
        <w:rPr>
          <w:rtl/>
        </w:rPr>
        <w:t>،</w:t>
      </w:r>
      <w:r w:rsidRPr="00A55CF3">
        <w:rPr>
          <w:rtl/>
        </w:rPr>
        <w:t xml:space="preserve"> وغير ذلك من سُبل الخير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Default="00A45A4A" w:rsidP="00A55CF3">
      <w:pPr>
        <w:pStyle w:val="libNormal"/>
        <w:rPr>
          <w:rtl/>
        </w:rPr>
      </w:pPr>
      <w:r w:rsidRPr="00A55CF3">
        <w:rPr>
          <w:rtl/>
        </w:rPr>
        <w:t>لقد ارتأينا توضيح الآراء الفقهيّة حول الأرض الخراجيّة رغم تعدّدها وتنوّعها والآراء والروايات الواردة فيها للتعريف بالخراج ومصادره</w:t>
      </w:r>
      <w:r w:rsidR="009B1FD8">
        <w:rPr>
          <w:rtl/>
        </w:rPr>
        <w:t>،</w:t>
      </w:r>
      <w:r w:rsidRPr="00A55CF3">
        <w:rPr>
          <w:rtl/>
        </w:rPr>
        <w:t xml:space="preserve"> إلاّ أنّ هناك تطابقاً واختلافاً في بعض الأحكام بشأنها</w:t>
      </w:r>
      <w:r w:rsidR="009B1FD8">
        <w:rPr>
          <w:rtl/>
        </w:rPr>
        <w:t>،</w:t>
      </w:r>
      <w:r w:rsidRPr="00A55CF3">
        <w:rPr>
          <w:rtl/>
        </w:rPr>
        <w:t xml:space="preserve"> والواضح أنّ الخراج هو مركز الموارد الماليّة للبلاد التي تصرف على أمورهم وأحوالهم العامّة</w:t>
      </w:r>
      <w:r w:rsidR="009B1FD8">
        <w:rPr>
          <w:rtl/>
        </w:rPr>
        <w:t>.</w:t>
      </w:r>
    </w:p>
    <w:p w:rsidR="00A45A4A" w:rsidRPr="009B1FD8" w:rsidRDefault="00A45A4A" w:rsidP="009B1FD8">
      <w:pPr>
        <w:pStyle w:val="libCenterBold2"/>
        <w:rPr>
          <w:rtl/>
        </w:rPr>
      </w:pPr>
      <w:r w:rsidRPr="00026F34">
        <w:rPr>
          <w:rtl/>
        </w:rPr>
        <w:t>الأموالُ العامّة والاستغلال الخاطئ</w:t>
      </w:r>
      <w:bookmarkStart w:id="69" w:name="الأموالُ_العامّة_والاستغلال_الخاطئ"/>
      <w:bookmarkEnd w:id="69"/>
    </w:p>
    <w:p w:rsidR="00A45A4A" w:rsidRPr="00026F34" w:rsidRDefault="00A45A4A" w:rsidP="00A55CF3">
      <w:pPr>
        <w:pStyle w:val="libNormal"/>
        <w:rPr>
          <w:rtl/>
        </w:rPr>
      </w:pPr>
      <w:r w:rsidRPr="00A55CF3">
        <w:rPr>
          <w:rtl/>
        </w:rPr>
        <w:t>إنّ لكلّ موردٍ من الموارد الماليّة تشرياً خاصاً بها للصرف لا يمكن</w:t>
      </w:r>
    </w:p>
    <w:p w:rsidR="00A45A4A" w:rsidRPr="00026F3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26F34">
        <w:rPr>
          <w:rtl/>
        </w:rPr>
        <w:t>1</w:t>
      </w:r>
      <w:r>
        <w:rPr>
          <w:rtl/>
        </w:rPr>
        <w:t>)</w:t>
      </w:r>
      <w:r w:rsidR="00A45A4A" w:rsidRPr="00026F34">
        <w:rPr>
          <w:rtl/>
        </w:rPr>
        <w:t xml:space="preserve"> اقتصادنا ج2 ص 444</w:t>
      </w:r>
      <w:r>
        <w:rPr>
          <w:rtl/>
        </w:rPr>
        <w:t>.</w:t>
      </w:r>
    </w:p>
    <w:p w:rsidR="00A45A4A" w:rsidRDefault="00A45A4A" w:rsidP="00A45A4A">
      <w:pPr>
        <w:pStyle w:val="libNormal"/>
      </w:pPr>
      <w:r>
        <w:br w:type="page"/>
      </w:r>
    </w:p>
    <w:p w:rsidR="00A45A4A" w:rsidRPr="00026F34" w:rsidRDefault="00A45A4A" w:rsidP="00A55CF3">
      <w:pPr>
        <w:pStyle w:val="libNormal"/>
        <w:rPr>
          <w:rtl/>
        </w:rPr>
      </w:pPr>
      <w:r w:rsidRPr="00A55CF3">
        <w:rPr>
          <w:rtl/>
        </w:rPr>
        <w:t>التلاعب به</w:t>
      </w:r>
      <w:r w:rsidR="009B1FD8">
        <w:rPr>
          <w:rtl/>
        </w:rPr>
        <w:t>،</w:t>
      </w:r>
      <w:r w:rsidRPr="00A55CF3">
        <w:rPr>
          <w:rtl/>
        </w:rPr>
        <w:t xml:space="preserve"> فقد نصّ عليه القرآن الكريم وعمل به الرسول </w:t>
      </w:r>
      <w:r w:rsidR="009B1FD8">
        <w:rPr>
          <w:rtl/>
        </w:rPr>
        <w:t>(</w:t>
      </w:r>
      <w:r w:rsidRPr="00A55CF3">
        <w:rPr>
          <w:rtl/>
        </w:rPr>
        <w:t>صلّى الله عليه وآله وسلّم</w:t>
      </w:r>
      <w:r w:rsidR="009B1FD8">
        <w:rPr>
          <w:rtl/>
        </w:rPr>
        <w:t>)</w:t>
      </w:r>
      <w:r w:rsidRPr="00A55CF3">
        <w:rPr>
          <w:rtl/>
        </w:rPr>
        <w:t xml:space="preserve"> والأئمة الأطهار </w:t>
      </w:r>
      <w:r w:rsidR="009B1FD8">
        <w:rPr>
          <w:rtl/>
        </w:rPr>
        <w:t>(</w:t>
      </w:r>
      <w:r w:rsidRPr="00A55CF3">
        <w:rPr>
          <w:rtl/>
        </w:rPr>
        <w:t>عليهم السلام</w:t>
      </w:r>
      <w:r w:rsidR="009B1FD8">
        <w:rPr>
          <w:rtl/>
        </w:rPr>
        <w:t>)</w:t>
      </w:r>
      <w:r w:rsidRPr="00A55CF3">
        <w:rPr>
          <w:rtl/>
        </w:rPr>
        <w:t xml:space="preserve"> من بعده</w:t>
      </w:r>
      <w:r w:rsidR="009B1FD8">
        <w:rPr>
          <w:rtl/>
        </w:rPr>
        <w:t>،</w:t>
      </w:r>
      <w:r w:rsidRPr="00A55CF3">
        <w:rPr>
          <w:rtl/>
        </w:rPr>
        <w:t xml:space="preserve"> فإذا اختلّ التوازن في التطبيق دخل مدخلاً مُحرّماً شرعاً يُؤثَم به صاحبه</w:t>
      </w:r>
      <w:r w:rsidR="009B1FD8">
        <w:rPr>
          <w:rtl/>
        </w:rPr>
        <w:t>،</w:t>
      </w:r>
      <w:r w:rsidRPr="00A55CF3">
        <w:rPr>
          <w:rtl/>
        </w:rPr>
        <w:t xml:space="preserve"> إذ لا مجال للعَبَث بالمُقدّرات العامّة</w:t>
      </w:r>
      <w:r w:rsidR="009B1FD8">
        <w:rPr>
          <w:rtl/>
        </w:rPr>
        <w:t>،</w:t>
      </w:r>
      <w:r w:rsidRPr="00A55CF3">
        <w:rPr>
          <w:rtl/>
        </w:rPr>
        <w:t xml:space="preserve"> وكان أمير المؤمنين </w:t>
      </w:r>
      <w:r w:rsidR="009B1FD8">
        <w:rPr>
          <w:rtl/>
        </w:rPr>
        <w:t>(</w:t>
      </w:r>
      <w:r w:rsidRPr="00A55CF3">
        <w:rPr>
          <w:rtl/>
        </w:rPr>
        <w:t>عليه السلام</w:t>
      </w:r>
      <w:r w:rsidR="009B1FD8">
        <w:rPr>
          <w:rtl/>
        </w:rPr>
        <w:t>)</w:t>
      </w:r>
      <w:r w:rsidRPr="00A55CF3">
        <w:rPr>
          <w:rtl/>
        </w:rPr>
        <w:t xml:space="preserve"> يُحاسب ولاته شخصيّاً حينما يصل إليه تلاعب أحدهم بمال المسلمين</w:t>
      </w:r>
      <w:r w:rsidR="009B1FD8">
        <w:rPr>
          <w:rtl/>
        </w:rPr>
        <w:t>،</w:t>
      </w:r>
      <w:r w:rsidRPr="00A55CF3">
        <w:rPr>
          <w:rtl/>
        </w:rPr>
        <w:t xml:space="preserve"> وهو أشدّ شيءٍ عليه مثلما يتأثر لسوء معاملة رعيّته أو ظُلمهم في بعض الأحيان</w:t>
      </w:r>
      <w:r w:rsidR="009B1FD8">
        <w:rPr>
          <w:rtl/>
        </w:rPr>
        <w:t>،</w:t>
      </w:r>
      <w:r w:rsidRPr="00A55CF3">
        <w:rPr>
          <w:rtl/>
        </w:rPr>
        <w:t xml:space="preserve"> فهو يقول لزياد بن أبيه</w:t>
      </w:r>
      <w:r w:rsidR="009B1FD8">
        <w:rPr>
          <w:rtl/>
        </w:rPr>
        <w:t>،</w:t>
      </w:r>
      <w:r w:rsidRPr="00A55CF3">
        <w:rPr>
          <w:rtl/>
        </w:rPr>
        <w:t xml:space="preserve"> وهو خليفة عامله عبد الله بن عباس على البصرة</w:t>
      </w:r>
      <w:r w:rsidR="009B1FD8">
        <w:rPr>
          <w:rtl/>
        </w:rPr>
        <w:t>.</w:t>
      </w:r>
    </w:p>
    <w:p w:rsidR="00A45A4A" w:rsidRPr="00026F34" w:rsidRDefault="009B1FD8" w:rsidP="00A55CF3">
      <w:pPr>
        <w:pStyle w:val="libNormal"/>
        <w:rPr>
          <w:rtl/>
        </w:rPr>
      </w:pPr>
      <w:r>
        <w:rPr>
          <w:rFonts w:hint="cs"/>
          <w:rtl/>
        </w:rPr>
        <w:t>(</w:t>
      </w:r>
      <w:r w:rsidR="00A45A4A" w:rsidRPr="00A55CF3">
        <w:rPr>
          <w:rFonts w:hint="cs"/>
          <w:rtl/>
        </w:rPr>
        <w:t>وَإِنِّي أُقْسِمُ بِاللَّهِ قَسَماً صَادِقاً لَئِنْ بَلَغَنِي أَنَّكَ خُنْتَ مِنْ فَيْ‏ءِ الْمُسْلِمِينَ شَيْئاً صَغِيراً أَوْ كَبِيراً لأَشُدَّنَّ عَلَيْكَ شَدَّةً تَدَعُكَ قَلِيلَ الْوَفْرِ ثَقِيلَ الظَّهْرِ ضَئِيلَ الأَمْرِ وَالسَّلامُ</w:t>
      </w:r>
      <w:r>
        <w:rPr>
          <w:rFonts w:hint="cs"/>
          <w:rtl/>
        </w:rPr>
        <w:t>)</w:t>
      </w:r>
      <w:r>
        <w:rPr>
          <w:rtl/>
        </w:rPr>
        <w:t>.</w:t>
      </w:r>
      <w:r w:rsidR="00A45A4A" w:rsidRPr="0043619B">
        <w:rPr>
          <w:rtl/>
        </w:rPr>
        <w:t xml:space="preserve"> </w:t>
      </w:r>
      <w:r>
        <w:rPr>
          <w:rStyle w:val="libFootnotenumChar"/>
          <w:rtl/>
        </w:rPr>
        <w:t>(</w:t>
      </w:r>
      <w:r w:rsidR="00A45A4A" w:rsidRPr="00A45A4A">
        <w:rPr>
          <w:rStyle w:val="libFootnotenumChar"/>
          <w:rtl/>
        </w:rPr>
        <w:t>1</w:t>
      </w:r>
      <w:r>
        <w:rPr>
          <w:rStyle w:val="libFootnotenumChar"/>
          <w:rtl/>
        </w:rPr>
        <w:t>)</w:t>
      </w:r>
      <w:r w:rsidR="00A45A4A" w:rsidRPr="0043619B">
        <w:rPr>
          <w:rtl/>
        </w:rPr>
        <w:t xml:space="preserve"> </w:t>
      </w:r>
    </w:p>
    <w:p w:rsidR="00A45A4A" w:rsidRPr="00026F34" w:rsidRDefault="00A45A4A" w:rsidP="00A55CF3">
      <w:pPr>
        <w:pStyle w:val="libNormal"/>
        <w:rPr>
          <w:rtl/>
        </w:rPr>
      </w:pPr>
      <w:r w:rsidRPr="00A55CF3">
        <w:rPr>
          <w:rtl/>
        </w:rPr>
        <w:t xml:space="preserve">فعليٌّ </w:t>
      </w:r>
      <w:r w:rsidR="009B1FD8">
        <w:rPr>
          <w:rtl/>
        </w:rPr>
        <w:t>(</w:t>
      </w:r>
      <w:r w:rsidRPr="00A55CF3">
        <w:rPr>
          <w:rtl/>
        </w:rPr>
        <w:t>عليه السلام</w:t>
      </w:r>
      <w:r w:rsidR="009B1FD8">
        <w:rPr>
          <w:rtl/>
        </w:rPr>
        <w:t>)</w:t>
      </w:r>
      <w:r w:rsidRPr="00A55CF3">
        <w:rPr>
          <w:rtl/>
        </w:rPr>
        <w:t xml:space="preserve"> يُقسم بالله هُنا</w:t>
      </w:r>
      <w:r w:rsidR="009B1FD8">
        <w:rPr>
          <w:rtl/>
        </w:rPr>
        <w:t>،</w:t>
      </w:r>
      <w:r w:rsidRPr="00A55CF3">
        <w:rPr>
          <w:rtl/>
        </w:rPr>
        <w:t xml:space="preserve"> إذا بلغه خيانته</w:t>
      </w:r>
      <w:r w:rsidR="009B1FD8">
        <w:rPr>
          <w:rtl/>
        </w:rPr>
        <w:t xml:space="preserve"> - </w:t>
      </w:r>
      <w:r w:rsidRPr="00A55CF3">
        <w:rPr>
          <w:rtl/>
        </w:rPr>
        <w:t>أي</w:t>
      </w:r>
      <w:r w:rsidR="009B1FD8">
        <w:rPr>
          <w:rtl/>
        </w:rPr>
        <w:t>:</w:t>
      </w:r>
      <w:r w:rsidRPr="00A55CF3">
        <w:rPr>
          <w:rtl/>
        </w:rPr>
        <w:t xml:space="preserve"> زياداً</w:t>
      </w:r>
      <w:r w:rsidR="009B1FD8">
        <w:rPr>
          <w:rtl/>
        </w:rPr>
        <w:t xml:space="preserve"> - </w:t>
      </w:r>
      <w:r w:rsidRPr="00A55CF3">
        <w:rPr>
          <w:rtl/>
        </w:rPr>
        <w:t>من خلال التلاعب بمال المسلمين من غنيمةٍ أو خراجٍ وأخذه له</w:t>
      </w:r>
      <w:r w:rsidR="009B1FD8">
        <w:rPr>
          <w:rtl/>
        </w:rPr>
        <w:t>،</w:t>
      </w:r>
      <w:r w:rsidRPr="00A55CF3">
        <w:rPr>
          <w:rtl/>
        </w:rPr>
        <w:t xml:space="preserve"> ويقول له</w:t>
      </w:r>
      <w:r w:rsidR="009B1FD8">
        <w:rPr>
          <w:rtl/>
        </w:rPr>
        <w:t>:</w:t>
      </w:r>
      <w:r w:rsidRPr="00A55CF3">
        <w:rPr>
          <w:rtl/>
        </w:rPr>
        <w:t xml:space="preserve"> لئن كان هذا المال صغيراً أو كبيراً فهو واحدٌ لديه</w:t>
      </w:r>
      <w:r w:rsidR="009B1FD8">
        <w:rPr>
          <w:rtl/>
        </w:rPr>
        <w:t>،</w:t>
      </w:r>
      <w:r w:rsidRPr="00A55CF3">
        <w:rPr>
          <w:rtl/>
        </w:rPr>
        <w:t xml:space="preserve"> فيُهدّده بالعقوبة الشديدة التي لا تفل أو تقلّ حتى تدعه قليل المال</w:t>
      </w:r>
      <w:r w:rsidR="009B1FD8">
        <w:rPr>
          <w:rtl/>
        </w:rPr>
        <w:t>،</w:t>
      </w:r>
      <w:r w:rsidRPr="00A55CF3">
        <w:rPr>
          <w:rtl/>
        </w:rPr>
        <w:t xml:space="preserve"> لا يستطيع على مؤونة عياله ويصبح بعد ذلك حقيراً</w:t>
      </w:r>
      <w:r w:rsidR="009B1FD8">
        <w:rPr>
          <w:rtl/>
        </w:rPr>
        <w:t>.</w:t>
      </w:r>
      <w:r w:rsidRPr="00A55CF3">
        <w:rPr>
          <w:rtl/>
        </w:rPr>
        <w:t xml:space="preserve"> </w:t>
      </w:r>
    </w:p>
    <w:p w:rsidR="00A45A4A" w:rsidRPr="00026F34" w:rsidRDefault="00A45A4A" w:rsidP="00A55CF3">
      <w:pPr>
        <w:pStyle w:val="libNormal"/>
        <w:rPr>
          <w:rtl/>
        </w:rPr>
      </w:pPr>
      <w:r w:rsidRPr="00A55CF3">
        <w:rPr>
          <w:rtl/>
        </w:rPr>
        <w:t>إذن</w:t>
      </w:r>
      <w:r w:rsidR="009B1FD8">
        <w:rPr>
          <w:rtl/>
        </w:rPr>
        <w:t>،</w:t>
      </w:r>
      <w:r w:rsidRPr="00A55CF3">
        <w:rPr>
          <w:rtl/>
        </w:rPr>
        <w:t xml:space="preserve"> من خلال النصّ أعلاه نجد أنّ الإمام </w:t>
      </w:r>
      <w:r w:rsidR="009B1FD8">
        <w:rPr>
          <w:rtl/>
        </w:rPr>
        <w:t>(</w:t>
      </w:r>
      <w:r w:rsidRPr="00A55CF3">
        <w:rPr>
          <w:rtl/>
        </w:rPr>
        <w:t>عليه السلام</w:t>
      </w:r>
      <w:r w:rsidR="009B1FD8">
        <w:rPr>
          <w:rtl/>
        </w:rPr>
        <w:t>)</w:t>
      </w:r>
      <w:r w:rsidRPr="00A55CF3">
        <w:rPr>
          <w:rtl/>
        </w:rPr>
        <w:t xml:space="preserve"> كم كان يؤكّد على مسألة الأمانة الشرعيّة</w:t>
      </w:r>
      <w:r w:rsidR="009B1FD8">
        <w:rPr>
          <w:rtl/>
        </w:rPr>
        <w:t>،</w:t>
      </w:r>
      <w:r w:rsidRPr="00A55CF3">
        <w:rPr>
          <w:rtl/>
        </w:rPr>
        <w:t xml:space="preserve"> ووضع الموارد الماليّة التي تعود للمسلمين جميعاً في محلّها المنصوص عليه</w:t>
      </w:r>
      <w:r w:rsidR="009B1FD8">
        <w:rPr>
          <w:rtl/>
        </w:rPr>
        <w:t>،</w:t>
      </w:r>
      <w:r w:rsidRPr="00A55CF3">
        <w:rPr>
          <w:rtl/>
        </w:rPr>
        <w:t xml:space="preserve"> ويلتفت أمير المؤمنين </w:t>
      </w:r>
      <w:r w:rsidR="009B1FD8">
        <w:rPr>
          <w:rtl/>
        </w:rPr>
        <w:t>(</w:t>
      </w:r>
      <w:r w:rsidRPr="00A55CF3">
        <w:rPr>
          <w:rtl/>
        </w:rPr>
        <w:t>عليه السلام</w:t>
      </w:r>
      <w:r w:rsidR="009B1FD8">
        <w:rPr>
          <w:rtl/>
        </w:rPr>
        <w:t>)</w:t>
      </w:r>
      <w:r w:rsidRPr="00A55CF3">
        <w:rPr>
          <w:rtl/>
        </w:rPr>
        <w:t xml:space="preserve"> كذلك إلى ناحيةٍ أُخرى وهو أنّه لا يكون الاهتمام بأمر الخَراج والتأكيد عليه يدفع الجُباة والعُمّال للضغط على الناس</w:t>
      </w:r>
      <w:r w:rsidR="009B1FD8">
        <w:rPr>
          <w:rtl/>
        </w:rPr>
        <w:t>،</w:t>
      </w:r>
      <w:r w:rsidRPr="00A55CF3">
        <w:rPr>
          <w:rtl/>
        </w:rPr>
        <w:t xml:space="preserve"> ويُرهق كاهلهم ويسلبهم تحت عباءة الضرائب الخراجيّة أموالهم</w:t>
      </w:r>
      <w:r w:rsidR="009B1FD8">
        <w:rPr>
          <w:rtl/>
        </w:rPr>
        <w:t>،</w:t>
      </w:r>
      <w:r w:rsidRPr="00A55CF3">
        <w:rPr>
          <w:rtl/>
        </w:rPr>
        <w:t xml:space="preserve"> فإذا كان الأمر هكذا فسَدّ الغرض من الأصل</w:t>
      </w:r>
      <w:r w:rsidR="009B1FD8">
        <w:rPr>
          <w:rtl/>
        </w:rPr>
        <w:t>،</w:t>
      </w:r>
      <w:r w:rsidRPr="00A55CF3">
        <w:rPr>
          <w:rtl/>
        </w:rPr>
        <w:t xml:space="preserve"> الهدف ليس تحميل الناس ما لا طاقة لهم إنّما المعنى هو صلاح الناس</w:t>
      </w:r>
      <w:r w:rsidR="009B1FD8">
        <w:rPr>
          <w:rtl/>
        </w:rPr>
        <w:t>،</w:t>
      </w:r>
      <w:r w:rsidRPr="00A55CF3">
        <w:rPr>
          <w:rtl/>
        </w:rPr>
        <w:t xml:space="preserve"> وليس الانقضاض على معائشهم وخراب ديارهم</w:t>
      </w:r>
      <w:r w:rsidR="009B1FD8">
        <w:rPr>
          <w:rtl/>
        </w:rPr>
        <w:t>،</w:t>
      </w:r>
      <w:r w:rsidRPr="00A55CF3">
        <w:rPr>
          <w:rtl/>
        </w:rPr>
        <w:t xml:space="preserve"> والأعمال التي نتحدّث عنها</w:t>
      </w:r>
    </w:p>
    <w:p w:rsidR="00A45A4A" w:rsidRPr="00026F34"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026F34">
        <w:rPr>
          <w:rtl/>
        </w:rPr>
        <w:t>1</w:t>
      </w:r>
      <w:r>
        <w:rPr>
          <w:rtl/>
        </w:rPr>
        <w:t>)</w:t>
      </w:r>
      <w:r w:rsidR="00A45A4A" w:rsidRPr="00026F34">
        <w:rPr>
          <w:rtl/>
        </w:rPr>
        <w:t xml:space="preserve"> نهج البلاغة</w:t>
      </w:r>
      <w:r>
        <w:rPr>
          <w:rtl/>
        </w:rPr>
        <w:t xml:space="preserve"> - </w:t>
      </w:r>
      <w:r w:rsidR="00A45A4A" w:rsidRPr="00026F34">
        <w:rPr>
          <w:rtl/>
        </w:rPr>
        <w:t>تحقيق د</w:t>
      </w:r>
      <w:r>
        <w:rPr>
          <w:rtl/>
        </w:rPr>
        <w:t>.</w:t>
      </w:r>
      <w:r w:rsidR="00A45A4A" w:rsidRPr="00026F34">
        <w:rPr>
          <w:rtl/>
        </w:rPr>
        <w:t xml:space="preserve"> صبحي الصالح ص 377</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ونُفصّلها هدفها هو استقرار المجتمع وتقدّمه لا تحطيم المصالح العامّة ودمارها</w:t>
      </w:r>
      <w:r w:rsidR="009B1FD8">
        <w:rPr>
          <w:rtl/>
        </w:rPr>
        <w:t>،</w:t>
      </w:r>
      <w:r w:rsidRPr="00A55CF3">
        <w:rPr>
          <w:rtl/>
        </w:rPr>
        <w:t xml:space="preserve"> وإلاّ انتفت الأسباب من جَمع أموال الخراج</w:t>
      </w:r>
      <w:r w:rsidR="009B1FD8">
        <w:rPr>
          <w:rtl/>
        </w:rPr>
        <w:t>،</w:t>
      </w:r>
      <w:r w:rsidRPr="00A55CF3">
        <w:rPr>
          <w:rtl/>
        </w:rPr>
        <w:t xml:space="preserve"> فإنّ عِمارة الأرض كانت الأصل المُهم للاستفادة من خيراتها للإنفاق على مصالح الأُمّة الإسلاميّة</w:t>
      </w:r>
      <w:r w:rsidR="009B1FD8">
        <w:rPr>
          <w:rtl/>
        </w:rPr>
        <w:t>،</w:t>
      </w:r>
      <w:r w:rsidRPr="00A55CF3">
        <w:rPr>
          <w:rtl/>
        </w:rPr>
        <w:t xml:space="preserve"> والقرآن الكريم يُحذّر دائماً من الاستعمال والاستثمار الخاطئ لموارد الطبيعة</w:t>
      </w:r>
      <w:r w:rsidR="009B1FD8">
        <w:rPr>
          <w:rtl/>
        </w:rPr>
        <w:t>،</w:t>
      </w:r>
      <w:r w:rsidRPr="00A55CF3">
        <w:rPr>
          <w:rtl/>
        </w:rPr>
        <w:t xml:space="preserve"> واستغلال طاقة الإنسان استغلالاً سيّئاً بما لم يأتِ به نصٌّ ولا جاء به رسولٌ</w:t>
      </w:r>
      <w:r w:rsidR="009B1FD8">
        <w:rPr>
          <w:rtl/>
        </w:rPr>
        <w:t>،</w:t>
      </w:r>
      <w:r w:rsidRPr="00A55CF3">
        <w:rPr>
          <w:rtl/>
        </w:rPr>
        <w:t xml:space="preserve"> لأنّ ذلك معناه تدمير الحالة المعنويّة للإنسان الذي تربّى على هُدى القرآن والسُنّة المحمديّة</w:t>
      </w:r>
      <w:r w:rsidR="009B1FD8">
        <w:rPr>
          <w:rtl/>
        </w:rPr>
        <w:t>،</w:t>
      </w:r>
      <w:r w:rsidRPr="00A55CF3">
        <w:rPr>
          <w:rtl/>
        </w:rPr>
        <w:t xml:space="preserve"> والفساد لا يأتي من الأسفل</w:t>
      </w:r>
      <w:r w:rsidR="009B1FD8">
        <w:rPr>
          <w:rtl/>
        </w:rPr>
        <w:t>،</w:t>
      </w:r>
      <w:r w:rsidRPr="00A55CF3">
        <w:rPr>
          <w:rtl/>
        </w:rPr>
        <w:t xml:space="preserve"> بل من الأعلى إلى ما هو دون</w:t>
      </w:r>
      <w:r w:rsidR="009B1FD8">
        <w:rPr>
          <w:rtl/>
        </w:rPr>
        <w:t>،</w:t>
      </w:r>
      <w:r w:rsidRPr="00A55CF3">
        <w:rPr>
          <w:rtl/>
        </w:rPr>
        <w:t xml:space="preserve"> وأوّل ما يدخل يكون على العقل الذي تُسيطر عليه قوى الضلالة بحيث لا يُميز الخبيث من الطيّب</w:t>
      </w:r>
      <w:r w:rsidR="009B1FD8">
        <w:rPr>
          <w:rtl/>
        </w:rPr>
        <w:t>.</w:t>
      </w:r>
    </w:p>
    <w:p w:rsidR="00A45A4A" w:rsidRPr="00026F34" w:rsidRDefault="00A45A4A" w:rsidP="00A55CF3">
      <w:pPr>
        <w:pStyle w:val="libNormal"/>
        <w:rPr>
          <w:rtl/>
        </w:rPr>
      </w:pPr>
      <w:r w:rsidRPr="00A55CF3">
        <w:rPr>
          <w:rtl/>
        </w:rPr>
        <w:t>والعقل أمّا أن يكون عقل الإنسان أو العقل الذي يُدير المجتمع وهو القائد أو الوالي</w:t>
      </w:r>
      <w:r w:rsidR="009B1FD8">
        <w:rPr>
          <w:rtl/>
        </w:rPr>
        <w:t>،</w:t>
      </w:r>
      <w:r w:rsidRPr="00A55CF3">
        <w:rPr>
          <w:rtl/>
        </w:rPr>
        <w:t xml:space="preserve"> فإذا شعر الإنسان البسيط بذلك الانحراف الصادر من الرمز الأوّل في المجتمع والمخالف لإرادة الباري عزّ وجل</w:t>
      </w:r>
      <w:r w:rsidR="009B1FD8">
        <w:rPr>
          <w:rtl/>
        </w:rPr>
        <w:t>،</w:t>
      </w:r>
      <w:r w:rsidRPr="00A55CF3">
        <w:rPr>
          <w:rtl/>
        </w:rPr>
        <w:t xml:space="preserve"> فالابتعاد عن أصل الاعتقادات والإيمان بتلك المبادئ السامية للدين يولّد انحرافاً خطيراً وعامّاً ومُستمراً</w:t>
      </w:r>
      <w:r w:rsidR="009B1FD8">
        <w:rPr>
          <w:rtl/>
        </w:rPr>
        <w:t>،</w:t>
      </w:r>
      <w:r w:rsidRPr="00A55CF3">
        <w:rPr>
          <w:rtl/>
        </w:rPr>
        <w:t xml:space="preserve"> وتُصبح العفونة عامّةً وسائدةً إن لم تُعالج قبل الوصول إلى حالة الاحتضار ثُمّ الموت</w:t>
      </w:r>
      <w:r w:rsidR="009B1FD8">
        <w:rPr>
          <w:rtl/>
        </w:rPr>
        <w:t>،</w:t>
      </w:r>
      <w:r w:rsidRPr="00A55CF3">
        <w:rPr>
          <w:rtl/>
        </w:rPr>
        <w:t xml:space="preserve"> أي موت المجتمع والحضارة معاً</w:t>
      </w:r>
      <w:r w:rsidR="009B1FD8">
        <w:rPr>
          <w:rtl/>
        </w:rPr>
        <w:t>،</w:t>
      </w:r>
      <w:r w:rsidRPr="00A55CF3">
        <w:rPr>
          <w:rtl/>
        </w:rPr>
        <w:t xml:space="preserve"> ولهذا يؤكّد الإمام </w:t>
      </w:r>
      <w:r w:rsidR="009B1FD8">
        <w:rPr>
          <w:rtl/>
        </w:rPr>
        <w:t>(</w:t>
      </w:r>
      <w:r w:rsidRPr="00A55CF3">
        <w:rPr>
          <w:rtl/>
        </w:rPr>
        <w:t>عليه السلام</w:t>
      </w:r>
      <w:r w:rsidR="009B1FD8">
        <w:rPr>
          <w:rtl/>
        </w:rPr>
        <w:t>)</w:t>
      </w:r>
      <w:r w:rsidRPr="00A55CF3">
        <w:rPr>
          <w:rtl/>
        </w:rPr>
        <w:t xml:space="preserve"> على تفقّد أمر الخراج لصلاح أهله</w:t>
      </w:r>
      <w:r w:rsidR="009B1FD8">
        <w:rPr>
          <w:rtl/>
        </w:rPr>
        <w:t>،</w:t>
      </w:r>
      <w:r w:rsidRPr="00A55CF3">
        <w:rPr>
          <w:rtl/>
        </w:rPr>
        <w:t xml:space="preserve"> ويتبع ذلك المردود الايجابي الصالح على الجميع</w:t>
      </w:r>
      <w:r w:rsidR="009B1FD8">
        <w:rPr>
          <w:rtl/>
        </w:rPr>
        <w:t>،</w:t>
      </w:r>
      <w:r w:rsidRPr="00A55CF3">
        <w:rPr>
          <w:rtl/>
        </w:rPr>
        <w:t xml:space="preserve"> أي للصالح العام</w:t>
      </w:r>
      <w:r w:rsidR="009B1FD8">
        <w:rPr>
          <w:rtl/>
        </w:rPr>
        <w:t>،</w:t>
      </w:r>
      <w:r w:rsidRPr="00A55CF3">
        <w:rPr>
          <w:rtl/>
        </w:rPr>
        <w:t xml:space="preserve"> فالإحساس بالإنصاف في التعامل هو دفعٌ معنويٌّ للالتزام الخُلقي بما فرضته الشريعة</w:t>
      </w:r>
      <w:r w:rsidR="009B1FD8">
        <w:rPr>
          <w:rtl/>
        </w:rPr>
        <w:t>،</w:t>
      </w:r>
      <w:r w:rsidRPr="00A55CF3">
        <w:rPr>
          <w:rtl/>
        </w:rPr>
        <w:t xml:space="preserve"> والإخلال العام الذي يحدث من خلال عمليّة الجِباية</w:t>
      </w:r>
      <w:r w:rsidR="009B1FD8">
        <w:rPr>
          <w:rtl/>
        </w:rPr>
        <w:t>،</w:t>
      </w:r>
      <w:r w:rsidRPr="00A55CF3">
        <w:rPr>
          <w:rtl/>
        </w:rPr>
        <w:t xml:space="preserve"> والتحايل السلطاني والتلاعب الدهقاني كلّ ذلك سوف يدفع الناس إلى التهرّب من المفروض الشرعي إلى العمل الشيطاني</w:t>
      </w:r>
      <w:r w:rsidR="009B1FD8">
        <w:rPr>
          <w:rtl/>
        </w:rPr>
        <w:t>،</w:t>
      </w:r>
      <w:r w:rsidRPr="00A55CF3">
        <w:rPr>
          <w:rtl/>
        </w:rPr>
        <w:t xml:space="preserve"> وبالتالي فالتمرّس على هذه المفاهيم الخاطئة</w:t>
      </w:r>
      <w:r w:rsidR="009B1FD8">
        <w:rPr>
          <w:rtl/>
        </w:rPr>
        <w:t>،</w:t>
      </w:r>
      <w:r w:rsidRPr="00A55CF3">
        <w:rPr>
          <w:rtl/>
        </w:rPr>
        <w:t xml:space="preserve"> والتي سببها الولاة في أحيانٍ كثرةٍ</w:t>
      </w:r>
      <w:r w:rsidR="009B1FD8">
        <w:rPr>
          <w:rtl/>
        </w:rPr>
        <w:t>،</w:t>
      </w:r>
      <w:r w:rsidRPr="00A55CF3">
        <w:rPr>
          <w:rtl/>
        </w:rPr>
        <w:t xml:space="preserve"> يؤدّي إلى فساد الأمّة والإقلال ممّا تجمعه خزينة بيت المال إن لم يؤدِّ إلى عدم دفع ما يتوجّب دفعة وما يؤدّي ذلك</w:t>
      </w:r>
    </w:p>
    <w:p w:rsidR="00A45A4A" w:rsidRDefault="00A45A4A" w:rsidP="00A45A4A">
      <w:pPr>
        <w:pStyle w:val="libNormal"/>
      </w:pPr>
      <w:r>
        <w:br w:type="page"/>
      </w:r>
    </w:p>
    <w:p w:rsidR="009B1FD8" w:rsidRDefault="00A45A4A" w:rsidP="00A55CF3">
      <w:pPr>
        <w:pStyle w:val="libNormal"/>
        <w:rPr>
          <w:rtl/>
        </w:rPr>
      </w:pPr>
      <w:r w:rsidRPr="00A55CF3">
        <w:rPr>
          <w:rtl/>
        </w:rPr>
        <w:t>إلى اضطرابات ومشاكل وتحدٍ للسلطة القائمة والتي إمّا أن تتراجع وتسقط هيبتها</w:t>
      </w:r>
      <w:r w:rsidR="009B1FD8">
        <w:rPr>
          <w:rtl/>
        </w:rPr>
        <w:t>،</w:t>
      </w:r>
      <w:r w:rsidRPr="00A55CF3">
        <w:rPr>
          <w:rtl/>
        </w:rPr>
        <w:t xml:space="preserve"> وإمّا أن تستمر في الجور والظُلم ومعناه الثورة والاضطرابات وضياع كلّ شيءٍ</w:t>
      </w:r>
      <w:r w:rsidR="009B1FD8">
        <w:rPr>
          <w:rtl/>
        </w:rPr>
        <w:t>،</w:t>
      </w:r>
      <w:r w:rsidRPr="00A55CF3">
        <w:rPr>
          <w:rtl/>
        </w:rPr>
        <w:t xml:space="preserve"> وإمّا أن يُعزل الوالي ويأتي مَن هو أكثر سياسةً وعدلاً منه</w:t>
      </w:r>
      <w:r w:rsidR="009B1FD8">
        <w:rPr>
          <w:rtl/>
        </w:rPr>
        <w:t>،</w:t>
      </w:r>
      <w:r w:rsidRPr="00A55CF3">
        <w:rPr>
          <w:rtl/>
        </w:rPr>
        <w:t xml:space="preserve"> ومعناه فقدانه مكانته</w:t>
      </w:r>
      <w:r w:rsidR="009B1FD8">
        <w:rPr>
          <w:rtl/>
        </w:rPr>
        <w:t>،</w:t>
      </w:r>
      <w:r w:rsidRPr="00A55CF3">
        <w:rPr>
          <w:rtl/>
        </w:rPr>
        <w:t xml:space="preserve"> والنتيجة كلّها خسارةٌ بنسبٍ مُتفاوتةٍ</w:t>
      </w:r>
      <w:r w:rsidR="009B1FD8">
        <w:rPr>
          <w:rtl/>
        </w:rPr>
        <w:t>،</w:t>
      </w:r>
      <w:r w:rsidRPr="00A55CF3">
        <w:rPr>
          <w:rtl/>
        </w:rPr>
        <w:t xml:space="preserve"> وهي في نفس الوقت خسارة للمجتمع بصورةٍ أعم</w:t>
      </w:r>
      <w:r w:rsidR="009B1FD8">
        <w:rPr>
          <w:rtl/>
        </w:rPr>
        <w:t>،</w:t>
      </w:r>
      <w:r w:rsidRPr="00A55CF3">
        <w:rPr>
          <w:rtl/>
        </w:rPr>
        <w:t xml:space="preserve"> لأنّ الاعتماد الرئيسي في تقدّم الحياة العامّة ودوام مسيرتها على الخراج</w:t>
      </w:r>
      <w:r w:rsidR="009B1FD8">
        <w:rPr>
          <w:rtl/>
        </w:rPr>
        <w:t>،</w:t>
      </w:r>
      <w:r w:rsidRPr="00A55CF3">
        <w:rPr>
          <w:rtl/>
        </w:rPr>
        <w:t xml:space="preserve"> أي ما يدور من مالٍ في كيان الدولة</w:t>
      </w:r>
      <w:r w:rsidR="009B1FD8">
        <w:rPr>
          <w:rtl/>
        </w:rPr>
        <w:t>،</w:t>
      </w:r>
      <w:r w:rsidRPr="00A55CF3">
        <w:rPr>
          <w:rtl/>
        </w:rPr>
        <w:t xml:space="preserve"> وقد ذَكر ذلك الإمام </w:t>
      </w:r>
      <w:r w:rsidR="009B1FD8">
        <w:rPr>
          <w:rtl/>
        </w:rPr>
        <w:t>(</w:t>
      </w:r>
      <w:r w:rsidRPr="00A55CF3">
        <w:rPr>
          <w:rtl/>
        </w:rPr>
        <w:t>عليه السلام</w:t>
      </w:r>
      <w:r w:rsidR="009B1FD8">
        <w:rPr>
          <w:rtl/>
        </w:rPr>
        <w:t>)</w:t>
      </w:r>
      <w:r w:rsidRPr="00A55CF3">
        <w:rPr>
          <w:rtl/>
        </w:rPr>
        <w:t xml:space="preserve"> في فصل الجُند وارتباط أعمالهم وجهادهم</w:t>
      </w:r>
      <w:r w:rsidR="009B1FD8">
        <w:rPr>
          <w:rtl/>
        </w:rPr>
        <w:t>:</w:t>
      </w:r>
      <w:r w:rsidRPr="00A55CF3">
        <w:rPr>
          <w:rtl/>
        </w:rPr>
        <w:t xml:space="preserve"> </w:t>
      </w:r>
      <w:r w:rsidR="009B1FD8">
        <w:rPr>
          <w:rFonts w:hint="cs"/>
          <w:rtl/>
        </w:rPr>
        <w:t>(</w:t>
      </w:r>
      <w:r w:rsidRPr="00A55CF3">
        <w:rPr>
          <w:rFonts w:hint="cs"/>
          <w:rtl/>
        </w:rPr>
        <w:t>ثُمّ لا قِوَامَ لِلْجُنُودِ إِلاَّ بِمَا يُخْرِجُ اللَّهُ لَهُمْ مِنَ الْخَرَاجِ الَّذِي يَقْوَوْنَ بِهِ عَلَى جِهَادِ عَدُوِّهِمْ وَيَعْتَمِدُونَ عَلَيْهِ فِيمَا يُصْلِحُهُمْ وَيَكُونُ مِنْ وَرَاءِ حَاجَتِهِمْ</w:t>
      </w:r>
      <w:r w:rsidR="009B1FD8">
        <w:rP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بما أنّ الدولة الإسلامية تسدّ أكثر حاجاتها من الخراج لسعة الأراضي الزراعيّة وخُصوبتها ووجود العاملين عليها</w:t>
      </w:r>
      <w:r w:rsidR="009B1FD8">
        <w:rPr>
          <w:rtl/>
        </w:rPr>
        <w:t>،</w:t>
      </w:r>
      <w:r w:rsidRPr="00A55CF3">
        <w:rPr>
          <w:rtl/>
        </w:rPr>
        <w:t xml:space="preserve"> فقد اهتمّ الإمام </w:t>
      </w:r>
      <w:r w:rsidR="009B1FD8">
        <w:rPr>
          <w:rtl/>
        </w:rPr>
        <w:t>(</w:t>
      </w:r>
      <w:r w:rsidRPr="00A55CF3">
        <w:rPr>
          <w:rtl/>
        </w:rPr>
        <w:t>عليه السلام</w:t>
      </w:r>
      <w:r w:rsidR="009B1FD8">
        <w:rPr>
          <w:rtl/>
        </w:rPr>
        <w:t>)</w:t>
      </w:r>
      <w:r w:rsidRPr="00A55CF3">
        <w:rPr>
          <w:rtl/>
        </w:rPr>
        <w:t xml:space="preserve"> بهذا الأمر وتابع ولاته شخصيّاً</w:t>
      </w:r>
      <w:r w:rsidR="009B1FD8">
        <w:rPr>
          <w:rtl/>
        </w:rPr>
        <w:t>،</w:t>
      </w:r>
      <w:r w:rsidRPr="00A55CF3">
        <w:rPr>
          <w:rtl/>
        </w:rPr>
        <w:t xml:space="preserve"> ثُمّ يدفع الوالي إلى العدالة في الجباية بحيث يستشعر الناس بالرحمة والمراعاة</w:t>
      </w:r>
      <w:r w:rsidR="009B1FD8">
        <w:rPr>
          <w:rtl/>
        </w:rPr>
        <w:t>،</w:t>
      </w:r>
      <w:r w:rsidRPr="00A55CF3">
        <w:rPr>
          <w:rtl/>
        </w:rPr>
        <w:t xml:space="preserve"> وقد بيّن الإمام </w:t>
      </w:r>
      <w:r w:rsidR="009B1FD8">
        <w:rPr>
          <w:rtl/>
        </w:rPr>
        <w:t>(</w:t>
      </w:r>
      <w:r w:rsidRPr="00A55CF3">
        <w:rPr>
          <w:rtl/>
        </w:rPr>
        <w:t>عليه السلام</w:t>
      </w:r>
      <w:r w:rsidR="009B1FD8">
        <w:rPr>
          <w:rtl/>
        </w:rPr>
        <w:t>)</w:t>
      </w:r>
      <w:r w:rsidRPr="00A55CF3">
        <w:rPr>
          <w:rtl/>
        </w:rPr>
        <w:t xml:space="preserve"> صورةَ التعامل وكيفيّة المسير إلى جباية الخراج والمهام المُلقاة على عاتق جُباة الخَراج في مُراعاتهم الناس والإحسان إليهم في معاملتهم أثناء جمع الخراج</w:t>
      </w:r>
      <w:r w:rsidR="009B1FD8">
        <w:rPr>
          <w:rtl/>
        </w:rPr>
        <w:t>،</w:t>
      </w:r>
      <w:r w:rsidRPr="00A55CF3">
        <w:rPr>
          <w:rtl/>
        </w:rPr>
        <w:t xml:space="preserve"> وقد قال </w:t>
      </w:r>
      <w:r w:rsidR="009B1FD8">
        <w:rPr>
          <w:rtl/>
        </w:rPr>
        <w:t>(</w:t>
      </w:r>
      <w:r w:rsidRPr="00A55CF3">
        <w:rPr>
          <w:rtl/>
        </w:rPr>
        <w:t>عليه السلام</w:t>
      </w:r>
      <w:r w:rsidR="009B1FD8">
        <w:rPr>
          <w:rtl/>
        </w:rPr>
        <w:t>)</w:t>
      </w:r>
      <w:r w:rsidRPr="00A55CF3">
        <w:rPr>
          <w:rtl/>
        </w:rPr>
        <w:t xml:space="preserve"> في ذلك</w:t>
      </w:r>
      <w:r w:rsidR="009B1FD8">
        <w:rPr>
          <w:rtl/>
        </w:rPr>
        <w:t>:</w:t>
      </w:r>
    </w:p>
    <w:p w:rsidR="00A45A4A" w:rsidRPr="00A55CF3" w:rsidRDefault="009B1FD8" w:rsidP="00A55CF3">
      <w:pPr>
        <w:pStyle w:val="libNormal"/>
        <w:rPr>
          <w:rtl/>
        </w:rPr>
      </w:pPr>
      <w:r>
        <w:rPr>
          <w:rFonts w:hint="cs"/>
          <w:rtl/>
        </w:rPr>
        <w:t>(</w:t>
      </w:r>
      <w:r w:rsidR="00A45A4A" w:rsidRPr="00026F34">
        <w:rPr>
          <w:rFonts w:hint="cs"/>
          <w:rtl/>
        </w:rPr>
        <w:t>مِنْ عَبدِ اللهِ عَلِيٍّ أميرِ المُؤمِنينَ إلى أصحابِ الخَراجِ</w:t>
      </w:r>
      <w:r>
        <w:rPr>
          <w:rFonts w:hint="cs"/>
          <w:rtl/>
        </w:rPr>
        <w:t>،</w:t>
      </w:r>
      <w:r w:rsidR="00A45A4A" w:rsidRPr="00026F34">
        <w:rPr>
          <w:rFonts w:hint="cs"/>
          <w:rtl/>
        </w:rPr>
        <w:t xml:space="preserve"> أمّا بَعْدُ</w:t>
      </w:r>
      <w:r>
        <w:rPr>
          <w:rFonts w:hint="cs"/>
          <w:rtl/>
        </w:rPr>
        <w:t>،</w:t>
      </w:r>
      <w:r w:rsidR="00A45A4A" w:rsidRPr="00026F34">
        <w:rPr>
          <w:rFonts w:hint="cs"/>
          <w:rtl/>
        </w:rPr>
        <w:t xml:space="preserve"> فَإِنَّ مَنْ لَمْ يَحْذَرْ مَا هُوَ صَائِرٌ إِلَيْهِ لَمْ يُقَدِّمْ لِنَفْسِهِ مَا يُحْرِزُهَا</w:t>
      </w:r>
      <w:r>
        <w:rPr>
          <w:rFonts w:hint="cs"/>
          <w:rtl/>
        </w:rPr>
        <w:t>،</w:t>
      </w:r>
      <w:r w:rsidR="00A45A4A" w:rsidRPr="00026F34">
        <w:rPr>
          <w:rFonts w:hint="cs"/>
          <w:rtl/>
        </w:rPr>
        <w:t xml:space="preserve"> وَاعْلَمُوا أَنَّ مَا كُلِّفْتُمْ بِهِ يَسِيرٌ وَأَنَّ ثَوَابَهُ كَثِيرٌ</w:t>
      </w:r>
      <w:r>
        <w:rPr>
          <w:rFonts w:hint="cs"/>
          <w:rtl/>
        </w:rPr>
        <w:t>،</w:t>
      </w:r>
      <w:r w:rsidR="00A45A4A" w:rsidRPr="00026F34">
        <w:rPr>
          <w:rFonts w:hint="cs"/>
          <w:rtl/>
        </w:rPr>
        <w:t xml:space="preserve"> وَلَوْ لَمْ يَكُنْ فِيمَا نَهَى اللَّهُ عَنْهُ مِنَ الْبَغْيِ وَالْعُدْوَانِ عِقَابٌ يُخَافُ لَكَانَ فِي ثَوَابِ اجْتِنَابِهِ مَا لا عُذْرَ فِي تَرْكِ طَلَبِهِ</w:t>
      </w:r>
      <w:r>
        <w:rPr>
          <w:rFonts w:hint="cs"/>
          <w:rtl/>
        </w:rPr>
        <w:t>،</w:t>
      </w:r>
      <w:r w:rsidR="00A45A4A" w:rsidRPr="00026F34">
        <w:rPr>
          <w:rFonts w:hint="cs"/>
          <w:rtl/>
        </w:rPr>
        <w:t xml:space="preserve"> فَأَنْصِفُوا النَّاسَ مِنْ أَنْفُسِكُمْ وَاصْبِرُوا لِحَوَائِجِهِمْ فَإِنَّكُمْ خُزَّانُ الرَّعِيَّةِ وَوُكَلاءُ الأُمَّةِ وَسُفَرَاءُ الأَئِمَّةِ</w:t>
      </w:r>
      <w:r>
        <w:rPr>
          <w:rFonts w:hint="cs"/>
          <w:rtl/>
        </w:rPr>
        <w:t>،</w:t>
      </w:r>
      <w:r w:rsidR="00A45A4A" w:rsidRPr="00026F34">
        <w:rPr>
          <w:rFonts w:hint="cs"/>
          <w:rtl/>
        </w:rPr>
        <w:t xml:space="preserve"> وَلا تُحْشِمُوا أَحَداً عَنْ حَاجَتِهِ</w:t>
      </w:r>
    </w:p>
    <w:p w:rsidR="00A45A4A" w:rsidRPr="00026F34" w:rsidRDefault="009B1FD8" w:rsidP="00C60B0C">
      <w:pPr>
        <w:pStyle w:val="libLine"/>
        <w:rPr>
          <w:rtl/>
        </w:rPr>
      </w:pPr>
      <w:r>
        <w:rPr>
          <w:rFonts w:hint="cs"/>
          <w:rtl/>
        </w:rPr>
        <w:t>____________________</w:t>
      </w:r>
    </w:p>
    <w:p w:rsidR="00A45A4A" w:rsidRPr="00A45A4A" w:rsidRDefault="009B1FD8" w:rsidP="00A45A4A">
      <w:pPr>
        <w:pStyle w:val="libFootnote0"/>
        <w:rPr>
          <w:rtl/>
        </w:rPr>
      </w:pPr>
      <w:r>
        <w:rPr>
          <w:rFonts w:hint="cs"/>
          <w:rtl/>
        </w:rPr>
        <w:t>(</w:t>
      </w:r>
      <w:r w:rsidR="00A45A4A" w:rsidRPr="00026F34">
        <w:rPr>
          <w:rFonts w:hint="cs"/>
          <w:rtl/>
        </w:rPr>
        <w:t>1</w:t>
      </w:r>
      <w:r>
        <w:rPr>
          <w:rFonts w:hint="cs"/>
          <w:rtl/>
        </w:rPr>
        <w:t>)</w:t>
      </w:r>
      <w:r w:rsidR="00A45A4A" w:rsidRPr="00026F34">
        <w:rPr>
          <w:rFonts w:hint="cs"/>
          <w:rtl/>
        </w:rPr>
        <w:t xml:space="preserve"> نص العهد للاشتر</w:t>
      </w:r>
      <w:r>
        <w:rPr>
          <w:rFonts w:hint="cs"/>
          <w:rtl/>
        </w:rPr>
        <w:t>.</w:t>
      </w:r>
    </w:p>
    <w:p w:rsidR="00A45A4A" w:rsidRDefault="00A45A4A" w:rsidP="00A45A4A">
      <w:pPr>
        <w:pStyle w:val="libNormal"/>
      </w:pPr>
      <w:r>
        <w:br w:type="page"/>
      </w:r>
    </w:p>
    <w:p w:rsidR="00A45A4A" w:rsidRPr="00026F34" w:rsidRDefault="00A45A4A" w:rsidP="00A55CF3">
      <w:pPr>
        <w:pStyle w:val="libNormal"/>
        <w:rPr>
          <w:rtl/>
        </w:rPr>
      </w:pPr>
      <w:r w:rsidRPr="00A55CF3">
        <w:rPr>
          <w:rFonts w:hint="cs"/>
          <w:rtl/>
        </w:rPr>
        <w:t>وَلا تَحْبِسُوهُ عَنْ طَلِبَتِهِ</w:t>
      </w:r>
      <w:r w:rsidR="009B1FD8">
        <w:rPr>
          <w:rFonts w:hint="cs"/>
          <w:rtl/>
        </w:rPr>
        <w:t>،</w:t>
      </w:r>
      <w:r w:rsidRPr="00A55CF3">
        <w:rPr>
          <w:rFonts w:hint="cs"/>
          <w:rtl/>
        </w:rPr>
        <w:t xml:space="preserve"> وَلا تَبِيعُنَّ لِلنَّاسِ فِي الْخَرَاجِ كِسْوَةَ شِتَاءٍ وَلا صَيْفٍ وَلا دَابَّةً يَعْتَمِلُونَ عَلَيْهَا وَلا عَبْداً</w:t>
      </w:r>
      <w:r w:rsidR="009B1FD8">
        <w:rPr>
          <w:rFonts w:hint="cs"/>
          <w:rtl/>
        </w:rPr>
        <w:t>،</w:t>
      </w:r>
      <w:r w:rsidRPr="00A55CF3">
        <w:rPr>
          <w:rFonts w:hint="cs"/>
          <w:rtl/>
        </w:rPr>
        <w:t xml:space="preserve"> وَلا تَضْرِبُنَّ أَحَداً سَوْطاً لِمَكَانِ دِرْهَمٍ</w:t>
      </w:r>
      <w:r w:rsidR="009B1FD8">
        <w:rPr>
          <w:rFonts w:hint="cs"/>
          <w:rtl/>
        </w:rPr>
        <w:t>،</w:t>
      </w:r>
      <w:r w:rsidRPr="00A55CF3">
        <w:rPr>
          <w:rFonts w:hint="cs"/>
          <w:rtl/>
        </w:rPr>
        <w:t xml:space="preserve"> وَلا تَمَسُّنَّ مَالَ أَحَدٍ مِنَ النَّاسِ مُصَلٍّ وَلا مُعَاهَدٍ إِلاَّ أَنْ تَجِدُوا فَرَساً أَوْ سِلاحاً يُعْدَى بِهِ عَلَى أَهْلِ الإِسْلامِ</w:t>
      </w:r>
      <w:r w:rsidR="009B1FD8">
        <w:rPr>
          <w:rFonts w:hint="cs"/>
          <w:rtl/>
        </w:rPr>
        <w:t>،</w:t>
      </w:r>
      <w:r w:rsidRPr="00A55CF3">
        <w:rPr>
          <w:rFonts w:hint="cs"/>
          <w:rtl/>
        </w:rPr>
        <w:t xml:space="preserve"> فَإِنَّهُ لا يَنْبَغِي لِلْمُسْلِمِ أَنْ يَدَعَ ذَلِكَ فِي أَيْدِي أَعْدَاءِ الإِسْلامِ فَيَكُونَ شَوْكَةً عَلَيْهِ</w:t>
      </w:r>
      <w:r w:rsidR="009B1FD8">
        <w:rPr>
          <w:rFonts w:hint="cs"/>
          <w:rtl/>
        </w:rPr>
        <w:t>،</w:t>
      </w:r>
      <w:r w:rsidRPr="00A55CF3">
        <w:rPr>
          <w:rFonts w:hint="cs"/>
          <w:rtl/>
        </w:rPr>
        <w:t xml:space="preserve"> وَلا تَدَّخِرُوا أَنْفُسَكُمْ نَصِيحَةً وَلا الْجُنْدَ حُسْنَ سِيرَةٍ وَلا الرَّعِيَّةَ مَعُونَةً وَلا دِينَ اللَّهِ قُوَّةً</w:t>
      </w:r>
      <w:r w:rsidR="009B1FD8">
        <w:rPr>
          <w:rFonts w:hint="cs"/>
          <w:rtl/>
        </w:rPr>
        <w:t>،</w:t>
      </w:r>
      <w:r w:rsidRPr="00A55CF3">
        <w:rPr>
          <w:rFonts w:hint="cs"/>
          <w:rtl/>
        </w:rPr>
        <w:t xml:space="preserve"> وَأَبْلُوا فِي سَبِيلِ اللَّهِ مَا اسْتَوْجَبَ عَلَيْكُمْ</w:t>
      </w:r>
      <w:r w:rsidR="009B1FD8">
        <w:rPr>
          <w:rFonts w:hint="cs"/>
          <w:rtl/>
        </w:rPr>
        <w:t>،</w:t>
      </w:r>
      <w:r w:rsidRPr="00A55CF3">
        <w:rPr>
          <w:rFonts w:hint="cs"/>
          <w:rtl/>
        </w:rPr>
        <w:t xml:space="preserve"> فَإِنَّ اللَّهَ سُبْحَانَهُ قَدِ اصْطَنَعَ عِنْدَنَا</w:t>
      </w:r>
      <w:r w:rsidRPr="00A55CF3">
        <w:rPr>
          <w:rtl/>
        </w:rPr>
        <w:t xml:space="preserve"> </w:t>
      </w:r>
      <w:r w:rsidRPr="00A55CF3">
        <w:rPr>
          <w:rFonts w:hint="cs"/>
          <w:rtl/>
        </w:rPr>
        <w:t>وَعِنْدَكُمْ أَنْ نَشْكُرَهُ بِجُهْدِنَا وَأَنْ نَنْصُرَهُ بِمَا بَلَغَتْ قُوَّتُنَا</w:t>
      </w:r>
      <w:r w:rsidR="009B1FD8">
        <w:rPr>
          <w:rFonts w:hint="cs"/>
          <w:rtl/>
        </w:rPr>
        <w:t>،</w:t>
      </w:r>
      <w:r w:rsidRPr="00A55CF3">
        <w:rPr>
          <w:rFonts w:hint="cs"/>
          <w:rtl/>
        </w:rPr>
        <w:t xml:space="preserve"> وَلا قُوَّةَ إِلاَّ بِاللَّهِ الْعَلِيِّ الْعَظِيمِ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Default="00A45A4A" w:rsidP="00A55CF3">
      <w:pPr>
        <w:pStyle w:val="libNormal"/>
        <w:rPr>
          <w:rtl/>
        </w:rPr>
      </w:pPr>
      <w:r w:rsidRPr="00A55CF3">
        <w:rPr>
          <w:rtl/>
        </w:rPr>
        <w:t xml:space="preserve">إذا قيل إنّ عهد الإمام </w:t>
      </w:r>
      <w:r w:rsidR="009B1FD8">
        <w:rPr>
          <w:rtl/>
        </w:rPr>
        <w:t>(</w:t>
      </w:r>
      <w:r w:rsidRPr="00A55CF3">
        <w:rPr>
          <w:rtl/>
        </w:rPr>
        <w:t>عليه السلام</w:t>
      </w:r>
      <w:r w:rsidR="009B1FD8">
        <w:rPr>
          <w:rtl/>
        </w:rPr>
        <w:t>)</w:t>
      </w:r>
      <w:r w:rsidRPr="00A55CF3">
        <w:rPr>
          <w:rtl/>
        </w:rPr>
        <w:t xml:space="preserve"> للأشتر يجب أن يُكتب بماء الذهب</w:t>
      </w:r>
      <w:r w:rsidR="009B1FD8">
        <w:rPr>
          <w:rtl/>
        </w:rPr>
        <w:t>،</w:t>
      </w:r>
      <w:r w:rsidRPr="00A55CF3">
        <w:rPr>
          <w:rtl/>
        </w:rPr>
        <w:t xml:space="preserve"> فالأحرى أن يكون كلّ كلامه </w:t>
      </w:r>
      <w:r w:rsidR="009B1FD8">
        <w:rPr>
          <w:rtl/>
        </w:rPr>
        <w:t>(</w:t>
      </w:r>
      <w:r w:rsidRPr="00A55CF3">
        <w:rPr>
          <w:rtl/>
        </w:rPr>
        <w:t>عليه السلام</w:t>
      </w:r>
      <w:r w:rsidR="009B1FD8">
        <w:rPr>
          <w:rtl/>
        </w:rPr>
        <w:t>)</w:t>
      </w:r>
      <w:r w:rsidRPr="00A55CF3">
        <w:rPr>
          <w:rtl/>
        </w:rPr>
        <w:t xml:space="preserve"> كذلك</w:t>
      </w:r>
      <w:r w:rsidR="009B1FD8">
        <w:rPr>
          <w:rtl/>
        </w:rPr>
        <w:t>،</w:t>
      </w:r>
      <w:r w:rsidRPr="00A55CF3">
        <w:rPr>
          <w:rtl/>
        </w:rPr>
        <w:t xml:space="preserve"> ففي كلّ كتابٍ وخُطبةٍ وفصلٍ وكلامٍ حكمةٌ وعلمٌ ومعرفةٌ وهِدايةٌ</w:t>
      </w:r>
      <w:r w:rsidR="009B1FD8">
        <w:rPr>
          <w:rtl/>
        </w:rPr>
        <w:t>،</w:t>
      </w:r>
      <w:r w:rsidRPr="00A55CF3">
        <w:rPr>
          <w:rtl/>
        </w:rPr>
        <w:t xml:space="preserve"> فكُلّه مُتناسقٌ مترابطٌ يَسند بعضه بعضاً</w:t>
      </w:r>
      <w:r w:rsidR="009B1FD8">
        <w:rPr>
          <w:rtl/>
        </w:rPr>
        <w:t>،</w:t>
      </w:r>
      <w:r w:rsidRPr="00A55CF3">
        <w:rPr>
          <w:rtl/>
        </w:rPr>
        <w:t xml:space="preserve"> ويشرح كلامه بكلامه</w:t>
      </w:r>
      <w:r w:rsidR="009B1FD8">
        <w:rPr>
          <w:rtl/>
        </w:rPr>
        <w:t>،</w:t>
      </w:r>
      <w:r w:rsidRPr="00A55CF3">
        <w:rPr>
          <w:rtl/>
        </w:rPr>
        <w:t xml:space="preserve"> ويُعبّر عن القرآن والسُنّة الطاهرة بالتفصيل والتعريف والتعليل</w:t>
      </w:r>
      <w:r w:rsidR="009B1FD8">
        <w:rPr>
          <w:rtl/>
        </w:rPr>
        <w:t>،</w:t>
      </w:r>
      <w:r w:rsidRPr="00A55CF3">
        <w:rPr>
          <w:rtl/>
        </w:rPr>
        <w:t xml:space="preserve"> فما تنتقل من خُطبةٍ إلى أخرى أو كتابٍ إلى آخر إلاّ وتكتشف حقائق مجهولةٍ أخرى تُغنيك عن كثيرٍ من المعارف والعلوم</w:t>
      </w:r>
      <w:r w:rsidR="009B1FD8">
        <w:rPr>
          <w:rtl/>
        </w:rPr>
        <w:t>.</w:t>
      </w:r>
    </w:p>
    <w:p w:rsidR="00A45A4A" w:rsidRPr="009B1FD8" w:rsidRDefault="00A45A4A" w:rsidP="009B1FD8">
      <w:pPr>
        <w:pStyle w:val="libCenterBold2"/>
        <w:rPr>
          <w:rtl/>
        </w:rPr>
      </w:pPr>
      <w:r w:rsidRPr="00026F34">
        <w:rPr>
          <w:rtl/>
        </w:rPr>
        <w:t>وصايا إنسانيّة لعُمّال الخَراج</w:t>
      </w:r>
    </w:p>
    <w:p w:rsidR="00A45A4A" w:rsidRPr="00026F34" w:rsidRDefault="00A45A4A" w:rsidP="00A55CF3">
      <w:pPr>
        <w:pStyle w:val="libNormal"/>
        <w:rPr>
          <w:rtl/>
        </w:rPr>
      </w:pPr>
      <w:r w:rsidRPr="00A55CF3">
        <w:rPr>
          <w:rtl/>
        </w:rPr>
        <w:t xml:space="preserve">إنّ الكتاب الذي أرسله سيّد الموحّدين </w:t>
      </w:r>
      <w:r w:rsidR="009B1FD8">
        <w:rPr>
          <w:rtl/>
        </w:rPr>
        <w:t>(</w:t>
      </w:r>
      <w:r w:rsidRPr="00A55CF3">
        <w:rPr>
          <w:rtl/>
        </w:rPr>
        <w:t>عليه السلام</w:t>
      </w:r>
      <w:r w:rsidR="009B1FD8">
        <w:rPr>
          <w:rtl/>
        </w:rPr>
        <w:t>)</w:t>
      </w:r>
      <w:r w:rsidRPr="00A55CF3">
        <w:rPr>
          <w:rtl/>
        </w:rPr>
        <w:t xml:space="preserve"> إلى عُمّاله على الخراج حوى مفاهيم إسلاميّةٍ أساسيةٍ من التقوى والإيمان والعمل الصالح والرحمة والإنسانيّة</w:t>
      </w:r>
      <w:r w:rsidR="009B1FD8">
        <w:rPr>
          <w:rtl/>
        </w:rPr>
        <w:t>،</w:t>
      </w:r>
      <w:r w:rsidRPr="00A55CF3">
        <w:rPr>
          <w:rtl/>
        </w:rPr>
        <w:t xml:space="preserve"> ابتداءً من العلوم اللغويّة إلى العلوم الاقتصاديّة والنفسيّة والاجتماعيّة</w:t>
      </w:r>
      <w:r w:rsidR="009B1FD8">
        <w:rPr>
          <w:rtl/>
        </w:rPr>
        <w:t>،</w:t>
      </w:r>
      <w:r w:rsidRPr="00A55CF3">
        <w:rPr>
          <w:rtl/>
        </w:rPr>
        <w:t xml:space="preserve"> ونُلاحظ</w:t>
      </w:r>
    </w:p>
    <w:p w:rsidR="00A45A4A" w:rsidRPr="00026F34"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026F34">
        <w:rPr>
          <w:rtl/>
        </w:rPr>
        <w:t>1</w:t>
      </w:r>
      <w:r>
        <w:rPr>
          <w:rtl/>
        </w:rPr>
        <w:t>)</w:t>
      </w:r>
      <w:r w:rsidR="00A45A4A" w:rsidRPr="00026F34">
        <w:rPr>
          <w:rtl/>
        </w:rPr>
        <w:t xml:space="preserve"> نهج البلاغة ص425</w:t>
      </w:r>
      <w:r>
        <w:rPr>
          <w:rtl/>
        </w:rPr>
        <w:t>،</w:t>
      </w:r>
      <w:r w:rsidR="00A45A4A" w:rsidRPr="00026F34">
        <w:rPr>
          <w:rtl/>
        </w:rPr>
        <w:t xml:space="preserve"> تحقيق د</w:t>
      </w:r>
      <w:r>
        <w:rPr>
          <w:rtl/>
        </w:rPr>
        <w:t>.</w:t>
      </w:r>
      <w:r w:rsidR="00A45A4A" w:rsidRPr="00026F34">
        <w:rPr>
          <w:rtl/>
        </w:rPr>
        <w:t xml:space="preserve"> صبحي الصالح</w:t>
      </w:r>
      <w:r>
        <w:rPr>
          <w:rtl/>
        </w:rPr>
        <w:t>.</w:t>
      </w:r>
    </w:p>
    <w:p w:rsidR="00A45A4A" w:rsidRDefault="00A45A4A" w:rsidP="00A45A4A">
      <w:pPr>
        <w:pStyle w:val="libNormal"/>
        <w:rPr>
          <w:rtl/>
        </w:rPr>
      </w:pPr>
      <w:r>
        <w:rPr>
          <w:rtl/>
        </w:rPr>
        <w:br w:type="page"/>
      </w:r>
    </w:p>
    <w:p w:rsidR="00A45A4A" w:rsidRPr="009E26E7" w:rsidRDefault="00A45A4A" w:rsidP="00A55CF3">
      <w:pPr>
        <w:pStyle w:val="libNormal"/>
        <w:rPr>
          <w:rtl/>
        </w:rPr>
      </w:pPr>
      <w:r w:rsidRPr="00A55CF3">
        <w:rPr>
          <w:rtl/>
        </w:rPr>
        <w:t>فيه أيضاً الاهتمام بالأمن الوقائي والعسكري وأمن الدولة بصورةٍ واضحةٍ</w:t>
      </w:r>
      <w:r w:rsidR="009B1FD8">
        <w:rPr>
          <w:rtl/>
        </w:rPr>
        <w:t>،</w:t>
      </w:r>
      <w:r w:rsidRPr="00A55CF3">
        <w:rPr>
          <w:rtl/>
        </w:rPr>
        <w:t xml:space="preserve"> فبعد أن يُبيّن أهميّة مسير عُمّال الخراج</w:t>
      </w:r>
      <w:r w:rsidR="009B1FD8">
        <w:rPr>
          <w:rtl/>
        </w:rPr>
        <w:t>،</w:t>
      </w:r>
      <w:r w:rsidRPr="00A55CF3">
        <w:rPr>
          <w:rtl/>
        </w:rPr>
        <w:t xml:space="preserve"> ويؤكّد عليه</w:t>
      </w:r>
      <w:r w:rsidR="009B1FD8">
        <w:rPr>
          <w:rtl/>
        </w:rPr>
        <w:t xml:space="preserve"> - </w:t>
      </w:r>
      <w:r w:rsidRPr="00A55CF3">
        <w:rPr>
          <w:rtl/>
        </w:rPr>
        <w:t>العامل على الخراج</w:t>
      </w:r>
      <w:r w:rsidR="009B1FD8">
        <w:rPr>
          <w:rtl/>
        </w:rPr>
        <w:t xml:space="preserve"> - </w:t>
      </w:r>
      <w:r w:rsidRPr="00A55CF3">
        <w:rPr>
          <w:rtl/>
        </w:rPr>
        <w:t>أن يفهم إلى أين هو سائرٌ</w:t>
      </w:r>
      <w:r w:rsidR="009B1FD8">
        <w:rPr>
          <w:rtl/>
        </w:rPr>
        <w:t>؟</w:t>
      </w:r>
      <w:r w:rsidRPr="00A55CF3">
        <w:rPr>
          <w:rtl/>
        </w:rPr>
        <w:t xml:space="preserve"> ومع مَن يتعامل</w:t>
      </w:r>
      <w:r w:rsidR="009B1FD8">
        <w:rPr>
          <w:rtl/>
        </w:rPr>
        <w:t>؟</w:t>
      </w:r>
      <w:r w:rsidRPr="00A55CF3">
        <w:rPr>
          <w:rtl/>
        </w:rPr>
        <w:t xml:space="preserve"> وكيف يتعامل</w:t>
      </w:r>
      <w:r w:rsidR="009B1FD8">
        <w:rPr>
          <w:rtl/>
        </w:rPr>
        <w:t>؟</w:t>
      </w:r>
      <w:r w:rsidRPr="00A55CF3">
        <w:rPr>
          <w:rtl/>
        </w:rPr>
        <w:t xml:space="preserve"> يُحذّر من العواقب والمخاطر التي يواجهها العامل</w:t>
      </w:r>
      <w:r w:rsidR="009B1FD8">
        <w:rPr>
          <w:rtl/>
        </w:rPr>
        <w:t>،</w:t>
      </w:r>
      <w:r w:rsidRPr="00A55CF3">
        <w:rPr>
          <w:rtl/>
        </w:rPr>
        <w:t xml:space="preserve"> فالعامل هُنا هو في مهمّةٍ صعبةٍ يجب أن يُراعي فيها جوانب مُتعدّدةٍ</w:t>
      </w:r>
      <w:r w:rsidR="009B1FD8">
        <w:rPr>
          <w:rtl/>
        </w:rPr>
        <w:t>،</w:t>
      </w:r>
      <w:r w:rsidRPr="00A55CF3">
        <w:rPr>
          <w:rtl/>
        </w:rPr>
        <w:t xml:space="preserve"> وأن يلتفت إلى كثيرٍ من</w:t>
      </w:r>
      <w:r w:rsidR="00784134">
        <w:rPr>
          <w:rtl/>
        </w:rPr>
        <w:t xml:space="preserve"> </w:t>
      </w:r>
      <w:r w:rsidRPr="00A55CF3">
        <w:rPr>
          <w:rtl/>
        </w:rPr>
        <w:t xml:space="preserve">القضايا التي وضّحها إليه الإمام </w:t>
      </w:r>
      <w:r w:rsidR="009B1FD8">
        <w:rPr>
          <w:rtl/>
        </w:rPr>
        <w:t>(</w:t>
      </w:r>
      <w:r w:rsidRPr="00A55CF3">
        <w:rPr>
          <w:rtl/>
        </w:rPr>
        <w:t>عليه السلام</w:t>
      </w:r>
      <w:r w:rsidR="009B1FD8">
        <w:rPr>
          <w:rtl/>
        </w:rPr>
        <w:t>)،</w:t>
      </w:r>
      <w:r w:rsidRPr="00A55CF3">
        <w:rPr>
          <w:rtl/>
        </w:rPr>
        <w:t xml:space="preserve"> فيذكر ابن أبي الحديد في شرحه</w:t>
      </w:r>
      <w:r w:rsidR="009B1FD8">
        <w:rPr>
          <w:rtl/>
        </w:rPr>
        <w:t>،</w:t>
      </w:r>
      <w:r w:rsidRPr="00A55CF3">
        <w:rPr>
          <w:rtl/>
        </w:rPr>
        <w:t xml:space="preserve"> يقول</w:t>
      </w:r>
      <w:r w:rsidR="009B1FD8">
        <w:rPr>
          <w:rtl/>
        </w:rPr>
        <w:t>:</w:t>
      </w:r>
      <w:r w:rsidRPr="00A55CF3">
        <w:rPr>
          <w:rtl/>
        </w:rPr>
        <w:t xml:space="preserve"> </w:t>
      </w:r>
      <w:r w:rsidR="009B1FD8">
        <w:rPr>
          <w:rtl/>
        </w:rPr>
        <w:t>(</w:t>
      </w:r>
      <w:r w:rsidRPr="00A55CF3">
        <w:rPr>
          <w:rtl/>
        </w:rPr>
        <w:t>لو قدّرنا أنّ القبائح العقليّة كالظُلم والبغي لا عقاب على فعلها بل في تركها ثوابٌ فقط</w:t>
      </w:r>
      <w:r w:rsidR="009B1FD8">
        <w:rPr>
          <w:rtl/>
        </w:rPr>
        <w:t>،</w:t>
      </w:r>
      <w:r w:rsidRPr="00A55CF3">
        <w:rPr>
          <w:rtl/>
        </w:rPr>
        <w:t xml:space="preserve"> لم يكن الإنسان معذوراً إذا فرّط في ذلك الترك</w:t>
      </w:r>
      <w:r w:rsidR="009B1FD8">
        <w:rPr>
          <w:rtl/>
        </w:rPr>
        <w:t>؛</w:t>
      </w:r>
      <w:r w:rsidRPr="00A55CF3">
        <w:rPr>
          <w:rtl/>
        </w:rPr>
        <w:t xml:space="preserve"> لأنّه يكون قد حَرَم نفسه نفعاً هو قادرٌ على إيصاله إليه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E26E7" w:rsidRDefault="00A45A4A" w:rsidP="00A55CF3">
      <w:pPr>
        <w:pStyle w:val="libNormal"/>
        <w:rPr>
          <w:rtl/>
        </w:rPr>
      </w:pPr>
      <w:r w:rsidRPr="00A55CF3">
        <w:rPr>
          <w:rtl/>
        </w:rPr>
        <w:t>إذن</w:t>
      </w:r>
      <w:r w:rsidR="009B1FD8">
        <w:rPr>
          <w:rtl/>
        </w:rPr>
        <w:t>،</w:t>
      </w:r>
      <w:r w:rsidRPr="00A55CF3">
        <w:rPr>
          <w:rtl/>
        </w:rPr>
        <w:t xml:space="preserve"> الطريق الذي يَسلكه صاحب الخراج فيه مخاطر معنويةٌ مرتبطة بين ذات الإنسان وربّه وما أمره وما نهاه</w:t>
      </w:r>
      <w:r w:rsidR="009B1FD8">
        <w:rPr>
          <w:rtl/>
        </w:rPr>
        <w:t>،</w:t>
      </w:r>
      <w:r w:rsidRPr="00A55CF3">
        <w:rPr>
          <w:rtl/>
        </w:rPr>
        <w:t xml:space="preserve"> ففيه الموازنة الخاصّة في التعامل مع الرعية</w:t>
      </w:r>
      <w:r w:rsidR="009B1FD8">
        <w:rPr>
          <w:rtl/>
        </w:rPr>
        <w:t>،</w:t>
      </w:r>
      <w:r w:rsidRPr="00A55CF3">
        <w:rPr>
          <w:rtl/>
        </w:rPr>
        <w:t xml:space="preserve"> وعدالة تطبيقيّة تحتاج إلى إيمانٍ الهيٍّ عالٍ</w:t>
      </w:r>
      <w:r w:rsidR="009B1FD8">
        <w:rPr>
          <w:rtl/>
        </w:rPr>
        <w:t>،</w:t>
      </w:r>
      <w:r w:rsidRPr="00A55CF3">
        <w:rPr>
          <w:rtl/>
        </w:rPr>
        <w:t xml:space="preserve"> ومراقبة النفس وصيانتها من الانحراف</w:t>
      </w:r>
      <w:r w:rsidR="009B1FD8">
        <w:rPr>
          <w:rtl/>
        </w:rPr>
        <w:t>،</w:t>
      </w:r>
      <w:r w:rsidRPr="00A55CF3">
        <w:rPr>
          <w:rtl/>
        </w:rPr>
        <w:t xml:space="preserve"> ثُمّ يقول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tl/>
        </w:rPr>
        <w:t>فأنصفوا الناس من أنفسكم</w:t>
      </w:r>
      <w:r w:rsidR="009B1FD8">
        <w:rPr>
          <w:rtl/>
        </w:rPr>
        <w:t>)</w:t>
      </w:r>
      <w:r w:rsidRPr="00A55CF3">
        <w:rPr>
          <w:rtl/>
        </w:rPr>
        <w:t xml:space="preserve"> أي</w:t>
      </w:r>
      <w:r w:rsidR="009B1FD8">
        <w:rPr>
          <w:rtl/>
        </w:rPr>
        <w:t>:</w:t>
      </w:r>
      <w:r w:rsidRPr="00A55CF3">
        <w:rPr>
          <w:rtl/>
        </w:rPr>
        <w:t xml:space="preserve"> أنّ الإنصاف يكون لهؤلاء الناس من العمّال</w:t>
      </w:r>
      <w:r w:rsidR="009B1FD8">
        <w:rPr>
          <w:rtl/>
        </w:rPr>
        <w:t>،</w:t>
      </w:r>
      <w:r w:rsidRPr="00A55CF3">
        <w:rPr>
          <w:rtl/>
        </w:rPr>
        <w:t xml:space="preserve"> فإنّ مَن يتوق إلى بناء مجتمعٍ سليمٍ متكاملٍ يجب أن ينتبه إلى حالة الإنسانيّة والسلوك الأخلاقي للمجتمع</w:t>
      </w:r>
      <w:r w:rsidR="009B1FD8">
        <w:rPr>
          <w:rtl/>
        </w:rPr>
        <w:t>،</w:t>
      </w:r>
      <w:r w:rsidRPr="00A55CF3">
        <w:rPr>
          <w:rtl/>
        </w:rPr>
        <w:t xml:space="preserve"> ثُمّ تكريم الإنسان لكونه مخلوقاً عُزِّز بالكرامة والحرمة وكذلك عدم انتهاكهما</w:t>
      </w:r>
      <w:r w:rsidR="009B1FD8">
        <w:rPr>
          <w:rtl/>
        </w:rPr>
        <w:t>.</w:t>
      </w:r>
    </w:p>
    <w:p w:rsidR="00A45A4A" w:rsidRPr="009E26E7" w:rsidRDefault="00A45A4A" w:rsidP="00A55CF3">
      <w:pPr>
        <w:pStyle w:val="libNormal"/>
        <w:rPr>
          <w:rtl/>
        </w:rPr>
      </w:pPr>
      <w:r w:rsidRPr="00A55CF3">
        <w:rPr>
          <w:rtl/>
        </w:rPr>
        <w:t>وقد قال الله تعالى في كتابه المجيد</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وَلَقَدْ كَرّمْنَا بَنِي آدَمَ وَحَمَلْنَاهُمْ فِي الْبَرّ وَالْبَحْرِ وَرَزَقْنَاهُم مِنَ الطّيّبَاتِ وَفَضّلْنَاهُمْ عَلَى‏ كَثِيرٍ مِمَّنْ خَلَقْنَا تَفْضِيلاً</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9E26E7" w:rsidRDefault="00A45A4A" w:rsidP="00A55CF3">
      <w:pPr>
        <w:pStyle w:val="libNormal"/>
        <w:rPr>
          <w:rtl/>
        </w:rPr>
      </w:pPr>
      <w:r w:rsidRPr="00A55CF3">
        <w:rPr>
          <w:rtl/>
        </w:rPr>
        <w:t xml:space="preserve">وقد ذكر الطبري حول الإمام عليّ </w:t>
      </w:r>
      <w:r w:rsidR="009B1FD8">
        <w:rPr>
          <w:rtl/>
        </w:rPr>
        <w:t>(</w:t>
      </w:r>
      <w:r w:rsidRPr="00A55CF3">
        <w:rPr>
          <w:rtl/>
        </w:rPr>
        <w:t>عليه السلام</w:t>
      </w:r>
      <w:r w:rsidR="009B1FD8">
        <w:rPr>
          <w:rtl/>
        </w:rPr>
        <w:t>)</w:t>
      </w:r>
      <w:r w:rsidRPr="00A55CF3">
        <w:rPr>
          <w:rtl/>
        </w:rPr>
        <w:t xml:space="preserve"> قائلاً</w:t>
      </w:r>
      <w:r w:rsidR="009B1FD8">
        <w:rPr>
          <w:rtl/>
        </w:rPr>
        <w:t>:</w:t>
      </w:r>
      <w:r w:rsidRPr="00A55CF3">
        <w:rPr>
          <w:rtl/>
        </w:rPr>
        <w:t xml:space="preserve"> </w:t>
      </w:r>
      <w:r w:rsidR="009B1FD8">
        <w:rPr>
          <w:rtl/>
        </w:rPr>
        <w:t>(</w:t>
      </w:r>
      <w:r w:rsidRPr="00A55CF3">
        <w:rPr>
          <w:rtl/>
        </w:rPr>
        <w:t>حدّثني محمّد بن عمارة</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شرح نهج البلاغة</w:t>
      </w:r>
      <w:r>
        <w:rPr>
          <w:rtl/>
        </w:rPr>
        <w:t xml:space="preserve"> - </w:t>
      </w:r>
      <w:r w:rsidR="00A45A4A" w:rsidRPr="009E26E7">
        <w:rPr>
          <w:rtl/>
        </w:rPr>
        <w:t>المجلد 17</w:t>
      </w:r>
      <w:r>
        <w:rPr>
          <w:rtl/>
        </w:rPr>
        <w:t xml:space="preserve"> - </w:t>
      </w:r>
      <w:r w:rsidR="00A45A4A" w:rsidRPr="009E26E7">
        <w:rPr>
          <w:rtl/>
        </w:rPr>
        <w:t>ص20</w:t>
      </w:r>
      <w:r>
        <w:rPr>
          <w:rtl/>
        </w:rPr>
        <w:t>.</w:t>
      </w:r>
    </w:p>
    <w:p w:rsidR="00A45A4A" w:rsidRPr="00A45A4A" w:rsidRDefault="009B1FD8" w:rsidP="00A45A4A">
      <w:pPr>
        <w:pStyle w:val="libFootnote0"/>
        <w:rPr>
          <w:rtl/>
        </w:rPr>
      </w:pPr>
      <w:r>
        <w:rPr>
          <w:rtl/>
        </w:rPr>
        <w:t>(</w:t>
      </w:r>
      <w:r w:rsidR="00A45A4A" w:rsidRPr="009E26E7">
        <w:rPr>
          <w:rtl/>
        </w:rPr>
        <w:t>2</w:t>
      </w:r>
      <w:r>
        <w:rPr>
          <w:rtl/>
        </w:rPr>
        <w:t>)</w:t>
      </w:r>
      <w:r w:rsidR="00A45A4A" w:rsidRPr="009E26E7">
        <w:rPr>
          <w:rtl/>
        </w:rPr>
        <w:t xml:space="preserve"> سورة الإسراء</w:t>
      </w:r>
      <w:r>
        <w:rPr>
          <w:rtl/>
        </w:rPr>
        <w:t>:</w:t>
      </w:r>
      <w:r w:rsidR="00A45A4A" w:rsidRPr="009E26E7">
        <w:rPr>
          <w:rtl/>
        </w:rPr>
        <w:t xml:space="preserve"> الآية 70</w:t>
      </w:r>
      <w:r>
        <w:rPr>
          <w:rtl/>
        </w:rPr>
        <w:t>.</w:t>
      </w:r>
    </w:p>
    <w:p w:rsidR="00A45A4A" w:rsidRDefault="00A45A4A" w:rsidP="00A45A4A">
      <w:pPr>
        <w:pStyle w:val="libNormal"/>
      </w:pPr>
      <w:r>
        <w:br w:type="page"/>
      </w:r>
    </w:p>
    <w:p w:rsidR="00A45A4A" w:rsidRPr="009E26E7" w:rsidRDefault="00A45A4A" w:rsidP="00A55CF3">
      <w:pPr>
        <w:pStyle w:val="libNormal"/>
        <w:rPr>
          <w:rtl/>
        </w:rPr>
      </w:pPr>
      <w:r w:rsidRPr="00A55CF3">
        <w:rPr>
          <w:rtl/>
        </w:rPr>
        <w:t>الأسدي</w:t>
      </w:r>
      <w:r w:rsidR="009B1FD8">
        <w:rPr>
          <w:rtl/>
        </w:rPr>
        <w:t>،</w:t>
      </w:r>
      <w:r w:rsidRPr="00A55CF3">
        <w:rPr>
          <w:rtl/>
        </w:rPr>
        <w:t xml:space="preserve"> قال حدّثني عثمان بن عبد الرحمان الأصبهاني</w:t>
      </w:r>
      <w:r w:rsidR="009B1FD8">
        <w:rPr>
          <w:rtl/>
        </w:rPr>
        <w:t>،</w:t>
      </w:r>
      <w:r w:rsidRPr="00A55CF3">
        <w:rPr>
          <w:rtl/>
        </w:rPr>
        <w:t xml:space="preserve"> قال حدّثنا المسعودي</w:t>
      </w:r>
      <w:r w:rsidR="009B1FD8">
        <w:rPr>
          <w:rtl/>
        </w:rPr>
        <w:t>،</w:t>
      </w:r>
      <w:r w:rsidRPr="00A55CF3">
        <w:rPr>
          <w:rtl/>
        </w:rPr>
        <w:t xml:space="preserve"> عن ناجية</w:t>
      </w:r>
      <w:r w:rsidR="009B1FD8">
        <w:rPr>
          <w:rtl/>
        </w:rPr>
        <w:t>،</w:t>
      </w:r>
      <w:r w:rsidRPr="00A55CF3">
        <w:rPr>
          <w:rtl/>
        </w:rPr>
        <w:t xml:space="preserve"> عن أبيه</w:t>
      </w:r>
      <w:r w:rsidR="009B1FD8">
        <w:rPr>
          <w:rtl/>
        </w:rPr>
        <w:t>،</w:t>
      </w:r>
      <w:r w:rsidRPr="00A55CF3">
        <w:rPr>
          <w:rtl/>
        </w:rPr>
        <w:t xml:space="preserve"> قال</w:t>
      </w:r>
      <w:r w:rsidR="009B1FD8">
        <w:rPr>
          <w:rtl/>
        </w:rPr>
        <w:t>:</w:t>
      </w:r>
      <w:r w:rsidRPr="00A55CF3">
        <w:rPr>
          <w:rtl/>
        </w:rPr>
        <w:t xml:space="preserve"> كنّا قياماً على باب القصر</w:t>
      </w:r>
      <w:r w:rsidR="009B1FD8">
        <w:rPr>
          <w:rtl/>
        </w:rPr>
        <w:t>،</w:t>
      </w:r>
      <w:r w:rsidRPr="00A55CF3">
        <w:rPr>
          <w:rtl/>
        </w:rPr>
        <w:t xml:space="preserve"> إذ خرج عليٌّ علينا</w:t>
      </w:r>
      <w:r w:rsidR="009B1FD8">
        <w:rPr>
          <w:rtl/>
        </w:rPr>
        <w:t>،</w:t>
      </w:r>
      <w:r w:rsidRPr="00A55CF3">
        <w:rPr>
          <w:rtl/>
        </w:rPr>
        <w:t xml:space="preserve"> فلمّا رأيناه تنحينا عن وجهه هيبةً له</w:t>
      </w:r>
      <w:r w:rsidR="009B1FD8">
        <w:rPr>
          <w:rtl/>
        </w:rPr>
        <w:t>،</w:t>
      </w:r>
      <w:r w:rsidRPr="00A55CF3">
        <w:rPr>
          <w:rtl/>
        </w:rPr>
        <w:t xml:space="preserve"> فلمّا جاز صرنا خلفه</w:t>
      </w:r>
      <w:r w:rsidR="009B1FD8">
        <w:rPr>
          <w:rtl/>
        </w:rPr>
        <w:t>،</w:t>
      </w:r>
      <w:r w:rsidRPr="00A55CF3">
        <w:rPr>
          <w:rtl/>
        </w:rPr>
        <w:t xml:space="preserve"> فبينا هو كذلك إذ نادى رجلٌ يا غوثاه بالله</w:t>
      </w:r>
      <w:r w:rsidR="009B1FD8">
        <w:rPr>
          <w:rtl/>
        </w:rPr>
        <w:t>،</w:t>
      </w:r>
      <w:r w:rsidRPr="00A55CF3">
        <w:rPr>
          <w:rtl/>
        </w:rPr>
        <w:t xml:space="preserve"> فإذا رجلان يقتتلان</w:t>
      </w:r>
      <w:r w:rsidR="009B1FD8">
        <w:rPr>
          <w:rtl/>
        </w:rPr>
        <w:t>،</w:t>
      </w:r>
      <w:r w:rsidRPr="00A55CF3">
        <w:rPr>
          <w:rtl/>
        </w:rPr>
        <w:t xml:space="preserve"> فلكز صدر هذا وصدر هذا</w:t>
      </w:r>
      <w:r w:rsidR="009B1FD8">
        <w:rPr>
          <w:rtl/>
        </w:rPr>
        <w:t>،</w:t>
      </w:r>
      <w:r w:rsidRPr="00A55CF3">
        <w:rPr>
          <w:rtl/>
        </w:rPr>
        <w:t xml:space="preserve"> ثُمّ قال لهما</w:t>
      </w:r>
      <w:r w:rsidR="009B1FD8">
        <w:rPr>
          <w:rtl/>
        </w:rPr>
        <w:t>:</w:t>
      </w:r>
      <w:r w:rsidRPr="00A55CF3">
        <w:rPr>
          <w:rtl/>
        </w:rPr>
        <w:t xml:space="preserve"> </w:t>
      </w:r>
      <w:r w:rsidR="009B1FD8">
        <w:rPr>
          <w:rtl/>
        </w:rPr>
        <w:t>(</w:t>
      </w:r>
      <w:r w:rsidRPr="00A55CF3">
        <w:rPr>
          <w:rtl/>
        </w:rPr>
        <w:t>تنحيا</w:t>
      </w:r>
      <w:r w:rsidR="009B1FD8">
        <w:rPr>
          <w:rtl/>
        </w:rPr>
        <w:t>)،</w:t>
      </w:r>
      <w:r w:rsidRPr="00A55CF3">
        <w:rPr>
          <w:rtl/>
        </w:rPr>
        <w:t xml:space="preserve"> فقال أحدهما</w:t>
      </w:r>
      <w:r w:rsidR="009B1FD8">
        <w:rPr>
          <w:rtl/>
        </w:rPr>
        <w:t>:</w:t>
      </w:r>
      <w:r w:rsidRPr="00A55CF3">
        <w:rPr>
          <w:rtl/>
        </w:rPr>
        <w:t xml:space="preserve"> يا أمير المؤمنين</w:t>
      </w:r>
      <w:r w:rsidR="009B1FD8">
        <w:rPr>
          <w:rtl/>
        </w:rPr>
        <w:t>،</w:t>
      </w:r>
      <w:r w:rsidRPr="00A55CF3">
        <w:rPr>
          <w:rtl/>
        </w:rPr>
        <w:t xml:space="preserve"> إنّ هذا اشترى منّي شاةً</w:t>
      </w:r>
      <w:r w:rsidR="009B1FD8">
        <w:rPr>
          <w:rtl/>
        </w:rPr>
        <w:t>،</w:t>
      </w:r>
      <w:r w:rsidRPr="00A55CF3">
        <w:rPr>
          <w:rtl/>
        </w:rPr>
        <w:t xml:space="preserve"> وقد شرطتُ عليه ألاّ يعطيني مغموزاً ولا محذقاً</w:t>
      </w:r>
      <w:r w:rsidR="009B1FD8">
        <w:rPr>
          <w:rtl/>
        </w:rPr>
        <w:t>،</w:t>
      </w:r>
      <w:r w:rsidRPr="00A55CF3">
        <w:rPr>
          <w:rtl/>
        </w:rPr>
        <w:t xml:space="preserve"> فأعطاني درهماً مغموزاً فرددته عليه فلطمني</w:t>
      </w:r>
      <w:r w:rsidR="009B1FD8">
        <w:rPr>
          <w:rtl/>
        </w:rPr>
        <w:t>،</w:t>
      </w:r>
      <w:r w:rsidRPr="00A55CF3">
        <w:rPr>
          <w:rtl/>
        </w:rPr>
        <w:t xml:space="preserve"> فقال للآخر</w:t>
      </w:r>
      <w:r w:rsidR="009B1FD8">
        <w:rPr>
          <w:rtl/>
        </w:rPr>
        <w:t>:</w:t>
      </w:r>
      <w:r w:rsidRPr="00A55CF3">
        <w:rPr>
          <w:rtl/>
        </w:rPr>
        <w:t xml:space="preserve"> </w:t>
      </w:r>
      <w:r w:rsidR="009B1FD8">
        <w:rPr>
          <w:rtl/>
        </w:rPr>
        <w:t>(</w:t>
      </w:r>
      <w:r w:rsidRPr="00A55CF3">
        <w:rPr>
          <w:rtl/>
        </w:rPr>
        <w:t>ما تقول</w:t>
      </w:r>
      <w:r w:rsidR="009B1FD8">
        <w:rPr>
          <w:rtl/>
        </w:rPr>
        <w:t>؟)</w:t>
      </w:r>
      <w:r w:rsidRPr="00A55CF3">
        <w:rPr>
          <w:rtl/>
        </w:rPr>
        <w:t xml:space="preserve"> قال</w:t>
      </w:r>
      <w:r w:rsidR="009B1FD8">
        <w:rPr>
          <w:rtl/>
        </w:rPr>
        <w:t>:</w:t>
      </w:r>
      <w:r w:rsidRPr="00A55CF3">
        <w:rPr>
          <w:rtl/>
        </w:rPr>
        <w:t xml:space="preserve"> صدق يا أمير المؤمنين</w:t>
      </w:r>
      <w:r w:rsidR="009B1FD8">
        <w:rPr>
          <w:rtl/>
        </w:rPr>
        <w:t>،</w:t>
      </w:r>
      <w:r w:rsidRPr="00A55CF3">
        <w:rPr>
          <w:rtl/>
        </w:rPr>
        <w:t xml:space="preserve"> قال</w:t>
      </w:r>
      <w:r w:rsidR="009B1FD8">
        <w:rPr>
          <w:rtl/>
        </w:rPr>
        <w:t>:</w:t>
      </w:r>
      <w:r w:rsidRPr="00A55CF3">
        <w:rPr>
          <w:rtl/>
        </w:rPr>
        <w:t xml:space="preserve"> </w:t>
      </w:r>
      <w:r w:rsidR="009B1FD8">
        <w:rPr>
          <w:rtl/>
        </w:rPr>
        <w:t>(</w:t>
      </w:r>
      <w:r w:rsidRPr="00A55CF3">
        <w:rPr>
          <w:rtl/>
        </w:rPr>
        <w:t>فأعطه شرطه</w:t>
      </w:r>
      <w:r w:rsidR="009B1FD8">
        <w:rPr>
          <w:rtl/>
        </w:rPr>
        <w:t>)،</w:t>
      </w:r>
      <w:r w:rsidRPr="00A55CF3">
        <w:rPr>
          <w:rtl/>
        </w:rPr>
        <w:t xml:space="preserve"> ثُمّ قال للاّطم</w:t>
      </w:r>
      <w:r w:rsidR="009B1FD8">
        <w:rPr>
          <w:rtl/>
        </w:rPr>
        <w:t>:</w:t>
      </w:r>
      <w:r w:rsidRPr="00A55CF3">
        <w:rPr>
          <w:rtl/>
        </w:rPr>
        <w:t xml:space="preserve"> </w:t>
      </w:r>
      <w:r w:rsidR="009B1FD8">
        <w:rPr>
          <w:rtl/>
        </w:rPr>
        <w:t>(</w:t>
      </w:r>
      <w:r w:rsidRPr="00A55CF3">
        <w:rPr>
          <w:rtl/>
        </w:rPr>
        <w:t>اجلس</w:t>
      </w:r>
      <w:r w:rsidR="009B1FD8">
        <w:rPr>
          <w:rtl/>
        </w:rPr>
        <w:t>)،</w:t>
      </w:r>
      <w:r w:rsidRPr="00A55CF3">
        <w:rPr>
          <w:rtl/>
        </w:rPr>
        <w:t xml:space="preserve"> وقال للملطوم</w:t>
      </w:r>
      <w:r w:rsidR="009B1FD8">
        <w:rPr>
          <w:rtl/>
        </w:rPr>
        <w:t>:</w:t>
      </w:r>
      <w:r w:rsidRPr="00A55CF3">
        <w:rPr>
          <w:rtl/>
        </w:rPr>
        <w:t xml:space="preserve"> </w:t>
      </w:r>
      <w:r w:rsidR="009B1FD8">
        <w:rPr>
          <w:rtl/>
        </w:rPr>
        <w:t>(</w:t>
      </w:r>
      <w:r w:rsidRPr="00A55CF3">
        <w:rPr>
          <w:rtl/>
        </w:rPr>
        <w:t>اقتص</w:t>
      </w:r>
      <w:r w:rsidR="009B1FD8">
        <w:rPr>
          <w:rtl/>
        </w:rPr>
        <w:t>)،</w:t>
      </w:r>
      <w:r w:rsidRPr="00A55CF3">
        <w:rPr>
          <w:rtl/>
        </w:rPr>
        <w:t xml:space="preserve"> قال</w:t>
      </w:r>
      <w:r w:rsidR="009B1FD8">
        <w:rPr>
          <w:rtl/>
        </w:rPr>
        <w:t>:</w:t>
      </w:r>
      <w:r w:rsidRPr="00A55CF3">
        <w:rPr>
          <w:rtl/>
        </w:rPr>
        <w:t xml:space="preserve"> أوَ أعفو يا أمير المؤمنين</w:t>
      </w:r>
      <w:r w:rsidR="009B1FD8">
        <w:rPr>
          <w:rtl/>
        </w:rPr>
        <w:t>؟</w:t>
      </w:r>
      <w:r w:rsidRPr="00A55CF3">
        <w:rPr>
          <w:rtl/>
        </w:rPr>
        <w:t xml:space="preserve"> قال</w:t>
      </w:r>
      <w:r w:rsidR="009B1FD8">
        <w:rPr>
          <w:rtl/>
        </w:rPr>
        <w:t>:</w:t>
      </w:r>
      <w:r w:rsidRPr="00A55CF3">
        <w:rPr>
          <w:rtl/>
        </w:rPr>
        <w:t xml:space="preserve"> </w:t>
      </w:r>
      <w:r w:rsidR="009B1FD8">
        <w:rPr>
          <w:rtl/>
        </w:rPr>
        <w:t>(</w:t>
      </w:r>
      <w:r w:rsidRPr="00A55CF3">
        <w:rPr>
          <w:rtl/>
        </w:rPr>
        <w:t>ذاك إليك</w:t>
      </w:r>
      <w:r w:rsidR="009B1FD8">
        <w:rPr>
          <w:rtl/>
        </w:rPr>
        <w:t>)،</w:t>
      </w:r>
      <w:r w:rsidRPr="00A55CF3">
        <w:rPr>
          <w:rtl/>
        </w:rPr>
        <w:t xml:space="preserve"> قال</w:t>
      </w:r>
      <w:r w:rsidR="009B1FD8">
        <w:rPr>
          <w:rtl/>
        </w:rPr>
        <w:t>:</w:t>
      </w:r>
      <w:r w:rsidRPr="00A55CF3">
        <w:rPr>
          <w:rtl/>
        </w:rPr>
        <w:t xml:space="preserve"> فلمّا جاز الرجل قال عليٌّ</w:t>
      </w:r>
      <w:r w:rsidR="009B1FD8">
        <w:rPr>
          <w:rtl/>
        </w:rPr>
        <w:t>:</w:t>
      </w:r>
      <w:r w:rsidRPr="00A55CF3">
        <w:rPr>
          <w:rtl/>
        </w:rPr>
        <w:t xml:space="preserve"> </w:t>
      </w:r>
      <w:r w:rsidR="009B1FD8">
        <w:rPr>
          <w:rtl/>
        </w:rPr>
        <w:t>(</w:t>
      </w:r>
      <w:r w:rsidRPr="00A55CF3">
        <w:rPr>
          <w:rtl/>
        </w:rPr>
        <w:t>يا معشر المسلمين</w:t>
      </w:r>
      <w:r w:rsidR="009B1FD8">
        <w:rPr>
          <w:rtl/>
        </w:rPr>
        <w:t>،</w:t>
      </w:r>
      <w:r w:rsidRPr="00A55CF3">
        <w:rPr>
          <w:rtl/>
        </w:rPr>
        <w:t xml:space="preserve"> خذوه</w:t>
      </w:r>
      <w:r w:rsidR="009B1FD8">
        <w:rPr>
          <w:rtl/>
        </w:rPr>
        <w:t>)،</w:t>
      </w:r>
      <w:r w:rsidRPr="00A55CF3">
        <w:rPr>
          <w:rtl/>
        </w:rPr>
        <w:t xml:space="preserve"> قال فأخذوه</w:t>
      </w:r>
      <w:r w:rsidR="009B1FD8">
        <w:rPr>
          <w:rtl/>
        </w:rPr>
        <w:t>،</w:t>
      </w:r>
      <w:r w:rsidRPr="00A55CF3">
        <w:rPr>
          <w:rtl/>
        </w:rPr>
        <w:t xml:space="preserve"> فحُمل على ظهر رجلٍ كما يُحمل صبيان الكتاب</w:t>
      </w:r>
      <w:r w:rsidR="009B1FD8">
        <w:rPr>
          <w:rtl/>
        </w:rPr>
        <w:t>،</w:t>
      </w:r>
      <w:r w:rsidRPr="00A55CF3">
        <w:rPr>
          <w:rtl/>
        </w:rPr>
        <w:t xml:space="preserve"> ثُمّ ضربه خمس عشرة درّة</w:t>
      </w:r>
      <w:r w:rsidR="009B1FD8">
        <w:rPr>
          <w:rtl/>
        </w:rPr>
        <w:t>،</w:t>
      </w:r>
      <w:r w:rsidRPr="00A55CF3">
        <w:rPr>
          <w:rtl/>
        </w:rPr>
        <w:t xml:space="preserve"> ثُمّ قال</w:t>
      </w:r>
      <w:r w:rsidR="009B1FD8">
        <w:rPr>
          <w:rtl/>
        </w:rPr>
        <w:t>:</w:t>
      </w:r>
      <w:r w:rsidRPr="00A55CF3">
        <w:rPr>
          <w:rtl/>
        </w:rPr>
        <w:t xml:space="preserve"> </w:t>
      </w:r>
      <w:r w:rsidR="009B1FD8">
        <w:rPr>
          <w:rtl/>
        </w:rPr>
        <w:t>(</w:t>
      </w:r>
      <w:r w:rsidRPr="00A55CF3">
        <w:rPr>
          <w:rtl/>
        </w:rPr>
        <w:t>هذا نكالٌ لِما انتهكت من حُرمته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Default="00A45A4A" w:rsidP="00A55CF3">
      <w:pPr>
        <w:pStyle w:val="libNormal"/>
        <w:rPr>
          <w:rtl/>
        </w:rPr>
      </w:pPr>
      <w:r w:rsidRPr="00A55CF3">
        <w:rPr>
          <w:rtl/>
        </w:rPr>
        <w:t>إذن</w:t>
      </w:r>
      <w:r w:rsidR="009B1FD8">
        <w:rPr>
          <w:rtl/>
        </w:rPr>
        <w:t>،</w:t>
      </w:r>
      <w:r w:rsidRPr="00A55CF3">
        <w:rPr>
          <w:rtl/>
        </w:rPr>
        <w:t xml:space="preserve"> احترام حقوق الإنسان وحرمته والمحافظة على ذلك هو أساس العدل الاجتماعي</w:t>
      </w:r>
      <w:r w:rsidR="009B1FD8">
        <w:rPr>
          <w:rtl/>
        </w:rPr>
        <w:t>.</w:t>
      </w:r>
      <w:r w:rsidRPr="00A55CF3">
        <w:rPr>
          <w:rtl/>
        </w:rPr>
        <w:t xml:space="preserve"> وهذه كلّها عوامل أساسيّةٍ لبناء ذات الإنسان وتقدير أهميّة وجوده وصون كرامته</w:t>
      </w:r>
      <w:r w:rsidR="009B1FD8">
        <w:rPr>
          <w:rtl/>
        </w:rPr>
        <w:t>.</w:t>
      </w:r>
    </w:p>
    <w:p w:rsidR="00A45A4A" w:rsidRPr="009B1FD8" w:rsidRDefault="00A45A4A" w:rsidP="009B1FD8">
      <w:pPr>
        <w:pStyle w:val="libCenterBold2"/>
        <w:rPr>
          <w:rtl/>
        </w:rPr>
      </w:pPr>
      <w:r w:rsidRPr="009E26E7">
        <w:rPr>
          <w:rtl/>
        </w:rPr>
        <w:t>وُكلاء الأُمّة وسُفراء الأئمّة</w:t>
      </w:r>
    </w:p>
    <w:p w:rsidR="00A45A4A" w:rsidRPr="009E26E7" w:rsidRDefault="00A45A4A" w:rsidP="00A55CF3">
      <w:pPr>
        <w:pStyle w:val="libNormal"/>
        <w:rPr>
          <w:rtl/>
        </w:rPr>
      </w:pPr>
      <w:r w:rsidRPr="00A55CF3">
        <w:rPr>
          <w:rtl/>
        </w:rPr>
        <w:t xml:space="preserve">في كلام بليغ لأمير المؤمنين </w:t>
      </w:r>
      <w:r w:rsidR="009B1FD8">
        <w:rPr>
          <w:rtl/>
        </w:rPr>
        <w:t>(</w:t>
      </w:r>
      <w:r w:rsidRPr="00A55CF3">
        <w:rPr>
          <w:rtl/>
        </w:rPr>
        <w:t>عليه السلام</w:t>
      </w:r>
      <w:r w:rsidR="009B1FD8">
        <w:rPr>
          <w:rtl/>
        </w:rPr>
        <w:t>)</w:t>
      </w:r>
      <w:r w:rsidRPr="00A55CF3">
        <w:rPr>
          <w:rtl/>
        </w:rPr>
        <w:t xml:space="preserve"> ينطبق بمفاهيمه على المعاني الأخلاقيّة والسياسيّة والاجتماعيّة بحقيقتها السامية التي تُعطي الأُمّة الروح المعنويّة العالية والاستقرار النفسي والطمأنينة الكاملة</w:t>
      </w:r>
      <w:r w:rsidR="009B1FD8">
        <w:rPr>
          <w:rtl/>
        </w:rPr>
        <w:t>،</w:t>
      </w:r>
      <w:r w:rsidRPr="00A55CF3">
        <w:rPr>
          <w:rtl/>
        </w:rPr>
        <w:t xml:space="preserve"> فعَليٌّ </w:t>
      </w:r>
      <w:r w:rsidR="009B1FD8">
        <w:rPr>
          <w:rtl/>
        </w:rPr>
        <w:t>(</w:t>
      </w:r>
      <w:r w:rsidRPr="00A55CF3">
        <w:rPr>
          <w:rtl/>
        </w:rPr>
        <w:t>عليه السلام</w:t>
      </w:r>
      <w:r w:rsidR="009B1FD8">
        <w:rPr>
          <w:rtl/>
        </w:rPr>
        <w:t>)</w:t>
      </w:r>
      <w:r w:rsidRPr="00A55CF3">
        <w:rPr>
          <w:rtl/>
        </w:rPr>
        <w:t xml:space="preserve"> قبل الشروع بتعريف الموقع</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الطبري</w:t>
      </w:r>
      <w:r>
        <w:rPr>
          <w:rtl/>
        </w:rPr>
        <w:t>،</w:t>
      </w:r>
      <w:r w:rsidR="00A45A4A" w:rsidRPr="009E26E7">
        <w:rPr>
          <w:rtl/>
        </w:rPr>
        <w:t xml:space="preserve"> محمد بن جرير</w:t>
      </w:r>
      <w:r>
        <w:rPr>
          <w:rtl/>
        </w:rPr>
        <w:t xml:space="preserve"> - </w:t>
      </w:r>
      <w:r w:rsidR="00A45A4A" w:rsidRPr="009E26E7">
        <w:rPr>
          <w:rtl/>
        </w:rPr>
        <w:t>تاريخ الأُمم والملوك</w:t>
      </w:r>
      <w:r>
        <w:rPr>
          <w:rtl/>
        </w:rPr>
        <w:t xml:space="preserve"> - </w:t>
      </w:r>
      <w:r w:rsidR="00A45A4A" w:rsidRPr="009E26E7">
        <w:rPr>
          <w:rtl/>
        </w:rPr>
        <w:t>الجزء الخامس</w:t>
      </w:r>
      <w:r>
        <w:rPr>
          <w:rtl/>
        </w:rPr>
        <w:t xml:space="preserve"> - </w:t>
      </w:r>
      <w:r w:rsidR="00A45A4A" w:rsidRPr="009E26E7">
        <w:rPr>
          <w:rtl/>
        </w:rPr>
        <w:t>ص 157</w:t>
      </w:r>
      <w:r>
        <w:rPr>
          <w:rtl/>
        </w:rPr>
        <w:t xml:space="preserve"> - </w:t>
      </w:r>
      <w:r w:rsidR="00A45A4A" w:rsidRPr="009E26E7">
        <w:rPr>
          <w:rtl/>
        </w:rPr>
        <w:t>تحقيق محمد أبو الفضل إبراهيم</w:t>
      </w:r>
      <w:r>
        <w:rPr>
          <w:rtl/>
        </w:rPr>
        <w:t>،</w:t>
      </w:r>
      <w:r w:rsidR="00A45A4A" w:rsidRPr="009E26E7">
        <w:rPr>
          <w:rtl/>
        </w:rPr>
        <w:t xml:space="preserve"> بيروت</w:t>
      </w:r>
      <w:r>
        <w:rPr>
          <w:rtl/>
        </w:rPr>
        <w:t>،</w:t>
      </w:r>
      <w:r w:rsidR="00A45A4A" w:rsidRPr="009E26E7">
        <w:rPr>
          <w:rtl/>
        </w:rPr>
        <w:t xml:space="preserve"> لبنان</w:t>
      </w:r>
      <w:r>
        <w:rPr>
          <w:rtl/>
        </w:rPr>
        <w:t>.</w:t>
      </w:r>
    </w:p>
    <w:p w:rsidR="00A45A4A" w:rsidRDefault="00A45A4A" w:rsidP="00A45A4A">
      <w:pPr>
        <w:pStyle w:val="libNormal"/>
      </w:pPr>
      <w:r>
        <w:br w:type="page"/>
      </w:r>
    </w:p>
    <w:p w:rsidR="009B1FD8" w:rsidRDefault="00A45A4A" w:rsidP="00A55CF3">
      <w:pPr>
        <w:pStyle w:val="libNormal"/>
        <w:rPr>
          <w:rtl/>
        </w:rPr>
      </w:pPr>
      <w:r w:rsidRPr="00A55CF3">
        <w:rPr>
          <w:rtl/>
        </w:rPr>
        <w:t xml:space="preserve">الخطير لعمّال الخراج يأمر أولاً بالصبر على حوائج الناس </w:t>
      </w:r>
      <w:r w:rsidR="009B1FD8">
        <w:rPr>
          <w:rtl/>
        </w:rPr>
        <w:t>(</w:t>
      </w:r>
      <w:r w:rsidRPr="00A55CF3">
        <w:rPr>
          <w:rtl/>
        </w:rPr>
        <w:t>واصبر لحوائجهم</w:t>
      </w:r>
      <w:r w:rsidR="009B1FD8">
        <w:rPr>
          <w:rtl/>
        </w:rPr>
        <w:t>،</w:t>
      </w:r>
      <w:r w:rsidRPr="00A55CF3">
        <w:rPr>
          <w:rtl/>
        </w:rPr>
        <w:t xml:space="preserve"> فإنّكم خُزّان الرعيّة</w:t>
      </w:r>
      <w:r w:rsidR="009B1FD8">
        <w:rPr>
          <w:rtl/>
        </w:rPr>
        <w:t>،</w:t>
      </w:r>
      <w:r w:rsidRPr="00A55CF3">
        <w:rPr>
          <w:rtl/>
        </w:rPr>
        <w:t xml:space="preserve"> ووكلاء الأُمّة</w:t>
      </w:r>
      <w:r w:rsidR="009B1FD8">
        <w:rPr>
          <w:rtl/>
        </w:rPr>
        <w:t>،</w:t>
      </w:r>
      <w:r w:rsidRPr="00A55CF3">
        <w:rPr>
          <w:rtl/>
        </w:rPr>
        <w:t xml:space="preserve"> وسُفراء الأئمّة</w:t>
      </w:r>
      <w:r w:rsidR="009B1FD8">
        <w:rPr>
          <w:rtl/>
        </w:rPr>
        <w:t>)،</w:t>
      </w:r>
      <w:r w:rsidRPr="00A55CF3">
        <w:rPr>
          <w:rtl/>
        </w:rPr>
        <w:t xml:space="preserve"> فالصبر هُنا مطلوب لأنّهم خُزّان الرعيّة</w:t>
      </w:r>
      <w:r w:rsidR="009B1FD8">
        <w:rPr>
          <w:rtl/>
        </w:rPr>
        <w:t>،</w:t>
      </w:r>
      <w:r w:rsidRPr="00A55CF3">
        <w:rPr>
          <w:rtl/>
        </w:rPr>
        <w:t xml:space="preserve"> أي المحافظون على أموالهم في بيت المال حتى توزّع في مواردها المُحدّدة</w:t>
      </w:r>
      <w:r w:rsidR="009B1FD8">
        <w:rPr>
          <w:rtl/>
        </w:rPr>
        <w:t>،</w:t>
      </w:r>
      <w:r w:rsidRPr="00A55CF3">
        <w:rPr>
          <w:rtl/>
        </w:rPr>
        <w:t xml:space="preserve"> والذين لديهم هذه المُهمّة هُم من أهل الأمانة والصدق حتماً</w:t>
      </w:r>
      <w:r w:rsidR="009B1FD8">
        <w:rPr>
          <w:rtl/>
        </w:rPr>
        <w:t>،</w:t>
      </w:r>
      <w:r w:rsidRPr="00A55CF3">
        <w:rPr>
          <w:rtl/>
        </w:rPr>
        <w:t xml:space="preserve"> كذلك هُم وكلاء الأُمّة وسفراء الأئمة</w:t>
      </w:r>
      <w:r w:rsidR="009B1FD8">
        <w:rPr>
          <w:rtl/>
        </w:rPr>
        <w:t xml:space="preserve"> - </w:t>
      </w:r>
      <w:r w:rsidRPr="00A55CF3">
        <w:rPr>
          <w:rtl/>
        </w:rPr>
        <w:t xml:space="preserve">كما يُخاطبهم الإمام </w:t>
      </w:r>
      <w:r w:rsidR="009B1FD8">
        <w:rPr>
          <w:rtl/>
        </w:rPr>
        <w:t>(</w:t>
      </w:r>
      <w:r w:rsidRPr="00A55CF3">
        <w:rPr>
          <w:rtl/>
        </w:rPr>
        <w:t>عليه السلام</w:t>
      </w:r>
      <w:r w:rsidR="009B1FD8">
        <w:rPr>
          <w:rtl/>
        </w:rPr>
        <w:t xml:space="preserve">) - </w:t>
      </w:r>
      <w:r w:rsidRPr="00A55CF3">
        <w:rPr>
          <w:rtl/>
        </w:rPr>
        <w:t>لأنّهم يتوكّلون جمع المال نيابةً عن الأُمّة الذين هُم خزّانها</w:t>
      </w:r>
      <w:r w:rsidR="009B1FD8">
        <w:rPr>
          <w:rtl/>
        </w:rPr>
        <w:t>،</w:t>
      </w:r>
      <w:r w:rsidRPr="00A55CF3">
        <w:rPr>
          <w:rtl/>
        </w:rPr>
        <w:t xml:space="preserve"> وسفراء أئمّتكم الذين أعطوكم التخويل الشرعي لجمع هذه الأموال</w:t>
      </w:r>
      <w:r w:rsidR="009B1FD8">
        <w:rPr>
          <w:rtl/>
        </w:rPr>
        <w:t>،</w:t>
      </w:r>
      <w:r w:rsidRPr="00A55CF3">
        <w:rPr>
          <w:rtl/>
        </w:rPr>
        <w:t xml:space="preserve"> والسفير يجب أن يتحلّى بنفس صفات وليّ أمره الذي عَيّنه في هذا المنصب</w:t>
      </w:r>
      <w:r w:rsidR="009B1FD8">
        <w:rPr>
          <w:rtl/>
        </w:rPr>
        <w:t>،</w:t>
      </w:r>
      <w:r w:rsidRPr="00A55CF3">
        <w:rPr>
          <w:rtl/>
        </w:rPr>
        <w:t xml:space="preserve"> وأن لا يُسيء استخدام تلك المُهمّة الشرعيّة</w:t>
      </w:r>
      <w:r w:rsidR="009B1FD8">
        <w:rPr>
          <w:rtl/>
        </w:rPr>
        <w:t>.</w:t>
      </w:r>
    </w:p>
    <w:p w:rsidR="009B1FD8" w:rsidRDefault="00A45A4A" w:rsidP="00A55CF3">
      <w:pPr>
        <w:pStyle w:val="libNormal"/>
        <w:rPr>
          <w:rtl/>
        </w:rPr>
      </w:pPr>
      <w:r w:rsidRPr="00A55CF3">
        <w:rPr>
          <w:rtl/>
        </w:rPr>
        <w:t xml:space="preserve">ثُمّ </w:t>
      </w:r>
      <w:r w:rsidR="009B1FD8">
        <w:rPr>
          <w:rtl/>
        </w:rPr>
        <w:t>(</w:t>
      </w:r>
      <w:r w:rsidRPr="00A55CF3">
        <w:rPr>
          <w:rtl/>
        </w:rPr>
        <w:t>لا تحشموا أحداً</w:t>
      </w:r>
      <w:r w:rsidR="009B1FD8">
        <w:rPr>
          <w:rtl/>
        </w:rPr>
        <w:t>)</w:t>
      </w:r>
      <w:r w:rsidRPr="00A55CF3">
        <w:rPr>
          <w:rtl/>
        </w:rPr>
        <w:t xml:space="preserve"> أي</w:t>
      </w:r>
      <w:r w:rsidR="009B1FD8">
        <w:rPr>
          <w:rtl/>
        </w:rPr>
        <w:t>:</w:t>
      </w:r>
      <w:r w:rsidRPr="00A55CF3">
        <w:rPr>
          <w:rtl/>
        </w:rPr>
        <w:t xml:space="preserve"> لا تُغضبوا طالب حاجةٍ فتقطعوه عن طلبه</w:t>
      </w:r>
      <w:r w:rsidR="009B1FD8">
        <w:rPr>
          <w:rtl/>
        </w:rPr>
        <w:t>،</w:t>
      </w:r>
      <w:r w:rsidRPr="00A55CF3">
        <w:rPr>
          <w:rtl/>
        </w:rPr>
        <w:t xml:space="preserve"> أي افسحوا المجال لتقديم طلبه واستعراض حاجته وحلّ مُشكلته إن استطعتم</w:t>
      </w:r>
      <w:r w:rsidR="009B1FD8">
        <w:rPr>
          <w:rtl/>
        </w:rPr>
        <w:t>.</w:t>
      </w:r>
    </w:p>
    <w:p w:rsidR="009B1FD8" w:rsidRDefault="009B1FD8" w:rsidP="00A55CF3">
      <w:pPr>
        <w:pStyle w:val="libNormal"/>
        <w:rPr>
          <w:rtl/>
        </w:rPr>
      </w:pPr>
      <w:r>
        <w:rPr>
          <w:rtl/>
        </w:rPr>
        <w:t>(</w:t>
      </w:r>
      <w:r w:rsidR="00A45A4A" w:rsidRPr="00A55CF3">
        <w:rPr>
          <w:rtl/>
        </w:rPr>
        <w:t>ولا تبيعنّ الناس في الخراج كسوة شتاءٍ ولا صيفٍ</w:t>
      </w:r>
      <w:r>
        <w:rPr>
          <w:rtl/>
        </w:rPr>
        <w:t>،</w:t>
      </w:r>
      <w:r w:rsidR="00A45A4A" w:rsidRPr="00A55CF3">
        <w:rPr>
          <w:rtl/>
        </w:rPr>
        <w:t xml:space="preserve"> ولا دابةً يعتملون عليها</w:t>
      </w:r>
      <w:r>
        <w:rPr>
          <w:rtl/>
        </w:rPr>
        <w:t>،</w:t>
      </w:r>
      <w:r w:rsidR="00A45A4A" w:rsidRPr="00A55CF3">
        <w:rPr>
          <w:rtl/>
        </w:rPr>
        <w:t xml:space="preserve"> ولا عبداً</w:t>
      </w:r>
      <w:r>
        <w:rPr>
          <w:rtl/>
        </w:rPr>
        <w:t>،</w:t>
      </w:r>
      <w:r w:rsidR="00A45A4A" w:rsidRPr="00A55CF3">
        <w:rPr>
          <w:rtl/>
        </w:rPr>
        <w:t xml:space="preserve"> ولا تضربّنّ أحداً سوطاً لمكان درهم</w:t>
      </w:r>
      <w:r>
        <w:rPr>
          <w:rtl/>
        </w:rPr>
        <w:t>)،</w:t>
      </w:r>
      <w:r w:rsidR="00A45A4A" w:rsidRPr="00A55CF3">
        <w:rPr>
          <w:rtl/>
        </w:rPr>
        <w:t xml:space="preserve"> فالرحمة والرأفة ورعاية حقوق الناس هي العامل المُهمّ في التطوّر والتقدّم</w:t>
      </w:r>
      <w:r>
        <w:rPr>
          <w:rtl/>
        </w:rPr>
        <w:t>؛</w:t>
      </w:r>
      <w:r w:rsidR="00A45A4A" w:rsidRPr="00A55CF3">
        <w:rPr>
          <w:rtl/>
        </w:rPr>
        <w:t xml:space="preserve"> لأنّ استقرار الذِهن وصفاءه وعدم وجود القَلَق المُستمر من نزول الظُلم يُعطينا عقليّةً إنسانيّةً مُبدعةً</w:t>
      </w:r>
      <w:r>
        <w:rPr>
          <w:rtl/>
        </w:rPr>
        <w:t>،</w:t>
      </w:r>
      <w:r w:rsidR="00A45A4A" w:rsidRPr="00A55CF3">
        <w:rPr>
          <w:rtl/>
        </w:rPr>
        <w:t xml:space="preserve"> وإذا حدث العكس فحينئذٍ تقع الطامّة الكُبرى على مستقبل تلك الأُمّة وكيانها العام</w:t>
      </w:r>
      <w:r>
        <w:rPr>
          <w:rtl/>
        </w:rPr>
        <w:t>،</w:t>
      </w:r>
      <w:r w:rsidR="00A45A4A" w:rsidRPr="00A55CF3">
        <w:rPr>
          <w:rtl/>
        </w:rPr>
        <w:t xml:space="preserve"> ولهذا فقد نهاهم الإمام </w:t>
      </w:r>
      <w:r>
        <w:rPr>
          <w:rtl/>
        </w:rPr>
        <w:t>(</w:t>
      </w:r>
      <w:r w:rsidR="00A45A4A" w:rsidRPr="00A55CF3">
        <w:rPr>
          <w:rtl/>
        </w:rPr>
        <w:t>عليه السلام</w:t>
      </w:r>
      <w:r>
        <w:rPr>
          <w:rtl/>
        </w:rPr>
        <w:t>)</w:t>
      </w:r>
      <w:r w:rsidR="00A45A4A" w:rsidRPr="00A55CF3">
        <w:rPr>
          <w:rtl/>
        </w:rPr>
        <w:t xml:space="preserve"> من أنّ يُجبروا الناس على بيع مُمتلكاتهم الضروريّة التي يقومون بها على مصاعب الأعمال ويستجلبون الرزق ويحافظون على أنفسهم فيها كثياب أبدانهم التي لا يُمكن الاستغناء عنها الشتويّة والصيفية منها</w:t>
      </w:r>
      <w:r>
        <w:rPr>
          <w:rtl/>
        </w:rPr>
        <w:t>،</w:t>
      </w:r>
      <w:r w:rsidR="00A45A4A" w:rsidRPr="00A55CF3">
        <w:rPr>
          <w:rtl/>
        </w:rPr>
        <w:t xml:space="preserve"> ولا دوابّهم التي يستخدمونها في أعمالهم الخاصّة من حَرث الأرض أو دوس سنابل الحبوب بعد حصاده أو نقل الماء عليها وكذلك حمل أثقالهم</w:t>
      </w:r>
      <w:r>
        <w:rPr>
          <w:rtl/>
        </w:rPr>
        <w:t>،</w:t>
      </w:r>
      <w:r w:rsidR="00A45A4A" w:rsidRPr="00A55CF3">
        <w:rPr>
          <w:rtl/>
        </w:rPr>
        <w:t xml:space="preserve"> وكذلك العبد الذي يستخدمونه في قضاء أعمالهم ويقدّم لهم الخدمة ويقلّل عليهم التعب والإنهاك</w:t>
      </w:r>
      <w:r>
        <w:rPr>
          <w:rtl/>
        </w:rPr>
        <w:t>.</w:t>
      </w:r>
    </w:p>
    <w:p w:rsidR="00A45A4A" w:rsidRPr="009E26E7" w:rsidRDefault="00A45A4A" w:rsidP="00A55CF3">
      <w:pPr>
        <w:pStyle w:val="libNormal"/>
        <w:rPr>
          <w:rtl/>
        </w:rPr>
      </w:pPr>
      <w:r w:rsidRPr="00A55CF3">
        <w:rPr>
          <w:rtl/>
        </w:rPr>
        <w:t xml:space="preserve">ثُمّ </w:t>
      </w:r>
      <w:r w:rsidR="009B1FD8">
        <w:rPr>
          <w:rtl/>
        </w:rPr>
        <w:t>(</w:t>
      </w:r>
      <w:r w:rsidRPr="00A55CF3">
        <w:rPr>
          <w:rtl/>
        </w:rPr>
        <w:t>ولا تضربنّ أحداً سوطاً</w:t>
      </w:r>
    </w:p>
    <w:p w:rsidR="00A45A4A" w:rsidRDefault="00A45A4A" w:rsidP="00A45A4A">
      <w:pPr>
        <w:pStyle w:val="libNormal"/>
      </w:pPr>
      <w:r>
        <w:br w:type="page"/>
      </w:r>
    </w:p>
    <w:p w:rsidR="009B1FD8" w:rsidRDefault="00A45A4A" w:rsidP="00A55CF3">
      <w:pPr>
        <w:pStyle w:val="libNormal"/>
        <w:rPr>
          <w:rtl/>
        </w:rPr>
      </w:pPr>
      <w:r w:rsidRPr="00A55CF3">
        <w:rPr>
          <w:rtl/>
        </w:rPr>
        <w:t>لمكان درهم</w:t>
      </w:r>
      <w:r w:rsidR="009B1FD8">
        <w:rPr>
          <w:rtl/>
        </w:rPr>
        <w:t>)</w:t>
      </w:r>
      <w:r w:rsidRPr="00A55CF3">
        <w:rPr>
          <w:rtl/>
        </w:rPr>
        <w:t xml:space="preserve"> ثُمّ الرأفة والعفو عند مواضعها</w:t>
      </w:r>
      <w:r w:rsidR="009B1FD8">
        <w:rPr>
          <w:rtl/>
        </w:rPr>
        <w:t>،</w:t>
      </w:r>
      <w:r w:rsidRPr="00A55CF3">
        <w:rPr>
          <w:rtl/>
        </w:rPr>
        <w:t xml:space="preserve"> فلا تعذيب ولا سوط جلاّد ولا قوّة قهريّة على الناس لاستحلابهم وأخذ أموالهم</w:t>
      </w:r>
      <w:r w:rsidR="009B1FD8">
        <w:rPr>
          <w:rtl/>
        </w:rPr>
        <w:t>،</w:t>
      </w:r>
      <w:r w:rsidRPr="00A55CF3">
        <w:rPr>
          <w:rtl/>
        </w:rPr>
        <w:t xml:space="preserve"> بل لم يُعطِ الحقّ لعامل الخراج بضرب الإنسان لأجل درهم</w:t>
      </w:r>
      <w:r w:rsidR="009B1FD8">
        <w:rPr>
          <w:rtl/>
        </w:rPr>
        <w:t>.</w:t>
      </w:r>
    </w:p>
    <w:p w:rsidR="00A45A4A" w:rsidRDefault="00A45A4A" w:rsidP="00A55CF3">
      <w:pPr>
        <w:pStyle w:val="libNormal"/>
        <w:rPr>
          <w:rtl/>
        </w:rPr>
      </w:pPr>
      <w:r w:rsidRPr="00A55CF3">
        <w:rPr>
          <w:rtl/>
        </w:rPr>
        <w:t xml:space="preserve">ثُمّ </w:t>
      </w:r>
      <w:r w:rsidR="009B1FD8">
        <w:rPr>
          <w:rtl/>
        </w:rPr>
        <w:t>(</w:t>
      </w:r>
      <w:r w:rsidRPr="00A55CF3">
        <w:rPr>
          <w:rtl/>
        </w:rPr>
        <w:t>لا تمس مال أحدٍ من الناس مُصّلٍ ولا معاهدٍ</w:t>
      </w:r>
      <w:r w:rsidR="009B1FD8">
        <w:rPr>
          <w:rtl/>
        </w:rPr>
        <w:t>)</w:t>
      </w:r>
      <w:r w:rsidRPr="00A55CF3">
        <w:rPr>
          <w:rtl/>
        </w:rPr>
        <w:t xml:space="preserve"> كذلك ليس من حقّه أن يسلب مال أحدٍ من المسلمين والمعاهدين ظُلماً وعدواناً</w:t>
      </w:r>
      <w:r w:rsidR="009B1FD8">
        <w:rPr>
          <w:rtl/>
        </w:rPr>
        <w:t>،</w:t>
      </w:r>
      <w:r w:rsidRPr="00A55CF3">
        <w:rPr>
          <w:rtl/>
        </w:rPr>
        <w:t xml:space="preserve"> فهو ليس جبّاراً عنيداً مُسلطاً على رقاب الناس وأموالهم</w:t>
      </w:r>
      <w:r w:rsidR="009B1FD8">
        <w:rPr>
          <w:rtl/>
        </w:rPr>
        <w:t>،</w:t>
      </w:r>
      <w:r w:rsidRPr="00A55CF3">
        <w:rPr>
          <w:rtl/>
        </w:rPr>
        <w:t xml:space="preserve"> بل عليه أن يسير في عمله بما أوصاه وليه من احترام أعراض وأموال الناس</w:t>
      </w:r>
      <w:r w:rsidR="009B1FD8">
        <w:rPr>
          <w:rtl/>
        </w:rPr>
        <w:t>.</w:t>
      </w:r>
    </w:p>
    <w:p w:rsidR="00A45A4A" w:rsidRPr="009B1FD8" w:rsidRDefault="00A45A4A" w:rsidP="009B1FD8">
      <w:pPr>
        <w:pStyle w:val="libCenterBold2"/>
        <w:rPr>
          <w:rtl/>
        </w:rPr>
      </w:pPr>
      <w:r w:rsidRPr="009E26E7">
        <w:rPr>
          <w:rtl/>
        </w:rPr>
        <w:t>العدالةُ والمخاطِرُ الأُخرى</w:t>
      </w:r>
    </w:p>
    <w:p w:rsidR="00A45A4A" w:rsidRPr="009E26E7" w:rsidRDefault="00A45A4A" w:rsidP="00A55CF3">
      <w:pPr>
        <w:pStyle w:val="libNormal"/>
        <w:rPr>
          <w:rtl/>
        </w:rPr>
      </w:pPr>
      <w:r w:rsidRPr="00A55CF3">
        <w:rPr>
          <w:rtl/>
        </w:rPr>
        <w:t>الحدّ الفاصل بين المسموح واللا مسموح هو سلامة البلد الإسلامي من مخاطر التعدّي والغَدر</w:t>
      </w:r>
      <w:r w:rsidR="009B1FD8">
        <w:rPr>
          <w:rtl/>
        </w:rPr>
        <w:t>،</w:t>
      </w:r>
      <w:r w:rsidRPr="00A55CF3">
        <w:rPr>
          <w:rtl/>
        </w:rPr>
        <w:t xml:space="preserve"> فأهل الذمّة كفئةٌ من المجتمع يجب أن تتمتّع بالعدالة الحقوقيّة والعيش بسلامٍ وأمن</w:t>
      </w:r>
      <w:r w:rsidR="009B1FD8">
        <w:rPr>
          <w:rtl/>
        </w:rPr>
        <w:t>،</w:t>
      </w:r>
      <w:r w:rsidRPr="00A55CF3">
        <w:rPr>
          <w:rtl/>
        </w:rPr>
        <w:t xml:space="preserve"> والدفاع عنها في الوقت العصيب</w:t>
      </w:r>
      <w:r w:rsidR="009B1FD8">
        <w:rPr>
          <w:rtl/>
        </w:rPr>
        <w:t>،</w:t>
      </w:r>
      <w:r w:rsidRPr="00A55CF3">
        <w:rPr>
          <w:rtl/>
        </w:rPr>
        <w:t xml:space="preserve"> إلاّ أن يُهدّدوا المجتمع الإسلامي في أمنه فعند ذاك أمرٌ آخر</w:t>
      </w:r>
      <w:r w:rsidR="009B1FD8">
        <w:rPr>
          <w:rtl/>
        </w:rPr>
        <w:t>،</w:t>
      </w:r>
      <w:r w:rsidRPr="00A55CF3">
        <w:rPr>
          <w:rtl/>
        </w:rPr>
        <w:t xml:space="preserve"> فأمير المؤمنين </w:t>
      </w:r>
      <w:r w:rsidR="009B1FD8">
        <w:rPr>
          <w:rtl/>
        </w:rPr>
        <w:t>(</w:t>
      </w:r>
      <w:r w:rsidRPr="00A55CF3">
        <w:rPr>
          <w:rtl/>
        </w:rPr>
        <w:t>عليه السلام</w:t>
      </w:r>
      <w:r w:rsidR="009B1FD8">
        <w:rPr>
          <w:rtl/>
        </w:rPr>
        <w:t>)</w:t>
      </w:r>
      <w:r w:rsidRPr="00A55CF3">
        <w:rPr>
          <w:rtl/>
        </w:rPr>
        <w:t xml:space="preserve"> أوصى بحُسن معاملة أهل الذمّة في جباية الخراج كما هو الحامل مع المسلم الذي سمّاه بـ </w:t>
      </w:r>
      <w:r w:rsidR="009B1FD8">
        <w:rPr>
          <w:rtl/>
        </w:rPr>
        <w:t>(</w:t>
      </w:r>
      <w:r w:rsidRPr="00A55CF3">
        <w:rPr>
          <w:rtl/>
        </w:rPr>
        <w:t>مُصّل</w:t>
      </w:r>
      <w:r w:rsidR="009B1FD8">
        <w:rPr>
          <w:rtl/>
        </w:rPr>
        <w:t>)،</w:t>
      </w:r>
      <w:r w:rsidRPr="00A55CF3">
        <w:rPr>
          <w:rtl/>
        </w:rPr>
        <w:t xml:space="preserve"> حيث لم يفصلهم الإمام </w:t>
      </w:r>
      <w:r w:rsidR="009B1FD8">
        <w:rPr>
          <w:rtl/>
        </w:rPr>
        <w:t>(</w:t>
      </w:r>
      <w:r w:rsidRPr="00A55CF3">
        <w:rPr>
          <w:rtl/>
        </w:rPr>
        <w:t>عليه السلام</w:t>
      </w:r>
      <w:r w:rsidR="009B1FD8">
        <w:rPr>
          <w:rtl/>
        </w:rPr>
        <w:t>)،</w:t>
      </w:r>
      <w:r w:rsidRPr="00A55CF3">
        <w:rPr>
          <w:rtl/>
        </w:rPr>
        <w:t xml:space="preserve"> وعاملهم بمنتهى العدالة الإنسانيّة </w:t>
      </w:r>
      <w:r w:rsidR="009B1FD8">
        <w:rPr>
          <w:rtl/>
        </w:rPr>
        <w:t>(</w:t>
      </w:r>
      <w:r w:rsidRPr="00A55CF3">
        <w:rPr>
          <w:rFonts w:hint="cs"/>
          <w:rtl/>
        </w:rPr>
        <w:t>لا تَمَسُّنَّ مَالَ أَحَدٍ مِنَ النَّاسِ مُصَلٍّ وَلا مُعَاهَدٍ</w:t>
      </w:r>
      <w:r w:rsidR="009B1FD8">
        <w:rPr>
          <w:rtl/>
        </w:rPr>
        <w:t>)</w:t>
      </w:r>
      <w:r w:rsidRPr="00A55CF3">
        <w:rPr>
          <w:rtl/>
        </w:rPr>
        <w:t xml:space="preserve"> على حدٍّ سواءٍ </w:t>
      </w:r>
      <w:r w:rsidR="009B1FD8">
        <w:rPr>
          <w:rFonts w:hint="cs"/>
          <w:rtl/>
        </w:rPr>
        <w:t>(</w:t>
      </w:r>
      <w:r w:rsidRPr="00A55CF3">
        <w:rPr>
          <w:rFonts w:hint="cs"/>
          <w:rtl/>
        </w:rPr>
        <w:t>إِلاَّ أَنْ تَجِدُوا فَرَساً أَوْ سِلاحاً يُعْدَى بِهِ عَلَى أَهْلِ الإِسْلامِ</w:t>
      </w:r>
      <w:r w:rsidR="009B1FD8">
        <w:rPr>
          <w:rFonts w:hint="cs"/>
          <w:rtl/>
        </w:rPr>
        <w:t>،</w:t>
      </w:r>
      <w:r w:rsidRPr="00A55CF3">
        <w:rPr>
          <w:rFonts w:hint="cs"/>
          <w:rtl/>
        </w:rPr>
        <w:t xml:space="preserve"> فَإِنَّهُ لا يَنْبَغِي لِلْمُسْلِمِ أَنْ يَدَعَ ذَلِكَ فِي أَيْدِي أَعْدَاءِ الإِسْلامِ فَيَكُونَ شَوْكَةً عَلَيْهِ</w:t>
      </w:r>
      <w:r w:rsidR="009B1FD8">
        <w:rPr>
          <w:rFonts w:hint="cs"/>
          <w:rtl/>
        </w:rPr>
        <w:t>)</w:t>
      </w:r>
      <w:r w:rsidRPr="00A55CF3">
        <w:rPr>
          <w:rtl/>
        </w:rPr>
        <w:t xml:space="preserve"> يصلُ الإمام </w:t>
      </w:r>
      <w:r w:rsidR="009B1FD8">
        <w:rPr>
          <w:rtl/>
        </w:rPr>
        <w:t>(</w:t>
      </w:r>
      <w:r w:rsidRPr="00A55CF3">
        <w:rPr>
          <w:rtl/>
        </w:rPr>
        <w:t>عليه السلام</w:t>
      </w:r>
      <w:r w:rsidR="009B1FD8">
        <w:rPr>
          <w:rtl/>
        </w:rPr>
        <w:t>)</w:t>
      </w:r>
      <w:r w:rsidRPr="00A55CF3">
        <w:rPr>
          <w:rtl/>
        </w:rPr>
        <w:t xml:space="preserve"> إلى هذا المطلب الحسّاس فيطرح بعضاً من المفاهيم العسكرية والنظر الاستراتيجي لدفع الأخطار عن الإسلام والأُمة من جرّاء انتهاز العدو الفرصة بتسليح نفسه للغيلة بالمسلمين</w:t>
      </w:r>
      <w:r w:rsidR="009B1FD8">
        <w:rPr>
          <w:rtl/>
        </w:rPr>
        <w:t>،</w:t>
      </w:r>
      <w:r w:rsidRPr="00A55CF3">
        <w:rPr>
          <w:rtl/>
        </w:rPr>
        <w:t xml:space="preserve"> ومحاولة المُعاهد جمع المال والسلاح والخيل وهي عِدّة القتال والحرب آنذاك</w:t>
      </w:r>
      <w:r w:rsidR="009B1FD8">
        <w:rPr>
          <w:rtl/>
        </w:rPr>
        <w:t>،</w:t>
      </w:r>
      <w:r w:rsidRPr="00A55CF3">
        <w:rPr>
          <w:rtl/>
        </w:rPr>
        <w:t xml:space="preserve"> أو تظنّوا منهم وثبةً على بلدٍ من بلدان المسلمين</w:t>
      </w:r>
      <w:r w:rsidR="009B1FD8">
        <w:rPr>
          <w:rtl/>
        </w:rPr>
        <w:t>،</w:t>
      </w:r>
      <w:r w:rsidRPr="00A55CF3">
        <w:rPr>
          <w:rtl/>
        </w:rPr>
        <w:t xml:space="preserve"> فإنّه حينئذٍ لا يمكن غضّ الطَرَف </w:t>
      </w:r>
    </w:p>
    <w:p w:rsidR="00A45A4A" w:rsidRDefault="00A45A4A" w:rsidP="00A45A4A">
      <w:pPr>
        <w:pStyle w:val="libNormal"/>
      </w:pPr>
      <w:r>
        <w:br w:type="page"/>
      </w:r>
    </w:p>
    <w:p w:rsidR="00A45A4A" w:rsidRPr="009E26E7" w:rsidRDefault="00A45A4A" w:rsidP="00A55CF3">
      <w:pPr>
        <w:pStyle w:val="libNormal"/>
        <w:rPr>
          <w:rtl/>
        </w:rPr>
      </w:pPr>
      <w:r w:rsidRPr="00A55CF3">
        <w:rPr>
          <w:rtl/>
        </w:rPr>
        <w:t>عن أعمالهم أو التغافل عنهم</w:t>
      </w:r>
      <w:r w:rsidR="009B1FD8">
        <w:rPr>
          <w:rtl/>
        </w:rPr>
        <w:t>،</w:t>
      </w:r>
      <w:r w:rsidRPr="00A55CF3">
        <w:rPr>
          <w:rtl/>
        </w:rPr>
        <w:t xml:space="preserve"> فيجب ردعهم بالطُرق المشروعة التي حدّدها الإمام </w:t>
      </w:r>
      <w:r w:rsidR="009B1FD8">
        <w:rPr>
          <w:rtl/>
        </w:rPr>
        <w:t>(</w:t>
      </w:r>
      <w:r w:rsidRPr="00A55CF3">
        <w:rPr>
          <w:rtl/>
        </w:rPr>
        <w:t>عليه السلام</w:t>
      </w:r>
      <w:r w:rsidR="009B1FD8">
        <w:rPr>
          <w:rtl/>
        </w:rPr>
        <w:t>)،</w:t>
      </w:r>
      <w:r w:rsidRPr="00A55CF3">
        <w:rPr>
          <w:rtl/>
        </w:rPr>
        <w:t xml:space="preserve"> وحذّر من مخاطر بقاء السلاح في أيدي أعداء الدين</w:t>
      </w:r>
      <w:r w:rsidR="009B1FD8">
        <w:rPr>
          <w:rtl/>
        </w:rPr>
        <w:t>،</w:t>
      </w:r>
      <w:r w:rsidRPr="00A55CF3">
        <w:rPr>
          <w:rtl/>
        </w:rPr>
        <w:t xml:space="preserve"> بعد ذلك يوصيهم أن</w:t>
      </w:r>
      <w:r w:rsidR="009B1FD8">
        <w:rPr>
          <w:rtl/>
        </w:rPr>
        <w:t>:</w:t>
      </w:r>
      <w:r w:rsidRPr="00A55CF3">
        <w:rPr>
          <w:rtl/>
        </w:rPr>
        <w:t xml:space="preserve"> ابذلوا النصيحة واسدوها لغيركم ولا تمنعوا أنفسكم شيئاً منها</w:t>
      </w:r>
      <w:r w:rsidR="009B1FD8">
        <w:rPr>
          <w:rtl/>
        </w:rPr>
        <w:t>،</w:t>
      </w:r>
      <w:r w:rsidRPr="00A55CF3">
        <w:rPr>
          <w:rtl/>
        </w:rPr>
        <w:t xml:space="preserve"> وكذلك المُعاملة الحسنة مع الجُند ومساعدة الناس فيما استطعتُم</w:t>
      </w:r>
      <w:r w:rsidR="009B1FD8">
        <w:rPr>
          <w:rtl/>
        </w:rPr>
        <w:t>،</w:t>
      </w:r>
      <w:r w:rsidRPr="00A55CF3">
        <w:rPr>
          <w:rtl/>
        </w:rPr>
        <w:t xml:space="preserve"> قال ابن أبي الحديد</w:t>
      </w:r>
      <w:r w:rsidR="009B1FD8">
        <w:rPr>
          <w:rtl/>
        </w:rPr>
        <w:t>:</w:t>
      </w:r>
      <w:r w:rsidRPr="00A55CF3">
        <w:rPr>
          <w:rtl/>
        </w:rPr>
        <w:t xml:space="preserve"> قوله </w:t>
      </w:r>
      <w:r w:rsidR="009B1FD8">
        <w:rPr>
          <w:rtl/>
        </w:rPr>
        <w:t>(</w:t>
      </w:r>
      <w:r w:rsidRPr="00A55CF3">
        <w:rPr>
          <w:rtl/>
        </w:rPr>
        <w:t>وأبلوا في سبيل الله</w:t>
      </w:r>
      <w:r w:rsidR="009B1FD8">
        <w:rPr>
          <w:rtl/>
        </w:rPr>
        <w:t>)</w:t>
      </w:r>
      <w:r w:rsidRPr="00A55CF3">
        <w:rPr>
          <w:rtl/>
        </w:rPr>
        <w:t xml:space="preserve"> أي</w:t>
      </w:r>
      <w:r w:rsidR="009B1FD8">
        <w:rPr>
          <w:rtl/>
        </w:rPr>
        <w:t>:</w:t>
      </w:r>
      <w:r w:rsidRPr="00A55CF3">
        <w:rPr>
          <w:rtl/>
        </w:rPr>
        <w:t xml:space="preserve"> اصطنعوا من المعروف في سبيل الله ما استوجب عليكم</w:t>
      </w:r>
      <w:r w:rsidR="009B1FD8">
        <w:rPr>
          <w:rtl/>
        </w:rPr>
        <w:t>،</w:t>
      </w:r>
      <w:r w:rsidRPr="00A55CF3">
        <w:rPr>
          <w:rtl/>
        </w:rPr>
        <w:t xml:space="preserve"> يُقال</w:t>
      </w:r>
      <w:r w:rsidR="009B1FD8">
        <w:rPr>
          <w:rtl/>
        </w:rPr>
        <w:t>:</w:t>
      </w:r>
      <w:r w:rsidRPr="00A55CF3">
        <w:rPr>
          <w:rtl/>
        </w:rPr>
        <w:t xml:space="preserve"> هو يبلوه معروفاً</w:t>
      </w:r>
      <w:r w:rsidR="009B1FD8">
        <w:rPr>
          <w:rtl/>
        </w:rPr>
        <w:t>،</w:t>
      </w:r>
      <w:r w:rsidRPr="00A55CF3">
        <w:rPr>
          <w:rtl/>
        </w:rPr>
        <w:t xml:space="preserve"> أي يصنعه إليه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Default="00A45A4A" w:rsidP="00A55CF3">
      <w:pPr>
        <w:pStyle w:val="libNormal"/>
        <w:rPr>
          <w:rtl/>
        </w:rPr>
      </w:pPr>
      <w:r w:rsidRPr="00A55CF3">
        <w:rPr>
          <w:rtl/>
        </w:rPr>
        <w:t>وأحسن الله إلينا لنشكره وننصره بكامل قوانا</w:t>
      </w:r>
      <w:r w:rsidR="009B1FD8">
        <w:rPr>
          <w:rtl/>
        </w:rPr>
        <w:t>،</w:t>
      </w:r>
      <w:r w:rsidRPr="00A55CF3">
        <w:rPr>
          <w:rtl/>
        </w:rPr>
        <w:t xml:space="preserve"> فنصرة دين الله وإعلاء رايته فوق كلّ الآمال والمُنى</w:t>
      </w:r>
      <w:r w:rsidR="009B1FD8">
        <w:rPr>
          <w:rtl/>
        </w:rPr>
        <w:t>،</w:t>
      </w:r>
      <w:r w:rsidRPr="00A55CF3">
        <w:rPr>
          <w:rtl/>
        </w:rPr>
        <w:t xml:space="preserve"> وبعد ذلك ويُنهي كتابه هذا بأنّه </w:t>
      </w:r>
      <w:r w:rsidR="009B1FD8">
        <w:rPr>
          <w:rtl/>
        </w:rPr>
        <w:t>(</w:t>
      </w:r>
      <w:r w:rsidRPr="00A55CF3">
        <w:rPr>
          <w:rtl/>
        </w:rPr>
        <w:t>لا قوّة إلاّ بالله العليّ العظيم</w:t>
      </w:r>
      <w:r w:rsidR="009B1FD8">
        <w:rPr>
          <w:rtl/>
        </w:rPr>
        <w:t>)</w:t>
      </w:r>
      <w:r w:rsidRPr="00A55CF3">
        <w:rPr>
          <w:rtl/>
        </w:rPr>
        <w:t xml:space="preserve"> هذا التفصيل العميق في المعنى الذي أوضحه أمير المؤمنين </w:t>
      </w:r>
      <w:r w:rsidR="009B1FD8">
        <w:rPr>
          <w:rtl/>
        </w:rPr>
        <w:t>(</w:t>
      </w:r>
      <w:r w:rsidRPr="00A55CF3">
        <w:rPr>
          <w:rtl/>
        </w:rPr>
        <w:t>عليه السلام</w:t>
      </w:r>
      <w:r w:rsidR="009B1FD8">
        <w:rPr>
          <w:rtl/>
        </w:rPr>
        <w:t>)</w:t>
      </w:r>
      <w:r w:rsidRPr="00A55CF3">
        <w:rPr>
          <w:rtl/>
        </w:rPr>
        <w:t xml:space="preserve"> بما حواه الكتاب من مضامين دينيّةٍ واجتماعيّةٍ ونفسيةٍ يُدلّل لنا أهمية السير على هدى الأئمة الأطهار أئمّة الهدى من أهل البيت </w:t>
      </w:r>
      <w:r w:rsidR="009B1FD8">
        <w:rPr>
          <w:rtl/>
        </w:rPr>
        <w:t>(</w:t>
      </w:r>
      <w:r w:rsidRPr="00A55CF3">
        <w:rPr>
          <w:rtl/>
        </w:rPr>
        <w:t>عليهم السلام</w:t>
      </w:r>
      <w:r w:rsidR="009B1FD8">
        <w:rPr>
          <w:rtl/>
        </w:rPr>
        <w:t>)</w:t>
      </w:r>
      <w:r w:rsidRPr="00A55CF3">
        <w:rPr>
          <w:rtl/>
        </w:rPr>
        <w:t xml:space="preserve"> ابتداءً من عليٍّ </w:t>
      </w:r>
      <w:r w:rsidR="009B1FD8">
        <w:rPr>
          <w:rtl/>
        </w:rPr>
        <w:t>(</w:t>
      </w:r>
      <w:r w:rsidRPr="00A55CF3">
        <w:rPr>
          <w:rtl/>
        </w:rPr>
        <w:t>عليه السلام</w:t>
      </w:r>
      <w:r w:rsidR="009B1FD8">
        <w:rPr>
          <w:rtl/>
        </w:rPr>
        <w:t>)</w:t>
      </w:r>
      <w:r w:rsidRPr="00A55CF3">
        <w:rPr>
          <w:rtl/>
        </w:rPr>
        <w:t xml:space="preserve"> حتى صاحب الأمر المهدي </w:t>
      </w:r>
      <w:r w:rsidR="009B1FD8">
        <w:rPr>
          <w:rtl/>
        </w:rPr>
        <w:t>(</w:t>
      </w:r>
      <w:r w:rsidRPr="00A55CF3">
        <w:rPr>
          <w:rtl/>
        </w:rPr>
        <w:t>عج</w:t>
      </w:r>
      <w:r w:rsidR="009B1FD8">
        <w:rPr>
          <w:rtl/>
        </w:rPr>
        <w:t>)،</w:t>
      </w:r>
      <w:r w:rsidRPr="00A55CF3">
        <w:rPr>
          <w:rtl/>
        </w:rPr>
        <w:t xml:space="preserve"> فإنّهم نِعَمُ الله إلينا</w:t>
      </w:r>
      <w:r w:rsidR="009B1FD8">
        <w:rPr>
          <w:rtl/>
        </w:rPr>
        <w:t>،</w:t>
      </w:r>
      <w:r w:rsidRPr="00A55CF3">
        <w:rPr>
          <w:rtl/>
        </w:rPr>
        <w:t xml:space="preserve"> والهداة المهديّين</w:t>
      </w:r>
      <w:r w:rsidR="009B1FD8">
        <w:rPr>
          <w:rtl/>
        </w:rPr>
        <w:t>،</w:t>
      </w:r>
      <w:r w:rsidRPr="00A55CF3">
        <w:rPr>
          <w:rtl/>
        </w:rPr>
        <w:t xml:space="preserve"> عروة الله الوثقى التي لا تنفصم</w:t>
      </w:r>
      <w:r w:rsidR="009B1FD8">
        <w:rPr>
          <w:rtl/>
        </w:rPr>
        <w:t>،</w:t>
      </w:r>
      <w:r w:rsidRPr="00A55CF3">
        <w:rPr>
          <w:rtl/>
        </w:rPr>
        <w:t xml:space="preserve"> إنّهم أساس العدل الاجتماعي</w:t>
      </w:r>
      <w:r w:rsidR="009B1FD8">
        <w:rPr>
          <w:rtl/>
        </w:rPr>
        <w:t>،</w:t>
      </w:r>
      <w:r w:rsidRPr="00A55CF3">
        <w:rPr>
          <w:rtl/>
        </w:rPr>
        <w:t xml:space="preserve"> والمعاني الخُلقيّة الرفيعة</w:t>
      </w:r>
      <w:r w:rsidR="009B1FD8">
        <w:rPr>
          <w:rtl/>
        </w:rPr>
        <w:t>،</w:t>
      </w:r>
      <w:r w:rsidRPr="00A55CF3">
        <w:rPr>
          <w:rtl/>
        </w:rPr>
        <w:t xml:space="preserve"> والأنوار البهيّة في ظُلم الليل الداجي</w:t>
      </w:r>
      <w:r w:rsidR="009B1FD8">
        <w:rPr>
          <w:rtl/>
        </w:rPr>
        <w:t>،</w:t>
      </w:r>
      <w:r w:rsidRPr="00A55CF3">
        <w:rPr>
          <w:rtl/>
        </w:rPr>
        <w:t xml:space="preserve"> بهم يُهتدى إلى دين الله</w:t>
      </w:r>
      <w:r w:rsidR="009B1FD8">
        <w:rPr>
          <w:rtl/>
        </w:rPr>
        <w:t>.</w:t>
      </w:r>
    </w:p>
    <w:p w:rsidR="00A45A4A" w:rsidRPr="009B1FD8" w:rsidRDefault="00A45A4A" w:rsidP="009B1FD8">
      <w:pPr>
        <w:pStyle w:val="libCenterBold2"/>
        <w:rPr>
          <w:rtl/>
        </w:rPr>
      </w:pPr>
      <w:r w:rsidRPr="009E26E7">
        <w:rPr>
          <w:rtl/>
        </w:rPr>
        <w:t>عِمارةُ الأرضِ والخَراج</w:t>
      </w:r>
      <w:bookmarkStart w:id="70" w:name="عِمارةُ_الأرضِ_والخَراج"/>
      <w:bookmarkEnd w:id="70"/>
    </w:p>
    <w:p w:rsidR="00A45A4A" w:rsidRPr="009E26E7" w:rsidRDefault="00A45A4A" w:rsidP="00A55CF3">
      <w:pPr>
        <w:pStyle w:val="libNormal"/>
        <w:rPr>
          <w:rtl/>
        </w:rPr>
      </w:pPr>
      <w:r w:rsidRPr="00A55CF3">
        <w:rPr>
          <w:rtl/>
        </w:rPr>
        <w:t>وصف بعض الكُتّاب عِلم الاجتماع بالعمران</w:t>
      </w:r>
      <w:r w:rsidR="009B1FD8">
        <w:rPr>
          <w:rtl/>
        </w:rPr>
        <w:t>،</w:t>
      </w:r>
      <w:r w:rsidRPr="00A55CF3">
        <w:rPr>
          <w:rtl/>
        </w:rPr>
        <w:t xml:space="preserve"> والعمران يتبعه التطوّر الحضاري والمَدني</w:t>
      </w:r>
      <w:r w:rsidR="009B1FD8">
        <w:rPr>
          <w:rtl/>
        </w:rPr>
        <w:t>،</w:t>
      </w:r>
      <w:r w:rsidRPr="00A55CF3">
        <w:rPr>
          <w:rtl/>
        </w:rPr>
        <w:t xml:space="preserve"> ويُرافق ذلك الكثير من الآثار الإيجابيّة والسلبيّة على حياة المجتمع ومعايشه وخُلقه</w:t>
      </w:r>
      <w:r w:rsidR="009B1FD8">
        <w:rPr>
          <w:rtl/>
        </w:rPr>
        <w:t>،</w:t>
      </w:r>
      <w:r w:rsidRPr="00A55CF3">
        <w:rPr>
          <w:rtl/>
        </w:rPr>
        <w:t xml:space="preserve"> وقد نظر عليٌّ </w:t>
      </w:r>
      <w:r w:rsidR="009B1FD8">
        <w:rPr>
          <w:rtl/>
        </w:rPr>
        <w:t>(</w:t>
      </w:r>
      <w:r w:rsidRPr="00A55CF3">
        <w:rPr>
          <w:rtl/>
        </w:rPr>
        <w:t>عليه السلام</w:t>
      </w:r>
      <w:r w:rsidR="009B1FD8">
        <w:rPr>
          <w:rtl/>
        </w:rPr>
        <w:t>)</w:t>
      </w:r>
      <w:r w:rsidRPr="00A55CF3">
        <w:rPr>
          <w:rtl/>
        </w:rPr>
        <w:t xml:space="preserve"> إلى أمرِ العِمارة والخراج فربط بين الاثنين كأساسٍ لبناء البلد واستمرارية الحياة المدنية المتطورة</w:t>
      </w:r>
      <w:r w:rsidR="009B1FD8">
        <w:rPr>
          <w:rtl/>
        </w:rPr>
        <w:t>،</w:t>
      </w:r>
      <w:r w:rsidRPr="00A55CF3">
        <w:rPr>
          <w:rtl/>
        </w:rPr>
        <w:t xml:space="preserve"> فقد قال </w:t>
      </w:r>
      <w:r w:rsidR="009B1FD8">
        <w:rPr>
          <w:rtl/>
        </w:rPr>
        <w:t>(</w:t>
      </w:r>
      <w:r w:rsidRPr="00A55CF3">
        <w:rPr>
          <w:rtl/>
        </w:rPr>
        <w:t>عليه السلام</w:t>
      </w:r>
      <w:r w:rsidR="009B1FD8">
        <w:rPr>
          <w:rtl/>
        </w:rPr>
        <w:t>)</w:t>
      </w:r>
      <w:r w:rsidRPr="00A55CF3">
        <w:rPr>
          <w:rtl/>
        </w:rPr>
        <w:t xml:space="preserve"> في</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شرح نهج البلاغة</w:t>
      </w:r>
      <w:r>
        <w:rPr>
          <w:rtl/>
        </w:rPr>
        <w:t xml:space="preserve"> - </w:t>
      </w:r>
      <w:r w:rsidR="00A45A4A" w:rsidRPr="009E26E7">
        <w:rPr>
          <w:rtl/>
        </w:rPr>
        <w:t>المجد 17</w:t>
      </w:r>
      <w:r>
        <w:rPr>
          <w:rtl/>
        </w:rPr>
        <w:t xml:space="preserve"> - </w:t>
      </w:r>
      <w:r w:rsidR="00A45A4A" w:rsidRPr="009E26E7">
        <w:rPr>
          <w:rtl/>
        </w:rPr>
        <w:t>ص21</w:t>
      </w:r>
      <w:r>
        <w:rPr>
          <w:rtl/>
        </w:rPr>
        <w:t>.</w:t>
      </w:r>
    </w:p>
    <w:p w:rsidR="00A45A4A" w:rsidRDefault="00A45A4A" w:rsidP="00A45A4A">
      <w:pPr>
        <w:pStyle w:val="libNormal"/>
      </w:pPr>
      <w:r>
        <w:br w:type="page"/>
      </w:r>
    </w:p>
    <w:p w:rsidR="00A45A4A" w:rsidRPr="009E26E7" w:rsidRDefault="00A45A4A" w:rsidP="00A55CF3">
      <w:pPr>
        <w:pStyle w:val="libNormal"/>
        <w:rPr>
          <w:rtl/>
        </w:rPr>
      </w:pPr>
      <w:r w:rsidRPr="00A55CF3">
        <w:rPr>
          <w:rtl/>
        </w:rPr>
        <w:t>العهد</w:t>
      </w:r>
      <w:r w:rsidR="009B1FD8">
        <w:rPr>
          <w:rtl/>
        </w:rPr>
        <w:t>:</w:t>
      </w:r>
      <w:r w:rsidRPr="00A55CF3">
        <w:rPr>
          <w:rtl/>
        </w:rPr>
        <w:t xml:space="preserve"> </w:t>
      </w:r>
      <w:r w:rsidR="009B1FD8">
        <w:rPr>
          <w:rtl/>
        </w:rPr>
        <w:t>(</w:t>
      </w:r>
      <w:r w:rsidRPr="00A55CF3">
        <w:rPr>
          <w:rFonts w:hint="cs"/>
          <w:rtl/>
        </w:rPr>
        <w:t>وَلْيَكُنْ نَظَرُكَ فِي عِمَارَةِ الأرض أَبْلَغَ مِنْ نَظَرِكَ فِي اسْتِجْلابِ الْخَرَاجِ</w:t>
      </w:r>
      <w:r w:rsidR="009B1FD8">
        <w:rPr>
          <w:rFonts w:hint="cs"/>
          <w:rtl/>
        </w:rPr>
        <w:t>؛</w:t>
      </w:r>
      <w:r w:rsidRPr="00A55CF3">
        <w:rPr>
          <w:rFonts w:hint="cs"/>
          <w:rtl/>
        </w:rPr>
        <w:t xml:space="preserve"> لأَنَّ ذَلِكَ لا يُدْرَكُ إِلاَّ بِالْعِمَارَةِ</w:t>
      </w:r>
      <w:r w:rsidR="009B1FD8">
        <w:rPr>
          <w:rFonts w:hint="cs"/>
          <w:rtl/>
        </w:rPr>
        <w:t>،</w:t>
      </w:r>
      <w:r w:rsidRPr="00A55CF3">
        <w:rPr>
          <w:rFonts w:hint="cs"/>
          <w:rtl/>
        </w:rPr>
        <w:t xml:space="preserve"> وَمَنْ طَلَبَ الْخَرَاجَ بِغَيْرِ عِمَارَةٍ أَخْرَبَ الْبِلادَ وَأَهْلَكَ الْعِبَادَ وَلَمْ يَسْتَقِمْ أَمْرُهُ إِلاَّ قَلِيلاً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9B1FD8" w:rsidRDefault="00A45A4A" w:rsidP="00A55CF3">
      <w:pPr>
        <w:pStyle w:val="libNormal"/>
        <w:rPr>
          <w:rtl/>
        </w:rPr>
      </w:pPr>
      <w:r w:rsidRPr="00A55CF3">
        <w:rPr>
          <w:rtl/>
        </w:rPr>
        <w:t>فهذه التفاتةٌ رائعةٌ فيها دقّةٌ مُتناهية في النظرة العامّة لمستقبل البلاد</w:t>
      </w:r>
      <w:r w:rsidR="009B1FD8">
        <w:rPr>
          <w:rtl/>
        </w:rPr>
        <w:t>،</w:t>
      </w:r>
      <w:r w:rsidRPr="00A55CF3">
        <w:rPr>
          <w:rtl/>
        </w:rPr>
        <w:t xml:space="preserve"> فعمارة الأرض هي شاملةٌ هنا للأرض الزراعيّة وتطوير الحياة المدنيّة في البلاد</w:t>
      </w:r>
      <w:r w:rsidR="009B1FD8">
        <w:rPr>
          <w:rtl/>
        </w:rPr>
        <w:t>،</w:t>
      </w:r>
      <w:r w:rsidRPr="00A55CF3">
        <w:rPr>
          <w:rtl/>
        </w:rPr>
        <w:t xml:space="preserve"> فالوالي المُشرف على قيادة أمر ولايته يجب أن يهتمّ وينظر إلى عمران البلد والمحافظة على أهله</w:t>
      </w:r>
      <w:r w:rsidR="009B1FD8">
        <w:rPr>
          <w:rtl/>
        </w:rPr>
        <w:t>،</w:t>
      </w:r>
      <w:r w:rsidRPr="00A55CF3">
        <w:rPr>
          <w:rtl/>
        </w:rPr>
        <w:t xml:space="preserve"> فلا يكن الهمّ الأوّل للوالي هو جباية الضرائب وترك العمارة جانباً</w:t>
      </w:r>
      <w:r w:rsidR="009B1FD8">
        <w:rPr>
          <w:rtl/>
        </w:rPr>
        <w:t>،</w:t>
      </w:r>
      <w:r w:rsidRPr="00A55CF3">
        <w:rPr>
          <w:rtl/>
        </w:rPr>
        <w:t xml:space="preserve"> فإذا ما أُهملت عِمارة الأرض</w:t>
      </w:r>
      <w:r w:rsidR="009B1FD8">
        <w:rPr>
          <w:rtl/>
        </w:rPr>
        <w:t>،</w:t>
      </w:r>
      <w:r w:rsidRPr="00A55CF3">
        <w:rPr>
          <w:rtl/>
        </w:rPr>
        <w:t xml:space="preserve"> فإنّها لا تُنتج ولا تدرّ</w:t>
      </w:r>
      <w:r w:rsidR="009B1FD8">
        <w:rPr>
          <w:rtl/>
        </w:rPr>
        <w:t>،</w:t>
      </w:r>
      <w:r w:rsidRPr="00A55CF3">
        <w:rPr>
          <w:rtl/>
        </w:rPr>
        <w:t xml:space="preserve"> وإذا ما تراجعت في إنتاجها وفيضها فإنّ ذلك سيقطع المال المطلوب للحياة العامّة للبلد</w:t>
      </w:r>
      <w:r w:rsidR="009B1FD8">
        <w:rPr>
          <w:rtl/>
        </w:rPr>
        <w:t>،</w:t>
      </w:r>
      <w:r w:rsidRPr="00A55CF3">
        <w:rPr>
          <w:rtl/>
        </w:rPr>
        <w:t xml:space="preserve"> فمسيرة الحياة في البلد تعتمد كامل الاعتماد على القوّة الاقتصاديّة</w:t>
      </w:r>
      <w:r w:rsidR="009B1FD8">
        <w:rPr>
          <w:rtl/>
        </w:rPr>
        <w:t>،</w:t>
      </w:r>
      <w:r w:rsidRPr="00A55CF3">
        <w:rPr>
          <w:rtl/>
        </w:rPr>
        <w:t xml:space="preserve"> فيجب أن يكون هناك توازنٌ بين ما يأخذه من الخراج وما يُنفقه على أعمال تطوير البلد وبنائه</w:t>
      </w:r>
      <w:r w:rsidR="009B1FD8">
        <w:rPr>
          <w:rtl/>
        </w:rPr>
        <w:t>،</w:t>
      </w:r>
      <w:r w:rsidRPr="00A55CF3">
        <w:rPr>
          <w:rtl/>
        </w:rPr>
        <w:t xml:space="preserve"> أي ما يُعبر عنه في مصطلحاتنا الحاليّة </w:t>
      </w:r>
      <w:r w:rsidR="009B1FD8">
        <w:rPr>
          <w:rtl/>
        </w:rPr>
        <w:t>(</w:t>
      </w:r>
      <w:r w:rsidRPr="00A55CF3">
        <w:rPr>
          <w:rtl/>
        </w:rPr>
        <w:t>ميزانيّة عامّة</w:t>
      </w:r>
      <w:r w:rsidR="009B1FD8">
        <w:rPr>
          <w:rtl/>
        </w:rPr>
        <w:t>)</w:t>
      </w:r>
      <w:r w:rsidRPr="00A55CF3">
        <w:rPr>
          <w:rtl/>
        </w:rPr>
        <w:t xml:space="preserve"> هذه الميزانيّة تضعها الدولة لموازنة وضعها المالي مع البناء والتطوير والخدمات العامّة ودعم الاقتصادي لتسيير الأعمال اليوميّة للمجتمع</w:t>
      </w:r>
      <w:r w:rsidR="009B1FD8">
        <w:rPr>
          <w:rtl/>
        </w:rPr>
        <w:t>.</w:t>
      </w:r>
    </w:p>
    <w:p w:rsidR="00A45A4A" w:rsidRPr="009E26E7" w:rsidRDefault="00A45A4A" w:rsidP="00A55CF3">
      <w:pPr>
        <w:pStyle w:val="libNormal"/>
        <w:rPr>
          <w:rtl/>
        </w:rPr>
      </w:pPr>
      <w:r w:rsidRPr="00A55CF3">
        <w:rPr>
          <w:rtl/>
        </w:rPr>
        <w:t>إنّ النظر إلى عمارة الأرض أبلغ من النظر إلى جباية الخراج</w:t>
      </w:r>
      <w:r w:rsidR="009B1FD8">
        <w:rPr>
          <w:rtl/>
        </w:rPr>
        <w:t>؛</w:t>
      </w:r>
      <w:r w:rsidRPr="00A55CF3">
        <w:rPr>
          <w:rtl/>
        </w:rPr>
        <w:t xml:space="preserve"> لأنّ العمارة والتطوير هي التي تزيد الإنتاج وتُضاعفه أضعافاً</w:t>
      </w:r>
      <w:r w:rsidR="009B1FD8">
        <w:rPr>
          <w:rtl/>
        </w:rPr>
        <w:t>،</w:t>
      </w:r>
      <w:r w:rsidRPr="00A55CF3">
        <w:rPr>
          <w:rtl/>
        </w:rPr>
        <w:t xml:space="preserve"> وكذلك فدعم الفلاح أو العامل على الأرض وإسناده وتشجيعه سيدفعه حتماً إلى بذل أقصى الجهد لتحسين الأرض وطرق الإنتاج وزيادته</w:t>
      </w:r>
      <w:r w:rsidR="009B1FD8">
        <w:rPr>
          <w:rtl/>
        </w:rPr>
        <w:t>.</w:t>
      </w:r>
      <w:r w:rsidRPr="00A55CF3">
        <w:rPr>
          <w:rtl/>
        </w:rPr>
        <w:t xml:space="preserve"> إذن</w:t>
      </w:r>
      <w:r w:rsidR="009B1FD8">
        <w:rPr>
          <w:rtl/>
        </w:rPr>
        <w:t>،</w:t>
      </w:r>
      <w:r w:rsidRPr="00A55CF3">
        <w:rPr>
          <w:rtl/>
        </w:rPr>
        <w:t xml:space="preserve"> الحالة الفائضة للإنتاج الوفير ستعود بآثارها الحسنة على البلد والحكومة نفسها</w:t>
      </w:r>
      <w:r w:rsidR="009B1FD8">
        <w:rPr>
          <w:rtl/>
        </w:rPr>
        <w:t>،</w:t>
      </w:r>
      <w:r w:rsidRPr="00A55CF3">
        <w:rPr>
          <w:rtl/>
        </w:rPr>
        <w:t xml:space="preserve"> فإذا ما زاد الإنتاج زاد خراجه وزكاته</w:t>
      </w:r>
      <w:r w:rsidR="009B1FD8">
        <w:rPr>
          <w:rtl/>
        </w:rPr>
        <w:t>،</w:t>
      </w:r>
      <w:r w:rsidRPr="00A55CF3">
        <w:rPr>
          <w:rtl/>
        </w:rPr>
        <w:t xml:space="preserve"> وإذا ما زاد ذلك تطوّرت البلاد</w:t>
      </w:r>
      <w:r w:rsidR="009B1FD8">
        <w:rPr>
          <w:rtl/>
        </w:rPr>
        <w:t>،</w:t>
      </w:r>
      <w:r w:rsidRPr="00A55CF3">
        <w:rPr>
          <w:rtl/>
        </w:rPr>
        <w:t xml:space="preserve"> واستقرّت العِباد</w:t>
      </w:r>
      <w:r w:rsidR="009B1FD8">
        <w:rPr>
          <w:rtl/>
        </w:rPr>
        <w:t>،</w:t>
      </w:r>
      <w:r w:rsidRPr="00A55CF3">
        <w:rPr>
          <w:rtl/>
        </w:rPr>
        <w:t xml:space="preserve"> وتحسّنت التجارة</w:t>
      </w:r>
      <w:r w:rsidR="009B1FD8">
        <w:rPr>
          <w:rtl/>
        </w:rPr>
        <w:t>،</w:t>
      </w:r>
      <w:r w:rsidRPr="00A55CF3">
        <w:rPr>
          <w:rtl/>
        </w:rPr>
        <w:t xml:space="preserve"> وقوى عَضُد الجيش</w:t>
      </w:r>
      <w:r w:rsidR="009B1FD8">
        <w:rPr>
          <w:rtl/>
        </w:rPr>
        <w:t>،</w:t>
      </w:r>
      <w:r w:rsidRPr="00A55CF3">
        <w:rPr>
          <w:rtl/>
        </w:rPr>
        <w:t xml:space="preserve"> وانتشر الأمن</w:t>
      </w:r>
      <w:r w:rsidR="009B1FD8">
        <w:rPr>
          <w:rtl/>
        </w:rPr>
        <w:t>،</w:t>
      </w:r>
      <w:r w:rsidRPr="00A55CF3">
        <w:rPr>
          <w:rtl/>
        </w:rPr>
        <w:t xml:space="preserve"> وبُني المصر</w:t>
      </w:r>
      <w:r w:rsidR="009B1FD8">
        <w:rPr>
          <w:rtl/>
        </w:rPr>
        <w:t>،</w:t>
      </w:r>
      <w:r w:rsidRPr="00A55CF3">
        <w:rPr>
          <w:rtl/>
        </w:rPr>
        <w:t xml:space="preserve"> وتحسّنت</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نص العهد للأشتر</w:t>
      </w:r>
      <w:r>
        <w:rPr>
          <w:rtl/>
        </w:rPr>
        <w:t>.</w:t>
      </w:r>
    </w:p>
    <w:p w:rsidR="00A45A4A" w:rsidRDefault="00A45A4A" w:rsidP="00A45A4A">
      <w:pPr>
        <w:pStyle w:val="libNormal"/>
      </w:pPr>
      <w:r>
        <w:br w:type="page"/>
      </w:r>
    </w:p>
    <w:p w:rsidR="00A45A4A" w:rsidRPr="009E26E7" w:rsidRDefault="00A45A4A" w:rsidP="00A55CF3">
      <w:pPr>
        <w:pStyle w:val="libNormal"/>
        <w:rPr>
          <w:rtl/>
        </w:rPr>
      </w:pPr>
      <w:r w:rsidRPr="00A55CF3">
        <w:rPr>
          <w:rtl/>
        </w:rPr>
        <w:t>الأحوال</w:t>
      </w:r>
      <w:r w:rsidR="009B1FD8">
        <w:rPr>
          <w:rtl/>
        </w:rPr>
        <w:t>،</w:t>
      </w:r>
      <w:r w:rsidRPr="00A55CF3">
        <w:rPr>
          <w:rtl/>
        </w:rPr>
        <w:t xml:space="preserve"> وأبدعت العقول</w:t>
      </w:r>
      <w:r w:rsidR="009B1FD8">
        <w:rPr>
          <w:rtl/>
        </w:rPr>
        <w:t>،</w:t>
      </w:r>
      <w:r w:rsidRPr="00A55CF3">
        <w:rPr>
          <w:rtl/>
        </w:rPr>
        <w:t xml:space="preserve"> وزادت الصناعات</w:t>
      </w:r>
      <w:r w:rsidR="009B1FD8">
        <w:rPr>
          <w:rtl/>
        </w:rPr>
        <w:t>،</w:t>
      </w:r>
      <w:r w:rsidRPr="00A55CF3">
        <w:rPr>
          <w:rtl/>
        </w:rPr>
        <w:t xml:space="preserve"> وهكذا نحن في دورةٍ مترابطةٍ كاملةٍ</w:t>
      </w:r>
      <w:r w:rsidR="009B1FD8">
        <w:rPr>
          <w:rtl/>
        </w:rPr>
        <w:t>،</w:t>
      </w:r>
      <w:r w:rsidRPr="00A55CF3">
        <w:rPr>
          <w:rtl/>
        </w:rPr>
        <w:t xml:space="preserve"> فالبناء والتقدّم يأتي من الأرض وتطويرها ومساعدة العامل عليها</w:t>
      </w:r>
      <w:r w:rsidR="009B1FD8">
        <w:rPr>
          <w:rtl/>
        </w:rPr>
        <w:t>،</w:t>
      </w:r>
      <w:r w:rsidRPr="00A55CF3">
        <w:rPr>
          <w:rtl/>
        </w:rPr>
        <w:t xml:space="preserve"> وبغير ذلك يحدث العكس تماماً </w:t>
      </w:r>
      <w:r w:rsidR="009B1FD8">
        <w:rPr>
          <w:rtl/>
        </w:rPr>
        <w:t>(</w:t>
      </w:r>
      <w:r w:rsidRPr="00A55CF3">
        <w:rPr>
          <w:rtl/>
        </w:rPr>
        <w:t>والحضارة الإسلامية هي عمارة الأرض</w:t>
      </w:r>
      <w:r w:rsidR="009B1FD8">
        <w:rPr>
          <w:rtl/>
        </w:rPr>
        <w:t>،</w:t>
      </w:r>
      <w:r w:rsidRPr="00A55CF3">
        <w:rPr>
          <w:rtl/>
        </w:rPr>
        <w:t xml:space="preserve"> وترقية الحياة على ظهرها</w:t>
      </w:r>
      <w:r w:rsidR="009B1FD8">
        <w:rPr>
          <w:rtl/>
        </w:rPr>
        <w:t>:</w:t>
      </w:r>
      <w:r w:rsidRPr="00A55CF3">
        <w:rPr>
          <w:rtl/>
        </w:rPr>
        <w:t xml:space="preserve"> إنسانيّاً</w:t>
      </w:r>
      <w:r w:rsidR="009B1FD8">
        <w:rPr>
          <w:rtl/>
        </w:rPr>
        <w:t>،</w:t>
      </w:r>
      <w:r w:rsidRPr="00A55CF3">
        <w:rPr>
          <w:rtl/>
        </w:rPr>
        <w:t xml:space="preserve"> وخُلقيّاً</w:t>
      </w:r>
      <w:r w:rsidR="009B1FD8">
        <w:rPr>
          <w:rtl/>
        </w:rPr>
        <w:t>،</w:t>
      </w:r>
      <w:r w:rsidRPr="00A55CF3">
        <w:rPr>
          <w:rtl/>
        </w:rPr>
        <w:t xml:space="preserve"> وعلميّاً</w:t>
      </w:r>
      <w:r w:rsidR="009B1FD8">
        <w:rPr>
          <w:rtl/>
        </w:rPr>
        <w:t>،</w:t>
      </w:r>
      <w:r w:rsidRPr="00A55CF3">
        <w:rPr>
          <w:rtl/>
        </w:rPr>
        <w:t xml:space="preserve"> وأدبيّاً</w:t>
      </w:r>
      <w:r w:rsidR="009B1FD8">
        <w:rPr>
          <w:rtl/>
        </w:rPr>
        <w:t>،</w:t>
      </w:r>
      <w:r w:rsidRPr="00A55CF3">
        <w:rPr>
          <w:rtl/>
        </w:rPr>
        <w:t xml:space="preserve"> وفنيّاً</w:t>
      </w:r>
      <w:r w:rsidR="009B1FD8">
        <w:rPr>
          <w:rtl/>
        </w:rPr>
        <w:t>،</w:t>
      </w:r>
      <w:r w:rsidRPr="00A55CF3">
        <w:rPr>
          <w:rtl/>
        </w:rPr>
        <w:t xml:space="preserve"> واجتماعيّاً</w:t>
      </w:r>
      <w:r w:rsidR="009B1FD8">
        <w:rPr>
          <w:rtl/>
        </w:rPr>
        <w:t>،</w:t>
      </w:r>
      <w:r w:rsidRPr="00A55CF3">
        <w:rPr>
          <w:rtl/>
        </w:rPr>
        <w:t xml:space="preserve"> وفق منهج الله وشريعته</w:t>
      </w:r>
      <w:r w:rsidR="009B1FD8">
        <w:rPr>
          <w:rtl/>
        </w:rPr>
        <w:t>،</w:t>
      </w:r>
      <w:r w:rsidRPr="00A55CF3">
        <w:rPr>
          <w:rtl/>
        </w:rPr>
        <w:t xml:space="preserve"> وبناءً على هذا المفهوم</w:t>
      </w:r>
      <w:r w:rsidR="009B1FD8">
        <w:rPr>
          <w:rtl/>
        </w:rPr>
        <w:t>،</w:t>
      </w:r>
      <w:r w:rsidRPr="00A55CF3">
        <w:rPr>
          <w:rtl/>
        </w:rPr>
        <w:t xml:space="preserve"> فإنّ المجتمع الإسلامي هو المجتمع الذي يُطبّق شريعة الله في كلّ جوانب الحياة</w:t>
      </w:r>
      <w:r w:rsidR="009B1FD8">
        <w:rPr>
          <w:rtl/>
        </w:rPr>
        <w:t>،</w:t>
      </w:r>
      <w:r w:rsidRPr="00A55CF3">
        <w:rPr>
          <w:rtl/>
        </w:rPr>
        <w:t xml:space="preserve"> وهو وحده المجتمع المتحضّر</w:t>
      </w:r>
      <w:r w:rsidR="009B1FD8">
        <w:rPr>
          <w:rtl/>
        </w:rPr>
        <w:t>،</w:t>
      </w:r>
      <w:r w:rsidRPr="00A55CF3">
        <w:rPr>
          <w:rtl/>
        </w:rPr>
        <w:t xml:space="preserve"> والمجتمع المُتحضّر هو الذي تكون القِيَمُ الإنسانيّة والأخلاق الإنسانيّة السائدةً فيه</w:t>
      </w:r>
      <w:r w:rsidR="009B1FD8">
        <w:rPr>
          <w:rtl/>
        </w:rPr>
        <w:t>،</w:t>
      </w:r>
      <w:r w:rsidRPr="00A55CF3">
        <w:rPr>
          <w:rtl/>
        </w:rPr>
        <w:t xml:space="preserve"> وهذه القيم هي التي تُنمّي خصائص إنسانيّة الإنسان</w:t>
      </w:r>
      <w:r w:rsidR="009B1FD8">
        <w:rPr>
          <w:rtl/>
        </w:rPr>
        <w:t>،</w:t>
      </w:r>
      <w:r w:rsidRPr="00A55CF3">
        <w:rPr>
          <w:rtl/>
        </w:rPr>
        <w:t xml:space="preserve"> وهي التي تُميّزه عن غيره من المخلوقات</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Default="00A45A4A" w:rsidP="00A55CF3">
      <w:pPr>
        <w:pStyle w:val="libNormal"/>
        <w:rPr>
          <w:rtl/>
        </w:rPr>
      </w:pPr>
      <w:r w:rsidRPr="00A55CF3">
        <w:rPr>
          <w:rtl/>
        </w:rPr>
        <w:t>إنّ طلب الخراج وجبايته ثُمّ دثر الأموال وإخفائها في الصناديق المُقفلة وعدم صرفها في مواضعها هو خراب البلاد بعينه</w:t>
      </w:r>
      <w:r w:rsidR="009B1FD8">
        <w:rPr>
          <w:rtl/>
        </w:rPr>
        <w:t>،</w:t>
      </w:r>
      <w:r w:rsidRPr="00A55CF3">
        <w:rPr>
          <w:rtl/>
        </w:rPr>
        <w:t xml:space="preserve"> وهلاك العباد</w:t>
      </w:r>
      <w:r w:rsidR="009B1FD8">
        <w:rPr>
          <w:rtl/>
        </w:rPr>
        <w:t>،</w:t>
      </w:r>
      <w:r w:rsidRPr="00A55CF3">
        <w:rPr>
          <w:rtl/>
        </w:rPr>
        <w:t xml:space="preserve"> إنّ ذلك يُعتبر مستوىً مُنحطّاً من التفكير وسذاجةً في الرأي وعدم مبالاةٍ بأمر الدين والمجتمع</w:t>
      </w:r>
      <w:r w:rsidR="009B1FD8">
        <w:rPr>
          <w:rtl/>
        </w:rPr>
        <w:t>.</w:t>
      </w:r>
    </w:p>
    <w:p w:rsidR="00A45A4A" w:rsidRPr="009B1FD8" w:rsidRDefault="00A45A4A" w:rsidP="009B1FD8">
      <w:pPr>
        <w:pStyle w:val="libCenterBold2"/>
        <w:rPr>
          <w:rtl/>
        </w:rPr>
      </w:pPr>
      <w:r w:rsidRPr="009E26E7">
        <w:rPr>
          <w:rtl/>
        </w:rPr>
        <w:t>الكَوارثُ الطبيعيّةِ ومسؤوليّةُ الدولَةِ</w:t>
      </w:r>
    </w:p>
    <w:p w:rsidR="00A45A4A" w:rsidRPr="009E26E7" w:rsidRDefault="00A45A4A" w:rsidP="00A55CF3">
      <w:pPr>
        <w:pStyle w:val="libNormal"/>
        <w:rPr>
          <w:rtl/>
        </w:rPr>
      </w:pPr>
      <w:r w:rsidRPr="00A55CF3">
        <w:rPr>
          <w:rtl/>
        </w:rPr>
        <w:t>إنّ البُلدان تتعرّض في بعض الأحيان إلى كوارث طبيعيّةٍ تؤثّر على الوضع الاقتصادي والاجتماعي وتنشر الخراب</w:t>
      </w:r>
      <w:r w:rsidR="009B1FD8">
        <w:rPr>
          <w:rtl/>
        </w:rPr>
        <w:t>،</w:t>
      </w:r>
      <w:r w:rsidRPr="00A55CF3">
        <w:rPr>
          <w:rtl/>
        </w:rPr>
        <w:t xml:space="preserve"> وخصوصاً الأرض الزراعيّة</w:t>
      </w:r>
      <w:r w:rsidR="009B1FD8">
        <w:rPr>
          <w:rtl/>
        </w:rPr>
        <w:t>،</w:t>
      </w:r>
      <w:r w:rsidRPr="00A55CF3">
        <w:rPr>
          <w:rtl/>
        </w:rPr>
        <w:t xml:space="preserve"> فإلى هنا يحدّد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فَإِنْ شَكَوْا ثِقَلاً أَوْ عِلَّةً أَوِ انْقِطَاعَ شِرْبٍ أَوْ بَالَّةٍ أَوْ إِحَالَةَ أَرْضٍ اغْتَمَرَهَا غَرَقٌ أَوْ أَجْحَفَ بِهَا عَطَشٌ خَفَّفْتَ عَنْهُمْ بِمَا تَرْجُو أَنْ يَصْلُحَ</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السايح</w:t>
      </w:r>
      <w:r>
        <w:rPr>
          <w:rtl/>
        </w:rPr>
        <w:t>،</w:t>
      </w:r>
      <w:r w:rsidR="00A45A4A" w:rsidRPr="009E26E7">
        <w:rPr>
          <w:rtl/>
        </w:rPr>
        <w:t xml:space="preserve"> الدكتور احمد عبد الرحيم</w:t>
      </w:r>
      <w:r>
        <w:rPr>
          <w:rtl/>
        </w:rPr>
        <w:t xml:space="preserve"> - </w:t>
      </w:r>
      <w:r w:rsidR="00A45A4A" w:rsidRPr="009E26E7">
        <w:rPr>
          <w:rtl/>
        </w:rPr>
        <w:t>الحوار الحضاري ضرورة إنسانيّة ص 21 مجلةّ الجامعة الإسلاميّة</w:t>
      </w:r>
      <w:r>
        <w:rPr>
          <w:rtl/>
        </w:rPr>
        <w:t>،</w:t>
      </w:r>
      <w:r w:rsidR="00A45A4A" w:rsidRPr="009E26E7">
        <w:rPr>
          <w:rtl/>
        </w:rPr>
        <w:t xml:space="preserve"> العدد 6 السنة الثانية 1995</w:t>
      </w:r>
      <w:r>
        <w:rPr>
          <w:rtl/>
        </w:rPr>
        <w:t>.</w:t>
      </w:r>
    </w:p>
    <w:p w:rsidR="00A45A4A" w:rsidRDefault="00A45A4A" w:rsidP="00A45A4A">
      <w:pPr>
        <w:pStyle w:val="libNormal"/>
      </w:pPr>
      <w:r>
        <w:br w:type="page"/>
      </w:r>
    </w:p>
    <w:p w:rsidR="00A45A4A" w:rsidRPr="009E26E7" w:rsidRDefault="00A45A4A" w:rsidP="00A55CF3">
      <w:pPr>
        <w:pStyle w:val="libNormal"/>
        <w:rPr>
          <w:rtl/>
        </w:rPr>
      </w:pPr>
      <w:r w:rsidRPr="00A55CF3">
        <w:rPr>
          <w:rFonts w:hint="cs"/>
          <w:rtl/>
        </w:rPr>
        <w:t>بِهِ أَمْرُهُمْ</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Default="00A45A4A" w:rsidP="00A55CF3">
      <w:pPr>
        <w:pStyle w:val="libNormal"/>
        <w:rPr>
          <w:rtl/>
        </w:rPr>
      </w:pPr>
      <w:r w:rsidRPr="00A55CF3">
        <w:rPr>
          <w:rtl/>
        </w:rPr>
        <w:t>إنّ الأرض مُعرّضةٌ أكثر الأحيان إلى جفافٍ قد يحدث</w:t>
      </w:r>
      <w:r w:rsidR="009B1FD8">
        <w:rPr>
          <w:rtl/>
        </w:rPr>
        <w:t>،</w:t>
      </w:r>
      <w:r w:rsidRPr="00A55CF3">
        <w:rPr>
          <w:rtl/>
        </w:rPr>
        <w:t xml:space="preserve"> أو إعصارٍ مُدمّرٍ</w:t>
      </w:r>
      <w:r w:rsidR="009B1FD8">
        <w:rPr>
          <w:rtl/>
        </w:rPr>
        <w:t>،</w:t>
      </w:r>
      <w:r w:rsidRPr="00A55CF3">
        <w:rPr>
          <w:rtl/>
        </w:rPr>
        <w:t xml:space="preserve"> أو صقيعٍ قاتلٍ للزرع</w:t>
      </w:r>
      <w:r w:rsidR="009B1FD8">
        <w:rPr>
          <w:rtl/>
        </w:rPr>
        <w:t>،</w:t>
      </w:r>
      <w:r w:rsidRPr="00A55CF3">
        <w:rPr>
          <w:rtl/>
        </w:rPr>
        <w:t xml:space="preserve"> أو أمطارٍ في غير موعدها أو زلازل أرضيّةٍ وما شابه ذلك</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يؤكّد هنا إن شَكَوا علّةً من هذه العِلل وأحسّوا بثقل الوطأة عليهم</w:t>
      </w:r>
      <w:r w:rsidR="009B1FD8">
        <w:rPr>
          <w:rtl/>
        </w:rPr>
        <w:t>،</w:t>
      </w:r>
      <w:r w:rsidRPr="00A55CF3">
        <w:rPr>
          <w:rtl/>
        </w:rPr>
        <w:t xml:space="preserve"> أو عدم وجود مياهٍ لشربهم أو سقي مزروعاتهم</w:t>
      </w:r>
      <w:r w:rsidR="009B1FD8">
        <w:rPr>
          <w:rtl/>
        </w:rPr>
        <w:t>،</w:t>
      </w:r>
      <w:r w:rsidRPr="00A55CF3">
        <w:rPr>
          <w:rtl/>
        </w:rPr>
        <w:t xml:space="preserve"> سواء كانت </w:t>
      </w:r>
      <w:r w:rsidR="009B1FD8">
        <w:rPr>
          <w:rtl/>
        </w:rPr>
        <w:t>(</w:t>
      </w:r>
      <w:r w:rsidRPr="00A55CF3">
        <w:rPr>
          <w:rtl/>
        </w:rPr>
        <w:t>بالّة</w:t>
      </w:r>
      <w:r w:rsidR="009B1FD8">
        <w:rPr>
          <w:rtl/>
        </w:rPr>
        <w:t>)</w:t>
      </w:r>
      <w:r w:rsidRPr="00A55CF3">
        <w:rPr>
          <w:rtl/>
        </w:rPr>
        <w:t xml:space="preserve"> مقطوعة</w:t>
      </w:r>
      <w:r w:rsidR="009B1FD8">
        <w:rPr>
          <w:rtl/>
        </w:rPr>
        <w:t>،</w:t>
      </w:r>
      <w:r w:rsidRPr="00A55CF3">
        <w:rPr>
          <w:rtl/>
        </w:rPr>
        <w:t xml:space="preserve"> أي عدم وجود المَطر والندى ما يُبلّ به الأرض والزرع</w:t>
      </w:r>
      <w:r w:rsidR="009B1FD8">
        <w:rPr>
          <w:rtl/>
        </w:rPr>
        <w:t>،</w:t>
      </w:r>
      <w:r w:rsidRPr="00A55CF3">
        <w:rPr>
          <w:rtl/>
        </w:rPr>
        <w:t xml:space="preserve"> أو تَعفّن البذور بسبب الفيضان وعدم الاستفادة منها</w:t>
      </w:r>
      <w:r w:rsidR="009B1FD8">
        <w:rPr>
          <w:rtl/>
        </w:rPr>
        <w:t>،</w:t>
      </w:r>
      <w:r w:rsidRPr="00A55CF3">
        <w:rPr>
          <w:rtl/>
        </w:rPr>
        <w:t xml:space="preserve"> أو أُتلفت الأرض بسبب عطشها</w:t>
      </w:r>
      <w:r w:rsidR="009B1FD8">
        <w:rPr>
          <w:rtl/>
        </w:rPr>
        <w:t>،</w:t>
      </w:r>
      <w:r w:rsidRPr="00A55CF3">
        <w:rPr>
          <w:rtl/>
        </w:rPr>
        <w:t xml:space="preserve"> ففي مِثل هذه الحالات التي قد تحدث تكون مهامّ الدولة رعاية الناس أصحاب هذه المِهنة</w:t>
      </w:r>
      <w:r w:rsidR="009B1FD8">
        <w:rPr>
          <w:rtl/>
        </w:rPr>
        <w:t>،</w:t>
      </w:r>
      <w:r w:rsidRPr="00A55CF3">
        <w:rPr>
          <w:rtl/>
        </w:rPr>
        <w:t xml:space="preserve"> ومساعدتهم في تخفيف العبء الثقيل الواقع عليهم حتّى يصلح أمرهم ويقوون على تجاوز المِحَن والكوارث التي حلّت بهم</w:t>
      </w:r>
      <w:r w:rsidR="009B1FD8">
        <w:rPr>
          <w:rtl/>
        </w:rPr>
        <w:t>؛</w:t>
      </w:r>
      <w:r w:rsidRPr="00A55CF3">
        <w:rPr>
          <w:rtl/>
        </w:rPr>
        <w:t xml:space="preserve"> لأنّ الفرد إذا أحسّ بالرعاية الأبويّة للدولة والاهتمام به كإنسانٍ عضو في المجتمع</w:t>
      </w:r>
      <w:r w:rsidR="009B1FD8">
        <w:rPr>
          <w:rtl/>
        </w:rPr>
        <w:t>،</w:t>
      </w:r>
      <w:r w:rsidRPr="00A55CF3">
        <w:rPr>
          <w:rtl/>
        </w:rPr>
        <w:t xml:space="preserve"> وكمُزارع يحرث الأرض إلى جانب مُساعدته الماديّة والمعنويّة</w:t>
      </w:r>
      <w:r w:rsidR="009B1FD8">
        <w:rPr>
          <w:rtl/>
        </w:rPr>
        <w:t>،</w:t>
      </w:r>
      <w:r w:rsidRPr="00A55CF3">
        <w:rPr>
          <w:rtl/>
        </w:rPr>
        <w:t xml:space="preserve"> فإنّ ذلك يُعطيه زخماً قويّاً للعمل الجادّ على إعادة الإعمار والبناء وتعويض ما خِسر بالجُهد الإضافي المبذول</w:t>
      </w:r>
      <w:r w:rsidR="009B1FD8">
        <w:rPr>
          <w:rtl/>
        </w:rPr>
        <w:t>،</w:t>
      </w:r>
      <w:r w:rsidRPr="00A55CF3">
        <w:rPr>
          <w:rtl/>
        </w:rPr>
        <w:t xml:space="preserve"> وبزيادته الإنتاجيّة سوف يستخرج ما وقع عليه من خَراجٍ طواعيّةً وبإرادةٍ ذاتيّةٍ يدفعه إلى ذلك حُبّه للدولة والوالي لمساعدته إيّاه في وقت الشدّة</w:t>
      </w:r>
      <w:r w:rsidR="009B1FD8">
        <w:rPr>
          <w:rtl/>
        </w:rPr>
        <w:t>،</w:t>
      </w:r>
      <w:r w:rsidRPr="00A55CF3">
        <w:rPr>
          <w:rtl/>
        </w:rPr>
        <w:t xml:space="preserve"> فلا خسارة أبداً فيما أنفقت الدولة من بيت المال على مُساعدة المُتضرّرين</w:t>
      </w:r>
      <w:r w:rsidR="009B1FD8">
        <w:rPr>
          <w:rtl/>
        </w:rPr>
        <w:t>،</w:t>
      </w:r>
      <w:r w:rsidRPr="00A55CF3">
        <w:rPr>
          <w:rtl/>
        </w:rPr>
        <w:t xml:space="preserve"> وإن حصل نقصٌ فيه</w:t>
      </w:r>
      <w:r w:rsidR="009B1FD8">
        <w:rPr>
          <w:rtl/>
        </w:rPr>
        <w:t>،</w:t>
      </w:r>
      <w:r w:rsidRPr="00A55CF3">
        <w:rPr>
          <w:rtl/>
        </w:rPr>
        <w:t xml:space="preserve"> فإنّ العائد والربح في المُستقبل هو أكثر</w:t>
      </w:r>
      <w:r w:rsidR="009B1FD8">
        <w:rPr>
          <w:rtl/>
        </w:rPr>
        <w:t>،</w:t>
      </w:r>
      <w:r w:rsidRPr="00A55CF3">
        <w:rPr>
          <w:rtl/>
        </w:rPr>
        <w:t xml:space="preserve"> وسيُعوّض ما خسرته الدولة سابقاً</w:t>
      </w:r>
      <w:r w:rsidR="009B1FD8">
        <w:rPr>
          <w:rtl/>
        </w:rPr>
        <w:t>.</w:t>
      </w:r>
    </w:p>
    <w:p w:rsidR="00A45A4A" w:rsidRPr="009B1FD8" w:rsidRDefault="00A45A4A" w:rsidP="009B1FD8">
      <w:pPr>
        <w:pStyle w:val="libCenterBold2"/>
        <w:rPr>
          <w:rtl/>
        </w:rPr>
      </w:pPr>
      <w:r w:rsidRPr="009E26E7">
        <w:rPr>
          <w:rtl/>
        </w:rPr>
        <w:t>الادّخارُ النافِع</w:t>
      </w:r>
    </w:p>
    <w:p w:rsidR="00A45A4A" w:rsidRPr="00A55CF3" w:rsidRDefault="009B1FD8" w:rsidP="00A55CF3">
      <w:pPr>
        <w:pStyle w:val="libNormal"/>
        <w:rPr>
          <w:rtl/>
        </w:rPr>
      </w:pPr>
      <w:r>
        <w:rPr>
          <w:rtl/>
        </w:rPr>
        <w:t>(</w:t>
      </w:r>
      <w:r w:rsidR="00A45A4A" w:rsidRPr="009E26E7">
        <w:rPr>
          <w:rFonts w:hint="cs"/>
          <w:rtl/>
        </w:rPr>
        <w:t>وَلا يَثْقُلَنَّ عَلَيْكَ شَيْ‏ءٌ خَفَّفْتَ بِهِ الْمَئُونَةَ عَنْهُمْ</w:t>
      </w:r>
      <w:r>
        <w:rPr>
          <w:rFonts w:hint="cs"/>
          <w:rtl/>
        </w:rPr>
        <w:t>،</w:t>
      </w:r>
      <w:r w:rsidR="00A45A4A" w:rsidRPr="009E26E7">
        <w:rPr>
          <w:rFonts w:hint="cs"/>
          <w:rtl/>
        </w:rPr>
        <w:t xml:space="preserve"> فَإِنَّهُ ذُخْرٌ يَعُودُونَ</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نص العهد للاشتر</w:t>
      </w:r>
      <w:r>
        <w:rPr>
          <w:rtl/>
        </w:rPr>
        <w:t>.</w:t>
      </w:r>
    </w:p>
    <w:p w:rsidR="00A45A4A" w:rsidRDefault="00A45A4A" w:rsidP="00A45A4A">
      <w:pPr>
        <w:pStyle w:val="libNormal"/>
      </w:pPr>
      <w:r>
        <w:br w:type="page"/>
      </w:r>
    </w:p>
    <w:p w:rsidR="00A45A4A" w:rsidRPr="009E26E7" w:rsidRDefault="00A45A4A" w:rsidP="00A55CF3">
      <w:pPr>
        <w:pStyle w:val="libNormal"/>
        <w:rPr>
          <w:rtl/>
        </w:rPr>
      </w:pPr>
      <w:r w:rsidRPr="00A55CF3">
        <w:rPr>
          <w:rFonts w:hint="cs"/>
          <w:rtl/>
        </w:rPr>
        <w:t>بِهِ عَلَيْكَ فِي عِمَارَةِ بِلادِكَ وَتَزْيِينِ وِلايَتِكَ مَعَ اسْتِجْلابِكَ حُسْنَ ثَنَائِهِمْ وَتَبَجُّحِكَ بِاسْتِفَاضَةِ الْعَدْلِ فِيهِمْ مُعْتَمِداً فَضْلَ قُوَّتِهِمْ بِمَا ذَخَرْتَ عِنْدَهُمْ مِنْ إِجْمَامِكَ لَهُمْ وَالثِّقَةَ مِنْهُمْ بِمَا عَوَّدْتَهُمْ مِنْ عَدْلِكَ عَلَيْهِمْ وَرِفْقِكَ بِهِمْ</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E26E7" w:rsidRDefault="00A45A4A" w:rsidP="00A55CF3">
      <w:pPr>
        <w:pStyle w:val="libNormal"/>
        <w:rPr>
          <w:rtl/>
        </w:rPr>
      </w:pPr>
      <w:r w:rsidRPr="00A55CF3">
        <w:rPr>
          <w:rtl/>
        </w:rPr>
        <w:t>أيّة صورةٍ رائعةٍ هذه</w:t>
      </w:r>
      <w:r w:rsidR="009B1FD8">
        <w:rPr>
          <w:rtl/>
        </w:rPr>
        <w:t>؟</w:t>
      </w:r>
      <w:r w:rsidRPr="00A55CF3">
        <w:rPr>
          <w:rtl/>
        </w:rPr>
        <w:t xml:space="preserve">! فلو أنّ الباحثين والدارسين جهدوا أنفسهم لاستنتاج دراسةٍ اجتماعيةٍ كاملةٍ لا يمكن أن يصلوا إلى قِسمٍ من عُمق فكر هذا الإمام </w:t>
      </w:r>
      <w:r w:rsidR="009B1FD8">
        <w:rPr>
          <w:rtl/>
        </w:rPr>
        <w:t>(</w:t>
      </w:r>
      <w:r w:rsidRPr="00A55CF3">
        <w:rPr>
          <w:rtl/>
        </w:rPr>
        <w:t>عليه السلام</w:t>
      </w:r>
      <w:r w:rsidR="009B1FD8">
        <w:rPr>
          <w:rtl/>
        </w:rPr>
        <w:t>).</w:t>
      </w:r>
    </w:p>
    <w:p w:rsidR="00A45A4A" w:rsidRPr="009E26E7" w:rsidRDefault="00A45A4A" w:rsidP="00A55CF3">
      <w:pPr>
        <w:pStyle w:val="libNormal"/>
        <w:rPr>
          <w:rtl/>
        </w:rPr>
      </w:pPr>
      <w:r w:rsidRPr="00A55CF3">
        <w:rPr>
          <w:rtl/>
        </w:rPr>
        <w:t>إنّ المعاني في هذه النصوص تُناغم العقل وتحرّك سواكنه وتدفع كوامِنه باتّجاه التفكير بالحلّ العِلمي الصحيح لجميع مشاكل المجتمع</w:t>
      </w:r>
      <w:r w:rsidR="009B1FD8">
        <w:rPr>
          <w:rtl/>
        </w:rPr>
        <w:t>.</w:t>
      </w:r>
    </w:p>
    <w:p w:rsidR="00A45A4A" w:rsidRPr="009E26E7" w:rsidRDefault="00A45A4A" w:rsidP="00A55CF3">
      <w:pPr>
        <w:pStyle w:val="libNormal"/>
        <w:rPr>
          <w:rtl/>
        </w:rPr>
      </w:pPr>
      <w:r w:rsidRPr="00A55CF3">
        <w:rPr>
          <w:rtl/>
        </w:rPr>
        <w:t xml:space="preserve">حيث قدّم الإمام </w:t>
      </w:r>
      <w:r w:rsidR="009B1FD8">
        <w:rPr>
          <w:rtl/>
        </w:rPr>
        <w:t>(</w:t>
      </w:r>
      <w:r w:rsidRPr="00A55CF3">
        <w:rPr>
          <w:rtl/>
        </w:rPr>
        <w:t>عليه السلام</w:t>
      </w:r>
      <w:r w:rsidR="009B1FD8">
        <w:rPr>
          <w:rtl/>
        </w:rPr>
        <w:t>)</w:t>
      </w:r>
      <w:r w:rsidRPr="00A55CF3">
        <w:rPr>
          <w:rtl/>
        </w:rPr>
        <w:t xml:space="preserve"> الطريق الأنسب الذي ينتفع به الوالي مُستقبلاً</w:t>
      </w:r>
      <w:r w:rsidR="009B1FD8">
        <w:rPr>
          <w:rtl/>
        </w:rPr>
        <w:t>،</w:t>
      </w:r>
      <w:r w:rsidRPr="00A55CF3">
        <w:rPr>
          <w:rtl/>
        </w:rPr>
        <w:t xml:space="preserve"> فمع حالة الإعمار يُقدّم المساعدات لأبناء شعبه</w:t>
      </w:r>
      <w:r w:rsidR="009B1FD8">
        <w:rPr>
          <w:rtl/>
        </w:rPr>
        <w:t>،</w:t>
      </w:r>
      <w:r w:rsidRPr="00A55CF3">
        <w:rPr>
          <w:rtl/>
        </w:rPr>
        <w:t xml:space="preserve"> فإنّ هذا التقديم وإن كان من النَزر اليسير فإنّه سوف يَجلب حُسن الثناء والإطراء للوالي</w:t>
      </w:r>
      <w:r w:rsidR="009B1FD8">
        <w:rPr>
          <w:rtl/>
        </w:rPr>
        <w:t>،</w:t>
      </w:r>
      <w:r w:rsidRPr="00A55CF3">
        <w:rPr>
          <w:rtl/>
        </w:rPr>
        <w:t xml:space="preserve"> وإنّه سوف يتبجّح بعمله هذا مُستقبلاً</w:t>
      </w:r>
      <w:r w:rsidR="009B1FD8">
        <w:rPr>
          <w:rtl/>
        </w:rPr>
        <w:t>،</w:t>
      </w:r>
      <w:r w:rsidRPr="00A55CF3">
        <w:rPr>
          <w:rtl/>
        </w:rPr>
        <w:t xml:space="preserve"> وبصنعه العدل معهم سيفتخر ويسر لذلك أمام رعيته ذاخراً قوّتهم ووجودهم عند الحاجة</w:t>
      </w:r>
      <w:r w:rsidR="009B1FD8">
        <w:rPr>
          <w:rtl/>
        </w:rPr>
        <w:t>.</w:t>
      </w:r>
    </w:p>
    <w:p w:rsidR="00A45A4A" w:rsidRPr="009E26E7" w:rsidRDefault="00A45A4A" w:rsidP="00A55CF3">
      <w:pPr>
        <w:pStyle w:val="libNormal"/>
        <w:rPr>
          <w:rtl/>
        </w:rPr>
      </w:pPr>
      <w:r w:rsidRPr="00A55CF3">
        <w:rPr>
          <w:rtl/>
        </w:rPr>
        <w:t>إنّ استقرار وطمأنينة وقت الشدّة والعُسر من خلال مواقف الوالي السليم والمساعدات التي قدّمها لهم</w:t>
      </w:r>
      <w:r w:rsidR="009B1FD8">
        <w:rPr>
          <w:rtl/>
        </w:rPr>
        <w:t>،</w:t>
      </w:r>
      <w:r w:rsidRPr="00A55CF3">
        <w:rPr>
          <w:rtl/>
        </w:rPr>
        <w:t xml:space="preserve"> ستجعله يحصل على قوةٍ احتياطيةٍ جاهزةٍ من أبناء الشعب وقت تعرّض البلاد إلى المخاطر</w:t>
      </w:r>
      <w:r w:rsidR="009B1FD8">
        <w:rPr>
          <w:rtl/>
        </w:rPr>
        <w:t>؛</w:t>
      </w:r>
      <w:r w:rsidRPr="00A55CF3">
        <w:rPr>
          <w:rtl/>
        </w:rPr>
        <w:t xml:space="preserve"> لإيمانهم بعدالة الحاكم وحكمه السوي</w:t>
      </w:r>
      <w:r w:rsidR="009B1FD8">
        <w:rPr>
          <w:rtl/>
        </w:rPr>
        <w:t>.</w:t>
      </w:r>
    </w:p>
    <w:p w:rsidR="00A45A4A" w:rsidRPr="009E26E7" w:rsidRDefault="00A45A4A" w:rsidP="00A55CF3">
      <w:pPr>
        <w:pStyle w:val="libNormal"/>
        <w:rPr>
          <w:rtl/>
        </w:rPr>
      </w:pPr>
      <w:r w:rsidRPr="00A55CF3">
        <w:rPr>
          <w:rtl/>
        </w:rPr>
        <w:t>إنّ ذلك يجلب الناس ويخلق فيهم محبّةً خاصةً لصاحب السلطة تساهم فيها وبقوّةٍ بالمحافظة على كيان الولاية</w:t>
      </w:r>
      <w:r w:rsidR="009B1FD8">
        <w:rPr>
          <w:rtl/>
        </w:rPr>
        <w:t>،</w:t>
      </w:r>
      <w:r w:rsidRPr="00A55CF3">
        <w:rPr>
          <w:rtl/>
        </w:rPr>
        <w:t xml:space="preserve"> ويُخلصون لها أيما إخلاصٍ لإيمانهم بأنّ العدالة ما دامت سائدةً في البلاد فإنّهم بخيرٍ وارتياحٍ دائمٍ</w:t>
      </w:r>
      <w:r w:rsidR="009B1FD8">
        <w:rPr>
          <w:rtl/>
        </w:rPr>
        <w:t>.</w:t>
      </w:r>
    </w:p>
    <w:p w:rsidR="00A45A4A" w:rsidRPr="009E26E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9E26E7">
        <w:rPr>
          <w:rtl/>
        </w:rPr>
        <w:t>1</w:t>
      </w:r>
      <w:r>
        <w:rPr>
          <w:rtl/>
        </w:rPr>
        <w:t>)</w:t>
      </w:r>
      <w:r w:rsidR="00A45A4A" w:rsidRPr="009E26E7">
        <w:rPr>
          <w:rtl/>
        </w:rPr>
        <w:t xml:space="preserve"> نص العهد للاشتر</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9E26E7">
        <w:rPr>
          <w:rtl/>
        </w:rPr>
        <w:t>الفَقرُ والحاجَةُ وتراجُعِ العِمران</w:t>
      </w:r>
    </w:p>
    <w:p w:rsidR="00A45A4A" w:rsidRPr="009E26E7" w:rsidRDefault="00A45A4A" w:rsidP="00A55CF3">
      <w:pPr>
        <w:pStyle w:val="libNormal"/>
        <w:rPr>
          <w:rtl/>
        </w:rPr>
      </w:pPr>
      <w:r w:rsidRPr="00A55CF3">
        <w:rPr>
          <w:rtl/>
        </w:rPr>
        <w:t>هناك ارتباطٌ واضحٌ في الحالة الاجتماعيّة بين العوز والعِمران</w:t>
      </w:r>
      <w:r w:rsidR="009B1FD8">
        <w:rPr>
          <w:rtl/>
        </w:rPr>
        <w:t>.</w:t>
      </w:r>
    </w:p>
    <w:p w:rsidR="00A45A4A" w:rsidRPr="009E26E7" w:rsidRDefault="00A45A4A" w:rsidP="00A55CF3">
      <w:pPr>
        <w:pStyle w:val="libNormal"/>
        <w:rPr>
          <w:rtl/>
        </w:rPr>
      </w:pPr>
      <w:r w:rsidRPr="00A55CF3">
        <w:rPr>
          <w:rtl/>
        </w:rPr>
        <w:t>وهذا الترابط يتناسب على شكلين</w:t>
      </w:r>
      <w:r w:rsidR="009B1FD8">
        <w:rPr>
          <w:rtl/>
        </w:rPr>
        <w:t>،</w:t>
      </w:r>
      <w:r w:rsidRPr="00A55CF3">
        <w:rPr>
          <w:rtl/>
        </w:rPr>
        <w:t xml:space="preserve"> فإذا كان هناك إهمالٌ وتباطؤٌ في دعم الوضع الاقتصادي والاجتماعي للبلد</w:t>
      </w:r>
      <w:r w:rsidR="009B1FD8">
        <w:rPr>
          <w:rtl/>
        </w:rPr>
        <w:t>،</w:t>
      </w:r>
      <w:r w:rsidRPr="00A55CF3">
        <w:rPr>
          <w:rtl/>
        </w:rPr>
        <w:t xml:space="preserve"> والذي يؤدّي أحياناً كثيرة إلى الفقر والحاجة</w:t>
      </w:r>
      <w:r w:rsidR="009B1FD8">
        <w:rPr>
          <w:rtl/>
        </w:rPr>
        <w:t>،</w:t>
      </w:r>
      <w:r w:rsidRPr="00A55CF3">
        <w:rPr>
          <w:rtl/>
        </w:rPr>
        <w:t xml:space="preserve"> فإنّ ذلك يتناسب عكسيّاً مع العمران بحيث يؤدّي هذا الأمر إلى خراب البلاد</w:t>
      </w:r>
      <w:r w:rsidR="009B1FD8">
        <w:rPr>
          <w:rtl/>
        </w:rPr>
        <w:t>،</w:t>
      </w:r>
      <w:r w:rsidRPr="00A55CF3">
        <w:rPr>
          <w:rtl/>
        </w:rPr>
        <w:t xml:space="preserve"> وإذا ما حدث العكس فإنّ التناسب بين العمران والوضع الاجتماعي والاقتصادي يكون طرديّاً</w:t>
      </w:r>
      <w:r w:rsidR="009B1FD8">
        <w:rPr>
          <w:rtl/>
        </w:rPr>
        <w:t>،</w:t>
      </w:r>
      <w:r w:rsidRPr="00A55CF3">
        <w:rPr>
          <w:rtl/>
        </w:rPr>
        <w:t xml:space="preserve"> وبذلك يَحلّ الإعمار بدل الدمار والخراب</w:t>
      </w:r>
      <w:r w:rsidR="009B1FD8">
        <w:rPr>
          <w:rtl/>
        </w:rPr>
        <w:t>،</w:t>
      </w:r>
      <w:r w:rsidRPr="00A55CF3">
        <w:rPr>
          <w:rtl/>
        </w:rPr>
        <w:t xml:space="preserve"> وقد وضّح ذلك أمير المؤمنين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فَرُبَّمَا حَدَثَ مِنَ الأُمُورِ مَا إذا عَوَّلْتَ فِيهِ عَلَيْهِمْ مِنْ بَعْدُ احْتَمَلُوهُ طَيِّبَةً أَنْفُسُهُمْ بِهِ</w:t>
      </w:r>
      <w:r w:rsidR="009B1FD8">
        <w:rPr>
          <w:rFonts w:hint="cs"/>
          <w:rtl/>
        </w:rPr>
        <w:t>،</w:t>
      </w:r>
      <w:r w:rsidRPr="00A55CF3">
        <w:rPr>
          <w:rFonts w:hint="cs"/>
          <w:rtl/>
        </w:rPr>
        <w:t xml:space="preserve"> فَإِنَّ الْعُمْرَانَ مُحْتَمِلٌ مَا حَمَّلْتَهُ وَإِنَّمَا يُؤْتَى خَرَابُ الأرض مِنْ إِعْوَازِ أَهْلِهَا</w:t>
      </w:r>
      <w:r w:rsidR="009B1FD8">
        <w:rPr>
          <w:rFonts w:hint="cs"/>
          <w:rtl/>
        </w:rPr>
        <w:t>،</w:t>
      </w:r>
      <w:r w:rsidRPr="00A55CF3">
        <w:rPr>
          <w:rFonts w:hint="cs"/>
          <w:rtl/>
        </w:rPr>
        <w:t xml:space="preserve"> وَإِنَّمَا يُعْوِزُ أَهْلُهَا لإِشْرَافِ أَنْفُسِ الْوُلاةِ عَلَى الْجَمْعِ وَسُوءِ ظَنِّهِمْ بِالْبَقَاءِ وَقِلَّةِ انْتِفَاعِهِمْ بِالْعِبَرِ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9E26E7" w:rsidRDefault="00A45A4A" w:rsidP="00A55CF3">
      <w:pPr>
        <w:pStyle w:val="libNormal"/>
        <w:rPr>
          <w:rtl/>
        </w:rPr>
      </w:pPr>
      <w:r w:rsidRPr="00A55CF3">
        <w:rPr>
          <w:rtl/>
        </w:rPr>
        <w:t xml:space="preserve">فقد ورد عن الشيخ محمّد عَبده في هذا النص من أنّ </w:t>
      </w:r>
      <w:r w:rsidR="009B1FD8">
        <w:rPr>
          <w:rtl/>
        </w:rPr>
        <w:t>(</w:t>
      </w:r>
      <w:r w:rsidRPr="00A55CF3">
        <w:rPr>
          <w:rtl/>
        </w:rPr>
        <w:t>العمران ما دام قائماً ونامياً</w:t>
      </w:r>
      <w:r w:rsidR="009B1FD8">
        <w:rPr>
          <w:rtl/>
        </w:rPr>
        <w:t>،</w:t>
      </w:r>
      <w:r w:rsidRPr="00A55CF3">
        <w:rPr>
          <w:rtl/>
        </w:rPr>
        <w:t xml:space="preserve"> فكل ما حملت أهله سهل عليهم أن يحتملوا</w:t>
      </w:r>
      <w:r w:rsidR="009B1FD8">
        <w:rPr>
          <w:rtl/>
        </w:rPr>
        <w:t>).</w:t>
      </w:r>
    </w:p>
    <w:p w:rsidR="00A45A4A" w:rsidRPr="009E26E7" w:rsidRDefault="00A45A4A" w:rsidP="00A55CF3">
      <w:pPr>
        <w:pStyle w:val="libNormal"/>
        <w:rPr>
          <w:rtl/>
        </w:rPr>
      </w:pPr>
      <w:r w:rsidRPr="00A55CF3">
        <w:rPr>
          <w:rtl/>
        </w:rPr>
        <w:t>هذا إذا كان الوالي في الحالة الايجابيّة</w:t>
      </w:r>
      <w:r w:rsidR="009B1FD8">
        <w:rPr>
          <w:rtl/>
        </w:rPr>
        <w:t>،</w:t>
      </w:r>
      <w:r w:rsidRPr="00A55CF3">
        <w:rPr>
          <w:rtl/>
        </w:rPr>
        <w:t xml:space="preserve"> أمّا إذا كان في الوسط السلبي من التفكير</w:t>
      </w:r>
      <w:r w:rsidR="009B1FD8">
        <w:rPr>
          <w:rtl/>
        </w:rPr>
        <w:t>،</w:t>
      </w:r>
      <w:r w:rsidRPr="00A55CF3">
        <w:rPr>
          <w:rtl/>
        </w:rPr>
        <w:t xml:space="preserve"> فإنّه يسعى ويبذل الجُهد لجمع الأموال وخزنها لنفسه خوفاً من المُستقبل القائم الذي ملأ ذهنه نتيجةً لضعف الإيمان وسوء الظنّ والوضع المُتزعزع الذي يعيشه</w:t>
      </w:r>
      <w:r w:rsidR="009B1FD8">
        <w:rPr>
          <w:rtl/>
        </w:rPr>
        <w:t>،</w:t>
      </w:r>
      <w:r w:rsidRPr="00A55CF3">
        <w:rPr>
          <w:rtl/>
        </w:rPr>
        <w:t xml:space="preserve"> فيضغط وبصورةٍ ظالمةٍ غير آبهٍ بما يؤول إليه الوضع العامّ</w:t>
      </w:r>
      <w:r w:rsidR="009B1FD8">
        <w:rPr>
          <w:rtl/>
        </w:rPr>
        <w:t>،</w:t>
      </w:r>
      <w:r w:rsidRPr="00A55CF3">
        <w:rPr>
          <w:rtl/>
        </w:rPr>
        <w:t xml:space="preserve"> وما ينتج عن ذلك من فاقةٍ وعوزٍ لدى الناس</w:t>
      </w:r>
      <w:r w:rsidR="009B1FD8">
        <w:rPr>
          <w:rtl/>
        </w:rPr>
        <w:t>،</w:t>
      </w:r>
      <w:r w:rsidRPr="00A55CF3">
        <w:rPr>
          <w:rtl/>
        </w:rPr>
        <w:t xml:space="preserve"> وترك العمران الذي يُعتبر أساس التنمية والتطوّر</w:t>
      </w:r>
      <w:r w:rsidR="009B1FD8">
        <w:rPr>
          <w:rtl/>
        </w:rPr>
        <w:t>،</w:t>
      </w:r>
      <w:r w:rsidRPr="00A55CF3">
        <w:rPr>
          <w:rtl/>
        </w:rPr>
        <w:t xml:space="preserve"> وما أكثر العِبَر في التاريخ وما أقل الاعتبار</w:t>
      </w:r>
      <w:r w:rsidR="009B1FD8">
        <w:rPr>
          <w:rtl/>
        </w:rPr>
        <w:t>،</w:t>
      </w:r>
      <w:r w:rsidRPr="00A55CF3">
        <w:rPr>
          <w:rtl/>
        </w:rPr>
        <w:t xml:space="preserve"> فكم من جامعٍ للمال لم</w:t>
      </w:r>
    </w:p>
    <w:p w:rsidR="00A45A4A" w:rsidRPr="009E26E7"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9E26E7">
        <w:rPr>
          <w:rtl/>
        </w:rPr>
        <w:t>1</w:t>
      </w:r>
      <w:r>
        <w:rPr>
          <w:rtl/>
        </w:rPr>
        <w:t>)</w:t>
      </w:r>
      <w:r w:rsidR="00A45A4A" w:rsidRPr="009E26E7">
        <w:rPr>
          <w:rtl/>
        </w:rPr>
        <w:t xml:space="preserve"> نص العهد للأشتر</w:t>
      </w:r>
      <w:r>
        <w:rPr>
          <w:rtl/>
        </w:rPr>
        <w:t>.</w:t>
      </w:r>
    </w:p>
    <w:p w:rsidR="00A45A4A" w:rsidRDefault="00A45A4A" w:rsidP="00A45A4A">
      <w:pPr>
        <w:pStyle w:val="libNormal"/>
        <w:rPr>
          <w:rtl/>
        </w:rPr>
      </w:pPr>
      <w:r>
        <w:rPr>
          <w:rtl/>
        </w:rPr>
        <w:br w:type="page"/>
      </w:r>
    </w:p>
    <w:p w:rsidR="00A45A4A" w:rsidRDefault="00A45A4A" w:rsidP="00A55CF3">
      <w:pPr>
        <w:pStyle w:val="libNormal"/>
        <w:rPr>
          <w:rtl/>
        </w:rPr>
      </w:pPr>
      <w:r w:rsidRPr="00A55CF3">
        <w:rPr>
          <w:rtl/>
        </w:rPr>
        <w:t>يحصل من ماله هذا إلاّ على حفنة تُراب في فمه ليواجه ربّه بما اقترفه من ظُلمٍ برعيته</w:t>
      </w:r>
      <w:r w:rsidR="009B1FD8">
        <w:rPr>
          <w:rtl/>
        </w:rPr>
        <w:t>،</w:t>
      </w:r>
      <w:r w:rsidRPr="00A55CF3">
        <w:rPr>
          <w:rtl/>
        </w:rPr>
        <w:t xml:space="preserve"> وكم من قائدٍ مُصلحٍ في المجتمع يذوب في أهل بلده</w:t>
      </w:r>
      <w:r w:rsidR="009B1FD8">
        <w:rPr>
          <w:rtl/>
        </w:rPr>
        <w:t>،</w:t>
      </w:r>
      <w:r w:rsidRPr="00A55CF3">
        <w:rPr>
          <w:rtl/>
        </w:rPr>
        <w:t xml:space="preserve"> فيرعى مصالحهم ويُديم عمرانهم ويسير في أسواقهم ويتفقّد أحوالهم ويعيش معيشتهم</w:t>
      </w:r>
      <w:r w:rsidR="009B1FD8">
        <w:rPr>
          <w:rtl/>
        </w:rPr>
        <w:t>،</w:t>
      </w:r>
      <w:r w:rsidRPr="00A55CF3">
        <w:rPr>
          <w:rtl/>
        </w:rPr>
        <w:t xml:space="preserve"> وهو مُخلّد على طول الدهر تُردّد اسمه الأجيال تعاقباً جيلاً بعد جيل</w:t>
      </w:r>
      <w:r w:rsidR="009B1FD8">
        <w:rPr>
          <w:rtl/>
        </w:rPr>
        <w:t>،</w:t>
      </w:r>
      <w:r w:rsidRPr="00A55CF3">
        <w:rPr>
          <w:rtl/>
        </w:rPr>
        <w:t xml:space="preserve"> وهذا هو المَثل الصالح الذي يُحبّ الناس ويذود عنهم فأحبّه المجتمع عموماً</w:t>
      </w:r>
      <w:r w:rsidR="009B1FD8">
        <w:rPr>
          <w:rtl/>
        </w:rPr>
        <w:t>،</w:t>
      </w:r>
      <w:r w:rsidRPr="00A55CF3">
        <w:rPr>
          <w:rtl/>
        </w:rPr>
        <w:t xml:space="preserve"> بما أعطاه لهم من نفسه فعوّضوه له أضعافاً كثيرةً</w:t>
      </w:r>
      <w:r w:rsidR="009B1FD8">
        <w:rPr>
          <w:rtl/>
        </w:rPr>
        <w:t>.</w:t>
      </w:r>
    </w:p>
    <w:p w:rsidR="00A45A4A" w:rsidRPr="009B1FD8" w:rsidRDefault="00A45A4A" w:rsidP="009B1FD8">
      <w:pPr>
        <w:pStyle w:val="libCenterBold2"/>
        <w:rPr>
          <w:rtl/>
        </w:rPr>
      </w:pPr>
      <w:r w:rsidRPr="008B2C47">
        <w:rPr>
          <w:rtl/>
        </w:rPr>
        <w:t>النظرياتُ الاقتصاديّة الحديثةِ والعلاجُ الإسلامي</w:t>
      </w:r>
    </w:p>
    <w:p w:rsidR="00A45A4A" w:rsidRPr="008B2C47" w:rsidRDefault="00A45A4A" w:rsidP="00A55CF3">
      <w:pPr>
        <w:pStyle w:val="libNormal"/>
        <w:rPr>
          <w:rtl/>
        </w:rPr>
      </w:pPr>
      <w:r w:rsidRPr="00A55CF3">
        <w:rPr>
          <w:rtl/>
        </w:rPr>
        <w:t>نتيجةً للتفاوت الاقتصادي والثقافي بين المجتمعات تبرز بين الفينة والأُخرى نظريّاتٌ اقتصاديّةٍ واجتماعية ترمي إلى بناء اقتصاديّات الدول والمُجتمعات</w:t>
      </w:r>
      <w:r w:rsidR="009B1FD8">
        <w:rPr>
          <w:rtl/>
        </w:rPr>
        <w:t>،</w:t>
      </w:r>
      <w:r w:rsidRPr="00A55CF3">
        <w:rPr>
          <w:rtl/>
        </w:rPr>
        <w:t xml:space="preserve"> إلاّ أنّها لم تُعالج بصورةٍ جادّةٍ وحقيقيّةٍ مشاكل تَقدّم المجتمع ورفاهيّته</w:t>
      </w:r>
      <w:r w:rsidR="009B1FD8">
        <w:rPr>
          <w:rtl/>
        </w:rPr>
        <w:t>،</w:t>
      </w:r>
      <w:r w:rsidRPr="00A55CF3">
        <w:rPr>
          <w:rtl/>
        </w:rPr>
        <w:t xml:space="preserve"> فقد تأتي نظريةٌ تُعطي الأهمية للجُهد المبذول على حساب المُنتِج وصاحب العمل</w:t>
      </w:r>
      <w:r w:rsidR="009B1FD8">
        <w:rPr>
          <w:rtl/>
        </w:rPr>
        <w:t>،</w:t>
      </w:r>
      <w:r w:rsidRPr="00A55CF3">
        <w:rPr>
          <w:rtl/>
        </w:rPr>
        <w:t xml:space="preserve"> أو تدفع الثانية قوّتها باتّجاه حجم الإنتاج وحاجة السوق وحجم الضرائب المفروضة</w:t>
      </w:r>
      <w:r w:rsidR="009B1FD8">
        <w:rPr>
          <w:rtl/>
        </w:rPr>
        <w:t>،</w:t>
      </w:r>
      <w:r w:rsidRPr="00A55CF3">
        <w:rPr>
          <w:rtl/>
        </w:rPr>
        <w:t xml:space="preserve"> بل تأتي ثالثةٌ لتؤكّد على أهميّة الضرائب العامّة للدولة</w:t>
      </w:r>
      <w:r w:rsidR="009B1FD8">
        <w:rPr>
          <w:rtl/>
        </w:rPr>
        <w:t>،</w:t>
      </w:r>
      <w:r w:rsidRPr="00A55CF3">
        <w:rPr>
          <w:rtl/>
        </w:rPr>
        <w:t xml:space="preserve"> في حين يرفضها مُعارضوهم</w:t>
      </w:r>
      <w:r w:rsidR="009B1FD8">
        <w:rPr>
          <w:rtl/>
        </w:rPr>
        <w:t>،</w:t>
      </w:r>
      <w:r w:rsidRPr="00A55CF3">
        <w:rPr>
          <w:rtl/>
        </w:rPr>
        <w:t xml:space="preserve"> وهناك تنوّعات في هذا الأمر لا أُريد الخوض فيها</w:t>
      </w:r>
      <w:r w:rsidR="009B1FD8">
        <w:rPr>
          <w:rtl/>
        </w:rPr>
        <w:t>،</w:t>
      </w:r>
      <w:r w:rsidRPr="00A55CF3">
        <w:rPr>
          <w:rtl/>
        </w:rPr>
        <w:t xml:space="preserve"> فهناك نظريّاتٌ في هذا المجال للفيلسوف الاسكتلندي ادم سمث وديفيدريكاردو وكارل ماركس وغيرهم ومن تبعهم وسار على نَهجهم</w:t>
      </w:r>
      <w:r w:rsidR="009B1FD8">
        <w:rPr>
          <w:rtl/>
        </w:rPr>
        <w:t>،</w:t>
      </w:r>
      <w:r w:rsidRPr="00A55CF3">
        <w:rPr>
          <w:rtl/>
        </w:rPr>
        <w:t xml:space="preserve"> إلاّ أنّنا نتمحور الآن حول نهج البلاغة وما طرحه الإمام </w:t>
      </w:r>
      <w:r w:rsidR="009B1FD8">
        <w:rPr>
          <w:rtl/>
        </w:rPr>
        <w:t>(</w:t>
      </w:r>
      <w:r w:rsidRPr="00A55CF3">
        <w:rPr>
          <w:rtl/>
        </w:rPr>
        <w:t>عليه السلام</w:t>
      </w:r>
      <w:r w:rsidR="009B1FD8">
        <w:rPr>
          <w:rtl/>
        </w:rPr>
        <w:t>)</w:t>
      </w:r>
      <w:r w:rsidRPr="00A55CF3">
        <w:rPr>
          <w:rtl/>
        </w:rPr>
        <w:t xml:space="preserve"> من أفكار هي من صُلب الشريعة الإسلاميّة المباركة</w:t>
      </w:r>
      <w:r w:rsidR="009B1FD8">
        <w:rPr>
          <w:rtl/>
        </w:rPr>
        <w:t>،</w:t>
      </w:r>
      <w:r w:rsidRPr="00A55CF3">
        <w:rPr>
          <w:rtl/>
        </w:rPr>
        <w:t xml:space="preserve"> وكيفية مُعالجة تكدس الثروة ومجالات صرفها ضمن الحدود المشروعة في الإسلام</w:t>
      </w:r>
      <w:r w:rsidR="009B1FD8">
        <w:rPr>
          <w:rtl/>
        </w:rPr>
        <w:t>؛</w:t>
      </w:r>
      <w:r w:rsidRPr="00A55CF3">
        <w:rPr>
          <w:rtl/>
        </w:rPr>
        <w:t xml:space="preserve"> لتحقيق المبدأ الأساس الذي اعتمده الدين الإسلامي الحنيف وهو تحقيق العدالة في المجتمع</w:t>
      </w:r>
      <w:r w:rsidR="009B1FD8">
        <w:rPr>
          <w:rtl/>
        </w:rPr>
        <w:t>،</w:t>
      </w:r>
      <w:r w:rsidRPr="00A55CF3">
        <w:rPr>
          <w:rtl/>
        </w:rPr>
        <w:t xml:space="preserve"> </w:t>
      </w:r>
      <w:r w:rsidR="009B1FD8">
        <w:rPr>
          <w:rtl/>
        </w:rPr>
        <w:t>(</w:t>
      </w:r>
      <w:r w:rsidRPr="00A55CF3">
        <w:rPr>
          <w:rtl/>
        </w:rPr>
        <w:t>والركن الثالث في الاقتصاد الإسلامي هو</w:t>
      </w:r>
    </w:p>
    <w:p w:rsidR="00A45A4A" w:rsidRDefault="00A45A4A" w:rsidP="00A45A4A">
      <w:pPr>
        <w:pStyle w:val="libNormal"/>
      </w:pPr>
      <w:r>
        <w:br w:type="page"/>
      </w:r>
    </w:p>
    <w:p w:rsidR="00A45A4A" w:rsidRPr="008B2C47" w:rsidRDefault="00A45A4A" w:rsidP="00A55CF3">
      <w:pPr>
        <w:pStyle w:val="libNormal"/>
        <w:rPr>
          <w:rtl/>
        </w:rPr>
      </w:pPr>
      <w:r w:rsidRPr="00A55CF3">
        <w:rPr>
          <w:rtl/>
        </w:rPr>
        <w:t>مبدأ العدالة الاجتماعية التي جسّدها الإسلام</w:t>
      </w:r>
      <w:r w:rsidR="009B1FD8">
        <w:rPr>
          <w:rtl/>
        </w:rPr>
        <w:t>،</w:t>
      </w:r>
      <w:r w:rsidRPr="00A55CF3">
        <w:rPr>
          <w:rtl/>
        </w:rPr>
        <w:t xml:space="preserve"> فيما زوّد به نظام توزيع الثروة في المجتمع الإسلامي من عناصر وضمانات</w:t>
      </w:r>
      <w:r w:rsidR="009B1FD8">
        <w:rPr>
          <w:rtl/>
        </w:rPr>
        <w:t>،</w:t>
      </w:r>
      <w:r w:rsidRPr="00A55CF3">
        <w:rPr>
          <w:rtl/>
        </w:rPr>
        <w:t xml:space="preserve"> تكفّل للتوزيع قدرته على تحقيق العدالة الإسلاميّة وانسجامه مع القيم التي يرتكز عليها</w:t>
      </w:r>
      <w:r w:rsidR="009B1FD8">
        <w:rPr>
          <w:rtl/>
        </w:rPr>
        <w:t>،</w:t>
      </w:r>
      <w:r w:rsidRPr="00A55CF3">
        <w:rPr>
          <w:rtl/>
        </w:rPr>
        <w:t xml:space="preserve"> فإنّ الإسلام حين أدرج العدالة الاجتماعية ضِمن المبادئ الأساسيّة التي يتكوّن منها مذهبه الاقتصادي لم يتبنَّ العدالة الاجتماعية بمفهومها التجريدي العام</w:t>
      </w:r>
      <w:r w:rsidR="009B1FD8">
        <w:rPr>
          <w:rtl/>
        </w:rPr>
        <w:t>،</w:t>
      </w:r>
      <w:r w:rsidRPr="00A55CF3">
        <w:rPr>
          <w:rtl/>
        </w:rPr>
        <w:t xml:space="preserve"> ولم ينادِ بها بشكلٍ مفتوحٍ لكلّ تفسير</w:t>
      </w:r>
      <w:r w:rsidR="009B1FD8">
        <w:rPr>
          <w:rtl/>
        </w:rPr>
        <w:t>،</w:t>
      </w:r>
      <w:r w:rsidRPr="00A55CF3">
        <w:rPr>
          <w:rtl/>
        </w:rPr>
        <w:t xml:space="preserve"> ولا أوكله إلى المجتمعات الإنسانيّة التي تختلف في نظرتها للعدالة الاجتماعية باختلاف أفكارها الحضاريّة ومفاهيمها عن الحياة</w:t>
      </w:r>
      <w:r w:rsidR="009B1FD8">
        <w:rPr>
          <w:rtl/>
        </w:rPr>
        <w:t>،</w:t>
      </w:r>
      <w:r w:rsidRPr="00A55CF3">
        <w:rPr>
          <w:rtl/>
        </w:rPr>
        <w:t xml:space="preserve"> وإنّما حدّد الإسلام هذا المفهوم وبلوره</w:t>
      </w:r>
      <w:r w:rsidR="009B1FD8">
        <w:rPr>
          <w:rtl/>
        </w:rPr>
        <w:t>،</w:t>
      </w:r>
      <w:r w:rsidRPr="00A55CF3">
        <w:rPr>
          <w:rtl/>
        </w:rPr>
        <w:t xml:space="preserve"> في مخطّطٍ اجتماعي مُعيّن</w:t>
      </w:r>
      <w:r w:rsidR="009B1FD8">
        <w:rPr>
          <w:rtl/>
        </w:rPr>
        <w:t>،</w:t>
      </w:r>
      <w:r w:rsidRPr="00A55CF3">
        <w:rPr>
          <w:rtl/>
        </w:rPr>
        <w:t xml:space="preserve"> واستطاع بعد ذلك أن يُجسّد هذا التصميم في واقعٍ اجتماعيٍّ حيٍّ تنبض جميع شرايينه وأوردته بالمفهوم الإسلامي للعدالة</w:t>
      </w:r>
      <w:r w:rsidR="009B1FD8">
        <w:rPr>
          <w:rtl/>
        </w:rPr>
        <w:t>.</w:t>
      </w:r>
    </w:p>
    <w:p w:rsidR="00A45A4A" w:rsidRPr="008B2C47" w:rsidRDefault="00A45A4A" w:rsidP="00A55CF3">
      <w:pPr>
        <w:pStyle w:val="libNormal"/>
        <w:rPr>
          <w:rtl/>
        </w:rPr>
      </w:pPr>
      <w:r w:rsidRPr="00A55CF3">
        <w:rPr>
          <w:rtl/>
        </w:rPr>
        <w:t>فلا يكفي أن نعرف من الإسلام مناداته بالعدالة الاجتماعية</w:t>
      </w:r>
      <w:r w:rsidR="009B1FD8">
        <w:rPr>
          <w:rtl/>
        </w:rPr>
        <w:t>،</w:t>
      </w:r>
      <w:r w:rsidRPr="00A55CF3">
        <w:rPr>
          <w:rtl/>
        </w:rPr>
        <w:t xml:space="preserve"> وإنما يجب أن نعرف أيضاً تصوراته التفصيليّة للعدالة</w:t>
      </w:r>
      <w:r w:rsidR="009B1FD8">
        <w:rPr>
          <w:rtl/>
        </w:rPr>
        <w:t>،</w:t>
      </w:r>
      <w:r w:rsidRPr="00A55CF3">
        <w:rPr>
          <w:rtl/>
        </w:rPr>
        <w:t xml:space="preserve"> ومدلولها الإسلامي الخاص</w:t>
      </w:r>
      <w:r w:rsidR="009B1FD8">
        <w:rPr>
          <w:rtl/>
        </w:rPr>
        <w:t>.</w:t>
      </w:r>
    </w:p>
    <w:p w:rsidR="00A45A4A" w:rsidRPr="008B2C47" w:rsidRDefault="00A45A4A" w:rsidP="00A55CF3">
      <w:pPr>
        <w:pStyle w:val="libNormal"/>
        <w:rPr>
          <w:rtl/>
        </w:rPr>
      </w:pPr>
      <w:r w:rsidRPr="00A55CF3">
        <w:rPr>
          <w:rtl/>
        </w:rPr>
        <w:t>والصورة الإسلاميّة للعدالة الاجتماعية تحتوي على مبدأين عامّين لكلٍّ منهما خطوطه وتفصيلاته</w:t>
      </w:r>
      <w:r w:rsidR="009B1FD8">
        <w:rPr>
          <w:rtl/>
        </w:rPr>
        <w:t>:</w:t>
      </w:r>
      <w:r w:rsidRPr="00A55CF3">
        <w:rPr>
          <w:rtl/>
        </w:rPr>
        <w:t xml:space="preserve"> </w:t>
      </w:r>
    </w:p>
    <w:p w:rsidR="00A45A4A" w:rsidRPr="008B2C47" w:rsidRDefault="00A45A4A" w:rsidP="00A55CF3">
      <w:pPr>
        <w:pStyle w:val="libNormal"/>
        <w:rPr>
          <w:rtl/>
        </w:rPr>
      </w:pPr>
      <w:r w:rsidRPr="00A55CF3">
        <w:rPr>
          <w:rtl/>
        </w:rPr>
        <w:t>أحدهما</w:t>
      </w:r>
      <w:r w:rsidR="009B1FD8">
        <w:rPr>
          <w:rtl/>
        </w:rPr>
        <w:t>:</w:t>
      </w:r>
      <w:r w:rsidRPr="00A55CF3">
        <w:rPr>
          <w:rtl/>
        </w:rPr>
        <w:t xml:space="preserve"> مبدأ التكافل العام</w:t>
      </w:r>
      <w:r w:rsidR="009B1FD8">
        <w:rPr>
          <w:rtl/>
        </w:rPr>
        <w:t>،</w:t>
      </w:r>
      <w:r w:rsidRPr="00A55CF3">
        <w:rPr>
          <w:rtl/>
        </w:rPr>
        <w:t xml:space="preserve"> والأخر</w:t>
      </w:r>
      <w:r w:rsidR="009B1FD8">
        <w:rPr>
          <w:rtl/>
        </w:rPr>
        <w:t>:</w:t>
      </w:r>
      <w:r w:rsidRPr="00A55CF3">
        <w:rPr>
          <w:rtl/>
        </w:rPr>
        <w:t xml:space="preserve"> مبدأ التوازن الاجتماعي</w:t>
      </w:r>
      <w:r w:rsidR="009B1FD8">
        <w:rPr>
          <w:rtl/>
        </w:rPr>
        <w:t>،</w:t>
      </w:r>
      <w:r w:rsidRPr="00A55CF3">
        <w:rPr>
          <w:rtl/>
        </w:rPr>
        <w:t xml:space="preserve"> وفي التكافل والتوازن بمفهومهما الإسلامي تَحقّق القيم الاجتماعيّة العادلة</w:t>
      </w:r>
      <w:r w:rsidR="009B1FD8">
        <w:rPr>
          <w:rtl/>
        </w:rPr>
        <w:t>،</w:t>
      </w:r>
      <w:r w:rsidRPr="00A55CF3">
        <w:rPr>
          <w:rtl/>
        </w:rPr>
        <w:t xml:space="preserve"> ويوجد المَثل الإسلامي للعدالة الاجتماعية</w:t>
      </w:r>
      <w:r w:rsidR="009B1FD8">
        <w:rPr>
          <w:rtl/>
        </w:rPr>
        <w:t>.</w:t>
      </w:r>
      <w:r w:rsidRPr="00A55CF3">
        <w:rPr>
          <w:rtl/>
        </w:rPr>
        <w:t>.. وخطوات الإسلام التي خطاها في سبيل إيجاد المجتمع الإنساني الأفضل عبر تجربته التاريخيّة المُشعّة</w:t>
      </w:r>
      <w:r w:rsidR="009B1FD8">
        <w:rPr>
          <w:rtl/>
        </w:rPr>
        <w:t>،</w:t>
      </w:r>
      <w:r w:rsidRPr="00A55CF3">
        <w:rPr>
          <w:rtl/>
        </w:rPr>
        <w:t xml:space="preserve"> كانت واضحةً وصريحةً في اهتمامه بهذا الرُكن الرئيسي من اقتصادنا</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8B2C47" w:rsidRDefault="00A45A4A" w:rsidP="00A55CF3">
      <w:pPr>
        <w:pStyle w:val="libNormal"/>
        <w:rPr>
          <w:rtl/>
        </w:rPr>
      </w:pPr>
      <w:r w:rsidRPr="00A55CF3">
        <w:rPr>
          <w:rtl/>
        </w:rPr>
        <w:t>فالتوزيع العادل في الإسلام هو الضمانة الواقعيّة لتحقيق العدالة الاجتماعية</w:t>
      </w:r>
    </w:p>
    <w:p w:rsidR="00A45A4A" w:rsidRPr="008B2C4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8B2C47">
        <w:rPr>
          <w:rtl/>
        </w:rPr>
        <w:t>1</w:t>
      </w:r>
      <w:r>
        <w:rPr>
          <w:rtl/>
        </w:rPr>
        <w:t>)</w:t>
      </w:r>
      <w:r w:rsidR="00A45A4A" w:rsidRPr="008B2C47">
        <w:rPr>
          <w:rtl/>
        </w:rPr>
        <w:t xml:space="preserve"> نفس المصدر السابق ص 303</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مع الاهتمام بالموارد الاقتصادية للبلد</w:t>
      </w:r>
      <w:r w:rsidR="009B1FD8">
        <w:rPr>
          <w:rtl/>
        </w:rPr>
        <w:t>،</w:t>
      </w:r>
      <w:r w:rsidRPr="00A55CF3">
        <w:rPr>
          <w:rtl/>
        </w:rPr>
        <w:t xml:space="preserve"> وتقسيمها بصورةٍ عادلةٍ وتغطية كافّة الاحتياجات</w:t>
      </w:r>
      <w:r w:rsidR="009B1FD8">
        <w:rPr>
          <w:rtl/>
        </w:rPr>
        <w:t>،</w:t>
      </w:r>
      <w:r w:rsidRPr="00A55CF3">
        <w:rPr>
          <w:rtl/>
        </w:rPr>
        <w:t xml:space="preserve"> مع الأخذ بالاعتبار نسبة الضرورات المُهمّة التي يتقدّم بعضها على البعض الآخر</w:t>
      </w:r>
      <w:r w:rsidR="009B1FD8">
        <w:rPr>
          <w:rtl/>
        </w:rPr>
        <w:t>،</w:t>
      </w:r>
      <w:r w:rsidRPr="00A55CF3">
        <w:rPr>
          <w:rtl/>
        </w:rPr>
        <w:t xml:space="preserve"> والهدف الرئيس في تنظيم الموارد الاقتصاديّة هو بناء المجتمع بهياكِلِهِ العامّة</w:t>
      </w:r>
      <w:r w:rsidR="009B1FD8">
        <w:rPr>
          <w:rtl/>
        </w:rPr>
        <w:t>.</w:t>
      </w:r>
    </w:p>
    <w:p w:rsidR="00A45A4A" w:rsidRPr="009B1FD8" w:rsidRDefault="00A45A4A" w:rsidP="009B1FD8">
      <w:pPr>
        <w:pStyle w:val="libCenterBold2"/>
        <w:rPr>
          <w:rtl/>
        </w:rPr>
      </w:pPr>
      <w:r w:rsidRPr="008B2C47">
        <w:rPr>
          <w:rtl/>
        </w:rPr>
        <w:t>عليٌّ القُدوةُ الحسنةُ في القيادةِ والجِهادِ والعَدلِ</w:t>
      </w:r>
    </w:p>
    <w:p w:rsidR="00A45A4A" w:rsidRPr="008B2C47" w:rsidRDefault="00A45A4A" w:rsidP="00A55CF3">
      <w:pPr>
        <w:pStyle w:val="libNormal"/>
        <w:rPr>
          <w:rtl/>
        </w:rPr>
      </w:pPr>
      <w:r w:rsidRPr="00A55CF3">
        <w:rPr>
          <w:rtl/>
        </w:rPr>
        <w:t xml:space="preserve">إنّ عليّاً </w:t>
      </w:r>
      <w:r w:rsidR="009B1FD8">
        <w:rPr>
          <w:rtl/>
        </w:rPr>
        <w:t>(</w:t>
      </w:r>
      <w:r w:rsidRPr="00A55CF3">
        <w:rPr>
          <w:rtl/>
        </w:rPr>
        <w:t>عليه السلام</w:t>
      </w:r>
      <w:r w:rsidR="009B1FD8">
        <w:rPr>
          <w:rtl/>
        </w:rPr>
        <w:t>)</w:t>
      </w:r>
      <w:r w:rsidRPr="00A55CF3">
        <w:rPr>
          <w:rtl/>
        </w:rPr>
        <w:t xml:space="preserve"> خير مثالٍ للقائد القدوة والخليفة الأسوة والمُمَثّل الشرعي لمبادئ السماء في الأرض بعد خاتم الأنبياء </w:t>
      </w:r>
      <w:r w:rsidR="009B1FD8">
        <w:rPr>
          <w:rtl/>
        </w:rPr>
        <w:t>(</w:t>
      </w:r>
      <w:r w:rsidRPr="00A55CF3">
        <w:rPr>
          <w:rtl/>
        </w:rPr>
        <w:t>صلّى الله عليه وآله وسلّم</w:t>
      </w:r>
      <w:r w:rsidR="009B1FD8">
        <w:rPr>
          <w:rtl/>
        </w:rPr>
        <w:t>)،</w:t>
      </w:r>
      <w:r w:rsidRPr="00A55CF3">
        <w:rPr>
          <w:rtl/>
        </w:rPr>
        <w:t xml:space="preserve"> </w:t>
      </w:r>
      <w:r w:rsidR="009B1FD8">
        <w:rPr>
          <w:rtl/>
        </w:rPr>
        <w:t>(</w:t>
      </w:r>
      <w:r w:rsidRPr="00A55CF3">
        <w:rPr>
          <w:rtl/>
        </w:rPr>
        <w:t>وأهميّة عليٍّ في التاريخ الإسلامي</w:t>
      </w:r>
      <w:r w:rsidR="009B1FD8">
        <w:rPr>
          <w:rtl/>
        </w:rPr>
        <w:t>.</w:t>
      </w:r>
      <w:r w:rsidRPr="00A55CF3">
        <w:rPr>
          <w:rtl/>
        </w:rPr>
        <w:t>.. وحضوره المستمر في وجدان الأُمة وذاكرة الأجيال المتعاقبة</w:t>
      </w:r>
      <w:r w:rsidR="009B1FD8">
        <w:rPr>
          <w:rtl/>
        </w:rPr>
        <w:t>،</w:t>
      </w:r>
      <w:r w:rsidRPr="00A55CF3">
        <w:rPr>
          <w:rtl/>
        </w:rPr>
        <w:t xml:space="preserve"> لا تنبعان من قرابته للرسول </w:t>
      </w:r>
      <w:r w:rsidR="009B1FD8">
        <w:rPr>
          <w:rtl/>
        </w:rPr>
        <w:t>(</w:t>
      </w:r>
      <w:r w:rsidRPr="00A55CF3">
        <w:rPr>
          <w:rtl/>
        </w:rPr>
        <w:t>صلّى الله عليه وآله وسلّم</w:t>
      </w:r>
      <w:r w:rsidR="009B1FD8">
        <w:rPr>
          <w:rtl/>
        </w:rPr>
        <w:t>)</w:t>
      </w:r>
      <w:r w:rsidRPr="00A55CF3">
        <w:rPr>
          <w:rtl/>
        </w:rPr>
        <w:t xml:space="preserve"> كما يحلو لبعض أن يتعامل مع هذه الشخصيّة المُتكاملة</w:t>
      </w:r>
      <w:r w:rsidR="009B1FD8">
        <w:rPr>
          <w:rtl/>
        </w:rPr>
        <w:t>.</w:t>
      </w:r>
      <w:r w:rsidRPr="00A55CF3">
        <w:rPr>
          <w:rtl/>
        </w:rPr>
        <w:t>. على أهميّة وحساسيّة هذا الاعتبار</w:t>
      </w:r>
      <w:r w:rsidR="009B1FD8">
        <w:rPr>
          <w:rtl/>
        </w:rPr>
        <w:t>.</w:t>
      </w:r>
      <w:r w:rsidRPr="00A55CF3">
        <w:rPr>
          <w:rtl/>
        </w:rPr>
        <w:t>..</w:t>
      </w:r>
      <w:r w:rsidR="009B1FD8">
        <w:rPr>
          <w:rtl/>
        </w:rPr>
        <w:t>،</w:t>
      </w:r>
      <w:r w:rsidRPr="00A55CF3">
        <w:rPr>
          <w:rtl/>
        </w:rPr>
        <w:t xml:space="preserve"> بل إنّ هذه الأهميّة تنبع في الدرجة الأولى من حضوره</w:t>
      </w:r>
      <w:r w:rsidR="009B1FD8">
        <w:rPr>
          <w:rtl/>
        </w:rPr>
        <w:t>،</w:t>
      </w:r>
      <w:r w:rsidRPr="00A55CF3">
        <w:rPr>
          <w:rtl/>
        </w:rPr>
        <w:t xml:space="preserve"> وإلى جانب الرسول </w:t>
      </w:r>
      <w:r w:rsidR="009B1FD8">
        <w:rPr>
          <w:rtl/>
        </w:rPr>
        <w:t>(</w:t>
      </w:r>
      <w:r w:rsidRPr="00A55CF3">
        <w:rPr>
          <w:rtl/>
        </w:rPr>
        <w:t>صلّى الله عليه وآله وسلّم</w:t>
      </w:r>
      <w:r w:rsidR="009B1FD8">
        <w:rPr>
          <w:rtl/>
        </w:rPr>
        <w:t>)</w:t>
      </w:r>
      <w:r w:rsidRPr="00A55CF3">
        <w:rPr>
          <w:rtl/>
        </w:rPr>
        <w:t xml:space="preserve"> لحظةً بلحظةٍ في مسيرة الإسلام الصعبة</w:t>
      </w:r>
      <w:r w:rsidR="009B1FD8">
        <w:rPr>
          <w:rtl/>
        </w:rPr>
        <w:t>،</w:t>
      </w:r>
      <w:r w:rsidRPr="00A55CF3">
        <w:rPr>
          <w:rtl/>
        </w:rPr>
        <w:t xml:space="preserve"> وهو يتصدّى لتغيير مجتمعٍ وثنيٍّ قَبَليٍّ عصبيٍّ مُشرذم</w:t>
      </w:r>
      <w:r w:rsidR="009B1FD8">
        <w:rPr>
          <w:rtl/>
        </w:rPr>
        <w:t>.</w:t>
      </w:r>
      <w:r w:rsidRPr="00A55CF3">
        <w:rPr>
          <w:rtl/>
        </w:rPr>
        <w:t>..</w:t>
      </w:r>
      <w:r w:rsidR="009B1FD8">
        <w:rPr>
          <w:rtl/>
        </w:rPr>
        <w:t>،</w:t>
      </w:r>
      <w:r w:rsidRPr="00A55CF3">
        <w:rPr>
          <w:rtl/>
        </w:rPr>
        <w:t xml:space="preserve"> وما ترك من تراثٍ هائل يدلّ على سعة أُفقٍ</w:t>
      </w:r>
      <w:r w:rsidR="009B1FD8">
        <w:rPr>
          <w:rtl/>
        </w:rPr>
        <w:t>،</w:t>
      </w:r>
      <w:r w:rsidRPr="00A55CF3">
        <w:rPr>
          <w:rtl/>
        </w:rPr>
        <w:t xml:space="preserve"> وإيغالٍ في ثقافات الأمم السابقة</w:t>
      </w:r>
      <w:r w:rsidR="009B1FD8">
        <w:rPr>
          <w:rtl/>
        </w:rPr>
        <w:t>،</w:t>
      </w:r>
      <w:r w:rsidRPr="00A55CF3">
        <w:rPr>
          <w:rtl/>
        </w:rPr>
        <w:t xml:space="preserve"> وانخراطٍ عريقٍ في مُغامرة الإسلام الكبرى</w:t>
      </w:r>
      <w:r w:rsidR="009B1FD8">
        <w:rPr>
          <w:rtl/>
        </w:rPr>
        <w:t>.</w:t>
      </w:r>
      <w:r w:rsidRPr="00A55CF3">
        <w:rPr>
          <w:rtl/>
        </w:rPr>
        <w:t>.</w:t>
      </w:r>
      <w:r w:rsidR="009B1FD8">
        <w:rPr>
          <w:rtl/>
        </w:rPr>
        <w:t>،</w:t>
      </w:r>
      <w:r w:rsidRPr="00A55CF3">
        <w:rPr>
          <w:rtl/>
        </w:rPr>
        <w:t xml:space="preserve"> ولقد اجتمعت في شخصه بصورةٍ مستمرة صفات المجاهد</w:t>
      </w:r>
      <w:r w:rsidR="009B1FD8">
        <w:rPr>
          <w:rtl/>
        </w:rPr>
        <w:t>،</w:t>
      </w:r>
      <w:r w:rsidRPr="00A55CF3">
        <w:rPr>
          <w:rtl/>
        </w:rPr>
        <w:t xml:space="preserve"> والداعية</w:t>
      </w:r>
      <w:r w:rsidR="009B1FD8">
        <w:rPr>
          <w:rtl/>
        </w:rPr>
        <w:t>،</w:t>
      </w:r>
      <w:r w:rsidRPr="00A55CF3">
        <w:rPr>
          <w:rtl/>
        </w:rPr>
        <w:t xml:space="preserve"> والحكيم</w:t>
      </w:r>
      <w:r w:rsidR="009B1FD8">
        <w:rPr>
          <w:rtl/>
        </w:rPr>
        <w:t>،</w:t>
      </w:r>
      <w:r w:rsidRPr="00A55CF3">
        <w:rPr>
          <w:rtl/>
        </w:rPr>
        <w:t xml:space="preserve"> والرجل الورع</w:t>
      </w:r>
      <w:r w:rsidR="009B1FD8">
        <w:rPr>
          <w:rtl/>
        </w:rPr>
        <w:t>،</w:t>
      </w:r>
      <w:r w:rsidRPr="00A55CF3">
        <w:rPr>
          <w:rtl/>
        </w:rPr>
        <w:t xml:space="preserve"> والخليفة العادل الذي يهجس ويعمل لإقامة مملكة العدل والحق</w:t>
      </w:r>
      <w:r w:rsidR="009B1FD8">
        <w:rPr>
          <w:rtl/>
        </w:rPr>
        <w:t>،</w:t>
      </w:r>
      <w:r w:rsidRPr="00A55CF3">
        <w:rPr>
          <w:rtl/>
        </w:rPr>
        <w:t xml:space="preserve"> استناداً إلى مبادئ الإسلام التي اعتبرها في كلّ مراحل نضاله وسلطته</w:t>
      </w:r>
      <w:r w:rsidR="009B1FD8">
        <w:rPr>
          <w:rtl/>
        </w:rPr>
        <w:t>،</w:t>
      </w:r>
      <w:r w:rsidRPr="00A55CF3">
        <w:rPr>
          <w:rtl/>
        </w:rPr>
        <w:t xml:space="preserve"> المرجع والمصدر والهادي في رؤيته وممارسته</w:t>
      </w:r>
      <w:r w:rsidR="009B1FD8">
        <w:rPr>
          <w:rtl/>
        </w:rPr>
        <w:t>،</w:t>
      </w:r>
      <w:r w:rsidRPr="00A55CF3">
        <w:rPr>
          <w:rtl/>
        </w:rPr>
        <w:t xml:space="preserve"> ولم يقبّل إطلاقاً أن يتساهل في تطبيقها حتى في دائرته الخاصّة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8B2C4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8B2C47">
        <w:rPr>
          <w:rtl/>
        </w:rPr>
        <w:t>1</w:t>
      </w:r>
      <w:r>
        <w:rPr>
          <w:rtl/>
        </w:rPr>
        <w:t>)</w:t>
      </w:r>
      <w:r w:rsidR="00A45A4A" w:rsidRPr="008B2C47">
        <w:rPr>
          <w:rtl/>
        </w:rPr>
        <w:t xml:space="preserve"> عبد الحميد</w:t>
      </w:r>
      <w:r>
        <w:rPr>
          <w:rtl/>
        </w:rPr>
        <w:t xml:space="preserve"> - </w:t>
      </w:r>
      <w:r w:rsidR="00A45A4A" w:rsidRPr="008B2C47">
        <w:rPr>
          <w:rtl/>
        </w:rPr>
        <w:t>يوسف</w:t>
      </w:r>
      <w:r>
        <w:rPr>
          <w:rtl/>
        </w:rPr>
        <w:t xml:space="preserve"> - </w:t>
      </w:r>
      <w:r w:rsidR="00A45A4A" w:rsidRPr="008B2C47">
        <w:rPr>
          <w:rtl/>
        </w:rPr>
        <w:t xml:space="preserve">تكامل الحكمة وشموليّتها في فِكر الإمام علي </w:t>
      </w:r>
      <w:r>
        <w:rPr>
          <w:rtl/>
        </w:rPr>
        <w:t>(</w:t>
      </w:r>
      <w:r w:rsidR="00A45A4A" w:rsidRPr="008B2C47">
        <w:rPr>
          <w:rtl/>
        </w:rPr>
        <w:t>عليه السلام</w:t>
      </w:r>
      <w:r>
        <w:rPr>
          <w:rtl/>
        </w:rPr>
        <w:t>)</w:t>
      </w:r>
      <w:r w:rsidR="00A45A4A" w:rsidRPr="008B2C47">
        <w:rPr>
          <w:rtl/>
        </w:rPr>
        <w:t xml:space="preserve"> ص 133</w:t>
      </w:r>
      <w:r>
        <w:rPr>
          <w:rtl/>
        </w:rPr>
        <w:t>،</w:t>
      </w:r>
      <w:r w:rsidR="00A45A4A" w:rsidRPr="008B2C47">
        <w:rPr>
          <w:rtl/>
        </w:rPr>
        <w:t xml:space="preserve"> الجامعة الإسلاميّة</w:t>
      </w:r>
      <w:r>
        <w:rPr>
          <w:rtl/>
        </w:rPr>
        <w:t xml:space="preserve"> - </w:t>
      </w:r>
      <w:r w:rsidR="00A45A4A" w:rsidRPr="008B2C47">
        <w:rPr>
          <w:rtl/>
        </w:rPr>
        <w:t>العدد الثاني السنَة الثانية</w:t>
      </w:r>
      <w:r>
        <w:rPr>
          <w:rtl/>
        </w:rPr>
        <w:t>.</w:t>
      </w:r>
    </w:p>
    <w:p w:rsidR="00A45A4A" w:rsidRDefault="00A45A4A" w:rsidP="00A45A4A">
      <w:pPr>
        <w:pStyle w:val="libNormal"/>
      </w:pPr>
      <w:r>
        <w:br w:type="page"/>
      </w:r>
    </w:p>
    <w:p w:rsidR="00A45A4A" w:rsidRPr="008B2C47" w:rsidRDefault="00A45A4A" w:rsidP="00A55CF3">
      <w:pPr>
        <w:pStyle w:val="libNormal"/>
        <w:rPr>
          <w:rtl/>
        </w:rPr>
      </w:pPr>
      <w:r w:rsidRPr="00A55CF3">
        <w:rPr>
          <w:rtl/>
        </w:rPr>
        <w:t>فهو لم يسمح لبؤَر الفساد والخراب بأن تتكاثر وتنمو على حساب الحلقات الطاهرة في المجتمع</w:t>
      </w:r>
      <w:r w:rsidR="009B1FD8">
        <w:rPr>
          <w:rtl/>
        </w:rPr>
        <w:t>،</w:t>
      </w:r>
      <w:r w:rsidRPr="00A55CF3">
        <w:rPr>
          <w:rtl/>
        </w:rPr>
        <w:t xml:space="preserve"> أو على حساب مصلحة العامّة من الناس</w:t>
      </w:r>
      <w:r w:rsidR="009B1FD8">
        <w:rPr>
          <w:rtl/>
        </w:rPr>
        <w:t>،</w:t>
      </w:r>
      <w:r w:rsidRPr="00A55CF3">
        <w:rPr>
          <w:rtl/>
        </w:rPr>
        <w:t xml:space="preserve"> وكان مثل هؤلاء يُلاحقهم عليٌّ </w:t>
      </w:r>
      <w:r w:rsidR="009B1FD8">
        <w:rPr>
          <w:rtl/>
        </w:rPr>
        <w:t>(</w:t>
      </w:r>
      <w:r w:rsidRPr="00A55CF3">
        <w:rPr>
          <w:rtl/>
        </w:rPr>
        <w:t>عليه السلام</w:t>
      </w:r>
      <w:r w:rsidR="009B1FD8">
        <w:rPr>
          <w:rtl/>
        </w:rPr>
        <w:t>)</w:t>
      </w:r>
      <w:r w:rsidRPr="00A55CF3">
        <w:rPr>
          <w:rtl/>
        </w:rPr>
        <w:t xml:space="preserve"> ويُشدّد عليهم ويعاقبهم في بعض الأحيان</w:t>
      </w:r>
      <w:r w:rsidR="009B1FD8">
        <w:rPr>
          <w:rtl/>
        </w:rPr>
        <w:t>،</w:t>
      </w:r>
      <w:r w:rsidRPr="00A55CF3">
        <w:rPr>
          <w:rtl/>
        </w:rPr>
        <w:t xml:space="preserve"> ففي كتابٍ لبعض عُمّاله في هذا الشأن</w:t>
      </w:r>
      <w:r w:rsidR="009B1FD8">
        <w:rPr>
          <w:rtl/>
        </w:rPr>
        <w:t>:</w:t>
      </w:r>
    </w:p>
    <w:p w:rsidR="00A45A4A" w:rsidRPr="008B2C47" w:rsidRDefault="009B1FD8" w:rsidP="00A55CF3">
      <w:pPr>
        <w:pStyle w:val="libNormal"/>
        <w:rPr>
          <w:rtl/>
        </w:rPr>
      </w:pPr>
      <w:r>
        <w:rPr>
          <w:rtl/>
        </w:rPr>
        <w:t>(</w:t>
      </w:r>
      <w:r w:rsidR="00A45A4A" w:rsidRPr="00A55CF3">
        <w:rPr>
          <w:rFonts w:hint="cs"/>
          <w:rtl/>
        </w:rPr>
        <w:t>أَمَّا بَعْدُ</w:t>
      </w:r>
      <w:r>
        <w:rPr>
          <w:rFonts w:hint="cs"/>
          <w:rtl/>
        </w:rPr>
        <w:t>،</w:t>
      </w:r>
      <w:r w:rsidR="00A45A4A" w:rsidRPr="00A55CF3">
        <w:rPr>
          <w:rFonts w:hint="cs"/>
          <w:rtl/>
        </w:rPr>
        <w:t xml:space="preserve"> فَقَدْ بَلَغَنِي عَنْكَ أمر إِنْ كُنْتَ فَعَلْتَهُ فَقَدْ أَسْخَطْتَ رَبَّكَ وَعَصَيْتَ إِمَامَكَ وَأَخْزَيْتَ أَمَانَتَكَ</w:t>
      </w:r>
      <w:r>
        <w:rPr>
          <w:rFonts w:hint="cs"/>
          <w:rtl/>
        </w:rPr>
        <w:t>،</w:t>
      </w:r>
      <w:r w:rsidR="00A45A4A" w:rsidRPr="00A55CF3">
        <w:rPr>
          <w:rFonts w:hint="cs"/>
          <w:rtl/>
        </w:rPr>
        <w:t xml:space="preserve"> بَلَغَنِي أَنَّكَ جَرَّدْتَ الأرض فَأَخَذْتَ مَا تَحْتَ قَدَمَيْكَ وَأَكَلْتَ مَا تَحْتَ يَدَيْكَ</w:t>
      </w:r>
      <w:r>
        <w:rPr>
          <w:rFonts w:hint="cs"/>
          <w:rtl/>
        </w:rPr>
        <w:t>،</w:t>
      </w:r>
      <w:r w:rsidR="00A45A4A" w:rsidRPr="00A55CF3">
        <w:rPr>
          <w:rFonts w:hint="cs"/>
          <w:rtl/>
        </w:rPr>
        <w:t xml:space="preserve"> فَارْفَعْ إِلَيَّ حِسَابَكَ وَاعْلَمْ أَنَّ حِسَابَ اللَّهِ أَعْظَمُ مِنْ حِسَابِ النَّاسِ</w:t>
      </w:r>
      <w:r>
        <w:rPr>
          <w:rFonts w:hint="cs"/>
          <w:rtl/>
        </w:rPr>
        <w:t>،</w:t>
      </w:r>
      <w:r w:rsidR="00A45A4A" w:rsidRPr="00A55CF3">
        <w:rPr>
          <w:rFonts w:hint="cs"/>
          <w:rtl/>
        </w:rPr>
        <w:t xml:space="preserve"> وَالسَّلامُ</w:t>
      </w:r>
      <w:r>
        <w:rPr>
          <w:rtl/>
        </w:rPr>
        <w:t>).</w:t>
      </w:r>
      <w:r w:rsidR="00A45A4A" w:rsidRPr="0043619B">
        <w:rPr>
          <w:rtl/>
        </w:rPr>
        <w:t xml:space="preserve"> </w:t>
      </w:r>
      <w:r>
        <w:rPr>
          <w:rStyle w:val="libFootnotenumChar"/>
          <w:rtl/>
        </w:rPr>
        <w:t>(</w:t>
      </w:r>
      <w:r w:rsidR="00A45A4A" w:rsidRPr="00A45A4A">
        <w:rPr>
          <w:rStyle w:val="libFootnotenumChar"/>
          <w:rtl/>
        </w:rPr>
        <w:t>1</w:t>
      </w:r>
      <w:r>
        <w:rPr>
          <w:rStyle w:val="libFootnotenumChar"/>
          <w:rtl/>
        </w:rPr>
        <w:t>)</w:t>
      </w:r>
    </w:p>
    <w:p w:rsidR="00A45A4A" w:rsidRPr="008B2C47" w:rsidRDefault="00A45A4A" w:rsidP="00A55CF3">
      <w:pPr>
        <w:pStyle w:val="libNormal"/>
        <w:rPr>
          <w:rtl/>
        </w:rPr>
      </w:pPr>
      <w:r w:rsidRPr="00A55CF3">
        <w:rPr>
          <w:rtl/>
        </w:rPr>
        <w:t>يذكر إلى عامله بأنّه قد وصلت إليه أخبارٌ عنه</w:t>
      </w:r>
      <w:r w:rsidR="009B1FD8">
        <w:rPr>
          <w:rtl/>
        </w:rPr>
        <w:t>،</w:t>
      </w:r>
      <w:r w:rsidRPr="00A55CF3">
        <w:rPr>
          <w:rtl/>
        </w:rPr>
        <w:t xml:space="preserve"> فإن صحّت فقد أغضب الله سبحانه وتعالى لانحرافه عن الدين</w:t>
      </w:r>
      <w:r w:rsidR="009B1FD8">
        <w:rPr>
          <w:rtl/>
        </w:rPr>
        <w:t>،</w:t>
      </w:r>
      <w:r w:rsidRPr="00A55CF3">
        <w:rPr>
          <w:rtl/>
        </w:rPr>
        <w:t xml:space="preserve"> ثُمّ عصى ولي الأمر الذي نصبه في هذا المكان لعدم تطبيقه التعاليم التي أعطاها إيّاه</w:t>
      </w:r>
      <w:r w:rsidR="009B1FD8">
        <w:rPr>
          <w:rtl/>
        </w:rPr>
        <w:t>،</w:t>
      </w:r>
      <w:r w:rsidRPr="00A55CF3">
        <w:rPr>
          <w:rtl/>
        </w:rPr>
        <w:t xml:space="preserve"> ثُمّ خيانته الأمانة وعدم تطبيقه الشريعة</w:t>
      </w:r>
      <w:r w:rsidR="009B1FD8">
        <w:rPr>
          <w:rtl/>
        </w:rPr>
        <w:t>،</w:t>
      </w:r>
      <w:r w:rsidRPr="00A55CF3">
        <w:rPr>
          <w:rtl/>
        </w:rPr>
        <w:t xml:space="preserve"> والتصرف بالأموال وِفقَ الهوى</w:t>
      </w:r>
      <w:r w:rsidR="009B1FD8">
        <w:rPr>
          <w:rtl/>
        </w:rPr>
        <w:t>،</w:t>
      </w:r>
      <w:r w:rsidRPr="00A55CF3">
        <w:rPr>
          <w:rtl/>
        </w:rPr>
        <w:t xml:space="preserve"> وبالتالي خراب الضياع</w:t>
      </w:r>
      <w:r w:rsidR="009B1FD8">
        <w:rPr>
          <w:rtl/>
        </w:rPr>
        <w:t>،</w:t>
      </w:r>
      <w:r w:rsidRPr="00A55CF3">
        <w:rPr>
          <w:rtl/>
        </w:rPr>
        <w:t xml:space="preserve"> ثُمّ يطلب منه رفع تصفية</w:t>
      </w:r>
      <w:r w:rsidR="009B1FD8">
        <w:rPr>
          <w:rtl/>
        </w:rPr>
        <w:t>،</w:t>
      </w:r>
      <w:r w:rsidRPr="00A55CF3">
        <w:rPr>
          <w:rtl/>
        </w:rPr>
        <w:t xml:space="preserve"> ويُعلّمه أنّ حساب الله سبحانه وتعالى هو أشدّ من حساب الناس</w:t>
      </w:r>
      <w:r w:rsidR="009B1FD8">
        <w:rPr>
          <w:rtl/>
        </w:rPr>
        <w:t>.</w:t>
      </w:r>
    </w:p>
    <w:p w:rsidR="00A45A4A" w:rsidRPr="008B2C4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8B2C47">
        <w:rPr>
          <w:rtl/>
        </w:rPr>
        <w:t>1</w:t>
      </w:r>
      <w:r>
        <w:rPr>
          <w:rtl/>
        </w:rPr>
        <w:t>)</w:t>
      </w:r>
      <w:r w:rsidR="00A45A4A" w:rsidRPr="008B2C47">
        <w:rPr>
          <w:rtl/>
        </w:rPr>
        <w:t xml:space="preserve"> نهج البلاغة ص 41 تحقق د</w:t>
      </w:r>
      <w:r>
        <w:rPr>
          <w:rtl/>
        </w:rPr>
        <w:t>.</w:t>
      </w:r>
      <w:r w:rsidR="00A45A4A" w:rsidRPr="008B2C47">
        <w:rPr>
          <w:rtl/>
        </w:rPr>
        <w:t xml:space="preserve"> صبحي الصالح</w:t>
      </w:r>
      <w:r>
        <w:rPr>
          <w:rtl/>
        </w:rPr>
        <w:t>.</w:t>
      </w:r>
    </w:p>
    <w:p w:rsidR="00A45A4A" w:rsidRDefault="00A45A4A" w:rsidP="00A45A4A">
      <w:pPr>
        <w:pStyle w:val="libNormal"/>
      </w:pPr>
      <w:r>
        <w:br w:type="page"/>
      </w:r>
    </w:p>
    <w:p w:rsidR="00A45A4A" w:rsidRPr="009B1FD8" w:rsidRDefault="00A45A4A" w:rsidP="009B1FD8">
      <w:pPr>
        <w:pStyle w:val="Heading2Center"/>
        <w:rPr>
          <w:rtl/>
        </w:rPr>
      </w:pPr>
      <w:bookmarkStart w:id="71" w:name="_Toc420488988"/>
      <w:r w:rsidRPr="008B2C47">
        <w:rPr>
          <w:rtl/>
        </w:rPr>
        <w:t>الفَصلُ الثّاني</w:t>
      </w:r>
      <w:bookmarkStart w:id="72" w:name="بِطانةُ_السوءِ_والتكالُبِ"/>
      <w:bookmarkEnd w:id="72"/>
      <w:bookmarkEnd w:id="71"/>
    </w:p>
    <w:p w:rsidR="00A45A4A" w:rsidRPr="009B1FD8" w:rsidRDefault="00A45A4A" w:rsidP="009B1FD8">
      <w:pPr>
        <w:pStyle w:val="Heading2Center"/>
        <w:rPr>
          <w:rtl/>
        </w:rPr>
      </w:pPr>
      <w:bookmarkStart w:id="73" w:name="_Toc420488989"/>
      <w:r w:rsidRPr="008B2C47">
        <w:rPr>
          <w:rtl/>
        </w:rPr>
        <w:t>بِطانةُ السوءِ والتكالُبِ</w:t>
      </w:r>
      <w:bookmarkEnd w:id="73"/>
    </w:p>
    <w:p w:rsidR="00A45A4A" w:rsidRPr="009B1FD8" w:rsidRDefault="00A45A4A" w:rsidP="009B1FD8">
      <w:pPr>
        <w:pStyle w:val="Heading2Center"/>
        <w:rPr>
          <w:rtl/>
        </w:rPr>
      </w:pPr>
      <w:bookmarkStart w:id="74" w:name="_Toc420488990"/>
      <w:r w:rsidRPr="008B2C47">
        <w:rPr>
          <w:rtl/>
        </w:rPr>
        <w:t>على استِحصالِ المنافِع</w:t>
      </w:r>
      <w:bookmarkEnd w:id="74"/>
    </w:p>
    <w:p w:rsidR="00A45A4A" w:rsidRDefault="00A45A4A" w:rsidP="00A45A4A">
      <w:pPr>
        <w:pStyle w:val="libNormal"/>
      </w:pPr>
      <w:r>
        <w:br w:type="page"/>
      </w:r>
    </w:p>
    <w:p w:rsidR="00A45A4A" w:rsidRDefault="00A45A4A" w:rsidP="00A45A4A">
      <w:pPr>
        <w:pStyle w:val="libNormal"/>
      </w:pPr>
      <w:r>
        <w:br w:type="page"/>
      </w:r>
    </w:p>
    <w:p w:rsidR="00A45A4A" w:rsidRPr="008B2C47" w:rsidRDefault="00A45A4A" w:rsidP="00A55CF3">
      <w:pPr>
        <w:pStyle w:val="libNormal"/>
        <w:rPr>
          <w:rtl/>
        </w:rPr>
      </w:pPr>
      <w:r w:rsidRPr="00A55CF3">
        <w:rPr>
          <w:rtl/>
        </w:rPr>
        <w:t>إنّ السلطة إذا استقرّت في بلدٍ ما وسارت الأُمور بدورةٍ طبيعية</w:t>
      </w:r>
      <w:r w:rsidR="009B1FD8">
        <w:rPr>
          <w:rtl/>
        </w:rPr>
        <w:t>،</w:t>
      </w:r>
      <w:r w:rsidRPr="00A55CF3">
        <w:rPr>
          <w:rtl/>
        </w:rPr>
        <w:t xml:space="preserve"> وثبت أمر الحاكم</w:t>
      </w:r>
      <w:r w:rsidR="009B1FD8">
        <w:rPr>
          <w:rtl/>
        </w:rPr>
        <w:t>،</w:t>
      </w:r>
      <w:r w:rsidRPr="00A55CF3">
        <w:rPr>
          <w:rtl/>
        </w:rPr>
        <w:t xml:space="preserve"> وازدادت الأموال</w:t>
      </w:r>
      <w:r w:rsidR="009B1FD8">
        <w:rPr>
          <w:rtl/>
        </w:rPr>
        <w:t>،</w:t>
      </w:r>
      <w:r w:rsidRPr="00A55CF3">
        <w:rPr>
          <w:rtl/>
        </w:rPr>
        <w:t xml:space="preserve"> وكثرت الطلبات على الحاجات</w:t>
      </w:r>
      <w:r w:rsidR="009B1FD8">
        <w:rPr>
          <w:rtl/>
        </w:rPr>
        <w:t>،</w:t>
      </w:r>
      <w:r w:rsidRPr="00A55CF3">
        <w:rPr>
          <w:rtl/>
        </w:rPr>
        <w:t xml:space="preserve"> وتفنّن الصُنّاع في صنعتهم</w:t>
      </w:r>
      <w:r w:rsidR="009B1FD8">
        <w:rPr>
          <w:rtl/>
        </w:rPr>
        <w:t>،</w:t>
      </w:r>
      <w:r w:rsidRPr="00A55CF3">
        <w:rPr>
          <w:rtl/>
        </w:rPr>
        <w:t xml:space="preserve"> ومُلئت الأسواق بالبضائع</w:t>
      </w:r>
      <w:r w:rsidR="009B1FD8">
        <w:rPr>
          <w:rtl/>
        </w:rPr>
        <w:t>،</w:t>
      </w:r>
      <w:r w:rsidRPr="00A55CF3">
        <w:rPr>
          <w:rtl/>
        </w:rPr>
        <w:t xml:space="preserve"> ودرّت الأرض خيرها</w:t>
      </w:r>
      <w:r w:rsidR="009B1FD8">
        <w:rPr>
          <w:rtl/>
        </w:rPr>
        <w:t>،</w:t>
      </w:r>
      <w:r w:rsidRPr="00A55CF3">
        <w:rPr>
          <w:rtl/>
        </w:rPr>
        <w:t xml:space="preserve"> وانتشر العمران وتطورت الحياة لدى الناس حضاريّاً ومدنيّاً</w:t>
      </w:r>
      <w:r w:rsidR="009B1FD8">
        <w:rPr>
          <w:rtl/>
        </w:rPr>
        <w:t>،</w:t>
      </w:r>
      <w:r w:rsidRPr="00A55CF3">
        <w:rPr>
          <w:rtl/>
        </w:rPr>
        <w:t xml:space="preserve"> واستقدم التجّار البضائع من البلدان بالإسفار والتنقّل</w:t>
      </w:r>
      <w:r w:rsidR="009B1FD8">
        <w:rPr>
          <w:rtl/>
        </w:rPr>
        <w:t>،</w:t>
      </w:r>
      <w:r w:rsidRPr="00A55CF3">
        <w:rPr>
          <w:rtl/>
        </w:rPr>
        <w:t xml:space="preserve"> عند ذاك يصبح المجتمع في حالةٍ جديدةٍ من العيش والاستقرار</w:t>
      </w:r>
      <w:r w:rsidR="009B1FD8">
        <w:rPr>
          <w:rtl/>
        </w:rPr>
        <w:t>؛</w:t>
      </w:r>
      <w:r w:rsidRPr="00A55CF3">
        <w:rPr>
          <w:rtl/>
        </w:rPr>
        <w:t xml:space="preserve"> فتزيد متطلّباته</w:t>
      </w:r>
      <w:r w:rsidR="009B1FD8">
        <w:rPr>
          <w:rtl/>
        </w:rPr>
        <w:t>،</w:t>
      </w:r>
      <w:r w:rsidRPr="00A55CF3">
        <w:rPr>
          <w:rtl/>
        </w:rPr>
        <w:t xml:space="preserve"> وتشخص العيون الزائغة عن الحق والأنفس المليئة بالشرّ والظُلم إلى الحّوم حول السلطان والدخول إلى قلبه بألف طريق وطريق</w:t>
      </w:r>
      <w:r w:rsidR="009B1FD8">
        <w:rPr>
          <w:rtl/>
        </w:rPr>
        <w:t>،</w:t>
      </w:r>
      <w:r w:rsidRPr="00A55CF3">
        <w:rPr>
          <w:rtl/>
        </w:rPr>
        <w:t xml:space="preserve"> حتى تنتهي إلى كسب وِدّه والحصول على مقعدٍ بالقرب منه في مجلسه الخاص لتستحصل النتائج في نهاية المطاف بالإغارة على الأموال والاستئثار بالمنافع</w:t>
      </w:r>
      <w:r w:rsidR="009B1FD8">
        <w:rPr>
          <w:rtl/>
        </w:rPr>
        <w:t>،</w:t>
      </w:r>
      <w:r w:rsidRPr="00A55CF3">
        <w:rPr>
          <w:rtl/>
        </w:rPr>
        <w:t xml:space="preserve"> وغاية هؤلاء كسب التَرَف والراحة لهم ولذويهم في الحياة</w:t>
      </w:r>
      <w:r w:rsidR="009B1FD8">
        <w:rPr>
          <w:rtl/>
        </w:rPr>
        <w:t>،</w:t>
      </w:r>
      <w:r w:rsidRPr="00A55CF3">
        <w:rPr>
          <w:rtl/>
        </w:rPr>
        <w:t xml:space="preserve"> فما دام هؤلاء في خدمة السلطان فلهم الحقّ في التمتّع بكلّ الألوان على حساب المجتمع</w:t>
      </w:r>
      <w:r w:rsidR="009B1FD8">
        <w:rPr>
          <w:rtl/>
        </w:rPr>
        <w:t>،</w:t>
      </w:r>
      <w:r w:rsidRPr="00A55CF3">
        <w:rPr>
          <w:rtl/>
        </w:rPr>
        <w:t xml:space="preserve"> وهذا ما نراه سائداً في أغلب البلدان ومختلف العصور</w:t>
      </w:r>
      <w:r w:rsidR="009B1FD8">
        <w:rPr>
          <w:rtl/>
        </w:rPr>
        <w:t>،</w:t>
      </w:r>
      <w:r w:rsidRPr="00A55CF3">
        <w:rPr>
          <w:rtl/>
        </w:rPr>
        <w:t xml:space="preserve"> إلاّ أنّ سيّد الموحدّين عليّاً </w:t>
      </w:r>
      <w:r w:rsidR="009B1FD8">
        <w:rPr>
          <w:rtl/>
        </w:rPr>
        <w:t>(</w:t>
      </w:r>
      <w:r w:rsidRPr="00A55CF3">
        <w:rPr>
          <w:rtl/>
        </w:rPr>
        <w:t>عليه السلام</w:t>
      </w:r>
      <w:r w:rsidR="009B1FD8">
        <w:rPr>
          <w:rtl/>
        </w:rPr>
        <w:t>)</w:t>
      </w:r>
      <w:r w:rsidRPr="00A55CF3">
        <w:rPr>
          <w:rtl/>
        </w:rPr>
        <w:t xml:space="preserve"> يُحذّر من هؤلاء الخاصّة والبطانة الذين سيلتفّون حول الوالي</w:t>
      </w:r>
      <w:r w:rsidR="009B1FD8">
        <w:rPr>
          <w:rtl/>
        </w:rPr>
        <w:t>،</w:t>
      </w:r>
      <w:r w:rsidRPr="00A55CF3">
        <w:rPr>
          <w:rtl/>
        </w:rPr>
        <w:t xml:space="preserve"> ويخوضون في الأُمور خوضاً من أجل الربح غير المشروع</w:t>
      </w:r>
      <w:r w:rsidR="009B1FD8">
        <w:rPr>
          <w:rtl/>
        </w:rPr>
        <w:t>،</w:t>
      </w:r>
      <w:r w:rsidRPr="00A55CF3">
        <w:rPr>
          <w:rtl/>
        </w:rPr>
        <w:t xml:space="preserve"> وقد تحدّثنا في الخاصّة والعامّة من الناس</w:t>
      </w:r>
      <w:r w:rsidR="009B1FD8">
        <w:rPr>
          <w:rtl/>
        </w:rPr>
        <w:t>،</w:t>
      </w:r>
      <w:r w:rsidRPr="00A55CF3">
        <w:rPr>
          <w:rtl/>
        </w:rPr>
        <w:t xml:space="preserve"> إلاّ أنّ الإمام أمير المؤمنين </w:t>
      </w:r>
      <w:r w:rsidR="009B1FD8">
        <w:rPr>
          <w:rtl/>
        </w:rPr>
        <w:t>(</w:t>
      </w:r>
      <w:r w:rsidRPr="00A55CF3">
        <w:rPr>
          <w:rtl/>
        </w:rPr>
        <w:t>عليه السلام</w:t>
      </w:r>
      <w:r w:rsidR="009B1FD8">
        <w:rPr>
          <w:rtl/>
        </w:rPr>
        <w:t>)</w:t>
      </w:r>
      <w:r w:rsidRPr="00A55CF3">
        <w:rPr>
          <w:rtl/>
        </w:rPr>
        <w:t xml:space="preserve"> يؤكّد مَرّةً أُخرى على البطانة بصورةٍ خاصّةٍ </w:t>
      </w:r>
      <w:r w:rsidR="009B1FD8">
        <w:rPr>
          <w:rtl/>
        </w:rPr>
        <w:t>(</w:t>
      </w:r>
      <w:r w:rsidRPr="00A55CF3">
        <w:rPr>
          <w:rFonts w:hint="cs"/>
          <w:rtl/>
        </w:rPr>
        <w:t>ثُمّ إِنَّ لِلْوَالِي خَاصَّةً وَبِطَانَةً فِيهِمُ اسْتِئْثَارٌ وَتَطَاوُلٌ وَقِلَّةُ إِنْصَافٍ فِي مُعَامَلَةٍ</w:t>
      </w:r>
      <w:r w:rsidR="009B1FD8">
        <w:rPr>
          <w:rFonts w:hint="cs"/>
          <w:rtl/>
        </w:rPr>
        <w:t>،</w:t>
      </w:r>
      <w:r w:rsidRPr="00A55CF3">
        <w:rPr>
          <w:rFonts w:hint="cs"/>
          <w:rtl/>
        </w:rPr>
        <w:t xml:space="preserve"> فَاحْسِمْ مَادَّةَ أُولَئِكَ بِقَطْعِ أَسْبَابِ تِلْكَ الأَحْوَالِ</w:t>
      </w:r>
      <w:r w:rsidR="009B1FD8">
        <w:rPr>
          <w:rFonts w:hint="cs"/>
          <w:rtl/>
        </w:rPr>
        <w:t>،</w:t>
      </w:r>
      <w:r w:rsidRPr="00A55CF3">
        <w:rPr>
          <w:rFonts w:hint="cs"/>
          <w:rtl/>
        </w:rPr>
        <w:t xml:space="preserve"> وَلا</w:t>
      </w:r>
    </w:p>
    <w:p w:rsidR="00A45A4A" w:rsidRDefault="00A45A4A" w:rsidP="00A45A4A">
      <w:pPr>
        <w:pStyle w:val="libNormal"/>
      </w:pPr>
      <w:r>
        <w:br w:type="page"/>
      </w:r>
    </w:p>
    <w:p w:rsidR="00A45A4A" w:rsidRPr="008B2C47" w:rsidRDefault="00A45A4A" w:rsidP="00A55CF3">
      <w:pPr>
        <w:pStyle w:val="libNormal"/>
        <w:rPr>
          <w:rtl/>
        </w:rPr>
      </w:pPr>
      <w:r w:rsidRPr="00A55CF3">
        <w:rPr>
          <w:rFonts w:hint="cs"/>
          <w:rtl/>
        </w:rPr>
        <w:t>تُقْطِعَنَّ لأَحَدٍ مِنْ حَاشِيَتِكَ وَحَامَّتِكَ قَطِيعَةً</w:t>
      </w:r>
      <w:r w:rsidR="009B1FD8">
        <w:rPr>
          <w:rFonts w:hint="cs"/>
          <w:rtl/>
        </w:rPr>
        <w:t>،</w:t>
      </w:r>
      <w:r w:rsidRPr="00A55CF3">
        <w:rPr>
          <w:rFonts w:hint="cs"/>
          <w:rtl/>
        </w:rPr>
        <w:t xml:space="preserve"> وَلا يَطْمَعَنَّ مِنْكَ فِي اعْتِقَادِ عُقْدَةٍ تَضُرُّ بِمَنْ يَلِيهَا مِنَ النَّاسِ فِي شِرْبٍ أَوْ عَمَلٍ مُشْتَرَكٍ يَحْمِلُونَ مَئُونَتَهُ عَلَى غَيْرِهِمْ</w:t>
      </w:r>
      <w:r w:rsidR="009B1FD8">
        <w:rPr>
          <w:rFonts w:hint="cs"/>
          <w:rtl/>
        </w:rPr>
        <w:t>،</w:t>
      </w:r>
      <w:r w:rsidRPr="00A55CF3">
        <w:rPr>
          <w:rFonts w:hint="cs"/>
          <w:rtl/>
        </w:rPr>
        <w:t xml:space="preserve"> فَيَكُونَ مَهْنَأُ ذَلِكَ لَهُمْ دُونَكَ</w:t>
      </w:r>
      <w:r w:rsidR="009B1FD8">
        <w:rPr>
          <w:rFonts w:hint="cs"/>
          <w:rtl/>
        </w:rPr>
        <w:t>،</w:t>
      </w:r>
      <w:r w:rsidRPr="00A55CF3">
        <w:rPr>
          <w:rFonts w:hint="cs"/>
          <w:rtl/>
        </w:rPr>
        <w:t xml:space="preserve"> وَعَيْبُهُ عَلَيْكَ فِي الدُّنْيَا وَالآخِرَةِ</w:t>
      </w:r>
      <w:r w:rsidR="009B1FD8">
        <w:rP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8B2C47" w:rsidRDefault="00A45A4A" w:rsidP="00A55CF3">
      <w:pPr>
        <w:pStyle w:val="libNormal"/>
        <w:rPr>
          <w:rtl/>
        </w:rPr>
      </w:pPr>
      <w:r w:rsidRPr="00A55CF3">
        <w:rPr>
          <w:rtl/>
        </w:rPr>
        <w:t xml:space="preserve">والبطانة التي يقصدها الإمام </w:t>
      </w:r>
      <w:r w:rsidR="009B1FD8">
        <w:rPr>
          <w:rtl/>
        </w:rPr>
        <w:t>(</w:t>
      </w:r>
      <w:r w:rsidRPr="00A55CF3">
        <w:rPr>
          <w:rtl/>
        </w:rPr>
        <w:t>عليه السلام</w:t>
      </w:r>
      <w:r w:rsidR="009B1FD8">
        <w:rPr>
          <w:rtl/>
        </w:rPr>
        <w:t>)</w:t>
      </w:r>
      <w:r w:rsidRPr="00A55CF3">
        <w:rPr>
          <w:rtl/>
        </w:rPr>
        <w:t xml:space="preserve"> هنا هي حاشية السوء والفتن</w:t>
      </w:r>
      <w:r w:rsidR="009B1FD8">
        <w:rPr>
          <w:rtl/>
        </w:rPr>
        <w:t>،</w:t>
      </w:r>
      <w:r w:rsidRPr="00A55CF3">
        <w:rPr>
          <w:rtl/>
        </w:rPr>
        <w:t xml:space="preserve"> والتي لا تَشبع حتى تأكل راعيها وبلاده بأساليبها المُلتوية والخادعة والمحرّفة للحقائق وللكلم</w:t>
      </w:r>
      <w:r w:rsidR="009B1FD8">
        <w:rPr>
          <w:rtl/>
        </w:rPr>
        <w:t>،</w:t>
      </w:r>
      <w:r w:rsidRPr="00A55CF3">
        <w:rPr>
          <w:rtl/>
        </w:rPr>
        <w:t xml:space="preserve"> والتي لا يُسعدها أبداً أن تصل حقيقةٌ واحدةٌ إلى الوالي أو يتّصل الوالي بالناس</w:t>
      </w:r>
      <w:r w:rsidR="009B1FD8">
        <w:rPr>
          <w:rtl/>
        </w:rPr>
        <w:t>،</w:t>
      </w:r>
      <w:r w:rsidRPr="00A55CF3">
        <w:rPr>
          <w:rtl/>
        </w:rPr>
        <w:t xml:space="preserve"> فهي تشكّل سياجاً بشرّياً حوله</w:t>
      </w:r>
      <w:r w:rsidR="009B1FD8">
        <w:rPr>
          <w:rtl/>
        </w:rPr>
        <w:t>،</w:t>
      </w:r>
      <w:r w:rsidRPr="00A55CF3">
        <w:rPr>
          <w:rtl/>
        </w:rPr>
        <w:t xml:space="preserve"> وتصمّ آذانه بالضوضاء المُفتعل</w:t>
      </w:r>
      <w:r w:rsidR="009B1FD8">
        <w:rPr>
          <w:rtl/>
        </w:rPr>
        <w:t>،</w:t>
      </w:r>
      <w:r w:rsidRPr="00A55CF3">
        <w:rPr>
          <w:rtl/>
        </w:rPr>
        <w:t xml:space="preserve"> والكذب</w:t>
      </w:r>
      <w:r w:rsidR="009B1FD8">
        <w:rPr>
          <w:rtl/>
        </w:rPr>
        <w:t>،</w:t>
      </w:r>
      <w:r w:rsidRPr="00A55CF3">
        <w:rPr>
          <w:rtl/>
        </w:rPr>
        <w:t xml:space="preserve"> والتصوير المعكوس</w:t>
      </w:r>
      <w:r w:rsidR="009B1FD8">
        <w:rPr>
          <w:rtl/>
        </w:rPr>
        <w:t>،</w:t>
      </w:r>
      <w:r w:rsidRPr="00A55CF3">
        <w:rPr>
          <w:rtl/>
        </w:rPr>
        <w:t xml:space="preserve"> والتهويل أحياناً</w:t>
      </w:r>
      <w:r w:rsidR="009B1FD8">
        <w:rPr>
          <w:rtl/>
        </w:rPr>
        <w:t>،</w:t>
      </w:r>
      <w:r w:rsidRPr="00A55CF3">
        <w:rPr>
          <w:rtl/>
        </w:rPr>
        <w:t xml:space="preserve"> والتسكين أحياناً أُخرى</w:t>
      </w:r>
      <w:r w:rsidR="009B1FD8">
        <w:rPr>
          <w:rtl/>
        </w:rPr>
        <w:t>،</w:t>
      </w:r>
      <w:r w:rsidRPr="00A55CF3">
        <w:rPr>
          <w:rtl/>
        </w:rPr>
        <w:t xml:space="preserve"> وبما تقتضيه المصلحة الخاصّة لهم</w:t>
      </w:r>
      <w:r w:rsidR="009B1FD8">
        <w:rPr>
          <w:rtl/>
        </w:rPr>
        <w:t>.</w:t>
      </w:r>
      <w:r w:rsidRPr="00A55CF3">
        <w:rPr>
          <w:rtl/>
        </w:rPr>
        <w:t xml:space="preserve"> وإذا كانت هناك خدمةٌ للناس يأمر بها الوالي يتباطؤوا في سيرهم</w:t>
      </w:r>
      <w:r w:rsidR="009B1FD8">
        <w:rPr>
          <w:rtl/>
        </w:rPr>
        <w:t>،</w:t>
      </w:r>
      <w:r w:rsidRPr="00A55CF3">
        <w:rPr>
          <w:rtl/>
        </w:rPr>
        <w:t xml:space="preserve"> ثُمّ يعكفون بعد أن يبعد نَظَر الوالي عنهم</w:t>
      </w:r>
      <w:r w:rsidR="009B1FD8">
        <w:rPr>
          <w:rtl/>
        </w:rPr>
        <w:t>،</w:t>
      </w:r>
      <w:r w:rsidRPr="00A55CF3">
        <w:rPr>
          <w:rtl/>
        </w:rPr>
        <w:t xml:space="preserve"> وإذا كانت مِنحةً لهم من الوالي يحثّون الخُطى ويُسرعون إليها</w:t>
      </w:r>
      <w:r w:rsidR="009B1FD8">
        <w:rPr>
          <w:rtl/>
        </w:rPr>
        <w:t>،</w:t>
      </w:r>
      <w:r w:rsidRPr="00A55CF3">
        <w:rPr>
          <w:rtl/>
        </w:rPr>
        <w:t xml:space="preserve"> وربما يسقطون على الأرض وألسنتهم ممدودةٌ من اللهاث أمامهم وينهضون</w:t>
      </w:r>
      <w:r w:rsidR="009B1FD8">
        <w:rPr>
          <w:rtl/>
        </w:rPr>
        <w:t>؛</w:t>
      </w:r>
      <w:r w:rsidRPr="00A55CF3">
        <w:rPr>
          <w:rtl/>
        </w:rPr>
        <w:t xml:space="preserve"> لأنّ فيها تعبئة أكياس الذهب والفضة والدنانير لصالحهم</w:t>
      </w:r>
      <w:r w:rsidR="009B1FD8">
        <w:rPr>
          <w:rtl/>
        </w:rPr>
        <w:t>،</w:t>
      </w:r>
      <w:r w:rsidRPr="00A55CF3">
        <w:rPr>
          <w:rtl/>
        </w:rPr>
        <w:t xml:space="preserve"> ليبنوا قصورهم وبساتينهم الغنّاء</w:t>
      </w:r>
      <w:r w:rsidR="009B1FD8">
        <w:rPr>
          <w:rtl/>
        </w:rPr>
        <w:t>،</w:t>
      </w:r>
      <w:r w:rsidRPr="00A55CF3">
        <w:rPr>
          <w:rtl/>
        </w:rPr>
        <w:t xml:space="preserve"> وكأن القَدَر أوجب لهم ذلك</w:t>
      </w:r>
      <w:r w:rsidR="009B1FD8">
        <w:rPr>
          <w:rtl/>
        </w:rPr>
        <w:t>،</w:t>
      </w:r>
      <w:r w:rsidRPr="00A55CF3">
        <w:rPr>
          <w:rtl/>
        </w:rPr>
        <w:t xml:space="preserve"> بأن يتملّكوا كلّ ما حوت البلاد لأجل راحتهم وسعادتهم ومَن يلوذ بهم</w:t>
      </w:r>
      <w:r w:rsidR="009B1FD8">
        <w:rPr>
          <w:rtl/>
        </w:rPr>
        <w:t>.</w:t>
      </w:r>
      <w:r w:rsidRPr="00A55CF3">
        <w:rPr>
          <w:rtl/>
        </w:rPr>
        <w:t xml:space="preserve"> فالخاصّة والبطانة التي ذكرها إمامنا </w:t>
      </w:r>
      <w:r w:rsidR="009B1FD8">
        <w:rPr>
          <w:rtl/>
        </w:rPr>
        <w:t>(</w:t>
      </w:r>
      <w:r w:rsidRPr="00A55CF3">
        <w:rPr>
          <w:rtl/>
        </w:rPr>
        <w:t>عليه السلام</w:t>
      </w:r>
      <w:r w:rsidR="009B1FD8">
        <w:rPr>
          <w:rtl/>
        </w:rPr>
        <w:t>)</w:t>
      </w:r>
      <w:r w:rsidRPr="00A55CF3">
        <w:rPr>
          <w:rtl/>
        </w:rPr>
        <w:t xml:space="preserve"> ووضح أنّ مصالحها سوف تصطدم بوجود العامّة وحركتهم وطُرق كسبهم وتطوّر أمورهم الحياتيّة</w:t>
      </w:r>
      <w:r w:rsidR="009B1FD8">
        <w:rPr>
          <w:rtl/>
        </w:rPr>
        <w:t>،</w:t>
      </w:r>
      <w:r w:rsidRPr="00A55CF3">
        <w:rPr>
          <w:rtl/>
        </w:rPr>
        <w:t xml:space="preserve"> ثُمّ ينقلب الأمر إلى حركةٍ ثابتةٍ للاستئثار والتطاول على أملاك المجتمع ومنافعهم التي يسترزقون عليها</w:t>
      </w:r>
      <w:r w:rsidR="009B1FD8">
        <w:rPr>
          <w:rtl/>
        </w:rPr>
        <w:t>،</w:t>
      </w:r>
      <w:r w:rsidRPr="00A55CF3">
        <w:rPr>
          <w:rtl/>
        </w:rPr>
        <w:t xml:space="preserve"> لأنّ البطانة يأخذها الشعور بالقوة والهيمنة لقربها من الوالي أو السلطان</w:t>
      </w:r>
      <w:r w:rsidR="009B1FD8">
        <w:rPr>
          <w:rtl/>
        </w:rPr>
        <w:t>،</w:t>
      </w:r>
      <w:r w:rsidRPr="00A55CF3">
        <w:rPr>
          <w:rtl/>
        </w:rPr>
        <w:t xml:space="preserve"> فتحاول نتيجة مُعتقدها هذا جمع المنافع لأنّها أرفع درجةً وأعلى مرتبةً من الآخرين</w:t>
      </w:r>
      <w:r w:rsidR="009B1FD8">
        <w:rPr>
          <w:rtl/>
        </w:rPr>
        <w:t>.</w:t>
      </w:r>
    </w:p>
    <w:p w:rsidR="00A45A4A" w:rsidRPr="008B2C4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8B2C47">
        <w:rPr>
          <w:rtl/>
        </w:rPr>
        <w:t>1</w:t>
      </w:r>
      <w:r>
        <w:rPr>
          <w:rtl/>
        </w:rPr>
        <w:t>)</w:t>
      </w:r>
      <w:r w:rsidR="00A45A4A" w:rsidRPr="008B2C47">
        <w:rPr>
          <w:rtl/>
        </w:rPr>
        <w:t xml:space="preserve"> نص عهد الإمام </w:t>
      </w:r>
      <w:r>
        <w:rPr>
          <w:rtl/>
        </w:rPr>
        <w:t>(</w:t>
      </w:r>
      <w:r w:rsidR="00A45A4A" w:rsidRPr="008B2C47">
        <w:rPr>
          <w:rtl/>
        </w:rPr>
        <w:t>عليه السلام</w:t>
      </w:r>
      <w:r>
        <w:rPr>
          <w:rtl/>
        </w:rPr>
        <w:t>)</w:t>
      </w:r>
      <w:r w:rsidR="00A45A4A" w:rsidRPr="008B2C47">
        <w:rPr>
          <w:rtl/>
        </w:rPr>
        <w:t xml:space="preserve"> للأشتر</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8B2C47">
        <w:rPr>
          <w:rtl/>
        </w:rPr>
        <w:t>بطانةُ السُوءِ في التاريخ</w:t>
      </w:r>
    </w:p>
    <w:p w:rsidR="00A45A4A" w:rsidRPr="008B2C47" w:rsidRDefault="00A45A4A" w:rsidP="00A55CF3">
      <w:pPr>
        <w:pStyle w:val="libNormal"/>
        <w:rPr>
          <w:rtl/>
        </w:rPr>
      </w:pPr>
      <w:r w:rsidRPr="00A55CF3">
        <w:rPr>
          <w:rtl/>
        </w:rPr>
        <w:t>إنّ هؤلاء وجدناهم في التاريخ في العهد الراشدي خلال خلافة عثمان بن عفّان</w:t>
      </w:r>
      <w:r w:rsidR="009B1FD8">
        <w:rPr>
          <w:rtl/>
        </w:rPr>
        <w:t>،</w:t>
      </w:r>
      <w:r w:rsidRPr="00A55CF3">
        <w:rPr>
          <w:rtl/>
        </w:rPr>
        <w:t xml:space="preserve"> حيث استئثار بني أُميّة بالأراضي الزراعيّة وتقسيم البلاد الإسلاميّة أقطاعاتٍ وولاياتٍ بينهم</w:t>
      </w:r>
      <w:r w:rsidR="009B1FD8">
        <w:rPr>
          <w:rtl/>
        </w:rPr>
        <w:t>،</w:t>
      </w:r>
      <w:r w:rsidRPr="00A55CF3">
        <w:rPr>
          <w:rtl/>
        </w:rPr>
        <w:t xml:space="preserve"> ونهب بيت مال المسلمين بواسطة الأُعطيات الكبيرة التي فرزها الخليفة من بيت المال إلى تلك البطانة</w:t>
      </w:r>
      <w:r w:rsidR="009B1FD8">
        <w:rPr>
          <w:rtl/>
        </w:rPr>
        <w:t>،</w:t>
      </w:r>
      <w:r w:rsidRPr="00A55CF3">
        <w:rPr>
          <w:rtl/>
        </w:rPr>
        <w:t xml:space="preserve"> ولهذا يقول الإمام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فَلا تَكُونَنَّ لِمَرْوَانَ سَيِّقَةً يَسُوقُكَ حَيْثُ شَاءَ بَعْدَ جَلالِ السِّنِّ وَتَقَضِّي الْعُمُرِ</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p>
    <w:p w:rsidR="00A45A4A" w:rsidRPr="008B2C47" w:rsidRDefault="00A45A4A" w:rsidP="00A55CF3">
      <w:pPr>
        <w:pStyle w:val="libNormal"/>
        <w:rPr>
          <w:rtl/>
        </w:rPr>
      </w:pPr>
      <w:r w:rsidRPr="00A55CF3">
        <w:rPr>
          <w:rtl/>
        </w:rPr>
        <w:t>وكذلك قرأنا عن ذلك في العهود الأُمويّة والعباسيّة وعصرنا الحاضر</w:t>
      </w:r>
      <w:r w:rsidR="009B1FD8">
        <w:rPr>
          <w:rtl/>
        </w:rPr>
        <w:t>،</w:t>
      </w:r>
      <w:r w:rsidRPr="00A55CF3">
        <w:rPr>
          <w:rtl/>
        </w:rPr>
        <w:t xml:space="preserve"> وهذه البطانة تتعاون فيما بينها على إخفاء الحقائق عن الوالي أو السلطان دفعاً منها للضرر الذي قد يحدث لها في حالة عِلم الوالي</w:t>
      </w:r>
      <w:r w:rsidR="009B1FD8">
        <w:rPr>
          <w:rtl/>
        </w:rPr>
        <w:t>،</w:t>
      </w:r>
      <w:r w:rsidRPr="00A55CF3">
        <w:rPr>
          <w:rtl/>
        </w:rPr>
        <w:t xml:space="preserve"> وأحياناً بعلمه ورضاه إذا كان لا تقوى له ولا إيمان يمنعه من المحارم</w:t>
      </w:r>
      <w:r w:rsidR="009B1FD8">
        <w:rPr>
          <w:rtl/>
        </w:rPr>
        <w:t>،</w:t>
      </w:r>
      <w:r w:rsidRPr="00A55CF3">
        <w:rPr>
          <w:rtl/>
        </w:rPr>
        <w:t xml:space="preserve"> فإنّه يُطلق العنان ودون إغماض عين</w:t>
      </w:r>
      <w:r w:rsidR="009B1FD8">
        <w:rPr>
          <w:rtl/>
        </w:rPr>
        <w:t>،</w:t>
      </w:r>
      <w:r w:rsidRPr="00A55CF3">
        <w:rPr>
          <w:rtl/>
        </w:rPr>
        <w:t xml:space="preserve"> بل بتشجيعٍ ودعمٍ مباشرٍ منه على الاستحواذ على الممتلكات والضياع والسيطرة على الأسواق</w:t>
      </w:r>
      <w:r w:rsidR="009B1FD8">
        <w:rPr>
          <w:rtl/>
        </w:rPr>
        <w:t>،</w:t>
      </w:r>
      <w:r w:rsidRPr="00A55CF3">
        <w:rPr>
          <w:rtl/>
        </w:rPr>
        <w:t xml:space="preserve"> فيكون هناك ظلمٌ فاحشٌ وعدم إنصافٍ في كلّ شيء</w:t>
      </w:r>
      <w:r w:rsidR="009B1FD8">
        <w:rPr>
          <w:rtl/>
        </w:rPr>
        <w:t>،</w:t>
      </w:r>
      <w:r w:rsidRPr="00A55CF3">
        <w:rPr>
          <w:rtl/>
        </w:rPr>
        <w:t xml:space="preserve"> إنّ لذلك آثاره السلبيّة الكبيرة على المجتمع</w:t>
      </w:r>
      <w:r w:rsidR="009B1FD8">
        <w:rPr>
          <w:rtl/>
        </w:rPr>
        <w:t>،</w:t>
      </w:r>
      <w:r w:rsidRPr="00A55CF3">
        <w:rPr>
          <w:rtl/>
        </w:rPr>
        <w:t xml:space="preserve"> فاغتصاب الحقوق والاستحواذ على المناصب الحسّاسة في الدولة بدون حقٍّ أو قدرةٍ تؤهّل إلى ذلك يولّد الأضرار الكُبرى للمجتمع والظُلم الفاحش لمَن له الأهليّة الكاملة في تلك المناصب والقادر على إدارة المواقع الحسّاسة في البلد</w:t>
      </w:r>
      <w:r w:rsidR="009B1FD8">
        <w:rPr>
          <w:rtl/>
        </w:rPr>
        <w:t>.</w:t>
      </w:r>
    </w:p>
    <w:p w:rsidR="00A45A4A" w:rsidRPr="008B2C47" w:rsidRDefault="00A45A4A" w:rsidP="00A55CF3">
      <w:pPr>
        <w:pStyle w:val="libNormal"/>
        <w:rPr>
          <w:rtl/>
        </w:rPr>
      </w:pPr>
      <w:r w:rsidRPr="00A55CF3">
        <w:rPr>
          <w:rtl/>
        </w:rPr>
        <w:t>وبعلمنا أنّ علماء الاجتماع والسياسة والنفس يدخلون في كافّة تفاصيل الحياة العامّة ليخرجوا بالدرس الأمثل والأحسن لنجاة الشعوب من الضَرر</w:t>
      </w:r>
    </w:p>
    <w:p w:rsidR="00A45A4A" w:rsidRPr="008B2C47"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8B2C47">
        <w:rPr>
          <w:rtl/>
        </w:rPr>
        <w:t>1</w:t>
      </w:r>
      <w:r>
        <w:rPr>
          <w:rtl/>
        </w:rPr>
        <w:t>)</w:t>
      </w:r>
      <w:r w:rsidR="00A45A4A" w:rsidRPr="008B2C47">
        <w:rPr>
          <w:rtl/>
        </w:rPr>
        <w:t xml:space="preserve"> نهج البلاغة</w:t>
      </w:r>
      <w:r>
        <w:rPr>
          <w:rtl/>
        </w:rPr>
        <w:t>،</w:t>
      </w:r>
      <w:r w:rsidR="00A45A4A" w:rsidRPr="008B2C47">
        <w:rPr>
          <w:rtl/>
        </w:rPr>
        <w:t xml:space="preserve"> تحقيق د</w:t>
      </w:r>
      <w:r>
        <w:rPr>
          <w:rtl/>
        </w:rPr>
        <w:t>.</w:t>
      </w:r>
      <w:r w:rsidR="00A45A4A" w:rsidRPr="008B2C47">
        <w:rPr>
          <w:rtl/>
        </w:rPr>
        <w:t xml:space="preserve"> صبحي الصالح ص 235</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والدمار</w:t>
      </w:r>
      <w:r w:rsidR="009B1FD8">
        <w:rPr>
          <w:rtl/>
        </w:rPr>
        <w:t>،</w:t>
      </w:r>
      <w:r w:rsidRPr="00A55CF3">
        <w:rPr>
          <w:rtl/>
        </w:rPr>
        <w:t xml:space="preserve"> والمحافظة على العمران من خلال إقامة المؤسّسات ومراكز الدراسات والبحوث الإستراتيجيّة</w:t>
      </w:r>
      <w:r w:rsidR="009B1FD8">
        <w:rPr>
          <w:rtl/>
        </w:rPr>
        <w:t>،</w:t>
      </w:r>
      <w:r w:rsidRPr="00A55CF3">
        <w:rPr>
          <w:rtl/>
        </w:rPr>
        <w:t xml:space="preserve"> سواء كانت اجتماعيّةً أو سياسيةً أو نفسيةً أو عسكريةً</w:t>
      </w:r>
      <w:r w:rsidR="009B1FD8">
        <w:rPr>
          <w:rtl/>
        </w:rPr>
        <w:t>،</w:t>
      </w:r>
      <w:r w:rsidRPr="00A55CF3">
        <w:rPr>
          <w:rtl/>
        </w:rPr>
        <w:t xml:space="preserve"> والهدف من ذلك هو الحصول على</w:t>
      </w:r>
      <w:r w:rsidR="00784134">
        <w:rPr>
          <w:rtl/>
        </w:rPr>
        <w:t xml:space="preserve"> </w:t>
      </w:r>
      <w:r w:rsidRPr="00A55CF3">
        <w:rPr>
          <w:rtl/>
        </w:rPr>
        <w:t>الطريق الأمثل والأكثر صيانةً ومحافظةً على البلاد والعباد ووضع الخُطط المستقبليّة لذلك</w:t>
      </w:r>
      <w:r w:rsidR="009B1FD8">
        <w:rPr>
          <w:rtl/>
        </w:rPr>
        <w:t>.</w:t>
      </w:r>
      <w:r w:rsidRPr="00A55CF3">
        <w:rPr>
          <w:rtl/>
        </w:rPr>
        <w:t xml:space="preserve"> وهذا إمامنا عليٌّ </w:t>
      </w:r>
      <w:r w:rsidR="009B1FD8">
        <w:rPr>
          <w:rtl/>
        </w:rPr>
        <w:t>(</w:t>
      </w:r>
      <w:r w:rsidRPr="00A55CF3">
        <w:rPr>
          <w:rtl/>
        </w:rPr>
        <w:t>عليه السلام</w:t>
      </w:r>
      <w:r w:rsidR="009B1FD8">
        <w:rPr>
          <w:rtl/>
        </w:rPr>
        <w:t>)</w:t>
      </w:r>
      <w:r w:rsidRPr="00A55CF3">
        <w:rPr>
          <w:rtl/>
        </w:rPr>
        <w:t xml:space="preserve"> قد أعطى كلّ شيءٍ</w:t>
      </w:r>
      <w:r w:rsidR="009B1FD8">
        <w:rPr>
          <w:rtl/>
        </w:rPr>
        <w:t>،</w:t>
      </w:r>
      <w:r w:rsidRPr="00A55CF3">
        <w:rPr>
          <w:rtl/>
        </w:rPr>
        <w:t xml:space="preserve"> ووضع الأموال في نصابها الكامل</w:t>
      </w:r>
      <w:r w:rsidR="009B1FD8">
        <w:rPr>
          <w:rtl/>
        </w:rPr>
        <w:t>،</w:t>
      </w:r>
      <w:r w:rsidRPr="00A55CF3">
        <w:rPr>
          <w:rtl/>
        </w:rPr>
        <w:t xml:space="preserve"> وقدّم النتائج العظيمة للسير على هداها</w:t>
      </w:r>
      <w:r w:rsidR="009B1FD8">
        <w:rPr>
          <w:rtl/>
        </w:rPr>
        <w:t>،</w:t>
      </w:r>
      <w:r w:rsidRPr="00A55CF3">
        <w:rPr>
          <w:rtl/>
        </w:rPr>
        <w:t xml:space="preserve"> وما نحتاجه هو الدراسة والتحليل الصحيح لتلك الدروس الوافية والتي تُغني عن غيرها</w:t>
      </w:r>
      <w:r w:rsidR="009B1FD8">
        <w:rPr>
          <w:rtl/>
        </w:rPr>
        <w:t>.</w:t>
      </w:r>
    </w:p>
    <w:p w:rsidR="00A45A4A" w:rsidRPr="009B1FD8" w:rsidRDefault="00A45A4A" w:rsidP="009B1FD8">
      <w:pPr>
        <w:pStyle w:val="libCenterBold2"/>
        <w:rPr>
          <w:rtl/>
        </w:rPr>
      </w:pPr>
      <w:r w:rsidRPr="008B2C47">
        <w:rPr>
          <w:rtl/>
        </w:rPr>
        <w:t>دفع الأضرار وقطع السباب</w:t>
      </w:r>
    </w:p>
    <w:p w:rsidR="00A45A4A" w:rsidRDefault="00A45A4A" w:rsidP="00A55CF3">
      <w:pPr>
        <w:pStyle w:val="libNormal"/>
        <w:rPr>
          <w:rtl/>
        </w:rPr>
      </w:pPr>
      <w:r w:rsidRPr="00A55CF3">
        <w:rPr>
          <w:rtl/>
        </w:rPr>
        <w:t xml:space="preserve">يطلب الإمام </w:t>
      </w:r>
      <w:r w:rsidR="009B1FD8">
        <w:rPr>
          <w:rtl/>
        </w:rPr>
        <w:t>(</w:t>
      </w:r>
      <w:r w:rsidRPr="00A55CF3">
        <w:rPr>
          <w:rtl/>
        </w:rPr>
        <w:t>عليه السلام</w:t>
      </w:r>
      <w:r w:rsidR="009B1FD8">
        <w:rPr>
          <w:rtl/>
        </w:rPr>
        <w:t>)</w:t>
      </w:r>
      <w:r w:rsidRPr="00A55CF3">
        <w:rPr>
          <w:rtl/>
        </w:rPr>
        <w:t xml:space="preserve"> من الوالي مُحاربة تلك الفئة ودفع أضرارها عن الأمّة بقوله</w:t>
      </w:r>
      <w:r w:rsidR="009B1FD8">
        <w:rPr>
          <w:rtl/>
        </w:rPr>
        <w:t>:</w:t>
      </w:r>
      <w:r w:rsidRPr="00A55CF3">
        <w:rPr>
          <w:rtl/>
        </w:rPr>
        <w:t xml:space="preserve"> </w:t>
      </w:r>
      <w:r w:rsidR="009B1FD8">
        <w:rPr>
          <w:rFonts w:hint="cs"/>
          <w:rtl/>
        </w:rPr>
        <w:t>(</w:t>
      </w:r>
      <w:r w:rsidRPr="00A55CF3">
        <w:rPr>
          <w:rFonts w:hint="cs"/>
          <w:rtl/>
        </w:rPr>
        <w:t>فَاحْسِمْ مَادَّةَ أُولَئِكَ بِقَطْعِ أَسْبَابِ تِلْكَ الأَحْوَالِ</w:t>
      </w:r>
      <w:r w:rsidR="009B1FD8">
        <w:rPr>
          <w:rFonts w:hint="cs"/>
          <w:rtl/>
        </w:rPr>
        <w:t>)</w:t>
      </w:r>
      <w:r w:rsidRPr="00A55CF3">
        <w:rPr>
          <w:rtl/>
        </w:rPr>
        <w:t xml:space="preserve"> أي عمل هؤلاء</w:t>
      </w:r>
      <w:r w:rsidR="009B1FD8">
        <w:rPr>
          <w:rtl/>
        </w:rPr>
        <w:t>،</w:t>
      </w:r>
      <w:r w:rsidRPr="00A55CF3">
        <w:rPr>
          <w:rtl/>
        </w:rPr>
        <w:t xml:space="preserve"> فيوصي </w:t>
      </w:r>
      <w:r w:rsidR="009B1FD8">
        <w:rPr>
          <w:rtl/>
        </w:rPr>
        <w:t>(</w:t>
      </w:r>
      <w:r w:rsidRPr="00A55CF3">
        <w:rPr>
          <w:rtl/>
        </w:rPr>
        <w:t>عليه السلام</w:t>
      </w:r>
      <w:r w:rsidR="009B1FD8">
        <w:rPr>
          <w:rtl/>
        </w:rPr>
        <w:t>)</w:t>
      </w:r>
      <w:r w:rsidRPr="00A55CF3">
        <w:rPr>
          <w:rtl/>
        </w:rPr>
        <w:t xml:space="preserve"> بإبعاد شرّهم وأعمالهم الخبيثة عن الناس</w:t>
      </w:r>
      <w:r w:rsidR="009B1FD8">
        <w:rPr>
          <w:rtl/>
        </w:rPr>
        <w:t>،</w:t>
      </w:r>
      <w:r w:rsidRPr="00A55CF3">
        <w:rPr>
          <w:rtl/>
        </w:rPr>
        <w:t xml:space="preserve"> والوقوف بوجههم ومنعهم من التعدّي على حقوق المجتمع ومُمتلكاته</w:t>
      </w:r>
      <w:r w:rsidR="009B1FD8">
        <w:rPr>
          <w:rtl/>
        </w:rPr>
        <w:t>،</w:t>
      </w:r>
      <w:r w:rsidRPr="00A55CF3">
        <w:rPr>
          <w:rtl/>
        </w:rPr>
        <w:t xml:space="preserve"> فلا عصبيّة ولا استحواذ على منافع الناس بالقهر</w:t>
      </w:r>
      <w:r w:rsidR="009B1FD8">
        <w:rPr>
          <w:rtl/>
        </w:rPr>
        <w:t>،</w:t>
      </w:r>
      <w:r w:rsidRPr="00A55CF3">
        <w:rPr>
          <w:rtl/>
        </w:rPr>
        <w:t xml:space="preserve"> فهم تحت رعاية خليفة المسلمين الشرعي وواليه</w:t>
      </w:r>
      <w:r w:rsidR="009B1FD8">
        <w:rPr>
          <w:rtl/>
        </w:rPr>
        <w:t>،</w:t>
      </w:r>
      <w:r w:rsidRPr="00A55CF3">
        <w:rPr>
          <w:rtl/>
        </w:rPr>
        <w:t xml:space="preserve"> ولا يُمكن السماح بالتصرّف في أمور العامّة من الناس بالإرادات الشخصيّة</w:t>
      </w:r>
      <w:r w:rsidR="009B1FD8">
        <w:rPr>
          <w:rtl/>
        </w:rPr>
        <w:t>،</w:t>
      </w:r>
      <w:r w:rsidRPr="00A55CF3">
        <w:rPr>
          <w:rtl/>
        </w:rPr>
        <w:t xml:space="preserve"> وأمور الناس هي أمانةٌ في عُنق الوالي ومطالَبٌ بإيصالها سالمةً في نهاية الأمر لأنّ الله أمره بذلك</w:t>
      </w:r>
      <w:r w:rsidR="009B1FD8">
        <w:rPr>
          <w:rtl/>
        </w:rPr>
        <w:t>،</w:t>
      </w:r>
      <w:r w:rsidRPr="00A55CF3">
        <w:rPr>
          <w:rtl/>
        </w:rPr>
        <w:t xml:space="preserve"> وقد ذكر ابن أبي الحديد أنّه</w:t>
      </w:r>
      <w:r w:rsidR="009B1FD8">
        <w:rPr>
          <w:rtl/>
        </w:rPr>
        <w:t>:</w:t>
      </w:r>
      <w:r w:rsidRPr="00A55CF3">
        <w:rPr>
          <w:rtl/>
        </w:rPr>
        <w:t xml:space="preserve"> نهاه </w:t>
      </w:r>
      <w:r w:rsidR="009B1FD8">
        <w:rPr>
          <w:rtl/>
        </w:rPr>
        <w:t>(</w:t>
      </w:r>
      <w:r w:rsidRPr="00A55CF3">
        <w:rPr>
          <w:rtl/>
        </w:rPr>
        <w:t>عليه السلام</w:t>
      </w:r>
      <w:r w:rsidR="009B1FD8">
        <w:rPr>
          <w:rtl/>
        </w:rPr>
        <w:t>)</w:t>
      </w:r>
      <w:r w:rsidRPr="00A55CF3">
        <w:rPr>
          <w:rtl/>
        </w:rPr>
        <w:t xml:space="preserve"> عن أن يحمل أقاربه وحاشيته وخواصّه على رقاب الناس</w:t>
      </w:r>
      <w:r w:rsidR="009B1FD8">
        <w:rPr>
          <w:rtl/>
        </w:rPr>
        <w:t>،</w:t>
      </w:r>
      <w:r w:rsidRPr="00A55CF3">
        <w:rPr>
          <w:rtl/>
        </w:rPr>
        <w:t xml:space="preserve"> أو يُمكّنهم من الاستئثار عليهم والتطاول والإذلال</w:t>
      </w:r>
      <w:r w:rsidR="009B1FD8">
        <w:rPr>
          <w:rtl/>
        </w:rPr>
        <w:t>،</w:t>
      </w:r>
      <w:r w:rsidRPr="00A55CF3">
        <w:rPr>
          <w:rtl/>
        </w:rPr>
        <w:t xml:space="preserve"> ونهاه من أن يُقطع أحداً منهم قطيعة</w:t>
      </w:r>
      <w:r w:rsidR="009B1FD8">
        <w:rPr>
          <w:rtl/>
        </w:rPr>
        <w:t>،</w:t>
      </w:r>
      <w:r w:rsidRPr="00A55CF3">
        <w:rPr>
          <w:rtl/>
        </w:rPr>
        <w:t xml:space="preserve"> أو يملّك ضِيَعَه بمَن يجاورها من السادة الدهاقين في شرب يتغلّبون على الماء منه</w:t>
      </w:r>
      <w:r w:rsidR="009B1FD8">
        <w:rPr>
          <w:rtl/>
        </w:rPr>
        <w:t>،</w:t>
      </w:r>
      <w:r w:rsidRPr="00A55CF3">
        <w:rPr>
          <w:rtl/>
        </w:rPr>
        <w:t xml:space="preserve"> أو ضياع يضيفونها إلى ما ملّكهم إيّاه</w:t>
      </w:r>
      <w:r w:rsidR="009B1FD8">
        <w:rPr>
          <w:rtl/>
        </w:rPr>
        <w:t>،</w:t>
      </w:r>
      <w:r w:rsidRPr="00A55CF3">
        <w:rPr>
          <w:rtl/>
        </w:rPr>
        <w:t xml:space="preserve"> وإعفاء لهم</w:t>
      </w:r>
      <w:r w:rsidR="009B1FD8">
        <w:rPr>
          <w:rtl/>
        </w:rPr>
        <w:t>،</w:t>
      </w:r>
      <w:r w:rsidRPr="00A55CF3">
        <w:rPr>
          <w:rtl/>
        </w:rPr>
        <w:t xml:space="preserve"> فيكون مؤونة ذلك الواجب عليهم قد أُسقطت عنهم</w:t>
      </w:r>
    </w:p>
    <w:p w:rsidR="00A45A4A" w:rsidRDefault="00A45A4A" w:rsidP="00A45A4A">
      <w:pPr>
        <w:pStyle w:val="libNormal"/>
        <w:rPr>
          <w:rtl/>
        </w:rPr>
      </w:pPr>
      <w:r>
        <w:rPr>
          <w:rtl/>
        </w:rPr>
        <w:br w:type="page"/>
      </w:r>
    </w:p>
    <w:p w:rsidR="00A45A4A" w:rsidRPr="00570740" w:rsidRDefault="00A45A4A" w:rsidP="00A55CF3">
      <w:pPr>
        <w:pStyle w:val="libNormal"/>
        <w:rPr>
          <w:rtl/>
        </w:rPr>
      </w:pPr>
      <w:r w:rsidRPr="00A55CF3">
        <w:rPr>
          <w:rtl/>
        </w:rPr>
        <w:t>وحمل ثقلها على غيرهم</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w:t>
      </w:r>
      <w:r w:rsidR="009B1FD8">
        <w:rPr>
          <w:rFonts w:hint="cs"/>
          <w:rtl/>
        </w:rPr>
        <w:t>(</w:t>
      </w:r>
      <w:r w:rsidRPr="00A55CF3">
        <w:rPr>
          <w:rFonts w:hint="cs"/>
          <w:rtl/>
        </w:rPr>
        <w:t>فَيَكُونَ مَهْنَأُ ذَلِكَ لَهُمْ دُونَكَ وَعَيْبُهُ عَلَيْكَ فِي الدُّنْيَا وَالآخِرَةِ</w:t>
      </w:r>
      <w:r w:rsidR="009B1FD8">
        <w:rPr>
          <w:rFonts w:hint="cs"/>
          <w:rtl/>
        </w:rPr>
        <w:t>)</w:t>
      </w:r>
      <w:r w:rsidRPr="00A55CF3">
        <w:rPr>
          <w:rtl/>
        </w:rPr>
        <w:t xml:space="preserve"> أي</w:t>
      </w:r>
      <w:r w:rsidR="009B1FD8">
        <w:rPr>
          <w:rtl/>
        </w:rPr>
        <w:t>:</w:t>
      </w:r>
      <w:r w:rsidRPr="00A55CF3">
        <w:rPr>
          <w:rtl/>
        </w:rPr>
        <w:t xml:space="preserve"> أنّهم يأكلون ذلك هنيئاً وهم مُرتاحون</w:t>
      </w:r>
      <w:r w:rsidR="009B1FD8">
        <w:rPr>
          <w:rtl/>
        </w:rPr>
        <w:t>؛</w:t>
      </w:r>
      <w:r w:rsidRPr="00A55CF3">
        <w:rPr>
          <w:rtl/>
        </w:rPr>
        <w:t xml:space="preserve"> لأنّ ذلك يدخل ضمن الحصول على المنافع والمكاسب التي تزيد الثريّ منهم ثراءً والمالك الصغير أملاكاً أكبر</w:t>
      </w:r>
      <w:r w:rsidR="009B1FD8">
        <w:rPr>
          <w:rtl/>
        </w:rPr>
        <w:t>،</w:t>
      </w:r>
      <w:r w:rsidRPr="00A55CF3">
        <w:rPr>
          <w:rtl/>
        </w:rPr>
        <w:t xml:space="preserve"> ويستلذّون بطعم تلك الغنيمة المُحمّلة بالآثام والحرام</w:t>
      </w:r>
      <w:r w:rsidR="009B1FD8">
        <w:rPr>
          <w:rtl/>
        </w:rPr>
        <w:t>،</w:t>
      </w:r>
      <w:r w:rsidRPr="00A55CF3">
        <w:rPr>
          <w:rtl/>
        </w:rPr>
        <w:t xml:space="preserve"> هذا من ناحيتهم</w:t>
      </w:r>
      <w:r w:rsidR="009B1FD8">
        <w:rPr>
          <w:rtl/>
        </w:rPr>
        <w:t>.</w:t>
      </w:r>
      <w:r w:rsidRPr="00A55CF3">
        <w:rPr>
          <w:rtl/>
        </w:rPr>
        <w:t xml:space="preserve"> أمّا من ناحية الوالي</w:t>
      </w:r>
      <w:r w:rsidR="009B1FD8">
        <w:rPr>
          <w:rtl/>
        </w:rPr>
        <w:t xml:space="preserve"> - </w:t>
      </w:r>
      <w:r w:rsidRPr="00A55CF3">
        <w:rPr>
          <w:rtl/>
        </w:rPr>
        <w:t xml:space="preserve">ولا زال الإمام </w:t>
      </w:r>
      <w:r w:rsidR="009B1FD8">
        <w:rPr>
          <w:rtl/>
        </w:rPr>
        <w:t>(</w:t>
      </w:r>
      <w:r w:rsidRPr="00A55CF3">
        <w:rPr>
          <w:rtl/>
        </w:rPr>
        <w:t>عليه السلام</w:t>
      </w:r>
      <w:r w:rsidR="009B1FD8">
        <w:rPr>
          <w:rtl/>
        </w:rPr>
        <w:t>)</w:t>
      </w:r>
      <w:r w:rsidRPr="00A55CF3">
        <w:rPr>
          <w:rtl/>
        </w:rPr>
        <w:t xml:space="preserve"> يوصي</w:t>
      </w:r>
      <w:r w:rsidR="009B1FD8">
        <w:rPr>
          <w:rtl/>
        </w:rPr>
        <w:t xml:space="preserve"> - </w:t>
      </w:r>
      <w:r w:rsidRPr="00A55CF3">
        <w:rPr>
          <w:rtl/>
        </w:rPr>
        <w:t>فإنّ عيب ذلك يعود عليك كوالي للمسلمين وحارسٍ أمينٍ وسائسٍ حكيم</w:t>
      </w:r>
      <w:r w:rsidR="009B1FD8">
        <w:rPr>
          <w:rtl/>
        </w:rPr>
        <w:t>،</w:t>
      </w:r>
      <w:r w:rsidRPr="00A55CF3">
        <w:rPr>
          <w:rtl/>
        </w:rPr>
        <w:t xml:space="preserve"> فينفر منك الناس</w:t>
      </w:r>
      <w:r w:rsidR="009B1FD8">
        <w:rPr>
          <w:rtl/>
        </w:rPr>
        <w:t>،</w:t>
      </w:r>
      <w:r w:rsidRPr="00A55CF3">
        <w:rPr>
          <w:rtl/>
        </w:rPr>
        <w:t xml:space="preserve"> وتهبط ثقتهم بعدالتك</w:t>
      </w:r>
      <w:r w:rsidR="009B1FD8">
        <w:rPr>
          <w:rtl/>
        </w:rPr>
        <w:t>،</w:t>
      </w:r>
      <w:r w:rsidRPr="00A55CF3">
        <w:rPr>
          <w:rtl/>
        </w:rPr>
        <w:t xml:space="preserve"> وتزداد الفاصلة بينك وبينهم</w:t>
      </w:r>
      <w:r w:rsidR="009B1FD8">
        <w:rPr>
          <w:rtl/>
        </w:rPr>
        <w:t>،</w:t>
      </w:r>
      <w:r w:rsidRPr="00A55CF3">
        <w:rPr>
          <w:rtl/>
        </w:rPr>
        <w:t xml:space="preserve"> وتصبح على ألسنة العامّة من الناس لقمةً يلوكونها في فمهم</w:t>
      </w:r>
      <w:r w:rsidR="009B1FD8">
        <w:rPr>
          <w:rtl/>
        </w:rPr>
        <w:t>،</w:t>
      </w:r>
      <w:r w:rsidRPr="00A55CF3">
        <w:rPr>
          <w:rtl/>
        </w:rPr>
        <w:t xml:space="preserve"> ثُمّ يؤدّي ذلك إلى قضمها وأكلها إذا ما طفح الكيل وتفاقمت الأمور ولم تُعالج وازدادت سوءاً</w:t>
      </w:r>
      <w:r w:rsidR="009B1FD8">
        <w:rPr>
          <w:rtl/>
        </w:rPr>
        <w:t>.</w:t>
      </w:r>
      <w:r w:rsidRPr="00A55CF3">
        <w:rPr>
          <w:rtl/>
        </w:rPr>
        <w:t xml:space="preserve"> فلا خيرٌ يُنتظر ولا استقرارٌ يُرجى بعد ما زاد التطاول والاستحواذ بغير حقٍّ</w:t>
      </w:r>
      <w:r w:rsidR="009B1FD8">
        <w:rPr>
          <w:rtl/>
        </w:rPr>
        <w:t>،</w:t>
      </w:r>
      <w:r w:rsidRPr="00A55CF3">
        <w:rPr>
          <w:rtl/>
        </w:rPr>
        <w:t xml:space="preserve"> فيكون مرجع ذلك الخزي والعار على الوالي بين الناس</w:t>
      </w:r>
      <w:r w:rsidR="009B1FD8">
        <w:rPr>
          <w:rtl/>
        </w:rPr>
        <w:t>،</w:t>
      </w:r>
      <w:r w:rsidRPr="00A55CF3">
        <w:rPr>
          <w:rtl/>
        </w:rPr>
        <w:t xml:space="preserve"> ثُمّ العقاب الإلهي وحمل وزر غيره إضافة إلى وزره يوم الدين</w:t>
      </w:r>
      <w:r w:rsidR="009B1FD8">
        <w:rPr>
          <w:rtl/>
        </w:rPr>
        <w:t>،</w:t>
      </w:r>
      <w:r w:rsidRPr="00A55CF3">
        <w:rPr>
          <w:rtl/>
        </w:rPr>
        <w:t xml:space="preserve"> فلا دُنيا فاز بها بحُسن سُمعةٍ عند الأمّة ولا رضاء الله حصل عليه وبالتالي محاسبته في اليوم الآخر</w:t>
      </w:r>
      <w:r w:rsidR="009B1FD8">
        <w:rPr>
          <w:rtl/>
        </w:rPr>
        <w:t>،</w:t>
      </w:r>
      <w:r w:rsidRPr="00A55CF3">
        <w:rPr>
          <w:rtl/>
        </w:rPr>
        <w:t xml:space="preserve"> فإنّها خسارةٌ في الدنيا والآخرة</w:t>
      </w:r>
      <w:r w:rsidR="009B1FD8">
        <w:rPr>
          <w:rtl/>
        </w:rPr>
        <w:t>.</w:t>
      </w:r>
    </w:p>
    <w:p w:rsidR="00A45A4A" w:rsidRPr="00570740" w:rsidRDefault="00A45A4A" w:rsidP="00A55CF3">
      <w:pPr>
        <w:pStyle w:val="libNormal"/>
        <w:rPr>
          <w:rtl/>
        </w:rPr>
      </w:pPr>
      <w:r w:rsidRPr="00A55CF3">
        <w:rPr>
          <w:rtl/>
        </w:rPr>
        <w:t xml:space="preserve">أمّا لماذا يُؤكّد الإمام </w:t>
      </w:r>
      <w:r w:rsidR="009B1FD8">
        <w:rPr>
          <w:rtl/>
        </w:rPr>
        <w:t>(</w:t>
      </w:r>
      <w:r w:rsidRPr="00A55CF3">
        <w:rPr>
          <w:rtl/>
        </w:rPr>
        <w:t>عليه السلام</w:t>
      </w:r>
      <w:r w:rsidR="009B1FD8">
        <w:rPr>
          <w:rtl/>
        </w:rPr>
        <w:t>)</w:t>
      </w:r>
      <w:r w:rsidRPr="00A55CF3">
        <w:rPr>
          <w:rtl/>
        </w:rPr>
        <w:t xml:space="preserve"> على هذا الأمر بهذه الصورة ويُحذّر وينهى عنه</w:t>
      </w:r>
      <w:r w:rsidR="009B1FD8">
        <w:rPr>
          <w:rtl/>
        </w:rPr>
        <w:t>؟</w:t>
      </w:r>
      <w:r w:rsidRPr="00A55CF3">
        <w:rPr>
          <w:rtl/>
        </w:rPr>
        <w:t xml:space="preserve"> نعود ونقول</w:t>
      </w:r>
      <w:r w:rsidR="009B1FD8">
        <w:rPr>
          <w:rtl/>
        </w:rPr>
        <w:t>:</w:t>
      </w:r>
      <w:r w:rsidRPr="00A55CF3">
        <w:rPr>
          <w:rtl/>
        </w:rPr>
        <w:t xml:space="preserve"> إنّما يؤكّد ذلك لغرض تثبيت العدالة في الحُكم والارتفاع بإيمان الوالي وتقواه</w:t>
      </w:r>
      <w:r w:rsidR="009B1FD8">
        <w:rPr>
          <w:rtl/>
        </w:rPr>
        <w:t>؛</w:t>
      </w:r>
      <w:r w:rsidRPr="00A55CF3">
        <w:rPr>
          <w:rtl/>
        </w:rPr>
        <w:t xml:space="preserve"> لأنّ تلك الانحرافات سوف تؤدّي إلى خراب البُلدان ودمار أهلها</w:t>
      </w:r>
      <w:r w:rsidR="009B1FD8">
        <w:rPr>
          <w:rtl/>
        </w:rPr>
        <w:t>،</w:t>
      </w:r>
      <w:r w:rsidRPr="00A55CF3">
        <w:rPr>
          <w:rtl/>
        </w:rPr>
        <w:t xml:space="preserve"> وبالتالي إنّ الأمر كلّه هو رعاية مصالح المجتمع وعدم التجاوز على حرماته</w:t>
      </w:r>
      <w:r w:rsidR="009B1FD8">
        <w:rPr>
          <w:rtl/>
        </w:rPr>
        <w:t>،</w:t>
      </w:r>
      <w:r w:rsidRPr="00A55CF3">
        <w:rPr>
          <w:rtl/>
        </w:rPr>
        <w:t xml:space="preserve"> فالإسلام يُريد بناء المجتمعات الإنسانيّة على تلك الأُسس الحيّة التي تُعطي لمسيرة المجتمع تجديداً وشباباً وبالتالي العدل والحضارة والعمران للبُلدان</w:t>
      </w:r>
      <w:r w:rsidR="009B1FD8">
        <w:rPr>
          <w:rtl/>
        </w:rPr>
        <w:t>،</w:t>
      </w:r>
      <w:r w:rsidRPr="00A55CF3">
        <w:rPr>
          <w:rtl/>
        </w:rPr>
        <w:t xml:space="preserve"> وإذا حدث العكس من ذلك فمعناه الهرم المُبكّر للدولة وتلاشيها من الوجود بفعل</w:t>
      </w:r>
    </w:p>
    <w:p w:rsidR="00A45A4A" w:rsidRPr="0057074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70740">
        <w:rPr>
          <w:rtl/>
        </w:rPr>
        <w:t>1</w:t>
      </w:r>
      <w:r>
        <w:rPr>
          <w:rtl/>
        </w:rPr>
        <w:t>)</w:t>
      </w:r>
      <w:r w:rsidR="00A45A4A" w:rsidRPr="00570740">
        <w:rPr>
          <w:rtl/>
        </w:rPr>
        <w:t xml:space="preserve"> شرح نهج البلاغة</w:t>
      </w:r>
      <w:r>
        <w:rPr>
          <w:rtl/>
        </w:rPr>
        <w:t xml:space="preserve"> - </w:t>
      </w:r>
      <w:r w:rsidR="00A45A4A" w:rsidRPr="00570740">
        <w:rPr>
          <w:rtl/>
        </w:rPr>
        <w:t>م17</w:t>
      </w:r>
      <w:r>
        <w:rPr>
          <w:rtl/>
        </w:rPr>
        <w:t xml:space="preserve"> - </w:t>
      </w:r>
      <w:r w:rsidR="00A45A4A" w:rsidRPr="00570740">
        <w:rPr>
          <w:rtl/>
        </w:rPr>
        <w:t>ص97</w:t>
      </w:r>
      <w:r>
        <w:rPr>
          <w:rtl/>
        </w:rPr>
        <w:t>.</w:t>
      </w:r>
    </w:p>
    <w:p w:rsidR="00A45A4A" w:rsidRDefault="00A45A4A" w:rsidP="00A45A4A">
      <w:pPr>
        <w:pStyle w:val="libNormal"/>
      </w:pPr>
      <w:r>
        <w:br w:type="page"/>
      </w:r>
    </w:p>
    <w:p w:rsidR="00A45A4A" w:rsidRPr="00570740" w:rsidRDefault="00A45A4A" w:rsidP="00A55CF3">
      <w:pPr>
        <w:pStyle w:val="libNormal"/>
        <w:rPr>
          <w:rtl/>
        </w:rPr>
      </w:pPr>
      <w:r w:rsidRPr="00A55CF3">
        <w:rPr>
          <w:rtl/>
        </w:rPr>
        <w:t>غزوٍ خارجيٍّ أو فسادٍ اجتماعيٍّ أو خللٍ في الحياة العامّة</w:t>
      </w:r>
      <w:r w:rsidR="009B1FD8">
        <w:rPr>
          <w:rtl/>
        </w:rPr>
        <w:t>.</w:t>
      </w:r>
      <w:r w:rsidRPr="00A55CF3">
        <w:rPr>
          <w:rtl/>
        </w:rPr>
        <w:t xml:space="preserve"> ثُمّ لا حُكم بدون رعيّةٍ</w:t>
      </w:r>
      <w:r w:rsidR="009B1FD8">
        <w:rPr>
          <w:rtl/>
        </w:rPr>
        <w:t>،</w:t>
      </w:r>
      <w:r w:rsidRPr="00A55CF3">
        <w:rPr>
          <w:rtl/>
        </w:rPr>
        <w:t xml:space="preserve"> ولا رعيّة بدون حاكمٍ</w:t>
      </w:r>
      <w:r w:rsidR="009B1FD8">
        <w:rPr>
          <w:rtl/>
        </w:rPr>
        <w:t>،</w:t>
      </w:r>
      <w:r w:rsidRPr="00A55CF3">
        <w:rPr>
          <w:rtl/>
        </w:rPr>
        <w:t xml:space="preserve"> فالاثنان يكونان طَرَفي الموازنة في المعادلة الاجتماعيّة</w:t>
      </w:r>
      <w:r w:rsidR="009B1FD8">
        <w:rPr>
          <w:rtl/>
        </w:rPr>
        <w:t>،</w:t>
      </w:r>
      <w:r w:rsidRPr="00A55CF3">
        <w:rPr>
          <w:rtl/>
        </w:rPr>
        <w:t xml:space="preserve"> وبتساوي النظرة العادلة بين الطرفين وتقاربهما باتجاه حفظ كيان المجتمع وعدم تبديد طاقاته يجب القيام بالقبض على الأيادي المُمتدّة للنهب والسرقة وقطعها حتى يستديم الأمر وينعم الجميع بالسعادة والرخاء</w:t>
      </w:r>
      <w:r w:rsidR="009B1FD8">
        <w:rPr>
          <w:rtl/>
        </w:rPr>
        <w:t>،</w:t>
      </w:r>
      <w:r w:rsidRPr="00A55CF3">
        <w:rPr>
          <w:rtl/>
        </w:rPr>
        <w:t xml:space="preserve"> ثُمّ قال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وَأَلْزِمِ الْحَقَّ مَنْ لَزِمَهُ مِنَ الْقَرِيبِ وَالْبَعِيدِ</w:t>
      </w:r>
      <w:r w:rsidR="009B1FD8">
        <w:rPr>
          <w:rFonts w:hint="cs"/>
          <w:rtl/>
        </w:rPr>
        <w:t>،</w:t>
      </w:r>
      <w:r w:rsidRPr="00A55CF3">
        <w:rPr>
          <w:rFonts w:hint="cs"/>
          <w:rtl/>
        </w:rPr>
        <w:t xml:space="preserve"> وَكُنْ فِي ذَلِكَ صَابِراً مُحْتَسِباً وَاقِعاً ذَلِكَ مِنْ قَرَابَتِكَ وَخَاصَّتِكَ حَيْثُ وَقَعَ</w:t>
      </w:r>
      <w:r w:rsidR="009B1FD8">
        <w:rPr>
          <w:rFonts w:hint="cs"/>
          <w:rtl/>
        </w:rPr>
        <w:t>،</w:t>
      </w:r>
      <w:r w:rsidRPr="00A55CF3">
        <w:rPr>
          <w:rFonts w:hint="cs"/>
          <w:rtl/>
        </w:rPr>
        <w:t xml:space="preserve"> وَابْتَغِ عَاقِبَتَهُ بِمَا يَثْقُلُ عَلَيْكَ مِنْهُ فَإِنَّ مَغَبَّةَ ذَلِكَ مَحْمُودَةٌ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570740" w:rsidRDefault="009B1FD8" w:rsidP="00A55CF3">
      <w:pPr>
        <w:pStyle w:val="libNormal"/>
        <w:rPr>
          <w:rtl/>
        </w:rPr>
      </w:pPr>
      <w:r>
        <w:rPr>
          <w:rtl/>
        </w:rPr>
        <w:t>(</w:t>
      </w:r>
      <w:r w:rsidR="00A45A4A" w:rsidRPr="00A55CF3">
        <w:rPr>
          <w:rtl/>
        </w:rPr>
        <w:t>وألزام الحقّ لمَن لزمه وإن ثَقل على الوالي وعليهم</w:t>
      </w:r>
      <w:r>
        <w:rPr>
          <w:rtl/>
        </w:rPr>
        <w:t>،</w:t>
      </w:r>
      <w:r w:rsidR="00A45A4A" w:rsidRPr="00A55CF3">
        <w:rPr>
          <w:rtl/>
        </w:rPr>
        <w:t xml:space="preserve"> فهو محمود العاقبة بحفظ الدولة في الدنيا ونيل السعادة في الآخرة</w:t>
      </w:r>
      <w:r>
        <w:rPr>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r w:rsidR="00A45A4A" w:rsidRPr="00A55CF3">
        <w:rPr>
          <w:rtl/>
        </w:rPr>
        <w:t xml:space="preserve"> </w:t>
      </w:r>
    </w:p>
    <w:p w:rsidR="00A45A4A" w:rsidRPr="00570740" w:rsidRDefault="00A45A4A" w:rsidP="00A55CF3">
      <w:pPr>
        <w:pStyle w:val="libNormal"/>
        <w:rPr>
          <w:rtl/>
        </w:rPr>
      </w:pPr>
      <w:r w:rsidRPr="00A55CF3">
        <w:rPr>
          <w:rtl/>
        </w:rPr>
        <w:t>وقد عَبّر عن ذلك أمير المؤمنين بوصف ذلك الإنسان المُتّقي الذي يُلزِم نفسه الحق والعدل</w:t>
      </w:r>
      <w:r w:rsidR="009B1FD8">
        <w:rPr>
          <w:rtl/>
        </w:rPr>
        <w:t>:</w:t>
      </w:r>
      <w:r w:rsidRPr="00A55CF3">
        <w:rPr>
          <w:rtl/>
        </w:rPr>
        <w:t xml:space="preserve"> </w:t>
      </w:r>
      <w:r w:rsidR="009B1FD8">
        <w:rPr>
          <w:rtl/>
        </w:rPr>
        <w:t>(</w:t>
      </w:r>
      <w:r w:rsidRPr="00A55CF3">
        <w:rPr>
          <w:rtl/>
        </w:rPr>
        <w:t>فَهُوَ مِنْ مَعَادِنِ دِينِهِ وَأَوْتَادِ أَرْضِهِ</w:t>
      </w:r>
      <w:r w:rsidR="009B1FD8">
        <w:rPr>
          <w:rtl/>
        </w:rPr>
        <w:t>،</w:t>
      </w:r>
      <w:r w:rsidRPr="00A55CF3">
        <w:rPr>
          <w:rtl/>
        </w:rPr>
        <w:t xml:space="preserve"> قَدْ أَلْزَمَ نَفْسَهُ الْعَدْلَ فَكَانَ أَوَّلَ عَدْلِهِ نَفْيُ الْهَوَى عَنْ نَفْسِهِ</w:t>
      </w:r>
      <w:r w:rsidR="009B1FD8">
        <w:rPr>
          <w:rtl/>
        </w:rPr>
        <w:t>،</w:t>
      </w:r>
      <w:r w:rsidRPr="00A55CF3">
        <w:rPr>
          <w:rtl/>
        </w:rPr>
        <w:t xml:space="preserve"> يَصِفُ الْحَقَّ وَيَعْمَلُ بِهِ</w:t>
      </w:r>
      <w:r w:rsidR="009B1FD8">
        <w:rPr>
          <w:rtl/>
        </w:rPr>
        <w:t>،</w:t>
      </w:r>
      <w:r w:rsidRPr="00A55CF3">
        <w:rPr>
          <w:rtl/>
        </w:rPr>
        <w:t xml:space="preserve"> لا يَدَعُ لِلْخَيْرِ غَايَةً إِلاَّ أَمَّهَا وَلا مَظِنَّةً إِلاَّ قَصَدَهَا</w:t>
      </w:r>
      <w:r w:rsidR="009B1FD8">
        <w:rPr>
          <w:rtl/>
        </w:rPr>
        <w:t>،</w:t>
      </w:r>
      <w:r w:rsidRPr="00A55CF3">
        <w:rPr>
          <w:rtl/>
        </w:rPr>
        <w:t xml:space="preserve"> قَدْ أَمْكَنَ الْكِتَابَ مِنْ زِمَامِهِ فَهُوَ قَائِدُهُ وَإِمَامُهُ</w:t>
      </w:r>
      <w:r w:rsidR="009B1FD8">
        <w:rPr>
          <w:rtl/>
        </w:rPr>
        <w:t>،</w:t>
      </w:r>
      <w:r w:rsidRPr="00A55CF3">
        <w:rPr>
          <w:rtl/>
        </w:rPr>
        <w:t xml:space="preserve"> يَحُلُّ حَيْثُ حَلَّ ثَقَلُهُ وَيَنْزِلُ حَيْثُ كَانَ مَنْزِلُهُ</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r w:rsidRPr="00A55CF3">
        <w:rPr>
          <w:rtl/>
        </w:rPr>
        <w:t xml:space="preserve"> </w:t>
      </w:r>
    </w:p>
    <w:p w:rsidR="00A45A4A" w:rsidRPr="00570740" w:rsidRDefault="00A45A4A" w:rsidP="00A55CF3">
      <w:pPr>
        <w:pStyle w:val="libNormal"/>
        <w:rPr>
          <w:rtl/>
        </w:rPr>
      </w:pPr>
      <w:r w:rsidRPr="00A55CF3">
        <w:rPr>
          <w:rtl/>
        </w:rPr>
        <w:t>وكذلك في كتابه إلى الأسود بن قطبة صاحب جند حلوان</w:t>
      </w:r>
      <w:r w:rsidR="009B1FD8">
        <w:rPr>
          <w:rtl/>
        </w:rPr>
        <w:t>،</w:t>
      </w:r>
      <w:r w:rsidRPr="00A55CF3">
        <w:rPr>
          <w:rtl/>
        </w:rPr>
        <w:t xml:space="preserve"> فإنّه يحذّر من أنّ الوالي إذا تبع مآرِبه الشخصيّة وأطاع نفسه الشهوانيّة وغريزته الشيطانيّة فإنّ ذلك سيمنعه من إقامة العدل </w:t>
      </w:r>
      <w:r w:rsidR="009B1FD8">
        <w:rPr>
          <w:rtl/>
        </w:rPr>
        <w:t>(</w:t>
      </w:r>
      <w:r w:rsidRPr="00A55CF3">
        <w:rPr>
          <w:rtl/>
        </w:rPr>
        <w:t>أَمَّا بَعْدُ</w:t>
      </w:r>
      <w:r w:rsidR="009B1FD8">
        <w:rPr>
          <w:rtl/>
        </w:rPr>
        <w:t>،</w:t>
      </w:r>
      <w:r w:rsidRPr="00A55CF3">
        <w:rPr>
          <w:rtl/>
        </w:rPr>
        <w:t xml:space="preserve"> فَإِنَّ الْوَالِيَ إذا اخْتَلَفَ هَوَاهُ مَنَعَهُ ذَلِكَ</w:t>
      </w:r>
    </w:p>
    <w:p w:rsidR="00A45A4A" w:rsidRPr="00570740" w:rsidRDefault="009B1FD8" w:rsidP="00C60B0C">
      <w:pPr>
        <w:pStyle w:val="libLine"/>
        <w:rPr>
          <w:rtl/>
        </w:rPr>
      </w:pPr>
      <w:r>
        <w:rPr>
          <w:rFonts w:hint="cs"/>
          <w:rtl/>
        </w:rPr>
        <w:t>____________________</w:t>
      </w:r>
    </w:p>
    <w:p w:rsidR="00A45A4A" w:rsidRPr="00A45A4A" w:rsidRDefault="009B1FD8" w:rsidP="00A45A4A">
      <w:pPr>
        <w:pStyle w:val="libFootnote0"/>
        <w:rPr>
          <w:rtl/>
        </w:rPr>
      </w:pPr>
      <w:r>
        <w:rPr>
          <w:rFonts w:hint="cs"/>
          <w:rtl/>
        </w:rPr>
        <w:t>(</w:t>
      </w:r>
      <w:r w:rsidR="00A45A4A" w:rsidRPr="00570740">
        <w:rPr>
          <w:rFonts w:hint="cs"/>
          <w:rtl/>
        </w:rPr>
        <w:t>1</w:t>
      </w:r>
      <w:r>
        <w:rPr>
          <w:rFonts w:hint="cs"/>
          <w:rtl/>
        </w:rPr>
        <w:t>)</w:t>
      </w:r>
      <w:r w:rsidR="00A45A4A" w:rsidRPr="00570740">
        <w:rPr>
          <w:rFonts w:hint="cs"/>
          <w:rtl/>
        </w:rPr>
        <w:t xml:space="preserve"> نص العهد للأشتر</w:t>
      </w:r>
      <w:r>
        <w:rPr>
          <w:rFonts w:hint="cs"/>
          <w:rtl/>
        </w:rPr>
        <w:t>.</w:t>
      </w:r>
    </w:p>
    <w:p w:rsidR="00A45A4A" w:rsidRPr="00A45A4A" w:rsidRDefault="009B1FD8" w:rsidP="00A45A4A">
      <w:pPr>
        <w:pStyle w:val="libFootnote0"/>
        <w:rPr>
          <w:rtl/>
        </w:rPr>
      </w:pPr>
      <w:r>
        <w:rPr>
          <w:rFonts w:hint="cs"/>
          <w:rtl/>
        </w:rPr>
        <w:t>(</w:t>
      </w:r>
      <w:r w:rsidR="00A45A4A" w:rsidRPr="00570740">
        <w:rPr>
          <w:rFonts w:hint="cs"/>
          <w:rtl/>
        </w:rPr>
        <w:t>2</w:t>
      </w:r>
      <w:r>
        <w:rPr>
          <w:rFonts w:hint="cs"/>
          <w:rtl/>
        </w:rPr>
        <w:t>)</w:t>
      </w:r>
      <w:r w:rsidR="00A45A4A" w:rsidRPr="00570740">
        <w:rPr>
          <w:rFonts w:hint="cs"/>
          <w:rtl/>
        </w:rPr>
        <w:t xml:space="preserve"> محمد عبده</w:t>
      </w:r>
      <w:r>
        <w:rPr>
          <w:rFonts w:hint="cs"/>
          <w:rtl/>
        </w:rPr>
        <w:t xml:space="preserve"> - </w:t>
      </w:r>
      <w:r w:rsidR="00A45A4A" w:rsidRPr="00570740">
        <w:rPr>
          <w:rFonts w:hint="cs"/>
          <w:rtl/>
        </w:rPr>
        <w:t>ج3</w:t>
      </w:r>
      <w:r>
        <w:rPr>
          <w:rFonts w:hint="cs"/>
          <w:rtl/>
        </w:rPr>
        <w:t xml:space="preserve"> - </w:t>
      </w:r>
      <w:r w:rsidR="00A45A4A" w:rsidRPr="00570740">
        <w:rPr>
          <w:rFonts w:hint="cs"/>
          <w:rtl/>
        </w:rPr>
        <w:t>ص105</w:t>
      </w:r>
      <w:r>
        <w:rPr>
          <w:rFonts w:hint="cs"/>
          <w:rtl/>
        </w:rPr>
        <w:t>.</w:t>
      </w:r>
    </w:p>
    <w:p w:rsidR="00A45A4A" w:rsidRDefault="00A45A4A" w:rsidP="00A45A4A">
      <w:pPr>
        <w:pStyle w:val="libNormal"/>
      </w:pPr>
      <w:r>
        <w:br w:type="page"/>
      </w:r>
    </w:p>
    <w:p w:rsidR="00A45A4A" w:rsidRPr="00570740" w:rsidRDefault="00A45A4A" w:rsidP="00A55CF3">
      <w:pPr>
        <w:pStyle w:val="libNormal"/>
        <w:rPr>
          <w:rtl/>
        </w:rPr>
      </w:pPr>
      <w:r w:rsidRPr="00A55CF3">
        <w:rPr>
          <w:rtl/>
        </w:rPr>
        <w:t>كَثِيراً مِنَ الْعَدْلِ</w:t>
      </w:r>
      <w:r w:rsidR="009B1FD8">
        <w:rPr>
          <w:rtl/>
        </w:rPr>
        <w:t>،</w:t>
      </w:r>
      <w:r w:rsidRPr="00A55CF3">
        <w:rPr>
          <w:rtl/>
        </w:rPr>
        <w:t xml:space="preserve"> فَلْيَكُنْ أَمْرُ النَّاسِ عِنْدَكَ فِي الْحَقِّ سَوَاءً</w:t>
      </w:r>
      <w:r w:rsidR="009B1FD8">
        <w:rPr>
          <w:rtl/>
        </w:rPr>
        <w:t>،</w:t>
      </w:r>
      <w:r w:rsidRPr="00A55CF3">
        <w:rPr>
          <w:rtl/>
        </w:rPr>
        <w:t xml:space="preserve"> فَإِنَّهُ لَيْسَ فِي الْجَوْرِ عِوَضٌ مِنَ الْعَدْلِ</w:t>
      </w:r>
      <w:r w:rsidR="009B1FD8">
        <w:rPr>
          <w:rtl/>
        </w:rPr>
        <w:t>،</w:t>
      </w:r>
      <w:r w:rsidRPr="00A55CF3">
        <w:rPr>
          <w:rtl/>
        </w:rPr>
        <w:t xml:space="preserve"> فَاجْتَنِبْ مَا تُنْكِرُ أَمْثَالَهُ</w:t>
      </w:r>
      <w:r w:rsidR="009B1FD8">
        <w:rPr>
          <w:rtl/>
        </w:rPr>
        <w:t>،</w:t>
      </w:r>
      <w:r w:rsidRPr="00A55CF3">
        <w:rPr>
          <w:rtl/>
        </w:rPr>
        <w:t xml:space="preserve"> وَابْتَذِلْ نَفْسَكَ فِيمَا افْتَرَضَ اللَّهُ عَلَيْكَ رَاجِياً ثَوَابَهُ وَمُتَخَوِّفاً عِقَابَهُ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57074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70740">
        <w:rPr>
          <w:rtl/>
        </w:rPr>
        <w:t>1</w:t>
      </w:r>
      <w:r>
        <w:rPr>
          <w:rtl/>
        </w:rPr>
        <w:t>)</w:t>
      </w:r>
      <w:r w:rsidR="00A45A4A" w:rsidRPr="00570740">
        <w:rPr>
          <w:rtl/>
        </w:rPr>
        <w:t xml:space="preserve"> المصدر السابق ص 449</w:t>
      </w:r>
      <w:r>
        <w:rPr>
          <w:rtl/>
        </w:rPr>
        <w:t>.</w:t>
      </w:r>
    </w:p>
    <w:p w:rsidR="00A45A4A" w:rsidRDefault="00A45A4A" w:rsidP="00A45A4A">
      <w:pPr>
        <w:pStyle w:val="libNormal"/>
      </w:pPr>
      <w:r>
        <w:br w:type="page"/>
      </w:r>
    </w:p>
    <w:p w:rsidR="00A45A4A" w:rsidRDefault="00A45A4A" w:rsidP="00A45A4A">
      <w:pPr>
        <w:pStyle w:val="libNormal"/>
      </w:pPr>
      <w:r>
        <w:br w:type="page"/>
      </w:r>
    </w:p>
    <w:p w:rsidR="00A45A4A" w:rsidRPr="00A45A4A" w:rsidRDefault="00A45A4A" w:rsidP="00445050">
      <w:pPr>
        <w:pStyle w:val="Heading1Center"/>
        <w:rPr>
          <w:rtl/>
        </w:rPr>
      </w:pPr>
      <w:bookmarkStart w:id="75" w:name="_Toc420488991"/>
      <w:r w:rsidRPr="00570740">
        <w:rPr>
          <w:rtl/>
        </w:rPr>
        <w:t>البابُ الخامِس</w:t>
      </w:r>
      <w:bookmarkStart w:id="76" w:name="السُلطَةُ_والعِلاقاتُ"/>
      <w:bookmarkEnd w:id="76"/>
      <w:bookmarkEnd w:id="75"/>
    </w:p>
    <w:p w:rsidR="00A45A4A" w:rsidRPr="00A45A4A" w:rsidRDefault="00A45A4A" w:rsidP="00445050">
      <w:pPr>
        <w:pStyle w:val="Heading1Center"/>
        <w:rPr>
          <w:rtl/>
        </w:rPr>
      </w:pPr>
      <w:bookmarkStart w:id="77" w:name="_Toc420488992"/>
      <w:r w:rsidRPr="00570740">
        <w:rPr>
          <w:rtl/>
        </w:rPr>
        <w:t>السُلطَةُ والعِلاقاتُ</w:t>
      </w:r>
      <w:bookmarkEnd w:id="77"/>
    </w:p>
    <w:p w:rsidR="00A45A4A" w:rsidRPr="00A45A4A" w:rsidRDefault="00A45A4A" w:rsidP="00445050">
      <w:pPr>
        <w:pStyle w:val="Heading1Center"/>
        <w:rPr>
          <w:rtl/>
        </w:rPr>
      </w:pPr>
      <w:bookmarkStart w:id="78" w:name="_Toc420488993"/>
      <w:r w:rsidRPr="00570740">
        <w:rPr>
          <w:rtl/>
        </w:rPr>
        <w:t>العامّة مع الأُمّة</w:t>
      </w:r>
      <w:bookmarkEnd w:id="78"/>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79" w:name="_Toc420488994"/>
      <w:r w:rsidRPr="00570740">
        <w:rPr>
          <w:rtl/>
        </w:rPr>
        <w:t>الفصلُ الأوّل</w:t>
      </w:r>
      <w:bookmarkEnd w:id="79"/>
    </w:p>
    <w:p w:rsidR="00A45A4A" w:rsidRPr="009B1FD8" w:rsidRDefault="00A45A4A" w:rsidP="009B1FD8">
      <w:pPr>
        <w:pStyle w:val="Heading2Center"/>
        <w:rPr>
          <w:rtl/>
        </w:rPr>
      </w:pPr>
      <w:bookmarkStart w:id="80" w:name="_Toc420488995"/>
      <w:r w:rsidRPr="00570740">
        <w:rPr>
          <w:rtl/>
        </w:rPr>
        <w:t>الوالي والرُوحُ الإنسانيّة</w:t>
      </w:r>
      <w:bookmarkEnd w:id="80"/>
    </w:p>
    <w:p w:rsidR="00A45A4A" w:rsidRDefault="00A45A4A" w:rsidP="00A45A4A">
      <w:pPr>
        <w:pStyle w:val="libNormal"/>
      </w:pPr>
      <w:r>
        <w:br w:type="page"/>
      </w:r>
    </w:p>
    <w:p w:rsidR="00A45A4A" w:rsidRDefault="00A45A4A" w:rsidP="00A45A4A">
      <w:pPr>
        <w:pStyle w:val="libNormal"/>
      </w:pPr>
      <w:r>
        <w:br w:type="page"/>
      </w:r>
    </w:p>
    <w:p w:rsidR="00A45A4A" w:rsidRPr="00570740" w:rsidRDefault="00A45A4A" w:rsidP="00A55CF3">
      <w:pPr>
        <w:pStyle w:val="libNormal"/>
        <w:rPr>
          <w:rtl/>
        </w:rPr>
      </w:pPr>
      <w:r w:rsidRPr="00A55CF3">
        <w:rPr>
          <w:rtl/>
        </w:rPr>
        <w:t>إنّ البلاد الإسلاميّة التي امتدّت أطرافها إلى بلاد فارس والروم وما بعدها كانت تضمّ في مملكتها قوميّاتٍ متعددةً وأجناس مختلفةً</w:t>
      </w:r>
      <w:r w:rsidR="009B1FD8">
        <w:rPr>
          <w:rtl/>
        </w:rPr>
        <w:t>،</w:t>
      </w:r>
      <w:r w:rsidRPr="00A55CF3">
        <w:rPr>
          <w:rtl/>
        </w:rPr>
        <w:t xml:space="preserve"> وإدارة شؤون هؤلاء الخلق ليس بالأمر الهَيّن الذي يمكن أن نجعل صورته كما نرسمها في أوراقنا وكتبنا</w:t>
      </w:r>
      <w:r w:rsidR="009B1FD8">
        <w:rPr>
          <w:rtl/>
        </w:rPr>
        <w:t>،</w:t>
      </w:r>
      <w:r w:rsidRPr="00A55CF3">
        <w:rPr>
          <w:rtl/>
        </w:rPr>
        <w:t xml:space="preserve"> بل من السذاجة العقليّة تصوّر بساطة قيادة هذه الأُمّة</w:t>
      </w:r>
      <w:r w:rsidR="009B1FD8">
        <w:rPr>
          <w:rtl/>
        </w:rPr>
        <w:t>؛</w:t>
      </w:r>
      <w:r w:rsidRPr="00A55CF3">
        <w:rPr>
          <w:rtl/>
        </w:rPr>
        <w:t xml:space="preserve"> إذ إنّ هناك الاختلافات السيوسولوجية </w:t>
      </w:r>
      <w:r w:rsidR="009B1FD8">
        <w:rPr>
          <w:rtl/>
        </w:rPr>
        <w:t>(</w:t>
      </w:r>
      <w:r w:rsidRPr="00A55CF3">
        <w:rPr>
          <w:rtl/>
        </w:rPr>
        <w:t>الاجتماعية</w:t>
      </w:r>
      <w:r w:rsidR="009B1FD8">
        <w:rPr>
          <w:rtl/>
        </w:rPr>
        <w:t>)</w:t>
      </w:r>
      <w:r w:rsidRPr="00A55CF3">
        <w:rPr>
          <w:rtl/>
        </w:rPr>
        <w:t xml:space="preserve"> والنفسية والعادات والتقاليد والأعراف والمراسم وغيرها</w:t>
      </w:r>
      <w:r w:rsidR="009B1FD8">
        <w:rPr>
          <w:rtl/>
        </w:rPr>
        <w:t>،</w:t>
      </w:r>
      <w:r w:rsidRPr="00A55CF3">
        <w:rPr>
          <w:rtl/>
        </w:rPr>
        <w:t xml:space="preserve"> وكلّ تلك جمعها الدين في بوتقةٍ واحدةٍ هو الإسلام</w:t>
      </w:r>
      <w:r w:rsidR="009B1FD8">
        <w:rPr>
          <w:rtl/>
        </w:rPr>
        <w:t>.</w:t>
      </w:r>
      <w:r w:rsidRPr="00A55CF3">
        <w:rPr>
          <w:rtl/>
        </w:rPr>
        <w:t xml:space="preserve"> وأعطى الإسلام الحريّة الكافية لتلك الأُمم والشعوب بما لا يُخالف المبدأ الأصلي في الشريعة</w:t>
      </w:r>
      <w:r w:rsidR="009B1FD8">
        <w:rPr>
          <w:rtl/>
        </w:rPr>
        <w:t>،</w:t>
      </w:r>
      <w:r w:rsidRPr="00A55CF3">
        <w:rPr>
          <w:rtl/>
        </w:rPr>
        <w:t xml:space="preserve"> وكذلك استوعبت هذه الشعوب الحركة الجديدة والمبادئ الإنسانيّة للإسلام</w:t>
      </w:r>
      <w:r w:rsidR="009B1FD8">
        <w:rPr>
          <w:rtl/>
        </w:rPr>
        <w:t>،</w:t>
      </w:r>
      <w:r w:rsidRPr="00A55CF3">
        <w:rPr>
          <w:rtl/>
        </w:rPr>
        <w:t xml:space="preserve"> للروح الحيّة التي تحملها هذه الشريعة التي أهملت الكثير من العادات والتقاليد التي تتنافى والدين وحلّت محلّها روح الإسلام وعظمته</w:t>
      </w:r>
      <w:r w:rsidR="009B1FD8">
        <w:rPr>
          <w:rtl/>
        </w:rPr>
        <w:t>،</w:t>
      </w:r>
      <w:r w:rsidRPr="00A55CF3">
        <w:rPr>
          <w:rtl/>
        </w:rPr>
        <w:t xml:space="preserve"> وخلقت منهم روحاً جهاديّةً ثائرةً فتحت البلدان الأُخرى</w:t>
      </w:r>
      <w:r w:rsidR="009B1FD8">
        <w:rPr>
          <w:rtl/>
        </w:rPr>
        <w:t>،</w:t>
      </w:r>
      <w:r w:rsidRPr="00A55CF3">
        <w:rPr>
          <w:rtl/>
        </w:rPr>
        <w:t xml:space="preserve"> وبرز منهم العُلماء والمفكّرون ممّا لا يُعد ولا يحصى</w:t>
      </w:r>
      <w:r w:rsidR="009B1FD8">
        <w:rPr>
          <w:rtl/>
        </w:rPr>
        <w:t>،</w:t>
      </w:r>
      <w:r w:rsidRPr="00A55CF3">
        <w:rPr>
          <w:rtl/>
        </w:rPr>
        <w:t xml:space="preserve"> بل حتى أنّ أهل الأديان الأخرى كانوا يعيشون بسلامٍ وأمانٍ</w:t>
      </w:r>
      <w:r w:rsidR="009B1FD8">
        <w:rPr>
          <w:rtl/>
        </w:rPr>
        <w:t>،</w:t>
      </w:r>
      <w:r w:rsidRPr="00A55CF3">
        <w:rPr>
          <w:rtl/>
        </w:rPr>
        <w:t xml:space="preserve"> وهم </w:t>
      </w:r>
      <w:r w:rsidR="009B1FD8">
        <w:rPr>
          <w:rtl/>
        </w:rPr>
        <w:t>(</w:t>
      </w:r>
      <w:r w:rsidRPr="00A55CF3">
        <w:rPr>
          <w:rtl/>
        </w:rPr>
        <w:t>أهل الذِمّة</w:t>
      </w:r>
      <w:r w:rsidR="009B1FD8">
        <w:rPr>
          <w:rtl/>
        </w:rPr>
        <w:t>)،</w:t>
      </w:r>
      <w:r w:rsidRPr="00A55CF3">
        <w:rPr>
          <w:rtl/>
        </w:rPr>
        <w:t xml:space="preserve"> فالإمام </w:t>
      </w:r>
      <w:r w:rsidR="009B1FD8">
        <w:rPr>
          <w:rtl/>
        </w:rPr>
        <w:t>(</w:t>
      </w:r>
      <w:r w:rsidRPr="00A55CF3">
        <w:rPr>
          <w:rtl/>
        </w:rPr>
        <w:t>عليه السلام</w:t>
      </w:r>
      <w:r w:rsidR="009B1FD8">
        <w:rPr>
          <w:rtl/>
        </w:rPr>
        <w:t>)</w:t>
      </w:r>
      <w:r w:rsidRPr="00A55CF3">
        <w:rPr>
          <w:rtl/>
        </w:rPr>
        <w:t xml:space="preserve"> كان ينشر رحمة الإسلام على الأُمّة جمعاء</w:t>
      </w:r>
      <w:r w:rsidR="009B1FD8">
        <w:rPr>
          <w:rtl/>
        </w:rPr>
        <w:t>،</w:t>
      </w:r>
      <w:r w:rsidRPr="00A55CF3">
        <w:rPr>
          <w:rtl/>
        </w:rPr>
        <w:t xml:space="preserve"> ويدعو إلى اللُطف والمحبّة في العلاقات والتعامل </w:t>
      </w:r>
      <w:r w:rsidR="009B1FD8">
        <w:rPr>
          <w:rtl/>
        </w:rPr>
        <w:t>(</w:t>
      </w:r>
      <w:r w:rsidRPr="00A55CF3">
        <w:rPr>
          <w:rtl/>
        </w:rPr>
        <w:t>وَأَشْعِرْ قَلْبَكَ الرَّحْمَةَ لِلرَّعِيَّةِ وَالْمَحَبَّةَ لَهُمْ وَاللُّطْفَ بِهِمْ</w:t>
      </w:r>
      <w:r w:rsidR="009B1FD8">
        <w:rPr>
          <w:rtl/>
        </w:rPr>
        <w:t>).</w:t>
      </w:r>
      <w:r w:rsidRPr="00A55CF3">
        <w:rPr>
          <w:rtl/>
        </w:rPr>
        <w:t xml:space="preserve"> </w:t>
      </w:r>
      <w:r w:rsidRPr="00A45A4A">
        <w:rPr>
          <w:rStyle w:val="libFootnotenumChar"/>
          <w:rtl/>
        </w:rPr>
        <w:t>(1)</w:t>
      </w:r>
      <w:r w:rsidRPr="00A55CF3">
        <w:rPr>
          <w:rtl/>
        </w:rPr>
        <w:t xml:space="preserve"> </w:t>
      </w:r>
    </w:p>
    <w:p w:rsidR="00A45A4A" w:rsidRPr="0057074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70740">
        <w:rPr>
          <w:rtl/>
        </w:rPr>
        <w:t>1</w:t>
      </w:r>
      <w:r>
        <w:rPr>
          <w:rtl/>
        </w:rPr>
        <w:t>)</w:t>
      </w:r>
      <w:r w:rsidR="00A45A4A" w:rsidRPr="00570740">
        <w:rPr>
          <w:rtl/>
        </w:rPr>
        <w:t xml:space="preserve"> نص العهد للأشتر</w:t>
      </w:r>
      <w:r>
        <w:rPr>
          <w:rtl/>
        </w:rPr>
        <w:t>.</w:t>
      </w:r>
    </w:p>
    <w:p w:rsidR="00A45A4A" w:rsidRDefault="00A45A4A" w:rsidP="00A45A4A">
      <w:pPr>
        <w:pStyle w:val="libNormal"/>
      </w:pPr>
      <w:r>
        <w:br w:type="page"/>
      </w:r>
    </w:p>
    <w:p w:rsidR="00A45A4A" w:rsidRPr="009B1FD8" w:rsidRDefault="00A45A4A" w:rsidP="009B1FD8">
      <w:pPr>
        <w:pStyle w:val="libCenterBold2"/>
        <w:rPr>
          <w:rtl/>
        </w:rPr>
      </w:pPr>
      <w:r w:rsidRPr="00570740">
        <w:rPr>
          <w:rtl/>
        </w:rPr>
        <w:t>العَطفُ على الرَعيّةِ والمُحَصّلة النِهائيّة</w:t>
      </w:r>
    </w:p>
    <w:p w:rsidR="00A45A4A" w:rsidRPr="00570740" w:rsidRDefault="00A45A4A" w:rsidP="00A55CF3">
      <w:pPr>
        <w:pStyle w:val="libNormal"/>
        <w:rPr>
          <w:rtl/>
        </w:rPr>
      </w:pPr>
      <w:r w:rsidRPr="00A55CF3">
        <w:rPr>
          <w:rtl/>
        </w:rPr>
        <w:t>التعاطف</w:t>
      </w:r>
      <w:r w:rsidR="009B1FD8">
        <w:rPr>
          <w:rtl/>
        </w:rPr>
        <w:t>:</w:t>
      </w:r>
      <w:r w:rsidRPr="00A55CF3">
        <w:rPr>
          <w:rtl/>
        </w:rPr>
        <w:t xml:space="preserve"> شعورٌ إنسانيٌّ يؤثّر في أعماق النفس وينتج الودّ والمَحبّة والإخلاص</w:t>
      </w:r>
      <w:r w:rsidR="009B1FD8">
        <w:rPr>
          <w:rtl/>
        </w:rPr>
        <w:t>،</w:t>
      </w:r>
      <w:r w:rsidRPr="00A55CF3">
        <w:rPr>
          <w:rtl/>
        </w:rPr>
        <w:t xml:space="preserve"> ثُمّ إنّه عملٌ عقلائيٌّ وأخلاقيٌّ وأنسانيٌّ</w:t>
      </w:r>
      <w:r w:rsidR="009B1FD8">
        <w:rPr>
          <w:rtl/>
        </w:rPr>
        <w:t>،</w:t>
      </w:r>
      <w:r w:rsidRPr="00A55CF3">
        <w:rPr>
          <w:rtl/>
        </w:rPr>
        <w:t xml:space="preserve"> وعليٌّ </w:t>
      </w:r>
      <w:r w:rsidR="009B1FD8">
        <w:rPr>
          <w:rtl/>
        </w:rPr>
        <w:t>(</w:t>
      </w:r>
      <w:r w:rsidRPr="00A55CF3">
        <w:rPr>
          <w:rtl/>
        </w:rPr>
        <w:t>عليه السلام</w:t>
      </w:r>
      <w:r w:rsidR="009B1FD8">
        <w:rPr>
          <w:rtl/>
        </w:rPr>
        <w:t>)</w:t>
      </w:r>
      <w:r w:rsidRPr="00A55CF3">
        <w:rPr>
          <w:rtl/>
        </w:rPr>
        <w:t xml:space="preserve"> يقول</w:t>
      </w:r>
      <w:r w:rsidR="009B1FD8">
        <w:rPr>
          <w:rtl/>
        </w:rPr>
        <w:t>:</w:t>
      </w:r>
    </w:p>
    <w:p w:rsidR="009B1FD8" w:rsidRDefault="009B1FD8" w:rsidP="00A55CF3">
      <w:pPr>
        <w:pStyle w:val="libNormal"/>
        <w:rPr>
          <w:rtl/>
        </w:rPr>
      </w:pPr>
      <w:r>
        <w:rPr>
          <w:rtl/>
        </w:rPr>
        <w:t>(</w:t>
      </w:r>
      <w:r w:rsidR="00A45A4A" w:rsidRPr="00A55CF3">
        <w:rPr>
          <w:rtl/>
        </w:rPr>
        <w:t>ورفقاً برعيتك</w:t>
      </w:r>
      <w:r>
        <w:rPr>
          <w:rtl/>
        </w:rPr>
        <w:t>)</w:t>
      </w:r>
      <w:r w:rsidR="00A45A4A" w:rsidRPr="00A55CF3">
        <w:rPr>
          <w:rtl/>
        </w:rPr>
        <w:t xml:space="preserve"> أي</w:t>
      </w:r>
      <w:r>
        <w:rPr>
          <w:rtl/>
        </w:rPr>
        <w:t>:</w:t>
      </w:r>
      <w:r w:rsidR="00A45A4A" w:rsidRPr="00A55CF3">
        <w:rPr>
          <w:rtl/>
        </w:rPr>
        <w:t xml:space="preserve"> ارفق بهم واعطف عليهم</w:t>
      </w:r>
      <w:r>
        <w:rPr>
          <w:rtl/>
        </w:rPr>
        <w:t>،</w:t>
      </w:r>
      <w:r w:rsidR="00A45A4A" w:rsidRPr="00A55CF3">
        <w:rPr>
          <w:rtl/>
        </w:rPr>
        <w:t xml:space="preserve"> وطالما كرّر الإمام </w:t>
      </w:r>
      <w:r>
        <w:rPr>
          <w:rtl/>
        </w:rPr>
        <w:t>(</w:t>
      </w:r>
      <w:r w:rsidR="00A45A4A" w:rsidRPr="00A55CF3">
        <w:rPr>
          <w:rtl/>
        </w:rPr>
        <w:t>عليه السلام</w:t>
      </w:r>
      <w:r>
        <w:rPr>
          <w:rtl/>
        </w:rPr>
        <w:t>)</w:t>
      </w:r>
      <w:r w:rsidR="00A45A4A" w:rsidRPr="00A55CF3">
        <w:rPr>
          <w:rtl/>
        </w:rPr>
        <w:t xml:space="preserve"> كلمة الرعية وصبّ لذلك جُلّ اهتمامه</w:t>
      </w:r>
      <w:r>
        <w:rPr>
          <w:rtl/>
        </w:rPr>
        <w:t>؛</w:t>
      </w:r>
      <w:r w:rsidR="00A45A4A" w:rsidRPr="00A55CF3">
        <w:rPr>
          <w:rtl/>
        </w:rPr>
        <w:t xml:space="preserve"> لأنّ الناس ليسوا أغناماً سائبةً تعلف في البوادي وتشرب الماء الآسن في الوديان</w:t>
      </w:r>
      <w:r>
        <w:rPr>
          <w:rtl/>
        </w:rPr>
        <w:t>،</w:t>
      </w:r>
      <w:r w:rsidR="00A45A4A" w:rsidRPr="00A55CF3">
        <w:rPr>
          <w:rtl/>
        </w:rPr>
        <w:t xml:space="preserve"> جمعها الوالي أو السلطان في كهفه يحَزُّ رقابها متى شاء</w:t>
      </w:r>
      <w:r>
        <w:rPr>
          <w:rtl/>
        </w:rPr>
        <w:t>،</w:t>
      </w:r>
      <w:r w:rsidR="00A45A4A" w:rsidRPr="00A55CF3">
        <w:rPr>
          <w:rtl/>
        </w:rPr>
        <w:t xml:space="preserve"> ويأكل من لحمها متى اشتهى</w:t>
      </w:r>
      <w:r>
        <w:rPr>
          <w:rtl/>
        </w:rPr>
        <w:t>،</w:t>
      </w:r>
      <w:r w:rsidR="00A45A4A" w:rsidRPr="00A55CF3">
        <w:rPr>
          <w:rtl/>
        </w:rPr>
        <w:t xml:space="preserve"> ويبيع جلدها وصوفها متى ما دكّه العَوز والفاقة</w:t>
      </w:r>
      <w:r>
        <w:rPr>
          <w:rtl/>
        </w:rPr>
        <w:t>،</w:t>
      </w:r>
      <w:r w:rsidR="00A45A4A" w:rsidRPr="00A55CF3">
        <w:rPr>
          <w:rtl/>
        </w:rPr>
        <w:t xml:space="preserve"> وإن ماتت لا يُهمّه أمرها وإن عاشت لا يسعد ببقائها</w:t>
      </w:r>
      <w:r>
        <w:rPr>
          <w:rtl/>
        </w:rPr>
        <w:t>،</w:t>
      </w:r>
      <w:r w:rsidR="00A45A4A" w:rsidRPr="00A55CF3">
        <w:rPr>
          <w:rtl/>
        </w:rPr>
        <w:t xml:space="preserve"> سيّان عنده أمرها مادام هو على قيد الحياة وينتفع بكل مكوّناتها</w:t>
      </w:r>
      <w:r>
        <w:rPr>
          <w:rtl/>
        </w:rPr>
        <w:t>،</w:t>
      </w:r>
      <w:r w:rsidR="00A45A4A" w:rsidRPr="00A55CF3">
        <w:rPr>
          <w:rtl/>
        </w:rPr>
        <w:t xml:space="preserve"> فالأمر ليس الأمر هكذا</w:t>
      </w:r>
      <w:r>
        <w:rPr>
          <w:rtl/>
        </w:rPr>
        <w:t>،</w:t>
      </w:r>
      <w:r w:rsidR="00A45A4A" w:rsidRPr="00A55CF3">
        <w:rPr>
          <w:rtl/>
        </w:rPr>
        <w:t xml:space="preserve"> إنّما الرعيّة بشرٌ مثله</w:t>
      </w:r>
      <w:r>
        <w:rPr>
          <w:rtl/>
        </w:rPr>
        <w:t>،</w:t>
      </w:r>
      <w:r w:rsidR="00A45A4A" w:rsidRPr="00A55CF3">
        <w:rPr>
          <w:rtl/>
        </w:rPr>
        <w:t xml:space="preserve"> لهم ما له عند الله وعليهم ما عليه</w:t>
      </w:r>
      <w:r>
        <w:rPr>
          <w:rtl/>
        </w:rPr>
        <w:t>،</w:t>
      </w:r>
      <w:r w:rsidR="00A45A4A" w:rsidRPr="00A55CF3">
        <w:rPr>
          <w:rtl/>
        </w:rPr>
        <w:t xml:space="preserve"> والسلطة في الإسلام ليست تكريماً وتشريفاً</w:t>
      </w:r>
      <w:r>
        <w:rPr>
          <w:rtl/>
        </w:rPr>
        <w:t>،</w:t>
      </w:r>
      <w:r w:rsidR="00A45A4A" w:rsidRPr="00A55CF3">
        <w:rPr>
          <w:rtl/>
        </w:rPr>
        <w:t xml:space="preserve"> إنّما هي تكليفٌ شرعيٌّ لقيادة الأُمّة وِفق ما أراده الله ورسوله والأئمّة من بعده</w:t>
      </w:r>
      <w:r>
        <w:rPr>
          <w:rtl/>
        </w:rPr>
        <w:t>،</w:t>
      </w:r>
      <w:r w:rsidR="00A45A4A" w:rsidRPr="00A55CF3">
        <w:rPr>
          <w:rtl/>
        </w:rPr>
        <w:t xml:space="preserve"> وهي ليست حِكراً له ولأولاده من بعده إنّما أمرها واضح</w:t>
      </w:r>
      <w:r>
        <w:rPr>
          <w:rtl/>
        </w:rPr>
        <w:t>،</w:t>
      </w:r>
      <w:r w:rsidR="00A45A4A" w:rsidRPr="00A55CF3">
        <w:rPr>
          <w:rtl/>
        </w:rPr>
        <w:t xml:space="preserve"> والبلاد ليست أملاكاً مقطوعةً له يتصرّف بها كيفما يشاء</w:t>
      </w:r>
      <w:r>
        <w:rPr>
          <w:rtl/>
        </w:rPr>
        <w:t>،</w:t>
      </w:r>
      <w:r w:rsidR="00A45A4A" w:rsidRPr="00A55CF3">
        <w:rPr>
          <w:rtl/>
        </w:rPr>
        <w:t xml:space="preserve"> خلافاً لما حدّدته الشريعة في أحكامها والصلاحيّات التي خوّلته بها</w:t>
      </w:r>
      <w:r>
        <w:rPr>
          <w:rtl/>
        </w:rPr>
        <w:t>.</w:t>
      </w:r>
      <w:r w:rsidR="00A45A4A" w:rsidRPr="00A55CF3">
        <w:rPr>
          <w:rtl/>
        </w:rPr>
        <w:t xml:space="preserve"> ورعاية المجتمع في الإسلام تعني تطبيق الشريعة أوّلاً</w:t>
      </w:r>
      <w:r>
        <w:rPr>
          <w:rtl/>
        </w:rPr>
        <w:t>،</w:t>
      </w:r>
      <w:r w:rsidR="00A45A4A" w:rsidRPr="00A55CF3">
        <w:rPr>
          <w:rtl/>
        </w:rPr>
        <w:t xml:space="preserve"> وإحقاق الحقّ وإقامة العدل وإنصاف المظلوم ونَظمِ الأمر حتى لا يختلّ التوازن الاجتماعي وتضيع الأمور ويفلت الزمام</w:t>
      </w:r>
      <w:r>
        <w:rPr>
          <w:rtl/>
        </w:rPr>
        <w:t>،</w:t>
      </w:r>
      <w:r w:rsidR="00A45A4A" w:rsidRPr="00A55CF3">
        <w:rPr>
          <w:rtl/>
        </w:rPr>
        <w:t xml:space="preserve"> ولهذا يُؤكّد الإمام </w:t>
      </w:r>
      <w:r>
        <w:rPr>
          <w:rtl/>
        </w:rPr>
        <w:t>(</w:t>
      </w:r>
      <w:r w:rsidR="00A45A4A" w:rsidRPr="00A55CF3">
        <w:rPr>
          <w:rtl/>
        </w:rPr>
        <w:t>عليه السلام</w:t>
      </w:r>
      <w:r>
        <w:rPr>
          <w:rtl/>
        </w:rPr>
        <w:t>)</w:t>
      </w:r>
      <w:r w:rsidR="00A45A4A" w:rsidRPr="00A55CF3">
        <w:rPr>
          <w:rtl/>
        </w:rPr>
        <w:t xml:space="preserve"> على ذلك</w:t>
      </w:r>
      <w:r>
        <w:rPr>
          <w:rtl/>
        </w:rPr>
        <w:t>،</w:t>
      </w:r>
      <w:r w:rsidR="00A45A4A" w:rsidRPr="00A55CF3">
        <w:rPr>
          <w:rtl/>
        </w:rPr>
        <w:t xml:space="preserve"> ويقول</w:t>
      </w:r>
      <w:r>
        <w:rPr>
          <w:rtl/>
        </w:rPr>
        <w:t>:</w:t>
      </w:r>
      <w:r w:rsidR="00A45A4A" w:rsidRPr="00A55CF3">
        <w:rPr>
          <w:rtl/>
        </w:rPr>
        <w:t xml:space="preserve"> </w:t>
      </w:r>
      <w:r>
        <w:rPr>
          <w:rtl/>
        </w:rPr>
        <w:t>(</w:t>
      </w:r>
      <w:r w:rsidR="00A45A4A" w:rsidRPr="00A55CF3">
        <w:rPr>
          <w:rtl/>
        </w:rPr>
        <w:t>فإنّ في ذلك رياضةً منك لنفسك</w:t>
      </w:r>
      <w:r>
        <w:rPr>
          <w:rtl/>
        </w:rPr>
        <w:t>،</w:t>
      </w:r>
      <w:r w:rsidR="00A45A4A" w:rsidRPr="00A55CF3">
        <w:rPr>
          <w:rtl/>
        </w:rPr>
        <w:t xml:space="preserve"> ورفقاً برعيّتك</w:t>
      </w:r>
      <w:r>
        <w:rPr>
          <w:rtl/>
        </w:rPr>
        <w:t>،</w:t>
      </w:r>
      <w:r w:rsidR="00A45A4A" w:rsidRPr="00A55CF3">
        <w:rPr>
          <w:rtl/>
        </w:rPr>
        <w:t xml:space="preserve"> وأعذاراً تبلغ به حاجتك من تقويمهم على الحقّ</w:t>
      </w:r>
      <w:r>
        <w:rPr>
          <w:rtl/>
        </w:rPr>
        <w:t>).</w:t>
      </w:r>
    </w:p>
    <w:p w:rsidR="00A45A4A" w:rsidRDefault="00A45A4A" w:rsidP="00A55CF3">
      <w:pPr>
        <w:pStyle w:val="libNormal"/>
        <w:rPr>
          <w:rtl/>
        </w:rPr>
      </w:pPr>
      <w:r w:rsidRPr="00A55CF3">
        <w:rPr>
          <w:rtl/>
        </w:rPr>
        <w:t>الرياضة</w:t>
      </w:r>
      <w:r w:rsidR="009B1FD8">
        <w:rPr>
          <w:rtl/>
        </w:rPr>
        <w:t>:</w:t>
      </w:r>
      <w:r w:rsidRPr="00A55CF3">
        <w:rPr>
          <w:rtl/>
        </w:rPr>
        <w:t xml:space="preserve"> تعني تمرين النفس على الشيء</w:t>
      </w:r>
      <w:r w:rsidR="009B1FD8">
        <w:rPr>
          <w:rtl/>
        </w:rPr>
        <w:t>،</w:t>
      </w:r>
      <w:r w:rsidRPr="00A55CF3">
        <w:rPr>
          <w:rtl/>
        </w:rPr>
        <w:t xml:space="preserve"> وما تقدّمه من أعذار أو تُبديه فإنّك تدفعهم إلى العدل وطريق الحقّ الذي هو غايتك</w:t>
      </w:r>
      <w:r w:rsidR="009B1FD8">
        <w:rPr>
          <w:rtl/>
        </w:rPr>
        <w:t>،</w:t>
      </w:r>
      <w:r w:rsidRPr="00A55CF3">
        <w:rPr>
          <w:rtl/>
        </w:rPr>
        <w:t xml:space="preserve"> ألم تكن الغاية أمر الناس وتعويدهم على</w:t>
      </w:r>
    </w:p>
    <w:p w:rsidR="00A45A4A" w:rsidRDefault="00A45A4A" w:rsidP="00A45A4A">
      <w:pPr>
        <w:pStyle w:val="libNormal"/>
        <w:rPr>
          <w:rtl/>
        </w:rPr>
      </w:pPr>
      <w:r>
        <w:rPr>
          <w:rtl/>
        </w:rPr>
        <w:br w:type="page"/>
      </w:r>
    </w:p>
    <w:p w:rsidR="00A45A4A" w:rsidRPr="00532A50" w:rsidRDefault="00A45A4A" w:rsidP="00A55CF3">
      <w:pPr>
        <w:pStyle w:val="libNormal"/>
        <w:rPr>
          <w:rtl/>
        </w:rPr>
      </w:pPr>
      <w:r w:rsidRPr="00A55CF3">
        <w:rPr>
          <w:rtl/>
        </w:rPr>
        <w:t>السلوك الواضح والسليم</w:t>
      </w:r>
      <w:r w:rsidR="009B1FD8">
        <w:rPr>
          <w:rtl/>
        </w:rPr>
        <w:t>،</w:t>
      </w:r>
      <w:r w:rsidRPr="00A55CF3">
        <w:rPr>
          <w:rtl/>
        </w:rPr>
        <w:t xml:space="preserve"> فما تُقدّمُه لهم من عطفٍ ومحبّةٍ ورعايةٍ سوف تبلغ به مبلغك من الهداية لهؤلاء الناس والاستقامة في أُمورهم</w:t>
      </w:r>
      <w:r w:rsidR="009B1FD8">
        <w:rPr>
          <w:rtl/>
        </w:rPr>
        <w:t>،</w:t>
      </w:r>
      <w:r w:rsidRPr="00A55CF3">
        <w:rPr>
          <w:rtl/>
        </w:rPr>
        <w:t xml:space="preserve"> وبالتالي البناء السليم للمجتمع</w:t>
      </w:r>
      <w:r w:rsidR="009B1FD8">
        <w:rPr>
          <w:rtl/>
        </w:rPr>
        <w:t>،</w:t>
      </w:r>
      <w:r w:rsidRPr="00A55CF3">
        <w:rPr>
          <w:rtl/>
        </w:rPr>
        <w:t xml:space="preserve"> والعيش الهانئ في ظلّ رعايتك لهم وقدرتك على نفسك في تطبيق الحقّ والنَظَر في أُمورهم</w:t>
      </w:r>
      <w:r w:rsidR="009B1FD8">
        <w:rPr>
          <w:rtl/>
        </w:rPr>
        <w:t>.</w:t>
      </w:r>
    </w:p>
    <w:p w:rsidR="00A45A4A" w:rsidRDefault="00A45A4A" w:rsidP="00A55CF3">
      <w:pPr>
        <w:pStyle w:val="libNormal"/>
        <w:rPr>
          <w:rtl/>
        </w:rPr>
      </w:pPr>
      <w:r w:rsidRPr="00A55CF3">
        <w:rPr>
          <w:rtl/>
        </w:rPr>
        <w:t>إنّ نشر المحبّة والأُلفة</w:t>
      </w:r>
      <w:r w:rsidR="009B1FD8">
        <w:rPr>
          <w:rtl/>
        </w:rPr>
        <w:t>،</w:t>
      </w:r>
      <w:r w:rsidRPr="00A55CF3">
        <w:rPr>
          <w:rtl/>
        </w:rPr>
        <w:t xml:space="preserve"> والاستشعار بأنّ الوالي يسعى إلى أن يكون قُدوة الإخلاص والوفاء والتعاطف في مُجتمعه ويتخلّق على الأثر الطيّب والمُقابلة الحسنة عند الناس</w:t>
      </w:r>
      <w:r w:rsidR="009B1FD8">
        <w:rPr>
          <w:rtl/>
        </w:rPr>
        <w:t>.</w:t>
      </w:r>
    </w:p>
    <w:p w:rsidR="00A45A4A" w:rsidRPr="009B1FD8" w:rsidRDefault="00A45A4A" w:rsidP="009B1FD8">
      <w:pPr>
        <w:pStyle w:val="libCenterBold2"/>
        <w:rPr>
          <w:rtl/>
        </w:rPr>
      </w:pPr>
      <w:r w:rsidRPr="00532A50">
        <w:rPr>
          <w:rtl/>
        </w:rPr>
        <w:t>الرَعيّةُ ورَحمةُ الوالي</w:t>
      </w:r>
    </w:p>
    <w:p w:rsidR="00A45A4A" w:rsidRPr="00532A50" w:rsidRDefault="00A45A4A" w:rsidP="00A55CF3">
      <w:pPr>
        <w:pStyle w:val="libNormal"/>
        <w:rPr>
          <w:rtl/>
        </w:rPr>
      </w:pPr>
      <w:r w:rsidRPr="00A55CF3">
        <w:rPr>
          <w:rtl/>
        </w:rPr>
        <w:t xml:space="preserve">كان رسول الله </w:t>
      </w:r>
      <w:r w:rsidR="009B1FD8">
        <w:rPr>
          <w:rtl/>
        </w:rPr>
        <w:t>(</w:t>
      </w:r>
      <w:r w:rsidRPr="00A55CF3">
        <w:rPr>
          <w:rtl/>
        </w:rPr>
        <w:t>صلّى الله عليه وآله وسلّم</w:t>
      </w:r>
      <w:r w:rsidR="009B1FD8">
        <w:rPr>
          <w:rtl/>
        </w:rPr>
        <w:t>)</w:t>
      </w:r>
      <w:r w:rsidRPr="00A55CF3">
        <w:rPr>
          <w:rtl/>
        </w:rPr>
        <w:t xml:space="preserve"> خير مَن مثّل الأخلاق بكلّ معانيها في تعامله وسيرته مع الناس</w:t>
      </w:r>
      <w:r w:rsidR="009B1FD8">
        <w:rPr>
          <w:rtl/>
        </w:rPr>
        <w:t>،</w:t>
      </w:r>
      <w:r w:rsidRPr="00A55CF3">
        <w:rPr>
          <w:rtl/>
        </w:rPr>
        <w:t xml:space="preserve"> وقد قال القرآن في حقه</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فَبِمَا رَحْمَةٍ مِنَ اللّهِ لِنتَ لَهُمْ وَلَوْ كُنتَ فَظّاً غَلِيظَ الْقَلْبِ لاَنفَضّوا مِنْ حَوْلِكَ</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532A50" w:rsidRDefault="00A45A4A" w:rsidP="00A55CF3">
      <w:pPr>
        <w:pStyle w:val="libNormal"/>
        <w:rPr>
          <w:rtl/>
        </w:rPr>
      </w:pPr>
      <w:r w:rsidRPr="00A55CF3">
        <w:rPr>
          <w:rtl/>
        </w:rPr>
        <w:t>ثُمّ في آية أُخرى</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وَاخْفِضْ جَنَاحَكَ لِلْمُؤْمِنِينَ</w:t>
      </w:r>
      <w:r w:rsidR="009B1FD8" w:rsidRPr="0043619B">
        <w:rPr>
          <w:rStyle w:val="libAlaemChar"/>
          <w:rFonts w:hint="cs"/>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009B1FD8">
        <w:rPr>
          <w:rtl/>
        </w:rPr>
        <w:t>،</w:t>
      </w:r>
      <w:r w:rsidRPr="00A55CF3">
        <w:rPr>
          <w:rtl/>
        </w:rPr>
        <w:t xml:space="preserve"> أو آية أُخرى</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وَاخْفِضْ جَنَاحَكَ لِمَنِ اتّبَعَكَ مِنَ الْمُؤْمِنِينَ</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3</w:t>
      </w:r>
      <w:r w:rsidR="009B1FD8">
        <w:rPr>
          <w:rStyle w:val="libFootnotenumChar"/>
          <w:rtl/>
        </w:rPr>
        <w:t>)</w:t>
      </w:r>
    </w:p>
    <w:p w:rsidR="00A45A4A" w:rsidRPr="00532A50" w:rsidRDefault="00A45A4A" w:rsidP="00A55CF3">
      <w:pPr>
        <w:pStyle w:val="libNormal"/>
        <w:rPr>
          <w:rtl/>
        </w:rPr>
      </w:pPr>
      <w:r w:rsidRPr="00A55CF3">
        <w:rPr>
          <w:rtl/>
        </w:rPr>
        <w:t>يُؤكّد القرآن على الجانب الإنساني والعلاقة الإيمانيّة</w:t>
      </w:r>
      <w:r w:rsidR="009B1FD8">
        <w:rPr>
          <w:rtl/>
        </w:rPr>
        <w:t>،</w:t>
      </w:r>
      <w:r w:rsidRPr="00A55CF3">
        <w:rPr>
          <w:rtl/>
        </w:rPr>
        <w:t xml:space="preserve"> ففي الجانب الإنساني يُؤكّد على الأخلاق والسيرة الصالحة لرسول الله </w:t>
      </w:r>
      <w:r w:rsidR="009B1FD8">
        <w:rPr>
          <w:rtl/>
        </w:rPr>
        <w:t>(</w:t>
      </w:r>
      <w:r w:rsidRPr="00A55CF3">
        <w:rPr>
          <w:rtl/>
        </w:rPr>
        <w:t>صلّى الله عليه وآله وسلّم</w:t>
      </w:r>
      <w:r w:rsidR="009B1FD8">
        <w:rPr>
          <w:rtl/>
        </w:rPr>
        <w:t>)</w:t>
      </w:r>
      <w:r w:rsidRPr="00A55CF3">
        <w:rPr>
          <w:rtl/>
        </w:rPr>
        <w:t xml:space="preserve"> مع الناس كافّة</w:t>
      </w:r>
      <w:r w:rsidR="009B1FD8">
        <w:rPr>
          <w:rtl/>
        </w:rPr>
        <w:t>،</w:t>
      </w:r>
      <w:r w:rsidRPr="00A55CF3">
        <w:rPr>
          <w:rtl/>
        </w:rPr>
        <w:t xml:space="preserve"> إنّ القيم التي سار بها </w:t>
      </w:r>
      <w:r w:rsidR="009B1FD8">
        <w:rPr>
          <w:rtl/>
        </w:rPr>
        <w:t>(</w:t>
      </w:r>
      <w:r w:rsidRPr="00A55CF3">
        <w:rPr>
          <w:rtl/>
        </w:rPr>
        <w:t>صلّى الله عليه وآله وسلّم</w:t>
      </w:r>
      <w:r w:rsidR="009B1FD8">
        <w:rPr>
          <w:rtl/>
        </w:rPr>
        <w:t>)</w:t>
      </w:r>
      <w:r w:rsidRPr="00A55CF3">
        <w:rPr>
          <w:rtl/>
        </w:rPr>
        <w:t xml:space="preserve"> والروح الإنسانيّة الصادقة التي عاش معهم بها هي التي أراحت الأنفس وسكّنت القلوب وملكت الأرواح</w:t>
      </w:r>
      <w:r w:rsidR="009B1FD8">
        <w:rPr>
          <w:rtl/>
        </w:rPr>
        <w:t>،</w:t>
      </w:r>
      <w:r w:rsidRPr="00A55CF3">
        <w:rPr>
          <w:rtl/>
        </w:rPr>
        <w:t xml:space="preserve"> وفي هذا الجانب يُؤكّد</w:t>
      </w:r>
    </w:p>
    <w:p w:rsidR="00A45A4A" w:rsidRPr="00532A5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32A50">
        <w:rPr>
          <w:rtl/>
        </w:rPr>
        <w:t>1</w:t>
      </w:r>
      <w:r>
        <w:rPr>
          <w:rtl/>
        </w:rPr>
        <w:t>)</w:t>
      </w:r>
      <w:r w:rsidR="00A45A4A" w:rsidRPr="00532A50">
        <w:rPr>
          <w:rtl/>
        </w:rPr>
        <w:t xml:space="preserve"> سورة آل عمران</w:t>
      </w:r>
      <w:r>
        <w:rPr>
          <w:rtl/>
        </w:rPr>
        <w:t>:</w:t>
      </w:r>
      <w:r w:rsidR="00A45A4A" w:rsidRPr="00532A50">
        <w:rPr>
          <w:rtl/>
        </w:rPr>
        <w:t xml:space="preserve"> الآية 159</w:t>
      </w:r>
      <w:r>
        <w:rPr>
          <w:rtl/>
        </w:rPr>
        <w:t>.</w:t>
      </w:r>
    </w:p>
    <w:p w:rsidR="00A45A4A" w:rsidRPr="00A45A4A" w:rsidRDefault="009B1FD8" w:rsidP="00A45A4A">
      <w:pPr>
        <w:pStyle w:val="libFootnote0"/>
        <w:rPr>
          <w:rtl/>
        </w:rPr>
      </w:pPr>
      <w:r>
        <w:rPr>
          <w:rtl/>
        </w:rPr>
        <w:t>(</w:t>
      </w:r>
      <w:r w:rsidR="00A45A4A" w:rsidRPr="00532A50">
        <w:rPr>
          <w:rtl/>
        </w:rPr>
        <w:t>2</w:t>
      </w:r>
      <w:r>
        <w:rPr>
          <w:rtl/>
        </w:rPr>
        <w:t>)</w:t>
      </w:r>
      <w:r w:rsidR="00A45A4A" w:rsidRPr="00532A50">
        <w:rPr>
          <w:rtl/>
        </w:rPr>
        <w:t xml:space="preserve"> سورة الحجر</w:t>
      </w:r>
      <w:r>
        <w:rPr>
          <w:rtl/>
        </w:rPr>
        <w:t>:</w:t>
      </w:r>
      <w:r w:rsidR="00A45A4A" w:rsidRPr="00532A50">
        <w:rPr>
          <w:rtl/>
        </w:rPr>
        <w:t xml:space="preserve"> الآية 88</w:t>
      </w:r>
      <w:r>
        <w:rPr>
          <w:rtl/>
        </w:rPr>
        <w:t>.</w:t>
      </w:r>
    </w:p>
    <w:p w:rsidR="00A45A4A" w:rsidRPr="00A45A4A" w:rsidRDefault="009B1FD8" w:rsidP="00A45A4A">
      <w:pPr>
        <w:pStyle w:val="libFootnote0"/>
        <w:rPr>
          <w:rtl/>
        </w:rPr>
      </w:pPr>
      <w:r>
        <w:rPr>
          <w:rtl/>
        </w:rPr>
        <w:t>(</w:t>
      </w:r>
      <w:r w:rsidR="00A45A4A" w:rsidRPr="00532A50">
        <w:rPr>
          <w:rtl/>
        </w:rPr>
        <w:t>3</w:t>
      </w:r>
      <w:r>
        <w:rPr>
          <w:rtl/>
        </w:rPr>
        <w:t>)</w:t>
      </w:r>
      <w:r w:rsidR="00A45A4A" w:rsidRPr="00532A50">
        <w:rPr>
          <w:rtl/>
        </w:rPr>
        <w:t xml:space="preserve"> سورة الشعراء</w:t>
      </w:r>
      <w:r>
        <w:rPr>
          <w:rtl/>
        </w:rPr>
        <w:t>:</w:t>
      </w:r>
      <w:r w:rsidR="00A45A4A" w:rsidRPr="00532A50">
        <w:rPr>
          <w:rtl/>
        </w:rPr>
        <w:t xml:space="preserve"> الآية 215</w:t>
      </w:r>
      <w:r>
        <w:rPr>
          <w:rtl/>
        </w:rPr>
        <w:t>.</w:t>
      </w:r>
    </w:p>
    <w:p w:rsidR="00A45A4A" w:rsidRDefault="00A45A4A" w:rsidP="00A45A4A">
      <w:pPr>
        <w:pStyle w:val="libNormal"/>
      </w:pPr>
      <w:r>
        <w:br w:type="page"/>
      </w:r>
    </w:p>
    <w:p w:rsidR="00A45A4A" w:rsidRPr="00532A50" w:rsidRDefault="00A45A4A" w:rsidP="00A55CF3">
      <w:pPr>
        <w:pStyle w:val="libNormal"/>
        <w:rPr>
          <w:rtl/>
        </w:rPr>
      </w:pPr>
      <w:r w:rsidRPr="00A55CF3">
        <w:rPr>
          <w:rtl/>
        </w:rPr>
        <w:t>القرآن على العلاقة الإيمانيّة وما تستوجبه من تعاملٍ يحتاج إلى خفض الجناح للمؤمنين</w:t>
      </w:r>
      <w:r w:rsidR="009B1FD8">
        <w:rPr>
          <w:rtl/>
        </w:rPr>
        <w:t>،</w:t>
      </w:r>
      <w:r w:rsidRPr="00A55CF3">
        <w:rPr>
          <w:rtl/>
        </w:rPr>
        <w:t xml:space="preserve"> وهذا هو مُنتهى الرعاية والعطف والرحمة</w:t>
      </w:r>
      <w:r w:rsidR="009B1FD8">
        <w:rPr>
          <w:rtl/>
        </w:rPr>
        <w:t>،</w:t>
      </w:r>
      <w:r w:rsidRPr="00A55CF3">
        <w:rPr>
          <w:rtl/>
        </w:rPr>
        <w:t xml:space="preserve"> وإنّ أصل الرسالة وإرسال الرسول </w:t>
      </w:r>
      <w:r w:rsidR="009B1FD8">
        <w:rPr>
          <w:rtl/>
        </w:rPr>
        <w:t>(</w:t>
      </w:r>
      <w:r w:rsidRPr="00A55CF3">
        <w:rPr>
          <w:rtl/>
        </w:rPr>
        <w:t>صلّى الله عليه وآله وسلّم</w:t>
      </w:r>
      <w:r w:rsidR="009B1FD8">
        <w:rPr>
          <w:rtl/>
        </w:rPr>
        <w:t>)</w:t>
      </w:r>
      <w:r w:rsidRPr="00A55CF3">
        <w:rPr>
          <w:rtl/>
        </w:rPr>
        <w:t xml:space="preserve"> هو رحمة للبشريّة </w:t>
      </w:r>
      <w:r w:rsidR="009B1FD8" w:rsidRPr="0043619B">
        <w:rPr>
          <w:rStyle w:val="libAlaemChar"/>
          <w:rFonts w:hint="cs"/>
          <w:rtl/>
        </w:rPr>
        <w:t>(</w:t>
      </w:r>
      <w:r w:rsidRPr="00A45A4A">
        <w:rPr>
          <w:rStyle w:val="libAieChar"/>
          <w:rFonts w:hint="cs"/>
          <w:rtl/>
        </w:rPr>
        <w:t>وَمَا أَرْسَلْنَاكَ إِلاَّ رَحْمَةً لِّلْعَالَمِينَ</w:t>
      </w:r>
      <w:r w:rsidR="009B1FD8" w:rsidRPr="0043619B">
        <w:rPr>
          <w:rStyle w:val="libAlaemChar"/>
          <w:rFonts w:hint="cs"/>
          <w:rtl/>
        </w:rPr>
        <w:t>)</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532A50" w:rsidRDefault="00A45A4A" w:rsidP="00A55CF3">
      <w:pPr>
        <w:pStyle w:val="libNormal"/>
        <w:rPr>
          <w:rtl/>
        </w:rPr>
      </w:pPr>
      <w:r w:rsidRPr="00A55CF3">
        <w:rPr>
          <w:rtl/>
        </w:rPr>
        <w:t>فالرحمة الإلهيّة المُهداة من الخالق إلى المخلوق لها تفاسير متعددةٍ ذكرها المفسّرون في كُتبهم</w:t>
      </w:r>
      <w:r w:rsidR="009B1FD8">
        <w:rPr>
          <w:rtl/>
        </w:rPr>
        <w:t>،</w:t>
      </w:r>
      <w:r w:rsidRPr="00A55CF3">
        <w:rPr>
          <w:rtl/>
        </w:rPr>
        <w:t xml:space="preserve"> ولها صورٌ في عدّة جوانب يراها القارئ المُتمعّن والباحث البصير والمُفسّر الخبير</w:t>
      </w:r>
      <w:r w:rsidR="009B1FD8">
        <w:rPr>
          <w:rtl/>
        </w:rPr>
        <w:t>،</w:t>
      </w:r>
      <w:r w:rsidRPr="00A55CF3">
        <w:rPr>
          <w:rtl/>
        </w:rPr>
        <w:t xml:space="preserve"> فالرحمة عامّةٌ وشاملةٌ</w:t>
      </w:r>
      <w:r w:rsidR="009B1FD8">
        <w:rPr>
          <w:rtl/>
        </w:rPr>
        <w:t>،</w:t>
      </w:r>
      <w:r w:rsidRPr="00A55CF3">
        <w:rPr>
          <w:rtl/>
        </w:rPr>
        <w:t xml:space="preserve"> ومن هذه المفاهيم القرآنيّة يأخذ عليٌ </w:t>
      </w:r>
      <w:r w:rsidR="009B1FD8">
        <w:rPr>
          <w:rtl/>
        </w:rPr>
        <w:t>(</w:t>
      </w:r>
      <w:r w:rsidRPr="00A55CF3">
        <w:rPr>
          <w:rtl/>
        </w:rPr>
        <w:t>عليه السلام</w:t>
      </w:r>
      <w:r w:rsidR="009B1FD8">
        <w:rPr>
          <w:rtl/>
        </w:rPr>
        <w:t>)</w:t>
      </w:r>
      <w:r w:rsidRPr="00A55CF3">
        <w:rPr>
          <w:rtl/>
        </w:rPr>
        <w:t xml:space="preserve"> قِيَمَه ومبادئه</w:t>
      </w:r>
      <w:r w:rsidR="009B1FD8">
        <w:rPr>
          <w:rtl/>
        </w:rPr>
        <w:t>،</w:t>
      </w:r>
      <w:r w:rsidRPr="00A55CF3">
        <w:rPr>
          <w:rtl/>
        </w:rPr>
        <w:t xml:space="preserve"> ويستمدّها من هذا الفيض الإلهي العظيم وينشرها على رعيّته</w:t>
      </w:r>
      <w:r w:rsidR="009B1FD8">
        <w:rPr>
          <w:rtl/>
        </w:rPr>
        <w:t>،</w:t>
      </w:r>
      <w:r w:rsidRPr="00A55CF3">
        <w:rPr>
          <w:rtl/>
        </w:rPr>
        <w:t xml:space="preserve"> ويعمل بها ليتّعظ وُلاته وأصحابه ومَن تبعه إلى يوم الدين</w:t>
      </w:r>
      <w:r w:rsidR="009B1FD8">
        <w:rPr>
          <w:rtl/>
        </w:rPr>
        <w:t>،</w:t>
      </w:r>
      <w:r w:rsidRPr="00A55CF3">
        <w:rPr>
          <w:rtl/>
        </w:rPr>
        <w:t xml:space="preserve"> فهو يرأف برعيّته وقلبه كلّه رحمةً عليهم</w:t>
      </w:r>
      <w:r w:rsidR="009B1FD8">
        <w:rPr>
          <w:rtl/>
        </w:rPr>
        <w:t>،</w:t>
      </w:r>
      <w:r w:rsidRPr="00A55CF3">
        <w:rPr>
          <w:rtl/>
        </w:rPr>
        <w:t xml:space="preserve"> ويدفع ولاته إلى إشعار الرعيّة بالرحمة من خلال الجَنبة الأخلاقيّة في التعامل معهم بالمحبّة واللطف والحنان والمودّة</w:t>
      </w:r>
      <w:r w:rsidR="009B1FD8">
        <w:rPr>
          <w:rtl/>
        </w:rPr>
        <w:t>،</w:t>
      </w:r>
      <w:r w:rsidRPr="00A55CF3">
        <w:rPr>
          <w:rtl/>
        </w:rPr>
        <w:t xml:space="preserve"> وفي ذلك يقول </w:t>
      </w:r>
      <w:r w:rsidR="009B1FD8">
        <w:rPr>
          <w:rtl/>
        </w:rPr>
        <w:t>(</w:t>
      </w:r>
      <w:r w:rsidRPr="00A55CF3">
        <w:rPr>
          <w:rtl/>
        </w:rPr>
        <w:t>عليه السلام</w:t>
      </w:r>
      <w:r w:rsidR="009B1FD8">
        <w:rPr>
          <w:rtl/>
        </w:rPr>
        <w:t>):</w:t>
      </w:r>
      <w:r w:rsidRPr="00A55CF3">
        <w:rPr>
          <w:rtl/>
        </w:rPr>
        <w:t xml:space="preserve"> </w:t>
      </w:r>
      <w:r w:rsidR="009B1FD8">
        <w:rPr>
          <w:rtl/>
        </w:rPr>
        <w:t>(</w:t>
      </w:r>
      <w:r w:rsidRPr="00A55CF3">
        <w:rPr>
          <w:rFonts w:hint="cs"/>
          <w:rtl/>
        </w:rPr>
        <w:t>وَأَشْعِرْ قَلْبَكَ الرَّحْمَةَ لِلرَّعِيَّةِ وَالْمَحَبَّةَ لَهُمْ وَاللُّطْفَ بِهِمْ</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Default="00A45A4A" w:rsidP="00A55CF3">
      <w:pPr>
        <w:pStyle w:val="libNormal"/>
        <w:rPr>
          <w:rtl/>
        </w:rPr>
      </w:pPr>
      <w:r w:rsidRPr="00A55CF3">
        <w:rPr>
          <w:rtl/>
        </w:rPr>
        <w:t xml:space="preserve">ولذلك نجد الإمام </w:t>
      </w:r>
      <w:r w:rsidR="009B1FD8">
        <w:rPr>
          <w:rtl/>
        </w:rPr>
        <w:t>(</w:t>
      </w:r>
      <w:r w:rsidRPr="00A55CF3">
        <w:rPr>
          <w:rtl/>
        </w:rPr>
        <w:t>عليه السلام</w:t>
      </w:r>
      <w:r w:rsidR="009B1FD8">
        <w:rPr>
          <w:rtl/>
        </w:rPr>
        <w:t>)</w:t>
      </w:r>
      <w:r w:rsidRPr="00A55CF3">
        <w:rPr>
          <w:rtl/>
        </w:rPr>
        <w:t xml:space="preserve"> يُحذّر من العدوان والشدّة على الناس الأبرياء ويُنبّه لذلك</w:t>
      </w:r>
      <w:r w:rsidR="009B1FD8">
        <w:rPr>
          <w:rtl/>
        </w:rPr>
        <w:t>،</w:t>
      </w:r>
      <w:r w:rsidRPr="00A55CF3">
        <w:rPr>
          <w:rtl/>
        </w:rPr>
        <w:t xml:space="preserve"> بل ويُعاقب في أحيان أخرى مَن خالف أمره في هذا المجال</w:t>
      </w:r>
      <w:r w:rsidR="009B1FD8">
        <w:rPr>
          <w:rtl/>
        </w:rPr>
        <w:t>،</w:t>
      </w:r>
      <w:r w:rsidRPr="00A55CF3">
        <w:rPr>
          <w:rtl/>
        </w:rPr>
        <w:t xml:space="preserve"> ويتضمن كلام وصيّ رسول الله </w:t>
      </w:r>
      <w:r w:rsidR="009B1FD8">
        <w:rPr>
          <w:rtl/>
        </w:rPr>
        <w:t>(</w:t>
      </w:r>
      <w:r w:rsidRPr="00A55CF3">
        <w:rPr>
          <w:rtl/>
        </w:rPr>
        <w:t>صلّى الله عليه وآله وسلّم</w:t>
      </w:r>
      <w:r w:rsidR="009B1FD8">
        <w:rPr>
          <w:rtl/>
        </w:rPr>
        <w:t>)</w:t>
      </w:r>
      <w:r w:rsidRPr="00A55CF3">
        <w:rPr>
          <w:rtl/>
        </w:rPr>
        <w:t xml:space="preserve"> بأنّ الوالي ليس سيفاً مُسلطاً على رقاب الخَلق يتحيّن الفُرص ويستغلّ الأوقات المُناسبة ليأكل الناس ويقضمهم كما يقضم السَبُع فريسته</w:t>
      </w:r>
      <w:r w:rsidR="009B1FD8">
        <w:rPr>
          <w:rtl/>
        </w:rPr>
        <w:t>.</w:t>
      </w:r>
    </w:p>
    <w:p w:rsidR="00A45A4A" w:rsidRPr="009B1FD8" w:rsidRDefault="00A45A4A" w:rsidP="009B1FD8">
      <w:pPr>
        <w:pStyle w:val="libCenterBold2"/>
        <w:rPr>
          <w:rtl/>
        </w:rPr>
      </w:pPr>
      <w:r w:rsidRPr="00532A50">
        <w:rPr>
          <w:rtl/>
        </w:rPr>
        <w:t>الرَعيّةُ والتعامُلُ الحَكيم</w:t>
      </w:r>
    </w:p>
    <w:p w:rsidR="00A45A4A" w:rsidRPr="00532A50" w:rsidRDefault="00A45A4A" w:rsidP="00A55CF3">
      <w:pPr>
        <w:pStyle w:val="libNormal"/>
        <w:rPr>
          <w:rtl/>
        </w:rPr>
      </w:pPr>
      <w:r w:rsidRPr="00A55CF3">
        <w:rPr>
          <w:rtl/>
        </w:rPr>
        <w:t xml:space="preserve">لقد ابتدأ الإمام </w:t>
      </w:r>
      <w:r w:rsidR="009B1FD8">
        <w:rPr>
          <w:rtl/>
        </w:rPr>
        <w:t>(</w:t>
      </w:r>
      <w:r w:rsidRPr="00A55CF3">
        <w:rPr>
          <w:rtl/>
        </w:rPr>
        <w:t>عليه السلام</w:t>
      </w:r>
      <w:r w:rsidR="009B1FD8">
        <w:rPr>
          <w:rtl/>
        </w:rPr>
        <w:t>)</w:t>
      </w:r>
      <w:r w:rsidRPr="00A55CF3">
        <w:rPr>
          <w:rtl/>
        </w:rPr>
        <w:t xml:space="preserve"> ببيان الروابط الموجودة بين الناس جميعاً</w:t>
      </w:r>
      <w:r w:rsidR="009B1FD8">
        <w:rPr>
          <w:rtl/>
        </w:rPr>
        <w:t>،</w:t>
      </w:r>
      <w:r w:rsidRPr="00A55CF3">
        <w:rPr>
          <w:rtl/>
        </w:rPr>
        <w:t xml:space="preserve"> حتى يُهيّئ</w:t>
      </w:r>
    </w:p>
    <w:p w:rsidR="00A45A4A" w:rsidRPr="00532A5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32A50">
        <w:rPr>
          <w:rtl/>
        </w:rPr>
        <w:t>1</w:t>
      </w:r>
      <w:r>
        <w:rPr>
          <w:rtl/>
        </w:rPr>
        <w:t>)</w:t>
      </w:r>
      <w:r w:rsidR="00A45A4A" w:rsidRPr="00532A50">
        <w:rPr>
          <w:rtl/>
        </w:rPr>
        <w:t xml:space="preserve"> سورة الأنبياء</w:t>
      </w:r>
      <w:r>
        <w:rPr>
          <w:rtl/>
        </w:rPr>
        <w:t>:</w:t>
      </w:r>
      <w:r w:rsidR="00A45A4A" w:rsidRPr="00532A50">
        <w:rPr>
          <w:rtl/>
        </w:rPr>
        <w:t xml:space="preserve"> الآية 107</w:t>
      </w:r>
      <w:r>
        <w:rPr>
          <w:rtl/>
        </w:rPr>
        <w:t>.</w:t>
      </w:r>
    </w:p>
    <w:p w:rsidR="00A45A4A" w:rsidRPr="00A45A4A" w:rsidRDefault="009B1FD8" w:rsidP="00A45A4A">
      <w:pPr>
        <w:pStyle w:val="libFootnote0"/>
        <w:rPr>
          <w:rtl/>
        </w:rPr>
      </w:pPr>
      <w:r>
        <w:rPr>
          <w:rtl/>
        </w:rPr>
        <w:t>(</w:t>
      </w:r>
      <w:r w:rsidR="00A45A4A" w:rsidRPr="00532A50">
        <w:rPr>
          <w:rtl/>
        </w:rPr>
        <w:t>2</w:t>
      </w:r>
      <w:r>
        <w:rPr>
          <w:rtl/>
        </w:rPr>
        <w:t>)</w:t>
      </w:r>
      <w:r w:rsidR="00A45A4A" w:rsidRPr="00532A50">
        <w:rPr>
          <w:rtl/>
        </w:rPr>
        <w:t xml:space="preserve"> نص العهد للأشتر</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ذِهن الوالي بعد أن قدّم له بكلامٍ في أهميّة الرحمة بالأمّة</w:t>
      </w:r>
      <w:r w:rsidR="009B1FD8">
        <w:rPr>
          <w:rtl/>
        </w:rPr>
        <w:t>،</w:t>
      </w:r>
      <w:r w:rsidRPr="00A55CF3">
        <w:rPr>
          <w:rtl/>
        </w:rPr>
        <w:t xml:space="preserve"> وإسداء المحبّة لهم واللُطف بالمعاملة معهم</w:t>
      </w:r>
      <w:r w:rsidR="009B1FD8">
        <w:rPr>
          <w:rtl/>
        </w:rPr>
        <w:t>،</w:t>
      </w:r>
      <w:r w:rsidRPr="00A55CF3">
        <w:rPr>
          <w:rtl/>
        </w:rPr>
        <w:t xml:space="preserve"> ثُمّ يوجّه انتباهه إلى أنّ هؤلاء الناس الذين تربطك معهم رابطة دينٍ فأوصيتك بهم</w:t>
      </w:r>
      <w:r w:rsidR="009B1FD8">
        <w:rPr>
          <w:rtl/>
        </w:rPr>
        <w:t>،</w:t>
      </w:r>
      <w:r w:rsidRPr="00A55CF3">
        <w:rPr>
          <w:rtl/>
        </w:rPr>
        <w:t xml:space="preserve"> وربما منهم تصدر بعض الأخطاء فاعطف عليهم لتلك الوصيّة ولوجود الرابطة</w:t>
      </w:r>
      <w:r w:rsidR="009B1FD8">
        <w:rPr>
          <w:rtl/>
        </w:rPr>
        <w:t>.</w:t>
      </w:r>
      <w:r w:rsidRPr="00A55CF3">
        <w:rPr>
          <w:rtl/>
        </w:rPr>
        <w:t xml:space="preserve"> إنّها أروع الصور للمُعالجة الاجتماعيّة والمُراعاة النفسيّة في كيفيّة تهيأت الحالة النفسيّة للوالي لقبول الطرح التالي</w:t>
      </w:r>
      <w:r w:rsidR="009B1FD8">
        <w:rPr>
          <w:rtl/>
        </w:rPr>
        <w:t>،</w:t>
      </w:r>
      <w:r w:rsidRPr="00A55CF3">
        <w:rPr>
          <w:rtl/>
        </w:rPr>
        <w:t xml:space="preserve"> وهو الصفح عن الخطأ والعفو عن الزلل في قِبال ذلك الطَلب وتلك الرابطة</w:t>
      </w:r>
      <w:r w:rsidR="009B1FD8">
        <w:rPr>
          <w:rtl/>
        </w:rPr>
        <w:t>.</w:t>
      </w:r>
      <w:r w:rsidRPr="00A55CF3">
        <w:rPr>
          <w:rtl/>
        </w:rPr>
        <w:t xml:space="preserve"> ثُمّ يمدّ الإمام </w:t>
      </w:r>
      <w:r w:rsidR="009B1FD8">
        <w:rPr>
          <w:rtl/>
        </w:rPr>
        <w:t>(</w:t>
      </w:r>
      <w:r w:rsidRPr="00A55CF3">
        <w:rPr>
          <w:rtl/>
        </w:rPr>
        <w:t>عليه السلام</w:t>
      </w:r>
      <w:r w:rsidR="009B1FD8">
        <w:rPr>
          <w:rtl/>
        </w:rPr>
        <w:t>)</w:t>
      </w:r>
      <w:r w:rsidRPr="00A55CF3">
        <w:rPr>
          <w:rtl/>
        </w:rPr>
        <w:t xml:space="preserve"> ذلك المحور كلّه ليربطه بالعليّ القدير حتى يتذكّر ذلك الوالي قُدرة الله عليه</w:t>
      </w:r>
      <w:r w:rsidR="009B1FD8">
        <w:rPr>
          <w:rtl/>
        </w:rPr>
        <w:t>،</w:t>
      </w:r>
      <w:r w:rsidRPr="00A55CF3">
        <w:rPr>
          <w:rtl/>
        </w:rPr>
        <w:t xml:space="preserve"> أي ينتقل إلى مسألة رضاء الله الذي لا يتمّ إلاّ برضاء رعيّته ومُراعاته لهم</w:t>
      </w:r>
      <w:r w:rsidR="009B1FD8">
        <w:rPr>
          <w:rtl/>
        </w:rPr>
        <w:t>،</w:t>
      </w:r>
      <w:r w:rsidRPr="00A55CF3">
        <w:rPr>
          <w:rtl/>
        </w:rPr>
        <w:t xml:space="preserve"> كما بيّن في هذا النص</w:t>
      </w:r>
      <w:r w:rsidR="009B1FD8">
        <w:rPr>
          <w:rtl/>
        </w:rPr>
        <w:t>:</w:t>
      </w:r>
      <w:r w:rsidRPr="00A55CF3">
        <w:rPr>
          <w:rtl/>
        </w:rPr>
        <w:t xml:space="preserve"> </w:t>
      </w:r>
      <w:r w:rsidR="009B1FD8">
        <w:rPr>
          <w:rtl/>
        </w:rPr>
        <w:t>(</w:t>
      </w:r>
      <w:r w:rsidRPr="00A55CF3">
        <w:rPr>
          <w:rFonts w:hint="cs"/>
          <w:rtl/>
        </w:rPr>
        <w:t>يَفْرُطُ مِنْهُمُ الزَّلَلُ وَتَعْرِضُ لَهُمُ الْعِلَلُ وَيُؤْتَى عَلَى أَيْدِيهِمْ فِي الْعَمْدِ والخطأ</w:t>
      </w:r>
      <w:r w:rsidR="009B1FD8">
        <w:rPr>
          <w:rFonts w:hint="cs"/>
          <w:rtl/>
        </w:rPr>
        <w:t>،</w:t>
      </w:r>
      <w:r w:rsidRPr="00A55CF3">
        <w:rPr>
          <w:rFonts w:hint="cs"/>
          <w:rtl/>
        </w:rPr>
        <w:t xml:space="preserve"> فَأَعْطِهِمْ مِنْ عَفْوِكَ وَصَفْحِكَ مِثْلِ الَّذِي تُحِبُّ وَتَرْضَى أَنْ يُعْطِيَكَ اللَّهُ مِنْ عَفْوِهِ وَصَفْحِهِ</w:t>
      </w:r>
      <w:r w:rsidR="009B1FD8">
        <w:rPr>
          <w:rFonts w:hint="cs"/>
          <w:rtl/>
        </w:rPr>
        <w:t>،</w:t>
      </w:r>
      <w:r w:rsidRPr="00A55CF3">
        <w:rPr>
          <w:rFonts w:hint="cs"/>
          <w:rtl/>
        </w:rPr>
        <w:t xml:space="preserve"> فَإِنَّكَ فَوْقَهُمْ وَوَالِيّ الأَمْرِ عَلَيْكَ فَوْقَكَ وَاللَّهُ فَوْقَ مَنْ وَلاَّكَ</w:t>
      </w:r>
      <w:r w:rsidR="009B1FD8">
        <w:rPr>
          <w:rFonts w:hint="cs"/>
          <w:rtl/>
        </w:rPr>
        <w:t>،</w:t>
      </w:r>
      <w:r w:rsidRPr="00A55CF3">
        <w:rPr>
          <w:rFonts w:hint="cs"/>
          <w:rtl/>
        </w:rPr>
        <w:t xml:space="preserve"> وَقَدِ اسْتَكْفَاكَ أَمْرَهُمْ وَابْتَلاكَ بِهِمْ</w:t>
      </w:r>
      <w:r w:rsidR="009B1FD8">
        <w:rPr>
          <w:rtl/>
        </w:rPr>
        <w:t>).</w:t>
      </w:r>
    </w:p>
    <w:p w:rsidR="00A45A4A" w:rsidRPr="009B1FD8" w:rsidRDefault="00A45A4A" w:rsidP="009B1FD8">
      <w:pPr>
        <w:pStyle w:val="libCenterBold2"/>
        <w:rPr>
          <w:rtl/>
        </w:rPr>
      </w:pPr>
      <w:r w:rsidRPr="00532A50">
        <w:rPr>
          <w:rtl/>
        </w:rPr>
        <w:t>السِيرةُ الصالحةُ</w:t>
      </w:r>
    </w:p>
    <w:p w:rsidR="00A45A4A" w:rsidRPr="00532A50" w:rsidRDefault="00A45A4A" w:rsidP="00A55CF3">
      <w:pPr>
        <w:pStyle w:val="libNormal"/>
        <w:rPr>
          <w:rtl/>
        </w:rPr>
      </w:pPr>
      <w:r w:rsidRPr="00A55CF3">
        <w:rPr>
          <w:rtl/>
        </w:rPr>
        <w:t>إنّ القائد لا بدّ وأن تكون لَديه مؤهّلاتٌ خاصّةٌ</w:t>
      </w:r>
      <w:r w:rsidR="009B1FD8">
        <w:rPr>
          <w:rtl/>
        </w:rPr>
        <w:t>،</w:t>
      </w:r>
      <w:r w:rsidRPr="00A55CF3">
        <w:rPr>
          <w:rtl/>
        </w:rPr>
        <w:t xml:space="preserve"> وَلِنَقُل</w:t>
      </w:r>
      <w:r w:rsidR="009B1FD8">
        <w:rPr>
          <w:rtl/>
        </w:rPr>
        <w:t>:</w:t>
      </w:r>
      <w:r w:rsidRPr="00A55CF3">
        <w:rPr>
          <w:rtl/>
        </w:rPr>
        <w:t xml:space="preserve"> ثقافةٌ عامّةٌ واطلاعٌ خاصٌّ بالعلوم السياسيّة الاجتماعية والنفسية</w:t>
      </w:r>
      <w:r w:rsidR="009B1FD8">
        <w:rPr>
          <w:rtl/>
        </w:rPr>
        <w:t>،</w:t>
      </w:r>
      <w:r w:rsidRPr="00A55CF3">
        <w:rPr>
          <w:rtl/>
        </w:rPr>
        <w:t xml:space="preserve"> مع دراسةٍ ومعرفةٍ لطبيعة وتاريخ الشعب الذي يحكمه</w:t>
      </w:r>
      <w:r w:rsidR="009B1FD8">
        <w:rPr>
          <w:rtl/>
        </w:rPr>
        <w:t>؛</w:t>
      </w:r>
      <w:r w:rsidRPr="00A55CF3">
        <w:rPr>
          <w:rtl/>
        </w:rPr>
        <w:t xml:space="preserve"> حتى يطّلع على طُرق وأساليب حياة ذلك المجتمع</w:t>
      </w:r>
      <w:r w:rsidR="009B1FD8">
        <w:rPr>
          <w:rtl/>
        </w:rPr>
        <w:t>،</w:t>
      </w:r>
      <w:r w:rsidRPr="00A55CF3">
        <w:rPr>
          <w:rtl/>
        </w:rPr>
        <w:t xml:space="preserve"> وهذه الأمور في غاية الأهميّة</w:t>
      </w:r>
      <w:r w:rsidR="009B1FD8">
        <w:rPr>
          <w:rtl/>
        </w:rPr>
        <w:t>؛</w:t>
      </w:r>
      <w:r w:rsidRPr="00A55CF3">
        <w:rPr>
          <w:rtl/>
        </w:rPr>
        <w:t xml:space="preserve"> لأنّ أوضاع وطبيعة معيشة الناس في مكان ما وأُسلوب حياتهم له خصوصيةٌ ذاتيةٌ يتميّز بها عن غيره</w:t>
      </w:r>
      <w:r w:rsidR="009B1FD8">
        <w:rPr>
          <w:rtl/>
        </w:rPr>
        <w:t>،</w:t>
      </w:r>
      <w:r w:rsidRPr="00A55CF3">
        <w:rPr>
          <w:rtl/>
        </w:rPr>
        <w:t xml:space="preserve"> ولا يُمكن قياس المُجتمعات على نمطٍ واحدٍ من أسلوب الحياة</w:t>
      </w:r>
      <w:r w:rsidR="009B1FD8">
        <w:rPr>
          <w:rtl/>
        </w:rPr>
        <w:t>،</w:t>
      </w:r>
      <w:r w:rsidRPr="00A55CF3">
        <w:rPr>
          <w:rtl/>
        </w:rPr>
        <w:t xml:space="preserve"> فما دام الراعي هو الأقرب إلى ذلك المجتمع</w:t>
      </w:r>
      <w:r w:rsidR="009B1FD8">
        <w:rPr>
          <w:rtl/>
        </w:rPr>
        <w:t>،</w:t>
      </w:r>
      <w:r w:rsidRPr="00A55CF3">
        <w:rPr>
          <w:rtl/>
        </w:rPr>
        <w:t xml:space="preserve"> وعلى خط الإصلاح</w:t>
      </w:r>
      <w:r w:rsidR="009B1FD8">
        <w:rPr>
          <w:rtl/>
        </w:rPr>
        <w:t>،</w:t>
      </w:r>
      <w:r w:rsidRPr="00A55CF3">
        <w:rPr>
          <w:rtl/>
        </w:rPr>
        <w:t xml:space="preserve"> وبناء المجتمع الصالح</w:t>
      </w:r>
      <w:r w:rsidR="009B1FD8">
        <w:rPr>
          <w:rtl/>
        </w:rPr>
        <w:t>،</w:t>
      </w:r>
      <w:r w:rsidRPr="00A55CF3">
        <w:rPr>
          <w:rtl/>
        </w:rPr>
        <w:t xml:space="preserve"> فهو يحتاج إلى التربية العامّة للمجتمع</w:t>
      </w:r>
      <w:r w:rsidR="009B1FD8">
        <w:rPr>
          <w:rtl/>
        </w:rPr>
        <w:t>.</w:t>
      </w:r>
    </w:p>
    <w:p w:rsidR="00A45A4A" w:rsidRDefault="00A45A4A" w:rsidP="00A45A4A">
      <w:pPr>
        <w:pStyle w:val="libNormal"/>
      </w:pPr>
      <w:r>
        <w:br w:type="page"/>
      </w:r>
    </w:p>
    <w:p w:rsidR="00A45A4A" w:rsidRPr="00532A50" w:rsidRDefault="00A45A4A" w:rsidP="00A55CF3">
      <w:pPr>
        <w:pStyle w:val="libNormal"/>
        <w:rPr>
          <w:rtl/>
        </w:rPr>
      </w:pPr>
      <w:r w:rsidRPr="00A55CF3">
        <w:rPr>
          <w:rtl/>
        </w:rPr>
        <w:t>ويجب أن تكون طرقها ومناهجها مدروسةً دراسةً تامّةً</w:t>
      </w:r>
      <w:r w:rsidR="009B1FD8">
        <w:rPr>
          <w:rtl/>
        </w:rPr>
        <w:t>،</w:t>
      </w:r>
      <w:r w:rsidRPr="00A55CF3">
        <w:rPr>
          <w:rtl/>
        </w:rPr>
        <w:t xml:space="preserve"> وذلك بوضع منهجاً عامّاً للتربية الاجتماعيّة باتّباع الطُرق المناسبة للإصلاح وبالتدريج</w:t>
      </w:r>
      <w:r w:rsidR="009B1FD8">
        <w:rPr>
          <w:rtl/>
        </w:rPr>
        <w:t>،</w:t>
      </w:r>
      <w:r w:rsidRPr="00A55CF3">
        <w:rPr>
          <w:rtl/>
        </w:rPr>
        <w:t xml:space="preserve"> كما أوضحته الرسائل العمليّة الفقهيّة في باب الأمر بالمعروف والنهي عن المُنكر في كيفية البناء التربوي للإنسان</w:t>
      </w:r>
      <w:r w:rsidR="009B1FD8">
        <w:rPr>
          <w:rtl/>
        </w:rPr>
        <w:t>،</w:t>
      </w:r>
      <w:r w:rsidRPr="00A55CF3">
        <w:rPr>
          <w:rtl/>
        </w:rPr>
        <w:t xml:space="preserve"> وتصحيح مسيرته وفق مراحل متعدّدةٍ</w:t>
      </w:r>
      <w:r w:rsidR="009B1FD8">
        <w:rPr>
          <w:rtl/>
        </w:rPr>
        <w:t>،</w:t>
      </w:r>
      <w:r w:rsidRPr="00A55CF3">
        <w:rPr>
          <w:rtl/>
        </w:rPr>
        <w:t xml:space="preserve"> وبأُسلوبٍ علميٍّ دقيقٍ تُراعى فيه مُختلف الجوانب النفسيّة والاجتماعية ما دام الهدف هو الإصلاح والتقويم</w:t>
      </w:r>
      <w:r w:rsidR="009B1FD8">
        <w:rPr>
          <w:rtl/>
        </w:rPr>
        <w:t>،</w:t>
      </w:r>
      <w:r w:rsidRPr="00A55CF3">
        <w:rPr>
          <w:rtl/>
        </w:rPr>
        <w:t xml:space="preserve"> وبعكسه لا تستقيم النفوس بل قد تحدث معصيةٌ أكبر وطغيانٌ أعظم وعنادٌ أشدّ باتجاه السلب</w:t>
      </w:r>
      <w:r w:rsidR="009B1FD8">
        <w:rPr>
          <w:rtl/>
        </w:rPr>
        <w:t>،</w:t>
      </w:r>
      <w:r w:rsidRPr="00A55CF3">
        <w:rPr>
          <w:rtl/>
        </w:rPr>
        <w:t xml:space="preserve"> وعند ذاك ينتهي كلّ شيءٍ</w:t>
      </w:r>
      <w:r w:rsidR="009B1FD8">
        <w:rPr>
          <w:rtl/>
        </w:rPr>
        <w:t>.</w:t>
      </w:r>
      <w:r w:rsidRPr="00A55CF3">
        <w:rPr>
          <w:rtl/>
        </w:rPr>
        <w:t xml:space="preserve"> وفي عصرنا الحالي تكون طبيعة عمل عالِم الاجتماع إذا طُلب منه وضع خطّةٍ مستقبليةٍ للتربية الاجتماعيّة لبلدٍ ما</w:t>
      </w:r>
      <w:r w:rsidR="009B1FD8">
        <w:rPr>
          <w:rtl/>
        </w:rPr>
        <w:t>،</w:t>
      </w:r>
      <w:r w:rsidRPr="00A55CF3">
        <w:rPr>
          <w:rtl/>
        </w:rPr>
        <w:t xml:space="preserve"> الدراسة والاستنتاج والاستقراء</w:t>
      </w:r>
      <w:r w:rsidR="009B1FD8">
        <w:rPr>
          <w:rtl/>
        </w:rPr>
        <w:t>،</w:t>
      </w:r>
      <w:r w:rsidRPr="00A55CF3">
        <w:rPr>
          <w:rtl/>
        </w:rPr>
        <w:t xml:space="preserve"> فيبدأ بدراسة علاقة الحاكم والمحكوم</w:t>
      </w:r>
      <w:r w:rsidR="009B1FD8">
        <w:rPr>
          <w:rtl/>
        </w:rPr>
        <w:t>،</w:t>
      </w:r>
      <w:r w:rsidRPr="00A55CF3">
        <w:rPr>
          <w:rtl/>
        </w:rPr>
        <w:t xml:space="preserve"> ومعرفة أهميّة ذلك على صورة المسيرة التضامنيّة ومدى التعاون بينهما</w:t>
      </w:r>
      <w:r w:rsidR="009B1FD8">
        <w:rPr>
          <w:rtl/>
        </w:rPr>
        <w:t>،</w:t>
      </w:r>
      <w:r w:rsidRPr="00A55CF3">
        <w:rPr>
          <w:rtl/>
        </w:rPr>
        <w:t xml:space="preserve"> ثُمّ حركة المُجتمع واتجاهاته وما إلى ذلك</w:t>
      </w:r>
      <w:r w:rsidR="009B1FD8">
        <w:rPr>
          <w:rtl/>
        </w:rPr>
        <w:t>.</w:t>
      </w:r>
      <w:r w:rsidRPr="00A55CF3">
        <w:rPr>
          <w:rtl/>
        </w:rPr>
        <w:t xml:space="preserve"> </w:t>
      </w:r>
    </w:p>
    <w:p w:rsidR="00A45A4A" w:rsidRPr="00532A50" w:rsidRDefault="00A45A4A" w:rsidP="00A55CF3">
      <w:pPr>
        <w:pStyle w:val="libNormal"/>
        <w:rPr>
          <w:rtl/>
        </w:rPr>
      </w:pPr>
      <w:r w:rsidRPr="00A55CF3">
        <w:rPr>
          <w:rtl/>
        </w:rPr>
        <w:t xml:space="preserve">وقد أعطى الإمام عليٌّ </w:t>
      </w:r>
      <w:r w:rsidR="009B1FD8">
        <w:rPr>
          <w:rtl/>
        </w:rPr>
        <w:t>(</w:t>
      </w:r>
      <w:r w:rsidRPr="00A55CF3">
        <w:rPr>
          <w:rtl/>
        </w:rPr>
        <w:t>عليه السلام</w:t>
      </w:r>
      <w:r w:rsidR="009B1FD8">
        <w:rPr>
          <w:rtl/>
        </w:rPr>
        <w:t>)</w:t>
      </w:r>
      <w:r w:rsidRPr="00A55CF3">
        <w:rPr>
          <w:rtl/>
        </w:rPr>
        <w:t xml:space="preserve"> الخطوط العامّة الدقيقة والنتائج الكاملة في بناء المجتمع بناءاً مُحكماً سليماً</w:t>
      </w:r>
      <w:r w:rsidR="009B1FD8">
        <w:rPr>
          <w:rtl/>
        </w:rPr>
        <w:t>،</w:t>
      </w:r>
      <w:r w:rsidRPr="00A55CF3">
        <w:rPr>
          <w:rtl/>
        </w:rPr>
        <w:t xml:space="preserve"> ويمكن أن تُطرح هذه الحصيلة كأُنموذجٍ حضاريٍّ للعمل به في المجتمعات والشعوب المُختلفة</w:t>
      </w:r>
      <w:r w:rsidR="009B1FD8">
        <w:rPr>
          <w:rtl/>
        </w:rPr>
        <w:t>،</w:t>
      </w:r>
      <w:r w:rsidRPr="00A55CF3">
        <w:rPr>
          <w:rtl/>
        </w:rPr>
        <w:t xml:space="preserve"> في حين أنّ هناك أُمَماً كثيرة لم تذق طعم الحياة الحقيقي</w:t>
      </w:r>
      <w:r w:rsidR="009B1FD8">
        <w:rPr>
          <w:rtl/>
        </w:rPr>
        <w:t>،</w:t>
      </w:r>
      <w:r w:rsidRPr="00A55CF3">
        <w:rPr>
          <w:rtl/>
        </w:rPr>
        <w:t xml:space="preserve"> أو لم تشعر هذه الأُمم في يومٍ من الأيام بإنسانيتها وحقوقها</w:t>
      </w:r>
      <w:r w:rsidR="009B1FD8">
        <w:rPr>
          <w:rtl/>
        </w:rPr>
        <w:t>،</w:t>
      </w:r>
      <w:r w:rsidRPr="00A55CF3">
        <w:rPr>
          <w:rtl/>
        </w:rPr>
        <w:t xml:space="preserve"> والمنهج الذي طرحه الإمام عليٌّ </w:t>
      </w:r>
      <w:r w:rsidR="009B1FD8">
        <w:rPr>
          <w:rtl/>
        </w:rPr>
        <w:t>(</w:t>
      </w:r>
      <w:r w:rsidRPr="00A55CF3">
        <w:rPr>
          <w:rtl/>
        </w:rPr>
        <w:t>عليه السلام</w:t>
      </w:r>
      <w:r w:rsidR="009B1FD8">
        <w:rPr>
          <w:rtl/>
        </w:rPr>
        <w:t>)</w:t>
      </w:r>
      <w:r w:rsidRPr="00A55CF3">
        <w:rPr>
          <w:rtl/>
        </w:rPr>
        <w:t xml:space="preserve"> هو أفضل السُبل للحصول على النتائج الايجابيّة في مسيرة المُجتمعات</w:t>
      </w:r>
      <w:r w:rsidR="009B1FD8">
        <w:rPr>
          <w:rtl/>
        </w:rPr>
        <w:t>،</w:t>
      </w:r>
      <w:r w:rsidRPr="00A55CF3">
        <w:rPr>
          <w:rtl/>
        </w:rPr>
        <w:t xml:space="preserve"> فالزَلل والخطأ سواءً كان عمداً أو بغير عمد يحدث من أي إنسان</w:t>
      </w:r>
      <w:r w:rsidR="009B1FD8">
        <w:rPr>
          <w:rtl/>
        </w:rPr>
        <w:t>،</w:t>
      </w:r>
      <w:r w:rsidRPr="00A55CF3">
        <w:rPr>
          <w:rtl/>
        </w:rPr>
        <w:t xml:space="preserve"> والإنسان غير معصومٍ من الخطأ</w:t>
      </w:r>
      <w:r w:rsidR="009B1FD8">
        <w:rPr>
          <w:rtl/>
        </w:rPr>
        <w:t>،</w:t>
      </w:r>
      <w:r w:rsidRPr="00A55CF3">
        <w:rPr>
          <w:rtl/>
        </w:rPr>
        <w:t xml:space="preserve"> فالغرض الذي يبتغيه الإمام </w:t>
      </w:r>
      <w:r w:rsidR="009B1FD8">
        <w:rPr>
          <w:rtl/>
        </w:rPr>
        <w:t>(</w:t>
      </w:r>
      <w:r w:rsidRPr="00A55CF3">
        <w:rPr>
          <w:rtl/>
        </w:rPr>
        <w:t>عليه السلام</w:t>
      </w:r>
      <w:r w:rsidR="009B1FD8">
        <w:rPr>
          <w:rtl/>
        </w:rPr>
        <w:t>)</w:t>
      </w:r>
      <w:r w:rsidRPr="00A55CF3">
        <w:rPr>
          <w:rtl/>
        </w:rPr>
        <w:t xml:space="preserve"> هو البناء التربوي للمجتمع</w:t>
      </w:r>
      <w:r w:rsidR="009B1FD8">
        <w:rPr>
          <w:rtl/>
        </w:rPr>
        <w:t>،</w:t>
      </w:r>
      <w:r w:rsidRPr="00A55CF3">
        <w:rPr>
          <w:rtl/>
        </w:rPr>
        <w:t xml:space="preserve"> وتشمل التربية الجميع ابتداءً من صاحب الأمر ونزولاً إلى المُعلّم المُربّي والأفراد بصورةٍ عامةٍ</w:t>
      </w:r>
      <w:r w:rsidR="009B1FD8">
        <w:rPr>
          <w:rtl/>
        </w:rPr>
        <w:t>،</w:t>
      </w:r>
      <w:r w:rsidRPr="00A55CF3">
        <w:rPr>
          <w:rtl/>
        </w:rPr>
        <w:t xml:space="preserve"> والعامل على الشؤون العامّة والخاصة والأُسرة شمولية المجتمع</w:t>
      </w:r>
      <w:r w:rsidR="009B1FD8">
        <w:rPr>
          <w:rtl/>
        </w:rPr>
        <w:t>،</w:t>
      </w:r>
      <w:r w:rsidRPr="00A55CF3">
        <w:rPr>
          <w:rtl/>
        </w:rPr>
        <w:t xml:space="preserve"> فقمّة الهَرَم في المجتمعات هو صاحب السلطة الذي يُمثّل أساس بناء سلوك المجتمع</w:t>
      </w:r>
      <w:r w:rsidR="009B1FD8">
        <w:rPr>
          <w:rtl/>
        </w:rPr>
        <w:t>،</w:t>
      </w:r>
      <w:r w:rsidRPr="00A55CF3">
        <w:rPr>
          <w:rtl/>
        </w:rPr>
        <w:t xml:space="preserve"> وحافظ المسيرة من الانحرافات المتنوّعة وله أثرٌ</w:t>
      </w:r>
    </w:p>
    <w:p w:rsidR="00A45A4A" w:rsidRDefault="00A45A4A" w:rsidP="00A45A4A">
      <w:pPr>
        <w:pStyle w:val="libNormal"/>
      </w:pPr>
      <w:r>
        <w:br w:type="page"/>
      </w:r>
    </w:p>
    <w:p w:rsidR="00A45A4A" w:rsidRDefault="00A45A4A" w:rsidP="00A55CF3">
      <w:pPr>
        <w:pStyle w:val="libNormal"/>
        <w:rPr>
          <w:rtl/>
        </w:rPr>
      </w:pPr>
      <w:r w:rsidRPr="00A55CF3">
        <w:rPr>
          <w:rtl/>
        </w:rPr>
        <w:t>فاعلٌ في التغيير نحو الأحسن والأجدى</w:t>
      </w:r>
      <w:r w:rsidR="009B1FD8">
        <w:rPr>
          <w:rtl/>
        </w:rPr>
        <w:t>.</w:t>
      </w:r>
      <w:r w:rsidRPr="00A55CF3">
        <w:rPr>
          <w:rtl/>
        </w:rPr>
        <w:t xml:space="preserve"> فعليٌّ </w:t>
      </w:r>
      <w:r w:rsidR="009B1FD8">
        <w:rPr>
          <w:rtl/>
        </w:rPr>
        <w:t>(</w:t>
      </w:r>
      <w:r w:rsidRPr="00A55CF3">
        <w:rPr>
          <w:rtl/>
        </w:rPr>
        <w:t>عليه السلام</w:t>
      </w:r>
      <w:r w:rsidR="009B1FD8">
        <w:rPr>
          <w:rtl/>
        </w:rPr>
        <w:t>)</w:t>
      </w:r>
      <w:r w:rsidRPr="00A55CF3">
        <w:rPr>
          <w:rtl/>
        </w:rPr>
        <w:t xml:space="preserve"> يُعطي هُنا الطُرق الأنسب لحفظ كيان المجتمع من خلال الشروع بالوالي أولاً</w:t>
      </w:r>
      <w:r w:rsidR="009B1FD8">
        <w:rPr>
          <w:rtl/>
        </w:rPr>
        <w:t>؛</w:t>
      </w:r>
      <w:r w:rsidRPr="00A55CF3">
        <w:rPr>
          <w:rtl/>
        </w:rPr>
        <w:t xml:space="preserve"> لأنّه المثل الأول والمعلّم والقائد الذي يصون الأمّة ويحفظ كرامتها</w:t>
      </w:r>
      <w:r w:rsidR="009B1FD8">
        <w:rPr>
          <w:rtl/>
        </w:rPr>
        <w:t>،</w:t>
      </w:r>
      <w:r w:rsidRPr="00A55CF3">
        <w:rPr>
          <w:rtl/>
        </w:rPr>
        <w:t xml:space="preserve"> ولهذا يُؤكّد في جانبٍ آخر من هذا النصّ على اختيار العمّال وِفقَ خواص مجتمعه</w:t>
      </w:r>
      <w:r w:rsidR="009B1FD8">
        <w:rPr>
          <w:rtl/>
        </w:rPr>
        <w:t>،</w:t>
      </w:r>
      <w:r w:rsidRPr="00A55CF3">
        <w:rPr>
          <w:rtl/>
        </w:rPr>
        <w:t xml:space="preserve"> طرحها في النص وبدون </w:t>
      </w:r>
      <w:r w:rsidR="009B1FD8">
        <w:rPr>
          <w:rtl/>
        </w:rPr>
        <w:t>(</w:t>
      </w:r>
      <w:r w:rsidRPr="00A55CF3">
        <w:rPr>
          <w:rtl/>
        </w:rPr>
        <w:t>مُحاباةٍ وإثرةٍ</w:t>
      </w:r>
      <w:r w:rsidR="009B1FD8">
        <w:rPr>
          <w:rtl/>
        </w:rPr>
        <w:t>)</w:t>
      </w:r>
      <w:r w:rsidRPr="00A55CF3">
        <w:rPr>
          <w:rtl/>
        </w:rPr>
        <w:t xml:space="preserve"> كما ورد عنه </w:t>
      </w:r>
      <w:r w:rsidR="009B1FD8">
        <w:rPr>
          <w:rtl/>
        </w:rPr>
        <w:t>(</w:t>
      </w:r>
      <w:r w:rsidRPr="00A55CF3">
        <w:rPr>
          <w:rtl/>
        </w:rPr>
        <w:t>عليه السلام</w:t>
      </w:r>
      <w:r w:rsidR="009B1FD8">
        <w:rPr>
          <w:rtl/>
        </w:rPr>
        <w:t>).</w:t>
      </w:r>
    </w:p>
    <w:p w:rsidR="00A45A4A" w:rsidRPr="009B1FD8" w:rsidRDefault="00A45A4A" w:rsidP="009B1FD8">
      <w:pPr>
        <w:pStyle w:val="libCenterBold2"/>
        <w:rPr>
          <w:rtl/>
        </w:rPr>
      </w:pPr>
      <w:r w:rsidRPr="00532A50">
        <w:rPr>
          <w:rtl/>
        </w:rPr>
        <w:t>آلةُ الرِئاسةِ سِعَةُ الصَدر</w:t>
      </w:r>
      <w:bookmarkStart w:id="81" w:name="آلةُ_الرِئاسةِ_سِعَةُ_الصَدر"/>
      <w:bookmarkEnd w:id="81"/>
    </w:p>
    <w:p w:rsidR="00A45A4A" w:rsidRPr="00532A50" w:rsidRDefault="00A45A4A" w:rsidP="00A55CF3">
      <w:pPr>
        <w:pStyle w:val="libNormal"/>
        <w:rPr>
          <w:rtl/>
        </w:rPr>
      </w:pPr>
      <w:r w:rsidRPr="00A55CF3">
        <w:rPr>
          <w:rtl/>
        </w:rPr>
        <w:t xml:space="preserve">هذا العنوان هو كلام عليٍّ </w:t>
      </w:r>
      <w:r w:rsidR="009B1FD8">
        <w:rPr>
          <w:rtl/>
        </w:rPr>
        <w:t>(</w:t>
      </w:r>
      <w:r w:rsidRPr="00A55CF3">
        <w:rPr>
          <w:rtl/>
        </w:rPr>
        <w:t>عليه السلام</w:t>
      </w:r>
      <w:r w:rsidR="009B1FD8">
        <w:rPr>
          <w:rtl/>
        </w:rPr>
        <w:t>)،</w:t>
      </w:r>
      <w:r w:rsidRPr="00A55CF3">
        <w:rPr>
          <w:rtl/>
        </w:rPr>
        <w:t xml:space="preserve"> ويرتبط ارتباطاً مباشراً مع هذا النص الذي يقول فيه</w:t>
      </w:r>
      <w:r w:rsidR="009B1FD8">
        <w:rPr>
          <w:rtl/>
        </w:rPr>
        <w:t>:</w:t>
      </w:r>
      <w:r w:rsidRPr="00A55CF3">
        <w:rPr>
          <w:rtl/>
        </w:rPr>
        <w:t xml:space="preserve"> </w:t>
      </w:r>
      <w:r w:rsidR="009B1FD8">
        <w:rPr>
          <w:rtl/>
        </w:rPr>
        <w:t>(</w:t>
      </w:r>
      <w:r w:rsidRPr="00A55CF3">
        <w:rPr>
          <w:rFonts w:hint="cs"/>
          <w:rtl/>
        </w:rPr>
        <w:t>فَأَعْطِهِمْ مِنْ عَفْوِكَ وَصَفْحِكَ مِثْلِ الَّذِي تُحِبُّ وَتَرْضَى أَنْ يُعْطِيَكَ اللَّهُ مِنْ عَفْوِهِ وَصَفْحِهِ</w:t>
      </w:r>
      <w:r w:rsidR="009B1FD8">
        <w:rPr>
          <w:rtl/>
        </w:rPr>
        <w:t>)</w:t>
      </w:r>
      <w:r w:rsidRPr="00A55CF3">
        <w:rPr>
          <w:rtl/>
        </w:rPr>
        <w:t xml:space="preserve"> يُريد منه أن يُعطي من حلمه وسعة صدره الشيء الذي ينفع</w:t>
      </w:r>
      <w:r w:rsidR="009B1FD8">
        <w:rPr>
          <w:rtl/>
        </w:rPr>
        <w:t>،</w:t>
      </w:r>
      <w:r w:rsidRPr="00A55CF3">
        <w:rPr>
          <w:rtl/>
        </w:rPr>
        <w:t xml:space="preserve"> فالرئيس محتاجٌ إلى الأخلاق الحميدة والصفات الكريمة</w:t>
      </w:r>
      <w:r w:rsidR="009B1FD8">
        <w:rPr>
          <w:rtl/>
        </w:rPr>
        <w:t>،</w:t>
      </w:r>
      <w:r w:rsidRPr="00A55CF3">
        <w:rPr>
          <w:rtl/>
        </w:rPr>
        <w:t xml:space="preserve"> ومنها سعة الصدر لإدارة شؤون البلد</w:t>
      </w:r>
      <w:r w:rsidR="009B1FD8">
        <w:rPr>
          <w:rtl/>
        </w:rPr>
        <w:t>،</w:t>
      </w:r>
      <w:r w:rsidRPr="00A55CF3">
        <w:rPr>
          <w:rtl/>
        </w:rPr>
        <w:t xml:space="preserve"> فبدونها لا تتمّ الإدارة</w:t>
      </w:r>
      <w:r w:rsidR="009B1FD8">
        <w:rPr>
          <w:rtl/>
        </w:rPr>
        <w:t>،</w:t>
      </w:r>
      <w:r w:rsidRPr="00A55CF3">
        <w:rPr>
          <w:rtl/>
        </w:rPr>
        <w:t xml:space="preserve"> فإنّ الصفح عن خطايا الناس هو من الحلم</w:t>
      </w:r>
      <w:r w:rsidR="009B1FD8">
        <w:rPr>
          <w:rtl/>
        </w:rPr>
        <w:t>،</w:t>
      </w:r>
      <w:r w:rsidRPr="00A55CF3">
        <w:rPr>
          <w:rtl/>
        </w:rPr>
        <w:t xml:space="preserve"> ويعطي القدرة على تحمّل الأشياء التي لا تتوافق أحياناً وهوى النفس</w:t>
      </w:r>
      <w:r w:rsidR="009B1FD8">
        <w:rPr>
          <w:rtl/>
        </w:rPr>
        <w:t>.</w:t>
      </w:r>
      <w:r w:rsidRPr="00A55CF3">
        <w:rPr>
          <w:rtl/>
        </w:rPr>
        <w:t xml:space="preserve"> وهو لا يريد للحاكم أن يكون حَجراً أصمّاً لا يسمع ولا يعي ولا يتفاعل</w:t>
      </w:r>
      <w:r w:rsidR="009B1FD8">
        <w:rPr>
          <w:rtl/>
        </w:rPr>
        <w:t>،</w:t>
      </w:r>
      <w:r w:rsidRPr="00A55CF3">
        <w:rPr>
          <w:rtl/>
        </w:rPr>
        <w:t xml:space="preserve"> ورجلاً انتُزعت الرحمة من قلبه وأصبح ديكتاتوراً</w:t>
      </w:r>
      <w:r w:rsidR="009B1FD8">
        <w:rPr>
          <w:rtl/>
        </w:rPr>
        <w:t>،</w:t>
      </w:r>
      <w:r w:rsidRPr="00A55CF3">
        <w:rPr>
          <w:rtl/>
        </w:rPr>
        <w:t xml:space="preserve"> وينسى نفسه وحاله في نهاية أمره من أنّه سيواجه الجبّار المُتعال في ذلك اليوم المحسوم</w:t>
      </w:r>
      <w:r w:rsidR="009B1FD8">
        <w:rPr>
          <w:rtl/>
        </w:rPr>
        <w:t>،</w:t>
      </w:r>
      <w:r w:rsidRPr="00A55CF3">
        <w:rPr>
          <w:rtl/>
        </w:rPr>
        <w:t xml:space="preserve"> وتُؤكّد الدراسات الاجتماعية والنفسية في الوقت الحاضر على أن يكون التقويم للمجتمع وِفق متبنّياتٍ عقائديّةٍ تحمل سِمات أخلاقيّةٍ واجتماعيةٍ كمبادئ الإسلام</w:t>
      </w:r>
      <w:r w:rsidR="009B1FD8">
        <w:rPr>
          <w:rtl/>
        </w:rPr>
        <w:t>،</w:t>
      </w:r>
      <w:r w:rsidRPr="00A55CF3">
        <w:rPr>
          <w:rtl/>
        </w:rPr>
        <w:t xml:space="preserve"> والتي تكون أنفع دواءً لبناء المجتمع</w:t>
      </w:r>
      <w:r w:rsidR="009B1FD8">
        <w:rPr>
          <w:rtl/>
        </w:rPr>
        <w:t>،</w:t>
      </w:r>
      <w:r w:rsidRPr="00A55CF3">
        <w:rPr>
          <w:rtl/>
        </w:rPr>
        <w:t xml:space="preserve"> ومن العقاب المباشر قبل التوجيه ومُراعاة الظروف</w:t>
      </w:r>
      <w:r w:rsidR="009B1FD8">
        <w:rPr>
          <w:rtl/>
        </w:rPr>
        <w:t>،</w:t>
      </w:r>
      <w:r w:rsidRPr="00A55CF3">
        <w:rPr>
          <w:rtl/>
        </w:rPr>
        <w:t xml:space="preserve"> والتجاوز عن السلبيات مع إسداء النُصح والإرشاد في نفس الوقت</w:t>
      </w:r>
      <w:r w:rsidR="009B1FD8">
        <w:rPr>
          <w:rtl/>
        </w:rPr>
        <w:t>،</w:t>
      </w:r>
      <w:r w:rsidRPr="00A55CF3">
        <w:rPr>
          <w:rtl/>
        </w:rPr>
        <w:t xml:space="preserve"> وكما أنّ الإصلاح يجب أن يترافق مع البناء التربوي والتلويح بحُكم القانون ان</w:t>
      </w:r>
    </w:p>
    <w:p w:rsidR="00A45A4A" w:rsidRDefault="00A45A4A" w:rsidP="00A45A4A">
      <w:pPr>
        <w:pStyle w:val="libNormal"/>
      </w:pPr>
      <w:r>
        <w:br w:type="page"/>
      </w:r>
    </w:p>
    <w:p w:rsidR="00A45A4A" w:rsidRDefault="00A45A4A" w:rsidP="00A55CF3">
      <w:pPr>
        <w:pStyle w:val="libNormal"/>
        <w:rPr>
          <w:rtl/>
        </w:rPr>
      </w:pPr>
      <w:r w:rsidRPr="00A55CF3">
        <w:rPr>
          <w:rtl/>
        </w:rPr>
        <w:t>حالة حدوث تمادي أو سوء استفادةٍ من لَدُن البعض لغرض استغلال المجتمع وهتك حُرمته وأمنه</w:t>
      </w:r>
      <w:r w:rsidR="009B1FD8">
        <w:rPr>
          <w:rtl/>
        </w:rPr>
        <w:t>.</w:t>
      </w:r>
      <w:r w:rsidRPr="00A55CF3">
        <w:rPr>
          <w:rtl/>
        </w:rPr>
        <w:t xml:space="preserve"> ونلاحظ الآن علماء الاجتماع والنفس يُؤكّدون على أهميّة إصلاح الذات الإنسانيّة وتربيتها واستمرار العمل معها بمسايرتها</w:t>
      </w:r>
      <w:r w:rsidR="009B1FD8">
        <w:rPr>
          <w:rtl/>
        </w:rPr>
        <w:t>،</w:t>
      </w:r>
      <w:r w:rsidRPr="00A55CF3">
        <w:rPr>
          <w:rtl/>
        </w:rPr>
        <w:t xml:space="preserve"> وعدم إطلاق العنان للشرِّ لكي يتّخذ مكاناً له في نفس الإنسان</w:t>
      </w:r>
      <w:r w:rsidR="009B1FD8">
        <w:rPr>
          <w:rtl/>
        </w:rPr>
        <w:t>.</w:t>
      </w:r>
      <w:r w:rsidRPr="00A55CF3">
        <w:rPr>
          <w:rtl/>
        </w:rPr>
        <w:t xml:space="preserve"> وهذه التأكيدات جاءت بعد دراساتٍ تطبيقيةٍ واستقراءاتٍ نفسيّةٍ واجتماعيةٍ أُخذت من بعض المجتمعات وِفقَ طريقة دراسة العَيّنات</w:t>
      </w:r>
      <w:r w:rsidR="009B1FD8">
        <w:rPr>
          <w:rtl/>
        </w:rPr>
        <w:t>،</w:t>
      </w:r>
      <w:r w:rsidRPr="00A55CF3">
        <w:rPr>
          <w:rtl/>
        </w:rPr>
        <w:t xml:space="preserve"> وتوصّل فيها الجميع إلى نتائج جيدةٍ</w:t>
      </w:r>
      <w:r w:rsidR="009B1FD8">
        <w:rPr>
          <w:rtl/>
        </w:rPr>
        <w:t>،</w:t>
      </w:r>
      <w:r w:rsidRPr="00A55CF3">
        <w:rPr>
          <w:rtl/>
        </w:rPr>
        <w:t xml:space="preserve"> ووضعوا لها نظريّاتهم الخاصّة للعمل بها</w:t>
      </w:r>
      <w:r w:rsidR="009B1FD8">
        <w:rPr>
          <w:rtl/>
        </w:rPr>
        <w:t>.</w:t>
      </w:r>
    </w:p>
    <w:p w:rsidR="00A45A4A" w:rsidRPr="009B1FD8" w:rsidRDefault="00A45A4A" w:rsidP="009B1FD8">
      <w:pPr>
        <w:pStyle w:val="libCenterBold2"/>
        <w:rPr>
          <w:rtl/>
        </w:rPr>
      </w:pPr>
      <w:r w:rsidRPr="00532A50">
        <w:rPr>
          <w:rtl/>
        </w:rPr>
        <w:t>طُغيانُ السُلطةِ وجَبَروتُ الوَالي</w:t>
      </w:r>
    </w:p>
    <w:p w:rsidR="00A45A4A" w:rsidRPr="00532A50" w:rsidRDefault="00A45A4A" w:rsidP="00A55CF3">
      <w:pPr>
        <w:pStyle w:val="libNormal"/>
        <w:rPr>
          <w:rtl/>
        </w:rPr>
      </w:pPr>
      <w:r w:rsidRPr="00A55CF3">
        <w:rPr>
          <w:rtl/>
        </w:rPr>
        <w:t>الحقيقة أنّ هذا الأمر له سلبيّاته وأضراره ومخاطره الجسيمة على الأُمّة والبلاد</w:t>
      </w:r>
      <w:r w:rsidR="009B1FD8">
        <w:rPr>
          <w:rtl/>
        </w:rPr>
        <w:t>؛</w:t>
      </w:r>
      <w:r w:rsidRPr="00A55CF3">
        <w:rPr>
          <w:rtl/>
        </w:rPr>
        <w:t xml:space="preserve"> لأنّ الوالي إذا طغى استهان بكلّ أمرٍ حيويٍّ</w:t>
      </w:r>
      <w:r w:rsidR="009B1FD8">
        <w:rPr>
          <w:rtl/>
        </w:rPr>
        <w:t>،</w:t>
      </w:r>
      <w:r w:rsidRPr="00A55CF3">
        <w:rPr>
          <w:rtl/>
        </w:rPr>
        <w:t xml:space="preserve"> ولم يُهمّه ظُلامة أُمّةٍ بكاملها من أجل إشباع رغباته وكبريائه</w:t>
      </w:r>
      <w:r w:rsidR="009B1FD8">
        <w:rPr>
          <w:rtl/>
        </w:rPr>
        <w:t>؛</w:t>
      </w:r>
      <w:r w:rsidRPr="00A55CF3">
        <w:rPr>
          <w:rtl/>
        </w:rPr>
        <w:t xml:space="preserve"> لأنّ هذا الإنسان تتنازعه سلطاتٌ متنوّعةٌ</w:t>
      </w:r>
      <w:r w:rsidR="009B1FD8">
        <w:rPr>
          <w:rtl/>
        </w:rPr>
        <w:t>،</w:t>
      </w:r>
      <w:r w:rsidRPr="00A55CF3">
        <w:rPr>
          <w:rtl/>
        </w:rPr>
        <w:t xml:space="preserve"> منها ذاتيّةٌ داخليّةٌ ومنها مؤثراتٌ خارجيّة</w:t>
      </w:r>
      <w:r w:rsidR="009B1FD8">
        <w:rPr>
          <w:rtl/>
        </w:rPr>
        <w:t>،</w:t>
      </w:r>
      <w:r w:rsidRPr="00A55CF3">
        <w:rPr>
          <w:rtl/>
        </w:rPr>
        <w:t xml:space="preserve"> وإحداهما تؤثّر على الأُخرى بصورةٍ مُباشرة أو غير مُباشرة</w:t>
      </w:r>
      <w:r w:rsidR="009B1FD8">
        <w:rPr>
          <w:rtl/>
        </w:rPr>
        <w:t>،</w:t>
      </w:r>
      <w:r w:rsidRPr="00A55CF3">
        <w:rPr>
          <w:rtl/>
        </w:rPr>
        <w:t xml:space="preserve"> وقد تطغى عناصر الشرِّ في نفسه فيتكبّر ويطغى </w:t>
      </w:r>
      <w:r w:rsidR="009B1FD8">
        <w:rPr>
          <w:rtl/>
        </w:rPr>
        <w:t>(</w:t>
      </w:r>
      <w:r w:rsidRPr="00A55CF3">
        <w:rPr>
          <w:rtl/>
        </w:rPr>
        <w:t>وأعظم ما يحمل الإنسان على الطغيان ما يصير عنده من مالٍ كثيرٍ أو ما يكون له من سلطانٍ نافذٍ</w:t>
      </w:r>
      <w:r w:rsidR="009B1FD8">
        <w:rPr>
          <w:rtl/>
        </w:rPr>
        <w:t>،</w:t>
      </w:r>
      <w:r w:rsidRPr="00A55CF3">
        <w:rPr>
          <w:rtl/>
        </w:rPr>
        <w:t xml:space="preserve"> فالأوّل هو طغيانُ المال</w:t>
      </w:r>
      <w:r w:rsidR="009B1FD8">
        <w:rPr>
          <w:rtl/>
        </w:rPr>
        <w:t>،</w:t>
      </w:r>
      <w:r w:rsidRPr="00A55CF3">
        <w:rPr>
          <w:rtl/>
        </w:rPr>
        <w:t xml:space="preserve"> أي الطغيان الذي سببه المال</w:t>
      </w:r>
      <w:r w:rsidR="009B1FD8">
        <w:rPr>
          <w:rtl/>
        </w:rPr>
        <w:t>،</w:t>
      </w:r>
      <w:r w:rsidRPr="00A55CF3">
        <w:rPr>
          <w:rtl/>
        </w:rPr>
        <w:t xml:space="preserve"> والثاني هو طغيان السلطان</w:t>
      </w:r>
      <w:r w:rsidR="009B1FD8">
        <w:rPr>
          <w:rtl/>
        </w:rPr>
        <w:t>،</w:t>
      </w:r>
      <w:r w:rsidRPr="00A55CF3">
        <w:rPr>
          <w:rtl/>
        </w:rPr>
        <w:t xml:space="preserve"> أي الطغيان الذي سببه السلطة التي تكون للإنسان</w:t>
      </w:r>
      <w:r w:rsidR="009B1FD8">
        <w:rPr>
          <w:rtl/>
        </w:rPr>
        <w:t>،</w:t>
      </w:r>
      <w:r w:rsidRPr="00A55CF3">
        <w:rPr>
          <w:rtl/>
        </w:rPr>
        <w:t xml:space="preserve"> وكِلا النوعين من الطغيان مُدمّرٌ ومًهلكٌ وفقاً لسنّة الله تعالى التي لا تتبدل</w:t>
      </w:r>
      <w:r w:rsidR="009B1FD8">
        <w:rPr>
          <w:rtl/>
        </w:rPr>
        <w:t>.</w:t>
      </w:r>
      <w:r w:rsidRPr="00A55CF3">
        <w:rPr>
          <w:rtl/>
        </w:rPr>
        <w:t>..</w:t>
      </w:r>
      <w:r w:rsidR="009B1FD8">
        <w:rPr>
          <w:rtl/>
        </w:rPr>
        <w:t>،</w:t>
      </w:r>
      <w:r w:rsidRPr="00A55CF3">
        <w:rPr>
          <w:rtl/>
        </w:rPr>
        <w:t xml:space="preserve"> والمقصود بطغيان السلطة</w:t>
      </w:r>
      <w:r w:rsidR="009B1FD8">
        <w:rPr>
          <w:rtl/>
        </w:rPr>
        <w:t>:</w:t>
      </w:r>
      <w:r w:rsidRPr="00A55CF3">
        <w:rPr>
          <w:rtl/>
        </w:rPr>
        <w:t xml:space="preserve"> تجاوز حدّه وقدره بسبب ما أُوتيَ من سلطة الأمر والنهي ونفاذهما على الغير ولو جبراً وقهراً عند الاقتضاء</w:t>
      </w:r>
      <w:r w:rsidR="009B1FD8">
        <w:rPr>
          <w:rtl/>
        </w:rPr>
        <w:t>،</w:t>
      </w:r>
      <w:r w:rsidRPr="00A55CF3">
        <w:rPr>
          <w:rtl/>
        </w:rPr>
        <w:t xml:space="preserve"> وأكثر ما يكون هذا الطغيان عند الحاكم ووُلاة الأمر</w:t>
      </w:r>
      <w:r w:rsidR="009B1FD8">
        <w:rPr>
          <w:rtl/>
        </w:rPr>
        <w:t>؛</w:t>
      </w:r>
      <w:r w:rsidRPr="00A55CF3">
        <w:rPr>
          <w:rtl/>
        </w:rPr>
        <w:t xml:space="preserve"> لأنّ سلطتهم وطغيانهم تتعلّقان</w:t>
      </w:r>
    </w:p>
    <w:p w:rsidR="00A45A4A" w:rsidRDefault="00A45A4A" w:rsidP="00A45A4A">
      <w:pPr>
        <w:pStyle w:val="libNormal"/>
      </w:pPr>
      <w:r>
        <w:br w:type="page"/>
      </w:r>
    </w:p>
    <w:p w:rsidR="00A45A4A" w:rsidRPr="00532A50" w:rsidRDefault="00A45A4A" w:rsidP="00A55CF3">
      <w:pPr>
        <w:pStyle w:val="libNormal"/>
        <w:rPr>
          <w:rtl/>
        </w:rPr>
      </w:pPr>
      <w:r w:rsidRPr="00A55CF3">
        <w:rPr>
          <w:rtl/>
        </w:rPr>
        <w:t>بعموم الناس</w:t>
      </w:r>
      <w:r w:rsidR="009B1FD8">
        <w:rPr>
          <w:rtl/>
        </w:rPr>
        <w:t>،</w:t>
      </w:r>
      <w:r w:rsidRPr="00A55CF3">
        <w:rPr>
          <w:rtl/>
        </w:rPr>
        <w:t xml:space="preserve"> وهم الذين يُبتلون بشرور طغيانهم</w:t>
      </w:r>
      <w:r w:rsidR="009B1FD8">
        <w:rPr>
          <w:rtl/>
        </w:rPr>
        <w:t>.</w:t>
      </w:r>
      <w:r w:rsidRPr="00A55CF3">
        <w:rPr>
          <w:rtl/>
        </w:rPr>
        <w:t xml:space="preserve"> والنموذج لطغيان السلطة طغيان فرعون</w:t>
      </w:r>
      <w:r w:rsidR="009B1FD8">
        <w:rPr>
          <w:rtl/>
        </w:rPr>
        <w:t>،</w:t>
      </w:r>
      <w:r w:rsidRPr="00A55CF3">
        <w:rPr>
          <w:rtl/>
        </w:rPr>
        <w:t xml:space="preserve"> والذي كان من مظاهر تجاوزه حدّه وقدره تَكبّره على الخالق حتّى ادّعى لنفسه الربوبيّة</w:t>
      </w:r>
      <w:r w:rsidR="009B1FD8">
        <w:rPr>
          <w:rtl/>
        </w:rPr>
        <w:t>،</w:t>
      </w:r>
      <w:r w:rsidRPr="00A55CF3">
        <w:rPr>
          <w:rtl/>
        </w:rPr>
        <w:t xml:space="preserve"> وتكبّره على خلقِ الله حتى استعبدهم وظَلمهم وغمطهم حقوقهم</w:t>
      </w:r>
      <w:r w:rsidR="009B1FD8">
        <w:rPr>
          <w:rtl/>
        </w:rPr>
        <w:t>.</w:t>
      </w:r>
      <w:r w:rsidRPr="00A55CF3">
        <w:rPr>
          <w:rtl/>
        </w:rPr>
        <w:t xml:space="preserve"> وقد كرّر الله تعالى قصّة فرعون في آياتٍ كثيرةٍ للاعتبار والاتّعاظ لحاجة الناس إلى الاعتبار بقصّة هذا الطاغية وما حلّ به عقاباً لطغيانه</w:t>
      </w:r>
      <w:r w:rsidR="009B1FD8">
        <w:rPr>
          <w:rtl/>
        </w:rPr>
        <w:t>،</w:t>
      </w:r>
      <w:r w:rsidRPr="00A55CF3">
        <w:rPr>
          <w:rtl/>
        </w:rPr>
        <w:t xml:space="preserve"> وذلك لكثرة ما يَبتلي البشر بطغيان السلطة</w:t>
      </w:r>
      <w:r w:rsidR="009B1FD8">
        <w:rPr>
          <w:rtl/>
        </w:rPr>
        <w:t>،</w:t>
      </w:r>
      <w:r w:rsidRPr="00A55CF3">
        <w:rPr>
          <w:rtl/>
        </w:rPr>
        <w:t xml:space="preserve"> ومن جُملة ما ورد في القرآن الكريم بخصوص فرعون وطغيانه قوله تعالى</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هَلْ أَتَاكَ حَدِيثُ مُوسَى‏ * إِذْ نَادَاهُ رَبّهُ بِالْوَادِ الْمُقَدّسِ طُوىً * اذْهَبْ إلى‏ فِرْعَوْنَ إِنّهُ طَغَى</w:t>
      </w:r>
      <w:r w:rsidR="009B1FD8" w:rsidRPr="0043619B">
        <w:rPr>
          <w:rStyle w:val="libAlaemChar"/>
          <w:rFonts w:hint="cs"/>
          <w:rtl/>
        </w:rPr>
        <w:t>)</w:t>
      </w:r>
      <w:r w:rsidR="009B1FD8">
        <w:rPr>
          <w:rStyle w:val="libAieChar"/>
          <w:rFonts w:hint="cs"/>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9B1FD8" w:rsidRDefault="00A45A4A" w:rsidP="00A55CF3">
      <w:pPr>
        <w:pStyle w:val="libNormal"/>
        <w:rPr>
          <w:rtl/>
        </w:rPr>
      </w:pPr>
      <w:r w:rsidRPr="00A55CF3">
        <w:rPr>
          <w:rtl/>
        </w:rPr>
        <w:t xml:space="preserve">قال الإمام الرازي في قوله تعالى </w:t>
      </w:r>
      <w:r w:rsidR="009B1FD8" w:rsidRPr="0043619B">
        <w:rPr>
          <w:rStyle w:val="libAlaemChar"/>
          <w:rFonts w:hint="cs"/>
          <w:rtl/>
        </w:rPr>
        <w:t>(</w:t>
      </w:r>
      <w:r w:rsidRPr="00A45A4A">
        <w:rPr>
          <w:rStyle w:val="libAieChar"/>
          <w:rFonts w:hint="cs"/>
          <w:rtl/>
        </w:rPr>
        <w:t>إِنّهُ طَغَى</w:t>
      </w:r>
      <w:r w:rsidR="009B1FD8" w:rsidRPr="0043619B">
        <w:rPr>
          <w:rStyle w:val="libAlaemChar"/>
          <w:rFonts w:hint="cs"/>
          <w:rtl/>
        </w:rPr>
        <w:t>)</w:t>
      </w:r>
      <w:r w:rsidR="009B1FD8">
        <w:rPr>
          <w:rtl/>
        </w:rPr>
        <w:t>:</w:t>
      </w:r>
      <w:r w:rsidRPr="00A55CF3">
        <w:rPr>
          <w:rtl/>
        </w:rPr>
        <w:t xml:space="preserve"> قال بعض المفسرين</w:t>
      </w:r>
      <w:r w:rsidR="009B1FD8">
        <w:rPr>
          <w:rtl/>
        </w:rPr>
        <w:t>،</w:t>
      </w:r>
      <w:r w:rsidRPr="00A55CF3">
        <w:rPr>
          <w:rtl/>
        </w:rPr>
        <w:t xml:space="preserve"> معناه أنّه تكبّر على الله وكفر به</w:t>
      </w:r>
      <w:r w:rsidR="009B1FD8">
        <w:rPr>
          <w:rtl/>
        </w:rPr>
        <w:t>،</w:t>
      </w:r>
      <w:r w:rsidRPr="00A55CF3">
        <w:rPr>
          <w:rtl/>
        </w:rPr>
        <w:t xml:space="preserve"> وقال آخرون</w:t>
      </w:r>
      <w:r w:rsidR="009B1FD8">
        <w:rPr>
          <w:rtl/>
        </w:rPr>
        <w:t>:</w:t>
      </w:r>
      <w:r w:rsidRPr="00A55CF3">
        <w:rPr>
          <w:rtl/>
        </w:rPr>
        <w:t xml:space="preserve"> إنّه طغى على بني إسرائيل</w:t>
      </w:r>
      <w:r w:rsidR="009B1FD8">
        <w:rPr>
          <w:rtl/>
        </w:rPr>
        <w:t>،</w:t>
      </w:r>
      <w:r w:rsidRPr="00A55CF3">
        <w:rPr>
          <w:rtl/>
        </w:rPr>
        <w:t xml:space="preserve"> والأَولى عندي الجمع بين الأمرين</w:t>
      </w:r>
      <w:r w:rsidR="009B1FD8">
        <w:rPr>
          <w:rtl/>
        </w:rPr>
        <w:t>،</w:t>
      </w:r>
      <w:r w:rsidRPr="00A55CF3">
        <w:rPr>
          <w:rtl/>
        </w:rPr>
        <w:t xml:space="preserve"> فالمعنى</w:t>
      </w:r>
      <w:r w:rsidR="009B1FD8">
        <w:rPr>
          <w:rtl/>
        </w:rPr>
        <w:t>:</w:t>
      </w:r>
      <w:r w:rsidRPr="00A55CF3">
        <w:rPr>
          <w:rtl/>
        </w:rPr>
        <w:t xml:space="preserve"> إنّه طغى على الخالق بأن كَفر به</w:t>
      </w:r>
      <w:r w:rsidR="009B1FD8">
        <w:rPr>
          <w:rtl/>
        </w:rPr>
        <w:t>،</w:t>
      </w:r>
      <w:r w:rsidRPr="00A55CF3">
        <w:rPr>
          <w:rtl/>
        </w:rPr>
        <w:t xml:space="preserve"> وطغى على الخَلق بأن تكبّر عليهم واستعبدهم</w:t>
      </w:r>
      <w:r w:rsidR="009B1FD8">
        <w:rPr>
          <w:rtl/>
        </w:rPr>
        <w:t>.</w:t>
      </w:r>
      <w:r w:rsidRPr="00A55CF3">
        <w:rPr>
          <w:rtl/>
        </w:rPr>
        <w:t xml:space="preserve">.. </w:t>
      </w:r>
    </w:p>
    <w:p w:rsidR="00A45A4A" w:rsidRPr="00532A50" w:rsidRDefault="00A45A4A" w:rsidP="00A55CF3">
      <w:pPr>
        <w:pStyle w:val="libNormal"/>
        <w:rPr>
          <w:rtl/>
        </w:rPr>
      </w:pPr>
      <w:r w:rsidRPr="00A55CF3">
        <w:rPr>
          <w:rtl/>
        </w:rPr>
        <w:t>ومن طغيان السلطة على الناس</w:t>
      </w:r>
      <w:r w:rsidR="009B1FD8">
        <w:rPr>
          <w:rtl/>
        </w:rPr>
        <w:t>:</w:t>
      </w:r>
      <w:r w:rsidRPr="00A55CF3">
        <w:rPr>
          <w:rtl/>
        </w:rPr>
        <w:t xml:space="preserve"> </w:t>
      </w:r>
      <w:r w:rsidR="009B1FD8" w:rsidRPr="0043619B">
        <w:rPr>
          <w:rStyle w:val="libAlaemChar"/>
          <w:rFonts w:hint="cs"/>
          <w:rtl/>
        </w:rPr>
        <w:t>(</w:t>
      </w:r>
      <w:r w:rsidRPr="00A45A4A">
        <w:rPr>
          <w:rStyle w:val="libAieChar"/>
          <w:rFonts w:hint="cs"/>
          <w:rtl/>
        </w:rPr>
        <w:t>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w:t>
      </w:r>
      <w:r w:rsidR="009B1FD8" w:rsidRPr="0043619B">
        <w:rPr>
          <w:rStyle w:val="libAlaemChar"/>
          <w:rFonts w:hint="cs"/>
          <w:rtl/>
        </w:rPr>
        <w:t>)</w:t>
      </w:r>
      <w:r w:rsidR="009B1FD8">
        <w:rPr>
          <w:rtl/>
        </w:rPr>
        <w:t>.</w:t>
      </w:r>
      <w:r w:rsidRPr="00A45A4A">
        <w:rPr>
          <w:rStyle w:val="libAieChar"/>
          <w:rFonts w:hint="cs"/>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w:t>
      </w:r>
    </w:p>
    <w:p w:rsidR="00A45A4A" w:rsidRPr="00532A50" w:rsidRDefault="00A45A4A" w:rsidP="00A55CF3">
      <w:pPr>
        <w:pStyle w:val="libNormal"/>
        <w:rPr>
          <w:rtl/>
        </w:rPr>
      </w:pPr>
      <w:r w:rsidRPr="00A55CF3">
        <w:rPr>
          <w:rtl/>
        </w:rPr>
        <w:t xml:space="preserve">قال ابن كثير في قوله تعالى </w:t>
      </w:r>
      <w:r w:rsidR="009B1FD8" w:rsidRPr="0043619B">
        <w:rPr>
          <w:rStyle w:val="libAlaemChar"/>
          <w:rFonts w:hint="cs"/>
          <w:rtl/>
        </w:rPr>
        <w:t>(</w:t>
      </w:r>
      <w:r w:rsidRPr="00A45A4A">
        <w:rPr>
          <w:rStyle w:val="libAieChar"/>
          <w:rFonts w:hint="cs"/>
          <w:rtl/>
        </w:rPr>
        <w:t>الّذِينَ طغَوْا فِي الْبِلاَدِ * فَأَكْثَرُوا فِيهَا الْفَسَادَ</w:t>
      </w:r>
      <w:r w:rsidR="009B1FD8" w:rsidRPr="0043619B">
        <w:rPr>
          <w:rStyle w:val="libAlaemChar"/>
          <w:rFonts w:hint="cs"/>
          <w:rtl/>
        </w:rPr>
        <w:t>)</w:t>
      </w:r>
      <w:r w:rsidR="009B1FD8">
        <w:rPr>
          <w:rtl/>
        </w:rPr>
        <w:t>:</w:t>
      </w:r>
      <w:r w:rsidRPr="00A55CF3">
        <w:rPr>
          <w:rtl/>
        </w:rPr>
        <w:t xml:space="preserve"> أي تمرّدوا وعاثوا في الأرض بالإفساد والأذى بالناس</w:t>
      </w:r>
      <w:r w:rsidR="009B1FD8">
        <w:rPr>
          <w:rtl/>
        </w:rPr>
        <w:t>.</w:t>
      </w:r>
    </w:p>
    <w:p w:rsidR="00A45A4A" w:rsidRPr="00532A50" w:rsidRDefault="00A45A4A" w:rsidP="00A55CF3">
      <w:pPr>
        <w:pStyle w:val="libNormal"/>
        <w:rPr>
          <w:rtl/>
        </w:rPr>
      </w:pPr>
      <w:r w:rsidRPr="00A55CF3">
        <w:rPr>
          <w:rtl/>
        </w:rPr>
        <w:t xml:space="preserve">وقال الآلوسي في قوله تعالى </w:t>
      </w:r>
      <w:r w:rsidR="009B1FD8" w:rsidRPr="0043619B">
        <w:rPr>
          <w:rStyle w:val="libAlaemChar"/>
          <w:rFonts w:hint="cs"/>
          <w:rtl/>
        </w:rPr>
        <w:t>(</w:t>
      </w:r>
      <w:r w:rsidRPr="00A45A4A">
        <w:rPr>
          <w:rStyle w:val="libAieChar"/>
          <w:rFonts w:hint="cs"/>
          <w:rtl/>
        </w:rPr>
        <w:t>وَفِرْعَوْنَ ذِي الأَوْتَادِ</w:t>
      </w:r>
      <w:r w:rsidR="009B1FD8" w:rsidRPr="0043619B">
        <w:rPr>
          <w:rStyle w:val="libAlaemChar"/>
          <w:rFonts w:hint="cs"/>
          <w:rtl/>
        </w:rPr>
        <w:t>)</w:t>
      </w:r>
      <w:r w:rsidR="009B1FD8">
        <w:rPr>
          <w:rtl/>
        </w:rPr>
        <w:t>:</w:t>
      </w:r>
      <w:r w:rsidRPr="00A55CF3">
        <w:rPr>
          <w:rtl/>
        </w:rPr>
        <w:t xml:space="preserve"> وُصِفَ بذلك لكثرة</w:t>
      </w:r>
    </w:p>
    <w:p w:rsidR="00A45A4A" w:rsidRPr="00532A5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32A50">
        <w:rPr>
          <w:rtl/>
        </w:rPr>
        <w:t>1</w:t>
      </w:r>
      <w:r>
        <w:rPr>
          <w:rtl/>
        </w:rPr>
        <w:t>)</w:t>
      </w:r>
      <w:r w:rsidR="00A45A4A" w:rsidRPr="00532A50">
        <w:rPr>
          <w:rtl/>
        </w:rPr>
        <w:t xml:space="preserve"> سورة النازعات</w:t>
      </w:r>
      <w:r>
        <w:rPr>
          <w:rtl/>
        </w:rPr>
        <w:t>:</w:t>
      </w:r>
      <w:r w:rsidR="00A45A4A" w:rsidRPr="00532A50">
        <w:rPr>
          <w:rtl/>
        </w:rPr>
        <w:t xml:space="preserve"> الآيات 15</w:t>
      </w:r>
      <w:r>
        <w:rPr>
          <w:rtl/>
        </w:rPr>
        <w:t xml:space="preserve"> - </w:t>
      </w:r>
      <w:r w:rsidR="00A45A4A" w:rsidRPr="00532A50">
        <w:rPr>
          <w:rtl/>
        </w:rPr>
        <w:t>17</w:t>
      </w:r>
      <w:r>
        <w:rPr>
          <w:rtl/>
        </w:rPr>
        <w:t>.</w:t>
      </w:r>
    </w:p>
    <w:p w:rsidR="00A45A4A" w:rsidRPr="00A45A4A" w:rsidRDefault="009B1FD8" w:rsidP="00A45A4A">
      <w:pPr>
        <w:pStyle w:val="libFootnote0"/>
        <w:rPr>
          <w:rtl/>
        </w:rPr>
      </w:pPr>
      <w:r>
        <w:rPr>
          <w:rtl/>
        </w:rPr>
        <w:t>(</w:t>
      </w:r>
      <w:r w:rsidR="00A45A4A" w:rsidRPr="00532A50">
        <w:rPr>
          <w:rtl/>
        </w:rPr>
        <w:t>2</w:t>
      </w:r>
      <w:r>
        <w:rPr>
          <w:rtl/>
        </w:rPr>
        <w:t>)</w:t>
      </w:r>
      <w:r w:rsidR="00A45A4A" w:rsidRPr="00532A50">
        <w:rPr>
          <w:rtl/>
        </w:rPr>
        <w:t xml:space="preserve"> سورة الفجر</w:t>
      </w:r>
      <w:r>
        <w:rPr>
          <w:rtl/>
        </w:rPr>
        <w:t>:</w:t>
      </w:r>
      <w:r w:rsidR="00A45A4A" w:rsidRPr="00532A50">
        <w:rPr>
          <w:rtl/>
        </w:rPr>
        <w:t xml:space="preserve"> الآيات 6</w:t>
      </w:r>
      <w:r>
        <w:rPr>
          <w:rtl/>
        </w:rPr>
        <w:t xml:space="preserve"> - </w:t>
      </w:r>
      <w:r w:rsidR="00A45A4A" w:rsidRPr="00532A50">
        <w:rPr>
          <w:rtl/>
        </w:rPr>
        <w:t>14</w:t>
      </w:r>
      <w:r>
        <w:rPr>
          <w:rtl/>
        </w:rPr>
        <w:t>.</w:t>
      </w:r>
    </w:p>
    <w:p w:rsidR="00A45A4A" w:rsidRDefault="00A45A4A" w:rsidP="00A45A4A">
      <w:pPr>
        <w:pStyle w:val="libNormal"/>
      </w:pPr>
      <w:r>
        <w:br w:type="page"/>
      </w:r>
    </w:p>
    <w:p w:rsidR="00A45A4A" w:rsidRPr="00532A50" w:rsidRDefault="00A45A4A" w:rsidP="00A55CF3">
      <w:pPr>
        <w:pStyle w:val="libNormal"/>
        <w:rPr>
          <w:rtl/>
        </w:rPr>
      </w:pPr>
      <w:r w:rsidRPr="00A55CF3">
        <w:rPr>
          <w:rtl/>
        </w:rPr>
        <w:t>جنوده</w:t>
      </w:r>
      <w:r w:rsidR="009B1FD8">
        <w:rPr>
          <w:rtl/>
        </w:rPr>
        <w:t>،</w:t>
      </w:r>
      <w:r w:rsidRPr="00A55CF3">
        <w:rPr>
          <w:rtl/>
        </w:rPr>
        <w:t xml:space="preserve"> أو لأنّه كان يدقّ للمُعذَّب أربعة أوتادٍ ويشدّه بها مطروحاً على الأرض</w:t>
      </w:r>
      <w:r w:rsidR="009B1FD8">
        <w:rPr>
          <w:rtl/>
        </w:rPr>
        <w:t>،</w:t>
      </w:r>
      <w:r w:rsidRPr="00A55CF3">
        <w:rPr>
          <w:rtl/>
        </w:rPr>
        <w:t xml:space="preserve"> فيُعذّبه بما يُريد من ضربٍ أو إحراقٍ أو غيره</w:t>
      </w:r>
      <w:r w:rsidR="009B1FD8">
        <w:rPr>
          <w:rtl/>
        </w:rPr>
        <w:t>.</w:t>
      </w:r>
      <w:r w:rsidRPr="00A55CF3">
        <w:rPr>
          <w:rtl/>
        </w:rPr>
        <w:t xml:space="preserve">.. </w:t>
      </w:r>
    </w:p>
    <w:p w:rsidR="00A45A4A" w:rsidRPr="00532A50" w:rsidRDefault="00A45A4A" w:rsidP="00A55CF3">
      <w:pPr>
        <w:pStyle w:val="libNormal"/>
        <w:rPr>
          <w:rtl/>
        </w:rPr>
      </w:pPr>
      <w:r w:rsidRPr="00A55CF3">
        <w:rPr>
          <w:rtl/>
        </w:rPr>
        <w:t xml:space="preserve">في الآيات التي ذكرناها من سورة الفجر جاء فيها بعد ذكر طُغيان فرعون ومَن قبله </w:t>
      </w:r>
      <w:r w:rsidR="009B1FD8" w:rsidRPr="0043619B">
        <w:rPr>
          <w:rStyle w:val="libAlaemChar"/>
          <w:rFonts w:hint="cs"/>
          <w:rtl/>
        </w:rPr>
        <w:t>(</w:t>
      </w:r>
      <w:r w:rsidRPr="00A45A4A">
        <w:rPr>
          <w:rStyle w:val="libAieChar"/>
          <w:rFonts w:hint="cs"/>
          <w:rtl/>
        </w:rPr>
        <w:t>الّذِينَ طغَوْا فِي الْبِلاَدِ * فَأَكْثَرُوا فِيهَا الْفَسَادَ * فَصَبّ عَلَيْهِمْ رَبّكَ سَوْطَ عَذَابٍ * إِنّ رَبّكَ لَبِالْمِرْصَادِ</w:t>
      </w:r>
      <w:r w:rsidR="009B1FD8" w:rsidRPr="0043619B">
        <w:rPr>
          <w:rStyle w:val="libAlaemChar"/>
          <w:rFonts w:hint="cs"/>
          <w:rtl/>
        </w:rPr>
        <w:t>)</w:t>
      </w:r>
      <w:r w:rsidR="009B1FD8">
        <w:rPr>
          <w:rtl/>
        </w:rPr>
        <w:t>،</w:t>
      </w:r>
      <w:r w:rsidRPr="00A55CF3">
        <w:rPr>
          <w:rtl/>
        </w:rPr>
        <w:t xml:space="preserve"> وقد جاء في تفسيرها</w:t>
      </w:r>
      <w:r w:rsidR="009B1FD8">
        <w:rPr>
          <w:rtl/>
        </w:rPr>
        <w:t>:</w:t>
      </w:r>
      <w:r w:rsidRPr="00A55CF3">
        <w:rPr>
          <w:rtl/>
        </w:rPr>
        <w:t xml:space="preserve"> </w:t>
      </w:r>
      <w:r w:rsidR="009B1FD8">
        <w:rPr>
          <w:rtl/>
        </w:rPr>
        <w:t>(</w:t>
      </w:r>
      <w:r w:rsidRPr="00A55CF3">
        <w:rPr>
          <w:rtl/>
        </w:rPr>
        <w:t>أي أنزلَ عليهم رِجزاً من السماء وأحلّ بهم عقوبةً لا يردّها عن القوم المجرمين</w:t>
      </w:r>
      <w:r w:rsidR="009B1FD8">
        <w:rPr>
          <w:rtl/>
        </w:rPr>
        <w:t>،</w:t>
      </w:r>
      <w:r w:rsidRPr="00A55CF3">
        <w:rPr>
          <w:rtl/>
        </w:rPr>
        <w:t xml:space="preserve"> وفي تفسير الآلوسي في قوله تعالى </w:t>
      </w:r>
      <w:r w:rsidR="009B1FD8" w:rsidRPr="0043619B">
        <w:rPr>
          <w:rStyle w:val="libAlaemChar"/>
          <w:rFonts w:hint="cs"/>
          <w:rtl/>
        </w:rPr>
        <w:t>(</w:t>
      </w:r>
      <w:r w:rsidRPr="00A45A4A">
        <w:rPr>
          <w:rStyle w:val="libAieChar"/>
          <w:rFonts w:hint="cs"/>
          <w:rtl/>
        </w:rPr>
        <w:t>إِنّ رَبّكَ لَبِالْمِرْصَادِ</w:t>
      </w:r>
      <w:r w:rsidR="009B1FD8" w:rsidRPr="0043619B">
        <w:rPr>
          <w:rStyle w:val="libAlaemChar"/>
          <w:rFonts w:hint="cs"/>
          <w:rtl/>
        </w:rPr>
        <w:t>)</w:t>
      </w:r>
      <w:r w:rsidRPr="00A55CF3">
        <w:rPr>
          <w:rtl/>
        </w:rPr>
        <w:t xml:space="preserve"> تعليل ما أصاب أضرابهم المذكورين من العذاب</w:t>
      </w:r>
      <w:r w:rsidR="009B1FD8">
        <w:rPr>
          <w:rtl/>
        </w:rPr>
        <w:t>.</w:t>
      </w:r>
    </w:p>
    <w:p w:rsidR="00A45A4A" w:rsidRPr="00532A50" w:rsidRDefault="00A45A4A" w:rsidP="00A55CF3">
      <w:pPr>
        <w:pStyle w:val="libNormal"/>
        <w:rPr>
          <w:rtl/>
        </w:rPr>
      </w:pPr>
      <w:r w:rsidRPr="00A55CF3">
        <w:rPr>
          <w:rtl/>
        </w:rPr>
        <w:t>والآية وعيدٌ للعصاة مُطلقاً</w:t>
      </w:r>
      <w:r w:rsidR="009B1FD8">
        <w:rPr>
          <w:rtl/>
        </w:rPr>
        <w:t>،</w:t>
      </w:r>
      <w:r w:rsidRPr="00A55CF3">
        <w:rPr>
          <w:rtl/>
        </w:rPr>
        <w:t xml:space="preserve"> وقيل</w:t>
      </w:r>
      <w:r w:rsidR="009B1FD8">
        <w:rPr>
          <w:rtl/>
        </w:rPr>
        <w:t>:</w:t>
      </w:r>
      <w:r w:rsidRPr="00A55CF3">
        <w:rPr>
          <w:rtl/>
        </w:rPr>
        <w:t xml:space="preserve"> للكفرة</w:t>
      </w:r>
      <w:r w:rsidR="009B1FD8">
        <w:rPr>
          <w:rtl/>
        </w:rPr>
        <w:t>،</w:t>
      </w:r>
      <w:r w:rsidRPr="00A55CF3">
        <w:rPr>
          <w:rtl/>
        </w:rPr>
        <w:t xml:space="preserve"> وقيل</w:t>
      </w:r>
      <w:r w:rsidR="009B1FD8">
        <w:rPr>
          <w:rtl/>
        </w:rPr>
        <w:t>:</w:t>
      </w:r>
      <w:r w:rsidRPr="00A55CF3">
        <w:rPr>
          <w:rtl/>
        </w:rPr>
        <w:t xml:space="preserve"> وعيدٌ للعصاة ووعيدٌ لغيرهم</w:t>
      </w:r>
      <w:r w:rsidR="009B1FD8">
        <w:rPr>
          <w:rtl/>
        </w:rPr>
        <w:t>،</w:t>
      </w:r>
      <w:r w:rsidRPr="00A55CF3">
        <w:rPr>
          <w:rtl/>
        </w:rPr>
        <w:t xml:space="preserve"> وهو ظاهر قول الحسن</w:t>
      </w:r>
      <w:r w:rsidR="009B1FD8">
        <w:rPr>
          <w:rtl/>
        </w:rPr>
        <w:t>،</w:t>
      </w:r>
      <w:r w:rsidRPr="00A55CF3">
        <w:rPr>
          <w:rtl/>
        </w:rPr>
        <w:t xml:space="preserve"> وفي تفسير القرطبي في قوله تعالى </w:t>
      </w:r>
      <w:r w:rsidR="009B1FD8" w:rsidRPr="0043619B">
        <w:rPr>
          <w:rStyle w:val="libAlaemChar"/>
          <w:rFonts w:hint="cs"/>
          <w:rtl/>
        </w:rPr>
        <w:t>(</w:t>
      </w:r>
      <w:r w:rsidRPr="00A45A4A">
        <w:rPr>
          <w:rStyle w:val="libAieChar"/>
          <w:rFonts w:hint="cs"/>
          <w:rtl/>
        </w:rPr>
        <w:t>إِنّ رَبّكَ لَبِالْمِرْصَادِ</w:t>
      </w:r>
      <w:r w:rsidR="009B1FD8" w:rsidRPr="0043619B">
        <w:rPr>
          <w:rStyle w:val="libAlaemChar"/>
          <w:rFonts w:hint="cs"/>
          <w:rtl/>
        </w:rPr>
        <w:t>)</w:t>
      </w:r>
      <w:r w:rsidR="009B1FD8">
        <w:rPr>
          <w:rtl/>
        </w:rPr>
        <w:t>:</w:t>
      </w:r>
      <w:r w:rsidRPr="00A55CF3">
        <w:rPr>
          <w:rtl/>
        </w:rPr>
        <w:t xml:space="preserve"> أي يرصد عمل كلّ إنسان حتى يُجازيه به</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532A50" w:rsidRDefault="00A45A4A" w:rsidP="00A55CF3">
      <w:pPr>
        <w:pStyle w:val="libNormal"/>
        <w:rPr>
          <w:rtl/>
        </w:rPr>
      </w:pPr>
      <w:r w:rsidRPr="00A55CF3">
        <w:rPr>
          <w:rtl/>
        </w:rPr>
        <w:t>فيبدأ إذن طغيان الإنسان بتحدّي الله تعالى</w:t>
      </w:r>
      <w:r w:rsidR="009B1FD8">
        <w:rPr>
          <w:rtl/>
        </w:rPr>
        <w:t>،</w:t>
      </w:r>
      <w:r w:rsidRPr="00A55CF3">
        <w:rPr>
          <w:rtl/>
        </w:rPr>
        <w:t xml:space="preserve"> لكن </w:t>
      </w:r>
      <w:r w:rsidR="009B1FD8" w:rsidRPr="0043619B">
        <w:rPr>
          <w:rStyle w:val="libAlaemChar"/>
          <w:rFonts w:hint="cs"/>
          <w:rtl/>
        </w:rPr>
        <w:t>(</w:t>
      </w:r>
      <w:r w:rsidRPr="00A45A4A">
        <w:rPr>
          <w:rStyle w:val="libAieChar"/>
          <w:rFonts w:hint="cs"/>
          <w:rtl/>
        </w:rPr>
        <w:t>اللّهُ يَسْتَهْزِئُ بِهِمْ وَيَمُدّهُمْ فِي طُغْيَانِهِمْ يَعْمَهُونَ</w:t>
      </w:r>
      <w:r w:rsidR="009B1FD8" w:rsidRPr="0043619B">
        <w:rPr>
          <w:rStyle w:val="libAlaemChar"/>
          <w:rFonts w:hint="cs"/>
          <w:rtl/>
        </w:rPr>
        <w:t>)</w:t>
      </w:r>
      <w:r w:rsidRPr="00A45A4A">
        <w:rPr>
          <w:rStyle w:val="libAieChar"/>
          <w:rFonts w:hint="cs"/>
          <w:rtl/>
        </w:rPr>
        <w:t xml:space="preserve"> </w:t>
      </w:r>
      <w:r w:rsidR="009B1FD8">
        <w:rPr>
          <w:rStyle w:val="libFootnotenumChar"/>
          <w:rtl/>
        </w:rPr>
        <w:t>(</w:t>
      </w:r>
      <w:r w:rsidRPr="00A45A4A">
        <w:rPr>
          <w:rStyle w:val="libFootnotenumChar"/>
          <w:rtl/>
        </w:rPr>
        <w:t>2</w:t>
      </w:r>
      <w:r w:rsidR="009B1FD8">
        <w:rPr>
          <w:rStyle w:val="libFootnotenumChar"/>
          <w:rtl/>
        </w:rPr>
        <w:t>)</w:t>
      </w:r>
      <w:r w:rsidRPr="00A55CF3">
        <w:rPr>
          <w:rtl/>
        </w:rPr>
        <w:t xml:space="preserve"> حتى إذا ما طفح الكيل يأخذه الله بأمره أخذَ عزيزٍ مقتدرٍ إلى حيث الهوّة السحيقة</w:t>
      </w:r>
      <w:r w:rsidR="009B1FD8">
        <w:rPr>
          <w:rtl/>
        </w:rPr>
        <w:t>،</w:t>
      </w:r>
      <w:r w:rsidRPr="00A55CF3">
        <w:rPr>
          <w:rtl/>
        </w:rPr>
        <w:t xml:space="preserve"> حينئذٍ يُطلق صيحات الرحمة طالباً إياها من ربّه</w:t>
      </w:r>
      <w:r w:rsidR="009B1FD8">
        <w:rPr>
          <w:rtl/>
        </w:rPr>
        <w:t>،</w:t>
      </w:r>
      <w:r w:rsidRPr="00A55CF3">
        <w:rPr>
          <w:rtl/>
        </w:rPr>
        <w:t xml:space="preserve"> وهناك يُخبَر بأنّ حُكم الله قد مضى بعد ما جاءه من الرُسل لتصحيح مسيرته والعودة عن غيّه فأبى واستكبر ونَسي أنّ الدهر لا يمتدّ به كثيراً</w:t>
      </w:r>
      <w:r w:rsidR="009B1FD8">
        <w:rPr>
          <w:rtl/>
        </w:rPr>
        <w:t>.</w:t>
      </w:r>
      <w:r w:rsidRPr="00A55CF3">
        <w:rPr>
          <w:rtl/>
        </w:rPr>
        <w:t xml:space="preserve"> وكم من ظالمٍ ومتكبّرٍ قهر الناس بظلمه ويَحسب الخُلد الدائم ولا يعلم أنّه يوماً ما سيعود إلى بارئه</w:t>
      </w:r>
      <w:r w:rsidR="009B1FD8">
        <w:rPr>
          <w:rtl/>
        </w:rPr>
        <w:t>،</w:t>
      </w:r>
      <w:r w:rsidRPr="00A55CF3">
        <w:rPr>
          <w:rtl/>
        </w:rPr>
        <w:t xml:space="preserve"> وأنّه كائنٌ ضعيفٌ اتجاه خالقه العظيم</w:t>
      </w:r>
      <w:r w:rsidR="009B1FD8">
        <w:rPr>
          <w:rtl/>
        </w:rPr>
        <w:t>،</w:t>
      </w:r>
      <w:r w:rsidRPr="00A55CF3">
        <w:rPr>
          <w:rtl/>
        </w:rPr>
        <w:t xml:space="preserve"> وهنا يحدث الانهيار في ذلك المجتمع</w:t>
      </w:r>
      <w:r w:rsidR="009B1FD8">
        <w:rPr>
          <w:rtl/>
        </w:rPr>
        <w:t>،</w:t>
      </w:r>
      <w:r w:rsidRPr="00A55CF3">
        <w:rPr>
          <w:rtl/>
        </w:rPr>
        <w:t xml:space="preserve"> ولا نذهب بعيداً في التفسير في أنّ الانهيار يعني موت الشعب والحاكم في ليلةٍ واحدةٍ</w:t>
      </w:r>
      <w:r w:rsidR="009B1FD8">
        <w:rPr>
          <w:rtl/>
        </w:rPr>
        <w:t>،</w:t>
      </w:r>
      <w:r w:rsidRPr="00A55CF3">
        <w:rPr>
          <w:rtl/>
        </w:rPr>
        <w:t xml:space="preserve"> إنّما الانهيار الذي أقصده هو سقوط الحالة العامّة السائدة في المنهج </w:t>
      </w:r>
    </w:p>
    <w:p w:rsidR="00A45A4A" w:rsidRPr="00532A50"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532A50">
        <w:rPr>
          <w:rtl/>
        </w:rPr>
        <w:t>1</w:t>
      </w:r>
      <w:r>
        <w:rPr>
          <w:rtl/>
        </w:rPr>
        <w:t>)</w:t>
      </w:r>
      <w:r w:rsidR="00A45A4A" w:rsidRPr="00532A50">
        <w:rPr>
          <w:rtl/>
        </w:rPr>
        <w:t xml:space="preserve"> زيدان</w:t>
      </w:r>
      <w:r>
        <w:rPr>
          <w:rtl/>
        </w:rPr>
        <w:t xml:space="preserve"> - </w:t>
      </w:r>
      <w:r w:rsidR="00A45A4A" w:rsidRPr="00532A50">
        <w:rPr>
          <w:rtl/>
        </w:rPr>
        <w:t>الدكتور عبد الكريم</w:t>
      </w:r>
      <w:r>
        <w:rPr>
          <w:rtl/>
        </w:rPr>
        <w:t xml:space="preserve"> - </w:t>
      </w:r>
      <w:r w:rsidR="00A45A4A" w:rsidRPr="00532A50">
        <w:rPr>
          <w:rtl/>
        </w:rPr>
        <w:t>السُنن الإلهيّة في الأُمم والجماعات والأفراد ص 190 الطبعة الأولى 1993م</w:t>
      </w:r>
      <w:r>
        <w:rPr>
          <w:rtl/>
        </w:rPr>
        <w:t xml:space="preserve"> - </w:t>
      </w:r>
      <w:r w:rsidR="00A45A4A" w:rsidRPr="00532A50">
        <w:rPr>
          <w:rtl/>
        </w:rPr>
        <w:t>1413هـ</w:t>
      </w:r>
      <w:r>
        <w:rPr>
          <w:rtl/>
        </w:rPr>
        <w:t>.</w:t>
      </w:r>
    </w:p>
    <w:p w:rsidR="00A45A4A" w:rsidRPr="00A45A4A" w:rsidRDefault="009B1FD8" w:rsidP="00A45A4A">
      <w:pPr>
        <w:pStyle w:val="libFootnote0"/>
        <w:rPr>
          <w:rtl/>
        </w:rPr>
      </w:pPr>
      <w:r>
        <w:rPr>
          <w:rtl/>
        </w:rPr>
        <w:t>(</w:t>
      </w:r>
      <w:r w:rsidR="00A45A4A" w:rsidRPr="00532A50">
        <w:rPr>
          <w:rtl/>
        </w:rPr>
        <w:t>2</w:t>
      </w:r>
      <w:r>
        <w:rPr>
          <w:rtl/>
        </w:rPr>
        <w:t>)</w:t>
      </w:r>
      <w:r w:rsidR="00A45A4A" w:rsidRPr="00532A50">
        <w:rPr>
          <w:rtl/>
        </w:rPr>
        <w:t xml:space="preserve"> سورة البقرة</w:t>
      </w:r>
      <w:r>
        <w:rPr>
          <w:rtl/>
        </w:rPr>
        <w:t>:</w:t>
      </w:r>
      <w:r w:rsidR="00A45A4A" w:rsidRPr="00532A50">
        <w:rPr>
          <w:rtl/>
        </w:rPr>
        <w:t xml:space="preserve"> الآية 15</w:t>
      </w:r>
      <w:r>
        <w:rPr>
          <w:rtl/>
        </w:rPr>
        <w:t>.</w:t>
      </w:r>
    </w:p>
    <w:p w:rsidR="00A45A4A" w:rsidRDefault="00A45A4A" w:rsidP="00A45A4A">
      <w:pPr>
        <w:pStyle w:val="libNormal"/>
      </w:pPr>
      <w:r>
        <w:br w:type="page"/>
      </w:r>
    </w:p>
    <w:p w:rsidR="00A45A4A" w:rsidRPr="00532A50" w:rsidRDefault="00A45A4A" w:rsidP="00A55CF3">
      <w:pPr>
        <w:pStyle w:val="libNormal"/>
        <w:rPr>
          <w:rtl/>
        </w:rPr>
      </w:pPr>
      <w:r w:rsidRPr="00A55CF3">
        <w:rPr>
          <w:rtl/>
        </w:rPr>
        <w:t>التعاملي الأخلاقي بين المُجتمع وضياع الأُلفة والمعاني والقيَم الأخلاقيّة التي تحفظ المُجتمع من الانهيار العامّ في العلاقات</w:t>
      </w:r>
      <w:r w:rsidR="009B1FD8">
        <w:rPr>
          <w:rtl/>
        </w:rPr>
        <w:t>،</w:t>
      </w:r>
      <w:r w:rsidRPr="00A55CF3">
        <w:rPr>
          <w:rtl/>
        </w:rPr>
        <w:t xml:space="preserve"> وبذلك تفقد الثقة والاطمئنان والاستقرار</w:t>
      </w:r>
      <w:r w:rsidR="009B1FD8">
        <w:rPr>
          <w:rtl/>
        </w:rPr>
        <w:t>،</w:t>
      </w:r>
      <w:r w:rsidRPr="00A55CF3">
        <w:rPr>
          <w:rtl/>
        </w:rPr>
        <w:t xml:space="preserve"> وينتهي دور التقدّم والتطوّر والنموّ ويبقى في مكانه ليتراجع بعد ذلك إلى الخَلف وتحت أقدامه أرضٌ محروقةٌ</w:t>
      </w:r>
      <w:r w:rsidR="009B1FD8">
        <w:rPr>
          <w:rtl/>
        </w:rPr>
        <w:t>،</w:t>
      </w:r>
      <w:r w:rsidRPr="00A55CF3">
        <w:rPr>
          <w:rtl/>
        </w:rPr>
        <w:t xml:space="preserve"> وآبارٌ جافّةٌ</w:t>
      </w:r>
      <w:r w:rsidR="009B1FD8">
        <w:rPr>
          <w:rtl/>
        </w:rPr>
        <w:t>،</w:t>
      </w:r>
      <w:r w:rsidRPr="00A55CF3">
        <w:rPr>
          <w:rtl/>
        </w:rPr>
        <w:t xml:space="preserve"> وأنهارٌ يبست</w:t>
      </w:r>
      <w:r w:rsidR="009B1FD8">
        <w:rPr>
          <w:rtl/>
        </w:rPr>
        <w:t>،</w:t>
      </w:r>
      <w:r w:rsidRPr="00A55CF3">
        <w:rPr>
          <w:rtl/>
        </w:rPr>
        <w:t xml:space="preserve"> وعمران قد خرّب</w:t>
      </w:r>
      <w:r w:rsidR="009B1FD8">
        <w:rPr>
          <w:rtl/>
        </w:rPr>
        <w:t>،</w:t>
      </w:r>
      <w:r w:rsidRPr="00A55CF3">
        <w:rPr>
          <w:rtl/>
        </w:rPr>
        <w:t xml:space="preserve"> وصراع الموت بين المجتمع</w:t>
      </w:r>
      <w:r w:rsidR="009B1FD8">
        <w:rPr>
          <w:rtl/>
        </w:rPr>
        <w:t>،</w:t>
      </w:r>
      <w:r w:rsidRPr="00A55CF3">
        <w:rPr>
          <w:rtl/>
        </w:rPr>
        <w:t xml:space="preserve"> وبالتالي النهاية المحتومة للجميع</w:t>
      </w:r>
      <w:r w:rsidR="009B1FD8">
        <w:rPr>
          <w:rtl/>
        </w:rPr>
        <w:t>،</w:t>
      </w:r>
      <w:r w:rsidRPr="00A55CF3">
        <w:rPr>
          <w:rtl/>
        </w:rPr>
        <w:t xml:space="preserve"> إلى ذلك يُنبّه إمامنا </w:t>
      </w:r>
      <w:r w:rsidR="009B1FD8">
        <w:rPr>
          <w:rtl/>
        </w:rPr>
        <w:t>(</w:t>
      </w:r>
      <w:r w:rsidRPr="00A55CF3">
        <w:rPr>
          <w:rtl/>
        </w:rPr>
        <w:t>عليه السلام</w:t>
      </w:r>
      <w:r w:rsidR="009B1FD8">
        <w:rPr>
          <w:rtl/>
        </w:rPr>
        <w:t>)</w:t>
      </w:r>
      <w:r w:rsidRPr="00A55CF3">
        <w:rPr>
          <w:rtl/>
        </w:rPr>
        <w:t xml:space="preserve"> ويُذكّر بإرادات الله جلّ شأنه ووجوده</w:t>
      </w:r>
      <w:r w:rsidR="009B1FD8">
        <w:rPr>
          <w:rtl/>
        </w:rPr>
        <w:t>،</w:t>
      </w:r>
      <w:r w:rsidRPr="00A55CF3">
        <w:rPr>
          <w:rtl/>
        </w:rPr>
        <w:t xml:space="preserve"> وعدم الوقوع في الانحراف</w:t>
      </w:r>
      <w:r w:rsidR="009B1FD8">
        <w:rPr>
          <w:rtl/>
        </w:rPr>
        <w:t>.</w:t>
      </w:r>
    </w:p>
    <w:p w:rsidR="00A45A4A" w:rsidRDefault="00A45A4A" w:rsidP="00A45A4A">
      <w:pPr>
        <w:pStyle w:val="libNormal"/>
      </w:pPr>
      <w:r>
        <w:br w:type="page"/>
      </w:r>
    </w:p>
    <w:p w:rsidR="00A45A4A" w:rsidRDefault="00A45A4A" w:rsidP="00A45A4A">
      <w:pPr>
        <w:pStyle w:val="libNormal"/>
        <w:rPr>
          <w:rtl/>
        </w:rPr>
      </w:pPr>
      <w:r>
        <w:rPr>
          <w:rtl/>
        </w:rPr>
        <w:br w:type="page"/>
      </w:r>
    </w:p>
    <w:p w:rsidR="00A45A4A" w:rsidRPr="009B1FD8" w:rsidRDefault="00A45A4A" w:rsidP="009B1FD8">
      <w:pPr>
        <w:pStyle w:val="Heading2Center"/>
        <w:rPr>
          <w:rtl/>
        </w:rPr>
      </w:pPr>
      <w:bookmarkStart w:id="82" w:name="_Toc420488996"/>
      <w:r w:rsidRPr="001E540B">
        <w:rPr>
          <w:rtl/>
        </w:rPr>
        <w:t>الفَصلُ الثّاني</w:t>
      </w:r>
      <w:bookmarkStart w:id="83" w:name="الدَعوَةُ_لِلِقاءِ_الأُمّة"/>
      <w:bookmarkEnd w:id="83"/>
      <w:bookmarkEnd w:id="82"/>
    </w:p>
    <w:p w:rsidR="00A45A4A" w:rsidRPr="009B1FD8" w:rsidRDefault="00A45A4A" w:rsidP="009B1FD8">
      <w:pPr>
        <w:pStyle w:val="Heading2Center"/>
        <w:rPr>
          <w:rtl/>
        </w:rPr>
      </w:pPr>
      <w:bookmarkStart w:id="84" w:name="_Toc420488997"/>
      <w:r w:rsidRPr="001E540B">
        <w:rPr>
          <w:rtl/>
        </w:rPr>
        <w:t>الدَعوَةُ لِلِقاءِ الأُمّة</w:t>
      </w:r>
      <w:bookmarkEnd w:id="84"/>
    </w:p>
    <w:p w:rsidR="00A45A4A" w:rsidRPr="009B1FD8" w:rsidRDefault="00A45A4A" w:rsidP="009B1FD8">
      <w:pPr>
        <w:pStyle w:val="Heading2Center"/>
        <w:rPr>
          <w:rtl/>
        </w:rPr>
      </w:pPr>
      <w:bookmarkStart w:id="85" w:name="_Toc420488998"/>
      <w:r w:rsidRPr="001E540B">
        <w:rPr>
          <w:rtl/>
        </w:rPr>
        <w:t>وَعِلم الاجتماع السياسي</w:t>
      </w:r>
      <w:bookmarkEnd w:id="85"/>
    </w:p>
    <w:p w:rsidR="00A45A4A" w:rsidRDefault="00A45A4A" w:rsidP="00A45A4A">
      <w:pPr>
        <w:pStyle w:val="libNormal"/>
      </w:pPr>
      <w:r>
        <w:br w:type="page"/>
      </w:r>
    </w:p>
    <w:p w:rsidR="00A45A4A" w:rsidRDefault="00A45A4A" w:rsidP="00A45A4A">
      <w:pPr>
        <w:pStyle w:val="libNormal"/>
      </w:pPr>
      <w:r>
        <w:br w:type="page"/>
      </w:r>
    </w:p>
    <w:p w:rsidR="00A45A4A" w:rsidRPr="001E540B" w:rsidRDefault="00A45A4A" w:rsidP="00A55CF3">
      <w:pPr>
        <w:pStyle w:val="libNormal"/>
        <w:rPr>
          <w:rtl/>
        </w:rPr>
      </w:pPr>
      <w:r w:rsidRPr="00A55CF3">
        <w:rPr>
          <w:rtl/>
        </w:rPr>
        <w:t>للعلاقة الصميمة بين فئات المجتمع والراعي آثار ايجابية مهمة تنعكس علائمه المستقبلية في تطور المسيرة الاجتماعية وتقدمها</w:t>
      </w:r>
      <w:r w:rsidR="009B1FD8">
        <w:rPr>
          <w:rtl/>
        </w:rPr>
        <w:t>،</w:t>
      </w:r>
      <w:r w:rsidRPr="00A55CF3">
        <w:rPr>
          <w:rtl/>
        </w:rPr>
        <w:t xml:space="preserve"> وقد شمل عهد الإمام </w:t>
      </w:r>
      <w:r w:rsidR="009B1FD8">
        <w:rPr>
          <w:rtl/>
        </w:rPr>
        <w:t>(</w:t>
      </w:r>
      <w:r w:rsidRPr="00A55CF3">
        <w:rPr>
          <w:rtl/>
        </w:rPr>
        <w:t>عليه السلام</w:t>
      </w:r>
      <w:r w:rsidR="009B1FD8">
        <w:rPr>
          <w:rtl/>
        </w:rPr>
        <w:t>)</w:t>
      </w:r>
      <w:r w:rsidRPr="00A55CF3">
        <w:rPr>
          <w:rtl/>
        </w:rPr>
        <w:t xml:space="preserve"> للأشتر جانبا من مسألة لقاء الأُمّة ومعالجة السلبيات من خلال اطلاع الراعي عن قرب على حقائق أُمور المجتمع والتأكيد على هذا الأمر المهم</w:t>
      </w:r>
      <w:r w:rsidR="009B1FD8">
        <w:rPr>
          <w:rtl/>
        </w:rPr>
        <w:t>.</w:t>
      </w:r>
    </w:p>
    <w:p w:rsidR="00A45A4A" w:rsidRPr="001E540B" w:rsidRDefault="00A45A4A" w:rsidP="00A55CF3">
      <w:pPr>
        <w:pStyle w:val="libNormal"/>
        <w:rPr>
          <w:rtl/>
        </w:rPr>
      </w:pPr>
      <w:r w:rsidRPr="00A55CF3">
        <w:rPr>
          <w:rtl/>
        </w:rPr>
        <w:t xml:space="preserve">وفي المقطع الآتي مفاهيم ودروس في عِلم الاجتماع السياسي </w:t>
      </w:r>
      <w:r w:rsidR="009B1FD8">
        <w:rPr>
          <w:rtl/>
        </w:rPr>
        <w:t>(</w:t>
      </w:r>
      <w:r w:rsidRPr="00A55CF3">
        <w:rPr>
          <w:rFonts w:hint="cs"/>
          <w:rtl/>
        </w:rPr>
        <w:t>وَأَمَّا بَعْدُ</w:t>
      </w:r>
      <w:r w:rsidR="009B1FD8">
        <w:rPr>
          <w:rFonts w:hint="cs"/>
          <w:rtl/>
        </w:rPr>
        <w:t>،</w:t>
      </w:r>
      <w:r w:rsidRPr="00A55CF3">
        <w:rPr>
          <w:rFonts w:hint="cs"/>
          <w:rtl/>
        </w:rPr>
        <w:t xml:space="preserve"> فَلا تُطَوِّلَنَّ احْتِجَابَكَ عَنْ رَعِيَّتِكَ</w:t>
      </w:r>
      <w:r w:rsidR="009B1FD8">
        <w:rPr>
          <w:rFonts w:hint="cs"/>
          <w:rtl/>
        </w:rPr>
        <w:t>،</w:t>
      </w:r>
      <w:r w:rsidRPr="00A55CF3">
        <w:rPr>
          <w:rFonts w:hint="cs"/>
          <w:rtl/>
        </w:rPr>
        <w:t xml:space="preserve"> فَإِنَّ احْتِجَابَ الْوُلاةِ عَنِ الرَّعِيَّةِ شُعْبَةٌ مِنَ الضِّيقِ وَقِلَّةُ عِلْمٍ بِالأُمُورِ</w:t>
      </w:r>
      <w:r w:rsidR="009B1FD8">
        <w:rPr>
          <w:rFonts w:hint="cs"/>
          <w:rtl/>
        </w:rPr>
        <w:t>،</w:t>
      </w:r>
      <w:r w:rsidRPr="00A55CF3">
        <w:rPr>
          <w:rFonts w:hint="cs"/>
          <w:rtl/>
        </w:rPr>
        <w:t xml:space="preserve"> وَالاحْتِجَابُ مِنْهُمْ يَقْطَعُ عَنْهُمْ عِلْمَ مَا احْتَجَبُوا دُونَهُ</w:t>
      </w:r>
      <w:r w:rsidR="009B1FD8">
        <w:rPr>
          <w:rFonts w:hint="cs"/>
          <w:rtl/>
        </w:rPr>
        <w:t>،</w:t>
      </w:r>
      <w:r w:rsidRPr="00A55CF3">
        <w:rPr>
          <w:rFonts w:hint="cs"/>
          <w:rtl/>
        </w:rPr>
        <w:t xml:space="preserve"> فَيَصْغُرُ عِنْدَهُمُ الْكَبِيرُ وَيَعْظُمُ الصَّغِيرُ وَيَقْبُحُ الْحَسَنُ وَيَحْسُنُ الْقَبِيحُ وَيُشَابُ الْحَقُّ بِالْبَاطِلِ</w:t>
      </w:r>
      <w:r w:rsidR="009B1FD8">
        <w:rPr>
          <w:rFonts w:hint="cs"/>
          <w:rtl/>
        </w:rPr>
        <w:t>،</w:t>
      </w:r>
      <w:r w:rsidRPr="00A55CF3">
        <w:rPr>
          <w:rFonts w:hint="cs"/>
          <w:rtl/>
        </w:rPr>
        <w:t xml:space="preserve"> وَإِنَّمَا الْوَالِي بَشَرٌ لا يَعْرِفُ مَا تَوَارَى عَنْهُ النَّاسُ بِهِ مِنَ الأُمُورِ</w:t>
      </w:r>
      <w:r w:rsidR="009B1FD8">
        <w:rPr>
          <w:rFonts w:hint="cs"/>
          <w:rtl/>
        </w:rPr>
        <w:t>،</w:t>
      </w:r>
      <w:r w:rsidRPr="00A55CF3">
        <w:rPr>
          <w:rFonts w:hint="cs"/>
          <w:rtl/>
        </w:rPr>
        <w:t xml:space="preserve"> وَلَيْسَتْ عَلَى الْحَقِّ سِمَاتٌ تُعْرَفُ بِهَا ضُرُوبُ الصِّدْقِ مِنَ الْكَذِبِ</w:t>
      </w:r>
      <w:r w:rsidR="009B1FD8">
        <w:rPr>
          <w:rFonts w:hint="cs"/>
          <w:rtl/>
        </w:rPr>
        <w:t>،</w:t>
      </w:r>
      <w:r w:rsidRPr="00A55CF3">
        <w:rPr>
          <w:rFonts w:hint="cs"/>
          <w:rtl/>
        </w:rPr>
        <w:t xml:space="preserve"> وَإِنَّمَا أَنْتَ أَحَدُ رَجُلَيْنِ</w:t>
      </w:r>
      <w:r w:rsidR="009B1FD8">
        <w:rPr>
          <w:rFonts w:hint="cs"/>
          <w:rtl/>
        </w:rPr>
        <w:t>:</w:t>
      </w:r>
      <w:r w:rsidRPr="00A55CF3">
        <w:rPr>
          <w:rFonts w:hint="cs"/>
          <w:rtl/>
        </w:rPr>
        <w:t xml:space="preserve"> إِمَّا امْرُؤٌ سَخَتْ نَفْسُكَ بِالْبَذْلِ فِي الْحَقِّ فَفِيمَ احْتِجَابُكَ مِنْ وَاجِبِ حَقٍّ تُعْطِيهِ أَوْ فِعْلٍ كَرِيمٍ تُسْدِيهِ</w:t>
      </w:r>
      <w:r w:rsidR="009B1FD8">
        <w:rPr>
          <w:rFonts w:hint="cs"/>
          <w:rtl/>
        </w:rPr>
        <w:t>،</w:t>
      </w:r>
      <w:r w:rsidRPr="00A55CF3">
        <w:rPr>
          <w:rFonts w:hint="cs"/>
          <w:rtl/>
        </w:rPr>
        <w:t xml:space="preserve"> أَوْ مُبْتَلًى بِالْمَنْعِ</w:t>
      </w:r>
      <w:r w:rsidR="009B1FD8">
        <w:rPr>
          <w:rFonts w:hint="cs"/>
          <w:rtl/>
        </w:rPr>
        <w:t>،</w:t>
      </w:r>
      <w:r w:rsidRPr="00A55CF3">
        <w:rPr>
          <w:rFonts w:hint="cs"/>
          <w:rtl/>
        </w:rPr>
        <w:t xml:space="preserve"> فَمَا أَسْرَعَ كَفَّ النَّاسِ عَنْ مَسْأَلَتِكَ إِذَا أَيِسُوا مِنْ بَذْلِكَ</w:t>
      </w:r>
      <w:r w:rsidR="009B1FD8">
        <w:rPr>
          <w:rFonts w:hint="cs"/>
          <w:rtl/>
        </w:rPr>
        <w:t>؟</w:t>
      </w:r>
      <w:r w:rsidRPr="00A55CF3">
        <w:rPr>
          <w:rFonts w:hint="cs"/>
          <w:rtl/>
        </w:rPr>
        <w:t>! مَعَ أَنَّ أَكْثَرَ حَاجَاتِ النَّاسِ إِلَيْكَ مِمَّا لا مَئُونَةَ فِيهِ عَلَيْكَ</w:t>
      </w:r>
      <w:r w:rsidR="009B1FD8">
        <w:rPr>
          <w:rFonts w:hint="cs"/>
          <w:rtl/>
        </w:rPr>
        <w:t>،</w:t>
      </w:r>
      <w:r w:rsidRPr="00A55CF3">
        <w:rPr>
          <w:rFonts w:hint="cs"/>
          <w:rtl/>
        </w:rPr>
        <w:t xml:space="preserve"> مِنْ شَكَاةِ مَظْلِمَةٍ أَوْ طَلَبِ إِنْصَافٍ فِي مُعَامَلَةٍ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1E540B"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1E540B">
        <w:rPr>
          <w:rtl/>
        </w:rPr>
        <w:t>1</w:t>
      </w:r>
      <w:r>
        <w:rPr>
          <w:rtl/>
        </w:rPr>
        <w:t>)</w:t>
      </w:r>
      <w:r w:rsidR="00A45A4A" w:rsidRPr="001E540B">
        <w:rPr>
          <w:rtl/>
        </w:rPr>
        <w:t xml:space="preserve"> نص العهد للأشتر</w:t>
      </w:r>
      <w:r>
        <w:rPr>
          <w:rtl/>
        </w:rPr>
        <w:t>.</w:t>
      </w:r>
    </w:p>
    <w:p w:rsidR="00A45A4A" w:rsidRDefault="00A45A4A" w:rsidP="00A45A4A">
      <w:pPr>
        <w:pStyle w:val="libNormal"/>
      </w:pPr>
      <w:r>
        <w:br w:type="page"/>
      </w:r>
    </w:p>
    <w:p w:rsidR="00A45A4A" w:rsidRDefault="00A45A4A" w:rsidP="00A55CF3">
      <w:pPr>
        <w:pStyle w:val="libNormal"/>
        <w:rPr>
          <w:rtl/>
        </w:rPr>
      </w:pPr>
      <w:r w:rsidRPr="00A55CF3">
        <w:rPr>
          <w:rtl/>
        </w:rPr>
        <w:t>يقوم قادة الدول في الوقت الحاضر بمُناوراتٍ سياسيّةٍ واجتماعيةٍ وتحركاتٍ عامّةٍ لجلب الأنظار</w:t>
      </w:r>
      <w:r w:rsidR="009B1FD8">
        <w:rPr>
          <w:rtl/>
        </w:rPr>
        <w:t>،</w:t>
      </w:r>
      <w:r w:rsidRPr="00A55CF3">
        <w:rPr>
          <w:rtl/>
        </w:rPr>
        <w:t xml:space="preserve"> والتوجه إلى الأُمّة بالزيارات الشعبيّة لغرض كسب ودِّ الجماهير والتحدّث إليهم والاطّلاع على أُمورهم التي تهمّ حياتهم عن قُربٍ</w:t>
      </w:r>
      <w:r w:rsidR="009B1FD8">
        <w:rPr>
          <w:rtl/>
        </w:rPr>
        <w:t>،</w:t>
      </w:r>
      <w:r w:rsidRPr="00A55CF3">
        <w:rPr>
          <w:rtl/>
        </w:rPr>
        <w:t xml:space="preserve"> ومعرفة ما يدور في نفوسهم وما وقع عليهم من حيفٍ أو خللٍ في المسيرة العامّة</w:t>
      </w:r>
      <w:r w:rsidR="009B1FD8">
        <w:rPr>
          <w:rtl/>
        </w:rPr>
        <w:t>،</w:t>
      </w:r>
      <w:r w:rsidRPr="00A55CF3">
        <w:rPr>
          <w:rtl/>
        </w:rPr>
        <w:t xml:space="preserve"> وأحياناً يُبشّرهم بالمستقبل الزاهر السعيد ويوعدهم خيراً</w:t>
      </w:r>
      <w:r w:rsidR="009B1FD8">
        <w:rPr>
          <w:rtl/>
        </w:rPr>
        <w:t>،</w:t>
      </w:r>
      <w:r w:rsidRPr="00A55CF3">
        <w:rPr>
          <w:rtl/>
        </w:rPr>
        <w:t xml:space="preserve"> فإنّ ذلك يُدخل على قلوبهم السرور والفرحة والبهجة والأمل الكبير</w:t>
      </w:r>
      <w:r w:rsidR="009B1FD8">
        <w:rPr>
          <w:rtl/>
        </w:rPr>
        <w:t>،</w:t>
      </w:r>
      <w:r w:rsidRPr="00A55CF3">
        <w:rPr>
          <w:rtl/>
        </w:rPr>
        <w:t xml:space="preserve"> ويرفع درجة الثقة بين القائد وشعبه</w:t>
      </w:r>
      <w:r w:rsidR="009B1FD8">
        <w:rPr>
          <w:rtl/>
        </w:rPr>
        <w:t>،</w:t>
      </w:r>
      <w:r w:rsidRPr="00A55CF3">
        <w:rPr>
          <w:rtl/>
        </w:rPr>
        <w:t xml:space="preserve"> لا بل وتتوثّق العلاقات الاجتماعيّة بين الناس وتتماسك</w:t>
      </w:r>
      <w:r w:rsidR="009B1FD8">
        <w:rPr>
          <w:rtl/>
        </w:rPr>
        <w:t>،</w:t>
      </w:r>
      <w:r w:rsidRPr="00A55CF3">
        <w:rPr>
          <w:rtl/>
        </w:rPr>
        <w:t xml:space="preserve"> وتُزيد من قوّة اتّحاد الشعب ومحبّته والتفافه حول تلك القيادة</w:t>
      </w:r>
      <w:r w:rsidR="009B1FD8">
        <w:rPr>
          <w:rtl/>
        </w:rPr>
        <w:t>،</w:t>
      </w:r>
      <w:r w:rsidRPr="00A55CF3">
        <w:rPr>
          <w:rtl/>
        </w:rPr>
        <w:t xml:space="preserve"> وهذا أُسلوبٌ متّبعٌ الآن في الثورة الشعبيّة أو القيادات الجماهيريّة التي تقود بعض البلدان</w:t>
      </w:r>
      <w:r w:rsidR="009B1FD8">
        <w:rPr>
          <w:rtl/>
        </w:rPr>
        <w:t>،</w:t>
      </w:r>
      <w:r w:rsidRPr="00A55CF3">
        <w:rPr>
          <w:rtl/>
        </w:rPr>
        <w:t xml:space="preserve"> والتي تؤدّي إلى تقدّم البلد وتطوّره نحو الأحسن</w:t>
      </w:r>
      <w:r w:rsidR="009B1FD8">
        <w:rPr>
          <w:rtl/>
        </w:rPr>
        <w:t>،</w:t>
      </w:r>
      <w:r w:rsidRPr="00A55CF3">
        <w:rPr>
          <w:rtl/>
        </w:rPr>
        <w:t xml:space="preserve"> على العكس من القيادات المُحاطة بالأسلحة المدجّجة والقابعة في القصور الذهبيّة الفارهة والحاكمة من وراء السِتار الحديدي</w:t>
      </w:r>
      <w:r w:rsidR="009B1FD8">
        <w:rPr>
          <w:rtl/>
        </w:rPr>
        <w:t>،</w:t>
      </w:r>
      <w:r w:rsidRPr="00A55CF3">
        <w:rPr>
          <w:rtl/>
        </w:rPr>
        <w:t xml:space="preserve"> بحيث لا يهمّها إنْ ظُلم الشعب أو هُتكت حُرماته</w:t>
      </w:r>
      <w:r w:rsidR="009B1FD8">
        <w:rPr>
          <w:rtl/>
        </w:rPr>
        <w:t>،</w:t>
      </w:r>
      <w:r w:rsidRPr="00A55CF3">
        <w:rPr>
          <w:rtl/>
        </w:rPr>
        <w:t xml:space="preserve"> بل لا يعلم بما تدور عليه الأحوال إلاّ بعد أن يُحاصره الشعب داكّاً حصونه</w:t>
      </w:r>
      <w:r w:rsidR="009B1FD8">
        <w:rPr>
          <w:rtl/>
        </w:rPr>
        <w:t>،</w:t>
      </w:r>
      <w:r w:rsidRPr="00A55CF3">
        <w:rPr>
          <w:rtl/>
        </w:rPr>
        <w:t xml:space="preserve"> مُحطماً عُروشه</w:t>
      </w:r>
      <w:r w:rsidR="009B1FD8">
        <w:rPr>
          <w:rtl/>
        </w:rPr>
        <w:t>،</w:t>
      </w:r>
      <w:r w:rsidRPr="00A55CF3">
        <w:rPr>
          <w:rtl/>
        </w:rPr>
        <w:t xml:space="preserve"> حينئذٍ يسأل ما الأمر</w:t>
      </w:r>
      <w:r w:rsidR="009B1FD8">
        <w:rPr>
          <w:rtl/>
        </w:rPr>
        <w:t>؟</w:t>
      </w:r>
      <w:r w:rsidRPr="00A55CF3">
        <w:rPr>
          <w:rtl/>
        </w:rPr>
        <w:t xml:space="preserve"> فتأتيه الإخبار بأنّ الشعب قد ثار وانتفض</w:t>
      </w:r>
      <w:r w:rsidR="009B1FD8">
        <w:rPr>
          <w:rtl/>
        </w:rPr>
        <w:t>.</w:t>
      </w:r>
    </w:p>
    <w:p w:rsidR="00A45A4A" w:rsidRPr="009B1FD8" w:rsidRDefault="00A45A4A" w:rsidP="009B1FD8">
      <w:pPr>
        <w:pStyle w:val="libCenterBold2"/>
        <w:rPr>
          <w:rtl/>
        </w:rPr>
      </w:pPr>
      <w:r w:rsidRPr="001E540B">
        <w:rPr>
          <w:rtl/>
        </w:rPr>
        <w:t>الآثارُ السلبيّةُ للاحتجاب</w:t>
      </w:r>
    </w:p>
    <w:p w:rsidR="00A45A4A" w:rsidRPr="001E540B" w:rsidRDefault="00A45A4A" w:rsidP="00A55CF3">
      <w:pPr>
        <w:pStyle w:val="libNormal"/>
        <w:rPr>
          <w:rtl/>
        </w:rPr>
      </w:pPr>
      <w:r w:rsidRPr="00A55CF3">
        <w:rPr>
          <w:rtl/>
        </w:rPr>
        <w:t>إنّ الحوادث والوقائع التاريخيّة دلّلت على النتائج السلبيّة للقادة القابعين في أوكارهم المُحصنّة وبروجهم العاجيّة</w:t>
      </w:r>
      <w:r w:rsidR="009B1FD8">
        <w:rPr>
          <w:rtl/>
        </w:rPr>
        <w:t>،</w:t>
      </w:r>
      <w:r w:rsidRPr="00A55CF3">
        <w:rPr>
          <w:rtl/>
        </w:rPr>
        <w:t xml:space="preserve"> يحكمون الناس بالواسطة ولا يعلمون عن مجتمعهم شيئاً</w:t>
      </w:r>
      <w:r w:rsidR="009B1FD8">
        <w:rPr>
          <w:rtl/>
        </w:rPr>
        <w:t>،</w:t>
      </w:r>
      <w:r w:rsidRPr="00A55CF3">
        <w:rPr>
          <w:rtl/>
        </w:rPr>
        <w:t xml:space="preserve"> وأمير المؤمنين </w:t>
      </w:r>
      <w:r w:rsidR="009B1FD8">
        <w:rPr>
          <w:rtl/>
        </w:rPr>
        <w:t>(</w:t>
      </w:r>
      <w:r w:rsidRPr="00A55CF3">
        <w:rPr>
          <w:rtl/>
        </w:rPr>
        <w:t>عليه السلام</w:t>
      </w:r>
      <w:r w:rsidR="009B1FD8">
        <w:rPr>
          <w:rtl/>
        </w:rPr>
        <w:t>)</w:t>
      </w:r>
      <w:r w:rsidRPr="00A55CF3">
        <w:rPr>
          <w:rtl/>
        </w:rPr>
        <w:t xml:space="preserve"> لم يكن في هذا العصر حتى يُشاهد ما يحدث من آثار الاحتجاب</w:t>
      </w:r>
      <w:r w:rsidR="009B1FD8">
        <w:rPr>
          <w:rtl/>
        </w:rPr>
        <w:t>،</w:t>
      </w:r>
      <w:r w:rsidRPr="00A55CF3">
        <w:rPr>
          <w:rtl/>
        </w:rPr>
        <w:t xml:space="preserve"> الذي نهى ولاته عنه في تلك الأيام التي</w:t>
      </w:r>
      <w:r w:rsidR="009B1FD8">
        <w:rPr>
          <w:rtl/>
        </w:rPr>
        <w:t>،</w:t>
      </w:r>
      <w:r w:rsidRPr="00A55CF3">
        <w:rPr>
          <w:rtl/>
        </w:rPr>
        <w:t xml:space="preserve"> ربما لم يكن الوالي بعيداً عن الأُمّة</w:t>
      </w:r>
      <w:r w:rsidR="009B1FD8">
        <w:rPr>
          <w:rtl/>
        </w:rPr>
        <w:t>،</w:t>
      </w:r>
      <w:r w:rsidRPr="00A55CF3">
        <w:rPr>
          <w:rtl/>
        </w:rPr>
        <w:t xml:space="preserve"> بل إنّ القائد يُتابع الناس في الأسواق</w:t>
      </w:r>
      <w:r w:rsidR="009B1FD8">
        <w:rPr>
          <w:rtl/>
        </w:rPr>
        <w:t>،</w:t>
      </w:r>
      <w:r w:rsidRPr="00A55CF3">
        <w:rPr>
          <w:rtl/>
        </w:rPr>
        <w:t xml:space="preserve"> ويخالطهم في مجالسهم</w:t>
      </w:r>
      <w:r w:rsidR="009B1FD8">
        <w:rPr>
          <w:rtl/>
        </w:rPr>
        <w:t>،</w:t>
      </w:r>
      <w:r w:rsidRPr="00A55CF3">
        <w:rPr>
          <w:rtl/>
        </w:rPr>
        <w:t xml:space="preserve"> ويسأل عن</w:t>
      </w:r>
    </w:p>
    <w:p w:rsidR="00A45A4A" w:rsidRDefault="00A45A4A" w:rsidP="00A45A4A">
      <w:pPr>
        <w:pStyle w:val="libNormal"/>
      </w:pPr>
      <w:r>
        <w:br w:type="page"/>
      </w:r>
    </w:p>
    <w:p w:rsidR="00A45A4A" w:rsidRPr="001E540B" w:rsidRDefault="00A45A4A" w:rsidP="00A55CF3">
      <w:pPr>
        <w:pStyle w:val="libNormal"/>
        <w:rPr>
          <w:rtl/>
        </w:rPr>
      </w:pPr>
      <w:r w:rsidRPr="00A55CF3">
        <w:rPr>
          <w:rtl/>
        </w:rPr>
        <w:t>أحوالهم بلا واسطةٍ</w:t>
      </w:r>
      <w:r w:rsidR="009B1FD8">
        <w:rPr>
          <w:rtl/>
        </w:rPr>
        <w:t>،</w:t>
      </w:r>
      <w:r w:rsidRPr="00A55CF3">
        <w:rPr>
          <w:rtl/>
        </w:rPr>
        <w:t xml:space="preserve"> وليس كما حدَث في العُهود التي تلت خلافته</w:t>
      </w:r>
      <w:r w:rsidR="009B1FD8">
        <w:rPr>
          <w:rtl/>
        </w:rPr>
        <w:t>،</w:t>
      </w:r>
      <w:r w:rsidRPr="00A55CF3">
        <w:rPr>
          <w:rtl/>
        </w:rPr>
        <w:t xml:space="preserve"> حيث كان الحاكم لا يدخل عليه أحدٌ إلاّ بعد أن يَمرَّ بالحاجب الأول والثاني والثالث</w:t>
      </w:r>
      <w:r w:rsidR="009B1FD8">
        <w:rPr>
          <w:rtl/>
        </w:rPr>
        <w:t>،</w:t>
      </w:r>
      <w:r w:rsidRPr="00A55CF3">
        <w:rPr>
          <w:rtl/>
        </w:rPr>
        <w:t xml:space="preserve"> كما كان في العصر الأُمويّ والعبّاسي</w:t>
      </w:r>
      <w:r w:rsidR="009B1FD8">
        <w:rPr>
          <w:rtl/>
        </w:rPr>
        <w:t>.</w:t>
      </w:r>
    </w:p>
    <w:p w:rsidR="00A45A4A" w:rsidRPr="001E540B" w:rsidRDefault="00A45A4A" w:rsidP="00A55CF3">
      <w:pPr>
        <w:pStyle w:val="libNormal"/>
        <w:rPr>
          <w:rtl/>
        </w:rPr>
      </w:pPr>
      <w:r w:rsidRPr="00A55CF3">
        <w:rPr>
          <w:rtl/>
        </w:rPr>
        <w:t xml:space="preserve">إنّ الولاة لا زالوا تحت رعاية الخليفة الراشدي علي </w:t>
      </w:r>
      <w:r w:rsidR="009B1FD8">
        <w:rPr>
          <w:rtl/>
        </w:rPr>
        <w:t>(</w:t>
      </w:r>
      <w:r w:rsidRPr="00A55CF3">
        <w:rPr>
          <w:rtl/>
        </w:rPr>
        <w:t>عليه السلام</w:t>
      </w:r>
      <w:r w:rsidR="009B1FD8">
        <w:rPr>
          <w:rtl/>
        </w:rPr>
        <w:t>)،</w:t>
      </w:r>
      <w:r w:rsidRPr="00A55CF3">
        <w:rPr>
          <w:rtl/>
        </w:rPr>
        <w:t xml:space="preserve"> وهو مع ذلك يوصي</w:t>
      </w:r>
      <w:r w:rsidR="009B1FD8">
        <w:rPr>
          <w:rtl/>
        </w:rPr>
        <w:t>:</w:t>
      </w:r>
      <w:r w:rsidRPr="00A55CF3">
        <w:rPr>
          <w:rtl/>
        </w:rPr>
        <w:t xml:space="preserve"> </w:t>
      </w:r>
      <w:r w:rsidR="009B1FD8">
        <w:rPr>
          <w:rtl/>
        </w:rPr>
        <w:t>(</w:t>
      </w:r>
      <w:r w:rsidRPr="00A55CF3">
        <w:rPr>
          <w:rtl/>
        </w:rPr>
        <w:t>فلا تطوّلنّ احتجابك عن رعيتك</w:t>
      </w:r>
      <w:r w:rsidR="009B1FD8">
        <w:rPr>
          <w:rtl/>
        </w:rPr>
        <w:t>).</w:t>
      </w:r>
      <w:r w:rsidRPr="00A55CF3">
        <w:rPr>
          <w:rtl/>
        </w:rPr>
        <w:t xml:space="preserve"> يقول ابن أبي الحديد</w:t>
      </w:r>
      <w:r w:rsidR="009B1FD8">
        <w:rPr>
          <w:rtl/>
        </w:rPr>
        <w:t>:</w:t>
      </w:r>
      <w:r w:rsidRPr="00A55CF3">
        <w:rPr>
          <w:rtl/>
        </w:rPr>
        <w:t xml:space="preserve"> </w:t>
      </w:r>
      <w:r w:rsidR="009B1FD8">
        <w:rPr>
          <w:rtl/>
        </w:rPr>
        <w:t>(</w:t>
      </w:r>
      <w:r w:rsidRPr="00A55CF3">
        <w:rPr>
          <w:rtl/>
        </w:rPr>
        <w:t>نهاه عن الاحتجاب</w:t>
      </w:r>
      <w:r w:rsidR="009B1FD8">
        <w:rPr>
          <w:rtl/>
        </w:rPr>
        <w:t>؛</w:t>
      </w:r>
      <w:r w:rsidRPr="00A55CF3">
        <w:rPr>
          <w:rtl/>
        </w:rPr>
        <w:t xml:space="preserve"> فإنّه مظنّة انطواء الأمور عنه</w:t>
      </w:r>
      <w:r w:rsidR="009B1FD8">
        <w:rPr>
          <w:rtl/>
        </w:rPr>
        <w:t>،</w:t>
      </w:r>
      <w:r w:rsidRPr="00A55CF3">
        <w:rPr>
          <w:rtl/>
        </w:rPr>
        <w:t xml:space="preserve"> وإذا رفع الحجاب دخل عليه كل</w:t>
      </w:r>
      <w:r w:rsidR="00784134">
        <w:rPr>
          <w:rtl/>
        </w:rPr>
        <w:t xml:space="preserve"> </w:t>
      </w:r>
      <w:r w:rsidRPr="00A55CF3">
        <w:rPr>
          <w:rtl/>
        </w:rPr>
        <w:t>احد فعرف الأخبار</w:t>
      </w:r>
      <w:r w:rsidR="009B1FD8">
        <w:rPr>
          <w:rtl/>
        </w:rPr>
        <w:t>،</w:t>
      </w:r>
      <w:r w:rsidRPr="00A55CF3">
        <w:rPr>
          <w:rtl/>
        </w:rPr>
        <w:t xml:space="preserve"> ولم يخفَ عليه شيء من أحوال الأُمّة</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A55CF3">
        <w:rPr>
          <w:rtl/>
        </w:rPr>
        <w:t xml:space="preserve"> </w:t>
      </w:r>
    </w:p>
    <w:p w:rsidR="00A45A4A" w:rsidRPr="001E540B" w:rsidRDefault="00A45A4A" w:rsidP="00A55CF3">
      <w:pPr>
        <w:pStyle w:val="libNormal"/>
        <w:rPr>
          <w:rtl/>
        </w:rPr>
      </w:pPr>
      <w:r w:rsidRPr="00A55CF3">
        <w:rPr>
          <w:rtl/>
        </w:rPr>
        <w:t>والاحتجاب عن المجتمع له آثار سلبية وهدّامة</w:t>
      </w:r>
      <w:r w:rsidR="009B1FD8">
        <w:rPr>
          <w:rtl/>
        </w:rPr>
        <w:t>،</w:t>
      </w:r>
      <w:r w:rsidRPr="00A55CF3">
        <w:rPr>
          <w:rtl/>
        </w:rPr>
        <w:t xml:space="preserve"> وإنّه من ضيق الفكر والإدراك والتي تؤدّي إلى</w:t>
      </w:r>
      <w:r w:rsidR="009B1FD8">
        <w:rPr>
          <w:rtl/>
        </w:rPr>
        <w:t>:</w:t>
      </w:r>
    </w:p>
    <w:p w:rsidR="00A45A4A" w:rsidRPr="001E540B" w:rsidRDefault="00A45A4A" w:rsidP="00A55CF3">
      <w:pPr>
        <w:pStyle w:val="libNormal"/>
        <w:rPr>
          <w:rtl/>
        </w:rPr>
      </w:pPr>
      <w:r w:rsidRPr="00A55CF3">
        <w:rPr>
          <w:rtl/>
        </w:rPr>
        <w:t>1</w:t>
      </w:r>
      <w:r w:rsidR="009B1FD8">
        <w:rPr>
          <w:rtl/>
        </w:rPr>
        <w:t xml:space="preserve"> - </w:t>
      </w:r>
      <w:r w:rsidRPr="00A55CF3">
        <w:rPr>
          <w:rtl/>
        </w:rPr>
        <w:t>قلّة علم الوالي بأحوال الرعية وعدم معرفة مفاصل الحياة العامة في المجتمع</w:t>
      </w:r>
      <w:r w:rsidR="009B1FD8">
        <w:rPr>
          <w:rtl/>
        </w:rPr>
        <w:t>،</w:t>
      </w:r>
      <w:r w:rsidRPr="00A55CF3">
        <w:rPr>
          <w:rtl/>
        </w:rPr>
        <w:t xml:space="preserve"> وعدم الاطلاع على ما ينفعهم ويضرّهم أو التعرّف على ما فيما إذا كانت هناك إساءة أو خطأ في السلوك التعاملي من قبل الكادر الإداري أو أوامر صادرة من الوالي هي في واقعها مضرّة بالمجتمع</w:t>
      </w:r>
      <w:r w:rsidR="009B1FD8">
        <w:rPr>
          <w:rtl/>
        </w:rPr>
        <w:t>،</w:t>
      </w:r>
      <w:r w:rsidRPr="00A55CF3">
        <w:rPr>
          <w:rtl/>
        </w:rPr>
        <w:t xml:space="preserve"> فباحتجاب الوالي تضيع عنه حقائق الأمور وتأخذ مجرىً آخر سعته التدميرية أكبر وأثره أعمق في نفوس الناس من خلال التذمّر وعدم الرضى</w:t>
      </w:r>
      <w:r w:rsidR="009B1FD8">
        <w:rPr>
          <w:rtl/>
        </w:rPr>
        <w:t>.</w:t>
      </w:r>
    </w:p>
    <w:p w:rsidR="00A45A4A" w:rsidRPr="001E540B" w:rsidRDefault="00A45A4A" w:rsidP="00A55CF3">
      <w:pPr>
        <w:pStyle w:val="libNormal"/>
        <w:rPr>
          <w:rtl/>
        </w:rPr>
      </w:pPr>
      <w:r w:rsidRPr="00A55CF3">
        <w:rPr>
          <w:rtl/>
        </w:rPr>
        <w:t>2</w:t>
      </w:r>
      <w:r w:rsidR="009B1FD8">
        <w:rPr>
          <w:rtl/>
        </w:rPr>
        <w:t xml:space="preserve"> - (</w:t>
      </w:r>
      <w:r w:rsidRPr="00A55CF3">
        <w:rPr>
          <w:rtl/>
        </w:rPr>
        <w:t>يصغر عندهم جليل القدر</w:t>
      </w:r>
      <w:r w:rsidR="009B1FD8">
        <w:rPr>
          <w:rtl/>
        </w:rPr>
        <w:t>،</w:t>
      </w:r>
      <w:r w:rsidRPr="00A55CF3">
        <w:rPr>
          <w:rtl/>
        </w:rPr>
        <w:t xml:space="preserve"> كبير الشأن</w:t>
      </w:r>
      <w:r w:rsidR="009B1FD8">
        <w:rPr>
          <w:rtl/>
        </w:rPr>
        <w:t>،</w:t>
      </w:r>
      <w:r w:rsidRPr="00A55CF3">
        <w:rPr>
          <w:rtl/>
        </w:rPr>
        <w:t xml:space="preserve"> ممّن لهم خدمات جليلة أو لهم أثر حميد في المصالح العامة</w:t>
      </w:r>
      <w:r w:rsidR="009B1FD8">
        <w:rPr>
          <w:rtl/>
        </w:rPr>
        <w:t>،</w:t>
      </w:r>
      <w:r w:rsidRPr="00A55CF3">
        <w:rPr>
          <w:rtl/>
        </w:rPr>
        <w:t xml:space="preserve"> وهذا التصغير والاحتقار ينفّر هؤلاء عن صوالح الأعمال أو تقديم التضحيات في سبيل منفعة المجتمع</w:t>
      </w:r>
      <w:r w:rsidR="00784134">
        <w:rPr>
          <w:rtl/>
        </w:rPr>
        <w:t xml:space="preserve"> </w:t>
      </w:r>
      <w:r w:rsidRPr="00A55CF3">
        <w:rPr>
          <w:rtl/>
        </w:rPr>
        <w:t>بل العكس</w:t>
      </w:r>
      <w:r w:rsidR="009B1FD8">
        <w:rPr>
          <w:rtl/>
        </w:rPr>
        <w:t>،</w:t>
      </w:r>
      <w:r w:rsidRPr="00A55CF3">
        <w:rPr>
          <w:rtl/>
        </w:rPr>
        <w:t xml:space="preserve"> يحسّسه بالكراهة لأُولي الأمر</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1E540B"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1E540B">
        <w:rPr>
          <w:rtl/>
        </w:rPr>
        <w:t>1</w:t>
      </w:r>
      <w:r>
        <w:rPr>
          <w:rtl/>
        </w:rPr>
        <w:t>)</w:t>
      </w:r>
      <w:r w:rsidR="00A45A4A" w:rsidRPr="001E540B">
        <w:rPr>
          <w:rtl/>
        </w:rPr>
        <w:t xml:space="preserve"> شرح نهج البلاغة</w:t>
      </w:r>
      <w:r>
        <w:rPr>
          <w:rtl/>
        </w:rPr>
        <w:t xml:space="preserve"> - </w:t>
      </w:r>
      <w:r w:rsidR="00A45A4A" w:rsidRPr="001E540B">
        <w:rPr>
          <w:rtl/>
        </w:rPr>
        <w:t>م 17</w:t>
      </w:r>
      <w:r>
        <w:rPr>
          <w:rtl/>
        </w:rPr>
        <w:t xml:space="preserve"> - </w:t>
      </w:r>
      <w:r w:rsidR="00A45A4A" w:rsidRPr="001E540B">
        <w:rPr>
          <w:rtl/>
        </w:rPr>
        <w:t>ص91</w:t>
      </w:r>
      <w:r>
        <w:rPr>
          <w:rtl/>
        </w:rPr>
        <w:t>.</w:t>
      </w:r>
    </w:p>
    <w:p w:rsidR="00A45A4A" w:rsidRPr="00A45A4A" w:rsidRDefault="009B1FD8" w:rsidP="00A45A4A">
      <w:pPr>
        <w:pStyle w:val="libFootnote0"/>
        <w:rPr>
          <w:rtl/>
        </w:rPr>
      </w:pPr>
      <w:r>
        <w:rPr>
          <w:rtl/>
        </w:rPr>
        <w:t>(</w:t>
      </w:r>
      <w:r w:rsidR="00A45A4A" w:rsidRPr="001E540B">
        <w:rPr>
          <w:rtl/>
        </w:rPr>
        <w:t>2</w:t>
      </w:r>
      <w:r>
        <w:rPr>
          <w:rtl/>
        </w:rPr>
        <w:t>)</w:t>
      </w:r>
      <w:r w:rsidR="00A45A4A" w:rsidRPr="001E540B">
        <w:rPr>
          <w:rtl/>
        </w:rPr>
        <w:t xml:space="preserve"> الراعي والرعية</w:t>
      </w:r>
      <w:r>
        <w:rPr>
          <w:rtl/>
        </w:rPr>
        <w:t xml:space="preserve"> - </w:t>
      </w:r>
      <w:r w:rsidR="00A45A4A" w:rsidRPr="001E540B">
        <w:rPr>
          <w:rtl/>
        </w:rPr>
        <w:t>ص 275</w:t>
      </w:r>
      <w:r>
        <w:rPr>
          <w:rtl/>
        </w:rPr>
        <w:t>.</w:t>
      </w:r>
    </w:p>
    <w:p w:rsidR="00A45A4A" w:rsidRDefault="00A45A4A" w:rsidP="00A45A4A">
      <w:pPr>
        <w:pStyle w:val="libNormal"/>
      </w:pPr>
      <w:r>
        <w:br w:type="page"/>
      </w:r>
    </w:p>
    <w:p w:rsidR="00A45A4A" w:rsidRPr="001E540B" w:rsidRDefault="00A45A4A" w:rsidP="00A55CF3">
      <w:pPr>
        <w:pStyle w:val="libNormal"/>
        <w:rPr>
          <w:rtl/>
        </w:rPr>
      </w:pPr>
      <w:r w:rsidRPr="00A55CF3">
        <w:rPr>
          <w:rtl/>
        </w:rPr>
        <w:t>3</w:t>
      </w:r>
      <w:r w:rsidR="009B1FD8">
        <w:rPr>
          <w:rtl/>
        </w:rPr>
        <w:t xml:space="preserve"> - (</w:t>
      </w:r>
      <w:r w:rsidRPr="00A55CF3">
        <w:rPr>
          <w:rtl/>
        </w:rPr>
        <w:t>الاحتجاب يعظم الصغير</w:t>
      </w:r>
      <w:r w:rsidR="009B1FD8">
        <w:rPr>
          <w:rtl/>
        </w:rPr>
        <w:t>،</w:t>
      </w:r>
      <w:r w:rsidRPr="00A55CF3">
        <w:rPr>
          <w:rtl/>
        </w:rPr>
        <w:t xml:space="preserve"> وهذا ينتج نتائج سيّئة ويؤدّي بعظماء النفوس وأهل النبوغ إلى الركود والجمود</w:t>
      </w:r>
      <w:r w:rsidR="009B1FD8">
        <w:rPr>
          <w:rtl/>
        </w:rPr>
        <w:t>،</w:t>
      </w:r>
      <w:r w:rsidRPr="00A55CF3">
        <w:rPr>
          <w:rtl/>
        </w:rPr>
        <w:t xml:space="preserve"> بدل الرقي والتقدّم والتطلّع إلى المستقبل</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1E540B" w:rsidRDefault="00A45A4A" w:rsidP="00A55CF3">
      <w:pPr>
        <w:pStyle w:val="libNormal"/>
        <w:rPr>
          <w:rtl/>
        </w:rPr>
      </w:pPr>
      <w:r w:rsidRPr="00A55CF3">
        <w:rPr>
          <w:rtl/>
        </w:rPr>
        <w:t>4</w:t>
      </w:r>
      <w:r w:rsidR="009B1FD8">
        <w:rPr>
          <w:rtl/>
        </w:rPr>
        <w:t xml:space="preserve"> - </w:t>
      </w:r>
      <w:r w:rsidRPr="00A55CF3">
        <w:rPr>
          <w:rtl/>
        </w:rPr>
        <w:t>يشاب الحق بالبّاطل</w:t>
      </w:r>
      <w:r w:rsidR="009B1FD8">
        <w:rPr>
          <w:rtl/>
        </w:rPr>
        <w:t>،</w:t>
      </w:r>
      <w:r w:rsidRPr="00A55CF3">
        <w:rPr>
          <w:rtl/>
        </w:rPr>
        <w:t xml:space="preserve"> وهذه مضيعة عظيمة للعدالة الاجتماعية </w:t>
      </w:r>
      <w:r w:rsidR="009B1FD8">
        <w:rPr>
          <w:rtl/>
        </w:rPr>
        <w:t>(</w:t>
      </w:r>
      <w:r w:rsidRPr="00A55CF3">
        <w:rPr>
          <w:rtl/>
        </w:rPr>
        <w:t>هذا السبب وحده يكفي لهدم كيان المجتمع وانهياره</w:t>
      </w:r>
      <w:r w:rsidR="009B1FD8">
        <w:rPr>
          <w:rtl/>
        </w:rPr>
        <w:t>؛</w:t>
      </w:r>
      <w:r w:rsidRPr="00A55CF3">
        <w:rPr>
          <w:rtl/>
        </w:rPr>
        <w:t xml:space="preserve"> لأنّ </w:t>
      </w:r>
      <w:r w:rsidR="009B1FD8">
        <w:rPr>
          <w:rtl/>
        </w:rPr>
        <w:t>(</w:t>
      </w:r>
      <w:r w:rsidRPr="00A55CF3">
        <w:rPr>
          <w:rtl/>
        </w:rPr>
        <w:t>العدل أساس الملك</w:t>
      </w:r>
      <w:r w:rsidR="009B1FD8">
        <w:rPr>
          <w:rtl/>
        </w:rPr>
        <w:t>)</w:t>
      </w:r>
      <w:r w:rsidRPr="00A55CF3">
        <w:rPr>
          <w:rtl/>
        </w:rPr>
        <w:t xml:space="preserve"> وإذا انتشر الباطل وغمط حقّ الناس اختل ميزان العدالة وفي ذلك بلاء لا يشبهه بلاء والعياذ بالله</w:t>
      </w:r>
      <w:r w:rsidR="009B1FD8">
        <w:rPr>
          <w:rtl/>
        </w:rPr>
        <w:t>،</w:t>
      </w:r>
      <w:r w:rsidRPr="00A55CF3">
        <w:rPr>
          <w:rtl/>
        </w:rPr>
        <w:t xml:space="preserve"> وإذا كان ذلك فإنّ الناس يسيؤون ظنونهم بحكومتهم وتفسد نياتهم بإخلاصها ومقدرتها على توزيع العدل والحقّ بينهم وبذلك تموت الثقة الاجتماعية بينهم وبين السلطة العامة</w:t>
      </w:r>
      <w:r w:rsidR="009B1FD8">
        <w:rPr>
          <w:rtl/>
        </w:rPr>
        <w:t>).</w:t>
      </w:r>
      <w:r w:rsidRPr="0043619B">
        <w:rPr>
          <w:rtl/>
        </w:rPr>
        <w:t xml:space="preserve"> </w:t>
      </w:r>
      <w:r w:rsidR="009B1FD8">
        <w:rPr>
          <w:rStyle w:val="libFootnotenumChar"/>
          <w:rtl/>
        </w:rPr>
        <w:t>(</w:t>
      </w:r>
      <w:r w:rsidRPr="00A45A4A">
        <w:rPr>
          <w:rStyle w:val="libFootnotenumChar"/>
          <w:rtl/>
        </w:rPr>
        <w:t>2</w:t>
      </w:r>
      <w:r w:rsidR="009B1FD8">
        <w:rPr>
          <w:rStyle w:val="libFootnotenumChar"/>
          <w:rtl/>
        </w:rPr>
        <w:t>)</w:t>
      </w:r>
    </w:p>
    <w:p w:rsidR="00A45A4A" w:rsidRPr="001E540B" w:rsidRDefault="00A45A4A" w:rsidP="00A55CF3">
      <w:pPr>
        <w:pStyle w:val="libNormal"/>
        <w:rPr>
          <w:rtl/>
        </w:rPr>
      </w:pPr>
      <w:r w:rsidRPr="00A55CF3">
        <w:rPr>
          <w:rtl/>
        </w:rPr>
        <w:t>هذه العوامل</w:t>
      </w:r>
      <w:r w:rsidR="009B1FD8">
        <w:rPr>
          <w:rtl/>
        </w:rPr>
        <w:t>،</w:t>
      </w:r>
      <w:r w:rsidRPr="00A55CF3">
        <w:rPr>
          <w:rtl/>
        </w:rPr>
        <w:t xml:space="preserve"> أو نتائج الاحتجاب ومردوداته السلبية</w:t>
      </w:r>
      <w:r w:rsidR="009B1FD8">
        <w:rPr>
          <w:rtl/>
        </w:rPr>
        <w:t>،</w:t>
      </w:r>
      <w:r w:rsidRPr="00A55CF3">
        <w:rPr>
          <w:rtl/>
        </w:rPr>
        <w:t xml:space="preserve"> هي في الحقيقة لم يضعها الإمام </w:t>
      </w:r>
      <w:r w:rsidR="009B1FD8">
        <w:rPr>
          <w:rtl/>
        </w:rPr>
        <w:t>(</w:t>
      </w:r>
      <w:r w:rsidRPr="00A55CF3">
        <w:rPr>
          <w:rtl/>
        </w:rPr>
        <w:t>عليه السلام</w:t>
      </w:r>
      <w:r w:rsidR="009B1FD8">
        <w:rPr>
          <w:rtl/>
        </w:rPr>
        <w:t>)</w:t>
      </w:r>
      <w:r w:rsidRPr="00A55CF3">
        <w:rPr>
          <w:rtl/>
        </w:rPr>
        <w:t xml:space="preserve"> في كتابه اعتباطاً أو دون دراية كاملة بحياة الناس وطرق تفكيرهم وتحليلهم للأمور</w:t>
      </w:r>
      <w:r w:rsidR="009B1FD8">
        <w:rPr>
          <w:rtl/>
        </w:rPr>
        <w:t>.</w:t>
      </w:r>
    </w:p>
    <w:p w:rsidR="00A45A4A" w:rsidRPr="001E540B" w:rsidRDefault="00A45A4A" w:rsidP="00A55CF3">
      <w:pPr>
        <w:pStyle w:val="libNormal"/>
        <w:rPr>
          <w:rtl/>
        </w:rPr>
      </w:pPr>
      <w:r w:rsidRPr="00A55CF3">
        <w:rPr>
          <w:rtl/>
        </w:rPr>
        <w:t>إنّ الاطلاع العام والمعرفة الدقيقة بأحوال المجتمع لا يأتي إلاّ من خلال الاتصال المباشر بالأمّة</w:t>
      </w:r>
      <w:r w:rsidR="009B1FD8">
        <w:rPr>
          <w:rtl/>
        </w:rPr>
        <w:t>،</w:t>
      </w:r>
      <w:r w:rsidRPr="00A55CF3">
        <w:rPr>
          <w:rtl/>
        </w:rPr>
        <w:t xml:space="preserve"> وذلك يكون بقطع الاحتجاب والظهور للمجتمع من خلال اللقاء والمقابلة</w:t>
      </w:r>
      <w:r w:rsidR="009B1FD8">
        <w:rPr>
          <w:rtl/>
        </w:rPr>
        <w:t>؛</w:t>
      </w:r>
      <w:r w:rsidRPr="00A55CF3">
        <w:rPr>
          <w:rtl/>
        </w:rPr>
        <w:t xml:space="preserve"> لأنّ المجتمع يضمّ عادةً فئات تتنوّع في تفكيرها وتختلف في رأيها</w:t>
      </w:r>
      <w:r w:rsidR="009B1FD8">
        <w:rPr>
          <w:rtl/>
        </w:rPr>
        <w:t>،</w:t>
      </w:r>
      <w:r w:rsidRPr="00A55CF3">
        <w:rPr>
          <w:rtl/>
        </w:rPr>
        <w:t xml:space="preserve"> وهذا التباين في الواقع العملي والفكري للأفراد يفرز سلوكيات مختلفة تجسّم في النهاية الواقع الحيّ لحركة المجتمع اليومية التي يجب أن يكون الوالي على علم تام بأحوالها وصورها</w:t>
      </w:r>
      <w:r w:rsidR="009B1FD8">
        <w:rPr>
          <w:rtl/>
        </w:rPr>
        <w:t>،</w:t>
      </w:r>
      <w:r w:rsidRPr="00A55CF3">
        <w:rPr>
          <w:rtl/>
        </w:rPr>
        <w:t xml:space="preserve"> وما يواجهه المجتمع من سلبيات متداخلة</w:t>
      </w:r>
      <w:r w:rsidR="009B1FD8">
        <w:rPr>
          <w:rtl/>
        </w:rPr>
        <w:t>؛</w:t>
      </w:r>
      <w:r w:rsidRPr="00A55CF3">
        <w:rPr>
          <w:rtl/>
        </w:rPr>
        <w:t xml:space="preserve"> كي يصلح ما فسد من الأمور وتتّسع عنده دائرة النظرة الشمولية العامّة</w:t>
      </w:r>
      <w:r w:rsidR="009B1FD8">
        <w:rPr>
          <w:rtl/>
        </w:rPr>
        <w:t>،</w:t>
      </w:r>
      <w:r w:rsidRPr="00A55CF3">
        <w:rPr>
          <w:rtl/>
        </w:rPr>
        <w:t xml:space="preserve"> وبالتالي</w:t>
      </w:r>
    </w:p>
    <w:p w:rsidR="00A45A4A" w:rsidRPr="001E540B"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1E540B">
        <w:rPr>
          <w:rtl/>
        </w:rPr>
        <w:t>1</w:t>
      </w:r>
      <w:r>
        <w:rPr>
          <w:rtl/>
        </w:rPr>
        <w:t>)</w:t>
      </w:r>
      <w:r w:rsidR="00A45A4A" w:rsidRPr="001E540B">
        <w:rPr>
          <w:rtl/>
        </w:rPr>
        <w:t xml:space="preserve"> نفس المصدر السابق ص275</w:t>
      </w:r>
      <w:r>
        <w:rPr>
          <w:rtl/>
        </w:rPr>
        <w:t>.</w:t>
      </w:r>
    </w:p>
    <w:p w:rsidR="00A45A4A" w:rsidRPr="00A45A4A" w:rsidRDefault="009B1FD8" w:rsidP="00A45A4A">
      <w:pPr>
        <w:pStyle w:val="libFootnote0"/>
        <w:rPr>
          <w:rtl/>
        </w:rPr>
      </w:pPr>
      <w:r>
        <w:rPr>
          <w:rtl/>
        </w:rPr>
        <w:t>(</w:t>
      </w:r>
      <w:r w:rsidR="00A45A4A" w:rsidRPr="001E540B">
        <w:rPr>
          <w:rtl/>
        </w:rPr>
        <w:t>2</w:t>
      </w:r>
      <w:r>
        <w:rPr>
          <w:rtl/>
        </w:rPr>
        <w:t>)</w:t>
      </w:r>
      <w:r w:rsidR="00A45A4A" w:rsidRPr="001E540B">
        <w:rPr>
          <w:rtl/>
        </w:rPr>
        <w:t xml:space="preserve"> نفس المصدر السابق ص276</w:t>
      </w:r>
      <w:r>
        <w:rPr>
          <w:rtl/>
        </w:rPr>
        <w:t>.</w:t>
      </w:r>
    </w:p>
    <w:p w:rsidR="00A45A4A" w:rsidRDefault="00A45A4A" w:rsidP="00A45A4A">
      <w:pPr>
        <w:pStyle w:val="libNormal"/>
      </w:pPr>
      <w:r>
        <w:br w:type="page"/>
      </w:r>
    </w:p>
    <w:p w:rsidR="00A45A4A" w:rsidRPr="001E540B" w:rsidRDefault="00A45A4A" w:rsidP="00A55CF3">
      <w:pPr>
        <w:pStyle w:val="libNormal"/>
        <w:rPr>
          <w:rtl/>
        </w:rPr>
      </w:pPr>
      <w:r w:rsidRPr="00A55CF3">
        <w:rPr>
          <w:rtl/>
        </w:rPr>
        <w:t>يجب أن يرفع عوائق التطوّر والعمران ويثيب المتفاني المثابر</w:t>
      </w:r>
      <w:r w:rsidR="009B1FD8">
        <w:rPr>
          <w:rtl/>
        </w:rPr>
        <w:t>،</w:t>
      </w:r>
      <w:r w:rsidRPr="00A55CF3">
        <w:rPr>
          <w:rtl/>
        </w:rPr>
        <w:t xml:space="preserve"> ويحاسب من خلط الأوراق ليكسب ربحاً غير مشروع</w:t>
      </w:r>
      <w:r w:rsidR="009B1FD8">
        <w:rPr>
          <w:rtl/>
        </w:rPr>
        <w:t>.</w:t>
      </w:r>
    </w:p>
    <w:p w:rsidR="00A45A4A" w:rsidRPr="001E540B" w:rsidRDefault="00A45A4A" w:rsidP="00A55CF3">
      <w:pPr>
        <w:pStyle w:val="libNormal"/>
        <w:rPr>
          <w:rtl/>
        </w:rPr>
      </w:pPr>
      <w:r w:rsidRPr="00A55CF3">
        <w:rPr>
          <w:rtl/>
        </w:rPr>
        <w:t>إنّ الذي ينظر</w:t>
      </w:r>
      <w:r w:rsidR="009B1FD8">
        <w:rPr>
          <w:rtl/>
        </w:rPr>
        <w:t>،</w:t>
      </w:r>
      <w:r w:rsidRPr="00A55CF3">
        <w:rPr>
          <w:rtl/>
        </w:rPr>
        <w:t xml:space="preserve"> ويراقب ويتابع</w:t>
      </w:r>
      <w:r w:rsidR="009B1FD8">
        <w:rPr>
          <w:rtl/>
        </w:rPr>
        <w:t>،</w:t>
      </w:r>
      <w:r w:rsidRPr="00A55CF3">
        <w:rPr>
          <w:rtl/>
        </w:rPr>
        <w:t xml:space="preserve"> وضع المجتمع عن كثب يسهل عليه حل عُقد الأمور بالحقّ والعدالة</w:t>
      </w:r>
      <w:r w:rsidR="009B1FD8">
        <w:rPr>
          <w:rtl/>
        </w:rPr>
        <w:t>،</w:t>
      </w:r>
      <w:r w:rsidRPr="00A55CF3">
        <w:rPr>
          <w:rtl/>
        </w:rPr>
        <w:t xml:space="preserve"> ويمنع التشتّت والتفرّق الذي يولّده اختفاء النوايا الطاهرة وتراكم السلبيات والإجحاف الذي ولّده الاحتجاب</w:t>
      </w:r>
      <w:r w:rsidR="009B1FD8">
        <w:rPr>
          <w:rtl/>
        </w:rPr>
        <w:t>،</w:t>
      </w:r>
      <w:r w:rsidRPr="00A55CF3">
        <w:rPr>
          <w:rtl/>
        </w:rPr>
        <w:t xml:space="preserve"> فينتج من جراء ذلك الصراع والتناحر الداخلي بفعل ابتعاد العامل عن حقيقة وواقع الأمور</w:t>
      </w:r>
      <w:r w:rsidR="009B1FD8">
        <w:rPr>
          <w:rtl/>
        </w:rPr>
        <w:t>،</w:t>
      </w:r>
      <w:r w:rsidRPr="00A55CF3">
        <w:rPr>
          <w:rtl/>
        </w:rPr>
        <w:t xml:space="preserve"> ووجود المتضادات والتناقضات وتصادم المصالح الذاتية التي تظهر للعيان شاخصةً بذاتها لتلقي بظلالها المدمّرة على حياة الناس</w:t>
      </w:r>
      <w:r w:rsidR="009B1FD8">
        <w:rPr>
          <w:rtl/>
        </w:rPr>
        <w:t>،</w:t>
      </w:r>
      <w:r w:rsidRPr="00A55CF3">
        <w:rPr>
          <w:rtl/>
        </w:rPr>
        <w:t xml:space="preserve"> وتؤدّي دور المخرب للدولة والمجتمع</w:t>
      </w:r>
      <w:r w:rsidR="009B1FD8">
        <w:rPr>
          <w:rtl/>
        </w:rPr>
        <w:t>،</w:t>
      </w:r>
      <w:r w:rsidRPr="00A55CF3">
        <w:rPr>
          <w:rtl/>
        </w:rPr>
        <w:t xml:space="preserve"> ولا يبدد ذلك إلاّ الإطلالة البهية للقائد الشجاع المؤمن بالله سبحانه وتعالى الذي يدخل السرور على قلوب الناس الحائرة قبل أن </w:t>
      </w:r>
      <w:r w:rsidR="009B1FD8">
        <w:rPr>
          <w:rtl/>
        </w:rPr>
        <w:t>(</w:t>
      </w:r>
      <w:r w:rsidRPr="00A55CF3">
        <w:rPr>
          <w:rtl/>
        </w:rPr>
        <w:t>وَيَقْبُحُ اَلْحَسَنُ وَيَحْسُنُ اَلْقَبِيحُ وَيُشَابُ اَلْحَقُّ بِالْبَاطِلِ</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009B1FD8">
        <w:rPr>
          <w:rtl/>
        </w:rPr>
        <w:t>،</w:t>
      </w:r>
      <w:r w:rsidRPr="00A55CF3">
        <w:rPr>
          <w:rtl/>
        </w:rPr>
        <w:t xml:space="preserve"> واحتجاب الوالي أو صاحب السلطة ينّمي هذه الأمور ويكثّرها من حيث لا يَعلم</w:t>
      </w:r>
      <w:r w:rsidR="009B1FD8">
        <w:rPr>
          <w:rtl/>
        </w:rPr>
        <w:t>،</w:t>
      </w:r>
      <w:r w:rsidRPr="00A55CF3">
        <w:rPr>
          <w:rtl/>
        </w:rPr>
        <w:t xml:space="preserve"> والنفوس تحتاج أحيانا إلى دراية وعلم وفراسة حتى تقتحهما وتجد ما فيها من حقائق</w:t>
      </w:r>
      <w:r w:rsidR="009B1FD8">
        <w:rPr>
          <w:rtl/>
        </w:rPr>
        <w:t>،</w:t>
      </w:r>
      <w:r w:rsidRPr="00A55CF3">
        <w:rPr>
          <w:rtl/>
        </w:rPr>
        <w:t xml:space="preserve"> فكيف إذا ما كان الوالي بعيداً حتى عن رؤية الناس والاطلاع على أحوالهم</w:t>
      </w:r>
      <w:r w:rsidR="009B1FD8">
        <w:rPr>
          <w:rtl/>
        </w:rPr>
        <w:t>:</w:t>
      </w:r>
      <w:r w:rsidRPr="00A55CF3">
        <w:rPr>
          <w:rtl/>
        </w:rPr>
        <w:t xml:space="preserve"> (وَلَيْسَتْ عَلَى اَلْحَقِّ سِمَاتٌ تُعْرَفُ بِهَا ضُرُوبُ اَلصِّدْقِ مِنَ اَلْكَذِبِ</w:t>
      </w:r>
      <w:r w:rsidR="009B1FD8">
        <w:rPr>
          <w:rtl/>
        </w:rPr>
        <w:t>)،</w:t>
      </w:r>
      <w:r w:rsidRPr="00A55CF3">
        <w:rPr>
          <w:rtl/>
        </w:rPr>
        <w:t xml:space="preserve"> أي</w:t>
      </w:r>
      <w:r w:rsidR="009B1FD8">
        <w:rPr>
          <w:rtl/>
        </w:rPr>
        <w:t>:</w:t>
      </w:r>
      <w:r w:rsidRPr="00A55CF3">
        <w:rPr>
          <w:rtl/>
        </w:rPr>
        <w:t xml:space="preserve"> ليست هناك علامات دالّة للتمييز بين الصدق والكذب حتى يعرف الوالي صدق الأمور وحقيقتها من الكذب </w:t>
      </w:r>
      <w:r w:rsidR="009B1FD8">
        <w:rPr>
          <w:rtl/>
        </w:rPr>
        <w:t>(</w:t>
      </w:r>
      <w:r w:rsidRPr="00A55CF3">
        <w:rPr>
          <w:rFonts w:hint="cs"/>
          <w:rtl/>
        </w:rPr>
        <w:t>وَإِنَّمَا أَنْتَ أَحَدُ رَجُلَيْنِ</w:t>
      </w:r>
      <w:r w:rsidR="009B1FD8">
        <w:rPr>
          <w:rFonts w:hint="cs"/>
          <w:rtl/>
        </w:rPr>
        <w:t>:</w:t>
      </w:r>
      <w:r w:rsidRPr="00A55CF3">
        <w:rPr>
          <w:rFonts w:hint="cs"/>
          <w:rtl/>
        </w:rPr>
        <w:t xml:space="preserve"> إِمَّا امْرُؤٌ سَخَتْ نَفْسُكَ بِالْبَذْلِ فِي الْحَقِّ فَفِيمَ احْتِجَابُكَ مِنْ وَاجِبِ حَقٍّ تُعْطِيهِ أَوْ فِعْلٍ كَرِيمٍ تُسْدِيهِ</w:t>
      </w:r>
      <w:r w:rsidR="009B1FD8">
        <w:rPr>
          <w:rFonts w:hint="cs"/>
          <w:rtl/>
        </w:rPr>
        <w:t>،</w:t>
      </w:r>
      <w:r w:rsidRPr="00A55CF3">
        <w:rPr>
          <w:rFonts w:hint="cs"/>
          <w:rtl/>
        </w:rPr>
        <w:t xml:space="preserve"> أَوْ مُبْتَلًى بِالْمَنْعِ فَمَا أَسْرَعَ كَفَّ النَّاسِ عَنْ مَسْأَلَتِكَ إِذَا أَيِسُوا مِنْ بَذْلِكَ</w:t>
      </w:r>
      <w:r w:rsidR="009B1FD8">
        <w:rPr>
          <w:rtl/>
        </w:rPr>
        <w:t>).</w:t>
      </w:r>
      <w:r w:rsidRPr="00A55CF3">
        <w:rPr>
          <w:rtl/>
        </w:rPr>
        <w:t xml:space="preserve"> </w:t>
      </w:r>
      <w:r w:rsidR="009B1FD8">
        <w:rPr>
          <w:rStyle w:val="libFootnotenumChar"/>
          <w:rtl/>
        </w:rPr>
        <w:t>(</w:t>
      </w:r>
      <w:r w:rsidRPr="00A45A4A">
        <w:rPr>
          <w:rStyle w:val="libFootnotenumChar"/>
          <w:rtl/>
        </w:rPr>
        <w:t>2</w:t>
      </w:r>
      <w:r w:rsidR="009B1FD8">
        <w:rPr>
          <w:rStyle w:val="libFootnotenumChar"/>
          <w:rtl/>
        </w:rPr>
        <w:t>)</w:t>
      </w:r>
      <w:r w:rsidRPr="0043619B">
        <w:rPr>
          <w:rtl/>
        </w:rPr>
        <w:t xml:space="preserve"> </w:t>
      </w:r>
    </w:p>
    <w:p w:rsidR="00A45A4A" w:rsidRPr="001E540B"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1E540B">
        <w:rPr>
          <w:rtl/>
        </w:rPr>
        <w:t>1</w:t>
      </w:r>
      <w:r>
        <w:rPr>
          <w:rtl/>
        </w:rPr>
        <w:t>)</w:t>
      </w:r>
      <w:r w:rsidR="00A45A4A" w:rsidRPr="001E540B">
        <w:rPr>
          <w:rtl/>
        </w:rPr>
        <w:t xml:space="preserve"> نص العهد للأشتر</w:t>
      </w:r>
      <w:r>
        <w:rPr>
          <w:rtl/>
        </w:rPr>
        <w:t>.</w:t>
      </w:r>
    </w:p>
    <w:p w:rsidR="00A45A4A" w:rsidRPr="00A45A4A" w:rsidRDefault="009B1FD8" w:rsidP="00A45A4A">
      <w:pPr>
        <w:pStyle w:val="libFootnote0"/>
        <w:rPr>
          <w:rtl/>
        </w:rPr>
      </w:pPr>
      <w:r>
        <w:rPr>
          <w:rtl/>
        </w:rPr>
        <w:t>(</w:t>
      </w:r>
      <w:r w:rsidR="00A45A4A" w:rsidRPr="001E540B">
        <w:rPr>
          <w:rtl/>
        </w:rPr>
        <w:t>2</w:t>
      </w:r>
      <w:r>
        <w:rPr>
          <w:rtl/>
        </w:rPr>
        <w:t>)</w:t>
      </w:r>
      <w:r w:rsidR="00A45A4A" w:rsidRPr="001E540B">
        <w:rPr>
          <w:rtl/>
        </w:rPr>
        <w:t xml:space="preserve"> المصدر نفسه</w:t>
      </w:r>
      <w:r>
        <w:rPr>
          <w:rtl/>
        </w:rPr>
        <w:t>.</w:t>
      </w:r>
    </w:p>
    <w:p w:rsidR="00A45A4A" w:rsidRDefault="00A45A4A" w:rsidP="00A45A4A">
      <w:pPr>
        <w:pStyle w:val="libNormal"/>
      </w:pPr>
      <w:r>
        <w:br w:type="page"/>
      </w:r>
    </w:p>
    <w:p w:rsidR="00A45A4A" w:rsidRPr="001E540B" w:rsidRDefault="00A45A4A" w:rsidP="00A55CF3">
      <w:pPr>
        <w:pStyle w:val="libNormal"/>
        <w:rPr>
          <w:rtl/>
        </w:rPr>
      </w:pPr>
      <w:r w:rsidRPr="00A55CF3">
        <w:rPr>
          <w:rtl/>
        </w:rPr>
        <w:t xml:space="preserve">إذن </w:t>
      </w:r>
      <w:r w:rsidR="009B1FD8">
        <w:rPr>
          <w:rtl/>
        </w:rPr>
        <w:t>(</w:t>
      </w:r>
      <w:r w:rsidRPr="00A55CF3">
        <w:rPr>
          <w:rtl/>
        </w:rPr>
        <w:t>فلأيِّ سبب تحتجب عن الناس في أداء حقهم أو في عمل تمنحه إيهام</w:t>
      </w:r>
      <w:r w:rsidR="009B1FD8">
        <w:rPr>
          <w:rtl/>
        </w:rPr>
        <w:t>؟</w:t>
      </w:r>
      <w:r w:rsidRPr="00A55CF3">
        <w:rPr>
          <w:rtl/>
        </w:rPr>
        <w:t>! فإن قنط الناس من قضاء مطالبهم منك أسرعوا إلى البعد عنك فلا حاجة للاحتجاب</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p>
    <w:p w:rsidR="00A45A4A" w:rsidRPr="001E540B" w:rsidRDefault="00A45A4A" w:rsidP="00A55CF3">
      <w:pPr>
        <w:pStyle w:val="libNormal"/>
        <w:rPr>
          <w:rtl/>
        </w:rPr>
      </w:pPr>
      <w:r w:rsidRPr="00A55CF3">
        <w:rPr>
          <w:rtl/>
        </w:rPr>
        <w:t>وقال ابن أبي الحديد في تفسير هذا المقطع</w:t>
      </w:r>
      <w:r w:rsidR="009B1FD8">
        <w:rPr>
          <w:rtl/>
        </w:rPr>
        <w:t>:</w:t>
      </w:r>
      <w:r w:rsidRPr="00A55CF3">
        <w:rPr>
          <w:rtl/>
        </w:rPr>
        <w:t xml:space="preserve"> </w:t>
      </w:r>
      <w:r w:rsidR="009B1FD8">
        <w:rPr>
          <w:rtl/>
        </w:rPr>
        <w:t>(</w:t>
      </w:r>
      <w:r w:rsidRPr="00A55CF3">
        <w:rPr>
          <w:rFonts w:hint="cs"/>
          <w:rtl/>
        </w:rPr>
        <w:t>مَعَ أَنَّ أَكْثَرَ حَاجَاتِ النَّاسِ إِلَيْكَ مِمَّا لا مَئُونَةَ فِيهِ عَلَيْكَ مِنْ شَكَاةِ مَظْلِمَةٍ أَوْ طَلَبِ إِنْصَافٍ فِي مُعَامَلَةٍ</w:t>
      </w:r>
      <w:r w:rsidR="009B1FD8">
        <w:rPr>
          <w:rtl/>
        </w:rPr>
        <w:t>).</w:t>
      </w:r>
    </w:p>
    <w:p w:rsidR="00A45A4A" w:rsidRPr="001E540B" w:rsidRDefault="009B1FD8" w:rsidP="00A55CF3">
      <w:pPr>
        <w:pStyle w:val="libNormal"/>
        <w:rPr>
          <w:rtl/>
        </w:rPr>
      </w:pPr>
      <w:r>
        <w:rPr>
          <w:rtl/>
        </w:rPr>
        <w:t>(</w:t>
      </w:r>
      <w:r w:rsidR="00A45A4A" w:rsidRPr="00A55CF3">
        <w:rPr>
          <w:rtl/>
        </w:rPr>
        <w:t>لم تحتجب فإنّ أكثر الناس يحتجبون كيلا يطلب منهم الرّفد</w:t>
      </w:r>
      <w:r>
        <w:rPr>
          <w:rtl/>
        </w:rPr>
        <w:t>!</w:t>
      </w:r>
      <w:r w:rsidR="00A45A4A" w:rsidRPr="00A55CF3">
        <w:rPr>
          <w:rtl/>
        </w:rPr>
        <w:t xml:space="preserve"> وأنت فإن كنت جواداً سمحاً لم يمكن لك إلى الحجاب داع</w:t>
      </w:r>
      <w:r>
        <w:rPr>
          <w:rtl/>
        </w:rPr>
        <w:t>،</w:t>
      </w:r>
      <w:r w:rsidR="00A45A4A" w:rsidRPr="00A55CF3">
        <w:rPr>
          <w:rtl/>
        </w:rPr>
        <w:t xml:space="preserve"> وإن كانت ممسكاً فسيعلم الناس ذلك منك</w:t>
      </w:r>
      <w:r>
        <w:rPr>
          <w:rtl/>
        </w:rPr>
        <w:t>،</w:t>
      </w:r>
      <w:r w:rsidR="00A45A4A" w:rsidRPr="00A55CF3">
        <w:rPr>
          <w:rtl/>
        </w:rPr>
        <w:t xml:space="preserve"> فلا يسألك احدٌ شيئاً</w:t>
      </w:r>
      <w:r>
        <w:rPr>
          <w:rtl/>
        </w:rPr>
        <w:t>،</w:t>
      </w:r>
      <w:r w:rsidR="00A45A4A" w:rsidRPr="00A55CF3">
        <w:rPr>
          <w:rtl/>
        </w:rPr>
        <w:t xml:space="preserve"> ثمّ قال له</w:t>
      </w:r>
      <w:r>
        <w:rPr>
          <w:rtl/>
        </w:rPr>
        <w:t>:</w:t>
      </w:r>
      <w:r w:rsidR="00A45A4A" w:rsidRPr="00A55CF3">
        <w:rPr>
          <w:rtl/>
        </w:rPr>
        <w:t xml:space="preserve"> على أنّ أكثر ما يسأل منك ما لا مؤونة عليه في ما مؤونة عليه في ماله</w:t>
      </w:r>
      <w:r>
        <w:rPr>
          <w:rtl/>
        </w:rPr>
        <w:t>،</w:t>
      </w:r>
      <w:r w:rsidR="00A45A4A" w:rsidRPr="00A55CF3">
        <w:rPr>
          <w:rtl/>
        </w:rPr>
        <w:t xml:space="preserve"> كردّ ظُلامة أو إنصاف من خصم</w:t>
      </w:r>
      <w:r>
        <w:rPr>
          <w:rtl/>
        </w:rPr>
        <w:t>).</w:t>
      </w:r>
      <w:r w:rsidR="00A45A4A" w:rsidRPr="00A55CF3">
        <w:rPr>
          <w:rtl/>
        </w:rPr>
        <w:t xml:space="preserve"> </w:t>
      </w:r>
      <w:r>
        <w:rPr>
          <w:rStyle w:val="libFootnotenumChar"/>
          <w:rtl/>
        </w:rPr>
        <w:t>(</w:t>
      </w:r>
      <w:r w:rsidR="00A45A4A" w:rsidRPr="00A45A4A">
        <w:rPr>
          <w:rStyle w:val="libFootnotenumChar"/>
          <w:rtl/>
        </w:rPr>
        <w:t>2</w:t>
      </w:r>
      <w:r>
        <w:rPr>
          <w:rStyle w:val="libFootnotenumChar"/>
          <w:rtl/>
        </w:rPr>
        <w:t>)</w:t>
      </w:r>
      <w:r w:rsidR="00A45A4A" w:rsidRPr="0043619B">
        <w:rPr>
          <w:rtl/>
        </w:rPr>
        <w:t xml:space="preserve"> </w:t>
      </w:r>
    </w:p>
    <w:p w:rsidR="00A45A4A" w:rsidRDefault="00A45A4A" w:rsidP="00A55CF3">
      <w:pPr>
        <w:pStyle w:val="libNormal"/>
        <w:rPr>
          <w:rtl/>
        </w:rPr>
      </w:pPr>
      <w:r w:rsidRPr="00A55CF3">
        <w:rPr>
          <w:rtl/>
        </w:rPr>
        <w:t>إنّ إنصاف الناس ورد الظُلامة ترسم عدالتك في أذهان الرعية</w:t>
      </w:r>
      <w:r w:rsidR="009B1FD8">
        <w:rPr>
          <w:rtl/>
        </w:rPr>
        <w:t>،</w:t>
      </w:r>
      <w:r w:rsidRPr="00A55CF3">
        <w:rPr>
          <w:rtl/>
        </w:rPr>
        <w:t xml:space="preserve"> وإنّ ذلك أجدى وانفع وأقوى أثراً وأكثر ثواباً وأجزل عطاءٍ عند الله</w:t>
      </w:r>
      <w:r w:rsidR="009B1FD8">
        <w:rPr>
          <w:rtl/>
        </w:rPr>
        <w:t>.</w:t>
      </w:r>
    </w:p>
    <w:p w:rsidR="00A45A4A" w:rsidRPr="009B1FD8" w:rsidRDefault="00A45A4A" w:rsidP="009B1FD8">
      <w:pPr>
        <w:pStyle w:val="libCenterBold2"/>
        <w:rPr>
          <w:rtl/>
        </w:rPr>
      </w:pPr>
      <w:r w:rsidRPr="001E540B">
        <w:rPr>
          <w:rtl/>
        </w:rPr>
        <w:t>مكاشفة الأُمّة</w:t>
      </w:r>
    </w:p>
    <w:p w:rsidR="00A45A4A" w:rsidRPr="001E540B" w:rsidRDefault="00A45A4A" w:rsidP="00A55CF3">
      <w:pPr>
        <w:pStyle w:val="libNormal"/>
        <w:rPr>
          <w:rtl/>
        </w:rPr>
      </w:pPr>
      <w:r w:rsidRPr="00A55CF3">
        <w:rPr>
          <w:rtl/>
        </w:rPr>
        <w:t xml:space="preserve">ثمّ يعود الإمام </w:t>
      </w:r>
      <w:r w:rsidR="009B1FD8">
        <w:rPr>
          <w:rtl/>
        </w:rPr>
        <w:t>(</w:t>
      </w:r>
      <w:r w:rsidRPr="00A55CF3">
        <w:rPr>
          <w:rtl/>
        </w:rPr>
        <w:t>عليه السلام</w:t>
      </w:r>
      <w:r w:rsidR="009B1FD8">
        <w:rPr>
          <w:rtl/>
        </w:rPr>
        <w:t>)</w:t>
      </w:r>
      <w:r w:rsidRPr="00A55CF3">
        <w:rPr>
          <w:rtl/>
        </w:rPr>
        <w:t xml:space="preserve"> إلى أمر هامٍّ جداً</w:t>
      </w:r>
      <w:r w:rsidR="009B1FD8">
        <w:rPr>
          <w:rtl/>
        </w:rPr>
        <w:t>،</w:t>
      </w:r>
      <w:r w:rsidRPr="00A55CF3">
        <w:rPr>
          <w:rtl/>
        </w:rPr>
        <w:t xml:space="preserve"> ومبدأ حساس يتداوله بعض الساسة المعاصرون الآن كمبدأ جوهري في مستقبل الدولة وتطوّرها ألا وهو </w:t>
      </w:r>
      <w:r w:rsidR="009B1FD8">
        <w:rPr>
          <w:rtl/>
        </w:rPr>
        <w:t>(</w:t>
      </w:r>
      <w:r w:rsidRPr="00A55CF3">
        <w:rPr>
          <w:rtl/>
        </w:rPr>
        <w:t>مكاشفة الجماهير</w:t>
      </w:r>
      <w:r w:rsidR="009B1FD8">
        <w:rPr>
          <w:rtl/>
        </w:rPr>
        <w:t>)،</w:t>
      </w:r>
      <w:r w:rsidRPr="00A55CF3">
        <w:rPr>
          <w:rtl/>
        </w:rPr>
        <w:t xml:space="preserve"> وهذه المكاشفة متنوّعة في عصرنا الحاضر إما تكون أمام ممثّلي الشعب في البرلمان أو من خلال اللقاءات الصحفية والتلفزيونية والإذاعية</w:t>
      </w:r>
      <w:r w:rsidR="009B1FD8">
        <w:rPr>
          <w:rtl/>
        </w:rPr>
        <w:t>،</w:t>
      </w:r>
      <w:r w:rsidRPr="00A55CF3">
        <w:rPr>
          <w:rtl/>
        </w:rPr>
        <w:t xml:space="preserve"> أو مباشرةً مع جماهير الأُمّة وذلك لتوضيح ما خفي عن الناس وردّ التهم الواردة</w:t>
      </w:r>
    </w:p>
    <w:p w:rsidR="00A45A4A" w:rsidRPr="001E540B"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1E540B">
        <w:rPr>
          <w:rtl/>
        </w:rPr>
        <w:t>1</w:t>
      </w:r>
      <w:r>
        <w:rPr>
          <w:rtl/>
        </w:rPr>
        <w:t>)</w:t>
      </w:r>
      <w:r w:rsidR="00A45A4A" w:rsidRPr="001E540B">
        <w:rPr>
          <w:rtl/>
        </w:rPr>
        <w:t xml:space="preserve"> الشيخ محمد عبده</w:t>
      </w:r>
      <w:r>
        <w:rPr>
          <w:rtl/>
        </w:rPr>
        <w:t>،</w:t>
      </w:r>
      <w:r w:rsidR="00A45A4A" w:rsidRPr="001E540B">
        <w:rPr>
          <w:rtl/>
        </w:rPr>
        <w:t xml:space="preserve"> شرح نهج البلاغة ج3</w:t>
      </w:r>
      <w:r>
        <w:rPr>
          <w:rtl/>
        </w:rPr>
        <w:t xml:space="preserve"> - </w:t>
      </w:r>
      <w:r w:rsidR="00A45A4A" w:rsidRPr="001E540B">
        <w:rPr>
          <w:rtl/>
        </w:rPr>
        <w:t>ص10</w:t>
      </w:r>
      <w:r>
        <w:rPr>
          <w:rtl/>
        </w:rPr>
        <w:t>.</w:t>
      </w:r>
    </w:p>
    <w:p w:rsidR="00A45A4A" w:rsidRPr="00A45A4A" w:rsidRDefault="009B1FD8" w:rsidP="00A45A4A">
      <w:pPr>
        <w:pStyle w:val="libFootnote0"/>
        <w:rPr>
          <w:rtl/>
        </w:rPr>
      </w:pPr>
      <w:r>
        <w:rPr>
          <w:rtl/>
        </w:rPr>
        <w:t>(</w:t>
      </w:r>
      <w:r w:rsidR="00A45A4A" w:rsidRPr="001E540B">
        <w:rPr>
          <w:rtl/>
        </w:rPr>
        <w:t>2</w:t>
      </w:r>
      <w:r>
        <w:rPr>
          <w:rtl/>
        </w:rPr>
        <w:t>)</w:t>
      </w:r>
      <w:r w:rsidR="00A45A4A" w:rsidRPr="001E540B">
        <w:rPr>
          <w:rtl/>
        </w:rPr>
        <w:t xml:space="preserve"> شرح نهج البلاغة</w:t>
      </w:r>
      <w:r>
        <w:rPr>
          <w:rtl/>
        </w:rPr>
        <w:t xml:space="preserve"> - </w:t>
      </w:r>
      <w:r w:rsidR="00A45A4A" w:rsidRPr="001E540B">
        <w:rPr>
          <w:rtl/>
        </w:rPr>
        <w:t>م 17</w:t>
      </w:r>
      <w:r>
        <w:rPr>
          <w:rtl/>
        </w:rPr>
        <w:t xml:space="preserve"> - </w:t>
      </w:r>
      <w:r w:rsidR="00A45A4A" w:rsidRPr="001E540B">
        <w:rPr>
          <w:rtl/>
        </w:rPr>
        <w:t>ص91</w:t>
      </w:r>
      <w:r>
        <w:rPr>
          <w:rtl/>
        </w:rPr>
        <w:t>.</w:t>
      </w:r>
    </w:p>
    <w:p w:rsidR="00A45A4A" w:rsidRDefault="00A45A4A" w:rsidP="00A45A4A">
      <w:pPr>
        <w:pStyle w:val="libNormal"/>
      </w:pPr>
      <w:r>
        <w:br w:type="page"/>
      </w:r>
    </w:p>
    <w:p w:rsidR="00A45A4A" w:rsidRPr="001E540B" w:rsidRDefault="00A45A4A" w:rsidP="00A55CF3">
      <w:pPr>
        <w:pStyle w:val="libNormal"/>
        <w:rPr>
          <w:rtl/>
        </w:rPr>
      </w:pPr>
      <w:r w:rsidRPr="00A55CF3">
        <w:rPr>
          <w:rtl/>
        </w:rPr>
        <w:t xml:space="preserve">على الحاكم إنّ وجدت </w:t>
      </w:r>
      <w:r w:rsidR="009B1FD8">
        <w:rPr>
          <w:rtl/>
        </w:rPr>
        <w:t>(</w:t>
      </w:r>
      <w:r w:rsidRPr="00A55CF3">
        <w:rPr>
          <w:rFonts w:hint="cs"/>
          <w:rtl/>
        </w:rPr>
        <w:t>وَإِنْ ظَنَّتِ الرَّعِيَّةُ بِكَ حَيْفاً فَأَصْحِرْ لَهُمْ بِعُذْرِكَ وَاعْدِلْ عَنْكَ ظُنُونَهُمْ بِإِصْحَارِكَ</w:t>
      </w:r>
      <w:r w:rsidR="009B1FD8">
        <w:rPr>
          <w:rFonts w:hint="cs"/>
          <w:rtl/>
        </w:rPr>
        <w:t>؛</w:t>
      </w:r>
      <w:r w:rsidRPr="00A55CF3">
        <w:rPr>
          <w:rFonts w:hint="cs"/>
          <w:rtl/>
        </w:rPr>
        <w:t xml:space="preserve"> فَإِنَّ فِي ذَلِكَ رِيَاضَةً مِنْكَ لِنَفْسِكَ</w:t>
      </w:r>
      <w:r w:rsidR="009B1FD8">
        <w:rPr>
          <w:rFonts w:hint="cs"/>
          <w:rtl/>
        </w:rPr>
        <w:t>،</w:t>
      </w:r>
      <w:r w:rsidRPr="00A55CF3">
        <w:rPr>
          <w:rFonts w:hint="cs"/>
          <w:rtl/>
        </w:rPr>
        <w:t xml:space="preserve"> وَرِفْقاً بِرَعِيَّتِكَ</w:t>
      </w:r>
      <w:r w:rsidR="009B1FD8">
        <w:rPr>
          <w:rFonts w:hint="cs"/>
          <w:rtl/>
        </w:rPr>
        <w:t>،</w:t>
      </w:r>
      <w:r w:rsidRPr="00A55CF3">
        <w:rPr>
          <w:rFonts w:hint="cs"/>
          <w:rtl/>
        </w:rPr>
        <w:t xml:space="preserve"> وَإِعْذَاراً تَبْلُغُ بِهِ حَاجَتَكَ مِنْ تَقْوِيمِهِمْ عَلَى الْحَقِّ</w:t>
      </w:r>
      <w:r w:rsidR="009B1FD8">
        <w:rPr>
          <w:rtl/>
        </w:rPr>
        <w:t>).</w:t>
      </w:r>
      <w:r w:rsidRPr="0043619B">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9B1FD8" w:rsidRDefault="00A45A4A" w:rsidP="00A55CF3">
      <w:pPr>
        <w:pStyle w:val="libNormal"/>
        <w:rPr>
          <w:rtl/>
        </w:rPr>
      </w:pPr>
      <w:r w:rsidRPr="00A55CF3">
        <w:rPr>
          <w:rtl/>
        </w:rPr>
        <w:t>وإن ظنّت الرعية بك ظنّ سوءٍ من خلال ما وقع عليها من ظلم أو جور أو عمل باطل</w:t>
      </w:r>
      <w:r w:rsidR="009B1FD8">
        <w:rPr>
          <w:rtl/>
        </w:rPr>
        <w:t>،</w:t>
      </w:r>
      <w:r w:rsidRPr="00A55CF3">
        <w:rPr>
          <w:rtl/>
        </w:rPr>
        <w:t xml:space="preserve"> وهذا جائز وموجود وسائد بين العامة</w:t>
      </w:r>
      <w:r w:rsidR="009B1FD8">
        <w:rPr>
          <w:rtl/>
        </w:rPr>
        <w:t>،</w:t>
      </w:r>
      <w:r w:rsidRPr="00A55CF3">
        <w:rPr>
          <w:rtl/>
        </w:rPr>
        <w:t xml:space="preserve"> من أن المجتمعات التي فيها فاصلة القائد والشعب تزداد الظنون لدى الناس وتبلغ مبلغها وأثرها السلبي على حركة وسلوكية المجتمع في التعامل الصادق مع الدولة وكيانها</w:t>
      </w:r>
      <w:r w:rsidR="009B1FD8">
        <w:rPr>
          <w:rtl/>
        </w:rPr>
        <w:t>.</w:t>
      </w:r>
      <w:r w:rsidRPr="00A55CF3">
        <w:rPr>
          <w:rtl/>
        </w:rPr>
        <w:t xml:space="preserve"> فبدون التعاون والتعامل الحقيقي لا يستقيم الأمر ولا تسلم الدولة من الانتكاسات غير المتوقعة</w:t>
      </w:r>
      <w:r w:rsidR="009B1FD8">
        <w:rPr>
          <w:rtl/>
        </w:rPr>
        <w:t>.</w:t>
      </w:r>
    </w:p>
    <w:p w:rsidR="00A45A4A" w:rsidRPr="001E540B" w:rsidRDefault="00A45A4A" w:rsidP="00A55CF3">
      <w:pPr>
        <w:pStyle w:val="libNormal"/>
        <w:rPr>
          <w:rtl/>
        </w:rPr>
      </w:pPr>
      <w:r w:rsidRPr="00A55CF3">
        <w:rPr>
          <w:rtl/>
        </w:rPr>
        <w:t>إذن فإصحار الوالي</w:t>
      </w:r>
      <w:r w:rsidR="009B1FD8">
        <w:rPr>
          <w:rtl/>
        </w:rPr>
        <w:t>،</w:t>
      </w:r>
      <w:r w:rsidRPr="00A55CF3">
        <w:rPr>
          <w:rtl/>
        </w:rPr>
        <w:t xml:space="preserve"> أي</w:t>
      </w:r>
      <w:r w:rsidR="009B1FD8">
        <w:rPr>
          <w:rtl/>
        </w:rPr>
        <w:t>:</w:t>
      </w:r>
      <w:r w:rsidRPr="00A55CF3">
        <w:rPr>
          <w:rtl/>
        </w:rPr>
        <w:t xml:space="preserve"> خروجه إلى المجتمع وتوضيح الحقائق لهم وبيان الأعذار الشرعية للفعل المظنون به</w:t>
      </w:r>
      <w:r w:rsidR="009B1FD8">
        <w:rPr>
          <w:rtl/>
        </w:rPr>
        <w:t>،</w:t>
      </w:r>
      <w:r w:rsidRPr="00A55CF3">
        <w:rPr>
          <w:rtl/>
        </w:rPr>
        <w:t xml:space="preserve"> يبدّد الغيوم السوداء المضلِّلة على الناس ويدفع بالظنون بعيداً عن أفكار المجتمع وتحليلاته</w:t>
      </w:r>
      <w:r w:rsidR="009B1FD8">
        <w:rPr>
          <w:rtl/>
        </w:rPr>
        <w:t>.</w:t>
      </w:r>
      <w:r w:rsidRPr="00A55CF3">
        <w:rPr>
          <w:rtl/>
        </w:rPr>
        <w:t xml:space="preserve"> إنّ المجتمعات أغلبها من عامة الناس ولا تريد إلاّ العدل اليسير والحقّ ومراعاة الأمور العامة وقد لا تطمح فيما يكون ذلك</w:t>
      </w:r>
      <w:r w:rsidR="009B1FD8">
        <w:rPr>
          <w:rtl/>
        </w:rPr>
        <w:t>،</w:t>
      </w:r>
      <w:r w:rsidRPr="00A55CF3">
        <w:rPr>
          <w:rtl/>
        </w:rPr>
        <w:t xml:space="preserve"> ومن صفاتهم أيضاً القناعة والاستجابة السريعة</w:t>
      </w:r>
      <w:r w:rsidR="009B1FD8">
        <w:rPr>
          <w:rtl/>
        </w:rPr>
        <w:t>،</w:t>
      </w:r>
      <w:r w:rsidRPr="00A55CF3">
        <w:rPr>
          <w:rtl/>
        </w:rPr>
        <w:t xml:space="preserve"> وذلك أنّهم بلقائهم الوالي واستيعاب الأمور على حقيقتها يقتنعون بسرعة لاعتماد الثقة منهم بالوالي إذا فعل مثل هذا الطرح والتوضيح</w:t>
      </w:r>
      <w:r w:rsidR="009B1FD8">
        <w:rPr>
          <w:rtl/>
        </w:rPr>
        <w:t>.</w:t>
      </w:r>
      <w:r w:rsidRPr="00A55CF3">
        <w:rPr>
          <w:rtl/>
        </w:rPr>
        <w:t xml:space="preserve"> </w:t>
      </w:r>
    </w:p>
    <w:p w:rsidR="00A45A4A" w:rsidRPr="001E540B" w:rsidRDefault="00A45A4A" w:rsidP="00A55CF3">
      <w:pPr>
        <w:pStyle w:val="libNormal"/>
        <w:rPr>
          <w:rtl/>
        </w:rPr>
      </w:pPr>
      <w:r w:rsidRPr="00A55CF3">
        <w:rPr>
          <w:rtl/>
        </w:rPr>
        <w:t>وفي محاورة لأبي حيان التوحيدي مع الوزير ابن سعدان</w:t>
      </w:r>
      <w:r w:rsidR="009B1FD8">
        <w:rPr>
          <w:rtl/>
        </w:rPr>
        <w:t>،</w:t>
      </w:r>
      <w:r w:rsidRPr="00A55CF3">
        <w:rPr>
          <w:rtl/>
        </w:rPr>
        <w:t xml:space="preserve"> وزير صمصام الدولة البويهي</w:t>
      </w:r>
      <w:r w:rsidR="009B1FD8">
        <w:rPr>
          <w:rtl/>
        </w:rPr>
        <w:t>،</w:t>
      </w:r>
      <w:r w:rsidRPr="00A55CF3">
        <w:rPr>
          <w:rtl/>
        </w:rPr>
        <w:t xml:space="preserve"> سنة 373 هـ. حيث قال الوزير لأبي حيان التوحيدي </w:t>
      </w:r>
      <w:r w:rsidR="009B1FD8">
        <w:rPr>
          <w:rtl/>
        </w:rPr>
        <w:t>(</w:t>
      </w:r>
      <w:r w:rsidRPr="00A55CF3">
        <w:rPr>
          <w:rtl/>
        </w:rPr>
        <w:t>ولو قالت الرّعيّة لسلطانها</w:t>
      </w:r>
      <w:r w:rsidR="009B1FD8">
        <w:rPr>
          <w:rtl/>
        </w:rPr>
        <w:t>:</w:t>
      </w:r>
      <w:r w:rsidRPr="00A55CF3">
        <w:rPr>
          <w:rtl/>
        </w:rPr>
        <w:t xml:space="preserve"> لم لا نخوض في حديثك</w:t>
      </w:r>
      <w:r w:rsidR="009B1FD8">
        <w:rPr>
          <w:rtl/>
        </w:rPr>
        <w:t>،</w:t>
      </w:r>
      <w:r w:rsidRPr="00A55CF3">
        <w:rPr>
          <w:rtl/>
        </w:rPr>
        <w:t xml:space="preserve"> ولا نبحث ممّن غيب أمرك</w:t>
      </w:r>
      <w:r w:rsidR="009B1FD8">
        <w:rPr>
          <w:rtl/>
        </w:rPr>
        <w:t>،</w:t>
      </w:r>
      <w:r w:rsidRPr="00A55CF3">
        <w:rPr>
          <w:rtl/>
        </w:rPr>
        <w:t xml:space="preserve"> ولم لا نسأل عن دينك ونحلتك وعادتك وسيرتك</w:t>
      </w:r>
      <w:r w:rsidR="009B1FD8">
        <w:rPr>
          <w:rtl/>
        </w:rPr>
        <w:t>؟</w:t>
      </w:r>
      <w:r w:rsidRPr="00A55CF3">
        <w:rPr>
          <w:rtl/>
        </w:rPr>
        <w:t>! ولم لا نقف على حقيقة حالك في ليلك ونهارك ومصالحنا متعلقةٌ بك</w:t>
      </w:r>
      <w:r w:rsidR="009B1FD8">
        <w:rPr>
          <w:rtl/>
        </w:rPr>
        <w:t>،</w:t>
      </w:r>
      <w:r w:rsidRPr="00A55CF3">
        <w:rPr>
          <w:rtl/>
        </w:rPr>
        <w:t xml:space="preserve"> وخيراتنا متوقّعةٌ من جهتك</w:t>
      </w:r>
      <w:r w:rsidR="009B1FD8">
        <w:rPr>
          <w:rtl/>
        </w:rPr>
        <w:t>،</w:t>
      </w:r>
      <w:r w:rsidRPr="00A55CF3">
        <w:rPr>
          <w:rtl/>
        </w:rPr>
        <w:t xml:space="preserve"> ومسرّتنا ملحوظةٌ بتدبيرك</w:t>
      </w:r>
      <w:r w:rsidR="009B1FD8">
        <w:rPr>
          <w:rtl/>
        </w:rPr>
        <w:t>،</w:t>
      </w:r>
      <w:r w:rsidRPr="00A55CF3">
        <w:rPr>
          <w:rtl/>
        </w:rPr>
        <w:t xml:space="preserve"> ومساءتنا مصروفة باهتمامك</w:t>
      </w:r>
      <w:r w:rsidR="009B1FD8">
        <w:rPr>
          <w:rtl/>
        </w:rPr>
        <w:t>،</w:t>
      </w:r>
    </w:p>
    <w:p w:rsidR="00A45A4A" w:rsidRPr="001E540B" w:rsidRDefault="009B1FD8" w:rsidP="00C60B0C">
      <w:pPr>
        <w:pStyle w:val="libLine"/>
        <w:rPr>
          <w:rtl/>
        </w:rPr>
      </w:pPr>
      <w:r>
        <w:rPr>
          <w:rtl/>
        </w:rPr>
        <w:t>____________________</w:t>
      </w:r>
    </w:p>
    <w:p w:rsidR="00A45A4A" w:rsidRPr="00A45A4A" w:rsidRDefault="009B1FD8" w:rsidP="00A45A4A">
      <w:pPr>
        <w:pStyle w:val="libFootnote0"/>
        <w:rPr>
          <w:rtl/>
        </w:rPr>
      </w:pPr>
      <w:r>
        <w:rPr>
          <w:rtl/>
        </w:rPr>
        <w:t>(</w:t>
      </w:r>
      <w:r w:rsidR="00A45A4A" w:rsidRPr="001E540B">
        <w:rPr>
          <w:rtl/>
        </w:rPr>
        <w:t>1</w:t>
      </w:r>
      <w:r>
        <w:rPr>
          <w:rtl/>
        </w:rPr>
        <w:t>)</w:t>
      </w:r>
      <w:r w:rsidR="00A45A4A" w:rsidRPr="001E540B">
        <w:rPr>
          <w:rtl/>
        </w:rPr>
        <w:t xml:space="preserve"> نص العهد للأشتر</w:t>
      </w:r>
      <w:r>
        <w:rPr>
          <w:rtl/>
        </w:rPr>
        <w:t>.</w:t>
      </w:r>
    </w:p>
    <w:p w:rsidR="00A45A4A" w:rsidRDefault="00A45A4A" w:rsidP="00A45A4A">
      <w:pPr>
        <w:pStyle w:val="libNormal"/>
      </w:pPr>
      <w:r>
        <w:br w:type="page"/>
      </w:r>
    </w:p>
    <w:p w:rsidR="00A45A4A" w:rsidRPr="001E540B" w:rsidRDefault="00A45A4A" w:rsidP="00A55CF3">
      <w:pPr>
        <w:pStyle w:val="libNormal"/>
        <w:rPr>
          <w:rtl/>
        </w:rPr>
      </w:pPr>
      <w:r w:rsidRPr="00A55CF3">
        <w:rPr>
          <w:rtl/>
        </w:rPr>
        <w:t>وتظلّمنا مرفوعٌ بعزّك</w:t>
      </w:r>
      <w:r w:rsidR="009B1FD8">
        <w:rPr>
          <w:rtl/>
        </w:rPr>
        <w:t>،</w:t>
      </w:r>
      <w:r w:rsidRPr="00A55CF3">
        <w:rPr>
          <w:rtl/>
        </w:rPr>
        <w:t xml:space="preserve"> ورفاهيتنا حاصلةٌ بحسن نظرك وجميل اعتقادك</w:t>
      </w:r>
      <w:r w:rsidR="009B1FD8">
        <w:rPr>
          <w:rtl/>
        </w:rPr>
        <w:t>،</w:t>
      </w:r>
      <w:r w:rsidRPr="00A55CF3">
        <w:rPr>
          <w:rtl/>
        </w:rPr>
        <w:t xml:space="preserve"> وشائع رحمتك</w:t>
      </w:r>
      <w:r w:rsidR="009B1FD8">
        <w:rPr>
          <w:rtl/>
        </w:rPr>
        <w:t>،</w:t>
      </w:r>
      <w:r w:rsidRPr="00A55CF3">
        <w:rPr>
          <w:rtl/>
        </w:rPr>
        <w:t xml:space="preserve"> وبليغ اجتهادك</w:t>
      </w:r>
      <w:r w:rsidR="009B1FD8">
        <w:rPr>
          <w:rtl/>
        </w:rPr>
        <w:t>؟</w:t>
      </w:r>
      <w:r w:rsidRPr="00A55CF3">
        <w:rPr>
          <w:rtl/>
        </w:rPr>
        <w:t>! ما كان جواب سلطانها وسائسها</w:t>
      </w:r>
      <w:r w:rsidR="009B1FD8">
        <w:rPr>
          <w:rtl/>
        </w:rPr>
        <w:t>؟</w:t>
      </w:r>
      <w:r w:rsidRPr="00A55CF3">
        <w:rPr>
          <w:rtl/>
        </w:rPr>
        <w:t>! أما كان عليه أنّ يعلم أنّ الرعية مصيبةٌ في دعواها الّتي بها استطالت</w:t>
      </w:r>
      <w:r w:rsidR="009B1FD8">
        <w:rPr>
          <w:rtl/>
        </w:rPr>
        <w:t>،</w:t>
      </w:r>
      <w:r w:rsidRPr="00A55CF3">
        <w:rPr>
          <w:rtl/>
        </w:rPr>
        <w:t xml:space="preserve"> بلى والله</w:t>
      </w:r>
      <w:r w:rsidR="009B1FD8">
        <w:rPr>
          <w:rtl/>
        </w:rPr>
        <w:t>،</w:t>
      </w:r>
      <w:r w:rsidRPr="00A55CF3">
        <w:rPr>
          <w:rtl/>
        </w:rPr>
        <w:t xml:space="preserve"> الحقّ معترف به وإن شغب الشاغب وأَعْنَت المُعنت</w:t>
      </w:r>
      <w:r w:rsidR="009B1FD8">
        <w:rPr>
          <w:rtl/>
        </w:rPr>
        <w:t>).</w:t>
      </w:r>
      <w:r w:rsidRPr="00A55CF3">
        <w:rPr>
          <w:rtl/>
        </w:rPr>
        <w:t xml:space="preserve"> </w:t>
      </w:r>
      <w:r w:rsidR="009B1FD8">
        <w:rPr>
          <w:rStyle w:val="libFootnotenumChar"/>
          <w:rtl/>
        </w:rPr>
        <w:t>(</w:t>
      </w:r>
      <w:r w:rsidRPr="00A45A4A">
        <w:rPr>
          <w:rStyle w:val="libFootnotenumChar"/>
          <w:rtl/>
        </w:rPr>
        <w:t>1</w:t>
      </w:r>
      <w:r w:rsidR="009B1FD8">
        <w:rPr>
          <w:rStyle w:val="libFootnotenumChar"/>
          <w:rtl/>
        </w:rPr>
        <w:t>)</w:t>
      </w:r>
      <w:r w:rsidRPr="0043619B">
        <w:rPr>
          <w:rtl/>
        </w:rPr>
        <w:t xml:space="preserve"> </w:t>
      </w:r>
    </w:p>
    <w:p w:rsidR="00A45A4A" w:rsidRPr="001E540B" w:rsidRDefault="00A45A4A" w:rsidP="00A55CF3">
      <w:pPr>
        <w:pStyle w:val="libNormal"/>
        <w:rPr>
          <w:rtl/>
        </w:rPr>
      </w:pPr>
      <w:r w:rsidRPr="00A55CF3">
        <w:rPr>
          <w:rtl/>
        </w:rPr>
        <w:t>قطعة جميلة متعلّقة ببحثنا هذا ولها ارتباط بعلم الاجتماع السياسي</w:t>
      </w:r>
      <w:r w:rsidR="009B1FD8">
        <w:rPr>
          <w:rtl/>
        </w:rPr>
        <w:t>،</w:t>
      </w:r>
      <w:r w:rsidRPr="00A55CF3">
        <w:rPr>
          <w:rtl/>
        </w:rPr>
        <w:t xml:space="preserve"> في أنّ الرعية تخاطب السلطان </w:t>
      </w:r>
      <w:r w:rsidR="009B1FD8">
        <w:rPr>
          <w:rtl/>
        </w:rPr>
        <w:t>(</w:t>
      </w:r>
      <w:r w:rsidRPr="00A55CF3">
        <w:rPr>
          <w:rtl/>
        </w:rPr>
        <w:t>لم لا نخوض في حديثك</w:t>
      </w:r>
      <w:r w:rsidR="009B1FD8">
        <w:rPr>
          <w:rtl/>
        </w:rPr>
        <w:t>،</w:t>
      </w:r>
      <w:r w:rsidRPr="00A55CF3">
        <w:rPr>
          <w:rtl/>
        </w:rPr>
        <w:t xml:space="preserve"> ولا نبحث في غيب أمرك</w:t>
      </w:r>
      <w:r w:rsidR="009B1FD8">
        <w:rPr>
          <w:rtl/>
        </w:rPr>
        <w:t>.</w:t>
      </w:r>
      <w:r w:rsidRPr="00A55CF3">
        <w:rPr>
          <w:rtl/>
        </w:rPr>
        <w:t>..)</w:t>
      </w:r>
      <w:r w:rsidR="009B1FD8">
        <w:rPr>
          <w:rtl/>
        </w:rPr>
        <w:t>.</w:t>
      </w:r>
      <w:r w:rsidRPr="00A55CF3">
        <w:rPr>
          <w:rtl/>
        </w:rPr>
        <w:t xml:space="preserve"> هذا الحديث وهذا الخوض وهذه الظنون كلّها متأتية من عدم ظهور السلطان إلى الناس والاطلاع على أمورهم ومعرفة ما يدور في خِلدهم</w:t>
      </w:r>
      <w:r w:rsidR="009B1FD8">
        <w:rPr>
          <w:rtl/>
        </w:rPr>
        <w:t>.</w:t>
      </w:r>
      <w:r w:rsidRPr="00A55CF3">
        <w:rPr>
          <w:rtl/>
        </w:rPr>
        <w:t xml:space="preserve"> فما يتكلّمون به حول السلطان من حقهم لأنّهم</w:t>
      </w:r>
      <w:r w:rsidR="009B1FD8">
        <w:rPr>
          <w:rtl/>
        </w:rPr>
        <w:t>،</w:t>
      </w:r>
      <w:r w:rsidRPr="00A55CF3">
        <w:rPr>
          <w:rtl/>
        </w:rPr>
        <w:t xml:space="preserve"> كما يقول</w:t>
      </w:r>
      <w:r w:rsidR="009B1FD8">
        <w:rPr>
          <w:rtl/>
        </w:rPr>
        <w:t>،</w:t>
      </w:r>
      <w:r w:rsidRPr="00A55CF3">
        <w:rPr>
          <w:rtl/>
        </w:rPr>
        <w:t xml:space="preserve"> أودعوا حالهم ومالهم وكل حياتهم له</w:t>
      </w:r>
      <w:r w:rsidR="009B1FD8">
        <w:rPr>
          <w:rtl/>
        </w:rPr>
        <w:t>،</w:t>
      </w:r>
      <w:r w:rsidRPr="00A55CF3">
        <w:rPr>
          <w:rtl/>
        </w:rPr>
        <w:t xml:space="preserve"> لأنّهم يتوقّعون كلّ خيرٍ وكلّ عملٍ صالح وكلّ اهتمام</w:t>
      </w:r>
      <w:r w:rsidR="009B1FD8">
        <w:rPr>
          <w:rtl/>
        </w:rPr>
        <w:t>،</w:t>
      </w:r>
      <w:r w:rsidRPr="00A55CF3">
        <w:rPr>
          <w:rtl/>
        </w:rPr>
        <w:t xml:space="preserve"> ورفع كلّ مظلمة وكلّ رفاهية ورحمة ورأفة من جانبه</w:t>
      </w:r>
      <w:r w:rsidR="009B1FD8">
        <w:rPr>
          <w:rtl/>
        </w:rPr>
        <w:t>.</w:t>
      </w:r>
    </w:p>
    <w:p w:rsidR="00A45A4A" w:rsidRPr="001E540B" w:rsidRDefault="00A45A4A" w:rsidP="00A55CF3">
      <w:pPr>
        <w:pStyle w:val="libNormal"/>
        <w:rPr>
          <w:rtl/>
        </w:rPr>
      </w:pPr>
      <w:r w:rsidRPr="00A55CF3">
        <w:rPr>
          <w:rtl/>
        </w:rPr>
        <w:t>فباستقامة الولاة والحكّام والتفاتهم الواقعي إلى شعبهم تحلّ كل العقد والمشاكل الاجتماعية</w:t>
      </w:r>
      <w:r w:rsidR="009B1FD8">
        <w:rPr>
          <w:rtl/>
        </w:rPr>
        <w:t>،</w:t>
      </w:r>
      <w:r w:rsidRPr="00A55CF3">
        <w:rPr>
          <w:rtl/>
        </w:rPr>
        <w:t xml:space="preserve"> وتزول المؤثّرات الخارجية التي تغطّي على الحقّ وتمحق العدالة وتعطّل الحدود</w:t>
      </w:r>
      <w:r w:rsidR="009B1FD8">
        <w:rPr>
          <w:rtl/>
        </w:rPr>
        <w:t>،</w:t>
      </w:r>
      <w:r w:rsidRPr="00A55CF3">
        <w:rPr>
          <w:rtl/>
        </w:rPr>
        <w:t xml:space="preserve"> وأحيانا يستسلم الوالي إلى صراعات النفس ومنازعات الفكر بين أن يُصحر أو لا</w:t>
      </w:r>
      <w:r w:rsidR="009B1FD8">
        <w:rPr>
          <w:rtl/>
        </w:rPr>
        <w:t>،</w:t>
      </w:r>
      <w:r w:rsidRPr="00A55CF3">
        <w:rPr>
          <w:rtl/>
        </w:rPr>
        <w:t xml:space="preserve"> أي</w:t>
      </w:r>
      <w:r w:rsidR="009B1FD8">
        <w:rPr>
          <w:rtl/>
        </w:rPr>
        <w:t>:</w:t>
      </w:r>
      <w:r w:rsidRPr="00A55CF3">
        <w:rPr>
          <w:rtl/>
        </w:rPr>
        <w:t xml:space="preserve"> يخاطب الناس بالحقيقة أو يبتعد عنهم رابطاً نفسه بحبال الكبرياء والجبروت والتعالي</w:t>
      </w:r>
      <w:r w:rsidR="009B1FD8">
        <w:rPr>
          <w:rtl/>
        </w:rPr>
        <w:t>،</w:t>
      </w:r>
      <w:r w:rsidRPr="00A55CF3">
        <w:rPr>
          <w:rtl/>
        </w:rPr>
        <w:t xml:space="preserve"> ولا يدير عينه إلى مظلمة يرتكبها أحد أعوانه فينصف المظلوم ويردّ الاعتبار إلى من أُهينت كرامته</w:t>
      </w:r>
      <w:r w:rsidR="009B1FD8">
        <w:rPr>
          <w:rtl/>
        </w:rPr>
        <w:t>.</w:t>
      </w:r>
      <w:r w:rsidRPr="00A55CF3">
        <w:rPr>
          <w:rtl/>
        </w:rPr>
        <w:t xml:space="preserve"> إنّ هذه ليس من صفات الوالي المؤمن بالله ورسوله</w:t>
      </w:r>
      <w:r w:rsidR="009B1FD8">
        <w:rPr>
          <w:rtl/>
        </w:rPr>
        <w:t>،</w:t>
      </w:r>
      <w:r w:rsidRPr="00A55CF3">
        <w:rPr>
          <w:rtl/>
        </w:rPr>
        <w:t xml:space="preserve"> فقد كان محمّد </w:t>
      </w:r>
      <w:r w:rsidR="009B1FD8">
        <w:rPr>
          <w:rtl/>
        </w:rPr>
        <w:t>(</w:t>
      </w:r>
      <w:r w:rsidRPr="00A55CF3">
        <w:rPr>
          <w:rtl/>
        </w:rPr>
        <w:t>صلّى الله عليه وآله وسلّم</w:t>
      </w:r>
      <w:r w:rsidR="009B1FD8">
        <w:rPr>
          <w:rtl/>
        </w:rPr>
        <w:t>)</w:t>
      </w:r>
      <w:r w:rsidRPr="00A55CF3">
        <w:rPr>
          <w:rtl/>
        </w:rPr>
        <w:t xml:space="preserve"> بين أصحابٍ يلوذ به الفقير فيحميه</w:t>
      </w:r>
      <w:r w:rsidR="009B1FD8">
        <w:rPr>
          <w:rtl/>
        </w:rPr>
        <w:t>،</w:t>
      </w:r>
      <w:r w:rsidRPr="00A55CF3">
        <w:rPr>
          <w:rtl/>
        </w:rPr>
        <w:t xml:space="preserve"> ويستغيث به المظلوم فينجيه</w:t>
      </w:r>
      <w:r w:rsidR="009B1FD8">
        <w:rPr>
          <w:rtl/>
        </w:rPr>
        <w:t>،</w:t>
      </w:r>
      <w:r w:rsidRPr="00A55CF3">
        <w:rPr>
          <w:rtl/>
        </w:rPr>
        <w:t xml:space="preserve"> يعيش عيشهم ويمشي في أسواقهم</w:t>
      </w:r>
      <w:r w:rsidR="009B1FD8">
        <w:rPr>
          <w:rtl/>
        </w:rPr>
        <w:t>،</w:t>
      </w:r>
      <w:r w:rsidRPr="00A55CF3">
        <w:rPr>
          <w:rtl/>
        </w:rPr>
        <w:t xml:space="preserve"> حتى قال فيه المنافقون بقصد التشويش على أفكار الناس</w:t>
      </w:r>
    </w:p>
    <w:p w:rsidR="00A45A4A" w:rsidRPr="001E540B" w:rsidRDefault="009B1FD8" w:rsidP="00C60B0C">
      <w:pPr>
        <w:pStyle w:val="libLine"/>
        <w:rPr>
          <w:rtl/>
        </w:rPr>
      </w:pPr>
      <w:r>
        <w:rPr>
          <w:rtl/>
        </w:rPr>
        <w:t>____________________</w:t>
      </w:r>
    </w:p>
    <w:p w:rsidR="00A45A4A" w:rsidRDefault="009B1FD8" w:rsidP="00A45A4A">
      <w:pPr>
        <w:pStyle w:val="libFootnote0"/>
        <w:rPr>
          <w:rtl/>
        </w:rPr>
      </w:pPr>
      <w:r>
        <w:rPr>
          <w:rtl/>
        </w:rPr>
        <w:t>(</w:t>
      </w:r>
      <w:r w:rsidR="00A45A4A" w:rsidRPr="001E540B">
        <w:rPr>
          <w:rtl/>
        </w:rPr>
        <w:t>1</w:t>
      </w:r>
      <w:r>
        <w:rPr>
          <w:rtl/>
        </w:rPr>
        <w:t>)</w:t>
      </w:r>
      <w:r w:rsidR="00A45A4A" w:rsidRPr="001E540B">
        <w:rPr>
          <w:rtl/>
        </w:rPr>
        <w:t xml:space="preserve"> التوحيدي</w:t>
      </w:r>
      <w:r>
        <w:rPr>
          <w:rtl/>
        </w:rPr>
        <w:t>،</w:t>
      </w:r>
      <w:r w:rsidR="00A45A4A" w:rsidRPr="001E540B">
        <w:rPr>
          <w:rtl/>
        </w:rPr>
        <w:t xml:space="preserve"> أبو حيان</w:t>
      </w:r>
      <w:r>
        <w:rPr>
          <w:rtl/>
        </w:rPr>
        <w:t>،</w:t>
      </w:r>
      <w:r w:rsidR="00A45A4A" w:rsidRPr="001E540B">
        <w:rPr>
          <w:rtl/>
        </w:rPr>
        <w:t xml:space="preserve"> الإمتاع والمؤانسة</w:t>
      </w:r>
      <w:r>
        <w:rPr>
          <w:rtl/>
        </w:rPr>
        <w:t>،</w:t>
      </w:r>
      <w:r w:rsidR="00A45A4A" w:rsidRPr="001E540B">
        <w:rPr>
          <w:rtl/>
        </w:rPr>
        <w:t xml:space="preserve"> ج3</w:t>
      </w:r>
      <w:r>
        <w:rPr>
          <w:rtl/>
        </w:rPr>
        <w:t>،</w:t>
      </w:r>
      <w:r w:rsidR="00A45A4A" w:rsidRPr="001E540B">
        <w:rPr>
          <w:rtl/>
        </w:rPr>
        <w:t xml:space="preserve"> ص87</w:t>
      </w:r>
      <w:r>
        <w:rPr>
          <w:rtl/>
        </w:rPr>
        <w:t xml:space="preserve"> - </w:t>
      </w:r>
      <w:r w:rsidR="00A45A4A" w:rsidRPr="001E540B">
        <w:rPr>
          <w:rtl/>
        </w:rPr>
        <w:t>منشورات الشريف الرضي</w:t>
      </w:r>
      <w:r>
        <w:rPr>
          <w:rtl/>
        </w:rPr>
        <w:t>.</w:t>
      </w:r>
    </w:p>
    <w:p w:rsidR="00A45A4A" w:rsidRDefault="00A45A4A" w:rsidP="00A45A4A">
      <w:pPr>
        <w:pStyle w:val="libNormal"/>
        <w:rPr>
          <w:rtl/>
        </w:rPr>
      </w:pPr>
      <w:r>
        <w:rPr>
          <w:rtl/>
        </w:rPr>
        <w:br w:type="page"/>
      </w:r>
    </w:p>
    <w:p w:rsidR="00A45A4A" w:rsidRPr="00FE395C" w:rsidRDefault="00A45A4A" w:rsidP="00A55CF3">
      <w:pPr>
        <w:pStyle w:val="libNormal"/>
        <w:rPr>
          <w:rtl/>
        </w:rPr>
      </w:pPr>
      <w:r w:rsidRPr="00A55CF3">
        <w:rPr>
          <w:rtl/>
        </w:rPr>
        <w:t xml:space="preserve">وقلب الحقائق </w:t>
      </w:r>
      <w:r w:rsidR="009B1FD8" w:rsidRPr="0043619B">
        <w:rPr>
          <w:rStyle w:val="libAlaemChar"/>
          <w:rFonts w:hint="cs"/>
          <w:rtl/>
        </w:rPr>
        <w:t>(</w:t>
      </w:r>
      <w:r w:rsidRPr="00A45A4A">
        <w:rPr>
          <w:rStyle w:val="libAieChar"/>
          <w:rFonts w:hint="cs"/>
          <w:rtl/>
        </w:rPr>
        <w:t>وَقَالُوا مَالِ هذَا الرّسُولِ يَأْكُلُ الطّعَامَ وَيَمْشِي فِي الأَسْوَاقِ</w:t>
      </w:r>
      <w:r w:rsidR="009B1FD8">
        <w:rPr>
          <w:rStyle w:val="libAieChar"/>
          <w:rFonts w:hint="cs"/>
          <w:rtl/>
        </w:rPr>
        <w:t>.</w:t>
      </w:r>
      <w:r w:rsidRPr="00A45A4A">
        <w:rPr>
          <w:rStyle w:val="libAieChar"/>
          <w:rFonts w:hint="cs"/>
          <w:rtl/>
        </w:rPr>
        <w:t>..</w:t>
      </w:r>
      <w:r w:rsidRPr="0043619B">
        <w:rPr>
          <w:rStyle w:val="libAlaemChar"/>
          <w:rFonts w:hint="cs"/>
          <w:rtl/>
        </w:rPr>
        <w:t>)</w:t>
      </w:r>
      <w:r w:rsidRPr="00A55CF3">
        <w:rPr>
          <w:rtl/>
        </w:rPr>
        <w:t xml:space="preserve"> </w:t>
      </w:r>
      <w:r w:rsidRPr="00A45A4A">
        <w:rPr>
          <w:rStyle w:val="libFootnotenumChar"/>
          <w:rtl/>
        </w:rPr>
        <w:t>(1)</w:t>
      </w:r>
      <w:r w:rsidR="009B1FD8">
        <w:rPr>
          <w:rtl/>
        </w:rPr>
        <w:t>.</w:t>
      </w:r>
    </w:p>
    <w:p w:rsidR="00A45A4A" w:rsidRPr="00FE395C" w:rsidRDefault="00A45A4A" w:rsidP="00A55CF3">
      <w:pPr>
        <w:pStyle w:val="libNormal"/>
        <w:rPr>
          <w:rtl/>
        </w:rPr>
      </w:pPr>
      <w:r w:rsidRPr="00A55CF3">
        <w:rPr>
          <w:rtl/>
        </w:rPr>
        <w:t>بالإضافة إلى ذلك كان يحضر مراسمهم ويؤمّهم في صلاتهم</w:t>
      </w:r>
      <w:r w:rsidR="009B1FD8">
        <w:rPr>
          <w:rtl/>
        </w:rPr>
        <w:t>،</w:t>
      </w:r>
      <w:r w:rsidRPr="00A55CF3">
        <w:rPr>
          <w:rtl/>
        </w:rPr>
        <w:t xml:space="preserve"> وكذلك عمل الإمام علي (عليه السلام) من بعده على سيرته ونهجه</w:t>
      </w:r>
      <w:r w:rsidR="009B1FD8">
        <w:rPr>
          <w:rtl/>
        </w:rPr>
        <w:t>.</w:t>
      </w:r>
      <w:r w:rsidRPr="00A55CF3">
        <w:rPr>
          <w:rtl/>
        </w:rPr>
        <w:t xml:space="preserve"> فمن لم يكن هكذا فإنّه خارج نطاق الشريعة المحمّدية</w:t>
      </w:r>
      <w:r w:rsidR="009B1FD8">
        <w:rPr>
          <w:rtl/>
        </w:rPr>
        <w:t>.</w:t>
      </w:r>
      <w:r w:rsidRPr="00A55CF3">
        <w:rPr>
          <w:rtl/>
        </w:rPr>
        <w:t xml:space="preserve"> ثمّ يدعو الإمام (عليه السلام) إلى تعويد النفس على الإصحار</w:t>
      </w:r>
      <w:r w:rsidR="009B1FD8">
        <w:rPr>
          <w:rtl/>
        </w:rPr>
        <w:t>،</w:t>
      </w:r>
      <w:r w:rsidRPr="00A55CF3">
        <w:rPr>
          <w:rtl/>
        </w:rPr>
        <w:t xml:space="preserve"> ولا يسمح لحبّ الذات والتفرّد بالرأي بأن يسيطر</w:t>
      </w:r>
      <w:r w:rsidR="009B1FD8">
        <w:rPr>
          <w:rtl/>
        </w:rPr>
        <w:t>.</w:t>
      </w:r>
    </w:p>
    <w:p w:rsidR="00A45A4A" w:rsidRPr="00FE395C" w:rsidRDefault="009B1FD8" w:rsidP="00C60B0C">
      <w:pPr>
        <w:pStyle w:val="libLine"/>
        <w:rPr>
          <w:rtl/>
        </w:rPr>
      </w:pPr>
      <w:r>
        <w:rPr>
          <w:rtl/>
        </w:rPr>
        <w:t>____________________</w:t>
      </w:r>
    </w:p>
    <w:p w:rsidR="00A45A4A" w:rsidRPr="00A45A4A" w:rsidRDefault="00A45A4A" w:rsidP="00A45A4A">
      <w:pPr>
        <w:pStyle w:val="libFootnote0"/>
        <w:rPr>
          <w:rtl/>
        </w:rPr>
      </w:pPr>
      <w:r w:rsidRPr="00FE395C">
        <w:rPr>
          <w:rtl/>
        </w:rPr>
        <w:t>(1) سورة الفرقان</w:t>
      </w:r>
      <w:r w:rsidR="009B1FD8">
        <w:rPr>
          <w:rtl/>
        </w:rPr>
        <w:t>،</w:t>
      </w:r>
      <w:r w:rsidRPr="00FE395C">
        <w:rPr>
          <w:rtl/>
        </w:rPr>
        <w:t xml:space="preserve"> الآية 7</w:t>
      </w:r>
      <w:r w:rsidR="009B1FD8">
        <w:rPr>
          <w:rtl/>
        </w:rPr>
        <w:t>.</w:t>
      </w:r>
    </w:p>
    <w:p w:rsidR="00A45A4A" w:rsidRDefault="00A45A4A" w:rsidP="00A45A4A">
      <w:pPr>
        <w:pStyle w:val="libNormal"/>
      </w:pPr>
      <w:r>
        <w:br w:type="page"/>
      </w:r>
    </w:p>
    <w:p w:rsidR="00A45A4A" w:rsidRDefault="00A45A4A" w:rsidP="00A45A4A">
      <w:pPr>
        <w:pStyle w:val="libNormal"/>
      </w:pPr>
      <w:r>
        <w:br w:type="page"/>
      </w:r>
    </w:p>
    <w:p w:rsidR="00A45A4A" w:rsidRPr="00A45A4A" w:rsidRDefault="00A45A4A" w:rsidP="00A45A4A">
      <w:pPr>
        <w:pStyle w:val="Heading2Center"/>
        <w:rPr>
          <w:rtl/>
        </w:rPr>
      </w:pPr>
      <w:bookmarkStart w:id="86" w:name="_Toc420488999"/>
      <w:r w:rsidRPr="00FE395C">
        <w:rPr>
          <w:rtl/>
        </w:rPr>
        <w:t>الفصل الثّالث</w:t>
      </w:r>
      <w:bookmarkStart w:id="87" w:name="المظالم_في_وصايا_عليّ_(عليه_السلام)"/>
      <w:bookmarkEnd w:id="87"/>
      <w:bookmarkEnd w:id="86"/>
    </w:p>
    <w:p w:rsidR="00A45A4A" w:rsidRPr="00A45A4A" w:rsidRDefault="00A45A4A" w:rsidP="00A45A4A">
      <w:pPr>
        <w:pStyle w:val="Heading2Center"/>
        <w:rPr>
          <w:rtl/>
        </w:rPr>
      </w:pPr>
      <w:bookmarkStart w:id="88" w:name="_Toc420489000"/>
      <w:r w:rsidRPr="00FE395C">
        <w:rPr>
          <w:rtl/>
        </w:rPr>
        <w:t>المظالم في وصايا عليّ (عليه السلام)</w:t>
      </w:r>
      <w:bookmarkEnd w:id="88"/>
    </w:p>
    <w:p w:rsidR="00A45A4A" w:rsidRDefault="00A45A4A" w:rsidP="00A45A4A">
      <w:pPr>
        <w:pStyle w:val="libNormal"/>
      </w:pPr>
      <w:r>
        <w:br w:type="page"/>
      </w:r>
    </w:p>
    <w:p w:rsidR="00A45A4A" w:rsidRDefault="00A45A4A" w:rsidP="00A45A4A">
      <w:pPr>
        <w:pStyle w:val="libNormal"/>
      </w:pPr>
      <w:r>
        <w:br w:type="page"/>
      </w:r>
    </w:p>
    <w:p w:rsidR="00A45A4A" w:rsidRPr="00FE395C" w:rsidRDefault="00A45A4A" w:rsidP="00A55CF3">
      <w:pPr>
        <w:pStyle w:val="libNormal"/>
        <w:rPr>
          <w:rtl/>
        </w:rPr>
      </w:pPr>
      <w:r w:rsidRPr="00A55CF3">
        <w:rPr>
          <w:rtl/>
        </w:rPr>
        <w:t>إنّ الخطأ بحقّ أفراد من المجتمع لا يأتي من العاديين من الناس فقط</w:t>
      </w:r>
      <w:r w:rsidR="009B1FD8">
        <w:rPr>
          <w:rtl/>
        </w:rPr>
        <w:t>،</w:t>
      </w:r>
      <w:r w:rsidRPr="00A55CF3">
        <w:rPr>
          <w:rtl/>
        </w:rPr>
        <w:t xml:space="preserve"> إنّما هناك حيف وظلم وغبن قد يصدر من حاكم جائر أو سلطة غاشمة أو قوّة قضائية متنكّرة للحقّ</w:t>
      </w:r>
      <w:r w:rsidR="009B1FD8">
        <w:rPr>
          <w:rtl/>
        </w:rPr>
        <w:t>،</w:t>
      </w:r>
      <w:r w:rsidRPr="00A55CF3">
        <w:rPr>
          <w:rtl/>
        </w:rPr>
        <w:t xml:space="preserve"> أو من قبل أصحاب النفوذ والجاه من الطبقات الأرستقراطية في المجتمع</w:t>
      </w:r>
      <w:r w:rsidR="009B1FD8">
        <w:rPr>
          <w:rtl/>
        </w:rPr>
        <w:t>،</w:t>
      </w:r>
      <w:r w:rsidRPr="00A55CF3">
        <w:rPr>
          <w:rtl/>
        </w:rPr>
        <w:t xml:space="preserve"> أو أحياناً من جرّاء إهمال قضية اجتماعية مهمّة لها مردودات على اقتصاديات الناس وحياتهم العامة</w:t>
      </w:r>
      <w:r w:rsidR="009B1FD8">
        <w:rPr>
          <w:rtl/>
        </w:rPr>
        <w:t>،</w:t>
      </w:r>
      <w:r w:rsidRPr="00A55CF3">
        <w:rPr>
          <w:rtl/>
        </w:rPr>
        <w:t xml:space="preserve"> حينئذٍ لا يستطيع هذا الشخص</w:t>
      </w:r>
      <w:r w:rsidR="009B1FD8">
        <w:rPr>
          <w:rtl/>
        </w:rPr>
        <w:t>،</w:t>
      </w:r>
      <w:r w:rsidRPr="00A55CF3">
        <w:rPr>
          <w:rtl/>
        </w:rPr>
        <w:t xml:space="preserve"> أو الجماعة</w:t>
      </w:r>
      <w:r w:rsidR="009B1FD8">
        <w:rPr>
          <w:rtl/>
        </w:rPr>
        <w:t>،</w:t>
      </w:r>
      <w:r w:rsidRPr="00A55CF3">
        <w:rPr>
          <w:rtl/>
        </w:rPr>
        <w:t xml:space="preserve"> الذين ارتكب بحقّهم الظلم أو التغاضي عن حقّهم وعدم الانتصاف لهم إلا أن ينظروا إلى الله تعالى ليتظلّموا عنده</w:t>
      </w:r>
      <w:r w:rsidR="009B1FD8">
        <w:rPr>
          <w:rtl/>
        </w:rPr>
        <w:t>،</w:t>
      </w:r>
      <w:r w:rsidRPr="00A55CF3">
        <w:rPr>
          <w:rtl/>
        </w:rPr>
        <w:t xml:space="preserve"> وقد قال علي (عليه السلام)</w:t>
      </w:r>
      <w:r w:rsidR="009B1FD8">
        <w:rPr>
          <w:rtl/>
        </w:rPr>
        <w:t>:</w:t>
      </w:r>
      <w:r w:rsidRPr="00A55CF3">
        <w:rPr>
          <w:rtl/>
        </w:rPr>
        <w:t xml:space="preserve"> </w:t>
      </w:r>
      <w:r w:rsidR="009B1FD8">
        <w:rPr>
          <w:rtl/>
        </w:rPr>
        <w:t>(</w:t>
      </w:r>
      <w:r w:rsidRPr="00A55CF3">
        <w:rPr>
          <w:rtl/>
        </w:rPr>
        <w:t>احذر من دمعة المؤمن</w:t>
      </w:r>
      <w:r w:rsidR="009B1FD8">
        <w:rPr>
          <w:rtl/>
        </w:rPr>
        <w:t>؛</w:t>
      </w:r>
      <w:r w:rsidRPr="00A55CF3">
        <w:rPr>
          <w:rtl/>
        </w:rPr>
        <w:t xml:space="preserve"> فإنّها تقصف من دمّعها </w:t>
      </w:r>
      <w:r w:rsidRPr="00A55CF3">
        <w:rPr>
          <w:rStyle w:val="libBold2Char"/>
          <w:rtl/>
        </w:rPr>
        <w:t>(أو)</w:t>
      </w:r>
      <w:r w:rsidRPr="00A55CF3">
        <w:rPr>
          <w:rtl/>
        </w:rPr>
        <w:t xml:space="preserve"> (أدمعها) وتطفئ بحور النّيران عن صاحبها</w:t>
      </w:r>
      <w:r w:rsidR="009B1FD8">
        <w:rPr>
          <w:rtl/>
        </w:rPr>
        <w:t>).</w:t>
      </w:r>
      <w:r w:rsidRPr="00A55CF3">
        <w:rPr>
          <w:rtl/>
        </w:rPr>
        <w:t xml:space="preserve"> </w:t>
      </w:r>
      <w:r w:rsidRPr="00A45A4A">
        <w:rPr>
          <w:rStyle w:val="libFootnotenumChar"/>
          <w:rtl/>
        </w:rPr>
        <w:t>(1)</w:t>
      </w:r>
    </w:p>
    <w:p w:rsidR="00A45A4A" w:rsidRPr="00FE395C" w:rsidRDefault="00A45A4A" w:rsidP="00A55CF3">
      <w:pPr>
        <w:pStyle w:val="libNormal"/>
        <w:rPr>
          <w:rtl/>
        </w:rPr>
      </w:pPr>
      <w:r w:rsidRPr="00A55CF3">
        <w:rPr>
          <w:rtl/>
        </w:rPr>
        <w:t>أو في جانب آخر من كتاب له إلى حذيفة بن اليمان</w:t>
      </w:r>
      <w:r w:rsidR="009B1FD8">
        <w:rPr>
          <w:rtl/>
        </w:rPr>
        <w:t>:</w:t>
      </w:r>
    </w:p>
    <w:p w:rsidR="00A45A4A" w:rsidRPr="00FE395C" w:rsidRDefault="009B1FD8" w:rsidP="00A55CF3">
      <w:pPr>
        <w:pStyle w:val="libNormal"/>
        <w:rPr>
          <w:rtl/>
        </w:rPr>
      </w:pPr>
      <w:r>
        <w:rPr>
          <w:rtl/>
        </w:rPr>
        <w:t>(</w:t>
      </w:r>
      <w:r w:rsidR="00A45A4A" w:rsidRPr="00A55CF3">
        <w:rPr>
          <w:rtl/>
        </w:rPr>
        <w:t>وآمرك بالرّفق في أمورك والدّين</w:t>
      </w:r>
      <w:r>
        <w:rPr>
          <w:rtl/>
        </w:rPr>
        <w:t>،</w:t>
      </w:r>
      <w:r w:rsidR="00A45A4A" w:rsidRPr="00A55CF3">
        <w:rPr>
          <w:rtl/>
        </w:rPr>
        <w:t xml:space="preserve"> والعدل في رعيتك</w:t>
      </w:r>
      <w:r>
        <w:rPr>
          <w:rtl/>
        </w:rPr>
        <w:t>؛</w:t>
      </w:r>
      <w:r w:rsidR="00A45A4A" w:rsidRPr="00A55CF3">
        <w:rPr>
          <w:rtl/>
        </w:rPr>
        <w:t xml:space="preserve"> فإنّك مساءلٌ عن ذلك</w:t>
      </w:r>
      <w:r>
        <w:rPr>
          <w:rtl/>
        </w:rPr>
        <w:t>،</w:t>
      </w:r>
      <w:r w:rsidR="00A45A4A" w:rsidRPr="00A55CF3">
        <w:rPr>
          <w:rtl/>
        </w:rPr>
        <w:t xml:space="preserve"> وإنصاف المظلوم</w:t>
      </w:r>
      <w:r>
        <w:rPr>
          <w:rtl/>
        </w:rPr>
        <w:t>).</w:t>
      </w:r>
      <w:r w:rsidR="00A45A4A" w:rsidRPr="00A55CF3">
        <w:rPr>
          <w:rtl/>
        </w:rPr>
        <w:t xml:space="preserve"> </w:t>
      </w:r>
      <w:r w:rsidR="00A45A4A" w:rsidRPr="00A45A4A">
        <w:rPr>
          <w:rStyle w:val="libFootnotenumChar"/>
          <w:rtl/>
        </w:rPr>
        <w:t>(2)</w:t>
      </w:r>
    </w:p>
    <w:p w:rsidR="00A45A4A" w:rsidRPr="00FE395C" w:rsidRDefault="00A45A4A" w:rsidP="00A55CF3">
      <w:pPr>
        <w:pStyle w:val="libNormal"/>
        <w:rPr>
          <w:rtl/>
        </w:rPr>
      </w:pPr>
      <w:r w:rsidRPr="00A55CF3">
        <w:rPr>
          <w:rtl/>
        </w:rPr>
        <w:t>وقال الماوردي في الأحكام السلطانية</w:t>
      </w:r>
      <w:r w:rsidR="009B1FD8">
        <w:rPr>
          <w:rtl/>
        </w:rPr>
        <w:t>:</w:t>
      </w:r>
      <w:r w:rsidRPr="00A55CF3">
        <w:rPr>
          <w:rtl/>
        </w:rPr>
        <w:t xml:space="preserve"> </w:t>
      </w:r>
      <w:r w:rsidR="009B1FD8">
        <w:rPr>
          <w:rtl/>
        </w:rPr>
        <w:t>(</w:t>
      </w:r>
      <w:r w:rsidRPr="00A55CF3">
        <w:rPr>
          <w:rtl/>
        </w:rPr>
        <w:t>ونظر المظالم هو قود المتظالمين</w:t>
      </w:r>
    </w:p>
    <w:p w:rsidR="00A45A4A" w:rsidRPr="00FE395C" w:rsidRDefault="009B1FD8" w:rsidP="00C60B0C">
      <w:pPr>
        <w:pStyle w:val="libLine"/>
        <w:rPr>
          <w:rtl/>
        </w:rPr>
      </w:pPr>
      <w:r>
        <w:rPr>
          <w:rtl/>
        </w:rPr>
        <w:t>____________________</w:t>
      </w:r>
    </w:p>
    <w:p w:rsidR="00A45A4A" w:rsidRPr="00A45A4A" w:rsidRDefault="00A45A4A" w:rsidP="00A45A4A">
      <w:pPr>
        <w:pStyle w:val="libFootnote0"/>
        <w:rPr>
          <w:rtl/>
        </w:rPr>
      </w:pPr>
      <w:r w:rsidRPr="00FE395C">
        <w:rPr>
          <w:rtl/>
        </w:rPr>
        <w:t>(1) نهج السعادة</w:t>
      </w:r>
      <w:r w:rsidR="009B1FD8">
        <w:rPr>
          <w:rtl/>
        </w:rPr>
        <w:t>،</w:t>
      </w:r>
      <w:r w:rsidRPr="00FE395C">
        <w:rPr>
          <w:rtl/>
        </w:rPr>
        <w:t xml:space="preserve"> المصدر السابق</w:t>
      </w:r>
      <w:r w:rsidR="009B1FD8">
        <w:rPr>
          <w:rtl/>
        </w:rPr>
        <w:t>،</w:t>
      </w:r>
      <w:r w:rsidRPr="00FE395C">
        <w:rPr>
          <w:rtl/>
        </w:rPr>
        <w:t xml:space="preserve"> ص 35</w:t>
      </w:r>
      <w:r w:rsidR="009B1FD8">
        <w:rPr>
          <w:rtl/>
        </w:rPr>
        <w:t>.</w:t>
      </w:r>
    </w:p>
    <w:p w:rsidR="00A45A4A" w:rsidRPr="00A45A4A" w:rsidRDefault="00A45A4A" w:rsidP="00A45A4A">
      <w:pPr>
        <w:pStyle w:val="libFootnote0"/>
        <w:rPr>
          <w:rtl/>
        </w:rPr>
      </w:pPr>
      <w:r w:rsidRPr="00FE395C">
        <w:rPr>
          <w:rtl/>
        </w:rPr>
        <w:t>(2) نفس المصدر السابق</w:t>
      </w:r>
      <w:r w:rsidR="009B1FD8">
        <w:rPr>
          <w:rtl/>
        </w:rPr>
        <w:t>،</w:t>
      </w:r>
      <w:r w:rsidRPr="00FE395C">
        <w:rPr>
          <w:rtl/>
        </w:rPr>
        <w:t xml:space="preserve"> ص 20</w:t>
      </w:r>
      <w:r w:rsidR="009B1FD8">
        <w:rPr>
          <w:rtl/>
        </w:rPr>
        <w:t>.</w:t>
      </w:r>
    </w:p>
    <w:p w:rsidR="00A45A4A" w:rsidRDefault="00A45A4A" w:rsidP="00A45A4A">
      <w:pPr>
        <w:pStyle w:val="libNormal"/>
      </w:pPr>
      <w:r>
        <w:br w:type="page"/>
      </w:r>
    </w:p>
    <w:p w:rsidR="00A45A4A" w:rsidRPr="00FE395C" w:rsidRDefault="00A45A4A" w:rsidP="00A55CF3">
      <w:pPr>
        <w:pStyle w:val="libNormal"/>
        <w:rPr>
          <w:rtl/>
        </w:rPr>
      </w:pPr>
      <w:r w:rsidRPr="00A55CF3">
        <w:rPr>
          <w:rtl/>
        </w:rPr>
        <w:t>إلى التناصف بالرهبة</w:t>
      </w:r>
      <w:r w:rsidR="009B1FD8">
        <w:rPr>
          <w:rtl/>
        </w:rPr>
        <w:t>،</w:t>
      </w:r>
      <w:r w:rsidRPr="00A55CF3">
        <w:rPr>
          <w:rtl/>
        </w:rPr>
        <w:t xml:space="preserve"> وزجر المتنازعين عن التجاحد بالهيبة</w:t>
      </w:r>
      <w:r w:rsidR="009B1FD8">
        <w:rPr>
          <w:rtl/>
        </w:rPr>
        <w:t>،</w:t>
      </w:r>
      <w:r w:rsidRPr="00A55CF3">
        <w:rPr>
          <w:rtl/>
        </w:rPr>
        <w:t xml:space="preserve"> فكان من شروط الناظر فيها أن يكون جليل القدر</w:t>
      </w:r>
      <w:r w:rsidR="009B1FD8">
        <w:rPr>
          <w:rtl/>
        </w:rPr>
        <w:t>،</w:t>
      </w:r>
      <w:r w:rsidRPr="00A55CF3">
        <w:rPr>
          <w:rtl/>
        </w:rPr>
        <w:t xml:space="preserve"> نافذ الأمر</w:t>
      </w:r>
      <w:r w:rsidR="009B1FD8">
        <w:rPr>
          <w:rtl/>
        </w:rPr>
        <w:t>،</w:t>
      </w:r>
      <w:r w:rsidRPr="00A55CF3">
        <w:rPr>
          <w:rtl/>
        </w:rPr>
        <w:t xml:space="preserve"> عظيم الهيبة</w:t>
      </w:r>
      <w:r w:rsidR="009B1FD8">
        <w:rPr>
          <w:rtl/>
        </w:rPr>
        <w:t>،</w:t>
      </w:r>
      <w:r w:rsidRPr="00A55CF3">
        <w:rPr>
          <w:rtl/>
        </w:rPr>
        <w:t xml:space="preserve"> ظاهر العِفة</w:t>
      </w:r>
      <w:r w:rsidR="009B1FD8">
        <w:rPr>
          <w:rtl/>
        </w:rPr>
        <w:t>،</w:t>
      </w:r>
      <w:r w:rsidRPr="00A55CF3">
        <w:rPr>
          <w:rtl/>
        </w:rPr>
        <w:t xml:space="preserve"> قليل الطمع</w:t>
      </w:r>
      <w:r w:rsidR="009B1FD8">
        <w:rPr>
          <w:rtl/>
        </w:rPr>
        <w:t>،</w:t>
      </w:r>
      <w:r w:rsidRPr="00A55CF3">
        <w:rPr>
          <w:rtl/>
        </w:rPr>
        <w:t xml:space="preserve"> كثير الورع</w:t>
      </w:r>
      <w:r w:rsidR="009B1FD8">
        <w:rPr>
          <w:rtl/>
        </w:rPr>
        <w:t>؛</w:t>
      </w:r>
      <w:r w:rsidRPr="00A55CF3">
        <w:rPr>
          <w:rtl/>
        </w:rPr>
        <w:t xml:space="preserve"> لأنّه يحتاج إلى سطوة الحماة</w:t>
      </w:r>
      <w:r w:rsidR="009B1FD8">
        <w:rPr>
          <w:rtl/>
        </w:rPr>
        <w:t>،</w:t>
      </w:r>
      <w:r w:rsidRPr="00A55CF3">
        <w:rPr>
          <w:rtl/>
        </w:rPr>
        <w:t xml:space="preserve"> وثبت القضاة</w:t>
      </w:r>
      <w:r w:rsidR="009B1FD8">
        <w:rPr>
          <w:rtl/>
        </w:rPr>
        <w:t>،</w:t>
      </w:r>
      <w:r w:rsidRPr="00A55CF3">
        <w:rPr>
          <w:rtl/>
        </w:rPr>
        <w:t xml:space="preserve"> فيحتاج الجمع بين صفات الفريقين</w:t>
      </w:r>
      <w:r w:rsidR="009B1FD8">
        <w:rPr>
          <w:rtl/>
        </w:rPr>
        <w:t>،</w:t>
      </w:r>
      <w:r w:rsidRPr="00A55CF3">
        <w:rPr>
          <w:rtl/>
        </w:rPr>
        <w:t xml:space="preserve"> وأن يكون بجلالة القدر نافذ الأمر في الجهتين [</w:t>
      </w:r>
      <w:r w:rsidR="00784134">
        <w:rPr>
          <w:rtl/>
        </w:rPr>
        <w:t xml:space="preserve"> </w:t>
      </w:r>
      <w:r w:rsidRPr="00A55CF3">
        <w:rPr>
          <w:rtl/>
        </w:rPr>
        <w:t>كالخلفاء أو من فرض إليه الخلفاء نظراً في الأمور العامة</w:t>
      </w:r>
      <w:r w:rsidR="009B1FD8">
        <w:rPr>
          <w:rtl/>
        </w:rPr>
        <w:t>.</w:t>
      </w:r>
      <w:r w:rsidRPr="00A55CF3">
        <w:rPr>
          <w:rtl/>
        </w:rPr>
        <w:t>.. قد نظر رسول الله (صلّى الله عليه وآله وسلّم) المظالم في الشِرب الذي تنازعه الزبير بن العوام (رضي الله عنه) ورجل من الأنصار فحضره بنفسه فقال للزبير</w:t>
      </w:r>
      <w:r w:rsidR="009B1FD8">
        <w:rPr>
          <w:rtl/>
        </w:rPr>
        <w:t>:</w:t>
      </w:r>
      <w:r w:rsidRPr="00A55CF3">
        <w:rPr>
          <w:rtl/>
        </w:rPr>
        <w:t xml:space="preserve"> </w:t>
      </w:r>
      <w:r w:rsidR="009B1FD8">
        <w:rPr>
          <w:rtl/>
        </w:rPr>
        <w:t>(</w:t>
      </w:r>
      <w:r w:rsidRPr="00A55CF3">
        <w:rPr>
          <w:rtl/>
        </w:rPr>
        <w:t>اسق أنت يا زبير ثمّ الأنصاري</w:t>
      </w:r>
      <w:r w:rsidR="009B1FD8">
        <w:rPr>
          <w:rtl/>
        </w:rPr>
        <w:t>،</w:t>
      </w:r>
      <w:r w:rsidRPr="00A55CF3">
        <w:rPr>
          <w:rtl/>
        </w:rPr>
        <w:t xml:space="preserve"> فقال الأنصاري إنّه لابن عمّتك يا رسول الله</w:t>
      </w:r>
      <w:r w:rsidR="009B1FD8">
        <w:rPr>
          <w:rtl/>
        </w:rPr>
        <w:t>؟</w:t>
      </w:r>
      <w:r w:rsidRPr="00A55CF3">
        <w:rPr>
          <w:rtl/>
        </w:rPr>
        <w:t xml:space="preserve"> فغضب من قوله</w:t>
      </w:r>
      <w:r w:rsidR="009B1FD8">
        <w:rPr>
          <w:rtl/>
        </w:rPr>
        <w:t>،</w:t>
      </w:r>
      <w:r w:rsidRPr="00A55CF3">
        <w:rPr>
          <w:rtl/>
        </w:rPr>
        <w:t xml:space="preserve"> وقال</w:t>
      </w:r>
      <w:r w:rsidR="009B1FD8">
        <w:rPr>
          <w:rtl/>
        </w:rPr>
        <w:t>:</w:t>
      </w:r>
      <w:r w:rsidRPr="00A55CF3">
        <w:rPr>
          <w:rtl/>
        </w:rPr>
        <w:t xml:space="preserve"> يا زبير أجره على بطنه حتى يبلغ الماء إلى الكعبين</w:t>
      </w:r>
      <w:r w:rsidR="009B1FD8">
        <w:rPr>
          <w:rtl/>
        </w:rPr>
        <w:t>).</w:t>
      </w:r>
      <w:r w:rsidRPr="00A55CF3">
        <w:rPr>
          <w:rtl/>
        </w:rPr>
        <w:t xml:space="preserve"> وإنّما قال أجره على بطنه أدباً له لجرأته عليه</w:t>
      </w:r>
      <w:r w:rsidR="009B1FD8">
        <w:rPr>
          <w:rtl/>
        </w:rPr>
        <w:t>.</w:t>
      </w:r>
      <w:r w:rsidRPr="00A55CF3">
        <w:rPr>
          <w:rtl/>
        </w:rPr>
        <w:t xml:space="preserve"> واختلف لم أمره بإجراء الماء إلى الكعبين</w:t>
      </w:r>
      <w:r w:rsidR="009B1FD8">
        <w:rPr>
          <w:rtl/>
        </w:rPr>
        <w:t>،</w:t>
      </w:r>
      <w:r w:rsidRPr="00A55CF3">
        <w:rPr>
          <w:rtl/>
        </w:rPr>
        <w:t xml:space="preserve"> هل كان حقا بيّنه لهما حكما أو كان مباحاً فأمر به زجراً على الجوابين</w:t>
      </w:r>
      <w:r w:rsidR="009B1FD8">
        <w:rPr>
          <w:rtl/>
        </w:rPr>
        <w:t>).</w:t>
      </w:r>
      <w:r w:rsidRPr="00A55CF3">
        <w:rPr>
          <w:rtl/>
        </w:rPr>
        <w:t xml:space="preserve"> </w:t>
      </w:r>
      <w:r w:rsidRPr="00A45A4A">
        <w:rPr>
          <w:rStyle w:val="libFootnotenumChar"/>
          <w:rtl/>
        </w:rPr>
        <w:t>(1)</w:t>
      </w:r>
    </w:p>
    <w:p w:rsidR="00A45A4A" w:rsidRDefault="009B1FD8" w:rsidP="00A55CF3">
      <w:pPr>
        <w:pStyle w:val="libNormal"/>
        <w:rPr>
          <w:rtl/>
        </w:rPr>
      </w:pPr>
      <w:r>
        <w:rPr>
          <w:rtl/>
        </w:rPr>
        <w:t>(</w:t>
      </w:r>
      <w:r w:rsidR="00A45A4A" w:rsidRPr="00A55CF3">
        <w:rPr>
          <w:rtl/>
        </w:rPr>
        <w:t>وكان لأمير المؤمنين (عليه السلام) بيتٌ سمّاه بيت القصص</w:t>
      </w:r>
      <w:r>
        <w:rPr>
          <w:rtl/>
        </w:rPr>
        <w:t>،</w:t>
      </w:r>
      <w:r w:rsidR="00A45A4A" w:rsidRPr="00A55CF3">
        <w:rPr>
          <w:rtl/>
        </w:rPr>
        <w:t xml:space="preserve"> يلقي الناس فيه رقاعهم</w:t>
      </w:r>
      <w:r>
        <w:rPr>
          <w:rtl/>
        </w:rPr>
        <w:t>)</w:t>
      </w:r>
      <w:r w:rsidR="00A45A4A" w:rsidRPr="00A55CF3">
        <w:rPr>
          <w:rtl/>
        </w:rPr>
        <w:t xml:space="preserve"> </w:t>
      </w:r>
      <w:r w:rsidR="00A45A4A" w:rsidRPr="00A45A4A">
        <w:rPr>
          <w:rStyle w:val="libFootnotenumChar"/>
          <w:rtl/>
        </w:rPr>
        <w:t>(2)</w:t>
      </w:r>
      <w:r>
        <w:rPr>
          <w:rtl/>
        </w:rPr>
        <w:t>.</w:t>
      </w:r>
    </w:p>
    <w:p w:rsidR="00A45A4A" w:rsidRPr="009B1FD8" w:rsidRDefault="00A45A4A" w:rsidP="009B1FD8">
      <w:pPr>
        <w:pStyle w:val="Heading2Center"/>
        <w:rPr>
          <w:rtl/>
        </w:rPr>
      </w:pPr>
      <w:bookmarkStart w:id="89" w:name="_Toc420489001"/>
      <w:r w:rsidRPr="00FE395C">
        <w:rPr>
          <w:rtl/>
        </w:rPr>
        <w:t>الوالي والنظر في المظالم والأثر الإيجابي</w:t>
      </w:r>
      <w:bookmarkEnd w:id="89"/>
    </w:p>
    <w:p w:rsidR="00A45A4A" w:rsidRPr="00FE395C" w:rsidRDefault="00A45A4A" w:rsidP="00A55CF3">
      <w:pPr>
        <w:pStyle w:val="libNormal"/>
        <w:rPr>
          <w:rtl/>
        </w:rPr>
      </w:pPr>
      <w:r w:rsidRPr="00A55CF3">
        <w:rPr>
          <w:rtl/>
        </w:rPr>
        <w:t>يحدث الظلم أحيانا نتيجة الطمع وحبّ الغلبة</w:t>
      </w:r>
      <w:r w:rsidR="009B1FD8">
        <w:rPr>
          <w:rtl/>
        </w:rPr>
        <w:t>،</w:t>
      </w:r>
      <w:r w:rsidRPr="00A55CF3">
        <w:rPr>
          <w:rtl/>
        </w:rPr>
        <w:t xml:space="preserve"> بل البعد عن الله والعمل بما حرّم</w:t>
      </w:r>
      <w:r w:rsidR="009B1FD8">
        <w:rPr>
          <w:rtl/>
        </w:rPr>
        <w:t>.</w:t>
      </w:r>
      <w:r w:rsidRPr="00A55CF3">
        <w:rPr>
          <w:rtl/>
        </w:rPr>
        <w:t xml:space="preserve"> إنّ الإنسان يحتاج إلى من يتظلّم عنده بعد الله تعالى</w:t>
      </w:r>
      <w:r w:rsidR="009B1FD8">
        <w:rPr>
          <w:rtl/>
        </w:rPr>
        <w:t>،</w:t>
      </w:r>
      <w:r w:rsidRPr="00A55CF3">
        <w:rPr>
          <w:rtl/>
        </w:rPr>
        <w:t xml:space="preserve"> وهذا يحدث حتى في حياتنا اليومية</w:t>
      </w:r>
      <w:r w:rsidR="009B1FD8">
        <w:rPr>
          <w:rtl/>
        </w:rPr>
        <w:t>،</w:t>
      </w:r>
      <w:r w:rsidRPr="00A55CF3">
        <w:rPr>
          <w:rtl/>
        </w:rPr>
        <w:t xml:space="preserve"> وهو تظلّم الطفل لدى والده لشعوره بعدالة والده وقوّته وسطوته التي تعيد ما أخذ منه إليه</w:t>
      </w:r>
      <w:r w:rsidR="009B1FD8">
        <w:rPr>
          <w:rtl/>
        </w:rPr>
        <w:t>،</w:t>
      </w:r>
      <w:r w:rsidRPr="00A55CF3">
        <w:rPr>
          <w:rtl/>
        </w:rPr>
        <w:t xml:space="preserve"> بالإضافة إلى شعوره بالمحبة والعز والارتباط القلبي بينه</w:t>
      </w:r>
    </w:p>
    <w:p w:rsidR="00A45A4A" w:rsidRPr="00FE395C" w:rsidRDefault="009B1FD8" w:rsidP="00C60B0C">
      <w:pPr>
        <w:pStyle w:val="libLine"/>
        <w:rPr>
          <w:rtl/>
        </w:rPr>
      </w:pPr>
      <w:r>
        <w:rPr>
          <w:rtl/>
        </w:rPr>
        <w:t>____________________</w:t>
      </w:r>
    </w:p>
    <w:p w:rsidR="00A45A4A" w:rsidRPr="00A45A4A" w:rsidRDefault="00A45A4A" w:rsidP="00A45A4A">
      <w:pPr>
        <w:pStyle w:val="libFootnote0"/>
        <w:rPr>
          <w:rtl/>
        </w:rPr>
      </w:pPr>
      <w:r w:rsidRPr="00FE395C">
        <w:rPr>
          <w:rtl/>
        </w:rPr>
        <w:t>(1) الماوردي</w:t>
      </w:r>
      <w:r w:rsidR="009B1FD8">
        <w:rPr>
          <w:rtl/>
        </w:rPr>
        <w:t xml:space="preserve"> - </w:t>
      </w:r>
      <w:r w:rsidRPr="00FE395C">
        <w:rPr>
          <w:rtl/>
        </w:rPr>
        <w:t>الأحكام السلطانية</w:t>
      </w:r>
      <w:r w:rsidR="009B1FD8">
        <w:rPr>
          <w:rtl/>
        </w:rPr>
        <w:t xml:space="preserve"> - </w:t>
      </w:r>
      <w:r w:rsidRPr="00FE395C">
        <w:rPr>
          <w:rtl/>
        </w:rPr>
        <w:t>تحقيق الدكتور أحمد البغدادي ص 102</w:t>
      </w:r>
      <w:r w:rsidR="009B1FD8">
        <w:rPr>
          <w:rtl/>
        </w:rPr>
        <w:t>،</w:t>
      </w:r>
      <w:r w:rsidRPr="00FE395C">
        <w:rPr>
          <w:rtl/>
        </w:rPr>
        <w:t xml:space="preserve"> الكويت 1989م</w:t>
      </w:r>
      <w:r w:rsidR="009B1FD8">
        <w:rPr>
          <w:rtl/>
        </w:rPr>
        <w:t>.</w:t>
      </w:r>
    </w:p>
    <w:p w:rsidR="00A45A4A" w:rsidRPr="00A45A4A" w:rsidRDefault="00A45A4A" w:rsidP="00A45A4A">
      <w:pPr>
        <w:pStyle w:val="libFootnote0"/>
        <w:rPr>
          <w:rtl/>
        </w:rPr>
      </w:pPr>
      <w:r w:rsidRPr="00FE395C">
        <w:rPr>
          <w:rtl/>
        </w:rPr>
        <w:t>(2) شرح نهج البلاغة</w:t>
      </w:r>
      <w:r w:rsidR="009B1FD8">
        <w:rPr>
          <w:rtl/>
        </w:rPr>
        <w:t xml:space="preserve"> - </w:t>
      </w:r>
      <w:r w:rsidRPr="00FE395C">
        <w:rPr>
          <w:rtl/>
        </w:rPr>
        <w:t>المجلّد 17</w:t>
      </w:r>
      <w:r w:rsidR="009B1FD8">
        <w:rPr>
          <w:rtl/>
        </w:rPr>
        <w:t xml:space="preserve"> - </w:t>
      </w:r>
      <w:r w:rsidRPr="00FE395C">
        <w:rPr>
          <w:rtl/>
        </w:rPr>
        <w:t>ص87</w:t>
      </w:r>
      <w:r w:rsidR="009B1FD8">
        <w:rPr>
          <w:rtl/>
        </w:rPr>
        <w:t>.</w:t>
      </w:r>
    </w:p>
    <w:p w:rsidR="00A45A4A" w:rsidRDefault="00A45A4A" w:rsidP="00A45A4A">
      <w:pPr>
        <w:pStyle w:val="libNormal"/>
      </w:pPr>
      <w:r>
        <w:br w:type="page"/>
      </w:r>
    </w:p>
    <w:p w:rsidR="009B1FD8" w:rsidRDefault="00A45A4A" w:rsidP="00A55CF3">
      <w:pPr>
        <w:pStyle w:val="libNormal"/>
        <w:rPr>
          <w:rtl/>
        </w:rPr>
      </w:pPr>
      <w:r w:rsidRPr="00A55CF3">
        <w:rPr>
          <w:rtl/>
        </w:rPr>
        <w:t>وبين أبيه حينئذٍ يشكو إليه ما وقع عليه من حيف أو ظلم من أخوته بغيابه</w:t>
      </w:r>
      <w:r w:rsidR="009B1FD8">
        <w:rPr>
          <w:rtl/>
        </w:rPr>
        <w:t>،</w:t>
      </w:r>
      <w:r w:rsidRPr="00A55CF3">
        <w:rPr>
          <w:rtl/>
        </w:rPr>
        <w:t xml:space="preserve"> ولولا شعور الطفل وإحساسه واطمئنانه النفسي بأنّ والده سوف يأخذ حقّه لما جرأ وعرض عليه المظلومية</w:t>
      </w:r>
      <w:r w:rsidR="009B1FD8">
        <w:rPr>
          <w:rtl/>
        </w:rPr>
        <w:t>،</w:t>
      </w:r>
      <w:r w:rsidRPr="00A55CF3">
        <w:rPr>
          <w:rtl/>
        </w:rPr>
        <w:t xml:space="preserve"> وهذه قضية تتعلّق بالأثر النفسي في ذات الإنسان نعايشها يومياً في مجتمعنا</w:t>
      </w:r>
      <w:r w:rsidR="009B1FD8">
        <w:rPr>
          <w:rtl/>
        </w:rPr>
        <w:t>،</w:t>
      </w:r>
      <w:r w:rsidRPr="00A55CF3">
        <w:rPr>
          <w:rtl/>
        </w:rPr>
        <w:t xml:space="preserve"> هذا في الحلقة الأولى المكوّنة للمجتمع</w:t>
      </w:r>
      <w:r w:rsidR="009B1FD8">
        <w:rPr>
          <w:rtl/>
        </w:rPr>
        <w:t>،</w:t>
      </w:r>
      <w:r w:rsidRPr="00A55CF3">
        <w:rPr>
          <w:rtl/>
        </w:rPr>
        <w:t xml:space="preserve"> وهكذا يسري الأمر إلى المجتمع كلّه بكافّة طبقاته</w:t>
      </w:r>
      <w:r w:rsidR="009B1FD8">
        <w:rPr>
          <w:rtl/>
        </w:rPr>
        <w:t>،</w:t>
      </w:r>
      <w:r w:rsidRPr="00A55CF3">
        <w:rPr>
          <w:rtl/>
        </w:rPr>
        <w:t xml:space="preserve"> فإذا ما أحسّ الإنسان بعدالة ولي أمره واهتمامه باستماع مظالم الناس والإجابة عليها فوراً</w:t>
      </w:r>
      <w:r w:rsidR="009B1FD8">
        <w:rPr>
          <w:rtl/>
        </w:rPr>
        <w:t>،</w:t>
      </w:r>
      <w:r w:rsidRPr="00A55CF3">
        <w:rPr>
          <w:rtl/>
        </w:rPr>
        <w:t xml:space="preserve"> قولاً وفعلاً</w:t>
      </w:r>
      <w:r w:rsidR="009B1FD8">
        <w:rPr>
          <w:rtl/>
        </w:rPr>
        <w:t>،</w:t>
      </w:r>
      <w:r w:rsidRPr="00A55CF3">
        <w:rPr>
          <w:rtl/>
        </w:rPr>
        <w:t xml:space="preserve"> فإنّ ذلك سوف يدفع الناس إلى الالتفاف حول الأب الأكبر للمجتمع والدفاع عنه في الملمّات والشدائد من الأيام</w:t>
      </w:r>
      <w:r w:rsidR="009B1FD8">
        <w:rPr>
          <w:rtl/>
        </w:rPr>
        <w:t>.</w:t>
      </w:r>
    </w:p>
    <w:p w:rsidR="00A45A4A" w:rsidRPr="00FE395C" w:rsidRDefault="00A45A4A" w:rsidP="00A55CF3">
      <w:pPr>
        <w:pStyle w:val="libNormal"/>
        <w:rPr>
          <w:rtl/>
        </w:rPr>
      </w:pPr>
      <w:r w:rsidRPr="00A55CF3">
        <w:rPr>
          <w:rtl/>
        </w:rPr>
        <w:t>وقد اهتمّ إمامنا في ذلك الاهتمام الواسع</w:t>
      </w:r>
      <w:r w:rsidR="009B1FD8">
        <w:rPr>
          <w:rtl/>
        </w:rPr>
        <w:t>،</w:t>
      </w:r>
      <w:r w:rsidRPr="00A55CF3">
        <w:rPr>
          <w:rtl/>
        </w:rPr>
        <w:t xml:space="preserve"> فأخذ يفصّل جوانب هذا العمل ويسعى إلى تربية الولاة للأخذ به والعمل طبق دستوره وبصورة لائقة</w:t>
      </w:r>
      <w:r w:rsidR="009B1FD8">
        <w:rPr>
          <w:rtl/>
        </w:rPr>
        <w:t>،</w:t>
      </w:r>
      <w:r w:rsidRPr="00A55CF3">
        <w:rPr>
          <w:rtl/>
        </w:rPr>
        <w:t xml:space="preserve"> ونافعة</w:t>
      </w:r>
      <w:r w:rsidR="009B1FD8">
        <w:rPr>
          <w:rtl/>
        </w:rPr>
        <w:t>،</w:t>
      </w:r>
      <w:r w:rsidRPr="00A55CF3">
        <w:rPr>
          <w:rtl/>
        </w:rPr>
        <w:t xml:space="preserve"> وعادلة</w:t>
      </w:r>
      <w:r w:rsidR="009B1FD8">
        <w:rPr>
          <w:rtl/>
        </w:rPr>
        <w:t>،</w:t>
      </w:r>
      <w:r w:rsidRPr="00A55CF3">
        <w:rPr>
          <w:rtl/>
        </w:rPr>
        <w:t xml:space="preserve"> فهو لم يأمر الوالي بالجلوس للناس والاستماع منهم فقط</w:t>
      </w:r>
      <w:r w:rsidR="009B1FD8">
        <w:rPr>
          <w:rtl/>
        </w:rPr>
        <w:t>،</w:t>
      </w:r>
      <w:r w:rsidRPr="00A55CF3">
        <w:rPr>
          <w:rtl/>
        </w:rPr>
        <w:t xml:space="preserve"> بل حدّد لهم معالم النظر في المظالم</w:t>
      </w:r>
      <w:r w:rsidR="009B1FD8">
        <w:rPr>
          <w:rtl/>
        </w:rPr>
        <w:t>،</w:t>
      </w:r>
      <w:r w:rsidRPr="00A55CF3">
        <w:rPr>
          <w:rtl/>
        </w:rPr>
        <w:t xml:space="preserve"> وصوره</w:t>
      </w:r>
      <w:r w:rsidR="009B1FD8">
        <w:rPr>
          <w:rtl/>
        </w:rPr>
        <w:t>،</w:t>
      </w:r>
      <w:r w:rsidRPr="00A55CF3">
        <w:rPr>
          <w:rtl/>
        </w:rPr>
        <w:t xml:space="preserve"> وكيفيته</w:t>
      </w:r>
      <w:r w:rsidR="009B1FD8">
        <w:rPr>
          <w:rtl/>
        </w:rPr>
        <w:t>،</w:t>
      </w:r>
      <w:r w:rsidRPr="00A55CF3">
        <w:rPr>
          <w:rtl/>
        </w:rPr>
        <w:t xml:space="preserve"> ومِلاكاته</w:t>
      </w:r>
      <w:r w:rsidR="009B1FD8">
        <w:rPr>
          <w:rtl/>
        </w:rPr>
        <w:t>،</w:t>
      </w:r>
      <w:r w:rsidRPr="00A55CF3">
        <w:rPr>
          <w:rtl/>
        </w:rPr>
        <w:t xml:space="preserve"> ومراعاة حالات الشاكي (المتظلّم)</w:t>
      </w:r>
      <w:r w:rsidR="009B1FD8">
        <w:rPr>
          <w:rtl/>
        </w:rPr>
        <w:t>،</w:t>
      </w:r>
      <w:r w:rsidRPr="00A55CF3">
        <w:rPr>
          <w:rtl/>
        </w:rPr>
        <w:t xml:space="preserve"> ومراعاة الجوانب النفسية لديه</w:t>
      </w:r>
      <w:r w:rsidR="009B1FD8">
        <w:rPr>
          <w:rtl/>
        </w:rPr>
        <w:t>،</w:t>
      </w:r>
      <w:r w:rsidRPr="00A55CF3">
        <w:rPr>
          <w:rtl/>
        </w:rPr>
        <w:t xml:space="preserve"> وإعادة الحقّ إلى نصابه بالصورة الصحيحة</w:t>
      </w:r>
      <w:r w:rsidR="009B1FD8">
        <w:rPr>
          <w:rtl/>
        </w:rPr>
        <w:t>.</w:t>
      </w:r>
      <w:r w:rsidR="00784134">
        <w:rPr>
          <w:rtl/>
        </w:rPr>
        <w:t xml:space="preserve"> </w:t>
      </w:r>
      <w:r w:rsidRPr="00A55CF3">
        <w:rPr>
          <w:rtl/>
        </w:rPr>
        <w:t>وعلي (عليه السلام) قال لبعض عمّاله</w:t>
      </w:r>
      <w:r w:rsidR="009B1FD8">
        <w:rPr>
          <w:rtl/>
        </w:rPr>
        <w:t>،</w:t>
      </w:r>
      <w:r w:rsidRPr="00A55CF3">
        <w:rPr>
          <w:rtl/>
        </w:rPr>
        <w:t xml:space="preserve"> في كتاب بعثه إليهم من الذين يطأ عملهم الجيوش</w:t>
      </w:r>
      <w:r w:rsidR="009B1FD8">
        <w:rPr>
          <w:rtl/>
        </w:rPr>
        <w:t>:</w:t>
      </w:r>
      <w:r w:rsidRPr="00A55CF3">
        <w:rPr>
          <w:rtl/>
        </w:rPr>
        <w:t xml:space="preserve"> </w:t>
      </w:r>
      <w:r w:rsidR="009B1FD8">
        <w:rPr>
          <w:rtl/>
        </w:rPr>
        <w:t>(</w:t>
      </w:r>
      <w:r w:rsidRPr="00A55CF3">
        <w:rPr>
          <w:rtl/>
        </w:rPr>
        <w:t>وأنا بين أظهر الجيش فارفعوا إليّ مظالمكم</w:t>
      </w:r>
      <w:r w:rsidR="009B1FD8">
        <w:rPr>
          <w:rtl/>
        </w:rPr>
        <w:t>،</w:t>
      </w:r>
      <w:r w:rsidRPr="00A55CF3">
        <w:rPr>
          <w:rtl/>
        </w:rPr>
        <w:t xml:space="preserve"> وما عَراكم ممّا يغلبكم من أمركم</w:t>
      </w:r>
      <w:r w:rsidR="009B1FD8">
        <w:rPr>
          <w:rtl/>
        </w:rPr>
        <w:t>،</w:t>
      </w:r>
      <w:r w:rsidRPr="00A55CF3">
        <w:rPr>
          <w:rtl/>
        </w:rPr>
        <w:t xml:space="preserve"> ولا تطيقون دفعه إلاّ بالله وبي</w:t>
      </w:r>
      <w:r w:rsidR="009B1FD8">
        <w:rPr>
          <w:rtl/>
        </w:rPr>
        <w:t>،</w:t>
      </w:r>
      <w:r w:rsidRPr="00A55CF3">
        <w:rPr>
          <w:rtl/>
        </w:rPr>
        <w:t xml:space="preserve"> أغيّره بمعونة الله</w:t>
      </w:r>
      <w:r w:rsidR="009B1FD8">
        <w:rPr>
          <w:rtl/>
        </w:rPr>
        <w:t>،</w:t>
      </w:r>
      <w:r w:rsidRPr="00A55CF3">
        <w:rPr>
          <w:rtl/>
        </w:rPr>
        <w:t xml:space="preserve"> إن شاء الله</w:t>
      </w:r>
      <w:r w:rsidR="009B1FD8">
        <w:rPr>
          <w:rtl/>
        </w:rPr>
        <w:t>)</w:t>
      </w:r>
      <w:r w:rsidRPr="00A55CF3">
        <w:rPr>
          <w:rtl/>
        </w:rPr>
        <w:t xml:space="preserve"> </w:t>
      </w:r>
      <w:r w:rsidRPr="00A45A4A">
        <w:rPr>
          <w:rStyle w:val="libFootnotenumChar"/>
          <w:rtl/>
        </w:rPr>
        <w:t>(1)</w:t>
      </w:r>
      <w:r w:rsidR="009B1FD8">
        <w:rPr>
          <w:rtl/>
        </w:rPr>
        <w:t>.</w:t>
      </w:r>
    </w:p>
    <w:p w:rsidR="00A45A4A" w:rsidRPr="00FE395C" w:rsidRDefault="00A45A4A" w:rsidP="00A55CF3">
      <w:pPr>
        <w:pStyle w:val="libNormal"/>
        <w:rPr>
          <w:rtl/>
        </w:rPr>
      </w:pPr>
      <w:r w:rsidRPr="00A55CF3">
        <w:rPr>
          <w:rtl/>
        </w:rPr>
        <w:t>فإذن</w:t>
      </w:r>
      <w:r w:rsidR="009B1FD8">
        <w:rPr>
          <w:rtl/>
        </w:rPr>
        <w:t>،</w:t>
      </w:r>
      <w:r w:rsidRPr="00A55CF3">
        <w:rPr>
          <w:rtl/>
        </w:rPr>
        <w:t xml:space="preserve"> قضية النظر في المظالم تعتبر من أهم الأمور في حياة المجتمع لأنّها تثبت العدالة وتجري الأحكام على ضوئها بين الناس بصورة كاملة</w:t>
      </w:r>
      <w:r w:rsidR="009B1FD8">
        <w:rPr>
          <w:rtl/>
        </w:rPr>
        <w:t>،</w:t>
      </w:r>
      <w:r w:rsidRPr="00A55CF3">
        <w:rPr>
          <w:rtl/>
        </w:rPr>
        <w:t xml:space="preserve"> وأنّ سلامة المجتمع وصحّته تأتي من رفع المظلومية وإنصاف المظلوم والاقتصاص من الظالم</w:t>
      </w:r>
      <w:r w:rsidR="009B1FD8">
        <w:rPr>
          <w:rtl/>
        </w:rPr>
        <w:t>،</w:t>
      </w:r>
      <w:r w:rsidRPr="00A55CF3">
        <w:rPr>
          <w:rtl/>
        </w:rPr>
        <w:t xml:space="preserve"> وهذا الأمر يحتاج إلى قوّة إيمانية وعدالة سلطانية تعطي الإنسان سلامة أمره واستقراره</w:t>
      </w:r>
      <w:r w:rsidR="009B1FD8">
        <w:rPr>
          <w:rtl/>
        </w:rPr>
        <w:t>،</w:t>
      </w:r>
      <w:r w:rsidRPr="00A55CF3">
        <w:rPr>
          <w:rtl/>
        </w:rPr>
        <w:t xml:space="preserve"> وبذلك يتماسك المجتمع بتطبيق الأحكام الشرعية وامتزاج ذلك</w:t>
      </w:r>
    </w:p>
    <w:p w:rsidR="00A45A4A" w:rsidRPr="00FE395C" w:rsidRDefault="009B1FD8" w:rsidP="00C60B0C">
      <w:pPr>
        <w:pStyle w:val="libLine"/>
        <w:rPr>
          <w:rtl/>
        </w:rPr>
      </w:pPr>
      <w:r>
        <w:rPr>
          <w:rtl/>
        </w:rPr>
        <w:t>____________________</w:t>
      </w:r>
    </w:p>
    <w:p w:rsidR="00A45A4A" w:rsidRPr="00A45A4A" w:rsidRDefault="00A45A4A" w:rsidP="00A45A4A">
      <w:pPr>
        <w:pStyle w:val="libFootnote0"/>
        <w:rPr>
          <w:rtl/>
        </w:rPr>
      </w:pPr>
      <w:r w:rsidRPr="00FE395C">
        <w:rPr>
          <w:rtl/>
        </w:rPr>
        <w:t>(1) نفس المصدر السابق</w:t>
      </w:r>
      <w:r w:rsidR="009B1FD8">
        <w:rPr>
          <w:rtl/>
        </w:rPr>
        <w:t>،</w:t>
      </w:r>
      <w:r w:rsidRPr="00FE395C">
        <w:rPr>
          <w:rtl/>
        </w:rPr>
        <w:t xml:space="preserve"> ص147</w:t>
      </w:r>
      <w:r w:rsidR="009B1FD8">
        <w:rPr>
          <w:rtl/>
        </w:rPr>
        <w:t>.</w:t>
      </w:r>
    </w:p>
    <w:p w:rsidR="00A45A4A" w:rsidRDefault="00A45A4A" w:rsidP="00A45A4A">
      <w:pPr>
        <w:pStyle w:val="libNormal"/>
      </w:pPr>
      <w:r>
        <w:br w:type="page"/>
      </w:r>
    </w:p>
    <w:p w:rsidR="00A45A4A" w:rsidRPr="00FE395C" w:rsidRDefault="00A45A4A" w:rsidP="00A55CF3">
      <w:pPr>
        <w:pStyle w:val="libNormal"/>
        <w:rPr>
          <w:rtl/>
        </w:rPr>
      </w:pPr>
      <w:r w:rsidRPr="00A55CF3">
        <w:rPr>
          <w:rtl/>
        </w:rPr>
        <w:t>بالقيم الأخلاقية التي تحرق كل الصور المأساوية للظلم والظالمين والطامعين والمغتصبين</w:t>
      </w:r>
      <w:r w:rsidR="009B1FD8">
        <w:rPr>
          <w:rtl/>
        </w:rPr>
        <w:t>،</w:t>
      </w:r>
      <w:r w:rsidRPr="00A55CF3">
        <w:rPr>
          <w:rtl/>
        </w:rPr>
        <w:t xml:space="preserve"> وهذا علي (عليه السلام) يوصي في أنفاسه الأخيرة</w:t>
      </w:r>
      <w:r w:rsidR="009B1FD8">
        <w:rPr>
          <w:rtl/>
        </w:rPr>
        <w:t>،</w:t>
      </w:r>
      <w:r w:rsidRPr="00A55CF3">
        <w:rPr>
          <w:rtl/>
        </w:rPr>
        <w:t xml:space="preserve"> ولديه الحسن والحسين (عليه السلام)</w:t>
      </w:r>
      <w:r w:rsidR="009B1FD8">
        <w:rPr>
          <w:rtl/>
        </w:rPr>
        <w:t>،</w:t>
      </w:r>
      <w:r w:rsidRPr="00A55CF3">
        <w:rPr>
          <w:rtl/>
        </w:rPr>
        <w:t xml:space="preserve"> بقوله</w:t>
      </w:r>
      <w:r w:rsidR="009B1FD8">
        <w:rPr>
          <w:rtl/>
        </w:rPr>
        <w:t>:</w:t>
      </w:r>
      <w:r w:rsidRPr="00A55CF3">
        <w:rPr>
          <w:rtl/>
        </w:rPr>
        <w:t xml:space="preserve"> </w:t>
      </w:r>
      <w:r w:rsidR="009B1FD8">
        <w:rPr>
          <w:rtl/>
        </w:rPr>
        <w:t>(</w:t>
      </w:r>
      <w:r w:rsidRPr="00A55CF3">
        <w:rPr>
          <w:rtl/>
        </w:rPr>
        <w:t>أوصيكما بتقوى الله وحده</w:t>
      </w:r>
      <w:r w:rsidR="009B1FD8">
        <w:rPr>
          <w:rtl/>
        </w:rPr>
        <w:t>،</w:t>
      </w:r>
      <w:r w:rsidRPr="00A55CF3">
        <w:rPr>
          <w:rtl/>
        </w:rPr>
        <w:t xml:space="preserve"> ولا تبغيا الدنيا وإن بَغَتكما</w:t>
      </w:r>
      <w:r w:rsidR="009B1FD8">
        <w:rPr>
          <w:rtl/>
        </w:rPr>
        <w:t>،</w:t>
      </w:r>
      <w:r w:rsidRPr="00A55CF3">
        <w:rPr>
          <w:rtl/>
        </w:rPr>
        <w:t xml:space="preserve"> ولا تأسفا على شيء منها</w:t>
      </w:r>
      <w:r w:rsidR="009B1FD8">
        <w:rPr>
          <w:rtl/>
        </w:rPr>
        <w:t>،</w:t>
      </w:r>
      <w:r w:rsidRPr="00A55CF3">
        <w:rPr>
          <w:rtl/>
        </w:rPr>
        <w:t xml:space="preserve"> قولا الحقّ</w:t>
      </w:r>
      <w:r w:rsidR="009B1FD8">
        <w:rPr>
          <w:rtl/>
        </w:rPr>
        <w:t>،</w:t>
      </w:r>
      <w:r w:rsidRPr="00A55CF3">
        <w:rPr>
          <w:rtl/>
        </w:rPr>
        <w:t xml:space="preserve"> وارحما اليتيم</w:t>
      </w:r>
      <w:r w:rsidR="009B1FD8">
        <w:rPr>
          <w:rtl/>
        </w:rPr>
        <w:t>،</w:t>
      </w:r>
      <w:r w:rsidRPr="00A55CF3">
        <w:rPr>
          <w:rtl/>
        </w:rPr>
        <w:t xml:space="preserve"> وأعينا الضعيف</w:t>
      </w:r>
      <w:r w:rsidR="009B1FD8">
        <w:rPr>
          <w:rtl/>
        </w:rPr>
        <w:t>،</w:t>
      </w:r>
      <w:r w:rsidRPr="00A55CF3">
        <w:rPr>
          <w:rtl/>
        </w:rPr>
        <w:t xml:space="preserve"> وكونا للظالم خصماً وللمظلوم عوناً</w:t>
      </w:r>
      <w:r w:rsidR="009B1FD8">
        <w:rPr>
          <w:rtl/>
        </w:rPr>
        <w:t>،</w:t>
      </w:r>
      <w:r w:rsidRPr="00A55CF3">
        <w:rPr>
          <w:rtl/>
        </w:rPr>
        <w:t xml:space="preserve"> ولا تأخذكما في الله لومة لائم</w:t>
      </w:r>
      <w:r w:rsidR="009B1FD8">
        <w:rPr>
          <w:rtl/>
        </w:rPr>
        <w:t>).</w:t>
      </w:r>
      <w:r w:rsidRPr="0043619B">
        <w:rPr>
          <w:rtl/>
        </w:rPr>
        <w:t xml:space="preserve"> </w:t>
      </w:r>
      <w:r w:rsidRPr="00A45A4A">
        <w:rPr>
          <w:rStyle w:val="libFootnotenumChar"/>
          <w:rtl/>
        </w:rPr>
        <w:t>(1)</w:t>
      </w:r>
    </w:p>
    <w:p w:rsidR="009B1FD8" w:rsidRDefault="00A45A4A" w:rsidP="00A55CF3">
      <w:pPr>
        <w:pStyle w:val="libNormal"/>
        <w:rPr>
          <w:rtl/>
        </w:rPr>
      </w:pPr>
      <w:r w:rsidRPr="00A55CF3">
        <w:rPr>
          <w:rtl/>
        </w:rPr>
        <w:t>ففي سكرات الموت بعد ضربة اللعين ابن ملجم المُرادي</w:t>
      </w:r>
      <w:r w:rsidR="009B1FD8">
        <w:rPr>
          <w:rtl/>
        </w:rPr>
        <w:t>،</w:t>
      </w:r>
      <w:r w:rsidRPr="00A55CF3">
        <w:rPr>
          <w:rtl/>
        </w:rPr>
        <w:t xml:space="preserve"> يوصي علي (عليه السلام) بتقوى الله وترك زينة الحياة الدنيا وما حوت</w:t>
      </w:r>
      <w:r w:rsidR="009B1FD8">
        <w:rPr>
          <w:rtl/>
        </w:rPr>
        <w:t>،</w:t>
      </w:r>
      <w:r w:rsidRPr="00A55CF3">
        <w:rPr>
          <w:rtl/>
        </w:rPr>
        <w:t xml:space="preserve"> ثمّ قول الحقّ</w:t>
      </w:r>
      <w:r w:rsidR="009B1FD8">
        <w:rPr>
          <w:rtl/>
        </w:rPr>
        <w:t>،</w:t>
      </w:r>
      <w:r w:rsidRPr="00A55CF3">
        <w:rPr>
          <w:rtl/>
        </w:rPr>
        <w:t xml:space="preserve"> فالحقّ عند علي (عليه السلام) معناه إرادة الله وكلمته</w:t>
      </w:r>
      <w:r w:rsidR="009B1FD8">
        <w:rPr>
          <w:rtl/>
        </w:rPr>
        <w:t>،</w:t>
      </w:r>
      <w:r w:rsidRPr="00A55CF3">
        <w:rPr>
          <w:rtl/>
        </w:rPr>
        <w:t xml:space="preserve"> ففيها نجاة الأمة وخلاصها واستقامتها</w:t>
      </w:r>
      <w:r w:rsidR="009B1FD8">
        <w:rPr>
          <w:rtl/>
        </w:rPr>
        <w:t>.</w:t>
      </w:r>
      <w:r w:rsidRPr="00A55CF3">
        <w:rPr>
          <w:rtl/>
        </w:rPr>
        <w:t xml:space="preserve"> ثمّ أكّد على حماية اليتيم والرأفة والرحمة به</w:t>
      </w:r>
      <w:r w:rsidR="009B1FD8">
        <w:rPr>
          <w:rtl/>
        </w:rPr>
        <w:t>،</w:t>
      </w:r>
      <w:r w:rsidRPr="00A55CF3">
        <w:rPr>
          <w:rtl/>
        </w:rPr>
        <w:t xml:space="preserve"> ثمّ إعانة الضعيف الذي لا حيلة له</w:t>
      </w:r>
      <w:r w:rsidR="009B1FD8">
        <w:rPr>
          <w:rtl/>
        </w:rPr>
        <w:t>،</w:t>
      </w:r>
      <w:r w:rsidRPr="00A55CF3">
        <w:rPr>
          <w:rtl/>
        </w:rPr>
        <w:t xml:space="preserve"> الذي يرى في علي (عليه السلام) طعامه ولباسه وكرامته وعزّه</w:t>
      </w:r>
      <w:r w:rsidR="009B1FD8">
        <w:rPr>
          <w:rtl/>
        </w:rPr>
        <w:t>،</w:t>
      </w:r>
      <w:r w:rsidRPr="00A55CF3">
        <w:rPr>
          <w:rtl/>
        </w:rPr>
        <w:t xml:space="preserve"> بتلك الرأفة</w:t>
      </w:r>
      <w:r w:rsidR="009B1FD8">
        <w:rPr>
          <w:rtl/>
        </w:rPr>
        <w:t>،</w:t>
      </w:r>
      <w:r w:rsidRPr="00A55CF3">
        <w:rPr>
          <w:rtl/>
        </w:rPr>
        <w:t xml:space="preserve"> وذلك الحبّ</w:t>
      </w:r>
      <w:r w:rsidR="009B1FD8">
        <w:rPr>
          <w:rtl/>
        </w:rPr>
        <w:t>،</w:t>
      </w:r>
      <w:r w:rsidRPr="00A55CF3">
        <w:rPr>
          <w:rtl/>
        </w:rPr>
        <w:t xml:space="preserve"> أطعم الأيتام والضعفاء فعاشت هانئة مطمئنة سعيدة</w:t>
      </w:r>
      <w:r w:rsidR="009B1FD8">
        <w:rPr>
          <w:rtl/>
        </w:rPr>
        <w:t>،</w:t>
      </w:r>
      <w:r w:rsidRPr="00A55CF3">
        <w:rPr>
          <w:rtl/>
        </w:rPr>
        <w:t xml:space="preserve"> فالخبز إذ عجن بالذلّة والمنّة لا طعم فيه ولا فائدة منه</w:t>
      </w:r>
      <w:r w:rsidR="009B1FD8">
        <w:rPr>
          <w:rtl/>
        </w:rPr>
        <w:t>،</w:t>
      </w:r>
      <w:r w:rsidRPr="00A55CF3">
        <w:rPr>
          <w:rtl/>
        </w:rPr>
        <w:t xml:space="preserve"> فهو هنا لم يوص ولاته بل ولديه الإمامين سيدي شباب أهل الجنّة الحسن والحسين (عليها السلام)</w:t>
      </w:r>
      <w:r w:rsidR="009B1FD8">
        <w:rPr>
          <w:rtl/>
        </w:rPr>
        <w:t>،</w:t>
      </w:r>
      <w:r w:rsidRPr="00A55CF3">
        <w:rPr>
          <w:rtl/>
        </w:rPr>
        <w:t xml:space="preserve"> وحبيبَي رسول الله (صلّى الله عليه وآله وسلّم)</w:t>
      </w:r>
      <w:r w:rsidR="009B1FD8">
        <w:rPr>
          <w:rtl/>
        </w:rPr>
        <w:t>،</w:t>
      </w:r>
      <w:r w:rsidRPr="00A55CF3">
        <w:rPr>
          <w:rtl/>
        </w:rPr>
        <w:t xml:space="preserve"> ويؤكّد عليهم وهو الذي قد خَبرهم وعرفهم كمعرفته بنفسه</w:t>
      </w:r>
      <w:r w:rsidR="009B1FD8">
        <w:rPr>
          <w:rtl/>
        </w:rPr>
        <w:t>،</w:t>
      </w:r>
      <w:r w:rsidRPr="00A55CF3">
        <w:rPr>
          <w:rtl/>
        </w:rPr>
        <w:t xml:space="preserve"> فهما قلب عليٍّ</w:t>
      </w:r>
      <w:r w:rsidR="009B1FD8">
        <w:rPr>
          <w:rtl/>
        </w:rPr>
        <w:t>،</w:t>
      </w:r>
      <w:r w:rsidRPr="00A55CF3">
        <w:rPr>
          <w:rtl/>
        </w:rPr>
        <w:t xml:space="preserve"> وروحه ونفسه والنور الذي ينظر فيه</w:t>
      </w:r>
      <w:r w:rsidR="009B1FD8">
        <w:rPr>
          <w:rtl/>
        </w:rPr>
        <w:t>،</w:t>
      </w:r>
      <w:r w:rsidRPr="00A55CF3">
        <w:rPr>
          <w:rtl/>
        </w:rPr>
        <w:t xml:space="preserve"> وإنّهم كعلي في خصاله</w:t>
      </w:r>
      <w:r w:rsidR="009B1FD8">
        <w:rPr>
          <w:rtl/>
        </w:rPr>
        <w:t>،</w:t>
      </w:r>
      <w:r w:rsidRPr="00A55CF3">
        <w:rPr>
          <w:rtl/>
        </w:rPr>
        <w:t xml:space="preserve"> ومع ذلك يوصيهم ليسمعهم ويبلغ غيرهم ممّن قرب أو بعد</w:t>
      </w:r>
      <w:r w:rsidR="009B1FD8">
        <w:rPr>
          <w:rtl/>
        </w:rPr>
        <w:t>،</w:t>
      </w:r>
      <w:r w:rsidRPr="00A55CF3">
        <w:rPr>
          <w:rtl/>
        </w:rPr>
        <w:t xml:space="preserve"> ممّن حضر أو لم يحضر في وقته وفي المستقبل.</w:t>
      </w:r>
    </w:p>
    <w:p w:rsidR="00A45A4A" w:rsidRPr="00FE395C" w:rsidRDefault="00A45A4A" w:rsidP="00A55CF3">
      <w:pPr>
        <w:pStyle w:val="libNormal"/>
        <w:rPr>
          <w:rtl/>
        </w:rPr>
      </w:pPr>
      <w:r w:rsidRPr="00A55CF3">
        <w:rPr>
          <w:rtl/>
        </w:rPr>
        <w:t>إنّه يعطي الدرس الاجتماعي للبشرية</w:t>
      </w:r>
      <w:r w:rsidR="009B1FD8">
        <w:rPr>
          <w:rtl/>
        </w:rPr>
        <w:t>،</w:t>
      </w:r>
      <w:r w:rsidRPr="00A55CF3">
        <w:rPr>
          <w:rtl/>
        </w:rPr>
        <w:t xml:space="preserve"> ولتبقى هذه الكلمات خالدة تدقّ أسماع وعقول الناس في كلّ زمان ومكان</w:t>
      </w:r>
      <w:r w:rsidR="009B1FD8">
        <w:rPr>
          <w:rtl/>
        </w:rPr>
        <w:t>،</w:t>
      </w:r>
      <w:r w:rsidRPr="00A55CF3">
        <w:rPr>
          <w:rtl/>
        </w:rPr>
        <w:t xml:space="preserve"> لكي يفهموا كيف يبنوا مجتماعاتهم ويقيموا العدل</w:t>
      </w:r>
      <w:r w:rsidR="009B1FD8">
        <w:rPr>
          <w:rtl/>
        </w:rPr>
        <w:t>.</w:t>
      </w:r>
      <w:r w:rsidRPr="00A55CF3">
        <w:rPr>
          <w:rtl/>
        </w:rPr>
        <w:t xml:space="preserve"> ثمّ انتقل إلى الشيء الأعظم والأهم ألا وهو</w:t>
      </w:r>
      <w:r w:rsidR="009B1FD8">
        <w:rPr>
          <w:rtl/>
        </w:rPr>
        <w:t>:</w:t>
      </w:r>
      <w:r w:rsidRPr="00A55CF3">
        <w:rPr>
          <w:rtl/>
        </w:rPr>
        <w:t xml:space="preserve"> </w:t>
      </w:r>
      <w:r w:rsidR="009B1FD8">
        <w:rPr>
          <w:rtl/>
        </w:rPr>
        <w:t>(</w:t>
      </w:r>
      <w:r w:rsidRPr="00A55CF3">
        <w:rPr>
          <w:rtl/>
        </w:rPr>
        <w:t>كونا للظالم خصماً وللمظلوم عوناً</w:t>
      </w:r>
      <w:r w:rsidR="009B1FD8">
        <w:rPr>
          <w:rtl/>
        </w:rPr>
        <w:t>،</w:t>
      </w:r>
      <w:r w:rsidRPr="00A55CF3">
        <w:rPr>
          <w:rtl/>
        </w:rPr>
        <w:t xml:space="preserve"> ولا تأخذكما</w:t>
      </w:r>
    </w:p>
    <w:p w:rsidR="00A45A4A" w:rsidRPr="00FE395C" w:rsidRDefault="009B1FD8" w:rsidP="00C60B0C">
      <w:pPr>
        <w:pStyle w:val="libLine"/>
        <w:rPr>
          <w:rtl/>
        </w:rPr>
      </w:pPr>
      <w:r>
        <w:rPr>
          <w:rtl/>
        </w:rPr>
        <w:t>____________________</w:t>
      </w:r>
    </w:p>
    <w:p w:rsidR="00A45A4A" w:rsidRPr="00A45A4A" w:rsidRDefault="00A45A4A" w:rsidP="00A45A4A">
      <w:pPr>
        <w:pStyle w:val="libFootnote0"/>
        <w:rPr>
          <w:rtl/>
        </w:rPr>
      </w:pPr>
      <w:r w:rsidRPr="00FE395C">
        <w:rPr>
          <w:rtl/>
        </w:rPr>
        <w:t>(1) مروج الذهب</w:t>
      </w:r>
      <w:r w:rsidR="009B1FD8">
        <w:rPr>
          <w:rtl/>
        </w:rPr>
        <w:t xml:space="preserve"> - </w:t>
      </w:r>
      <w:r w:rsidRPr="00FE395C">
        <w:rPr>
          <w:rtl/>
        </w:rPr>
        <w:t>م2</w:t>
      </w:r>
      <w:r w:rsidR="009B1FD8">
        <w:rPr>
          <w:rtl/>
        </w:rPr>
        <w:t xml:space="preserve"> - </w:t>
      </w:r>
      <w:r w:rsidRPr="00FE395C">
        <w:rPr>
          <w:rtl/>
        </w:rPr>
        <w:t>ص41</w:t>
      </w:r>
      <w:r w:rsidR="009B1FD8">
        <w:rPr>
          <w:rtl/>
        </w:rPr>
        <w:t>.</w:t>
      </w:r>
    </w:p>
    <w:p w:rsidR="00A45A4A" w:rsidRDefault="00A45A4A" w:rsidP="00A45A4A">
      <w:pPr>
        <w:pStyle w:val="libNormal"/>
      </w:pPr>
      <w:r>
        <w:br w:type="page"/>
      </w:r>
    </w:p>
    <w:p w:rsidR="00A45A4A" w:rsidRPr="00FE395C" w:rsidRDefault="00A45A4A" w:rsidP="00A55CF3">
      <w:pPr>
        <w:pStyle w:val="libNormal"/>
        <w:rPr>
          <w:rtl/>
        </w:rPr>
      </w:pPr>
      <w:r w:rsidRPr="00A55CF3">
        <w:rPr>
          <w:rtl/>
        </w:rPr>
        <w:t>في الله لومة لائم</w:t>
      </w:r>
      <w:r w:rsidR="009B1FD8">
        <w:rPr>
          <w:rtl/>
        </w:rPr>
        <w:t>).</w:t>
      </w:r>
    </w:p>
    <w:p w:rsidR="00A45A4A" w:rsidRPr="00FE395C" w:rsidRDefault="00A45A4A" w:rsidP="00A55CF3">
      <w:pPr>
        <w:pStyle w:val="libNormal"/>
        <w:rPr>
          <w:rtl/>
        </w:rPr>
      </w:pPr>
      <w:r w:rsidRPr="00A55CF3">
        <w:rPr>
          <w:rtl/>
        </w:rPr>
        <w:t>حتى في آخر اللحظات يدعو إلى إنصاف المظلومين</w:t>
      </w:r>
      <w:r w:rsidR="009B1FD8">
        <w:rPr>
          <w:rtl/>
        </w:rPr>
        <w:t>،</w:t>
      </w:r>
      <w:r w:rsidRPr="00A55CF3">
        <w:rPr>
          <w:rtl/>
        </w:rPr>
        <w:t xml:space="preserve"> كونا معهم</w:t>
      </w:r>
      <w:r w:rsidR="009B1FD8">
        <w:rPr>
          <w:rtl/>
        </w:rPr>
        <w:t>،</w:t>
      </w:r>
      <w:r w:rsidRPr="00A55CF3">
        <w:rPr>
          <w:rtl/>
        </w:rPr>
        <w:t xml:space="preserve"> كونا حرباً على الظالمين</w:t>
      </w:r>
      <w:r w:rsidR="009B1FD8">
        <w:rPr>
          <w:rtl/>
        </w:rPr>
        <w:t>،</w:t>
      </w:r>
      <w:r w:rsidRPr="00A55CF3">
        <w:rPr>
          <w:rtl/>
        </w:rPr>
        <w:t xml:space="preserve"> فإنّ ذلك أساس العدل والحكم الذي أراده الله</w:t>
      </w:r>
      <w:r w:rsidR="009B1FD8">
        <w:rPr>
          <w:rtl/>
        </w:rPr>
        <w:t>،</w:t>
      </w:r>
      <w:r w:rsidRPr="00A55CF3">
        <w:rPr>
          <w:rtl/>
        </w:rPr>
        <w:t xml:space="preserve"> ومهما يكن هذا الظالم كُونا عليه حرباً بلا هوادة حتى يستقيم </w:t>
      </w:r>
      <w:r w:rsidR="009B1FD8">
        <w:rPr>
          <w:rtl/>
        </w:rPr>
        <w:t>(</w:t>
      </w:r>
      <w:r w:rsidRPr="00A55CF3">
        <w:rPr>
          <w:rtl/>
        </w:rPr>
        <w:t>ولا تأخذكما في الله لومة لائم</w:t>
      </w:r>
      <w:r w:rsidR="009B1FD8">
        <w:rPr>
          <w:rtl/>
        </w:rPr>
        <w:t>)</w:t>
      </w:r>
      <w:r w:rsidRPr="00A55CF3">
        <w:rPr>
          <w:rtl/>
        </w:rPr>
        <w:t xml:space="preserve"> ونستنتج من قوله (عليه السلام) هذا ثلاث قضايا مهمّة</w:t>
      </w:r>
      <w:r w:rsidR="009B1FD8">
        <w:rPr>
          <w:rtl/>
        </w:rPr>
        <w:t>،</w:t>
      </w:r>
      <w:r w:rsidRPr="00A55CF3">
        <w:rPr>
          <w:rtl/>
        </w:rPr>
        <w:t xml:space="preserve"> كأنّهن الأعمدة الرئيسية للعدالة والمساواة العامة في المجتمع</w:t>
      </w:r>
      <w:r w:rsidR="009B1FD8">
        <w:rPr>
          <w:rtl/>
        </w:rPr>
        <w:t>:</w:t>
      </w:r>
    </w:p>
    <w:p w:rsidR="00A45A4A" w:rsidRPr="009B1FD8" w:rsidRDefault="00A45A4A" w:rsidP="009B1FD8">
      <w:pPr>
        <w:pStyle w:val="libBold2"/>
        <w:rPr>
          <w:rtl/>
        </w:rPr>
      </w:pPr>
      <w:r w:rsidRPr="00FE395C">
        <w:rPr>
          <w:rtl/>
        </w:rPr>
        <w:t>1</w:t>
      </w:r>
      <w:r w:rsidR="009B1FD8">
        <w:rPr>
          <w:rtl/>
        </w:rPr>
        <w:t xml:space="preserve"> - </w:t>
      </w:r>
      <w:r w:rsidRPr="00FE395C">
        <w:rPr>
          <w:rtl/>
        </w:rPr>
        <w:t>الرحمة</w:t>
      </w:r>
      <w:r w:rsidR="009B1FD8">
        <w:rPr>
          <w:rtl/>
        </w:rPr>
        <w:t>.</w:t>
      </w:r>
    </w:p>
    <w:p w:rsidR="00A45A4A" w:rsidRPr="009B1FD8" w:rsidRDefault="00A45A4A" w:rsidP="009B1FD8">
      <w:pPr>
        <w:pStyle w:val="libBold2"/>
        <w:rPr>
          <w:rtl/>
        </w:rPr>
      </w:pPr>
      <w:r w:rsidRPr="00FE395C">
        <w:rPr>
          <w:rtl/>
        </w:rPr>
        <w:t>2</w:t>
      </w:r>
      <w:r w:rsidR="009B1FD8">
        <w:rPr>
          <w:rtl/>
        </w:rPr>
        <w:t xml:space="preserve"> - </w:t>
      </w:r>
      <w:r w:rsidRPr="00FE395C">
        <w:rPr>
          <w:rtl/>
        </w:rPr>
        <w:t>إعانة الضعفاء</w:t>
      </w:r>
      <w:r w:rsidR="009B1FD8">
        <w:rPr>
          <w:rtl/>
        </w:rPr>
        <w:t>،</w:t>
      </w:r>
      <w:r w:rsidRPr="00FE395C">
        <w:rPr>
          <w:rtl/>
        </w:rPr>
        <w:t xml:space="preserve"> أي</w:t>
      </w:r>
      <w:r w:rsidR="009B1FD8">
        <w:rPr>
          <w:rtl/>
        </w:rPr>
        <w:t>:</w:t>
      </w:r>
      <w:r w:rsidRPr="00FE395C">
        <w:rPr>
          <w:rtl/>
        </w:rPr>
        <w:t xml:space="preserve"> فقراء الأمة ومن لا حيلة ولا قوّة له</w:t>
      </w:r>
      <w:r w:rsidR="009B1FD8">
        <w:rPr>
          <w:rtl/>
        </w:rPr>
        <w:t>.</w:t>
      </w:r>
    </w:p>
    <w:p w:rsidR="00A45A4A" w:rsidRPr="009B1FD8" w:rsidRDefault="00A45A4A" w:rsidP="009B1FD8">
      <w:pPr>
        <w:pStyle w:val="libBold2"/>
        <w:rPr>
          <w:rtl/>
        </w:rPr>
      </w:pPr>
      <w:r w:rsidRPr="00FE395C">
        <w:rPr>
          <w:rtl/>
        </w:rPr>
        <w:t>3</w:t>
      </w:r>
      <w:r w:rsidR="009B1FD8">
        <w:rPr>
          <w:rtl/>
        </w:rPr>
        <w:t xml:space="preserve"> - </w:t>
      </w:r>
      <w:r w:rsidRPr="00FE395C">
        <w:rPr>
          <w:rtl/>
        </w:rPr>
        <w:t>العدالة ومخاصمة الظالم والوقوف إلى جنب المظلوم واخذ حقّه ممّن ظلمه</w:t>
      </w:r>
      <w:r w:rsidR="009B1FD8">
        <w:rPr>
          <w:rtl/>
        </w:rPr>
        <w:t>.</w:t>
      </w:r>
    </w:p>
    <w:p w:rsidR="00A45A4A" w:rsidRPr="00FE395C" w:rsidRDefault="00A45A4A" w:rsidP="00A55CF3">
      <w:pPr>
        <w:pStyle w:val="libNormal"/>
        <w:rPr>
          <w:rtl/>
        </w:rPr>
      </w:pPr>
      <w:r w:rsidRPr="00A55CF3">
        <w:rPr>
          <w:rtl/>
        </w:rPr>
        <w:t>لله درك يا أبا الحسن</w:t>
      </w:r>
      <w:r w:rsidR="009B1FD8">
        <w:rPr>
          <w:rtl/>
        </w:rPr>
        <w:t>!</w:t>
      </w:r>
      <w:r w:rsidRPr="00A55CF3">
        <w:rPr>
          <w:rtl/>
        </w:rPr>
        <w:t xml:space="preserve"> من أبٍ رؤوفٍ وحاكمٍ عادلٍ ومربٍّ أخلاقي عظيم</w:t>
      </w:r>
      <w:r w:rsidR="009B1FD8">
        <w:rPr>
          <w:rtl/>
        </w:rPr>
        <w:t>،</w:t>
      </w:r>
      <w:r w:rsidRPr="00A55CF3">
        <w:rPr>
          <w:rtl/>
        </w:rPr>
        <w:t xml:space="preserve"> واجتماعي فريد</w:t>
      </w:r>
      <w:r w:rsidR="009B1FD8">
        <w:rPr>
          <w:rtl/>
        </w:rPr>
        <w:t>،</w:t>
      </w:r>
      <w:r w:rsidRPr="00A55CF3">
        <w:rPr>
          <w:rtl/>
        </w:rPr>
        <w:t xml:space="preserve"> جمعتَ كلَ الخصال وأعطيت كلّ روحك لهؤلاء الناس الأيتام والضعفاء المظلومين فأعطوك كلّ شيء</w:t>
      </w:r>
      <w:r w:rsidR="009B1FD8">
        <w:rPr>
          <w:rtl/>
        </w:rPr>
        <w:t>.</w:t>
      </w:r>
    </w:p>
    <w:p w:rsidR="00A45A4A" w:rsidRPr="009B1FD8" w:rsidRDefault="00A45A4A" w:rsidP="009B1FD8">
      <w:pPr>
        <w:pStyle w:val="Heading2Center"/>
        <w:rPr>
          <w:rtl/>
        </w:rPr>
      </w:pPr>
      <w:bookmarkStart w:id="90" w:name="شرائط_النظر_في_المظالم"/>
      <w:bookmarkStart w:id="91" w:name="_Toc420489002"/>
      <w:bookmarkEnd w:id="90"/>
      <w:r w:rsidRPr="00FE395C">
        <w:rPr>
          <w:rtl/>
        </w:rPr>
        <w:t>شرائط النظر في المظالم</w:t>
      </w:r>
      <w:bookmarkEnd w:id="91"/>
    </w:p>
    <w:p w:rsidR="00A45A4A" w:rsidRPr="00FE395C" w:rsidRDefault="00A45A4A" w:rsidP="00A55CF3">
      <w:pPr>
        <w:pStyle w:val="libNormal"/>
        <w:rPr>
          <w:rtl/>
        </w:rPr>
      </w:pPr>
      <w:r w:rsidRPr="00A55CF3">
        <w:rPr>
          <w:rtl/>
        </w:rPr>
        <w:t>لم يجعل الإمام (عليه السلام) مسألة النظر في المظالم في المستوى الإرشادي فقط</w:t>
      </w:r>
      <w:r w:rsidR="009B1FD8">
        <w:rPr>
          <w:rtl/>
        </w:rPr>
        <w:t>،</w:t>
      </w:r>
      <w:r w:rsidRPr="00A55CF3">
        <w:rPr>
          <w:rtl/>
        </w:rPr>
        <w:t xml:space="preserve"> إنّما جعلها الطرف المهم في سلامة الدين وصلاح الأمر</w:t>
      </w:r>
      <w:r w:rsidR="009B1FD8">
        <w:rPr>
          <w:rtl/>
        </w:rPr>
        <w:t>،</w:t>
      </w:r>
      <w:r w:rsidRPr="00A55CF3">
        <w:rPr>
          <w:rtl/>
        </w:rPr>
        <w:t xml:space="preserve"> فوضع لهذا الأمر المهم مقوّمات أساسية لا يمكن أن يصلح الانتصاف للمظلوم بدونها</w:t>
      </w:r>
      <w:r w:rsidR="009B1FD8">
        <w:rPr>
          <w:rtl/>
        </w:rPr>
        <w:t>،</w:t>
      </w:r>
      <w:r w:rsidRPr="00A55CF3">
        <w:rPr>
          <w:rtl/>
        </w:rPr>
        <w:t xml:space="preserve"> ولا يمكن أن تكون عدالة في هذا التقاضي بعدم الالتزام بهذه الشرائط الذي وضعها أمير المؤمنين في هذا النص</w:t>
      </w:r>
      <w:r w:rsidR="009B1FD8">
        <w:rPr>
          <w:rtl/>
        </w:rPr>
        <w:t>:</w:t>
      </w:r>
      <w:r w:rsidRPr="00A55CF3">
        <w:rPr>
          <w:rtl/>
        </w:rPr>
        <w:t xml:space="preserve"> </w:t>
      </w:r>
      <w:r w:rsidR="009B1FD8">
        <w:rPr>
          <w:rtl/>
        </w:rPr>
        <w:t>(</w:t>
      </w:r>
      <w:r w:rsidRPr="00A55CF3">
        <w:rPr>
          <w:rFonts w:hint="cs"/>
          <w:rtl/>
        </w:rPr>
        <w:t>وَاجْعَلْ لِذَوِي الْحَاجَاتِ مِنْكَ قِسْماً تُفَرِّغُ لَهُمْ فِيهِ شَخْصَكَ</w:t>
      </w:r>
      <w:r w:rsidR="009B1FD8">
        <w:rPr>
          <w:rFonts w:hint="cs"/>
          <w:rtl/>
        </w:rPr>
        <w:t>،</w:t>
      </w:r>
      <w:r w:rsidRPr="00A55CF3">
        <w:rPr>
          <w:rFonts w:hint="cs"/>
          <w:rtl/>
        </w:rPr>
        <w:t xml:space="preserve"> وَتَجْلِسُ لَهُمْ مَجْلِساً عَامّاً فَتَتَوَاضَعُ فِيهِ لِلَّهِ الَّذِي خَلَقَكَ</w:t>
      </w:r>
      <w:r w:rsidR="009B1FD8">
        <w:rPr>
          <w:rFonts w:hint="cs"/>
          <w:rtl/>
        </w:rPr>
        <w:t>،</w:t>
      </w:r>
      <w:r w:rsidRPr="00A55CF3">
        <w:rPr>
          <w:rFonts w:hint="cs"/>
          <w:rtl/>
        </w:rPr>
        <w:t xml:space="preserve"> وَتُقْعِدُ</w:t>
      </w:r>
    </w:p>
    <w:p w:rsidR="00A45A4A" w:rsidRDefault="00A45A4A" w:rsidP="00A45A4A">
      <w:pPr>
        <w:pStyle w:val="libNormal"/>
      </w:pPr>
      <w:r>
        <w:br w:type="page"/>
      </w:r>
    </w:p>
    <w:p w:rsidR="00A45A4A" w:rsidRPr="00FE395C" w:rsidRDefault="00A45A4A" w:rsidP="00A55CF3">
      <w:pPr>
        <w:pStyle w:val="libNormal"/>
        <w:rPr>
          <w:rtl/>
        </w:rPr>
      </w:pPr>
      <w:r w:rsidRPr="00A55CF3">
        <w:rPr>
          <w:rFonts w:hint="cs"/>
          <w:rtl/>
        </w:rPr>
        <w:t>عَنْهُمْ جُنْدَكَ وَأَعْوَانَكَ مِنْ أَحْرَاسِكَ وَشُرَطِكَ</w:t>
      </w:r>
      <w:r w:rsidR="009B1FD8">
        <w:rPr>
          <w:rFonts w:hint="cs"/>
          <w:rtl/>
        </w:rPr>
        <w:t>؛</w:t>
      </w:r>
      <w:r w:rsidRPr="00A55CF3">
        <w:rPr>
          <w:rFonts w:hint="cs"/>
          <w:rtl/>
        </w:rPr>
        <w:t xml:space="preserve"> حَتَّى يُكَلِّمَكَ مُتَكَلِّمُهُمْ غَيْرَ مُتَتَعْتِعٍ</w:t>
      </w:r>
      <w:r w:rsidR="009B1FD8">
        <w:rPr>
          <w:rFonts w:hint="cs"/>
          <w:rtl/>
        </w:rPr>
        <w:t>،</w:t>
      </w:r>
      <w:r w:rsidRPr="00A55CF3">
        <w:rPr>
          <w:rFonts w:hint="cs"/>
          <w:rtl/>
        </w:rPr>
        <w:t xml:space="preserve"> فَإِنِّي سَمِعْتُ رَسُولَ اللَّهِ </w:t>
      </w:r>
      <w:r w:rsidR="009B1FD8">
        <w:rPr>
          <w:rFonts w:hint="cs"/>
          <w:rtl/>
        </w:rPr>
        <w:t>(</w:t>
      </w:r>
      <w:r w:rsidRPr="00A55CF3">
        <w:rPr>
          <w:rFonts w:hint="cs"/>
          <w:rtl/>
        </w:rPr>
        <w:t>صلّى الله عليه وآله</w:t>
      </w:r>
      <w:r w:rsidR="009B1FD8">
        <w:rPr>
          <w:rFonts w:hint="cs"/>
          <w:rtl/>
        </w:rPr>
        <w:t>)</w:t>
      </w:r>
      <w:r w:rsidRPr="00A55CF3">
        <w:rPr>
          <w:rFonts w:hint="cs"/>
          <w:rtl/>
        </w:rPr>
        <w:t xml:space="preserve"> يَقُولُ</w:t>
      </w:r>
      <w:r w:rsidR="009B1FD8">
        <w:rPr>
          <w:rFonts w:hint="cs"/>
          <w:rtl/>
        </w:rPr>
        <w:t>،</w:t>
      </w:r>
      <w:r w:rsidRPr="00A55CF3">
        <w:rPr>
          <w:rFonts w:hint="cs"/>
          <w:rtl/>
        </w:rPr>
        <w:t xml:space="preserve"> فِي غَيْرِ مَوْطِنٍ</w:t>
      </w:r>
      <w:r w:rsidR="009B1FD8">
        <w:rPr>
          <w:rFonts w:hint="cs"/>
          <w:rtl/>
        </w:rPr>
        <w:t>:</w:t>
      </w:r>
      <w:r w:rsidRPr="00A55CF3">
        <w:rPr>
          <w:rFonts w:hint="cs"/>
          <w:rtl/>
        </w:rPr>
        <w:t xml:space="preserve"> </w:t>
      </w:r>
      <w:r w:rsidR="009B1FD8">
        <w:rPr>
          <w:rFonts w:hint="cs"/>
          <w:rtl/>
        </w:rPr>
        <w:t>(</w:t>
      </w:r>
      <w:r w:rsidRPr="00A55CF3">
        <w:rPr>
          <w:rFonts w:hint="cs"/>
          <w:rtl/>
        </w:rPr>
        <w:t>لَنْ تُقَدَّسَ أُمَّةٌ لا يُؤْخَذُ لِلضَّعِيفِ فِيهَا حَقُّهُ مِنَ الْقَوِيِّ غَيْرَ مُتَتَعْتِعٍ</w:t>
      </w:r>
      <w:r w:rsidR="009B1FD8">
        <w:rPr>
          <w:rFonts w:hint="cs"/>
          <w:rtl/>
        </w:rPr>
        <w:t>).</w:t>
      </w:r>
      <w:r w:rsidRPr="00A55CF3">
        <w:rPr>
          <w:rFonts w:hint="cs"/>
          <w:rtl/>
        </w:rPr>
        <w:t xml:space="preserve"> ثُمَّ احْتَمِلِ الْخُرْقَ مِنْهُمْ وَالْعِيَّ</w:t>
      </w:r>
      <w:r w:rsidR="009B1FD8">
        <w:rPr>
          <w:rFonts w:hint="cs"/>
          <w:rtl/>
        </w:rPr>
        <w:t>،</w:t>
      </w:r>
      <w:r w:rsidRPr="00A55CF3">
        <w:rPr>
          <w:rFonts w:hint="cs"/>
          <w:rtl/>
        </w:rPr>
        <w:t xml:space="preserve"> وَنَحِّ عَنْهُمُ الضِّيقَ</w:t>
      </w:r>
      <w:r w:rsidRPr="00A55CF3">
        <w:rPr>
          <w:rtl/>
        </w:rPr>
        <w:t xml:space="preserve"> </w:t>
      </w:r>
      <w:r w:rsidRPr="00A55CF3">
        <w:rPr>
          <w:rFonts w:hint="cs"/>
          <w:rtl/>
        </w:rPr>
        <w:t>وَالأَنَفَ</w:t>
      </w:r>
      <w:r w:rsidR="009B1FD8">
        <w:rPr>
          <w:rFonts w:hint="cs"/>
          <w:rtl/>
        </w:rPr>
        <w:t>؛</w:t>
      </w:r>
      <w:r w:rsidRPr="00A55CF3">
        <w:rPr>
          <w:rFonts w:hint="cs"/>
          <w:rtl/>
        </w:rPr>
        <w:t xml:space="preserve"> يَبْسُطِ اللَّهُ عَلَيْكَ بِذَلِكَ أَكْنَافَ رَحْمَتِهِ وَيُوجِبْ لَكَ ثَوَابَ طَاعَتِهِ</w:t>
      </w:r>
      <w:r w:rsidR="009B1FD8">
        <w:rPr>
          <w:rFonts w:hint="cs"/>
          <w:rtl/>
        </w:rPr>
        <w:t>،</w:t>
      </w:r>
      <w:r w:rsidRPr="00A55CF3">
        <w:rPr>
          <w:rFonts w:hint="cs"/>
          <w:rtl/>
        </w:rPr>
        <w:t xml:space="preserve"> وَأَعْطِ مَا أَعْطَيْتَ هَنِيئاً وَامْنَعْ فِي إِجْمَالٍ وَإِعْذَارٍ</w:t>
      </w:r>
      <w:r w:rsidR="009B1FD8">
        <w:rPr>
          <w:rtl/>
        </w:rPr>
        <w:t>)</w:t>
      </w:r>
      <w:r w:rsidRPr="00A55CF3">
        <w:rPr>
          <w:rtl/>
        </w:rPr>
        <w:t xml:space="preserve"> </w:t>
      </w:r>
      <w:r w:rsidRPr="00A45A4A">
        <w:rPr>
          <w:rStyle w:val="libFootnotenumChar"/>
          <w:rtl/>
        </w:rPr>
        <w:t>(1)</w:t>
      </w:r>
      <w:r w:rsidR="009B1FD8">
        <w:rPr>
          <w:rtl/>
        </w:rPr>
        <w:t>.</w:t>
      </w:r>
    </w:p>
    <w:p w:rsidR="00A45A4A" w:rsidRPr="00FE395C" w:rsidRDefault="00A45A4A" w:rsidP="00A55CF3">
      <w:pPr>
        <w:pStyle w:val="libNormal"/>
        <w:rPr>
          <w:rtl/>
        </w:rPr>
      </w:pPr>
      <w:r w:rsidRPr="00A55CF3">
        <w:rPr>
          <w:rtl/>
        </w:rPr>
        <w:t>إنّ النظر في المظالم يتطلّب أولاً</w:t>
      </w:r>
      <w:r w:rsidR="009B1FD8">
        <w:rPr>
          <w:rtl/>
        </w:rPr>
        <w:t xml:space="preserve"> - </w:t>
      </w:r>
      <w:r w:rsidRPr="00A55CF3">
        <w:rPr>
          <w:rtl/>
        </w:rPr>
        <w:t>وقبل كلّ شيء</w:t>
      </w:r>
      <w:r w:rsidR="009B1FD8">
        <w:rPr>
          <w:rtl/>
        </w:rPr>
        <w:t xml:space="preserve"> - </w:t>
      </w:r>
      <w:r w:rsidRPr="00A55CF3">
        <w:rPr>
          <w:rtl/>
        </w:rPr>
        <w:t>أن يجلس الوالي شخصياً للنظر في مظالم الناس ويخصص وقتاً معيناً معلوماً لذلك</w:t>
      </w:r>
      <w:r w:rsidR="009B1FD8">
        <w:rPr>
          <w:rtl/>
        </w:rPr>
        <w:t>،</w:t>
      </w:r>
      <w:r w:rsidRPr="00A55CF3">
        <w:rPr>
          <w:rtl/>
        </w:rPr>
        <w:t xml:space="preserve"> ثمّ العمل بالبنود المهمّة التي وضعها علي (عليه السلام) التي تدلل على صحّة عملية النظر في المظالم</w:t>
      </w:r>
      <w:r w:rsidR="009B1FD8">
        <w:rPr>
          <w:rtl/>
        </w:rPr>
        <w:t>،</w:t>
      </w:r>
      <w:r w:rsidRPr="00A55CF3">
        <w:rPr>
          <w:rtl/>
        </w:rPr>
        <w:t xml:space="preserve"> وهذه لا يمكن العمل بقسم منها وترك القسم الآخر</w:t>
      </w:r>
      <w:r w:rsidR="009B1FD8">
        <w:rPr>
          <w:rtl/>
        </w:rPr>
        <w:t>؛</w:t>
      </w:r>
      <w:r w:rsidRPr="00A55CF3">
        <w:rPr>
          <w:rtl/>
        </w:rPr>
        <w:t xml:space="preserve"> لأنّها متلازمة في أمرها</w:t>
      </w:r>
      <w:r w:rsidR="009B1FD8">
        <w:rPr>
          <w:rtl/>
        </w:rPr>
        <w:t>.</w:t>
      </w:r>
    </w:p>
    <w:p w:rsidR="00A45A4A" w:rsidRPr="00FE395C" w:rsidRDefault="00A45A4A" w:rsidP="00A55CF3">
      <w:pPr>
        <w:pStyle w:val="libNormal"/>
        <w:rPr>
          <w:rtl/>
        </w:rPr>
      </w:pPr>
      <w:r w:rsidRPr="00A55CF3">
        <w:rPr>
          <w:rtl/>
        </w:rPr>
        <w:t>و</w:t>
      </w:r>
      <w:r w:rsidR="009B1FD8">
        <w:rPr>
          <w:rtl/>
        </w:rPr>
        <w:t>(</w:t>
      </w:r>
      <w:r w:rsidRPr="00A55CF3">
        <w:rPr>
          <w:rFonts w:hint="cs"/>
          <w:rtl/>
        </w:rPr>
        <w:t>تُفَرِّغُ لَهُمْ فِيهِ شَخْصَكَ</w:t>
      </w:r>
      <w:r w:rsidR="009B1FD8">
        <w:rPr>
          <w:rFonts w:hint="cs"/>
          <w:rtl/>
        </w:rPr>
        <w:t>،</w:t>
      </w:r>
      <w:r w:rsidRPr="00A55CF3">
        <w:rPr>
          <w:rFonts w:hint="cs"/>
          <w:rtl/>
        </w:rPr>
        <w:t xml:space="preserve"> وَتَجْلِسُ لَهُمْ مَجْلِساً عَامّاً فَتَتَوَاضَعُ فِيهِ لِلَّهِ الَّذِي خَلَقَكَ</w:t>
      </w:r>
      <w:r w:rsidR="009B1FD8">
        <w:rPr>
          <w:rFonts w:hint="cs"/>
          <w:rtl/>
        </w:rPr>
        <w:t>،</w:t>
      </w:r>
      <w:r w:rsidRPr="00A55CF3">
        <w:rPr>
          <w:rFonts w:hint="cs"/>
          <w:rtl/>
        </w:rPr>
        <w:t xml:space="preserve"> وَتُقْعِدُ</w:t>
      </w:r>
      <w:r w:rsidRPr="00A55CF3">
        <w:rPr>
          <w:rtl/>
        </w:rPr>
        <w:t xml:space="preserve"> </w:t>
      </w:r>
      <w:r w:rsidRPr="00A55CF3">
        <w:rPr>
          <w:rFonts w:hint="cs"/>
          <w:rtl/>
        </w:rPr>
        <w:t>عَنْهُمْ جُنْدَكَ وَأَعْوَانَكَ مِنْ أَحْرَاسِكَ وَشُرَطِكَ</w:t>
      </w:r>
      <w:r w:rsidR="009B1FD8">
        <w:rPr>
          <w:rtl/>
        </w:rPr>
        <w:t>)</w:t>
      </w:r>
      <w:r w:rsidRPr="00A55CF3">
        <w:rPr>
          <w:rtl/>
        </w:rPr>
        <w:t xml:space="preserve"> </w:t>
      </w:r>
      <w:r w:rsidRPr="00A45A4A">
        <w:rPr>
          <w:rStyle w:val="libFootnotenumChar"/>
          <w:rtl/>
        </w:rPr>
        <w:t>(2)</w:t>
      </w:r>
      <w:r w:rsidR="009B1FD8">
        <w:rPr>
          <w:rtl/>
        </w:rPr>
        <w:t>.</w:t>
      </w:r>
    </w:p>
    <w:p w:rsidR="00A45A4A" w:rsidRPr="00FE395C" w:rsidRDefault="00A45A4A" w:rsidP="00A55CF3">
      <w:pPr>
        <w:pStyle w:val="libNormal"/>
        <w:rPr>
          <w:rtl/>
        </w:rPr>
      </w:pPr>
      <w:r w:rsidRPr="00A55CF3">
        <w:rPr>
          <w:rtl/>
        </w:rPr>
        <w:t>إنّ الإنسان بطبيعة وضعه الاجتماعي والآثار النفسية المتبقية في ذهنه</w:t>
      </w:r>
      <w:r w:rsidR="009B1FD8">
        <w:rPr>
          <w:rtl/>
        </w:rPr>
        <w:t>،</w:t>
      </w:r>
      <w:r w:rsidRPr="00A55CF3">
        <w:rPr>
          <w:rtl/>
        </w:rPr>
        <w:t xml:space="preserve"> من إرهاب السلطة أو عظمة الحاكم أو الأُبّهة العالية</w:t>
      </w:r>
      <w:r w:rsidR="009B1FD8">
        <w:rPr>
          <w:rtl/>
        </w:rPr>
        <w:t>،</w:t>
      </w:r>
      <w:r w:rsidRPr="00A55CF3">
        <w:rPr>
          <w:rtl/>
        </w:rPr>
        <w:t xml:space="preserve"> تجعله متردداً خائفاً ينسيه الوضع الحالي قضيته</w:t>
      </w:r>
      <w:r w:rsidR="009B1FD8">
        <w:rPr>
          <w:rtl/>
        </w:rPr>
        <w:t>،</w:t>
      </w:r>
      <w:r w:rsidRPr="00A55CF3">
        <w:rPr>
          <w:rtl/>
        </w:rPr>
        <w:t xml:space="preserve"> وربّما يفرّ ولا يعرض قضيّته وهو معتقداً أنّ سلامة نفسه هي أفضل من الحصول عل ظُلامته</w:t>
      </w:r>
      <w:r w:rsidR="009B1FD8">
        <w:rPr>
          <w:rtl/>
        </w:rPr>
        <w:t>.</w:t>
      </w:r>
      <w:r w:rsidRPr="00A55CF3">
        <w:rPr>
          <w:rtl/>
        </w:rPr>
        <w:t xml:space="preserve"> ولهذا يضع أمير المؤمنين (عليه السلام) الموازين الدقيقة والصحيحة لمثل هذه الأعمال</w:t>
      </w:r>
      <w:r w:rsidR="009B1FD8">
        <w:rPr>
          <w:rtl/>
        </w:rPr>
        <w:t>،</w:t>
      </w:r>
      <w:r w:rsidRPr="00A55CF3">
        <w:rPr>
          <w:rtl/>
        </w:rPr>
        <w:t xml:space="preserve"> فهو أولاً يطلب أن يجلس الوالي بنفسه وأن لا يوكل غيره لذلك</w:t>
      </w:r>
      <w:r w:rsidR="009B1FD8">
        <w:rPr>
          <w:rtl/>
        </w:rPr>
        <w:t>؛</w:t>
      </w:r>
      <w:r w:rsidRPr="00A55CF3">
        <w:rPr>
          <w:rtl/>
        </w:rPr>
        <w:t xml:space="preserve"> لكي يعالج المشاكل ويحلّ العقد ويباشر الأمور ويطلّع عليها</w:t>
      </w:r>
    </w:p>
    <w:p w:rsidR="00A45A4A" w:rsidRPr="00FE395C" w:rsidRDefault="009B1FD8" w:rsidP="00C60B0C">
      <w:pPr>
        <w:pStyle w:val="libLine"/>
        <w:rPr>
          <w:rtl/>
        </w:rPr>
      </w:pPr>
      <w:r>
        <w:rPr>
          <w:rtl/>
        </w:rPr>
        <w:t>____________________</w:t>
      </w:r>
    </w:p>
    <w:p w:rsidR="00A45A4A" w:rsidRPr="00A45A4A" w:rsidRDefault="00A45A4A" w:rsidP="00A45A4A">
      <w:pPr>
        <w:pStyle w:val="libFootnote0"/>
        <w:rPr>
          <w:rtl/>
        </w:rPr>
      </w:pPr>
      <w:r w:rsidRPr="00FE395C">
        <w:rPr>
          <w:rtl/>
        </w:rPr>
        <w:t>(1) نص العهد للأشتر</w:t>
      </w:r>
      <w:r w:rsidR="009B1FD8">
        <w:rPr>
          <w:rtl/>
        </w:rPr>
        <w:t>.</w:t>
      </w:r>
    </w:p>
    <w:p w:rsidR="00A45A4A" w:rsidRDefault="00A45A4A" w:rsidP="00A45A4A">
      <w:pPr>
        <w:pStyle w:val="libFootnote0"/>
        <w:rPr>
          <w:rtl/>
        </w:rPr>
      </w:pPr>
      <w:r w:rsidRPr="00FE395C">
        <w:rPr>
          <w:rtl/>
        </w:rPr>
        <w:t>(2) نص العهد للأشتر</w:t>
      </w:r>
      <w:r w:rsidR="009B1FD8">
        <w:rPr>
          <w:rtl/>
        </w:rPr>
        <w:t>.</w:t>
      </w:r>
    </w:p>
    <w:p w:rsidR="00A45A4A" w:rsidRDefault="00A45A4A" w:rsidP="00A45A4A">
      <w:pPr>
        <w:pStyle w:val="libNormal"/>
        <w:rPr>
          <w:rtl/>
        </w:rPr>
      </w:pPr>
      <w:r>
        <w:rPr>
          <w:rtl/>
        </w:rPr>
        <w:br w:type="page"/>
      </w:r>
    </w:p>
    <w:p w:rsidR="00A45A4A" w:rsidRPr="00A11381" w:rsidRDefault="00A45A4A" w:rsidP="00A55CF3">
      <w:pPr>
        <w:pStyle w:val="libNormal"/>
        <w:rPr>
          <w:rtl/>
        </w:rPr>
      </w:pPr>
      <w:r w:rsidRPr="00A55CF3">
        <w:rPr>
          <w:rtl/>
        </w:rPr>
        <w:t>شخصياً</w:t>
      </w:r>
      <w:r w:rsidR="009B1FD8">
        <w:rPr>
          <w:rtl/>
        </w:rPr>
        <w:t>.</w:t>
      </w:r>
      <w:r w:rsidRPr="00A55CF3">
        <w:rPr>
          <w:rtl/>
        </w:rPr>
        <w:t xml:space="preserve"> ثمّ ينصب ميزان العدل لإنصاف المظلوم والأخذ بالظالم وإعادة الحقّ إلى نصابه</w:t>
      </w:r>
      <w:r w:rsidR="009B1FD8">
        <w:rPr>
          <w:rtl/>
        </w:rPr>
        <w:t>،</w:t>
      </w:r>
      <w:r w:rsidRPr="00A55CF3">
        <w:rPr>
          <w:rtl/>
        </w:rPr>
        <w:t xml:space="preserve"> ونشر راية الرحمة على رؤوس الأبناء</w:t>
      </w:r>
      <w:r w:rsidR="009B1FD8">
        <w:rPr>
          <w:rtl/>
        </w:rPr>
        <w:t>،</w:t>
      </w:r>
      <w:r w:rsidRPr="00A55CF3">
        <w:rPr>
          <w:rtl/>
        </w:rPr>
        <w:t xml:space="preserve"> أي المجتمع</w:t>
      </w:r>
      <w:r w:rsidR="009B1FD8">
        <w:rPr>
          <w:rtl/>
        </w:rPr>
        <w:t>؛</w:t>
      </w:r>
      <w:r w:rsidRPr="00A55CF3">
        <w:rPr>
          <w:rtl/>
        </w:rPr>
        <w:t xml:space="preserve"> لأنّ الراعي يعتبر الأب للقوم</w:t>
      </w:r>
      <w:r w:rsidR="009B1FD8">
        <w:rPr>
          <w:rtl/>
        </w:rPr>
        <w:t>،</w:t>
      </w:r>
      <w:r w:rsidRPr="00A55CF3">
        <w:rPr>
          <w:rtl/>
        </w:rPr>
        <w:t xml:space="preserve"> فإذا ما كان أبوهم لا يستمع لهم ولا يُدنيهم ولا يتظلّمون عنده بالحقّ فلا نفع من ذلك إذن</w:t>
      </w:r>
      <w:r w:rsidR="009B1FD8">
        <w:rPr>
          <w:rtl/>
        </w:rPr>
        <w:t>،</w:t>
      </w:r>
      <w:r w:rsidRPr="00A55CF3">
        <w:rPr>
          <w:rtl/>
        </w:rPr>
        <w:t xml:space="preserve"> وعند ذاك تصبح الفاصلة بين الناس والوالي كبيرة</w:t>
      </w:r>
      <w:r w:rsidR="009B1FD8">
        <w:rPr>
          <w:rtl/>
        </w:rPr>
        <w:t>.</w:t>
      </w:r>
      <w:r w:rsidRPr="00A55CF3">
        <w:rPr>
          <w:rtl/>
        </w:rPr>
        <w:t xml:space="preserve"> </w:t>
      </w:r>
    </w:p>
    <w:p w:rsidR="009B1FD8" w:rsidRDefault="00A45A4A" w:rsidP="00A55CF3">
      <w:pPr>
        <w:pStyle w:val="libNormal"/>
        <w:rPr>
          <w:rtl/>
        </w:rPr>
      </w:pPr>
      <w:r w:rsidRPr="00A55CF3">
        <w:rPr>
          <w:rtl/>
        </w:rPr>
        <w:t>فلا تبطر</w:t>
      </w:r>
      <w:r w:rsidR="009B1FD8">
        <w:rPr>
          <w:rtl/>
        </w:rPr>
        <w:t>!.</w:t>
      </w:r>
      <w:r w:rsidRPr="00A55CF3">
        <w:rPr>
          <w:rtl/>
        </w:rPr>
        <w:t xml:space="preserve"> كما قال الإمام (عليه السلام) وكلامه مترابط من بدايته حتى آخره</w:t>
      </w:r>
      <w:r w:rsidR="009B1FD8">
        <w:rPr>
          <w:rtl/>
        </w:rPr>
        <w:t>،</w:t>
      </w:r>
      <w:r w:rsidRPr="00A55CF3">
        <w:rPr>
          <w:rtl/>
        </w:rPr>
        <w:t xml:space="preserve"> وكلّه شواهد بعضه على بعض</w:t>
      </w:r>
      <w:r w:rsidR="009B1FD8">
        <w:rPr>
          <w:rtl/>
        </w:rPr>
        <w:t>،</w:t>
      </w:r>
      <w:r w:rsidRPr="00A55CF3">
        <w:rPr>
          <w:rtl/>
        </w:rPr>
        <w:t xml:space="preserve"> وعلى معرفة تامّة بأوضاع المجتمع واعتباراته</w:t>
      </w:r>
      <w:r w:rsidR="009B1FD8">
        <w:rPr>
          <w:rtl/>
        </w:rPr>
        <w:t>،</w:t>
      </w:r>
      <w:r w:rsidRPr="00A55CF3">
        <w:rPr>
          <w:rtl/>
        </w:rPr>
        <w:t xml:space="preserve"> ومستقرئ للأوضاع والأحداث والسلوك الذي ينتج عن كل نوع من سيرة الولاة</w:t>
      </w:r>
      <w:r w:rsidR="009B1FD8">
        <w:rPr>
          <w:rtl/>
        </w:rPr>
        <w:t>،</w:t>
      </w:r>
      <w:r w:rsidRPr="00A55CF3">
        <w:rPr>
          <w:rtl/>
        </w:rPr>
        <w:t xml:space="preserve"> بحيث يعطي النتائج لكلٍّ منها مسبقاً ويضعها بين يدي عمّاله لكي تكون أشبه بالقانون الاجتماعي الحاصل من استقراءات ودراسات تطبيقية على المجتمع</w:t>
      </w:r>
      <w:r w:rsidR="009B1FD8">
        <w:rPr>
          <w:rtl/>
        </w:rPr>
        <w:t>،</w:t>
      </w:r>
      <w:r w:rsidRPr="00A55CF3">
        <w:rPr>
          <w:rtl/>
        </w:rPr>
        <w:t xml:space="preserve"> إذ يضع النقاط على الحروف لكلّ مسألة سياسية واجتماعية ونتائجها</w:t>
      </w:r>
      <w:r w:rsidR="009B1FD8">
        <w:rPr>
          <w:rtl/>
        </w:rPr>
        <w:t>،</w:t>
      </w:r>
      <w:r w:rsidRPr="00A55CF3">
        <w:rPr>
          <w:rtl/>
        </w:rPr>
        <w:t xml:space="preserve"> لهذا لا نجد بُعداً بين معنىً وآخر وبين رسالة وأخرى</w:t>
      </w:r>
      <w:r w:rsidR="009B1FD8">
        <w:rPr>
          <w:rtl/>
        </w:rPr>
        <w:t>،</w:t>
      </w:r>
      <w:r w:rsidRPr="00A55CF3">
        <w:rPr>
          <w:rtl/>
        </w:rPr>
        <w:t xml:space="preserve"> فكلّها نابعة من أساس واحد ومصدر أصيل</w:t>
      </w:r>
      <w:r w:rsidR="009B1FD8">
        <w:rPr>
          <w:rtl/>
        </w:rPr>
        <w:t>،</w:t>
      </w:r>
      <w:r w:rsidRPr="00A55CF3">
        <w:rPr>
          <w:rtl/>
        </w:rPr>
        <w:t xml:space="preserve"> بناؤه العدالة الاجتماعية التي هي أصل لبناء كل أمر</w:t>
      </w:r>
      <w:r w:rsidR="009B1FD8">
        <w:rPr>
          <w:rtl/>
        </w:rPr>
        <w:t>.</w:t>
      </w:r>
    </w:p>
    <w:p w:rsidR="00A45A4A" w:rsidRPr="00A11381" w:rsidRDefault="00A45A4A" w:rsidP="00A55CF3">
      <w:pPr>
        <w:pStyle w:val="libNormal"/>
        <w:rPr>
          <w:rtl/>
        </w:rPr>
      </w:pPr>
      <w:r w:rsidRPr="00A55CF3">
        <w:rPr>
          <w:rtl/>
        </w:rPr>
        <w:t>فمرّة يأمر ولاته بتفقد أمور الرعية بإرسال ثقاته من الرجال الذين يخافون الله ولا يتكبّرون على الناس حتى يدوّنوا مشاهدتهم ويرسلوا التقارير الصحيحة والتامّة إلى الولاة دون إضافات أو نواقص متعمّدة من الذين لا يستطيعون المجيء إليه</w:t>
      </w:r>
      <w:r w:rsidR="009B1FD8">
        <w:rPr>
          <w:rtl/>
        </w:rPr>
        <w:t>.</w:t>
      </w:r>
      <w:r w:rsidRPr="00A55CF3">
        <w:rPr>
          <w:rtl/>
        </w:rPr>
        <w:t xml:space="preserve"> وكذلك يأمرهم بالأمر التالي</w:t>
      </w:r>
      <w:r w:rsidR="009B1FD8">
        <w:rPr>
          <w:rtl/>
        </w:rPr>
        <w:t>:</w:t>
      </w:r>
      <w:r w:rsidRPr="00A55CF3">
        <w:rPr>
          <w:rtl/>
        </w:rPr>
        <w:t xml:space="preserve"> فانشر العدل بنشر أصحابك الثقاة</w:t>
      </w:r>
      <w:r w:rsidR="009B1FD8">
        <w:rPr>
          <w:rtl/>
        </w:rPr>
        <w:t>،</w:t>
      </w:r>
      <w:r w:rsidRPr="00A55CF3">
        <w:rPr>
          <w:rtl/>
        </w:rPr>
        <w:t xml:space="preserve"> ومرّة أخرى يكون هناك إنسان مظلوم نهب حقه وهدرت كرامته وطرد من موقع العدالة والحقّ والرحمة بواسطة إنسان ظالم</w:t>
      </w:r>
      <w:r w:rsidR="009B1FD8">
        <w:rPr>
          <w:rtl/>
        </w:rPr>
        <w:t>،</w:t>
      </w:r>
      <w:r w:rsidRPr="00A55CF3">
        <w:rPr>
          <w:rtl/>
        </w:rPr>
        <w:t xml:space="preserve"> سواء كان عاملاً من عمّال الولاة</w:t>
      </w:r>
      <w:r w:rsidR="009B1FD8">
        <w:rPr>
          <w:rtl/>
        </w:rPr>
        <w:t>،</w:t>
      </w:r>
      <w:r w:rsidRPr="00A55CF3">
        <w:rPr>
          <w:rtl/>
        </w:rPr>
        <w:t xml:space="preserve"> أو قاضياً من القضاة</w:t>
      </w:r>
      <w:r w:rsidR="009B1FD8">
        <w:rPr>
          <w:rtl/>
        </w:rPr>
        <w:t>،</w:t>
      </w:r>
      <w:r w:rsidRPr="00A55CF3">
        <w:rPr>
          <w:rtl/>
        </w:rPr>
        <w:t xml:space="preserve"> أو صاحب شَرطة</w:t>
      </w:r>
      <w:r w:rsidR="009B1FD8">
        <w:rPr>
          <w:rtl/>
        </w:rPr>
        <w:t>،</w:t>
      </w:r>
      <w:r w:rsidRPr="00A55CF3">
        <w:rPr>
          <w:rtl/>
        </w:rPr>
        <w:t xml:space="preserve"> أو أي إنسان آخر</w:t>
      </w:r>
      <w:r w:rsidR="009B1FD8">
        <w:rPr>
          <w:rtl/>
        </w:rPr>
        <w:t>،</w:t>
      </w:r>
      <w:r w:rsidRPr="00A55CF3">
        <w:rPr>
          <w:rtl/>
        </w:rPr>
        <w:t xml:space="preserve"> ولا يجد من يتظلّم عنده في هذه الدنيا ليعيد حقه إلاّ الله والذي بيده ولاية الأمر</w:t>
      </w:r>
      <w:r w:rsidR="009B1FD8">
        <w:rPr>
          <w:rtl/>
        </w:rPr>
        <w:t>،</w:t>
      </w:r>
      <w:r w:rsidRPr="00A55CF3">
        <w:rPr>
          <w:rtl/>
        </w:rPr>
        <w:t xml:space="preserve"> وهي بطبيعة الحال أمانة في عنقه من الله لرعاية أمر عباده</w:t>
      </w:r>
      <w:r w:rsidR="009B1FD8">
        <w:rPr>
          <w:rtl/>
        </w:rPr>
        <w:t>.</w:t>
      </w:r>
    </w:p>
    <w:p w:rsidR="00A45A4A" w:rsidRPr="00A11381" w:rsidRDefault="00A45A4A" w:rsidP="00A55CF3">
      <w:pPr>
        <w:pStyle w:val="libNormal"/>
        <w:rPr>
          <w:rtl/>
        </w:rPr>
      </w:pPr>
      <w:r w:rsidRPr="00A55CF3">
        <w:rPr>
          <w:rtl/>
        </w:rPr>
        <w:t>وهذا الأمر قمّة في العدالة الإنسانية ورحمة كاملة للبشرية</w:t>
      </w:r>
      <w:r w:rsidR="009B1FD8">
        <w:rPr>
          <w:rtl/>
        </w:rPr>
        <w:t>،</w:t>
      </w:r>
      <w:r w:rsidR="00784134">
        <w:rPr>
          <w:rtl/>
        </w:rPr>
        <w:t xml:space="preserve"> </w:t>
      </w:r>
      <w:r w:rsidRPr="00A55CF3">
        <w:rPr>
          <w:rtl/>
        </w:rPr>
        <w:t>فالمجتمعات</w:t>
      </w:r>
    </w:p>
    <w:p w:rsidR="00A45A4A" w:rsidRDefault="00A45A4A" w:rsidP="00A45A4A">
      <w:pPr>
        <w:pStyle w:val="libNormal"/>
      </w:pPr>
      <w:r>
        <w:br w:type="page"/>
      </w:r>
    </w:p>
    <w:p w:rsidR="009B1FD8" w:rsidRDefault="00A45A4A" w:rsidP="00A55CF3">
      <w:pPr>
        <w:pStyle w:val="libNormal"/>
        <w:rPr>
          <w:rtl/>
        </w:rPr>
      </w:pPr>
      <w:r w:rsidRPr="00A55CF3">
        <w:rPr>
          <w:rtl/>
        </w:rPr>
        <w:t>التي توجد فيها هذه المبادئ الصالحة تأخذ زخماً معنوياً كبيراً للإخلاص والتفاني والتضحية سواء كان لدينها أو وطنها</w:t>
      </w:r>
      <w:r w:rsidR="009B1FD8">
        <w:rPr>
          <w:rtl/>
        </w:rPr>
        <w:t>.</w:t>
      </w:r>
    </w:p>
    <w:p w:rsidR="00A45A4A" w:rsidRPr="00A11381" w:rsidRDefault="00A45A4A" w:rsidP="00A55CF3">
      <w:pPr>
        <w:pStyle w:val="libNormal"/>
        <w:rPr>
          <w:rtl/>
        </w:rPr>
      </w:pPr>
      <w:r w:rsidRPr="00A55CF3">
        <w:rPr>
          <w:rtl/>
        </w:rPr>
        <w:t>ثمّ يطلب الإمام أن يجلس الوالي بنفسه ويقيم مجلساً عامّاً</w:t>
      </w:r>
      <w:r w:rsidR="009B1FD8">
        <w:rPr>
          <w:rtl/>
        </w:rPr>
        <w:t>،</w:t>
      </w:r>
      <w:r w:rsidRPr="00A55CF3">
        <w:rPr>
          <w:rtl/>
        </w:rPr>
        <w:t xml:space="preserve"> ويريد من كلامه أيضاً أنّ لا يجلس جلوس الجبابرة والطغاة والمتكبرين التي لا يفيد فيها ولا يستفيد</w:t>
      </w:r>
      <w:r w:rsidR="009B1FD8">
        <w:rPr>
          <w:rtl/>
        </w:rPr>
        <w:t>،</w:t>
      </w:r>
      <w:r w:rsidRPr="00A55CF3">
        <w:rPr>
          <w:rtl/>
        </w:rPr>
        <w:t xml:space="preserve"> بل يجب أن يكون وَقوراً متواضعاً</w:t>
      </w:r>
      <w:r w:rsidR="009B1FD8">
        <w:rPr>
          <w:rtl/>
        </w:rPr>
        <w:t>؛</w:t>
      </w:r>
      <w:r w:rsidRPr="00A55CF3">
        <w:rPr>
          <w:rtl/>
        </w:rPr>
        <w:t xml:space="preserve"> لأنّ الله ينظر إلى حكمه وعدله </w:t>
      </w:r>
      <w:r w:rsidR="009B1FD8">
        <w:rPr>
          <w:rtl/>
        </w:rPr>
        <w:t>(</w:t>
      </w:r>
      <w:r w:rsidRPr="00A55CF3">
        <w:rPr>
          <w:rtl/>
        </w:rPr>
        <w:t>فتواضع لله الذي خلقك</w:t>
      </w:r>
      <w:r w:rsidR="009B1FD8">
        <w:rPr>
          <w:rtl/>
        </w:rPr>
        <w:t>)،</w:t>
      </w:r>
      <w:r w:rsidRPr="00A55CF3">
        <w:rPr>
          <w:rtl/>
        </w:rPr>
        <w:t xml:space="preserve"> ثمّ لا يتعرّض الحاشية والحرّاس لطالبي الحاجات بحيث يأخذ الخوف والرعب مأخذه منهم رهبةً من سطوة الأعوان الممحلقين أعينهم بشدّة</w:t>
      </w:r>
      <w:r w:rsidR="009B1FD8">
        <w:rPr>
          <w:rtl/>
        </w:rPr>
        <w:t>،</w:t>
      </w:r>
      <w:r w:rsidRPr="00A55CF3">
        <w:rPr>
          <w:rtl/>
        </w:rPr>
        <w:t xml:space="preserve"> وفي وجوههم القسوة والشدّة التي تخيف الناس وتمنعهم من الكلام </w:t>
      </w:r>
      <w:r w:rsidR="009B1FD8">
        <w:rPr>
          <w:rtl/>
        </w:rPr>
        <w:t>(</w:t>
      </w:r>
      <w:r w:rsidRPr="00A55CF3">
        <w:rPr>
          <w:rtl/>
        </w:rPr>
        <w:t xml:space="preserve">حتى يكلمك متكلّمهم غير متتعتعٍ </w:t>
      </w:r>
      <w:r w:rsidRPr="00A45A4A">
        <w:rPr>
          <w:rStyle w:val="libFootnotenumChar"/>
          <w:rtl/>
        </w:rPr>
        <w:t>(1)</w:t>
      </w:r>
      <w:r w:rsidR="009B1FD8">
        <w:rPr>
          <w:rStyle w:val="libFootnotenumChar"/>
          <w:rtl/>
        </w:rPr>
        <w:t>)</w:t>
      </w:r>
      <w:r w:rsidRPr="00A55CF3">
        <w:rPr>
          <w:rtl/>
        </w:rPr>
        <w:t xml:space="preserve"> أي</w:t>
      </w:r>
      <w:r w:rsidR="009B1FD8">
        <w:rPr>
          <w:rtl/>
        </w:rPr>
        <w:t>:</w:t>
      </w:r>
      <w:r w:rsidRPr="00A55CF3">
        <w:rPr>
          <w:rtl/>
        </w:rPr>
        <w:t xml:space="preserve"> لا يترددون في العرض عندك</w:t>
      </w:r>
      <w:r w:rsidR="009B1FD8">
        <w:rPr>
          <w:rtl/>
        </w:rPr>
        <w:t>،</w:t>
      </w:r>
      <w:r w:rsidRPr="00A55CF3">
        <w:rPr>
          <w:rtl/>
        </w:rPr>
        <w:t xml:space="preserve"> ثمّ يقول</w:t>
      </w:r>
      <w:r w:rsidR="009B1FD8">
        <w:rPr>
          <w:rtl/>
        </w:rPr>
        <w:t>:</w:t>
      </w:r>
      <w:r w:rsidR="00784134">
        <w:rPr>
          <w:rtl/>
        </w:rPr>
        <w:t xml:space="preserve"> </w:t>
      </w:r>
      <w:r w:rsidRPr="00A55CF3">
        <w:rPr>
          <w:rtl/>
        </w:rPr>
        <w:t>ف</w:t>
      </w:r>
      <w:r w:rsidRPr="00A55CF3">
        <w:rPr>
          <w:rFonts w:hint="cs"/>
          <w:rtl/>
        </w:rPr>
        <w:t xml:space="preserve">إِنِّي سَمِعْتُ رَسُولَ اللَّهِ </w:t>
      </w:r>
      <w:r w:rsidR="009B1FD8">
        <w:rPr>
          <w:rFonts w:hint="cs"/>
          <w:rtl/>
        </w:rPr>
        <w:t>(</w:t>
      </w:r>
      <w:r w:rsidRPr="00A55CF3">
        <w:rPr>
          <w:rFonts w:hint="cs"/>
          <w:rtl/>
        </w:rPr>
        <w:t>صلّى الله عليه وآله</w:t>
      </w:r>
      <w:r w:rsidR="009B1FD8">
        <w:rPr>
          <w:rFonts w:hint="cs"/>
          <w:rtl/>
        </w:rPr>
        <w:t>)</w:t>
      </w:r>
      <w:r w:rsidRPr="00A55CF3">
        <w:rPr>
          <w:rFonts w:hint="cs"/>
          <w:rtl/>
        </w:rPr>
        <w:t xml:space="preserve"> يَقُولُ</w:t>
      </w:r>
      <w:r w:rsidR="009B1FD8">
        <w:rPr>
          <w:rFonts w:hint="cs"/>
          <w:rtl/>
        </w:rPr>
        <w:t>،</w:t>
      </w:r>
      <w:r w:rsidRPr="00A55CF3">
        <w:rPr>
          <w:rFonts w:hint="cs"/>
          <w:rtl/>
        </w:rPr>
        <w:t xml:space="preserve"> فِي غَيْرِ مَوْطِنٍ</w:t>
      </w:r>
      <w:r w:rsidR="009B1FD8">
        <w:rPr>
          <w:rFonts w:hint="cs"/>
          <w:rtl/>
        </w:rPr>
        <w:t>:</w:t>
      </w:r>
      <w:r w:rsidRPr="00A55CF3">
        <w:rPr>
          <w:rFonts w:hint="cs"/>
          <w:rtl/>
        </w:rPr>
        <w:t xml:space="preserve"> </w:t>
      </w:r>
      <w:r w:rsidR="009B1FD8">
        <w:rPr>
          <w:rFonts w:hint="cs"/>
          <w:rtl/>
        </w:rPr>
        <w:t>(</w:t>
      </w:r>
      <w:r w:rsidRPr="00A55CF3">
        <w:rPr>
          <w:rFonts w:hint="cs"/>
          <w:rtl/>
        </w:rPr>
        <w:t>لَنْ تُقَدَّسَ أُمَّةٌ لا يُؤْخَذُ لِلضَّعِيفِ فِيهَا حَقُّهُ مِنَ الْقَوِيِّ غَيْرَ مُتَتَعْتِعٍ</w:t>
      </w:r>
      <w:r w:rsidR="009B1FD8">
        <w:rPr>
          <w:rFonts w:hint="cs"/>
          <w:rtl/>
        </w:rPr>
        <w:t>)</w:t>
      </w:r>
      <w:r w:rsidRPr="00A55CF3">
        <w:rPr>
          <w:rtl/>
        </w:rPr>
        <w:t>.</w:t>
      </w:r>
    </w:p>
    <w:p w:rsidR="00A45A4A" w:rsidRPr="00A11381" w:rsidRDefault="00A45A4A" w:rsidP="00A55CF3">
      <w:pPr>
        <w:pStyle w:val="libNormal"/>
        <w:rPr>
          <w:rtl/>
        </w:rPr>
      </w:pPr>
      <w:r w:rsidRPr="00A55CF3">
        <w:rPr>
          <w:rtl/>
        </w:rPr>
        <w:t>فأمير المؤمنين (عليه السلام) استشهد بحديث رسول الله (صلّى الله عليه وآله وسلّم) الذي يؤكّد وبوضوح عدم طُهر امةٌ لا يؤخذ فيها حق الضعيف من القوي وبدون تردد أو خوف</w:t>
      </w:r>
      <w:r w:rsidR="009B1FD8">
        <w:rPr>
          <w:rtl/>
        </w:rPr>
        <w:t>،</w:t>
      </w:r>
      <w:r w:rsidRPr="00A55CF3">
        <w:rPr>
          <w:rtl/>
        </w:rPr>
        <w:t xml:space="preserve"> إذ لا يستديم الحكم إلاّ بالعدل وإنصاف المظلومين</w:t>
      </w:r>
      <w:r w:rsidR="009B1FD8">
        <w:rPr>
          <w:rtl/>
        </w:rPr>
        <w:t>.</w:t>
      </w:r>
    </w:p>
    <w:p w:rsidR="00A45A4A" w:rsidRPr="00A11381" w:rsidRDefault="00A45A4A" w:rsidP="00A55CF3">
      <w:pPr>
        <w:pStyle w:val="libNormal"/>
        <w:rPr>
          <w:rtl/>
        </w:rPr>
      </w:pPr>
      <w:r w:rsidRPr="00A55CF3">
        <w:rPr>
          <w:rtl/>
        </w:rPr>
        <w:t>وإذا ما طغى الجور والظلم والفساد في بلاد ما فإنّ التغيير آتٍ بحتمية لا ريب فيها</w:t>
      </w:r>
      <w:r w:rsidR="009B1FD8">
        <w:rPr>
          <w:rtl/>
        </w:rPr>
        <w:t>،</w:t>
      </w:r>
      <w:r w:rsidRPr="00A55CF3">
        <w:rPr>
          <w:rtl/>
        </w:rPr>
        <w:t xml:space="preserve"> لأنّ الناس لا يمكن أن تستكين للضيم والقهر مدّة طويلة</w:t>
      </w:r>
      <w:r w:rsidR="009B1FD8">
        <w:rPr>
          <w:rtl/>
        </w:rPr>
        <w:t>.</w:t>
      </w:r>
    </w:p>
    <w:p w:rsidR="00A45A4A" w:rsidRPr="00A11381" w:rsidRDefault="00A45A4A" w:rsidP="00A55CF3">
      <w:pPr>
        <w:pStyle w:val="libNormal"/>
        <w:rPr>
          <w:rtl/>
        </w:rPr>
      </w:pPr>
      <w:r w:rsidRPr="00A55CF3">
        <w:rPr>
          <w:rtl/>
        </w:rPr>
        <w:t>وفي التاريخ شواهد وحقائق كثيرة تدلّل على ذلك</w:t>
      </w:r>
      <w:r w:rsidR="009B1FD8">
        <w:rPr>
          <w:rtl/>
        </w:rPr>
        <w:t>.</w:t>
      </w:r>
    </w:p>
    <w:p w:rsidR="00A45A4A" w:rsidRPr="00A11381" w:rsidRDefault="00A45A4A" w:rsidP="00A55CF3">
      <w:pPr>
        <w:pStyle w:val="libNormal"/>
        <w:rPr>
          <w:rtl/>
        </w:rPr>
      </w:pPr>
      <w:r w:rsidRPr="00A55CF3">
        <w:rPr>
          <w:rtl/>
        </w:rPr>
        <w:t>ثمّ يجب أن يتوقع الوالي كلّ شيءٍ من هؤلاء البسطاء من الناس الضعّاف الحال الذي أعياهم الفقر</w:t>
      </w:r>
      <w:r w:rsidR="009B1FD8">
        <w:rPr>
          <w:rtl/>
        </w:rPr>
        <w:t>،</w:t>
      </w:r>
      <w:r w:rsidRPr="00A55CF3">
        <w:rPr>
          <w:rtl/>
        </w:rPr>
        <w:t xml:space="preserve"> وأتعبهم الفقر</w:t>
      </w:r>
      <w:r w:rsidR="009B1FD8">
        <w:rPr>
          <w:rtl/>
        </w:rPr>
        <w:t>،</w:t>
      </w:r>
      <w:r w:rsidRPr="00A55CF3">
        <w:rPr>
          <w:rtl/>
        </w:rPr>
        <w:t xml:space="preserve"> والدواهي التي أصابتهم من العمّال والأعوان من الذين تحت ظل ورعاية الوالي</w:t>
      </w:r>
      <w:r w:rsidR="009B1FD8">
        <w:rPr>
          <w:rtl/>
        </w:rPr>
        <w:t>،</w:t>
      </w:r>
      <w:r w:rsidRPr="00A55CF3">
        <w:rPr>
          <w:rtl/>
        </w:rPr>
        <w:t xml:space="preserve"> ثمّ لا حبيب ولا نصير يقف على حالهم ويعالج أوضاعهم وينصفهم من أعدائهم</w:t>
      </w:r>
      <w:r w:rsidR="009B1FD8">
        <w:rPr>
          <w:rtl/>
        </w:rPr>
        <w:t>.</w:t>
      </w:r>
    </w:p>
    <w:p w:rsidR="00A45A4A" w:rsidRPr="00A11381" w:rsidRDefault="009B1FD8" w:rsidP="00C60B0C">
      <w:pPr>
        <w:pStyle w:val="libLine"/>
        <w:rPr>
          <w:rtl/>
        </w:rPr>
      </w:pPr>
      <w:r>
        <w:rPr>
          <w:rtl/>
        </w:rPr>
        <w:t>____________________</w:t>
      </w:r>
    </w:p>
    <w:p w:rsidR="00A45A4A" w:rsidRPr="00A45A4A" w:rsidRDefault="00A45A4A" w:rsidP="00A45A4A">
      <w:pPr>
        <w:pStyle w:val="libFootnote0"/>
        <w:rPr>
          <w:rtl/>
        </w:rPr>
      </w:pPr>
      <w:r w:rsidRPr="00A11381">
        <w:rPr>
          <w:rtl/>
        </w:rPr>
        <w:t>(1) التعتعة</w:t>
      </w:r>
      <w:r w:rsidR="009B1FD8">
        <w:rPr>
          <w:rtl/>
        </w:rPr>
        <w:t>:</w:t>
      </w:r>
      <w:r w:rsidRPr="00A11381">
        <w:rPr>
          <w:rtl/>
        </w:rPr>
        <w:t xml:space="preserve"> التردّد</w:t>
      </w:r>
      <w:r w:rsidR="009B1FD8">
        <w:rPr>
          <w:rtl/>
        </w:rPr>
        <w:t>.</w:t>
      </w:r>
      <w:r w:rsidRPr="00A11381">
        <w:rPr>
          <w:rtl/>
        </w:rPr>
        <w:t xml:space="preserve"> من العجز</w:t>
      </w:r>
      <w:r w:rsidR="009B1FD8">
        <w:rPr>
          <w:rtl/>
        </w:rPr>
        <w:t>،</w:t>
      </w:r>
      <w:r w:rsidRPr="00A11381">
        <w:rPr>
          <w:rtl/>
        </w:rPr>
        <w:t xml:space="preserve"> أي</w:t>
      </w:r>
      <w:r w:rsidR="009B1FD8">
        <w:rPr>
          <w:rtl/>
        </w:rPr>
        <w:t>:</w:t>
      </w:r>
      <w:r w:rsidRPr="00A11381">
        <w:rPr>
          <w:rtl/>
        </w:rPr>
        <w:t xml:space="preserve"> غير خائفين من عرض الكلام</w:t>
      </w:r>
      <w:r w:rsidR="009B1FD8">
        <w:rPr>
          <w:rtl/>
        </w:rPr>
        <w:t>.</w:t>
      </w:r>
    </w:p>
    <w:p w:rsidR="00A45A4A" w:rsidRDefault="00A45A4A" w:rsidP="00A45A4A">
      <w:pPr>
        <w:pStyle w:val="libNormal"/>
      </w:pPr>
      <w:r>
        <w:br w:type="page"/>
      </w:r>
    </w:p>
    <w:p w:rsidR="00A45A4A" w:rsidRPr="00A11381" w:rsidRDefault="00A45A4A" w:rsidP="00A55CF3">
      <w:pPr>
        <w:pStyle w:val="libNormal"/>
        <w:rPr>
          <w:rtl/>
        </w:rPr>
      </w:pPr>
      <w:r w:rsidRPr="00A55CF3">
        <w:rPr>
          <w:rtl/>
        </w:rPr>
        <w:t>هؤلاء المتعبون يجب أن تستوعبهم وتحتمل منهم كل جهل يصدر أو كلام ربّما يجرح</w:t>
      </w:r>
      <w:r w:rsidR="009B1FD8">
        <w:rPr>
          <w:rtl/>
        </w:rPr>
        <w:t>،</w:t>
      </w:r>
      <w:r w:rsidRPr="00A55CF3">
        <w:rPr>
          <w:rtl/>
        </w:rPr>
        <w:t xml:space="preserve"> أو عنف في كلام غير محسوب أو عجز عن النطق أو ما شابه ذلك من المثيرات في للنفوس المؤجّجات للأحاسيس والمشاعر والتي تثير الغضب وعدم الرضى</w:t>
      </w:r>
      <w:r w:rsidR="00784134">
        <w:rPr>
          <w:rtl/>
        </w:rPr>
        <w:t xml:space="preserve"> </w:t>
      </w:r>
      <w:r w:rsidR="009B1FD8">
        <w:rPr>
          <w:rFonts w:hint="cs"/>
          <w:rtl/>
        </w:rPr>
        <w:t>(</w:t>
      </w:r>
      <w:r w:rsidRPr="00A55CF3">
        <w:rPr>
          <w:rFonts w:hint="cs"/>
          <w:rtl/>
        </w:rPr>
        <w:t>وَنَحِّ عَنْهُمُ الضِّيقَ</w:t>
      </w:r>
      <w:r w:rsidRPr="00A55CF3">
        <w:rPr>
          <w:rtl/>
        </w:rPr>
        <w:t xml:space="preserve"> </w:t>
      </w:r>
      <w:r w:rsidRPr="00A55CF3">
        <w:rPr>
          <w:rFonts w:hint="cs"/>
          <w:rtl/>
        </w:rPr>
        <w:t>وَالأَنَفَ</w:t>
      </w:r>
      <w:r w:rsidR="009B1FD8">
        <w:rPr>
          <w:rFonts w:hint="cs"/>
          <w:rtl/>
        </w:rPr>
        <w:t>؛</w:t>
      </w:r>
      <w:r w:rsidRPr="00A55CF3">
        <w:rPr>
          <w:rFonts w:hint="cs"/>
          <w:rtl/>
        </w:rPr>
        <w:t xml:space="preserve"> يَبْسُطِ اللَّهُ عَلَيْكَ بِذَلِكَ أَكْنَافَ رَحْمَتِهِ وَيُوجِبْ لَكَ ثَوَابَ طَاعَتِهِ</w:t>
      </w:r>
      <w:r w:rsidR="009B1FD8">
        <w:rPr>
          <w:rFonts w:hint="cs"/>
          <w:rtl/>
        </w:rPr>
        <w:t>،</w:t>
      </w:r>
      <w:r w:rsidRPr="00A55CF3">
        <w:rPr>
          <w:rFonts w:hint="cs"/>
          <w:rtl/>
        </w:rPr>
        <w:t xml:space="preserve"> وَأَعْطِ مَا أَعْطَيْتَ هَنِيئاً وَامْنَعْ فِي إِجْمَالٍ وَإِعْذَارٍ</w:t>
      </w:r>
      <w:r w:rsidR="009B1FD8">
        <w:rPr>
          <w:rtl/>
        </w:rPr>
        <w:t>).</w:t>
      </w:r>
    </w:p>
    <w:p w:rsidR="00A45A4A" w:rsidRPr="00A11381" w:rsidRDefault="00A45A4A" w:rsidP="00A55CF3">
      <w:pPr>
        <w:pStyle w:val="libNormal"/>
        <w:rPr>
          <w:rtl/>
        </w:rPr>
      </w:pPr>
      <w:r w:rsidRPr="00A55CF3">
        <w:rPr>
          <w:rtl/>
        </w:rPr>
        <w:t>هذه الصورة الجميلة والرائعة من المعاملة الإنسانية القيّمة التي يضع مضامينها علي (عليه السلام) ويعطيها جاهزة لولاته حفظاً لأمّته من الضياع والهتك والتسلّط غير المشروع والعبودية</w:t>
      </w:r>
      <w:r w:rsidR="009B1FD8">
        <w:rPr>
          <w:rtl/>
        </w:rPr>
        <w:t>.</w:t>
      </w:r>
      <w:r w:rsidRPr="00A55CF3">
        <w:rPr>
          <w:rtl/>
        </w:rPr>
        <w:t xml:space="preserve"> فهو يريد للإنسان أن يعيش ضمن مبدأ الإسلام العظيم الذي يعطي للإنسان حريّته وكرامته</w:t>
      </w:r>
      <w:r w:rsidR="009B1FD8">
        <w:rPr>
          <w:rtl/>
        </w:rPr>
        <w:t>،</w:t>
      </w:r>
      <w:r w:rsidRPr="00A55CF3">
        <w:rPr>
          <w:rtl/>
        </w:rPr>
        <w:t xml:space="preserve"> وكذلك يقول للوالي</w:t>
      </w:r>
      <w:r w:rsidR="009B1FD8">
        <w:rPr>
          <w:rtl/>
        </w:rPr>
        <w:t>:</w:t>
      </w:r>
      <w:r w:rsidRPr="00A55CF3">
        <w:rPr>
          <w:rtl/>
        </w:rPr>
        <w:t xml:space="preserve"> بأن لا يضيق صدرك من طلباتهم وسوء خلق بعضهم الذي قد يصدر منهم</w:t>
      </w:r>
      <w:r w:rsidR="009B1FD8">
        <w:rPr>
          <w:rtl/>
        </w:rPr>
        <w:t>،</w:t>
      </w:r>
      <w:r w:rsidRPr="00A55CF3">
        <w:rPr>
          <w:rtl/>
        </w:rPr>
        <w:t xml:space="preserve"> فتستكبر وتأنف من ملاقاتهم والتحدّث إليهم</w:t>
      </w:r>
      <w:r w:rsidR="009B1FD8">
        <w:rPr>
          <w:rtl/>
        </w:rPr>
        <w:t>.</w:t>
      </w:r>
      <w:r w:rsidRPr="00A55CF3">
        <w:rPr>
          <w:rtl/>
        </w:rPr>
        <w:t xml:space="preserve"> إنّ الله يعوض عن ذلك للإنسان الذي يحمل الحبّ والحنان والعطف والرفق</w:t>
      </w:r>
      <w:r w:rsidR="009B1FD8">
        <w:rPr>
          <w:rtl/>
        </w:rPr>
        <w:t>،</w:t>
      </w:r>
      <w:r w:rsidRPr="00A55CF3">
        <w:rPr>
          <w:rtl/>
        </w:rPr>
        <w:t xml:space="preserve"> بل كلّ معاني الكلمات التي تبعث في القلب والنفس الروحَ الإنسانية الطاهرة</w:t>
      </w:r>
      <w:r w:rsidR="009B1FD8">
        <w:rPr>
          <w:rtl/>
        </w:rPr>
        <w:t>،</w:t>
      </w:r>
      <w:r w:rsidRPr="00A55CF3">
        <w:rPr>
          <w:rtl/>
        </w:rPr>
        <w:t xml:space="preserve"> وبهذه المعاملة سوف يبسط الله رحمته وغفرانه في جميع المواطن التي قد يبتلي فيها الإنسان</w:t>
      </w:r>
      <w:r w:rsidR="009B1FD8">
        <w:rPr>
          <w:rtl/>
        </w:rPr>
        <w:t>،</w:t>
      </w:r>
      <w:r w:rsidRPr="00A55CF3">
        <w:rPr>
          <w:rtl/>
        </w:rPr>
        <w:t xml:space="preserve"> إنّ الوالي بهذا العمل أدّى فرائضه وأدّى حقّ عبادته</w:t>
      </w:r>
      <w:r w:rsidR="009B1FD8">
        <w:rPr>
          <w:rtl/>
        </w:rPr>
        <w:t>،</w:t>
      </w:r>
      <w:r w:rsidRPr="00A55CF3">
        <w:rPr>
          <w:rtl/>
        </w:rPr>
        <w:t xml:space="preserve"> ومعنى ذلك أنّه أطاع الله من خلال التعاليم الإلهية التي أوجبها على عباده</w:t>
      </w:r>
      <w:r w:rsidR="009B1FD8">
        <w:rPr>
          <w:rtl/>
        </w:rPr>
        <w:t>،</w:t>
      </w:r>
      <w:r w:rsidRPr="00A55CF3">
        <w:rPr>
          <w:rtl/>
        </w:rPr>
        <w:t xml:space="preserve"> فالأجر والثواب على تلك الأعمال عند الله</w:t>
      </w:r>
      <w:r w:rsidR="009B1FD8">
        <w:rPr>
          <w:rtl/>
        </w:rPr>
        <w:t>،</w:t>
      </w:r>
      <w:r w:rsidRPr="00A55CF3">
        <w:rPr>
          <w:rtl/>
        </w:rPr>
        <w:t xml:space="preserve"> وما تعطيه للخلق يبدله الله خيراً فاعط بمنتهى الإحسان ورضى النفس وبدون منٍّ أو أذى أو استكثار</w:t>
      </w:r>
      <w:r w:rsidR="009B1FD8">
        <w:rPr>
          <w:rtl/>
        </w:rPr>
        <w:t>،</w:t>
      </w:r>
      <w:r w:rsidRPr="00A55CF3">
        <w:rPr>
          <w:rtl/>
        </w:rPr>
        <w:t xml:space="preserve"> وإن أردت أن تمنع فامنع بلطفٍ واعتذارٍ</w:t>
      </w:r>
      <w:r w:rsidR="009B1FD8">
        <w:rPr>
          <w:rtl/>
        </w:rPr>
        <w:t>؛</w:t>
      </w:r>
      <w:r w:rsidRPr="00A55CF3">
        <w:rPr>
          <w:rtl/>
        </w:rPr>
        <w:t xml:space="preserve"> فإنّ ذلك أسمى وأرفع وأبلغ أثراً في النفوس وأكثر تقبّلاً وقناعة لدى لناس بحيث تدفعهم إلى مَحالّهم وهم راضين عنك</w:t>
      </w:r>
      <w:r w:rsidR="009B1FD8">
        <w:rPr>
          <w:rtl/>
        </w:rPr>
        <w:t>،</w:t>
      </w:r>
      <w:r w:rsidRPr="00A55CF3">
        <w:rPr>
          <w:rtl/>
        </w:rPr>
        <w:t xml:space="preserve"> شاكرين عملك</w:t>
      </w:r>
      <w:r w:rsidR="009B1FD8">
        <w:rPr>
          <w:rtl/>
        </w:rPr>
        <w:t>.</w:t>
      </w:r>
    </w:p>
    <w:p w:rsidR="00A45A4A" w:rsidRDefault="00A45A4A" w:rsidP="00A45A4A">
      <w:pPr>
        <w:pStyle w:val="libNormal"/>
      </w:pPr>
      <w:r>
        <w:br w:type="page"/>
      </w:r>
    </w:p>
    <w:p w:rsidR="00A45A4A" w:rsidRPr="009B1FD8" w:rsidRDefault="00A45A4A" w:rsidP="009B1FD8">
      <w:pPr>
        <w:pStyle w:val="Heading2Center"/>
        <w:rPr>
          <w:rtl/>
        </w:rPr>
      </w:pPr>
      <w:bookmarkStart w:id="92" w:name="_Toc420489003"/>
      <w:r w:rsidRPr="00A11381">
        <w:rPr>
          <w:rtl/>
        </w:rPr>
        <w:t>التحصين الاجتماعي</w:t>
      </w:r>
      <w:bookmarkStart w:id="93" w:name="التحصين_الاجتماعي"/>
      <w:bookmarkEnd w:id="93"/>
      <w:bookmarkEnd w:id="92"/>
    </w:p>
    <w:p w:rsidR="00A45A4A" w:rsidRPr="00A11381" w:rsidRDefault="00A45A4A" w:rsidP="00A55CF3">
      <w:pPr>
        <w:pStyle w:val="libNormal"/>
        <w:rPr>
          <w:rtl/>
        </w:rPr>
      </w:pPr>
      <w:r w:rsidRPr="00A55CF3">
        <w:rPr>
          <w:rtl/>
        </w:rPr>
        <w:t>إنّ التحصين عند علي (عليه السلام) من المسائل المهمّة</w:t>
      </w:r>
      <w:r w:rsidR="009B1FD8">
        <w:rPr>
          <w:rtl/>
        </w:rPr>
        <w:t>،</w:t>
      </w:r>
      <w:r w:rsidRPr="00A55CF3">
        <w:rPr>
          <w:rtl/>
        </w:rPr>
        <w:t xml:space="preserve"> وهذا يأتي من خلال بناء هيكلية المجتمع وتربيته على الأُسس القرآنية الأخلاقية التي تمنع الظلم والتجاوز وتعطي للحقّ والأمر بالمعروف والنهي عن المنكر الساحة الاجتماعية كلّها لكي تسري مبادئها بين الناس</w:t>
      </w:r>
      <w:r w:rsidR="009B1FD8">
        <w:rPr>
          <w:rtl/>
        </w:rPr>
        <w:t>،</w:t>
      </w:r>
      <w:r w:rsidRPr="00A55CF3">
        <w:rPr>
          <w:rtl/>
        </w:rPr>
        <w:t xml:space="preserve"> فالغاية</w:t>
      </w:r>
      <w:r w:rsidR="009B1FD8">
        <w:rPr>
          <w:rtl/>
        </w:rPr>
        <w:t xml:space="preserve"> - </w:t>
      </w:r>
      <w:r w:rsidRPr="00A55CF3">
        <w:rPr>
          <w:rtl/>
        </w:rPr>
        <w:t>إذن</w:t>
      </w:r>
      <w:r w:rsidR="009B1FD8">
        <w:rPr>
          <w:rtl/>
        </w:rPr>
        <w:t xml:space="preserve"> - </w:t>
      </w:r>
      <w:r w:rsidRPr="00A55CF3">
        <w:rPr>
          <w:rtl/>
        </w:rPr>
        <w:t>هو البناء الاجتماعي السليم والمتماسك والمتمحور حول المبادئ الحقيقة للإسلام التي أرادها الله وجاهد من أجل تثبيتها رسول الله (صلّى الله عليه وآله وسلّم)</w:t>
      </w:r>
      <w:r w:rsidR="009B1FD8">
        <w:rPr>
          <w:rtl/>
        </w:rPr>
        <w:t>،</w:t>
      </w:r>
      <w:r w:rsidRPr="00A55CF3">
        <w:rPr>
          <w:rtl/>
        </w:rPr>
        <w:t xml:space="preserve"> وضحى من أجلها عليّ (عليه السلام)</w:t>
      </w:r>
      <w:r w:rsidR="009B1FD8">
        <w:rPr>
          <w:rtl/>
        </w:rPr>
        <w:t>.</w:t>
      </w:r>
      <w:r w:rsidRPr="00A55CF3">
        <w:rPr>
          <w:rtl/>
        </w:rPr>
        <w:t xml:space="preserve"> بالإضافة إلى كلّ ذلك التكافل الاجتماعي</w:t>
      </w:r>
      <w:r w:rsidR="009B1FD8">
        <w:rPr>
          <w:rtl/>
        </w:rPr>
        <w:t>،</w:t>
      </w:r>
      <w:r w:rsidRPr="00A55CF3">
        <w:rPr>
          <w:rtl/>
        </w:rPr>
        <w:t xml:space="preserve"> كلّ هذه المفاهيم تؤدّي إلى الصورة المثالية التي هيَّأها عليٌّ (عليه السلام) للإنسانية كمنهج عامٍّ تسير عليه</w:t>
      </w:r>
      <w:r w:rsidR="009B1FD8">
        <w:rPr>
          <w:rtl/>
        </w:rPr>
        <w:t>،</w:t>
      </w:r>
      <w:r w:rsidRPr="00A55CF3">
        <w:rPr>
          <w:rtl/>
        </w:rPr>
        <w:t xml:space="preserve"> وحينما أقول الصور المثالية لا أعني بذلك (جمهورية أفلاطون) أو (المدينة الفاضلة عند الفارابي)</w:t>
      </w:r>
      <w:r w:rsidR="009B1FD8">
        <w:rPr>
          <w:rtl/>
        </w:rPr>
        <w:t>،</w:t>
      </w:r>
      <w:r w:rsidRPr="00A55CF3">
        <w:rPr>
          <w:rtl/>
        </w:rPr>
        <w:t xml:space="preserve"> أو غيرها</w:t>
      </w:r>
      <w:r w:rsidR="009B1FD8">
        <w:rPr>
          <w:rtl/>
        </w:rPr>
        <w:t>،</w:t>
      </w:r>
      <w:r w:rsidRPr="00A55CF3">
        <w:rPr>
          <w:rtl/>
        </w:rPr>
        <w:t xml:space="preserve"> إنّما الإنسانية بحاجة إلى مبادئ عامة إنسانية عادلة تصون كرامتها وتحفظ شرفها وتبعد المخاطر عنها وهذا هو الدين وهدف علي (عليه السلام)</w:t>
      </w:r>
      <w:r w:rsidR="009B1FD8">
        <w:rPr>
          <w:rtl/>
        </w:rPr>
        <w:t>.</w:t>
      </w:r>
    </w:p>
    <w:p w:rsidR="00A45A4A" w:rsidRPr="00A11381" w:rsidRDefault="00A45A4A" w:rsidP="00A55CF3">
      <w:pPr>
        <w:pStyle w:val="libNormal"/>
        <w:rPr>
          <w:rtl/>
        </w:rPr>
      </w:pPr>
      <w:r w:rsidRPr="00A55CF3">
        <w:rPr>
          <w:rtl/>
        </w:rPr>
        <w:t>إذن فالإنسان هو رأس المال الأساسي عنده</w:t>
      </w:r>
      <w:r w:rsidR="009B1FD8">
        <w:rPr>
          <w:rtl/>
        </w:rPr>
        <w:t>،</w:t>
      </w:r>
      <w:r w:rsidRPr="00A55CF3">
        <w:rPr>
          <w:rtl/>
        </w:rPr>
        <w:t xml:space="preserve"> فإذا ضاع أو تلف رأس المال خسرنا كل شيء وإذا ما استثمر في مجالاته الصحيحة زاد ونما وعمّت بركته على الجوانب الأخرى</w:t>
      </w:r>
      <w:r w:rsidR="009B1FD8">
        <w:rPr>
          <w:rtl/>
        </w:rPr>
        <w:t>،</w:t>
      </w:r>
      <w:r w:rsidRPr="00A55CF3">
        <w:rPr>
          <w:rtl/>
        </w:rPr>
        <w:t xml:space="preserve"> وهذا يبدأ بتطبيق العدل أولا</w:t>
      </w:r>
      <w:r w:rsidR="009B1FD8">
        <w:rPr>
          <w:rtl/>
        </w:rPr>
        <w:t>،</w:t>
      </w:r>
      <w:r w:rsidRPr="00A55CF3">
        <w:rPr>
          <w:rtl/>
        </w:rPr>
        <w:t xml:space="preserve"> لأنّه المربّي هو الأساس والمؤثّر على طبيعة أخلاق المجتمع</w:t>
      </w:r>
      <w:r w:rsidR="009B1FD8">
        <w:rPr>
          <w:rtl/>
        </w:rPr>
        <w:t>،</w:t>
      </w:r>
      <w:r w:rsidRPr="00A55CF3">
        <w:rPr>
          <w:rtl/>
        </w:rPr>
        <w:t xml:space="preserve"> فإذا ما شعر المجتمع بأنّ الحاكم إنسان زاهد عابد في العلن وظالم سارق في السر فإنّ آثاره السلبية على المجتمع أعمق ممّا يتصوّر</w:t>
      </w:r>
      <w:r w:rsidR="009B1FD8">
        <w:rPr>
          <w:rtl/>
        </w:rPr>
        <w:t>.</w:t>
      </w:r>
      <w:r w:rsidRPr="00A55CF3">
        <w:rPr>
          <w:rtl/>
        </w:rPr>
        <w:t xml:space="preserve"> بحيث يضيع الضعيف تحت أقدام القوي</w:t>
      </w:r>
      <w:r w:rsidR="009B1FD8">
        <w:rPr>
          <w:rtl/>
        </w:rPr>
        <w:t>،</w:t>
      </w:r>
      <w:r w:rsidRPr="00A55CF3">
        <w:rPr>
          <w:rtl/>
        </w:rPr>
        <w:t xml:space="preserve"> وتُسلب إرادته وحقّه وحرّيته فيأكل القويُّ الضعيف وأصبحت الشريعة شريعة غابٍ وليست شريعة محمّد (صلّى الله عليه وآله وسلّم) بحيث يتقادم المجتمع ويهرم قبل أوانه وينهار الكيان الاجتماعي</w:t>
      </w:r>
    </w:p>
    <w:p w:rsidR="00A45A4A" w:rsidRDefault="00A45A4A" w:rsidP="00A45A4A">
      <w:pPr>
        <w:pStyle w:val="libNormal"/>
      </w:pPr>
      <w:r>
        <w:br w:type="page"/>
      </w:r>
    </w:p>
    <w:p w:rsidR="00A45A4A" w:rsidRDefault="00A45A4A" w:rsidP="00A55CF3">
      <w:pPr>
        <w:pStyle w:val="libNormal"/>
        <w:rPr>
          <w:rtl/>
        </w:rPr>
      </w:pPr>
      <w:r w:rsidRPr="00A55CF3">
        <w:rPr>
          <w:rtl/>
        </w:rPr>
        <w:t>والسياسي قبل موعده</w:t>
      </w:r>
      <w:r w:rsidR="009B1FD8">
        <w:rPr>
          <w:rtl/>
        </w:rPr>
        <w:t>،</w:t>
      </w:r>
      <w:r w:rsidRPr="00A55CF3">
        <w:rPr>
          <w:rtl/>
        </w:rPr>
        <w:t xml:space="preserve"> وتموت الحضارة والعمران في وقت واحد قبل بلوغ سلّم الأمن والاستقرار</w:t>
      </w:r>
      <w:r w:rsidR="009B1FD8">
        <w:rPr>
          <w:rtl/>
        </w:rPr>
        <w:t>.</w:t>
      </w:r>
    </w:p>
    <w:p w:rsidR="00A45A4A" w:rsidRPr="009B1FD8" w:rsidRDefault="00A45A4A" w:rsidP="009B1FD8">
      <w:pPr>
        <w:pStyle w:val="Heading2Center"/>
        <w:rPr>
          <w:rtl/>
        </w:rPr>
      </w:pPr>
      <w:bookmarkStart w:id="94" w:name="_Toc420489004"/>
      <w:r w:rsidRPr="00A11381">
        <w:rPr>
          <w:rtl/>
        </w:rPr>
        <w:t>لكلّ يومٍ عملهُ</w:t>
      </w:r>
      <w:bookmarkStart w:id="95" w:name="لكلّ_يومٍ_عملهُ"/>
      <w:bookmarkEnd w:id="95"/>
      <w:bookmarkEnd w:id="94"/>
    </w:p>
    <w:p w:rsidR="00A45A4A" w:rsidRPr="00A11381" w:rsidRDefault="009B1FD8" w:rsidP="00A55CF3">
      <w:pPr>
        <w:pStyle w:val="libNormal"/>
        <w:rPr>
          <w:rtl/>
        </w:rPr>
      </w:pPr>
      <w:r>
        <w:rPr>
          <w:rtl/>
        </w:rPr>
        <w:t>(</w:t>
      </w:r>
      <w:r w:rsidR="00A45A4A" w:rsidRPr="00A55CF3">
        <w:rPr>
          <w:rFonts w:hint="cs"/>
          <w:rtl/>
        </w:rPr>
        <w:t>ثُمَّ أُمُورٌ مِنْ أُمُورِكَ لا بُدَّ لَكَ مِنْ مُبَاشَرَتِهَا</w:t>
      </w:r>
      <w:r>
        <w:rPr>
          <w:rFonts w:hint="cs"/>
          <w:rtl/>
        </w:rPr>
        <w:t>،</w:t>
      </w:r>
      <w:r w:rsidR="00A45A4A" w:rsidRPr="00A55CF3">
        <w:rPr>
          <w:rFonts w:hint="cs"/>
          <w:rtl/>
        </w:rPr>
        <w:t xml:space="preserve"> مِنْهَا</w:t>
      </w:r>
      <w:r>
        <w:rPr>
          <w:rFonts w:hint="cs"/>
          <w:rtl/>
        </w:rPr>
        <w:t>:</w:t>
      </w:r>
      <w:r w:rsidR="00A45A4A" w:rsidRPr="00A55CF3">
        <w:rPr>
          <w:rFonts w:hint="cs"/>
          <w:rtl/>
        </w:rPr>
        <w:t xml:space="preserve"> إِجَابَةُ عُمَّالِكَ بِمَا يَعْيَا عَنْهُ كُتَّابُكَ</w:t>
      </w:r>
      <w:r>
        <w:rPr>
          <w:rFonts w:hint="cs"/>
          <w:rtl/>
        </w:rPr>
        <w:t>.</w:t>
      </w:r>
      <w:r w:rsidR="00A45A4A" w:rsidRPr="00A55CF3">
        <w:rPr>
          <w:rFonts w:hint="cs"/>
          <w:rtl/>
        </w:rPr>
        <w:t xml:space="preserve"> وَمِنْهَا</w:t>
      </w:r>
      <w:r>
        <w:rPr>
          <w:rFonts w:hint="cs"/>
          <w:rtl/>
        </w:rPr>
        <w:t>:</w:t>
      </w:r>
      <w:r w:rsidR="00A45A4A" w:rsidRPr="00A55CF3">
        <w:rPr>
          <w:rFonts w:hint="cs"/>
          <w:rtl/>
        </w:rPr>
        <w:t xml:space="preserve"> إِصْدَارُ حَاجَاتِ النَّاسِ يَوْمَ وُرُودِهَا عَلَيْكَ بِمَا تَحْرَجُ بِهِ صُدُورُ أَعْوَانِكَ</w:t>
      </w:r>
      <w:r>
        <w:rPr>
          <w:rFonts w:hint="cs"/>
          <w:rtl/>
        </w:rPr>
        <w:t>.</w:t>
      </w:r>
      <w:r w:rsidR="00A45A4A" w:rsidRPr="00A55CF3">
        <w:rPr>
          <w:rFonts w:hint="cs"/>
          <w:rtl/>
        </w:rPr>
        <w:t xml:space="preserve"> وَأَمْضِ لِكُلِّ يَوْمٍ عَمَلَهُ فَإِنَّ لِكُلِّ يَوْمٍ مَا فِيهِ</w:t>
      </w:r>
      <w:r>
        <w:rPr>
          <w:rtl/>
        </w:rPr>
        <w:t>).</w:t>
      </w:r>
    </w:p>
    <w:p w:rsidR="00A45A4A" w:rsidRPr="00A11381" w:rsidRDefault="009B1FD8" w:rsidP="00A55CF3">
      <w:pPr>
        <w:pStyle w:val="libNormal"/>
        <w:rPr>
          <w:rtl/>
        </w:rPr>
      </w:pPr>
      <w:r>
        <w:rPr>
          <w:rtl/>
        </w:rPr>
        <w:t>(</w:t>
      </w:r>
      <w:r w:rsidR="00A45A4A" w:rsidRPr="00A55CF3">
        <w:rPr>
          <w:rtl/>
        </w:rPr>
        <w:t>ثمّ بيّن (عليه السلام) أنّه لابدّ له من هذا المجلس لأمر آخر غير ما قدّمه (عليه السلام)</w:t>
      </w:r>
      <w:r>
        <w:rPr>
          <w:rtl/>
        </w:rPr>
        <w:t>،</w:t>
      </w:r>
      <w:r w:rsidR="00A45A4A" w:rsidRPr="00A55CF3">
        <w:rPr>
          <w:rtl/>
        </w:rPr>
        <w:t xml:space="preserve"> وذلك لأنّه لابدّ من أن يكون في حاجات الناس ما يضيق به صدور أعوانه</w:t>
      </w:r>
      <w:r>
        <w:rPr>
          <w:rtl/>
        </w:rPr>
        <w:t>،</w:t>
      </w:r>
      <w:r w:rsidR="00A45A4A" w:rsidRPr="00A55CF3">
        <w:rPr>
          <w:rtl/>
        </w:rPr>
        <w:t xml:space="preserve"> والنّوّاب عنه</w:t>
      </w:r>
      <w:r>
        <w:rPr>
          <w:rtl/>
        </w:rPr>
        <w:t>،</w:t>
      </w:r>
      <w:r w:rsidR="00A45A4A" w:rsidRPr="00A55CF3">
        <w:rPr>
          <w:rtl/>
        </w:rPr>
        <w:t xml:space="preserve"> فيتعيّن عليه أن يباشرها بنفسه</w:t>
      </w:r>
      <w:r>
        <w:rPr>
          <w:rtl/>
        </w:rPr>
        <w:t>،</w:t>
      </w:r>
      <w:r w:rsidR="00A45A4A" w:rsidRPr="00A55CF3">
        <w:rPr>
          <w:rtl/>
        </w:rPr>
        <w:t xml:space="preserve"> ولابدّ من أن يكون في كتب عمّاله الواردة عليه ما يعيا كتّابه عن جوابه</w:t>
      </w:r>
      <w:r>
        <w:rPr>
          <w:rtl/>
        </w:rPr>
        <w:t>،</w:t>
      </w:r>
      <w:r w:rsidR="00A45A4A" w:rsidRPr="00A55CF3">
        <w:rPr>
          <w:rtl/>
        </w:rPr>
        <w:t xml:space="preserve"> فيجيب عنه بعلمه ويدخل في ذلك أن يكون فيها ما لا يجوز في حكم السياسة ومصلحة الولاية أن يطلّع الكتّاب عليه</w:t>
      </w:r>
      <w:r>
        <w:rPr>
          <w:rtl/>
        </w:rPr>
        <w:t>،</w:t>
      </w:r>
      <w:r w:rsidR="00A45A4A" w:rsidRPr="00A55CF3">
        <w:rPr>
          <w:rtl/>
        </w:rPr>
        <w:t xml:space="preserve"> فيجيب أيضاً عن ذلك بعلمه</w:t>
      </w:r>
      <w:r>
        <w:rPr>
          <w:rtl/>
        </w:rPr>
        <w:t>.</w:t>
      </w:r>
      <w:r w:rsidR="00A45A4A" w:rsidRPr="00A55CF3">
        <w:rPr>
          <w:rtl/>
        </w:rPr>
        <w:t xml:space="preserve"> ثمّ قال</w:t>
      </w:r>
      <w:r>
        <w:rPr>
          <w:rtl/>
        </w:rPr>
        <w:t>:</w:t>
      </w:r>
      <w:r w:rsidR="00A45A4A" w:rsidRPr="00A55CF3">
        <w:rPr>
          <w:rtl/>
        </w:rPr>
        <w:t xml:space="preserve"> له لا تدخل عمل يوم لآخر فيتعبك ويكدّرك</w:t>
      </w:r>
      <w:r>
        <w:rPr>
          <w:rtl/>
        </w:rPr>
        <w:t>،</w:t>
      </w:r>
      <w:r w:rsidR="00A45A4A" w:rsidRPr="00A55CF3">
        <w:rPr>
          <w:rtl/>
        </w:rPr>
        <w:t xml:space="preserve"> فإنّ لكل يوم ما فيه من العمل</w:t>
      </w:r>
      <w:r>
        <w:rPr>
          <w:rtl/>
        </w:rPr>
        <w:t>).</w:t>
      </w:r>
      <w:r w:rsidR="00A45A4A" w:rsidRPr="00A55CF3">
        <w:rPr>
          <w:rtl/>
        </w:rPr>
        <w:t xml:space="preserve"> </w:t>
      </w:r>
      <w:r w:rsidR="00A45A4A" w:rsidRPr="00A45A4A">
        <w:rPr>
          <w:rStyle w:val="libFootnotenumChar"/>
          <w:rtl/>
        </w:rPr>
        <w:t>(1)</w:t>
      </w:r>
    </w:p>
    <w:p w:rsidR="00A45A4A" w:rsidRPr="00A55CF3" w:rsidRDefault="009B1FD8" w:rsidP="00A55CF3">
      <w:pPr>
        <w:pStyle w:val="libNormal"/>
        <w:rPr>
          <w:rtl/>
        </w:rPr>
      </w:pPr>
      <w:r>
        <w:rPr>
          <w:rtl/>
        </w:rPr>
        <w:t>(</w:t>
      </w:r>
      <w:r w:rsidR="00A45A4A" w:rsidRPr="00A11381">
        <w:rPr>
          <w:rFonts w:hint="cs"/>
          <w:rtl/>
        </w:rPr>
        <w:t>وَاجْعَلْ لِنَفْسِكَ فِيمَا بَيْنَكَ وَبَيْنَ اللَّهِ أَفْضَلَ تِلْكَ الْمَوَاقِيتِ وَأَجْزَلَ تِلْكَ الأَقْسَامِ</w:t>
      </w:r>
      <w:r>
        <w:rPr>
          <w:rFonts w:hint="cs"/>
          <w:rtl/>
        </w:rPr>
        <w:t>،</w:t>
      </w:r>
      <w:r w:rsidR="00A45A4A" w:rsidRPr="00A11381">
        <w:rPr>
          <w:rFonts w:hint="cs"/>
          <w:rtl/>
        </w:rPr>
        <w:t xml:space="preserve"> وَإِنْ كَانَتْ كُلُّهَا لِلَّهِ إِذَا صَلَحَتْ فِيهَا النِّيَّةُ وَ سَلِمَتْ مِنْهَا الرَّعِيَّةُ</w:t>
      </w:r>
      <w:r>
        <w:rPr>
          <w:rFonts w:hint="cs"/>
          <w:rtl/>
        </w:rPr>
        <w:t>.</w:t>
      </w:r>
      <w:r w:rsidR="00A45A4A" w:rsidRPr="00A11381">
        <w:rPr>
          <w:rFonts w:hint="cs"/>
          <w:rtl/>
        </w:rPr>
        <w:t xml:space="preserve"> وَلْيَكُنْ فِي خَاصَّةِ مَا تُخْلِصُ بِهِ لِلَّهِ دِينَكَ إِقَامَةُ فَرَائِضِهِ الَّتِي هِيَ لَهُ خَاصَّةً</w:t>
      </w:r>
      <w:r>
        <w:rPr>
          <w:rFonts w:hint="cs"/>
          <w:rtl/>
        </w:rPr>
        <w:t>،</w:t>
      </w:r>
      <w:r w:rsidR="00A45A4A" w:rsidRPr="00A11381">
        <w:rPr>
          <w:rFonts w:hint="cs"/>
          <w:rtl/>
        </w:rPr>
        <w:t xml:space="preserve"> فَاعْطِ اللَّهَ مِنْ بَدَنِكَ فِي لَيْلِكَ وَنَهَارِكَ</w:t>
      </w:r>
      <w:r>
        <w:rPr>
          <w:rFonts w:hint="cs"/>
          <w:rtl/>
        </w:rPr>
        <w:t>،</w:t>
      </w:r>
      <w:r w:rsidR="00A45A4A" w:rsidRPr="00A11381">
        <w:rPr>
          <w:rFonts w:hint="cs"/>
          <w:rtl/>
        </w:rPr>
        <w:t xml:space="preserve"> وَوَفِّ مَا تَقَرَّبْتَ بِهِ إِلَى اللَّهِ مِنْ ذَلِكَ كَامِلاً غَيْرَ مَثْلُومٍ</w:t>
      </w:r>
      <w:r>
        <w:rPr>
          <w:rFonts w:hint="cs"/>
          <w:rtl/>
        </w:rPr>
        <w:t>،</w:t>
      </w:r>
      <w:r w:rsidR="00A45A4A" w:rsidRPr="00A11381">
        <w:rPr>
          <w:rFonts w:hint="cs"/>
          <w:rtl/>
        </w:rPr>
        <w:t xml:space="preserve"> وَلَا مَنْقُوصٍ بَالِغاً</w:t>
      </w:r>
      <w:r>
        <w:rPr>
          <w:rFonts w:hint="cs"/>
          <w:rtl/>
        </w:rPr>
        <w:t xml:space="preserve"> - </w:t>
      </w:r>
      <w:r w:rsidR="00A45A4A" w:rsidRPr="00A11381">
        <w:rPr>
          <w:rFonts w:hint="cs"/>
          <w:rtl/>
        </w:rPr>
        <w:t>مِنْ بَدَنِكَ</w:t>
      </w:r>
      <w:r>
        <w:rPr>
          <w:rFonts w:hint="cs"/>
          <w:rtl/>
        </w:rPr>
        <w:t xml:space="preserve"> - </w:t>
      </w:r>
      <w:r w:rsidR="00A45A4A" w:rsidRPr="00A11381">
        <w:rPr>
          <w:rFonts w:hint="cs"/>
          <w:rtl/>
        </w:rPr>
        <w:t>مَا بَلَغَ</w:t>
      </w:r>
      <w:r>
        <w:rPr>
          <w:rFonts w:hint="cs"/>
          <w:rtl/>
        </w:rPr>
        <w:t>،</w:t>
      </w:r>
      <w:r w:rsidR="00A45A4A" w:rsidRPr="00A11381">
        <w:rPr>
          <w:rFonts w:hint="cs"/>
          <w:rtl/>
        </w:rPr>
        <w:t xml:space="preserve"> وَإِذَا قُمْتَ فِي صَلاتِكَ لِلنَّاسِ فَلا تَكُونَنَّ مُنَفِّراً وَلا مُضَيِّعاً</w:t>
      </w:r>
      <w:r>
        <w:rPr>
          <w:rFonts w:hint="cs"/>
          <w:rtl/>
        </w:rPr>
        <w:t>،</w:t>
      </w:r>
      <w:r w:rsidR="00A45A4A" w:rsidRPr="00A11381">
        <w:rPr>
          <w:rFonts w:hint="cs"/>
          <w:rtl/>
        </w:rPr>
        <w:t xml:space="preserve"> فَإِنَّ فِي النَّاسِ مَنْ بِهِ</w:t>
      </w:r>
    </w:p>
    <w:p w:rsidR="00A45A4A" w:rsidRPr="00A11381" w:rsidRDefault="009B1FD8" w:rsidP="00C60B0C">
      <w:pPr>
        <w:pStyle w:val="libLine"/>
        <w:rPr>
          <w:rtl/>
        </w:rPr>
      </w:pPr>
      <w:r>
        <w:rPr>
          <w:rFonts w:hint="cs"/>
          <w:rtl/>
        </w:rPr>
        <w:t>____________________</w:t>
      </w:r>
    </w:p>
    <w:p w:rsidR="00A45A4A" w:rsidRPr="00A45A4A" w:rsidRDefault="00A45A4A" w:rsidP="00A45A4A">
      <w:pPr>
        <w:pStyle w:val="libFootnote0"/>
        <w:rPr>
          <w:rtl/>
        </w:rPr>
      </w:pPr>
      <w:r w:rsidRPr="00A11381">
        <w:rPr>
          <w:rFonts w:hint="cs"/>
          <w:rtl/>
        </w:rPr>
        <w:t>(1) شرح نهج البلاغة</w:t>
      </w:r>
      <w:r w:rsidR="009B1FD8">
        <w:rPr>
          <w:rFonts w:hint="cs"/>
          <w:rtl/>
        </w:rPr>
        <w:t xml:space="preserve"> - </w:t>
      </w:r>
      <w:r w:rsidRPr="00A11381">
        <w:rPr>
          <w:rFonts w:hint="cs"/>
          <w:rtl/>
        </w:rPr>
        <w:t>م 17</w:t>
      </w:r>
      <w:r w:rsidR="009B1FD8">
        <w:rPr>
          <w:rFonts w:hint="cs"/>
          <w:rtl/>
        </w:rPr>
        <w:t xml:space="preserve"> - </w:t>
      </w:r>
      <w:r w:rsidRPr="00A11381">
        <w:rPr>
          <w:rFonts w:hint="cs"/>
          <w:rtl/>
        </w:rPr>
        <w:t>ص 88</w:t>
      </w:r>
      <w:r w:rsidR="009B1FD8">
        <w:rPr>
          <w:rFonts w:hint="cs"/>
          <w:rtl/>
        </w:rPr>
        <w:t>.</w:t>
      </w:r>
    </w:p>
    <w:p w:rsidR="009B1FD8" w:rsidRDefault="00A45A4A" w:rsidP="00A45A4A">
      <w:pPr>
        <w:pStyle w:val="libNormal"/>
      </w:pPr>
      <w:r>
        <w:br w:type="page"/>
      </w:r>
    </w:p>
    <w:p w:rsidR="00A45A4A" w:rsidRPr="00A11381" w:rsidRDefault="00A45A4A" w:rsidP="00A55CF3">
      <w:pPr>
        <w:pStyle w:val="libNormal"/>
        <w:rPr>
          <w:rtl/>
        </w:rPr>
      </w:pPr>
      <w:r w:rsidRPr="00A55CF3">
        <w:rPr>
          <w:rFonts w:hint="cs"/>
          <w:rtl/>
        </w:rPr>
        <w:t>الْعِلَّةُ وَلَهُ الْحَاجَةُ</w:t>
      </w:r>
      <w:r w:rsidR="009B1FD8">
        <w:rPr>
          <w:rFonts w:hint="cs"/>
          <w:rtl/>
        </w:rPr>
        <w:t>،</w:t>
      </w:r>
      <w:r w:rsidRPr="00A55CF3">
        <w:rPr>
          <w:rFonts w:hint="cs"/>
          <w:rtl/>
        </w:rPr>
        <w:t xml:space="preserve"> وَقَدْ سَأَلْتُ رَسُولَ اللَّهِ </w:t>
      </w:r>
      <w:r w:rsidR="009B1FD8">
        <w:rPr>
          <w:rFonts w:hint="cs"/>
          <w:rtl/>
        </w:rPr>
        <w:t>(</w:t>
      </w:r>
      <w:r w:rsidRPr="00A55CF3">
        <w:rPr>
          <w:rFonts w:hint="cs"/>
          <w:rtl/>
        </w:rPr>
        <w:t>صلّى الله عليه وآله وسلّم) حِينَ وَجَّهَنِي إِلَى الْيَمَنِ</w:t>
      </w:r>
      <w:r w:rsidR="009B1FD8">
        <w:rPr>
          <w:rFonts w:hint="cs"/>
          <w:rtl/>
        </w:rPr>
        <w:t>:</w:t>
      </w:r>
      <w:r w:rsidRPr="00A55CF3">
        <w:rPr>
          <w:rFonts w:hint="cs"/>
          <w:rtl/>
        </w:rPr>
        <w:t xml:space="preserve"> كَيْفَ أُصَلِّي بِهِمْ</w:t>
      </w:r>
      <w:r w:rsidR="009B1FD8">
        <w:rPr>
          <w:rFonts w:hint="cs"/>
          <w:rtl/>
        </w:rPr>
        <w:t>؟</w:t>
      </w:r>
      <w:r w:rsidRPr="00A55CF3">
        <w:rPr>
          <w:rFonts w:hint="cs"/>
          <w:rtl/>
        </w:rPr>
        <w:t xml:space="preserve"> فَقَالَ</w:t>
      </w:r>
      <w:r w:rsidR="009B1FD8">
        <w:rPr>
          <w:rFonts w:hint="cs"/>
          <w:rtl/>
        </w:rPr>
        <w:t>:</w:t>
      </w:r>
      <w:r w:rsidRPr="00A55CF3">
        <w:rPr>
          <w:rFonts w:hint="cs"/>
          <w:rtl/>
        </w:rPr>
        <w:t xml:space="preserve"> صَلِّ بِهِمْ كَصَلاةِ أَضْعَفِهِمْ وَكُنْ بِالْمُؤْمِنِينَ رَحِيماً</w:t>
      </w:r>
      <w:r w:rsidR="009B1FD8">
        <w:rPr>
          <w:rtl/>
        </w:rPr>
        <w:t>).</w:t>
      </w:r>
    </w:p>
    <w:p w:rsidR="00A45A4A" w:rsidRPr="00A11381" w:rsidRDefault="009B1FD8" w:rsidP="00A55CF3">
      <w:pPr>
        <w:pStyle w:val="libNormal"/>
        <w:rPr>
          <w:rtl/>
        </w:rPr>
      </w:pPr>
      <w:r>
        <w:rPr>
          <w:rtl/>
        </w:rPr>
        <w:t>(</w:t>
      </w:r>
      <w:r w:rsidR="00A45A4A" w:rsidRPr="00A55CF3">
        <w:rPr>
          <w:rtl/>
        </w:rPr>
        <w:t>هذا ولمّا فرغ (عليه السلام) من وصيته بأمور رعيته</w:t>
      </w:r>
      <w:r>
        <w:rPr>
          <w:rtl/>
        </w:rPr>
        <w:t>،</w:t>
      </w:r>
      <w:r w:rsidR="00A45A4A" w:rsidRPr="00A55CF3">
        <w:rPr>
          <w:rtl/>
        </w:rPr>
        <w:t xml:space="preserve"> شرع في وصيته بأداء الفرائض التي افترضها الله عليه من عبادته</w:t>
      </w:r>
      <w:r>
        <w:rPr>
          <w:rtl/>
        </w:rPr>
        <w:t>،</w:t>
      </w:r>
      <w:r w:rsidR="00A45A4A" w:rsidRPr="00A55CF3">
        <w:rPr>
          <w:rtl/>
        </w:rPr>
        <w:t xml:space="preserve"> ولقد أبهر البلغاء في قوله (عليه السلام)</w:t>
      </w:r>
      <w:r>
        <w:rPr>
          <w:rtl/>
        </w:rPr>
        <w:t>:</w:t>
      </w:r>
      <w:r w:rsidR="00A45A4A" w:rsidRPr="00A55CF3">
        <w:rPr>
          <w:rtl/>
        </w:rPr>
        <w:t xml:space="preserve"> </w:t>
      </w:r>
      <w:r>
        <w:rPr>
          <w:rtl/>
        </w:rPr>
        <w:t>(</w:t>
      </w:r>
      <w:r w:rsidR="00A45A4A" w:rsidRPr="00A55CF3">
        <w:rPr>
          <w:rtl/>
        </w:rPr>
        <w:t>وإن كانت كلّها لله</w:t>
      </w:r>
      <w:r>
        <w:rPr>
          <w:rtl/>
        </w:rPr>
        <w:t>)،</w:t>
      </w:r>
      <w:r w:rsidR="00A45A4A" w:rsidRPr="00A55CF3">
        <w:rPr>
          <w:rtl/>
        </w:rPr>
        <w:t xml:space="preserve"> أي</w:t>
      </w:r>
      <w:r>
        <w:rPr>
          <w:rtl/>
        </w:rPr>
        <w:t>:</w:t>
      </w:r>
      <w:r w:rsidR="00A45A4A" w:rsidRPr="00A55CF3">
        <w:rPr>
          <w:rtl/>
        </w:rPr>
        <w:t xml:space="preserve"> النظر في أمور الرعية مع صحة النية وسلامة الناس من الظلم من جملة العبادات والفرائض أيضاً</w:t>
      </w:r>
      <w:r>
        <w:rPr>
          <w:rtl/>
        </w:rPr>
        <w:t>،</w:t>
      </w:r>
      <w:r w:rsidR="00A45A4A" w:rsidRPr="00A55CF3">
        <w:rPr>
          <w:rtl/>
        </w:rPr>
        <w:t xml:space="preserve"> ثمّ قال له</w:t>
      </w:r>
      <w:r>
        <w:rPr>
          <w:rtl/>
        </w:rPr>
        <w:t>:</w:t>
      </w:r>
      <w:r w:rsidR="00A45A4A" w:rsidRPr="00A55CF3">
        <w:rPr>
          <w:rtl/>
        </w:rPr>
        <w:t xml:space="preserve"> </w:t>
      </w:r>
      <w:r>
        <w:rPr>
          <w:rtl/>
        </w:rPr>
        <w:t>(</w:t>
      </w:r>
      <w:r w:rsidR="00A45A4A" w:rsidRPr="00A55CF3">
        <w:rPr>
          <w:rFonts w:hint="cs"/>
          <w:rtl/>
        </w:rPr>
        <w:t>كَامِلاً غَيْرَ مَثْلُومٍ</w:t>
      </w:r>
      <w:r>
        <w:rPr>
          <w:rFonts w:hint="cs"/>
          <w:rtl/>
        </w:rPr>
        <w:t>)</w:t>
      </w:r>
      <w:r w:rsidR="00A45A4A" w:rsidRPr="00A55CF3">
        <w:rPr>
          <w:rtl/>
        </w:rPr>
        <w:t xml:space="preserve"> أي</w:t>
      </w:r>
      <w:r>
        <w:rPr>
          <w:rtl/>
        </w:rPr>
        <w:t>:</w:t>
      </w:r>
      <w:r w:rsidR="00A45A4A" w:rsidRPr="00A55CF3">
        <w:rPr>
          <w:rtl/>
        </w:rPr>
        <w:t xml:space="preserve"> لا يحملنك شغل السلطان أن تختصر الصلاة اختصاراً بل صلّها بفرائضها وسننها وشعائرها</w:t>
      </w:r>
      <w:r>
        <w:rPr>
          <w:rtl/>
        </w:rPr>
        <w:t>،</w:t>
      </w:r>
      <w:r w:rsidR="00A45A4A" w:rsidRPr="00A55CF3">
        <w:rPr>
          <w:rtl/>
        </w:rPr>
        <w:t xml:space="preserve"> في نهارك وليلك</w:t>
      </w:r>
      <w:r>
        <w:rPr>
          <w:rtl/>
        </w:rPr>
        <w:t>،</w:t>
      </w:r>
      <w:r w:rsidR="00A45A4A" w:rsidRPr="00A55CF3">
        <w:rPr>
          <w:rtl/>
        </w:rPr>
        <w:t xml:space="preserve"> وإن أتعبك ذلك ونال من بدنك وقوّتك</w:t>
      </w:r>
      <w:r>
        <w:rPr>
          <w:rtl/>
        </w:rPr>
        <w:t>.</w:t>
      </w:r>
    </w:p>
    <w:p w:rsidR="00A45A4A" w:rsidRPr="00A11381" w:rsidRDefault="00A45A4A" w:rsidP="00A55CF3">
      <w:pPr>
        <w:pStyle w:val="libNormal"/>
        <w:rPr>
          <w:rtl/>
        </w:rPr>
      </w:pPr>
      <w:r w:rsidRPr="00A55CF3">
        <w:rPr>
          <w:rtl/>
        </w:rPr>
        <w:t>ثمّ أمره إذا صلّى بالناس جماعة أن لا يطيل فينفّرهم عنها</w:t>
      </w:r>
      <w:r w:rsidR="009B1FD8">
        <w:rPr>
          <w:rtl/>
        </w:rPr>
        <w:t>،</w:t>
      </w:r>
      <w:r w:rsidRPr="00A55CF3">
        <w:rPr>
          <w:rtl/>
        </w:rPr>
        <w:t xml:space="preserve"> وأن لا يخرج الصلاة وينقصها فيضيعها</w:t>
      </w:r>
      <w:r w:rsidR="009B1FD8">
        <w:rPr>
          <w:rtl/>
        </w:rPr>
        <w:t>).</w:t>
      </w:r>
      <w:r w:rsidRPr="00A55CF3">
        <w:rPr>
          <w:rtl/>
        </w:rPr>
        <w:t xml:space="preserve"> </w:t>
      </w:r>
      <w:r w:rsidRPr="00A45A4A">
        <w:rPr>
          <w:rStyle w:val="libFootnotenumChar"/>
          <w:rtl/>
        </w:rPr>
        <w:t>(2)</w:t>
      </w:r>
    </w:p>
    <w:p w:rsidR="00A45A4A" w:rsidRPr="00A11381" w:rsidRDefault="009B1FD8" w:rsidP="00C60B0C">
      <w:pPr>
        <w:pStyle w:val="libLine"/>
        <w:rPr>
          <w:rtl/>
        </w:rPr>
      </w:pPr>
      <w:r>
        <w:rPr>
          <w:rtl/>
        </w:rPr>
        <w:t>____________________</w:t>
      </w:r>
    </w:p>
    <w:p w:rsidR="00A45A4A" w:rsidRPr="00A45A4A" w:rsidRDefault="00A45A4A" w:rsidP="00A45A4A">
      <w:pPr>
        <w:pStyle w:val="libFootnote0"/>
        <w:rPr>
          <w:rtl/>
        </w:rPr>
      </w:pPr>
      <w:r w:rsidRPr="00A11381">
        <w:rPr>
          <w:rtl/>
        </w:rPr>
        <w:t>(1) نص العهد للأشتر</w:t>
      </w:r>
      <w:r w:rsidR="009B1FD8">
        <w:rPr>
          <w:rtl/>
        </w:rPr>
        <w:t>.</w:t>
      </w:r>
    </w:p>
    <w:p w:rsidR="00A45A4A" w:rsidRPr="00A45A4A" w:rsidRDefault="00A45A4A" w:rsidP="00A45A4A">
      <w:pPr>
        <w:pStyle w:val="libFootnote0"/>
        <w:rPr>
          <w:rtl/>
        </w:rPr>
      </w:pPr>
      <w:r w:rsidRPr="00A11381">
        <w:rPr>
          <w:rtl/>
        </w:rPr>
        <w:t>(2) الراعي والرعية</w:t>
      </w:r>
      <w:r w:rsidR="009B1FD8">
        <w:rPr>
          <w:rtl/>
        </w:rPr>
        <w:t xml:space="preserve"> - </w:t>
      </w:r>
      <w:r w:rsidRPr="00A11381">
        <w:rPr>
          <w:rtl/>
        </w:rPr>
        <w:t>ص 274</w:t>
      </w:r>
      <w:r w:rsidR="009B1FD8">
        <w:rPr>
          <w:rtl/>
        </w:rPr>
        <w:t>.</w:t>
      </w:r>
    </w:p>
    <w:p w:rsidR="00A45A4A" w:rsidRDefault="00A45A4A" w:rsidP="00A45A4A">
      <w:pPr>
        <w:pStyle w:val="libNormal"/>
      </w:pPr>
      <w:r>
        <w:br w:type="page"/>
      </w:r>
    </w:p>
    <w:p w:rsidR="00A45A4A" w:rsidRPr="00A45A4A" w:rsidRDefault="00A45A4A" w:rsidP="00A45A4A">
      <w:pPr>
        <w:pStyle w:val="Heading2Center"/>
        <w:rPr>
          <w:rtl/>
        </w:rPr>
      </w:pPr>
      <w:bookmarkStart w:id="96" w:name="_Toc420489005"/>
      <w:r w:rsidRPr="00A11381">
        <w:rPr>
          <w:rtl/>
        </w:rPr>
        <w:t>الفصل الرّابع</w:t>
      </w:r>
      <w:bookmarkStart w:id="97" w:name="العدل_والظلم"/>
      <w:bookmarkEnd w:id="97"/>
      <w:bookmarkEnd w:id="96"/>
    </w:p>
    <w:p w:rsidR="00A45A4A" w:rsidRPr="00A45A4A" w:rsidRDefault="00A45A4A" w:rsidP="00A45A4A">
      <w:pPr>
        <w:pStyle w:val="Heading2Center"/>
        <w:rPr>
          <w:rtl/>
        </w:rPr>
      </w:pPr>
      <w:bookmarkStart w:id="98" w:name="_Toc420489006"/>
      <w:r w:rsidRPr="00A11381">
        <w:rPr>
          <w:rtl/>
        </w:rPr>
        <w:t>العدل والظلم</w:t>
      </w:r>
      <w:bookmarkEnd w:id="98"/>
    </w:p>
    <w:p w:rsidR="00A45A4A" w:rsidRDefault="00A45A4A" w:rsidP="00A45A4A">
      <w:pPr>
        <w:pStyle w:val="libNormal"/>
      </w:pPr>
      <w:r>
        <w:br w:type="page"/>
      </w:r>
    </w:p>
    <w:p w:rsidR="00A45A4A" w:rsidRDefault="00A45A4A" w:rsidP="00A45A4A">
      <w:pPr>
        <w:pStyle w:val="libNormal"/>
      </w:pPr>
      <w:r>
        <w:br w:type="page"/>
      </w:r>
    </w:p>
    <w:p w:rsidR="00A45A4A" w:rsidRPr="00A11381" w:rsidRDefault="00A45A4A" w:rsidP="00A55CF3">
      <w:pPr>
        <w:pStyle w:val="libNormal"/>
        <w:rPr>
          <w:rtl/>
        </w:rPr>
      </w:pPr>
      <w:r w:rsidRPr="00A55CF3">
        <w:rPr>
          <w:rtl/>
        </w:rPr>
        <w:t>كان فكر علي (عليه السلام) كله إرساء للعدالة والحقّ في المجتمع الإسلامي</w:t>
      </w:r>
      <w:r w:rsidR="009B1FD8">
        <w:rPr>
          <w:rtl/>
        </w:rPr>
        <w:t>،</w:t>
      </w:r>
      <w:r w:rsidRPr="00A55CF3">
        <w:rPr>
          <w:rtl/>
        </w:rPr>
        <w:t xml:space="preserve"> والعمل بهما كما عمل من قبل ابن عمّه النبي الأكرم (صلّى الله عليه وآله وسلّم)</w:t>
      </w:r>
      <w:r w:rsidR="009B1FD8">
        <w:rPr>
          <w:rtl/>
        </w:rPr>
        <w:t>.</w:t>
      </w:r>
    </w:p>
    <w:p w:rsidR="00A45A4A" w:rsidRPr="00A11381" w:rsidRDefault="00A45A4A" w:rsidP="00A55CF3">
      <w:pPr>
        <w:pStyle w:val="libNormal"/>
        <w:rPr>
          <w:rtl/>
        </w:rPr>
      </w:pPr>
      <w:r w:rsidRPr="00A55CF3">
        <w:rPr>
          <w:rtl/>
        </w:rPr>
        <w:t>وقد أعطى ذلك المفهوم جُلّ اهتمامه لارتباطه المباشر أساسا بالشريعة الإسلامية والأمانة الإلهية</w:t>
      </w:r>
      <w:r w:rsidR="009B1FD8">
        <w:rPr>
          <w:rtl/>
        </w:rPr>
        <w:t>؛</w:t>
      </w:r>
      <w:r w:rsidRPr="00A55CF3">
        <w:rPr>
          <w:rtl/>
        </w:rPr>
        <w:t xml:space="preserve"> لتثبيت الهدف الأسمى وهو إنقاذ المجتمع من الظلم والاستغلال</w:t>
      </w:r>
      <w:r w:rsidR="009B1FD8">
        <w:rPr>
          <w:rtl/>
        </w:rPr>
        <w:t>.</w:t>
      </w:r>
    </w:p>
    <w:p w:rsidR="00A45A4A" w:rsidRPr="00A11381" w:rsidRDefault="00A45A4A" w:rsidP="00A55CF3">
      <w:pPr>
        <w:pStyle w:val="libNormal"/>
        <w:rPr>
          <w:rtl/>
        </w:rPr>
      </w:pPr>
      <w:r w:rsidRPr="00A55CF3">
        <w:rPr>
          <w:rtl/>
        </w:rPr>
        <w:t>فالحروب التي واجهها لم تكن إلاّ حروباً على عدله الذي لا يحيف ولا يركن لمداهنة أولئك الذين يخشون أن يضعهم ميزان العدل مع الناس سواء</w:t>
      </w:r>
      <w:r w:rsidR="009B1FD8">
        <w:rPr>
          <w:rtl/>
        </w:rPr>
        <w:t>.</w:t>
      </w:r>
      <w:r w:rsidRPr="00A55CF3">
        <w:rPr>
          <w:rtl/>
        </w:rPr>
        <w:t>.</w:t>
      </w:r>
      <w:r w:rsidR="009B1FD8">
        <w:rPr>
          <w:rtl/>
        </w:rPr>
        <w:t>،</w:t>
      </w:r>
      <w:r w:rsidRPr="00A55CF3">
        <w:rPr>
          <w:rtl/>
        </w:rPr>
        <w:t xml:space="preserve"> وما الحقد الذي تَلَى ذلك على أهل بيته (عليه السلام) إلاّ لعدله</w:t>
      </w:r>
      <w:r w:rsidR="009B1FD8">
        <w:rPr>
          <w:rtl/>
        </w:rPr>
        <w:t>،</w:t>
      </w:r>
      <w:r w:rsidRPr="00A55CF3">
        <w:rPr>
          <w:rtl/>
        </w:rPr>
        <w:t xml:space="preserve"> والمساواة التي كسر من خلالها شوكة الظالمين والباغين والطامعين</w:t>
      </w:r>
      <w:r w:rsidR="009B1FD8">
        <w:rPr>
          <w:rtl/>
        </w:rPr>
        <w:t>.</w:t>
      </w:r>
    </w:p>
    <w:p w:rsidR="00A45A4A" w:rsidRPr="00A11381" w:rsidRDefault="00A45A4A" w:rsidP="00A55CF3">
      <w:pPr>
        <w:pStyle w:val="libNormal"/>
        <w:rPr>
          <w:rtl/>
        </w:rPr>
      </w:pPr>
      <w:r w:rsidRPr="00A55CF3">
        <w:rPr>
          <w:rtl/>
        </w:rPr>
        <w:t>فاهتمام الإمام (عليه السلام) جاء لحفظ مكانة الدين وفق النهج السماوي العادل</w:t>
      </w:r>
      <w:r w:rsidR="009B1FD8">
        <w:rPr>
          <w:rtl/>
        </w:rPr>
        <w:t>،</w:t>
      </w:r>
      <w:r w:rsidRPr="00A55CF3">
        <w:rPr>
          <w:rtl/>
        </w:rPr>
        <w:t xml:space="preserve"> حيث كان هدفه السير بالعدل و</w:t>
      </w:r>
      <w:r w:rsidR="009B1FD8">
        <w:rPr>
          <w:rtl/>
        </w:rPr>
        <w:t>(</w:t>
      </w:r>
      <w:r w:rsidRPr="00A55CF3">
        <w:rPr>
          <w:rtl/>
        </w:rPr>
        <w:t>العدل الواسع الذي يسع الناس جميعاً لينتظموا في ميزان واحد</w:t>
      </w:r>
      <w:r w:rsidR="009B1FD8">
        <w:rPr>
          <w:rtl/>
        </w:rPr>
        <w:t>،</w:t>
      </w:r>
      <w:r w:rsidRPr="00A55CF3">
        <w:rPr>
          <w:rtl/>
        </w:rPr>
        <w:t xml:space="preserve"> هو الأمل الذي كان يحدو علياً ويقطع عليه طريق زهده في الحكومة</w:t>
      </w:r>
      <w:r w:rsidR="009B1FD8">
        <w:rPr>
          <w:rtl/>
        </w:rPr>
        <w:t>.</w:t>
      </w:r>
      <w:r w:rsidRPr="00A55CF3">
        <w:rPr>
          <w:rtl/>
        </w:rPr>
        <w:t>.. العدل والمساواة اللذان أقسم على إجرائهما على الجميع سواء</w:t>
      </w:r>
      <w:r w:rsidR="009B1FD8">
        <w:rPr>
          <w:rtl/>
        </w:rPr>
        <w:t>،</w:t>
      </w:r>
      <w:r w:rsidRPr="00A55CF3">
        <w:rPr>
          <w:rtl/>
        </w:rPr>
        <w:t xml:space="preserve"> ابتداءً بنفسه وبنيه</w:t>
      </w:r>
      <w:r w:rsidR="009B1FD8">
        <w:rPr>
          <w:rtl/>
        </w:rPr>
        <w:t>،</w:t>
      </w:r>
      <w:r w:rsidRPr="00A55CF3">
        <w:rPr>
          <w:rtl/>
        </w:rPr>
        <w:t xml:space="preserve"> لم يكونا فقط مفتاح الخير والرحمة وعودة الحقوق المهدورة</w:t>
      </w:r>
      <w:r w:rsidR="009B1FD8">
        <w:rPr>
          <w:rtl/>
        </w:rPr>
        <w:t>،</w:t>
      </w:r>
      <w:r w:rsidRPr="00A55CF3">
        <w:rPr>
          <w:rtl/>
        </w:rPr>
        <w:t xml:space="preserve"> بل كانا أيضاً مفتاح الاختيار الصعب</w:t>
      </w:r>
      <w:r w:rsidR="009B1FD8">
        <w:rPr>
          <w:rtl/>
        </w:rPr>
        <w:t>،</w:t>
      </w:r>
      <w:r w:rsidRPr="00A55CF3">
        <w:rPr>
          <w:rtl/>
        </w:rPr>
        <w:t xml:space="preserve"> ومحكّ الإيمان وغربال الرجال</w:t>
      </w:r>
      <w:r w:rsidR="009B1FD8">
        <w:rPr>
          <w:rtl/>
        </w:rPr>
        <w:t>:</w:t>
      </w:r>
    </w:p>
    <w:p w:rsidR="00A45A4A" w:rsidRDefault="00A45A4A" w:rsidP="00A45A4A">
      <w:pPr>
        <w:pStyle w:val="libNormal"/>
      </w:pPr>
      <w:r>
        <w:br w:type="page"/>
      </w:r>
    </w:p>
    <w:p w:rsidR="00A45A4A" w:rsidRDefault="009B1FD8" w:rsidP="00A55CF3">
      <w:pPr>
        <w:pStyle w:val="libNormal"/>
        <w:rPr>
          <w:rtl/>
        </w:rPr>
      </w:pPr>
      <w:r>
        <w:rPr>
          <w:rtl/>
        </w:rPr>
        <w:t>(</w:t>
      </w:r>
      <w:r w:rsidR="00A45A4A" w:rsidRPr="00A55CF3">
        <w:rPr>
          <w:rFonts w:hint="cs"/>
          <w:rtl/>
        </w:rPr>
        <w:t>وَالَّذِي بَعَثَهُ بِالْحَقِّ</w:t>
      </w:r>
      <w:r>
        <w:rPr>
          <w:rFonts w:hint="cs"/>
          <w:rtl/>
        </w:rPr>
        <w:t>!</w:t>
      </w:r>
      <w:r w:rsidR="00A45A4A" w:rsidRPr="00A55CF3">
        <w:rPr>
          <w:rFonts w:hint="cs"/>
          <w:rtl/>
        </w:rPr>
        <w:t xml:space="preserve"> لَتُبَلْبَلُنَّ بَلْبَلَةً</w:t>
      </w:r>
      <w:r>
        <w:rPr>
          <w:rFonts w:hint="cs"/>
          <w:rtl/>
        </w:rPr>
        <w:t>،</w:t>
      </w:r>
      <w:r w:rsidR="00A45A4A" w:rsidRPr="00A55CF3">
        <w:rPr>
          <w:rFonts w:hint="cs"/>
          <w:rtl/>
        </w:rPr>
        <w:t xml:space="preserve"> وَلَتُغَرْبَلُنَّ غَرْبَلَةً</w:t>
      </w:r>
      <w:r>
        <w:rPr>
          <w:rFonts w:hint="cs"/>
          <w:rtl/>
        </w:rPr>
        <w:t>،</w:t>
      </w:r>
      <w:r w:rsidR="00A45A4A" w:rsidRPr="00A55CF3">
        <w:rPr>
          <w:rFonts w:hint="cs"/>
          <w:rtl/>
        </w:rPr>
        <w:t xml:space="preserve"> وَلَتُسَاطُنَّ سَوْطَ الْقِدْرِ</w:t>
      </w:r>
      <w:r>
        <w:rPr>
          <w:rFonts w:hint="cs"/>
          <w:rtl/>
        </w:rPr>
        <w:t>،</w:t>
      </w:r>
      <w:r w:rsidR="00A45A4A" w:rsidRPr="00A55CF3">
        <w:rPr>
          <w:rFonts w:hint="cs"/>
          <w:rtl/>
        </w:rPr>
        <w:t xml:space="preserve"> حَتَّى يَعُودَ أَسْفَلُكُمْ أَعْلاكُمْ وَأَعْلاكُمْ أَسْفَلَكُمْ</w:t>
      </w:r>
      <w:r>
        <w:rPr>
          <w:rtl/>
        </w:rPr>
        <w:t>)</w:t>
      </w:r>
      <w:r w:rsidR="00A45A4A" w:rsidRPr="0043619B">
        <w:rPr>
          <w:rtl/>
        </w:rPr>
        <w:t xml:space="preserve"> </w:t>
      </w:r>
      <w:r w:rsidR="00A45A4A" w:rsidRPr="00A45A4A">
        <w:rPr>
          <w:rStyle w:val="libFootnotenumChar"/>
          <w:rtl/>
        </w:rPr>
        <w:t>(1)</w:t>
      </w:r>
      <w:r w:rsidRPr="0043619B">
        <w:rPr>
          <w:rtl/>
        </w:rPr>
        <w:t>.</w:t>
      </w:r>
    </w:p>
    <w:p w:rsidR="00A45A4A" w:rsidRPr="009B1FD8" w:rsidRDefault="00A45A4A" w:rsidP="009B1FD8">
      <w:pPr>
        <w:pStyle w:val="Heading2Center"/>
        <w:rPr>
          <w:rtl/>
        </w:rPr>
      </w:pPr>
      <w:bookmarkStart w:id="99" w:name="_Toc420489007"/>
      <w:r w:rsidRPr="00A11381">
        <w:rPr>
          <w:rtl/>
        </w:rPr>
        <w:t>الأنبياء ومحاربة الظلم</w:t>
      </w:r>
      <w:bookmarkStart w:id="100" w:name="الأنبياء_ومحاربة_الظلم"/>
      <w:bookmarkEnd w:id="100"/>
      <w:bookmarkEnd w:id="99"/>
    </w:p>
    <w:p w:rsidR="00A45A4A" w:rsidRPr="00A11381" w:rsidRDefault="00A45A4A" w:rsidP="00A55CF3">
      <w:pPr>
        <w:pStyle w:val="libNormal"/>
        <w:rPr>
          <w:rtl/>
        </w:rPr>
      </w:pPr>
      <w:r w:rsidRPr="00A55CF3">
        <w:rPr>
          <w:rtl/>
        </w:rPr>
        <w:t>لقد سار الأنبياء والرسل بالبشرية بالنصّ الصريح في محاربة الظلم والظالمين وقطع دابر المفسدين رغم المعاناة القاسية التي قوبلوا بها من الطغاة وأعوانهم</w:t>
      </w:r>
      <w:r w:rsidR="009B1FD8">
        <w:rPr>
          <w:rtl/>
        </w:rPr>
        <w:t>.</w:t>
      </w:r>
    </w:p>
    <w:p w:rsidR="00A45A4A" w:rsidRPr="00A11381" w:rsidRDefault="00A45A4A" w:rsidP="00A55CF3">
      <w:pPr>
        <w:pStyle w:val="libNormal"/>
        <w:rPr>
          <w:rtl/>
        </w:rPr>
      </w:pPr>
      <w:r w:rsidRPr="00A55CF3">
        <w:rPr>
          <w:rtl/>
        </w:rPr>
        <w:t>ولم يكن الأنبياء والرسل وحدهم في هذه الساحة وهذه المنازلة على مرّ التاريخ</w:t>
      </w:r>
      <w:r w:rsidR="009B1FD8">
        <w:rPr>
          <w:rtl/>
        </w:rPr>
        <w:t>،</w:t>
      </w:r>
      <w:r w:rsidRPr="00A55CF3">
        <w:rPr>
          <w:rtl/>
        </w:rPr>
        <w:t xml:space="preserve"> فقد سار على نهجهم أتباعهم وأنصارهم وأصبح الاتجاه والميل إلى مفهوم العدالة اتجاهاً إنسانيا عامّاً حتى اهتمّ به الفلاسفة والعلماء والمفكّرون وأصبح ذلك محور نظرياتهم المتعلّقة بالإنسان والاجتماع العام</w:t>
      </w:r>
      <w:r w:rsidR="009B1FD8">
        <w:rPr>
          <w:rtl/>
        </w:rPr>
        <w:t>.</w:t>
      </w:r>
    </w:p>
    <w:p w:rsidR="00A45A4A" w:rsidRPr="00A11381" w:rsidRDefault="00A45A4A" w:rsidP="00A55CF3">
      <w:pPr>
        <w:pStyle w:val="libNormal"/>
        <w:rPr>
          <w:rtl/>
        </w:rPr>
      </w:pPr>
      <w:r w:rsidRPr="00A55CF3">
        <w:rPr>
          <w:rtl/>
        </w:rPr>
        <w:t>و</w:t>
      </w:r>
      <w:r w:rsidR="009B1FD8">
        <w:rPr>
          <w:rtl/>
        </w:rPr>
        <w:t>(</w:t>
      </w:r>
      <w:r w:rsidRPr="00A55CF3">
        <w:rPr>
          <w:rtl/>
        </w:rPr>
        <w:t>قد ذهب بعض الحكماء إلى اعتبار العدل فضيلة قاعدة لجميع الفضائل</w:t>
      </w:r>
      <w:r w:rsidR="009B1FD8">
        <w:rPr>
          <w:rtl/>
        </w:rPr>
        <w:t>،</w:t>
      </w:r>
      <w:r w:rsidRPr="00A55CF3">
        <w:rPr>
          <w:rtl/>
        </w:rPr>
        <w:t xml:space="preserve"> وأنّه أساس الجمعية التآنسيّة</w:t>
      </w:r>
      <w:r w:rsidR="009B1FD8">
        <w:rPr>
          <w:rtl/>
        </w:rPr>
        <w:t xml:space="preserve"> - </w:t>
      </w:r>
      <w:r w:rsidRPr="00A55CF3">
        <w:rPr>
          <w:rtl/>
        </w:rPr>
        <w:t>أي</w:t>
      </w:r>
      <w:r w:rsidR="009B1FD8">
        <w:rPr>
          <w:rtl/>
        </w:rPr>
        <w:t>:</w:t>
      </w:r>
      <w:r w:rsidRPr="00A55CF3">
        <w:rPr>
          <w:rtl/>
        </w:rPr>
        <w:t xml:space="preserve"> المجتمع البشري</w:t>
      </w:r>
      <w:r w:rsidR="009B1FD8">
        <w:rPr>
          <w:rtl/>
        </w:rPr>
        <w:t>،</w:t>
      </w:r>
      <w:r w:rsidRPr="00A55CF3">
        <w:rPr>
          <w:rtl/>
        </w:rPr>
        <w:t xml:space="preserve"> والعمران والتمدّن</w:t>
      </w:r>
      <w:r w:rsidR="009B1FD8">
        <w:rPr>
          <w:rtl/>
        </w:rPr>
        <w:t>،</w:t>
      </w:r>
      <w:r w:rsidRPr="00A55CF3">
        <w:rPr>
          <w:rtl/>
        </w:rPr>
        <w:t xml:space="preserve"> فهو أصل عمدة الممالك المجتمعات</w:t>
      </w:r>
      <w:r w:rsidR="009B1FD8">
        <w:rPr>
          <w:rtl/>
        </w:rPr>
        <w:t xml:space="preserve"> - </w:t>
      </w:r>
      <w:r w:rsidRPr="00A55CF3">
        <w:rPr>
          <w:rtl/>
        </w:rPr>
        <w:t>التي لا يتمّ حسن تدبيرها إلاّ به</w:t>
      </w:r>
      <w:r w:rsidR="009B1FD8">
        <w:rPr>
          <w:rtl/>
        </w:rPr>
        <w:t>).</w:t>
      </w:r>
      <w:r w:rsidRPr="00A55CF3">
        <w:rPr>
          <w:rtl/>
        </w:rPr>
        <w:t xml:space="preserve"> </w:t>
      </w:r>
      <w:r w:rsidRPr="00A45A4A">
        <w:rPr>
          <w:rStyle w:val="libFootnotenumChar"/>
          <w:rtl/>
        </w:rPr>
        <w:t>(2)</w:t>
      </w:r>
    </w:p>
    <w:p w:rsidR="00A45A4A" w:rsidRPr="00A11381" w:rsidRDefault="00A45A4A" w:rsidP="00A55CF3">
      <w:pPr>
        <w:pStyle w:val="libNormal"/>
        <w:rPr>
          <w:rtl/>
        </w:rPr>
      </w:pPr>
      <w:r w:rsidRPr="00A55CF3">
        <w:rPr>
          <w:rtl/>
        </w:rPr>
        <w:t>إنّ مسألة حرية الإنسان وكرامته والعدالة الاجتماعية ومنع إقامة أيّ صرح للظلم والظالمين أصبح المنطوق الأوّل لتلك النظريات والأطروحات الاجتماعية</w:t>
      </w:r>
      <w:r w:rsidR="009B1FD8">
        <w:rPr>
          <w:rtl/>
        </w:rPr>
        <w:t>.</w:t>
      </w:r>
    </w:p>
    <w:p w:rsidR="00A45A4A" w:rsidRPr="00A11381" w:rsidRDefault="009B1FD8" w:rsidP="00C60B0C">
      <w:pPr>
        <w:pStyle w:val="libLine"/>
        <w:rPr>
          <w:rtl/>
        </w:rPr>
      </w:pPr>
      <w:r>
        <w:rPr>
          <w:rtl/>
        </w:rPr>
        <w:t>____________________</w:t>
      </w:r>
    </w:p>
    <w:p w:rsidR="00A45A4A" w:rsidRPr="00A45A4A" w:rsidRDefault="00A45A4A" w:rsidP="00A45A4A">
      <w:pPr>
        <w:pStyle w:val="libFootnote0"/>
        <w:rPr>
          <w:rtl/>
        </w:rPr>
      </w:pPr>
      <w:r w:rsidRPr="00A11381">
        <w:rPr>
          <w:rtl/>
        </w:rPr>
        <w:t>(1) عبد الحميد</w:t>
      </w:r>
      <w:r w:rsidR="009B1FD8">
        <w:rPr>
          <w:rtl/>
        </w:rPr>
        <w:t xml:space="preserve"> - </w:t>
      </w:r>
      <w:r w:rsidRPr="00A11381">
        <w:rPr>
          <w:rtl/>
        </w:rPr>
        <w:t>صائب</w:t>
      </w:r>
      <w:r w:rsidR="009B1FD8">
        <w:rPr>
          <w:rtl/>
        </w:rPr>
        <w:t xml:space="preserve"> - </w:t>
      </w:r>
      <w:r w:rsidRPr="00A11381">
        <w:rPr>
          <w:rtl/>
        </w:rPr>
        <w:t>تاريخ الإسلام الثقافي ص 418</w:t>
      </w:r>
      <w:r w:rsidR="009B1FD8">
        <w:rPr>
          <w:rtl/>
        </w:rPr>
        <w:t xml:space="preserve"> - </w:t>
      </w:r>
      <w:r w:rsidRPr="00A11381">
        <w:rPr>
          <w:rtl/>
        </w:rPr>
        <w:t>الغدير</w:t>
      </w:r>
      <w:r w:rsidR="009B1FD8">
        <w:rPr>
          <w:rtl/>
        </w:rPr>
        <w:t xml:space="preserve"> - </w:t>
      </w:r>
      <w:r w:rsidRPr="00A11381">
        <w:rPr>
          <w:rtl/>
        </w:rPr>
        <w:t>بيروت</w:t>
      </w:r>
      <w:r w:rsidR="009B1FD8">
        <w:rPr>
          <w:rtl/>
        </w:rPr>
        <w:t>،</w:t>
      </w:r>
      <w:r w:rsidRPr="00A11381">
        <w:rPr>
          <w:rtl/>
        </w:rPr>
        <w:t xml:space="preserve"> الطبعة الأولى</w:t>
      </w:r>
      <w:r w:rsidR="009B1FD8">
        <w:rPr>
          <w:rtl/>
        </w:rPr>
        <w:t xml:space="preserve"> - </w:t>
      </w:r>
      <w:r w:rsidRPr="00A11381">
        <w:rPr>
          <w:rtl/>
        </w:rPr>
        <w:t>1417</w:t>
      </w:r>
      <w:r w:rsidR="009B1FD8">
        <w:rPr>
          <w:rtl/>
        </w:rPr>
        <w:t xml:space="preserve"> - </w:t>
      </w:r>
      <w:r w:rsidRPr="00A11381">
        <w:rPr>
          <w:rtl/>
        </w:rPr>
        <w:t>1997</w:t>
      </w:r>
      <w:r w:rsidR="009B1FD8">
        <w:rPr>
          <w:rtl/>
        </w:rPr>
        <w:t>.</w:t>
      </w:r>
    </w:p>
    <w:p w:rsidR="00A45A4A" w:rsidRPr="00A45A4A" w:rsidRDefault="00A45A4A" w:rsidP="00A45A4A">
      <w:pPr>
        <w:pStyle w:val="libFootnote0"/>
        <w:rPr>
          <w:rtl/>
        </w:rPr>
      </w:pPr>
      <w:r w:rsidRPr="00A11381">
        <w:rPr>
          <w:rtl/>
        </w:rPr>
        <w:t>(2) التفكير الاجتماعي</w:t>
      </w:r>
      <w:r w:rsidR="009B1FD8">
        <w:rPr>
          <w:rtl/>
        </w:rPr>
        <w:t xml:space="preserve"> - </w:t>
      </w:r>
      <w:r w:rsidRPr="00A11381">
        <w:rPr>
          <w:rtl/>
        </w:rPr>
        <w:t>نشأته وتطوّره</w:t>
      </w:r>
      <w:r w:rsidR="009B1FD8">
        <w:rPr>
          <w:rtl/>
        </w:rPr>
        <w:t>،</w:t>
      </w:r>
      <w:r w:rsidRPr="00A11381">
        <w:rPr>
          <w:rtl/>
        </w:rPr>
        <w:t xml:space="preserve"> ص 295</w:t>
      </w:r>
      <w:r w:rsidR="009B1FD8">
        <w:rPr>
          <w:rtl/>
        </w:rPr>
        <w:t>.</w:t>
      </w:r>
    </w:p>
    <w:p w:rsidR="00A45A4A" w:rsidRDefault="00A45A4A" w:rsidP="00A45A4A">
      <w:pPr>
        <w:pStyle w:val="libNormal"/>
        <w:rPr>
          <w:rtl/>
        </w:rPr>
      </w:pPr>
      <w:r>
        <w:rPr>
          <w:rtl/>
        </w:rPr>
        <w:br w:type="page"/>
      </w:r>
    </w:p>
    <w:p w:rsidR="00A45A4A" w:rsidRPr="009B1FD8" w:rsidRDefault="00A45A4A" w:rsidP="009B1FD8">
      <w:pPr>
        <w:pStyle w:val="Heading2Center"/>
        <w:rPr>
          <w:rtl/>
        </w:rPr>
      </w:pPr>
      <w:bookmarkStart w:id="101" w:name="_Toc420489008"/>
      <w:r w:rsidRPr="00E1106B">
        <w:rPr>
          <w:rtl/>
        </w:rPr>
        <w:t>عليٌّ مع الحقّ</w:t>
      </w:r>
      <w:r w:rsidR="009B1FD8">
        <w:rPr>
          <w:rtl/>
        </w:rPr>
        <w:t>،</w:t>
      </w:r>
      <w:r w:rsidRPr="00E1106B">
        <w:rPr>
          <w:rtl/>
        </w:rPr>
        <w:t xml:space="preserve"> والحقّ مع عليّ</w:t>
      </w:r>
      <w:bookmarkStart w:id="102" w:name="عليٌّ_مع_الحقّ_،_والحقّ_مع_عليّ"/>
      <w:bookmarkEnd w:id="102"/>
      <w:bookmarkEnd w:id="101"/>
    </w:p>
    <w:p w:rsidR="00A45A4A" w:rsidRPr="00E1106B" w:rsidRDefault="00A45A4A" w:rsidP="00A55CF3">
      <w:pPr>
        <w:pStyle w:val="libNormal"/>
        <w:rPr>
          <w:rtl/>
        </w:rPr>
      </w:pPr>
      <w:r w:rsidRPr="00A55CF3">
        <w:rPr>
          <w:rtl/>
        </w:rPr>
        <w:t>لقد كان الحقّ الفيصل الأوّل في المواقف المهمّة خلال حكمه</w:t>
      </w:r>
      <w:r w:rsidR="009B1FD8">
        <w:rPr>
          <w:rtl/>
        </w:rPr>
        <w:t>،</w:t>
      </w:r>
      <w:r w:rsidRPr="00A55CF3">
        <w:rPr>
          <w:rtl/>
        </w:rPr>
        <w:t xml:space="preserve"> فقد أعطى نفسه للحقّ ولم يجره الآخرون لأنفسهم طمعاً باستئثار لا يهمّهم آثاره الضارّة أو الحالة الظالمة التي تتبعه</w:t>
      </w:r>
      <w:r w:rsidR="009B1FD8">
        <w:rPr>
          <w:rtl/>
        </w:rPr>
        <w:t>،</w:t>
      </w:r>
      <w:r w:rsidRPr="00A55CF3">
        <w:rPr>
          <w:rtl/>
        </w:rPr>
        <w:t xml:space="preserve"> ولذا نصب ميزان العدل بوجه أولئك الذين سعوا إلى جلب المنابع المادية لأنفسهم حتى وإن كان ذلك خروجاً على الشريعة ومبادئها</w:t>
      </w:r>
      <w:r w:rsidR="009B1FD8">
        <w:rPr>
          <w:rtl/>
        </w:rPr>
        <w:t>،</w:t>
      </w:r>
      <w:r w:rsidRPr="00A55CF3">
        <w:rPr>
          <w:rtl/>
        </w:rPr>
        <w:t xml:space="preserve"> إنّ علي (عليه السلام) في إشارة دقيقة ومهمّة يحدّد من خلالها صورة وواقع الولاية في عهده حيث يقول (عليه السلام)</w:t>
      </w:r>
      <w:r w:rsidR="009B1FD8">
        <w:rPr>
          <w:rtl/>
        </w:rPr>
        <w:t>:</w:t>
      </w:r>
      <w:r w:rsidRPr="00A55CF3">
        <w:rPr>
          <w:rtl/>
        </w:rPr>
        <w:t xml:space="preserve"> </w:t>
      </w:r>
      <w:r w:rsidR="009B1FD8">
        <w:rPr>
          <w:rtl/>
        </w:rPr>
        <w:t>(</w:t>
      </w:r>
      <w:r w:rsidRPr="00A55CF3">
        <w:rPr>
          <w:rFonts w:hint="cs"/>
          <w:rtl/>
        </w:rPr>
        <w:t>لَمْ تَكُنْ بَيْعَتُكُمْ إِيَّايَ فَلْتَةً</w:t>
      </w:r>
      <w:r w:rsidR="009B1FD8">
        <w:rPr>
          <w:rFonts w:hint="cs"/>
          <w:rtl/>
        </w:rPr>
        <w:t>،</w:t>
      </w:r>
      <w:r w:rsidRPr="00A55CF3">
        <w:rPr>
          <w:rFonts w:hint="cs"/>
          <w:rtl/>
        </w:rPr>
        <w:t xml:space="preserve"> وَلَيْسَ أَمْرِي وَأَمْرُكُمْ وَاحِداً</w:t>
      </w:r>
      <w:r w:rsidR="009B1FD8">
        <w:rPr>
          <w:rFonts w:hint="cs"/>
          <w:rtl/>
        </w:rPr>
        <w:t>؛</w:t>
      </w:r>
      <w:r w:rsidRPr="00A55CF3">
        <w:rPr>
          <w:rFonts w:hint="cs"/>
          <w:rtl/>
        </w:rPr>
        <w:t xml:space="preserve"> إِنِّي أُرِيدُكُمْ لِلَّهِ وَأَنْتُمْ تُرِيدُونَنِي لأَنْفُسِكُمْ</w:t>
      </w:r>
      <w:r w:rsidR="009B1FD8">
        <w:rPr>
          <w:rFonts w:hint="cs"/>
          <w:rtl/>
        </w:rPr>
        <w:t>.</w:t>
      </w:r>
      <w:r w:rsidRPr="00A55CF3">
        <w:rPr>
          <w:rFonts w:hint="cs"/>
          <w:rtl/>
        </w:rPr>
        <w:t xml:space="preserve"> أَيُّهَا النَّاسُ</w:t>
      </w:r>
      <w:r w:rsidR="009B1FD8">
        <w:rPr>
          <w:rFonts w:hint="cs"/>
          <w:rtl/>
        </w:rPr>
        <w:t>!</w:t>
      </w:r>
      <w:r w:rsidRPr="00A55CF3">
        <w:rPr>
          <w:rFonts w:hint="cs"/>
          <w:rtl/>
        </w:rPr>
        <w:t xml:space="preserve"> أَعِينُونِي عَلَى أَنْفُسِكُمْ وَايْمُ اللَّهِ لأُنْصِفَنَّ الْمَظْلُومَ مِنْ ظَالِمِهِ</w:t>
      </w:r>
      <w:r w:rsidR="009B1FD8">
        <w:rPr>
          <w:rFonts w:hint="cs"/>
          <w:rtl/>
        </w:rPr>
        <w:t>،</w:t>
      </w:r>
      <w:r w:rsidRPr="00A55CF3">
        <w:rPr>
          <w:rFonts w:hint="cs"/>
          <w:rtl/>
        </w:rPr>
        <w:t xml:space="preserve"> وَلأَقُودَنَّ الظَّالِمَ بِخِزَامَتِهِ حَتَّى أُورِدَهُ مَنْهَلَ الْحَقِّ وَإِنْ كَانَ كَارِهاً</w:t>
      </w:r>
      <w:r w:rsidR="009B1FD8">
        <w:rPr>
          <w:rtl/>
        </w:rPr>
        <w:t>).</w:t>
      </w:r>
      <w:r w:rsidRPr="00A55CF3">
        <w:rPr>
          <w:rtl/>
        </w:rPr>
        <w:t xml:space="preserve"> </w:t>
      </w:r>
      <w:r w:rsidRPr="00A45A4A">
        <w:rPr>
          <w:rStyle w:val="libFootnotenumChar"/>
          <w:rtl/>
        </w:rPr>
        <w:t>(1)</w:t>
      </w:r>
    </w:p>
    <w:p w:rsidR="00A45A4A" w:rsidRPr="00E1106B" w:rsidRDefault="00A45A4A" w:rsidP="00A55CF3">
      <w:pPr>
        <w:pStyle w:val="libNormal"/>
        <w:rPr>
          <w:rtl/>
        </w:rPr>
      </w:pPr>
      <w:r w:rsidRPr="00A55CF3">
        <w:rPr>
          <w:rtl/>
        </w:rPr>
        <w:t>هذا وحده هو قانون للبشرية وعلماء الإنسانية والمدافعين عن حقوقها</w:t>
      </w:r>
      <w:r w:rsidR="009B1FD8">
        <w:rPr>
          <w:rtl/>
        </w:rPr>
        <w:t>،</w:t>
      </w:r>
      <w:r w:rsidRPr="00A55CF3">
        <w:rPr>
          <w:rtl/>
        </w:rPr>
        <w:t xml:space="preserve"> ولإصحاب النظريات الاجتماعية والاقتصادية والسياسية</w:t>
      </w:r>
      <w:r w:rsidR="009B1FD8">
        <w:rPr>
          <w:rtl/>
        </w:rPr>
        <w:t>؛</w:t>
      </w:r>
      <w:r w:rsidRPr="00A55CF3">
        <w:rPr>
          <w:rtl/>
        </w:rPr>
        <w:t xml:space="preserve"> كي يرفعوا به عمود خيمة الإنسانية الكبيرة التي يستظل بظلها كلّ مظلوم ومستضعف ومن تقتحمه العيون في المجتمع</w:t>
      </w:r>
      <w:r w:rsidR="009B1FD8">
        <w:rPr>
          <w:rtl/>
        </w:rPr>
        <w:t>.</w:t>
      </w:r>
    </w:p>
    <w:p w:rsidR="00A45A4A" w:rsidRPr="00E1106B" w:rsidRDefault="00A45A4A" w:rsidP="00A55CF3">
      <w:pPr>
        <w:pStyle w:val="libNormal"/>
        <w:rPr>
          <w:rtl/>
        </w:rPr>
      </w:pPr>
      <w:r w:rsidRPr="00A55CF3">
        <w:rPr>
          <w:rtl/>
        </w:rPr>
        <w:t>فتلك الخيمة قائمة ما دام هذا العمود قائماً</w:t>
      </w:r>
      <w:r w:rsidR="009B1FD8">
        <w:rPr>
          <w:rtl/>
        </w:rPr>
        <w:t>،</w:t>
      </w:r>
      <w:r w:rsidRPr="00A55CF3">
        <w:rPr>
          <w:rtl/>
        </w:rPr>
        <w:t xml:space="preserve"> إنّه الأمل الذي تدور من حوله قلوب تلك الأرواح الهاربة من حَرور الجور والعبودية والظلم</w:t>
      </w:r>
      <w:r w:rsidR="009B1FD8">
        <w:rPr>
          <w:rtl/>
        </w:rPr>
        <w:t>.</w:t>
      </w:r>
    </w:p>
    <w:p w:rsidR="00A45A4A" w:rsidRPr="00E1106B" w:rsidRDefault="00A45A4A" w:rsidP="00A55CF3">
      <w:pPr>
        <w:pStyle w:val="libNormal"/>
        <w:rPr>
          <w:rtl/>
        </w:rPr>
      </w:pPr>
      <w:r w:rsidRPr="00A55CF3">
        <w:rPr>
          <w:rtl/>
        </w:rPr>
        <w:t>فما تعاني منه الإنسانية بصورة واسعة هو الظلم بمختلف ألوانه والانحراف عن الاستقامة والقيم الإلهية</w:t>
      </w:r>
      <w:r w:rsidR="009B1FD8">
        <w:rPr>
          <w:rtl/>
        </w:rPr>
        <w:t>.</w:t>
      </w:r>
    </w:p>
    <w:p w:rsidR="00A45A4A" w:rsidRDefault="00A45A4A" w:rsidP="00A45A4A">
      <w:pPr>
        <w:pStyle w:val="libNormal"/>
      </w:pPr>
      <w:r>
        <w:br w:type="page"/>
      </w:r>
    </w:p>
    <w:p w:rsidR="00A45A4A" w:rsidRPr="00E1106B" w:rsidRDefault="00A45A4A" w:rsidP="00A55CF3">
      <w:pPr>
        <w:pStyle w:val="libNormal"/>
        <w:rPr>
          <w:rtl/>
        </w:rPr>
      </w:pPr>
      <w:r w:rsidRPr="00A55CF3">
        <w:rPr>
          <w:rtl/>
        </w:rPr>
        <w:t>ولولا الظلم والجشع والطمع بأنواعه لم يكن هناك صراع واستئثار وبغي</w:t>
      </w:r>
      <w:r w:rsidR="009B1FD8">
        <w:rPr>
          <w:rtl/>
        </w:rPr>
        <w:t>.</w:t>
      </w:r>
    </w:p>
    <w:p w:rsidR="00A45A4A" w:rsidRPr="00E1106B" w:rsidRDefault="00A45A4A" w:rsidP="00A55CF3">
      <w:pPr>
        <w:pStyle w:val="libNormal"/>
        <w:rPr>
          <w:rtl/>
        </w:rPr>
      </w:pPr>
      <w:r w:rsidRPr="00A55CF3">
        <w:rPr>
          <w:rtl/>
        </w:rPr>
        <w:t>بقي علينا أن نعرف أن الأمر المهمّ الآن</w:t>
      </w:r>
      <w:r w:rsidR="009B1FD8">
        <w:rPr>
          <w:rtl/>
        </w:rPr>
        <w:t>:</w:t>
      </w:r>
      <w:r w:rsidRPr="00A55CF3">
        <w:rPr>
          <w:rtl/>
        </w:rPr>
        <w:t xml:space="preserve"> كيف نعالج الواقع المرّ الذي أفرزته الظروف القاسية</w:t>
      </w:r>
      <w:r w:rsidR="009B1FD8">
        <w:rPr>
          <w:rtl/>
        </w:rPr>
        <w:t>؟</w:t>
      </w:r>
      <w:r w:rsidRPr="00A55CF3">
        <w:rPr>
          <w:rtl/>
        </w:rPr>
        <w:t xml:space="preserve"> ظروف الحيف والجور</w:t>
      </w:r>
      <w:r w:rsidR="009B1FD8">
        <w:rPr>
          <w:rtl/>
        </w:rPr>
        <w:t>،</w:t>
      </w:r>
      <w:r w:rsidRPr="00A55CF3">
        <w:rPr>
          <w:rtl/>
        </w:rPr>
        <w:t xml:space="preserve"> حيث تنكفئ موازين العدالة والحقّ</w:t>
      </w:r>
      <w:r w:rsidR="009B1FD8">
        <w:rPr>
          <w:rtl/>
        </w:rPr>
        <w:t>.</w:t>
      </w:r>
    </w:p>
    <w:p w:rsidR="00A45A4A" w:rsidRPr="00E1106B" w:rsidRDefault="00A45A4A" w:rsidP="00A55CF3">
      <w:pPr>
        <w:pStyle w:val="libNormal"/>
        <w:rPr>
          <w:rtl/>
        </w:rPr>
      </w:pPr>
      <w:r w:rsidRPr="00A55CF3">
        <w:rPr>
          <w:rtl/>
        </w:rPr>
        <w:t>فنحن</w:t>
      </w:r>
      <w:r w:rsidR="009B1FD8">
        <w:rPr>
          <w:rtl/>
        </w:rPr>
        <w:t xml:space="preserve"> - </w:t>
      </w:r>
      <w:r w:rsidRPr="00A55CF3">
        <w:rPr>
          <w:rtl/>
        </w:rPr>
        <w:t>أفراد البشر</w:t>
      </w:r>
      <w:r w:rsidR="009B1FD8">
        <w:rPr>
          <w:rtl/>
        </w:rPr>
        <w:t xml:space="preserve"> - </w:t>
      </w:r>
      <w:r w:rsidRPr="00A55CF3">
        <w:rPr>
          <w:rtl/>
        </w:rPr>
        <w:t>إذا رأينا إنسانا لا يضمر سوءاً للآخرين</w:t>
      </w:r>
      <w:r w:rsidR="009B1FD8">
        <w:rPr>
          <w:rtl/>
        </w:rPr>
        <w:t>،</w:t>
      </w:r>
      <w:r w:rsidRPr="00A55CF3">
        <w:rPr>
          <w:rtl/>
        </w:rPr>
        <w:t xml:space="preserve"> ولا يتجاوز على حقوقهم ينظر إلى الناس بعين نهاية الحياد</w:t>
      </w:r>
      <w:r w:rsidR="009B1FD8">
        <w:rPr>
          <w:rtl/>
        </w:rPr>
        <w:t>،</w:t>
      </w:r>
      <w:r w:rsidRPr="00A55CF3">
        <w:rPr>
          <w:rtl/>
        </w:rPr>
        <w:t xml:space="preserve"> يناصر المظلوم ويعادي الظالم</w:t>
      </w:r>
      <w:r w:rsidR="009B1FD8">
        <w:rPr>
          <w:rtl/>
        </w:rPr>
        <w:t>،</w:t>
      </w:r>
      <w:r w:rsidRPr="00A55CF3">
        <w:rPr>
          <w:rtl/>
        </w:rPr>
        <w:t xml:space="preserve"> إنّ شخصاً كهذا نعتبره حائزاً على نوع من الكمال نسمّيه (العدل) ونطلق على صاحبه اسم (العادل)</w:t>
      </w:r>
      <w:r w:rsidR="009B1FD8">
        <w:rPr>
          <w:rtl/>
        </w:rPr>
        <w:t>.</w:t>
      </w:r>
    </w:p>
    <w:p w:rsidR="00A45A4A" w:rsidRPr="00E1106B" w:rsidRDefault="00A45A4A" w:rsidP="00A55CF3">
      <w:pPr>
        <w:pStyle w:val="libNormal"/>
        <w:rPr>
          <w:rtl/>
        </w:rPr>
      </w:pPr>
      <w:r w:rsidRPr="00A55CF3">
        <w:rPr>
          <w:rtl/>
        </w:rPr>
        <w:t>وعلى خلاف هذا الفرد الذي يتجاوز على حقوق الآخرين وإذا كان في مركز القوّة والقدرة فإنّه يرجح أفرادا على آخرين دون وجود مرجح</w:t>
      </w:r>
      <w:r w:rsidR="009B1FD8">
        <w:rPr>
          <w:rtl/>
        </w:rPr>
        <w:t>،</w:t>
      </w:r>
      <w:r w:rsidRPr="00A55CF3">
        <w:rPr>
          <w:rtl/>
        </w:rPr>
        <w:t xml:space="preserve"> ويناصر الظالمين ويخاصم الضعفاء وفاقدي القدرة</w:t>
      </w:r>
      <w:r w:rsidR="009B1FD8">
        <w:rPr>
          <w:rtl/>
        </w:rPr>
        <w:t>،</w:t>
      </w:r>
      <w:r w:rsidRPr="00A55CF3">
        <w:rPr>
          <w:rtl/>
        </w:rPr>
        <w:t xml:space="preserve"> أو على الأقل يكون محايداً في النزاعات والمناقشات الدائرة بين الظالمين والمظلومين</w:t>
      </w:r>
      <w:r w:rsidR="009B1FD8">
        <w:rPr>
          <w:rtl/>
        </w:rPr>
        <w:t>،</w:t>
      </w:r>
      <w:r w:rsidRPr="00A55CF3">
        <w:rPr>
          <w:rtl/>
        </w:rPr>
        <w:t xml:space="preserve"> إنّ شخصاً كهذا نعتبره متّصفاً بنوع من (الظلم) ونسمّيه (الظالم)</w:t>
      </w:r>
      <w:r w:rsidR="009B1FD8">
        <w:rPr>
          <w:rtl/>
        </w:rPr>
        <w:t>.</w:t>
      </w:r>
      <w:r w:rsidRPr="00A55CF3">
        <w:rPr>
          <w:rtl/>
        </w:rPr>
        <w:t xml:space="preserve"> </w:t>
      </w:r>
      <w:r w:rsidRPr="00A45A4A">
        <w:rPr>
          <w:rStyle w:val="libFootnotenumChar"/>
          <w:rtl/>
        </w:rPr>
        <w:t>(1)</w:t>
      </w:r>
    </w:p>
    <w:p w:rsidR="00A45A4A" w:rsidRPr="00E1106B" w:rsidRDefault="00A45A4A" w:rsidP="00A55CF3">
      <w:pPr>
        <w:pStyle w:val="libNormal"/>
        <w:rPr>
          <w:rtl/>
        </w:rPr>
      </w:pPr>
      <w:r w:rsidRPr="00A55CF3">
        <w:rPr>
          <w:rtl/>
        </w:rPr>
        <w:t>وقد قال الشاعر الإيراني مولوي في ذلك</w:t>
      </w:r>
      <w:r w:rsidR="009B1FD8">
        <w:rPr>
          <w:rtl/>
        </w:rPr>
        <w:t>:</w:t>
      </w:r>
    </w:p>
    <w:p w:rsidR="00A45A4A" w:rsidRPr="00E1106B" w:rsidRDefault="00A45A4A" w:rsidP="00A55CF3">
      <w:pPr>
        <w:pStyle w:val="libNormal"/>
        <w:rPr>
          <w:rtl/>
        </w:rPr>
      </w:pPr>
      <w:r w:rsidRPr="00A55CF3">
        <w:rPr>
          <w:rtl/>
        </w:rPr>
        <w:t>(ما هو العدل</w:t>
      </w:r>
      <w:r w:rsidR="009B1FD8">
        <w:rPr>
          <w:rtl/>
        </w:rPr>
        <w:t>؟</w:t>
      </w:r>
      <w:r w:rsidRPr="00A55CF3">
        <w:rPr>
          <w:rtl/>
        </w:rPr>
        <w:t xml:space="preserve"> هو وضع الشيء في موضعه</w:t>
      </w:r>
      <w:r w:rsidR="009B1FD8">
        <w:rPr>
          <w:rtl/>
        </w:rPr>
        <w:t>.</w:t>
      </w:r>
    </w:p>
    <w:p w:rsidR="00A45A4A" w:rsidRPr="00E1106B" w:rsidRDefault="00A45A4A" w:rsidP="00A55CF3">
      <w:pPr>
        <w:pStyle w:val="libNormal"/>
        <w:rPr>
          <w:rtl/>
        </w:rPr>
      </w:pPr>
      <w:r w:rsidRPr="00A55CF3">
        <w:rPr>
          <w:rtl/>
        </w:rPr>
        <w:t>ما هو الظلم</w:t>
      </w:r>
      <w:r w:rsidR="009B1FD8">
        <w:rPr>
          <w:rtl/>
        </w:rPr>
        <w:t>؟</w:t>
      </w:r>
      <w:r w:rsidRPr="00A55CF3">
        <w:rPr>
          <w:rtl/>
        </w:rPr>
        <w:t xml:space="preserve"> هو وضع الشيء في غير موضعه</w:t>
      </w:r>
      <w:r w:rsidR="009B1FD8">
        <w:rPr>
          <w:rtl/>
        </w:rPr>
        <w:t>.</w:t>
      </w:r>
    </w:p>
    <w:p w:rsidR="00A45A4A" w:rsidRPr="00E1106B" w:rsidRDefault="00A45A4A" w:rsidP="00A55CF3">
      <w:pPr>
        <w:pStyle w:val="libNormal"/>
        <w:rPr>
          <w:rtl/>
        </w:rPr>
      </w:pPr>
      <w:r w:rsidRPr="00A55CF3">
        <w:rPr>
          <w:rtl/>
        </w:rPr>
        <w:t>ما هو العدل</w:t>
      </w:r>
      <w:r w:rsidR="009B1FD8">
        <w:rPr>
          <w:rtl/>
        </w:rPr>
        <w:t>؟</w:t>
      </w:r>
      <w:r w:rsidRPr="00A55CF3">
        <w:rPr>
          <w:rtl/>
        </w:rPr>
        <w:t xml:space="preserve"> هو إعطاؤك الأشجار ماء</w:t>
      </w:r>
      <w:r w:rsidR="009B1FD8">
        <w:rPr>
          <w:rtl/>
        </w:rPr>
        <w:t>.</w:t>
      </w:r>
    </w:p>
    <w:p w:rsidR="00A45A4A" w:rsidRPr="00E1106B" w:rsidRDefault="00A45A4A" w:rsidP="00A55CF3">
      <w:pPr>
        <w:pStyle w:val="libNormal"/>
        <w:rPr>
          <w:rtl/>
        </w:rPr>
      </w:pPr>
      <w:r w:rsidRPr="00A55CF3">
        <w:rPr>
          <w:rtl/>
        </w:rPr>
        <w:t>ما هو الظلم</w:t>
      </w:r>
      <w:r w:rsidR="009B1FD8">
        <w:rPr>
          <w:rtl/>
        </w:rPr>
        <w:t>؟</w:t>
      </w:r>
      <w:r w:rsidRPr="00A55CF3">
        <w:rPr>
          <w:rtl/>
        </w:rPr>
        <w:t xml:space="preserve"> إنّه إعطاؤك الأشواك ماء</w:t>
      </w:r>
      <w:r w:rsidR="009B1FD8">
        <w:rPr>
          <w:rtl/>
        </w:rPr>
        <w:t>).</w:t>
      </w:r>
      <w:r w:rsidRPr="00A55CF3">
        <w:rPr>
          <w:rtl/>
        </w:rPr>
        <w:t xml:space="preserve"> </w:t>
      </w:r>
      <w:r w:rsidRPr="00A45A4A">
        <w:rPr>
          <w:rStyle w:val="libFootnotenumChar"/>
          <w:rtl/>
        </w:rPr>
        <w:t>(2)</w:t>
      </w:r>
    </w:p>
    <w:p w:rsidR="00A45A4A" w:rsidRPr="00E1106B" w:rsidRDefault="00A45A4A" w:rsidP="00A55CF3">
      <w:pPr>
        <w:pStyle w:val="libNormal"/>
        <w:rPr>
          <w:rtl/>
        </w:rPr>
      </w:pPr>
      <w:r w:rsidRPr="00A55CF3">
        <w:rPr>
          <w:rtl/>
        </w:rPr>
        <w:t>وهناك آيات قرآنية كثيرة وردت في شأن العدل والظلم</w:t>
      </w:r>
      <w:r w:rsidR="009B1FD8">
        <w:rPr>
          <w:rtl/>
        </w:rPr>
        <w:t>،</w:t>
      </w:r>
      <w:r w:rsidRPr="00A55CF3">
        <w:rPr>
          <w:rtl/>
        </w:rPr>
        <w:t xml:space="preserve"> هذا نموذج من بعضها</w:t>
      </w:r>
      <w:r w:rsidR="009B1FD8">
        <w:rPr>
          <w:rtl/>
        </w:rPr>
        <w:t>:</w:t>
      </w:r>
      <w:r w:rsidRPr="00A55CF3">
        <w:rPr>
          <w:rtl/>
        </w:rPr>
        <w:t xml:space="preserve"> </w:t>
      </w:r>
      <w:r w:rsidR="009B1FD8" w:rsidRPr="0043619B">
        <w:rPr>
          <w:rStyle w:val="libAlaemChar"/>
          <w:rtl/>
        </w:rPr>
        <w:t>(</w:t>
      </w:r>
      <w:r w:rsidRPr="00A45A4A">
        <w:rPr>
          <w:rStyle w:val="libAieChar"/>
          <w:rtl/>
        </w:rPr>
        <w:t>وَأُمِرْتُ لأَعْدِلَ بَيْنَكُمُ</w:t>
      </w:r>
      <w:r w:rsidR="009B1FD8" w:rsidRPr="0043619B">
        <w:rPr>
          <w:rStyle w:val="libAlaemChar"/>
          <w:rtl/>
        </w:rPr>
        <w:t>)</w:t>
      </w:r>
      <w:r w:rsidRPr="00A45A4A">
        <w:rPr>
          <w:rStyle w:val="libAieChar"/>
          <w:rtl/>
        </w:rPr>
        <w:t xml:space="preserve"> </w:t>
      </w:r>
      <w:r w:rsidRPr="00A45A4A">
        <w:rPr>
          <w:rStyle w:val="libFootnotenumChar"/>
          <w:rtl/>
        </w:rPr>
        <w:t>(3)</w:t>
      </w:r>
      <w:r w:rsidR="009B1FD8">
        <w:rPr>
          <w:rtl/>
        </w:rPr>
        <w:t>.</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مطهري</w:t>
      </w:r>
      <w:r w:rsidR="009B1FD8">
        <w:rPr>
          <w:rtl/>
        </w:rPr>
        <w:t>،</w:t>
      </w:r>
      <w:r w:rsidRPr="00E1106B">
        <w:rPr>
          <w:rtl/>
        </w:rPr>
        <w:t xml:space="preserve"> مرتضى</w:t>
      </w:r>
      <w:r w:rsidR="009B1FD8">
        <w:rPr>
          <w:rtl/>
        </w:rPr>
        <w:t>،</w:t>
      </w:r>
      <w:r w:rsidRPr="00E1106B">
        <w:rPr>
          <w:rtl/>
        </w:rPr>
        <w:t xml:space="preserve"> العدل الإلهي</w:t>
      </w:r>
      <w:r w:rsidR="009B1FD8">
        <w:rPr>
          <w:rtl/>
        </w:rPr>
        <w:t>،</w:t>
      </w:r>
      <w:r w:rsidRPr="00E1106B">
        <w:rPr>
          <w:rtl/>
        </w:rPr>
        <w:t xml:space="preserve"> ترجمة محمّد عبد المنعم الخاقاني</w:t>
      </w:r>
      <w:r w:rsidR="009B1FD8">
        <w:rPr>
          <w:rtl/>
        </w:rPr>
        <w:t xml:space="preserve"> - </w:t>
      </w:r>
      <w:r w:rsidRPr="00E1106B">
        <w:rPr>
          <w:rtl/>
        </w:rPr>
        <w:t>بتصرّف</w:t>
      </w:r>
      <w:r w:rsidR="009B1FD8">
        <w:rPr>
          <w:rtl/>
        </w:rPr>
        <w:t xml:space="preserve"> -،</w:t>
      </w:r>
      <w:r w:rsidRPr="00E1106B">
        <w:rPr>
          <w:rtl/>
        </w:rPr>
        <w:t xml:space="preserve"> ص 55</w:t>
      </w:r>
      <w:r w:rsidR="009B1FD8">
        <w:rPr>
          <w:rtl/>
        </w:rPr>
        <w:t>.</w:t>
      </w:r>
    </w:p>
    <w:p w:rsidR="00A45A4A" w:rsidRPr="00A45A4A" w:rsidRDefault="00A45A4A" w:rsidP="00A45A4A">
      <w:pPr>
        <w:pStyle w:val="libFootnote0"/>
        <w:rPr>
          <w:rtl/>
        </w:rPr>
      </w:pPr>
      <w:r w:rsidRPr="00E1106B">
        <w:rPr>
          <w:rtl/>
        </w:rPr>
        <w:t>(2) المصدر السابق</w:t>
      </w:r>
      <w:r w:rsidR="009B1FD8">
        <w:rPr>
          <w:rtl/>
        </w:rPr>
        <w:t>،</w:t>
      </w:r>
      <w:r w:rsidRPr="00E1106B">
        <w:rPr>
          <w:rtl/>
        </w:rPr>
        <w:t xml:space="preserve"> ص72</w:t>
      </w:r>
      <w:r w:rsidR="009B1FD8">
        <w:rPr>
          <w:rtl/>
        </w:rPr>
        <w:t>.</w:t>
      </w:r>
    </w:p>
    <w:p w:rsidR="00A45A4A" w:rsidRPr="00A45A4A" w:rsidRDefault="00A45A4A" w:rsidP="00A45A4A">
      <w:pPr>
        <w:pStyle w:val="libFootnote0"/>
        <w:rPr>
          <w:rtl/>
        </w:rPr>
      </w:pPr>
      <w:r w:rsidRPr="00E1106B">
        <w:rPr>
          <w:rtl/>
        </w:rPr>
        <w:t>(3) سورة الشورى</w:t>
      </w:r>
      <w:r w:rsidR="009B1FD8">
        <w:rPr>
          <w:rtl/>
        </w:rPr>
        <w:t>:</w:t>
      </w:r>
      <w:r w:rsidRPr="00E1106B">
        <w:rPr>
          <w:rtl/>
        </w:rPr>
        <w:t xml:space="preserve"> الآية 15</w:t>
      </w:r>
      <w:r w:rsidR="009B1FD8">
        <w:rPr>
          <w:rtl/>
        </w:rPr>
        <w:t>.</w:t>
      </w:r>
    </w:p>
    <w:p w:rsidR="00A45A4A" w:rsidRDefault="00A45A4A" w:rsidP="00A45A4A">
      <w:pPr>
        <w:pStyle w:val="libNormal"/>
      </w:pPr>
      <w:r>
        <w:br w:type="page"/>
      </w:r>
    </w:p>
    <w:p w:rsidR="00A45A4A" w:rsidRPr="00E1106B" w:rsidRDefault="009B1FD8" w:rsidP="00A55CF3">
      <w:pPr>
        <w:pStyle w:val="libNormal"/>
        <w:rPr>
          <w:rtl/>
        </w:rPr>
      </w:pPr>
      <w:r w:rsidRPr="0043619B">
        <w:rPr>
          <w:rStyle w:val="libAlaemChar"/>
          <w:rFonts w:hint="cs"/>
          <w:rtl/>
        </w:rPr>
        <w:t>(</w:t>
      </w:r>
      <w:r w:rsidR="00A45A4A" w:rsidRPr="00A45A4A">
        <w:rPr>
          <w:rStyle w:val="libAieChar"/>
          <w:rFonts w:hint="cs"/>
          <w:rtl/>
        </w:rPr>
        <w:t>إِنَّ اللّهَ يَأْمُرُ بِالْعَدْلِ وَالإِحْسَانِ وَإِيتَاء ذِي الْقُرْبَى وَيَنْهَى عَنِ الْفَحْشَاء وَالْمُنكَرِ وَالْبَغْيِ يَعِظُكُمْ لَعَلَّكُمْ تَذَكَّرُونَ</w:t>
      </w:r>
      <w:r w:rsidRPr="0043619B">
        <w:rPr>
          <w:rStyle w:val="libAlaemChar"/>
          <w:rFonts w:hint="cs"/>
          <w:rtl/>
        </w:rPr>
        <w:t>)</w:t>
      </w:r>
      <w:r w:rsidR="00A45A4A" w:rsidRPr="00A55CF3">
        <w:rPr>
          <w:rtl/>
        </w:rPr>
        <w:t xml:space="preserve"> </w:t>
      </w:r>
      <w:r w:rsidR="00A45A4A" w:rsidRPr="00A45A4A">
        <w:rPr>
          <w:rStyle w:val="libFootnotenumChar"/>
          <w:rtl/>
        </w:rPr>
        <w:t>(1)</w:t>
      </w:r>
      <w:r>
        <w:rPr>
          <w:rtl/>
        </w:rPr>
        <w:t>.</w:t>
      </w:r>
    </w:p>
    <w:p w:rsidR="00A45A4A" w:rsidRPr="00E1106B" w:rsidRDefault="009B1FD8" w:rsidP="00A55CF3">
      <w:pPr>
        <w:pStyle w:val="libNormal"/>
        <w:rPr>
          <w:rtl/>
        </w:rPr>
      </w:pPr>
      <w:r w:rsidRPr="0043619B">
        <w:rPr>
          <w:rStyle w:val="libAlaemChar"/>
          <w:rFonts w:hint="cs"/>
          <w:rtl/>
        </w:rPr>
        <w:t>(</w:t>
      </w:r>
      <w:r w:rsidR="00A45A4A" w:rsidRPr="00A45A4A">
        <w:rPr>
          <w:rStyle w:val="libAieChar"/>
          <w:rFonts w:hint="cs"/>
          <w:rtl/>
        </w:rPr>
        <w:t>الَّذِينَ آمَنُواْ وَلَمْ يَلْبِسُواْ إِيمَانَهُم بِظُلْمٍ أُوْلَئِكَ لَهُمُ الأَمْنُ وَهُم مُّهْتَدُونَ</w:t>
      </w:r>
      <w:r w:rsidRPr="0043619B">
        <w:rPr>
          <w:rStyle w:val="libAlaemChar"/>
          <w:rFonts w:hint="cs"/>
          <w:rtl/>
        </w:rPr>
        <w:t>)</w:t>
      </w:r>
      <w:r w:rsidR="00A45A4A" w:rsidRPr="0043619B">
        <w:rPr>
          <w:rtl/>
        </w:rPr>
        <w:t xml:space="preserve"> </w:t>
      </w:r>
      <w:r w:rsidR="00A45A4A" w:rsidRPr="00A45A4A">
        <w:rPr>
          <w:rStyle w:val="libFootnotenumChar"/>
          <w:rtl/>
        </w:rPr>
        <w:t>(2)</w:t>
      </w:r>
      <w:r w:rsidRPr="0043619B">
        <w:rPr>
          <w:rtl/>
        </w:rPr>
        <w:t>.</w:t>
      </w:r>
    </w:p>
    <w:p w:rsidR="00A45A4A" w:rsidRPr="00E1106B" w:rsidRDefault="009B1FD8" w:rsidP="00A55CF3">
      <w:pPr>
        <w:pStyle w:val="libNormal"/>
        <w:rPr>
          <w:rtl/>
        </w:rPr>
      </w:pPr>
      <w:r w:rsidRPr="0043619B">
        <w:rPr>
          <w:rStyle w:val="libAlaemChar"/>
          <w:rFonts w:hint="cs"/>
          <w:rtl/>
        </w:rPr>
        <w:t>(</w:t>
      </w:r>
      <w:r w:rsidR="00A45A4A" w:rsidRPr="00A45A4A">
        <w:rPr>
          <w:rStyle w:val="libAieChar"/>
          <w:rFonts w:hint="cs"/>
          <w:rtl/>
        </w:rPr>
        <w:t>وَكَمْ قَصَمْنَا مِن قَرْيَةٍ كَانَتْ ظَالِمَةً وَأَنشَأْنَا بَعْدَهَا قَوْماً آخَرِينَ</w:t>
      </w:r>
      <w:r w:rsidRPr="0043619B">
        <w:rPr>
          <w:rStyle w:val="libAlaemChar"/>
          <w:rFonts w:hint="cs"/>
          <w:rtl/>
        </w:rPr>
        <w:t>)</w:t>
      </w:r>
      <w:r>
        <w:rPr>
          <w:rtl/>
        </w:rPr>
        <w:t>.</w:t>
      </w:r>
    </w:p>
    <w:p w:rsidR="00A45A4A" w:rsidRDefault="00A45A4A" w:rsidP="00A55CF3">
      <w:pPr>
        <w:pStyle w:val="libNormal"/>
        <w:rPr>
          <w:rtl/>
        </w:rPr>
      </w:pPr>
      <w:r w:rsidRPr="00A55CF3">
        <w:rPr>
          <w:rtl/>
        </w:rPr>
        <w:t>إذن</w:t>
      </w:r>
      <w:r w:rsidR="009B1FD8">
        <w:rPr>
          <w:rtl/>
        </w:rPr>
        <w:t>،</w:t>
      </w:r>
      <w:r w:rsidRPr="00A55CF3">
        <w:rPr>
          <w:rtl/>
        </w:rPr>
        <w:t xml:space="preserve"> يجب اتّخاذ الآيات القرآنية والأحاديث النبوية وخطب الإمام علي (عليه السلام) مرتكزاً في وضع الحلول المناسبة</w:t>
      </w:r>
      <w:r w:rsidR="009B1FD8">
        <w:rPr>
          <w:rtl/>
        </w:rPr>
        <w:t>،</w:t>
      </w:r>
      <w:r w:rsidRPr="00A55CF3">
        <w:rPr>
          <w:rtl/>
        </w:rPr>
        <w:t xml:space="preserve"> من خلال معرفة وأخذ العبر والدروس من أجل بناء المجتمعات بناءً إنسانياً إيمانياً</w:t>
      </w:r>
      <w:r w:rsidR="009B1FD8">
        <w:rPr>
          <w:rtl/>
        </w:rPr>
        <w:t>.</w:t>
      </w:r>
    </w:p>
    <w:p w:rsidR="00A45A4A" w:rsidRPr="009B1FD8" w:rsidRDefault="00A45A4A" w:rsidP="009B1FD8">
      <w:pPr>
        <w:pStyle w:val="Heading2Center"/>
        <w:rPr>
          <w:rtl/>
        </w:rPr>
      </w:pPr>
      <w:bookmarkStart w:id="103" w:name="_Toc420489009"/>
      <w:r w:rsidRPr="00E1106B">
        <w:rPr>
          <w:rtl/>
        </w:rPr>
        <w:t>النظرة العلوية إلى الظلم</w:t>
      </w:r>
      <w:bookmarkStart w:id="104" w:name="النظرة_العلوية_إلى_الظلم"/>
      <w:bookmarkEnd w:id="104"/>
      <w:bookmarkEnd w:id="103"/>
    </w:p>
    <w:p w:rsidR="00A45A4A" w:rsidRPr="00E1106B" w:rsidRDefault="00A45A4A" w:rsidP="00A55CF3">
      <w:pPr>
        <w:pStyle w:val="libNormal"/>
        <w:rPr>
          <w:rtl/>
        </w:rPr>
      </w:pPr>
      <w:r w:rsidRPr="00A55CF3">
        <w:rPr>
          <w:rtl/>
        </w:rPr>
        <w:t>إنّ منهج الإمام علي (عليه السلام) الاجتماعي المتعلّق بهذا الموضوع يجسّده كلامه وخطبه (عليه السلام) التي ترسم في الأذهان الصور المتكاملة والواقعية للعدل والظلم</w:t>
      </w:r>
      <w:r w:rsidR="009B1FD8">
        <w:rPr>
          <w:rtl/>
        </w:rPr>
        <w:t>،</w:t>
      </w:r>
      <w:r w:rsidRPr="00A55CF3">
        <w:rPr>
          <w:rtl/>
        </w:rPr>
        <w:t xml:space="preserve"> وسأبدأ بكلام له (عليه السلام) يتبرّأ فيه من الظلم ويقول فيه</w:t>
      </w:r>
      <w:r w:rsidR="009B1FD8">
        <w:rPr>
          <w:rtl/>
        </w:rPr>
        <w:t>:</w:t>
      </w:r>
    </w:p>
    <w:p w:rsidR="009B1FD8" w:rsidRDefault="00A45A4A" w:rsidP="00A55CF3">
      <w:pPr>
        <w:pStyle w:val="libNormal"/>
        <w:rPr>
          <w:rtl/>
        </w:rPr>
      </w:pPr>
      <w:r w:rsidRPr="00A55CF3">
        <w:rPr>
          <w:rtl/>
        </w:rPr>
        <w:t>(</w:t>
      </w:r>
      <w:r w:rsidRPr="00A55CF3">
        <w:rPr>
          <w:rFonts w:hint="cs"/>
          <w:rtl/>
        </w:rPr>
        <w:t>وَاللَّهِ لأَنْ أَبِيتَ عَلَى حَسَكِ السَّعْدَانِ مُسَهَّداً أَوْ أُجَرَّ فِي الأَغْلَالِ مُصَفَّداً</w:t>
      </w:r>
      <w:r w:rsidR="009B1FD8">
        <w:rPr>
          <w:rFonts w:hint="cs"/>
          <w:rtl/>
        </w:rPr>
        <w:t>،</w:t>
      </w:r>
      <w:r w:rsidRPr="00A55CF3">
        <w:rPr>
          <w:rFonts w:hint="cs"/>
          <w:rtl/>
        </w:rPr>
        <w:t xml:space="preserve"> أَحَبُّ إِلَيَّ مِنْ أَنْ أَلْقَى اللَّهَ وَرَسُولَهُ يَوْمَ الْقِيَامَةِ ظَالِماً لِبَعْضِ الْعِبَادِ وَغَاصِباً لِشَيْ‏ءٍ مِنَ الْحُطَامِ</w:t>
      </w:r>
      <w:r w:rsidR="009B1FD8">
        <w:rPr>
          <w:rFonts w:hint="cs"/>
          <w:rtl/>
        </w:rPr>
        <w:t>،</w:t>
      </w:r>
      <w:r w:rsidRPr="00A55CF3">
        <w:rPr>
          <w:rFonts w:hint="cs"/>
          <w:rtl/>
        </w:rPr>
        <w:t xml:space="preserve"> وَكَيْفَ أَظْلِمُ أَحَداً لِنَفْسٍ يُسْرِعُ إِلَى الْبِلَى قُفُولُهَا</w:t>
      </w:r>
      <w:r w:rsidR="009B1FD8">
        <w:rPr>
          <w:rFonts w:hint="cs"/>
          <w:rtl/>
        </w:rPr>
        <w:t>،</w:t>
      </w:r>
      <w:r w:rsidRPr="00A55CF3">
        <w:rPr>
          <w:rFonts w:hint="cs"/>
          <w:rtl/>
        </w:rPr>
        <w:t xml:space="preserve"> وَيَطُولُ فِي الثَّرَى حُلُولُهَا</w:t>
      </w:r>
      <w:r w:rsidR="009B1FD8">
        <w:rPr>
          <w:rtl/>
        </w:rPr>
        <w:t>)</w:t>
      </w:r>
      <w:r w:rsidRPr="00A55CF3">
        <w:rPr>
          <w:rtl/>
        </w:rPr>
        <w:t xml:space="preserve"> </w:t>
      </w:r>
      <w:r w:rsidRPr="00A45A4A">
        <w:rPr>
          <w:rStyle w:val="libFootnotenumChar"/>
          <w:rtl/>
        </w:rPr>
        <w:t>(5)</w:t>
      </w:r>
      <w:r w:rsidR="009B1FD8" w:rsidRPr="0043619B">
        <w:rPr>
          <w:rtl/>
        </w:rPr>
        <w:t>.</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سورة النحل</w:t>
      </w:r>
      <w:r w:rsidR="009B1FD8">
        <w:rPr>
          <w:rtl/>
        </w:rPr>
        <w:t>:</w:t>
      </w:r>
      <w:r w:rsidRPr="00E1106B">
        <w:rPr>
          <w:rtl/>
        </w:rPr>
        <w:t xml:space="preserve"> الآية 90</w:t>
      </w:r>
      <w:r w:rsidR="009B1FD8">
        <w:rPr>
          <w:rtl/>
        </w:rPr>
        <w:t>.</w:t>
      </w:r>
    </w:p>
    <w:p w:rsidR="00A45A4A" w:rsidRPr="00A45A4A" w:rsidRDefault="00A45A4A" w:rsidP="00A45A4A">
      <w:pPr>
        <w:pStyle w:val="libFootnote0"/>
        <w:rPr>
          <w:rtl/>
        </w:rPr>
      </w:pPr>
      <w:r w:rsidRPr="00E1106B">
        <w:rPr>
          <w:rtl/>
        </w:rPr>
        <w:t>(2) سورة الأنعام</w:t>
      </w:r>
      <w:r w:rsidR="009B1FD8">
        <w:rPr>
          <w:rtl/>
        </w:rPr>
        <w:t>:</w:t>
      </w:r>
      <w:r w:rsidRPr="00E1106B">
        <w:rPr>
          <w:rtl/>
        </w:rPr>
        <w:t xml:space="preserve"> الآية 82</w:t>
      </w:r>
      <w:r w:rsidR="009B1FD8">
        <w:rPr>
          <w:rtl/>
        </w:rPr>
        <w:t>.</w:t>
      </w:r>
    </w:p>
    <w:p w:rsidR="00A45A4A" w:rsidRPr="00A45A4A" w:rsidRDefault="00A45A4A" w:rsidP="00A45A4A">
      <w:pPr>
        <w:pStyle w:val="libFootnote0"/>
        <w:rPr>
          <w:rtl/>
        </w:rPr>
      </w:pPr>
      <w:r w:rsidRPr="00E1106B">
        <w:rPr>
          <w:rtl/>
        </w:rPr>
        <w:t>(3) الحسك</w:t>
      </w:r>
      <w:r w:rsidR="009B1FD8">
        <w:rPr>
          <w:rtl/>
        </w:rPr>
        <w:t>:</w:t>
      </w:r>
      <w:r w:rsidRPr="00E1106B">
        <w:rPr>
          <w:rtl/>
        </w:rPr>
        <w:t xml:space="preserve"> الشوك</w:t>
      </w:r>
      <w:r w:rsidR="009B1FD8">
        <w:rPr>
          <w:rtl/>
        </w:rPr>
        <w:t>،</w:t>
      </w:r>
      <w:r w:rsidRPr="00E1106B">
        <w:rPr>
          <w:rtl/>
        </w:rPr>
        <w:t xml:space="preserve"> والسَّعدَان</w:t>
      </w:r>
      <w:r w:rsidR="009B1FD8">
        <w:rPr>
          <w:rtl/>
        </w:rPr>
        <w:t>:</w:t>
      </w:r>
      <w:r w:rsidRPr="00E1106B">
        <w:rPr>
          <w:rtl/>
        </w:rPr>
        <w:t xml:space="preserve"> نبتة برية كحلمة الثدي يملأها الشوك</w:t>
      </w:r>
      <w:r w:rsidR="009B1FD8">
        <w:rPr>
          <w:rtl/>
        </w:rPr>
        <w:t>.</w:t>
      </w:r>
    </w:p>
    <w:p w:rsidR="00A45A4A" w:rsidRPr="00A45A4A" w:rsidRDefault="00A45A4A" w:rsidP="00A45A4A">
      <w:pPr>
        <w:pStyle w:val="libFootnote0"/>
        <w:rPr>
          <w:rtl/>
        </w:rPr>
      </w:pPr>
      <w:r w:rsidRPr="00E1106B">
        <w:rPr>
          <w:rtl/>
        </w:rPr>
        <w:t>(4) المسهّد</w:t>
      </w:r>
      <w:r w:rsidR="009B1FD8">
        <w:rPr>
          <w:rtl/>
        </w:rPr>
        <w:t>:</w:t>
      </w:r>
      <w:r w:rsidRPr="00E1106B">
        <w:rPr>
          <w:rtl/>
        </w:rPr>
        <w:t xml:space="preserve"> المسهّر</w:t>
      </w:r>
      <w:r w:rsidR="009B1FD8">
        <w:rPr>
          <w:rtl/>
        </w:rPr>
        <w:t>.</w:t>
      </w:r>
    </w:p>
    <w:p w:rsidR="00A45A4A" w:rsidRPr="00A45A4A" w:rsidRDefault="00A45A4A" w:rsidP="00A45A4A">
      <w:pPr>
        <w:pStyle w:val="libFootnote0"/>
        <w:rPr>
          <w:rtl/>
        </w:rPr>
      </w:pPr>
      <w:r w:rsidRPr="00E1106B">
        <w:rPr>
          <w:rtl/>
        </w:rPr>
        <w:t>(5) نهج البلاغة</w:t>
      </w:r>
      <w:r w:rsidR="009B1FD8">
        <w:rPr>
          <w:rtl/>
        </w:rPr>
        <w:t xml:space="preserve"> - </w:t>
      </w:r>
      <w:r w:rsidRPr="00E1106B">
        <w:rPr>
          <w:rtl/>
        </w:rPr>
        <w:t>شرح الشيخ محمّد عبده</w:t>
      </w:r>
      <w:r w:rsidR="009B1FD8">
        <w:rPr>
          <w:rtl/>
        </w:rPr>
        <w:t xml:space="preserve"> - </w:t>
      </w:r>
      <w:r w:rsidRPr="00E1106B">
        <w:rPr>
          <w:rtl/>
        </w:rPr>
        <w:t>ج2</w:t>
      </w:r>
      <w:r w:rsidR="009B1FD8">
        <w:rPr>
          <w:rtl/>
        </w:rPr>
        <w:t xml:space="preserve"> - </w:t>
      </w:r>
      <w:r w:rsidRPr="00E1106B">
        <w:rPr>
          <w:rtl/>
        </w:rPr>
        <w:t>ص216</w:t>
      </w:r>
      <w:r w:rsidR="009B1FD8">
        <w:rPr>
          <w:rtl/>
        </w:rPr>
        <w:t>.</w:t>
      </w:r>
    </w:p>
    <w:p w:rsidR="00A45A4A" w:rsidRDefault="00A45A4A" w:rsidP="00A45A4A">
      <w:pPr>
        <w:pStyle w:val="libNormal"/>
      </w:pPr>
      <w:r>
        <w:br w:type="page"/>
      </w:r>
    </w:p>
    <w:p w:rsidR="009B1FD8" w:rsidRDefault="00A45A4A" w:rsidP="00A55CF3">
      <w:pPr>
        <w:pStyle w:val="libNormal"/>
        <w:rPr>
          <w:rtl/>
        </w:rPr>
      </w:pPr>
      <w:r w:rsidRPr="00A55CF3">
        <w:rPr>
          <w:rtl/>
        </w:rPr>
        <w:t>إن الإمام (عليه السلام) يقسم بالله</w:t>
      </w:r>
      <w:r w:rsidR="009B1FD8">
        <w:rPr>
          <w:rtl/>
        </w:rPr>
        <w:t>،</w:t>
      </w:r>
      <w:r w:rsidRPr="00A55CF3">
        <w:rPr>
          <w:rtl/>
        </w:rPr>
        <w:t xml:space="preserve"> وأيَّ شيء مهمّ وعظيم هذا لدى الإمام الذي يؤدّي به إلى القسم بالله وهو علي إمام المتقين وسيد الموحدين</w:t>
      </w:r>
      <w:r w:rsidR="009B1FD8">
        <w:rPr>
          <w:rtl/>
        </w:rPr>
        <w:t>؟</w:t>
      </w:r>
      <w:r w:rsidRPr="00A55CF3">
        <w:rPr>
          <w:rtl/>
        </w:rPr>
        <w:t>! إن بذلك ينتهي كلّ نقاش</w:t>
      </w:r>
      <w:r w:rsidR="009B1FD8">
        <w:rPr>
          <w:rtl/>
        </w:rPr>
        <w:t>،</w:t>
      </w:r>
      <w:r w:rsidRPr="00A55CF3">
        <w:rPr>
          <w:rtl/>
        </w:rPr>
        <w:t xml:space="preserve"> وينتهي كلّ تحليل أو تبرير بفعل قسمه هذا</w:t>
      </w:r>
      <w:r w:rsidR="009B1FD8">
        <w:rPr>
          <w:rtl/>
        </w:rPr>
        <w:t>،</w:t>
      </w:r>
      <w:r w:rsidRPr="00A55CF3">
        <w:rPr>
          <w:rtl/>
        </w:rPr>
        <w:t xml:space="preserve"> ويقول (عليه السلام)</w:t>
      </w:r>
      <w:r w:rsidR="009B1FD8">
        <w:rPr>
          <w:rtl/>
        </w:rPr>
        <w:t>:</w:t>
      </w:r>
      <w:r w:rsidRPr="00A55CF3">
        <w:rPr>
          <w:rtl/>
        </w:rPr>
        <w:t xml:space="preserve"> لأن بات يتقلّب على الشوك وتلك النبتة البريّة المدبّبة برؤوس الإبر الشوكية طيلة ليله مسهّراً</w:t>
      </w:r>
      <w:r w:rsidR="009B1FD8">
        <w:rPr>
          <w:rtl/>
        </w:rPr>
        <w:t>،</w:t>
      </w:r>
      <w:r w:rsidRPr="00A55CF3">
        <w:rPr>
          <w:rtl/>
        </w:rPr>
        <w:t xml:space="preserve"> أو جرّ على ذلك وهو مقيد بالأغلال بحيث لا يستطيع الذود عن جسمه اتجاه تلك الآلام القاسية والجروح الدامية</w:t>
      </w:r>
      <w:r w:rsidR="009B1FD8">
        <w:rPr>
          <w:rtl/>
        </w:rPr>
        <w:t>،</w:t>
      </w:r>
      <w:r w:rsidRPr="00A55CF3">
        <w:rPr>
          <w:rtl/>
        </w:rPr>
        <w:t xml:space="preserve"> فإنّ ذلك كلّه أحبّ إليه من أن يلاقى الله ورسوله يوم القيامة وهو ظالم لعباده</w:t>
      </w:r>
      <w:r w:rsidR="009B1FD8">
        <w:rPr>
          <w:rtl/>
        </w:rPr>
        <w:t>.</w:t>
      </w:r>
    </w:p>
    <w:p w:rsidR="009B1FD8" w:rsidRDefault="00A45A4A" w:rsidP="00A55CF3">
      <w:pPr>
        <w:pStyle w:val="libNormal"/>
        <w:rPr>
          <w:rtl/>
        </w:rPr>
      </w:pPr>
      <w:r w:rsidRPr="00A55CF3">
        <w:rPr>
          <w:rtl/>
        </w:rPr>
        <w:t>فالإمام (عليه السلام) يريد بهذه الصورة التهويلية أن يبيّن مدى أثر الظلم ومسؤولية الإنسان الظالم عند الله ورسوله يوم الحساب</w:t>
      </w:r>
      <w:r w:rsidR="009B1FD8">
        <w:rPr>
          <w:rtl/>
        </w:rPr>
        <w:t>،</w:t>
      </w:r>
      <w:r w:rsidRPr="00A55CF3">
        <w:rPr>
          <w:rtl/>
        </w:rPr>
        <w:t xml:space="preserve"> ثمّ يوضح لنا ولغيرنا أنّ الظلم لأجل حطام هذه الدنيا الفانية له نتائج قاسية</w:t>
      </w:r>
      <w:r w:rsidR="009B1FD8">
        <w:rPr>
          <w:rtl/>
        </w:rPr>
        <w:t>،</w:t>
      </w:r>
      <w:r w:rsidRPr="00A55CF3">
        <w:rPr>
          <w:rtl/>
        </w:rPr>
        <w:t xml:space="preserve"> وسيترك أثاراً سلبية عظيمة</w:t>
      </w:r>
      <w:r w:rsidR="009B1FD8">
        <w:rPr>
          <w:rtl/>
        </w:rPr>
        <w:t>،</w:t>
      </w:r>
      <w:r w:rsidRPr="00A55CF3">
        <w:rPr>
          <w:rtl/>
        </w:rPr>
        <w:t xml:space="preserve"> وزرها ثقيل</w:t>
      </w:r>
      <w:r w:rsidR="009B1FD8">
        <w:rPr>
          <w:rtl/>
        </w:rPr>
        <w:t>،</w:t>
      </w:r>
      <w:r w:rsidRPr="00A55CF3">
        <w:rPr>
          <w:rtl/>
        </w:rPr>
        <w:t xml:space="preserve"> تبقى مع الإنسان إلى يوم الحشر العظيم</w:t>
      </w:r>
      <w:r w:rsidR="009B1FD8">
        <w:rPr>
          <w:rtl/>
        </w:rPr>
        <w:t>.</w:t>
      </w:r>
      <w:r w:rsidRPr="00A55CF3">
        <w:rPr>
          <w:rtl/>
        </w:rPr>
        <w:t>.</w:t>
      </w:r>
      <w:r w:rsidR="009B1FD8">
        <w:rPr>
          <w:rtl/>
        </w:rPr>
        <w:t>.</w:t>
      </w:r>
    </w:p>
    <w:p w:rsidR="00A45A4A" w:rsidRPr="00E1106B" w:rsidRDefault="009B1FD8" w:rsidP="00A55CF3">
      <w:pPr>
        <w:pStyle w:val="libNormal"/>
        <w:rPr>
          <w:rtl/>
        </w:rPr>
      </w:pPr>
      <w:r>
        <w:rPr>
          <w:rFonts w:hint="cs"/>
          <w:rtl/>
        </w:rPr>
        <w:t>(</w:t>
      </w:r>
      <w:r w:rsidR="00A45A4A" w:rsidRPr="00A55CF3">
        <w:rPr>
          <w:rFonts w:hint="cs"/>
          <w:rtl/>
        </w:rPr>
        <w:t>وَكَيْفَ أَظْلِمُ أَحَداً لِنَفْسٍ يُسْرِعُ إِلَى الْبِلَى قُفُولُهَا</w:t>
      </w:r>
      <w:r>
        <w:rPr>
          <w:rFonts w:hint="cs"/>
          <w:rtl/>
        </w:rPr>
        <w:t>،</w:t>
      </w:r>
      <w:r w:rsidR="00A45A4A" w:rsidRPr="00A55CF3">
        <w:rPr>
          <w:rFonts w:hint="cs"/>
          <w:rtl/>
        </w:rPr>
        <w:t xml:space="preserve"> وَيَطُولُ فِي الثَّرَى حُلُولُهَا</w:t>
      </w:r>
      <w:r>
        <w:rPr>
          <w:rtl/>
        </w:rPr>
        <w:t>)</w:t>
      </w:r>
      <w:r w:rsidR="00A45A4A" w:rsidRPr="00A55CF3">
        <w:rPr>
          <w:rtl/>
        </w:rPr>
        <w:t xml:space="preserve"> فالنفس نهايتا الفناء وهي تمضي إليه مسرعة</w:t>
      </w:r>
      <w:r>
        <w:rPr>
          <w:rtl/>
        </w:rPr>
        <w:t>،</w:t>
      </w:r>
      <w:r w:rsidR="00A45A4A" w:rsidRPr="00A55CF3">
        <w:rPr>
          <w:rtl/>
        </w:rPr>
        <w:t xml:space="preserve"> وغداً محلّها بين طبقات الثرى</w:t>
      </w:r>
      <w:r>
        <w:rPr>
          <w:rtl/>
        </w:rPr>
        <w:t>،</w:t>
      </w:r>
      <w:r w:rsidR="00A45A4A" w:rsidRPr="00A55CF3">
        <w:rPr>
          <w:rtl/>
        </w:rPr>
        <w:t xml:space="preserve"> ألا يكفيها هذا رادعاً عن مظالم الناس</w:t>
      </w:r>
      <w:r>
        <w:rPr>
          <w:rtl/>
        </w:rPr>
        <w:t>؟</w:t>
      </w:r>
      <w:r w:rsidR="00A45A4A" w:rsidRPr="00A55CF3">
        <w:rPr>
          <w:rtl/>
        </w:rPr>
        <w:t>!</w:t>
      </w:r>
    </w:p>
    <w:p w:rsidR="00A45A4A" w:rsidRPr="00E1106B" w:rsidRDefault="00A45A4A" w:rsidP="00A55CF3">
      <w:pPr>
        <w:pStyle w:val="libNormal"/>
        <w:rPr>
          <w:rtl/>
        </w:rPr>
      </w:pPr>
      <w:r w:rsidRPr="00A55CF3">
        <w:rPr>
          <w:rtl/>
        </w:rPr>
        <w:t>ثمّ إنّ الإمام (عليه السلام) ذكر في بعض مواعظه على أنّ الظلم أنواع وعدَّد تلك الأنواع</w:t>
      </w:r>
      <w:r w:rsidR="009B1FD8">
        <w:rPr>
          <w:rtl/>
        </w:rPr>
        <w:t>،</w:t>
      </w:r>
      <w:r w:rsidRPr="00A55CF3">
        <w:rPr>
          <w:rtl/>
        </w:rPr>
        <w:t xml:space="preserve"> وانتهى بظلم العباد بعضهم لبعض</w:t>
      </w:r>
      <w:r w:rsidR="009B1FD8">
        <w:rPr>
          <w:rtl/>
        </w:rPr>
        <w:t>،</w:t>
      </w:r>
      <w:r w:rsidRPr="00A55CF3">
        <w:rPr>
          <w:rtl/>
        </w:rPr>
        <w:t xml:space="preserve"> وحذر من شدّته يوم القيامة</w:t>
      </w:r>
      <w:r w:rsidR="009B1FD8">
        <w:rPr>
          <w:rtl/>
        </w:rPr>
        <w:t>،</w:t>
      </w:r>
      <w:r w:rsidRPr="00A55CF3">
        <w:rPr>
          <w:rtl/>
        </w:rPr>
        <w:t xml:space="preserve"> حيث قال (عليه السلام)</w:t>
      </w:r>
      <w:r w:rsidR="009B1FD8">
        <w:rPr>
          <w:rtl/>
        </w:rPr>
        <w:t>:</w:t>
      </w:r>
      <w:r w:rsidRPr="00A55CF3">
        <w:rPr>
          <w:rtl/>
        </w:rPr>
        <w:t xml:space="preserve"> </w:t>
      </w:r>
      <w:r w:rsidR="009B1FD8">
        <w:rPr>
          <w:rtl/>
        </w:rPr>
        <w:t>(</w:t>
      </w:r>
      <w:r w:rsidRPr="00A55CF3">
        <w:rPr>
          <w:rFonts w:hint="cs"/>
          <w:rtl/>
        </w:rPr>
        <w:t>أَمَّا الظُّلْمُ الَّذِي لا يُتْرَكُ فَظُلْمُ الْعِبَادِ بَعْضِهِمْ بَعْضاً</w:t>
      </w:r>
      <w:r w:rsidR="009B1FD8">
        <w:rPr>
          <w:rFonts w:hint="cs"/>
          <w:rtl/>
        </w:rPr>
        <w:t>؛</w:t>
      </w:r>
      <w:r w:rsidRPr="00A55CF3">
        <w:rPr>
          <w:rFonts w:hint="cs"/>
          <w:rtl/>
        </w:rPr>
        <w:t xml:space="preserve"> الْقِصَاصُ هُنَاكَ شَدِيدٌ</w:t>
      </w:r>
      <w:r w:rsidR="009B1FD8">
        <w:rPr>
          <w:rFonts w:hint="cs"/>
          <w:rtl/>
        </w:rPr>
        <w:t>،</w:t>
      </w:r>
      <w:r w:rsidRPr="00A55CF3">
        <w:rPr>
          <w:rFonts w:hint="cs"/>
          <w:rtl/>
        </w:rPr>
        <w:t xml:space="preserve"> لَيْسَ هُوَ جَرْحاً بِاْلمُدَى</w:t>
      </w:r>
      <w:r w:rsidR="009B1FD8">
        <w:rPr>
          <w:rFonts w:hint="cs"/>
          <w:rtl/>
        </w:rPr>
        <w:t>،</w:t>
      </w:r>
      <w:r w:rsidRPr="00A55CF3">
        <w:rPr>
          <w:rFonts w:hint="cs"/>
          <w:rtl/>
        </w:rPr>
        <w:t xml:space="preserve"> وَ لا ضَرْباً بِالسِّيَاطِ</w:t>
      </w:r>
      <w:r w:rsidR="009B1FD8">
        <w:rPr>
          <w:rFonts w:hint="cs"/>
          <w:rtl/>
        </w:rPr>
        <w:t>،</w:t>
      </w:r>
      <w:r w:rsidRPr="00A55CF3">
        <w:rPr>
          <w:rFonts w:hint="cs"/>
          <w:rtl/>
        </w:rPr>
        <w:t xml:space="preserve"> وَلَكِنَّهُ مَا يُسْتَصْغَرُ ذَلِكَ مَعَهُ</w:t>
      </w:r>
      <w:r w:rsidR="009B1FD8">
        <w:rPr>
          <w:rFonts w:hint="cs"/>
          <w:rtl/>
        </w:rPr>
        <w:t>.</w:t>
      </w:r>
      <w:r w:rsidRPr="00A55CF3">
        <w:rPr>
          <w:rFonts w:hint="cs"/>
          <w:rtl/>
        </w:rPr>
        <w:t xml:space="preserve"> فَإِيَّاكُمْ وَالتَّلَوُّنَ فِي دِينِ اللَّهِ فَإِنَّ جَمَاعَةً فِيمَا تَكْرَهُونَ مِنَ الْحَقِّ خَيْرٌ مِنْ فُرْقَةٍ فِيمَا تُحِبُّونَ مِنَ الْبَاطِلِ</w:t>
      </w:r>
      <w:r w:rsidR="009B1FD8">
        <w:rPr>
          <w:rFonts w:hint="cs"/>
          <w:rtl/>
        </w:rPr>
        <w:t>،</w:t>
      </w:r>
      <w:r w:rsidRPr="00A55CF3">
        <w:rPr>
          <w:rFonts w:hint="cs"/>
          <w:rtl/>
        </w:rPr>
        <w:t xml:space="preserve"> وَإِنَّ اللَّهَ سُبْحَانَهُ لَمْ يُعْطِ أَحَداً بِفُرْقَةٍ خَيْراً مِمَّنْ مَضَى وَلا مِمَّنْ بَقِيَ</w:t>
      </w:r>
      <w:r w:rsidR="009B1FD8">
        <w:rPr>
          <w:rFonts w:hint="cs"/>
          <w:rtl/>
        </w:rPr>
        <w:t>)</w:t>
      </w:r>
      <w:r w:rsidRPr="00A55CF3">
        <w:rPr>
          <w:rtl/>
        </w:rPr>
        <w:t xml:space="preserve"> </w:t>
      </w:r>
      <w:r w:rsidRPr="00A45A4A">
        <w:rPr>
          <w:rStyle w:val="libFootnotenumChar"/>
          <w:rtl/>
        </w:rPr>
        <w:t>(1)</w:t>
      </w:r>
      <w:r w:rsidR="009B1FD8">
        <w:rPr>
          <w:rtl/>
        </w:rPr>
        <w:t>.</w:t>
      </w:r>
      <w:r w:rsidRPr="00A55CF3">
        <w:rPr>
          <w:rtl/>
        </w:rPr>
        <w:t xml:space="preserve"> </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المصدر السابق</w:t>
      </w:r>
      <w:r w:rsidR="009B1FD8">
        <w:rPr>
          <w:rtl/>
        </w:rPr>
        <w:t>،</w:t>
      </w:r>
      <w:r w:rsidRPr="00E1106B">
        <w:rPr>
          <w:rtl/>
        </w:rPr>
        <w:t xml:space="preserve"> ص 255</w:t>
      </w:r>
      <w:r w:rsidR="009B1FD8">
        <w:rPr>
          <w:rtl/>
        </w:rPr>
        <w:t>.</w:t>
      </w:r>
    </w:p>
    <w:p w:rsidR="00A45A4A" w:rsidRDefault="00A45A4A" w:rsidP="00A45A4A">
      <w:pPr>
        <w:pStyle w:val="libNormal"/>
      </w:pPr>
      <w:r>
        <w:br w:type="page"/>
      </w:r>
    </w:p>
    <w:p w:rsidR="00A45A4A" w:rsidRPr="00E1106B" w:rsidRDefault="00A45A4A" w:rsidP="00A55CF3">
      <w:pPr>
        <w:pStyle w:val="libNormal"/>
        <w:rPr>
          <w:rtl/>
        </w:rPr>
      </w:pPr>
      <w:r w:rsidRPr="00A55CF3">
        <w:rPr>
          <w:rtl/>
        </w:rPr>
        <w:t>إنّ الإمام (عليه السلام) يوضح حجم عقوبة ظلم العباد عند الله وأكّد أنّ قصاصها يوم الحساب شديد وعسير على الإنسان</w:t>
      </w:r>
      <w:r w:rsidR="009B1FD8">
        <w:rPr>
          <w:rtl/>
        </w:rPr>
        <w:t>،</w:t>
      </w:r>
      <w:r w:rsidRPr="00A55CF3">
        <w:rPr>
          <w:rtl/>
        </w:rPr>
        <w:t xml:space="preserve"> وهو ليس بصورة جرح سكاكين أو ضرب بالسياط حتى يقال</w:t>
      </w:r>
      <w:r w:rsidR="009B1FD8">
        <w:rPr>
          <w:rtl/>
        </w:rPr>
        <w:t>:</w:t>
      </w:r>
      <w:r w:rsidRPr="00A55CF3">
        <w:rPr>
          <w:rtl/>
        </w:rPr>
        <w:t xml:space="preserve"> إنّ أمره هيّن</w:t>
      </w:r>
      <w:r w:rsidR="009B1FD8">
        <w:rPr>
          <w:rtl/>
        </w:rPr>
        <w:t>.</w:t>
      </w:r>
      <w:r w:rsidRPr="00A55CF3">
        <w:rPr>
          <w:rtl/>
        </w:rPr>
        <w:t xml:space="preserve"> إنّ عقاب ذلك عند الله اشدّ ما يمكن أن يكون وخاصة إذا كان هذا المظلوم مؤمناً</w:t>
      </w:r>
      <w:r w:rsidR="009B1FD8">
        <w:rPr>
          <w:rtl/>
        </w:rPr>
        <w:t>،</w:t>
      </w:r>
      <w:r w:rsidRPr="00A55CF3">
        <w:rPr>
          <w:rtl/>
        </w:rPr>
        <w:t xml:space="preserve"> فالإمام (عليه السلام) في قوله إلى البَجَلي قاضيه على الأهواز يبيّن ذلك</w:t>
      </w:r>
      <w:r w:rsidR="009B1FD8">
        <w:rPr>
          <w:rtl/>
        </w:rPr>
        <w:t>:</w:t>
      </w:r>
      <w:r w:rsidRPr="00A55CF3">
        <w:rPr>
          <w:rtl/>
        </w:rPr>
        <w:t xml:space="preserve"> </w:t>
      </w:r>
      <w:r w:rsidR="009B1FD8">
        <w:rPr>
          <w:rtl/>
        </w:rPr>
        <w:t>(</w:t>
      </w:r>
      <w:r w:rsidRPr="00A55CF3">
        <w:rPr>
          <w:rtl/>
        </w:rPr>
        <w:t>دارِ المؤمن ما استطعت</w:t>
      </w:r>
      <w:r w:rsidR="009B1FD8">
        <w:rPr>
          <w:rtl/>
        </w:rPr>
        <w:t>؛</w:t>
      </w:r>
      <w:r w:rsidRPr="00A55CF3">
        <w:rPr>
          <w:rtl/>
        </w:rPr>
        <w:t xml:space="preserve"> فإنّ ظهره حُمى الله</w:t>
      </w:r>
      <w:r w:rsidR="009B1FD8">
        <w:rPr>
          <w:rtl/>
        </w:rPr>
        <w:t>،</w:t>
      </w:r>
      <w:r w:rsidRPr="00A55CF3">
        <w:rPr>
          <w:rtl/>
        </w:rPr>
        <w:t xml:space="preserve"> ونفسه كريمةٌ على الله</w:t>
      </w:r>
      <w:r w:rsidR="009B1FD8">
        <w:rPr>
          <w:rtl/>
        </w:rPr>
        <w:t>،</w:t>
      </w:r>
      <w:r w:rsidRPr="00A55CF3">
        <w:rPr>
          <w:rtl/>
        </w:rPr>
        <w:t xml:space="preserve"> وله يكون ثواب الله</w:t>
      </w:r>
      <w:r w:rsidR="009B1FD8">
        <w:rPr>
          <w:rtl/>
        </w:rPr>
        <w:t>،</w:t>
      </w:r>
      <w:r w:rsidRPr="00A55CF3">
        <w:rPr>
          <w:rtl/>
        </w:rPr>
        <w:t xml:space="preserve"> وظالمه خصم الله</w:t>
      </w:r>
      <w:r w:rsidR="009B1FD8">
        <w:rPr>
          <w:rtl/>
        </w:rPr>
        <w:t>،</w:t>
      </w:r>
      <w:r w:rsidRPr="00A55CF3">
        <w:rPr>
          <w:rtl/>
        </w:rPr>
        <w:t xml:space="preserve"> فلا تكن خصمه</w:t>
      </w:r>
      <w:r w:rsidR="009B1FD8">
        <w:rPr>
          <w:rtl/>
        </w:rPr>
        <w:t>)</w:t>
      </w:r>
      <w:r w:rsidRPr="00A55CF3">
        <w:rPr>
          <w:rtl/>
        </w:rPr>
        <w:t xml:space="preserve"> </w:t>
      </w:r>
      <w:r w:rsidRPr="00A45A4A">
        <w:rPr>
          <w:rStyle w:val="libFootnotenumChar"/>
          <w:rtl/>
        </w:rPr>
        <w:t>(1)</w:t>
      </w:r>
      <w:r w:rsidR="009B1FD8">
        <w:rPr>
          <w:rtl/>
        </w:rPr>
        <w:t>.</w:t>
      </w:r>
      <w:r w:rsidRPr="00A55CF3">
        <w:rPr>
          <w:rtl/>
        </w:rPr>
        <w:t xml:space="preserve"> </w:t>
      </w:r>
    </w:p>
    <w:p w:rsidR="00A45A4A" w:rsidRPr="00E1106B" w:rsidRDefault="00A45A4A" w:rsidP="00A55CF3">
      <w:pPr>
        <w:pStyle w:val="libNormal"/>
        <w:rPr>
          <w:rtl/>
        </w:rPr>
      </w:pPr>
      <w:r w:rsidRPr="00A55CF3">
        <w:rPr>
          <w:rtl/>
        </w:rPr>
        <w:t>إذن</w:t>
      </w:r>
      <w:r w:rsidR="009B1FD8">
        <w:rPr>
          <w:rtl/>
        </w:rPr>
        <w:t>،</w:t>
      </w:r>
      <w:r w:rsidRPr="00A55CF3">
        <w:rPr>
          <w:rtl/>
        </w:rPr>
        <w:t xml:space="preserve"> من الذي يخاصمه إذا ظلم أحداً من المؤمنين</w:t>
      </w:r>
      <w:r w:rsidR="009B1FD8">
        <w:rPr>
          <w:rtl/>
        </w:rPr>
        <w:t>؟</w:t>
      </w:r>
      <w:r w:rsidRPr="00A55CF3">
        <w:rPr>
          <w:rtl/>
        </w:rPr>
        <w:t xml:space="preserve"> إنّه الباري عزّ وجلّ</w:t>
      </w:r>
      <w:r w:rsidR="009B1FD8">
        <w:rPr>
          <w:rtl/>
        </w:rPr>
        <w:t>،</w:t>
      </w:r>
      <w:r w:rsidRPr="00A55CF3">
        <w:rPr>
          <w:rtl/>
        </w:rPr>
        <w:t xml:space="preserve"> وفي أية صورة تكون حالته هناك وهو الضعيف القاصر أمام الجبّار المتعال</w:t>
      </w:r>
      <w:r w:rsidR="009B1FD8">
        <w:rPr>
          <w:rtl/>
        </w:rPr>
        <w:t>.</w:t>
      </w:r>
    </w:p>
    <w:p w:rsidR="00A45A4A" w:rsidRPr="00E1106B" w:rsidRDefault="00A45A4A" w:rsidP="00A55CF3">
      <w:pPr>
        <w:pStyle w:val="libNormal"/>
        <w:rPr>
          <w:rtl/>
        </w:rPr>
      </w:pPr>
      <w:r w:rsidRPr="00A55CF3">
        <w:rPr>
          <w:rtl/>
        </w:rPr>
        <w:t>ثمّ يؤكّد الإمام (عليه السلام) على عملية التفاضل بين نوعين من الحالة الاجتماعية فوجود أيدٍ متماسكة وقلوب متفقة مع حقّ صعب تطبيقه ومكروه عندكم</w:t>
      </w:r>
      <w:r w:rsidR="009B1FD8">
        <w:rPr>
          <w:rtl/>
        </w:rPr>
        <w:t>،</w:t>
      </w:r>
      <w:r w:rsidRPr="00A55CF3">
        <w:rPr>
          <w:rtl/>
        </w:rPr>
        <w:t xml:space="preserve"> خيرٌ من تفرّق وشِقاق ونِفاق مع باطل محبّب ومرغوب في النفوس</w:t>
      </w:r>
      <w:r w:rsidR="009B1FD8">
        <w:rPr>
          <w:rtl/>
        </w:rPr>
        <w:t>.</w:t>
      </w:r>
    </w:p>
    <w:p w:rsidR="00A45A4A" w:rsidRPr="00E1106B" w:rsidRDefault="00A45A4A" w:rsidP="00A55CF3">
      <w:pPr>
        <w:pStyle w:val="libNormal"/>
        <w:rPr>
          <w:rtl/>
        </w:rPr>
      </w:pPr>
      <w:r w:rsidRPr="00A55CF3">
        <w:rPr>
          <w:rtl/>
        </w:rPr>
        <w:t>فإذا ما طَهُرت القلوب واتسع بعضها للبعض الآخر وتحمّلت تطبيق الحقّ والعدالة مع مخالفة ذلك لهوى النفس</w:t>
      </w:r>
      <w:r w:rsidR="009B1FD8">
        <w:rPr>
          <w:rtl/>
        </w:rPr>
        <w:t>،</w:t>
      </w:r>
      <w:r w:rsidRPr="00A55CF3">
        <w:rPr>
          <w:rtl/>
        </w:rPr>
        <w:t xml:space="preserve"> هو أصلح وأجدى نفعاً لتماسك ووحدة المجتمع ككل</w:t>
      </w:r>
      <w:r w:rsidR="009B1FD8">
        <w:rPr>
          <w:rtl/>
        </w:rPr>
        <w:t>.</w:t>
      </w:r>
    </w:p>
    <w:p w:rsidR="00A45A4A" w:rsidRPr="00E1106B" w:rsidRDefault="00A45A4A" w:rsidP="00A55CF3">
      <w:pPr>
        <w:pStyle w:val="libNormal"/>
        <w:rPr>
          <w:rtl/>
        </w:rPr>
      </w:pPr>
      <w:r w:rsidRPr="00A55CF3">
        <w:rPr>
          <w:rtl/>
        </w:rPr>
        <w:t>والإمام (عليه السلام) يقول في ذلك</w:t>
      </w:r>
      <w:r w:rsidR="009B1FD8">
        <w:rPr>
          <w:rtl/>
        </w:rPr>
        <w:t>:</w:t>
      </w:r>
      <w:r w:rsidRPr="00A55CF3">
        <w:rPr>
          <w:rtl/>
        </w:rPr>
        <w:t xml:space="preserve"> </w:t>
      </w:r>
      <w:r w:rsidR="009B1FD8">
        <w:rPr>
          <w:rtl/>
        </w:rPr>
        <w:t>(</w:t>
      </w:r>
      <w:r w:rsidRPr="00A55CF3">
        <w:rPr>
          <w:rFonts w:hint="cs"/>
          <w:rtl/>
        </w:rPr>
        <w:t>أَيُّهَا النَّاسُ أَعِينُونِي عَلَى أَنْفُسِكُمْ وَايْمُ اللَّهِ لأُنْصِفَنَّ الْمَظْلُومَ مِنْ ظَالِمِهِ وَلأَقُودَنَّ الظَّالِمَ بِخِزَامَتِهِ حَتَّى أُورِدَهُ مَنْهَلَ الْحَقِّ وَإِنْ كَانَ كَارِهاً</w:t>
      </w:r>
      <w:r w:rsidR="009B1FD8">
        <w:rPr>
          <w:rtl/>
        </w:rPr>
        <w:t>)</w:t>
      </w:r>
      <w:r w:rsidRPr="00A55CF3">
        <w:rPr>
          <w:rtl/>
        </w:rPr>
        <w:t xml:space="preserve"> </w:t>
      </w:r>
      <w:r w:rsidRPr="00A45A4A">
        <w:rPr>
          <w:rStyle w:val="libFootnotenumChar"/>
          <w:rtl/>
        </w:rPr>
        <w:t>(2)</w:t>
      </w:r>
      <w:r w:rsidR="009B1FD8">
        <w:rPr>
          <w:rtl/>
        </w:rPr>
        <w:t>.</w:t>
      </w:r>
      <w:r w:rsidRPr="00A55CF3">
        <w:rPr>
          <w:rtl/>
        </w:rPr>
        <w:t xml:space="preserve"> </w:t>
      </w:r>
    </w:p>
    <w:p w:rsidR="00A45A4A" w:rsidRPr="00E1106B" w:rsidRDefault="00A45A4A" w:rsidP="00A55CF3">
      <w:pPr>
        <w:pStyle w:val="libNormal"/>
        <w:rPr>
          <w:rtl/>
        </w:rPr>
      </w:pPr>
      <w:r w:rsidRPr="00A55CF3">
        <w:rPr>
          <w:rtl/>
        </w:rPr>
        <w:t>ولا زالت كلمته (عليه السلام) التي قالها في وصيته لولده الإمام الحسن (عليه السلام) تدقّ أسماع</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نهج السعادة</w:t>
      </w:r>
      <w:r w:rsidR="009B1FD8">
        <w:rPr>
          <w:rtl/>
        </w:rPr>
        <w:t>،</w:t>
      </w:r>
      <w:r w:rsidRPr="00E1106B">
        <w:rPr>
          <w:rtl/>
        </w:rPr>
        <w:t xml:space="preserve"> المصدر السابق</w:t>
      </w:r>
      <w:r w:rsidR="009B1FD8">
        <w:rPr>
          <w:rtl/>
        </w:rPr>
        <w:t>،</w:t>
      </w:r>
      <w:r w:rsidRPr="00E1106B">
        <w:rPr>
          <w:rtl/>
        </w:rPr>
        <w:t xml:space="preserve"> ص 30</w:t>
      </w:r>
      <w:r w:rsidR="009B1FD8">
        <w:rPr>
          <w:rtl/>
        </w:rPr>
        <w:t>.</w:t>
      </w:r>
    </w:p>
    <w:p w:rsidR="00A45A4A" w:rsidRPr="00A45A4A" w:rsidRDefault="00A45A4A" w:rsidP="00A45A4A">
      <w:pPr>
        <w:pStyle w:val="libFootnote0"/>
        <w:rPr>
          <w:rtl/>
        </w:rPr>
      </w:pPr>
      <w:r w:rsidRPr="00E1106B">
        <w:rPr>
          <w:rtl/>
        </w:rPr>
        <w:t>(2) نهج البلاغة</w:t>
      </w:r>
      <w:r w:rsidR="009B1FD8">
        <w:rPr>
          <w:rtl/>
        </w:rPr>
        <w:t>،</w:t>
      </w:r>
      <w:r w:rsidRPr="00E1106B">
        <w:rPr>
          <w:rtl/>
        </w:rPr>
        <w:t xml:space="preserve"> تحقيق د</w:t>
      </w:r>
      <w:r w:rsidR="009B1FD8">
        <w:rPr>
          <w:rtl/>
        </w:rPr>
        <w:t>.</w:t>
      </w:r>
      <w:r w:rsidRPr="00E1106B">
        <w:rPr>
          <w:rtl/>
        </w:rPr>
        <w:t xml:space="preserve"> صبحي الصالح</w:t>
      </w:r>
      <w:r w:rsidR="009B1FD8">
        <w:rPr>
          <w:rtl/>
        </w:rPr>
        <w:t xml:space="preserve"> - </w:t>
      </w:r>
      <w:r w:rsidRPr="00E1106B">
        <w:rPr>
          <w:rtl/>
        </w:rPr>
        <w:t>ص 192</w:t>
      </w:r>
      <w:r w:rsidR="009B1FD8">
        <w:rPr>
          <w:rtl/>
        </w:rPr>
        <w:t>.</w:t>
      </w:r>
    </w:p>
    <w:p w:rsidR="00A45A4A" w:rsidRDefault="00A45A4A" w:rsidP="00A45A4A">
      <w:pPr>
        <w:pStyle w:val="libNormal"/>
      </w:pPr>
      <w:r>
        <w:br w:type="page"/>
      </w:r>
    </w:p>
    <w:p w:rsidR="00A45A4A" w:rsidRPr="00E1106B" w:rsidRDefault="00A45A4A" w:rsidP="00A55CF3">
      <w:pPr>
        <w:pStyle w:val="libNormal"/>
        <w:rPr>
          <w:rtl/>
        </w:rPr>
      </w:pPr>
      <w:r w:rsidRPr="00A55CF3">
        <w:rPr>
          <w:rtl/>
        </w:rPr>
        <w:t>العالم لتعطي للإنسانية معنى العدل وإحقاق الحقوق</w:t>
      </w:r>
      <w:r w:rsidR="009B1FD8">
        <w:rPr>
          <w:rtl/>
        </w:rPr>
        <w:t>:</w:t>
      </w:r>
      <w:r w:rsidRPr="00A55CF3">
        <w:rPr>
          <w:rtl/>
        </w:rPr>
        <w:t xml:space="preserve"> </w:t>
      </w:r>
      <w:r w:rsidR="009B1FD8">
        <w:rPr>
          <w:rtl/>
        </w:rPr>
        <w:t>(</w:t>
      </w:r>
      <w:r w:rsidRPr="00A55CF3">
        <w:rPr>
          <w:rtl/>
        </w:rPr>
        <w:t>وظلم الضعيف أفحش الظلم</w:t>
      </w:r>
      <w:r w:rsidR="009B1FD8">
        <w:rPr>
          <w:rtl/>
        </w:rPr>
        <w:t>).</w:t>
      </w:r>
    </w:p>
    <w:p w:rsidR="00A45A4A" w:rsidRPr="00E1106B" w:rsidRDefault="00A45A4A" w:rsidP="00A55CF3">
      <w:pPr>
        <w:pStyle w:val="libNormal"/>
        <w:rPr>
          <w:rtl/>
        </w:rPr>
      </w:pPr>
      <w:r w:rsidRPr="00A55CF3">
        <w:rPr>
          <w:rtl/>
        </w:rPr>
        <w:t>ولهذا كان علي (عليه السلام) لا يترك صغيرة ولا كبيرة تهمّ أمر المجتمع إلاّ وعالجها بحكمته ومواعظه وإرشادته في معاملاتهم وحياتهم العامة وإدارة أمور البلاد في كل أمر</w:t>
      </w:r>
      <w:r w:rsidR="009B1FD8">
        <w:rPr>
          <w:rtl/>
        </w:rPr>
        <w:t>،</w:t>
      </w:r>
      <w:r w:rsidRPr="00A55CF3">
        <w:rPr>
          <w:rtl/>
        </w:rPr>
        <w:t xml:space="preserve"> فكان يتابع القضاء كما يتابع الأسواق وحركة البيع والشراء وهو يشدّد على قضائه ويقول لأحدهم</w:t>
      </w:r>
      <w:r w:rsidR="009B1FD8">
        <w:rPr>
          <w:rtl/>
        </w:rPr>
        <w:t>:</w:t>
      </w:r>
      <w:r w:rsidRPr="00A55CF3">
        <w:rPr>
          <w:rtl/>
        </w:rPr>
        <w:t xml:space="preserve"> </w:t>
      </w:r>
      <w:r w:rsidR="009B1FD8">
        <w:rPr>
          <w:rtl/>
        </w:rPr>
        <w:t>(</w:t>
      </w:r>
      <w:r w:rsidRPr="00A55CF3">
        <w:rPr>
          <w:rtl/>
        </w:rPr>
        <w:t>انهَ عن الحِكرة</w:t>
      </w:r>
      <w:r w:rsidR="009B1FD8">
        <w:rPr>
          <w:rtl/>
        </w:rPr>
        <w:t>،</w:t>
      </w:r>
      <w:r w:rsidRPr="00A55CF3">
        <w:rPr>
          <w:rtl/>
        </w:rPr>
        <w:t xml:space="preserve"> فمن ركب النّهى فأوجعه ثمّ عاقبه بإظهار ما احتكر</w:t>
      </w:r>
      <w:r w:rsidR="009B1FD8">
        <w:rPr>
          <w:rtl/>
        </w:rPr>
        <w:t>.</w:t>
      </w:r>
      <w:r w:rsidRPr="00A55CF3">
        <w:rPr>
          <w:rtl/>
        </w:rPr>
        <w:t xml:space="preserve"> أقم الحدود في القريب يجنبّها البعيد</w:t>
      </w:r>
      <w:r w:rsidR="009B1FD8">
        <w:rPr>
          <w:rtl/>
        </w:rPr>
        <w:t>،</w:t>
      </w:r>
      <w:r w:rsidRPr="00A55CF3">
        <w:rPr>
          <w:rtl/>
        </w:rPr>
        <w:t xml:space="preserve"> ولا تطلّ الدّماء </w:t>
      </w:r>
      <w:r w:rsidRPr="00A45A4A">
        <w:rPr>
          <w:rStyle w:val="libFootnotenumChar"/>
          <w:rtl/>
        </w:rPr>
        <w:t>(1)</w:t>
      </w:r>
      <w:r w:rsidRPr="0043619B">
        <w:rPr>
          <w:rtl/>
        </w:rPr>
        <w:t xml:space="preserve"> </w:t>
      </w:r>
      <w:r w:rsidRPr="00A55CF3">
        <w:rPr>
          <w:rtl/>
        </w:rPr>
        <w:t>ولا تعطّل الحدود</w:t>
      </w:r>
      <w:r w:rsidR="009B1FD8">
        <w:rPr>
          <w:rtl/>
        </w:rPr>
        <w:t>)</w:t>
      </w:r>
      <w:r w:rsidRPr="00A55CF3">
        <w:rPr>
          <w:rtl/>
        </w:rPr>
        <w:t xml:space="preserve"> </w:t>
      </w:r>
      <w:r w:rsidRPr="00A45A4A">
        <w:rPr>
          <w:rStyle w:val="libFootnotenumChar"/>
          <w:rtl/>
        </w:rPr>
        <w:t>(2)</w:t>
      </w:r>
      <w:r w:rsidRPr="00A55CF3">
        <w:rPr>
          <w:rtl/>
        </w:rPr>
        <w:t xml:space="preserve">. </w:t>
      </w:r>
    </w:p>
    <w:p w:rsidR="00A45A4A" w:rsidRPr="00E1106B" w:rsidRDefault="00A45A4A" w:rsidP="00A55CF3">
      <w:pPr>
        <w:pStyle w:val="libNormal"/>
        <w:rPr>
          <w:rtl/>
        </w:rPr>
      </w:pPr>
      <w:r w:rsidRPr="00A55CF3">
        <w:rPr>
          <w:rtl/>
        </w:rPr>
        <w:t>وكذلك حينما كتب يطلب فيه تأديب (علي</w:t>
      </w:r>
      <w:r w:rsidR="009B1FD8">
        <w:rPr>
          <w:rtl/>
        </w:rPr>
        <w:t>)</w:t>
      </w:r>
      <w:r w:rsidRPr="00A55CF3">
        <w:rPr>
          <w:rtl/>
        </w:rPr>
        <w:t xml:space="preserve"> ابن هرمة وكان على سوق الأهواز فخان وظلم</w:t>
      </w:r>
      <w:r w:rsidR="009B1FD8">
        <w:rPr>
          <w:rtl/>
        </w:rPr>
        <w:t>:</w:t>
      </w:r>
      <w:r w:rsidRPr="00A55CF3">
        <w:rPr>
          <w:rtl/>
        </w:rPr>
        <w:t xml:space="preserve"> </w:t>
      </w:r>
      <w:r w:rsidR="009B1FD8">
        <w:rPr>
          <w:rtl/>
        </w:rPr>
        <w:t>(</w:t>
      </w:r>
      <w:r w:rsidRPr="00A55CF3">
        <w:rPr>
          <w:rtl/>
        </w:rPr>
        <w:t>إذا قرأت كتابي فنحّ ابن هرمة عن السّوق</w:t>
      </w:r>
      <w:r w:rsidR="009B1FD8">
        <w:rPr>
          <w:rtl/>
        </w:rPr>
        <w:t>،</w:t>
      </w:r>
      <w:r w:rsidRPr="00A55CF3">
        <w:rPr>
          <w:rtl/>
        </w:rPr>
        <w:t xml:space="preserve"> وأوقفه للناس واسجنه وناد عليه</w:t>
      </w:r>
      <w:r w:rsidR="009B1FD8">
        <w:rPr>
          <w:rtl/>
        </w:rPr>
        <w:t>،</w:t>
      </w:r>
      <w:r w:rsidRPr="00A55CF3">
        <w:rPr>
          <w:rtl/>
        </w:rPr>
        <w:t xml:space="preserve"> واكتب إلى أهل عملك تعلمهم رأيي فيه</w:t>
      </w:r>
      <w:r w:rsidR="009B1FD8">
        <w:rPr>
          <w:rtl/>
        </w:rPr>
        <w:t>،</w:t>
      </w:r>
      <w:r w:rsidRPr="00A55CF3">
        <w:rPr>
          <w:rtl/>
        </w:rPr>
        <w:t xml:space="preserve"> ولا تأخذك فيه غفلة ولا تفريط فتهلك عند الله</w:t>
      </w:r>
      <w:r w:rsidR="009B1FD8">
        <w:rPr>
          <w:rtl/>
        </w:rPr>
        <w:t>،</w:t>
      </w:r>
      <w:r w:rsidRPr="00A55CF3">
        <w:rPr>
          <w:rtl/>
        </w:rPr>
        <w:t xml:space="preserve"> وأعزلك أخبث عزلةٍ</w:t>
      </w:r>
      <w:r w:rsidR="009B1FD8">
        <w:rPr>
          <w:rtl/>
        </w:rPr>
        <w:t xml:space="preserve"> - </w:t>
      </w:r>
      <w:r w:rsidRPr="00A55CF3">
        <w:rPr>
          <w:rtl/>
        </w:rPr>
        <w:t>وأُعيذك بالله منه</w:t>
      </w:r>
      <w:r w:rsidR="009B1FD8">
        <w:rPr>
          <w:rtl/>
        </w:rPr>
        <w:t xml:space="preserve"> -.</w:t>
      </w:r>
      <w:r w:rsidRPr="00A55CF3">
        <w:rPr>
          <w:rtl/>
        </w:rPr>
        <w:t xml:space="preserve"> فإذا كان يوم الجمعة فأخرجه من السّجن</w:t>
      </w:r>
      <w:r w:rsidR="009B1FD8">
        <w:rPr>
          <w:rtl/>
        </w:rPr>
        <w:t>،</w:t>
      </w:r>
      <w:r w:rsidRPr="00A55CF3">
        <w:rPr>
          <w:rtl/>
        </w:rPr>
        <w:t xml:space="preserve"> واضربه خمسة وثلاثون سوطاً وطف به إلى الأسواق فمن أتى عليه بشاهد فحلّفه مع شاهد</w:t>
      </w:r>
      <w:r w:rsidR="009B1FD8">
        <w:rPr>
          <w:rtl/>
        </w:rPr>
        <w:t>،</w:t>
      </w:r>
      <w:r w:rsidRPr="00A55CF3">
        <w:rPr>
          <w:rtl/>
        </w:rPr>
        <w:t xml:space="preserve"> وادفع إليه من مكسبه ما شهد به عليه</w:t>
      </w:r>
      <w:r w:rsidR="009B1FD8">
        <w:rPr>
          <w:rtl/>
        </w:rPr>
        <w:t>،</w:t>
      </w:r>
      <w:r w:rsidRPr="00A55CF3">
        <w:rPr>
          <w:rtl/>
        </w:rPr>
        <w:t xml:space="preserve"> ومر به إلى السجن مهاناً مقبوحاً منبوحاً</w:t>
      </w:r>
      <w:r w:rsidR="009B1FD8">
        <w:rPr>
          <w:rtl/>
        </w:rPr>
        <w:t xml:space="preserve"> - </w:t>
      </w:r>
      <w:r w:rsidRPr="00A55CF3">
        <w:rPr>
          <w:rStyle w:val="libBold2Char"/>
          <w:rtl/>
        </w:rPr>
        <w:t>أي مشتوماً</w:t>
      </w:r>
      <w:r w:rsidR="009B1FD8">
        <w:rPr>
          <w:rStyle w:val="libBold2Char"/>
          <w:rtl/>
        </w:rPr>
        <w:t xml:space="preserve"> -</w:t>
      </w:r>
      <w:r w:rsidR="009B1FD8">
        <w:rPr>
          <w:rtl/>
        </w:rPr>
        <w:t>.</w:t>
      </w:r>
      <w:r w:rsidRPr="00A55CF3">
        <w:rPr>
          <w:rtl/>
        </w:rPr>
        <w:t>.. واكتب إليَّ من اخترت بعد الخائن</w:t>
      </w:r>
      <w:r w:rsidR="009B1FD8">
        <w:rPr>
          <w:rtl/>
        </w:rPr>
        <w:t>،</w:t>
      </w:r>
      <w:r w:rsidRPr="00A55CF3">
        <w:rPr>
          <w:rtl/>
        </w:rPr>
        <w:t xml:space="preserve"> واقطع عن الخائن رزقه</w:t>
      </w:r>
      <w:r w:rsidR="009B1FD8">
        <w:rPr>
          <w:rtl/>
        </w:rPr>
        <w:t>)</w:t>
      </w:r>
      <w:r w:rsidRPr="00A55CF3">
        <w:rPr>
          <w:rtl/>
        </w:rPr>
        <w:t xml:space="preserve"> </w:t>
      </w:r>
      <w:r w:rsidRPr="00A45A4A">
        <w:rPr>
          <w:rStyle w:val="libFootnotenumChar"/>
          <w:rtl/>
        </w:rPr>
        <w:t>(3)</w:t>
      </w:r>
      <w:r w:rsidR="009B1FD8">
        <w:rPr>
          <w:rtl/>
        </w:rPr>
        <w:t>.</w:t>
      </w:r>
      <w:r w:rsidRPr="00A55CF3">
        <w:rPr>
          <w:rtl/>
        </w:rPr>
        <w:t xml:space="preserve"> </w:t>
      </w:r>
    </w:p>
    <w:p w:rsidR="00A45A4A" w:rsidRPr="00E1106B" w:rsidRDefault="00A45A4A" w:rsidP="00A55CF3">
      <w:pPr>
        <w:pStyle w:val="libNormal"/>
        <w:rPr>
          <w:rtl/>
        </w:rPr>
      </w:pPr>
      <w:r w:rsidRPr="00A55CF3">
        <w:rPr>
          <w:rtl/>
        </w:rPr>
        <w:t>أو كما جاء في كتابه (عليه السلام) إلى حذيفة بن اليمان</w:t>
      </w:r>
      <w:r w:rsidR="009B1FD8">
        <w:rPr>
          <w:rtl/>
        </w:rPr>
        <w:t>:</w:t>
      </w:r>
      <w:r w:rsidRPr="00A55CF3">
        <w:rPr>
          <w:rtl/>
        </w:rPr>
        <w:t xml:space="preserve"> (</w:t>
      </w:r>
      <w:r w:rsidR="009B1FD8">
        <w:rPr>
          <w:rtl/>
        </w:rPr>
        <w:t>.</w:t>
      </w:r>
      <w:r w:rsidRPr="00A55CF3">
        <w:rPr>
          <w:rtl/>
        </w:rPr>
        <w:t>.. وأتقدّم إليك بالإحسان إلى المُحسن والشدّة على المعاند</w:t>
      </w:r>
      <w:r w:rsidR="009B1FD8">
        <w:rPr>
          <w:rtl/>
        </w:rPr>
        <w:t>،</w:t>
      </w:r>
      <w:r w:rsidRPr="00A55CF3">
        <w:rPr>
          <w:rtl/>
        </w:rPr>
        <w:t xml:space="preserve"> وآمرك بالرّفق في أمورك</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طلَّ الدماء</w:t>
      </w:r>
      <w:r w:rsidR="009B1FD8">
        <w:rPr>
          <w:rtl/>
        </w:rPr>
        <w:t>:</w:t>
      </w:r>
      <w:r w:rsidRPr="00E1106B">
        <w:rPr>
          <w:rtl/>
        </w:rPr>
        <w:t xml:space="preserve"> أبطله وأهدره</w:t>
      </w:r>
      <w:r w:rsidR="009B1FD8">
        <w:rPr>
          <w:rtl/>
        </w:rPr>
        <w:t>.</w:t>
      </w:r>
    </w:p>
    <w:p w:rsidR="00A45A4A" w:rsidRPr="00A45A4A" w:rsidRDefault="00A45A4A" w:rsidP="00A45A4A">
      <w:pPr>
        <w:pStyle w:val="libFootnote0"/>
        <w:rPr>
          <w:rtl/>
        </w:rPr>
      </w:pPr>
      <w:r w:rsidRPr="00E1106B">
        <w:rPr>
          <w:rtl/>
        </w:rPr>
        <w:t>(2) نهج السعادة</w:t>
      </w:r>
      <w:r w:rsidR="009B1FD8">
        <w:rPr>
          <w:rtl/>
        </w:rPr>
        <w:t xml:space="preserve"> - </w:t>
      </w:r>
      <w:r w:rsidRPr="00E1106B">
        <w:rPr>
          <w:rtl/>
        </w:rPr>
        <w:t>المصدر السابق</w:t>
      </w:r>
      <w:r w:rsidR="009B1FD8">
        <w:rPr>
          <w:rtl/>
        </w:rPr>
        <w:t xml:space="preserve"> - </w:t>
      </w:r>
      <w:r w:rsidRPr="00E1106B">
        <w:rPr>
          <w:rtl/>
        </w:rPr>
        <w:t>ص30</w:t>
      </w:r>
      <w:r w:rsidR="009B1FD8">
        <w:rPr>
          <w:rtl/>
        </w:rPr>
        <w:t>.</w:t>
      </w:r>
    </w:p>
    <w:p w:rsidR="00A45A4A" w:rsidRPr="00A45A4A" w:rsidRDefault="00A45A4A" w:rsidP="00A45A4A">
      <w:pPr>
        <w:pStyle w:val="libFootnote0"/>
        <w:rPr>
          <w:rtl/>
        </w:rPr>
      </w:pPr>
      <w:r w:rsidRPr="00E1106B">
        <w:rPr>
          <w:rtl/>
        </w:rPr>
        <w:t>(3) المصدر السابق</w:t>
      </w:r>
      <w:r w:rsidR="009B1FD8">
        <w:rPr>
          <w:rtl/>
        </w:rPr>
        <w:t>،</w:t>
      </w:r>
      <w:r w:rsidRPr="00E1106B">
        <w:rPr>
          <w:rtl/>
        </w:rPr>
        <w:t xml:space="preserve"> ص34</w:t>
      </w:r>
      <w:r w:rsidR="009B1FD8">
        <w:rPr>
          <w:rtl/>
        </w:rPr>
        <w:t>.</w:t>
      </w:r>
    </w:p>
    <w:p w:rsidR="00A45A4A" w:rsidRDefault="00A45A4A" w:rsidP="00A45A4A">
      <w:pPr>
        <w:pStyle w:val="libNormal"/>
      </w:pPr>
      <w:r>
        <w:br w:type="page"/>
      </w:r>
    </w:p>
    <w:p w:rsidR="00A45A4A" w:rsidRPr="00E1106B" w:rsidRDefault="00A45A4A" w:rsidP="00A55CF3">
      <w:pPr>
        <w:pStyle w:val="libNormal"/>
        <w:rPr>
          <w:rtl/>
        </w:rPr>
      </w:pPr>
      <w:r w:rsidRPr="00A55CF3">
        <w:rPr>
          <w:rtl/>
        </w:rPr>
        <w:t>والدّين</w:t>
      </w:r>
      <w:r w:rsidR="009B1FD8">
        <w:rPr>
          <w:rtl/>
        </w:rPr>
        <w:t>،</w:t>
      </w:r>
      <w:r w:rsidRPr="00A55CF3">
        <w:rPr>
          <w:rtl/>
        </w:rPr>
        <w:t xml:space="preserve"> والعدل في رعيّتك</w:t>
      </w:r>
      <w:r w:rsidR="009B1FD8">
        <w:rPr>
          <w:rtl/>
        </w:rPr>
        <w:t>،</w:t>
      </w:r>
      <w:r w:rsidRPr="00A55CF3">
        <w:rPr>
          <w:rtl/>
        </w:rPr>
        <w:t xml:space="preserve"> فإنّك مساءل عن ذلك</w:t>
      </w:r>
      <w:r w:rsidR="009B1FD8">
        <w:rPr>
          <w:rtl/>
        </w:rPr>
        <w:t>،</w:t>
      </w:r>
      <w:r w:rsidRPr="00A55CF3">
        <w:rPr>
          <w:rtl/>
        </w:rPr>
        <w:t xml:space="preserve"> وإنصاف المظلوم</w:t>
      </w:r>
      <w:r w:rsidR="009B1FD8">
        <w:rPr>
          <w:rtl/>
        </w:rPr>
        <w:t>،</w:t>
      </w:r>
      <w:r w:rsidRPr="00A55CF3">
        <w:rPr>
          <w:rtl/>
        </w:rPr>
        <w:t xml:space="preserve"> والعفو عن الناس</w:t>
      </w:r>
      <w:r w:rsidR="009B1FD8">
        <w:rPr>
          <w:rtl/>
        </w:rPr>
        <w:t>،</w:t>
      </w:r>
      <w:r w:rsidRPr="00A55CF3">
        <w:rPr>
          <w:rtl/>
        </w:rPr>
        <w:t xml:space="preserve"> وحسن السيرة ما استطعت</w:t>
      </w:r>
      <w:r w:rsidR="009B1FD8">
        <w:rPr>
          <w:rtl/>
        </w:rPr>
        <w:t>،</w:t>
      </w:r>
      <w:r w:rsidRPr="00A55CF3">
        <w:rPr>
          <w:rtl/>
        </w:rPr>
        <w:t xml:space="preserve"> فإنّ الله يجزي المحسنين</w:t>
      </w:r>
      <w:r w:rsidR="009B1FD8">
        <w:rPr>
          <w:rtl/>
        </w:rPr>
        <w:t>.</w:t>
      </w:r>
      <w:r w:rsidRPr="00A55CF3">
        <w:rPr>
          <w:rtl/>
        </w:rPr>
        <w:t>.. وأقم فيهم بالقسط</w:t>
      </w:r>
      <w:r w:rsidR="009B1FD8">
        <w:rPr>
          <w:rtl/>
        </w:rPr>
        <w:t>،</w:t>
      </w:r>
      <w:r w:rsidRPr="00A55CF3">
        <w:rPr>
          <w:rtl/>
        </w:rPr>
        <w:t xml:space="preserve"> ولا تتّبع الهوى</w:t>
      </w:r>
      <w:r w:rsidR="009B1FD8">
        <w:rPr>
          <w:rtl/>
        </w:rPr>
        <w:t>،</w:t>
      </w:r>
      <w:r w:rsidRPr="00A55CF3">
        <w:rPr>
          <w:rtl/>
        </w:rPr>
        <w:t xml:space="preserve"> ولا تخف في الله لومة لائم</w:t>
      </w:r>
      <w:r w:rsidR="009B1FD8">
        <w:rPr>
          <w:rtl/>
        </w:rPr>
        <w:t>؛</w:t>
      </w:r>
      <w:r w:rsidRPr="00A55CF3">
        <w:rPr>
          <w:rtl/>
        </w:rPr>
        <w:t xml:space="preserve"> فإنّ الله مع الذين اتّقوا والّذين هم محسنون</w:t>
      </w:r>
      <w:r w:rsidR="009B1FD8">
        <w:rPr>
          <w:rtl/>
        </w:rPr>
        <w:t>)</w:t>
      </w:r>
      <w:r w:rsidRPr="00A55CF3">
        <w:rPr>
          <w:rtl/>
        </w:rPr>
        <w:t xml:space="preserve"> (1)</w:t>
      </w:r>
      <w:r w:rsidR="009B1FD8">
        <w:rPr>
          <w:rtl/>
        </w:rPr>
        <w:t>.</w:t>
      </w:r>
      <w:r w:rsidRPr="00A55CF3">
        <w:rPr>
          <w:rtl/>
        </w:rPr>
        <w:t xml:space="preserve"> </w:t>
      </w:r>
    </w:p>
    <w:p w:rsidR="00A45A4A" w:rsidRPr="00E1106B" w:rsidRDefault="00A45A4A" w:rsidP="00A55CF3">
      <w:pPr>
        <w:pStyle w:val="libNormal"/>
        <w:rPr>
          <w:rtl/>
        </w:rPr>
      </w:pPr>
      <w:r w:rsidRPr="00A55CF3">
        <w:rPr>
          <w:rtl/>
        </w:rPr>
        <w:t>فعليٌّ أمرهم باتباع هذا المنهج العادل الذي رسمه لهم في إدارة الشؤون الإدارية والاجتماعية المهمّة في البلاد</w:t>
      </w:r>
      <w:r w:rsidR="009B1FD8">
        <w:rPr>
          <w:rtl/>
        </w:rPr>
        <w:t>،</w:t>
      </w:r>
      <w:r w:rsidRPr="00A55CF3">
        <w:rPr>
          <w:rtl/>
        </w:rPr>
        <w:t xml:space="preserve"> حيث أكدّ على مسألة العدل في الرعيّة وأعطاها الأهمية القصوى</w:t>
      </w:r>
      <w:r w:rsidR="009B1FD8">
        <w:rPr>
          <w:rtl/>
        </w:rPr>
        <w:t>،</w:t>
      </w:r>
      <w:r w:rsidRPr="00A55CF3">
        <w:rPr>
          <w:rtl/>
        </w:rPr>
        <w:t xml:space="preserve"> وكان كلّ أمره أن لا يقع حيف أو إجحاف وأن يُنتصف للمظلوم وذلك من العدل حتى يستقيم أمر الأمّة</w:t>
      </w:r>
      <w:r w:rsidR="009B1FD8">
        <w:rPr>
          <w:rtl/>
        </w:rPr>
        <w:t>:</w:t>
      </w:r>
      <w:r w:rsidRPr="00A55CF3">
        <w:rPr>
          <w:rtl/>
        </w:rPr>
        <w:t xml:space="preserve"> </w:t>
      </w:r>
      <w:r w:rsidR="009B1FD8">
        <w:rPr>
          <w:rtl/>
        </w:rPr>
        <w:t>(</w:t>
      </w:r>
      <w:r w:rsidRPr="00A55CF3">
        <w:rPr>
          <w:rtl/>
        </w:rPr>
        <w:t>وأقم فيهم بالقسط</w:t>
      </w:r>
      <w:r w:rsidR="009B1FD8">
        <w:rPr>
          <w:rtl/>
        </w:rPr>
        <w:t>،</w:t>
      </w:r>
      <w:r w:rsidRPr="00A55CF3">
        <w:rPr>
          <w:rtl/>
        </w:rPr>
        <w:t xml:space="preserve"> ولا تتّبع الهوى</w:t>
      </w:r>
      <w:r w:rsidR="009B1FD8">
        <w:rPr>
          <w:rtl/>
        </w:rPr>
        <w:t>،</w:t>
      </w:r>
      <w:r w:rsidRPr="00A55CF3">
        <w:rPr>
          <w:rtl/>
        </w:rPr>
        <w:t xml:space="preserve"> ولا تخف في الله لومة لائم</w:t>
      </w:r>
      <w:r w:rsidR="009B1FD8">
        <w:rPr>
          <w:rtl/>
        </w:rPr>
        <w:t>).</w:t>
      </w:r>
    </w:p>
    <w:p w:rsidR="00A45A4A" w:rsidRPr="00E1106B" w:rsidRDefault="00A45A4A" w:rsidP="00A55CF3">
      <w:pPr>
        <w:pStyle w:val="libNormal"/>
        <w:rPr>
          <w:rtl/>
        </w:rPr>
      </w:pPr>
      <w:r w:rsidRPr="00A55CF3">
        <w:rPr>
          <w:rtl/>
        </w:rPr>
        <w:t>وكما قلنا سابقاً أنّ لا شيء يمنع عن إقامة العدل سوى اتباع هوى النفس</w:t>
      </w:r>
      <w:r w:rsidR="009B1FD8">
        <w:rPr>
          <w:rtl/>
        </w:rPr>
        <w:t>،</w:t>
      </w:r>
      <w:r w:rsidRPr="00A55CF3">
        <w:rPr>
          <w:rtl/>
        </w:rPr>
        <w:t xml:space="preserve"> وما أكثر ما أكدّ الإمام (عليه السلام) على ذلك وأشار إليه بالابتعاد عنها وإقامة العدل في الأمة بإحقاق الحقّ</w:t>
      </w:r>
      <w:r w:rsidR="009B1FD8">
        <w:rPr>
          <w:rtl/>
        </w:rPr>
        <w:t>،</w:t>
      </w:r>
      <w:r w:rsidRPr="00A55CF3">
        <w:rPr>
          <w:rtl/>
        </w:rPr>
        <w:t xml:space="preserve"> وأن لا يخاف ولا يحاذر من أنّه يريد العمل به إذا كان عائداً إلى الله لإعلاء طريق الحقّ وهو طريق الله تعالى</w:t>
      </w:r>
      <w:r w:rsidR="009B1FD8">
        <w:rPr>
          <w:rtl/>
        </w:rPr>
        <w:t>،</w:t>
      </w:r>
      <w:r w:rsidRPr="00A55CF3">
        <w:rPr>
          <w:rtl/>
        </w:rPr>
        <w:t xml:space="preserve"> وان الله مع المتّقين والمحسنين</w:t>
      </w:r>
      <w:r w:rsidR="009B1FD8">
        <w:rPr>
          <w:rtl/>
        </w:rPr>
        <w:t>.</w:t>
      </w:r>
    </w:p>
    <w:p w:rsidR="00A45A4A" w:rsidRPr="00E1106B" w:rsidRDefault="00A45A4A" w:rsidP="00A55CF3">
      <w:pPr>
        <w:pStyle w:val="libNormal"/>
        <w:rPr>
          <w:rtl/>
        </w:rPr>
      </w:pPr>
      <w:r w:rsidRPr="00A55CF3">
        <w:rPr>
          <w:rtl/>
        </w:rPr>
        <w:t>وقد روى اليعقوبي عن الزهري</w:t>
      </w:r>
      <w:r w:rsidR="009B1FD8">
        <w:rPr>
          <w:rtl/>
        </w:rPr>
        <w:t>،</w:t>
      </w:r>
      <w:r w:rsidRPr="00A55CF3">
        <w:rPr>
          <w:rtl/>
        </w:rPr>
        <w:t xml:space="preserve"> قال</w:t>
      </w:r>
      <w:r w:rsidR="009B1FD8">
        <w:rPr>
          <w:rtl/>
        </w:rPr>
        <w:t>:</w:t>
      </w:r>
      <w:r w:rsidRPr="00A55CF3">
        <w:rPr>
          <w:rtl/>
        </w:rPr>
        <w:t xml:space="preserve"> دخلت على عمر بن عبد العزيز يوماً فبينما أنا عنده إذ أتاه كتاب من عامل له</w:t>
      </w:r>
      <w:r w:rsidR="009B1FD8">
        <w:rPr>
          <w:rtl/>
        </w:rPr>
        <w:t>،</w:t>
      </w:r>
      <w:r w:rsidRPr="00A55CF3">
        <w:rPr>
          <w:rtl/>
        </w:rPr>
        <w:t xml:space="preserve"> يخبره أنّ مدينته احتاجت إلى مرمَّة </w:t>
      </w:r>
      <w:r w:rsidR="009B1FD8">
        <w:rPr>
          <w:rtl/>
        </w:rPr>
        <w:t>(</w:t>
      </w:r>
      <w:r w:rsidRPr="00A55CF3">
        <w:rPr>
          <w:rtl/>
        </w:rPr>
        <w:t>أي</w:t>
      </w:r>
      <w:r w:rsidR="009B1FD8">
        <w:rPr>
          <w:rtl/>
        </w:rPr>
        <w:t>:</w:t>
      </w:r>
      <w:r w:rsidRPr="00A55CF3">
        <w:rPr>
          <w:rtl/>
        </w:rPr>
        <w:t xml:space="preserve"> إصلاح</w:t>
      </w:r>
      <w:r w:rsidR="009B1FD8">
        <w:rPr>
          <w:rtl/>
        </w:rPr>
        <w:t>)</w:t>
      </w:r>
      <w:r w:rsidRPr="00A55CF3">
        <w:rPr>
          <w:rtl/>
        </w:rPr>
        <w:t xml:space="preserve"> فقلت له</w:t>
      </w:r>
      <w:r w:rsidR="009B1FD8">
        <w:rPr>
          <w:rtl/>
        </w:rPr>
        <w:t>:</w:t>
      </w:r>
      <w:r w:rsidRPr="00A55CF3">
        <w:rPr>
          <w:rtl/>
        </w:rPr>
        <w:t xml:space="preserve"> أنّ بعض عمال </w:t>
      </w:r>
      <w:r w:rsidR="009B1FD8">
        <w:rPr>
          <w:rtl/>
        </w:rPr>
        <w:t>(</w:t>
      </w:r>
      <w:r w:rsidRPr="00A55CF3">
        <w:rPr>
          <w:rtl/>
        </w:rPr>
        <w:t>أمير المؤمنين علي بن أبي طالب (عليه السلام) كتب إليه بمثل هذا</w:t>
      </w:r>
      <w:r w:rsidR="009B1FD8">
        <w:rPr>
          <w:rtl/>
        </w:rPr>
        <w:t>،</w:t>
      </w:r>
      <w:r w:rsidRPr="00A55CF3">
        <w:rPr>
          <w:rtl/>
        </w:rPr>
        <w:t xml:space="preserve"> فكتب (عليه السلام) إليه</w:t>
      </w:r>
      <w:r w:rsidR="009B1FD8">
        <w:rPr>
          <w:rtl/>
        </w:rPr>
        <w:t>:</w:t>
      </w:r>
    </w:p>
    <w:p w:rsidR="00A45A4A" w:rsidRPr="00E1106B" w:rsidRDefault="009B1FD8" w:rsidP="00A55CF3">
      <w:pPr>
        <w:pStyle w:val="libNormal"/>
        <w:rPr>
          <w:rtl/>
        </w:rPr>
      </w:pPr>
      <w:r>
        <w:rPr>
          <w:rtl/>
        </w:rPr>
        <w:t>(</w:t>
      </w:r>
      <w:r w:rsidR="00A45A4A" w:rsidRPr="00A55CF3">
        <w:rPr>
          <w:rtl/>
        </w:rPr>
        <w:t>أما بعد فحصّنها بالعدل</w:t>
      </w:r>
      <w:r>
        <w:rPr>
          <w:rtl/>
        </w:rPr>
        <w:t>،</w:t>
      </w:r>
      <w:r w:rsidR="00A45A4A" w:rsidRPr="00A55CF3">
        <w:rPr>
          <w:rtl/>
        </w:rPr>
        <w:t xml:space="preserve"> ونقّ طرقها من الجور</w:t>
      </w:r>
      <w:r>
        <w:rPr>
          <w:rtl/>
        </w:rPr>
        <w:t>؛</w:t>
      </w:r>
      <w:r w:rsidR="00A45A4A" w:rsidRPr="00A55CF3">
        <w:rPr>
          <w:rtl/>
        </w:rPr>
        <w:t xml:space="preserve"> فإنّه مرمّتها</w:t>
      </w:r>
      <w:r>
        <w:rPr>
          <w:rtl/>
        </w:rPr>
        <w:t>.</w:t>
      </w:r>
      <w:r w:rsidR="00A45A4A" w:rsidRPr="00A55CF3">
        <w:rPr>
          <w:rtl/>
        </w:rPr>
        <w:t xml:space="preserve"> والسلام</w:t>
      </w:r>
      <w:r>
        <w:rPr>
          <w:rtl/>
        </w:rPr>
        <w:t>)</w:t>
      </w:r>
      <w:r w:rsidR="00A45A4A" w:rsidRPr="00A55CF3">
        <w:rPr>
          <w:rtl/>
        </w:rPr>
        <w:t xml:space="preserve"> </w:t>
      </w:r>
      <w:r w:rsidR="00A45A4A" w:rsidRPr="00A45A4A">
        <w:rPr>
          <w:rStyle w:val="libFootnotenumChar"/>
          <w:rtl/>
        </w:rPr>
        <w:t>(2)</w:t>
      </w:r>
      <w:r w:rsidR="00A45A4A" w:rsidRPr="00A55CF3">
        <w:rPr>
          <w:rtl/>
        </w:rPr>
        <w:t xml:space="preserve">. </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نهج السعادة</w:t>
      </w:r>
      <w:r w:rsidR="009B1FD8">
        <w:rPr>
          <w:rtl/>
        </w:rPr>
        <w:t xml:space="preserve"> - </w:t>
      </w:r>
      <w:r w:rsidRPr="00E1106B">
        <w:rPr>
          <w:rtl/>
        </w:rPr>
        <w:t>المصدر السابق</w:t>
      </w:r>
      <w:r w:rsidR="009B1FD8">
        <w:rPr>
          <w:rtl/>
        </w:rPr>
        <w:t xml:space="preserve"> - </w:t>
      </w:r>
      <w:r w:rsidRPr="00E1106B">
        <w:rPr>
          <w:rtl/>
        </w:rPr>
        <w:t>ص 20</w:t>
      </w:r>
      <w:r w:rsidR="009B1FD8">
        <w:rPr>
          <w:rtl/>
        </w:rPr>
        <w:t>.</w:t>
      </w:r>
    </w:p>
    <w:p w:rsidR="00A45A4A" w:rsidRPr="00A45A4A" w:rsidRDefault="00A45A4A" w:rsidP="00A45A4A">
      <w:pPr>
        <w:pStyle w:val="libFootnote0"/>
        <w:rPr>
          <w:rtl/>
        </w:rPr>
      </w:pPr>
      <w:r w:rsidRPr="00E1106B">
        <w:rPr>
          <w:rtl/>
        </w:rPr>
        <w:t>(2) المصدر السابق ص145</w:t>
      </w:r>
      <w:r w:rsidR="009B1FD8">
        <w:rPr>
          <w:rtl/>
        </w:rPr>
        <w:t>.</w:t>
      </w:r>
    </w:p>
    <w:p w:rsidR="00A45A4A" w:rsidRDefault="00A45A4A" w:rsidP="00A45A4A">
      <w:pPr>
        <w:pStyle w:val="libNormal"/>
      </w:pPr>
      <w:r>
        <w:br w:type="page"/>
      </w:r>
    </w:p>
    <w:p w:rsidR="009B1FD8" w:rsidRDefault="00A45A4A" w:rsidP="00A55CF3">
      <w:pPr>
        <w:pStyle w:val="libNormal"/>
        <w:rPr>
          <w:rtl/>
        </w:rPr>
      </w:pPr>
      <w:r w:rsidRPr="00A55CF3">
        <w:rPr>
          <w:rtl/>
        </w:rPr>
        <w:t>إذن</w:t>
      </w:r>
      <w:r w:rsidR="009B1FD8">
        <w:rPr>
          <w:rtl/>
        </w:rPr>
        <w:t>،</w:t>
      </w:r>
      <w:r w:rsidRPr="00A55CF3">
        <w:rPr>
          <w:rtl/>
        </w:rPr>
        <w:t xml:space="preserve"> الهدف الأعلى والسامي عند الإمام (عليه السلام) هو تثبيت أركان العدل في البلاد لأنّ فيه رضاء الله وصلاح المجتمع في ذلك </w:t>
      </w:r>
      <w:r w:rsidR="009B1FD8">
        <w:rPr>
          <w:rtl/>
        </w:rPr>
        <w:t>(</w:t>
      </w:r>
      <w:r w:rsidRPr="00A55CF3">
        <w:rPr>
          <w:rtl/>
        </w:rPr>
        <w:t>ومن هنا</w:t>
      </w:r>
      <w:r w:rsidR="009B1FD8">
        <w:rPr>
          <w:rtl/>
        </w:rPr>
        <w:t>،</w:t>
      </w:r>
      <w:r w:rsidRPr="00A55CF3">
        <w:rPr>
          <w:rtl/>
        </w:rPr>
        <w:t xml:space="preserve"> وعلى هذا الأساس</w:t>
      </w:r>
      <w:r w:rsidR="009B1FD8">
        <w:rPr>
          <w:rtl/>
        </w:rPr>
        <w:t>،</w:t>
      </w:r>
      <w:r w:rsidRPr="00A55CF3">
        <w:rPr>
          <w:rtl/>
        </w:rPr>
        <w:t xml:space="preserve"> اتّجه الإمام عليّ (عليه السلام) إلى المجتمع يُحي قوانينه ويعمل لها ويريدها صالحةً خيّرة</w:t>
      </w:r>
      <w:r w:rsidR="009B1FD8">
        <w:rPr>
          <w:rtl/>
        </w:rPr>
        <w:t>،</w:t>
      </w:r>
      <w:r w:rsidRPr="00A55CF3">
        <w:rPr>
          <w:rtl/>
        </w:rPr>
        <w:t xml:space="preserve"> ثمّ يضع كلاً من النصح والسيف في موضعه</w:t>
      </w:r>
      <w:r w:rsidR="009B1FD8">
        <w:rPr>
          <w:rtl/>
        </w:rPr>
        <w:t>،</w:t>
      </w:r>
      <w:r w:rsidRPr="00A55CF3">
        <w:rPr>
          <w:rtl/>
        </w:rPr>
        <w:t xml:space="preserve"> تدعيما لآرائه وتثبيتاً لموقعه من طبقات الناس في زمانه</w:t>
      </w:r>
      <w:r w:rsidR="009B1FD8">
        <w:rPr>
          <w:rtl/>
        </w:rPr>
        <w:t>،</w:t>
      </w:r>
      <w:r w:rsidRPr="00A55CF3">
        <w:rPr>
          <w:rtl/>
        </w:rPr>
        <w:t xml:space="preserve"> وراح لا يُعنى بشيء عنايته بتوطيد أركان العدالة الاجتماعية</w:t>
      </w:r>
      <w:r w:rsidR="009B1FD8">
        <w:rPr>
          <w:rtl/>
        </w:rPr>
        <w:t>:</w:t>
      </w:r>
      <w:r w:rsidRPr="00A55CF3">
        <w:rPr>
          <w:rtl/>
        </w:rPr>
        <w:t xml:space="preserve"> أَوَ ليس هو القائل لمهنّئيه بالولاية فيما بعد</w:t>
      </w:r>
      <w:r w:rsidR="009B1FD8">
        <w:rPr>
          <w:rtl/>
        </w:rPr>
        <w:t>،</w:t>
      </w:r>
      <w:r w:rsidRPr="00A55CF3">
        <w:rPr>
          <w:rtl/>
        </w:rPr>
        <w:t xml:space="preserve"> وقد دخلوا عليه فإذا هو يرفأ نعله بيديه</w:t>
      </w:r>
      <w:r w:rsidR="009B1FD8">
        <w:rPr>
          <w:rtl/>
        </w:rPr>
        <w:t>:</w:t>
      </w:r>
      <w:r w:rsidRPr="00A55CF3">
        <w:rPr>
          <w:rtl/>
        </w:rPr>
        <w:t xml:space="preserve"> </w:t>
      </w:r>
      <w:r w:rsidR="009B1FD8">
        <w:rPr>
          <w:rtl/>
        </w:rPr>
        <w:t>(</w:t>
      </w:r>
      <w:r w:rsidRPr="00A55CF3">
        <w:rPr>
          <w:rtl/>
        </w:rPr>
        <w:t>إنّ هذه النعل هو خير عندي من ولايتكم هذه</w:t>
      </w:r>
      <w:r w:rsidR="009B1FD8">
        <w:rPr>
          <w:rtl/>
        </w:rPr>
        <w:t>،</w:t>
      </w:r>
      <w:r w:rsidRPr="00A55CF3">
        <w:rPr>
          <w:rtl/>
        </w:rPr>
        <w:t xml:space="preserve"> إن لم أقم حقاً وأزهق باطلاً</w:t>
      </w:r>
      <w:r w:rsidR="009B1FD8">
        <w:rPr>
          <w:rtl/>
        </w:rPr>
        <w:t>)</w:t>
      </w:r>
      <w:r w:rsidRPr="00A55CF3">
        <w:rPr>
          <w:rtl/>
        </w:rPr>
        <w:t>.</w:t>
      </w:r>
    </w:p>
    <w:p w:rsidR="00A45A4A" w:rsidRPr="00E1106B" w:rsidRDefault="00A45A4A" w:rsidP="00A55CF3">
      <w:pPr>
        <w:pStyle w:val="libNormal"/>
        <w:rPr>
          <w:rtl/>
        </w:rPr>
      </w:pPr>
      <w:r w:rsidRPr="00A55CF3">
        <w:rPr>
          <w:rtl/>
        </w:rPr>
        <w:t>أما العاملون للآخرة فإنّ الإمام يريد منهم أن يتوسّلوا لنعيمها بخدمة الجماعة قبل غيرها من الوسائل</w:t>
      </w:r>
      <w:r w:rsidR="009B1FD8">
        <w:rPr>
          <w:rtl/>
        </w:rPr>
        <w:t>،</w:t>
      </w:r>
      <w:r w:rsidRPr="00A55CF3">
        <w:rPr>
          <w:rtl/>
        </w:rPr>
        <w:t xml:space="preserve"> لذلك جعل الإمام (عليه السلام) خير الآخرة</w:t>
      </w:r>
      <w:r w:rsidR="009B1FD8">
        <w:rPr>
          <w:rtl/>
        </w:rPr>
        <w:t xml:space="preserve"> - </w:t>
      </w:r>
      <w:r w:rsidRPr="00A55CF3">
        <w:rPr>
          <w:rtl/>
        </w:rPr>
        <w:t>لمن يريد</w:t>
      </w:r>
      <w:r w:rsidR="009B1FD8">
        <w:rPr>
          <w:rtl/>
        </w:rPr>
        <w:t xml:space="preserve"> - </w:t>
      </w:r>
      <w:r w:rsidRPr="00A55CF3">
        <w:rPr>
          <w:rtl/>
        </w:rPr>
        <w:t>منوطاً بالعمل في الناس عملاً مستقيماً</w:t>
      </w:r>
      <w:r w:rsidR="009B1FD8">
        <w:rPr>
          <w:rtl/>
        </w:rPr>
        <w:t>،</w:t>
      </w:r>
      <w:r w:rsidRPr="00A55CF3">
        <w:rPr>
          <w:rtl/>
        </w:rPr>
        <w:t xml:space="preserve"> وفي طليعة هذا العمل</w:t>
      </w:r>
      <w:r w:rsidR="009B1FD8">
        <w:rPr>
          <w:rtl/>
        </w:rPr>
        <w:t>:</w:t>
      </w:r>
      <w:r w:rsidRPr="00A55CF3">
        <w:rPr>
          <w:rtl/>
        </w:rPr>
        <w:t xml:space="preserve"> المساهمة في توفير الخبز والماء والكساء للمجموعة البشرية</w:t>
      </w:r>
      <w:r w:rsidR="009B1FD8">
        <w:rPr>
          <w:rtl/>
        </w:rPr>
        <w:t>،</w:t>
      </w:r>
      <w:r w:rsidRPr="00A55CF3">
        <w:rPr>
          <w:rtl/>
        </w:rPr>
        <w:t xml:space="preserve"> وفي رفع الحاجة عن العامّة</w:t>
      </w:r>
      <w:r w:rsidR="009B1FD8">
        <w:rPr>
          <w:rtl/>
        </w:rPr>
        <w:t>،</w:t>
      </w:r>
      <w:r w:rsidRPr="00A55CF3">
        <w:rPr>
          <w:rtl/>
        </w:rPr>
        <w:t xml:space="preserve"> ومحاربة الظالمين وإغاثة المظلومين</w:t>
      </w:r>
      <w:r w:rsidR="009B1FD8">
        <w:rPr>
          <w:rtl/>
        </w:rPr>
        <w:t>،</w:t>
      </w:r>
      <w:r w:rsidRPr="00A55CF3">
        <w:rPr>
          <w:rtl/>
        </w:rPr>
        <w:t xml:space="preserve"> ثمّ إعلان حقوق الإنسان والدفاع عنها</w:t>
      </w:r>
      <w:r w:rsidR="009B1FD8">
        <w:rPr>
          <w:rtl/>
        </w:rPr>
        <w:t>،</w:t>
      </w:r>
      <w:r w:rsidRPr="00A55CF3">
        <w:rPr>
          <w:rtl/>
        </w:rPr>
        <w:t xml:space="preserve"> </w:t>
      </w:r>
      <w:r w:rsidR="009B1FD8">
        <w:rPr>
          <w:rtl/>
        </w:rPr>
        <w:t>(</w:t>
      </w:r>
      <w:r w:rsidRPr="00A55CF3">
        <w:rPr>
          <w:rtl/>
        </w:rPr>
        <w:t>ويقول لكميل بن زياد في معنى الصلاة والصوم</w:t>
      </w:r>
      <w:r w:rsidR="009B1FD8">
        <w:rPr>
          <w:rtl/>
        </w:rPr>
        <w:t>:</w:t>
      </w:r>
      <w:r w:rsidRPr="00A55CF3">
        <w:rPr>
          <w:rtl/>
        </w:rPr>
        <w:t xml:space="preserve"> يا كميل</w:t>
      </w:r>
      <w:r w:rsidR="009B1FD8">
        <w:rPr>
          <w:rtl/>
        </w:rPr>
        <w:t>،</w:t>
      </w:r>
      <w:r w:rsidRPr="00A55CF3">
        <w:rPr>
          <w:rtl/>
        </w:rPr>
        <w:t xml:space="preserve"> ليس الشأن أن تصلي وتتصدّق</w:t>
      </w:r>
      <w:r w:rsidR="009B1FD8">
        <w:rPr>
          <w:rtl/>
        </w:rPr>
        <w:t>،</w:t>
      </w:r>
      <w:r w:rsidRPr="00A55CF3">
        <w:rPr>
          <w:rtl/>
        </w:rPr>
        <w:t xml:space="preserve"> وإنّما الشأن أن تكون الصلاة بقلب نقي وعمل عند الله مرضي</w:t>
      </w:r>
      <w:r w:rsidR="009B1FD8">
        <w:rPr>
          <w:rtl/>
        </w:rPr>
        <w:t>،</w:t>
      </w:r>
      <w:r w:rsidRPr="00A55CF3">
        <w:rPr>
          <w:rtl/>
        </w:rPr>
        <w:t xml:space="preserve"> وانظر فيمَ تصلّي</w:t>
      </w:r>
      <w:r w:rsidR="009B1FD8">
        <w:rPr>
          <w:rtl/>
        </w:rPr>
        <w:t>،</w:t>
      </w:r>
      <w:r w:rsidRPr="00A55CF3">
        <w:rPr>
          <w:rtl/>
        </w:rPr>
        <w:t xml:space="preserve"> وعلام تصلّي</w:t>
      </w:r>
      <w:r w:rsidR="009B1FD8">
        <w:rPr>
          <w:rtl/>
        </w:rPr>
        <w:t>،</w:t>
      </w:r>
      <w:r w:rsidRPr="00A55CF3">
        <w:rPr>
          <w:rtl/>
        </w:rPr>
        <w:t xml:space="preserve"> فإن لم تكن من وجهه وحلّه فلا قبول</w:t>
      </w:r>
      <w:r w:rsidR="009B1FD8">
        <w:rPr>
          <w:rtl/>
        </w:rPr>
        <w:t>!).</w:t>
      </w:r>
    </w:p>
    <w:p w:rsidR="00A45A4A" w:rsidRPr="00E1106B" w:rsidRDefault="00A45A4A" w:rsidP="00A55CF3">
      <w:pPr>
        <w:pStyle w:val="libNormal"/>
        <w:rPr>
          <w:rtl/>
        </w:rPr>
      </w:pPr>
      <w:r w:rsidRPr="00A55CF3">
        <w:rPr>
          <w:rtl/>
        </w:rPr>
        <w:t>وقد بلغ من اهتمامه بحياة الناس على الأرض</w:t>
      </w:r>
      <w:r w:rsidR="009B1FD8">
        <w:rPr>
          <w:rtl/>
        </w:rPr>
        <w:t>،</w:t>
      </w:r>
      <w:r w:rsidRPr="00A55CF3">
        <w:rPr>
          <w:rtl/>
        </w:rPr>
        <w:t xml:space="preserve"> قبل الآخرة</w:t>
      </w:r>
      <w:r w:rsidR="009B1FD8">
        <w:rPr>
          <w:rtl/>
        </w:rPr>
        <w:t>،</w:t>
      </w:r>
      <w:r w:rsidRPr="00A55CF3">
        <w:rPr>
          <w:rtl/>
        </w:rPr>
        <w:t xml:space="preserve"> وبخبرهم اليومي أنّه كان يغتدى فجر كلّ نهار ويطوف في أسواق الكوفة</w:t>
      </w:r>
      <w:r w:rsidR="009B1FD8">
        <w:rPr>
          <w:rtl/>
        </w:rPr>
        <w:t>،</w:t>
      </w:r>
      <w:r w:rsidRPr="00A55CF3">
        <w:rPr>
          <w:rtl/>
        </w:rPr>
        <w:t xml:space="preserve"> وهو خليفة</w:t>
      </w:r>
      <w:r w:rsidR="009B1FD8">
        <w:rPr>
          <w:rtl/>
        </w:rPr>
        <w:t>،</w:t>
      </w:r>
      <w:r w:rsidRPr="00A55CF3">
        <w:rPr>
          <w:rtl/>
        </w:rPr>
        <w:t xml:space="preserve"> ويقف على أهل كل سوق وينادي</w:t>
      </w:r>
      <w:r w:rsidR="009B1FD8">
        <w:rPr>
          <w:rtl/>
        </w:rPr>
        <w:t>،</w:t>
      </w:r>
      <w:r w:rsidRPr="00A55CF3">
        <w:rPr>
          <w:rtl/>
        </w:rPr>
        <w:t xml:space="preserve"> قائلاً</w:t>
      </w:r>
      <w:r w:rsidR="009B1FD8">
        <w:rPr>
          <w:rtl/>
        </w:rPr>
        <w:t>:</w:t>
      </w:r>
    </w:p>
    <w:p w:rsidR="00A45A4A" w:rsidRPr="00A55CF3" w:rsidRDefault="009B1FD8" w:rsidP="00A55CF3">
      <w:pPr>
        <w:pStyle w:val="libNormal"/>
        <w:rPr>
          <w:rtl/>
        </w:rPr>
      </w:pPr>
      <w:r>
        <w:rPr>
          <w:rtl/>
        </w:rPr>
        <w:t>(</w:t>
      </w:r>
      <w:r w:rsidR="00A45A4A" w:rsidRPr="00E1106B">
        <w:rPr>
          <w:rtl/>
        </w:rPr>
        <w:t>يا معشر التجار</w:t>
      </w:r>
      <w:r>
        <w:rPr>
          <w:rtl/>
        </w:rPr>
        <w:t>!</w:t>
      </w:r>
      <w:r w:rsidR="00A45A4A" w:rsidRPr="00E1106B">
        <w:rPr>
          <w:rtl/>
        </w:rPr>
        <w:t xml:space="preserve"> اتّقوا الله</w:t>
      </w:r>
      <w:r>
        <w:rPr>
          <w:rtl/>
        </w:rPr>
        <w:t>،</w:t>
      </w:r>
      <w:r w:rsidR="00A45A4A" w:rsidRPr="00E1106B">
        <w:rPr>
          <w:rtl/>
        </w:rPr>
        <w:t xml:space="preserve"> واقتروا من المبتاعين</w:t>
      </w:r>
      <w:r>
        <w:rPr>
          <w:rtl/>
        </w:rPr>
        <w:t>،</w:t>
      </w:r>
      <w:r w:rsidR="00A45A4A" w:rsidRPr="00E1106B">
        <w:rPr>
          <w:rtl/>
        </w:rPr>
        <w:t xml:space="preserve"> وتزيّنوا بالحلم</w:t>
      </w:r>
      <w:r>
        <w:rPr>
          <w:rtl/>
        </w:rPr>
        <w:t>،</w:t>
      </w:r>
      <w:r w:rsidR="00A45A4A" w:rsidRPr="00E1106B">
        <w:rPr>
          <w:rtl/>
        </w:rPr>
        <w:t xml:space="preserve"> وتناهوا عن اليمين</w:t>
      </w:r>
      <w:r>
        <w:rPr>
          <w:rtl/>
        </w:rPr>
        <w:t>،</w:t>
      </w:r>
      <w:r w:rsidR="00A45A4A" w:rsidRPr="00E1106B">
        <w:rPr>
          <w:rtl/>
        </w:rPr>
        <w:t xml:space="preserve"> وجانبوا الكذب</w:t>
      </w:r>
      <w:r>
        <w:rPr>
          <w:rtl/>
        </w:rPr>
        <w:t>،</w:t>
      </w:r>
      <w:r w:rsidR="00A45A4A" w:rsidRPr="00E1106B">
        <w:rPr>
          <w:rtl/>
        </w:rPr>
        <w:t xml:space="preserve"> وتجافوا عن الظلم</w:t>
      </w:r>
      <w:r>
        <w:rPr>
          <w:rtl/>
        </w:rPr>
        <w:t>،</w:t>
      </w:r>
      <w:r w:rsidR="00A45A4A" w:rsidRPr="00E1106B">
        <w:rPr>
          <w:rtl/>
        </w:rPr>
        <w:t xml:space="preserve"> وانصفوا المظلومين</w:t>
      </w:r>
      <w:r>
        <w:rPr>
          <w:rtl/>
        </w:rPr>
        <w:t>،</w:t>
      </w:r>
      <w:r w:rsidR="00A45A4A" w:rsidRPr="00E1106B">
        <w:rPr>
          <w:rtl/>
        </w:rPr>
        <w:t xml:space="preserve"> وأوفوا الكيل والميزان</w:t>
      </w:r>
      <w:r>
        <w:rPr>
          <w:rtl/>
        </w:rPr>
        <w:t>،</w:t>
      </w:r>
      <w:r w:rsidR="00A45A4A" w:rsidRPr="00E1106B">
        <w:rPr>
          <w:rtl/>
        </w:rPr>
        <w:t xml:space="preserve"> ولا تبخسوا الناس أشياءهم ولا تعيثوا</w:t>
      </w:r>
    </w:p>
    <w:p w:rsidR="00A45A4A" w:rsidRDefault="00A45A4A" w:rsidP="00A45A4A">
      <w:pPr>
        <w:pStyle w:val="libNormal"/>
      </w:pPr>
      <w:r>
        <w:br w:type="page"/>
      </w:r>
    </w:p>
    <w:p w:rsidR="00A45A4A" w:rsidRPr="00E1106B" w:rsidRDefault="009B1FD8" w:rsidP="00A55CF3">
      <w:pPr>
        <w:pStyle w:val="libNormal"/>
        <w:rPr>
          <w:rtl/>
        </w:rPr>
      </w:pPr>
      <w:r>
        <w:rPr>
          <w:rtl/>
        </w:rPr>
        <w:t>-</w:t>
      </w:r>
      <w:r w:rsidR="00A45A4A" w:rsidRPr="00A55CF3">
        <w:rPr>
          <w:rtl/>
        </w:rPr>
        <w:t xml:space="preserve"> أو</w:t>
      </w:r>
      <w:r>
        <w:rPr>
          <w:rtl/>
        </w:rPr>
        <w:t>:</w:t>
      </w:r>
      <w:r w:rsidR="00A45A4A" w:rsidRPr="00A55CF3">
        <w:rPr>
          <w:rtl/>
        </w:rPr>
        <w:t xml:space="preserve"> تعيشوا</w:t>
      </w:r>
      <w:r>
        <w:rPr>
          <w:rtl/>
        </w:rPr>
        <w:t xml:space="preserve"> - </w:t>
      </w:r>
      <w:r w:rsidR="00A45A4A" w:rsidRPr="00A55CF3">
        <w:rPr>
          <w:rtl/>
        </w:rPr>
        <w:t>في الأرض مفسدين</w:t>
      </w:r>
      <w:r>
        <w:rPr>
          <w:rtl/>
        </w:rPr>
        <w:t>)</w:t>
      </w:r>
      <w:r w:rsidR="00A45A4A" w:rsidRPr="00A55CF3">
        <w:rPr>
          <w:rtl/>
        </w:rPr>
        <w:t xml:space="preserve"> </w:t>
      </w:r>
      <w:r w:rsidR="00A45A4A" w:rsidRPr="00A45A4A">
        <w:rPr>
          <w:rStyle w:val="libFootnotenumChar"/>
          <w:rtl/>
        </w:rPr>
        <w:t>(1)</w:t>
      </w:r>
      <w:r>
        <w:rPr>
          <w:rtl/>
        </w:rPr>
        <w:t>.</w:t>
      </w:r>
    </w:p>
    <w:p w:rsidR="00A45A4A" w:rsidRPr="00E1106B" w:rsidRDefault="00A45A4A" w:rsidP="00A55CF3">
      <w:pPr>
        <w:pStyle w:val="libNormal"/>
        <w:rPr>
          <w:rtl/>
        </w:rPr>
      </w:pPr>
      <w:r w:rsidRPr="00A55CF3">
        <w:rPr>
          <w:rtl/>
        </w:rPr>
        <w:t>حتى وإن أدّى أمر العدل وإعادة الحق إلى نصابه ومنع الظلم إلى الحرب والموت</w:t>
      </w:r>
      <w:r w:rsidR="009B1FD8">
        <w:rPr>
          <w:rtl/>
        </w:rPr>
        <w:t>،</w:t>
      </w:r>
      <w:r w:rsidRPr="00A55CF3">
        <w:rPr>
          <w:rtl/>
        </w:rPr>
        <w:t xml:space="preserve"> فإنّ ذلك لم يمنعه من إقامة الحقّ ودحض الباطل</w:t>
      </w:r>
      <w:r w:rsidR="009B1FD8">
        <w:rPr>
          <w:rtl/>
        </w:rPr>
        <w:t>،</w:t>
      </w:r>
      <w:r w:rsidRPr="00A55CF3">
        <w:rPr>
          <w:rtl/>
        </w:rPr>
        <w:t xml:space="preserve"> وإنصاف المظلوم وصدّ الظالم</w:t>
      </w:r>
      <w:r w:rsidR="009B1FD8">
        <w:rPr>
          <w:rtl/>
        </w:rPr>
        <w:t>،</w:t>
      </w:r>
      <w:r w:rsidRPr="00A55CF3">
        <w:rPr>
          <w:rtl/>
        </w:rPr>
        <w:t xml:space="preserve"> فأساس بنيان المجتمع يعتمد على استقامة هذه الأمور</w:t>
      </w:r>
      <w:r w:rsidR="009B1FD8">
        <w:rPr>
          <w:rtl/>
        </w:rPr>
        <w:t>،</w:t>
      </w:r>
      <w:r w:rsidRPr="00A55CF3">
        <w:rPr>
          <w:rtl/>
        </w:rPr>
        <w:t xml:space="preserve"> وغيرها يكون الدمار</w:t>
      </w:r>
      <w:r w:rsidR="009B1FD8">
        <w:rPr>
          <w:rtl/>
        </w:rPr>
        <w:t>،</w:t>
      </w:r>
      <w:r w:rsidRPr="00A55CF3">
        <w:rPr>
          <w:rtl/>
        </w:rPr>
        <w:t xml:space="preserve"> ولذا الحرب والقتال مع أنصار الظلم ومهما كلّفت لا بدّ منها</w:t>
      </w:r>
      <w:r w:rsidR="009B1FD8">
        <w:rPr>
          <w:rtl/>
        </w:rPr>
        <w:t>،</w:t>
      </w:r>
      <w:r w:rsidRPr="00A55CF3">
        <w:rPr>
          <w:rtl/>
        </w:rPr>
        <w:t xml:space="preserve"> لِما فرضه الله تعالى على الإمام العادل من إقامة الحدود وردّ الإثم والعدوان</w:t>
      </w:r>
      <w:r w:rsidR="009B1FD8">
        <w:rPr>
          <w:rtl/>
        </w:rPr>
        <w:t>،</w:t>
      </w:r>
      <w:r w:rsidRPr="00A55CF3">
        <w:rPr>
          <w:rtl/>
        </w:rPr>
        <w:t xml:space="preserve"> فقد ورد في كتاب وقعة صفّين لنصر بن مزاحم ما يلي</w:t>
      </w:r>
      <w:r w:rsidR="009B1FD8">
        <w:rPr>
          <w:rtl/>
        </w:rPr>
        <w:t>:</w:t>
      </w:r>
      <w:r w:rsidRPr="00A55CF3">
        <w:rPr>
          <w:rtl/>
        </w:rPr>
        <w:t xml:space="preserve"> </w:t>
      </w:r>
      <w:r w:rsidR="009B1FD8">
        <w:rPr>
          <w:rtl/>
        </w:rPr>
        <w:t>(</w:t>
      </w:r>
      <w:r w:rsidRPr="00A55CF3">
        <w:rPr>
          <w:rtl/>
        </w:rPr>
        <w:t>قال نصر</w:t>
      </w:r>
      <w:r w:rsidR="009B1FD8">
        <w:rPr>
          <w:rtl/>
        </w:rPr>
        <w:t>:</w:t>
      </w:r>
      <w:r w:rsidRPr="00A55CF3">
        <w:rPr>
          <w:rtl/>
        </w:rPr>
        <w:t xml:space="preserve"> وفي حديث عمر بن سعد قال</w:t>
      </w:r>
      <w:r w:rsidR="009B1FD8">
        <w:rPr>
          <w:rtl/>
        </w:rPr>
        <w:t>:</w:t>
      </w:r>
      <w:r w:rsidRPr="00A55CF3">
        <w:rPr>
          <w:rtl/>
        </w:rPr>
        <w:t xml:space="preserve"> وكتب عليٌّ إلى عمّاله</w:t>
      </w:r>
      <w:r w:rsidR="009B1FD8">
        <w:rPr>
          <w:rtl/>
        </w:rPr>
        <w:t>،</w:t>
      </w:r>
      <w:r w:rsidRPr="00A55CF3">
        <w:rPr>
          <w:rtl/>
        </w:rPr>
        <w:t xml:space="preserve"> فكتب إلى مخنف بن سليم</w:t>
      </w:r>
      <w:r w:rsidR="009B1FD8">
        <w:rPr>
          <w:rtl/>
        </w:rPr>
        <w:t>:</w:t>
      </w:r>
    </w:p>
    <w:p w:rsidR="00A45A4A" w:rsidRPr="00E1106B" w:rsidRDefault="009B1FD8" w:rsidP="00A55CF3">
      <w:pPr>
        <w:pStyle w:val="libNormal"/>
        <w:rPr>
          <w:rtl/>
        </w:rPr>
      </w:pPr>
      <w:r>
        <w:rPr>
          <w:rtl/>
        </w:rPr>
        <w:t>(</w:t>
      </w:r>
      <w:r w:rsidR="00A45A4A" w:rsidRPr="00A55CF3">
        <w:rPr>
          <w:rtl/>
        </w:rPr>
        <w:t>السلام عليكم</w:t>
      </w:r>
      <w:r>
        <w:rPr>
          <w:rtl/>
        </w:rPr>
        <w:t>،</w:t>
      </w:r>
      <w:r w:rsidR="00A45A4A" w:rsidRPr="00A55CF3">
        <w:rPr>
          <w:rtl/>
        </w:rPr>
        <w:t xml:space="preserve"> فإنّي أحمد الله إليك الذي لا إله إلاّ هو</w:t>
      </w:r>
      <w:r>
        <w:rPr>
          <w:rtl/>
        </w:rPr>
        <w:t>،</w:t>
      </w:r>
      <w:r w:rsidR="00A45A4A" w:rsidRPr="00A55CF3">
        <w:rPr>
          <w:rtl/>
        </w:rPr>
        <w:t xml:space="preserve"> أمّا بعد</w:t>
      </w:r>
      <w:r>
        <w:rPr>
          <w:rtl/>
        </w:rPr>
        <w:t>.</w:t>
      </w:r>
      <w:r w:rsidR="00A45A4A" w:rsidRPr="00A55CF3">
        <w:rPr>
          <w:rtl/>
        </w:rPr>
        <w:t>.</w:t>
      </w:r>
      <w:r w:rsidR="00784134">
        <w:rPr>
          <w:rtl/>
        </w:rPr>
        <w:t xml:space="preserve"> </w:t>
      </w:r>
      <w:r w:rsidR="00A45A4A" w:rsidRPr="00A55CF3">
        <w:rPr>
          <w:rtl/>
        </w:rPr>
        <w:t>فإنّ جهاد من صَدَف عن الحقّ رغبةً عنه وهبّ في نعاس العمى والضلال اختياراً له</w:t>
      </w:r>
      <w:r>
        <w:rPr>
          <w:rtl/>
        </w:rPr>
        <w:t>،</w:t>
      </w:r>
      <w:r w:rsidR="00A45A4A" w:rsidRPr="00A55CF3">
        <w:rPr>
          <w:rtl/>
        </w:rPr>
        <w:t xml:space="preserve"> فريضةٌ على العارفين</w:t>
      </w:r>
      <w:r>
        <w:rPr>
          <w:rtl/>
        </w:rPr>
        <w:t>،</w:t>
      </w:r>
      <w:r w:rsidR="00A45A4A" w:rsidRPr="00A55CF3">
        <w:rPr>
          <w:rtl/>
        </w:rPr>
        <w:t xml:space="preserve"> إنّ الله يرضى عمّن أرضاه</w:t>
      </w:r>
      <w:r>
        <w:rPr>
          <w:rtl/>
        </w:rPr>
        <w:t>،</w:t>
      </w:r>
      <w:r w:rsidR="00A45A4A" w:rsidRPr="00A55CF3">
        <w:rPr>
          <w:rtl/>
        </w:rPr>
        <w:t xml:space="preserve"> ويسخط على من عصاه</w:t>
      </w:r>
      <w:r>
        <w:rPr>
          <w:rtl/>
        </w:rPr>
        <w:t>،</w:t>
      </w:r>
      <w:r w:rsidR="00A45A4A" w:rsidRPr="00A55CF3">
        <w:rPr>
          <w:rtl/>
        </w:rPr>
        <w:t xml:space="preserve"> وإنّا قد هممنا بالمسير إلى هؤلاء القوم الذين عملوا في عباد الله بغير ما أنزل الله</w:t>
      </w:r>
      <w:r>
        <w:rPr>
          <w:rtl/>
        </w:rPr>
        <w:t>،</w:t>
      </w:r>
      <w:r w:rsidR="00A45A4A" w:rsidRPr="00A55CF3">
        <w:rPr>
          <w:rtl/>
        </w:rPr>
        <w:t xml:space="preserve"> واستأثروا بالفيء</w:t>
      </w:r>
      <w:r>
        <w:rPr>
          <w:rtl/>
        </w:rPr>
        <w:t>،</w:t>
      </w:r>
      <w:r w:rsidR="00A45A4A" w:rsidRPr="00A55CF3">
        <w:rPr>
          <w:rtl/>
        </w:rPr>
        <w:t xml:space="preserve"> وعطلّوا الحدود</w:t>
      </w:r>
      <w:r>
        <w:rPr>
          <w:rtl/>
        </w:rPr>
        <w:t>،</w:t>
      </w:r>
      <w:r w:rsidR="00A45A4A" w:rsidRPr="00A55CF3">
        <w:rPr>
          <w:rtl/>
        </w:rPr>
        <w:t xml:space="preserve"> وأماتوا الحقّ</w:t>
      </w:r>
      <w:r>
        <w:rPr>
          <w:rtl/>
        </w:rPr>
        <w:t>،</w:t>
      </w:r>
      <w:r w:rsidR="00A45A4A" w:rsidRPr="00A55CF3">
        <w:rPr>
          <w:rtl/>
        </w:rPr>
        <w:t xml:space="preserve"> وأظهروا في الأرض الفساد</w:t>
      </w:r>
      <w:r>
        <w:rPr>
          <w:rtl/>
        </w:rPr>
        <w:t>،</w:t>
      </w:r>
      <w:r w:rsidR="00A45A4A" w:rsidRPr="00A55CF3">
        <w:rPr>
          <w:rtl/>
        </w:rPr>
        <w:t xml:space="preserve"> واتخذوا الفاسقين وَلِيجة من المؤمنين</w:t>
      </w:r>
      <w:r>
        <w:rPr>
          <w:rtl/>
        </w:rPr>
        <w:t>،</w:t>
      </w:r>
      <w:r w:rsidR="00A45A4A" w:rsidRPr="00A55CF3">
        <w:rPr>
          <w:rtl/>
        </w:rPr>
        <w:t xml:space="preserve"> فإذا ولىّ لله أعظم أحداثهم ابغضوه وأقصوه وحرموه</w:t>
      </w:r>
      <w:r>
        <w:rPr>
          <w:rtl/>
        </w:rPr>
        <w:t>،</w:t>
      </w:r>
      <w:r w:rsidR="00A45A4A" w:rsidRPr="00A55CF3">
        <w:rPr>
          <w:rtl/>
        </w:rPr>
        <w:t xml:space="preserve"> فإذا ظالمٌ ساعدهم على ظلمهم أحبّوه وأدنوه وبرّوه</w:t>
      </w:r>
      <w:r>
        <w:rPr>
          <w:rtl/>
        </w:rPr>
        <w:t>،</w:t>
      </w:r>
      <w:r w:rsidR="00A45A4A" w:rsidRPr="00A55CF3">
        <w:rPr>
          <w:rtl/>
        </w:rPr>
        <w:t xml:space="preserve"> فقد أصرّوا على الظلم</w:t>
      </w:r>
      <w:r>
        <w:rPr>
          <w:rtl/>
        </w:rPr>
        <w:t>،</w:t>
      </w:r>
      <w:r w:rsidR="00A45A4A" w:rsidRPr="00A55CF3">
        <w:rPr>
          <w:rtl/>
        </w:rPr>
        <w:t xml:space="preserve"> وأجمعوا على الخلاف</w:t>
      </w:r>
      <w:r>
        <w:rPr>
          <w:rtl/>
        </w:rPr>
        <w:t>.</w:t>
      </w:r>
      <w:r w:rsidR="00A45A4A" w:rsidRPr="00A55CF3">
        <w:rPr>
          <w:rtl/>
        </w:rPr>
        <w:t xml:space="preserve"> وقديماً ما صدّوا عن الحقّ</w:t>
      </w:r>
      <w:r>
        <w:rPr>
          <w:rtl/>
        </w:rPr>
        <w:t>،</w:t>
      </w:r>
      <w:r w:rsidR="00A45A4A" w:rsidRPr="00A55CF3">
        <w:rPr>
          <w:rtl/>
        </w:rPr>
        <w:t xml:space="preserve"> وتعاونوا على الإثم وكانوا ظالمين</w:t>
      </w:r>
      <w:r>
        <w:rPr>
          <w:rtl/>
        </w:rPr>
        <w:t>.</w:t>
      </w:r>
      <w:r w:rsidR="00A45A4A" w:rsidRPr="00A55CF3">
        <w:rPr>
          <w:rtl/>
        </w:rPr>
        <w:t>..</w:t>
      </w:r>
      <w:r>
        <w:rPr>
          <w:rtl/>
        </w:rPr>
        <w:t>)</w:t>
      </w:r>
      <w:r w:rsidR="00A45A4A" w:rsidRPr="00A55CF3">
        <w:rPr>
          <w:rtl/>
        </w:rPr>
        <w:t xml:space="preserve"> </w:t>
      </w:r>
      <w:r w:rsidR="00A45A4A" w:rsidRPr="00A45A4A">
        <w:rPr>
          <w:rStyle w:val="libFootnotenumChar"/>
          <w:rtl/>
        </w:rPr>
        <w:t>(2)</w:t>
      </w:r>
      <w:r w:rsidR="00A45A4A" w:rsidRPr="00A55CF3">
        <w:rPr>
          <w:rtl/>
        </w:rPr>
        <w:t xml:space="preserve">. </w:t>
      </w:r>
    </w:p>
    <w:p w:rsidR="00A45A4A" w:rsidRPr="00E1106B" w:rsidRDefault="00A45A4A" w:rsidP="00A55CF3">
      <w:pPr>
        <w:pStyle w:val="libNormal"/>
        <w:rPr>
          <w:rtl/>
        </w:rPr>
      </w:pPr>
      <w:r w:rsidRPr="00A55CF3">
        <w:rPr>
          <w:rtl/>
        </w:rPr>
        <w:t>إنّ كتاب الإمام (عليه السلام) قد حوى معانٍ وصوراً واقعية نلمسها في وقتنا الحالي</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علي صوت العدالة الإنسانية</w:t>
      </w:r>
      <w:r w:rsidR="009B1FD8">
        <w:rPr>
          <w:rtl/>
        </w:rPr>
        <w:t xml:space="preserve"> - </w:t>
      </w:r>
      <w:r w:rsidRPr="00E1106B">
        <w:rPr>
          <w:rtl/>
        </w:rPr>
        <w:t>المجلد الأوّل</w:t>
      </w:r>
      <w:r w:rsidR="009B1FD8">
        <w:rPr>
          <w:rtl/>
        </w:rPr>
        <w:t xml:space="preserve"> - </w:t>
      </w:r>
      <w:r w:rsidRPr="00E1106B">
        <w:rPr>
          <w:rtl/>
        </w:rPr>
        <w:t>ص136</w:t>
      </w:r>
      <w:r w:rsidR="009B1FD8">
        <w:rPr>
          <w:rtl/>
        </w:rPr>
        <w:t>.</w:t>
      </w:r>
    </w:p>
    <w:p w:rsidR="00A45A4A" w:rsidRPr="00A45A4A" w:rsidRDefault="00A45A4A" w:rsidP="00A45A4A">
      <w:pPr>
        <w:pStyle w:val="libFootnote0"/>
        <w:rPr>
          <w:rtl/>
        </w:rPr>
      </w:pPr>
      <w:r w:rsidRPr="00E1106B">
        <w:rPr>
          <w:rtl/>
        </w:rPr>
        <w:t>(2) ابن مزاحم</w:t>
      </w:r>
      <w:r w:rsidR="009B1FD8">
        <w:rPr>
          <w:rtl/>
        </w:rPr>
        <w:t xml:space="preserve"> - </w:t>
      </w:r>
      <w:r w:rsidRPr="00E1106B">
        <w:rPr>
          <w:rtl/>
        </w:rPr>
        <w:t>نصر</w:t>
      </w:r>
      <w:r w:rsidR="009B1FD8">
        <w:rPr>
          <w:rtl/>
        </w:rPr>
        <w:t xml:space="preserve"> - </w:t>
      </w:r>
      <w:r w:rsidRPr="00E1106B">
        <w:rPr>
          <w:rtl/>
        </w:rPr>
        <w:t>وقعة صفّين</w:t>
      </w:r>
      <w:r w:rsidR="009B1FD8">
        <w:rPr>
          <w:rtl/>
        </w:rPr>
        <w:t xml:space="preserve"> - </w:t>
      </w:r>
      <w:r w:rsidRPr="00E1106B">
        <w:rPr>
          <w:rtl/>
        </w:rPr>
        <w:t>ص106</w:t>
      </w:r>
      <w:r w:rsidR="009B1FD8">
        <w:rPr>
          <w:rtl/>
        </w:rPr>
        <w:t>.</w:t>
      </w:r>
    </w:p>
    <w:p w:rsidR="00A45A4A" w:rsidRDefault="00A45A4A" w:rsidP="00A45A4A">
      <w:pPr>
        <w:pStyle w:val="libNormal"/>
      </w:pPr>
      <w:r>
        <w:br w:type="page"/>
      </w:r>
    </w:p>
    <w:p w:rsidR="00A45A4A" w:rsidRDefault="00A45A4A" w:rsidP="00A55CF3">
      <w:pPr>
        <w:pStyle w:val="libNormal"/>
        <w:rPr>
          <w:rtl/>
        </w:rPr>
      </w:pPr>
      <w:r w:rsidRPr="00A55CF3">
        <w:rPr>
          <w:rtl/>
        </w:rPr>
        <w:t>وفي داخل مجتمعاتنا المختلفة</w:t>
      </w:r>
      <w:r w:rsidR="009B1FD8">
        <w:rPr>
          <w:rtl/>
        </w:rPr>
        <w:t>،</w:t>
      </w:r>
      <w:r w:rsidRPr="00A55CF3">
        <w:rPr>
          <w:rtl/>
        </w:rPr>
        <w:t xml:space="preserve"> وهي حقيقة وظاهرة اجتماعية تبنّتها نفوس خلقٍ كثير من المجتمع وخالطت هواها فامتزجت لتعطي واقعاً اجتماعياً مُراً سُحقت فيه كلّ القيم الأخلاقية وابتعدت فيه عن كلّ معاني العدالة الاجتماعية</w:t>
      </w:r>
      <w:r w:rsidR="009B1FD8">
        <w:rPr>
          <w:rtl/>
        </w:rPr>
        <w:t>،</w:t>
      </w:r>
      <w:r w:rsidRPr="00A55CF3">
        <w:rPr>
          <w:rtl/>
        </w:rPr>
        <w:t xml:space="preserve"> فازداد المرض وتفاقم أمر المجتمع سوءاً من أثر المرض الذي أصبح عضالاً</w:t>
      </w:r>
      <w:r w:rsidR="009B1FD8">
        <w:rPr>
          <w:rtl/>
        </w:rPr>
        <w:t>،</w:t>
      </w:r>
      <w:r w:rsidRPr="00A55CF3">
        <w:rPr>
          <w:rtl/>
        </w:rPr>
        <w:t xml:space="preserve"> وربّما يرأف الله تعالى بالحال ويشافي القلوب من تلك الأمراض النفسية حتى نسعد في حياتنا ونضمن الثواب في آخرتنا</w:t>
      </w:r>
      <w:r w:rsidR="009B1FD8">
        <w:rPr>
          <w:rtl/>
        </w:rPr>
        <w:t>،</w:t>
      </w:r>
      <w:r w:rsidRPr="00A55CF3">
        <w:rPr>
          <w:rtl/>
        </w:rPr>
        <w:t xml:space="preserve"> ومسك ختامنا الآية الشريفة</w:t>
      </w:r>
      <w:r w:rsidR="009B1FD8">
        <w:rPr>
          <w:rtl/>
        </w:rPr>
        <w:t>:</w:t>
      </w:r>
      <w:r w:rsidRPr="00A45A4A">
        <w:rPr>
          <w:rStyle w:val="libAieChar"/>
          <w:rtl/>
        </w:rPr>
        <w:t xml:space="preserve"> </w:t>
      </w:r>
      <w:r w:rsidR="009B1FD8" w:rsidRPr="0043619B">
        <w:rPr>
          <w:rStyle w:val="libAlaemChar"/>
          <w:rtl/>
        </w:rPr>
        <w:t>(</w:t>
      </w:r>
      <w:r w:rsidRPr="00A45A4A">
        <w:rPr>
          <w:rStyle w:val="libAieChar"/>
          <w:rtl/>
        </w:rPr>
        <w:t>ذَلِكَ بِأَنَّ اللّهَ لَمْ يَكُ مُغَيِّراً نِّعْمَةً أَنْعَمَهَا عَلَى قَوْمٍ حَتَّى يُغَيِّرُواْ مَا بِأَنفُسِهِمْ وَأَنَّ اللّهَ سَمِيعٌ عَلِيمٌ</w:t>
      </w:r>
      <w:r w:rsidR="009B1FD8" w:rsidRPr="0043619B">
        <w:rPr>
          <w:rStyle w:val="libAlaemChar"/>
          <w:rtl/>
        </w:rPr>
        <w:t>)</w:t>
      </w:r>
      <w:r w:rsidR="00784134">
        <w:rPr>
          <w:rtl/>
        </w:rPr>
        <w:t xml:space="preserve"> </w:t>
      </w:r>
      <w:r w:rsidRPr="00A55CF3">
        <w:rPr>
          <w:rtl/>
        </w:rPr>
        <w:t>(1)</w:t>
      </w:r>
      <w:r w:rsidR="009B1FD8">
        <w:rPr>
          <w:rtl/>
        </w:rPr>
        <w:t>.</w:t>
      </w:r>
      <w:r w:rsidRPr="00A55CF3">
        <w:rPr>
          <w:rtl/>
        </w:rPr>
        <w:t xml:space="preserve"> والسلام</w:t>
      </w:r>
    </w:p>
    <w:p w:rsidR="00A45A4A" w:rsidRPr="009B1FD8" w:rsidRDefault="00A45A4A" w:rsidP="009B1FD8">
      <w:pPr>
        <w:pStyle w:val="Heading2Center"/>
        <w:rPr>
          <w:rtl/>
        </w:rPr>
      </w:pPr>
      <w:bookmarkStart w:id="105" w:name="_Toc420489010"/>
      <w:r w:rsidRPr="00E1106B">
        <w:rPr>
          <w:rtl/>
        </w:rPr>
        <w:t>عقيل المملق في كنف علي الخليفة</w:t>
      </w:r>
      <w:bookmarkStart w:id="106" w:name="عقيل_المملق_في_كنف_علي_الخليفة"/>
      <w:bookmarkEnd w:id="106"/>
      <w:bookmarkEnd w:id="105"/>
    </w:p>
    <w:p w:rsidR="00A45A4A" w:rsidRPr="00E1106B" w:rsidRDefault="00A45A4A" w:rsidP="00A55CF3">
      <w:pPr>
        <w:pStyle w:val="libNormal"/>
        <w:rPr>
          <w:rtl/>
        </w:rPr>
      </w:pPr>
      <w:r w:rsidRPr="00A55CF3">
        <w:rPr>
          <w:rtl/>
        </w:rPr>
        <w:t>العدالة عند علي (عليه السلام) تطبّق على القاصي والداني</w:t>
      </w:r>
      <w:r w:rsidR="009B1FD8">
        <w:rPr>
          <w:rtl/>
        </w:rPr>
        <w:t>،</w:t>
      </w:r>
      <w:r w:rsidRPr="00A55CF3">
        <w:rPr>
          <w:rtl/>
        </w:rPr>
        <w:t xml:space="preserve"> البعيد والقريب</w:t>
      </w:r>
      <w:r w:rsidR="009B1FD8">
        <w:rPr>
          <w:rtl/>
        </w:rPr>
        <w:t>،</w:t>
      </w:r>
      <w:r w:rsidRPr="00A55CF3">
        <w:rPr>
          <w:rtl/>
        </w:rPr>
        <w:t xml:space="preserve"> وقد جسّد موقفه ذلك في كلامه الذي يقول فيه</w:t>
      </w:r>
      <w:r w:rsidR="009B1FD8">
        <w:rPr>
          <w:rtl/>
        </w:rPr>
        <w:t>:</w:t>
      </w:r>
    </w:p>
    <w:p w:rsidR="00A45A4A" w:rsidRPr="00A55CF3" w:rsidRDefault="009B1FD8" w:rsidP="00A55CF3">
      <w:pPr>
        <w:pStyle w:val="libNormal"/>
        <w:rPr>
          <w:rtl/>
        </w:rPr>
      </w:pPr>
      <w:r>
        <w:rPr>
          <w:rtl/>
        </w:rPr>
        <w:t>(</w:t>
      </w:r>
      <w:r w:rsidR="00A45A4A" w:rsidRPr="00E1106B">
        <w:rPr>
          <w:rFonts w:hint="cs"/>
          <w:rtl/>
        </w:rPr>
        <w:t>وَاللَّهِ لَقَدْ رَأَيْتُ عَقِيلاًَ وَ قَدْ أَمْلَقَ حَتَّى اسْتَمَاحَنِي مِنْ بُرِّكُمْ صَاعاً</w:t>
      </w:r>
      <w:r>
        <w:rPr>
          <w:rFonts w:hint="cs"/>
          <w:rtl/>
        </w:rPr>
        <w:t>،</w:t>
      </w:r>
      <w:r w:rsidR="00A45A4A" w:rsidRPr="00E1106B">
        <w:rPr>
          <w:rFonts w:hint="cs"/>
          <w:rtl/>
        </w:rPr>
        <w:t xml:space="preserve"> وَرَأَيْتُ صِبْيَانَهُ شُعْثَ الشُّعُورِ غُبْرَ الأَلْوَانِ مِنْ فَقْرِهِمْ كَأَنَّمَا سُوِّدَتْ وُجُوهُهُمْ بِالْعِظْلِمِ</w:t>
      </w:r>
      <w:r>
        <w:rPr>
          <w:rFonts w:hint="cs"/>
          <w:rtl/>
        </w:rPr>
        <w:t>،</w:t>
      </w:r>
      <w:r w:rsidR="00A45A4A" w:rsidRPr="00E1106B">
        <w:rPr>
          <w:rFonts w:hint="cs"/>
          <w:rtl/>
        </w:rPr>
        <w:t xml:space="preserve"> وَعَاوَدَنِي مُؤَكِّداً وَكَرَّرَ عَلَيَّ الْقَوْلَ مُرَدِّداً</w:t>
      </w:r>
      <w:r>
        <w:rPr>
          <w:rFonts w:hint="cs"/>
          <w:rtl/>
        </w:rPr>
        <w:t>،</w:t>
      </w:r>
      <w:r w:rsidR="00A45A4A" w:rsidRPr="00E1106B">
        <w:rPr>
          <w:rFonts w:hint="cs"/>
          <w:rtl/>
        </w:rPr>
        <w:t xml:space="preserve"> فَأَصْغَيْتُ إِلَيْهِ سَمْعِي فَظَنَّ أَنِّي أَبِيعُهُ دِينِي وَأَتَّبِعُ قِيَادَهُ مُفَارِقاً طَرِيقَتِي</w:t>
      </w:r>
      <w:r>
        <w:rPr>
          <w:rFonts w:hint="cs"/>
          <w:rtl/>
        </w:rPr>
        <w:t>،</w:t>
      </w:r>
      <w:r w:rsidR="00A45A4A" w:rsidRPr="00E1106B">
        <w:rPr>
          <w:rFonts w:hint="cs"/>
          <w:rtl/>
        </w:rPr>
        <w:t xml:space="preserve"> فَأَحْمَيْتُ لَهُ حَدِيدَةً ثُمَّ أَدْنَيْتُهَا مِنْ جِسْمِهِ لِيَعْتَبِرَ بِهَا فَضَجَّ ضَجِيجَ ذِي دَنَفٍ مِنْ أَلَمِهَا</w:t>
      </w:r>
      <w:r>
        <w:rPr>
          <w:rFonts w:hint="cs"/>
          <w:rtl/>
        </w:rPr>
        <w:t>،</w:t>
      </w:r>
      <w:r w:rsidR="00A45A4A" w:rsidRPr="00E1106B">
        <w:rPr>
          <w:rFonts w:hint="cs"/>
          <w:rtl/>
        </w:rPr>
        <w:t xml:space="preserve"> وَكَادَ أَنْ يَحْتَرِقَ مِنْ مِيسَمِهَا</w:t>
      </w:r>
      <w:r>
        <w:rPr>
          <w:rFonts w:hint="cs"/>
          <w:rtl/>
        </w:rPr>
        <w:t>،</w:t>
      </w:r>
      <w:r w:rsidR="00A45A4A" w:rsidRPr="00E1106B">
        <w:rPr>
          <w:rFonts w:hint="cs"/>
          <w:rtl/>
        </w:rPr>
        <w:t xml:space="preserve"> فَقُلْتُ لَهُ</w:t>
      </w:r>
      <w:r>
        <w:rPr>
          <w:rFonts w:hint="cs"/>
          <w:rtl/>
        </w:rPr>
        <w:t>:</w:t>
      </w:r>
      <w:r w:rsidR="00A45A4A" w:rsidRPr="00E1106B">
        <w:rPr>
          <w:rFonts w:hint="cs"/>
          <w:rtl/>
        </w:rPr>
        <w:t xml:space="preserve"> ثَكِلَتْكَ الثَّوَاكِلُ</w:t>
      </w:r>
      <w:r>
        <w:rPr>
          <w:rFonts w:hint="cs"/>
          <w:rtl/>
        </w:rPr>
        <w:t>!</w:t>
      </w:r>
      <w:r w:rsidR="00A45A4A" w:rsidRPr="00E1106B">
        <w:rPr>
          <w:rFonts w:hint="cs"/>
          <w:rtl/>
        </w:rPr>
        <w:t xml:space="preserve"> يَاعَقِيلُ</w:t>
      </w:r>
      <w:r>
        <w:rPr>
          <w:rFonts w:hint="cs"/>
          <w:rtl/>
        </w:rPr>
        <w:t>،</w:t>
      </w:r>
      <w:r w:rsidR="00A45A4A" w:rsidRPr="00E1106B">
        <w:rPr>
          <w:rFonts w:hint="cs"/>
          <w:rtl/>
        </w:rPr>
        <w:t xml:space="preserve"> أَتَئِنُّ مِنْ حَدِيدَةٍ أَحْمَاهَا إِنْسَانُهَا لِلَعِبِهِ وَتَجُرُّنِي إِلَى نَارٍ سَجَرَهَا جَبَّارُهَا لِغَضَبِهِ</w:t>
      </w:r>
      <w:r>
        <w:rPr>
          <w:rFonts w:hint="cs"/>
          <w:rtl/>
        </w:rPr>
        <w:t>؟</w:t>
      </w:r>
      <w:r w:rsidR="00A45A4A" w:rsidRPr="00E1106B">
        <w:rPr>
          <w:rFonts w:hint="cs"/>
          <w:rtl/>
        </w:rPr>
        <w:t>!</w:t>
      </w:r>
      <w:r w:rsidR="00784134">
        <w:rPr>
          <w:rFonts w:hint="cs"/>
          <w:rtl/>
        </w:rPr>
        <w:t xml:space="preserve"> </w:t>
      </w:r>
      <w:r w:rsidR="00A45A4A" w:rsidRPr="00E1106B">
        <w:rPr>
          <w:rFonts w:hint="cs"/>
          <w:rtl/>
        </w:rPr>
        <w:t>أَتَئِنُّ مِنَ الأَذَى وَلا أَئِنُّ مِنْ</w:t>
      </w:r>
    </w:p>
    <w:p w:rsidR="00A45A4A" w:rsidRPr="00E1106B" w:rsidRDefault="009B1FD8" w:rsidP="00C60B0C">
      <w:pPr>
        <w:pStyle w:val="libLine"/>
        <w:rPr>
          <w:rtl/>
        </w:rPr>
      </w:pPr>
      <w:r>
        <w:rPr>
          <w:rtl/>
        </w:rPr>
        <w:t>____________________</w:t>
      </w:r>
    </w:p>
    <w:p w:rsidR="00A45A4A" w:rsidRPr="00A45A4A" w:rsidRDefault="00A45A4A" w:rsidP="00A45A4A">
      <w:pPr>
        <w:pStyle w:val="libFootnote0"/>
        <w:rPr>
          <w:rtl/>
        </w:rPr>
      </w:pPr>
      <w:r w:rsidRPr="00E1106B">
        <w:rPr>
          <w:rtl/>
        </w:rPr>
        <w:t>(1) سورة الأنفال</w:t>
      </w:r>
      <w:r w:rsidR="009B1FD8">
        <w:rPr>
          <w:rtl/>
        </w:rPr>
        <w:t>:</w:t>
      </w:r>
      <w:r w:rsidRPr="00E1106B">
        <w:rPr>
          <w:rtl/>
        </w:rPr>
        <w:t xml:space="preserve"> الآية 53</w:t>
      </w:r>
      <w:r w:rsidR="009B1FD8">
        <w:rPr>
          <w:rtl/>
        </w:rPr>
        <w:t>.</w:t>
      </w:r>
    </w:p>
    <w:p w:rsidR="00A45A4A" w:rsidRDefault="00A45A4A" w:rsidP="00A45A4A">
      <w:pPr>
        <w:pStyle w:val="libNormal"/>
        <w:rPr>
          <w:rtl/>
        </w:rPr>
      </w:pPr>
      <w:r>
        <w:rPr>
          <w:rtl/>
        </w:rPr>
        <w:br w:type="page"/>
      </w:r>
    </w:p>
    <w:p w:rsidR="00A45A4A" w:rsidRPr="003E04B0" w:rsidRDefault="00A45A4A" w:rsidP="00A55CF3">
      <w:pPr>
        <w:pStyle w:val="libNormal"/>
        <w:rPr>
          <w:rtl/>
        </w:rPr>
      </w:pPr>
      <w:r w:rsidRPr="00A55CF3">
        <w:rPr>
          <w:rFonts w:hint="cs"/>
          <w:rtl/>
        </w:rPr>
        <w:t>لَظَى</w:t>
      </w:r>
      <w:r w:rsidR="009B1FD8">
        <w:rPr>
          <w:rFonts w:hint="cs"/>
          <w:rtl/>
        </w:rPr>
        <w:t>)</w:t>
      </w:r>
      <w:r w:rsidR="009B1FD8">
        <w:rPr>
          <w:rtl/>
        </w:rPr>
        <w:t>.</w:t>
      </w:r>
      <w:r w:rsidRPr="00A55CF3">
        <w:rPr>
          <w:rtl/>
        </w:rPr>
        <w:t xml:space="preserve"> </w:t>
      </w:r>
      <w:r w:rsidRPr="00A45A4A">
        <w:rPr>
          <w:rStyle w:val="libFootnotenumChar"/>
          <w:rtl/>
        </w:rPr>
        <w:t>(1)</w:t>
      </w:r>
    </w:p>
    <w:p w:rsidR="009B1FD8" w:rsidRDefault="00A45A4A" w:rsidP="00A55CF3">
      <w:pPr>
        <w:pStyle w:val="libNormal"/>
        <w:rPr>
          <w:rtl/>
        </w:rPr>
      </w:pPr>
      <w:r w:rsidRPr="00A55CF3">
        <w:rPr>
          <w:rtl/>
        </w:rPr>
        <w:t>هذا عقيل أخو الإمام (عليه السلام) وقصّته معروفة</w:t>
      </w:r>
      <w:r w:rsidR="009B1FD8">
        <w:rPr>
          <w:rtl/>
        </w:rPr>
        <w:t>،</w:t>
      </w:r>
      <w:r w:rsidRPr="00A55CF3">
        <w:rPr>
          <w:rtl/>
        </w:rPr>
        <w:t xml:space="preserve"> لكنّ المسألة المهمّة هي القوة الإيمانية أو اليقين التام لدى عليّ (عليه السلام) </w:t>
      </w:r>
      <w:r w:rsidR="009B1FD8">
        <w:rPr>
          <w:rtl/>
        </w:rPr>
        <w:t>(</w:t>
      </w:r>
      <w:r w:rsidRPr="00A55CF3">
        <w:rPr>
          <w:rtl/>
        </w:rPr>
        <w:t>والله لو كشف لي الغطاء ما ازددت يقيناً</w:t>
      </w:r>
      <w:r w:rsidR="009B1FD8">
        <w:rPr>
          <w:rtl/>
        </w:rPr>
        <w:t>)</w:t>
      </w:r>
      <w:r w:rsidRPr="00A55CF3">
        <w:rPr>
          <w:rtl/>
        </w:rPr>
        <w:t xml:space="preserve"> فلا دنيا بحملها تقف أمامه</w:t>
      </w:r>
      <w:r w:rsidR="009B1FD8">
        <w:rPr>
          <w:rtl/>
        </w:rPr>
        <w:t>،</w:t>
      </w:r>
      <w:r w:rsidRPr="00A55CF3">
        <w:rPr>
          <w:rtl/>
        </w:rPr>
        <w:t xml:space="preserve"> ولا بهرجها وزخرفها يخطف بصره.</w:t>
      </w:r>
    </w:p>
    <w:p w:rsidR="009B1FD8" w:rsidRDefault="00A45A4A" w:rsidP="00A55CF3">
      <w:pPr>
        <w:pStyle w:val="libNormal"/>
        <w:rPr>
          <w:rtl/>
        </w:rPr>
      </w:pPr>
      <w:r w:rsidRPr="00A55CF3">
        <w:rPr>
          <w:rtl/>
        </w:rPr>
        <w:t>رحم تجعله يعبث بمقدرات وأموال المسلمين</w:t>
      </w:r>
      <w:r w:rsidR="009B1FD8">
        <w:rPr>
          <w:rtl/>
        </w:rPr>
        <w:t>؟</w:t>
      </w:r>
      <w:r w:rsidRPr="00A55CF3">
        <w:rPr>
          <w:rtl/>
        </w:rPr>
        <w:t>!</w:t>
      </w:r>
      <w:r w:rsidR="009B1FD8">
        <w:rPr>
          <w:rtl/>
        </w:rPr>
        <w:t>،</w:t>
      </w:r>
      <w:r w:rsidRPr="00A55CF3">
        <w:rPr>
          <w:rtl/>
        </w:rPr>
        <w:t xml:space="preserve"> فللرحم حقّ</w:t>
      </w:r>
      <w:r w:rsidR="009B1FD8">
        <w:rPr>
          <w:rtl/>
        </w:rPr>
        <w:t>،</w:t>
      </w:r>
      <w:r w:rsidRPr="00A55CF3">
        <w:rPr>
          <w:rtl/>
        </w:rPr>
        <w:t xml:space="preserve"> ولكنّه إنّما يوصل بالحقّ</w:t>
      </w:r>
      <w:r w:rsidR="009B1FD8">
        <w:rPr>
          <w:rtl/>
        </w:rPr>
        <w:t>،</w:t>
      </w:r>
      <w:r w:rsidRPr="00A55CF3">
        <w:rPr>
          <w:rtl/>
        </w:rPr>
        <w:t xml:space="preserve"> فللمسلمين أيضاً حقوقهم</w:t>
      </w:r>
      <w:r w:rsidR="009B1FD8">
        <w:rPr>
          <w:rtl/>
        </w:rPr>
        <w:t>،</w:t>
      </w:r>
      <w:r w:rsidRPr="00A55CF3">
        <w:rPr>
          <w:rtl/>
        </w:rPr>
        <w:t xml:space="preserve"> وليس من العدل أن ترعى تلك على حساب هذه</w:t>
      </w:r>
      <w:r w:rsidR="009B1FD8">
        <w:rPr>
          <w:rtl/>
        </w:rPr>
        <w:t>،</w:t>
      </w:r>
      <w:r w:rsidRPr="00A55CF3">
        <w:rPr>
          <w:rtl/>
        </w:rPr>
        <w:t xml:space="preserve"> فتسعد نفس بما تشقى بها أخرى</w:t>
      </w:r>
      <w:r w:rsidR="009B1FD8">
        <w:rPr>
          <w:rtl/>
        </w:rPr>
        <w:t>!</w:t>
      </w:r>
    </w:p>
    <w:p w:rsidR="00A45A4A" w:rsidRDefault="00A45A4A" w:rsidP="00A55CF3">
      <w:pPr>
        <w:pStyle w:val="libNormal"/>
        <w:rPr>
          <w:rtl/>
        </w:rPr>
      </w:pPr>
      <w:r w:rsidRPr="00A55CF3">
        <w:rPr>
          <w:rtl/>
        </w:rPr>
        <w:t>إنّ في هذا المثل الرفيع أبلغ رسائل اللوم بسياسة الأمس التي أغدقت على أهل بيت الخليفة بذريعة صلة الرحم</w:t>
      </w:r>
      <w:r w:rsidR="009B1FD8">
        <w:rPr>
          <w:rtl/>
        </w:rPr>
        <w:t>،</w:t>
      </w:r>
      <w:r w:rsidRPr="00A55CF3">
        <w:rPr>
          <w:rtl/>
        </w:rPr>
        <w:t xml:space="preserve"> دون الالتفات إلى هذا الذي يغدق على (الرحم) من أين هو</w:t>
      </w:r>
      <w:r w:rsidR="009B1FD8">
        <w:rPr>
          <w:rtl/>
        </w:rPr>
        <w:t>؟</w:t>
      </w:r>
      <w:r w:rsidRPr="00A55CF3">
        <w:rPr>
          <w:rtl/>
        </w:rPr>
        <w:t xml:space="preserve"> ولمن هو</w:t>
      </w:r>
      <w:r w:rsidR="009B1FD8">
        <w:rPr>
          <w:rtl/>
        </w:rPr>
        <w:t>؟</w:t>
      </w:r>
      <w:r w:rsidRPr="00A55CF3">
        <w:rPr>
          <w:rtl/>
        </w:rPr>
        <w:t xml:space="preserve"> ودون الالتفات إلى طبقات واسعة من أبناء الأمة تحرم من حقّها وهي به حقيقة لا لذنبٍ</w:t>
      </w:r>
      <w:r w:rsidR="009B1FD8">
        <w:rPr>
          <w:rtl/>
        </w:rPr>
        <w:t>،</w:t>
      </w:r>
      <w:r w:rsidRPr="00A55CF3">
        <w:rPr>
          <w:rtl/>
        </w:rPr>
        <w:t xml:space="preserve"> إلاّ أنّها لم تكن من ذوي الرحم</w:t>
      </w:r>
      <w:r w:rsidR="009B1FD8">
        <w:rPr>
          <w:rtl/>
        </w:rPr>
        <w:t>،</w:t>
      </w:r>
      <w:r w:rsidRPr="00A55CF3">
        <w:rPr>
          <w:rtl/>
        </w:rPr>
        <w:t xml:space="preserve"> وكأنّ حقّ الحياة مقرون بالرحم وحده</w:t>
      </w:r>
      <w:r w:rsidR="009B1FD8">
        <w:rPr>
          <w:rtl/>
        </w:rPr>
        <w:t>.</w:t>
      </w:r>
    </w:p>
    <w:p w:rsidR="00A45A4A" w:rsidRPr="009B1FD8" w:rsidRDefault="00A45A4A" w:rsidP="009B1FD8">
      <w:pPr>
        <w:pStyle w:val="Heading2Center"/>
        <w:rPr>
          <w:rtl/>
        </w:rPr>
      </w:pPr>
      <w:bookmarkStart w:id="107" w:name="_Toc420489011"/>
      <w:r w:rsidRPr="003E04B0">
        <w:rPr>
          <w:rtl/>
        </w:rPr>
        <w:t>العدالة والمجتمع</w:t>
      </w:r>
      <w:bookmarkStart w:id="108" w:name="العدالة_والمجتمع"/>
      <w:bookmarkEnd w:id="108"/>
      <w:bookmarkEnd w:id="107"/>
    </w:p>
    <w:p w:rsidR="00A45A4A" w:rsidRPr="003E04B0" w:rsidRDefault="00A45A4A" w:rsidP="00A55CF3">
      <w:pPr>
        <w:pStyle w:val="libNormal"/>
        <w:rPr>
          <w:rtl/>
        </w:rPr>
      </w:pPr>
      <w:r w:rsidRPr="00A55CF3">
        <w:rPr>
          <w:rtl/>
        </w:rPr>
        <w:t>ما دمنا في موضوع العدل والظلم فقد دوّنت الكثير من كلام الإمام (عليه السلام) في هذا الشأن</w:t>
      </w:r>
      <w:r w:rsidR="009B1FD8">
        <w:rPr>
          <w:rtl/>
        </w:rPr>
        <w:t>،</w:t>
      </w:r>
      <w:r w:rsidRPr="00A55CF3">
        <w:rPr>
          <w:rtl/>
        </w:rPr>
        <w:t xml:space="preserve"> ورأيت أن أطرح رسالته إلى عثمان بن حنيف</w:t>
      </w:r>
      <w:r w:rsidR="009B1FD8">
        <w:rPr>
          <w:rtl/>
        </w:rPr>
        <w:t>،</w:t>
      </w:r>
      <w:r w:rsidRPr="00A55CF3">
        <w:rPr>
          <w:rtl/>
        </w:rPr>
        <w:t xml:space="preserve"> عامله على البصرة</w:t>
      </w:r>
      <w:r w:rsidR="009B1FD8">
        <w:rPr>
          <w:rtl/>
        </w:rPr>
        <w:t>،</w:t>
      </w:r>
      <w:r w:rsidRPr="00A55CF3">
        <w:rPr>
          <w:rtl/>
        </w:rPr>
        <w:t xml:space="preserve"> وقد بلغ سمع الإمام (عليه السلام) أنّه دعي إلى وليمة لجماعة من القوم هناك</w:t>
      </w:r>
      <w:r w:rsidR="009B1FD8">
        <w:rPr>
          <w:rtl/>
        </w:rPr>
        <w:t>،</w:t>
      </w:r>
      <w:r w:rsidRPr="00A55CF3">
        <w:rPr>
          <w:rtl/>
        </w:rPr>
        <w:t xml:space="preserve"> فمضى إليها</w:t>
      </w:r>
      <w:r w:rsidR="009B1FD8">
        <w:rPr>
          <w:rtl/>
        </w:rPr>
        <w:t>،</w:t>
      </w:r>
      <w:r w:rsidRPr="00A55CF3">
        <w:rPr>
          <w:rtl/>
        </w:rPr>
        <w:t xml:space="preserve"> وقد تبدو مسألةً عاديةً للسامع</w:t>
      </w:r>
      <w:r w:rsidR="009B1FD8">
        <w:rPr>
          <w:rtl/>
        </w:rPr>
        <w:t>،</w:t>
      </w:r>
      <w:r w:rsidRPr="00A55CF3">
        <w:rPr>
          <w:rtl/>
        </w:rPr>
        <w:t xml:space="preserve"> لكنّ المسألة العظيمة أنّ ابن حنيف على سدّة الحكم والولاية</w:t>
      </w:r>
      <w:r w:rsidR="009B1FD8">
        <w:rPr>
          <w:rtl/>
        </w:rPr>
        <w:t>،</w:t>
      </w:r>
      <w:r w:rsidRPr="00A55CF3">
        <w:rPr>
          <w:rtl/>
        </w:rPr>
        <w:t xml:space="preserve"> عند علي بن أبي طالب (عليه السلام) فما أعظمها عند علي وما أشدها على سمعه الذي ائتمنه على رعيته</w:t>
      </w:r>
      <w:r w:rsidR="009B1FD8">
        <w:rPr>
          <w:rtl/>
        </w:rPr>
        <w:t>.</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نهج البلاغة</w:t>
      </w:r>
      <w:r w:rsidR="009B1FD8">
        <w:rPr>
          <w:rtl/>
        </w:rPr>
        <w:t xml:space="preserve"> - </w:t>
      </w:r>
      <w:r w:rsidRPr="003E04B0">
        <w:rPr>
          <w:rtl/>
        </w:rPr>
        <w:t>شرح الشيخ محمّد عبده</w:t>
      </w:r>
      <w:r w:rsidR="009B1FD8">
        <w:rPr>
          <w:rtl/>
        </w:rPr>
        <w:t xml:space="preserve"> - </w:t>
      </w:r>
      <w:r w:rsidRPr="003E04B0">
        <w:rPr>
          <w:rtl/>
        </w:rPr>
        <w:t>ج2</w:t>
      </w:r>
      <w:r w:rsidR="009B1FD8">
        <w:rPr>
          <w:rtl/>
        </w:rPr>
        <w:t xml:space="preserve"> - </w:t>
      </w:r>
      <w:r w:rsidRPr="003E04B0">
        <w:rPr>
          <w:rtl/>
        </w:rPr>
        <w:t>ص217</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tl/>
        </w:rPr>
        <w:t>إنّها دروس العدالة والأخلاق والحقّ وكلّ ما علا من المفاهيم الإنسانية والكلمات ذات العمق والمعنى الحضاري</w:t>
      </w:r>
      <w:r w:rsidR="009B1FD8">
        <w:rPr>
          <w:rtl/>
        </w:rPr>
        <w:t>،</w:t>
      </w:r>
      <w:r w:rsidRPr="00A55CF3">
        <w:rPr>
          <w:rtl/>
        </w:rPr>
        <w:t xml:space="preserve"> ودرس وعبره لا مثيل له في التاريخ أبداً وهو القائل (عليه السلام) في ذلك </w:t>
      </w:r>
      <w:r w:rsidR="009B1FD8">
        <w:rPr>
          <w:rtl/>
        </w:rPr>
        <w:t>(</w:t>
      </w:r>
      <w:r w:rsidRPr="00A55CF3">
        <w:rPr>
          <w:rFonts w:hint="cs"/>
          <w:rtl/>
        </w:rPr>
        <w:t>وَلَكِنْ هَيْهَاتَ أَنْ يَغْلِبَنِي هَوَايَ وَ يَقُودَنِي جَشَعِي إِلَى تَخَيُّرِ الأَطْعِمَةِ وَلَعَلَّ بِالْحِجَازِ أَوْ الْيَمَامَةِ مَنْ لا طَمَعَ لَهُ فِي الْقُرْصِ وَلا عَهْدَ لَهُ بِالشِّبَعِ</w:t>
      </w:r>
      <w:r w:rsidR="009B1FD8">
        <w:rPr>
          <w:rFonts w:hint="cs"/>
          <w:rtl/>
        </w:rPr>
        <w:t>،</w:t>
      </w:r>
      <w:r w:rsidRPr="00A55CF3">
        <w:rPr>
          <w:rFonts w:hint="cs"/>
          <w:rtl/>
        </w:rPr>
        <w:t xml:space="preserve"> أَوْ أَبِيتَ مِبْطَاناً وَحَوْلِي بُطُونٌ غَرْثَى وَ أَكْبَادٌ حَرَّى</w:t>
      </w:r>
      <w:r w:rsidR="009B1FD8">
        <w:rPr>
          <w:rFonts w:hint="cs"/>
          <w:rtl/>
        </w:rPr>
        <w:t>،</w:t>
      </w:r>
      <w:r w:rsidRPr="00A55CF3">
        <w:rPr>
          <w:rFonts w:hint="cs"/>
          <w:rtl/>
        </w:rPr>
        <w:t xml:space="preserve"> أَوْ أَكُونَ كَمَا قَالَ الْقَائِلُ</w:t>
      </w:r>
      <w:r w:rsidR="009B1FD8">
        <w:rPr>
          <w:rFonts w:hint="cs"/>
          <w:rtl/>
        </w:rPr>
        <w:t>:</w:t>
      </w:r>
    </w:p>
    <w:tbl>
      <w:tblPr>
        <w:tblStyle w:val="TableGrid"/>
        <w:bidiVisual/>
        <w:tblW w:w="4562" w:type="pct"/>
        <w:tblInd w:w="384" w:type="dxa"/>
        <w:tblLook w:val="04A0"/>
      </w:tblPr>
      <w:tblGrid>
        <w:gridCol w:w="3536"/>
        <w:gridCol w:w="272"/>
        <w:gridCol w:w="3502"/>
      </w:tblGrid>
      <w:tr w:rsidR="00127ECF" w:rsidTr="00E17EAA">
        <w:trPr>
          <w:trHeight w:val="350"/>
        </w:trPr>
        <w:tc>
          <w:tcPr>
            <w:tcW w:w="3536" w:type="dxa"/>
          </w:tcPr>
          <w:p w:rsidR="00127ECF" w:rsidRDefault="00127ECF" w:rsidP="00E17EAA">
            <w:pPr>
              <w:pStyle w:val="libPoem"/>
            </w:pPr>
            <w:r w:rsidRPr="003E04B0">
              <w:rPr>
                <w:rFonts w:hint="cs"/>
                <w:rtl/>
              </w:rPr>
              <w:t>وَحَسْبُكَ دَاءً أَنْ تَبِيتَ بِبِطْنَةٍ</w:t>
            </w:r>
            <w:r w:rsidRPr="00725071">
              <w:rPr>
                <w:rStyle w:val="libPoemTiniChar0"/>
                <w:rtl/>
              </w:rPr>
              <w:br/>
              <w:t> </w:t>
            </w:r>
          </w:p>
        </w:tc>
        <w:tc>
          <w:tcPr>
            <w:tcW w:w="272" w:type="dxa"/>
          </w:tcPr>
          <w:p w:rsidR="00127ECF" w:rsidRDefault="00127ECF" w:rsidP="00E17EAA">
            <w:pPr>
              <w:pStyle w:val="libPoem"/>
              <w:rPr>
                <w:rtl/>
              </w:rPr>
            </w:pPr>
          </w:p>
        </w:tc>
        <w:tc>
          <w:tcPr>
            <w:tcW w:w="3502" w:type="dxa"/>
          </w:tcPr>
          <w:p w:rsidR="00127ECF" w:rsidRDefault="00127ECF" w:rsidP="00E17EAA">
            <w:pPr>
              <w:pStyle w:val="libPoem"/>
            </w:pPr>
            <w:r w:rsidRPr="003E04B0">
              <w:rPr>
                <w:rFonts w:hint="cs"/>
                <w:rtl/>
              </w:rPr>
              <w:t>وَحَوْلَكَ أَكْبَادٌ تَحِنُّ إِلَى الْقِدِّ</w:t>
            </w:r>
            <w:r>
              <w:rPr>
                <w:rtl/>
              </w:rPr>
              <w:t>)</w:t>
            </w:r>
            <w:r w:rsidRPr="003E04B0">
              <w:rPr>
                <w:rtl/>
              </w:rPr>
              <w:t xml:space="preserve"> </w:t>
            </w:r>
            <w:r w:rsidRPr="00A45A4A">
              <w:rPr>
                <w:rStyle w:val="libFootnotenumChar"/>
                <w:rtl/>
              </w:rPr>
              <w:t>(1)</w:t>
            </w:r>
            <w:r w:rsidRPr="0043619B">
              <w:rPr>
                <w:rStyle w:val="libNormalChar"/>
                <w:rtl/>
              </w:rPr>
              <w:t>.</w:t>
            </w:r>
            <w:r w:rsidRPr="00725071">
              <w:rPr>
                <w:rStyle w:val="libPoemTiniChar0"/>
                <w:rtl/>
              </w:rPr>
              <w:br/>
              <w:t> </w:t>
            </w:r>
          </w:p>
        </w:tc>
      </w:tr>
    </w:tbl>
    <w:p w:rsidR="00A45A4A" w:rsidRPr="003E04B0" w:rsidRDefault="00A45A4A" w:rsidP="00A55CF3">
      <w:pPr>
        <w:pStyle w:val="libNormal"/>
        <w:rPr>
          <w:rtl/>
        </w:rPr>
      </w:pPr>
      <w:r w:rsidRPr="00A55CF3">
        <w:rPr>
          <w:rtl/>
        </w:rPr>
        <w:t>فما أعظمه من كلام</w:t>
      </w:r>
      <w:r w:rsidR="009B1FD8">
        <w:rPr>
          <w:rtl/>
        </w:rPr>
        <w:t>،</w:t>
      </w:r>
      <w:r w:rsidRPr="00A55CF3">
        <w:rPr>
          <w:rtl/>
        </w:rPr>
        <w:t xml:space="preserve"> وما أعظمها من موعظة تتلألأ في ظلام حياتنا وتجذب إليها القلوب ولا تزيغ عنها الأبصار</w:t>
      </w:r>
      <w:r w:rsidR="009B1FD8">
        <w:rPr>
          <w:rtl/>
        </w:rPr>
        <w:t>،</w:t>
      </w:r>
      <w:r w:rsidRPr="00A55CF3">
        <w:rPr>
          <w:rtl/>
        </w:rPr>
        <w:t xml:space="preserve"> ما أحكمها من لغة وأروعها من بلاغة</w:t>
      </w:r>
      <w:r w:rsidR="009B1FD8">
        <w:rPr>
          <w:rtl/>
        </w:rPr>
        <w:t>،</w:t>
      </w:r>
      <w:r w:rsidRPr="00A55CF3">
        <w:rPr>
          <w:rtl/>
        </w:rPr>
        <w:t xml:space="preserve"> وأفضلها من صور حيّة للواقع الذي نعيش في ظلامه</w:t>
      </w:r>
      <w:r w:rsidR="009B1FD8">
        <w:rPr>
          <w:rtl/>
        </w:rPr>
        <w:t>،</w:t>
      </w:r>
      <w:r w:rsidRPr="00A55CF3">
        <w:rPr>
          <w:rtl/>
        </w:rPr>
        <w:t xml:space="preserve"> إنّها قطعه صغيرة من ذلك العقد الكبير الذي يهزّ الألباب وتتعلّق به القلوب ويتناغم مع الأنفس</w:t>
      </w:r>
      <w:r w:rsidR="009B1FD8">
        <w:rPr>
          <w:rtl/>
        </w:rPr>
        <w:t>.</w:t>
      </w:r>
    </w:p>
    <w:p w:rsidR="00A45A4A" w:rsidRPr="003E04B0" w:rsidRDefault="00A45A4A" w:rsidP="00A55CF3">
      <w:pPr>
        <w:pStyle w:val="libNormal"/>
        <w:rPr>
          <w:rtl/>
        </w:rPr>
      </w:pPr>
      <w:r w:rsidRPr="00A55CF3">
        <w:rPr>
          <w:rtl/>
        </w:rPr>
        <w:t>فوصية أمير المؤمنين (عليه السلام) منهج عظيم في علم الاجتماع وعظه للجميع وغير محددة في زمان أو مكان لكنها كتبت باسم عثمان بن حنيف وقد ابتدأ كلامه (عليه السلام) بـ</w:t>
      </w:r>
      <w:r w:rsidR="009B1FD8">
        <w:rPr>
          <w:rtl/>
        </w:rPr>
        <w:t>:</w:t>
      </w:r>
      <w:r w:rsidRPr="00A55CF3">
        <w:rPr>
          <w:rtl/>
        </w:rPr>
        <w:t xml:space="preserve"> </w:t>
      </w:r>
      <w:r w:rsidR="009B1FD8">
        <w:rPr>
          <w:rtl/>
        </w:rPr>
        <w:t>(</w:t>
      </w:r>
      <w:r w:rsidRPr="00A55CF3">
        <w:rPr>
          <w:rFonts w:hint="cs"/>
          <w:rtl/>
        </w:rPr>
        <w:t>أَمَّا بَعْدُ</w:t>
      </w:r>
      <w:r w:rsidR="009B1FD8">
        <w:rPr>
          <w:rFonts w:hint="cs"/>
          <w:rtl/>
        </w:rPr>
        <w:t>،</w:t>
      </w:r>
      <w:r w:rsidRPr="00A55CF3">
        <w:rPr>
          <w:rFonts w:hint="cs"/>
          <w:rtl/>
        </w:rPr>
        <w:t xml:space="preserve"> يَا ابْنَ حُنَيْفٍ</w:t>
      </w:r>
      <w:r w:rsidR="009B1FD8">
        <w:rPr>
          <w:rFonts w:hint="cs"/>
          <w:rtl/>
        </w:rPr>
        <w:t>،</w:t>
      </w:r>
      <w:r w:rsidRPr="00A55CF3">
        <w:rPr>
          <w:rFonts w:hint="cs"/>
          <w:rtl/>
        </w:rPr>
        <w:t xml:space="preserve"> فَقَدْ بَلَغَنِي أَنَّ رَجُلًا مِنْ فِتْيَةِ أَهْلِ الْبَصْرَةِ دَعَاكَ إِلَى مَأْدُبَةٍ فَأَسْرَعْتَ إِلَيْهَا تُسْتَطَابُ لَكَ الأَلْوَانُ وَتُنْقَلُ إِلَيْكَ الْجِفَانُ</w:t>
      </w:r>
      <w:r w:rsidR="009B1FD8">
        <w:rPr>
          <w:rFonts w:hint="cs"/>
          <w:rtl/>
        </w:rPr>
        <w:t>،</w:t>
      </w:r>
      <w:r w:rsidRPr="00A55CF3">
        <w:rPr>
          <w:rFonts w:hint="cs"/>
          <w:rtl/>
        </w:rPr>
        <w:t xml:space="preserve"> وَمَا ظَنَنْتُ أَنَّكَ تُجِيبُ إِلَى طَعَامِ قَوْمٍ عَائِلُهُمْ مَجْفُوٌّ وَغَنِيُّهُمْ مَدْعُوٌّ</w:t>
      </w:r>
      <w:r w:rsidR="009B1FD8">
        <w:rPr>
          <w:rFonts w:hint="cs"/>
          <w:rtl/>
        </w:rPr>
        <w:t>،</w:t>
      </w:r>
      <w:r w:rsidRPr="00A55CF3">
        <w:rPr>
          <w:rFonts w:hint="cs"/>
          <w:rtl/>
        </w:rPr>
        <w:t xml:space="preserve"> فَانْظُرْ إِلَى مَا تَقْضَمُهُ</w:t>
      </w:r>
      <w:r w:rsidRPr="00A55CF3">
        <w:rPr>
          <w:rtl/>
        </w:rPr>
        <w:t xml:space="preserve"> </w:t>
      </w:r>
      <w:r w:rsidRPr="00A55CF3">
        <w:rPr>
          <w:rFonts w:hint="cs"/>
          <w:rtl/>
        </w:rPr>
        <w:t>مِنْ هَذَا الْمَقْضَمِ فَمَا اشْتَبَهَ عَلَيْكَ عِلْمُهُ فَالْفِظْهُ وَمَا أَيْقَنْتَ بِطِيبِ وُجُوهِهِ فَنَلْ مِنْهُ</w:t>
      </w:r>
      <w:r w:rsidR="009B1FD8">
        <w:rPr>
          <w:rFonts w:hint="cs"/>
          <w:rtl/>
        </w:rPr>
        <w:t>.</w:t>
      </w:r>
    </w:p>
    <w:p w:rsidR="00A45A4A" w:rsidRPr="00A55CF3" w:rsidRDefault="00A45A4A" w:rsidP="00A55CF3">
      <w:pPr>
        <w:pStyle w:val="libNormal"/>
        <w:rPr>
          <w:rtl/>
        </w:rPr>
      </w:pPr>
      <w:r w:rsidRPr="003E04B0">
        <w:rPr>
          <w:rFonts w:hint="cs"/>
          <w:rtl/>
        </w:rPr>
        <w:t>أَلا وَإِنَّ لِكُلِّ مَأْمُومٍ إِمَاماً يَقْتَدِي بِهِ وَيَسْتَضِي‏ءُ بِنُورِ عِلْمِهِ أَلا وَإِنَّ</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نهج البلاغة</w:t>
      </w:r>
      <w:r w:rsidR="009B1FD8">
        <w:rPr>
          <w:rtl/>
        </w:rPr>
        <w:t xml:space="preserve"> - </w:t>
      </w:r>
      <w:r w:rsidRPr="003E04B0">
        <w:rPr>
          <w:rtl/>
        </w:rPr>
        <w:t>شرح محمد عبده</w:t>
      </w:r>
      <w:r w:rsidR="009B1FD8">
        <w:rPr>
          <w:rtl/>
        </w:rPr>
        <w:t xml:space="preserve"> - </w:t>
      </w:r>
      <w:r w:rsidRPr="003E04B0">
        <w:rPr>
          <w:rtl/>
        </w:rPr>
        <w:t>ج3</w:t>
      </w:r>
      <w:r w:rsidR="009B1FD8">
        <w:rPr>
          <w:rtl/>
        </w:rPr>
        <w:t xml:space="preserve"> - </w:t>
      </w:r>
      <w:r w:rsidRPr="003E04B0">
        <w:rPr>
          <w:rtl/>
        </w:rPr>
        <w:t>ص70</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Fonts w:hint="cs"/>
          <w:rtl/>
        </w:rPr>
        <w:t>إِمَامَكُمْ قَدِ اكْتَفَى مِنْ دُنْيَاهُ بِطِمْرَيْهِ وَمِنْ طُعْمِهِ بِقُرْصَيْهِ</w:t>
      </w:r>
      <w:r w:rsidR="009B1FD8">
        <w:rPr>
          <w:rtl/>
        </w:rPr>
        <w:t>)</w:t>
      </w:r>
      <w:r w:rsidRPr="00A55CF3">
        <w:rPr>
          <w:rtl/>
        </w:rPr>
        <w:t xml:space="preserve"> </w:t>
      </w:r>
      <w:r w:rsidRPr="00A45A4A">
        <w:rPr>
          <w:rStyle w:val="libFootnotenumChar"/>
          <w:rtl/>
        </w:rPr>
        <w:t>(1)</w:t>
      </w:r>
      <w:r w:rsidR="009B1FD8" w:rsidRPr="0043619B">
        <w:rPr>
          <w:rtl/>
        </w:rPr>
        <w:t>.</w:t>
      </w:r>
    </w:p>
    <w:p w:rsidR="00A45A4A" w:rsidRPr="003E04B0" w:rsidRDefault="00A45A4A" w:rsidP="00A55CF3">
      <w:pPr>
        <w:pStyle w:val="libNormal"/>
        <w:rPr>
          <w:rtl/>
        </w:rPr>
      </w:pPr>
      <w:r w:rsidRPr="00A55CF3">
        <w:rPr>
          <w:rtl/>
        </w:rPr>
        <w:t>إنّه عتاب عليّ (عليه السلام) لواليه</w:t>
      </w:r>
      <w:r w:rsidR="009B1FD8">
        <w:rPr>
          <w:rtl/>
        </w:rPr>
        <w:t>،</w:t>
      </w:r>
      <w:r w:rsidRPr="00A55CF3">
        <w:rPr>
          <w:rtl/>
        </w:rPr>
        <w:t xml:space="preserve"> على تلك الاستجابة السريعة دون التبصّر بحقائق الأمور</w:t>
      </w:r>
      <w:r w:rsidR="009B1FD8">
        <w:rPr>
          <w:rtl/>
        </w:rPr>
        <w:t>،</w:t>
      </w:r>
      <w:r w:rsidRPr="00A55CF3">
        <w:rPr>
          <w:rtl/>
        </w:rPr>
        <w:t xml:space="preserve"> إنّها العدالة التي قاتل خصومه بأسسها وقوائمها</w:t>
      </w:r>
      <w:r w:rsidR="009B1FD8">
        <w:rPr>
          <w:rtl/>
        </w:rPr>
        <w:t>،</w:t>
      </w:r>
      <w:r w:rsidRPr="00A55CF3">
        <w:rPr>
          <w:rtl/>
        </w:rPr>
        <w:t xml:space="preserve"> العدالة التي جعلت من عليّ (عليه السلام) نبراساً للأمم</w:t>
      </w:r>
      <w:r w:rsidR="009B1FD8">
        <w:rPr>
          <w:rtl/>
        </w:rPr>
        <w:t>،</w:t>
      </w:r>
      <w:r w:rsidRPr="00A55CF3">
        <w:rPr>
          <w:rtl/>
        </w:rPr>
        <w:t xml:space="preserve"> ومن مبادئه قطب الرحى التي تدور حوله أفئدة طلاب الحقّ والعدال الإنساني</w:t>
      </w:r>
      <w:r w:rsidR="009B1FD8">
        <w:rPr>
          <w:rtl/>
        </w:rPr>
        <w:t>.</w:t>
      </w:r>
      <w:r w:rsidRPr="00A55CF3">
        <w:rPr>
          <w:rtl/>
        </w:rPr>
        <w:t xml:space="preserve"> ثمّ يسأل الإمام (عليه السلام) ابن حنيف هل تحريّت عن أساس الموارد لهذه الموائد في مجتمعٍ الفقير فيهم مردود والغني مدعو يفترش البساط الفاخر</w:t>
      </w:r>
      <w:r w:rsidR="009B1FD8">
        <w:rPr>
          <w:rtl/>
        </w:rPr>
        <w:t>؟</w:t>
      </w:r>
      <w:r w:rsidRPr="00A55CF3">
        <w:rPr>
          <w:rtl/>
        </w:rPr>
        <w:t>!</w:t>
      </w:r>
    </w:p>
    <w:p w:rsidR="00A45A4A" w:rsidRPr="003E04B0" w:rsidRDefault="00A45A4A" w:rsidP="00A55CF3">
      <w:pPr>
        <w:pStyle w:val="libNormal"/>
        <w:rPr>
          <w:rtl/>
        </w:rPr>
      </w:pPr>
      <w:r w:rsidRPr="00A55CF3">
        <w:rPr>
          <w:rtl/>
        </w:rPr>
        <w:t>ثمّ يحذّره من أكل الحرام من هذا الطعام الذي لا يعلم طرق كسبه</w:t>
      </w:r>
      <w:r w:rsidR="009B1FD8">
        <w:rPr>
          <w:rtl/>
        </w:rPr>
        <w:t>،</w:t>
      </w:r>
      <w:r w:rsidRPr="00A55CF3">
        <w:rPr>
          <w:rtl/>
        </w:rPr>
        <w:t xml:space="preserve"> هل هو حلال أو حرام</w:t>
      </w:r>
      <w:r w:rsidR="009B1FD8">
        <w:rPr>
          <w:rtl/>
        </w:rPr>
        <w:t>؟</w:t>
      </w:r>
      <w:r w:rsidRPr="00A55CF3">
        <w:rPr>
          <w:rtl/>
        </w:rPr>
        <w:t>! هل سرق من حقّ الناس الذين لا حول لهم ولا قوّة أم من الطرق المشروعة للكسب الحلال</w:t>
      </w:r>
      <w:r w:rsidR="009B1FD8">
        <w:rPr>
          <w:rtl/>
        </w:rPr>
        <w:t>؟</w:t>
      </w:r>
      <w:r w:rsidRPr="00A55CF3">
        <w:rPr>
          <w:rtl/>
        </w:rPr>
        <w:t>!</w:t>
      </w:r>
      <w:r w:rsidR="009B1FD8">
        <w:rPr>
          <w:rtl/>
        </w:rPr>
        <w:t>.</w:t>
      </w:r>
      <w:r w:rsidRPr="00A55CF3">
        <w:rPr>
          <w:rtl/>
        </w:rPr>
        <w:t xml:space="preserve"> ثمّ يذكره بولي أمره كيف يحيا حياته</w:t>
      </w:r>
      <w:r w:rsidR="009B1FD8">
        <w:rPr>
          <w:rtl/>
        </w:rPr>
        <w:t>،</w:t>
      </w:r>
      <w:r w:rsidRPr="00A55CF3">
        <w:rPr>
          <w:rtl/>
        </w:rPr>
        <w:t xml:space="preserve"> وابن حنيف عارفٌ جيداً</w:t>
      </w:r>
      <w:r w:rsidR="009B1FD8">
        <w:rPr>
          <w:rtl/>
        </w:rPr>
        <w:t>،</w:t>
      </w:r>
      <w:r w:rsidRPr="00A55CF3">
        <w:rPr>
          <w:rtl/>
        </w:rPr>
        <w:t xml:space="preserve"> ألم تكن حياة المجتمع وعليّ سواء إن لم يكن اقل منها</w:t>
      </w:r>
      <w:r w:rsidR="009B1FD8">
        <w:rPr>
          <w:rtl/>
        </w:rPr>
        <w:t>؟</w:t>
      </w:r>
      <w:r w:rsidRPr="00A55CF3">
        <w:rPr>
          <w:rtl/>
        </w:rPr>
        <w:t>! ألم يكن قد اكتفى بذلك الثوب البالى</w:t>
      </w:r>
      <w:r w:rsidR="009B1FD8">
        <w:rPr>
          <w:rtl/>
        </w:rPr>
        <w:t>؟</w:t>
      </w:r>
      <w:r w:rsidRPr="00A55CF3">
        <w:rPr>
          <w:rtl/>
        </w:rPr>
        <w:t>! ألم يكن قد قنع بأقراص خبز الشعير والماء والملح</w:t>
      </w:r>
      <w:r w:rsidR="009B1FD8">
        <w:rPr>
          <w:rtl/>
        </w:rPr>
        <w:t>؟</w:t>
      </w:r>
      <w:r w:rsidRPr="00A55CF3">
        <w:rPr>
          <w:rtl/>
        </w:rPr>
        <w:t>!</w:t>
      </w:r>
    </w:p>
    <w:p w:rsidR="00A45A4A" w:rsidRPr="003E04B0" w:rsidRDefault="00A45A4A" w:rsidP="00A55CF3">
      <w:pPr>
        <w:pStyle w:val="libNormal"/>
        <w:rPr>
          <w:rtl/>
        </w:rPr>
      </w:pPr>
      <w:r w:rsidRPr="00A55CF3">
        <w:rPr>
          <w:rtl/>
        </w:rPr>
        <w:t>وقد ذكّر ابن حنيف بهذا الوضع وهذه الصورة التي يعيشها إمامه</w:t>
      </w:r>
      <w:r w:rsidR="009B1FD8">
        <w:rPr>
          <w:rtl/>
        </w:rPr>
        <w:t>،</w:t>
      </w:r>
      <w:r w:rsidRPr="00A55CF3">
        <w:rPr>
          <w:rtl/>
        </w:rPr>
        <w:t xml:space="preserve"> أليس هذا هو عليّ وهذه هي سيرته وحياته إلى أن يقول</w:t>
      </w:r>
      <w:r w:rsidR="009B1FD8">
        <w:rPr>
          <w:rtl/>
        </w:rPr>
        <w:t>:</w:t>
      </w:r>
      <w:r w:rsidRPr="00A55CF3">
        <w:rPr>
          <w:rtl/>
        </w:rPr>
        <w:t xml:space="preserve"> </w:t>
      </w:r>
      <w:r w:rsidR="009B1FD8">
        <w:rPr>
          <w:rtl/>
        </w:rPr>
        <w:t>(</w:t>
      </w:r>
      <w:r w:rsidRPr="00A55CF3">
        <w:rPr>
          <w:rtl/>
        </w:rPr>
        <w:t>أَلا إنّكم لا تقدرون على ذلك ولكن أعينونى بورعٍ واجتهاد</w:t>
      </w:r>
      <w:r w:rsidR="009B1FD8">
        <w:rPr>
          <w:rtl/>
        </w:rPr>
        <w:t>،</w:t>
      </w:r>
      <w:r w:rsidRPr="00A55CF3">
        <w:rPr>
          <w:rtl/>
        </w:rPr>
        <w:t xml:space="preserve"> وعفةٍ وسداد</w:t>
      </w:r>
      <w:r w:rsidR="009B1FD8">
        <w:rPr>
          <w:rtl/>
        </w:rPr>
        <w:t>.</w:t>
      </w:r>
      <w:r w:rsidRPr="00A55CF3">
        <w:rPr>
          <w:rtl/>
        </w:rPr>
        <w:t xml:space="preserve"> فوالله ما كنزت من دنياكم تِبراً</w:t>
      </w:r>
      <w:r w:rsidR="009B1FD8">
        <w:rPr>
          <w:rtl/>
        </w:rPr>
        <w:t>،</w:t>
      </w:r>
      <w:r w:rsidRPr="00A55CF3">
        <w:rPr>
          <w:rtl/>
        </w:rPr>
        <w:t xml:space="preserve"> ولا ادّخرت من غنائمها وفراً</w:t>
      </w:r>
      <w:r w:rsidR="009B1FD8">
        <w:rPr>
          <w:rtl/>
        </w:rPr>
        <w:t>،</w:t>
      </w:r>
      <w:r w:rsidRPr="00A55CF3">
        <w:rPr>
          <w:rtl/>
        </w:rPr>
        <w:t xml:space="preserve"> ولا أعددت لبالي ثوبي طمراً</w:t>
      </w:r>
      <w:r w:rsidR="009B1FD8">
        <w:rPr>
          <w:rtl/>
        </w:rPr>
        <w:t>.</w:t>
      </w:r>
      <w:r w:rsidRPr="00A55CF3">
        <w:rPr>
          <w:rtl/>
        </w:rPr>
        <w:t xml:space="preserve"> بلى كانت في أيدينا فدكٌ من كلّ ما أظلّته السّماء</w:t>
      </w:r>
      <w:r w:rsidR="009B1FD8">
        <w:rPr>
          <w:rtl/>
        </w:rPr>
        <w:t>،</w:t>
      </w:r>
      <w:r w:rsidRPr="00A55CF3">
        <w:rPr>
          <w:rtl/>
        </w:rPr>
        <w:t xml:space="preserve"> فشّحت عليها نفوس قوم وسخت عنها نفوس آخرين</w:t>
      </w:r>
      <w:r w:rsidR="009B1FD8">
        <w:rPr>
          <w:rtl/>
        </w:rPr>
        <w:t>.</w:t>
      </w:r>
      <w:r w:rsidRPr="00A55CF3">
        <w:rPr>
          <w:rtl/>
        </w:rPr>
        <w:t xml:space="preserve"> ونِعم الحكم الله</w:t>
      </w:r>
      <w:r w:rsidR="009B1FD8">
        <w:rPr>
          <w:rtl/>
        </w:rPr>
        <w:t>،</w:t>
      </w:r>
      <w:r w:rsidRPr="00A55CF3">
        <w:rPr>
          <w:rtl/>
        </w:rPr>
        <w:t xml:space="preserve"> وما أصنع بفدك وغير فدك والنفس مظانّها في غدٍ جدثٌ تنقطع في ظلمته آثارها</w:t>
      </w:r>
      <w:r w:rsidR="009B1FD8">
        <w:rPr>
          <w:rtl/>
        </w:rPr>
        <w:t>،</w:t>
      </w:r>
      <w:r w:rsidRPr="00A55CF3">
        <w:rPr>
          <w:rtl/>
        </w:rPr>
        <w:t xml:space="preserve"> وتغيب أخبارها </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نهج البلاغة</w:t>
      </w:r>
      <w:r w:rsidR="009B1FD8">
        <w:rPr>
          <w:rtl/>
        </w:rPr>
        <w:t xml:space="preserve"> - </w:t>
      </w:r>
      <w:r w:rsidRPr="003E04B0">
        <w:rPr>
          <w:rtl/>
        </w:rPr>
        <w:t>شرح محمّد عبده</w:t>
      </w:r>
      <w:r w:rsidR="009B1FD8">
        <w:rPr>
          <w:rtl/>
        </w:rPr>
        <w:t xml:space="preserve"> - </w:t>
      </w:r>
      <w:r w:rsidRPr="003E04B0">
        <w:rPr>
          <w:rtl/>
        </w:rPr>
        <w:t>ج3</w:t>
      </w:r>
      <w:r w:rsidR="009B1FD8">
        <w:rPr>
          <w:rtl/>
        </w:rPr>
        <w:t>،</w:t>
      </w:r>
      <w:r w:rsidRPr="003E04B0">
        <w:rPr>
          <w:rtl/>
        </w:rPr>
        <w:t xml:space="preserve"> ص70</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tl/>
        </w:rPr>
        <w:t>وحفرة لو زيد في فسحتها وأوسعت يدا حافرها لأضغطها الحجر والمدر</w:t>
      </w:r>
      <w:r w:rsidR="009B1FD8">
        <w:rPr>
          <w:rtl/>
        </w:rPr>
        <w:t>،</w:t>
      </w:r>
      <w:r w:rsidRPr="00A55CF3">
        <w:rPr>
          <w:rtl/>
        </w:rPr>
        <w:t xml:space="preserve"> وسدّ فرجها التراب المتراكم</w:t>
      </w:r>
      <w:r w:rsidR="009B1FD8">
        <w:rPr>
          <w:rtl/>
        </w:rPr>
        <w:t>،</w:t>
      </w:r>
      <w:r w:rsidRPr="00A55CF3">
        <w:rPr>
          <w:rtl/>
        </w:rPr>
        <w:t xml:space="preserve"> إنّها هي نفسي أرُوْضها بالتقوى لتأتي آمنةً يوم الخوف الأكبر</w:t>
      </w:r>
      <w:r w:rsidR="009B1FD8">
        <w:rPr>
          <w:rtl/>
        </w:rPr>
        <w:t>،</w:t>
      </w:r>
      <w:r w:rsidRPr="00A55CF3">
        <w:rPr>
          <w:rtl/>
        </w:rPr>
        <w:t xml:space="preserve"> وتثبت على جوانب المزلق</w:t>
      </w:r>
      <w:r w:rsidR="009B1FD8">
        <w:rPr>
          <w:rtl/>
        </w:rPr>
        <w:t>)</w:t>
      </w:r>
      <w:r w:rsidRPr="00A55CF3">
        <w:rPr>
          <w:rtl/>
        </w:rPr>
        <w:t xml:space="preserve"> </w:t>
      </w:r>
      <w:r w:rsidRPr="00A45A4A">
        <w:rPr>
          <w:rStyle w:val="libFootnotenumChar"/>
          <w:rtl/>
        </w:rPr>
        <w:t>(1)</w:t>
      </w:r>
      <w:r w:rsidR="009B1FD8">
        <w:rPr>
          <w:rtl/>
        </w:rPr>
        <w:t>.</w:t>
      </w:r>
    </w:p>
    <w:p w:rsidR="00A45A4A" w:rsidRPr="003E04B0" w:rsidRDefault="00A45A4A" w:rsidP="00A55CF3">
      <w:pPr>
        <w:pStyle w:val="libNormal"/>
        <w:rPr>
          <w:rtl/>
        </w:rPr>
      </w:pPr>
      <w:r w:rsidRPr="00A55CF3">
        <w:rPr>
          <w:rtl/>
        </w:rPr>
        <w:t>إنّ الذي يروم بل يهدف إلى بناء مجتمع إنساني متكامل تسوده العدالة والمحبّة والتفاني لا بدّ له أن يستعرض هذه الكلمات العظيمة للإمام ويأخذ ما تستطيع قدرته على نفسه بتطبيقها</w:t>
      </w:r>
      <w:r w:rsidR="009B1FD8">
        <w:rPr>
          <w:rtl/>
        </w:rPr>
        <w:t>،</w:t>
      </w:r>
      <w:r w:rsidRPr="00A55CF3">
        <w:rPr>
          <w:rtl/>
        </w:rPr>
        <w:t xml:space="preserve"> </w:t>
      </w:r>
      <w:r w:rsidR="009B1FD8">
        <w:rPr>
          <w:rtl/>
        </w:rPr>
        <w:t>(</w:t>
      </w:r>
      <w:r w:rsidRPr="00A55CF3">
        <w:rPr>
          <w:rtl/>
        </w:rPr>
        <w:t>ثمّ إنّ ورع الولاة وعفتهم يعين الخليفة على إصلاح شؤون الرعية</w:t>
      </w:r>
      <w:r w:rsidR="009B1FD8">
        <w:rPr>
          <w:rtl/>
        </w:rPr>
        <w:t>)</w:t>
      </w:r>
      <w:r w:rsidRPr="00A55CF3">
        <w:rPr>
          <w:rtl/>
        </w:rPr>
        <w:t xml:space="preserve"> </w:t>
      </w:r>
      <w:r w:rsidRPr="00A45A4A">
        <w:rPr>
          <w:rStyle w:val="libFootnotenumChar"/>
          <w:rtl/>
        </w:rPr>
        <w:t>(2)</w:t>
      </w:r>
      <w:r w:rsidR="009B1FD8">
        <w:rPr>
          <w:rtl/>
        </w:rPr>
        <w:t>.</w:t>
      </w:r>
      <w:r w:rsidRPr="00A55CF3">
        <w:rPr>
          <w:rtl/>
        </w:rPr>
        <w:t xml:space="preserve"> ويوصي طالباً معونة ولاته له في تسديد الأمور على أقل التقدير</w:t>
      </w:r>
      <w:r w:rsidR="009B1FD8">
        <w:rPr>
          <w:rtl/>
        </w:rPr>
        <w:t>،</w:t>
      </w:r>
      <w:r w:rsidRPr="00A55CF3">
        <w:rPr>
          <w:rtl/>
        </w:rPr>
        <w:t xml:space="preserve"> ويذكّر بالموت والقبر وتلك الظلمة الموحشة في أروع تصوير حي لمواقع تلك المرحلة ما بعد الموت</w:t>
      </w:r>
      <w:r w:rsidR="009B1FD8">
        <w:rPr>
          <w:rtl/>
        </w:rPr>
        <w:t>،</w:t>
      </w:r>
      <w:r w:rsidRPr="00A55CF3">
        <w:rPr>
          <w:rtl/>
        </w:rPr>
        <w:t xml:space="preserve"> بعد أن وضّح لهم وكما يعلمون أنّه لم يخزن ذهباً ولا فضة ولا مالاً من غنائمها و</w:t>
      </w:r>
      <w:r w:rsidR="009B1FD8">
        <w:rPr>
          <w:rtl/>
        </w:rPr>
        <w:t>(</w:t>
      </w:r>
      <w:r w:rsidRPr="00A55CF3">
        <w:rPr>
          <w:rtl/>
        </w:rPr>
        <w:t>ما كان يهيئ لنفسه طمراً آخر بدل الثوب الذي يبلى</w:t>
      </w:r>
      <w:r w:rsidR="009B1FD8">
        <w:rPr>
          <w:rtl/>
        </w:rPr>
        <w:t>،</w:t>
      </w:r>
      <w:r w:rsidRPr="00A55CF3">
        <w:rPr>
          <w:rtl/>
        </w:rPr>
        <w:t xml:space="preserve"> بل كان ينتظر حتى يبلى ثمّ يعمل الطمر</w:t>
      </w:r>
      <w:r w:rsidR="009B1FD8">
        <w:rPr>
          <w:rtl/>
        </w:rPr>
        <w:t>،</w:t>
      </w:r>
      <w:r w:rsidRPr="00A55CF3">
        <w:rPr>
          <w:rtl/>
        </w:rPr>
        <w:t xml:space="preserve"> والثوب هنا عبارة عن الطمرين فإنّ مجموع الرداء والإزار يعد ثوباً واحداً فيها يكسو البدن لا بأحدهما</w:t>
      </w:r>
      <w:r w:rsidR="009B1FD8">
        <w:rPr>
          <w:rtl/>
        </w:rPr>
        <w:t>)</w:t>
      </w:r>
      <w:r w:rsidRPr="00A55CF3">
        <w:rPr>
          <w:rtl/>
        </w:rPr>
        <w:t xml:space="preserve"> </w:t>
      </w:r>
      <w:r w:rsidRPr="00A45A4A">
        <w:rPr>
          <w:rStyle w:val="libFootnotenumChar"/>
          <w:rtl/>
        </w:rPr>
        <w:t>(3)</w:t>
      </w:r>
      <w:r w:rsidR="009B1FD8">
        <w:rPr>
          <w:rtl/>
        </w:rPr>
        <w:t>.</w:t>
      </w:r>
    </w:p>
    <w:p w:rsidR="00A45A4A" w:rsidRPr="009B1FD8" w:rsidRDefault="00A45A4A" w:rsidP="009B1FD8">
      <w:pPr>
        <w:pStyle w:val="Heading2Center"/>
        <w:rPr>
          <w:rtl/>
        </w:rPr>
      </w:pPr>
      <w:bookmarkStart w:id="109" w:name="_Toc420489012"/>
      <w:r w:rsidRPr="003E04B0">
        <w:rPr>
          <w:rtl/>
        </w:rPr>
        <w:t>مفسدة الهدية</w:t>
      </w:r>
      <w:bookmarkStart w:id="110" w:name="مفسدة_الهدية"/>
      <w:bookmarkEnd w:id="110"/>
      <w:bookmarkEnd w:id="109"/>
    </w:p>
    <w:p w:rsidR="00A45A4A" w:rsidRPr="003E04B0" w:rsidRDefault="00A45A4A" w:rsidP="00A55CF3">
      <w:pPr>
        <w:pStyle w:val="libNormal"/>
        <w:rPr>
          <w:rtl/>
        </w:rPr>
      </w:pPr>
      <w:r w:rsidRPr="00A55CF3">
        <w:rPr>
          <w:rtl/>
        </w:rPr>
        <w:t>إذا كان التهادي بين الناس محبّذ</w:t>
      </w:r>
      <w:r w:rsidR="009B1FD8">
        <w:rPr>
          <w:rtl/>
        </w:rPr>
        <w:t>،</w:t>
      </w:r>
      <w:r w:rsidRPr="00A55CF3">
        <w:rPr>
          <w:rtl/>
        </w:rPr>
        <w:t xml:space="preserve"> فهو لأولي الأمر رشوة لا غير</w:t>
      </w:r>
      <w:r w:rsidR="009B1FD8">
        <w:rPr>
          <w:rtl/>
        </w:rPr>
        <w:t>.</w:t>
      </w:r>
      <w:r w:rsidRPr="00A55CF3">
        <w:rPr>
          <w:rtl/>
        </w:rPr>
        <w:t>..</w:t>
      </w:r>
    </w:p>
    <w:p w:rsidR="00A45A4A" w:rsidRPr="003E04B0" w:rsidRDefault="00A45A4A" w:rsidP="00A55CF3">
      <w:pPr>
        <w:pStyle w:val="libNormal"/>
        <w:rPr>
          <w:rtl/>
        </w:rPr>
      </w:pPr>
      <w:r w:rsidRPr="00A55CF3">
        <w:rPr>
          <w:rtl/>
        </w:rPr>
        <w:t>فقد استعمل النبي (صلّى الله عليه وآله وسلّم) رجلاً من الأزد</w:t>
      </w:r>
      <w:r w:rsidR="009B1FD8">
        <w:rPr>
          <w:rtl/>
        </w:rPr>
        <w:t>،</w:t>
      </w:r>
      <w:r w:rsidRPr="00A55CF3">
        <w:rPr>
          <w:rtl/>
        </w:rPr>
        <w:t xml:space="preserve"> يقال له ابن اللُبيّة</w:t>
      </w:r>
      <w:r w:rsidR="009B1FD8">
        <w:rPr>
          <w:rtl/>
        </w:rPr>
        <w:t>،</w:t>
      </w:r>
      <w:r w:rsidRPr="00A55CF3">
        <w:rPr>
          <w:rtl/>
        </w:rPr>
        <w:t xml:space="preserve"> على الصدقة</w:t>
      </w:r>
      <w:r w:rsidR="009B1FD8">
        <w:rPr>
          <w:rtl/>
        </w:rPr>
        <w:t>،</w:t>
      </w:r>
      <w:r w:rsidRPr="00A55CF3">
        <w:rPr>
          <w:rtl/>
        </w:rPr>
        <w:t xml:space="preserve"> فلمّ قدم</w:t>
      </w:r>
      <w:r w:rsidR="009B1FD8">
        <w:rPr>
          <w:rtl/>
        </w:rPr>
        <w:t>،</w:t>
      </w:r>
      <w:r w:rsidRPr="00A55CF3">
        <w:rPr>
          <w:rtl/>
        </w:rPr>
        <w:t xml:space="preserve"> قال</w:t>
      </w:r>
      <w:r w:rsidR="009B1FD8">
        <w:rPr>
          <w:rtl/>
        </w:rPr>
        <w:t>:</w:t>
      </w:r>
      <w:r w:rsidRPr="00A55CF3">
        <w:rPr>
          <w:rtl/>
        </w:rPr>
        <w:t xml:space="preserve"> هذا لكم وهذا أُهدي لي</w:t>
      </w:r>
      <w:r w:rsidR="009B1FD8">
        <w:rPr>
          <w:rtl/>
        </w:rPr>
        <w:t>.</w:t>
      </w:r>
      <w:r w:rsidRPr="00A55CF3">
        <w:rPr>
          <w:rtl/>
        </w:rPr>
        <w:t xml:space="preserve"> قال</w:t>
      </w:r>
      <w:r w:rsidR="009B1FD8">
        <w:rPr>
          <w:rtl/>
        </w:rPr>
        <w:t>:</w:t>
      </w:r>
      <w:r w:rsidRPr="00A55CF3">
        <w:rPr>
          <w:rtl/>
        </w:rPr>
        <w:t xml:space="preserve"> </w:t>
      </w:r>
      <w:r w:rsidR="009B1FD8">
        <w:rPr>
          <w:rtl/>
        </w:rPr>
        <w:t>(</w:t>
      </w:r>
      <w:r w:rsidRPr="00A55CF3">
        <w:rPr>
          <w:rtl/>
        </w:rPr>
        <w:t>فهلاّ جلس في بيت أبيه أو بيت</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نفس المصدر السابق ص70</w:t>
      </w:r>
      <w:r w:rsidR="009B1FD8">
        <w:rPr>
          <w:rtl/>
        </w:rPr>
        <w:t>.</w:t>
      </w:r>
    </w:p>
    <w:p w:rsidR="00A45A4A" w:rsidRPr="00A45A4A" w:rsidRDefault="00A45A4A" w:rsidP="00A45A4A">
      <w:pPr>
        <w:pStyle w:val="libFootnote0"/>
        <w:rPr>
          <w:rtl/>
        </w:rPr>
      </w:pPr>
      <w:r w:rsidRPr="003E04B0">
        <w:rPr>
          <w:rtl/>
        </w:rPr>
        <w:t>(2) نفس المصدر السابق ص70</w:t>
      </w:r>
      <w:r w:rsidR="009B1FD8">
        <w:rPr>
          <w:rtl/>
        </w:rPr>
        <w:t>.</w:t>
      </w:r>
    </w:p>
    <w:p w:rsidR="00A45A4A" w:rsidRPr="00A45A4A" w:rsidRDefault="00A45A4A" w:rsidP="00A45A4A">
      <w:pPr>
        <w:pStyle w:val="libFootnote0"/>
        <w:rPr>
          <w:rtl/>
        </w:rPr>
      </w:pPr>
      <w:r w:rsidRPr="003E04B0">
        <w:rPr>
          <w:rtl/>
        </w:rPr>
        <w:t>(3) نفس المصدر السابق ص71</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tl/>
        </w:rPr>
        <w:t>أمّه</w:t>
      </w:r>
      <w:r w:rsidR="009B1FD8">
        <w:rPr>
          <w:rtl/>
        </w:rPr>
        <w:t>،</w:t>
      </w:r>
      <w:r w:rsidRPr="00A55CF3">
        <w:rPr>
          <w:rtl/>
        </w:rPr>
        <w:t xml:space="preserve"> فينظر يهدى له أم لا</w:t>
      </w:r>
      <w:r w:rsidR="009B1FD8">
        <w:rPr>
          <w:rtl/>
        </w:rPr>
        <w:t>؟</w:t>
      </w:r>
      <w:r w:rsidRPr="00A55CF3">
        <w:rPr>
          <w:rtl/>
        </w:rPr>
        <w:t>! والذي نفسي بيده</w:t>
      </w:r>
      <w:r w:rsidR="009B1FD8">
        <w:rPr>
          <w:rtl/>
        </w:rPr>
        <w:t>،</w:t>
      </w:r>
      <w:r w:rsidRPr="00A55CF3">
        <w:rPr>
          <w:rtl/>
        </w:rPr>
        <w:t xml:space="preserve"> لا يأخذ أحدٌ منه شيئاً إلاّ جاء به يوم القيامة يحمله على رقبته إنْ كان بعيراً له رغا</w:t>
      </w:r>
      <w:r w:rsidR="009B1FD8">
        <w:rPr>
          <w:rtl/>
        </w:rPr>
        <w:t>،</w:t>
      </w:r>
      <w:r w:rsidRPr="00A55CF3">
        <w:rPr>
          <w:rtl/>
        </w:rPr>
        <w:t xml:space="preserve"> أو بقرة لها خوار أو شاةً تيعر</w:t>
      </w:r>
      <w:r w:rsidR="009B1FD8">
        <w:rPr>
          <w:rtl/>
        </w:rPr>
        <w:t>)،</w:t>
      </w:r>
      <w:r w:rsidRPr="00A55CF3">
        <w:rPr>
          <w:rtl/>
        </w:rPr>
        <w:t xml:space="preserve"> ثمّ رفع بيده رأينا عفرة إبطيه</w:t>
      </w:r>
      <w:r w:rsidR="009B1FD8">
        <w:rPr>
          <w:rtl/>
        </w:rPr>
        <w:t>:</w:t>
      </w:r>
      <w:r w:rsidRPr="00A55CF3">
        <w:rPr>
          <w:rtl/>
        </w:rPr>
        <w:t xml:space="preserve"> </w:t>
      </w:r>
      <w:r w:rsidR="009B1FD8">
        <w:rPr>
          <w:rtl/>
        </w:rPr>
        <w:t>(</w:t>
      </w:r>
      <w:r w:rsidRPr="00A55CF3">
        <w:rPr>
          <w:rtl/>
        </w:rPr>
        <w:t>اللّهمّ هل بلّغت</w:t>
      </w:r>
      <w:r w:rsidR="009B1FD8">
        <w:rPr>
          <w:rtl/>
        </w:rPr>
        <w:t>،</w:t>
      </w:r>
      <w:r w:rsidRPr="00A55CF3">
        <w:rPr>
          <w:rtl/>
        </w:rPr>
        <w:t xml:space="preserve"> اللّهمّ هل بلّغت</w:t>
      </w:r>
      <w:r w:rsidR="009B1FD8">
        <w:rPr>
          <w:rtl/>
        </w:rPr>
        <w:t>؟</w:t>
      </w:r>
      <w:r w:rsidRPr="00A55CF3">
        <w:rPr>
          <w:rtl/>
        </w:rPr>
        <w:t>! ثلاثاً)</w:t>
      </w:r>
      <w:r w:rsidR="009B1FD8">
        <w:rPr>
          <w:rtl/>
        </w:rPr>
        <w:t>.</w:t>
      </w:r>
      <w:r w:rsidRPr="00A55CF3">
        <w:rPr>
          <w:rtl/>
        </w:rPr>
        <w:t xml:space="preserve"> </w:t>
      </w:r>
      <w:r w:rsidRPr="00A45A4A">
        <w:rPr>
          <w:rStyle w:val="libFootnotenumChar"/>
          <w:rtl/>
        </w:rPr>
        <w:t>(1)</w:t>
      </w:r>
    </w:p>
    <w:p w:rsidR="00A45A4A" w:rsidRPr="003E04B0" w:rsidRDefault="00A45A4A" w:rsidP="00A55CF3">
      <w:pPr>
        <w:pStyle w:val="libNormal"/>
        <w:rPr>
          <w:rtl/>
        </w:rPr>
      </w:pPr>
      <w:r w:rsidRPr="00A55CF3">
        <w:rPr>
          <w:rtl/>
        </w:rPr>
        <w:t>وفي مسيرة أمير المؤمنين (عليه السلام) نلتمس مصاديق هذه الرسالة العظمى</w:t>
      </w:r>
      <w:r w:rsidR="009B1FD8">
        <w:rPr>
          <w:rtl/>
        </w:rPr>
        <w:t>؛</w:t>
      </w:r>
      <w:r w:rsidRPr="00A55CF3">
        <w:rPr>
          <w:rtl/>
        </w:rPr>
        <w:t xml:space="preserve"> لقد جاءه الأشعث بن قيس</w:t>
      </w:r>
      <w:r w:rsidR="009B1FD8">
        <w:rPr>
          <w:rtl/>
        </w:rPr>
        <w:t xml:space="preserve"> - </w:t>
      </w:r>
      <w:r w:rsidRPr="00A55CF3">
        <w:rPr>
          <w:rtl/>
        </w:rPr>
        <w:t>وهو كبير قومه بملفوفة (وهي نوع من الحلوى) فتعجب الإمام (عليه السلام) من أمرها فقال له بمنتهى الصراحة والوعظ</w:t>
      </w:r>
      <w:r w:rsidR="009B1FD8">
        <w:rPr>
          <w:rtl/>
        </w:rPr>
        <w:t>:</w:t>
      </w:r>
      <w:r w:rsidRPr="00A55CF3">
        <w:rPr>
          <w:rtl/>
        </w:rPr>
        <w:t xml:space="preserve"> </w:t>
      </w:r>
      <w:r w:rsidR="009B1FD8">
        <w:rPr>
          <w:rtl/>
        </w:rPr>
        <w:t>(</w:t>
      </w:r>
      <w:r w:rsidRPr="00A55CF3">
        <w:rPr>
          <w:rtl/>
        </w:rPr>
        <w:t>أعن دين الله أتيتني لتخدعني</w:t>
      </w:r>
      <w:r w:rsidR="009B1FD8">
        <w:rPr>
          <w:rtl/>
        </w:rPr>
        <w:t>؟</w:t>
      </w:r>
      <w:r w:rsidRPr="00A55CF3">
        <w:rPr>
          <w:rtl/>
        </w:rPr>
        <w:t>!</w:t>
      </w:r>
      <w:r w:rsidR="009B1FD8">
        <w:rPr>
          <w:rtl/>
        </w:rPr>
        <w:t>،</w:t>
      </w:r>
      <w:r w:rsidRPr="00A55CF3">
        <w:rPr>
          <w:rtl/>
        </w:rPr>
        <w:t xml:space="preserve"> أمختبط أنت</w:t>
      </w:r>
      <w:r w:rsidR="009B1FD8">
        <w:rPr>
          <w:rtl/>
        </w:rPr>
        <w:t>،</w:t>
      </w:r>
      <w:r w:rsidRPr="00A55CF3">
        <w:rPr>
          <w:rtl/>
        </w:rPr>
        <w:t xml:space="preserve"> أم ذو جنّة أم تهجر</w:t>
      </w:r>
      <w:r w:rsidR="009B1FD8">
        <w:rPr>
          <w:rtl/>
        </w:rPr>
        <w:t>؟</w:t>
      </w:r>
      <w:r w:rsidRPr="00A55CF3">
        <w:rPr>
          <w:rtl/>
        </w:rPr>
        <w:t>!</w:t>
      </w:r>
      <w:r w:rsidR="009B1FD8">
        <w:rPr>
          <w:rtl/>
        </w:rPr>
        <w:t>).</w:t>
      </w:r>
      <w:r w:rsidRPr="00A55CF3">
        <w:rPr>
          <w:rtl/>
        </w:rPr>
        <w:t xml:space="preserve"> </w:t>
      </w:r>
    </w:p>
    <w:p w:rsidR="00A45A4A" w:rsidRPr="003E04B0" w:rsidRDefault="00A45A4A" w:rsidP="00A55CF3">
      <w:pPr>
        <w:pStyle w:val="libNormal"/>
        <w:rPr>
          <w:rtl/>
        </w:rPr>
      </w:pPr>
      <w:r w:rsidRPr="00A55CF3">
        <w:rPr>
          <w:rtl/>
        </w:rPr>
        <w:t>ذاك أخوه عقيل وهذا الآخر من رعاياه</w:t>
      </w:r>
      <w:r w:rsidR="009B1FD8">
        <w:rPr>
          <w:rtl/>
        </w:rPr>
        <w:t>،</w:t>
      </w:r>
      <w:r w:rsidRPr="00A55CF3">
        <w:rPr>
          <w:rtl/>
        </w:rPr>
        <w:t xml:space="preserve"> الأول طلب مالاً ليعينه به على عياله وأسرته المُملقة</w:t>
      </w:r>
      <w:r w:rsidR="009B1FD8">
        <w:rPr>
          <w:rtl/>
        </w:rPr>
        <w:t>،</w:t>
      </w:r>
      <w:r w:rsidRPr="00A55CF3">
        <w:rPr>
          <w:rtl/>
        </w:rPr>
        <w:t xml:space="preserve"> والثاني شخصية اجتماعية ورئيس قوم متمكّن مادياً وله صوت مسموع بين أهله جاء ليرشيه</w:t>
      </w:r>
      <w:r w:rsidR="009B1FD8">
        <w:rPr>
          <w:rtl/>
        </w:rPr>
        <w:t>،</w:t>
      </w:r>
      <w:r w:rsidRPr="00A55CF3">
        <w:rPr>
          <w:rtl/>
        </w:rPr>
        <w:t xml:space="preserve"> ذكّر الأول بنار الله التي سجّرها للظلمة والمنحرفين</w:t>
      </w:r>
      <w:r w:rsidR="009B1FD8">
        <w:rPr>
          <w:rtl/>
        </w:rPr>
        <w:t>،</w:t>
      </w:r>
      <w:r w:rsidRPr="00A55CF3">
        <w:rPr>
          <w:rtl/>
        </w:rPr>
        <w:t xml:space="preserve"> وردّ الآخر على أعقابه بأقسى الكلام وأعظم المواعظ ليبقى يتذكّرها طيلة حياته</w:t>
      </w:r>
      <w:r w:rsidR="009B1FD8">
        <w:rPr>
          <w:rtl/>
        </w:rPr>
        <w:t>،</w:t>
      </w:r>
      <w:r w:rsidRPr="00A55CF3">
        <w:rPr>
          <w:rtl/>
        </w:rPr>
        <w:t xml:space="preserve"> حيث رجع خائباً وباعتقاد تامّ من أنّه لا يستطيع أن يأخذ من إيمان عليّ (عليه السلام) أقل شيء ليس بحلوى مصنوعة بل بدنيا عامرة أهلها</w:t>
      </w:r>
      <w:r w:rsidR="009B1FD8">
        <w:rPr>
          <w:rtl/>
        </w:rPr>
        <w:t>.</w:t>
      </w:r>
    </w:p>
    <w:p w:rsidR="00A45A4A" w:rsidRPr="003E04B0" w:rsidRDefault="00A45A4A" w:rsidP="00A55CF3">
      <w:pPr>
        <w:pStyle w:val="libNormal"/>
        <w:rPr>
          <w:rtl/>
        </w:rPr>
      </w:pPr>
      <w:r w:rsidRPr="00A55CF3">
        <w:rPr>
          <w:rtl/>
        </w:rPr>
        <w:t>وهنا لا بد من التذكير بأنّ الأشعث بن قيس هذا هو الذي قاد الفتنة بأولئك النفر الذي فتنوا بخديعة معاوية يوم صفين برفع المصاحف</w:t>
      </w:r>
      <w:r w:rsidR="009B1FD8">
        <w:rPr>
          <w:rtl/>
        </w:rPr>
        <w:t>،</w:t>
      </w:r>
      <w:r w:rsidRPr="00A55CF3">
        <w:rPr>
          <w:rtl/>
        </w:rPr>
        <w:t xml:space="preserve"> وجاء بهم فأحاطوا بأمير المؤمنين (عليه السلام) متوعّداً إنّ لم تكف الحرب وترضى بتحكيم المصاحف لنسلمنّك إلى معاوية</w:t>
      </w:r>
      <w:r w:rsidR="009B1FD8">
        <w:rPr>
          <w:rtl/>
        </w:rPr>
        <w:t>!</w:t>
      </w:r>
      <w:r w:rsidRPr="00A55CF3">
        <w:rPr>
          <w:rtl/>
        </w:rPr>
        <w:t>!</w:t>
      </w:r>
    </w:p>
    <w:p w:rsidR="00A45A4A" w:rsidRPr="003E04B0" w:rsidRDefault="00A45A4A" w:rsidP="00A55CF3">
      <w:pPr>
        <w:pStyle w:val="libNormal"/>
        <w:rPr>
          <w:rtl/>
        </w:rPr>
      </w:pPr>
      <w:r w:rsidRPr="00A55CF3">
        <w:rPr>
          <w:rtl/>
        </w:rPr>
        <w:t>تلك الهدية التي أعجبت صانعها غاية الإعجاب حتى التمس بها تقرباً إلى أميره قد صيّرتها طبيعتها</w:t>
      </w:r>
      <w:r w:rsidR="009B1FD8">
        <w:rPr>
          <w:rtl/>
        </w:rPr>
        <w:t xml:space="preserve"> - </w:t>
      </w:r>
      <w:r w:rsidRPr="00A55CF3">
        <w:rPr>
          <w:rtl/>
        </w:rPr>
        <w:t>كرشوة</w:t>
      </w:r>
      <w:r w:rsidR="009B1FD8">
        <w:rPr>
          <w:rtl/>
        </w:rPr>
        <w:t xml:space="preserve"> - </w:t>
      </w:r>
      <w:r w:rsidRPr="00A55CF3">
        <w:rPr>
          <w:rtl/>
        </w:rPr>
        <w:t xml:space="preserve">في عين علي </w:t>
      </w:r>
      <w:r w:rsidR="009B1FD8">
        <w:rPr>
          <w:rtl/>
        </w:rPr>
        <w:t>(</w:t>
      </w:r>
      <w:r w:rsidRPr="00A55CF3">
        <w:rPr>
          <w:rtl/>
        </w:rPr>
        <w:t>معجونة شنئتها كأنّما عجنت</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صحيح البخاري</w:t>
      </w:r>
      <w:r w:rsidR="009B1FD8">
        <w:rPr>
          <w:rtl/>
        </w:rPr>
        <w:t>،</w:t>
      </w:r>
      <w:r w:rsidRPr="003E04B0">
        <w:rPr>
          <w:rtl/>
        </w:rPr>
        <w:t xml:space="preserve"> تحقيق الدكتور مصطفى البغا</w:t>
      </w:r>
      <w:r w:rsidR="009B1FD8">
        <w:rPr>
          <w:rtl/>
        </w:rPr>
        <w:t xml:space="preserve"> - </w:t>
      </w:r>
      <w:r w:rsidRPr="003E04B0">
        <w:rPr>
          <w:rtl/>
        </w:rPr>
        <w:t>ج2 ص917 حديث 2457</w:t>
      </w:r>
      <w:r w:rsidR="009B1FD8">
        <w:rPr>
          <w:rtl/>
        </w:rPr>
        <w:t xml:space="preserve"> - </w:t>
      </w:r>
      <w:r w:rsidRPr="003E04B0">
        <w:rPr>
          <w:rtl/>
        </w:rPr>
        <w:t>كتاب الهبة</w:t>
      </w:r>
      <w:r w:rsidR="009B1FD8">
        <w:rPr>
          <w:rtl/>
        </w:rPr>
        <w:t xml:space="preserve"> - </w:t>
      </w:r>
      <w:r w:rsidRPr="003E04B0">
        <w:rPr>
          <w:rtl/>
        </w:rPr>
        <w:t>باب 16</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tl/>
        </w:rPr>
        <w:t>بريق حية أو قيئها</w:t>
      </w:r>
      <w:r w:rsidR="009B1FD8">
        <w:rPr>
          <w:rtl/>
        </w:rPr>
        <w:t>).</w:t>
      </w:r>
    </w:p>
    <w:p w:rsidR="00A45A4A" w:rsidRPr="003E04B0" w:rsidRDefault="00A45A4A" w:rsidP="00A55CF3">
      <w:pPr>
        <w:pStyle w:val="libNormal"/>
        <w:rPr>
          <w:rtl/>
        </w:rPr>
      </w:pPr>
      <w:r w:rsidRPr="00A55CF3">
        <w:rPr>
          <w:rtl/>
        </w:rPr>
        <w:t>إذن قضية العدالة وارتباط مصير المجتمعات بها تعطي الدافع الكبير لتربية الأفراد من خلال نهج عليّ (عليه السلام) الواضح الجلّي الذي هو نهج الإسلام بعينه</w:t>
      </w:r>
      <w:r w:rsidR="009B1FD8">
        <w:rPr>
          <w:rtl/>
        </w:rPr>
        <w:t>،</w:t>
      </w:r>
      <w:r w:rsidRPr="00A55CF3">
        <w:rPr>
          <w:rtl/>
        </w:rPr>
        <w:t xml:space="preserve"> والذي أعطى للإنسانية الصورة المثلى للعمل الصالح</w:t>
      </w:r>
      <w:r w:rsidR="009B1FD8">
        <w:rPr>
          <w:rtl/>
        </w:rPr>
        <w:t>،</w:t>
      </w:r>
      <w:r w:rsidRPr="00A55CF3">
        <w:rPr>
          <w:rtl/>
        </w:rPr>
        <w:t xml:space="preserve"> بل كيف يربِّي الرجل أسرته وأهل بيته</w:t>
      </w:r>
      <w:r w:rsidR="009B1FD8">
        <w:rPr>
          <w:rtl/>
        </w:rPr>
        <w:t>،</w:t>
      </w:r>
      <w:r w:rsidRPr="00A55CF3">
        <w:rPr>
          <w:rtl/>
        </w:rPr>
        <w:t xml:space="preserve"> وإذا كان قائداً أو إماما أو حاكماً كيف يربّي أمته ويوجّهها نحو الإصلاح</w:t>
      </w:r>
      <w:r w:rsidR="009B1FD8">
        <w:rPr>
          <w:rtl/>
        </w:rPr>
        <w:t>؟</w:t>
      </w:r>
      <w:r w:rsidRPr="00A55CF3">
        <w:rPr>
          <w:rtl/>
        </w:rPr>
        <w:t>! فقد روى أحد أصحاب الإمام علي (عليه السلام) انّه</w:t>
      </w:r>
      <w:r w:rsidR="009B1FD8">
        <w:rPr>
          <w:rtl/>
        </w:rPr>
        <w:t>:</w:t>
      </w:r>
      <w:r w:rsidRPr="00A55CF3">
        <w:rPr>
          <w:rtl/>
        </w:rPr>
        <w:t xml:space="preserve"> </w:t>
      </w:r>
      <w:r w:rsidR="009B1FD8">
        <w:rPr>
          <w:rtl/>
        </w:rPr>
        <w:t>(</w:t>
      </w:r>
      <w:r w:rsidRPr="00A55CF3">
        <w:rPr>
          <w:rtl/>
        </w:rPr>
        <w:t>كان علي يمشي في الأسواق وحده وهو خليفة</w:t>
      </w:r>
      <w:r w:rsidR="009B1FD8">
        <w:rPr>
          <w:rtl/>
        </w:rPr>
        <w:t>،</w:t>
      </w:r>
      <w:r w:rsidRPr="00A55CF3">
        <w:rPr>
          <w:rtl/>
        </w:rPr>
        <w:t xml:space="preserve"> يرشد الضّال</w:t>
      </w:r>
      <w:r w:rsidR="009B1FD8">
        <w:rPr>
          <w:rtl/>
        </w:rPr>
        <w:t>،</w:t>
      </w:r>
      <w:r w:rsidRPr="00A55CF3">
        <w:rPr>
          <w:rtl/>
        </w:rPr>
        <w:t xml:space="preserve"> ويعين الضعيف</w:t>
      </w:r>
      <w:r w:rsidR="009B1FD8">
        <w:rPr>
          <w:rtl/>
        </w:rPr>
        <w:t>،</w:t>
      </w:r>
      <w:r w:rsidRPr="00A55CF3">
        <w:rPr>
          <w:rtl/>
        </w:rPr>
        <w:t xml:space="preserve"> ويمرّ بالتجار فيفتح القرآن ويقرأ</w:t>
      </w:r>
      <w:r w:rsidR="009B1FD8">
        <w:rPr>
          <w:rtl/>
        </w:rPr>
        <w:t>:</w:t>
      </w:r>
      <w:r w:rsidRPr="00A55CF3">
        <w:rPr>
          <w:rtl/>
        </w:rPr>
        <w:t xml:space="preserve"> </w:t>
      </w:r>
      <w:r w:rsidR="009B1FD8" w:rsidRPr="0043619B">
        <w:rPr>
          <w:rStyle w:val="libAlaemChar"/>
          <w:rtl/>
        </w:rPr>
        <w:t>(</w:t>
      </w:r>
      <w:r w:rsidRPr="00A45A4A">
        <w:rPr>
          <w:rStyle w:val="libAieChar"/>
          <w:rtl/>
        </w:rPr>
        <w:t>ِلْكَ الدَّارُ الآخِرَةُ نَجْعَلُهَا لِلَّذِينَ لا يُرِيدُونَ عُلُوّاً فِي الأَرْضِ وَلا فَسَاداً</w:t>
      </w:r>
      <w:r w:rsidR="009B1FD8" w:rsidRPr="0043619B">
        <w:rPr>
          <w:rStyle w:val="libAlaemChar"/>
          <w:rtl/>
        </w:rPr>
        <w:t>)</w:t>
      </w:r>
      <w:r w:rsidR="009B1FD8">
        <w:rPr>
          <w:rtl/>
        </w:rPr>
        <w:t>،</w:t>
      </w:r>
      <w:r w:rsidRPr="00A55CF3">
        <w:rPr>
          <w:rtl/>
        </w:rPr>
        <w:t xml:space="preserve"> ثمّ يقول</w:t>
      </w:r>
      <w:r w:rsidR="009B1FD8">
        <w:rPr>
          <w:rtl/>
        </w:rPr>
        <w:t>:</w:t>
      </w:r>
      <w:r w:rsidRPr="00A55CF3">
        <w:rPr>
          <w:rtl/>
        </w:rPr>
        <w:t xml:space="preserve"> نزلت هذه الآية في أهل العدل والتواضع من الولاة وأهل القدرة من سائر الناس</w:t>
      </w:r>
      <w:r w:rsidR="009B1FD8">
        <w:rPr>
          <w:rtl/>
        </w:rPr>
        <w:t>)</w:t>
      </w:r>
      <w:r w:rsidRPr="00A55CF3">
        <w:rPr>
          <w:rtl/>
        </w:rPr>
        <w:t xml:space="preserve"> </w:t>
      </w:r>
      <w:r w:rsidRPr="00A45A4A">
        <w:rPr>
          <w:rStyle w:val="libFootnotenumChar"/>
          <w:rtl/>
        </w:rPr>
        <w:t>(1)</w:t>
      </w:r>
      <w:r w:rsidR="009B1FD8">
        <w:rPr>
          <w:rtl/>
        </w:rPr>
        <w:t>.</w:t>
      </w:r>
    </w:p>
    <w:p w:rsidR="00A45A4A" w:rsidRPr="003E04B0" w:rsidRDefault="00A45A4A" w:rsidP="00A55CF3">
      <w:pPr>
        <w:pStyle w:val="libNormal"/>
        <w:rPr>
          <w:rtl/>
        </w:rPr>
      </w:pPr>
      <w:r w:rsidRPr="00A55CF3">
        <w:rPr>
          <w:rtl/>
        </w:rPr>
        <w:t>كان علي (عليه السلام) هكذا في حياته ونهجه</w:t>
      </w:r>
      <w:r w:rsidR="009B1FD8">
        <w:rPr>
          <w:rtl/>
        </w:rPr>
        <w:t>،</w:t>
      </w:r>
      <w:r w:rsidRPr="00A55CF3">
        <w:rPr>
          <w:rtl/>
        </w:rPr>
        <w:t xml:space="preserve"> فهو الصورة الناصعة لرجل الإسلام الأول</w:t>
      </w:r>
      <w:r w:rsidR="009B1FD8">
        <w:rPr>
          <w:rtl/>
        </w:rPr>
        <w:t>،</w:t>
      </w:r>
      <w:r w:rsidRPr="00A55CF3">
        <w:rPr>
          <w:rtl/>
        </w:rPr>
        <w:t xml:space="preserve"> فقد كان القائد والخليفة الذي آثر الناس على نفسه ولم تزلزل أقدامه أكداس التبر ورونق السلطان</w:t>
      </w:r>
      <w:r w:rsidR="009B1FD8">
        <w:rPr>
          <w:rtl/>
        </w:rPr>
        <w:t>،</w:t>
      </w:r>
      <w:r w:rsidRPr="00A55CF3">
        <w:rPr>
          <w:rtl/>
        </w:rPr>
        <w:t xml:space="preserve"> طبّق الحقّ والعدالة على نفسه أولاً ثمّ سار إلى مجتمعه واعظاً وناصحاً ومُدلاًّ على طريق الحقّ لكسب رضا الله الذي هو فوق كلّ شيء</w:t>
      </w:r>
      <w:r w:rsidR="009B1FD8">
        <w:rPr>
          <w:rtl/>
        </w:rPr>
        <w:t>.</w:t>
      </w:r>
    </w:p>
    <w:p w:rsidR="00A45A4A" w:rsidRPr="003E04B0" w:rsidRDefault="00A45A4A" w:rsidP="00A55CF3">
      <w:pPr>
        <w:pStyle w:val="libNormal"/>
        <w:rPr>
          <w:rtl/>
        </w:rPr>
      </w:pPr>
      <w:r w:rsidRPr="00A55CF3">
        <w:rPr>
          <w:rtl/>
        </w:rPr>
        <w:t>فلا خلاف</w:t>
      </w:r>
      <w:r w:rsidR="009B1FD8">
        <w:rPr>
          <w:rtl/>
        </w:rPr>
        <w:t xml:space="preserve"> - </w:t>
      </w:r>
      <w:r w:rsidRPr="00A55CF3">
        <w:rPr>
          <w:rtl/>
        </w:rPr>
        <w:t>إذن</w:t>
      </w:r>
      <w:r w:rsidR="009B1FD8">
        <w:rPr>
          <w:rtl/>
        </w:rPr>
        <w:t xml:space="preserve"> - </w:t>
      </w:r>
      <w:r w:rsidRPr="00A55CF3">
        <w:rPr>
          <w:rtl/>
        </w:rPr>
        <w:t>في أنّ التربية تبدأ بالنفس الأولى وهو القائد المعني لما تعكسه تلك الصورة من آثار إيجابية عظيمة على نفوس المجتمع أجمع</w:t>
      </w:r>
      <w:r w:rsidR="009B1FD8">
        <w:rPr>
          <w:rtl/>
        </w:rPr>
        <w:t>،</w:t>
      </w:r>
      <w:r w:rsidRPr="00A55CF3">
        <w:rPr>
          <w:rtl/>
        </w:rPr>
        <w:t xml:space="preserve"> وبناء الأخلاق لدى الأفراد تنمّي قيم العدالة لديهم ليكون سريان ذلك جارٍ على الأسرة ثمّ المجتمع الأوسع وبالتالي تصبح الطهارة عامّة فلا نجس ولا خبث</w:t>
      </w:r>
      <w:r w:rsidR="009B1FD8">
        <w:rPr>
          <w:rtl/>
        </w:rPr>
        <w:t>،</w:t>
      </w:r>
      <w:r w:rsidRPr="00A55CF3">
        <w:rPr>
          <w:rtl/>
        </w:rPr>
        <w:t xml:space="preserve"> فالمجتمع السليم تُصان مفاهيمه بفعل حجم وسعة القيم الأخلاقية المطبّقة على</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علي إمام المتّقين</w:t>
      </w:r>
      <w:r w:rsidR="009B1FD8">
        <w:rPr>
          <w:rtl/>
        </w:rPr>
        <w:t>،</w:t>
      </w:r>
      <w:r w:rsidRPr="003E04B0">
        <w:rPr>
          <w:rtl/>
        </w:rPr>
        <w:t xml:space="preserve"> ج2 ص238</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tl/>
        </w:rPr>
        <w:t>سلوك الناس ومفاهيمهم</w:t>
      </w:r>
      <w:r w:rsidR="009B1FD8">
        <w:rPr>
          <w:rtl/>
        </w:rPr>
        <w:t>،</w:t>
      </w:r>
      <w:r w:rsidRPr="00A55CF3">
        <w:rPr>
          <w:rtl/>
        </w:rPr>
        <w:t xml:space="preserve"> وما يبرز من خلقٍ سيء أو ظلم فاحش سيرفضه المجتمع ويدحضه</w:t>
      </w:r>
      <w:r w:rsidR="009B1FD8">
        <w:rPr>
          <w:rtl/>
        </w:rPr>
        <w:t>،</w:t>
      </w:r>
      <w:r w:rsidRPr="00A55CF3">
        <w:rPr>
          <w:rtl/>
        </w:rPr>
        <w:t xml:space="preserve"> بل سيقف بكلّ وعي وصلابة بوجه كلّ انحراف</w:t>
      </w:r>
      <w:r w:rsidR="009B1FD8">
        <w:rPr>
          <w:rtl/>
        </w:rPr>
        <w:t>،</w:t>
      </w:r>
      <w:r w:rsidRPr="00A55CF3">
        <w:rPr>
          <w:rtl/>
        </w:rPr>
        <w:t xml:space="preserve"> وبالتالي لا مجال للدسّ والعبث وصانعي الخلل الاجتماعي</w:t>
      </w:r>
      <w:r w:rsidR="009B1FD8">
        <w:rPr>
          <w:rtl/>
        </w:rPr>
        <w:t>،</w:t>
      </w:r>
      <w:r w:rsidRPr="00A55CF3">
        <w:rPr>
          <w:rtl/>
        </w:rPr>
        <w:t xml:space="preserve"> لأنّ الحقّ وسيرة الناس العادلة لا تسمح بذلك الانحراف</w:t>
      </w:r>
      <w:r w:rsidR="009B1FD8">
        <w:rPr>
          <w:rtl/>
        </w:rPr>
        <w:t>.</w:t>
      </w:r>
    </w:p>
    <w:p w:rsidR="00A45A4A" w:rsidRPr="003E04B0" w:rsidRDefault="00A45A4A" w:rsidP="00A55CF3">
      <w:pPr>
        <w:pStyle w:val="libNormal"/>
        <w:rPr>
          <w:rtl/>
        </w:rPr>
      </w:pPr>
      <w:r w:rsidRPr="00A55CF3">
        <w:rPr>
          <w:rtl/>
        </w:rPr>
        <w:t>(ولو قسّمنا العدالة إلى قسمين</w:t>
      </w:r>
      <w:r w:rsidR="009B1FD8">
        <w:rPr>
          <w:rtl/>
        </w:rPr>
        <w:t>:</w:t>
      </w:r>
      <w:r w:rsidRPr="00A55CF3">
        <w:rPr>
          <w:rtl/>
        </w:rPr>
        <w:t xml:space="preserve"> العدالة الخلقية</w:t>
      </w:r>
      <w:r w:rsidR="009B1FD8">
        <w:rPr>
          <w:rtl/>
        </w:rPr>
        <w:t>،</w:t>
      </w:r>
      <w:r w:rsidRPr="00A55CF3">
        <w:rPr>
          <w:rtl/>
        </w:rPr>
        <w:t xml:space="preserve"> والعدالة الاجتماعية</w:t>
      </w:r>
      <w:r w:rsidR="009B1FD8">
        <w:rPr>
          <w:rtl/>
        </w:rPr>
        <w:t>.</w:t>
      </w:r>
      <w:r w:rsidRPr="00A55CF3">
        <w:rPr>
          <w:rtl/>
        </w:rPr>
        <w:t xml:space="preserve"> فلا ريب أنّ العدالة الخلقية أساس العدالة الاجتماعية</w:t>
      </w:r>
      <w:r w:rsidR="009B1FD8">
        <w:rPr>
          <w:rtl/>
        </w:rPr>
        <w:t>،</w:t>
      </w:r>
      <w:r w:rsidRPr="00A55CF3">
        <w:rPr>
          <w:rtl/>
        </w:rPr>
        <w:t xml:space="preserve"> إذ لو لم يتصف الأفراد فكيف يمكن للمجتمع أن يتصف بها</w:t>
      </w:r>
      <w:r w:rsidR="009B1FD8">
        <w:rPr>
          <w:rtl/>
        </w:rPr>
        <w:t>؟</w:t>
      </w:r>
      <w:r w:rsidRPr="00A55CF3">
        <w:rPr>
          <w:rtl/>
        </w:rPr>
        <w:t xml:space="preserve"> أليس المجتمع مجموعة من الأفراد</w:t>
      </w:r>
      <w:r w:rsidR="009B1FD8">
        <w:rPr>
          <w:rtl/>
        </w:rPr>
        <w:t>؟</w:t>
      </w:r>
      <w:r w:rsidRPr="00A55CF3">
        <w:rPr>
          <w:rtl/>
        </w:rPr>
        <w:t xml:space="preserve"> وعليه فانتظار العدالة الاجتماعية مع عدم تنمية الإيمان والأخلاق والتقوى وخشية الله في الأفراد</w:t>
      </w:r>
      <w:r w:rsidR="009B1FD8">
        <w:rPr>
          <w:rtl/>
        </w:rPr>
        <w:t>،</w:t>
      </w:r>
      <w:r w:rsidRPr="00A55CF3">
        <w:rPr>
          <w:rtl/>
        </w:rPr>
        <w:t xml:space="preserve"> وهمٌ من الأوهام</w:t>
      </w:r>
      <w:r w:rsidR="009B1FD8">
        <w:rPr>
          <w:rtl/>
        </w:rPr>
        <w:t>،</w:t>
      </w:r>
      <w:r w:rsidRPr="00A55CF3">
        <w:rPr>
          <w:rtl/>
        </w:rPr>
        <w:t xml:space="preserve"> ومن هنا تنشأ مشاكل المجتمعات البشرية المتمثّلة في تسليط الجبّارين</w:t>
      </w:r>
      <w:r w:rsidR="009B1FD8">
        <w:rPr>
          <w:rtl/>
        </w:rPr>
        <w:t>،</w:t>
      </w:r>
      <w:r w:rsidRPr="00A55CF3">
        <w:rPr>
          <w:rtl/>
        </w:rPr>
        <w:t xml:space="preserve"> والتمييز وانعدام العدالة</w:t>
      </w:r>
      <w:r w:rsidR="009B1FD8">
        <w:rPr>
          <w:rtl/>
        </w:rPr>
        <w:t>،</w:t>
      </w:r>
      <w:r w:rsidRPr="00A55CF3">
        <w:rPr>
          <w:rtl/>
        </w:rPr>
        <w:t xml:space="preserve"> فلا بدّ</w:t>
      </w:r>
      <w:r w:rsidR="009B1FD8">
        <w:rPr>
          <w:rtl/>
        </w:rPr>
        <w:t xml:space="preserve"> - </w:t>
      </w:r>
      <w:r w:rsidRPr="00A55CF3">
        <w:rPr>
          <w:rtl/>
        </w:rPr>
        <w:t>أولاً</w:t>
      </w:r>
      <w:r w:rsidR="009B1FD8">
        <w:rPr>
          <w:rtl/>
        </w:rPr>
        <w:t xml:space="preserve"> - </w:t>
      </w:r>
      <w:r w:rsidRPr="00A55CF3">
        <w:rPr>
          <w:rtl/>
        </w:rPr>
        <w:t>من بناء الإنسان وتربية أفراد عدول</w:t>
      </w:r>
      <w:r w:rsidR="009B1FD8">
        <w:rPr>
          <w:rtl/>
        </w:rPr>
        <w:t>،</w:t>
      </w:r>
      <w:r w:rsidRPr="00A55CF3">
        <w:rPr>
          <w:rtl/>
        </w:rPr>
        <w:t xml:space="preserve"> ثمّ تسليمهم زمام أمور المجتمع بأيديهم</w:t>
      </w:r>
      <w:r w:rsidR="009B1FD8">
        <w:rPr>
          <w:rtl/>
        </w:rPr>
        <w:t>،</w:t>
      </w:r>
      <w:r w:rsidRPr="00A55CF3">
        <w:rPr>
          <w:rtl/>
        </w:rPr>
        <w:t xml:space="preserve"> وبذلك يمكن أن نأمل تحكيم العدل واستقرار العدالة الاجتماعية</w:t>
      </w:r>
      <w:r w:rsidR="009B1FD8">
        <w:rPr>
          <w:rtl/>
        </w:rPr>
        <w:t>،</w:t>
      </w:r>
      <w:r w:rsidRPr="00A55CF3">
        <w:rPr>
          <w:rtl/>
        </w:rPr>
        <w:t xml:space="preserve"> وهو بالضبط ما عكسه كلام الإمام عليّ (عليه السلام)</w:t>
      </w:r>
      <w:r w:rsidR="009B1FD8">
        <w:rPr>
          <w:rtl/>
        </w:rPr>
        <w:t>،</w:t>
      </w:r>
      <w:r w:rsidRPr="00A55CF3">
        <w:rPr>
          <w:rtl/>
        </w:rPr>
        <w:t xml:space="preserve"> فقد قال بشأن الظلم وانعدام العدالة الذي هو من أعظم الكوارث الاجتماعية</w:t>
      </w:r>
      <w:r w:rsidR="009B1FD8">
        <w:rPr>
          <w:rtl/>
        </w:rPr>
        <w:t>:</w:t>
      </w:r>
      <w:r w:rsidRPr="00A55CF3">
        <w:rPr>
          <w:rtl/>
        </w:rPr>
        <w:t xml:space="preserve"> </w:t>
      </w:r>
      <w:r w:rsidR="009B1FD8">
        <w:rPr>
          <w:rtl/>
        </w:rPr>
        <w:t>(</w:t>
      </w:r>
      <w:r w:rsidRPr="00A55CF3">
        <w:rPr>
          <w:rtl/>
        </w:rPr>
        <w:t>بئس الزّاد إلى المعاد العدوان على العباد</w:t>
      </w:r>
      <w:r w:rsidR="009B1FD8">
        <w:rPr>
          <w:rtl/>
        </w:rPr>
        <w:t>).</w:t>
      </w:r>
      <w:r w:rsidRPr="00A55CF3">
        <w:rPr>
          <w:rtl/>
        </w:rPr>
        <w:t xml:space="preserve"> </w:t>
      </w:r>
      <w:r w:rsidRPr="00A45A4A">
        <w:rPr>
          <w:rStyle w:val="libFootnotenumChar"/>
          <w:rtl/>
        </w:rPr>
        <w:t>(1)</w:t>
      </w:r>
    </w:p>
    <w:p w:rsidR="00A45A4A" w:rsidRPr="003E04B0" w:rsidRDefault="00A45A4A" w:rsidP="00A55CF3">
      <w:pPr>
        <w:pStyle w:val="libNormal"/>
        <w:rPr>
          <w:rtl/>
        </w:rPr>
      </w:pPr>
      <w:r w:rsidRPr="00A55CF3">
        <w:rPr>
          <w:rtl/>
        </w:rPr>
        <w:t>فالإمام (عليه السلام) يحذّر كلّ التحذير هنا من تلك الميول الشيطانية لأنّ هدفه (عليه السلام) حفظ المجتمع في هذه الدنيا من الظلم والجور</w:t>
      </w:r>
      <w:r w:rsidR="009B1FD8">
        <w:rPr>
          <w:rtl/>
        </w:rPr>
        <w:t>،</w:t>
      </w:r>
      <w:r w:rsidRPr="00A55CF3">
        <w:rPr>
          <w:rtl/>
        </w:rPr>
        <w:t xml:space="preserve"> وبعد فالإمام (عليه السلام) بحكم المسؤولية الإلهية وإمامة الأمة تحتم عليه مسؤوليته إمام الله إبراز وإظهار الطرق السليمة والمستقيمة للمسلمين</w:t>
      </w:r>
      <w:r w:rsidR="009B1FD8">
        <w:rPr>
          <w:rtl/>
        </w:rPr>
        <w:t>؛</w:t>
      </w:r>
      <w:r w:rsidRPr="00A55CF3">
        <w:rPr>
          <w:rtl/>
        </w:rPr>
        <w:t xml:space="preserve"> لئلا يسقطوا في حبائل الشيطان وبالتالي خسرانهم في الدنيا والآخرة</w:t>
      </w:r>
      <w:r w:rsidR="009B1FD8">
        <w:rPr>
          <w:rtl/>
        </w:rPr>
        <w:t>.</w:t>
      </w:r>
    </w:p>
    <w:p w:rsidR="00A45A4A" w:rsidRPr="003E04B0" w:rsidRDefault="009B1FD8" w:rsidP="00C60B0C">
      <w:pPr>
        <w:pStyle w:val="libLine"/>
        <w:rPr>
          <w:rtl/>
        </w:rPr>
      </w:pPr>
      <w:r>
        <w:rPr>
          <w:rtl/>
        </w:rPr>
        <w:t>____________________</w:t>
      </w:r>
    </w:p>
    <w:p w:rsidR="00A45A4A" w:rsidRPr="00A45A4A" w:rsidRDefault="00A45A4A" w:rsidP="00A45A4A">
      <w:pPr>
        <w:pStyle w:val="libFootnote0"/>
        <w:rPr>
          <w:rtl/>
        </w:rPr>
      </w:pPr>
      <w:r w:rsidRPr="003E04B0">
        <w:rPr>
          <w:rtl/>
        </w:rPr>
        <w:t>(1) رهبر</w:t>
      </w:r>
      <w:r w:rsidR="009B1FD8">
        <w:rPr>
          <w:rtl/>
        </w:rPr>
        <w:t xml:space="preserve"> - </w:t>
      </w:r>
      <w:r w:rsidRPr="003E04B0">
        <w:rPr>
          <w:rtl/>
        </w:rPr>
        <w:t>محمّد تقي</w:t>
      </w:r>
      <w:r w:rsidR="009B1FD8">
        <w:rPr>
          <w:rtl/>
        </w:rPr>
        <w:t xml:space="preserve"> - </w:t>
      </w:r>
      <w:r w:rsidRPr="003E04B0">
        <w:rPr>
          <w:rtl/>
        </w:rPr>
        <w:t>دروس أساسية من نهج البلاغة</w:t>
      </w:r>
      <w:r w:rsidR="009B1FD8">
        <w:rPr>
          <w:rtl/>
        </w:rPr>
        <w:t xml:space="preserve"> - </w:t>
      </w:r>
      <w:r w:rsidRPr="003E04B0">
        <w:rPr>
          <w:rtl/>
        </w:rPr>
        <w:t>ص 186</w:t>
      </w:r>
      <w:r w:rsidR="009B1FD8">
        <w:rPr>
          <w:rtl/>
        </w:rPr>
        <w:t>.</w:t>
      </w:r>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9B1FD8">
      <w:pPr>
        <w:pStyle w:val="Heading2Center"/>
        <w:rPr>
          <w:rtl/>
        </w:rPr>
      </w:pPr>
      <w:bookmarkStart w:id="111" w:name="_Toc420489013"/>
      <w:r w:rsidRPr="003E04B0">
        <w:rPr>
          <w:rtl/>
        </w:rPr>
        <w:t>خاتمة الكلام</w:t>
      </w:r>
      <w:bookmarkStart w:id="112" w:name="خاتمة_الكلام"/>
      <w:bookmarkEnd w:id="112"/>
      <w:bookmarkEnd w:id="111"/>
    </w:p>
    <w:p w:rsidR="00A45A4A" w:rsidRPr="003E04B0" w:rsidRDefault="00A45A4A" w:rsidP="00A55CF3">
      <w:pPr>
        <w:pStyle w:val="libNormal"/>
        <w:rPr>
          <w:rtl/>
        </w:rPr>
      </w:pPr>
      <w:r w:rsidRPr="00A55CF3">
        <w:rPr>
          <w:rtl/>
        </w:rPr>
        <w:t>لقد حاولت في هذا البحث أن أُظهر فكر الإمام عليّ (عليه السلام) الاجتماعي من خلال كلّ ما جاء عنه (عليه السلام) وإبراز ذلك مع إسناده بالحقائق التاريخية</w:t>
      </w:r>
      <w:r w:rsidR="009B1FD8">
        <w:rPr>
          <w:rtl/>
        </w:rPr>
        <w:t>،</w:t>
      </w:r>
      <w:r w:rsidRPr="00A55CF3">
        <w:rPr>
          <w:rtl/>
        </w:rPr>
        <w:t xml:space="preserve"> والصور الاجتماعية الواقعية التي نعايشها الآن</w:t>
      </w:r>
      <w:r w:rsidR="009B1FD8">
        <w:rPr>
          <w:rtl/>
        </w:rPr>
        <w:t>،</w:t>
      </w:r>
      <w:r w:rsidRPr="00A55CF3">
        <w:rPr>
          <w:rtl/>
        </w:rPr>
        <w:t xml:space="preserve"> ثمّ الاعتماد على الركائز الأساسية في بياناته (عليه السلام) التي فصلّها في أماكن متعدّدة كحقائق بارزة ومهمّة</w:t>
      </w:r>
      <w:r w:rsidR="009B1FD8">
        <w:rPr>
          <w:rtl/>
        </w:rPr>
        <w:t>،</w:t>
      </w:r>
      <w:r w:rsidRPr="00A55CF3">
        <w:rPr>
          <w:rtl/>
        </w:rPr>
        <w:t xml:space="preserve"> والتي تعتبر أسس البناء الفكري للمجتمع الإسلامي وهي الأخلاق الإسلامية والعدالة الاجتماعية</w:t>
      </w:r>
      <w:r w:rsidR="009B1FD8">
        <w:rPr>
          <w:rtl/>
        </w:rPr>
        <w:t>،</w:t>
      </w:r>
      <w:r w:rsidRPr="00A55CF3">
        <w:rPr>
          <w:rtl/>
        </w:rPr>
        <w:t xml:space="preserve"> وهذا بطبيعة الحال لا يأتي أو لا يقوم إلاّ من خلال العقيدة التي تقوم ببناء الذات الإنسانية وتقويمها بالفكر الإسلامي الحقيقي</w:t>
      </w:r>
      <w:r w:rsidR="009B1FD8">
        <w:rPr>
          <w:rtl/>
        </w:rPr>
        <w:t>،</w:t>
      </w:r>
      <w:r w:rsidRPr="00A55CF3">
        <w:rPr>
          <w:rtl/>
        </w:rPr>
        <w:t xml:space="preserve"> وأسندنا ذلك بالآيات القرآنية الشريفة بالإضافة الى السيرة النبوية الطاهرة</w:t>
      </w:r>
      <w:r w:rsidR="009B1FD8">
        <w:rPr>
          <w:rtl/>
        </w:rPr>
        <w:t>،</w:t>
      </w:r>
      <w:r w:rsidRPr="00A55CF3">
        <w:rPr>
          <w:rtl/>
        </w:rPr>
        <w:t xml:space="preserve"> وربطنا كل ذلك بحديثنا عن فكر الإمام علي (عليه السلام) الاجتماعي</w:t>
      </w:r>
      <w:r w:rsidR="009B1FD8">
        <w:rPr>
          <w:rtl/>
        </w:rPr>
        <w:t>.</w:t>
      </w:r>
    </w:p>
    <w:p w:rsidR="00A45A4A" w:rsidRPr="003E04B0" w:rsidRDefault="00A45A4A" w:rsidP="00A55CF3">
      <w:pPr>
        <w:pStyle w:val="libNormal"/>
        <w:rPr>
          <w:rtl/>
        </w:rPr>
      </w:pPr>
      <w:r w:rsidRPr="00A55CF3">
        <w:rPr>
          <w:rtl/>
        </w:rPr>
        <w:t>فإذن لا مناص من أن نتّخذ هذا الفكر الناضج والواضح كأساس لبناء النظرية الاجتماعية الإسلامية</w:t>
      </w:r>
      <w:r w:rsidR="009B1FD8">
        <w:rPr>
          <w:rtl/>
        </w:rPr>
        <w:t>،</w:t>
      </w:r>
      <w:r w:rsidRPr="00A55CF3">
        <w:rPr>
          <w:rtl/>
        </w:rPr>
        <w:t xml:space="preserve"> لأنّه جمع القرآن الكريم والسنة الشريفة</w:t>
      </w:r>
      <w:r w:rsidR="009B1FD8">
        <w:rPr>
          <w:rtl/>
        </w:rPr>
        <w:t>،</w:t>
      </w:r>
      <w:r w:rsidRPr="00A55CF3">
        <w:rPr>
          <w:rtl/>
        </w:rPr>
        <w:t xml:space="preserve"> وتفكيره الحي</w:t>
      </w:r>
      <w:r w:rsidR="009B1FD8">
        <w:rPr>
          <w:rtl/>
        </w:rPr>
        <w:t>،</w:t>
      </w:r>
      <w:r w:rsidRPr="00A55CF3">
        <w:rPr>
          <w:rtl/>
        </w:rPr>
        <w:t xml:space="preserve"> والتجربة المريرة التي مرّ بها في منهج واحد متكامل الجوانب</w:t>
      </w:r>
      <w:r w:rsidR="009B1FD8">
        <w:rPr>
          <w:rtl/>
        </w:rPr>
        <w:t>.</w:t>
      </w:r>
    </w:p>
    <w:p w:rsidR="00A45A4A" w:rsidRPr="003E04B0" w:rsidRDefault="00A45A4A" w:rsidP="00A55CF3">
      <w:pPr>
        <w:pStyle w:val="libNormal"/>
        <w:rPr>
          <w:rtl/>
        </w:rPr>
      </w:pPr>
      <w:r w:rsidRPr="00A55CF3">
        <w:rPr>
          <w:rtl/>
        </w:rPr>
        <w:t>إنّ الذي يريد أن يبني نظرية اجتماعية إسلامية متكاملة لا بدّ له من مراعاة هذا الجانب الحيوي</w:t>
      </w:r>
      <w:r w:rsidR="009B1FD8">
        <w:rPr>
          <w:rtl/>
        </w:rPr>
        <w:t>.</w:t>
      </w:r>
    </w:p>
    <w:p w:rsidR="00A45A4A" w:rsidRPr="003E04B0" w:rsidRDefault="00A45A4A" w:rsidP="00A55CF3">
      <w:pPr>
        <w:pStyle w:val="libNormal"/>
        <w:rPr>
          <w:rtl/>
        </w:rPr>
      </w:pPr>
      <w:r w:rsidRPr="00A55CF3">
        <w:rPr>
          <w:rtl/>
        </w:rPr>
        <w:t>والحقيقة التي لا تجافى أنّ مجتمعاتنا الإسلامية تعاني من الفراغ الواسع في المعرفة التامّة بالفكر الاجتماعي الذي يرتبط ارتباطاً مباشراً بعقيدتنا الإسلامية</w:t>
      </w:r>
      <w:r w:rsidR="009B1FD8">
        <w:rPr>
          <w:rtl/>
        </w:rPr>
        <w:t>،</w:t>
      </w:r>
    </w:p>
    <w:p w:rsidR="00A45A4A" w:rsidRDefault="00A45A4A" w:rsidP="00A45A4A">
      <w:pPr>
        <w:pStyle w:val="libNormal"/>
      </w:pPr>
      <w:r>
        <w:br w:type="page"/>
      </w:r>
    </w:p>
    <w:p w:rsidR="00A45A4A" w:rsidRPr="003E04B0" w:rsidRDefault="00A45A4A" w:rsidP="00A55CF3">
      <w:pPr>
        <w:pStyle w:val="libNormal"/>
        <w:rPr>
          <w:rtl/>
        </w:rPr>
      </w:pPr>
      <w:r w:rsidRPr="00A55CF3">
        <w:rPr>
          <w:rtl/>
        </w:rPr>
        <w:t>وحتى لم يكن لدينا لحد الآن صورة واحدة واضحة الجوانب عن أهمية علم الاجتماع ونظرياته وماهيته</w:t>
      </w:r>
      <w:r w:rsidR="009B1FD8">
        <w:rPr>
          <w:rtl/>
        </w:rPr>
        <w:t>،</w:t>
      </w:r>
      <w:r w:rsidRPr="00A55CF3">
        <w:rPr>
          <w:rtl/>
        </w:rPr>
        <w:t xml:space="preserve"> والجوانب التي يهتمّ بها</w:t>
      </w:r>
      <w:r w:rsidR="009B1FD8">
        <w:rPr>
          <w:rtl/>
        </w:rPr>
        <w:t>،</w:t>
      </w:r>
      <w:r w:rsidRPr="00A55CF3">
        <w:rPr>
          <w:rtl/>
        </w:rPr>
        <w:t xml:space="preserve"> بل لا زلنا بحاجة إلى تبنّي فلسفة تاريخية لتفسير التاريخ وفق المنظور الإسلامي بصورة ناضجة وكاملة لارتباط ذلك بالمسيرة الاجتماعية ارتباطً كاملاً</w:t>
      </w:r>
      <w:r w:rsidR="009B1FD8">
        <w:rPr>
          <w:rtl/>
        </w:rPr>
        <w:t>،</w:t>
      </w:r>
      <w:r w:rsidRPr="00A55CF3">
        <w:rPr>
          <w:rtl/>
        </w:rPr>
        <w:t xml:space="preserve"> ومن خلال مناهج تاريخية للتربية وبناء الأفكار لدى الطليعة الشبابية وفي جميع المراحل الدراسية طبقاً للتفسير الإسلامي</w:t>
      </w:r>
      <w:r w:rsidR="009B1FD8">
        <w:rPr>
          <w:rtl/>
        </w:rPr>
        <w:t>،</w:t>
      </w:r>
      <w:r w:rsidRPr="00A55CF3">
        <w:rPr>
          <w:rtl/>
        </w:rPr>
        <w:t xml:space="preserve"> وبناء الأمة على ذلك وهذا ليس بالشيء المستحيل أمام مفكّرينا العظام الذين اغنوا كل المجالات الحياتية لمجتمعاتنا بتلك الأفكار والاستقراءات والاستنتاجات التي نستطيع أن نقول بشأنها وبكل فخر أنّها الصالحة لبناء المجتمعات الإنسانية</w:t>
      </w:r>
      <w:r w:rsidR="009B1FD8">
        <w:rPr>
          <w:rtl/>
        </w:rPr>
        <w:t>،</w:t>
      </w:r>
      <w:r w:rsidRPr="00A55CF3">
        <w:rPr>
          <w:rtl/>
        </w:rPr>
        <w:t xml:space="preserve"> ما عدا الجوانب التي أهملت ومع كلّ الأسف</w:t>
      </w:r>
      <w:r w:rsidR="009B1FD8">
        <w:rPr>
          <w:rtl/>
        </w:rPr>
        <w:t>!</w:t>
      </w:r>
      <w:r w:rsidRPr="00A55CF3">
        <w:rPr>
          <w:rtl/>
        </w:rPr>
        <w:t xml:space="preserve"> </w:t>
      </w:r>
    </w:p>
    <w:p w:rsidR="00A45A4A" w:rsidRPr="003E04B0" w:rsidRDefault="00A45A4A" w:rsidP="00A55CF3">
      <w:pPr>
        <w:pStyle w:val="libNormal"/>
        <w:rPr>
          <w:rtl/>
        </w:rPr>
      </w:pPr>
      <w:r w:rsidRPr="00A55CF3">
        <w:rPr>
          <w:rtl/>
        </w:rPr>
        <w:t>حيث لم تعط الاهتمام اللازم في الحوزات الدينية أو طلاّبها واعتمدوا على بعض المساهمات الناقصة في بعض الأحيان في حين أنّ التخطيط للإنسانية أو المجتمعات البشرية يأتي من خلال علم الاجتماع</w:t>
      </w:r>
      <w:r w:rsidR="009B1FD8">
        <w:rPr>
          <w:rtl/>
        </w:rPr>
        <w:t>؛</w:t>
      </w:r>
      <w:r w:rsidRPr="00A55CF3">
        <w:rPr>
          <w:rtl/>
        </w:rPr>
        <w:t xml:space="preserve"> حيث اهتمّت الدول المتقدمة المستقبلية التي يستهدي بها قوّام الكيانات السياسية في قيادة مجتمعاتهم وبنائها البناء السليم</w:t>
      </w:r>
      <w:r w:rsidR="009B1FD8">
        <w:rPr>
          <w:rtl/>
        </w:rPr>
        <w:t>،</w:t>
      </w:r>
      <w:r w:rsidRPr="00A55CF3">
        <w:rPr>
          <w:rtl/>
        </w:rPr>
        <w:t xml:space="preserve"> وهذا ما لا نجده إلاّ في الإسلام العظيم الذي يقوم على القرآن الكريم الذي حفظه الله من كل تحريف أو تزوير</w:t>
      </w:r>
      <w:r w:rsidR="009B1FD8">
        <w:rPr>
          <w:rtl/>
        </w:rPr>
        <w:t>،</w:t>
      </w:r>
      <w:r w:rsidRPr="00A55CF3">
        <w:rPr>
          <w:rtl/>
        </w:rPr>
        <w:t xml:space="preserve"> والتراث الفكري الخالد الذي هو قانون يصلح لكل زمان ومكان</w:t>
      </w:r>
      <w:r w:rsidR="009B1FD8">
        <w:rPr>
          <w:rtl/>
        </w:rPr>
        <w:t>،</w:t>
      </w:r>
      <w:r w:rsidRPr="00A55CF3">
        <w:rPr>
          <w:rtl/>
        </w:rPr>
        <w:t xml:space="preserve"> وفسحه اجتهادية تعالج كلّ المشاكل المستجدّة التي يواجهها العالم المعاصر التي لم يأت بها نصّ القرآني أو سنّة نبوية</w:t>
      </w:r>
      <w:r w:rsidR="009B1FD8">
        <w:rPr>
          <w:rtl/>
        </w:rPr>
        <w:t>،</w:t>
      </w:r>
      <w:r w:rsidRPr="00A55CF3">
        <w:rPr>
          <w:rtl/>
        </w:rPr>
        <w:t xml:space="preserve"> كلّ ذلك يحفّزنا إلى عرض المنهج الإسلامي لمعالجة مشاكل المجتمعات الإنسانية واتّخاذه السبيل الذي يحفظ الإنسانية وحقوقها دون أن تصل إليها أيادي الشرّ والبغي للعبث بها</w:t>
      </w:r>
      <w:r w:rsidR="009B1FD8">
        <w:rPr>
          <w:rtl/>
        </w:rPr>
        <w:t>.</w:t>
      </w:r>
    </w:p>
    <w:p w:rsidR="00A45A4A" w:rsidRDefault="00A45A4A" w:rsidP="00A45A4A">
      <w:pPr>
        <w:pStyle w:val="libNormal"/>
        <w:rPr>
          <w:rtl/>
        </w:rPr>
      </w:pPr>
      <w:r>
        <w:rPr>
          <w:rtl/>
        </w:rPr>
        <w:br w:type="page"/>
      </w:r>
    </w:p>
    <w:p w:rsidR="00A45A4A" w:rsidRPr="00AD5D2E" w:rsidRDefault="00A45A4A" w:rsidP="00A55CF3">
      <w:pPr>
        <w:pStyle w:val="libNormal"/>
        <w:rPr>
          <w:rtl/>
        </w:rPr>
      </w:pPr>
      <w:r w:rsidRPr="00A55CF3">
        <w:rPr>
          <w:rtl/>
        </w:rPr>
        <w:t>وأنا في الحقيقة اعتبر ما طرحته الآن هو خطوة أضيفها الى الخطوات التي سبقني فيها الآخرون</w:t>
      </w:r>
      <w:r w:rsidR="009B1FD8">
        <w:rPr>
          <w:rtl/>
        </w:rPr>
        <w:t>،</w:t>
      </w:r>
      <w:r w:rsidRPr="00A55CF3">
        <w:rPr>
          <w:rtl/>
        </w:rPr>
        <w:t xml:space="preserve"> وأرجو الله تعالى أن تستمر هذه الخطوات حتى تصل الإنسانية</w:t>
      </w:r>
      <w:r w:rsidR="009B1FD8">
        <w:rPr>
          <w:rtl/>
        </w:rPr>
        <w:t>،</w:t>
      </w:r>
      <w:r w:rsidRPr="00A55CF3">
        <w:rPr>
          <w:rtl/>
        </w:rPr>
        <w:t xml:space="preserve"> ومجتمعاتنا بالذات</w:t>
      </w:r>
      <w:r w:rsidR="009B1FD8">
        <w:rPr>
          <w:rtl/>
        </w:rPr>
        <w:t>،</w:t>
      </w:r>
      <w:r w:rsidRPr="00A55CF3">
        <w:rPr>
          <w:rtl/>
        </w:rPr>
        <w:t xml:space="preserve"> إلى برّ الأمان وساحل النجاة بعد تلك الأمواج العاتية والمتلاطمة التي تعيشها المجتمعات بصورة عامة</w:t>
      </w:r>
      <w:r w:rsidR="009B1FD8">
        <w:rPr>
          <w:rtl/>
        </w:rPr>
        <w:t>.</w:t>
      </w:r>
      <w:r w:rsidRPr="00A55CF3">
        <w:rPr>
          <w:rtl/>
        </w:rPr>
        <w:t xml:space="preserve"> وفكر الإمام علي (عليه السلام) الاجتماعي هو الحلقة الرئيسية في بناء النظرية الاجتماعية الإسلامية والتي نحن في أحوج ما نكون إليها الآن من أيِّ وقتٍ مضى</w:t>
      </w:r>
      <w:r w:rsidR="009B1FD8">
        <w:rPr>
          <w:rtl/>
        </w:rPr>
        <w:t>.</w:t>
      </w:r>
    </w:p>
    <w:p w:rsidR="00A45A4A" w:rsidRPr="00AD5D2E" w:rsidRDefault="00A45A4A" w:rsidP="00A55CF3">
      <w:pPr>
        <w:pStyle w:val="libNormal"/>
        <w:rPr>
          <w:rtl/>
        </w:rPr>
      </w:pPr>
      <w:r w:rsidRPr="00A55CF3">
        <w:rPr>
          <w:rtl/>
        </w:rPr>
        <w:t>والله من وراء القصد</w:t>
      </w:r>
      <w:r w:rsidR="009B1FD8">
        <w:rPr>
          <w:rtl/>
        </w:rPr>
        <w:t>.</w:t>
      </w:r>
      <w:r w:rsidRPr="00A55CF3">
        <w:rPr>
          <w:rtl/>
        </w:rPr>
        <w:t>. والسلام عليكم</w:t>
      </w:r>
    </w:p>
    <w:p w:rsidR="00A45A4A" w:rsidRDefault="00A45A4A" w:rsidP="00A45A4A">
      <w:pPr>
        <w:pStyle w:val="libNormal"/>
      </w:pPr>
      <w:r>
        <w:br w:type="page"/>
      </w:r>
    </w:p>
    <w:p w:rsidR="00A45A4A" w:rsidRDefault="00A45A4A" w:rsidP="00A45A4A">
      <w:pPr>
        <w:pStyle w:val="libNormal"/>
      </w:pPr>
      <w:r>
        <w:br w:type="page"/>
      </w:r>
    </w:p>
    <w:p w:rsidR="00A45A4A" w:rsidRPr="009B1FD8" w:rsidRDefault="00A45A4A" w:rsidP="00A45A4A">
      <w:pPr>
        <w:pStyle w:val="Heading2"/>
        <w:rPr>
          <w:rtl/>
        </w:rPr>
      </w:pPr>
      <w:bookmarkStart w:id="113" w:name="_Toc420489014"/>
      <w:r w:rsidRPr="00AD5D2E">
        <w:rPr>
          <w:rtl/>
        </w:rPr>
        <w:t>المصادر</w:t>
      </w:r>
      <w:bookmarkStart w:id="114" w:name="المصادر"/>
      <w:bookmarkEnd w:id="114"/>
      <w:bookmarkEnd w:id="113"/>
    </w:p>
    <w:p w:rsidR="00A45A4A" w:rsidRPr="00AD5D2E" w:rsidRDefault="00A45A4A" w:rsidP="00A55CF3">
      <w:pPr>
        <w:pStyle w:val="libNormal"/>
        <w:rPr>
          <w:rtl/>
        </w:rPr>
      </w:pPr>
      <w:r w:rsidRPr="00A55CF3">
        <w:rPr>
          <w:rtl/>
        </w:rPr>
        <w:t>1</w:t>
      </w:r>
      <w:r w:rsidR="009B1FD8">
        <w:rPr>
          <w:rtl/>
        </w:rPr>
        <w:t xml:space="preserve"> - </w:t>
      </w:r>
      <w:r w:rsidRPr="00A55CF3">
        <w:rPr>
          <w:rtl/>
        </w:rPr>
        <w:t>القرآن الكريم</w:t>
      </w:r>
      <w:r w:rsidR="009B1FD8">
        <w:rPr>
          <w:rtl/>
        </w:rPr>
        <w:t>.</w:t>
      </w:r>
    </w:p>
    <w:p w:rsidR="00A45A4A" w:rsidRPr="00AD5D2E" w:rsidRDefault="00A45A4A" w:rsidP="00A55CF3">
      <w:pPr>
        <w:pStyle w:val="libNormal"/>
        <w:rPr>
          <w:rtl/>
        </w:rPr>
      </w:pPr>
      <w:r w:rsidRPr="00A55CF3">
        <w:rPr>
          <w:rtl/>
        </w:rPr>
        <w:t>2</w:t>
      </w:r>
      <w:r w:rsidR="009B1FD8">
        <w:rPr>
          <w:rtl/>
        </w:rPr>
        <w:t xml:space="preserve"> - </w:t>
      </w:r>
      <w:r w:rsidRPr="00A55CF3">
        <w:rPr>
          <w:rtl/>
        </w:rPr>
        <w:t>ابن الأزرق</w:t>
      </w:r>
      <w:r w:rsidR="009B1FD8">
        <w:rPr>
          <w:rtl/>
        </w:rPr>
        <w:t xml:space="preserve"> - </w:t>
      </w:r>
      <w:r w:rsidRPr="00A55CF3">
        <w:rPr>
          <w:rtl/>
        </w:rPr>
        <w:t>بدائع السلك في طبائع الملك</w:t>
      </w:r>
      <w:r w:rsidR="009B1FD8">
        <w:rPr>
          <w:rtl/>
        </w:rPr>
        <w:t xml:space="preserve"> - </w:t>
      </w:r>
      <w:r w:rsidRPr="00A55CF3">
        <w:rPr>
          <w:rtl/>
        </w:rPr>
        <w:t>الجزء الأوّل</w:t>
      </w:r>
      <w:r w:rsidR="009B1FD8">
        <w:rPr>
          <w:rtl/>
        </w:rPr>
        <w:t xml:space="preserve"> - </w:t>
      </w:r>
      <w:r w:rsidRPr="00A55CF3">
        <w:rPr>
          <w:rtl/>
        </w:rPr>
        <w:t>تحقيق علي سامي النشار</w:t>
      </w:r>
      <w:r w:rsidR="009B1FD8">
        <w:rPr>
          <w:rtl/>
        </w:rPr>
        <w:t xml:space="preserve"> - </w:t>
      </w:r>
      <w:r w:rsidRPr="00A55CF3">
        <w:rPr>
          <w:rtl/>
        </w:rPr>
        <w:t>بغداد</w:t>
      </w:r>
      <w:r w:rsidR="009B1FD8">
        <w:rPr>
          <w:rtl/>
        </w:rPr>
        <w:t>.</w:t>
      </w:r>
    </w:p>
    <w:p w:rsidR="00A45A4A" w:rsidRPr="00AD5D2E" w:rsidRDefault="00A45A4A" w:rsidP="00A55CF3">
      <w:pPr>
        <w:pStyle w:val="libNormal"/>
        <w:rPr>
          <w:rtl/>
        </w:rPr>
      </w:pPr>
      <w:r w:rsidRPr="00A55CF3">
        <w:rPr>
          <w:rtl/>
        </w:rPr>
        <w:t>3</w:t>
      </w:r>
      <w:r w:rsidR="009B1FD8">
        <w:rPr>
          <w:rtl/>
        </w:rPr>
        <w:t xml:space="preserve"> - </w:t>
      </w:r>
      <w:r w:rsidRPr="00A55CF3">
        <w:rPr>
          <w:rtl/>
        </w:rPr>
        <w:t>ابن هشام</w:t>
      </w:r>
      <w:r w:rsidR="009B1FD8">
        <w:rPr>
          <w:rtl/>
        </w:rPr>
        <w:t xml:space="preserve"> - </w:t>
      </w:r>
      <w:r w:rsidRPr="00A55CF3">
        <w:rPr>
          <w:rtl/>
        </w:rPr>
        <w:t>السيرة النبوية</w:t>
      </w:r>
      <w:r w:rsidR="009B1FD8">
        <w:rPr>
          <w:rtl/>
        </w:rPr>
        <w:t xml:space="preserve"> - </w:t>
      </w:r>
      <w:r w:rsidRPr="00A55CF3">
        <w:rPr>
          <w:rtl/>
        </w:rPr>
        <w:t>المجلد الأوّل والثاني</w:t>
      </w:r>
      <w:r w:rsidR="009B1FD8">
        <w:rPr>
          <w:rtl/>
        </w:rPr>
        <w:t xml:space="preserve"> - </w:t>
      </w:r>
      <w:r w:rsidRPr="00A55CF3">
        <w:rPr>
          <w:rtl/>
        </w:rPr>
        <w:t>دار المعرفة</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4</w:t>
      </w:r>
      <w:r w:rsidR="009B1FD8">
        <w:rPr>
          <w:rtl/>
        </w:rPr>
        <w:t xml:space="preserve"> - </w:t>
      </w:r>
      <w:r w:rsidRPr="00A55CF3">
        <w:rPr>
          <w:rtl/>
        </w:rPr>
        <w:t>إشفيتسر</w:t>
      </w:r>
      <w:r w:rsidR="009B1FD8">
        <w:rPr>
          <w:rtl/>
        </w:rPr>
        <w:t xml:space="preserve"> - </w:t>
      </w:r>
      <w:r w:rsidRPr="00A55CF3">
        <w:rPr>
          <w:rtl/>
        </w:rPr>
        <w:t>ألبرت</w:t>
      </w:r>
      <w:r w:rsidR="009B1FD8">
        <w:rPr>
          <w:rtl/>
        </w:rPr>
        <w:t xml:space="preserve"> - </w:t>
      </w:r>
      <w:r w:rsidRPr="00A55CF3">
        <w:rPr>
          <w:rtl/>
        </w:rPr>
        <w:t>فلسفة الحضارة</w:t>
      </w:r>
      <w:r w:rsidR="009B1FD8">
        <w:rPr>
          <w:rtl/>
        </w:rPr>
        <w:t xml:space="preserve"> - </w:t>
      </w:r>
      <w:r w:rsidRPr="00A55CF3">
        <w:rPr>
          <w:rtl/>
        </w:rPr>
        <w:t>ترجمة الدكتور عبد الرحمن بدوي</w:t>
      </w:r>
      <w:r w:rsidR="009B1FD8">
        <w:rPr>
          <w:rtl/>
        </w:rPr>
        <w:t xml:space="preserve"> - </w:t>
      </w:r>
      <w:r w:rsidRPr="00A55CF3">
        <w:rPr>
          <w:rtl/>
        </w:rPr>
        <w:t>مطبعة مصر</w:t>
      </w:r>
      <w:r w:rsidR="009B1FD8">
        <w:rPr>
          <w:rtl/>
        </w:rPr>
        <w:t xml:space="preserve"> - </w:t>
      </w:r>
      <w:r w:rsidRPr="00A55CF3">
        <w:rPr>
          <w:rtl/>
        </w:rPr>
        <w:t>القاهرة</w:t>
      </w:r>
      <w:r w:rsidR="009B1FD8">
        <w:rPr>
          <w:rtl/>
        </w:rPr>
        <w:t>.</w:t>
      </w:r>
    </w:p>
    <w:p w:rsidR="00A45A4A" w:rsidRPr="00AD5D2E" w:rsidRDefault="00A45A4A" w:rsidP="00A55CF3">
      <w:pPr>
        <w:pStyle w:val="libNormal"/>
        <w:rPr>
          <w:rtl/>
        </w:rPr>
      </w:pPr>
      <w:r w:rsidRPr="00A55CF3">
        <w:rPr>
          <w:rtl/>
        </w:rPr>
        <w:t>5</w:t>
      </w:r>
      <w:r w:rsidR="009B1FD8">
        <w:rPr>
          <w:rtl/>
        </w:rPr>
        <w:t xml:space="preserve"> - </w:t>
      </w:r>
      <w:r w:rsidRPr="00A55CF3">
        <w:rPr>
          <w:rtl/>
        </w:rPr>
        <w:t>الأعرجي</w:t>
      </w:r>
      <w:r w:rsidR="009B1FD8">
        <w:rPr>
          <w:rtl/>
        </w:rPr>
        <w:t xml:space="preserve"> - </w:t>
      </w:r>
      <w:r w:rsidRPr="00A55CF3">
        <w:rPr>
          <w:rtl/>
        </w:rPr>
        <w:t>الدكتور زهير</w:t>
      </w:r>
      <w:r w:rsidR="009B1FD8">
        <w:rPr>
          <w:rtl/>
        </w:rPr>
        <w:t xml:space="preserve"> - </w:t>
      </w:r>
      <w:r w:rsidRPr="00A55CF3">
        <w:rPr>
          <w:rtl/>
        </w:rPr>
        <w:t>مباني النظرية الاجتماعية في الإسلام</w:t>
      </w:r>
      <w:r w:rsidR="009B1FD8">
        <w:rPr>
          <w:rtl/>
        </w:rPr>
        <w:t xml:space="preserve"> - </w:t>
      </w:r>
      <w:r w:rsidRPr="00A55CF3">
        <w:rPr>
          <w:rtl/>
        </w:rPr>
        <w:t>المطبعة العلمية قم</w:t>
      </w:r>
      <w:r w:rsidR="009B1FD8">
        <w:rPr>
          <w:rtl/>
        </w:rPr>
        <w:t xml:space="preserve"> - </w:t>
      </w:r>
      <w:r w:rsidRPr="00A55CF3">
        <w:rPr>
          <w:rtl/>
        </w:rPr>
        <w:t>الطبعة الأوّلى 1417هـ</w:t>
      </w:r>
      <w:r w:rsidR="009B1FD8">
        <w:rPr>
          <w:rtl/>
        </w:rPr>
        <w:t>.</w:t>
      </w:r>
    </w:p>
    <w:p w:rsidR="00A45A4A" w:rsidRPr="00AD5D2E" w:rsidRDefault="00A45A4A" w:rsidP="00A55CF3">
      <w:pPr>
        <w:pStyle w:val="libNormal"/>
        <w:rPr>
          <w:rtl/>
        </w:rPr>
      </w:pPr>
      <w:r w:rsidRPr="00A55CF3">
        <w:rPr>
          <w:rtl/>
        </w:rPr>
        <w:t>6</w:t>
      </w:r>
      <w:r w:rsidR="009B1FD8">
        <w:rPr>
          <w:rtl/>
        </w:rPr>
        <w:t xml:space="preserve"> - </w:t>
      </w:r>
      <w:r w:rsidRPr="00A55CF3">
        <w:rPr>
          <w:rtl/>
        </w:rPr>
        <w:t>البري التلمساني</w:t>
      </w:r>
      <w:r w:rsidR="009B1FD8">
        <w:rPr>
          <w:rtl/>
        </w:rPr>
        <w:t xml:space="preserve"> - </w:t>
      </w:r>
      <w:r w:rsidRPr="00A55CF3">
        <w:rPr>
          <w:rtl/>
        </w:rPr>
        <w:t>محمّد بن أبي بكر الأنصاري</w:t>
      </w:r>
      <w:r w:rsidR="009B1FD8">
        <w:rPr>
          <w:rtl/>
        </w:rPr>
        <w:t xml:space="preserve"> - </w:t>
      </w:r>
      <w:r w:rsidRPr="00A55CF3">
        <w:rPr>
          <w:rtl/>
        </w:rPr>
        <w:t>القرن التاسع الهجري</w:t>
      </w:r>
      <w:r w:rsidR="009B1FD8">
        <w:rPr>
          <w:rtl/>
        </w:rPr>
        <w:t xml:space="preserve"> - </w:t>
      </w:r>
      <w:r w:rsidRPr="00A55CF3">
        <w:rPr>
          <w:rtl/>
        </w:rPr>
        <w:t>تحقيق الدكتور التنوخي</w:t>
      </w:r>
      <w:r w:rsidR="009B1FD8">
        <w:rPr>
          <w:rtl/>
        </w:rPr>
        <w:t>.</w:t>
      </w:r>
    </w:p>
    <w:p w:rsidR="00A45A4A" w:rsidRPr="00AD5D2E" w:rsidRDefault="00A45A4A" w:rsidP="00A55CF3">
      <w:pPr>
        <w:pStyle w:val="libNormal"/>
        <w:rPr>
          <w:rtl/>
        </w:rPr>
      </w:pPr>
      <w:r w:rsidRPr="00A55CF3">
        <w:rPr>
          <w:rtl/>
        </w:rPr>
        <w:t>7</w:t>
      </w:r>
      <w:r w:rsidR="009B1FD8">
        <w:rPr>
          <w:rtl/>
        </w:rPr>
        <w:t xml:space="preserve"> - </w:t>
      </w:r>
      <w:r w:rsidRPr="00A55CF3">
        <w:rPr>
          <w:rtl/>
        </w:rPr>
        <w:t>البيّاتي</w:t>
      </w:r>
      <w:r w:rsidR="009B1FD8">
        <w:rPr>
          <w:rtl/>
        </w:rPr>
        <w:t xml:space="preserve"> - </w:t>
      </w:r>
      <w:r w:rsidRPr="00A55CF3">
        <w:rPr>
          <w:rtl/>
        </w:rPr>
        <w:t>الدكتور منير حميد</w:t>
      </w:r>
      <w:r w:rsidR="009B1FD8">
        <w:rPr>
          <w:rtl/>
        </w:rPr>
        <w:t xml:space="preserve"> - </w:t>
      </w:r>
      <w:r w:rsidRPr="00A55CF3">
        <w:rPr>
          <w:rtl/>
        </w:rPr>
        <w:t>النظام السياسي الإسلامي مقارناً بالدولة القومية القانونية</w:t>
      </w:r>
      <w:r w:rsidR="009B1FD8">
        <w:rPr>
          <w:rtl/>
        </w:rPr>
        <w:t xml:space="preserve"> - </w:t>
      </w:r>
      <w:r w:rsidRPr="00A55CF3">
        <w:rPr>
          <w:rtl/>
        </w:rPr>
        <w:t>الطبعة الثانية</w:t>
      </w:r>
      <w:r w:rsidR="009B1FD8">
        <w:rPr>
          <w:rtl/>
        </w:rPr>
        <w:t>.</w:t>
      </w:r>
    </w:p>
    <w:p w:rsidR="00A45A4A" w:rsidRPr="00AD5D2E" w:rsidRDefault="00A45A4A" w:rsidP="00A55CF3">
      <w:pPr>
        <w:pStyle w:val="libNormal"/>
        <w:rPr>
          <w:rtl/>
        </w:rPr>
      </w:pPr>
      <w:r w:rsidRPr="00A55CF3">
        <w:rPr>
          <w:rtl/>
        </w:rPr>
        <w:t>8</w:t>
      </w:r>
      <w:r w:rsidR="009B1FD8">
        <w:rPr>
          <w:rtl/>
        </w:rPr>
        <w:t xml:space="preserve"> - </w:t>
      </w:r>
      <w:r w:rsidRPr="00A55CF3">
        <w:rPr>
          <w:rtl/>
        </w:rPr>
        <w:t>التوحيدي</w:t>
      </w:r>
      <w:r w:rsidR="009B1FD8">
        <w:rPr>
          <w:rtl/>
        </w:rPr>
        <w:t xml:space="preserve"> - </w:t>
      </w:r>
      <w:r w:rsidRPr="00A55CF3">
        <w:rPr>
          <w:rtl/>
        </w:rPr>
        <w:t>أبو حيان</w:t>
      </w:r>
      <w:r w:rsidR="009B1FD8">
        <w:rPr>
          <w:rtl/>
        </w:rPr>
        <w:t xml:space="preserve"> - </w:t>
      </w:r>
      <w:r w:rsidRPr="00A55CF3">
        <w:rPr>
          <w:rtl/>
        </w:rPr>
        <w:t>الإمتاع والمؤانسة</w:t>
      </w:r>
      <w:r w:rsidR="009B1FD8">
        <w:rPr>
          <w:rtl/>
        </w:rPr>
        <w:t xml:space="preserve"> - </w:t>
      </w:r>
      <w:r w:rsidRPr="00A55CF3">
        <w:rPr>
          <w:rtl/>
        </w:rPr>
        <w:t>دار الشريف الرضي</w:t>
      </w:r>
      <w:r w:rsidR="009B1FD8">
        <w:rPr>
          <w:rtl/>
        </w:rPr>
        <w:t>.</w:t>
      </w:r>
    </w:p>
    <w:p w:rsidR="00A45A4A" w:rsidRPr="00AD5D2E" w:rsidRDefault="00A45A4A" w:rsidP="00A55CF3">
      <w:pPr>
        <w:pStyle w:val="libNormal"/>
        <w:rPr>
          <w:rtl/>
        </w:rPr>
      </w:pPr>
      <w:r w:rsidRPr="00A55CF3">
        <w:rPr>
          <w:rtl/>
        </w:rPr>
        <w:t>9</w:t>
      </w:r>
      <w:r w:rsidR="009B1FD8">
        <w:rPr>
          <w:rtl/>
        </w:rPr>
        <w:t xml:space="preserve"> - </w:t>
      </w:r>
      <w:r w:rsidRPr="00A55CF3">
        <w:rPr>
          <w:rtl/>
        </w:rPr>
        <w:t>جرداق</w:t>
      </w:r>
      <w:r w:rsidR="009B1FD8">
        <w:rPr>
          <w:rtl/>
        </w:rPr>
        <w:t xml:space="preserve"> - </w:t>
      </w:r>
      <w:r w:rsidRPr="00A55CF3">
        <w:rPr>
          <w:rtl/>
        </w:rPr>
        <w:t>جورج</w:t>
      </w:r>
      <w:r w:rsidR="009B1FD8">
        <w:rPr>
          <w:rtl/>
        </w:rPr>
        <w:t xml:space="preserve"> - </w:t>
      </w:r>
      <w:r w:rsidRPr="00A55CF3">
        <w:rPr>
          <w:rtl/>
        </w:rPr>
        <w:t>الإمام علي صوت العدالة الإنسانية المجلّد الأوّل والخامس</w:t>
      </w:r>
      <w:r w:rsidR="009B1FD8">
        <w:rPr>
          <w:rtl/>
        </w:rPr>
        <w:t xml:space="preserve"> - </w:t>
      </w:r>
      <w:r w:rsidRPr="00A55CF3">
        <w:rPr>
          <w:rtl/>
        </w:rPr>
        <w:t>دار مكتبة الحياة</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10</w:t>
      </w:r>
      <w:r w:rsidR="009B1FD8">
        <w:rPr>
          <w:rtl/>
        </w:rPr>
        <w:t xml:space="preserve"> - </w:t>
      </w:r>
      <w:r w:rsidRPr="00A55CF3">
        <w:rPr>
          <w:rtl/>
        </w:rPr>
        <w:t>جعفر</w:t>
      </w:r>
      <w:r w:rsidR="009B1FD8">
        <w:rPr>
          <w:rtl/>
        </w:rPr>
        <w:t xml:space="preserve"> - </w:t>
      </w:r>
      <w:r w:rsidRPr="00A55CF3">
        <w:rPr>
          <w:rtl/>
        </w:rPr>
        <w:t>الدكتور نوري</w:t>
      </w:r>
      <w:r w:rsidR="009B1FD8">
        <w:rPr>
          <w:rtl/>
        </w:rPr>
        <w:t xml:space="preserve"> - </w:t>
      </w:r>
      <w:r w:rsidRPr="00A55CF3">
        <w:rPr>
          <w:rtl/>
        </w:rPr>
        <w:t>علي ومناوؤه</w:t>
      </w:r>
      <w:r w:rsidR="009B1FD8">
        <w:rPr>
          <w:rtl/>
        </w:rPr>
        <w:t xml:space="preserve"> - </w:t>
      </w:r>
      <w:r w:rsidRPr="00A55CF3">
        <w:rPr>
          <w:rtl/>
        </w:rPr>
        <w:t>دار النجاح</w:t>
      </w:r>
      <w:r w:rsidR="009B1FD8">
        <w:rPr>
          <w:rtl/>
        </w:rPr>
        <w:t xml:space="preserve"> - </w:t>
      </w:r>
      <w:r w:rsidRPr="00A55CF3">
        <w:rPr>
          <w:rtl/>
        </w:rPr>
        <w:t>القاهرة</w:t>
      </w:r>
      <w:r w:rsidR="009B1FD8">
        <w:rPr>
          <w:rtl/>
        </w:rPr>
        <w:t xml:space="preserve"> - </w:t>
      </w:r>
      <w:r w:rsidRPr="00A55CF3">
        <w:rPr>
          <w:rtl/>
        </w:rPr>
        <w:t>الطبعة</w:t>
      </w:r>
    </w:p>
    <w:p w:rsidR="00A45A4A" w:rsidRDefault="00A45A4A" w:rsidP="00A45A4A">
      <w:pPr>
        <w:pStyle w:val="libNormal"/>
      </w:pPr>
      <w:r>
        <w:br w:type="page"/>
      </w:r>
    </w:p>
    <w:p w:rsidR="00A45A4A" w:rsidRPr="00AD5D2E" w:rsidRDefault="00A45A4A" w:rsidP="00A55CF3">
      <w:pPr>
        <w:pStyle w:val="libNormal"/>
        <w:rPr>
          <w:rtl/>
        </w:rPr>
      </w:pPr>
      <w:r w:rsidRPr="00A55CF3">
        <w:rPr>
          <w:rtl/>
        </w:rPr>
        <w:t>الرابعة 1976</w:t>
      </w:r>
      <w:r w:rsidR="009B1FD8">
        <w:rPr>
          <w:rtl/>
        </w:rPr>
        <w:t xml:space="preserve"> - </w:t>
      </w:r>
      <w:r w:rsidRPr="00A55CF3">
        <w:rPr>
          <w:rtl/>
        </w:rPr>
        <w:t>1396 هـ</w:t>
      </w:r>
      <w:r w:rsidR="009B1FD8">
        <w:rPr>
          <w:rtl/>
        </w:rPr>
        <w:t>.</w:t>
      </w:r>
    </w:p>
    <w:p w:rsidR="00A45A4A" w:rsidRPr="00AD5D2E" w:rsidRDefault="00A45A4A" w:rsidP="00A55CF3">
      <w:pPr>
        <w:pStyle w:val="libNormal"/>
        <w:rPr>
          <w:rtl/>
        </w:rPr>
      </w:pPr>
      <w:r w:rsidRPr="00A55CF3">
        <w:rPr>
          <w:rtl/>
        </w:rPr>
        <w:t>11</w:t>
      </w:r>
      <w:r w:rsidR="009B1FD8">
        <w:rPr>
          <w:rtl/>
        </w:rPr>
        <w:t xml:space="preserve"> - </w:t>
      </w:r>
      <w:r w:rsidRPr="00A55CF3">
        <w:rPr>
          <w:rtl/>
        </w:rPr>
        <w:t>الخطيب</w:t>
      </w:r>
      <w:r w:rsidR="009B1FD8">
        <w:rPr>
          <w:rtl/>
        </w:rPr>
        <w:t xml:space="preserve"> - </w:t>
      </w:r>
      <w:r w:rsidRPr="00A55CF3">
        <w:rPr>
          <w:rtl/>
        </w:rPr>
        <w:t>السيد عبد الزهراء الحسيني</w:t>
      </w:r>
      <w:r w:rsidR="009B1FD8">
        <w:rPr>
          <w:rtl/>
        </w:rPr>
        <w:t xml:space="preserve"> - </w:t>
      </w:r>
      <w:r w:rsidRPr="00A55CF3">
        <w:rPr>
          <w:rtl/>
        </w:rPr>
        <w:t>مصادر نهج البلاغة وأسانيده</w:t>
      </w:r>
      <w:r w:rsidR="009B1FD8">
        <w:rPr>
          <w:rtl/>
        </w:rPr>
        <w:t xml:space="preserve"> - </w:t>
      </w:r>
      <w:r w:rsidRPr="00A55CF3">
        <w:rPr>
          <w:rtl/>
        </w:rPr>
        <w:t>الطبعة الرابعة</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12</w:t>
      </w:r>
      <w:r w:rsidR="009B1FD8">
        <w:rPr>
          <w:rtl/>
        </w:rPr>
        <w:t xml:space="preserve"> - </w:t>
      </w:r>
      <w:r w:rsidRPr="00A55CF3">
        <w:rPr>
          <w:rtl/>
        </w:rPr>
        <w:t>ديوارنت</w:t>
      </w:r>
      <w:r w:rsidR="009B1FD8">
        <w:rPr>
          <w:rtl/>
        </w:rPr>
        <w:t xml:space="preserve"> - </w:t>
      </w:r>
      <w:r w:rsidRPr="00A55CF3">
        <w:rPr>
          <w:rtl/>
        </w:rPr>
        <w:t>ول وايريل</w:t>
      </w:r>
      <w:r w:rsidR="009B1FD8">
        <w:rPr>
          <w:rtl/>
        </w:rPr>
        <w:t xml:space="preserve"> - </w:t>
      </w:r>
      <w:r w:rsidRPr="00A55CF3">
        <w:rPr>
          <w:rtl/>
        </w:rPr>
        <w:t>قصّة الحضارة</w:t>
      </w:r>
      <w:r w:rsidR="009B1FD8">
        <w:rPr>
          <w:rtl/>
        </w:rPr>
        <w:t xml:space="preserve"> - </w:t>
      </w:r>
      <w:r w:rsidRPr="00A55CF3">
        <w:rPr>
          <w:rtl/>
        </w:rPr>
        <w:t>المجلّد الرابع</w:t>
      </w:r>
      <w:r w:rsidR="009B1FD8">
        <w:rPr>
          <w:rtl/>
        </w:rPr>
        <w:t xml:space="preserve"> - </w:t>
      </w:r>
      <w:r w:rsidRPr="00A55CF3">
        <w:rPr>
          <w:rtl/>
        </w:rPr>
        <w:t>ترجمة محمّد بدران 1408هـ</w:t>
      </w:r>
      <w:r w:rsidR="009B1FD8">
        <w:rPr>
          <w:rtl/>
        </w:rPr>
        <w:t xml:space="preserve"> - </w:t>
      </w:r>
      <w:r w:rsidRPr="00A55CF3">
        <w:rPr>
          <w:rtl/>
        </w:rPr>
        <w:t>1988م</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13</w:t>
      </w:r>
      <w:r w:rsidR="009B1FD8">
        <w:rPr>
          <w:rtl/>
        </w:rPr>
        <w:t xml:space="preserve"> - </w:t>
      </w:r>
      <w:r w:rsidRPr="00A55CF3">
        <w:rPr>
          <w:rtl/>
        </w:rPr>
        <w:t>رهبر</w:t>
      </w:r>
      <w:r w:rsidR="009B1FD8">
        <w:rPr>
          <w:rtl/>
        </w:rPr>
        <w:t xml:space="preserve"> - </w:t>
      </w:r>
      <w:r w:rsidRPr="00A55CF3">
        <w:rPr>
          <w:rtl/>
        </w:rPr>
        <w:t>محمّد تقي</w:t>
      </w:r>
      <w:r w:rsidR="009B1FD8">
        <w:rPr>
          <w:rtl/>
        </w:rPr>
        <w:t xml:space="preserve"> - </w:t>
      </w:r>
      <w:r w:rsidRPr="00A55CF3">
        <w:rPr>
          <w:rtl/>
        </w:rPr>
        <w:t>دروس أساسية من نهج البلاغة</w:t>
      </w:r>
      <w:r w:rsidR="009B1FD8">
        <w:rPr>
          <w:rtl/>
        </w:rPr>
        <w:t xml:space="preserve"> - </w:t>
      </w:r>
      <w:r w:rsidRPr="00A55CF3">
        <w:rPr>
          <w:rtl/>
        </w:rPr>
        <w:t>منظمة الإعلام الإسلامي</w:t>
      </w:r>
      <w:r w:rsidR="009B1FD8">
        <w:rPr>
          <w:rtl/>
        </w:rPr>
        <w:t xml:space="preserve"> - </w:t>
      </w:r>
      <w:r w:rsidRPr="00A55CF3">
        <w:rPr>
          <w:rtl/>
        </w:rPr>
        <w:t>إيران</w:t>
      </w:r>
      <w:r w:rsidR="009B1FD8">
        <w:rPr>
          <w:rtl/>
        </w:rPr>
        <w:t>.</w:t>
      </w:r>
    </w:p>
    <w:p w:rsidR="00A45A4A" w:rsidRPr="00AD5D2E" w:rsidRDefault="00A45A4A" w:rsidP="00A55CF3">
      <w:pPr>
        <w:pStyle w:val="libNormal"/>
        <w:rPr>
          <w:rtl/>
        </w:rPr>
      </w:pPr>
      <w:r w:rsidRPr="00A55CF3">
        <w:rPr>
          <w:rtl/>
        </w:rPr>
        <w:t>14</w:t>
      </w:r>
      <w:r w:rsidR="009B1FD8">
        <w:rPr>
          <w:rtl/>
        </w:rPr>
        <w:t xml:space="preserve"> - </w:t>
      </w:r>
      <w:r w:rsidRPr="00A55CF3">
        <w:rPr>
          <w:rtl/>
        </w:rPr>
        <w:t>زيدان</w:t>
      </w:r>
      <w:r w:rsidR="009B1FD8">
        <w:rPr>
          <w:rtl/>
        </w:rPr>
        <w:t xml:space="preserve"> - </w:t>
      </w:r>
      <w:r w:rsidRPr="00A55CF3">
        <w:rPr>
          <w:rtl/>
        </w:rPr>
        <w:t>الدكتور عبد الكريم</w:t>
      </w:r>
      <w:r w:rsidR="009B1FD8">
        <w:rPr>
          <w:rtl/>
        </w:rPr>
        <w:t xml:space="preserve"> - </w:t>
      </w:r>
      <w:r w:rsidRPr="00A55CF3">
        <w:rPr>
          <w:rtl/>
        </w:rPr>
        <w:t>السننن الإلهية في الإمام والجماعات والأفراد</w:t>
      </w:r>
      <w:r w:rsidR="009B1FD8">
        <w:rPr>
          <w:rtl/>
        </w:rPr>
        <w:t xml:space="preserve"> - </w:t>
      </w:r>
      <w:r w:rsidRPr="00A55CF3">
        <w:rPr>
          <w:rtl/>
        </w:rPr>
        <w:t>الطبعة الرابعة 1413هـ</w:t>
      </w:r>
      <w:r w:rsidR="009B1FD8">
        <w:rPr>
          <w:rtl/>
        </w:rPr>
        <w:t xml:space="preserve"> - </w:t>
      </w:r>
      <w:r w:rsidRPr="00A55CF3">
        <w:rPr>
          <w:rtl/>
        </w:rPr>
        <w:t>1993م</w:t>
      </w:r>
      <w:r w:rsidR="009B1FD8">
        <w:rPr>
          <w:rtl/>
        </w:rPr>
        <w:t>.</w:t>
      </w:r>
    </w:p>
    <w:p w:rsidR="00A45A4A" w:rsidRPr="00AD5D2E" w:rsidRDefault="00A45A4A" w:rsidP="00A55CF3">
      <w:pPr>
        <w:pStyle w:val="libNormal"/>
        <w:rPr>
          <w:rtl/>
        </w:rPr>
      </w:pPr>
      <w:r w:rsidRPr="00A55CF3">
        <w:rPr>
          <w:rtl/>
        </w:rPr>
        <w:t>15</w:t>
      </w:r>
      <w:r w:rsidR="009B1FD8">
        <w:rPr>
          <w:rtl/>
        </w:rPr>
        <w:t xml:space="preserve"> - </w:t>
      </w:r>
      <w:r w:rsidRPr="00A55CF3">
        <w:rPr>
          <w:rtl/>
        </w:rPr>
        <w:t>الشرقاوي</w:t>
      </w:r>
      <w:r w:rsidR="009B1FD8">
        <w:rPr>
          <w:rtl/>
        </w:rPr>
        <w:t xml:space="preserve"> - </w:t>
      </w:r>
      <w:r w:rsidRPr="00A55CF3">
        <w:rPr>
          <w:rtl/>
        </w:rPr>
        <w:t>عبد الرحمن</w:t>
      </w:r>
      <w:r w:rsidR="009B1FD8">
        <w:rPr>
          <w:rtl/>
        </w:rPr>
        <w:t xml:space="preserve"> - </w:t>
      </w:r>
      <w:r w:rsidRPr="00A55CF3">
        <w:rPr>
          <w:rtl/>
        </w:rPr>
        <w:t>علي إمام المتقي</w:t>
      </w:r>
      <w:r w:rsidR="009B1FD8">
        <w:rPr>
          <w:rtl/>
        </w:rPr>
        <w:t xml:space="preserve"> - </w:t>
      </w:r>
      <w:r w:rsidRPr="00A55CF3">
        <w:rPr>
          <w:rtl/>
        </w:rPr>
        <w:t>المجلّد الأوّل والثاني</w:t>
      </w:r>
      <w:r w:rsidR="009B1FD8">
        <w:rPr>
          <w:rtl/>
        </w:rPr>
        <w:t xml:space="preserve"> - </w:t>
      </w:r>
      <w:r w:rsidRPr="00A55CF3">
        <w:rPr>
          <w:rtl/>
        </w:rPr>
        <w:t>بيروت 1985م</w:t>
      </w:r>
      <w:r w:rsidR="009B1FD8">
        <w:rPr>
          <w:rtl/>
        </w:rPr>
        <w:t>.</w:t>
      </w:r>
    </w:p>
    <w:p w:rsidR="00A45A4A" w:rsidRPr="00AD5D2E" w:rsidRDefault="00A45A4A" w:rsidP="00A55CF3">
      <w:pPr>
        <w:pStyle w:val="libNormal"/>
        <w:rPr>
          <w:rtl/>
        </w:rPr>
      </w:pPr>
      <w:r w:rsidRPr="00A55CF3">
        <w:rPr>
          <w:rtl/>
        </w:rPr>
        <w:t>16</w:t>
      </w:r>
      <w:r w:rsidR="009B1FD8">
        <w:rPr>
          <w:rtl/>
        </w:rPr>
        <w:t xml:space="preserve"> - </w:t>
      </w:r>
      <w:r w:rsidRPr="00A55CF3">
        <w:rPr>
          <w:rtl/>
        </w:rPr>
        <w:t>الشرقاوي</w:t>
      </w:r>
      <w:r w:rsidR="009B1FD8">
        <w:rPr>
          <w:rtl/>
        </w:rPr>
        <w:t xml:space="preserve"> - </w:t>
      </w:r>
      <w:r w:rsidRPr="00A55CF3">
        <w:rPr>
          <w:rtl/>
        </w:rPr>
        <w:t>محمود</w:t>
      </w:r>
      <w:r w:rsidR="009B1FD8">
        <w:rPr>
          <w:rtl/>
        </w:rPr>
        <w:t xml:space="preserve"> - </w:t>
      </w:r>
      <w:r w:rsidRPr="00A55CF3">
        <w:rPr>
          <w:rtl/>
        </w:rPr>
        <w:t>التفسير الديني للتاريخ</w:t>
      </w:r>
      <w:r w:rsidR="009B1FD8">
        <w:rPr>
          <w:rtl/>
        </w:rPr>
        <w:t xml:space="preserve"> - </w:t>
      </w:r>
      <w:r w:rsidRPr="00A55CF3">
        <w:rPr>
          <w:rtl/>
        </w:rPr>
        <w:t>الجزء الأوّل</w:t>
      </w:r>
      <w:r w:rsidR="009B1FD8">
        <w:rPr>
          <w:rtl/>
        </w:rPr>
        <w:t xml:space="preserve"> - </w:t>
      </w:r>
      <w:r w:rsidRPr="00A55CF3">
        <w:rPr>
          <w:rtl/>
        </w:rPr>
        <w:t>دار الشعب</w:t>
      </w:r>
      <w:r w:rsidR="009B1FD8">
        <w:rPr>
          <w:rtl/>
        </w:rPr>
        <w:t>.</w:t>
      </w:r>
    </w:p>
    <w:p w:rsidR="00A45A4A" w:rsidRPr="00AD5D2E" w:rsidRDefault="00A45A4A" w:rsidP="00A55CF3">
      <w:pPr>
        <w:pStyle w:val="libNormal"/>
        <w:rPr>
          <w:rtl/>
        </w:rPr>
      </w:pPr>
      <w:r w:rsidRPr="00A55CF3">
        <w:rPr>
          <w:rtl/>
        </w:rPr>
        <w:t>17</w:t>
      </w:r>
      <w:r w:rsidR="009B1FD8">
        <w:rPr>
          <w:rtl/>
        </w:rPr>
        <w:t xml:space="preserve"> - </w:t>
      </w:r>
      <w:r w:rsidRPr="00A55CF3">
        <w:rPr>
          <w:rtl/>
        </w:rPr>
        <w:t>الصالح</w:t>
      </w:r>
      <w:r w:rsidR="009B1FD8">
        <w:rPr>
          <w:rtl/>
        </w:rPr>
        <w:t xml:space="preserve"> - </w:t>
      </w:r>
      <w:r w:rsidRPr="00A55CF3">
        <w:rPr>
          <w:rtl/>
        </w:rPr>
        <w:t>الدكتور صبحي</w:t>
      </w:r>
      <w:r w:rsidR="009B1FD8">
        <w:rPr>
          <w:rtl/>
        </w:rPr>
        <w:t xml:space="preserve"> - </w:t>
      </w:r>
      <w:r w:rsidRPr="00A55CF3">
        <w:rPr>
          <w:rtl/>
        </w:rPr>
        <w:t>النُّظم الإسلامية</w:t>
      </w:r>
      <w:r w:rsidR="009B1FD8">
        <w:rPr>
          <w:rtl/>
        </w:rPr>
        <w:t xml:space="preserve"> - </w:t>
      </w:r>
      <w:r w:rsidRPr="00A55CF3">
        <w:rPr>
          <w:rtl/>
        </w:rPr>
        <w:t>نشأتها وتطوّرها</w:t>
      </w:r>
      <w:r w:rsidR="009B1FD8">
        <w:rPr>
          <w:rtl/>
        </w:rPr>
        <w:t xml:space="preserve"> - </w:t>
      </w:r>
      <w:r w:rsidRPr="00A55CF3">
        <w:rPr>
          <w:rtl/>
        </w:rPr>
        <w:t>الطبعة السادسة</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18</w:t>
      </w:r>
      <w:r w:rsidR="009B1FD8">
        <w:rPr>
          <w:rtl/>
        </w:rPr>
        <w:t xml:space="preserve"> - </w:t>
      </w:r>
      <w:r w:rsidRPr="00A55CF3">
        <w:rPr>
          <w:rtl/>
        </w:rPr>
        <w:t>صحيح البخاري</w:t>
      </w:r>
      <w:r w:rsidR="009B1FD8">
        <w:rPr>
          <w:rtl/>
        </w:rPr>
        <w:t xml:space="preserve"> - </w:t>
      </w:r>
      <w:r w:rsidRPr="00A55CF3">
        <w:rPr>
          <w:rtl/>
        </w:rPr>
        <w:t>تحقيق الدكتور مصطفى البغا</w:t>
      </w:r>
      <w:r w:rsidR="009B1FD8">
        <w:rPr>
          <w:rtl/>
        </w:rPr>
        <w:t xml:space="preserve"> - </w:t>
      </w:r>
      <w:r w:rsidRPr="00A55CF3">
        <w:rPr>
          <w:rtl/>
        </w:rPr>
        <w:t>الجزء الثاني</w:t>
      </w:r>
      <w:r w:rsidR="009B1FD8">
        <w:rPr>
          <w:rtl/>
        </w:rPr>
        <w:t>.</w:t>
      </w:r>
    </w:p>
    <w:p w:rsidR="00A45A4A" w:rsidRPr="00AD5D2E" w:rsidRDefault="00A45A4A" w:rsidP="00A55CF3">
      <w:pPr>
        <w:pStyle w:val="libNormal"/>
        <w:rPr>
          <w:rtl/>
        </w:rPr>
      </w:pPr>
      <w:r w:rsidRPr="00A55CF3">
        <w:rPr>
          <w:rtl/>
        </w:rPr>
        <w:t>19</w:t>
      </w:r>
      <w:r w:rsidR="009B1FD8">
        <w:rPr>
          <w:rtl/>
        </w:rPr>
        <w:t xml:space="preserve"> - </w:t>
      </w:r>
      <w:r w:rsidRPr="00A55CF3">
        <w:rPr>
          <w:rtl/>
        </w:rPr>
        <w:t>صحيح البخاري</w:t>
      </w:r>
      <w:r w:rsidR="009B1FD8">
        <w:rPr>
          <w:rtl/>
        </w:rPr>
        <w:t xml:space="preserve"> - </w:t>
      </w:r>
      <w:r w:rsidRPr="00A55CF3">
        <w:rPr>
          <w:rtl/>
        </w:rPr>
        <w:t>ضبط وتعليق الدكتور مصطفى ديب البغا</w:t>
      </w:r>
      <w:r w:rsidR="009B1FD8">
        <w:rPr>
          <w:rtl/>
        </w:rPr>
        <w:t xml:space="preserve"> - </w:t>
      </w:r>
      <w:r w:rsidRPr="00A55CF3">
        <w:rPr>
          <w:rtl/>
        </w:rPr>
        <w:t>المجلّد الخامس</w:t>
      </w:r>
      <w:r w:rsidR="009B1FD8">
        <w:rPr>
          <w:rtl/>
        </w:rPr>
        <w:t xml:space="preserve"> - </w:t>
      </w:r>
      <w:r w:rsidRPr="00A55CF3">
        <w:rPr>
          <w:rtl/>
        </w:rPr>
        <w:t>مطبعة الهندي</w:t>
      </w:r>
      <w:r w:rsidR="009B1FD8">
        <w:rPr>
          <w:rtl/>
        </w:rPr>
        <w:t>.</w:t>
      </w:r>
    </w:p>
    <w:p w:rsidR="00A45A4A" w:rsidRPr="00AD5D2E" w:rsidRDefault="00A45A4A" w:rsidP="00A55CF3">
      <w:pPr>
        <w:pStyle w:val="libNormal"/>
        <w:rPr>
          <w:rtl/>
        </w:rPr>
      </w:pPr>
      <w:r w:rsidRPr="00A55CF3">
        <w:rPr>
          <w:rtl/>
        </w:rPr>
        <w:t>20</w:t>
      </w:r>
      <w:r w:rsidR="009B1FD8">
        <w:rPr>
          <w:rtl/>
        </w:rPr>
        <w:t xml:space="preserve"> - </w:t>
      </w:r>
      <w:r w:rsidRPr="00A55CF3">
        <w:rPr>
          <w:rtl/>
        </w:rPr>
        <w:t>الصدر</w:t>
      </w:r>
      <w:r w:rsidR="009B1FD8">
        <w:rPr>
          <w:rtl/>
        </w:rPr>
        <w:t xml:space="preserve"> - </w:t>
      </w:r>
      <w:r w:rsidRPr="00A55CF3">
        <w:rPr>
          <w:rtl/>
        </w:rPr>
        <w:t>محمّد باقر</w:t>
      </w:r>
      <w:r w:rsidR="009B1FD8">
        <w:rPr>
          <w:rtl/>
        </w:rPr>
        <w:t xml:space="preserve"> - </w:t>
      </w:r>
      <w:r w:rsidRPr="00A55CF3">
        <w:rPr>
          <w:rtl/>
        </w:rPr>
        <w:t>اقتصادنا</w:t>
      </w:r>
      <w:r w:rsidR="009B1FD8">
        <w:rPr>
          <w:rtl/>
        </w:rPr>
        <w:t xml:space="preserve"> - </w:t>
      </w:r>
      <w:r w:rsidRPr="00A55CF3">
        <w:rPr>
          <w:rtl/>
        </w:rPr>
        <w:t>الجزء الثاني</w:t>
      </w:r>
      <w:r w:rsidR="009B1FD8">
        <w:rPr>
          <w:rtl/>
        </w:rPr>
        <w:t xml:space="preserve"> - </w:t>
      </w:r>
      <w:r w:rsidRPr="00A55CF3">
        <w:rPr>
          <w:rtl/>
        </w:rPr>
        <w:t>الطبعة الثانية 1408</w:t>
      </w:r>
      <w:r w:rsidR="009B1FD8">
        <w:rPr>
          <w:rtl/>
        </w:rPr>
        <w:t xml:space="preserve"> - </w:t>
      </w:r>
      <w:r w:rsidRPr="00A55CF3">
        <w:rPr>
          <w:rtl/>
        </w:rPr>
        <w:t>المجمع العلمي للشهيد الصدر</w:t>
      </w:r>
      <w:r w:rsidR="009B1FD8">
        <w:rPr>
          <w:rtl/>
        </w:rPr>
        <w:t>.</w:t>
      </w:r>
    </w:p>
    <w:p w:rsidR="00A45A4A" w:rsidRPr="00AD5D2E" w:rsidRDefault="00A45A4A" w:rsidP="00A55CF3">
      <w:pPr>
        <w:pStyle w:val="libNormal"/>
        <w:rPr>
          <w:rtl/>
        </w:rPr>
      </w:pPr>
      <w:r w:rsidRPr="00A55CF3">
        <w:rPr>
          <w:rtl/>
        </w:rPr>
        <w:t>21</w:t>
      </w:r>
      <w:r w:rsidR="009B1FD8">
        <w:rPr>
          <w:rtl/>
        </w:rPr>
        <w:t xml:space="preserve"> - </w:t>
      </w:r>
      <w:r w:rsidRPr="00A55CF3">
        <w:rPr>
          <w:rtl/>
        </w:rPr>
        <w:t>الصدر</w:t>
      </w:r>
      <w:r w:rsidR="009B1FD8">
        <w:rPr>
          <w:rtl/>
        </w:rPr>
        <w:t xml:space="preserve"> - </w:t>
      </w:r>
      <w:r w:rsidRPr="00A55CF3">
        <w:rPr>
          <w:rtl/>
        </w:rPr>
        <w:t>محمّد باقر</w:t>
      </w:r>
      <w:r w:rsidR="009B1FD8">
        <w:rPr>
          <w:rtl/>
        </w:rPr>
        <w:t xml:space="preserve"> - </w:t>
      </w:r>
      <w:r w:rsidRPr="00A55CF3">
        <w:rPr>
          <w:rtl/>
        </w:rPr>
        <w:t>المدرسة القرآنية</w:t>
      </w:r>
      <w:r w:rsidR="009B1FD8">
        <w:rPr>
          <w:rtl/>
        </w:rPr>
        <w:t>.</w:t>
      </w:r>
    </w:p>
    <w:p w:rsidR="00A45A4A" w:rsidRPr="00AD5D2E" w:rsidRDefault="00A45A4A" w:rsidP="00A55CF3">
      <w:pPr>
        <w:pStyle w:val="libNormal"/>
        <w:rPr>
          <w:rtl/>
        </w:rPr>
      </w:pPr>
      <w:r w:rsidRPr="00A55CF3">
        <w:rPr>
          <w:rtl/>
        </w:rPr>
        <w:t>22</w:t>
      </w:r>
      <w:r w:rsidR="009B1FD8">
        <w:rPr>
          <w:rtl/>
        </w:rPr>
        <w:t xml:space="preserve"> - </w:t>
      </w:r>
      <w:r w:rsidRPr="00A55CF3">
        <w:rPr>
          <w:rtl/>
        </w:rPr>
        <w:t>الصدر</w:t>
      </w:r>
      <w:r w:rsidR="009B1FD8">
        <w:rPr>
          <w:rtl/>
        </w:rPr>
        <w:t xml:space="preserve"> - </w:t>
      </w:r>
      <w:r w:rsidRPr="00A55CF3">
        <w:rPr>
          <w:rtl/>
        </w:rPr>
        <w:t>محمّد باقر</w:t>
      </w:r>
      <w:r w:rsidR="009B1FD8">
        <w:rPr>
          <w:rtl/>
        </w:rPr>
        <w:t xml:space="preserve"> - </w:t>
      </w:r>
      <w:r w:rsidRPr="00A55CF3">
        <w:rPr>
          <w:rtl/>
        </w:rPr>
        <w:t>آهل البيت تنوّع أدوار ووحدة هدف</w:t>
      </w:r>
      <w:r w:rsidR="009B1FD8">
        <w:rPr>
          <w:rtl/>
        </w:rPr>
        <w:t xml:space="preserve"> - </w:t>
      </w:r>
      <w:r w:rsidRPr="00A55CF3">
        <w:rPr>
          <w:rtl/>
        </w:rPr>
        <w:t>دار التعارف للمطبوعات</w:t>
      </w:r>
      <w:r w:rsidR="009B1FD8">
        <w:rPr>
          <w:rtl/>
        </w:rPr>
        <w:t xml:space="preserve"> - </w:t>
      </w:r>
      <w:r w:rsidRPr="00A55CF3">
        <w:rPr>
          <w:rtl/>
        </w:rPr>
        <w:t>بيروت</w:t>
      </w:r>
      <w:r w:rsidR="009B1FD8">
        <w:rPr>
          <w:rtl/>
        </w:rPr>
        <w:t>.</w:t>
      </w:r>
    </w:p>
    <w:p w:rsidR="00A45A4A" w:rsidRDefault="00A45A4A" w:rsidP="00A45A4A">
      <w:pPr>
        <w:pStyle w:val="libNormal"/>
      </w:pPr>
      <w:r>
        <w:br w:type="page"/>
      </w:r>
    </w:p>
    <w:p w:rsidR="00A45A4A" w:rsidRPr="00AD5D2E" w:rsidRDefault="00A45A4A" w:rsidP="00A55CF3">
      <w:pPr>
        <w:pStyle w:val="libNormal"/>
        <w:rPr>
          <w:rtl/>
        </w:rPr>
      </w:pPr>
      <w:r w:rsidRPr="00A55CF3">
        <w:rPr>
          <w:rtl/>
        </w:rPr>
        <w:t>23</w:t>
      </w:r>
      <w:r w:rsidR="009B1FD8">
        <w:rPr>
          <w:rtl/>
        </w:rPr>
        <w:t xml:space="preserve"> - </w:t>
      </w:r>
      <w:r w:rsidRPr="00A55CF3">
        <w:rPr>
          <w:rtl/>
        </w:rPr>
        <w:t>الصدر</w:t>
      </w:r>
      <w:r w:rsidR="009B1FD8">
        <w:rPr>
          <w:rtl/>
        </w:rPr>
        <w:t xml:space="preserve"> - </w:t>
      </w:r>
      <w:r w:rsidRPr="00A55CF3">
        <w:rPr>
          <w:rtl/>
        </w:rPr>
        <w:t>محمّد باقر</w:t>
      </w:r>
      <w:r w:rsidR="009B1FD8">
        <w:rPr>
          <w:rtl/>
        </w:rPr>
        <w:t xml:space="preserve"> - </w:t>
      </w:r>
      <w:r w:rsidRPr="00A55CF3">
        <w:rPr>
          <w:rtl/>
        </w:rPr>
        <w:t>فدك في التاريخ</w:t>
      </w:r>
      <w:r w:rsidR="009B1FD8">
        <w:rPr>
          <w:rtl/>
        </w:rPr>
        <w:t xml:space="preserve"> - </w:t>
      </w:r>
      <w:r w:rsidRPr="00A55CF3">
        <w:rPr>
          <w:rtl/>
        </w:rPr>
        <w:t>تحقيق الدكتور عبد الجبار شراره</w:t>
      </w:r>
      <w:r w:rsidR="009B1FD8">
        <w:rPr>
          <w:rtl/>
        </w:rPr>
        <w:t xml:space="preserve"> - </w:t>
      </w:r>
      <w:r w:rsidRPr="00A55CF3">
        <w:rPr>
          <w:rtl/>
        </w:rPr>
        <w:t>مركز الغدير</w:t>
      </w:r>
      <w:r w:rsidR="009B1FD8">
        <w:rPr>
          <w:rtl/>
        </w:rPr>
        <w:t>.</w:t>
      </w:r>
    </w:p>
    <w:p w:rsidR="00A45A4A" w:rsidRPr="00AD5D2E" w:rsidRDefault="00A45A4A" w:rsidP="00A55CF3">
      <w:pPr>
        <w:pStyle w:val="libNormal"/>
        <w:rPr>
          <w:rtl/>
        </w:rPr>
      </w:pPr>
      <w:r w:rsidRPr="00A55CF3">
        <w:rPr>
          <w:rtl/>
        </w:rPr>
        <w:t>24</w:t>
      </w:r>
      <w:r w:rsidR="009B1FD8">
        <w:rPr>
          <w:rtl/>
        </w:rPr>
        <w:t xml:space="preserve"> - </w:t>
      </w:r>
      <w:r w:rsidRPr="00A55CF3">
        <w:rPr>
          <w:rtl/>
        </w:rPr>
        <w:t>الطباطبائي</w:t>
      </w:r>
      <w:r w:rsidR="009B1FD8">
        <w:rPr>
          <w:rtl/>
        </w:rPr>
        <w:t xml:space="preserve"> - </w:t>
      </w:r>
      <w:r w:rsidRPr="00A55CF3">
        <w:rPr>
          <w:rtl/>
        </w:rPr>
        <w:t>السيد محمّد حسين</w:t>
      </w:r>
      <w:r w:rsidR="009B1FD8">
        <w:rPr>
          <w:rtl/>
        </w:rPr>
        <w:t xml:space="preserve"> - </w:t>
      </w:r>
      <w:r w:rsidRPr="00A55CF3">
        <w:rPr>
          <w:rtl/>
        </w:rPr>
        <w:t>الميزان في تفسير القرآن</w:t>
      </w:r>
      <w:r w:rsidR="009B1FD8">
        <w:rPr>
          <w:rtl/>
        </w:rPr>
        <w:t xml:space="preserve"> - </w:t>
      </w:r>
      <w:r w:rsidRPr="00A55CF3">
        <w:rPr>
          <w:rtl/>
        </w:rPr>
        <w:t>المجلّد الثاني</w:t>
      </w:r>
      <w:r w:rsidR="009B1FD8">
        <w:rPr>
          <w:rtl/>
        </w:rPr>
        <w:t xml:space="preserve"> - </w:t>
      </w:r>
      <w:r w:rsidRPr="00A55CF3">
        <w:rPr>
          <w:rtl/>
        </w:rPr>
        <w:t>مؤسسة الأعلمي</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25</w:t>
      </w:r>
      <w:r w:rsidR="009B1FD8">
        <w:rPr>
          <w:rtl/>
        </w:rPr>
        <w:t xml:space="preserve"> - </w:t>
      </w:r>
      <w:r w:rsidRPr="00A55CF3">
        <w:rPr>
          <w:rtl/>
        </w:rPr>
        <w:t>الطبري</w:t>
      </w:r>
      <w:r w:rsidR="009B1FD8">
        <w:rPr>
          <w:rtl/>
        </w:rPr>
        <w:t xml:space="preserve"> - </w:t>
      </w:r>
      <w:r w:rsidRPr="00A55CF3">
        <w:rPr>
          <w:rtl/>
        </w:rPr>
        <w:t>محمّد بن جرير</w:t>
      </w:r>
      <w:r w:rsidR="009B1FD8">
        <w:rPr>
          <w:rtl/>
        </w:rPr>
        <w:t xml:space="preserve"> - </w:t>
      </w:r>
      <w:r w:rsidRPr="00A55CF3">
        <w:rPr>
          <w:rtl/>
        </w:rPr>
        <w:t>تاريخ الرسل والملوك</w:t>
      </w:r>
      <w:r w:rsidR="009B1FD8">
        <w:rPr>
          <w:rtl/>
        </w:rPr>
        <w:t xml:space="preserve"> - </w:t>
      </w:r>
      <w:r w:rsidRPr="00A55CF3">
        <w:rPr>
          <w:rtl/>
        </w:rPr>
        <w:t>الجزء الخامس</w:t>
      </w:r>
      <w:r w:rsidR="009B1FD8">
        <w:rPr>
          <w:rtl/>
        </w:rPr>
        <w:t xml:space="preserve"> - </w:t>
      </w:r>
      <w:r w:rsidRPr="00A55CF3">
        <w:rPr>
          <w:rtl/>
        </w:rPr>
        <w:t>تحقيق محمّد أبو الفضل إبراهيم</w:t>
      </w:r>
      <w:r w:rsidR="009B1FD8">
        <w:rPr>
          <w:rtl/>
        </w:rPr>
        <w:t xml:space="preserve"> - </w:t>
      </w:r>
      <w:r w:rsidRPr="00A55CF3">
        <w:rPr>
          <w:rtl/>
        </w:rPr>
        <w:t>بيروت لبنان</w:t>
      </w:r>
      <w:r w:rsidR="009B1FD8">
        <w:rPr>
          <w:rtl/>
        </w:rPr>
        <w:t>.</w:t>
      </w:r>
    </w:p>
    <w:p w:rsidR="00A45A4A" w:rsidRPr="00AD5D2E" w:rsidRDefault="00A45A4A" w:rsidP="00A55CF3">
      <w:pPr>
        <w:pStyle w:val="libNormal"/>
        <w:rPr>
          <w:rtl/>
        </w:rPr>
      </w:pPr>
      <w:r w:rsidRPr="00A55CF3">
        <w:rPr>
          <w:rtl/>
        </w:rPr>
        <w:t>26</w:t>
      </w:r>
      <w:r w:rsidR="009B1FD8">
        <w:rPr>
          <w:rtl/>
        </w:rPr>
        <w:t xml:space="preserve"> - </w:t>
      </w:r>
      <w:r w:rsidRPr="00A55CF3">
        <w:rPr>
          <w:rtl/>
        </w:rPr>
        <w:t>طي</w:t>
      </w:r>
      <w:r w:rsidR="009B1FD8">
        <w:rPr>
          <w:rtl/>
        </w:rPr>
        <w:t xml:space="preserve"> - </w:t>
      </w:r>
      <w:r w:rsidRPr="00A55CF3">
        <w:rPr>
          <w:rtl/>
        </w:rPr>
        <w:t>الدكتور محمّد</w:t>
      </w:r>
      <w:r w:rsidR="009B1FD8">
        <w:rPr>
          <w:rtl/>
        </w:rPr>
        <w:t xml:space="preserve"> - </w:t>
      </w:r>
      <w:r w:rsidRPr="00A55CF3">
        <w:rPr>
          <w:rtl/>
        </w:rPr>
        <w:t>الإمام علي ومشكلة نظام الحكم</w:t>
      </w:r>
      <w:r w:rsidR="009B1FD8">
        <w:rPr>
          <w:rtl/>
        </w:rPr>
        <w:t xml:space="preserve"> - </w:t>
      </w:r>
      <w:r w:rsidRPr="00A55CF3">
        <w:rPr>
          <w:rtl/>
        </w:rPr>
        <w:t>الطبعة الثانية</w:t>
      </w:r>
      <w:r w:rsidR="009B1FD8">
        <w:rPr>
          <w:rtl/>
        </w:rPr>
        <w:t xml:space="preserve"> - </w:t>
      </w:r>
      <w:r w:rsidRPr="00A55CF3">
        <w:rPr>
          <w:rtl/>
        </w:rPr>
        <w:t>1417هـ</w:t>
      </w:r>
      <w:r w:rsidR="009B1FD8">
        <w:rPr>
          <w:rtl/>
        </w:rPr>
        <w:t xml:space="preserve"> - </w:t>
      </w:r>
      <w:r w:rsidRPr="00A55CF3">
        <w:rPr>
          <w:rtl/>
        </w:rPr>
        <w:t>1997م</w:t>
      </w:r>
      <w:r w:rsidR="009B1FD8">
        <w:rPr>
          <w:rtl/>
        </w:rPr>
        <w:t xml:space="preserve"> - </w:t>
      </w:r>
      <w:r w:rsidRPr="00A55CF3">
        <w:rPr>
          <w:rtl/>
        </w:rPr>
        <w:t>مركز الغدير للدراسات الإسلامية</w:t>
      </w:r>
      <w:r w:rsidR="009B1FD8">
        <w:rPr>
          <w:rtl/>
        </w:rPr>
        <w:t>.</w:t>
      </w:r>
    </w:p>
    <w:p w:rsidR="00A45A4A" w:rsidRPr="00AD5D2E" w:rsidRDefault="00A45A4A" w:rsidP="00A55CF3">
      <w:pPr>
        <w:pStyle w:val="libNormal"/>
        <w:rPr>
          <w:rtl/>
        </w:rPr>
      </w:pPr>
      <w:r w:rsidRPr="00A55CF3">
        <w:rPr>
          <w:rtl/>
        </w:rPr>
        <w:t>27</w:t>
      </w:r>
      <w:r w:rsidR="009B1FD8">
        <w:rPr>
          <w:rtl/>
        </w:rPr>
        <w:t xml:space="preserve"> - </w:t>
      </w:r>
      <w:r w:rsidRPr="00A55CF3">
        <w:rPr>
          <w:rtl/>
        </w:rPr>
        <w:t>عبد الباقي</w:t>
      </w:r>
      <w:r w:rsidR="009B1FD8">
        <w:rPr>
          <w:rtl/>
        </w:rPr>
        <w:t xml:space="preserve"> - </w:t>
      </w:r>
      <w:r w:rsidRPr="00A55CF3">
        <w:rPr>
          <w:rtl/>
        </w:rPr>
        <w:t>الدكتور زيدان</w:t>
      </w:r>
      <w:r w:rsidR="009B1FD8">
        <w:rPr>
          <w:rtl/>
        </w:rPr>
        <w:t xml:space="preserve"> - </w:t>
      </w:r>
      <w:r w:rsidRPr="00A55CF3">
        <w:rPr>
          <w:rtl/>
        </w:rPr>
        <w:t>التفكير الاجتماعي (نشأته وتطوّره) الطبعة الثالثة (1401هـ</w:t>
      </w:r>
      <w:r w:rsidR="009B1FD8">
        <w:rPr>
          <w:rtl/>
        </w:rPr>
        <w:t xml:space="preserve"> - </w:t>
      </w:r>
      <w:r w:rsidRPr="00A55CF3">
        <w:rPr>
          <w:rtl/>
        </w:rPr>
        <w:t>1981م)</w:t>
      </w:r>
      <w:r w:rsidR="009B1FD8">
        <w:rPr>
          <w:rtl/>
        </w:rPr>
        <w:t>.</w:t>
      </w:r>
    </w:p>
    <w:p w:rsidR="00A45A4A" w:rsidRPr="00AD5D2E" w:rsidRDefault="00A45A4A" w:rsidP="00A55CF3">
      <w:pPr>
        <w:pStyle w:val="libNormal"/>
        <w:rPr>
          <w:rtl/>
        </w:rPr>
      </w:pPr>
      <w:r w:rsidRPr="00A55CF3">
        <w:rPr>
          <w:rtl/>
        </w:rPr>
        <w:t>28</w:t>
      </w:r>
      <w:r w:rsidR="009B1FD8">
        <w:rPr>
          <w:rtl/>
        </w:rPr>
        <w:t xml:space="preserve"> - </w:t>
      </w:r>
      <w:r w:rsidRPr="00A55CF3">
        <w:rPr>
          <w:rtl/>
        </w:rPr>
        <w:t>عبد الحميد</w:t>
      </w:r>
      <w:r w:rsidR="009B1FD8">
        <w:rPr>
          <w:rtl/>
        </w:rPr>
        <w:t xml:space="preserve"> - </w:t>
      </w:r>
      <w:r w:rsidRPr="00A55CF3">
        <w:rPr>
          <w:rtl/>
        </w:rPr>
        <w:t>صائب</w:t>
      </w:r>
      <w:r w:rsidR="009B1FD8">
        <w:rPr>
          <w:rtl/>
        </w:rPr>
        <w:t xml:space="preserve"> - </w:t>
      </w:r>
      <w:r w:rsidRPr="00A55CF3">
        <w:rPr>
          <w:rtl/>
        </w:rPr>
        <w:t>تاريخ الإسلام الثقافي والسياسي</w:t>
      </w:r>
      <w:r w:rsidR="009B1FD8">
        <w:rPr>
          <w:rtl/>
        </w:rPr>
        <w:t>.</w:t>
      </w:r>
      <w:r w:rsidRPr="00A55CF3">
        <w:rPr>
          <w:rtl/>
        </w:rPr>
        <w:t xml:space="preserve"> الغدير</w:t>
      </w:r>
      <w:r w:rsidR="009B1FD8">
        <w:rPr>
          <w:rtl/>
        </w:rPr>
        <w:t xml:space="preserve"> - </w:t>
      </w:r>
      <w:r w:rsidRPr="00A55CF3">
        <w:rPr>
          <w:rtl/>
        </w:rPr>
        <w:t>بيروت</w:t>
      </w:r>
      <w:r w:rsidR="009B1FD8">
        <w:rPr>
          <w:rtl/>
        </w:rPr>
        <w:t xml:space="preserve"> - </w:t>
      </w:r>
      <w:r w:rsidRPr="00A55CF3">
        <w:rPr>
          <w:rtl/>
        </w:rPr>
        <w:t>الطبعة الأوّلى 1417هـ</w:t>
      </w:r>
      <w:r w:rsidR="009B1FD8">
        <w:rPr>
          <w:rtl/>
        </w:rPr>
        <w:t xml:space="preserve"> - </w:t>
      </w:r>
      <w:r w:rsidRPr="00A55CF3">
        <w:rPr>
          <w:rtl/>
        </w:rPr>
        <w:t>1977م</w:t>
      </w:r>
      <w:r w:rsidR="009B1FD8">
        <w:rPr>
          <w:rtl/>
        </w:rPr>
        <w:t>.</w:t>
      </w:r>
    </w:p>
    <w:p w:rsidR="00A45A4A" w:rsidRPr="00AD5D2E" w:rsidRDefault="00A45A4A" w:rsidP="00A55CF3">
      <w:pPr>
        <w:pStyle w:val="libNormal"/>
        <w:rPr>
          <w:rtl/>
        </w:rPr>
      </w:pPr>
      <w:r w:rsidRPr="00A55CF3">
        <w:rPr>
          <w:rtl/>
        </w:rPr>
        <w:t>29</w:t>
      </w:r>
      <w:r w:rsidR="009B1FD8">
        <w:rPr>
          <w:rtl/>
        </w:rPr>
        <w:t xml:space="preserve"> - </w:t>
      </w:r>
      <w:r w:rsidRPr="00A55CF3">
        <w:rPr>
          <w:rtl/>
        </w:rPr>
        <w:t>العلوي</w:t>
      </w:r>
      <w:r w:rsidR="009B1FD8">
        <w:rPr>
          <w:rtl/>
        </w:rPr>
        <w:t xml:space="preserve"> - </w:t>
      </w:r>
      <w:r w:rsidRPr="00A55CF3">
        <w:rPr>
          <w:rtl/>
        </w:rPr>
        <w:t>هادي</w:t>
      </w:r>
      <w:r w:rsidR="009B1FD8">
        <w:rPr>
          <w:rtl/>
        </w:rPr>
        <w:t xml:space="preserve"> - </w:t>
      </w:r>
      <w:r w:rsidRPr="00A55CF3">
        <w:rPr>
          <w:rtl/>
        </w:rPr>
        <w:t>فصول من تاريخ الإسلام السياسي 1995م</w:t>
      </w:r>
      <w:r w:rsidR="009B1FD8">
        <w:rPr>
          <w:rtl/>
        </w:rPr>
        <w:t xml:space="preserve"> - </w:t>
      </w:r>
      <w:r w:rsidRPr="00A55CF3">
        <w:rPr>
          <w:rtl/>
        </w:rPr>
        <w:t>قبرص</w:t>
      </w:r>
      <w:r w:rsidR="009B1FD8">
        <w:rPr>
          <w:rtl/>
        </w:rPr>
        <w:t xml:space="preserve"> - </w:t>
      </w:r>
      <w:r w:rsidRPr="00A55CF3">
        <w:rPr>
          <w:rtl/>
        </w:rPr>
        <w:t xml:space="preserve">شركة </w:t>
      </w:r>
      <w:r w:rsidRPr="00A55CF3">
        <w:t>F</w:t>
      </w:r>
      <w:r w:rsidR="009B1FD8">
        <w:t>.</w:t>
      </w:r>
      <w:r w:rsidRPr="00A55CF3">
        <w:t xml:space="preserve"> K</w:t>
      </w:r>
      <w:r w:rsidR="009B1FD8">
        <w:t>.</w:t>
      </w:r>
      <w:r w:rsidRPr="00A55CF3">
        <w:t xml:space="preserve"> H</w:t>
      </w:r>
      <w:r w:rsidRPr="00A55CF3">
        <w:rPr>
          <w:rtl/>
        </w:rPr>
        <w:t xml:space="preserve"> المحدودة للنشر</w:t>
      </w:r>
      <w:r w:rsidR="009B1FD8">
        <w:rPr>
          <w:rtl/>
        </w:rPr>
        <w:t>.</w:t>
      </w:r>
    </w:p>
    <w:p w:rsidR="00A45A4A" w:rsidRPr="00AD5D2E" w:rsidRDefault="00A45A4A" w:rsidP="00A55CF3">
      <w:pPr>
        <w:pStyle w:val="libNormal"/>
        <w:rPr>
          <w:rtl/>
        </w:rPr>
      </w:pPr>
      <w:r w:rsidRPr="00A55CF3">
        <w:rPr>
          <w:rtl/>
        </w:rPr>
        <w:t>30</w:t>
      </w:r>
      <w:r w:rsidR="009B1FD8">
        <w:rPr>
          <w:rtl/>
        </w:rPr>
        <w:t xml:space="preserve"> - </w:t>
      </w:r>
      <w:r w:rsidRPr="00A55CF3">
        <w:rPr>
          <w:rtl/>
        </w:rPr>
        <w:t>على</w:t>
      </w:r>
      <w:r w:rsidR="009B1FD8">
        <w:rPr>
          <w:rtl/>
        </w:rPr>
        <w:t xml:space="preserve"> - </w:t>
      </w:r>
      <w:r w:rsidRPr="00A55CF3">
        <w:rPr>
          <w:rtl/>
        </w:rPr>
        <w:t>الدكتور جواد</w:t>
      </w:r>
      <w:r w:rsidR="009B1FD8">
        <w:rPr>
          <w:rtl/>
        </w:rPr>
        <w:t xml:space="preserve"> - </w:t>
      </w:r>
      <w:r w:rsidRPr="00A55CF3">
        <w:rPr>
          <w:rtl/>
        </w:rPr>
        <w:t>المفصّل في تاريخ العرب قبل الإسلام الجزء السابع</w:t>
      </w:r>
      <w:r w:rsidR="009B1FD8">
        <w:rPr>
          <w:rtl/>
        </w:rPr>
        <w:t xml:space="preserve"> - </w:t>
      </w:r>
      <w:r w:rsidRPr="00A55CF3">
        <w:rPr>
          <w:rtl/>
        </w:rPr>
        <w:t>الطبعة الثانية 1413هـ</w:t>
      </w:r>
      <w:r w:rsidR="009B1FD8">
        <w:rPr>
          <w:rtl/>
        </w:rPr>
        <w:t xml:space="preserve"> - </w:t>
      </w:r>
      <w:r w:rsidRPr="00A55CF3">
        <w:rPr>
          <w:rtl/>
        </w:rPr>
        <w:t>1994م</w:t>
      </w:r>
      <w:r w:rsidR="009B1FD8">
        <w:rPr>
          <w:rtl/>
        </w:rPr>
        <w:t>.</w:t>
      </w:r>
    </w:p>
    <w:p w:rsidR="00A45A4A" w:rsidRPr="00AD5D2E" w:rsidRDefault="00A45A4A" w:rsidP="00A55CF3">
      <w:pPr>
        <w:pStyle w:val="libNormal"/>
        <w:rPr>
          <w:rtl/>
        </w:rPr>
      </w:pPr>
      <w:r w:rsidRPr="00A55CF3">
        <w:rPr>
          <w:rtl/>
        </w:rPr>
        <w:t>31</w:t>
      </w:r>
      <w:r w:rsidR="009B1FD8">
        <w:rPr>
          <w:rtl/>
        </w:rPr>
        <w:t xml:space="preserve"> - </w:t>
      </w:r>
      <w:r w:rsidRPr="00A55CF3">
        <w:rPr>
          <w:rtl/>
        </w:rPr>
        <w:t>غيث</w:t>
      </w:r>
      <w:r w:rsidR="009B1FD8">
        <w:rPr>
          <w:rtl/>
        </w:rPr>
        <w:t xml:space="preserve"> - </w:t>
      </w:r>
      <w:r w:rsidRPr="00A55CF3">
        <w:rPr>
          <w:rtl/>
        </w:rPr>
        <w:t>الدكتور محمّد عاطف</w:t>
      </w:r>
      <w:r w:rsidR="009B1FD8">
        <w:rPr>
          <w:rtl/>
        </w:rPr>
        <w:t xml:space="preserve"> - </w:t>
      </w:r>
      <w:r w:rsidRPr="00A55CF3">
        <w:rPr>
          <w:rtl/>
        </w:rPr>
        <w:t>دراسات في علم الاجتماع التطبيقي</w:t>
      </w:r>
      <w:r w:rsidR="009B1FD8">
        <w:rPr>
          <w:rtl/>
        </w:rPr>
        <w:t xml:space="preserve"> - </w:t>
      </w:r>
      <w:r w:rsidRPr="00A55CF3">
        <w:rPr>
          <w:rtl/>
        </w:rPr>
        <w:t>دار النهضة العربية للطباعة والنشر</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32</w:t>
      </w:r>
      <w:r w:rsidR="009B1FD8">
        <w:rPr>
          <w:rtl/>
        </w:rPr>
        <w:t xml:space="preserve"> - </w:t>
      </w:r>
      <w:r w:rsidRPr="00A55CF3">
        <w:rPr>
          <w:rtl/>
        </w:rPr>
        <w:t>فضل الله</w:t>
      </w:r>
      <w:r w:rsidR="009B1FD8">
        <w:rPr>
          <w:rtl/>
        </w:rPr>
        <w:t xml:space="preserve"> - </w:t>
      </w:r>
      <w:r w:rsidRPr="00A55CF3">
        <w:rPr>
          <w:rtl/>
        </w:rPr>
        <w:t>السيد عبد المحسن</w:t>
      </w:r>
      <w:r w:rsidR="009B1FD8">
        <w:rPr>
          <w:rtl/>
        </w:rPr>
        <w:t xml:space="preserve"> - </w:t>
      </w:r>
      <w:r w:rsidRPr="00A55CF3">
        <w:rPr>
          <w:rtl/>
        </w:rPr>
        <w:t>نظرية الحكم والإدارة</w:t>
      </w:r>
      <w:r w:rsidR="009B1FD8">
        <w:rPr>
          <w:rtl/>
        </w:rPr>
        <w:t xml:space="preserve"> - </w:t>
      </w:r>
      <w:r w:rsidRPr="00A55CF3">
        <w:rPr>
          <w:rtl/>
        </w:rPr>
        <w:t>دار التعارف</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33</w:t>
      </w:r>
      <w:r w:rsidR="009B1FD8">
        <w:rPr>
          <w:rtl/>
        </w:rPr>
        <w:t xml:space="preserve"> - </w:t>
      </w:r>
      <w:r w:rsidRPr="00A55CF3">
        <w:rPr>
          <w:rtl/>
        </w:rPr>
        <w:t>الفكيكي</w:t>
      </w:r>
      <w:r w:rsidR="009B1FD8">
        <w:rPr>
          <w:rtl/>
        </w:rPr>
        <w:t xml:space="preserve"> - </w:t>
      </w:r>
      <w:r w:rsidRPr="00A55CF3">
        <w:rPr>
          <w:rtl/>
        </w:rPr>
        <w:t>توفيق</w:t>
      </w:r>
      <w:r w:rsidR="009B1FD8">
        <w:rPr>
          <w:rtl/>
        </w:rPr>
        <w:t xml:space="preserve"> - </w:t>
      </w:r>
      <w:r w:rsidRPr="00A55CF3">
        <w:rPr>
          <w:rtl/>
        </w:rPr>
        <w:t>الراعي والرعية</w:t>
      </w:r>
      <w:r w:rsidR="009B1FD8">
        <w:rPr>
          <w:rtl/>
        </w:rPr>
        <w:t xml:space="preserve"> - </w:t>
      </w:r>
      <w:r w:rsidRPr="00A55CF3">
        <w:rPr>
          <w:rtl/>
        </w:rPr>
        <w:t>الطبيعية الثانية 1403هـ مؤسسة نهج البلاغة</w:t>
      </w:r>
      <w:r w:rsidR="009B1FD8">
        <w:rPr>
          <w:rtl/>
        </w:rPr>
        <w:t xml:space="preserve"> - </w:t>
      </w:r>
      <w:r w:rsidRPr="00A55CF3">
        <w:rPr>
          <w:rtl/>
        </w:rPr>
        <w:t>شركة افست</w:t>
      </w:r>
      <w:r w:rsidR="009B1FD8">
        <w:rPr>
          <w:rtl/>
        </w:rPr>
        <w:t xml:space="preserve"> - </w:t>
      </w:r>
      <w:r w:rsidRPr="00A55CF3">
        <w:rPr>
          <w:rtl/>
        </w:rPr>
        <w:t>إيران</w:t>
      </w:r>
      <w:r w:rsidR="009B1FD8">
        <w:rPr>
          <w:rtl/>
        </w:rPr>
        <w:t>.</w:t>
      </w:r>
    </w:p>
    <w:p w:rsidR="00A45A4A" w:rsidRDefault="00A45A4A" w:rsidP="00A45A4A">
      <w:pPr>
        <w:pStyle w:val="libNormal"/>
      </w:pPr>
      <w:r>
        <w:br w:type="page"/>
      </w:r>
    </w:p>
    <w:p w:rsidR="00A45A4A" w:rsidRPr="00AD5D2E" w:rsidRDefault="00A45A4A" w:rsidP="00A55CF3">
      <w:pPr>
        <w:pStyle w:val="libNormal"/>
        <w:rPr>
          <w:rtl/>
        </w:rPr>
      </w:pPr>
      <w:r w:rsidRPr="00A55CF3">
        <w:rPr>
          <w:rtl/>
        </w:rPr>
        <w:t>34</w:t>
      </w:r>
      <w:r w:rsidR="009B1FD8">
        <w:rPr>
          <w:rtl/>
        </w:rPr>
        <w:t xml:space="preserve"> - </w:t>
      </w:r>
      <w:r w:rsidRPr="00A55CF3">
        <w:rPr>
          <w:rtl/>
        </w:rPr>
        <w:t>قطب</w:t>
      </w:r>
      <w:r w:rsidR="009B1FD8">
        <w:rPr>
          <w:rtl/>
        </w:rPr>
        <w:t xml:space="preserve"> - </w:t>
      </w:r>
      <w:r w:rsidRPr="00A55CF3">
        <w:rPr>
          <w:rtl/>
        </w:rPr>
        <w:t>محمّد</w:t>
      </w:r>
      <w:r w:rsidR="009B1FD8">
        <w:rPr>
          <w:rtl/>
        </w:rPr>
        <w:t xml:space="preserve"> - </w:t>
      </w:r>
      <w:r w:rsidRPr="00A55CF3">
        <w:rPr>
          <w:rtl/>
        </w:rPr>
        <w:t>مذاهب فكرية معاصرة</w:t>
      </w:r>
      <w:r w:rsidR="009B1FD8">
        <w:rPr>
          <w:rtl/>
        </w:rPr>
        <w:t xml:space="preserve"> - </w:t>
      </w:r>
      <w:r w:rsidRPr="00A55CF3">
        <w:rPr>
          <w:rtl/>
        </w:rPr>
        <w:t>نظرية الحكم والإدارة</w:t>
      </w:r>
      <w:r w:rsidR="009B1FD8">
        <w:rPr>
          <w:rtl/>
        </w:rPr>
        <w:t xml:space="preserve"> - </w:t>
      </w:r>
      <w:r w:rsidRPr="00A55CF3">
        <w:rPr>
          <w:rtl/>
        </w:rPr>
        <w:t>دار الكتاب الإسلامي</w:t>
      </w:r>
      <w:r w:rsidR="009B1FD8">
        <w:rPr>
          <w:rtl/>
        </w:rPr>
        <w:t xml:space="preserve"> - </w:t>
      </w:r>
      <w:r w:rsidRPr="00A55CF3">
        <w:rPr>
          <w:rtl/>
        </w:rPr>
        <w:t>قم</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35</w:t>
      </w:r>
      <w:r w:rsidR="009B1FD8">
        <w:rPr>
          <w:rtl/>
        </w:rPr>
        <w:t xml:space="preserve"> - </w:t>
      </w:r>
      <w:r w:rsidRPr="00A55CF3">
        <w:rPr>
          <w:rtl/>
        </w:rPr>
        <w:t>الكليني</w:t>
      </w:r>
      <w:r w:rsidR="009B1FD8">
        <w:rPr>
          <w:rtl/>
        </w:rPr>
        <w:t xml:space="preserve"> - </w:t>
      </w:r>
      <w:r w:rsidRPr="00A55CF3">
        <w:rPr>
          <w:rtl/>
        </w:rPr>
        <w:t>فروع الكافي</w:t>
      </w:r>
      <w:r w:rsidR="009B1FD8">
        <w:rPr>
          <w:rtl/>
        </w:rPr>
        <w:t xml:space="preserve"> - </w:t>
      </w:r>
      <w:r w:rsidRPr="00A55CF3">
        <w:rPr>
          <w:rtl/>
        </w:rPr>
        <w:t>تحقيق العلامة الشيخ محمّد جواد مغنية الطبعة الأوّلى 1413هـ</w:t>
      </w:r>
      <w:r w:rsidR="009B1FD8">
        <w:rPr>
          <w:rtl/>
        </w:rPr>
        <w:t xml:space="preserve"> - </w:t>
      </w:r>
      <w:r w:rsidRPr="00A55CF3">
        <w:rPr>
          <w:rtl/>
        </w:rPr>
        <w:t>1992م</w:t>
      </w:r>
      <w:r w:rsidR="009B1FD8">
        <w:rPr>
          <w:rtl/>
        </w:rPr>
        <w:t xml:space="preserve"> - </w:t>
      </w:r>
      <w:r w:rsidRPr="00A55CF3">
        <w:rPr>
          <w:rtl/>
        </w:rPr>
        <w:t>دار الأضواء للطباعة والنشر</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36</w:t>
      </w:r>
      <w:r w:rsidR="009B1FD8">
        <w:rPr>
          <w:rtl/>
        </w:rPr>
        <w:t xml:space="preserve"> - </w:t>
      </w:r>
      <w:r w:rsidRPr="00A55CF3">
        <w:rPr>
          <w:rtl/>
        </w:rPr>
        <w:t>الماوردي</w:t>
      </w:r>
      <w:r w:rsidR="009B1FD8">
        <w:rPr>
          <w:rtl/>
        </w:rPr>
        <w:t xml:space="preserve"> - </w:t>
      </w:r>
      <w:r w:rsidRPr="00A55CF3">
        <w:rPr>
          <w:rtl/>
        </w:rPr>
        <w:t>الأحكام السلطانية</w:t>
      </w:r>
      <w:r w:rsidR="009B1FD8">
        <w:rPr>
          <w:rtl/>
        </w:rPr>
        <w:t xml:space="preserve"> - </w:t>
      </w:r>
      <w:r w:rsidRPr="00A55CF3">
        <w:rPr>
          <w:rtl/>
        </w:rPr>
        <w:t>تحقيق الدكتور احمد البغدادي</w:t>
      </w:r>
      <w:r w:rsidR="009B1FD8">
        <w:rPr>
          <w:rtl/>
        </w:rPr>
        <w:t xml:space="preserve"> - </w:t>
      </w:r>
      <w:r w:rsidRPr="00A55CF3">
        <w:rPr>
          <w:rtl/>
        </w:rPr>
        <w:t>الكويت 1989م</w:t>
      </w:r>
      <w:r w:rsidR="009B1FD8">
        <w:rPr>
          <w:rtl/>
        </w:rPr>
        <w:t>.</w:t>
      </w:r>
    </w:p>
    <w:p w:rsidR="00A45A4A" w:rsidRPr="00AD5D2E" w:rsidRDefault="00A45A4A" w:rsidP="00A55CF3">
      <w:pPr>
        <w:pStyle w:val="libNormal"/>
        <w:rPr>
          <w:rtl/>
        </w:rPr>
      </w:pPr>
      <w:r w:rsidRPr="00A55CF3">
        <w:rPr>
          <w:rtl/>
        </w:rPr>
        <w:t>37</w:t>
      </w:r>
      <w:r w:rsidR="009B1FD8">
        <w:rPr>
          <w:rtl/>
        </w:rPr>
        <w:t xml:space="preserve"> - </w:t>
      </w:r>
      <w:r w:rsidRPr="00A55CF3">
        <w:rPr>
          <w:rtl/>
        </w:rPr>
        <w:t>متز</w:t>
      </w:r>
      <w:r w:rsidR="009B1FD8">
        <w:rPr>
          <w:rtl/>
        </w:rPr>
        <w:t xml:space="preserve"> - </w:t>
      </w:r>
      <w:r w:rsidRPr="00A55CF3">
        <w:rPr>
          <w:rtl/>
        </w:rPr>
        <w:t>آدم</w:t>
      </w:r>
      <w:r w:rsidR="009B1FD8">
        <w:rPr>
          <w:rtl/>
        </w:rPr>
        <w:t xml:space="preserve"> - </w:t>
      </w:r>
      <w:r w:rsidRPr="00A55CF3">
        <w:rPr>
          <w:rtl/>
        </w:rPr>
        <w:t>الحضارة الإسلامية في القرن الرابع الهجري</w:t>
      </w:r>
      <w:r w:rsidR="009B1FD8">
        <w:rPr>
          <w:rtl/>
        </w:rPr>
        <w:t xml:space="preserve"> - </w:t>
      </w:r>
      <w:r w:rsidRPr="00A55CF3">
        <w:rPr>
          <w:rtl/>
        </w:rPr>
        <w:t>ترجمة محمّد عبد الهادي أبو ريده</w:t>
      </w:r>
      <w:r w:rsidR="009B1FD8">
        <w:rPr>
          <w:rtl/>
        </w:rPr>
        <w:t xml:space="preserve"> - </w:t>
      </w:r>
      <w:r w:rsidRPr="00A55CF3">
        <w:rPr>
          <w:rtl/>
        </w:rPr>
        <w:t>المجلّد الأوّل</w:t>
      </w:r>
      <w:r w:rsidR="009B1FD8">
        <w:rPr>
          <w:rtl/>
        </w:rPr>
        <w:t xml:space="preserve"> - </w:t>
      </w:r>
      <w:r w:rsidRPr="00A55CF3">
        <w:rPr>
          <w:rtl/>
        </w:rPr>
        <w:t>1377هـ</w:t>
      </w:r>
      <w:r w:rsidR="009B1FD8">
        <w:rPr>
          <w:rtl/>
        </w:rPr>
        <w:t xml:space="preserve"> - </w:t>
      </w:r>
      <w:r w:rsidRPr="00A55CF3">
        <w:rPr>
          <w:rtl/>
        </w:rPr>
        <w:t>1957م</w:t>
      </w:r>
      <w:r w:rsidR="009B1FD8">
        <w:rPr>
          <w:rtl/>
        </w:rPr>
        <w:t>.</w:t>
      </w:r>
    </w:p>
    <w:p w:rsidR="00A45A4A" w:rsidRPr="00AD5D2E" w:rsidRDefault="00A45A4A" w:rsidP="00A55CF3">
      <w:pPr>
        <w:pStyle w:val="libNormal"/>
        <w:rPr>
          <w:rtl/>
        </w:rPr>
      </w:pPr>
      <w:r w:rsidRPr="00A55CF3">
        <w:rPr>
          <w:rtl/>
        </w:rPr>
        <w:t>38</w:t>
      </w:r>
      <w:r w:rsidR="009B1FD8">
        <w:rPr>
          <w:rtl/>
        </w:rPr>
        <w:t xml:space="preserve"> - </w:t>
      </w:r>
      <w:r w:rsidRPr="00A55CF3">
        <w:rPr>
          <w:rtl/>
        </w:rPr>
        <w:t>المحمودي</w:t>
      </w:r>
      <w:r w:rsidR="009B1FD8">
        <w:rPr>
          <w:rtl/>
        </w:rPr>
        <w:t xml:space="preserve"> - </w:t>
      </w:r>
      <w:r w:rsidRPr="00A55CF3">
        <w:rPr>
          <w:rtl/>
        </w:rPr>
        <w:t>الشيخ محمّد باقر</w:t>
      </w:r>
      <w:r w:rsidR="009B1FD8">
        <w:rPr>
          <w:rtl/>
        </w:rPr>
        <w:t xml:space="preserve"> - </w:t>
      </w:r>
      <w:r w:rsidRPr="00A55CF3">
        <w:rPr>
          <w:rtl/>
        </w:rPr>
        <w:t>نهج السعادة في مستدرك نهج البلاغة المجلّد الرابع والخامس</w:t>
      </w:r>
      <w:r w:rsidR="009B1FD8">
        <w:rPr>
          <w:rtl/>
        </w:rPr>
        <w:t>.</w:t>
      </w:r>
    </w:p>
    <w:p w:rsidR="00A45A4A" w:rsidRPr="00AD5D2E" w:rsidRDefault="00A45A4A" w:rsidP="00A55CF3">
      <w:pPr>
        <w:pStyle w:val="libNormal"/>
        <w:rPr>
          <w:rtl/>
        </w:rPr>
      </w:pPr>
      <w:r w:rsidRPr="00A55CF3">
        <w:rPr>
          <w:rtl/>
        </w:rPr>
        <w:t>39</w:t>
      </w:r>
      <w:r w:rsidR="009B1FD8">
        <w:rPr>
          <w:rtl/>
        </w:rPr>
        <w:t xml:space="preserve"> - </w:t>
      </w:r>
      <w:r w:rsidRPr="00A55CF3">
        <w:rPr>
          <w:rtl/>
        </w:rPr>
        <w:t>المسعودي</w:t>
      </w:r>
      <w:r w:rsidR="009B1FD8">
        <w:rPr>
          <w:rtl/>
        </w:rPr>
        <w:t xml:space="preserve"> - </w:t>
      </w:r>
      <w:r w:rsidRPr="00A55CF3">
        <w:rPr>
          <w:rtl/>
        </w:rPr>
        <w:t>مروج الذهب</w:t>
      </w:r>
      <w:r w:rsidR="009B1FD8">
        <w:rPr>
          <w:rtl/>
        </w:rPr>
        <w:t xml:space="preserve"> - </w:t>
      </w:r>
      <w:r w:rsidRPr="00A55CF3">
        <w:rPr>
          <w:rtl/>
        </w:rPr>
        <w:t>دار الهجرة</w:t>
      </w:r>
      <w:r w:rsidR="009B1FD8">
        <w:rPr>
          <w:rtl/>
        </w:rPr>
        <w:t xml:space="preserve"> - </w:t>
      </w:r>
      <w:r w:rsidRPr="00A55CF3">
        <w:rPr>
          <w:rtl/>
        </w:rPr>
        <w:t>قم</w:t>
      </w:r>
      <w:r w:rsidR="009B1FD8">
        <w:rPr>
          <w:rtl/>
        </w:rPr>
        <w:t>.</w:t>
      </w:r>
    </w:p>
    <w:p w:rsidR="00A45A4A" w:rsidRPr="00AD5D2E" w:rsidRDefault="00A45A4A" w:rsidP="00A55CF3">
      <w:pPr>
        <w:pStyle w:val="libNormal"/>
        <w:rPr>
          <w:rtl/>
        </w:rPr>
      </w:pPr>
      <w:r w:rsidRPr="00A55CF3">
        <w:rPr>
          <w:rtl/>
        </w:rPr>
        <w:t>40</w:t>
      </w:r>
      <w:r w:rsidR="009B1FD8">
        <w:rPr>
          <w:rtl/>
        </w:rPr>
        <w:t xml:space="preserve"> - </w:t>
      </w:r>
      <w:r w:rsidRPr="00A55CF3">
        <w:rPr>
          <w:rtl/>
        </w:rPr>
        <w:t>مطهري</w:t>
      </w:r>
      <w:r w:rsidR="009B1FD8">
        <w:rPr>
          <w:rtl/>
        </w:rPr>
        <w:t xml:space="preserve"> - </w:t>
      </w:r>
      <w:r w:rsidRPr="00A55CF3">
        <w:rPr>
          <w:rtl/>
        </w:rPr>
        <w:t>الشيخ مرتضى</w:t>
      </w:r>
      <w:r w:rsidR="009B1FD8">
        <w:rPr>
          <w:rtl/>
        </w:rPr>
        <w:t xml:space="preserve"> - </w:t>
      </w:r>
      <w:r w:rsidRPr="00A55CF3">
        <w:rPr>
          <w:rtl/>
        </w:rPr>
        <w:t>الإسلام وإيران</w:t>
      </w:r>
      <w:r w:rsidR="009B1FD8">
        <w:rPr>
          <w:rtl/>
        </w:rPr>
        <w:t xml:space="preserve"> - </w:t>
      </w:r>
      <w:r w:rsidRPr="00A55CF3">
        <w:rPr>
          <w:rtl/>
        </w:rPr>
        <w:t>الجزء الثالث 1405هـ</w:t>
      </w:r>
      <w:r w:rsidR="009B1FD8">
        <w:rPr>
          <w:rtl/>
        </w:rPr>
        <w:t xml:space="preserve"> - </w:t>
      </w:r>
      <w:r w:rsidRPr="00A55CF3">
        <w:rPr>
          <w:rtl/>
        </w:rPr>
        <w:t>1985م</w:t>
      </w:r>
      <w:r w:rsidR="009B1FD8">
        <w:rPr>
          <w:rtl/>
        </w:rPr>
        <w:t xml:space="preserve"> - </w:t>
      </w:r>
      <w:r w:rsidRPr="00A55CF3">
        <w:rPr>
          <w:rtl/>
        </w:rPr>
        <w:t>ترجمة هادي الغروي</w:t>
      </w:r>
      <w:r w:rsidR="009B1FD8">
        <w:rPr>
          <w:rtl/>
        </w:rPr>
        <w:t>.</w:t>
      </w:r>
    </w:p>
    <w:p w:rsidR="00A45A4A" w:rsidRPr="00AD5D2E" w:rsidRDefault="00A45A4A" w:rsidP="00A55CF3">
      <w:pPr>
        <w:pStyle w:val="libNormal"/>
        <w:rPr>
          <w:rtl/>
        </w:rPr>
      </w:pPr>
      <w:r w:rsidRPr="00A55CF3">
        <w:rPr>
          <w:rtl/>
        </w:rPr>
        <w:t>41</w:t>
      </w:r>
      <w:r w:rsidR="009B1FD8">
        <w:rPr>
          <w:rtl/>
        </w:rPr>
        <w:t xml:space="preserve"> - </w:t>
      </w:r>
      <w:r w:rsidRPr="00A55CF3">
        <w:rPr>
          <w:rtl/>
        </w:rPr>
        <w:t>مطهري</w:t>
      </w:r>
      <w:r w:rsidR="009B1FD8">
        <w:rPr>
          <w:rtl/>
        </w:rPr>
        <w:t xml:space="preserve"> - </w:t>
      </w:r>
      <w:r w:rsidRPr="00A55CF3">
        <w:rPr>
          <w:rtl/>
        </w:rPr>
        <w:t>الشيخ مرتضى</w:t>
      </w:r>
      <w:r w:rsidR="009B1FD8">
        <w:rPr>
          <w:rtl/>
        </w:rPr>
        <w:t xml:space="preserve"> - </w:t>
      </w:r>
      <w:r w:rsidRPr="00A55CF3">
        <w:rPr>
          <w:rtl/>
        </w:rPr>
        <w:t>العدل الإلهي</w:t>
      </w:r>
      <w:r w:rsidR="009B1FD8">
        <w:rPr>
          <w:rtl/>
        </w:rPr>
        <w:t xml:space="preserve"> - </w:t>
      </w:r>
      <w:r w:rsidRPr="00A55CF3">
        <w:rPr>
          <w:rtl/>
        </w:rPr>
        <w:t>ترجمة محمّد عبد المنعم الخاقاني</w:t>
      </w:r>
      <w:r w:rsidR="009B1FD8">
        <w:rPr>
          <w:rtl/>
        </w:rPr>
        <w:t>.</w:t>
      </w:r>
    </w:p>
    <w:p w:rsidR="00A45A4A" w:rsidRPr="00AD5D2E" w:rsidRDefault="00A45A4A" w:rsidP="00A55CF3">
      <w:pPr>
        <w:pStyle w:val="libNormal"/>
        <w:rPr>
          <w:rtl/>
        </w:rPr>
      </w:pPr>
      <w:r w:rsidRPr="00A55CF3">
        <w:rPr>
          <w:rtl/>
        </w:rPr>
        <w:t>42</w:t>
      </w:r>
      <w:r w:rsidR="009B1FD8">
        <w:rPr>
          <w:rtl/>
        </w:rPr>
        <w:t xml:space="preserve"> - </w:t>
      </w:r>
      <w:r w:rsidRPr="00A55CF3">
        <w:rPr>
          <w:rtl/>
        </w:rPr>
        <w:t>مطهري</w:t>
      </w:r>
      <w:r w:rsidR="009B1FD8">
        <w:rPr>
          <w:rtl/>
        </w:rPr>
        <w:t xml:space="preserve"> - </w:t>
      </w:r>
      <w:r w:rsidRPr="00A55CF3">
        <w:rPr>
          <w:rtl/>
        </w:rPr>
        <w:t>الشيخ مرتضى</w:t>
      </w:r>
      <w:r w:rsidR="009B1FD8">
        <w:rPr>
          <w:rtl/>
        </w:rPr>
        <w:t xml:space="preserve"> - </w:t>
      </w:r>
      <w:r w:rsidRPr="00A55CF3">
        <w:rPr>
          <w:rtl/>
        </w:rPr>
        <w:t>في رحاب نهج البلاغة</w:t>
      </w:r>
      <w:r w:rsidR="009B1FD8">
        <w:rPr>
          <w:rtl/>
        </w:rPr>
        <w:t xml:space="preserve"> - </w:t>
      </w:r>
      <w:r w:rsidRPr="00A55CF3">
        <w:rPr>
          <w:rtl/>
        </w:rPr>
        <w:t>ترجمة هادي يوسف الغروي</w:t>
      </w:r>
      <w:r w:rsidR="009B1FD8">
        <w:rPr>
          <w:rtl/>
        </w:rPr>
        <w:t xml:space="preserve"> - </w:t>
      </w:r>
      <w:r w:rsidRPr="00A55CF3">
        <w:rPr>
          <w:rtl/>
        </w:rPr>
        <w:t>دار التعارف</w:t>
      </w:r>
      <w:r w:rsidR="009B1FD8">
        <w:rPr>
          <w:rtl/>
        </w:rPr>
        <w:t xml:space="preserve"> - </w:t>
      </w:r>
      <w:r w:rsidRPr="00A55CF3">
        <w:rPr>
          <w:rtl/>
        </w:rPr>
        <w:t>1400هـ</w:t>
      </w:r>
      <w:r w:rsidR="009B1FD8">
        <w:rPr>
          <w:rtl/>
        </w:rPr>
        <w:t xml:space="preserve"> - </w:t>
      </w:r>
      <w:r w:rsidRPr="00A55CF3">
        <w:rPr>
          <w:rtl/>
        </w:rPr>
        <w:t>1980</w:t>
      </w:r>
      <w:r w:rsidR="009B1FD8">
        <w:rPr>
          <w:rtl/>
        </w:rPr>
        <w:t>.</w:t>
      </w:r>
    </w:p>
    <w:p w:rsidR="00A45A4A" w:rsidRPr="00AD5D2E" w:rsidRDefault="00A45A4A" w:rsidP="00A55CF3">
      <w:pPr>
        <w:pStyle w:val="libNormal"/>
        <w:rPr>
          <w:rtl/>
        </w:rPr>
      </w:pPr>
      <w:r w:rsidRPr="00A55CF3">
        <w:rPr>
          <w:rtl/>
        </w:rPr>
        <w:t>43</w:t>
      </w:r>
      <w:r w:rsidR="009B1FD8">
        <w:rPr>
          <w:rtl/>
        </w:rPr>
        <w:t xml:space="preserve"> - </w:t>
      </w:r>
      <w:r w:rsidRPr="00A55CF3">
        <w:rPr>
          <w:rtl/>
        </w:rPr>
        <w:t>مقدمة ابن خلدون</w:t>
      </w:r>
      <w:r w:rsidR="009B1FD8">
        <w:rPr>
          <w:rtl/>
        </w:rPr>
        <w:t xml:space="preserve"> - </w:t>
      </w:r>
      <w:r w:rsidRPr="00A55CF3">
        <w:rPr>
          <w:rtl/>
        </w:rPr>
        <w:t>مؤسسة الأعلمي</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44</w:t>
      </w:r>
      <w:r w:rsidR="009B1FD8">
        <w:rPr>
          <w:rtl/>
        </w:rPr>
        <w:t xml:space="preserve"> - </w:t>
      </w:r>
      <w:r w:rsidRPr="00A55CF3">
        <w:rPr>
          <w:rtl/>
        </w:rPr>
        <w:t>المنقري</w:t>
      </w:r>
      <w:r w:rsidR="009B1FD8">
        <w:rPr>
          <w:rtl/>
        </w:rPr>
        <w:t xml:space="preserve"> - </w:t>
      </w:r>
      <w:r w:rsidRPr="00A55CF3">
        <w:rPr>
          <w:rtl/>
        </w:rPr>
        <w:t>نصر بن مزاحم</w:t>
      </w:r>
      <w:r w:rsidR="009B1FD8">
        <w:rPr>
          <w:rtl/>
        </w:rPr>
        <w:t xml:space="preserve"> - </w:t>
      </w:r>
      <w:r w:rsidRPr="00A55CF3">
        <w:rPr>
          <w:rtl/>
        </w:rPr>
        <w:t>واقعة صفين</w:t>
      </w:r>
      <w:r w:rsidR="009B1FD8">
        <w:rPr>
          <w:rtl/>
        </w:rPr>
        <w:t xml:space="preserve"> - </w:t>
      </w:r>
      <w:r w:rsidRPr="00A55CF3">
        <w:rPr>
          <w:rtl/>
        </w:rPr>
        <w:t>تحقيق عبد السلام محمّد هارون</w:t>
      </w:r>
      <w:r w:rsidR="009B1FD8">
        <w:rPr>
          <w:rtl/>
        </w:rPr>
        <w:t xml:space="preserve"> - </w:t>
      </w:r>
      <w:r w:rsidRPr="00A55CF3">
        <w:rPr>
          <w:rtl/>
        </w:rPr>
        <w:t>الطبعة الثانية</w:t>
      </w:r>
      <w:r w:rsidR="009B1FD8">
        <w:rPr>
          <w:rtl/>
        </w:rPr>
        <w:t xml:space="preserve"> - </w:t>
      </w:r>
      <w:r w:rsidRPr="00A55CF3">
        <w:rPr>
          <w:rtl/>
        </w:rPr>
        <w:t>منشورات مكتبة آية الله العظمى المرعشي النجفي</w:t>
      </w:r>
      <w:r w:rsidR="009B1FD8">
        <w:rPr>
          <w:rtl/>
        </w:rPr>
        <w:t xml:space="preserve"> - </w:t>
      </w:r>
      <w:r w:rsidRPr="00A55CF3">
        <w:rPr>
          <w:rtl/>
        </w:rPr>
        <w:t>قم 1404هـ</w:t>
      </w:r>
      <w:r w:rsidR="009B1FD8">
        <w:rPr>
          <w:rtl/>
        </w:rPr>
        <w:t>.</w:t>
      </w:r>
    </w:p>
    <w:p w:rsidR="00A45A4A" w:rsidRPr="00AD5D2E" w:rsidRDefault="00A45A4A" w:rsidP="00A55CF3">
      <w:pPr>
        <w:pStyle w:val="libNormal"/>
        <w:rPr>
          <w:rtl/>
        </w:rPr>
      </w:pPr>
      <w:r w:rsidRPr="00A55CF3">
        <w:rPr>
          <w:rtl/>
        </w:rPr>
        <w:t>45</w:t>
      </w:r>
      <w:r w:rsidR="009B1FD8">
        <w:rPr>
          <w:rtl/>
        </w:rPr>
        <w:t xml:space="preserve"> - </w:t>
      </w:r>
      <w:r w:rsidRPr="00A55CF3">
        <w:rPr>
          <w:rtl/>
        </w:rPr>
        <w:t>النراقي</w:t>
      </w:r>
      <w:r w:rsidR="009B1FD8">
        <w:rPr>
          <w:rtl/>
        </w:rPr>
        <w:t xml:space="preserve"> - </w:t>
      </w:r>
      <w:r w:rsidRPr="00A55CF3">
        <w:rPr>
          <w:rtl/>
        </w:rPr>
        <w:t>محمّد مهدي</w:t>
      </w:r>
      <w:r w:rsidR="009B1FD8">
        <w:rPr>
          <w:rtl/>
        </w:rPr>
        <w:t xml:space="preserve"> - </w:t>
      </w:r>
      <w:r w:rsidRPr="00A55CF3">
        <w:rPr>
          <w:rtl/>
        </w:rPr>
        <w:t>جامع السعادات</w:t>
      </w:r>
      <w:r w:rsidR="009B1FD8">
        <w:rPr>
          <w:rtl/>
        </w:rPr>
        <w:t xml:space="preserve"> - </w:t>
      </w:r>
      <w:r w:rsidRPr="00A55CF3">
        <w:rPr>
          <w:rtl/>
        </w:rPr>
        <w:t>الجزء الأوّل</w:t>
      </w:r>
      <w:r w:rsidR="009B1FD8">
        <w:rPr>
          <w:rtl/>
        </w:rPr>
        <w:t>.</w:t>
      </w:r>
    </w:p>
    <w:p w:rsidR="00A45A4A" w:rsidRPr="00AD5D2E" w:rsidRDefault="00A45A4A" w:rsidP="00A55CF3">
      <w:pPr>
        <w:pStyle w:val="libNormal"/>
        <w:rPr>
          <w:rtl/>
        </w:rPr>
      </w:pPr>
      <w:r w:rsidRPr="00A55CF3">
        <w:rPr>
          <w:rtl/>
        </w:rPr>
        <w:t>46</w:t>
      </w:r>
      <w:r w:rsidR="009B1FD8">
        <w:rPr>
          <w:rtl/>
        </w:rPr>
        <w:t xml:space="preserve"> - </w:t>
      </w:r>
      <w:r w:rsidRPr="00A55CF3">
        <w:rPr>
          <w:rtl/>
        </w:rPr>
        <w:t>النفيسي</w:t>
      </w:r>
      <w:r w:rsidR="009B1FD8">
        <w:rPr>
          <w:rtl/>
        </w:rPr>
        <w:t xml:space="preserve"> - </w:t>
      </w:r>
      <w:r w:rsidRPr="00A55CF3">
        <w:rPr>
          <w:rtl/>
        </w:rPr>
        <w:t>الدكتور عبد الله</w:t>
      </w:r>
      <w:r w:rsidR="009B1FD8">
        <w:rPr>
          <w:rtl/>
        </w:rPr>
        <w:t xml:space="preserve"> - </w:t>
      </w:r>
      <w:r w:rsidRPr="00A55CF3">
        <w:rPr>
          <w:rtl/>
        </w:rPr>
        <w:t>في السياسة الشرعية</w:t>
      </w:r>
      <w:r w:rsidR="009B1FD8">
        <w:rPr>
          <w:rtl/>
        </w:rPr>
        <w:t xml:space="preserve"> - </w:t>
      </w:r>
      <w:r w:rsidRPr="00A55CF3">
        <w:rPr>
          <w:rtl/>
        </w:rPr>
        <w:t>الكويت 1405هـ</w:t>
      </w:r>
      <w:r w:rsidR="009B1FD8">
        <w:rPr>
          <w:rtl/>
        </w:rPr>
        <w:t>.</w:t>
      </w:r>
    </w:p>
    <w:p w:rsidR="00A45A4A" w:rsidRDefault="00A45A4A" w:rsidP="00A45A4A">
      <w:pPr>
        <w:pStyle w:val="libNormal"/>
      </w:pPr>
      <w:r>
        <w:br w:type="page"/>
      </w:r>
    </w:p>
    <w:p w:rsidR="00A45A4A" w:rsidRPr="00AD5D2E" w:rsidRDefault="00A45A4A" w:rsidP="00A55CF3">
      <w:pPr>
        <w:pStyle w:val="libNormal"/>
        <w:rPr>
          <w:rtl/>
        </w:rPr>
      </w:pPr>
      <w:r w:rsidRPr="00A55CF3">
        <w:rPr>
          <w:rtl/>
        </w:rPr>
        <w:t>1984م</w:t>
      </w:r>
      <w:r w:rsidR="009B1FD8">
        <w:rPr>
          <w:rtl/>
        </w:rPr>
        <w:t>.</w:t>
      </w:r>
    </w:p>
    <w:p w:rsidR="00A45A4A" w:rsidRPr="00AD5D2E" w:rsidRDefault="00A45A4A" w:rsidP="00A55CF3">
      <w:pPr>
        <w:pStyle w:val="libNormal"/>
        <w:rPr>
          <w:rtl/>
        </w:rPr>
      </w:pPr>
      <w:r w:rsidRPr="00A55CF3">
        <w:rPr>
          <w:rtl/>
        </w:rPr>
        <w:t>47</w:t>
      </w:r>
      <w:r w:rsidR="009B1FD8">
        <w:rPr>
          <w:rtl/>
        </w:rPr>
        <w:t xml:space="preserve"> - </w:t>
      </w:r>
      <w:r w:rsidRPr="00A55CF3">
        <w:rPr>
          <w:rtl/>
        </w:rPr>
        <w:t>نهج البلاغة</w:t>
      </w:r>
      <w:r w:rsidR="009B1FD8">
        <w:rPr>
          <w:rtl/>
        </w:rPr>
        <w:t xml:space="preserve"> - </w:t>
      </w:r>
      <w:r w:rsidRPr="00A55CF3">
        <w:rPr>
          <w:rtl/>
        </w:rPr>
        <w:t>الدكتور صبحي الصالح</w:t>
      </w:r>
      <w:r w:rsidR="009B1FD8">
        <w:rPr>
          <w:rtl/>
        </w:rPr>
        <w:t xml:space="preserve"> - </w:t>
      </w:r>
      <w:r w:rsidRPr="00A55CF3">
        <w:rPr>
          <w:rtl/>
        </w:rPr>
        <w:t>دار الهجرة</w:t>
      </w:r>
      <w:r w:rsidR="009B1FD8">
        <w:rPr>
          <w:rtl/>
        </w:rPr>
        <w:t xml:space="preserve"> - </w:t>
      </w:r>
      <w:r w:rsidRPr="00A55CF3">
        <w:rPr>
          <w:rtl/>
        </w:rPr>
        <w:t>1395هـ</w:t>
      </w:r>
      <w:r w:rsidR="009B1FD8">
        <w:rPr>
          <w:rtl/>
        </w:rPr>
        <w:t>.</w:t>
      </w:r>
    </w:p>
    <w:p w:rsidR="00A45A4A" w:rsidRPr="00AD5D2E" w:rsidRDefault="00A45A4A" w:rsidP="00A55CF3">
      <w:pPr>
        <w:pStyle w:val="libNormal"/>
        <w:rPr>
          <w:rtl/>
        </w:rPr>
      </w:pPr>
      <w:r w:rsidRPr="00A55CF3">
        <w:rPr>
          <w:rtl/>
        </w:rPr>
        <w:t>48</w:t>
      </w:r>
      <w:r w:rsidR="009B1FD8">
        <w:rPr>
          <w:rtl/>
        </w:rPr>
        <w:t xml:space="preserve"> - </w:t>
      </w:r>
      <w:r w:rsidRPr="00A55CF3">
        <w:rPr>
          <w:rtl/>
        </w:rPr>
        <w:t>نهج البلاغة</w:t>
      </w:r>
      <w:r w:rsidR="009B1FD8">
        <w:rPr>
          <w:rtl/>
        </w:rPr>
        <w:t xml:space="preserve"> - </w:t>
      </w:r>
      <w:r w:rsidRPr="00A55CF3">
        <w:rPr>
          <w:rtl/>
        </w:rPr>
        <w:t>تصنيف لبيب بيضون</w:t>
      </w:r>
      <w:r w:rsidR="009B1FD8">
        <w:rPr>
          <w:rtl/>
        </w:rPr>
        <w:t xml:space="preserve"> - </w:t>
      </w:r>
      <w:r w:rsidRPr="00A55CF3">
        <w:rPr>
          <w:rtl/>
        </w:rPr>
        <w:t>مكتب الإعلام الإسلامي</w:t>
      </w:r>
      <w:r w:rsidR="009B1FD8">
        <w:rPr>
          <w:rtl/>
        </w:rPr>
        <w:t xml:space="preserve"> - </w:t>
      </w:r>
      <w:r w:rsidRPr="00A55CF3">
        <w:rPr>
          <w:rtl/>
        </w:rPr>
        <w:t>الطبعة الثالثة 1417هـ</w:t>
      </w:r>
      <w:r w:rsidR="009B1FD8">
        <w:rPr>
          <w:rtl/>
        </w:rPr>
        <w:t>.</w:t>
      </w:r>
    </w:p>
    <w:p w:rsidR="00A45A4A" w:rsidRPr="00AD5D2E" w:rsidRDefault="00A45A4A" w:rsidP="00A55CF3">
      <w:pPr>
        <w:pStyle w:val="libNormal"/>
        <w:rPr>
          <w:rtl/>
        </w:rPr>
      </w:pPr>
      <w:r w:rsidRPr="00A55CF3">
        <w:rPr>
          <w:rtl/>
        </w:rPr>
        <w:t>49</w:t>
      </w:r>
      <w:r w:rsidR="009B1FD8">
        <w:rPr>
          <w:rtl/>
        </w:rPr>
        <w:t xml:space="preserve"> - </w:t>
      </w:r>
      <w:r w:rsidRPr="00A55CF3">
        <w:rPr>
          <w:rtl/>
        </w:rPr>
        <w:t>نهج البلاغة</w:t>
      </w:r>
      <w:r w:rsidR="009B1FD8">
        <w:rPr>
          <w:rtl/>
        </w:rPr>
        <w:t xml:space="preserve"> - </w:t>
      </w:r>
      <w:r w:rsidRPr="00A55CF3">
        <w:rPr>
          <w:rtl/>
        </w:rPr>
        <w:t>شرح ابن أبي الحديد</w:t>
      </w:r>
      <w:r w:rsidR="009B1FD8">
        <w:rPr>
          <w:rtl/>
        </w:rPr>
        <w:t xml:space="preserve"> - </w:t>
      </w:r>
      <w:r w:rsidRPr="00A55CF3">
        <w:rPr>
          <w:rtl/>
        </w:rPr>
        <w:t>تحقيق محمّد أبو الفضل إبراهيم</w:t>
      </w:r>
      <w:r w:rsidR="009B1FD8">
        <w:rPr>
          <w:rtl/>
        </w:rPr>
        <w:t xml:space="preserve"> - </w:t>
      </w:r>
      <w:r w:rsidRPr="00A55CF3">
        <w:rPr>
          <w:rtl/>
        </w:rPr>
        <w:t>دار الإحياء الكتب العربية</w:t>
      </w:r>
      <w:r w:rsidR="009B1FD8">
        <w:rPr>
          <w:rtl/>
        </w:rPr>
        <w:t xml:space="preserve"> - </w:t>
      </w:r>
      <w:r w:rsidRPr="00A55CF3">
        <w:rPr>
          <w:rtl/>
        </w:rPr>
        <w:t>الحلبي وشركاؤه</w:t>
      </w:r>
      <w:r w:rsidR="009B1FD8">
        <w:rPr>
          <w:rtl/>
        </w:rPr>
        <w:t xml:space="preserve"> - </w:t>
      </w:r>
      <w:r w:rsidRPr="00A55CF3">
        <w:rPr>
          <w:rtl/>
        </w:rPr>
        <w:t>الطبعة الثانية 1967م</w:t>
      </w:r>
      <w:r w:rsidR="009B1FD8">
        <w:rPr>
          <w:rtl/>
        </w:rPr>
        <w:t xml:space="preserve"> - </w:t>
      </w:r>
      <w:r w:rsidRPr="00A55CF3">
        <w:rPr>
          <w:rtl/>
        </w:rPr>
        <w:t>1387هـ</w:t>
      </w:r>
      <w:r w:rsidR="009B1FD8">
        <w:rPr>
          <w:rtl/>
        </w:rPr>
        <w:t>.</w:t>
      </w:r>
    </w:p>
    <w:p w:rsidR="00A45A4A" w:rsidRPr="00AD5D2E" w:rsidRDefault="00A45A4A" w:rsidP="00A55CF3">
      <w:pPr>
        <w:pStyle w:val="libNormal"/>
        <w:rPr>
          <w:rtl/>
        </w:rPr>
      </w:pPr>
      <w:r w:rsidRPr="00A55CF3">
        <w:rPr>
          <w:rtl/>
        </w:rPr>
        <w:t>50</w:t>
      </w:r>
      <w:r w:rsidR="009B1FD8">
        <w:rPr>
          <w:rtl/>
        </w:rPr>
        <w:t xml:space="preserve"> - </w:t>
      </w:r>
      <w:r w:rsidRPr="00A55CF3">
        <w:rPr>
          <w:rtl/>
        </w:rPr>
        <w:t>نهج البلاغة</w:t>
      </w:r>
      <w:r w:rsidR="009B1FD8">
        <w:rPr>
          <w:rtl/>
        </w:rPr>
        <w:t xml:space="preserve"> - </w:t>
      </w:r>
      <w:r w:rsidRPr="00A55CF3">
        <w:rPr>
          <w:rtl/>
        </w:rPr>
        <w:t>شرح الشيخ محمّد عبده</w:t>
      </w:r>
      <w:r w:rsidR="009B1FD8">
        <w:rPr>
          <w:rtl/>
        </w:rPr>
        <w:t xml:space="preserve"> - </w:t>
      </w:r>
      <w:r w:rsidRPr="00A55CF3">
        <w:rPr>
          <w:rtl/>
        </w:rPr>
        <w:t>مؤسسة الأعلمي للمطبوعات</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51</w:t>
      </w:r>
      <w:r w:rsidR="009B1FD8">
        <w:rPr>
          <w:rtl/>
        </w:rPr>
        <w:t xml:space="preserve"> - </w:t>
      </w:r>
      <w:r w:rsidRPr="00A55CF3">
        <w:rPr>
          <w:rtl/>
        </w:rPr>
        <w:t>الوردي</w:t>
      </w:r>
      <w:r w:rsidR="009B1FD8">
        <w:rPr>
          <w:rtl/>
        </w:rPr>
        <w:t xml:space="preserve"> - </w:t>
      </w:r>
      <w:r w:rsidRPr="00A55CF3">
        <w:rPr>
          <w:rtl/>
        </w:rPr>
        <w:t>الدكتور علي</w:t>
      </w:r>
      <w:r w:rsidR="009B1FD8">
        <w:rPr>
          <w:rtl/>
        </w:rPr>
        <w:t xml:space="preserve"> - </w:t>
      </w:r>
      <w:r w:rsidRPr="00A55CF3">
        <w:rPr>
          <w:rtl/>
        </w:rPr>
        <w:t>دراسة في طبيعة المجتمع العراقي</w:t>
      </w:r>
      <w:r w:rsidR="009B1FD8">
        <w:rPr>
          <w:rtl/>
        </w:rPr>
        <w:t xml:space="preserve"> - </w:t>
      </w:r>
      <w:r w:rsidRPr="00A55CF3">
        <w:rPr>
          <w:rtl/>
        </w:rPr>
        <w:t>منشورات الرضي</w:t>
      </w:r>
      <w:r w:rsidR="009B1FD8">
        <w:rPr>
          <w:rtl/>
        </w:rPr>
        <w:t xml:space="preserve"> - </w:t>
      </w:r>
      <w:r w:rsidRPr="00A55CF3">
        <w:rPr>
          <w:rtl/>
        </w:rPr>
        <w:t>قم</w:t>
      </w:r>
      <w:r w:rsidR="009B1FD8">
        <w:rPr>
          <w:rtl/>
        </w:rPr>
        <w:t>.</w:t>
      </w:r>
    </w:p>
    <w:p w:rsidR="00A45A4A" w:rsidRPr="00AD5D2E" w:rsidRDefault="00A45A4A" w:rsidP="00A55CF3">
      <w:pPr>
        <w:pStyle w:val="libNormal"/>
        <w:rPr>
          <w:rtl/>
        </w:rPr>
      </w:pPr>
      <w:r w:rsidRPr="00A55CF3">
        <w:rPr>
          <w:rtl/>
        </w:rPr>
        <w:t>52</w:t>
      </w:r>
      <w:r w:rsidR="009B1FD8">
        <w:rPr>
          <w:rtl/>
        </w:rPr>
        <w:t xml:space="preserve"> - </w:t>
      </w:r>
      <w:r w:rsidRPr="00A55CF3">
        <w:rPr>
          <w:rtl/>
        </w:rPr>
        <w:t>ويد جيري</w:t>
      </w:r>
      <w:r w:rsidR="009B1FD8">
        <w:rPr>
          <w:rtl/>
        </w:rPr>
        <w:t xml:space="preserve"> - </w:t>
      </w:r>
      <w:r w:rsidRPr="00A55CF3">
        <w:rPr>
          <w:rtl/>
        </w:rPr>
        <w:t>الپان ج</w:t>
      </w:r>
      <w:r w:rsidR="009B1FD8">
        <w:rPr>
          <w:rtl/>
        </w:rPr>
        <w:t xml:space="preserve"> - </w:t>
      </w:r>
      <w:r w:rsidRPr="00A55CF3">
        <w:rPr>
          <w:rtl/>
        </w:rPr>
        <w:t>المذاهب الكبرى في التاريخ</w:t>
      </w:r>
      <w:r w:rsidR="009B1FD8">
        <w:rPr>
          <w:rtl/>
        </w:rPr>
        <w:t xml:space="preserve"> - </w:t>
      </w:r>
      <w:r w:rsidRPr="00A55CF3">
        <w:rPr>
          <w:rtl/>
        </w:rPr>
        <w:t>من كونفوشيوس إلى تويبني</w:t>
      </w:r>
      <w:r w:rsidR="009B1FD8">
        <w:rPr>
          <w:rtl/>
        </w:rPr>
        <w:t xml:space="preserve"> - </w:t>
      </w:r>
      <w:r w:rsidRPr="00A55CF3">
        <w:rPr>
          <w:rtl/>
        </w:rPr>
        <w:t>ترجمة ذوكان قرقوط</w:t>
      </w:r>
      <w:r w:rsidR="009B1FD8">
        <w:rPr>
          <w:rtl/>
        </w:rPr>
        <w:t xml:space="preserve"> - </w:t>
      </w:r>
      <w:r w:rsidRPr="00A55CF3">
        <w:rPr>
          <w:rtl/>
        </w:rPr>
        <w:t>دار القلم</w:t>
      </w:r>
      <w:r w:rsidR="009B1FD8">
        <w:rPr>
          <w:rtl/>
        </w:rPr>
        <w:t xml:space="preserve"> - </w:t>
      </w:r>
      <w:r w:rsidRPr="00A55CF3">
        <w:rPr>
          <w:rtl/>
        </w:rPr>
        <w:t>بيروت</w:t>
      </w:r>
      <w:r w:rsidR="009B1FD8">
        <w:rPr>
          <w:rtl/>
        </w:rPr>
        <w:t xml:space="preserve"> - </w:t>
      </w:r>
      <w:r w:rsidRPr="00A55CF3">
        <w:rPr>
          <w:rtl/>
        </w:rPr>
        <w:t>الطبعة الثانية 1979م</w:t>
      </w:r>
      <w:r w:rsidR="009B1FD8">
        <w:rPr>
          <w:rtl/>
        </w:rPr>
        <w:t>.</w:t>
      </w:r>
    </w:p>
    <w:p w:rsidR="00A45A4A" w:rsidRPr="00AD5D2E" w:rsidRDefault="00A45A4A" w:rsidP="00A55CF3">
      <w:pPr>
        <w:pStyle w:val="libNormal"/>
        <w:rPr>
          <w:rtl/>
        </w:rPr>
      </w:pPr>
      <w:r w:rsidRPr="00A55CF3">
        <w:rPr>
          <w:rtl/>
        </w:rPr>
        <w:t>53</w:t>
      </w:r>
      <w:r w:rsidR="009B1FD8">
        <w:rPr>
          <w:rtl/>
        </w:rPr>
        <w:t xml:space="preserve"> - </w:t>
      </w:r>
      <w:r w:rsidRPr="00A55CF3">
        <w:rPr>
          <w:rtl/>
        </w:rPr>
        <w:t>هاريت</w:t>
      </w:r>
      <w:r w:rsidR="009B1FD8">
        <w:rPr>
          <w:rtl/>
        </w:rPr>
        <w:t xml:space="preserve"> - </w:t>
      </w:r>
      <w:r w:rsidRPr="00A55CF3">
        <w:rPr>
          <w:rtl/>
        </w:rPr>
        <w:t>ليدل</w:t>
      </w:r>
      <w:r w:rsidR="009B1FD8">
        <w:rPr>
          <w:rtl/>
        </w:rPr>
        <w:t xml:space="preserve"> - </w:t>
      </w:r>
      <w:r w:rsidRPr="00A55CF3">
        <w:rPr>
          <w:rtl/>
        </w:rPr>
        <w:t>التاريخ فكراً استراتيجياً</w:t>
      </w:r>
      <w:r w:rsidR="009B1FD8">
        <w:rPr>
          <w:rtl/>
        </w:rPr>
        <w:t xml:space="preserve"> - </w:t>
      </w:r>
      <w:r w:rsidRPr="00A55CF3">
        <w:rPr>
          <w:rtl/>
        </w:rPr>
        <w:t>ترجمة حازم طالب مشتاق</w:t>
      </w:r>
      <w:r w:rsidR="009B1FD8">
        <w:rPr>
          <w:rtl/>
        </w:rPr>
        <w:t xml:space="preserve"> - </w:t>
      </w:r>
      <w:r w:rsidRPr="00A55CF3">
        <w:rPr>
          <w:rtl/>
        </w:rPr>
        <w:t>الطبعة الأوّلى</w:t>
      </w:r>
      <w:r w:rsidR="009B1FD8">
        <w:rPr>
          <w:rtl/>
        </w:rPr>
        <w:t xml:space="preserve"> - </w:t>
      </w:r>
      <w:r w:rsidRPr="00A55CF3">
        <w:rPr>
          <w:rtl/>
        </w:rPr>
        <w:t>بغداد</w:t>
      </w:r>
      <w:r w:rsidR="009B1FD8">
        <w:rPr>
          <w:rtl/>
        </w:rPr>
        <w:t xml:space="preserve"> - </w:t>
      </w:r>
      <w:r w:rsidRPr="00A55CF3">
        <w:rPr>
          <w:rtl/>
        </w:rPr>
        <w:t>1985م</w:t>
      </w:r>
      <w:r w:rsidR="009B1FD8">
        <w:rPr>
          <w:rtl/>
        </w:rPr>
        <w:t>.</w:t>
      </w:r>
    </w:p>
    <w:p w:rsidR="00A45A4A" w:rsidRPr="00AD5D2E" w:rsidRDefault="00A45A4A" w:rsidP="00A55CF3">
      <w:pPr>
        <w:pStyle w:val="libNormal"/>
        <w:rPr>
          <w:rtl/>
        </w:rPr>
      </w:pPr>
      <w:r w:rsidRPr="00A55CF3">
        <w:rPr>
          <w:rtl/>
        </w:rPr>
        <w:t>54</w:t>
      </w:r>
      <w:r w:rsidR="009B1FD8">
        <w:rPr>
          <w:rtl/>
        </w:rPr>
        <w:t xml:space="preserve"> - </w:t>
      </w:r>
      <w:r w:rsidRPr="00A55CF3">
        <w:rPr>
          <w:rtl/>
        </w:rPr>
        <w:t>هويدي</w:t>
      </w:r>
      <w:r w:rsidR="009B1FD8">
        <w:rPr>
          <w:rtl/>
        </w:rPr>
        <w:t xml:space="preserve"> - </w:t>
      </w:r>
      <w:r w:rsidRPr="00A55CF3">
        <w:rPr>
          <w:rtl/>
        </w:rPr>
        <w:t>الدكتور فهمي</w:t>
      </w:r>
      <w:r w:rsidR="009B1FD8">
        <w:rPr>
          <w:rtl/>
        </w:rPr>
        <w:t xml:space="preserve"> - </w:t>
      </w:r>
      <w:r w:rsidRPr="00A55CF3">
        <w:rPr>
          <w:rtl/>
        </w:rPr>
        <w:t>مجموعة مقالات في حقوق الإنسان في الإسلام</w:t>
      </w:r>
      <w:r w:rsidR="009B1FD8">
        <w:rPr>
          <w:rtl/>
        </w:rPr>
        <w:t xml:space="preserve"> - </w:t>
      </w:r>
      <w:r w:rsidRPr="00A55CF3">
        <w:rPr>
          <w:rtl/>
        </w:rPr>
        <w:t>المؤتمر السادس للفكر الإسلامي</w:t>
      </w:r>
      <w:r w:rsidR="009B1FD8">
        <w:rPr>
          <w:rtl/>
        </w:rPr>
        <w:t xml:space="preserve"> - </w:t>
      </w:r>
      <w:r w:rsidRPr="00A55CF3">
        <w:rPr>
          <w:rtl/>
        </w:rPr>
        <w:t>بيروت</w:t>
      </w:r>
      <w:r w:rsidR="009B1FD8">
        <w:rPr>
          <w:rtl/>
        </w:rPr>
        <w:t>.</w:t>
      </w:r>
    </w:p>
    <w:p w:rsidR="00A45A4A" w:rsidRPr="00AD5D2E" w:rsidRDefault="00A45A4A" w:rsidP="00A55CF3">
      <w:pPr>
        <w:pStyle w:val="libNormal"/>
        <w:rPr>
          <w:rtl/>
        </w:rPr>
      </w:pPr>
      <w:r w:rsidRPr="00A55CF3">
        <w:rPr>
          <w:rtl/>
        </w:rPr>
        <w:t>55</w:t>
      </w:r>
      <w:r w:rsidR="009B1FD8">
        <w:rPr>
          <w:rtl/>
        </w:rPr>
        <w:t xml:space="preserve"> - </w:t>
      </w:r>
      <w:r w:rsidRPr="00A55CF3">
        <w:rPr>
          <w:rtl/>
        </w:rPr>
        <w:t>اليزدي</w:t>
      </w:r>
      <w:r w:rsidR="009B1FD8">
        <w:rPr>
          <w:rtl/>
        </w:rPr>
        <w:t xml:space="preserve"> - </w:t>
      </w:r>
      <w:r w:rsidRPr="00A55CF3">
        <w:rPr>
          <w:rtl/>
        </w:rPr>
        <w:t>محمّد تقي مصباح</w:t>
      </w:r>
      <w:r w:rsidR="009B1FD8">
        <w:rPr>
          <w:rtl/>
        </w:rPr>
        <w:t xml:space="preserve"> - </w:t>
      </w:r>
      <w:r w:rsidRPr="00A55CF3">
        <w:rPr>
          <w:rtl/>
        </w:rPr>
        <w:t>المجتمع والتاريخ من وجهة نظر القرآن الكريم</w:t>
      </w:r>
      <w:r w:rsidR="009B1FD8">
        <w:rPr>
          <w:rtl/>
        </w:rPr>
        <w:t xml:space="preserve"> - </w:t>
      </w:r>
      <w:r w:rsidRPr="00A55CF3">
        <w:rPr>
          <w:rtl/>
        </w:rPr>
        <w:t>ترجمة محمّد عبد المنعم الخاقاني</w:t>
      </w:r>
      <w:r w:rsidR="009B1FD8">
        <w:rPr>
          <w:rtl/>
        </w:rPr>
        <w:t xml:space="preserve"> - </w:t>
      </w:r>
      <w:r w:rsidRPr="00A55CF3">
        <w:rPr>
          <w:rtl/>
        </w:rPr>
        <w:t>دار أمير الكبير للنشر 1514هـ</w:t>
      </w:r>
      <w:r w:rsidR="009B1FD8">
        <w:rPr>
          <w:rtl/>
        </w:rPr>
        <w:t>.</w:t>
      </w:r>
    </w:p>
    <w:p w:rsidR="00A45A4A" w:rsidRDefault="00A45A4A" w:rsidP="00A45A4A">
      <w:pPr>
        <w:pStyle w:val="libNormal"/>
      </w:pPr>
      <w:r>
        <w:br w:type="page"/>
      </w:r>
    </w:p>
    <w:p w:rsidR="00A45A4A" w:rsidRPr="009B1FD8" w:rsidRDefault="00A45A4A" w:rsidP="009B1FD8">
      <w:pPr>
        <w:pStyle w:val="libBold1"/>
        <w:rPr>
          <w:rtl/>
        </w:rPr>
      </w:pPr>
      <w:r w:rsidRPr="00AD5D2E">
        <w:rPr>
          <w:rtl/>
        </w:rPr>
        <w:t>المجلات والنشريّات</w:t>
      </w:r>
    </w:p>
    <w:p w:rsidR="00A45A4A" w:rsidRPr="00AD5D2E" w:rsidRDefault="00A45A4A" w:rsidP="00A55CF3">
      <w:pPr>
        <w:pStyle w:val="libNormal"/>
        <w:rPr>
          <w:rtl/>
        </w:rPr>
      </w:pPr>
      <w:r w:rsidRPr="00A55CF3">
        <w:rPr>
          <w:rtl/>
        </w:rPr>
        <w:t>1</w:t>
      </w:r>
      <w:r w:rsidR="009B1FD8">
        <w:rPr>
          <w:rtl/>
        </w:rPr>
        <w:t xml:space="preserve"> - </w:t>
      </w:r>
      <w:r w:rsidRPr="00A55CF3">
        <w:rPr>
          <w:rtl/>
        </w:rPr>
        <w:t>الفكر الإسلامي</w:t>
      </w:r>
      <w:r w:rsidR="009B1FD8">
        <w:rPr>
          <w:rtl/>
        </w:rPr>
        <w:t xml:space="preserve"> - </w:t>
      </w:r>
      <w:r w:rsidRPr="00A55CF3">
        <w:rPr>
          <w:rtl/>
        </w:rPr>
        <w:t>الجزء الثاني</w:t>
      </w:r>
      <w:r w:rsidR="009B1FD8">
        <w:rPr>
          <w:rtl/>
        </w:rPr>
        <w:t xml:space="preserve"> - </w:t>
      </w:r>
      <w:r w:rsidRPr="00A55CF3">
        <w:rPr>
          <w:rtl/>
        </w:rPr>
        <w:t>مؤسسة البلاغ</w:t>
      </w:r>
      <w:r w:rsidR="009B1FD8">
        <w:rPr>
          <w:rtl/>
        </w:rPr>
        <w:t>.</w:t>
      </w:r>
    </w:p>
    <w:p w:rsidR="00A45A4A" w:rsidRPr="00AD5D2E" w:rsidRDefault="00A45A4A" w:rsidP="00A55CF3">
      <w:pPr>
        <w:pStyle w:val="libNormal"/>
        <w:rPr>
          <w:rtl/>
        </w:rPr>
      </w:pPr>
      <w:r w:rsidRPr="00A55CF3">
        <w:rPr>
          <w:rtl/>
        </w:rPr>
        <w:t>2</w:t>
      </w:r>
      <w:r w:rsidR="009B1FD8">
        <w:rPr>
          <w:rtl/>
        </w:rPr>
        <w:t xml:space="preserve"> - </w:t>
      </w:r>
      <w:r w:rsidRPr="00A55CF3">
        <w:rPr>
          <w:rtl/>
        </w:rPr>
        <w:t>الفكر الجديد</w:t>
      </w:r>
      <w:r w:rsidR="009B1FD8">
        <w:rPr>
          <w:rtl/>
        </w:rPr>
        <w:t xml:space="preserve"> - </w:t>
      </w:r>
      <w:r w:rsidRPr="00A55CF3">
        <w:rPr>
          <w:rtl/>
        </w:rPr>
        <w:t>العدد العاشر</w:t>
      </w:r>
      <w:r w:rsidR="009B1FD8">
        <w:rPr>
          <w:rtl/>
        </w:rPr>
        <w:t xml:space="preserve"> - </w:t>
      </w:r>
      <w:r w:rsidRPr="00A55CF3">
        <w:rPr>
          <w:rtl/>
        </w:rPr>
        <w:t>السنة الثالثة</w:t>
      </w:r>
      <w:r w:rsidR="009B1FD8">
        <w:rPr>
          <w:rtl/>
        </w:rPr>
        <w:t xml:space="preserve"> - </w:t>
      </w:r>
      <w:r w:rsidRPr="00A55CF3">
        <w:rPr>
          <w:rtl/>
        </w:rPr>
        <w:t>1995م</w:t>
      </w:r>
      <w:r w:rsidR="009B1FD8">
        <w:rPr>
          <w:rtl/>
        </w:rPr>
        <w:t xml:space="preserve"> - </w:t>
      </w:r>
      <w:r w:rsidRPr="00A55CF3">
        <w:rPr>
          <w:rtl/>
        </w:rPr>
        <w:t>دراسة في ضوء علم الاجتماع الحضري</w:t>
      </w:r>
      <w:r w:rsidR="009B1FD8">
        <w:rPr>
          <w:rtl/>
        </w:rPr>
        <w:t xml:space="preserve"> - </w:t>
      </w:r>
      <w:r w:rsidRPr="00A55CF3">
        <w:rPr>
          <w:rtl/>
        </w:rPr>
        <w:t>إبراهيم الموسوي</w:t>
      </w:r>
      <w:r w:rsidR="009B1FD8">
        <w:rPr>
          <w:rtl/>
        </w:rPr>
        <w:t>.</w:t>
      </w:r>
    </w:p>
    <w:p w:rsidR="00A45A4A" w:rsidRPr="00AD5D2E" w:rsidRDefault="00A45A4A" w:rsidP="00A55CF3">
      <w:pPr>
        <w:pStyle w:val="libNormal"/>
        <w:rPr>
          <w:rtl/>
        </w:rPr>
      </w:pPr>
      <w:r w:rsidRPr="00A55CF3">
        <w:rPr>
          <w:rtl/>
        </w:rPr>
        <w:t>3</w:t>
      </w:r>
      <w:r w:rsidR="009B1FD8">
        <w:rPr>
          <w:rtl/>
        </w:rPr>
        <w:t xml:space="preserve"> - </w:t>
      </w:r>
      <w:r w:rsidRPr="00A55CF3">
        <w:rPr>
          <w:rtl/>
        </w:rPr>
        <w:t>لماذا السقوط الحضاري</w:t>
      </w:r>
      <w:r w:rsidR="009B1FD8">
        <w:rPr>
          <w:rtl/>
        </w:rPr>
        <w:t xml:space="preserve"> - </w:t>
      </w:r>
      <w:r w:rsidRPr="00A55CF3">
        <w:rPr>
          <w:rtl/>
        </w:rPr>
        <w:t>مؤسسة البلاغ</w:t>
      </w:r>
      <w:r w:rsidR="009B1FD8">
        <w:rPr>
          <w:rtl/>
        </w:rPr>
        <w:t>.</w:t>
      </w:r>
    </w:p>
    <w:p w:rsidR="00A45A4A" w:rsidRPr="00AD5D2E" w:rsidRDefault="00A45A4A" w:rsidP="00A55CF3">
      <w:pPr>
        <w:pStyle w:val="libNormal"/>
        <w:rPr>
          <w:rtl/>
        </w:rPr>
      </w:pPr>
      <w:r w:rsidRPr="00A55CF3">
        <w:rPr>
          <w:rtl/>
        </w:rPr>
        <w:t>4</w:t>
      </w:r>
      <w:r w:rsidR="009B1FD8">
        <w:rPr>
          <w:rtl/>
        </w:rPr>
        <w:t xml:space="preserve"> - </w:t>
      </w:r>
      <w:r w:rsidRPr="00A55CF3">
        <w:rPr>
          <w:rtl/>
        </w:rPr>
        <w:t>مجلة الجامعة الإسلامية</w:t>
      </w:r>
      <w:r w:rsidR="009B1FD8">
        <w:rPr>
          <w:rtl/>
        </w:rPr>
        <w:t xml:space="preserve"> - </w:t>
      </w:r>
      <w:r w:rsidRPr="00A55CF3">
        <w:rPr>
          <w:rtl/>
        </w:rPr>
        <w:t>العدد الثالث</w:t>
      </w:r>
      <w:r w:rsidR="009B1FD8">
        <w:rPr>
          <w:rtl/>
        </w:rPr>
        <w:t xml:space="preserve"> - </w:t>
      </w:r>
      <w:r w:rsidRPr="00A55CF3">
        <w:rPr>
          <w:rtl/>
        </w:rPr>
        <w:t>السنة الثانية</w:t>
      </w:r>
      <w:r w:rsidR="009B1FD8">
        <w:rPr>
          <w:rtl/>
        </w:rPr>
        <w:t xml:space="preserve"> - </w:t>
      </w:r>
      <w:r w:rsidRPr="00A55CF3">
        <w:rPr>
          <w:rtl/>
        </w:rPr>
        <w:t>علم الاجتماع عند ابن خلدون</w:t>
      </w:r>
      <w:r w:rsidR="009B1FD8">
        <w:rPr>
          <w:rtl/>
        </w:rPr>
        <w:t xml:space="preserve"> - </w:t>
      </w:r>
      <w:r w:rsidRPr="00A55CF3">
        <w:rPr>
          <w:rtl/>
        </w:rPr>
        <w:t>شيخ الأرض تيسير</w:t>
      </w:r>
      <w:r w:rsidR="009B1FD8">
        <w:rPr>
          <w:rtl/>
        </w:rPr>
        <w:t>.</w:t>
      </w:r>
    </w:p>
    <w:p w:rsidR="00A45A4A" w:rsidRPr="00AD5D2E" w:rsidRDefault="00A45A4A" w:rsidP="00A55CF3">
      <w:pPr>
        <w:pStyle w:val="libNormal"/>
        <w:rPr>
          <w:rtl/>
        </w:rPr>
      </w:pPr>
      <w:r w:rsidRPr="00A55CF3">
        <w:rPr>
          <w:rtl/>
        </w:rPr>
        <w:t>5</w:t>
      </w:r>
      <w:r w:rsidR="009B1FD8">
        <w:rPr>
          <w:rtl/>
        </w:rPr>
        <w:t xml:space="preserve"> - </w:t>
      </w:r>
      <w:r w:rsidRPr="00A55CF3">
        <w:rPr>
          <w:rtl/>
        </w:rPr>
        <w:t>مجلة الجامعة الإسلامية</w:t>
      </w:r>
      <w:r w:rsidR="009B1FD8">
        <w:rPr>
          <w:rtl/>
        </w:rPr>
        <w:t xml:space="preserve"> - </w:t>
      </w:r>
      <w:r w:rsidRPr="00A55CF3">
        <w:rPr>
          <w:rtl/>
        </w:rPr>
        <w:t>العدد الثاني</w:t>
      </w:r>
      <w:r w:rsidR="009B1FD8">
        <w:rPr>
          <w:rtl/>
        </w:rPr>
        <w:t xml:space="preserve"> - </w:t>
      </w:r>
      <w:r w:rsidRPr="00A55CF3">
        <w:rPr>
          <w:rtl/>
        </w:rPr>
        <w:t>السنة الثانية</w:t>
      </w:r>
      <w:r w:rsidR="009B1FD8">
        <w:rPr>
          <w:rtl/>
        </w:rPr>
        <w:t xml:space="preserve"> - </w:t>
      </w:r>
      <w:r w:rsidRPr="00A55CF3">
        <w:rPr>
          <w:rtl/>
        </w:rPr>
        <w:t>تكامل الحكمة وشموليتها في فكر الإمام علي (عليه السلام)</w:t>
      </w:r>
      <w:r w:rsidR="009B1FD8">
        <w:rPr>
          <w:rtl/>
        </w:rPr>
        <w:t xml:space="preserve"> - </w:t>
      </w:r>
      <w:r w:rsidRPr="00A55CF3">
        <w:rPr>
          <w:rtl/>
        </w:rPr>
        <w:t>يوسف عبد الحميد</w:t>
      </w:r>
      <w:r w:rsidR="009B1FD8">
        <w:rPr>
          <w:rtl/>
        </w:rPr>
        <w:t>.</w:t>
      </w:r>
    </w:p>
    <w:p w:rsidR="00A45A4A" w:rsidRPr="00AD5D2E" w:rsidRDefault="00A45A4A" w:rsidP="00A55CF3">
      <w:pPr>
        <w:pStyle w:val="libNormal"/>
        <w:rPr>
          <w:rtl/>
        </w:rPr>
      </w:pPr>
      <w:r w:rsidRPr="00A55CF3">
        <w:rPr>
          <w:rtl/>
        </w:rPr>
        <w:t>6</w:t>
      </w:r>
      <w:r w:rsidR="009B1FD8">
        <w:rPr>
          <w:rtl/>
        </w:rPr>
        <w:t xml:space="preserve"> - </w:t>
      </w:r>
      <w:r w:rsidRPr="00A55CF3">
        <w:rPr>
          <w:rtl/>
        </w:rPr>
        <w:t>مجلة الجامعة الإسلامية</w:t>
      </w:r>
      <w:r w:rsidR="009B1FD8">
        <w:rPr>
          <w:rtl/>
        </w:rPr>
        <w:t xml:space="preserve"> - </w:t>
      </w:r>
      <w:r w:rsidRPr="00A55CF3">
        <w:rPr>
          <w:rtl/>
        </w:rPr>
        <w:t>العدد السادس</w:t>
      </w:r>
      <w:r w:rsidR="009B1FD8">
        <w:rPr>
          <w:rtl/>
        </w:rPr>
        <w:t xml:space="preserve"> - </w:t>
      </w:r>
      <w:r w:rsidRPr="00A55CF3">
        <w:rPr>
          <w:rtl/>
        </w:rPr>
        <w:t>السنة الثانية 1995م</w:t>
      </w:r>
      <w:r w:rsidR="009B1FD8">
        <w:rPr>
          <w:rtl/>
        </w:rPr>
        <w:t xml:space="preserve"> - </w:t>
      </w:r>
      <w:r w:rsidRPr="00A55CF3">
        <w:rPr>
          <w:rtl/>
        </w:rPr>
        <w:t>الحوار الحضاري ضرورة إنسانية</w:t>
      </w:r>
      <w:r w:rsidR="009B1FD8">
        <w:rPr>
          <w:rtl/>
        </w:rPr>
        <w:t xml:space="preserve"> - </w:t>
      </w:r>
      <w:r w:rsidRPr="00A55CF3">
        <w:rPr>
          <w:rtl/>
        </w:rPr>
        <w:t>الدكتور احمد عبد الرحيم السايح</w:t>
      </w:r>
      <w:r w:rsidR="009B1FD8">
        <w:rPr>
          <w:rtl/>
        </w:rPr>
        <w:t>.</w:t>
      </w:r>
    </w:p>
    <w:p w:rsidR="00A45A4A" w:rsidRPr="00AD5D2E" w:rsidRDefault="00A45A4A" w:rsidP="00A55CF3">
      <w:pPr>
        <w:pStyle w:val="libNormal"/>
        <w:rPr>
          <w:rtl/>
        </w:rPr>
      </w:pPr>
      <w:r w:rsidRPr="00A55CF3">
        <w:rPr>
          <w:rtl/>
        </w:rPr>
        <w:t>7</w:t>
      </w:r>
      <w:r w:rsidR="009B1FD8">
        <w:rPr>
          <w:rtl/>
        </w:rPr>
        <w:t xml:space="preserve"> - </w:t>
      </w:r>
      <w:r w:rsidRPr="00A55CF3">
        <w:rPr>
          <w:rtl/>
        </w:rPr>
        <w:t>مجلة المنهاج</w:t>
      </w:r>
      <w:r w:rsidR="009B1FD8">
        <w:rPr>
          <w:rtl/>
        </w:rPr>
        <w:t xml:space="preserve"> - </w:t>
      </w:r>
      <w:r w:rsidRPr="00A55CF3">
        <w:rPr>
          <w:rtl/>
        </w:rPr>
        <w:t>مركز الغدير</w:t>
      </w:r>
      <w:r w:rsidR="009B1FD8">
        <w:rPr>
          <w:rtl/>
        </w:rPr>
        <w:t xml:space="preserve"> - </w:t>
      </w:r>
      <w:r w:rsidRPr="00A55CF3">
        <w:rPr>
          <w:rtl/>
        </w:rPr>
        <w:t>العدد الثالث</w:t>
      </w:r>
      <w:r w:rsidR="009B1FD8">
        <w:rPr>
          <w:rtl/>
        </w:rPr>
        <w:t xml:space="preserve"> - </w:t>
      </w:r>
      <w:r w:rsidRPr="00A55CF3">
        <w:rPr>
          <w:rtl/>
        </w:rPr>
        <w:t>السنة الأوّلى 1417هـ ت 1996م</w:t>
      </w:r>
      <w:r w:rsidR="009B1FD8">
        <w:rPr>
          <w:rtl/>
        </w:rPr>
        <w:t>.</w:t>
      </w:r>
    </w:p>
    <w:p w:rsidR="00A45A4A" w:rsidRPr="00AD5D2E" w:rsidRDefault="00A45A4A" w:rsidP="00A55CF3">
      <w:pPr>
        <w:pStyle w:val="libNormal"/>
        <w:rPr>
          <w:rtl/>
        </w:rPr>
      </w:pPr>
      <w:r w:rsidRPr="00A55CF3">
        <w:rPr>
          <w:rtl/>
        </w:rPr>
        <w:t>8</w:t>
      </w:r>
      <w:r w:rsidR="009B1FD8">
        <w:rPr>
          <w:rtl/>
        </w:rPr>
        <w:t xml:space="preserve"> - </w:t>
      </w:r>
      <w:r w:rsidRPr="00A55CF3">
        <w:rPr>
          <w:rtl/>
        </w:rPr>
        <w:t>مجلة كلية الآداب</w:t>
      </w:r>
      <w:r w:rsidR="009B1FD8">
        <w:rPr>
          <w:rtl/>
        </w:rPr>
        <w:t xml:space="preserve"> - </w:t>
      </w:r>
      <w:r w:rsidRPr="00A55CF3">
        <w:rPr>
          <w:rtl/>
        </w:rPr>
        <w:t>العدد السادس</w:t>
      </w:r>
      <w:r w:rsidR="009B1FD8">
        <w:rPr>
          <w:rtl/>
        </w:rPr>
        <w:t xml:space="preserve"> - </w:t>
      </w:r>
      <w:r w:rsidRPr="00A55CF3">
        <w:rPr>
          <w:rtl/>
        </w:rPr>
        <w:t>نيسان 1963م</w:t>
      </w:r>
      <w:r w:rsidR="009B1FD8">
        <w:rPr>
          <w:rtl/>
        </w:rPr>
        <w:t xml:space="preserve"> - </w:t>
      </w:r>
      <w:r w:rsidRPr="00A55CF3">
        <w:rPr>
          <w:rtl/>
        </w:rPr>
        <w:t>جامعة بغداد</w:t>
      </w:r>
      <w:r w:rsidR="009B1FD8">
        <w:rPr>
          <w:rtl/>
        </w:rPr>
        <w:t xml:space="preserve"> - </w:t>
      </w:r>
      <w:r w:rsidRPr="00A55CF3">
        <w:rPr>
          <w:rtl/>
        </w:rPr>
        <w:t>التظلم من الحكام</w:t>
      </w:r>
      <w:r w:rsidR="009B1FD8">
        <w:rPr>
          <w:rtl/>
        </w:rPr>
        <w:t xml:space="preserve"> - </w:t>
      </w:r>
      <w:r w:rsidRPr="00A55CF3">
        <w:rPr>
          <w:rtl/>
        </w:rPr>
        <w:t>عبد الغني باقر</w:t>
      </w:r>
      <w:r w:rsidR="009B1FD8">
        <w:rPr>
          <w:rtl/>
        </w:rPr>
        <w:t>.</w:t>
      </w:r>
    </w:p>
    <w:p w:rsidR="00A45A4A" w:rsidRDefault="00A45A4A" w:rsidP="00A55CF3">
      <w:pPr>
        <w:pStyle w:val="libNormal"/>
        <w:rPr>
          <w:rtl/>
        </w:rPr>
      </w:pPr>
      <w:r w:rsidRPr="00A55CF3">
        <w:rPr>
          <w:rtl/>
        </w:rPr>
        <w:t>9</w:t>
      </w:r>
      <w:r w:rsidR="009B1FD8">
        <w:rPr>
          <w:rtl/>
        </w:rPr>
        <w:t xml:space="preserve"> - </w:t>
      </w:r>
      <w:r w:rsidRPr="00A55CF3">
        <w:rPr>
          <w:rtl/>
        </w:rPr>
        <w:t>مجلة كلية الآداب</w:t>
      </w:r>
      <w:r w:rsidR="009B1FD8">
        <w:rPr>
          <w:rtl/>
        </w:rPr>
        <w:t xml:space="preserve"> - </w:t>
      </w:r>
      <w:r w:rsidRPr="00A55CF3">
        <w:rPr>
          <w:rtl/>
        </w:rPr>
        <w:t>جامعة بغداد</w:t>
      </w:r>
      <w:r w:rsidR="009B1FD8">
        <w:rPr>
          <w:rtl/>
        </w:rPr>
        <w:t xml:space="preserve"> - </w:t>
      </w:r>
      <w:r w:rsidRPr="00A55CF3">
        <w:rPr>
          <w:rtl/>
        </w:rPr>
        <w:t>العدد 17</w:t>
      </w:r>
      <w:r w:rsidR="009B1FD8">
        <w:rPr>
          <w:rtl/>
        </w:rPr>
        <w:t xml:space="preserve"> - </w:t>
      </w:r>
      <w:r w:rsidRPr="00A55CF3">
        <w:rPr>
          <w:rtl/>
        </w:rPr>
        <w:t>سنة 1974م</w:t>
      </w:r>
      <w:r w:rsidR="009B1FD8">
        <w:rPr>
          <w:rtl/>
        </w:rPr>
        <w:t xml:space="preserve"> - </w:t>
      </w:r>
      <w:r w:rsidRPr="00A55CF3">
        <w:rPr>
          <w:rtl/>
        </w:rPr>
        <w:t>بعض نظريات علم الاجتماع في القرن العشرين</w:t>
      </w:r>
      <w:r w:rsidR="009B1FD8">
        <w:rPr>
          <w:rtl/>
        </w:rPr>
        <w:t xml:space="preserve"> - </w:t>
      </w:r>
      <w:r w:rsidRPr="00A55CF3">
        <w:rPr>
          <w:rtl/>
        </w:rPr>
        <w:t>إحسان الحسن</w:t>
      </w:r>
      <w:r w:rsidR="009B1FD8">
        <w:rPr>
          <w:rtl/>
        </w:rPr>
        <w:t>.</w:t>
      </w:r>
    </w:p>
    <w:p w:rsidR="00445050" w:rsidRDefault="00445050" w:rsidP="00445050">
      <w:pPr>
        <w:pStyle w:val="libNormal"/>
        <w:rPr>
          <w:rtl/>
        </w:rPr>
      </w:pPr>
      <w:r>
        <w:rPr>
          <w:rtl/>
        </w:rPr>
        <w:br w:type="page"/>
      </w:r>
    </w:p>
    <w:sdt>
      <w:sdtPr>
        <w:rPr>
          <w:rtl/>
        </w:rPr>
        <w:id w:val="5668999"/>
        <w:docPartObj>
          <w:docPartGallery w:val="Table of Contents"/>
          <w:docPartUnique/>
        </w:docPartObj>
      </w:sdtPr>
      <w:sdtEndPr>
        <w:rPr>
          <w:b w:val="0"/>
          <w:bCs w:val="0"/>
        </w:rPr>
      </w:sdtEndPr>
      <w:sdtContent>
        <w:p w:rsidR="00445050" w:rsidRDefault="00445050" w:rsidP="00445050">
          <w:pPr>
            <w:pStyle w:val="libCenterBold1"/>
          </w:pPr>
          <w:r>
            <w:rPr>
              <w:rFonts w:hint="cs"/>
              <w:rtl/>
            </w:rPr>
            <w:t>الفهرس</w:t>
          </w:r>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0488957" w:history="1">
            <w:r w:rsidRPr="00905300">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Toc420488957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45050" w:rsidRDefault="00445050" w:rsidP="00445050">
          <w:pPr>
            <w:pStyle w:val="TOC1"/>
            <w:rPr>
              <w:rFonts w:asciiTheme="minorHAnsi" w:eastAsiaTheme="minorEastAsia" w:hAnsiTheme="minorHAnsi" w:cstheme="minorBidi"/>
              <w:bCs w:val="0"/>
              <w:noProof/>
              <w:color w:val="auto"/>
              <w:sz w:val="22"/>
              <w:szCs w:val="22"/>
              <w:rtl/>
            </w:rPr>
          </w:pPr>
          <w:hyperlink w:anchor="_Toc420488958" w:history="1">
            <w:r w:rsidRPr="00905300">
              <w:rPr>
                <w:rStyle w:val="Hyperlink"/>
                <w:rFonts w:hint="eastAsia"/>
                <w:noProof/>
                <w:rtl/>
              </w:rPr>
              <w:t>الباب</w:t>
            </w:r>
            <w:r w:rsidRPr="00905300">
              <w:rPr>
                <w:rStyle w:val="Hyperlink"/>
                <w:noProof/>
                <w:rtl/>
              </w:rPr>
              <w:t xml:space="preserve"> </w:t>
            </w:r>
            <w:r w:rsidRPr="00905300">
              <w:rPr>
                <w:rStyle w:val="Hyperlink"/>
                <w:rFonts w:hint="eastAsia"/>
                <w:noProof/>
                <w:rtl/>
              </w:rPr>
              <w:t>الأوّل</w:t>
            </w:r>
            <w:r>
              <w:rPr>
                <w:rStyle w:val="Hyperlink"/>
                <w:rFonts w:hint="cs"/>
                <w:noProof/>
                <w:rtl/>
              </w:rPr>
              <w:t xml:space="preserve">: </w:t>
            </w:r>
          </w:hyperlink>
          <w:hyperlink w:anchor="_Toc420488959" w:history="1">
            <w:r w:rsidRPr="00905300">
              <w:rPr>
                <w:rStyle w:val="Hyperlink"/>
                <w:rFonts w:hint="eastAsia"/>
                <w:noProof/>
                <w:rtl/>
              </w:rPr>
              <w:t>مَدخل</w:t>
            </w:r>
            <w:r w:rsidRPr="00905300">
              <w:rPr>
                <w:rStyle w:val="Hyperlink"/>
                <w:noProof/>
                <w:rtl/>
              </w:rPr>
              <w:t xml:space="preserve"> </w:t>
            </w:r>
            <w:r w:rsidRPr="00905300">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Toc420488959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60"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الأوّل</w:t>
            </w:r>
            <w:r>
              <w:rPr>
                <w:rStyle w:val="Hyperlink"/>
                <w:rFonts w:hint="cs"/>
                <w:noProof/>
                <w:rtl/>
              </w:rPr>
              <w:t xml:space="preserve">: </w:t>
            </w:r>
          </w:hyperlink>
          <w:hyperlink w:anchor="_Toc420488961" w:history="1">
            <w:r w:rsidRPr="00905300">
              <w:rPr>
                <w:rStyle w:val="Hyperlink"/>
                <w:rFonts w:hint="eastAsia"/>
                <w:noProof/>
                <w:rtl/>
              </w:rPr>
              <w:t>عِلم</w:t>
            </w:r>
            <w:r w:rsidRPr="00905300">
              <w:rPr>
                <w:rStyle w:val="Hyperlink"/>
                <w:noProof/>
                <w:rtl/>
              </w:rPr>
              <w:t xml:space="preserve"> </w:t>
            </w:r>
            <w:r w:rsidRPr="00905300">
              <w:rPr>
                <w:rStyle w:val="Hyperlink"/>
                <w:rFonts w:hint="eastAsia"/>
                <w:noProof/>
                <w:rtl/>
              </w:rPr>
              <w:t>الاجتماع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Toc420488961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62"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الثّاني</w:t>
            </w:r>
            <w:r>
              <w:rPr>
                <w:rStyle w:val="Hyperlink"/>
                <w:rFonts w:hint="cs"/>
                <w:noProof/>
                <w:rtl/>
              </w:rPr>
              <w:t xml:space="preserve">: </w:t>
            </w:r>
          </w:hyperlink>
          <w:hyperlink w:anchor="_Toc420488963" w:history="1">
            <w:r w:rsidRPr="00905300">
              <w:rPr>
                <w:rStyle w:val="Hyperlink"/>
                <w:rFonts w:hint="eastAsia"/>
                <w:noProof/>
                <w:rtl/>
              </w:rPr>
              <w:t>الترابط</w:t>
            </w:r>
            <w:r w:rsidRPr="00905300">
              <w:rPr>
                <w:rStyle w:val="Hyperlink"/>
                <w:noProof/>
                <w:rtl/>
              </w:rPr>
              <w:t xml:space="preserve"> </w:t>
            </w:r>
            <w:r w:rsidRPr="00905300">
              <w:rPr>
                <w:rStyle w:val="Hyperlink"/>
                <w:rFonts w:hint="eastAsia"/>
                <w:noProof/>
                <w:rtl/>
              </w:rPr>
              <w:t>الوثيق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Toc420488963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64"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الثّالِث</w:t>
            </w:r>
            <w:r>
              <w:rPr>
                <w:rStyle w:val="Hyperlink"/>
                <w:rFonts w:hint="cs"/>
                <w:noProof/>
                <w:rtl/>
              </w:rPr>
              <w:t xml:space="preserve">: </w:t>
            </w:r>
          </w:hyperlink>
          <w:hyperlink w:anchor="_Toc420488965" w:history="1">
            <w:r w:rsidRPr="00905300">
              <w:rPr>
                <w:rStyle w:val="Hyperlink"/>
                <w:rFonts w:hint="eastAsia"/>
                <w:noProof/>
                <w:rtl/>
              </w:rPr>
              <w:t>السَيرُ</w:t>
            </w:r>
            <w:r w:rsidRPr="00905300">
              <w:rPr>
                <w:rStyle w:val="Hyperlink"/>
                <w:noProof/>
                <w:rtl/>
              </w:rPr>
              <w:t xml:space="preserve"> </w:t>
            </w:r>
            <w:r w:rsidRPr="00905300">
              <w:rPr>
                <w:rStyle w:val="Hyperlink"/>
                <w:rFonts w:hint="eastAsia"/>
                <w:noProof/>
                <w:rtl/>
              </w:rPr>
              <w:t>على</w:t>
            </w:r>
            <w:r w:rsidRPr="00905300">
              <w:rPr>
                <w:rStyle w:val="Hyperlink"/>
                <w:noProof/>
                <w:rtl/>
              </w:rPr>
              <w:t xml:space="preserve"> </w:t>
            </w:r>
            <w:r w:rsidRPr="00905300">
              <w:rPr>
                <w:rStyle w:val="Hyperlink"/>
                <w:rFonts w:hint="eastAsia"/>
                <w:noProof/>
                <w:rtl/>
              </w:rPr>
              <w:t>نهجِ</w:t>
            </w:r>
            <w:r w:rsidRPr="00905300">
              <w:rPr>
                <w:rStyle w:val="Hyperlink"/>
                <w:noProof/>
                <w:rtl/>
              </w:rPr>
              <w:t xml:space="preserve"> </w:t>
            </w:r>
            <w:r w:rsidRPr="00905300">
              <w:rPr>
                <w:rStyle w:val="Hyperlink"/>
                <w:rFonts w:hint="eastAsia"/>
                <w:noProof/>
                <w:rtl/>
              </w:rPr>
              <w:t>عَليّ</w:t>
            </w:r>
            <w:r w:rsidRPr="00905300">
              <w:rPr>
                <w:rStyle w:val="Hyperlink"/>
                <w:noProof/>
                <w:rtl/>
              </w:rPr>
              <w:t xml:space="preserve"> (</w:t>
            </w:r>
            <w:r w:rsidRPr="00905300">
              <w:rPr>
                <w:rStyle w:val="Hyperlink"/>
                <w:rFonts w:hint="eastAsia"/>
                <w:noProof/>
                <w:rtl/>
              </w:rPr>
              <w:t>عليه</w:t>
            </w:r>
            <w:r w:rsidRPr="00905300">
              <w:rPr>
                <w:rStyle w:val="Hyperlink"/>
                <w:noProof/>
                <w:rtl/>
              </w:rPr>
              <w:t xml:space="preserve"> </w:t>
            </w:r>
            <w:r w:rsidRPr="00905300">
              <w:rPr>
                <w:rStyle w:val="Hyperlink"/>
                <w:rFonts w:hint="eastAsia"/>
                <w:noProof/>
                <w:rtl/>
              </w:rPr>
              <w:t>السلام</w:t>
            </w:r>
            <w:r w:rsidRPr="0090530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Toc420488965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45050" w:rsidRDefault="00445050" w:rsidP="00445050">
          <w:pPr>
            <w:pStyle w:val="TOC1"/>
            <w:rPr>
              <w:rFonts w:asciiTheme="minorHAnsi" w:eastAsiaTheme="minorEastAsia" w:hAnsiTheme="minorHAnsi" w:cstheme="minorBidi"/>
              <w:bCs w:val="0"/>
              <w:noProof/>
              <w:color w:val="auto"/>
              <w:sz w:val="22"/>
              <w:szCs w:val="22"/>
              <w:rtl/>
            </w:rPr>
          </w:pPr>
          <w:hyperlink w:anchor="_Toc420488966" w:history="1">
            <w:r w:rsidRPr="00905300">
              <w:rPr>
                <w:rStyle w:val="Hyperlink"/>
                <w:rFonts w:hint="eastAsia"/>
                <w:noProof/>
                <w:rtl/>
              </w:rPr>
              <w:t>الباب</w:t>
            </w:r>
            <w:r w:rsidRPr="00905300">
              <w:rPr>
                <w:rStyle w:val="Hyperlink"/>
                <w:noProof/>
                <w:rtl/>
              </w:rPr>
              <w:t xml:space="preserve"> </w:t>
            </w:r>
            <w:r w:rsidRPr="00905300">
              <w:rPr>
                <w:rStyle w:val="Hyperlink"/>
                <w:rFonts w:hint="eastAsia"/>
                <w:noProof/>
                <w:rtl/>
              </w:rPr>
              <w:t>الثّاني</w:t>
            </w:r>
            <w:r>
              <w:rPr>
                <w:rStyle w:val="Hyperlink"/>
                <w:rFonts w:hint="cs"/>
                <w:noProof/>
                <w:rtl/>
              </w:rPr>
              <w:t xml:space="preserve">: </w:t>
            </w:r>
          </w:hyperlink>
          <w:hyperlink w:anchor="_Toc420488967" w:history="1">
            <w:r w:rsidRPr="00905300">
              <w:rPr>
                <w:rStyle w:val="Hyperlink"/>
                <w:rFonts w:hint="eastAsia"/>
                <w:noProof/>
                <w:rtl/>
              </w:rPr>
              <w:t>السلطة</w:t>
            </w:r>
            <w:r w:rsidRPr="00905300">
              <w:rPr>
                <w:rStyle w:val="Hyperlink"/>
                <w:noProof/>
                <w:rtl/>
              </w:rPr>
              <w:t xml:space="preserve"> </w:t>
            </w:r>
            <w:r w:rsidRPr="00905300">
              <w:rPr>
                <w:rStyle w:val="Hyperlink"/>
                <w:rFonts w:hint="eastAsia"/>
                <w:noProof/>
                <w:rtl/>
              </w:rPr>
              <w:t>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Toc420488967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68"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الأوّل</w:t>
            </w:r>
            <w:r>
              <w:rPr>
                <w:rStyle w:val="Hyperlink"/>
                <w:rFonts w:hint="cs"/>
                <w:noProof/>
                <w:rtl/>
              </w:rPr>
              <w:t xml:space="preserve">: </w:t>
            </w:r>
          </w:hyperlink>
          <w:hyperlink w:anchor="_Toc420488969" w:history="1">
            <w:r w:rsidRPr="00905300">
              <w:rPr>
                <w:rStyle w:val="Hyperlink"/>
                <w:rFonts w:hint="eastAsia"/>
                <w:noProof/>
                <w:rtl/>
              </w:rPr>
              <w:t>الحقوق</w:t>
            </w:r>
            <w:r w:rsidRPr="00905300">
              <w:rPr>
                <w:rStyle w:val="Hyperlink"/>
                <w:noProof/>
                <w:rtl/>
              </w:rPr>
              <w:t xml:space="preserve"> </w:t>
            </w:r>
            <w:r w:rsidRPr="00905300">
              <w:rPr>
                <w:rStyle w:val="Hyperlink"/>
                <w:rFonts w:hint="eastAsia"/>
                <w:noProof/>
                <w:rtl/>
              </w:rPr>
              <w:t>وأثرها</w:t>
            </w:r>
            <w:r w:rsidRPr="00905300">
              <w:rPr>
                <w:rStyle w:val="Hyperlink"/>
                <w:noProof/>
                <w:rtl/>
              </w:rPr>
              <w:t xml:space="preserve"> </w:t>
            </w:r>
            <w:r w:rsidRPr="00905300">
              <w:rPr>
                <w:rStyle w:val="Hyperlink"/>
                <w:rFonts w:hint="eastAsia"/>
                <w:noProof/>
                <w:rtl/>
              </w:rPr>
              <w:t>في</w:t>
            </w:r>
            <w:r w:rsidRPr="00905300">
              <w:rPr>
                <w:rStyle w:val="Hyperlink"/>
                <w:noProof/>
                <w:rtl/>
              </w:rPr>
              <w:t xml:space="preserve"> </w:t>
            </w:r>
            <w:r w:rsidRPr="00905300">
              <w:rPr>
                <w:rStyle w:val="Hyperlink"/>
                <w:rFonts w:hint="eastAsia"/>
                <w:noProof/>
                <w:rtl/>
              </w:rPr>
              <w:t>التماسك</w:t>
            </w:r>
            <w:r w:rsidRPr="00905300">
              <w:rPr>
                <w:rStyle w:val="Hyperlink"/>
                <w:noProof/>
                <w:rtl/>
              </w:rPr>
              <w:t xml:space="preserve"> </w:t>
            </w:r>
            <w:r w:rsidRPr="00905300">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Toc420488969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70"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الثّاني</w:t>
            </w:r>
            <w:r>
              <w:rPr>
                <w:rStyle w:val="Hyperlink"/>
                <w:rFonts w:hint="cs"/>
                <w:noProof/>
                <w:rtl/>
              </w:rPr>
              <w:t xml:space="preserve">: </w:t>
            </w:r>
          </w:hyperlink>
          <w:hyperlink w:anchor="_Toc420488971" w:history="1">
            <w:r w:rsidRPr="00905300">
              <w:rPr>
                <w:rStyle w:val="Hyperlink"/>
                <w:rFonts w:hint="eastAsia"/>
                <w:noProof/>
                <w:rtl/>
              </w:rPr>
              <w:t>الحَرب</w:t>
            </w:r>
            <w:r w:rsidRPr="00905300">
              <w:rPr>
                <w:rStyle w:val="Hyperlink"/>
                <w:noProof/>
                <w:rtl/>
              </w:rPr>
              <w:t xml:space="preserve"> </w:t>
            </w:r>
            <w:r w:rsidRPr="00905300">
              <w:rPr>
                <w:rStyle w:val="Hyperlink"/>
                <w:rFonts w:hint="eastAsia"/>
                <w:noProof/>
                <w:rtl/>
              </w:rPr>
              <w:t>والِسلم</w:t>
            </w:r>
            <w:r>
              <w:rPr>
                <w:rStyle w:val="Hyperlink"/>
                <w:rFonts w:hint="cs"/>
                <w:noProof/>
                <w:rtl/>
              </w:rPr>
              <w:t xml:space="preserve"> </w:t>
            </w:r>
          </w:hyperlink>
          <w:hyperlink w:anchor="_Toc420488972" w:history="1">
            <w:r w:rsidRPr="00905300">
              <w:rPr>
                <w:rStyle w:val="Hyperlink"/>
                <w:rFonts w:hint="eastAsia"/>
                <w:noProof/>
                <w:rtl/>
              </w:rPr>
              <w:t>والمُجتمعات</w:t>
            </w:r>
            <w:r w:rsidRPr="00905300">
              <w:rPr>
                <w:rStyle w:val="Hyperlink"/>
                <w:noProof/>
                <w:rtl/>
              </w:rPr>
              <w:t xml:space="preserve"> </w:t>
            </w:r>
            <w:r w:rsidRPr="00905300">
              <w:rPr>
                <w:rStyle w:val="Hyperlink"/>
                <w:rFonts w:hint="eastAsia"/>
                <w:noProof/>
                <w:rtl/>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Toc420488972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45050" w:rsidRDefault="00445050" w:rsidP="00445050">
          <w:pPr>
            <w:pStyle w:val="TOC1"/>
            <w:rPr>
              <w:rFonts w:asciiTheme="minorHAnsi" w:eastAsiaTheme="minorEastAsia" w:hAnsiTheme="minorHAnsi" w:cstheme="minorBidi"/>
              <w:bCs w:val="0"/>
              <w:noProof/>
              <w:color w:val="auto"/>
              <w:sz w:val="22"/>
              <w:szCs w:val="22"/>
              <w:rtl/>
            </w:rPr>
          </w:pPr>
          <w:hyperlink w:anchor="_Toc420488973" w:history="1">
            <w:r w:rsidRPr="00905300">
              <w:rPr>
                <w:rStyle w:val="Hyperlink"/>
                <w:rFonts w:hint="eastAsia"/>
                <w:noProof/>
                <w:rtl/>
              </w:rPr>
              <w:t>الباب</w:t>
            </w:r>
            <w:r w:rsidRPr="00905300">
              <w:rPr>
                <w:rStyle w:val="Hyperlink"/>
                <w:rFonts w:hint="eastAsia"/>
                <w:noProof/>
                <w:rtl/>
                <w:lang w:bidi="ar-LB"/>
              </w:rPr>
              <w:t>ُ</w:t>
            </w:r>
            <w:r w:rsidRPr="00905300">
              <w:rPr>
                <w:rStyle w:val="Hyperlink"/>
                <w:noProof/>
                <w:rtl/>
              </w:rPr>
              <w:t xml:space="preserve"> </w:t>
            </w:r>
            <w:r w:rsidRPr="00905300">
              <w:rPr>
                <w:rStyle w:val="Hyperlink"/>
                <w:rFonts w:hint="eastAsia"/>
                <w:noProof/>
                <w:rtl/>
              </w:rPr>
              <w:t>الثّالث</w:t>
            </w:r>
            <w:r>
              <w:rPr>
                <w:rStyle w:val="Hyperlink"/>
                <w:rFonts w:hint="cs"/>
                <w:noProof/>
                <w:rtl/>
              </w:rPr>
              <w:t xml:space="preserve">: </w:t>
            </w:r>
          </w:hyperlink>
          <w:hyperlink w:anchor="_Toc420488974" w:history="1">
            <w:r w:rsidRPr="00905300">
              <w:rPr>
                <w:rStyle w:val="Hyperlink"/>
                <w:rFonts w:hint="eastAsia"/>
                <w:noProof/>
                <w:rtl/>
              </w:rPr>
              <w:t>المُجْتمع</w:t>
            </w:r>
            <w:r>
              <w:rPr>
                <w:rStyle w:val="Hyperlink"/>
                <w:rFonts w:hint="cs"/>
                <w:noProof/>
                <w:rtl/>
              </w:rPr>
              <w:t xml:space="preserve"> </w:t>
            </w:r>
          </w:hyperlink>
          <w:hyperlink w:anchor="_Toc420488975" w:history="1">
            <w:r w:rsidRPr="00905300">
              <w:rPr>
                <w:rStyle w:val="Hyperlink"/>
                <w:rFonts w:hint="eastAsia"/>
                <w:noProof/>
                <w:rtl/>
              </w:rPr>
              <w:t>بصورة</w:t>
            </w:r>
            <w:r w:rsidRPr="00905300">
              <w:rPr>
                <w:rStyle w:val="Hyperlink"/>
                <w:noProof/>
                <w:rtl/>
              </w:rPr>
              <w:t xml:space="preserve"> </w:t>
            </w:r>
            <w:r w:rsidRPr="00905300">
              <w:rPr>
                <w:rStyle w:val="Hyperlink"/>
                <w:rFonts w:hint="eastAsia"/>
                <w:noProof/>
                <w:rtl/>
              </w:rPr>
              <w:t>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76" w:history="1">
            <w:r w:rsidRPr="00905300">
              <w:rPr>
                <w:rStyle w:val="Hyperlink"/>
                <w:rFonts w:hint="eastAsia"/>
                <w:noProof/>
                <w:rtl/>
              </w:rPr>
              <w:t>الفصل</w:t>
            </w:r>
            <w:r w:rsidRPr="00905300">
              <w:rPr>
                <w:rStyle w:val="Hyperlink"/>
                <w:rFonts w:hint="eastAsia"/>
                <w:noProof/>
                <w:rtl/>
                <w:lang w:bidi="ar-LB"/>
              </w:rPr>
              <w:t>ُ</w:t>
            </w:r>
            <w:r w:rsidRPr="00905300">
              <w:rPr>
                <w:rStyle w:val="Hyperlink"/>
                <w:noProof/>
                <w:rtl/>
              </w:rPr>
              <w:t xml:space="preserve"> </w:t>
            </w:r>
            <w:r w:rsidRPr="00905300">
              <w:rPr>
                <w:rStyle w:val="Hyperlink"/>
                <w:rFonts w:hint="eastAsia"/>
                <w:noProof/>
                <w:rtl/>
              </w:rPr>
              <w:t>الأوّل</w:t>
            </w:r>
            <w:r>
              <w:rPr>
                <w:rStyle w:val="Hyperlink"/>
                <w:rFonts w:hint="cs"/>
                <w:noProof/>
                <w:rtl/>
              </w:rPr>
              <w:t xml:space="preserve">: </w:t>
            </w:r>
          </w:hyperlink>
          <w:hyperlink w:anchor="_Toc420488977" w:history="1">
            <w:r w:rsidRPr="00905300">
              <w:rPr>
                <w:rStyle w:val="Hyperlink"/>
                <w:rFonts w:hint="eastAsia"/>
                <w:noProof/>
                <w:rtl/>
              </w:rPr>
              <w:t>بناء</w:t>
            </w:r>
            <w:r w:rsidRPr="00905300">
              <w:rPr>
                <w:rStyle w:val="Hyperlink"/>
                <w:rFonts w:hint="eastAsia"/>
                <w:noProof/>
                <w:rtl/>
                <w:lang w:bidi="ar-LB"/>
              </w:rPr>
              <w:t>ُ</w:t>
            </w:r>
            <w:r w:rsidRPr="00905300">
              <w:rPr>
                <w:rStyle w:val="Hyperlink"/>
                <w:noProof/>
                <w:rtl/>
              </w:rPr>
              <w:t xml:space="preserve"> </w:t>
            </w:r>
            <w:r w:rsidRPr="00905300">
              <w:rPr>
                <w:rStyle w:val="Hyperlink"/>
                <w:rFonts w:hint="eastAsia"/>
                <w:noProof/>
                <w:rtl/>
              </w:rPr>
              <w:t>الذ</w:t>
            </w:r>
            <w:r w:rsidRPr="00905300">
              <w:rPr>
                <w:rStyle w:val="Hyperlink"/>
                <w:rFonts w:hint="eastAsia"/>
                <w:noProof/>
                <w:rtl/>
                <w:lang w:bidi="ar-LB"/>
              </w:rPr>
              <w:t>ّ</w:t>
            </w:r>
            <w:r w:rsidRPr="00905300">
              <w:rPr>
                <w:rStyle w:val="Hyperlink"/>
                <w:rFonts w:hint="eastAsia"/>
                <w:noProof/>
                <w:rtl/>
              </w:rPr>
              <w:t>ات</w:t>
            </w:r>
            <w:r w:rsidRPr="00905300">
              <w:rPr>
                <w:rStyle w:val="Hyperlink"/>
                <w:rFonts w:hint="eastAsia"/>
                <w:noProof/>
                <w:rtl/>
                <w:lang w:bidi="ar-LB"/>
              </w:rPr>
              <w:t>ِ</w:t>
            </w:r>
            <w:r w:rsidRPr="00905300">
              <w:rPr>
                <w:rStyle w:val="Hyperlink"/>
                <w:noProof/>
                <w:rtl/>
              </w:rPr>
              <w:t xml:space="preserve"> </w:t>
            </w:r>
            <w:r w:rsidRPr="00905300">
              <w:rPr>
                <w:rStyle w:val="Hyperlink"/>
                <w:rFonts w:hint="eastAsia"/>
                <w:noProof/>
                <w:rtl/>
              </w:rPr>
              <w:t>ال</w:t>
            </w:r>
            <w:r w:rsidRPr="00905300">
              <w:rPr>
                <w:rStyle w:val="Hyperlink"/>
                <w:rFonts w:hint="eastAsia"/>
                <w:noProof/>
                <w:rtl/>
                <w:lang w:bidi="ar-LB"/>
              </w:rPr>
              <w:t>إ</w:t>
            </w:r>
            <w:r w:rsidRPr="00905300">
              <w:rPr>
                <w:rStyle w:val="Hyperlink"/>
                <w:rFonts w:hint="eastAsia"/>
                <w:noProof/>
                <w:rtl/>
              </w:rPr>
              <w:t>نساني</w:t>
            </w:r>
            <w:r w:rsidRPr="00905300">
              <w:rPr>
                <w:rStyle w:val="Hyperlink"/>
                <w:rFonts w:hint="eastAsia"/>
                <w:noProof/>
                <w:rtl/>
                <w:lang w:bidi="ar-LB"/>
              </w:rPr>
              <w:t>ّ</w:t>
            </w:r>
            <w:r w:rsidRPr="00905300">
              <w:rPr>
                <w:rStyle w:val="Hyperlink"/>
                <w:rFonts w:hint="eastAsia"/>
                <w:noProof/>
                <w:rtl/>
              </w:rPr>
              <w:t>ة</w:t>
            </w:r>
            <w:r>
              <w:rPr>
                <w:rStyle w:val="Hyperlink"/>
                <w:rFonts w:hint="cs"/>
                <w:noProof/>
                <w:rtl/>
              </w:rPr>
              <w:t xml:space="preserve"> </w:t>
            </w:r>
          </w:hyperlink>
          <w:hyperlink w:anchor="_Toc420488978" w:history="1">
            <w:r w:rsidRPr="00905300">
              <w:rPr>
                <w:rStyle w:val="Hyperlink"/>
                <w:rFonts w:hint="eastAsia"/>
                <w:noProof/>
                <w:rtl/>
              </w:rPr>
              <w:t>وفق</w:t>
            </w:r>
            <w:r w:rsidRPr="00905300">
              <w:rPr>
                <w:rStyle w:val="Hyperlink"/>
                <w:noProof/>
                <w:rtl/>
              </w:rPr>
              <w:t xml:space="preserve"> </w:t>
            </w:r>
            <w:r w:rsidRPr="00905300">
              <w:rPr>
                <w:rStyle w:val="Hyperlink"/>
                <w:rFonts w:hint="eastAsia"/>
                <w:noProof/>
                <w:rtl/>
              </w:rPr>
              <w:t>الم</w:t>
            </w:r>
            <w:r w:rsidRPr="00905300">
              <w:rPr>
                <w:rStyle w:val="Hyperlink"/>
                <w:rFonts w:hint="eastAsia"/>
                <w:noProof/>
                <w:rtl/>
                <w:lang w:bidi="ar-LB"/>
              </w:rPr>
              <w:t>َ</w:t>
            </w:r>
            <w:r w:rsidRPr="00905300">
              <w:rPr>
                <w:rStyle w:val="Hyperlink"/>
                <w:rFonts w:hint="eastAsia"/>
                <w:noProof/>
                <w:rtl/>
              </w:rPr>
              <w:t>عا</w:t>
            </w:r>
            <w:r w:rsidRPr="00905300">
              <w:rPr>
                <w:rStyle w:val="Hyperlink"/>
                <w:rFonts w:hint="eastAsia"/>
                <w:noProof/>
                <w:rtl/>
                <w:lang w:bidi="ar-LB"/>
              </w:rPr>
              <w:t>ي</w:t>
            </w:r>
            <w:r w:rsidRPr="00905300">
              <w:rPr>
                <w:rStyle w:val="Hyperlink"/>
                <w:rFonts w:hint="eastAsia"/>
                <w:noProof/>
                <w:rtl/>
              </w:rPr>
              <w:t>ير</w:t>
            </w:r>
            <w:r w:rsidRPr="00905300">
              <w:rPr>
                <w:rStyle w:val="Hyperlink"/>
                <w:noProof/>
                <w:rtl/>
              </w:rPr>
              <w:t xml:space="preserve"> </w:t>
            </w:r>
            <w:r w:rsidRPr="00905300">
              <w:rPr>
                <w:rStyle w:val="Hyperlink"/>
                <w:rFonts w:hint="eastAsia"/>
                <w:noProof/>
                <w:rtl/>
              </w:rPr>
              <w:t>ال</w:t>
            </w:r>
            <w:r w:rsidRPr="00905300">
              <w:rPr>
                <w:rStyle w:val="Hyperlink"/>
                <w:rFonts w:hint="eastAsia"/>
                <w:noProof/>
                <w:rtl/>
                <w:lang w:bidi="ar-LB"/>
              </w:rPr>
              <w:t>إ</w:t>
            </w:r>
            <w:r w:rsidRPr="00905300">
              <w:rPr>
                <w:rStyle w:val="Hyperlink"/>
                <w:rFonts w:hint="eastAsia"/>
                <w:noProof/>
                <w:rtl/>
              </w:rPr>
              <w:t>سلامي</w:t>
            </w:r>
            <w:r w:rsidRPr="00905300">
              <w:rPr>
                <w:rStyle w:val="Hyperlink"/>
                <w:rFonts w:hint="eastAsia"/>
                <w:noProof/>
                <w:rtl/>
                <w:lang w:bidi="ar-LB"/>
              </w:rPr>
              <w:t>ّ</w:t>
            </w:r>
            <w:r w:rsidRPr="00905300">
              <w:rPr>
                <w:rStyle w:val="Hyperlink"/>
                <w:rFonts w:hint="eastAsia"/>
                <w:noProof/>
                <w:rtl/>
              </w:rPr>
              <w:t>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Toc420488978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79"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الثّاني</w:t>
            </w:r>
            <w:r>
              <w:rPr>
                <w:rStyle w:val="Hyperlink"/>
                <w:rFonts w:hint="cs"/>
                <w:noProof/>
                <w:rtl/>
              </w:rPr>
              <w:t xml:space="preserve">: </w:t>
            </w:r>
          </w:hyperlink>
          <w:hyperlink w:anchor="_Toc420488980" w:history="1">
            <w:r w:rsidRPr="00905300">
              <w:rPr>
                <w:rStyle w:val="Hyperlink"/>
                <w:rFonts w:hint="eastAsia"/>
                <w:noProof/>
                <w:rtl/>
              </w:rPr>
              <w:t>الطريقُ</w:t>
            </w:r>
            <w:r w:rsidRPr="00905300">
              <w:rPr>
                <w:rStyle w:val="Hyperlink"/>
                <w:noProof/>
                <w:rtl/>
              </w:rPr>
              <w:t xml:space="preserve"> </w:t>
            </w:r>
            <w:r w:rsidRPr="00905300">
              <w:rPr>
                <w:rStyle w:val="Hyperlink"/>
                <w:rFonts w:hint="eastAsia"/>
                <w:noProof/>
                <w:rtl/>
              </w:rPr>
              <w:t>الأمثَل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Toc420488980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81"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الثّالث</w:t>
            </w:r>
            <w:r>
              <w:rPr>
                <w:rStyle w:val="Hyperlink"/>
                <w:rFonts w:hint="cs"/>
                <w:noProof/>
                <w:rtl/>
              </w:rPr>
              <w:t xml:space="preserve">: </w:t>
            </w:r>
          </w:hyperlink>
          <w:hyperlink w:anchor="_Toc420488982" w:history="1">
            <w:r w:rsidRPr="00905300">
              <w:rPr>
                <w:rStyle w:val="Hyperlink"/>
                <w:rFonts w:hint="eastAsia"/>
                <w:noProof/>
                <w:rtl/>
              </w:rPr>
              <w:t>تقسيماتُ</w:t>
            </w:r>
            <w:r w:rsidRPr="00905300">
              <w:rPr>
                <w:rStyle w:val="Hyperlink"/>
                <w:noProof/>
                <w:rtl/>
              </w:rPr>
              <w:t xml:space="preserve"> </w:t>
            </w:r>
            <w:r w:rsidRPr="00905300">
              <w:rPr>
                <w:rStyle w:val="Hyperlink"/>
                <w:rFonts w:hint="eastAsia"/>
                <w:noProof/>
                <w:rtl/>
              </w:rPr>
              <w:t>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Toc420488982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45050" w:rsidRDefault="00445050" w:rsidP="00445050">
          <w:pPr>
            <w:pStyle w:val="TOC1"/>
            <w:rPr>
              <w:rFonts w:asciiTheme="minorHAnsi" w:eastAsiaTheme="minorEastAsia" w:hAnsiTheme="minorHAnsi" w:cstheme="minorBidi"/>
              <w:bCs w:val="0"/>
              <w:noProof/>
              <w:color w:val="auto"/>
              <w:sz w:val="22"/>
              <w:szCs w:val="22"/>
              <w:rtl/>
            </w:rPr>
          </w:pPr>
          <w:hyperlink w:anchor="_Toc420488983" w:history="1">
            <w:r w:rsidRPr="00905300">
              <w:rPr>
                <w:rStyle w:val="Hyperlink"/>
                <w:rFonts w:hint="eastAsia"/>
                <w:noProof/>
                <w:rtl/>
              </w:rPr>
              <w:t>البابُ</w:t>
            </w:r>
            <w:r w:rsidRPr="00905300">
              <w:rPr>
                <w:rStyle w:val="Hyperlink"/>
                <w:noProof/>
                <w:rtl/>
              </w:rPr>
              <w:t xml:space="preserve"> </w:t>
            </w:r>
            <w:r w:rsidRPr="00905300">
              <w:rPr>
                <w:rStyle w:val="Hyperlink"/>
                <w:rFonts w:hint="eastAsia"/>
                <w:noProof/>
                <w:rtl/>
              </w:rPr>
              <w:t>الرابِع</w:t>
            </w:r>
            <w:r>
              <w:rPr>
                <w:rStyle w:val="Hyperlink"/>
                <w:rFonts w:hint="cs"/>
                <w:noProof/>
                <w:rtl/>
              </w:rPr>
              <w:t xml:space="preserve">: </w:t>
            </w:r>
          </w:hyperlink>
          <w:hyperlink w:anchor="_Toc420488984" w:history="1">
            <w:r w:rsidRPr="00905300">
              <w:rPr>
                <w:rStyle w:val="Hyperlink"/>
                <w:rFonts w:hint="eastAsia"/>
                <w:noProof/>
                <w:rtl/>
              </w:rPr>
              <w:t>المواردُ</w:t>
            </w:r>
            <w:r w:rsidRPr="00905300">
              <w:rPr>
                <w:rStyle w:val="Hyperlink"/>
                <w:noProof/>
                <w:rtl/>
              </w:rPr>
              <w:t xml:space="preserve"> </w:t>
            </w:r>
            <w:r w:rsidRPr="00905300">
              <w:rPr>
                <w:rStyle w:val="Hyperlink"/>
                <w:rFonts w:hint="eastAsia"/>
                <w:noProof/>
                <w:rtl/>
              </w:rPr>
              <w:t>الماليّةِ</w:t>
            </w:r>
            <w:r>
              <w:rPr>
                <w:rStyle w:val="Hyperlink"/>
                <w:rFonts w:hint="cs"/>
                <w:noProof/>
                <w:rtl/>
              </w:rPr>
              <w:t xml:space="preserve"> </w:t>
            </w:r>
          </w:hyperlink>
          <w:hyperlink w:anchor="_Toc420488985" w:history="1">
            <w:r w:rsidRPr="00905300">
              <w:rPr>
                <w:rStyle w:val="Hyperlink"/>
                <w:rFonts w:hint="eastAsia"/>
                <w:noProof/>
                <w:rtl/>
              </w:rPr>
              <w:t>والآثار</w:t>
            </w:r>
            <w:r w:rsidRPr="00905300">
              <w:rPr>
                <w:rStyle w:val="Hyperlink"/>
                <w:noProof/>
                <w:rtl/>
              </w:rPr>
              <w:t xml:space="preserve"> </w:t>
            </w:r>
            <w:r w:rsidRPr="00905300">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Toc420488985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86"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الأوّل</w:t>
            </w:r>
            <w:r>
              <w:rPr>
                <w:rStyle w:val="Hyperlink"/>
                <w:rFonts w:hint="cs"/>
                <w:noProof/>
                <w:rtl/>
              </w:rPr>
              <w:t xml:space="preserve">: </w:t>
            </w:r>
          </w:hyperlink>
          <w:hyperlink w:anchor="_Toc420488987" w:history="1">
            <w:r w:rsidRPr="00905300">
              <w:rPr>
                <w:rStyle w:val="Hyperlink"/>
                <w:rFonts w:hint="eastAsia"/>
                <w:noProof/>
                <w:rtl/>
              </w:rPr>
              <w:t>المالُ</w:t>
            </w:r>
            <w:r w:rsidRPr="00905300">
              <w:rPr>
                <w:rStyle w:val="Hyperlink"/>
                <w:noProof/>
                <w:rtl/>
              </w:rPr>
              <w:t xml:space="preserve"> </w:t>
            </w:r>
            <w:r w:rsidRPr="00905300">
              <w:rPr>
                <w:rStyle w:val="Hyperlink"/>
                <w:rFonts w:hint="eastAsia"/>
                <w:noProof/>
                <w:rtl/>
              </w:rPr>
              <w:t>والإعمار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Toc420488987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88"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الثّاني</w:t>
            </w:r>
            <w:r>
              <w:rPr>
                <w:rStyle w:val="Hyperlink"/>
                <w:rFonts w:hint="cs"/>
                <w:noProof/>
                <w:rtl/>
              </w:rPr>
              <w:t xml:space="preserve">: </w:t>
            </w:r>
          </w:hyperlink>
          <w:hyperlink w:anchor="_Toc420488989" w:history="1">
            <w:r w:rsidRPr="00905300">
              <w:rPr>
                <w:rStyle w:val="Hyperlink"/>
                <w:rFonts w:hint="eastAsia"/>
                <w:noProof/>
                <w:rtl/>
              </w:rPr>
              <w:t>بِطانةُ</w:t>
            </w:r>
            <w:r w:rsidRPr="00905300">
              <w:rPr>
                <w:rStyle w:val="Hyperlink"/>
                <w:noProof/>
                <w:rtl/>
              </w:rPr>
              <w:t xml:space="preserve"> </w:t>
            </w:r>
            <w:r w:rsidRPr="00905300">
              <w:rPr>
                <w:rStyle w:val="Hyperlink"/>
                <w:rFonts w:hint="eastAsia"/>
                <w:noProof/>
                <w:rtl/>
              </w:rPr>
              <w:t>السوءِ</w:t>
            </w:r>
            <w:r w:rsidRPr="00905300">
              <w:rPr>
                <w:rStyle w:val="Hyperlink"/>
                <w:noProof/>
                <w:rtl/>
              </w:rPr>
              <w:t xml:space="preserve"> </w:t>
            </w:r>
            <w:r w:rsidRPr="00905300">
              <w:rPr>
                <w:rStyle w:val="Hyperlink"/>
                <w:rFonts w:hint="eastAsia"/>
                <w:noProof/>
                <w:rtl/>
              </w:rPr>
              <w:t>والتكالُبِ</w:t>
            </w:r>
            <w:r>
              <w:rPr>
                <w:rStyle w:val="Hyperlink"/>
                <w:rFonts w:hint="cs"/>
                <w:noProof/>
                <w:rtl/>
              </w:rPr>
              <w:t xml:space="preserve"> </w:t>
            </w:r>
          </w:hyperlink>
          <w:hyperlink w:anchor="_Toc420488990" w:history="1">
            <w:r w:rsidRPr="00905300">
              <w:rPr>
                <w:rStyle w:val="Hyperlink"/>
                <w:rFonts w:hint="eastAsia"/>
                <w:noProof/>
                <w:rtl/>
              </w:rPr>
              <w:t>على</w:t>
            </w:r>
            <w:r w:rsidRPr="00905300">
              <w:rPr>
                <w:rStyle w:val="Hyperlink"/>
                <w:noProof/>
                <w:rtl/>
              </w:rPr>
              <w:t xml:space="preserve"> </w:t>
            </w:r>
            <w:r w:rsidRPr="00905300">
              <w:rPr>
                <w:rStyle w:val="Hyperlink"/>
                <w:rFonts w:hint="eastAsia"/>
                <w:noProof/>
                <w:rtl/>
              </w:rPr>
              <w:t>استِحصالِ</w:t>
            </w:r>
            <w:r w:rsidRPr="00905300">
              <w:rPr>
                <w:rStyle w:val="Hyperlink"/>
                <w:noProof/>
                <w:rtl/>
              </w:rPr>
              <w:t xml:space="preserve"> </w:t>
            </w:r>
            <w:r w:rsidRPr="00905300">
              <w:rPr>
                <w:rStyle w:val="Hyperlink"/>
                <w:rFonts w:hint="eastAsia"/>
                <w:noProof/>
                <w:rtl/>
              </w:rPr>
              <w:t>المنافِع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Toc420488990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445050" w:rsidRDefault="00445050" w:rsidP="00445050">
          <w:pPr>
            <w:pStyle w:val="TOC1"/>
            <w:rPr>
              <w:rFonts w:asciiTheme="minorHAnsi" w:eastAsiaTheme="minorEastAsia" w:hAnsiTheme="minorHAnsi" w:cstheme="minorBidi"/>
              <w:bCs w:val="0"/>
              <w:noProof/>
              <w:color w:val="auto"/>
              <w:sz w:val="22"/>
              <w:szCs w:val="22"/>
              <w:rtl/>
            </w:rPr>
          </w:pPr>
          <w:hyperlink w:anchor="_Toc420488991" w:history="1">
            <w:r w:rsidRPr="00905300">
              <w:rPr>
                <w:rStyle w:val="Hyperlink"/>
                <w:rFonts w:hint="eastAsia"/>
                <w:noProof/>
                <w:rtl/>
              </w:rPr>
              <w:t>البابُ</w:t>
            </w:r>
            <w:r w:rsidRPr="00905300">
              <w:rPr>
                <w:rStyle w:val="Hyperlink"/>
                <w:noProof/>
                <w:rtl/>
              </w:rPr>
              <w:t xml:space="preserve"> </w:t>
            </w:r>
            <w:r w:rsidRPr="00905300">
              <w:rPr>
                <w:rStyle w:val="Hyperlink"/>
                <w:rFonts w:hint="eastAsia"/>
                <w:noProof/>
                <w:rtl/>
              </w:rPr>
              <w:t>الخامِس</w:t>
            </w:r>
            <w:r>
              <w:rPr>
                <w:rStyle w:val="Hyperlink"/>
                <w:rFonts w:hint="cs"/>
                <w:noProof/>
                <w:rtl/>
              </w:rPr>
              <w:t xml:space="preserve">: </w:t>
            </w:r>
          </w:hyperlink>
          <w:hyperlink w:anchor="_Toc420488992" w:history="1">
            <w:r w:rsidRPr="00905300">
              <w:rPr>
                <w:rStyle w:val="Hyperlink"/>
                <w:rFonts w:hint="eastAsia"/>
                <w:noProof/>
                <w:rtl/>
              </w:rPr>
              <w:t>السُلطَةُ</w:t>
            </w:r>
            <w:r w:rsidRPr="00905300">
              <w:rPr>
                <w:rStyle w:val="Hyperlink"/>
                <w:noProof/>
                <w:rtl/>
              </w:rPr>
              <w:t xml:space="preserve"> </w:t>
            </w:r>
            <w:r w:rsidRPr="00905300">
              <w:rPr>
                <w:rStyle w:val="Hyperlink"/>
                <w:rFonts w:hint="eastAsia"/>
                <w:noProof/>
                <w:rtl/>
              </w:rPr>
              <w:t>والعِلاقاتُ</w:t>
            </w:r>
            <w:r>
              <w:rPr>
                <w:rStyle w:val="Hyperlink"/>
                <w:rFonts w:hint="cs"/>
                <w:noProof/>
                <w:rtl/>
              </w:rPr>
              <w:t xml:space="preserve"> </w:t>
            </w:r>
          </w:hyperlink>
          <w:hyperlink w:anchor="_Toc420488993" w:history="1">
            <w:r w:rsidRPr="00905300">
              <w:rPr>
                <w:rStyle w:val="Hyperlink"/>
                <w:rFonts w:hint="eastAsia"/>
                <w:noProof/>
                <w:rtl/>
              </w:rPr>
              <w:t>العامّة</w:t>
            </w:r>
            <w:r w:rsidRPr="00905300">
              <w:rPr>
                <w:rStyle w:val="Hyperlink"/>
                <w:noProof/>
                <w:rtl/>
              </w:rPr>
              <w:t xml:space="preserve"> </w:t>
            </w:r>
            <w:r w:rsidRPr="00905300">
              <w:rPr>
                <w:rStyle w:val="Hyperlink"/>
                <w:rFonts w:hint="eastAsia"/>
                <w:noProof/>
                <w:rtl/>
              </w:rPr>
              <w:t>مع</w:t>
            </w:r>
            <w:r w:rsidRPr="00905300">
              <w:rPr>
                <w:rStyle w:val="Hyperlink"/>
                <w:noProof/>
                <w:rtl/>
              </w:rPr>
              <w:t xml:space="preserve"> </w:t>
            </w:r>
            <w:r w:rsidRPr="00905300">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Toc420488993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94"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الأوّل</w:t>
            </w:r>
            <w:r>
              <w:rPr>
                <w:rStyle w:val="Hyperlink"/>
                <w:rFonts w:hint="cs"/>
                <w:noProof/>
                <w:rtl/>
              </w:rPr>
              <w:t xml:space="preserve">: </w:t>
            </w:r>
          </w:hyperlink>
          <w:hyperlink w:anchor="_Toc420488995" w:history="1">
            <w:r w:rsidRPr="00905300">
              <w:rPr>
                <w:rStyle w:val="Hyperlink"/>
                <w:rFonts w:hint="eastAsia"/>
                <w:noProof/>
                <w:rtl/>
              </w:rPr>
              <w:t>الوالي</w:t>
            </w:r>
            <w:r w:rsidRPr="00905300">
              <w:rPr>
                <w:rStyle w:val="Hyperlink"/>
                <w:noProof/>
                <w:rtl/>
              </w:rPr>
              <w:t xml:space="preserve"> </w:t>
            </w:r>
            <w:r w:rsidRPr="00905300">
              <w:rPr>
                <w:rStyle w:val="Hyperlink"/>
                <w:rFonts w:hint="eastAsia"/>
                <w:noProof/>
                <w:rtl/>
              </w:rPr>
              <w:t>والرُوحُ</w:t>
            </w:r>
            <w:r w:rsidRPr="00905300">
              <w:rPr>
                <w:rStyle w:val="Hyperlink"/>
                <w:noProof/>
                <w:rtl/>
              </w:rPr>
              <w:t xml:space="preserve"> </w:t>
            </w:r>
            <w:r w:rsidRPr="00905300">
              <w:rPr>
                <w:rStyle w:val="Hyperlink"/>
                <w:rFonts w:hint="eastAsia"/>
                <w:noProof/>
                <w:rtl/>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Toc420488995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96"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الثّاني</w:t>
            </w:r>
            <w:r>
              <w:rPr>
                <w:rStyle w:val="Hyperlink"/>
                <w:rFonts w:hint="cs"/>
                <w:noProof/>
                <w:rtl/>
              </w:rPr>
              <w:t xml:space="preserve">: </w:t>
            </w:r>
          </w:hyperlink>
          <w:hyperlink w:anchor="_Toc420488997" w:history="1">
            <w:r w:rsidRPr="00905300">
              <w:rPr>
                <w:rStyle w:val="Hyperlink"/>
                <w:rFonts w:hint="eastAsia"/>
                <w:noProof/>
                <w:rtl/>
              </w:rPr>
              <w:t>الدَعوَةُ</w:t>
            </w:r>
            <w:r w:rsidRPr="00905300">
              <w:rPr>
                <w:rStyle w:val="Hyperlink"/>
                <w:noProof/>
                <w:rtl/>
              </w:rPr>
              <w:t xml:space="preserve"> </w:t>
            </w:r>
            <w:r w:rsidRPr="00905300">
              <w:rPr>
                <w:rStyle w:val="Hyperlink"/>
                <w:rFonts w:hint="eastAsia"/>
                <w:noProof/>
                <w:rtl/>
              </w:rPr>
              <w:t>لِلِقاءِ</w:t>
            </w:r>
            <w:r w:rsidRPr="00905300">
              <w:rPr>
                <w:rStyle w:val="Hyperlink"/>
                <w:noProof/>
                <w:rtl/>
              </w:rPr>
              <w:t xml:space="preserve"> </w:t>
            </w:r>
            <w:r w:rsidRPr="00905300">
              <w:rPr>
                <w:rStyle w:val="Hyperlink"/>
                <w:rFonts w:hint="eastAsia"/>
                <w:noProof/>
                <w:rtl/>
              </w:rPr>
              <w:t>الأُمّة</w:t>
            </w:r>
            <w:r>
              <w:rPr>
                <w:rStyle w:val="Hyperlink"/>
                <w:rFonts w:hint="cs"/>
                <w:noProof/>
                <w:rtl/>
              </w:rPr>
              <w:t xml:space="preserve"> </w:t>
            </w:r>
          </w:hyperlink>
          <w:hyperlink w:anchor="_Toc420488998" w:history="1">
            <w:r w:rsidRPr="00905300">
              <w:rPr>
                <w:rStyle w:val="Hyperlink"/>
                <w:rFonts w:hint="eastAsia"/>
                <w:noProof/>
                <w:rtl/>
              </w:rPr>
              <w:t>وَعِلم</w:t>
            </w:r>
            <w:r w:rsidRPr="00905300">
              <w:rPr>
                <w:rStyle w:val="Hyperlink"/>
                <w:noProof/>
                <w:rtl/>
              </w:rPr>
              <w:t xml:space="preserve"> </w:t>
            </w:r>
            <w:r w:rsidRPr="00905300">
              <w:rPr>
                <w:rStyle w:val="Hyperlink"/>
                <w:rFonts w:hint="eastAsia"/>
                <w:noProof/>
                <w:rtl/>
              </w:rPr>
              <w:t>الاجتماع</w:t>
            </w:r>
            <w:r w:rsidRPr="00905300">
              <w:rPr>
                <w:rStyle w:val="Hyperlink"/>
                <w:noProof/>
                <w:rtl/>
              </w:rPr>
              <w:t xml:space="preserve"> </w:t>
            </w:r>
            <w:r w:rsidRPr="00905300">
              <w:rPr>
                <w:rStyle w:val="Hyperlink"/>
                <w:rFonts w:hint="eastAsia"/>
                <w:noProof/>
                <w:rtl/>
              </w:rPr>
              <w:t>السياسي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Toc420488998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8999"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الثّالث</w:t>
            </w:r>
            <w:r>
              <w:rPr>
                <w:rStyle w:val="Hyperlink"/>
                <w:rFonts w:hint="cs"/>
                <w:noProof/>
                <w:rtl/>
              </w:rPr>
              <w:t xml:space="preserve">: </w:t>
            </w:r>
          </w:hyperlink>
          <w:hyperlink w:anchor="_Toc420489000" w:history="1">
            <w:r w:rsidRPr="00905300">
              <w:rPr>
                <w:rStyle w:val="Hyperlink"/>
                <w:rFonts w:hint="eastAsia"/>
                <w:noProof/>
                <w:rtl/>
              </w:rPr>
              <w:t>المظالم</w:t>
            </w:r>
            <w:r w:rsidRPr="00905300">
              <w:rPr>
                <w:rStyle w:val="Hyperlink"/>
                <w:noProof/>
                <w:rtl/>
              </w:rPr>
              <w:t xml:space="preserve"> </w:t>
            </w:r>
            <w:r w:rsidRPr="00905300">
              <w:rPr>
                <w:rStyle w:val="Hyperlink"/>
                <w:rFonts w:hint="eastAsia"/>
                <w:noProof/>
                <w:rtl/>
              </w:rPr>
              <w:t>في</w:t>
            </w:r>
            <w:r w:rsidRPr="00905300">
              <w:rPr>
                <w:rStyle w:val="Hyperlink"/>
                <w:noProof/>
                <w:rtl/>
              </w:rPr>
              <w:t xml:space="preserve"> </w:t>
            </w:r>
            <w:r w:rsidRPr="00905300">
              <w:rPr>
                <w:rStyle w:val="Hyperlink"/>
                <w:rFonts w:hint="eastAsia"/>
                <w:noProof/>
                <w:rtl/>
              </w:rPr>
              <w:t>وصايا</w:t>
            </w:r>
            <w:r w:rsidRPr="00905300">
              <w:rPr>
                <w:rStyle w:val="Hyperlink"/>
                <w:noProof/>
                <w:rtl/>
              </w:rPr>
              <w:t xml:space="preserve"> </w:t>
            </w:r>
            <w:r w:rsidRPr="00905300">
              <w:rPr>
                <w:rStyle w:val="Hyperlink"/>
                <w:rFonts w:hint="eastAsia"/>
                <w:noProof/>
                <w:rtl/>
              </w:rPr>
              <w:t>عليّ</w:t>
            </w:r>
            <w:r w:rsidRPr="00905300">
              <w:rPr>
                <w:rStyle w:val="Hyperlink"/>
                <w:noProof/>
                <w:rtl/>
              </w:rPr>
              <w:t xml:space="preserve"> (</w:t>
            </w:r>
            <w:r w:rsidRPr="00905300">
              <w:rPr>
                <w:rStyle w:val="Hyperlink"/>
                <w:rFonts w:hint="eastAsia"/>
                <w:noProof/>
                <w:rtl/>
              </w:rPr>
              <w:t>عليه</w:t>
            </w:r>
            <w:r w:rsidRPr="00905300">
              <w:rPr>
                <w:rStyle w:val="Hyperlink"/>
                <w:noProof/>
                <w:rtl/>
              </w:rPr>
              <w:t xml:space="preserve"> </w:t>
            </w:r>
            <w:r w:rsidRPr="00905300">
              <w:rPr>
                <w:rStyle w:val="Hyperlink"/>
                <w:rFonts w:hint="eastAsia"/>
                <w:noProof/>
                <w:rtl/>
              </w:rPr>
              <w:t>السلام</w:t>
            </w:r>
            <w:r w:rsidRPr="0090530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Toc420489000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1" w:history="1">
            <w:r w:rsidRPr="00905300">
              <w:rPr>
                <w:rStyle w:val="Hyperlink"/>
                <w:rFonts w:hint="eastAsia"/>
                <w:noProof/>
                <w:rtl/>
              </w:rPr>
              <w:t>الوالي</w:t>
            </w:r>
            <w:r w:rsidRPr="00905300">
              <w:rPr>
                <w:rStyle w:val="Hyperlink"/>
                <w:noProof/>
                <w:rtl/>
              </w:rPr>
              <w:t xml:space="preserve"> </w:t>
            </w:r>
            <w:r w:rsidRPr="00905300">
              <w:rPr>
                <w:rStyle w:val="Hyperlink"/>
                <w:rFonts w:hint="eastAsia"/>
                <w:noProof/>
                <w:rtl/>
              </w:rPr>
              <w:t>والنظر</w:t>
            </w:r>
            <w:r w:rsidRPr="00905300">
              <w:rPr>
                <w:rStyle w:val="Hyperlink"/>
                <w:noProof/>
                <w:rtl/>
              </w:rPr>
              <w:t xml:space="preserve"> </w:t>
            </w:r>
            <w:r w:rsidRPr="00905300">
              <w:rPr>
                <w:rStyle w:val="Hyperlink"/>
                <w:rFonts w:hint="eastAsia"/>
                <w:noProof/>
                <w:rtl/>
              </w:rPr>
              <w:t>في</w:t>
            </w:r>
            <w:r w:rsidRPr="00905300">
              <w:rPr>
                <w:rStyle w:val="Hyperlink"/>
                <w:noProof/>
                <w:rtl/>
              </w:rPr>
              <w:t xml:space="preserve"> </w:t>
            </w:r>
            <w:r w:rsidRPr="00905300">
              <w:rPr>
                <w:rStyle w:val="Hyperlink"/>
                <w:rFonts w:hint="eastAsia"/>
                <w:noProof/>
                <w:rtl/>
              </w:rPr>
              <w:t>المظالم</w:t>
            </w:r>
            <w:r w:rsidRPr="00905300">
              <w:rPr>
                <w:rStyle w:val="Hyperlink"/>
                <w:noProof/>
                <w:rtl/>
              </w:rPr>
              <w:t xml:space="preserve"> </w:t>
            </w:r>
            <w:r w:rsidRPr="00905300">
              <w:rPr>
                <w:rStyle w:val="Hyperlink"/>
                <w:rFonts w:hint="eastAsia"/>
                <w:noProof/>
                <w:rtl/>
              </w:rPr>
              <w:t>والأثر</w:t>
            </w:r>
            <w:r w:rsidRPr="00905300">
              <w:rPr>
                <w:rStyle w:val="Hyperlink"/>
                <w:noProof/>
                <w:rtl/>
              </w:rPr>
              <w:t xml:space="preserve"> </w:t>
            </w:r>
            <w:r w:rsidRPr="00905300">
              <w:rPr>
                <w:rStyle w:val="Hyperlink"/>
                <w:rFonts w:hint="eastAsia"/>
                <w:noProof/>
                <w:rtl/>
              </w:rPr>
              <w:t>الإيجابي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2" w:history="1">
            <w:r w:rsidRPr="00905300">
              <w:rPr>
                <w:rStyle w:val="Hyperlink"/>
                <w:rFonts w:hint="eastAsia"/>
                <w:noProof/>
                <w:rtl/>
              </w:rPr>
              <w:t>شرائط</w:t>
            </w:r>
            <w:r w:rsidRPr="00905300">
              <w:rPr>
                <w:rStyle w:val="Hyperlink"/>
                <w:noProof/>
                <w:rtl/>
              </w:rPr>
              <w:t xml:space="preserve"> </w:t>
            </w:r>
            <w:r w:rsidRPr="00905300">
              <w:rPr>
                <w:rStyle w:val="Hyperlink"/>
                <w:rFonts w:hint="eastAsia"/>
                <w:noProof/>
                <w:rtl/>
              </w:rPr>
              <w:t>النظر</w:t>
            </w:r>
            <w:r w:rsidRPr="00905300">
              <w:rPr>
                <w:rStyle w:val="Hyperlink"/>
                <w:noProof/>
                <w:rtl/>
              </w:rPr>
              <w:t xml:space="preserve"> </w:t>
            </w:r>
            <w:r w:rsidRPr="00905300">
              <w:rPr>
                <w:rStyle w:val="Hyperlink"/>
                <w:rFonts w:hint="eastAsia"/>
                <w:noProof/>
                <w:rtl/>
              </w:rPr>
              <w:t>في</w:t>
            </w:r>
            <w:r w:rsidRPr="00905300">
              <w:rPr>
                <w:rStyle w:val="Hyperlink"/>
                <w:noProof/>
                <w:rtl/>
              </w:rPr>
              <w:t xml:space="preserve"> </w:t>
            </w:r>
            <w:r w:rsidRPr="00905300">
              <w:rPr>
                <w:rStyle w:val="Hyperlink"/>
                <w:rFonts w:hint="eastAsia"/>
                <w:noProof/>
                <w:rtl/>
              </w:rPr>
              <w:t>المظالم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3" w:history="1">
            <w:r w:rsidRPr="00905300">
              <w:rPr>
                <w:rStyle w:val="Hyperlink"/>
                <w:rFonts w:hint="eastAsia"/>
                <w:noProof/>
                <w:rtl/>
              </w:rPr>
              <w:t>التحصين</w:t>
            </w:r>
            <w:r w:rsidRPr="00905300">
              <w:rPr>
                <w:rStyle w:val="Hyperlink"/>
                <w:noProof/>
                <w:rtl/>
              </w:rPr>
              <w:t xml:space="preserve"> </w:t>
            </w:r>
            <w:r w:rsidRPr="00905300">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4" w:history="1">
            <w:r w:rsidRPr="00905300">
              <w:rPr>
                <w:rStyle w:val="Hyperlink"/>
                <w:rFonts w:hint="eastAsia"/>
                <w:noProof/>
                <w:rtl/>
              </w:rPr>
              <w:t>لكلّ</w:t>
            </w:r>
            <w:r w:rsidRPr="00905300">
              <w:rPr>
                <w:rStyle w:val="Hyperlink"/>
                <w:noProof/>
                <w:rtl/>
              </w:rPr>
              <w:t xml:space="preserve"> </w:t>
            </w:r>
            <w:r w:rsidRPr="00905300">
              <w:rPr>
                <w:rStyle w:val="Hyperlink"/>
                <w:rFonts w:hint="eastAsia"/>
                <w:noProof/>
                <w:rtl/>
              </w:rPr>
              <w:t>يومٍ</w:t>
            </w:r>
            <w:r w:rsidRPr="00905300">
              <w:rPr>
                <w:rStyle w:val="Hyperlink"/>
                <w:noProof/>
                <w:rtl/>
              </w:rPr>
              <w:t xml:space="preserve"> </w:t>
            </w:r>
            <w:r w:rsidRPr="00905300">
              <w:rPr>
                <w:rStyle w:val="Hyperlink"/>
                <w:rFonts w:hint="eastAsia"/>
                <w:noProof/>
                <w:rtl/>
              </w:rPr>
              <w:t>عملهُ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Toc420489004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445050" w:rsidRDefault="00445050" w:rsidP="00445050">
          <w:pPr>
            <w:pStyle w:val="TOC2"/>
            <w:tabs>
              <w:tab w:val="right" w:leader="dot" w:pos="7786"/>
            </w:tabs>
            <w:rPr>
              <w:rFonts w:asciiTheme="minorHAnsi" w:eastAsiaTheme="minorEastAsia" w:hAnsiTheme="minorHAnsi" w:cstheme="minorBidi"/>
              <w:noProof/>
              <w:color w:val="auto"/>
              <w:sz w:val="22"/>
              <w:szCs w:val="22"/>
              <w:rtl/>
            </w:rPr>
          </w:pPr>
          <w:hyperlink w:anchor="_Toc420489005" w:history="1">
            <w:r w:rsidRPr="00905300">
              <w:rPr>
                <w:rStyle w:val="Hyperlink"/>
                <w:rFonts w:hint="eastAsia"/>
                <w:noProof/>
                <w:rtl/>
              </w:rPr>
              <w:t>الفصل</w:t>
            </w:r>
            <w:r w:rsidRPr="00905300">
              <w:rPr>
                <w:rStyle w:val="Hyperlink"/>
                <w:noProof/>
                <w:rtl/>
              </w:rPr>
              <w:t xml:space="preserve"> </w:t>
            </w:r>
            <w:r w:rsidRPr="00905300">
              <w:rPr>
                <w:rStyle w:val="Hyperlink"/>
                <w:rFonts w:hint="eastAsia"/>
                <w:noProof/>
                <w:rtl/>
              </w:rPr>
              <w:t>الرّابع</w:t>
            </w:r>
            <w:r>
              <w:rPr>
                <w:rStyle w:val="Hyperlink"/>
                <w:rFonts w:hint="cs"/>
                <w:noProof/>
                <w:rtl/>
              </w:rPr>
              <w:t xml:space="preserve">: </w:t>
            </w:r>
          </w:hyperlink>
          <w:hyperlink w:anchor="_Toc420489006" w:history="1">
            <w:r w:rsidRPr="00905300">
              <w:rPr>
                <w:rStyle w:val="Hyperlink"/>
                <w:rFonts w:hint="eastAsia"/>
                <w:noProof/>
                <w:rtl/>
              </w:rPr>
              <w:t>العدل</w:t>
            </w:r>
            <w:r w:rsidRPr="00905300">
              <w:rPr>
                <w:rStyle w:val="Hyperlink"/>
                <w:noProof/>
                <w:rtl/>
              </w:rPr>
              <w:t xml:space="preserve"> </w:t>
            </w:r>
            <w:r w:rsidRPr="00905300">
              <w:rPr>
                <w:rStyle w:val="Hyperlink"/>
                <w:rFonts w:hint="eastAsia"/>
                <w:noProof/>
                <w:rtl/>
              </w:rPr>
              <w:t>والظلم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Toc420489006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445050" w:rsidRPr="00445050" w:rsidRDefault="00445050" w:rsidP="00445050">
          <w:pPr>
            <w:pStyle w:val="libNormal"/>
            <w:rPr>
              <w:rStyle w:val="Hyperlink"/>
              <w:noProof/>
              <w:u w:val="none"/>
            </w:rPr>
          </w:pPr>
          <w:r w:rsidRPr="00445050">
            <w:rPr>
              <w:rStyle w:val="Hyperlink"/>
              <w:noProof/>
              <w:u w:val="none"/>
            </w:rPr>
            <w:br w:type="page"/>
          </w:r>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7" w:history="1">
            <w:r w:rsidRPr="00905300">
              <w:rPr>
                <w:rStyle w:val="Hyperlink"/>
                <w:rFonts w:hint="eastAsia"/>
                <w:noProof/>
                <w:rtl/>
              </w:rPr>
              <w:t>الأنبياء</w:t>
            </w:r>
            <w:r w:rsidRPr="00905300">
              <w:rPr>
                <w:rStyle w:val="Hyperlink"/>
                <w:noProof/>
                <w:rtl/>
              </w:rPr>
              <w:t xml:space="preserve"> </w:t>
            </w:r>
            <w:r w:rsidRPr="00905300">
              <w:rPr>
                <w:rStyle w:val="Hyperlink"/>
                <w:rFonts w:hint="eastAsia"/>
                <w:noProof/>
                <w:rtl/>
              </w:rPr>
              <w:t>ومحاربة</w:t>
            </w:r>
            <w:r w:rsidRPr="00905300">
              <w:rPr>
                <w:rStyle w:val="Hyperlink"/>
                <w:noProof/>
                <w:rtl/>
              </w:rPr>
              <w:t xml:space="preserve"> </w:t>
            </w:r>
            <w:r w:rsidRPr="00905300">
              <w:rPr>
                <w:rStyle w:val="Hyperlink"/>
                <w:rFonts w:hint="eastAsia"/>
                <w:noProof/>
                <w:rtl/>
              </w:rPr>
              <w:t>الظلم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Toc420489007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8" w:history="1">
            <w:r w:rsidRPr="00905300">
              <w:rPr>
                <w:rStyle w:val="Hyperlink"/>
                <w:rFonts w:hint="eastAsia"/>
                <w:noProof/>
                <w:rtl/>
              </w:rPr>
              <w:t>عليٌّ</w:t>
            </w:r>
            <w:r w:rsidRPr="00905300">
              <w:rPr>
                <w:rStyle w:val="Hyperlink"/>
                <w:noProof/>
                <w:rtl/>
              </w:rPr>
              <w:t xml:space="preserve"> </w:t>
            </w:r>
            <w:r w:rsidRPr="00905300">
              <w:rPr>
                <w:rStyle w:val="Hyperlink"/>
                <w:rFonts w:hint="eastAsia"/>
                <w:noProof/>
                <w:rtl/>
              </w:rPr>
              <w:t>مع</w:t>
            </w:r>
            <w:r w:rsidRPr="00905300">
              <w:rPr>
                <w:rStyle w:val="Hyperlink"/>
                <w:noProof/>
                <w:rtl/>
              </w:rPr>
              <w:t xml:space="preserve"> </w:t>
            </w:r>
            <w:r w:rsidRPr="00905300">
              <w:rPr>
                <w:rStyle w:val="Hyperlink"/>
                <w:rFonts w:hint="eastAsia"/>
                <w:noProof/>
                <w:rtl/>
              </w:rPr>
              <w:t>الحقّ،</w:t>
            </w:r>
            <w:r w:rsidRPr="00905300">
              <w:rPr>
                <w:rStyle w:val="Hyperlink"/>
                <w:noProof/>
                <w:rtl/>
              </w:rPr>
              <w:t xml:space="preserve"> </w:t>
            </w:r>
            <w:r w:rsidRPr="00905300">
              <w:rPr>
                <w:rStyle w:val="Hyperlink"/>
                <w:rFonts w:hint="eastAsia"/>
                <w:noProof/>
                <w:rtl/>
              </w:rPr>
              <w:t>والحقّ</w:t>
            </w:r>
            <w:r w:rsidRPr="00905300">
              <w:rPr>
                <w:rStyle w:val="Hyperlink"/>
                <w:noProof/>
                <w:rtl/>
              </w:rPr>
              <w:t xml:space="preserve"> </w:t>
            </w:r>
            <w:r w:rsidRPr="00905300">
              <w:rPr>
                <w:rStyle w:val="Hyperlink"/>
                <w:rFonts w:hint="eastAsia"/>
                <w:noProof/>
                <w:rtl/>
              </w:rPr>
              <w:t>مع</w:t>
            </w:r>
            <w:r w:rsidRPr="00905300">
              <w:rPr>
                <w:rStyle w:val="Hyperlink"/>
                <w:noProof/>
                <w:rtl/>
              </w:rPr>
              <w:t xml:space="preserve"> </w:t>
            </w:r>
            <w:r w:rsidRPr="00905300">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09" w:history="1">
            <w:r w:rsidRPr="00905300">
              <w:rPr>
                <w:rStyle w:val="Hyperlink"/>
                <w:rFonts w:hint="eastAsia"/>
                <w:noProof/>
                <w:rtl/>
              </w:rPr>
              <w:t>النظرة</w:t>
            </w:r>
            <w:r w:rsidRPr="00905300">
              <w:rPr>
                <w:rStyle w:val="Hyperlink"/>
                <w:noProof/>
                <w:rtl/>
              </w:rPr>
              <w:t xml:space="preserve"> </w:t>
            </w:r>
            <w:r w:rsidRPr="00905300">
              <w:rPr>
                <w:rStyle w:val="Hyperlink"/>
                <w:rFonts w:hint="eastAsia"/>
                <w:noProof/>
                <w:rtl/>
              </w:rPr>
              <w:t>العلوية</w:t>
            </w:r>
            <w:r w:rsidRPr="00905300">
              <w:rPr>
                <w:rStyle w:val="Hyperlink"/>
                <w:noProof/>
                <w:rtl/>
              </w:rPr>
              <w:t xml:space="preserve"> </w:t>
            </w:r>
            <w:r w:rsidRPr="00905300">
              <w:rPr>
                <w:rStyle w:val="Hyperlink"/>
                <w:rFonts w:hint="eastAsia"/>
                <w:noProof/>
                <w:rtl/>
              </w:rPr>
              <w:t>إلى</w:t>
            </w:r>
            <w:r w:rsidRPr="00905300">
              <w:rPr>
                <w:rStyle w:val="Hyperlink"/>
                <w:noProof/>
                <w:rtl/>
              </w:rPr>
              <w:t xml:space="preserve"> </w:t>
            </w:r>
            <w:r w:rsidRPr="00905300">
              <w:rPr>
                <w:rStyle w:val="Hyperlink"/>
                <w:rFonts w:hint="eastAsia"/>
                <w:noProof/>
                <w:rtl/>
              </w:rPr>
              <w:t>الظلم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Toc420489009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10" w:history="1">
            <w:r w:rsidRPr="00905300">
              <w:rPr>
                <w:rStyle w:val="Hyperlink"/>
                <w:rFonts w:hint="eastAsia"/>
                <w:noProof/>
                <w:rtl/>
              </w:rPr>
              <w:t>عقيل</w:t>
            </w:r>
            <w:r w:rsidRPr="00905300">
              <w:rPr>
                <w:rStyle w:val="Hyperlink"/>
                <w:noProof/>
                <w:rtl/>
              </w:rPr>
              <w:t xml:space="preserve"> </w:t>
            </w:r>
            <w:r w:rsidRPr="00905300">
              <w:rPr>
                <w:rStyle w:val="Hyperlink"/>
                <w:rFonts w:hint="eastAsia"/>
                <w:noProof/>
                <w:rtl/>
              </w:rPr>
              <w:t>المملق</w:t>
            </w:r>
            <w:r w:rsidRPr="00905300">
              <w:rPr>
                <w:rStyle w:val="Hyperlink"/>
                <w:noProof/>
                <w:rtl/>
              </w:rPr>
              <w:t xml:space="preserve"> </w:t>
            </w:r>
            <w:r w:rsidRPr="00905300">
              <w:rPr>
                <w:rStyle w:val="Hyperlink"/>
                <w:rFonts w:hint="eastAsia"/>
                <w:noProof/>
                <w:rtl/>
              </w:rPr>
              <w:t>في</w:t>
            </w:r>
            <w:r w:rsidRPr="00905300">
              <w:rPr>
                <w:rStyle w:val="Hyperlink"/>
                <w:noProof/>
                <w:rtl/>
              </w:rPr>
              <w:t xml:space="preserve"> </w:t>
            </w:r>
            <w:r w:rsidRPr="00905300">
              <w:rPr>
                <w:rStyle w:val="Hyperlink"/>
                <w:rFonts w:hint="eastAsia"/>
                <w:noProof/>
                <w:rtl/>
              </w:rPr>
              <w:t>كنف</w:t>
            </w:r>
            <w:r w:rsidRPr="00905300">
              <w:rPr>
                <w:rStyle w:val="Hyperlink"/>
                <w:noProof/>
                <w:rtl/>
              </w:rPr>
              <w:t xml:space="preserve"> </w:t>
            </w:r>
            <w:r w:rsidRPr="00905300">
              <w:rPr>
                <w:rStyle w:val="Hyperlink"/>
                <w:rFonts w:hint="eastAsia"/>
                <w:noProof/>
                <w:rtl/>
              </w:rPr>
              <w:t>علي</w:t>
            </w:r>
            <w:r w:rsidRPr="00905300">
              <w:rPr>
                <w:rStyle w:val="Hyperlink"/>
                <w:noProof/>
                <w:rtl/>
              </w:rPr>
              <w:t xml:space="preserve"> </w:t>
            </w:r>
            <w:r w:rsidRPr="00905300">
              <w:rPr>
                <w:rStyle w:val="Hyperlink"/>
                <w:rFonts w:hint="eastAsia"/>
                <w:noProof/>
                <w:rtl/>
              </w:rPr>
              <w:t>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Toc420489010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11" w:history="1">
            <w:r w:rsidRPr="00905300">
              <w:rPr>
                <w:rStyle w:val="Hyperlink"/>
                <w:rFonts w:hint="eastAsia"/>
                <w:noProof/>
                <w:rtl/>
              </w:rPr>
              <w:t>العدالة</w:t>
            </w:r>
            <w:r w:rsidRPr="00905300">
              <w:rPr>
                <w:rStyle w:val="Hyperlink"/>
                <w:noProof/>
                <w:rtl/>
              </w:rPr>
              <w:t xml:space="preserve"> </w:t>
            </w:r>
            <w:r w:rsidRPr="00905300">
              <w:rPr>
                <w:rStyle w:val="Hyperlink"/>
                <w:rFonts w:hint="eastAsia"/>
                <w:noProof/>
                <w:rtl/>
              </w:rPr>
              <w:t>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Toc420489011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12" w:history="1">
            <w:r w:rsidRPr="00905300">
              <w:rPr>
                <w:rStyle w:val="Hyperlink"/>
                <w:rFonts w:hint="eastAsia"/>
                <w:noProof/>
                <w:rtl/>
              </w:rPr>
              <w:t>مفسدة</w:t>
            </w:r>
            <w:r w:rsidRPr="00905300">
              <w:rPr>
                <w:rStyle w:val="Hyperlink"/>
                <w:noProof/>
                <w:rtl/>
              </w:rPr>
              <w:t xml:space="preserve"> </w:t>
            </w:r>
            <w:r w:rsidRPr="00905300">
              <w:rPr>
                <w:rStyle w:val="Hyperlink"/>
                <w:rFonts w:hint="eastAsia"/>
                <w:noProof/>
                <w:rtl/>
              </w:rPr>
              <w:t>الهدية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Toc420489012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13" w:history="1">
            <w:r w:rsidRPr="00905300">
              <w:rPr>
                <w:rStyle w:val="Hyperlink"/>
                <w:rFonts w:hint="eastAsia"/>
                <w:noProof/>
                <w:rtl/>
              </w:rPr>
              <w:t>خاتمة</w:t>
            </w:r>
            <w:r w:rsidRPr="00905300">
              <w:rPr>
                <w:rStyle w:val="Hyperlink"/>
                <w:noProof/>
                <w:rtl/>
              </w:rPr>
              <w:t xml:space="preserve"> </w:t>
            </w:r>
            <w:r w:rsidRPr="00905300">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Toc420489013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445050" w:rsidRDefault="00445050">
          <w:pPr>
            <w:pStyle w:val="TOC2"/>
            <w:tabs>
              <w:tab w:val="right" w:leader="dot" w:pos="7786"/>
            </w:tabs>
            <w:rPr>
              <w:rFonts w:asciiTheme="minorHAnsi" w:eastAsiaTheme="minorEastAsia" w:hAnsiTheme="minorHAnsi" w:cstheme="minorBidi"/>
              <w:noProof/>
              <w:color w:val="auto"/>
              <w:sz w:val="22"/>
              <w:szCs w:val="22"/>
              <w:rtl/>
            </w:rPr>
          </w:pPr>
          <w:hyperlink w:anchor="_Toc420489014" w:history="1">
            <w:r w:rsidRPr="00905300">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Toc420489014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445050" w:rsidRDefault="00445050" w:rsidP="00445050">
          <w:pPr>
            <w:pStyle w:val="libNormal"/>
          </w:pPr>
          <w:r>
            <w:fldChar w:fldCharType="end"/>
          </w:r>
        </w:p>
      </w:sdtContent>
    </w:sdt>
    <w:sectPr w:rsidR="0044505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CF3" w:rsidRDefault="00A55CF3">
      <w:r>
        <w:separator/>
      </w:r>
    </w:p>
  </w:endnote>
  <w:endnote w:type="continuationSeparator" w:id="0">
    <w:p w:rsidR="00A55CF3" w:rsidRDefault="00A55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F3" w:rsidRPr="00460435" w:rsidRDefault="007A6D6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55CF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6076F">
      <w:rPr>
        <w:rFonts w:ascii="Traditional Arabic" w:hAnsi="Traditional Arabic"/>
        <w:noProof/>
        <w:sz w:val="28"/>
        <w:szCs w:val="28"/>
        <w:rtl/>
      </w:rPr>
      <w:t>388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F3" w:rsidRPr="00460435" w:rsidRDefault="007A6D6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55CF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6076F">
      <w:rPr>
        <w:rFonts w:ascii="Traditional Arabic" w:hAnsi="Traditional Arabic"/>
        <w:noProof/>
        <w:sz w:val="28"/>
        <w:szCs w:val="28"/>
        <w:rtl/>
      </w:rPr>
      <w:t>389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F3" w:rsidRPr="00460435" w:rsidRDefault="007A6D6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55CF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6076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CF3" w:rsidRDefault="00A55CF3">
      <w:r>
        <w:separator/>
      </w:r>
    </w:p>
  </w:footnote>
  <w:footnote w:type="continuationSeparator" w:id="0">
    <w:p w:rsidR="00A55CF3" w:rsidRDefault="00A55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5CF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ECF"/>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619B"/>
    <w:rsid w:val="00437035"/>
    <w:rsid w:val="00440C62"/>
    <w:rsid w:val="00441A2E"/>
    <w:rsid w:val="00445050"/>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8DB"/>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76F"/>
    <w:rsid w:val="00760E91"/>
    <w:rsid w:val="00765BEF"/>
    <w:rsid w:val="00773080"/>
    <w:rsid w:val="007735AB"/>
    <w:rsid w:val="00773927"/>
    <w:rsid w:val="00773E4E"/>
    <w:rsid w:val="00775FFA"/>
    <w:rsid w:val="00777AC5"/>
    <w:rsid w:val="00780989"/>
    <w:rsid w:val="0078259F"/>
    <w:rsid w:val="00782872"/>
    <w:rsid w:val="00784134"/>
    <w:rsid w:val="00784287"/>
    <w:rsid w:val="00791A39"/>
    <w:rsid w:val="00792322"/>
    <w:rsid w:val="00796941"/>
    <w:rsid w:val="00796AAA"/>
    <w:rsid w:val="007A5456"/>
    <w:rsid w:val="007A6185"/>
    <w:rsid w:val="007A6D6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B684B"/>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FD8"/>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A4A"/>
    <w:rsid w:val="00A478DC"/>
    <w:rsid w:val="00A50FBD"/>
    <w:rsid w:val="00A51FCA"/>
    <w:rsid w:val="00A54D62"/>
    <w:rsid w:val="00A55CF3"/>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B0C"/>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A4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FC2F-C6F3-4EF7-9A69-4D3E5657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TotalTime>
  <Pages>390</Pages>
  <Words>75801</Words>
  <Characters>402545</Characters>
  <Application>Microsoft Office Word</Application>
  <DocSecurity>0</DocSecurity>
  <Lines>3354</Lines>
  <Paragraphs>954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2015-05-27T06:20:00Z</dcterms:created>
  <dcterms:modified xsi:type="dcterms:W3CDTF">2015-05-27T06:52:00Z</dcterms:modified>
</cp:coreProperties>
</file>