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45" w:rsidRPr="00DB3345" w:rsidRDefault="00DB3345" w:rsidP="00DB3345">
      <w:pPr>
        <w:pStyle w:val="libCenterBold1"/>
        <w:rPr>
          <w:rtl/>
        </w:rPr>
      </w:pPr>
      <w:r w:rsidRPr="001C5176">
        <w:rPr>
          <w:rtl/>
        </w:rPr>
        <w:t>موسوعة</w:t>
      </w:r>
      <w:r w:rsidRPr="00DB3345">
        <w:rPr>
          <w:rtl/>
        </w:rPr>
        <w:t xml:space="preserve"> </w:t>
      </w:r>
    </w:p>
    <w:p w:rsidR="00DB3345" w:rsidRPr="00DB3345" w:rsidRDefault="00DB3345" w:rsidP="00DB3345">
      <w:pPr>
        <w:pStyle w:val="libCenterBold1"/>
        <w:rPr>
          <w:rtl/>
        </w:rPr>
      </w:pPr>
      <w:r w:rsidRPr="001C5176">
        <w:rPr>
          <w:rtl/>
        </w:rPr>
        <w:t xml:space="preserve">الإمام عليّ بن أبي طالب </w:t>
      </w:r>
      <w:r w:rsidR="00FA4793">
        <w:rPr>
          <w:rtl/>
        </w:rPr>
        <w:t>(</w:t>
      </w:r>
      <w:r w:rsidRPr="001C5176">
        <w:rPr>
          <w:rtl/>
        </w:rPr>
        <w:t>عليه السلام</w:t>
      </w:r>
      <w:r w:rsidR="00FA4793">
        <w:rPr>
          <w:rtl/>
        </w:rPr>
        <w:t>)</w:t>
      </w:r>
    </w:p>
    <w:p w:rsidR="00DB3345" w:rsidRPr="00DB3345" w:rsidRDefault="00DB3345" w:rsidP="00DB3345">
      <w:pPr>
        <w:pStyle w:val="libCenterBold1"/>
        <w:rPr>
          <w:rtl/>
        </w:rPr>
      </w:pPr>
      <w:r w:rsidRPr="001C5176">
        <w:rPr>
          <w:rtl/>
        </w:rPr>
        <w:t>في الكتاب والسُنّة والتاريخ</w:t>
      </w:r>
      <w:r w:rsidRPr="00DB3345">
        <w:rPr>
          <w:rtl/>
        </w:rPr>
        <w:t xml:space="preserve"> </w:t>
      </w:r>
    </w:p>
    <w:p w:rsidR="00DB3345" w:rsidRPr="00DB3345" w:rsidRDefault="00DB3345" w:rsidP="00DB3345">
      <w:pPr>
        <w:pStyle w:val="libCenterBold1"/>
        <w:rPr>
          <w:rtl/>
        </w:rPr>
      </w:pPr>
      <w:r w:rsidRPr="00DB3345">
        <w:rPr>
          <w:rtl/>
        </w:rPr>
        <w:t xml:space="preserve">محمد الريشهري </w:t>
      </w:r>
    </w:p>
    <w:p w:rsidR="00DB3345" w:rsidRPr="00DB3345" w:rsidRDefault="00DB3345" w:rsidP="00DB3345">
      <w:pPr>
        <w:pStyle w:val="libCenterBold1"/>
        <w:rPr>
          <w:rtl/>
        </w:rPr>
      </w:pPr>
      <w:r w:rsidRPr="001C5176">
        <w:rPr>
          <w:rtl/>
        </w:rPr>
        <w:t xml:space="preserve">بمساعدة </w:t>
      </w:r>
    </w:p>
    <w:p w:rsidR="00DB3345" w:rsidRPr="00DB3345" w:rsidRDefault="00DB3345" w:rsidP="00DB3345">
      <w:pPr>
        <w:pStyle w:val="libCenterBold1"/>
        <w:rPr>
          <w:rtl/>
        </w:rPr>
      </w:pPr>
      <w:r w:rsidRPr="001C5176">
        <w:rPr>
          <w:rtl/>
        </w:rPr>
        <w:t>محمد كاظم الطباطبائي</w:t>
      </w:r>
      <w:r w:rsidR="00FA4793">
        <w:rPr>
          <w:rtl/>
        </w:rPr>
        <w:t xml:space="preserve"> - </w:t>
      </w:r>
      <w:r w:rsidRPr="001C5176">
        <w:rPr>
          <w:rtl/>
        </w:rPr>
        <w:t>محمود الطباطبائي</w:t>
      </w:r>
      <w:r w:rsidRPr="00DB3345">
        <w:rPr>
          <w:rtl/>
        </w:rPr>
        <w:t xml:space="preserve"> </w:t>
      </w:r>
    </w:p>
    <w:p w:rsidR="00DB3345" w:rsidRPr="00DB3345" w:rsidRDefault="00DB3345" w:rsidP="00DB3345">
      <w:pPr>
        <w:pStyle w:val="libCenterBold1"/>
        <w:rPr>
          <w:rtl/>
        </w:rPr>
      </w:pPr>
      <w:r w:rsidRPr="001C5176">
        <w:rPr>
          <w:rtl/>
        </w:rPr>
        <w:t>المجلّد الأوّل</w:t>
      </w:r>
      <w:r w:rsidRPr="00DB3345">
        <w:rPr>
          <w:rtl/>
        </w:rPr>
        <w:t xml:space="preserve"> </w:t>
      </w:r>
    </w:p>
    <w:p w:rsidR="00DB3345" w:rsidRDefault="00DB3345" w:rsidP="00DB3345">
      <w:pPr>
        <w:pStyle w:val="libNormal"/>
      </w:pPr>
      <w:r>
        <w:rPr>
          <w:rtl/>
        </w:rPr>
        <w:br w:type="page"/>
      </w:r>
    </w:p>
    <w:p w:rsidR="00DB3345" w:rsidRDefault="00DB3345" w:rsidP="00DB3345">
      <w:pPr>
        <w:pStyle w:val="libNormal"/>
      </w:pPr>
      <w:r>
        <w:rPr>
          <w:rtl/>
        </w:rPr>
        <w:lastRenderedPageBreak/>
        <w:br w:type="page"/>
      </w:r>
    </w:p>
    <w:p w:rsidR="00DB3345" w:rsidRPr="00320993" w:rsidRDefault="00DB3345" w:rsidP="00DB3345">
      <w:pPr>
        <w:pStyle w:val="libCenterBold1"/>
        <w:rPr>
          <w:rtl/>
        </w:rPr>
      </w:pPr>
      <w:r w:rsidRPr="001C5176">
        <w:rPr>
          <w:rtl/>
        </w:rPr>
        <w:lastRenderedPageBreak/>
        <w:t>بسم الله الرحمن الرحيم</w:t>
      </w:r>
      <w:r w:rsidRPr="00320993">
        <w:rPr>
          <w:rtl/>
        </w:rPr>
        <w:t xml:space="preserve"> </w:t>
      </w:r>
    </w:p>
    <w:p w:rsidR="00DB3345" w:rsidRDefault="00DB3345" w:rsidP="00DB3345">
      <w:pPr>
        <w:pStyle w:val="libNormal"/>
      </w:pPr>
      <w:r>
        <w:rPr>
          <w:rtl/>
        </w:rPr>
        <w:br w:type="page"/>
      </w:r>
    </w:p>
    <w:p w:rsidR="00DB3345" w:rsidRDefault="00DB3345" w:rsidP="00DB3345">
      <w:pPr>
        <w:pStyle w:val="libNormal"/>
      </w:pPr>
      <w:r>
        <w:rPr>
          <w:rtl/>
        </w:rPr>
        <w:lastRenderedPageBreak/>
        <w:br w:type="page"/>
      </w:r>
    </w:p>
    <w:p w:rsidR="00DB3345" w:rsidRPr="00DB3345" w:rsidRDefault="00DB3345" w:rsidP="00DB3345">
      <w:pPr>
        <w:pStyle w:val="Heading2Center"/>
        <w:rPr>
          <w:rtl/>
        </w:rPr>
      </w:pPr>
      <w:bookmarkStart w:id="0" w:name="_Toc420572427"/>
      <w:r w:rsidRPr="001C5176">
        <w:rPr>
          <w:rtl/>
        </w:rPr>
        <w:lastRenderedPageBreak/>
        <w:t>الإهداء</w:t>
      </w:r>
      <w:bookmarkEnd w:id="0"/>
      <w:r w:rsidRPr="00DB3345">
        <w:rPr>
          <w:rtl/>
        </w:rPr>
        <w:t xml:space="preserve"> </w:t>
      </w:r>
      <w:bookmarkStart w:id="1" w:name="الإهداء"/>
      <w:bookmarkEnd w:id="1"/>
    </w:p>
    <w:p w:rsidR="00DB3345" w:rsidRPr="001C5176" w:rsidRDefault="00DB3345" w:rsidP="00320993">
      <w:pPr>
        <w:pStyle w:val="libNormal"/>
        <w:rPr>
          <w:rtl/>
        </w:rPr>
      </w:pPr>
      <w:r w:rsidRPr="00320993">
        <w:rPr>
          <w:rtl/>
        </w:rPr>
        <w:t>يا بقيّة الله</w:t>
      </w:r>
      <w:r w:rsidR="00FA4793">
        <w:rPr>
          <w:rtl/>
        </w:rPr>
        <w:t>.</w:t>
      </w:r>
      <w:r w:rsidRPr="00320993">
        <w:rPr>
          <w:rtl/>
        </w:rPr>
        <w:t>. يا سليل رسول الله</w:t>
      </w:r>
      <w:r w:rsidR="00FA4793">
        <w:rPr>
          <w:rtl/>
        </w:rPr>
        <w:t>.</w:t>
      </w:r>
      <w:r w:rsidRPr="00320993">
        <w:rPr>
          <w:rtl/>
        </w:rPr>
        <w:t>. ويا حبيب فاطمة الزهراء وعليّ المرتضى</w:t>
      </w:r>
      <w:r w:rsidR="00FA4793">
        <w:rPr>
          <w:rtl/>
        </w:rPr>
        <w:t>.</w:t>
      </w:r>
      <w:r w:rsidRPr="00D832F7">
        <w:rPr>
          <w:rtl/>
        </w:rPr>
        <w:t xml:space="preserve"> </w:t>
      </w:r>
    </w:p>
    <w:p w:rsidR="00DB3345" w:rsidRPr="001C5176" w:rsidRDefault="00DB3345" w:rsidP="00320993">
      <w:pPr>
        <w:pStyle w:val="libNormal"/>
        <w:rPr>
          <w:rtl/>
        </w:rPr>
      </w:pPr>
      <w:r w:rsidRPr="00320993">
        <w:rPr>
          <w:rtl/>
        </w:rPr>
        <w:t>سيّدي</w:t>
      </w:r>
      <w:r w:rsidR="00FA4793">
        <w:rPr>
          <w:rtl/>
        </w:rPr>
        <w:t>.</w:t>
      </w:r>
      <w:r w:rsidRPr="00320993">
        <w:rPr>
          <w:rtl/>
        </w:rPr>
        <w:t>. يا مَن ذِكرَك يجعل القلب يفيض بحبّ الجمال</w:t>
      </w:r>
      <w:r w:rsidR="00FA4793">
        <w:rPr>
          <w:rtl/>
        </w:rPr>
        <w:t>،</w:t>
      </w:r>
      <w:r w:rsidRPr="00320993">
        <w:rPr>
          <w:rtl/>
        </w:rPr>
        <w:t xml:space="preserve"> ويشدو صوب المكرَمات</w:t>
      </w:r>
      <w:r w:rsidR="00FA4793">
        <w:rPr>
          <w:rtl/>
        </w:rPr>
        <w:t>،</w:t>
      </w:r>
      <w:r w:rsidRPr="00320993">
        <w:rPr>
          <w:rtl/>
        </w:rPr>
        <w:t xml:space="preserve"> ويتطلّع إلى العدل والخير</w:t>
      </w:r>
      <w:r w:rsidR="00FA4793">
        <w:rPr>
          <w:rtl/>
        </w:rPr>
        <w:t>.</w:t>
      </w:r>
      <w:r w:rsidRPr="00D832F7">
        <w:rPr>
          <w:rtl/>
        </w:rPr>
        <w:t xml:space="preserve"> </w:t>
      </w:r>
    </w:p>
    <w:p w:rsidR="00DB3345" w:rsidRPr="001C5176" w:rsidRDefault="00DB3345" w:rsidP="00320993">
      <w:pPr>
        <w:pStyle w:val="libNormal"/>
        <w:rPr>
          <w:rtl/>
        </w:rPr>
      </w:pPr>
      <w:r w:rsidRPr="00320993">
        <w:rPr>
          <w:rtl/>
        </w:rPr>
        <w:t>إيهٍ</w:t>
      </w:r>
      <w:r w:rsidR="00D26812">
        <w:rPr>
          <w:rtl/>
        </w:rPr>
        <w:t xml:space="preserve"> </w:t>
      </w:r>
      <w:r w:rsidR="00FA4793">
        <w:rPr>
          <w:rtl/>
        </w:rPr>
        <w:t>(</w:t>
      </w:r>
      <w:r w:rsidRPr="00320993">
        <w:rPr>
          <w:rtl/>
        </w:rPr>
        <w:t>يا شمس المغرب</w:t>
      </w:r>
      <w:r w:rsidR="00FA4793">
        <w:rPr>
          <w:rtl/>
        </w:rPr>
        <w:t>)</w:t>
      </w:r>
      <w:r w:rsidR="00D26812">
        <w:rPr>
          <w:rtl/>
        </w:rPr>
        <w:t xml:space="preserve"> </w:t>
      </w:r>
      <w:r w:rsidR="00FA4793">
        <w:rPr>
          <w:rtl/>
        </w:rPr>
        <w:t>،</w:t>
      </w:r>
      <w:r w:rsidRPr="00320993">
        <w:rPr>
          <w:rtl/>
        </w:rPr>
        <w:t xml:space="preserve"> ويا مَن التفكير بغاياتك الشاهقة النبيلة</w:t>
      </w:r>
      <w:r w:rsidR="00FA4793">
        <w:rPr>
          <w:rtl/>
        </w:rPr>
        <w:t>،</w:t>
      </w:r>
      <w:r w:rsidRPr="00320993">
        <w:rPr>
          <w:rtl/>
        </w:rPr>
        <w:t xml:space="preserve"> مطالعَ نورٍ تتفجّر براكينَ حماسة وإيمان</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إيهٍ </w:t>
      </w:r>
      <w:r w:rsidR="00FA4793">
        <w:rPr>
          <w:rtl/>
        </w:rPr>
        <w:t>(</w:t>
      </w:r>
      <w:r w:rsidRPr="00320993">
        <w:rPr>
          <w:rtl/>
        </w:rPr>
        <w:t>يا مَن يملأ الأرض عدلاً</w:t>
      </w:r>
      <w:r w:rsidR="00FA4793">
        <w:rPr>
          <w:rtl/>
        </w:rPr>
        <w:t>)،</w:t>
      </w:r>
      <w:r w:rsidRPr="00320993">
        <w:rPr>
          <w:rtl/>
        </w:rPr>
        <w:t xml:space="preserve"> ويا مَن ظهورك تتويجٌ لغايات النبيّين</w:t>
      </w:r>
      <w:r w:rsidR="00FA4793">
        <w:rPr>
          <w:rtl/>
        </w:rPr>
        <w:t>،</w:t>
      </w:r>
      <w:r w:rsidRPr="00320993">
        <w:rPr>
          <w:rtl/>
        </w:rPr>
        <w:t xml:space="preserve"> وحضورك تأسيسٌ لـ </w:t>
      </w:r>
      <w:r w:rsidR="00FA4793">
        <w:rPr>
          <w:rtl/>
        </w:rPr>
        <w:t>(</w:t>
      </w:r>
      <w:r w:rsidRPr="00320993">
        <w:rPr>
          <w:rtl/>
        </w:rPr>
        <w:t>يوم الخلاص</w:t>
      </w:r>
      <w:r w:rsidR="00FA4793">
        <w:rPr>
          <w:rtl/>
        </w:rPr>
        <w:t>)</w:t>
      </w:r>
      <w:r w:rsidRPr="00320993">
        <w:rPr>
          <w:rtl/>
        </w:rPr>
        <w:t xml:space="preserve"> الموعود</w:t>
      </w:r>
      <w:r w:rsidR="00FA4793">
        <w:rPr>
          <w:rtl/>
        </w:rPr>
        <w:t>.</w:t>
      </w:r>
      <w:r w:rsidRPr="00D832F7">
        <w:rPr>
          <w:rtl/>
        </w:rPr>
        <w:t xml:space="preserve"> </w:t>
      </w:r>
    </w:p>
    <w:p w:rsidR="00DB3345" w:rsidRPr="001C5176" w:rsidRDefault="00DB3345" w:rsidP="00320993">
      <w:pPr>
        <w:pStyle w:val="libNormal"/>
        <w:rPr>
          <w:rtl/>
        </w:rPr>
      </w:pPr>
      <w:r w:rsidRPr="00320993">
        <w:rPr>
          <w:rtl/>
        </w:rPr>
        <w:t>يا آخِرَ أملٍ أنتَ</w:t>
      </w:r>
      <w:r w:rsidR="00FA4793">
        <w:rPr>
          <w:rtl/>
        </w:rPr>
        <w:t>،</w:t>
      </w:r>
      <w:r w:rsidRPr="00320993">
        <w:rPr>
          <w:rtl/>
        </w:rPr>
        <w:t xml:space="preserve"> ويا أغلى هِبات السماء</w:t>
      </w:r>
      <w:r w:rsidR="00FA4793">
        <w:rPr>
          <w:rtl/>
        </w:rPr>
        <w:t>،</w:t>
      </w:r>
      <w:r w:rsidRPr="00320993">
        <w:rPr>
          <w:rtl/>
        </w:rPr>
        <w:t xml:space="preserve"> يا مَن اسمك يملأ النفوس أمَلاً</w:t>
      </w:r>
      <w:r w:rsidR="00FA4793">
        <w:rPr>
          <w:rtl/>
        </w:rPr>
        <w:t>،</w:t>
      </w:r>
      <w:r w:rsidRPr="00320993">
        <w:rPr>
          <w:rtl/>
        </w:rPr>
        <w:t xml:space="preserve"> وَذِكرك ينثر على العاشقين عِطراً روحيّاً فوّاحاً</w:t>
      </w:r>
      <w:r w:rsidR="00FA4793">
        <w:rPr>
          <w:rtl/>
        </w:rPr>
        <w:t>،</w:t>
      </w:r>
      <w:r w:rsidRPr="00320993">
        <w:rPr>
          <w:rtl/>
        </w:rPr>
        <w:t xml:space="preserve"> يجذبهم صَوب الشمس</w:t>
      </w:r>
      <w:r w:rsidR="00FA4793">
        <w:rPr>
          <w:rtl/>
        </w:rPr>
        <w:t>.</w:t>
      </w:r>
      <w:r w:rsidRPr="00D832F7">
        <w:rPr>
          <w:rtl/>
        </w:rPr>
        <w:t xml:space="preserve"> </w:t>
      </w:r>
    </w:p>
    <w:p w:rsidR="00DB3345" w:rsidRPr="001C5176" w:rsidRDefault="00DB3345" w:rsidP="00320993">
      <w:pPr>
        <w:pStyle w:val="libNormal"/>
        <w:rPr>
          <w:rtl/>
        </w:rPr>
      </w:pPr>
      <w:r w:rsidRPr="00320993">
        <w:rPr>
          <w:rtl/>
        </w:rPr>
        <w:t>بعد سنوات طويلة من الجُهد المثابر الخاضع الدؤوب</w:t>
      </w:r>
      <w:r w:rsidR="00FA4793">
        <w:rPr>
          <w:rtl/>
        </w:rPr>
        <w:t>،</w:t>
      </w:r>
      <w:r w:rsidRPr="00320993">
        <w:rPr>
          <w:rtl/>
        </w:rPr>
        <w:t xml:space="preserve"> وحيث تمّت صفحات هذا الكتاب</w:t>
      </w:r>
      <w:r w:rsidR="00FA4793">
        <w:rPr>
          <w:rtl/>
        </w:rPr>
        <w:t>،</w:t>
      </w:r>
      <w:r w:rsidRPr="00320993">
        <w:rPr>
          <w:rtl/>
        </w:rPr>
        <w:t xml:space="preserve"> وهي تتضوّع في كلّ جزءٍ جزء باسم علي بن أبي طالب رمْز العدالة الشاهق</w:t>
      </w:r>
      <w:r w:rsidR="00FA4793">
        <w:rPr>
          <w:rtl/>
        </w:rPr>
        <w:t>،</w:t>
      </w:r>
      <w:r w:rsidRPr="00320993">
        <w:rPr>
          <w:rtl/>
        </w:rPr>
        <w:t xml:space="preserve"> ومثال الحقّ والإيمان النابض</w:t>
      </w:r>
      <w:r w:rsidR="00FA4793">
        <w:rPr>
          <w:rtl/>
        </w:rPr>
        <w:t>،</w:t>
      </w:r>
      <w:r w:rsidRPr="00320993">
        <w:rPr>
          <w:rtl/>
        </w:rPr>
        <w:t xml:space="preserve"> ها أنا أرفع</w:t>
      </w:r>
      <w:r w:rsidRPr="00D832F7">
        <w:rPr>
          <w:rtl/>
        </w:rPr>
        <w:t xml:space="preserve"> </w:t>
      </w:r>
    </w:p>
    <w:p w:rsidR="004F2634" w:rsidRDefault="00DB3345" w:rsidP="00DB3345">
      <w:pPr>
        <w:pStyle w:val="libNormal"/>
      </w:pPr>
      <w:r>
        <w:rPr>
          <w:rtl/>
        </w:rPr>
        <w:br w:type="page"/>
      </w:r>
    </w:p>
    <w:p w:rsidR="00DB3345" w:rsidRPr="001C5176" w:rsidRDefault="00D26812" w:rsidP="00320993">
      <w:pPr>
        <w:pStyle w:val="libNormal"/>
        <w:rPr>
          <w:rtl/>
        </w:rPr>
      </w:pPr>
      <w:r>
        <w:rPr>
          <w:rtl/>
        </w:rPr>
        <w:lastRenderedPageBreak/>
        <w:t xml:space="preserve"> </w:t>
      </w:r>
      <w:r w:rsidR="00DB3345" w:rsidRPr="00320993">
        <w:rPr>
          <w:rtl/>
        </w:rPr>
        <w:t>بضاعتي المُزجاة</w:t>
      </w:r>
      <w:r w:rsidR="00FA4793">
        <w:rPr>
          <w:rtl/>
        </w:rPr>
        <w:t>،</w:t>
      </w:r>
      <w:r w:rsidR="00DB3345" w:rsidRPr="00320993">
        <w:rPr>
          <w:rtl/>
        </w:rPr>
        <w:t xml:space="preserve"> وأتطلّع إليك</w:t>
      </w:r>
      <w:r w:rsidR="00FA4793">
        <w:rPr>
          <w:rtl/>
        </w:rPr>
        <w:t xml:space="preserve"> - </w:t>
      </w:r>
      <w:r w:rsidR="00DB3345" w:rsidRPr="00320993">
        <w:rPr>
          <w:rtl/>
        </w:rPr>
        <w:t>يا أيّها العزيز</w:t>
      </w:r>
      <w:r w:rsidR="00FA4793">
        <w:rPr>
          <w:rtl/>
        </w:rPr>
        <w:t xml:space="preserve"> - </w:t>
      </w:r>
      <w:r w:rsidR="00DB3345" w:rsidRPr="00320993">
        <w:rPr>
          <w:rtl/>
        </w:rPr>
        <w:t>بكفٍّ ممدودة مِلؤها الرجاء</w:t>
      </w:r>
      <w:r w:rsidR="00FA4793">
        <w:rPr>
          <w:rtl/>
        </w:rPr>
        <w:t>.</w:t>
      </w:r>
      <w:r w:rsidR="00DB3345" w:rsidRPr="00D832F7">
        <w:rPr>
          <w:rtl/>
        </w:rPr>
        <w:t xml:space="preserve"> </w:t>
      </w:r>
    </w:p>
    <w:p w:rsidR="00DB3345" w:rsidRPr="001C5176" w:rsidRDefault="00DB3345" w:rsidP="00320993">
      <w:pPr>
        <w:pStyle w:val="libNormal"/>
        <w:rPr>
          <w:rtl/>
        </w:rPr>
      </w:pPr>
      <w:r w:rsidRPr="00320993">
        <w:rPr>
          <w:rtl/>
        </w:rPr>
        <w:t>أهتفُ وأقول</w:t>
      </w:r>
      <w:r w:rsidR="00FA4793">
        <w:rPr>
          <w:rtl/>
        </w:rPr>
        <w:t>،</w:t>
      </w:r>
      <w:r w:rsidRPr="00320993">
        <w:rPr>
          <w:rtl/>
        </w:rPr>
        <w:t xml:space="preserve"> بخشوعٍ آسر ودمعٍ هَطول</w:t>
      </w:r>
      <w:r w:rsidR="00FA4793">
        <w:rPr>
          <w:rtl/>
        </w:rPr>
        <w:t>:</w:t>
      </w:r>
      <w:r w:rsidRPr="00D832F7">
        <w:rPr>
          <w:rtl/>
        </w:rPr>
        <w:t xml:space="preserve"> </w:t>
      </w:r>
    </w:p>
    <w:p w:rsidR="00DB3345" w:rsidRPr="001C5176" w:rsidRDefault="00DB3345" w:rsidP="00320993">
      <w:pPr>
        <w:pStyle w:val="libNormal"/>
        <w:rPr>
          <w:rtl/>
        </w:rPr>
      </w:pPr>
      <w:r w:rsidRPr="00320993">
        <w:rPr>
          <w:rtl/>
        </w:rPr>
        <w:t>سيّدي</w:t>
      </w:r>
      <w:r w:rsidR="00FA4793">
        <w:rPr>
          <w:rtl/>
        </w:rPr>
        <w:t>.</w:t>
      </w:r>
      <w:r w:rsidRPr="00320993">
        <w:rPr>
          <w:rtl/>
        </w:rPr>
        <w:t>. أيّها اللواء المنشور</w:t>
      </w:r>
      <w:r w:rsidRPr="00D832F7">
        <w:rPr>
          <w:rtl/>
        </w:rPr>
        <w:t xml:space="preserve"> </w:t>
      </w:r>
    </w:p>
    <w:p w:rsidR="00DB3345" w:rsidRPr="001C5176" w:rsidRDefault="00DB3345" w:rsidP="00320993">
      <w:pPr>
        <w:pStyle w:val="libNormal"/>
        <w:rPr>
          <w:rtl/>
        </w:rPr>
      </w:pPr>
      <w:r w:rsidRPr="00320993">
        <w:rPr>
          <w:rtl/>
        </w:rPr>
        <w:t>والعلَم المركوز</w:t>
      </w:r>
      <w:r w:rsidRPr="00D832F7">
        <w:rPr>
          <w:rtl/>
        </w:rPr>
        <w:t xml:space="preserve"> </w:t>
      </w:r>
    </w:p>
    <w:p w:rsidR="00DB3345" w:rsidRPr="001C5176" w:rsidRDefault="00DB3345" w:rsidP="00320993">
      <w:pPr>
        <w:pStyle w:val="libNormal"/>
        <w:rPr>
          <w:rtl/>
        </w:rPr>
      </w:pPr>
      <w:r w:rsidRPr="00320993">
        <w:rPr>
          <w:rtl/>
        </w:rPr>
        <w:t>يا مَظهر الرحمة الفيّاضة</w:t>
      </w:r>
      <w:r w:rsidR="00FA4793">
        <w:rPr>
          <w:rtl/>
        </w:rPr>
        <w:t>،</w:t>
      </w:r>
      <w:r w:rsidRPr="00320993">
        <w:rPr>
          <w:rtl/>
        </w:rPr>
        <w:t xml:space="preserve"> والحنان الكبير</w:t>
      </w:r>
      <w:r w:rsidRPr="00D832F7">
        <w:rPr>
          <w:rtl/>
        </w:rPr>
        <w:t xml:space="preserve"> </w:t>
      </w:r>
    </w:p>
    <w:p w:rsidR="00DB3345" w:rsidRPr="001C5176" w:rsidRDefault="00DB3345" w:rsidP="00320993">
      <w:pPr>
        <w:pStyle w:val="libNormal"/>
        <w:rPr>
          <w:rtl/>
        </w:rPr>
      </w:pPr>
      <w:r w:rsidRPr="00320993">
        <w:rPr>
          <w:rtl/>
        </w:rPr>
        <w:t>يا مَلاذ أهل الضُرّ والبلوى</w:t>
      </w:r>
      <w:r w:rsidR="00FA4793">
        <w:rPr>
          <w:rtl/>
        </w:rPr>
        <w:t>،</w:t>
      </w:r>
      <w:r w:rsidRPr="00320993">
        <w:rPr>
          <w:rtl/>
        </w:rPr>
        <w:t xml:space="preserve"> وصريخ المكروبين</w:t>
      </w:r>
      <w:r w:rsidRPr="00D832F7">
        <w:rPr>
          <w:rtl/>
        </w:rPr>
        <w:t xml:space="preserve"> </w:t>
      </w:r>
    </w:p>
    <w:p w:rsidR="00DB3345" w:rsidRPr="001C5176" w:rsidRDefault="00DB3345" w:rsidP="00320993">
      <w:pPr>
        <w:pStyle w:val="libNormal"/>
        <w:rPr>
          <w:rtl/>
        </w:rPr>
      </w:pPr>
      <w:r w:rsidRPr="00320993">
        <w:rPr>
          <w:rtl/>
        </w:rPr>
        <w:t>يا سَطْعة نورٍ متفجّر في وهْدةِ الدَيجور</w:t>
      </w:r>
      <w:r w:rsidRPr="00D832F7">
        <w:rPr>
          <w:rtl/>
        </w:rPr>
        <w:t xml:space="preserve"> </w:t>
      </w:r>
    </w:p>
    <w:p w:rsidR="00DB3345" w:rsidRPr="001C5176" w:rsidRDefault="00DB3345" w:rsidP="00320993">
      <w:pPr>
        <w:pStyle w:val="libNormal"/>
        <w:rPr>
          <w:rtl/>
        </w:rPr>
      </w:pPr>
      <w:r w:rsidRPr="00320993">
        <w:rPr>
          <w:rtl/>
        </w:rPr>
        <w:t>ويا شمساً طالعة في أُفقِ الوجود</w:t>
      </w:r>
      <w:r w:rsidR="00FA4793">
        <w:rPr>
          <w:rtl/>
        </w:rPr>
        <w:t>.</w:t>
      </w:r>
      <w:r w:rsidRPr="00D832F7">
        <w:rPr>
          <w:rtl/>
        </w:rPr>
        <w:t xml:space="preserve"> </w:t>
      </w:r>
    </w:p>
    <w:p w:rsidR="00DB3345" w:rsidRPr="001C5176" w:rsidRDefault="00DB3345" w:rsidP="00320993">
      <w:pPr>
        <w:pStyle w:val="libNormal"/>
        <w:rPr>
          <w:rtl/>
        </w:rPr>
      </w:pPr>
      <w:r w:rsidRPr="00320993">
        <w:rPr>
          <w:rtl/>
        </w:rPr>
        <w:t>تقبّل</w:t>
      </w:r>
      <w:r w:rsidR="00FA4793">
        <w:rPr>
          <w:rtl/>
        </w:rPr>
        <w:t xml:space="preserve"> - </w:t>
      </w:r>
      <w:r w:rsidRPr="00320993">
        <w:rPr>
          <w:rtl/>
        </w:rPr>
        <w:t>سيّدي</w:t>
      </w:r>
      <w:r w:rsidR="00FA4793">
        <w:rPr>
          <w:rtl/>
        </w:rPr>
        <w:t xml:space="preserve"> - </w:t>
      </w:r>
      <w:r w:rsidRPr="00320993">
        <w:rPr>
          <w:rtl/>
        </w:rPr>
        <w:t>هذه الهديّة المتواضعة</w:t>
      </w:r>
      <w:r w:rsidR="00FA4793">
        <w:rPr>
          <w:rtl/>
        </w:rPr>
        <w:t>،</w:t>
      </w:r>
      <w:r w:rsidRPr="00320993">
        <w:rPr>
          <w:rtl/>
        </w:rPr>
        <w:t xml:space="preserve"> وحفّها منك بنظرة رعايةٍ كريمة</w:t>
      </w:r>
      <w:r w:rsidR="00FA4793">
        <w:rPr>
          <w:rtl/>
        </w:rPr>
        <w:t>،</w:t>
      </w:r>
      <w:r w:rsidRPr="00320993">
        <w:rPr>
          <w:rtl/>
        </w:rPr>
        <w:t xml:space="preserve"> واجعلنا من المشمولين بضراعاتك</w:t>
      </w:r>
      <w:r w:rsidR="00FA4793">
        <w:rPr>
          <w:rtl/>
        </w:rPr>
        <w:t>،</w:t>
      </w:r>
      <w:r w:rsidRPr="00320993">
        <w:rPr>
          <w:rtl/>
        </w:rPr>
        <w:t xml:space="preserve"> وحقّق لنا أمل الوصال</w:t>
      </w:r>
      <w:r w:rsidR="00FA4793">
        <w:rPr>
          <w:rtl/>
        </w:rPr>
        <w:t>،</w:t>
      </w:r>
      <w:r w:rsidRPr="00320993">
        <w:rPr>
          <w:rtl/>
        </w:rPr>
        <w:t xml:space="preserve"> وأذِقنا طعْم اللقاء</w:t>
      </w:r>
      <w:r w:rsidR="00FA4793">
        <w:rPr>
          <w:rtl/>
        </w:rPr>
        <w:t>.</w:t>
      </w:r>
      <w:r w:rsidRPr="00D832F7">
        <w:rPr>
          <w:rtl/>
        </w:rPr>
        <w:t xml:space="preserve"> </w:t>
      </w:r>
    </w:p>
    <w:p w:rsidR="00DB3345" w:rsidRDefault="00DB3345" w:rsidP="00DB3345">
      <w:pPr>
        <w:pStyle w:val="libNormal"/>
      </w:pPr>
      <w:r>
        <w:rPr>
          <w:rtl/>
        </w:rPr>
        <w:br w:type="page"/>
      </w:r>
    </w:p>
    <w:p w:rsidR="00DB3345" w:rsidRPr="00DB3345" w:rsidRDefault="00DB3345" w:rsidP="00DB3345">
      <w:pPr>
        <w:pStyle w:val="Heading2Center"/>
        <w:rPr>
          <w:rtl/>
        </w:rPr>
      </w:pPr>
      <w:bookmarkStart w:id="2" w:name="_Toc420572428"/>
      <w:r w:rsidRPr="001C5176">
        <w:rPr>
          <w:rtl/>
        </w:rPr>
        <w:lastRenderedPageBreak/>
        <w:t>المدخل</w:t>
      </w:r>
      <w:bookmarkEnd w:id="2"/>
      <w:r w:rsidRPr="00DB3345">
        <w:rPr>
          <w:rtl/>
        </w:rPr>
        <w:t xml:space="preserve"> </w:t>
      </w:r>
      <w:bookmarkStart w:id="3" w:name="المدخـل"/>
      <w:bookmarkEnd w:id="3"/>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FA4793" w:rsidRDefault="00DB3345" w:rsidP="00FA4793">
      <w:pPr>
        <w:pStyle w:val="libCenterBold2"/>
        <w:rPr>
          <w:rtl/>
        </w:rPr>
      </w:pPr>
      <w:r w:rsidRPr="001C5176">
        <w:rPr>
          <w:rtl/>
        </w:rPr>
        <w:lastRenderedPageBreak/>
        <w:t>بِسْمِ اللهِ الرَّحْمنِ الرَّحِيمِ</w:t>
      </w:r>
      <w:r w:rsidRPr="00FA4793">
        <w:rPr>
          <w:rtl/>
        </w:rPr>
        <w:t xml:space="preserve"> </w:t>
      </w:r>
    </w:p>
    <w:p w:rsidR="00DB3345" w:rsidRPr="001C5176" w:rsidRDefault="00DB3345" w:rsidP="00320993">
      <w:pPr>
        <w:pStyle w:val="libNormal"/>
        <w:rPr>
          <w:rtl/>
        </w:rPr>
      </w:pPr>
      <w:r w:rsidRPr="00320993">
        <w:rPr>
          <w:rtl/>
        </w:rPr>
        <w:t>الحمد لله الذي هدانا لهذا وما كنّا لنهتدي لولا أنْ هدانا الله</w:t>
      </w:r>
      <w:r w:rsidR="00FA4793">
        <w:rPr>
          <w:rtl/>
        </w:rPr>
        <w:t>،</w:t>
      </w:r>
      <w:r w:rsidRPr="00320993">
        <w:rPr>
          <w:rtl/>
        </w:rPr>
        <w:t xml:space="preserve"> وصلّى الله على سيّد المرسلين</w:t>
      </w:r>
      <w:r w:rsidR="00FA4793">
        <w:rPr>
          <w:rtl/>
        </w:rPr>
        <w:t>،</w:t>
      </w:r>
      <w:r w:rsidRPr="00320993">
        <w:rPr>
          <w:rtl/>
        </w:rPr>
        <w:t xml:space="preserve"> وخاتم الأنبياء محمّد</w:t>
      </w:r>
      <w:r w:rsidR="00FA4793">
        <w:rPr>
          <w:rtl/>
        </w:rPr>
        <w:t>،</w:t>
      </w:r>
      <w:r w:rsidRPr="00320993">
        <w:rPr>
          <w:rtl/>
        </w:rPr>
        <w:t xml:space="preserve"> وأهل بيته الطيّبين الطاهرين</w:t>
      </w:r>
      <w:r w:rsidR="00FA4793">
        <w:rPr>
          <w:rtl/>
        </w:rPr>
        <w:t>،</w:t>
      </w:r>
      <w:r w:rsidRPr="00320993">
        <w:rPr>
          <w:rtl/>
        </w:rPr>
        <w:t xml:space="preserve"> الذين أذهب الله عنهم الرجْس وطهّرهم تطهيراً</w:t>
      </w:r>
      <w:r w:rsidR="00FA4793">
        <w:rPr>
          <w:rtl/>
        </w:rPr>
        <w:t>.</w:t>
      </w:r>
      <w:r w:rsidRPr="00320993">
        <w:rPr>
          <w:rtl/>
        </w:rPr>
        <w:t xml:space="preserve"> </w:t>
      </w:r>
    </w:p>
    <w:p w:rsidR="00DB3345" w:rsidRPr="001C5176" w:rsidRDefault="00DB3345" w:rsidP="00320993">
      <w:pPr>
        <w:pStyle w:val="libNormal"/>
        <w:rPr>
          <w:rtl/>
        </w:rPr>
      </w:pPr>
      <w:r w:rsidRPr="004F2634">
        <w:rPr>
          <w:rStyle w:val="libBold2Char"/>
          <w:rtl/>
        </w:rPr>
        <w:t xml:space="preserve">قال رسول الله </w:t>
      </w:r>
      <w:r w:rsidR="00FA4793">
        <w:rPr>
          <w:rStyle w:val="libBold2Char"/>
          <w:rtl/>
        </w:rPr>
        <w:t>(</w:t>
      </w:r>
      <w:r w:rsidRPr="004F2634">
        <w:rPr>
          <w:rStyle w:val="libBold2Char"/>
          <w:rtl/>
        </w:rPr>
        <w:t xml:space="preserve"> صلّى الله عليه وآله</w:t>
      </w:r>
      <w:r w:rsidR="00FA4793">
        <w:rPr>
          <w:rStyle w:val="libBold2Char"/>
          <w:rtl/>
        </w:rPr>
        <w:t>):</w:t>
      </w:r>
      <w:r w:rsidRPr="00320993">
        <w:rPr>
          <w:rtl/>
        </w:rPr>
        <w:t xml:space="preserve"> </w:t>
      </w:r>
      <w:r w:rsidR="00FA4793">
        <w:rPr>
          <w:rtl/>
        </w:rPr>
        <w:t>(</w:t>
      </w:r>
      <w:r w:rsidRPr="00D832F7">
        <w:rPr>
          <w:rtl/>
        </w:rPr>
        <w:t>علي آيةُ الحقّ</w:t>
      </w:r>
      <w:r w:rsidR="00FA4793">
        <w:rPr>
          <w:rtl/>
        </w:rPr>
        <w:t>،</w:t>
      </w:r>
      <w:r w:rsidRPr="00D832F7">
        <w:rPr>
          <w:rtl/>
        </w:rPr>
        <w:t xml:space="preserve"> وراية الهدي</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ماذا أقول في عليّ </w:t>
      </w:r>
      <w:r w:rsidR="00FA4793">
        <w:rPr>
          <w:rtl/>
        </w:rPr>
        <w:t>(</w:t>
      </w:r>
      <w:r w:rsidRPr="00320993">
        <w:rPr>
          <w:rtl/>
        </w:rPr>
        <w:t>عليه السلام</w:t>
      </w:r>
      <w:r w:rsidR="00FA4793">
        <w:rPr>
          <w:rtl/>
        </w:rPr>
        <w:t>)</w:t>
      </w:r>
      <w:r w:rsidRPr="00320993">
        <w:rPr>
          <w:rtl/>
        </w:rPr>
        <w:t xml:space="preserve"> والحديث عنه صعبٌ شاقّ</w:t>
      </w:r>
      <w:r w:rsidR="00FA4793">
        <w:rPr>
          <w:rtl/>
        </w:rPr>
        <w:t>؟</w:t>
      </w:r>
      <w:r w:rsidRPr="00320993">
        <w:rPr>
          <w:rtl/>
        </w:rPr>
        <w:t>! ثمّ هو أصعب إذا ما رامَت الكلمات أنْ تتسلّق صَوب ذُراه الشاهقة</w:t>
      </w:r>
      <w:r w:rsidR="00FA4793">
        <w:rPr>
          <w:rtl/>
        </w:rPr>
        <w:t>،</w:t>
      </w:r>
      <w:r w:rsidRPr="00320993">
        <w:rPr>
          <w:rtl/>
        </w:rPr>
        <w:t xml:space="preserve"> وتطمع أنْ تكون خليقة بتلك الشخصيّة المتألّقة</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النظر إلى شخصيّة الإمام أمير المؤمنين </w:t>
      </w:r>
      <w:r w:rsidR="00FA4793">
        <w:rPr>
          <w:rFonts w:hint="cs"/>
          <w:rtl/>
        </w:rPr>
        <w:t>(</w:t>
      </w:r>
      <w:r w:rsidRPr="00320993">
        <w:rPr>
          <w:rFonts w:hint="cs"/>
          <w:rtl/>
        </w:rPr>
        <w:t>عليه السلام</w:t>
      </w:r>
      <w:r w:rsidR="00FA4793">
        <w:rPr>
          <w:rFonts w:hint="cs"/>
          <w:rtl/>
        </w:rPr>
        <w:t>)</w:t>
      </w:r>
      <w:r w:rsidRPr="00320993">
        <w:rPr>
          <w:rtl/>
        </w:rPr>
        <w:t xml:space="preserve"> محنةٌ للفِكر</w:t>
      </w:r>
      <w:r w:rsidR="00FA4793">
        <w:rPr>
          <w:rtl/>
        </w:rPr>
        <w:t>،</w:t>
      </w:r>
      <w:r w:rsidRPr="00320993">
        <w:rPr>
          <w:rtl/>
        </w:rPr>
        <w:t xml:space="preserve"> وتملّي أبعاد هذا الرجُل الشاهق يتطلّب طاقة لا تحتمِلَها إلاّ الجبال الرواسي</w:t>
      </w:r>
      <w:r w:rsidR="00FA4793">
        <w:rPr>
          <w:rtl/>
        </w:rPr>
        <w:t>،</w:t>
      </w:r>
      <w:r w:rsidRPr="00320993">
        <w:rPr>
          <w:rtl/>
        </w:rPr>
        <w:t xml:space="preserve"> أمّا الحديث عن بعض عظمته الباهرة</w:t>
      </w:r>
      <w:r w:rsidR="00FA4793">
        <w:rPr>
          <w:rtl/>
        </w:rPr>
        <w:t>،</w:t>
      </w:r>
      <w:r w:rsidRPr="00320993">
        <w:rPr>
          <w:rtl/>
        </w:rPr>
        <w:t xml:space="preserve"> وما تحظى به هذه الشخصيّة المتوهِّجة في التاريخ الإنساني من جلالٍ وجمال</w:t>
      </w:r>
      <w:r w:rsidR="00FA4793">
        <w:rPr>
          <w:rtl/>
        </w:rPr>
        <w:t>،</w:t>
      </w:r>
      <w:r w:rsidRPr="00320993">
        <w:rPr>
          <w:rtl/>
        </w:rPr>
        <w:t xml:space="preserve"> فهو خليقٌ بكلامٍ آخَر</w:t>
      </w:r>
      <w:r w:rsidR="00FA4793">
        <w:rPr>
          <w:rtl/>
        </w:rPr>
        <w:t>،</w:t>
      </w:r>
      <w:r w:rsidRPr="00320993">
        <w:rPr>
          <w:rtl/>
        </w:rPr>
        <w:t xml:space="preserve"> ويحتاج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إلى لغةٍ أ</w:t>
      </w:r>
      <w:r w:rsidR="00E261DC">
        <w:rPr>
          <w:rtl/>
        </w:rPr>
        <w:t>ُ</w:t>
      </w:r>
      <w:r w:rsidRPr="00320993">
        <w:rPr>
          <w:rtl/>
        </w:rPr>
        <w:t>خرى</w:t>
      </w:r>
      <w:r w:rsidR="00E261DC">
        <w:rPr>
          <w:rtl/>
        </w:rPr>
        <w:t>؛</w:t>
      </w:r>
      <w:r w:rsidRPr="00320993">
        <w:rPr>
          <w:rtl/>
        </w:rPr>
        <w:t xml:space="preserve"> لُغة تتناهى في امتدادها حتى تبلغ </w:t>
      </w:r>
      <w:r w:rsidR="00FA4793">
        <w:rPr>
          <w:rtl/>
        </w:rPr>
        <w:t>(</w:t>
      </w:r>
      <w:r w:rsidRPr="00320993">
        <w:rPr>
          <w:rtl/>
        </w:rPr>
        <w:t>الوجود</w:t>
      </w:r>
      <w:r w:rsidR="00FA4793">
        <w:rPr>
          <w:rtl/>
        </w:rPr>
        <w:t>)</w:t>
      </w:r>
      <w:r w:rsidRPr="00320993">
        <w:rPr>
          <w:rtl/>
        </w:rPr>
        <w:t xml:space="preserve"> سعةً</w:t>
      </w:r>
      <w:r w:rsidR="00FA4793">
        <w:rPr>
          <w:rtl/>
        </w:rPr>
        <w:t>،</w:t>
      </w:r>
      <w:r w:rsidRPr="00320993">
        <w:rPr>
          <w:rtl/>
        </w:rPr>
        <w:t xml:space="preserve"> عساها</w:t>
      </w:r>
      <w:r w:rsidR="00FA4793">
        <w:rPr>
          <w:rtl/>
        </w:rPr>
        <w:t xml:space="preserve"> - </w:t>
      </w:r>
      <w:r w:rsidRPr="00320993">
        <w:rPr>
          <w:rtl/>
        </w:rPr>
        <w:t>عندئذٍ</w:t>
      </w:r>
      <w:r w:rsidR="00FA4793">
        <w:rPr>
          <w:rtl/>
        </w:rPr>
        <w:t xml:space="preserve"> - </w:t>
      </w:r>
      <w:r w:rsidRPr="00320993">
        <w:rPr>
          <w:rtl/>
        </w:rPr>
        <w:t xml:space="preserve">أنْ تُدرك شيئاً ضئيلاً من كلّ هذه الفضيلة التي تُحيط تلك الشخصيّة </w:t>
      </w:r>
      <w:r w:rsidR="00FA4793">
        <w:rPr>
          <w:rtl/>
        </w:rPr>
        <w:t>(</w:t>
      </w:r>
      <w:r w:rsidRPr="00320993">
        <w:rPr>
          <w:rtl/>
        </w:rPr>
        <w:t>العملاقة</w:t>
      </w:r>
      <w:r w:rsidR="00FA4793">
        <w:rPr>
          <w:rtl/>
        </w:rPr>
        <w:t>)،</w:t>
      </w:r>
      <w:r w:rsidRPr="00320993">
        <w:rPr>
          <w:rtl/>
        </w:rPr>
        <w:t xml:space="preserve"> وما يحظى به من سمُوّ ومناقب لا نظير لها</w:t>
      </w:r>
      <w:r w:rsidR="00FA4793">
        <w:rPr>
          <w:rtl/>
        </w:rPr>
        <w:t>،</w:t>
      </w:r>
      <w:r w:rsidRPr="00320993">
        <w:rPr>
          <w:rtl/>
        </w:rPr>
        <w:t xml:space="preserve"> ثمّ عساها أنْ تؤلّف كلاماً يرتقي إلى مدى هذا الإنسان الإلهي</w:t>
      </w:r>
      <w:r w:rsidR="00FA4793">
        <w:rPr>
          <w:rtl/>
        </w:rPr>
        <w:t>،</w:t>
      </w:r>
      <w:r w:rsidRPr="00320993">
        <w:rPr>
          <w:rtl/>
        </w:rPr>
        <w:t xml:space="preserve"> ويكون جديراً به</w:t>
      </w:r>
      <w:r w:rsidR="00FA4793">
        <w:rPr>
          <w:rtl/>
        </w:rPr>
        <w:t>.</w:t>
      </w:r>
      <w:r w:rsidRPr="00D832F7">
        <w:rPr>
          <w:rtl/>
        </w:rPr>
        <w:t xml:space="preserve"> </w:t>
      </w:r>
    </w:p>
    <w:p w:rsidR="00DB3345" w:rsidRPr="001C5176" w:rsidRDefault="00DB3345" w:rsidP="00320993">
      <w:pPr>
        <w:pStyle w:val="libNormal"/>
        <w:rPr>
          <w:rtl/>
        </w:rPr>
      </w:pPr>
      <w:r w:rsidRPr="00320993">
        <w:rPr>
          <w:rtl/>
        </w:rPr>
        <w:t>أمّا أُولئك الذين سلّحتهم بصيرتهم بفكرٍ نافذ عن الإمام</w:t>
      </w:r>
      <w:r w:rsidR="00FA4793">
        <w:rPr>
          <w:rtl/>
        </w:rPr>
        <w:t>،</w:t>
      </w:r>
      <w:r w:rsidRPr="00320993">
        <w:rPr>
          <w:rtl/>
        </w:rPr>
        <w:t xml:space="preserve"> وأدركوا</w:t>
      </w:r>
      <w:r w:rsidR="00FA4793">
        <w:rPr>
          <w:rtl/>
        </w:rPr>
        <w:t xml:space="preserve"> - </w:t>
      </w:r>
      <w:r w:rsidRPr="00320993">
        <w:rPr>
          <w:rtl/>
        </w:rPr>
        <w:t>إلى حدٍّ ما</w:t>
      </w:r>
      <w:r w:rsidR="00FA4793">
        <w:rPr>
          <w:rtl/>
        </w:rPr>
        <w:t xml:space="preserve"> - </w:t>
      </w:r>
      <w:r w:rsidRPr="00320993">
        <w:rPr>
          <w:rtl/>
        </w:rPr>
        <w:t>أبعاده الوجوديّة</w:t>
      </w:r>
      <w:r w:rsidR="00FA4793">
        <w:rPr>
          <w:rtl/>
        </w:rPr>
        <w:t>،</w:t>
      </w:r>
      <w:r w:rsidRPr="00320993">
        <w:rPr>
          <w:rtl/>
        </w:rPr>
        <w:t xml:space="preserve"> فما لبِثوا أنْ اضطرموا بمحنة العجْز وقد لاذوا بالصمت</w:t>
      </w:r>
      <w:r w:rsidR="00FA4793">
        <w:rPr>
          <w:rtl/>
        </w:rPr>
        <w:t>،</w:t>
      </w:r>
      <w:r w:rsidRPr="00320993">
        <w:rPr>
          <w:rtl/>
        </w:rPr>
        <w:t xml:space="preserve"> ثمّ ما برحوا يجهرون أنّ هذا الصمت لم يكن إباءً عن إظهار فضائل الإمام بقدَر ما كان ينمّ عمّا اعتوَرهم من عجْز</w:t>
      </w:r>
      <w:r w:rsidR="00FA4793">
        <w:rPr>
          <w:rtl/>
        </w:rPr>
        <w:t>،</w:t>
      </w:r>
      <w:r w:rsidRPr="00320993">
        <w:rPr>
          <w:rtl/>
        </w:rPr>
        <w:t xml:space="preserve"> وهو إلى ذلك يُنبئ عن حَيرةٍ استحوَذَت عليهم وهم لا يدرون كيف يصبّون كلّ هذه الفضائل العَليّة في حدود الكلمات</w:t>
      </w:r>
      <w:r w:rsidR="00FA4793">
        <w:rPr>
          <w:rtl/>
        </w:rPr>
        <w:t>،</w:t>
      </w:r>
      <w:r w:rsidRPr="00320993">
        <w:rPr>
          <w:rtl/>
        </w:rPr>
        <w:t xml:space="preserve"> وكيف يعبّرون عن معانيها البليغة من خلال الألفاظ</w:t>
      </w:r>
      <w:r w:rsidR="00FA4793">
        <w:rPr>
          <w:rtl/>
        </w:rPr>
        <w:t>!.</w:t>
      </w:r>
      <w:r w:rsidRPr="00D832F7">
        <w:rPr>
          <w:rtl/>
        </w:rPr>
        <w:t xml:space="preserve"> </w:t>
      </w:r>
    </w:p>
    <w:p w:rsidR="00DB3345" w:rsidRPr="001C5176" w:rsidRDefault="00DB3345" w:rsidP="00320993">
      <w:pPr>
        <w:pStyle w:val="libNormal"/>
        <w:rPr>
          <w:rtl/>
        </w:rPr>
      </w:pPr>
      <w:r w:rsidRPr="00320993">
        <w:rPr>
          <w:rtl/>
        </w:rPr>
        <w:t>أجَل</w:t>
      </w:r>
      <w:r w:rsidR="00FA4793">
        <w:rPr>
          <w:rtl/>
        </w:rPr>
        <w:t>،</w:t>
      </w:r>
      <w:r w:rsidRPr="00320993">
        <w:rPr>
          <w:rtl/>
        </w:rPr>
        <w:t xml:space="preserve"> لم يكن قلّة أُولئك الذين أُشربوا في أعماق نفوسهم هذا المعنى الرفيع للمتنبّي</w:t>
      </w:r>
      <w:r w:rsidR="00FA4793">
        <w:rPr>
          <w:rtl/>
        </w:rPr>
        <w:t>،</w:t>
      </w:r>
      <w:r w:rsidRPr="00320993">
        <w:rPr>
          <w:rtl/>
        </w:rPr>
        <w:t xml:space="preserve"> وهو يصدع</w:t>
      </w:r>
      <w:r w:rsidR="00FA4793">
        <w:rPr>
          <w:rtl/>
        </w:rPr>
        <w:t>:</w:t>
      </w:r>
      <w:r w:rsidRPr="00D832F7">
        <w:rPr>
          <w:rtl/>
        </w:rPr>
        <w:t xml:space="preserve"> </w:t>
      </w:r>
    </w:p>
    <w:tbl>
      <w:tblPr>
        <w:tblStyle w:val="TableGrid"/>
        <w:bidiVisual/>
        <w:tblW w:w="4562" w:type="pct"/>
        <w:tblInd w:w="384" w:type="dxa"/>
        <w:tblLook w:val="01E0"/>
      </w:tblPr>
      <w:tblGrid>
        <w:gridCol w:w="3536"/>
        <w:gridCol w:w="272"/>
        <w:gridCol w:w="3502"/>
      </w:tblGrid>
      <w:tr w:rsidR="0004427E" w:rsidTr="0004427E">
        <w:trPr>
          <w:trHeight w:val="350"/>
        </w:trPr>
        <w:tc>
          <w:tcPr>
            <w:tcW w:w="3536" w:type="dxa"/>
            <w:shd w:val="clear" w:color="auto" w:fill="auto"/>
          </w:tcPr>
          <w:p w:rsidR="0004427E" w:rsidRDefault="0004427E" w:rsidP="002200A7">
            <w:pPr>
              <w:pStyle w:val="libPoem"/>
            </w:pPr>
            <w:r w:rsidRPr="001C5176">
              <w:rPr>
                <w:rtl/>
              </w:rPr>
              <w:t>وتركتُ</w:t>
            </w:r>
            <w:r>
              <w:rPr>
                <w:rtl/>
              </w:rPr>
              <w:t xml:space="preserve"> </w:t>
            </w:r>
            <w:r w:rsidRPr="001C5176">
              <w:rPr>
                <w:rtl/>
              </w:rPr>
              <w:t>مدْحي</w:t>
            </w:r>
            <w:r>
              <w:rPr>
                <w:rtl/>
              </w:rPr>
              <w:t xml:space="preserve"> </w:t>
            </w:r>
            <w:r w:rsidRPr="001C5176">
              <w:rPr>
                <w:rtl/>
              </w:rPr>
              <w:t>للوصيّ</w:t>
            </w:r>
            <w:r>
              <w:rPr>
                <w:rtl/>
              </w:rPr>
              <w:t xml:space="preserve"> </w:t>
            </w:r>
            <w:r w:rsidRPr="001C5176">
              <w:rPr>
                <w:rtl/>
              </w:rPr>
              <w:t>تعمُّداً</w:t>
            </w:r>
            <w:r w:rsidRPr="00725071">
              <w:rPr>
                <w:rStyle w:val="libPoemTiniChar0"/>
                <w:rtl/>
              </w:rPr>
              <w:br/>
              <w:t> </w:t>
            </w:r>
          </w:p>
        </w:tc>
        <w:tc>
          <w:tcPr>
            <w:tcW w:w="272" w:type="dxa"/>
            <w:shd w:val="clear" w:color="auto" w:fill="auto"/>
          </w:tcPr>
          <w:p w:rsidR="0004427E" w:rsidRDefault="0004427E" w:rsidP="002200A7">
            <w:pPr>
              <w:pStyle w:val="libPoem"/>
              <w:rPr>
                <w:rtl/>
              </w:rPr>
            </w:pPr>
          </w:p>
        </w:tc>
        <w:tc>
          <w:tcPr>
            <w:tcW w:w="3502" w:type="dxa"/>
            <w:shd w:val="clear" w:color="auto" w:fill="auto"/>
          </w:tcPr>
          <w:p w:rsidR="0004427E" w:rsidRDefault="0004427E" w:rsidP="002200A7">
            <w:pPr>
              <w:pStyle w:val="libPoem"/>
            </w:pPr>
            <w:r w:rsidRPr="001C5176">
              <w:rPr>
                <w:rtl/>
              </w:rPr>
              <w:t>إذ</w:t>
            </w:r>
            <w:r>
              <w:rPr>
                <w:rtl/>
              </w:rPr>
              <w:t xml:space="preserve"> </w:t>
            </w:r>
            <w:r w:rsidRPr="001C5176">
              <w:rPr>
                <w:rtl/>
              </w:rPr>
              <w:t>كان</w:t>
            </w:r>
            <w:r>
              <w:rPr>
                <w:rtl/>
              </w:rPr>
              <w:t xml:space="preserve"> </w:t>
            </w:r>
            <w:r w:rsidRPr="001C5176">
              <w:rPr>
                <w:rtl/>
              </w:rPr>
              <w:t>نوراً</w:t>
            </w:r>
            <w:r>
              <w:rPr>
                <w:rtl/>
              </w:rPr>
              <w:t xml:space="preserve"> </w:t>
            </w:r>
            <w:r w:rsidRPr="001C5176">
              <w:rPr>
                <w:rtl/>
              </w:rPr>
              <w:t>مستطيلاً</w:t>
            </w:r>
            <w:r>
              <w:rPr>
                <w:rtl/>
              </w:rPr>
              <w:t xml:space="preserve"> </w:t>
            </w:r>
            <w:r w:rsidRPr="001C5176">
              <w:rPr>
                <w:rtl/>
              </w:rPr>
              <w:t>شاملا</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1C5176">
              <w:rPr>
                <w:rtl/>
              </w:rPr>
              <w:t>وإذا</w:t>
            </w:r>
            <w:r>
              <w:rPr>
                <w:rtl/>
              </w:rPr>
              <w:t xml:space="preserve"> </w:t>
            </w:r>
            <w:r w:rsidRPr="001C5176">
              <w:rPr>
                <w:rtl/>
              </w:rPr>
              <w:t>استطال</w:t>
            </w:r>
            <w:r>
              <w:rPr>
                <w:rtl/>
              </w:rPr>
              <w:t xml:space="preserve"> </w:t>
            </w:r>
            <w:r w:rsidRPr="001C5176">
              <w:rPr>
                <w:rtl/>
              </w:rPr>
              <w:t>الشيء</w:t>
            </w:r>
            <w:r>
              <w:rPr>
                <w:rtl/>
              </w:rPr>
              <w:t xml:space="preserve"> </w:t>
            </w:r>
            <w:r w:rsidRPr="001C5176">
              <w:rPr>
                <w:rtl/>
              </w:rPr>
              <w:t>قام</w:t>
            </w:r>
            <w:r>
              <w:rPr>
                <w:rtl/>
              </w:rPr>
              <w:t xml:space="preserve"> </w:t>
            </w:r>
            <w:r w:rsidRPr="001C5176">
              <w:rPr>
                <w:rtl/>
              </w:rPr>
              <w:t>بنفسهِ</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1C5176">
              <w:rPr>
                <w:rtl/>
              </w:rPr>
              <w:t>وصفاتُ</w:t>
            </w:r>
            <w:r>
              <w:rPr>
                <w:rtl/>
              </w:rPr>
              <w:t xml:space="preserve"> </w:t>
            </w:r>
            <w:r w:rsidRPr="001C5176">
              <w:rPr>
                <w:rtl/>
              </w:rPr>
              <w:t>ضوء</w:t>
            </w:r>
            <w:r>
              <w:rPr>
                <w:rtl/>
              </w:rPr>
              <w:t xml:space="preserve"> </w:t>
            </w:r>
            <w:r w:rsidRPr="001C5176">
              <w:rPr>
                <w:rtl/>
              </w:rPr>
              <w:t>الشمس</w:t>
            </w:r>
            <w:r>
              <w:rPr>
                <w:rtl/>
              </w:rPr>
              <w:t xml:space="preserve"> </w:t>
            </w:r>
            <w:r w:rsidRPr="001C5176">
              <w:rPr>
                <w:rtl/>
              </w:rPr>
              <w:t>تذهبُ</w:t>
            </w:r>
            <w:r>
              <w:rPr>
                <w:rtl/>
              </w:rPr>
              <w:t xml:space="preserve"> </w:t>
            </w:r>
            <w:r w:rsidRPr="001C5176">
              <w:rPr>
                <w:rtl/>
              </w:rPr>
              <w:t>باطلا</w:t>
            </w:r>
            <w:r w:rsidRPr="00725071">
              <w:rPr>
                <w:rStyle w:val="libPoemTiniChar0"/>
                <w:rtl/>
              </w:rPr>
              <w:br/>
              <w:t> </w:t>
            </w:r>
          </w:p>
        </w:tc>
      </w:tr>
    </w:tbl>
    <w:p w:rsidR="00DB3345" w:rsidRPr="001C5176" w:rsidRDefault="00DB3345" w:rsidP="00320993">
      <w:pPr>
        <w:pStyle w:val="libNormal"/>
        <w:rPr>
          <w:rtl/>
        </w:rPr>
      </w:pPr>
      <w:r w:rsidRPr="00320993">
        <w:rPr>
          <w:rtl/>
        </w:rPr>
        <w:t>مَنْ يريد أنْ يتحدّث عن جلال عليّ وفضائله يستبدّ به العجز</w:t>
      </w:r>
      <w:r w:rsidR="00FA4793">
        <w:rPr>
          <w:rtl/>
        </w:rPr>
        <w:t>،</w:t>
      </w:r>
      <w:r w:rsidRPr="00320993">
        <w:rPr>
          <w:rtl/>
        </w:rPr>
        <w:t xml:space="preserve"> وتطوّقه الحَيرة</w:t>
      </w:r>
      <w:r w:rsidR="00E261DC">
        <w:rPr>
          <w:rtl/>
        </w:rPr>
        <w:t>؛</w:t>
      </w:r>
      <w:r w:rsidRPr="00320993">
        <w:rPr>
          <w:rtl/>
        </w:rPr>
        <w:t xml:space="preserve"> فلا يدري ما يقول</w:t>
      </w:r>
      <w:r w:rsidR="00FA4793">
        <w:rPr>
          <w:rtl/>
        </w:rPr>
        <w:t>!.</w:t>
      </w:r>
      <w:r w:rsidRPr="00D832F7">
        <w:rPr>
          <w:rtl/>
        </w:rPr>
        <w:t xml:space="preserve"> </w:t>
      </w:r>
    </w:p>
    <w:p w:rsidR="00DB3345" w:rsidRPr="001C5176" w:rsidRDefault="00DB3345" w:rsidP="00320993">
      <w:pPr>
        <w:pStyle w:val="libNormal"/>
        <w:rPr>
          <w:rtl/>
        </w:rPr>
      </w:pPr>
      <w:r w:rsidRPr="00320993">
        <w:rPr>
          <w:rtl/>
        </w:rPr>
        <w:t>هي محنةٌ كبيرة لا تستثني أحداً</w:t>
      </w:r>
      <w:r w:rsidR="00FA4793">
        <w:rPr>
          <w:rtl/>
        </w:rPr>
        <w:t>،</w:t>
      </w:r>
      <w:r w:rsidRPr="00320993">
        <w:rPr>
          <w:rtl/>
        </w:rPr>
        <w:t xml:space="preserve"> أنْ ينطق الإنسان بكلامٍ يرتفع إلى مستوى هذه </w:t>
      </w:r>
      <w:r w:rsidR="00FA4793">
        <w:rPr>
          <w:rtl/>
        </w:rPr>
        <w:t>(</w:t>
      </w:r>
      <w:r w:rsidRPr="00320993">
        <w:rPr>
          <w:rtl/>
        </w:rPr>
        <w:t>الظاهرة الوجوديّة المذهلة</w:t>
      </w:r>
      <w:r w:rsidR="00FA4793">
        <w:rPr>
          <w:rtl/>
        </w:rPr>
        <w:t>)،</w:t>
      </w:r>
      <w:r w:rsidRPr="00320993">
        <w:rPr>
          <w:rtl/>
        </w:rPr>
        <w:t xml:space="preserve"> وهو عجْزٌ كبير مدهش يعتري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الجميع مهما كانت القابليّة وبلَغ الاستعداد</w:t>
      </w:r>
      <w:r w:rsidR="00FA4793">
        <w:rPr>
          <w:rtl/>
        </w:rPr>
        <w:t>.</w:t>
      </w:r>
      <w:r w:rsidRPr="00D832F7">
        <w:rPr>
          <w:rtl/>
        </w:rPr>
        <w:t xml:space="preserve"> </w:t>
      </w:r>
    </w:p>
    <w:p w:rsidR="00DB3345" w:rsidRPr="001C5176" w:rsidRDefault="00DB3345" w:rsidP="00320993">
      <w:pPr>
        <w:pStyle w:val="libNormal"/>
        <w:rPr>
          <w:rtl/>
        </w:rPr>
      </w:pPr>
      <w:r w:rsidRPr="00320993">
        <w:rPr>
          <w:rtl/>
        </w:rPr>
        <w:t>ولا ريب أنّ أبا إسحاق النظّام كان قد لبَث يفكِّر طويلاً</w:t>
      </w:r>
      <w:r w:rsidR="00FA4793">
        <w:rPr>
          <w:rtl/>
        </w:rPr>
        <w:t>،</w:t>
      </w:r>
      <w:r w:rsidRPr="00320993">
        <w:rPr>
          <w:rtl/>
        </w:rPr>
        <w:t xml:space="preserve"> وطوى نفسه على تأمّل عميق مترامي الأطراف في أبعاد هذه الشخصيّة ومكوّناتها</w:t>
      </w:r>
      <w:r w:rsidR="00FA4793">
        <w:rPr>
          <w:rtl/>
        </w:rPr>
        <w:t>،</w:t>
      </w:r>
      <w:r w:rsidRPr="00320993">
        <w:rPr>
          <w:rtl/>
        </w:rPr>
        <w:t xml:space="preserve"> قبل أنْ يقول</w:t>
      </w:r>
      <w:r w:rsidR="00FA4793">
        <w:rPr>
          <w:rtl/>
        </w:rPr>
        <w:t>:</w:t>
      </w:r>
      <w:r w:rsidRPr="00320993">
        <w:rPr>
          <w:rtl/>
        </w:rPr>
        <w:t xml:space="preserve"> </w:t>
      </w:r>
      <w:r w:rsidR="00FA4793">
        <w:rPr>
          <w:rtl/>
        </w:rPr>
        <w:t>(</w:t>
      </w:r>
      <w:r w:rsidRPr="00320993">
        <w:rPr>
          <w:rtl/>
        </w:rPr>
        <w:t xml:space="preserve">عليّ بن أبي طالب </w:t>
      </w:r>
      <w:r w:rsidR="00FA4793">
        <w:rPr>
          <w:rtl/>
        </w:rPr>
        <w:t>(</w:t>
      </w:r>
      <w:r w:rsidRPr="00320993">
        <w:rPr>
          <w:rtl/>
        </w:rPr>
        <w:t>عليه السلام</w:t>
      </w:r>
      <w:r w:rsidR="00FA4793">
        <w:rPr>
          <w:rtl/>
        </w:rPr>
        <w:t>)</w:t>
      </w:r>
      <w:r w:rsidRPr="00320993">
        <w:rPr>
          <w:rtl/>
        </w:rPr>
        <w:t xml:space="preserve"> محنة على المتكلِّم</w:t>
      </w:r>
      <w:r w:rsidR="00E261DC">
        <w:rPr>
          <w:rtl/>
        </w:rPr>
        <w:t>؛</w:t>
      </w:r>
      <w:r w:rsidRPr="00320993">
        <w:rPr>
          <w:rtl/>
        </w:rPr>
        <w:t xml:space="preserve"> إن وفّاه حقّه غَلا</w:t>
      </w:r>
      <w:r w:rsidR="00FA4793">
        <w:rPr>
          <w:rtl/>
        </w:rPr>
        <w:t>،</w:t>
      </w:r>
      <w:r w:rsidRPr="00320993">
        <w:rPr>
          <w:rtl/>
        </w:rPr>
        <w:t xml:space="preserve"> وإنْ بخَسَه حقّه أساء</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عليٌّ </w:t>
      </w:r>
      <w:r w:rsidR="00FA4793">
        <w:rPr>
          <w:rtl/>
        </w:rPr>
        <w:t>(</w:t>
      </w:r>
      <w:r w:rsidRPr="00320993">
        <w:rPr>
          <w:rtl/>
        </w:rPr>
        <w:t>عليه السلام</w:t>
      </w:r>
      <w:r w:rsidR="00FA4793">
        <w:rPr>
          <w:rtl/>
        </w:rPr>
        <w:t>)</w:t>
      </w:r>
      <w:r w:rsidRPr="00320993">
        <w:rPr>
          <w:rtl/>
        </w:rPr>
        <w:t xml:space="preserve"> في سُوح القتال اللاحِبة هو الأكثر جهاداً</w:t>
      </w:r>
      <w:r w:rsidR="00FA4793">
        <w:rPr>
          <w:rtl/>
        </w:rPr>
        <w:t>،</w:t>
      </w:r>
      <w:r w:rsidRPr="00320993">
        <w:rPr>
          <w:rtl/>
        </w:rPr>
        <w:t xml:space="preserve"> والأمضى عَزماً</w:t>
      </w:r>
      <w:r w:rsidR="00FA4793">
        <w:rPr>
          <w:rtl/>
        </w:rPr>
        <w:t>،</w:t>
      </w:r>
      <w:r w:rsidRPr="00320993">
        <w:rPr>
          <w:rtl/>
        </w:rPr>
        <w:t xml:space="preserve"> والأشدّ توثّباً</w:t>
      </w:r>
      <w:r w:rsidR="00FA4793">
        <w:rPr>
          <w:rtl/>
        </w:rPr>
        <w:t>.</w:t>
      </w:r>
      <w:r w:rsidRPr="00320993">
        <w:rPr>
          <w:rtl/>
        </w:rPr>
        <w:t xml:space="preserve"> وهو في مضمار الحياة الوجهُ المفعم بالأُلفة</w:t>
      </w:r>
      <w:r w:rsidR="00E261DC">
        <w:rPr>
          <w:rtl/>
        </w:rPr>
        <w:t>؛</w:t>
      </w:r>
      <w:r w:rsidRPr="00320993">
        <w:rPr>
          <w:rtl/>
        </w:rPr>
        <w:t xml:space="preserve"> حيث لا يرتقي إليه إنسان بالخلُق الرفيع</w:t>
      </w:r>
      <w:r w:rsidR="00FA4793">
        <w:rPr>
          <w:rtl/>
        </w:rPr>
        <w:t>.</w:t>
      </w:r>
      <w:r w:rsidRPr="00320993">
        <w:rPr>
          <w:rtl/>
        </w:rPr>
        <w:t xml:space="preserve"> وفي جوف الليل الأوّاب المتبتِّل</w:t>
      </w:r>
      <w:r w:rsidR="00FA4793">
        <w:rPr>
          <w:rtl/>
        </w:rPr>
        <w:t>،</w:t>
      </w:r>
      <w:r w:rsidRPr="00320993">
        <w:rPr>
          <w:rtl/>
        </w:rPr>
        <w:t xml:space="preserve"> أعبَد المتبتِّلين</w:t>
      </w:r>
      <w:r w:rsidR="00FA4793">
        <w:rPr>
          <w:rtl/>
        </w:rPr>
        <w:t>،</w:t>
      </w:r>
      <w:r w:rsidRPr="00320993">
        <w:rPr>
          <w:rtl/>
        </w:rPr>
        <w:t xml:space="preserve"> وأكثر القلوب ولَهَاً بربّه</w:t>
      </w:r>
      <w:r w:rsidR="00FA4793">
        <w:rPr>
          <w:rtl/>
        </w:rPr>
        <w:t>،</w:t>
      </w:r>
      <w:r w:rsidRPr="00320993">
        <w:rPr>
          <w:rtl/>
        </w:rPr>
        <w:t xml:space="preserve"> وبإزاء خلْق الله هو أرفَق إنسان على هذه البسيطة بالإنسان</w:t>
      </w:r>
      <w:r w:rsidR="00FA4793">
        <w:rPr>
          <w:rtl/>
        </w:rPr>
        <w:t>،</w:t>
      </w:r>
      <w:r w:rsidRPr="00320993">
        <w:rPr>
          <w:rtl/>
        </w:rPr>
        <w:t xml:space="preserve"> يفيض بالعطوفة واللِين</w:t>
      </w:r>
      <w:r w:rsidR="00FA4793">
        <w:rPr>
          <w:rtl/>
        </w:rPr>
        <w:t>.</w:t>
      </w:r>
      <w:r w:rsidRPr="00320993">
        <w:rPr>
          <w:rtl/>
        </w:rPr>
        <w:t xml:space="preserve"> وهو الأصلب في ميدان إحقاق الحقّ في غير مداجاة</w:t>
      </w:r>
      <w:r w:rsidR="00FA4793">
        <w:rPr>
          <w:rtl/>
        </w:rPr>
        <w:t>،</w:t>
      </w:r>
      <w:r w:rsidRPr="00320993">
        <w:rPr>
          <w:rtl/>
        </w:rPr>
        <w:t xml:space="preserve"> المنافح عنه في غير هروب</w:t>
      </w:r>
      <w:r w:rsidR="00FA4793">
        <w:rPr>
          <w:rtl/>
        </w:rPr>
        <w:t>.</w:t>
      </w:r>
      <w:r w:rsidRPr="00D832F7">
        <w:rPr>
          <w:rtl/>
        </w:rPr>
        <w:t xml:space="preserve"> </w:t>
      </w:r>
    </w:p>
    <w:p w:rsidR="00DB3345" w:rsidRPr="001C5176" w:rsidRDefault="00DB3345" w:rsidP="00320993">
      <w:pPr>
        <w:pStyle w:val="libNormal"/>
        <w:rPr>
          <w:rtl/>
        </w:rPr>
      </w:pPr>
      <w:r w:rsidRPr="00320993">
        <w:rPr>
          <w:rtl/>
        </w:rPr>
        <w:t>أمّا في البلاغة والتوفّر علي بدائع الخطابة وضُروب الحِكمة وفنون الكلام</w:t>
      </w:r>
      <w:r w:rsidR="00FA4793">
        <w:rPr>
          <w:rtl/>
        </w:rPr>
        <w:t>،</w:t>
      </w:r>
      <w:r w:rsidRPr="00320993">
        <w:rPr>
          <w:rtl/>
        </w:rPr>
        <w:t xml:space="preserve"> فليس له نظير</w:t>
      </w:r>
      <w:r w:rsidR="00FA4793">
        <w:rPr>
          <w:rtl/>
        </w:rPr>
        <w:t>،</w:t>
      </w:r>
      <w:r w:rsidRPr="00320993">
        <w:rPr>
          <w:rtl/>
        </w:rPr>
        <w:t xml:space="preserve"> وهو فارس هذا الميدان</w:t>
      </w:r>
      <w:r w:rsidR="00FA4793">
        <w:rPr>
          <w:rtl/>
        </w:rPr>
        <w:t>،</w:t>
      </w:r>
      <w:r w:rsidRPr="00320993">
        <w:rPr>
          <w:rtl/>
        </w:rPr>
        <w:t xml:space="preserve"> والأمكَن فيه من كلّ أحد</w:t>
      </w:r>
      <w:r w:rsidR="00FA4793">
        <w:rPr>
          <w:rtl/>
        </w:rPr>
        <w:t>.</w:t>
      </w:r>
      <w:r w:rsidRPr="00320993">
        <w:rPr>
          <w:rtl/>
        </w:rPr>
        <w:t xml:space="preserve"> ولله دَرّ الشاعر العلَوي</w:t>
      </w:r>
      <w:r w:rsidR="00FA4793">
        <w:rPr>
          <w:rtl/>
        </w:rPr>
        <w:t>،</w:t>
      </w:r>
      <w:r w:rsidRPr="00320993">
        <w:rPr>
          <w:rtl/>
        </w:rPr>
        <w:t xml:space="preserve"> وهو يقول في ذلك</w:t>
      </w:r>
      <w:r w:rsidR="00FA4793">
        <w:rPr>
          <w:rtl/>
        </w:rPr>
        <w:t>:</w:t>
      </w:r>
      <w:r w:rsidRPr="00D832F7">
        <w:rPr>
          <w:rtl/>
        </w:rPr>
        <w:t xml:space="preserve"> </w:t>
      </w:r>
    </w:p>
    <w:tbl>
      <w:tblPr>
        <w:tblStyle w:val="TableGrid"/>
        <w:bidiVisual/>
        <w:tblW w:w="4562" w:type="pct"/>
        <w:tblInd w:w="384" w:type="dxa"/>
        <w:tblLook w:val="01E0"/>
      </w:tblPr>
      <w:tblGrid>
        <w:gridCol w:w="3536"/>
        <w:gridCol w:w="272"/>
        <w:gridCol w:w="3502"/>
      </w:tblGrid>
      <w:tr w:rsidR="0004427E" w:rsidTr="002200A7">
        <w:trPr>
          <w:trHeight w:val="350"/>
        </w:trPr>
        <w:tc>
          <w:tcPr>
            <w:tcW w:w="3536" w:type="dxa"/>
            <w:shd w:val="clear" w:color="auto" w:fill="auto"/>
          </w:tcPr>
          <w:p w:rsidR="0004427E" w:rsidRDefault="0004427E" w:rsidP="002200A7">
            <w:pPr>
              <w:pStyle w:val="libPoem"/>
            </w:pPr>
            <w:r w:rsidRPr="001C5176">
              <w:rPr>
                <w:rtl/>
              </w:rPr>
              <w:t>كم له شمسُ حِكمة تتمنّى</w:t>
            </w:r>
            <w:r w:rsidRPr="00725071">
              <w:rPr>
                <w:rStyle w:val="libPoemTiniChar0"/>
                <w:rtl/>
              </w:rPr>
              <w:br/>
              <w:t> </w:t>
            </w:r>
          </w:p>
        </w:tc>
        <w:tc>
          <w:tcPr>
            <w:tcW w:w="272" w:type="dxa"/>
            <w:shd w:val="clear" w:color="auto" w:fill="auto"/>
          </w:tcPr>
          <w:p w:rsidR="0004427E" w:rsidRDefault="0004427E" w:rsidP="002200A7">
            <w:pPr>
              <w:pStyle w:val="libPoem"/>
              <w:rPr>
                <w:rtl/>
              </w:rPr>
            </w:pPr>
          </w:p>
        </w:tc>
        <w:tc>
          <w:tcPr>
            <w:tcW w:w="3502" w:type="dxa"/>
            <w:shd w:val="clear" w:color="auto" w:fill="auto"/>
          </w:tcPr>
          <w:p w:rsidR="0004427E" w:rsidRDefault="0004427E" w:rsidP="002200A7">
            <w:pPr>
              <w:pStyle w:val="libPoem"/>
            </w:pPr>
            <w:r w:rsidRPr="001C5176">
              <w:rPr>
                <w:rtl/>
              </w:rPr>
              <w:t>غرّةُ الشمس أنْ تكون سماها</w:t>
            </w:r>
            <w:r w:rsidRPr="00725071">
              <w:rPr>
                <w:rStyle w:val="libPoemTiniChar0"/>
                <w:rtl/>
              </w:rPr>
              <w:br/>
              <w:t> </w:t>
            </w:r>
          </w:p>
        </w:tc>
      </w:tr>
    </w:tbl>
    <w:p w:rsidR="00DB3345" w:rsidRPr="001C5176" w:rsidRDefault="00DB3345" w:rsidP="00320993">
      <w:pPr>
        <w:pStyle w:val="libNormal"/>
        <w:rPr>
          <w:rtl/>
        </w:rPr>
      </w:pPr>
      <w:r w:rsidRPr="00320993">
        <w:rPr>
          <w:rtl/>
        </w:rPr>
        <w:t>تُري</w:t>
      </w:r>
      <w:r w:rsidR="00FA4793">
        <w:rPr>
          <w:rtl/>
        </w:rPr>
        <w:t>،</w:t>
      </w:r>
      <w:r w:rsidRPr="00320993">
        <w:rPr>
          <w:rtl/>
        </w:rPr>
        <w:t xml:space="preserve"> هل يمكن لإنسان أنْ يُشرِف على منعرجات التاريخ</w:t>
      </w:r>
      <w:r w:rsidR="00FA4793">
        <w:rPr>
          <w:rtl/>
        </w:rPr>
        <w:t>،</w:t>
      </w:r>
      <w:r w:rsidRPr="00320993">
        <w:rPr>
          <w:rtl/>
        </w:rPr>
        <w:t xml:space="preserve"> ولا تشدّه تلك القمّة الشاهقة في مضمار الكرامة والحريّة والإنسانيّة</w:t>
      </w:r>
      <w:r w:rsidR="00FA4793">
        <w:rPr>
          <w:rtl/>
        </w:rPr>
        <w:t>،</w:t>
      </w:r>
      <w:r w:rsidRPr="00320993">
        <w:rPr>
          <w:rtl/>
        </w:rPr>
        <w:t xml:space="preserve"> وهي تسمو على كلّ ما سِواها</w:t>
      </w:r>
      <w:r w:rsidR="00FA4793">
        <w:rPr>
          <w:rtl/>
        </w:rPr>
        <w:t>!.</w:t>
      </w:r>
      <w:r w:rsidRPr="00D832F7">
        <w:rPr>
          <w:rtl/>
        </w:rPr>
        <w:t xml:space="preserve"> </w:t>
      </w:r>
    </w:p>
    <w:p w:rsidR="00DB3345" w:rsidRPr="001C5176" w:rsidRDefault="00DB3345" w:rsidP="00320993">
      <w:pPr>
        <w:pStyle w:val="libNormal"/>
        <w:rPr>
          <w:rtl/>
        </w:rPr>
      </w:pPr>
      <w:r w:rsidRPr="00320993">
        <w:rPr>
          <w:rtl/>
        </w:rPr>
        <w:t>وهل يسوغ لإنسان أنْ يمدّ بَصَره إلى صحراء الحياة</w:t>
      </w:r>
      <w:r w:rsidR="00FA4793">
        <w:rPr>
          <w:rtl/>
        </w:rPr>
        <w:t>،</w:t>
      </w:r>
      <w:r w:rsidRPr="00320993">
        <w:rPr>
          <w:rtl/>
        </w:rPr>
        <w:t xml:space="preserve"> ثمّ لا يرفرف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قلْبُه صوب هذا المظهر المتألِّق بالحبّ والعبادة</w:t>
      </w:r>
      <w:r w:rsidR="00FA4793">
        <w:rPr>
          <w:rtl/>
        </w:rPr>
        <w:t>،</w:t>
      </w:r>
      <w:r w:rsidRPr="00320993">
        <w:rPr>
          <w:rtl/>
        </w:rPr>
        <w:t xml:space="preserve"> المملوء بالجهاد والمروءة</w:t>
      </w:r>
      <w:r w:rsidR="00FA4793">
        <w:rPr>
          <w:rtl/>
        </w:rPr>
        <w:t>،</w:t>
      </w:r>
      <w:r w:rsidRPr="00320993">
        <w:rPr>
          <w:rtl/>
        </w:rPr>
        <w:t xml:space="preserve"> أو لا يُبصر هذا المثال المترَع بالصدق والإيثار</w:t>
      </w:r>
      <w:r w:rsidR="00FA4793">
        <w:rPr>
          <w:rtl/>
        </w:rPr>
        <w:t>،</w:t>
      </w:r>
      <w:r w:rsidRPr="00320993">
        <w:rPr>
          <w:rtl/>
        </w:rPr>
        <w:t xml:space="preserve"> وبالإيمان والجلال</w:t>
      </w:r>
      <w:r w:rsidR="00FA4793">
        <w:rPr>
          <w:rtl/>
        </w:rPr>
        <w:t>!.</w:t>
      </w:r>
      <w:r w:rsidRPr="00D832F7">
        <w:rPr>
          <w:rtl/>
        </w:rPr>
        <w:t xml:space="preserve"> </w:t>
      </w:r>
    </w:p>
    <w:p w:rsidR="00DB3345" w:rsidRPr="001C5176" w:rsidRDefault="00DB3345" w:rsidP="00320993">
      <w:pPr>
        <w:pStyle w:val="libNormal"/>
        <w:rPr>
          <w:rtl/>
        </w:rPr>
      </w:pPr>
      <w:r w:rsidRPr="00320993">
        <w:rPr>
          <w:rtl/>
        </w:rPr>
        <w:t>ثمّ هل يمكن لكاتب أنْ يخطّ صفحات بقلَمه</w:t>
      </w:r>
      <w:r w:rsidR="00FA4793">
        <w:rPr>
          <w:rtl/>
        </w:rPr>
        <w:t>،</w:t>
      </w:r>
      <w:r w:rsidRPr="00320993">
        <w:rPr>
          <w:rtl/>
        </w:rPr>
        <w:t xml:space="preserve"> ولا يهوي فؤاده أنْ يُعطّر بضاعته بعبيرٍ يتضوّع بذِكر عليّ</w:t>
      </w:r>
      <w:r w:rsidR="00FA4793">
        <w:rPr>
          <w:rtl/>
        </w:rPr>
        <w:t>،</w:t>
      </w:r>
      <w:r w:rsidRPr="00320993">
        <w:rPr>
          <w:rtl/>
        </w:rPr>
        <w:t xml:space="preserve"> ويخلط كلماته بشَذىً يفوح بنسائم حياته التي يغمرها التوثّب</w:t>
      </w:r>
      <w:r w:rsidR="00FA4793">
        <w:rPr>
          <w:rtl/>
        </w:rPr>
        <w:t>،</w:t>
      </w:r>
      <w:r w:rsidRPr="00320993">
        <w:rPr>
          <w:rtl/>
        </w:rPr>
        <w:t xml:space="preserve"> ويحيط بها الإقدام من كلّ حَدَب</w:t>
      </w:r>
      <w:r w:rsidR="00FA4793">
        <w:rPr>
          <w:rtl/>
        </w:rPr>
        <w:t>،</w:t>
      </w:r>
      <w:r w:rsidRPr="00320993">
        <w:rPr>
          <w:rtl/>
        </w:rPr>
        <w:t xml:space="preserve"> ويجلّلها الجهاد والإيثار من كلّ صَوب</w:t>
      </w:r>
      <w:r w:rsidR="00FA4793">
        <w:rPr>
          <w:rtl/>
        </w:rPr>
        <w:t>؟</w:t>
      </w:r>
      <w:r w:rsidRPr="00320993">
        <w:rPr>
          <w:rtl/>
        </w:rPr>
        <w:t>!</w:t>
      </w:r>
      <w:r w:rsidR="00FA4793">
        <w:rPr>
          <w:rtl/>
        </w:rPr>
        <w:t>.</w:t>
      </w:r>
      <w:r w:rsidRPr="00D832F7">
        <w:rPr>
          <w:rtl/>
        </w:rPr>
        <w:t xml:space="preserve"> </w:t>
      </w:r>
    </w:p>
    <w:p w:rsidR="00DB3345" w:rsidRPr="001C5176" w:rsidRDefault="00DB3345" w:rsidP="00320993">
      <w:pPr>
        <w:pStyle w:val="libNormal"/>
        <w:rPr>
          <w:rtl/>
        </w:rPr>
      </w:pPr>
      <w:r w:rsidRPr="00320993">
        <w:rPr>
          <w:rtl/>
        </w:rPr>
        <w:t>في ظنّي أنّ جميع أُولئك الذين فكّروا وتأمّلوا</w:t>
      </w:r>
      <w:r w:rsidR="00FA4793">
        <w:rPr>
          <w:rtl/>
        </w:rPr>
        <w:t>،</w:t>
      </w:r>
      <w:r w:rsidRPr="00320993">
        <w:rPr>
          <w:rtl/>
        </w:rPr>
        <w:t xml:space="preserve"> ثمّ استذاقوا طعْم هذه الظاهرة الوجوديّة المذهلة</w:t>
      </w:r>
      <w:r w:rsidR="00FA4793">
        <w:rPr>
          <w:rtl/>
        </w:rPr>
        <w:t>،</w:t>
      </w:r>
      <w:r w:rsidRPr="00320993">
        <w:rPr>
          <w:rtl/>
        </w:rPr>
        <w:t xml:space="preserve"> إنّما يخامرهم اعتقاد يفيد</w:t>
      </w:r>
      <w:r w:rsidR="00FA4793">
        <w:rPr>
          <w:rtl/>
        </w:rPr>
        <w:t>:</w:t>
      </w:r>
      <w:r w:rsidRPr="00320993">
        <w:rPr>
          <w:rtl/>
        </w:rPr>
        <w:t xml:space="preserve"> وأنّى للقطرة الوحيدة التائهة أنْ تُثني على البحر</w:t>
      </w:r>
      <w:r w:rsidR="00FA4793">
        <w:rPr>
          <w:rtl/>
        </w:rPr>
        <w:t>!</w:t>
      </w:r>
      <w:r w:rsidRPr="00320993">
        <w:rPr>
          <w:rtl/>
        </w:rPr>
        <w:t xml:space="preserve"> وأنّى للذرّة العالقة أنْ تنشد المديح بالشمس</w:t>
      </w:r>
      <w:r w:rsidR="00FA4793">
        <w:rPr>
          <w:rtl/>
        </w:rPr>
        <w:t>!.</w:t>
      </w:r>
      <w:r w:rsidRPr="00D832F7">
        <w:rPr>
          <w:rtl/>
        </w:rPr>
        <w:t xml:space="preserve"> </w:t>
      </w:r>
    </w:p>
    <w:p w:rsidR="00DB3345" w:rsidRPr="001C5176" w:rsidRDefault="00DB3345" w:rsidP="00320993">
      <w:pPr>
        <w:pStyle w:val="libNormal"/>
        <w:rPr>
          <w:rtl/>
        </w:rPr>
      </w:pPr>
      <w:r w:rsidRPr="00320993">
        <w:rPr>
          <w:rtl/>
        </w:rPr>
        <w:t>وأمّا كاتب هذه السطور</w:t>
      </w:r>
      <w:r w:rsidR="00FA4793">
        <w:rPr>
          <w:rtl/>
        </w:rPr>
        <w:t>:</w:t>
      </w:r>
      <w:r w:rsidRPr="00D832F7">
        <w:rPr>
          <w:rtl/>
        </w:rPr>
        <w:t xml:space="preserve"> </w:t>
      </w:r>
    </w:p>
    <w:p w:rsidR="00DB3345" w:rsidRPr="001C5176" w:rsidRDefault="00DB3345" w:rsidP="00320993">
      <w:pPr>
        <w:pStyle w:val="libNormal"/>
        <w:rPr>
          <w:rtl/>
        </w:rPr>
      </w:pPr>
      <w:r w:rsidRPr="00320993">
        <w:rPr>
          <w:rtl/>
        </w:rPr>
        <w:t>فلم يكن يدُر بخلَدِه قطّ أنْ يخطّ يوماً كلاماً جديراً في وصف تلك الشمس الساطعة</w:t>
      </w:r>
      <w:r w:rsidR="00FA4793">
        <w:rPr>
          <w:rtl/>
        </w:rPr>
        <w:t>،</w:t>
      </w:r>
      <w:r w:rsidRPr="00320993">
        <w:rPr>
          <w:rtl/>
        </w:rPr>
        <w:t xml:space="preserve"> كما لم يخطر بِبالِه أبداً أنْ يكون له حظّ في حمْل قبضة من قبَس كتلة الحقّ المتوهِّجة تلك</w:t>
      </w:r>
      <w:r w:rsidR="00FA4793">
        <w:rPr>
          <w:rtl/>
        </w:rPr>
        <w:t>،</w:t>
      </w:r>
      <w:r w:rsidRPr="00320993">
        <w:rPr>
          <w:rtl/>
        </w:rPr>
        <w:t xml:space="preserve"> أو أنْ يكون له نصيب في بثّ شيء من أَريج بحر فضائلها الزخّار</w:t>
      </w:r>
      <w:r w:rsidR="00FA4793">
        <w:rPr>
          <w:rtl/>
        </w:rPr>
        <w:t>،</w:t>
      </w:r>
      <w:r w:rsidRPr="00320993">
        <w:rPr>
          <w:rtl/>
        </w:rPr>
        <w:t xml:space="preserve"> وأنْ يُسهِم في نشر أثارة من مناقبها المتضوّعة بعبيرٍ فوّاح</w:t>
      </w:r>
      <w:r w:rsidR="00FA4793">
        <w:rPr>
          <w:rtl/>
        </w:rPr>
        <w:t>.</w:t>
      </w:r>
      <w:r w:rsidRPr="00D832F7">
        <w:rPr>
          <w:rtl/>
        </w:rPr>
        <w:t xml:space="preserve"> </w:t>
      </w:r>
    </w:p>
    <w:p w:rsidR="00DB3345" w:rsidRPr="001C5176" w:rsidRDefault="00DB3345" w:rsidP="00320993">
      <w:pPr>
        <w:pStyle w:val="libNormal"/>
        <w:rPr>
          <w:rtl/>
        </w:rPr>
      </w:pPr>
      <w:r w:rsidRPr="00320993">
        <w:rPr>
          <w:rtl/>
        </w:rPr>
        <w:t>هكذا دالت الحال ومرّت الأيّام بانتظار موعد في ضمير الغيب مرتقب</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فقد قُدِّر لي وأنا أشتغل بتدوين </w:t>
      </w:r>
      <w:r w:rsidR="00FA4793">
        <w:rPr>
          <w:rtl/>
        </w:rPr>
        <w:t>(</w:t>
      </w:r>
      <w:r w:rsidRPr="00320993">
        <w:rPr>
          <w:rtl/>
        </w:rPr>
        <w:t>ميزان الحكمة</w:t>
      </w:r>
      <w:r w:rsidR="00FA4793">
        <w:rPr>
          <w:rtl/>
        </w:rPr>
        <w:t>)</w:t>
      </w:r>
      <w:r w:rsidRPr="00320993">
        <w:rPr>
          <w:rtl/>
        </w:rPr>
        <w:t xml:space="preserve"> أنْ أُلْقي نظرةً من بعيد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على هذا البحر الزخّار</w:t>
      </w:r>
      <w:r w:rsidR="00FA4793">
        <w:rPr>
          <w:rtl/>
        </w:rPr>
        <w:t>،</w:t>
      </w:r>
      <w:r w:rsidRPr="00320993">
        <w:rPr>
          <w:rtl/>
        </w:rPr>
        <w:t xml:space="preserve"> بحُكم ضرورة أمْلَتها هيكليّة الكتاب</w:t>
      </w:r>
      <w:r w:rsidR="00FA4793">
        <w:rPr>
          <w:rtl/>
        </w:rPr>
        <w:t>،</w:t>
      </w:r>
      <w:r w:rsidRPr="00320993">
        <w:rPr>
          <w:rtl/>
        </w:rPr>
        <w:t xml:space="preserve"> وساقت منهجيّاً إلى مدخل بعنوان</w:t>
      </w:r>
      <w:r w:rsidR="00FA4793">
        <w:rPr>
          <w:rtl/>
        </w:rPr>
        <w:t>:</w:t>
      </w:r>
      <w:r w:rsidRPr="00320993">
        <w:rPr>
          <w:rtl/>
        </w:rPr>
        <w:t xml:space="preserve"> </w:t>
      </w:r>
      <w:r w:rsidR="00FA4793">
        <w:rPr>
          <w:rtl/>
        </w:rPr>
        <w:t>(</w:t>
      </w:r>
      <w:r w:rsidRPr="00320993">
        <w:rPr>
          <w:rtl/>
        </w:rPr>
        <w:t>الإمامة</w:t>
      </w:r>
      <w:r w:rsidR="00FA4793">
        <w:rPr>
          <w:rtl/>
        </w:rPr>
        <w:t>).</w:t>
      </w:r>
      <w:r w:rsidRPr="00D832F7">
        <w:rPr>
          <w:rtl/>
        </w:rPr>
        <w:t xml:space="preserve"> </w:t>
      </w:r>
    </w:p>
    <w:p w:rsidR="00DB3345" w:rsidRPr="001C5176" w:rsidRDefault="00DB3345" w:rsidP="00320993">
      <w:pPr>
        <w:pStyle w:val="libNormal"/>
        <w:rPr>
          <w:rtl/>
        </w:rPr>
      </w:pPr>
      <w:r w:rsidRPr="00320993">
        <w:rPr>
          <w:rtl/>
        </w:rPr>
        <w:t>أجل</w:t>
      </w:r>
      <w:r w:rsidR="00FA4793">
        <w:rPr>
          <w:rtl/>
        </w:rPr>
        <w:t>،</w:t>
      </w:r>
      <w:r w:rsidRPr="00320993">
        <w:rPr>
          <w:rtl/>
        </w:rPr>
        <w:t xml:space="preserve"> لم يسمح </w:t>
      </w:r>
      <w:r w:rsidR="00FA4793">
        <w:rPr>
          <w:rtl/>
        </w:rPr>
        <w:t>(</w:t>
      </w:r>
      <w:r w:rsidRPr="00320993">
        <w:rPr>
          <w:rtl/>
        </w:rPr>
        <w:t>المدخل</w:t>
      </w:r>
      <w:r w:rsidR="00FA4793">
        <w:rPr>
          <w:rtl/>
        </w:rPr>
        <w:t>)</w:t>
      </w:r>
      <w:r w:rsidRPr="00320993">
        <w:rPr>
          <w:rtl/>
        </w:rPr>
        <w:t xml:space="preserve"> بأكثر من نظرةٍ من بعيد إلى البحر اللُجّي</w:t>
      </w:r>
      <w:r w:rsidR="00FA4793">
        <w:rPr>
          <w:rtl/>
        </w:rPr>
        <w:t>،</w:t>
      </w:r>
      <w:r w:rsidRPr="00320993">
        <w:rPr>
          <w:rtl/>
        </w:rPr>
        <w:t xml:space="preserve"> أطلّت على شخصيّة الإمام الأخّاذة عِبر الكلام الإلهي والنبَوي</w:t>
      </w:r>
      <w:r w:rsidR="00FA4793">
        <w:rPr>
          <w:rtl/>
        </w:rPr>
        <w:t>،</w:t>
      </w:r>
      <w:r w:rsidRPr="00320993">
        <w:rPr>
          <w:rtl/>
        </w:rPr>
        <w:t xml:space="preserve"> قد سمحت بتثبيت ومْضات من سيرة ذلك العظيم على أساس ما تحكيه روايات المعصومين </w:t>
      </w:r>
      <w:r w:rsidR="00FA4793">
        <w:rPr>
          <w:rFonts w:hint="cs"/>
          <w:rtl/>
        </w:rPr>
        <w:t>(</w:t>
      </w:r>
      <w:r w:rsidRPr="00320993">
        <w:rPr>
          <w:rFonts w:hint="cs"/>
          <w:rtl/>
        </w:rPr>
        <w:t>عليهم السلام</w:t>
      </w:r>
      <w:r w:rsidR="00FA4793">
        <w:rPr>
          <w:rFonts w:hint="cs"/>
          <w:rtl/>
        </w:rPr>
        <w:t>)</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مرّة أُخرى شاء التقدير الإلهي أنْ تتّسع موسوعة </w:t>
      </w:r>
      <w:r w:rsidR="00FA4793">
        <w:rPr>
          <w:rtl/>
        </w:rPr>
        <w:t>(</w:t>
      </w:r>
      <w:r w:rsidRPr="00320993">
        <w:rPr>
          <w:rtl/>
        </w:rPr>
        <w:t>ميزان الحِكمة</w:t>
      </w:r>
      <w:r w:rsidR="00FA4793">
        <w:rPr>
          <w:rtl/>
        </w:rPr>
        <w:t>)</w:t>
      </w:r>
      <w:r w:rsidRPr="00320993">
        <w:rPr>
          <w:rtl/>
        </w:rPr>
        <w:t xml:space="preserve"> </w:t>
      </w:r>
      <w:r w:rsidR="00FA4793">
        <w:rPr>
          <w:rtl/>
        </w:rPr>
        <w:t>(</w:t>
      </w:r>
      <w:r w:rsidRPr="00320993">
        <w:rPr>
          <w:rtl/>
        </w:rPr>
        <w:t>التي تجدَّد طبْعها</w:t>
      </w:r>
      <w:r w:rsidR="00FA4793">
        <w:rPr>
          <w:rtl/>
        </w:rPr>
        <w:t xml:space="preserve"> - </w:t>
      </w:r>
      <w:r w:rsidRPr="00320993">
        <w:rPr>
          <w:rtl/>
        </w:rPr>
        <w:t>بفضْل الله</w:t>
      </w:r>
      <w:r w:rsidR="00FA4793">
        <w:rPr>
          <w:rtl/>
        </w:rPr>
        <w:t xml:space="preserve"> - </w:t>
      </w:r>
      <w:r w:rsidRPr="00320993">
        <w:rPr>
          <w:rtl/>
        </w:rPr>
        <w:t>مرّات</w:t>
      </w:r>
      <w:r w:rsidR="00FA4793">
        <w:rPr>
          <w:rtl/>
        </w:rPr>
        <w:t>،</w:t>
      </w:r>
      <w:r w:rsidRPr="00320993">
        <w:rPr>
          <w:rtl/>
        </w:rPr>
        <w:t xml:space="preserve"> وراحت تتخطّى الحدود وتصل إلى أقصى النقاط</w:t>
      </w:r>
      <w:r w:rsidR="00FA4793">
        <w:rPr>
          <w:rtl/>
        </w:rPr>
        <w:t>،</w:t>
      </w:r>
      <w:r w:rsidRPr="00320993">
        <w:rPr>
          <w:rtl/>
        </w:rPr>
        <w:t xml:space="preserve"> وهي تستجيب بقدَرها لتطلّعات الباحثين عن المعرفة الدينيّة</w:t>
      </w:r>
      <w:r w:rsidR="00FA4793">
        <w:rPr>
          <w:rtl/>
        </w:rPr>
        <w:t>)</w:t>
      </w:r>
      <w:r w:rsidRPr="00320993">
        <w:rPr>
          <w:rtl/>
        </w:rPr>
        <w:t xml:space="preserve"> وتمتدّ فصولها وتزداد</w:t>
      </w:r>
      <w:r w:rsidR="00FA4793">
        <w:rPr>
          <w:rtl/>
        </w:rPr>
        <w:t>.</w:t>
      </w:r>
      <w:r w:rsidRPr="00D832F7">
        <w:rPr>
          <w:rtl/>
        </w:rPr>
        <w:t xml:space="preserve"> </w:t>
      </w:r>
    </w:p>
    <w:p w:rsidR="00DB3345" w:rsidRPr="001C5176" w:rsidRDefault="00DB3345" w:rsidP="00320993">
      <w:pPr>
        <w:pStyle w:val="libNormal"/>
        <w:rPr>
          <w:rtl/>
        </w:rPr>
      </w:pPr>
      <w:r w:rsidRPr="00320993">
        <w:rPr>
          <w:rtl/>
        </w:rPr>
        <w:t>بعد تأمّل طويل انطلقَت بكاتب هذه السطور همّتُه</w:t>
      </w:r>
      <w:r w:rsidR="00FA4793">
        <w:rPr>
          <w:rtl/>
        </w:rPr>
        <w:t>،</w:t>
      </w:r>
      <w:r w:rsidRPr="00320993">
        <w:rPr>
          <w:rtl/>
        </w:rPr>
        <w:t xml:space="preserve"> وتبدّل العزْم إلى قرار بالعمل يقضي بإضافة هذا الجزء</w:t>
      </w:r>
      <w:r w:rsidR="00FA4793">
        <w:rPr>
          <w:rtl/>
        </w:rPr>
        <w:t>.</w:t>
      </w:r>
      <w:r w:rsidRPr="00D832F7">
        <w:rPr>
          <w:rtl/>
        </w:rPr>
        <w:t xml:space="preserve"> </w:t>
      </w:r>
    </w:p>
    <w:p w:rsidR="00DB3345" w:rsidRPr="001C5176" w:rsidRDefault="00DB3345" w:rsidP="00320993">
      <w:pPr>
        <w:pStyle w:val="libNormal"/>
        <w:rPr>
          <w:rtl/>
        </w:rPr>
      </w:pPr>
      <w:r w:rsidRPr="00320993">
        <w:rPr>
          <w:rtl/>
        </w:rPr>
        <w:t>كانت الرحلة بعيدة المدى</w:t>
      </w:r>
      <w:r w:rsidR="00FA4793">
        <w:rPr>
          <w:rtl/>
        </w:rPr>
        <w:t>،</w:t>
      </w:r>
      <w:r w:rsidRPr="00320993">
        <w:rPr>
          <w:rtl/>
        </w:rPr>
        <w:t xml:space="preserve"> وبدا الطريق طويلاً وأنا حديث العهد به</w:t>
      </w:r>
      <w:r w:rsidR="00FA4793">
        <w:rPr>
          <w:rtl/>
        </w:rPr>
        <w:t>،</w:t>
      </w:r>
      <w:r w:rsidRPr="00320993">
        <w:rPr>
          <w:rtl/>
        </w:rPr>
        <w:t xml:space="preserve"> لولا أنْ تداركتني رعاية خاصّة من الإمام</w:t>
      </w:r>
      <w:r w:rsidR="00FA4793">
        <w:rPr>
          <w:rtl/>
        </w:rPr>
        <w:t>،</w:t>
      </w:r>
      <w:r w:rsidRPr="00320993">
        <w:rPr>
          <w:rtl/>
        </w:rPr>
        <w:t xml:space="preserve"> ولا غَروَ وهو كهف السائرين على الحقّ ومَلاذهم</w:t>
      </w:r>
      <w:r w:rsidR="00FA4793">
        <w:rPr>
          <w:rtl/>
        </w:rPr>
        <w:t>،</w:t>
      </w:r>
      <w:r w:rsidRPr="00320993">
        <w:rPr>
          <w:rtl/>
        </w:rPr>
        <w:t xml:space="preserve"> ثمّ اكتنفَتْني هِمَمٌ كبيرة برَزت من فُضلاءَ كرام</w:t>
      </w:r>
      <w:r w:rsidR="00FA4793">
        <w:rPr>
          <w:rtl/>
        </w:rPr>
        <w:t>.</w:t>
      </w:r>
      <w:r w:rsidRPr="00D832F7">
        <w:rPr>
          <w:rtl/>
        </w:rPr>
        <w:t xml:space="preserve"> </w:t>
      </w:r>
    </w:p>
    <w:p w:rsidR="00DB3345" w:rsidRPr="001C5176" w:rsidRDefault="00DB3345" w:rsidP="00320993">
      <w:pPr>
        <w:pStyle w:val="libNormal"/>
        <w:rPr>
          <w:rtl/>
        </w:rPr>
      </w:pPr>
      <w:r w:rsidRPr="00320993">
        <w:rPr>
          <w:rtl/>
        </w:rPr>
        <w:t>وبين هذا وذاك أينَع ذلك الجهد وأثمَر بعد سنوات حصيلةً تحمِلُ عنوان</w:t>
      </w:r>
      <w:r w:rsidR="00FA4793">
        <w:rPr>
          <w:rtl/>
        </w:rPr>
        <w:t>:</w:t>
      </w:r>
      <w:r w:rsidRPr="00320993">
        <w:rPr>
          <w:rtl/>
        </w:rPr>
        <w:t xml:space="preserve"> </w:t>
      </w:r>
      <w:r w:rsidR="00FA4793">
        <w:rPr>
          <w:rtl/>
        </w:rPr>
        <w:t>(</w:t>
      </w:r>
      <w:r w:rsidRPr="00320993">
        <w:rPr>
          <w:rtl/>
        </w:rPr>
        <w:t>موسوعة الإمام عليّ بن أبي طالب في الكتاب والسُنّة والتاريخ</w:t>
      </w:r>
      <w:r w:rsidR="00FA4793">
        <w:rPr>
          <w:rtl/>
        </w:rPr>
        <w:t>)</w:t>
      </w:r>
      <w:r w:rsidRPr="00320993">
        <w:rPr>
          <w:rtl/>
        </w:rPr>
        <w:t xml:space="preserve"> هي ذي التي بين أيديكم</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ثمّ شاءت المقادير مرّة أُخرى أنْ يقترن طبع الموسوعة في السنة التي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 xml:space="preserve">توشّحت باسم مولانا أمير المؤمنين </w:t>
      </w:r>
      <w:r w:rsidR="00FA4793">
        <w:rPr>
          <w:rtl/>
        </w:rPr>
        <w:t>(</w:t>
      </w:r>
      <w:r w:rsidRPr="00320993">
        <w:rPr>
          <w:rtl/>
        </w:rPr>
        <w:t>عليه السلام</w:t>
      </w:r>
      <w:r w:rsidR="00FA4793">
        <w:rPr>
          <w:rtl/>
        </w:rPr>
        <w:t>)،</w:t>
      </w:r>
      <w:r w:rsidRPr="00320993">
        <w:rPr>
          <w:rtl/>
        </w:rPr>
        <w:t xml:space="preserve"> حيث راحت هذه المناسبة تستقطب إليها أُلوف الجهود والهِمَم</w:t>
      </w:r>
      <w:r w:rsidRPr="00DB3345">
        <w:rPr>
          <w:rStyle w:val="libFootnotenumChar"/>
          <w:rtl/>
        </w:rPr>
        <w:t>(١)</w:t>
      </w:r>
      <w:r w:rsidR="00FA4793">
        <w:rPr>
          <w:rtl/>
        </w:rPr>
        <w:t>.</w:t>
      </w:r>
      <w:r w:rsidRPr="00D832F7">
        <w:rPr>
          <w:rtl/>
        </w:rPr>
        <w:t xml:space="preserve"> </w:t>
      </w:r>
    </w:p>
    <w:p w:rsidR="00DB3345" w:rsidRPr="001C5176" w:rsidRDefault="00DB3345" w:rsidP="00320993">
      <w:pPr>
        <w:pStyle w:val="libNormal"/>
        <w:rPr>
          <w:rtl/>
        </w:rPr>
      </w:pPr>
      <w:r w:rsidRPr="00320993">
        <w:rPr>
          <w:rtl/>
        </w:rPr>
        <w:t>وها أنا ذا أتوجّه إلى الله سُبحانه شاكراً أنعُمَه من أعماق وجودي وقد حالَفني توفيقه في المُضيّ قُدُماً لإنجاز هذا المشروع المهمّ</w:t>
      </w:r>
      <w:r w:rsidR="00E261DC">
        <w:rPr>
          <w:rtl/>
        </w:rPr>
        <w:t>؛</w:t>
      </w:r>
      <w:r w:rsidRPr="00320993">
        <w:rPr>
          <w:rtl/>
        </w:rPr>
        <w:t xml:space="preserve"> حيث هوّن العقَبات</w:t>
      </w:r>
      <w:r w:rsidR="00FA4793">
        <w:rPr>
          <w:rtl/>
        </w:rPr>
        <w:t>،</w:t>
      </w:r>
      <w:r w:rsidRPr="00320993">
        <w:rPr>
          <w:rtl/>
        </w:rPr>
        <w:t xml:space="preserve"> وذلّل الصِعاب</w:t>
      </w:r>
      <w:r w:rsidR="00FA4793">
        <w:rPr>
          <w:rtl/>
        </w:rPr>
        <w:t>،</w:t>
      </w:r>
      <w:r w:rsidRPr="00320993">
        <w:rPr>
          <w:rtl/>
        </w:rPr>
        <w:t xml:space="preserve"> ويسَّر العسير</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إنّ </w:t>
      </w:r>
      <w:r w:rsidR="00FA4793">
        <w:rPr>
          <w:rtl/>
        </w:rPr>
        <w:t>(</w:t>
      </w:r>
      <w:r w:rsidRPr="00320993">
        <w:rPr>
          <w:rtl/>
        </w:rPr>
        <w:t>موسوعة الإمام</w:t>
      </w:r>
      <w:r w:rsidR="00FA4793">
        <w:rPr>
          <w:rtl/>
        </w:rPr>
        <w:t>)</w:t>
      </w:r>
      <w:r w:rsidRPr="00320993">
        <w:rPr>
          <w:rtl/>
        </w:rPr>
        <w:t xml:space="preserve"> لهي إلى هذا العاشق الولِه بذِكر عليّ </w:t>
      </w:r>
      <w:r w:rsidR="00FA4793">
        <w:rPr>
          <w:rtl/>
        </w:rPr>
        <w:t>(</w:t>
      </w:r>
      <w:r w:rsidRPr="00320993">
        <w:rPr>
          <w:rtl/>
        </w:rPr>
        <w:t>عليه السلام</w:t>
      </w:r>
      <w:r w:rsidR="00FA4793">
        <w:rPr>
          <w:rtl/>
        </w:rPr>
        <w:t>)</w:t>
      </w:r>
      <w:r w:rsidRPr="00320993">
        <w:rPr>
          <w:rtl/>
        </w:rPr>
        <w:t xml:space="preserve"> أعذب شيء في حياته وأحلاه</w:t>
      </w:r>
      <w:r w:rsidR="00FA4793">
        <w:rPr>
          <w:rtl/>
        </w:rPr>
        <w:t>،</w:t>
      </w:r>
      <w:r w:rsidRPr="00320993">
        <w:rPr>
          <w:rtl/>
        </w:rPr>
        <w:t xml:space="preserve"> وأدعى حصيلة تبعث على الفخر في سِنيّ عُمره</w:t>
      </w:r>
      <w:r w:rsidR="00FA4793">
        <w:rPr>
          <w:rtl/>
        </w:rPr>
        <w:t>،</w:t>
      </w:r>
      <w:r w:rsidRPr="00320993">
        <w:rPr>
          <w:rtl/>
        </w:rPr>
        <w:t xml:space="preserve"> حيث بلغت نهايتها بفضل الله سبحانه</w:t>
      </w:r>
      <w:r w:rsidR="00FA4793">
        <w:rPr>
          <w:rtl/>
        </w:rPr>
        <w:t>،</w:t>
      </w:r>
      <w:r w:rsidRPr="00320993">
        <w:rPr>
          <w:rtl/>
        </w:rPr>
        <w:t xml:space="preserve"> ومعونة خالصة أسداها عدد من الفضلاء</w:t>
      </w:r>
      <w:r w:rsidR="00FA4793">
        <w:rPr>
          <w:rtl/>
        </w:rPr>
        <w:t>.</w:t>
      </w:r>
      <w:r w:rsidRPr="00D832F7">
        <w:rPr>
          <w:rtl/>
        </w:rPr>
        <w:t xml:space="preserve"> </w:t>
      </w:r>
    </w:p>
    <w:p w:rsidR="00DB3345" w:rsidRPr="001C5176" w:rsidRDefault="00DB3345" w:rsidP="00320993">
      <w:pPr>
        <w:pStyle w:val="libNormal"/>
        <w:rPr>
          <w:rtl/>
        </w:rPr>
      </w:pPr>
      <w:r w:rsidRPr="00320993">
        <w:rPr>
          <w:rtl/>
        </w:rPr>
        <w:t>أجل</w:t>
      </w:r>
      <w:r w:rsidR="00FA4793">
        <w:rPr>
          <w:rtl/>
        </w:rPr>
        <w:t>،</w:t>
      </w:r>
      <w:r w:rsidRPr="00320993">
        <w:rPr>
          <w:rtl/>
        </w:rPr>
        <w:t xml:space="preserve"> إنّ </w:t>
      </w:r>
      <w:r w:rsidR="00FA4793">
        <w:rPr>
          <w:rtl/>
        </w:rPr>
        <w:t>(</w:t>
      </w:r>
      <w:r w:rsidRPr="00320993">
        <w:rPr>
          <w:rtl/>
        </w:rPr>
        <w:t>موسوعة الإمام علي بن أبي طالب</w:t>
      </w:r>
      <w:r w:rsidR="00FA4793">
        <w:rPr>
          <w:rtl/>
        </w:rPr>
        <w:t>)</w:t>
      </w:r>
      <w:r w:rsidRPr="00320993">
        <w:rPr>
          <w:rtl/>
        </w:rPr>
        <w:t xml:space="preserve"> تجسِّد من الأُمنيات في حياتي ما هو أرفعها وأسماها</w:t>
      </w:r>
      <w:r w:rsidR="00FA4793">
        <w:rPr>
          <w:rtl/>
        </w:rPr>
        <w:t>،</w:t>
      </w:r>
      <w:r w:rsidRPr="00320993">
        <w:rPr>
          <w:rtl/>
        </w:rPr>
        <w:t xml:space="preserve"> وتستجيب من تطلّعاتي إلى ما هو أبعدها مدىً</w:t>
      </w:r>
      <w:r w:rsidR="00FA4793">
        <w:rPr>
          <w:rtl/>
        </w:rPr>
        <w:t>.</w:t>
      </w:r>
      <w:r w:rsidRPr="00D832F7">
        <w:rPr>
          <w:rtl/>
        </w:rPr>
        <w:t xml:space="preserve"> </w:t>
      </w:r>
    </w:p>
    <w:p w:rsidR="00DB3345" w:rsidRPr="001C5176" w:rsidRDefault="00DB3345" w:rsidP="00320993">
      <w:pPr>
        <w:pStyle w:val="libNormal"/>
        <w:rPr>
          <w:rtl/>
        </w:rPr>
      </w:pPr>
      <w:r w:rsidRPr="00320993">
        <w:rPr>
          <w:rtl/>
        </w:rPr>
        <w:t>وما كان ذلك يتحقّق لولا فضل الله وتوفيقه</w:t>
      </w:r>
      <w:r w:rsidR="00FA4793">
        <w:rPr>
          <w:rtl/>
        </w:rPr>
        <w:t>،</w:t>
      </w:r>
      <w:r w:rsidRPr="00320993">
        <w:rPr>
          <w:rtl/>
        </w:rPr>
        <w:t xml:space="preserve"> فله حمْدي</w:t>
      </w:r>
      <w:r w:rsidR="00FA4793">
        <w:rPr>
          <w:rtl/>
        </w:rPr>
        <w:t>،</w:t>
      </w:r>
      <w:r w:rsidRPr="00320993">
        <w:rPr>
          <w:rtl/>
        </w:rPr>
        <w:t xml:space="preserve"> وعليه ثنائي أُزجيه خاشعاً بكلّ وجودي</w:t>
      </w:r>
      <w:r w:rsidR="00FA4793">
        <w:rPr>
          <w:rtl/>
        </w:rPr>
        <w:t>.</w:t>
      </w:r>
      <w:r w:rsidRPr="00D832F7">
        <w:rPr>
          <w:rtl/>
        </w:rPr>
        <w:t xml:space="preserve"> </w:t>
      </w:r>
    </w:p>
    <w:p w:rsidR="00DB3345" w:rsidRPr="001C5176" w:rsidRDefault="00DB3345" w:rsidP="00320993">
      <w:pPr>
        <w:pStyle w:val="libNormal"/>
        <w:rPr>
          <w:rtl/>
        </w:rPr>
      </w:pPr>
      <w:r w:rsidRPr="00320993">
        <w:rPr>
          <w:rtl/>
        </w:rPr>
        <w:t>وما كان ليتمّ لولا رعاية خاصّة كنفَني بها المولى أمير المؤمنين</w:t>
      </w:r>
      <w:r w:rsidR="00FA4793">
        <w:rPr>
          <w:rtl/>
        </w:rPr>
        <w:t>،</w:t>
      </w:r>
      <w:r w:rsidRPr="00320993">
        <w:rPr>
          <w:rtl/>
        </w:rPr>
        <w:t xml:space="preserve"> فله شكري</w:t>
      </w:r>
      <w:r w:rsidR="00FA4793">
        <w:rPr>
          <w:rtl/>
        </w:rPr>
        <w:t>،</w:t>
      </w:r>
      <w:r w:rsidRPr="00320993">
        <w:rPr>
          <w:rtl/>
        </w:rPr>
        <w:t xml:space="preserve"> وعليه سلامي</w:t>
      </w:r>
      <w:r w:rsidR="00FA4793">
        <w:rPr>
          <w:rtl/>
        </w:rPr>
        <w:t>،</w:t>
      </w:r>
      <w:r w:rsidRPr="00320993">
        <w:rPr>
          <w:rtl/>
        </w:rPr>
        <w:t xml:space="preserve"> فلولا ما فاء به من رعاية وتسديد</w:t>
      </w:r>
      <w:r w:rsidR="00FA4793">
        <w:rPr>
          <w:rtl/>
        </w:rPr>
        <w:t>،</w:t>
      </w:r>
      <w:r w:rsidRPr="00320993">
        <w:rPr>
          <w:rtl/>
        </w:rPr>
        <w:t xml:space="preserve"> ولولا مدَده </w:t>
      </w:r>
    </w:p>
    <w:p w:rsidR="00DB3345" w:rsidRPr="001C5176" w:rsidRDefault="00FA4793" w:rsidP="00D26812">
      <w:pPr>
        <w:pStyle w:val="libLine"/>
        <w:rPr>
          <w:rtl/>
        </w:rPr>
      </w:pPr>
      <w:r>
        <w:rPr>
          <w:rtl/>
        </w:rPr>
        <w:t>____________________</w:t>
      </w:r>
    </w:p>
    <w:p w:rsidR="00DB3345" w:rsidRPr="00DB3345" w:rsidRDefault="00DB3345" w:rsidP="00DB3345">
      <w:pPr>
        <w:pStyle w:val="libFootnote0"/>
        <w:rPr>
          <w:rtl/>
        </w:rPr>
      </w:pPr>
      <w:r w:rsidRPr="001C5176">
        <w:rPr>
          <w:rtl/>
        </w:rPr>
        <w:t>(١) أطلق قائد الثورة الإسلاميّة آية الله السيّد الخامنئي</w:t>
      </w:r>
      <w:r w:rsidR="00FA4793">
        <w:rPr>
          <w:rtl/>
        </w:rPr>
        <w:t xml:space="preserve"> - </w:t>
      </w:r>
      <w:r w:rsidRPr="001C5176">
        <w:rPr>
          <w:rtl/>
        </w:rPr>
        <w:t>حفظه الله تعالى</w:t>
      </w:r>
      <w:r w:rsidR="00FA4793">
        <w:rPr>
          <w:rtl/>
        </w:rPr>
        <w:t xml:space="preserve"> - </w:t>
      </w:r>
      <w:r w:rsidRPr="001C5176">
        <w:rPr>
          <w:rtl/>
        </w:rPr>
        <w:t xml:space="preserve">على العام الإيراني الحالي </w:t>
      </w:r>
      <w:r w:rsidR="00FA4793">
        <w:rPr>
          <w:rtl/>
        </w:rPr>
        <w:t>(</w:t>
      </w:r>
      <w:r w:rsidRPr="001C5176">
        <w:rPr>
          <w:rtl/>
        </w:rPr>
        <w:t>١٣٧٩ هـ</w:t>
      </w:r>
      <w:r w:rsidR="00FA4793">
        <w:rPr>
          <w:rtl/>
        </w:rPr>
        <w:t>.</w:t>
      </w:r>
      <w:r w:rsidRPr="001C5176">
        <w:rPr>
          <w:rtl/>
        </w:rPr>
        <w:t xml:space="preserve"> ش</w:t>
      </w:r>
      <w:r w:rsidR="00FA4793">
        <w:rPr>
          <w:rtl/>
        </w:rPr>
        <w:t>)</w:t>
      </w:r>
      <w:r w:rsidRPr="001C5176">
        <w:rPr>
          <w:rtl/>
        </w:rPr>
        <w:t xml:space="preserve"> </w:t>
      </w:r>
      <w:r w:rsidR="00FA4793">
        <w:rPr>
          <w:rtl/>
        </w:rPr>
        <w:t>(</w:t>
      </w:r>
      <w:r w:rsidRPr="001C5176">
        <w:rPr>
          <w:rtl/>
        </w:rPr>
        <w:t xml:space="preserve">عام الإمام علي </w:t>
      </w:r>
      <w:r w:rsidR="00FA4793">
        <w:rPr>
          <w:rtl/>
        </w:rPr>
        <w:t>(</w:t>
      </w:r>
      <w:r w:rsidRPr="001C5176">
        <w:rPr>
          <w:rtl/>
        </w:rPr>
        <w:t>عليه السلام</w:t>
      </w:r>
      <w:r w:rsidR="00FA4793">
        <w:rPr>
          <w:rtl/>
        </w:rPr>
        <w:t>))</w:t>
      </w:r>
      <w:r w:rsidRPr="001C5176">
        <w:rPr>
          <w:rtl/>
        </w:rPr>
        <w:t xml:space="preserve"> و </w:t>
      </w:r>
      <w:r w:rsidR="00FA4793">
        <w:rPr>
          <w:rtl/>
        </w:rPr>
        <w:t>(</w:t>
      </w:r>
      <w:r w:rsidRPr="001C5176">
        <w:rPr>
          <w:rtl/>
        </w:rPr>
        <w:t>عام الولاية</w:t>
      </w:r>
      <w:r w:rsidR="00FA4793">
        <w:rPr>
          <w:rtl/>
        </w:rPr>
        <w:t>)</w:t>
      </w:r>
      <w:r w:rsidR="00E261DC">
        <w:rPr>
          <w:rtl/>
        </w:rPr>
        <w:t>؛</w:t>
      </w:r>
      <w:r w:rsidRPr="001C5176">
        <w:rPr>
          <w:rtl/>
        </w:rPr>
        <w:t xml:space="preserve"> وذلك لحلول عيد الغدير فيه مرّتين</w:t>
      </w:r>
      <w:r w:rsidR="00E261DC">
        <w:rPr>
          <w:rtl/>
        </w:rPr>
        <w:t>؛</w:t>
      </w:r>
      <w:r w:rsidRPr="001C5176">
        <w:rPr>
          <w:rtl/>
        </w:rPr>
        <w:t xml:space="preserve"> فبداية العام الحالي في ١٣ ذي الحجّة ١٤٢١ هـ</w:t>
      </w:r>
      <w:r w:rsidR="00FA4793">
        <w:rPr>
          <w:rtl/>
        </w:rPr>
        <w:t>.</w:t>
      </w:r>
      <w:r w:rsidRPr="001C5176">
        <w:rPr>
          <w:rtl/>
        </w:rPr>
        <w:t xml:space="preserve"> ق</w:t>
      </w:r>
      <w:r w:rsidR="00FA4793">
        <w:rPr>
          <w:rtl/>
        </w:rPr>
        <w:t>،</w:t>
      </w:r>
      <w:r w:rsidRPr="001C5176">
        <w:rPr>
          <w:rtl/>
        </w:rPr>
        <w:t xml:space="preserve"> ونهايته في ٢٤ ذي الحجّة ١٤٢٢ هـ</w:t>
      </w:r>
      <w:r w:rsidR="00FA4793">
        <w:rPr>
          <w:rtl/>
        </w:rPr>
        <w:t>.</w:t>
      </w:r>
      <w:r w:rsidRPr="001C5176">
        <w:rPr>
          <w:rtl/>
        </w:rPr>
        <w:t xml:space="preserve"> ق</w:t>
      </w:r>
      <w:r w:rsidR="00FA4793">
        <w:rPr>
          <w:rtl/>
        </w:rPr>
        <w:t>،</w:t>
      </w:r>
      <w:r w:rsidRPr="001C5176">
        <w:rPr>
          <w:rtl/>
        </w:rPr>
        <w:t xml:space="preserve"> فيكون يوم الغدير </w:t>
      </w:r>
      <w:r w:rsidR="00FA4793">
        <w:rPr>
          <w:rtl/>
        </w:rPr>
        <w:t>(</w:t>
      </w:r>
      <w:r w:rsidRPr="001C5176">
        <w:rPr>
          <w:rtl/>
        </w:rPr>
        <w:t>١٨ ذي الحجّة</w:t>
      </w:r>
      <w:r w:rsidR="00FA4793">
        <w:rPr>
          <w:rtl/>
        </w:rPr>
        <w:t>)</w:t>
      </w:r>
      <w:r w:rsidRPr="001C5176">
        <w:rPr>
          <w:rtl/>
        </w:rPr>
        <w:t xml:space="preserve"> قد حلّ في الشهرين الأوّل والأخير من هذا العام</w:t>
      </w:r>
      <w:r w:rsidR="00FA4793">
        <w:rPr>
          <w:rtl/>
        </w:rPr>
        <w:t>.</w:t>
      </w:r>
      <w:r w:rsidRPr="001C5176">
        <w:rPr>
          <w:rtl/>
        </w:rPr>
        <w:t xml:space="preserve">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الذي أسداه في تذليل العقبات الكؤود وتيسيرها</w:t>
      </w:r>
      <w:r w:rsidR="00FA4793">
        <w:rPr>
          <w:rtl/>
        </w:rPr>
        <w:t>؛</w:t>
      </w:r>
      <w:r w:rsidRPr="00320993">
        <w:rPr>
          <w:rtl/>
        </w:rPr>
        <w:t xml:space="preserve"> لَما رسَت </w:t>
      </w:r>
      <w:r w:rsidR="00FA4793">
        <w:rPr>
          <w:rtl/>
        </w:rPr>
        <w:t>(</w:t>
      </w:r>
      <w:r w:rsidRPr="00320993">
        <w:rPr>
          <w:rtl/>
        </w:rPr>
        <w:t>الموسوعة</w:t>
      </w:r>
      <w:r w:rsidR="00FA4793">
        <w:rPr>
          <w:rtl/>
        </w:rPr>
        <w:t>)</w:t>
      </w:r>
      <w:r w:rsidRPr="00320993">
        <w:rPr>
          <w:rtl/>
        </w:rPr>
        <w:t xml:space="preserve"> على هذا الشكل</w:t>
      </w:r>
      <w:r w:rsidR="00FA4793">
        <w:rPr>
          <w:rtl/>
        </w:rPr>
        <w:t>.</w:t>
      </w:r>
      <w:r w:rsidRPr="00D832F7">
        <w:rPr>
          <w:rtl/>
        </w:rPr>
        <w:t xml:space="preserve"> </w:t>
      </w:r>
    </w:p>
    <w:p w:rsidR="00DB3345" w:rsidRPr="001C5176" w:rsidRDefault="00DB3345" w:rsidP="00320993">
      <w:pPr>
        <w:pStyle w:val="libNormal"/>
        <w:rPr>
          <w:rtl/>
        </w:rPr>
      </w:pPr>
      <w:r w:rsidRPr="00320993">
        <w:rPr>
          <w:rtl/>
        </w:rPr>
        <w:t>وحسبُ هذه الكلمات أنّها رسالة اعتذار تومئ إلى تقصير صاحبها</w:t>
      </w:r>
      <w:r w:rsidR="00FA4793">
        <w:rPr>
          <w:rtl/>
        </w:rPr>
        <w:t>،</w:t>
      </w:r>
      <w:r w:rsidRPr="00320993">
        <w:rPr>
          <w:rtl/>
        </w:rPr>
        <w:t xml:space="preserve"> ثمّ حسْبها ما تُبديه من ثَناء عاطر مقرون بالخشوع والجلال لكلّ هذه الرعاية الحافلة من أجل بلوغ المقصد</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إنّ </w:t>
      </w:r>
      <w:r w:rsidR="00FA4793">
        <w:rPr>
          <w:rtl/>
        </w:rPr>
        <w:t>(</w:t>
      </w:r>
      <w:r w:rsidRPr="00320993">
        <w:rPr>
          <w:rtl/>
        </w:rPr>
        <w:t>موسوعة الإمام</w:t>
      </w:r>
      <w:r w:rsidR="00FA4793">
        <w:rPr>
          <w:rtl/>
        </w:rPr>
        <w:t>)</w:t>
      </w:r>
      <w:r w:rsidRPr="00320993">
        <w:rPr>
          <w:rtl/>
        </w:rPr>
        <w:t xml:space="preserve"> هي إطلالة على حياة أمير المؤمنين </w:t>
      </w:r>
      <w:r w:rsidR="00FA4793">
        <w:rPr>
          <w:rtl/>
        </w:rPr>
        <w:t>(</w:t>
      </w:r>
      <w:r w:rsidRPr="00320993">
        <w:rPr>
          <w:rtl/>
        </w:rPr>
        <w:t>عليه السلام</w:t>
      </w:r>
      <w:r w:rsidR="00FA4793">
        <w:rPr>
          <w:rtl/>
        </w:rPr>
        <w:t>)،</w:t>
      </w:r>
      <w:r w:rsidRPr="00320993">
        <w:rPr>
          <w:rtl/>
        </w:rPr>
        <w:t xml:space="preserve"> كما هي نافذة تُشرف على السيرة العلَويّة</w:t>
      </w:r>
      <w:r w:rsidR="00FA4793">
        <w:rPr>
          <w:rtl/>
        </w:rPr>
        <w:t>،</w:t>
      </w:r>
      <w:r w:rsidRPr="00320993">
        <w:rPr>
          <w:rtl/>
        </w:rPr>
        <w:t xml:space="preserve"> وتتطلّع إلى تاريخ حياة أكمل إنسان</w:t>
      </w:r>
      <w:r w:rsidR="00FA4793">
        <w:rPr>
          <w:rtl/>
        </w:rPr>
        <w:t>،</w:t>
      </w:r>
      <w:r w:rsidRPr="00320993">
        <w:rPr>
          <w:rtl/>
        </w:rPr>
        <w:t xml:space="preserve"> وأعظم المؤمنين وأبرز شخصيّة في تاريخ الإسلام بعد رسول الله </w:t>
      </w:r>
      <w:r w:rsidR="00FA4793">
        <w:rPr>
          <w:rFonts w:hint="cs"/>
          <w:rtl/>
        </w:rPr>
        <w:t>(</w:t>
      </w:r>
      <w:r w:rsidRPr="00320993">
        <w:rPr>
          <w:rFonts w:hint="cs"/>
          <w:rtl/>
        </w:rPr>
        <w:t>صلّى الله عليه وآله</w:t>
      </w:r>
      <w:r w:rsidR="00FA4793">
        <w:rPr>
          <w:rFonts w:hint="cs"/>
          <w:rtl/>
        </w:rPr>
        <w:t>)</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وتهدف </w:t>
      </w:r>
      <w:r w:rsidR="00FA4793">
        <w:rPr>
          <w:rtl/>
        </w:rPr>
        <w:t>(</w:t>
      </w:r>
      <w:r w:rsidRPr="00320993">
        <w:rPr>
          <w:rtl/>
        </w:rPr>
        <w:t>موسوعة الإمام</w:t>
      </w:r>
      <w:r w:rsidR="00FA4793">
        <w:rPr>
          <w:rtl/>
        </w:rPr>
        <w:t>)</w:t>
      </w:r>
      <w:r w:rsidRPr="00320993">
        <w:rPr>
          <w:rtl/>
        </w:rPr>
        <w:t xml:space="preserve"> أنْ تترسّم السبيل إلى أعظم تعاليم عليّ بن أبي طالب </w:t>
      </w:r>
      <w:r w:rsidR="00FA4793">
        <w:rPr>
          <w:rtl/>
        </w:rPr>
        <w:t>(</w:t>
      </w:r>
      <w:r w:rsidRPr="00320993">
        <w:rPr>
          <w:rtl/>
        </w:rPr>
        <w:t>عليه السلام</w:t>
      </w:r>
      <w:r w:rsidR="00FA4793">
        <w:rPr>
          <w:rtl/>
        </w:rPr>
        <w:t>)</w:t>
      </w:r>
      <w:r w:rsidRPr="00320993">
        <w:rPr>
          <w:rtl/>
        </w:rPr>
        <w:t xml:space="preserve"> وأبلغها عِظة وتذكيراً</w:t>
      </w:r>
      <w:r w:rsidR="00FA4793">
        <w:rPr>
          <w:rtl/>
        </w:rPr>
        <w:t>.</w:t>
      </w:r>
      <w:r w:rsidRPr="00320993">
        <w:rPr>
          <w:rtl/>
        </w:rPr>
        <w:t xml:space="preserve"> كما توفّرت على بيان أجزاء من حياة أمير المؤمنين </w:t>
      </w:r>
      <w:r w:rsidR="00FA4793">
        <w:rPr>
          <w:rtl/>
        </w:rPr>
        <w:t>(</w:t>
      </w:r>
      <w:r w:rsidRPr="00320993">
        <w:rPr>
          <w:rtl/>
        </w:rPr>
        <w:t>عليه السلام</w:t>
      </w:r>
      <w:r w:rsidR="00FA4793">
        <w:rPr>
          <w:rtl/>
        </w:rPr>
        <w:t>)</w:t>
      </w:r>
      <w:r w:rsidRPr="00320993">
        <w:rPr>
          <w:rtl/>
        </w:rPr>
        <w:t xml:space="preserve"> وسيرته البيضاء الوضّاءة</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وتسعى </w:t>
      </w:r>
      <w:r w:rsidR="00FA4793">
        <w:rPr>
          <w:rtl/>
        </w:rPr>
        <w:t>(</w:t>
      </w:r>
      <w:r w:rsidRPr="00320993">
        <w:rPr>
          <w:rtl/>
        </w:rPr>
        <w:t>موسوعة الإمام</w:t>
      </w:r>
      <w:r w:rsidR="00FA4793">
        <w:rPr>
          <w:rtl/>
        </w:rPr>
        <w:t>)</w:t>
      </w:r>
      <w:r w:rsidRPr="00320993">
        <w:rPr>
          <w:rtl/>
        </w:rPr>
        <w:t xml:space="preserve"> من خلال استجلاء المعالم الملكوتيّة لإمام الإنسانيّة</w:t>
      </w:r>
      <w:r w:rsidR="00FA4793">
        <w:rPr>
          <w:rtl/>
        </w:rPr>
        <w:t>،</w:t>
      </w:r>
      <w:r w:rsidRPr="00320993">
        <w:rPr>
          <w:rtl/>
        </w:rPr>
        <w:t xml:space="preserve"> وتتطلّع عِبر تدوين الخصائص العلميّة والأخلاقيّة والعمليّة لحياته التي تفيض بالتوثّب والإيمان</w:t>
      </w:r>
      <w:r w:rsidR="00FA4793">
        <w:rPr>
          <w:rtl/>
        </w:rPr>
        <w:t>،</w:t>
      </w:r>
      <w:r w:rsidRPr="00320993">
        <w:rPr>
          <w:rtl/>
        </w:rPr>
        <w:t xml:space="preserve"> وتصبو عِبر تبيين ما بذَله </w:t>
      </w:r>
      <w:r w:rsidR="00FA4793">
        <w:rPr>
          <w:rtl/>
        </w:rPr>
        <w:t>(</w:t>
      </w:r>
      <w:r w:rsidRPr="00320993">
        <w:rPr>
          <w:rtl/>
        </w:rPr>
        <w:t>صوت العدالة الإنسانيّة</w:t>
      </w:r>
      <w:r w:rsidR="00FA4793">
        <w:rPr>
          <w:rtl/>
        </w:rPr>
        <w:t>)</w:t>
      </w:r>
      <w:r w:rsidRPr="00320993">
        <w:rPr>
          <w:rtl/>
        </w:rPr>
        <w:t xml:space="preserve"> من جهود مذهلة</w:t>
      </w:r>
      <w:r w:rsidR="00FA4793">
        <w:rPr>
          <w:rtl/>
        </w:rPr>
        <w:t>؛</w:t>
      </w:r>
      <w:r w:rsidRPr="00320993">
        <w:rPr>
          <w:rtl/>
        </w:rPr>
        <w:t xml:space="preserve"> لبَسْط العدل وإرساء حاكميّة الحقّ</w:t>
      </w:r>
      <w:r w:rsidR="00FA4793">
        <w:rPr>
          <w:rtl/>
        </w:rPr>
        <w:t>،</w:t>
      </w:r>
      <w:r w:rsidRPr="00320993">
        <w:rPr>
          <w:rtl/>
        </w:rPr>
        <w:t xml:space="preserve"> إلى الجواب عمليّاً على السؤال التالي</w:t>
      </w:r>
      <w:r w:rsidR="00FA4793">
        <w:rPr>
          <w:rtl/>
        </w:rPr>
        <w:t>:</w:t>
      </w:r>
      <w:r w:rsidRPr="00320993">
        <w:rPr>
          <w:rtl/>
        </w:rPr>
        <w:t xml:space="preserve"> لماذا جَعَل الكتابُ الإلهي عليّ بن أبي طالب شاهداً إلى جوار الله على الرسالة</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لقد انطلقت </w:t>
      </w:r>
      <w:r w:rsidR="00FA4793">
        <w:rPr>
          <w:rtl/>
        </w:rPr>
        <w:t>(</w:t>
      </w:r>
      <w:r w:rsidRPr="00320993">
        <w:rPr>
          <w:rtl/>
        </w:rPr>
        <w:t>الموسوعة</w:t>
      </w:r>
      <w:r w:rsidR="00FA4793">
        <w:rPr>
          <w:rtl/>
        </w:rPr>
        <w:t>)</w:t>
      </w:r>
      <w:r w:rsidRPr="00320993">
        <w:rPr>
          <w:rtl/>
        </w:rPr>
        <w:t xml:space="preserve"> من خلال الاستناد إلى عرضٍ جديد</w:t>
      </w:r>
      <w:r w:rsidR="00FA4793">
        <w:rPr>
          <w:rtl/>
        </w:rPr>
        <w:t>،</w:t>
      </w:r>
      <w:r w:rsidRPr="00320993">
        <w:rPr>
          <w:rtl/>
        </w:rPr>
        <w:t xml:space="preserve"> وهيكليّة مبتكرة</w:t>
      </w:r>
      <w:r w:rsidR="00FA4793">
        <w:rPr>
          <w:rtl/>
        </w:rPr>
        <w:t>،</w:t>
      </w:r>
      <w:r w:rsidRPr="00320993">
        <w:rPr>
          <w:rtl/>
        </w:rPr>
        <w:t xml:space="preserve"> ومنهج مستحدَث فاعل</w:t>
      </w:r>
      <w:r w:rsidR="00FA4793">
        <w:rPr>
          <w:rtl/>
        </w:rPr>
        <w:t>،</w:t>
      </w:r>
      <w:r w:rsidRPr="00320993">
        <w:rPr>
          <w:rtl/>
        </w:rPr>
        <w:t xml:space="preserve"> لتقسيم السيرة العلويّة إلى ستّةَ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عشَر قِسماً</w:t>
      </w:r>
      <w:r w:rsidR="00FA4793">
        <w:rPr>
          <w:rtl/>
        </w:rPr>
        <w:t>،</w:t>
      </w:r>
      <w:r w:rsidRPr="00320993">
        <w:rPr>
          <w:rtl/>
        </w:rPr>
        <w:t xml:space="preserve"> تضعها بين يدي الباحثين والمتطلِّعين إلى المعارف العلويّة</w:t>
      </w:r>
      <w:r w:rsidR="00FA4793">
        <w:rPr>
          <w:rtl/>
        </w:rPr>
        <w:t>،</w:t>
      </w:r>
      <w:r w:rsidRPr="00320993">
        <w:rPr>
          <w:rtl/>
        </w:rPr>
        <w:t xml:space="preserve"> وتُقدّمها إلى الولِهين بحبّ عليّ </w:t>
      </w:r>
      <w:r w:rsidR="00FA4793">
        <w:rPr>
          <w:rtl/>
        </w:rPr>
        <w:t>(</w:t>
      </w:r>
      <w:r w:rsidRPr="00320993">
        <w:rPr>
          <w:rtl/>
        </w:rPr>
        <w:t>عليه السلام</w:t>
      </w:r>
      <w:r w:rsidR="00FA4793">
        <w:rPr>
          <w:rtl/>
        </w:rPr>
        <w:t>)،</w:t>
      </w:r>
      <w:r w:rsidRPr="00320993">
        <w:rPr>
          <w:rtl/>
        </w:rPr>
        <w:t xml:space="preserve"> وإلى طلاّب الحقّ والحقيقة</w:t>
      </w:r>
      <w:r w:rsidR="00FA4793">
        <w:rPr>
          <w:rtl/>
        </w:rPr>
        <w:t>.</w:t>
      </w:r>
      <w:r w:rsidRPr="00D832F7">
        <w:rPr>
          <w:rtl/>
        </w:rPr>
        <w:t xml:space="preserve"> </w:t>
      </w:r>
    </w:p>
    <w:p w:rsidR="00DB3345" w:rsidRPr="001C5176" w:rsidRDefault="00DB3345" w:rsidP="00320993">
      <w:pPr>
        <w:pStyle w:val="libNormal"/>
        <w:rPr>
          <w:rtl/>
        </w:rPr>
      </w:pPr>
      <w:r w:rsidRPr="00320993">
        <w:rPr>
          <w:rtl/>
        </w:rPr>
        <w:t>وفيما يلي نقدِّم استعراضاً عامّاً لمحتويات هذه الأقسام</w:t>
      </w:r>
      <w:r w:rsidR="00FA4793">
        <w:rPr>
          <w:rtl/>
        </w:rPr>
        <w:t>:</w:t>
      </w:r>
      <w:r w:rsidRPr="00D832F7">
        <w:rPr>
          <w:rtl/>
        </w:rPr>
        <w:t xml:space="preserve"> </w:t>
      </w:r>
    </w:p>
    <w:p w:rsidR="00DB3345" w:rsidRPr="00DB3345" w:rsidRDefault="00DB3345" w:rsidP="00DB3345">
      <w:pPr>
        <w:pStyle w:val="Heading3Center"/>
        <w:rPr>
          <w:rtl/>
        </w:rPr>
      </w:pPr>
      <w:bookmarkStart w:id="4" w:name="_Toc420572429"/>
      <w:r w:rsidRPr="001C5176">
        <w:rPr>
          <w:rtl/>
        </w:rPr>
        <w:t>القسم الأوّل</w:t>
      </w:r>
      <w:r w:rsidR="00FA4793">
        <w:rPr>
          <w:rtl/>
        </w:rPr>
        <w:t>:</w:t>
      </w:r>
      <w:r w:rsidRPr="001C5176">
        <w:rPr>
          <w:rtl/>
        </w:rPr>
        <w:t xml:space="preserve"> أُسرة الإمام عليّ</w:t>
      </w:r>
      <w:bookmarkEnd w:id="4"/>
      <w:r w:rsidRPr="001C5176">
        <w:rPr>
          <w:rtl/>
        </w:rPr>
        <w:t xml:space="preserve"> </w:t>
      </w:r>
    </w:p>
    <w:p w:rsidR="00DB3345" w:rsidRPr="001C5176" w:rsidRDefault="00DB3345" w:rsidP="00320993">
      <w:pPr>
        <w:pStyle w:val="libNormal"/>
        <w:rPr>
          <w:rtl/>
        </w:rPr>
      </w:pPr>
      <w:r w:rsidRPr="00320993">
        <w:rPr>
          <w:rtl/>
        </w:rPr>
        <w:t xml:space="preserve">توفّر هذا القسم على بيان منحدر الإمام عليّ </w:t>
      </w:r>
      <w:r w:rsidR="00FA4793">
        <w:rPr>
          <w:rtl/>
        </w:rPr>
        <w:t>(</w:t>
      </w:r>
      <w:r w:rsidRPr="00320993">
        <w:rPr>
          <w:rtl/>
        </w:rPr>
        <w:t>عليه السلام</w:t>
      </w:r>
      <w:r w:rsidR="00FA4793">
        <w:rPr>
          <w:rtl/>
        </w:rPr>
        <w:t>)</w:t>
      </w:r>
      <w:r w:rsidRPr="00320993">
        <w:rPr>
          <w:rtl/>
        </w:rPr>
        <w:t xml:space="preserve"> وأُسرته</w:t>
      </w:r>
      <w:r w:rsidR="00FA4793">
        <w:rPr>
          <w:rtl/>
        </w:rPr>
        <w:t>،</w:t>
      </w:r>
      <w:r w:rsidRPr="00320993">
        <w:rPr>
          <w:rtl/>
        </w:rPr>
        <w:t xml:space="preserve"> كما تناول المحيط الذي ترعرع به وحياته الخاصّة</w:t>
      </w:r>
      <w:r w:rsidR="00FA4793">
        <w:rPr>
          <w:rtl/>
        </w:rPr>
        <w:t>،</w:t>
      </w:r>
      <w:r w:rsidRPr="00320993">
        <w:rPr>
          <w:rtl/>
        </w:rPr>
        <w:t xml:space="preserve"> ودار الحديث فيه أيضاً عن شخصيّة والدَيه</w:t>
      </w:r>
      <w:r w:rsidR="00FA4793">
        <w:rPr>
          <w:rtl/>
        </w:rPr>
        <w:t>،</w:t>
      </w:r>
      <w:r w:rsidRPr="00320993">
        <w:rPr>
          <w:rtl/>
        </w:rPr>
        <w:t xml:space="preserve"> وعن أسماء الإمام وكُناه وألقابه وشمائله وأوصافه وزواجه وزوجاته وأولاده</w:t>
      </w:r>
      <w:r w:rsidR="00FA4793">
        <w:rPr>
          <w:rtl/>
        </w:rPr>
        <w:t>.</w:t>
      </w:r>
      <w:r w:rsidRPr="00D832F7">
        <w:rPr>
          <w:rtl/>
        </w:rPr>
        <w:t xml:space="preserve"> </w:t>
      </w:r>
    </w:p>
    <w:p w:rsidR="00DB3345" w:rsidRPr="001C5176" w:rsidRDefault="00DB3345" w:rsidP="00320993">
      <w:pPr>
        <w:pStyle w:val="libNormal"/>
        <w:rPr>
          <w:rtl/>
        </w:rPr>
      </w:pPr>
      <w:r w:rsidRPr="00320993">
        <w:rPr>
          <w:rtl/>
        </w:rPr>
        <w:t>لقد اتّضح من هذا القسم أنّ الإمام نشأ في أُسرة كريمة</w:t>
      </w:r>
      <w:r w:rsidR="00FA4793">
        <w:rPr>
          <w:rtl/>
        </w:rPr>
        <w:t>،</w:t>
      </w:r>
      <w:r w:rsidRPr="00320993">
        <w:rPr>
          <w:rtl/>
        </w:rPr>
        <w:t xml:space="preserve"> وترعرع في محيط طاهر زكي</w:t>
      </w:r>
      <w:r w:rsidR="00E261DC">
        <w:rPr>
          <w:rtl/>
        </w:rPr>
        <w:t>؛</w:t>
      </w:r>
      <w:r w:rsidRPr="00320993">
        <w:rPr>
          <w:rtl/>
        </w:rPr>
        <w:t xml:space="preserve"> فأسلافه الكرام من الآباء والأجداد موحِّدون بأجمعهم</w:t>
      </w:r>
      <w:r w:rsidR="00FA4793">
        <w:rPr>
          <w:rtl/>
        </w:rPr>
        <w:t>،</w:t>
      </w:r>
      <w:r w:rsidRPr="00320993">
        <w:rPr>
          <w:rtl/>
        </w:rPr>
        <w:t xml:space="preserve"> طاهرون لم تخالطهم أدناس الجاهليّة</w:t>
      </w:r>
      <w:r w:rsidR="00FA4793">
        <w:rPr>
          <w:rtl/>
        </w:rPr>
        <w:t>،</w:t>
      </w:r>
      <w:r w:rsidRPr="00320993">
        <w:rPr>
          <w:rtl/>
        </w:rPr>
        <w:t xml:space="preserve"> مضَوا وكلُّهُم ثبات في سبيل الله</w:t>
      </w:r>
      <w:r w:rsidR="00FA4793">
        <w:rPr>
          <w:rtl/>
        </w:rPr>
        <w:t>.</w:t>
      </w:r>
      <w:r w:rsidRPr="00D832F7">
        <w:rPr>
          <w:rtl/>
        </w:rPr>
        <w:t xml:space="preserve"> </w:t>
      </w:r>
    </w:p>
    <w:p w:rsidR="00DB3345" w:rsidRPr="001C5176" w:rsidRDefault="00DB3345" w:rsidP="00320993">
      <w:pPr>
        <w:pStyle w:val="libNormal"/>
        <w:rPr>
          <w:rtl/>
        </w:rPr>
      </w:pPr>
      <w:r w:rsidRPr="00320993">
        <w:rPr>
          <w:rtl/>
        </w:rPr>
        <w:t>كما كشف هذا القسم عن أُصول كريمة تكتنف هذا الموحِّد العظيم في تاريخ الإسلام</w:t>
      </w:r>
      <w:r w:rsidR="00FA4793">
        <w:rPr>
          <w:rtl/>
        </w:rPr>
        <w:t>،</w:t>
      </w:r>
      <w:r w:rsidRPr="00320993">
        <w:rPr>
          <w:rtl/>
        </w:rPr>
        <w:t xml:space="preserve"> فلم يلوِّث الشِرك أحداً من أسلافه قطّ</w:t>
      </w:r>
      <w:r w:rsidR="00FA4793">
        <w:rPr>
          <w:rtl/>
        </w:rPr>
        <w:t>،</w:t>
      </w:r>
      <w:r w:rsidRPr="00320993">
        <w:rPr>
          <w:rtl/>
        </w:rPr>
        <w:t xml:space="preserve"> ولم يكن لمواضعات البيئة وتلوّثاتها الفكريّة والعقيديّة نصيب في حياتهم</w:t>
      </w:r>
      <w:r w:rsidR="00FA4793">
        <w:rPr>
          <w:rtl/>
        </w:rPr>
        <w:t>.</w:t>
      </w:r>
      <w:r w:rsidRPr="00320993">
        <w:rPr>
          <w:rtl/>
        </w:rPr>
        <w:t xml:space="preserve"> فهذا هو الإمام</w:t>
      </w:r>
      <w:r w:rsidR="00FA4793">
        <w:rPr>
          <w:rtl/>
        </w:rPr>
        <w:t>،</w:t>
      </w:r>
      <w:r w:rsidRPr="00320993">
        <w:rPr>
          <w:rtl/>
        </w:rPr>
        <w:t xml:space="preserve"> وقد انبثق من حضن والدٍ مؤمن جَلِدٍ قويّ الشكيمة منافح عن الحقّ</w:t>
      </w:r>
      <w:r w:rsidR="00FA4793">
        <w:rPr>
          <w:rtl/>
        </w:rPr>
        <w:t>،</w:t>
      </w:r>
      <w:r w:rsidRPr="00320993">
        <w:rPr>
          <w:rtl/>
        </w:rPr>
        <w:t xml:space="preserve"> ووالدة كريمةِ المَحتَد صافية الفطرة مؤمنة بالمعاد</w:t>
      </w:r>
      <w:r w:rsidR="00FA4793">
        <w:rPr>
          <w:rtl/>
        </w:rPr>
        <w:t>.</w:t>
      </w:r>
      <w:r w:rsidRPr="00D832F7">
        <w:rPr>
          <w:rtl/>
        </w:rPr>
        <w:t xml:space="preserve"> </w:t>
      </w:r>
    </w:p>
    <w:p w:rsidR="00DB3345" w:rsidRPr="001C5176" w:rsidRDefault="00DB3345" w:rsidP="00320993">
      <w:pPr>
        <w:pStyle w:val="libNormal"/>
        <w:rPr>
          <w:rtl/>
        </w:rPr>
      </w:pPr>
      <w:r w:rsidRPr="00320993">
        <w:rPr>
          <w:rtl/>
        </w:rPr>
        <w:t>ثمّ مضت حياته مع زوجةٍ هي أتقى وأطهر امرأة في نساء عصره</w:t>
      </w:r>
      <w:r w:rsidR="00FA4793">
        <w:rPr>
          <w:rtl/>
        </w:rPr>
        <w:t>،</w:t>
      </w:r>
      <w:r w:rsidRPr="00320993">
        <w:rPr>
          <w:rtl/>
        </w:rPr>
        <w:t xml:space="preserve"> وهي سيّدة نساء العالَمين</w:t>
      </w:r>
      <w:r w:rsidR="00FA4793">
        <w:rPr>
          <w:rtl/>
        </w:rPr>
        <w:t>،</w:t>
      </w:r>
      <w:r w:rsidRPr="00320993">
        <w:rPr>
          <w:rtl/>
        </w:rPr>
        <w:t xml:space="preserve"> وقد كان زواجاً بدأ بأمر الله سُبحانه وحفّته هالة من </w:t>
      </w:r>
    </w:p>
    <w:p w:rsidR="00DB3345" w:rsidRDefault="00DB3345" w:rsidP="00DB3345">
      <w:pPr>
        <w:pStyle w:val="libNormal"/>
      </w:pPr>
      <w:r>
        <w:rPr>
          <w:rtl/>
        </w:rPr>
        <w:br w:type="page"/>
      </w:r>
    </w:p>
    <w:p w:rsidR="00DB3345" w:rsidRPr="001C5176" w:rsidRDefault="00DB3345" w:rsidP="00320993">
      <w:pPr>
        <w:pStyle w:val="libNormal"/>
        <w:rPr>
          <w:rtl/>
        </w:rPr>
      </w:pPr>
      <w:r w:rsidRPr="00320993">
        <w:rPr>
          <w:rtl/>
        </w:rPr>
        <w:lastRenderedPageBreak/>
        <w:t>القداسة والخشوع</w:t>
      </w:r>
      <w:r w:rsidR="00FA4793">
        <w:rPr>
          <w:rtl/>
        </w:rPr>
        <w:t>،</w:t>
      </w:r>
      <w:r w:rsidRPr="00320993">
        <w:rPr>
          <w:rtl/>
        </w:rPr>
        <w:t xml:space="preserve"> فانشقّ عن ذرّيّةٍ كريمة كان لها اليد الطولى في صُنع التاريخ</w:t>
      </w:r>
      <w:r w:rsidR="00FA4793">
        <w:rPr>
          <w:rtl/>
        </w:rPr>
        <w:t>،</w:t>
      </w:r>
      <w:r w:rsidRPr="00320993">
        <w:rPr>
          <w:rtl/>
        </w:rPr>
        <w:t xml:space="preserve"> وهي إلى ذلك المصداق الأسمى لـ </w:t>
      </w:r>
      <w:r w:rsidR="00FA4793">
        <w:rPr>
          <w:rtl/>
        </w:rPr>
        <w:t>(</w:t>
      </w:r>
      <w:r w:rsidRPr="00320993">
        <w:rPr>
          <w:rtl/>
        </w:rPr>
        <w:t>الكوثر</w:t>
      </w:r>
      <w:r w:rsidR="00FA4793">
        <w:rPr>
          <w:rtl/>
        </w:rPr>
        <w:t>).</w:t>
      </w:r>
      <w:r w:rsidRPr="00D832F7">
        <w:rPr>
          <w:rtl/>
        </w:rPr>
        <w:t xml:space="preserve"> </w:t>
      </w:r>
    </w:p>
    <w:p w:rsidR="00DB3345" w:rsidRPr="001C5176" w:rsidRDefault="00DB3345" w:rsidP="00320993">
      <w:pPr>
        <w:pStyle w:val="libNormal"/>
        <w:rPr>
          <w:rtl/>
        </w:rPr>
      </w:pPr>
      <w:r w:rsidRPr="00320993">
        <w:rPr>
          <w:rtl/>
        </w:rPr>
        <w:t xml:space="preserve">أمّا كُناه وألقابه فقد اختارها رسول الله </w:t>
      </w:r>
      <w:r w:rsidR="00FA4793">
        <w:rPr>
          <w:rtl/>
        </w:rPr>
        <w:t>(</w:t>
      </w:r>
      <w:r w:rsidRPr="00320993">
        <w:rPr>
          <w:rtl/>
        </w:rPr>
        <w:t>صلّى الله عليه وآله</w:t>
      </w:r>
      <w:r w:rsidR="00FA4793">
        <w:rPr>
          <w:rtl/>
        </w:rPr>
        <w:t>)</w:t>
      </w:r>
      <w:r w:rsidRPr="00320993">
        <w:rPr>
          <w:rtl/>
        </w:rPr>
        <w:t xml:space="preserve"> غالباً</w:t>
      </w:r>
      <w:r w:rsidR="00FA4793">
        <w:rPr>
          <w:rtl/>
        </w:rPr>
        <w:t>،</w:t>
      </w:r>
      <w:r w:rsidRPr="00320993">
        <w:rPr>
          <w:rtl/>
        </w:rPr>
        <w:t xml:space="preserve"> وهي جميعاً تومئ إلى فضائله الرفيعة التي تتألّق عظمة</w:t>
      </w:r>
      <w:r w:rsidR="00FA4793">
        <w:rPr>
          <w:rtl/>
        </w:rPr>
        <w:t>،</w:t>
      </w:r>
      <w:r w:rsidRPr="00320993">
        <w:rPr>
          <w:rtl/>
        </w:rPr>
        <w:t xml:space="preserve"> وإلى موضعه المنيف الشاهق في الإسلام والتاريخ</w:t>
      </w:r>
      <w:r w:rsidR="00FA4793">
        <w:rPr>
          <w:rtl/>
        </w:rPr>
        <w:t>.</w:t>
      </w:r>
      <w:r w:rsidRPr="00D832F7">
        <w:rPr>
          <w:rtl/>
        </w:rPr>
        <w:t xml:space="preserve"> </w:t>
      </w:r>
    </w:p>
    <w:p w:rsidR="00DB3345" w:rsidRPr="001C5176" w:rsidRDefault="00DB3345" w:rsidP="00320993">
      <w:pPr>
        <w:pStyle w:val="libNormal"/>
        <w:rPr>
          <w:rtl/>
        </w:rPr>
      </w:pPr>
      <w:r w:rsidRPr="00320993">
        <w:rPr>
          <w:rtl/>
        </w:rPr>
        <w:t>حياة لم تهبط عن مستوى العظمة لحظة</w:t>
      </w:r>
      <w:r w:rsidR="00FA4793">
        <w:rPr>
          <w:rtl/>
        </w:rPr>
        <w:t>،</w:t>
      </w:r>
      <w:r w:rsidRPr="00320993">
        <w:rPr>
          <w:rtl/>
        </w:rPr>
        <w:t xml:space="preserve"> ولم تتعثّر بصاحبها قطّ</w:t>
      </w:r>
      <w:r w:rsidR="00FA4793">
        <w:rPr>
          <w:rtl/>
        </w:rPr>
        <w:t>.</w:t>
      </w:r>
      <w:r w:rsidRPr="00D832F7">
        <w:rPr>
          <w:rtl/>
        </w:rPr>
        <w:t xml:space="preserve"> </w:t>
      </w:r>
    </w:p>
    <w:p w:rsidR="00DB3345" w:rsidRPr="00DB3345" w:rsidRDefault="00DB3345" w:rsidP="00DB3345">
      <w:pPr>
        <w:pStyle w:val="Heading3Center"/>
        <w:rPr>
          <w:rtl/>
        </w:rPr>
      </w:pPr>
      <w:bookmarkStart w:id="5" w:name="_Toc420572430"/>
      <w:r w:rsidRPr="001C5176">
        <w:rPr>
          <w:rtl/>
        </w:rPr>
        <w:t>القِسم الثاني</w:t>
      </w:r>
      <w:r w:rsidR="00FA4793">
        <w:rPr>
          <w:rtl/>
        </w:rPr>
        <w:t>:</w:t>
      </w:r>
      <w:r w:rsidRPr="001C5176">
        <w:rPr>
          <w:rtl/>
        </w:rPr>
        <w:t xml:space="preserve"> الإمام عليّ مع النبيّ</w:t>
      </w:r>
      <w:bookmarkEnd w:id="5"/>
      <w:r w:rsidRPr="001C5176">
        <w:rPr>
          <w:rtl/>
        </w:rPr>
        <w:t xml:space="preserve"> </w:t>
      </w:r>
    </w:p>
    <w:p w:rsidR="00DB3345" w:rsidRPr="001C5176" w:rsidRDefault="00DB3345" w:rsidP="00320993">
      <w:pPr>
        <w:pStyle w:val="libNormal"/>
        <w:rPr>
          <w:rtl/>
        </w:rPr>
      </w:pPr>
      <w:r w:rsidRPr="00320993">
        <w:rPr>
          <w:rtl/>
        </w:rPr>
        <w:t xml:space="preserve">يوم قَرع صوت السماء فؤاد رسول الله </w:t>
      </w:r>
      <w:r w:rsidR="00FA4793">
        <w:rPr>
          <w:rtl/>
        </w:rPr>
        <w:t>(</w:t>
      </w:r>
      <w:r w:rsidRPr="00320993">
        <w:rPr>
          <w:rtl/>
        </w:rPr>
        <w:t>صلّى الله عليه وآله</w:t>
      </w:r>
      <w:r w:rsidR="00FA4793">
        <w:rPr>
          <w:rtl/>
        </w:rPr>
        <w:t>)،</w:t>
      </w:r>
      <w:r w:rsidRPr="00320993">
        <w:rPr>
          <w:rtl/>
        </w:rPr>
        <w:t xml:space="preserve"> وهبط إليه أمْر الرسالة</w:t>
      </w:r>
      <w:r w:rsidR="00FA4793">
        <w:rPr>
          <w:rtl/>
        </w:rPr>
        <w:t>،</w:t>
      </w:r>
      <w:r w:rsidRPr="00320993">
        <w:rPr>
          <w:rtl/>
        </w:rPr>
        <w:t xml:space="preserve"> ثمّ أعلن دعوته التاريخيّة</w:t>
      </w:r>
      <w:r w:rsidR="00FA4793">
        <w:rPr>
          <w:rtl/>
        </w:rPr>
        <w:t>،</w:t>
      </w:r>
      <w:r w:rsidRPr="00320993">
        <w:rPr>
          <w:rtl/>
        </w:rPr>
        <w:t xml:space="preserve"> كانت الجزيرة العربيّة تغطّ في ظلام دامس</w:t>
      </w:r>
      <w:r w:rsidR="00FA4793">
        <w:rPr>
          <w:rtl/>
        </w:rPr>
        <w:t>،</w:t>
      </w:r>
      <w:r w:rsidRPr="00320993">
        <w:rPr>
          <w:rtl/>
        </w:rPr>
        <w:t xml:space="preserve"> ويحيطها الجهل من كلّ حدَبٍ وصَوب</w:t>
      </w:r>
      <w:r w:rsidR="00FA4793">
        <w:rPr>
          <w:rtl/>
        </w:rPr>
        <w:t>.</w:t>
      </w:r>
      <w:r w:rsidRPr="00D832F7">
        <w:rPr>
          <w:rtl/>
        </w:rPr>
        <w:t xml:space="preserve"> </w:t>
      </w:r>
    </w:p>
    <w:p w:rsidR="00DB3345" w:rsidRPr="001C5176" w:rsidRDefault="00DB3345" w:rsidP="00320993">
      <w:pPr>
        <w:pStyle w:val="libNormal"/>
        <w:rPr>
          <w:rtl/>
        </w:rPr>
      </w:pPr>
      <w:r w:rsidRPr="00320993">
        <w:rPr>
          <w:rtl/>
        </w:rPr>
        <w:t>لقد واجه القوم بِعثة نبيّ الحرّيّة والكرامة بالرفْض والتكذيب</w:t>
      </w:r>
      <w:r w:rsidR="00FA4793">
        <w:rPr>
          <w:rtl/>
        </w:rPr>
        <w:t>،</w:t>
      </w:r>
      <w:r w:rsidRPr="00320993">
        <w:rPr>
          <w:rtl/>
        </w:rPr>
        <w:t xml:space="preserve"> ثمّ اشتدّت عليه سفاهات القوم وتكالب الطُغاة</w:t>
      </w:r>
      <w:r w:rsidR="00FA4793">
        <w:rPr>
          <w:rtl/>
        </w:rPr>
        <w:t>.</w:t>
      </w:r>
      <w:r w:rsidRPr="00D832F7">
        <w:rPr>
          <w:rtl/>
        </w:rPr>
        <w:t xml:space="preserve"> </w:t>
      </w:r>
    </w:p>
    <w:p w:rsidR="00DB3345" w:rsidRPr="001C5176" w:rsidRDefault="00DB3345" w:rsidP="00320993">
      <w:pPr>
        <w:pStyle w:val="libNormal"/>
        <w:rPr>
          <w:rtl/>
        </w:rPr>
      </w:pPr>
      <w:r w:rsidRPr="00320993">
        <w:rPr>
          <w:rtl/>
        </w:rPr>
        <w:t>وها هو ذا عليّ اختار موقفه إلى جوار النبيّ منذ الأيّام الأُولى لهذه النهضة الربّانيّة</w:t>
      </w:r>
      <w:r w:rsidR="00FA4793">
        <w:rPr>
          <w:rtl/>
        </w:rPr>
        <w:t>.</w:t>
      </w:r>
      <w:r w:rsidRPr="00320993">
        <w:rPr>
          <w:rtl/>
        </w:rPr>
        <w:t xml:space="preserve"> وقد صَحِب أمير المؤمنين </w:t>
      </w:r>
      <w:r w:rsidR="00FA4793">
        <w:rPr>
          <w:rtl/>
        </w:rPr>
        <w:t>(</w:t>
      </w:r>
      <w:r w:rsidRPr="00320993">
        <w:rPr>
          <w:rtl/>
        </w:rPr>
        <w:t>عليه السلام</w:t>
      </w:r>
      <w:r w:rsidR="00FA4793">
        <w:rPr>
          <w:rtl/>
        </w:rPr>
        <w:t>)</w:t>
      </w:r>
      <w:r w:rsidRPr="00320993">
        <w:rPr>
          <w:rtl/>
        </w:rPr>
        <w:t xml:space="preserve"> رسول الله </w:t>
      </w:r>
      <w:r w:rsidR="00FA4793">
        <w:rPr>
          <w:rtl/>
        </w:rPr>
        <w:t>(</w:t>
      </w:r>
      <w:r w:rsidRPr="00320993">
        <w:rPr>
          <w:rtl/>
        </w:rPr>
        <w:t>صلّى الله عليه وآله</w:t>
      </w:r>
      <w:r w:rsidR="00FA4793">
        <w:rPr>
          <w:rtl/>
        </w:rPr>
        <w:t>)</w:t>
      </w:r>
      <w:r w:rsidRPr="00320993">
        <w:rPr>
          <w:rtl/>
        </w:rPr>
        <w:t xml:space="preserve"> ولم ينفصل عنه لحظة</w:t>
      </w:r>
      <w:r w:rsidR="00FA4793">
        <w:rPr>
          <w:rtl/>
        </w:rPr>
        <w:t>،</w:t>
      </w:r>
      <w:r w:rsidRPr="00320993">
        <w:rPr>
          <w:rtl/>
        </w:rPr>
        <w:t xml:space="preserve"> بل راح ينافح ويتفانى في الدفاع عنه دون تعب أو كلَل</w:t>
      </w:r>
      <w:r w:rsidR="00FA4793">
        <w:rPr>
          <w:rtl/>
        </w:rPr>
        <w:t>.</w:t>
      </w:r>
      <w:r w:rsidRPr="00D832F7">
        <w:rPr>
          <w:rtl/>
        </w:rPr>
        <w:t xml:space="preserve"> </w:t>
      </w:r>
    </w:p>
    <w:p w:rsidR="00320993" w:rsidRDefault="00DB3345" w:rsidP="00320993">
      <w:pPr>
        <w:pStyle w:val="libNormal"/>
        <w:rPr>
          <w:rtl/>
        </w:rPr>
      </w:pPr>
      <w:r w:rsidRPr="00320993">
        <w:rPr>
          <w:rtl/>
        </w:rPr>
        <w:t>وما توفّر عليه هذا القِسم هو بيان الموقع الرفيع الذي تبوّأه الإمام في إرساء النهضة الإسلاميّة</w:t>
      </w:r>
      <w:r w:rsidR="00FA4793">
        <w:rPr>
          <w:rtl/>
        </w:rPr>
        <w:t>،</w:t>
      </w:r>
      <w:r w:rsidRPr="00320993">
        <w:rPr>
          <w:rtl/>
        </w:rPr>
        <w:t xml:space="preserve"> والدَور البنّاء الذي اضطلع به في دوام هذه الحركة الربّانيّة على عصر رسول الله </w:t>
      </w:r>
      <w:r w:rsidR="00FA4793">
        <w:rPr>
          <w:rtl/>
        </w:rPr>
        <w:t>(</w:t>
      </w:r>
      <w:r w:rsidRPr="00320993">
        <w:rPr>
          <w:rtl/>
        </w:rPr>
        <w:t>صلّى الله عليه وآله</w:t>
      </w:r>
      <w:r w:rsidR="00FA4793">
        <w:rPr>
          <w:rtl/>
        </w:rPr>
        <w:t>).</w:t>
      </w:r>
    </w:p>
    <w:p w:rsidR="00DB3345" w:rsidRDefault="00DB3345" w:rsidP="00DB3345">
      <w:pPr>
        <w:pStyle w:val="libNormal"/>
        <w:rPr>
          <w:rtl/>
        </w:rPr>
      </w:pPr>
      <w:r>
        <w:rPr>
          <w:rtl/>
        </w:rPr>
        <w:br w:type="page"/>
      </w:r>
    </w:p>
    <w:p w:rsidR="00DB3345" w:rsidRPr="00AF6129" w:rsidRDefault="00DB3345" w:rsidP="00320993">
      <w:pPr>
        <w:pStyle w:val="libNormal"/>
        <w:rPr>
          <w:rtl/>
        </w:rPr>
      </w:pPr>
      <w:r w:rsidRPr="00320993">
        <w:rPr>
          <w:rtl/>
        </w:rPr>
        <w:lastRenderedPageBreak/>
        <w:t xml:space="preserve">يكشف هذا القسم أنّ عليّاً </w:t>
      </w:r>
      <w:r w:rsidR="00FA4793">
        <w:rPr>
          <w:rtl/>
        </w:rPr>
        <w:t>(</w:t>
      </w:r>
      <w:r w:rsidRPr="00320993">
        <w:rPr>
          <w:rtl/>
        </w:rPr>
        <w:t>عليه السلام</w:t>
      </w:r>
      <w:r w:rsidR="00FA4793">
        <w:rPr>
          <w:rtl/>
        </w:rPr>
        <w:t>)</w:t>
      </w:r>
      <w:r w:rsidRPr="00320993">
        <w:rPr>
          <w:rtl/>
        </w:rPr>
        <w:t xml:space="preserve"> كان إلى جوار النبيّ لم يفارقه منذ البِعثة حتى الوفاة</w:t>
      </w:r>
      <w:r w:rsidR="00FA4793">
        <w:rPr>
          <w:rtl/>
        </w:rPr>
        <w:t>،</w:t>
      </w:r>
      <w:r w:rsidRPr="00320993">
        <w:rPr>
          <w:rtl/>
        </w:rPr>
        <w:t xml:space="preserve"> باذلاً نفسه وأقصى ما يستطيع في سبيل تحقيق حاكميّة الإسلام في المجتمع</w:t>
      </w:r>
      <w:r w:rsidR="00FA4793">
        <w:rPr>
          <w:rtl/>
        </w:rPr>
        <w:t>،</w:t>
      </w:r>
      <w:r w:rsidRPr="00320993">
        <w:rPr>
          <w:rtl/>
        </w:rPr>
        <w:t xml:space="preserve"> فهو مع رسول الله </w:t>
      </w:r>
      <w:r w:rsidR="00FA4793">
        <w:rPr>
          <w:rtl/>
        </w:rPr>
        <w:t>(</w:t>
      </w:r>
      <w:r w:rsidRPr="00320993">
        <w:rPr>
          <w:rtl/>
        </w:rPr>
        <w:t>صلّى الله عليه وآله</w:t>
      </w:r>
      <w:r w:rsidR="00D26812">
        <w:rPr>
          <w:rtl/>
        </w:rPr>
        <w:t xml:space="preserve"> </w:t>
      </w:r>
      <w:r w:rsidR="00FA4793">
        <w:rPr>
          <w:rtl/>
        </w:rPr>
        <w:t>)</w:t>
      </w:r>
      <w:r w:rsidRPr="00320993">
        <w:rPr>
          <w:rtl/>
        </w:rPr>
        <w:t xml:space="preserve"> في المشاهد جميعاً وعند المنعطفات الخطرة</w:t>
      </w:r>
      <w:r w:rsidR="00FA4793">
        <w:rPr>
          <w:rtl/>
        </w:rPr>
        <w:t>،</w:t>
      </w:r>
      <w:r w:rsidRPr="00320993">
        <w:rPr>
          <w:rtl/>
        </w:rPr>
        <w:t xml:space="preserve"> وهو السبّاق الذي يثِب مبادراً في المواطن الصعبة كلّها وعند العقبات الكؤود التي تعتري حركة الإسلام</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يُسفر هذا القِسم عن أنّ عليّاً </w:t>
      </w:r>
      <w:r w:rsidR="00FA4793">
        <w:rPr>
          <w:rtl/>
        </w:rPr>
        <w:t>(</w:t>
      </w:r>
      <w:r w:rsidRPr="00320993">
        <w:rPr>
          <w:rtl/>
        </w:rPr>
        <w:t>عليه السلام</w:t>
      </w:r>
      <w:r w:rsidR="00FA4793">
        <w:rPr>
          <w:rtl/>
        </w:rPr>
        <w:t>)</w:t>
      </w:r>
      <w:r w:rsidRPr="00320993">
        <w:rPr>
          <w:rtl/>
        </w:rPr>
        <w:t xml:space="preserve"> لم يوفِّر من جهده الدؤوب لحظة</w:t>
      </w:r>
      <w:r w:rsidR="00FA4793">
        <w:rPr>
          <w:rtl/>
        </w:rPr>
        <w:t>،</w:t>
      </w:r>
      <w:r w:rsidRPr="00320993">
        <w:rPr>
          <w:rtl/>
        </w:rPr>
        <w:t xml:space="preserve"> ولم يدّخر من تفانيه المخلص شيئاً</w:t>
      </w:r>
      <w:r w:rsidR="00FA4793">
        <w:rPr>
          <w:rtl/>
        </w:rPr>
        <w:t>،</w:t>
      </w:r>
      <w:r w:rsidRPr="00320993">
        <w:rPr>
          <w:rtl/>
        </w:rPr>
        <w:t xml:space="preserve"> إلاّ وقد بذَله دفاعاً عن هذا الدين</w:t>
      </w:r>
      <w:r w:rsidR="00FA4793">
        <w:rPr>
          <w:rtl/>
        </w:rPr>
        <w:t>،</w:t>
      </w:r>
      <w:r w:rsidRPr="00320993">
        <w:rPr>
          <w:rtl/>
        </w:rPr>
        <w:t xml:space="preserve"> وذَوداً عن نبيّه الكريم </w:t>
      </w:r>
      <w:r w:rsidR="00FA4793">
        <w:rPr>
          <w:rtl/>
        </w:rPr>
        <w:t>(</w:t>
      </w:r>
      <w:r w:rsidRPr="00320993">
        <w:rPr>
          <w:rtl/>
        </w:rPr>
        <w:t>صلّى الله عليه وآله</w:t>
      </w:r>
      <w:r w:rsidR="00D26812">
        <w:rPr>
          <w:rtl/>
        </w:rPr>
        <w:t xml:space="preserve"> </w:t>
      </w:r>
      <w:r w:rsidR="00FA4793">
        <w:rPr>
          <w:rtl/>
        </w:rPr>
        <w:t>)،</w:t>
      </w:r>
      <w:r w:rsidRPr="00320993">
        <w:rPr>
          <w:rtl/>
        </w:rPr>
        <w:t xml:space="preserve"> وصَوناً لهذه الدعوة الربّانيّة الفتيّة</w:t>
      </w:r>
      <w:r w:rsidR="00FA4793">
        <w:rPr>
          <w:rtl/>
        </w:rPr>
        <w:t>؛</w:t>
      </w:r>
      <w:r w:rsidRPr="00320993">
        <w:rPr>
          <w:rtl/>
        </w:rPr>
        <w:t xml:space="preserve"> من أجْل أنْ يمتدّ الإسلام وتبلغ هذه الحركة الإلهيّة مَداها</w:t>
      </w:r>
      <w:r w:rsidR="00FA4793">
        <w:rPr>
          <w:rtl/>
        </w:rPr>
        <w:t>.</w:t>
      </w:r>
      <w:r w:rsidRPr="00D832F7">
        <w:rPr>
          <w:rtl/>
        </w:rPr>
        <w:t xml:space="preserve"> </w:t>
      </w:r>
    </w:p>
    <w:p w:rsidR="00DB3345" w:rsidRPr="00DB3345" w:rsidRDefault="00DB3345" w:rsidP="00DB3345">
      <w:pPr>
        <w:pStyle w:val="Heading3Center"/>
        <w:rPr>
          <w:rtl/>
        </w:rPr>
      </w:pPr>
      <w:bookmarkStart w:id="6" w:name="_Toc420572431"/>
      <w:r w:rsidRPr="00AF6129">
        <w:rPr>
          <w:rtl/>
        </w:rPr>
        <w:t>القِسم الثالث</w:t>
      </w:r>
      <w:r w:rsidR="00FA4793">
        <w:rPr>
          <w:rtl/>
        </w:rPr>
        <w:t>:</w:t>
      </w:r>
      <w:r w:rsidRPr="00AF6129">
        <w:rPr>
          <w:rtl/>
        </w:rPr>
        <w:t xml:space="preserve"> جهود النبيّ لقيادة الإمام عليّ</w:t>
      </w:r>
      <w:bookmarkEnd w:id="6"/>
      <w:r w:rsidRPr="00DB3345">
        <w:rPr>
          <w:rtl/>
        </w:rPr>
        <w:t xml:space="preserve"> </w:t>
      </w:r>
    </w:p>
    <w:p w:rsidR="00DB3345" w:rsidRPr="00AF6129" w:rsidRDefault="00DB3345" w:rsidP="00320993">
      <w:pPr>
        <w:pStyle w:val="libNormal"/>
        <w:rPr>
          <w:rtl/>
        </w:rPr>
      </w:pPr>
      <w:r w:rsidRPr="00320993">
        <w:rPr>
          <w:rtl/>
        </w:rPr>
        <w:t>الإسلام خاتم الأديان</w:t>
      </w:r>
      <w:r w:rsidR="00FA4793">
        <w:rPr>
          <w:rtl/>
        </w:rPr>
        <w:t>،</w:t>
      </w:r>
      <w:r w:rsidRPr="00320993">
        <w:rPr>
          <w:rtl/>
        </w:rPr>
        <w:t xml:space="preserve"> ورسول الله </w:t>
      </w:r>
      <w:r w:rsidR="00FA4793">
        <w:rPr>
          <w:rtl/>
        </w:rPr>
        <w:t>(</w:t>
      </w:r>
      <w:r w:rsidRPr="00320993">
        <w:rPr>
          <w:rtl/>
        </w:rPr>
        <w:t>صلّى الله عليه وآله</w:t>
      </w:r>
      <w:r w:rsidR="00FA4793">
        <w:rPr>
          <w:rtl/>
        </w:rPr>
        <w:t>)</w:t>
      </w:r>
      <w:r w:rsidRPr="00320993">
        <w:rPr>
          <w:rtl/>
        </w:rPr>
        <w:t xml:space="preserve"> خاتم النبيّين</w:t>
      </w:r>
      <w:r w:rsidR="00FA4793">
        <w:rPr>
          <w:rtl/>
        </w:rPr>
        <w:t>،</w:t>
      </w:r>
      <w:r w:rsidRPr="00320993">
        <w:rPr>
          <w:rtl/>
        </w:rPr>
        <w:t xml:space="preserve"> والقرآن الحلقة الأخيرة في الكتُب السماويّة</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والنبيّ </w:t>
      </w:r>
      <w:r w:rsidR="00FA4793">
        <w:rPr>
          <w:rtl/>
        </w:rPr>
        <w:t>(</w:t>
      </w:r>
      <w:r w:rsidRPr="00320993">
        <w:rPr>
          <w:rtl/>
        </w:rPr>
        <w:t>صلّى الله عليه وآله</w:t>
      </w:r>
      <w:r w:rsidR="00FA4793">
        <w:rPr>
          <w:rtl/>
        </w:rPr>
        <w:t>)</w:t>
      </w:r>
      <w:r w:rsidRPr="00320993">
        <w:rPr>
          <w:rtl/>
        </w:rPr>
        <w:t xml:space="preserve"> مبلِّغ لدينٍ اكتسى لون الأبديّة</w:t>
      </w:r>
      <w:r w:rsidR="00FA4793">
        <w:rPr>
          <w:rtl/>
        </w:rPr>
        <w:t>،</w:t>
      </w:r>
      <w:r w:rsidRPr="00320993">
        <w:rPr>
          <w:rtl/>
        </w:rPr>
        <w:t xml:space="preserve"> ولنْ يقوى الزمان على طيّ سِجلِّ حياته</w:t>
      </w:r>
      <w:r w:rsidR="00FA4793">
        <w:rPr>
          <w:rtl/>
        </w:rPr>
        <w:t>،</w:t>
      </w:r>
      <w:r w:rsidRPr="00320993">
        <w:rPr>
          <w:rtl/>
        </w:rPr>
        <w:t xml:space="preserve"> فماذا فعل رسول الله </w:t>
      </w:r>
      <w:r w:rsidR="00FA4793">
        <w:rPr>
          <w:rtl/>
        </w:rPr>
        <w:t>(</w:t>
      </w:r>
      <w:r w:rsidRPr="00320993">
        <w:rPr>
          <w:rtl/>
        </w:rPr>
        <w:t>صلّى الله عليه وآله</w:t>
      </w:r>
      <w:r w:rsidR="00FA4793">
        <w:rPr>
          <w:rtl/>
        </w:rPr>
        <w:t>)</w:t>
      </w:r>
      <w:r w:rsidRPr="00320993">
        <w:rPr>
          <w:rtl/>
        </w:rPr>
        <w:t xml:space="preserve"> لتأمين مستقبل هذا الدين</w:t>
      </w:r>
      <w:r w:rsidR="00FA4793">
        <w:rPr>
          <w:rtl/>
        </w:rPr>
        <w:t>،</w:t>
      </w:r>
      <w:r w:rsidRPr="00320993">
        <w:rPr>
          <w:rtl/>
        </w:rPr>
        <w:t xml:space="preserve"> وضمان مستقبل أُمّته</w:t>
      </w:r>
      <w:r w:rsidR="00FA4793">
        <w:rPr>
          <w:rtl/>
        </w:rPr>
        <w:t>؟</w:t>
      </w:r>
      <w:r w:rsidRPr="00320993">
        <w:rPr>
          <w:rtl/>
        </w:rPr>
        <w:t xml:space="preserve"> وما هو التدبير الإلهي في هذا المضمار</w:t>
      </w:r>
      <w:r w:rsidR="00FA4793">
        <w:rPr>
          <w:rtl/>
        </w:rPr>
        <w:t>؟.</w:t>
      </w:r>
      <w:r w:rsidRPr="00D832F7">
        <w:rPr>
          <w:rtl/>
        </w:rPr>
        <w:t xml:space="preserve"> </w:t>
      </w:r>
    </w:p>
    <w:p w:rsidR="00DB3345" w:rsidRPr="00AF6129" w:rsidRDefault="00DB3345" w:rsidP="00320993">
      <w:pPr>
        <w:pStyle w:val="libNormal"/>
        <w:rPr>
          <w:rtl/>
        </w:rPr>
      </w:pPr>
      <w:r w:rsidRPr="00320993">
        <w:rPr>
          <w:rtl/>
        </w:rPr>
        <w:t>أوضحَ هذا القسم الرؤية المستقبليّة التي انطوى عليها الدين الإلهي</w:t>
      </w:r>
      <w:r w:rsidR="00FA4793">
        <w:rPr>
          <w:rtl/>
        </w:rPr>
        <w:t>،</w:t>
      </w:r>
      <w:r w:rsidRPr="00320993">
        <w:rPr>
          <w:rtl/>
        </w:rPr>
        <w:t xml:space="preserve"> وموقع الإمام أمير المؤمنين </w:t>
      </w:r>
      <w:r w:rsidR="00FA4793">
        <w:rPr>
          <w:rtl/>
        </w:rPr>
        <w:t>(</w:t>
      </w:r>
      <w:r w:rsidRPr="00320993">
        <w:rPr>
          <w:rtl/>
        </w:rPr>
        <w:t>عليه السلام</w:t>
      </w:r>
      <w:r w:rsidR="00FA4793">
        <w:rPr>
          <w:rtl/>
        </w:rPr>
        <w:t>)</w:t>
      </w:r>
      <w:r w:rsidRPr="00320993">
        <w:rPr>
          <w:rtl/>
        </w:rPr>
        <w:t xml:space="preserve"> في المخطّط الربّاني الذي حملَته السماء في هذا المجال</w:t>
      </w:r>
      <w:r w:rsidR="00FA4793">
        <w:rPr>
          <w:rtl/>
        </w:rPr>
        <w:t>.</w:t>
      </w:r>
      <w:r w:rsidRPr="00D832F7">
        <w:rPr>
          <w:rtl/>
        </w:rPr>
        <w:t xml:space="preserve"> </w:t>
      </w:r>
    </w:p>
    <w:p w:rsidR="00DB3345" w:rsidRPr="00AF6129" w:rsidRDefault="00DB3345" w:rsidP="00D26812">
      <w:pPr>
        <w:pStyle w:val="libNormal"/>
        <w:rPr>
          <w:rtl/>
        </w:rPr>
      </w:pPr>
      <w:r w:rsidRPr="00320993">
        <w:rPr>
          <w:rtl/>
        </w:rPr>
        <w:t>بكلامٍ آخر</w:t>
      </w:r>
      <w:r w:rsidR="00FA4793">
        <w:rPr>
          <w:rtl/>
        </w:rPr>
        <w:t>،</w:t>
      </w:r>
      <w:r w:rsidRPr="00320993">
        <w:rPr>
          <w:rtl/>
        </w:rPr>
        <w:t xml:space="preserve"> ما عنيَ به هذا الفصل هو الولاية العلَويّة</w:t>
      </w:r>
      <w:r w:rsidR="00FA4793">
        <w:rPr>
          <w:rtl/>
        </w:rPr>
        <w:t>،</w:t>
      </w:r>
      <w:r w:rsidRPr="00320993">
        <w:rPr>
          <w:rtl/>
        </w:rPr>
        <w:t xml:space="preserve"> وإمامة عليّ بن</w:t>
      </w:r>
      <w:r w:rsidR="00D26812">
        <w:rPr>
          <w:rtl/>
        </w:rPr>
        <w:t xml:space="preserve">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 xml:space="preserve">أبي طالب </w:t>
      </w:r>
      <w:r w:rsidR="00FA4793">
        <w:rPr>
          <w:rtl/>
        </w:rPr>
        <w:t>(</w:t>
      </w:r>
      <w:r w:rsidRPr="00320993">
        <w:rPr>
          <w:rtl/>
        </w:rPr>
        <w:t>عليه السلام</w:t>
      </w:r>
      <w:r w:rsidR="00FA4793">
        <w:rPr>
          <w:rtl/>
        </w:rPr>
        <w:t>)،</w:t>
      </w:r>
      <w:r w:rsidRPr="00320993">
        <w:rPr>
          <w:rtl/>
        </w:rPr>
        <w:t xml:space="preserve"> التي جاءت في إطار جهود رسول الله </w:t>
      </w:r>
      <w:r w:rsidR="00FA4793">
        <w:rPr>
          <w:rtl/>
        </w:rPr>
        <w:t>(</w:t>
      </w:r>
      <w:r w:rsidRPr="00320993">
        <w:rPr>
          <w:rtl/>
        </w:rPr>
        <w:t>صلّى الله عليه وآله</w:t>
      </w:r>
      <w:r w:rsidR="00FA4793">
        <w:rPr>
          <w:rtl/>
        </w:rPr>
        <w:t>)</w:t>
      </w:r>
      <w:r w:rsidRPr="00320993">
        <w:rPr>
          <w:rtl/>
        </w:rPr>
        <w:t xml:space="preserve"> في رسم مستقبل الأُمّة</w:t>
      </w:r>
      <w:r w:rsidR="00FA4793">
        <w:rPr>
          <w:rtl/>
        </w:rPr>
        <w:t>.</w:t>
      </w:r>
      <w:r w:rsidRPr="00D832F7">
        <w:rPr>
          <w:rtl/>
        </w:rPr>
        <w:t xml:space="preserve"> </w:t>
      </w:r>
    </w:p>
    <w:p w:rsidR="00DB3345" w:rsidRPr="00AF6129" w:rsidRDefault="00DB3345" w:rsidP="00320993">
      <w:pPr>
        <w:pStyle w:val="libNormal"/>
        <w:rPr>
          <w:rtl/>
        </w:rPr>
      </w:pPr>
      <w:r w:rsidRPr="00320993">
        <w:rPr>
          <w:rtl/>
        </w:rPr>
        <w:t>وفي هذا الاتّجاه استفاض هذا القسم في حَشْد مجموعة الأدلّة العقليّة والنقليّة</w:t>
      </w:r>
      <w:r w:rsidR="00FA4793">
        <w:rPr>
          <w:rtl/>
        </w:rPr>
        <w:t>؛</w:t>
      </w:r>
      <w:r w:rsidRPr="00320993">
        <w:rPr>
          <w:rtl/>
        </w:rPr>
        <w:t xml:space="preserve"> لإثبات أنّ النبي </w:t>
      </w:r>
      <w:r w:rsidR="00FA4793">
        <w:rPr>
          <w:rtl/>
        </w:rPr>
        <w:t>(</w:t>
      </w:r>
      <w:r w:rsidRPr="00320993">
        <w:rPr>
          <w:rtl/>
        </w:rPr>
        <w:t>صلّى الله عليه وآله</w:t>
      </w:r>
      <w:r w:rsidR="00FA4793">
        <w:rPr>
          <w:rtl/>
        </w:rPr>
        <w:t>)</w:t>
      </w:r>
      <w:r w:rsidRPr="00320993">
        <w:rPr>
          <w:rtl/>
        </w:rPr>
        <w:t xml:space="preserve"> لم يدَع الأُمّة بعده هُملاً دون راع</w:t>
      </w:r>
      <w:r w:rsidR="00FA4793">
        <w:rPr>
          <w:rtl/>
        </w:rPr>
        <w:t>،</w:t>
      </w:r>
      <w:r w:rsidRPr="00320993">
        <w:rPr>
          <w:rtl/>
        </w:rPr>
        <w:t xml:space="preserve"> ولم يعلّق مستقبلها على فراغ من دون برنامج محدّد للقيادة من بعده</w:t>
      </w:r>
      <w:r w:rsidR="00FA4793">
        <w:rPr>
          <w:rtl/>
        </w:rPr>
        <w:t>،</w:t>
      </w:r>
      <w:r w:rsidRPr="00320993">
        <w:rPr>
          <w:rtl/>
        </w:rPr>
        <w:t xml:space="preserve"> بل حدّد مسار المستقبل بدقّة وجلاء من خلال جهدٍ مثابر بذَله طوال ثلاث وعشرين سنة</w:t>
      </w:r>
      <w:r w:rsidR="00FA4793">
        <w:rPr>
          <w:rtl/>
        </w:rPr>
        <w:t>،</w:t>
      </w:r>
      <w:r w:rsidRPr="00320993">
        <w:rPr>
          <w:rtl/>
        </w:rPr>
        <w:t xml:space="preserve"> وعِبر تهيئة الأجواء المناسبة لتعاليم مكثّفة أدْلى بها على نحوِ الإشارة مَرّة</w:t>
      </w:r>
      <w:r w:rsidR="00FA4793">
        <w:rPr>
          <w:rtl/>
        </w:rPr>
        <w:t>،</w:t>
      </w:r>
      <w:r w:rsidRPr="00320993">
        <w:rPr>
          <w:rtl/>
        </w:rPr>
        <w:t xml:space="preserve"> وعلى نحوٍ صريح أغلب المرّات</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كما بيَّن هذا القسم صراحة أنّ </w:t>
      </w:r>
      <w:r w:rsidR="00FA4793">
        <w:rPr>
          <w:rtl/>
        </w:rPr>
        <w:t>(</w:t>
      </w:r>
      <w:r w:rsidRPr="00320993">
        <w:rPr>
          <w:rtl/>
        </w:rPr>
        <w:t>الغدير</w:t>
      </w:r>
      <w:r w:rsidR="00FA4793">
        <w:rPr>
          <w:rtl/>
        </w:rPr>
        <w:t>)</w:t>
      </w:r>
      <w:r w:rsidRPr="00320993">
        <w:rPr>
          <w:rtl/>
        </w:rPr>
        <w:t xml:space="preserve"> لم يكن إلاّ نقطة الذرْوَة على خطّ هذا الجهد المتواصل الطويل</w:t>
      </w:r>
      <w:r w:rsidR="00FA4793">
        <w:rPr>
          <w:rtl/>
        </w:rPr>
        <w:t>،</w:t>
      </w:r>
      <w:r w:rsidRPr="00320993">
        <w:rPr>
          <w:rtl/>
        </w:rPr>
        <w:t xml:space="preserve"> ثمّ عاد يؤكِّد بوضوح أنّ النبيّ </w:t>
      </w:r>
      <w:r w:rsidR="00FA4793">
        <w:rPr>
          <w:rtl/>
        </w:rPr>
        <w:t>(</w:t>
      </w:r>
      <w:r w:rsidRPr="00320993">
        <w:rPr>
          <w:rtl/>
        </w:rPr>
        <w:t>صلّى الله عليه وآله</w:t>
      </w:r>
      <w:r w:rsidR="00FA4793">
        <w:rPr>
          <w:rtl/>
        </w:rPr>
        <w:t>)</w:t>
      </w:r>
      <w:r w:rsidRPr="00320993">
        <w:rPr>
          <w:rtl/>
        </w:rPr>
        <w:t xml:space="preserve"> لم يتوانَ بعد ذلك عن هذا الأمر الخطير</w:t>
      </w:r>
      <w:r w:rsidR="00FA4793">
        <w:rPr>
          <w:rtl/>
        </w:rPr>
        <w:t>،</w:t>
      </w:r>
      <w:r w:rsidRPr="00320993">
        <w:rPr>
          <w:rtl/>
        </w:rPr>
        <w:t xml:space="preserve"> بل دأَب على العناية به والتركيز عليه حتى آخِر لحظات عُمره المبارك</w:t>
      </w:r>
      <w:r w:rsidR="00FA4793">
        <w:rPr>
          <w:rtl/>
        </w:rPr>
        <w:t>.</w:t>
      </w:r>
      <w:r w:rsidRPr="00D832F7">
        <w:rPr>
          <w:rtl/>
        </w:rPr>
        <w:t xml:space="preserve"> </w:t>
      </w:r>
    </w:p>
    <w:p w:rsidR="00DB3345" w:rsidRPr="00AF6129" w:rsidRDefault="00DB3345" w:rsidP="00320993">
      <w:pPr>
        <w:pStyle w:val="libNormal"/>
        <w:rPr>
          <w:rtl/>
        </w:rPr>
      </w:pPr>
      <w:r w:rsidRPr="00320993">
        <w:rPr>
          <w:rtl/>
        </w:rPr>
        <w:t>ومع أنّ الحلقات الأخيرة في التدبير النبويّ</w:t>
      </w:r>
      <w:r w:rsidR="00E261DC">
        <w:rPr>
          <w:rtl/>
        </w:rPr>
        <w:t>؛</w:t>
      </w:r>
      <w:r w:rsidRPr="00320993">
        <w:rPr>
          <w:rtl/>
        </w:rPr>
        <w:t xml:space="preserve"> كمَيلِه </w:t>
      </w:r>
      <w:r w:rsidR="00FA4793">
        <w:rPr>
          <w:rtl/>
        </w:rPr>
        <w:t>(</w:t>
      </w:r>
      <w:r w:rsidRPr="00320993">
        <w:rPr>
          <w:rtl/>
        </w:rPr>
        <w:t>صلّى الله عليه وآله</w:t>
      </w:r>
      <w:r w:rsidR="00FA4793">
        <w:rPr>
          <w:rtl/>
        </w:rPr>
        <w:t>)</w:t>
      </w:r>
      <w:r w:rsidRPr="00320993">
        <w:rPr>
          <w:rtl/>
        </w:rPr>
        <w:t xml:space="preserve"> إلى تدوين ما كان قد ركّز على ذِكره مرّات خلال السنوات الطويلة الماضية في إطار وصيّةٍ مكتوبة</w:t>
      </w:r>
      <w:r w:rsidR="00FA4793">
        <w:rPr>
          <w:rtl/>
        </w:rPr>
        <w:t>،</w:t>
      </w:r>
      <w:r w:rsidRPr="00320993">
        <w:rPr>
          <w:rtl/>
        </w:rPr>
        <w:t xml:space="preserve"> لم يأتِ بالنتيجة المطلوبة إثْر الفضاء المخرّب الذي أُثير من حوله</w:t>
      </w:r>
      <w:r w:rsidR="00FA4793">
        <w:rPr>
          <w:rtl/>
        </w:rPr>
        <w:t>.</w:t>
      </w:r>
      <w:r w:rsidRPr="00320993">
        <w:rPr>
          <w:rtl/>
        </w:rPr>
        <w:t xml:space="preserve"> </w:t>
      </w:r>
    </w:p>
    <w:p w:rsidR="00DB3345" w:rsidRPr="00AF6129" w:rsidRDefault="00DB3345" w:rsidP="00320993">
      <w:pPr>
        <w:pStyle w:val="libNormal"/>
        <w:rPr>
          <w:rtl/>
        </w:rPr>
      </w:pPr>
      <w:r w:rsidRPr="00320993">
        <w:rPr>
          <w:rtl/>
        </w:rPr>
        <w:t>وكذلك انتهت إلى المآل نفسه حلَقةٌ أُخرى على هذا الخطّ تمثّلت بإنفاذ بَعْث أُسامة</w:t>
      </w:r>
      <w:r w:rsidR="00FA4793">
        <w:rPr>
          <w:rtl/>
        </w:rPr>
        <w:t>.</w:t>
      </w:r>
      <w:r w:rsidRPr="00320993">
        <w:rPr>
          <w:rtl/>
        </w:rPr>
        <w:t xml:space="preserve"> إلاّ أنّ ما يُلحَظ أنّ رسول الله </w:t>
      </w:r>
      <w:r w:rsidR="00FA4793">
        <w:rPr>
          <w:rtl/>
        </w:rPr>
        <w:t>(</w:t>
      </w:r>
      <w:r w:rsidRPr="00320993">
        <w:rPr>
          <w:rtl/>
        </w:rPr>
        <w:t>صلّى الله عليه وآله</w:t>
      </w:r>
      <w:r w:rsidR="00FA4793">
        <w:rPr>
          <w:rtl/>
        </w:rPr>
        <w:t>)</w:t>
      </w:r>
      <w:r w:rsidRPr="00320993">
        <w:rPr>
          <w:rtl/>
        </w:rPr>
        <w:t xml:space="preserve"> لم يُهمِل هاتين الواقعتين</w:t>
      </w:r>
      <w:r w:rsidR="00FA4793">
        <w:rPr>
          <w:rtl/>
        </w:rPr>
        <w:t>،</w:t>
      </w:r>
      <w:r w:rsidRPr="00320993">
        <w:rPr>
          <w:rtl/>
        </w:rPr>
        <w:t xml:space="preserve"> بل راح يُدلي بكلمات وإشارات ومواضع تُزيل السِتار عن سِرّ هذه الحقيقة ورمْزها</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وهذا أيضاً ممّا اضطلع به هذا القِسم مشيراً إلى نتائج مهمّة استندت إلى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وثائق ثابتة عند الفريقين</w:t>
      </w:r>
      <w:r w:rsidR="00FA4793">
        <w:rPr>
          <w:rtl/>
        </w:rPr>
        <w:t>.</w:t>
      </w:r>
      <w:r w:rsidRPr="00D832F7">
        <w:rPr>
          <w:rtl/>
        </w:rPr>
        <w:t xml:space="preserve"> </w:t>
      </w:r>
    </w:p>
    <w:p w:rsidR="00DB3345" w:rsidRPr="00DB3345" w:rsidRDefault="00DB3345" w:rsidP="00DB3345">
      <w:pPr>
        <w:pStyle w:val="Heading3Center"/>
        <w:rPr>
          <w:rtl/>
        </w:rPr>
      </w:pPr>
      <w:bookmarkStart w:id="7" w:name="_Toc420572432"/>
      <w:r w:rsidRPr="00AF6129">
        <w:rPr>
          <w:rtl/>
        </w:rPr>
        <w:t>القِسم الرابع</w:t>
      </w:r>
      <w:r w:rsidR="00FA4793">
        <w:rPr>
          <w:rtl/>
        </w:rPr>
        <w:t>:</w:t>
      </w:r>
      <w:r w:rsidRPr="00AF6129">
        <w:rPr>
          <w:rtl/>
        </w:rPr>
        <w:t xml:space="preserve"> الإمام عليّ بعد النبيّ</w:t>
      </w:r>
      <w:bookmarkEnd w:id="7"/>
      <w:r w:rsidRPr="00DB3345">
        <w:rPr>
          <w:rtl/>
        </w:rPr>
        <w:t xml:space="preserve"> </w:t>
      </w:r>
    </w:p>
    <w:p w:rsidR="00DB3345" w:rsidRPr="00AF6129" w:rsidRDefault="00DB3345" w:rsidP="00320993">
      <w:pPr>
        <w:pStyle w:val="libNormal"/>
        <w:rPr>
          <w:rtl/>
        </w:rPr>
      </w:pPr>
      <w:r w:rsidRPr="00320993">
        <w:rPr>
          <w:rtl/>
        </w:rPr>
        <w:t xml:space="preserve">أسَفاً أنْ لا يكون قد تحقّق ما ارتجاه رسول الله </w:t>
      </w:r>
      <w:r w:rsidR="00FA4793">
        <w:rPr>
          <w:rtl/>
        </w:rPr>
        <w:t>(</w:t>
      </w:r>
      <w:r w:rsidRPr="00320993">
        <w:rPr>
          <w:rtl/>
        </w:rPr>
        <w:t>صلّى الله عليه وآله</w:t>
      </w:r>
      <w:r w:rsidR="00FA4793">
        <w:rPr>
          <w:rtl/>
        </w:rPr>
        <w:t>)</w:t>
      </w:r>
      <w:r w:rsidRPr="00320993">
        <w:rPr>
          <w:rtl/>
        </w:rPr>
        <w:t xml:space="preserve"> وما اختطّه لمستقبل الأمّة</w:t>
      </w:r>
      <w:r w:rsidR="00FA4793">
        <w:rPr>
          <w:rtl/>
        </w:rPr>
        <w:t>،</w:t>
      </w:r>
      <w:r w:rsidRPr="00320993">
        <w:rPr>
          <w:rtl/>
        </w:rPr>
        <w:t xml:space="preserve"> وقد ارتدى سرابيل الخلافة آخَر هو غير مَن اختُصّ به الأمر الإلهي</w:t>
      </w:r>
      <w:r w:rsidR="00FA4793">
        <w:rPr>
          <w:rtl/>
        </w:rPr>
        <w:t>.</w:t>
      </w:r>
      <w:r w:rsidRPr="00D832F7">
        <w:rPr>
          <w:rtl/>
        </w:rPr>
        <w:t xml:space="preserve"> </w:t>
      </w:r>
    </w:p>
    <w:p w:rsidR="00DB3345" w:rsidRPr="00AF6129" w:rsidRDefault="00DB3345" w:rsidP="00320993">
      <w:pPr>
        <w:pStyle w:val="libNormal"/>
        <w:rPr>
          <w:rtl/>
        </w:rPr>
      </w:pPr>
      <w:r w:rsidRPr="00320993">
        <w:rPr>
          <w:rtl/>
        </w:rPr>
        <w:t>أمّا وقد أسفَر المشهد عن هذا</w:t>
      </w:r>
      <w:r w:rsidR="00FA4793">
        <w:rPr>
          <w:rtl/>
        </w:rPr>
        <w:t>،</w:t>
      </w:r>
      <w:r w:rsidRPr="00320993">
        <w:rPr>
          <w:rtl/>
        </w:rPr>
        <w:t xml:space="preserve"> فها هو ذا عليّ يواجه واقعاً كاذباً مريراً مدمِّراً قَلَبَ الحقيقة</w:t>
      </w:r>
      <w:r w:rsidR="00FA4793">
        <w:rPr>
          <w:rtl/>
        </w:rPr>
        <w:t>،</w:t>
      </w:r>
      <w:r w:rsidRPr="00320993">
        <w:rPr>
          <w:rtl/>
        </w:rPr>
        <w:t xml:space="preserve"> وها هو مباشرة أمام لوازم الدين الجديد ومصالحه</w:t>
      </w:r>
      <w:r w:rsidR="00FA4793">
        <w:rPr>
          <w:rtl/>
        </w:rPr>
        <w:t>،</w:t>
      </w:r>
      <w:r w:rsidRPr="00320993">
        <w:rPr>
          <w:rtl/>
        </w:rPr>
        <w:t xml:space="preserve"> وبإزاء أُناس حديثي عهد بالإسلام</w:t>
      </w:r>
      <w:r w:rsidR="00FA4793">
        <w:rPr>
          <w:rtl/>
        </w:rPr>
        <w:t>،</w:t>
      </w:r>
      <w:r w:rsidRPr="00320993">
        <w:rPr>
          <w:rtl/>
        </w:rPr>
        <w:t xml:space="preserve"> فماذا ينبغي له أنْ يفعل</w:t>
      </w:r>
      <w:r w:rsidR="00FA4793">
        <w:rPr>
          <w:rtl/>
        </w:rPr>
        <w:t>؟</w:t>
      </w:r>
      <w:r w:rsidRPr="00320993">
        <w:rPr>
          <w:rtl/>
        </w:rPr>
        <w:t xml:space="preserve"> وما هو تكليفه الإلهي</w:t>
      </w:r>
      <w:r w:rsidR="00FA4793">
        <w:rPr>
          <w:rtl/>
        </w:rPr>
        <w:t>؟</w:t>
      </w:r>
      <w:r w:rsidRPr="00320993">
        <w:rPr>
          <w:rtl/>
        </w:rPr>
        <w:t xml:space="preserve"> ما الذي يقتضيه واقع ذلك العصر بما يكتنفه مِن أوضاع خاصّة على المستوَيَين الداخلي والخارجي</w:t>
      </w:r>
      <w:r w:rsidR="00FA4793">
        <w:rPr>
          <w:rtl/>
        </w:rPr>
        <w:t>؟.</w:t>
      </w:r>
      <w:r w:rsidRPr="00D832F7">
        <w:rPr>
          <w:rtl/>
        </w:rPr>
        <w:t xml:space="preserve"> </w:t>
      </w:r>
    </w:p>
    <w:p w:rsidR="00DB3345" w:rsidRPr="00AF6129" w:rsidRDefault="00DB3345" w:rsidP="00320993">
      <w:pPr>
        <w:pStyle w:val="libNormal"/>
        <w:rPr>
          <w:rtl/>
        </w:rPr>
      </w:pPr>
      <w:r w:rsidRPr="00320993">
        <w:rPr>
          <w:rtl/>
        </w:rPr>
        <w:t>لقد نهض هذا القسم بالجواب على هذه الأسئلة وغيرها</w:t>
      </w:r>
      <w:r w:rsidR="00FA4793">
        <w:rPr>
          <w:rtl/>
        </w:rPr>
        <w:t>،</w:t>
      </w:r>
      <w:r w:rsidRPr="00320993">
        <w:rPr>
          <w:rtl/>
        </w:rPr>
        <w:t xml:space="preserve"> ممّا حفَّ السيرة العلَويّة في الفترة التي امتدّت بين وفاة رسول الله </w:t>
      </w:r>
      <w:r w:rsidR="00FA4793">
        <w:rPr>
          <w:rtl/>
        </w:rPr>
        <w:t>(</w:t>
      </w:r>
      <w:r w:rsidRPr="00320993">
        <w:rPr>
          <w:rtl/>
        </w:rPr>
        <w:t>صلّى الله عليه وآله</w:t>
      </w:r>
      <w:r w:rsidR="00FA4793">
        <w:rPr>
          <w:rtl/>
        </w:rPr>
        <w:t>)</w:t>
      </w:r>
      <w:r w:rsidRPr="00320993">
        <w:rPr>
          <w:rtl/>
        </w:rPr>
        <w:t xml:space="preserve"> حتى تسنّم الإمام لأزِمَّة الحُكم</w:t>
      </w:r>
      <w:r w:rsidR="00FA4793">
        <w:rPr>
          <w:rtl/>
        </w:rPr>
        <w:t>.</w:t>
      </w:r>
      <w:r w:rsidRPr="00320993">
        <w:rPr>
          <w:rtl/>
        </w:rPr>
        <w:t xml:space="preserve"> كما سَلّط أضواءً كاشفة على عوامل إهمال تعاليم النبيّ حيال مستقبل الأمّة</w:t>
      </w:r>
      <w:r w:rsidR="00FA4793">
        <w:rPr>
          <w:rtl/>
        </w:rPr>
        <w:t>،</w:t>
      </w:r>
      <w:r w:rsidRPr="00320993">
        <w:rPr>
          <w:rtl/>
        </w:rPr>
        <w:t xml:space="preserve"> وأسباب الإغضاء عن توجيهاته </w:t>
      </w:r>
      <w:r w:rsidR="00FA4793">
        <w:rPr>
          <w:rtl/>
        </w:rPr>
        <w:t>(</w:t>
      </w:r>
      <w:r w:rsidRPr="00320993">
        <w:rPr>
          <w:rtl/>
        </w:rPr>
        <w:t>صلّى الله عليه وآله</w:t>
      </w:r>
      <w:r w:rsidR="00FA4793">
        <w:rPr>
          <w:rtl/>
        </w:rPr>
        <w:t>)</w:t>
      </w:r>
      <w:r w:rsidRPr="00320993">
        <w:rPr>
          <w:rtl/>
        </w:rPr>
        <w:t xml:space="preserve"> حول قيادة عليّ </w:t>
      </w:r>
      <w:r w:rsidR="00FA4793">
        <w:rPr>
          <w:rtl/>
        </w:rPr>
        <w:t>(</w:t>
      </w:r>
      <w:r w:rsidRPr="00320993">
        <w:rPr>
          <w:rtl/>
        </w:rPr>
        <w:t>عليه السلام</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وفي إطار متابعة الحوادث التي عصفَت بالحياة الإسلاميّة بعد النبيّ </w:t>
      </w:r>
      <w:r w:rsidR="00FA4793">
        <w:rPr>
          <w:rtl/>
        </w:rPr>
        <w:t>(</w:t>
      </w:r>
      <w:r w:rsidRPr="00320993">
        <w:rPr>
          <w:rtl/>
        </w:rPr>
        <w:t>صلّى الله عليه وآله</w:t>
      </w:r>
      <w:r w:rsidR="00FA4793">
        <w:rPr>
          <w:rtl/>
        </w:rPr>
        <w:t>)</w:t>
      </w:r>
      <w:r w:rsidRPr="00320993">
        <w:rPr>
          <w:rtl/>
        </w:rPr>
        <w:t xml:space="preserve"> حتى خلافة عثمان وقيام الناس ضدّه</w:t>
      </w:r>
      <w:r w:rsidR="00FA4793">
        <w:rPr>
          <w:rtl/>
        </w:rPr>
        <w:t>،</w:t>
      </w:r>
      <w:r w:rsidRPr="00320993">
        <w:rPr>
          <w:rtl/>
        </w:rPr>
        <w:t xml:space="preserve"> تكفّل هذا القِسم أيضاً ببيان الأجواء التي أحاطت بالمواقف الحكيمة لإمام الحكماء</w:t>
      </w:r>
      <w:r w:rsidR="00FA4793">
        <w:rPr>
          <w:rtl/>
        </w:rPr>
        <w:t>،</w:t>
      </w:r>
      <w:r w:rsidRPr="00320993">
        <w:rPr>
          <w:rtl/>
        </w:rPr>
        <w:t xml:space="preserve"> وتفصيل ملابَسات ذلك</w:t>
      </w:r>
      <w:r w:rsidR="00FA4793">
        <w:rPr>
          <w:rtl/>
        </w:rPr>
        <w:t>.</w:t>
      </w:r>
      <w:r w:rsidRPr="00320993">
        <w:rPr>
          <w:rtl/>
        </w:rPr>
        <w:t xml:space="preserve"> </w:t>
      </w:r>
    </w:p>
    <w:p w:rsidR="00DB3345" w:rsidRDefault="00DB3345" w:rsidP="00DB3345">
      <w:pPr>
        <w:pStyle w:val="libNormal"/>
      </w:pPr>
      <w:r>
        <w:rPr>
          <w:rtl/>
        </w:rPr>
        <w:br w:type="page"/>
      </w:r>
    </w:p>
    <w:p w:rsidR="00DB3345" w:rsidRPr="00DB3345" w:rsidRDefault="00DB3345" w:rsidP="00DB3345">
      <w:pPr>
        <w:pStyle w:val="Heading3Center"/>
        <w:rPr>
          <w:rtl/>
        </w:rPr>
      </w:pPr>
      <w:bookmarkStart w:id="8" w:name="_Toc420572433"/>
      <w:r w:rsidRPr="00AF6129">
        <w:rPr>
          <w:rtl/>
        </w:rPr>
        <w:lastRenderedPageBreak/>
        <w:t>القِسم الخامس</w:t>
      </w:r>
      <w:r w:rsidR="00FA4793">
        <w:rPr>
          <w:rtl/>
        </w:rPr>
        <w:t>:</w:t>
      </w:r>
      <w:r w:rsidRPr="00AF6129">
        <w:rPr>
          <w:rtl/>
        </w:rPr>
        <w:t xml:space="preserve"> سياسة الإمام عليّ</w:t>
      </w:r>
      <w:bookmarkEnd w:id="8"/>
      <w:r w:rsidRPr="00AF6129">
        <w:rPr>
          <w:rtl/>
        </w:rPr>
        <w:t xml:space="preserve"> </w:t>
      </w:r>
    </w:p>
    <w:p w:rsidR="00DB3345" w:rsidRPr="00AF6129" w:rsidRDefault="00DB3345" w:rsidP="00320993">
      <w:pPr>
        <w:pStyle w:val="libNormal"/>
        <w:rPr>
          <w:rtl/>
        </w:rPr>
      </w:pPr>
      <w:r w:rsidRPr="00320993">
        <w:rPr>
          <w:rtl/>
        </w:rPr>
        <w:t>خمسة وعشرون عاماً مضت على خلافة الخلفاء</w:t>
      </w:r>
      <w:r w:rsidR="00FA4793">
        <w:rPr>
          <w:rtl/>
        </w:rPr>
        <w:t>،</w:t>
      </w:r>
      <w:r w:rsidRPr="00320993">
        <w:rPr>
          <w:rtl/>
        </w:rPr>
        <w:t xml:space="preserve"> وقد اتّسعت الانحرافات</w:t>
      </w:r>
      <w:r w:rsidR="00FA4793">
        <w:rPr>
          <w:rtl/>
        </w:rPr>
        <w:t>،</w:t>
      </w:r>
      <w:r w:rsidRPr="00320993">
        <w:rPr>
          <w:rtl/>
        </w:rPr>
        <w:t xml:space="preserve"> وتفشّى الاعوجاج الذي كان قد بدأ بعد رحيل رسول الله </w:t>
      </w:r>
      <w:r w:rsidR="00FA4793">
        <w:rPr>
          <w:rtl/>
        </w:rPr>
        <w:t>(</w:t>
      </w:r>
      <w:r w:rsidRPr="00320993">
        <w:rPr>
          <w:rtl/>
        </w:rPr>
        <w:t>صلّى الله عليه وآله</w:t>
      </w:r>
      <w:r w:rsidR="00FA4793">
        <w:rPr>
          <w:rtl/>
        </w:rPr>
        <w:t>)،</w:t>
      </w:r>
      <w:r w:rsidRPr="00320993">
        <w:rPr>
          <w:rtl/>
        </w:rPr>
        <w:t xml:space="preserve"> حتى بلغَت الأوضاع في مَداها حدّاً أملى على الإمام عليّ </w:t>
      </w:r>
      <w:r w:rsidR="00FA4793">
        <w:rPr>
          <w:rtl/>
        </w:rPr>
        <w:t>(</w:t>
      </w:r>
      <w:r w:rsidRPr="00320993">
        <w:rPr>
          <w:rtl/>
        </w:rPr>
        <w:t>عليه السلام</w:t>
      </w:r>
      <w:r w:rsidR="00FA4793">
        <w:rPr>
          <w:rtl/>
        </w:rPr>
        <w:t>)</w:t>
      </w:r>
      <w:r w:rsidRPr="00320993">
        <w:rPr>
          <w:rtl/>
        </w:rPr>
        <w:t xml:space="preserve"> أنْ يصِف ما جرى بأنّه </w:t>
      </w:r>
      <w:r w:rsidR="00FA4793">
        <w:rPr>
          <w:rStyle w:val="libBold2Char"/>
          <w:rtl/>
        </w:rPr>
        <w:t>(</w:t>
      </w:r>
      <w:r w:rsidRPr="00D832F7">
        <w:rPr>
          <w:rStyle w:val="libBold2Char"/>
          <w:rtl/>
        </w:rPr>
        <w:t>بليّة</w:t>
      </w:r>
      <w:r w:rsidR="00FA4793">
        <w:rPr>
          <w:rStyle w:val="libBold2Char"/>
          <w:rtl/>
        </w:rPr>
        <w:t>)</w:t>
      </w:r>
      <w:r w:rsidRPr="00DB3345">
        <w:rPr>
          <w:rStyle w:val="libFootnotenumChar"/>
          <w:rtl/>
        </w:rPr>
        <w:t>(١)</w:t>
      </w:r>
      <w:r w:rsidR="00FA4793">
        <w:rPr>
          <w:rtl/>
        </w:rPr>
        <w:t>،</w:t>
      </w:r>
      <w:r w:rsidRPr="00320993">
        <w:rPr>
          <w:rtl/>
        </w:rPr>
        <w:t xml:space="preserve"> كتلك التي كانت قبل الإسلام</w:t>
      </w:r>
      <w:r w:rsidR="00FA4793">
        <w:rPr>
          <w:rtl/>
        </w:rPr>
        <w:t>،</w:t>
      </w:r>
      <w:r w:rsidRPr="00320993">
        <w:rPr>
          <w:rtl/>
        </w:rPr>
        <w:t xml:space="preserve"> وذلك في خطاب حماسي خطير ألقاه بِدء الخلافة</w:t>
      </w:r>
      <w:r w:rsidR="00FA4793">
        <w:rPr>
          <w:rtl/>
        </w:rPr>
        <w:t>.</w:t>
      </w:r>
      <w:r w:rsidRPr="00D832F7">
        <w:rPr>
          <w:rtl/>
        </w:rPr>
        <w:t xml:space="preserve"> </w:t>
      </w:r>
    </w:p>
    <w:p w:rsidR="00DB3345" w:rsidRPr="00AF6129" w:rsidRDefault="00DB3345" w:rsidP="00320993">
      <w:pPr>
        <w:pStyle w:val="libNormal"/>
        <w:rPr>
          <w:rtl/>
        </w:rPr>
      </w:pPr>
      <w:r w:rsidRPr="00320993">
        <w:rPr>
          <w:rtl/>
        </w:rPr>
        <w:t>في هذه البُرهة العصيبة ثار الناس ضدَّ الخليفة وضدّ سلوكه ونهْجه في الحُكم</w:t>
      </w:r>
      <w:r w:rsidR="00FA4793">
        <w:rPr>
          <w:rtl/>
        </w:rPr>
        <w:t>،</w:t>
      </w:r>
      <w:r w:rsidRPr="00320993">
        <w:rPr>
          <w:rtl/>
        </w:rPr>
        <w:t xml:space="preserve"> حتى إذا ما قُتِل انثالوا على الإمام بشكلٍ مذهل</w:t>
      </w:r>
      <w:r w:rsidR="00FA4793">
        <w:rPr>
          <w:rtl/>
        </w:rPr>
        <w:t>،</w:t>
      </w:r>
      <w:r w:rsidRPr="00320993">
        <w:rPr>
          <w:rtl/>
        </w:rPr>
        <w:t xml:space="preserve"> وهم يطالبونه باستلام الحُكم</w:t>
      </w:r>
      <w:r w:rsidR="00FA4793">
        <w:rPr>
          <w:rtl/>
        </w:rPr>
        <w:t>.</w:t>
      </w:r>
      <w:r w:rsidRPr="00D832F7">
        <w:rPr>
          <w:rtl/>
        </w:rPr>
        <w:t xml:space="preserve"> </w:t>
      </w:r>
    </w:p>
    <w:p w:rsidR="00DB3345" w:rsidRPr="00AF6129" w:rsidRDefault="00DB3345" w:rsidP="00320993">
      <w:pPr>
        <w:pStyle w:val="libNormal"/>
        <w:rPr>
          <w:rtl/>
        </w:rPr>
      </w:pPr>
      <w:r w:rsidRPr="00320993">
        <w:rPr>
          <w:rtl/>
        </w:rPr>
        <w:t>لقد كان الإمام يُدرِك تماماً أنّ ما ذهب لنْ يعود</w:t>
      </w:r>
      <w:r w:rsidR="00E261DC">
        <w:rPr>
          <w:rtl/>
        </w:rPr>
        <w:t>؛</w:t>
      </w:r>
      <w:r w:rsidRPr="00320993">
        <w:rPr>
          <w:rtl/>
        </w:rPr>
        <w:t xml:space="preserve"> إذ قلّما عاد شيءٌ أدبَر</w:t>
      </w:r>
      <w:r w:rsidR="00FA4793">
        <w:rPr>
          <w:rtl/>
        </w:rPr>
        <w:t>.</w:t>
      </w:r>
      <w:r w:rsidRPr="00320993">
        <w:rPr>
          <w:rtl/>
        </w:rPr>
        <w:t xml:space="preserve"> وعلى ضوء تقديره للأوضاع التي تناهَت في صعوبتها امتنع في بادئ الأمر عن الاستجابة لهم</w:t>
      </w:r>
      <w:r w:rsidR="00FA4793">
        <w:rPr>
          <w:rtl/>
        </w:rPr>
        <w:t>،</w:t>
      </w:r>
      <w:r w:rsidRPr="00320993">
        <w:rPr>
          <w:rtl/>
        </w:rPr>
        <w:t xml:space="preserve"> بيدَ أنّه لم يجد محيصاً عن إجابتهم بعد أنْ تعاظم إصرار المسلمين</w:t>
      </w:r>
      <w:r w:rsidR="00FA4793">
        <w:rPr>
          <w:rtl/>
        </w:rPr>
        <w:t>،</w:t>
      </w:r>
      <w:r w:rsidRPr="00320993">
        <w:rPr>
          <w:rtl/>
        </w:rPr>
        <w:t xml:space="preserve"> وكَثُر التفافهم حَوله</w:t>
      </w:r>
      <w:r w:rsidR="00FA4793">
        <w:rPr>
          <w:rtl/>
        </w:rPr>
        <w:t>.</w:t>
      </w:r>
      <w:r w:rsidRPr="00D832F7">
        <w:rPr>
          <w:rtl/>
        </w:rPr>
        <w:t xml:space="preserve"> </w:t>
      </w:r>
    </w:p>
    <w:p w:rsidR="00DB3345" w:rsidRPr="00AF6129" w:rsidRDefault="00DB3345" w:rsidP="00320993">
      <w:pPr>
        <w:pStyle w:val="libNormal"/>
        <w:rPr>
          <w:rtl/>
        </w:rPr>
      </w:pPr>
      <w:r w:rsidRPr="00320993">
        <w:rPr>
          <w:rtl/>
        </w:rPr>
        <w:t>كان أوّل ما طالَعهم به في أوّل خطبةٍ له</w:t>
      </w:r>
      <w:r w:rsidR="00FA4793">
        <w:rPr>
          <w:rtl/>
        </w:rPr>
        <w:t>:</w:t>
      </w:r>
      <w:r w:rsidRPr="00320993">
        <w:rPr>
          <w:rtl/>
        </w:rPr>
        <w:t xml:space="preserve"> حديثُه عن التغييرات الواسعة التي يزمَع القيام بها في المجتمع</w:t>
      </w:r>
      <w:r w:rsidR="00FA4793">
        <w:rPr>
          <w:rtl/>
        </w:rPr>
        <w:t>،</w:t>
      </w:r>
      <w:r w:rsidRPr="00320993">
        <w:rPr>
          <w:rtl/>
        </w:rPr>
        <w:t xml:space="preserve"> كما أوضح في الحديث ذاته أُصول منهجه ومرتكزاته</w:t>
      </w:r>
      <w:r w:rsidR="00FA4793">
        <w:rPr>
          <w:rtl/>
        </w:rPr>
        <w:t>.</w:t>
      </w:r>
      <w:r w:rsidRPr="00D832F7">
        <w:rPr>
          <w:rtl/>
        </w:rPr>
        <w:t xml:space="preserve"> </w:t>
      </w:r>
    </w:p>
    <w:p w:rsidR="00DB3345" w:rsidRPr="00AF6129" w:rsidRDefault="00DB3345" w:rsidP="00320993">
      <w:pPr>
        <w:pStyle w:val="libNormal"/>
        <w:rPr>
          <w:rtl/>
        </w:rPr>
      </w:pPr>
      <w:r w:rsidRPr="00320993">
        <w:rPr>
          <w:rtl/>
        </w:rPr>
        <w:t>هذا القِسم يبدأ رِحلته مع الإمام</w:t>
      </w:r>
      <w:r w:rsidR="00FA4793">
        <w:rPr>
          <w:rtl/>
        </w:rPr>
        <w:t>،</w:t>
      </w:r>
      <w:r w:rsidRPr="00320993">
        <w:rPr>
          <w:rtl/>
        </w:rPr>
        <w:t xml:space="preserve"> فيسجِّل في البدْء الأجواء التي لابَسَت وصوله إلى السلطة وتسنّمه للحُكم</w:t>
      </w:r>
      <w:r w:rsidR="00FA4793">
        <w:rPr>
          <w:rtl/>
        </w:rPr>
        <w:t>،</w:t>
      </w:r>
      <w:r w:rsidRPr="00320993">
        <w:rPr>
          <w:rtl/>
        </w:rPr>
        <w:t xml:space="preserve"> ثمّ يُتابع تفصيليّاً انطلاق </w:t>
      </w:r>
    </w:p>
    <w:p w:rsidR="00DB3345" w:rsidRPr="00AF6129" w:rsidRDefault="00FA4793" w:rsidP="00D26812">
      <w:pPr>
        <w:pStyle w:val="libLine"/>
        <w:rPr>
          <w:rtl/>
        </w:rPr>
      </w:pPr>
      <w:r>
        <w:rPr>
          <w:rtl/>
        </w:rPr>
        <w:t>____________________</w:t>
      </w:r>
    </w:p>
    <w:p w:rsidR="00DB3345" w:rsidRPr="00DB3345" w:rsidRDefault="00DB3345" w:rsidP="00DB3345">
      <w:pPr>
        <w:pStyle w:val="libFootnote0"/>
        <w:rPr>
          <w:rtl/>
        </w:rPr>
      </w:pPr>
      <w:r w:rsidRPr="00AF6129">
        <w:rPr>
          <w:rtl/>
        </w:rPr>
        <w:t>(١) نهج البلاغة</w:t>
      </w:r>
      <w:r w:rsidR="00FA4793">
        <w:rPr>
          <w:rtl/>
        </w:rPr>
        <w:t>:</w:t>
      </w:r>
      <w:r w:rsidRPr="00AF6129">
        <w:rPr>
          <w:rtl/>
        </w:rPr>
        <w:t xml:space="preserve"> الخطبة ١٧</w:t>
      </w:r>
      <w:r w:rsidR="00FA4793">
        <w:rPr>
          <w:rtl/>
        </w:rPr>
        <w:t>،</w:t>
      </w:r>
      <w:r w:rsidRPr="00AF6129">
        <w:rPr>
          <w:rtl/>
        </w:rPr>
        <w:t xml:space="preserve"> الكافي</w:t>
      </w:r>
      <w:r w:rsidR="00FA4793">
        <w:rPr>
          <w:rtl/>
        </w:rPr>
        <w:t>:</w:t>
      </w:r>
      <w:r w:rsidRPr="00AF6129">
        <w:rPr>
          <w:rtl/>
        </w:rPr>
        <w:t xml:space="preserve"> ٨ / ٦٧ / ٢٣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حركته الإصلاحيّة</w:t>
      </w:r>
      <w:r w:rsidR="00FA4793">
        <w:rPr>
          <w:rtl/>
        </w:rPr>
        <w:t>،</w:t>
      </w:r>
      <w:r w:rsidRPr="00320993">
        <w:rPr>
          <w:rtl/>
        </w:rPr>
        <w:t xml:space="preserve"> متوفّراً على رصْد أُصول نهْج الإمام ومرتكزات سياسته في التغييرات الواسعة التي قادها</w:t>
      </w:r>
      <w:r w:rsidR="00FA4793">
        <w:rPr>
          <w:rtl/>
        </w:rPr>
        <w:t>،</w:t>
      </w:r>
      <w:r w:rsidRPr="00320993">
        <w:rPr>
          <w:rtl/>
        </w:rPr>
        <w:t xml:space="preserve"> والحركة الإصلاحيّة التي تزعّمها</w:t>
      </w:r>
      <w:r w:rsidR="00FA4793">
        <w:rPr>
          <w:rtl/>
        </w:rPr>
        <w:t>،</w:t>
      </w:r>
      <w:r w:rsidRPr="00320993">
        <w:rPr>
          <w:rtl/>
        </w:rPr>
        <w:t xml:space="preserve"> وما أثارت من أصداء في المجتمع</w:t>
      </w:r>
      <w:r w:rsidR="00FA4793">
        <w:rPr>
          <w:rtl/>
        </w:rPr>
        <w:t>،</w:t>
      </w:r>
      <w:r w:rsidRPr="00320993">
        <w:rPr>
          <w:rtl/>
        </w:rPr>
        <w:t xml:space="preserve"> وما خلّفته من تبِعات عليه</w:t>
      </w:r>
      <w:r w:rsidR="00FA4793">
        <w:rPr>
          <w:rtl/>
        </w:rPr>
        <w:t>.</w:t>
      </w:r>
      <w:r w:rsidRPr="00D832F7">
        <w:rPr>
          <w:rtl/>
        </w:rPr>
        <w:t xml:space="preserve"> </w:t>
      </w:r>
    </w:p>
    <w:p w:rsidR="00DB3345" w:rsidRPr="00AF6129" w:rsidRDefault="00DB3345" w:rsidP="00320993">
      <w:pPr>
        <w:pStyle w:val="libNormal"/>
        <w:rPr>
          <w:rtl/>
        </w:rPr>
      </w:pPr>
      <w:r w:rsidRPr="00320993">
        <w:rPr>
          <w:rtl/>
        </w:rPr>
        <w:t>من بين البحوث الأساسيّة الأُخرى في هذا القِسم رصْد أبرز الأُصول التي اعتمدها الإمام في الإصلاح</w:t>
      </w:r>
      <w:r w:rsidR="00FA4793">
        <w:rPr>
          <w:rtl/>
        </w:rPr>
        <w:t>،</w:t>
      </w:r>
      <w:r w:rsidRPr="00320993">
        <w:rPr>
          <w:rtl/>
        </w:rPr>
        <w:t xml:space="preserve"> على مختلف الصُعُد الثقافيّة والاقتصاديّة والاجتماعيّة والقضائيّة والأمنيّة</w:t>
      </w:r>
      <w:r w:rsidR="00FA4793">
        <w:rPr>
          <w:rtl/>
        </w:rPr>
        <w:t>.</w:t>
      </w:r>
      <w:r w:rsidRPr="00320993">
        <w:rPr>
          <w:rtl/>
        </w:rPr>
        <w:t xml:space="preserve"> كما سعى هذا القِسم من الكتاب إلى متابعة رؤى الإمام </w:t>
      </w:r>
      <w:r w:rsidR="00FA4793">
        <w:rPr>
          <w:rtl/>
        </w:rPr>
        <w:t>(</w:t>
      </w:r>
      <w:r w:rsidRPr="00320993">
        <w:rPr>
          <w:rtl/>
        </w:rPr>
        <w:t>عليه السلام</w:t>
      </w:r>
      <w:r w:rsidR="00FA4793">
        <w:rPr>
          <w:rtl/>
        </w:rPr>
        <w:t>)</w:t>
      </w:r>
      <w:r w:rsidRPr="00320993">
        <w:rPr>
          <w:rtl/>
        </w:rPr>
        <w:t xml:space="preserve"> في مجال السياسة</w:t>
      </w:r>
      <w:r w:rsidR="00FA4793">
        <w:rPr>
          <w:rtl/>
        </w:rPr>
        <w:t>،</w:t>
      </w:r>
      <w:r w:rsidRPr="00320993">
        <w:rPr>
          <w:rtl/>
        </w:rPr>
        <w:t xml:space="preserve"> وعوامل استقرار الدوَل</w:t>
      </w:r>
      <w:r w:rsidR="00FA4793">
        <w:rPr>
          <w:rtl/>
        </w:rPr>
        <w:t>،</w:t>
      </w:r>
      <w:r w:rsidRPr="00320993">
        <w:rPr>
          <w:rtl/>
        </w:rPr>
        <w:t xml:space="preserve"> وعوامل انحطاطها وزوالها</w:t>
      </w:r>
      <w:r w:rsidR="00FA4793">
        <w:rPr>
          <w:rtl/>
        </w:rPr>
        <w:t>،</w:t>
      </w:r>
      <w:r w:rsidRPr="00320993">
        <w:rPr>
          <w:rtl/>
        </w:rPr>
        <w:t xml:space="preserve"> وطبيعة تعاون الدوَل بعضها مع بعض وغير ذلك ممّا له صِلة بهذه الدائرة</w:t>
      </w:r>
      <w:r w:rsidR="00FA4793">
        <w:rPr>
          <w:rtl/>
        </w:rPr>
        <w:t>.</w:t>
      </w:r>
      <w:r w:rsidRPr="00D832F7">
        <w:rPr>
          <w:rtl/>
        </w:rPr>
        <w:t xml:space="preserve"> </w:t>
      </w:r>
    </w:p>
    <w:p w:rsidR="00DB3345" w:rsidRPr="00DB3345" w:rsidRDefault="00DB3345" w:rsidP="00DB3345">
      <w:pPr>
        <w:pStyle w:val="Heading3Center"/>
        <w:rPr>
          <w:rtl/>
        </w:rPr>
      </w:pPr>
      <w:bookmarkStart w:id="9" w:name="_Toc420572434"/>
      <w:r w:rsidRPr="00AF6129">
        <w:rPr>
          <w:rtl/>
        </w:rPr>
        <w:t>القِسم السادس</w:t>
      </w:r>
      <w:r w:rsidR="00FA4793">
        <w:rPr>
          <w:rtl/>
        </w:rPr>
        <w:t>:</w:t>
      </w:r>
      <w:r w:rsidRPr="00AF6129">
        <w:rPr>
          <w:rtl/>
        </w:rPr>
        <w:t xml:space="preserve"> حروب الإمام عليّ</w:t>
      </w:r>
      <w:bookmarkEnd w:id="9"/>
      <w:r w:rsidRPr="00AF6129">
        <w:rPr>
          <w:rtl/>
        </w:rPr>
        <w:t xml:space="preserve"> </w:t>
      </w:r>
    </w:p>
    <w:p w:rsidR="00DB3345" w:rsidRPr="00AF6129" w:rsidRDefault="00DB3345" w:rsidP="00320993">
      <w:pPr>
        <w:pStyle w:val="libNormal"/>
        <w:rPr>
          <w:rtl/>
        </w:rPr>
      </w:pPr>
      <w:r w:rsidRPr="00320993">
        <w:rPr>
          <w:rtl/>
        </w:rPr>
        <w:t xml:space="preserve">يوم أنْ مَسَك الإمام أمير المؤمنين </w:t>
      </w:r>
      <w:r w:rsidR="00FA4793">
        <w:rPr>
          <w:rtl/>
        </w:rPr>
        <w:t>(</w:t>
      </w:r>
      <w:r w:rsidRPr="00320993">
        <w:rPr>
          <w:rtl/>
        </w:rPr>
        <w:t>عليه السلام</w:t>
      </w:r>
      <w:r w:rsidR="00FA4793">
        <w:rPr>
          <w:rtl/>
        </w:rPr>
        <w:t>)</w:t>
      </w:r>
      <w:r w:rsidRPr="00320993">
        <w:rPr>
          <w:rtl/>
        </w:rPr>
        <w:t xml:space="preserve"> زِمام الحُكم بيده</w:t>
      </w:r>
      <w:r w:rsidR="00FA4793">
        <w:rPr>
          <w:rtl/>
        </w:rPr>
        <w:t>،</w:t>
      </w:r>
      <w:r w:rsidRPr="00320993">
        <w:rPr>
          <w:rtl/>
        </w:rPr>
        <w:t xml:space="preserve"> وراح يطبّق ما كان قد تحدّث عنه ووعَد الناس به</w:t>
      </w:r>
      <w:r w:rsidR="00FA4793">
        <w:rPr>
          <w:rtl/>
        </w:rPr>
        <w:t>،</w:t>
      </w:r>
      <w:r w:rsidRPr="00320993">
        <w:rPr>
          <w:rtl/>
        </w:rPr>
        <w:t xml:space="preserve"> برز أمامه تدريجيّاً ما كان قد توقّعه</w:t>
      </w:r>
      <w:r w:rsidR="00E261DC">
        <w:rPr>
          <w:rtl/>
        </w:rPr>
        <w:t>؛</w:t>
      </w:r>
      <w:r w:rsidRPr="00320993">
        <w:rPr>
          <w:rtl/>
        </w:rPr>
        <w:t xml:space="preserve"> فالوضْع لم يحتمل بسْط العدل</w:t>
      </w:r>
      <w:r w:rsidR="00FA4793">
        <w:rPr>
          <w:rtl/>
        </w:rPr>
        <w:t>،</w:t>
      </w:r>
      <w:r w:rsidRPr="00320993">
        <w:rPr>
          <w:rtl/>
        </w:rPr>
        <w:t xml:space="preserve"> ولم يُطِق حركة الإصلاح والمساواة وإلغاء الامتيازات الوهميّة</w:t>
      </w:r>
      <w:r w:rsidR="00FA4793">
        <w:rPr>
          <w:rtl/>
        </w:rPr>
        <w:t>،</w:t>
      </w:r>
      <w:r w:rsidRPr="00320993">
        <w:rPr>
          <w:rtl/>
        </w:rPr>
        <w:t xml:space="preserve"> فأخذت الفِتَن تطلّ برأسها</w:t>
      </w:r>
      <w:r w:rsidR="00FA4793">
        <w:rPr>
          <w:rtl/>
        </w:rPr>
        <w:t>،</w:t>
      </w:r>
      <w:r w:rsidRPr="00320993">
        <w:rPr>
          <w:rtl/>
        </w:rPr>
        <w:t xml:space="preserve"> وبدأت أزَمَات الحُكم</w:t>
      </w:r>
      <w:r w:rsidR="00FA4793">
        <w:rPr>
          <w:rtl/>
        </w:rPr>
        <w:t>.</w:t>
      </w:r>
      <w:r w:rsidRPr="00D832F7">
        <w:rPr>
          <w:rtl/>
        </w:rPr>
        <w:t xml:space="preserve"> </w:t>
      </w:r>
    </w:p>
    <w:p w:rsidR="00DB3345" w:rsidRPr="00AF6129" w:rsidRDefault="00DB3345" w:rsidP="00320993">
      <w:pPr>
        <w:pStyle w:val="libNormal"/>
        <w:rPr>
          <w:rtl/>
        </w:rPr>
      </w:pPr>
      <w:r w:rsidRPr="00320993">
        <w:rPr>
          <w:rtl/>
        </w:rPr>
        <w:t>ما يبعث على الدهشة أنّ أوّل من استجاش الفتنة وأرباها هُم أُولئك النفَر الذين كان لهم الدَور الأكبر في إسقاط الحُكم السابق</w:t>
      </w:r>
      <w:r w:rsidR="00FA4793">
        <w:rPr>
          <w:rtl/>
        </w:rPr>
        <w:t>،</w:t>
      </w:r>
      <w:r w:rsidRPr="00320993">
        <w:rPr>
          <w:rtl/>
        </w:rPr>
        <w:t xml:space="preserve"> وإرساء قواعد الحكم الجديد</w:t>
      </w:r>
      <w:r w:rsidR="00FA4793">
        <w:rPr>
          <w:rtl/>
        </w:rPr>
        <w:t>!.</w:t>
      </w:r>
      <w:r w:rsidRPr="00D832F7">
        <w:rPr>
          <w:rtl/>
        </w:rPr>
        <w:t xml:space="preserve"> </w:t>
      </w:r>
    </w:p>
    <w:p w:rsidR="00DB3345" w:rsidRPr="00AF6129" w:rsidRDefault="00DB3345" w:rsidP="00320993">
      <w:pPr>
        <w:pStyle w:val="libNormal"/>
        <w:rPr>
          <w:rtl/>
        </w:rPr>
      </w:pPr>
      <w:r w:rsidRPr="00320993">
        <w:rPr>
          <w:rtl/>
        </w:rPr>
        <w:t>ميزة هذا القِسم من الموسوعة أنّه تناول بالبحث والتحليل مناشئ هذه الفِتن وجذورها</w:t>
      </w:r>
      <w:r w:rsidR="00FA4793">
        <w:rPr>
          <w:rtl/>
        </w:rPr>
        <w:t>،</w:t>
      </w:r>
      <w:r w:rsidRPr="00320993">
        <w:rPr>
          <w:rtl/>
        </w:rPr>
        <w:t xml:space="preserve"> وتابع مساراتها وما ترتّب عليها من تَبِعات</w:t>
      </w:r>
      <w:r w:rsidR="00FA4793">
        <w:rPr>
          <w:rtl/>
        </w:rPr>
        <w:t>.</w:t>
      </w:r>
      <w:r w:rsidRPr="00320993">
        <w:rPr>
          <w:rtl/>
        </w:rPr>
        <w:t xml:space="preserve"> كما رصد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 xml:space="preserve">بالتفصيل فِتن </w:t>
      </w:r>
      <w:r w:rsidR="00FA4793">
        <w:rPr>
          <w:rtl/>
        </w:rPr>
        <w:t>(</w:t>
      </w:r>
      <w:r w:rsidRPr="00320993">
        <w:rPr>
          <w:rtl/>
        </w:rPr>
        <w:t>الناكثين</w:t>
      </w:r>
      <w:r w:rsidR="00FA4793">
        <w:rPr>
          <w:rtl/>
        </w:rPr>
        <w:t>)</w:t>
      </w:r>
      <w:r w:rsidRPr="00320993">
        <w:rPr>
          <w:rtl/>
        </w:rPr>
        <w:t xml:space="preserve"> و</w:t>
      </w:r>
      <w:r w:rsidR="00FA4793">
        <w:rPr>
          <w:rtl/>
        </w:rPr>
        <w:t>(</w:t>
      </w:r>
      <w:r w:rsidRPr="00320993">
        <w:rPr>
          <w:rtl/>
        </w:rPr>
        <w:t>القاسطين</w:t>
      </w:r>
      <w:r w:rsidR="00FA4793">
        <w:rPr>
          <w:rtl/>
        </w:rPr>
        <w:t>)</w:t>
      </w:r>
      <w:r w:rsidRPr="00320993">
        <w:rPr>
          <w:rtl/>
        </w:rPr>
        <w:t xml:space="preserve"> و</w:t>
      </w:r>
      <w:r w:rsidR="00FA4793">
        <w:rPr>
          <w:rtl/>
        </w:rPr>
        <w:t>(</w:t>
      </w:r>
      <w:r w:rsidRPr="00320993">
        <w:rPr>
          <w:rtl/>
        </w:rPr>
        <w:t>المارقين</w:t>
      </w:r>
      <w:r w:rsidR="00FA4793">
        <w:rPr>
          <w:rtl/>
        </w:rPr>
        <w:t>)،</w:t>
      </w:r>
      <w:r w:rsidRPr="00320993">
        <w:rPr>
          <w:rtl/>
        </w:rPr>
        <w:t xml:space="preserve"> التي تُعَدّ في حقيقتها انعكاساً لحركة الإمام الإصلاحيّة</w:t>
      </w:r>
      <w:r w:rsidR="00FA4793">
        <w:rPr>
          <w:rtl/>
        </w:rPr>
        <w:t>،</w:t>
      </w:r>
      <w:r w:rsidRPr="00320993">
        <w:rPr>
          <w:rtl/>
        </w:rPr>
        <w:t xml:space="preserve"> ورَدّ فِعل على مواضعه المبدئيّة الصُلبة بإزاء الحقوق الإلهيّة</w:t>
      </w:r>
      <w:r w:rsidR="00FA4793">
        <w:rPr>
          <w:rtl/>
        </w:rPr>
        <w:t>،</w:t>
      </w:r>
      <w:r w:rsidRPr="00320993">
        <w:rPr>
          <w:rtl/>
        </w:rPr>
        <w:t xml:space="preserve"> ودفاعه عن قِيَم الناس وحقوقها</w:t>
      </w:r>
      <w:r w:rsidR="00FA4793">
        <w:rPr>
          <w:rtl/>
        </w:rPr>
        <w:t>.</w:t>
      </w:r>
      <w:r w:rsidRPr="00D832F7">
        <w:rPr>
          <w:rtl/>
        </w:rPr>
        <w:t xml:space="preserve"> </w:t>
      </w:r>
    </w:p>
    <w:p w:rsidR="00DB3345" w:rsidRPr="00AF6129" w:rsidRDefault="00DB3345" w:rsidP="00320993">
      <w:pPr>
        <w:pStyle w:val="libNormal"/>
        <w:rPr>
          <w:rtl/>
        </w:rPr>
      </w:pPr>
      <w:r w:rsidRPr="00320993">
        <w:rPr>
          <w:rtl/>
        </w:rPr>
        <w:t>من النقاط المبدِعة اللامعة في هذا القسم تسليط الضوء على بعض الزوايا الفكريّة والنفسيّة والمواقف السياسيّة لمثيري الفتنة</w:t>
      </w:r>
      <w:r w:rsidR="00FA4793">
        <w:rPr>
          <w:rtl/>
        </w:rPr>
        <w:t>،</w:t>
      </w:r>
      <w:r w:rsidRPr="00320993">
        <w:rPr>
          <w:rtl/>
        </w:rPr>
        <w:t xml:space="preserve"> ومتابعة تجلّيات ذلك بعُمق ودقّة في حركة خوارج النهروان</w:t>
      </w:r>
      <w:r w:rsidR="00FA4793">
        <w:rPr>
          <w:rtl/>
        </w:rPr>
        <w:t>.</w:t>
      </w:r>
      <w:r w:rsidRPr="00D832F7">
        <w:rPr>
          <w:rtl/>
        </w:rPr>
        <w:t xml:space="preserve"> </w:t>
      </w:r>
    </w:p>
    <w:p w:rsidR="00DB3345" w:rsidRPr="00AF6129" w:rsidRDefault="00DB3345" w:rsidP="00320993">
      <w:pPr>
        <w:pStyle w:val="libNormal"/>
        <w:rPr>
          <w:rtl/>
        </w:rPr>
      </w:pPr>
      <w:r w:rsidRPr="00320993">
        <w:rPr>
          <w:rtl/>
        </w:rPr>
        <w:t>إنّ هذا البحث</w:t>
      </w:r>
      <w:r w:rsidR="00FA4793">
        <w:rPr>
          <w:rtl/>
        </w:rPr>
        <w:t xml:space="preserve"> - </w:t>
      </w:r>
      <w:r w:rsidRPr="00320993">
        <w:rPr>
          <w:rtl/>
        </w:rPr>
        <w:t>في الصيغة التي اكتسبتْها هذه الدراسة من خلال معرفة الوثائق التاريخيّة</w:t>
      </w:r>
      <w:r w:rsidR="00FA4793">
        <w:rPr>
          <w:rtl/>
        </w:rPr>
        <w:t>،</w:t>
      </w:r>
      <w:r w:rsidRPr="00320993">
        <w:rPr>
          <w:rtl/>
        </w:rPr>
        <w:t xml:space="preserve"> وتحرّي التوجيهات الروائيّة التي احتوَت هذه الخصائص</w:t>
      </w:r>
      <w:r w:rsidR="00FA4793">
        <w:rPr>
          <w:rtl/>
        </w:rPr>
        <w:t xml:space="preserve"> - </w:t>
      </w:r>
      <w:r w:rsidRPr="00320993">
        <w:rPr>
          <w:rtl/>
        </w:rPr>
        <w:t>لهو حديثٌ مبتكر وتحليلٌ بِكرٌ بديع</w:t>
      </w:r>
      <w:r w:rsidR="00FA4793">
        <w:rPr>
          <w:rtl/>
        </w:rPr>
        <w:t>.</w:t>
      </w:r>
      <w:r w:rsidRPr="00D832F7">
        <w:rPr>
          <w:rtl/>
        </w:rPr>
        <w:t xml:space="preserve"> </w:t>
      </w:r>
    </w:p>
    <w:p w:rsidR="00DB3345" w:rsidRPr="00AF6129" w:rsidRDefault="00DB3345" w:rsidP="00320993">
      <w:pPr>
        <w:pStyle w:val="libNormal"/>
        <w:rPr>
          <w:rtl/>
        </w:rPr>
      </w:pPr>
      <w:r w:rsidRPr="00320993">
        <w:rPr>
          <w:rtl/>
        </w:rPr>
        <w:t>على أنّ هذا القسم برمّته هو أكثر أقسام الكتاب عِظَة</w:t>
      </w:r>
      <w:r w:rsidR="00FA4793">
        <w:rPr>
          <w:rtl/>
        </w:rPr>
        <w:t>،</w:t>
      </w:r>
      <w:r w:rsidRPr="00320993">
        <w:rPr>
          <w:rtl/>
        </w:rPr>
        <w:t xml:space="preserve"> وأعظمها درساً</w:t>
      </w:r>
      <w:r w:rsidR="00FA4793">
        <w:rPr>
          <w:rtl/>
        </w:rPr>
        <w:t>.</w:t>
      </w:r>
      <w:r w:rsidRPr="00D832F7">
        <w:rPr>
          <w:rtl/>
        </w:rPr>
        <w:t xml:space="preserve"> </w:t>
      </w:r>
    </w:p>
    <w:p w:rsidR="00DB3345" w:rsidRPr="00DB3345" w:rsidRDefault="00DB3345" w:rsidP="00DB3345">
      <w:pPr>
        <w:pStyle w:val="Heading3Center"/>
        <w:rPr>
          <w:rtl/>
        </w:rPr>
      </w:pPr>
      <w:bookmarkStart w:id="10" w:name="_Toc420572435"/>
      <w:r w:rsidRPr="00AF6129">
        <w:rPr>
          <w:rtl/>
        </w:rPr>
        <w:t>القسم السابع</w:t>
      </w:r>
      <w:r w:rsidR="00FA4793">
        <w:rPr>
          <w:rtl/>
        </w:rPr>
        <w:t>:</w:t>
      </w:r>
      <w:r w:rsidRPr="00AF6129">
        <w:rPr>
          <w:rtl/>
        </w:rPr>
        <w:t xml:space="preserve"> أيّام التّخاذل</w:t>
      </w:r>
      <w:bookmarkEnd w:id="10"/>
      <w:r w:rsidRPr="00AF6129">
        <w:rPr>
          <w:rtl/>
        </w:rPr>
        <w:t xml:space="preserve"> </w:t>
      </w:r>
    </w:p>
    <w:p w:rsidR="00DB3345" w:rsidRPr="00AF6129" w:rsidRDefault="00DB3345" w:rsidP="00320993">
      <w:pPr>
        <w:pStyle w:val="libNormal"/>
        <w:rPr>
          <w:rtl/>
        </w:rPr>
      </w:pPr>
      <w:r w:rsidRPr="00320993">
        <w:rPr>
          <w:rtl/>
        </w:rPr>
        <w:t xml:space="preserve">اتّسمت السنوات الأُولى لحكم الإمام أمير المؤمنين </w:t>
      </w:r>
      <w:r w:rsidR="00FA4793">
        <w:rPr>
          <w:rtl/>
        </w:rPr>
        <w:t>(</w:t>
      </w:r>
      <w:r w:rsidRPr="00320993">
        <w:rPr>
          <w:rtl/>
        </w:rPr>
        <w:t>عليه السلام</w:t>
      </w:r>
      <w:r w:rsidR="00FA4793">
        <w:rPr>
          <w:rtl/>
        </w:rPr>
        <w:t>)</w:t>
      </w:r>
      <w:r w:rsidRPr="00320993">
        <w:rPr>
          <w:rtl/>
        </w:rPr>
        <w:t xml:space="preserve"> بأنّها سنوات مواجهة وصِدام مع مثيري الفتنة</w:t>
      </w:r>
      <w:r w:rsidR="00FA4793">
        <w:rPr>
          <w:rtl/>
        </w:rPr>
        <w:t>.</w:t>
      </w:r>
      <w:r w:rsidRPr="00320993">
        <w:rPr>
          <w:rtl/>
        </w:rPr>
        <w:t xml:space="preserve"> هكذا مضت بتمامها</w:t>
      </w:r>
      <w:r w:rsidR="00FA4793">
        <w:rPr>
          <w:rtl/>
        </w:rPr>
        <w:t>،</w:t>
      </w:r>
      <w:r w:rsidRPr="00320993">
        <w:rPr>
          <w:rtl/>
        </w:rPr>
        <w:t xml:space="preserve"> وقد تعب الناس من دوام هذه الفتن وأصابتهم الملالة من المواجهة والاضطراب وعدم الاستقرار</w:t>
      </w:r>
      <w:r w:rsidR="00FA4793">
        <w:rPr>
          <w:rtl/>
        </w:rPr>
        <w:t>.</w:t>
      </w:r>
      <w:r w:rsidRPr="00320993">
        <w:rPr>
          <w:rtl/>
        </w:rPr>
        <w:t xml:space="preserve"> على صعيدٍ آخَر دأب أرباب الفتنة</w:t>
      </w:r>
      <w:r w:rsidR="00FA4793">
        <w:rPr>
          <w:rtl/>
        </w:rPr>
        <w:t xml:space="preserve"> - </w:t>
      </w:r>
      <w:r w:rsidRPr="00320993">
        <w:rPr>
          <w:rtl/>
        </w:rPr>
        <w:t>خاصّة مركزها الأساس في الشام</w:t>
      </w:r>
      <w:r w:rsidR="00FA4793">
        <w:rPr>
          <w:rtl/>
        </w:rPr>
        <w:t xml:space="preserve"> - </w:t>
      </w:r>
      <w:r w:rsidRPr="00320993">
        <w:rPr>
          <w:rtl/>
        </w:rPr>
        <w:t>على إيجاد الأزَمَات على الدوام</w:t>
      </w:r>
      <w:r w:rsidR="00FA4793">
        <w:rPr>
          <w:rtl/>
        </w:rPr>
        <w:t>،</w:t>
      </w:r>
      <w:r w:rsidRPr="00320993">
        <w:rPr>
          <w:rtl/>
        </w:rPr>
        <w:t xml:space="preserve"> وإثارة الفتن باستمرار</w:t>
      </w:r>
      <w:r w:rsidR="00FA4793">
        <w:rPr>
          <w:rtl/>
        </w:rPr>
        <w:t>،</w:t>
      </w:r>
      <w:r w:rsidRPr="00320993">
        <w:rPr>
          <w:rtl/>
        </w:rPr>
        <w:t xml:space="preserve"> وزرْع العقَبات أمام الحكومة المركزيّة</w:t>
      </w:r>
      <w:r w:rsidR="00FA4793">
        <w:rPr>
          <w:rtl/>
        </w:rPr>
        <w:t>.</w:t>
      </w:r>
      <w:r w:rsidRPr="00D832F7">
        <w:rPr>
          <w:rtl/>
        </w:rPr>
        <w:t xml:space="preserve"> </w:t>
      </w:r>
    </w:p>
    <w:p w:rsidR="00DB3345" w:rsidRPr="00AF6129" w:rsidRDefault="00DB3345" w:rsidP="00320993">
      <w:pPr>
        <w:pStyle w:val="libNormal"/>
        <w:rPr>
          <w:rtl/>
        </w:rPr>
      </w:pPr>
      <w:r w:rsidRPr="00320993">
        <w:rPr>
          <w:rtl/>
        </w:rPr>
        <w:t>ويجيء القسم السابع هذا حديثاً عن ذلك العهد</w:t>
      </w:r>
      <w:r w:rsidR="00FA4793">
        <w:rPr>
          <w:rtl/>
        </w:rPr>
        <w:t>.</w:t>
      </w:r>
      <w:r w:rsidRPr="00320993">
        <w:rPr>
          <w:rtl/>
        </w:rPr>
        <w:t xml:space="preserve"> فهذه كلمات الإمام أمير المؤمنين </w:t>
      </w:r>
      <w:r w:rsidR="00FA4793">
        <w:rPr>
          <w:rtl/>
        </w:rPr>
        <w:t>(</w:t>
      </w:r>
      <w:r w:rsidRPr="00320993">
        <w:rPr>
          <w:rtl/>
        </w:rPr>
        <w:t>عليه السلام</w:t>
      </w:r>
      <w:r w:rsidR="00FA4793">
        <w:rPr>
          <w:rtl/>
        </w:rPr>
        <w:t>)</w:t>
      </w:r>
      <w:r w:rsidRPr="00320993">
        <w:rPr>
          <w:rtl/>
        </w:rPr>
        <w:t xml:space="preserve"> تفيض من ألَم الوحدة وحُرقتها</w:t>
      </w:r>
      <w:r w:rsidR="00FA4793">
        <w:rPr>
          <w:rtl/>
        </w:rPr>
        <w:t>،</w:t>
      </w:r>
      <w:r w:rsidRPr="00320993">
        <w:rPr>
          <w:rtl/>
        </w:rPr>
        <w:t xml:space="preserve"> وتبثّ شكواها من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مصائب الزمان ودواهيه</w:t>
      </w:r>
      <w:r w:rsidR="00FA4793">
        <w:rPr>
          <w:rtl/>
        </w:rPr>
        <w:t>.</w:t>
      </w:r>
      <w:r w:rsidRPr="00D832F7">
        <w:rPr>
          <w:rtl/>
        </w:rPr>
        <w:t xml:space="preserve"> </w:t>
      </w:r>
    </w:p>
    <w:p w:rsidR="00DB3345" w:rsidRPr="00AF6129" w:rsidRDefault="00DB3345" w:rsidP="00320993">
      <w:pPr>
        <w:pStyle w:val="libNormal"/>
        <w:rPr>
          <w:rtl/>
        </w:rPr>
      </w:pPr>
      <w:r w:rsidRPr="00320993">
        <w:rPr>
          <w:rtl/>
        </w:rPr>
        <w:t>في تلك البُرهة الحالكة من الزمان سقَطت مِصر</w:t>
      </w:r>
      <w:r w:rsidR="00FA4793">
        <w:rPr>
          <w:rtl/>
        </w:rPr>
        <w:t>،</w:t>
      </w:r>
      <w:r w:rsidRPr="00320993">
        <w:rPr>
          <w:rtl/>
        </w:rPr>
        <w:t xml:space="preserve"> فغاب عن الإمام مالك الأشتر</w:t>
      </w:r>
      <w:r w:rsidR="00FA4793">
        <w:rPr>
          <w:rtl/>
        </w:rPr>
        <w:t>،</w:t>
      </w:r>
      <w:r w:rsidRPr="00320993">
        <w:rPr>
          <w:rtl/>
        </w:rPr>
        <w:t xml:space="preserve"> أطهَر الرجال</w:t>
      </w:r>
      <w:r w:rsidR="00FA4793">
        <w:rPr>
          <w:rtl/>
        </w:rPr>
        <w:t>،</w:t>
      </w:r>
      <w:r w:rsidRPr="00320993">
        <w:rPr>
          <w:rtl/>
        </w:rPr>
        <w:t xml:space="preserve"> وأكفأ القادة</w:t>
      </w:r>
      <w:r w:rsidR="00FA4793">
        <w:rPr>
          <w:rtl/>
        </w:rPr>
        <w:t>،</w:t>
      </w:r>
      <w:r w:rsidRPr="00320993">
        <w:rPr>
          <w:rtl/>
        </w:rPr>
        <w:t xml:space="preserve"> وأشجع الخِلاّن</w:t>
      </w:r>
      <w:r w:rsidR="00FA4793">
        <w:rPr>
          <w:rtl/>
        </w:rPr>
        <w:t>،</w:t>
      </w:r>
      <w:r w:rsidRPr="00320993">
        <w:rPr>
          <w:rtl/>
        </w:rPr>
        <w:t xml:space="preserve"> وأَوفاهم بعد أنْ ارتوى بشَهَد الشهادة</w:t>
      </w:r>
      <w:r w:rsidR="00FA4793">
        <w:rPr>
          <w:rtl/>
        </w:rPr>
        <w:t>.</w:t>
      </w:r>
      <w:r w:rsidRPr="00320993">
        <w:rPr>
          <w:rtl/>
        </w:rPr>
        <w:t xml:space="preserve"> فانكمش قلْب الإمام</w:t>
      </w:r>
      <w:r w:rsidR="00FA4793">
        <w:rPr>
          <w:rtl/>
        </w:rPr>
        <w:t>،</w:t>
      </w:r>
      <w:r w:rsidRPr="00320993">
        <w:rPr>
          <w:rtl/>
        </w:rPr>
        <w:t xml:space="preserve"> وأُصيبت روحه الطَهور</w:t>
      </w:r>
      <w:r w:rsidR="00FA4793">
        <w:rPr>
          <w:rtl/>
        </w:rPr>
        <w:t>،</w:t>
      </w:r>
      <w:r w:rsidRPr="00320993">
        <w:rPr>
          <w:rtl/>
        </w:rPr>
        <w:t xml:space="preserve"> والألَم يعتصره من كلّ جانب</w:t>
      </w:r>
      <w:r w:rsidR="00FA4793">
        <w:rPr>
          <w:rtl/>
        </w:rPr>
        <w:t>.</w:t>
      </w:r>
      <w:r w:rsidRPr="00D832F7">
        <w:rPr>
          <w:rtl/>
        </w:rPr>
        <w:t xml:space="preserve"> </w:t>
      </w:r>
    </w:p>
    <w:p w:rsidR="00DB3345" w:rsidRPr="00AF6129" w:rsidRDefault="00DB3345" w:rsidP="00320993">
      <w:pPr>
        <w:pStyle w:val="libNormal"/>
        <w:rPr>
          <w:rtl/>
        </w:rPr>
      </w:pPr>
      <w:r w:rsidRPr="00320993">
        <w:rPr>
          <w:rtl/>
        </w:rPr>
        <w:t>هذا القسم رحلة تسجِّل وحدة الإمام</w:t>
      </w:r>
      <w:r w:rsidR="00FA4793">
        <w:rPr>
          <w:rtl/>
        </w:rPr>
        <w:t>،</w:t>
      </w:r>
      <w:r w:rsidRPr="00320993">
        <w:rPr>
          <w:rtl/>
        </w:rPr>
        <w:t xml:space="preserve"> وهو منظومة رثاء تعزف لظُلامةِ عليّ</w:t>
      </w:r>
      <w:r w:rsidR="00FA4793">
        <w:rPr>
          <w:rtl/>
        </w:rPr>
        <w:t>،</w:t>
      </w:r>
      <w:r w:rsidRPr="00320993">
        <w:rPr>
          <w:rtl/>
        </w:rPr>
        <w:t xml:space="preserve"> كما هو انعكاس لأصوات غربته المتوجِّعة التي راحت تندّ عن نفسه الطهور</w:t>
      </w:r>
      <w:r w:rsidR="00FA4793">
        <w:rPr>
          <w:rtl/>
        </w:rPr>
        <w:t>.</w:t>
      </w:r>
      <w:r w:rsidRPr="00D832F7">
        <w:rPr>
          <w:rtl/>
        </w:rPr>
        <w:t xml:space="preserve"> </w:t>
      </w:r>
    </w:p>
    <w:p w:rsidR="00DB3345" w:rsidRPr="00AF6129" w:rsidRDefault="00DB3345" w:rsidP="00320993">
      <w:pPr>
        <w:pStyle w:val="libNormal"/>
        <w:rPr>
          <w:rtl/>
        </w:rPr>
      </w:pPr>
      <w:r w:rsidRPr="00320993">
        <w:rPr>
          <w:rtl/>
        </w:rPr>
        <w:t>وهذا القسم يُسفر عن مشهدٍ آخَر ليس له شِبهٌ بالمشهد الأوّل الذي رافق بداية عهد الإمام</w:t>
      </w:r>
      <w:r w:rsidR="00FA4793">
        <w:rPr>
          <w:rtl/>
        </w:rPr>
        <w:t>،</w:t>
      </w:r>
      <w:r w:rsidRPr="00320993">
        <w:rPr>
          <w:rtl/>
        </w:rPr>
        <w:t xml:space="preserve"> فالناس لم تَعُد على استعدادها الأوّل لحضور الجبَهات</w:t>
      </w:r>
      <w:r w:rsidR="00FA4793">
        <w:rPr>
          <w:rtl/>
        </w:rPr>
        <w:t>،</w:t>
      </w:r>
      <w:r w:rsidRPr="00320993">
        <w:rPr>
          <w:rtl/>
        </w:rPr>
        <w:t xml:space="preserve"> كما لم تَعُد تستجيب لنداءات الإمام وهُتافاته للجهاد والنفير</w:t>
      </w:r>
      <w:r w:rsidR="00FA4793">
        <w:rPr>
          <w:rtl/>
        </w:rPr>
        <w:t>.</w:t>
      </w:r>
      <w:r w:rsidRPr="00320993">
        <w:rPr>
          <w:rtl/>
        </w:rPr>
        <w:t xml:space="preserve"> والذي يتفحّص ما كان يبثّه الإمام مِراراً من شكوى</w:t>
      </w:r>
      <w:r w:rsidR="00FA4793">
        <w:rPr>
          <w:rtl/>
        </w:rPr>
        <w:t>،</w:t>
      </w:r>
      <w:r w:rsidRPr="00320993">
        <w:rPr>
          <w:rtl/>
        </w:rPr>
        <w:t xml:space="preserve"> يرى فيه خصائص لأهل ذلك العصر وقد آثروا حبَّ الحياة</w:t>
      </w:r>
      <w:r w:rsidR="00FA4793">
        <w:rPr>
          <w:rtl/>
        </w:rPr>
        <w:t>،</w:t>
      </w:r>
      <w:r w:rsidRPr="00320993">
        <w:rPr>
          <w:rtl/>
        </w:rPr>
        <w:t xml:space="preserve"> وراحت أنفسهم ترْنوا إلى الدنيا</w:t>
      </w:r>
      <w:r w:rsidR="00FA4793">
        <w:rPr>
          <w:rtl/>
        </w:rPr>
        <w:t>،</w:t>
      </w:r>
      <w:r w:rsidRPr="00320993">
        <w:rPr>
          <w:rtl/>
        </w:rPr>
        <w:t xml:space="preserve"> وتصْبوا إليها</w:t>
      </w:r>
      <w:r w:rsidR="00FA4793">
        <w:rPr>
          <w:rtl/>
        </w:rPr>
        <w:t>.</w:t>
      </w:r>
      <w:r w:rsidRPr="00D832F7">
        <w:rPr>
          <w:rtl/>
        </w:rPr>
        <w:t xml:space="preserve"> </w:t>
      </w:r>
    </w:p>
    <w:p w:rsidR="00DB3345" w:rsidRPr="00AF6129" w:rsidRDefault="00DB3345" w:rsidP="00320993">
      <w:pPr>
        <w:pStyle w:val="libNormal"/>
        <w:rPr>
          <w:rtl/>
        </w:rPr>
      </w:pPr>
      <w:r w:rsidRPr="00320993">
        <w:rPr>
          <w:rtl/>
        </w:rPr>
        <w:t>في أوضاع كالحة كهذه</w:t>
      </w:r>
      <w:r w:rsidR="00FA4793">
        <w:rPr>
          <w:rtl/>
        </w:rPr>
        <w:t>،</w:t>
      </w:r>
      <w:r w:rsidRPr="00320993">
        <w:rPr>
          <w:rtl/>
        </w:rPr>
        <w:t xml:space="preserve"> استَعَرت بالإمام أمير المؤمنين </w:t>
      </w:r>
      <w:r w:rsidR="00FA4793">
        <w:rPr>
          <w:rtl/>
        </w:rPr>
        <w:t>(</w:t>
      </w:r>
      <w:r w:rsidRPr="00320993">
        <w:rPr>
          <w:rtl/>
        </w:rPr>
        <w:t>عليه السلام</w:t>
      </w:r>
      <w:r w:rsidR="00FA4793">
        <w:rPr>
          <w:rtl/>
        </w:rPr>
        <w:t>)</w:t>
      </w:r>
      <w:r w:rsidRPr="00320993">
        <w:rPr>
          <w:rtl/>
        </w:rPr>
        <w:t xml:space="preserve"> عواطفه النبيلة</w:t>
      </w:r>
      <w:r w:rsidR="00FA4793">
        <w:rPr>
          <w:rtl/>
        </w:rPr>
        <w:t>،</w:t>
      </w:r>
      <w:r w:rsidRPr="00320993">
        <w:rPr>
          <w:rtl/>
        </w:rPr>
        <w:t xml:space="preserve"> وثارت بين جوانحه أحاسيسُهُ الطَهور</w:t>
      </w:r>
      <w:r w:rsidR="00FA4793">
        <w:rPr>
          <w:rtl/>
        </w:rPr>
        <w:t>،</w:t>
      </w:r>
      <w:r w:rsidRPr="00320993">
        <w:rPr>
          <w:rtl/>
        </w:rPr>
        <w:t xml:space="preserve"> فملأت نفسه ألَماً وغضاضةً وهو ينظر إلى جُندِ معاوية تُغير على المدُن المَرّة تِلْو الأُخرى</w:t>
      </w:r>
      <w:r w:rsidR="00FA4793">
        <w:rPr>
          <w:rtl/>
        </w:rPr>
        <w:t>،</w:t>
      </w:r>
      <w:r w:rsidRPr="00320993">
        <w:rPr>
          <w:rtl/>
        </w:rPr>
        <w:t xml:space="preserve"> تُزهِق أرواح الأبرياء</w:t>
      </w:r>
      <w:r w:rsidR="00FA4793">
        <w:rPr>
          <w:rtl/>
        </w:rPr>
        <w:t>،</w:t>
      </w:r>
      <w:r w:rsidRPr="00320993">
        <w:rPr>
          <w:rtl/>
        </w:rPr>
        <w:t xml:space="preserve"> وتُمارِس النهب والسَلب</w:t>
      </w:r>
      <w:r w:rsidR="00FA4793">
        <w:rPr>
          <w:rtl/>
        </w:rPr>
        <w:t>،</w:t>
      </w:r>
      <w:r w:rsidRPr="00320993">
        <w:rPr>
          <w:rtl/>
        </w:rPr>
        <w:t xml:space="preserve"> وتبثّ بين الآمنين الرعب والدمار</w:t>
      </w:r>
      <w:r w:rsidR="00FA4793">
        <w:rPr>
          <w:rtl/>
        </w:rPr>
        <w:t>.</w:t>
      </w:r>
      <w:r w:rsidRPr="00320993">
        <w:rPr>
          <w:rtl/>
        </w:rPr>
        <w:t xml:space="preserve">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راحت أخبار الظلم المرير تصل الإمام</w:t>
      </w:r>
      <w:r w:rsidR="00FA4793">
        <w:rPr>
          <w:rtl/>
        </w:rPr>
        <w:t>،</w:t>
      </w:r>
      <w:r w:rsidRPr="00320993">
        <w:rPr>
          <w:rtl/>
        </w:rPr>
        <w:t xml:space="preserve"> وتنهال عليه وقائع غارات معاوية وتهوّر جُنده واستهتارهم وضحكاتهم المجنونة</w:t>
      </w:r>
      <w:r w:rsidR="00FA4793">
        <w:rPr>
          <w:rtl/>
        </w:rPr>
        <w:t>،</w:t>
      </w:r>
      <w:r w:rsidRPr="00320993">
        <w:rPr>
          <w:rtl/>
        </w:rPr>
        <w:t xml:space="preserve"> فاهتاجته هذه الحال</w:t>
      </w:r>
      <w:r w:rsidR="00FA4793">
        <w:rPr>
          <w:rtl/>
        </w:rPr>
        <w:t>،</w:t>
      </w:r>
      <w:r w:rsidRPr="00320993">
        <w:rPr>
          <w:rtl/>
        </w:rPr>
        <w:t xml:space="preserve"> والتاعَت نفسه وفاضت لها غُصصاً وهو يتأوّه من الأعماق</w:t>
      </w:r>
      <w:r w:rsidR="00FA4793">
        <w:rPr>
          <w:rtl/>
        </w:rPr>
        <w:t>،</w:t>
      </w:r>
      <w:r w:rsidRPr="00320993">
        <w:rPr>
          <w:rtl/>
        </w:rPr>
        <w:t xml:space="preserve"> ولكن لا من مجيب</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وهكذا مضى الإمام أمير المؤمنين </w:t>
      </w:r>
      <w:r w:rsidR="00FA4793">
        <w:rPr>
          <w:rtl/>
        </w:rPr>
        <w:t>(</w:t>
      </w:r>
      <w:r w:rsidRPr="00320993">
        <w:rPr>
          <w:rtl/>
        </w:rPr>
        <w:t>عليه السلام</w:t>
      </w:r>
      <w:r w:rsidR="00FA4793">
        <w:rPr>
          <w:rtl/>
        </w:rPr>
        <w:t>)</w:t>
      </w:r>
      <w:r w:rsidRPr="00320993">
        <w:rPr>
          <w:rtl/>
        </w:rPr>
        <w:t xml:space="preserve"> وهو يتمنّى الموت مرّات ومرّات</w:t>
      </w:r>
      <w:r w:rsidR="00FA4793">
        <w:rPr>
          <w:rtl/>
        </w:rPr>
        <w:t>!.</w:t>
      </w:r>
      <w:r w:rsidRPr="00D832F7">
        <w:rPr>
          <w:rtl/>
        </w:rPr>
        <w:t xml:space="preserve"> </w:t>
      </w:r>
    </w:p>
    <w:p w:rsidR="00DB3345" w:rsidRPr="00AF6129" w:rsidRDefault="00DB3345" w:rsidP="00320993">
      <w:pPr>
        <w:pStyle w:val="libNormal"/>
        <w:rPr>
          <w:rtl/>
        </w:rPr>
      </w:pPr>
      <w:r w:rsidRPr="00320993">
        <w:rPr>
          <w:rtl/>
        </w:rPr>
        <w:t>بَيد أنّه لم يهُن ولم تضعف عزيمته لهذه الرزيئة</w:t>
      </w:r>
      <w:r w:rsidR="00FA4793">
        <w:rPr>
          <w:rtl/>
        </w:rPr>
        <w:t>،</w:t>
      </w:r>
      <w:r w:rsidRPr="00320993">
        <w:rPr>
          <w:rtl/>
        </w:rPr>
        <w:t xml:space="preserve"> ولم يذعن إلى الواقع المرير</w:t>
      </w:r>
      <w:r w:rsidR="00FA4793">
        <w:rPr>
          <w:rtl/>
        </w:rPr>
        <w:t>،</w:t>
      </w:r>
      <w:r w:rsidRPr="00320993">
        <w:rPr>
          <w:rtl/>
        </w:rPr>
        <w:t xml:space="preserve"> بل مضى قَويّاً شامخاً مقداماً لم يتخلَّ عن المقاومة حتى آخر لحظة من عُمره</w:t>
      </w:r>
      <w:r w:rsidR="00FA4793">
        <w:rPr>
          <w:rtl/>
        </w:rPr>
        <w:t>.</w:t>
      </w:r>
      <w:r w:rsidRPr="00D832F7">
        <w:rPr>
          <w:rtl/>
        </w:rPr>
        <w:t xml:space="preserve"> </w:t>
      </w:r>
    </w:p>
    <w:p w:rsidR="00DB3345" w:rsidRPr="00AF6129" w:rsidRDefault="00DB3345" w:rsidP="00320993">
      <w:pPr>
        <w:pStyle w:val="libNormal"/>
        <w:rPr>
          <w:rtl/>
        </w:rPr>
      </w:pPr>
      <w:r w:rsidRPr="00320993">
        <w:rPr>
          <w:rtl/>
        </w:rPr>
        <w:t>أجل</w:t>
      </w:r>
      <w:r w:rsidR="00FA4793">
        <w:rPr>
          <w:rtl/>
        </w:rPr>
        <w:t>،</w:t>
      </w:r>
      <w:r w:rsidRPr="00320993">
        <w:rPr>
          <w:rtl/>
        </w:rPr>
        <w:t xml:space="preserve"> هذا أمير المؤمنين يثِبُ كالمنار المضيء آخِر أيّام حياته وهو يهيب بالناس العودة إلى صِفّين مجدّداً</w:t>
      </w:r>
      <w:r w:rsidR="00FA4793">
        <w:rPr>
          <w:rtl/>
        </w:rPr>
        <w:t>،</w:t>
      </w:r>
      <w:r w:rsidRPr="00320993">
        <w:rPr>
          <w:rtl/>
        </w:rPr>
        <w:t xml:space="preserve"> وقد استنفر بكلماته المفعمة بالحماس جيشاً عظيماً إلى هذه المهمّة</w:t>
      </w:r>
      <w:r w:rsidR="00FA4793">
        <w:rPr>
          <w:rtl/>
        </w:rPr>
        <w:t>.</w:t>
      </w:r>
      <w:r w:rsidRPr="00320993">
        <w:rPr>
          <w:rtl/>
        </w:rPr>
        <w:t xml:space="preserve"> فما أنْ انتهى من خطبته</w:t>
      </w:r>
      <w:r w:rsidR="00FA4793">
        <w:rPr>
          <w:rtl/>
        </w:rPr>
        <w:t xml:space="preserve"> - </w:t>
      </w:r>
      <w:r w:rsidRPr="00320993">
        <w:rPr>
          <w:rtl/>
        </w:rPr>
        <w:t>وكانت الأخيرة</w:t>
      </w:r>
      <w:r w:rsidR="00FA4793">
        <w:rPr>
          <w:rtl/>
        </w:rPr>
        <w:t xml:space="preserve"> - </w:t>
      </w:r>
      <w:r w:rsidRPr="00320993">
        <w:rPr>
          <w:rtl/>
        </w:rPr>
        <w:t xml:space="preserve">إلاّ وعقد للحسين بن عليّ </w:t>
      </w:r>
      <w:r w:rsidR="00FA4793">
        <w:rPr>
          <w:rtl/>
        </w:rPr>
        <w:t>(</w:t>
      </w:r>
      <w:r w:rsidRPr="00320993">
        <w:rPr>
          <w:rtl/>
        </w:rPr>
        <w:t>عليه السلام</w:t>
      </w:r>
      <w:r w:rsidR="00FA4793">
        <w:rPr>
          <w:rtl/>
        </w:rPr>
        <w:t>)</w:t>
      </w:r>
      <w:r w:rsidRPr="00320993">
        <w:rPr>
          <w:rtl/>
        </w:rPr>
        <w:t xml:space="preserve"> ولقيس بن سعد وأبي أيّوب الأنصاري لكلّ واحد في عشرة آلاف مقاتل</w:t>
      </w:r>
      <w:r w:rsidR="00FA4793">
        <w:rPr>
          <w:rtl/>
        </w:rPr>
        <w:t>.</w:t>
      </w:r>
      <w:r w:rsidRPr="00D832F7">
        <w:rPr>
          <w:rtl/>
        </w:rPr>
        <w:t xml:space="preserve"> </w:t>
      </w:r>
    </w:p>
    <w:p w:rsidR="00DB3345" w:rsidRPr="00AF6129" w:rsidRDefault="00DB3345" w:rsidP="00320993">
      <w:pPr>
        <w:pStyle w:val="libNormal"/>
        <w:rPr>
          <w:rtl/>
        </w:rPr>
      </w:pPr>
      <w:r w:rsidRPr="00320993">
        <w:rPr>
          <w:rtl/>
        </w:rPr>
        <w:t>لكن وا أسَفاً</w:t>
      </w:r>
      <w:r w:rsidR="00FA4793">
        <w:rPr>
          <w:rtl/>
        </w:rPr>
        <w:t>!</w:t>
      </w:r>
      <w:r w:rsidRPr="00320993">
        <w:rPr>
          <w:rtl/>
        </w:rPr>
        <w:t xml:space="preserve"> فقد أودَت واقعة استشهاد الإمام </w:t>
      </w:r>
      <w:r w:rsidR="00FA4793">
        <w:rPr>
          <w:rtl/>
        </w:rPr>
        <w:t>(</w:t>
      </w:r>
      <w:r w:rsidRPr="00320993">
        <w:rPr>
          <w:rtl/>
        </w:rPr>
        <w:t>عليه السلام</w:t>
      </w:r>
      <w:r w:rsidR="00FA4793">
        <w:rPr>
          <w:rtl/>
        </w:rPr>
        <w:t>)</w:t>
      </w:r>
      <w:r w:rsidRPr="00320993">
        <w:rPr>
          <w:rtl/>
        </w:rPr>
        <w:t xml:space="preserve"> واغتياله</w:t>
      </w:r>
      <w:r w:rsidR="00D26812">
        <w:rPr>
          <w:rtl/>
        </w:rPr>
        <w:t xml:space="preserve"> </w:t>
      </w:r>
      <w:r w:rsidRPr="00320993">
        <w:rPr>
          <w:rtl/>
        </w:rPr>
        <w:t>من قِبل شقيٍّ (متنسّك</w:t>
      </w:r>
      <w:r w:rsidR="00FA4793">
        <w:rPr>
          <w:rtl/>
        </w:rPr>
        <w:t>)،</w:t>
      </w:r>
      <w:r w:rsidRPr="00320993">
        <w:rPr>
          <w:rtl/>
        </w:rPr>
        <w:t xml:space="preserve"> بقواعد هذا البرنامج</w:t>
      </w:r>
      <w:r w:rsidR="00FA4793">
        <w:rPr>
          <w:rtl/>
        </w:rPr>
        <w:t>،</w:t>
      </w:r>
      <w:r w:rsidRPr="00320993">
        <w:rPr>
          <w:rtl/>
        </w:rPr>
        <w:t xml:space="preserve"> فانهار ما دبّره الإمام لاستئصال فتنة الشام واجتثاثها من الجذور</w:t>
      </w:r>
      <w:r w:rsidR="00E261DC">
        <w:rPr>
          <w:rtl/>
        </w:rPr>
        <w:t>؛</w:t>
      </w:r>
      <w:r w:rsidRPr="00320993">
        <w:rPr>
          <w:rtl/>
        </w:rPr>
        <w:t xml:space="preserve"> إذ ما لبثَتْ أنْ تداعَت الجيوش بعد مقتل الإمام وتفرّقت</w:t>
      </w:r>
      <w:r w:rsidR="00FA4793">
        <w:rPr>
          <w:rtl/>
        </w:rPr>
        <w:t>.</w:t>
      </w:r>
      <w:r w:rsidRPr="00D832F7">
        <w:rPr>
          <w:rtl/>
        </w:rPr>
        <w:t xml:space="preserve"> </w:t>
      </w:r>
    </w:p>
    <w:p w:rsidR="00DB3345" w:rsidRPr="00AF6129" w:rsidRDefault="00DB3345" w:rsidP="00320993">
      <w:pPr>
        <w:pStyle w:val="libNormal"/>
        <w:rPr>
          <w:rtl/>
        </w:rPr>
      </w:pPr>
      <w:r w:rsidRPr="00320993">
        <w:rPr>
          <w:rtl/>
        </w:rPr>
        <w:t>لقد توفّر هذا القِسم على تفصيل هذه اللمحات التي جاءت هنا مختصرة</w:t>
      </w:r>
      <w:r w:rsidR="00FA4793">
        <w:rPr>
          <w:rtl/>
        </w:rPr>
        <w:t>،</w:t>
      </w:r>
      <w:r w:rsidRPr="00320993">
        <w:rPr>
          <w:rtl/>
        </w:rPr>
        <w:t xml:space="preserve"> وغاص بالبحث والتحليل مع جذور هذه الوقائع وأجوائها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ومساراتها</w:t>
      </w:r>
      <w:r w:rsidR="00FA4793">
        <w:rPr>
          <w:rtl/>
        </w:rPr>
        <w:t>،</w:t>
      </w:r>
      <w:r w:rsidRPr="00320993">
        <w:rPr>
          <w:rtl/>
        </w:rPr>
        <w:t xml:space="preserve"> وما كان قد اكتنفها من أسباب وعوامل</w:t>
      </w:r>
      <w:r w:rsidR="00FA4793">
        <w:rPr>
          <w:rtl/>
        </w:rPr>
        <w:t>.</w:t>
      </w:r>
      <w:r w:rsidRPr="00D832F7">
        <w:rPr>
          <w:rtl/>
        </w:rPr>
        <w:t xml:space="preserve"> </w:t>
      </w:r>
    </w:p>
    <w:p w:rsidR="00DB3345" w:rsidRPr="00DB3345" w:rsidRDefault="00DB3345" w:rsidP="00DB3345">
      <w:pPr>
        <w:pStyle w:val="Heading3Center"/>
        <w:rPr>
          <w:rtl/>
        </w:rPr>
      </w:pPr>
      <w:bookmarkStart w:id="11" w:name="_Toc420572436"/>
      <w:r w:rsidRPr="00AF6129">
        <w:rPr>
          <w:rtl/>
        </w:rPr>
        <w:t>القِسم الثامن</w:t>
      </w:r>
      <w:r w:rsidR="00FA4793">
        <w:rPr>
          <w:rtl/>
        </w:rPr>
        <w:t>:</w:t>
      </w:r>
      <w:r w:rsidRPr="00AF6129">
        <w:rPr>
          <w:rtl/>
        </w:rPr>
        <w:t xml:space="preserve"> استشهاد الإمام عليّ</w:t>
      </w:r>
      <w:bookmarkEnd w:id="11"/>
      <w:r w:rsidRPr="00AF6129">
        <w:rPr>
          <w:rtl/>
        </w:rPr>
        <w:t xml:space="preserve"> </w:t>
      </w:r>
    </w:p>
    <w:p w:rsidR="00DB3345" w:rsidRPr="00AF6129" w:rsidRDefault="00DB3345" w:rsidP="00320993">
      <w:pPr>
        <w:pStyle w:val="libNormal"/>
        <w:rPr>
          <w:rtl/>
        </w:rPr>
      </w:pPr>
      <w:r w:rsidRPr="00320993">
        <w:rPr>
          <w:rtl/>
        </w:rPr>
        <w:t xml:space="preserve">كان رسول الله </w:t>
      </w:r>
      <w:r w:rsidR="00FA4793">
        <w:rPr>
          <w:rtl/>
        </w:rPr>
        <w:t>(</w:t>
      </w:r>
      <w:r w:rsidRPr="00320993">
        <w:rPr>
          <w:rtl/>
        </w:rPr>
        <w:t>صلّى الله عليه وآله</w:t>
      </w:r>
      <w:r w:rsidR="00FA4793">
        <w:rPr>
          <w:rtl/>
        </w:rPr>
        <w:t>)</w:t>
      </w:r>
      <w:r w:rsidRPr="00320993">
        <w:rPr>
          <w:rtl/>
        </w:rPr>
        <w:t xml:space="preserve"> هو الذي أخبر باستشهاد الإمام أمير المؤمنين عليّ </w:t>
      </w:r>
      <w:r w:rsidR="00FA4793">
        <w:rPr>
          <w:rtl/>
        </w:rPr>
        <w:t>(</w:t>
      </w:r>
      <w:r w:rsidRPr="00320993">
        <w:rPr>
          <w:rtl/>
        </w:rPr>
        <w:t>عليه السلام</w:t>
      </w:r>
      <w:r w:rsidR="00FA4793">
        <w:rPr>
          <w:rtl/>
        </w:rPr>
        <w:t>).</w:t>
      </w:r>
      <w:r w:rsidRPr="00320993">
        <w:rPr>
          <w:rtl/>
        </w:rPr>
        <w:t xml:space="preserve"> أمّا الإمام نفسه فقد كان وجوده ينمّ عن صبغة وتكوين خاصّ يشدّه إلى السماء أكثر ممّا يجرّه إلى الأرض ويربطه بها</w:t>
      </w:r>
      <w:r w:rsidR="00FA4793">
        <w:rPr>
          <w:rtl/>
        </w:rPr>
        <w:t>.</w:t>
      </w:r>
      <w:r w:rsidRPr="00320993">
        <w:rPr>
          <w:rtl/>
        </w:rPr>
        <w:t xml:space="preserve"> كان دائماً يتطلّع صَوب الملَكوت</w:t>
      </w:r>
      <w:r w:rsidR="00FA4793">
        <w:rPr>
          <w:rtl/>
        </w:rPr>
        <w:t>،</w:t>
      </w:r>
      <w:r w:rsidRPr="00320993">
        <w:rPr>
          <w:rtl/>
        </w:rPr>
        <w:t xml:space="preserve"> تهفو روحه إلى هناك بانتظار اللحظة التي يعرج بها إلى السماء</w:t>
      </w:r>
      <w:r w:rsidR="00FA4793">
        <w:rPr>
          <w:rtl/>
        </w:rPr>
        <w:t>.</w:t>
      </w:r>
      <w:r w:rsidRPr="00D832F7">
        <w:rPr>
          <w:rtl/>
        </w:rPr>
        <w:t xml:space="preserve"> </w:t>
      </w:r>
    </w:p>
    <w:p w:rsidR="00DB3345" w:rsidRPr="00AF6129" w:rsidRDefault="00DB3345" w:rsidP="00320993">
      <w:pPr>
        <w:pStyle w:val="libNormal"/>
        <w:rPr>
          <w:rtl/>
        </w:rPr>
      </w:pPr>
      <w:r w:rsidRPr="00320993">
        <w:rPr>
          <w:rtl/>
        </w:rPr>
        <w:t>كم كانت عظيمة هذه الرحلة صَوب الملكوت وهي تحمل عليّاً مضرَّجاً بدم الجراح</w:t>
      </w:r>
      <w:r w:rsidR="00FA4793">
        <w:rPr>
          <w:rtl/>
        </w:rPr>
        <w:t>،</w:t>
      </w:r>
      <w:r w:rsidRPr="00320993">
        <w:rPr>
          <w:rtl/>
        </w:rPr>
        <w:t xml:space="preserve"> ومضمَّخاً بالنقيع الأحمر</w:t>
      </w:r>
      <w:r w:rsidR="00FA4793">
        <w:rPr>
          <w:rtl/>
        </w:rPr>
        <w:t>.</w:t>
      </w:r>
      <w:r w:rsidRPr="00D832F7">
        <w:rPr>
          <w:rtl/>
        </w:rPr>
        <w:t xml:space="preserve"> </w:t>
      </w:r>
    </w:p>
    <w:p w:rsidR="00DB3345" w:rsidRPr="00AF6129" w:rsidRDefault="00DB3345" w:rsidP="00320993">
      <w:pPr>
        <w:pStyle w:val="libNormal"/>
        <w:rPr>
          <w:rtl/>
        </w:rPr>
      </w:pPr>
      <w:r w:rsidRPr="00320993">
        <w:rPr>
          <w:rtl/>
        </w:rPr>
        <w:t>ما كان أعظم شَوقه للمنِيّة</w:t>
      </w:r>
      <w:r w:rsidR="00FA4793">
        <w:rPr>
          <w:rtl/>
        </w:rPr>
        <w:t>!</w:t>
      </w:r>
      <w:r w:rsidRPr="00320993">
        <w:rPr>
          <w:rtl/>
        </w:rPr>
        <w:t xml:space="preserve"> فها هو ذا عليّ والسيف الغادر المسموم يرقُد على مِفْرقِه ويشقّ رأسه</w:t>
      </w:r>
      <w:r w:rsidR="00FA4793">
        <w:rPr>
          <w:rtl/>
        </w:rPr>
        <w:t>،</w:t>
      </w:r>
      <w:r w:rsidRPr="00320993">
        <w:rPr>
          <w:rtl/>
        </w:rPr>
        <w:t xml:space="preserve"> يتطلّع إلى الملأ الأعلى</w:t>
      </w:r>
      <w:r w:rsidR="00FA4793">
        <w:rPr>
          <w:rtl/>
        </w:rPr>
        <w:t>،</w:t>
      </w:r>
      <w:r w:rsidRPr="00320993">
        <w:rPr>
          <w:rtl/>
        </w:rPr>
        <w:t xml:space="preserve"> ويهتف في وصف رحلته ويقول</w:t>
      </w:r>
      <w:r w:rsidR="00FA4793">
        <w:rPr>
          <w:rtl/>
        </w:rPr>
        <w:t>:</w:t>
      </w:r>
      <w:r w:rsidRPr="00320993">
        <w:rPr>
          <w:rtl/>
        </w:rPr>
        <w:t xml:space="preserve"> </w:t>
      </w:r>
      <w:r w:rsidR="00FA4793">
        <w:rPr>
          <w:rtl/>
        </w:rPr>
        <w:t>(</w:t>
      </w:r>
      <w:r w:rsidRPr="00320993">
        <w:rPr>
          <w:rtl/>
        </w:rPr>
        <w:t>كطالبٍ وجَد</w:t>
      </w:r>
      <w:r w:rsidR="00FA4793">
        <w:rPr>
          <w:rtl/>
        </w:rPr>
        <w:t>،</w:t>
      </w:r>
      <w:r w:rsidRPr="00320993">
        <w:rPr>
          <w:rtl/>
        </w:rPr>
        <w:t xml:space="preserve"> وغاربٍ ورَد</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القسم الثامن هذا اختصّ بمتابعة ما كان ذَكره رسول الله </w:t>
      </w:r>
      <w:r w:rsidR="00FA4793">
        <w:rPr>
          <w:rtl/>
        </w:rPr>
        <w:t>(</w:t>
      </w:r>
      <w:r w:rsidRPr="00320993">
        <w:rPr>
          <w:rtl/>
        </w:rPr>
        <w:t>صلّى الله عليه وآله</w:t>
      </w:r>
      <w:r w:rsidR="00FA4793">
        <w:rPr>
          <w:rtl/>
        </w:rPr>
        <w:t>)</w:t>
      </w:r>
      <w:r w:rsidRPr="00320993">
        <w:rPr>
          <w:rtl/>
        </w:rPr>
        <w:t xml:space="preserve"> عن استشهاد عليٍّ </w:t>
      </w:r>
      <w:r w:rsidR="00FA4793">
        <w:rPr>
          <w:rtl/>
        </w:rPr>
        <w:t>(</w:t>
      </w:r>
      <w:r w:rsidRPr="00320993">
        <w:rPr>
          <w:rtl/>
        </w:rPr>
        <w:t>عليه السلام</w:t>
      </w:r>
      <w:r w:rsidR="00FA4793">
        <w:rPr>
          <w:rtl/>
        </w:rPr>
        <w:t>)،</w:t>
      </w:r>
      <w:r w:rsidRPr="00320993">
        <w:rPr>
          <w:rtl/>
        </w:rPr>
        <w:t xml:space="preserve"> وما كان يحكيه عليّ عن شهادته</w:t>
      </w:r>
      <w:r w:rsidR="00FA4793">
        <w:rPr>
          <w:rtl/>
        </w:rPr>
        <w:t>.</w:t>
      </w:r>
      <w:r w:rsidRPr="00320993">
        <w:rPr>
          <w:rtl/>
        </w:rPr>
        <w:t xml:space="preserve"> كما تابع بقيّة مكوّنات المشهد</w:t>
      </w:r>
      <w:r w:rsidR="00E261DC">
        <w:rPr>
          <w:rtl/>
        </w:rPr>
        <w:t>؛</w:t>
      </w:r>
      <w:r w:rsidRPr="00320993">
        <w:rPr>
          <w:rtl/>
        </w:rPr>
        <w:t xml:space="preserve"> إذ وقف في البدء مع واقعة الاغتيال يصفها عن قُرب</w:t>
      </w:r>
      <w:r w:rsidR="00FA4793">
        <w:rPr>
          <w:rtl/>
        </w:rPr>
        <w:t>،</w:t>
      </w:r>
      <w:r w:rsidRPr="00320993">
        <w:rPr>
          <w:rtl/>
        </w:rPr>
        <w:t xml:space="preserve"> ثمّ انتقل مع الإمام المسجّى مع جراحه راصداً جميع ما نطق به من تعاليم ووصايا وحِكَم مُذ هوى على رأسه سيف الغدر حتى لحظة استشهاده</w:t>
      </w:r>
      <w:r w:rsidR="00FA4793">
        <w:rPr>
          <w:rtl/>
        </w:rPr>
        <w:t>،</w:t>
      </w:r>
      <w:r w:rsidRPr="00320993">
        <w:rPr>
          <w:rtl/>
        </w:rPr>
        <w:t xml:space="preserve"> ثمّ انتقل إلى الجانب الآخر متقصّياً ردّ فِعل ألَدّ أعداء عليّ </w:t>
      </w:r>
      <w:r w:rsidR="00FA4793">
        <w:rPr>
          <w:rtl/>
        </w:rPr>
        <w:t>(</w:t>
      </w:r>
      <w:r w:rsidRPr="00320993">
        <w:rPr>
          <w:rtl/>
        </w:rPr>
        <w:t>عليه السلام</w:t>
      </w:r>
      <w:r w:rsidR="00FA4793">
        <w:rPr>
          <w:rtl/>
        </w:rPr>
        <w:t>)،</w:t>
      </w:r>
      <w:r w:rsidRPr="00320993">
        <w:rPr>
          <w:rtl/>
        </w:rPr>
        <w:t xml:space="preserve"> وما نطَق به عندما بلَغه خبر شهادة الإمام</w:t>
      </w:r>
      <w:r w:rsidR="00FA4793">
        <w:rPr>
          <w:rtl/>
        </w:rPr>
        <w:t>.</w:t>
      </w:r>
      <w:r w:rsidRPr="00320993">
        <w:rPr>
          <w:rtl/>
        </w:rPr>
        <w:t xml:space="preserve"> </w:t>
      </w:r>
    </w:p>
    <w:p w:rsidR="00DB3345" w:rsidRDefault="00DB3345" w:rsidP="00DB3345">
      <w:pPr>
        <w:pStyle w:val="libNormal"/>
      </w:pPr>
      <w:r>
        <w:rPr>
          <w:rtl/>
        </w:rPr>
        <w:br w:type="page"/>
      </w:r>
    </w:p>
    <w:p w:rsidR="00DB3345" w:rsidRPr="00AF6129" w:rsidRDefault="00DB3345" w:rsidP="00320993">
      <w:pPr>
        <w:pStyle w:val="libNormal"/>
        <w:rPr>
          <w:rtl/>
        </w:rPr>
      </w:pPr>
      <w:r w:rsidRPr="00320993">
        <w:rPr>
          <w:rtl/>
        </w:rPr>
        <w:lastRenderedPageBreak/>
        <w:t xml:space="preserve">كما لم يهمل واقعة تجهيز أمير المؤمنين </w:t>
      </w:r>
      <w:r w:rsidR="00FA4793">
        <w:rPr>
          <w:rtl/>
        </w:rPr>
        <w:t>(</w:t>
      </w:r>
      <w:r w:rsidRPr="00320993">
        <w:rPr>
          <w:rtl/>
        </w:rPr>
        <w:t>عليه السلام</w:t>
      </w:r>
      <w:r w:rsidR="00FA4793">
        <w:rPr>
          <w:rtl/>
        </w:rPr>
        <w:t>)</w:t>
      </w:r>
      <w:r w:rsidRPr="00320993">
        <w:rPr>
          <w:rtl/>
        </w:rPr>
        <w:t xml:space="preserve"> ودفْنه وإخفاء قَبْره</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واختُتم هذا القسم بذِكر زيارة مرقد الإمام أمير المؤمنين </w:t>
      </w:r>
      <w:r w:rsidR="00FA4793">
        <w:rPr>
          <w:rtl/>
        </w:rPr>
        <w:t>(</w:t>
      </w:r>
      <w:r w:rsidRPr="00320993">
        <w:rPr>
          <w:rtl/>
        </w:rPr>
        <w:t>عليه السلام</w:t>
      </w:r>
      <w:r w:rsidR="00FA4793">
        <w:rPr>
          <w:rtl/>
        </w:rPr>
        <w:t>)،</w:t>
      </w:r>
      <w:r w:rsidRPr="00320993">
        <w:rPr>
          <w:rtl/>
        </w:rPr>
        <w:t xml:space="preserve"> وبركات ذلك وما يتّصل بروضته الشريفة</w:t>
      </w:r>
      <w:r w:rsidR="00FA4793">
        <w:rPr>
          <w:rtl/>
        </w:rPr>
        <w:t>.</w:t>
      </w:r>
      <w:r w:rsidRPr="00D832F7">
        <w:rPr>
          <w:rtl/>
        </w:rPr>
        <w:t xml:space="preserve"> </w:t>
      </w:r>
    </w:p>
    <w:p w:rsidR="00DB3345" w:rsidRPr="00DB3345" w:rsidRDefault="00DB3345" w:rsidP="00DB3345">
      <w:pPr>
        <w:pStyle w:val="Heading3Center"/>
        <w:rPr>
          <w:rtl/>
        </w:rPr>
      </w:pPr>
      <w:bookmarkStart w:id="12" w:name="_Toc420572437"/>
      <w:r w:rsidRPr="00AF6129">
        <w:rPr>
          <w:rtl/>
        </w:rPr>
        <w:t>القِسم التاسع</w:t>
      </w:r>
      <w:r w:rsidR="00FA4793">
        <w:rPr>
          <w:rtl/>
        </w:rPr>
        <w:t>:</w:t>
      </w:r>
      <w:r w:rsidRPr="00AF6129">
        <w:rPr>
          <w:rtl/>
        </w:rPr>
        <w:t xml:space="preserve"> الآراء حول شخصيّة الإمام</w:t>
      </w:r>
      <w:bookmarkEnd w:id="12"/>
      <w:r w:rsidRPr="00AF6129">
        <w:rPr>
          <w:rtl/>
        </w:rPr>
        <w:t xml:space="preserve"> </w:t>
      </w:r>
    </w:p>
    <w:p w:rsidR="00DB3345" w:rsidRPr="00AF6129" w:rsidRDefault="00DB3345" w:rsidP="00320993">
      <w:pPr>
        <w:pStyle w:val="libNormal"/>
        <w:rPr>
          <w:rtl/>
        </w:rPr>
      </w:pPr>
      <w:r w:rsidRPr="00320993">
        <w:rPr>
          <w:rtl/>
        </w:rPr>
        <w:t xml:space="preserve">تؤلّف تجلّيات شخصيّة الإمام أمير المؤمنين </w:t>
      </w:r>
      <w:r w:rsidR="00FA4793">
        <w:rPr>
          <w:rtl/>
        </w:rPr>
        <w:t>(</w:t>
      </w:r>
      <w:r w:rsidRPr="00320993">
        <w:rPr>
          <w:rtl/>
        </w:rPr>
        <w:t>عليه السلام</w:t>
      </w:r>
      <w:r w:rsidR="00FA4793">
        <w:rPr>
          <w:rtl/>
        </w:rPr>
        <w:t>)</w:t>
      </w:r>
      <w:r w:rsidRPr="00320993">
        <w:rPr>
          <w:rtl/>
        </w:rPr>
        <w:t xml:space="preserve"> على لسان الرجال وفي كلمات الرموز الكبيرة</w:t>
      </w:r>
      <w:r w:rsidR="00FA4793">
        <w:rPr>
          <w:rtl/>
        </w:rPr>
        <w:t>،</w:t>
      </w:r>
      <w:r w:rsidRPr="00320993">
        <w:rPr>
          <w:rtl/>
        </w:rPr>
        <w:t xml:space="preserve"> بل وحتى على لسان أعدائه</w:t>
      </w:r>
      <w:r w:rsidR="00FA4793">
        <w:rPr>
          <w:rtl/>
        </w:rPr>
        <w:t>،</w:t>
      </w:r>
      <w:r w:rsidRPr="00320993">
        <w:rPr>
          <w:rtl/>
        </w:rPr>
        <w:t xml:space="preserve"> أحد أهمّ فصول معرفة أبعاد شخصيّته</w:t>
      </w:r>
      <w:r w:rsidR="00FA4793">
        <w:rPr>
          <w:rtl/>
        </w:rPr>
        <w:t>.</w:t>
      </w:r>
      <w:r w:rsidRPr="00D832F7">
        <w:rPr>
          <w:rtl/>
        </w:rPr>
        <w:t xml:space="preserve"> </w:t>
      </w:r>
    </w:p>
    <w:p w:rsidR="00DB3345" w:rsidRPr="00AF6129" w:rsidRDefault="00DB3345" w:rsidP="00320993">
      <w:pPr>
        <w:pStyle w:val="libNormal"/>
        <w:rPr>
          <w:rtl/>
        </w:rPr>
      </w:pPr>
      <w:r w:rsidRPr="00320993">
        <w:rPr>
          <w:rtl/>
        </w:rPr>
        <w:t>ربّما لا نبالغ إذا قلنا</w:t>
      </w:r>
      <w:r w:rsidR="00FA4793">
        <w:rPr>
          <w:rtl/>
        </w:rPr>
        <w:t>:</w:t>
      </w:r>
      <w:r w:rsidRPr="00320993">
        <w:rPr>
          <w:rtl/>
        </w:rPr>
        <w:t xml:space="preserve"> إنّ ما حفَّ شخصيّة عليّ بن أبي طالب</w:t>
      </w:r>
      <w:r w:rsidR="00FA4793">
        <w:rPr>
          <w:rtl/>
        </w:rPr>
        <w:t>،</w:t>
      </w:r>
      <w:r w:rsidRPr="00320993">
        <w:rPr>
          <w:rtl/>
        </w:rPr>
        <w:t xml:space="preserve"> وما قيل فيه وعنه من كلام وأحكام وتجليل وتكريم وخُطَب وقصائد ومدائح</w:t>
      </w:r>
      <w:r w:rsidR="00FA4793">
        <w:rPr>
          <w:rtl/>
        </w:rPr>
        <w:t>،</w:t>
      </w:r>
      <w:r w:rsidRPr="00320993">
        <w:rPr>
          <w:rtl/>
        </w:rPr>
        <w:t xml:space="preserve"> وما أحاط به من ذهول وحَيرة وهُتاف وصمت</w:t>
      </w:r>
      <w:r w:rsidR="00FA4793">
        <w:rPr>
          <w:rtl/>
        </w:rPr>
        <w:t>،</w:t>
      </w:r>
      <w:r w:rsidRPr="00320993">
        <w:rPr>
          <w:rtl/>
        </w:rPr>
        <w:t xml:space="preserve"> فاق الجميع بحيث لا يمكن مقارنته بأيِّ شخصيّةٍ أُخرى في تاريخ الإسلام</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في هذا القسم يطلّ القارئ على شخصيّة عليّ بن أبي طالب </w:t>
      </w:r>
      <w:r w:rsidR="00FA4793">
        <w:rPr>
          <w:rtl/>
        </w:rPr>
        <w:t>(</w:t>
      </w:r>
      <w:r w:rsidRPr="00320993">
        <w:rPr>
          <w:rtl/>
        </w:rPr>
        <w:t>عليه السلام</w:t>
      </w:r>
      <w:r w:rsidR="00FA4793">
        <w:rPr>
          <w:rtl/>
        </w:rPr>
        <w:t>)</w:t>
      </w:r>
      <w:r w:rsidRPr="00320993">
        <w:rPr>
          <w:rtl/>
        </w:rPr>
        <w:t xml:space="preserve"> من خلال ما نطق به القرآن</w:t>
      </w:r>
      <w:r w:rsidR="00FA4793">
        <w:rPr>
          <w:rtl/>
        </w:rPr>
        <w:t>،</w:t>
      </w:r>
      <w:r w:rsidRPr="00320993">
        <w:rPr>
          <w:rtl/>
        </w:rPr>
        <w:t xml:space="preserve"> وما جاء على لسان النبيّ </w:t>
      </w:r>
      <w:r w:rsidR="00FA4793">
        <w:rPr>
          <w:rtl/>
        </w:rPr>
        <w:t>(</w:t>
      </w:r>
      <w:r w:rsidRPr="00320993">
        <w:rPr>
          <w:rtl/>
        </w:rPr>
        <w:t>صلّى الله عليه وآله</w:t>
      </w:r>
      <w:r w:rsidR="00FA4793">
        <w:rPr>
          <w:rtl/>
        </w:rPr>
        <w:t>)</w:t>
      </w:r>
      <w:r w:rsidRPr="00320993">
        <w:rPr>
          <w:rtl/>
        </w:rPr>
        <w:t xml:space="preserve"> والإمام عليّ نفسه</w:t>
      </w:r>
      <w:r w:rsidR="00FA4793">
        <w:rPr>
          <w:rtl/>
        </w:rPr>
        <w:t>،</w:t>
      </w:r>
      <w:r w:rsidRPr="00320993">
        <w:rPr>
          <w:rtl/>
        </w:rPr>
        <w:t xml:space="preserve"> وسيّدة النساء فاطمة الزهراء </w:t>
      </w:r>
      <w:r w:rsidR="00FA4793">
        <w:rPr>
          <w:rtl/>
        </w:rPr>
        <w:t>(</w:t>
      </w:r>
      <w:r w:rsidRPr="00320993">
        <w:rPr>
          <w:rtl/>
        </w:rPr>
        <w:t>عليها السلام</w:t>
      </w:r>
      <w:r w:rsidR="00FA4793">
        <w:rPr>
          <w:rtl/>
        </w:rPr>
        <w:t>)،</w:t>
      </w:r>
      <w:r w:rsidRPr="00320993">
        <w:rPr>
          <w:rtl/>
        </w:rPr>
        <w:t xml:space="preserve"> وصحابة النبيّ</w:t>
      </w:r>
      <w:r w:rsidR="00FA4793">
        <w:rPr>
          <w:rtl/>
        </w:rPr>
        <w:t>،</w:t>
      </w:r>
      <w:r w:rsidRPr="00320993">
        <w:rPr>
          <w:rtl/>
        </w:rPr>
        <w:t xml:space="preserve"> وأهل البيت </w:t>
      </w:r>
      <w:r w:rsidR="00FA4793">
        <w:rPr>
          <w:rtl/>
        </w:rPr>
        <w:t>(</w:t>
      </w:r>
      <w:r w:rsidRPr="00320993">
        <w:rPr>
          <w:rtl/>
        </w:rPr>
        <w:t>عليهم السلام</w:t>
      </w:r>
      <w:r w:rsidR="00FA4793">
        <w:rPr>
          <w:rtl/>
        </w:rPr>
        <w:t>)،</w:t>
      </w:r>
      <w:r w:rsidRPr="00320993">
        <w:rPr>
          <w:rtl/>
        </w:rPr>
        <w:t xml:space="preserve"> وزوجات النبيّ</w:t>
      </w:r>
      <w:r w:rsidR="00FA4793">
        <w:rPr>
          <w:rtl/>
        </w:rPr>
        <w:t>،</w:t>
      </w:r>
      <w:r w:rsidRPr="00320993">
        <w:rPr>
          <w:rtl/>
        </w:rPr>
        <w:t xml:space="preserve"> كما يتطلّع إلى أُفُقها العريض عِبر ما خطّه عدد كبير من الرموز العلميّة والثقافيّة والسياسيّة البارزة</w:t>
      </w:r>
      <w:r w:rsidR="00FA4793">
        <w:rPr>
          <w:rtl/>
        </w:rPr>
        <w:t>،</w:t>
      </w:r>
      <w:r w:rsidRPr="00320993">
        <w:rPr>
          <w:rtl/>
        </w:rPr>
        <w:t xml:space="preserve"> وما جادت به قرائح الشعراء والأُدباء والخطباء</w:t>
      </w:r>
      <w:r w:rsidR="00FA4793">
        <w:rPr>
          <w:rtl/>
        </w:rPr>
        <w:t>،</w:t>
      </w:r>
      <w:r w:rsidRPr="00320993">
        <w:rPr>
          <w:rtl/>
        </w:rPr>
        <w:t xml:space="preserve"> حتى أعداؤه</w:t>
      </w:r>
      <w:r w:rsidR="00FA4793">
        <w:rPr>
          <w:rtl/>
        </w:rPr>
        <w:t>.</w:t>
      </w:r>
      <w:r w:rsidRPr="00D832F7">
        <w:rPr>
          <w:rtl/>
        </w:rPr>
        <w:t xml:space="preserve"> </w:t>
      </w:r>
    </w:p>
    <w:p w:rsidR="00DB3345" w:rsidRPr="00AF6129" w:rsidRDefault="00DB3345" w:rsidP="00320993">
      <w:pPr>
        <w:pStyle w:val="libNormal"/>
        <w:rPr>
          <w:rtl/>
        </w:rPr>
      </w:pPr>
      <w:r w:rsidRPr="00320993">
        <w:rPr>
          <w:rtl/>
        </w:rPr>
        <w:t xml:space="preserve">ويمضي القارئ في هذا القِسم مع رجال قالوا في عليّ </w:t>
      </w:r>
      <w:r w:rsidR="00FA4793">
        <w:rPr>
          <w:rtl/>
        </w:rPr>
        <w:t>(</w:t>
      </w:r>
      <w:r w:rsidRPr="00320993">
        <w:rPr>
          <w:rtl/>
        </w:rPr>
        <w:t>عليه السلام</w:t>
      </w:r>
      <w:r w:rsidR="00FA4793">
        <w:rPr>
          <w:rtl/>
        </w:rPr>
        <w:t>)</w:t>
      </w:r>
      <w:r w:rsidRPr="00320993">
        <w:rPr>
          <w:rtl/>
        </w:rPr>
        <w:t xml:space="preserve"> كلمات مسفرة كضوء الفجْر</w:t>
      </w:r>
      <w:r w:rsidR="00FA4793">
        <w:rPr>
          <w:rtl/>
        </w:rPr>
        <w:t>،</w:t>
      </w:r>
      <w:r w:rsidRPr="00320993">
        <w:rPr>
          <w:rtl/>
        </w:rPr>
        <w:t xml:space="preserve"> انطلقت من قلوب مفعمة بالشوق والحبّ</w:t>
      </w:r>
      <w:r w:rsidR="00FA4793">
        <w:rPr>
          <w:rtl/>
        </w:rPr>
        <w:t>.</w:t>
      </w:r>
      <w:r w:rsidRPr="00D832F7">
        <w:rPr>
          <w:rtl/>
        </w:rPr>
        <w:t xml:space="preserve"> </w:t>
      </w:r>
    </w:p>
    <w:p w:rsidR="00DB3345" w:rsidRDefault="00DB3345" w:rsidP="00DB3345">
      <w:pPr>
        <w:pStyle w:val="libNormal"/>
      </w:pPr>
      <w:r>
        <w:rPr>
          <w:rtl/>
        </w:rPr>
        <w:br w:type="page"/>
      </w:r>
    </w:p>
    <w:p w:rsidR="00DB3345" w:rsidRPr="00320993" w:rsidRDefault="00DB3345" w:rsidP="00320993">
      <w:pPr>
        <w:pStyle w:val="libNormal"/>
        <w:rPr>
          <w:rtl/>
        </w:rPr>
      </w:pPr>
      <w:r w:rsidRPr="00320993">
        <w:rPr>
          <w:rtl/>
        </w:rPr>
        <w:lastRenderedPageBreak/>
        <w:t xml:space="preserve">وقد ترك بعضهم شهادة صريحة للتاريخ في أنّ فضائل عليّ بن أبي طالب </w:t>
      </w:r>
      <w:r w:rsidR="00FA4793">
        <w:rPr>
          <w:rtl/>
        </w:rPr>
        <w:t>(</w:t>
      </w:r>
      <w:r w:rsidRPr="00320993">
        <w:rPr>
          <w:rtl/>
        </w:rPr>
        <w:t>عليه السلام</w:t>
      </w:r>
      <w:r w:rsidR="00FA4793">
        <w:rPr>
          <w:rtl/>
        </w:rPr>
        <w:t>)</w:t>
      </w:r>
      <w:r w:rsidRPr="00320993">
        <w:rPr>
          <w:rtl/>
        </w:rPr>
        <w:t xml:space="preserve"> ومناقبه تعظم على الإحصاء</w:t>
      </w:r>
      <w:r w:rsidR="00FA4793">
        <w:rPr>
          <w:rtl/>
        </w:rPr>
        <w:t>،</w:t>
      </w:r>
      <w:r w:rsidRPr="00320993">
        <w:rPr>
          <w:rtl/>
        </w:rPr>
        <w:t xml:space="preserve"> ولا تقوى الصحُف المكتوبة بأجمعها على استيفائها</w:t>
      </w:r>
      <w:r w:rsidR="00FA4793">
        <w:rPr>
          <w:rtl/>
        </w:rPr>
        <w:t>.</w:t>
      </w:r>
    </w:p>
    <w:p w:rsidR="00DB3345" w:rsidRPr="00320993" w:rsidRDefault="00DB3345" w:rsidP="00320993">
      <w:pPr>
        <w:pStyle w:val="libNormal"/>
        <w:rPr>
          <w:rtl/>
        </w:rPr>
      </w:pPr>
      <w:r w:rsidRPr="00320993">
        <w:rPr>
          <w:rtl/>
        </w:rPr>
        <w:t>وقالوا</w:t>
      </w:r>
      <w:r w:rsidR="00FA4793">
        <w:rPr>
          <w:rtl/>
        </w:rPr>
        <w:t>:</w:t>
      </w:r>
      <w:r w:rsidRPr="00320993">
        <w:rPr>
          <w:rtl/>
        </w:rPr>
        <w:t xml:space="preserve"> إنّ الصمت أقوى من كلّ حديث عن عليّ </w:t>
      </w:r>
      <w:r w:rsidR="00FA4793">
        <w:rPr>
          <w:rtl/>
        </w:rPr>
        <w:t>(</w:t>
      </w:r>
      <w:r w:rsidRPr="00320993">
        <w:rPr>
          <w:rtl/>
        </w:rPr>
        <w:t>عليه السلام</w:t>
      </w:r>
      <w:r w:rsidR="00FA4793">
        <w:rPr>
          <w:rtl/>
        </w:rPr>
        <w:t>)،</w:t>
      </w:r>
      <w:r w:rsidRPr="00320993">
        <w:rPr>
          <w:rtl/>
        </w:rPr>
        <w:t xml:space="preserve"> وأمضى من كلّ الكلمات</w:t>
      </w:r>
      <w:r w:rsidR="00FA4793">
        <w:rPr>
          <w:rtl/>
        </w:rPr>
        <w:t>.</w:t>
      </w:r>
    </w:p>
    <w:p w:rsidR="00DB3345" w:rsidRPr="00320993" w:rsidRDefault="00DB3345" w:rsidP="00320993">
      <w:pPr>
        <w:pStyle w:val="libNormal"/>
        <w:rPr>
          <w:rtl/>
        </w:rPr>
      </w:pPr>
      <w:r w:rsidRPr="00320993">
        <w:rPr>
          <w:rtl/>
        </w:rPr>
        <w:t>فهذه كلماتهم تخطّ لعليّ أنّه الأعلم</w:t>
      </w:r>
      <w:r w:rsidR="00FA4793">
        <w:rPr>
          <w:rtl/>
        </w:rPr>
        <w:t>،</w:t>
      </w:r>
      <w:r w:rsidRPr="00320993">
        <w:rPr>
          <w:rtl/>
        </w:rPr>
        <w:t xml:space="preserve"> وهو الأعرف من الجميع بكتاب الله</w:t>
      </w:r>
      <w:r w:rsidR="00FA4793">
        <w:rPr>
          <w:rtl/>
        </w:rPr>
        <w:t>،</w:t>
      </w:r>
      <w:r w:rsidRPr="00320993">
        <w:rPr>
          <w:rtl/>
        </w:rPr>
        <w:t xml:space="preserve"> وعليّ الأشجع في سوح الوغى</w:t>
      </w:r>
      <w:r w:rsidR="00FA4793">
        <w:rPr>
          <w:rtl/>
        </w:rPr>
        <w:t>،</w:t>
      </w:r>
      <w:r w:rsidRPr="00320993">
        <w:rPr>
          <w:rtl/>
        </w:rPr>
        <w:t xml:space="preserve"> وهو أكثر الناس إخلاصاً وتبتّلاً وطاعة</w:t>
      </w:r>
      <w:r w:rsidR="00FA4793">
        <w:rPr>
          <w:rtl/>
        </w:rPr>
        <w:t>.</w:t>
      </w:r>
    </w:p>
    <w:p w:rsidR="00DB3345" w:rsidRPr="00320993" w:rsidRDefault="00DB3345" w:rsidP="00320993">
      <w:pPr>
        <w:pStyle w:val="libNormal"/>
        <w:rPr>
          <w:rtl/>
        </w:rPr>
      </w:pPr>
      <w:r w:rsidRPr="00320993">
        <w:rPr>
          <w:rtl/>
        </w:rPr>
        <w:t>عليٌّ الهيّن الليّن أكرم الناس خلُقاً</w:t>
      </w:r>
      <w:r w:rsidR="00FA4793">
        <w:rPr>
          <w:rtl/>
        </w:rPr>
        <w:t>،</w:t>
      </w:r>
      <w:r w:rsidRPr="00320993">
        <w:rPr>
          <w:rtl/>
        </w:rPr>
        <w:t xml:space="preserve"> وقلْبه الشاخص إلى ربّه أبداً</w:t>
      </w:r>
      <w:r w:rsidR="00FA4793">
        <w:rPr>
          <w:rtl/>
        </w:rPr>
        <w:t>.</w:t>
      </w:r>
    </w:p>
    <w:p w:rsidR="00DB3345" w:rsidRPr="00320993" w:rsidRDefault="00DB3345" w:rsidP="00320993">
      <w:pPr>
        <w:pStyle w:val="libNormal"/>
        <w:rPr>
          <w:rtl/>
        </w:rPr>
      </w:pPr>
      <w:r w:rsidRPr="00320993">
        <w:rPr>
          <w:rtl/>
        </w:rPr>
        <w:t>عليّ في مضمار البلاغة بحرٌ لا يُنزَف</w:t>
      </w:r>
      <w:r w:rsidR="00FA4793">
        <w:rPr>
          <w:rtl/>
        </w:rPr>
        <w:t>،</w:t>
      </w:r>
      <w:r w:rsidRPr="00320993">
        <w:rPr>
          <w:rtl/>
        </w:rPr>
        <w:t xml:space="preserve"> وهو سيّد البُلَغاء</w:t>
      </w:r>
      <w:r w:rsidR="00FA4793">
        <w:rPr>
          <w:rtl/>
        </w:rPr>
        <w:t>،</w:t>
      </w:r>
      <w:r w:rsidRPr="00320993">
        <w:rPr>
          <w:rtl/>
        </w:rPr>
        <w:t xml:space="preserve"> وأفصَح الخُطباء</w:t>
      </w:r>
      <w:r w:rsidR="00FA4793">
        <w:rPr>
          <w:rtl/>
        </w:rPr>
        <w:t>.</w:t>
      </w:r>
    </w:p>
    <w:p w:rsidR="00DB3345" w:rsidRPr="00320993" w:rsidRDefault="00DB3345" w:rsidP="00320993">
      <w:pPr>
        <w:pStyle w:val="libNormal"/>
        <w:rPr>
          <w:rtl/>
        </w:rPr>
      </w:pPr>
      <w:r w:rsidRPr="00320993">
        <w:rPr>
          <w:rtl/>
        </w:rPr>
        <w:t>عليّ المجاهد الذي تَثِبُ به بصيرته</w:t>
      </w:r>
      <w:r w:rsidR="00FA4793">
        <w:rPr>
          <w:rtl/>
        </w:rPr>
        <w:t>،</w:t>
      </w:r>
      <w:r w:rsidRPr="00320993">
        <w:rPr>
          <w:rtl/>
        </w:rPr>
        <w:t xml:space="preserve"> وهو الصلب الذي لا تلين له عريكة</w:t>
      </w:r>
      <w:r w:rsidR="00FA4793">
        <w:rPr>
          <w:rtl/>
        </w:rPr>
        <w:t>،</w:t>
      </w:r>
      <w:r w:rsidRPr="00320993">
        <w:rPr>
          <w:rtl/>
        </w:rPr>
        <w:t xml:space="preserve"> ولا تُوهِنه الصِعاب</w:t>
      </w:r>
      <w:r w:rsidR="00FA4793">
        <w:rPr>
          <w:rtl/>
        </w:rPr>
        <w:t>،</w:t>
      </w:r>
      <w:r w:rsidRPr="00320993">
        <w:rPr>
          <w:rtl/>
        </w:rPr>
        <w:t xml:space="preserve"> مِلؤه إقدام ومَضاء</w:t>
      </w:r>
      <w:r w:rsidR="00FA4793">
        <w:rPr>
          <w:rtl/>
        </w:rPr>
        <w:t>.</w:t>
      </w:r>
    </w:p>
    <w:p w:rsidR="00DB3345" w:rsidRPr="00320993" w:rsidRDefault="00DB3345" w:rsidP="00320993">
      <w:pPr>
        <w:pStyle w:val="libNormal"/>
        <w:rPr>
          <w:rtl/>
        </w:rPr>
      </w:pPr>
      <w:r w:rsidRPr="00320993">
        <w:rPr>
          <w:rtl/>
        </w:rPr>
        <w:t>وعليّ أعرف الأمّة بالحقّ</w:t>
      </w:r>
      <w:r w:rsidR="00FA4793">
        <w:rPr>
          <w:rtl/>
        </w:rPr>
        <w:t>،</w:t>
      </w:r>
      <w:r w:rsidRPr="00320993">
        <w:rPr>
          <w:rtl/>
        </w:rPr>
        <w:t xml:space="preserve"> وأنفذ الرجال بصيرة</w:t>
      </w:r>
      <w:r w:rsidR="00FA4793">
        <w:rPr>
          <w:rtl/>
        </w:rPr>
        <w:t>.</w:t>
      </w:r>
    </w:p>
    <w:p w:rsidR="00DB3345" w:rsidRPr="00320993" w:rsidRDefault="00DB3345" w:rsidP="00320993">
      <w:pPr>
        <w:pStyle w:val="libNormal"/>
        <w:rPr>
          <w:rtl/>
        </w:rPr>
      </w:pPr>
      <w:r w:rsidRPr="00320993">
        <w:rPr>
          <w:rtl/>
        </w:rPr>
        <w:t>هذه بعض كلماتهم في عليّ</w:t>
      </w:r>
      <w:r w:rsidR="00FA4793">
        <w:rPr>
          <w:rtl/>
        </w:rPr>
        <w:t>.</w:t>
      </w:r>
      <w:r w:rsidRPr="00320993">
        <w:rPr>
          <w:rtl/>
        </w:rPr>
        <w:t xml:space="preserve"> ولعليّ بعد ذلك كلّ فضيلةٍ وكمالٍ</w:t>
      </w:r>
      <w:r w:rsidR="00FA4793">
        <w:rPr>
          <w:rtl/>
        </w:rPr>
        <w:t>،</w:t>
      </w:r>
      <w:r w:rsidRPr="00320993">
        <w:rPr>
          <w:rtl/>
        </w:rPr>
        <w:t xml:space="preserve"> فله وحده ما كان للصالحين جميعاً</w:t>
      </w:r>
      <w:r w:rsidR="00FA4793">
        <w:rPr>
          <w:rtl/>
        </w:rPr>
        <w:t>.</w:t>
      </w:r>
    </w:p>
    <w:p w:rsidR="00DB3345" w:rsidRPr="00AF6129" w:rsidRDefault="00DB3345" w:rsidP="00320993">
      <w:pPr>
        <w:pStyle w:val="libNormal"/>
        <w:rPr>
          <w:rtl/>
        </w:rPr>
      </w:pPr>
      <w:r w:rsidRPr="00320993">
        <w:rPr>
          <w:rtl/>
        </w:rPr>
        <w:t>كان عليٌّ وِتراً التقَت فيه جميع خصال الجمال</w:t>
      </w:r>
      <w:r w:rsidR="00FA4793">
        <w:rPr>
          <w:rtl/>
        </w:rPr>
        <w:t>،</w:t>
      </w:r>
      <w:r w:rsidRPr="00320993">
        <w:rPr>
          <w:rtl/>
        </w:rPr>
        <w:t xml:space="preserve"> وتألّقت في ذُراه الفضائل بأكملها</w:t>
      </w:r>
      <w:r w:rsidR="00FA4793">
        <w:rPr>
          <w:rtl/>
        </w:rPr>
        <w:t>،</w:t>
      </w:r>
      <w:r w:rsidRPr="00320993">
        <w:rPr>
          <w:rtl/>
        </w:rPr>
        <w:t xml:space="preserve"> وحطّت عنده المكارم</w:t>
      </w:r>
      <w:r w:rsidR="00FA4793">
        <w:rPr>
          <w:rtl/>
        </w:rPr>
        <w:t>.</w:t>
      </w:r>
      <w:r w:rsidRPr="00320993">
        <w:rPr>
          <w:rtl/>
        </w:rPr>
        <w:t xml:space="preserve"> وهو في الفتوّة وِتْرٌ لا ندّ له ولا نظير</w:t>
      </w:r>
      <w:r w:rsidR="00FA4793">
        <w:rPr>
          <w:rtl/>
        </w:rPr>
        <w:t>.</w:t>
      </w:r>
      <w:r w:rsidRPr="00D832F7">
        <w:rPr>
          <w:rtl/>
        </w:rPr>
        <w:t xml:space="preserve"> </w:t>
      </w:r>
    </w:p>
    <w:p w:rsidR="00DB3345" w:rsidRDefault="00DB3345" w:rsidP="00DB3345">
      <w:pPr>
        <w:pStyle w:val="libNormal"/>
      </w:pPr>
      <w:r>
        <w:rPr>
          <w:rtl/>
        </w:rPr>
        <w:br w:type="page"/>
      </w:r>
    </w:p>
    <w:p w:rsidR="00DB3345" w:rsidRPr="00320993" w:rsidRDefault="00DB3345" w:rsidP="00320993">
      <w:pPr>
        <w:pStyle w:val="libNormal"/>
        <w:rPr>
          <w:rtl/>
        </w:rPr>
      </w:pPr>
      <w:r w:rsidRPr="00320993">
        <w:rPr>
          <w:rtl/>
        </w:rPr>
        <w:lastRenderedPageBreak/>
        <w:t>هذه الحقيقة نلحظها تتوهّج بين ثنايا هذا القِسم عِبر شهادة وأقوال عشرات المفكّرين</w:t>
      </w:r>
      <w:r w:rsidR="00FA4793">
        <w:rPr>
          <w:rtl/>
        </w:rPr>
        <w:t>،</w:t>
      </w:r>
      <w:r w:rsidRPr="00320993">
        <w:rPr>
          <w:rtl/>
        </w:rPr>
        <w:t xml:space="preserve"> تتوزّعهم مختلف الاتّجاهات والرؤى</w:t>
      </w:r>
      <w:r w:rsidR="00FA4793">
        <w:rPr>
          <w:rtl/>
        </w:rPr>
        <w:t>،</w:t>
      </w:r>
      <w:r w:rsidRPr="00320993">
        <w:rPr>
          <w:rtl/>
        </w:rPr>
        <w:t xml:space="preserve"> بل نرى بعضها متضادّاً أحياناً</w:t>
      </w:r>
      <w:r w:rsidR="00FA4793">
        <w:rPr>
          <w:rtl/>
        </w:rPr>
        <w:t>!.</w:t>
      </w:r>
    </w:p>
    <w:p w:rsidR="004F2634" w:rsidRDefault="00DB3345" w:rsidP="00320993">
      <w:pPr>
        <w:pStyle w:val="libNormal"/>
        <w:rPr>
          <w:rtl/>
        </w:rPr>
      </w:pPr>
      <w:r w:rsidRPr="00320993">
        <w:rPr>
          <w:rtl/>
        </w:rPr>
        <w:t>ولا ريبَ أنّ قراءة كلّ هذه الشهادات والأقوال</w:t>
      </w:r>
      <w:r w:rsidR="00FA4793">
        <w:rPr>
          <w:rtl/>
        </w:rPr>
        <w:t>،</w:t>
      </w:r>
      <w:r w:rsidRPr="00320993">
        <w:rPr>
          <w:rtl/>
        </w:rPr>
        <w:t xml:space="preserve"> والاطّلاع على هذه القطوف الدانية من كلمات المدح والإطراء</w:t>
      </w:r>
      <w:r w:rsidR="00FA4793">
        <w:rPr>
          <w:rtl/>
        </w:rPr>
        <w:t>،</w:t>
      </w:r>
      <w:r w:rsidRPr="00320993">
        <w:rPr>
          <w:rtl/>
        </w:rPr>
        <w:t xml:space="preserve"> لهو أمرٌ خليق أنْ يشدّ إليه القارئ ويجذبه إلى دائرة نفوذه</w:t>
      </w:r>
      <w:r w:rsidR="00FA4793">
        <w:rPr>
          <w:rtl/>
        </w:rPr>
        <w:t>.</w:t>
      </w:r>
    </w:p>
    <w:p w:rsidR="00DB3345" w:rsidRPr="00DB3345" w:rsidRDefault="00DB3345" w:rsidP="00DB3345">
      <w:pPr>
        <w:pStyle w:val="Heading3Center"/>
        <w:rPr>
          <w:rtl/>
        </w:rPr>
      </w:pPr>
      <w:bookmarkStart w:id="13" w:name="_Toc420572438"/>
      <w:r w:rsidRPr="00AF6129">
        <w:rPr>
          <w:rtl/>
        </w:rPr>
        <w:t>القسم العاشر</w:t>
      </w:r>
      <w:r w:rsidR="00FA4793">
        <w:rPr>
          <w:rtl/>
        </w:rPr>
        <w:t>:</w:t>
      </w:r>
      <w:r w:rsidRPr="00AF6129">
        <w:rPr>
          <w:rtl/>
        </w:rPr>
        <w:t xml:space="preserve"> خصائص الإمام عليّ</w:t>
      </w:r>
      <w:bookmarkEnd w:id="13"/>
      <w:r w:rsidRPr="00DB3345">
        <w:rPr>
          <w:rtl/>
        </w:rPr>
        <w:t xml:space="preserve"> </w:t>
      </w:r>
    </w:p>
    <w:p w:rsidR="00DB3345" w:rsidRPr="00DB3345" w:rsidRDefault="00D26812" w:rsidP="005D5B62">
      <w:pPr>
        <w:pStyle w:val="libNormal"/>
        <w:rPr>
          <w:rtl/>
        </w:rPr>
      </w:pPr>
      <w:r>
        <w:rPr>
          <w:rtl/>
        </w:rPr>
        <w:t xml:space="preserve"> </w:t>
      </w:r>
      <w:r w:rsidR="00DB3345" w:rsidRPr="00AF6129">
        <w:rPr>
          <w:rtl/>
        </w:rPr>
        <w:t xml:space="preserve">عليّ بعد النبيّ </w:t>
      </w:r>
      <w:r w:rsidR="00FA4793">
        <w:rPr>
          <w:rtl/>
        </w:rPr>
        <w:t>(</w:t>
      </w:r>
      <w:r w:rsidR="00DB3345" w:rsidRPr="00AF6129">
        <w:rPr>
          <w:rtl/>
        </w:rPr>
        <w:t>صلّى الله عليه وآله</w:t>
      </w:r>
      <w:r w:rsidR="00FA4793">
        <w:rPr>
          <w:rtl/>
        </w:rPr>
        <w:t>)</w:t>
      </w:r>
      <w:r w:rsidR="00DB3345" w:rsidRPr="00AF6129">
        <w:rPr>
          <w:rtl/>
        </w:rPr>
        <w:t xml:space="preserve"> هو اللوحة الفريدة الوحيدة التي تتجلّى بها خصائص الإنسان الكامل</w:t>
      </w:r>
      <w:r w:rsidR="00FA4793">
        <w:rPr>
          <w:rtl/>
        </w:rPr>
        <w:t>.</w:t>
      </w:r>
      <w:r w:rsidR="00DB3345" w:rsidRPr="00AF6129">
        <w:rPr>
          <w:rtl/>
        </w:rPr>
        <w:t xml:space="preserve"> وهذه الحقيقة الناصعة الكريمة كانت قد أفصَحت عن نفسها خلال القِسم السابق عِبر ما جاء عن المعصومين </w:t>
      </w:r>
      <w:r w:rsidR="00FA4793">
        <w:rPr>
          <w:rtl/>
        </w:rPr>
        <w:t>(</w:t>
      </w:r>
      <w:r w:rsidR="00DB3345" w:rsidRPr="00AF6129">
        <w:rPr>
          <w:rtl/>
        </w:rPr>
        <w:t>عليهم السلام</w:t>
      </w:r>
      <w:r w:rsidR="00FA4793">
        <w:rPr>
          <w:rtl/>
        </w:rPr>
        <w:t>)،</w:t>
      </w:r>
      <w:r w:rsidR="00DB3345" w:rsidRPr="00AF6129">
        <w:rPr>
          <w:rtl/>
        </w:rPr>
        <w:t xml:space="preserve"> وما نطق به الصحابة والعلماء والفلاسفة والمتكلّمون والباحثون</w:t>
      </w:r>
      <w:r w:rsidR="00FA4793">
        <w:rPr>
          <w:rtl/>
        </w:rPr>
        <w:t>.</w:t>
      </w:r>
      <w:r w:rsidR="00DB3345" w:rsidRPr="00DB3345">
        <w:rPr>
          <w:rtl/>
        </w:rPr>
        <w:t xml:space="preserve"> </w:t>
      </w:r>
    </w:p>
    <w:p w:rsidR="00DB3345" w:rsidRPr="00320993" w:rsidRDefault="00DB3345" w:rsidP="00320993">
      <w:pPr>
        <w:pStyle w:val="libNormal"/>
        <w:rPr>
          <w:rtl/>
        </w:rPr>
      </w:pPr>
      <w:r w:rsidRPr="00320993">
        <w:rPr>
          <w:rtl/>
        </w:rPr>
        <w:t xml:space="preserve">ما ينهض به القسم العاشر هو إبانة خصائص الإمام أمير المؤمنين </w:t>
      </w:r>
      <w:r w:rsidR="00FA4793">
        <w:rPr>
          <w:rtl/>
        </w:rPr>
        <w:t>(</w:t>
      </w:r>
      <w:r w:rsidRPr="00320993">
        <w:rPr>
          <w:rtl/>
        </w:rPr>
        <w:t>عليه السلام</w:t>
      </w:r>
      <w:r w:rsidR="00FA4793">
        <w:rPr>
          <w:rtl/>
        </w:rPr>
        <w:t>)</w:t>
      </w:r>
      <w:r w:rsidRPr="00320993">
        <w:rPr>
          <w:rtl/>
        </w:rPr>
        <w:t xml:space="preserve"> وتسليط أضواء مكثّفة على ما تحظى به شخصيّته الفذّة من أبعاد ومكوّنات</w:t>
      </w:r>
      <w:r w:rsidR="00FA4793">
        <w:rPr>
          <w:rtl/>
        </w:rPr>
        <w:t>؛</w:t>
      </w:r>
      <w:r w:rsidRPr="00320993">
        <w:rPr>
          <w:rtl/>
        </w:rPr>
        <w:t xml:space="preserve"> انطلاقاً من هذا طاف القِسم مع الإمام في خصائصه العقيديّة والأخلاقيّة والعلميّة والسياسيّة والاجتماعيّة والفكريّة</w:t>
      </w:r>
      <w:r w:rsidR="00FA4793">
        <w:rPr>
          <w:rtl/>
        </w:rPr>
        <w:t>،</w:t>
      </w:r>
      <w:r w:rsidRPr="00320993">
        <w:rPr>
          <w:rtl/>
        </w:rPr>
        <w:t xml:space="preserve"> التي تتلاقى فيما بينها لتؤلّف صَرْح هذا الرجُل التاريخي الشامخ والمنار المضيء الذي لا نظير له</w:t>
      </w:r>
      <w:r w:rsidR="00FA4793">
        <w:rPr>
          <w:rtl/>
        </w:rPr>
        <w:t>.</w:t>
      </w:r>
    </w:p>
    <w:p w:rsidR="00DB3345" w:rsidRPr="00AF6129" w:rsidRDefault="00DB3345" w:rsidP="00320993">
      <w:pPr>
        <w:pStyle w:val="libNormal"/>
        <w:rPr>
          <w:rtl/>
        </w:rPr>
      </w:pPr>
      <w:r w:rsidRPr="00320993">
        <w:rPr>
          <w:rtl/>
        </w:rPr>
        <w:t>يا لروعته وتفرّده</w:t>
      </w:r>
      <w:r w:rsidR="00FA4793">
        <w:rPr>
          <w:rtl/>
        </w:rPr>
        <w:t>!</w:t>
      </w:r>
      <w:r w:rsidRPr="00320993">
        <w:rPr>
          <w:rtl/>
        </w:rPr>
        <w:t xml:space="preserve"> فلم يكفر بالله طرْفة عَين</w:t>
      </w:r>
      <w:r w:rsidR="00FA4793">
        <w:rPr>
          <w:rtl/>
        </w:rPr>
        <w:t>،</w:t>
      </w:r>
      <w:r w:rsidRPr="00320993">
        <w:rPr>
          <w:rtl/>
        </w:rPr>
        <w:t xml:space="preserve"> وهو في ثبات إيمانه</w:t>
      </w:r>
      <w:r w:rsidR="00FA4793">
        <w:rPr>
          <w:rtl/>
        </w:rPr>
        <w:t>،</w:t>
      </w:r>
      <w:r w:rsidRPr="00320993">
        <w:rPr>
          <w:rtl/>
        </w:rPr>
        <w:t xml:space="preserve"> ورسوخ يقينه أمضى من الجبال الرواسي</w:t>
      </w:r>
      <w:r w:rsidR="00FA4793">
        <w:rPr>
          <w:rtl/>
        </w:rPr>
        <w:t>،</w:t>
      </w:r>
      <w:r w:rsidRPr="00320993">
        <w:rPr>
          <w:rtl/>
        </w:rPr>
        <w:t xml:space="preserve"> لا يرقى إلى قمّته أحدٌ قطّ</w:t>
      </w:r>
      <w:r w:rsidR="00FA4793">
        <w:rPr>
          <w:rtl/>
        </w:rPr>
        <w:t>.</w:t>
      </w:r>
      <w:r w:rsidRPr="00D832F7">
        <w:rPr>
          <w:rtl/>
        </w:rPr>
        <w:t xml:space="preserve"> </w:t>
      </w:r>
    </w:p>
    <w:p w:rsidR="00DB3345" w:rsidRDefault="00DB3345" w:rsidP="00DB3345">
      <w:pPr>
        <w:pStyle w:val="libNormal"/>
      </w:pPr>
      <w:r>
        <w:rPr>
          <w:rtl/>
        </w:rPr>
        <w:br w:type="page"/>
      </w:r>
    </w:p>
    <w:p w:rsidR="00DB3345" w:rsidRPr="00320993" w:rsidRDefault="00DB3345" w:rsidP="00320993">
      <w:pPr>
        <w:pStyle w:val="libNormal"/>
        <w:rPr>
          <w:rtl/>
        </w:rPr>
      </w:pPr>
      <w:r w:rsidRPr="00320993">
        <w:rPr>
          <w:rtl/>
        </w:rPr>
        <w:lastRenderedPageBreak/>
        <w:t>يعمُر الخُلُق الكريم جنَبات وجوده</w:t>
      </w:r>
      <w:r w:rsidR="00FA4793">
        <w:rPr>
          <w:rtl/>
        </w:rPr>
        <w:t>،</w:t>
      </w:r>
      <w:r w:rsidRPr="00320993">
        <w:rPr>
          <w:rtl/>
        </w:rPr>
        <w:t xml:space="preserve"> وتفوح حياته بالإخلاص والإيثار</w:t>
      </w:r>
      <w:r w:rsidR="00FA4793">
        <w:rPr>
          <w:rtl/>
        </w:rPr>
        <w:t>،</w:t>
      </w:r>
      <w:r w:rsidRPr="00320993">
        <w:rPr>
          <w:rtl/>
        </w:rPr>
        <w:t xml:space="preserve"> وتمتلئ أرجاؤها بالمكرمات</w:t>
      </w:r>
      <w:r w:rsidR="00FA4793">
        <w:rPr>
          <w:rtl/>
        </w:rPr>
        <w:t>.</w:t>
      </w:r>
    </w:p>
    <w:p w:rsidR="00DB3345" w:rsidRPr="00320993" w:rsidRDefault="00DB3345" w:rsidP="00320993">
      <w:pPr>
        <w:pStyle w:val="libNormal"/>
        <w:rPr>
          <w:rtl/>
        </w:rPr>
      </w:pPr>
      <w:r w:rsidRPr="00320993">
        <w:rPr>
          <w:rtl/>
        </w:rPr>
        <w:t>في محراب العبادة هو الأوّاه المتبتّل أعبَد العابدين</w:t>
      </w:r>
      <w:r w:rsidR="00FA4793">
        <w:rPr>
          <w:rtl/>
        </w:rPr>
        <w:t>،</w:t>
      </w:r>
      <w:r w:rsidRPr="00320993">
        <w:rPr>
          <w:rtl/>
        </w:rPr>
        <w:t xml:space="preserve"> وقلبه المجذوب إلى ربّه أبداً</w:t>
      </w:r>
      <w:r w:rsidR="00FA4793">
        <w:rPr>
          <w:rtl/>
        </w:rPr>
        <w:t>،</w:t>
      </w:r>
      <w:r w:rsidRPr="00320993">
        <w:rPr>
          <w:rtl/>
        </w:rPr>
        <w:t xml:space="preserve"> وهو في الصلاة أخشع المصلّين</w:t>
      </w:r>
      <w:r w:rsidR="00FA4793">
        <w:rPr>
          <w:rtl/>
        </w:rPr>
        <w:t>.</w:t>
      </w:r>
    </w:p>
    <w:p w:rsidR="00DB3345" w:rsidRPr="00320993" w:rsidRDefault="00DB3345" w:rsidP="00320993">
      <w:pPr>
        <w:pStyle w:val="libNormal"/>
        <w:rPr>
          <w:rtl/>
        </w:rPr>
      </w:pPr>
      <w:r w:rsidRPr="00320993">
        <w:rPr>
          <w:rtl/>
        </w:rPr>
        <w:t>ومَن يُمعن في ميدان السياسة يجده الأصلب</w:t>
      </w:r>
      <w:r w:rsidR="00FA4793">
        <w:rPr>
          <w:rtl/>
        </w:rPr>
        <w:t>،</w:t>
      </w:r>
      <w:r w:rsidRPr="00320993">
        <w:rPr>
          <w:rtl/>
        </w:rPr>
        <w:t xml:space="preserve"> شاهقاً يفوق الجميع</w:t>
      </w:r>
      <w:r w:rsidR="00FA4793">
        <w:rPr>
          <w:rtl/>
        </w:rPr>
        <w:t>،</w:t>
      </w:r>
      <w:r w:rsidRPr="00320993">
        <w:rPr>
          <w:rtl/>
        </w:rPr>
        <w:t xml:space="preserve"> ذكيّاً لا تضارعه الرجال</w:t>
      </w:r>
      <w:r w:rsidR="00FA4793">
        <w:rPr>
          <w:rtl/>
        </w:rPr>
        <w:t>،</w:t>
      </w:r>
      <w:r w:rsidRPr="00320993">
        <w:rPr>
          <w:rtl/>
        </w:rPr>
        <w:t xml:space="preserve"> أدرى الناس بملابسات الزمان</w:t>
      </w:r>
      <w:r w:rsidR="00FA4793">
        <w:rPr>
          <w:rtl/>
        </w:rPr>
        <w:t>.</w:t>
      </w:r>
    </w:p>
    <w:p w:rsidR="00DB3345" w:rsidRPr="00320993" w:rsidRDefault="00DB3345" w:rsidP="00320993">
      <w:pPr>
        <w:pStyle w:val="libNormal"/>
        <w:rPr>
          <w:rtl/>
        </w:rPr>
      </w:pPr>
      <w:r w:rsidRPr="00320993">
        <w:rPr>
          <w:rtl/>
        </w:rPr>
        <w:t>للمظلومين نصيراً لا يكِلّ عن الانتصاف لهم ولا يملّ</w:t>
      </w:r>
      <w:r w:rsidR="00FA4793">
        <w:rPr>
          <w:rtl/>
        </w:rPr>
        <w:t>،</w:t>
      </w:r>
      <w:r w:rsidRPr="00320993">
        <w:rPr>
          <w:rtl/>
        </w:rPr>
        <w:t xml:space="preserve"> وهو على الظالمين كنارٍ اشتدّت في يومٍ عاصف</w:t>
      </w:r>
      <w:r w:rsidR="00FA4793">
        <w:rPr>
          <w:rtl/>
        </w:rPr>
        <w:t>.</w:t>
      </w:r>
    </w:p>
    <w:p w:rsidR="00DB3345" w:rsidRPr="00320993" w:rsidRDefault="00DB3345" w:rsidP="00320993">
      <w:pPr>
        <w:pStyle w:val="libNormal"/>
        <w:rPr>
          <w:rtl/>
        </w:rPr>
      </w:pPr>
      <w:r w:rsidRPr="00320993">
        <w:rPr>
          <w:rtl/>
        </w:rPr>
        <w:t>عِلمه الأكمل</w:t>
      </w:r>
      <w:r w:rsidR="00FA4793">
        <w:rPr>
          <w:rtl/>
        </w:rPr>
        <w:t>،</w:t>
      </w:r>
      <w:r w:rsidRPr="00320993">
        <w:rPr>
          <w:rtl/>
        </w:rPr>
        <w:t xml:space="preserve"> وبصيرته الأنفذ</w:t>
      </w:r>
      <w:r w:rsidR="00FA4793">
        <w:rPr>
          <w:rtl/>
        </w:rPr>
        <w:t>،</w:t>
      </w:r>
      <w:r w:rsidRPr="00320993">
        <w:rPr>
          <w:rtl/>
        </w:rPr>
        <w:t xml:space="preserve"> ورؤيته إلى الله وإلى عالَم الوجود والخليقة شفيفة رائقة</w:t>
      </w:r>
      <w:r w:rsidR="00FA4793">
        <w:rPr>
          <w:rtl/>
        </w:rPr>
        <w:t>،</w:t>
      </w:r>
      <w:r w:rsidRPr="00320993">
        <w:rPr>
          <w:rtl/>
        </w:rPr>
        <w:t xml:space="preserve"> سليمة نقيّة</w:t>
      </w:r>
      <w:r w:rsidR="00FA4793">
        <w:rPr>
          <w:rtl/>
        </w:rPr>
        <w:t>،</w:t>
      </w:r>
      <w:r w:rsidRPr="00320993">
        <w:rPr>
          <w:rtl/>
        </w:rPr>
        <w:t xml:space="preserve"> لا تضارعها نظرة ولا يضاهيها نقاء</w:t>
      </w:r>
      <w:r w:rsidR="00FA4793">
        <w:rPr>
          <w:rtl/>
        </w:rPr>
        <w:t>.</w:t>
      </w:r>
    </w:p>
    <w:p w:rsidR="00DB3345" w:rsidRPr="00320993" w:rsidRDefault="00DB3345" w:rsidP="00320993">
      <w:pPr>
        <w:pStyle w:val="libNormal"/>
        <w:rPr>
          <w:rtl/>
        </w:rPr>
      </w:pPr>
      <w:r w:rsidRPr="00320993">
        <w:rPr>
          <w:rtl/>
        </w:rPr>
        <w:t>أجل</w:t>
      </w:r>
      <w:r w:rsidR="00FA4793">
        <w:rPr>
          <w:rtl/>
        </w:rPr>
        <w:t>،</w:t>
      </w:r>
      <w:r w:rsidRPr="00320993">
        <w:rPr>
          <w:rtl/>
        </w:rPr>
        <w:t xml:space="preserve"> حسْبُ عليّ أنّه كان عليّاً وحسْب</w:t>
      </w:r>
      <w:r w:rsidR="00FA4793">
        <w:rPr>
          <w:rtl/>
        </w:rPr>
        <w:t>،</w:t>
      </w:r>
      <w:r w:rsidRPr="00320993">
        <w:rPr>
          <w:rtl/>
        </w:rPr>
        <w:t xml:space="preserve"> خالصاً لله من دون شَوب</w:t>
      </w:r>
      <w:r w:rsidR="00FA4793">
        <w:rPr>
          <w:rtl/>
        </w:rPr>
        <w:t>،</w:t>
      </w:r>
      <w:r w:rsidRPr="00320993">
        <w:rPr>
          <w:rtl/>
        </w:rPr>
        <w:t xml:space="preserve"> شاهداً على الرسالة</w:t>
      </w:r>
      <w:r w:rsidR="00FA4793">
        <w:rPr>
          <w:rtl/>
        </w:rPr>
        <w:t>،</w:t>
      </w:r>
      <w:r w:rsidRPr="00320993">
        <w:rPr>
          <w:rtl/>
        </w:rPr>
        <w:t xml:space="preserve"> مجسّداً لِقَيمِها الرفيعة ومُثُلها العليا</w:t>
      </w:r>
      <w:r w:rsidR="00FA4793">
        <w:rPr>
          <w:rtl/>
        </w:rPr>
        <w:t>.</w:t>
      </w:r>
    </w:p>
    <w:p w:rsidR="004F2634" w:rsidRDefault="00DB3345" w:rsidP="00320993">
      <w:pPr>
        <w:pStyle w:val="libNormal"/>
        <w:rPr>
          <w:rtl/>
        </w:rPr>
      </w:pPr>
      <w:r w:rsidRPr="00320993">
        <w:rPr>
          <w:rtl/>
        </w:rPr>
        <w:t>وهذا القسم يقدّم هذا جميعاً إلى طلابّ الحقّ والنفوس الظمأى للحقيقة</w:t>
      </w:r>
      <w:r w:rsidR="00FA4793">
        <w:rPr>
          <w:rtl/>
        </w:rPr>
        <w:t>،</w:t>
      </w:r>
      <w:r w:rsidRPr="00320993">
        <w:rPr>
          <w:rtl/>
        </w:rPr>
        <w:t xml:space="preserve"> ويحمله إلى العقول المتلهّفة لمعرفة عليّ</w:t>
      </w:r>
      <w:r w:rsidR="00FA4793">
        <w:rPr>
          <w:rtl/>
        </w:rPr>
        <w:t>،</w:t>
      </w:r>
      <w:r w:rsidRPr="00320993">
        <w:rPr>
          <w:rtl/>
        </w:rPr>
        <w:t xml:space="preserve"> عِبر مرآة متألّقة بنور الآيات الكريمة</w:t>
      </w:r>
      <w:r w:rsidR="00FA4793">
        <w:rPr>
          <w:rtl/>
        </w:rPr>
        <w:t>،</w:t>
      </w:r>
      <w:r w:rsidRPr="00320993">
        <w:rPr>
          <w:rtl/>
        </w:rPr>
        <w:t xml:space="preserve"> ومن خلال النصوص والوقائع التاريخيّة</w:t>
      </w:r>
      <w:r w:rsidR="00FA4793">
        <w:rPr>
          <w:rtl/>
        </w:rPr>
        <w:t>.</w:t>
      </w:r>
    </w:p>
    <w:p w:rsidR="00DB3345" w:rsidRPr="00DB3345" w:rsidRDefault="00DB3345" w:rsidP="00DB3345">
      <w:pPr>
        <w:pStyle w:val="Heading3Center"/>
        <w:rPr>
          <w:rtl/>
        </w:rPr>
      </w:pPr>
      <w:bookmarkStart w:id="14" w:name="_Toc420572439"/>
      <w:r w:rsidRPr="00AF6129">
        <w:rPr>
          <w:rtl/>
        </w:rPr>
        <w:t>القسم الحادي عشر</w:t>
      </w:r>
      <w:r w:rsidR="00FA4793">
        <w:rPr>
          <w:rtl/>
        </w:rPr>
        <w:t>:</w:t>
      </w:r>
      <w:r w:rsidRPr="00AF6129">
        <w:rPr>
          <w:rtl/>
        </w:rPr>
        <w:t xml:space="preserve"> علوم الإمام عليّ</w:t>
      </w:r>
      <w:bookmarkEnd w:id="14"/>
      <w:r w:rsidRPr="00AF6129">
        <w:rPr>
          <w:rtl/>
        </w:rPr>
        <w:t xml:space="preserve"> </w:t>
      </w:r>
    </w:p>
    <w:p w:rsidR="00320993" w:rsidRDefault="00DB3345" w:rsidP="00320993">
      <w:pPr>
        <w:pStyle w:val="libNormal"/>
        <w:rPr>
          <w:rtl/>
        </w:rPr>
      </w:pPr>
      <w:r w:rsidRPr="00320993">
        <w:rPr>
          <w:rtl/>
        </w:rPr>
        <w:t xml:space="preserve">عليّ </w:t>
      </w:r>
      <w:r w:rsidR="00FA4793">
        <w:rPr>
          <w:rtl/>
        </w:rPr>
        <w:t>(</w:t>
      </w:r>
      <w:r w:rsidRPr="00320993">
        <w:rPr>
          <w:rtl/>
        </w:rPr>
        <w:t>عليه السلام</w:t>
      </w:r>
      <w:r w:rsidR="00FA4793">
        <w:rPr>
          <w:rtl/>
        </w:rPr>
        <w:t>)</w:t>
      </w:r>
      <w:r w:rsidRPr="00320993">
        <w:rPr>
          <w:rtl/>
        </w:rPr>
        <w:t xml:space="preserve"> أعظم تلميذ بزَغ في مدرسة محمّد </w:t>
      </w:r>
      <w:r w:rsidR="00FA4793">
        <w:rPr>
          <w:rtl/>
        </w:rPr>
        <w:t>(</w:t>
      </w:r>
      <w:r w:rsidRPr="00320993">
        <w:rPr>
          <w:rtl/>
        </w:rPr>
        <w:t>صلّى الله عليه وآله</w:t>
      </w:r>
      <w:r w:rsidR="00FA4793">
        <w:rPr>
          <w:rtl/>
        </w:rPr>
        <w:t>).</w:t>
      </w:r>
      <w:r w:rsidRPr="00320993">
        <w:rPr>
          <w:rtl/>
        </w:rPr>
        <w:t xml:space="preserve"> أبصَر فيه رسول الله </w:t>
      </w:r>
      <w:r w:rsidR="00FA4793">
        <w:rPr>
          <w:rtl/>
        </w:rPr>
        <w:t>(</w:t>
      </w:r>
      <w:r w:rsidRPr="00320993">
        <w:rPr>
          <w:rtl/>
        </w:rPr>
        <w:t>صلّى الله عليه وآله</w:t>
      </w:r>
      <w:r w:rsidR="00FA4793">
        <w:rPr>
          <w:rtl/>
        </w:rPr>
        <w:t>)</w:t>
      </w:r>
      <w:r w:rsidRPr="00320993">
        <w:rPr>
          <w:rtl/>
        </w:rPr>
        <w:t xml:space="preserve"> من الجدارة والاستعداد ما يفوق به كلّ إنسان</w:t>
      </w:r>
      <w:r w:rsidR="00FA4793">
        <w:rPr>
          <w:rtl/>
        </w:rPr>
        <w:t>،</w:t>
      </w:r>
      <w:r w:rsidRPr="00320993">
        <w:rPr>
          <w:rtl/>
        </w:rPr>
        <w:t xml:space="preserve"> ومن القدرة على التعلّم ما</w:t>
      </w:r>
    </w:p>
    <w:p w:rsidR="00DB3345" w:rsidRDefault="00DB3345" w:rsidP="00DB3345">
      <w:pPr>
        <w:pStyle w:val="libNormal"/>
        <w:rPr>
          <w:rtl/>
        </w:rPr>
      </w:pPr>
      <w:r>
        <w:rPr>
          <w:rtl/>
        </w:rPr>
        <w:br w:type="page"/>
      </w:r>
    </w:p>
    <w:p w:rsidR="00DB3345" w:rsidRPr="00E95999" w:rsidRDefault="00DB3345" w:rsidP="00320993">
      <w:pPr>
        <w:pStyle w:val="libNormal"/>
        <w:rPr>
          <w:rtl/>
        </w:rPr>
      </w:pPr>
      <w:r w:rsidRPr="00320993">
        <w:rPr>
          <w:rtl/>
        </w:rPr>
        <w:lastRenderedPageBreak/>
        <w:t>لا مدى له</w:t>
      </w:r>
      <w:r w:rsidR="00FA4793">
        <w:rPr>
          <w:rtl/>
        </w:rPr>
        <w:t>،</w:t>
      </w:r>
      <w:r w:rsidRPr="00320993">
        <w:rPr>
          <w:rtl/>
        </w:rPr>
        <w:t xml:space="preserve"> ففاض على روحه علماً غزيراً لا ينضَب</w:t>
      </w:r>
      <w:r w:rsidR="00FA4793">
        <w:rPr>
          <w:rtl/>
        </w:rPr>
        <w:t>،</w:t>
      </w:r>
      <w:r w:rsidRPr="00320993">
        <w:rPr>
          <w:rtl/>
        </w:rPr>
        <w:t xml:space="preserve"> وأراه الحقائق الكبرى الناصعة</w:t>
      </w:r>
      <w:r w:rsidR="00FA4793">
        <w:rPr>
          <w:rtl/>
        </w:rPr>
        <w:t>،</w:t>
      </w:r>
      <w:r w:rsidRPr="00320993">
        <w:rPr>
          <w:rtl/>
        </w:rPr>
        <w:t xml:space="preserve"> وبتعبير النصوص الروائيّة والتاريخيّة لقّنه </w:t>
      </w:r>
      <w:r w:rsidR="00FA4793">
        <w:rPr>
          <w:rtl/>
        </w:rPr>
        <w:t>(</w:t>
      </w:r>
      <w:r w:rsidRPr="00320993">
        <w:rPr>
          <w:rtl/>
        </w:rPr>
        <w:t>ألف باب</w:t>
      </w:r>
      <w:r w:rsidR="00FA4793">
        <w:rPr>
          <w:rtl/>
        </w:rPr>
        <w:t>)،</w:t>
      </w:r>
      <w:r w:rsidRPr="00320993">
        <w:rPr>
          <w:rtl/>
        </w:rPr>
        <w:t xml:space="preserve"> و</w:t>
      </w:r>
      <w:r w:rsidR="00FA4793">
        <w:rPr>
          <w:rtl/>
        </w:rPr>
        <w:t>(</w:t>
      </w:r>
      <w:r w:rsidRPr="00320993">
        <w:rPr>
          <w:rtl/>
        </w:rPr>
        <w:t>ألف حرف</w:t>
      </w:r>
      <w:r w:rsidR="00FA4793">
        <w:rPr>
          <w:rtl/>
        </w:rPr>
        <w:t>)،</w:t>
      </w:r>
      <w:r w:rsidRPr="00320993">
        <w:rPr>
          <w:rtl/>
        </w:rPr>
        <w:t xml:space="preserve"> و</w:t>
      </w:r>
      <w:r w:rsidR="00FA4793">
        <w:rPr>
          <w:rtl/>
        </w:rPr>
        <w:t>(</w:t>
      </w:r>
      <w:r w:rsidRPr="00320993">
        <w:rPr>
          <w:rtl/>
        </w:rPr>
        <w:t>ألف كلمة</w:t>
      </w:r>
      <w:r w:rsidR="00FA4793">
        <w:rPr>
          <w:rtl/>
        </w:rPr>
        <w:t>)،</w:t>
      </w:r>
      <w:r w:rsidRPr="00320993">
        <w:rPr>
          <w:rtl/>
        </w:rPr>
        <w:t xml:space="preserve"> و</w:t>
      </w:r>
      <w:r w:rsidR="00FA4793">
        <w:rPr>
          <w:rtl/>
        </w:rPr>
        <w:t>(</w:t>
      </w:r>
      <w:r w:rsidRPr="00320993">
        <w:rPr>
          <w:rtl/>
        </w:rPr>
        <w:t>ألف حديث</w:t>
      </w:r>
      <w:r w:rsidR="00FA4793">
        <w:rPr>
          <w:rtl/>
        </w:rPr>
        <w:t>)</w:t>
      </w:r>
      <w:r w:rsidRPr="00320993">
        <w:rPr>
          <w:rtl/>
        </w:rPr>
        <w:t xml:space="preserve"> </w:t>
      </w:r>
      <w:r w:rsidRPr="00DB3345">
        <w:rPr>
          <w:rStyle w:val="libFootnotenumChar"/>
          <w:rtl/>
        </w:rPr>
        <w:t>(١)</w:t>
      </w:r>
      <w:r w:rsidRPr="00320993">
        <w:rPr>
          <w:rtl/>
        </w:rPr>
        <w:t xml:space="preserve"> في مضمار معرفة الحقائق وتحرّي العلوم</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عليّ </w:t>
      </w:r>
      <w:r w:rsidR="00FA4793">
        <w:rPr>
          <w:rtl/>
        </w:rPr>
        <w:t>(</w:t>
      </w:r>
      <w:r w:rsidRPr="00320993">
        <w:rPr>
          <w:rtl/>
        </w:rPr>
        <w:t>عليه السلام</w:t>
      </w:r>
      <w:r w:rsidR="00FA4793">
        <w:rPr>
          <w:rtl/>
        </w:rPr>
        <w:t>)</w:t>
      </w:r>
      <w:r w:rsidRPr="00320993">
        <w:rPr>
          <w:rtl/>
        </w:rPr>
        <w:t xml:space="preserve"> باب حكمة النبيّ</w:t>
      </w:r>
      <w:r w:rsidR="00FA4793">
        <w:rPr>
          <w:rtl/>
        </w:rPr>
        <w:t>،</w:t>
      </w:r>
      <w:r w:rsidRPr="00320993">
        <w:rPr>
          <w:rtl/>
        </w:rPr>
        <w:t xml:space="preserve"> ومدخل علم رسول الله </w:t>
      </w:r>
      <w:r w:rsidR="00FA4793">
        <w:rPr>
          <w:rtl/>
        </w:rPr>
        <w:t>(</w:t>
      </w:r>
      <w:r w:rsidRPr="00320993">
        <w:rPr>
          <w:rtl/>
        </w:rPr>
        <w:t>صلّى الله عليه وآله</w:t>
      </w:r>
      <w:r w:rsidR="00FA4793">
        <w:rPr>
          <w:rtl/>
        </w:rPr>
        <w:t>)،</w:t>
      </w:r>
      <w:r w:rsidRPr="00320993">
        <w:rPr>
          <w:rtl/>
        </w:rPr>
        <w:t xml:space="preserve"> وهو خزانة علمه</w:t>
      </w:r>
      <w:r w:rsidR="00FA4793">
        <w:rPr>
          <w:rtl/>
        </w:rPr>
        <w:t>،</w:t>
      </w:r>
      <w:r w:rsidRPr="00320993">
        <w:rPr>
          <w:rtl/>
        </w:rPr>
        <w:t xml:space="preserve"> ووارث علوم جميع النبيّين</w:t>
      </w:r>
      <w:r w:rsidR="00FA4793">
        <w:rPr>
          <w:rtl/>
        </w:rPr>
        <w:t>.</w:t>
      </w:r>
      <w:r w:rsidRPr="00D832F7">
        <w:rPr>
          <w:rtl/>
        </w:rPr>
        <w:t xml:space="preserve"> </w:t>
      </w:r>
    </w:p>
    <w:p w:rsidR="00DB3345" w:rsidRPr="00E95999" w:rsidRDefault="00DB3345" w:rsidP="00320993">
      <w:pPr>
        <w:pStyle w:val="libNormal"/>
        <w:rPr>
          <w:rtl/>
        </w:rPr>
      </w:pPr>
      <w:r w:rsidRPr="00320993">
        <w:rPr>
          <w:rtl/>
        </w:rPr>
        <w:t>عليّ المؤتمَن على حكمة النبيّ الحافظ لعِلمه</w:t>
      </w:r>
      <w:r w:rsidR="00FA4793">
        <w:rPr>
          <w:rtl/>
        </w:rPr>
        <w:t>،</w:t>
      </w:r>
      <w:r w:rsidRPr="00320993">
        <w:rPr>
          <w:rtl/>
        </w:rPr>
        <w:t xml:space="preserve"> ومن ثَمَّ هو أعلم الأُمّة</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أمير المؤمنين </w:t>
      </w:r>
      <w:r w:rsidR="00FA4793">
        <w:rPr>
          <w:rtl/>
        </w:rPr>
        <w:t>(</w:t>
      </w:r>
      <w:r w:rsidRPr="00320993">
        <w:rPr>
          <w:rtl/>
        </w:rPr>
        <w:t>عليه السلام</w:t>
      </w:r>
      <w:r w:rsidR="00FA4793">
        <w:rPr>
          <w:rtl/>
        </w:rPr>
        <w:t>)</w:t>
      </w:r>
      <w:r w:rsidRPr="00320993">
        <w:rPr>
          <w:rtl/>
        </w:rPr>
        <w:t xml:space="preserve"> أُذُنٌ واعية</w:t>
      </w:r>
      <w:r w:rsidR="00FA4793">
        <w:rPr>
          <w:rtl/>
        </w:rPr>
        <w:t>؛</w:t>
      </w:r>
      <w:r w:rsidRPr="00320993">
        <w:rPr>
          <w:rtl/>
        </w:rPr>
        <w:t xml:space="preserve"> لذا فهو لا ينسى ما يقرع فؤاده من العلم</w:t>
      </w:r>
      <w:r w:rsidR="00FA4793">
        <w:rPr>
          <w:rtl/>
        </w:rPr>
        <w:t>،</w:t>
      </w:r>
      <w:r w:rsidRPr="00320993">
        <w:rPr>
          <w:rtl/>
        </w:rPr>
        <w:t xml:space="preserve"> وبذلك راحت الحكمة تتفجّر من بين جوانحه</w:t>
      </w:r>
      <w:r w:rsidR="00FA4793">
        <w:rPr>
          <w:rtl/>
        </w:rPr>
        <w:t>،</w:t>
      </w:r>
      <w:r w:rsidRPr="00320993">
        <w:rPr>
          <w:rtl/>
        </w:rPr>
        <w:t xml:space="preserve"> وتفيض نفسه الطهور بحقائق المعرفة</w:t>
      </w:r>
      <w:r w:rsidR="00FA4793">
        <w:rPr>
          <w:rtl/>
        </w:rPr>
        <w:t>.</w:t>
      </w:r>
      <w:r w:rsidRPr="00D832F7">
        <w:rPr>
          <w:rtl/>
        </w:rPr>
        <w:t xml:space="preserve"> </w:t>
      </w:r>
    </w:p>
    <w:p w:rsidR="00DB3345" w:rsidRPr="00E95999" w:rsidRDefault="00DB3345" w:rsidP="00320993">
      <w:pPr>
        <w:pStyle w:val="libNormal"/>
        <w:rPr>
          <w:rtl/>
        </w:rPr>
      </w:pPr>
      <w:r w:rsidRPr="00320993">
        <w:rPr>
          <w:rtl/>
        </w:rPr>
        <w:t>لكن أسَفاً وما أعظمها لوعة أنْ تكون مقادير الحياة قد غيَّبت أُولئك الرجال</w:t>
      </w:r>
      <w:r w:rsidR="00FA4793">
        <w:rPr>
          <w:rtl/>
        </w:rPr>
        <w:t>،</w:t>
      </w:r>
      <w:r w:rsidRPr="00320993">
        <w:rPr>
          <w:rtl/>
        </w:rPr>
        <w:t xml:space="preserve"> الذين يهيب بهم استعدادهم الوجودي لتلقّي المعرفة العلَويّة الناصعة</w:t>
      </w:r>
      <w:r w:rsidR="00FA4793">
        <w:rPr>
          <w:rtl/>
        </w:rPr>
        <w:t>.</w:t>
      </w:r>
      <w:r w:rsidRPr="00320993">
        <w:rPr>
          <w:rtl/>
        </w:rPr>
        <w:t xml:space="preserve"> ولو كانوا هناك</w:t>
      </w:r>
      <w:r w:rsidR="00FA4793">
        <w:rPr>
          <w:rtl/>
        </w:rPr>
        <w:t>؛</w:t>
      </w:r>
      <w:r w:rsidRPr="00320993">
        <w:rPr>
          <w:rtl/>
        </w:rPr>
        <w:t xml:space="preserve"> لفاض عليهم الإمام بقبضةٍ من شعاع عِلمه الباهر</w:t>
      </w:r>
      <w:r w:rsidR="00FA4793">
        <w:rPr>
          <w:rtl/>
        </w:rPr>
        <w:t>،</w:t>
      </w:r>
      <w:r w:rsidRPr="00320993">
        <w:rPr>
          <w:rtl/>
        </w:rPr>
        <w:t xml:space="preserve"> ولأشرَق الوجود بقبَسٍ من نور معرفته</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كان عليّ </w:t>
      </w:r>
      <w:r w:rsidR="00FA4793">
        <w:rPr>
          <w:rtl/>
        </w:rPr>
        <w:t>(</w:t>
      </w:r>
      <w:r w:rsidRPr="00320993">
        <w:rPr>
          <w:rtl/>
        </w:rPr>
        <w:t>عليه السلام</w:t>
      </w:r>
      <w:r w:rsidR="00FA4793">
        <w:rPr>
          <w:rtl/>
        </w:rPr>
        <w:t>)</w:t>
      </w:r>
      <w:r w:rsidRPr="00320993">
        <w:rPr>
          <w:rtl/>
        </w:rPr>
        <w:t xml:space="preserve"> يحظى من </w:t>
      </w:r>
      <w:r w:rsidR="00FA4793">
        <w:rPr>
          <w:rtl/>
        </w:rPr>
        <w:t>(</w:t>
      </w:r>
      <w:r w:rsidRPr="00320993">
        <w:rPr>
          <w:rtl/>
        </w:rPr>
        <w:t>عِلم الكتاب</w:t>
      </w:r>
      <w:r w:rsidR="00FA4793">
        <w:rPr>
          <w:rtl/>
        </w:rPr>
        <w:t>)</w:t>
      </w:r>
      <w:r w:rsidRPr="00320993">
        <w:rPr>
          <w:rtl/>
        </w:rPr>
        <w:t xml:space="preserve"> بعِلمه الكامل كلّه</w:t>
      </w:r>
      <w:r w:rsidR="00FA4793">
        <w:rPr>
          <w:rtl/>
        </w:rPr>
        <w:t>.</w:t>
      </w:r>
      <w:r w:rsidRPr="00320993">
        <w:rPr>
          <w:rtl/>
        </w:rPr>
        <w:t xml:space="preserve"> في حين لم يكن لآصف بن برخيا من </w:t>
      </w:r>
      <w:r w:rsidR="00FA4793">
        <w:rPr>
          <w:rtl/>
        </w:rPr>
        <w:t>(</w:t>
      </w:r>
      <w:r w:rsidRPr="00320993">
        <w:rPr>
          <w:rtl/>
        </w:rPr>
        <w:t>علم الكتاب</w:t>
      </w:r>
      <w:r w:rsidR="00FA4793">
        <w:rPr>
          <w:rtl/>
        </w:rPr>
        <w:t>)</w:t>
      </w:r>
      <w:r w:rsidRPr="00320993">
        <w:rPr>
          <w:rtl/>
        </w:rPr>
        <w:t xml:space="preserve"> إلاّ بعضه</w:t>
      </w:r>
      <w:r w:rsidR="00FA4793">
        <w:rPr>
          <w:rtl/>
        </w:rPr>
        <w:t>،</w:t>
      </w:r>
      <w:r w:rsidRPr="00320993">
        <w:rPr>
          <w:rtl/>
        </w:rPr>
        <w:t xml:space="preserve"> فأَهّله أنْ يأتي إلى </w:t>
      </w:r>
    </w:p>
    <w:p w:rsidR="00DB3345" w:rsidRPr="00E95999" w:rsidRDefault="00FA4793" w:rsidP="00D26812">
      <w:pPr>
        <w:pStyle w:val="libLine"/>
        <w:rPr>
          <w:rtl/>
        </w:rPr>
      </w:pPr>
      <w:r>
        <w:rPr>
          <w:rtl/>
        </w:rPr>
        <w:t>____________________</w:t>
      </w:r>
    </w:p>
    <w:p w:rsidR="00DB3345" w:rsidRPr="00DB3345" w:rsidRDefault="00DB3345" w:rsidP="00DB3345">
      <w:pPr>
        <w:pStyle w:val="libFootnote0"/>
        <w:rPr>
          <w:rtl/>
        </w:rPr>
      </w:pPr>
      <w:r w:rsidRPr="00E95999">
        <w:rPr>
          <w:rtl/>
        </w:rPr>
        <w:t>(١) جاءت هذه الألفاظ في نصوص مختلفة</w:t>
      </w:r>
      <w:r w:rsidR="00FA4793">
        <w:rPr>
          <w:rtl/>
        </w:rPr>
        <w:t>،</w:t>
      </w:r>
      <w:r w:rsidRPr="00E95999">
        <w:rPr>
          <w:rtl/>
        </w:rPr>
        <w:t xml:space="preserve"> ويمكن أنْ يكون المقصود فيها واحداً</w:t>
      </w:r>
      <w:r w:rsidR="00FA4793">
        <w:rPr>
          <w:rtl/>
        </w:rPr>
        <w:t>.</w:t>
      </w:r>
      <w:r w:rsidRPr="00E95999">
        <w:rPr>
          <w:rtl/>
        </w:rPr>
        <w:t xml:space="preserve">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 xml:space="preserve">سليمان </w:t>
      </w:r>
      <w:r w:rsidR="00FA4793">
        <w:rPr>
          <w:rtl/>
        </w:rPr>
        <w:t>(</w:t>
      </w:r>
      <w:r w:rsidRPr="00320993">
        <w:rPr>
          <w:rtl/>
        </w:rPr>
        <w:t>عليه السلام</w:t>
      </w:r>
      <w:r w:rsidR="00FA4793">
        <w:rPr>
          <w:rtl/>
        </w:rPr>
        <w:t>)</w:t>
      </w:r>
      <w:r w:rsidRPr="00320993">
        <w:rPr>
          <w:rtl/>
        </w:rPr>
        <w:t xml:space="preserve"> بعرش بلقيس في طرفة عين أو أقلّ</w:t>
      </w:r>
      <w:r w:rsidRPr="00DB3345">
        <w:rPr>
          <w:rStyle w:val="libFootnotenumChar"/>
          <w:rtl/>
        </w:rPr>
        <w:t>(١)</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لم يعرف علم عليّ </w:t>
      </w:r>
      <w:r w:rsidR="00FA4793">
        <w:rPr>
          <w:rtl/>
        </w:rPr>
        <w:t>(</w:t>
      </w:r>
      <w:r w:rsidRPr="00320993">
        <w:rPr>
          <w:rtl/>
        </w:rPr>
        <w:t>عليه السلام</w:t>
      </w:r>
      <w:r w:rsidR="00FA4793">
        <w:rPr>
          <w:rtl/>
        </w:rPr>
        <w:t>)</w:t>
      </w:r>
      <w:r w:rsidRPr="00320993">
        <w:rPr>
          <w:rtl/>
        </w:rPr>
        <w:t xml:space="preserve"> مدىً</w:t>
      </w:r>
      <w:r w:rsidR="00FA4793">
        <w:rPr>
          <w:rtl/>
        </w:rPr>
        <w:t>،</w:t>
      </w:r>
      <w:r w:rsidRPr="00320993">
        <w:rPr>
          <w:rtl/>
        </w:rPr>
        <w:t xml:space="preserve"> ولم يوقفه حَدّ</w:t>
      </w:r>
      <w:r w:rsidR="00FA4793">
        <w:rPr>
          <w:rtl/>
        </w:rPr>
        <w:t>،</w:t>
      </w:r>
      <w:r w:rsidRPr="00320993">
        <w:rPr>
          <w:rtl/>
        </w:rPr>
        <w:t xml:space="preserve"> بل امتدّ سعةً حتى تخطّى كلّ العلوم</w:t>
      </w:r>
      <w:r w:rsidR="00FA4793">
        <w:rPr>
          <w:rtl/>
        </w:rPr>
        <w:t>.</w:t>
      </w:r>
      <w:r w:rsidRPr="00320993">
        <w:rPr>
          <w:rtl/>
        </w:rPr>
        <w:t xml:space="preserve"> فهو في الذروة القصوى في علوم القرآن</w:t>
      </w:r>
      <w:r w:rsidR="00FA4793">
        <w:rPr>
          <w:rtl/>
        </w:rPr>
        <w:t>،</w:t>
      </w:r>
      <w:r w:rsidRPr="00320993">
        <w:rPr>
          <w:rtl/>
        </w:rPr>
        <w:t xml:space="preserve"> وفي معارف الشريعة</w:t>
      </w:r>
      <w:r w:rsidR="00FA4793">
        <w:rPr>
          <w:rtl/>
        </w:rPr>
        <w:t>،</w:t>
      </w:r>
      <w:r w:rsidRPr="00320993">
        <w:rPr>
          <w:rtl/>
        </w:rPr>
        <w:t xml:space="preserve"> وعلوم الدين</w:t>
      </w:r>
      <w:r w:rsidR="00FA4793">
        <w:rPr>
          <w:rtl/>
        </w:rPr>
        <w:t>،</w:t>
      </w:r>
      <w:r w:rsidRPr="00320993">
        <w:rPr>
          <w:rtl/>
        </w:rPr>
        <w:t xml:space="preserve"> وعلم البلايا والمنايا</w:t>
      </w:r>
      <w:r w:rsidR="00FA4793">
        <w:rPr>
          <w:rtl/>
        </w:rPr>
        <w:t>،</w:t>
      </w:r>
      <w:r w:rsidRPr="00320993">
        <w:rPr>
          <w:rtl/>
        </w:rPr>
        <w:t xml:space="preserve"> وهو السَنام الأعلى في كلّ معرفة</w:t>
      </w:r>
      <w:r w:rsidR="00FA4793">
        <w:rPr>
          <w:rtl/>
        </w:rPr>
        <w:t>.</w:t>
      </w:r>
      <w:r w:rsidRPr="00D832F7">
        <w:rPr>
          <w:rtl/>
        </w:rPr>
        <w:t xml:space="preserve"> </w:t>
      </w:r>
    </w:p>
    <w:p w:rsidR="00DB3345" w:rsidRPr="00E95999" w:rsidRDefault="00DB3345" w:rsidP="00320993">
      <w:pPr>
        <w:pStyle w:val="libNormal"/>
        <w:rPr>
          <w:rtl/>
        </w:rPr>
      </w:pPr>
      <w:r w:rsidRPr="00320993">
        <w:rPr>
          <w:rtl/>
        </w:rPr>
        <w:t>هل تجد لعليٍّ نظيراً في معرفة الله</w:t>
      </w:r>
      <w:r w:rsidR="00FA4793">
        <w:rPr>
          <w:rtl/>
        </w:rPr>
        <w:t>،</w:t>
      </w:r>
      <w:r w:rsidRPr="00320993">
        <w:rPr>
          <w:rtl/>
        </w:rPr>
        <w:t xml:space="preserve"> وهو ذا رسول الله </w:t>
      </w:r>
      <w:r w:rsidR="00FA4793">
        <w:rPr>
          <w:rtl/>
        </w:rPr>
        <w:t>(</w:t>
      </w:r>
      <w:r w:rsidRPr="00320993">
        <w:rPr>
          <w:rtl/>
        </w:rPr>
        <w:t>صلّى الله عليه وآله</w:t>
      </w:r>
      <w:r w:rsidR="00FA4793">
        <w:rPr>
          <w:rtl/>
        </w:rPr>
        <w:t>)</w:t>
      </w:r>
      <w:r w:rsidRPr="00320993">
        <w:rPr>
          <w:rtl/>
        </w:rPr>
        <w:t xml:space="preserve"> يقول</w:t>
      </w:r>
      <w:r w:rsidR="00FA4793">
        <w:rPr>
          <w:rtl/>
        </w:rPr>
        <w:t>:</w:t>
      </w:r>
      <w:r w:rsidRPr="00320993">
        <w:rPr>
          <w:rtl/>
        </w:rPr>
        <w:t xml:space="preserve"> </w:t>
      </w:r>
      <w:r w:rsidR="00FA4793">
        <w:rPr>
          <w:rtl/>
        </w:rPr>
        <w:t>(</w:t>
      </w:r>
      <w:r w:rsidRPr="00D832F7">
        <w:rPr>
          <w:rtl/>
        </w:rPr>
        <w:t>ما عرف الله إلاّ أنا وأنت</w:t>
      </w:r>
      <w:r w:rsidR="00FA4793">
        <w:rPr>
          <w:rtl/>
        </w:rPr>
        <w:t>)؟.</w:t>
      </w:r>
      <w:r w:rsidRPr="00D832F7">
        <w:rPr>
          <w:rtl/>
        </w:rPr>
        <w:t xml:space="preserve"> </w:t>
      </w:r>
    </w:p>
    <w:p w:rsidR="00DB3345" w:rsidRPr="00E95999" w:rsidRDefault="00DB3345" w:rsidP="00320993">
      <w:pPr>
        <w:pStyle w:val="libNormal"/>
        <w:rPr>
          <w:rtl/>
        </w:rPr>
      </w:pPr>
      <w:r w:rsidRPr="00320993">
        <w:rPr>
          <w:rtl/>
        </w:rPr>
        <w:t>أجل</w:t>
      </w:r>
      <w:r w:rsidR="00E261DC">
        <w:rPr>
          <w:rtl/>
        </w:rPr>
        <w:t>؛</w:t>
      </w:r>
      <w:r w:rsidRPr="00320993">
        <w:rPr>
          <w:rtl/>
        </w:rPr>
        <w:t xml:space="preserve"> هو ذا كما يقول النبيّ الأقدس</w:t>
      </w:r>
      <w:r w:rsidR="00FA4793">
        <w:rPr>
          <w:rtl/>
        </w:rPr>
        <w:t>،</w:t>
      </w:r>
      <w:r w:rsidRPr="00320993">
        <w:rPr>
          <w:rtl/>
        </w:rPr>
        <w:t xml:space="preserve"> فهذا كلامه في التوحيد ومراتبه</w:t>
      </w:r>
      <w:r w:rsidR="00FA4793">
        <w:rPr>
          <w:rtl/>
        </w:rPr>
        <w:t>،</w:t>
      </w:r>
      <w:r w:rsidRPr="00320993">
        <w:rPr>
          <w:rtl/>
        </w:rPr>
        <w:t xml:space="preserve"> وفي إثبات الصانع وطُرُق الاستدلال عليه</w:t>
      </w:r>
      <w:r w:rsidR="00FA4793">
        <w:rPr>
          <w:rtl/>
        </w:rPr>
        <w:t>،</w:t>
      </w:r>
      <w:r w:rsidRPr="00320993">
        <w:rPr>
          <w:rtl/>
        </w:rPr>
        <w:t xml:space="preserve"> وفي معرفة الله وصفاته يقف في الذروة العليا</w:t>
      </w:r>
      <w:r w:rsidR="00FA4793">
        <w:rPr>
          <w:rtl/>
        </w:rPr>
        <w:t>،</w:t>
      </w:r>
      <w:r w:rsidRPr="00320993">
        <w:rPr>
          <w:rtl/>
        </w:rPr>
        <w:t xml:space="preserve"> وله في نظر الفلاسفة والمتكلِّمين مرتبة سامقة لا تُضاهى</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إنّ ما نطق به الإمام عليّ </w:t>
      </w:r>
      <w:r w:rsidR="00FA4793">
        <w:rPr>
          <w:rtl/>
        </w:rPr>
        <w:t>(</w:t>
      </w:r>
      <w:r w:rsidRPr="00320993">
        <w:rPr>
          <w:rtl/>
        </w:rPr>
        <w:t>عليه السلام</w:t>
      </w:r>
      <w:r w:rsidR="00FA4793">
        <w:rPr>
          <w:rtl/>
        </w:rPr>
        <w:t>)</w:t>
      </w:r>
      <w:r w:rsidRPr="00320993">
        <w:rPr>
          <w:rtl/>
        </w:rPr>
        <w:t xml:space="preserve"> حول الوجود</w:t>
      </w:r>
      <w:r w:rsidR="00FA4793">
        <w:rPr>
          <w:rtl/>
        </w:rPr>
        <w:t>،</w:t>
      </w:r>
      <w:r w:rsidRPr="00320993">
        <w:rPr>
          <w:rtl/>
        </w:rPr>
        <w:t xml:space="preserve"> وما ذكره عن المخلوقات</w:t>
      </w:r>
      <w:r w:rsidR="00FA4793">
        <w:rPr>
          <w:rtl/>
        </w:rPr>
        <w:t>،</w:t>
      </w:r>
      <w:r w:rsidRPr="00320993">
        <w:rPr>
          <w:rtl/>
        </w:rPr>
        <w:t xml:space="preserve"> وما توفّر على إظهاره من نقاط بديعة حيال الخليقة</w:t>
      </w:r>
      <w:r w:rsidR="00FA4793">
        <w:rPr>
          <w:rtl/>
        </w:rPr>
        <w:t>،</w:t>
      </w:r>
      <w:r w:rsidRPr="00320993">
        <w:rPr>
          <w:rtl/>
        </w:rPr>
        <w:t xml:space="preserve"> لهُوَ ينمّ عن إحاطة علميّة بضُروب المعرفة البشريّة</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فكلمات الإمام أمير المؤمنين </w:t>
      </w:r>
      <w:r w:rsidR="00FA4793">
        <w:rPr>
          <w:rtl/>
        </w:rPr>
        <w:t>(</w:t>
      </w:r>
      <w:r w:rsidRPr="00320993">
        <w:rPr>
          <w:rtl/>
        </w:rPr>
        <w:t>عليه السلام</w:t>
      </w:r>
      <w:r w:rsidR="00FA4793">
        <w:rPr>
          <w:rtl/>
        </w:rPr>
        <w:t>)</w:t>
      </w:r>
      <w:r w:rsidRPr="00320993">
        <w:rPr>
          <w:rtl/>
        </w:rPr>
        <w:t xml:space="preserve"> عن بدء الخليقة</w:t>
      </w:r>
      <w:r w:rsidR="00FA4793">
        <w:rPr>
          <w:rtl/>
        </w:rPr>
        <w:t>،</w:t>
      </w:r>
      <w:r w:rsidRPr="00320993">
        <w:rPr>
          <w:rtl/>
        </w:rPr>
        <w:t xml:space="preserve"> وخلْق الملائكة والسماوات والأرَضين والحيوان</w:t>
      </w:r>
      <w:r w:rsidR="00FA4793">
        <w:rPr>
          <w:rtl/>
        </w:rPr>
        <w:t>،</w:t>
      </w:r>
      <w:r w:rsidRPr="00320993">
        <w:rPr>
          <w:rtl/>
        </w:rPr>
        <w:t xml:space="preserve"> وما فاض به عن المجتمع والنفس وحركة التاريخ</w:t>
      </w:r>
      <w:r w:rsidR="00FA4793">
        <w:rPr>
          <w:rtl/>
        </w:rPr>
        <w:t>،</w:t>
      </w:r>
      <w:r w:rsidRPr="00320993">
        <w:rPr>
          <w:rtl/>
        </w:rPr>
        <w:t xml:space="preserve"> وما أدلى به من إشارات عن الرياضيّات والفيزياء وعلم </w:t>
      </w:r>
    </w:p>
    <w:p w:rsidR="00DB3345" w:rsidRPr="00E95999" w:rsidRDefault="00FA4793" w:rsidP="00D26812">
      <w:pPr>
        <w:pStyle w:val="libLine"/>
        <w:rPr>
          <w:rtl/>
        </w:rPr>
      </w:pPr>
      <w:r>
        <w:rPr>
          <w:rtl/>
        </w:rPr>
        <w:t>____________________</w:t>
      </w:r>
    </w:p>
    <w:p w:rsidR="00DB3345" w:rsidRPr="004F2634" w:rsidRDefault="00DB3345" w:rsidP="004F2634">
      <w:pPr>
        <w:pStyle w:val="libFootnote0"/>
        <w:rPr>
          <w:rtl/>
        </w:rPr>
      </w:pPr>
      <w:r w:rsidRPr="004F2634">
        <w:rPr>
          <w:rtl/>
        </w:rPr>
        <w:t>(١) قوله سُبحانه</w:t>
      </w:r>
      <w:r w:rsidR="00FA4793">
        <w:rPr>
          <w:rtl/>
        </w:rPr>
        <w:t>:</w:t>
      </w:r>
      <w:r w:rsidRPr="004F2634">
        <w:rPr>
          <w:rtl/>
        </w:rPr>
        <w:t xml:space="preserve"> </w:t>
      </w:r>
      <w:r w:rsidR="00FA4793" w:rsidRPr="00E261DC">
        <w:rPr>
          <w:rStyle w:val="libFootnoteAlaemChar"/>
          <w:rtl/>
        </w:rPr>
        <w:t>(</w:t>
      </w:r>
      <w:r w:rsidRPr="00DB3345">
        <w:rPr>
          <w:rStyle w:val="libFootnoteAieChar"/>
          <w:rtl/>
        </w:rPr>
        <w:t>قَالَ الَّذِي عِندَهُ عِلْمٌ مِّنَ الْكِتَابِ أَنَا آتِيكَ بِهِ قَبْلَ أَن يَرْتَدَّ إِلَيْكَ طَرْفُكَ فَلَمَّا رَآهُ مُسْتَقِرًّا عِندَهُ قَالَ هَٰذَا مِن فَضْلِ رَبِّي</w:t>
      </w:r>
      <w:r w:rsidR="00FA4793" w:rsidRPr="00E261DC">
        <w:rPr>
          <w:rStyle w:val="libFootnoteAlaemChar"/>
          <w:rtl/>
        </w:rPr>
        <w:t>)</w:t>
      </w:r>
      <w:r w:rsidRPr="004F2634">
        <w:rPr>
          <w:rtl/>
        </w:rPr>
        <w:t xml:space="preserve"> </w:t>
      </w:r>
      <w:r w:rsidR="00FA4793">
        <w:rPr>
          <w:rtl/>
        </w:rPr>
        <w:t>(</w:t>
      </w:r>
      <w:r w:rsidRPr="004F2634">
        <w:rPr>
          <w:rtl/>
        </w:rPr>
        <w:t>النمل</w:t>
      </w:r>
      <w:r w:rsidR="00FA4793">
        <w:rPr>
          <w:rtl/>
        </w:rPr>
        <w:t>:</w:t>
      </w:r>
      <w:r w:rsidRPr="004F2634">
        <w:rPr>
          <w:rtl/>
        </w:rPr>
        <w:t xml:space="preserve"> ٤٠</w:t>
      </w:r>
      <w:r w:rsidR="00FA4793">
        <w:rPr>
          <w:rtl/>
        </w:rPr>
        <w:t>).</w:t>
      </w:r>
      <w:r w:rsidRPr="004F2634">
        <w:rPr>
          <w:rtl/>
        </w:rPr>
        <w:t xml:space="preserve">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 xml:space="preserve">الأرض </w:t>
      </w:r>
      <w:r w:rsidR="00FA4793">
        <w:rPr>
          <w:rtl/>
        </w:rPr>
        <w:t>(</w:t>
      </w:r>
      <w:r w:rsidRPr="00320993">
        <w:rPr>
          <w:rtl/>
        </w:rPr>
        <w:t>الجيولوجيا</w:t>
      </w:r>
      <w:r w:rsidR="00FA4793">
        <w:rPr>
          <w:rtl/>
        </w:rPr>
        <w:t>)</w:t>
      </w:r>
      <w:r w:rsidRPr="00320993">
        <w:rPr>
          <w:rtl/>
        </w:rPr>
        <w:t xml:space="preserve"> وغير ذلك ممّا يُعَدّ في حقيقته تنبّؤات علميّة</w:t>
      </w:r>
      <w:r w:rsidR="00FA4793">
        <w:rPr>
          <w:rtl/>
        </w:rPr>
        <w:t>،</w:t>
      </w:r>
      <w:r w:rsidRPr="00320993">
        <w:rPr>
          <w:rtl/>
        </w:rPr>
        <w:t xml:space="preserve"> ويدخل في المعجزات العلميّة للإمام</w:t>
      </w:r>
      <w:r w:rsidR="00FA4793">
        <w:rPr>
          <w:rtl/>
        </w:rPr>
        <w:t>،</w:t>
      </w:r>
      <w:r w:rsidRPr="00320993">
        <w:rPr>
          <w:rtl/>
        </w:rPr>
        <w:t xml:space="preserve"> لهُوَ قَمِين بالإعجاب</w:t>
      </w:r>
      <w:r w:rsidR="00FA4793">
        <w:rPr>
          <w:rtl/>
        </w:rPr>
        <w:t>،</w:t>
      </w:r>
      <w:r w:rsidRPr="00320993">
        <w:rPr>
          <w:rtl/>
        </w:rPr>
        <w:t xml:space="preserve"> وخليق أنْ يملأ النفس خضوعاً ودهشة</w:t>
      </w:r>
      <w:r w:rsidR="00FA4793">
        <w:rPr>
          <w:rtl/>
        </w:rPr>
        <w:t>.</w:t>
      </w:r>
      <w:r w:rsidRPr="00D832F7">
        <w:rPr>
          <w:rtl/>
        </w:rPr>
        <w:t xml:space="preserve"> </w:t>
      </w:r>
    </w:p>
    <w:p w:rsidR="00DB3345" w:rsidRPr="00E95999" w:rsidRDefault="00DB3345" w:rsidP="00320993">
      <w:pPr>
        <w:pStyle w:val="libNormal"/>
        <w:rPr>
          <w:rtl/>
        </w:rPr>
      </w:pPr>
      <w:r w:rsidRPr="00320993">
        <w:rPr>
          <w:rtl/>
        </w:rPr>
        <w:t>لم يعرف التاريخ على امتداده رجُلاً</w:t>
      </w:r>
      <w:r w:rsidR="00FA4793">
        <w:rPr>
          <w:rtl/>
        </w:rPr>
        <w:t>،</w:t>
      </w:r>
      <w:r w:rsidRPr="00320993">
        <w:rPr>
          <w:rtl/>
        </w:rPr>
        <w:t xml:space="preserve"> عالماً كان أمْ فيلسوفاً أمْ مفكِّراً</w:t>
      </w:r>
      <w:r w:rsidR="00FA4793">
        <w:rPr>
          <w:rtl/>
        </w:rPr>
        <w:t>،</w:t>
      </w:r>
      <w:r w:rsidRPr="00320993">
        <w:rPr>
          <w:rtl/>
        </w:rPr>
        <w:t xml:space="preserve"> ينهض بعلوّ قامته</w:t>
      </w:r>
      <w:r w:rsidR="00FA4793">
        <w:rPr>
          <w:rtl/>
        </w:rPr>
        <w:t>،</w:t>
      </w:r>
      <w:r w:rsidRPr="00320993">
        <w:rPr>
          <w:rtl/>
        </w:rPr>
        <w:t xml:space="preserve"> ويقول بثبات</w:t>
      </w:r>
      <w:r w:rsidR="00FA4793">
        <w:rPr>
          <w:rtl/>
        </w:rPr>
        <w:t>:</w:t>
      </w:r>
      <w:r w:rsidRPr="00320993">
        <w:rPr>
          <w:rtl/>
        </w:rPr>
        <w:t xml:space="preserve"> </w:t>
      </w:r>
      <w:r w:rsidR="00FA4793">
        <w:rPr>
          <w:rStyle w:val="libBold2Char"/>
          <w:rtl/>
        </w:rPr>
        <w:t>(</w:t>
      </w:r>
      <w:r w:rsidRPr="00D832F7">
        <w:rPr>
          <w:rStyle w:val="libBold2Char"/>
          <w:rtl/>
        </w:rPr>
        <w:t>سلوني ما تشاؤون</w:t>
      </w:r>
      <w:r w:rsidR="00FA4793">
        <w:rPr>
          <w:rStyle w:val="libBold2Char"/>
          <w:rtl/>
        </w:rPr>
        <w:t>).</w:t>
      </w:r>
      <w:r w:rsidRPr="00320993">
        <w:rPr>
          <w:rtl/>
        </w:rPr>
        <w:t xml:space="preserve"> ثمّ لم يعجزه الجواب أبداً</w:t>
      </w:r>
      <w:r w:rsidR="00FA4793">
        <w:rPr>
          <w:rtl/>
        </w:rPr>
        <w:t>،</w:t>
      </w:r>
      <w:r w:rsidRPr="00320993">
        <w:rPr>
          <w:rtl/>
        </w:rPr>
        <w:t xml:space="preserve"> ولم يلبث حتى لحظة واحدة كي يتأمّل بما يجيب</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وهذا القِسم ليس أكثر من إيماءة إلى علوم عليّ بن أبي طالب </w:t>
      </w:r>
      <w:r w:rsidR="00FA4793">
        <w:rPr>
          <w:rtl/>
        </w:rPr>
        <w:t>(</w:t>
      </w:r>
      <w:r w:rsidRPr="00320993">
        <w:rPr>
          <w:rtl/>
        </w:rPr>
        <w:t>عليه السلام</w:t>
      </w:r>
      <w:r w:rsidR="00FA4793">
        <w:rPr>
          <w:rtl/>
        </w:rPr>
        <w:t>)،</w:t>
      </w:r>
      <w:r w:rsidRPr="00320993">
        <w:rPr>
          <w:rtl/>
        </w:rPr>
        <w:t xml:space="preserve"> وهو إشارة على استحياء إلى بحْره الزخّار</w:t>
      </w:r>
      <w:r w:rsidR="00FA4793">
        <w:rPr>
          <w:rtl/>
        </w:rPr>
        <w:t>،</w:t>
      </w:r>
      <w:r w:rsidRPr="00320993">
        <w:rPr>
          <w:rtl/>
        </w:rPr>
        <w:t xml:space="preserve"> ونظرة عابرة تومِض من بعيد إلى أُفُق المعرفة العلَويّة</w:t>
      </w:r>
      <w:r w:rsidR="00FA4793">
        <w:rPr>
          <w:rtl/>
        </w:rPr>
        <w:t>.</w:t>
      </w:r>
      <w:r w:rsidRPr="00D832F7">
        <w:rPr>
          <w:rtl/>
        </w:rPr>
        <w:t xml:space="preserve"> </w:t>
      </w:r>
    </w:p>
    <w:p w:rsidR="00DB3345" w:rsidRPr="00DB3345" w:rsidRDefault="00DB3345" w:rsidP="00DB3345">
      <w:pPr>
        <w:pStyle w:val="Heading3Center"/>
        <w:rPr>
          <w:rtl/>
        </w:rPr>
      </w:pPr>
      <w:bookmarkStart w:id="15" w:name="_Toc420572440"/>
      <w:r w:rsidRPr="00E95999">
        <w:rPr>
          <w:rtl/>
        </w:rPr>
        <w:t>القسم الثاني عشر</w:t>
      </w:r>
      <w:r w:rsidR="00FA4793">
        <w:rPr>
          <w:rtl/>
        </w:rPr>
        <w:t>:</w:t>
      </w:r>
      <w:r w:rsidRPr="00E95999">
        <w:rPr>
          <w:rtl/>
        </w:rPr>
        <w:t xml:space="preserve"> قضايا الإمام عليّ</w:t>
      </w:r>
      <w:bookmarkEnd w:id="15"/>
      <w:r w:rsidRPr="00DB3345">
        <w:rPr>
          <w:rtl/>
        </w:rPr>
        <w:t xml:space="preserve"> </w:t>
      </w:r>
    </w:p>
    <w:p w:rsidR="00DB3345" w:rsidRPr="00E95999" w:rsidRDefault="00DB3345" w:rsidP="00320993">
      <w:pPr>
        <w:pStyle w:val="libNormal"/>
        <w:rPr>
          <w:rtl/>
        </w:rPr>
      </w:pPr>
      <w:r w:rsidRPr="00320993">
        <w:rPr>
          <w:rtl/>
        </w:rPr>
        <w:t>القضاء صعب</w:t>
      </w:r>
      <w:r w:rsidR="00FA4793">
        <w:rPr>
          <w:rtl/>
        </w:rPr>
        <w:t>،</w:t>
      </w:r>
      <w:r w:rsidRPr="00320993">
        <w:rPr>
          <w:rtl/>
        </w:rPr>
        <w:t xml:space="preserve"> وأصعب منه القضاء الراسخ الذي يستند إلى الصواب والحقّ</w:t>
      </w:r>
      <w:r w:rsidR="00FA4793">
        <w:rPr>
          <w:rtl/>
        </w:rPr>
        <w:t>.</w:t>
      </w:r>
      <w:r w:rsidRPr="00D832F7">
        <w:rPr>
          <w:rtl/>
        </w:rPr>
        <w:t xml:space="preserve"> </w:t>
      </w:r>
    </w:p>
    <w:p w:rsidR="00DB3345" w:rsidRPr="00E95999" w:rsidRDefault="00DB3345" w:rsidP="00320993">
      <w:pPr>
        <w:pStyle w:val="libNormal"/>
        <w:rPr>
          <w:rtl/>
        </w:rPr>
      </w:pPr>
      <w:r w:rsidRPr="00320993">
        <w:rPr>
          <w:rtl/>
        </w:rPr>
        <w:t>يستند القضاء من جهة إلى علمٍ راسخ</w:t>
      </w:r>
      <w:r w:rsidR="00FA4793">
        <w:rPr>
          <w:rtl/>
        </w:rPr>
        <w:t>،</w:t>
      </w:r>
      <w:r w:rsidRPr="00320993">
        <w:rPr>
          <w:rtl/>
        </w:rPr>
        <w:t xml:space="preserve"> ويتطلّب من جهة أُخرى روحاً كبيرة وشخصيّة ثابتة لا تخشى التهديد ولا تميل إلى التطميع</w:t>
      </w:r>
      <w:r w:rsidR="00FA4793">
        <w:rPr>
          <w:rtl/>
        </w:rPr>
        <w:t>،</w:t>
      </w:r>
      <w:r w:rsidRPr="00320993">
        <w:rPr>
          <w:rtl/>
        </w:rPr>
        <w:t xml:space="preserve"> ولا تطوح بها العلائق والأهواء عن جادّة الحقّ والصواب</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وأقضية عليّ بن أبي طالب </w:t>
      </w:r>
      <w:r w:rsidR="00FA4793">
        <w:rPr>
          <w:rtl/>
        </w:rPr>
        <w:t>(</w:t>
      </w:r>
      <w:r w:rsidRPr="00320993">
        <w:rPr>
          <w:rtl/>
        </w:rPr>
        <w:t>عليه السلام</w:t>
      </w:r>
      <w:r w:rsidR="00FA4793">
        <w:rPr>
          <w:rtl/>
        </w:rPr>
        <w:t>)</w:t>
      </w:r>
      <w:r w:rsidRPr="00320993">
        <w:rPr>
          <w:rtl/>
        </w:rPr>
        <w:t xml:space="preserve"> هي منارات مضيئة في الحياة</w:t>
      </w:r>
      <w:r w:rsidR="00FA4793">
        <w:rPr>
          <w:rtl/>
        </w:rPr>
        <w:t>،</w:t>
      </w:r>
      <w:r w:rsidRPr="00320993">
        <w:rPr>
          <w:rtl/>
        </w:rPr>
        <w:t xml:space="preserve"> وأكاليل رفيعة في رحاب الحياة السياسيّة</w:t>
      </w:r>
      <w:r w:rsidR="00FA4793">
        <w:rPr>
          <w:rtl/>
        </w:rPr>
        <w:t>،</w:t>
      </w:r>
      <w:r w:rsidRPr="00320993">
        <w:rPr>
          <w:rtl/>
        </w:rPr>
        <w:t xml:space="preserve"> وأحرى بها أنْ تكون من أعاجيب التاريخ القضائي</w:t>
      </w:r>
      <w:r w:rsidR="00FA4793">
        <w:rPr>
          <w:rtl/>
        </w:rPr>
        <w:t>.</w:t>
      </w:r>
      <w:r w:rsidRPr="00D832F7">
        <w:rPr>
          <w:rtl/>
        </w:rPr>
        <w:t xml:space="preserve"> </w:t>
      </w:r>
    </w:p>
    <w:p w:rsidR="00DB3345" w:rsidRPr="00E95999" w:rsidRDefault="00DB3345" w:rsidP="00320993">
      <w:pPr>
        <w:pStyle w:val="libNormal"/>
        <w:rPr>
          <w:rtl/>
        </w:rPr>
      </w:pPr>
      <w:r w:rsidRPr="00320993">
        <w:rPr>
          <w:rtl/>
        </w:rPr>
        <w:t>لقد تناول هذا القسم أقضية الإمام في أربعة فصول</w:t>
      </w:r>
      <w:r w:rsidR="00FA4793">
        <w:rPr>
          <w:rtl/>
        </w:rPr>
        <w:t>،</w:t>
      </w:r>
      <w:r w:rsidRPr="00320993">
        <w:rPr>
          <w:rtl/>
        </w:rPr>
        <w:t xml:space="preserve"> توفّر كلّ واحد منها </w:t>
      </w:r>
    </w:p>
    <w:p w:rsidR="00DB3345" w:rsidRDefault="00DB3345" w:rsidP="00DB3345">
      <w:pPr>
        <w:pStyle w:val="libNormal"/>
        <w:rPr>
          <w:rtl/>
        </w:rPr>
      </w:pPr>
      <w:r>
        <w:rPr>
          <w:rtl/>
        </w:rPr>
        <w:br w:type="page"/>
      </w:r>
    </w:p>
    <w:p w:rsidR="00DB3345" w:rsidRPr="00E95999" w:rsidRDefault="00DB3345" w:rsidP="00320993">
      <w:pPr>
        <w:pStyle w:val="libNormal"/>
        <w:rPr>
          <w:rtl/>
        </w:rPr>
      </w:pPr>
      <w:r w:rsidRPr="00320993">
        <w:rPr>
          <w:rtl/>
        </w:rPr>
        <w:lastRenderedPageBreak/>
        <w:t>على بُعد</w:t>
      </w:r>
      <w:r w:rsidR="00FA4793">
        <w:rPr>
          <w:rtl/>
        </w:rPr>
        <w:t>.</w:t>
      </w:r>
      <w:r w:rsidRPr="00320993">
        <w:rPr>
          <w:rtl/>
        </w:rPr>
        <w:t xml:space="preserve"> فقد مرَّ في البدء على الموقع القضائي الذي يحظى به الإمام</w:t>
      </w:r>
      <w:r w:rsidR="00FA4793">
        <w:rPr>
          <w:rtl/>
        </w:rPr>
        <w:t>،</w:t>
      </w:r>
      <w:r w:rsidRPr="00320993">
        <w:rPr>
          <w:rtl/>
        </w:rPr>
        <w:t xml:space="preserve"> وأنّه </w:t>
      </w:r>
      <w:r w:rsidR="00FA4793">
        <w:rPr>
          <w:rtl/>
        </w:rPr>
        <w:t>(</w:t>
      </w:r>
      <w:r w:rsidRPr="00320993">
        <w:rPr>
          <w:rtl/>
        </w:rPr>
        <w:t>أقضى الأُمّة</w:t>
      </w:r>
      <w:r w:rsidR="00FA4793">
        <w:rPr>
          <w:rtl/>
        </w:rPr>
        <w:t>)</w:t>
      </w:r>
      <w:r w:rsidRPr="00320993">
        <w:rPr>
          <w:rtl/>
        </w:rPr>
        <w:t xml:space="preserve"> بمقتضى صريح كلام رسول الله </w:t>
      </w:r>
      <w:r w:rsidR="00FA4793">
        <w:rPr>
          <w:rtl/>
        </w:rPr>
        <w:t>(</w:t>
      </w:r>
      <w:r w:rsidRPr="00320993">
        <w:rPr>
          <w:rtl/>
        </w:rPr>
        <w:t>صلّى الله عليه وآله</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ثمّ انعطف إلى بيان أمثلة لأقضية عليّ </w:t>
      </w:r>
      <w:r w:rsidR="00FA4793">
        <w:rPr>
          <w:rtl/>
        </w:rPr>
        <w:t>(</w:t>
      </w:r>
      <w:r w:rsidRPr="00320993">
        <w:rPr>
          <w:rtl/>
        </w:rPr>
        <w:t>عليه السلام</w:t>
      </w:r>
      <w:r w:rsidR="00FA4793">
        <w:rPr>
          <w:rtl/>
        </w:rPr>
        <w:t>)</w:t>
      </w:r>
      <w:r w:rsidRPr="00320993">
        <w:rPr>
          <w:rtl/>
        </w:rPr>
        <w:t xml:space="preserve"> على عهد النبيّ </w:t>
      </w:r>
      <w:r w:rsidR="00FA4793">
        <w:rPr>
          <w:rtl/>
        </w:rPr>
        <w:t>(</w:t>
      </w:r>
      <w:r w:rsidRPr="00320993">
        <w:rPr>
          <w:rtl/>
        </w:rPr>
        <w:t>صلّى الله عليه وآله</w:t>
      </w:r>
      <w:r w:rsidR="00FA4793">
        <w:rPr>
          <w:rtl/>
        </w:rPr>
        <w:t>)،</w:t>
      </w:r>
      <w:r w:rsidRPr="00320993">
        <w:rPr>
          <w:rtl/>
        </w:rPr>
        <w:t xml:space="preserve"> متابعاً لها وهي تتوالى في عهد خلافته الراشدة</w:t>
      </w:r>
      <w:r w:rsidR="00FA4793">
        <w:rPr>
          <w:rtl/>
        </w:rPr>
        <w:t>؛</w:t>
      </w:r>
      <w:r w:rsidRPr="00320993">
        <w:rPr>
          <w:rtl/>
        </w:rPr>
        <w:t xml:space="preserve"> لتكشف بأجمعها عن عِلمٍ واسع عميق</w:t>
      </w:r>
      <w:r w:rsidR="00FA4793">
        <w:rPr>
          <w:rtl/>
        </w:rPr>
        <w:t>،</w:t>
      </w:r>
      <w:r w:rsidRPr="00320993">
        <w:rPr>
          <w:rtl/>
        </w:rPr>
        <w:t xml:space="preserve"> وصلابة ماضية في السلوك</w:t>
      </w:r>
      <w:r w:rsidR="00FA4793">
        <w:rPr>
          <w:rtl/>
        </w:rPr>
        <w:t>،</w:t>
      </w:r>
      <w:r w:rsidRPr="00320993">
        <w:rPr>
          <w:rtl/>
        </w:rPr>
        <w:t xml:space="preserve"> وثبات راسخ</w:t>
      </w:r>
      <w:r w:rsidR="00FA4793">
        <w:rPr>
          <w:rtl/>
        </w:rPr>
        <w:t>،</w:t>
      </w:r>
      <w:r w:rsidRPr="00320993">
        <w:rPr>
          <w:rtl/>
        </w:rPr>
        <w:t xml:space="preserve"> وإيثار الحقّ على ما سِواه</w:t>
      </w:r>
      <w:r w:rsidR="00FA4793">
        <w:rPr>
          <w:rtl/>
        </w:rPr>
        <w:t>،</w:t>
      </w:r>
      <w:r w:rsidRPr="00320993">
        <w:rPr>
          <w:rtl/>
        </w:rPr>
        <w:t xml:space="preserve"> والدفاع عن الحقيقة في خِضَمّ الحياة</w:t>
      </w:r>
      <w:r w:rsidR="00FA4793">
        <w:rPr>
          <w:rtl/>
        </w:rPr>
        <w:t>.</w:t>
      </w:r>
      <w:r w:rsidRPr="00D832F7">
        <w:rPr>
          <w:rtl/>
        </w:rPr>
        <w:t xml:space="preserve"> </w:t>
      </w:r>
    </w:p>
    <w:p w:rsidR="00DB3345" w:rsidRPr="00DB3345" w:rsidRDefault="00DB3345" w:rsidP="00DB3345">
      <w:pPr>
        <w:pStyle w:val="Heading3Center"/>
        <w:rPr>
          <w:rtl/>
        </w:rPr>
      </w:pPr>
      <w:bookmarkStart w:id="16" w:name="_Toc420572441"/>
      <w:r w:rsidRPr="00E95999">
        <w:rPr>
          <w:rtl/>
        </w:rPr>
        <w:t>القسم الثالث عشر</w:t>
      </w:r>
      <w:r w:rsidR="00FA4793">
        <w:rPr>
          <w:rtl/>
        </w:rPr>
        <w:t>:</w:t>
      </w:r>
      <w:r w:rsidRPr="00E95999">
        <w:rPr>
          <w:rtl/>
        </w:rPr>
        <w:t xml:space="preserve"> آيات الإمام عليّ</w:t>
      </w:r>
      <w:bookmarkEnd w:id="16"/>
      <w:r w:rsidRPr="00DB3345">
        <w:rPr>
          <w:rtl/>
        </w:rPr>
        <w:t xml:space="preserve"> </w:t>
      </w:r>
    </w:p>
    <w:p w:rsidR="00DB3345" w:rsidRPr="00E95999" w:rsidRDefault="00DB3345" w:rsidP="00320993">
      <w:pPr>
        <w:pStyle w:val="libNormal"/>
        <w:rPr>
          <w:rtl/>
        </w:rPr>
      </w:pPr>
      <w:r w:rsidRPr="00320993">
        <w:rPr>
          <w:rtl/>
        </w:rPr>
        <w:t>الإنسان خليفة الله في الأرض</w:t>
      </w:r>
      <w:r w:rsidR="00FA4793">
        <w:rPr>
          <w:rtl/>
        </w:rPr>
        <w:t>.</w:t>
      </w:r>
      <w:r w:rsidRPr="00320993">
        <w:rPr>
          <w:rtl/>
        </w:rPr>
        <w:t xml:space="preserve"> والأبعاد المعنويّة هي أسمى مظهر باهر يتألّق في شخصيّة الإنسان</w:t>
      </w:r>
      <w:r w:rsidR="00FA4793">
        <w:rPr>
          <w:rtl/>
        </w:rPr>
        <w:t>،</w:t>
      </w:r>
      <w:r w:rsidRPr="00320993">
        <w:rPr>
          <w:rtl/>
        </w:rPr>
        <w:t xml:space="preserve"> وإذا ما ارتقى الإنسان على هذا الخطّ وصار قريباً إلى الله عِبر السلوك المعنوي</w:t>
      </w:r>
      <w:r w:rsidR="00FA4793">
        <w:rPr>
          <w:rtl/>
        </w:rPr>
        <w:t>،</w:t>
      </w:r>
      <w:r w:rsidRPr="00320993">
        <w:rPr>
          <w:rtl/>
        </w:rPr>
        <w:t xml:space="preserve"> فسيكون كلّ ما يصدر عنه مُذهلاً عجيباً</w:t>
      </w:r>
      <w:r w:rsidR="00FA4793">
        <w:rPr>
          <w:rtl/>
        </w:rPr>
        <w:t>،</w:t>
      </w:r>
      <w:r w:rsidRPr="00320993">
        <w:rPr>
          <w:rtl/>
        </w:rPr>
        <w:t xml:space="preserve"> وتصير حياته وتعاطيه مع الوجود </w:t>
      </w:r>
      <w:r w:rsidR="00FA4793">
        <w:rPr>
          <w:rtl/>
        </w:rPr>
        <w:t>(</w:t>
      </w:r>
      <w:r w:rsidRPr="00320993">
        <w:rPr>
          <w:rtl/>
        </w:rPr>
        <w:t>تجلّيات</w:t>
      </w:r>
      <w:r w:rsidR="00FA4793">
        <w:rPr>
          <w:rtl/>
        </w:rPr>
        <w:t>)</w:t>
      </w:r>
      <w:r w:rsidRPr="00320993">
        <w:rPr>
          <w:rtl/>
        </w:rPr>
        <w:t xml:space="preserve"> للقدرة الإلهيّة</w:t>
      </w:r>
      <w:r w:rsidR="00FA4793">
        <w:rPr>
          <w:rtl/>
        </w:rPr>
        <w:t>.</w:t>
      </w:r>
      <w:r w:rsidRPr="00D832F7">
        <w:rPr>
          <w:rtl/>
        </w:rPr>
        <w:t xml:space="preserve"> </w:t>
      </w:r>
    </w:p>
    <w:p w:rsidR="00DB3345" w:rsidRPr="00E95999" w:rsidRDefault="00DB3345" w:rsidP="00D832F7">
      <w:pPr>
        <w:pStyle w:val="libNormal"/>
        <w:rPr>
          <w:rtl/>
        </w:rPr>
      </w:pPr>
      <w:r w:rsidRPr="00320993">
        <w:rPr>
          <w:rtl/>
        </w:rPr>
        <w:t xml:space="preserve">حين تُبصر عليّاً </w:t>
      </w:r>
      <w:r w:rsidR="00FA4793">
        <w:rPr>
          <w:rtl/>
        </w:rPr>
        <w:t>(</w:t>
      </w:r>
      <w:r w:rsidRPr="00320993">
        <w:rPr>
          <w:rtl/>
        </w:rPr>
        <w:t>عليه السلام</w:t>
      </w:r>
      <w:r w:rsidR="00FA4793">
        <w:rPr>
          <w:rtl/>
        </w:rPr>
        <w:t>)</w:t>
      </w:r>
      <w:r w:rsidRPr="00320993">
        <w:rPr>
          <w:rtl/>
        </w:rPr>
        <w:t xml:space="preserve"> في هذا المجال تجده </w:t>
      </w:r>
      <w:r w:rsidR="00FA4793">
        <w:rPr>
          <w:rtl/>
        </w:rPr>
        <w:t>(</w:t>
      </w:r>
      <w:r w:rsidRPr="00D832F7">
        <w:rPr>
          <w:rtl/>
        </w:rPr>
        <w:t>ممسوساً في ذات الله</w:t>
      </w:r>
      <w:r w:rsidR="00FA4793">
        <w:rPr>
          <w:rtl/>
        </w:rPr>
        <w:t>)</w:t>
      </w:r>
      <w:r w:rsidRPr="00D832F7">
        <w:rPr>
          <w:rtl/>
        </w:rPr>
        <w:t xml:space="preserve"> على حدّ ما نصّ عليه رسول الله </w:t>
      </w:r>
      <w:r w:rsidR="00FA4793">
        <w:rPr>
          <w:rtl/>
        </w:rPr>
        <w:t>(</w:t>
      </w:r>
      <w:r w:rsidRPr="00D832F7">
        <w:rPr>
          <w:rtl/>
        </w:rPr>
        <w:t>صلّى الله عليه وآله</w:t>
      </w:r>
      <w:r w:rsidR="00FA4793">
        <w:rPr>
          <w:rtl/>
        </w:rPr>
        <w:t>)</w:t>
      </w:r>
      <w:r w:rsidRPr="00D832F7">
        <w:rPr>
          <w:rtl/>
        </w:rPr>
        <w:t xml:space="preserve"> في وصفه</w:t>
      </w:r>
      <w:r w:rsidR="00FA4793">
        <w:rPr>
          <w:rtl/>
        </w:rPr>
        <w:t>،</w:t>
      </w:r>
      <w:r w:rsidRPr="00D832F7">
        <w:rPr>
          <w:rtl/>
        </w:rPr>
        <w:t xml:space="preserve"> وهو أدرى الناس به</w:t>
      </w:r>
      <w:r w:rsidR="00FA4793">
        <w:rPr>
          <w:rtl/>
        </w:rPr>
        <w:t>،</w:t>
      </w:r>
      <w:r w:rsidRPr="00D832F7">
        <w:rPr>
          <w:rtl/>
        </w:rPr>
        <w:t xml:space="preserve"> وعليّ ثمرة لتربية الرسول</w:t>
      </w:r>
      <w:r w:rsidR="00FA4793">
        <w:rPr>
          <w:rtl/>
        </w:rPr>
        <w:t>.</w:t>
      </w:r>
      <w:r w:rsidRPr="00D832F7">
        <w:rPr>
          <w:rtl/>
        </w:rPr>
        <w:t xml:space="preserve"> ومن ثَمَّ كان حرِيّاً بحياته أنْ تكون</w:t>
      </w:r>
      <w:r w:rsidR="00FA4793">
        <w:rPr>
          <w:rtl/>
        </w:rPr>
        <w:t xml:space="preserve"> - </w:t>
      </w:r>
      <w:r w:rsidRPr="00D832F7">
        <w:rPr>
          <w:rtl/>
        </w:rPr>
        <w:t>ولا تزال</w:t>
      </w:r>
      <w:r w:rsidR="00FA4793">
        <w:rPr>
          <w:rtl/>
        </w:rPr>
        <w:t xml:space="preserve"> - </w:t>
      </w:r>
      <w:r w:rsidRPr="00D832F7">
        <w:rPr>
          <w:rtl/>
        </w:rPr>
        <w:t xml:space="preserve">مشرقة بأكثر تجلّيات هذا </w:t>
      </w:r>
      <w:r w:rsidR="00FA4793">
        <w:rPr>
          <w:rtl/>
        </w:rPr>
        <w:t>(</w:t>
      </w:r>
      <w:r w:rsidRPr="00D832F7">
        <w:rPr>
          <w:rtl/>
        </w:rPr>
        <w:t>الخليفة الربّاني</w:t>
      </w:r>
      <w:r w:rsidR="00FA4793">
        <w:rPr>
          <w:rtl/>
        </w:rPr>
        <w:t>)</w:t>
      </w:r>
      <w:r w:rsidRPr="00D832F7">
        <w:rPr>
          <w:rtl/>
        </w:rPr>
        <w:t xml:space="preserve"> نوراً ووضاءة</w:t>
      </w:r>
      <w:r w:rsidR="00FA4793">
        <w:rPr>
          <w:rtl/>
        </w:rPr>
        <w:t>.</w:t>
      </w:r>
      <w:r w:rsidRPr="00D832F7">
        <w:rPr>
          <w:rtl/>
        </w:rPr>
        <w:t xml:space="preserve"> </w:t>
      </w:r>
    </w:p>
    <w:p w:rsidR="00DB3345" w:rsidRPr="00E95999" w:rsidRDefault="00DB3345" w:rsidP="00320993">
      <w:pPr>
        <w:pStyle w:val="libNormal"/>
        <w:rPr>
          <w:rtl/>
        </w:rPr>
      </w:pPr>
      <w:r w:rsidRPr="00320993">
        <w:rPr>
          <w:rtl/>
        </w:rPr>
        <w:t>لقد توفّرت فصول هذا القسم على الإيماء إلى أمثلة للقدرة المعنويّة الباهرة</w:t>
      </w:r>
      <w:r w:rsidR="00FA4793">
        <w:rPr>
          <w:rtl/>
        </w:rPr>
        <w:t>،</w:t>
      </w:r>
      <w:r w:rsidRPr="00320993">
        <w:rPr>
          <w:rtl/>
        </w:rPr>
        <w:t xml:space="preserve"> والولاية التكوينيّة التي يحظى بها الإمام</w:t>
      </w:r>
      <w:r w:rsidR="00FA4793">
        <w:rPr>
          <w:rtl/>
        </w:rPr>
        <w:t>،</w:t>
      </w:r>
      <w:r w:rsidRPr="00320993">
        <w:rPr>
          <w:rtl/>
        </w:rPr>
        <w:t xml:space="preserve"> ومرّت على بعض تجلّيات هذا </w:t>
      </w:r>
      <w:r w:rsidR="00FA4793">
        <w:rPr>
          <w:rtl/>
        </w:rPr>
        <w:t>(</w:t>
      </w:r>
      <w:r w:rsidRPr="00320993">
        <w:rPr>
          <w:rtl/>
        </w:rPr>
        <w:t>الخليفة الربّاني</w:t>
      </w:r>
      <w:r w:rsidR="00FA4793">
        <w:rPr>
          <w:rtl/>
        </w:rPr>
        <w:t>)،</w:t>
      </w:r>
      <w:r w:rsidRPr="00320993">
        <w:rPr>
          <w:rtl/>
        </w:rPr>
        <w:t xml:space="preserve"> وما يشعّ به وجوده من مظاهر القدرة والعظَمة الإلهيّة</w:t>
      </w:r>
      <w:r w:rsidR="00FA4793">
        <w:rPr>
          <w:rtl/>
        </w:rPr>
        <w:t>.</w:t>
      </w:r>
      <w:r w:rsidRPr="00320993">
        <w:rPr>
          <w:rtl/>
        </w:rPr>
        <w:t xml:space="preserve">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كان من بين المحطّات التي لبثَتْ عندها فصول هذا القسم</w:t>
      </w:r>
      <w:r w:rsidR="00FA4793">
        <w:rPr>
          <w:rtl/>
        </w:rPr>
        <w:t>:</w:t>
      </w:r>
      <w:r w:rsidRPr="00320993">
        <w:rPr>
          <w:rtl/>
        </w:rPr>
        <w:t xml:space="preserve"> أمثلة لإجابة الدعوات</w:t>
      </w:r>
      <w:r w:rsidR="00FA4793">
        <w:rPr>
          <w:rtl/>
        </w:rPr>
        <w:t>،</w:t>
      </w:r>
      <w:r w:rsidRPr="00320993">
        <w:rPr>
          <w:rtl/>
        </w:rPr>
        <w:t xml:space="preserve"> وإخبار الإمام بالمغيّبات</w:t>
      </w:r>
      <w:r w:rsidR="00FA4793">
        <w:rPr>
          <w:rtl/>
        </w:rPr>
        <w:t>،</w:t>
      </w:r>
      <w:r w:rsidRPr="00320993">
        <w:rPr>
          <w:rtl/>
        </w:rPr>
        <w:t xml:space="preserve"> وبعض ما له من كرامات مثل </w:t>
      </w:r>
      <w:r w:rsidR="00FA4793">
        <w:rPr>
          <w:rStyle w:val="libBold2Char"/>
          <w:rtl/>
        </w:rPr>
        <w:t>(</w:t>
      </w:r>
      <w:r w:rsidRPr="00D832F7">
        <w:rPr>
          <w:rStyle w:val="libBold2Char"/>
          <w:rtl/>
        </w:rPr>
        <w:t>ردّ الشمس</w:t>
      </w:r>
      <w:r w:rsidR="00FA4793">
        <w:rPr>
          <w:rStyle w:val="libBold2Char"/>
          <w:rtl/>
        </w:rPr>
        <w:t>)</w:t>
      </w:r>
      <w:r w:rsidRPr="00320993">
        <w:rPr>
          <w:rtl/>
        </w:rPr>
        <w:t xml:space="preserve"> التي تعدّ منقبة تختصّ به وحده</w:t>
      </w:r>
      <w:r w:rsidR="00FA4793">
        <w:rPr>
          <w:rtl/>
        </w:rPr>
        <w:t>،</w:t>
      </w:r>
      <w:r w:rsidRPr="00320993">
        <w:rPr>
          <w:rtl/>
        </w:rPr>
        <w:t xml:space="preserve"> وفضيلة تبعث على الدهشة</w:t>
      </w:r>
      <w:r w:rsidR="00FA4793">
        <w:rPr>
          <w:rtl/>
        </w:rPr>
        <w:t>،</w:t>
      </w:r>
      <w:r w:rsidRPr="00320993">
        <w:rPr>
          <w:rtl/>
        </w:rPr>
        <w:t xml:space="preserve"> وتدعو إلى العجَب</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هذا القسم في حقيقة الإمام أمير المؤمنين </w:t>
      </w:r>
      <w:r w:rsidR="00FA4793">
        <w:rPr>
          <w:rtl/>
        </w:rPr>
        <w:t>(</w:t>
      </w:r>
      <w:r w:rsidRPr="00320993">
        <w:rPr>
          <w:rtl/>
        </w:rPr>
        <w:t>عليه السلام</w:t>
      </w:r>
      <w:r w:rsidR="00FA4793">
        <w:rPr>
          <w:rtl/>
        </w:rPr>
        <w:t>)</w:t>
      </w:r>
      <w:r w:rsidRPr="00320993">
        <w:rPr>
          <w:rtl/>
        </w:rPr>
        <w:t xml:space="preserve"> رحلة تطوف معه</w:t>
      </w:r>
      <w:r w:rsidR="00FA4793">
        <w:rPr>
          <w:rtl/>
        </w:rPr>
        <w:t>؛</w:t>
      </w:r>
      <w:r w:rsidRPr="00320993">
        <w:rPr>
          <w:rtl/>
        </w:rPr>
        <w:t xml:space="preserve"> لتُبرز بُعده المعنوي في التعامل مع أُفق الوجود</w:t>
      </w:r>
      <w:r w:rsidR="00FA4793">
        <w:rPr>
          <w:rtl/>
        </w:rPr>
        <w:t>،</w:t>
      </w:r>
      <w:r w:rsidRPr="00320993">
        <w:rPr>
          <w:rtl/>
        </w:rPr>
        <w:t xml:space="preserve"> وتؤشّر إلى موقعه المُنيف في معارج الصعود</w:t>
      </w:r>
      <w:r w:rsidR="00FA4793">
        <w:rPr>
          <w:rtl/>
        </w:rPr>
        <w:t>،</w:t>
      </w:r>
      <w:r w:rsidRPr="00320993">
        <w:rPr>
          <w:rtl/>
        </w:rPr>
        <w:t xml:space="preserve"> وما يحظى به هذا الإنسان الربّاني من مكانة عظيمة على مهاد الأرض</w:t>
      </w:r>
      <w:r w:rsidR="00FA4793">
        <w:rPr>
          <w:rtl/>
        </w:rPr>
        <w:t>،</w:t>
      </w:r>
      <w:r w:rsidRPr="00320993">
        <w:rPr>
          <w:rtl/>
        </w:rPr>
        <w:t xml:space="preserve"> كما تكشف عن دَوره كـ </w:t>
      </w:r>
      <w:r w:rsidR="00FA4793">
        <w:rPr>
          <w:rtl/>
        </w:rPr>
        <w:t>(</w:t>
      </w:r>
      <w:r w:rsidRPr="00320993">
        <w:rPr>
          <w:rtl/>
        </w:rPr>
        <w:t>خليفة إلهي</w:t>
      </w:r>
      <w:r w:rsidR="00FA4793">
        <w:rPr>
          <w:rtl/>
        </w:rPr>
        <w:t>).</w:t>
      </w:r>
      <w:r w:rsidRPr="00D832F7">
        <w:rPr>
          <w:rtl/>
        </w:rPr>
        <w:t xml:space="preserve"> </w:t>
      </w:r>
    </w:p>
    <w:p w:rsidR="00DB3345" w:rsidRPr="00DB3345" w:rsidRDefault="00DB3345" w:rsidP="00DB3345">
      <w:pPr>
        <w:pStyle w:val="Heading3Center"/>
        <w:rPr>
          <w:rtl/>
        </w:rPr>
      </w:pPr>
      <w:bookmarkStart w:id="17" w:name="_Toc420572442"/>
      <w:r w:rsidRPr="00E95999">
        <w:rPr>
          <w:rtl/>
        </w:rPr>
        <w:t>القسم الرابع عشر</w:t>
      </w:r>
      <w:r w:rsidR="00FA4793">
        <w:rPr>
          <w:rtl/>
        </w:rPr>
        <w:t>:</w:t>
      </w:r>
      <w:r w:rsidRPr="00E95999">
        <w:rPr>
          <w:rtl/>
        </w:rPr>
        <w:t xml:space="preserve"> حبّ الإمام عليّ</w:t>
      </w:r>
      <w:bookmarkEnd w:id="17"/>
      <w:r w:rsidRPr="00E95999">
        <w:rPr>
          <w:rtl/>
        </w:rPr>
        <w:t xml:space="preserve"> </w:t>
      </w:r>
    </w:p>
    <w:p w:rsidR="00DB3345" w:rsidRPr="00E95999" w:rsidRDefault="00DB3345" w:rsidP="00320993">
      <w:pPr>
        <w:pStyle w:val="libNormal"/>
        <w:rPr>
          <w:rtl/>
        </w:rPr>
      </w:pPr>
      <w:r w:rsidRPr="00320993">
        <w:rPr>
          <w:rtl/>
        </w:rPr>
        <w:t>الجمال حبيب إلى الإنسان</w:t>
      </w:r>
      <w:r w:rsidR="00FA4793">
        <w:rPr>
          <w:rtl/>
        </w:rPr>
        <w:t>،</w:t>
      </w:r>
      <w:r w:rsidRPr="00320993">
        <w:rPr>
          <w:rtl/>
        </w:rPr>
        <w:t xml:space="preserve"> والإنسان يهفو إلى الجمال</w:t>
      </w:r>
      <w:r w:rsidR="00FA4793">
        <w:rPr>
          <w:rtl/>
        </w:rPr>
        <w:t>،</w:t>
      </w:r>
      <w:r w:rsidRPr="00320993">
        <w:rPr>
          <w:rtl/>
        </w:rPr>
        <w:t xml:space="preserve"> ولن تجد إنساناً يصدّ عن الجمال أو تنكفِئ نفسه عن المكرَمات والفضائل السامقة</w:t>
      </w:r>
      <w:r w:rsidR="00FA4793">
        <w:rPr>
          <w:rtl/>
        </w:rPr>
        <w:t>،</w:t>
      </w:r>
      <w:r w:rsidRPr="00320993">
        <w:rPr>
          <w:rtl/>
        </w:rPr>
        <w:t xml:space="preserve"> أو يُشيح عن المُثل العليا</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هو ذا عليٌّ </w:t>
      </w:r>
      <w:r w:rsidR="00FA4793">
        <w:rPr>
          <w:rtl/>
        </w:rPr>
        <w:t>(</w:t>
      </w:r>
      <w:r w:rsidRPr="00320993">
        <w:rPr>
          <w:rtl/>
        </w:rPr>
        <w:t>عليه السلام</w:t>
      </w:r>
      <w:r w:rsidR="00FA4793">
        <w:rPr>
          <w:rtl/>
        </w:rPr>
        <w:t>)</w:t>
      </w:r>
      <w:r w:rsidRPr="00320993">
        <w:rPr>
          <w:rtl/>
        </w:rPr>
        <w:t xml:space="preserve"> مصدر جميع ضروب الجمال</w:t>
      </w:r>
      <w:r w:rsidR="00FA4793">
        <w:rPr>
          <w:rtl/>
        </w:rPr>
        <w:t>،</w:t>
      </w:r>
      <w:r w:rsidRPr="00320993">
        <w:rPr>
          <w:rtl/>
        </w:rPr>
        <w:t xml:space="preserve"> يتفجّر وجوده بالكمال</w:t>
      </w:r>
      <w:r w:rsidR="00FA4793">
        <w:rPr>
          <w:rtl/>
        </w:rPr>
        <w:t>،</w:t>
      </w:r>
      <w:r w:rsidRPr="00320993">
        <w:rPr>
          <w:rtl/>
        </w:rPr>
        <w:t xml:space="preserve"> وتحتشد فيه جميع الفضائل والمكارم والقِيَم</w:t>
      </w:r>
      <w:r w:rsidR="00FA4793">
        <w:rPr>
          <w:rtl/>
        </w:rPr>
        <w:t>،</w:t>
      </w:r>
      <w:r w:rsidRPr="00320993">
        <w:rPr>
          <w:rtl/>
        </w:rPr>
        <w:t xml:space="preserve"> فأيُّ إنسانٍ يُبصر كلّ هذا التألّق ولا يشدو قلبه إلى عليٍّ حبّاً وإيماناً</w:t>
      </w:r>
      <w:r w:rsidR="00FA4793">
        <w:rPr>
          <w:rtl/>
        </w:rPr>
        <w:t>؟</w:t>
      </w:r>
      <w:r w:rsidRPr="00320993">
        <w:rPr>
          <w:rtl/>
        </w:rPr>
        <w:t xml:space="preserve"> وأيُّ إنسانٍ له عين بصيرة ويعمى عن ضوء الشمس</w:t>
      </w:r>
      <w:r w:rsidR="00FA4793">
        <w:rPr>
          <w:rtl/>
        </w:rPr>
        <w:t>؟.</w:t>
      </w:r>
      <w:r w:rsidRPr="00D832F7">
        <w:rPr>
          <w:rtl/>
        </w:rPr>
        <w:t xml:space="preserve"> </w:t>
      </w:r>
    </w:p>
    <w:p w:rsidR="00DB3345" w:rsidRPr="00E95999" w:rsidRDefault="00DB3345" w:rsidP="00320993">
      <w:pPr>
        <w:pStyle w:val="libNormal"/>
        <w:rPr>
          <w:rtl/>
        </w:rPr>
      </w:pPr>
      <w:r w:rsidRPr="00320993">
        <w:rPr>
          <w:rtl/>
        </w:rPr>
        <w:t>دَعْ عنك أُولئك النفر الذين ادلهمّت نفوسهم بظلمةٍ حالكة</w:t>
      </w:r>
      <w:r w:rsidR="00FA4793">
        <w:rPr>
          <w:rtl/>
        </w:rPr>
        <w:t>،</w:t>
      </w:r>
      <w:r w:rsidRPr="00320993">
        <w:rPr>
          <w:rtl/>
        </w:rPr>
        <w:t xml:space="preserve"> فعميت أبصارهم عن رؤية هذا الجمال الباهر الممتد</w:t>
      </w:r>
      <w:r w:rsidR="00FA4793">
        <w:rPr>
          <w:rtl/>
        </w:rPr>
        <w:t>،</w:t>
      </w:r>
      <w:r w:rsidRPr="00320993">
        <w:rPr>
          <w:rtl/>
        </w:rPr>
        <w:t xml:space="preserve"> ولم يُبصروا مظاهره الخلاّبة</w:t>
      </w:r>
      <w:r w:rsidR="00FA4793">
        <w:rPr>
          <w:rtl/>
        </w:rPr>
        <w:t>.</w:t>
      </w:r>
      <w:r w:rsidRPr="00320993">
        <w:rPr>
          <w:rtl/>
        </w:rPr>
        <w:t xml:space="preserve">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وإلاّ لو خُلّيَ الإنسان وإنسانيّته لأُلفي باحثاً عن الجمال أبداً متطلّعاً إليه على الدوام</w:t>
      </w:r>
      <w:r w:rsidR="00FA4793">
        <w:rPr>
          <w:rtl/>
        </w:rPr>
        <w:t>.</w:t>
      </w:r>
      <w:r w:rsidRPr="00D832F7">
        <w:rPr>
          <w:rtl/>
        </w:rPr>
        <w:t xml:space="preserve"> </w:t>
      </w:r>
    </w:p>
    <w:p w:rsidR="00DB3345" w:rsidRPr="00E95999" w:rsidRDefault="00DB3345" w:rsidP="00320993">
      <w:pPr>
        <w:pStyle w:val="libNormal"/>
        <w:rPr>
          <w:rtl/>
        </w:rPr>
      </w:pPr>
      <w:r w:rsidRPr="00320993">
        <w:rPr>
          <w:rtl/>
        </w:rPr>
        <w:t>كذلك هو عليّ أحبُّ الخلْق إلى الله خالق الجمال وواهب العظمة</w:t>
      </w:r>
      <w:r w:rsidR="00FA4793">
        <w:rPr>
          <w:rtl/>
        </w:rPr>
        <w:t>.</w:t>
      </w:r>
      <w:r w:rsidRPr="00320993">
        <w:rPr>
          <w:rtl/>
        </w:rPr>
        <w:t xml:space="preserve"> كما هو الأحبّ عند الملائكة وعند رسول الله </w:t>
      </w:r>
      <w:r w:rsidR="00FA4793">
        <w:rPr>
          <w:rtl/>
        </w:rPr>
        <w:t>(</w:t>
      </w:r>
      <w:r w:rsidRPr="00320993">
        <w:rPr>
          <w:rtl/>
        </w:rPr>
        <w:t>صلّى الله عليه وآله</w:t>
      </w:r>
      <w:r w:rsidR="00FA4793">
        <w:rPr>
          <w:rtl/>
        </w:rPr>
        <w:t>).</w:t>
      </w:r>
      <w:r w:rsidRPr="00320993">
        <w:rPr>
          <w:rtl/>
        </w:rPr>
        <w:t xml:space="preserve"> وهل يكون هذا إلاّ لجوهر الذات العلَويّة</w:t>
      </w:r>
      <w:r w:rsidR="00FA4793">
        <w:rPr>
          <w:rtl/>
        </w:rPr>
        <w:t>،</w:t>
      </w:r>
      <w:r w:rsidRPr="00320993">
        <w:rPr>
          <w:rtl/>
        </w:rPr>
        <w:t xml:space="preserve"> وللمكانة المكينة التي يحظى بها هذا الإنسان الملكوتي الذي تتقرّب الملائكة</w:t>
      </w:r>
      <w:r w:rsidR="00FA4793">
        <w:rPr>
          <w:rtl/>
        </w:rPr>
        <w:t xml:space="preserve"> - </w:t>
      </w:r>
      <w:r w:rsidRPr="00320993">
        <w:rPr>
          <w:rtl/>
        </w:rPr>
        <w:t>أيضاً</w:t>
      </w:r>
      <w:r w:rsidR="00FA4793">
        <w:rPr>
          <w:rtl/>
        </w:rPr>
        <w:t xml:space="preserve"> - </w:t>
      </w:r>
      <w:r w:rsidRPr="00320993">
        <w:rPr>
          <w:rtl/>
        </w:rPr>
        <w:t>إلى الله بمحبّته</w:t>
      </w:r>
      <w:r w:rsidR="00FA4793">
        <w:rPr>
          <w:rtl/>
        </w:rPr>
        <w:t>؟.</w:t>
      </w:r>
      <w:r w:rsidRPr="00D832F7">
        <w:rPr>
          <w:rtl/>
        </w:rPr>
        <w:t xml:space="preserve"> </w:t>
      </w:r>
    </w:p>
    <w:p w:rsidR="00DB3345" w:rsidRPr="00E95999" w:rsidRDefault="00DB3345" w:rsidP="00320993">
      <w:pPr>
        <w:pStyle w:val="libNormal"/>
        <w:rPr>
          <w:rtl/>
        </w:rPr>
      </w:pPr>
      <w:r w:rsidRPr="00320993">
        <w:rPr>
          <w:rtl/>
        </w:rPr>
        <w:t>إنّ لحبّ عليّ في ثقافتنا الدينيّة شأناً عظيماً يُبهِر العقول</w:t>
      </w:r>
      <w:r w:rsidR="00FA4793">
        <w:rPr>
          <w:rtl/>
        </w:rPr>
        <w:t>،</w:t>
      </w:r>
      <w:r w:rsidRPr="00320993">
        <w:rPr>
          <w:rtl/>
        </w:rPr>
        <w:t xml:space="preserve"> ويبعث على التأمّل</w:t>
      </w:r>
      <w:r w:rsidR="00FA4793">
        <w:rPr>
          <w:rtl/>
        </w:rPr>
        <w:t>.</w:t>
      </w:r>
      <w:r w:rsidRPr="00D832F7">
        <w:rPr>
          <w:rtl/>
        </w:rPr>
        <w:t xml:space="preserve"> </w:t>
      </w:r>
    </w:p>
    <w:p w:rsidR="00DB3345" w:rsidRPr="00E95999" w:rsidRDefault="00DB3345" w:rsidP="00320993">
      <w:pPr>
        <w:pStyle w:val="libNormal"/>
        <w:rPr>
          <w:rtl/>
        </w:rPr>
      </w:pPr>
      <w:r w:rsidRPr="00320993">
        <w:rPr>
          <w:rtl/>
        </w:rPr>
        <w:t>وما نهض به هذا القِسم أنّه وثَّقَ لهذه الحقيقة نصوصَها</w:t>
      </w:r>
      <w:r w:rsidR="00FA4793">
        <w:rPr>
          <w:rtl/>
        </w:rPr>
        <w:t>.</w:t>
      </w:r>
      <w:r w:rsidRPr="00320993">
        <w:rPr>
          <w:rtl/>
        </w:rPr>
        <w:t xml:space="preserve"> وقد جاءت النصوص تُفصح دون مواربة ولَبْس أنّ حبّ عليّ حبٌّ لله ولرسوله</w:t>
      </w:r>
      <w:r w:rsidR="00FA4793">
        <w:rPr>
          <w:rtl/>
        </w:rPr>
        <w:t>،</w:t>
      </w:r>
      <w:r w:rsidRPr="00320993">
        <w:rPr>
          <w:rtl/>
        </w:rPr>
        <w:t xml:space="preserve"> وتسجِّل بنصاعة وضّاءة أنّ حبّ عليّ </w:t>
      </w:r>
      <w:r w:rsidR="00FA4793">
        <w:rPr>
          <w:rtl/>
        </w:rPr>
        <w:t>(</w:t>
      </w:r>
      <w:r w:rsidRPr="00320993">
        <w:rPr>
          <w:rtl/>
        </w:rPr>
        <w:t>نعمة</w:t>
      </w:r>
      <w:r w:rsidR="00FA4793">
        <w:rPr>
          <w:rtl/>
        </w:rPr>
        <w:t>)</w:t>
      </w:r>
      <w:r w:rsidRPr="00320993">
        <w:rPr>
          <w:rtl/>
        </w:rPr>
        <w:t xml:space="preserve"> و</w:t>
      </w:r>
      <w:r w:rsidR="00FA4793">
        <w:rPr>
          <w:rtl/>
        </w:rPr>
        <w:t>(</w:t>
      </w:r>
      <w:r w:rsidRPr="00320993">
        <w:rPr>
          <w:rtl/>
        </w:rPr>
        <w:t>فريضة</w:t>
      </w:r>
      <w:r w:rsidR="00FA4793">
        <w:rPr>
          <w:rtl/>
        </w:rPr>
        <w:t>)</w:t>
      </w:r>
      <w:r w:rsidRPr="00320993">
        <w:rPr>
          <w:rtl/>
        </w:rPr>
        <w:t xml:space="preserve"> و</w:t>
      </w:r>
      <w:r w:rsidR="00FA4793">
        <w:rPr>
          <w:rtl/>
        </w:rPr>
        <w:t>(</w:t>
      </w:r>
      <w:r w:rsidRPr="00320993">
        <w:rPr>
          <w:rtl/>
        </w:rPr>
        <w:t>عبادة</w:t>
      </w:r>
      <w:r w:rsidR="00FA4793">
        <w:rPr>
          <w:rtl/>
        </w:rPr>
        <w:t>)،</w:t>
      </w:r>
      <w:r w:rsidRPr="00320993">
        <w:rPr>
          <w:rtl/>
        </w:rPr>
        <w:t xml:space="preserve"> وهو </w:t>
      </w:r>
      <w:r w:rsidR="00FA4793">
        <w:rPr>
          <w:rtl/>
        </w:rPr>
        <w:t>(</w:t>
      </w:r>
      <w:r w:rsidRPr="00320993">
        <w:rPr>
          <w:rtl/>
        </w:rPr>
        <w:t>العروة الوثقى</w:t>
      </w:r>
      <w:r w:rsidR="00FA4793">
        <w:rPr>
          <w:rtl/>
        </w:rPr>
        <w:t>)</w:t>
      </w:r>
      <w:r w:rsidRPr="00320993">
        <w:rPr>
          <w:rtl/>
        </w:rPr>
        <w:t xml:space="preserve"> و</w:t>
      </w:r>
      <w:r w:rsidR="00FA4793">
        <w:rPr>
          <w:rtl/>
        </w:rPr>
        <w:t>(</w:t>
      </w:r>
      <w:r w:rsidRPr="00320993">
        <w:rPr>
          <w:rtl/>
        </w:rPr>
        <w:t>أفضل العمل</w:t>
      </w:r>
      <w:r w:rsidR="00FA4793">
        <w:rPr>
          <w:rtl/>
        </w:rPr>
        <w:t>)</w:t>
      </w:r>
      <w:r w:rsidRPr="00320993">
        <w:rPr>
          <w:rtl/>
        </w:rPr>
        <w:t xml:space="preserve"> و</w:t>
      </w:r>
      <w:r w:rsidR="00FA4793">
        <w:rPr>
          <w:rtl/>
        </w:rPr>
        <w:t>(</w:t>
      </w:r>
      <w:r w:rsidRPr="00320993">
        <w:rPr>
          <w:rtl/>
        </w:rPr>
        <w:t>عنوان صحيفة المؤمن</w:t>
      </w:r>
      <w:r w:rsidR="00FA4793">
        <w:rPr>
          <w:rtl/>
        </w:rPr>
        <w:t>).</w:t>
      </w:r>
      <w:r w:rsidRPr="00D832F7">
        <w:rPr>
          <w:rtl/>
        </w:rPr>
        <w:t xml:space="preserve"> </w:t>
      </w:r>
    </w:p>
    <w:p w:rsidR="00DB3345" w:rsidRPr="00E95999" w:rsidRDefault="00DB3345" w:rsidP="00320993">
      <w:pPr>
        <w:pStyle w:val="libNormal"/>
        <w:rPr>
          <w:rtl/>
        </w:rPr>
      </w:pPr>
      <w:r w:rsidRPr="00320993">
        <w:rPr>
          <w:rtl/>
        </w:rPr>
        <w:t>فحبُّه إذاً من دين الله بالصميم</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ومع أنّ هذا القِسم لا يدّعي أنّه قد استقصى كلّ النصوص الروائيّة التي لها مَساس بعليّ </w:t>
      </w:r>
      <w:r w:rsidR="00FA4793">
        <w:rPr>
          <w:rtl/>
        </w:rPr>
        <w:t>(</w:t>
      </w:r>
      <w:r w:rsidRPr="00320993">
        <w:rPr>
          <w:rtl/>
        </w:rPr>
        <w:t>عليه السلام</w:t>
      </w:r>
      <w:r w:rsidR="00FA4793">
        <w:rPr>
          <w:rtl/>
        </w:rPr>
        <w:t>)</w:t>
      </w:r>
      <w:r w:rsidRPr="00320993">
        <w:rPr>
          <w:rtl/>
        </w:rPr>
        <w:t xml:space="preserve"> في هذا المجال</w:t>
      </w:r>
      <w:r w:rsidR="00FA4793">
        <w:rPr>
          <w:rtl/>
        </w:rPr>
        <w:t>،</w:t>
      </w:r>
      <w:r w:rsidRPr="00320993">
        <w:rPr>
          <w:rtl/>
        </w:rPr>
        <w:t xml:space="preserve"> إلاّ أنّ ما توفّر على ذِكره أسفَر بوضوح</w:t>
      </w:r>
      <w:r w:rsidR="00FA4793">
        <w:rPr>
          <w:rtl/>
        </w:rPr>
        <w:t>:</w:t>
      </w:r>
      <w:r w:rsidRPr="00320993">
        <w:rPr>
          <w:rtl/>
        </w:rPr>
        <w:t xml:space="preserve"> أنّ حبّ عليّ هو السبيل إلى بلوغ حقائق المعرفة الدينيّة</w:t>
      </w:r>
      <w:r w:rsidR="00FA4793">
        <w:rPr>
          <w:rtl/>
        </w:rPr>
        <w:t>،</w:t>
      </w:r>
      <w:r w:rsidRPr="00320993">
        <w:rPr>
          <w:rtl/>
        </w:rPr>
        <w:t xml:space="preserve"> وهو الذي يشيع السكينة في أرجاء الحياة</w:t>
      </w:r>
      <w:r w:rsidR="00FA4793">
        <w:rPr>
          <w:rtl/>
        </w:rPr>
        <w:t>،</w:t>
      </w:r>
      <w:r w:rsidRPr="00320993">
        <w:rPr>
          <w:rtl/>
        </w:rPr>
        <w:t xml:space="preserve"> وبحبّ عليّ يكتمل الإيمان والعمل</w:t>
      </w:r>
      <w:r w:rsidR="00FA4793">
        <w:rPr>
          <w:rtl/>
        </w:rPr>
        <w:t>،</w:t>
      </w:r>
      <w:r w:rsidRPr="00320993">
        <w:rPr>
          <w:rtl/>
        </w:rPr>
        <w:t xml:space="preserve"> وبه تُرفع أعمالنا مقبولة إلى الله سبحانه</w:t>
      </w:r>
      <w:r w:rsidR="00FA4793">
        <w:rPr>
          <w:rtl/>
        </w:rPr>
        <w:t>،</w:t>
      </w:r>
      <w:r w:rsidRPr="00320993">
        <w:rPr>
          <w:rtl/>
        </w:rPr>
        <w:t xml:space="preserve"> وبحبّ عليّ يستجاب الدعاء وتُغفر الذنوب</w:t>
      </w:r>
      <w:r w:rsidR="00FA4793">
        <w:rPr>
          <w:rtl/>
        </w:rPr>
        <w:t>.</w:t>
      </w:r>
      <w:r w:rsidRPr="00320993">
        <w:rPr>
          <w:rtl/>
        </w:rPr>
        <w:t xml:space="preserve">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 xml:space="preserve">وبحبّ عليّ </w:t>
      </w:r>
      <w:r w:rsidR="00FA4793">
        <w:rPr>
          <w:rtl/>
        </w:rPr>
        <w:t>(</w:t>
      </w:r>
      <w:r w:rsidRPr="00320993">
        <w:rPr>
          <w:rtl/>
        </w:rPr>
        <w:t>عليه السلام</w:t>
      </w:r>
      <w:r w:rsidR="00FA4793">
        <w:rPr>
          <w:rtl/>
        </w:rPr>
        <w:t>)</w:t>
      </w:r>
      <w:r w:rsidRPr="00320993">
        <w:rPr>
          <w:rtl/>
        </w:rPr>
        <w:t xml:space="preserve"> تنتشر نسائم السرور على الإنسان عند الموت</w:t>
      </w:r>
      <w:r w:rsidR="00FA4793">
        <w:rPr>
          <w:rtl/>
        </w:rPr>
        <w:t>،</w:t>
      </w:r>
      <w:r w:rsidRPr="00320993">
        <w:rPr>
          <w:rtl/>
        </w:rPr>
        <w:t xml:space="preserve"> وحبّ عليّ لُقيا يُبصِر بها المحتضر وجه المولى عند الممات</w:t>
      </w:r>
      <w:r w:rsidR="00FA4793">
        <w:rPr>
          <w:rtl/>
        </w:rPr>
        <w:t>،</w:t>
      </w:r>
      <w:r w:rsidRPr="00320993">
        <w:rPr>
          <w:rtl/>
        </w:rPr>
        <w:t xml:space="preserve"> وحبّ عليّ جواز لعبور الصراط وللثبات عليه</w:t>
      </w:r>
      <w:r w:rsidR="00FA4793">
        <w:rPr>
          <w:rtl/>
        </w:rPr>
        <w:t>،</w:t>
      </w:r>
      <w:r w:rsidRPr="00320993">
        <w:rPr>
          <w:rtl/>
        </w:rPr>
        <w:t xml:space="preserve"> وهو الجُنّة التي تقي نار جهنّم</w:t>
      </w:r>
      <w:r w:rsidR="00FA4793">
        <w:rPr>
          <w:rtl/>
        </w:rPr>
        <w:t>.</w:t>
      </w:r>
      <w:r w:rsidRPr="00D832F7">
        <w:rPr>
          <w:rtl/>
        </w:rPr>
        <w:t xml:space="preserve"> </w:t>
      </w:r>
    </w:p>
    <w:p w:rsidR="00DB3345" w:rsidRPr="00E95999" w:rsidRDefault="00DB3345" w:rsidP="00320993">
      <w:pPr>
        <w:pStyle w:val="libNormal"/>
        <w:rPr>
          <w:rtl/>
        </w:rPr>
      </w:pPr>
      <w:r w:rsidRPr="004F2634">
        <w:rPr>
          <w:rStyle w:val="libBold2Char"/>
          <w:rtl/>
        </w:rPr>
        <w:t>ومِسك الختام</w:t>
      </w:r>
      <w:r w:rsidR="00FA4793">
        <w:rPr>
          <w:rStyle w:val="libBold2Char"/>
          <w:rtl/>
        </w:rPr>
        <w:t>:</w:t>
      </w:r>
      <w:r w:rsidRPr="00320993">
        <w:rPr>
          <w:rtl/>
        </w:rPr>
        <w:t xml:space="preserve"> أنّ حبّ عليّ هو الحياة الطيّبة في جنّة الخُلد</w:t>
      </w:r>
      <w:r w:rsidR="00FA4793">
        <w:rPr>
          <w:rtl/>
        </w:rPr>
        <w:t>.</w:t>
      </w:r>
      <w:r w:rsidRPr="00D832F7">
        <w:rPr>
          <w:rtl/>
        </w:rPr>
        <w:t xml:space="preserve"> </w:t>
      </w:r>
    </w:p>
    <w:p w:rsidR="00DB3345" w:rsidRPr="00E95999" w:rsidRDefault="00DB3345" w:rsidP="00320993">
      <w:pPr>
        <w:pStyle w:val="libNormal"/>
        <w:rPr>
          <w:rtl/>
        </w:rPr>
      </w:pPr>
      <w:r w:rsidRPr="00320993">
        <w:rPr>
          <w:rtl/>
        </w:rPr>
        <w:t>إنّ كلّ ذلك لا يكون إلاّ بحبّ عليّ</w:t>
      </w:r>
      <w:r w:rsidR="00FA4793">
        <w:rPr>
          <w:rtl/>
        </w:rPr>
        <w:t>،</w:t>
      </w:r>
      <w:r w:rsidRPr="00320993">
        <w:rPr>
          <w:rtl/>
        </w:rPr>
        <w:t xml:space="preserve"> وفي ظلال حبّ عليّ </w:t>
      </w:r>
      <w:r w:rsidR="00FA4793">
        <w:rPr>
          <w:rtl/>
        </w:rPr>
        <w:t>(</w:t>
      </w:r>
      <w:r w:rsidRPr="00320993">
        <w:rPr>
          <w:rtl/>
        </w:rPr>
        <w:t>عليه السلام</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لم تتردّد النصوص الروائيّة لحظة وهي تسجّل بثبات راسخ أنّ حبّ عليّ </w:t>
      </w:r>
      <w:r w:rsidR="00FA4793">
        <w:rPr>
          <w:rtl/>
        </w:rPr>
        <w:t>(</w:t>
      </w:r>
      <w:r w:rsidRPr="00320993">
        <w:rPr>
          <w:rtl/>
        </w:rPr>
        <w:t>عليه السلام</w:t>
      </w:r>
      <w:r w:rsidR="00FA4793">
        <w:rPr>
          <w:rtl/>
        </w:rPr>
        <w:t>)</w:t>
      </w:r>
      <w:r w:rsidRPr="00320993">
        <w:rPr>
          <w:rtl/>
        </w:rPr>
        <w:t xml:space="preserve"> هو دليل طهارة المولد</w:t>
      </w:r>
      <w:r w:rsidR="00FA4793">
        <w:rPr>
          <w:rtl/>
        </w:rPr>
        <w:t>،</w:t>
      </w:r>
      <w:r w:rsidRPr="00320993">
        <w:rPr>
          <w:rtl/>
        </w:rPr>
        <w:t xml:space="preserve"> وعلامة على الإيمان والتقوى</w:t>
      </w:r>
      <w:r w:rsidR="00FA4793">
        <w:rPr>
          <w:rtl/>
        </w:rPr>
        <w:t>،</w:t>
      </w:r>
      <w:r w:rsidRPr="00320993">
        <w:rPr>
          <w:rtl/>
        </w:rPr>
        <w:t xml:space="preserve"> وهو عنوان شهرة الإنسان ومعروفيّته في السماوات وعند المَلأ الأعلى</w:t>
      </w:r>
      <w:r w:rsidR="00FA4793">
        <w:rPr>
          <w:rtl/>
        </w:rPr>
        <w:t>،</w:t>
      </w:r>
      <w:r w:rsidRPr="00320993">
        <w:rPr>
          <w:rtl/>
        </w:rPr>
        <w:t xml:space="preserve"> وهو رمْز السعادة</w:t>
      </w:r>
      <w:r w:rsidR="00FA4793">
        <w:rPr>
          <w:rtl/>
        </w:rPr>
        <w:t>.</w:t>
      </w:r>
      <w:r w:rsidRPr="00D832F7">
        <w:rPr>
          <w:rtl/>
        </w:rPr>
        <w:t xml:space="preserve"> </w:t>
      </w:r>
    </w:p>
    <w:p w:rsidR="00DB3345" w:rsidRPr="00E95999" w:rsidRDefault="00DB3345" w:rsidP="00320993">
      <w:pPr>
        <w:pStyle w:val="libNormal"/>
        <w:rPr>
          <w:rtl/>
        </w:rPr>
      </w:pPr>
      <w:r w:rsidRPr="00320993">
        <w:rPr>
          <w:rtl/>
        </w:rPr>
        <w:t>وبعدُ</w:t>
      </w:r>
      <w:r w:rsidR="00FA4793">
        <w:rPr>
          <w:rtl/>
        </w:rPr>
        <w:t>،</w:t>
      </w:r>
      <w:r w:rsidRPr="00320993">
        <w:rPr>
          <w:rtl/>
        </w:rPr>
        <w:t xml:space="preserve"> فإنّ كلّ هذا الحشد مِن التأكيد على الحبّ العلَوي</w:t>
      </w:r>
      <w:r w:rsidR="00FA4793">
        <w:rPr>
          <w:rtl/>
        </w:rPr>
        <w:t>،</w:t>
      </w:r>
      <w:r w:rsidRPr="00320993">
        <w:rPr>
          <w:rtl/>
        </w:rPr>
        <w:t xml:space="preserve"> ووصْله برباطٍ وثيق مع الحبّ الإلهي</w:t>
      </w:r>
      <w:r w:rsidR="00FA4793">
        <w:rPr>
          <w:rtl/>
        </w:rPr>
        <w:t>،</w:t>
      </w:r>
      <w:r w:rsidRPr="00320993">
        <w:rPr>
          <w:rtl/>
        </w:rPr>
        <w:t xml:space="preserve"> وبحبّ رسول الله </w:t>
      </w:r>
      <w:r w:rsidR="00FA4793">
        <w:rPr>
          <w:rtl/>
        </w:rPr>
        <w:t>(</w:t>
      </w:r>
      <w:r w:rsidRPr="00320993">
        <w:rPr>
          <w:rtl/>
        </w:rPr>
        <w:t>صلّى الله عليه وآله</w:t>
      </w:r>
      <w:r w:rsidR="00FA4793">
        <w:rPr>
          <w:rtl/>
        </w:rPr>
        <w:t>)؛</w:t>
      </w:r>
      <w:r w:rsidRPr="00320993">
        <w:rPr>
          <w:rtl/>
        </w:rPr>
        <w:t xml:space="preserve"> لهُوَ دليل شاخص على أنّ الحبّ المحمّدي الصحيح لنْ يكون ممكناً من دون الحبّ العلَوي</w:t>
      </w:r>
      <w:r w:rsidR="00FA4793">
        <w:rPr>
          <w:rtl/>
        </w:rPr>
        <w:t>.</w:t>
      </w:r>
      <w:r w:rsidRPr="00320993">
        <w:rPr>
          <w:rtl/>
        </w:rPr>
        <w:t xml:space="preserve"> وما ادّعاء حبّه </w:t>
      </w:r>
      <w:r w:rsidR="00FA4793">
        <w:rPr>
          <w:rtl/>
        </w:rPr>
        <w:t>(</w:t>
      </w:r>
      <w:r w:rsidRPr="00320993">
        <w:rPr>
          <w:rtl/>
        </w:rPr>
        <w:t>صلّى الله عليه وآله</w:t>
      </w:r>
      <w:r w:rsidR="00FA4793">
        <w:rPr>
          <w:rtl/>
        </w:rPr>
        <w:t>)</w:t>
      </w:r>
      <w:r w:rsidRPr="00320993">
        <w:rPr>
          <w:rtl/>
        </w:rPr>
        <w:t xml:space="preserve"> من دون حبّ عليّ </w:t>
      </w:r>
      <w:r w:rsidR="00FA4793">
        <w:rPr>
          <w:rtl/>
        </w:rPr>
        <w:t>(</w:t>
      </w:r>
      <w:r w:rsidRPr="00320993">
        <w:rPr>
          <w:rtl/>
        </w:rPr>
        <w:t>عليه السلام</w:t>
      </w:r>
      <w:r w:rsidR="00FA4793">
        <w:rPr>
          <w:rtl/>
        </w:rPr>
        <w:t>)</w:t>
      </w:r>
      <w:r w:rsidRPr="00320993">
        <w:rPr>
          <w:rtl/>
        </w:rPr>
        <w:t xml:space="preserve"> إلاّ عبَث جزاف ودعوة باطلة</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على أنّ هذا القِسم يعود ليكشف في جوانب أخرى على أنّ حبّ عليّ </w:t>
      </w:r>
      <w:r w:rsidR="00FA4793">
        <w:rPr>
          <w:rtl/>
        </w:rPr>
        <w:t>(</w:t>
      </w:r>
      <w:r w:rsidRPr="00320993">
        <w:rPr>
          <w:rtl/>
        </w:rPr>
        <w:t>عليه السلام</w:t>
      </w:r>
      <w:r w:rsidR="00FA4793">
        <w:rPr>
          <w:rtl/>
        </w:rPr>
        <w:t>)</w:t>
      </w:r>
      <w:r w:rsidRPr="00320993">
        <w:rPr>
          <w:rtl/>
        </w:rPr>
        <w:t xml:space="preserve"> ما كان شعاراً يُرفع وحديثاً يُفترى</w:t>
      </w:r>
      <w:r w:rsidR="00FA4793">
        <w:rPr>
          <w:rtl/>
        </w:rPr>
        <w:t>،</w:t>
      </w:r>
      <w:r w:rsidRPr="00320993">
        <w:rPr>
          <w:rtl/>
        </w:rPr>
        <w:t xml:space="preserve"> بل هو أُسوة يقتدي فيها المحبّ بحياة عليّ</w:t>
      </w:r>
      <w:r w:rsidR="00FA4793">
        <w:rPr>
          <w:rtl/>
        </w:rPr>
        <w:t>،</w:t>
      </w:r>
      <w:r w:rsidRPr="00320993">
        <w:rPr>
          <w:rtl/>
        </w:rPr>
        <w:t xml:space="preserve"> يلتمس هدْيَه في خُطاه</w:t>
      </w:r>
      <w:r w:rsidR="00FA4793">
        <w:rPr>
          <w:rtl/>
        </w:rPr>
        <w:t>،</w:t>
      </w:r>
      <w:r w:rsidRPr="00320993">
        <w:rPr>
          <w:rtl/>
        </w:rPr>
        <w:t xml:space="preserve"> يعيش كما يعيش</w:t>
      </w:r>
      <w:r w:rsidR="00FA4793">
        <w:rPr>
          <w:rtl/>
        </w:rPr>
        <w:t>،</w:t>
      </w:r>
      <w:r w:rsidRPr="00320993">
        <w:rPr>
          <w:rtl/>
        </w:rPr>
        <w:t xml:space="preserve"> ويفكّر كما يفكّر</w:t>
      </w:r>
      <w:r w:rsidR="00FA4793">
        <w:rPr>
          <w:rtl/>
        </w:rPr>
        <w:t>،</w:t>
      </w:r>
      <w:r w:rsidRPr="00320993">
        <w:rPr>
          <w:rtl/>
        </w:rPr>
        <w:t xml:space="preserve"> ويمارس معايير عليّ في الحبّ والولاء</w:t>
      </w:r>
      <w:r w:rsidR="00FA4793">
        <w:rPr>
          <w:rtl/>
        </w:rPr>
        <w:t>،</w:t>
      </w:r>
      <w:r w:rsidRPr="00320993">
        <w:rPr>
          <w:rtl/>
        </w:rPr>
        <w:t xml:space="preserve"> وفي البُغض والبراءة</w:t>
      </w:r>
      <w:r w:rsidR="00FA4793">
        <w:rPr>
          <w:rtl/>
        </w:rPr>
        <w:t>،</w:t>
      </w:r>
      <w:r w:rsidRPr="00320993">
        <w:rPr>
          <w:rtl/>
        </w:rPr>
        <w:t xml:space="preserve"> ويَحثو خُطاه صَوب قِيَمه دائماً وأبداً</w:t>
      </w:r>
      <w:r w:rsidR="00FA4793">
        <w:rPr>
          <w:rtl/>
        </w:rPr>
        <w:t>،</w:t>
      </w:r>
      <w:r w:rsidRPr="00320993">
        <w:rPr>
          <w:rtl/>
        </w:rPr>
        <w:t xml:space="preserve"> وإلاّ كيف يجتمع حبّ عليّ مع حياة سفيانيّة ونهجٍ أُمَويّ</w:t>
      </w:r>
      <w:r w:rsidR="00FA4793">
        <w:rPr>
          <w:rtl/>
        </w:rPr>
        <w:t>؟.</w:t>
      </w:r>
      <w:r w:rsidRPr="00320993">
        <w:rPr>
          <w:rtl/>
        </w:rPr>
        <w:t xml:space="preserve">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آخِر ما يشدّ إليه الانتباه في مادّة هذا القِسم هو التحذير من الغلُوّ</w:t>
      </w:r>
      <w:r w:rsidR="00E261DC">
        <w:rPr>
          <w:rtl/>
        </w:rPr>
        <w:t>؛</w:t>
      </w:r>
      <w:r w:rsidRPr="00320993">
        <w:rPr>
          <w:rtl/>
        </w:rPr>
        <w:t xml:space="preserve"> فمع كلّ هذا التركيز المكثّف العريض على حبّ الإمام أمير المؤمنين </w:t>
      </w:r>
      <w:r w:rsidR="00FA4793">
        <w:rPr>
          <w:rtl/>
        </w:rPr>
        <w:t>(</w:t>
      </w:r>
      <w:r w:rsidRPr="00320993">
        <w:rPr>
          <w:rtl/>
        </w:rPr>
        <w:t>عليه السلام</w:t>
      </w:r>
      <w:r w:rsidR="00FA4793">
        <w:rPr>
          <w:rtl/>
        </w:rPr>
        <w:t>)،</w:t>
      </w:r>
      <w:r w:rsidRPr="00320993">
        <w:rPr>
          <w:rtl/>
        </w:rPr>
        <w:t xml:space="preserve"> وإلى جوار هذه الإشادة بالآثار العظيمة التي يُغدقُها هذا الحبّ على الحياة الماديّة والمعنويّة</w:t>
      </w:r>
      <w:r w:rsidR="00FA4793">
        <w:rPr>
          <w:rtl/>
        </w:rPr>
        <w:t>،</w:t>
      </w:r>
      <w:r w:rsidRPr="00320993">
        <w:rPr>
          <w:rtl/>
        </w:rPr>
        <w:t xml:space="preserve"> جاءت التعاليم النبويّة والعلَويّة والدينيّة تشدّد النكير</w:t>
      </w:r>
      <w:r w:rsidR="00FA4793">
        <w:rPr>
          <w:rtl/>
        </w:rPr>
        <w:t>،</w:t>
      </w:r>
      <w:r w:rsidRPr="00320993">
        <w:rPr>
          <w:rtl/>
        </w:rPr>
        <w:t xml:space="preserve"> وتُعلِن التحذير الكبير من الغلُوِّ بهذا الحبّ</w:t>
      </w:r>
      <w:r w:rsidR="00FA4793">
        <w:rPr>
          <w:rtl/>
        </w:rPr>
        <w:t>.</w:t>
      </w:r>
      <w:r w:rsidRPr="00320993">
        <w:rPr>
          <w:rtl/>
        </w:rPr>
        <w:t xml:space="preserve"> فها هيَ ذي النصوص الحديثيّة تنهى عن الإفراط وتذمّه</w:t>
      </w:r>
      <w:r w:rsidR="00FA4793">
        <w:rPr>
          <w:rtl/>
        </w:rPr>
        <w:t>،</w:t>
      </w:r>
      <w:r w:rsidRPr="00320993">
        <w:rPr>
          <w:rtl/>
        </w:rPr>
        <w:t xml:space="preserve"> وتعدّه انحرافاً يُهيّئ الأجواء إلى انحرافات أكبر</w:t>
      </w:r>
      <w:r w:rsidR="00FA4793">
        <w:rPr>
          <w:rtl/>
        </w:rPr>
        <w:t>.</w:t>
      </w:r>
      <w:r w:rsidRPr="00D832F7">
        <w:rPr>
          <w:rtl/>
        </w:rPr>
        <w:t xml:space="preserve"> </w:t>
      </w:r>
    </w:p>
    <w:p w:rsidR="00DB3345" w:rsidRPr="00DB3345" w:rsidRDefault="00DB3345" w:rsidP="00DB3345">
      <w:pPr>
        <w:pStyle w:val="Heading3Center"/>
        <w:rPr>
          <w:rtl/>
        </w:rPr>
      </w:pPr>
      <w:bookmarkStart w:id="18" w:name="_Toc420572443"/>
      <w:r w:rsidRPr="00E95999">
        <w:rPr>
          <w:rtl/>
        </w:rPr>
        <w:t>القِسم الخامس عشر</w:t>
      </w:r>
      <w:r w:rsidR="00FA4793">
        <w:rPr>
          <w:rtl/>
        </w:rPr>
        <w:t>:</w:t>
      </w:r>
      <w:r w:rsidRPr="00E95999">
        <w:rPr>
          <w:rtl/>
        </w:rPr>
        <w:t xml:space="preserve"> بُغْض الإمام عليّ</w:t>
      </w:r>
      <w:bookmarkEnd w:id="18"/>
      <w:r w:rsidRPr="00DB3345">
        <w:rPr>
          <w:rtl/>
        </w:rPr>
        <w:t xml:space="preserve"> </w:t>
      </w:r>
    </w:p>
    <w:p w:rsidR="00DB3345" w:rsidRPr="00E95999" w:rsidRDefault="00DB3345" w:rsidP="00320993">
      <w:pPr>
        <w:pStyle w:val="libNormal"/>
        <w:rPr>
          <w:rtl/>
        </w:rPr>
      </w:pPr>
      <w:r w:rsidRPr="00320993">
        <w:rPr>
          <w:rtl/>
        </w:rPr>
        <w:t>على قدَر ما تكون شخصيّة عليّ الطالعة المهيبة بالغة الروعة والجمال لذوي النفوس الزكيّة</w:t>
      </w:r>
      <w:r w:rsidR="00FA4793">
        <w:rPr>
          <w:rtl/>
        </w:rPr>
        <w:t>،</w:t>
      </w:r>
      <w:r w:rsidRPr="00320993">
        <w:rPr>
          <w:rtl/>
        </w:rPr>
        <w:t xml:space="preserve"> موحِية أخّاذة لذوي الأفكار الرفيعة</w:t>
      </w:r>
      <w:r w:rsidR="00FA4793">
        <w:rPr>
          <w:rtl/>
        </w:rPr>
        <w:t>،</w:t>
      </w:r>
      <w:r w:rsidRPr="00320993">
        <w:rPr>
          <w:rtl/>
        </w:rPr>
        <w:t xml:space="preserve"> محبوبة خلاّبة لذوي الفِطَر النقيّة والطِباع الكريمة</w:t>
      </w:r>
      <w:r w:rsidR="00FA4793">
        <w:rPr>
          <w:rtl/>
        </w:rPr>
        <w:t>،</w:t>
      </w:r>
      <w:r w:rsidRPr="00320993">
        <w:rPr>
          <w:rtl/>
        </w:rPr>
        <w:t xml:space="preserve"> فهي تثير الغيظ في النفوس المدلهمّة المظلمة</w:t>
      </w:r>
      <w:r w:rsidR="00FA4793">
        <w:rPr>
          <w:rtl/>
        </w:rPr>
        <w:t>،</w:t>
      </w:r>
      <w:r w:rsidRPr="00320993">
        <w:rPr>
          <w:rtl/>
        </w:rPr>
        <w:t xml:space="preserve"> وتستجيش عداوة الوصوليّين النفعيّين</w:t>
      </w:r>
      <w:r w:rsidR="00FA4793">
        <w:rPr>
          <w:rtl/>
        </w:rPr>
        <w:t>،</w:t>
      </w:r>
      <w:r w:rsidRPr="00320993">
        <w:rPr>
          <w:rtl/>
        </w:rPr>
        <w:t xml:space="preserve"> وبغضاء ذوي الأغراض الدنيئة الهابطة</w:t>
      </w:r>
      <w:r w:rsidR="00FA4793">
        <w:rPr>
          <w:rtl/>
        </w:rPr>
        <w:t>،</w:t>
      </w:r>
      <w:r w:rsidRPr="00320993">
        <w:rPr>
          <w:rtl/>
        </w:rPr>
        <w:t xml:space="preserve"> والنوازع المنحطّة</w:t>
      </w:r>
      <w:r w:rsidR="00FA4793">
        <w:rPr>
          <w:rtl/>
        </w:rPr>
        <w:t>.</w:t>
      </w:r>
      <w:r w:rsidRPr="00D832F7">
        <w:rPr>
          <w:rtl/>
        </w:rPr>
        <w:t xml:space="preserve"> </w:t>
      </w:r>
    </w:p>
    <w:p w:rsidR="00DB3345" w:rsidRPr="00E95999" w:rsidRDefault="00DB3345" w:rsidP="00320993">
      <w:pPr>
        <w:pStyle w:val="libNormal"/>
        <w:rPr>
          <w:rtl/>
        </w:rPr>
      </w:pPr>
      <w:r w:rsidRPr="00320993">
        <w:rPr>
          <w:rtl/>
        </w:rPr>
        <w:t>إنّ التاريخ يجهر أنّ أعداء عليّ بن أبي طالب كانوا من حيث التكوين الروحي سُقَماء غير أسْوياء نفسيّاً</w:t>
      </w:r>
      <w:r w:rsidR="00FA4793">
        <w:rPr>
          <w:rtl/>
        </w:rPr>
        <w:t>،</w:t>
      </w:r>
      <w:r w:rsidRPr="00320993">
        <w:rPr>
          <w:rtl/>
        </w:rPr>
        <w:t xml:space="preserve"> ومن حيث التكوين الفكري كانوا منحرفين بعيدين عن الصواب</w:t>
      </w:r>
      <w:r w:rsidR="00FA4793">
        <w:rPr>
          <w:rtl/>
        </w:rPr>
        <w:t>.</w:t>
      </w:r>
      <w:r w:rsidRPr="00320993">
        <w:rPr>
          <w:rtl/>
        </w:rPr>
        <w:t xml:space="preserve"> أمّا من حيث مكوّنات الشخصيّة فقد كانوا أُناساً تستحوذ عليهم الأنانيّة والإثْرة</w:t>
      </w:r>
      <w:r w:rsidR="00FA4793">
        <w:rPr>
          <w:rtl/>
        </w:rPr>
        <w:t>،</w:t>
      </w:r>
      <w:r w:rsidRPr="00320993">
        <w:rPr>
          <w:rtl/>
        </w:rPr>
        <w:t xml:space="preserve"> يُنبئ باطنهم عن الفساد والأغراض الهابطة</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هذا رسول الله </w:t>
      </w:r>
      <w:r w:rsidR="00FA4793">
        <w:rPr>
          <w:rtl/>
        </w:rPr>
        <w:t>(</w:t>
      </w:r>
      <w:r w:rsidRPr="00320993">
        <w:rPr>
          <w:rtl/>
        </w:rPr>
        <w:t>صلّى الله عليه وآله</w:t>
      </w:r>
      <w:r w:rsidR="00FA4793">
        <w:rPr>
          <w:rtl/>
        </w:rPr>
        <w:t>)</w:t>
      </w:r>
      <w:r w:rsidRPr="00320993">
        <w:rPr>
          <w:rtl/>
        </w:rPr>
        <w:t xml:space="preserve"> يستشرف مستقبل الإسلام عِبر مرآة الزمان</w:t>
      </w:r>
      <w:r w:rsidR="00FA4793">
        <w:rPr>
          <w:rtl/>
        </w:rPr>
        <w:t>،</w:t>
      </w:r>
      <w:r w:rsidRPr="00320993">
        <w:rPr>
          <w:rtl/>
        </w:rPr>
        <w:t xml:space="preserve"> يعلم بالفِتن ويعرف مثيريها وأصحابها</w:t>
      </w:r>
      <w:r w:rsidR="00FA4793">
        <w:rPr>
          <w:rtl/>
        </w:rPr>
        <w:t>.</w:t>
      </w:r>
      <w:r w:rsidRPr="00320993">
        <w:rPr>
          <w:rtl/>
        </w:rPr>
        <w:t xml:space="preserve"> وهو ذا يؤكّد في كلّ موقعٍ موقع من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أشواط حياته المملوءة عزماً وتوثّباً والتزاماً على حبّ عليّ بن أبي طالب</w:t>
      </w:r>
      <w:r w:rsidR="00FA4793">
        <w:rPr>
          <w:rtl/>
        </w:rPr>
        <w:t>،</w:t>
      </w:r>
      <w:r w:rsidRPr="00320993">
        <w:rPr>
          <w:rtl/>
        </w:rPr>
        <w:t xml:space="preserve"> ويحذّر الناس من بُغضه</w:t>
      </w:r>
      <w:r w:rsidR="00FA4793">
        <w:rPr>
          <w:rtl/>
        </w:rPr>
        <w:t>،</w:t>
      </w:r>
      <w:r w:rsidRPr="00320993">
        <w:rPr>
          <w:rtl/>
        </w:rPr>
        <w:t xml:space="preserve"> وينهاهم عن عداوته وشنآنه</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يسجّل رسول الله </w:t>
      </w:r>
      <w:r w:rsidR="00FA4793">
        <w:rPr>
          <w:rtl/>
        </w:rPr>
        <w:t>(</w:t>
      </w:r>
      <w:r w:rsidRPr="00320993">
        <w:rPr>
          <w:rtl/>
        </w:rPr>
        <w:t>صلّى الله عليه وآله</w:t>
      </w:r>
      <w:r w:rsidR="00FA4793">
        <w:rPr>
          <w:rtl/>
        </w:rPr>
        <w:t>)</w:t>
      </w:r>
      <w:r w:rsidRPr="00320993">
        <w:rPr>
          <w:rtl/>
        </w:rPr>
        <w:t xml:space="preserve"> بصراحة لا يشوبها لَبْسٌ</w:t>
      </w:r>
      <w:r w:rsidR="00FA4793">
        <w:rPr>
          <w:rtl/>
        </w:rPr>
        <w:t>،</w:t>
      </w:r>
      <w:r w:rsidRPr="00320993">
        <w:rPr>
          <w:rtl/>
        </w:rPr>
        <w:t xml:space="preserve"> أنّ بُغض عليّ بن أبي طالب كُفر</w:t>
      </w:r>
      <w:r w:rsidR="00FA4793">
        <w:rPr>
          <w:rtl/>
        </w:rPr>
        <w:t>،</w:t>
      </w:r>
      <w:r w:rsidRPr="00320993">
        <w:rPr>
          <w:rtl/>
        </w:rPr>
        <w:t xml:space="preserve"> وأنّ مَن آذى عليّاً فقد آذاه</w:t>
      </w:r>
      <w:r w:rsidR="00FA4793">
        <w:rPr>
          <w:rtl/>
        </w:rPr>
        <w:t>.</w:t>
      </w:r>
      <w:r w:rsidRPr="00D832F7">
        <w:rPr>
          <w:rtl/>
        </w:rPr>
        <w:t xml:space="preserve"> </w:t>
      </w:r>
    </w:p>
    <w:p w:rsidR="00DB3345" w:rsidRPr="00E95999" w:rsidRDefault="00DB3345" w:rsidP="00320993">
      <w:pPr>
        <w:pStyle w:val="libNormal"/>
        <w:rPr>
          <w:rtl/>
        </w:rPr>
      </w:pPr>
      <w:r w:rsidRPr="00320993">
        <w:rPr>
          <w:rtl/>
        </w:rPr>
        <w:t>ليس هذا وحده</w:t>
      </w:r>
      <w:r w:rsidR="00FA4793">
        <w:rPr>
          <w:rtl/>
        </w:rPr>
        <w:t>،</w:t>
      </w:r>
      <w:r w:rsidRPr="00320993">
        <w:rPr>
          <w:rtl/>
        </w:rPr>
        <w:t xml:space="preserve"> بل مضى رسول الله </w:t>
      </w:r>
      <w:r w:rsidR="00FA4793">
        <w:rPr>
          <w:rtl/>
        </w:rPr>
        <w:t>(</w:t>
      </w:r>
      <w:r w:rsidRPr="00320993">
        <w:rPr>
          <w:rtl/>
        </w:rPr>
        <w:t>صلّى الله عليه وآله</w:t>
      </w:r>
      <w:r w:rsidR="00FA4793">
        <w:rPr>
          <w:rtl/>
        </w:rPr>
        <w:t>)</w:t>
      </w:r>
      <w:r w:rsidRPr="00320993">
        <w:rPr>
          <w:rtl/>
        </w:rPr>
        <w:t xml:space="preserve"> يرسم ثغور الجبهة الاجتماعيّة ويحدّد اصطفافاتها العامّة</w:t>
      </w:r>
      <w:r w:rsidR="00FA4793">
        <w:rPr>
          <w:rtl/>
        </w:rPr>
        <w:t>،</w:t>
      </w:r>
      <w:r w:rsidRPr="00320993">
        <w:rPr>
          <w:rtl/>
        </w:rPr>
        <w:t xml:space="preserve"> بما يُظهر أنّ مَن هو مع عليّ وعلى حبّ عليّ</w:t>
      </w:r>
      <w:r w:rsidR="00FA4793">
        <w:rPr>
          <w:rtl/>
        </w:rPr>
        <w:t>،</w:t>
      </w:r>
      <w:r w:rsidRPr="00320993">
        <w:rPr>
          <w:rtl/>
        </w:rPr>
        <w:t xml:space="preserve"> فهو مع النبيّ نفسه</w:t>
      </w:r>
      <w:r w:rsidR="00FA4793">
        <w:rPr>
          <w:rtl/>
        </w:rPr>
        <w:t>،</w:t>
      </w:r>
      <w:r w:rsidRPr="00320993">
        <w:rPr>
          <w:rtl/>
        </w:rPr>
        <w:t xml:space="preserve"> ومَن يناهض عليّاً ويُعاديه فموقعه في الجبهة التي تعادي النبي وتُناهض رسالته</w:t>
      </w:r>
      <w:r w:rsidR="00FA4793">
        <w:rPr>
          <w:rtl/>
        </w:rPr>
        <w:t>.</w:t>
      </w:r>
      <w:r w:rsidRPr="00D832F7">
        <w:rPr>
          <w:rtl/>
        </w:rPr>
        <w:t xml:space="preserve"> </w:t>
      </w:r>
    </w:p>
    <w:p w:rsidR="00DB3345" w:rsidRPr="00E95999" w:rsidRDefault="00DB3345" w:rsidP="00320993">
      <w:pPr>
        <w:pStyle w:val="libNormal"/>
        <w:rPr>
          <w:rtl/>
        </w:rPr>
      </w:pPr>
      <w:r w:rsidRPr="00320993">
        <w:rPr>
          <w:rtl/>
        </w:rPr>
        <w:t>لقد أفصحت النصوص المعتبرة عند الفريقين ممّا تقصّاها هذا القِسم</w:t>
      </w:r>
      <w:r w:rsidR="00FA4793">
        <w:rPr>
          <w:rtl/>
        </w:rPr>
        <w:t>،</w:t>
      </w:r>
      <w:r w:rsidRPr="00320993">
        <w:rPr>
          <w:rtl/>
        </w:rPr>
        <w:t xml:space="preserve"> على أنّ أعداء عليّ بن أبي طالب بعيدون عن رحمة الله سُبحانه</w:t>
      </w:r>
      <w:r w:rsidR="00FA4793">
        <w:rPr>
          <w:rtl/>
        </w:rPr>
        <w:t>،</w:t>
      </w:r>
      <w:r w:rsidRPr="00320993">
        <w:rPr>
          <w:rtl/>
        </w:rPr>
        <w:t xml:space="preserve"> وأنّ خسرانهم وسوء منقلبهم أمرٌ قطعيّ لا ريب فيه</w:t>
      </w:r>
      <w:r w:rsidR="00FA4793">
        <w:rPr>
          <w:rtl/>
        </w:rPr>
        <w:t>.</w:t>
      </w:r>
      <w:r w:rsidRPr="00320993">
        <w:rPr>
          <w:rtl/>
        </w:rPr>
        <w:t xml:space="preserve"> فمَن يمُت على بُغض عليّ </w:t>
      </w:r>
      <w:r w:rsidR="00FA4793">
        <w:rPr>
          <w:rtl/>
        </w:rPr>
        <w:t>(</w:t>
      </w:r>
      <w:r w:rsidRPr="00320993">
        <w:rPr>
          <w:rtl/>
        </w:rPr>
        <w:t>عليه السلام</w:t>
      </w:r>
      <w:r w:rsidR="00FA4793">
        <w:rPr>
          <w:rtl/>
        </w:rPr>
        <w:t>)</w:t>
      </w:r>
      <w:r w:rsidRPr="00320993">
        <w:rPr>
          <w:rtl/>
        </w:rPr>
        <w:t xml:space="preserve"> يمُت ميتةً جاهليّة</w:t>
      </w:r>
      <w:r w:rsidR="00FA4793">
        <w:rPr>
          <w:rtl/>
        </w:rPr>
        <w:t>،</w:t>
      </w:r>
      <w:r w:rsidRPr="00320993">
        <w:rPr>
          <w:rtl/>
        </w:rPr>
        <w:t xml:space="preserve"> وبُغْض عليّ علامة تُجهر بنفاق صاحبها وفِسقه وشقائه</w:t>
      </w:r>
      <w:r w:rsidR="00FA4793">
        <w:rPr>
          <w:rtl/>
        </w:rPr>
        <w:t>.</w:t>
      </w:r>
      <w:r w:rsidRPr="00D832F7">
        <w:rPr>
          <w:rtl/>
        </w:rPr>
        <w:t xml:space="preserve"> </w:t>
      </w:r>
    </w:p>
    <w:p w:rsidR="00DB3345" w:rsidRPr="00E95999" w:rsidRDefault="00DB3345" w:rsidP="00320993">
      <w:pPr>
        <w:pStyle w:val="libNormal"/>
        <w:rPr>
          <w:rtl/>
        </w:rPr>
      </w:pPr>
      <w:r w:rsidRPr="00320993">
        <w:rPr>
          <w:rtl/>
        </w:rPr>
        <w:t xml:space="preserve">وإذا كان بُغْض عليّ </w:t>
      </w:r>
      <w:r w:rsidR="00FA4793">
        <w:rPr>
          <w:rtl/>
        </w:rPr>
        <w:t>(</w:t>
      </w:r>
      <w:r w:rsidRPr="00320993">
        <w:rPr>
          <w:rtl/>
        </w:rPr>
        <w:t>عليه السلام</w:t>
      </w:r>
      <w:r w:rsidR="00FA4793">
        <w:rPr>
          <w:rtl/>
        </w:rPr>
        <w:t>)</w:t>
      </w:r>
      <w:r w:rsidRPr="00320993">
        <w:rPr>
          <w:rtl/>
        </w:rPr>
        <w:t xml:space="preserve"> يستتبع ميتة جاهليّة</w:t>
      </w:r>
      <w:r w:rsidR="00E261DC">
        <w:rPr>
          <w:rtl/>
        </w:rPr>
        <w:t>؛</w:t>
      </w:r>
      <w:r w:rsidRPr="00320993">
        <w:rPr>
          <w:rtl/>
        </w:rPr>
        <w:t xml:space="preserve"> فإنّ إنساناً كهذا لنْ ينتفع شيئاً من تظاهره بالإسلام</w:t>
      </w:r>
      <w:r w:rsidR="00FA4793">
        <w:rPr>
          <w:rtl/>
        </w:rPr>
        <w:t>،</w:t>
      </w:r>
      <w:r w:rsidRPr="00320993">
        <w:rPr>
          <w:rtl/>
        </w:rPr>
        <w:t xml:space="preserve"> وهو يُحشَر في القيامة أعمى</w:t>
      </w:r>
      <w:r w:rsidR="00FA4793">
        <w:rPr>
          <w:rtl/>
        </w:rPr>
        <w:t>،</w:t>
      </w:r>
      <w:r w:rsidRPr="00320993">
        <w:rPr>
          <w:rtl/>
        </w:rPr>
        <w:t xml:space="preserve"> ليس من مصير يؤول إليه سوى نارُ جهنّم</w:t>
      </w:r>
      <w:r w:rsidR="00FA4793">
        <w:rPr>
          <w:rtl/>
        </w:rPr>
        <w:t>.</w:t>
      </w:r>
      <w:r w:rsidRPr="00D832F7">
        <w:rPr>
          <w:rtl/>
        </w:rPr>
        <w:t xml:space="preserve"> </w:t>
      </w:r>
    </w:p>
    <w:p w:rsidR="00DB3345" w:rsidRPr="00E95999" w:rsidRDefault="00DB3345" w:rsidP="00320993">
      <w:pPr>
        <w:pStyle w:val="libNormal"/>
        <w:rPr>
          <w:rtl/>
        </w:rPr>
      </w:pPr>
      <w:r w:rsidRPr="00320993">
        <w:rPr>
          <w:rtl/>
        </w:rPr>
        <w:t>يضع هذا القسم بين يدَي القارئ نصوصاً حديثيّة وروائيّة كثيرة</w:t>
      </w:r>
      <w:r w:rsidR="00FA4793">
        <w:rPr>
          <w:rtl/>
        </w:rPr>
        <w:t>،</w:t>
      </w:r>
      <w:r w:rsidRPr="00320993">
        <w:rPr>
          <w:rtl/>
        </w:rPr>
        <w:t xml:space="preserve"> فيها دلالة على ما سلفت الإشارة إليه</w:t>
      </w:r>
      <w:r w:rsidR="00FA4793">
        <w:rPr>
          <w:rtl/>
        </w:rPr>
        <w:t>.</w:t>
      </w:r>
      <w:r w:rsidRPr="00320993">
        <w:rPr>
          <w:rtl/>
        </w:rPr>
        <w:t xml:space="preserve"> وهو</w:t>
      </w:r>
      <w:r w:rsidR="00FA4793">
        <w:rPr>
          <w:rtl/>
        </w:rPr>
        <w:t xml:space="preserve"> - </w:t>
      </w:r>
      <w:r w:rsidRPr="00320993">
        <w:rPr>
          <w:rtl/>
        </w:rPr>
        <w:t>علاوة على ذلك</w:t>
      </w:r>
      <w:r w:rsidR="00FA4793">
        <w:rPr>
          <w:rtl/>
        </w:rPr>
        <w:t xml:space="preserve"> - </w:t>
      </w:r>
      <w:r w:rsidRPr="00320993">
        <w:rPr>
          <w:rtl/>
        </w:rPr>
        <w:t>يعرّف بعدد من ألدّ أعداء الإمام وأعنف المُبغضين له</w:t>
      </w:r>
      <w:r w:rsidR="00FA4793">
        <w:rPr>
          <w:rtl/>
        </w:rPr>
        <w:t>،</w:t>
      </w:r>
      <w:r w:rsidRPr="00320993">
        <w:rPr>
          <w:rtl/>
        </w:rPr>
        <w:t xml:space="preserve"> كما يمرّ على جماعة من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المنحرفين عنه</w:t>
      </w:r>
      <w:r w:rsidR="00FA4793">
        <w:rPr>
          <w:rtl/>
        </w:rPr>
        <w:t>،</w:t>
      </w:r>
      <w:r w:rsidRPr="00320993">
        <w:rPr>
          <w:rtl/>
        </w:rPr>
        <w:t xml:space="preserve"> وعلى القبائل التي كانت تكنُّ له البغضاء</w:t>
      </w:r>
      <w:r w:rsidR="00FA4793">
        <w:rPr>
          <w:rtl/>
        </w:rPr>
        <w:t>،</w:t>
      </w:r>
      <w:r w:rsidRPr="00320993">
        <w:rPr>
          <w:rtl/>
        </w:rPr>
        <w:t xml:space="preserve"> ولا غرابة فقد قيل</w:t>
      </w:r>
      <w:r w:rsidR="00FA4793">
        <w:rPr>
          <w:rtl/>
        </w:rPr>
        <w:t>:</w:t>
      </w:r>
      <w:r w:rsidRPr="00320993">
        <w:rPr>
          <w:rtl/>
        </w:rPr>
        <w:t xml:space="preserve"> </w:t>
      </w:r>
      <w:r w:rsidR="00FA4793">
        <w:rPr>
          <w:rtl/>
        </w:rPr>
        <w:t>(</w:t>
      </w:r>
      <w:r w:rsidRPr="00320993">
        <w:rPr>
          <w:rtl/>
        </w:rPr>
        <w:t>تُعرف الأشياء بأضدادها</w:t>
      </w:r>
      <w:r w:rsidR="00FA4793">
        <w:rPr>
          <w:rtl/>
        </w:rPr>
        <w:t>).</w:t>
      </w:r>
      <w:r w:rsidRPr="00D832F7">
        <w:rPr>
          <w:rtl/>
        </w:rPr>
        <w:t xml:space="preserve"> </w:t>
      </w:r>
    </w:p>
    <w:p w:rsidR="00DB3345" w:rsidRPr="00E95999" w:rsidRDefault="00DB3345" w:rsidP="00320993">
      <w:pPr>
        <w:pStyle w:val="libNormal"/>
        <w:rPr>
          <w:rtl/>
        </w:rPr>
      </w:pPr>
      <w:r w:rsidRPr="00320993">
        <w:rPr>
          <w:rtl/>
        </w:rPr>
        <w:t>هذا عليٌّ</w:t>
      </w:r>
      <w:r w:rsidR="00FA4793">
        <w:rPr>
          <w:rtl/>
        </w:rPr>
        <w:t>،</w:t>
      </w:r>
      <w:r w:rsidRPr="00320993">
        <w:rPr>
          <w:rtl/>
        </w:rPr>
        <w:t xml:space="preserve"> ولا يلحَق به لاحِق</w:t>
      </w:r>
      <w:r w:rsidR="00FA4793">
        <w:rPr>
          <w:rtl/>
        </w:rPr>
        <w:t>،</w:t>
      </w:r>
      <w:r w:rsidRPr="00320993">
        <w:rPr>
          <w:rtl/>
        </w:rPr>
        <w:t xml:space="preserve"> واسمه الآن يصدح عِبر أُفُق المكان والزمان</w:t>
      </w:r>
      <w:r w:rsidR="00FA4793">
        <w:rPr>
          <w:rtl/>
        </w:rPr>
        <w:t>،</w:t>
      </w:r>
      <w:r w:rsidRPr="00320993">
        <w:rPr>
          <w:rtl/>
        </w:rPr>
        <w:t xml:space="preserve"> ويعلو شاهقاً على ذُرى التاريخ</w:t>
      </w:r>
      <w:r w:rsidR="00FA4793">
        <w:rPr>
          <w:rtl/>
        </w:rPr>
        <w:t>،</w:t>
      </w:r>
      <w:r w:rsidRPr="00320993">
        <w:rPr>
          <w:rtl/>
        </w:rPr>
        <w:t xml:space="preserve"> وهذه تعاليمه وكلماته مسفرة كضوء الفجْر متألّقة على مدار الزمان</w:t>
      </w:r>
      <w:r w:rsidR="00FA4793">
        <w:rPr>
          <w:rtl/>
        </w:rPr>
        <w:t>.</w:t>
      </w:r>
      <w:r w:rsidRPr="00D832F7">
        <w:rPr>
          <w:rtl/>
        </w:rPr>
        <w:t xml:space="preserve"> </w:t>
      </w:r>
    </w:p>
    <w:p w:rsidR="00DB3345" w:rsidRPr="00E95999" w:rsidRDefault="00DB3345" w:rsidP="00320993">
      <w:pPr>
        <w:pStyle w:val="libNormal"/>
        <w:rPr>
          <w:rtl/>
        </w:rPr>
      </w:pPr>
      <w:r w:rsidRPr="00320993">
        <w:rPr>
          <w:rtl/>
        </w:rPr>
        <w:t>أمّا والأمر كذلك</w:t>
      </w:r>
      <w:r w:rsidR="00E261DC">
        <w:rPr>
          <w:rtl/>
        </w:rPr>
        <w:t>؛</w:t>
      </w:r>
      <w:r w:rsidRPr="00320993">
        <w:rPr>
          <w:rtl/>
        </w:rPr>
        <w:t xml:space="preserve"> فقد كان حريّاً بهذا القِسم أنْ يلبَث عند تلك الجهود المحمومة كاللهب</w:t>
      </w:r>
      <w:r w:rsidR="00FA4793">
        <w:rPr>
          <w:rtl/>
        </w:rPr>
        <w:t>،</w:t>
      </w:r>
      <w:r w:rsidRPr="00320993">
        <w:rPr>
          <w:rtl/>
        </w:rPr>
        <w:t xml:space="preserve"> وعند تلك الصدور الموبوءة بالحقد</w:t>
      </w:r>
      <w:r w:rsidR="00FA4793">
        <w:rPr>
          <w:rtl/>
        </w:rPr>
        <w:t>،</w:t>
      </w:r>
      <w:r w:rsidRPr="00320993">
        <w:rPr>
          <w:rtl/>
        </w:rPr>
        <w:t xml:space="preserve"> وقد نفثت أحقادها علّها تُطفئ الشعلة المتوقّدة</w:t>
      </w:r>
      <w:r w:rsidR="00FA4793">
        <w:rPr>
          <w:rtl/>
        </w:rPr>
        <w:t>،</w:t>
      </w:r>
      <w:r w:rsidRPr="00320993">
        <w:rPr>
          <w:rtl/>
        </w:rPr>
        <w:t xml:space="preserve"> أو عساها تنال مِن وهَجها شيئاً</w:t>
      </w:r>
      <w:r w:rsidR="00FA4793">
        <w:rPr>
          <w:rtl/>
        </w:rPr>
        <w:t>؛</w:t>
      </w:r>
      <w:r w:rsidRPr="00320993">
        <w:rPr>
          <w:rtl/>
        </w:rPr>
        <w:t xml:space="preserve"> حتى تستيقن النفوس بوَعد الله الذي وعَده</w:t>
      </w:r>
      <w:r w:rsidR="00FA4793">
        <w:rPr>
          <w:rtl/>
        </w:rPr>
        <w:t>،</w:t>
      </w:r>
      <w:r w:rsidRPr="00320993">
        <w:rPr>
          <w:rtl/>
        </w:rPr>
        <w:t xml:space="preserve"> وكي لا يستريب أحدٌ بقوله سبحانه</w:t>
      </w:r>
      <w:r w:rsidR="00FA4793">
        <w:rPr>
          <w:rtl/>
        </w:rPr>
        <w:t>:</w:t>
      </w:r>
      <w:r w:rsidRPr="00320993">
        <w:rPr>
          <w:rtl/>
        </w:rPr>
        <w:t xml:space="preserve"> </w:t>
      </w:r>
      <w:r w:rsidR="00FA4793" w:rsidRPr="00E261DC">
        <w:rPr>
          <w:rStyle w:val="libAlaemChar"/>
          <w:rtl/>
        </w:rPr>
        <w:t>(</w:t>
      </w:r>
      <w:r w:rsidRPr="00DB3345">
        <w:rPr>
          <w:rStyle w:val="libAieChar"/>
          <w:rtl/>
        </w:rPr>
        <w:t>يُرِيدُونَ لِيُطْفِئُواْ نُورَ اللَّهِ بِأَفْوَاهِهِمْ وَاللَّهُ مُتِمُّ نُورِهِ وَلَوْ كَرِهَ الْكَافِرُونَ</w:t>
      </w:r>
      <w:r w:rsidR="00FA4793" w:rsidRPr="00E261DC">
        <w:rPr>
          <w:rStyle w:val="libAlaemChar"/>
          <w:rtl/>
        </w:rPr>
        <w:t>)</w:t>
      </w:r>
      <w:r w:rsidRPr="00320993">
        <w:rPr>
          <w:rtl/>
        </w:rPr>
        <w:t xml:space="preserve"> </w:t>
      </w:r>
      <w:r w:rsidRPr="00DB3345">
        <w:rPr>
          <w:rStyle w:val="libFootnotenumChar"/>
          <w:rtl/>
        </w:rPr>
        <w:t>(١)</w:t>
      </w:r>
      <w:r w:rsidR="00FA4793">
        <w:rPr>
          <w:rtl/>
        </w:rPr>
        <w:t>.</w:t>
      </w:r>
      <w:r w:rsidRPr="00320993">
        <w:rPr>
          <w:rtl/>
        </w:rPr>
        <w:t xml:space="preserve"> وهكذا كان</w:t>
      </w:r>
      <w:r w:rsidR="00FA4793">
        <w:rPr>
          <w:rtl/>
        </w:rPr>
        <w:t>.</w:t>
      </w:r>
      <w:r w:rsidRPr="00D832F7">
        <w:rPr>
          <w:rtl/>
        </w:rPr>
        <w:t xml:space="preserve"> </w:t>
      </w:r>
    </w:p>
    <w:p w:rsidR="00DB3345" w:rsidRPr="00DB3345" w:rsidRDefault="00DB3345" w:rsidP="00DB3345">
      <w:pPr>
        <w:pStyle w:val="Heading3Center"/>
        <w:rPr>
          <w:rtl/>
        </w:rPr>
      </w:pPr>
      <w:bookmarkStart w:id="19" w:name="_Toc420572444"/>
      <w:r w:rsidRPr="00E95999">
        <w:rPr>
          <w:rtl/>
        </w:rPr>
        <w:t>القسم السادس عشر</w:t>
      </w:r>
      <w:r w:rsidR="00FA4793">
        <w:rPr>
          <w:rtl/>
        </w:rPr>
        <w:t>:</w:t>
      </w:r>
      <w:r w:rsidRPr="00E95999">
        <w:rPr>
          <w:rtl/>
        </w:rPr>
        <w:t xml:space="preserve"> أصحاب الإمام عليّ وعمّاله</w:t>
      </w:r>
      <w:bookmarkEnd w:id="19"/>
      <w:r w:rsidRPr="00E95999">
        <w:rPr>
          <w:rtl/>
        </w:rPr>
        <w:t xml:space="preserve"> </w:t>
      </w:r>
    </w:p>
    <w:p w:rsidR="00DB3345" w:rsidRPr="00E95999" w:rsidRDefault="00DB3345" w:rsidP="00320993">
      <w:pPr>
        <w:pStyle w:val="libNormal"/>
        <w:rPr>
          <w:rtl/>
        </w:rPr>
      </w:pPr>
      <w:r w:rsidRPr="00320993">
        <w:rPr>
          <w:rtl/>
        </w:rPr>
        <w:t>مع هذا القسم يُختَتم الكتاب ويبلُغ نهايته</w:t>
      </w:r>
      <w:r w:rsidR="00FA4793">
        <w:rPr>
          <w:rtl/>
        </w:rPr>
        <w:t>.</w:t>
      </w:r>
      <w:r w:rsidRPr="00320993">
        <w:rPr>
          <w:rtl/>
        </w:rPr>
        <w:t xml:space="preserve"> بعد أنْ لبَث القارئ مع خمسة عشَر قسماً من الموسوعة</w:t>
      </w:r>
      <w:r w:rsidR="00FA4793">
        <w:rPr>
          <w:rtl/>
        </w:rPr>
        <w:t>،</w:t>
      </w:r>
      <w:r w:rsidRPr="00320993">
        <w:rPr>
          <w:rtl/>
        </w:rPr>
        <w:t xml:space="preserve"> وصار على معرفة واسعة ممتدّة بمختلف أبعاد حياة الإمام أمير المؤمنين </w:t>
      </w:r>
      <w:r w:rsidR="00FA4793">
        <w:rPr>
          <w:rtl/>
        </w:rPr>
        <w:t>(</w:t>
      </w:r>
      <w:r w:rsidRPr="00320993">
        <w:rPr>
          <w:rtl/>
        </w:rPr>
        <w:t>عليه السلام</w:t>
      </w:r>
      <w:r w:rsidR="00FA4793">
        <w:rPr>
          <w:rtl/>
        </w:rPr>
        <w:t>)</w:t>
      </w:r>
      <w:r w:rsidRPr="00320993">
        <w:rPr>
          <w:rtl/>
        </w:rPr>
        <w:t xml:space="preserve"> المملوءة بالتعاليم الواعية البنّاءة</w:t>
      </w:r>
      <w:r w:rsidR="00FA4793">
        <w:rPr>
          <w:rtl/>
        </w:rPr>
        <w:t>،</w:t>
      </w:r>
      <w:r w:rsidRPr="00320993">
        <w:rPr>
          <w:rtl/>
        </w:rPr>
        <w:t xml:space="preserve"> التي تُنير الحياة وتفتح المغاليق</w:t>
      </w:r>
      <w:r w:rsidR="00FA4793">
        <w:rPr>
          <w:rtl/>
        </w:rPr>
        <w:t>،</w:t>
      </w:r>
      <w:r w:rsidRPr="00320993">
        <w:rPr>
          <w:rtl/>
        </w:rPr>
        <w:t xml:space="preserve"> بعد هذا كلّه آنَ له أنْ يرحل في هذا القسم مع جولة تطوف به على عِدّة من أصحاب عليّ </w:t>
      </w:r>
      <w:r w:rsidR="00FA4793">
        <w:rPr>
          <w:rtl/>
        </w:rPr>
        <w:t>(</w:t>
      </w:r>
      <w:r w:rsidRPr="00320993">
        <w:rPr>
          <w:rtl/>
        </w:rPr>
        <w:t>عليه السلام</w:t>
      </w:r>
      <w:r w:rsidR="00FA4793">
        <w:rPr>
          <w:rtl/>
        </w:rPr>
        <w:t>)</w:t>
      </w:r>
      <w:r w:rsidRPr="00320993">
        <w:rPr>
          <w:rtl/>
        </w:rPr>
        <w:t xml:space="preserve"> وعمّاله</w:t>
      </w:r>
      <w:r w:rsidR="00FA4793">
        <w:rPr>
          <w:rtl/>
        </w:rPr>
        <w:t>،</w:t>
      </w:r>
      <w:r w:rsidRPr="00320993">
        <w:rPr>
          <w:rtl/>
        </w:rPr>
        <w:t xml:space="preserve"> يتعرّف عليهم وينظر إليهم عن كثَب</w:t>
      </w:r>
      <w:r w:rsidR="00FA4793">
        <w:rPr>
          <w:rtl/>
        </w:rPr>
        <w:t>.</w:t>
      </w:r>
      <w:r w:rsidRPr="00D832F7">
        <w:rPr>
          <w:rtl/>
        </w:rPr>
        <w:t xml:space="preserve"> </w:t>
      </w:r>
    </w:p>
    <w:p w:rsidR="00DB3345" w:rsidRPr="00E95999" w:rsidRDefault="00FA4793" w:rsidP="00D26812">
      <w:pPr>
        <w:pStyle w:val="libLine"/>
        <w:rPr>
          <w:rtl/>
        </w:rPr>
      </w:pPr>
      <w:r>
        <w:rPr>
          <w:rtl/>
        </w:rPr>
        <w:t>____________________</w:t>
      </w:r>
    </w:p>
    <w:p w:rsidR="00DB3345" w:rsidRPr="00DB3345" w:rsidRDefault="00DB3345" w:rsidP="00DB3345">
      <w:pPr>
        <w:pStyle w:val="libFootnote0"/>
        <w:rPr>
          <w:rtl/>
        </w:rPr>
      </w:pPr>
      <w:r w:rsidRPr="00E95999">
        <w:rPr>
          <w:rtl/>
        </w:rPr>
        <w:t>(١) الصفّ</w:t>
      </w:r>
      <w:r w:rsidR="00FA4793">
        <w:rPr>
          <w:rtl/>
        </w:rPr>
        <w:t>:</w:t>
      </w:r>
      <w:r w:rsidRPr="00E95999">
        <w:rPr>
          <w:rtl/>
        </w:rPr>
        <w:t xml:space="preserve"> ٨</w:t>
      </w:r>
      <w:r w:rsidR="00FA4793">
        <w:rPr>
          <w:rtl/>
        </w:rPr>
        <w:t>.</w:t>
      </w:r>
      <w:r w:rsidRPr="00E95999">
        <w:rPr>
          <w:rtl/>
        </w:rPr>
        <w:t xml:space="preserve">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في هذا القِسم يخرج القارئ بحصيلة معرفيّة معطاءة عن أُولئك الرادة الذين تربّوا في كنَف عليّ</w:t>
      </w:r>
      <w:r w:rsidR="00FA4793">
        <w:rPr>
          <w:rtl/>
        </w:rPr>
        <w:t>،</w:t>
      </w:r>
      <w:r w:rsidRPr="00320993">
        <w:rPr>
          <w:rtl/>
        </w:rPr>
        <w:t xml:space="preserve"> وتخرّجوا من مدرسته</w:t>
      </w:r>
      <w:r w:rsidR="00FA4793">
        <w:rPr>
          <w:rtl/>
        </w:rPr>
        <w:t>،</w:t>
      </w:r>
      <w:r w:rsidRPr="00320993">
        <w:rPr>
          <w:rtl/>
        </w:rPr>
        <w:t xml:space="preserve"> وفى الوقت ذاته تتكشّف له معالم الحُكم العلَوي وما كان يعانيه من قلّة الطاقات الرياديّة الملتزمة الرشيدة</w:t>
      </w:r>
      <w:r w:rsidR="00FA4793">
        <w:rPr>
          <w:rtl/>
        </w:rPr>
        <w:t>،</w:t>
      </w:r>
      <w:r w:rsidRPr="00320993">
        <w:rPr>
          <w:rtl/>
        </w:rPr>
        <w:t xml:space="preserve"> وما يكابده الحكم من نقص في القوى الفاعلة المطيعة المسؤولة</w:t>
      </w:r>
      <w:r w:rsidR="00FA4793">
        <w:rPr>
          <w:rtl/>
        </w:rPr>
        <w:t>.</w:t>
      </w:r>
      <w:r w:rsidRPr="00320993">
        <w:rPr>
          <w:rtl/>
        </w:rPr>
        <w:t xml:space="preserve"> وهذا الواقع يُسهم إلى حدٍّ في الإفصاح عن السِرّ الكامن وراء بعض النواقص التي بدَت في الحُكم العلَوي</w:t>
      </w:r>
      <w:r w:rsidR="00FA4793">
        <w:rPr>
          <w:rtl/>
        </w:rPr>
        <w:t>،</w:t>
      </w:r>
      <w:r w:rsidRPr="00320993">
        <w:rPr>
          <w:rtl/>
        </w:rPr>
        <w:t xml:space="preserve"> ويُعين القارئ على إدراك ذلك</w:t>
      </w:r>
      <w:r w:rsidR="00FA4793">
        <w:rPr>
          <w:rtl/>
        </w:rPr>
        <w:t>،</w:t>
      </w:r>
      <w:r w:rsidRPr="00320993">
        <w:rPr>
          <w:rtl/>
        </w:rPr>
        <w:t xml:space="preserve"> كما تمنحه معطيات هذا القسم موقعاً أفضل للتوفّر على تحليل واقعي لحكومة الإمام</w:t>
      </w:r>
      <w:r w:rsidR="00FA4793">
        <w:rPr>
          <w:rtl/>
        </w:rPr>
        <w:t>.</w:t>
      </w:r>
      <w:r w:rsidRPr="00D832F7">
        <w:rPr>
          <w:rtl/>
        </w:rPr>
        <w:t xml:space="preserve"> </w:t>
      </w:r>
    </w:p>
    <w:p w:rsidR="00DB3345" w:rsidRPr="00E95999" w:rsidRDefault="00DB3345" w:rsidP="00320993">
      <w:pPr>
        <w:pStyle w:val="libNormal"/>
        <w:rPr>
          <w:rtl/>
        </w:rPr>
      </w:pPr>
      <w:r w:rsidRPr="00320993">
        <w:rPr>
          <w:rtl/>
        </w:rPr>
        <w:t>من الجليّ أنّ أصحاب الإمام لم يكونوا على مستوىً واحد</w:t>
      </w:r>
      <w:r w:rsidR="00FA4793">
        <w:rPr>
          <w:rtl/>
        </w:rPr>
        <w:t>،</w:t>
      </w:r>
      <w:r w:rsidRPr="00320993">
        <w:rPr>
          <w:rtl/>
        </w:rPr>
        <w:t xml:space="preserve"> كما لم يكن عمّاله كذلك</w:t>
      </w:r>
      <w:r w:rsidR="00FA4793">
        <w:rPr>
          <w:rtl/>
        </w:rPr>
        <w:t>.</w:t>
      </w:r>
      <w:r w:rsidRPr="00320993">
        <w:rPr>
          <w:rtl/>
        </w:rPr>
        <w:t xml:space="preserve"> لقد كانت ضرورات الحكم ومتطلّبات الإدارة العامّة تُملي على الإمام أنْ يلجأ أحياناً إلى استعمال أُناس ثابتين في العقيدة بيدَ أنّهم غير منضبطين في العمل</w:t>
      </w:r>
      <w:r w:rsidR="00FA4793">
        <w:rPr>
          <w:rtl/>
        </w:rPr>
        <w:t>.</w:t>
      </w:r>
      <w:r w:rsidRPr="00320993">
        <w:rPr>
          <w:rtl/>
        </w:rPr>
        <w:t xml:space="preserve"> لكن الإمام لم يكن يغفل لحظة عن تنبيه هؤلاء وتحذيرهم المرّة تِلْو الأُخرى</w:t>
      </w:r>
      <w:r w:rsidR="00FA4793">
        <w:rPr>
          <w:rtl/>
        </w:rPr>
        <w:t>،</w:t>
      </w:r>
      <w:r w:rsidRPr="00320993">
        <w:rPr>
          <w:rtl/>
        </w:rPr>
        <w:t xml:space="preserve"> كما لم يُطق مطلقاً انحرافاتهم وما يصدر عنهم</w:t>
      </w:r>
      <w:r w:rsidR="00FA4793">
        <w:rPr>
          <w:rtl/>
        </w:rPr>
        <w:t>،</w:t>
      </w:r>
      <w:r w:rsidRPr="00320993">
        <w:rPr>
          <w:rtl/>
        </w:rPr>
        <w:t xml:space="preserve"> واضطراب سلوكهم مع الناس</w:t>
      </w:r>
      <w:r w:rsidR="00FA4793">
        <w:rPr>
          <w:rtl/>
        </w:rPr>
        <w:t>.</w:t>
      </w:r>
      <w:r w:rsidRPr="00D832F7">
        <w:rPr>
          <w:rtl/>
        </w:rPr>
        <w:t xml:space="preserve"> </w:t>
      </w:r>
    </w:p>
    <w:p w:rsidR="00DB3345" w:rsidRPr="00E95999" w:rsidRDefault="00DB3345" w:rsidP="00320993">
      <w:pPr>
        <w:pStyle w:val="libNormal"/>
        <w:rPr>
          <w:rtl/>
        </w:rPr>
      </w:pPr>
      <w:r w:rsidRPr="00320993">
        <w:rPr>
          <w:rtl/>
        </w:rPr>
        <w:t>إنّ عليّاً الذي أمضى عُمراً مديداً يضرب بسيفه دفاعاً عن الحقّ</w:t>
      </w:r>
      <w:r w:rsidR="00FA4793">
        <w:rPr>
          <w:rtl/>
        </w:rPr>
        <w:t>،</w:t>
      </w:r>
      <w:r w:rsidRPr="00320993">
        <w:rPr>
          <w:rtl/>
        </w:rPr>
        <w:t xml:space="preserve"> وعليّاً الذي اختار الصمت سنَوات طويلة من أجل الحقّ </w:t>
      </w:r>
      <w:r w:rsidR="00FA4793">
        <w:rPr>
          <w:rtl/>
        </w:rPr>
        <w:t>(</w:t>
      </w:r>
      <w:r w:rsidRPr="00D832F7">
        <w:rPr>
          <w:rtl/>
        </w:rPr>
        <w:t xml:space="preserve"> وفي العين قذى</w:t>
      </w:r>
      <w:r w:rsidR="00FA4793">
        <w:rPr>
          <w:rtl/>
        </w:rPr>
        <w:t>،</w:t>
      </w:r>
      <w:r w:rsidRPr="00D832F7">
        <w:rPr>
          <w:rtl/>
        </w:rPr>
        <w:t xml:space="preserve"> وفي الحلْق شجا</w:t>
      </w:r>
      <w:r w:rsidR="00FA4793">
        <w:rPr>
          <w:rtl/>
        </w:rPr>
        <w:t>)،</w:t>
      </w:r>
      <w:r w:rsidRPr="00320993">
        <w:rPr>
          <w:rtl/>
        </w:rPr>
        <w:t xml:space="preserve"> عليٌّ هذا لا يُطيق المداهنة</w:t>
      </w:r>
      <w:r w:rsidR="00FA4793">
        <w:rPr>
          <w:rtl/>
        </w:rPr>
        <w:t xml:space="preserve"> - </w:t>
      </w:r>
      <w:r w:rsidRPr="00320993">
        <w:rPr>
          <w:rtl/>
        </w:rPr>
        <w:t>وحاشاه</w:t>
      </w:r>
      <w:r w:rsidR="00FA4793">
        <w:rPr>
          <w:rtl/>
        </w:rPr>
        <w:t xml:space="preserve"> - </w:t>
      </w:r>
      <w:r w:rsidRPr="00320993">
        <w:rPr>
          <w:rtl/>
        </w:rPr>
        <w:t>في تنفيذ الحقّ</w:t>
      </w:r>
      <w:r w:rsidR="00FA4793">
        <w:rPr>
          <w:rtl/>
        </w:rPr>
        <w:t>،</w:t>
      </w:r>
      <w:r w:rsidRPr="00320993">
        <w:rPr>
          <w:rtl/>
        </w:rPr>
        <w:t xml:space="preserve"> ولا يعرف المجاملة في إحقاقه</w:t>
      </w:r>
      <w:r w:rsidR="00FA4793">
        <w:rPr>
          <w:rtl/>
        </w:rPr>
        <w:t>،</w:t>
      </w:r>
      <w:r w:rsidRPr="00320993">
        <w:rPr>
          <w:rtl/>
        </w:rPr>
        <w:t xml:space="preserve"> ولا يتحمّل المساومة أبداً</w:t>
      </w:r>
      <w:r w:rsidR="00FA4793">
        <w:rPr>
          <w:rtl/>
        </w:rPr>
        <w:t>.</w:t>
      </w:r>
      <w:r w:rsidRPr="00D832F7">
        <w:rPr>
          <w:rtl/>
        </w:rPr>
        <w:t xml:space="preserve"> </w:t>
      </w:r>
    </w:p>
    <w:p w:rsidR="00DB3345" w:rsidRPr="00E95999" w:rsidRDefault="00DB3345" w:rsidP="00320993">
      <w:pPr>
        <w:pStyle w:val="libNormal"/>
        <w:rPr>
          <w:rtl/>
        </w:rPr>
      </w:pPr>
      <w:r w:rsidRPr="00320993">
        <w:rPr>
          <w:rtl/>
        </w:rPr>
        <w:t>تتضاعف أهميّة هذا القسم من الموسوعة</w:t>
      </w:r>
      <w:r w:rsidR="00FA4793">
        <w:rPr>
          <w:rtl/>
        </w:rPr>
        <w:t>،</w:t>
      </w:r>
      <w:r w:rsidRPr="00320993">
        <w:rPr>
          <w:rtl/>
        </w:rPr>
        <w:t xml:space="preserve"> وهو حريّ بالقراءة أكثر</w:t>
      </w:r>
      <w:r w:rsidR="00FA4793">
        <w:rPr>
          <w:rtl/>
        </w:rPr>
        <w:t>،</w:t>
      </w:r>
      <w:r w:rsidRPr="00320993">
        <w:rPr>
          <w:rtl/>
        </w:rPr>
        <w:t xml:space="preserve"> ونحن نبصر</w:t>
      </w:r>
      <w:r w:rsidR="00FA4793">
        <w:rPr>
          <w:rtl/>
        </w:rPr>
        <w:t xml:space="preserve"> - </w:t>
      </w:r>
      <w:r w:rsidRPr="00320993">
        <w:rPr>
          <w:rtl/>
        </w:rPr>
        <w:t>فيه</w:t>
      </w:r>
      <w:r w:rsidR="00FA4793">
        <w:rPr>
          <w:rtl/>
        </w:rPr>
        <w:t xml:space="preserve"> - </w:t>
      </w:r>
      <w:r w:rsidRPr="00320993">
        <w:rPr>
          <w:rtl/>
        </w:rPr>
        <w:t xml:space="preserve">مواقف الإمام من الأصحاب والعمّال مملوءة دروساً </w:t>
      </w:r>
    </w:p>
    <w:p w:rsidR="00DB3345" w:rsidRDefault="00DB3345" w:rsidP="00DB3345">
      <w:pPr>
        <w:pStyle w:val="libNormal"/>
      </w:pPr>
      <w:r>
        <w:rPr>
          <w:rtl/>
        </w:rPr>
        <w:br w:type="page"/>
      </w:r>
    </w:p>
    <w:p w:rsidR="00DB3345" w:rsidRPr="00E95999" w:rsidRDefault="00DB3345" w:rsidP="00320993">
      <w:pPr>
        <w:pStyle w:val="libNormal"/>
        <w:rPr>
          <w:rtl/>
        </w:rPr>
      </w:pPr>
      <w:r w:rsidRPr="00320993">
        <w:rPr>
          <w:rtl/>
        </w:rPr>
        <w:lastRenderedPageBreak/>
        <w:t>وعِبراً</w:t>
      </w:r>
      <w:r w:rsidR="00FA4793">
        <w:rPr>
          <w:rtl/>
        </w:rPr>
        <w:t>.</w:t>
      </w:r>
      <w:r w:rsidRPr="00D832F7">
        <w:rPr>
          <w:rtl/>
        </w:rPr>
        <w:t xml:space="preserve"> </w:t>
      </w:r>
    </w:p>
    <w:p w:rsidR="00DB3345" w:rsidRPr="00E95999" w:rsidRDefault="00DB3345" w:rsidP="00320993">
      <w:pPr>
        <w:pStyle w:val="libNormal"/>
        <w:rPr>
          <w:rtl/>
        </w:rPr>
      </w:pPr>
      <w:r w:rsidRPr="00320993">
        <w:rPr>
          <w:rtl/>
        </w:rPr>
        <w:t>ومع القسم السادس عشر يشرف الكتاب على نهايته</w:t>
      </w:r>
      <w:r w:rsidR="00FA4793">
        <w:rPr>
          <w:rtl/>
        </w:rPr>
        <w:t>؛</w:t>
      </w:r>
      <w:r w:rsidRPr="00320993">
        <w:rPr>
          <w:rtl/>
        </w:rPr>
        <w:t xml:space="preserve"> ليكون القارئ قد خرج من الموسوعة بسَيلٍ متدفّق من المعرفة</w:t>
      </w:r>
      <w:r w:rsidR="00FA4793">
        <w:rPr>
          <w:rtl/>
        </w:rPr>
        <w:t>،</w:t>
      </w:r>
      <w:r w:rsidRPr="00320993">
        <w:rPr>
          <w:rtl/>
        </w:rPr>
        <w:t xml:space="preserve"> وبفيض من التحاليل والرؤى والأفكار والأخبار</w:t>
      </w:r>
      <w:r w:rsidR="00FA4793">
        <w:rPr>
          <w:rtl/>
        </w:rPr>
        <w:t>،</w:t>
      </w:r>
      <w:r w:rsidRPr="00320993">
        <w:rPr>
          <w:rtl/>
        </w:rPr>
        <w:t xml:space="preserve"> تستحوذ عليها جميعاً شخصيّة الإمام عليّ بن أبي طالب </w:t>
      </w:r>
      <w:r w:rsidR="00FA4793">
        <w:rPr>
          <w:rtl/>
        </w:rPr>
        <w:t>(</w:t>
      </w:r>
      <w:r w:rsidRPr="00320993">
        <w:rPr>
          <w:rtl/>
        </w:rPr>
        <w:t>عليه السلام</w:t>
      </w:r>
      <w:r w:rsidR="00FA4793">
        <w:rPr>
          <w:rtl/>
        </w:rPr>
        <w:t>).</w:t>
      </w:r>
      <w:r w:rsidRPr="00D832F7">
        <w:rPr>
          <w:rtl/>
        </w:rPr>
        <w:t xml:space="preserve"> </w:t>
      </w:r>
    </w:p>
    <w:p w:rsidR="00DB3345" w:rsidRPr="00DB3345" w:rsidRDefault="00DB3345" w:rsidP="00DB3345">
      <w:pPr>
        <w:pStyle w:val="Heading2Center"/>
        <w:rPr>
          <w:rtl/>
        </w:rPr>
      </w:pPr>
      <w:bookmarkStart w:id="20" w:name="_Toc420572445"/>
      <w:r w:rsidRPr="00E95999">
        <w:rPr>
          <w:rtl/>
        </w:rPr>
        <w:t>خصائص الموسوعة</w:t>
      </w:r>
      <w:bookmarkEnd w:id="20"/>
      <w:r w:rsidRPr="00E95999">
        <w:rPr>
          <w:rtl/>
        </w:rPr>
        <w:t xml:space="preserve"> </w:t>
      </w:r>
    </w:p>
    <w:p w:rsidR="00DB3345" w:rsidRPr="00E95999" w:rsidRDefault="00DB3345" w:rsidP="00320993">
      <w:pPr>
        <w:pStyle w:val="libNormal"/>
        <w:rPr>
          <w:rtl/>
        </w:rPr>
      </w:pPr>
      <w:r w:rsidRPr="00320993">
        <w:rPr>
          <w:rtl/>
        </w:rPr>
        <w:t xml:space="preserve">انتهى للتوّ استعراض وجيز قدّمناه لأقسام </w:t>
      </w:r>
      <w:r w:rsidR="00FA4793">
        <w:rPr>
          <w:rtl/>
        </w:rPr>
        <w:t>(</w:t>
      </w:r>
      <w:r w:rsidRPr="00320993">
        <w:rPr>
          <w:rtl/>
        </w:rPr>
        <w:t>الموسوعة</w:t>
      </w:r>
      <w:r w:rsidR="00FA4793">
        <w:rPr>
          <w:rtl/>
        </w:rPr>
        <w:t>)</w:t>
      </w:r>
      <w:r w:rsidRPr="00320993">
        <w:rPr>
          <w:rtl/>
        </w:rPr>
        <w:t xml:space="preserve"> الستّة عشر دون خوض لِما احتوَته فصولها من تفاصيل</w:t>
      </w:r>
      <w:r w:rsidR="00FA4793">
        <w:rPr>
          <w:rtl/>
        </w:rPr>
        <w:t>،</w:t>
      </w:r>
      <w:r w:rsidRPr="00320993">
        <w:rPr>
          <w:rtl/>
        </w:rPr>
        <w:t xml:space="preserve"> وما ضمّته من مداخل صغيرة كانت أمْ كبيرة</w:t>
      </w:r>
      <w:r w:rsidR="00FA4793">
        <w:rPr>
          <w:rtl/>
        </w:rPr>
        <w:t>،</w:t>
      </w:r>
      <w:r w:rsidRPr="00320993">
        <w:rPr>
          <w:rtl/>
        </w:rPr>
        <w:t xml:space="preserve"> وقد آنَ الأوان للحديث عمّا تحظى به من خصائص</w:t>
      </w:r>
      <w:r w:rsidR="00FA4793">
        <w:rPr>
          <w:rtl/>
        </w:rPr>
        <w:t>.</w:t>
      </w:r>
      <w:r w:rsidRPr="00D832F7">
        <w:rPr>
          <w:rtl/>
        </w:rPr>
        <w:t xml:space="preserve"> </w:t>
      </w:r>
    </w:p>
    <w:p w:rsidR="00DB3345" w:rsidRPr="00E95999" w:rsidRDefault="00DB3345" w:rsidP="00320993">
      <w:pPr>
        <w:pStyle w:val="libNormal"/>
        <w:rPr>
          <w:rtl/>
        </w:rPr>
      </w:pPr>
      <w:r w:rsidRPr="00320993">
        <w:rPr>
          <w:rtl/>
        </w:rPr>
        <w:t>بَيد أنّا نعتقد أنّ السبيل إلى معرفة خصائص الموسوعة</w:t>
      </w:r>
      <w:r w:rsidR="00FA4793">
        <w:rPr>
          <w:rtl/>
        </w:rPr>
        <w:t xml:space="preserve"> - </w:t>
      </w:r>
      <w:r w:rsidRPr="00320993">
        <w:rPr>
          <w:rtl/>
        </w:rPr>
        <w:t>وربّما ما تحمله من مزايا ونقاط بارزة</w:t>
      </w:r>
      <w:r w:rsidR="00FA4793">
        <w:rPr>
          <w:rtl/>
        </w:rPr>
        <w:t xml:space="preserve"> - </w:t>
      </w:r>
      <w:r w:rsidRPr="00320993">
        <w:rPr>
          <w:rtl/>
        </w:rPr>
        <w:t xml:space="preserve">يُملي علينا أنْ نُلقي نظرة إلى ما كُتب عن الإمام أمير المؤمنين </w:t>
      </w:r>
      <w:r w:rsidR="00FA4793">
        <w:rPr>
          <w:rtl/>
        </w:rPr>
        <w:t>(</w:t>
      </w:r>
      <w:r w:rsidRPr="00320993">
        <w:rPr>
          <w:rtl/>
        </w:rPr>
        <w:t>عليه السلام</w:t>
      </w:r>
      <w:r w:rsidR="00FA4793">
        <w:rPr>
          <w:rtl/>
        </w:rPr>
        <w:t>)</w:t>
      </w:r>
      <w:r w:rsidRPr="00320993">
        <w:rPr>
          <w:rtl/>
        </w:rPr>
        <w:t xml:space="preserve"> حتى الآن</w:t>
      </w:r>
      <w:r w:rsidR="00FA4793">
        <w:rPr>
          <w:rtl/>
        </w:rPr>
        <w:t>؛</w:t>
      </w:r>
      <w:r w:rsidRPr="00320993">
        <w:rPr>
          <w:rtl/>
        </w:rPr>
        <w:t xml:space="preserve"> كي تتّضح من جهة ضرورات التعاطي مع هذه المجموعة</w:t>
      </w:r>
      <w:r w:rsidR="00FA4793">
        <w:rPr>
          <w:rtl/>
        </w:rPr>
        <w:t>،</w:t>
      </w:r>
      <w:r w:rsidRPr="00320993">
        <w:rPr>
          <w:rtl/>
        </w:rPr>
        <w:t xml:space="preserve"> وتستبين من جهة أُخرى نقاط قوّتها</w:t>
      </w:r>
      <w:r w:rsidR="00FA4793">
        <w:rPr>
          <w:rtl/>
        </w:rPr>
        <w:t>،</w:t>
      </w:r>
      <w:r w:rsidRPr="00320993">
        <w:rPr>
          <w:rtl/>
        </w:rPr>
        <w:t xml:space="preserve"> وما قد تكون حقّقته من مكاسب ومعطيات على هذا الصعيد</w:t>
      </w:r>
      <w:r w:rsidR="00FA4793">
        <w:rPr>
          <w:rtl/>
        </w:rPr>
        <w:t>.</w:t>
      </w:r>
      <w:r w:rsidRPr="00D832F7">
        <w:rPr>
          <w:rtl/>
        </w:rPr>
        <w:t xml:space="preserve"> </w:t>
      </w:r>
    </w:p>
    <w:p w:rsidR="00DB3345" w:rsidRPr="00DB3345" w:rsidRDefault="00DB3345" w:rsidP="00DB3345">
      <w:pPr>
        <w:pStyle w:val="Heading3Center"/>
        <w:rPr>
          <w:rtl/>
        </w:rPr>
      </w:pPr>
      <w:bookmarkStart w:id="21" w:name="_Toc420572446"/>
      <w:r w:rsidRPr="00E95999">
        <w:rPr>
          <w:rtl/>
        </w:rPr>
        <w:t>غزارة المدوّنات وكثرتها عن الإمام</w:t>
      </w:r>
      <w:bookmarkEnd w:id="21"/>
      <w:r w:rsidRPr="00E95999">
        <w:rPr>
          <w:rtl/>
        </w:rPr>
        <w:t xml:space="preserve"> </w:t>
      </w:r>
    </w:p>
    <w:p w:rsidR="00320993" w:rsidRDefault="00DB3345" w:rsidP="00320993">
      <w:pPr>
        <w:pStyle w:val="libNormal"/>
        <w:rPr>
          <w:rtl/>
        </w:rPr>
      </w:pPr>
      <w:r w:rsidRPr="00320993">
        <w:rPr>
          <w:rtl/>
        </w:rPr>
        <w:t xml:space="preserve">يحظى الإمام أمير المؤمنين </w:t>
      </w:r>
      <w:r w:rsidR="00FA4793">
        <w:rPr>
          <w:rtl/>
        </w:rPr>
        <w:t>(</w:t>
      </w:r>
      <w:r w:rsidRPr="00320993">
        <w:rPr>
          <w:rtl/>
        </w:rPr>
        <w:t>عليه السلام</w:t>
      </w:r>
      <w:r w:rsidR="00FA4793">
        <w:rPr>
          <w:rtl/>
        </w:rPr>
        <w:t>)</w:t>
      </w:r>
      <w:r w:rsidRPr="00320993">
        <w:rPr>
          <w:rtl/>
        </w:rPr>
        <w:t xml:space="preserve"> بشخصيّة هي في المدى الأقصى من الجاذبيّة</w:t>
      </w:r>
      <w:r w:rsidR="00FA4793">
        <w:rPr>
          <w:rtl/>
        </w:rPr>
        <w:t>،</w:t>
      </w:r>
      <w:r w:rsidRPr="00320993">
        <w:rPr>
          <w:rtl/>
        </w:rPr>
        <w:t xml:space="preserve"> ومن ثَمّ فتَملّي سيرة هذا العظيم</w:t>
      </w:r>
      <w:r w:rsidR="00FA4793">
        <w:rPr>
          <w:rtl/>
        </w:rPr>
        <w:t>،</w:t>
      </w:r>
      <w:r w:rsidRPr="00320993">
        <w:rPr>
          <w:rtl/>
        </w:rPr>
        <w:t xml:space="preserve"> والتطلّع إلى حياته العبِقة الفوّاحة هو ممّا لا يختصّ باتّجاه دون آخر</w:t>
      </w:r>
      <w:r w:rsidR="00FA4793">
        <w:rPr>
          <w:rtl/>
        </w:rPr>
        <w:t>.</w:t>
      </w:r>
      <w:r w:rsidRPr="00320993">
        <w:rPr>
          <w:rtl/>
        </w:rPr>
        <w:t xml:space="preserve"> فها هم الجميع من كافّة </w:t>
      </w:r>
    </w:p>
    <w:p w:rsidR="00DB3345" w:rsidRDefault="00DB3345" w:rsidP="00DB3345">
      <w:pPr>
        <w:pStyle w:val="libNormal"/>
        <w:rPr>
          <w:rtl/>
        </w:rPr>
      </w:pPr>
      <w:r>
        <w:rPr>
          <w:rtl/>
        </w:rPr>
        <w:br w:type="page"/>
      </w:r>
    </w:p>
    <w:p w:rsidR="00DB3345" w:rsidRPr="005D2905" w:rsidRDefault="00DB3345" w:rsidP="00320993">
      <w:pPr>
        <w:pStyle w:val="libNormal"/>
        <w:rPr>
          <w:rtl/>
        </w:rPr>
      </w:pPr>
      <w:r w:rsidRPr="00320993">
        <w:rPr>
          <w:rtl/>
        </w:rPr>
        <w:lastRenderedPageBreak/>
        <w:t>الاتّجاهات والأفكار يكتبون عن الإمام</w:t>
      </w:r>
      <w:r w:rsidR="00FA4793">
        <w:rPr>
          <w:rtl/>
        </w:rPr>
        <w:t>،</w:t>
      </w:r>
      <w:r w:rsidRPr="00320993">
        <w:rPr>
          <w:rtl/>
        </w:rPr>
        <w:t xml:space="preserve"> وها هي ذي شخصيّته المتوهّجة تجذب كلّ المسالك والميول</w:t>
      </w:r>
      <w:r w:rsidR="00FA4793">
        <w:rPr>
          <w:rtl/>
        </w:rPr>
        <w:t>،</w:t>
      </w:r>
      <w:r w:rsidRPr="00320993">
        <w:rPr>
          <w:rtl/>
        </w:rPr>
        <w:t xml:space="preserve"> وتستقطب لدائرتها كافّة القرائح والأقلام</w:t>
      </w:r>
      <w:r w:rsidR="00FA4793">
        <w:rPr>
          <w:rtl/>
        </w:rPr>
        <w:t>.</w:t>
      </w:r>
      <w:r w:rsidRPr="00D832F7">
        <w:rPr>
          <w:rtl/>
        </w:rPr>
        <w:t xml:space="preserve"> </w:t>
      </w:r>
    </w:p>
    <w:p w:rsidR="00DB3345" w:rsidRPr="005D2905" w:rsidRDefault="00DB3345" w:rsidP="00320993">
      <w:pPr>
        <w:pStyle w:val="libNormal"/>
        <w:rPr>
          <w:rtl/>
        </w:rPr>
      </w:pPr>
      <w:r w:rsidRPr="00320993">
        <w:rPr>
          <w:rtl/>
        </w:rPr>
        <w:t>هكذا تمثّلت واحدة من خصائص عليّ بن أبي طالب بغزارة ما كُتب عنه</w:t>
      </w:r>
      <w:r w:rsidR="00FA4793">
        <w:rPr>
          <w:rtl/>
        </w:rPr>
        <w:t>،</w:t>
      </w:r>
      <w:r w:rsidRPr="00320993">
        <w:rPr>
          <w:rtl/>
        </w:rPr>
        <w:t xml:space="preserve"> وكثافة التآليف التي أطلّت على حياته وسيرته</w:t>
      </w:r>
      <w:r w:rsidR="00FA4793">
        <w:rPr>
          <w:rtl/>
        </w:rPr>
        <w:t>،</w:t>
      </w:r>
      <w:r w:rsidRPr="00320993">
        <w:rPr>
          <w:rtl/>
        </w:rPr>
        <w:t xml:space="preserve"> وتناولت بالبحث إمامته وخلافته</w:t>
      </w:r>
      <w:r w:rsidR="00FA4793">
        <w:rPr>
          <w:rtl/>
        </w:rPr>
        <w:t>،</w:t>
      </w:r>
      <w:r w:rsidRPr="00320993">
        <w:rPr>
          <w:rtl/>
        </w:rPr>
        <w:t xml:space="preserve"> واندفعت تُعنى بحِكَمه وتعاليمه</w:t>
      </w:r>
      <w:r w:rsidR="00FA4793">
        <w:rPr>
          <w:rtl/>
        </w:rPr>
        <w:t>،</w:t>
      </w:r>
      <w:r w:rsidRPr="00320993">
        <w:rPr>
          <w:rtl/>
        </w:rPr>
        <w:t xml:space="preserve"> وبآثاره ومآثره</w:t>
      </w:r>
      <w:r w:rsidR="00FA4793">
        <w:rPr>
          <w:rtl/>
        </w:rPr>
        <w:t>.</w:t>
      </w:r>
      <w:r w:rsidRPr="00D832F7">
        <w:rPr>
          <w:rtl/>
        </w:rPr>
        <w:t xml:space="preserve"> </w:t>
      </w:r>
    </w:p>
    <w:p w:rsidR="00DB3345" w:rsidRPr="005D2905" w:rsidRDefault="00DB3345" w:rsidP="00320993">
      <w:pPr>
        <w:pStyle w:val="libNormal"/>
        <w:rPr>
          <w:rtl/>
        </w:rPr>
      </w:pPr>
      <w:r w:rsidRPr="00320993">
        <w:rPr>
          <w:rtl/>
        </w:rPr>
        <w:t>فتاريخ الإسلام بدون اسم عليّ بن أبي طالب ومن دون مآثره وبطولاته التي بلغت أعلى ذروة</w:t>
      </w:r>
      <w:r w:rsidR="00FA4793">
        <w:rPr>
          <w:rtl/>
        </w:rPr>
        <w:t>،</w:t>
      </w:r>
      <w:r w:rsidRPr="00320993">
        <w:rPr>
          <w:rtl/>
        </w:rPr>
        <w:t xml:space="preserve"> هو تاريخ أجوف مشوّه</w:t>
      </w:r>
      <w:r w:rsidR="00FA4793">
        <w:rPr>
          <w:rtl/>
        </w:rPr>
        <w:t>،</w:t>
      </w:r>
      <w:r w:rsidRPr="00320993">
        <w:rPr>
          <w:rtl/>
        </w:rPr>
        <w:t xml:space="preserve"> وكتلة هامدة بلا حراك ولا روح</w:t>
      </w:r>
      <w:r w:rsidR="00FA4793">
        <w:rPr>
          <w:rtl/>
        </w:rPr>
        <w:t>،</w:t>
      </w:r>
      <w:r w:rsidRPr="00320993">
        <w:rPr>
          <w:rtl/>
        </w:rPr>
        <w:t xml:space="preserve"> وهو بعد ذلك لا يمتّ إلى حقيقة التاريخ الإسلامي بصِلة</w:t>
      </w:r>
      <w:r w:rsidR="00FA4793">
        <w:rPr>
          <w:rtl/>
        </w:rPr>
        <w:t>.</w:t>
      </w:r>
      <w:r w:rsidRPr="00D832F7">
        <w:rPr>
          <w:rtl/>
        </w:rPr>
        <w:t xml:space="preserve"> </w:t>
      </w:r>
    </w:p>
    <w:p w:rsidR="00DB3345" w:rsidRPr="005D2905" w:rsidRDefault="00DB3345" w:rsidP="00320993">
      <w:pPr>
        <w:pStyle w:val="libNormal"/>
        <w:rPr>
          <w:rtl/>
        </w:rPr>
      </w:pPr>
      <w:r w:rsidRPr="00320993">
        <w:rPr>
          <w:rtl/>
        </w:rPr>
        <w:t>فها هي ذي قمَم تاريخ صدْر الإسلام تتضوّع باسم عليّ</w:t>
      </w:r>
      <w:r w:rsidR="00FA4793">
        <w:rPr>
          <w:rtl/>
        </w:rPr>
        <w:t>،</w:t>
      </w:r>
      <w:r w:rsidRPr="00320993">
        <w:rPr>
          <w:rtl/>
        </w:rPr>
        <w:t xml:space="preserve"> وتفوح بذِكراه</w:t>
      </w:r>
      <w:r w:rsidR="00FA4793">
        <w:rPr>
          <w:rtl/>
        </w:rPr>
        <w:t>،</w:t>
      </w:r>
      <w:r w:rsidRPr="00320993">
        <w:rPr>
          <w:rtl/>
        </w:rPr>
        <w:t xml:space="preserve"> وها هو ذا ظلُّه يمتدّ ويطول فلا يغيب عن واقعة قطّ</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وما خطّته الأقلام عن الإمام أمير المؤمنين </w:t>
      </w:r>
      <w:r w:rsidR="00FA4793">
        <w:rPr>
          <w:rtl/>
        </w:rPr>
        <w:t>(</w:t>
      </w:r>
      <w:r w:rsidRPr="00320993">
        <w:rPr>
          <w:rtl/>
        </w:rPr>
        <w:t>عليه السلام</w:t>
      </w:r>
      <w:r w:rsidR="00FA4793">
        <w:rPr>
          <w:rtl/>
        </w:rPr>
        <w:t>)</w:t>
      </w:r>
      <w:r w:rsidRPr="00320993">
        <w:rPr>
          <w:rtl/>
        </w:rPr>
        <w:t xml:space="preserve"> يفوق الحصر عَدّاً</w:t>
      </w:r>
      <w:r w:rsidR="00FA4793">
        <w:rPr>
          <w:rtl/>
        </w:rPr>
        <w:t>،</w:t>
      </w:r>
      <w:r w:rsidRPr="00320993">
        <w:rPr>
          <w:rtl/>
        </w:rPr>
        <w:t xml:space="preserve"> فهذا رصْدٌ واحد قدّم خمسة آلاف عنوان كتاب بعضها في عدّة مجلّدات</w:t>
      </w:r>
      <w:r w:rsidR="00FA4793">
        <w:rPr>
          <w:rtl/>
        </w:rPr>
        <w:t>،</w:t>
      </w:r>
      <w:r w:rsidRPr="00320993">
        <w:rPr>
          <w:rtl/>
        </w:rPr>
        <w:t xml:space="preserve"> دون أنْ يستوفي الجميع</w:t>
      </w:r>
      <w:r w:rsidR="00FA4793">
        <w:rPr>
          <w:rtl/>
        </w:rPr>
        <w:t>.</w:t>
      </w:r>
      <w:r w:rsidRPr="00D832F7">
        <w:rPr>
          <w:rtl/>
        </w:rPr>
        <w:t xml:space="preserve"> </w:t>
      </w:r>
    </w:p>
    <w:p w:rsidR="00DB3345" w:rsidRPr="00DB3345" w:rsidRDefault="00DB3345" w:rsidP="00DB3345">
      <w:pPr>
        <w:pStyle w:val="Heading3Center"/>
        <w:rPr>
          <w:rtl/>
        </w:rPr>
      </w:pPr>
      <w:bookmarkStart w:id="22" w:name="_Toc420572447"/>
      <w:r w:rsidRPr="005D2905">
        <w:rPr>
          <w:rtl/>
        </w:rPr>
        <w:t>تصنيف الكتابات</w:t>
      </w:r>
      <w:bookmarkEnd w:id="22"/>
      <w:r w:rsidRPr="005D2905">
        <w:rPr>
          <w:rtl/>
        </w:rPr>
        <w:t xml:space="preserve"> </w:t>
      </w:r>
    </w:p>
    <w:p w:rsidR="00DB3345" w:rsidRPr="005D2905" w:rsidRDefault="00DB3345" w:rsidP="00320993">
      <w:pPr>
        <w:pStyle w:val="libNormal"/>
        <w:rPr>
          <w:rtl/>
        </w:rPr>
      </w:pPr>
      <w:r w:rsidRPr="00320993">
        <w:rPr>
          <w:rtl/>
        </w:rPr>
        <w:t>ما جادت به القرائح والأقلام عن عليّ بن أبي طالب يقع في جهات متعدّدة</w:t>
      </w:r>
      <w:r w:rsidR="00FA4793">
        <w:rPr>
          <w:rtl/>
        </w:rPr>
        <w:t>،</w:t>
      </w:r>
      <w:r w:rsidRPr="00320993">
        <w:rPr>
          <w:rtl/>
        </w:rPr>
        <w:t xml:space="preserve"> ويمتدّ محتواه على مواضيع مختلفة</w:t>
      </w:r>
      <w:r w:rsidR="00FA4793">
        <w:rPr>
          <w:rtl/>
        </w:rPr>
        <w:t>.</w:t>
      </w:r>
      <w:r w:rsidRPr="00320993">
        <w:rPr>
          <w:rtl/>
        </w:rPr>
        <w:t xml:space="preserve"> مع ذلك يمكن تصنيف الحصيلة في رؤوس العناوين التالية</w:t>
      </w:r>
      <w:r w:rsidR="00FA4793">
        <w:rPr>
          <w:rtl/>
        </w:rPr>
        <w:t>:</w:t>
      </w:r>
      <w:r w:rsidRPr="00D832F7">
        <w:rPr>
          <w:rtl/>
        </w:rPr>
        <w:t xml:space="preserve"> </w:t>
      </w:r>
    </w:p>
    <w:p w:rsidR="00DB3345" w:rsidRPr="005D2905" w:rsidRDefault="00DB3345" w:rsidP="00320993">
      <w:pPr>
        <w:pStyle w:val="libNormal"/>
        <w:rPr>
          <w:rtl/>
        </w:rPr>
      </w:pPr>
      <w:r w:rsidRPr="00320993">
        <w:rPr>
          <w:rtl/>
        </w:rPr>
        <w:t>أ</w:t>
      </w:r>
      <w:r w:rsidR="00FA4793">
        <w:rPr>
          <w:rtl/>
        </w:rPr>
        <w:t xml:space="preserve"> - </w:t>
      </w:r>
      <w:r w:rsidRPr="00320993">
        <w:rPr>
          <w:rtl/>
        </w:rPr>
        <w:t>تاريخ حياة الإمام</w:t>
      </w:r>
      <w:r w:rsidR="00FA4793">
        <w:rPr>
          <w:rtl/>
        </w:rPr>
        <w:t>.</w:t>
      </w:r>
      <w:r w:rsidRPr="00320993">
        <w:rPr>
          <w:rtl/>
        </w:rPr>
        <w:t xml:space="preserve">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ب</w:t>
      </w:r>
      <w:r w:rsidR="00FA4793">
        <w:rPr>
          <w:rtl/>
        </w:rPr>
        <w:t xml:space="preserve"> - </w:t>
      </w:r>
      <w:r w:rsidRPr="00320993">
        <w:rPr>
          <w:rtl/>
        </w:rPr>
        <w:t>خلافة الإمام</w:t>
      </w:r>
      <w:r w:rsidR="00FA4793">
        <w:rPr>
          <w:rtl/>
        </w:rPr>
        <w:t>.</w:t>
      </w:r>
      <w:r w:rsidRPr="00D832F7">
        <w:rPr>
          <w:rtl/>
        </w:rPr>
        <w:t xml:space="preserve"> </w:t>
      </w:r>
    </w:p>
    <w:p w:rsidR="00DB3345" w:rsidRPr="005D2905" w:rsidRDefault="00DB3345" w:rsidP="00320993">
      <w:pPr>
        <w:pStyle w:val="libNormal"/>
        <w:rPr>
          <w:rtl/>
        </w:rPr>
      </w:pPr>
      <w:r w:rsidRPr="00320993">
        <w:rPr>
          <w:rtl/>
        </w:rPr>
        <w:t>ج</w:t>
      </w:r>
      <w:r w:rsidR="00FA4793">
        <w:rPr>
          <w:rtl/>
        </w:rPr>
        <w:t xml:space="preserve"> - </w:t>
      </w:r>
      <w:r w:rsidRPr="00320993">
        <w:rPr>
          <w:rtl/>
        </w:rPr>
        <w:t>خصائص الإمام وفضائله</w:t>
      </w:r>
      <w:r w:rsidR="00FA4793">
        <w:rPr>
          <w:rtl/>
        </w:rPr>
        <w:t>.</w:t>
      </w:r>
      <w:r w:rsidRPr="00D832F7">
        <w:rPr>
          <w:rtl/>
        </w:rPr>
        <w:t xml:space="preserve"> </w:t>
      </w:r>
    </w:p>
    <w:p w:rsidR="00DB3345" w:rsidRPr="005D2905" w:rsidRDefault="00DB3345" w:rsidP="00320993">
      <w:pPr>
        <w:pStyle w:val="libNormal"/>
        <w:rPr>
          <w:rtl/>
        </w:rPr>
      </w:pPr>
      <w:r w:rsidRPr="00320993">
        <w:rPr>
          <w:rtl/>
        </w:rPr>
        <w:t>د</w:t>
      </w:r>
      <w:r w:rsidR="00FA4793">
        <w:rPr>
          <w:rtl/>
        </w:rPr>
        <w:t xml:space="preserve"> - </w:t>
      </w:r>
      <w:r w:rsidRPr="00320993">
        <w:rPr>
          <w:rtl/>
        </w:rPr>
        <w:t>مواضيع لها صلة بالإمام أو تدور حوله مثل الغدير</w:t>
      </w:r>
      <w:r w:rsidR="00FA4793">
        <w:rPr>
          <w:rtl/>
        </w:rPr>
        <w:t>،</w:t>
      </w:r>
      <w:r w:rsidRPr="00320993">
        <w:rPr>
          <w:rtl/>
        </w:rPr>
        <w:t xml:space="preserve"> وآية التطهير</w:t>
      </w:r>
      <w:r w:rsidR="00FA4793">
        <w:rPr>
          <w:rtl/>
        </w:rPr>
        <w:t>،</w:t>
      </w:r>
      <w:r w:rsidRPr="00320993">
        <w:rPr>
          <w:rtl/>
        </w:rPr>
        <w:t xml:space="preserve"> والولاية</w:t>
      </w:r>
      <w:r w:rsidR="00FA4793">
        <w:rPr>
          <w:rtl/>
        </w:rPr>
        <w:t>،</w:t>
      </w:r>
      <w:r w:rsidRPr="00320993">
        <w:rPr>
          <w:rtl/>
        </w:rPr>
        <w:t xml:space="preserve"> وما إلى ذلك</w:t>
      </w:r>
      <w:r w:rsidR="00FA4793">
        <w:rPr>
          <w:rtl/>
        </w:rPr>
        <w:t>.</w:t>
      </w:r>
      <w:r w:rsidRPr="00D832F7">
        <w:rPr>
          <w:rtl/>
        </w:rPr>
        <w:t xml:space="preserve"> </w:t>
      </w:r>
    </w:p>
    <w:p w:rsidR="00DB3345" w:rsidRPr="005D2905" w:rsidRDefault="00DB3345" w:rsidP="00320993">
      <w:pPr>
        <w:pStyle w:val="libNormal"/>
        <w:rPr>
          <w:rtl/>
        </w:rPr>
      </w:pPr>
      <w:r w:rsidRPr="00320993">
        <w:rPr>
          <w:rtl/>
        </w:rPr>
        <w:t>هـ</w:t>
      </w:r>
      <w:r w:rsidR="00FA4793">
        <w:rPr>
          <w:rtl/>
        </w:rPr>
        <w:t xml:space="preserve"> - </w:t>
      </w:r>
      <w:r w:rsidRPr="00320993">
        <w:rPr>
          <w:rtl/>
        </w:rPr>
        <w:t>تفسير الآيات النازلة بشأن الإمام</w:t>
      </w:r>
      <w:r w:rsidR="00FA4793">
        <w:rPr>
          <w:rtl/>
        </w:rPr>
        <w:t>.</w:t>
      </w:r>
      <w:r w:rsidRPr="00D832F7">
        <w:rPr>
          <w:rtl/>
        </w:rPr>
        <w:t xml:space="preserve"> </w:t>
      </w:r>
    </w:p>
    <w:p w:rsidR="00DB3345" w:rsidRPr="005D2905" w:rsidRDefault="00DB3345" w:rsidP="00320993">
      <w:pPr>
        <w:pStyle w:val="libNormal"/>
        <w:rPr>
          <w:rtl/>
        </w:rPr>
      </w:pPr>
      <w:r w:rsidRPr="00320993">
        <w:rPr>
          <w:rtl/>
        </w:rPr>
        <w:t>و</w:t>
      </w:r>
      <w:r w:rsidR="00FA4793">
        <w:rPr>
          <w:rtl/>
        </w:rPr>
        <w:t xml:space="preserve"> - </w:t>
      </w:r>
      <w:r w:rsidRPr="00320993">
        <w:rPr>
          <w:rtl/>
        </w:rPr>
        <w:t>أقضية الإمام</w:t>
      </w:r>
      <w:r w:rsidR="00FA4793">
        <w:rPr>
          <w:rtl/>
        </w:rPr>
        <w:t>.</w:t>
      </w:r>
      <w:r w:rsidRPr="00D832F7">
        <w:rPr>
          <w:rtl/>
        </w:rPr>
        <w:t xml:space="preserve"> </w:t>
      </w:r>
    </w:p>
    <w:p w:rsidR="00DB3345" w:rsidRPr="005D2905" w:rsidRDefault="00DB3345" w:rsidP="00320993">
      <w:pPr>
        <w:pStyle w:val="libNormal"/>
        <w:rPr>
          <w:rtl/>
        </w:rPr>
      </w:pPr>
      <w:r w:rsidRPr="00320993">
        <w:rPr>
          <w:rtl/>
        </w:rPr>
        <w:t>ز</w:t>
      </w:r>
      <w:r w:rsidR="00FA4793">
        <w:rPr>
          <w:rtl/>
        </w:rPr>
        <w:t xml:space="preserve"> - </w:t>
      </w:r>
      <w:r w:rsidRPr="00320993">
        <w:rPr>
          <w:rtl/>
        </w:rPr>
        <w:t>أدعية الإمام</w:t>
      </w:r>
      <w:r w:rsidR="00FA4793">
        <w:rPr>
          <w:rtl/>
        </w:rPr>
        <w:t>.</w:t>
      </w:r>
      <w:r w:rsidRPr="00D832F7">
        <w:rPr>
          <w:rtl/>
        </w:rPr>
        <w:t xml:space="preserve"> </w:t>
      </w:r>
    </w:p>
    <w:p w:rsidR="00DB3345" w:rsidRPr="005D2905" w:rsidRDefault="00DB3345" w:rsidP="00320993">
      <w:pPr>
        <w:pStyle w:val="libNormal"/>
        <w:rPr>
          <w:rtl/>
        </w:rPr>
      </w:pPr>
      <w:r w:rsidRPr="00320993">
        <w:rPr>
          <w:rtl/>
        </w:rPr>
        <w:t>ح</w:t>
      </w:r>
      <w:r w:rsidR="00FA4793">
        <w:rPr>
          <w:rtl/>
        </w:rPr>
        <w:t xml:space="preserve"> - </w:t>
      </w:r>
      <w:r w:rsidRPr="00320993">
        <w:rPr>
          <w:rtl/>
        </w:rPr>
        <w:t>الأحاديث والنصوص النبويّة عن الإمام</w:t>
      </w:r>
      <w:r w:rsidR="00FA4793">
        <w:rPr>
          <w:rtl/>
        </w:rPr>
        <w:t>.</w:t>
      </w:r>
      <w:r w:rsidRPr="00D832F7">
        <w:rPr>
          <w:rtl/>
        </w:rPr>
        <w:t xml:space="preserve"> </w:t>
      </w:r>
    </w:p>
    <w:p w:rsidR="00DB3345" w:rsidRPr="005D2905" w:rsidRDefault="00DB3345" w:rsidP="00320993">
      <w:pPr>
        <w:pStyle w:val="libNormal"/>
        <w:rPr>
          <w:rtl/>
        </w:rPr>
      </w:pPr>
      <w:r w:rsidRPr="00320993">
        <w:rPr>
          <w:rtl/>
        </w:rPr>
        <w:t>ط</w:t>
      </w:r>
      <w:r w:rsidR="00FA4793">
        <w:rPr>
          <w:rtl/>
        </w:rPr>
        <w:t xml:space="preserve"> - </w:t>
      </w:r>
      <w:r w:rsidRPr="00320993">
        <w:rPr>
          <w:rtl/>
        </w:rPr>
        <w:t>كلام الإمام</w:t>
      </w:r>
      <w:r w:rsidR="00FA4793">
        <w:rPr>
          <w:rtl/>
        </w:rPr>
        <w:t>،</w:t>
      </w:r>
      <w:r w:rsidRPr="00320993">
        <w:rPr>
          <w:rtl/>
        </w:rPr>
        <w:t xml:space="preserve"> ولهذا صِيَغ مختلفة كالأحاديث ذات الصيغة البلاغيّة</w:t>
      </w:r>
      <w:r w:rsidR="00FA4793">
        <w:rPr>
          <w:rtl/>
        </w:rPr>
        <w:t>،</w:t>
      </w:r>
      <w:r w:rsidRPr="00320993">
        <w:rPr>
          <w:rtl/>
        </w:rPr>
        <w:t xml:space="preserve"> والأخرى رُتّبت على أساس الحروف الهجائيّة</w:t>
      </w:r>
      <w:r w:rsidR="00FA4793">
        <w:rPr>
          <w:rtl/>
        </w:rPr>
        <w:t>.</w:t>
      </w:r>
      <w:r w:rsidRPr="00D832F7">
        <w:rPr>
          <w:rtl/>
        </w:rPr>
        <w:t xml:space="preserve"> </w:t>
      </w:r>
    </w:p>
    <w:p w:rsidR="00DB3345" w:rsidRPr="005D2905" w:rsidRDefault="00DB3345" w:rsidP="00320993">
      <w:pPr>
        <w:pStyle w:val="libNormal"/>
        <w:rPr>
          <w:rtl/>
        </w:rPr>
      </w:pPr>
      <w:r w:rsidRPr="00320993">
        <w:rPr>
          <w:rtl/>
        </w:rPr>
        <w:t>ى</w:t>
      </w:r>
      <w:r w:rsidR="00FA4793">
        <w:rPr>
          <w:rtl/>
        </w:rPr>
        <w:t xml:space="preserve"> - </w:t>
      </w:r>
      <w:r w:rsidRPr="00320993">
        <w:rPr>
          <w:rtl/>
        </w:rPr>
        <w:t>الشروح</w:t>
      </w:r>
      <w:r w:rsidR="00FA4793">
        <w:rPr>
          <w:rtl/>
        </w:rPr>
        <w:t>:</w:t>
      </w:r>
      <w:r w:rsidRPr="00320993">
        <w:rPr>
          <w:rtl/>
        </w:rPr>
        <w:t xml:space="preserve"> وتشمل شرح خطبة واحدة</w:t>
      </w:r>
      <w:r w:rsidR="00FA4793">
        <w:rPr>
          <w:rtl/>
        </w:rPr>
        <w:t>،</w:t>
      </w:r>
      <w:r w:rsidRPr="00320993">
        <w:rPr>
          <w:rtl/>
        </w:rPr>
        <w:t xml:space="preserve"> أو كتاب واحد أو رسالة واحدة</w:t>
      </w:r>
      <w:r w:rsidR="00FA4793">
        <w:rPr>
          <w:rtl/>
        </w:rPr>
        <w:t>،</w:t>
      </w:r>
      <w:r w:rsidRPr="00320993">
        <w:rPr>
          <w:rtl/>
        </w:rPr>
        <w:t xml:space="preserve"> وإلى غير ذلك من الصيَغ</w:t>
      </w:r>
      <w:r w:rsidR="00FA4793">
        <w:rPr>
          <w:rtl/>
        </w:rPr>
        <w:t>.</w:t>
      </w:r>
      <w:r w:rsidRPr="00D832F7">
        <w:rPr>
          <w:rtl/>
        </w:rPr>
        <w:t xml:space="preserve"> </w:t>
      </w:r>
    </w:p>
    <w:p w:rsidR="00DB3345" w:rsidRPr="005D2905" w:rsidRDefault="00DB3345" w:rsidP="00320993">
      <w:pPr>
        <w:pStyle w:val="libNormal"/>
        <w:rPr>
          <w:rtl/>
        </w:rPr>
      </w:pPr>
      <w:r w:rsidRPr="00320993">
        <w:rPr>
          <w:rtl/>
        </w:rPr>
        <w:t>ك</w:t>
      </w:r>
      <w:r w:rsidR="00FA4793">
        <w:rPr>
          <w:rtl/>
        </w:rPr>
        <w:t xml:space="preserve"> - </w:t>
      </w:r>
      <w:r w:rsidRPr="00320993">
        <w:rPr>
          <w:rtl/>
        </w:rPr>
        <w:t>ما جادت به القرائح والأقلام نَظْماً ونثراً عن فضائل الإمام ومناقبه ومراثيه</w:t>
      </w:r>
      <w:r w:rsidR="00FA4793">
        <w:rPr>
          <w:rtl/>
        </w:rPr>
        <w:t>.</w:t>
      </w:r>
      <w:r w:rsidRPr="00D832F7">
        <w:rPr>
          <w:rtl/>
        </w:rPr>
        <w:t xml:space="preserve"> </w:t>
      </w:r>
    </w:p>
    <w:p w:rsidR="00DB3345" w:rsidRPr="005D2905" w:rsidRDefault="00DB3345" w:rsidP="00320993">
      <w:pPr>
        <w:pStyle w:val="libNormal"/>
        <w:rPr>
          <w:rtl/>
        </w:rPr>
      </w:pPr>
      <w:r w:rsidRPr="00320993">
        <w:rPr>
          <w:rtl/>
        </w:rPr>
        <w:t>ل</w:t>
      </w:r>
      <w:r w:rsidR="00FA4793">
        <w:rPr>
          <w:rtl/>
        </w:rPr>
        <w:t xml:space="preserve"> - </w:t>
      </w:r>
      <w:r w:rsidRPr="00320993">
        <w:rPr>
          <w:rtl/>
        </w:rPr>
        <w:t>كرامات الإمام ومعاجزه في حياته وبعد استشهاده</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يفصح هذا التصنيف بموضوعاته المختلفة أنّ الأقلام قد تبارت متحدّثة عن الإمام عليّ </w:t>
      </w:r>
      <w:r w:rsidR="00FA4793">
        <w:rPr>
          <w:rtl/>
        </w:rPr>
        <w:t>(</w:t>
      </w:r>
      <w:r w:rsidRPr="00320993">
        <w:rPr>
          <w:rtl/>
        </w:rPr>
        <w:t>عليه السلام</w:t>
      </w:r>
      <w:r w:rsidR="00FA4793">
        <w:rPr>
          <w:rtl/>
        </w:rPr>
        <w:t>)</w:t>
      </w:r>
      <w:r w:rsidRPr="00320993">
        <w:rPr>
          <w:rtl/>
        </w:rPr>
        <w:t xml:space="preserve"> من زوايا مختلفة</w:t>
      </w:r>
      <w:r w:rsidR="00FA4793">
        <w:rPr>
          <w:rtl/>
        </w:rPr>
        <w:t>،</w:t>
      </w:r>
      <w:r w:rsidRPr="00320993">
        <w:rPr>
          <w:rtl/>
        </w:rPr>
        <w:t xml:space="preserve"> كلّ واحد يعزف على حياته وآثار عظمته من بُعده الخاص</w:t>
      </w:r>
      <w:r w:rsidR="00FA4793">
        <w:rPr>
          <w:rtl/>
        </w:rPr>
        <w:t>.</w:t>
      </w:r>
      <w:r w:rsidRPr="00320993">
        <w:rPr>
          <w:rtl/>
        </w:rPr>
        <w:t xml:space="preserve">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أمّا وقد اتّضح ذلك على وجه الإجمال</w:t>
      </w:r>
      <w:r w:rsidR="00FA4793">
        <w:rPr>
          <w:rtl/>
        </w:rPr>
        <w:t>،</w:t>
      </w:r>
      <w:r w:rsidRPr="00320993">
        <w:rPr>
          <w:rtl/>
        </w:rPr>
        <w:t xml:space="preserve"> تعالوا ننعطف إلى خصائص هذه </w:t>
      </w:r>
      <w:r w:rsidR="00FA4793">
        <w:rPr>
          <w:rtl/>
        </w:rPr>
        <w:t>(</w:t>
      </w:r>
      <w:r w:rsidRPr="00320993">
        <w:rPr>
          <w:rtl/>
        </w:rPr>
        <w:t>الموسوعة</w:t>
      </w:r>
      <w:r w:rsidR="00FA4793">
        <w:rPr>
          <w:rtl/>
        </w:rPr>
        <w:t>)</w:t>
      </w:r>
      <w:r w:rsidRPr="00320993">
        <w:rPr>
          <w:rtl/>
        </w:rPr>
        <w:t xml:space="preserve"> وما قد تحظى به من مزايا</w:t>
      </w:r>
      <w:r w:rsidR="00FA4793">
        <w:rPr>
          <w:rtl/>
        </w:rPr>
        <w:t>،</w:t>
      </w:r>
      <w:r w:rsidRPr="00320993">
        <w:rPr>
          <w:rtl/>
        </w:rPr>
        <w:t xml:space="preserve"> نُجملها من خلال العناوين التالية</w:t>
      </w:r>
      <w:r w:rsidR="00FA4793">
        <w:rPr>
          <w:rtl/>
        </w:rPr>
        <w:t>:</w:t>
      </w:r>
      <w:r w:rsidRPr="00D832F7">
        <w:rPr>
          <w:rtl/>
        </w:rPr>
        <w:t xml:space="preserve"> </w:t>
      </w:r>
    </w:p>
    <w:p w:rsidR="00DB3345" w:rsidRPr="004F2634" w:rsidRDefault="00DB3345" w:rsidP="004F2634">
      <w:pPr>
        <w:pStyle w:val="libBold2"/>
        <w:rPr>
          <w:rtl/>
        </w:rPr>
      </w:pPr>
      <w:r w:rsidRPr="005D2905">
        <w:rPr>
          <w:rtl/>
        </w:rPr>
        <w:t>١</w:t>
      </w:r>
      <w:r w:rsidR="00FA4793">
        <w:rPr>
          <w:rtl/>
        </w:rPr>
        <w:t xml:space="preserve"> - </w:t>
      </w:r>
      <w:r w:rsidRPr="005D2905">
        <w:rPr>
          <w:rtl/>
        </w:rPr>
        <w:t xml:space="preserve">الشمول ومبدأ الانتخاب </w:t>
      </w:r>
    </w:p>
    <w:p w:rsidR="00DB3345" w:rsidRPr="005D2905" w:rsidRDefault="00DB3345" w:rsidP="00320993">
      <w:pPr>
        <w:pStyle w:val="libNormal"/>
        <w:rPr>
          <w:rtl/>
        </w:rPr>
      </w:pPr>
      <w:r w:rsidRPr="00320993">
        <w:rPr>
          <w:rtl/>
        </w:rPr>
        <w:t xml:space="preserve">في الوقت الذي حرصت </w:t>
      </w:r>
      <w:r w:rsidR="00FA4793">
        <w:rPr>
          <w:rtl/>
        </w:rPr>
        <w:t>(</w:t>
      </w:r>
      <w:r w:rsidRPr="00320993">
        <w:rPr>
          <w:rtl/>
        </w:rPr>
        <w:t>الموسوعة</w:t>
      </w:r>
      <w:r w:rsidR="00FA4793">
        <w:rPr>
          <w:rtl/>
        </w:rPr>
        <w:t>)</w:t>
      </w:r>
      <w:r w:rsidRPr="00320993">
        <w:rPr>
          <w:rtl/>
        </w:rPr>
        <w:t xml:space="preserve"> على تجنّب التكرار</w:t>
      </w:r>
      <w:r w:rsidRPr="00DB3345">
        <w:rPr>
          <w:rStyle w:val="libFootnotenumChar"/>
          <w:rtl/>
        </w:rPr>
        <w:t>(١)</w:t>
      </w:r>
      <w:r w:rsidR="00FA4793">
        <w:rPr>
          <w:rtl/>
        </w:rPr>
        <w:t>،</w:t>
      </w:r>
      <w:r w:rsidRPr="00320993">
        <w:rPr>
          <w:rtl/>
        </w:rPr>
        <w:t xml:space="preserve"> والإحالة إلى النصوص المتشابهة</w:t>
      </w:r>
      <w:r w:rsidR="00FA4793">
        <w:rPr>
          <w:rtl/>
        </w:rPr>
        <w:t>،</w:t>
      </w:r>
      <w:r w:rsidRPr="00320993">
        <w:rPr>
          <w:rtl/>
        </w:rPr>
        <w:t xml:space="preserve"> فقد سعَت إلى الجمع بين الشمول والاختصار معاً</w:t>
      </w:r>
      <w:r w:rsidR="00FA4793">
        <w:rPr>
          <w:rtl/>
        </w:rPr>
        <w:t>،</w:t>
      </w:r>
      <w:r w:rsidRPr="00320993">
        <w:rPr>
          <w:rtl/>
        </w:rPr>
        <w:t xml:space="preserve"> متحاشية الزوائد والفضول</w:t>
      </w:r>
      <w:r w:rsidR="00FA4793">
        <w:rPr>
          <w:rtl/>
        </w:rPr>
        <w:t>،</w:t>
      </w:r>
      <w:r w:rsidRPr="00320993">
        <w:rPr>
          <w:rtl/>
        </w:rPr>
        <w:t xml:space="preserve"> من خلال التأكيد على مبدأ الانتخاب</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لقد انطلقت </w:t>
      </w:r>
      <w:r w:rsidR="00FA4793">
        <w:rPr>
          <w:rtl/>
        </w:rPr>
        <w:t>(</w:t>
      </w:r>
      <w:r w:rsidRPr="00320993">
        <w:rPr>
          <w:rtl/>
        </w:rPr>
        <w:t>الموسوعة</w:t>
      </w:r>
      <w:r w:rsidR="00FA4793">
        <w:rPr>
          <w:rtl/>
        </w:rPr>
        <w:t>)</w:t>
      </w:r>
      <w:r w:rsidRPr="00320993">
        <w:rPr>
          <w:rtl/>
        </w:rPr>
        <w:t xml:space="preserve"> تجمع النصوص والأحاديث والنقول من مصادر الفريقين</w:t>
      </w:r>
      <w:r w:rsidR="00FA4793">
        <w:rPr>
          <w:rtl/>
        </w:rPr>
        <w:t>،</w:t>
      </w:r>
      <w:r w:rsidRPr="00320993">
        <w:rPr>
          <w:rtl/>
        </w:rPr>
        <w:t xml:space="preserve"> مع التركيز على ما له مساس بالإمام أمير المؤمنين </w:t>
      </w:r>
      <w:r w:rsidR="00FA4793">
        <w:rPr>
          <w:rtl/>
        </w:rPr>
        <w:t>(</w:t>
      </w:r>
      <w:r w:rsidRPr="00320993">
        <w:rPr>
          <w:rtl/>
        </w:rPr>
        <w:t>عليه السلام</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هكذا تطمئنّ نفس الباحث الذي يراجع هذه المجموعة إلى أنّه قد اطّلع على حصيلة ما جادت به الأقلام حيال الإمام عليّ </w:t>
      </w:r>
      <w:r w:rsidR="00FA4793">
        <w:rPr>
          <w:rtl/>
        </w:rPr>
        <w:t>(</w:t>
      </w:r>
      <w:r w:rsidRPr="00320993">
        <w:rPr>
          <w:rtl/>
        </w:rPr>
        <w:t>عليه السلام</w:t>
      </w:r>
      <w:r w:rsidR="00FA4793">
        <w:rPr>
          <w:rtl/>
        </w:rPr>
        <w:t>)،</w:t>
      </w:r>
      <w:r w:rsidRPr="00320993">
        <w:rPr>
          <w:rtl/>
        </w:rPr>
        <w:t xml:space="preserve"> كما ينفتح أمامه الطريق ممهّداً لاختيار الموضوع أو المواضيع التي يصبو إلى دراستها</w:t>
      </w:r>
      <w:r w:rsidR="00FA4793">
        <w:rPr>
          <w:rtl/>
        </w:rPr>
        <w:t>،</w:t>
      </w:r>
      <w:r w:rsidRPr="00320993">
        <w:rPr>
          <w:rtl/>
        </w:rPr>
        <w:t xml:space="preserve"> عِبر الكثافة المعلوماتيّة التي يوفّرها له حشد كبير من المصادر والهوامش والإيضاحات التي جاء ذكرها في الهوامش</w:t>
      </w:r>
      <w:r w:rsidR="00FA4793">
        <w:rPr>
          <w:rtl/>
        </w:rPr>
        <w:t>.</w:t>
      </w:r>
      <w:r w:rsidRPr="00D832F7">
        <w:rPr>
          <w:rtl/>
        </w:rPr>
        <w:t xml:space="preserve"> </w:t>
      </w:r>
    </w:p>
    <w:p w:rsidR="00DB3345" w:rsidRPr="004F2634" w:rsidRDefault="00DB3345" w:rsidP="004F2634">
      <w:pPr>
        <w:pStyle w:val="libBold2"/>
        <w:rPr>
          <w:rtl/>
        </w:rPr>
      </w:pPr>
      <w:r w:rsidRPr="005D2905">
        <w:rPr>
          <w:rtl/>
        </w:rPr>
        <w:t>٢</w:t>
      </w:r>
      <w:r w:rsidR="00FA4793">
        <w:rPr>
          <w:rtl/>
        </w:rPr>
        <w:t xml:space="preserve"> - </w:t>
      </w:r>
      <w:r w:rsidRPr="005D2905">
        <w:rPr>
          <w:rtl/>
        </w:rPr>
        <w:t xml:space="preserve">الاستناد الواسع إلي مصادر الفريقَين </w:t>
      </w:r>
    </w:p>
    <w:p w:rsidR="00DB3345" w:rsidRPr="005D2905" w:rsidRDefault="00DB3345" w:rsidP="00320993">
      <w:pPr>
        <w:pStyle w:val="libNormal"/>
        <w:rPr>
          <w:rtl/>
        </w:rPr>
      </w:pPr>
      <w:r w:rsidRPr="00320993">
        <w:rPr>
          <w:rtl/>
        </w:rPr>
        <w:t xml:space="preserve">حقّقت </w:t>
      </w:r>
      <w:r w:rsidR="00FA4793">
        <w:rPr>
          <w:rtl/>
        </w:rPr>
        <w:t>(</w:t>
      </w:r>
      <w:r w:rsidRPr="00320993">
        <w:rPr>
          <w:rtl/>
        </w:rPr>
        <w:t>الموسوعة</w:t>
      </w:r>
      <w:r w:rsidR="00FA4793">
        <w:rPr>
          <w:rtl/>
        </w:rPr>
        <w:t>)</w:t>
      </w:r>
      <w:r w:rsidRPr="00320993">
        <w:rPr>
          <w:rtl/>
        </w:rPr>
        <w:t xml:space="preserve"> لأوّل مرّة أوسع عمليّة استعراض لمصادر الفريقين </w:t>
      </w:r>
    </w:p>
    <w:p w:rsidR="00DB3345" w:rsidRPr="005D2905" w:rsidRDefault="00FA4793" w:rsidP="00D26812">
      <w:pPr>
        <w:pStyle w:val="libLine"/>
        <w:rPr>
          <w:rtl/>
        </w:rPr>
      </w:pPr>
      <w:r>
        <w:rPr>
          <w:rtl/>
        </w:rPr>
        <w:t>____________________</w:t>
      </w:r>
    </w:p>
    <w:p w:rsidR="00DB3345" w:rsidRPr="00DB3345" w:rsidRDefault="00DB3345" w:rsidP="00DB3345">
      <w:pPr>
        <w:pStyle w:val="libFootnote0"/>
        <w:rPr>
          <w:rtl/>
        </w:rPr>
      </w:pPr>
      <w:r w:rsidRPr="005D2905">
        <w:rPr>
          <w:rtl/>
        </w:rPr>
        <w:t>(١) باستثناء النصوص التي يقع بينها اختلاف أساسي</w:t>
      </w:r>
      <w:r w:rsidR="00FA4793">
        <w:rPr>
          <w:rtl/>
        </w:rPr>
        <w:t>،</w:t>
      </w:r>
      <w:r w:rsidRPr="005D2905">
        <w:rPr>
          <w:rtl/>
        </w:rPr>
        <w:t xml:space="preserve"> أو أنْ يكون النصّ المكرّر حاوياً لنقطة مهمّة</w:t>
      </w:r>
      <w:r w:rsidR="00FA4793">
        <w:rPr>
          <w:rtl/>
        </w:rPr>
        <w:t>،</w:t>
      </w:r>
      <w:r w:rsidRPr="005D2905">
        <w:rPr>
          <w:rtl/>
        </w:rPr>
        <w:t xml:space="preserve"> أو متضمّناً فكرة جديرة بالذكر</w:t>
      </w:r>
      <w:r w:rsidR="00FA4793">
        <w:rPr>
          <w:rtl/>
        </w:rPr>
        <w:t>.</w:t>
      </w:r>
      <w:r w:rsidRPr="005D2905">
        <w:rPr>
          <w:rtl/>
        </w:rPr>
        <w:t xml:space="preserve">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التاريخيّة والحديثيّة</w:t>
      </w:r>
      <w:r w:rsidR="00FA4793">
        <w:rPr>
          <w:rtl/>
        </w:rPr>
        <w:t>،</w:t>
      </w:r>
      <w:r w:rsidRPr="00320993">
        <w:rPr>
          <w:rtl/>
        </w:rPr>
        <w:t xml:space="preserve"> حيث استنطقت ما حوَته صفحاتها من ذِكر لمختلف جوانب شخصيّة الإمام عليّ </w:t>
      </w:r>
      <w:r w:rsidR="00FA4793">
        <w:rPr>
          <w:rtl/>
        </w:rPr>
        <w:t>(</w:t>
      </w:r>
      <w:r w:rsidRPr="00320993">
        <w:rPr>
          <w:rtl/>
        </w:rPr>
        <w:t>عليه السلام</w:t>
      </w:r>
      <w:r w:rsidR="00FA4793">
        <w:rPr>
          <w:rtl/>
        </w:rPr>
        <w:t>).</w:t>
      </w:r>
      <w:r w:rsidRPr="00D832F7">
        <w:rPr>
          <w:rtl/>
        </w:rPr>
        <w:t xml:space="preserve"> </w:t>
      </w:r>
    </w:p>
    <w:p w:rsidR="00DB3345" w:rsidRPr="005D2905" w:rsidRDefault="00DB3345" w:rsidP="00320993">
      <w:pPr>
        <w:pStyle w:val="libNormal"/>
        <w:rPr>
          <w:rtl/>
        </w:rPr>
      </w:pPr>
      <w:r w:rsidRPr="00320993">
        <w:rPr>
          <w:rtl/>
        </w:rPr>
        <w:t>بِلُغة الأرقام</w:t>
      </w:r>
      <w:r w:rsidR="00FA4793">
        <w:rPr>
          <w:rtl/>
        </w:rPr>
        <w:t>،</w:t>
      </w:r>
      <w:r w:rsidRPr="00320993">
        <w:rPr>
          <w:rtl/>
        </w:rPr>
        <w:t xml:space="preserve"> لم تبلغ هذه </w:t>
      </w:r>
      <w:r w:rsidR="00FA4793">
        <w:rPr>
          <w:rtl/>
        </w:rPr>
        <w:t>(</w:t>
      </w:r>
      <w:r w:rsidRPr="00320993">
        <w:rPr>
          <w:rtl/>
        </w:rPr>
        <w:t>الموسوعة</w:t>
      </w:r>
      <w:r w:rsidR="00FA4793">
        <w:rPr>
          <w:rtl/>
        </w:rPr>
        <w:t>)</w:t>
      </w:r>
      <w:r w:rsidRPr="00320993">
        <w:rPr>
          <w:rtl/>
        </w:rPr>
        <w:t xml:space="preserve"> نهايتها</w:t>
      </w:r>
      <w:r w:rsidR="00FA4793">
        <w:rPr>
          <w:rtl/>
        </w:rPr>
        <w:t>،</w:t>
      </w:r>
      <w:r w:rsidRPr="00320993">
        <w:rPr>
          <w:rtl/>
        </w:rPr>
        <w:t xml:space="preserve"> ولم تكتسب هذه الصيغة إلاّ بعد مراجعة ما ينوف على الأربعمِئة وخمسين كتاباً أربَت مجلّداتها على الألفَين</w:t>
      </w:r>
      <w:r w:rsidR="00FA4793">
        <w:rPr>
          <w:rtl/>
        </w:rPr>
        <w:t>،</w:t>
      </w:r>
      <w:r w:rsidRPr="00320993">
        <w:rPr>
          <w:rtl/>
        </w:rPr>
        <w:t xml:space="preserve"> منها مئتا كتاب من مصادر الشيعة</w:t>
      </w:r>
      <w:r w:rsidR="00FA4793">
        <w:rPr>
          <w:rtl/>
        </w:rPr>
        <w:t>،</w:t>
      </w:r>
      <w:r w:rsidRPr="00320993">
        <w:rPr>
          <w:rtl/>
        </w:rPr>
        <w:t xml:space="preserve"> ومئتان وخمسون كتاباً من مصادر أهل السنّة</w:t>
      </w:r>
      <w:r w:rsidR="00FA4793">
        <w:rPr>
          <w:rtl/>
        </w:rPr>
        <w:t>.</w:t>
      </w:r>
      <w:r w:rsidRPr="00D832F7">
        <w:rPr>
          <w:rtl/>
        </w:rPr>
        <w:t xml:space="preserve"> </w:t>
      </w:r>
    </w:p>
    <w:p w:rsidR="00DB3345" w:rsidRPr="005D2905" w:rsidRDefault="00DB3345" w:rsidP="00320993">
      <w:pPr>
        <w:pStyle w:val="libNormal"/>
        <w:rPr>
          <w:rtl/>
        </w:rPr>
      </w:pPr>
      <w:r w:rsidRPr="00320993">
        <w:rPr>
          <w:rtl/>
        </w:rPr>
        <w:t>ثمّ لكي ترتاد بالباحثين صوب آفاق معرفيّة ممتدّة</w:t>
      </w:r>
      <w:r w:rsidR="00FA4793">
        <w:rPr>
          <w:rtl/>
        </w:rPr>
        <w:t>،</w:t>
      </w:r>
      <w:r w:rsidRPr="00320993">
        <w:rPr>
          <w:rtl/>
        </w:rPr>
        <w:t xml:space="preserve"> وحتى تفتح لهم السبيل واسعاً للدراسة والتحليل</w:t>
      </w:r>
      <w:r w:rsidR="00FA4793">
        <w:rPr>
          <w:rtl/>
        </w:rPr>
        <w:t>،</w:t>
      </w:r>
      <w:r w:rsidRPr="00320993">
        <w:rPr>
          <w:rtl/>
        </w:rPr>
        <w:t xml:space="preserve"> فقد أحالت في هوامشها إلى ما يناهز الثلاثين ألف موضع من مصادر الفريقين</w:t>
      </w:r>
      <w:r w:rsidR="00FA4793">
        <w:rPr>
          <w:rtl/>
        </w:rPr>
        <w:t>،</w:t>
      </w:r>
      <w:r w:rsidRPr="00320993">
        <w:rPr>
          <w:rtl/>
        </w:rPr>
        <w:t xml:space="preserve"> ويكفي هذا وحده للكشف عن المدى الأقصى الذي بلَغَه البحث</w:t>
      </w:r>
      <w:r w:rsidR="00FA4793">
        <w:rPr>
          <w:rtl/>
        </w:rPr>
        <w:t>.</w:t>
      </w:r>
      <w:r w:rsidRPr="00D832F7">
        <w:rPr>
          <w:rtl/>
        </w:rPr>
        <w:t xml:space="preserve"> </w:t>
      </w:r>
    </w:p>
    <w:p w:rsidR="00DB3345" w:rsidRPr="004F2634" w:rsidRDefault="00DB3345" w:rsidP="004F2634">
      <w:pPr>
        <w:pStyle w:val="libBold2"/>
        <w:rPr>
          <w:rtl/>
        </w:rPr>
      </w:pPr>
      <w:r w:rsidRPr="005D2905">
        <w:rPr>
          <w:rtl/>
        </w:rPr>
        <w:t>٣</w:t>
      </w:r>
      <w:r w:rsidR="00FA4793">
        <w:rPr>
          <w:rtl/>
        </w:rPr>
        <w:t xml:space="preserve"> - </w:t>
      </w:r>
      <w:r w:rsidRPr="005D2905">
        <w:rPr>
          <w:rtl/>
        </w:rPr>
        <w:t xml:space="preserve">وثاقة المصادر </w:t>
      </w:r>
    </w:p>
    <w:p w:rsidR="00DB3345" w:rsidRPr="005D2905" w:rsidRDefault="00DB3345" w:rsidP="00320993">
      <w:pPr>
        <w:pStyle w:val="libNormal"/>
        <w:rPr>
          <w:rtl/>
        </w:rPr>
      </w:pPr>
      <w:r w:rsidRPr="00320993">
        <w:rPr>
          <w:rtl/>
        </w:rPr>
        <w:t xml:space="preserve">في تدوين هذه الموسوعة عمَدْنا في البدء إلى جمع المعطيات على جذاذات </w:t>
      </w:r>
      <w:r w:rsidR="00FA4793">
        <w:rPr>
          <w:rtl/>
        </w:rPr>
        <w:t>(</w:t>
      </w:r>
      <w:r w:rsidRPr="00320993">
        <w:rPr>
          <w:rtl/>
        </w:rPr>
        <w:t>بطاقات</w:t>
      </w:r>
      <w:r w:rsidR="00FA4793">
        <w:rPr>
          <w:rtl/>
        </w:rPr>
        <w:t>)</w:t>
      </w:r>
      <w:r w:rsidRPr="00320993">
        <w:rPr>
          <w:rtl/>
        </w:rPr>
        <w:t xml:space="preserve"> مستقلّة من المصادر مباشرة</w:t>
      </w:r>
      <w:r w:rsidR="00FA4793">
        <w:rPr>
          <w:rtl/>
        </w:rPr>
        <w:t>،</w:t>
      </w:r>
      <w:r w:rsidRPr="00320993">
        <w:rPr>
          <w:rtl/>
        </w:rPr>
        <w:t xml:space="preserve"> مع الاستعانة بأنظمة الحاسوب الآلي وأقراص الخزن باللُغَتين الفارسيّة والعربيّة على قدر ما تسمح به الإمكانات</w:t>
      </w:r>
      <w:r w:rsidR="00FA4793">
        <w:rPr>
          <w:rtl/>
        </w:rPr>
        <w:t>،</w:t>
      </w:r>
      <w:r w:rsidRPr="00320993">
        <w:rPr>
          <w:rtl/>
        </w:rPr>
        <w:t xml:space="preserve"> ثمّ جمعنا النصوص المتشابهة حيال الموضوع الواحد</w:t>
      </w:r>
      <w:r w:rsidR="00FA4793">
        <w:rPr>
          <w:rtl/>
        </w:rPr>
        <w:t>،</w:t>
      </w:r>
      <w:r w:rsidRPr="00320993">
        <w:rPr>
          <w:rtl/>
        </w:rPr>
        <w:t xml:space="preserve"> وسعَينا بعدئذ إلى انتخاب أكثر هذه النصوص وثاقة</w:t>
      </w:r>
      <w:r w:rsidR="00FA4793">
        <w:rPr>
          <w:rtl/>
        </w:rPr>
        <w:t>،</w:t>
      </w:r>
      <w:r w:rsidRPr="00320993">
        <w:rPr>
          <w:rtl/>
        </w:rPr>
        <w:t xml:space="preserve"> وفرْز ما هو أقدمها وأكثرها شمولاً</w:t>
      </w:r>
      <w:r w:rsidR="00FA4793">
        <w:rPr>
          <w:rtl/>
        </w:rPr>
        <w:t>.</w:t>
      </w:r>
      <w:r w:rsidRPr="00D832F7">
        <w:rPr>
          <w:rtl/>
        </w:rPr>
        <w:t xml:space="preserve"> </w:t>
      </w:r>
    </w:p>
    <w:p w:rsidR="00DB3345" w:rsidRPr="005D2905" w:rsidRDefault="00DB3345" w:rsidP="00320993">
      <w:pPr>
        <w:pStyle w:val="libNormal"/>
        <w:rPr>
          <w:rtl/>
        </w:rPr>
      </w:pPr>
      <w:r w:rsidRPr="00320993">
        <w:rPr>
          <w:rtl/>
        </w:rPr>
        <w:t>لقد حرصنا على أنْ تأتي النصوص المنتخبة من أوثق الكتب الحديثيّة والتاريخيّة وأهمّها</w:t>
      </w:r>
      <w:r w:rsidR="00FA4793">
        <w:rPr>
          <w:rtl/>
        </w:rPr>
        <w:t>.</w:t>
      </w:r>
      <w:r w:rsidRPr="00320993">
        <w:rPr>
          <w:rtl/>
        </w:rPr>
        <w:t xml:space="preserve"> لكن ينبغي أنْ نسجّل أنّ وثاقة النصوص والنقول في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البحث التاريخي تختلف اختلافاً بيّناً عمّا هي عليه في النصوص والنقول الفقهيّة</w:t>
      </w:r>
      <w:r w:rsidR="00FA4793">
        <w:rPr>
          <w:rtl/>
        </w:rPr>
        <w:t>،</w:t>
      </w:r>
      <w:r w:rsidRPr="00320993">
        <w:rPr>
          <w:rtl/>
        </w:rPr>
        <w:t xml:space="preserve"> فمِن الواضح أنّ ذلك التمحيص الذي ينصبّ على سند الرواية الفقهيّة</w:t>
      </w:r>
      <w:r w:rsidR="00FA4793">
        <w:rPr>
          <w:rtl/>
        </w:rPr>
        <w:t>،</w:t>
      </w:r>
      <w:r w:rsidRPr="00320993">
        <w:rPr>
          <w:rtl/>
        </w:rPr>
        <w:t xml:space="preserve"> لا يجرى بنفسه على البحوث التاريخيّة</w:t>
      </w:r>
      <w:r w:rsidR="00FA4793">
        <w:rPr>
          <w:rtl/>
        </w:rPr>
        <w:t>.</w:t>
      </w:r>
      <w:r w:rsidRPr="00D832F7">
        <w:rPr>
          <w:rtl/>
        </w:rPr>
        <w:t xml:space="preserve"> </w:t>
      </w:r>
    </w:p>
    <w:p w:rsidR="00DB3345" w:rsidRPr="005D2905" w:rsidRDefault="00DB3345" w:rsidP="00320993">
      <w:pPr>
        <w:pStyle w:val="libNormal"/>
        <w:rPr>
          <w:rtl/>
        </w:rPr>
      </w:pPr>
      <w:r w:rsidRPr="00320993">
        <w:rPr>
          <w:rtl/>
        </w:rPr>
        <w:t>فما يستدعيه البحث التاريخي أكثر</w:t>
      </w:r>
      <w:r w:rsidR="00FA4793">
        <w:rPr>
          <w:rtl/>
        </w:rPr>
        <w:t>،</w:t>
      </w:r>
      <w:r w:rsidRPr="00320993">
        <w:rPr>
          <w:rtl/>
        </w:rPr>
        <w:t xml:space="preserve"> هو طبيعة النصّ </w:t>
      </w:r>
      <w:r w:rsidR="00FA4793">
        <w:rPr>
          <w:rtl/>
        </w:rPr>
        <w:t>(</w:t>
      </w:r>
      <w:r w:rsidRPr="00320993">
        <w:rPr>
          <w:rtl/>
        </w:rPr>
        <w:t>الوثيقة</w:t>
      </w:r>
      <w:r w:rsidR="00FA4793">
        <w:rPr>
          <w:rtl/>
        </w:rPr>
        <w:t>)</w:t>
      </w:r>
      <w:r w:rsidRPr="00320993">
        <w:rPr>
          <w:rtl/>
        </w:rPr>
        <w:t xml:space="preserve"> ومدى ثباته وسلامته</w:t>
      </w:r>
      <w:r w:rsidR="00FA4793">
        <w:rPr>
          <w:rtl/>
        </w:rPr>
        <w:t>،</w:t>
      </w:r>
      <w:r w:rsidRPr="00320993">
        <w:rPr>
          <w:rtl/>
        </w:rPr>
        <w:t xml:space="preserve"> وهذه غاية يبلغها الباحث باستخدام قرائن متعدّدة</w:t>
      </w:r>
      <w:r w:rsidR="00FA4793">
        <w:rPr>
          <w:rtl/>
        </w:rPr>
        <w:t>.</w:t>
      </w:r>
      <w:r w:rsidRPr="00D832F7">
        <w:rPr>
          <w:rtl/>
        </w:rPr>
        <w:t xml:space="preserve"> </w:t>
      </w:r>
    </w:p>
    <w:p w:rsidR="00DB3345" w:rsidRPr="005D2905" w:rsidRDefault="00DB3345" w:rsidP="00320993">
      <w:pPr>
        <w:pStyle w:val="libNormal"/>
        <w:rPr>
          <w:rtl/>
        </w:rPr>
      </w:pPr>
      <w:r w:rsidRPr="00320993">
        <w:rPr>
          <w:rtl/>
        </w:rPr>
        <w:t>في رؤيتنا أنّ النصّ أو النقل الموثّق</w:t>
      </w:r>
      <w:r w:rsidR="00FA4793">
        <w:rPr>
          <w:rtl/>
        </w:rPr>
        <w:t xml:space="preserve"> - </w:t>
      </w:r>
      <w:r w:rsidRPr="00320993">
        <w:rPr>
          <w:rtl/>
        </w:rPr>
        <w:t>فقهيّاً كان أم تاريخيّاً</w:t>
      </w:r>
      <w:r w:rsidR="00FA4793">
        <w:rPr>
          <w:rtl/>
        </w:rPr>
        <w:t xml:space="preserve"> - </w:t>
      </w:r>
      <w:r w:rsidRPr="00320993">
        <w:rPr>
          <w:rtl/>
        </w:rPr>
        <w:t>هو الذي يكون موثوقاً يبعث على الاطمئنان</w:t>
      </w:r>
      <w:r w:rsidR="00FA4793">
        <w:rPr>
          <w:rtl/>
        </w:rPr>
        <w:t>،</w:t>
      </w:r>
      <w:r w:rsidRPr="00320993">
        <w:rPr>
          <w:rtl/>
        </w:rPr>
        <w:t xml:space="preserve"> حتى لو لم يحظَ بسند ثابت وصحيح</w:t>
      </w:r>
      <w:r w:rsidR="00FA4793">
        <w:rPr>
          <w:rtl/>
        </w:rPr>
        <w:t>.</w:t>
      </w:r>
      <w:r w:rsidRPr="00320993">
        <w:rPr>
          <w:rtl/>
        </w:rPr>
        <w:t xml:space="preserve"> نسجّل ذلك رغم انتباهنا لأهميّة السند الصحيح والموثّق في إيجاد الاطمئنان</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وينبغي أنْ نُضيف أيضاً إلى أنّ الوثوق السنَدي في النصوص التي تستند إلي المصادر الحديثيّة والتاريخيّة للفريقين </w:t>
      </w:r>
      <w:r w:rsidR="00FA4793">
        <w:rPr>
          <w:rtl/>
        </w:rPr>
        <w:t>(</w:t>
      </w:r>
      <w:r w:rsidRPr="00320993">
        <w:rPr>
          <w:rtl/>
        </w:rPr>
        <w:t>الشيعة والسنّة</w:t>
      </w:r>
      <w:r w:rsidR="00FA4793">
        <w:rPr>
          <w:rtl/>
        </w:rPr>
        <w:t>)،</w:t>
      </w:r>
      <w:r w:rsidRPr="00320993">
        <w:rPr>
          <w:rtl/>
        </w:rPr>
        <w:t xml:space="preserve"> لا يمكن أنْ يكون مِلاكاً كاملاً وتامّاً</w:t>
      </w:r>
      <w:r w:rsidR="00E261DC">
        <w:rPr>
          <w:rtl/>
        </w:rPr>
        <w:t>؛</w:t>
      </w:r>
      <w:r w:rsidRPr="00320993">
        <w:rPr>
          <w:rtl/>
        </w:rPr>
        <w:t xml:space="preserve"> إذ من الواضح أنّ لكلّ فريق رؤيته الخاصّة في تعيين </w:t>
      </w:r>
      <w:r w:rsidR="00FA4793">
        <w:rPr>
          <w:rtl/>
        </w:rPr>
        <w:t>(</w:t>
      </w:r>
      <w:r w:rsidRPr="00320993">
        <w:rPr>
          <w:rtl/>
        </w:rPr>
        <w:t>الثقة</w:t>
      </w:r>
      <w:r w:rsidR="00FA4793">
        <w:rPr>
          <w:rtl/>
        </w:rPr>
        <w:t>)</w:t>
      </w:r>
      <w:r w:rsidRPr="00320993">
        <w:rPr>
          <w:rtl/>
        </w:rPr>
        <w:t xml:space="preserve"> و</w:t>
      </w:r>
      <w:r w:rsidR="00FA4793">
        <w:rPr>
          <w:rtl/>
        </w:rPr>
        <w:t>(</w:t>
      </w:r>
      <w:r w:rsidRPr="00320993">
        <w:rPr>
          <w:rtl/>
        </w:rPr>
        <w:t>غير الثقة</w:t>
      </w:r>
      <w:r w:rsidR="00FA4793">
        <w:rPr>
          <w:rtl/>
        </w:rPr>
        <w:t>)،</w:t>
      </w:r>
      <w:r w:rsidRPr="00320993">
        <w:rPr>
          <w:rtl/>
        </w:rPr>
        <w:t xml:space="preserve"> كما له مساره الخاصّ ونهْجه الذي يميّزه في الأصول الرجاليّة</w:t>
      </w:r>
      <w:r w:rsidR="00FA4793">
        <w:rPr>
          <w:rtl/>
        </w:rPr>
        <w:t>.</w:t>
      </w:r>
      <w:r w:rsidRPr="00D832F7">
        <w:rPr>
          <w:rtl/>
        </w:rPr>
        <w:t xml:space="preserve"> </w:t>
      </w:r>
    </w:p>
    <w:p w:rsidR="00DB3345" w:rsidRPr="005D2905" w:rsidRDefault="00DB3345" w:rsidP="00320993">
      <w:pPr>
        <w:pStyle w:val="libNormal"/>
        <w:rPr>
          <w:rtl/>
        </w:rPr>
      </w:pPr>
      <w:r w:rsidRPr="00320993">
        <w:rPr>
          <w:rtl/>
        </w:rPr>
        <w:t>الكلمة الأخيرة على هذا الصعيد تتّجه إلى طبيعة المِلاك الذي انتخبناه</w:t>
      </w:r>
      <w:r w:rsidR="00FA4793">
        <w:rPr>
          <w:rtl/>
        </w:rPr>
        <w:t>،</w:t>
      </w:r>
      <w:r w:rsidRPr="00320993">
        <w:rPr>
          <w:rtl/>
        </w:rPr>
        <w:t xml:space="preserve"> ففي عمليّة جمع النصوص وفرزها عمدنا بالإضافة إلى ما بذلناه من جهد في توثيق المصدر والاهتمام بالسند</w:t>
      </w:r>
      <w:r w:rsidR="00FA4793">
        <w:rPr>
          <w:rtl/>
        </w:rPr>
        <w:t>،</w:t>
      </w:r>
      <w:r w:rsidRPr="00320993">
        <w:rPr>
          <w:rtl/>
        </w:rPr>
        <w:t xml:space="preserve"> إلى مسألة نقد النصّ</w:t>
      </w:r>
      <w:r w:rsidR="00FA4793">
        <w:rPr>
          <w:rtl/>
        </w:rPr>
        <w:t>؛</w:t>
      </w:r>
      <w:r w:rsidRPr="00320993">
        <w:rPr>
          <w:rtl/>
        </w:rPr>
        <w:t xml:space="preserve"> كي يكون هو الملاك الأهمّ في عملنا</w:t>
      </w:r>
      <w:r w:rsidR="00FA4793">
        <w:rPr>
          <w:rtl/>
        </w:rPr>
        <w:t>.</w:t>
      </w:r>
      <w:r w:rsidRPr="00320993">
        <w:rPr>
          <w:rtl/>
        </w:rPr>
        <w:t xml:space="preserve"> وفي هذا الاتّجاه سعينا إلى بلوغ ضرب من الاطمئنان</w:t>
      </w:r>
      <w:r w:rsidR="00FA4793">
        <w:rPr>
          <w:rtl/>
        </w:rPr>
        <w:t>،</w:t>
      </w:r>
      <w:r w:rsidRPr="00320993">
        <w:rPr>
          <w:rtl/>
        </w:rPr>
        <w:t xml:space="preserve"> من خلال تأييد مضمون النصّ بالقرائن النقليّة والعقليّة</w:t>
      </w:r>
      <w:r w:rsidR="00FA4793">
        <w:rPr>
          <w:rtl/>
        </w:rPr>
        <w:t>،</w:t>
      </w:r>
      <w:r w:rsidRPr="00320993">
        <w:rPr>
          <w:rtl/>
        </w:rPr>
        <w:t xml:space="preserve"> كي يتحوّل ذلك إلى أساس نطمئنّ إليه في ثبات النصّ</w:t>
      </w:r>
      <w:r w:rsidR="00FA4793">
        <w:rPr>
          <w:rtl/>
        </w:rPr>
        <w:t>.</w:t>
      </w:r>
      <w:r w:rsidRPr="00320993">
        <w:rPr>
          <w:rtl/>
        </w:rPr>
        <w:t xml:space="preserve">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على هذا لم نلجأ إلى الأحاديث المنكرة</w:t>
      </w:r>
      <w:r w:rsidR="00FA4793">
        <w:rPr>
          <w:rtl/>
        </w:rPr>
        <w:t>،</w:t>
      </w:r>
      <w:r w:rsidRPr="00320993">
        <w:rPr>
          <w:rtl/>
        </w:rPr>
        <w:t xml:space="preserve"> حتى لو كان لها أسانيد صحيحة</w:t>
      </w:r>
      <w:r w:rsidR="00FA4793">
        <w:rPr>
          <w:rtl/>
        </w:rPr>
        <w:t>.</w:t>
      </w:r>
      <w:r w:rsidRPr="00320993">
        <w:rPr>
          <w:rtl/>
        </w:rPr>
        <w:t xml:space="preserve"> وإذا ما اضطرّتنا مواضع خاصّة لذِكر نصّ غير معتبر</w:t>
      </w:r>
      <w:r w:rsidR="00E261DC">
        <w:rPr>
          <w:rtl/>
        </w:rPr>
        <w:t>؛</w:t>
      </w:r>
      <w:r w:rsidRPr="00320993">
        <w:rPr>
          <w:rtl/>
        </w:rPr>
        <w:t xml:space="preserve"> فإنّنا نعطف ذلك بإيضاح ملابسات الموضوع</w:t>
      </w:r>
      <w:r w:rsidR="00FA4793">
        <w:rPr>
          <w:rtl/>
        </w:rPr>
        <w:t>.</w:t>
      </w:r>
      <w:r w:rsidRPr="00D832F7">
        <w:rPr>
          <w:rtl/>
        </w:rPr>
        <w:t xml:space="preserve"> </w:t>
      </w:r>
    </w:p>
    <w:p w:rsidR="00DB3345" w:rsidRPr="004F2634" w:rsidRDefault="00DB3345" w:rsidP="004F2634">
      <w:pPr>
        <w:pStyle w:val="libBold2"/>
        <w:rPr>
          <w:rtl/>
        </w:rPr>
      </w:pPr>
      <w:r w:rsidRPr="005D2905">
        <w:rPr>
          <w:rtl/>
        </w:rPr>
        <w:t>٤</w:t>
      </w:r>
      <w:r w:rsidR="00FA4793">
        <w:rPr>
          <w:rtl/>
        </w:rPr>
        <w:t xml:space="preserve"> - </w:t>
      </w:r>
      <w:r w:rsidRPr="005D2905">
        <w:rPr>
          <w:rtl/>
        </w:rPr>
        <w:t xml:space="preserve">التحليل والتصنيف </w:t>
      </w:r>
    </w:p>
    <w:p w:rsidR="00DB3345" w:rsidRPr="005D2905" w:rsidRDefault="00DB3345" w:rsidP="00320993">
      <w:pPr>
        <w:pStyle w:val="libNormal"/>
        <w:rPr>
          <w:rtl/>
        </w:rPr>
      </w:pPr>
      <w:r w:rsidRPr="00320993">
        <w:rPr>
          <w:rtl/>
        </w:rPr>
        <w:t>يلتقي الباحثون على صفحات هذه الموسوعة</w:t>
      </w:r>
      <w:r w:rsidR="00FA4793">
        <w:rPr>
          <w:rtl/>
        </w:rPr>
        <w:t>،</w:t>
      </w:r>
      <w:r w:rsidRPr="00320993">
        <w:rPr>
          <w:rtl/>
        </w:rPr>
        <w:t xml:space="preserve"> والمتشوّفون إلى سيرة عليّ </w:t>
      </w:r>
      <w:r w:rsidR="00FA4793">
        <w:rPr>
          <w:rtl/>
        </w:rPr>
        <w:t>(</w:t>
      </w:r>
      <w:r w:rsidRPr="00320993">
        <w:rPr>
          <w:rtl/>
        </w:rPr>
        <w:t>عليه السلام</w:t>
      </w:r>
      <w:r w:rsidR="00FA4793">
        <w:rPr>
          <w:rtl/>
        </w:rPr>
        <w:t>)</w:t>
      </w:r>
      <w:r w:rsidRPr="00320993">
        <w:rPr>
          <w:rtl/>
        </w:rPr>
        <w:t xml:space="preserve"> ومعارفه مع سبعة آلاف نصّ تاريخي وحديثي تدور كلّها حول الإمام</w:t>
      </w:r>
      <w:r w:rsidR="00FA4793">
        <w:rPr>
          <w:rtl/>
        </w:rPr>
        <w:t>.</w:t>
      </w:r>
      <w:r w:rsidRPr="00D832F7">
        <w:rPr>
          <w:rtl/>
        </w:rPr>
        <w:t xml:space="preserve"> </w:t>
      </w:r>
    </w:p>
    <w:p w:rsidR="00DB3345" w:rsidRPr="005D2905" w:rsidRDefault="00DB3345" w:rsidP="00320993">
      <w:pPr>
        <w:pStyle w:val="libNormal"/>
        <w:rPr>
          <w:rtl/>
        </w:rPr>
      </w:pPr>
      <w:r w:rsidRPr="00320993">
        <w:rPr>
          <w:rtl/>
        </w:rPr>
        <w:t>لقد سعى هذا المشروع إلى أنْ يقدّم عِبر الأقسام والفصول مجموعة من التحليلات والنظريّات التي تتناسب مع المادّة</w:t>
      </w:r>
      <w:r w:rsidR="00FA4793">
        <w:rPr>
          <w:rtl/>
        </w:rPr>
        <w:t>،</w:t>
      </w:r>
      <w:r w:rsidRPr="00320993">
        <w:rPr>
          <w:rtl/>
        </w:rPr>
        <w:t xml:space="preserve"> وأنْ يخرج من خلال تقويم النصوص بإلماعات مهمّة في مضمار التاريخ والحديث</w:t>
      </w:r>
      <w:r w:rsidR="00FA4793">
        <w:rPr>
          <w:rtl/>
        </w:rPr>
        <w:t>.</w:t>
      </w:r>
      <w:r w:rsidRPr="00D832F7">
        <w:rPr>
          <w:rtl/>
        </w:rPr>
        <w:t xml:space="preserve"> </w:t>
      </w:r>
    </w:p>
    <w:p w:rsidR="00DB3345" w:rsidRPr="005D2905" w:rsidRDefault="00DB3345" w:rsidP="00320993">
      <w:pPr>
        <w:pStyle w:val="libNormal"/>
        <w:rPr>
          <w:rtl/>
        </w:rPr>
      </w:pPr>
      <w:r w:rsidRPr="00320993">
        <w:rPr>
          <w:rtl/>
        </w:rPr>
        <w:t>إنّ القارئ سيواجه على هذا الصعيد نقولاً مكثّفة تصحب فقه الحديث</w:t>
      </w:r>
      <w:r w:rsidR="00FA4793">
        <w:rPr>
          <w:rtl/>
        </w:rPr>
        <w:t>،</w:t>
      </w:r>
      <w:r w:rsidRPr="00320993">
        <w:rPr>
          <w:rtl/>
        </w:rPr>
        <w:t xml:space="preserve"> نأمل أنْ تأتي نافعة مفيدة</w:t>
      </w:r>
      <w:r w:rsidR="00FA4793">
        <w:rPr>
          <w:rtl/>
        </w:rPr>
        <w:t>.</w:t>
      </w:r>
      <w:r w:rsidRPr="00D832F7">
        <w:rPr>
          <w:rtl/>
        </w:rPr>
        <w:t xml:space="preserve"> </w:t>
      </w:r>
    </w:p>
    <w:p w:rsidR="00DB3345" w:rsidRPr="004F2634" w:rsidRDefault="00DB3345" w:rsidP="004F2634">
      <w:pPr>
        <w:pStyle w:val="libBold2"/>
        <w:rPr>
          <w:rtl/>
        </w:rPr>
      </w:pPr>
      <w:r w:rsidRPr="005D2905">
        <w:rPr>
          <w:rtl/>
        </w:rPr>
        <w:t>٥</w:t>
      </w:r>
      <w:r w:rsidR="00FA4793">
        <w:rPr>
          <w:rtl/>
        </w:rPr>
        <w:t xml:space="preserve"> - </w:t>
      </w:r>
      <w:r w:rsidRPr="005D2905">
        <w:rPr>
          <w:rtl/>
        </w:rPr>
        <w:t xml:space="preserve">رعاية متطلّبات العصْر وفاعليّة المحتوى </w:t>
      </w:r>
    </w:p>
    <w:p w:rsidR="00DB3345" w:rsidRPr="005D2905" w:rsidRDefault="00DB3345" w:rsidP="00320993">
      <w:pPr>
        <w:pStyle w:val="libNormal"/>
        <w:rPr>
          <w:rtl/>
        </w:rPr>
      </w:pPr>
      <w:r w:rsidRPr="00320993">
        <w:rPr>
          <w:rtl/>
        </w:rPr>
        <w:t xml:space="preserve">ليست </w:t>
      </w:r>
      <w:r w:rsidR="00FA4793">
        <w:rPr>
          <w:rtl/>
        </w:rPr>
        <w:t>(</w:t>
      </w:r>
      <w:r w:rsidRPr="00320993">
        <w:rPr>
          <w:rtl/>
        </w:rPr>
        <w:t>موسوعة الإمام عليّ</w:t>
      </w:r>
      <w:r w:rsidR="00FA4793">
        <w:rPr>
          <w:rtl/>
        </w:rPr>
        <w:t>)</w:t>
      </w:r>
      <w:r w:rsidRPr="00320993">
        <w:rPr>
          <w:rtl/>
        </w:rPr>
        <w:t xml:space="preserve"> كتاباً تاريخيّاً محضاً يُعنى بالنصوص والوثائق التاريخيّة</w:t>
      </w:r>
      <w:r w:rsidR="00FA4793">
        <w:rPr>
          <w:rtl/>
        </w:rPr>
        <w:t>،</w:t>
      </w:r>
      <w:r w:rsidRPr="00320993">
        <w:rPr>
          <w:rtl/>
        </w:rPr>
        <w:t xml:space="preserve"> التي ترتبط بحياة الإمام أمير المؤمنين </w:t>
      </w:r>
      <w:r w:rsidR="00FA4793">
        <w:rPr>
          <w:rtl/>
        </w:rPr>
        <w:t>(</w:t>
      </w:r>
      <w:r w:rsidRPr="00320993">
        <w:rPr>
          <w:rtl/>
        </w:rPr>
        <w:t>عليه السلام</w:t>
      </w:r>
      <w:r w:rsidR="00FA4793">
        <w:rPr>
          <w:rtl/>
        </w:rPr>
        <w:t>)،</w:t>
      </w:r>
      <w:r w:rsidRPr="00320993">
        <w:rPr>
          <w:rtl/>
        </w:rPr>
        <w:t xml:space="preserve"> كما لم نكن نهدف أنْ نقدّم ترجمة صِرفة نزيد بها رقماً جديداً على التراجم الكثيرة الموجودة</w:t>
      </w:r>
      <w:r w:rsidR="00FA4793">
        <w:rPr>
          <w:rtl/>
        </w:rPr>
        <w:t>،</w:t>
      </w:r>
      <w:r w:rsidRPr="00320993">
        <w:rPr>
          <w:rtl/>
        </w:rPr>
        <w:t xml:space="preserve"> بل أمعنّا النظر إلى الواقع المُعاش</w:t>
      </w:r>
      <w:r w:rsidR="00FA4793">
        <w:rPr>
          <w:rtl/>
        </w:rPr>
        <w:t>،</w:t>
      </w:r>
      <w:r w:rsidRPr="00320993">
        <w:rPr>
          <w:rtl/>
        </w:rPr>
        <w:t xml:space="preserve"> وركّزنا على المتطلّبات المعاصرة ونحن ننتخب العناوين ونملأ النصوص التي جاءت تحتها</w:t>
      </w:r>
      <w:r w:rsidR="00FA4793">
        <w:rPr>
          <w:rtl/>
        </w:rPr>
        <w:t>.</w:t>
      </w:r>
      <w:r w:rsidRPr="00320993">
        <w:rPr>
          <w:rtl/>
        </w:rPr>
        <w:t xml:space="preserve">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 xml:space="preserve">وحرصنا على أنْ تأتي هذه </w:t>
      </w:r>
      <w:r w:rsidR="00FA4793">
        <w:rPr>
          <w:rtl/>
        </w:rPr>
        <w:t>(</w:t>
      </w:r>
      <w:r w:rsidRPr="00320993">
        <w:rPr>
          <w:rtl/>
        </w:rPr>
        <w:t>الموسوعة</w:t>
      </w:r>
      <w:r w:rsidR="00FA4793">
        <w:rPr>
          <w:rtl/>
        </w:rPr>
        <w:t>)</w:t>
      </w:r>
      <w:r w:rsidRPr="00320993">
        <w:rPr>
          <w:rtl/>
        </w:rPr>
        <w:t xml:space="preserve"> مجموعة متكاملة موحية</w:t>
      </w:r>
      <w:r w:rsidR="00FA4793">
        <w:rPr>
          <w:rtl/>
        </w:rPr>
        <w:t>،</w:t>
      </w:r>
      <w:r w:rsidRPr="00320993">
        <w:rPr>
          <w:rtl/>
        </w:rPr>
        <w:t xml:space="preserve"> تهَب الدروس</w:t>
      </w:r>
      <w:r w:rsidR="00FA4793">
        <w:rPr>
          <w:rtl/>
        </w:rPr>
        <w:t>،</w:t>
      </w:r>
      <w:r w:rsidRPr="00320993">
        <w:rPr>
          <w:rtl/>
        </w:rPr>
        <w:t xml:space="preserve"> وتبثّ العِبَر من حولها</w:t>
      </w:r>
      <w:r w:rsidR="00FA4793">
        <w:rPr>
          <w:rtl/>
        </w:rPr>
        <w:t>،</w:t>
      </w:r>
      <w:r w:rsidRPr="00320993">
        <w:rPr>
          <w:rtl/>
        </w:rPr>
        <w:t xml:space="preserve"> وتلامس حاجات العالم الإسلامي</w:t>
      </w:r>
      <w:r w:rsidR="00FA4793">
        <w:rPr>
          <w:rtl/>
        </w:rPr>
        <w:t>،</w:t>
      </w:r>
      <w:r w:rsidRPr="00320993">
        <w:rPr>
          <w:rtl/>
        </w:rPr>
        <w:t xml:space="preserve"> وتؤثّر في عقول الباحثين</w:t>
      </w:r>
      <w:r w:rsidR="00FA4793">
        <w:rPr>
          <w:rtl/>
        </w:rPr>
        <w:t>،</w:t>
      </w:r>
      <w:r w:rsidRPr="00320993">
        <w:rPr>
          <w:rtl/>
        </w:rPr>
        <w:t xml:space="preserve"> وتُعين الشباب</w:t>
      </w:r>
      <w:r w:rsidR="00FA4793">
        <w:rPr>
          <w:rtl/>
        </w:rPr>
        <w:t>،</w:t>
      </w:r>
      <w:r w:rsidRPr="00320993">
        <w:rPr>
          <w:rtl/>
        </w:rPr>
        <w:t xml:space="preserve"> وتمنح أُولئك الذين يرغبون أنْ تكون لهم في سيرة عليّ </w:t>
      </w:r>
      <w:r w:rsidR="00FA4793">
        <w:rPr>
          <w:rtl/>
        </w:rPr>
        <w:t>(</w:t>
      </w:r>
      <w:r w:rsidRPr="00320993">
        <w:rPr>
          <w:rtl/>
        </w:rPr>
        <w:t>عليه السلام</w:t>
      </w:r>
      <w:r w:rsidR="00FA4793">
        <w:rPr>
          <w:rtl/>
        </w:rPr>
        <w:t>)</w:t>
      </w:r>
      <w:r w:rsidRPr="00320993">
        <w:rPr>
          <w:rtl/>
        </w:rPr>
        <w:t xml:space="preserve"> أُسوة في واقع الحياة</w:t>
      </w:r>
      <w:r w:rsidR="00FA4793">
        <w:rPr>
          <w:rtl/>
        </w:rPr>
        <w:t>،</w:t>
      </w:r>
      <w:r w:rsidRPr="00320993">
        <w:rPr>
          <w:rtl/>
        </w:rPr>
        <w:t xml:space="preserve"> تمنحهم المثال المنشود</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كما أردنا لـ </w:t>
      </w:r>
      <w:r w:rsidR="00FA4793">
        <w:rPr>
          <w:rtl/>
        </w:rPr>
        <w:t>(</w:t>
      </w:r>
      <w:r w:rsidRPr="00320993">
        <w:rPr>
          <w:rtl/>
        </w:rPr>
        <w:t>الموسوعة</w:t>
      </w:r>
      <w:r w:rsidR="00FA4793">
        <w:rPr>
          <w:rtl/>
        </w:rPr>
        <w:t>)</w:t>
      </w:r>
      <w:r w:rsidRPr="00320993">
        <w:rPr>
          <w:rtl/>
        </w:rPr>
        <w:t xml:space="preserve"> من خلال سيرة الإمام أمير المؤمنين </w:t>
      </w:r>
      <w:r w:rsidR="00FA4793">
        <w:rPr>
          <w:rtl/>
        </w:rPr>
        <w:t>(</w:t>
      </w:r>
      <w:r w:rsidRPr="00320993">
        <w:rPr>
          <w:rtl/>
        </w:rPr>
        <w:t>عليه السلام</w:t>
      </w:r>
      <w:r w:rsidR="00FA4793">
        <w:rPr>
          <w:rtl/>
        </w:rPr>
        <w:t>)</w:t>
      </w:r>
      <w:r w:rsidRPr="00320993">
        <w:rPr>
          <w:rtl/>
        </w:rPr>
        <w:t xml:space="preserve"> أنْ تفتح أمام البصر الإنساني مغالق الطريق</w:t>
      </w:r>
      <w:r w:rsidR="00FA4793">
        <w:rPr>
          <w:rtl/>
        </w:rPr>
        <w:t>،</w:t>
      </w:r>
      <w:r w:rsidRPr="00320993">
        <w:rPr>
          <w:rtl/>
        </w:rPr>
        <w:t xml:space="preserve"> وأن تُعين في تذليل العُقَد الفكريّة والعقيديّة والسياسيّة</w:t>
      </w:r>
      <w:r w:rsidR="00FA4793">
        <w:rPr>
          <w:rtl/>
        </w:rPr>
        <w:t>.</w:t>
      </w:r>
      <w:r w:rsidRPr="00D832F7">
        <w:rPr>
          <w:rtl/>
        </w:rPr>
        <w:t xml:space="preserve"> </w:t>
      </w:r>
    </w:p>
    <w:p w:rsidR="00DB3345" w:rsidRPr="005D2905" w:rsidRDefault="00DB3345" w:rsidP="00320993">
      <w:pPr>
        <w:pStyle w:val="libNormal"/>
        <w:rPr>
          <w:rtl/>
        </w:rPr>
      </w:pPr>
      <w:r w:rsidRPr="00320993">
        <w:rPr>
          <w:rtl/>
        </w:rPr>
        <w:t>على أنّ أكثر أقسام هذا المشروع نفعاً وتأثيراً هي تلك التي أضاءت النهج العلَوي</w:t>
      </w:r>
      <w:r w:rsidR="00FA4793">
        <w:rPr>
          <w:rtl/>
        </w:rPr>
        <w:t>،</w:t>
      </w:r>
      <w:r w:rsidRPr="00320993">
        <w:rPr>
          <w:rtl/>
        </w:rPr>
        <w:t xml:space="preserve"> وأسفرت عن مرتكزاته في مختلف مجالات إدارة الاجتماع السياسي</w:t>
      </w:r>
      <w:r w:rsidR="00FA4793">
        <w:rPr>
          <w:rtl/>
        </w:rPr>
        <w:t>،</w:t>
      </w:r>
      <w:r w:rsidRPr="00320993">
        <w:rPr>
          <w:rtl/>
        </w:rPr>
        <w:t xml:space="preserve"> وتسيير الحُكم والتعامل مع المجتمع</w:t>
      </w:r>
      <w:r w:rsidR="00FA4793">
        <w:rPr>
          <w:rtl/>
        </w:rPr>
        <w:t>.</w:t>
      </w:r>
      <w:r w:rsidRPr="00320993">
        <w:rPr>
          <w:rtl/>
        </w:rPr>
        <w:t xml:space="preserve"> فهذه الأقسام هي في صميم حاجة قادة البلدان الإسلاميّة</w:t>
      </w:r>
      <w:r w:rsidR="00FA4793">
        <w:rPr>
          <w:rtl/>
        </w:rPr>
        <w:t>،</w:t>
      </w:r>
      <w:r w:rsidRPr="00320993">
        <w:rPr>
          <w:rtl/>
        </w:rPr>
        <w:t xml:space="preserve"> بالأخصّ العاملين في نطاق نظام الجمهوريّة الإسلاميّة في إيران</w:t>
      </w:r>
      <w:r w:rsidR="00FA4793">
        <w:rPr>
          <w:rtl/>
        </w:rPr>
        <w:t>.</w:t>
      </w:r>
      <w:r w:rsidRPr="00D832F7">
        <w:rPr>
          <w:rtl/>
        </w:rPr>
        <w:t xml:space="preserve"> </w:t>
      </w:r>
    </w:p>
    <w:p w:rsidR="00DB3345" w:rsidRPr="005D2905" w:rsidRDefault="00DB3345" w:rsidP="00320993">
      <w:pPr>
        <w:pStyle w:val="libNormal"/>
        <w:rPr>
          <w:rtl/>
        </w:rPr>
      </w:pPr>
      <w:r w:rsidRPr="00320993">
        <w:rPr>
          <w:rtl/>
        </w:rPr>
        <w:t>فهذه الأقسام جسّدت على منصّة الواقع الحياةَ السياسيّة والاجتماعيّة للإمام</w:t>
      </w:r>
      <w:r w:rsidR="00FA4793">
        <w:rPr>
          <w:rtl/>
        </w:rPr>
        <w:t>،</w:t>
      </w:r>
      <w:r w:rsidRPr="00320993">
        <w:rPr>
          <w:rtl/>
        </w:rPr>
        <w:t xml:space="preserve"> وأومأت ببَنان لا تخطِّئه عين إلى الواقع الحقيقي لكفاءة ذلك السياسي الواقعي</w:t>
      </w:r>
      <w:r w:rsidR="00FA4793">
        <w:rPr>
          <w:rtl/>
        </w:rPr>
        <w:t>،</w:t>
      </w:r>
      <w:r w:rsidRPr="00320993">
        <w:rPr>
          <w:rtl/>
        </w:rPr>
        <w:t xml:space="preserve"> الذي ليس له مأرب من تنفيذ السياسة غير الحقّ</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فـ </w:t>
      </w:r>
      <w:r w:rsidR="00FA4793">
        <w:rPr>
          <w:rtl/>
        </w:rPr>
        <w:t>(</w:t>
      </w:r>
      <w:r w:rsidRPr="00320993">
        <w:rPr>
          <w:rtl/>
        </w:rPr>
        <w:t>الموسوعة</w:t>
      </w:r>
      <w:r w:rsidR="00FA4793">
        <w:rPr>
          <w:rtl/>
        </w:rPr>
        <w:t>)</w:t>
      </w:r>
      <w:r w:rsidRPr="00320993">
        <w:rPr>
          <w:rtl/>
        </w:rPr>
        <w:t xml:space="preserve"> إذاً ليست صفحات في بطون الكتُب</w:t>
      </w:r>
      <w:r w:rsidR="00FA4793">
        <w:rPr>
          <w:rtl/>
        </w:rPr>
        <w:t>،</w:t>
      </w:r>
      <w:r w:rsidRPr="00320993">
        <w:rPr>
          <w:rtl/>
        </w:rPr>
        <w:t xml:space="preserve"> بل هي من الحاضر في الجوهر</w:t>
      </w:r>
      <w:r w:rsidR="00FA4793">
        <w:rPr>
          <w:rtl/>
        </w:rPr>
        <w:t>،</w:t>
      </w:r>
      <w:r w:rsidRPr="00320993">
        <w:rPr>
          <w:rtl/>
        </w:rPr>
        <w:t xml:space="preserve"> ومن الواقع اليومي في الصميم</w:t>
      </w:r>
      <w:r w:rsidR="00FA4793">
        <w:rPr>
          <w:rtl/>
        </w:rPr>
        <w:t>.</w:t>
      </w:r>
      <w:r w:rsidRPr="00320993">
        <w:rPr>
          <w:rtl/>
        </w:rPr>
        <w:t xml:space="preserve"> من هذه الزاوية هي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خليقة بالقراءة والتفكير والتأمّل</w:t>
      </w:r>
      <w:r w:rsidR="00FA4793">
        <w:rPr>
          <w:rtl/>
        </w:rPr>
        <w:t>،</w:t>
      </w:r>
      <w:r w:rsidRPr="00320993">
        <w:rPr>
          <w:rtl/>
        </w:rPr>
        <w:t xml:space="preserve"> وجديرة بالعمل</w:t>
      </w:r>
      <w:r w:rsidR="00FA4793">
        <w:rPr>
          <w:rtl/>
        </w:rPr>
        <w:t>.</w:t>
      </w:r>
      <w:r w:rsidRPr="00D832F7">
        <w:rPr>
          <w:rtl/>
        </w:rPr>
        <w:t xml:space="preserve"> </w:t>
      </w:r>
    </w:p>
    <w:p w:rsidR="00DB3345" w:rsidRPr="004F2634" w:rsidRDefault="00DB3345" w:rsidP="004F2634">
      <w:pPr>
        <w:pStyle w:val="libBold2"/>
        <w:rPr>
          <w:rtl/>
        </w:rPr>
      </w:pPr>
      <w:r w:rsidRPr="005D2905">
        <w:rPr>
          <w:rtl/>
        </w:rPr>
        <w:t>٦</w:t>
      </w:r>
      <w:r w:rsidR="00FA4793">
        <w:rPr>
          <w:rtl/>
        </w:rPr>
        <w:t xml:space="preserve"> - </w:t>
      </w:r>
      <w:r w:rsidRPr="005D2905">
        <w:rPr>
          <w:rtl/>
        </w:rPr>
        <w:t xml:space="preserve">الإبداع في التدوين والتنظيم </w:t>
      </w:r>
    </w:p>
    <w:p w:rsidR="00DB3345" w:rsidRPr="005D2905" w:rsidRDefault="00DB3345" w:rsidP="00320993">
      <w:pPr>
        <w:pStyle w:val="libNormal"/>
        <w:rPr>
          <w:rtl/>
        </w:rPr>
      </w:pPr>
      <w:r w:rsidRPr="00320993">
        <w:rPr>
          <w:rtl/>
        </w:rPr>
        <w:t xml:space="preserve">لقد صُمّمت مطالب </w:t>
      </w:r>
      <w:r w:rsidR="00FA4793">
        <w:rPr>
          <w:rtl/>
        </w:rPr>
        <w:t>(</w:t>
      </w:r>
      <w:r w:rsidRPr="00320993">
        <w:rPr>
          <w:rtl/>
        </w:rPr>
        <w:t>الموسوعة</w:t>
      </w:r>
      <w:r w:rsidR="00FA4793">
        <w:rPr>
          <w:rtl/>
        </w:rPr>
        <w:t>)</w:t>
      </w:r>
      <w:r w:rsidRPr="00320993">
        <w:rPr>
          <w:rtl/>
        </w:rPr>
        <w:t xml:space="preserve"> وموضوعاتها في إطار هيكليّة هندسيّة خاصّة</w:t>
      </w:r>
      <w:r w:rsidR="00FA4793">
        <w:rPr>
          <w:rtl/>
        </w:rPr>
        <w:t>،</w:t>
      </w:r>
      <w:r w:rsidRPr="00320993">
        <w:rPr>
          <w:rtl/>
        </w:rPr>
        <w:t xml:space="preserve"> بحيث يكون بمقدور الباحث أنْ يكون في صميم السياق العام للكتاب بمجرّد إلقاء نظرة عابرة</w:t>
      </w:r>
      <w:r w:rsidR="00FA4793">
        <w:rPr>
          <w:rtl/>
        </w:rPr>
        <w:t>،</w:t>
      </w:r>
      <w:r w:rsidRPr="00320993">
        <w:rPr>
          <w:rtl/>
        </w:rPr>
        <w:t xml:space="preserve"> وبشيء من التأمّل يعثر على ما يريد</w:t>
      </w:r>
      <w:r w:rsidR="00FA4793">
        <w:rPr>
          <w:rtl/>
        </w:rPr>
        <w:t>.</w:t>
      </w:r>
      <w:r w:rsidRPr="00D832F7">
        <w:rPr>
          <w:rtl/>
        </w:rPr>
        <w:t xml:space="preserve"> </w:t>
      </w:r>
    </w:p>
    <w:p w:rsidR="00DB3345" w:rsidRPr="005D2905" w:rsidRDefault="00DB3345" w:rsidP="00320993">
      <w:pPr>
        <w:pStyle w:val="libNormal"/>
        <w:rPr>
          <w:rtl/>
        </w:rPr>
      </w:pPr>
      <w:r w:rsidRPr="00320993">
        <w:rPr>
          <w:rtl/>
        </w:rPr>
        <w:t>فقد اختيرت العناوين بحيث تُسفِر عن محتوى الأقسام والفصول</w:t>
      </w:r>
      <w:r w:rsidR="00FA4793">
        <w:rPr>
          <w:rtl/>
        </w:rPr>
        <w:t>،</w:t>
      </w:r>
      <w:r w:rsidRPr="00320993">
        <w:rPr>
          <w:rtl/>
        </w:rPr>
        <w:t xml:space="preserve"> وتستوعب جميع النصوص الموجودة</w:t>
      </w:r>
      <w:r w:rsidR="00FA4793">
        <w:rPr>
          <w:rtl/>
        </w:rPr>
        <w:t>.</w:t>
      </w:r>
      <w:r w:rsidRPr="00320993">
        <w:rPr>
          <w:rtl/>
        </w:rPr>
        <w:t xml:space="preserve"> بَيد أنّ الأهمّ من ذلك أنّها حرصت على أنْ تجيء تلك العناوين حول السيرة العلَويّة البنّاءة</w:t>
      </w:r>
      <w:r w:rsidR="00FA4793">
        <w:rPr>
          <w:rtl/>
        </w:rPr>
        <w:t>،</w:t>
      </w:r>
      <w:r w:rsidRPr="00320993">
        <w:rPr>
          <w:rtl/>
        </w:rPr>
        <w:t xml:space="preserve"> وهي تعبّر عن مثالٍ يُحتذى</w:t>
      </w:r>
      <w:r w:rsidR="00FA4793">
        <w:rPr>
          <w:rtl/>
        </w:rPr>
        <w:t>،</w:t>
      </w:r>
      <w:r w:rsidRPr="00320993">
        <w:rPr>
          <w:rtl/>
        </w:rPr>
        <w:t xml:space="preserve"> وتعكس أسوة يمكن الاقتداء بها</w:t>
      </w:r>
      <w:r w:rsidR="00FA4793">
        <w:rPr>
          <w:rtl/>
        </w:rPr>
        <w:t>.</w:t>
      </w:r>
      <w:r w:rsidRPr="00D832F7">
        <w:rPr>
          <w:rtl/>
        </w:rPr>
        <w:t xml:space="preserve"> </w:t>
      </w:r>
    </w:p>
    <w:p w:rsidR="00DB3345" w:rsidRPr="005D2905" w:rsidRDefault="00DB3345" w:rsidP="00320993">
      <w:pPr>
        <w:pStyle w:val="libNormal"/>
        <w:rPr>
          <w:rtl/>
        </w:rPr>
      </w:pPr>
      <w:r w:rsidRPr="00320993">
        <w:rPr>
          <w:rtl/>
        </w:rPr>
        <w:t>بهذا جاءت العناوين واقعيّة وليست انتزاعيّة محضة</w:t>
      </w:r>
      <w:r w:rsidR="00FA4793">
        <w:rPr>
          <w:rtl/>
        </w:rPr>
        <w:t>،</w:t>
      </w:r>
      <w:r w:rsidRPr="00320993">
        <w:rPr>
          <w:rtl/>
        </w:rPr>
        <w:t xml:space="preserve"> كما لم تأتِ مغلقة مبهمة</w:t>
      </w:r>
      <w:r w:rsidR="00FA4793">
        <w:rPr>
          <w:rtl/>
        </w:rPr>
        <w:t>.</w:t>
      </w:r>
      <w:r w:rsidRPr="00D832F7">
        <w:rPr>
          <w:rtl/>
        </w:rPr>
        <w:t xml:space="preserve"> </w:t>
      </w:r>
    </w:p>
    <w:p w:rsidR="00DB3345" w:rsidRPr="004F2634" w:rsidRDefault="00DB3345" w:rsidP="004F2634">
      <w:pPr>
        <w:pStyle w:val="libBold2"/>
        <w:rPr>
          <w:rtl/>
        </w:rPr>
      </w:pPr>
      <w:r w:rsidRPr="005D2905">
        <w:rPr>
          <w:rtl/>
        </w:rPr>
        <w:t>٧</w:t>
      </w:r>
      <w:r w:rsidR="00FA4793">
        <w:rPr>
          <w:rtl/>
        </w:rPr>
        <w:t xml:space="preserve"> - </w:t>
      </w:r>
      <w:r w:rsidRPr="005D2905">
        <w:rPr>
          <w:rtl/>
        </w:rPr>
        <w:t xml:space="preserve">إيضاحات الهوامش ومزايا أخرى </w:t>
      </w:r>
    </w:p>
    <w:p w:rsidR="00DB3345" w:rsidRPr="005D2905" w:rsidRDefault="00DB3345" w:rsidP="00320993">
      <w:pPr>
        <w:pStyle w:val="libNormal"/>
        <w:rPr>
          <w:rtl/>
        </w:rPr>
      </w:pPr>
      <w:r w:rsidRPr="00320993">
        <w:rPr>
          <w:rtl/>
        </w:rPr>
        <w:t xml:space="preserve">لكي يستغني الباحث الذي يراود هذه </w:t>
      </w:r>
      <w:r w:rsidR="00FA4793">
        <w:rPr>
          <w:rtl/>
        </w:rPr>
        <w:t>(</w:t>
      </w:r>
      <w:r w:rsidRPr="00320993">
        <w:rPr>
          <w:rtl/>
        </w:rPr>
        <w:t>الموسوعة</w:t>
      </w:r>
      <w:r w:rsidR="00FA4793">
        <w:rPr>
          <w:rtl/>
        </w:rPr>
        <w:t>)</w:t>
      </w:r>
      <w:r w:rsidRPr="00320993">
        <w:rPr>
          <w:rtl/>
        </w:rPr>
        <w:t xml:space="preserve"> عن العودة إلى المصادر الأخرى في المسائل الفرعيّة</w:t>
      </w:r>
      <w:r w:rsidR="00FA4793">
        <w:rPr>
          <w:rtl/>
        </w:rPr>
        <w:t>،</w:t>
      </w:r>
      <w:r w:rsidRPr="00320993">
        <w:rPr>
          <w:rtl/>
        </w:rPr>
        <w:t xml:space="preserve"> وحتّى يشقّ طريقه إلى مبتغاه بيُسر</w:t>
      </w:r>
      <w:r w:rsidR="00FA4793">
        <w:rPr>
          <w:rtl/>
        </w:rPr>
        <w:t>؛</w:t>
      </w:r>
      <w:r w:rsidRPr="00320993">
        <w:rPr>
          <w:rtl/>
        </w:rPr>
        <w:t xml:space="preserve"> جاءت إيضاحات الهوامش تضمّ ترجمة للأشخاص</w:t>
      </w:r>
      <w:r w:rsidR="00FA4793">
        <w:rPr>
          <w:rtl/>
        </w:rPr>
        <w:t>،</w:t>
      </w:r>
      <w:r w:rsidRPr="00320993">
        <w:rPr>
          <w:rtl/>
        </w:rPr>
        <w:t xml:space="preserve"> وتعريفاً بالأماكن وبياناً للنقاط الغامضة التي تكتنف النصوص</w:t>
      </w:r>
      <w:r w:rsidR="00FA4793">
        <w:rPr>
          <w:rtl/>
        </w:rPr>
        <w:t>،</w:t>
      </w:r>
      <w:r w:rsidRPr="00320993">
        <w:rPr>
          <w:rtl/>
        </w:rPr>
        <w:t xml:space="preserve"> مع شرح موجز للمفردات الصعبة</w:t>
      </w:r>
      <w:r w:rsidR="00FA4793">
        <w:rPr>
          <w:rtl/>
        </w:rPr>
        <w:t>.</w:t>
      </w:r>
      <w:r w:rsidRPr="00320993">
        <w:rPr>
          <w:rtl/>
        </w:rPr>
        <w:t xml:space="preserve"> وقد تمّ تعزيز ذلك كلّه بخرائط مؤدّية تعكس الأمكنة والمواقع التاريخيّة بدقّة</w:t>
      </w:r>
      <w:r w:rsidR="00FA4793">
        <w:rPr>
          <w:rtl/>
        </w:rPr>
        <w:t>،</w:t>
      </w:r>
      <w:r w:rsidRPr="00320993">
        <w:rPr>
          <w:rtl/>
        </w:rPr>
        <w:t xml:space="preserve"> عكَف على تصميمها متخصّصون</w:t>
      </w:r>
      <w:r w:rsidR="00FA4793">
        <w:rPr>
          <w:rtl/>
        </w:rPr>
        <w:t>.</w:t>
      </w:r>
      <w:r w:rsidRPr="00320993">
        <w:rPr>
          <w:rtl/>
        </w:rPr>
        <w:t xml:space="preserve"> </w:t>
      </w:r>
    </w:p>
    <w:p w:rsidR="00DB3345" w:rsidRDefault="00DB3345" w:rsidP="00DB3345">
      <w:pPr>
        <w:pStyle w:val="libNormal"/>
      </w:pPr>
      <w:r>
        <w:rPr>
          <w:rtl/>
        </w:rPr>
        <w:br w:type="page"/>
      </w:r>
    </w:p>
    <w:p w:rsidR="00DB3345" w:rsidRPr="004F2634" w:rsidRDefault="00DB3345" w:rsidP="004F2634">
      <w:pPr>
        <w:pStyle w:val="libBold2"/>
        <w:rPr>
          <w:rtl/>
        </w:rPr>
      </w:pPr>
      <w:r w:rsidRPr="005D2905">
        <w:rPr>
          <w:rtl/>
        </w:rPr>
        <w:lastRenderedPageBreak/>
        <w:t>٨</w:t>
      </w:r>
      <w:r w:rsidR="00FA4793">
        <w:rPr>
          <w:rtl/>
        </w:rPr>
        <w:t xml:space="preserve"> - </w:t>
      </w:r>
      <w:r w:rsidRPr="005D2905">
        <w:rPr>
          <w:rtl/>
        </w:rPr>
        <w:t xml:space="preserve">أدب التكريم </w:t>
      </w:r>
    </w:p>
    <w:p w:rsidR="00DB3345" w:rsidRPr="005D2905" w:rsidRDefault="00DB3345" w:rsidP="00320993">
      <w:pPr>
        <w:pStyle w:val="libNormal"/>
        <w:rPr>
          <w:rtl/>
        </w:rPr>
      </w:pPr>
      <w:r w:rsidRPr="00320993">
        <w:rPr>
          <w:rtl/>
        </w:rPr>
        <w:t>عند نقل النصوص</w:t>
      </w:r>
      <w:r w:rsidR="00FA4793">
        <w:rPr>
          <w:rtl/>
        </w:rPr>
        <w:t>،</w:t>
      </w:r>
      <w:r w:rsidRPr="00320993">
        <w:rPr>
          <w:rtl/>
        </w:rPr>
        <w:t xml:space="preserve"> إذا ما كانت تلك النصوص مسندة إلى رسول الله </w:t>
      </w:r>
      <w:r w:rsidR="00FA4793">
        <w:rPr>
          <w:rtl/>
        </w:rPr>
        <w:t>(</w:t>
      </w:r>
      <w:r w:rsidRPr="00320993">
        <w:rPr>
          <w:rtl/>
        </w:rPr>
        <w:t>صلّى الله عليه وآله</w:t>
      </w:r>
      <w:r w:rsidR="00FA4793">
        <w:rPr>
          <w:rtl/>
        </w:rPr>
        <w:t>)</w:t>
      </w:r>
      <w:r w:rsidRPr="00320993">
        <w:rPr>
          <w:rtl/>
        </w:rPr>
        <w:t xml:space="preserve"> وأهل بيته </w:t>
      </w:r>
      <w:r w:rsidR="00FA4793">
        <w:rPr>
          <w:rtl/>
        </w:rPr>
        <w:t>(</w:t>
      </w:r>
      <w:r w:rsidRPr="00320993">
        <w:rPr>
          <w:rtl/>
        </w:rPr>
        <w:t>عليهم السلام</w:t>
      </w:r>
      <w:r w:rsidR="00FA4793">
        <w:rPr>
          <w:rtl/>
        </w:rPr>
        <w:t>)</w:t>
      </w:r>
      <w:r w:rsidRPr="00320993">
        <w:rPr>
          <w:rtl/>
        </w:rPr>
        <w:t xml:space="preserve"> يُذكَر الاسم مع النقل</w:t>
      </w:r>
      <w:r w:rsidR="00FA4793">
        <w:rPr>
          <w:rtl/>
        </w:rPr>
        <w:t>،</w:t>
      </w:r>
      <w:r w:rsidRPr="00320993">
        <w:rPr>
          <w:rtl/>
        </w:rPr>
        <w:t xml:space="preserve"> وعند ذِكر النبي يُشفع بصيغة </w:t>
      </w:r>
      <w:r w:rsidR="00FA4793">
        <w:rPr>
          <w:rtl/>
        </w:rPr>
        <w:t>(</w:t>
      </w:r>
      <w:r w:rsidRPr="00320993">
        <w:rPr>
          <w:rtl/>
        </w:rPr>
        <w:t>صلّى الله عليه وآله</w:t>
      </w:r>
      <w:r w:rsidR="00FA4793">
        <w:rPr>
          <w:rtl/>
        </w:rPr>
        <w:t>)،</w:t>
      </w:r>
      <w:r w:rsidRPr="00320993">
        <w:rPr>
          <w:rtl/>
        </w:rPr>
        <w:t xml:space="preserve"> في حين يشفع ذِكر كلّ واحد من أئمّة أهل البيت </w:t>
      </w:r>
      <w:r w:rsidR="00FA4793">
        <w:rPr>
          <w:rtl/>
        </w:rPr>
        <w:t>(</w:t>
      </w:r>
      <w:r w:rsidRPr="00320993">
        <w:rPr>
          <w:rtl/>
        </w:rPr>
        <w:t>عليهم السلام</w:t>
      </w:r>
      <w:r w:rsidR="00FA4793">
        <w:rPr>
          <w:rtl/>
        </w:rPr>
        <w:t>)</w:t>
      </w:r>
      <w:r w:rsidRPr="00320993">
        <w:rPr>
          <w:rtl/>
        </w:rPr>
        <w:t xml:space="preserve"> بصيغة </w:t>
      </w:r>
      <w:r w:rsidR="00FA4793">
        <w:rPr>
          <w:rtl/>
        </w:rPr>
        <w:t>(</w:t>
      </w:r>
      <w:r w:rsidRPr="00320993">
        <w:rPr>
          <w:rtl/>
        </w:rPr>
        <w:t>عليهم السلام</w:t>
      </w:r>
      <w:r w:rsidR="00FA4793">
        <w:rPr>
          <w:rtl/>
        </w:rPr>
        <w:t>)</w:t>
      </w:r>
      <w:r w:rsidRPr="00320993">
        <w:rPr>
          <w:rtl/>
        </w:rPr>
        <w:t xml:space="preserve"> تكريماً لهذه الأسماء المقدّسة والذوات المعصومة</w:t>
      </w:r>
      <w:r w:rsidR="00FA4793">
        <w:rPr>
          <w:rtl/>
        </w:rPr>
        <w:t>،</w:t>
      </w:r>
      <w:r w:rsidRPr="00320993">
        <w:rPr>
          <w:rtl/>
        </w:rPr>
        <w:t xml:space="preserve"> حتى لو لم تحوِ النصوص في مصادرها الأصليّة هذا التكريم</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أمّا إذا كانت النصوص عن غير النبي </w:t>
      </w:r>
      <w:r w:rsidR="00FA4793">
        <w:rPr>
          <w:rtl/>
        </w:rPr>
        <w:t>(</w:t>
      </w:r>
      <w:r w:rsidRPr="00320993">
        <w:rPr>
          <w:rtl/>
        </w:rPr>
        <w:t>صلّى الله عليه وآله</w:t>
      </w:r>
      <w:r w:rsidR="00FA4793">
        <w:rPr>
          <w:rtl/>
        </w:rPr>
        <w:t>)</w:t>
      </w:r>
      <w:r w:rsidRPr="00320993">
        <w:rPr>
          <w:rtl/>
        </w:rPr>
        <w:t xml:space="preserve"> وأهل بيته </w:t>
      </w:r>
      <w:r w:rsidR="00FA4793">
        <w:rPr>
          <w:rtl/>
        </w:rPr>
        <w:t>(</w:t>
      </w:r>
      <w:r w:rsidRPr="00320993">
        <w:rPr>
          <w:rtl/>
        </w:rPr>
        <w:t>عليهم السلام</w:t>
      </w:r>
      <w:r w:rsidR="00FA4793">
        <w:rPr>
          <w:rtl/>
        </w:rPr>
        <w:t>)،</w:t>
      </w:r>
      <w:r w:rsidRPr="00320993">
        <w:rPr>
          <w:rtl/>
        </w:rPr>
        <w:t xml:space="preserve"> فعندئذٍ نكتفي بذِكر المصدر فقط في بدْء النصّ</w:t>
      </w:r>
      <w:r w:rsidR="00FA4793">
        <w:rPr>
          <w:rtl/>
        </w:rPr>
        <w:t>.</w:t>
      </w:r>
      <w:r w:rsidRPr="00D832F7">
        <w:rPr>
          <w:rtl/>
        </w:rPr>
        <w:t xml:space="preserve"> </w:t>
      </w:r>
    </w:p>
    <w:p w:rsidR="00DB3345" w:rsidRPr="004F2634" w:rsidRDefault="00DB3345" w:rsidP="004F2634">
      <w:pPr>
        <w:pStyle w:val="libBold2"/>
        <w:rPr>
          <w:rtl/>
        </w:rPr>
      </w:pPr>
      <w:r w:rsidRPr="005D2905">
        <w:rPr>
          <w:rtl/>
        </w:rPr>
        <w:t>٩</w:t>
      </w:r>
      <w:r w:rsidR="00FA4793">
        <w:rPr>
          <w:rtl/>
        </w:rPr>
        <w:t xml:space="preserve"> - </w:t>
      </w:r>
      <w:r w:rsidRPr="005D2905">
        <w:rPr>
          <w:rtl/>
        </w:rPr>
        <w:t xml:space="preserve">أخلاقيّة الكتابة </w:t>
      </w:r>
    </w:p>
    <w:p w:rsidR="00DB3345" w:rsidRPr="005D2905" w:rsidRDefault="00DB3345" w:rsidP="00320993">
      <w:pPr>
        <w:pStyle w:val="libNormal"/>
        <w:rPr>
          <w:rtl/>
        </w:rPr>
      </w:pPr>
      <w:r w:rsidRPr="00320993">
        <w:rPr>
          <w:rtl/>
        </w:rPr>
        <w:t xml:space="preserve">حرصت </w:t>
      </w:r>
      <w:r w:rsidR="00FA4793">
        <w:rPr>
          <w:rtl/>
        </w:rPr>
        <w:t>(</w:t>
      </w:r>
      <w:r w:rsidRPr="00320993">
        <w:rPr>
          <w:rtl/>
        </w:rPr>
        <w:t>الموسوعة</w:t>
      </w:r>
      <w:r w:rsidR="00FA4793">
        <w:rPr>
          <w:rtl/>
        </w:rPr>
        <w:t>)</w:t>
      </w:r>
      <w:r w:rsidRPr="00320993">
        <w:rPr>
          <w:rtl/>
        </w:rPr>
        <w:t xml:space="preserve"> على أنْ تلتزم في كتاباتها الأدب العلمي بدقّة</w:t>
      </w:r>
      <w:r w:rsidR="00FA4793">
        <w:rPr>
          <w:rtl/>
        </w:rPr>
        <w:t>،</w:t>
      </w:r>
      <w:r w:rsidRPr="00320993">
        <w:rPr>
          <w:rtl/>
        </w:rPr>
        <w:t xml:space="preserve"> وتراعي أُصول البحث في مداها الأقصى</w:t>
      </w:r>
      <w:r w:rsidR="00FA4793">
        <w:rPr>
          <w:rtl/>
        </w:rPr>
        <w:t>.</w:t>
      </w:r>
      <w:r w:rsidRPr="00D832F7">
        <w:rPr>
          <w:rtl/>
        </w:rPr>
        <w:t xml:space="preserve"> </w:t>
      </w:r>
    </w:p>
    <w:p w:rsidR="00DB3345" w:rsidRPr="005D2905" w:rsidRDefault="00DB3345" w:rsidP="00320993">
      <w:pPr>
        <w:pStyle w:val="libNormal"/>
        <w:rPr>
          <w:rtl/>
        </w:rPr>
      </w:pPr>
      <w:r w:rsidRPr="00320993">
        <w:rPr>
          <w:rtl/>
        </w:rPr>
        <w:t>إنّ من يتأمّل تاريخ الإسلام بعُمق</w:t>
      </w:r>
      <w:r w:rsidR="00FA4793">
        <w:rPr>
          <w:rtl/>
        </w:rPr>
        <w:t>،</w:t>
      </w:r>
      <w:r w:rsidRPr="00320993">
        <w:rPr>
          <w:rtl/>
        </w:rPr>
        <w:t xml:space="preserve"> ويرمي ببصره تلقاء مصنّفات مختلف علماء النِحَل في دائرة الثقافة الإسلاميّة</w:t>
      </w:r>
      <w:r w:rsidR="00FA4793">
        <w:rPr>
          <w:rtl/>
        </w:rPr>
        <w:t>،</w:t>
      </w:r>
      <w:r w:rsidRPr="00320993">
        <w:rPr>
          <w:rtl/>
        </w:rPr>
        <w:t xml:space="preserve"> يلمس كم احتوى ميراث أولئك</w:t>
      </w:r>
      <w:r w:rsidR="00FA4793">
        <w:rPr>
          <w:rtl/>
        </w:rPr>
        <w:t xml:space="preserve"> - </w:t>
      </w:r>
      <w:r w:rsidRPr="00320993">
        <w:rPr>
          <w:rtl/>
        </w:rPr>
        <w:t>قدماء ومحدّثين</w:t>
      </w:r>
      <w:r w:rsidR="00FA4793">
        <w:rPr>
          <w:rtl/>
        </w:rPr>
        <w:t xml:space="preserve"> - </w:t>
      </w:r>
      <w:r w:rsidRPr="00320993">
        <w:rPr>
          <w:rtl/>
        </w:rPr>
        <w:t>من ظُلمٍ للتشيّع</w:t>
      </w:r>
      <w:r w:rsidR="00FA4793">
        <w:rPr>
          <w:rtl/>
        </w:rPr>
        <w:t>،</w:t>
      </w:r>
      <w:r w:rsidRPr="00320993">
        <w:rPr>
          <w:rtl/>
        </w:rPr>
        <w:t xml:space="preserve"> وأيَّ حَيفٍ أصاب قمّته العلياء الشاهقة</w:t>
      </w:r>
      <w:r w:rsidR="00FA4793">
        <w:rPr>
          <w:rtl/>
        </w:rPr>
        <w:t>!.</w:t>
      </w:r>
      <w:r w:rsidRPr="00D832F7">
        <w:rPr>
          <w:rtl/>
        </w:rPr>
        <w:t xml:space="preserve"> </w:t>
      </w:r>
    </w:p>
    <w:p w:rsidR="00DB3345" w:rsidRPr="005D2905" w:rsidRDefault="00DB3345" w:rsidP="00320993">
      <w:pPr>
        <w:pStyle w:val="libNormal"/>
        <w:rPr>
          <w:rtl/>
        </w:rPr>
      </w:pPr>
      <w:r w:rsidRPr="00320993">
        <w:rPr>
          <w:rtl/>
        </w:rPr>
        <w:t>كما يدرك الصدود الذي أحاط إمام المجاهدين</w:t>
      </w:r>
      <w:r w:rsidR="00FA4793">
        <w:rPr>
          <w:rtl/>
        </w:rPr>
        <w:t>،</w:t>
      </w:r>
      <w:r w:rsidRPr="00320993">
        <w:rPr>
          <w:rtl/>
        </w:rPr>
        <w:t xml:space="preserve"> وما نزل بصَحْبه الأبرار الذين أخلصوا له الولاء</w:t>
      </w:r>
      <w:r w:rsidR="00FA4793">
        <w:rPr>
          <w:rtl/>
        </w:rPr>
        <w:t>،</w:t>
      </w:r>
      <w:r w:rsidRPr="00320993">
        <w:rPr>
          <w:rtl/>
        </w:rPr>
        <w:t xml:space="preserve"> سَواء عن طريق كتمان الحقائق</w:t>
      </w:r>
      <w:r w:rsidR="00FA4793">
        <w:rPr>
          <w:rtl/>
        </w:rPr>
        <w:t>،</w:t>
      </w:r>
      <w:r w:rsidRPr="00320993">
        <w:rPr>
          <w:rtl/>
        </w:rPr>
        <w:t xml:space="preserve"> أمْ من خلال قلب وقائع التاريخ</w:t>
      </w:r>
      <w:r w:rsidR="00FA4793">
        <w:rPr>
          <w:rtl/>
        </w:rPr>
        <w:t>.</w:t>
      </w:r>
      <w:r w:rsidRPr="00D832F7">
        <w:rPr>
          <w:rtl/>
        </w:rPr>
        <w:t xml:space="preserve"> </w:t>
      </w:r>
    </w:p>
    <w:p w:rsidR="00DB3345" w:rsidRPr="005D2905" w:rsidRDefault="00DB3345" w:rsidP="00320993">
      <w:pPr>
        <w:pStyle w:val="libNormal"/>
        <w:rPr>
          <w:rtl/>
        </w:rPr>
      </w:pPr>
      <w:r w:rsidRPr="00320993">
        <w:rPr>
          <w:rtl/>
        </w:rPr>
        <w:t>هذه أُمور جليّة لم تخفَ على أحد</w:t>
      </w:r>
      <w:r w:rsidR="00FA4793">
        <w:rPr>
          <w:rtl/>
        </w:rPr>
        <w:t>،</w:t>
      </w:r>
      <w:r w:rsidRPr="00320993">
        <w:rPr>
          <w:rtl/>
        </w:rPr>
        <w:t xml:space="preserve"> يعرفها جميع باحثي التاريخ </w:t>
      </w:r>
    </w:p>
    <w:p w:rsidR="00DB3345" w:rsidRDefault="00DB3345" w:rsidP="00DB3345">
      <w:pPr>
        <w:pStyle w:val="libNormal"/>
      </w:pPr>
      <w:r>
        <w:rPr>
          <w:rtl/>
        </w:rPr>
        <w:br w:type="page"/>
      </w:r>
    </w:p>
    <w:p w:rsidR="00DB3345" w:rsidRPr="005D2905" w:rsidRDefault="00DB3345" w:rsidP="00320993">
      <w:pPr>
        <w:pStyle w:val="libNormal"/>
        <w:rPr>
          <w:rtl/>
        </w:rPr>
      </w:pPr>
      <w:r w:rsidRPr="00320993">
        <w:rPr>
          <w:rtl/>
        </w:rPr>
        <w:lastRenderedPageBreak/>
        <w:t>الإسلامي</w:t>
      </w:r>
      <w:r w:rsidR="00FA4793">
        <w:rPr>
          <w:rtl/>
        </w:rPr>
        <w:t>،</w:t>
      </w:r>
      <w:r w:rsidRPr="00320993">
        <w:rPr>
          <w:rtl/>
        </w:rPr>
        <w:t xml:space="preserve"> كما نعرفها نحن أيضاً</w:t>
      </w:r>
      <w:r w:rsidR="00FA4793">
        <w:rPr>
          <w:rtl/>
        </w:rPr>
        <w:t>،</w:t>
      </w:r>
      <w:r w:rsidRPr="00320993">
        <w:rPr>
          <w:rtl/>
        </w:rPr>
        <w:t xml:space="preserve"> وقد تبدّت أمامنا بأبعاد مهولة عند كتابة </w:t>
      </w:r>
      <w:r w:rsidR="00FA4793">
        <w:rPr>
          <w:rtl/>
        </w:rPr>
        <w:t>(</w:t>
      </w:r>
      <w:r w:rsidRPr="00320993">
        <w:rPr>
          <w:rtl/>
        </w:rPr>
        <w:t>الموسوعة</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بَيد أنّ ذلك كلّه لم يجرّنا إلى موقف مماثل عند تدوين </w:t>
      </w:r>
      <w:r w:rsidR="00FA4793">
        <w:rPr>
          <w:rtl/>
        </w:rPr>
        <w:t>(</w:t>
      </w:r>
      <w:r w:rsidRPr="00320993">
        <w:rPr>
          <w:rtl/>
        </w:rPr>
        <w:t>الموسوعة</w:t>
      </w:r>
      <w:r w:rsidR="00FA4793">
        <w:rPr>
          <w:rtl/>
        </w:rPr>
        <w:t>)</w:t>
      </w:r>
      <w:r w:rsidRPr="00320993">
        <w:rPr>
          <w:rtl/>
        </w:rPr>
        <w:t xml:space="preserve"> لا بدءاً</w:t>
      </w:r>
      <w:r w:rsidR="00FA4793">
        <w:rPr>
          <w:rtl/>
        </w:rPr>
        <w:t>،</w:t>
      </w:r>
      <w:r w:rsidRPr="00320993">
        <w:rPr>
          <w:rtl/>
        </w:rPr>
        <w:t xml:space="preserve"> وتأسيساً</w:t>
      </w:r>
      <w:r w:rsidR="00FA4793">
        <w:rPr>
          <w:rtl/>
        </w:rPr>
        <w:t>،</w:t>
      </w:r>
      <w:r w:rsidRPr="00320993">
        <w:rPr>
          <w:rtl/>
        </w:rPr>
        <w:t xml:space="preserve"> ولا بصيغة الردّ بالمِثل</w:t>
      </w:r>
      <w:r w:rsidR="00FA4793">
        <w:rPr>
          <w:rtl/>
        </w:rPr>
        <w:t>.</w:t>
      </w:r>
      <w:r w:rsidRPr="00320993">
        <w:rPr>
          <w:rtl/>
        </w:rPr>
        <w:t xml:space="preserve"> فها هي ذي التحليلات والإيضاحات ووجْهات النظر والمداخل نقيّة لم يشبْها لَوث</w:t>
      </w:r>
      <w:r w:rsidR="00FA4793">
        <w:rPr>
          <w:rtl/>
        </w:rPr>
        <w:t>،</w:t>
      </w:r>
      <w:r w:rsidRPr="00320993">
        <w:rPr>
          <w:rtl/>
        </w:rPr>
        <w:t xml:space="preserve"> وها هو ذا القلم عفّ ولم يهبط قطّ إلى الشتيمة ولُغة التجريح والكلام النابي وكَيْل التُهَم والمطاعن</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وفي الحقيقة جعلنا المشروع يفي بجميع أجزائه في ظلال </w:t>
      </w:r>
      <w:r w:rsidR="00FA4793">
        <w:rPr>
          <w:rtl/>
        </w:rPr>
        <w:t>(</w:t>
      </w:r>
      <w:r w:rsidRPr="00320993">
        <w:rPr>
          <w:rtl/>
        </w:rPr>
        <w:t>الأدب العلَوي</w:t>
      </w:r>
      <w:r w:rsidR="00FA4793">
        <w:rPr>
          <w:rtl/>
        </w:rPr>
        <w:t>)،</w:t>
      </w:r>
      <w:r w:rsidRPr="00320993">
        <w:rPr>
          <w:rtl/>
        </w:rPr>
        <w:t xml:space="preserve"> هذا الأدب الذي يأخذ مثاله الرفيع ممّا علّمه الإمام أمير المؤمنين </w:t>
      </w:r>
      <w:r w:rsidR="00FA4793">
        <w:rPr>
          <w:rtl/>
        </w:rPr>
        <w:t>(</w:t>
      </w:r>
      <w:r w:rsidRPr="00320993">
        <w:rPr>
          <w:rtl/>
        </w:rPr>
        <w:t>عليه السلام</w:t>
      </w:r>
      <w:r w:rsidR="00FA4793">
        <w:rPr>
          <w:rtl/>
        </w:rPr>
        <w:t>)</w:t>
      </w:r>
      <w:r w:rsidRPr="00320993">
        <w:rPr>
          <w:rtl/>
        </w:rPr>
        <w:t xml:space="preserve"> صاحبَيه حِجْر بن عَدِي وعمرو بن الحمق</w:t>
      </w:r>
      <w:r w:rsidR="00FA4793">
        <w:rPr>
          <w:rtl/>
        </w:rPr>
        <w:t>.</w:t>
      </w:r>
      <w:r w:rsidRPr="00320993">
        <w:rPr>
          <w:rtl/>
        </w:rPr>
        <w:t xml:space="preserve"> فهذان الحواريّان يتوقّدان عزماً</w:t>
      </w:r>
      <w:r w:rsidR="00FA4793">
        <w:rPr>
          <w:rtl/>
        </w:rPr>
        <w:t>،</w:t>
      </w:r>
      <w:r w:rsidRPr="00320993">
        <w:rPr>
          <w:rtl/>
        </w:rPr>
        <w:t xml:space="preserve"> ويفيضان رسوخاً</w:t>
      </w:r>
      <w:r w:rsidR="00FA4793">
        <w:rPr>
          <w:rtl/>
        </w:rPr>
        <w:t>،</w:t>
      </w:r>
      <w:r w:rsidRPr="00320993">
        <w:rPr>
          <w:rtl/>
        </w:rPr>
        <w:t xml:space="preserve"> وهما مملوءان حماساً وغيرة</w:t>
      </w:r>
      <w:r w:rsidR="00FA4793">
        <w:rPr>
          <w:rtl/>
        </w:rPr>
        <w:t>،</w:t>
      </w:r>
      <w:r w:rsidRPr="00320993">
        <w:rPr>
          <w:rtl/>
        </w:rPr>
        <w:t xml:space="preserve"> فأنّى لهما أنْ يصبرا على أباطيل العدوّ وزُخرفه</w:t>
      </w:r>
      <w:r w:rsidR="00FA4793">
        <w:rPr>
          <w:rtl/>
        </w:rPr>
        <w:t>،</w:t>
      </w:r>
      <w:r w:rsidRPr="00320993">
        <w:rPr>
          <w:rtl/>
        </w:rPr>
        <w:t xml:space="preserve"> وما صار يستجيشه من ضوضاء هائجة</w:t>
      </w:r>
      <w:r w:rsidR="00FA4793">
        <w:rPr>
          <w:rtl/>
        </w:rPr>
        <w:t>؟.</w:t>
      </w:r>
      <w:r w:rsidRPr="00D832F7">
        <w:rPr>
          <w:rtl/>
        </w:rPr>
        <w:t xml:space="preserve"> </w:t>
      </w:r>
    </w:p>
    <w:p w:rsidR="00DB3345" w:rsidRPr="005D2905" w:rsidRDefault="00DB3345" w:rsidP="00320993">
      <w:pPr>
        <w:pStyle w:val="libNormal"/>
        <w:rPr>
          <w:rtl/>
        </w:rPr>
      </w:pPr>
      <w:r w:rsidRPr="00320993">
        <w:rPr>
          <w:rtl/>
        </w:rPr>
        <w:t>لقد راحا يُدَمدِمان بألسنتهما ضدَّ العدوّ</w:t>
      </w:r>
      <w:r w:rsidR="00FA4793">
        <w:rPr>
          <w:rtl/>
        </w:rPr>
        <w:t>،</w:t>
      </w:r>
      <w:r w:rsidRPr="00320993">
        <w:rPr>
          <w:rtl/>
        </w:rPr>
        <w:t xml:space="preserve"> فما كان من أمير المؤمنين </w:t>
      </w:r>
      <w:r w:rsidR="00FA4793">
        <w:rPr>
          <w:rtl/>
        </w:rPr>
        <w:t>(</w:t>
      </w:r>
      <w:r w:rsidRPr="00320993">
        <w:rPr>
          <w:rtl/>
        </w:rPr>
        <w:t>عليه السلام</w:t>
      </w:r>
      <w:r w:rsidR="00FA4793">
        <w:rPr>
          <w:rtl/>
        </w:rPr>
        <w:t>)</w:t>
      </w:r>
      <w:r w:rsidRPr="00320993">
        <w:rPr>
          <w:rtl/>
        </w:rPr>
        <w:t xml:space="preserve"> إلاّ أنْ علّمهما أدَب المواجهة</w:t>
      </w:r>
      <w:r w:rsidR="00FA4793">
        <w:rPr>
          <w:rtl/>
        </w:rPr>
        <w:t>،</w:t>
      </w:r>
      <w:r w:rsidRPr="00320993">
        <w:rPr>
          <w:rtl/>
        </w:rPr>
        <w:t xml:space="preserve"> فقال لهما بعد أنْ ذكّرهما بأنّهم على الحقّ وأنْ عدوّهم على الباطل</w:t>
      </w:r>
      <w:r w:rsidR="00FA4793">
        <w:rPr>
          <w:rtl/>
        </w:rPr>
        <w:t>:</w:t>
      </w:r>
      <w:r w:rsidRPr="00D832F7">
        <w:rPr>
          <w:rtl/>
        </w:rPr>
        <w:t xml:space="preserve"> </w:t>
      </w:r>
    </w:p>
    <w:p w:rsidR="00DB3345" w:rsidRPr="00D832F7" w:rsidRDefault="00FA4793" w:rsidP="00D832F7">
      <w:pPr>
        <w:pStyle w:val="libNormal"/>
        <w:rPr>
          <w:rtl/>
        </w:rPr>
      </w:pPr>
      <w:r>
        <w:rPr>
          <w:rtl/>
        </w:rPr>
        <w:t>(</w:t>
      </w:r>
      <w:r w:rsidR="00DB3345" w:rsidRPr="005D2905">
        <w:rPr>
          <w:rtl/>
        </w:rPr>
        <w:t>كرهتُ لكم أنْ تكونوا لعّانين</w:t>
      </w:r>
      <w:r>
        <w:rPr>
          <w:rtl/>
        </w:rPr>
        <w:t>،</w:t>
      </w:r>
      <w:r w:rsidR="00DB3345" w:rsidRPr="005D2905">
        <w:rPr>
          <w:rtl/>
        </w:rPr>
        <w:t xml:space="preserve"> تشتمون وتتبرّؤون</w:t>
      </w:r>
      <w:r>
        <w:rPr>
          <w:rtl/>
        </w:rPr>
        <w:t>،</w:t>
      </w:r>
      <w:r w:rsidR="00DB3345" w:rsidRPr="005D2905">
        <w:rPr>
          <w:rtl/>
        </w:rPr>
        <w:t xml:space="preserve"> ولكن لو وصَفتم مساوئ أعمالِهم فقلتم</w:t>
      </w:r>
      <w:r>
        <w:rPr>
          <w:rtl/>
        </w:rPr>
        <w:t>:</w:t>
      </w:r>
      <w:r w:rsidR="00DB3345" w:rsidRPr="005D2905">
        <w:rPr>
          <w:rtl/>
        </w:rPr>
        <w:t xml:space="preserve"> مِن سيرتهم كذا وكذا</w:t>
      </w:r>
      <w:r>
        <w:rPr>
          <w:rtl/>
        </w:rPr>
        <w:t>،</w:t>
      </w:r>
      <w:r w:rsidR="00DB3345" w:rsidRPr="005D2905">
        <w:rPr>
          <w:rtl/>
        </w:rPr>
        <w:t xml:space="preserve"> ومِن عملهم كذا وكذا</w:t>
      </w:r>
      <w:r>
        <w:rPr>
          <w:rtl/>
        </w:rPr>
        <w:t>،</w:t>
      </w:r>
      <w:r w:rsidR="00DB3345" w:rsidRPr="005D2905">
        <w:rPr>
          <w:rtl/>
        </w:rPr>
        <w:t xml:space="preserve"> كان </w:t>
      </w:r>
    </w:p>
    <w:p w:rsidR="00DB3345" w:rsidRDefault="00DB3345" w:rsidP="00DB3345">
      <w:pPr>
        <w:pStyle w:val="libNormal"/>
      </w:pPr>
      <w:r>
        <w:rPr>
          <w:rtl/>
        </w:rPr>
        <w:br w:type="page"/>
      </w:r>
    </w:p>
    <w:p w:rsidR="00DB3345" w:rsidRPr="005D2905" w:rsidRDefault="00DB3345" w:rsidP="00320993">
      <w:pPr>
        <w:pStyle w:val="libNormal"/>
        <w:rPr>
          <w:rtl/>
        </w:rPr>
      </w:pPr>
      <w:r w:rsidRPr="00D832F7">
        <w:rPr>
          <w:rtl/>
        </w:rPr>
        <w:lastRenderedPageBreak/>
        <w:t>أصوَب في القول</w:t>
      </w:r>
      <w:r w:rsidR="00FA4793">
        <w:rPr>
          <w:rtl/>
        </w:rPr>
        <w:t>،</w:t>
      </w:r>
      <w:r w:rsidRPr="00D832F7">
        <w:rPr>
          <w:rtl/>
        </w:rPr>
        <w:t xml:space="preserve"> وأبلغ في العُذر</w:t>
      </w:r>
      <w:r w:rsidR="00FA4793">
        <w:rPr>
          <w:rtl/>
        </w:rPr>
        <w:t>)</w:t>
      </w:r>
      <w:r w:rsidRPr="00DB3345">
        <w:rPr>
          <w:rStyle w:val="libFootnotenumChar"/>
          <w:rtl/>
        </w:rPr>
        <w:t>(١)</w:t>
      </w:r>
      <w:r w:rsidR="00FA4793">
        <w:rPr>
          <w:rtl/>
        </w:rPr>
        <w:t>.</w:t>
      </w:r>
      <w:r w:rsidRPr="00D832F7">
        <w:rPr>
          <w:rtl/>
        </w:rPr>
        <w:t xml:space="preserve"> </w:t>
      </w:r>
    </w:p>
    <w:p w:rsidR="00DB3345" w:rsidRPr="005D2905" w:rsidRDefault="00DB3345" w:rsidP="00320993">
      <w:pPr>
        <w:pStyle w:val="libNormal"/>
        <w:rPr>
          <w:rtl/>
        </w:rPr>
      </w:pPr>
      <w:r w:rsidRPr="00320993">
        <w:rPr>
          <w:rtl/>
        </w:rPr>
        <w:t>واضح إذن أنّ ذِكر شخص وفِعاله وتحليل سلوكه</w:t>
      </w:r>
      <w:r w:rsidR="00FA4793">
        <w:rPr>
          <w:rtl/>
        </w:rPr>
        <w:t>،</w:t>
      </w:r>
      <w:r w:rsidRPr="00320993">
        <w:rPr>
          <w:rtl/>
        </w:rPr>
        <w:t xml:space="preserve"> أو تسليط أضواء كاشفة على ما يلفّ فِعال بعض مَن تنكَّب عن الحقّ والصواب</w:t>
      </w:r>
      <w:r w:rsidR="00FA4793">
        <w:rPr>
          <w:rtl/>
        </w:rPr>
        <w:t>،</w:t>
      </w:r>
      <w:r w:rsidRPr="00320993">
        <w:rPr>
          <w:rtl/>
        </w:rPr>
        <w:t xml:space="preserve"> وما صدر عنه من سلوك شائن</w:t>
      </w:r>
      <w:r w:rsidR="00FA4793">
        <w:rPr>
          <w:rtl/>
        </w:rPr>
        <w:t xml:space="preserve"> - </w:t>
      </w:r>
      <w:r w:rsidRPr="00320993">
        <w:rPr>
          <w:rtl/>
        </w:rPr>
        <w:t>لا يمكن أنْ يُعدّ إساءة نابية</w:t>
      </w:r>
      <w:r w:rsidR="00FA4793">
        <w:rPr>
          <w:rtl/>
        </w:rPr>
        <w:t>،</w:t>
      </w:r>
      <w:r w:rsidRPr="00320993">
        <w:rPr>
          <w:rtl/>
        </w:rPr>
        <w:t xml:space="preserve"> بل هو من الوعي التاريخي والدفاع عن الحقّ بالصميم</w:t>
      </w:r>
      <w:r w:rsidR="00FA4793">
        <w:rPr>
          <w:rtl/>
        </w:rPr>
        <w:t>.</w:t>
      </w:r>
      <w:r w:rsidRPr="00320993">
        <w:rPr>
          <w:rtl/>
        </w:rPr>
        <w:t xml:space="preserve"> ومن ثَمّ إذا ما احتوت </w:t>
      </w:r>
      <w:r w:rsidR="00FA4793">
        <w:rPr>
          <w:rtl/>
        </w:rPr>
        <w:t>(</w:t>
      </w:r>
      <w:r w:rsidRPr="00320993">
        <w:rPr>
          <w:rtl/>
        </w:rPr>
        <w:t>الموسوعة</w:t>
      </w:r>
      <w:r w:rsidR="00FA4793">
        <w:rPr>
          <w:rtl/>
        </w:rPr>
        <w:t>)</w:t>
      </w:r>
      <w:r w:rsidRPr="00320993">
        <w:rPr>
          <w:rtl/>
        </w:rPr>
        <w:t xml:space="preserve"> شيئاً من هذا</w:t>
      </w:r>
      <w:r w:rsidR="00FA4793">
        <w:rPr>
          <w:rtl/>
        </w:rPr>
        <w:t>،</w:t>
      </w:r>
      <w:r w:rsidRPr="00320993">
        <w:rPr>
          <w:rtl/>
        </w:rPr>
        <w:t xml:space="preserve"> فهو تعبير عن واقع لا أنّه ينمّ عن إساءة جارحة</w:t>
      </w:r>
      <w:r w:rsidR="00FA4793">
        <w:rPr>
          <w:rtl/>
        </w:rPr>
        <w:t>.</w:t>
      </w:r>
      <w:r w:rsidRPr="00D832F7">
        <w:rPr>
          <w:rtl/>
        </w:rPr>
        <w:t xml:space="preserve"> </w:t>
      </w:r>
    </w:p>
    <w:p w:rsidR="00DB3345" w:rsidRPr="005D2905" w:rsidRDefault="00DB3345" w:rsidP="00320993">
      <w:pPr>
        <w:pStyle w:val="libNormal"/>
        <w:rPr>
          <w:rtl/>
        </w:rPr>
      </w:pPr>
      <w:r w:rsidRPr="00320993">
        <w:rPr>
          <w:rtl/>
        </w:rPr>
        <w:t>ومع ذاك سعَينا أنْ ننظر إلى المسائل برؤية الأُسلوب التحليلي والبحث العلمي</w:t>
      </w:r>
      <w:r w:rsidR="00FA4793">
        <w:rPr>
          <w:rtl/>
        </w:rPr>
        <w:t>،</w:t>
      </w:r>
      <w:r w:rsidRPr="00320993">
        <w:rPr>
          <w:rtl/>
        </w:rPr>
        <w:t xml:space="preserve"> وليس من خلال العناد والتعصّب الأعمى المقيت</w:t>
      </w:r>
      <w:r w:rsidR="00FA4793">
        <w:rPr>
          <w:rtl/>
        </w:rPr>
        <w:t>.</w:t>
      </w:r>
      <w:r w:rsidRPr="00320993">
        <w:rPr>
          <w:rtl/>
        </w:rPr>
        <w:t xml:space="preserve"> ومِن ثَمّ لم يتمّ التوهين بمقدّسات أيّ نِحلة</w:t>
      </w:r>
      <w:r w:rsidR="00FA4793">
        <w:rPr>
          <w:rtl/>
        </w:rPr>
        <w:t>،</w:t>
      </w:r>
      <w:r w:rsidRPr="00320993">
        <w:rPr>
          <w:rtl/>
        </w:rPr>
        <w:t xml:space="preserve"> ولم نطعن بشخصٍ قطّ</w:t>
      </w:r>
      <w:r w:rsidR="00FA4793">
        <w:rPr>
          <w:rtl/>
        </w:rPr>
        <w:t>.</w:t>
      </w:r>
      <w:r w:rsidRPr="00D832F7">
        <w:rPr>
          <w:rtl/>
        </w:rPr>
        <w:t xml:space="preserve"> </w:t>
      </w:r>
    </w:p>
    <w:p w:rsidR="00DB3345" w:rsidRPr="005D2905" w:rsidRDefault="00DB3345" w:rsidP="00320993">
      <w:pPr>
        <w:pStyle w:val="libNormal"/>
        <w:rPr>
          <w:rtl/>
        </w:rPr>
      </w:pPr>
      <w:r w:rsidRPr="00320993">
        <w:rPr>
          <w:rtl/>
        </w:rPr>
        <w:t xml:space="preserve">على هذا نأمل أنْ تجيء </w:t>
      </w:r>
      <w:r w:rsidR="00FA4793">
        <w:rPr>
          <w:rtl/>
        </w:rPr>
        <w:t>(</w:t>
      </w:r>
      <w:r w:rsidRPr="00320993">
        <w:rPr>
          <w:rtl/>
        </w:rPr>
        <w:t>الموسوعة</w:t>
      </w:r>
      <w:r w:rsidR="00FA4793">
        <w:rPr>
          <w:rtl/>
        </w:rPr>
        <w:t>)</w:t>
      </w:r>
      <w:r w:rsidRPr="00320993">
        <w:rPr>
          <w:rtl/>
        </w:rPr>
        <w:t xml:space="preserve"> خطوة على طريق التقريب بين المذاهب</w:t>
      </w:r>
      <w:r w:rsidR="00FA4793">
        <w:rPr>
          <w:rtl/>
        </w:rPr>
        <w:t>،</w:t>
      </w:r>
      <w:r w:rsidRPr="00320993">
        <w:rPr>
          <w:rtl/>
        </w:rPr>
        <w:t xml:space="preserve"> وأنْ يكون شخوص </w:t>
      </w:r>
      <w:r w:rsidR="00FA4793">
        <w:rPr>
          <w:rtl/>
        </w:rPr>
        <w:t>(</w:t>
      </w:r>
      <w:r w:rsidRPr="00320993">
        <w:rPr>
          <w:rtl/>
        </w:rPr>
        <w:t>الأدَب العلَوي</w:t>
      </w:r>
      <w:r w:rsidR="00FA4793">
        <w:rPr>
          <w:rtl/>
        </w:rPr>
        <w:t>)،</w:t>
      </w:r>
      <w:r w:rsidRPr="00320993">
        <w:rPr>
          <w:rtl/>
        </w:rPr>
        <w:t xml:space="preserve"> وتبلوره فيها سبباً لانتفاع الجميع</w:t>
      </w:r>
      <w:r w:rsidR="00FA4793">
        <w:rPr>
          <w:rtl/>
        </w:rPr>
        <w:t>،</w:t>
      </w:r>
      <w:r w:rsidRPr="00320993">
        <w:rPr>
          <w:rtl/>
        </w:rPr>
        <w:t xml:space="preserve"> ويهيّئ الأجواء لوحدة كلمة المؤمنين</w:t>
      </w:r>
      <w:r w:rsidR="00FA4793">
        <w:rPr>
          <w:rtl/>
        </w:rPr>
        <w:t>.</w:t>
      </w:r>
      <w:r w:rsidRPr="00D832F7">
        <w:rPr>
          <w:rtl/>
        </w:rPr>
        <w:t xml:space="preserve"> </w:t>
      </w:r>
    </w:p>
    <w:p w:rsidR="00DB3345" w:rsidRPr="005D2905" w:rsidRDefault="00DB3345" w:rsidP="004F2634">
      <w:pPr>
        <w:pStyle w:val="libBold2"/>
        <w:rPr>
          <w:rtl/>
        </w:rPr>
      </w:pPr>
      <w:r w:rsidRPr="005D2905">
        <w:rPr>
          <w:rtl/>
        </w:rPr>
        <w:t>شُكر وتقدير</w:t>
      </w:r>
      <w:r w:rsidRPr="00320993">
        <w:rPr>
          <w:rtl/>
        </w:rPr>
        <w:t xml:space="preserve"> </w:t>
      </w:r>
    </w:p>
    <w:p w:rsidR="00DB3345" w:rsidRPr="005D2905" w:rsidRDefault="00DB3345" w:rsidP="00320993">
      <w:pPr>
        <w:pStyle w:val="libNormal"/>
        <w:rPr>
          <w:rtl/>
        </w:rPr>
      </w:pPr>
      <w:r w:rsidRPr="00320993">
        <w:rPr>
          <w:rtl/>
        </w:rPr>
        <w:t>حيث شارف هذا المدخل على نهايته</w:t>
      </w:r>
      <w:r w:rsidR="00FA4793">
        <w:rPr>
          <w:rtl/>
        </w:rPr>
        <w:t>،</w:t>
      </w:r>
      <w:r w:rsidRPr="00320993">
        <w:rPr>
          <w:rtl/>
        </w:rPr>
        <w:t xml:space="preserve"> ولمّا يُمسِك القلم بعدُ نبتهل</w:t>
      </w:r>
      <w:r w:rsidR="00FA4793">
        <w:rPr>
          <w:rtl/>
        </w:rPr>
        <w:t xml:space="preserve"> - </w:t>
      </w:r>
      <w:r w:rsidRPr="00320993">
        <w:rPr>
          <w:rtl/>
        </w:rPr>
        <w:t>مرّة أُخرى</w:t>
      </w:r>
      <w:r w:rsidR="00FA4793">
        <w:rPr>
          <w:rtl/>
        </w:rPr>
        <w:t xml:space="preserve"> - </w:t>
      </w:r>
      <w:r w:rsidRPr="00320993">
        <w:rPr>
          <w:rtl/>
        </w:rPr>
        <w:t>إلى الله سبحانه ضارعِين بقلوب مفعمة</w:t>
      </w:r>
      <w:r w:rsidR="00FA4793">
        <w:rPr>
          <w:rtl/>
        </w:rPr>
        <w:t>،</w:t>
      </w:r>
      <w:r w:rsidRPr="00320993">
        <w:rPr>
          <w:rtl/>
        </w:rPr>
        <w:t xml:space="preserve"> بالشكر والثناء على ما أنعم به من تيسير كريم وفضلٍ جسيم</w:t>
      </w:r>
      <w:r w:rsidR="00FA4793">
        <w:rPr>
          <w:rtl/>
        </w:rPr>
        <w:t>،</w:t>
      </w:r>
      <w:r w:rsidRPr="00320993">
        <w:rPr>
          <w:rtl/>
        </w:rPr>
        <w:t xml:space="preserve"> وما امتنّ به من توفيق عظيم </w:t>
      </w:r>
    </w:p>
    <w:p w:rsidR="00DB3345" w:rsidRPr="005D2905" w:rsidRDefault="00FA4793" w:rsidP="00D26812">
      <w:pPr>
        <w:pStyle w:val="libLine"/>
        <w:rPr>
          <w:rtl/>
        </w:rPr>
      </w:pPr>
      <w:r>
        <w:rPr>
          <w:rtl/>
        </w:rPr>
        <w:t>____________________</w:t>
      </w:r>
    </w:p>
    <w:p w:rsidR="00320993" w:rsidRDefault="00DB3345" w:rsidP="00DB3345">
      <w:pPr>
        <w:pStyle w:val="libFootnote0"/>
        <w:rPr>
          <w:rtl/>
        </w:rPr>
      </w:pPr>
      <w:r w:rsidRPr="005D2905">
        <w:rPr>
          <w:rtl/>
        </w:rPr>
        <w:t>(١) وقعة صفّين</w:t>
      </w:r>
      <w:r w:rsidR="00FA4793">
        <w:rPr>
          <w:rtl/>
        </w:rPr>
        <w:t>:</w:t>
      </w:r>
      <w:r w:rsidRPr="005D2905">
        <w:rPr>
          <w:rtl/>
        </w:rPr>
        <w:t xml:space="preserve"> ١٠٣</w:t>
      </w:r>
      <w:r w:rsidR="00FA4793">
        <w:rPr>
          <w:rtl/>
        </w:rPr>
        <w:t>.</w:t>
      </w:r>
      <w:r w:rsidRPr="005D2905">
        <w:rPr>
          <w:rtl/>
        </w:rPr>
        <w:t xml:space="preserve"> </w:t>
      </w:r>
    </w:p>
    <w:p w:rsidR="00DB3345" w:rsidRDefault="00DB3345" w:rsidP="00DB3345">
      <w:pPr>
        <w:pStyle w:val="libNormal"/>
        <w:rPr>
          <w:rtl/>
        </w:rPr>
      </w:pPr>
      <w:r>
        <w:rPr>
          <w:rtl/>
        </w:rPr>
        <w:br w:type="page"/>
      </w:r>
    </w:p>
    <w:p w:rsidR="00DB3345" w:rsidRPr="00522149" w:rsidRDefault="00DB3345" w:rsidP="00320993">
      <w:pPr>
        <w:pStyle w:val="libNormal"/>
        <w:rPr>
          <w:rtl/>
        </w:rPr>
      </w:pPr>
      <w:r w:rsidRPr="00320993">
        <w:rPr>
          <w:rtl/>
        </w:rPr>
        <w:lastRenderedPageBreak/>
        <w:t>لهذه الخدمة العَلَويّة الجليلة</w:t>
      </w:r>
      <w:r w:rsidR="00FA4793">
        <w:rPr>
          <w:rtl/>
        </w:rPr>
        <w:t>.</w:t>
      </w:r>
      <w:r w:rsidRPr="00D832F7">
        <w:rPr>
          <w:rtl/>
        </w:rPr>
        <w:t xml:space="preserve"> </w:t>
      </w:r>
    </w:p>
    <w:p w:rsidR="00DB3345" w:rsidRPr="00522149" w:rsidRDefault="00DB3345" w:rsidP="00320993">
      <w:pPr>
        <w:pStyle w:val="libNormal"/>
        <w:rPr>
          <w:rtl/>
        </w:rPr>
      </w:pPr>
      <w:r w:rsidRPr="00320993">
        <w:rPr>
          <w:rtl/>
        </w:rPr>
        <w:t>كما نوجّه شكرنا وثناءنا إلى كلّ جهدٍ كريم شارك في هذا المشروع في إطار مختلف المجاميع</w:t>
      </w:r>
      <w:r w:rsidR="00FA4793">
        <w:rPr>
          <w:rtl/>
        </w:rPr>
        <w:t>،</w:t>
      </w:r>
      <w:r w:rsidRPr="00320993">
        <w:rPr>
          <w:rtl/>
        </w:rPr>
        <w:t xml:space="preserve"> وكان له سهم في التأليف والتحقيق والتخريج</w:t>
      </w:r>
      <w:r w:rsidR="00FA4793">
        <w:rPr>
          <w:rtl/>
        </w:rPr>
        <w:t>،</w:t>
      </w:r>
      <w:r w:rsidRPr="00320993">
        <w:rPr>
          <w:rtl/>
        </w:rPr>
        <w:t xml:space="preserve"> وفي الطباعة والتصحيح والتدقيق</w:t>
      </w:r>
      <w:r w:rsidR="00FA4793">
        <w:rPr>
          <w:rtl/>
        </w:rPr>
        <w:t>،</w:t>
      </w:r>
      <w:r w:rsidRPr="00320993">
        <w:rPr>
          <w:rtl/>
        </w:rPr>
        <w:t xml:space="preserve"> ونخصّ بالذِكر الباحثَين الكريمَين الجليلين السيّد </w:t>
      </w:r>
      <w:r w:rsidRPr="00D832F7">
        <w:rPr>
          <w:rStyle w:val="libBold2Char"/>
          <w:rtl/>
        </w:rPr>
        <w:t>محمّد كاظم الطباطبائى</w:t>
      </w:r>
      <w:r w:rsidRPr="00320993">
        <w:rPr>
          <w:rtl/>
        </w:rPr>
        <w:t xml:space="preserve"> والسيّد </w:t>
      </w:r>
      <w:r w:rsidRPr="00D832F7">
        <w:rPr>
          <w:rStyle w:val="libBold2Char"/>
          <w:rtl/>
        </w:rPr>
        <w:t>محمود الطباطبائى نژاد</w:t>
      </w:r>
      <w:r w:rsidR="00FA4793">
        <w:rPr>
          <w:rtl/>
        </w:rPr>
        <w:t>،</w:t>
      </w:r>
      <w:r w:rsidRPr="00320993">
        <w:rPr>
          <w:rtl/>
        </w:rPr>
        <w:t xml:space="preserve"> اللذَين بذَلا جهوداً مخلصة مشكورة في تدوين هذه المجموعة</w:t>
      </w:r>
      <w:r w:rsidR="00FA4793">
        <w:rPr>
          <w:rtl/>
        </w:rPr>
        <w:t>،</w:t>
      </w:r>
      <w:r w:rsidRPr="00320993">
        <w:rPr>
          <w:rtl/>
        </w:rPr>
        <w:t xml:space="preserve"> وكانا معنا رفيقَي درب في هذه الرحلة الممتدّة من عام ١٤١٣ هـ</w:t>
      </w:r>
      <w:r w:rsidR="00FA4793">
        <w:rPr>
          <w:rtl/>
        </w:rPr>
        <w:t>.</w:t>
      </w:r>
      <w:r w:rsidRPr="00320993">
        <w:rPr>
          <w:rtl/>
        </w:rPr>
        <w:t xml:space="preserve"> كما نشكر الأستاذ الفاضل الشيخ </w:t>
      </w:r>
      <w:r w:rsidRPr="00D832F7">
        <w:rPr>
          <w:rStyle w:val="libBold2Char"/>
          <w:rtl/>
        </w:rPr>
        <w:t>محمّد علي مهدوي راد</w:t>
      </w:r>
      <w:r w:rsidRPr="00320993">
        <w:rPr>
          <w:rtl/>
        </w:rPr>
        <w:t xml:space="preserve"> الذي أعاننا على تهيئة البيانات والتحليلات</w:t>
      </w:r>
      <w:r w:rsidR="00FA4793">
        <w:rPr>
          <w:rtl/>
        </w:rPr>
        <w:t>.</w:t>
      </w:r>
      <w:r w:rsidRPr="00D832F7">
        <w:rPr>
          <w:rtl/>
        </w:rPr>
        <w:t xml:space="preserve"> </w:t>
      </w:r>
    </w:p>
    <w:p w:rsidR="00DB3345" w:rsidRPr="00522149" w:rsidRDefault="00DB3345" w:rsidP="00320993">
      <w:pPr>
        <w:pStyle w:val="libNormal"/>
        <w:rPr>
          <w:rtl/>
        </w:rPr>
      </w:pPr>
      <w:r w:rsidRPr="00320993">
        <w:rPr>
          <w:rtl/>
        </w:rPr>
        <w:t>وأتقدّم بشكري الخالص وثنائي الجزيل أيضاً إلى مسؤول قسم تدوين الموسوعة في مركز دراسات دار الحديث المحقّق العزيز الشيخ عبد الهادي المسعودي</w:t>
      </w:r>
      <w:r w:rsidR="00FA4793">
        <w:rPr>
          <w:rtl/>
        </w:rPr>
        <w:t>،</w:t>
      </w:r>
      <w:r w:rsidRPr="00320993">
        <w:rPr>
          <w:rtl/>
        </w:rPr>
        <w:t xml:space="preserve"> الذي بذل جهداً محموداً في تنظيم الصيغة الأخيرة وإعداد العمل وإنجازه في الموعد المقرّر</w:t>
      </w:r>
      <w:r w:rsidR="00FA4793">
        <w:rPr>
          <w:rtl/>
        </w:rPr>
        <w:t>.</w:t>
      </w:r>
      <w:r w:rsidRPr="00D832F7">
        <w:rPr>
          <w:rtl/>
        </w:rPr>
        <w:t xml:space="preserve"> </w:t>
      </w:r>
    </w:p>
    <w:p w:rsidR="00DB3345" w:rsidRPr="004F2634" w:rsidRDefault="00DB3345" w:rsidP="004F2634">
      <w:pPr>
        <w:pStyle w:val="libBold2"/>
        <w:rPr>
          <w:rtl/>
        </w:rPr>
      </w:pPr>
      <w:r w:rsidRPr="00522149">
        <w:rPr>
          <w:rtl/>
        </w:rPr>
        <w:t>إلهي</w:t>
      </w:r>
      <w:r w:rsidR="00FA4793">
        <w:rPr>
          <w:rtl/>
        </w:rPr>
        <w:t>.</w:t>
      </w:r>
      <w:r w:rsidRPr="00522149">
        <w:rPr>
          <w:rtl/>
        </w:rPr>
        <w:t>.</w:t>
      </w:r>
      <w:r w:rsidRPr="004F2634">
        <w:rPr>
          <w:rtl/>
        </w:rPr>
        <w:t xml:space="preserve"> </w:t>
      </w:r>
    </w:p>
    <w:p w:rsidR="00DB3345" w:rsidRPr="00522149" w:rsidRDefault="00DB3345" w:rsidP="00320993">
      <w:pPr>
        <w:pStyle w:val="libNormal"/>
        <w:rPr>
          <w:rtl/>
        </w:rPr>
      </w:pPr>
      <w:r w:rsidRPr="00320993">
        <w:rPr>
          <w:rtl/>
        </w:rPr>
        <w:t xml:space="preserve">اجعلنا في حزب عليّ </w:t>
      </w:r>
      <w:r w:rsidR="00FA4793">
        <w:rPr>
          <w:rtl/>
        </w:rPr>
        <w:t>(</w:t>
      </w:r>
      <w:r w:rsidRPr="00320993">
        <w:rPr>
          <w:rtl/>
        </w:rPr>
        <w:t>عليه السلام</w:t>
      </w:r>
      <w:r w:rsidR="00FA4793">
        <w:rPr>
          <w:rtl/>
        </w:rPr>
        <w:t>)</w:t>
      </w:r>
      <w:r w:rsidRPr="00320993">
        <w:rPr>
          <w:rtl/>
        </w:rPr>
        <w:t xml:space="preserve"> الذي هو حزب رسول الله </w:t>
      </w:r>
      <w:r w:rsidR="00FA4793">
        <w:rPr>
          <w:rtl/>
        </w:rPr>
        <w:t>(</w:t>
      </w:r>
      <w:r w:rsidRPr="00320993">
        <w:rPr>
          <w:rtl/>
        </w:rPr>
        <w:t>صلّى الله عليه وآله</w:t>
      </w:r>
      <w:r w:rsidR="00FA4793">
        <w:rPr>
          <w:rtl/>
        </w:rPr>
        <w:t>)،</w:t>
      </w:r>
      <w:r w:rsidRPr="00320993">
        <w:rPr>
          <w:rtl/>
        </w:rPr>
        <w:t xml:space="preserve"> واكتبنا في المفلحين الفائزين</w:t>
      </w:r>
      <w:r w:rsidR="00FA4793">
        <w:rPr>
          <w:rtl/>
        </w:rPr>
        <w:t>.</w:t>
      </w:r>
      <w:r w:rsidRPr="00D832F7">
        <w:rPr>
          <w:rtl/>
        </w:rPr>
        <w:t xml:space="preserve"> </w:t>
      </w:r>
    </w:p>
    <w:p w:rsidR="00DB3345" w:rsidRPr="00522149" w:rsidRDefault="00DB3345" w:rsidP="00320993">
      <w:pPr>
        <w:pStyle w:val="libNormal"/>
        <w:rPr>
          <w:rtl/>
        </w:rPr>
      </w:pPr>
      <w:r w:rsidRPr="00320993">
        <w:rPr>
          <w:rtl/>
        </w:rPr>
        <w:t>واجعلنا في صفّ جنودك المحبّين لك الوالهين بك</w:t>
      </w:r>
      <w:r w:rsidR="00FA4793">
        <w:rPr>
          <w:rtl/>
        </w:rPr>
        <w:t>،</w:t>
      </w:r>
      <w:r w:rsidRPr="00320993">
        <w:rPr>
          <w:rtl/>
        </w:rPr>
        <w:t xml:space="preserve"> وفي عِداد حُماة دينك</w:t>
      </w:r>
      <w:r w:rsidR="00FA4793">
        <w:rPr>
          <w:rtl/>
        </w:rPr>
        <w:t>،</w:t>
      </w:r>
      <w:r w:rsidRPr="00320993">
        <w:rPr>
          <w:rtl/>
        </w:rPr>
        <w:t xml:space="preserve"> المنافحين عن نقاء الفكر الإسلامي</w:t>
      </w:r>
      <w:r w:rsidR="00FA4793">
        <w:rPr>
          <w:rtl/>
        </w:rPr>
        <w:t>،</w:t>
      </w:r>
      <w:r w:rsidRPr="00320993">
        <w:rPr>
          <w:rtl/>
        </w:rPr>
        <w:t xml:space="preserve"> وصُن ألسنتنا وأقلامنا من الزلَل</w:t>
      </w:r>
      <w:r w:rsidR="00FA4793">
        <w:rPr>
          <w:rtl/>
        </w:rPr>
        <w:t>،</w:t>
      </w:r>
      <w:r w:rsidRPr="00320993">
        <w:rPr>
          <w:rtl/>
        </w:rPr>
        <w:t xml:space="preserve"> وأقِلْها من العثرات والباطل</w:t>
      </w:r>
      <w:r w:rsidR="00FA4793">
        <w:rPr>
          <w:rtl/>
        </w:rPr>
        <w:t>،</w:t>
      </w:r>
      <w:r w:rsidRPr="00320993">
        <w:rPr>
          <w:rtl/>
        </w:rPr>
        <w:t xml:space="preserve"> واجعل ما نكتب ونقول خدمةً لغايات </w:t>
      </w:r>
    </w:p>
    <w:p w:rsidR="00DB3345" w:rsidRDefault="00DB3345" w:rsidP="00DB3345">
      <w:pPr>
        <w:pStyle w:val="libNormal"/>
      </w:pPr>
      <w:r>
        <w:rPr>
          <w:rtl/>
        </w:rPr>
        <w:br w:type="page"/>
      </w:r>
    </w:p>
    <w:p w:rsidR="00DB3345" w:rsidRPr="00522149" w:rsidRDefault="00DB3345" w:rsidP="00320993">
      <w:pPr>
        <w:pStyle w:val="libNormal"/>
        <w:rPr>
          <w:rtl/>
        </w:rPr>
      </w:pPr>
      <w:r w:rsidRPr="00320993">
        <w:rPr>
          <w:rtl/>
        </w:rPr>
        <w:lastRenderedPageBreak/>
        <w:t>الحُكم العلَويّ</w:t>
      </w:r>
      <w:r w:rsidR="00FA4793">
        <w:rPr>
          <w:rtl/>
        </w:rPr>
        <w:t>،</w:t>
      </w:r>
      <w:r w:rsidRPr="00320993">
        <w:rPr>
          <w:rtl/>
        </w:rPr>
        <w:t xml:space="preserve"> وأرضاً صلبة توطئ إلى الحكومة العالميّة لوليّ الله الأعظم الإمام المهدي </w:t>
      </w:r>
      <w:r w:rsidR="00FA4793">
        <w:rPr>
          <w:rtl/>
        </w:rPr>
        <w:t>(</w:t>
      </w:r>
      <w:r w:rsidRPr="00320993">
        <w:rPr>
          <w:rtl/>
        </w:rPr>
        <w:t>عليه السلام</w:t>
      </w:r>
      <w:r w:rsidR="00FA4793">
        <w:rPr>
          <w:rtl/>
        </w:rPr>
        <w:t>).</w:t>
      </w:r>
      <w:r w:rsidRPr="00D832F7">
        <w:rPr>
          <w:rtl/>
        </w:rPr>
        <w:t xml:space="preserve"> </w:t>
      </w:r>
    </w:p>
    <w:p w:rsidR="00DB3345" w:rsidRPr="00522149" w:rsidRDefault="00DB3345" w:rsidP="00320993">
      <w:pPr>
        <w:pStyle w:val="libNormal"/>
        <w:rPr>
          <w:rtl/>
        </w:rPr>
      </w:pPr>
      <w:r w:rsidRPr="00320993">
        <w:rPr>
          <w:rtl/>
        </w:rPr>
        <w:t>وآخِر دعوانا أنْ الحمد لله ربّ العالمين</w:t>
      </w:r>
      <w:r w:rsidR="00FA4793">
        <w:rPr>
          <w:rtl/>
        </w:rPr>
        <w:t>،</w:t>
      </w:r>
      <w:r w:rsidRPr="00320993">
        <w:rPr>
          <w:rtl/>
        </w:rPr>
        <w:t xml:space="preserve"> وصلّى الله على سيّدنا ونبيّنا محمّد وآله الطاهرين</w:t>
      </w:r>
      <w:r w:rsidR="00FA4793">
        <w:rPr>
          <w:rtl/>
        </w:rPr>
        <w:t>.</w:t>
      </w:r>
      <w:r w:rsidRPr="00D832F7">
        <w:rPr>
          <w:rtl/>
        </w:rPr>
        <w:t xml:space="preserve"> </w:t>
      </w:r>
    </w:p>
    <w:p w:rsidR="00DB3345" w:rsidRPr="00522149" w:rsidRDefault="00DB3345" w:rsidP="00320993">
      <w:pPr>
        <w:pStyle w:val="libNormal"/>
        <w:rPr>
          <w:rtl/>
        </w:rPr>
      </w:pPr>
      <w:r w:rsidRPr="00320993">
        <w:rPr>
          <w:rtl/>
        </w:rPr>
        <w:t>محمد محمّدي الرَّيشَهري</w:t>
      </w:r>
      <w:r w:rsidRPr="00D832F7">
        <w:rPr>
          <w:rtl/>
        </w:rPr>
        <w:t xml:space="preserve"> </w:t>
      </w:r>
    </w:p>
    <w:p w:rsidR="00DB3345" w:rsidRPr="00522149" w:rsidRDefault="00DB3345" w:rsidP="00320993">
      <w:pPr>
        <w:pStyle w:val="libNormal"/>
        <w:rPr>
          <w:rtl/>
        </w:rPr>
      </w:pPr>
      <w:r w:rsidRPr="00320993">
        <w:rPr>
          <w:rtl/>
        </w:rPr>
        <w:t xml:space="preserve">ربيع الثاني ١٤٢١ هـ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2Center"/>
        <w:rPr>
          <w:rtl/>
        </w:rPr>
      </w:pPr>
      <w:bookmarkStart w:id="23" w:name="_Toc420572448"/>
      <w:r w:rsidRPr="00522149">
        <w:rPr>
          <w:rtl/>
        </w:rPr>
        <w:lastRenderedPageBreak/>
        <w:t>القسم الأوّل</w:t>
      </w:r>
      <w:bookmarkEnd w:id="23"/>
      <w:r w:rsidRPr="00522149">
        <w:rPr>
          <w:rtl/>
        </w:rPr>
        <w:t xml:space="preserve"> </w:t>
      </w:r>
    </w:p>
    <w:p w:rsidR="004F2634" w:rsidRDefault="00DB3345" w:rsidP="00DB3345">
      <w:pPr>
        <w:pStyle w:val="Heading2Center"/>
        <w:rPr>
          <w:rtl/>
        </w:rPr>
      </w:pPr>
      <w:bookmarkStart w:id="24" w:name="_Toc420572449"/>
      <w:r w:rsidRPr="00522149">
        <w:rPr>
          <w:rtl/>
        </w:rPr>
        <w:t>أُسرة الإمام عليّ</w:t>
      </w:r>
      <w:bookmarkEnd w:id="24"/>
      <w:r w:rsidRPr="00DB3345">
        <w:rPr>
          <w:rtl/>
        </w:rPr>
        <w:t xml:space="preserve"> </w:t>
      </w:r>
    </w:p>
    <w:p w:rsidR="00DB3345" w:rsidRPr="00FA4793" w:rsidRDefault="00DB3345" w:rsidP="005D5B62">
      <w:pPr>
        <w:pStyle w:val="libBold1"/>
        <w:rPr>
          <w:rtl/>
        </w:rPr>
      </w:pPr>
      <w:r w:rsidRPr="00522149">
        <w:rPr>
          <w:rtl/>
        </w:rPr>
        <w:t>وفيه فصول</w:t>
      </w:r>
      <w:r w:rsidR="00FA4793">
        <w:rPr>
          <w:rtl/>
        </w:rPr>
        <w:t>:</w:t>
      </w:r>
      <w:r w:rsidRPr="00FA4793">
        <w:rPr>
          <w:rtl/>
        </w:rPr>
        <w:t xml:space="preserve"> </w:t>
      </w:r>
    </w:p>
    <w:p w:rsidR="00DB3345" w:rsidRPr="00DB3345" w:rsidRDefault="00DB3345" w:rsidP="005D5B62">
      <w:pPr>
        <w:pStyle w:val="libCenterBold2"/>
        <w:rPr>
          <w:rtl/>
        </w:rPr>
      </w:pPr>
      <w:r w:rsidRPr="00522149">
        <w:rPr>
          <w:rtl/>
        </w:rPr>
        <w:t>الفصل الأوّل</w:t>
      </w:r>
      <w:r w:rsidR="00FA4793">
        <w:rPr>
          <w:rtl/>
        </w:rPr>
        <w:t>:</w:t>
      </w:r>
      <w:r w:rsidRPr="00522149">
        <w:rPr>
          <w:rtl/>
        </w:rPr>
        <w:t xml:space="preserve"> الولادة</w:t>
      </w:r>
      <w:r w:rsidRPr="00DB3345">
        <w:rPr>
          <w:rtl/>
        </w:rPr>
        <w:t xml:space="preserve"> </w:t>
      </w:r>
    </w:p>
    <w:p w:rsidR="00DB3345" w:rsidRPr="00DB3345" w:rsidRDefault="00DB3345" w:rsidP="005D5B62">
      <w:pPr>
        <w:pStyle w:val="libCenterBold2"/>
        <w:rPr>
          <w:rtl/>
        </w:rPr>
      </w:pPr>
      <w:r w:rsidRPr="00522149">
        <w:rPr>
          <w:rtl/>
        </w:rPr>
        <w:t>الفصل الثاني</w:t>
      </w:r>
      <w:r w:rsidR="00FA4793">
        <w:rPr>
          <w:rtl/>
        </w:rPr>
        <w:t>:</w:t>
      </w:r>
      <w:r w:rsidRPr="00522149">
        <w:rPr>
          <w:rtl/>
        </w:rPr>
        <w:t xml:space="preserve"> النشأة</w:t>
      </w:r>
      <w:r w:rsidRPr="00DB3345">
        <w:rPr>
          <w:rtl/>
        </w:rPr>
        <w:t xml:space="preserve"> </w:t>
      </w:r>
    </w:p>
    <w:p w:rsidR="00DB3345" w:rsidRPr="00DB3345" w:rsidRDefault="00DB3345" w:rsidP="005D5B62">
      <w:pPr>
        <w:pStyle w:val="libCenterBold2"/>
        <w:rPr>
          <w:rtl/>
        </w:rPr>
      </w:pPr>
      <w:r w:rsidRPr="00522149">
        <w:rPr>
          <w:rtl/>
        </w:rPr>
        <w:t>الفصل الثالث</w:t>
      </w:r>
      <w:r w:rsidR="00FA4793">
        <w:rPr>
          <w:rtl/>
        </w:rPr>
        <w:t>:</w:t>
      </w:r>
      <w:r w:rsidRPr="00522149">
        <w:rPr>
          <w:rtl/>
        </w:rPr>
        <w:t xml:space="preserve"> الزواج</w:t>
      </w:r>
      <w:r w:rsidRPr="00DB3345">
        <w:rPr>
          <w:rtl/>
        </w:rPr>
        <w:t xml:space="preserve"> </w:t>
      </w:r>
    </w:p>
    <w:p w:rsidR="00DB3345" w:rsidRPr="00DB3345" w:rsidRDefault="00DB3345" w:rsidP="005D5B62">
      <w:pPr>
        <w:pStyle w:val="libCenterBold2"/>
        <w:rPr>
          <w:rtl/>
        </w:rPr>
      </w:pPr>
      <w:r w:rsidRPr="00522149">
        <w:rPr>
          <w:rtl/>
        </w:rPr>
        <w:t>الفصل الرابع</w:t>
      </w:r>
      <w:r w:rsidR="00FA4793">
        <w:rPr>
          <w:rtl/>
        </w:rPr>
        <w:t>:</w:t>
      </w:r>
      <w:r w:rsidRPr="00522149">
        <w:rPr>
          <w:rtl/>
        </w:rPr>
        <w:t xml:space="preserve"> الأولاد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25" w:name="_Toc420572450"/>
      <w:r w:rsidRPr="00522149">
        <w:rPr>
          <w:rtl/>
        </w:rPr>
        <w:lastRenderedPageBreak/>
        <w:t>الفصل الأوّل</w:t>
      </w:r>
      <w:bookmarkEnd w:id="25"/>
      <w:r w:rsidRPr="00DB3345">
        <w:rPr>
          <w:rtl/>
        </w:rPr>
        <w:t xml:space="preserve"> </w:t>
      </w:r>
    </w:p>
    <w:p w:rsidR="00DB3345" w:rsidRPr="00DB3345" w:rsidRDefault="00DB3345" w:rsidP="00DB3345">
      <w:pPr>
        <w:pStyle w:val="Heading3Center"/>
        <w:rPr>
          <w:rtl/>
        </w:rPr>
      </w:pPr>
      <w:bookmarkStart w:id="26" w:name="_Toc420572451"/>
      <w:r w:rsidRPr="00522149">
        <w:rPr>
          <w:rtl/>
        </w:rPr>
        <w:t>الولادة</w:t>
      </w:r>
      <w:bookmarkEnd w:id="26"/>
      <w:r w:rsidRPr="00DB3345">
        <w:rPr>
          <w:rtl/>
        </w:rPr>
        <w:t xml:space="preserve"> </w:t>
      </w:r>
    </w:p>
    <w:p w:rsidR="00DB3345" w:rsidRPr="00FA4793" w:rsidRDefault="00DB3345" w:rsidP="00FA4793">
      <w:pPr>
        <w:pStyle w:val="libCenterBold2"/>
        <w:rPr>
          <w:rtl/>
        </w:rPr>
      </w:pPr>
      <w:r w:rsidRPr="00522149">
        <w:rPr>
          <w:rtl/>
        </w:rPr>
        <w:t xml:space="preserve">١ / ١ </w:t>
      </w:r>
    </w:p>
    <w:p w:rsidR="00DB3345" w:rsidRPr="00FA4793" w:rsidRDefault="00DB3345" w:rsidP="00FA4793">
      <w:pPr>
        <w:pStyle w:val="libCenterBold2"/>
        <w:rPr>
          <w:rtl/>
        </w:rPr>
      </w:pPr>
      <w:r w:rsidRPr="00522149">
        <w:rPr>
          <w:rtl/>
        </w:rPr>
        <w:t xml:space="preserve">النَسَب </w:t>
      </w:r>
    </w:p>
    <w:p w:rsidR="00DB3345" w:rsidRPr="00522149" w:rsidRDefault="00DB3345" w:rsidP="00320993">
      <w:pPr>
        <w:pStyle w:val="libNormal"/>
        <w:rPr>
          <w:rtl/>
        </w:rPr>
      </w:pPr>
      <w:r w:rsidRPr="00320993">
        <w:rPr>
          <w:rtl/>
        </w:rPr>
        <w:t>إنّ أُرومة الناس دليلٌ على شخصيّتهم وفكرهم وثقافتهم</w:t>
      </w:r>
      <w:r w:rsidR="00FA4793">
        <w:rPr>
          <w:rtl/>
        </w:rPr>
        <w:t>.</w:t>
      </w:r>
      <w:r w:rsidRPr="00320993">
        <w:rPr>
          <w:rtl/>
        </w:rPr>
        <w:t xml:space="preserve"> فأُولوا النزاهة والصلاح والعقل والحكمة ينحدرون</w:t>
      </w:r>
      <w:r w:rsidR="00FA4793">
        <w:rPr>
          <w:rtl/>
        </w:rPr>
        <w:t xml:space="preserve"> - </w:t>
      </w:r>
      <w:r w:rsidRPr="00320993">
        <w:rPr>
          <w:rtl/>
        </w:rPr>
        <w:t>في الغالب</w:t>
      </w:r>
      <w:r w:rsidR="00FA4793">
        <w:rPr>
          <w:rtl/>
        </w:rPr>
        <w:t xml:space="preserve"> - </w:t>
      </w:r>
      <w:r w:rsidRPr="00320993">
        <w:rPr>
          <w:rtl/>
        </w:rPr>
        <w:t>من أُسَر كريمة طيّبة مهذّبة</w:t>
      </w:r>
      <w:r w:rsidR="00FA4793">
        <w:rPr>
          <w:rtl/>
        </w:rPr>
        <w:t>،</w:t>
      </w:r>
      <w:r w:rsidRPr="00320993">
        <w:rPr>
          <w:rtl/>
        </w:rPr>
        <w:t xml:space="preserve"> وذووا السوء والقبح والشرّ غالباً هم ممّن نشأ في أحضان غير سليمة</w:t>
      </w:r>
      <w:r w:rsidR="00FA4793">
        <w:rPr>
          <w:rtl/>
        </w:rPr>
        <w:t>،</w:t>
      </w:r>
      <w:r w:rsidRPr="00320993">
        <w:rPr>
          <w:rtl/>
        </w:rPr>
        <w:t xml:space="preserve"> وانحدر من أُصول لئيمة</w:t>
      </w:r>
      <w:r w:rsidR="00FA4793">
        <w:rPr>
          <w:rtl/>
        </w:rPr>
        <w:t>.</w:t>
      </w:r>
      <w:r w:rsidRPr="00320993">
        <w:rPr>
          <w:rtl/>
        </w:rPr>
        <w:t xml:space="preserve"> ويتجلّى القسم الأوّل في الأنبياء</w:t>
      </w:r>
      <w:r w:rsidR="00FA4793">
        <w:rPr>
          <w:rtl/>
        </w:rPr>
        <w:t xml:space="preserve"> - </w:t>
      </w:r>
      <w:r w:rsidRPr="00320993">
        <w:rPr>
          <w:rtl/>
        </w:rPr>
        <w:t>الذين هم عِلْية وجوه التاريخ</w:t>
      </w:r>
      <w:r w:rsidR="00FA4793">
        <w:rPr>
          <w:rtl/>
        </w:rPr>
        <w:t>،</w:t>
      </w:r>
      <w:r w:rsidRPr="00320993">
        <w:rPr>
          <w:rtl/>
        </w:rPr>
        <w:t xml:space="preserve"> وقِمم الشرف والكرامة والعزّة</w:t>
      </w:r>
      <w:r w:rsidR="00FA4793">
        <w:rPr>
          <w:rtl/>
        </w:rPr>
        <w:t xml:space="preserve"> - </w:t>
      </w:r>
      <w:r w:rsidRPr="00320993">
        <w:rPr>
          <w:rtl/>
        </w:rPr>
        <w:t>ومَنْ تفرّع من دوحاتهم</w:t>
      </w:r>
      <w:r w:rsidR="00FA4793">
        <w:rPr>
          <w:rtl/>
        </w:rPr>
        <w:t>،</w:t>
      </w:r>
      <w:r w:rsidRPr="00320993">
        <w:rPr>
          <w:rtl/>
        </w:rPr>
        <w:t xml:space="preserve"> ورسخت جذوره في بيوتاتهم الرفيعة</w:t>
      </w:r>
      <w:r w:rsidR="00FA4793">
        <w:rPr>
          <w:rtl/>
        </w:rPr>
        <w:t>.</w:t>
      </w:r>
      <w:r w:rsidRPr="00D832F7">
        <w:rPr>
          <w:rtl/>
        </w:rPr>
        <w:t xml:space="preserve"> </w:t>
      </w:r>
    </w:p>
    <w:p w:rsidR="00DB3345" w:rsidRPr="00522149" w:rsidRDefault="00DB3345" w:rsidP="00320993">
      <w:pPr>
        <w:pStyle w:val="libNormal"/>
        <w:rPr>
          <w:rtl/>
        </w:rPr>
      </w:pPr>
      <w:r w:rsidRPr="00320993">
        <w:rPr>
          <w:rtl/>
        </w:rPr>
        <w:t xml:space="preserve">وكانت لأمير المؤمنين عليّ بن أبي طالب </w:t>
      </w:r>
      <w:r w:rsidR="00FA4793">
        <w:rPr>
          <w:rtl/>
        </w:rPr>
        <w:t>(</w:t>
      </w:r>
      <w:r w:rsidRPr="00320993">
        <w:rPr>
          <w:rtl/>
        </w:rPr>
        <w:t>عليه السلام</w:t>
      </w:r>
      <w:r w:rsidR="00FA4793">
        <w:rPr>
          <w:rtl/>
        </w:rPr>
        <w:t>)</w:t>
      </w:r>
      <w:r w:rsidRPr="00320993">
        <w:rPr>
          <w:rtl/>
        </w:rPr>
        <w:t xml:space="preserve"> جذور ضاربة في سلالة طاهرة كريمة</w:t>
      </w:r>
      <w:r w:rsidR="00FA4793">
        <w:rPr>
          <w:rtl/>
        </w:rPr>
        <w:t>،</w:t>
      </w:r>
      <w:r w:rsidRPr="00320993">
        <w:rPr>
          <w:rtl/>
        </w:rPr>
        <w:t xml:space="preserve"> هي سلالة إبراهيم </w:t>
      </w:r>
      <w:r w:rsidR="00FA4793">
        <w:rPr>
          <w:rtl/>
        </w:rPr>
        <w:t>(</w:t>
      </w:r>
      <w:r w:rsidRPr="00320993">
        <w:rPr>
          <w:rtl/>
        </w:rPr>
        <w:t>عليه السلام</w:t>
      </w:r>
      <w:r w:rsidR="00FA4793">
        <w:rPr>
          <w:rtl/>
        </w:rPr>
        <w:t>)،</w:t>
      </w:r>
      <w:r w:rsidRPr="00320993">
        <w:rPr>
          <w:rtl/>
        </w:rPr>
        <w:t xml:space="preserve"> فهو كرسول الله </w:t>
      </w:r>
      <w:r w:rsidR="00FA4793">
        <w:rPr>
          <w:rtl/>
        </w:rPr>
        <w:t>(</w:t>
      </w:r>
      <w:r w:rsidRPr="00320993">
        <w:rPr>
          <w:rtl/>
        </w:rPr>
        <w:t>صلّى الله عليه وآله</w:t>
      </w:r>
      <w:r w:rsidR="00FA4793">
        <w:rPr>
          <w:rtl/>
        </w:rPr>
        <w:t>)</w:t>
      </w:r>
      <w:r w:rsidRPr="00320993">
        <w:rPr>
          <w:rtl/>
        </w:rPr>
        <w:t xml:space="preserve"> في ذلك</w:t>
      </w:r>
      <w:r w:rsidR="00FA4793">
        <w:rPr>
          <w:rtl/>
        </w:rPr>
        <w:t>،</w:t>
      </w:r>
      <w:r w:rsidRPr="00320993">
        <w:rPr>
          <w:rtl/>
        </w:rPr>
        <w:t xml:space="preserve"> وإبراهيم </w:t>
      </w:r>
      <w:r w:rsidR="00FA4793">
        <w:rPr>
          <w:rtl/>
        </w:rPr>
        <w:t>(</w:t>
      </w:r>
      <w:r w:rsidRPr="00320993">
        <w:rPr>
          <w:rtl/>
        </w:rPr>
        <w:t>عليه السلام</w:t>
      </w:r>
      <w:r w:rsidR="00FA4793">
        <w:rPr>
          <w:rtl/>
        </w:rPr>
        <w:t>)</w:t>
      </w:r>
      <w:r w:rsidRPr="00320993">
        <w:rPr>
          <w:rtl/>
        </w:rPr>
        <w:t xml:space="preserve"> هو بطل التوحيد</w:t>
      </w:r>
      <w:r w:rsidR="00FA4793">
        <w:rPr>
          <w:rtl/>
        </w:rPr>
        <w:t>،</w:t>
      </w:r>
      <w:r w:rsidRPr="00320993">
        <w:rPr>
          <w:rtl/>
        </w:rPr>
        <w:t xml:space="preserve"> الراغب إلى الله</w:t>
      </w:r>
      <w:r w:rsidR="00FA4793">
        <w:rPr>
          <w:rtl/>
        </w:rPr>
        <w:t>،</w:t>
      </w:r>
      <w:r w:rsidRPr="00320993">
        <w:rPr>
          <w:rtl/>
        </w:rPr>
        <w:t xml:space="preserve"> المُغرم بحبّه</w:t>
      </w:r>
      <w:r w:rsidR="00FA4793">
        <w:rPr>
          <w:rtl/>
        </w:rPr>
        <w:t>،</w:t>
      </w:r>
      <w:r w:rsidRPr="00320993">
        <w:rPr>
          <w:rtl/>
        </w:rPr>
        <w:t xml:space="preserve"> وهو الواضع سنّة الحجّ</w:t>
      </w:r>
      <w:r w:rsidR="00FA4793">
        <w:rPr>
          <w:rtl/>
        </w:rPr>
        <w:t>،</w:t>
      </w:r>
      <w:r w:rsidRPr="00320993">
        <w:rPr>
          <w:rtl/>
        </w:rPr>
        <w:t xml:space="preserve"> رمز العبودية ومقارعة الشِرك</w:t>
      </w:r>
      <w:r w:rsidR="00FA4793">
        <w:rPr>
          <w:rtl/>
        </w:rPr>
        <w:t>.</w:t>
      </w:r>
      <w:r w:rsidRPr="00320993">
        <w:rPr>
          <w:rtl/>
        </w:rPr>
        <w:t xml:space="preserve"> وهكذا فالحديث عن جُدود النبي </w:t>
      </w:r>
      <w:r w:rsidR="00FA4793">
        <w:rPr>
          <w:rtl/>
        </w:rPr>
        <w:t>(</w:t>
      </w:r>
      <w:r w:rsidRPr="00320993">
        <w:rPr>
          <w:rtl/>
        </w:rPr>
        <w:t>صلّى الله عليه وآله</w:t>
      </w:r>
      <w:r w:rsidR="00FA4793">
        <w:rPr>
          <w:rtl/>
        </w:rPr>
        <w:t>)</w:t>
      </w:r>
      <w:r w:rsidRPr="00320993">
        <w:rPr>
          <w:rtl/>
        </w:rPr>
        <w:t xml:space="preserve"> حديث عن جدود </w:t>
      </w:r>
    </w:p>
    <w:p w:rsidR="00DB3345" w:rsidRDefault="00DB3345" w:rsidP="00DB3345">
      <w:pPr>
        <w:pStyle w:val="libNormal"/>
      </w:pPr>
      <w:r>
        <w:rPr>
          <w:rtl/>
        </w:rPr>
        <w:br w:type="page"/>
      </w:r>
    </w:p>
    <w:p w:rsidR="00DB3345" w:rsidRPr="00522149" w:rsidRDefault="00DB3345" w:rsidP="00320993">
      <w:pPr>
        <w:pStyle w:val="libNormal"/>
        <w:rPr>
          <w:rtl/>
        </w:rPr>
      </w:pPr>
      <w:r w:rsidRPr="00320993">
        <w:rPr>
          <w:rtl/>
        </w:rPr>
        <w:lastRenderedPageBreak/>
        <w:t xml:space="preserve">عليّ </w:t>
      </w:r>
      <w:r w:rsidR="00FA4793">
        <w:rPr>
          <w:rtl/>
        </w:rPr>
        <w:t>(</w:t>
      </w:r>
      <w:r w:rsidRPr="00320993">
        <w:rPr>
          <w:rtl/>
        </w:rPr>
        <w:t>عليه السلام</w:t>
      </w:r>
      <w:r w:rsidR="00FA4793">
        <w:rPr>
          <w:rtl/>
        </w:rPr>
        <w:t>)،</w:t>
      </w:r>
      <w:r w:rsidRPr="00320993">
        <w:rPr>
          <w:rtl/>
        </w:rPr>
        <w:t xml:space="preserve"> والكلام عن سلالته </w:t>
      </w:r>
      <w:r w:rsidR="00FA4793">
        <w:rPr>
          <w:rtl/>
        </w:rPr>
        <w:t>(</w:t>
      </w:r>
      <w:r w:rsidRPr="00320993">
        <w:rPr>
          <w:rtl/>
        </w:rPr>
        <w:t>صلّى الله عليه وآله</w:t>
      </w:r>
      <w:r w:rsidR="00FA4793">
        <w:rPr>
          <w:rtl/>
        </w:rPr>
        <w:t>)</w:t>
      </w:r>
      <w:r w:rsidRPr="00320993">
        <w:rPr>
          <w:rtl/>
        </w:rPr>
        <w:t xml:space="preserve"> هو بعينه الكلام عن سلالة أخيه ووصيّه </w:t>
      </w:r>
      <w:r w:rsidR="00FA4793">
        <w:rPr>
          <w:rtl/>
        </w:rPr>
        <w:t>(</w:t>
      </w:r>
      <w:r w:rsidRPr="00320993">
        <w:rPr>
          <w:rtl/>
        </w:rPr>
        <w:t>عليه السلام</w:t>
      </w:r>
      <w:r w:rsidR="00FA4793">
        <w:rPr>
          <w:rtl/>
        </w:rPr>
        <w:t>)،</w:t>
      </w:r>
      <w:r w:rsidRPr="00320993">
        <w:rPr>
          <w:rtl/>
        </w:rPr>
        <w:t xml:space="preserve"> قال (صلّى الله عليه وآله</w:t>
      </w:r>
      <w:r w:rsidR="00FA4793">
        <w:rPr>
          <w:rtl/>
        </w:rPr>
        <w:t>)</w:t>
      </w:r>
      <w:r w:rsidRPr="00320993">
        <w:rPr>
          <w:rtl/>
        </w:rPr>
        <w:t xml:space="preserve"> في أسلافه</w:t>
      </w:r>
      <w:r w:rsidR="00FA4793">
        <w:rPr>
          <w:rtl/>
        </w:rPr>
        <w:t>:</w:t>
      </w:r>
      <w:r w:rsidRPr="00D832F7">
        <w:rPr>
          <w:rtl/>
        </w:rPr>
        <w:t xml:space="preserve"> </w:t>
      </w:r>
    </w:p>
    <w:p w:rsidR="00DB3345" w:rsidRPr="00522149" w:rsidRDefault="00FA4793" w:rsidP="00320993">
      <w:pPr>
        <w:pStyle w:val="libNormal"/>
        <w:rPr>
          <w:rtl/>
        </w:rPr>
      </w:pPr>
      <w:r>
        <w:rPr>
          <w:rtl/>
        </w:rPr>
        <w:t>(</w:t>
      </w:r>
      <w:r w:rsidR="00DB3345" w:rsidRPr="00D832F7">
        <w:rPr>
          <w:rtl/>
        </w:rPr>
        <w:t>إنّ الله اصطفى من وِلد إبراهيم إسماعيل</w:t>
      </w:r>
      <w:r>
        <w:rPr>
          <w:rtl/>
        </w:rPr>
        <w:t>،</w:t>
      </w:r>
      <w:r w:rsidR="00DB3345" w:rsidRPr="00D832F7">
        <w:rPr>
          <w:rtl/>
        </w:rPr>
        <w:t xml:space="preserve"> واصطفى من وِلد إسماعيل بني كِنانة</w:t>
      </w:r>
      <w:r>
        <w:rPr>
          <w:rtl/>
        </w:rPr>
        <w:t>،</w:t>
      </w:r>
      <w:r w:rsidR="00DB3345" w:rsidRPr="00D832F7">
        <w:rPr>
          <w:rtl/>
        </w:rPr>
        <w:t xml:space="preserve"> واصطفى من بني كنانة قريشاً</w:t>
      </w:r>
      <w:r>
        <w:rPr>
          <w:rtl/>
        </w:rPr>
        <w:t>،</w:t>
      </w:r>
      <w:r w:rsidR="00DB3345" w:rsidRPr="00D832F7">
        <w:rPr>
          <w:rtl/>
        </w:rPr>
        <w:t xml:space="preserve"> واصطفى من قريش بني هاشم</w:t>
      </w:r>
      <w:r>
        <w:rPr>
          <w:rtl/>
        </w:rPr>
        <w:t>،</w:t>
      </w:r>
      <w:r w:rsidR="00DB3345" w:rsidRPr="00D832F7">
        <w:rPr>
          <w:rtl/>
        </w:rPr>
        <w:t xml:space="preserve"> واصطفاني من بني هاشم</w:t>
      </w:r>
      <w:r>
        <w:rPr>
          <w:rtl/>
        </w:rPr>
        <w:t>)</w:t>
      </w:r>
      <w:r w:rsidR="00DB3345" w:rsidRPr="00DB3345">
        <w:rPr>
          <w:rStyle w:val="libFootnotenumChar"/>
          <w:rtl/>
        </w:rPr>
        <w:t>(١)</w:t>
      </w:r>
      <w:r>
        <w:rPr>
          <w:rtl/>
        </w:rPr>
        <w:t>.</w:t>
      </w:r>
      <w:r w:rsidR="00DB3345" w:rsidRPr="00D832F7">
        <w:rPr>
          <w:rtl/>
        </w:rPr>
        <w:t xml:space="preserve"> </w:t>
      </w:r>
    </w:p>
    <w:p w:rsidR="00DB3345" w:rsidRPr="00522149" w:rsidRDefault="00DB3345" w:rsidP="00320993">
      <w:pPr>
        <w:pStyle w:val="libNormal"/>
        <w:rPr>
          <w:rtl/>
        </w:rPr>
      </w:pPr>
      <w:r w:rsidRPr="00320993">
        <w:rPr>
          <w:rtl/>
        </w:rPr>
        <w:t>وهكذا فبنو هاشم هم صفوةٌ اختيرت من بين صفوة الأُسَر</w:t>
      </w:r>
      <w:r w:rsidR="00FA4793">
        <w:rPr>
          <w:rtl/>
        </w:rPr>
        <w:t>،</w:t>
      </w:r>
      <w:r w:rsidRPr="00320993">
        <w:rPr>
          <w:rtl/>
        </w:rPr>
        <w:t xml:space="preserve"> ورسول الله </w:t>
      </w:r>
      <w:r w:rsidR="00FA4793">
        <w:rPr>
          <w:rtl/>
        </w:rPr>
        <w:t>(</w:t>
      </w:r>
      <w:r w:rsidRPr="00320993">
        <w:rPr>
          <w:rtl/>
        </w:rPr>
        <w:t>صلّى الله عليه وآله</w:t>
      </w:r>
      <w:r w:rsidR="00FA4793">
        <w:rPr>
          <w:rtl/>
        </w:rPr>
        <w:t>)</w:t>
      </w:r>
      <w:r w:rsidRPr="00320993">
        <w:rPr>
          <w:rtl/>
        </w:rPr>
        <w:t xml:space="preserve"> وعليّ </w:t>
      </w:r>
      <w:r w:rsidR="00FA4793">
        <w:rPr>
          <w:rtl/>
        </w:rPr>
        <w:t>(</w:t>
      </w:r>
      <w:r w:rsidRPr="00320993">
        <w:rPr>
          <w:rtl/>
        </w:rPr>
        <w:t>عليه السلام</w:t>
      </w:r>
      <w:r w:rsidR="00FA4793">
        <w:rPr>
          <w:rtl/>
        </w:rPr>
        <w:t>)</w:t>
      </w:r>
      <w:r w:rsidRPr="00320993">
        <w:rPr>
          <w:rtl/>
        </w:rPr>
        <w:t xml:space="preserve"> هما صفوة هذه الصفوة</w:t>
      </w:r>
      <w:r w:rsidR="00FA4793">
        <w:rPr>
          <w:rtl/>
        </w:rPr>
        <w:t>،</w:t>
      </w:r>
      <w:r w:rsidRPr="00320993">
        <w:rPr>
          <w:rtl/>
        </w:rPr>
        <w:t xml:space="preserve"> قال الإمام </w:t>
      </w:r>
      <w:r w:rsidR="00FA4793">
        <w:rPr>
          <w:rtl/>
        </w:rPr>
        <w:t>(</w:t>
      </w:r>
      <w:r w:rsidRPr="00320993">
        <w:rPr>
          <w:rtl/>
        </w:rPr>
        <w:t>عليه السلام</w:t>
      </w:r>
      <w:r w:rsidR="00FA4793">
        <w:rPr>
          <w:rtl/>
        </w:rPr>
        <w:t>)</w:t>
      </w:r>
      <w:r w:rsidRPr="00320993">
        <w:rPr>
          <w:rtl/>
        </w:rPr>
        <w:t xml:space="preserve"> واصفاً سلالة النبيّ </w:t>
      </w:r>
      <w:r w:rsidR="00FA4793">
        <w:rPr>
          <w:rtl/>
        </w:rPr>
        <w:t>(</w:t>
      </w:r>
      <w:r w:rsidRPr="00320993">
        <w:rPr>
          <w:rtl/>
        </w:rPr>
        <w:t>صلّى الله عليه وآله</w:t>
      </w:r>
      <w:r w:rsidR="00FA4793">
        <w:rPr>
          <w:rtl/>
        </w:rPr>
        <w:t>):</w:t>
      </w:r>
      <w:r w:rsidRPr="00D832F7">
        <w:rPr>
          <w:rtl/>
        </w:rPr>
        <w:t xml:space="preserve"> </w:t>
      </w:r>
    </w:p>
    <w:p w:rsidR="00DB3345" w:rsidRPr="00522149" w:rsidRDefault="00FA4793" w:rsidP="00320993">
      <w:pPr>
        <w:pStyle w:val="libNormal"/>
        <w:rPr>
          <w:rtl/>
        </w:rPr>
      </w:pPr>
      <w:r>
        <w:rPr>
          <w:rtl/>
        </w:rPr>
        <w:t>(</w:t>
      </w:r>
      <w:r w:rsidR="00DB3345" w:rsidRPr="00D832F7">
        <w:rPr>
          <w:rtl/>
        </w:rPr>
        <w:t>أُسرَتُه خير الأُسَر</w:t>
      </w:r>
      <w:r>
        <w:rPr>
          <w:rtl/>
        </w:rPr>
        <w:t>،</w:t>
      </w:r>
      <w:r w:rsidR="00DB3345" w:rsidRPr="00D832F7">
        <w:rPr>
          <w:rtl/>
        </w:rPr>
        <w:t xml:space="preserve"> وشجَرته خير الشجَر</w:t>
      </w:r>
      <w:r w:rsidR="00E261DC">
        <w:rPr>
          <w:rtl/>
        </w:rPr>
        <w:t>؛</w:t>
      </w:r>
      <w:r w:rsidR="00DB3345" w:rsidRPr="00D832F7">
        <w:rPr>
          <w:rtl/>
        </w:rPr>
        <w:t xml:space="preserve"> نَبَتت في حرَم</w:t>
      </w:r>
      <w:r>
        <w:rPr>
          <w:rtl/>
        </w:rPr>
        <w:t>،</w:t>
      </w:r>
      <w:r w:rsidR="00DB3345" w:rsidRPr="00D832F7">
        <w:rPr>
          <w:rtl/>
        </w:rPr>
        <w:t xml:space="preserve"> وبَسَقت في كَرَم</w:t>
      </w:r>
      <w:r>
        <w:rPr>
          <w:rtl/>
        </w:rPr>
        <w:t>،</w:t>
      </w:r>
      <w:r w:rsidR="00DB3345" w:rsidRPr="00D832F7">
        <w:rPr>
          <w:rtl/>
        </w:rPr>
        <w:t xml:space="preserve"> لها فروعٌ طِوال</w:t>
      </w:r>
      <w:r>
        <w:rPr>
          <w:rtl/>
        </w:rPr>
        <w:t>،</w:t>
      </w:r>
      <w:r w:rsidR="00DB3345" w:rsidRPr="00D832F7">
        <w:rPr>
          <w:rtl/>
        </w:rPr>
        <w:t xml:space="preserve"> وثمَرٌ لا يُنال</w:t>
      </w:r>
      <w:r>
        <w:rPr>
          <w:rtl/>
        </w:rPr>
        <w:t>)</w:t>
      </w:r>
      <w:r w:rsidR="00DB3345" w:rsidRPr="00DB3345">
        <w:rPr>
          <w:rStyle w:val="libFootnotenumChar"/>
          <w:rtl/>
        </w:rPr>
        <w:t>(٢)</w:t>
      </w:r>
      <w:r>
        <w:rPr>
          <w:rtl/>
        </w:rPr>
        <w:t>.</w:t>
      </w:r>
      <w:r w:rsidR="00DB3345" w:rsidRPr="00D832F7">
        <w:rPr>
          <w:rtl/>
        </w:rPr>
        <w:t xml:space="preserve"> </w:t>
      </w:r>
    </w:p>
    <w:p w:rsidR="00DB3345" w:rsidRPr="00522149" w:rsidRDefault="00DB3345" w:rsidP="00320993">
      <w:pPr>
        <w:pStyle w:val="libNormal"/>
        <w:rPr>
          <w:rtl/>
        </w:rPr>
      </w:pPr>
      <w:r w:rsidRPr="00320993">
        <w:rPr>
          <w:rtl/>
        </w:rPr>
        <w:t>وهذا الثناء</w:t>
      </w:r>
      <w:r w:rsidR="00FA4793">
        <w:rPr>
          <w:rtl/>
        </w:rPr>
        <w:t xml:space="preserve"> - </w:t>
      </w:r>
      <w:r w:rsidRPr="00320993">
        <w:rPr>
          <w:rtl/>
        </w:rPr>
        <w:t>بحقّ</w:t>
      </w:r>
      <w:r w:rsidR="00FA4793">
        <w:rPr>
          <w:rtl/>
        </w:rPr>
        <w:t xml:space="preserve"> - </w:t>
      </w:r>
      <w:r w:rsidRPr="00320993">
        <w:rPr>
          <w:rtl/>
        </w:rPr>
        <w:t xml:space="preserve">هو ثناء على سلالته </w:t>
      </w:r>
      <w:r w:rsidR="00FA4793">
        <w:rPr>
          <w:rtl/>
        </w:rPr>
        <w:t>(</w:t>
      </w:r>
      <w:r w:rsidRPr="00320993">
        <w:rPr>
          <w:rtl/>
        </w:rPr>
        <w:t>عليه السلام</w:t>
      </w:r>
      <w:r w:rsidR="00FA4793">
        <w:rPr>
          <w:rtl/>
        </w:rPr>
        <w:t>)</w:t>
      </w:r>
      <w:r w:rsidRPr="00320993">
        <w:rPr>
          <w:rtl/>
        </w:rPr>
        <w:t xml:space="preserve"> أيضاً</w:t>
      </w:r>
      <w:r w:rsidR="00FA4793">
        <w:rPr>
          <w:rtl/>
        </w:rPr>
        <w:t>،</w:t>
      </w:r>
      <w:r w:rsidRPr="00320993">
        <w:rPr>
          <w:rtl/>
        </w:rPr>
        <w:t xml:space="preserve"> حيث قال رسول الله </w:t>
      </w:r>
      <w:r w:rsidR="00FA4793">
        <w:rPr>
          <w:rtl/>
        </w:rPr>
        <w:t>(</w:t>
      </w:r>
      <w:r w:rsidRPr="00320993">
        <w:rPr>
          <w:rtl/>
        </w:rPr>
        <w:t>صلّى الله عليه وآله</w:t>
      </w:r>
      <w:r w:rsidR="00FA4793">
        <w:rPr>
          <w:rtl/>
        </w:rPr>
        <w:t>):</w:t>
      </w:r>
      <w:r w:rsidRPr="00320993">
        <w:rPr>
          <w:rtl/>
        </w:rPr>
        <w:t xml:space="preserve"> </w:t>
      </w:r>
    </w:p>
    <w:p w:rsidR="00DB3345" w:rsidRPr="00522149" w:rsidRDefault="00FA4793" w:rsidP="00320993">
      <w:pPr>
        <w:pStyle w:val="libNormal"/>
        <w:rPr>
          <w:rtl/>
        </w:rPr>
      </w:pPr>
      <w:r>
        <w:rPr>
          <w:rtl/>
        </w:rPr>
        <w:t>(</w:t>
      </w:r>
      <w:r w:rsidR="00DB3345" w:rsidRPr="00D832F7">
        <w:rPr>
          <w:rtl/>
        </w:rPr>
        <w:t>أنا وعليّ من شجرة واحدة</w:t>
      </w:r>
      <w:r>
        <w:rPr>
          <w:rtl/>
        </w:rPr>
        <w:t>)</w:t>
      </w:r>
      <w:r w:rsidR="00DB3345" w:rsidRPr="00DB3345">
        <w:rPr>
          <w:rStyle w:val="libFootnotenumChar"/>
          <w:rtl/>
        </w:rPr>
        <w:t>(٣)</w:t>
      </w:r>
      <w:r>
        <w:rPr>
          <w:rtl/>
        </w:rPr>
        <w:t>.</w:t>
      </w:r>
      <w:r w:rsidR="00DB3345" w:rsidRPr="00320993">
        <w:rPr>
          <w:rtl/>
        </w:rPr>
        <w:t xml:space="preserve"> </w:t>
      </w:r>
    </w:p>
    <w:p w:rsidR="00DB3345" w:rsidRPr="00522149" w:rsidRDefault="00DB3345" w:rsidP="00320993">
      <w:pPr>
        <w:pStyle w:val="libNormal"/>
        <w:rPr>
          <w:rtl/>
        </w:rPr>
      </w:pPr>
      <w:r w:rsidRPr="00320993">
        <w:rPr>
          <w:rtl/>
        </w:rPr>
        <w:t>وقال</w:t>
      </w:r>
      <w:r w:rsidR="00FA4793">
        <w:rPr>
          <w:rtl/>
        </w:rPr>
        <w:t>:</w:t>
      </w:r>
      <w:r w:rsidRPr="00320993">
        <w:rPr>
          <w:rtl/>
        </w:rPr>
        <w:t xml:space="preserve"> </w:t>
      </w:r>
      <w:r w:rsidR="00FA4793">
        <w:rPr>
          <w:rtl/>
        </w:rPr>
        <w:t>(</w:t>
      </w:r>
      <w:r w:rsidRPr="00D832F7">
        <w:rPr>
          <w:rtl/>
        </w:rPr>
        <w:t>لحمُه لحمي</w:t>
      </w:r>
      <w:r w:rsidR="00FA4793">
        <w:rPr>
          <w:rtl/>
        </w:rPr>
        <w:t>،</w:t>
      </w:r>
      <w:r w:rsidRPr="00D832F7">
        <w:rPr>
          <w:rtl/>
        </w:rPr>
        <w:t xml:space="preserve"> ودمُه دمي</w:t>
      </w:r>
      <w:r w:rsidR="00FA4793">
        <w:rPr>
          <w:rtl/>
        </w:rPr>
        <w:t>)</w:t>
      </w:r>
      <w:r w:rsidRPr="00DB3345">
        <w:rPr>
          <w:rStyle w:val="libFootnotenumChar"/>
          <w:rtl/>
        </w:rPr>
        <w:t>(٤)</w:t>
      </w:r>
      <w:r w:rsidR="00FA4793">
        <w:rPr>
          <w:rtl/>
        </w:rPr>
        <w:t>.</w:t>
      </w:r>
      <w:r w:rsidRPr="00D832F7">
        <w:rPr>
          <w:rtl/>
        </w:rPr>
        <w:t xml:space="preserve"> </w:t>
      </w:r>
    </w:p>
    <w:p w:rsidR="00DB3345" w:rsidRPr="00522149" w:rsidRDefault="00DB3345" w:rsidP="00320993">
      <w:pPr>
        <w:pStyle w:val="libNormal"/>
        <w:rPr>
          <w:rtl/>
        </w:rPr>
      </w:pPr>
      <w:r w:rsidRPr="00320993">
        <w:rPr>
          <w:rtl/>
        </w:rPr>
        <w:t xml:space="preserve">وعلى هذا يكون بيت رسول الله </w:t>
      </w:r>
      <w:r w:rsidR="00FA4793">
        <w:rPr>
          <w:rtl/>
        </w:rPr>
        <w:t>(</w:t>
      </w:r>
      <w:r w:rsidRPr="00320993">
        <w:rPr>
          <w:rtl/>
        </w:rPr>
        <w:t>صلّى الله عليه وآله</w:t>
      </w:r>
      <w:r w:rsidR="00FA4793">
        <w:rPr>
          <w:rtl/>
        </w:rPr>
        <w:t>)</w:t>
      </w:r>
      <w:r w:rsidRPr="00320993">
        <w:rPr>
          <w:rtl/>
        </w:rPr>
        <w:t xml:space="preserve"> وبيت عليّ هو بيت النبوّة</w:t>
      </w:r>
      <w:r w:rsidR="00FA4793">
        <w:rPr>
          <w:rtl/>
        </w:rPr>
        <w:t>،</w:t>
      </w:r>
      <w:r w:rsidRPr="00320993">
        <w:rPr>
          <w:rtl/>
        </w:rPr>
        <w:t xml:space="preserve"> وأُرومتهما أُرومة النور والكرامة</w:t>
      </w:r>
      <w:r w:rsidR="00FA4793">
        <w:rPr>
          <w:rtl/>
        </w:rPr>
        <w:t>،</w:t>
      </w:r>
      <w:r w:rsidRPr="00320993">
        <w:rPr>
          <w:rtl/>
        </w:rPr>
        <w:t xml:space="preserve"> وهما المصطَفَيان من نَسل إبراهيم وبني هاشم</w:t>
      </w:r>
      <w:r w:rsidR="00FA4793">
        <w:rPr>
          <w:rtl/>
        </w:rPr>
        <w:t>،</w:t>
      </w:r>
      <w:r w:rsidRPr="00320993">
        <w:rPr>
          <w:rtl/>
        </w:rPr>
        <w:t xml:space="preserve"> مع خصائص ومزايا سامقة</w:t>
      </w:r>
      <w:r w:rsidR="00FA4793">
        <w:rPr>
          <w:rtl/>
        </w:rPr>
        <w:t>:</w:t>
      </w:r>
      <w:r w:rsidRPr="00320993">
        <w:rPr>
          <w:rtl/>
        </w:rPr>
        <w:t xml:space="preserve"> كالطهارة</w:t>
      </w:r>
      <w:r w:rsidR="00FA4793">
        <w:rPr>
          <w:rtl/>
        </w:rPr>
        <w:t>،</w:t>
      </w:r>
      <w:r w:rsidRPr="00320993">
        <w:rPr>
          <w:rtl/>
        </w:rPr>
        <w:t xml:space="preserve"> والفصاحة</w:t>
      </w:r>
      <w:r w:rsidR="00FA4793">
        <w:rPr>
          <w:rtl/>
        </w:rPr>
        <w:t>،</w:t>
      </w:r>
      <w:r w:rsidRPr="00320993">
        <w:rPr>
          <w:rtl/>
        </w:rPr>
        <w:t xml:space="preserve"> والسماحة</w:t>
      </w:r>
      <w:r w:rsidR="00FA4793">
        <w:rPr>
          <w:rtl/>
        </w:rPr>
        <w:t>،</w:t>
      </w:r>
      <w:r w:rsidRPr="00320993">
        <w:rPr>
          <w:rtl/>
        </w:rPr>
        <w:t xml:space="preserve"> والشجاعة</w:t>
      </w:r>
      <w:r w:rsidR="00FA4793">
        <w:rPr>
          <w:rtl/>
        </w:rPr>
        <w:t>،</w:t>
      </w:r>
      <w:r w:rsidRPr="00320993">
        <w:rPr>
          <w:rtl/>
        </w:rPr>
        <w:t xml:space="preserve"> والذكاء</w:t>
      </w:r>
      <w:r w:rsidR="00FA4793">
        <w:rPr>
          <w:rtl/>
        </w:rPr>
        <w:t>،</w:t>
      </w:r>
      <w:r w:rsidRPr="00320993">
        <w:rPr>
          <w:rtl/>
        </w:rPr>
        <w:t xml:space="preserve"> والحياء</w:t>
      </w:r>
      <w:r w:rsidR="00FA4793">
        <w:rPr>
          <w:rtl/>
        </w:rPr>
        <w:t>،</w:t>
      </w:r>
      <w:r w:rsidRPr="00320993">
        <w:rPr>
          <w:rtl/>
        </w:rPr>
        <w:t xml:space="preserve"> والعفّة</w:t>
      </w:r>
      <w:r w:rsidR="00FA4793">
        <w:rPr>
          <w:rtl/>
        </w:rPr>
        <w:t>،</w:t>
      </w:r>
      <w:r w:rsidRPr="00320993">
        <w:rPr>
          <w:rtl/>
        </w:rPr>
        <w:t xml:space="preserve"> والحِلم</w:t>
      </w:r>
      <w:r w:rsidR="00FA4793">
        <w:rPr>
          <w:rtl/>
        </w:rPr>
        <w:t>،</w:t>
      </w:r>
      <w:r w:rsidRPr="00320993">
        <w:rPr>
          <w:rtl/>
        </w:rPr>
        <w:t xml:space="preserve"> والصبر وأمثالها</w:t>
      </w:r>
      <w:r w:rsidRPr="00DB3345">
        <w:rPr>
          <w:rStyle w:val="libFootnotenumChar"/>
          <w:rtl/>
        </w:rPr>
        <w:t>(٥)</w:t>
      </w:r>
      <w:r w:rsidR="00FA4793">
        <w:rPr>
          <w:rtl/>
        </w:rPr>
        <w:t>.</w:t>
      </w:r>
      <w:r w:rsidRPr="00320993">
        <w:rPr>
          <w:rtl/>
        </w:rPr>
        <w:t xml:space="preserve"> ناهيك عن منزلتهما المرموقة </w:t>
      </w:r>
    </w:p>
    <w:p w:rsidR="00DB3345" w:rsidRPr="00522149" w:rsidRDefault="00FA4793" w:rsidP="00D26812">
      <w:pPr>
        <w:pStyle w:val="libLine"/>
        <w:rPr>
          <w:rtl/>
        </w:rPr>
      </w:pPr>
      <w:r>
        <w:rPr>
          <w:rtl/>
        </w:rPr>
        <w:t>____________________</w:t>
      </w:r>
    </w:p>
    <w:p w:rsidR="00DB3345" w:rsidRPr="00DB3345" w:rsidRDefault="00DB3345" w:rsidP="00DB3345">
      <w:pPr>
        <w:pStyle w:val="libFootnote0"/>
        <w:rPr>
          <w:rtl/>
        </w:rPr>
      </w:pPr>
      <w:r w:rsidRPr="00522149">
        <w:rPr>
          <w:rtl/>
        </w:rPr>
        <w:t>(١) سنن الترمذي</w:t>
      </w:r>
      <w:r w:rsidR="00FA4793">
        <w:rPr>
          <w:rtl/>
        </w:rPr>
        <w:t>:</w:t>
      </w:r>
      <w:r w:rsidRPr="00522149">
        <w:rPr>
          <w:rtl/>
        </w:rPr>
        <w:t xml:space="preserve"> ٥ / ٥٨٣ / ٣٦٠٥</w:t>
      </w:r>
      <w:r w:rsidR="00FA4793">
        <w:rPr>
          <w:rtl/>
        </w:rPr>
        <w:t>،</w:t>
      </w:r>
      <w:r w:rsidRPr="00522149">
        <w:rPr>
          <w:rtl/>
        </w:rPr>
        <w:t xml:space="preserve"> كفاية الطالب</w:t>
      </w:r>
      <w:r w:rsidR="00FA4793">
        <w:rPr>
          <w:rtl/>
        </w:rPr>
        <w:t>:</w:t>
      </w:r>
      <w:r w:rsidRPr="00522149">
        <w:rPr>
          <w:rtl/>
        </w:rPr>
        <w:t xml:space="preserve"> ٤١٠</w:t>
      </w:r>
      <w:r w:rsidR="00FA4793">
        <w:rPr>
          <w:rtl/>
        </w:rPr>
        <w:t>.</w:t>
      </w:r>
      <w:r w:rsidRPr="00522149">
        <w:rPr>
          <w:rtl/>
        </w:rPr>
        <w:t xml:space="preserve"> </w:t>
      </w:r>
    </w:p>
    <w:p w:rsidR="00DB3345" w:rsidRPr="00DB3345" w:rsidRDefault="00DB3345" w:rsidP="00DB3345">
      <w:pPr>
        <w:pStyle w:val="libFootnote0"/>
        <w:rPr>
          <w:rtl/>
        </w:rPr>
      </w:pPr>
      <w:r w:rsidRPr="00522149">
        <w:rPr>
          <w:rtl/>
        </w:rPr>
        <w:t>(٢) نهج البلاغة</w:t>
      </w:r>
      <w:r w:rsidR="00FA4793">
        <w:rPr>
          <w:rtl/>
        </w:rPr>
        <w:t>:</w:t>
      </w:r>
      <w:r w:rsidRPr="00522149">
        <w:rPr>
          <w:rtl/>
        </w:rPr>
        <w:t xml:space="preserve"> الخطبة ٩٤ والخطبة ١٦١ نحوه وراجع الخطبة ٩٦</w:t>
      </w:r>
      <w:r w:rsidR="00FA4793">
        <w:rPr>
          <w:rtl/>
        </w:rPr>
        <w:t>.</w:t>
      </w:r>
      <w:r w:rsidRPr="00522149">
        <w:rPr>
          <w:rtl/>
        </w:rPr>
        <w:t xml:space="preserve"> </w:t>
      </w:r>
    </w:p>
    <w:p w:rsidR="00DB3345" w:rsidRPr="00DB3345" w:rsidRDefault="00DB3345" w:rsidP="00DB3345">
      <w:pPr>
        <w:pStyle w:val="libFootnote0"/>
        <w:rPr>
          <w:rtl/>
        </w:rPr>
      </w:pPr>
      <w:r w:rsidRPr="00522149">
        <w:rPr>
          <w:rtl/>
        </w:rPr>
        <w:t>(٣) و (٤) راجع</w:t>
      </w:r>
      <w:r w:rsidR="00FA4793">
        <w:rPr>
          <w:rtl/>
        </w:rPr>
        <w:t>:</w:t>
      </w:r>
      <w:r w:rsidRPr="00522149">
        <w:rPr>
          <w:rtl/>
        </w:rPr>
        <w:t xml:space="preserve"> القسم التاسع / عليّ عن لسان النبي / الخِلْقة / أنا وعليّ من نور واحد</w:t>
      </w:r>
      <w:r w:rsidR="00FA4793">
        <w:rPr>
          <w:rtl/>
        </w:rPr>
        <w:t>.</w:t>
      </w:r>
      <w:r w:rsidRPr="00522149">
        <w:rPr>
          <w:rtl/>
        </w:rPr>
        <w:t xml:space="preserve"> </w:t>
      </w:r>
    </w:p>
    <w:p w:rsidR="00DB3345" w:rsidRPr="00DB3345" w:rsidRDefault="00DB3345" w:rsidP="00DB3345">
      <w:pPr>
        <w:pStyle w:val="libFootnote0"/>
        <w:rPr>
          <w:rtl/>
        </w:rPr>
      </w:pPr>
      <w:r w:rsidRPr="00522149">
        <w:rPr>
          <w:rtl/>
        </w:rPr>
        <w:t>(٥) راجع</w:t>
      </w:r>
      <w:r w:rsidR="00FA4793">
        <w:rPr>
          <w:rtl/>
        </w:rPr>
        <w:t>:</w:t>
      </w:r>
      <w:r w:rsidRPr="00522149">
        <w:rPr>
          <w:rtl/>
        </w:rPr>
        <w:t xml:space="preserve"> كتاب </w:t>
      </w:r>
      <w:r w:rsidR="00FA4793">
        <w:rPr>
          <w:rtl/>
        </w:rPr>
        <w:t>(</w:t>
      </w:r>
      <w:r w:rsidRPr="00522149">
        <w:rPr>
          <w:rtl/>
        </w:rPr>
        <w:t>أهل البيت في الكتاب والسنّة</w:t>
      </w:r>
      <w:r w:rsidR="00FA4793">
        <w:rPr>
          <w:rtl/>
        </w:rPr>
        <w:t>)</w:t>
      </w:r>
      <w:r w:rsidRPr="00522149">
        <w:rPr>
          <w:rtl/>
        </w:rPr>
        <w:t xml:space="preserve"> / جوامع خصائصهم</w:t>
      </w:r>
      <w:r w:rsidR="00FA4793">
        <w:rPr>
          <w:rtl/>
        </w:rPr>
        <w:t>.</w:t>
      </w:r>
      <w:r w:rsidRPr="00522149">
        <w:rPr>
          <w:rtl/>
        </w:rPr>
        <w:t xml:space="preserve"> </w:t>
      </w:r>
    </w:p>
    <w:p w:rsidR="00DB3345" w:rsidRDefault="00DB3345" w:rsidP="00DB3345">
      <w:pPr>
        <w:pStyle w:val="libNormal"/>
      </w:pPr>
      <w:r>
        <w:rPr>
          <w:rtl/>
        </w:rPr>
        <w:br w:type="page"/>
      </w:r>
    </w:p>
    <w:p w:rsidR="00DB3345" w:rsidRPr="00522149" w:rsidRDefault="00DB3345" w:rsidP="00320993">
      <w:pPr>
        <w:pStyle w:val="libNormal"/>
        <w:rPr>
          <w:rtl/>
        </w:rPr>
      </w:pPr>
      <w:r w:rsidRPr="00320993">
        <w:rPr>
          <w:rtl/>
        </w:rPr>
        <w:lastRenderedPageBreak/>
        <w:t>العلَيّة بين قبائل العرب بأجمعها</w:t>
      </w:r>
      <w:r w:rsidR="00FA4793">
        <w:rPr>
          <w:rtl/>
        </w:rPr>
        <w:t>.</w:t>
      </w:r>
      <w:r w:rsidRPr="00D832F7">
        <w:rPr>
          <w:rtl/>
        </w:rPr>
        <w:t xml:space="preserve"> </w:t>
      </w:r>
    </w:p>
    <w:p w:rsidR="00DB3345" w:rsidRPr="00522149" w:rsidRDefault="00DB3345" w:rsidP="00320993">
      <w:pPr>
        <w:pStyle w:val="libNormal"/>
        <w:rPr>
          <w:rtl/>
        </w:rPr>
      </w:pPr>
      <w:r w:rsidRPr="004F2634">
        <w:rPr>
          <w:rStyle w:val="libBold2Char"/>
          <w:rtl/>
        </w:rPr>
        <w:t>١</w:t>
      </w:r>
      <w:r w:rsidR="00FA4793">
        <w:rPr>
          <w:rStyle w:val="libBold2Char"/>
          <w:rtl/>
        </w:rPr>
        <w:t xml:space="preserve"> - </w:t>
      </w:r>
      <w:r w:rsidRPr="004F2634">
        <w:rPr>
          <w:rStyle w:val="libBold2Char"/>
          <w:rtl/>
        </w:rPr>
        <w:t>المناقب لابن المغازلي عن مُصعب بن عبد الله</w:t>
      </w:r>
      <w:r w:rsidR="00FA4793">
        <w:rPr>
          <w:rStyle w:val="libBold2Char"/>
          <w:rtl/>
        </w:rPr>
        <w:t>:</w:t>
      </w:r>
      <w:r w:rsidRPr="00320993">
        <w:rPr>
          <w:rtl/>
        </w:rPr>
        <w:t xml:space="preserve"> هو عليّ بن أبي طالب بن عبد المطَّلب بن هاشم بن عبد مَناف بن قُصَيّ بن كِلاب بن مُرّة بن كَعْب بن لُؤَيّ ابن غالب بن فِهْر بن مالك بن النَّضْر بن كِنانة بن خُزَيْمة بن مُدْرِكة بن إلياس بن مُضَر بن نَزار بن معدّ بن عَدنان</w:t>
      </w:r>
      <w:r w:rsidR="00FA4793">
        <w:rPr>
          <w:rtl/>
        </w:rPr>
        <w:t>.</w:t>
      </w:r>
      <w:r w:rsidRPr="00320993">
        <w:rPr>
          <w:rtl/>
        </w:rPr>
        <w:t xml:space="preserve"> واسم أبي طالب عبد مَناف</w:t>
      </w:r>
      <w:r w:rsidRPr="00DB3345">
        <w:rPr>
          <w:rStyle w:val="libFootnotenumChar"/>
          <w:rtl/>
        </w:rPr>
        <w:t>(١)</w:t>
      </w:r>
      <w:r w:rsidR="00FA4793">
        <w:rPr>
          <w:rtl/>
        </w:rPr>
        <w:t>.</w:t>
      </w:r>
      <w:r w:rsidRPr="00D832F7">
        <w:rPr>
          <w:rtl/>
        </w:rPr>
        <w:t xml:space="preserve"> </w:t>
      </w:r>
    </w:p>
    <w:p w:rsidR="00DB3345" w:rsidRPr="00522149" w:rsidRDefault="00DB3345" w:rsidP="00320993">
      <w:pPr>
        <w:pStyle w:val="libNormal"/>
        <w:rPr>
          <w:rtl/>
        </w:rPr>
      </w:pPr>
      <w:r w:rsidRPr="004F2634">
        <w:rPr>
          <w:rStyle w:val="libBold2Char"/>
          <w:rtl/>
        </w:rPr>
        <w:t>٢</w:t>
      </w:r>
      <w:r w:rsidR="00FA4793">
        <w:rPr>
          <w:rStyle w:val="libBold2Char"/>
          <w:rtl/>
        </w:rPr>
        <w:t xml:space="preserve"> - </w:t>
      </w:r>
      <w:r w:rsidRPr="004F2634">
        <w:rPr>
          <w:rStyle w:val="libBold2Char"/>
          <w:rtl/>
        </w:rPr>
        <w:t>شرح نهج البلاغة</w:t>
      </w:r>
      <w:r w:rsidR="00FA4793">
        <w:rPr>
          <w:rStyle w:val="libBold2Char"/>
          <w:rtl/>
        </w:rPr>
        <w:t>:</w:t>
      </w:r>
      <w:r w:rsidRPr="00320993">
        <w:rPr>
          <w:rtl/>
        </w:rPr>
        <w:t xml:space="preserve"> هو أبو الحسن عليّ بن أبي طالب</w:t>
      </w:r>
      <w:r w:rsidR="00FA4793">
        <w:rPr>
          <w:rtl/>
        </w:rPr>
        <w:t xml:space="preserve"> - </w:t>
      </w:r>
      <w:r w:rsidRPr="00320993">
        <w:rPr>
          <w:rtl/>
        </w:rPr>
        <w:t>واسمه عبد مَناف</w:t>
      </w:r>
      <w:r w:rsidR="00FA4793">
        <w:rPr>
          <w:rtl/>
        </w:rPr>
        <w:t xml:space="preserve"> - </w:t>
      </w:r>
      <w:r w:rsidRPr="00320993">
        <w:rPr>
          <w:rtl/>
        </w:rPr>
        <w:t>ابن عبد المطّلب</w:t>
      </w:r>
      <w:r w:rsidR="00FA4793">
        <w:rPr>
          <w:rtl/>
        </w:rPr>
        <w:t xml:space="preserve"> - </w:t>
      </w:r>
      <w:r w:rsidRPr="00320993">
        <w:rPr>
          <w:rtl/>
        </w:rPr>
        <w:t>واسمه شَيْبة</w:t>
      </w:r>
      <w:r w:rsidR="00FA4793">
        <w:rPr>
          <w:rtl/>
        </w:rPr>
        <w:t xml:space="preserve"> - </w:t>
      </w:r>
      <w:r w:rsidRPr="00320993">
        <w:rPr>
          <w:rtl/>
        </w:rPr>
        <w:t>ابن هاشم</w:t>
      </w:r>
      <w:r w:rsidR="00FA4793">
        <w:rPr>
          <w:rtl/>
        </w:rPr>
        <w:t xml:space="preserve"> - </w:t>
      </w:r>
      <w:r w:rsidRPr="00320993">
        <w:rPr>
          <w:rtl/>
        </w:rPr>
        <w:t>واسمه عمرو</w:t>
      </w:r>
      <w:r w:rsidR="00FA4793">
        <w:rPr>
          <w:rtl/>
        </w:rPr>
        <w:t xml:space="preserve"> - </w:t>
      </w:r>
      <w:r w:rsidRPr="00320993">
        <w:rPr>
          <w:rtl/>
        </w:rPr>
        <w:t>ابن عبد مناف بن قصيّ</w:t>
      </w:r>
      <w:r w:rsidRPr="00DB3345">
        <w:rPr>
          <w:rStyle w:val="libFootnotenumChar"/>
          <w:rtl/>
        </w:rPr>
        <w:t>(٢)</w:t>
      </w:r>
      <w:r w:rsidR="00FA4793">
        <w:rPr>
          <w:rtl/>
        </w:rPr>
        <w:t>.</w:t>
      </w:r>
      <w:r w:rsidRPr="00D832F7">
        <w:rPr>
          <w:rtl/>
        </w:rPr>
        <w:t xml:space="preserve"> </w:t>
      </w:r>
    </w:p>
    <w:p w:rsidR="00DB3345" w:rsidRPr="00522149" w:rsidRDefault="00DB3345" w:rsidP="00320993">
      <w:pPr>
        <w:pStyle w:val="libNormal"/>
        <w:rPr>
          <w:rtl/>
        </w:rPr>
      </w:pPr>
      <w:r w:rsidRPr="004F2634">
        <w:rPr>
          <w:rStyle w:val="libBold2Char"/>
          <w:rtl/>
        </w:rPr>
        <w:t>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 xml:space="preserve">) - </w:t>
      </w:r>
      <w:r w:rsidRPr="004F2634">
        <w:rPr>
          <w:rStyle w:val="libBold2Char"/>
          <w:rtl/>
        </w:rPr>
        <w:t>من كلام له على منبر البصرة</w:t>
      </w:r>
      <w:r w:rsidR="00FA4793">
        <w:rPr>
          <w:rStyle w:val="libBold2Char"/>
          <w:rtl/>
        </w:rPr>
        <w:t xml:space="preserve"> -:</w:t>
      </w:r>
      <w:r w:rsidRPr="00320993">
        <w:rPr>
          <w:rtl/>
        </w:rPr>
        <w:t xml:space="preserve"> </w:t>
      </w:r>
      <w:r w:rsidR="00FA4793">
        <w:rPr>
          <w:rtl/>
        </w:rPr>
        <w:t>(</w:t>
      </w:r>
      <w:r w:rsidRPr="00D832F7">
        <w:rPr>
          <w:rtl/>
        </w:rPr>
        <w:t>اسم أبي</w:t>
      </w:r>
      <w:r w:rsidR="00FA4793">
        <w:rPr>
          <w:rtl/>
        </w:rPr>
        <w:t>:</w:t>
      </w:r>
      <w:r w:rsidRPr="00D832F7">
        <w:rPr>
          <w:rtl/>
        </w:rPr>
        <w:t xml:space="preserve"> عبد مَناف</w:t>
      </w:r>
      <w:r w:rsidR="00FA4793">
        <w:rPr>
          <w:rtl/>
        </w:rPr>
        <w:t>،</w:t>
      </w:r>
      <w:r w:rsidRPr="00D832F7">
        <w:rPr>
          <w:rtl/>
        </w:rPr>
        <w:t xml:space="preserve"> فغَلَبت الكنية على الاسم</w:t>
      </w:r>
      <w:r w:rsidR="00FA4793">
        <w:rPr>
          <w:rtl/>
        </w:rPr>
        <w:t>،</w:t>
      </w:r>
      <w:r w:rsidRPr="00D832F7">
        <w:rPr>
          <w:rtl/>
        </w:rPr>
        <w:t xml:space="preserve"> وإنّ اسم عبد المطّلب</w:t>
      </w:r>
      <w:r w:rsidR="00FA4793">
        <w:rPr>
          <w:rtl/>
        </w:rPr>
        <w:t>:</w:t>
      </w:r>
      <w:r w:rsidRPr="00D832F7">
        <w:rPr>
          <w:rtl/>
        </w:rPr>
        <w:t xml:space="preserve"> عامر</w:t>
      </w:r>
      <w:r w:rsidR="00FA4793">
        <w:rPr>
          <w:rtl/>
        </w:rPr>
        <w:t>،</w:t>
      </w:r>
      <w:r w:rsidRPr="00D832F7">
        <w:rPr>
          <w:rtl/>
        </w:rPr>
        <w:t xml:space="preserve"> فغلَب اللقب على الاسم</w:t>
      </w:r>
      <w:r w:rsidR="00FA4793">
        <w:rPr>
          <w:rtl/>
        </w:rPr>
        <w:t>،</w:t>
      </w:r>
      <w:r w:rsidRPr="00D832F7">
        <w:rPr>
          <w:rtl/>
        </w:rPr>
        <w:t xml:space="preserve"> واسم هاشم</w:t>
      </w:r>
      <w:r w:rsidR="00FA4793">
        <w:rPr>
          <w:rtl/>
        </w:rPr>
        <w:t>:</w:t>
      </w:r>
      <w:r w:rsidRPr="00D832F7">
        <w:rPr>
          <w:rtl/>
        </w:rPr>
        <w:t xml:space="preserve"> عمرو</w:t>
      </w:r>
      <w:r w:rsidR="00FA4793">
        <w:rPr>
          <w:rtl/>
        </w:rPr>
        <w:t>،</w:t>
      </w:r>
      <w:r w:rsidRPr="00D832F7">
        <w:rPr>
          <w:rtl/>
        </w:rPr>
        <w:t xml:space="preserve"> فغلَب اللقب على الاسم</w:t>
      </w:r>
      <w:r w:rsidR="00FA4793">
        <w:rPr>
          <w:rtl/>
        </w:rPr>
        <w:t>،</w:t>
      </w:r>
      <w:r w:rsidRPr="00D832F7">
        <w:rPr>
          <w:rtl/>
        </w:rPr>
        <w:t xml:space="preserve"> واسم عبد مَناف</w:t>
      </w:r>
      <w:r w:rsidR="00FA4793">
        <w:rPr>
          <w:rtl/>
        </w:rPr>
        <w:t>:</w:t>
      </w:r>
      <w:r w:rsidRPr="00D832F7">
        <w:rPr>
          <w:rtl/>
        </w:rPr>
        <w:t xml:space="preserve"> المغيرة</w:t>
      </w:r>
      <w:r w:rsidR="00FA4793">
        <w:rPr>
          <w:rtl/>
        </w:rPr>
        <w:t>،</w:t>
      </w:r>
      <w:r w:rsidRPr="00D832F7">
        <w:rPr>
          <w:rtl/>
        </w:rPr>
        <w:t xml:space="preserve"> فغلب اللقب على الاسم</w:t>
      </w:r>
      <w:r w:rsidR="00FA4793">
        <w:rPr>
          <w:rtl/>
        </w:rPr>
        <w:t>،</w:t>
      </w:r>
      <w:r w:rsidRPr="00D832F7">
        <w:rPr>
          <w:rtl/>
        </w:rPr>
        <w:t xml:space="preserve"> وإنّ اسم قصيّ</w:t>
      </w:r>
      <w:r w:rsidR="00FA4793">
        <w:rPr>
          <w:rtl/>
        </w:rPr>
        <w:t>:</w:t>
      </w:r>
      <w:r w:rsidRPr="00D832F7">
        <w:rPr>
          <w:rtl/>
        </w:rPr>
        <w:t xml:space="preserve"> زيد</w:t>
      </w:r>
      <w:r w:rsidR="00FA4793">
        <w:rPr>
          <w:rtl/>
        </w:rPr>
        <w:t>،</w:t>
      </w:r>
      <w:r w:rsidRPr="00D832F7">
        <w:rPr>
          <w:rtl/>
        </w:rPr>
        <w:t xml:space="preserve"> فسمّته العرب مَجمَعاً</w:t>
      </w:r>
      <w:r w:rsidR="00E261DC">
        <w:rPr>
          <w:rtl/>
        </w:rPr>
        <w:t>؛</w:t>
      </w:r>
      <w:r w:rsidRPr="00D832F7">
        <w:rPr>
          <w:rtl/>
        </w:rPr>
        <w:t xml:space="preserve"> لجمْعه إيّاها من البلد الأقصى إلى مكّة</w:t>
      </w:r>
      <w:r w:rsidR="00FA4793">
        <w:rPr>
          <w:rtl/>
        </w:rPr>
        <w:t>،</w:t>
      </w:r>
      <w:r w:rsidRPr="00D832F7">
        <w:rPr>
          <w:rtl/>
        </w:rPr>
        <w:t xml:space="preserve"> فغلَب اللقب على الاسم</w:t>
      </w:r>
      <w:r w:rsidR="00FA4793">
        <w:rPr>
          <w:rtl/>
        </w:rPr>
        <w:t>)</w:t>
      </w:r>
      <w:r w:rsidRPr="00DB3345">
        <w:rPr>
          <w:rStyle w:val="libFootnotenumChar"/>
          <w:rtl/>
        </w:rPr>
        <w:t>(٣)</w:t>
      </w:r>
      <w:r w:rsidR="00FA4793">
        <w:rPr>
          <w:rtl/>
        </w:rPr>
        <w:t>.</w:t>
      </w:r>
      <w:r w:rsidRPr="00D832F7">
        <w:rPr>
          <w:rtl/>
        </w:rPr>
        <w:t xml:space="preserve"> </w:t>
      </w:r>
    </w:p>
    <w:p w:rsidR="00DB3345" w:rsidRPr="00522149" w:rsidRDefault="00DB3345" w:rsidP="00320993">
      <w:pPr>
        <w:pStyle w:val="libNormal"/>
        <w:rPr>
          <w:rtl/>
        </w:rPr>
      </w:pPr>
      <w:r w:rsidRPr="004F2634">
        <w:rPr>
          <w:rStyle w:val="libBold2Char"/>
          <w:rtl/>
        </w:rPr>
        <w:t>٤</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320993">
        <w:rPr>
          <w:rtl/>
        </w:rPr>
        <w:t xml:space="preserve"> </w:t>
      </w:r>
      <w:r w:rsidR="00FA4793">
        <w:rPr>
          <w:rtl/>
        </w:rPr>
        <w:t>(</w:t>
      </w:r>
      <w:r w:rsidRPr="00D832F7">
        <w:rPr>
          <w:rtl/>
        </w:rPr>
        <w:t>خُلقت أنا وعليّ مِن نورٍ واحد</w:t>
      </w:r>
      <w:r w:rsidR="00FA4793">
        <w:rPr>
          <w:rtl/>
        </w:rPr>
        <w:t>...</w:t>
      </w:r>
      <w:r w:rsidRPr="00D832F7">
        <w:rPr>
          <w:rtl/>
        </w:rPr>
        <w:t xml:space="preserve"> فلَم يزل ينقلنا الله عزّ وجلّ مِن أصلابٍ طاهرة</w:t>
      </w:r>
      <w:r w:rsidR="00FA4793">
        <w:rPr>
          <w:rtl/>
        </w:rPr>
        <w:t>،</w:t>
      </w:r>
      <w:r w:rsidRPr="00D832F7">
        <w:rPr>
          <w:rtl/>
        </w:rPr>
        <w:t xml:space="preserve"> إلى أرحامٍ طاهرة حتى انتهى بنا إلى عبد المطّلب</w:t>
      </w:r>
      <w:r w:rsidR="00FA4793">
        <w:rPr>
          <w:rtl/>
        </w:rPr>
        <w:t>)</w:t>
      </w:r>
      <w:r w:rsidRPr="00DB3345">
        <w:rPr>
          <w:rStyle w:val="libFootnotenumChar"/>
          <w:rtl/>
        </w:rPr>
        <w:t>(٤)</w:t>
      </w:r>
      <w:r w:rsidR="00FA4793">
        <w:rPr>
          <w:rtl/>
        </w:rPr>
        <w:t>.</w:t>
      </w:r>
      <w:r w:rsidRPr="00D832F7">
        <w:rPr>
          <w:rtl/>
        </w:rPr>
        <w:t xml:space="preserve"> </w:t>
      </w:r>
    </w:p>
    <w:p w:rsidR="00DB3345" w:rsidRPr="00522149" w:rsidRDefault="00DB3345" w:rsidP="00320993">
      <w:pPr>
        <w:pStyle w:val="libNormal"/>
        <w:rPr>
          <w:rtl/>
        </w:rPr>
      </w:pPr>
      <w:r w:rsidRPr="00320993">
        <w:rPr>
          <w:rtl/>
        </w:rPr>
        <w:t>راجع</w:t>
      </w:r>
      <w:r w:rsidR="00FA4793">
        <w:rPr>
          <w:rtl/>
        </w:rPr>
        <w:t>:</w:t>
      </w:r>
      <w:r w:rsidRPr="00320993">
        <w:rPr>
          <w:rtl/>
        </w:rPr>
        <w:t xml:space="preserve"> القسم التاسع / علىّ عن لسان النبيّ / الخِلْقة</w:t>
      </w:r>
      <w:r w:rsidR="00FA4793">
        <w:rPr>
          <w:rtl/>
        </w:rPr>
        <w:t>.</w:t>
      </w:r>
      <w:r w:rsidRPr="00D832F7">
        <w:rPr>
          <w:rtl/>
        </w:rPr>
        <w:t xml:space="preserve"> </w:t>
      </w:r>
    </w:p>
    <w:p w:rsidR="00DB3345" w:rsidRPr="00522149" w:rsidRDefault="00FA4793" w:rsidP="00D26812">
      <w:pPr>
        <w:pStyle w:val="libLine"/>
        <w:rPr>
          <w:rtl/>
        </w:rPr>
      </w:pPr>
      <w:r>
        <w:rPr>
          <w:rtl/>
        </w:rPr>
        <w:t>____________________</w:t>
      </w:r>
    </w:p>
    <w:p w:rsidR="00DB3345" w:rsidRPr="00DB3345" w:rsidRDefault="00DB3345" w:rsidP="00DB3345">
      <w:pPr>
        <w:pStyle w:val="libFootnote0"/>
        <w:rPr>
          <w:rtl/>
        </w:rPr>
      </w:pPr>
      <w:r w:rsidRPr="00522149">
        <w:rPr>
          <w:rtl/>
        </w:rPr>
        <w:t>(١) المناقب لابن المغازلي</w:t>
      </w:r>
      <w:r w:rsidR="00FA4793">
        <w:rPr>
          <w:rtl/>
        </w:rPr>
        <w:t>:</w:t>
      </w:r>
      <w:r w:rsidRPr="00522149">
        <w:rPr>
          <w:rtl/>
        </w:rPr>
        <w:t xml:space="preserve"> ٥ / ١</w:t>
      </w:r>
      <w:r w:rsidR="00FA4793">
        <w:rPr>
          <w:rtl/>
        </w:rPr>
        <w:t>.</w:t>
      </w:r>
      <w:r w:rsidRPr="00522149">
        <w:rPr>
          <w:rtl/>
        </w:rPr>
        <w:t xml:space="preserve"> </w:t>
      </w:r>
    </w:p>
    <w:p w:rsidR="00DB3345" w:rsidRPr="00DB3345" w:rsidRDefault="00DB3345" w:rsidP="00DB3345">
      <w:pPr>
        <w:pStyle w:val="libFootnote0"/>
        <w:rPr>
          <w:rtl/>
        </w:rPr>
      </w:pPr>
      <w:r w:rsidRPr="00522149">
        <w:rPr>
          <w:rtl/>
        </w:rPr>
        <w:t>(٢) شرح نهج البلاغة</w:t>
      </w:r>
      <w:r w:rsidR="00FA4793">
        <w:rPr>
          <w:rtl/>
        </w:rPr>
        <w:t>:</w:t>
      </w:r>
      <w:r w:rsidRPr="00522149">
        <w:rPr>
          <w:rtl/>
        </w:rPr>
        <w:t xml:space="preserve"> ١ / ١١</w:t>
      </w:r>
      <w:r w:rsidR="00FA4793">
        <w:rPr>
          <w:rtl/>
        </w:rPr>
        <w:t>.</w:t>
      </w:r>
      <w:r w:rsidRPr="00522149">
        <w:rPr>
          <w:rtl/>
        </w:rPr>
        <w:t xml:space="preserve"> </w:t>
      </w:r>
    </w:p>
    <w:p w:rsidR="00DB3345" w:rsidRPr="00DB3345" w:rsidRDefault="00DB3345" w:rsidP="00DB3345">
      <w:pPr>
        <w:pStyle w:val="libFootnote0"/>
        <w:rPr>
          <w:rtl/>
        </w:rPr>
      </w:pPr>
      <w:r w:rsidRPr="00522149">
        <w:rPr>
          <w:rtl/>
        </w:rPr>
        <w:t>(٣) معاني الأخبار</w:t>
      </w:r>
      <w:r w:rsidR="00FA4793">
        <w:rPr>
          <w:rtl/>
        </w:rPr>
        <w:t>:</w:t>
      </w:r>
      <w:r w:rsidRPr="00522149">
        <w:rPr>
          <w:rtl/>
        </w:rPr>
        <w:t xml:space="preserve"> ١٢١ / ١</w:t>
      </w:r>
      <w:r w:rsidR="00FA4793">
        <w:rPr>
          <w:rtl/>
        </w:rPr>
        <w:t>،</w:t>
      </w:r>
      <w:r w:rsidRPr="00522149">
        <w:rPr>
          <w:rtl/>
        </w:rPr>
        <w:t xml:space="preserve"> الأمالي للصدوق</w:t>
      </w:r>
      <w:r w:rsidR="00FA4793">
        <w:rPr>
          <w:rtl/>
        </w:rPr>
        <w:t>:</w:t>
      </w:r>
      <w:r w:rsidRPr="00522149">
        <w:rPr>
          <w:rtl/>
        </w:rPr>
        <w:t xml:space="preserve"> ٧٠٠ / ٩٥٤ كلاهما عن الحسن البصري</w:t>
      </w:r>
      <w:r w:rsidR="00FA4793">
        <w:rPr>
          <w:rtl/>
        </w:rPr>
        <w:t>،</w:t>
      </w:r>
      <w:r w:rsidRPr="00522149">
        <w:rPr>
          <w:rtl/>
        </w:rPr>
        <w:t xml:space="preserve"> بحار الأنوار</w:t>
      </w:r>
      <w:r w:rsidR="00FA4793">
        <w:rPr>
          <w:rtl/>
        </w:rPr>
        <w:t>:</w:t>
      </w:r>
      <w:r w:rsidRPr="00522149">
        <w:rPr>
          <w:rtl/>
        </w:rPr>
        <w:t xml:space="preserve"> ٣٥ / ٥١ / ٥</w:t>
      </w:r>
      <w:r w:rsidR="00FA4793">
        <w:rPr>
          <w:rtl/>
        </w:rPr>
        <w:t>.</w:t>
      </w:r>
      <w:r w:rsidRPr="00522149">
        <w:rPr>
          <w:rtl/>
        </w:rPr>
        <w:t xml:space="preserve"> </w:t>
      </w:r>
    </w:p>
    <w:p w:rsidR="00DB3345" w:rsidRPr="00DB3345" w:rsidRDefault="00DB3345" w:rsidP="00DB3345">
      <w:pPr>
        <w:pStyle w:val="libFootnote0"/>
        <w:rPr>
          <w:rtl/>
        </w:rPr>
      </w:pPr>
      <w:r w:rsidRPr="00522149">
        <w:rPr>
          <w:rtl/>
        </w:rPr>
        <w:t>(٤) معاني الأخبار</w:t>
      </w:r>
      <w:r w:rsidR="00FA4793">
        <w:rPr>
          <w:rtl/>
        </w:rPr>
        <w:t>:</w:t>
      </w:r>
      <w:r w:rsidRPr="00522149">
        <w:rPr>
          <w:rtl/>
        </w:rPr>
        <w:t xml:space="preserve"> ٥٦ / ٤ عن أبي ذرّ</w:t>
      </w:r>
      <w:r w:rsidR="00FA4793">
        <w:rPr>
          <w:rtl/>
        </w:rPr>
        <w:t>.</w:t>
      </w:r>
      <w:r w:rsidRPr="00522149">
        <w:rPr>
          <w:rtl/>
        </w:rPr>
        <w:t xml:space="preserve"> </w:t>
      </w:r>
    </w:p>
    <w:p w:rsidR="00DB3345" w:rsidRDefault="00DB3345" w:rsidP="00DB3345">
      <w:pPr>
        <w:pStyle w:val="libNormal"/>
      </w:pPr>
      <w:r>
        <w:rPr>
          <w:rtl/>
        </w:rPr>
        <w:br w:type="page"/>
      </w:r>
    </w:p>
    <w:p w:rsidR="00DB3345" w:rsidRPr="00FA4793" w:rsidRDefault="00DB3345" w:rsidP="00FA4793">
      <w:pPr>
        <w:pStyle w:val="libCenterBold2"/>
        <w:rPr>
          <w:rtl/>
        </w:rPr>
      </w:pPr>
      <w:r w:rsidRPr="00522149">
        <w:rPr>
          <w:rtl/>
        </w:rPr>
        <w:lastRenderedPageBreak/>
        <w:t xml:space="preserve">١ / ٢ </w:t>
      </w:r>
    </w:p>
    <w:p w:rsidR="00DB3345" w:rsidRPr="00FA4793" w:rsidRDefault="00DB3345" w:rsidP="00FA4793">
      <w:pPr>
        <w:pStyle w:val="libCenterBold2"/>
        <w:rPr>
          <w:rtl/>
        </w:rPr>
      </w:pPr>
      <w:r w:rsidRPr="00522149">
        <w:rPr>
          <w:rtl/>
        </w:rPr>
        <w:t xml:space="preserve">الأب </w:t>
      </w:r>
    </w:p>
    <w:p w:rsidR="00DB3345" w:rsidRPr="00522149" w:rsidRDefault="00DB3345" w:rsidP="00320993">
      <w:pPr>
        <w:pStyle w:val="libNormal"/>
        <w:rPr>
          <w:rtl/>
        </w:rPr>
      </w:pPr>
      <w:r w:rsidRPr="00320993">
        <w:rPr>
          <w:rtl/>
        </w:rPr>
        <w:t>عبد مناف بن عبد المطّلب</w:t>
      </w:r>
      <w:r w:rsidR="00FA4793">
        <w:rPr>
          <w:rtl/>
        </w:rPr>
        <w:t>،</w:t>
      </w:r>
      <w:r w:rsidRPr="00320993">
        <w:rPr>
          <w:rtl/>
        </w:rPr>
        <w:t xml:space="preserve"> المشهور بأبي طالب</w:t>
      </w:r>
      <w:r w:rsidR="00FA4793">
        <w:rPr>
          <w:rtl/>
        </w:rPr>
        <w:t>،</w:t>
      </w:r>
      <w:r w:rsidRPr="00320993">
        <w:rPr>
          <w:rtl/>
        </w:rPr>
        <w:t xml:space="preserve"> أحد العشرة من أولاد عبد المطّلب</w:t>
      </w:r>
      <w:r w:rsidRPr="00DB3345">
        <w:rPr>
          <w:rStyle w:val="libFootnotenumChar"/>
          <w:rtl/>
        </w:rPr>
        <w:t>(١)</w:t>
      </w:r>
      <w:r w:rsidR="00FA4793">
        <w:rPr>
          <w:rtl/>
        </w:rPr>
        <w:t>.</w:t>
      </w:r>
      <w:r w:rsidRPr="00320993">
        <w:rPr>
          <w:rtl/>
        </w:rPr>
        <w:t xml:space="preserve"> وكان عبد المطّلب الوجه المتألِّق في قريش</w:t>
      </w:r>
      <w:r w:rsidR="00FA4793">
        <w:rPr>
          <w:rtl/>
        </w:rPr>
        <w:t>،</w:t>
      </w:r>
      <w:r w:rsidRPr="00320993">
        <w:rPr>
          <w:rtl/>
        </w:rPr>
        <w:t xml:space="preserve"> وله منزلته السامقة في أوساطها</w:t>
      </w:r>
      <w:r w:rsidR="00FA4793">
        <w:rPr>
          <w:rtl/>
        </w:rPr>
        <w:t>.</w:t>
      </w:r>
      <w:r w:rsidRPr="00320993">
        <w:rPr>
          <w:rtl/>
        </w:rPr>
        <w:t xml:space="preserve"> ثمّ جاء بعده ولده أبو طالب فورِث تلك المكانة الاجتماعيّة العليّة</w:t>
      </w:r>
      <w:r w:rsidRPr="00DB3345">
        <w:rPr>
          <w:rStyle w:val="libFootnotenumChar"/>
          <w:rtl/>
        </w:rPr>
        <w:t>(٢)</w:t>
      </w:r>
      <w:r w:rsidR="00FA4793">
        <w:rPr>
          <w:rtl/>
        </w:rPr>
        <w:t>.</w:t>
      </w:r>
      <w:r w:rsidRPr="00D832F7">
        <w:rPr>
          <w:rtl/>
        </w:rPr>
        <w:t xml:space="preserve"> </w:t>
      </w:r>
    </w:p>
    <w:p w:rsidR="00DB3345" w:rsidRPr="00522149" w:rsidRDefault="00DB3345" w:rsidP="00320993">
      <w:pPr>
        <w:pStyle w:val="libNormal"/>
        <w:rPr>
          <w:rtl/>
        </w:rPr>
      </w:pPr>
      <w:r w:rsidRPr="00320993">
        <w:rPr>
          <w:rtl/>
        </w:rPr>
        <w:t>وكانت أُسرة أبي طالب أوّل الأُسَر التي اجتمع فيها زوجان هاشميّان</w:t>
      </w:r>
      <w:r w:rsidRPr="00DB3345">
        <w:rPr>
          <w:rStyle w:val="libFootnotenumChar"/>
          <w:rtl/>
        </w:rPr>
        <w:t>(٣)</w:t>
      </w:r>
      <w:r w:rsidR="00FA4793">
        <w:rPr>
          <w:rtl/>
        </w:rPr>
        <w:t>.</w:t>
      </w:r>
      <w:r w:rsidRPr="00D832F7">
        <w:rPr>
          <w:rtl/>
        </w:rPr>
        <w:t xml:space="preserve"> </w:t>
      </w:r>
    </w:p>
    <w:p w:rsidR="00DB3345" w:rsidRPr="00522149" w:rsidRDefault="00DB3345" w:rsidP="00320993">
      <w:pPr>
        <w:pStyle w:val="libNormal"/>
        <w:rPr>
          <w:rtl/>
        </w:rPr>
      </w:pPr>
      <w:r w:rsidRPr="00320993">
        <w:rPr>
          <w:rtl/>
        </w:rPr>
        <w:t xml:space="preserve">تولّى أبو طالب رعاية النبيّ </w:t>
      </w:r>
      <w:r w:rsidR="00FA4793">
        <w:rPr>
          <w:rtl/>
        </w:rPr>
        <w:t>(</w:t>
      </w:r>
      <w:r w:rsidRPr="00320993">
        <w:rPr>
          <w:rtl/>
        </w:rPr>
        <w:t>صلّى الله عليه وآله</w:t>
      </w:r>
      <w:r w:rsidR="00FA4793">
        <w:rPr>
          <w:rtl/>
        </w:rPr>
        <w:t>)</w:t>
      </w:r>
      <w:r w:rsidRPr="00320993">
        <w:rPr>
          <w:rtl/>
        </w:rPr>
        <w:t xml:space="preserve"> الذي فقدَ أبوَيه في طفولته</w:t>
      </w:r>
      <w:r w:rsidR="00FA4793">
        <w:rPr>
          <w:rtl/>
        </w:rPr>
        <w:t>،</w:t>
      </w:r>
      <w:r w:rsidRPr="00320993">
        <w:rPr>
          <w:rtl/>
        </w:rPr>
        <w:t xml:space="preserve"> ثمّ فقدَ جدّه</w:t>
      </w:r>
      <w:r w:rsidRPr="00DB3345">
        <w:rPr>
          <w:rStyle w:val="libFootnotenumChar"/>
          <w:rtl/>
        </w:rPr>
        <w:t>(٤)</w:t>
      </w:r>
      <w:r w:rsidR="00FA4793">
        <w:rPr>
          <w:rtl/>
        </w:rPr>
        <w:t>.</w:t>
      </w:r>
      <w:r w:rsidRPr="00320993">
        <w:rPr>
          <w:rtl/>
        </w:rPr>
        <w:t xml:space="preserve"> ولمّا بُعث أمين قريش </w:t>
      </w:r>
      <w:r w:rsidR="00FA4793">
        <w:rPr>
          <w:rtl/>
        </w:rPr>
        <w:t>(</w:t>
      </w:r>
      <w:r w:rsidRPr="00320993">
        <w:rPr>
          <w:rtl/>
        </w:rPr>
        <w:t>صلّى الله عليه وآله</w:t>
      </w:r>
      <w:r w:rsidR="00FA4793">
        <w:rPr>
          <w:rtl/>
        </w:rPr>
        <w:t>)</w:t>
      </w:r>
      <w:r w:rsidRPr="00320993">
        <w:rPr>
          <w:rtl/>
        </w:rPr>
        <w:t xml:space="preserve"> لم يدّخر أبو طالب وسعاً في دعمه ومؤازرته على ما هو بسبيله في مسيرته الجهادية الشاقّة</w:t>
      </w:r>
      <w:r w:rsidR="00FA4793">
        <w:rPr>
          <w:rtl/>
        </w:rPr>
        <w:t>.</w:t>
      </w:r>
      <w:r w:rsidRPr="00D832F7">
        <w:rPr>
          <w:rtl/>
        </w:rPr>
        <w:t xml:space="preserve"> </w:t>
      </w:r>
    </w:p>
    <w:p w:rsidR="00DB3345" w:rsidRPr="00522149" w:rsidRDefault="00DB3345" w:rsidP="00320993">
      <w:pPr>
        <w:pStyle w:val="libNormal"/>
        <w:rPr>
          <w:rtl/>
        </w:rPr>
      </w:pPr>
      <w:r w:rsidRPr="00320993">
        <w:rPr>
          <w:rtl/>
        </w:rPr>
        <w:t>وآمن به أرسخ الإيمان</w:t>
      </w:r>
      <w:r w:rsidRPr="00DB3345">
        <w:rPr>
          <w:rStyle w:val="libFootnotenumChar"/>
          <w:rtl/>
        </w:rPr>
        <w:t>(٥)</w:t>
      </w:r>
      <w:r w:rsidR="00FA4793">
        <w:rPr>
          <w:rtl/>
        </w:rPr>
        <w:t>،</w:t>
      </w:r>
      <w:r w:rsidRPr="00320993">
        <w:rPr>
          <w:rtl/>
        </w:rPr>
        <w:t xml:space="preserve"> وأصحر بذلك في شِعره</w:t>
      </w:r>
      <w:r w:rsidRPr="00DB3345">
        <w:rPr>
          <w:rStyle w:val="libFootnotenumChar"/>
          <w:rtl/>
        </w:rPr>
        <w:t>(٦)</w:t>
      </w:r>
      <w:r w:rsidR="00FA4793">
        <w:rPr>
          <w:rtl/>
        </w:rPr>
        <w:t>.</w:t>
      </w:r>
      <w:r w:rsidRPr="00320993">
        <w:rPr>
          <w:rtl/>
        </w:rPr>
        <w:t xml:space="preserve"> وكانت منزلته </w:t>
      </w:r>
    </w:p>
    <w:p w:rsidR="00DB3345" w:rsidRPr="00522149" w:rsidRDefault="00FA4793" w:rsidP="00D26812">
      <w:pPr>
        <w:pStyle w:val="libLine"/>
        <w:rPr>
          <w:rtl/>
        </w:rPr>
      </w:pPr>
      <w:r>
        <w:rPr>
          <w:rtl/>
        </w:rPr>
        <w:t>____________________</w:t>
      </w:r>
    </w:p>
    <w:p w:rsidR="00DB3345" w:rsidRPr="00DB3345" w:rsidRDefault="00DB3345" w:rsidP="00DB3345">
      <w:pPr>
        <w:pStyle w:val="libFootnote0"/>
        <w:rPr>
          <w:rtl/>
        </w:rPr>
      </w:pPr>
      <w:r w:rsidRPr="00522149">
        <w:rPr>
          <w:rtl/>
        </w:rPr>
        <w:t>(١) تاريخ اليعقوبي</w:t>
      </w:r>
      <w:r w:rsidR="00FA4793">
        <w:rPr>
          <w:rtl/>
        </w:rPr>
        <w:t>:</w:t>
      </w:r>
      <w:r w:rsidRPr="00522149">
        <w:rPr>
          <w:rtl/>
        </w:rPr>
        <w:t xml:space="preserve"> ٢ / ١١</w:t>
      </w:r>
      <w:r w:rsidR="00FA4793">
        <w:rPr>
          <w:rtl/>
        </w:rPr>
        <w:t>،</w:t>
      </w:r>
      <w:r w:rsidRPr="00522149">
        <w:rPr>
          <w:rtl/>
        </w:rPr>
        <w:t xml:space="preserve"> شرح الأخبار</w:t>
      </w:r>
      <w:r w:rsidR="00FA4793">
        <w:rPr>
          <w:rtl/>
        </w:rPr>
        <w:t>:</w:t>
      </w:r>
      <w:r w:rsidRPr="00522149">
        <w:rPr>
          <w:rtl/>
        </w:rPr>
        <w:t xml:space="preserve"> ٣ / ٢١٩</w:t>
      </w:r>
      <w:r w:rsidR="00FA4793">
        <w:rPr>
          <w:rtl/>
        </w:rPr>
        <w:t>.</w:t>
      </w:r>
      <w:r w:rsidRPr="00522149">
        <w:rPr>
          <w:rtl/>
        </w:rPr>
        <w:t xml:space="preserve"> </w:t>
      </w:r>
    </w:p>
    <w:p w:rsidR="00DB3345" w:rsidRPr="00DB3345" w:rsidRDefault="00DB3345" w:rsidP="00DB3345">
      <w:pPr>
        <w:pStyle w:val="libFootnote0"/>
        <w:rPr>
          <w:rtl/>
        </w:rPr>
      </w:pPr>
      <w:r w:rsidRPr="00522149">
        <w:rPr>
          <w:rtl/>
        </w:rPr>
        <w:t>(٢) راجع تاريخ اليعقوبي</w:t>
      </w:r>
      <w:r w:rsidR="00FA4793">
        <w:rPr>
          <w:rtl/>
        </w:rPr>
        <w:t>:</w:t>
      </w:r>
      <w:r w:rsidRPr="00522149">
        <w:rPr>
          <w:rtl/>
        </w:rPr>
        <w:t xml:space="preserve"> ٢ / ١٣</w:t>
      </w:r>
      <w:r w:rsidR="00FA4793">
        <w:rPr>
          <w:rtl/>
        </w:rPr>
        <w:t>.</w:t>
      </w:r>
      <w:r w:rsidRPr="00522149">
        <w:rPr>
          <w:rtl/>
        </w:rPr>
        <w:t xml:space="preserve"> </w:t>
      </w:r>
    </w:p>
    <w:p w:rsidR="00DB3345" w:rsidRPr="00DB3345" w:rsidRDefault="00DB3345" w:rsidP="00DB3345">
      <w:pPr>
        <w:pStyle w:val="libFootnote0"/>
        <w:rPr>
          <w:rtl/>
        </w:rPr>
      </w:pPr>
      <w:r w:rsidRPr="00522149">
        <w:rPr>
          <w:rtl/>
        </w:rPr>
        <w:t>(٣) الكافي</w:t>
      </w:r>
      <w:r w:rsidR="00FA4793">
        <w:rPr>
          <w:rtl/>
        </w:rPr>
        <w:t>:</w:t>
      </w:r>
      <w:r w:rsidRPr="00522149">
        <w:rPr>
          <w:rtl/>
        </w:rPr>
        <w:t xml:space="preserve"> ١ / ٤٥٢</w:t>
      </w:r>
      <w:r w:rsidR="00FA4793">
        <w:rPr>
          <w:rtl/>
        </w:rPr>
        <w:t>،</w:t>
      </w:r>
      <w:r w:rsidRPr="00522149">
        <w:rPr>
          <w:rtl/>
        </w:rPr>
        <w:t xml:space="preserve"> المستدرك على الصحيحين</w:t>
      </w:r>
      <w:r w:rsidR="00FA4793">
        <w:rPr>
          <w:rtl/>
        </w:rPr>
        <w:t>:</w:t>
      </w:r>
      <w:r w:rsidRPr="00522149">
        <w:rPr>
          <w:rtl/>
        </w:rPr>
        <w:t xml:space="preserve"> ٣ / ١١٦ / ٤٥٧٣</w:t>
      </w:r>
      <w:r w:rsidR="00FA4793">
        <w:rPr>
          <w:rtl/>
        </w:rPr>
        <w:t>،</w:t>
      </w:r>
      <w:r w:rsidRPr="00522149">
        <w:rPr>
          <w:rtl/>
        </w:rPr>
        <w:t xml:space="preserve"> فضائل الصحابة لابن حنبل</w:t>
      </w:r>
      <w:r w:rsidR="00FA4793">
        <w:rPr>
          <w:rtl/>
        </w:rPr>
        <w:t>:</w:t>
      </w:r>
      <w:r w:rsidRPr="00522149">
        <w:rPr>
          <w:rtl/>
        </w:rPr>
        <w:t xml:space="preserve"> ٢ / ٥٥٥ / ٩٣٣</w:t>
      </w:r>
      <w:r w:rsidR="00FA4793">
        <w:rPr>
          <w:rtl/>
        </w:rPr>
        <w:t>،</w:t>
      </w:r>
      <w:r w:rsidRPr="00522149">
        <w:rPr>
          <w:rtl/>
        </w:rPr>
        <w:t xml:space="preserve"> المعجم الكبير</w:t>
      </w:r>
      <w:r w:rsidR="00FA4793">
        <w:rPr>
          <w:rtl/>
        </w:rPr>
        <w:t>:</w:t>
      </w:r>
      <w:r w:rsidRPr="00522149">
        <w:rPr>
          <w:rtl/>
        </w:rPr>
        <w:t xml:space="preserve"> ١ / ٩٢ / ١٥١</w:t>
      </w:r>
      <w:r w:rsidR="00FA4793">
        <w:rPr>
          <w:rtl/>
        </w:rPr>
        <w:t>،</w:t>
      </w:r>
      <w:r w:rsidRPr="00522149">
        <w:rPr>
          <w:rtl/>
        </w:rPr>
        <w:t xml:space="preserve"> سيَر أعلام النبلاء</w:t>
      </w:r>
      <w:r w:rsidR="00FA4793">
        <w:rPr>
          <w:rtl/>
        </w:rPr>
        <w:t>:</w:t>
      </w:r>
      <w:r w:rsidRPr="00522149">
        <w:rPr>
          <w:rtl/>
        </w:rPr>
        <w:t xml:space="preserve"> ٢ / ١١٨ / ١٧</w:t>
      </w:r>
      <w:r w:rsidR="00FA4793">
        <w:rPr>
          <w:rtl/>
        </w:rPr>
        <w:t>،</w:t>
      </w:r>
      <w:r w:rsidRPr="00522149">
        <w:rPr>
          <w:rtl/>
        </w:rPr>
        <w:t xml:space="preserve"> أُسد الغابة</w:t>
      </w:r>
      <w:r w:rsidR="00FA4793">
        <w:rPr>
          <w:rtl/>
        </w:rPr>
        <w:t>:</w:t>
      </w:r>
      <w:r w:rsidRPr="00522149">
        <w:rPr>
          <w:rtl/>
        </w:rPr>
        <w:t xml:space="preserve"> ٧ / ٢١٣ / ٧١٧٦</w:t>
      </w:r>
      <w:r w:rsidR="00FA4793">
        <w:rPr>
          <w:rtl/>
        </w:rPr>
        <w:t>،</w:t>
      </w:r>
      <w:r w:rsidRPr="00522149">
        <w:rPr>
          <w:rtl/>
        </w:rPr>
        <w:t xml:space="preserve"> الاستيعاب</w:t>
      </w:r>
      <w:r w:rsidR="00FA4793">
        <w:rPr>
          <w:rtl/>
        </w:rPr>
        <w:t>:</w:t>
      </w:r>
      <w:r w:rsidRPr="00522149">
        <w:rPr>
          <w:rtl/>
        </w:rPr>
        <w:t xml:space="preserve"> ٤ / ٤٤٦ / ٣٤٨٦</w:t>
      </w:r>
      <w:r w:rsidR="00FA4793">
        <w:rPr>
          <w:rtl/>
        </w:rPr>
        <w:t>،</w:t>
      </w:r>
      <w:r w:rsidRPr="00522149">
        <w:rPr>
          <w:rtl/>
        </w:rPr>
        <w:t xml:space="preserve"> تاريخ دمشق</w:t>
      </w:r>
      <w:r w:rsidR="00FA4793">
        <w:rPr>
          <w:rtl/>
        </w:rPr>
        <w:t>:</w:t>
      </w:r>
      <w:r w:rsidRPr="00522149">
        <w:rPr>
          <w:rtl/>
        </w:rPr>
        <w:t xml:space="preserve"> ٤٢ / ١٤</w:t>
      </w:r>
      <w:r w:rsidR="00FA4793">
        <w:rPr>
          <w:rtl/>
        </w:rPr>
        <w:t>،</w:t>
      </w:r>
      <w:r w:rsidRPr="00522149">
        <w:rPr>
          <w:rtl/>
        </w:rPr>
        <w:t xml:space="preserve"> المناقب لابن المغازلي</w:t>
      </w:r>
      <w:r w:rsidR="00FA4793">
        <w:rPr>
          <w:rtl/>
        </w:rPr>
        <w:t>:</w:t>
      </w:r>
      <w:r w:rsidRPr="00522149">
        <w:rPr>
          <w:rtl/>
        </w:rPr>
        <w:t xml:space="preserve"> ٦ / ٢</w:t>
      </w:r>
      <w:r w:rsidR="00FA4793">
        <w:rPr>
          <w:rtl/>
        </w:rPr>
        <w:t>،</w:t>
      </w:r>
      <w:r w:rsidRPr="00522149">
        <w:rPr>
          <w:rtl/>
        </w:rPr>
        <w:t xml:space="preserve"> المناقب للخوارزمي</w:t>
      </w:r>
      <w:r w:rsidR="00FA4793">
        <w:rPr>
          <w:rtl/>
        </w:rPr>
        <w:t>:</w:t>
      </w:r>
      <w:r w:rsidRPr="00522149">
        <w:rPr>
          <w:rtl/>
        </w:rPr>
        <w:t xml:space="preserve"> ٤٦ / ٩</w:t>
      </w:r>
      <w:r w:rsidR="00FA4793">
        <w:rPr>
          <w:rtl/>
        </w:rPr>
        <w:t>.</w:t>
      </w:r>
      <w:r w:rsidRPr="00522149">
        <w:rPr>
          <w:rtl/>
        </w:rPr>
        <w:t xml:space="preserve"> </w:t>
      </w:r>
    </w:p>
    <w:p w:rsidR="00DB3345" w:rsidRPr="00DB3345" w:rsidRDefault="00DB3345" w:rsidP="00DB3345">
      <w:pPr>
        <w:pStyle w:val="libFootnote0"/>
        <w:rPr>
          <w:rtl/>
        </w:rPr>
      </w:pPr>
      <w:r w:rsidRPr="00522149">
        <w:rPr>
          <w:rtl/>
        </w:rPr>
        <w:t>(٤) الطبقات الكبرى</w:t>
      </w:r>
      <w:r w:rsidR="00FA4793">
        <w:rPr>
          <w:rtl/>
        </w:rPr>
        <w:t>:</w:t>
      </w:r>
      <w:r w:rsidRPr="00522149">
        <w:rPr>
          <w:rtl/>
        </w:rPr>
        <w:t xml:space="preserve"> ١ / ١١٩</w:t>
      </w:r>
      <w:r w:rsidR="00FA4793">
        <w:rPr>
          <w:rtl/>
        </w:rPr>
        <w:t>،</w:t>
      </w:r>
      <w:r w:rsidRPr="00522149">
        <w:rPr>
          <w:rtl/>
        </w:rPr>
        <w:t xml:space="preserve"> تاريخ الطبري</w:t>
      </w:r>
      <w:r w:rsidR="00FA4793">
        <w:rPr>
          <w:rtl/>
        </w:rPr>
        <w:t>:</w:t>
      </w:r>
      <w:r w:rsidRPr="00522149">
        <w:rPr>
          <w:rtl/>
        </w:rPr>
        <w:t xml:space="preserve"> ٢ / ٢٧٧</w:t>
      </w:r>
      <w:r w:rsidR="00FA4793">
        <w:rPr>
          <w:rtl/>
        </w:rPr>
        <w:t>،</w:t>
      </w:r>
      <w:r w:rsidRPr="00522149">
        <w:rPr>
          <w:rtl/>
        </w:rPr>
        <w:t xml:space="preserve"> مروج الذهب</w:t>
      </w:r>
      <w:r w:rsidR="00FA4793">
        <w:rPr>
          <w:rtl/>
        </w:rPr>
        <w:t>:</w:t>
      </w:r>
      <w:r w:rsidRPr="00522149">
        <w:rPr>
          <w:rtl/>
        </w:rPr>
        <w:t xml:space="preserve"> ٢ / ٢٨١</w:t>
      </w:r>
      <w:r w:rsidR="00FA4793">
        <w:rPr>
          <w:rtl/>
        </w:rPr>
        <w:t>،</w:t>
      </w:r>
      <w:r w:rsidRPr="00522149">
        <w:rPr>
          <w:rtl/>
        </w:rPr>
        <w:t xml:space="preserve"> أنساب الأشراف</w:t>
      </w:r>
      <w:r w:rsidR="00FA4793">
        <w:rPr>
          <w:rtl/>
        </w:rPr>
        <w:t>:</w:t>
      </w:r>
      <w:r w:rsidRPr="00522149">
        <w:rPr>
          <w:rtl/>
        </w:rPr>
        <w:t xml:space="preserve"> ١ / ١٠٥</w:t>
      </w:r>
      <w:r w:rsidR="00FA4793">
        <w:rPr>
          <w:rtl/>
        </w:rPr>
        <w:t>.</w:t>
      </w:r>
      <w:r w:rsidRPr="00522149">
        <w:rPr>
          <w:rtl/>
        </w:rPr>
        <w:t xml:space="preserve"> </w:t>
      </w:r>
    </w:p>
    <w:p w:rsidR="00DB3345" w:rsidRPr="00DB3345" w:rsidRDefault="00DB3345" w:rsidP="00DB3345">
      <w:pPr>
        <w:pStyle w:val="libFootnote0"/>
        <w:rPr>
          <w:rtl/>
        </w:rPr>
      </w:pPr>
      <w:r w:rsidRPr="00522149">
        <w:rPr>
          <w:rtl/>
        </w:rPr>
        <w:t>(٥) الكافي</w:t>
      </w:r>
      <w:r w:rsidR="00FA4793">
        <w:rPr>
          <w:rtl/>
        </w:rPr>
        <w:t>:</w:t>
      </w:r>
      <w:r w:rsidRPr="00522149">
        <w:rPr>
          <w:rtl/>
        </w:rPr>
        <w:t xml:space="preserve"> ١ / ٤٤٨ / ٢٨</w:t>
      </w:r>
      <w:r w:rsidR="00FA4793">
        <w:rPr>
          <w:rtl/>
        </w:rPr>
        <w:t xml:space="preserve"> - </w:t>
      </w:r>
      <w:r w:rsidRPr="00522149">
        <w:rPr>
          <w:rtl/>
        </w:rPr>
        <w:t>٣٣</w:t>
      </w:r>
      <w:r w:rsidR="00FA4793">
        <w:rPr>
          <w:rtl/>
        </w:rPr>
        <w:t>،</w:t>
      </w:r>
      <w:r w:rsidRPr="00522149">
        <w:rPr>
          <w:rtl/>
        </w:rPr>
        <w:t xml:space="preserve"> الأمالي للصدوق</w:t>
      </w:r>
      <w:r w:rsidR="00FA4793">
        <w:rPr>
          <w:rtl/>
        </w:rPr>
        <w:t>:</w:t>
      </w:r>
      <w:r w:rsidRPr="00522149">
        <w:rPr>
          <w:rtl/>
        </w:rPr>
        <w:t xml:space="preserve"> ٧١٢ / ٩٧٩</w:t>
      </w:r>
      <w:r w:rsidR="00FA4793">
        <w:rPr>
          <w:rtl/>
        </w:rPr>
        <w:t>.</w:t>
      </w:r>
      <w:r w:rsidRPr="00522149">
        <w:rPr>
          <w:rtl/>
        </w:rPr>
        <w:t xml:space="preserve"> </w:t>
      </w:r>
    </w:p>
    <w:p w:rsidR="00DB3345" w:rsidRPr="00DB3345" w:rsidRDefault="00DB3345" w:rsidP="00DB3345">
      <w:pPr>
        <w:pStyle w:val="libFootnote0"/>
        <w:rPr>
          <w:rtl/>
        </w:rPr>
      </w:pPr>
      <w:r w:rsidRPr="00522149">
        <w:rPr>
          <w:rtl/>
        </w:rPr>
        <w:t>(٦) الكافي</w:t>
      </w:r>
      <w:r w:rsidR="00FA4793">
        <w:rPr>
          <w:rtl/>
        </w:rPr>
        <w:t>:</w:t>
      </w:r>
      <w:r w:rsidRPr="00522149">
        <w:rPr>
          <w:rtl/>
        </w:rPr>
        <w:t xml:space="preserve"> ١ / ٤٤٨ / ٢٩</w:t>
      </w:r>
      <w:r w:rsidR="00FA4793">
        <w:rPr>
          <w:rtl/>
        </w:rPr>
        <w:t>،</w:t>
      </w:r>
      <w:r w:rsidRPr="00522149">
        <w:rPr>
          <w:rtl/>
        </w:rPr>
        <w:t xml:space="preserve"> الأمالي للصدوق</w:t>
      </w:r>
      <w:r w:rsidR="00FA4793">
        <w:rPr>
          <w:rtl/>
        </w:rPr>
        <w:t>:</w:t>
      </w:r>
      <w:r w:rsidRPr="00522149">
        <w:rPr>
          <w:rtl/>
        </w:rPr>
        <w:t xml:space="preserve"> ٧١٢ / ٩٨٠</w:t>
      </w:r>
      <w:r w:rsidR="00FA4793">
        <w:rPr>
          <w:rtl/>
        </w:rPr>
        <w:t>،</w:t>
      </w:r>
      <w:r w:rsidRPr="00522149">
        <w:rPr>
          <w:rtl/>
        </w:rPr>
        <w:t xml:space="preserve"> تاريخ اليعقوبي</w:t>
      </w:r>
      <w:r w:rsidR="00FA4793">
        <w:rPr>
          <w:rtl/>
        </w:rPr>
        <w:t>:</w:t>
      </w:r>
      <w:r w:rsidRPr="00522149">
        <w:rPr>
          <w:rtl/>
        </w:rPr>
        <w:t xml:space="preserve"> ٢ / ٣١</w:t>
      </w:r>
      <w:r w:rsidR="00FA4793">
        <w:rPr>
          <w:rtl/>
        </w:rPr>
        <w:t>،</w:t>
      </w:r>
      <w:r w:rsidRPr="00522149">
        <w:rPr>
          <w:rtl/>
        </w:rPr>
        <w:t xml:space="preserve"> شرح الأخبار</w:t>
      </w:r>
      <w:r w:rsidR="00FA4793">
        <w:rPr>
          <w:rtl/>
        </w:rPr>
        <w:t>:</w:t>
      </w:r>
      <w:r w:rsidRPr="00522149">
        <w:rPr>
          <w:rtl/>
        </w:rPr>
        <w:t xml:space="preserve"> ٣ / ٢٢٢</w:t>
      </w:r>
      <w:r w:rsidR="00FA4793">
        <w:rPr>
          <w:rtl/>
        </w:rPr>
        <w:t>،</w:t>
      </w:r>
      <w:r w:rsidRPr="00522149">
        <w:rPr>
          <w:rtl/>
        </w:rPr>
        <w:t xml:space="preserve"> السيرة النبويّة لابن هشام</w:t>
      </w:r>
      <w:r w:rsidR="00FA4793">
        <w:rPr>
          <w:rtl/>
        </w:rPr>
        <w:t>:</w:t>
      </w:r>
      <w:r w:rsidRPr="00522149">
        <w:rPr>
          <w:rtl/>
        </w:rPr>
        <w:t xml:space="preserve"> ١ / ٣٧٧</w:t>
      </w:r>
      <w:r w:rsidR="00FA4793">
        <w:rPr>
          <w:rtl/>
        </w:rPr>
        <w:t>،</w:t>
      </w:r>
      <w:r w:rsidRPr="00522149">
        <w:rPr>
          <w:rtl/>
        </w:rPr>
        <w:t xml:space="preserve"> شرح نهج البلاغة</w:t>
      </w:r>
      <w:r w:rsidR="00FA4793">
        <w:rPr>
          <w:rtl/>
        </w:rPr>
        <w:t>:</w:t>
      </w:r>
      <w:r w:rsidRPr="00522149">
        <w:rPr>
          <w:rtl/>
        </w:rPr>
        <w:t xml:space="preserve"> ١٤ / ٧٧</w:t>
      </w:r>
      <w:r w:rsidR="00FA4793">
        <w:rPr>
          <w:rtl/>
        </w:rPr>
        <w:t>.</w:t>
      </w:r>
      <w:r w:rsidRPr="00522149">
        <w:rPr>
          <w:rtl/>
        </w:rPr>
        <w:t xml:space="preserve"> </w:t>
      </w:r>
    </w:p>
    <w:p w:rsidR="00DB3345" w:rsidRDefault="00DB3345" w:rsidP="00DB3345">
      <w:pPr>
        <w:pStyle w:val="libNormal"/>
      </w:pPr>
      <w:r>
        <w:rPr>
          <w:rtl/>
        </w:rPr>
        <w:br w:type="page"/>
      </w:r>
    </w:p>
    <w:p w:rsidR="00DB3345" w:rsidRPr="00522149" w:rsidRDefault="00DB3345" w:rsidP="00320993">
      <w:pPr>
        <w:pStyle w:val="libNormal"/>
        <w:rPr>
          <w:rtl/>
        </w:rPr>
      </w:pPr>
      <w:r w:rsidRPr="00320993">
        <w:rPr>
          <w:rtl/>
        </w:rPr>
        <w:lastRenderedPageBreak/>
        <w:t>الاجتماعيّة السامية بين قريش وأهل مكّة</w:t>
      </w:r>
      <w:r w:rsidR="00FA4793">
        <w:rPr>
          <w:rtl/>
        </w:rPr>
        <w:t>،</w:t>
      </w:r>
      <w:r w:rsidRPr="00320993">
        <w:rPr>
          <w:rtl/>
        </w:rPr>
        <w:t xml:space="preserve"> ودعْمه السخيّ لرسول الله </w:t>
      </w:r>
      <w:r w:rsidR="00FA4793">
        <w:rPr>
          <w:rtl/>
        </w:rPr>
        <w:t>(</w:t>
      </w:r>
      <w:r w:rsidRPr="00320993">
        <w:rPr>
          <w:rtl/>
        </w:rPr>
        <w:t>صلّى الله عليه وآله</w:t>
      </w:r>
      <w:r w:rsidR="00FA4793">
        <w:rPr>
          <w:rtl/>
        </w:rPr>
        <w:t>)،</w:t>
      </w:r>
      <w:r w:rsidRPr="00320993">
        <w:rPr>
          <w:rtl/>
        </w:rPr>
        <w:t xml:space="preserve"> حائلَين أصليّين دون وصول الأذى إليه </w:t>
      </w:r>
      <w:r w:rsidR="00FA4793">
        <w:rPr>
          <w:rtl/>
        </w:rPr>
        <w:t>(</w:t>
      </w:r>
      <w:r w:rsidRPr="00320993">
        <w:rPr>
          <w:rtl/>
        </w:rPr>
        <w:t>صلّى الله عليه وآله</w:t>
      </w:r>
      <w:r w:rsidR="00FA4793">
        <w:rPr>
          <w:rtl/>
        </w:rPr>
        <w:t>)</w:t>
      </w:r>
      <w:r w:rsidRPr="00320993">
        <w:rPr>
          <w:rtl/>
        </w:rPr>
        <w:t xml:space="preserve"> من قريش</w:t>
      </w:r>
      <w:r w:rsidRPr="00DB3345">
        <w:rPr>
          <w:rStyle w:val="libFootnotenumChar"/>
          <w:rtl/>
        </w:rPr>
        <w:t>(١)</w:t>
      </w:r>
      <w:r w:rsidR="00FA4793">
        <w:rPr>
          <w:rtl/>
        </w:rPr>
        <w:t>.</w:t>
      </w:r>
      <w:r w:rsidRPr="00D832F7">
        <w:rPr>
          <w:rtl/>
        </w:rPr>
        <w:t xml:space="preserve"> </w:t>
      </w:r>
    </w:p>
    <w:p w:rsidR="00DB3345" w:rsidRPr="00522149" w:rsidRDefault="00DB3345" w:rsidP="00320993">
      <w:pPr>
        <w:pStyle w:val="libNormal"/>
        <w:rPr>
          <w:rtl/>
        </w:rPr>
      </w:pPr>
      <w:r w:rsidRPr="00320993">
        <w:rPr>
          <w:rtl/>
        </w:rPr>
        <w:t>رافقَه في حصار الشِّعب</w:t>
      </w:r>
      <w:r w:rsidR="00FA4793">
        <w:rPr>
          <w:rtl/>
        </w:rPr>
        <w:t>،</w:t>
      </w:r>
      <w:r w:rsidRPr="00320993">
        <w:rPr>
          <w:rtl/>
        </w:rPr>
        <w:t xml:space="preserve"> وتحمّل مصائب المقاطعة الاقتصاديّة على كِبَر سنّه</w:t>
      </w:r>
      <w:r w:rsidR="00FA4793">
        <w:rPr>
          <w:rtl/>
        </w:rPr>
        <w:t>،</w:t>
      </w:r>
      <w:r w:rsidRPr="00320993">
        <w:rPr>
          <w:rtl/>
        </w:rPr>
        <w:t xml:space="preserve"> ولم يتنازل عن معاضدته ومواساته</w:t>
      </w:r>
      <w:r w:rsidRPr="00DB3345">
        <w:rPr>
          <w:rStyle w:val="libFootnotenumChar"/>
          <w:rtl/>
        </w:rPr>
        <w:t>(٢)</w:t>
      </w:r>
      <w:r w:rsidR="00FA4793">
        <w:rPr>
          <w:rtl/>
        </w:rPr>
        <w:t>.</w:t>
      </w:r>
      <w:r w:rsidRPr="00D832F7">
        <w:rPr>
          <w:rtl/>
        </w:rPr>
        <w:t xml:space="preserve"> </w:t>
      </w:r>
    </w:p>
    <w:p w:rsidR="00DB3345" w:rsidRPr="00522149" w:rsidRDefault="00DB3345" w:rsidP="00320993">
      <w:pPr>
        <w:pStyle w:val="libNormal"/>
        <w:rPr>
          <w:rtl/>
        </w:rPr>
      </w:pPr>
      <w:r w:rsidRPr="00320993">
        <w:rPr>
          <w:rtl/>
        </w:rPr>
        <w:t>وكان له حقٌّ عظيم على الإسلام والمسلمين في غُربة الدين يومئذ</w:t>
      </w:r>
      <w:r w:rsidR="00FA4793">
        <w:rPr>
          <w:rtl/>
        </w:rPr>
        <w:t>.</w:t>
      </w:r>
      <w:r w:rsidRPr="00320993">
        <w:rPr>
          <w:rtl/>
        </w:rPr>
        <w:t xml:space="preserve"> وبعد خروجه من الشِّعْب فارق الحياة حميداً</w:t>
      </w:r>
      <w:r w:rsidR="00FA4793">
        <w:rPr>
          <w:rtl/>
        </w:rPr>
        <w:t>.</w:t>
      </w:r>
      <w:r w:rsidRPr="00320993">
        <w:rPr>
          <w:rtl/>
        </w:rPr>
        <w:t xml:space="preserve"> ففقدَ النبيّ </w:t>
      </w:r>
      <w:r w:rsidR="00FA4793">
        <w:rPr>
          <w:rtl/>
        </w:rPr>
        <w:t>(</w:t>
      </w:r>
      <w:r w:rsidRPr="00320993">
        <w:rPr>
          <w:rtl/>
        </w:rPr>
        <w:t>صلّى الله عليه وآله</w:t>
      </w:r>
      <w:r w:rsidR="00FA4793">
        <w:rPr>
          <w:rtl/>
        </w:rPr>
        <w:t>)</w:t>
      </w:r>
      <w:r w:rsidRPr="00320993">
        <w:rPr>
          <w:rtl/>
        </w:rPr>
        <w:t xml:space="preserve"> بوفاته ووفاة خديجة </w:t>
      </w:r>
      <w:r w:rsidR="00FA4793">
        <w:rPr>
          <w:rtl/>
        </w:rPr>
        <w:t>(</w:t>
      </w:r>
      <w:r w:rsidRPr="00320993">
        <w:rPr>
          <w:rtl/>
        </w:rPr>
        <w:t>عليهما السلام</w:t>
      </w:r>
      <w:r w:rsidR="00FA4793">
        <w:rPr>
          <w:rtl/>
        </w:rPr>
        <w:t>)</w:t>
      </w:r>
      <w:r w:rsidRPr="00320993">
        <w:rPr>
          <w:rtl/>
        </w:rPr>
        <w:t xml:space="preserve"> عَضُدَين وفيّين مضحّيَين</w:t>
      </w:r>
      <w:r w:rsidR="00FA4793">
        <w:rPr>
          <w:rtl/>
        </w:rPr>
        <w:t>.</w:t>
      </w:r>
      <w:r w:rsidRPr="00320993">
        <w:rPr>
          <w:rtl/>
        </w:rPr>
        <w:t xml:space="preserve"> واشتدّ أذى قريش وتعذيبها للمؤمنين عقِب ذلك</w:t>
      </w:r>
      <w:r w:rsidRPr="00DB3345">
        <w:rPr>
          <w:rStyle w:val="libFootnotenumChar"/>
          <w:rtl/>
        </w:rPr>
        <w:t>(٣)</w:t>
      </w:r>
      <w:r w:rsidR="00FA4793">
        <w:rPr>
          <w:rtl/>
        </w:rPr>
        <w:t>.</w:t>
      </w:r>
      <w:r w:rsidRPr="00D832F7">
        <w:rPr>
          <w:rtl/>
        </w:rPr>
        <w:t xml:space="preserve"> </w:t>
      </w:r>
    </w:p>
    <w:p w:rsidR="00DB3345" w:rsidRPr="00522149" w:rsidRDefault="00DB3345" w:rsidP="00320993">
      <w:pPr>
        <w:pStyle w:val="libNormal"/>
        <w:rPr>
          <w:rtl/>
        </w:rPr>
      </w:pPr>
      <w:r w:rsidRPr="004F2634">
        <w:rPr>
          <w:rStyle w:val="libBold2Char"/>
          <w:rtl/>
        </w:rPr>
        <w:t>٥</w:t>
      </w:r>
      <w:r w:rsidR="00FA4793">
        <w:rPr>
          <w:rStyle w:val="libBold2Char"/>
          <w:rtl/>
        </w:rPr>
        <w:t xml:space="preserve"> - </w:t>
      </w:r>
      <w:r w:rsidRPr="004F2634">
        <w:rPr>
          <w:rStyle w:val="libBold2Char"/>
          <w:rtl/>
        </w:rPr>
        <w:t>كمال الدين عن الأصبغ بن نباتة</w:t>
      </w:r>
      <w:r w:rsidR="00FA4793">
        <w:rPr>
          <w:rStyle w:val="libBold2Char"/>
          <w:rtl/>
        </w:rPr>
        <w:t>:</w:t>
      </w:r>
      <w:r w:rsidRPr="00320993">
        <w:rPr>
          <w:rtl/>
        </w:rPr>
        <w:t xml:space="preserve"> سمِعت أمير المؤمنين صلوات الله عليه يقول</w:t>
      </w:r>
      <w:r w:rsidR="00FA4793">
        <w:rPr>
          <w:rtl/>
        </w:rPr>
        <w:t>:</w:t>
      </w:r>
      <w:r w:rsidRPr="00320993">
        <w:rPr>
          <w:rtl/>
        </w:rPr>
        <w:t xml:space="preserve"> </w:t>
      </w:r>
      <w:r w:rsidR="00FA4793">
        <w:rPr>
          <w:rtl/>
        </w:rPr>
        <w:t>(</w:t>
      </w:r>
      <w:r w:rsidRPr="00D832F7">
        <w:rPr>
          <w:rtl/>
        </w:rPr>
        <w:t>والله ما عبَد أبي ولا جدّي عبد المطّلب</w:t>
      </w:r>
      <w:r w:rsidR="00FA4793">
        <w:rPr>
          <w:rtl/>
        </w:rPr>
        <w:t>،</w:t>
      </w:r>
      <w:r w:rsidRPr="00D832F7">
        <w:rPr>
          <w:rtl/>
        </w:rPr>
        <w:t xml:space="preserve"> ولا هاشم</w:t>
      </w:r>
      <w:r w:rsidR="00FA4793">
        <w:rPr>
          <w:rtl/>
        </w:rPr>
        <w:t>،</w:t>
      </w:r>
      <w:r w:rsidRPr="00D832F7">
        <w:rPr>
          <w:rtl/>
        </w:rPr>
        <w:t xml:space="preserve"> ولا عبد مَناف صنماً قطّ</w:t>
      </w:r>
      <w:r w:rsidR="00FA4793">
        <w:rPr>
          <w:rtl/>
        </w:rPr>
        <w:t>!)</w:t>
      </w:r>
      <w:r w:rsidRPr="00320993">
        <w:rPr>
          <w:rtl/>
        </w:rPr>
        <w:t xml:space="preserve"> قيل له</w:t>
      </w:r>
      <w:r w:rsidR="00FA4793">
        <w:rPr>
          <w:rtl/>
        </w:rPr>
        <w:t>:</w:t>
      </w:r>
      <w:r w:rsidRPr="00320993">
        <w:rPr>
          <w:rtl/>
        </w:rPr>
        <w:t xml:space="preserve"> فما كانوا يعبدون</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 xml:space="preserve">كانوا يصلّون إلى البيت على دين إبراهيم </w:t>
      </w:r>
      <w:r w:rsidR="00FA4793">
        <w:rPr>
          <w:rtl/>
        </w:rPr>
        <w:t>(</w:t>
      </w:r>
      <w:r w:rsidRPr="00D832F7">
        <w:rPr>
          <w:rtl/>
        </w:rPr>
        <w:t>عليه السلام</w:t>
      </w:r>
      <w:r w:rsidR="00FA4793">
        <w:rPr>
          <w:rtl/>
        </w:rPr>
        <w:t>)،</w:t>
      </w:r>
      <w:r w:rsidRPr="00D832F7">
        <w:rPr>
          <w:rtl/>
        </w:rPr>
        <w:t xml:space="preserve"> متمسّكين به</w:t>
      </w:r>
      <w:r w:rsidR="00FA4793">
        <w:rPr>
          <w:rtl/>
        </w:rPr>
        <w:t>)</w:t>
      </w:r>
      <w:r w:rsidRPr="00DB3345">
        <w:rPr>
          <w:rStyle w:val="libFootnotenumChar"/>
          <w:rtl/>
        </w:rPr>
        <w:t>(٤)</w:t>
      </w:r>
      <w:r w:rsidR="00FA4793">
        <w:rPr>
          <w:rtl/>
        </w:rPr>
        <w:t>.</w:t>
      </w:r>
      <w:r w:rsidRPr="00D832F7">
        <w:rPr>
          <w:rtl/>
        </w:rPr>
        <w:t xml:space="preserve"> </w:t>
      </w:r>
    </w:p>
    <w:p w:rsidR="00DB3345" w:rsidRPr="00522149" w:rsidRDefault="00DB3345" w:rsidP="00320993">
      <w:pPr>
        <w:pStyle w:val="libNormal"/>
        <w:rPr>
          <w:rtl/>
        </w:rPr>
      </w:pPr>
      <w:r w:rsidRPr="004F2634">
        <w:rPr>
          <w:rStyle w:val="libBold2Char"/>
          <w:rtl/>
        </w:rPr>
        <w:t>٦</w:t>
      </w:r>
      <w:r w:rsidR="00FA4793">
        <w:rPr>
          <w:rStyle w:val="libBold2Char"/>
          <w:rtl/>
        </w:rPr>
        <w:t xml:space="preserve"> - </w:t>
      </w:r>
      <w:r w:rsidRPr="004F2634">
        <w:rPr>
          <w:rStyle w:val="libBold2Char"/>
          <w:rtl/>
        </w:rPr>
        <w:t xml:space="preserve">الإمام الصادق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إنّ أبا طالب أظهَر الكُفر وأسرّ الإيمان</w:t>
      </w:r>
      <w:r w:rsidR="00FA4793">
        <w:rPr>
          <w:rtl/>
        </w:rPr>
        <w:t>،</w:t>
      </w:r>
      <w:r w:rsidRPr="00D832F7">
        <w:rPr>
          <w:rtl/>
        </w:rPr>
        <w:t xml:space="preserve"> فلمّا حضَرته الوفاة أوحى الله عزّ وجلّ إلى رسول الله </w:t>
      </w:r>
      <w:r w:rsidR="00FA4793">
        <w:rPr>
          <w:rtl/>
        </w:rPr>
        <w:t>(</w:t>
      </w:r>
      <w:r w:rsidRPr="00D832F7">
        <w:rPr>
          <w:rtl/>
        </w:rPr>
        <w:t>صلّى الله عليه وآله</w:t>
      </w:r>
      <w:r w:rsidR="00FA4793">
        <w:rPr>
          <w:rtl/>
        </w:rPr>
        <w:t>):</w:t>
      </w:r>
      <w:r w:rsidRPr="00D832F7">
        <w:rPr>
          <w:rtl/>
        </w:rPr>
        <w:t xml:space="preserve"> أُخرج منها</w:t>
      </w:r>
      <w:r w:rsidR="00E261DC">
        <w:rPr>
          <w:rtl/>
        </w:rPr>
        <w:t>؛</w:t>
      </w:r>
      <w:r w:rsidRPr="00D832F7">
        <w:rPr>
          <w:rtl/>
        </w:rPr>
        <w:t xml:space="preserve"> فليس لك بها ناصر</w:t>
      </w:r>
      <w:r w:rsidR="00FA4793">
        <w:rPr>
          <w:rtl/>
        </w:rPr>
        <w:t>.</w:t>
      </w:r>
      <w:r w:rsidRPr="00D832F7">
        <w:rPr>
          <w:rtl/>
        </w:rPr>
        <w:t xml:space="preserve"> فهاجر إلى المدينة</w:t>
      </w:r>
      <w:r w:rsidR="00FA4793">
        <w:rPr>
          <w:rtl/>
        </w:rPr>
        <w:t>)</w:t>
      </w:r>
      <w:r w:rsidRPr="00DB3345">
        <w:rPr>
          <w:rStyle w:val="libFootnotenumChar"/>
          <w:rtl/>
        </w:rPr>
        <w:t>(٥)</w:t>
      </w:r>
      <w:r w:rsidR="00FA4793">
        <w:rPr>
          <w:rtl/>
        </w:rPr>
        <w:t>.</w:t>
      </w:r>
      <w:r w:rsidRPr="00D832F7">
        <w:rPr>
          <w:rtl/>
        </w:rPr>
        <w:t xml:space="preserve"> </w:t>
      </w:r>
    </w:p>
    <w:p w:rsidR="00DB3345" w:rsidRPr="00522149" w:rsidRDefault="00FA4793" w:rsidP="00D26812">
      <w:pPr>
        <w:pStyle w:val="libLine"/>
        <w:rPr>
          <w:rtl/>
        </w:rPr>
      </w:pPr>
      <w:r>
        <w:rPr>
          <w:rtl/>
        </w:rPr>
        <w:t>____________________</w:t>
      </w:r>
    </w:p>
    <w:p w:rsidR="00DB3345" w:rsidRPr="00DB3345" w:rsidRDefault="00DB3345" w:rsidP="00DB3345">
      <w:pPr>
        <w:pStyle w:val="libFootnote0"/>
        <w:rPr>
          <w:rtl/>
        </w:rPr>
      </w:pPr>
      <w:r w:rsidRPr="00522149">
        <w:rPr>
          <w:rtl/>
        </w:rPr>
        <w:t>(١) السيرة النبويّة لابن هشام</w:t>
      </w:r>
      <w:r w:rsidR="00FA4793">
        <w:rPr>
          <w:rtl/>
        </w:rPr>
        <w:t>:</w:t>
      </w:r>
      <w:r w:rsidRPr="00522149">
        <w:rPr>
          <w:rtl/>
        </w:rPr>
        <w:t xml:space="preserve"> ٢ / ٥٧</w:t>
      </w:r>
      <w:r w:rsidR="00FA4793">
        <w:rPr>
          <w:rtl/>
        </w:rPr>
        <w:t>.</w:t>
      </w:r>
      <w:r w:rsidRPr="00522149">
        <w:rPr>
          <w:rtl/>
        </w:rPr>
        <w:t xml:space="preserve"> </w:t>
      </w:r>
    </w:p>
    <w:p w:rsidR="00DB3345" w:rsidRPr="00DB3345" w:rsidRDefault="00DB3345" w:rsidP="00DB3345">
      <w:pPr>
        <w:pStyle w:val="libFootnote0"/>
        <w:rPr>
          <w:rtl/>
        </w:rPr>
      </w:pPr>
      <w:r w:rsidRPr="00522149">
        <w:rPr>
          <w:rtl/>
        </w:rPr>
        <w:t>(٢) الطبقات الكبرى</w:t>
      </w:r>
      <w:r w:rsidR="00FA4793">
        <w:rPr>
          <w:rtl/>
        </w:rPr>
        <w:t>:</w:t>
      </w:r>
      <w:r w:rsidRPr="00522149">
        <w:rPr>
          <w:rtl/>
        </w:rPr>
        <w:t xml:space="preserve"> ١ / ٢٠٩</w:t>
      </w:r>
      <w:r w:rsidR="00FA4793">
        <w:rPr>
          <w:rtl/>
        </w:rPr>
        <w:t>،</w:t>
      </w:r>
      <w:r w:rsidRPr="00522149">
        <w:rPr>
          <w:rtl/>
        </w:rPr>
        <w:t xml:space="preserve"> تاريخ الطبري</w:t>
      </w:r>
      <w:r w:rsidR="00FA4793">
        <w:rPr>
          <w:rtl/>
        </w:rPr>
        <w:t>:</w:t>
      </w:r>
      <w:r w:rsidRPr="00522149">
        <w:rPr>
          <w:rtl/>
        </w:rPr>
        <w:t xml:space="preserve"> ٢ / ٣٣٦</w:t>
      </w:r>
      <w:r w:rsidR="00FA4793">
        <w:rPr>
          <w:rtl/>
        </w:rPr>
        <w:t>،</w:t>
      </w:r>
      <w:r w:rsidRPr="00522149">
        <w:rPr>
          <w:rtl/>
        </w:rPr>
        <w:t xml:space="preserve"> الكامل في التاريخ</w:t>
      </w:r>
      <w:r w:rsidR="00FA4793">
        <w:rPr>
          <w:rtl/>
        </w:rPr>
        <w:t>:</w:t>
      </w:r>
      <w:r w:rsidRPr="00522149">
        <w:rPr>
          <w:rtl/>
        </w:rPr>
        <w:t xml:space="preserve"> ١ / ٥٠٤</w:t>
      </w:r>
      <w:r w:rsidR="00FA4793">
        <w:rPr>
          <w:rtl/>
        </w:rPr>
        <w:t>،</w:t>
      </w:r>
      <w:r w:rsidRPr="00522149">
        <w:rPr>
          <w:rtl/>
        </w:rPr>
        <w:t xml:space="preserve"> السيرة النبويّة لابن هشام</w:t>
      </w:r>
      <w:r w:rsidR="00FA4793">
        <w:rPr>
          <w:rtl/>
        </w:rPr>
        <w:t>:</w:t>
      </w:r>
      <w:r w:rsidRPr="00522149">
        <w:rPr>
          <w:rtl/>
        </w:rPr>
        <w:t xml:space="preserve"> ١ / ٣٧٦</w:t>
      </w:r>
      <w:r w:rsidR="00FA4793">
        <w:rPr>
          <w:rtl/>
        </w:rPr>
        <w:t>.</w:t>
      </w:r>
      <w:r w:rsidRPr="00522149">
        <w:rPr>
          <w:rtl/>
        </w:rPr>
        <w:t xml:space="preserve"> </w:t>
      </w:r>
    </w:p>
    <w:p w:rsidR="00DB3345" w:rsidRPr="00DB3345" w:rsidRDefault="00DB3345" w:rsidP="00DB3345">
      <w:pPr>
        <w:pStyle w:val="libFootnote0"/>
        <w:rPr>
          <w:rtl/>
        </w:rPr>
      </w:pPr>
      <w:r w:rsidRPr="00522149">
        <w:rPr>
          <w:rtl/>
        </w:rPr>
        <w:t>(٣) الطبقات الكبرى</w:t>
      </w:r>
      <w:r w:rsidR="00FA4793">
        <w:rPr>
          <w:rtl/>
        </w:rPr>
        <w:t>:</w:t>
      </w:r>
      <w:r w:rsidRPr="00522149">
        <w:rPr>
          <w:rtl/>
        </w:rPr>
        <w:t xml:space="preserve"> ١ / ٢١١</w:t>
      </w:r>
      <w:r w:rsidR="00FA4793">
        <w:rPr>
          <w:rtl/>
        </w:rPr>
        <w:t>،</w:t>
      </w:r>
      <w:r w:rsidRPr="00522149">
        <w:rPr>
          <w:rtl/>
        </w:rPr>
        <w:t xml:space="preserve"> تاريخ الطبري</w:t>
      </w:r>
      <w:r w:rsidR="00FA4793">
        <w:rPr>
          <w:rtl/>
        </w:rPr>
        <w:t>:</w:t>
      </w:r>
      <w:r w:rsidRPr="00522149">
        <w:rPr>
          <w:rtl/>
        </w:rPr>
        <w:t xml:space="preserve"> ٢ / ٣٤٣</w:t>
      </w:r>
      <w:r w:rsidR="00FA4793">
        <w:rPr>
          <w:rtl/>
        </w:rPr>
        <w:t>،</w:t>
      </w:r>
      <w:r w:rsidRPr="00522149">
        <w:rPr>
          <w:rtl/>
        </w:rPr>
        <w:t xml:space="preserve"> الكامل في التاريخ</w:t>
      </w:r>
      <w:r w:rsidR="00FA4793">
        <w:rPr>
          <w:rtl/>
        </w:rPr>
        <w:t>:</w:t>
      </w:r>
      <w:r w:rsidRPr="00522149">
        <w:rPr>
          <w:rtl/>
        </w:rPr>
        <w:t xml:space="preserve"> ١ / ٥٠٧</w:t>
      </w:r>
      <w:r w:rsidR="00FA4793">
        <w:rPr>
          <w:rtl/>
        </w:rPr>
        <w:t>،</w:t>
      </w:r>
      <w:r w:rsidRPr="00522149">
        <w:rPr>
          <w:rtl/>
        </w:rPr>
        <w:t xml:space="preserve"> السيرة النبويّة لابن هشام</w:t>
      </w:r>
      <w:r w:rsidR="00FA4793">
        <w:rPr>
          <w:rtl/>
        </w:rPr>
        <w:t>:</w:t>
      </w:r>
      <w:r w:rsidRPr="00522149">
        <w:rPr>
          <w:rtl/>
        </w:rPr>
        <w:t xml:space="preserve"> ٢ / ٥٧</w:t>
      </w:r>
      <w:r w:rsidR="00FA4793">
        <w:rPr>
          <w:rtl/>
        </w:rPr>
        <w:t>،</w:t>
      </w:r>
      <w:r w:rsidRPr="00522149">
        <w:rPr>
          <w:rtl/>
        </w:rPr>
        <w:t xml:space="preserve"> الكافي</w:t>
      </w:r>
      <w:r w:rsidR="00FA4793">
        <w:rPr>
          <w:rtl/>
        </w:rPr>
        <w:t>:</w:t>
      </w:r>
      <w:r w:rsidRPr="00522149">
        <w:rPr>
          <w:rtl/>
        </w:rPr>
        <w:t xml:space="preserve"> ١ / ٤٤٩ / ٣١ وج ٨ / ٣٤٠ / ٥٣٦</w:t>
      </w:r>
      <w:r w:rsidR="00FA4793">
        <w:rPr>
          <w:rtl/>
        </w:rPr>
        <w:t>،</w:t>
      </w:r>
      <w:r w:rsidRPr="00522149">
        <w:rPr>
          <w:rtl/>
        </w:rPr>
        <w:t xml:space="preserve"> كمال الدين</w:t>
      </w:r>
      <w:r w:rsidR="00FA4793">
        <w:rPr>
          <w:rtl/>
        </w:rPr>
        <w:t>:</w:t>
      </w:r>
      <w:r w:rsidRPr="00522149">
        <w:rPr>
          <w:rtl/>
        </w:rPr>
        <w:t xml:space="preserve"> ١٧٤ / ٣١</w:t>
      </w:r>
      <w:r w:rsidR="00FA4793">
        <w:rPr>
          <w:rtl/>
        </w:rPr>
        <w:t>.</w:t>
      </w:r>
      <w:r w:rsidRPr="00522149">
        <w:rPr>
          <w:rtl/>
        </w:rPr>
        <w:t xml:space="preserve"> </w:t>
      </w:r>
    </w:p>
    <w:p w:rsidR="00DB3345" w:rsidRPr="00DB3345" w:rsidRDefault="00DB3345" w:rsidP="00DB3345">
      <w:pPr>
        <w:pStyle w:val="libFootnote0"/>
        <w:rPr>
          <w:rtl/>
        </w:rPr>
      </w:pPr>
      <w:r w:rsidRPr="00522149">
        <w:rPr>
          <w:rtl/>
        </w:rPr>
        <w:t>(٤) كمال الدين</w:t>
      </w:r>
      <w:r w:rsidR="00FA4793">
        <w:rPr>
          <w:rtl/>
        </w:rPr>
        <w:t>:</w:t>
      </w:r>
      <w:r w:rsidRPr="00522149">
        <w:rPr>
          <w:rtl/>
        </w:rPr>
        <w:t xml:space="preserve"> ١٧٤ / ٣٢</w:t>
      </w:r>
      <w:r w:rsidR="00FA4793">
        <w:rPr>
          <w:rtl/>
        </w:rPr>
        <w:t>،</w:t>
      </w:r>
      <w:r w:rsidRPr="00522149">
        <w:rPr>
          <w:rtl/>
        </w:rPr>
        <w:t xml:space="preserve"> بحار الأنوار</w:t>
      </w:r>
      <w:r w:rsidR="00FA4793">
        <w:rPr>
          <w:rtl/>
        </w:rPr>
        <w:t>:</w:t>
      </w:r>
      <w:r w:rsidRPr="00522149">
        <w:rPr>
          <w:rtl/>
        </w:rPr>
        <w:t xml:space="preserve"> ٣٥ / ٨١ / ٢٢</w:t>
      </w:r>
      <w:r w:rsidR="00FA4793">
        <w:rPr>
          <w:rtl/>
        </w:rPr>
        <w:t>.</w:t>
      </w:r>
      <w:r w:rsidRPr="00522149">
        <w:rPr>
          <w:rtl/>
        </w:rPr>
        <w:t xml:space="preserve"> </w:t>
      </w:r>
    </w:p>
    <w:p w:rsidR="00DB3345" w:rsidRPr="00DB3345" w:rsidRDefault="00DB3345" w:rsidP="00DB3345">
      <w:pPr>
        <w:pStyle w:val="libFootnote0"/>
        <w:rPr>
          <w:rtl/>
        </w:rPr>
      </w:pPr>
      <w:r w:rsidRPr="00522149">
        <w:rPr>
          <w:rtl/>
        </w:rPr>
        <w:t>(٥) كمال الدين</w:t>
      </w:r>
      <w:r w:rsidR="00FA4793">
        <w:rPr>
          <w:rtl/>
        </w:rPr>
        <w:t>:</w:t>
      </w:r>
      <w:r w:rsidRPr="00522149">
        <w:rPr>
          <w:rtl/>
        </w:rPr>
        <w:t xml:space="preserve"> ١٧٤ / ٣١ عن محمّد بن مروان</w:t>
      </w:r>
      <w:r w:rsidR="00FA4793">
        <w:rPr>
          <w:rtl/>
        </w:rPr>
        <w:t>،</w:t>
      </w:r>
      <w:r w:rsidRPr="00522149">
        <w:rPr>
          <w:rtl/>
        </w:rPr>
        <w:t xml:space="preserve"> بحار الأنوار</w:t>
      </w:r>
      <w:r w:rsidR="00FA4793">
        <w:rPr>
          <w:rtl/>
        </w:rPr>
        <w:t>:</w:t>
      </w:r>
      <w:r w:rsidRPr="00522149">
        <w:rPr>
          <w:rtl/>
        </w:rPr>
        <w:t xml:space="preserve"> ٣٥ / ٨١ / ٢١</w:t>
      </w:r>
      <w:r w:rsidR="00FA4793">
        <w:rPr>
          <w:rtl/>
        </w:rPr>
        <w:t>.</w:t>
      </w:r>
      <w:r w:rsidRPr="00522149">
        <w:rPr>
          <w:rtl/>
        </w:rPr>
        <w:t xml:space="preserve"> </w:t>
      </w:r>
    </w:p>
    <w:p w:rsidR="00DB3345" w:rsidRDefault="00DB3345" w:rsidP="00DB3345">
      <w:pPr>
        <w:pStyle w:val="libNormal"/>
      </w:pPr>
      <w:r>
        <w:rPr>
          <w:rtl/>
        </w:rPr>
        <w:br w:type="page"/>
      </w:r>
    </w:p>
    <w:p w:rsidR="00DB3345" w:rsidRPr="00522149" w:rsidRDefault="00DB3345" w:rsidP="00320993">
      <w:pPr>
        <w:pStyle w:val="libNormal"/>
        <w:rPr>
          <w:rtl/>
        </w:rPr>
      </w:pPr>
      <w:r w:rsidRPr="004F2634">
        <w:rPr>
          <w:rStyle w:val="libBold2Char"/>
          <w:rtl/>
        </w:rPr>
        <w:lastRenderedPageBreak/>
        <w:t>٧</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كان أمير المؤمنين </w:t>
      </w:r>
      <w:r w:rsidR="00FA4793">
        <w:rPr>
          <w:rtl/>
        </w:rPr>
        <w:t>(</w:t>
      </w:r>
      <w:r w:rsidRPr="00D832F7">
        <w:rPr>
          <w:rtl/>
        </w:rPr>
        <w:t>عليه السلام</w:t>
      </w:r>
      <w:r w:rsidR="00FA4793">
        <w:rPr>
          <w:rtl/>
        </w:rPr>
        <w:t>)</w:t>
      </w:r>
      <w:r w:rsidRPr="00D832F7">
        <w:rPr>
          <w:rtl/>
        </w:rPr>
        <w:t xml:space="preserve"> يُعجبه أنْ يُروى شعر أبي طالب وأنْ يُدوَّن</w:t>
      </w:r>
      <w:r w:rsidR="00FA4793">
        <w:rPr>
          <w:rtl/>
        </w:rPr>
        <w:t>،</w:t>
      </w:r>
      <w:r w:rsidRPr="00D832F7">
        <w:rPr>
          <w:rtl/>
        </w:rPr>
        <w:t xml:space="preserve"> وقال</w:t>
      </w:r>
      <w:r w:rsidR="00FA4793">
        <w:rPr>
          <w:rtl/>
        </w:rPr>
        <w:t>:</w:t>
      </w:r>
      <w:r w:rsidRPr="00D832F7">
        <w:rPr>
          <w:rtl/>
        </w:rPr>
        <w:t xml:space="preserve"> تعلَّموه وعلِّموه أولادكم</w:t>
      </w:r>
      <w:r w:rsidR="00E261DC">
        <w:rPr>
          <w:rtl/>
        </w:rPr>
        <w:t>؛</w:t>
      </w:r>
      <w:r w:rsidRPr="00D832F7">
        <w:rPr>
          <w:rtl/>
        </w:rPr>
        <w:t xml:space="preserve"> فإنّه كان على دين الله</w:t>
      </w:r>
      <w:r w:rsidR="00FA4793">
        <w:rPr>
          <w:rtl/>
        </w:rPr>
        <w:t>،</w:t>
      </w:r>
      <w:r w:rsidRPr="00D832F7">
        <w:rPr>
          <w:rtl/>
        </w:rPr>
        <w:t xml:space="preserve"> وفيه عِلمٌ كثير</w:t>
      </w:r>
      <w:r w:rsidR="00FA4793">
        <w:rPr>
          <w:rtl/>
        </w:rPr>
        <w:t>)</w:t>
      </w:r>
      <w:r w:rsidRPr="00DB3345">
        <w:rPr>
          <w:rStyle w:val="libFootnotenumChar"/>
          <w:rtl/>
        </w:rPr>
        <w:t>(١)</w:t>
      </w:r>
      <w:r w:rsidR="00FA4793">
        <w:rPr>
          <w:rtl/>
        </w:rPr>
        <w:t>.</w:t>
      </w:r>
      <w:r w:rsidRPr="00D832F7">
        <w:rPr>
          <w:rtl/>
        </w:rPr>
        <w:t xml:space="preserve"> </w:t>
      </w:r>
    </w:p>
    <w:p w:rsidR="00DB3345" w:rsidRPr="00522149" w:rsidRDefault="00DB3345" w:rsidP="00320993">
      <w:pPr>
        <w:pStyle w:val="libNormal"/>
        <w:rPr>
          <w:rtl/>
        </w:rPr>
      </w:pPr>
      <w:r w:rsidRPr="004F2634">
        <w:rPr>
          <w:rStyle w:val="libBold2Char"/>
          <w:rtl/>
        </w:rPr>
        <w:t>٨</w:t>
      </w:r>
      <w:r w:rsidR="00FA4793">
        <w:rPr>
          <w:rStyle w:val="libBold2Char"/>
          <w:rtl/>
        </w:rPr>
        <w:t xml:space="preserve"> - </w:t>
      </w:r>
      <w:r w:rsidRPr="004F2634">
        <w:rPr>
          <w:rStyle w:val="libBold2Char"/>
          <w:rtl/>
        </w:rPr>
        <w:t>إيمان أبي طالب عن عليّ بن محمّد الصوفي العلَوي العمري</w:t>
      </w:r>
      <w:r w:rsidR="00FA4793">
        <w:rPr>
          <w:rStyle w:val="libBold2Char"/>
          <w:rtl/>
        </w:rPr>
        <w:t>:</w:t>
      </w:r>
      <w:r w:rsidRPr="00320993">
        <w:rPr>
          <w:rtl/>
        </w:rPr>
        <w:t xml:space="preserve"> أنشدني أبو عبد الله بن منعية</w:t>
      </w:r>
      <w:r w:rsidRPr="00DB3345">
        <w:rPr>
          <w:rStyle w:val="libFootnotenumChar"/>
          <w:rtl/>
        </w:rPr>
        <w:t>(٢)</w:t>
      </w:r>
      <w:r w:rsidRPr="00320993">
        <w:rPr>
          <w:rtl/>
        </w:rPr>
        <w:t xml:space="preserve"> الهاشمي</w:t>
      </w:r>
      <w:r w:rsidR="00FA4793">
        <w:rPr>
          <w:rtl/>
        </w:rPr>
        <w:t xml:space="preserve"> - </w:t>
      </w:r>
      <w:r w:rsidRPr="00320993">
        <w:rPr>
          <w:rtl/>
        </w:rPr>
        <w:t>معلّمي بالبصرة</w:t>
      </w:r>
      <w:r w:rsidR="00FA4793">
        <w:rPr>
          <w:rtl/>
        </w:rPr>
        <w:t xml:space="preserve"> - </w:t>
      </w:r>
      <w:r w:rsidRPr="00320993">
        <w:rPr>
          <w:rtl/>
        </w:rPr>
        <w:t>لأبي طالب</w:t>
      </w:r>
      <w:r w:rsidR="00FA4793">
        <w:rPr>
          <w:rtl/>
        </w:rPr>
        <w:t>:</w:t>
      </w:r>
      <w:r w:rsidRPr="00D832F7">
        <w:rPr>
          <w:rtl/>
        </w:rPr>
        <w:t xml:space="preserve"> </w:t>
      </w:r>
    </w:p>
    <w:tbl>
      <w:tblPr>
        <w:tblStyle w:val="TableGrid"/>
        <w:bidiVisual/>
        <w:tblW w:w="4562" w:type="pct"/>
        <w:tblInd w:w="384" w:type="dxa"/>
        <w:tblLook w:val="01E0"/>
      </w:tblPr>
      <w:tblGrid>
        <w:gridCol w:w="3536"/>
        <w:gridCol w:w="272"/>
        <w:gridCol w:w="3502"/>
      </w:tblGrid>
      <w:tr w:rsidR="0004427E" w:rsidTr="0004427E">
        <w:trPr>
          <w:trHeight w:val="350"/>
        </w:trPr>
        <w:tc>
          <w:tcPr>
            <w:tcW w:w="3536" w:type="dxa"/>
            <w:shd w:val="clear" w:color="auto" w:fill="auto"/>
          </w:tcPr>
          <w:p w:rsidR="0004427E" w:rsidRDefault="0004427E" w:rsidP="002200A7">
            <w:pPr>
              <w:pStyle w:val="libPoem"/>
            </w:pPr>
            <w:r w:rsidRPr="00522149">
              <w:rPr>
                <w:rtl/>
              </w:rPr>
              <w:t>لقد أكرم الله النبي محمّداً</w:t>
            </w:r>
            <w:r w:rsidRPr="00725071">
              <w:rPr>
                <w:rStyle w:val="libPoemTiniChar0"/>
                <w:rtl/>
              </w:rPr>
              <w:br/>
              <w:t> </w:t>
            </w:r>
          </w:p>
        </w:tc>
        <w:tc>
          <w:tcPr>
            <w:tcW w:w="272" w:type="dxa"/>
            <w:shd w:val="clear" w:color="auto" w:fill="auto"/>
          </w:tcPr>
          <w:p w:rsidR="0004427E" w:rsidRDefault="0004427E" w:rsidP="002200A7">
            <w:pPr>
              <w:pStyle w:val="libPoem"/>
              <w:rPr>
                <w:rtl/>
              </w:rPr>
            </w:pPr>
          </w:p>
        </w:tc>
        <w:tc>
          <w:tcPr>
            <w:tcW w:w="3502" w:type="dxa"/>
            <w:shd w:val="clear" w:color="auto" w:fill="auto"/>
          </w:tcPr>
          <w:p w:rsidR="0004427E" w:rsidRDefault="0004427E" w:rsidP="002200A7">
            <w:pPr>
              <w:pStyle w:val="libPoem"/>
            </w:pPr>
            <w:r w:rsidRPr="00522149">
              <w:rPr>
                <w:rtl/>
              </w:rPr>
              <w:t>فأكرمُ خَلْق الله في الناس أحمدُ</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522149">
              <w:rPr>
                <w:rtl/>
              </w:rPr>
              <w:t>وشقّ له من اسمه لِيُجلَّه</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tl/>
              </w:rPr>
              <w:t>فذو العرش محمودٌ وهذا محمّدُ</w:t>
            </w:r>
            <w:r w:rsidRPr="00DB3345">
              <w:rPr>
                <w:rStyle w:val="libFootnotenumChar"/>
                <w:rtl/>
              </w:rPr>
              <w:t>(٣)</w:t>
            </w:r>
            <w:r w:rsidRPr="00725071">
              <w:rPr>
                <w:rStyle w:val="libPoemTiniChar0"/>
                <w:rtl/>
              </w:rPr>
              <w:br/>
              <w:t> </w:t>
            </w:r>
          </w:p>
        </w:tc>
      </w:tr>
    </w:tbl>
    <w:p w:rsidR="00DB3345" w:rsidRPr="00522149" w:rsidRDefault="00DB3345" w:rsidP="00320993">
      <w:pPr>
        <w:pStyle w:val="libNormal"/>
        <w:rPr>
          <w:rtl/>
        </w:rPr>
      </w:pPr>
      <w:r w:rsidRPr="004F2634">
        <w:rPr>
          <w:rStyle w:val="libBold2Char"/>
          <w:rtl/>
        </w:rPr>
        <w:t>٩</w:t>
      </w:r>
      <w:r w:rsidR="00FA4793">
        <w:rPr>
          <w:rStyle w:val="libBold2Char"/>
          <w:rtl/>
        </w:rPr>
        <w:t xml:space="preserve"> - </w:t>
      </w:r>
      <w:r w:rsidRPr="004F2634">
        <w:rPr>
          <w:rStyle w:val="libBold2Char"/>
          <w:rtl/>
        </w:rPr>
        <w:t>إيمان أبي طالب عن ضوء بن صلصال</w:t>
      </w:r>
      <w:r w:rsidR="00FA4793">
        <w:rPr>
          <w:rStyle w:val="libBold2Char"/>
          <w:rtl/>
        </w:rPr>
        <w:t>:</w:t>
      </w:r>
      <w:r w:rsidRPr="00320993">
        <w:rPr>
          <w:rtl/>
        </w:rPr>
        <w:t xml:space="preserve"> كنت أنصر النبي </w:t>
      </w:r>
      <w:r w:rsidR="00FA4793">
        <w:rPr>
          <w:rtl/>
        </w:rPr>
        <w:t>(</w:t>
      </w:r>
      <w:r w:rsidRPr="00320993">
        <w:rPr>
          <w:rtl/>
        </w:rPr>
        <w:t>صلّى الله عليه وآله</w:t>
      </w:r>
      <w:r w:rsidR="00FA4793">
        <w:rPr>
          <w:rtl/>
        </w:rPr>
        <w:t>)</w:t>
      </w:r>
      <w:r w:rsidRPr="00320993">
        <w:rPr>
          <w:rtl/>
        </w:rPr>
        <w:t xml:space="preserve"> مع أبي طالب قبل إسلامي</w:t>
      </w:r>
      <w:r w:rsidR="00FA4793">
        <w:rPr>
          <w:rtl/>
        </w:rPr>
        <w:t>،</w:t>
      </w:r>
      <w:r w:rsidRPr="00320993">
        <w:rPr>
          <w:rtl/>
        </w:rPr>
        <w:t xml:space="preserve"> فإنّي يوماً لجالس بالقُرب من منزل أبي طالب في شدّة القيظ</w:t>
      </w:r>
      <w:r w:rsidR="00FA4793">
        <w:rPr>
          <w:rtl/>
        </w:rPr>
        <w:t>،</w:t>
      </w:r>
      <w:r w:rsidRPr="00320993">
        <w:rPr>
          <w:rtl/>
        </w:rPr>
        <w:t xml:space="preserve"> إذ خرج أبو طالب إليّ شبيهاً بالملهوف</w:t>
      </w:r>
      <w:r w:rsidR="00FA4793">
        <w:rPr>
          <w:rtl/>
        </w:rPr>
        <w:t>،</w:t>
      </w:r>
      <w:r w:rsidRPr="00320993">
        <w:rPr>
          <w:rtl/>
        </w:rPr>
        <w:t xml:space="preserve"> فقال لي</w:t>
      </w:r>
      <w:r w:rsidR="00FA4793">
        <w:rPr>
          <w:rtl/>
        </w:rPr>
        <w:t>:</w:t>
      </w:r>
      <w:r w:rsidRPr="00D832F7">
        <w:rPr>
          <w:rStyle w:val="libBold2Char"/>
          <w:rtl/>
        </w:rPr>
        <w:t xml:space="preserve"> يا أبا الغضنفر</w:t>
      </w:r>
      <w:r w:rsidR="00FA4793">
        <w:rPr>
          <w:rStyle w:val="libBold2Char"/>
          <w:rtl/>
        </w:rPr>
        <w:t>،</w:t>
      </w:r>
      <w:r w:rsidRPr="00D832F7">
        <w:rPr>
          <w:rStyle w:val="libBold2Char"/>
          <w:rtl/>
        </w:rPr>
        <w:t xml:space="preserve"> هل رأيت هذَين الغلامَين</w:t>
      </w:r>
      <w:r w:rsidR="00FA4793">
        <w:rPr>
          <w:rStyle w:val="libBold2Char"/>
          <w:rtl/>
        </w:rPr>
        <w:t>؟</w:t>
      </w:r>
      <w:r w:rsidR="00FA4793">
        <w:rPr>
          <w:rtl/>
        </w:rPr>
        <w:t xml:space="preserve"> - </w:t>
      </w:r>
      <w:r w:rsidRPr="00320993">
        <w:rPr>
          <w:rtl/>
        </w:rPr>
        <w:t>يعني النبيّ وعليّاً صلوات الله عليهما</w:t>
      </w:r>
      <w:r w:rsidR="00FA4793">
        <w:rPr>
          <w:rtl/>
        </w:rPr>
        <w:t xml:space="preserve"> - </w:t>
      </w:r>
      <w:r w:rsidRPr="00320993">
        <w:rPr>
          <w:rtl/>
        </w:rPr>
        <w:t>فقلت</w:t>
      </w:r>
      <w:r w:rsidR="00FA4793">
        <w:rPr>
          <w:rtl/>
        </w:rPr>
        <w:t>:</w:t>
      </w:r>
      <w:r w:rsidRPr="00320993">
        <w:rPr>
          <w:rtl/>
        </w:rPr>
        <w:t xml:space="preserve"> ما رأيتهما مُذ جلست</w:t>
      </w:r>
      <w:r w:rsidR="00FA4793">
        <w:rPr>
          <w:rtl/>
        </w:rPr>
        <w:t>،</w:t>
      </w:r>
      <w:r w:rsidRPr="00320993">
        <w:rPr>
          <w:rtl/>
        </w:rPr>
        <w:t xml:space="preserve"> فقال</w:t>
      </w:r>
      <w:r w:rsidR="00FA4793">
        <w:rPr>
          <w:rtl/>
        </w:rPr>
        <w:t>:</w:t>
      </w:r>
      <w:r w:rsidRPr="00D832F7">
        <w:rPr>
          <w:rStyle w:val="libBold2Char"/>
          <w:rtl/>
        </w:rPr>
        <w:t xml:space="preserve"> قم بنا في الطلب لهما</w:t>
      </w:r>
      <w:r w:rsidR="00E261DC">
        <w:rPr>
          <w:rStyle w:val="libBold2Char"/>
          <w:rtl/>
        </w:rPr>
        <w:t>؛</w:t>
      </w:r>
      <w:r w:rsidRPr="00D832F7">
        <w:rPr>
          <w:rStyle w:val="libBold2Char"/>
          <w:rtl/>
        </w:rPr>
        <w:t xml:space="preserve"> فلست آمَنُ قريشاً أنْ تكون اغتالتْهما</w:t>
      </w:r>
      <w:r w:rsidR="00FA4793">
        <w:rPr>
          <w:rStyle w:val="libBold2Char"/>
          <w:rtl/>
        </w:rPr>
        <w:t>.</w:t>
      </w:r>
      <w:r w:rsidRPr="00D832F7">
        <w:rPr>
          <w:rtl/>
        </w:rPr>
        <w:t xml:space="preserve"> </w:t>
      </w:r>
    </w:p>
    <w:p w:rsidR="00DB3345" w:rsidRPr="00522149" w:rsidRDefault="00DB3345" w:rsidP="00320993">
      <w:pPr>
        <w:pStyle w:val="libNormal"/>
        <w:rPr>
          <w:rtl/>
        </w:rPr>
      </w:pPr>
      <w:r w:rsidRPr="00320993">
        <w:rPr>
          <w:rtl/>
        </w:rPr>
        <w:t>قال</w:t>
      </w:r>
      <w:r w:rsidR="00FA4793">
        <w:rPr>
          <w:rtl/>
        </w:rPr>
        <w:t>:</w:t>
      </w:r>
      <w:r w:rsidRPr="00320993">
        <w:rPr>
          <w:rtl/>
        </w:rPr>
        <w:t xml:space="preserve"> فمضينا حتى خرجنا من أبيات مكّة</w:t>
      </w:r>
      <w:r w:rsidR="00FA4793">
        <w:rPr>
          <w:rtl/>
        </w:rPr>
        <w:t>،</w:t>
      </w:r>
      <w:r w:rsidRPr="00320993">
        <w:rPr>
          <w:rtl/>
        </w:rPr>
        <w:t xml:space="preserve"> ثمّ صِرنا إلى جبل من جبالها فاستَرْقيناه إلى قُلّته</w:t>
      </w:r>
      <w:r w:rsidR="00FA4793">
        <w:rPr>
          <w:rtl/>
        </w:rPr>
        <w:t>،</w:t>
      </w:r>
      <w:r w:rsidRPr="00320993">
        <w:rPr>
          <w:rtl/>
        </w:rPr>
        <w:t xml:space="preserve"> فإذا النبيّ </w:t>
      </w:r>
      <w:r w:rsidR="00FA4793">
        <w:rPr>
          <w:rtl/>
        </w:rPr>
        <w:t>(</w:t>
      </w:r>
      <w:r w:rsidRPr="00320993">
        <w:rPr>
          <w:rtl/>
        </w:rPr>
        <w:t>صلّى الله عليه وآله</w:t>
      </w:r>
      <w:r w:rsidR="00FA4793">
        <w:rPr>
          <w:rtl/>
        </w:rPr>
        <w:t>)</w:t>
      </w:r>
      <w:r w:rsidRPr="00320993">
        <w:rPr>
          <w:rtl/>
        </w:rPr>
        <w:t xml:space="preserve"> وعليّ </w:t>
      </w:r>
      <w:r w:rsidR="00FA4793">
        <w:rPr>
          <w:rtl/>
        </w:rPr>
        <w:t>(</w:t>
      </w:r>
      <w:r w:rsidRPr="00320993">
        <w:rPr>
          <w:rtl/>
        </w:rPr>
        <w:t>عليه السلام</w:t>
      </w:r>
      <w:r w:rsidR="00FA4793">
        <w:rPr>
          <w:rtl/>
        </w:rPr>
        <w:t>)</w:t>
      </w:r>
      <w:r w:rsidRPr="00320993">
        <w:rPr>
          <w:rtl/>
        </w:rPr>
        <w:t xml:space="preserve"> عن يمينه وهما قائمان بإزاء عين الشمس</w:t>
      </w:r>
      <w:r w:rsidR="00FA4793">
        <w:rPr>
          <w:rtl/>
        </w:rPr>
        <w:t>،</w:t>
      </w:r>
      <w:r w:rsidRPr="00320993">
        <w:rPr>
          <w:rtl/>
        </w:rPr>
        <w:t xml:space="preserve"> يركعان ويسجدان</w:t>
      </w:r>
      <w:r w:rsidR="00FA4793">
        <w:rPr>
          <w:rtl/>
        </w:rPr>
        <w:t>.</w:t>
      </w:r>
      <w:r w:rsidRPr="00320993">
        <w:rPr>
          <w:rtl/>
        </w:rPr>
        <w:t xml:space="preserve"> قال</w:t>
      </w:r>
      <w:r w:rsidR="00FA4793">
        <w:rPr>
          <w:rtl/>
        </w:rPr>
        <w:t>:</w:t>
      </w:r>
      <w:r w:rsidRPr="00320993">
        <w:rPr>
          <w:rtl/>
        </w:rPr>
        <w:t xml:space="preserve"> فقال أبو طالب لجعفر ابنه</w:t>
      </w:r>
      <w:r w:rsidR="00FA4793">
        <w:rPr>
          <w:rtl/>
        </w:rPr>
        <w:t>:</w:t>
      </w:r>
      <w:r w:rsidRPr="00320993">
        <w:rPr>
          <w:rtl/>
        </w:rPr>
        <w:t xml:space="preserve"> </w:t>
      </w:r>
      <w:r w:rsidRPr="00D832F7">
        <w:rPr>
          <w:rStyle w:val="libBold2Char"/>
          <w:rtl/>
        </w:rPr>
        <w:t>صِل جناح ابن عمّك</w:t>
      </w:r>
      <w:r w:rsidR="00FA4793">
        <w:rPr>
          <w:rtl/>
        </w:rPr>
        <w:t>،</w:t>
      </w:r>
      <w:r w:rsidRPr="00320993">
        <w:rPr>
          <w:rtl/>
        </w:rPr>
        <w:t xml:space="preserve"> فقام إلى جنب علىّ</w:t>
      </w:r>
      <w:r w:rsidR="00FA4793">
        <w:rPr>
          <w:rtl/>
        </w:rPr>
        <w:t>،</w:t>
      </w:r>
      <w:r w:rsidRPr="00320993">
        <w:rPr>
          <w:rtl/>
        </w:rPr>
        <w:t xml:space="preserve"> فأحسّ بهما النبيّ </w:t>
      </w:r>
      <w:r w:rsidR="00FA4793">
        <w:rPr>
          <w:rtl/>
        </w:rPr>
        <w:t>(</w:t>
      </w:r>
      <w:r w:rsidRPr="00320993">
        <w:rPr>
          <w:rtl/>
        </w:rPr>
        <w:t>صلّى الله عليه وآله</w:t>
      </w:r>
      <w:r w:rsidR="00FA4793">
        <w:rPr>
          <w:rtl/>
        </w:rPr>
        <w:t>)</w:t>
      </w:r>
      <w:r w:rsidRPr="00320993">
        <w:rPr>
          <w:rtl/>
        </w:rPr>
        <w:t xml:space="preserve"> فتقدّمهما</w:t>
      </w:r>
      <w:r w:rsidR="00FA4793">
        <w:rPr>
          <w:rtl/>
        </w:rPr>
        <w:t>،</w:t>
      </w:r>
      <w:r w:rsidRPr="00320993">
        <w:rPr>
          <w:rtl/>
        </w:rPr>
        <w:t xml:space="preserve"> وأقبلوا على أمرهم حتى فرغوا ممّا كانوا فيه</w:t>
      </w:r>
      <w:r w:rsidR="00FA4793">
        <w:rPr>
          <w:rtl/>
        </w:rPr>
        <w:t>،</w:t>
      </w:r>
      <w:r w:rsidRPr="00320993">
        <w:rPr>
          <w:rtl/>
        </w:rPr>
        <w:t xml:space="preserve"> ثمّ أقبلوا نحونا</w:t>
      </w:r>
      <w:r w:rsidR="00FA4793">
        <w:rPr>
          <w:rtl/>
        </w:rPr>
        <w:t>،</w:t>
      </w:r>
      <w:r w:rsidRPr="00320993">
        <w:rPr>
          <w:rtl/>
        </w:rPr>
        <w:t xml:space="preserve"> فرأيت السرور يتردّد في وجه </w:t>
      </w:r>
    </w:p>
    <w:p w:rsidR="00DB3345" w:rsidRPr="00522149" w:rsidRDefault="00FA4793" w:rsidP="00D26812">
      <w:pPr>
        <w:pStyle w:val="libLine"/>
        <w:rPr>
          <w:rtl/>
        </w:rPr>
      </w:pPr>
      <w:r>
        <w:rPr>
          <w:rtl/>
        </w:rPr>
        <w:t>____________________</w:t>
      </w:r>
    </w:p>
    <w:p w:rsidR="00DB3345" w:rsidRPr="00DB3345" w:rsidRDefault="00DB3345" w:rsidP="00DB3345">
      <w:pPr>
        <w:pStyle w:val="libFootnote0"/>
        <w:rPr>
          <w:rtl/>
        </w:rPr>
      </w:pPr>
      <w:r w:rsidRPr="00522149">
        <w:rPr>
          <w:rtl/>
        </w:rPr>
        <w:t>(١) إيمان أبي طالب لفخّار بن معد</w:t>
      </w:r>
      <w:r w:rsidR="00FA4793">
        <w:rPr>
          <w:rtl/>
        </w:rPr>
        <w:t>:</w:t>
      </w:r>
      <w:r w:rsidRPr="00522149">
        <w:rPr>
          <w:rtl/>
        </w:rPr>
        <w:t xml:space="preserve"> ١٣٠ عن علي بن أحمد بن مسعدة عن عمّه</w:t>
      </w:r>
      <w:r w:rsidR="00FA4793">
        <w:rPr>
          <w:rtl/>
        </w:rPr>
        <w:t>،</w:t>
      </w:r>
      <w:r w:rsidRPr="00522149">
        <w:rPr>
          <w:rtl/>
        </w:rPr>
        <w:t xml:space="preserve"> بحار الأنوار</w:t>
      </w:r>
      <w:r w:rsidR="00FA4793">
        <w:rPr>
          <w:rtl/>
        </w:rPr>
        <w:t>:</w:t>
      </w:r>
      <w:r w:rsidRPr="00522149">
        <w:rPr>
          <w:rtl/>
        </w:rPr>
        <w:t xml:space="preserve"> ٣٥ / ١١٥ / ٥٤</w:t>
      </w:r>
      <w:r w:rsidR="00FA4793">
        <w:rPr>
          <w:rtl/>
        </w:rPr>
        <w:t>.</w:t>
      </w:r>
      <w:r w:rsidRPr="00522149">
        <w:rPr>
          <w:rtl/>
        </w:rPr>
        <w:t xml:space="preserve"> </w:t>
      </w:r>
    </w:p>
    <w:p w:rsidR="00DB3345" w:rsidRPr="00DB3345" w:rsidRDefault="00DB3345" w:rsidP="00DB3345">
      <w:pPr>
        <w:pStyle w:val="libFootnote0"/>
        <w:rPr>
          <w:rtl/>
        </w:rPr>
      </w:pPr>
      <w:r w:rsidRPr="00522149">
        <w:rPr>
          <w:rtl/>
        </w:rPr>
        <w:t>(٢) كذا في المصدر</w:t>
      </w:r>
      <w:r w:rsidR="00FA4793">
        <w:rPr>
          <w:rtl/>
        </w:rPr>
        <w:t>،</w:t>
      </w:r>
      <w:r w:rsidRPr="00522149">
        <w:rPr>
          <w:rtl/>
        </w:rPr>
        <w:t xml:space="preserve"> وفى بحار الأنوار</w:t>
      </w:r>
      <w:r w:rsidR="00FA4793">
        <w:rPr>
          <w:rtl/>
        </w:rPr>
        <w:t>:</w:t>
      </w:r>
      <w:r w:rsidRPr="00522149">
        <w:rPr>
          <w:rtl/>
        </w:rPr>
        <w:t xml:space="preserve"> </w:t>
      </w:r>
      <w:r w:rsidR="00FA4793">
        <w:rPr>
          <w:rtl/>
        </w:rPr>
        <w:t>(</w:t>
      </w:r>
      <w:r w:rsidRPr="00522149">
        <w:rPr>
          <w:rtl/>
        </w:rPr>
        <w:t>بن صفيّه</w:t>
      </w:r>
      <w:r w:rsidR="00FA4793">
        <w:rPr>
          <w:rtl/>
        </w:rPr>
        <w:t>).</w:t>
      </w:r>
      <w:r w:rsidRPr="00522149">
        <w:rPr>
          <w:rtl/>
        </w:rPr>
        <w:t xml:space="preserve"> </w:t>
      </w:r>
    </w:p>
    <w:p w:rsidR="00DB3345" w:rsidRPr="00DB3345" w:rsidRDefault="00DB3345" w:rsidP="00DB3345">
      <w:pPr>
        <w:pStyle w:val="libFootnote0"/>
        <w:rPr>
          <w:rtl/>
        </w:rPr>
      </w:pPr>
      <w:r w:rsidRPr="00522149">
        <w:rPr>
          <w:rtl/>
        </w:rPr>
        <w:t>(٣) إيمان أبي طالب لفخّار بن معد</w:t>
      </w:r>
      <w:r w:rsidR="00FA4793">
        <w:rPr>
          <w:rtl/>
        </w:rPr>
        <w:t>:</w:t>
      </w:r>
      <w:r w:rsidRPr="00522149">
        <w:rPr>
          <w:rtl/>
        </w:rPr>
        <w:t xml:space="preserve"> ٢٨٤</w:t>
      </w:r>
      <w:r w:rsidR="00FA4793">
        <w:rPr>
          <w:rtl/>
        </w:rPr>
        <w:t>،</w:t>
      </w:r>
      <w:r w:rsidRPr="00522149">
        <w:rPr>
          <w:rtl/>
        </w:rPr>
        <w:t xml:space="preserve"> بحار الأنوار</w:t>
      </w:r>
      <w:r w:rsidR="00FA4793">
        <w:rPr>
          <w:rtl/>
        </w:rPr>
        <w:t>:</w:t>
      </w:r>
      <w:r w:rsidRPr="00522149">
        <w:rPr>
          <w:rtl/>
        </w:rPr>
        <w:t xml:space="preserve"> ٣٥ / ١٢٨ / ٧٣ وراجع الإصابة</w:t>
      </w:r>
      <w:r w:rsidR="00FA4793">
        <w:rPr>
          <w:rtl/>
        </w:rPr>
        <w:t>:</w:t>
      </w:r>
      <w:r w:rsidRPr="00522149">
        <w:rPr>
          <w:rtl/>
        </w:rPr>
        <w:t xml:space="preserve"> ٧ / ١٩٧ / ١٠١٧٥</w:t>
      </w:r>
      <w:r w:rsidR="00FA4793">
        <w:rPr>
          <w:rtl/>
        </w:rPr>
        <w:t>.</w:t>
      </w:r>
      <w:r w:rsidRPr="00522149">
        <w:rPr>
          <w:rtl/>
        </w:rPr>
        <w:t xml:space="preserve"> </w:t>
      </w:r>
    </w:p>
    <w:p w:rsidR="00DB3345" w:rsidRDefault="00DB3345" w:rsidP="00DB3345">
      <w:pPr>
        <w:pStyle w:val="libNormal"/>
      </w:pPr>
      <w:r>
        <w:rPr>
          <w:rtl/>
        </w:rPr>
        <w:br w:type="page"/>
      </w:r>
    </w:p>
    <w:p w:rsidR="00DB3345" w:rsidRPr="00522149" w:rsidRDefault="00DB3345" w:rsidP="00320993">
      <w:pPr>
        <w:pStyle w:val="libNormal"/>
        <w:rPr>
          <w:rtl/>
        </w:rPr>
      </w:pPr>
      <w:r w:rsidRPr="00320993">
        <w:rPr>
          <w:rtl/>
        </w:rPr>
        <w:lastRenderedPageBreak/>
        <w:t>أبي طالب</w:t>
      </w:r>
      <w:r w:rsidR="00FA4793">
        <w:rPr>
          <w:rtl/>
        </w:rPr>
        <w:t>،</w:t>
      </w:r>
      <w:r w:rsidRPr="00320993">
        <w:rPr>
          <w:rtl/>
        </w:rPr>
        <w:t xml:space="preserve"> ثمّ انبعث يقول</w:t>
      </w:r>
      <w:r w:rsidR="00FA4793">
        <w:rPr>
          <w:rtl/>
        </w:rPr>
        <w:t>:</w:t>
      </w:r>
      <w:r w:rsidRPr="00D832F7">
        <w:rPr>
          <w:rtl/>
        </w:rPr>
        <w:t xml:space="preserve"> </w:t>
      </w:r>
    </w:p>
    <w:tbl>
      <w:tblPr>
        <w:tblStyle w:val="TableGrid"/>
        <w:bidiVisual/>
        <w:tblW w:w="4562" w:type="pct"/>
        <w:tblInd w:w="384" w:type="dxa"/>
        <w:tblLook w:val="01E0"/>
      </w:tblPr>
      <w:tblGrid>
        <w:gridCol w:w="3536"/>
        <w:gridCol w:w="272"/>
        <w:gridCol w:w="3502"/>
      </w:tblGrid>
      <w:tr w:rsidR="0004427E" w:rsidTr="0004427E">
        <w:trPr>
          <w:trHeight w:val="350"/>
        </w:trPr>
        <w:tc>
          <w:tcPr>
            <w:tcW w:w="3536" w:type="dxa"/>
            <w:shd w:val="clear" w:color="auto" w:fill="auto"/>
          </w:tcPr>
          <w:p w:rsidR="0004427E" w:rsidRDefault="0004427E" w:rsidP="002200A7">
            <w:pPr>
              <w:pStyle w:val="libPoem"/>
            </w:pPr>
            <w:r w:rsidRPr="00522149">
              <w:rPr>
                <w:rtl/>
              </w:rPr>
              <w:t>إنّ</w:t>
            </w:r>
            <w:r>
              <w:rPr>
                <w:rtl/>
              </w:rPr>
              <w:t xml:space="preserve"> </w:t>
            </w:r>
            <w:r w:rsidRPr="00522149">
              <w:rPr>
                <w:rtl/>
              </w:rPr>
              <w:t>عليّاً</w:t>
            </w:r>
            <w:r>
              <w:rPr>
                <w:rtl/>
              </w:rPr>
              <w:t xml:space="preserve"> </w:t>
            </w:r>
            <w:r w:rsidRPr="00522149">
              <w:rPr>
                <w:rtl/>
              </w:rPr>
              <w:t>وجعفراً</w:t>
            </w:r>
            <w:r>
              <w:rPr>
                <w:rtl/>
              </w:rPr>
              <w:t xml:space="preserve"> </w:t>
            </w:r>
            <w:r w:rsidRPr="00522149">
              <w:rPr>
                <w:rtl/>
              </w:rPr>
              <w:t>ثقتي</w:t>
            </w:r>
            <w:r w:rsidRPr="00725071">
              <w:rPr>
                <w:rStyle w:val="libPoemTiniChar0"/>
                <w:rtl/>
              </w:rPr>
              <w:br/>
              <w:t> </w:t>
            </w:r>
          </w:p>
        </w:tc>
        <w:tc>
          <w:tcPr>
            <w:tcW w:w="272" w:type="dxa"/>
            <w:shd w:val="clear" w:color="auto" w:fill="auto"/>
          </w:tcPr>
          <w:p w:rsidR="0004427E" w:rsidRDefault="0004427E" w:rsidP="002200A7">
            <w:pPr>
              <w:pStyle w:val="libPoem"/>
              <w:rPr>
                <w:rtl/>
              </w:rPr>
            </w:pPr>
          </w:p>
        </w:tc>
        <w:tc>
          <w:tcPr>
            <w:tcW w:w="3502" w:type="dxa"/>
            <w:shd w:val="clear" w:color="auto" w:fill="auto"/>
          </w:tcPr>
          <w:p w:rsidR="0004427E" w:rsidRDefault="0004427E" w:rsidP="002200A7">
            <w:pPr>
              <w:pStyle w:val="libPoem"/>
            </w:pPr>
            <w:r w:rsidRPr="00522149">
              <w:rPr>
                <w:rtl/>
              </w:rPr>
              <w:t>عند</w:t>
            </w:r>
            <w:r>
              <w:rPr>
                <w:rtl/>
              </w:rPr>
              <w:t xml:space="preserve"> </w:t>
            </w:r>
            <w:r w:rsidRPr="00522149">
              <w:rPr>
                <w:rtl/>
              </w:rPr>
              <w:t>مُلِمّ</w:t>
            </w:r>
            <w:r>
              <w:rPr>
                <w:rtl/>
              </w:rPr>
              <w:t xml:space="preserve"> </w:t>
            </w:r>
            <w:r w:rsidRPr="00522149">
              <w:rPr>
                <w:rtl/>
              </w:rPr>
              <w:t>الزمان</w:t>
            </w:r>
            <w:r>
              <w:rPr>
                <w:rtl/>
              </w:rPr>
              <w:t xml:space="preserve"> </w:t>
            </w:r>
            <w:r w:rsidRPr="00522149">
              <w:rPr>
                <w:rtl/>
              </w:rPr>
              <w:t>والنُّوَبِ</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522149">
              <w:rPr>
                <w:rtl/>
              </w:rPr>
              <w:t>لا</w:t>
            </w:r>
            <w:r>
              <w:rPr>
                <w:rtl/>
              </w:rPr>
              <w:t xml:space="preserve"> </w:t>
            </w:r>
            <w:r w:rsidRPr="00522149">
              <w:rPr>
                <w:rtl/>
              </w:rPr>
              <w:t>تَخْذلا</w:t>
            </w:r>
            <w:r>
              <w:rPr>
                <w:rtl/>
              </w:rPr>
              <w:t xml:space="preserve"> </w:t>
            </w:r>
            <w:r w:rsidRPr="00522149">
              <w:rPr>
                <w:rtl/>
              </w:rPr>
              <w:t>وانصرا</w:t>
            </w:r>
            <w:r>
              <w:rPr>
                <w:rtl/>
              </w:rPr>
              <w:t xml:space="preserve"> </w:t>
            </w:r>
            <w:r w:rsidRPr="00522149">
              <w:rPr>
                <w:rtl/>
              </w:rPr>
              <w:t>ابن</w:t>
            </w:r>
            <w:r>
              <w:rPr>
                <w:rtl/>
              </w:rPr>
              <w:t xml:space="preserve"> </w:t>
            </w:r>
            <w:r w:rsidRPr="00522149">
              <w:rPr>
                <w:rtl/>
              </w:rPr>
              <w:t>عمّكما</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tl/>
              </w:rPr>
              <w:t>أخي</w:t>
            </w:r>
            <w:r>
              <w:rPr>
                <w:rtl/>
              </w:rPr>
              <w:t xml:space="preserve"> </w:t>
            </w:r>
            <w:r w:rsidRPr="00522149">
              <w:rPr>
                <w:rtl/>
              </w:rPr>
              <w:t>لأُمّي</w:t>
            </w:r>
            <w:r>
              <w:rPr>
                <w:rtl/>
              </w:rPr>
              <w:t xml:space="preserve"> </w:t>
            </w:r>
            <w:r w:rsidRPr="00522149">
              <w:rPr>
                <w:rtl/>
              </w:rPr>
              <w:t>من</w:t>
            </w:r>
            <w:r>
              <w:rPr>
                <w:rtl/>
              </w:rPr>
              <w:t xml:space="preserve"> </w:t>
            </w:r>
            <w:r w:rsidRPr="00522149">
              <w:rPr>
                <w:rtl/>
              </w:rPr>
              <w:t>بينهم</w:t>
            </w:r>
            <w:r>
              <w:rPr>
                <w:rtl/>
              </w:rPr>
              <w:t xml:space="preserve"> </w:t>
            </w:r>
            <w:r w:rsidRPr="00522149">
              <w:rPr>
                <w:rtl/>
              </w:rPr>
              <w:t>وأبي</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522149">
              <w:rPr>
                <w:rtl/>
              </w:rPr>
              <w:t>والله</w:t>
            </w:r>
            <w:r>
              <w:rPr>
                <w:rtl/>
              </w:rPr>
              <w:t xml:space="preserve"> </w:t>
            </w:r>
            <w:r w:rsidRPr="00522149">
              <w:rPr>
                <w:rtl/>
              </w:rPr>
              <w:t>لا</w:t>
            </w:r>
            <w:r>
              <w:rPr>
                <w:rtl/>
              </w:rPr>
              <w:t xml:space="preserve"> </w:t>
            </w:r>
            <w:r w:rsidRPr="00522149">
              <w:rPr>
                <w:rtl/>
              </w:rPr>
              <w:t>أخذل</w:t>
            </w:r>
            <w:r>
              <w:rPr>
                <w:rtl/>
              </w:rPr>
              <w:t xml:space="preserve"> </w:t>
            </w:r>
            <w:r w:rsidRPr="00522149">
              <w:rPr>
                <w:rtl/>
              </w:rPr>
              <w:t>النبيّ</w:t>
            </w:r>
            <w:r>
              <w:rPr>
                <w:rtl/>
              </w:rPr>
              <w:t xml:space="preserve"> </w:t>
            </w:r>
            <w:r w:rsidRPr="00522149">
              <w:rPr>
                <w:rtl/>
              </w:rPr>
              <w:t>ولا</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tl/>
              </w:rPr>
              <w:t>يخذله</w:t>
            </w:r>
            <w:r>
              <w:rPr>
                <w:rtl/>
              </w:rPr>
              <w:t xml:space="preserve"> </w:t>
            </w:r>
            <w:r w:rsidRPr="00522149">
              <w:rPr>
                <w:rtl/>
              </w:rPr>
              <w:t>من</w:t>
            </w:r>
            <w:r>
              <w:rPr>
                <w:rtl/>
              </w:rPr>
              <w:t xml:space="preserve"> </w:t>
            </w:r>
            <w:r w:rsidRPr="00522149">
              <w:rPr>
                <w:rtl/>
              </w:rPr>
              <w:t>بَنيَّ</w:t>
            </w:r>
            <w:r>
              <w:rPr>
                <w:rtl/>
              </w:rPr>
              <w:t xml:space="preserve"> </w:t>
            </w:r>
            <w:r w:rsidRPr="00522149">
              <w:rPr>
                <w:rtl/>
              </w:rPr>
              <w:t>ذو</w:t>
            </w:r>
            <w:r>
              <w:rPr>
                <w:rtl/>
              </w:rPr>
              <w:t xml:space="preserve"> </w:t>
            </w:r>
            <w:r w:rsidRPr="00522149">
              <w:rPr>
                <w:rtl/>
              </w:rPr>
              <w:t>حَسَبِ</w:t>
            </w:r>
            <w:r w:rsidRPr="00DB3345">
              <w:rPr>
                <w:rStyle w:val="libFootnotenumChar"/>
                <w:rtl/>
              </w:rPr>
              <w:t>(١)</w:t>
            </w:r>
            <w:r w:rsidRPr="00725071">
              <w:rPr>
                <w:rStyle w:val="libPoemTiniChar0"/>
                <w:rtl/>
              </w:rPr>
              <w:br/>
              <w:t> </w:t>
            </w:r>
          </w:p>
        </w:tc>
      </w:tr>
    </w:tbl>
    <w:p w:rsidR="00DB3345" w:rsidRDefault="00DB3345" w:rsidP="00320993">
      <w:pPr>
        <w:pStyle w:val="libNormal"/>
        <w:rPr>
          <w:rFonts w:hint="cs"/>
          <w:rtl/>
        </w:rPr>
      </w:pPr>
      <w:r w:rsidRPr="004F2634">
        <w:rPr>
          <w:rStyle w:val="libBold2Char"/>
          <w:rtl/>
        </w:rPr>
        <w:t>١٠</w:t>
      </w:r>
      <w:r w:rsidR="00FA4793">
        <w:rPr>
          <w:rStyle w:val="libBold2Char"/>
          <w:rtl/>
        </w:rPr>
        <w:t xml:space="preserve"> - </w:t>
      </w:r>
      <w:r w:rsidRPr="004F2634">
        <w:rPr>
          <w:rStyle w:val="libBold2Char"/>
          <w:rtl/>
        </w:rPr>
        <w:t>الفصول المختارة</w:t>
      </w:r>
      <w:r w:rsidR="00FA4793">
        <w:rPr>
          <w:rStyle w:val="libBold2Char"/>
          <w:rtl/>
        </w:rPr>
        <w:t xml:space="preserve"> - </w:t>
      </w:r>
      <w:r w:rsidRPr="004F2634">
        <w:rPr>
          <w:rStyle w:val="libBold2Char"/>
          <w:rtl/>
        </w:rPr>
        <w:t>في ذكر ما جرى في شِعْب أبي طالب</w:t>
      </w:r>
      <w:r w:rsidR="00FA4793">
        <w:rPr>
          <w:rStyle w:val="libBold2Char"/>
          <w:rtl/>
        </w:rPr>
        <w:t xml:space="preserve"> -:</w:t>
      </w:r>
      <w:r w:rsidRPr="00320993">
        <w:rPr>
          <w:rtl/>
        </w:rPr>
        <w:t xml:space="preserve"> لمّا نامت العيون</w:t>
      </w:r>
      <w:r w:rsidR="00FA4793">
        <w:rPr>
          <w:rtl/>
        </w:rPr>
        <w:t>،</w:t>
      </w:r>
      <w:r w:rsidRPr="00320993">
        <w:rPr>
          <w:rtl/>
        </w:rPr>
        <w:t xml:space="preserve"> جاء أبو طالب ومعه أمير المؤمنين </w:t>
      </w:r>
      <w:r w:rsidR="00FA4793">
        <w:rPr>
          <w:rtl/>
        </w:rPr>
        <w:t>(</w:t>
      </w:r>
      <w:r w:rsidRPr="00320993">
        <w:rPr>
          <w:rtl/>
        </w:rPr>
        <w:t>عليه السلام</w:t>
      </w:r>
      <w:r w:rsidR="00FA4793">
        <w:rPr>
          <w:rtl/>
        </w:rPr>
        <w:t>)</w:t>
      </w:r>
      <w:r w:rsidRPr="00320993">
        <w:rPr>
          <w:rtl/>
        </w:rPr>
        <w:t xml:space="preserve"> فأقام رسول الله </w:t>
      </w:r>
      <w:r w:rsidR="00FA4793">
        <w:rPr>
          <w:rtl/>
        </w:rPr>
        <w:t>(</w:t>
      </w:r>
      <w:r w:rsidRPr="00320993">
        <w:rPr>
          <w:rtl/>
        </w:rPr>
        <w:t>صلّى الله عليه وآله</w:t>
      </w:r>
      <w:r w:rsidR="00FA4793">
        <w:rPr>
          <w:rtl/>
        </w:rPr>
        <w:t>)</w:t>
      </w:r>
      <w:r w:rsidRPr="00320993">
        <w:rPr>
          <w:rtl/>
        </w:rPr>
        <w:t xml:space="preserve"> وأضجَع أمير المؤمنين </w:t>
      </w:r>
      <w:r w:rsidR="00FA4793">
        <w:rPr>
          <w:rtl/>
        </w:rPr>
        <w:t>(</w:t>
      </w:r>
      <w:r w:rsidRPr="00320993">
        <w:rPr>
          <w:rtl/>
        </w:rPr>
        <w:t>عليه السلام</w:t>
      </w:r>
      <w:r w:rsidR="00FA4793">
        <w:rPr>
          <w:rtl/>
        </w:rPr>
        <w:t>)</w:t>
      </w:r>
      <w:r w:rsidRPr="00320993">
        <w:rPr>
          <w:rtl/>
        </w:rPr>
        <w:t xml:space="preserve"> مكانه</w:t>
      </w:r>
      <w:r w:rsidR="00FA4793">
        <w:rPr>
          <w:rtl/>
        </w:rPr>
        <w:t>،</w:t>
      </w:r>
      <w:r w:rsidRPr="00320993">
        <w:rPr>
          <w:rtl/>
        </w:rPr>
        <w:t xml:space="preserve"> فقال أمير المؤمنين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يا أبتاه</w:t>
      </w:r>
      <w:r w:rsidR="00FA4793">
        <w:rPr>
          <w:rtl/>
        </w:rPr>
        <w:t>،</w:t>
      </w:r>
      <w:r w:rsidRPr="00D832F7">
        <w:rPr>
          <w:rtl/>
        </w:rPr>
        <w:t xml:space="preserve"> إنّي مقتول</w:t>
      </w:r>
      <w:r w:rsidR="00FA4793">
        <w:rPr>
          <w:rtl/>
        </w:rPr>
        <w:t>)،</w:t>
      </w:r>
      <w:r w:rsidRPr="00320993">
        <w:rPr>
          <w:rtl/>
        </w:rPr>
        <w:t xml:space="preserve"> فقال أبو طالب</w:t>
      </w:r>
      <w:r w:rsidR="00FA4793">
        <w:rPr>
          <w:rtl/>
        </w:rPr>
        <w:t>:</w:t>
      </w:r>
      <w:r w:rsidRPr="00D832F7">
        <w:rPr>
          <w:rtl/>
        </w:rPr>
        <w:t xml:space="preserve"> </w:t>
      </w:r>
    </w:p>
    <w:tbl>
      <w:tblPr>
        <w:tblStyle w:val="TableGrid"/>
        <w:bidiVisual/>
        <w:tblW w:w="4562" w:type="pct"/>
        <w:tblInd w:w="384" w:type="dxa"/>
        <w:tblLook w:val="01E0"/>
      </w:tblPr>
      <w:tblGrid>
        <w:gridCol w:w="3536"/>
        <w:gridCol w:w="272"/>
        <w:gridCol w:w="3502"/>
      </w:tblGrid>
      <w:tr w:rsidR="0004427E" w:rsidTr="0004427E">
        <w:trPr>
          <w:trHeight w:val="350"/>
        </w:trPr>
        <w:tc>
          <w:tcPr>
            <w:tcW w:w="3536" w:type="dxa"/>
            <w:shd w:val="clear" w:color="auto" w:fill="auto"/>
          </w:tcPr>
          <w:p w:rsidR="0004427E" w:rsidRDefault="0004427E" w:rsidP="002200A7">
            <w:pPr>
              <w:pStyle w:val="libPoem"/>
            </w:pPr>
            <w:r w:rsidRPr="00522149">
              <w:rPr>
                <w:rFonts w:hint="cs"/>
                <w:rtl/>
              </w:rPr>
              <w:t>اصبِرنْ</w:t>
            </w:r>
            <w:r>
              <w:rPr>
                <w:rFonts w:hint="cs"/>
                <w:rtl/>
              </w:rPr>
              <w:t xml:space="preserve"> </w:t>
            </w:r>
            <w:r w:rsidRPr="00522149">
              <w:rPr>
                <w:rFonts w:hint="cs"/>
                <w:rtl/>
              </w:rPr>
              <w:t>يا</w:t>
            </w:r>
            <w:r>
              <w:rPr>
                <w:rFonts w:hint="cs"/>
                <w:rtl/>
              </w:rPr>
              <w:t xml:space="preserve"> </w:t>
            </w:r>
            <w:r w:rsidRPr="00522149">
              <w:rPr>
                <w:rFonts w:hint="cs"/>
                <w:rtl/>
              </w:rPr>
              <w:t>بُنيّ</w:t>
            </w:r>
            <w:r>
              <w:rPr>
                <w:rFonts w:hint="cs"/>
                <w:rtl/>
              </w:rPr>
              <w:t xml:space="preserve"> </w:t>
            </w:r>
            <w:r w:rsidRPr="00522149">
              <w:rPr>
                <w:rFonts w:hint="cs"/>
                <w:rtl/>
              </w:rPr>
              <w:t>فالصبر</w:t>
            </w:r>
            <w:r>
              <w:rPr>
                <w:rFonts w:hint="cs"/>
                <w:rtl/>
              </w:rPr>
              <w:t xml:space="preserve"> </w:t>
            </w:r>
            <w:r w:rsidRPr="00522149">
              <w:rPr>
                <w:rFonts w:hint="cs"/>
                <w:rtl/>
              </w:rPr>
              <w:t>أحجى</w:t>
            </w:r>
            <w:r w:rsidRPr="00725071">
              <w:rPr>
                <w:rStyle w:val="libPoemTiniChar0"/>
                <w:rtl/>
              </w:rPr>
              <w:br/>
              <w:t> </w:t>
            </w:r>
          </w:p>
        </w:tc>
        <w:tc>
          <w:tcPr>
            <w:tcW w:w="272" w:type="dxa"/>
            <w:shd w:val="clear" w:color="auto" w:fill="auto"/>
          </w:tcPr>
          <w:p w:rsidR="0004427E" w:rsidRDefault="0004427E" w:rsidP="002200A7">
            <w:pPr>
              <w:pStyle w:val="libPoem"/>
              <w:rPr>
                <w:rtl/>
              </w:rPr>
            </w:pPr>
          </w:p>
        </w:tc>
        <w:tc>
          <w:tcPr>
            <w:tcW w:w="3502" w:type="dxa"/>
            <w:shd w:val="clear" w:color="auto" w:fill="auto"/>
          </w:tcPr>
          <w:p w:rsidR="0004427E" w:rsidRDefault="0004427E" w:rsidP="002200A7">
            <w:pPr>
              <w:pStyle w:val="libPoem"/>
            </w:pPr>
            <w:r w:rsidRPr="00522149">
              <w:rPr>
                <w:rFonts w:hint="cs"/>
                <w:rtl/>
              </w:rPr>
              <w:t>كلّ</w:t>
            </w:r>
            <w:r>
              <w:rPr>
                <w:rFonts w:hint="cs"/>
                <w:rtl/>
              </w:rPr>
              <w:t xml:space="preserve"> </w:t>
            </w:r>
            <w:r w:rsidRPr="00522149">
              <w:rPr>
                <w:rFonts w:hint="cs"/>
                <w:rtl/>
              </w:rPr>
              <w:t>حيٍّ</w:t>
            </w:r>
            <w:r>
              <w:rPr>
                <w:rFonts w:hint="cs"/>
                <w:rtl/>
              </w:rPr>
              <w:t xml:space="preserve"> </w:t>
            </w:r>
            <w:r w:rsidRPr="00522149">
              <w:rPr>
                <w:rFonts w:hint="cs"/>
                <w:rtl/>
              </w:rPr>
              <w:t>مصيره</w:t>
            </w:r>
            <w:r>
              <w:rPr>
                <w:rFonts w:hint="cs"/>
                <w:rtl/>
              </w:rPr>
              <w:t xml:space="preserve"> </w:t>
            </w:r>
            <w:r w:rsidRPr="00522149">
              <w:rPr>
                <w:rFonts w:hint="cs"/>
                <w:rtl/>
              </w:rPr>
              <w:t>لشعوبِ</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522149">
              <w:rPr>
                <w:rFonts w:hint="cs"/>
                <w:rtl/>
              </w:rPr>
              <w:t>قد</w:t>
            </w:r>
            <w:r>
              <w:rPr>
                <w:rFonts w:hint="cs"/>
                <w:rtl/>
              </w:rPr>
              <w:t xml:space="preserve"> </w:t>
            </w:r>
            <w:r w:rsidRPr="00522149">
              <w:rPr>
                <w:rFonts w:hint="cs"/>
                <w:rtl/>
              </w:rPr>
              <w:t>بذلْناك</w:t>
            </w:r>
            <w:r>
              <w:rPr>
                <w:rFonts w:hint="cs"/>
                <w:rtl/>
              </w:rPr>
              <w:t xml:space="preserve"> </w:t>
            </w:r>
            <w:r w:rsidRPr="00522149">
              <w:rPr>
                <w:rFonts w:hint="cs"/>
                <w:rtl/>
              </w:rPr>
              <w:t>والبلاء</w:t>
            </w:r>
            <w:r>
              <w:rPr>
                <w:rFonts w:hint="cs"/>
                <w:rtl/>
              </w:rPr>
              <w:t xml:space="preserve"> </w:t>
            </w:r>
            <w:r w:rsidRPr="00522149">
              <w:rPr>
                <w:rFonts w:hint="cs"/>
                <w:rtl/>
              </w:rPr>
              <w:t>شديدٌ</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Fonts w:hint="cs"/>
                <w:rtl/>
              </w:rPr>
              <w:t>لفِداءِ</w:t>
            </w:r>
            <w:r>
              <w:rPr>
                <w:rFonts w:hint="cs"/>
                <w:rtl/>
              </w:rPr>
              <w:t xml:space="preserve"> </w:t>
            </w:r>
            <w:r w:rsidRPr="00522149">
              <w:rPr>
                <w:rFonts w:hint="cs"/>
                <w:rtl/>
              </w:rPr>
              <w:t>النجيبِ</w:t>
            </w:r>
            <w:r>
              <w:rPr>
                <w:rFonts w:hint="cs"/>
                <w:rtl/>
              </w:rPr>
              <w:t xml:space="preserve"> </w:t>
            </w:r>
            <w:r w:rsidRPr="00522149">
              <w:rPr>
                <w:rFonts w:hint="cs"/>
                <w:rtl/>
              </w:rPr>
              <w:t>وابن</w:t>
            </w:r>
            <w:r>
              <w:rPr>
                <w:rFonts w:hint="cs"/>
                <w:rtl/>
              </w:rPr>
              <w:t xml:space="preserve"> </w:t>
            </w:r>
            <w:r w:rsidRPr="00522149">
              <w:rPr>
                <w:rFonts w:hint="cs"/>
                <w:rtl/>
              </w:rPr>
              <w:t>النجيبِ</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522149">
              <w:rPr>
                <w:rFonts w:hint="cs"/>
                <w:rtl/>
              </w:rPr>
              <w:t>لفِداء</w:t>
            </w:r>
            <w:r>
              <w:rPr>
                <w:rFonts w:hint="cs"/>
                <w:rtl/>
              </w:rPr>
              <w:t xml:space="preserve"> </w:t>
            </w:r>
            <w:r w:rsidRPr="00522149">
              <w:rPr>
                <w:rFonts w:hint="cs"/>
                <w:rtl/>
              </w:rPr>
              <w:t>الأغرّ</w:t>
            </w:r>
            <w:r>
              <w:rPr>
                <w:rFonts w:hint="cs"/>
                <w:rtl/>
              </w:rPr>
              <w:t xml:space="preserve"> </w:t>
            </w:r>
            <w:r w:rsidRPr="00522149">
              <w:rPr>
                <w:rFonts w:hint="cs"/>
                <w:rtl/>
              </w:rPr>
              <w:t>ذي</w:t>
            </w:r>
            <w:r>
              <w:rPr>
                <w:rFonts w:hint="cs"/>
                <w:rtl/>
              </w:rPr>
              <w:t xml:space="preserve"> </w:t>
            </w:r>
            <w:r w:rsidRPr="00522149">
              <w:rPr>
                <w:rFonts w:hint="cs"/>
                <w:rtl/>
              </w:rPr>
              <w:t>الحسَب</w:t>
            </w:r>
            <w:r>
              <w:rPr>
                <w:rFonts w:hint="cs"/>
                <w:rtl/>
              </w:rPr>
              <w:t xml:space="preserve"> </w:t>
            </w:r>
            <w:r w:rsidRPr="00522149">
              <w:rPr>
                <w:rFonts w:hint="cs"/>
                <w:rtl/>
              </w:rPr>
              <w:t>الثا</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Fonts w:hint="cs"/>
                <w:rtl/>
              </w:rPr>
              <w:t>قِب</w:t>
            </w:r>
            <w:r>
              <w:rPr>
                <w:rFonts w:hint="cs"/>
                <w:rtl/>
              </w:rPr>
              <w:t xml:space="preserve"> </w:t>
            </w:r>
            <w:r w:rsidRPr="00522149">
              <w:rPr>
                <w:rFonts w:hint="cs"/>
                <w:rtl/>
              </w:rPr>
              <w:t>والباع</w:t>
            </w:r>
            <w:r>
              <w:rPr>
                <w:rFonts w:hint="cs"/>
                <w:rtl/>
              </w:rPr>
              <w:t xml:space="preserve"> </w:t>
            </w:r>
            <w:r w:rsidRPr="00522149">
              <w:rPr>
                <w:rFonts w:hint="cs"/>
                <w:rtl/>
              </w:rPr>
              <w:t>والفناء</w:t>
            </w:r>
            <w:r>
              <w:rPr>
                <w:rFonts w:hint="cs"/>
                <w:rtl/>
              </w:rPr>
              <w:t xml:space="preserve"> </w:t>
            </w:r>
            <w:r w:rsidRPr="00522149">
              <w:rPr>
                <w:rFonts w:hint="cs"/>
                <w:rtl/>
              </w:rPr>
              <w:t>الرحيبِ</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522149">
              <w:rPr>
                <w:rFonts w:hint="cs"/>
                <w:rtl/>
              </w:rPr>
              <w:t>إنْ</w:t>
            </w:r>
            <w:r>
              <w:rPr>
                <w:rFonts w:hint="cs"/>
                <w:rtl/>
              </w:rPr>
              <w:t xml:space="preserve"> </w:t>
            </w:r>
            <w:r w:rsidRPr="00522149">
              <w:rPr>
                <w:rFonts w:hint="cs"/>
                <w:rtl/>
              </w:rPr>
              <w:t>تُصِبْك</w:t>
            </w:r>
            <w:r>
              <w:rPr>
                <w:rFonts w:hint="cs"/>
                <w:rtl/>
              </w:rPr>
              <w:t xml:space="preserve"> </w:t>
            </w:r>
            <w:r w:rsidRPr="00522149">
              <w:rPr>
                <w:rFonts w:hint="cs"/>
                <w:rtl/>
              </w:rPr>
              <w:t>المنونُ</w:t>
            </w:r>
            <w:r>
              <w:rPr>
                <w:rFonts w:hint="cs"/>
                <w:rtl/>
              </w:rPr>
              <w:t xml:space="preserve"> </w:t>
            </w:r>
            <w:r w:rsidRPr="00522149">
              <w:rPr>
                <w:rFonts w:hint="cs"/>
                <w:rtl/>
              </w:rPr>
              <w:t>فالنبْلُ</w:t>
            </w:r>
            <w:r>
              <w:rPr>
                <w:rFonts w:hint="cs"/>
                <w:rtl/>
              </w:rPr>
              <w:t xml:space="preserve"> </w:t>
            </w:r>
            <w:r w:rsidRPr="00522149">
              <w:rPr>
                <w:rFonts w:hint="cs"/>
                <w:rtl/>
              </w:rPr>
              <w:t>يُبرى</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Fonts w:hint="cs"/>
                <w:rtl/>
              </w:rPr>
              <w:t>فمصيبٌ</w:t>
            </w:r>
            <w:r>
              <w:rPr>
                <w:rFonts w:hint="cs"/>
                <w:rtl/>
              </w:rPr>
              <w:t xml:space="preserve"> </w:t>
            </w:r>
            <w:r w:rsidRPr="00522149">
              <w:rPr>
                <w:rFonts w:hint="cs"/>
                <w:rtl/>
              </w:rPr>
              <w:t>منها</w:t>
            </w:r>
            <w:r>
              <w:rPr>
                <w:rFonts w:hint="cs"/>
                <w:rtl/>
              </w:rPr>
              <w:t xml:space="preserve"> </w:t>
            </w:r>
            <w:r w:rsidRPr="00522149">
              <w:rPr>
                <w:rFonts w:hint="cs"/>
                <w:rtl/>
              </w:rPr>
              <w:t>وغير</w:t>
            </w:r>
            <w:r>
              <w:rPr>
                <w:rFonts w:hint="cs"/>
                <w:rtl/>
              </w:rPr>
              <w:t xml:space="preserve"> </w:t>
            </w:r>
            <w:r w:rsidRPr="00522149">
              <w:rPr>
                <w:rFonts w:hint="cs"/>
                <w:rtl/>
              </w:rPr>
              <w:t>مصيبِ</w:t>
            </w:r>
            <w:r w:rsidRPr="00725071">
              <w:rPr>
                <w:rStyle w:val="libPoemTiniChar0"/>
                <w:rtl/>
              </w:rPr>
              <w:br/>
              <w:t> </w:t>
            </w:r>
          </w:p>
        </w:tc>
      </w:tr>
      <w:tr w:rsidR="0004427E" w:rsidTr="0004427E">
        <w:tblPrEx>
          <w:tblLook w:val="04A0"/>
        </w:tblPrEx>
        <w:trPr>
          <w:trHeight w:val="350"/>
        </w:trPr>
        <w:tc>
          <w:tcPr>
            <w:tcW w:w="3536" w:type="dxa"/>
          </w:tcPr>
          <w:p w:rsidR="0004427E" w:rsidRDefault="0004427E" w:rsidP="002200A7">
            <w:pPr>
              <w:pStyle w:val="libPoem"/>
            </w:pPr>
            <w:r w:rsidRPr="00522149">
              <w:rPr>
                <w:rFonts w:hint="cs"/>
                <w:rtl/>
              </w:rPr>
              <w:t>كلّ</w:t>
            </w:r>
            <w:r>
              <w:rPr>
                <w:rFonts w:hint="cs"/>
                <w:rtl/>
              </w:rPr>
              <w:t xml:space="preserve"> </w:t>
            </w:r>
            <w:r w:rsidRPr="00522149">
              <w:rPr>
                <w:rFonts w:hint="cs"/>
                <w:rtl/>
              </w:rPr>
              <w:t>حيٍّ</w:t>
            </w:r>
            <w:r>
              <w:rPr>
                <w:rFonts w:hint="cs"/>
                <w:rtl/>
              </w:rPr>
              <w:t xml:space="preserve"> </w:t>
            </w:r>
            <w:r w:rsidRPr="00522149">
              <w:rPr>
                <w:rFonts w:hint="cs"/>
                <w:rtl/>
              </w:rPr>
              <w:t>وإنْ</w:t>
            </w:r>
            <w:r>
              <w:rPr>
                <w:rFonts w:hint="cs"/>
                <w:rtl/>
              </w:rPr>
              <w:t xml:space="preserve"> </w:t>
            </w:r>
            <w:r w:rsidRPr="00522149">
              <w:rPr>
                <w:rFonts w:hint="cs"/>
                <w:rtl/>
              </w:rPr>
              <w:t>تَمَلّى</w:t>
            </w:r>
            <w:r>
              <w:rPr>
                <w:rFonts w:hint="cs"/>
                <w:rtl/>
              </w:rPr>
              <w:t xml:space="preserve"> </w:t>
            </w:r>
            <w:r w:rsidRPr="00522149">
              <w:rPr>
                <w:rFonts w:hint="cs"/>
                <w:rtl/>
              </w:rPr>
              <w:t>بعيشٍ</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Fonts w:hint="cs"/>
                <w:rtl/>
              </w:rPr>
              <w:t>آخذٌ</w:t>
            </w:r>
            <w:r>
              <w:rPr>
                <w:rFonts w:hint="cs"/>
                <w:rtl/>
              </w:rPr>
              <w:t xml:space="preserve"> </w:t>
            </w:r>
            <w:r w:rsidRPr="00522149">
              <w:rPr>
                <w:rFonts w:hint="cs"/>
                <w:rtl/>
              </w:rPr>
              <w:t>مِن</w:t>
            </w:r>
            <w:r>
              <w:rPr>
                <w:rFonts w:hint="cs"/>
                <w:rtl/>
              </w:rPr>
              <w:t xml:space="preserve"> </w:t>
            </w:r>
            <w:r w:rsidRPr="00522149">
              <w:rPr>
                <w:rFonts w:hint="cs"/>
                <w:rtl/>
              </w:rPr>
              <w:t>سهامِها</w:t>
            </w:r>
            <w:r>
              <w:rPr>
                <w:rFonts w:hint="cs"/>
                <w:rtl/>
              </w:rPr>
              <w:t xml:space="preserve"> </w:t>
            </w:r>
            <w:r w:rsidRPr="00522149">
              <w:rPr>
                <w:rFonts w:hint="cs"/>
                <w:rtl/>
              </w:rPr>
              <w:t>بنصيبِ</w:t>
            </w:r>
            <w:r w:rsidRPr="00725071">
              <w:rPr>
                <w:rStyle w:val="libPoemTiniChar0"/>
                <w:rtl/>
              </w:rPr>
              <w:br/>
              <w:t> </w:t>
            </w:r>
          </w:p>
        </w:tc>
      </w:tr>
    </w:tbl>
    <w:p w:rsidR="00DB3345" w:rsidRPr="00522149" w:rsidRDefault="00DB3345" w:rsidP="00320993">
      <w:pPr>
        <w:pStyle w:val="libNormal"/>
        <w:rPr>
          <w:rtl/>
        </w:rPr>
      </w:pPr>
      <w:r w:rsidRPr="00320993">
        <w:rPr>
          <w:rtl/>
        </w:rPr>
        <w:t>قال</w:t>
      </w:r>
      <w:r w:rsidR="00FA4793">
        <w:rPr>
          <w:rtl/>
        </w:rPr>
        <w:t>:</w:t>
      </w:r>
      <w:r w:rsidRPr="00320993">
        <w:rPr>
          <w:rtl/>
        </w:rPr>
        <w:t xml:space="preserve"> فقال أمير المؤمنين </w:t>
      </w:r>
      <w:r w:rsidR="00FA4793">
        <w:rPr>
          <w:rtl/>
        </w:rPr>
        <w:t>(</w:t>
      </w:r>
      <w:r w:rsidRPr="00320993">
        <w:rPr>
          <w:rtl/>
        </w:rPr>
        <w:t>عليه السلام</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04427E" w:rsidTr="0004427E">
        <w:trPr>
          <w:trHeight w:val="350"/>
        </w:trPr>
        <w:tc>
          <w:tcPr>
            <w:tcW w:w="3536" w:type="dxa"/>
          </w:tcPr>
          <w:p w:rsidR="0004427E" w:rsidRDefault="0004427E" w:rsidP="002200A7">
            <w:pPr>
              <w:pStyle w:val="libPoem"/>
            </w:pPr>
            <w:r w:rsidRPr="00522149">
              <w:rPr>
                <w:rtl/>
              </w:rPr>
              <w:t>أتأمرني</w:t>
            </w:r>
            <w:r>
              <w:rPr>
                <w:rtl/>
              </w:rPr>
              <w:t xml:space="preserve"> </w:t>
            </w:r>
            <w:r w:rsidRPr="00522149">
              <w:rPr>
                <w:rtl/>
              </w:rPr>
              <w:t>بالصبر</w:t>
            </w:r>
            <w:r>
              <w:rPr>
                <w:rtl/>
              </w:rPr>
              <w:t xml:space="preserve"> </w:t>
            </w:r>
            <w:r w:rsidRPr="00522149">
              <w:rPr>
                <w:rtl/>
              </w:rPr>
              <w:t>في</w:t>
            </w:r>
            <w:r>
              <w:rPr>
                <w:rtl/>
              </w:rPr>
              <w:t xml:space="preserve"> </w:t>
            </w:r>
            <w:r w:rsidRPr="00522149">
              <w:rPr>
                <w:rtl/>
              </w:rPr>
              <w:t>نصر</w:t>
            </w:r>
            <w:r>
              <w:rPr>
                <w:rtl/>
              </w:rPr>
              <w:t xml:space="preserve"> </w:t>
            </w:r>
            <w:r w:rsidRPr="00522149">
              <w:rPr>
                <w:rtl/>
              </w:rPr>
              <w:t>أحمد</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tl/>
              </w:rPr>
              <w:t>ووالله</w:t>
            </w:r>
            <w:r>
              <w:rPr>
                <w:rtl/>
              </w:rPr>
              <w:t xml:space="preserve"> </w:t>
            </w:r>
            <w:r w:rsidRPr="00522149">
              <w:rPr>
                <w:rtl/>
              </w:rPr>
              <w:t>ما</w:t>
            </w:r>
            <w:r>
              <w:rPr>
                <w:rtl/>
              </w:rPr>
              <w:t xml:space="preserve"> </w:t>
            </w:r>
            <w:r w:rsidRPr="00522149">
              <w:rPr>
                <w:rtl/>
              </w:rPr>
              <w:t>قلت</w:t>
            </w:r>
            <w:r>
              <w:rPr>
                <w:rtl/>
              </w:rPr>
              <w:t xml:space="preserve"> </w:t>
            </w:r>
            <w:r w:rsidRPr="00522149">
              <w:rPr>
                <w:rtl/>
              </w:rPr>
              <w:t>الذي</w:t>
            </w:r>
            <w:r>
              <w:rPr>
                <w:rtl/>
              </w:rPr>
              <w:t xml:space="preserve"> </w:t>
            </w:r>
            <w:r w:rsidRPr="00522149">
              <w:rPr>
                <w:rtl/>
              </w:rPr>
              <w:t>قلت</w:t>
            </w:r>
            <w:r>
              <w:rPr>
                <w:rtl/>
              </w:rPr>
              <w:t xml:space="preserve"> </w:t>
            </w:r>
            <w:r w:rsidRPr="00522149">
              <w:rPr>
                <w:rtl/>
              </w:rPr>
              <w:t>جازعا</w:t>
            </w:r>
            <w:r w:rsidRPr="00725071">
              <w:rPr>
                <w:rStyle w:val="libPoemTiniChar0"/>
                <w:rtl/>
              </w:rPr>
              <w:br/>
              <w:t> </w:t>
            </w:r>
          </w:p>
        </w:tc>
      </w:tr>
      <w:tr w:rsidR="0004427E" w:rsidTr="0004427E">
        <w:trPr>
          <w:trHeight w:val="350"/>
        </w:trPr>
        <w:tc>
          <w:tcPr>
            <w:tcW w:w="3536" w:type="dxa"/>
          </w:tcPr>
          <w:p w:rsidR="0004427E" w:rsidRDefault="0004427E" w:rsidP="002200A7">
            <w:pPr>
              <w:pStyle w:val="libPoem"/>
            </w:pPr>
            <w:r w:rsidRPr="00522149">
              <w:rPr>
                <w:rtl/>
              </w:rPr>
              <w:t>ولكنّنى</w:t>
            </w:r>
            <w:r>
              <w:rPr>
                <w:rtl/>
              </w:rPr>
              <w:t xml:space="preserve"> </w:t>
            </w:r>
            <w:r w:rsidRPr="00522149">
              <w:rPr>
                <w:rtl/>
              </w:rPr>
              <w:t>أحببت</w:t>
            </w:r>
            <w:r>
              <w:rPr>
                <w:rtl/>
              </w:rPr>
              <w:t xml:space="preserve"> </w:t>
            </w:r>
            <w:r w:rsidRPr="00522149">
              <w:rPr>
                <w:rtl/>
              </w:rPr>
              <w:t>إظهارَ</w:t>
            </w:r>
            <w:r>
              <w:rPr>
                <w:rtl/>
              </w:rPr>
              <w:t xml:space="preserve"> </w:t>
            </w:r>
            <w:r w:rsidRPr="00522149">
              <w:rPr>
                <w:rtl/>
              </w:rPr>
              <w:t>نصرتي</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tl/>
              </w:rPr>
              <w:t>وتعلمَ</w:t>
            </w:r>
            <w:r>
              <w:rPr>
                <w:rtl/>
              </w:rPr>
              <w:t xml:space="preserve"> </w:t>
            </w:r>
            <w:r w:rsidRPr="00522149">
              <w:rPr>
                <w:rtl/>
              </w:rPr>
              <w:t>أنّي</w:t>
            </w:r>
            <w:r>
              <w:rPr>
                <w:rtl/>
              </w:rPr>
              <w:t xml:space="preserve"> </w:t>
            </w:r>
            <w:r w:rsidRPr="00522149">
              <w:rPr>
                <w:rtl/>
              </w:rPr>
              <w:t>لم</w:t>
            </w:r>
            <w:r>
              <w:rPr>
                <w:rtl/>
              </w:rPr>
              <w:t xml:space="preserve"> </w:t>
            </w:r>
            <w:r w:rsidRPr="00522149">
              <w:rPr>
                <w:rtl/>
              </w:rPr>
              <w:t>أزل</w:t>
            </w:r>
            <w:r>
              <w:rPr>
                <w:rtl/>
              </w:rPr>
              <w:t xml:space="preserve"> </w:t>
            </w:r>
            <w:r w:rsidRPr="00522149">
              <w:rPr>
                <w:rtl/>
              </w:rPr>
              <w:t>لك</w:t>
            </w:r>
            <w:r>
              <w:rPr>
                <w:rtl/>
              </w:rPr>
              <w:t xml:space="preserve"> </w:t>
            </w:r>
            <w:r w:rsidRPr="00522149">
              <w:rPr>
                <w:rtl/>
              </w:rPr>
              <w:t>طائعا</w:t>
            </w:r>
            <w:r w:rsidRPr="00725071">
              <w:rPr>
                <w:rStyle w:val="libPoemTiniChar0"/>
                <w:rtl/>
              </w:rPr>
              <w:br/>
              <w:t> </w:t>
            </w:r>
          </w:p>
        </w:tc>
      </w:tr>
      <w:tr w:rsidR="0004427E" w:rsidTr="0004427E">
        <w:trPr>
          <w:trHeight w:val="350"/>
        </w:trPr>
        <w:tc>
          <w:tcPr>
            <w:tcW w:w="3536" w:type="dxa"/>
          </w:tcPr>
          <w:p w:rsidR="0004427E" w:rsidRDefault="0004427E" w:rsidP="002200A7">
            <w:pPr>
              <w:pStyle w:val="libPoem"/>
            </w:pPr>
            <w:r w:rsidRPr="00522149">
              <w:rPr>
                <w:rtl/>
              </w:rPr>
              <w:t>وسعيي</w:t>
            </w:r>
            <w:r>
              <w:rPr>
                <w:rtl/>
              </w:rPr>
              <w:t xml:space="preserve"> </w:t>
            </w:r>
            <w:r w:rsidRPr="00522149">
              <w:rPr>
                <w:rtl/>
              </w:rPr>
              <w:t>لوجهِ</w:t>
            </w:r>
            <w:r>
              <w:rPr>
                <w:rtl/>
              </w:rPr>
              <w:t xml:space="preserve"> </w:t>
            </w:r>
            <w:r w:rsidRPr="00522149">
              <w:rPr>
                <w:rtl/>
              </w:rPr>
              <w:t>الله</w:t>
            </w:r>
            <w:r>
              <w:rPr>
                <w:rtl/>
              </w:rPr>
              <w:t xml:space="preserve"> </w:t>
            </w:r>
            <w:r w:rsidRPr="00522149">
              <w:rPr>
                <w:rtl/>
              </w:rPr>
              <w:t>في</w:t>
            </w:r>
            <w:r>
              <w:rPr>
                <w:rtl/>
              </w:rPr>
              <w:t xml:space="preserve"> </w:t>
            </w:r>
            <w:r w:rsidRPr="00522149">
              <w:rPr>
                <w:rtl/>
              </w:rPr>
              <w:t>نَصر</w:t>
            </w:r>
            <w:r>
              <w:rPr>
                <w:rtl/>
              </w:rPr>
              <w:t xml:space="preserve"> </w:t>
            </w:r>
            <w:r w:rsidRPr="00522149">
              <w:rPr>
                <w:rtl/>
              </w:rPr>
              <w:t>أحمد</w:t>
            </w:r>
            <w:r w:rsidRPr="00725071">
              <w:rPr>
                <w:rStyle w:val="libPoemTiniChar0"/>
                <w:rtl/>
              </w:rPr>
              <w:br/>
              <w:t> </w:t>
            </w:r>
          </w:p>
        </w:tc>
        <w:tc>
          <w:tcPr>
            <w:tcW w:w="272" w:type="dxa"/>
          </w:tcPr>
          <w:p w:rsidR="0004427E" w:rsidRDefault="0004427E" w:rsidP="002200A7">
            <w:pPr>
              <w:pStyle w:val="libPoem"/>
              <w:rPr>
                <w:rtl/>
              </w:rPr>
            </w:pPr>
          </w:p>
        </w:tc>
        <w:tc>
          <w:tcPr>
            <w:tcW w:w="3502" w:type="dxa"/>
          </w:tcPr>
          <w:p w:rsidR="0004427E" w:rsidRDefault="0004427E" w:rsidP="002200A7">
            <w:pPr>
              <w:pStyle w:val="libPoem"/>
            </w:pPr>
            <w:r w:rsidRPr="00522149">
              <w:rPr>
                <w:rtl/>
              </w:rPr>
              <w:t>نبيّ</w:t>
            </w:r>
            <w:r>
              <w:rPr>
                <w:rtl/>
              </w:rPr>
              <w:t xml:space="preserve"> </w:t>
            </w:r>
            <w:r w:rsidRPr="00522149">
              <w:rPr>
                <w:rtl/>
              </w:rPr>
              <w:t>الهدى</w:t>
            </w:r>
            <w:r>
              <w:rPr>
                <w:rtl/>
              </w:rPr>
              <w:t xml:space="preserve"> </w:t>
            </w:r>
            <w:r w:rsidRPr="00522149">
              <w:rPr>
                <w:rtl/>
              </w:rPr>
              <w:t>المحمود</w:t>
            </w:r>
            <w:r>
              <w:rPr>
                <w:rtl/>
              </w:rPr>
              <w:t xml:space="preserve"> </w:t>
            </w:r>
            <w:r w:rsidRPr="00522149">
              <w:rPr>
                <w:rtl/>
              </w:rPr>
              <w:t>طفلاً</w:t>
            </w:r>
            <w:r>
              <w:rPr>
                <w:rtl/>
              </w:rPr>
              <w:t xml:space="preserve"> </w:t>
            </w:r>
            <w:r w:rsidRPr="00522149">
              <w:rPr>
                <w:rtl/>
              </w:rPr>
              <w:t>ويافعا</w:t>
            </w:r>
            <w:r w:rsidRPr="00DB3345">
              <w:rPr>
                <w:rStyle w:val="libFootnotenumChar"/>
                <w:rtl/>
              </w:rPr>
              <w:t>(٢)</w:t>
            </w:r>
            <w:r w:rsidRPr="00725071">
              <w:rPr>
                <w:rStyle w:val="libPoemTiniChar0"/>
                <w:rtl/>
              </w:rPr>
              <w:br/>
              <w:t> </w:t>
            </w:r>
          </w:p>
        </w:tc>
      </w:tr>
    </w:tbl>
    <w:p w:rsidR="00DB3345" w:rsidRPr="00522149" w:rsidRDefault="00FA4793" w:rsidP="00D26812">
      <w:pPr>
        <w:pStyle w:val="libLine"/>
        <w:rPr>
          <w:rtl/>
        </w:rPr>
      </w:pPr>
      <w:r>
        <w:rPr>
          <w:rtl/>
        </w:rPr>
        <w:t>____________________</w:t>
      </w:r>
    </w:p>
    <w:p w:rsidR="00DB3345" w:rsidRPr="00DB3345" w:rsidRDefault="00DB3345" w:rsidP="00DB3345">
      <w:pPr>
        <w:pStyle w:val="libFootnote0"/>
        <w:rPr>
          <w:rtl/>
        </w:rPr>
      </w:pPr>
      <w:r w:rsidRPr="00522149">
        <w:rPr>
          <w:rtl/>
        </w:rPr>
        <w:t>(١) إيمان أبي طالب لفخّار بن معد</w:t>
      </w:r>
      <w:r w:rsidR="00FA4793">
        <w:rPr>
          <w:rtl/>
        </w:rPr>
        <w:t>:</w:t>
      </w:r>
      <w:r w:rsidRPr="00522149">
        <w:rPr>
          <w:rtl/>
        </w:rPr>
        <w:t xml:space="preserve"> ٢٤٨</w:t>
      </w:r>
      <w:r w:rsidR="00FA4793">
        <w:rPr>
          <w:rtl/>
        </w:rPr>
        <w:t>،</w:t>
      </w:r>
      <w:r w:rsidRPr="00522149">
        <w:rPr>
          <w:rtl/>
        </w:rPr>
        <w:t xml:space="preserve"> كنز الفوائد</w:t>
      </w:r>
      <w:r w:rsidR="00FA4793">
        <w:rPr>
          <w:rtl/>
        </w:rPr>
        <w:t>:</w:t>
      </w:r>
      <w:r w:rsidRPr="00522149">
        <w:rPr>
          <w:rtl/>
        </w:rPr>
        <w:t xml:space="preserve"> ١ / ٢٧٠ نحوه</w:t>
      </w:r>
      <w:r w:rsidR="00FA4793">
        <w:rPr>
          <w:rtl/>
        </w:rPr>
        <w:t>،</w:t>
      </w:r>
      <w:r w:rsidRPr="00522149">
        <w:rPr>
          <w:rtl/>
        </w:rPr>
        <w:t xml:space="preserve"> بحار الأنوار</w:t>
      </w:r>
      <w:r w:rsidR="00FA4793">
        <w:rPr>
          <w:rtl/>
        </w:rPr>
        <w:t>:</w:t>
      </w:r>
      <w:r w:rsidRPr="00522149">
        <w:rPr>
          <w:rtl/>
        </w:rPr>
        <w:t xml:space="preserve"> ٣٥ / ١٢٠ / ٦٣</w:t>
      </w:r>
      <w:r w:rsidR="00FA4793">
        <w:rPr>
          <w:rtl/>
        </w:rPr>
        <w:t>،</w:t>
      </w:r>
      <w:r w:rsidRPr="00522149">
        <w:rPr>
          <w:rtl/>
        </w:rPr>
        <w:t xml:space="preserve"> شرح نهج البلاغة</w:t>
      </w:r>
      <w:r w:rsidR="00FA4793">
        <w:rPr>
          <w:rtl/>
        </w:rPr>
        <w:t>:</w:t>
      </w:r>
      <w:r w:rsidRPr="00522149">
        <w:rPr>
          <w:rtl/>
        </w:rPr>
        <w:t xml:space="preserve"> ١٣ / ٢٦٩ نحوه</w:t>
      </w:r>
      <w:r w:rsidR="00FA4793">
        <w:rPr>
          <w:rtl/>
        </w:rPr>
        <w:t>.</w:t>
      </w:r>
      <w:r w:rsidRPr="00522149">
        <w:rPr>
          <w:rtl/>
        </w:rPr>
        <w:t xml:space="preserve"> </w:t>
      </w:r>
    </w:p>
    <w:p w:rsidR="00DB3345" w:rsidRPr="00DB3345" w:rsidRDefault="00DB3345" w:rsidP="00DB3345">
      <w:pPr>
        <w:pStyle w:val="libFootnote0"/>
        <w:rPr>
          <w:rtl/>
        </w:rPr>
      </w:pPr>
      <w:r w:rsidRPr="00522149">
        <w:rPr>
          <w:rtl/>
        </w:rPr>
        <w:t>(٢) الفصول المختارة</w:t>
      </w:r>
      <w:r w:rsidR="00FA4793">
        <w:rPr>
          <w:rtl/>
        </w:rPr>
        <w:t>:</w:t>
      </w:r>
      <w:r w:rsidRPr="00522149">
        <w:rPr>
          <w:rtl/>
        </w:rPr>
        <w:t xml:space="preserve"> ٥٨</w:t>
      </w:r>
      <w:r w:rsidR="00FA4793">
        <w:rPr>
          <w:rtl/>
        </w:rPr>
        <w:t>،</w:t>
      </w:r>
      <w:r w:rsidRPr="00522149">
        <w:rPr>
          <w:rtl/>
        </w:rPr>
        <w:t xml:space="preserve"> المناقب لابن شهر آشوب</w:t>
      </w:r>
      <w:r w:rsidR="00FA4793">
        <w:rPr>
          <w:rtl/>
        </w:rPr>
        <w:t>:</w:t>
      </w:r>
      <w:r w:rsidRPr="00522149">
        <w:rPr>
          <w:rtl/>
        </w:rPr>
        <w:t xml:space="preserve"> ١ / ٦٤</w:t>
      </w:r>
      <w:r w:rsidR="00FA4793">
        <w:rPr>
          <w:rtl/>
        </w:rPr>
        <w:t>،</w:t>
      </w:r>
      <w:r w:rsidRPr="00522149">
        <w:rPr>
          <w:rtl/>
        </w:rPr>
        <w:t xml:space="preserve"> روضة الواعظين</w:t>
      </w:r>
      <w:r w:rsidR="00FA4793">
        <w:rPr>
          <w:rtl/>
        </w:rPr>
        <w:t>:</w:t>
      </w:r>
      <w:r w:rsidRPr="00522149">
        <w:rPr>
          <w:rtl/>
        </w:rPr>
        <w:t xml:space="preserve"> ٦٤ وفيه إلى </w:t>
      </w:r>
      <w:r w:rsidR="00FA4793">
        <w:rPr>
          <w:rtl/>
        </w:rPr>
        <w:t>(</w:t>
      </w:r>
      <w:r w:rsidRPr="00522149">
        <w:rPr>
          <w:rtl/>
        </w:rPr>
        <w:t>بنصيب</w:t>
      </w:r>
      <w:r w:rsidR="00FA4793">
        <w:rPr>
          <w:rtl/>
        </w:rPr>
        <w:t>)،</w:t>
      </w:r>
      <w:r w:rsidRPr="00522149">
        <w:rPr>
          <w:rtl/>
        </w:rPr>
        <w:t xml:space="preserve"> بحار الأنوار</w:t>
      </w:r>
      <w:r w:rsidR="00FA4793">
        <w:rPr>
          <w:rtl/>
        </w:rPr>
        <w:t>:</w:t>
      </w:r>
      <w:r w:rsidRPr="00522149">
        <w:rPr>
          <w:rtl/>
        </w:rPr>
        <w:t xml:space="preserve"> ٣٥ / ٩٣ / ٣١</w:t>
      </w:r>
      <w:r w:rsidR="00FA4793">
        <w:rPr>
          <w:rtl/>
        </w:rPr>
        <w:t>،</w:t>
      </w:r>
      <w:r w:rsidRPr="00522149">
        <w:rPr>
          <w:rtl/>
        </w:rPr>
        <w:t xml:space="preserve"> شرح نهج البلاغة</w:t>
      </w:r>
      <w:r w:rsidR="00FA4793">
        <w:rPr>
          <w:rtl/>
        </w:rPr>
        <w:t>:</w:t>
      </w:r>
      <w:r w:rsidRPr="00522149">
        <w:rPr>
          <w:rtl/>
        </w:rPr>
        <w:t xml:space="preserve"> ١٤ / ٦٤</w:t>
      </w:r>
      <w:r w:rsidR="00FA4793">
        <w:rPr>
          <w:rtl/>
        </w:rPr>
        <w:t>.</w:t>
      </w:r>
      <w:r w:rsidRPr="00522149">
        <w:rPr>
          <w:rtl/>
        </w:rPr>
        <w:t xml:space="preserve"> </w:t>
      </w:r>
    </w:p>
    <w:p w:rsidR="00DB3345" w:rsidRDefault="00DB3345" w:rsidP="00DB3345">
      <w:pPr>
        <w:pStyle w:val="libNormal"/>
        <w:rPr>
          <w:rtl/>
        </w:rPr>
      </w:pPr>
      <w:r>
        <w:rPr>
          <w:rtl/>
        </w:rPr>
        <w:br w:type="page"/>
      </w:r>
    </w:p>
    <w:p w:rsidR="00DB3345" w:rsidRPr="00DC6953" w:rsidRDefault="00DB3345" w:rsidP="00320993">
      <w:pPr>
        <w:pStyle w:val="libNormal"/>
        <w:rPr>
          <w:rtl/>
        </w:rPr>
      </w:pPr>
      <w:r w:rsidRPr="004F2634">
        <w:rPr>
          <w:rStyle w:val="libBold2Char"/>
          <w:rtl/>
        </w:rPr>
        <w:lastRenderedPageBreak/>
        <w:t>١١</w:t>
      </w:r>
      <w:r w:rsidR="00FA4793">
        <w:rPr>
          <w:rStyle w:val="libBold2Char"/>
          <w:rtl/>
        </w:rPr>
        <w:t xml:space="preserve"> - </w:t>
      </w:r>
      <w:r w:rsidRPr="004F2634">
        <w:rPr>
          <w:rStyle w:val="libBold2Char"/>
          <w:rtl/>
        </w:rPr>
        <w:t>الكافي</w:t>
      </w:r>
      <w:r w:rsidR="00FA4793">
        <w:rPr>
          <w:rStyle w:val="libBold2Char"/>
          <w:rtl/>
        </w:rPr>
        <w:t>،</w:t>
      </w:r>
      <w:r w:rsidRPr="004F2634">
        <w:rPr>
          <w:rStyle w:val="libBold2Char"/>
          <w:rtl/>
        </w:rPr>
        <w:t xml:space="preserve"> عن إسحاق بن جعفر عن الإمام الصادق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قيل له</w:t>
      </w:r>
      <w:r w:rsidR="00FA4793">
        <w:rPr>
          <w:rtl/>
        </w:rPr>
        <w:t>:</w:t>
      </w:r>
      <w:r w:rsidRPr="00320993">
        <w:rPr>
          <w:rtl/>
        </w:rPr>
        <w:t xml:space="preserve"> إنّهم يزعمون أنّ أبا طالب كان كافراً</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كذَبوا</w:t>
      </w:r>
      <w:r w:rsidR="00FA4793">
        <w:rPr>
          <w:rtl/>
        </w:rPr>
        <w:t>،</w:t>
      </w:r>
      <w:r w:rsidRPr="00D832F7">
        <w:rPr>
          <w:rtl/>
        </w:rPr>
        <w:t xml:space="preserve"> كيف يكون كافراً وهو يقول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DC6953">
              <w:rPr>
                <w:rtl/>
              </w:rPr>
              <w:t>ألم تعلموا أنّا وجدنا محمّداً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C6953">
              <w:rPr>
                <w:rtl/>
              </w:rPr>
              <w:t>نبيّاً كموسى خُطّ في أوّل الكُتبِ</w:t>
            </w:r>
            <w:r w:rsidRPr="00725071">
              <w:rPr>
                <w:rStyle w:val="libPoemTiniChar0"/>
                <w:rtl/>
              </w:rPr>
              <w:br/>
              <w:t> </w:t>
            </w:r>
          </w:p>
        </w:tc>
      </w:tr>
    </w:tbl>
    <w:p w:rsidR="00DB3345" w:rsidRPr="00D832F7" w:rsidRDefault="00DB3345" w:rsidP="00D832F7">
      <w:pPr>
        <w:pStyle w:val="libNormal"/>
        <w:rPr>
          <w:rtl/>
        </w:rPr>
      </w:pPr>
      <w:r w:rsidRPr="00D832F7">
        <w:rPr>
          <w:rStyle w:val="libBold2Char"/>
          <w:rtl/>
        </w:rPr>
        <w:t>وفي حديثٍ آخر</w:t>
      </w:r>
      <w:r w:rsidR="00FA4793">
        <w:rPr>
          <w:rStyle w:val="libBold2Char"/>
          <w:rtl/>
        </w:rPr>
        <w:t>:</w:t>
      </w:r>
      <w:r w:rsidRPr="00DC6953">
        <w:rPr>
          <w:rtl/>
        </w:rPr>
        <w:t xml:space="preserve"> كيف يكون أبو طالب كافراً وهو يقول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DC6953">
              <w:rPr>
                <w:rtl/>
              </w:rPr>
              <w:t>لقد علِموا أنّ ابننا لا مكذَّبٌ</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C6953">
              <w:rPr>
                <w:rtl/>
              </w:rPr>
              <w:t>لدينا ولا يُعبا بقِيل الأباطلِ</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DC6953">
              <w:rPr>
                <w:rtl/>
              </w:rPr>
              <w:t>وأبيضٌ يُستسقى الغمامُ بوجههِ</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C6953">
              <w:rPr>
                <w:rtl/>
              </w:rPr>
              <w:t>ثمال اليتامى عصمةٌ للأراملِ</w:t>
            </w:r>
            <w:r w:rsidRPr="00DB3345">
              <w:rPr>
                <w:rStyle w:val="libFootnotenumChar"/>
                <w:rtl/>
              </w:rPr>
              <w:t>(١)</w:t>
            </w:r>
            <w:r w:rsidRPr="00725071">
              <w:rPr>
                <w:rStyle w:val="libPoemTiniChar0"/>
                <w:rtl/>
              </w:rPr>
              <w:br/>
              <w:t> </w:t>
            </w:r>
          </w:p>
        </w:tc>
      </w:tr>
    </w:tbl>
    <w:p w:rsidR="00DB3345" w:rsidRPr="00DC6953" w:rsidRDefault="00DB3345" w:rsidP="00320993">
      <w:pPr>
        <w:pStyle w:val="libNormal"/>
        <w:rPr>
          <w:rtl/>
        </w:rPr>
      </w:pPr>
      <w:r w:rsidRPr="004F2634">
        <w:rPr>
          <w:rStyle w:val="libBold2Char"/>
          <w:rtl/>
        </w:rPr>
        <w:t>١٢</w:t>
      </w:r>
      <w:r w:rsidR="00FA4793">
        <w:rPr>
          <w:rStyle w:val="libBold2Char"/>
          <w:rtl/>
        </w:rPr>
        <w:t xml:space="preserve"> - </w:t>
      </w:r>
      <w:r w:rsidRPr="004F2634">
        <w:rPr>
          <w:rStyle w:val="libBold2Char"/>
          <w:rtl/>
        </w:rPr>
        <w:t>إيمان أبي طالب عن الحسن بن جمهور العمي يرفعه</w:t>
      </w:r>
      <w:r w:rsidR="00FA4793">
        <w:rPr>
          <w:rStyle w:val="libBold2Char"/>
          <w:rtl/>
        </w:rPr>
        <w:t>:</w:t>
      </w:r>
      <w:r w:rsidRPr="00320993">
        <w:rPr>
          <w:rtl/>
        </w:rPr>
        <w:t xml:space="preserve"> قيل لتأبّط شرّاً الشاعر</w:t>
      </w:r>
      <w:r w:rsidR="00FA4793">
        <w:rPr>
          <w:rtl/>
        </w:rPr>
        <w:t xml:space="preserve"> - </w:t>
      </w:r>
      <w:r w:rsidRPr="00320993">
        <w:rPr>
          <w:rtl/>
        </w:rPr>
        <w:t>واسمه ثابت بن جابر</w:t>
      </w:r>
      <w:r w:rsidR="00FA4793">
        <w:rPr>
          <w:rtl/>
        </w:rPr>
        <w:t xml:space="preserve"> -:</w:t>
      </w:r>
      <w:r w:rsidRPr="00320993">
        <w:rPr>
          <w:rtl/>
        </w:rPr>
        <w:t xml:space="preserve"> من سيّد العرب</w:t>
      </w:r>
      <w:r w:rsidR="00FA4793">
        <w:rPr>
          <w:rtl/>
        </w:rPr>
        <w:t>؟</w:t>
      </w:r>
      <w:r w:rsidRPr="00320993">
        <w:rPr>
          <w:rtl/>
        </w:rPr>
        <w:t xml:space="preserve"> فقال</w:t>
      </w:r>
      <w:r w:rsidR="00FA4793">
        <w:rPr>
          <w:rtl/>
        </w:rPr>
        <w:t>:</w:t>
      </w:r>
      <w:r w:rsidRPr="00320993">
        <w:rPr>
          <w:rtl/>
        </w:rPr>
        <w:t xml:space="preserve"> أُخبركم</w:t>
      </w:r>
      <w:r w:rsidR="00FA4793">
        <w:rPr>
          <w:rtl/>
        </w:rPr>
        <w:t>:</w:t>
      </w:r>
      <w:r w:rsidRPr="00320993">
        <w:rPr>
          <w:rtl/>
        </w:rPr>
        <w:t xml:space="preserve"> </w:t>
      </w:r>
      <w:r w:rsidR="00FA4793">
        <w:rPr>
          <w:rtl/>
        </w:rPr>
        <w:t>(</w:t>
      </w:r>
      <w:r w:rsidRPr="00320993">
        <w:rPr>
          <w:rtl/>
        </w:rPr>
        <w:t>سيّد العرب أبو طالب بن عبد المطّلب</w:t>
      </w:r>
      <w:r w:rsidR="00FA4793">
        <w:rPr>
          <w:rtl/>
        </w:rPr>
        <w:t>).</w:t>
      </w:r>
      <w:r w:rsidRPr="00320993">
        <w:rPr>
          <w:rtl/>
        </w:rPr>
        <w:t xml:space="preserve"> وقيل للأحنَف بن قيس التميمي</w:t>
      </w:r>
      <w:r w:rsidRPr="00DB3345">
        <w:rPr>
          <w:rStyle w:val="libFootnotenumChar"/>
          <w:rtl/>
        </w:rPr>
        <w:t>(٢)</w:t>
      </w:r>
      <w:r w:rsidR="00FA4793">
        <w:rPr>
          <w:rtl/>
        </w:rPr>
        <w:t>:</w:t>
      </w:r>
      <w:r w:rsidRPr="00320993">
        <w:rPr>
          <w:rtl/>
        </w:rPr>
        <w:t xml:space="preserve"> من أين اقتبست هذه الحِكَم</w:t>
      </w:r>
      <w:r w:rsidR="00FA4793">
        <w:rPr>
          <w:rtl/>
        </w:rPr>
        <w:t>،</w:t>
      </w:r>
      <w:r w:rsidRPr="00320993">
        <w:rPr>
          <w:rtl/>
        </w:rPr>
        <w:t xml:space="preserve"> وتعلّمت هذا الحِلم</w:t>
      </w:r>
      <w:r w:rsidR="00FA4793">
        <w:rPr>
          <w:rtl/>
        </w:rPr>
        <w:t>؟</w:t>
      </w:r>
      <w:r w:rsidRPr="00320993">
        <w:rPr>
          <w:rtl/>
        </w:rPr>
        <w:t xml:space="preserve"> قال</w:t>
      </w:r>
      <w:r w:rsidR="00FA4793">
        <w:rPr>
          <w:rtl/>
        </w:rPr>
        <w:t>:</w:t>
      </w:r>
      <w:r w:rsidRPr="00320993">
        <w:rPr>
          <w:rtl/>
        </w:rPr>
        <w:t xml:space="preserve"> من حكيمِ عصره وحليمِ دهره</w:t>
      </w:r>
      <w:r w:rsidR="00E261DC">
        <w:rPr>
          <w:rtl/>
        </w:rPr>
        <w:t>؛</w:t>
      </w:r>
      <w:r w:rsidRPr="00320993">
        <w:rPr>
          <w:rtl/>
        </w:rPr>
        <w:t xml:space="preserve"> قيس بن عاصم المنقري</w:t>
      </w:r>
      <w:r w:rsidRPr="00DB3345">
        <w:rPr>
          <w:rStyle w:val="libFootnotenumChar"/>
          <w:rtl/>
        </w:rPr>
        <w:t>(٣)</w:t>
      </w:r>
      <w:r w:rsidR="00FA4793">
        <w:rPr>
          <w:rtl/>
        </w:rPr>
        <w:t>.</w:t>
      </w:r>
      <w:r w:rsidRPr="00320993">
        <w:rPr>
          <w:rtl/>
        </w:rPr>
        <w:t xml:space="preserve"> ولقد قيل لقيس</w:t>
      </w:r>
      <w:r w:rsidR="00FA4793">
        <w:rPr>
          <w:rtl/>
        </w:rPr>
        <w:t>:</w:t>
      </w:r>
      <w:r w:rsidRPr="00320993">
        <w:rPr>
          <w:rtl/>
        </w:rPr>
        <w:t xml:space="preserve"> حِلمَ مَن رأيتَ فتحلّمت</w:t>
      </w:r>
      <w:r w:rsidR="00FA4793">
        <w:rPr>
          <w:rtl/>
        </w:rPr>
        <w:t>؟</w:t>
      </w:r>
      <w:r w:rsidRPr="00320993">
        <w:rPr>
          <w:rtl/>
        </w:rPr>
        <w:t xml:space="preserve"> وعِلمَ مَن رويتَ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الكافي</w:t>
      </w:r>
      <w:r w:rsidR="00FA4793">
        <w:rPr>
          <w:rtl/>
        </w:rPr>
        <w:t>:</w:t>
      </w:r>
      <w:r w:rsidRPr="00DC6953">
        <w:rPr>
          <w:rtl/>
        </w:rPr>
        <w:t xml:space="preserve"> ١ / ٤٤٨ / ٢٩</w:t>
      </w:r>
      <w:r w:rsidR="00FA4793">
        <w:rPr>
          <w:rtl/>
        </w:rPr>
        <w:t>،</w:t>
      </w:r>
      <w:r w:rsidRPr="00DC6953">
        <w:rPr>
          <w:rtl/>
        </w:rPr>
        <w:t xml:space="preserve"> بحار الأنوار</w:t>
      </w:r>
      <w:r w:rsidR="00FA4793">
        <w:rPr>
          <w:rtl/>
        </w:rPr>
        <w:t>:</w:t>
      </w:r>
      <w:r w:rsidRPr="00DC6953">
        <w:rPr>
          <w:rtl/>
        </w:rPr>
        <w:t xml:space="preserve"> ٣٥ / ١٣٦ / ٨١</w:t>
      </w:r>
      <w:r w:rsidR="00FA4793">
        <w:rPr>
          <w:rtl/>
        </w:rPr>
        <w:t>.</w:t>
      </w:r>
      <w:r w:rsidRPr="00DC6953">
        <w:rPr>
          <w:rtl/>
        </w:rPr>
        <w:t xml:space="preserve"> </w:t>
      </w:r>
    </w:p>
    <w:p w:rsidR="00DB3345" w:rsidRPr="00DB3345" w:rsidRDefault="00DB3345" w:rsidP="00DB3345">
      <w:pPr>
        <w:pStyle w:val="libFootnote0"/>
        <w:rPr>
          <w:rtl/>
        </w:rPr>
      </w:pPr>
      <w:r w:rsidRPr="00DC6953">
        <w:rPr>
          <w:rtl/>
        </w:rPr>
        <w:t>(٢) راجع</w:t>
      </w:r>
      <w:r w:rsidR="00FA4793">
        <w:rPr>
          <w:rtl/>
        </w:rPr>
        <w:t>:</w:t>
      </w:r>
      <w:r w:rsidRPr="00DC6953">
        <w:rPr>
          <w:rtl/>
        </w:rPr>
        <w:t xml:space="preserve"> القسم السادس عشر / الأحنف بن قيس</w:t>
      </w:r>
      <w:r w:rsidR="00FA4793">
        <w:rPr>
          <w:rtl/>
        </w:rPr>
        <w:t>.</w:t>
      </w:r>
      <w:r w:rsidRPr="00DC6953">
        <w:rPr>
          <w:rtl/>
        </w:rPr>
        <w:t xml:space="preserve"> </w:t>
      </w:r>
    </w:p>
    <w:p w:rsidR="00DB3345" w:rsidRPr="00DB3345" w:rsidRDefault="00DB3345" w:rsidP="00DB3345">
      <w:pPr>
        <w:pStyle w:val="libFootnote0"/>
        <w:rPr>
          <w:rtl/>
        </w:rPr>
      </w:pPr>
      <w:r w:rsidRPr="00DC6953">
        <w:rPr>
          <w:rtl/>
        </w:rPr>
        <w:t>(٣) هو قيس بن عاصم بن سنان بن خالد بن منقر بن عبيد بن مقاعس</w:t>
      </w:r>
      <w:r w:rsidR="00FA4793">
        <w:rPr>
          <w:rtl/>
        </w:rPr>
        <w:t>،</w:t>
      </w:r>
      <w:r w:rsidRPr="00DC6953">
        <w:rPr>
          <w:rtl/>
        </w:rPr>
        <w:t xml:space="preserve"> وفَد على النبيّ </w:t>
      </w:r>
      <w:r w:rsidR="00FA4793">
        <w:rPr>
          <w:rtl/>
        </w:rPr>
        <w:t>(</w:t>
      </w:r>
      <w:r w:rsidRPr="00DC6953">
        <w:rPr>
          <w:rtl/>
        </w:rPr>
        <w:t>صلّى الله عليه وآله</w:t>
      </w:r>
      <w:r w:rsidR="00FA4793">
        <w:rPr>
          <w:rtl/>
        </w:rPr>
        <w:t>)</w:t>
      </w:r>
      <w:r w:rsidRPr="00DC6953">
        <w:rPr>
          <w:rtl/>
        </w:rPr>
        <w:t xml:space="preserve"> في وفد بني تميم وأسلم سنة تسع</w:t>
      </w:r>
      <w:r w:rsidR="00FA4793">
        <w:rPr>
          <w:rtl/>
        </w:rPr>
        <w:t>،</w:t>
      </w:r>
      <w:r w:rsidRPr="00DC6953">
        <w:rPr>
          <w:rtl/>
        </w:rPr>
        <w:t xml:space="preserve"> ولمّا رآه النبيّ </w:t>
      </w:r>
      <w:r w:rsidR="00FA4793">
        <w:rPr>
          <w:rtl/>
        </w:rPr>
        <w:t>(</w:t>
      </w:r>
      <w:r w:rsidRPr="00DC6953">
        <w:rPr>
          <w:rtl/>
        </w:rPr>
        <w:t>صلّى الله عليه وآله</w:t>
      </w:r>
      <w:r w:rsidR="00FA4793">
        <w:rPr>
          <w:rtl/>
        </w:rPr>
        <w:t>)</w:t>
      </w:r>
      <w:r w:rsidRPr="00DC6953">
        <w:rPr>
          <w:rtl/>
        </w:rPr>
        <w:t xml:space="preserve"> قال</w:t>
      </w:r>
      <w:r w:rsidR="00FA4793">
        <w:rPr>
          <w:rtl/>
        </w:rPr>
        <w:t>:</w:t>
      </w:r>
      <w:r w:rsidRPr="00DC6953">
        <w:rPr>
          <w:rtl/>
        </w:rPr>
        <w:t xml:space="preserve"> هذا سيّد أهل الوَبر</w:t>
      </w:r>
      <w:r w:rsidR="00FA4793">
        <w:rPr>
          <w:rtl/>
        </w:rPr>
        <w:t>.</w:t>
      </w:r>
      <w:r w:rsidRPr="00DC6953">
        <w:rPr>
          <w:rtl/>
        </w:rPr>
        <w:t xml:space="preserve"> وكان عاقلاً حليماً مشهوراً بالحِلم</w:t>
      </w:r>
      <w:r w:rsidR="00FA4793">
        <w:rPr>
          <w:rtl/>
        </w:rPr>
        <w:t>،</w:t>
      </w:r>
      <w:r w:rsidRPr="00DC6953">
        <w:rPr>
          <w:rtl/>
        </w:rPr>
        <w:t xml:space="preserve"> قيل للأحنف بن قيس</w:t>
      </w:r>
      <w:r w:rsidR="00FA4793">
        <w:rPr>
          <w:rtl/>
        </w:rPr>
        <w:t>:</w:t>
      </w:r>
      <w:r w:rsidRPr="00DC6953">
        <w:rPr>
          <w:rtl/>
        </w:rPr>
        <w:t xml:space="preserve"> ممّن تعلّمت الحِلم</w:t>
      </w:r>
      <w:r w:rsidR="00FA4793">
        <w:rPr>
          <w:rtl/>
        </w:rPr>
        <w:t>؟</w:t>
      </w:r>
      <w:r w:rsidRPr="00DC6953">
        <w:rPr>
          <w:rtl/>
        </w:rPr>
        <w:t xml:space="preserve"> فقال</w:t>
      </w:r>
      <w:r w:rsidR="00FA4793">
        <w:rPr>
          <w:rtl/>
        </w:rPr>
        <w:t>:</w:t>
      </w:r>
      <w:r w:rsidRPr="00DC6953">
        <w:rPr>
          <w:rtl/>
        </w:rPr>
        <w:t xml:space="preserve"> من قيس بن عاصم</w:t>
      </w:r>
      <w:r w:rsidR="00FA4793">
        <w:rPr>
          <w:rtl/>
        </w:rPr>
        <w:t>،</w:t>
      </w:r>
      <w:r w:rsidRPr="00DC6953">
        <w:rPr>
          <w:rtl/>
        </w:rPr>
        <w:t xml:space="preserve"> رأيته يوماً قاعداً بفناء داره</w:t>
      </w:r>
      <w:r w:rsidR="00FA4793">
        <w:rPr>
          <w:rtl/>
        </w:rPr>
        <w:t>،</w:t>
      </w:r>
      <w:r w:rsidRPr="00DC6953">
        <w:rPr>
          <w:rtl/>
        </w:rPr>
        <w:t xml:space="preserve"> محتبياً بحمائل سيفه يحدّث قومه</w:t>
      </w:r>
      <w:r w:rsidR="00FA4793">
        <w:rPr>
          <w:rtl/>
        </w:rPr>
        <w:t>،</w:t>
      </w:r>
      <w:r w:rsidRPr="00DC6953">
        <w:rPr>
          <w:rtl/>
        </w:rPr>
        <w:t xml:space="preserve"> إذ أُتيَ برجلٍ مكتوف وآخَر مقتول</w:t>
      </w:r>
      <w:r w:rsidR="00FA4793">
        <w:rPr>
          <w:rtl/>
        </w:rPr>
        <w:t>،</w:t>
      </w:r>
      <w:r w:rsidRPr="00DC6953">
        <w:rPr>
          <w:rtl/>
        </w:rPr>
        <w:t xml:space="preserve"> فقيل</w:t>
      </w:r>
      <w:r w:rsidR="00FA4793">
        <w:rPr>
          <w:rtl/>
        </w:rPr>
        <w:t>:</w:t>
      </w:r>
      <w:r w:rsidRPr="00DC6953">
        <w:rPr>
          <w:rtl/>
        </w:rPr>
        <w:t xml:space="preserve"> هذا ابن أخيك قتَل ابنك</w:t>
      </w:r>
      <w:r w:rsidR="00FA4793">
        <w:rPr>
          <w:rtl/>
        </w:rPr>
        <w:t>،</w:t>
      </w:r>
      <w:r w:rsidRPr="00DC6953">
        <w:rPr>
          <w:rtl/>
        </w:rPr>
        <w:t xml:space="preserve"> قال</w:t>
      </w:r>
      <w:r w:rsidR="00FA4793">
        <w:rPr>
          <w:rtl/>
        </w:rPr>
        <w:t>:</w:t>
      </w:r>
      <w:r w:rsidRPr="00DC6953">
        <w:rPr>
          <w:rtl/>
        </w:rPr>
        <w:t xml:space="preserve"> فو الله ما حلّ حَبوَته ولا قطَع كلامه</w:t>
      </w:r>
      <w:r w:rsidR="00FA4793">
        <w:rPr>
          <w:rtl/>
        </w:rPr>
        <w:t>،</w:t>
      </w:r>
      <w:r w:rsidRPr="00DC6953">
        <w:rPr>
          <w:rtl/>
        </w:rPr>
        <w:t xml:space="preserve"> فلمّا أتمّه التفت إلى ابن أخيه فقال</w:t>
      </w:r>
      <w:r w:rsidR="00FA4793">
        <w:rPr>
          <w:rtl/>
        </w:rPr>
        <w:t>:</w:t>
      </w:r>
      <w:r w:rsidRPr="00DC6953">
        <w:rPr>
          <w:rtl/>
        </w:rPr>
        <w:t xml:space="preserve"> يابن أخي</w:t>
      </w:r>
      <w:r w:rsidR="00FA4793">
        <w:rPr>
          <w:rtl/>
        </w:rPr>
        <w:t>!</w:t>
      </w:r>
      <w:r w:rsidRPr="00DC6953">
        <w:rPr>
          <w:rtl/>
        </w:rPr>
        <w:t xml:space="preserve"> بئسما فعلت</w:t>
      </w:r>
      <w:r w:rsidR="00E261DC">
        <w:rPr>
          <w:rtl/>
        </w:rPr>
        <w:t>؛</w:t>
      </w:r>
      <w:r w:rsidRPr="00DC6953">
        <w:rPr>
          <w:rtl/>
        </w:rPr>
        <w:t xml:space="preserve"> أثِمت بربّك</w:t>
      </w:r>
      <w:r w:rsidR="00FA4793">
        <w:rPr>
          <w:rtl/>
        </w:rPr>
        <w:t>،</w:t>
      </w:r>
      <w:r w:rsidRPr="00DC6953">
        <w:rPr>
          <w:rtl/>
        </w:rPr>
        <w:t xml:space="preserve"> وقطعت رحِمَك</w:t>
      </w:r>
      <w:r w:rsidR="00FA4793">
        <w:rPr>
          <w:rtl/>
        </w:rPr>
        <w:t>،</w:t>
      </w:r>
      <w:r w:rsidRPr="00DC6953">
        <w:rPr>
          <w:rtl/>
        </w:rPr>
        <w:t xml:space="preserve"> وقتلت ابن عمّك</w:t>
      </w:r>
      <w:r w:rsidR="00FA4793">
        <w:rPr>
          <w:rtl/>
        </w:rPr>
        <w:t>...</w:t>
      </w:r>
      <w:r w:rsidRPr="00DC6953">
        <w:rPr>
          <w:rtl/>
        </w:rPr>
        <w:t xml:space="preserve"> ثمّ قال لابنٍ له آخر</w:t>
      </w:r>
      <w:r w:rsidR="00FA4793">
        <w:rPr>
          <w:rtl/>
        </w:rPr>
        <w:t>:</w:t>
      </w:r>
      <w:r w:rsidRPr="00DC6953">
        <w:rPr>
          <w:rtl/>
        </w:rPr>
        <w:t xml:space="preserve"> قُم يا بني إلى ابن عمّك فحلّ كتافه</w:t>
      </w:r>
      <w:r w:rsidR="00FA4793">
        <w:rPr>
          <w:rtl/>
        </w:rPr>
        <w:t>،</w:t>
      </w:r>
      <w:r w:rsidRPr="00DC6953">
        <w:rPr>
          <w:rtl/>
        </w:rPr>
        <w:t xml:space="preserve"> ووارِ أخاك</w:t>
      </w:r>
      <w:r w:rsidR="00FA4793">
        <w:rPr>
          <w:rtl/>
        </w:rPr>
        <w:t>،</w:t>
      </w:r>
      <w:r w:rsidRPr="00DC6953">
        <w:rPr>
          <w:rtl/>
        </w:rPr>
        <w:t xml:space="preserve"> وسُق إلى أُمّك مِئة من الإبل ديّة ابنها فإنّها غريبة</w:t>
      </w:r>
      <w:r w:rsidR="00FA4793">
        <w:rPr>
          <w:rtl/>
        </w:rPr>
        <w:t>.</w:t>
      </w:r>
      <w:r w:rsidRPr="00DC6953">
        <w:rPr>
          <w:rtl/>
        </w:rPr>
        <w:t xml:space="preserve"> </w:t>
      </w:r>
    </w:p>
    <w:p w:rsidR="00DB3345" w:rsidRPr="00DB3345" w:rsidRDefault="00DB3345" w:rsidP="00DB3345">
      <w:pPr>
        <w:pStyle w:val="libFootnote0"/>
        <w:rPr>
          <w:rtl/>
        </w:rPr>
      </w:pPr>
      <w:r w:rsidRPr="00DC6953">
        <w:rPr>
          <w:rtl/>
        </w:rPr>
        <w:t>قال الحسن البصري</w:t>
      </w:r>
      <w:r w:rsidR="00FA4793">
        <w:rPr>
          <w:rtl/>
        </w:rPr>
        <w:t>:</w:t>
      </w:r>
      <w:r w:rsidRPr="00DC6953">
        <w:rPr>
          <w:rtl/>
        </w:rPr>
        <w:t xml:space="preserve"> لمّا حضرَت قيس بن عاصم الوفاة دعا بَنيه فقال</w:t>
      </w:r>
      <w:r w:rsidR="00FA4793">
        <w:rPr>
          <w:rtl/>
        </w:rPr>
        <w:t>:</w:t>
      </w:r>
      <w:r w:rsidRPr="00DC6953">
        <w:rPr>
          <w:rtl/>
        </w:rPr>
        <w:t xml:space="preserve"> يا بنيّ احفظوا عنّي</w:t>
      </w:r>
      <w:r w:rsidR="00FA4793">
        <w:rPr>
          <w:rtl/>
        </w:rPr>
        <w:t>،</w:t>
      </w:r>
      <w:r w:rsidRPr="00DC6953">
        <w:rPr>
          <w:rtl/>
        </w:rPr>
        <w:t xml:space="preserve"> فلا أحد أنصح لكم منّي</w:t>
      </w:r>
      <w:r w:rsidR="00FA4793">
        <w:rPr>
          <w:rtl/>
        </w:rPr>
        <w:t>،</w:t>
      </w:r>
      <w:r w:rsidRPr="00DC6953">
        <w:rPr>
          <w:rtl/>
        </w:rPr>
        <w:t xml:space="preserve"> إذا أنا متّ فسودوا كباركم ولا تسودوا صغاركم فتسفّه الناس كباركم وتهونوا عليهم</w:t>
      </w:r>
      <w:r w:rsidR="00FA4793">
        <w:rPr>
          <w:rtl/>
        </w:rPr>
        <w:t>...،</w:t>
      </w:r>
      <w:r w:rsidRPr="00DC6953">
        <w:rPr>
          <w:rtl/>
        </w:rPr>
        <w:t xml:space="preserve"> وإيّاكم ومسألة الناس فإنّها آخِر كسْب المرء</w:t>
      </w:r>
      <w:r w:rsidR="00FA4793">
        <w:rPr>
          <w:rtl/>
        </w:rPr>
        <w:t>،</w:t>
      </w:r>
      <w:r w:rsidRPr="00DC6953">
        <w:rPr>
          <w:rtl/>
        </w:rPr>
        <w:t xml:space="preserve"> ولا تقيموا عليّ نائحة</w:t>
      </w:r>
      <w:r w:rsidR="00E261DC">
        <w:rPr>
          <w:rtl/>
        </w:rPr>
        <w:t>؛</w:t>
      </w:r>
      <w:r w:rsidRPr="00DC6953">
        <w:rPr>
          <w:rtl/>
        </w:rPr>
        <w:t xml:space="preserve"> فإنّي سمعت رسول الله </w:t>
      </w:r>
      <w:r w:rsidR="00FA4793">
        <w:rPr>
          <w:rtl/>
        </w:rPr>
        <w:t>(</w:t>
      </w:r>
      <w:r w:rsidRPr="00DC6953">
        <w:rPr>
          <w:rtl/>
        </w:rPr>
        <w:t>صلّى الله عليه وآله</w:t>
      </w:r>
      <w:r w:rsidR="00FA4793">
        <w:rPr>
          <w:rtl/>
        </w:rPr>
        <w:t>)</w:t>
      </w:r>
      <w:r w:rsidRPr="00DC6953">
        <w:rPr>
          <w:rtl/>
        </w:rPr>
        <w:t xml:space="preserve"> نهى عن النائحة </w:t>
      </w:r>
      <w:r w:rsidR="00FA4793">
        <w:rPr>
          <w:rtl/>
        </w:rPr>
        <w:t>(</w:t>
      </w:r>
      <w:r w:rsidRPr="00DC6953">
        <w:rPr>
          <w:rtl/>
        </w:rPr>
        <w:t>أُسد الغابة</w:t>
      </w:r>
      <w:r w:rsidR="00FA4793">
        <w:rPr>
          <w:rtl/>
        </w:rPr>
        <w:t>:</w:t>
      </w:r>
      <w:r w:rsidRPr="00DC6953">
        <w:rPr>
          <w:rtl/>
        </w:rPr>
        <w:t xml:space="preserve"> ٤ / ٤١١ / ٤٣٧٠</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320993">
        <w:rPr>
          <w:rtl/>
        </w:rPr>
        <w:lastRenderedPageBreak/>
        <w:t>فتعلّمت</w:t>
      </w:r>
      <w:r w:rsidR="00FA4793">
        <w:rPr>
          <w:rtl/>
        </w:rPr>
        <w:t>؟</w:t>
      </w:r>
      <w:r w:rsidRPr="00320993">
        <w:rPr>
          <w:rtl/>
        </w:rPr>
        <w:t xml:space="preserve"> فقال</w:t>
      </w:r>
      <w:r w:rsidR="00FA4793">
        <w:rPr>
          <w:rtl/>
        </w:rPr>
        <w:t>:</w:t>
      </w:r>
      <w:r w:rsidRPr="00320993">
        <w:rPr>
          <w:rtl/>
        </w:rPr>
        <w:t xml:space="preserve"> مِن الحليم الذي لم تحلّ قطّ حبْوته</w:t>
      </w:r>
      <w:r w:rsidR="00FA4793">
        <w:rPr>
          <w:rtl/>
        </w:rPr>
        <w:t>،</w:t>
      </w:r>
      <w:r w:rsidRPr="00320993">
        <w:rPr>
          <w:rtl/>
        </w:rPr>
        <w:t xml:space="preserve"> والحكيم الذي لم تنفد قطّ حكمته</w:t>
      </w:r>
      <w:r w:rsidR="00FA4793">
        <w:rPr>
          <w:rtl/>
        </w:rPr>
        <w:t>،</w:t>
      </w:r>
      <w:r w:rsidRPr="00320993">
        <w:rPr>
          <w:rtl/>
        </w:rPr>
        <w:t xml:space="preserve"> أكْثَم بن صَيْفيّ التميمي</w:t>
      </w:r>
      <w:r w:rsidRPr="00DB3345">
        <w:rPr>
          <w:rStyle w:val="libFootnotenumChar"/>
          <w:rtl/>
        </w:rPr>
        <w:t>(١)</w:t>
      </w:r>
      <w:r w:rsidR="00FA4793">
        <w:rPr>
          <w:rtl/>
        </w:rPr>
        <w:t>.</w:t>
      </w:r>
      <w:r w:rsidRPr="00320993">
        <w:rPr>
          <w:rtl/>
        </w:rPr>
        <w:t xml:space="preserve"> ولقد قيل لأكثم</w:t>
      </w:r>
      <w:r w:rsidR="00FA4793">
        <w:rPr>
          <w:rtl/>
        </w:rPr>
        <w:t>:</w:t>
      </w:r>
      <w:r w:rsidRPr="00320993">
        <w:rPr>
          <w:rtl/>
        </w:rPr>
        <w:t xml:space="preserve"> ممّن تعلّمت الحِكم والرئاسة والحِلم والسياسة</w:t>
      </w:r>
      <w:r w:rsidR="00FA4793">
        <w:rPr>
          <w:rtl/>
        </w:rPr>
        <w:t>؟</w:t>
      </w:r>
      <w:r w:rsidRPr="00320993">
        <w:rPr>
          <w:rtl/>
        </w:rPr>
        <w:t xml:space="preserve"> فقال</w:t>
      </w:r>
      <w:r w:rsidR="00FA4793">
        <w:rPr>
          <w:rtl/>
        </w:rPr>
        <w:t>:</w:t>
      </w:r>
      <w:r w:rsidRPr="00320993">
        <w:rPr>
          <w:rtl/>
        </w:rPr>
        <w:t xml:space="preserve"> من حليف الحِلم والأدب</w:t>
      </w:r>
      <w:r w:rsidR="00FA4793">
        <w:rPr>
          <w:rtl/>
        </w:rPr>
        <w:t>،</w:t>
      </w:r>
      <w:r w:rsidRPr="00320993">
        <w:rPr>
          <w:rtl/>
        </w:rPr>
        <w:t xml:space="preserve"> سيّد العجم والعرب</w:t>
      </w:r>
      <w:r w:rsidR="00FA4793">
        <w:rPr>
          <w:rtl/>
        </w:rPr>
        <w:t>،</w:t>
      </w:r>
      <w:r w:rsidRPr="00320993">
        <w:rPr>
          <w:rtl/>
        </w:rPr>
        <w:t xml:space="preserve"> أبي طالب بن عبد المطّلب</w:t>
      </w:r>
      <w:r w:rsidRPr="00DB3345">
        <w:rPr>
          <w:rStyle w:val="libFootnotenumChar"/>
          <w:rtl/>
        </w:rPr>
        <w:t>(٢)</w:t>
      </w:r>
      <w:r w:rsidR="00FA4793">
        <w:rPr>
          <w:rtl/>
        </w:rPr>
        <w:t>.</w:t>
      </w:r>
      <w:r w:rsidRPr="00D832F7">
        <w:rPr>
          <w:rtl/>
        </w:rPr>
        <w:t xml:space="preserve"> </w:t>
      </w:r>
    </w:p>
    <w:p w:rsidR="00DB3345" w:rsidRPr="00DC6953" w:rsidRDefault="00DB3345" w:rsidP="00320993">
      <w:pPr>
        <w:pStyle w:val="libNormal"/>
        <w:rPr>
          <w:rtl/>
        </w:rPr>
      </w:pPr>
      <w:r w:rsidRPr="00320993">
        <w:rPr>
          <w:rtl/>
        </w:rPr>
        <w:t>راجع</w:t>
      </w:r>
      <w:r w:rsidR="00FA4793">
        <w:rPr>
          <w:rtl/>
        </w:rPr>
        <w:t>:</w:t>
      </w:r>
      <w:r w:rsidRPr="00320993">
        <w:rPr>
          <w:rtl/>
        </w:rPr>
        <w:t xml:space="preserve"> كتاب </w:t>
      </w:r>
      <w:r w:rsidR="00FA4793">
        <w:rPr>
          <w:rtl/>
        </w:rPr>
        <w:t>(</w:t>
      </w:r>
      <w:r w:rsidRPr="00320993">
        <w:rPr>
          <w:rtl/>
        </w:rPr>
        <w:t>بحار الأنوار</w:t>
      </w:r>
      <w:r w:rsidR="00FA4793">
        <w:rPr>
          <w:rtl/>
        </w:rPr>
        <w:t>):</w:t>
      </w:r>
      <w:r w:rsidRPr="00320993">
        <w:rPr>
          <w:rtl/>
        </w:rPr>
        <w:t xml:space="preserve"> ٣٥ / ٦٨</w:t>
      </w:r>
      <w:r w:rsidR="00FA4793">
        <w:rPr>
          <w:rtl/>
        </w:rPr>
        <w:t>،</w:t>
      </w:r>
      <w:r w:rsidRPr="00320993">
        <w:rPr>
          <w:rtl/>
        </w:rPr>
        <w:t xml:space="preserve"> نسَبه وأحوال والدَيه</w:t>
      </w:r>
      <w:r w:rsidRPr="00D832F7">
        <w:rPr>
          <w:rtl/>
        </w:rPr>
        <w:t xml:space="preserve"> </w:t>
      </w:r>
    </w:p>
    <w:p w:rsidR="00DB3345" w:rsidRPr="00DC6953" w:rsidRDefault="00DB3345" w:rsidP="00320993">
      <w:pPr>
        <w:pStyle w:val="libNormal"/>
        <w:rPr>
          <w:rtl/>
        </w:rPr>
      </w:pPr>
      <w:r w:rsidRPr="00320993">
        <w:rPr>
          <w:rtl/>
        </w:rPr>
        <w:t xml:space="preserve">كتاب </w:t>
      </w:r>
      <w:r w:rsidR="00FA4793">
        <w:rPr>
          <w:rtl/>
        </w:rPr>
        <w:t>(</w:t>
      </w:r>
      <w:r w:rsidRPr="00320993">
        <w:rPr>
          <w:rtl/>
        </w:rPr>
        <w:t>إيمان أبي طالب</w:t>
      </w:r>
      <w:r w:rsidR="00FA4793">
        <w:rPr>
          <w:rtl/>
        </w:rPr>
        <w:t>)</w:t>
      </w:r>
      <w:r w:rsidRPr="00320993">
        <w:rPr>
          <w:rtl/>
        </w:rPr>
        <w:t xml:space="preserve"> لفخار بن معدّ</w:t>
      </w:r>
      <w:r w:rsidRPr="00D832F7">
        <w:rPr>
          <w:rtl/>
        </w:rPr>
        <w:t xml:space="preserve"> </w:t>
      </w:r>
    </w:p>
    <w:p w:rsidR="004F2634" w:rsidRDefault="00DB3345" w:rsidP="00320993">
      <w:pPr>
        <w:pStyle w:val="libNormal"/>
        <w:rPr>
          <w:rtl/>
        </w:rPr>
      </w:pPr>
      <w:r w:rsidRPr="00320993">
        <w:rPr>
          <w:rtl/>
        </w:rPr>
        <w:t xml:space="preserve">كتاب </w:t>
      </w:r>
      <w:r w:rsidR="00FA4793">
        <w:rPr>
          <w:rtl/>
        </w:rPr>
        <w:t>(</w:t>
      </w:r>
      <w:r w:rsidRPr="00320993">
        <w:rPr>
          <w:rtl/>
        </w:rPr>
        <w:t>الغدير</w:t>
      </w:r>
      <w:r w:rsidR="00FA4793">
        <w:rPr>
          <w:rtl/>
        </w:rPr>
        <w:t>):</w:t>
      </w:r>
      <w:r w:rsidRPr="00320993">
        <w:rPr>
          <w:rtl/>
        </w:rPr>
        <w:t xml:space="preserve"> ٧ / ٤٤٥</w:t>
      </w:r>
      <w:r w:rsidR="00FA4793">
        <w:rPr>
          <w:rtl/>
        </w:rPr>
        <w:t xml:space="preserve"> - </w:t>
      </w:r>
      <w:r w:rsidRPr="00320993">
        <w:rPr>
          <w:rtl/>
        </w:rPr>
        <w:t xml:space="preserve">٥٥٠ </w:t>
      </w:r>
    </w:p>
    <w:p w:rsidR="00DB3345" w:rsidRPr="00FA4793" w:rsidRDefault="00DB3345" w:rsidP="00FA4793">
      <w:pPr>
        <w:pStyle w:val="libCenterBold2"/>
        <w:rPr>
          <w:rtl/>
        </w:rPr>
      </w:pPr>
      <w:r w:rsidRPr="00DC6953">
        <w:rPr>
          <w:rtl/>
        </w:rPr>
        <w:t xml:space="preserve">١ / ٣ </w:t>
      </w:r>
    </w:p>
    <w:p w:rsidR="00DB3345" w:rsidRPr="00FA4793" w:rsidRDefault="00DB3345" w:rsidP="00FA4793">
      <w:pPr>
        <w:pStyle w:val="libCenterBold2"/>
        <w:rPr>
          <w:rtl/>
        </w:rPr>
      </w:pPr>
      <w:r w:rsidRPr="00DC6953">
        <w:rPr>
          <w:rtl/>
        </w:rPr>
        <w:t xml:space="preserve">الأُمّ </w:t>
      </w:r>
    </w:p>
    <w:p w:rsidR="00DB3345" w:rsidRPr="00DC6953" w:rsidRDefault="00DB3345" w:rsidP="00320993">
      <w:pPr>
        <w:pStyle w:val="libNormal"/>
        <w:rPr>
          <w:rtl/>
        </w:rPr>
      </w:pPr>
      <w:r w:rsidRPr="00320993">
        <w:rPr>
          <w:rtl/>
        </w:rPr>
        <w:t>فاطمة بنت أسد</w:t>
      </w:r>
      <w:r w:rsidR="00FA4793">
        <w:rPr>
          <w:rtl/>
        </w:rPr>
        <w:t>،</w:t>
      </w:r>
      <w:r w:rsidRPr="00320993">
        <w:rPr>
          <w:rtl/>
        </w:rPr>
        <w:t xml:space="preserve"> وكانت امرأة لبيبة</w:t>
      </w:r>
      <w:r w:rsidR="00FA4793">
        <w:rPr>
          <w:rtl/>
        </w:rPr>
        <w:t>،</w:t>
      </w:r>
      <w:r w:rsidRPr="00320993">
        <w:rPr>
          <w:rtl/>
        </w:rPr>
        <w:t xml:space="preserve"> صلبة العقيدة</w:t>
      </w:r>
      <w:r w:rsidR="00FA4793">
        <w:rPr>
          <w:rtl/>
        </w:rPr>
        <w:t>،</w:t>
      </w:r>
      <w:r w:rsidRPr="00320993">
        <w:rPr>
          <w:rtl/>
        </w:rPr>
        <w:t xml:space="preserve"> فتيّة القلب</w:t>
      </w:r>
      <w:r w:rsidR="00FA4793">
        <w:rPr>
          <w:rtl/>
        </w:rPr>
        <w:t>،</w:t>
      </w:r>
      <w:r w:rsidRPr="00320993">
        <w:rPr>
          <w:rtl/>
        </w:rPr>
        <w:t xml:space="preserve"> بَرّة</w:t>
      </w:r>
      <w:r w:rsidR="00FA4793">
        <w:rPr>
          <w:rtl/>
        </w:rPr>
        <w:t>،</w:t>
      </w:r>
      <w:r w:rsidRPr="00320993">
        <w:rPr>
          <w:rtl/>
        </w:rPr>
        <w:t xml:space="preserve"> مبجَّلة</w:t>
      </w:r>
      <w:r w:rsidR="00FA4793">
        <w:rPr>
          <w:rtl/>
        </w:rPr>
        <w:t>.</w:t>
      </w:r>
      <w:r w:rsidRPr="00320993">
        <w:rPr>
          <w:rtl/>
        </w:rPr>
        <w:t xml:space="preserve"> احتضنت النبيّ </w:t>
      </w:r>
      <w:r w:rsidR="00FA4793">
        <w:rPr>
          <w:rtl/>
        </w:rPr>
        <w:t>(</w:t>
      </w:r>
      <w:r w:rsidRPr="00320993">
        <w:rPr>
          <w:rtl/>
        </w:rPr>
        <w:t>صلّى الله عليه وآله</w:t>
      </w:r>
      <w:r w:rsidR="00FA4793">
        <w:rPr>
          <w:rtl/>
        </w:rPr>
        <w:t>)</w:t>
      </w:r>
      <w:r w:rsidRPr="00320993">
        <w:rPr>
          <w:rtl/>
        </w:rPr>
        <w:t xml:space="preserve"> في طفولته</w:t>
      </w:r>
      <w:r w:rsidRPr="00DB3345">
        <w:rPr>
          <w:rStyle w:val="libFootnotenumChar"/>
          <w:rtl/>
        </w:rPr>
        <w:t>(٣)</w:t>
      </w:r>
      <w:r w:rsidR="00FA4793">
        <w:rPr>
          <w:rtl/>
        </w:rPr>
        <w:t>،</w:t>
      </w:r>
      <w:r w:rsidRPr="00320993">
        <w:rPr>
          <w:rtl/>
        </w:rPr>
        <w:t xml:space="preserve"> فكان يحبّها حبّاً شديداً</w:t>
      </w:r>
      <w:r w:rsidR="00FA4793">
        <w:rPr>
          <w:rtl/>
        </w:rPr>
        <w:t>،</w:t>
      </w:r>
      <w:r w:rsidRPr="00320993">
        <w:rPr>
          <w:rtl/>
        </w:rPr>
        <w:t xml:space="preserve"> حتى قال فيها</w:t>
      </w:r>
      <w:r w:rsidR="00FA4793">
        <w:rPr>
          <w:rtl/>
        </w:rPr>
        <w:t>:</w:t>
      </w:r>
      <w:r w:rsidRPr="00320993">
        <w:rPr>
          <w:rtl/>
        </w:rPr>
        <w:t xml:space="preserve"> </w:t>
      </w:r>
      <w:r w:rsidR="00FA4793">
        <w:rPr>
          <w:rtl/>
        </w:rPr>
        <w:t>(</w:t>
      </w:r>
      <w:r w:rsidRPr="00D832F7">
        <w:rPr>
          <w:rtl/>
        </w:rPr>
        <w:t>كانت أُمّي بعد أمّي التي ولدَتني</w:t>
      </w:r>
      <w:r w:rsidR="00FA4793">
        <w:rPr>
          <w:rtl/>
        </w:rPr>
        <w:t>)</w:t>
      </w:r>
      <w:r w:rsidRPr="00DB3345">
        <w:rPr>
          <w:rStyle w:val="libFootnotenumChar"/>
          <w:rtl/>
        </w:rPr>
        <w:t>(٤)</w:t>
      </w:r>
      <w:r w:rsidR="00FA4793">
        <w:rPr>
          <w:rtl/>
        </w:rPr>
        <w:t>.</w:t>
      </w:r>
      <w:r w:rsidRPr="00D832F7">
        <w:rPr>
          <w:rtl/>
        </w:rPr>
        <w:t xml:space="preserve"> </w:t>
      </w:r>
    </w:p>
    <w:p w:rsidR="00DB3345" w:rsidRPr="00DC6953" w:rsidRDefault="00FA4793" w:rsidP="00D26812">
      <w:pPr>
        <w:pStyle w:val="libLine"/>
        <w:rPr>
          <w:rtl/>
        </w:rPr>
      </w:pPr>
      <w:r>
        <w:rPr>
          <w:rtl/>
        </w:rPr>
        <w:t>____________________</w:t>
      </w:r>
    </w:p>
    <w:p w:rsidR="00DB3345" w:rsidRPr="004F2634" w:rsidRDefault="00DB3345" w:rsidP="004F2634">
      <w:pPr>
        <w:pStyle w:val="libFootnote0"/>
        <w:rPr>
          <w:rtl/>
        </w:rPr>
      </w:pPr>
      <w:r w:rsidRPr="004F2634">
        <w:rPr>
          <w:rtl/>
        </w:rPr>
        <w:t>(١) هو أكثم بن صيفي بن عبد العزّى</w:t>
      </w:r>
      <w:r w:rsidR="00FA4793">
        <w:rPr>
          <w:rtl/>
        </w:rPr>
        <w:t>،</w:t>
      </w:r>
      <w:r w:rsidRPr="004F2634">
        <w:rPr>
          <w:rtl/>
        </w:rPr>
        <w:t xml:space="preserve"> ولمّا بلَغه ظهور رسول الله </w:t>
      </w:r>
      <w:r w:rsidR="00FA4793">
        <w:rPr>
          <w:rtl/>
        </w:rPr>
        <w:t>(</w:t>
      </w:r>
      <w:r w:rsidRPr="004F2634">
        <w:rPr>
          <w:rtl/>
        </w:rPr>
        <w:t>صلى الله عليه وآله</w:t>
      </w:r>
      <w:r w:rsidR="00FA4793">
        <w:rPr>
          <w:rtl/>
        </w:rPr>
        <w:t>)</w:t>
      </w:r>
      <w:r w:rsidRPr="004F2634">
        <w:rPr>
          <w:rtl/>
        </w:rPr>
        <w:t xml:space="preserve"> أرسل إليه رجُلين يسألانه عن نسَبَه وما جاء به</w:t>
      </w:r>
      <w:r w:rsidR="00FA4793">
        <w:rPr>
          <w:rtl/>
        </w:rPr>
        <w:t>،</w:t>
      </w:r>
      <w:r w:rsidRPr="004F2634">
        <w:rPr>
          <w:rtl/>
        </w:rPr>
        <w:t xml:space="preserve"> فأخبرهما وقرأ عليهما</w:t>
      </w:r>
      <w:r w:rsidR="00FA4793">
        <w:rPr>
          <w:rtl/>
        </w:rPr>
        <w:t>:</w:t>
      </w:r>
      <w:r w:rsidRPr="004F2634">
        <w:rPr>
          <w:rtl/>
        </w:rPr>
        <w:t xml:space="preserve"> </w:t>
      </w:r>
      <w:r w:rsidR="00FA4793" w:rsidRPr="00E261DC">
        <w:rPr>
          <w:rStyle w:val="libFootnoteAlaemChar"/>
          <w:rtl/>
        </w:rPr>
        <w:t>(</w:t>
      </w:r>
      <w:r w:rsidRPr="00DB3345">
        <w:rPr>
          <w:rStyle w:val="libFootnoteAieChar"/>
          <w:rtl/>
        </w:rPr>
        <w:t>إِنَّ اللَّه</w:t>
      </w:r>
      <w:r>
        <w:rPr>
          <w:rStyle w:val="libFootnoteAieChar"/>
          <w:rtl/>
        </w:rPr>
        <w:t>َ يَأْمُرُ بِالْعَدْلِ وَالإ</w:t>
      </w:r>
      <w:r w:rsidRPr="00DB3345">
        <w:rPr>
          <w:rStyle w:val="libFootnoteAieChar"/>
          <w:rtl/>
        </w:rPr>
        <w:t>حْسَانِ</w:t>
      </w:r>
      <w:r w:rsidR="00FA4793">
        <w:rPr>
          <w:rStyle w:val="libFootnoteAieChar"/>
          <w:rtl/>
        </w:rPr>
        <w:t>...</w:t>
      </w:r>
      <w:r w:rsidR="00FA4793" w:rsidRPr="00E261DC">
        <w:rPr>
          <w:rStyle w:val="libFootnoteAlaemChar"/>
          <w:rtl/>
        </w:rPr>
        <w:t>)</w:t>
      </w:r>
      <w:r w:rsidRPr="004F2634">
        <w:rPr>
          <w:rtl/>
        </w:rPr>
        <w:t xml:space="preserve"> الآية</w:t>
      </w:r>
      <w:r w:rsidR="00FA4793">
        <w:rPr>
          <w:rtl/>
        </w:rPr>
        <w:t>:</w:t>
      </w:r>
      <w:r w:rsidRPr="004F2634">
        <w:rPr>
          <w:rtl/>
        </w:rPr>
        <w:t xml:space="preserve"> </w:t>
      </w:r>
      <w:r w:rsidR="00FA4793">
        <w:rPr>
          <w:rtl/>
        </w:rPr>
        <w:t>(</w:t>
      </w:r>
      <w:r w:rsidRPr="004F2634">
        <w:rPr>
          <w:rtl/>
        </w:rPr>
        <w:t>النحل</w:t>
      </w:r>
      <w:r w:rsidR="00FA4793">
        <w:rPr>
          <w:rtl/>
        </w:rPr>
        <w:t>:</w:t>
      </w:r>
      <w:r w:rsidRPr="004F2634">
        <w:rPr>
          <w:rtl/>
        </w:rPr>
        <w:t xml:space="preserve"> ٩٠</w:t>
      </w:r>
      <w:r w:rsidR="00FA4793">
        <w:rPr>
          <w:rtl/>
        </w:rPr>
        <w:t>).</w:t>
      </w:r>
      <w:r w:rsidRPr="004F2634">
        <w:rPr>
          <w:rtl/>
        </w:rPr>
        <w:t xml:space="preserve"> فعادا إلى أكثم فأخبراه وقرأ عليه الآية</w:t>
      </w:r>
      <w:r w:rsidR="00FA4793">
        <w:rPr>
          <w:rtl/>
        </w:rPr>
        <w:t>،</w:t>
      </w:r>
      <w:r w:rsidRPr="004F2634">
        <w:rPr>
          <w:rtl/>
        </w:rPr>
        <w:t xml:space="preserve"> فلمّا سمع أكثم ذلك قال</w:t>
      </w:r>
      <w:r w:rsidR="00FA4793">
        <w:rPr>
          <w:rtl/>
        </w:rPr>
        <w:t>:</w:t>
      </w:r>
      <w:r w:rsidRPr="004F2634">
        <w:rPr>
          <w:rtl/>
        </w:rPr>
        <w:t xml:space="preserve"> يا قوم</w:t>
      </w:r>
      <w:r w:rsidR="00FA4793">
        <w:rPr>
          <w:rtl/>
        </w:rPr>
        <w:t>،</w:t>
      </w:r>
      <w:r w:rsidRPr="004F2634">
        <w:rPr>
          <w:rtl/>
        </w:rPr>
        <w:t xml:space="preserve"> أراه يأمر بمكارم الأخلاق وينهى عن ملائمها</w:t>
      </w:r>
      <w:r w:rsidR="00FA4793">
        <w:rPr>
          <w:rtl/>
        </w:rPr>
        <w:t>،</w:t>
      </w:r>
      <w:r w:rsidRPr="004F2634">
        <w:rPr>
          <w:rtl/>
        </w:rPr>
        <w:t xml:space="preserve"> فكونوا في هذا الأمر رؤوساً ولا تكونوا أذناباً</w:t>
      </w:r>
      <w:r w:rsidR="00FA4793">
        <w:rPr>
          <w:rtl/>
        </w:rPr>
        <w:t>،</w:t>
      </w:r>
      <w:r w:rsidRPr="004F2634">
        <w:rPr>
          <w:rtl/>
        </w:rPr>
        <w:t xml:space="preserve"> وكونوا فيه أوّلاً ولا تكونوا فيه آخِراً</w:t>
      </w:r>
      <w:r w:rsidR="00FA4793">
        <w:rPr>
          <w:rtl/>
        </w:rPr>
        <w:t>.</w:t>
      </w:r>
      <w:r w:rsidRPr="004F2634">
        <w:rPr>
          <w:rtl/>
        </w:rPr>
        <w:t xml:space="preserve"> فلم يلبث أنْ حضرته الوفاة فأوصى أهله</w:t>
      </w:r>
      <w:r w:rsidR="00FA4793">
        <w:rPr>
          <w:rtl/>
        </w:rPr>
        <w:t>:</w:t>
      </w:r>
      <w:r w:rsidRPr="004F2634">
        <w:rPr>
          <w:rtl/>
        </w:rPr>
        <w:t xml:space="preserve"> أُوصيكم بتقوى الله وصِلة الرحِم</w:t>
      </w:r>
      <w:r w:rsidR="00E261DC">
        <w:rPr>
          <w:rtl/>
        </w:rPr>
        <w:t>؛</w:t>
      </w:r>
      <w:r w:rsidRPr="004F2634">
        <w:rPr>
          <w:rtl/>
        </w:rPr>
        <w:t xml:space="preserve"> فإنّه لا يبلى عليها أصل</w:t>
      </w:r>
      <w:r w:rsidR="00FA4793">
        <w:rPr>
          <w:rtl/>
        </w:rPr>
        <w:t>،</w:t>
      </w:r>
      <w:r w:rsidRPr="004F2634">
        <w:rPr>
          <w:rtl/>
        </w:rPr>
        <w:t xml:space="preserve"> ولا يهتصر عليها فرع </w:t>
      </w:r>
      <w:r w:rsidR="00FA4793">
        <w:rPr>
          <w:rtl/>
        </w:rPr>
        <w:t>(</w:t>
      </w:r>
      <w:r w:rsidRPr="004F2634">
        <w:rPr>
          <w:rtl/>
        </w:rPr>
        <w:t>أُسد الغابة</w:t>
      </w:r>
      <w:r w:rsidR="00FA4793">
        <w:rPr>
          <w:rtl/>
        </w:rPr>
        <w:t>:</w:t>
      </w:r>
      <w:r w:rsidRPr="004F2634">
        <w:rPr>
          <w:rtl/>
        </w:rPr>
        <w:t xml:space="preserve"> ١ / ٢٧٢ / ٢١٨)</w:t>
      </w:r>
      <w:r w:rsidR="00FA4793">
        <w:rPr>
          <w:rtl/>
        </w:rPr>
        <w:t>.</w:t>
      </w:r>
      <w:r w:rsidRPr="004F2634">
        <w:rPr>
          <w:rtl/>
        </w:rPr>
        <w:t xml:space="preserve"> </w:t>
      </w:r>
    </w:p>
    <w:p w:rsidR="00DB3345" w:rsidRPr="00DB3345" w:rsidRDefault="00DB3345" w:rsidP="00DB3345">
      <w:pPr>
        <w:pStyle w:val="libFootnote0"/>
        <w:rPr>
          <w:rtl/>
        </w:rPr>
      </w:pPr>
      <w:r w:rsidRPr="00DC6953">
        <w:rPr>
          <w:rtl/>
        </w:rPr>
        <w:t>(٢) إيمان أبي طالب لفخّار بن معد</w:t>
      </w:r>
      <w:r w:rsidR="00FA4793">
        <w:rPr>
          <w:rtl/>
        </w:rPr>
        <w:t>:</w:t>
      </w:r>
      <w:r w:rsidRPr="00DC6953">
        <w:rPr>
          <w:rtl/>
        </w:rPr>
        <w:t xml:space="preserve"> ٣٣٢</w:t>
      </w:r>
      <w:r w:rsidR="00FA4793">
        <w:rPr>
          <w:rtl/>
        </w:rPr>
        <w:t>،</w:t>
      </w:r>
      <w:r w:rsidRPr="00DC6953">
        <w:rPr>
          <w:rtl/>
        </w:rPr>
        <w:t xml:space="preserve"> بحار الأنوار</w:t>
      </w:r>
      <w:r w:rsidR="00FA4793">
        <w:rPr>
          <w:rtl/>
        </w:rPr>
        <w:t>:</w:t>
      </w:r>
      <w:r w:rsidRPr="00DC6953">
        <w:rPr>
          <w:rtl/>
        </w:rPr>
        <w:t xml:space="preserve"> ٣٥ / ١٣٣ / ٧٨</w:t>
      </w:r>
      <w:r w:rsidR="00FA4793">
        <w:rPr>
          <w:rtl/>
        </w:rPr>
        <w:t>.</w:t>
      </w:r>
      <w:r w:rsidRPr="00DC6953">
        <w:rPr>
          <w:rtl/>
        </w:rPr>
        <w:t xml:space="preserve"> </w:t>
      </w:r>
    </w:p>
    <w:p w:rsidR="00DB3345" w:rsidRPr="00DB3345" w:rsidRDefault="00DB3345" w:rsidP="00DB3345">
      <w:pPr>
        <w:pStyle w:val="libFootnote0"/>
        <w:rPr>
          <w:rtl/>
        </w:rPr>
      </w:pPr>
      <w:r w:rsidRPr="00DC6953">
        <w:rPr>
          <w:rtl/>
        </w:rPr>
        <w:t>(٣) تاريخ اليعقوبي</w:t>
      </w:r>
      <w:r w:rsidR="00FA4793">
        <w:rPr>
          <w:rtl/>
        </w:rPr>
        <w:t>:</w:t>
      </w:r>
      <w:r w:rsidRPr="00DC6953">
        <w:rPr>
          <w:rtl/>
        </w:rPr>
        <w:t xml:space="preserve"> ٢ / ١٤</w:t>
      </w:r>
      <w:r w:rsidR="00FA4793">
        <w:rPr>
          <w:rtl/>
        </w:rPr>
        <w:t>،</w:t>
      </w:r>
      <w:r w:rsidRPr="00DC6953">
        <w:rPr>
          <w:rtl/>
        </w:rPr>
        <w:t xml:space="preserve"> تاج المواليد</w:t>
      </w:r>
      <w:r w:rsidR="00FA4793">
        <w:rPr>
          <w:rtl/>
        </w:rPr>
        <w:t>:</w:t>
      </w:r>
      <w:r w:rsidRPr="00DC6953">
        <w:rPr>
          <w:rtl/>
        </w:rPr>
        <w:t xml:space="preserve"> ٨٨</w:t>
      </w:r>
      <w:r w:rsidR="00FA4793">
        <w:rPr>
          <w:rtl/>
        </w:rPr>
        <w:t>،</w:t>
      </w:r>
      <w:r w:rsidRPr="00DC6953">
        <w:rPr>
          <w:rtl/>
        </w:rPr>
        <w:t xml:space="preserve"> شرح الأخبار</w:t>
      </w:r>
      <w:r w:rsidR="00FA4793">
        <w:rPr>
          <w:rtl/>
        </w:rPr>
        <w:t>:</w:t>
      </w:r>
      <w:r w:rsidRPr="00DC6953">
        <w:rPr>
          <w:rtl/>
        </w:rPr>
        <w:t xml:space="preserve"> ٣ / ٢١٤</w:t>
      </w:r>
      <w:r w:rsidR="00FA4793">
        <w:rPr>
          <w:rtl/>
        </w:rPr>
        <w:t>،</w:t>
      </w:r>
      <w:r w:rsidRPr="00DC6953">
        <w:rPr>
          <w:rtl/>
        </w:rPr>
        <w:t xml:space="preserve"> كشف الغمّة</w:t>
      </w:r>
      <w:r w:rsidR="00FA4793">
        <w:rPr>
          <w:rtl/>
        </w:rPr>
        <w:t>:</w:t>
      </w:r>
      <w:r w:rsidRPr="00DC6953">
        <w:rPr>
          <w:rtl/>
        </w:rPr>
        <w:t xml:space="preserve"> ١ / ٥٩</w:t>
      </w:r>
      <w:r w:rsidR="00FA4793">
        <w:rPr>
          <w:rtl/>
        </w:rPr>
        <w:t>.</w:t>
      </w:r>
      <w:r w:rsidRPr="00DC6953">
        <w:rPr>
          <w:rtl/>
        </w:rPr>
        <w:t xml:space="preserve"> </w:t>
      </w:r>
    </w:p>
    <w:p w:rsidR="00DB3345" w:rsidRPr="00DB3345" w:rsidRDefault="00DB3345" w:rsidP="00DB3345">
      <w:pPr>
        <w:pStyle w:val="libFootnote0"/>
        <w:rPr>
          <w:rtl/>
        </w:rPr>
      </w:pPr>
      <w:r w:rsidRPr="00DC6953">
        <w:rPr>
          <w:rtl/>
        </w:rPr>
        <w:t>(٤) كنز العمّال</w:t>
      </w:r>
      <w:r w:rsidR="00FA4793">
        <w:rPr>
          <w:rtl/>
        </w:rPr>
        <w:t>:</w:t>
      </w:r>
      <w:r w:rsidRPr="00DC6953">
        <w:rPr>
          <w:rtl/>
        </w:rPr>
        <w:t xml:space="preserve"> ١٣ / ٦٣٦ / ٣٧٦٠٧</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320993">
        <w:rPr>
          <w:rtl/>
        </w:rPr>
        <w:lastRenderedPageBreak/>
        <w:t>وكان يُثني على حنانها وشفقتها عليه قائلاً</w:t>
      </w:r>
      <w:r w:rsidR="00FA4793">
        <w:rPr>
          <w:rtl/>
        </w:rPr>
        <w:t>:</w:t>
      </w:r>
      <w:r w:rsidRPr="00320993">
        <w:rPr>
          <w:rtl/>
        </w:rPr>
        <w:t xml:space="preserve"> </w:t>
      </w:r>
      <w:r w:rsidR="00FA4793">
        <w:rPr>
          <w:rtl/>
        </w:rPr>
        <w:t>(</w:t>
      </w:r>
      <w:r w:rsidRPr="00D832F7">
        <w:rPr>
          <w:rtl/>
        </w:rPr>
        <w:t>لم يكن بعد أبي طالب أبَرّ بي منها</w:t>
      </w:r>
      <w:r w:rsidR="00FA4793">
        <w:rPr>
          <w:rtl/>
        </w:rPr>
        <w:t>)</w:t>
      </w:r>
      <w:r w:rsidRPr="00DB3345">
        <w:rPr>
          <w:rStyle w:val="libFootnotenumChar"/>
          <w:rtl/>
        </w:rPr>
        <w:t>(١)</w:t>
      </w:r>
      <w:r w:rsidR="00FA4793">
        <w:rPr>
          <w:rtl/>
        </w:rPr>
        <w:t>.</w:t>
      </w:r>
      <w:r w:rsidRPr="00D832F7">
        <w:rPr>
          <w:rtl/>
        </w:rPr>
        <w:t xml:space="preserve"> </w:t>
      </w:r>
    </w:p>
    <w:p w:rsidR="00DB3345" w:rsidRPr="00DC6953" w:rsidRDefault="00DB3345" w:rsidP="00320993">
      <w:pPr>
        <w:pStyle w:val="libNormal"/>
        <w:rPr>
          <w:rtl/>
        </w:rPr>
      </w:pPr>
      <w:r w:rsidRPr="00320993">
        <w:rPr>
          <w:rtl/>
        </w:rPr>
        <w:t xml:space="preserve">وكانت أوّل امرأة بايعَت النبيّ </w:t>
      </w:r>
      <w:r w:rsidR="00FA4793">
        <w:rPr>
          <w:rtl/>
        </w:rPr>
        <w:t>(</w:t>
      </w:r>
      <w:r w:rsidRPr="00320993">
        <w:rPr>
          <w:rtl/>
        </w:rPr>
        <w:t>صلّى الله عليه وآله</w:t>
      </w:r>
      <w:r w:rsidR="00FA4793">
        <w:rPr>
          <w:rtl/>
        </w:rPr>
        <w:t>)</w:t>
      </w:r>
      <w:r w:rsidRPr="00DB3345">
        <w:rPr>
          <w:rStyle w:val="libFootnotenumChar"/>
          <w:rtl/>
        </w:rPr>
        <w:t>(٢)</w:t>
      </w:r>
      <w:r w:rsidR="00FA4793">
        <w:rPr>
          <w:rtl/>
        </w:rPr>
        <w:t>.</w:t>
      </w:r>
      <w:r w:rsidRPr="00320993">
        <w:rPr>
          <w:rtl/>
        </w:rPr>
        <w:t xml:space="preserve"> وهاجرَتْ إلى المدينة مع عليّ وفاطمة </w:t>
      </w:r>
      <w:r w:rsidR="00FA4793">
        <w:rPr>
          <w:rtl/>
        </w:rPr>
        <w:t>(</w:t>
      </w:r>
      <w:r w:rsidRPr="00320993">
        <w:rPr>
          <w:rtl/>
        </w:rPr>
        <w:t>عليهما السلام</w:t>
      </w:r>
      <w:r w:rsidR="00FA4793">
        <w:rPr>
          <w:rtl/>
        </w:rPr>
        <w:t>)</w:t>
      </w:r>
      <w:r w:rsidRPr="00320993">
        <w:rPr>
          <w:rtl/>
        </w:rPr>
        <w:t xml:space="preserve"> مشياً على الأقدام</w:t>
      </w:r>
      <w:r w:rsidR="00FA4793">
        <w:rPr>
          <w:rtl/>
        </w:rPr>
        <w:t>.</w:t>
      </w:r>
      <w:r w:rsidRPr="00320993">
        <w:rPr>
          <w:rtl/>
        </w:rPr>
        <w:t xml:space="preserve"> ولمّا توفّيت هذه المرأة العظيمة كفّنها رسول الله </w:t>
      </w:r>
      <w:r w:rsidR="00FA4793">
        <w:rPr>
          <w:rtl/>
        </w:rPr>
        <w:t>(</w:t>
      </w:r>
      <w:r w:rsidRPr="00320993">
        <w:rPr>
          <w:rtl/>
        </w:rPr>
        <w:t>صلّى الله عليه وآله</w:t>
      </w:r>
      <w:r w:rsidR="00FA4793">
        <w:rPr>
          <w:rtl/>
        </w:rPr>
        <w:t>)</w:t>
      </w:r>
      <w:r w:rsidRPr="00320993">
        <w:rPr>
          <w:rtl/>
        </w:rPr>
        <w:t xml:space="preserve"> بقميصه</w:t>
      </w:r>
      <w:r w:rsidRPr="00DB3345">
        <w:rPr>
          <w:rStyle w:val="libFootnotenumChar"/>
          <w:rtl/>
        </w:rPr>
        <w:t>(٣)</w:t>
      </w:r>
      <w:r w:rsidR="00FA4793">
        <w:rPr>
          <w:rtl/>
        </w:rPr>
        <w:t>،</w:t>
      </w:r>
      <w:r w:rsidRPr="00320993">
        <w:rPr>
          <w:rtl/>
        </w:rPr>
        <w:t xml:space="preserve"> وشارك في تشييعها</w:t>
      </w:r>
      <w:r w:rsidR="00FA4793">
        <w:rPr>
          <w:rtl/>
        </w:rPr>
        <w:t>،</w:t>
      </w:r>
      <w:r w:rsidRPr="00320993">
        <w:rPr>
          <w:rtl/>
        </w:rPr>
        <w:t xml:space="preserve"> وصلّى عليها</w:t>
      </w:r>
      <w:r w:rsidR="00FA4793">
        <w:rPr>
          <w:rtl/>
        </w:rPr>
        <w:t>،</w:t>
      </w:r>
      <w:r w:rsidRPr="00320993">
        <w:rPr>
          <w:rtl/>
        </w:rPr>
        <w:t xml:space="preserve"> ثمّ وضعها في قبرها بعدما اضطجع فيه</w:t>
      </w:r>
      <w:r w:rsidRPr="00DB3345">
        <w:rPr>
          <w:rStyle w:val="libFootnotenumChar"/>
          <w:rtl/>
        </w:rPr>
        <w:t>(٤)</w:t>
      </w:r>
      <w:r w:rsidR="00FA4793">
        <w:rPr>
          <w:rtl/>
        </w:rPr>
        <w:t>.</w:t>
      </w:r>
      <w:r w:rsidRPr="00D832F7">
        <w:rPr>
          <w:rtl/>
        </w:rPr>
        <w:t xml:space="preserve"> </w:t>
      </w:r>
    </w:p>
    <w:p w:rsidR="00DB3345" w:rsidRPr="00DC6953" w:rsidRDefault="00DB3345" w:rsidP="00320993">
      <w:pPr>
        <w:pStyle w:val="libNormal"/>
        <w:rPr>
          <w:rtl/>
        </w:rPr>
      </w:pPr>
      <w:r w:rsidRPr="00320993">
        <w:rPr>
          <w:rtl/>
        </w:rPr>
        <w:t xml:space="preserve">وكان عليّ </w:t>
      </w:r>
      <w:r w:rsidR="00FA4793">
        <w:rPr>
          <w:rtl/>
        </w:rPr>
        <w:t>(</w:t>
      </w:r>
      <w:r w:rsidRPr="00320993">
        <w:rPr>
          <w:rtl/>
        </w:rPr>
        <w:t>عليه السلام</w:t>
      </w:r>
      <w:r w:rsidR="00FA4793">
        <w:rPr>
          <w:rtl/>
        </w:rPr>
        <w:t>)</w:t>
      </w:r>
      <w:r w:rsidRPr="00320993">
        <w:rPr>
          <w:rtl/>
        </w:rPr>
        <w:t xml:space="preserve"> رابع وَلد لهذَين الوجهين المتألِّقين في التاريخ الإسلامي</w:t>
      </w:r>
      <w:r w:rsidR="00FA4793">
        <w:rPr>
          <w:rtl/>
        </w:rPr>
        <w:t>،</w:t>
      </w:r>
      <w:r w:rsidRPr="00320993">
        <w:rPr>
          <w:rtl/>
        </w:rPr>
        <w:t xml:space="preserve"> إذ زيّن حياتهما بهاءً وسناءً بعد طالب وعقيل وجعفر</w:t>
      </w:r>
      <w:r w:rsidRPr="00DB3345">
        <w:rPr>
          <w:rStyle w:val="libFootnotenumChar"/>
          <w:rtl/>
        </w:rPr>
        <w:t>(٥)</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١٣</w:t>
      </w:r>
      <w:r w:rsidR="00FA4793">
        <w:rPr>
          <w:rStyle w:val="libBold2Char"/>
          <w:rtl/>
        </w:rPr>
        <w:t xml:space="preserve"> - </w:t>
      </w:r>
      <w:r w:rsidRPr="004F2634">
        <w:rPr>
          <w:rStyle w:val="libBold2Char"/>
          <w:rtl/>
        </w:rPr>
        <w:t>فضائل الصحابة عن مصعب الزبيري</w:t>
      </w:r>
      <w:r w:rsidR="00FA4793">
        <w:rPr>
          <w:rStyle w:val="libBold2Char"/>
          <w:rtl/>
        </w:rPr>
        <w:t>:</w:t>
      </w:r>
      <w:r w:rsidRPr="00320993">
        <w:rPr>
          <w:rtl/>
        </w:rPr>
        <w:t xml:space="preserve"> إنّ أُمّ عليّ بن أبيّ طالب فاطمة بنت أسد بن هاشم بن عبد مناف بن قصيّ</w:t>
      </w:r>
      <w:r w:rsidR="00FA4793">
        <w:rPr>
          <w:rtl/>
        </w:rPr>
        <w:t>.</w:t>
      </w:r>
      <w:r w:rsidRPr="00320993">
        <w:rPr>
          <w:rtl/>
        </w:rPr>
        <w:t xml:space="preserve"> وهي أوّل هاشميّة ولَدَت هاشميّاً</w:t>
      </w:r>
      <w:r w:rsidR="00FA4793">
        <w:rPr>
          <w:rtl/>
        </w:rPr>
        <w:t>.</w:t>
      </w:r>
      <w:r w:rsidRPr="00320993">
        <w:rPr>
          <w:rtl/>
        </w:rPr>
        <w:t xml:space="preserve"> وهاجَرت إلى النبي </w:t>
      </w:r>
      <w:r w:rsidR="00FA4793">
        <w:rPr>
          <w:rtl/>
        </w:rPr>
        <w:t>(</w:t>
      </w:r>
      <w:r w:rsidRPr="00320993">
        <w:rPr>
          <w:rtl/>
        </w:rPr>
        <w:t>صلّى الله عليه وآله</w:t>
      </w:r>
      <w:r w:rsidR="00FA4793">
        <w:rPr>
          <w:rtl/>
        </w:rPr>
        <w:t>)</w:t>
      </w:r>
      <w:r w:rsidRPr="00320993">
        <w:rPr>
          <w:rtl/>
        </w:rPr>
        <w:t xml:space="preserve"> وماتت</w:t>
      </w:r>
      <w:r w:rsidR="00FA4793">
        <w:rPr>
          <w:rtl/>
        </w:rPr>
        <w:t>،</w:t>
      </w:r>
      <w:r w:rsidRPr="00320993">
        <w:rPr>
          <w:rtl/>
        </w:rPr>
        <w:t xml:space="preserve"> وشهدها النبيّ </w:t>
      </w:r>
      <w:r w:rsidR="00FA4793">
        <w:rPr>
          <w:rtl/>
        </w:rPr>
        <w:t>(</w:t>
      </w:r>
      <w:r w:rsidRPr="00320993">
        <w:rPr>
          <w:rtl/>
        </w:rPr>
        <w:t>صلّى الله عليه وآله</w:t>
      </w:r>
      <w:r w:rsidR="00FA4793">
        <w:rPr>
          <w:rtl/>
        </w:rPr>
        <w:t>)</w:t>
      </w:r>
      <w:r w:rsidRPr="00320993">
        <w:rPr>
          <w:rtl/>
        </w:rPr>
        <w:t xml:space="preserve"> </w:t>
      </w:r>
      <w:r w:rsidRPr="00DB3345">
        <w:rPr>
          <w:rStyle w:val="libFootnotenumChar"/>
          <w:rtl/>
        </w:rPr>
        <w:t>(٦)</w:t>
      </w:r>
      <w:r w:rsidR="00FA4793">
        <w:rPr>
          <w:rtl/>
        </w:rPr>
        <w:t>.</w:t>
      </w:r>
      <w:r w:rsidRPr="00D832F7">
        <w:rPr>
          <w:rtl/>
        </w:rPr>
        <w:t xml:space="preserve">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الاستيعاب</w:t>
      </w:r>
      <w:r w:rsidR="00FA4793">
        <w:rPr>
          <w:rtl/>
        </w:rPr>
        <w:t>:</w:t>
      </w:r>
      <w:r w:rsidRPr="00DC6953">
        <w:rPr>
          <w:rtl/>
        </w:rPr>
        <w:t xml:space="preserve"> ٤ / ٤٤٦ / ٣٤٨٦</w:t>
      </w:r>
      <w:r w:rsidR="00FA4793">
        <w:rPr>
          <w:rtl/>
        </w:rPr>
        <w:t>،</w:t>
      </w:r>
      <w:r w:rsidRPr="00DC6953">
        <w:rPr>
          <w:rtl/>
        </w:rPr>
        <w:t xml:space="preserve"> سيَر أعلام النبلاء</w:t>
      </w:r>
      <w:r w:rsidR="00FA4793">
        <w:rPr>
          <w:rtl/>
        </w:rPr>
        <w:t>:</w:t>
      </w:r>
      <w:r w:rsidRPr="00DC6953">
        <w:rPr>
          <w:rtl/>
        </w:rPr>
        <w:t xml:space="preserve"> ٢ / ١١٨ / ١٧</w:t>
      </w:r>
      <w:r w:rsidR="00FA4793">
        <w:rPr>
          <w:rtl/>
        </w:rPr>
        <w:t>،</w:t>
      </w:r>
      <w:r w:rsidRPr="00DC6953">
        <w:rPr>
          <w:rtl/>
        </w:rPr>
        <w:t xml:space="preserve"> أُسد الغابة</w:t>
      </w:r>
      <w:r w:rsidR="00FA4793">
        <w:rPr>
          <w:rtl/>
        </w:rPr>
        <w:t>:</w:t>
      </w:r>
      <w:r w:rsidRPr="00DC6953">
        <w:rPr>
          <w:rtl/>
        </w:rPr>
        <w:t xml:space="preserve"> ٧ / ٢١٣ / ٧١٧٦</w:t>
      </w:r>
      <w:r w:rsidR="00FA4793">
        <w:rPr>
          <w:rtl/>
        </w:rPr>
        <w:t>،</w:t>
      </w:r>
      <w:r w:rsidRPr="00DC6953">
        <w:rPr>
          <w:rtl/>
        </w:rPr>
        <w:t xml:space="preserve"> شرح نهج البلاغة</w:t>
      </w:r>
      <w:r w:rsidR="00FA4793">
        <w:rPr>
          <w:rtl/>
        </w:rPr>
        <w:t>:</w:t>
      </w:r>
      <w:r w:rsidRPr="00DC6953">
        <w:rPr>
          <w:rtl/>
        </w:rPr>
        <w:t xml:space="preserve"> ١ / ١٤</w:t>
      </w:r>
      <w:r w:rsidR="00FA4793">
        <w:rPr>
          <w:rtl/>
        </w:rPr>
        <w:t>.</w:t>
      </w:r>
      <w:r w:rsidRPr="00DC6953">
        <w:rPr>
          <w:rtl/>
        </w:rPr>
        <w:t xml:space="preserve"> </w:t>
      </w:r>
    </w:p>
    <w:p w:rsidR="00DB3345" w:rsidRPr="00DB3345" w:rsidRDefault="00DB3345" w:rsidP="00DB3345">
      <w:pPr>
        <w:pStyle w:val="libFootnote0"/>
        <w:rPr>
          <w:rtl/>
        </w:rPr>
      </w:pPr>
      <w:r w:rsidRPr="00DC6953">
        <w:rPr>
          <w:rtl/>
        </w:rPr>
        <w:t>(٢) شرح الأخبار</w:t>
      </w:r>
      <w:r w:rsidR="00FA4793">
        <w:rPr>
          <w:rtl/>
        </w:rPr>
        <w:t>:</w:t>
      </w:r>
      <w:r w:rsidRPr="00DC6953">
        <w:rPr>
          <w:rtl/>
        </w:rPr>
        <w:t xml:space="preserve"> ٣ / ٢١٥ / ١١٤١</w:t>
      </w:r>
      <w:r w:rsidR="00FA4793">
        <w:rPr>
          <w:rtl/>
        </w:rPr>
        <w:t>،</w:t>
      </w:r>
      <w:r w:rsidRPr="00DC6953">
        <w:rPr>
          <w:rtl/>
        </w:rPr>
        <w:t xml:space="preserve"> المناقب للخوارزمي</w:t>
      </w:r>
      <w:r w:rsidR="00FA4793">
        <w:rPr>
          <w:rtl/>
        </w:rPr>
        <w:t>:</w:t>
      </w:r>
      <w:r w:rsidRPr="00DC6953">
        <w:rPr>
          <w:rtl/>
        </w:rPr>
        <w:t xml:space="preserve"> ٢٧٧ / ٢٦٤</w:t>
      </w:r>
      <w:r w:rsidR="00FA4793">
        <w:rPr>
          <w:rtl/>
        </w:rPr>
        <w:t>،</w:t>
      </w:r>
      <w:r w:rsidRPr="00DC6953">
        <w:rPr>
          <w:rtl/>
        </w:rPr>
        <w:t xml:space="preserve"> شرح نهج البلاغة</w:t>
      </w:r>
      <w:r w:rsidR="00FA4793">
        <w:rPr>
          <w:rtl/>
        </w:rPr>
        <w:t>:</w:t>
      </w:r>
      <w:r w:rsidRPr="00DC6953">
        <w:rPr>
          <w:rtl/>
        </w:rPr>
        <w:t xml:space="preserve"> ١ / ١٤</w:t>
      </w:r>
      <w:r w:rsidR="00FA4793">
        <w:rPr>
          <w:rtl/>
        </w:rPr>
        <w:t>.</w:t>
      </w:r>
      <w:r w:rsidRPr="00DC6953">
        <w:rPr>
          <w:rtl/>
        </w:rPr>
        <w:t xml:space="preserve"> </w:t>
      </w:r>
    </w:p>
    <w:p w:rsidR="00DB3345" w:rsidRPr="00DB3345" w:rsidRDefault="00DB3345" w:rsidP="00DB3345">
      <w:pPr>
        <w:pStyle w:val="libFootnote0"/>
        <w:rPr>
          <w:rtl/>
        </w:rPr>
      </w:pPr>
      <w:r w:rsidRPr="00DC6953">
        <w:rPr>
          <w:rtl/>
        </w:rPr>
        <w:t>(٣) الكافي</w:t>
      </w:r>
      <w:r w:rsidR="00FA4793">
        <w:rPr>
          <w:rtl/>
        </w:rPr>
        <w:t>:</w:t>
      </w:r>
      <w:r w:rsidRPr="00DC6953">
        <w:rPr>
          <w:rtl/>
        </w:rPr>
        <w:t xml:space="preserve"> ١ / ٤٥٣ / ٢</w:t>
      </w:r>
      <w:r w:rsidR="00FA4793">
        <w:rPr>
          <w:rtl/>
        </w:rPr>
        <w:t>،</w:t>
      </w:r>
      <w:r w:rsidRPr="00DC6953">
        <w:rPr>
          <w:rtl/>
        </w:rPr>
        <w:t xml:space="preserve"> خصائص الأئمّة </w:t>
      </w:r>
      <w:r w:rsidR="00FA4793">
        <w:rPr>
          <w:rtl/>
        </w:rPr>
        <w:t>(</w:t>
      </w:r>
      <w:r w:rsidRPr="00DC6953">
        <w:rPr>
          <w:rtl/>
        </w:rPr>
        <w:t>عليهم السلام</w:t>
      </w:r>
      <w:r w:rsidR="00FA4793">
        <w:rPr>
          <w:rtl/>
        </w:rPr>
        <w:t>):</w:t>
      </w:r>
      <w:r w:rsidRPr="00DC6953">
        <w:rPr>
          <w:rtl/>
        </w:rPr>
        <w:t xml:space="preserve"> ٦٤</w:t>
      </w:r>
      <w:r w:rsidR="00FA4793">
        <w:rPr>
          <w:rtl/>
        </w:rPr>
        <w:t>.</w:t>
      </w:r>
      <w:r w:rsidRPr="00DC6953">
        <w:rPr>
          <w:rtl/>
        </w:rPr>
        <w:t xml:space="preserve"> </w:t>
      </w:r>
    </w:p>
    <w:p w:rsidR="00DB3345" w:rsidRPr="00DB3345" w:rsidRDefault="00DB3345" w:rsidP="00DB3345">
      <w:pPr>
        <w:pStyle w:val="libFootnote0"/>
        <w:rPr>
          <w:rtl/>
        </w:rPr>
      </w:pPr>
      <w:r w:rsidRPr="00DC6953">
        <w:rPr>
          <w:rtl/>
        </w:rPr>
        <w:t>(٤) المستدرك على الصحيحين</w:t>
      </w:r>
      <w:r w:rsidR="00FA4793">
        <w:rPr>
          <w:rtl/>
        </w:rPr>
        <w:t>:</w:t>
      </w:r>
      <w:r w:rsidRPr="00DC6953">
        <w:rPr>
          <w:rtl/>
        </w:rPr>
        <w:t xml:space="preserve"> ٣ / ١١٧ / ٤٥٧٤</w:t>
      </w:r>
      <w:r w:rsidR="00FA4793">
        <w:rPr>
          <w:rtl/>
        </w:rPr>
        <w:t>،</w:t>
      </w:r>
      <w:r w:rsidRPr="00DC6953">
        <w:rPr>
          <w:rtl/>
        </w:rPr>
        <w:t xml:space="preserve"> تاريخ المدينة</w:t>
      </w:r>
      <w:r w:rsidR="00FA4793">
        <w:rPr>
          <w:rtl/>
        </w:rPr>
        <w:t>:</w:t>
      </w:r>
      <w:r w:rsidRPr="00DC6953">
        <w:rPr>
          <w:rtl/>
        </w:rPr>
        <w:t xml:space="preserve"> ١ / ١٢٣ و١٢٤</w:t>
      </w:r>
      <w:r w:rsidR="00FA4793">
        <w:rPr>
          <w:rtl/>
        </w:rPr>
        <w:t>،</w:t>
      </w:r>
      <w:r w:rsidRPr="00DC6953">
        <w:rPr>
          <w:rtl/>
        </w:rPr>
        <w:t xml:space="preserve"> أُسد الغابة</w:t>
      </w:r>
      <w:r w:rsidR="00FA4793">
        <w:rPr>
          <w:rtl/>
        </w:rPr>
        <w:t>:</w:t>
      </w:r>
      <w:r w:rsidRPr="00DC6953">
        <w:rPr>
          <w:rtl/>
        </w:rPr>
        <w:t xml:space="preserve"> ٧ / ٢١٣ / ٧١٧٦</w:t>
      </w:r>
      <w:r w:rsidR="00FA4793">
        <w:rPr>
          <w:rtl/>
        </w:rPr>
        <w:t>،</w:t>
      </w:r>
      <w:r w:rsidRPr="00DC6953">
        <w:rPr>
          <w:rtl/>
        </w:rPr>
        <w:t xml:space="preserve"> الاستيعاب</w:t>
      </w:r>
      <w:r w:rsidR="00FA4793">
        <w:rPr>
          <w:rtl/>
        </w:rPr>
        <w:t>:</w:t>
      </w:r>
      <w:r w:rsidRPr="00DC6953">
        <w:rPr>
          <w:rtl/>
        </w:rPr>
        <w:t xml:space="preserve"> ٤ / ٤٤٦ / ٣٤٨٦</w:t>
      </w:r>
      <w:r w:rsidR="00FA4793">
        <w:rPr>
          <w:rtl/>
        </w:rPr>
        <w:t>،</w:t>
      </w:r>
      <w:r w:rsidRPr="00DC6953">
        <w:rPr>
          <w:rtl/>
        </w:rPr>
        <w:t xml:space="preserve"> علل الشرائع</w:t>
      </w:r>
      <w:r w:rsidR="00FA4793">
        <w:rPr>
          <w:rtl/>
        </w:rPr>
        <w:t>:</w:t>
      </w:r>
      <w:r w:rsidRPr="00DC6953">
        <w:rPr>
          <w:rtl/>
        </w:rPr>
        <w:t xml:space="preserve"> ٤٦٩ / ٣١ و٣٢</w:t>
      </w:r>
      <w:r w:rsidR="00FA4793">
        <w:rPr>
          <w:rtl/>
        </w:rPr>
        <w:t>،</w:t>
      </w:r>
      <w:r w:rsidRPr="00DC6953">
        <w:rPr>
          <w:rtl/>
        </w:rPr>
        <w:t xml:space="preserve"> الأمالي للصدوق</w:t>
      </w:r>
      <w:r w:rsidR="00FA4793">
        <w:rPr>
          <w:rtl/>
        </w:rPr>
        <w:t>:</w:t>
      </w:r>
      <w:r w:rsidRPr="00DC6953">
        <w:rPr>
          <w:rtl/>
        </w:rPr>
        <w:t xml:space="preserve"> ٣٩١ / ٥٠٥</w:t>
      </w:r>
      <w:r w:rsidR="00FA4793">
        <w:rPr>
          <w:rtl/>
        </w:rPr>
        <w:t>،</w:t>
      </w:r>
      <w:r w:rsidRPr="00DC6953">
        <w:rPr>
          <w:rtl/>
        </w:rPr>
        <w:t xml:space="preserve"> شرح الأخبار</w:t>
      </w:r>
      <w:r w:rsidR="00FA4793">
        <w:rPr>
          <w:rtl/>
        </w:rPr>
        <w:t>:</w:t>
      </w:r>
      <w:r w:rsidRPr="00DC6953">
        <w:rPr>
          <w:rtl/>
        </w:rPr>
        <w:t xml:space="preserve"> ٣ / ٢١٥ / ١١٤٢ و١١٤٣</w:t>
      </w:r>
      <w:r w:rsidR="00FA4793">
        <w:rPr>
          <w:rtl/>
        </w:rPr>
        <w:t>.</w:t>
      </w:r>
      <w:r w:rsidRPr="00DC6953">
        <w:rPr>
          <w:rtl/>
        </w:rPr>
        <w:t xml:space="preserve"> </w:t>
      </w:r>
    </w:p>
    <w:p w:rsidR="00DB3345" w:rsidRPr="00DB3345" w:rsidRDefault="00DB3345" w:rsidP="00DB3345">
      <w:pPr>
        <w:pStyle w:val="libFootnote0"/>
        <w:rPr>
          <w:rtl/>
        </w:rPr>
      </w:pPr>
      <w:r w:rsidRPr="00DC6953">
        <w:rPr>
          <w:rtl/>
        </w:rPr>
        <w:t>(٥) أُسد الغابة</w:t>
      </w:r>
      <w:r w:rsidR="00FA4793">
        <w:rPr>
          <w:rtl/>
        </w:rPr>
        <w:t>:</w:t>
      </w:r>
      <w:r w:rsidRPr="00DC6953">
        <w:rPr>
          <w:rtl/>
        </w:rPr>
        <w:t xml:space="preserve"> ٧ / ٢١٢ / ٧١٧٦</w:t>
      </w:r>
      <w:r w:rsidR="00FA4793">
        <w:rPr>
          <w:rtl/>
        </w:rPr>
        <w:t>،</w:t>
      </w:r>
      <w:r w:rsidRPr="00DC6953">
        <w:rPr>
          <w:rtl/>
        </w:rPr>
        <w:t xml:space="preserve"> تذكرة الخواصّ</w:t>
      </w:r>
      <w:r w:rsidR="00FA4793">
        <w:rPr>
          <w:rtl/>
        </w:rPr>
        <w:t>:</w:t>
      </w:r>
      <w:r w:rsidRPr="00DC6953">
        <w:rPr>
          <w:rtl/>
        </w:rPr>
        <w:t xml:space="preserve"> ١٠</w:t>
      </w:r>
      <w:r w:rsidR="00FA4793">
        <w:rPr>
          <w:rtl/>
        </w:rPr>
        <w:t>،</w:t>
      </w:r>
      <w:r w:rsidRPr="00DC6953">
        <w:rPr>
          <w:rtl/>
        </w:rPr>
        <w:t xml:space="preserve"> البداية والنهاية</w:t>
      </w:r>
      <w:r w:rsidR="00FA4793">
        <w:rPr>
          <w:rtl/>
        </w:rPr>
        <w:t>:</w:t>
      </w:r>
      <w:r w:rsidRPr="00DC6953">
        <w:rPr>
          <w:rtl/>
        </w:rPr>
        <w:t xml:space="preserve"> ٧ / ٢٢٣</w:t>
      </w:r>
      <w:r w:rsidR="00FA4793">
        <w:rPr>
          <w:rtl/>
        </w:rPr>
        <w:t>،</w:t>
      </w:r>
      <w:r w:rsidRPr="00DC6953">
        <w:rPr>
          <w:rtl/>
        </w:rPr>
        <w:t xml:space="preserve"> شرح الأخبار</w:t>
      </w:r>
      <w:r w:rsidR="00FA4793">
        <w:rPr>
          <w:rtl/>
        </w:rPr>
        <w:t>:</w:t>
      </w:r>
      <w:r w:rsidRPr="00DC6953">
        <w:rPr>
          <w:rtl/>
        </w:rPr>
        <w:t xml:space="preserve"> ٣ / ٢١٤</w:t>
      </w:r>
      <w:r w:rsidR="00FA4793">
        <w:rPr>
          <w:rtl/>
        </w:rPr>
        <w:t>،</w:t>
      </w:r>
      <w:r w:rsidRPr="00DC6953">
        <w:rPr>
          <w:rtl/>
        </w:rPr>
        <w:t xml:space="preserve"> عمدة الطالب</w:t>
      </w:r>
      <w:r w:rsidR="00FA4793">
        <w:rPr>
          <w:rtl/>
        </w:rPr>
        <w:t>:</w:t>
      </w:r>
      <w:r w:rsidRPr="00DC6953">
        <w:rPr>
          <w:rtl/>
        </w:rPr>
        <w:t xml:space="preserve"> ٥٨</w:t>
      </w:r>
      <w:r w:rsidR="00FA4793">
        <w:rPr>
          <w:rtl/>
        </w:rPr>
        <w:t>.</w:t>
      </w:r>
      <w:r w:rsidRPr="00DC6953">
        <w:rPr>
          <w:rtl/>
        </w:rPr>
        <w:t xml:space="preserve"> </w:t>
      </w:r>
    </w:p>
    <w:p w:rsidR="00DB3345" w:rsidRPr="00DB3345" w:rsidRDefault="00DB3345" w:rsidP="00DB3345">
      <w:pPr>
        <w:pStyle w:val="libFootnote0"/>
        <w:rPr>
          <w:rtl/>
        </w:rPr>
      </w:pPr>
      <w:r w:rsidRPr="00DC6953">
        <w:rPr>
          <w:rtl/>
        </w:rPr>
        <w:t>(٦) فضائل الصحابة لابن حنبل</w:t>
      </w:r>
      <w:r w:rsidR="00FA4793">
        <w:rPr>
          <w:rtl/>
        </w:rPr>
        <w:t>:</w:t>
      </w:r>
      <w:r w:rsidRPr="00DC6953">
        <w:rPr>
          <w:rtl/>
        </w:rPr>
        <w:t xml:space="preserve"> ٢ / ٥٥٥ / ٩٣٣</w:t>
      </w:r>
      <w:r w:rsidR="00FA4793">
        <w:rPr>
          <w:rtl/>
        </w:rPr>
        <w:t>،</w:t>
      </w:r>
      <w:r w:rsidRPr="00DC6953">
        <w:rPr>
          <w:rtl/>
        </w:rPr>
        <w:t xml:space="preserve"> المناقب لابن المغازلي</w:t>
      </w:r>
      <w:r w:rsidR="00FA4793">
        <w:rPr>
          <w:rtl/>
        </w:rPr>
        <w:t>:</w:t>
      </w:r>
      <w:r w:rsidRPr="00DC6953">
        <w:rPr>
          <w:rtl/>
        </w:rPr>
        <w:t xml:space="preserve"> ٦ / ٢ وفيه </w:t>
      </w:r>
      <w:r w:rsidR="00FA4793">
        <w:rPr>
          <w:rtl/>
        </w:rPr>
        <w:t>(</w:t>
      </w:r>
      <w:r w:rsidRPr="00DC6953">
        <w:rPr>
          <w:rtl/>
        </w:rPr>
        <w:t xml:space="preserve">أسلمت وهاجرت إلى النبيّ </w:t>
      </w:r>
      <w:r w:rsidR="00FA4793">
        <w:rPr>
          <w:rtl/>
        </w:rPr>
        <w:t>(</w:t>
      </w:r>
      <w:r w:rsidRPr="00DC6953">
        <w:rPr>
          <w:rtl/>
        </w:rPr>
        <w:t>صلّى الله عليه وآله</w:t>
      </w:r>
      <w:r w:rsidR="00FA4793">
        <w:rPr>
          <w:rtl/>
        </w:rPr>
        <w:t>)،</w:t>
      </w:r>
      <w:r w:rsidRPr="00DC6953">
        <w:rPr>
          <w:rtl/>
        </w:rPr>
        <w:t xml:space="preserve"> بدل </w:t>
      </w:r>
      <w:r w:rsidR="00FA4793">
        <w:rPr>
          <w:rtl/>
        </w:rPr>
        <w:t>(</w:t>
      </w:r>
      <w:r w:rsidRPr="00DC6953">
        <w:rPr>
          <w:rtl/>
        </w:rPr>
        <w:t>وهاجرت</w:t>
      </w:r>
      <w:r w:rsidR="00FA4793">
        <w:rPr>
          <w:rtl/>
        </w:rPr>
        <w:t>...</w:t>
      </w:r>
      <w:r w:rsidRPr="00DC6953">
        <w:rPr>
          <w:rtl/>
        </w:rPr>
        <w:t>)</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4F2634">
        <w:rPr>
          <w:rStyle w:val="libBold2Char"/>
          <w:rtl/>
        </w:rPr>
        <w:lastRenderedPageBreak/>
        <w:t>١٤</w:t>
      </w:r>
      <w:r w:rsidR="00FA4793">
        <w:rPr>
          <w:rStyle w:val="libBold2Char"/>
          <w:rtl/>
        </w:rPr>
        <w:t xml:space="preserve"> - </w:t>
      </w:r>
      <w:r w:rsidRPr="004F2634">
        <w:rPr>
          <w:rStyle w:val="libBold2Char"/>
          <w:rtl/>
        </w:rPr>
        <w:t>المناقب لابن شهر آشوب</w:t>
      </w:r>
      <w:r w:rsidR="00FA4793">
        <w:rPr>
          <w:rStyle w:val="libBold2Char"/>
          <w:rtl/>
        </w:rPr>
        <w:t>:</w:t>
      </w:r>
      <w:r w:rsidRPr="00320993">
        <w:rPr>
          <w:rtl/>
        </w:rPr>
        <w:t xml:space="preserve"> خطب أبو طالب في نكاح فاطمة بنت أسد</w:t>
      </w:r>
      <w:r w:rsidR="00FA4793">
        <w:rPr>
          <w:rtl/>
        </w:rPr>
        <w:t>:</w:t>
      </w:r>
      <w:r w:rsidRPr="00D832F7">
        <w:rPr>
          <w:rStyle w:val="libBold2Char"/>
          <w:rtl/>
        </w:rPr>
        <w:t xml:space="preserve"> الحمد لله ربّ العالمين ربّ العرش العظيم</w:t>
      </w:r>
      <w:r w:rsidR="00FA4793">
        <w:rPr>
          <w:rStyle w:val="libBold2Char"/>
          <w:rtl/>
        </w:rPr>
        <w:t>،</w:t>
      </w:r>
      <w:r w:rsidRPr="00D832F7">
        <w:rPr>
          <w:rStyle w:val="libBold2Char"/>
          <w:rtl/>
        </w:rPr>
        <w:t xml:space="preserve"> والمقام الكريم</w:t>
      </w:r>
      <w:r w:rsidR="00FA4793">
        <w:rPr>
          <w:rStyle w:val="libBold2Char"/>
          <w:rtl/>
        </w:rPr>
        <w:t>،</w:t>
      </w:r>
      <w:r w:rsidRPr="00D832F7">
        <w:rPr>
          <w:rStyle w:val="libBold2Char"/>
          <w:rtl/>
        </w:rPr>
        <w:t xml:space="preserve"> والمشعَر والحطيم</w:t>
      </w:r>
      <w:r w:rsidR="00FA4793">
        <w:rPr>
          <w:rStyle w:val="libBold2Char"/>
          <w:rtl/>
        </w:rPr>
        <w:t>،</w:t>
      </w:r>
      <w:r w:rsidRPr="00D832F7">
        <w:rPr>
          <w:rStyle w:val="libBold2Char"/>
          <w:rtl/>
        </w:rPr>
        <w:t xml:space="preserve"> الذي اصطفانا أعلاماً وسَدَنة</w:t>
      </w:r>
      <w:r w:rsidR="00FA4793">
        <w:rPr>
          <w:rStyle w:val="libBold2Char"/>
          <w:rtl/>
        </w:rPr>
        <w:t>،</w:t>
      </w:r>
      <w:r w:rsidRPr="00D832F7">
        <w:rPr>
          <w:rStyle w:val="libBold2Char"/>
          <w:rtl/>
        </w:rPr>
        <w:t xml:space="preserve"> وعرفاء وخُلصاء</w:t>
      </w:r>
      <w:r w:rsidR="00FA4793">
        <w:rPr>
          <w:rStyle w:val="libBold2Char"/>
          <w:rtl/>
        </w:rPr>
        <w:t>،</w:t>
      </w:r>
      <w:r w:rsidRPr="00D832F7">
        <w:rPr>
          <w:rStyle w:val="libBold2Char"/>
          <w:rtl/>
        </w:rPr>
        <w:t xml:space="preserve"> وحجّته بَهاليل</w:t>
      </w:r>
      <w:r w:rsidRPr="00DB3345">
        <w:rPr>
          <w:rStyle w:val="libFootnotenumChar"/>
          <w:rtl/>
        </w:rPr>
        <w:t>(١)</w:t>
      </w:r>
      <w:r w:rsidR="00FA4793">
        <w:rPr>
          <w:rStyle w:val="libBold2Char"/>
          <w:rtl/>
        </w:rPr>
        <w:t>،</w:t>
      </w:r>
      <w:r w:rsidRPr="00D832F7">
        <w:rPr>
          <w:rStyle w:val="libBold2Char"/>
          <w:rtl/>
        </w:rPr>
        <w:t xml:space="preserve"> أطهار من الخَنا</w:t>
      </w:r>
      <w:r w:rsidRPr="00DB3345">
        <w:rPr>
          <w:rStyle w:val="libFootnotenumChar"/>
          <w:rtl/>
        </w:rPr>
        <w:t>(٢)</w:t>
      </w:r>
      <w:r w:rsidRPr="00D832F7">
        <w:rPr>
          <w:rStyle w:val="libBold2Char"/>
          <w:rtl/>
        </w:rPr>
        <w:t xml:space="preserve"> والريب</w:t>
      </w:r>
      <w:r w:rsidR="00FA4793">
        <w:rPr>
          <w:rStyle w:val="libBold2Char"/>
          <w:rtl/>
        </w:rPr>
        <w:t>،</w:t>
      </w:r>
      <w:r w:rsidRPr="00D832F7">
        <w:rPr>
          <w:rStyle w:val="libBold2Char"/>
          <w:rtl/>
        </w:rPr>
        <w:t xml:space="preserve"> والأذى والعيب</w:t>
      </w:r>
      <w:r w:rsidR="00FA4793">
        <w:rPr>
          <w:rStyle w:val="libBold2Char"/>
          <w:rtl/>
        </w:rPr>
        <w:t>،</w:t>
      </w:r>
      <w:r w:rsidRPr="00D832F7">
        <w:rPr>
          <w:rStyle w:val="libBold2Char"/>
          <w:rtl/>
        </w:rPr>
        <w:t xml:space="preserve"> وأقام لنا المشاعر</w:t>
      </w:r>
      <w:r w:rsidR="00FA4793">
        <w:rPr>
          <w:rStyle w:val="libBold2Char"/>
          <w:rtl/>
        </w:rPr>
        <w:t>،</w:t>
      </w:r>
      <w:r w:rsidRPr="00D832F7">
        <w:rPr>
          <w:rStyle w:val="libBold2Char"/>
          <w:rtl/>
        </w:rPr>
        <w:t xml:space="preserve"> وفضّلنا على العشائر</w:t>
      </w:r>
      <w:r w:rsidR="00FA4793">
        <w:rPr>
          <w:rStyle w:val="libBold2Char"/>
          <w:rtl/>
        </w:rPr>
        <w:t>،</w:t>
      </w:r>
      <w:r w:rsidRPr="00D832F7">
        <w:rPr>
          <w:rStyle w:val="libBold2Char"/>
          <w:rtl/>
        </w:rPr>
        <w:t xml:space="preserve"> نُخَب آل إبراهيم وصفوته</w:t>
      </w:r>
      <w:r w:rsidR="00FA4793">
        <w:rPr>
          <w:rStyle w:val="libBold2Char"/>
          <w:rtl/>
        </w:rPr>
        <w:t>،</w:t>
      </w:r>
      <w:r w:rsidRPr="00D832F7">
        <w:rPr>
          <w:rStyle w:val="libBold2Char"/>
          <w:rtl/>
        </w:rPr>
        <w:t xml:space="preserve"> وزرع إسماعيل</w:t>
      </w:r>
      <w:r w:rsidR="00FA4793">
        <w:rPr>
          <w:rStyle w:val="libBold2Char"/>
          <w:rtl/>
        </w:rPr>
        <w:t>،</w:t>
      </w:r>
      <w:r w:rsidRPr="00D832F7">
        <w:rPr>
          <w:rStyle w:val="libBold2Char"/>
          <w:rtl/>
        </w:rPr>
        <w:t xml:space="preserve"> في كلام له</w:t>
      </w:r>
      <w:r w:rsidR="00FA4793">
        <w:rPr>
          <w:rStyle w:val="libBold2Char"/>
          <w:rtl/>
        </w:rPr>
        <w:t>.</w:t>
      </w:r>
      <w:r w:rsidRPr="00D832F7">
        <w:rPr>
          <w:rtl/>
        </w:rPr>
        <w:t xml:space="preserve"> </w:t>
      </w:r>
    </w:p>
    <w:p w:rsidR="00DB3345" w:rsidRPr="00DC6953" w:rsidRDefault="00DB3345" w:rsidP="00320993">
      <w:pPr>
        <w:pStyle w:val="libNormal"/>
        <w:rPr>
          <w:rtl/>
        </w:rPr>
      </w:pPr>
      <w:r w:rsidRPr="00320993">
        <w:rPr>
          <w:rtl/>
        </w:rPr>
        <w:t>ثمّ قال</w:t>
      </w:r>
      <w:r w:rsidR="00FA4793">
        <w:rPr>
          <w:rtl/>
        </w:rPr>
        <w:t>:</w:t>
      </w:r>
      <w:r w:rsidRPr="00320993">
        <w:rPr>
          <w:rtl/>
        </w:rPr>
        <w:t xml:space="preserve"> </w:t>
      </w:r>
      <w:r w:rsidRPr="00D832F7">
        <w:rPr>
          <w:rStyle w:val="libBold2Char"/>
          <w:rtl/>
        </w:rPr>
        <w:t>وقد تزوّجتُ بنت أسد</w:t>
      </w:r>
      <w:r w:rsidR="00FA4793">
        <w:rPr>
          <w:rStyle w:val="libBold2Char"/>
          <w:rtl/>
        </w:rPr>
        <w:t>،</w:t>
      </w:r>
      <w:r w:rsidRPr="00D832F7">
        <w:rPr>
          <w:rStyle w:val="libBold2Char"/>
          <w:rtl/>
        </w:rPr>
        <w:t xml:space="preserve"> وسقتُ المَهر</w:t>
      </w:r>
      <w:r w:rsidR="00FA4793">
        <w:rPr>
          <w:rStyle w:val="libBold2Char"/>
          <w:rtl/>
        </w:rPr>
        <w:t>،</w:t>
      </w:r>
      <w:r w:rsidRPr="00D832F7">
        <w:rPr>
          <w:rStyle w:val="libBold2Char"/>
          <w:rtl/>
        </w:rPr>
        <w:t xml:space="preserve"> ونفّذتُ الأمر</w:t>
      </w:r>
      <w:r w:rsidR="00FA4793">
        <w:rPr>
          <w:rStyle w:val="libBold2Char"/>
          <w:rtl/>
        </w:rPr>
        <w:t>،</w:t>
      </w:r>
      <w:r w:rsidRPr="00D832F7">
        <w:rPr>
          <w:rStyle w:val="libBold2Char"/>
          <w:rtl/>
        </w:rPr>
        <w:t xml:space="preserve"> فاسألوه واشهدوا</w:t>
      </w:r>
      <w:r w:rsidR="00FA4793">
        <w:rPr>
          <w:rStyle w:val="libBold2Char"/>
          <w:rtl/>
        </w:rPr>
        <w:t>.</w:t>
      </w:r>
      <w:r w:rsidRPr="00320993">
        <w:rPr>
          <w:rtl/>
        </w:rPr>
        <w:t xml:space="preserve"> فقال أسد</w:t>
      </w:r>
      <w:r w:rsidR="00FA4793">
        <w:rPr>
          <w:rtl/>
        </w:rPr>
        <w:t>:</w:t>
      </w:r>
      <w:r w:rsidRPr="00320993">
        <w:rPr>
          <w:rtl/>
        </w:rPr>
        <w:t xml:space="preserve"> زوّجناك ورضينا بك</w:t>
      </w:r>
      <w:r w:rsidRPr="00DB3345">
        <w:rPr>
          <w:rStyle w:val="libFootnotenumChar"/>
          <w:rtl/>
        </w:rPr>
        <w:t>(٣)</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١٥</w:t>
      </w:r>
      <w:r w:rsidR="00FA4793">
        <w:rPr>
          <w:rStyle w:val="libBold2Char"/>
          <w:rtl/>
        </w:rPr>
        <w:t xml:space="preserve"> - </w:t>
      </w:r>
      <w:r w:rsidRPr="004F2634">
        <w:rPr>
          <w:rStyle w:val="libBold2Char"/>
          <w:rtl/>
        </w:rPr>
        <w:t xml:space="preserve">الكافي عن عبد الله بن مسكان عن الإمام الصادق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إنّ فاطمة بنت أسد جاءت إلى أبي طالب لتبشّره بمولد النبيّ </w:t>
      </w:r>
      <w:r w:rsidR="00FA4793">
        <w:rPr>
          <w:rtl/>
        </w:rPr>
        <w:t>(</w:t>
      </w:r>
      <w:r w:rsidRPr="00D832F7">
        <w:rPr>
          <w:rtl/>
        </w:rPr>
        <w:t>صلّى الله عليه وآله)</w:t>
      </w:r>
      <w:r w:rsidR="00FA4793">
        <w:rPr>
          <w:rtl/>
        </w:rPr>
        <w:t>،</w:t>
      </w:r>
      <w:r w:rsidRPr="00D832F7">
        <w:rPr>
          <w:rtl/>
        </w:rPr>
        <w:t xml:space="preserve"> فقال أبو طالب</w:t>
      </w:r>
      <w:r w:rsidR="00FA4793">
        <w:rPr>
          <w:rtl/>
        </w:rPr>
        <w:t>:</w:t>
      </w:r>
      <w:r w:rsidRPr="00D832F7">
        <w:rPr>
          <w:rtl/>
        </w:rPr>
        <w:t xml:space="preserve"> اصبري سبتاً أُبشّرُكِ بمِثله إلاّ النبوّة</w:t>
      </w:r>
      <w:r w:rsidR="00FA4793">
        <w:rPr>
          <w:rtl/>
        </w:rPr>
        <w:t>.</w:t>
      </w:r>
      <w:r w:rsidRPr="00D832F7">
        <w:rPr>
          <w:rtl/>
        </w:rPr>
        <w:t xml:space="preserve"> وقال</w:t>
      </w:r>
      <w:r w:rsidR="00FA4793">
        <w:rPr>
          <w:rtl/>
        </w:rPr>
        <w:t>:</w:t>
      </w:r>
      <w:r w:rsidRPr="00D832F7">
        <w:rPr>
          <w:rtl/>
        </w:rPr>
        <w:t xml:space="preserve"> السبت ثلاثون سنة</w:t>
      </w:r>
      <w:r w:rsidR="00FA4793">
        <w:rPr>
          <w:rtl/>
        </w:rPr>
        <w:t>،</w:t>
      </w:r>
      <w:r w:rsidRPr="00D832F7">
        <w:rPr>
          <w:rtl/>
        </w:rPr>
        <w:t xml:space="preserve"> وكان بين رسول الله </w:t>
      </w:r>
      <w:r w:rsidR="00FA4793">
        <w:rPr>
          <w:rtl/>
        </w:rPr>
        <w:t>(</w:t>
      </w:r>
      <w:r w:rsidRPr="00D832F7">
        <w:rPr>
          <w:rtl/>
        </w:rPr>
        <w:t>صلّى الله عليه وآله</w:t>
      </w:r>
      <w:r w:rsidR="00FA4793">
        <w:rPr>
          <w:rtl/>
        </w:rPr>
        <w:t>)</w:t>
      </w:r>
      <w:r w:rsidRPr="00D832F7">
        <w:rPr>
          <w:rtl/>
        </w:rPr>
        <w:t xml:space="preserve"> وأمير المؤمنين </w:t>
      </w:r>
      <w:r w:rsidR="00FA4793">
        <w:rPr>
          <w:rtl/>
        </w:rPr>
        <w:t>(</w:t>
      </w:r>
      <w:r w:rsidRPr="00D832F7">
        <w:rPr>
          <w:rtl/>
        </w:rPr>
        <w:t>عليه السلام</w:t>
      </w:r>
      <w:r w:rsidR="00FA4793">
        <w:rPr>
          <w:rtl/>
        </w:rPr>
        <w:t>)</w:t>
      </w:r>
      <w:r w:rsidRPr="00D832F7">
        <w:rPr>
          <w:rtl/>
        </w:rPr>
        <w:t xml:space="preserve"> ثلاثون سنة</w:t>
      </w:r>
      <w:r w:rsidR="00FA4793">
        <w:rPr>
          <w:rtl/>
        </w:rPr>
        <w:t>)</w:t>
      </w:r>
      <w:r w:rsidRPr="00DB3345">
        <w:rPr>
          <w:rStyle w:val="libFootnotenumChar"/>
          <w:rtl/>
        </w:rPr>
        <w:t>(٤)</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١٦</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لمّا ماتت فاطمة بنت أسد بن هاشم</w:t>
      </w:r>
      <w:r w:rsidR="00FA4793">
        <w:rPr>
          <w:rtl/>
        </w:rPr>
        <w:t>،</w:t>
      </w:r>
      <w:r w:rsidRPr="00D832F7">
        <w:rPr>
          <w:rtl/>
        </w:rPr>
        <w:t xml:space="preserve"> كفّنها رسول الله </w:t>
      </w:r>
      <w:r w:rsidR="00FA4793">
        <w:rPr>
          <w:rtl/>
        </w:rPr>
        <w:t>(</w:t>
      </w:r>
      <w:r w:rsidRPr="00D832F7">
        <w:rPr>
          <w:rtl/>
        </w:rPr>
        <w:t>صلّى الله عليه وآله</w:t>
      </w:r>
      <w:r w:rsidR="00FA4793">
        <w:rPr>
          <w:rtl/>
        </w:rPr>
        <w:t>)</w:t>
      </w:r>
      <w:r w:rsidRPr="00D832F7">
        <w:rPr>
          <w:rtl/>
        </w:rPr>
        <w:t xml:space="preserve"> في قميصه</w:t>
      </w:r>
      <w:r w:rsidR="00FA4793">
        <w:rPr>
          <w:rtl/>
        </w:rPr>
        <w:t>،</w:t>
      </w:r>
      <w:r w:rsidRPr="00D832F7">
        <w:rPr>
          <w:rtl/>
        </w:rPr>
        <w:t xml:space="preserve"> وصلّى عليها</w:t>
      </w:r>
      <w:r w:rsidR="00FA4793">
        <w:rPr>
          <w:rtl/>
        </w:rPr>
        <w:t>،</w:t>
      </w:r>
      <w:r w:rsidRPr="00D832F7">
        <w:rPr>
          <w:rtl/>
        </w:rPr>
        <w:t xml:space="preserve"> وكبّر عليها سبعين تكبيرة</w:t>
      </w:r>
      <w:r w:rsidR="00FA4793">
        <w:rPr>
          <w:rtl/>
        </w:rPr>
        <w:t>،</w:t>
      </w:r>
      <w:r w:rsidRPr="00D832F7">
        <w:rPr>
          <w:rtl/>
        </w:rPr>
        <w:t xml:space="preserve"> ونزل في قبرها</w:t>
      </w:r>
      <w:r w:rsidR="00E261DC">
        <w:rPr>
          <w:rtl/>
        </w:rPr>
        <w:t>؛</w:t>
      </w:r>
      <w:r w:rsidRPr="00D832F7">
        <w:rPr>
          <w:rtl/>
        </w:rPr>
        <w:t xml:space="preserve"> فجعل يومي في نواحي القبر كأنّه يوسّعه ويسوّي عليها</w:t>
      </w:r>
      <w:r w:rsidR="00FA4793">
        <w:rPr>
          <w:rtl/>
        </w:rPr>
        <w:t>،</w:t>
      </w:r>
      <w:r w:rsidRPr="00D832F7">
        <w:rPr>
          <w:rtl/>
        </w:rPr>
        <w:t xml:space="preserve"> وخرج من قبرها وعيناه تذْرُفان</w:t>
      </w:r>
      <w:r w:rsidR="00FA4793">
        <w:rPr>
          <w:rtl/>
        </w:rPr>
        <w:t>،</w:t>
      </w:r>
      <w:r w:rsidRPr="00D832F7">
        <w:rPr>
          <w:rtl/>
        </w:rPr>
        <w:t xml:space="preserve"> وحَثا</w:t>
      </w:r>
      <w:r w:rsidRPr="00DB3345">
        <w:rPr>
          <w:rStyle w:val="libFootnotenumChar"/>
          <w:rtl/>
        </w:rPr>
        <w:t>(٥)</w:t>
      </w:r>
      <w:r w:rsidRPr="00D832F7">
        <w:rPr>
          <w:rtl/>
        </w:rPr>
        <w:t xml:space="preserve"> في قبرها</w:t>
      </w:r>
      <w:r w:rsidR="00FA4793">
        <w:rPr>
          <w:rtl/>
        </w:rPr>
        <w:t>).</w:t>
      </w:r>
      <w:r w:rsidRPr="00D832F7">
        <w:rPr>
          <w:rtl/>
        </w:rPr>
        <w:t xml:space="preserve"> </w:t>
      </w:r>
    </w:p>
    <w:p w:rsidR="00DB3345" w:rsidRPr="00DC6953" w:rsidRDefault="00DB3345" w:rsidP="00320993">
      <w:pPr>
        <w:pStyle w:val="libNormal"/>
        <w:rPr>
          <w:rtl/>
        </w:rPr>
      </w:pPr>
      <w:r w:rsidRPr="00320993">
        <w:rPr>
          <w:rtl/>
        </w:rPr>
        <w:t>فلمّا ذهب قال له عُمَر بن الخطّاب</w:t>
      </w:r>
      <w:r w:rsidR="00FA4793">
        <w:rPr>
          <w:rtl/>
        </w:rPr>
        <w:t>:</w:t>
      </w:r>
      <w:r w:rsidRPr="00320993">
        <w:rPr>
          <w:rtl/>
        </w:rPr>
        <w:t xml:space="preserve"> يا رسول الله</w:t>
      </w:r>
      <w:r w:rsidR="00FA4793">
        <w:rPr>
          <w:rtl/>
        </w:rPr>
        <w:t>،</w:t>
      </w:r>
      <w:r w:rsidRPr="00320993">
        <w:rPr>
          <w:rtl/>
        </w:rPr>
        <w:t xml:space="preserve"> رأيتك فعلتَ على هذه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بهاليل</w:t>
      </w:r>
      <w:r w:rsidR="00FA4793">
        <w:rPr>
          <w:rtl/>
        </w:rPr>
        <w:t>:</w:t>
      </w:r>
      <w:r w:rsidRPr="00DC6953">
        <w:rPr>
          <w:rtl/>
        </w:rPr>
        <w:t xml:space="preserve"> جمع بُهْلول</w:t>
      </w:r>
      <w:r w:rsidR="00FA4793">
        <w:rPr>
          <w:rtl/>
        </w:rPr>
        <w:t>:</w:t>
      </w:r>
      <w:r w:rsidRPr="00DC6953">
        <w:rPr>
          <w:rtl/>
        </w:rPr>
        <w:t xml:space="preserve"> العزيز الجامع لكلّ خير </w:t>
      </w:r>
      <w:r w:rsidR="00FA4793">
        <w:rPr>
          <w:rtl/>
        </w:rPr>
        <w:t>(</w:t>
      </w:r>
      <w:r w:rsidRPr="00DC6953">
        <w:rPr>
          <w:rtl/>
        </w:rPr>
        <w:t>لسان العرب</w:t>
      </w:r>
      <w:r w:rsidR="00FA4793">
        <w:rPr>
          <w:rtl/>
        </w:rPr>
        <w:t>:</w:t>
      </w:r>
      <w:r w:rsidRPr="00DC6953">
        <w:rPr>
          <w:rtl/>
        </w:rPr>
        <w:t xml:space="preserve"> ١١ / ٧٣</w:t>
      </w:r>
      <w:r w:rsidR="00FA4793">
        <w:rPr>
          <w:rtl/>
        </w:rPr>
        <w:t>).</w:t>
      </w:r>
      <w:r w:rsidRPr="00DC6953">
        <w:rPr>
          <w:rtl/>
        </w:rPr>
        <w:t xml:space="preserve"> </w:t>
      </w:r>
    </w:p>
    <w:p w:rsidR="00DB3345" w:rsidRPr="00DB3345" w:rsidRDefault="00DB3345" w:rsidP="00DB3345">
      <w:pPr>
        <w:pStyle w:val="libFootnote0"/>
        <w:rPr>
          <w:rtl/>
        </w:rPr>
      </w:pPr>
      <w:r w:rsidRPr="00DC6953">
        <w:rPr>
          <w:rtl/>
        </w:rPr>
        <w:t>(٢) الخَنا</w:t>
      </w:r>
      <w:r w:rsidR="00FA4793">
        <w:rPr>
          <w:rtl/>
        </w:rPr>
        <w:t>:</w:t>
      </w:r>
      <w:r w:rsidRPr="00DC6953">
        <w:rPr>
          <w:rtl/>
        </w:rPr>
        <w:t xml:space="preserve"> الفُحش في القول </w:t>
      </w:r>
      <w:r w:rsidR="00FA4793">
        <w:rPr>
          <w:rtl/>
        </w:rPr>
        <w:t>(</w:t>
      </w:r>
      <w:r w:rsidRPr="00DC6953">
        <w:rPr>
          <w:rtl/>
        </w:rPr>
        <w:t>النهاية</w:t>
      </w:r>
      <w:r w:rsidR="00FA4793">
        <w:rPr>
          <w:rtl/>
        </w:rPr>
        <w:t>:</w:t>
      </w:r>
      <w:r w:rsidRPr="00DC6953">
        <w:rPr>
          <w:rtl/>
        </w:rPr>
        <w:t xml:space="preserve"> ٢ / ٨٦</w:t>
      </w:r>
      <w:r w:rsidR="00FA4793">
        <w:rPr>
          <w:rtl/>
        </w:rPr>
        <w:t>).</w:t>
      </w:r>
      <w:r w:rsidRPr="00DC6953">
        <w:rPr>
          <w:rtl/>
        </w:rPr>
        <w:t xml:space="preserve"> </w:t>
      </w:r>
    </w:p>
    <w:p w:rsidR="00DB3345" w:rsidRPr="00DB3345" w:rsidRDefault="00DB3345" w:rsidP="00DB3345">
      <w:pPr>
        <w:pStyle w:val="libFootnote0"/>
        <w:rPr>
          <w:rtl/>
        </w:rPr>
      </w:pPr>
      <w:r w:rsidRPr="00DC6953">
        <w:rPr>
          <w:rtl/>
        </w:rPr>
        <w:t>(٣) المناقب لابن شهر آشوب</w:t>
      </w:r>
      <w:r w:rsidR="00FA4793">
        <w:rPr>
          <w:rtl/>
        </w:rPr>
        <w:t>:</w:t>
      </w:r>
      <w:r w:rsidRPr="00DC6953">
        <w:rPr>
          <w:rtl/>
        </w:rPr>
        <w:t xml:space="preserve"> ٢ / ١٧١</w:t>
      </w:r>
      <w:r w:rsidR="00FA4793">
        <w:rPr>
          <w:rtl/>
        </w:rPr>
        <w:t>.</w:t>
      </w:r>
      <w:r w:rsidRPr="00DC6953">
        <w:rPr>
          <w:rtl/>
        </w:rPr>
        <w:t xml:space="preserve"> </w:t>
      </w:r>
    </w:p>
    <w:p w:rsidR="00DB3345" w:rsidRPr="00DB3345" w:rsidRDefault="00DB3345" w:rsidP="00DB3345">
      <w:pPr>
        <w:pStyle w:val="libFootnote0"/>
        <w:rPr>
          <w:rtl/>
        </w:rPr>
      </w:pPr>
      <w:r w:rsidRPr="00DC6953">
        <w:rPr>
          <w:rtl/>
        </w:rPr>
        <w:t>(٤) الكافي</w:t>
      </w:r>
      <w:r w:rsidR="00FA4793">
        <w:rPr>
          <w:rtl/>
        </w:rPr>
        <w:t>:</w:t>
      </w:r>
      <w:r w:rsidRPr="00DC6953">
        <w:rPr>
          <w:rtl/>
        </w:rPr>
        <w:t xml:space="preserve"> ١ / ٤٥٢ / ١</w:t>
      </w:r>
      <w:r w:rsidR="00FA4793">
        <w:rPr>
          <w:rtl/>
        </w:rPr>
        <w:t>،</w:t>
      </w:r>
      <w:r w:rsidRPr="00DC6953">
        <w:rPr>
          <w:rtl/>
        </w:rPr>
        <w:t xml:space="preserve"> معاني الأخبار</w:t>
      </w:r>
      <w:r w:rsidR="00FA4793">
        <w:rPr>
          <w:rtl/>
        </w:rPr>
        <w:t>:</w:t>
      </w:r>
      <w:r w:rsidRPr="00DC6953">
        <w:rPr>
          <w:rtl/>
        </w:rPr>
        <w:t xml:space="preserve"> ٤٠٣ / ٦٨</w:t>
      </w:r>
      <w:r w:rsidR="00FA4793">
        <w:rPr>
          <w:rtl/>
        </w:rPr>
        <w:t>.</w:t>
      </w:r>
      <w:r w:rsidRPr="00DC6953">
        <w:rPr>
          <w:rtl/>
        </w:rPr>
        <w:t xml:space="preserve"> </w:t>
      </w:r>
    </w:p>
    <w:p w:rsidR="00DB3345" w:rsidRPr="00DB3345" w:rsidRDefault="00DB3345" w:rsidP="00DB3345">
      <w:pPr>
        <w:pStyle w:val="libFootnote0"/>
        <w:rPr>
          <w:rtl/>
        </w:rPr>
      </w:pPr>
      <w:r w:rsidRPr="00DC6953">
        <w:rPr>
          <w:rtl/>
        </w:rPr>
        <w:t>(٥) حَثا الترابَ عليه</w:t>
      </w:r>
      <w:r w:rsidR="00FA4793">
        <w:rPr>
          <w:rtl/>
        </w:rPr>
        <w:t>:</w:t>
      </w:r>
      <w:r w:rsidRPr="00DC6953">
        <w:rPr>
          <w:rtl/>
        </w:rPr>
        <w:t xml:space="preserve"> هاله ورماه </w:t>
      </w:r>
      <w:r w:rsidR="00FA4793">
        <w:rPr>
          <w:rtl/>
        </w:rPr>
        <w:t>(</w:t>
      </w:r>
      <w:r w:rsidRPr="00DC6953">
        <w:rPr>
          <w:rtl/>
        </w:rPr>
        <w:t>تاج العروس</w:t>
      </w:r>
      <w:r w:rsidR="00FA4793">
        <w:rPr>
          <w:rtl/>
        </w:rPr>
        <w:t>:</w:t>
      </w:r>
      <w:r w:rsidRPr="00DC6953">
        <w:rPr>
          <w:rtl/>
        </w:rPr>
        <w:t xml:space="preserve"> ١٩ / ٣٠٥</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320993">
        <w:rPr>
          <w:rtl/>
        </w:rPr>
        <w:lastRenderedPageBreak/>
        <w:t>المرأة شيئاً لم تفعله على أحدٍ</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يا عُمَر</w:t>
      </w:r>
      <w:r w:rsidR="00FA4793">
        <w:rPr>
          <w:rtl/>
        </w:rPr>
        <w:t>،</w:t>
      </w:r>
      <w:r w:rsidRPr="00D832F7">
        <w:rPr>
          <w:rtl/>
        </w:rPr>
        <w:t xml:space="preserve"> إنّ هذه المرأة كانت أ</w:t>
      </w:r>
      <w:r w:rsidR="00E261DC">
        <w:rPr>
          <w:rtl/>
        </w:rPr>
        <w:t>ُ</w:t>
      </w:r>
      <w:r w:rsidRPr="00D832F7">
        <w:rPr>
          <w:rtl/>
        </w:rPr>
        <w:t>مّي [بعد أُمّي]</w:t>
      </w:r>
      <w:r w:rsidRPr="00DB3345">
        <w:rPr>
          <w:rStyle w:val="libFootnotenumChar"/>
          <w:rtl/>
        </w:rPr>
        <w:t>(١)</w:t>
      </w:r>
      <w:r w:rsidRPr="00D832F7">
        <w:rPr>
          <w:rtl/>
        </w:rPr>
        <w:t xml:space="preserve"> التي ولدَتني</w:t>
      </w:r>
      <w:r w:rsidR="00FA4793">
        <w:rPr>
          <w:rtl/>
        </w:rPr>
        <w:t>،</w:t>
      </w:r>
      <w:r w:rsidRPr="00D832F7">
        <w:rPr>
          <w:rtl/>
        </w:rPr>
        <w:t xml:space="preserve"> إنّ أبا طالب كان يصنع الصنيع</w:t>
      </w:r>
      <w:r w:rsidR="00FA4793">
        <w:rPr>
          <w:rtl/>
        </w:rPr>
        <w:t>،</w:t>
      </w:r>
      <w:r w:rsidRPr="00D832F7">
        <w:rPr>
          <w:rtl/>
        </w:rPr>
        <w:t xml:space="preserve"> وتكون له المأدَبة</w:t>
      </w:r>
      <w:r w:rsidR="00FA4793">
        <w:rPr>
          <w:rtl/>
        </w:rPr>
        <w:t>،</w:t>
      </w:r>
      <w:r w:rsidRPr="00D832F7">
        <w:rPr>
          <w:rtl/>
        </w:rPr>
        <w:t xml:space="preserve"> وكان يجمعَنا على طعامه</w:t>
      </w:r>
      <w:r w:rsidR="00FA4793">
        <w:rPr>
          <w:rtl/>
        </w:rPr>
        <w:t>،</w:t>
      </w:r>
      <w:r w:rsidRPr="00D832F7">
        <w:rPr>
          <w:rtl/>
        </w:rPr>
        <w:t xml:space="preserve"> فكانت هذه المرأة تفضل منه كلّه نصيباً</w:t>
      </w:r>
      <w:r w:rsidR="00FA4793">
        <w:rPr>
          <w:rtl/>
        </w:rPr>
        <w:t>،</w:t>
      </w:r>
      <w:r w:rsidRPr="00D832F7">
        <w:rPr>
          <w:rtl/>
        </w:rPr>
        <w:t xml:space="preserve"> فأعود فيه</w:t>
      </w:r>
      <w:r w:rsidR="00FA4793">
        <w:rPr>
          <w:rtl/>
        </w:rPr>
        <w:t>،</w:t>
      </w:r>
      <w:r w:rsidRPr="00D832F7">
        <w:rPr>
          <w:rtl/>
        </w:rPr>
        <w:t xml:space="preserve"> وإنّ جبريل </w:t>
      </w:r>
      <w:r w:rsidR="00FA4793">
        <w:rPr>
          <w:rtl/>
        </w:rPr>
        <w:t>(</w:t>
      </w:r>
      <w:r w:rsidRPr="00D832F7">
        <w:rPr>
          <w:rtl/>
        </w:rPr>
        <w:t>عليه السلام</w:t>
      </w:r>
      <w:r w:rsidR="00FA4793">
        <w:rPr>
          <w:rtl/>
        </w:rPr>
        <w:t>)</w:t>
      </w:r>
      <w:r w:rsidRPr="00D832F7">
        <w:rPr>
          <w:rtl/>
        </w:rPr>
        <w:t xml:space="preserve"> أخبرني عن ربّي عزّ وجلّ أنّها من أهل الجنّة</w:t>
      </w:r>
      <w:r w:rsidR="00FA4793">
        <w:rPr>
          <w:rtl/>
        </w:rPr>
        <w:t>،</w:t>
      </w:r>
      <w:r w:rsidRPr="00D832F7">
        <w:rPr>
          <w:rtl/>
        </w:rPr>
        <w:t xml:space="preserve"> وأخبرني جبريل </w:t>
      </w:r>
      <w:r w:rsidR="00FA4793">
        <w:rPr>
          <w:rtl/>
        </w:rPr>
        <w:t>(</w:t>
      </w:r>
      <w:r w:rsidRPr="00D832F7">
        <w:rPr>
          <w:rtl/>
        </w:rPr>
        <w:t>عليه السلام</w:t>
      </w:r>
      <w:r w:rsidR="00FA4793">
        <w:rPr>
          <w:rtl/>
        </w:rPr>
        <w:t>)</w:t>
      </w:r>
      <w:r w:rsidRPr="00D832F7">
        <w:rPr>
          <w:rtl/>
        </w:rPr>
        <w:t xml:space="preserve"> أنّ الله تعالى أمر سبعين ألفاً من الملائكة يصلّون عليها</w:t>
      </w:r>
      <w:r w:rsidR="00FA4793">
        <w:rPr>
          <w:rtl/>
        </w:rPr>
        <w:t>)</w:t>
      </w:r>
      <w:r w:rsidRPr="00DB3345">
        <w:rPr>
          <w:rStyle w:val="libFootnotenumChar"/>
          <w:rtl/>
        </w:rPr>
        <w:t>(٢)</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١٧</w:t>
      </w:r>
      <w:r w:rsidR="00FA4793">
        <w:rPr>
          <w:rStyle w:val="libBold2Char"/>
          <w:rtl/>
        </w:rPr>
        <w:t xml:space="preserve"> - </w:t>
      </w:r>
      <w:r w:rsidRPr="004F2634">
        <w:rPr>
          <w:rStyle w:val="libBold2Char"/>
          <w:rtl/>
        </w:rPr>
        <w:t xml:space="preserve">الإمام الصادق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إنّ فاطمة بنت أسد أُمّ أمير المؤمنين كانت أوّل امرأة هاجرت إلى رسول الله </w:t>
      </w:r>
      <w:r w:rsidR="00FA4793">
        <w:rPr>
          <w:rtl/>
        </w:rPr>
        <w:t>(</w:t>
      </w:r>
      <w:r w:rsidRPr="00D832F7">
        <w:rPr>
          <w:rtl/>
        </w:rPr>
        <w:t>صلّى الله عليه وآله</w:t>
      </w:r>
      <w:r w:rsidR="00FA4793">
        <w:rPr>
          <w:rtl/>
        </w:rPr>
        <w:t>)</w:t>
      </w:r>
      <w:r w:rsidRPr="00D832F7">
        <w:rPr>
          <w:rtl/>
        </w:rPr>
        <w:t xml:space="preserve"> من مكّة إلى المدينة على قدمَيها</w:t>
      </w:r>
      <w:r w:rsidR="00FA4793">
        <w:rPr>
          <w:rtl/>
        </w:rPr>
        <w:t>.</w:t>
      </w:r>
      <w:r w:rsidRPr="00D832F7">
        <w:rPr>
          <w:rtl/>
        </w:rPr>
        <w:t xml:space="preserve"> وكانت من أبرّ الناس برسول الله </w:t>
      </w:r>
      <w:r w:rsidR="00FA4793">
        <w:rPr>
          <w:rtl/>
        </w:rPr>
        <w:t>(</w:t>
      </w:r>
      <w:r w:rsidRPr="00D832F7">
        <w:rPr>
          <w:rtl/>
        </w:rPr>
        <w:t>صلّى الله عليه وآله</w:t>
      </w:r>
      <w:r w:rsidR="00FA4793">
        <w:rPr>
          <w:rtl/>
        </w:rPr>
        <w:t>)،</w:t>
      </w:r>
      <w:r w:rsidRPr="00D832F7">
        <w:rPr>
          <w:rtl/>
        </w:rPr>
        <w:t xml:space="preserve"> فسمعتْ رسول الله وهو يقول</w:t>
      </w:r>
      <w:r w:rsidR="00FA4793">
        <w:rPr>
          <w:rtl/>
        </w:rPr>
        <w:t>:</w:t>
      </w:r>
      <w:r w:rsidRPr="00D832F7">
        <w:rPr>
          <w:rtl/>
        </w:rPr>
        <w:t xml:space="preserve"> إنّ الناس يحشرون يوم القيامة عُراة كما وُلدوا</w:t>
      </w:r>
      <w:r w:rsidR="00FA4793">
        <w:rPr>
          <w:rtl/>
        </w:rPr>
        <w:t>،</w:t>
      </w:r>
      <w:r w:rsidRPr="00D832F7">
        <w:rPr>
          <w:rtl/>
        </w:rPr>
        <w:t xml:space="preserve"> فقالت</w:t>
      </w:r>
      <w:r w:rsidR="00FA4793">
        <w:rPr>
          <w:rtl/>
        </w:rPr>
        <w:t>:</w:t>
      </w:r>
      <w:r w:rsidRPr="00D832F7">
        <w:rPr>
          <w:rtl/>
        </w:rPr>
        <w:t xml:space="preserve"> وا سوأتاه</w:t>
      </w:r>
      <w:r w:rsidR="00FA4793">
        <w:rPr>
          <w:rtl/>
        </w:rPr>
        <w:t>!</w:t>
      </w:r>
      <w:r w:rsidRPr="00D832F7">
        <w:rPr>
          <w:rtl/>
        </w:rPr>
        <w:t xml:space="preserve"> فقال لها رسول الله </w:t>
      </w:r>
      <w:r w:rsidR="00FA4793">
        <w:rPr>
          <w:rtl/>
        </w:rPr>
        <w:t>(</w:t>
      </w:r>
      <w:r w:rsidRPr="00D832F7">
        <w:rPr>
          <w:rtl/>
        </w:rPr>
        <w:t>صلّى الله عليه وآله</w:t>
      </w:r>
      <w:r w:rsidR="00FA4793">
        <w:rPr>
          <w:rtl/>
        </w:rPr>
        <w:t>):</w:t>
      </w:r>
      <w:r w:rsidRPr="00D832F7">
        <w:rPr>
          <w:rtl/>
        </w:rPr>
        <w:t xml:space="preserve"> فإنّي أسأل الله أنْ يبعثك كاسية</w:t>
      </w:r>
      <w:r w:rsidR="00FA4793">
        <w:rPr>
          <w:rtl/>
        </w:rPr>
        <w:t>.</w:t>
      </w:r>
      <w:r w:rsidRPr="00D832F7">
        <w:rPr>
          <w:rtl/>
        </w:rPr>
        <w:t xml:space="preserve"> وسمعتْه يذكر ضغطة القبر</w:t>
      </w:r>
      <w:r w:rsidR="00FA4793">
        <w:rPr>
          <w:rtl/>
        </w:rPr>
        <w:t>،</w:t>
      </w:r>
      <w:r w:rsidRPr="00D832F7">
        <w:rPr>
          <w:rtl/>
        </w:rPr>
        <w:t xml:space="preserve"> فقالت</w:t>
      </w:r>
      <w:r w:rsidR="00FA4793">
        <w:rPr>
          <w:rtl/>
        </w:rPr>
        <w:t>:</w:t>
      </w:r>
      <w:r w:rsidRPr="00D832F7">
        <w:rPr>
          <w:rtl/>
        </w:rPr>
        <w:t xml:space="preserve"> وا ضعفاه</w:t>
      </w:r>
      <w:r w:rsidR="00FA4793">
        <w:rPr>
          <w:rtl/>
        </w:rPr>
        <w:t>!</w:t>
      </w:r>
      <w:r w:rsidRPr="00D832F7">
        <w:rPr>
          <w:rtl/>
        </w:rPr>
        <w:t xml:space="preserve"> فقال لها رسول الله </w:t>
      </w:r>
      <w:r w:rsidR="00FA4793">
        <w:rPr>
          <w:rtl/>
        </w:rPr>
        <w:t>(</w:t>
      </w:r>
      <w:r w:rsidRPr="00D832F7">
        <w:rPr>
          <w:rtl/>
        </w:rPr>
        <w:t>صلّى الله عليه وآله</w:t>
      </w:r>
      <w:r w:rsidR="00FA4793">
        <w:rPr>
          <w:rtl/>
        </w:rPr>
        <w:t>):</w:t>
      </w:r>
      <w:r w:rsidRPr="00D832F7">
        <w:rPr>
          <w:rtl/>
        </w:rPr>
        <w:t xml:space="preserve"> فإنّي أسأل الله أنْ يكفيك ذلك</w:t>
      </w:r>
      <w:r w:rsidR="00FA4793">
        <w:rPr>
          <w:rtl/>
        </w:rPr>
        <w:t>).</w:t>
      </w:r>
      <w:r w:rsidRPr="00D832F7">
        <w:rPr>
          <w:rtl/>
        </w:rPr>
        <w:t xml:space="preserve"> </w:t>
      </w:r>
    </w:p>
    <w:p w:rsidR="00DB3345" w:rsidRPr="00DC6953" w:rsidRDefault="00DB3345" w:rsidP="00320993">
      <w:pPr>
        <w:pStyle w:val="libNormal"/>
        <w:rPr>
          <w:rtl/>
        </w:rPr>
      </w:pPr>
      <w:r w:rsidRPr="00320993">
        <w:rPr>
          <w:rtl/>
        </w:rPr>
        <w:t xml:space="preserve">وقالت لرسول الله </w:t>
      </w:r>
      <w:r w:rsidR="00FA4793">
        <w:rPr>
          <w:rtl/>
        </w:rPr>
        <w:t>(</w:t>
      </w:r>
      <w:r w:rsidRPr="00320993">
        <w:rPr>
          <w:rtl/>
        </w:rPr>
        <w:t>صلّى الله عليه وآله</w:t>
      </w:r>
      <w:r w:rsidR="00FA4793">
        <w:rPr>
          <w:rtl/>
        </w:rPr>
        <w:t>)</w:t>
      </w:r>
      <w:r w:rsidRPr="00320993">
        <w:rPr>
          <w:rtl/>
        </w:rPr>
        <w:t xml:space="preserve"> يوماً</w:t>
      </w:r>
      <w:r w:rsidR="00FA4793">
        <w:rPr>
          <w:rtl/>
        </w:rPr>
        <w:t>:</w:t>
      </w:r>
      <w:r w:rsidRPr="00320993">
        <w:rPr>
          <w:rtl/>
        </w:rPr>
        <w:t xml:space="preserve"> </w:t>
      </w:r>
      <w:r w:rsidRPr="00D832F7">
        <w:rPr>
          <w:rStyle w:val="libBold2Char"/>
          <w:rtl/>
        </w:rPr>
        <w:t>إنّي أُريد أنْ أعتق جاريتي هذه</w:t>
      </w:r>
      <w:r w:rsidR="00FA4793">
        <w:rPr>
          <w:rtl/>
        </w:rPr>
        <w:t>،</w:t>
      </w:r>
      <w:r w:rsidRPr="00320993">
        <w:rPr>
          <w:rtl/>
        </w:rPr>
        <w:t xml:space="preserve"> فقال لها</w:t>
      </w:r>
      <w:r w:rsidR="00FA4793">
        <w:rPr>
          <w:rtl/>
        </w:rPr>
        <w:t>:</w:t>
      </w:r>
      <w:r w:rsidRPr="00320993">
        <w:rPr>
          <w:rtl/>
        </w:rPr>
        <w:t xml:space="preserve"> </w:t>
      </w:r>
      <w:r w:rsidR="00FA4793">
        <w:rPr>
          <w:rtl/>
        </w:rPr>
        <w:t>(</w:t>
      </w:r>
      <w:r w:rsidRPr="00D832F7">
        <w:rPr>
          <w:rtl/>
        </w:rPr>
        <w:t>إنْ فعلتِ أعتقَ الله بكلّ عضوٍ منها عضواً منك من النار</w:t>
      </w:r>
      <w:r w:rsidR="00FA4793">
        <w:rPr>
          <w:rtl/>
        </w:rPr>
        <w:t>).</w:t>
      </w:r>
      <w:r w:rsidRPr="00D832F7">
        <w:rPr>
          <w:rtl/>
        </w:rPr>
        <w:t xml:space="preserve"> </w:t>
      </w:r>
    </w:p>
    <w:p w:rsidR="00DB3345" w:rsidRPr="00DC6953" w:rsidRDefault="00DB3345" w:rsidP="00320993">
      <w:pPr>
        <w:pStyle w:val="libNormal"/>
        <w:rPr>
          <w:rtl/>
        </w:rPr>
      </w:pPr>
      <w:r w:rsidRPr="00320993">
        <w:rPr>
          <w:rtl/>
        </w:rPr>
        <w:t xml:space="preserve">فلمّا مرِضَت أوصتْ إلى رسول الله </w:t>
      </w:r>
      <w:r w:rsidR="00FA4793">
        <w:rPr>
          <w:rtl/>
        </w:rPr>
        <w:t>(</w:t>
      </w:r>
      <w:r w:rsidRPr="00320993">
        <w:rPr>
          <w:rtl/>
        </w:rPr>
        <w:t>صلّى الله عليه وآله</w:t>
      </w:r>
      <w:r w:rsidR="00FA4793">
        <w:rPr>
          <w:rtl/>
        </w:rPr>
        <w:t>)،</w:t>
      </w:r>
      <w:r w:rsidRPr="00320993">
        <w:rPr>
          <w:rtl/>
        </w:rPr>
        <w:t xml:space="preserve"> وأمرت أنْ يعتِق خادمها</w:t>
      </w:r>
      <w:r w:rsidR="00FA4793">
        <w:rPr>
          <w:rtl/>
        </w:rPr>
        <w:t>،</w:t>
      </w:r>
      <w:r w:rsidRPr="00320993">
        <w:rPr>
          <w:rtl/>
        </w:rPr>
        <w:t xml:space="preserve"> واعتقل لسانها</w:t>
      </w:r>
      <w:r w:rsidR="00FA4793">
        <w:rPr>
          <w:rtl/>
        </w:rPr>
        <w:t>،</w:t>
      </w:r>
      <w:r w:rsidRPr="00320993">
        <w:rPr>
          <w:rtl/>
        </w:rPr>
        <w:t xml:space="preserve"> فجعلت تومي إلى رسول الله </w:t>
      </w:r>
      <w:r w:rsidR="00FA4793">
        <w:rPr>
          <w:rtl/>
        </w:rPr>
        <w:t>(</w:t>
      </w:r>
      <w:r w:rsidRPr="00320993">
        <w:rPr>
          <w:rtl/>
        </w:rPr>
        <w:t>صلّى الله عليه وآله</w:t>
      </w:r>
      <w:r w:rsidR="00FA4793">
        <w:rPr>
          <w:rtl/>
        </w:rPr>
        <w:t>)</w:t>
      </w:r>
      <w:r w:rsidRPr="00320993">
        <w:rPr>
          <w:rtl/>
        </w:rPr>
        <w:t xml:space="preserve"> إيماءً</w:t>
      </w:r>
      <w:r w:rsidR="00FA4793">
        <w:rPr>
          <w:rtl/>
        </w:rPr>
        <w:t>،</w:t>
      </w:r>
      <w:r w:rsidRPr="00320993">
        <w:rPr>
          <w:rtl/>
        </w:rPr>
        <w:t xml:space="preserve"> فقبل رسول الله </w:t>
      </w:r>
      <w:r w:rsidR="00FA4793">
        <w:rPr>
          <w:rtl/>
        </w:rPr>
        <w:t>(</w:t>
      </w:r>
      <w:r w:rsidRPr="00320993">
        <w:rPr>
          <w:rtl/>
        </w:rPr>
        <w:t>صلّى الله عليه وآله</w:t>
      </w:r>
      <w:r w:rsidR="00FA4793">
        <w:rPr>
          <w:rtl/>
        </w:rPr>
        <w:t>)</w:t>
      </w:r>
      <w:r w:rsidRPr="00320993">
        <w:rPr>
          <w:rtl/>
        </w:rPr>
        <w:t xml:space="preserve"> وصيّتها</w:t>
      </w:r>
      <w:r w:rsidR="00FA4793">
        <w:rPr>
          <w:rtl/>
        </w:rPr>
        <w:t>.</w:t>
      </w:r>
      <w:r w:rsidRPr="00320993">
        <w:rPr>
          <w:rtl/>
        </w:rPr>
        <w:t xml:space="preserve"> </w:t>
      </w:r>
    </w:p>
    <w:p w:rsidR="00DB3345" w:rsidRPr="00DC6953" w:rsidRDefault="00DB3345" w:rsidP="00320993">
      <w:pPr>
        <w:pStyle w:val="libNormal"/>
        <w:rPr>
          <w:rtl/>
        </w:rPr>
      </w:pPr>
      <w:r w:rsidRPr="00320993">
        <w:rPr>
          <w:rtl/>
        </w:rPr>
        <w:t xml:space="preserve">فبينما هو ذات يوم قاعد إذ أتاه أمير المؤمنين </w:t>
      </w:r>
      <w:r w:rsidR="00FA4793">
        <w:rPr>
          <w:rtl/>
        </w:rPr>
        <w:t>(</w:t>
      </w:r>
      <w:r w:rsidRPr="00320993">
        <w:rPr>
          <w:rtl/>
        </w:rPr>
        <w:t>عليه السلام</w:t>
      </w:r>
      <w:r w:rsidR="00FA4793">
        <w:rPr>
          <w:rtl/>
        </w:rPr>
        <w:t>)</w:t>
      </w:r>
      <w:r w:rsidRPr="00320993">
        <w:rPr>
          <w:rtl/>
        </w:rPr>
        <w:t xml:space="preserve"> وهو يبكي</w:t>
      </w:r>
      <w:r w:rsidR="00FA4793">
        <w:rPr>
          <w:rtl/>
        </w:rPr>
        <w:t>،</w:t>
      </w:r>
      <w:r w:rsidRPr="00320993">
        <w:rPr>
          <w:rtl/>
        </w:rPr>
        <w:t xml:space="preserve"> فقال له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ما يبكيك</w:t>
      </w:r>
      <w:r w:rsidR="00FA4793">
        <w:rPr>
          <w:rtl/>
        </w:rPr>
        <w:t>؟</w:t>
      </w:r>
      <w:r w:rsidRPr="00320993">
        <w:rPr>
          <w:rtl/>
        </w:rPr>
        <w:t xml:space="preserve"> فقال</w:t>
      </w:r>
      <w:r w:rsidR="00FA4793">
        <w:rPr>
          <w:rtl/>
        </w:rPr>
        <w:t>:</w:t>
      </w:r>
      <w:r w:rsidRPr="00D832F7">
        <w:rPr>
          <w:rtl/>
        </w:rPr>
        <w:t xml:space="preserve"> ماتت أ</w:t>
      </w:r>
      <w:r w:rsidR="00E261DC">
        <w:rPr>
          <w:rtl/>
        </w:rPr>
        <w:t>ُ</w:t>
      </w:r>
      <w:r w:rsidRPr="00D832F7">
        <w:rPr>
          <w:rtl/>
        </w:rPr>
        <w:t>مّي فاطمة</w:t>
      </w:r>
      <w:r w:rsidR="00FA4793">
        <w:rPr>
          <w:rtl/>
        </w:rPr>
        <w:t>)،</w:t>
      </w:r>
      <w:r w:rsidRPr="00320993">
        <w:rPr>
          <w:rtl/>
        </w:rPr>
        <w:t xml:space="preserve"> فقال رسول الله</w:t>
      </w:r>
      <w:r w:rsidR="00FA4793">
        <w:rPr>
          <w:rtl/>
        </w:rPr>
        <w:t>:</w:t>
      </w:r>
      <w:r w:rsidRPr="00320993">
        <w:rPr>
          <w:rtl/>
        </w:rPr>
        <w:t xml:space="preserve"> </w:t>
      </w:r>
      <w:r w:rsidR="00FA4793">
        <w:rPr>
          <w:rtl/>
        </w:rPr>
        <w:t>(</w:t>
      </w:r>
      <w:r w:rsidRPr="00D832F7">
        <w:rPr>
          <w:rtl/>
        </w:rPr>
        <w:t>وأ</w:t>
      </w:r>
      <w:r w:rsidR="00E261DC">
        <w:rPr>
          <w:rtl/>
        </w:rPr>
        <w:t>ُ</w:t>
      </w:r>
      <w:r w:rsidRPr="00D832F7">
        <w:rPr>
          <w:rtl/>
        </w:rPr>
        <w:t xml:space="preserve">مّي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ما بين المعقوفَين أثبتناه من كنز العمّال</w:t>
      </w:r>
      <w:r w:rsidR="00FA4793">
        <w:rPr>
          <w:rtl/>
        </w:rPr>
        <w:t>.</w:t>
      </w:r>
      <w:r w:rsidRPr="00DC6953">
        <w:rPr>
          <w:rtl/>
        </w:rPr>
        <w:t xml:space="preserve"> </w:t>
      </w:r>
    </w:p>
    <w:p w:rsidR="00DB3345" w:rsidRPr="00DB3345" w:rsidRDefault="00DB3345" w:rsidP="00DB3345">
      <w:pPr>
        <w:pStyle w:val="libFootnote0"/>
        <w:rPr>
          <w:rtl/>
        </w:rPr>
      </w:pPr>
      <w:r w:rsidRPr="00DC6953">
        <w:rPr>
          <w:rtl/>
        </w:rPr>
        <w:t>(٢) المستدرك على الصحيحين</w:t>
      </w:r>
      <w:r w:rsidR="00FA4793">
        <w:rPr>
          <w:rtl/>
        </w:rPr>
        <w:t>:</w:t>
      </w:r>
      <w:r w:rsidRPr="00DC6953">
        <w:rPr>
          <w:rtl/>
        </w:rPr>
        <w:t xml:space="preserve"> ٣ / ١١٧ / ٤٥٧٤ عن الزبير بن سعيد القرشي عن الإمام زين العابدين عن أبيه </w:t>
      </w:r>
      <w:r w:rsidR="00FA4793">
        <w:rPr>
          <w:rtl/>
        </w:rPr>
        <w:t>(</w:t>
      </w:r>
      <w:r w:rsidRPr="00DC6953">
        <w:rPr>
          <w:rtl/>
        </w:rPr>
        <w:t>عليهما السلام</w:t>
      </w:r>
      <w:r w:rsidR="00FA4793">
        <w:rPr>
          <w:rtl/>
        </w:rPr>
        <w:t>)،</w:t>
      </w:r>
      <w:r w:rsidRPr="00DC6953">
        <w:rPr>
          <w:rtl/>
        </w:rPr>
        <w:t xml:space="preserve"> كنز العمّال</w:t>
      </w:r>
      <w:r w:rsidR="00FA4793">
        <w:rPr>
          <w:rtl/>
        </w:rPr>
        <w:t>:</w:t>
      </w:r>
      <w:r w:rsidRPr="00DC6953">
        <w:rPr>
          <w:rtl/>
        </w:rPr>
        <w:t xml:space="preserve"> ١٣ / ٦٣٥ / ٣٧٦٠٧</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D832F7">
        <w:rPr>
          <w:rtl/>
        </w:rPr>
        <w:lastRenderedPageBreak/>
        <w:t>والله</w:t>
      </w:r>
      <w:r w:rsidR="00FA4793">
        <w:rPr>
          <w:rtl/>
        </w:rPr>
        <w:t>)</w:t>
      </w:r>
      <w:r w:rsidRPr="00320993">
        <w:rPr>
          <w:rtl/>
        </w:rPr>
        <w:t>! وقام مسرعاً حتى دخل</w:t>
      </w:r>
      <w:r w:rsidR="00FA4793">
        <w:rPr>
          <w:rtl/>
        </w:rPr>
        <w:t>،</w:t>
      </w:r>
      <w:r w:rsidRPr="00320993">
        <w:rPr>
          <w:rtl/>
        </w:rPr>
        <w:t xml:space="preserve"> فنظر إليها وبكى</w:t>
      </w:r>
      <w:r w:rsidR="00FA4793">
        <w:rPr>
          <w:rtl/>
        </w:rPr>
        <w:t>.</w:t>
      </w:r>
      <w:r w:rsidRPr="00320993">
        <w:rPr>
          <w:rtl/>
        </w:rPr>
        <w:t xml:space="preserve"> ثمّ أمر النساء أنْ يغسِّلنها</w:t>
      </w:r>
      <w:r w:rsidR="00FA4793">
        <w:rPr>
          <w:rtl/>
        </w:rPr>
        <w:t>،</w:t>
      </w:r>
      <w:r w:rsidRPr="00320993">
        <w:rPr>
          <w:rtl/>
        </w:rPr>
        <w:t xml:space="preserve"> وقال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إذا فرغتنّ فلا تُحْدِثنَ شيئاً حتى تُعْلمنّني</w:t>
      </w:r>
      <w:r w:rsidR="00FA4793">
        <w:rPr>
          <w:rtl/>
        </w:rPr>
        <w:t>)،</w:t>
      </w:r>
      <w:r w:rsidRPr="00320993">
        <w:rPr>
          <w:rtl/>
        </w:rPr>
        <w:t xml:space="preserve"> فلمّا فرغْنَ أعلمْنَه بذلك</w:t>
      </w:r>
      <w:r w:rsidR="00FA4793">
        <w:rPr>
          <w:rtl/>
        </w:rPr>
        <w:t>،</w:t>
      </w:r>
      <w:r w:rsidRPr="00320993">
        <w:rPr>
          <w:rtl/>
        </w:rPr>
        <w:t xml:space="preserve"> فأعطاهنّ أحد قميصَيه الذي يلي جسده وأمَرهنّ أن يكفّنّها فيه</w:t>
      </w:r>
      <w:r w:rsidR="00FA4793">
        <w:rPr>
          <w:rtl/>
        </w:rPr>
        <w:t>،</w:t>
      </w:r>
      <w:r w:rsidRPr="00320993">
        <w:rPr>
          <w:rtl/>
        </w:rPr>
        <w:t xml:space="preserve"> وقال للمسلمين</w:t>
      </w:r>
      <w:r w:rsidR="00FA4793">
        <w:rPr>
          <w:rtl/>
        </w:rPr>
        <w:t>:</w:t>
      </w:r>
      <w:r w:rsidRPr="00320993">
        <w:rPr>
          <w:rtl/>
        </w:rPr>
        <w:t xml:space="preserve"> </w:t>
      </w:r>
      <w:r w:rsidR="00FA4793">
        <w:rPr>
          <w:rtl/>
        </w:rPr>
        <w:t>(</w:t>
      </w:r>
      <w:r w:rsidRPr="00D832F7">
        <w:rPr>
          <w:rtl/>
        </w:rPr>
        <w:t>إذا رأيتموني قد فعلت شيئاً لم أفعله قبل ذلك فسلوني</w:t>
      </w:r>
      <w:r w:rsidR="00FA4793">
        <w:rPr>
          <w:rtl/>
        </w:rPr>
        <w:t>:</w:t>
      </w:r>
      <w:r w:rsidRPr="00D832F7">
        <w:rPr>
          <w:rtl/>
        </w:rPr>
        <w:t xml:space="preserve"> لِمَ فعلته</w:t>
      </w:r>
      <w:r w:rsidR="00FA4793">
        <w:rPr>
          <w:rtl/>
        </w:rPr>
        <w:t>؟)</w:t>
      </w:r>
      <w:r w:rsidRPr="00320993">
        <w:rPr>
          <w:rtl/>
        </w:rPr>
        <w:t xml:space="preserve"> فلمّا فرغن من غُسلها وكفَنها</w:t>
      </w:r>
      <w:r w:rsidR="00FA4793">
        <w:rPr>
          <w:rtl/>
        </w:rPr>
        <w:t>،</w:t>
      </w:r>
      <w:r w:rsidRPr="00320993">
        <w:rPr>
          <w:rtl/>
        </w:rPr>
        <w:t xml:space="preserve"> دخل </w:t>
      </w:r>
      <w:r w:rsidR="00FA4793">
        <w:rPr>
          <w:rtl/>
        </w:rPr>
        <w:t>(</w:t>
      </w:r>
      <w:r w:rsidRPr="00320993">
        <w:rPr>
          <w:rtl/>
        </w:rPr>
        <w:t>صلّى الله عليه وآله</w:t>
      </w:r>
      <w:r w:rsidR="00FA4793">
        <w:rPr>
          <w:rtl/>
        </w:rPr>
        <w:t>)</w:t>
      </w:r>
      <w:r w:rsidRPr="00320993">
        <w:rPr>
          <w:rtl/>
        </w:rPr>
        <w:t xml:space="preserve"> فحمَل جنازتها على عاتقه</w:t>
      </w:r>
      <w:r w:rsidR="00FA4793">
        <w:rPr>
          <w:rtl/>
        </w:rPr>
        <w:t>،</w:t>
      </w:r>
      <w:r w:rsidRPr="00320993">
        <w:rPr>
          <w:rtl/>
        </w:rPr>
        <w:t xml:space="preserve"> فلم يزل تحت جنازتها حتى أوردها قبرها</w:t>
      </w:r>
      <w:r w:rsidR="00FA4793">
        <w:rPr>
          <w:rtl/>
        </w:rPr>
        <w:t>،</w:t>
      </w:r>
      <w:r w:rsidRPr="00320993">
        <w:rPr>
          <w:rtl/>
        </w:rPr>
        <w:t xml:space="preserve"> ثمّ وضعها ودخل القبر فاضطجع فيه</w:t>
      </w:r>
      <w:r w:rsidR="00FA4793">
        <w:rPr>
          <w:rtl/>
        </w:rPr>
        <w:t>،</w:t>
      </w:r>
      <w:r w:rsidRPr="00320993">
        <w:rPr>
          <w:rtl/>
        </w:rPr>
        <w:t xml:space="preserve"> ثمّ قام فأخذها على يديه حتى وضعها في القبر</w:t>
      </w:r>
      <w:r w:rsidR="00FA4793">
        <w:rPr>
          <w:rtl/>
        </w:rPr>
        <w:t>،</w:t>
      </w:r>
      <w:r w:rsidRPr="00320993">
        <w:rPr>
          <w:rtl/>
        </w:rPr>
        <w:t xml:space="preserve"> ثمّ انكبّ عليها طويلاً يناجيها</w:t>
      </w:r>
      <w:r w:rsidR="00FA4793">
        <w:rPr>
          <w:rtl/>
        </w:rPr>
        <w:t>...</w:t>
      </w:r>
      <w:r w:rsidRPr="00DB3345">
        <w:rPr>
          <w:rStyle w:val="libFootnotenumChar"/>
          <w:rtl/>
        </w:rPr>
        <w:t>(١)</w:t>
      </w:r>
      <w:r w:rsidR="00FA4793">
        <w:rPr>
          <w:rtl/>
        </w:rPr>
        <w:t>.</w:t>
      </w:r>
      <w:r w:rsidRPr="00D832F7">
        <w:rPr>
          <w:rtl/>
        </w:rPr>
        <w:t xml:space="preserve"> </w:t>
      </w:r>
    </w:p>
    <w:p w:rsidR="00DB3345" w:rsidRPr="00FA4793" w:rsidRDefault="00DB3345" w:rsidP="00FA4793">
      <w:pPr>
        <w:pStyle w:val="libCenterBold2"/>
        <w:rPr>
          <w:rtl/>
        </w:rPr>
      </w:pPr>
      <w:r w:rsidRPr="00DC6953">
        <w:rPr>
          <w:rtl/>
        </w:rPr>
        <w:t xml:space="preserve">١ / ٤ </w:t>
      </w:r>
    </w:p>
    <w:p w:rsidR="00DB3345" w:rsidRPr="00FA4793" w:rsidRDefault="00DB3345" w:rsidP="00FA4793">
      <w:pPr>
        <w:pStyle w:val="libCenterBold2"/>
        <w:rPr>
          <w:rtl/>
        </w:rPr>
      </w:pPr>
      <w:r w:rsidRPr="00DC6953">
        <w:rPr>
          <w:rtl/>
        </w:rPr>
        <w:t xml:space="preserve">المولد </w:t>
      </w:r>
    </w:p>
    <w:p w:rsidR="00DB3345" w:rsidRPr="00DC6953" w:rsidRDefault="00DB3345" w:rsidP="00320993">
      <w:pPr>
        <w:pStyle w:val="libNormal"/>
        <w:rPr>
          <w:rtl/>
        </w:rPr>
      </w:pPr>
      <w:r w:rsidRPr="00320993">
        <w:rPr>
          <w:rtl/>
        </w:rPr>
        <w:t xml:space="preserve">وُلد الإمام عليّ </w:t>
      </w:r>
      <w:r w:rsidR="00FA4793">
        <w:rPr>
          <w:rtl/>
        </w:rPr>
        <w:t>(</w:t>
      </w:r>
      <w:r w:rsidRPr="00320993">
        <w:rPr>
          <w:rtl/>
        </w:rPr>
        <w:t>عليه السلام</w:t>
      </w:r>
      <w:r w:rsidR="00FA4793">
        <w:rPr>
          <w:rtl/>
        </w:rPr>
        <w:t>)</w:t>
      </w:r>
      <w:r w:rsidRPr="00320993">
        <w:rPr>
          <w:rtl/>
        </w:rPr>
        <w:t xml:space="preserve"> في يوم الجمعة</w:t>
      </w:r>
      <w:r w:rsidRPr="00DB3345">
        <w:rPr>
          <w:rStyle w:val="libFootnotenumChar"/>
          <w:rtl/>
        </w:rPr>
        <w:t>(٢)</w:t>
      </w:r>
      <w:r w:rsidRPr="00320993">
        <w:rPr>
          <w:rtl/>
        </w:rPr>
        <w:t xml:space="preserve"> الثالث عشر من شهر رجب</w:t>
      </w:r>
      <w:r w:rsidRPr="00DB3345">
        <w:rPr>
          <w:rStyle w:val="libFootnotenumChar"/>
          <w:rtl/>
        </w:rPr>
        <w:t>(٣)</w:t>
      </w:r>
      <w:r w:rsidRPr="00320993">
        <w:rPr>
          <w:rtl/>
        </w:rPr>
        <w:t xml:space="preserve"> بعد ثلاثين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الكافي</w:t>
      </w:r>
      <w:r w:rsidR="00FA4793">
        <w:rPr>
          <w:rtl/>
        </w:rPr>
        <w:t>:</w:t>
      </w:r>
      <w:r w:rsidRPr="00DC6953">
        <w:rPr>
          <w:rtl/>
        </w:rPr>
        <w:t xml:space="preserve"> ١ / ٤٥٣ / ٢ عن محمّد بن جمهور عن بعض أصحابنا</w:t>
      </w:r>
      <w:r w:rsidR="00FA4793">
        <w:rPr>
          <w:rtl/>
        </w:rPr>
        <w:t>،</w:t>
      </w:r>
      <w:r w:rsidRPr="00DC6953">
        <w:rPr>
          <w:rtl/>
        </w:rPr>
        <w:t xml:space="preserve"> وراجع بصائر الدرجات</w:t>
      </w:r>
      <w:r w:rsidR="00FA4793">
        <w:rPr>
          <w:rtl/>
        </w:rPr>
        <w:t>:</w:t>
      </w:r>
      <w:r w:rsidRPr="00DC6953">
        <w:rPr>
          <w:rtl/>
        </w:rPr>
        <w:t xml:space="preserve"> ٢٨٧ / ٩</w:t>
      </w:r>
      <w:r w:rsidR="00FA4793">
        <w:rPr>
          <w:rtl/>
        </w:rPr>
        <w:t>،</w:t>
      </w:r>
      <w:r w:rsidRPr="00DC6953">
        <w:rPr>
          <w:rtl/>
        </w:rPr>
        <w:t xml:space="preserve"> وبحار الأنوار</w:t>
      </w:r>
      <w:r w:rsidR="00FA4793">
        <w:rPr>
          <w:rtl/>
        </w:rPr>
        <w:t>:</w:t>
      </w:r>
      <w:r w:rsidRPr="00DC6953">
        <w:rPr>
          <w:rtl/>
        </w:rPr>
        <w:t xml:space="preserve"> ٣٥ / ٨١ / ٢٣</w:t>
      </w:r>
      <w:r w:rsidR="00FA4793">
        <w:rPr>
          <w:rtl/>
        </w:rPr>
        <w:t>.</w:t>
      </w:r>
      <w:r w:rsidRPr="00DC6953">
        <w:rPr>
          <w:rtl/>
        </w:rPr>
        <w:t xml:space="preserve"> </w:t>
      </w:r>
    </w:p>
    <w:p w:rsidR="00DB3345" w:rsidRPr="00DB3345" w:rsidRDefault="00DB3345" w:rsidP="00DB3345">
      <w:pPr>
        <w:pStyle w:val="libFootnote0"/>
        <w:rPr>
          <w:rtl/>
        </w:rPr>
      </w:pPr>
      <w:r w:rsidRPr="00DC6953">
        <w:rPr>
          <w:rtl/>
        </w:rPr>
        <w:t>(٢) تهذيب الأحكام</w:t>
      </w:r>
      <w:r w:rsidR="00FA4793">
        <w:rPr>
          <w:rtl/>
        </w:rPr>
        <w:t>:</w:t>
      </w:r>
      <w:r w:rsidRPr="00DC6953">
        <w:rPr>
          <w:rtl/>
        </w:rPr>
        <w:t xml:space="preserve"> ٦ / ١٩</w:t>
      </w:r>
      <w:r w:rsidR="00FA4793">
        <w:rPr>
          <w:rtl/>
        </w:rPr>
        <w:t>،</w:t>
      </w:r>
      <w:r w:rsidRPr="00DC6953">
        <w:rPr>
          <w:rtl/>
        </w:rPr>
        <w:t xml:space="preserve"> الإرشاد</w:t>
      </w:r>
      <w:r w:rsidR="00FA4793">
        <w:rPr>
          <w:rtl/>
        </w:rPr>
        <w:t>:</w:t>
      </w:r>
      <w:r w:rsidRPr="00DC6953">
        <w:rPr>
          <w:rtl/>
        </w:rPr>
        <w:t xml:space="preserve"> ١ / ٥</w:t>
      </w:r>
      <w:r w:rsidR="00FA4793">
        <w:rPr>
          <w:rtl/>
        </w:rPr>
        <w:t>،</w:t>
      </w:r>
      <w:r w:rsidRPr="00DC6953">
        <w:rPr>
          <w:rtl/>
        </w:rPr>
        <w:t xml:space="preserve"> المقنعة</w:t>
      </w:r>
      <w:r w:rsidR="00FA4793">
        <w:rPr>
          <w:rtl/>
        </w:rPr>
        <w:t>:</w:t>
      </w:r>
      <w:r w:rsidRPr="00DC6953">
        <w:rPr>
          <w:rtl/>
        </w:rPr>
        <w:t xml:space="preserve"> ٤٦١</w:t>
      </w:r>
      <w:r w:rsidR="00FA4793">
        <w:rPr>
          <w:rtl/>
        </w:rPr>
        <w:t>،</w:t>
      </w:r>
      <w:r w:rsidRPr="00DC6953">
        <w:rPr>
          <w:rtl/>
        </w:rPr>
        <w:t xml:space="preserve"> كشف اليقين</w:t>
      </w:r>
      <w:r w:rsidR="00FA4793">
        <w:rPr>
          <w:rtl/>
        </w:rPr>
        <w:t>:</w:t>
      </w:r>
      <w:r w:rsidRPr="00DC6953">
        <w:rPr>
          <w:rtl/>
        </w:rPr>
        <w:t xml:space="preserve"> ٣١</w:t>
      </w:r>
      <w:r w:rsidR="00FA4793">
        <w:rPr>
          <w:rtl/>
        </w:rPr>
        <w:t>،</w:t>
      </w:r>
      <w:r w:rsidRPr="00DC6953">
        <w:rPr>
          <w:rtl/>
        </w:rPr>
        <w:t xml:space="preserve"> تاج المواليد</w:t>
      </w:r>
      <w:r w:rsidR="00FA4793">
        <w:rPr>
          <w:rtl/>
        </w:rPr>
        <w:t>:</w:t>
      </w:r>
      <w:r w:rsidRPr="00DC6953">
        <w:rPr>
          <w:rtl/>
        </w:rPr>
        <w:t xml:space="preserve"> ٨٨</w:t>
      </w:r>
      <w:r w:rsidR="00FA4793">
        <w:rPr>
          <w:rtl/>
        </w:rPr>
        <w:t>،</w:t>
      </w:r>
      <w:r w:rsidRPr="00DC6953">
        <w:rPr>
          <w:rtl/>
        </w:rPr>
        <w:t xml:space="preserve"> المستجاد</w:t>
      </w:r>
      <w:r w:rsidR="00FA4793">
        <w:rPr>
          <w:rtl/>
        </w:rPr>
        <w:t>:</w:t>
      </w:r>
      <w:r w:rsidRPr="00DC6953">
        <w:rPr>
          <w:rtl/>
        </w:rPr>
        <w:t xml:space="preserve"> ٢٩٤</w:t>
      </w:r>
      <w:r w:rsidR="00FA4793">
        <w:rPr>
          <w:rtl/>
        </w:rPr>
        <w:t>،</w:t>
      </w:r>
      <w:r w:rsidRPr="00DC6953">
        <w:rPr>
          <w:rtl/>
        </w:rPr>
        <w:t xml:space="preserve"> العمدة</w:t>
      </w:r>
      <w:r w:rsidR="00FA4793">
        <w:rPr>
          <w:rtl/>
        </w:rPr>
        <w:t>:</w:t>
      </w:r>
      <w:r w:rsidRPr="00DC6953">
        <w:rPr>
          <w:rtl/>
        </w:rPr>
        <w:t xml:space="preserve"> ٢٤</w:t>
      </w:r>
      <w:r w:rsidR="00FA4793">
        <w:rPr>
          <w:rtl/>
        </w:rPr>
        <w:t>،</w:t>
      </w:r>
      <w:r w:rsidRPr="00DC6953">
        <w:rPr>
          <w:rtl/>
        </w:rPr>
        <w:t xml:space="preserve"> المصباح للكفعمي</w:t>
      </w:r>
      <w:r w:rsidR="00FA4793">
        <w:rPr>
          <w:rtl/>
        </w:rPr>
        <w:t>:</w:t>
      </w:r>
      <w:r w:rsidRPr="00DC6953">
        <w:rPr>
          <w:rtl/>
        </w:rPr>
        <w:t xml:space="preserve"> ٦٧٨</w:t>
      </w:r>
      <w:r w:rsidR="00FA4793">
        <w:rPr>
          <w:rtl/>
        </w:rPr>
        <w:t>،</w:t>
      </w:r>
      <w:r w:rsidRPr="00DC6953">
        <w:rPr>
          <w:rtl/>
        </w:rPr>
        <w:t xml:space="preserve"> روضة الواعظين</w:t>
      </w:r>
      <w:r w:rsidR="00FA4793">
        <w:rPr>
          <w:rtl/>
        </w:rPr>
        <w:t>:</w:t>
      </w:r>
      <w:r w:rsidRPr="00DC6953">
        <w:rPr>
          <w:rtl/>
        </w:rPr>
        <w:t xml:space="preserve"> ٨٧</w:t>
      </w:r>
      <w:r w:rsidR="00FA4793">
        <w:rPr>
          <w:rtl/>
        </w:rPr>
        <w:t>،</w:t>
      </w:r>
      <w:r w:rsidRPr="00DC6953">
        <w:rPr>
          <w:rtl/>
        </w:rPr>
        <w:t xml:space="preserve"> المناقب لابن شهر آشوب</w:t>
      </w:r>
      <w:r w:rsidR="00FA4793">
        <w:rPr>
          <w:rtl/>
        </w:rPr>
        <w:t>:</w:t>
      </w:r>
      <w:r w:rsidRPr="00DC6953">
        <w:rPr>
          <w:rtl/>
        </w:rPr>
        <w:t xml:space="preserve"> ٢/١٧٥ وج ٣/٣٠٧</w:t>
      </w:r>
      <w:r w:rsidR="00FA4793">
        <w:rPr>
          <w:rtl/>
        </w:rPr>
        <w:t>،</w:t>
      </w:r>
      <w:r w:rsidRPr="00DC6953">
        <w:rPr>
          <w:rtl/>
        </w:rPr>
        <w:t xml:space="preserve"> إعلام الورى</w:t>
      </w:r>
      <w:r w:rsidR="00FA4793">
        <w:rPr>
          <w:rtl/>
        </w:rPr>
        <w:t>:</w:t>
      </w:r>
      <w:r w:rsidRPr="00DC6953">
        <w:rPr>
          <w:rtl/>
        </w:rPr>
        <w:t xml:space="preserve"> ١ / ٣٠٦</w:t>
      </w:r>
      <w:r w:rsidR="00FA4793">
        <w:rPr>
          <w:rtl/>
        </w:rPr>
        <w:t>،</w:t>
      </w:r>
      <w:r w:rsidRPr="00DC6953">
        <w:rPr>
          <w:rtl/>
        </w:rPr>
        <w:t xml:space="preserve"> عمدة الطالب</w:t>
      </w:r>
      <w:r w:rsidR="00FA4793">
        <w:rPr>
          <w:rtl/>
        </w:rPr>
        <w:t>:</w:t>
      </w:r>
      <w:r w:rsidRPr="00DC6953">
        <w:rPr>
          <w:rtl/>
        </w:rPr>
        <w:t xml:space="preserve"> ٥٨</w:t>
      </w:r>
      <w:r w:rsidR="00FA4793">
        <w:rPr>
          <w:rtl/>
        </w:rPr>
        <w:t>،</w:t>
      </w:r>
      <w:r w:rsidRPr="00DC6953">
        <w:rPr>
          <w:rtl/>
        </w:rPr>
        <w:t xml:space="preserve"> الفصول المهمّة</w:t>
      </w:r>
      <w:r w:rsidR="00FA4793">
        <w:rPr>
          <w:rtl/>
        </w:rPr>
        <w:t>:</w:t>
      </w:r>
      <w:r w:rsidRPr="00DC6953">
        <w:rPr>
          <w:rtl/>
        </w:rPr>
        <w:t xml:space="preserve"> ٢٩</w:t>
      </w:r>
      <w:r w:rsidR="00FA4793">
        <w:rPr>
          <w:rtl/>
        </w:rPr>
        <w:t>.</w:t>
      </w:r>
      <w:r w:rsidRPr="00DC6953">
        <w:rPr>
          <w:rtl/>
        </w:rPr>
        <w:t xml:space="preserve"> </w:t>
      </w:r>
    </w:p>
    <w:p w:rsidR="00DB3345" w:rsidRPr="00DB3345" w:rsidRDefault="00DB3345" w:rsidP="00DB3345">
      <w:pPr>
        <w:pStyle w:val="libFootnote0"/>
        <w:rPr>
          <w:rtl/>
        </w:rPr>
      </w:pPr>
      <w:r w:rsidRPr="00DC6953">
        <w:rPr>
          <w:rtl/>
        </w:rPr>
        <w:t>(٣) تهذيب الأحكام</w:t>
      </w:r>
      <w:r w:rsidR="00FA4793">
        <w:rPr>
          <w:rtl/>
        </w:rPr>
        <w:t>:</w:t>
      </w:r>
      <w:r w:rsidRPr="00DC6953">
        <w:rPr>
          <w:rtl/>
        </w:rPr>
        <w:t xml:space="preserve"> ٦ / ١٩</w:t>
      </w:r>
      <w:r w:rsidR="00FA4793">
        <w:rPr>
          <w:rtl/>
        </w:rPr>
        <w:t>،</w:t>
      </w:r>
      <w:r w:rsidRPr="00DC6953">
        <w:rPr>
          <w:rtl/>
        </w:rPr>
        <w:t xml:space="preserve"> الإرشاد</w:t>
      </w:r>
      <w:r w:rsidR="00FA4793">
        <w:rPr>
          <w:rtl/>
        </w:rPr>
        <w:t>:</w:t>
      </w:r>
      <w:r w:rsidRPr="00DC6953">
        <w:rPr>
          <w:rtl/>
        </w:rPr>
        <w:t xml:space="preserve"> ١ / ٥</w:t>
      </w:r>
      <w:r w:rsidR="00FA4793">
        <w:rPr>
          <w:rtl/>
        </w:rPr>
        <w:t>،</w:t>
      </w:r>
      <w:r w:rsidRPr="00DC6953">
        <w:rPr>
          <w:rtl/>
        </w:rPr>
        <w:t xml:space="preserve"> المقنعة</w:t>
      </w:r>
      <w:r w:rsidR="00FA4793">
        <w:rPr>
          <w:rtl/>
        </w:rPr>
        <w:t>:</w:t>
      </w:r>
      <w:r w:rsidRPr="00DC6953">
        <w:rPr>
          <w:rtl/>
        </w:rPr>
        <w:t xml:space="preserve"> ٤٦١</w:t>
      </w:r>
      <w:r w:rsidR="00FA4793">
        <w:rPr>
          <w:rtl/>
        </w:rPr>
        <w:t>،</w:t>
      </w:r>
      <w:r w:rsidRPr="00DC6953">
        <w:rPr>
          <w:rtl/>
        </w:rPr>
        <w:t xml:space="preserve"> خصائص الأئمّة </w:t>
      </w:r>
      <w:r w:rsidR="00FA4793">
        <w:rPr>
          <w:rtl/>
        </w:rPr>
        <w:t>(</w:t>
      </w:r>
      <w:r w:rsidRPr="00DC6953">
        <w:rPr>
          <w:rtl/>
        </w:rPr>
        <w:t>عليهم السلام</w:t>
      </w:r>
      <w:r w:rsidR="00FA4793">
        <w:rPr>
          <w:rtl/>
        </w:rPr>
        <w:t>):</w:t>
      </w:r>
      <w:r w:rsidRPr="00DC6953">
        <w:rPr>
          <w:rtl/>
        </w:rPr>
        <w:t xml:space="preserve"> ٣٩</w:t>
      </w:r>
      <w:r w:rsidR="00FA4793">
        <w:rPr>
          <w:rtl/>
        </w:rPr>
        <w:t>،</w:t>
      </w:r>
      <w:r w:rsidRPr="00DC6953">
        <w:rPr>
          <w:rtl/>
        </w:rPr>
        <w:t xml:space="preserve"> مصباح المتهجّد</w:t>
      </w:r>
      <w:r w:rsidR="00FA4793">
        <w:rPr>
          <w:rtl/>
        </w:rPr>
        <w:t>:</w:t>
      </w:r>
      <w:r w:rsidRPr="00DC6953">
        <w:rPr>
          <w:rtl/>
        </w:rPr>
        <w:t xml:space="preserve"> ٨٠٥</w:t>
      </w:r>
      <w:r w:rsidR="00FA4793">
        <w:rPr>
          <w:rtl/>
        </w:rPr>
        <w:t>،</w:t>
      </w:r>
      <w:r w:rsidRPr="00DC6953">
        <w:rPr>
          <w:rtl/>
        </w:rPr>
        <w:t xml:space="preserve"> كشف اليقين</w:t>
      </w:r>
      <w:r w:rsidR="00FA4793">
        <w:rPr>
          <w:rtl/>
        </w:rPr>
        <w:t>:</w:t>
      </w:r>
      <w:r w:rsidRPr="00DC6953">
        <w:rPr>
          <w:rtl/>
        </w:rPr>
        <w:t xml:space="preserve"> ٣١</w:t>
      </w:r>
      <w:r w:rsidR="00FA4793">
        <w:rPr>
          <w:rtl/>
        </w:rPr>
        <w:t>،</w:t>
      </w:r>
      <w:r w:rsidRPr="00DC6953">
        <w:rPr>
          <w:rtl/>
        </w:rPr>
        <w:t xml:space="preserve"> العمدة</w:t>
      </w:r>
      <w:r w:rsidR="00FA4793">
        <w:rPr>
          <w:rtl/>
        </w:rPr>
        <w:t>:</w:t>
      </w:r>
      <w:r w:rsidRPr="00DC6953">
        <w:rPr>
          <w:rtl/>
        </w:rPr>
        <w:t xml:space="preserve"> ٢٤</w:t>
      </w:r>
      <w:r w:rsidR="00FA4793">
        <w:rPr>
          <w:rtl/>
        </w:rPr>
        <w:t>،</w:t>
      </w:r>
      <w:r w:rsidRPr="00DC6953">
        <w:rPr>
          <w:rtl/>
        </w:rPr>
        <w:t xml:space="preserve"> المصباح للكفعمي</w:t>
      </w:r>
      <w:r w:rsidR="00FA4793">
        <w:rPr>
          <w:rtl/>
        </w:rPr>
        <w:t>:</w:t>
      </w:r>
      <w:r w:rsidRPr="00DC6953">
        <w:rPr>
          <w:rtl/>
        </w:rPr>
        <w:t xml:space="preserve"> ٦٧٨</w:t>
      </w:r>
      <w:r w:rsidR="00FA4793">
        <w:rPr>
          <w:rtl/>
        </w:rPr>
        <w:t>،</w:t>
      </w:r>
      <w:r w:rsidRPr="00DC6953">
        <w:rPr>
          <w:rtl/>
        </w:rPr>
        <w:t xml:space="preserve"> الإقبال</w:t>
      </w:r>
      <w:r w:rsidR="00FA4793">
        <w:rPr>
          <w:rtl/>
        </w:rPr>
        <w:t>:</w:t>
      </w:r>
      <w:r w:rsidRPr="00DC6953">
        <w:rPr>
          <w:rtl/>
        </w:rPr>
        <w:t xml:space="preserve"> ٣ / ٢٣١ / ٥١</w:t>
      </w:r>
      <w:r w:rsidR="00FA4793">
        <w:rPr>
          <w:rtl/>
        </w:rPr>
        <w:t>،</w:t>
      </w:r>
      <w:r w:rsidRPr="00DC6953">
        <w:rPr>
          <w:rtl/>
        </w:rPr>
        <w:t xml:space="preserve"> تاج المواليد</w:t>
      </w:r>
      <w:r w:rsidR="00FA4793">
        <w:rPr>
          <w:rtl/>
        </w:rPr>
        <w:t>:</w:t>
      </w:r>
      <w:r w:rsidRPr="00DC6953">
        <w:rPr>
          <w:rtl/>
        </w:rPr>
        <w:t xml:space="preserve"> ٨٨</w:t>
      </w:r>
      <w:r w:rsidR="00FA4793">
        <w:rPr>
          <w:rtl/>
        </w:rPr>
        <w:t>،</w:t>
      </w:r>
      <w:r w:rsidRPr="00DC6953">
        <w:rPr>
          <w:rtl/>
        </w:rPr>
        <w:t xml:space="preserve"> المستجاد</w:t>
      </w:r>
      <w:r w:rsidR="00FA4793">
        <w:rPr>
          <w:rtl/>
        </w:rPr>
        <w:t>:</w:t>
      </w:r>
      <w:r w:rsidRPr="00DC6953">
        <w:rPr>
          <w:rtl/>
        </w:rPr>
        <w:t xml:space="preserve"> ٢٩٤</w:t>
      </w:r>
      <w:r w:rsidR="00FA4793">
        <w:rPr>
          <w:rtl/>
        </w:rPr>
        <w:t>،</w:t>
      </w:r>
      <w:r w:rsidRPr="00DC6953">
        <w:rPr>
          <w:rtl/>
        </w:rPr>
        <w:t xml:space="preserve"> المناقب لابن شهر آشوب</w:t>
      </w:r>
      <w:r w:rsidR="00FA4793">
        <w:rPr>
          <w:rtl/>
        </w:rPr>
        <w:t>:</w:t>
      </w:r>
      <w:r w:rsidRPr="00DC6953">
        <w:rPr>
          <w:rtl/>
        </w:rPr>
        <w:t xml:space="preserve"> ٣ / ٣٠٧</w:t>
      </w:r>
      <w:r w:rsidR="00FA4793">
        <w:rPr>
          <w:rtl/>
        </w:rPr>
        <w:t>،</w:t>
      </w:r>
      <w:r w:rsidRPr="00DC6953">
        <w:rPr>
          <w:rtl/>
        </w:rPr>
        <w:t xml:space="preserve"> إعلام الورى</w:t>
      </w:r>
      <w:r w:rsidR="00FA4793">
        <w:rPr>
          <w:rtl/>
        </w:rPr>
        <w:t>:</w:t>
      </w:r>
      <w:r w:rsidRPr="00DC6953">
        <w:rPr>
          <w:rtl/>
        </w:rPr>
        <w:t xml:space="preserve"> ١ / ٣٠٦</w:t>
      </w:r>
      <w:r w:rsidR="00FA4793">
        <w:rPr>
          <w:rtl/>
        </w:rPr>
        <w:t>،</w:t>
      </w:r>
      <w:r w:rsidRPr="00DC6953">
        <w:rPr>
          <w:rtl/>
        </w:rPr>
        <w:t xml:space="preserve"> عمدة الطالب</w:t>
      </w:r>
      <w:r w:rsidR="00FA4793">
        <w:rPr>
          <w:rtl/>
        </w:rPr>
        <w:t>:</w:t>
      </w:r>
      <w:r w:rsidRPr="00DC6953">
        <w:rPr>
          <w:rtl/>
        </w:rPr>
        <w:t xml:space="preserve"> ٥٨</w:t>
      </w:r>
      <w:r w:rsidR="00FA4793">
        <w:rPr>
          <w:rtl/>
        </w:rPr>
        <w:t>،</w:t>
      </w:r>
      <w:r w:rsidRPr="00DC6953">
        <w:rPr>
          <w:rtl/>
        </w:rPr>
        <w:t xml:space="preserve"> روضة الواعظين</w:t>
      </w:r>
      <w:r w:rsidR="00FA4793">
        <w:rPr>
          <w:rtl/>
        </w:rPr>
        <w:t>:</w:t>
      </w:r>
      <w:r w:rsidRPr="00DC6953">
        <w:rPr>
          <w:rtl/>
        </w:rPr>
        <w:t xml:space="preserve"> ٨٧</w:t>
      </w:r>
      <w:r w:rsidR="00FA4793">
        <w:rPr>
          <w:rtl/>
        </w:rPr>
        <w:t>،</w:t>
      </w:r>
      <w:r w:rsidRPr="00DC6953">
        <w:rPr>
          <w:rtl/>
        </w:rPr>
        <w:t xml:space="preserve"> كفاية الطالب</w:t>
      </w:r>
      <w:r w:rsidR="00FA4793">
        <w:rPr>
          <w:rtl/>
        </w:rPr>
        <w:t>:</w:t>
      </w:r>
      <w:r w:rsidRPr="00DC6953">
        <w:rPr>
          <w:rtl/>
        </w:rPr>
        <w:t xml:space="preserve"> ٤٠٧</w:t>
      </w:r>
      <w:r w:rsidR="00FA4793">
        <w:rPr>
          <w:rtl/>
        </w:rPr>
        <w:t>،</w:t>
      </w:r>
      <w:r w:rsidRPr="00DC6953">
        <w:rPr>
          <w:rtl/>
        </w:rPr>
        <w:t xml:space="preserve"> الفصول المهمّة</w:t>
      </w:r>
      <w:r w:rsidR="00FA4793">
        <w:rPr>
          <w:rtl/>
        </w:rPr>
        <w:t>:</w:t>
      </w:r>
      <w:r w:rsidRPr="00DC6953">
        <w:rPr>
          <w:rtl/>
        </w:rPr>
        <w:t xml:space="preserve"> ٢٩</w:t>
      </w:r>
      <w:r w:rsidR="00FA4793">
        <w:rPr>
          <w:rtl/>
        </w:rPr>
        <w:t>.</w:t>
      </w:r>
      <w:r w:rsidRPr="00DC6953">
        <w:rPr>
          <w:rtl/>
        </w:rPr>
        <w:t xml:space="preserve"> </w:t>
      </w:r>
    </w:p>
    <w:p w:rsidR="00DB3345" w:rsidRPr="00DB3345" w:rsidRDefault="00DB3345" w:rsidP="00DB3345">
      <w:pPr>
        <w:pStyle w:val="libFootnote0"/>
        <w:rPr>
          <w:rtl/>
        </w:rPr>
      </w:pPr>
      <w:r w:rsidRPr="00DC6953">
        <w:rPr>
          <w:rtl/>
        </w:rPr>
        <w:t>وفى يوم ولادته أقوال أُخَر</w:t>
      </w:r>
      <w:r w:rsidR="00FA4793">
        <w:rPr>
          <w:rtl/>
        </w:rPr>
        <w:t>،</w:t>
      </w:r>
      <w:r w:rsidRPr="00DC6953">
        <w:rPr>
          <w:rtl/>
        </w:rPr>
        <w:t xml:space="preserve"> منها</w:t>
      </w:r>
      <w:r w:rsidR="00FA4793">
        <w:rPr>
          <w:rtl/>
        </w:rPr>
        <w:t>:</w:t>
      </w:r>
      <w:r w:rsidRPr="00DC6953">
        <w:rPr>
          <w:rtl/>
        </w:rPr>
        <w:t xml:space="preserve"> السابع من شعبان</w:t>
      </w:r>
      <w:r w:rsidR="00FA4793">
        <w:rPr>
          <w:rtl/>
        </w:rPr>
        <w:t>،</w:t>
      </w:r>
      <w:r w:rsidRPr="00DC6953">
        <w:rPr>
          <w:rtl/>
        </w:rPr>
        <w:t xml:space="preserve"> راجع مصباح المتهجّد</w:t>
      </w:r>
      <w:r w:rsidR="00FA4793">
        <w:rPr>
          <w:rtl/>
        </w:rPr>
        <w:t>:</w:t>
      </w:r>
      <w:r w:rsidRPr="00DC6953">
        <w:rPr>
          <w:rtl/>
        </w:rPr>
        <w:t xml:space="preserve"> ٨٥٢</w:t>
      </w:r>
      <w:r w:rsidR="00FA4793">
        <w:rPr>
          <w:rtl/>
        </w:rPr>
        <w:t>،</w:t>
      </w:r>
      <w:r w:rsidRPr="00DC6953">
        <w:rPr>
          <w:rtl/>
        </w:rPr>
        <w:t xml:space="preserve"> والدروس</w:t>
      </w:r>
      <w:r w:rsidR="00FA4793">
        <w:rPr>
          <w:rtl/>
        </w:rPr>
        <w:t>:</w:t>
      </w:r>
      <w:r w:rsidRPr="00DC6953">
        <w:rPr>
          <w:rtl/>
        </w:rPr>
        <w:t xml:space="preserve"> ٢ / ٧</w:t>
      </w:r>
      <w:r w:rsidR="00FA4793">
        <w:rPr>
          <w:rtl/>
        </w:rPr>
        <w:t>.</w:t>
      </w:r>
      <w:r w:rsidRPr="00DC6953">
        <w:rPr>
          <w:rtl/>
        </w:rPr>
        <w:t xml:space="preserve"> ومنها</w:t>
      </w:r>
      <w:r w:rsidR="00FA4793">
        <w:rPr>
          <w:rtl/>
        </w:rPr>
        <w:t>:</w:t>
      </w:r>
      <w:r w:rsidRPr="00DC6953">
        <w:rPr>
          <w:rtl/>
        </w:rPr>
        <w:t xml:space="preserve"> النصف من شهر رمضان</w:t>
      </w:r>
      <w:r w:rsidR="00FA4793">
        <w:rPr>
          <w:rtl/>
        </w:rPr>
        <w:t>،</w:t>
      </w:r>
      <w:r w:rsidRPr="00DC6953">
        <w:rPr>
          <w:rtl/>
        </w:rPr>
        <w:t xml:space="preserve"> راجع إثبات الوصيّة</w:t>
      </w:r>
      <w:r w:rsidR="00FA4793">
        <w:rPr>
          <w:rtl/>
        </w:rPr>
        <w:t>:</w:t>
      </w:r>
      <w:r w:rsidRPr="00DC6953">
        <w:rPr>
          <w:rtl/>
        </w:rPr>
        <w:t xml:space="preserve"> ١٤٦</w:t>
      </w:r>
      <w:r w:rsidR="00FA4793">
        <w:rPr>
          <w:rtl/>
        </w:rPr>
        <w:t>،</w:t>
      </w:r>
      <w:r w:rsidRPr="00DC6953">
        <w:rPr>
          <w:rtl/>
        </w:rPr>
        <w:t xml:space="preserve"> وكنز الفوائد</w:t>
      </w:r>
      <w:r w:rsidR="00FA4793">
        <w:rPr>
          <w:rtl/>
        </w:rPr>
        <w:t>:</w:t>
      </w:r>
      <w:r w:rsidRPr="00DC6953">
        <w:rPr>
          <w:rtl/>
        </w:rPr>
        <w:t xml:space="preserve"> ١ / ٢٥٥</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320993">
        <w:rPr>
          <w:rtl/>
        </w:rPr>
        <w:lastRenderedPageBreak/>
        <w:t>سنة من عام الفيل</w:t>
      </w:r>
      <w:r w:rsidRPr="00DB3345">
        <w:rPr>
          <w:rStyle w:val="libFootnotenumChar"/>
          <w:rtl/>
        </w:rPr>
        <w:t>(١)</w:t>
      </w:r>
      <w:r w:rsidRPr="00320993">
        <w:rPr>
          <w:rtl/>
        </w:rPr>
        <w:t xml:space="preserve"> في الكعبة المكرّمة</w:t>
      </w:r>
      <w:r w:rsidRPr="00DB3345">
        <w:rPr>
          <w:rStyle w:val="libFootnotenumChar"/>
          <w:rtl/>
        </w:rPr>
        <w:t>(٢)</w:t>
      </w:r>
      <w:r w:rsidR="00FA4793">
        <w:rPr>
          <w:rtl/>
        </w:rPr>
        <w:t>.</w:t>
      </w:r>
      <w:r w:rsidRPr="00D832F7">
        <w:rPr>
          <w:rtl/>
        </w:rPr>
        <w:t xml:space="preserve"> </w:t>
      </w:r>
    </w:p>
    <w:p w:rsidR="00DB3345" w:rsidRPr="00DC6953" w:rsidRDefault="00DB3345" w:rsidP="00320993">
      <w:pPr>
        <w:pStyle w:val="libNormal"/>
        <w:rPr>
          <w:rtl/>
        </w:rPr>
      </w:pPr>
      <w:r w:rsidRPr="00320993">
        <w:rPr>
          <w:rtl/>
        </w:rPr>
        <w:t xml:space="preserve">قال العلاّمة الأميني في مولد الإمام </w:t>
      </w:r>
      <w:r w:rsidR="00FA4793">
        <w:rPr>
          <w:rtl/>
        </w:rPr>
        <w:t>(</w:t>
      </w:r>
      <w:r w:rsidRPr="00320993">
        <w:rPr>
          <w:rtl/>
        </w:rPr>
        <w:t>عليه السلام</w:t>
      </w:r>
      <w:r w:rsidR="00FA4793">
        <w:rPr>
          <w:rtl/>
        </w:rPr>
        <w:t>)</w:t>
      </w:r>
      <w:r w:rsidRPr="00320993">
        <w:rPr>
          <w:rtl/>
        </w:rPr>
        <w:t xml:space="preserve"> وفي فضيلته التي لا بديل لها</w:t>
      </w:r>
      <w:r w:rsidR="00FA4793">
        <w:rPr>
          <w:rtl/>
        </w:rPr>
        <w:t>:</w:t>
      </w:r>
      <w:r w:rsidRPr="00320993">
        <w:rPr>
          <w:rtl/>
        </w:rPr>
        <w:t xml:space="preserve"> </w:t>
      </w:r>
      <w:r w:rsidR="00FA4793">
        <w:rPr>
          <w:rtl/>
        </w:rPr>
        <w:t>(</w:t>
      </w:r>
      <w:r w:rsidRPr="00320993">
        <w:rPr>
          <w:rtl/>
        </w:rPr>
        <w:t>وهذه حقيقة ناصعة أصفق على إثباتها الفريقان</w:t>
      </w:r>
      <w:r w:rsidR="00FA4793">
        <w:rPr>
          <w:rtl/>
        </w:rPr>
        <w:t>،</w:t>
      </w:r>
      <w:r w:rsidRPr="00320993">
        <w:rPr>
          <w:rtl/>
        </w:rPr>
        <w:t xml:space="preserve"> وتضافرت بها الأحاديث</w:t>
      </w:r>
      <w:r w:rsidR="00FA4793">
        <w:rPr>
          <w:rtl/>
        </w:rPr>
        <w:t>،</w:t>
      </w:r>
      <w:r w:rsidRPr="00320993">
        <w:rPr>
          <w:rtl/>
        </w:rPr>
        <w:t xml:space="preserve"> وطفحت بها الكتُب</w:t>
      </w:r>
      <w:r w:rsidR="00FA4793">
        <w:rPr>
          <w:rtl/>
        </w:rPr>
        <w:t>،</w:t>
      </w:r>
      <w:r w:rsidRPr="00320993">
        <w:rPr>
          <w:rtl/>
        </w:rPr>
        <w:t xml:space="preserve"> فلا نعبأ بجلبة رُماة القول على عواهنه بعد نصّ جمْعٍ من أعلام الفريقين على تواتر حديث هذه الأثارة</w:t>
      </w:r>
      <w:r w:rsidR="00FA4793">
        <w:rPr>
          <w:rtl/>
        </w:rPr>
        <w:t>)</w:t>
      </w:r>
      <w:r w:rsidRPr="00DB3345">
        <w:rPr>
          <w:rStyle w:val="libFootnotenumChar"/>
          <w:rtl/>
        </w:rPr>
        <w:t>(٣)</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١٨</w:t>
      </w:r>
      <w:r w:rsidR="00FA4793">
        <w:rPr>
          <w:rStyle w:val="libBold2Char"/>
          <w:rtl/>
        </w:rPr>
        <w:t xml:space="preserve"> - </w:t>
      </w:r>
      <w:r w:rsidRPr="004F2634">
        <w:rPr>
          <w:rStyle w:val="libBold2Char"/>
          <w:rtl/>
        </w:rPr>
        <w:t>المستدرك على الصحيحين</w:t>
      </w:r>
      <w:r w:rsidR="00FA4793">
        <w:rPr>
          <w:rStyle w:val="libBold2Char"/>
          <w:rtl/>
        </w:rPr>
        <w:t>:</w:t>
      </w:r>
      <w:r w:rsidRPr="00320993">
        <w:rPr>
          <w:rtl/>
        </w:rPr>
        <w:t xml:space="preserve"> قد تواترت الأخبار أنّ فاطمة بنت أسد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الكافي</w:t>
      </w:r>
      <w:r w:rsidR="00FA4793">
        <w:rPr>
          <w:rtl/>
        </w:rPr>
        <w:t>:</w:t>
      </w:r>
      <w:r w:rsidRPr="00DC6953">
        <w:rPr>
          <w:rtl/>
        </w:rPr>
        <w:t xml:space="preserve"> ١ / ٤٥٢</w:t>
      </w:r>
      <w:r w:rsidR="00FA4793">
        <w:rPr>
          <w:rtl/>
        </w:rPr>
        <w:t>،</w:t>
      </w:r>
      <w:r w:rsidRPr="00DC6953">
        <w:rPr>
          <w:rtl/>
        </w:rPr>
        <w:t xml:space="preserve"> تهذيب الأحكام</w:t>
      </w:r>
      <w:r w:rsidR="00FA4793">
        <w:rPr>
          <w:rtl/>
        </w:rPr>
        <w:t>:</w:t>
      </w:r>
      <w:r w:rsidRPr="00DC6953">
        <w:rPr>
          <w:rtl/>
        </w:rPr>
        <w:t xml:space="preserve"> ٦ / ١٩</w:t>
      </w:r>
      <w:r w:rsidR="00FA4793">
        <w:rPr>
          <w:rtl/>
        </w:rPr>
        <w:t>،</w:t>
      </w:r>
      <w:r w:rsidRPr="00DC6953">
        <w:rPr>
          <w:rtl/>
        </w:rPr>
        <w:t xml:space="preserve"> الإرشاد</w:t>
      </w:r>
      <w:r w:rsidR="00FA4793">
        <w:rPr>
          <w:rtl/>
        </w:rPr>
        <w:t>:</w:t>
      </w:r>
      <w:r w:rsidRPr="00DC6953">
        <w:rPr>
          <w:rtl/>
        </w:rPr>
        <w:t xml:space="preserve"> ١ / ٥</w:t>
      </w:r>
      <w:r w:rsidR="00FA4793">
        <w:rPr>
          <w:rtl/>
        </w:rPr>
        <w:t>،</w:t>
      </w:r>
      <w:r w:rsidRPr="00DC6953">
        <w:rPr>
          <w:rtl/>
        </w:rPr>
        <w:t xml:space="preserve"> المقنعة</w:t>
      </w:r>
      <w:r w:rsidR="00FA4793">
        <w:rPr>
          <w:rtl/>
        </w:rPr>
        <w:t>:</w:t>
      </w:r>
      <w:r w:rsidRPr="00DC6953">
        <w:rPr>
          <w:rtl/>
        </w:rPr>
        <w:t xml:space="preserve"> ٤٦١</w:t>
      </w:r>
      <w:r w:rsidR="00FA4793">
        <w:rPr>
          <w:rtl/>
        </w:rPr>
        <w:t>،</w:t>
      </w:r>
      <w:r w:rsidRPr="00DC6953">
        <w:rPr>
          <w:rtl/>
        </w:rPr>
        <w:t xml:space="preserve"> خصائص الأئمّة </w:t>
      </w:r>
      <w:r w:rsidR="00FA4793">
        <w:rPr>
          <w:rtl/>
        </w:rPr>
        <w:t>(</w:t>
      </w:r>
      <w:r w:rsidRPr="00DC6953">
        <w:rPr>
          <w:rtl/>
        </w:rPr>
        <w:t>عليهم السلام</w:t>
      </w:r>
      <w:r w:rsidR="00FA4793">
        <w:rPr>
          <w:rtl/>
        </w:rPr>
        <w:t>):</w:t>
      </w:r>
      <w:r w:rsidRPr="00DC6953">
        <w:rPr>
          <w:rtl/>
        </w:rPr>
        <w:t xml:space="preserve"> ٣٩</w:t>
      </w:r>
      <w:r w:rsidR="00FA4793">
        <w:rPr>
          <w:rtl/>
        </w:rPr>
        <w:t>،</w:t>
      </w:r>
      <w:r w:rsidRPr="00DC6953">
        <w:rPr>
          <w:rtl/>
        </w:rPr>
        <w:t xml:space="preserve"> كشف اليقين</w:t>
      </w:r>
      <w:r w:rsidR="00FA4793">
        <w:rPr>
          <w:rtl/>
        </w:rPr>
        <w:t>:</w:t>
      </w:r>
      <w:r w:rsidRPr="00DC6953">
        <w:rPr>
          <w:rtl/>
        </w:rPr>
        <w:t xml:space="preserve"> ٣١</w:t>
      </w:r>
      <w:r w:rsidR="00FA4793">
        <w:rPr>
          <w:rtl/>
        </w:rPr>
        <w:t>،</w:t>
      </w:r>
      <w:r w:rsidRPr="00DC6953">
        <w:rPr>
          <w:rtl/>
        </w:rPr>
        <w:t xml:space="preserve"> العمدة</w:t>
      </w:r>
      <w:r w:rsidR="00FA4793">
        <w:rPr>
          <w:rtl/>
        </w:rPr>
        <w:t>:</w:t>
      </w:r>
      <w:r w:rsidRPr="00DC6953">
        <w:rPr>
          <w:rtl/>
        </w:rPr>
        <w:t xml:space="preserve"> ٢٤</w:t>
      </w:r>
      <w:r w:rsidR="00FA4793">
        <w:rPr>
          <w:rtl/>
        </w:rPr>
        <w:t>،</w:t>
      </w:r>
      <w:r w:rsidRPr="00DC6953">
        <w:rPr>
          <w:rtl/>
        </w:rPr>
        <w:t xml:space="preserve"> تاج المواليد</w:t>
      </w:r>
      <w:r w:rsidR="00FA4793">
        <w:rPr>
          <w:rtl/>
        </w:rPr>
        <w:t>:</w:t>
      </w:r>
      <w:r w:rsidRPr="00DC6953">
        <w:rPr>
          <w:rtl/>
        </w:rPr>
        <w:t xml:space="preserve"> ٨٨</w:t>
      </w:r>
      <w:r w:rsidR="00FA4793">
        <w:rPr>
          <w:rtl/>
        </w:rPr>
        <w:t>،</w:t>
      </w:r>
      <w:r w:rsidRPr="00DC6953">
        <w:rPr>
          <w:rtl/>
        </w:rPr>
        <w:t xml:space="preserve"> المستجاد</w:t>
      </w:r>
      <w:r w:rsidR="00FA4793">
        <w:rPr>
          <w:rtl/>
        </w:rPr>
        <w:t>:</w:t>
      </w:r>
      <w:r w:rsidRPr="00DC6953">
        <w:rPr>
          <w:rtl/>
        </w:rPr>
        <w:t xml:space="preserve"> ٢٩٤</w:t>
      </w:r>
      <w:r w:rsidR="00FA4793">
        <w:rPr>
          <w:rtl/>
        </w:rPr>
        <w:t>،</w:t>
      </w:r>
      <w:r w:rsidRPr="00DC6953">
        <w:rPr>
          <w:rtl/>
        </w:rPr>
        <w:t xml:space="preserve"> روضة الواعظين</w:t>
      </w:r>
      <w:r w:rsidR="00FA4793">
        <w:rPr>
          <w:rtl/>
        </w:rPr>
        <w:t>:</w:t>
      </w:r>
      <w:r w:rsidRPr="00DC6953">
        <w:rPr>
          <w:rtl/>
        </w:rPr>
        <w:t xml:space="preserve"> ٨٧ وص ٩٢</w:t>
      </w:r>
      <w:r w:rsidR="00FA4793">
        <w:rPr>
          <w:rtl/>
        </w:rPr>
        <w:t>،</w:t>
      </w:r>
      <w:r w:rsidRPr="00DC6953">
        <w:rPr>
          <w:rtl/>
        </w:rPr>
        <w:t xml:space="preserve"> المناقب لابن شهر آشوب</w:t>
      </w:r>
      <w:r w:rsidR="00FA4793">
        <w:rPr>
          <w:rtl/>
        </w:rPr>
        <w:t>:</w:t>
      </w:r>
      <w:r w:rsidRPr="00DC6953">
        <w:rPr>
          <w:rtl/>
        </w:rPr>
        <w:t xml:space="preserve"> ٣ / ٣٠٧</w:t>
      </w:r>
      <w:r w:rsidR="00FA4793">
        <w:rPr>
          <w:rtl/>
        </w:rPr>
        <w:t>،</w:t>
      </w:r>
      <w:r w:rsidRPr="00DC6953">
        <w:rPr>
          <w:rtl/>
        </w:rPr>
        <w:t xml:space="preserve"> عمدة الطالب</w:t>
      </w:r>
      <w:r w:rsidR="00FA4793">
        <w:rPr>
          <w:rtl/>
        </w:rPr>
        <w:t>:</w:t>
      </w:r>
      <w:r w:rsidRPr="00DC6953">
        <w:rPr>
          <w:rtl/>
        </w:rPr>
        <w:t xml:space="preserve"> ٥٨</w:t>
      </w:r>
      <w:r w:rsidR="00FA4793">
        <w:rPr>
          <w:rtl/>
        </w:rPr>
        <w:t>،</w:t>
      </w:r>
      <w:r w:rsidRPr="00DC6953">
        <w:rPr>
          <w:rtl/>
        </w:rPr>
        <w:t xml:space="preserve"> إعلام الورى</w:t>
      </w:r>
      <w:r w:rsidR="00FA4793">
        <w:rPr>
          <w:rtl/>
        </w:rPr>
        <w:t>:</w:t>
      </w:r>
      <w:r w:rsidRPr="00DC6953">
        <w:rPr>
          <w:rtl/>
        </w:rPr>
        <w:t xml:space="preserve"> ١ / ٣٠٦</w:t>
      </w:r>
      <w:r w:rsidR="00FA4793">
        <w:rPr>
          <w:rtl/>
        </w:rPr>
        <w:t>،</w:t>
      </w:r>
      <w:r w:rsidRPr="00DC6953">
        <w:rPr>
          <w:rtl/>
        </w:rPr>
        <w:t xml:space="preserve"> كشف الغمّة</w:t>
      </w:r>
      <w:r w:rsidR="00FA4793">
        <w:rPr>
          <w:rtl/>
        </w:rPr>
        <w:t>:</w:t>
      </w:r>
      <w:r w:rsidRPr="00DC6953">
        <w:rPr>
          <w:rtl/>
        </w:rPr>
        <w:t xml:space="preserve"> ١ / ٥٩</w:t>
      </w:r>
      <w:r w:rsidR="00FA4793">
        <w:rPr>
          <w:rtl/>
        </w:rPr>
        <w:t>،</w:t>
      </w:r>
      <w:r w:rsidRPr="00DC6953">
        <w:rPr>
          <w:rtl/>
        </w:rPr>
        <w:t xml:space="preserve"> الفصول المهمّة</w:t>
      </w:r>
      <w:r w:rsidR="00FA4793">
        <w:rPr>
          <w:rtl/>
        </w:rPr>
        <w:t>:</w:t>
      </w:r>
      <w:r w:rsidRPr="00DC6953">
        <w:rPr>
          <w:rtl/>
        </w:rPr>
        <w:t xml:space="preserve"> ٢٩</w:t>
      </w:r>
      <w:r w:rsidR="00FA4793">
        <w:rPr>
          <w:rtl/>
        </w:rPr>
        <w:t>،</w:t>
      </w:r>
      <w:r w:rsidRPr="00DC6953">
        <w:rPr>
          <w:rtl/>
        </w:rPr>
        <w:t xml:space="preserve"> كفاية الطالب</w:t>
      </w:r>
      <w:r w:rsidR="00FA4793">
        <w:rPr>
          <w:rtl/>
        </w:rPr>
        <w:t>:</w:t>
      </w:r>
      <w:r w:rsidRPr="00DC6953">
        <w:rPr>
          <w:rtl/>
        </w:rPr>
        <w:t xml:space="preserve"> ٤٠٧</w:t>
      </w:r>
      <w:r w:rsidR="00FA4793">
        <w:rPr>
          <w:rtl/>
        </w:rPr>
        <w:t>.</w:t>
      </w:r>
      <w:r w:rsidRPr="00DC6953">
        <w:rPr>
          <w:rtl/>
        </w:rPr>
        <w:t xml:space="preserve"> </w:t>
      </w:r>
    </w:p>
    <w:p w:rsidR="00DB3345" w:rsidRPr="00DB3345" w:rsidRDefault="00DB3345" w:rsidP="00DB3345">
      <w:pPr>
        <w:pStyle w:val="libFootnote0"/>
        <w:rPr>
          <w:rtl/>
        </w:rPr>
      </w:pPr>
      <w:r w:rsidRPr="00DC6953">
        <w:rPr>
          <w:rtl/>
        </w:rPr>
        <w:t>وفى سنة ولادته أقوال أُخَر</w:t>
      </w:r>
      <w:r w:rsidR="00FA4793">
        <w:rPr>
          <w:rtl/>
        </w:rPr>
        <w:t>،</w:t>
      </w:r>
      <w:r w:rsidRPr="00DC6953">
        <w:rPr>
          <w:rtl/>
        </w:rPr>
        <w:t xml:space="preserve"> منها</w:t>
      </w:r>
      <w:r w:rsidR="00FA4793">
        <w:rPr>
          <w:rtl/>
        </w:rPr>
        <w:t>:</w:t>
      </w:r>
      <w:r w:rsidRPr="00DC6953">
        <w:rPr>
          <w:rtl/>
        </w:rPr>
        <w:t xml:space="preserve"> ١٢ سنة قبل البعثة </w:t>
      </w:r>
      <w:r w:rsidR="00FA4793">
        <w:rPr>
          <w:rtl/>
        </w:rPr>
        <w:t>(</w:t>
      </w:r>
      <w:r w:rsidRPr="00DC6953">
        <w:rPr>
          <w:rtl/>
        </w:rPr>
        <w:t>يعنى ٢٨ سنة بعد عام الفيل</w:t>
      </w:r>
      <w:r w:rsidR="00FA4793">
        <w:rPr>
          <w:rtl/>
        </w:rPr>
        <w:t>)،</w:t>
      </w:r>
      <w:r w:rsidRPr="00DC6953">
        <w:rPr>
          <w:rtl/>
        </w:rPr>
        <w:t xml:space="preserve"> راجع مصباح المتهجّد</w:t>
      </w:r>
      <w:r w:rsidR="00FA4793">
        <w:rPr>
          <w:rtl/>
        </w:rPr>
        <w:t>:</w:t>
      </w:r>
      <w:r w:rsidRPr="00DC6953">
        <w:rPr>
          <w:rtl/>
        </w:rPr>
        <w:t xml:space="preserve"> ٨٠٥</w:t>
      </w:r>
      <w:r w:rsidR="00FA4793">
        <w:rPr>
          <w:rtl/>
        </w:rPr>
        <w:t>،</w:t>
      </w:r>
      <w:r w:rsidRPr="00DC6953">
        <w:rPr>
          <w:rtl/>
        </w:rPr>
        <w:t xml:space="preserve"> والمصباح للكفعمي</w:t>
      </w:r>
      <w:r w:rsidR="00FA4793">
        <w:rPr>
          <w:rtl/>
        </w:rPr>
        <w:t>:</w:t>
      </w:r>
      <w:r w:rsidRPr="00DC6953">
        <w:rPr>
          <w:rtl/>
        </w:rPr>
        <w:t xml:space="preserve"> ٦٧٨</w:t>
      </w:r>
      <w:r w:rsidR="00FA4793">
        <w:rPr>
          <w:rtl/>
        </w:rPr>
        <w:t>،</w:t>
      </w:r>
      <w:r w:rsidRPr="00DC6953">
        <w:rPr>
          <w:rtl/>
        </w:rPr>
        <w:t xml:space="preserve"> والإقبال</w:t>
      </w:r>
      <w:r w:rsidR="00FA4793">
        <w:rPr>
          <w:rtl/>
        </w:rPr>
        <w:t>:</w:t>
      </w:r>
      <w:r w:rsidRPr="00DC6953">
        <w:rPr>
          <w:rtl/>
        </w:rPr>
        <w:t xml:space="preserve"> ٣ / ٢٣١ / ٥١</w:t>
      </w:r>
      <w:r w:rsidR="00FA4793">
        <w:rPr>
          <w:rtl/>
        </w:rPr>
        <w:t>،</w:t>
      </w:r>
      <w:r w:rsidRPr="00DC6953">
        <w:rPr>
          <w:rtl/>
        </w:rPr>
        <w:t xml:space="preserve"> وتاريخ الأئمّة </w:t>
      </w:r>
      <w:r w:rsidR="00FA4793">
        <w:rPr>
          <w:rtl/>
        </w:rPr>
        <w:t>(</w:t>
      </w:r>
      <w:r w:rsidRPr="00DC6953">
        <w:rPr>
          <w:rtl/>
        </w:rPr>
        <w:t>عليهم السلام</w:t>
      </w:r>
      <w:r w:rsidR="00FA4793">
        <w:rPr>
          <w:rtl/>
        </w:rPr>
        <w:t>):</w:t>
      </w:r>
      <w:r w:rsidRPr="00DC6953">
        <w:rPr>
          <w:rtl/>
        </w:rPr>
        <w:t xml:space="preserve"> ٥</w:t>
      </w:r>
      <w:r w:rsidR="00FA4793">
        <w:rPr>
          <w:rtl/>
        </w:rPr>
        <w:t>،</w:t>
      </w:r>
      <w:r w:rsidRPr="00DC6953">
        <w:rPr>
          <w:rtl/>
        </w:rPr>
        <w:t xml:space="preserve"> وتاريخ مواليد الأئمّة </w:t>
      </w:r>
      <w:r w:rsidR="00FA4793">
        <w:rPr>
          <w:rtl/>
        </w:rPr>
        <w:t>(</w:t>
      </w:r>
      <w:r w:rsidRPr="00DC6953">
        <w:rPr>
          <w:rtl/>
        </w:rPr>
        <w:t>عليهم السلام</w:t>
      </w:r>
      <w:r w:rsidR="00FA4793">
        <w:rPr>
          <w:rtl/>
        </w:rPr>
        <w:t>):</w:t>
      </w:r>
      <w:r w:rsidRPr="00DC6953">
        <w:rPr>
          <w:rtl/>
        </w:rPr>
        <w:t xml:space="preserve"> ١٦٨ والفصول المهمّة</w:t>
      </w:r>
      <w:r w:rsidR="00FA4793">
        <w:rPr>
          <w:rtl/>
        </w:rPr>
        <w:t>:</w:t>
      </w:r>
      <w:r w:rsidRPr="00DC6953">
        <w:rPr>
          <w:rtl/>
        </w:rPr>
        <w:t xml:space="preserve"> ٢٩</w:t>
      </w:r>
      <w:r w:rsidR="00FA4793">
        <w:rPr>
          <w:rtl/>
        </w:rPr>
        <w:t>.</w:t>
      </w:r>
      <w:r w:rsidRPr="00DC6953">
        <w:rPr>
          <w:rtl/>
        </w:rPr>
        <w:t xml:space="preserve"> </w:t>
      </w:r>
    </w:p>
    <w:p w:rsidR="00DB3345" w:rsidRPr="00DB3345" w:rsidRDefault="00DB3345" w:rsidP="00DB3345">
      <w:pPr>
        <w:pStyle w:val="libFootnote0"/>
        <w:rPr>
          <w:rtl/>
        </w:rPr>
      </w:pPr>
      <w:r w:rsidRPr="00DC6953">
        <w:rPr>
          <w:rtl/>
        </w:rPr>
        <w:t>ومنها</w:t>
      </w:r>
      <w:r w:rsidR="00FA4793">
        <w:rPr>
          <w:rtl/>
        </w:rPr>
        <w:t>:</w:t>
      </w:r>
      <w:r w:rsidRPr="00DC6953">
        <w:rPr>
          <w:rtl/>
        </w:rPr>
        <w:t xml:space="preserve"> بُعِث النبيّ </w:t>
      </w:r>
      <w:r w:rsidR="00FA4793">
        <w:rPr>
          <w:rtl/>
        </w:rPr>
        <w:t>(</w:t>
      </w:r>
      <w:r w:rsidRPr="00DC6953">
        <w:rPr>
          <w:rtl/>
        </w:rPr>
        <w:t>صلّى الله عليه وآله</w:t>
      </w:r>
      <w:r w:rsidR="00FA4793">
        <w:rPr>
          <w:rtl/>
        </w:rPr>
        <w:t>)</w:t>
      </w:r>
      <w:r w:rsidRPr="00DC6953">
        <w:rPr>
          <w:rtl/>
        </w:rPr>
        <w:t xml:space="preserve"> وعليّ ابن سبع سنين</w:t>
      </w:r>
      <w:r w:rsidR="00FA4793">
        <w:rPr>
          <w:rtl/>
        </w:rPr>
        <w:t>،</w:t>
      </w:r>
      <w:r w:rsidRPr="00DC6953">
        <w:rPr>
          <w:rtl/>
        </w:rPr>
        <w:t xml:space="preserve"> راجع تاريخ بغداد</w:t>
      </w:r>
      <w:r w:rsidR="00FA4793">
        <w:rPr>
          <w:rtl/>
        </w:rPr>
        <w:t>:</w:t>
      </w:r>
      <w:r w:rsidRPr="00DC6953">
        <w:rPr>
          <w:rtl/>
        </w:rPr>
        <w:t xml:space="preserve"> ١ / ١٣٤ وفيه أيضاً</w:t>
      </w:r>
      <w:r w:rsidR="00FA4793">
        <w:rPr>
          <w:rtl/>
        </w:rPr>
        <w:t>:</w:t>
      </w:r>
      <w:r w:rsidRPr="00DC6953">
        <w:rPr>
          <w:rtl/>
        </w:rPr>
        <w:t xml:space="preserve"> ابن ثمان سنين</w:t>
      </w:r>
      <w:r w:rsidR="00FA4793">
        <w:rPr>
          <w:rtl/>
        </w:rPr>
        <w:t>.</w:t>
      </w:r>
      <w:r w:rsidRPr="00DC6953">
        <w:rPr>
          <w:rtl/>
        </w:rPr>
        <w:t xml:space="preserve"> </w:t>
      </w:r>
    </w:p>
    <w:p w:rsidR="00DB3345" w:rsidRPr="00DB3345" w:rsidRDefault="00DB3345" w:rsidP="00DB3345">
      <w:pPr>
        <w:pStyle w:val="libFootnote0"/>
        <w:rPr>
          <w:rtl/>
        </w:rPr>
      </w:pPr>
      <w:r w:rsidRPr="00DC6953">
        <w:rPr>
          <w:rtl/>
        </w:rPr>
        <w:t>ومنها</w:t>
      </w:r>
      <w:r w:rsidR="00FA4793">
        <w:rPr>
          <w:rtl/>
        </w:rPr>
        <w:t>:</w:t>
      </w:r>
      <w:r w:rsidRPr="00DC6953">
        <w:rPr>
          <w:rtl/>
        </w:rPr>
        <w:t xml:space="preserve"> ٢٩ سنة بعد عام الفيل</w:t>
      </w:r>
      <w:r w:rsidR="00FA4793">
        <w:rPr>
          <w:rtl/>
        </w:rPr>
        <w:t>،</w:t>
      </w:r>
      <w:r w:rsidRPr="00DC6953">
        <w:rPr>
          <w:rtl/>
        </w:rPr>
        <w:t xml:space="preserve"> راجع المناقب لابن شهر آشوب</w:t>
      </w:r>
      <w:r w:rsidR="00FA4793">
        <w:rPr>
          <w:rtl/>
        </w:rPr>
        <w:t>:</w:t>
      </w:r>
      <w:r w:rsidRPr="00DC6953">
        <w:rPr>
          <w:rtl/>
        </w:rPr>
        <w:t xml:space="preserve"> ٣ / ٣٠٧</w:t>
      </w:r>
      <w:r w:rsidR="00FA4793">
        <w:rPr>
          <w:rtl/>
        </w:rPr>
        <w:t>.</w:t>
      </w:r>
      <w:r w:rsidRPr="00DC6953">
        <w:rPr>
          <w:rtl/>
        </w:rPr>
        <w:t xml:space="preserve"> </w:t>
      </w:r>
    </w:p>
    <w:p w:rsidR="00DB3345" w:rsidRPr="00DB3345" w:rsidRDefault="00DB3345" w:rsidP="00DB3345">
      <w:pPr>
        <w:pStyle w:val="libFootnote0"/>
        <w:rPr>
          <w:rtl/>
        </w:rPr>
      </w:pPr>
      <w:r w:rsidRPr="00DC6953">
        <w:rPr>
          <w:rtl/>
        </w:rPr>
        <w:t>(٢) تهذيب الأحكام</w:t>
      </w:r>
      <w:r w:rsidR="00FA4793">
        <w:rPr>
          <w:rtl/>
        </w:rPr>
        <w:t>:</w:t>
      </w:r>
      <w:r w:rsidRPr="00DC6953">
        <w:rPr>
          <w:rtl/>
        </w:rPr>
        <w:t xml:space="preserve"> ٦ / ١٩</w:t>
      </w:r>
      <w:r w:rsidR="00FA4793">
        <w:rPr>
          <w:rtl/>
        </w:rPr>
        <w:t>،</w:t>
      </w:r>
      <w:r w:rsidRPr="00DC6953">
        <w:rPr>
          <w:rtl/>
        </w:rPr>
        <w:t xml:space="preserve"> المقنعة</w:t>
      </w:r>
      <w:r w:rsidR="00FA4793">
        <w:rPr>
          <w:rtl/>
        </w:rPr>
        <w:t>:</w:t>
      </w:r>
      <w:r w:rsidRPr="00DC6953">
        <w:rPr>
          <w:rtl/>
        </w:rPr>
        <w:t xml:space="preserve"> ٤٦١</w:t>
      </w:r>
      <w:r w:rsidR="00FA4793">
        <w:rPr>
          <w:rtl/>
        </w:rPr>
        <w:t>،</w:t>
      </w:r>
      <w:r w:rsidRPr="00DC6953">
        <w:rPr>
          <w:rtl/>
        </w:rPr>
        <w:t xml:space="preserve"> الإرشاد</w:t>
      </w:r>
      <w:r w:rsidR="00FA4793">
        <w:rPr>
          <w:rtl/>
        </w:rPr>
        <w:t>:</w:t>
      </w:r>
      <w:r w:rsidRPr="00DC6953">
        <w:rPr>
          <w:rtl/>
        </w:rPr>
        <w:t xml:space="preserve"> ١ / ٥</w:t>
      </w:r>
      <w:r w:rsidR="00FA4793">
        <w:rPr>
          <w:rtl/>
        </w:rPr>
        <w:t>،</w:t>
      </w:r>
      <w:r w:rsidRPr="00DC6953">
        <w:rPr>
          <w:rtl/>
        </w:rPr>
        <w:t xml:space="preserve"> خصائص الأئمّة </w:t>
      </w:r>
      <w:r w:rsidR="00FA4793">
        <w:rPr>
          <w:rtl/>
        </w:rPr>
        <w:t>(</w:t>
      </w:r>
      <w:r w:rsidRPr="00DC6953">
        <w:rPr>
          <w:rtl/>
        </w:rPr>
        <w:t>عليهم السلام</w:t>
      </w:r>
      <w:r w:rsidR="00FA4793">
        <w:rPr>
          <w:rtl/>
        </w:rPr>
        <w:t>):</w:t>
      </w:r>
      <w:r w:rsidRPr="00DC6953">
        <w:rPr>
          <w:rtl/>
        </w:rPr>
        <w:t xml:space="preserve"> ٣٩</w:t>
      </w:r>
      <w:r w:rsidR="00FA4793">
        <w:rPr>
          <w:rtl/>
        </w:rPr>
        <w:t>،</w:t>
      </w:r>
      <w:r w:rsidRPr="00DC6953">
        <w:rPr>
          <w:rtl/>
        </w:rPr>
        <w:t xml:space="preserve"> مصباح المتهجّد</w:t>
      </w:r>
      <w:r w:rsidR="00FA4793">
        <w:rPr>
          <w:rtl/>
        </w:rPr>
        <w:t>:</w:t>
      </w:r>
      <w:r w:rsidRPr="00DC6953">
        <w:rPr>
          <w:rtl/>
        </w:rPr>
        <w:t xml:space="preserve"> ٨٠٥</w:t>
      </w:r>
      <w:r w:rsidR="00FA4793">
        <w:rPr>
          <w:rtl/>
        </w:rPr>
        <w:t>،</w:t>
      </w:r>
      <w:r w:rsidRPr="00DC6953">
        <w:rPr>
          <w:rtl/>
        </w:rPr>
        <w:t xml:space="preserve"> الأمالي للطوسي</w:t>
      </w:r>
      <w:r w:rsidR="00FA4793">
        <w:rPr>
          <w:rtl/>
        </w:rPr>
        <w:t>:</w:t>
      </w:r>
      <w:r w:rsidRPr="00DC6953">
        <w:rPr>
          <w:rtl/>
        </w:rPr>
        <w:t xml:space="preserve"> ٧٠٧ / ١٥١١</w:t>
      </w:r>
      <w:r w:rsidR="00FA4793">
        <w:rPr>
          <w:rtl/>
        </w:rPr>
        <w:t>،</w:t>
      </w:r>
      <w:r w:rsidRPr="00DC6953">
        <w:rPr>
          <w:rtl/>
        </w:rPr>
        <w:t xml:space="preserve"> العمدة</w:t>
      </w:r>
      <w:r w:rsidR="00FA4793">
        <w:rPr>
          <w:rtl/>
        </w:rPr>
        <w:t>:</w:t>
      </w:r>
      <w:r w:rsidRPr="00DC6953">
        <w:rPr>
          <w:rtl/>
        </w:rPr>
        <w:t xml:space="preserve"> ٢٤</w:t>
      </w:r>
      <w:r w:rsidR="00FA4793">
        <w:rPr>
          <w:rtl/>
        </w:rPr>
        <w:t>،</w:t>
      </w:r>
      <w:r w:rsidRPr="00DC6953">
        <w:rPr>
          <w:rtl/>
        </w:rPr>
        <w:t xml:space="preserve"> كشف اليقين</w:t>
      </w:r>
      <w:r w:rsidR="00FA4793">
        <w:rPr>
          <w:rtl/>
        </w:rPr>
        <w:t>:</w:t>
      </w:r>
      <w:r w:rsidRPr="00DC6953">
        <w:rPr>
          <w:rtl/>
        </w:rPr>
        <w:t xml:space="preserve"> ٣١</w:t>
      </w:r>
      <w:r w:rsidR="00FA4793">
        <w:rPr>
          <w:rtl/>
        </w:rPr>
        <w:t>،</w:t>
      </w:r>
      <w:r w:rsidRPr="00DC6953">
        <w:rPr>
          <w:rtl/>
        </w:rPr>
        <w:t xml:space="preserve"> كنز الفوائد</w:t>
      </w:r>
      <w:r w:rsidR="00FA4793">
        <w:rPr>
          <w:rtl/>
        </w:rPr>
        <w:t>:</w:t>
      </w:r>
      <w:r w:rsidRPr="00DC6953">
        <w:rPr>
          <w:rtl/>
        </w:rPr>
        <w:t xml:space="preserve"> ١ / ٢٥٥</w:t>
      </w:r>
      <w:r w:rsidR="00FA4793">
        <w:rPr>
          <w:rtl/>
        </w:rPr>
        <w:t>،</w:t>
      </w:r>
      <w:r w:rsidRPr="00DC6953">
        <w:rPr>
          <w:rtl/>
        </w:rPr>
        <w:t xml:space="preserve"> الإقبال</w:t>
      </w:r>
      <w:r w:rsidR="00FA4793">
        <w:rPr>
          <w:rtl/>
        </w:rPr>
        <w:t>:</w:t>
      </w:r>
      <w:r w:rsidRPr="00DC6953">
        <w:rPr>
          <w:rtl/>
        </w:rPr>
        <w:t xml:space="preserve"> ٣ / ٢٣١ / ٥١</w:t>
      </w:r>
      <w:r w:rsidR="00FA4793">
        <w:rPr>
          <w:rtl/>
        </w:rPr>
        <w:t>،</w:t>
      </w:r>
      <w:r w:rsidRPr="00DC6953">
        <w:rPr>
          <w:rtl/>
        </w:rPr>
        <w:t xml:space="preserve"> المصباح للكفعمي</w:t>
      </w:r>
      <w:r w:rsidR="00FA4793">
        <w:rPr>
          <w:rtl/>
        </w:rPr>
        <w:t>:</w:t>
      </w:r>
      <w:r w:rsidRPr="00DC6953">
        <w:rPr>
          <w:rtl/>
        </w:rPr>
        <w:t xml:space="preserve"> ٦٧٨</w:t>
      </w:r>
      <w:r w:rsidR="00FA4793">
        <w:rPr>
          <w:rtl/>
        </w:rPr>
        <w:t>،</w:t>
      </w:r>
      <w:r w:rsidRPr="00DC6953">
        <w:rPr>
          <w:rtl/>
        </w:rPr>
        <w:t xml:space="preserve"> روضة الواعظين</w:t>
      </w:r>
      <w:r w:rsidR="00FA4793">
        <w:rPr>
          <w:rtl/>
        </w:rPr>
        <w:t>:</w:t>
      </w:r>
      <w:r w:rsidRPr="00DC6953">
        <w:rPr>
          <w:rtl/>
        </w:rPr>
        <w:t xml:space="preserve"> ٨٧</w:t>
      </w:r>
      <w:r w:rsidR="00FA4793">
        <w:rPr>
          <w:rtl/>
        </w:rPr>
        <w:t>،</w:t>
      </w:r>
      <w:r w:rsidRPr="00DC6953">
        <w:rPr>
          <w:rtl/>
        </w:rPr>
        <w:t xml:space="preserve"> إرشاد القلوب</w:t>
      </w:r>
      <w:r w:rsidR="00FA4793">
        <w:rPr>
          <w:rtl/>
        </w:rPr>
        <w:t>:</w:t>
      </w:r>
      <w:r w:rsidRPr="00DC6953">
        <w:rPr>
          <w:rtl/>
        </w:rPr>
        <w:t xml:space="preserve"> ٢١١</w:t>
      </w:r>
      <w:r w:rsidR="00FA4793">
        <w:rPr>
          <w:rtl/>
        </w:rPr>
        <w:t>،</w:t>
      </w:r>
      <w:r w:rsidRPr="00DC6953">
        <w:rPr>
          <w:rtl/>
        </w:rPr>
        <w:t xml:space="preserve"> المناقب لابن شهر آشوب</w:t>
      </w:r>
      <w:r w:rsidR="00FA4793">
        <w:rPr>
          <w:rtl/>
        </w:rPr>
        <w:t>:</w:t>
      </w:r>
      <w:r w:rsidRPr="00DC6953">
        <w:rPr>
          <w:rtl/>
        </w:rPr>
        <w:t xml:space="preserve"> ٢ / ١٧٥ وج ٣ / ٣٠٧</w:t>
      </w:r>
      <w:r w:rsidR="00FA4793">
        <w:rPr>
          <w:rtl/>
        </w:rPr>
        <w:t>،</w:t>
      </w:r>
      <w:r w:rsidRPr="00DC6953">
        <w:rPr>
          <w:rtl/>
        </w:rPr>
        <w:t xml:space="preserve"> عمدة الطالب</w:t>
      </w:r>
      <w:r w:rsidR="00FA4793">
        <w:rPr>
          <w:rtl/>
        </w:rPr>
        <w:t>:</w:t>
      </w:r>
      <w:r w:rsidRPr="00DC6953">
        <w:rPr>
          <w:rtl/>
        </w:rPr>
        <w:t xml:space="preserve"> ٥٨</w:t>
      </w:r>
      <w:r w:rsidR="00FA4793">
        <w:rPr>
          <w:rtl/>
        </w:rPr>
        <w:t>،</w:t>
      </w:r>
      <w:r w:rsidRPr="00DC6953">
        <w:rPr>
          <w:rtl/>
        </w:rPr>
        <w:t xml:space="preserve"> كشف الغمّة</w:t>
      </w:r>
      <w:r w:rsidR="00FA4793">
        <w:rPr>
          <w:rtl/>
        </w:rPr>
        <w:t>:</w:t>
      </w:r>
      <w:r w:rsidRPr="00DC6953">
        <w:rPr>
          <w:rtl/>
        </w:rPr>
        <w:t xml:space="preserve"> ١ / ٥٩</w:t>
      </w:r>
      <w:r w:rsidR="00FA4793">
        <w:rPr>
          <w:rtl/>
        </w:rPr>
        <w:t>،</w:t>
      </w:r>
      <w:r w:rsidRPr="00DC6953">
        <w:rPr>
          <w:rtl/>
        </w:rPr>
        <w:t xml:space="preserve"> إعلام الورى</w:t>
      </w:r>
      <w:r w:rsidR="00FA4793">
        <w:rPr>
          <w:rtl/>
        </w:rPr>
        <w:t>:</w:t>
      </w:r>
      <w:r w:rsidRPr="00DC6953">
        <w:rPr>
          <w:rtl/>
        </w:rPr>
        <w:t xml:space="preserve"> ١ / ٣٠٦</w:t>
      </w:r>
      <w:r w:rsidR="00FA4793">
        <w:rPr>
          <w:rtl/>
        </w:rPr>
        <w:t>،</w:t>
      </w:r>
      <w:r w:rsidRPr="00DC6953">
        <w:rPr>
          <w:rtl/>
        </w:rPr>
        <w:t xml:space="preserve"> مروج الذهب</w:t>
      </w:r>
      <w:r w:rsidR="00FA4793">
        <w:rPr>
          <w:rtl/>
        </w:rPr>
        <w:t>:</w:t>
      </w:r>
      <w:r w:rsidRPr="00DC6953">
        <w:rPr>
          <w:rtl/>
        </w:rPr>
        <w:t xml:space="preserve"> ٢ / ٣٥٨</w:t>
      </w:r>
      <w:r w:rsidR="00FA4793">
        <w:rPr>
          <w:rtl/>
        </w:rPr>
        <w:t>،</w:t>
      </w:r>
      <w:r w:rsidRPr="00DC6953">
        <w:rPr>
          <w:rtl/>
        </w:rPr>
        <w:t xml:space="preserve"> المناقب لابن المغازلي</w:t>
      </w:r>
      <w:r w:rsidR="00FA4793">
        <w:rPr>
          <w:rtl/>
        </w:rPr>
        <w:t>:</w:t>
      </w:r>
      <w:r w:rsidRPr="00DC6953">
        <w:rPr>
          <w:rtl/>
        </w:rPr>
        <w:t xml:space="preserve"> ٧ / ٣</w:t>
      </w:r>
      <w:r w:rsidR="00FA4793">
        <w:rPr>
          <w:rtl/>
        </w:rPr>
        <w:t>،</w:t>
      </w:r>
      <w:r w:rsidRPr="00DC6953">
        <w:rPr>
          <w:rtl/>
        </w:rPr>
        <w:t xml:space="preserve"> تذكرة الخواصّ</w:t>
      </w:r>
      <w:r w:rsidR="00FA4793">
        <w:rPr>
          <w:rtl/>
        </w:rPr>
        <w:t>:</w:t>
      </w:r>
      <w:r w:rsidRPr="00DC6953">
        <w:rPr>
          <w:rtl/>
        </w:rPr>
        <w:t xml:space="preserve"> ١٠</w:t>
      </w:r>
      <w:r w:rsidR="00FA4793">
        <w:rPr>
          <w:rtl/>
        </w:rPr>
        <w:t>،</w:t>
      </w:r>
      <w:r w:rsidRPr="00DC6953">
        <w:rPr>
          <w:rtl/>
        </w:rPr>
        <w:t xml:space="preserve"> الفصول المهمّة</w:t>
      </w:r>
      <w:r w:rsidR="00FA4793">
        <w:rPr>
          <w:rtl/>
        </w:rPr>
        <w:t>:</w:t>
      </w:r>
      <w:r w:rsidRPr="00DC6953">
        <w:rPr>
          <w:rtl/>
        </w:rPr>
        <w:t xml:space="preserve"> ٢٩</w:t>
      </w:r>
      <w:r w:rsidR="00FA4793">
        <w:rPr>
          <w:rtl/>
        </w:rPr>
        <w:t>،</w:t>
      </w:r>
      <w:r w:rsidRPr="00DC6953">
        <w:rPr>
          <w:rtl/>
        </w:rPr>
        <w:t xml:space="preserve"> كفاية الطالب</w:t>
      </w:r>
      <w:r w:rsidR="00FA4793">
        <w:rPr>
          <w:rtl/>
        </w:rPr>
        <w:t>:</w:t>
      </w:r>
      <w:r w:rsidRPr="00DC6953">
        <w:rPr>
          <w:rtl/>
        </w:rPr>
        <w:t xml:space="preserve"> ٤٠٧</w:t>
      </w:r>
      <w:r w:rsidR="00FA4793">
        <w:rPr>
          <w:rtl/>
        </w:rPr>
        <w:t>،</w:t>
      </w:r>
      <w:r w:rsidRPr="00DC6953">
        <w:rPr>
          <w:rtl/>
        </w:rPr>
        <w:t xml:space="preserve"> مطالب السؤول</w:t>
      </w:r>
      <w:r w:rsidR="00FA4793">
        <w:rPr>
          <w:rtl/>
        </w:rPr>
        <w:t>:</w:t>
      </w:r>
      <w:r w:rsidRPr="00DC6953">
        <w:rPr>
          <w:rtl/>
        </w:rPr>
        <w:t xml:space="preserve"> ١١</w:t>
      </w:r>
      <w:r w:rsidR="00FA4793">
        <w:rPr>
          <w:rtl/>
        </w:rPr>
        <w:t>.</w:t>
      </w:r>
      <w:r w:rsidRPr="00DC6953">
        <w:rPr>
          <w:rtl/>
        </w:rPr>
        <w:t xml:space="preserve"> </w:t>
      </w:r>
    </w:p>
    <w:p w:rsidR="00DB3345" w:rsidRPr="00DB3345" w:rsidRDefault="00DB3345" w:rsidP="00DB3345">
      <w:pPr>
        <w:pStyle w:val="libFootnote0"/>
        <w:rPr>
          <w:rtl/>
        </w:rPr>
      </w:pPr>
      <w:r w:rsidRPr="00DC6953">
        <w:rPr>
          <w:rtl/>
        </w:rPr>
        <w:t>(٣) الغدير</w:t>
      </w:r>
      <w:r w:rsidR="00FA4793">
        <w:rPr>
          <w:rtl/>
        </w:rPr>
        <w:t>:</w:t>
      </w:r>
      <w:r w:rsidRPr="00DC6953">
        <w:rPr>
          <w:rtl/>
        </w:rPr>
        <w:t xml:space="preserve"> ٦ / ٢٢</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320993">
        <w:rPr>
          <w:rtl/>
        </w:rPr>
        <w:lastRenderedPageBreak/>
        <w:t xml:space="preserve">ولَدَت أمير المؤمنين عليّ بن أبى طالب </w:t>
      </w:r>
      <w:r w:rsidR="00FA4793">
        <w:rPr>
          <w:rtl/>
        </w:rPr>
        <w:t>(</w:t>
      </w:r>
      <w:r w:rsidRPr="00320993">
        <w:rPr>
          <w:rtl/>
        </w:rPr>
        <w:t>عليه السلام</w:t>
      </w:r>
      <w:r w:rsidR="00FA4793">
        <w:rPr>
          <w:rtl/>
        </w:rPr>
        <w:t>)</w:t>
      </w:r>
      <w:r w:rsidRPr="00320993">
        <w:rPr>
          <w:rtl/>
        </w:rPr>
        <w:t xml:space="preserve"> في جوف الكعبة</w:t>
      </w:r>
      <w:r w:rsidRPr="00DB3345">
        <w:rPr>
          <w:rStyle w:val="libFootnotenumChar"/>
          <w:rtl/>
        </w:rPr>
        <w:t>(١)</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١٩</w:t>
      </w:r>
      <w:r w:rsidR="00FA4793">
        <w:rPr>
          <w:rStyle w:val="libBold2Char"/>
          <w:rtl/>
        </w:rPr>
        <w:t xml:space="preserve"> - </w:t>
      </w:r>
      <w:r w:rsidRPr="004F2634">
        <w:rPr>
          <w:rStyle w:val="libBold2Char"/>
          <w:rtl/>
        </w:rPr>
        <w:t>روضة الواعظين عن جابر بن عبد الله الأنصاري</w:t>
      </w:r>
      <w:r w:rsidR="00FA4793">
        <w:rPr>
          <w:rStyle w:val="libBold2Char"/>
          <w:rtl/>
        </w:rPr>
        <w:t>:</w:t>
      </w:r>
      <w:r w:rsidRPr="00320993">
        <w:rPr>
          <w:rtl/>
        </w:rPr>
        <w:t xml:space="preserve"> سألت رسول الله </w:t>
      </w:r>
      <w:r w:rsidR="00FA4793">
        <w:rPr>
          <w:rtl/>
        </w:rPr>
        <w:t>(</w:t>
      </w:r>
      <w:r w:rsidRPr="00320993">
        <w:rPr>
          <w:rtl/>
        </w:rPr>
        <w:t>صلّى الله عليه وآله</w:t>
      </w:r>
      <w:r w:rsidR="00FA4793">
        <w:rPr>
          <w:rtl/>
        </w:rPr>
        <w:t>)</w:t>
      </w:r>
      <w:r w:rsidRPr="00320993">
        <w:rPr>
          <w:rtl/>
        </w:rPr>
        <w:t xml:space="preserve"> عن ميلاد أمير المؤمنين عليّ بن أبى طالب </w:t>
      </w:r>
      <w:r w:rsidR="00FA4793">
        <w:rPr>
          <w:rtl/>
        </w:rPr>
        <w:t>(</w:t>
      </w:r>
      <w:r w:rsidRPr="00320993">
        <w:rPr>
          <w:rtl/>
        </w:rPr>
        <w:t>عليه السلام</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آه</w:t>
      </w:r>
      <w:r w:rsidR="00FA4793">
        <w:rPr>
          <w:rtl/>
        </w:rPr>
        <w:t>،</w:t>
      </w:r>
      <w:r w:rsidRPr="00D832F7">
        <w:rPr>
          <w:rtl/>
        </w:rPr>
        <w:t xml:space="preserve"> آه</w:t>
      </w:r>
      <w:r w:rsidR="00FA4793">
        <w:rPr>
          <w:rtl/>
        </w:rPr>
        <w:t>!</w:t>
      </w:r>
      <w:r w:rsidRPr="00D832F7">
        <w:rPr>
          <w:rtl/>
        </w:rPr>
        <w:t xml:space="preserve"> لقد سألتني عن خيرِ مولودٍ وُلِد بعدي على سُنّة المسيح </w:t>
      </w:r>
      <w:r w:rsidR="00FA4793">
        <w:rPr>
          <w:rtl/>
        </w:rPr>
        <w:t>(</w:t>
      </w:r>
      <w:r w:rsidRPr="00D832F7">
        <w:rPr>
          <w:rtl/>
        </w:rPr>
        <w:t>عليه السلام</w:t>
      </w:r>
      <w:r w:rsidR="00FA4793">
        <w:rPr>
          <w:rtl/>
        </w:rPr>
        <w:t>)</w:t>
      </w:r>
      <w:r w:rsidR="00E261DC">
        <w:rPr>
          <w:rtl/>
        </w:rPr>
        <w:t>؛</w:t>
      </w:r>
      <w:r w:rsidRPr="00D832F7">
        <w:rPr>
          <w:rtl/>
        </w:rPr>
        <w:t xml:space="preserve"> إنّ الله تبارك وتعالى خلَقَني وعليّاً من نور واحد</w:t>
      </w:r>
      <w:r w:rsidR="00FA4793">
        <w:rPr>
          <w:rtl/>
        </w:rPr>
        <w:t>...</w:t>
      </w:r>
      <w:r w:rsidRPr="00D832F7">
        <w:rPr>
          <w:rtl/>
        </w:rPr>
        <w:t xml:space="preserve"> ثمّ نقلنا من صُلبه [ آدم </w:t>
      </w:r>
      <w:r w:rsidR="00FA4793">
        <w:rPr>
          <w:rtl/>
        </w:rPr>
        <w:t>(</w:t>
      </w:r>
      <w:r w:rsidRPr="00D832F7">
        <w:rPr>
          <w:rtl/>
        </w:rPr>
        <w:t>عليه السلام</w:t>
      </w:r>
      <w:r w:rsidR="00FA4793">
        <w:rPr>
          <w:rtl/>
        </w:rPr>
        <w:t>)</w:t>
      </w:r>
      <w:r w:rsidRPr="00D832F7">
        <w:rPr>
          <w:rtl/>
        </w:rPr>
        <w:t xml:space="preserve"> ] في الأصلاب الطاهرات إلى الأرحام الطيّبة</w:t>
      </w:r>
      <w:r w:rsidR="00FA4793">
        <w:rPr>
          <w:rtl/>
        </w:rPr>
        <w:t>،</w:t>
      </w:r>
      <w:r w:rsidRPr="00D832F7">
        <w:rPr>
          <w:rtl/>
        </w:rPr>
        <w:t xml:space="preserve"> فلم نزَل كذلك حتى أطلعني الله تبارك وتعالى من ظهرٍ طاهر</w:t>
      </w:r>
      <w:r w:rsidR="00FA4793">
        <w:rPr>
          <w:rtl/>
        </w:rPr>
        <w:t>،</w:t>
      </w:r>
      <w:r w:rsidRPr="00D832F7">
        <w:rPr>
          <w:rtl/>
        </w:rPr>
        <w:t xml:space="preserve"> وهو عبد الله بن عبد المطّلب</w:t>
      </w:r>
      <w:r w:rsidR="00FA4793">
        <w:rPr>
          <w:rtl/>
        </w:rPr>
        <w:t>،</w:t>
      </w:r>
      <w:r w:rsidRPr="00D832F7">
        <w:rPr>
          <w:rtl/>
        </w:rPr>
        <w:t xml:space="preserve"> فاستودعني خير رحِم وهي آمنة</w:t>
      </w:r>
      <w:r w:rsidR="00FA4793">
        <w:rPr>
          <w:rtl/>
        </w:rPr>
        <w:t>،</w:t>
      </w:r>
      <w:r w:rsidRPr="00D832F7">
        <w:rPr>
          <w:rtl/>
        </w:rPr>
        <w:t xml:space="preserve"> ثمّ أطلع الله تبارك وتعالى عليّاً من ظهرٍ طاهر وهو أبو طالب</w:t>
      </w:r>
      <w:r w:rsidR="00FA4793">
        <w:rPr>
          <w:rtl/>
        </w:rPr>
        <w:t>،</w:t>
      </w:r>
      <w:r w:rsidRPr="00D832F7">
        <w:rPr>
          <w:rtl/>
        </w:rPr>
        <w:t xml:space="preserve"> واستودعه خير رحِم وهي فاطمة بنت أسد</w:t>
      </w:r>
      <w:r w:rsidR="00FA4793">
        <w:rPr>
          <w:rtl/>
        </w:rPr>
        <w:t>)</w:t>
      </w:r>
      <w:r w:rsidRPr="00DB3345">
        <w:rPr>
          <w:rStyle w:val="libFootnotenumChar"/>
          <w:rtl/>
        </w:rPr>
        <w:t>(٢)</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٢٠</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وُلد بمكّة في البيت الحرام</w:t>
      </w:r>
      <w:r w:rsidR="00FA4793">
        <w:rPr>
          <w:rtl/>
        </w:rPr>
        <w:t>،</w:t>
      </w:r>
      <w:r w:rsidRPr="00320993">
        <w:rPr>
          <w:rtl/>
        </w:rPr>
        <w:t xml:space="preserve"> يوم الجمعة الثالث عشر من رجب سنة ثلاثين من عام الفيل</w:t>
      </w:r>
      <w:r w:rsidR="00FA4793">
        <w:rPr>
          <w:rtl/>
        </w:rPr>
        <w:t>.</w:t>
      </w:r>
      <w:r w:rsidRPr="00320993">
        <w:rPr>
          <w:rtl/>
        </w:rPr>
        <w:t xml:space="preserve"> ولم يولد قبله ولا بعده مولود في بيت الله تعالى سواه</w:t>
      </w:r>
      <w:r w:rsidR="00E261DC">
        <w:rPr>
          <w:rtl/>
        </w:rPr>
        <w:t>؛</w:t>
      </w:r>
      <w:r w:rsidRPr="00320993">
        <w:rPr>
          <w:rtl/>
        </w:rPr>
        <w:t xml:space="preserve"> إكراماً من الله تعالى له بذلك</w:t>
      </w:r>
      <w:r w:rsidR="00FA4793">
        <w:rPr>
          <w:rtl/>
        </w:rPr>
        <w:t>،</w:t>
      </w:r>
      <w:r w:rsidRPr="00320993">
        <w:rPr>
          <w:rtl/>
        </w:rPr>
        <w:t xml:space="preserve"> وإجلالاً لمحلّه في التعظيم</w:t>
      </w:r>
      <w:r w:rsidRPr="00DB3345">
        <w:rPr>
          <w:rStyle w:val="libFootnotenumChar"/>
          <w:rtl/>
        </w:rPr>
        <w:t>(٣)</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٢١</w:t>
      </w:r>
      <w:r w:rsidR="00FA4793">
        <w:rPr>
          <w:rStyle w:val="libBold2Char"/>
          <w:rtl/>
        </w:rPr>
        <w:t xml:space="preserve"> - </w:t>
      </w:r>
      <w:r w:rsidRPr="004F2634">
        <w:rPr>
          <w:rStyle w:val="libBold2Char"/>
          <w:rtl/>
        </w:rPr>
        <w:t>عِلل الشرائع عن سعيد بن جبير</w:t>
      </w:r>
      <w:r w:rsidR="00FA4793">
        <w:rPr>
          <w:rStyle w:val="libBold2Char"/>
          <w:rtl/>
        </w:rPr>
        <w:t>:</w:t>
      </w:r>
      <w:r w:rsidRPr="00320993">
        <w:rPr>
          <w:rtl/>
        </w:rPr>
        <w:t xml:space="preserve"> قال يزيد بن قَعْنَب</w:t>
      </w:r>
      <w:r w:rsidR="00FA4793">
        <w:rPr>
          <w:rtl/>
        </w:rPr>
        <w:t>:</w:t>
      </w:r>
      <w:r w:rsidRPr="00320993">
        <w:rPr>
          <w:rtl/>
        </w:rPr>
        <w:t xml:space="preserve"> كنت جالساً مع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المستدرك على الصحيحين</w:t>
      </w:r>
      <w:r w:rsidR="00FA4793">
        <w:rPr>
          <w:rtl/>
        </w:rPr>
        <w:t>:</w:t>
      </w:r>
      <w:r w:rsidRPr="00DC6953">
        <w:rPr>
          <w:rtl/>
        </w:rPr>
        <w:t xml:space="preserve"> ٣ / ٥٥٠ / ٦٠٤٤</w:t>
      </w:r>
      <w:r w:rsidR="00FA4793">
        <w:rPr>
          <w:rtl/>
        </w:rPr>
        <w:t>،</w:t>
      </w:r>
      <w:r w:rsidRPr="00DC6953">
        <w:rPr>
          <w:rtl/>
        </w:rPr>
        <w:t xml:space="preserve"> وراجع مروج الذهب</w:t>
      </w:r>
      <w:r w:rsidR="00FA4793">
        <w:rPr>
          <w:rtl/>
        </w:rPr>
        <w:t>:</w:t>
      </w:r>
      <w:r w:rsidRPr="00DC6953">
        <w:rPr>
          <w:rtl/>
        </w:rPr>
        <w:t xml:space="preserve"> ٢ / ٣٥٨</w:t>
      </w:r>
      <w:r w:rsidR="00FA4793">
        <w:rPr>
          <w:rtl/>
        </w:rPr>
        <w:t>،</w:t>
      </w:r>
      <w:r w:rsidRPr="00DC6953">
        <w:rPr>
          <w:rtl/>
        </w:rPr>
        <w:t xml:space="preserve"> والمناقب لابن المغازلي</w:t>
      </w:r>
      <w:r w:rsidR="00FA4793">
        <w:rPr>
          <w:rtl/>
        </w:rPr>
        <w:t>:</w:t>
      </w:r>
      <w:r w:rsidRPr="00DC6953">
        <w:rPr>
          <w:rtl/>
        </w:rPr>
        <w:t xml:space="preserve"> ٧/٣</w:t>
      </w:r>
      <w:r w:rsidR="00FA4793">
        <w:rPr>
          <w:rtl/>
        </w:rPr>
        <w:t>،</w:t>
      </w:r>
      <w:r w:rsidRPr="00DC6953">
        <w:rPr>
          <w:rtl/>
        </w:rPr>
        <w:t xml:space="preserve"> وتذكرة الخواصّ</w:t>
      </w:r>
      <w:r w:rsidR="00FA4793">
        <w:rPr>
          <w:rtl/>
        </w:rPr>
        <w:t>:</w:t>
      </w:r>
      <w:r w:rsidRPr="00DC6953">
        <w:rPr>
          <w:rtl/>
        </w:rPr>
        <w:t xml:space="preserve"> ١٠</w:t>
      </w:r>
      <w:r w:rsidR="00FA4793">
        <w:rPr>
          <w:rtl/>
        </w:rPr>
        <w:t>،</w:t>
      </w:r>
      <w:r w:rsidRPr="00DC6953">
        <w:rPr>
          <w:rtl/>
        </w:rPr>
        <w:t xml:space="preserve"> ومطالب السؤول</w:t>
      </w:r>
      <w:r w:rsidR="00FA4793">
        <w:rPr>
          <w:rtl/>
        </w:rPr>
        <w:t>:</w:t>
      </w:r>
      <w:r w:rsidRPr="00DC6953">
        <w:rPr>
          <w:rtl/>
        </w:rPr>
        <w:t xml:space="preserve"> ١١</w:t>
      </w:r>
      <w:r w:rsidR="00FA4793">
        <w:rPr>
          <w:rtl/>
        </w:rPr>
        <w:t>،</w:t>
      </w:r>
      <w:r w:rsidRPr="00DC6953">
        <w:rPr>
          <w:rtl/>
        </w:rPr>
        <w:t xml:space="preserve"> وكنز الفوائد</w:t>
      </w:r>
      <w:r w:rsidR="00FA4793">
        <w:rPr>
          <w:rtl/>
        </w:rPr>
        <w:t>:</w:t>
      </w:r>
      <w:r w:rsidRPr="00DC6953">
        <w:rPr>
          <w:rtl/>
        </w:rPr>
        <w:t xml:space="preserve"> ١/٢٥٥</w:t>
      </w:r>
      <w:r w:rsidR="00FA4793">
        <w:rPr>
          <w:rtl/>
        </w:rPr>
        <w:t>،</w:t>
      </w:r>
      <w:r w:rsidRPr="00DC6953">
        <w:rPr>
          <w:rtl/>
        </w:rPr>
        <w:t xml:space="preserve"> وإثبات الوصيّة</w:t>
      </w:r>
      <w:r w:rsidR="00FA4793">
        <w:rPr>
          <w:rtl/>
        </w:rPr>
        <w:t>:</w:t>
      </w:r>
      <w:r w:rsidRPr="00DC6953">
        <w:rPr>
          <w:rtl/>
        </w:rPr>
        <w:t xml:space="preserve"> ١٤٢</w:t>
      </w:r>
      <w:r w:rsidR="00FA4793">
        <w:rPr>
          <w:rtl/>
        </w:rPr>
        <w:t>،</w:t>
      </w:r>
      <w:r w:rsidRPr="00DC6953">
        <w:rPr>
          <w:rtl/>
        </w:rPr>
        <w:t xml:space="preserve"> والإقبال</w:t>
      </w:r>
      <w:r w:rsidR="00FA4793">
        <w:rPr>
          <w:rtl/>
        </w:rPr>
        <w:t>:</w:t>
      </w:r>
      <w:r w:rsidRPr="00DC6953">
        <w:rPr>
          <w:rtl/>
        </w:rPr>
        <w:t xml:space="preserve"> ٣ / ٢٣١ / ٥١</w:t>
      </w:r>
      <w:r w:rsidR="00FA4793">
        <w:rPr>
          <w:rtl/>
        </w:rPr>
        <w:t>،</w:t>
      </w:r>
      <w:r w:rsidRPr="00DC6953">
        <w:rPr>
          <w:rtl/>
        </w:rPr>
        <w:t xml:space="preserve"> وروضة الواعظين</w:t>
      </w:r>
      <w:r w:rsidR="00FA4793">
        <w:rPr>
          <w:rtl/>
        </w:rPr>
        <w:t>:</w:t>
      </w:r>
      <w:r w:rsidRPr="00DC6953">
        <w:rPr>
          <w:rtl/>
        </w:rPr>
        <w:t xml:space="preserve"> ٩٢ و٩٣</w:t>
      </w:r>
      <w:r w:rsidR="00FA4793">
        <w:rPr>
          <w:rtl/>
        </w:rPr>
        <w:t>،</w:t>
      </w:r>
      <w:r w:rsidRPr="00DC6953">
        <w:rPr>
          <w:rtl/>
        </w:rPr>
        <w:t xml:space="preserve"> والمناقب لابن شهر آشوب</w:t>
      </w:r>
      <w:r w:rsidR="00FA4793">
        <w:rPr>
          <w:rtl/>
        </w:rPr>
        <w:t>:</w:t>
      </w:r>
      <w:r w:rsidRPr="00DC6953">
        <w:rPr>
          <w:rtl/>
        </w:rPr>
        <w:t xml:space="preserve"> ٢ / ١٧٤ و١٧٥</w:t>
      </w:r>
      <w:r w:rsidR="00FA4793">
        <w:rPr>
          <w:rtl/>
        </w:rPr>
        <w:t>.</w:t>
      </w:r>
      <w:r w:rsidRPr="00DC6953">
        <w:rPr>
          <w:rtl/>
        </w:rPr>
        <w:t xml:space="preserve"> </w:t>
      </w:r>
    </w:p>
    <w:p w:rsidR="00DB3345" w:rsidRPr="00DB3345" w:rsidRDefault="00DB3345" w:rsidP="00DB3345">
      <w:pPr>
        <w:pStyle w:val="libFootnote0"/>
        <w:rPr>
          <w:rtl/>
        </w:rPr>
      </w:pPr>
      <w:r w:rsidRPr="00DC6953">
        <w:rPr>
          <w:rtl/>
        </w:rPr>
        <w:t>(٢) روضة الواعظين</w:t>
      </w:r>
      <w:r w:rsidR="00FA4793">
        <w:rPr>
          <w:rtl/>
        </w:rPr>
        <w:t>:</w:t>
      </w:r>
      <w:r w:rsidRPr="00DC6953">
        <w:rPr>
          <w:rtl/>
        </w:rPr>
        <w:t xml:space="preserve"> ٨٨</w:t>
      </w:r>
      <w:r w:rsidR="00FA4793">
        <w:rPr>
          <w:rtl/>
        </w:rPr>
        <w:t>،</w:t>
      </w:r>
      <w:r w:rsidRPr="00DC6953">
        <w:rPr>
          <w:rtl/>
        </w:rPr>
        <w:t xml:space="preserve"> الفضائل لابن شاذان</w:t>
      </w:r>
      <w:r w:rsidR="00FA4793">
        <w:rPr>
          <w:rtl/>
        </w:rPr>
        <w:t>:</w:t>
      </w:r>
      <w:r w:rsidRPr="00DC6953">
        <w:rPr>
          <w:rtl/>
        </w:rPr>
        <w:t xml:space="preserve"> ٤٨ نحوه</w:t>
      </w:r>
      <w:r w:rsidR="00FA4793">
        <w:rPr>
          <w:rtl/>
        </w:rPr>
        <w:t>،</w:t>
      </w:r>
      <w:r w:rsidRPr="00DC6953">
        <w:rPr>
          <w:rtl/>
        </w:rPr>
        <w:t xml:space="preserve"> اليقين</w:t>
      </w:r>
      <w:r w:rsidR="00FA4793">
        <w:rPr>
          <w:rtl/>
        </w:rPr>
        <w:t>:</w:t>
      </w:r>
      <w:r w:rsidRPr="00DC6953">
        <w:rPr>
          <w:rtl/>
        </w:rPr>
        <w:t xml:space="preserve"> ١٩١ / ٤٣ وفيه إلى </w:t>
      </w:r>
      <w:r w:rsidR="00FA4793">
        <w:rPr>
          <w:rtl/>
        </w:rPr>
        <w:t>(</w:t>
      </w:r>
      <w:r w:rsidRPr="00DC6953">
        <w:rPr>
          <w:rtl/>
        </w:rPr>
        <w:t>سنة المسيح</w:t>
      </w:r>
      <w:r w:rsidR="00FA4793">
        <w:rPr>
          <w:rtl/>
        </w:rPr>
        <w:t>)،</w:t>
      </w:r>
      <w:r w:rsidRPr="00DC6953">
        <w:rPr>
          <w:rtl/>
        </w:rPr>
        <w:t xml:space="preserve"> بحار الأنوار</w:t>
      </w:r>
      <w:r w:rsidR="00FA4793">
        <w:rPr>
          <w:rtl/>
        </w:rPr>
        <w:t>:</w:t>
      </w:r>
      <w:r w:rsidRPr="00DC6953">
        <w:rPr>
          <w:rtl/>
        </w:rPr>
        <w:t xml:space="preserve"> ٣٥ / ١٠ / ١٢ وص ٩٩ / ٣٣</w:t>
      </w:r>
      <w:r w:rsidR="00FA4793">
        <w:rPr>
          <w:rtl/>
        </w:rPr>
        <w:t>،</w:t>
      </w:r>
      <w:r w:rsidRPr="00DC6953">
        <w:rPr>
          <w:rtl/>
        </w:rPr>
        <w:t xml:space="preserve"> كفاية الطالب</w:t>
      </w:r>
      <w:r w:rsidR="00FA4793">
        <w:rPr>
          <w:rtl/>
        </w:rPr>
        <w:t>:</w:t>
      </w:r>
      <w:r w:rsidRPr="00DC6953">
        <w:rPr>
          <w:rtl/>
        </w:rPr>
        <w:t xml:space="preserve"> ٤٠٦ نحوه</w:t>
      </w:r>
      <w:r w:rsidR="00FA4793">
        <w:rPr>
          <w:rtl/>
        </w:rPr>
        <w:t>.</w:t>
      </w:r>
      <w:r w:rsidRPr="00DC6953">
        <w:rPr>
          <w:rtl/>
        </w:rPr>
        <w:t xml:space="preserve"> </w:t>
      </w:r>
    </w:p>
    <w:p w:rsidR="00DB3345" w:rsidRPr="00DB3345" w:rsidRDefault="00DB3345" w:rsidP="00DB3345">
      <w:pPr>
        <w:pStyle w:val="libFootnote0"/>
        <w:rPr>
          <w:rtl/>
        </w:rPr>
      </w:pPr>
      <w:r w:rsidRPr="00DC6953">
        <w:rPr>
          <w:rtl/>
        </w:rPr>
        <w:t>(٣) الإرشاد</w:t>
      </w:r>
      <w:r w:rsidR="00FA4793">
        <w:rPr>
          <w:rtl/>
        </w:rPr>
        <w:t>:</w:t>
      </w:r>
      <w:r w:rsidRPr="00DC6953">
        <w:rPr>
          <w:rtl/>
        </w:rPr>
        <w:t xml:space="preserve"> ١ / ٥</w:t>
      </w:r>
      <w:r w:rsidR="00FA4793">
        <w:rPr>
          <w:rtl/>
        </w:rPr>
        <w:t>،</w:t>
      </w:r>
      <w:r w:rsidRPr="00DC6953">
        <w:rPr>
          <w:rtl/>
        </w:rPr>
        <w:t xml:space="preserve"> المستجاد</w:t>
      </w:r>
      <w:r w:rsidR="00FA4793">
        <w:rPr>
          <w:rtl/>
        </w:rPr>
        <w:t>:</w:t>
      </w:r>
      <w:r w:rsidRPr="00DC6953">
        <w:rPr>
          <w:rtl/>
        </w:rPr>
        <w:t xml:space="preserve"> ٢٩٤</w:t>
      </w:r>
      <w:r w:rsidR="00FA4793">
        <w:rPr>
          <w:rtl/>
        </w:rPr>
        <w:t>،</w:t>
      </w:r>
      <w:r w:rsidRPr="00DC6953">
        <w:rPr>
          <w:rtl/>
        </w:rPr>
        <w:t xml:space="preserve"> عمدة الطالب</w:t>
      </w:r>
      <w:r w:rsidR="00FA4793">
        <w:rPr>
          <w:rtl/>
        </w:rPr>
        <w:t>:</w:t>
      </w:r>
      <w:r w:rsidRPr="00DC6953">
        <w:rPr>
          <w:rtl/>
        </w:rPr>
        <w:t xml:space="preserve"> ٥٨</w:t>
      </w:r>
      <w:r w:rsidR="00FA4793">
        <w:rPr>
          <w:rtl/>
        </w:rPr>
        <w:t>،</w:t>
      </w:r>
      <w:r w:rsidRPr="00DC6953">
        <w:rPr>
          <w:rtl/>
        </w:rPr>
        <w:t xml:space="preserve"> العمدة</w:t>
      </w:r>
      <w:r w:rsidR="00FA4793">
        <w:rPr>
          <w:rtl/>
        </w:rPr>
        <w:t>:</w:t>
      </w:r>
      <w:r w:rsidRPr="00DC6953">
        <w:rPr>
          <w:rtl/>
        </w:rPr>
        <w:t xml:space="preserve"> ٢٤</w:t>
      </w:r>
      <w:r w:rsidR="00FA4793">
        <w:rPr>
          <w:rtl/>
        </w:rPr>
        <w:t>،</w:t>
      </w:r>
      <w:r w:rsidRPr="00DC6953">
        <w:rPr>
          <w:rtl/>
        </w:rPr>
        <w:t xml:space="preserve"> تاج المواليد</w:t>
      </w:r>
      <w:r w:rsidR="00FA4793">
        <w:rPr>
          <w:rtl/>
        </w:rPr>
        <w:t>:</w:t>
      </w:r>
      <w:r w:rsidRPr="00DC6953">
        <w:rPr>
          <w:rtl/>
        </w:rPr>
        <w:t xml:space="preserve"> ٨٨ وليس فيه ذيله</w:t>
      </w:r>
      <w:r w:rsidR="00FA4793">
        <w:rPr>
          <w:rtl/>
        </w:rPr>
        <w:t>،</w:t>
      </w:r>
      <w:r w:rsidRPr="00DC6953">
        <w:rPr>
          <w:rtl/>
        </w:rPr>
        <w:t xml:space="preserve"> إرشاد القلوب</w:t>
      </w:r>
      <w:r w:rsidR="00FA4793">
        <w:rPr>
          <w:rtl/>
        </w:rPr>
        <w:t>:</w:t>
      </w:r>
      <w:r w:rsidRPr="00DC6953">
        <w:rPr>
          <w:rtl/>
        </w:rPr>
        <w:t xml:space="preserve"> ٢١١</w:t>
      </w:r>
      <w:r w:rsidR="00FA4793">
        <w:rPr>
          <w:rtl/>
        </w:rPr>
        <w:t>،</w:t>
      </w:r>
      <w:r w:rsidRPr="00DC6953">
        <w:rPr>
          <w:rtl/>
        </w:rPr>
        <w:t xml:space="preserve"> خصائص الأئمّة </w:t>
      </w:r>
      <w:r w:rsidR="00FA4793">
        <w:rPr>
          <w:rtl/>
        </w:rPr>
        <w:t>(</w:t>
      </w:r>
      <w:r w:rsidRPr="00DC6953">
        <w:rPr>
          <w:rtl/>
        </w:rPr>
        <w:t>عليهم السلام</w:t>
      </w:r>
      <w:r w:rsidR="00FA4793">
        <w:rPr>
          <w:rtl/>
        </w:rPr>
        <w:t>):</w:t>
      </w:r>
      <w:r w:rsidRPr="00DC6953">
        <w:rPr>
          <w:rtl/>
        </w:rPr>
        <w:t xml:space="preserve"> ٣٩</w:t>
      </w:r>
      <w:r w:rsidR="00FA4793">
        <w:rPr>
          <w:rtl/>
        </w:rPr>
        <w:t>،</w:t>
      </w:r>
      <w:r w:rsidRPr="00DC6953">
        <w:rPr>
          <w:rtl/>
        </w:rPr>
        <w:t xml:space="preserve"> كشف اليقين</w:t>
      </w:r>
      <w:r w:rsidR="00FA4793">
        <w:rPr>
          <w:rtl/>
        </w:rPr>
        <w:t>:</w:t>
      </w:r>
      <w:r w:rsidRPr="00DC6953">
        <w:rPr>
          <w:rtl/>
        </w:rPr>
        <w:t xml:space="preserve"> ٣١</w:t>
      </w:r>
      <w:r w:rsidR="00FA4793">
        <w:rPr>
          <w:rtl/>
        </w:rPr>
        <w:t>،</w:t>
      </w:r>
      <w:r w:rsidRPr="00DC6953">
        <w:rPr>
          <w:rtl/>
        </w:rPr>
        <w:t xml:space="preserve"> نهج الحقّ</w:t>
      </w:r>
      <w:r w:rsidR="00FA4793">
        <w:rPr>
          <w:rtl/>
        </w:rPr>
        <w:t>:</w:t>
      </w:r>
      <w:r w:rsidRPr="00DC6953">
        <w:rPr>
          <w:rtl/>
        </w:rPr>
        <w:t xml:space="preserve"> ٢٣٢</w:t>
      </w:r>
      <w:r w:rsidR="00FA4793">
        <w:rPr>
          <w:rtl/>
        </w:rPr>
        <w:t>،</w:t>
      </w:r>
      <w:r w:rsidRPr="00DC6953">
        <w:rPr>
          <w:rtl/>
        </w:rPr>
        <w:t xml:space="preserve"> كشف الغمّة</w:t>
      </w:r>
      <w:r w:rsidR="00FA4793">
        <w:rPr>
          <w:rtl/>
        </w:rPr>
        <w:t>:</w:t>
      </w:r>
      <w:r w:rsidRPr="00DC6953">
        <w:rPr>
          <w:rtl/>
        </w:rPr>
        <w:t xml:space="preserve"> ١ / ٥٩</w:t>
      </w:r>
      <w:r w:rsidR="00FA4793">
        <w:rPr>
          <w:rtl/>
        </w:rPr>
        <w:t>،</w:t>
      </w:r>
      <w:r w:rsidRPr="00DC6953">
        <w:rPr>
          <w:rtl/>
        </w:rPr>
        <w:t xml:space="preserve"> إعلام الورى</w:t>
      </w:r>
      <w:r w:rsidR="00FA4793">
        <w:rPr>
          <w:rtl/>
        </w:rPr>
        <w:t>:</w:t>
      </w:r>
      <w:r w:rsidRPr="00DC6953">
        <w:rPr>
          <w:rtl/>
        </w:rPr>
        <w:t xml:space="preserve"> ١ / ٣٠٦ والخمسة الأخيرة نحوه</w:t>
      </w:r>
      <w:r w:rsidR="00FA4793">
        <w:rPr>
          <w:rtl/>
        </w:rPr>
        <w:t>،</w:t>
      </w:r>
      <w:r w:rsidRPr="00DC6953">
        <w:rPr>
          <w:rtl/>
        </w:rPr>
        <w:t xml:space="preserve"> كفاية الطالب</w:t>
      </w:r>
      <w:r w:rsidR="00FA4793">
        <w:rPr>
          <w:rtl/>
        </w:rPr>
        <w:t>:</w:t>
      </w:r>
      <w:r w:rsidRPr="00DC6953">
        <w:rPr>
          <w:rtl/>
        </w:rPr>
        <w:t xml:space="preserve"> ٤٠٧ وفيه </w:t>
      </w:r>
      <w:r w:rsidR="00FA4793">
        <w:rPr>
          <w:rtl/>
        </w:rPr>
        <w:t>(</w:t>
      </w:r>
      <w:r w:rsidRPr="00DC6953">
        <w:rPr>
          <w:rtl/>
        </w:rPr>
        <w:t>ليلة</w:t>
      </w:r>
      <w:r w:rsidR="00FA4793">
        <w:rPr>
          <w:rtl/>
        </w:rPr>
        <w:t>)</w:t>
      </w:r>
      <w:r w:rsidRPr="00DC6953">
        <w:rPr>
          <w:rtl/>
        </w:rPr>
        <w:t xml:space="preserve"> بدل </w:t>
      </w:r>
      <w:r w:rsidR="00FA4793">
        <w:rPr>
          <w:rtl/>
        </w:rPr>
        <w:t>(</w:t>
      </w:r>
      <w:r w:rsidRPr="00DC6953">
        <w:rPr>
          <w:rtl/>
        </w:rPr>
        <w:t>يوم</w:t>
      </w:r>
      <w:r w:rsidR="00FA4793">
        <w:rPr>
          <w:rtl/>
        </w:rPr>
        <w:t>)،</w:t>
      </w:r>
      <w:r w:rsidRPr="00DC6953">
        <w:rPr>
          <w:rtl/>
        </w:rPr>
        <w:t xml:space="preserve"> الفصول المهمّة</w:t>
      </w:r>
      <w:r w:rsidR="00FA4793">
        <w:rPr>
          <w:rtl/>
        </w:rPr>
        <w:t>:</w:t>
      </w:r>
      <w:r w:rsidRPr="00DC6953">
        <w:rPr>
          <w:rtl/>
        </w:rPr>
        <w:t xml:space="preserve"> ٢٩</w:t>
      </w:r>
      <w:r w:rsidR="00FA4793">
        <w:rPr>
          <w:rtl/>
        </w:rPr>
        <w:t>،</w:t>
      </w:r>
      <w:r w:rsidRPr="00DC6953">
        <w:rPr>
          <w:rtl/>
        </w:rPr>
        <w:t xml:space="preserve"> نور الأبصار</w:t>
      </w:r>
      <w:r w:rsidR="00FA4793">
        <w:rPr>
          <w:rtl/>
        </w:rPr>
        <w:t>:</w:t>
      </w:r>
      <w:r w:rsidRPr="00DC6953">
        <w:rPr>
          <w:rtl/>
        </w:rPr>
        <w:t xml:space="preserve"> ٨٥ كلاهما نحوه</w:t>
      </w:r>
      <w:r w:rsidR="00FA4793">
        <w:rPr>
          <w:rtl/>
        </w:rPr>
        <w:t>،</w:t>
      </w:r>
      <w:r w:rsidRPr="00DC6953">
        <w:rPr>
          <w:rtl/>
        </w:rPr>
        <w:t xml:space="preserve"> وراجع الخرائج والجرائح</w:t>
      </w:r>
      <w:r w:rsidR="00FA4793">
        <w:rPr>
          <w:rtl/>
        </w:rPr>
        <w:t>:</w:t>
      </w:r>
      <w:r w:rsidRPr="00DC6953">
        <w:rPr>
          <w:rtl/>
        </w:rPr>
        <w:t xml:space="preserve"> ٢ / ٨٨٨</w:t>
      </w:r>
      <w:r w:rsidR="00FA4793">
        <w:rPr>
          <w:rtl/>
        </w:rPr>
        <w:t>،</w:t>
      </w:r>
      <w:r w:rsidRPr="00DC6953">
        <w:rPr>
          <w:rtl/>
        </w:rPr>
        <w:t xml:space="preserve"> وفرائد السمطين</w:t>
      </w:r>
      <w:r w:rsidR="00FA4793">
        <w:rPr>
          <w:rtl/>
        </w:rPr>
        <w:t>:</w:t>
      </w:r>
      <w:r w:rsidRPr="00DC6953">
        <w:rPr>
          <w:rtl/>
        </w:rPr>
        <w:t xml:space="preserve"> ١ / ٤٢٥ / ٣٥٤</w:t>
      </w:r>
      <w:r w:rsidR="00FA4793">
        <w:rPr>
          <w:rtl/>
        </w:rPr>
        <w:t>.</w:t>
      </w:r>
      <w:r w:rsidRPr="00DC6953">
        <w:rPr>
          <w:rtl/>
        </w:rPr>
        <w:t xml:space="preserve"> </w:t>
      </w:r>
    </w:p>
    <w:p w:rsidR="00DB3345" w:rsidRDefault="00DB3345" w:rsidP="00DB3345">
      <w:pPr>
        <w:pStyle w:val="libNormal"/>
      </w:pPr>
      <w:r>
        <w:rPr>
          <w:rtl/>
        </w:rPr>
        <w:br w:type="page"/>
      </w:r>
    </w:p>
    <w:p w:rsidR="00DB3345" w:rsidRPr="00DC6953" w:rsidRDefault="00DB3345" w:rsidP="00320993">
      <w:pPr>
        <w:pStyle w:val="libNormal"/>
        <w:rPr>
          <w:rtl/>
        </w:rPr>
      </w:pPr>
      <w:r w:rsidRPr="00320993">
        <w:rPr>
          <w:rtl/>
        </w:rPr>
        <w:lastRenderedPageBreak/>
        <w:t>العبّاس بن عبد المطّلب وفريق من عبد العُزّى بإزاء البيت الحرام</w:t>
      </w:r>
      <w:r w:rsidR="00FA4793">
        <w:rPr>
          <w:rtl/>
        </w:rPr>
        <w:t>،</w:t>
      </w:r>
      <w:r w:rsidRPr="00320993">
        <w:rPr>
          <w:rtl/>
        </w:rPr>
        <w:t xml:space="preserve"> إذ أقبلت فاطمة بنت أسد أُمّ أمير المؤمنين </w:t>
      </w:r>
      <w:r w:rsidR="00FA4793">
        <w:rPr>
          <w:rtl/>
        </w:rPr>
        <w:t>(</w:t>
      </w:r>
      <w:r w:rsidRPr="00320993">
        <w:rPr>
          <w:rtl/>
        </w:rPr>
        <w:t>عليه السلام</w:t>
      </w:r>
      <w:r w:rsidR="00FA4793">
        <w:rPr>
          <w:rtl/>
        </w:rPr>
        <w:t>)،</w:t>
      </w:r>
      <w:r w:rsidRPr="00320993">
        <w:rPr>
          <w:rtl/>
        </w:rPr>
        <w:t xml:space="preserve"> وكانت حاملة به تسعة أشهر وقد أخذَها الطلَق</w:t>
      </w:r>
      <w:r w:rsidR="00FA4793">
        <w:rPr>
          <w:rtl/>
        </w:rPr>
        <w:t>،</w:t>
      </w:r>
      <w:r w:rsidRPr="00320993">
        <w:rPr>
          <w:rtl/>
        </w:rPr>
        <w:t xml:space="preserve"> فقالت</w:t>
      </w:r>
      <w:r w:rsidR="00FA4793">
        <w:rPr>
          <w:rtl/>
        </w:rPr>
        <w:t>:</w:t>
      </w:r>
      <w:r w:rsidRPr="00320993">
        <w:rPr>
          <w:rtl/>
        </w:rPr>
        <w:t xml:space="preserve"> </w:t>
      </w:r>
      <w:r w:rsidRPr="00D832F7">
        <w:rPr>
          <w:rStyle w:val="libBold2Char"/>
          <w:rtl/>
        </w:rPr>
        <w:t>ربّ</w:t>
      </w:r>
      <w:r w:rsidR="00FA4793">
        <w:rPr>
          <w:rStyle w:val="libBold2Char"/>
          <w:rtl/>
        </w:rPr>
        <w:t>،</w:t>
      </w:r>
      <w:r w:rsidRPr="00D832F7">
        <w:rPr>
          <w:rStyle w:val="libBold2Char"/>
          <w:rtl/>
        </w:rPr>
        <w:t xml:space="preserve"> إنّي مؤمنة بك وبما جاء من عندك من رسُلٍ وكُتب</w:t>
      </w:r>
      <w:r w:rsidR="00FA4793">
        <w:rPr>
          <w:rStyle w:val="libBold2Char"/>
          <w:rtl/>
        </w:rPr>
        <w:t>،</w:t>
      </w:r>
      <w:r w:rsidRPr="00D832F7">
        <w:rPr>
          <w:rStyle w:val="libBold2Char"/>
          <w:rtl/>
        </w:rPr>
        <w:t xml:space="preserve"> وإنّي مصدّقة بكلام جدّي إبراهيم الخليل </w:t>
      </w:r>
      <w:r w:rsidR="00FA4793">
        <w:rPr>
          <w:rStyle w:val="libBold2Char"/>
          <w:rtl/>
        </w:rPr>
        <w:t>(</w:t>
      </w:r>
      <w:r w:rsidRPr="00D832F7">
        <w:rPr>
          <w:rStyle w:val="libBold2Char"/>
          <w:rtl/>
        </w:rPr>
        <w:t>عليه السلام</w:t>
      </w:r>
      <w:r w:rsidR="00FA4793">
        <w:rPr>
          <w:rStyle w:val="libBold2Char"/>
          <w:rtl/>
        </w:rPr>
        <w:t>)</w:t>
      </w:r>
      <w:r w:rsidRPr="00D832F7">
        <w:rPr>
          <w:rStyle w:val="libBold2Char"/>
          <w:rtl/>
        </w:rPr>
        <w:t xml:space="preserve"> وإنّه بنى البيت العتيق</w:t>
      </w:r>
      <w:r w:rsidR="00FA4793">
        <w:rPr>
          <w:rStyle w:val="libBold2Char"/>
          <w:rtl/>
        </w:rPr>
        <w:t>،</w:t>
      </w:r>
      <w:r w:rsidRPr="00D832F7">
        <w:rPr>
          <w:rStyle w:val="libBold2Char"/>
          <w:rtl/>
        </w:rPr>
        <w:t xml:space="preserve"> فبحقّ الذي بنى هذا البيت</w:t>
      </w:r>
      <w:r w:rsidR="00FA4793">
        <w:rPr>
          <w:rStyle w:val="libBold2Char"/>
          <w:rtl/>
        </w:rPr>
        <w:t>،</w:t>
      </w:r>
      <w:r w:rsidRPr="00D832F7">
        <w:rPr>
          <w:rStyle w:val="libBold2Char"/>
          <w:rtl/>
        </w:rPr>
        <w:t xml:space="preserve"> وبحقّ المولود الذي في بطني</w:t>
      </w:r>
      <w:r w:rsidR="00FA4793">
        <w:rPr>
          <w:rStyle w:val="libBold2Char"/>
          <w:rtl/>
        </w:rPr>
        <w:t>،</w:t>
      </w:r>
      <w:r w:rsidRPr="00D832F7">
        <w:rPr>
          <w:rStyle w:val="libBold2Char"/>
          <w:rtl/>
        </w:rPr>
        <w:t xml:space="preserve"> لمّا يسّرت عليّ ولادتي</w:t>
      </w:r>
      <w:r w:rsidR="00FA4793">
        <w:rPr>
          <w:rStyle w:val="libBold2Char"/>
          <w:rtl/>
        </w:rPr>
        <w:t>.</w:t>
      </w:r>
      <w:r w:rsidRPr="00D832F7">
        <w:rPr>
          <w:rtl/>
        </w:rPr>
        <w:t xml:space="preserve"> </w:t>
      </w:r>
    </w:p>
    <w:p w:rsidR="00DB3345" w:rsidRPr="00DC6953" w:rsidRDefault="00DB3345" w:rsidP="00320993">
      <w:pPr>
        <w:pStyle w:val="libNormal"/>
        <w:rPr>
          <w:rtl/>
        </w:rPr>
      </w:pPr>
      <w:r w:rsidRPr="00320993">
        <w:rPr>
          <w:rtl/>
        </w:rPr>
        <w:t>قال يزيد بن قعنب</w:t>
      </w:r>
      <w:r w:rsidR="00FA4793">
        <w:rPr>
          <w:rtl/>
        </w:rPr>
        <w:t>:</w:t>
      </w:r>
      <w:r w:rsidRPr="00320993">
        <w:rPr>
          <w:rtl/>
        </w:rPr>
        <w:t xml:space="preserve"> فرأينا البيت وقد انفتح عن ظَهْره</w:t>
      </w:r>
      <w:r w:rsidR="00FA4793">
        <w:rPr>
          <w:rtl/>
        </w:rPr>
        <w:t>،</w:t>
      </w:r>
      <w:r w:rsidRPr="00320993">
        <w:rPr>
          <w:rtl/>
        </w:rPr>
        <w:t xml:space="preserve"> ودخلت فاطمة وغابت عن أبصارنا</w:t>
      </w:r>
      <w:r w:rsidR="00FA4793">
        <w:rPr>
          <w:rtl/>
        </w:rPr>
        <w:t>،</w:t>
      </w:r>
      <w:r w:rsidRPr="00320993">
        <w:rPr>
          <w:rtl/>
        </w:rPr>
        <w:t xml:space="preserve"> والتزق الحائط</w:t>
      </w:r>
      <w:r w:rsidR="00FA4793">
        <w:rPr>
          <w:rtl/>
        </w:rPr>
        <w:t>،</w:t>
      </w:r>
      <w:r w:rsidRPr="00320993">
        <w:rPr>
          <w:rtl/>
        </w:rPr>
        <w:t xml:space="preserve"> فرُمنا أنْ ينفتح لنا قُفْل الباب فلم ينفتح</w:t>
      </w:r>
      <w:r w:rsidR="00FA4793">
        <w:rPr>
          <w:rtl/>
        </w:rPr>
        <w:t>،</w:t>
      </w:r>
      <w:r w:rsidRPr="00320993">
        <w:rPr>
          <w:rtl/>
        </w:rPr>
        <w:t xml:space="preserve"> فعلِمنا أنّ ذلك أمرٌ من أمر الله تعالى</w:t>
      </w:r>
      <w:r w:rsidR="00FA4793">
        <w:rPr>
          <w:rtl/>
        </w:rPr>
        <w:t>.</w:t>
      </w:r>
      <w:r w:rsidRPr="00D832F7">
        <w:rPr>
          <w:rtl/>
        </w:rPr>
        <w:t xml:space="preserve"> </w:t>
      </w:r>
    </w:p>
    <w:p w:rsidR="00DB3345" w:rsidRPr="00DC6953" w:rsidRDefault="00DB3345" w:rsidP="00320993">
      <w:pPr>
        <w:pStyle w:val="libNormal"/>
        <w:rPr>
          <w:rtl/>
        </w:rPr>
      </w:pPr>
      <w:r w:rsidRPr="00320993">
        <w:rPr>
          <w:rtl/>
        </w:rPr>
        <w:t xml:space="preserve">ثمّ خرجت بعد الرابع وبيدها أمير المؤمنين </w:t>
      </w:r>
      <w:r w:rsidR="00FA4793">
        <w:rPr>
          <w:rtl/>
        </w:rPr>
        <w:t>(</w:t>
      </w:r>
      <w:r w:rsidRPr="00320993">
        <w:rPr>
          <w:rtl/>
        </w:rPr>
        <w:t>عليه السلام</w:t>
      </w:r>
      <w:r w:rsidR="00FA4793">
        <w:rPr>
          <w:rtl/>
        </w:rPr>
        <w:t>)،</w:t>
      </w:r>
      <w:r w:rsidRPr="00320993">
        <w:rPr>
          <w:rtl/>
        </w:rPr>
        <w:t xml:space="preserve"> ثمّ قالت</w:t>
      </w:r>
      <w:r w:rsidR="00FA4793">
        <w:rPr>
          <w:rtl/>
        </w:rPr>
        <w:t>:</w:t>
      </w:r>
      <w:r w:rsidRPr="00D832F7">
        <w:rPr>
          <w:rStyle w:val="libBold2Char"/>
          <w:rtl/>
        </w:rPr>
        <w:t xml:space="preserve"> إنّي فُضّلت على مَن تقدّمني من النساء</w:t>
      </w:r>
      <w:r w:rsidR="00E261DC">
        <w:rPr>
          <w:rStyle w:val="libBold2Char"/>
          <w:rtl/>
        </w:rPr>
        <w:t>؛</w:t>
      </w:r>
      <w:r w:rsidRPr="00D832F7">
        <w:rPr>
          <w:rStyle w:val="libBold2Char"/>
          <w:rtl/>
        </w:rPr>
        <w:t xml:space="preserve"> لأنّ آسية بنت مزاحم عبَدت الله سرّاً في موضعٍ لا يحبّ أنْ يُعبَد الله فيه إلاّ اضطراراً</w:t>
      </w:r>
      <w:r w:rsidR="00FA4793">
        <w:rPr>
          <w:rStyle w:val="libBold2Char"/>
          <w:rtl/>
        </w:rPr>
        <w:t>،</w:t>
      </w:r>
      <w:r w:rsidRPr="00D832F7">
        <w:rPr>
          <w:rStyle w:val="libBold2Char"/>
          <w:rtl/>
        </w:rPr>
        <w:t xml:space="preserve"> وأنّ مريم بنت عمران هزّت النخلة اليابسة بيدها حتى أكلَت منها رُطَباً جنيّاً</w:t>
      </w:r>
      <w:r w:rsidR="00FA4793">
        <w:rPr>
          <w:rStyle w:val="libBold2Char"/>
          <w:rtl/>
        </w:rPr>
        <w:t>،</w:t>
      </w:r>
      <w:r w:rsidRPr="00D832F7">
        <w:rPr>
          <w:rStyle w:val="libBold2Char"/>
          <w:rtl/>
        </w:rPr>
        <w:t xml:space="preserve"> وإنّي دخلت بيت الله الحرام وأكلت من ثمار الجنّة وأرزاقها</w:t>
      </w:r>
      <w:r w:rsidRPr="00DB3345">
        <w:rPr>
          <w:rStyle w:val="libFootnotenumChar"/>
          <w:rtl/>
        </w:rPr>
        <w:t>(١)</w:t>
      </w:r>
      <w:r w:rsidR="00FA4793">
        <w:rPr>
          <w:rtl/>
        </w:rPr>
        <w:t>.</w:t>
      </w:r>
      <w:r w:rsidRPr="00D832F7">
        <w:rPr>
          <w:rtl/>
        </w:rPr>
        <w:t xml:space="preserve"> </w:t>
      </w:r>
    </w:p>
    <w:p w:rsidR="00DB3345" w:rsidRPr="00DC6953" w:rsidRDefault="00DB3345" w:rsidP="00320993">
      <w:pPr>
        <w:pStyle w:val="libNormal"/>
        <w:rPr>
          <w:rtl/>
        </w:rPr>
      </w:pPr>
      <w:r w:rsidRPr="004F2634">
        <w:rPr>
          <w:rStyle w:val="libBold2Char"/>
          <w:rtl/>
        </w:rPr>
        <w:t>٢٢</w:t>
      </w:r>
      <w:r w:rsidR="00FA4793">
        <w:rPr>
          <w:rStyle w:val="libBold2Char"/>
          <w:rtl/>
        </w:rPr>
        <w:t xml:space="preserve"> - </w:t>
      </w:r>
      <w:r w:rsidRPr="004F2634">
        <w:rPr>
          <w:rStyle w:val="libBold2Char"/>
          <w:rtl/>
        </w:rPr>
        <w:t xml:space="preserve">الإمام الباقر عن الإمام زين العابدين </w:t>
      </w:r>
      <w:r w:rsidR="00FA4793">
        <w:rPr>
          <w:rStyle w:val="libBold2Char"/>
          <w:rtl/>
        </w:rPr>
        <w:t>(</w:t>
      </w:r>
      <w:r w:rsidRPr="004F2634">
        <w:rPr>
          <w:rStyle w:val="libBold2Char"/>
          <w:rtl/>
        </w:rPr>
        <w:t>عليهما السلام</w:t>
      </w:r>
      <w:r w:rsidR="00FA4793">
        <w:rPr>
          <w:rStyle w:val="libBold2Char"/>
          <w:rtl/>
        </w:rPr>
        <w:t>):</w:t>
      </w:r>
      <w:r w:rsidRPr="00320993">
        <w:rPr>
          <w:rtl/>
        </w:rPr>
        <w:t xml:space="preserve"> </w:t>
      </w:r>
      <w:r w:rsidR="00FA4793">
        <w:rPr>
          <w:rtl/>
        </w:rPr>
        <w:t>(</w:t>
      </w:r>
      <w:r w:rsidRPr="00D832F7">
        <w:rPr>
          <w:rtl/>
        </w:rPr>
        <w:t xml:space="preserve">كنت جالساً مع أبي ونحن زائرون قبر جدّنا </w:t>
      </w:r>
      <w:r w:rsidR="00FA4793">
        <w:rPr>
          <w:rtl/>
        </w:rPr>
        <w:t>(</w:t>
      </w:r>
      <w:r w:rsidRPr="00D832F7">
        <w:rPr>
          <w:rtl/>
        </w:rPr>
        <w:t>عليه السلام</w:t>
      </w:r>
      <w:r w:rsidR="00FA4793">
        <w:rPr>
          <w:rtl/>
        </w:rPr>
        <w:t>)</w:t>
      </w:r>
      <w:r w:rsidRPr="00D832F7">
        <w:rPr>
          <w:rtl/>
        </w:rPr>
        <w:t xml:space="preserve"> وهناك نسوان كثيرة</w:t>
      </w:r>
      <w:r w:rsidR="00FA4793">
        <w:rPr>
          <w:rtl/>
        </w:rPr>
        <w:t>،</w:t>
      </w:r>
      <w:r w:rsidRPr="00D832F7">
        <w:rPr>
          <w:rtl/>
        </w:rPr>
        <w:t xml:space="preserve"> إذ أقبلت امرأة منهنّ</w:t>
      </w:r>
      <w:r w:rsidR="00FA4793">
        <w:rPr>
          <w:rtl/>
        </w:rPr>
        <w:t>،</w:t>
      </w:r>
      <w:r w:rsidRPr="00D832F7">
        <w:rPr>
          <w:rtl/>
        </w:rPr>
        <w:t xml:space="preserve"> فقلتُ لها</w:t>
      </w:r>
      <w:r w:rsidR="00FA4793">
        <w:rPr>
          <w:rtl/>
        </w:rPr>
        <w:t>:</w:t>
      </w:r>
      <w:r w:rsidRPr="00D832F7">
        <w:rPr>
          <w:rtl/>
        </w:rPr>
        <w:t xml:space="preserve"> مَن أنتِ يرحمك الله</w:t>
      </w:r>
      <w:r w:rsidR="00FA4793">
        <w:rPr>
          <w:rtl/>
        </w:rPr>
        <w:t>؟</w:t>
      </w:r>
      <w:r w:rsidRPr="00D832F7">
        <w:rPr>
          <w:rtl/>
        </w:rPr>
        <w:t xml:space="preserve"> قالت</w:t>
      </w:r>
      <w:r w:rsidR="00FA4793">
        <w:rPr>
          <w:rtl/>
        </w:rPr>
        <w:t>:</w:t>
      </w:r>
      <w:r w:rsidRPr="00D832F7">
        <w:rPr>
          <w:rtl/>
        </w:rPr>
        <w:t xml:space="preserve"> أنا زيدة بنت قَريبة بن العَجْلان من بني ساعدة</w:t>
      </w:r>
      <w:r w:rsidR="00FA4793">
        <w:rPr>
          <w:rtl/>
        </w:rPr>
        <w:t>،</w:t>
      </w:r>
      <w:r w:rsidRPr="00D832F7">
        <w:rPr>
          <w:rtl/>
        </w:rPr>
        <w:t xml:space="preserve"> فقلت لها</w:t>
      </w:r>
      <w:r w:rsidR="00FA4793">
        <w:rPr>
          <w:rtl/>
        </w:rPr>
        <w:t>:</w:t>
      </w:r>
      <w:r w:rsidRPr="00D832F7">
        <w:rPr>
          <w:rtl/>
        </w:rPr>
        <w:t xml:space="preserve"> فهل عندك شيء تحدّثينا</w:t>
      </w:r>
      <w:r w:rsidR="00FA4793">
        <w:rPr>
          <w:rtl/>
        </w:rPr>
        <w:t>؟</w:t>
      </w:r>
      <w:r w:rsidRPr="00D832F7">
        <w:rPr>
          <w:rtl/>
        </w:rPr>
        <w:t xml:space="preserve"> فقالت</w:t>
      </w:r>
      <w:r w:rsidR="00FA4793">
        <w:rPr>
          <w:rtl/>
        </w:rPr>
        <w:t>:</w:t>
      </w:r>
      <w:r w:rsidRPr="00D832F7">
        <w:rPr>
          <w:rtl/>
        </w:rPr>
        <w:t xml:space="preserve"> إي والله</w:t>
      </w:r>
      <w:r w:rsidR="00FA4793">
        <w:rPr>
          <w:rtl/>
        </w:rPr>
        <w:t>،</w:t>
      </w:r>
      <w:r w:rsidRPr="00D832F7">
        <w:rPr>
          <w:rtl/>
        </w:rPr>
        <w:t xml:space="preserve"> حدّثتني أ</w:t>
      </w:r>
      <w:r w:rsidR="00E261DC">
        <w:rPr>
          <w:rtl/>
        </w:rPr>
        <w:t>ُ</w:t>
      </w:r>
      <w:r w:rsidRPr="00D832F7">
        <w:rPr>
          <w:rtl/>
        </w:rPr>
        <w:t xml:space="preserve">مّي أُمّ عُمارة بنت عُبادة بن نَضْلة بن مالك بن العَجلان الساعدي أنّها كانت ذات يوم في نساء من </w:t>
      </w:r>
    </w:p>
    <w:p w:rsidR="00DB3345" w:rsidRPr="00DC6953" w:rsidRDefault="00FA4793" w:rsidP="00D26812">
      <w:pPr>
        <w:pStyle w:val="libLine"/>
        <w:rPr>
          <w:rtl/>
        </w:rPr>
      </w:pPr>
      <w:r>
        <w:rPr>
          <w:rtl/>
        </w:rPr>
        <w:t>____________________</w:t>
      </w:r>
    </w:p>
    <w:p w:rsidR="00DB3345" w:rsidRPr="00DB3345" w:rsidRDefault="00DB3345" w:rsidP="00DB3345">
      <w:pPr>
        <w:pStyle w:val="libFootnote0"/>
        <w:rPr>
          <w:rtl/>
        </w:rPr>
      </w:pPr>
      <w:r w:rsidRPr="00DC6953">
        <w:rPr>
          <w:rtl/>
        </w:rPr>
        <w:t>(١) عِلل الشرائع</w:t>
      </w:r>
      <w:r w:rsidR="00FA4793">
        <w:rPr>
          <w:rtl/>
        </w:rPr>
        <w:t>:</w:t>
      </w:r>
      <w:r w:rsidRPr="00DC6953">
        <w:rPr>
          <w:rtl/>
        </w:rPr>
        <w:t xml:space="preserve"> ١٣٥ / ٣</w:t>
      </w:r>
      <w:r w:rsidR="00FA4793">
        <w:rPr>
          <w:rtl/>
        </w:rPr>
        <w:t>،</w:t>
      </w:r>
      <w:r w:rsidRPr="00DC6953">
        <w:rPr>
          <w:rtl/>
        </w:rPr>
        <w:t xml:space="preserve"> معاني الأخبار</w:t>
      </w:r>
      <w:r w:rsidR="00FA4793">
        <w:rPr>
          <w:rtl/>
        </w:rPr>
        <w:t>:</w:t>
      </w:r>
      <w:r w:rsidRPr="00DC6953">
        <w:rPr>
          <w:rtl/>
        </w:rPr>
        <w:t xml:space="preserve"> ٦٢ / ١٠</w:t>
      </w:r>
      <w:r w:rsidR="00FA4793">
        <w:rPr>
          <w:rtl/>
        </w:rPr>
        <w:t>،</w:t>
      </w:r>
      <w:r w:rsidRPr="00DC6953">
        <w:rPr>
          <w:rtl/>
        </w:rPr>
        <w:t xml:space="preserve"> الأمالي للصدوق</w:t>
      </w:r>
      <w:r w:rsidR="00FA4793">
        <w:rPr>
          <w:rtl/>
        </w:rPr>
        <w:t>:</w:t>
      </w:r>
      <w:r w:rsidRPr="00DC6953">
        <w:rPr>
          <w:rtl/>
        </w:rPr>
        <w:t xml:space="preserve"> ١٩٤ / ٢٠٦</w:t>
      </w:r>
      <w:r w:rsidR="00FA4793">
        <w:rPr>
          <w:rtl/>
        </w:rPr>
        <w:t>،</w:t>
      </w:r>
      <w:r w:rsidRPr="00DC6953">
        <w:rPr>
          <w:rtl/>
        </w:rPr>
        <w:t xml:space="preserve"> الأمالي للطوسي</w:t>
      </w:r>
      <w:r w:rsidR="00FA4793">
        <w:rPr>
          <w:rtl/>
        </w:rPr>
        <w:t>:</w:t>
      </w:r>
      <w:r w:rsidRPr="00DC6953">
        <w:rPr>
          <w:rtl/>
        </w:rPr>
        <w:t xml:space="preserve"> ٧٠٦ / ١٥١١ عن إبراهيم بن عليّ بإسناده عن الإمام الصادق عن آبائه </w:t>
      </w:r>
      <w:r w:rsidR="00FA4793">
        <w:rPr>
          <w:rtl/>
        </w:rPr>
        <w:t>(</w:t>
      </w:r>
      <w:r w:rsidRPr="00DC6953">
        <w:rPr>
          <w:rtl/>
        </w:rPr>
        <w:t>عليهم السلام</w:t>
      </w:r>
      <w:r w:rsidR="00FA4793">
        <w:rPr>
          <w:rtl/>
        </w:rPr>
        <w:t>)</w:t>
      </w:r>
      <w:r w:rsidRPr="00DC6953">
        <w:rPr>
          <w:rtl/>
        </w:rPr>
        <w:t xml:space="preserve"> نحوه</w:t>
      </w:r>
      <w:r w:rsidR="00FA4793">
        <w:rPr>
          <w:rtl/>
        </w:rPr>
        <w:t>،</w:t>
      </w:r>
      <w:r w:rsidRPr="00DC6953">
        <w:rPr>
          <w:rtl/>
        </w:rPr>
        <w:t xml:space="preserve"> بشارة المصطفى</w:t>
      </w:r>
      <w:r w:rsidR="00FA4793">
        <w:rPr>
          <w:rtl/>
        </w:rPr>
        <w:t>:</w:t>
      </w:r>
      <w:r w:rsidRPr="00DC6953">
        <w:rPr>
          <w:rtl/>
        </w:rPr>
        <w:t xml:space="preserve"> ٨</w:t>
      </w:r>
      <w:r w:rsidR="00FA4793">
        <w:rPr>
          <w:rtl/>
        </w:rPr>
        <w:t>،</w:t>
      </w:r>
      <w:r w:rsidRPr="00DC6953">
        <w:rPr>
          <w:rtl/>
        </w:rPr>
        <w:t xml:space="preserve"> روضة الواعظين</w:t>
      </w:r>
      <w:r w:rsidR="00FA4793">
        <w:rPr>
          <w:rtl/>
        </w:rPr>
        <w:t>:</w:t>
      </w:r>
      <w:r w:rsidRPr="00DC6953">
        <w:rPr>
          <w:rtl/>
        </w:rPr>
        <w:t xml:space="preserve"> ٨٧</w:t>
      </w:r>
      <w:r w:rsidR="00FA4793">
        <w:rPr>
          <w:rtl/>
        </w:rPr>
        <w:t>.</w:t>
      </w:r>
      <w:r w:rsidRPr="00DC6953">
        <w:rPr>
          <w:rtl/>
        </w:rPr>
        <w:t xml:space="preserve"> </w:t>
      </w:r>
    </w:p>
    <w:p w:rsidR="00DB3345" w:rsidRDefault="00DB3345" w:rsidP="00DB3345">
      <w:pPr>
        <w:pStyle w:val="libNormal"/>
        <w:rPr>
          <w:rtl/>
        </w:rPr>
      </w:pPr>
      <w:r>
        <w:rPr>
          <w:rtl/>
        </w:rPr>
        <w:br w:type="page"/>
      </w:r>
    </w:p>
    <w:p w:rsidR="00DB3345" w:rsidRPr="003B5140" w:rsidRDefault="00DB3345" w:rsidP="00320993">
      <w:pPr>
        <w:pStyle w:val="libNormal"/>
        <w:rPr>
          <w:rtl/>
        </w:rPr>
      </w:pPr>
      <w:r w:rsidRPr="00D832F7">
        <w:rPr>
          <w:rtl/>
        </w:rPr>
        <w:lastRenderedPageBreak/>
        <w:t>العرب</w:t>
      </w:r>
      <w:r w:rsidR="00FA4793">
        <w:rPr>
          <w:rtl/>
        </w:rPr>
        <w:t>،</w:t>
      </w:r>
      <w:r w:rsidRPr="00D832F7">
        <w:rPr>
          <w:rtl/>
        </w:rPr>
        <w:t xml:space="preserve"> إذ أقبل أبو طالب كئيباً حزيناً</w:t>
      </w:r>
      <w:r w:rsidR="00FA4793">
        <w:rPr>
          <w:rtl/>
        </w:rPr>
        <w:t>،</w:t>
      </w:r>
      <w:r w:rsidRPr="00D832F7">
        <w:rPr>
          <w:rtl/>
        </w:rPr>
        <w:t xml:space="preserve"> فقلت له</w:t>
      </w:r>
      <w:r w:rsidR="00FA4793">
        <w:rPr>
          <w:rtl/>
        </w:rPr>
        <w:t>:</w:t>
      </w:r>
      <w:r w:rsidRPr="00D832F7">
        <w:rPr>
          <w:rtl/>
        </w:rPr>
        <w:t xml:space="preserve"> ما شأنك يا أبا طالب</w:t>
      </w:r>
      <w:r w:rsidR="00FA4793">
        <w:rPr>
          <w:rtl/>
        </w:rPr>
        <w:t>؟</w:t>
      </w:r>
      <w:r w:rsidRPr="00D832F7">
        <w:rPr>
          <w:rtl/>
        </w:rPr>
        <w:t xml:space="preserve"> قال</w:t>
      </w:r>
      <w:r w:rsidR="00FA4793">
        <w:rPr>
          <w:rtl/>
        </w:rPr>
        <w:t>:</w:t>
      </w:r>
      <w:r w:rsidRPr="00D832F7">
        <w:rPr>
          <w:rtl/>
        </w:rPr>
        <w:t xml:space="preserve"> إنّ فاطمة بنت أسد في شدّة المخاض ثمّ وضع يديه على وجهه</w:t>
      </w:r>
      <w:r w:rsidR="00FA4793">
        <w:rPr>
          <w:rtl/>
        </w:rPr>
        <w:t>.</w:t>
      </w:r>
      <w:r w:rsidRPr="00D832F7">
        <w:rPr>
          <w:rtl/>
        </w:rPr>
        <w:t xml:space="preserve"> </w:t>
      </w:r>
    </w:p>
    <w:p w:rsidR="00DB3345" w:rsidRPr="003B5140" w:rsidRDefault="00DB3345" w:rsidP="00320993">
      <w:pPr>
        <w:pStyle w:val="libNormal"/>
        <w:rPr>
          <w:rtl/>
        </w:rPr>
      </w:pPr>
      <w:r w:rsidRPr="00D832F7">
        <w:rPr>
          <w:rtl/>
        </w:rPr>
        <w:t>فبينا هو كذلك</w:t>
      </w:r>
      <w:r w:rsidR="00FA4793">
        <w:rPr>
          <w:rtl/>
        </w:rPr>
        <w:t>،</w:t>
      </w:r>
      <w:r w:rsidRPr="00D832F7">
        <w:rPr>
          <w:rtl/>
        </w:rPr>
        <w:t xml:space="preserve"> إذ أقبل محمّد </w:t>
      </w:r>
      <w:r w:rsidR="00FA4793">
        <w:rPr>
          <w:rtl/>
        </w:rPr>
        <w:t>(</w:t>
      </w:r>
      <w:r w:rsidRPr="00D832F7">
        <w:rPr>
          <w:rtl/>
        </w:rPr>
        <w:t>صلّى الله عليه وآله</w:t>
      </w:r>
      <w:r w:rsidR="00FA4793">
        <w:rPr>
          <w:rtl/>
        </w:rPr>
        <w:t>)،</w:t>
      </w:r>
      <w:r w:rsidRPr="00D832F7">
        <w:rPr>
          <w:rtl/>
        </w:rPr>
        <w:t xml:space="preserve"> فقال له</w:t>
      </w:r>
      <w:r w:rsidR="00FA4793">
        <w:rPr>
          <w:rtl/>
        </w:rPr>
        <w:t>:</w:t>
      </w:r>
      <w:r w:rsidRPr="00D832F7">
        <w:rPr>
          <w:rtl/>
        </w:rPr>
        <w:t xml:space="preserve"> ما شأنك يا عمّ</w:t>
      </w:r>
      <w:r w:rsidR="00FA4793">
        <w:rPr>
          <w:rtl/>
        </w:rPr>
        <w:t>؟</w:t>
      </w:r>
      <w:r w:rsidRPr="00D832F7">
        <w:rPr>
          <w:rtl/>
        </w:rPr>
        <w:t xml:space="preserve"> فقال</w:t>
      </w:r>
      <w:r w:rsidR="00FA4793">
        <w:rPr>
          <w:rtl/>
        </w:rPr>
        <w:t>:</w:t>
      </w:r>
      <w:r w:rsidRPr="00D832F7">
        <w:rPr>
          <w:rtl/>
        </w:rPr>
        <w:t xml:space="preserve"> إنّ فاطمة بنت أسد تشتكي المخاض</w:t>
      </w:r>
      <w:r w:rsidR="00FA4793">
        <w:rPr>
          <w:rtl/>
        </w:rPr>
        <w:t>،</w:t>
      </w:r>
      <w:r w:rsidRPr="00D832F7">
        <w:rPr>
          <w:rtl/>
        </w:rPr>
        <w:t xml:space="preserve"> فأخذ بيده وجاء وهي معه</w:t>
      </w:r>
      <w:r w:rsidR="00FA4793">
        <w:rPr>
          <w:rtl/>
        </w:rPr>
        <w:t>،</w:t>
      </w:r>
      <w:r w:rsidRPr="00D832F7">
        <w:rPr>
          <w:rtl/>
        </w:rPr>
        <w:t xml:space="preserve"> فجاء بها إلى الكعبة فأجلسها في الكعبة</w:t>
      </w:r>
      <w:r w:rsidR="00FA4793">
        <w:rPr>
          <w:rtl/>
        </w:rPr>
        <w:t>،</w:t>
      </w:r>
      <w:r w:rsidRPr="00D832F7">
        <w:rPr>
          <w:rtl/>
        </w:rPr>
        <w:t xml:space="preserve"> ثمّ قال</w:t>
      </w:r>
      <w:r w:rsidR="00FA4793">
        <w:rPr>
          <w:rtl/>
        </w:rPr>
        <w:t>:</w:t>
      </w:r>
      <w:r w:rsidRPr="00D832F7">
        <w:rPr>
          <w:rtl/>
        </w:rPr>
        <w:t xml:space="preserve"> اجلسي على اسم الله</w:t>
      </w:r>
      <w:r w:rsidR="00FA4793">
        <w:rPr>
          <w:rtl/>
        </w:rPr>
        <w:t>،</w:t>
      </w:r>
      <w:r w:rsidRPr="00D832F7">
        <w:rPr>
          <w:rtl/>
        </w:rPr>
        <w:t xml:space="preserve"> قال</w:t>
      </w:r>
      <w:r w:rsidR="00FA4793">
        <w:rPr>
          <w:rtl/>
        </w:rPr>
        <w:t>:</w:t>
      </w:r>
      <w:r w:rsidRPr="00D832F7">
        <w:rPr>
          <w:rtl/>
        </w:rPr>
        <w:t xml:space="preserve"> فطلَقت طَلْقة فولدت غلاماً مسروراً نظيفاً مُنظّفاً لم أرَ كحُسن وجهه</w:t>
      </w:r>
      <w:r w:rsidR="00FA4793">
        <w:rPr>
          <w:rtl/>
        </w:rPr>
        <w:t>،</w:t>
      </w:r>
      <w:r w:rsidRPr="00D832F7">
        <w:rPr>
          <w:rtl/>
        </w:rPr>
        <w:t xml:space="preserve"> فسمّاه أبو طالب عليّاً</w:t>
      </w:r>
      <w:r w:rsidR="00FA4793">
        <w:rPr>
          <w:rtl/>
        </w:rPr>
        <w:t>،</w:t>
      </w:r>
      <w:r w:rsidRPr="00D832F7">
        <w:rPr>
          <w:rtl/>
        </w:rPr>
        <w:t xml:space="preserve"> وحمَله النبيّ </w:t>
      </w:r>
      <w:r w:rsidR="00FA4793">
        <w:rPr>
          <w:rtl/>
        </w:rPr>
        <w:t>(</w:t>
      </w:r>
      <w:r w:rsidRPr="00D832F7">
        <w:rPr>
          <w:rtl/>
        </w:rPr>
        <w:t>صلّى الله عليه وآله</w:t>
      </w:r>
      <w:r w:rsidR="00FA4793">
        <w:rPr>
          <w:rtl/>
        </w:rPr>
        <w:t>)</w:t>
      </w:r>
      <w:r w:rsidRPr="00D832F7">
        <w:rPr>
          <w:rtl/>
        </w:rPr>
        <w:t xml:space="preserve"> حتى أدّاه إلى منزلها</w:t>
      </w:r>
      <w:r w:rsidR="00FA4793">
        <w:rPr>
          <w:rtl/>
        </w:rPr>
        <w:t>).</w:t>
      </w:r>
      <w:r w:rsidRPr="00D832F7">
        <w:rPr>
          <w:rtl/>
        </w:rPr>
        <w:t xml:space="preserve"> </w:t>
      </w:r>
    </w:p>
    <w:p w:rsidR="00DB3345" w:rsidRPr="003B5140" w:rsidRDefault="00DB3345" w:rsidP="00320993">
      <w:pPr>
        <w:pStyle w:val="libNormal"/>
        <w:rPr>
          <w:rtl/>
        </w:rPr>
      </w:pPr>
      <w:r w:rsidRPr="00320993">
        <w:rPr>
          <w:rtl/>
        </w:rPr>
        <w:t xml:space="preserve">قال عليّ بن الحسين </w:t>
      </w:r>
      <w:r w:rsidR="00FA4793">
        <w:rPr>
          <w:rtl/>
        </w:rPr>
        <w:t>(</w:t>
      </w:r>
      <w:r w:rsidRPr="00320993">
        <w:rPr>
          <w:rtl/>
        </w:rPr>
        <w:t>عليهما السلام</w:t>
      </w:r>
      <w:r w:rsidR="00FA4793">
        <w:rPr>
          <w:rtl/>
        </w:rPr>
        <w:t>):</w:t>
      </w:r>
      <w:r w:rsidRPr="00D832F7">
        <w:rPr>
          <w:rtl/>
        </w:rPr>
        <w:t xml:space="preserve"> </w:t>
      </w:r>
      <w:r w:rsidR="00FA4793">
        <w:rPr>
          <w:rtl/>
        </w:rPr>
        <w:t>(</w:t>
      </w:r>
      <w:r w:rsidRPr="00D832F7">
        <w:rPr>
          <w:rtl/>
        </w:rPr>
        <w:t>فو الله ما سمعتُ بشيءٍ قطّ إلاّ وهذا أحسن منه</w:t>
      </w:r>
      <w:r w:rsidR="00FA4793">
        <w:rPr>
          <w:rtl/>
        </w:rPr>
        <w:t>!)</w:t>
      </w:r>
      <w:r w:rsidRPr="00DB3345">
        <w:rPr>
          <w:rStyle w:val="libFootnotenumChar"/>
          <w:rtl/>
        </w:rPr>
        <w:t>(١)</w:t>
      </w:r>
      <w:r w:rsidRPr="00D832F7">
        <w:rPr>
          <w:rtl/>
        </w:rPr>
        <w:t xml:space="preserve"> </w:t>
      </w:r>
    </w:p>
    <w:p w:rsidR="00DB3345" w:rsidRPr="003B5140" w:rsidRDefault="00DB3345" w:rsidP="00320993">
      <w:pPr>
        <w:pStyle w:val="libNormal"/>
        <w:rPr>
          <w:rtl/>
        </w:rPr>
      </w:pPr>
      <w:r w:rsidRPr="004F2634">
        <w:rPr>
          <w:rStyle w:val="libBold2Char"/>
          <w:rtl/>
        </w:rPr>
        <w:t>٢٣</w:t>
      </w:r>
      <w:r w:rsidR="00FA4793">
        <w:rPr>
          <w:rStyle w:val="libBold2Char"/>
          <w:rtl/>
        </w:rPr>
        <w:t xml:space="preserve"> - </w:t>
      </w:r>
      <w:r w:rsidRPr="004F2634">
        <w:rPr>
          <w:rStyle w:val="libBold2Char"/>
          <w:rtl/>
        </w:rPr>
        <w:t>شرح نهج البلاغة</w:t>
      </w:r>
      <w:r w:rsidR="00FA4793">
        <w:rPr>
          <w:rStyle w:val="libBold2Char"/>
          <w:rtl/>
        </w:rPr>
        <w:t>:</w:t>
      </w:r>
      <w:r w:rsidRPr="00320993">
        <w:rPr>
          <w:rtl/>
        </w:rPr>
        <w:t xml:space="preserve"> روي أنّ السنة التي وُلد فيها عليّ</w:t>
      </w:r>
      <w:r w:rsidR="00D26812">
        <w:rPr>
          <w:rtl/>
        </w:rPr>
        <w:t xml:space="preserve"> </w:t>
      </w:r>
      <w:r w:rsidR="00FA4793">
        <w:rPr>
          <w:rtl/>
        </w:rPr>
        <w:t>(</w:t>
      </w:r>
      <w:r w:rsidRPr="00320993">
        <w:rPr>
          <w:rtl/>
        </w:rPr>
        <w:t>عليه السلام</w:t>
      </w:r>
      <w:r w:rsidR="00FA4793">
        <w:rPr>
          <w:rtl/>
        </w:rPr>
        <w:t>)</w:t>
      </w:r>
      <w:r w:rsidRPr="00320993">
        <w:rPr>
          <w:rtl/>
        </w:rPr>
        <w:t xml:space="preserve"> هي السنة التي بُدئ فيها برسالة رسول الله </w:t>
      </w:r>
      <w:r w:rsidR="00FA4793">
        <w:rPr>
          <w:rtl/>
        </w:rPr>
        <w:t>(</w:t>
      </w:r>
      <w:r w:rsidRPr="00320993">
        <w:rPr>
          <w:rtl/>
        </w:rPr>
        <w:t>صلّى الله عليه وآله</w:t>
      </w:r>
      <w:r w:rsidR="00FA4793">
        <w:rPr>
          <w:rtl/>
        </w:rPr>
        <w:t>)،</w:t>
      </w:r>
      <w:r w:rsidRPr="00320993">
        <w:rPr>
          <w:rtl/>
        </w:rPr>
        <w:t xml:space="preserve"> فاُسمع الهتاف من الأحجار والأشجار</w:t>
      </w:r>
      <w:r w:rsidR="00FA4793">
        <w:rPr>
          <w:rtl/>
        </w:rPr>
        <w:t>،</w:t>
      </w:r>
      <w:r w:rsidRPr="00320993">
        <w:rPr>
          <w:rtl/>
        </w:rPr>
        <w:t xml:space="preserve"> وكُشِف عن بصره</w:t>
      </w:r>
      <w:r w:rsidR="00FA4793">
        <w:rPr>
          <w:rtl/>
        </w:rPr>
        <w:t>،</w:t>
      </w:r>
      <w:r w:rsidRPr="00320993">
        <w:rPr>
          <w:rtl/>
        </w:rPr>
        <w:t xml:space="preserve"> فشاهد أنواراً وأشخاصاً</w:t>
      </w:r>
      <w:r w:rsidR="00FA4793">
        <w:rPr>
          <w:rtl/>
        </w:rPr>
        <w:t>،</w:t>
      </w:r>
      <w:r w:rsidRPr="00320993">
        <w:rPr>
          <w:rtl/>
        </w:rPr>
        <w:t xml:space="preserve"> ولم يخاطَب فيها بشيء</w:t>
      </w:r>
      <w:r w:rsidR="00FA4793">
        <w:rPr>
          <w:rtl/>
        </w:rPr>
        <w:t>.</w:t>
      </w:r>
      <w:r w:rsidRPr="00D832F7">
        <w:rPr>
          <w:rtl/>
        </w:rPr>
        <w:t xml:space="preserve"> </w:t>
      </w:r>
    </w:p>
    <w:p w:rsidR="00DB3345" w:rsidRPr="003B5140" w:rsidRDefault="00DB3345" w:rsidP="00320993">
      <w:pPr>
        <w:pStyle w:val="libNormal"/>
        <w:rPr>
          <w:rtl/>
        </w:rPr>
      </w:pPr>
      <w:r w:rsidRPr="00320993">
        <w:rPr>
          <w:rtl/>
        </w:rPr>
        <w:t>وهذه السنة هي السنة التي ابتدأ فيها بالتبتّل والانقطاع والعزلة في جبل حراء</w:t>
      </w:r>
      <w:r w:rsidR="00FA4793">
        <w:rPr>
          <w:rtl/>
        </w:rPr>
        <w:t>،</w:t>
      </w:r>
      <w:r w:rsidRPr="00320993">
        <w:rPr>
          <w:rtl/>
        </w:rPr>
        <w:t xml:space="preserve"> فلم يزل به حتى</w:t>
      </w:r>
      <w:r w:rsidR="00D26812">
        <w:rPr>
          <w:rtl/>
        </w:rPr>
        <w:t xml:space="preserve"> </w:t>
      </w:r>
      <w:r w:rsidRPr="00320993">
        <w:rPr>
          <w:rtl/>
        </w:rPr>
        <w:t>كُوشِف بالرسالة</w:t>
      </w:r>
      <w:r w:rsidR="00FA4793">
        <w:rPr>
          <w:rtl/>
        </w:rPr>
        <w:t>،</w:t>
      </w:r>
      <w:r w:rsidRPr="00320993">
        <w:rPr>
          <w:rtl/>
        </w:rPr>
        <w:t xml:space="preserve"> وأُنزل عليه الوحي</w:t>
      </w:r>
      <w:r w:rsidR="00FA4793">
        <w:rPr>
          <w:rtl/>
        </w:rPr>
        <w:t>.</w:t>
      </w:r>
      <w:r w:rsidRPr="00D832F7">
        <w:rPr>
          <w:rtl/>
        </w:rPr>
        <w:t xml:space="preserve"> </w:t>
      </w:r>
    </w:p>
    <w:p w:rsidR="00DB3345" w:rsidRPr="003B5140" w:rsidRDefault="00DB3345" w:rsidP="00320993">
      <w:pPr>
        <w:pStyle w:val="libNormal"/>
        <w:rPr>
          <w:rtl/>
        </w:rPr>
      </w:pPr>
      <w:r w:rsidRPr="00320993">
        <w:rPr>
          <w:rtl/>
        </w:rPr>
        <w:t xml:space="preserve">وكان رسول الله </w:t>
      </w:r>
      <w:r w:rsidR="00FA4793">
        <w:rPr>
          <w:rtl/>
        </w:rPr>
        <w:t>(</w:t>
      </w:r>
      <w:r w:rsidRPr="00320993">
        <w:rPr>
          <w:rtl/>
        </w:rPr>
        <w:t>صلّى الله عليه وآله</w:t>
      </w:r>
      <w:r w:rsidR="00FA4793">
        <w:rPr>
          <w:rtl/>
        </w:rPr>
        <w:t>)</w:t>
      </w:r>
      <w:r w:rsidRPr="00320993">
        <w:rPr>
          <w:rtl/>
        </w:rPr>
        <w:t xml:space="preserve"> يتيمّن بتلك السنة وبولادة عليّ </w:t>
      </w:r>
      <w:r w:rsidR="00FA4793">
        <w:rPr>
          <w:rtl/>
        </w:rPr>
        <w:t>(</w:t>
      </w:r>
      <w:r w:rsidRPr="00320993">
        <w:rPr>
          <w:rtl/>
        </w:rPr>
        <w:t>عليه السلام</w:t>
      </w:r>
      <w:r w:rsidR="00FA4793">
        <w:rPr>
          <w:rtl/>
        </w:rPr>
        <w:t>)</w:t>
      </w:r>
      <w:r w:rsidRPr="00320993">
        <w:rPr>
          <w:rtl/>
        </w:rPr>
        <w:t xml:space="preserve"> فيها</w:t>
      </w:r>
      <w:r w:rsidR="00FA4793">
        <w:rPr>
          <w:rtl/>
        </w:rPr>
        <w:t>،</w:t>
      </w:r>
      <w:r w:rsidRPr="00320993">
        <w:rPr>
          <w:rtl/>
        </w:rPr>
        <w:t xml:space="preserve"> ويسمّيها سنة الخير وسنة البركة</w:t>
      </w:r>
      <w:r w:rsidR="00FA4793">
        <w:rPr>
          <w:rtl/>
        </w:rPr>
        <w:t>.</w:t>
      </w:r>
      <w:r w:rsidRPr="00D832F7">
        <w:rPr>
          <w:rtl/>
        </w:rPr>
        <w:t xml:space="preserve"> </w:t>
      </w:r>
    </w:p>
    <w:p w:rsidR="00DB3345" w:rsidRPr="003B5140" w:rsidRDefault="00DB3345" w:rsidP="00320993">
      <w:pPr>
        <w:pStyle w:val="libNormal"/>
        <w:rPr>
          <w:rtl/>
        </w:rPr>
      </w:pPr>
      <w:r w:rsidRPr="00320993">
        <w:rPr>
          <w:rtl/>
        </w:rPr>
        <w:t>وقال لأهله ليلة ولادته</w:t>
      </w:r>
      <w:r w:rsidR="00FA4793">
        <w:rPr>
          <w:rtl/>
        </w:rPr>
        <w:t xml:space="preserve"> - </w:t>
      </w:r>
      <w:r w:rsidRPr="00320993">
        <w:rPr>
          <w:rtl/>
        </w:rPr>
        <w:t>وفيها شاهدَ ما شاهد من الكرامات والقدرة الإلهيّة</w:t>
      </w:r>
      <w:r w:rsidR="00FA4793">
        <w:rPr>
          <w:rtl/>
        </w:rPr>
        <w:t>،</w:t>
      </w:r>
      <w:r w:rsidRPr="00320993">
        <w:rPr>
          <w:rtl/>
        </w:rPr>
        <w:t xml:space="preserve"> ولم يكن من قبلها شاهد من ذلك شيئاً</w:t>
      </w:r>
      <w:r w:rsidR="00FA4793">
        <w:rPr>
          <w:rtl/>
        </w:rPr>
        <w:t xml:space="preserve"> -:</w:t>
      </w:r>
      <w:r w:rsidRPr="00D832F7">
        <w:rPr>
          <w:rtl/>
        </w:rPr>
        <w:t xml:space="preserve"> </w:t>
      </w:r>
    </w:p>
    <w:p w:rsidR="00DB3345" w:rsidRPr="003B5140" w:rsidRDefault="00FA4793" w:rsidP="00320993">
      <w:pPr>
        <w:pStyle w:val="libNormal"/>
        <w:rPr>
          <w:rtl/>
        </w:rPr>
      </w:pPr>
      <w:r>
        <w:rPr>
          <w:rtl/>
        </w:rPr>
        <w:t>(</w:t>
      </w:r>
      <w:r w:rsidR="00DB3345" w:rsidRPr="00D832F7">
        <w:rPr>
          <w:rtl/>
        </w:rPr>
        <w:t>لقد وُلد لنا الليلة مولود يفتح الله علينا به أبواباً كثيرة من النعمة والرحمة</w:t>
      </w:r>
      <w:r>
        <w:rPr>
          <w:rtl/>
        </w:rPr>
        <w:t>)</w:t>
      </w:r>
      <w:r w:rsidR="00D26812">
        <w:rPr>
          <w:rtl/>
        </w:rPr>
        <w:t xml:space="preserve"> </w:t>
      </w:r>
      <w:r>
        <w:rPr>
          <w:rtl/>
        </w:rPr>
        <w:t>.</w:t>
      </w:r>
      <w:r w:rsidR="00DB3345" w:rsidRPr="00D832F7">
        <w:rPr>
          <w:rtl/>
        </w:rPr>
        <w:t xml:space="preserve"> </w:t>
      </w:r>
    </w:p>
    <w:p w:rsidR="00DB3345" w:rsidRPr="003B5140" w:rsidRDefault="00DB3345" w:rsidP="00320993">
      <w:pPr>
        <w:pStyle w:val="libNormal"/>
        <w:rPr>
          <w:rtl/>
        </w:rPr>
      </w:pPr>
      <w:r w:rsidRPr="00320993">
        <w:rPr>
          <w:rtl/>
        </w:rPr>
        <w:t>وكان كما قال صلوات الله عليه</w:t>
      </w:r>
      <w:r w:rsidR="00E261DC">
        <w:rPr>
          <w:rtl/>
        </w:rPr>
        <w:t>؛</w:t>
      </w:r>
      <w:r w:rsidRPr="00320993">
        <w:rPr>
          <w:rtl/>
        </w:rPr>
        <w:t xml:space="preserve"> فإنّه</w:t>
      </w:r>
      <w:r w:rsidR="00D26812">
        <w:rPr>
          <w:rtl/>
        </w:rPr>
        <w:t xml:space="preserve"> </w:t>
      </w:r>
      <w:r w:rsidR="00FA4793">
        <w:rPr>
          <w:rtl/>
        </w:rPr>
        <w:t>(</w:t>
      </w:r>
      <w:r w:rsidRPr="00320993">
        <w:rPr>
          <w:rtl/>
        </w:rPr>
        <w:t>عليه السلام</w:t>
      </w:r>
      <w:r w:rsidR="00FA4793">
        <w:rPr>
          <w:rtl/>
        </w:rPr>
        <w:t>)</w:t>
      </w:r>
      <w:r w:rsidRPr="00320993">
        <w:rPr>
          <w:rtl/>
        </w:rPr>
        <w:t xml:space="preserve"> كان ناصره</w:t>
      </w:r>
      <w:r w:rsidR="00FA4793">
        <w:rPr>
          <w:rtl/>
        </w:rPr>
        <w:t>،</w:t>
      </w:r>
      <w:r w:rsidRPr="00320993">
        <w:rPr>
          <w:rtl/>
        </w:rPr>
        <w:t xml:space="preserve"> والمحامي عنه</w:t>
      </w:r>
      <w:r w:rsidR="00FA4793">
        <w:rPr>
          <w:rtl/>
        </w:rPr>
        <w:t>،</w:t>
      </w:r>
      <w:r w:rsidRPr="00320993">
        <w:rPr>
          <w:rtl/>
        </w:rPr>
        <w:t xml:space="preserve"> وكاشف </w:t>
      </w:r>
    </w:p>
    <w:p w:rsidR="00DB3345" w:rsidRPr="003B5140" w:rsidRDefault="00FA4793" w:rsidP="00D26812">
      <w:pPr>
        <w:pStyle w:val="libLine"/>
        <w:rPr>
          <w:rtl/>
        </w:rPr>
      </w:pPr>
      <w:r>
        <w:rPr>
          <w:rtl/>
        </w:rPr>
        <w:t>____________________</w:t>
      </w:r>
    </w:p>
    <w:p w:rsidR="00DB3345" w:rsidRPr="00DB3345" w:rsidRDefault="00DB3345" w:rsidP="00DB3345">
      <w:pPr>
        <w:pStyle w:val="libFootnote0"/>
        <w:rPr>
          <w:rtl/>
        </w:rPr>
      </w:pPr>
      <w:r w:rsidRPr="003B5140">
        <w:rPr>
          <w:rtl/>
        </w:rPr>
        <w:t>(١) المناقب لابن المغازلي</w:t>
      </w:r>
      <w:r w:rsidR="00FA4793">
        <w:rPr>
          <w:rtl/>
        </w:rPr>
        <w:t>:</w:t>
      </w:r>
      <w:r w:rsidRPr="003B5140">
        <w:rPr>
          <w:rtl/>
        </w:rPr>
        <w:t xml:space="preserve"> ٧ / ٣ عن محمّد بن سعيد الدارمي عن الإمام الكاظم عن أبيه </w:t>
      </w:r>
      <w:r w:rsidR="00FA4793">
        <w:rPr>
          <w:rtl/>
        </w:rPr>
        <w:t>(</w:t>
      </w:r>
      <w:r w:rsidRPr="003B5140">
        <w:rPr>
          <w:rtl/>
        </w:rPr>
        <w:t>عليهما السلام</w:t>
      </w:r>
      <w:r w:rsidR="00FA4793">
        <w:rPr>
          <w:rtl/>
        </w:rPr>
        <w:t>).</w:t>
      </w:r>
      <w:r w:rsidRPr="003B5140">
        <w:rPr>
          <w:rtl/>
        </w:rPr>
        <w:t xml:space="preserve"> </w:t>
      </w:r>
    </w:p>
    <w:p w:rsidR="00DB3345" w:rsidRDefault="00DB3345" w:rsidP="00DB3345">
      <w:pPr>
        <w:pStyle w:val="libNormal"/>
      </w:pPr>
      <w:r>
        <w:rPr>
          <w:rtl/>
        </w:rPr>
        <w:br w:type="page"/>
      </w:r>
    </w:p>
    <w:p w:rsidR="00DB3345" w:rsidRPr="003B5140" w:rsidRDefault="00DB3345" w:rsidP="00320993">
      <w:pPr>
        <w:pStyle w:val="libNormal"/>
        <w:rPr>
          <w:rtl/>
        </w:rPr>
      </w:pPr>
      <w:r w:rsidRPr="00320993">
        <w:rPr>
          <w:rtl/>
        </w:rPr>
        <w:lastRenderedPageBreak/>
        <w:t>الغمّاء عن وجهه</w:t>
      </w:r>
      <w:r w:rsidR="00FA4793">
        <w:rPr>
          <w:rtl/>
        </w:rPr>
        <w:t>،</w:t>
      </w:r>
      <w:r w:rsidRPr="00320993">
        <w:rPr>
          <w:rtl/>
        </w:rPr>
        <w:t xml:space="preserve"> وبسيفه ثبت دين الإسلام</w:t>
      </w:r>
      <w:r w:rsidR="00FA4793">
        <w:rPr>
          <w:rtl/>
        </w:rPr>
        <w:t>،</w:t>
      </w:r>
      <w:r w:rsidRPr="00320993">
        <w:rPr>
          <w:rtl/>
        </w:rPr>
        <w:t xml:space="preserve"> ورسَت دعائمه</w:t>
      </w:r>
      <w:r w:rsidR="00FA4793">
        <w:rPr>
          <w:rtl/>
        </w:rPr>
        <w:t>،</w:t>
      </w:r>
      <w:r w:rsidRPr="00320993">
        <w:rPr>
          <w:rtl/>
        </w:rPr>
        <w:t xml:space="preserve"> وتمهّدت قواعده</w:t>
      </w:r>
      <w:r w:rsidRPr="00DB3345">
        <w:rPr>
          <w:rStyle w:val="libFootnotenumChar"/>
          <w:rtl/>
        </w:rPr>
        <w:t>(١)</w:t>
      </w:r>
      <w:r w:rsidR="00FA4793">
        <w:rPr>
          <w:rtl/>
        </w:rPr>
        <w:t>.</w:t>
      </w:r>
      <w:r w:rsidRPr="00D832F7">
        <w:rPr>
          <w:rtl/>
        </w:rPr>
        <w:t xml:space="preserve"> </w:t>
      </w:r>
    </w:p>
    <w:p w:rsidR="00DB3345" w:rsidRPr="00DB3345" w:rsidRDefault="00DB3345" w:rsidP="00DB3345">
      <w:pPr>
        <w:pStyle w:val="libNormal"/>
        <w:rPr>
          <w:rtl/>
        </w:rPr>
      </w:pPr>
      <w:r w:rsidRPr="003B5140">
        <w:rPr>
          <w:rtl/>
        </w:rPr>
        <w:t>٢٤</w:t>
      </w:r>
      <w:r w:rsidR="00FA4793">
        <w:rPr>
          <w:rtl/>
        </w:rPr>
        <w:t xml:space="preserve"> - </w:t>
      </w:r>
      <w:r w:rsidRPr="003B5140">
        <w:rPr>
          <w:rtl/>
        </w:rPr>
        <w:t>ديوان السيّد الحميرى</w:t>
      </w:r>
      <w:r w:rsidR="00FA4793">
        <w:rPr>
          <w:rtl/>
        </w:rPr>
        <w:t xml:space="preserve"> - </w:t>
      </w:r>
      <w:r w:rsidRPr="003B5140">
        <w:rPr>
          <w:rtl/>
        </w:rPr>
        <w:t>من قصيدة له</w:t>
      </w:r>
      <w:r w:rsidR="00D26812">
        <w:rPr>
          <w:rtl/>
        </w:rPr>
        <w:t xml:space="preserve"> </w:t>
      </w:r>
      <w:r w:rsidRPr="003B5140">
        <w:rPr>
          <w:rtl/>
        </w:rPr>
        <w:t>في</w:t>
      </w:r>
      <w:r w:rsidR="00D26812">
        <w:rPr>
          <w:rtl/>
        </w:rPr>
        <w:t xml:space="preserve"> </w:t>
      </w:r>
      <w:r w:rsidRPr="003B5140">
        <w:rPr>
          <w:rtl/>
        </w:rPr>
        <w:t>ولادة أمير المؤمنين</w:t>
      </w:r>
      <w:r w:rsidR="00D26812">
        <w:rPr>
          <w:rtl/>
        </w:rPr>
        <w:t xml:space="preserve"> </w:t>
      </w:r>
      <w:r w:rsidR="00FA4793">
        <w:rPr>
          <w:rtl/>
        </w:rPr>
        <w:t>(</w:t>
      </w:r>
      <w:r w:rsidRPr="003B5140">
        <w:rPr>
          <w:rtl/>
        </w:rPr>
        <w:t>عليه السلام</w:t>
      </w:r>
      <w:r w:rsidR="00FA4793">
        <w:rPr>
          <w:rtl/>
        </w:rPr>
        <w:t>) -:</w:t>
      </w:r>
      <w:r w:rsidRPr="00DB3345">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3B5140">
              <w:rPr>
                <w:rtl/>
              </w:rPr>
              <w:t>ولدته</w:t>
            </w:r>
            <w:r>
              <w:rPr>
                <w:rtl/>
              </w:rPr>
              <w:t xml:space="preserve"> </w:t>
            </w:r>
            <w:r w:rsidRPr="003B5140">
              <w:rPr>
                <w:rtl/>
              </w:rPr>
              <w:t>في</w:t>
            </w:r>
            <w:r>
              <w:rPr>
                <w:rtl/>
              </w:rPr>
              <w:t xml:space="preserve"> </w:t>
            </w:r>
            <w:r w:rsidRPr="003B5140">
              <w:rPr>
                <w:rtl/>
              </w:rPr>
              <w:t>حرَم</w:t>
            </w:r>
            <w:r>
              <w:rPr>
                <w:rtl/>
              </w:rPr>
              <w:t xml:space="preserve"> </w:t>
            </w:r>
            <w:r w:rsidRPr="003B5140">
              <w:rPr>
                <w:rtl/>
              </w:rPr>
              <w:t>الإلهِ</w:t>
            </w:r>
            <w:r>
              <w:rPr>
                <w:rtl/>
              </w:rPr>
              <w:t xml:space="preserve"> </w:t>
            </w:r>
            <w:r w:rsidRPr="003B5140">
              <w:rPr>
                <w:rtl/>
              </w:rPr>
              <w:t>وأمنهِ</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B5140">
              <w:rPr>
                <w:rtl/>
              </w:rPr>
              <w:t>والبيتِ</w:t>
            </w:r>
            <w:r>
              <w:rPr>
                <w:rtl/>
              </w:rPr>
              <w:t xml:space="preserve"> </w:t>
            </w:r>
            <w:r w:rsidRPr="003B5140">
              <w:rPr>
                <w:rtl/>
              </w:rPr>
              <w:t>حيثُ</w:t>
            </w:r>
            <w:r>
              <w:rPr>
                <w:rtl/>
              </w:rPr>
              <w:t xml:space="preserve"> </w:t>
            </w:r>
            <w:r w:rsidRPr="003B5140">
              <w:rPr>
                <w:rtl/>
              </w:rPr>
              <w:t>فناؤه</w:t>
            </w:r>
            <w:r>
              <w:rPr>
                <w:rtl/>
              </w:rPr>
              <w:t xml:space="preserve"> </w:t>
            </w:r>
            <w:r w:rsidRPr="003B5140">
              <w:rPr>
                <w:rtl/>
              </w:rPr>
              <w:t>والمسجدُ</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B5140">
              <w:rPr>
                <w:rtl/>
              </w:rPr>
              <w:t>بيضاءُ</w:t>
            </w:r>
            <w:r>
              <w:rPr>
                <w:rtl/>
              </w:rPr>
              <w:t xml:space="preserve"> </w:t>
            </w:r>
            <w:r w:rsidRPr="003B5140">
              <w:rPr>
                <w:rtl/>
              </w:rPr>
              <w:t>طاهرةُ</w:t>
            </w:r>
            <w:r>
              <w:rPr>
                <w:rtl/>
              </w:rPr>
              <w:t xml:space="preserve"> </w:t>
            </w:r>
            <w:r w:rsidRPr="003B5140">
              <w:rPr>
                <w:rtl/>
              </w:rPr>
              <w:t>الثيابِ</w:t>
            </w:r>
            <w:r>
              <w:rPr>
                <w:rtl/>
              </w:rPr>
              <w:t xml:space="preserve"> </w:t>
            </w:r>
            <w:r w:rsidRPr="003B5140">
              <w:rPr>
                <w:rtl/>
              </w:rPr>
              <w:t>كريمةٌ</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B5140">
              <w:rPr>
                <w:rtl/>
              </w:rPr>
              <w:t>طابَت</w:t>
            </w:r>
            <w:r>
              <w:rPr>
                <w:rtl/>
              </w:rPr>
              <w:t xml:space="preserve"> </w:t>
            </w:r>
            <w:r w:rsidRPr="003B5140">
              <w:rPr>
                <w:rtl/>
              </w:rPr>
              <w:t>وطابَ</w:t>
            </w:r>
            <w:r>
              <w:rPr>
                <w:rtl/>
              </w:rPr>
              <w:t xml:space="preserve"> </w:t>
            </w:r>
            <w:r w:rsidRPr="003B5140">
              <w:rPr>
                <w:rtl/>
              </w:rPr>
              <w:t>وليدُها</w:t>
            </w:r>
            <w:r>
              <w:rPr>
                <w:rtl/>
              </w:rPr>
              <w:t xml:space="preserve"> </w:t>
            </w:r>
            <w:r w:rsidRPr="003B5140">
              <w:rPr>
                <w:rtl/>
              </w:rPr>
              <w:t>والمولدُ</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B5140">
              <w:rPr>
                <w:rtl/>
              </w:rPr>
              <w:t>في</w:t>
            </w:r>
            <w:r>
              <w:rPr>
                <w:rtl/>
              </w:rPr>
              <w:t xml:space="preserve"> </w:t>
            </w:r>
            <w:r w:rsidRPr="003B5140">
              <w:rPr>
                <w:rtl/>
              </w:rPr>
              <w:t>ليلةٍ</w:t>
            </w:r>
            <w:r>
              <w:rPr>
                <w:rtl/>
              </w:rPr>
              <w:t xml:space="preserve"> </w:t>
            </w:r>
            <w:r w:rsidRPr="003B5140">
              <w:rPr>
                <w:rtl/>
              </w:rPr>
              <w:t>غابت</w:t>
            </w:r>
            <w:r>
              <w:rPr>
                <w:rtl/>
              </w:rPr>
              <w:t xml:space="preserve"> </w:t>
            </w:r>
            <w:r w:rsidRPr="003B5140">
              <w:rPr>
                <w:rtl/>
              </w:rPr>
              <w:t>نحوسُ</w:t>
            </w:r>
            <w:r>
              <w:rPr>
                <w:rtl/>
              </w:rPr>
              <w:t xml:space="preserve"> </w:t>
            </w:r>
            <w:r w:rsidRPr="003B5140">
              <w:rPr>
                <w:rtl/>
              </w:rPr>
              <w:t>نجومها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B5140">
              <w:rPr>
                <w:rtl/>
              </w:rPr>
              <w:t>وبدَت</w:t>
            </w:r>
            <w:r>
              <w:rPr>
                <w:rtl/>
              </w:rPr>
              <w:t xml:space="preserve"> </w:t>
            </w:r>
            <w:r w:rsidRPr="003B5140">
              <w:rPr>
                <w:rtl/>
              </w:rPr>
              <w:t>مع</w:t>
            </w:r>
            <w:r>
              <w:rPr>
                <w:rtl/>
              </w:rPr>
              <w:t xml:space="preserve"> </w:t>
            </w:r>
            <w:r w:rsidRPr="003B5140">
              <w:rPr>
                <w:rtl/>
              </w:rPr>
              <w:t>القمَر</w:t>
            </w:r>
            <w:r>
              <w:rPr>
                <w:rtl/>
              </w:rPr>
              <w:t xml:space="preserve"> </w:t>
            </w:r>
            <w:r w:rsidRPr="003B5140">
              <w:rPr>
                <w:rtl/>
              </w:rPr>
              <w:t>المنير</w:t>
            </w:r>
            <w:r>
              <w:rPr>
                <w:rtl/>
              </w:rPr>
              <w:t xml:space="preserve"> </w:t>
            </w:r>
            <w:r w:rsidRPr="003B5140">
              <w:rPr>
                <w:rtl/>
              </w:rPr>
              <w:t>الأسعَدُ</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B5140">
              <w:rPr>
                <w:rtl/>
              </w:rPr>
              <w:t>ما</w:t>
            </w:r>
            <w:r>
              <w:rPr>
                <w:rtl/>
              </w:rPr>
              <w:t xml:space="preserve"> </w:t>
            </w:r>
            <w:r w:rsidRPr="003B5140">
              <w:rPr>
                <w:rtl/>
              </w:rPr>
              <w:t>لُفَّ</w:t>
            </w:r>
            <w:r>
              <w:rPr>
                <w:rtl/>
              </w:rPr>
              <w:t xml:space="preserve"> </w:t>
            </w:r>
            <w:r w:rsidRPr="003B5140">
              <w:rPr>
                <w:rtl/>
              </w:rPr>
              <w:t>في</w:t>
            </w:r>
            <w:r>
              <w:rPr>
                <w:rtl/>
              </w:rPr>
              <w:t xml:space="preserve"> </w:t>
            </w:r>
            <w:r w:rsidRPr="003B5140">
              <w:rPr>
                <w:rtl/>
              </w:rPr>
              <w:t>خِرَقِ</w:t>
            </w:r>
            <w:r>
              <w:rPr>
                <w:rtl/>
              </w:rPr>
              <w:t xml:space="preserve"> </w:t>
            </w:r>
            <w:r w:rsidRPr="003B5140">
              <w:rPr>
                <w:rtl/>
              </w:rPr>
              <w:t>القوابلِ</w:t>
            </w:r>
            <w:r>
              <w:rPr>
                <w:rtl/>
              </w:rPr>
              <w:t xml:space="preserve"> </w:t>
            </w:r>
            <w:r w:rsidRPr="003B5140">
              <w:rPr>
                <w:rtl/>
              </w:rPr>
              <w:t>مثلُه</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B5140">
              <w:rPr>
                <w:rtl/>
              </w:rPr>
              <w:t>إلاّ</w:t>
            </w:r>
            <w:r>
              <w:rPr>
                <w:rtl/>
              </w:rPr>
              <w:t xml:space="preserve"> </w:t>
            </w:r>
            <w:r w:rsidRPr="003B5140">
              <w:rPr>
                <w:rtl/>
              </w:rPr>
              <w:t>ابنُ</w:t>
            </w:r>
            <w:r>
              <w:rPr>
                <w:rtl/>
              </w:rPr>
              <w:t xml:space="preserve"> </w:t>
            </w:r>
            <w:r w:rsidRPr="003B5140">
              <w:rPr>
                <w:rtl/>
              </w:rPr>
              <w:t>آمنةَ</w:t>
            </w:r>
            <w:r>
              <w:rPr>
                <w:rtl/>
              </w:rPr>
              <w:t xml:space="preserve"> </w:t>
            </w:r>
            <w:r w:rsidRPr="003B5140">
              <w:rPr>
                <w:rtl/>
              </w:rPr>
              <w:t>النبيُّ</w:t>
            </w:r>
            <w:r>
              <w:rPr>
                <w:rtl/>
              </w:rPr>
              <w:t xml:space="preserve"> </w:t>
            </w:r>
            <w:r w:rsidRPr="003B5140">
              <w:rPr>
                <w:rtl/>
              </w:rPr>
              <w:t>محمّدُ</w:t>
            </w:r>
            <w:r w:rsidRPr="00DB3345">
              <w:rPr>
                <w:rStyle w:val="libFootnotenumChar"/>
                <w:rtl/>
              </w:rPr>
              <w:t>(٢)</w:t>
            </w:r>
            <w:r w:rsidRPr="00725071">
              <w:rPr>
                <w:rStyle w:val="libPoemTiniChar0"/>
                <w:rtl/>
              </w:rPr>
              <w:br/>
              <w:t> </w:t>
            </w:r>
          </w:p>
        </w:tc>
      </w:tr>
    </w:tbl>
    <w:p w:rsidR="00DB3345" w:rsidRPr="003B5140" w:rsidRDefault="00DB3345" w:rsidP="00320993">
      <w:pPr>
        <w:pStyle w:val="libNormal"/>
        <w:rPr>
          <w:rtl/>
        </w:rPr>
      </w:pPr>
      <w:r w:rsidRPr="00320993">
        <w:rPr>
          <w:rtl/>
        </w:rPr>
        <w:t>راجع</w:t>
      </w:r>
      <w:r w:rsidR="00FA4793">
        <w:rPr>
          <w:rtl/>
        </w:rPr>
        <w:t>:</w:t>
      </w:r>
      <w:r w:rsidRPr="00320993">
        <w:rPr>
          <w:rtl/>
        </w:rPr>
        <w:t xml:space="preserve"> كتاب</w:t>
      </w:r>
      <w:r w:rsidR="00D26812">
        <w:rPr>
          <w:rtl/>
        </w:rPr>
        <w:t xml:space="preserve"> </w:t>
      </w:r>
      <w:r w:rsidR="00FA4793">
        <w:rPr>
          <w:rtl/>
        </w:rPr>
        <w:t>(</w:t>
      </w:r>
      <w:r w:rsidRPr="00320993">
        <w:rPr>
          <w:rtl/>
        </w:rPr>
        <w:t>الغدير</w:t>
      </w:r>
      <w:r w:rsidR="00FA4793">
        <w:rPr>
          <w:rtl/>
        </w:rPr>
        <w:t>)</w:t>
      </w:r>
      <w:r w:rsidR="00D26812">
        <w:rPr>
          <w:rtl/>
        </w:rPr>
        <w:t xml:space="preserve"> </w:t>
      </w:r>
      <w:r w:rsidR="00FA4793">
        <w:rPr>
          <w:rtl/>
        </w:rPr>
        <w:t>:</w:t>
      </w:r>
      <w:r w:rsidRPr="00320993">
        <w:rPr>
          <w:rtl/>
        </w:rPr>
        <w:t xml:space="preserve"> ٦ / ٢٢</w:t>
      </w:r>
      <w:r w:rsidR="00FA4793">
        <w:rPr>
          <w:rtl/>
        </w:rPr>
        <w:t xml:space="preserve"> - </w:t>
      </w:r>
      <w:r w:rsidRPr="00320993">
        <w:rPr>
          <w:rtl/>
        </w:rPr>
        <w:t>٣٨</w:t>
      </w:r>
      <w:r w:rsidR="00FA4793">
        <w:rPr>
          <w:rtl/>
        </w:rPr>
        <w:t>.</w:t>
      </w:r>
      <w:r w:rsidRPr="00D832F7">
        <w:rPr>
          <w:rtl/>
        </w:rPr>
        <w:t xml:space="preserve"> </w:t>
      </w:r>
    </w:p>
    <w:p w:rsidR="00DB3345" w:rsidRPr="00FA4793" w:rsidRDefault="00DB3345" w:rsidP="00FA4793">
      <w:pPr>
        <w:pStyle w:val="libCenterBold2"/>
        <w:rPr>
          <w:rtl/>
        </w:rPr>
      </w:pPr>
      <w:r w:rsidRPr="003B5140">
        <w:rPr>
          <w:rtl/>
        </w:rPr>
        <w:t xml:space="preserve">١ / ٥ </w:t>
      </w:r>
    </w:p>
    <w:p w:rsidR="00DB3345" w:rsidRPr="00FA4793" w:rsidRDefault="00DB3345" w:rsidP="00FA4793">
      <w:pPr>
        <w:pStyle w:val="libCenterBold2"/>
        <w:rPr>
          <w:rtl/>
        </w:rPr>
      </w:pPr>
      <w:r w:rsidRPr="003B5140">
        <w:rPr>
          <w:rtl/>
        </w:rPr>
        <w:t xml:space="preserve">الأسماء </w:t>
      </w:r>
    </w:p>
    <w:p w:rsidR="00DB3345" w:rsidRPr="003B5140" w:rsidRDefault="00DB3345" w:rsidP="00320993">
      <w:pPr>
        <w:pStyle w:val="libNormal"/>
        <w:rPr>
          <w:rtl/>
        </w:rPr>
      </w:pPr>
      <w:r w:rsidRPr="00320993">
        <w:rPr>
          <w:rtl/>
        </w:rPr>
        <w:t>لمّا وُلد الإمام</w:t>
      </w:r>
      <w:r w:rsidR="00D26812">
        <w:rPr>
          <w:rtl/>
        </w:rPr>
        <w:t xml:space="preserve"> </w:t>
      </w:r>
      <w:r w:rsidR="00FA4793">
        <w:rPr>
          <w:rtl/>
        </w:rPr>
        <w:t>(</w:t>
      </w:r>
      <w:r w:rsidRPr="00320993">
        <w:rPr>
          <w:rtl/>
        </w:rPr>
        <w:t>عليه السلام</w:t>
      </w:r>
      <w:r w:rsidR="00FA4793">
        <w:rPr>
          <w:rtl/>
        </w:rPr>
        <w:t>)،</w:t>
      </w:r>
      <w:r w:rsidRPr="00320993">
        <w:rPr>
          <w:rtl/>
        </w:rPr>
        <w:t xml:space="preserve"> اختارت له أُمّه فاطمة بنت أسد اسم</w:t>
      </w:r>
      <w:r w:rsidR="00D26812">
        <w:rPr>
          <w:rtl/>
        </w:rPr>
        <w:t xml:space="preserve"> </w:t>
      </w:r>
      <w:r w:rsidR="00FA4793">
        <w:rPr>
          <w:rtl/>
        </w:rPr>
        <w:t>(</w:t>
      </w:r>
      <w:r w:rsidRPr="00320993">
        <w:rPr>
          <w:rtl/>
        </w:rPr>
        <w:t>حيدرة</w:t>
      </w:r>
      <w:r w:rsidR="00FA4793">
        <w:rPr>
          <w:rtl/>
        </w:rPr>
        <w:t>)</w:t>
      </w:r>
      <w:r w:rsidRPr="00320993">
        <w:rPr>
          <w:rtl/>
        </w:rPr>
        <w:t xml:space="preserve"> </w:t>
      </w:r>
      <w:r w:rsidRPr="00DB3345">
        <w:rPr>
          <w:rStyle w:val="libFootnotenumChar"/>
          <w:rtl/>
        </w:rPr>
        <w:t>(٣)</w:t>
      </w:r>
      <w:r w:rsidRPr="00320993">
        <w:rPr>
          <w:rtl/>
        </w:rPr>
        <w:t xml:space="preserve"> تيمّناً باسم أبيها</w:t>
      </w:r>
      <w:r w:rsidR="00D26812">
        <w:rPr>
          <w:rtl/>
        </w:rPr>
        <w:t xml:space="preserve"> </w:t>
      </w:r>
      <w:r w:rsidR="00FA4793">
        <w:rPr>
          <w:rtl/>
        </w:rPr>
        <w:t>(</w:t>
      </w:r>
      <w:r w:rsidRPr="00320993">
        <w:rPr>
          <w:rtl/>
        </w:rPr>
        <w:t>أسد</w:t>
      </w:r>
      <w:r w:rsidR="00FA4793">
        <w:rPr>
          <w:rtl/>
        </w:rPr>
        <w:t>)،</w:t>
      </w:r>
      <w:r w:rsidRPr="00320993">
        <w:rPr>
          <w:rtl/>
        </w:rPr>
        <w:t xml:space="preserve"> ثمّ اتّفقت هي وأبوه</w:t>
      </w:r>
      <w:r w:rsidR="00FA4793">
        <w:rPr>
          <w:rtl/>
        </w:rPr>
        <w:t xml:space="preserve"> - </w:t>
      </w:r>
      <w:r w:rsidRPr="00320993">
        <w:rPr>
          <w:rtl/>
        </w:rPr>
        <w:t>وبإلهام ربّاني</w:t>
      </w:r>
      <w:r w:rsidR="00FA4793">
        <w:rPr>
          <w:rtl/>
        </w:rPr>
        <w:t xml:space="preserve"> - </w:t>
      </w:r>
      <w:r w:rsidRPr="00320993">
        <w:rPr>
          <w:rtl/>
        </w:rPr>
        <w:t xml:space="preserve">على تسميته </w:t>
      </w:r>
      <w:r w:rsidR="00FA4793">
        <w:rPr>
          <w:rtl/>
        </w:rPr>
        <w:t>(</w:t>
      </w:r>
      <w:r w:rsidRPr="00320993">
        <w:rPr>
          <w:rtl/>
        </w:rPr>
        <w:t>عليّاً</w:t>
      </w:r>
      <w:r w:rsidR="00FA4793">
        <w:rPr>
          <w:rtl/>
        </w:rPr>
        <w:t>)</w:t>
      </w:r>
      <w:r w:rsidRPr="00DB3345">
        <w:rPr>
          <w:rStyle w:val="libFootnotenumChar"/>
          <w:rtl/>
        </w:rPr>
        <w:t>(٤)</w:t>
      </w:r>
      <w:r w:rsidR="00FA4793">
        <w:rPr>
          <w:rtl/>
        </w:rPr>
        <w:t>.</w:t>
      </w:r>
      <w:r w:rsidRPr="00D832F7">
        <w:rPr>
          <w:rtl/>
        </w:rPr>
        <w:t xml:space="preserve"> </w:t>
      </w:r>
    </w:p>
    <w:p w:rsidR="00DB3345" w:rsidRPr="003B5140" w:rsidRDefault="00DB3345" w:rsidP="00320993">
      <w:pPr>
        <w:pStyle w:val="libNormal"/>
        <w:rPr>
          <w:rtl/>
        </w:rPr>
      </w:pPr>
      <w:r w:rsidRPr="00320993">
        <w:rPr>
          <w:rtl/>
        </w:rPr>
        <w:t>وكانت له أسماء أُخرى أيضاً ستأتي في سياق النصوص التاريخيّة والروائيّة لهذا الفصل</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٢٥</w:t>
      </w:r>
      <w:r w:rsidR="00FA4793">
        <w:rPr>
          <w:rStyle w:val="libBold2Char"/>
          <w:rtl/>
        </w:rPr>
        <w:t xml:space="preserve"> - </w:t>
      </w:r>
      <w:r w:rsidRPr="004F2634">
        <w:rPr>
          <w:rStyle w:val="libBold2Char"/>
          <w:rtl/>
        </w:rPr>
        <w:t>علل الشرائع عن فاطمة بنت أسد</w:t>
      </w:r>
      <w:r w:rsidR="00FA4793">
        <w:rPr>
          <w:rStyle w:val="libBold2Char"/>
          <w:rtl/>
        </w:rPr>
        <w:t>:</w:t>
      </w:r>
      <w:r w:rsidRPr="00320993">
        <w:rPr>
          <w:rtl/>
        </w:rPr>
        <w:t xml:space="preserve"> </w:t>
      </w:r>
      <w:r w:rsidRPr="00D832F7">
        <w:rPr>
          <w:rStyle w:val="libBold2Char"/>
          <w:rtl/>
        </w:rPr>
        <w:t>إنّي دخلت بيت الله الحرام</w:t>
      </w:r>
      <w:r w:rsidR="00FA4793">
        <w:rPr>
          <w:rStyle w:val="libBold2Char"/>
          <w:rtl/>
        </w:rPr>
        <w:t>،</w:t>
      </w:r>
      <w:r w:rsidRPr="00D832F7">
        <w:rPr>
          <w:rStyle w:val="libBold2Char"/>
          <w:rtl/>
        </w:rPr>
        <w:t xml:space="preserve"> وأكلت من </w:t>
      </w:r>
    </w:p>
    <w:p w:rsidR="00DB3345" w:rsidRPr="003B5140" w:rsidRDefault="00FA4793" w:rsidP="00D26812">
      <w:pPr>
        <w:pStyle w:val="libLine"/>
        <w:rPr>
          <w:rtl/>
        </w:rPr>
      </w:pPr>
      <w:r>
        <w:rPr>
          <w:rtl/>
        </w:rPr>
        <w:t>____________________</w:t>
      </w:r>
    </w:p>
    <w:p w:rsidR="00DB3345" w:rsidRPr="00DB3345" w:rsidRDefault="00DB3345" w:rsidP="00DB3345">
      <w:pPr>
        <w:pStyle w:val="libFootnote0"/>
        <w:rPr>
          <w:rtl/>
        </w:rPr>
      </w:pPr>
      <w:r w:rsidRPr="003B5140">
        <w:rPr>
          <w:rtl/>
        </w:rPr>
        <w:t>(١) شرح نهج البلاغة</w:t>
      </w:r>
      <w:r w:rsidR="00FA4793">
        <w:rPr>
          <w:rtl/>
        </w:rPr>
        <w:t>:</w:t>
      </w:r>
      <w:r w:rsidRPr="003B5140">
        <w:rPr>
          <w:rtl/>
        </w:rPr>
        <w:t xml:space="preserve"> ٤ / ١١٤</w:t>
      </w:r>
      <w:r w:rsidR="00FA4793">
        <w:rPr>
          <w:rtl/>
        </w:rPr>
        <w:t>.</w:t>
      </w:r>
      <w:r w:rsidRPr="003B5140">
        <w:rPr>
          <w:rtl/>
        </w:rPr>
        <w:t xml:space="preserve"> </w:t>
      </w:r>
    </w:p>
    <w:p w:rsidR="00DB3345" w:rsidRPr="00DB3345" w:rsidRDefault="00DB3345" w:rsidP="00DB3345">
      <w:pPr>
        <w:pStyle w:val="libFootnote0"/>
        <w:rPr>
          <w:rtl/>
        </w:rPr>
      </w:pPr>
      <w:r w:rsidRPr="003B5140">
        <w:rPr>
          <w:rtl/>
        </w:rPr>
        <w:t>(٢) ديوان السيّد الحميري</w:t>
      </w:r>
      <w:r w:rsidR="00FA4793">
        <w:rPr>
          <w:rtl/>
        </w:rPr>
        <w:t>:</w:t>
      </w:r>
      <w:r w:rsidRPr="003B5140">
        <w:rPr>
          <w:rtl/>
        </w:rPr>
        <w:t xml:space="preserve"> ١٥٥ / ٤٢</w:t>
      </w:r>
      <w:r w:rsidR="00FA4793">
        <w:rPr>
          <w:rtl/>
        </w:rPr>
        <w:t>،</w:t>
      </w:r>
      <w:r w:rsidRPr="003B5140">
        <w:rPr>
          <w:rtl/>
        </w:rPr>
        <w:t xml:space="preserve"> المناقب لابن شهر آشوب</w:t>
      </w:r>
      <w:r w:rsidR="00FA4793">
        <w:rPr>
          <w:rtl/>
        </w:rPr>
        <w:t>:</w:t>
      </w:r>
      <w:r w:rsidRPr="003B5140">
        <w:rPr>
          <w:rtl/>
        </w:rPr>
        <w:t xml:space="preserve"> ٢ / ١٧٥</w:t>
      </w:r>
      <w:r w:rsidR="00FA4793">
        <w:rPr>
          <w:rtl/>
        </w:rPr>
        <w:t>.</w:t>
      </w:r>
      <w:r w:rsidRPr="003B5140">
        <w:rPr>
          <w:rtl/>
        </w:rPr>
        <w:t xml:space="preserve"> </w:t>
      </w:r>
    </w:p>
    <w:p w:rsidR="00DB3345" w:rsidRPr="00DB3345" w:rsidRDefault="00DB3345" w:rsidP="00DB3345">
      <w:pPr>
        <w:pStyle w:val="libFootnote0"/>
        <w:rPr>
          <w:rtl/>
        </w:rPr>
      </w:pPr>
      <w:r w:rsidRPr="003B5140">
        <w:rPr>
          <w:rtl/>
        </w:rPr>
        <w:t>(٣) مقاتل الطالبيّين</w:t>
      </w:r>
      <w:r w:rsidR="00FA4793">
        <w:rPr>
          <w:rtl/>
        </w:rPr>
        <w:t>:</w:t>
      </w:r>
      <w:r w:rsidRPr="003B5140">
        <w:rPr>
          <w:rtl/>
        </w:rPr>
        <w:t xml:space="preserve"> ٣٩</w:t>
      </w:r>
      <w:r w:rsidR="00FA4793">
        <w:rPr>
          <w:rtl/>
        </w:rPr>
        <w:t>،</w:t>
      </w:r>
      <w:r w:rsidRPr="003B5140">
        <w:rPr>
          <w:rtl/>
        </w:rPr>
        <w:t xml:space="preserve"> معاني الأخبار</w:t>
      </w:r>
      <w:r w:rsidR="00FA4793">
        <w:rPr>
          <w:rtl/>
        </w:rPr>
        <w:t>:</w:t>
      </w:r>
      <w:r w:rsidRPr="003B5140">
        <w:rPr>
          <w:rtl/>
        </w:rPr>
        <w:t xml:space="preserve"> ٥٩ / ٩</w:t>
      </w:r>
      <w:r w:rsidR="00FA4793">
        <w:rPr>
          <w:rtl/>
        </w:rPr>
        <w:t>،</w:t>
      </w:r>
      <w:r w:rsidRPr="003B5140">
        <w:rPr>
          <w:rtl/>
        </w:rPr>
        <w:t xml:space="preserve"> الفضائل لابن شاذان</w:t>
      </w:r>
      <w:r w:rsidR="00FA4793">
        <w:rPr>
          <w:rtl/>
        </w:rPr>
        <w:t>:</w:t>
      </w:r>
      <w:r w:rsidRPr="003B5140">
        <w:rPr>
          <w:rtl/>
        </w:rPr>
        <w:t xml:space="preserve"> ١٤٧</w:t>
      </w:r>
      <w:r w:rsidR="00FA4793">
        <w:rPr>
          <w:rtl/>
        </w:rPr>
        <w:t>،</w:t>
      </w:r>
      <w:r w:rsidRPr="003B5140">
        <w:rPr>
          <w:rtl/>
        </w:rPr>
        <w:t xml:space="preserve"> المناقب لابن شهر آشوب</w:t>
      </w:r>
      <w:r w:rsidR="00FA4793">
        <w:rPr>
          <w:rtl/>
        </w:rPr>
        <w:t>:</w:t>
      </w:r>
      <w:r w:rsidRPr="003B5140">
        <w:rPr>
          <w:rtl/>
        </w:rPr>
        <w:t xml:space="preserve"> ٢ / ٢٨٨ وج ٣ / ٢٧٦</w:t>
      </w:r>
      <w:r w:rsidR="00FA4793">
        <w:rPr>
          <w:rtl/>
        </w:rPr>
        <w:t>،</w:t>
      </w:r>
      <w:r w:rsidRPr="003B5140">
        <w:rPr>
          <w:rtl/>
        </w:rPr>
        <w:t xml:space="preserve"> بحار الأنوار</w:t>
      </w:r>
      <w:r w:rsidR="00FA4793">
        <w:rPr>
          <w:rtl/>
        </w:rPr>
        <w:t>:</w:t>
      </w:r>
      <w:r w:rsidRPr="003B5140">
        <w:rPr>
          <w:rtl/>
        </w:rPr>
        <w:t xml:space="preserve"> ٣٥ / ٦٧</w:t>
      </w:r>
      <w:r w:rsidR="00FA4793">
        <w:rPr>
          <w:rtl/>
        </w:rPr>
        <w:t>.</w:t>
      </w:r>
      <w:r w:rsidRPr="003B5140">
        <w:rPr>
          <w:rtl/>
        </w:rPr>
        <w:t xml:space="preserve"> </w:t>
      </w:r>
    </w:p>
    <w:p w:rsidR="00DB3345" w:rsidRPr="00DB3345" w:rsidRDefault="00DB3345" w:rsidP="00DB3345">
      <w:pPr>
        <w:pStyle w:val="libFootnote0"/>
        <w:rPr>
          <w:rtl/>
        </w:rPr>
      </w:pPr>
      <w:r w:rsidRPr="003B5140">
        <w:rPr>
          <w:rtl/>
        </w:rPr>
        <w:t>(٤) حصل هذا التغيير</w:t>
      </w:r>
      <w:r w:rsidR="00D26812">
        <w:rPr>
          <w:rtl/>
        </w:rPr>
        <w:t xml:space="preserve"> </w:t>
      </w:r>
      <w:r w:rsidRPr="003B5140">
        <w:rPr>
          <w:rtl/>
        </w:rPr>
        <w:t>في</w:t>
      </w:r>
      <w:r w:rsidR="00D26812">
        <w:rPr>
          <w:rtl/>
        </w:rPr>
        <w:t xml:space="preserve"> </w:t>
      </w:r>
      <w:r w:rsidRPr="003B5140">
        <w:rPr>
          <w:rtl/>
        </w:rPr>
        <w:t>أوائل أيّام ولادته</w:t>
      </w:r>
      <w:r w:rsidR="00D26812">
        <w:rPr>
          <w:rtl/>
        </w:rPr>
        <w:t xml:space="preserve"> </w:t>
      </w:r>
      <w:r w:rsidR="00FA4793">
        <w:rPr>
          <w:rtl/>
        </w:rPr>
        <w:t>(</w:t>
      </w:r>
      <w:r w:rsidRPr="003B5140">
        <w:rPr>
          <w:rtl/>
        </w:rPr>
        <w:t>عليه السلام</w:t>
      </w:r>
      <w:r w:rsidR="00FA4793">
        <w:rPr>
          <w:rtl/>
        </w:rPr>
        <w:t>)</w:t>
      </w:r>
      <w:r w:rsidRPr="003B5140">
        <w:rPr>
          <w:rtl/>
        </w:rPr>
        <w:t xml:space="preserve"> كما دلّ على ذلك النصوص التاريخيّة</w:t>
      </w:r>
      <w:r w:rsidR="00FA4793">
        <w:rPr>
          <w:rtl/>
        </w:rPr>
        <w:t>.</w:t>
      </w:r>
      <w:r w:rsidRPr="003B5140">
        <w:rPr>
          <w:rtl/>
        </w:rPr>
        <w:t xml:space="preserve"> وبهذا يكون ما نُقل عن عطاء</w:t>
      </w:r>
      <w:r w:rsidR="00FA4793">
        <w:rPr>
          <w:rtl/>
        </w:rPr>
        <w:t xml:space="preserve"> - </w:t>
      </w:r>
      <w:r w:rsidRPr="003B5140">
        <w:rPr>
          <w:rtl/>
        </w:rPr>
        <w:t>من أنّه</w:t>
      </w:r>
      <w:r w:rsidR="00D26812">
        <w:rPr>
          <w:rtl/>
        </w:rPr>
        <w:t xml:space="preserve"> </w:t>
      </w:r>
      <w:r w:rsidR="00FA4793">
        <w:rPr>
          <w:rtl/>
        </w:rPr>
        <w:t>(</w:t>
      </w:r>
      <w:r w:rsidRPr="003B5140">
        <w:rPr>
          <w:rtl/>
        </w:rPr>
        <w:t>عليه السلام</w:t>
      </w:r>
      <w:r w:rsidR="00FA4793">
        <w:rPr>
          <w:rtl/>
        </w:rPr>
        <w:t>)</w:t>
      </w:r>
      <w:r w:rsidRPr="003B5140">
        <w:rPr>
          <w:rtl/>
        </w:rPr>
        <w:t xml:space="preserve"> لمّا عَلا كَتِفَي رسول الله </w:t>
      </w:r>
      <w:r w:rsidR="00FA4793">
        <w:rPr>
          <w:rtl/>
        </w:rPr>
        <w:t>(</w:t>
      </w:r>
      <w:r w:rsidRPr="003B5140">
        <w:rPr>
          <w:rtl/>
        </w:rPr>
        <w:t>صلّى الله عليه وآله</w:t>
      </w:r>
      <w:r w:rsidR="00FA4793">
        <w:rPr>
          <w:rtl/>
        </w:rPr>
        <w:t>)،</w:t>
      </w:r>
      <w:r w:rsidRPr="003B5140">
        <w:rPr>
          <w:rtl/>
        </w:rPr>
        <w:t xml:space="preserve"> وكسّر الأصنام سُمّي عليّاً</w:t>
      </w:r>
      <w:r w:rsidR="00FA4793">
        <w:rPr>
          <w:rtl/>
        </w:rPr>
        <w:t>،</w:t>
      </w:r>
      <w:r w:rsidRPr="003B5140">
        <w:rPr>
          <w:rtl/>
        </w:rPr>
        <w:t xml:space="preserve"> من العلوّ والرفعة</w:t>
      </w:r>
      <w:r w:rsidR="00FA4793">
        <w:rPr>
          <w:rtl/>
        </w:rPr>
        <w:t xml:space="preserve"> - </w:t>
      </w:r>
      <w:r w:rsidRPr="003B5140">
        <w:rPr>
          <w:rtl/>
        </w:rPr>
        <w:t>فاقداً للوثائق التاريخيّة</w:t>
      </w:r>
      <w:r w:rsidR="00FA4793">
        <w:rPr>
          <w:rtl/>
        </w:rPr>
        <w:t>،</w:t>
      </w:r>
      <w:r w:rsidRPr="003B5140">
        <w:rPr>
          <w:rtl/>
        </w:rPr>
        <w:t xml:space="preserve"> واستحساناً ليس إلاّ</w:t>
      </w:r>
      <w:r w:rsidR="00FA4793">
        <w:rPr>
          <w:rtl/>
        </w:rPr>
        <w:t>.</w:t>
      </w:r>
      <w:r w:rsidRPr="00DB3345">
        <w:rPr>
          <w:rtl/>
        </w:rPr>
        <w:t xml:space="preserve"> </w:t>
      </w:r>
    </w:p>
    <w:p w:rsidR="00DB3345" w:rsidRDefault="00DB3345" w:rsidP="00DB3345">
      <w:pPr>
        <w:pStyle w:val="libNormal"/>
      </w:pPr>
      <w:r>
        <w:rPr>
          <w:rtl/>
        </w:rPr>
        <w:br w:type="page"/>
      </w:r>
    </w:p>
    <w:p w:rsidR="00DB3345" w:rsidRPr="003B5140" w:rsidRDefault="00DB3345" w:rsidP="00320993">
      <w:pPr>
        <w:pStyle w:val="libNormal"/>
        <w:rPr>
          <w:rtl/>
        </w:rPr>
      </w:pPr>
      <w:r w:rsidRPr="004F2634">
        <w:rPr>
          <w:rStyle w:val="libBold2Char"/>
          <w:rtl/>
        </w:rPr>
        <w:lastRenderedPageBreak/>
        <w:t>ثمار الجنّة وأرزاقها</w:t>
      </w:r>
      <w:r w:rsidR="00FA4793">
        <w:rPr>
          <w:rStyle w:val="libBold2Char"/>
          <w:rtl/>
        </w:rPr>
        <w:t>،</w:t>
      </w:r>
      <w:r w:rsidRPr="004F2634">
        <w:rPr>
          <w:rStyle w:val="libBold2Char"/>
          <w:rtl/>
        </w:rPr>
        <w:t xml:space="preserve"> فلمّا أردتُ أنْ أخرج هتف بي هاتف</w:t>
      </w:r>
      <w:r w:rsidR="00FA4793">
        <w:rPr>
          <w:rStyle w:val="libBold2Char"/>
          <w:rtl/>
        </w:rPr>
        <w:t>:</w:t>
      </w:r>
      <w:r w:rsidRPr="00320993">
        <w:rPr>
          <w:rtl/>
        </w:rPr>
        <w:t xml:space="preserve"> </w:t>
      </w:r>
      <w:r w:rsidR="00FA4793">
        <w:rPr>
          <w:rtl/>
        </w:rPr>
        <w:t>(</w:t>
      </w:r>
      <w:r w:rsidRPr="00D832F7">
        <w:rPr>
          <w:rtl/>
        </w:rPr>
        <w:t>يا فاطمة</w:t>
      </w:r>
      <w:r w:rsidR="00FA4793">
        <w:rPr>
          <w:rtl/>
        </w:rPr>
        <w:t>!</w:t>
      </w:r>
      <w:r w:rsidRPr="00D832F7">
        <w:rPr>
          <w:rtl/>
        </w:rPr>
        <w:t xml:space="preserve"> سمّيه عليّاً</w:t>
      </w:r>
      <w:r w:rsidR="00FA4793">
        <w:rPr>
          <w:rtl/>
        </w:rPr>
        <w:t>،</w:t>
      </w:r>
      <w:r w:rsidRPr="00D832F7">
        <w:rPr>
          <w:rtl/>
        </w:rPr>
        <w:t xml:space="preserve"> فهو عليّ</w:t>
      </w:r>
      <w:r w:rsidR="00FA4793">
        <w:rPr>
          <w:rtl/>
        </w:rPr>
        <w:t>،</w:t>
      </w:r>
      <w:r w:rsidRPr="00D832F7">
        <w:rPr>
          <w:rtl/>
        </w:rPr>
        <w:t xml:space="preserve"> والله العليّ الأعلى يقول</w:t>
      </w:r>
      <w:r w:rsidR="00FA4793">
        <w:rPr>
          <w:rtl/>
        </w:rPr>
        <w:t>:</w:t>
      </w:r>
      <w:r w:rsidRPr="00D832F7">
        <w:rPr>
          <w:rtl/>
        </w:rPr>
        <w:t xml:space="preserve"> إنّي شققت اسمه من اسمي</w:t>
      </w:r>
      <w:r w:rsidR="00FA4793">
        <w:rPr>
          <w:rtl/>
        </w:rPr>
        <w:t>،</w:t>
      </w:r>
      <w:r w:rsidRPr="00D832F7">
        <w:rPr>
          <w:rtl/>
        </w:rPr>
        <w:t xml:space="preserve"> وأدّبته بأدبي</w:t>
      </w:r>
      <w:r w:rsidR="00FA4793">
        <w:rPr>
          <w:rtl/>
        </w:rPr>
        <w:t>،</w:t>
      </w:r>
      <w:r w:rsidRPr="00D832F7">
        <w:rPr>
          <w:rtl/>
        </w:rPr>
        <w:t xml:space="preserve"> ووقفته على غامض عِلمي</w:t>
      </w:r>
      <w:r w:rsidR="00FA4793">
        <w:rPr>
          <w:rtl/>
        </w:rPr>
        <w:t>،</w:t>
      </w:r>
      <w:r w:rsidRPr="00D832F7">
        <w:rPr>
          <w:rtl/>
        </w:rPr>
        <w:t xml:space="preserve"> وهو الذي يكسّر الأصنام</w:t>
      </w:r>
      <w:r w:rsidR="00D26812">
        <w:rPr>
          <w:rtl/>
        </w:rPr>
        <w:t xml:space="preserve"> </w:t>
      </w:r>
      <w:r w:rsidRPr="00D832F7">
        <w:rPr>
          <w:rtl/>
        </w:rPr>
        <w:t>في</w:t>
      </w:r>
      <w:r w:rsidR="00D26812">
        <w:rPr>
          <w:rtl/>
        </w:rPr>
        <w:t xml:space="preserve"> </w:t>
      </w:r>
      <w:r w:rsidRPr="00D832F7">
        <w:rPr>
          <w:rtl/>
        </w:rPr>
        <w:t>بيتي</w:t>
      </w:r>
      <w:r w:rsidR="00FA4793">
        <w:rPr>
          <w:rtl/>
        </w:rPr>
        <w:t>،</w:t>
      </w:r>
      <w:r w:rsidRPr="00D832F7">
        <w:rPr>
          <w:rtl/>
        </w:rPr>
        <w:t xml:space="preserve"> وهو الذي يؤذّن فوق ظهْر بيتي</w:t>
      </w:r>
      <w:r w:rsidR="00FA4793">
        <w:rPr>
          <w:rtl/>
        </w:rPr>
        <w:t>،</w:t>
      </w:r>
      <w:r w:rsidRPr="00D832F7">
        <w:rPr>
          <w:rtl/>
        </w:rPr>
        <w:t xml:space="preserve"> ويقدّسني ويمجّدني</w:t>
      </w:r>
      <w:r w:rsidR="00FA4793">
        <w:rPr>
          <w:rtl/>
        </w:rPr>
        <w:t>،</w:t>
      </w:r>
      <w:r w:rsidRPr="00D832F7">
        <w:rPr>
          <w:rtl/>
        </w:rPr>
        <w:t xml:space="preserve"> فطوبي لِمَن أحبّه وأطاعه</w:t>
      </w:r>
      <w:r w:rsidR="00FA4793">
        <w:rPr>
          <w:rtl/>
        </w:rPr>
        <w:t>،</w:t>
      </w:r>
      <w:r w:rsidRPr="00D832F7">
        <w:rPr>
          <w:rtl/>
        </w:rPr>
        <w:t xml:space="preserve"> وويلٌ لمَن عصاه وأبغَضه</w:t>
      </w:r>
      <w:r w:rsidR="00FA4793">
        <w:rPr>
          <w:rtl/>
        </w:rPr>
        <w:t>)</w:t>
      </w:r>
      <w:r w:rsidRPr="00DB3345">
        <w:rPr>
          <w:rStyle w:val="libFootnotenumChar"/>
          <w:rtl/>
        </w:rPr>
        <w:t>(١)</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٢٦</w:t>
      </w:r>
      <w:r w:rsidR="00FA4793">
        <w:rPr>
          <w:rStyle w:val="libBold2Char"/>
          <w:rtl/>
        </w:rPr>
        <w:t xml:space="preserve"> - </w:t>
      </w:r>
      <w:r w:rsidRPr="004F2634">
        <w:rPr>
          <w:rStyle w:val="libBold2Char"/>
          <w:rtl/>
        </w:rPr>
        <w:t>ينابيع المودّة عن العبّاس بن عبد المطّلب</w:t>
      </w:r>
      <w:r w:rsidR="00FA4793">
        <w:rPr>
          <w:rStyle w:val="libBold2Char"/>
          <w:rtl/>
        </w:rPr>
        <w:t>:</w:t>
      </w:r>
      <w:r w:rsidRPr="00320993">
        <w:rPr>
          <w:rtl/>
        </w:rPr>
        <w:t xml:space="preserve"> لمّا ولدت فاطمة بنت أسد عليّاً سمّته باسم أبيها</w:t>
      </w:r>
      <w:r w:rsidRPr="00DB3345">
        <w:rPr>
          <w:rStyle w:val="libFootnotenumChar"/>
          <w:rtl/>
        </w:rPr>
        <w:t>(٢)</w:t>
      </w:r>
      <w:r w:rsidRPr="00320993">
        <w:rPr>
          <w:rtl/>
        </w:rPr>
        <w:t xml:space="preserve"> أسد</w:t>
      </w:r>
      <w:r w:rsidR="00FA4793">
        <w:rPr>
          <w:rtl/>
        </w:rPr>
        <w:t>،</w:t>
      </w:r>
      <w:r w:rsidRPr="00320993">
        <w:rPr>
          <w:rtl/>
        </w:rPr>
        <w:t xml:space="preserve"> ولم يرضَ أبو طالب بهذا</w:t>
      </w:r>
      <w:r w:rsidR="00FA4793">
        <w:rPr>
          <w:rtl/>
        </w:rPr>
        <w:t>،</w:t>
      </w:r>
      <w:r w:rsidRPr="00320993">
        <w:rPr>
          <w:rtl/>
        </w:rPr>
        <w:t xml:space="preserve"> فقال</w:t>
      </w:r>
      <w:r w:rsidR="00FA4793">
        <w:rPr>
          <w:rtl/>
        </w:rPr>
        <w:t>:</w:t>
      </w:r>
      <w:r w:rsidRPr="00320993">
        <w:rPr>
          <w:rtl/>
        </w:rPr>
        <w:t xml:space="preserve"> هلمّ</w:t>
      </w:r>
      <w:r w:rsidR="00D26812">
        <w:rPr>
          <w:rtl/>
        </w:rPr>
        <w:t xml:space="preserve"> </w:t>
      </w:r>
      <w:r w:rsidRPr="00320993">
        <w:rPr>
          <w:rtl/>
        </w:rPr>
        <w:t>حتى</w:t>
      </w:r>
      <w:r w:rsidR="00D26812">
        <w:rPr>
          <w:rtl/>
        </w:rPr>
        <w:t xml:space="preserve"> </w:t>
      </w:r>
      <w:r w:rsidRPr="00320993">
        <w:rPr>
          <w:rtl/>
        </w:rPr>
        <w:t>نعلو أبا قبيس ليلاً</w:t>
      </w:r>
      <w:r w:rsidR="00FA4793">
        <w:rPr>
          <w:rtl/>
        </w:rPr>
        <w:t>،</w:t>
      </w:r>
      <w:r w:rsidRPr="00320993">
        <w:rPr>
          <w:rtl/>
        </w:rPr>
        <w:t xml:space="preserve"> وندعو خالق الخضراء</w:t>
      </w:r>
      <w:r w:rsidR="00FA4793">
        <w:rPr>
          <w:rtl/>
        </w:rPr>
        <w:t>،</w:t>
      </w:r>
      <w:r w:rsidRPr="00320993">
        <w:rPr>
          <w:rtl/>
        </w:rPr>
        <w:t xml:space="preserve"> فلعلّه أنْ يُنبئنا في اسمه</w:t>
      </w:r>
      <w:r w:rsidR="00FA4793">
        <w:rPr>
          <w:rtl/>
        </w:rPr>
        <w:t>.</w:t>
      </w:r>
      <w:r w:rsidRPr="00D832F7">
        <w:rPr>
          <w:rtl/>
        </w:rPr>
        <w:t xml:space="preserve"> </w:t>
      </w:r>
    </w:p>
    <w:p w:rsidR="00DB3345" w:rsidRPr="003B5140" w:rsidRDefault="00DB3345" w:rsidP="00320993">
      <w:pPr>
        <w:pStyle w:val="libNormal"/>
        <w:rPr>
          <w:rtl/>
        </w:rPr>
      </w:pPr>
      <w:r w:rsidRPr="00320993">
        <w:rPr>
          <w:rtl/>
        </w:rPr>
        <w:t>فلمّا أمسَيا</w:t>
      </w:r>
      <w:r w:rsidR="00FA4793">
        <w:rPr>
          <w:rtl/>
        </w:rPr>
        <w:t>،</w:t>
      </w:r>
      <w:r w:rsidRPr="00320993">
        <w:rPr>
          <w:rtl/>
        </w:rPr>
        <w:t xml:space="preserve"> خرجا وصعدا أبا قُبيس ودعَيا الله تعالى</w:t>
      </w:r>
      <w:r w:rsidR="00FA4793">
        <w:rPr>
          <w:rtl/>
        </w:rPr>
        <w:t>،</w:t>
      </w:r>
      <w:r w:rsidRPr="00320993">
        <w:rPr>
          <w:rtl/>
        </w:rPr>
        <w:t xml:space="preserve"> فأنشأ أبو طالب شعراً</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3B5140">
              <w:rPr>
                <w:rtl/>
              </w:rPr>
              <w:t>يا</w:t>
            </w:r>
            <w:r>
              <w:rPr>
                <w:rFonts w:hint="cs"/>
                <w:rtl/>
              </w:rPr>
              <w:t xml:space="preserve"> </w:t>
            </w:r>
            <w:r w:rsidRPr="003B5140">
              <w:rPr>
                <w:rtl/>
              </w:rPr>
              <w:t>ربَّ</w:t>
            </w:r>
            <w:r>
              <w:rPr>
                <w:rtl/>
              </w:rPr>
              <w:t xml:space="preserve"> </w:t>
            </w:r>
            <w:r w:rsidRPr="003B5140">
              <w:rPr>
                <w:rtl/>
              </w:rPr>
              <w:t>الغَسق</w:t>
            </w:r>
            <w:r>
              <w:rPr>
                <w:rtl/>
              </w:rPr>
              <w:t xml:space="preserve"> </w:t>
            </w:r>
            <w:r w:rsidRPr="003B5140">
              <w:rPr>
                <w:rtl/>
              </w:rPr>
              <w:t>الدجِيِّ</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B5140">
              <w:rPr>
                <w:rtl/>
              </w:rPr>
              <w:t>والفلَق</w:t>
            </w:r>
            <w:r>
              <w:rPr>
                <w:rtl/>
              </w:rPr>
              <w:t xml:space="preserve"> </w:t>
            </w:r>
            <w:r w:rsidRPr="003B5140">
              <w:rPr>
                <w:rtl/>
              </w:rPr>
              <w:t>المبتلج</w:t>
            </w:r>
            <w:r>
              <w:rPr>
                <w:rtl/>
              </w:rPr>
              <w:t xml:space="preserve"> </w:t>
            </w:r>
            <w:r w:rsidRPr="003B5140">
              <w:rPr>
                <w:rtl/>
              </w:rPr>
              <w:t>الم</w:t>
            </w:r>
            <w:r>
              <w:rPr>
                <w:rFonts w:hint="cs"/>
                <w:rtl/>
              </w:rPr>
              <w:t>ـ</w:t>
            </w:r>
            <w:r w:rsidRPr="003B5140">
              <w:rPr>
                <w:rtl/>
              </w:rPr>
              <w:t>ُضيِّ</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B5140">
              <w:rPr>
                <w:rtl/>
              </w:rPr>
              <w:t>بيِّن</w:t>
            </w:r>
            <w:r>
              <w:rPr>
                <w:rtl/>
              </w:rPr>
              <w:t xml:space="preserve"> </w:t>
            </w:r>
            <w:r w:rsidRPr="003B5140">
              <w:rPr>
                <w:rtl/>
              </w:rPr>
              <w:t>لناعن</w:t>
            </w:r>
            <w:r>
              <w:rPr>
                <w:rtl/>
              </w:rPr>
              <w:t xml:space="preserve"> </w:t>
            </w:r>
            <w:r w:rsidRPr="003B5140">
              <w:rPr>
                <w:rtl/>
              </w:rPr>
              <w:t>أمرك</w:t>
            </w:r>
            <w:r>
              <w:rPr>
                <w:rtl/>
              </w:rPr>
              <w:t xml:space="preserve"> </w:t>
            </w:r>
            <w:r w:rsidRPr="003B5140">
              <w:rPr>
                <w:rtl/>
              </w:rPr>
              <w:t>المقضيِّ</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B5140">
              <w:rPr>
                <w:rtl/>
              </w:rPr>
              <w:t>بما</w:t>
            </w:r>
            <w:r>
              <w:rPr>
                <w:rFonts w:hint="cs"/>
                <w:rtl/>
              </w:rPr>
              <w:t xml:space="preserve"> </w:t>
            </w:r>
            <w:r w:rsidRPr="003B5140">
              <w:rPr>
                <w:rtl/>
              </w:rPr>
              <w:t>نسمّي</w:t>
            </w:r>
            <w:r>
              <w:rPr>
                <w:rtl/>
              </w:rPr>
              <w:t xml:space="preserve"> </w:t>
            </w:r>
            <w:r w:rsidRPr="003B5140">
              <w:rPr>
                <w:rtl/>
              </w:rPr>
              <w:t>ذلك</w:t>
            </w:r>
            <w:r>
              <w:rPr>
                <w:rtl/>
              </w:rPr>
              <w:t xml:space="preserve"> </w:t>
            </w:r>
            <w:r w:rsidRPr="003B5140">
              <w:rPr>
                <w:rtl/>
              </w:rPr>
              <w:t>الصبيِّ</w:t>
            </w:r>
            <w:r w:rsidRPr="00725071">
              <w:rPr>
                <w:rStyle w:val="libPoemTiniChar0"/>
                <w:rtl/>
              </w:rPr>
              <w:br/>
              <w:t> </w:t>
            </w:r>
          </w:p>
        </w:tc>
      </w:tr>
    </w:tbl>
    <w:p w:rsidR="00DB3345" w:rsidRPr="003B5140" w:rsidRDefault="00DB3345" w:rsidP="00320993">
      <w:pPr>
        <w:pStyle w:val="libNormal"/>
        <w:rPr>
          <w:rtl/>
        </w:rPr>
      </w:pPr>
      <w:r w:rsidRPr="00320993">
        <w:rPr>
          <w:rtl/>
        </w:rPr>
        <w:t>فإذا خشخشة من السماء</w:t>
      </w:r>
      <w:r w:rsidR="00FA4793">
        <w:rPr>
          <w:rtl/>
        </w:rPr>
        <w:t>،</w:t>
      </w:r>
      <w:r w:rsidRPr="00320993">
        <w:rPr>
          <w:rtl/>
        </w:rPr>
        <w:t xml:space="preserve"> فرفع أبو طالب طرْفَه</w:t>
      </w:r>
      <w:r w:rsidR="00FA4793">
        <w:rPr>
          <w:rtl/>
        </w:rPr>
        <w:t>،</w:t>
      </w:r>
      <w:r w:rsidRPr="00320993">
        <w:rPr>
          <w:rtl/>
        </w:rPr>
        <w:t xml:space="preserve"> فإذا لوحٌ مثل زُبُرجد أخضر فيه أربعة أسطر</w:t>
      </w:r>
      <w:r w:rsidR="00FA4793">
        <w:rPr>
          <w:rtl/>
        </w:rPr>
        <w:t>،</w:t>
      </w:r>
      <w:r w:rsidRPr="00320993">
        <w:rPr>
          <w:rtl/>
        </w:rPr>
        <w:t xml:space="preserve"> فأخذه بكِلتا يديه وضمّه إلى صدره ضمّاً شديداً</w:t>
      </w:r>
      <w:r w:rsidR="00FA4793">
        <w:rPr>
          <w:rtl/>
        </w:rPr>
        <w:t>،</w:t>
      </w:r>
      <w:r w:rsidRPr="00320993">
        <w:rPr>
          <w:rtl/>
        </w:rPr>
        <w:t xml:space="preserve"> فإذا مكتوب</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3B5140">
              <w:rPr>
                <w:rtl/>
              </w:rPr>
              <w:t>خُصِصتما</w:t>
            </w:r>
            <w:r>
              <w:rPr>
                <w:rtl/>
              </w:rPr>
              <w:t xml:space="preserve"> </w:t>
            </w:r>
            <w:r w:rsidRPr="003B5140">
              <w:rPr>
                <w:rtl/>
              </w:rPr>
              <w:t>بالولَد</w:t>
            </w:r>
            <w:r>
              <w:rPr>
                <w:rtl/>
              </w:rPr>
              <w:t xml:space="preserve"> </w:t>
            </w:r>
            <w:r w:rsidRPr="003B5140">
              <w:rPr>
                <w:rtl/>
              </w:rPr>
              <w:t>الزكيِّ</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B5140">
              <w:rPr>
                <w:rtl/>
              </w:rPr>
              <w:t>والطاهر</w:t>
            </w:r>
            <w:r>
              <w:rPr>
                <w:rtl/>
              </w:rPr>
              <w:t xml:space="preserve"> </w:t>
            </w:r>
            <w:r w:rsidRPr="003B5140">
              <w:rPr>
                <w:rtl/>
              </w:rPr>
              <w:t>المنتجب</w:t>
            </w:r>
            <w:r>
              <w:rPr>
                <w:rtl/>
              </w:rPr>
              <w:t xml:space="preserve"> </w:t>
            </w:r>
            <w:r w:rsidRPr="003B5140">
              <w:rPr>
                <w:rtl/>
              </w:rPr>
              <w:t>الرضيِّ</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B5140">
              <w:rPr>
                <w:rtl/>
              </w:rPr>
              <w:t>واسمه</w:t>
            </w:r>
            <w:r>
              <w:rPr>
                <w:rtl/>
              </w:rPr>
              <w:t xml:space="preserve"> </w:t>
            </w:r>
            <w:r w:rsidRPr="003B5140">
              <w:rPr>
                <w:rtl/>
              </w:rPr>
              <w:t>من</w:t>
            </w:r>
            <w:r>
              <w:rPr>
                <w:rtl/>
              </w:rPr>
              <w:t xml:space="preserve"> </w:t>
            </w:r>
            <w:r w:rsidRPr="003B5140">
              <w:rPr>
                <w:rtl/>
              </w:rPr>
              <w:t>قاهر</w:t>
            </w:r>
            <w:r>
              <w:rPr>
                <w:rtl/>
              </w:rPr>
              <w:t xml:space="preserve"> </w:t>
            </w:r>
            <w:r w:rsidRPr="003B5140">
              <w:rPr>
                <w:rtl/>
              </w:rPr>
              <w:t>العليِّ</w:t>
            </w:r>
            <w:r w:rsidRPr="00320993">
              <w:rPr>
                <w:rStyle w:val="libFootnotenumChar"/>
                <w:rtl/>
              </w:rPr>
              <w:t>(٣)</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20993">
              <w:rPr>
                <w:rtl/>
              </w:rPr>
              <w:t>عليٌّ</w:t>
            </w:r>
            <w:r>
              <w:rPr>
                <w:rtl/>
              </w:rPr>
              <w:t xml:space="preserve"> </w:t>
            </w:r>
            <w:r w:rsidRPr="00320993">
              <w:rPr>
                <w:rtl/>
              </w:rPr>
              <w:t>اشتُقّ</w:t>
            </w:r>
            <w:r>
              <w:rPr>
                <w:rtl/>
              </w:rPr>
              <w:t xml:space="preserve"> </w:t>
            </w:r>
            <w:r w:rsidRPr="00320993">
              <w:rPr>
                <w:rtl/>
              </w:rPr>
              <w:t>من</w:t>
            </w:r>
            <w:r>
              <w:rPr>
                <w:rtl/>
              </w:rPr>
              <w:t xml:space="preserve"> </w:t>
            </w:r>
            <w:r w:rsidRPr="003B5140">
              <w:rPr>
                <w:rtl/>
              </w:rPr>
              <w:t>العليِّ</w:t>
            </w:r>
            <w:r w:rsidRPr="00725071">
              <w:rPr>
                <w:rStyle w:val="libPoemTiniChar0"/>
                <w:rtl/>
              </w:rPr>
              <w:br/>
              <w:t> </w:t>
            </w:r>
          </w:p>
        </w:tc>
      </w:tr>
    </w:tbl>
    <w:p w:rsidR="00DB3345" w:rsidRPr="003B5140" w:rsidRDefault="00DB3345" w:rsidP="00320993">
      <w:pPr>
        <w:pStyle w:val="libNormal"/>
        <w:rPr>
          <w:rtl/>
        </w:rPr>
      </w:pPr>
      <w:r w:rsidRPr="00320993">
        <w:rPr>
          <w:rtl/>
        </w:rPr>
        <w:t>فسُرّ أبو طالب سروراً عظيماً</w:t>
      </w:r>
      <w:r w:rsidR="00FA4793">
        <w:rPr>
          <w:rtl/>
        </w:rPr>
        <w:t>،</w:t>
      </w:r>
      <w:r w:rsidRPr="00320993">
        <w:rPr>
          <w:rtl/>
        </w:rPr>
        <w:t xml:space="preserve"> وخرّ ساجداً لله تبارك وتعالي</w:t>
      </w:r>
      <w:r w:rsidR="00FA4793">
        <w:rPr>
          <w:rtl/>
        </w:rPr>
        <w:t>،</w:t>
      </w:r>
      <w:r w:rsidRPr="00320993">
        <w:rPr>
          <w:rtl/>
        </w:rPr>
        <w:t xml:space="preserve"> وعقّ بعشرة من الإبل</w:t>
      </w:r>
      <w:r w:rsidR="00FA4793">
        <w:rPr>
          <w:rtl/>
        </w:rPr>
        <w:t>.</w:t>
      </w:r>
      <w:r w:rsidRPr="00D832F7">
        <w:rPr>
          <w:rtl/>
        </w:rPr>
        <w:t xml:space="preserve"> </w:t>
      </w:r>
    </w:p>
    <w:p w:rsidR="00DB3345" w:rsidRPr="003B5140" w:rsidRDefault="00FA4793" w:rsidP="00D26812">
      <w:pPr>
        <w:pStyle w:val="libLine"/>
        <w:rPr>
          <w:rtl/>
        </w:rPr>
      </w:pPr>
      <w:r>
        <w:rPr>
          <w:rtl/>
        </w:rPr>
        <w:t>____________________</w:t>
      </w:r>
    </w:p>
    <w:p w:rsidR="00DB3345" w:rsidRPr="00DB3345" w:rsidRDefault="00DB3345" w:rsidP="00DB3345">
      <w:pPr>
        <w:pStyle w:val="libFootnote0"/>
        <w:rPr>
          <w:rtl/>
        </w:rPr>
      </w:pPr>
      <w:r w:rsidRPr="003B5140">
        <w:rPr>
          <w:rtl/>
        </w:rPr>
        <w:t>(١) علل الشرائع</w:t>
      </w:r>
      <w:r w:rsidR="00FA4793">
        <w:rPr>
          <w:rtl/>
        </w:rPr>
        <w:t>:</w:t>
      </w:r>
      <w:r w:rsidRPr="003B5140">
        <w:rPr>
          <w:rtl/>
        </w:rPr>
        <w:t xml:space="preserve"> ١٣٦ / ٣</w:t>
      </w:r>
      <w:r w:rsidR="00FA4793">
        <w:rPr>
          <w:rtl/>
        </w:rPr>
        <w:t>،</w:t>
      </w:r>
      <w:r w:rsidRPr="003B5140">
        <w:rPr>
          <w:rtl/>
        </w:rPr>
        <w:t xml:space="preserve"> معاني الأخبار</w:t>
      </w:r>
      <w:r w:rsidR="00FA4793">
        <w:rPr>
          <w:rtl/>
        </w:rPr>
        <w:t>:</w:t>
      </w:r>
      <w:r w:rsidRPr="003B5140">
        <w:rPr>
          <w:rtl/>
        </w:rPr>
        <w:t xml:space="preserve"> ٦٢ / ١٠</w:t>
      </w:r>
      <w:r w:rsidR="00FA4793">
        <w:rPr>
          <w:rtl/>
        </w:rPr>
        <w:t>،</w:t>
      </w:r>
      <w:r w:rsidRPr="003B5140">
        <w:rPr>
          <w:rtl/>
        </w:rPr>
        <w:t xml:space="preserve"> الأمالي للصدوق</w:t>
      </w:r>
      <w:r w:rsidR="00FA4793">
        <w:rPr>
          <w:rtl/>
        </w:rPr>
        <w:t>:</w:t>
      </w:r>
      <w:r w:rsidRPr="003B5140">
        <w:rPr>
          <w:rtl/>
        </w:rPr>
        <w:t xml:space="preserve"> ١٩٥ / ٢٠٦</w:t>
      </w:r>
      <w:r w:rsidR="00FA4793">
        <w:rPr>
          <w:rtl/>
        </w:rPr>
        <w:t>،</w:t>
      </w:r>
      <w:r w:rsidRPr="003B5140">
        <w:rPr>
          <w:rtl/>
        </w:rPr>
        <w:t xml:space="preserve"> بشارة المصطفى</w:t>
      </w:r>
      <w:r w:rsidR="00FA4793">
        <w:rPr>
          <w:rtl/>
        </w:rPr>
        <w:t>:</w:t>
      </w:r>
      <w:r w:rsidRPr="003B5140">
        <w:rPr>
          <w:rtl/>
        </w:rPr>
        <w:t xml:space="preserve"> ٨</w:t>
      </w:r>
      <w:r w:rsidR="00FA4793">
        <w:rPr>
          <w:rtl/>
        </w:rPr>
        <w:t>،</w:t>
      </w:r>
      <w:r w:rsidRPr="003B5140">
        <w:rPr>
          <w:rtl/>
        </w:rPr>
        <w:t xml:space="preserve"> روضة الواعظين</w:t>
      </w:r>
      <w:r w:rsidR="00FA4793">
        <w:rPr>
          <w:rtl/>
        </w:rPr>
        <w:t>:</w:t>
      </w:r>
      <w:r w:rsidRPr="003B5140">
        <w:rPr>
          <w:rtl/>
        </w:rPr>
        <w:t xml:space="preserve"> ٨٨</w:t>
      </w:r>
      <w:r w:rsidR="00FA4793">
        <w:rPr>
          <w:rtl/>
        </w:rPr>
        <w:t>،</w:t>
      </w:r>
      <w:r w:rsidRPr="003B5140">
        <w:rPr>
          <w:rtl/>
        </w:rPr>
        <w:t xml:space="preserve"> وراجع الأمالي للطوسي</w:t>
      </w:r>
      <w:r w:rsidR="00FA4793">
        <w:rPr>
          <w:rtl/>
        </w:rPr>
        <w:t>:</w:t>
      </w:r>
      <w:r w:rsidRPr="003B5140">
        <w:rPr>
          <w:rtl/>
        </w:rPr>
        <w:t xml:space="preserve"> ٧٠٧ / ١٥١١</w:t>
      </w:r>
      <w:r w:rsidR="00FA4793">
        <w:rPr>
          <w:rtl/>
        </w:rPr>
        <w:t>.</w:t>
      </w:r>
      <w:r w:rsidRPr="003B5140">
        <w:rPr>
          <w:rtl/>
        </w:rPr>
        <w:t xml:space="preserve"> </w:t>
      </w:r>
    </w:p>
    <w:p w:rsidR="00DB3345" w:rsidRPr="00DB3345" w:rsidRDefault="00DB3345" w:rsidP="00DB3345">
      <w:pPr>
        <w:pStyle w:val="libFootnote0"/>
        <w:rPr>
          <w:rtl/>
        </w:rPr>
      </w:pPr>
      <w:r w:rsidRPr="003B5140">
        <w:rPr>
          <w:rtl/>
        </w:rPr>
        <w:t>(٢)</w:t>
      </w:r>
      <w:r w:rsidR="00D26812">
        <w:rPr>
          <w:rtl/>
        </w:rPr>
        <w:t xml:space="preserve"> </w:t>
      </w:r>
      <w:r w:rsidRPr="003B5140">
        <w:rPr>
          <w:rtl/>
        </w:rPr>
        <w:t>في</w:t>
      </w:r>
      <w:r w:rsidR="00D26812">
        <w:rPr>
          <w:rtl/>
        </w:rPr>
        <w:t xml:space="preserve"> </w:t>
      </w:r>
      <w:r w:rsidRPr="003B5140">
        <w:rPr>
          <w:rtl/>
        </w:rPr>
        <w:t>المصدر</w:t>
      </w:r>
      <w:r w:rsidR="00FA4793">
        <w:rPr>
          <w:rtl/>
        </w:rPr>
        <w:t>:</w:t>
      </w:r>
      <w:r w:rsidR="00D26812">
        <w:rPr>
          <w:rtl/>
        </w:rPr>
        <w:t xml:space="preserve"> </w:t>
      </w:r>
      <w:r w:rsidR="00FA4793">
        <w:rPr>
          <w:rtl/>
        </w:rPr>
        <w:t>(</w:t>
      </w:r>
      <w:r w:rsidRPr="003B5140">
        <w:rPr>
          <w:rtl/>
        </w:rPr>
        <w:t>أبيه</w:t>
      </w:r>
      <w:r w:rsidR="00FA4793">
        <w:rPr>
          <w:rtl/>
        </w:rPr>
        <w:t>)</w:t>
      </w:r>
      <w:r w:rsidR="00D26812">
        <w:rPr>
          <w:rtl/>
        </w:rPr>
        <w:t xml:space="preserve"> </w:t>
      </w:r>
      <w:r w:rsidR="00FA4793">
        <w:rPr>
          <w:rtl/>
        </w:rPr>
        <w:t>،</w:t>
      </w:r>
      <w:r w:rsidRPr="003B5140">
        <w:rPr>
          <w:rtl/>
        </w:rPr>
        <w:t xml:space="preserve"> وهو تصحيف</w:t>
      </w:r>
      <w:r w:rsidR="00FA4793">
        <w:rPr>
          <w:rtl/>
        </w:rPr>
        <w:t>.</w:t>
      </w:r>
      <w:r w:rsidRPr="003B5140">
        <w:rPr>
          <w:rtl/>
        </w:rPr>
        <w:t xml:space="preserve"> </w:t>
      </w:r>
    </w:p>
    <w:p w:rsidR="00DB3345" w:rsidRPr="00DB3345" w:rsidRDefault="00DB3345" w:rsidP="00DB3345">
      <w:pPr>
        <w:pStyle w:val="libFootnote0"/>
        <w:rPr>
          <w:rtl/>
        </w:rPr>
      </w:pPr>
      <w:r w:rsidRPr="003B5140">
        <w:rPr>
          <w:rtl/>
        </w:rPr>
        <w:t>(٣) كذا</w:t>
      </w:r>
      <w:r w:rsidR="00D26812">
        <w:rPr>
          <w:rtl/>
        </w:rPr>
        <w:t xml:space="preserve"> </w:t>
      </w:r>
      <w:r w:rsidRPr="003B5140">
        <w:rPr>
          <w:rtl/>
        </w:rPr>
        <w:t>في</w:t>
      </w:r>
      <w:r w:rsidR="00D26812">
        <w:rPr>
          <w:rtl/>
        </w:rPr>
        <w:t xml:space="preserve"> </w:t>
      </w:r>
      <w:r w:rsidRPr="003B5140">
        <w:rPr>
          <w:rtl/>
        </w:rPr>
        <w:t>المصدر</w:t>
      </w:r>
      <w:r w:rsidR="00FA4793">
        <w:rPr>
          <w:rtl/>
        </w:rPr>
        <w:t>،</w:t>
      </w:r>
      <w:r w:rsidRPr="003B5140">
        <w:rPr>
          <w:rtl/>
        </w:rPr>
        <w:t xml:space="preserve"> ولعلّ الصحيح</w:t>
      </w:r>
      <w:r w:rsidR="00FA4793">
        <w:rPr>
          <w:rtl/>
        </w:rPr>
        <w:t>:</w:t>
      </w:r>
      <w:r w:rsidR="00D26812">
        <w:rPr>
          <w:rtl/>
        </w:rPr>
        <w:t xml:space="preserve"> </w:t>
      </w:r>
      <w:r w:rsidR="00FA4793">
        <w:rPr>
          <w:rtl/>
        </w:rPr>
        <w:t>(</w:t>
      </w:r>
      <w:r w:rsidRPr="003B5140">
        <w:rPr>
          <w:rtl/>
        </w:rPr>
        <w:t>قاهرٍ عليِّ</w:t>
      </w:r>
      <w:r w:rsidR="00FA4793">
        <w:rPr>
          <w:rtl/>
        </w:rPr>
        <w:t>)</w:t>
      </w:r>
      <w:r w:rsidR="00D26812">
        <w:rPr>
          <w:rtl/>
        </w:rPr>
        <w:t xml:space="preserve"> </w:t>
      </w:r>
      <w:r w:rsidR="00FA4793">
        <w:rPr>
          <w:rtl/>
        </w:rPr>
        <w:t>،</w:t>
      </w:r>
      <w:r w:rsidRPr="003B5140">
        <w:rPr>
          <w:rtl/>
        </w:rPr>
        <w:t xml:space="preserve"> و في</w:t>
      </w:r>
      <w:r w:rsidR="00D26812">
        <w:rPr>
          <w:rtl/>
        </w:rPr>
        <w:t xml:space="preserve"> </w:t>
      </w:r>
      <w:r w:rsidRPr="003B5140">
        <w:rPr>
          <w:rtl/>
        </w:rPr>
        <w:t>بعض المصادر</w:t>
      </w:r>
      <w:r w:rsidR="00FA4793">
        <w:rPr>
          <w:rtl/>
        </w:rPr>
        <w:t>:</w:t>
      </w:r>
      <w:r w:rsidR="00D26812">
        <w:rPr>
          <w:rtl/>
        </w:rPr>
        <w:t xml:space="preserve"> </w:t>
      </w:r>
      <w:r w:rsidR="00FA4793">
        <w:rPr>
          <w:rtl/>
        </w:rPr>
        <w:t>(</w:t>
      </w:r>
      <w:r w:rsidRPr="003B5140">
        <w:rPr>
          <w:rtl/>
        </w:rPr>
        <w:t>شامخٍ عليِّ</w:t>
      </w:r>
      <w:r w:rsidR="00FA4793">
        <w:rPr>
          <w:rtl/>
        </w:rPr>
        <w:t>)</w:t>
      </w:r>
      <w:r w:rsidR="00D26812">
        <w:rPr>
          <w:rtl/>
        </w:rPr>
        <w:t xml:space="preserve"> </w:t>
      </w:r>
      <w:r w:rsidR="00FA4793">
        <w:rPr>
          <w:rtl/>
        </w:rPr>
        <w:t>.</w:t>
      </w:r>
      <w:r w:rsidRPr="003B5140">
        <w:rPr>
          <w:rtl/>
        </w:rPr>
        <w:t xml:space="preserve"> </w:t>
      </w:r>
    </w:p>
    <w:p w:rsidR="00DB3345" w:rsidRDefault="00DB3345" w:rsidP="00DB3345">
      <w:pPr>
        <w:pStyle w:val="libNormal"/>
      </w:pPr>
      <w:r>
        <w:rPr>
          <w:rtl/>
        </w:rPr>
        <w:br w:type="page"/>
      </w:r>
    </w:p>
    <w:p w:rsidR="00DB3345" w:rsidRPr="003B5140" w:rsidRDefault="00DB3345" w:rsidP="00320993">
      <w:pPr>
        <w:pStyle w:val="libNormal"/>
        <w:rPr>
          <w:rtl/>
        </w:rPr>
      </w:pPr>
      <w:r w:rsidRPr="00320993">
        <w:rPr>
          <w:rtl/>
        </w:rPr>
        <w:lastRenderedPageBreak/>
        <w:t>وكان اللوح معلّقاً في بيت [الله]</w:t>
      </w:r>
      <w:r w:rsidRPr="00DB3345">
        <w:rPr>
          <w:rStyle w:val="libFootnotenumChar"/>
          <w:rtl/>
        </w:rPr>
        <w:t>(١)</w:t>
      </w:r>
      <w:r w:rsidRPr="00320993">
        <w:rPr>
          <w:rtl/>
        </w:rPr>
        <w:t xml:space="preserve"> الحرام يفتخر به بنو هاشم على قريش</w:t>
      </w:r>
      <w:r w:rsidR="00FA4793">
        <w:rPr>
          <w:rtl/>
        </w:rPr>
        <w:t>،</w:t>
      </w:r>
      <w:r w:rsidR="00D26812">
        <w:rPr>
          <w:rtl/>
        </w:rPr>
        <w:t xml:space="preserve"> </w:t>
      </w:r>
      <w:r w:rsidRPr="00320993">
        <w:rPr>
          <w:rtl/>
        </w:rPr>
        <w:t>حتى غاب زمان قتال الحجّاج ابنَ الزبير</w:t>
      </w:r>
      <w:r w:rsidRPr="00DB3345">
        <w:rPr>
          <w:rStyle w:val="libFootnotenumChar"/>
          <w:rtl/>
        </w:rPr>
        <w:t>(٢)</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٢٧</w:t>
      </w:r>
      <w:r w:rsidR="00FA4793">
        <w:rPr>
          <w:rStyle w:val="libBold2Char"/>
          <w:rtl/>
        </w:rPr>
        <w:t xml:space="preserve"> - </w:t>
      </w:r>
      <w:r w:rsidRPr="004F2634">
        <w:rPr>
          <w:rStyle w:val="libBold2Char"/>
          <w:rtl/>
        </w:rPr>
        <w:t>الإمام زين العابدين</w:t>
      </w:r>
      <w:r w:rsidR="00D26812">
        <w:rPr>
          <w:rStyle w:val="libBold2Char"/>
          <w:rtl/>
        </w:rPr>
        <w:t xml:space="preserve">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كان رسول الله </w:t>
      </w:r>
      <w:r w:rsidR="00FA4793">
        <w:rPr>
          <w:rtl/>
        </w:rPr>
        <w:t>(</w:t>
      </w:r>
      <w:r w:rsidRPr="00D832F7">
        <w:rPr>
          <w:rtl/>
        </w:rPr>
        <w:t>صلّى الله عليه وآله</w:t>
      </w:r>
      <w:r w:rsidR="00FA4793">
        <w:rPr>
          <w:rtl/>
        </w:rPr>
        <w:t>)</w:t>
      </w:r>
      <w:r w:rsidRPr="00D832F7">
        <w:rPr>
          <w:rtl/>
        </w:rPr>
        <w:t xml:space="preserve"> ذات يوم جالساً وعنده عليّ وفاطمة والحسن والحسين </w:t>
      </w:r>
      <w:r w:rsidR="00FA4793">
        <w:rPr>
          <w:rtl/>
        </w:rPr>
        <w:t>(</w:t>
      </w:r>
      <w:r w:rsidRPr="00D832F7">
        <w:rPr>
          <w:rtl/>
        </w:rPr>
        <w:t>عليهم السلام</w:t>
      </w:r>
      <w:r w:rsidR="00FA4793">
        <w:rPr>
          <w:rtl/>
        </w:rPr>
        <w:t>)،</w:t>
      </w:r>
      <w:r w:rsidRPr="00D832F7">
        <w:rPr>
          <w:rtl/>
        </w:rPr>
        <w:t xml:space="preserve"> فقال</w:t>
      </w:r>
      <w:r w:rsidR="00FA4793">
        <w:rPr>
          <w:rtl/>
        </w:rPr>
        <w:t>:</w:t>
      </w:r>
      <w:r w:rsidRPr="00D832F7">
        <w:rPr>
          <w:rtl/>
        </w:rPr>
        <w:t xml:space="preserve"> والذي بعثني بالحقّ بشيراً</w:t>
      </w:r>
      <w:r w:rsidR="00FA4793">
        <w:rPr>
          <w:rtl/>
        </w:rPr>
        <w:t>،</w:t>
      </w:r>
      <w:r w:rsidRPr="00D832F7">
        <w:rPr>
          <w:rtl/>
        </w:rPr>
        <w:t xml:space="preserve"> ما على وجه الأرض خلقٌ أحبّ إلى الله عزّ وجلّ ولا أكرم عليه منّا</w:t>
      </w:r>
      <w:r w:rsidR="00FA4793">
        <w:rPr>
          <w:rtl/>
        </w:rPr>
        <w:t>.</w:t>
      </w:r>
      <w:r w:rsidRPr="00D832F7">
        <w:rPr>
          <w:rtl/>
        </w:rPr>
        <w:t xml:space="preserve"> إنّ الله تبارك وتعالى شقّ لي اسماً من أسمائه</w:t>
      </w:r>
      <w:r w:rsidR="00E261DC">
        <w:rPr>
          <w:rtl/>
        </w:rPr>
        <w:t>؛</w:t>
      </w:r>
      <w:r w:rsidRPr="00D832F7">
        <w:rPr>
          <w:rtl/>
        </w:rPr>
        <w:t xml:space="preserve"> فهو محمود وأنا محمّد</w:t>
      </w:r>
      <w:r w:rsidR="00FA4793">
        <w:rPr>
          <w:rtl/>
        </w:rPr>
        <w:t>،</w:t>
      </w:r>
      <w:r w:rsidRPr="00D832F7">
        <w:rPr>
          <w:rtl/>
        </w:rPr>
        <w:t xml:space="preserve"> وشقّ لك يا عليّ اسماً من أسمائه</w:t>
      </w:r>
      <w:r w:rsidR="00E261DC">
        <w:rPr>
          <w:rtl/>
        </w:rPr>
        <w:t>؛</w:t>
      </w:r>
      <w:r w:rsidRPr="00D832F7">
        <w:rPr>
          <w:rtl/>
        </w:rPr>
        <w:t xml:space="preserve"> فهو العليّ الأعلى وأنت عليّ</w:t>
      </w:r>
      <w:r w:rsidR="00FA4793">
        <w:rPr>
          <w:rtl/>
        </w:rPr>
        <w:t>...</w:t>
      </w:r>
      <w:r w:rsidRPr="00D832F7">
        <w:rPr>
          <w:rtl/>
        </w:rPr>
        <w:t>)</w:t>
      </w:r>
      <w:r w:rsidRPr="00DB3345">
        <w:rPr>
          <w:rStyle w:val="libFootnotenumChar"/>
          <w:rtl/>
        </w:rPr>
        <w:t>(٣)</w:t>
      </w:r>
      <w:r w:rsidR="00FA4793">
        <w:rPr>
          <w:rStyle w:val="libFootnotenumChar"/>
          <w:rtl/>
        </w:rPr>
        <w:t>.</w:t>
      </w:r>
      <w:r w:rsidRPr="00D832F7">
        <w:rPr>
          <w:rtl/>
        </w:rPr>
        <w:t xml:space="preserve"> </w:t>
      </w:r>
    </w:p>
    <w:p w:rsidR="00DB3345" w:rsidRPr="003B5140" w:rsidRDefault="00DB3345" w:rsidP="00320993">
      <w:pPr>
        <w:pStyle w:val="libNormal"/>
        <w:rPr>
          <w:rtl/>
        </w:rPr>
      </w:pPr>
      <w:r w:rsidRPr="004F2634">
        <w:rPr>
          <w:rStyle w:val="libBold2Char"/>
          <w:rtl/>
        </w:rPr>
        <w:t>٢٨</w:t>
      </w:r>
      <w:r w:rsidR="00FA4793">
        <w:rPr>
          <w:rStyle w:val="libBold2Char"/>
          <w:rtl/>
        </w:rPr>
        <w:t xml:space="preserve"> - </w:t>
      </w:r>
      <w:r w:rsidRPr="004F2634">
        <w:rPr>
          <w:rStyle w:val="libBold2Char"/>
          <w:rtl/>
        </w:rPr>
        <w:t>الإمام عليّ</w:t>
      </w:r>
      <w:r w:rsidR="00D26812">
        <w:rPr>
          <w:rStyle w:val="libBold2Char"/>
          <w:rtl/>
        </w:rPr>
        <w:t xml:space="preserve">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أنا اسمي</w:t>
      </w:r>
      <w:r w:rsidR="00D26812">
        <w:rPr>
          <w:rtl/>
        </w:rPr>
        <w:t xml:space="preserve"> </w:t>
      </w:r>
      <w:r w:rsidRPr="00D832F7">
        <w:rPr>
          <w:rtl/>
        </w:rPr>
        <w:t>في</w:t>
      </w:r>
      <w:r w:rsidR="00D26812">
        <w:rPr>
          <w:rtl/>
        </w:rPr>
        <w:t xml:space="preserve"> </w:t>
      </w:r>
      <w:r w:rsidRPr="00D832F7">
        <w:rPr>
          <w:rtl/>
        </w:rPr>
        <w:t>الإنجيل إليا</w:t>
      </w:r>
      <w:r w:rsidR="00FA4793">
        <w:rPr>
          <w:rtl/>
        </w:rPr>
        <w:t>،</w:t>
      </w:r>
      <w:r w:rsidRPr="00D832F7">
        <w:rPr>
          <w:rtl/>
        </w:rPr>
        <w:t xml:space="preserve"> و في</w:t>
      </w:r>
      <w:r w:rsidR="00D26812">
        <w:rPr>
          <w:rtl/>
        </w:rPr>
        <w:t xml:space="preserve"> </w:t>
      </w:r>
      <w:r w:rsidRPr="00D832F7">
        <w:rPr>
          <w:rtl/>
        </w:rPr>
        <w:t>التوراة بريء</w:t>
      </w:r>
      <w:r w:rsidR="00FA4793">
        <w:rPr>
          <w:rtl/>
        </w:rPr>
        <w:t>،</w:t>
      </w:r>
      <w:r w:rsidRPr="00D832F7">
        <w:rPr>
          <w:rtl/>
        </w:rPr>
        <w:t xml:space="preserve"> و في</w:t>
      </w:r>
      <w:r w:rsidR="00D26812">
        <w:rPr>
          <w:rtl/>
        </w:rPr>
        <w:t xml:space="preserve"> </w:t>
      </w:r>
      <w:r w:rsidRPr="00D832F7">
        <w:rPr>
          <w:rtl/>
        </w:rPr>
        <w:t>الزبور أريّ، وعند الهند كبكر</w:t>
      </w:r>
      <w:r w:rsidR="00FA4793">
        <w:rPr>
          <w:rtl/>
        </w:rPr>
        <w:t>،</w:t>
      </w:r>
      <w:r w:rsidRPr="00D832F7">
        <w:rPr>
          <w:rtl/>
        </w:rPr>
        <w:t xml:space="preserve"> وعند الروم بطريسا</w:t>
      </w:r>
      <w:r w:rsidR="00FA4793">
        <w:rPr>
          <w:rtl/>
        </w:rPr>
        <w:t>،</w:t>
      </w:r>
      <w:r w:rsidRPr="00D832F7">
        <w:rPr>
          <w:rtl/>
        </w:rPr>
        <w:t xml:space="preserve"> وعند الفرس جبتر</w:t>
      </w:r>
      <w:r w:rsidR="00FA4793">
        <w:rPr>
          <w:rtl/>
        </w:rPr>
        <w:t>،</w:t>
      </w:r>
      <w:r w:rsidRPr="00D832F7">
        <w:rPr>
          <w:rtl/>
        </w:rPr>
        <w:t xml:space="preserve"> وعند الترك بثير</w:t>
      </w:r>
      <w:r w:rsidR="00FA4793">
        <w:rPr>
          <w:rtl/>
        </w:rPr>
        <w:t>،</w:t>
      </w:r>
      <w:r w:rsidRPr="00D832F7">
        <w:rPr>
          <w:rtl/>
        </w:rPr>
        <w:t xml:space="preserve"> وعند الزنج حيتر</w:t>
      </w:r>
      <w:r w:rsidR="00FA4793">
        <w:rPr>
          <w:rtl/>
        </w:rPr>
        <w:t>،</w:t>
      </w:r>
      <w:r w:rsidRPr="00D832F7">
        <w:rPr>
          <w:rtl/>
        </w:rPr>
        <w:t xml:space="preserve"> وعند الكهنة بويء</w:t>
      </w:r>
      <w:r w:rsidR="00FA4793">
        <w:rPr>
          <w:rtl/>
        </w:rPr>
        <w:t>،</w:t>
      </w:r>
      <w:r w:rsidRPr="00D832F7">
        <w:rPr>
          <w:rtl/>
        </w:rPr>
        <w:t xml:space="preserve"> وعند الحبَشة بثريك</w:t>
      </w:r>
      <w:r w:rsidR="00FA4793">
        <w:rPr>
          <w:rtl/>
        </w:rPr>
        <w:t>،</w:t>
      </w:r>
      <w:r w:rsidRPr="00D832F7">
        <w:rPr>
          <w:rtl/>
        </w:rPr>
        <w:t xml:space="preserve"> وعند أُمّي حيدرة</w:t>
      </w:r>
      <w:r w:rsidR="00FA4793">
        <w:rPr>
          <w:rtl/>
        </w:rPr>
        <w:t>،</w:t>
      </w:r>
      <w:r w:rsidRPr="00D832F7">
        <w:rPr>
          <w:rtl/>
        </w:rPr>
        <w:t xml:space="preserve"> وعند ظِئري ميمون</w:t>
      </w:r>
      <w:r w:rsidR="00FA4793">
        <w:rPr>
          <w:rtl/>
        </w:rPr>
        <w:t>،</w:t>
      </w:r>
      <w:r w:rsidRPr="00D832F7">
        <w:rPr>
          <w:rtl/>
        </w:rPr>
        <w:t xml:space="preserve"> وعند العرب عليّ</w:t>
      </w:r>
      <w:r w:rsidR="00FA4793">
        <w:rPr>
          <w:rtl/>
        </w:rPr>
        <w:t>،</w:t>
      </w:r>
      <w:r w:rsidRPr="00D832F7">
        <w:rPr>
          <w:rtl/>
        </w:rPr>
        <w:t xml:space="preserve"> وعند الأرمَن فريق</w:t>
      </w:r>
      <w:r w:rsidR="00FA4793">
        <w:rPr>
          <w:rtl/>
        </w:rPr>
        <w:t>،</w:t>
      </w:r>
      <w:r w:rsidRPr="00D832F7">
        <w:rPr>
          <w:rtl/>
        </w:rPr>
        <w:t xml:space="preserve"> وعند أبي ظهير</w:t>
      </w:r>
      <w:r w:rsidR="00FA4793">
        <w:rPr>
          <w:rtl/>
        </w:rPr>
        <w:t>)</w:t>
      </w:r>
      <w:r w:rsidRPr="00DB3345">
        <w:rPr>
          <w:rStyle w:val="libFootnotenumChar"/>
          <w:rtl/>
        </w:rPr>
        <w:t>(٤)</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٢٩</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إذا كان يوم القيامة</w:t>
      </w:r>
      <w:r w:rsidR="00FA4793">
        <w:rPr>
          <w:rtl/>
        </w:rPr>
        <w:t>،</w:t>
      </w:r>
      <w:r w:rsidRPr="00D832F7">
        <w:rPr>
          <w:rtl/>
        </w:rPr>
        <w:t xml:space="preserve"> ينادون عليّ بن أبي طالب بسبعة أسماء</w:t>
      </w:r>
      <w:r w:rsidR="00FA4793">
        <w:rPr>
          <w:rtl/>
        </w:rPr>
        <w:t>:</w:t>
      </w:r>
      <w:r w:rsidRPr="00D832F7">
        <w:rPr>
          <w:rtl/>
        </w:rPr>
        <w:t xml:space="preserve"> يا صدّيق</w:t>
      </w:r>
      <w:r w:rsidR="00FA4793">
        <w:rPr>
          <w:rtl/>
        </w:rPr>
        <w:t>،</w:t>
      </w:r>
      <w:r w:rsidRPr="00D832F7">
        <w:rPr>
          <w:rtl/>
        </w:rPr>
        <w:t xml:space="preserve"> يا دالّ</w:t>
      </w:r>
      <w:r w:rsidR="00FA4793">
        <w:rPr>
          <w:rtl/>
        </w:rPr>
        <w:t>،</w:t>
      </w:r>
      <w:r w:rsidRPr="00D832F7">
        <w:rPr>
          <w:rtl/>
        </w:rPr>
        <w:t xml:space="preserve"> يا عابد</w:t>
      </w:r>
      <w:r w:rsidR="00FA4793">
        <w:rPr>
          <w:rtl/>
        </w:rPr>
        <w:t>،</w:t>
      </w:r>
      <w:r w:rsidRPr="00D832F7">
        <w:rPr>
          <w:rtl/>
        </w:rPr>
        <w:t xml:space="preserve"> يا هادي</w:t>
      </w:r>
      <w:r w:rsidR="00FA4793">
        <w:rPr>
          <w:rtl/>
        </w:rPr>
        <w:t>،</w:t>
      </w:r>
      <w:r w:rsidRPr="00D832F7">
        <w:rPr>
          <w:rtl/>
        </w:rPr>
        <w:t xml:space="preserve"> يا مهديّ</w:t>
      </w:r>
      <w:r w:rsidR="00FA4793">
        <w:rPr>
          <w:rtl/>
        </w:rPr>
        <w:t>،</w:t>
      </w:r>
      <w:r w:rsidRPr="00D832F7">
        <w:rPr>
          <w:rtl/>
        </w:rPr>
        <w:t xml:space="preserve"> يا فتى</w:t>
      </w:r>
      <w:r w:rsidR="00FA4793">
        <w:rPr>
          <w:rtl/>
        </w:rPr>
        <w:t>،</w:t>
      </w:r>
      <w:r w:rsidRPr="00D832F7">
        <w:rPr>
          <w:rtl/>
        </w:rPr>
        <w:t xml:space="preserve"> يا عليّ</w:t>
      </w:r>
      <w:r w:rsidR="00FA4793">
        <w:rPr>
          <w:rtl/>
        </w:rPr>
        <w:t>،</w:t>
      </w:r>
      <w:r w:rsidRPr="00D832F7">
        <w:rPr>
          <w:rtl/>
        </w:rPr>
        <w:t xml:space="preserve"> اُدخل أنت وشيعتك الجنّة بغير حساب</w:t>
      </w:r>
      <w:r w:rsidR="00FA4793">
        <w:rPr>
          <w:rtl/>
        </w:rPr>
        <w:t>)</w:t>
      </w:r>
      <w:r w:rsidRPr="00DB3345">
        <w:rPr>
          <w:rStyle w:val="libFootnotenumChar"/>
          <w:rtl/>
        </w:rPr>
        <w:t>(٥)</w:t>
      </w:r>
      <w:r w:rsidR="00FA4793">
        <w:rPr>
          <w:rtl/>
        </w:rPr>
        <w:t>.</w:t>
      </w:r>
      <w:r w:rsidRPr="00D832F7">
        <w:rPr>
          <w:rtl/>
        </w:rPr>
        <w:t xml:space="preserve"> </w:t>
      </w:r>
    </w:p>
    <w:p w:rsidR="00DB3345" w:rsidRPr="003B5140" w:rsidRDefault="00FA4793" w:rsidP="00D26812">
      <w:pPr>
        <w:pStyle w:val="libLine"/>
        <w:rPr>
          <w:rtl/>
        </w:rPr>
      </w:pPr>
      <w:r>
        <w:rPr>
          <w:rtl/>
        </w:rPr>
        <w:t>____________________</w:t>
      </w:r>
    </w:p>
    <w:p w:rsidR="00DB3345" w:rsidRPr="00DB3345" w:rsidRDefault="00DB3345" w:rsidP="00DB3345">
      <w:pPr>
        <w:pStyle w:val="libFootnote0"/>
        <w:rPr>
          <w:rtl/>
        </w:rPr>
      </w:pPr>
      <w:r w:rsidRPr="003B5140">
        <w:rPr>
          <w:rtl/>
        </w:rPr>
        <w:t>(١) ما بين المعقوفَين إضافة منّا يقتضيها السياق</w:t>
      </w:r>
      <w:r w:rsidR="00FA4793">
        <w:rPr>
          <w:rtl/>
        </w:rPr>
        <w:t>.</w:t>
      </w:r>
      <w:r w:rsidRPr="003B5140">
        <w:rPr>
          <w:rtl/>
        </w:rPr>
        <w:t xml:space="preserve"> </w:t>
      </w:r>
    </w:p>
    <w:p w:rsidR="00DB3345" w:rsidRPr="00DB3345" w:rsidRDefault="00DB3345" w:rsidP="00DB3345">
      <w:pPr>
        <w:pStyle w:val="libFootnote0"/>
        <w:rPr>
          <w:rtl/>
        </w:rPr>
      </w:pPr>
      <w:r w:rsidRPr="003B5140">
        <w:rPr>
          <w:rtl/>
        </w:rPr>
        <w:t>(٢) ينابيع المودّة</w:t>
      </w:r>
      <w:r w:rsidR="00FA4793">
        <w:rPr>
          <w:rtl/>
        </w:rPr>
        <w:t>:</w:t>
      </w:r>
      <w:r w:rsidRPr="003B5140">
        <w:rPr>
          <w:rtl/>
        </w:rPr>
        <w:t xml:space="preserve"> ٢ / ٣٠٥ / ٨٧٣</w:t>
      </w:r>
      <w:r w:rsidR="00FA4793">
        <w:rPr>
          <w:rtl/>
        </w:rPr>
        <w:t>،</w:t>
      </w:r>
      <w:r w:rsidRPr="003B5140">
        <w:rPr>
          <w:rtl/>
        </w:rPr>
        <w:t xml:space="preserve"> المناقب لابن شهر آشوب</w:t>
      </w:r>
      <w:r w:rsidR="00FA4793">
        <w:rPr>
          <w:rtl/>
        </w:rPr>
        <w:t>:</w:t>
      </w:r>
      <w:r w:rsidRPr="003B5140">
        <w:rPr>
          <w:rtl/>
        </w:rPr>
        <w:t xml:space="preserve"> ٢ / ١٧٤ نحوه</w:t>
      </w:r>
      <w:r w:rsidR="00FA4793">
        <w:rPr>
          <w:rtl/>
        </w:rPr>
        <w:t>،</w:t>
      </w:r>
      <w:r w:rsidRPr="003B5140">
        <w:rPr>
          <w:rtl/>
        </w:rPr>
        <w:t xml:space="preserve"> بحار الأنوار</w:t>
      </w:r>
      <w:r w:rsidR="00FA4793">
        <w:rPr>
          <w:rtl/>
        </w:rPr>
        <w:t>:</w:t>
      </w:r>
      <w:r w:rsidRPr="003B5140">
        <w:rPr>
          <w:rtl/>
        </w:rPr>
        <w:t xml:space="preserve"> ٣٥ / ١٩ / ١٠٢</w:t>
      </w:r>
      <w:r w:rsidR="00FA4793">
        <w:rPr>
          <w:rtl/>
        </w:rPr>
        <w:t>،</w:t>
      </w:r>
      <w:r w:rsidRPr="003B5140">
        <w:rPr>
          <w:rtl/>
        </w:rPr>
        <w:t xml:space="preserve"> وراجع كفاية الطالب</w:t>
      </w:r>
      <w:r w:rsidR="00FA4793">
        <w:rPr>
          <w:rtl/>
        </w:rPr>
        <w:t>:</w:t>
      </w:r>
      <w:r w:rsidRPr="003B5140">
        <w:rPr>
          <w:rtl/>
        </w:rPr>
        <w:t xml:space="preserve"> ٤٠٦</w:t>
      </w:r>
      <w:r w:rsidR="00FA4793">
        <w:rPr>
          <w:rtl/>
        </w:rPr>
        <w:t>.</w:t>
      </w:r>
      <w:r w:rsidRPr="003B5140">
        <w:rPr>
          <w:rtl/>
        </w:rPr>
        <w:t xml:space="preserve"> </w:t>
      </w:r>
    </w:p>
    <w:p w:rsidR="00DB3345" w:rsidRPr="00DB3345" w:rsidRDefault="00DB3345" w:rsidP="00DB3345">
      <w:pPr>
        <w:pStyle w:val="libFootnote0"/>
        <w:rPr>
          <w:rtl/>
        </w:rPr>
      </w:pPr>
      <w:r w:rsidRPr="003B5140">
        <w:rPr>
          <w:rtl/>
        </w:rPr>
        <w:t>(٣) معاني الأخبار</w:t>
      </w:r>
      <w:r w:rsidR="00FA4793">
        <w:rPr>
          <w:rtl/>
        </w:rPr>
        <w:t>:</w:t>
      </w:r>
      <w:r w:rsidRPr="003B5140">
        <w:rPr>
          <w:rtl/>
        </w:rPr>
        <w:t xml:space="preserve"> ٥٥ / ٣ عن عبد الله بن الفضل الهاشمي عن الإمام الصادق عن أبيه </w:t>
      </w:r>
      <w:r w:rsidR="00FA4793">
        <w:rPr>
          <w:rtl/>
        </w:rPr>
        <w:t>(</w:t>
      </w:r>
      <w:r w:rsidRPr="003B5140">
        <w:rPr>
          <w:rtl/>
        </w:rPr>
        <w:t>عليهما السلام</w:t>
      </w:r>
      <w:r w:rsidR="00FA4793">
        <w:rPr>
          <w:rtl/>
        </w:rPr>
        <w:t>)،</w:t>
      </w:r>
      <w:r w:rsidRPr="003B5140">
        <w:rPr>
          <w:rtl/>
        </w:rPr>
        <w:t xml:space="preserve"> وراجع ص ٥٦ / ٥</w:t>
      </w:r>
      <w:r w:rsidR="00FA4793">
        <w:rPr>
          <w:rtl/>
        </w:rPr>
        <w:t>.</w:t>
      </w:r>
      <w:r w:rsidRPr="003B5140">
        <w:rPr>
          <w:rtl/>
        </w:rPr>
        <w:t xml:space="preserve"> </w:t>
      </w:r>
    </w:p>
    <w:p w:rsidR="00DB3345" w:rsidRPr="00DB3345" w:rsidRDefault="00DB3345" w:rsidP="00DB3345">
      <w:pPr>
        <w:pStyle w:val="libFootnote0"/>
        <w:rPr>
          <w:rtl/>
        </w:rPr>
      </w:pPr>
      <w:r w:rsidRPr="003B5140">
        <w:rPr>
          <w:rtl/>
        </w:rPr>
        <w:t>(٤) معاني الأخبار</w:t>
      </w:r>
      <w:r w:rsidR="00FA4793">
        <w:rPr>
          <w:rtl/>
        </w:rPr>
        <w:t>:</w:t>
      </w:r>
      <w:r w:rsidRPr="003B5140">
        <w:rPr>
          <w:rtl/>
        </w:rPr>
        <w:t xml:space="preserve"> ٥٩ / ٩ عن جابر الجعفي عن الإمام الباقر </w:t>
      </w:r>
      <w:r w:rsidR="00FA4793">
        <w:rPr>
          <w:rtl/>
        </w:rPr>
        <w:t>(</w:t>
      </w:r>
      <w:r w:rsidRPr="003B5140">
        <w:rPr>
          <w:rtl/>
        </w:rPr>
        <w:t>عليه السلام</w:t>
      </w:r>
      <w:r w:rsidR="00FA4793">
        <w:rPr>
          <w:rtl/>
        </w:rPr>
        <w:t>).</w:t>
      </w:r>
      <w:r w:rsidRPr="003B5140">
        <w:rPr>
          <w:rtl/>
        </w:rPr>
        <w:t xml:space="preserve"> </w:t>
      </w:r>
    </w:p>
    <w:p w:rsidR="00DB3345" w:rsidRPr="00DB3345" w:rsidRDefault="00DB3345" w:rsidP="00DB3345">
      <w:pPr>
        <w:pStyle w:val="libFootnote0"/>
        <w:rPr>
          <w:rtl/>
        </w:rPr>
      </w:pPr>
      <w:r w:rsidRPr="003B5140">
        <w:rPr>
          <w:rtl/>
        </w:rPr>
        <w:t>(٥) إرشاد القلوب</w:t>
      </w:r>
      <w:r w:rsidR="00FA4793">
        <w:rPr>
          <w:rtl/>
        </w:rPr>
        <w:t>:</w:t>
      </w:r>
      <w:r w:rsidRPr="003B5140">
        <w:rPr>
          <w:rtl/>
        </w:rPr>
        <w:t xml:space="preserve"> ٢٥٧</w:t>
      </w:r>
      <w:r w:rsidR="00FA4793">
        <w:rPr>
          <w:rtl/>
        </w:rPr>
        <w:t>،</w:t>
      </w:r>
      <w:r w:rsidRPr="003B5140">
        <w:rPr>
          <w:rtl/>
        </w:rPr>
        <w:t xml:space="preserve"> مِئة منقبة</w:t>
      </w:r>
      <w:r w:rsidR="00FA4793">
        <w:rPr>
          <w:rtl/>
        </w:rPr>
        <w:t>:</w:t>
      </w:r>
      <w:r w:rsidRPr="003B5140">
        <w:rPr>
          <w:rtl/>
        </w:rPr>
        <w:t xml:space="preserve"> ١٣٨ / ٨٣</w:t>
      </w:r>
      <w:r w:rsidR="00FA4793">
        <w:rPr>
          <w:rtl/>
        </w:rPr>
        <w:t>،</w:t>
      </w:r>
      <w:r w:rsidRPr="003B5140">
        <w:rPr>
          <w:rtl/>
        </w:rPr>
        <w:t xml:space="preserve"> المناقب للخوارزمي</w:t>
      </w:r>
      <w:r w:rsidR="00FA4793">
        <w:rPr>
          <w:rtl/>
        </w:rPr>
        <w:t>:</w:t>
      </w:r>
      <w:r w:rsidRPr="003B5140">
        <w:rPr>
          <w:rtl/>
        </w:rPr>
        <w:t xml:space="preserve"> ٣١٩ / ٣٢٣ كلاهما عن أنَس</w:t>
      </w:r>
      <w:r w:rsidR="00FA4793">
        <w:rPr>
          <w:rtl/>
        </w:rPr>
        <w:t>،</w:t>
      </w:r>
      <w:r w:rsidRPr="003B5140">
        <w:rPr>
          <w:rtl/>
        </w:rPr>
        <w:t xml:space="preserve"> وراجع مشارق أنوار اليقين</w:t>
      </w:r>
      <w:r w:rsidR="00FA4793">
        <w:rPr>
          <w:rtl/>
        </w:rPr>
        <w:t>:</w:t>
      </w:r>
      <w:r w:rsidRPr="003B5140">
        <w:rPr>
          <w:rtl/>
        </w:rPr>
        <w:t xml:space="preserve"> ٦٨</w:t>
      </w:r>
      <w:r w:rsidR="00FA4793">
        <w:rPr>
          <w:rtl/>
        </w:rPr>
        <w:t>.</w:t>
      </w:r>
      <w:r w:rsidRPr="003B5140">
        <w:rPr>
          <w:rtl/>
        </w:rPr>
        <w:t xml:space="preserve"> </w:t>
      </w:r>
    </w:p>
    <w:p w:rsidR="00DB3345" w:rsidRDefault="00DB3345" w:rsidP="00DB3345">
      <w:pPr>
        <w:pStyle w:val="libNormal"/>
      </w:pPr>
      <w:r>
        <w:rPr>
          <w:rtl/>
        </w:rPr>
        <w:br w:type="page"/>
      </w:r>
    </w:p>
    <w:p w:rsidR="00DB3345" w:rsidRPr="003B5140" w:rsidRDefault="00DB3345" w:rsidP="00320993">
      <w:pPr>
        <w:pStyle w:val="libNormal"/>
        <w:rPr>
          <w:rtl/>
        </w:rPr>
      </w:pPr>
      <w:r w:rsidRPr="004F2634">
        <w:rPr>
          <w:rStyle w:val="libBold2Char"/>
          <w:rtl/>
        </w:rPr>
        <w:lastRenderedPageBreak/>
        <w:t>٣٠</w:t>
      </w:r>
      <w:r w:rsidR="00FA4793">
        <w:rPr>
          <w:rStyle w:val="libBold2Char"/>
          <w:rtl/>
        </w:rPr>
        <w:t xml:space="preserve"> - </w:t>
      </w:r>
      <w:r w:rsidRPr="004F2634">
        <w:rPr>
          <w:rStyle w:val="libBold2Char"/>
          <w:rtl/>
        </w:rPr>
        <w:t>شرح نهج البلاغة</w:t>
      </w:r>
      <w:r w:rsidR="00FA4793">
        <w:rPr>
          <w:rStyle w:val="libBold2Char"/>
          <w:rtl/>
        </w:rPr>
        <w:t>:</w:t>
      </w:r>
      <w:r w:rsidRPr="00320993">
        <w:rPr>
          <w:rtl/>
        </w:rPr>
        <w:t xml:space="preserve"> كان اسمه الأوّل الذي سمّته به أُمّه</w:t>
      </w:r>
      <w:r w:rsidR="00FA4793">
        <w:rPr>
          <w:rtl/>
        </w:rPr>
        <w:t>:</w:t>
      </w:r>
      <w:r w:rsidRPr="00320993">
        <w:rPr>
          <w:rtl/>
        </w:rPr>
        <w:t xml:space="preserve"> حَيْدَرة</w:t>
      </w:r>
      <w:r w:rsidR="00FA4793">
        <w:rPr>
          <w:rtl/>
        </w:rPr>
        <w:t>،</w:t>
      </w:r>
      <w:r w:rsidRPr="00320993">
        <w:rPr>
          <w:rtl/>
        </w:rPr>
        <w:t xml:space="preserve"> باسم أبيها أسد بن هاشم</w:t>
      </w:r>
      <w:r w:rsidR="00FA4793">
        <w:rPr>
          <w:rtl/>
        </w:rPr>
        <w:t xml:space="preserve"> - </w:t>
      </w:r>
      <w:r w:rsidRPr="00320993">
        <w:rPr>
          <w:rtl/>
        </w:rPr>
        <w:t>والحيدرة</w:t>
      </w:r>
      <w:r w:rsidR="00FA4793">
        <w:rPr>
          <w:rtl/>
        </w:rPr>
        <w:t>:</w:t>
      </w:r>
      <w:r w:rsidRPr="00320993">
        <w:rPr>
          <w:rtl/>
        </w:rPr>
        <w:t xml:space="preserve"> الأسد</w:t>
      </w:r>
      <w:r w:rsidR="00FA4793">
        <w:rPr>
          <w:rtl/>
        </w:rPr>
        <w:t xml:space="preserve"> - </w:t>
      </w:r>
      <w:r w:rsidRPr="00320993">
        <w:rPr>
          <w:rtl/>
        </w:rPr>
        <w:t>فغيّر أبوه اسمه</w:t>
      </w:r>
      <w:r w:rsidR="00FA4793">
        <w:rPr>
          <w:rtl/>
        </w:rPr>
        <w:t>،</w:t>
      </w:r>
      <w:r w:rsidRPr="00320993">
        <w:rPr>
          <w:rtl/>
        </w:rPr>
        <w:t xml:space="preserve"> وسمّاه عليّاً</w:t>
      </w:r>
      <w:r w:rsidR="00FA4793">
        <w:rPr>
          <w:rtl/>
        </w:rPr>
        <w:t>.</w:t>
      </w:r>
      <w:r w:rsidRPr="00D832F7">
        <w:rPr>
          <w:rtl/>
        </w:rPr>
        <w:t xml:space="preserve"> </w:t>
      </w:r>
    </w:p>
    <w:p w:rsidR="00DB3345" w:rsidRPr="003B5140" w:rsidRDefault="00DB3345" w:rsidP="00320993">
      <w:pPr>
        <w:pStyle w:val="libNormal"/>
        <w:rPr>
          <w:rtl/>
        </w:rPr>
      </w:pPr>
      <w:r w:rsidRPr="00320993">
        <w:rPr>
          <w:rtl/>
        </w:rPr>
        <w:t>وقيل</w:t>
      </w:r>
      <w:r w:rsidR="00FA4793">
        <w:rPr>
          <w:rtl/>
        </w:rPr>
        <w:t>:</w:t>
      </w:r>
      <w:r w:rsidRPr="00320993">
        <w:rPr>
          <w:rtl/>
        </w:rPr>
        <w:t xml:space="preserve"> إنّ حيدرة اسمٌ كانت قريش تسمّيه به</w:t>
      </w:r>
      <w:r w:rsidR="00FA4793">
        <w:rPr>
          <w:rtl/>
        </w:rPr>
        <w:t>.</w:t>
      </w:r>
      <w:r w:rsidRPr="00D832F7">
        <w:rPr>
          <w:rtl/>
        </w:rPr>
        <w:t xml:space="preserve"> </w:t>
      </w:r>
    </w:p>
    <w:p w:rsidR="00DB3345" w:rsidRPr="003B5140" w:rsidRDefault="00DB3345" w:rsidP="00320993">
      <w:pPr>
        <w:pStyle w:val="libNormal"/>
        <w:rPr>
          <w:rtl/>
        </w:rPr>
      </w:pPr>
      <w:r w:rsidRPr="00320993">
        <w:rPr>
          <w:rtl/>
        </w:rPr>
        <w:t>والقول الأوّل أصحّ</w:t>
      </w:r>
      <w:r w:rsidR="00E261DC">
        <w:rPr>
          <w:rtl/>
        </w:rPr>
        <w:t>؛</w:t>
      </w:r>
      <w:r w:rsidRPr="00320993">
        <w:rPr>
          <w:rtl/>
        </w:rPr>
        <w:t xml:space="preserve"> يدلّ عليه خبرُه يوم برَز إليه مَرْحَب</w:t>
      </w:r>
      <w:r w:rsidR="00FA4793">
        <w:rPr>
          <w:rtl/>
        </w:rPr>
        <w:t>،</w:t>
      </w:r>
      <w:r w:rsidRPr="00320993">
        <w:rPr>
          <w:rtl/>
        </w:rPr>
        <w:t xml:space="preserve"> وارتجز عليه فقال</w:t>
      </w:r>
      <w:r w:rsidR="00FA4793">
        <w:rPr>
          <w:rtl/>
        </w:rPr>
        <w:t>:</w:t>
      </w:r>
      <w:r w:rsidRPr="00D832F7">
        <w:rPr>
          <w:rtl/>
        </w:rPr>
        <w:t xml:space="preserve"> </w:t>
      </w:r>
    </w:p>
    <w:p w:rsidR="00DB3345" w:rsidRPr="00FA4793" w:rsidRDefault="00DB3345" w:rsidP="002200A7">
      <w:pPr>
        <w:pStyle w:val="libPoemCenter"/>
        <w:rPr>
          <w:rtl/>
        </w:rPr>
      </w:pPr>
      <w:r w:rsidRPr="003B5140">
        <w:rPr>
          <w:rtl/>
        </w:rPr>
        <w:t>أنا الذي سمّتني أُمّي مَرْحَبا</w:t>
      </w:r>
      <w:r w:rsidRPr="00FA4793">
        <w:rPr>
          <w:rtl/>
        </w:rPr>
        <w:t xml:space="preserve"> </w:t>
      </w:r>
    </w:p>
    <w:p w:rsidR="00DB3345" w:rsidRPr="003B5140" w:rsidRDefault="00DB3345" w:rsidP="00320993">
      <w:pPr>
        <w:pStyle w:val="libNormal"/>
        <w:rPr>
          <w:rtl/>
        </w:rPr>
      </w:pPr>
      <w:r w:rsidRPr="00320993">
        <w:rPr>
          <w:rtl/>
        </w:rPr>
        <w:t>فأجابه</w:t>
      </w:r>
      <w:r w:rsidR="00D26812">
        <w:rPr>
          <w:rtl/>
        </w:rPr>
        <w:t xml:space="preserve"> </w:t>
      </w:r>
      <w:r w:rsidR="00FA4793">
        <w:rPr>
          <w:rtl/>
        </w:rPr>
        <w:t>(</w:t>
      </w:r>
      <w:r w:rsidRPr="00320993">
        <w:rPr>
          <w:rtl/>
        </w:rPr>
        <w:t>عليه السلام</w:t>
      </w:r>
      <w:r w:rsidR="00FA4793">
        <w:rPr>
          <w:rtl/>
        </w:rPr>
        <w:t>)</w:t>
      </w:r>
      <w:r w:rsidRPr="00320993">
        <w:rPr>
          <w:rtl/>
        </w:rPr>
        <w:t xml:space="preserve"> رجزاً</w:t>
      </w:r>
      <w:r w:rsidR="00FA4793">
        <w:rPr>
          <w:rtl/>
        </w:rPr>
        <w:t>:</w:t>
      </w:r>
      <w:r w:rsidRPr="00D832F7">
        <w:rPr>
          <w:rtl/>
        </w:rPr>
        <w:t xml:space="preserve"> </w:t>
      </w:r>
    </w:p>
    <w:p w:rsidR="004F2634" w:rsidRPr="00FA4793" w:rsidRDefault="00FA4793" w:rsidP="00FA4793">
      <w:pPr>
        <w:pStyle w:val="libPoemCenter"/>
        <w:rPr>
          <w:rtl/>
        </w:rPr>
      </w:pPr>
      <w:r>
        <w:rPr>
          <w:rStyle w:val="libNormalChar"/>
          <w:rtl/>
        </w:rPr>
        <w:t>(</w:t>
      </w:r>
      <w:r w:rsidR="00DB3345" w:rsidRPr="00D832F7">
        <w:rPr>
          <w:rStyle w:val="libNormalChar"/>
          <w:rtl/>
        </w:rPr>
        <w:t>أنا الذي سمّتني أُمّي حَيْدَرَة</w:t>
      </w:r>
      <w:r>
        <w:rPr>
          <w:rStyle w:val="libNormalChar"/>
          <w:rtl/>
        </w:rPr>
        <w:t>)</w:t>
      </w:r>
      <w:r w:rsidR="00DB3345" w:rsidRPr="00DB3345">
        <w:rPr>
          <w:rStyle w:val="libFootnotenumChar"/>
          <w:rtl/>
        </w:rPr>
        <w:t>(١)</w:t>
      </w:r>
      <w:r w:rsidR="00DB3345" w:rsidRPr="00FA4793">
        <w:rPr>
          <w:rtl/>
        </w:rPr>
        <w:t xml:space="preserve"> </w:t>
      </w:r>
    </w:p>
    <w:p w:rsidR="00DB3345" w:rsidRPr="00FA4793" w:rsidRDefault="00DB3345" w:rsidP="00FA4793">
      <w:pPr>
        <w:pStyle w:val="libCenterBold2"/>
        <w:rPr>
          <w:rtl/>
        </w:rPr>
      </w:pPr>
      <w:r w:rsidRPr="003B5140">
        <w:rPr>
          <w:rtl/>
        </w:rPr>
        <w:t xml:space="preserve">١ / ٦ </w:t>
      </w:r>
    </w:p>
    <w:p w:rsidR="00DB3345" w:rsidRPr="00FA4793" w:rsidRDefault="00DB3345" w:rsidP="00FA4793">
      <w:pPr>
        <w:pStyle w:val="libCenterBold2"/>
        <w:rPr>
          <w:rtl/>
        </w:rPr>
      </w:pPr>
      <w:r w:rsidRPr="003B5140">
        <w:rPr>
          <w:rtl/>
        </w:rPr>
        <w:t>الكنى</w:t>
      </w:r>
      <w:r w:rsidRPr="00FA4793">
        <w:rPr>
          <w:rtl/>
        </w:rPr>
        <w:t xml:space="preserve"> </w:t>
      </w:r>
    </w:p>
    <w:p w:rsidR="00DB3345" w:rsidRPr="003B5140" w:rsidRDefault="00DB3345" w:rsidP="00320993">
      <w:pPr>
        <w:pStyle w:val="libNormal"/>
        <w:rPr>
          <w:rtl/>
        </w:rPr>
      </w:pPr>
      <w:r w:rsidRPr="00320993">
        <w:rPr>
          <w:rtl/>
        </w:rPr>
        <w:t>كانت لأمير المؤمنين</w:t>
      </w:r>
      <w:r w:rsidR="00D26812">
        <w:rPr>
          <w:rtl/>
        </w:rPr>
        <w:t xml:space="preserve"> </w:t>
      </w:r>
      <w:r w:rsidR="00FA4793">
        <w:rPr>
          <w:rtl/>
        </w:rPr>
        <w:t>(</w:t>
      </w:r>
      <w:r w:rsidRPr="00320993">
        <w:rPr>
          <w:rtl/>
        </w:rPr>
        <w:t>عليه السلام</w:t>
      </w:r>
      <w:r w:rsidR="00FA4793">
        <w:rPr>
          <w:rtl/>
        </w:rPr>
        <w:t>)</w:t>
      </w:r>
      <w:r w:rsidRPr="00320993">
        <w:rPr>
          <w:rtl/>
        </w:rPr>
        <w:t xml:space="preserve"> كُنىً عديدة</w:t>
      </w:r>
      <w:r w:rsidR="00FA4793">
        <w:rPr>
          <w:rtl/>
        </w:rPr>
        <w:t>،</w:t>
      </w:r>
      <w:r w:rsidRPr="00320993">
        <w:rPr>
          <w:rtl/>
        </w:rPr>
        <w:t xml:space="preserve"> أشهرها</w:t>
      </w:r>
      <w:r w:rsidR="00FA4793">
        <w:rPr>
          <w:rtl/>
        </w:rPr>
        <w:t>:</w:t>
      </w:r>
      <w:r w:rsidRPr="00320993">
        <w:rPr>
          <w:rtl/>
        </w:rPr>
        <w:t xml:space="preserve"> أبو الحسن</w:t>
      </w:r>
      <w:r w:rsidRPr="00DB3345">
        <w:rPr>
          <w:rStyle w:val="libFootnotenumChar"/>
          <w:rtl/>
        </w:rPr>
        <w:t>(٢)</w:t>
      </w:r>
      <w:r w:rsidR="00FA4793">
        <w:rPr>
          <w:rtl/>
        </w:rPr>
        <w:t>،</w:t>
      </w:r>
      <w:r w:rsidRPr="00320993">
        <w:rPr>
          <w:rtl/>
        </w:rPr>
        <w:t xml:space="preserve"> وثمّة كُنى</w:t>
      </w:r>
      <w:r w:rsidRPr="00D832F7">
        <w:rPr>
          <w:rtl/>
        </w:rPr>
        <w:t xml:space="preserve"> </w:t>
      </w:r>
    </w:p>
    <w:p w:rsidR="00DB3345" w:rsidRPr="003B5140" w:rsidRDefault="00FA4793" w:rsidP="00D26812">
      <w:pPr>
        <w:pStyle w:val="libLine"/>
        <w:rPr>
          <w:rtl/>
        </w:rPr>
      </w:pPr>
      <w:r>
        <w:rPr>
          <w:rtl/>
        </w:rPr>
        <w:t>____________________</w:t>
      </w:r>
    </w:p>
    <w:p w:rsidR="00DB3345" w:rsidRPr="004F2634" w:rsidRDefault="00DB3345" w:rsidP="004F2634">
      <w:pPr>
        <w:pStyle w:val="libFootnote0"/>
        <w:rPr>
          <w:rtl/>
        </w:rPr>
      </w:pPr>
      <w:r w:rsidRPr="004F2634">
        <w:rPr>
          <w:rtl/>
        </w:rPr>
        <w:t>(١) شرح نهج البلاغة</w:t>
      </w:r>
      <w:r w:rsidR="00FA4793">
        <w:rPr>
          <w:rtl/>
        </w:rPr>
        <w:t>:</w:t>
      </w:r>
      <w:r w:rsidRPr="004F2634">
        <w:rPr>
          <w:rtl/>
        </w:rPr>
        <w:t xml:space="preserve"> ١ / ١٢</w:t>
      </w:r>
      <w:r w:rsidR="00FA4793">
        <w:rPr>
          <w:rtl/>
        </w:rPr>
        <w:t>.</w:t>
      </w:r>
      <w:r w:rsidRPr="004F2634">
        <w:rPr>
          <w:rtl/>
        </w:rPr>
        <w:t xml:space="preserve"> إنّ شِعر الإمام عليّ</w:t>
      </w:r>
      <w:r w:rsidR="00D26812">
        <w:rPr>
          <w:rtl/>
        </w:rPr>
        <w:t xml:space="preserve"> </w:t>
      </w:r>
      <w:r w:rsidR="00FA4793">
        <w:rPr>
          <w:rtl/>
        </w:rPr>
        <w:t>(</w:t>
      </w:r>
      <w:r w:rsidRPr="004F2634">
        <w:rPr>
          <w:rtl/>
        </w:rPr>
        <w:t>عليه السلام</w:t>
      </w:r>
      <w:r w:rsidR="00FA4793">
        <w:rPr>
          <w:rtl/>
        </w:rPr>
        <w:t>)</w:t>
      </w:r>
      <w:r w:rsidRPr="004F2634">
        <w:rPr>
          <w:rtl/>
        </w:rPr>
        <w:t xml:space="preserve"> الذي ارتجزه</w:t>
      </w:r>
      <w:r w:rsidR="00D26812">
        <w:rPr>
          <w:rtl/>
        </w:rPr>
        <w:t xml:space="preserve"> </w:t>
      </w:r>
      <w:r w:rsidRPr="004F2634">
        <w:rPr>
          <w:rtl/>
        </w:rPr>
        <w:t>في</w:t>
      </w:r>
      <w:r w:rsidR="00D26812">
        <w:rPr>
          <w:rtl/>
        </w:rPr>
        <w:t xml:space="preserve"> </w:t>
      </w:r>
      <w:r w:rsidRPr="004F2634">
        <w:rPr>
          <w:rtl/>
        </w:rPr>
        <w:t>معركة خيبر لدى لقائه مرحب اليهوديّ والذي أوّله</w:t>
      </w:r>
      <w:r w:rsidR="00FA4793">
        <w:rPr>
          <w:rtl/>
        </w:rPr>
        <w:t>:</w:t>
      </w:r>
      <w:r w:rsidR="00D26812">
        <w:rPr>
          <w:rtl/>
        </w:rPr>
        <w:t xml:space="preserve"> </w:t>
      </w:r>
      <w:r w:rsidR="00FA4793">
        <w:rPr>
          <w:rtl/>
        </w:rPr>
        <w:t>(</w:t>
      </w:r>
      <w:r w:rsidRPr="004F2634">
        <w:rPr>
          <w:rtl/>
        </w:rPr>
        <w:t>أنا الذي سمّتني أُمّي حيدرة</w:t>
      </w:r>
      <w:r w:rsidR="00FA4793">
        <w:rPr>
          <w:rtl/>
        </w:rPr>
        <w:t>)</w:t>
      </w:r>
      <w:r w:rsidR="00D26812">
        <w:rPr>
          <w:rtl/>
        </w:rPr>
        <w:t xml:space="preserve"> </w:t>
      </w:r>
      <w:r w:rsidRPr="004F2634">
        <w:rPr>
          <w:rtl/>
        </w:rPr>
        <w:t>جاء</w:t>
      </w:r>
      <w:r w:rsidR="00D26812">
        <w:rPr>
          <w:rtl/>
        </w:rPr>
        <w:t xml:space="preserve"> </w:t>
      </w:r>
      <w:r w:rsidRPr="004F2634">
        <w:rPr>
          <w:rtl/>
        </w:rPr>
        <w:t>في</w:t>
      </w:r>
      <w:r w:rsidR="00D26812">
        <w:rPr>
          <w:rtl/>
        </w:rPr>
        <w:t xml:space="preserve"> </w:t>
      </w:r>
      <w:r w:rsidRPr="004F2634">
        <w:rPr>
          <w:rtl/>
        </w:rPr>
        <w:t>قِسم كبير من المصادر التاريخيّة والحديثيّة</w:t>
      </w:r>
      <w:r w:rsidR="00FA4793">
        <w:rPr>
          <w:rtl/>
        </w:rPr>
        <w:t>،</w:t>
      </w:r>
      <w:r w:rsidRPr="004F2634">
        <w:rPr>
          <w:rtl/>
        </w:rPr>
        <w:t xml:space="preserve"> منها</w:t>
      </w:r>
      <w:r w:rsidR="00FA4793">
        <w:rPr>
          <w:rtl/>
        </w:rPr>
        <w:t>:</w:t>
      </w:r>
      <w:r w:rsidRPr="004F2634">
        <w:rPr>
          <w:rtl/>
        </w:rPr>
        <w:t xml:space="preserve"> </w:t>
      </w:r>
    </w:p>
    <w:p w:rsidR="00DB3345" w:rsidRPr="00DB3345" w:rsidRDefault="00DB3345" w:rsidP="00DB3345">
      <w:pPr>
        <w:pStyle w:val="libFootnote0"/>
        <w:rPr>
          <w:rtl/>
        </w:rPr>
      </w:pPr>
      <w:r w:rsidRPr="003B5140">
        <w:rPr>
          <w:rtl/>
        </w:rPr>
        <w:t>صحيح مسلم</w:t>
      </w:r>
      <w:r w:rsidR="00FA4793">
        <w:rPr>
          <w:rtl/>
        </w:rPr>
        <w:t>:</w:t>
      </w:r>
      <w:r w:rsidRPr="003B5140">
        <w:rPr>
          <w:rtl/>
        </w:rPr>
        <w:t xml:space="preserve"> ٣ / ١٤٤١ / ١٣٢</w:t>
      </w:r>
      <w:r w:rsidR="00FA4793">
        <w:rPr>
          <w:rtl/>
        </w:rPr>
        <w:t>،</w:t>
      </w:r>
      <w:r w:rsidRPr="003B5140">
        <w:rPr>
          <w:rtl/>
        </w:rPr>
        <w:t xml:space="preserve"> مسند ابن حنبل</w:t>
      </w:r>
      <w:r w:rsidR="00FA4793">
        <w:rPr>
          <w:rtl/>
        </w:rPr>
        <w:t>:</w:t>
      </w:r>
      <w:r w:rsidRPr="003B5140">
        <w:rPr>
          <w:rtl/>
        </w:rPr>
        <w:t xml:space="preserve"> ٥ / ٥٥٨ / ١٦٥٣٨</w:t>
      </w:r>
      <w:r w:rsidR="00FA4793">
        <w:rPr>
          <w:rtl/>
        </w:rPr>
        <w:t>،</w:t>
      </w:r>
      <w:r w:rsidRPr="003B5140">
        <w:rPr>
          <w:rtl/>
        </w:rPr>
        <w:t xml:space="preserve"> فضائل الصحابة لابن حنبل</w:t>
      </w:r>
      <w:r w:rsidR="00FA4793">
        <w:rPr>
          <w:rtl/>
        </w:rPr>
        <w:t>:</w:t>
      </w:r>
      <w:r w:rsidRPr="003B5140">
        <w:rPr>
          <w:rtl/>
        </w:rPr>
        <w:t xml:space="preserve"> ٢ / ٦٠٧ / ١٠٣٦ وص ٦٤٤ / ١٠٩٤</w:t>
      </w:r>
      <w:r w:rsidR="00FA4793">
        <w:rPr>
          <w:rtl/>
        </w:rPr>
        <w:t>،</w:t>
      </w:r>
      <w:r w:rsidRPr="003B5140">
        <w:rPr>
          <w:rtl/>
        </w:rPr>
        <w:t xml:space="preserve"> المستدرك على الصحيحين</w:t>
      </w:r>
      <w:r w:rsidR="00FA4793">
        <w:rPr>
          <w:rtl/>
        </w:rPr>
        <w:t>:</w:t>
      </w:r>
      <w:r w:rsidRPr="003B5140">
        <w:rPr>
          <w:rtl/>
        </w:rPr>
        <w:t xml:space="preserve"> ٣ / ٤١ / ٤٣٤٣</w:t>
      </w:r>
      <w:r w:rsidR="00FA4793">
        <w:rPr>
          <w:rtl/>
        </w:rPr>
        <w:t>،</w:t>
      </w:r>
      <w:r w:rsidRPr="003B5140">
        <w:rPr>
          <w:rtl/>
        </w:rPr>
        <w:t xml:space="preserve"> الطبقات الكبرى</w:t>
      </w:r>
      <w:r w:rsidR="00FA4793">
        <w:rPr>
          <w:rtl/>
        </w:rPr>
        <w:t>:</w:t>
      </w:r>
      <w:r w:rsidRPr="003B5140">
        <w:rPr>
          <w:rtl/>
        </w:rPr>
        <w:t xml:space="preserve"> ٢ / ١١٢</w:t>
      </w:r>
      <w:r w:rsidR="00FA4793">
        <w:rPr>
          <w:rtl/>
        </w:rPr>
        <w:t>،</w:t>
      </w:r>
      <w:r w:rsidRPr="003B5140">
        <w:rPr>
          <w:rtl/>
        </w:rPr>
        <w:t xml:space="preserve"> مقاتل الطالبيّين</w:t>
      </w:r>
      <w:r w:rsidR="00FA4793">
        <w:rPr>
          <w:rtl/>
        </w:rPr>
        <w:t>:</w:t>
      </w:r>
      <w:r w:rsidRPr="003B5140">
        <w:rPr>
          <w:rtl/>
        </w:rPr>
        <w:t xml:space="preserve"> ٤٠</w:t>
      </w:r>
      <w:r w:rsidR="00FA4793">
        <w:rPr>
          <w:rtl/>
        </w:rPr>
        <w:t>،</w:t>
      </w:r>
      <w:r w:rsidRPr="003B5140">
        <w:rPr>
          <w:rtl/>
        </w:rPr>
        <w:t xml:space="preserve"> الرياض النضرة</w:t>
      </w:r>
      <w:r w:rsidR="00FA4793">
        <w:rPr>
          <w:rtl/>
        </w:rPr>
        <w:t>:</w:t>
      </w:r>
      <w:r w:rsidRPr="003B5140">
        <w:rPr>
          <w:rtl/>
        </w:rPr>
        <w:t xml:space="preserve"> ٣ / ١٤٩</w:t>
      </w:r>
      <w:r w:rsidR="00FA4793">
        <w:rPr>
          <w:rtl/>
        </w:rPr>
        <w:t>،</w:t>
      </w:r>
      <w:r w:rsidRPr="003B5140">
        <w:rPr>
          <w:rtl/>
        </w:rPr>
        <w:t xml:space="preserve"> الإرشاد</w:t>
      </w:r>
      <w:r w:rsidR="00FA4793">
        <w:rPr>
          <w:rtl/>
        </w:rPr>
        <w:t>:</w:t>
      </w:r>
      <w:r w:rsidRPr="003B5140">
        <w:rPr>
          <w:rtl/>
        </w:rPr>
        <w:t xml:space="preserve"> ١ / ١٢٧</w:t>
      </w:r>
      <w:r w:rsidR="00FA4793">
        <w:rPr>
          <w:rtl/>
        </w:rPr>
        <w:t>،</w:t>
      </w:r>
      <w:r w:rsidRPr="003B5140">
        <w:rPr>
          <w:rtl/>
        </w:rPr>
        <w:t xml:space="preserve"> وقعة صفّين</w:t>
      </w:r>
      <w:r w:rsidR="00FA4793">
        <w:rPr>
          <w:rtl/>
        </w:rPr>
        <w:t>:</w:t>
      </w:r>
      <w:r w:rsidRPr="003B5140">
        <w:rPr>
          <w:rtl/>
        </w:rPr>
        <w:t xml:space="preserve"> ٣٩٠</w:t>
      </w:r>
      <w:r w:rsidR="00FA4793">
        <w:rPr>
          <w:rtl/>
        </w:rPr>
        <w:t>،</w:t>
      </w:r>
      <w:r w:rsidRPr="003B5140">
        <w:rPr>
          <w:rtl/>
        </w:rPr>
        <w:t xml:space="preserve"> المناقب لابن شهر آشوب</w:t>
      </w:r>
      <w:r w:rsidR="00FA4793">
        <w:rPr>
          <w:rtl/>
        </w:rPr>
        <w:t>:</w:t>
      </w:r>
      <w:r w:rsidRPr="003B5140">
        <w:rPr>
          <w:rtl/>
        </w:rPr>
        <w:t xml:space="preserve"> ٣ / ١٢٩</w:t>
      </w:r>
      <w:r w:rsidR="00FA4793">
        <w:rPr>
          <w:rtl/>
        </w:rPr>
        <w:t>،</w:t>
      </w:r>
      <w:r w:rsidRPr="003B5140">
        <w:rPr>
          <w:rtl/>
        </w:rPr>
        <w:t xml:space="preserve"> روضة الواعظين</w:t>
      </w:r>
      <w:r w:rsidR="00FA4793">
        <w:rPr>
          <w:rtl/>
        </w:rPr>
        <w:t>:</w:t>
      </w:r>
      <w:r w:rsidRPr="003B5140">
        <w:rPr>
          <w:rtl/>
        </w:rPr>
        <w:t xml:space="preserve"> ١٤٦</w:t>
      </w:r>
      <w:r w:rsidR="00FA4793">
        <w:rPr>
          <w:rtl/>
        </w:rPr>
        <w:t>،</w:t>
      </w:r>
      <w:r w:rsidRPr="003B5140">
        <w:rPr>
          <w:rtl/>
        </w:rPr>
        <w:t xml:space="preserve"> الديوان المنسوب إلى الإمام عليّ</w:t>
      </w:r>
      <w:r w:rsidR="00D26812">
        <w:rPr>
          <w:rtl/>
        </w:rPr>
        <w:t xml:space="preserve"> </w:t>
      </w:r>
      <w:r w:rsidR="00FA4793">
        <w:rPr>
          <w:rtl/>
        </w:rPr>
        <w:t>(</w:t>
      </w:r>
      <w:r w:rsidRPr="003B5140">
        <w:rPr>
          <w:rtl/>
        </w:rPr>
        <w:t>عليه السلام</w:t>
      </w:r>
      <w:r w:rsidR="00FA4793">
        <w:rPr>
          <w:rtl/>
        </w:rPr>
        <w:t>):</w:t>
      </w:r>
      <w:r w:rsidRPr="003B5140">
        <w:rPr>
          <w:rtl/>
        </w:rPr>
        <w:t xml:space="preserve"> ٢٨٦ / ٢١٢</w:t>
      </w:r>
      <w:r w:rsidR="00FA4793">
        <w:rPr>
          <w:rtl/>
        </w:rPr>
        <w:t>.</w:t>
      </w:r>
      <w:r w:rsidRPr="00DB3345">
        <w:rPr>
          <w:rtl/>
        </w:rPr>
        <w:t xml:space="preserve"> </w:t>
      </w:r>
    </w:p>
    <w:p w:rsidR="00DB3345" w:rsidRPr="00DB3345" w:rsidRDefault="00DB3345" w:rsidP="00DB3345">
      <w:pPr>
        <w:pStyle w:val="libFootnote0"/>
        <w:rPr>
          <w:rtl/>
        </w:rPr>
      </w:pPr>
      <w:r w:rsidRPr="003B5140">
        <w:rPr>
          <w:rtl/>
        </w:rPr>
        <w:t>راجع</w:t>
      </w:r>
      <w:r w:rsidR="00FA4793">
        <w:rPr>
          <w:rtl/>
        </w:rPr>
        <w:t>:</w:t>
      </w:r>
      <w:r w:rsidRPr="003B5140">
        <w:rPr>
          <w:rtl/>
        </w:rPr>
        <w:t xml:space="preserve"> القسم الثاني / الدَور المصيري</w:t>
      </w:r>
      <w:r w:rsidR="00D26812">
        <w:rPr>
          <w:rtl/>
        </w:rPr>
        <w:t xml:space="preserve"> </w:t>
      </w:r>
      <w:r w:rsidRPr="003B5140">
        <w:rPr>
          <w:rtl/>
        </w:rPr>
        <w:t>في</w:t>
      </w:r>
      <w:r w:rsidR="00D26812">
        <w:rPr>
          <w:rtl/>
        </w:rPr>
        <w:t xml:space="preserve"> </w:t>
      </w:r>
      <w:r w:rsidRPr="003B5140">
        <w:rPr>
          <w:rtl/>
        </w:rPr>
        <w:t>فتح خيبر</w:t>
      </w:r>
      <w:r w:rsidR="00FA4793">
        <w:rPr>
          <w:rtl/>
        </w:rPr>
        <w:t>.</w:t>
      </w:r>
      <w:r w:rsidRPr="003B5140">
        <w:rPr>
          <w:rtl/>
        </w:rPr>
        <w:t xml:space="preserve"> </w:t>
      </w:r>
    </w:p>
    <w:p w:rsidR="00DB3345" w:rsidRPr="00DB3345" w:rsidRDefault="00DB3345" w:rsidP="00DB3345">
      <w:pPr>
        <w:pStyle w:val="libFootnote0"/>
        <w:rPr>
          <w:rtl/>
        </w:rPr>
      </w:pPr>
      <w:r w:rsidRPr="003B5140">
        <w:rPr>
          <w:rtl/>
        </w:rPr>
        <w:t>(٢) الطبقات الكبرى</w:t>
      </w:r>
      <w:r w:rsidR="00FA4793">
        <w:rPr>
          <w:rtl/>
        </w:rPr>
        <w:t>:</w:t>
      </w:r>
      <w:r w:rsidRPr="003B5140">
        <w:rPr>
          <w:rtl/>
        </w:rPr>
        <w:t xml:space="preserve"> ٣ / ١٩</w:t>
      </w:r>
      <w:r w:rsidR="00FA4793">
        <w:rPr>
          <w:rtl/>
        </w:rPr>
        <w:t>،</w:t>
      </w:r>
      <w:r w:rsidRPr="003B5140">
        <w:rPr>
          <w:rtl/>
        </w:rPr>
        <w:t xml:space="preserve"> المعجم الكبير</w:t>
      </w:r>
      <w:r w:rsidR="00FA4793">
        <w:rPr>
          <w:rtl/>
        </w:rPr>
        <w:t>:</w:t>
      </w:r>
      <w:r w:rsidRPr="003B5140">
        <w:rPr>
          <w:rtl/>
        </w:rPr>
        <w:t xml:space="preserve"> ١ / ٩٢</w:t>
      </w:r>
      <w:r w:rsidR="00FA4793">
        <w:rPr>
          <w:rtl/>
        </w:rPr>
        <w:t>،</w:t>
      </w:r>
      <w:r w:rsidRPr="003B5140">
        <w:rPr>
          <w:rtl/>
        </w:rPr>
        <w:t xml:space="preserve"> تاريخ بغداد</w:t>
      </w:r>
      <w:r w:rsidR="00FA4793">
        <w:rPr>
          <w:rtl/>
        </w:rPr>
        <w:t>:</w:t>
      </w:r>
      <w:r w:rsidRPr="003B5140">
        <w:rPr>
          <w:rtl/>
        </w:rPr>
        <w:t xml:space="preserve"> ١ / ١٣٣</w:t>
      </w:r>
      <w:r w:rsidR="00FA4793">
        <w:rPr>
          <w:rtl/>
        </w:rPr>
        <w:t>،</w:t>
      </w:r>
      <w:r w:rsidRPr="003B5140">
        <w:rPr>
          <w:rtl/>
        </w:rPr>
        <w:t xml:space="preserve"> المعارف لابن قتيبة</w:t>
      </w:r>
      <w:r w:rsidR="00FA4793">
        <w:rPr>
          <w:rtl/>
        </w:rPr>
        <w:t>:</w:t>
      </w:r>
      <w:r w:rsidRPr="003B5140">
        <w:rPr>
          <w:rtl/>
        </w:rPr>
        <w:t xml:space="preserve"> ٢٠٣، تاريخ دمشق</w:t>
      </w:r>
      <w:r w:rsidR="00FA4793">
        <w:rPr>
          <w:rtl/>
        </w:rPr>
        <w:t>:</w:t>
      </w:r>
      <w:r w:rsidRPr="003B5140">
        <w:rPr>
          <w:rtl/>
        </w:rPr>
        <w:t xml:space="preserve"> ٤٢/٧ وص ١٠</w:t>
      </w:r>
      <w:r w:rsidR="00FA4793">
        <w:rPr>
          <w:rtl/>
        </w:rPr>
        <w:t xml:space="preserve"> - </w:t>
      </w:r>
      <w:r w:rsidRPr="003B5140">
        <w:rPr>
          <w:rtl/>
        </w:rPr>
        <w:t>١٤</w:t>
      </w:r>
      <w:r w:rsidR="00FA4793">
        <w:rPr>
          <w:rtl/>
        </w:rPr>
        <w:t>،</w:t>
      </w:r>
      <w:r w:rsidRPr="003B5140">
        <w:rPr>
          <w:rtl/>
        </w:rPr>
        <w:t xml:space="preserve"> مروج الذهب</w:t>
      </w:r>
      <w:r w:rsidR="00FA4793">
        <w:rPr>
          <w:rtl/>
        </w:rPr>
        <w:t>:</w:t>
      </w:r>
      <w:r w:rsidRPr="003B5140">
        <w:rPr>
          <w:rtl/>
        </w:rPr>
        <w:t xml:space="preserve"> ٢ / ٣٥٩</w:t>
      </w:r>
      <w:r w:rsidR="00FA4793">
        <w:rPr>
          <w:rtl/>
        </w:rPr>
        <w:t>،</w:t>
      </w:r>
      <w:r w:rsidRPr="003B5140">
        <w:rPr>
          <w:rtl/>
        </w:rPr>
        <w:t xml:space="preserve"> الاستيعاب</w:t>
      </w:r>
      <w:r w:rsidR="00FA4793">
        <w:rPr>
          <w:rtl/>
        </w:rPr>
        <w:t>:</w:t>
      </w:r>
      <w:r w:rsidRPr="003B5140">
        <w:rPr>
          <w:rtl/>
        </w:rPr>
        <w:t xml:space="preserve"> ٣ / ١٩٧ / ١٨٧٥</w:t>
      </w:r>
      <w:r w:rsidR="00FA4793">
        <w:rPr>
          <w:rtl/>
        </w:rPr>
        <w:t>،</w:t>
      </w:r>
      <w:r w:rsidRPr="003B5140">
        <w:rPr>
          <w:rtl/>
        </w:rPr>
        <w:t xml:space="preserve"> أُسد الغابة</w:t>
      </w:r>
      <w:r w:rsidR="00FA4793">
        <w:rPr>
          <w:rtl/>
        </w:rPr>
        <w:t>:</w:t>
      </w:r>
      <w:r w:rsidRPr="003B5140">
        <w:rPr>
          <w:rtl/>
        </w:rPr>
        <w:t xml:space="preserve"> ٤ / ٨٨ / ٣٧٨٩</w:t>
      </w:r>
      <w:r w:rsidR="00FA4793">
        <w:rPr>
          <w:rtl/>
        </w:rPr>
        <w:t>،</w:t>
      </w:r>
      <w:r w:rsidRPr="003B5140">
        <w:rPr>
          <w:rtl/>
        </w:rPr>
        <w:t xml:space="preserve"> الإصابة</w:t>
      </w:r>
      <w:r w:rsidR="00FA4793">
        <w:rPr>
          <w:rtl/>
        </w:rPr>
        <w:t>:</w:t>
      </w:r>
      <w:r w:rsidRPr="003B5140">
        <w:rPr>
          <w:rtl/>
        </w:rPr>
        <w:t xml:space="preserve"> ٤ / ٤٦٤ / ٥٧٠٤</w:t>
      </w:r>
      <w:r w:rsidR="00FA4793">
        <w:rPr>
          <w:rtl/>
        </w:rPr>
        <w:t>،</w:t>
      </w:r>
      <w:r w:rsidRPr="003B5140">
        <w:rPr>
          <w:rtl/>
        </w:rPr>
        <w:t xml:space="preserve"> تاريخ الإسلام للذهبي</w:t>
      </w:r>
      <w:r w:rsidR="00FA4793">
        <w:rPr>
          <w:rtl/>
        </w:rPr>
        <w:t>:</w:t>
      </w:r>
      <w:r w:rsidRPr="003B5140">
        <w:rPr>
          <w:rtl/>
        </w:rPr>
        <w:t xml:space="preserve"> ٣ / ٦٢١</w:t>
      </w:r>
      <w:r w:rsidR="00FA4793">
        <w:rPr>
          <w:rtl/>
        </w:rPr>
        <w:t>،</w:t>
      </w:r>
      <w:r w:rsidRPr="003B5140">
        <w:rPr>
          <w:rtl/>
        </w:rPr>
        <w:t xml:space="preserve"> صفة الصفوة</w:t>
      </w:r>
      <w:r w:rsidR="00FA4793">
        <w:rPr>
          <w:rtl/>
        </w:rPr>
        <w:t>:</w:t>
      </w:r>
      <w:r w:rsidRPr="003B5140">
        <w:rPr>
          <w:rtl/>
        </w:rPr>
        <w:t xml:space="preserve"> ١/١٣٠</w:t>
      </w:r>
      <w:r w:rsidR="00FA4793">
        <w:rPr>
          <w:rtl/>
        </w:rPr>
        <w:t>،</w:t>
      </w:r>
      <w:r w:rsidRPr="003B5140">
        <w:rPr>
          <w:rtl/>
        </w:rPr>
        <w:t xml:space="preserve"> البداية والنهاية</w:t>
      </w:r>
      <w:r w:rsidR="00FA4793">
        <w:rPr>
          <w:rtl/>
        </w:rPr>
        <w:t>:</w:t>
      </w:r>
      <w:r w:rsidRPr="003B5140">
        <w:rPr>
          <w:rtl/>
        </w:rPr>
        <w:t xml:space="preserve"> ٧/٢٢٣</w:t>
      </w:r>
      <w:r w:rsidR="00FA4793">
        <w:rPr>
          <w:rtl/>
        </w:rPr>
        <w:t>،</w:t>
      </w:r>
      <w:r w:rsidRPr="003B5140">
        <w:rPr>
          <w:rtl/>
        </w:rPr>
        <w:t xml:space="preserve"> تهذيب الأحكام</w:t>
      </w:r>
      <w:r w:rsidR="00FA4793">
        <w:rPr>
          <w:rtl/>
        </w:rPr>
        <w:t>:</w:t>
      </w:r>
      <w:r w:rsidRPr="003B5140">
        <w:rPr>
          <w:rtl/>
        </w:rPr>
        <w:t xml:space="preserve"> ٦/١٩</w:t>
      </w:r>
      <w:r w:rsidR="00FA4793">
        <w:rPr>
          <w:rtl/>
        </w:rPr>
        <w:t>،</w:t>
      </w:r>
      <w:r w:rsidRPr="003B5140">
        <w:rPr>
          <w:rtl/>
        </w:rPr>
        <w:t xml:space="preserve"> الإرشاد</w:t>
      </w:r>
      <w:r w:rsidR="00FA4793">
        <w:rPr>
          <w:rtl/>
        </w:rPr>
        <w:t>:</w:t>
      </w:r>
      <w:r w:rsidRPr="003B5140">
        <w:rPr>
          <w:rtl/>
        </w:rPr>
        <w:t xml:space="preserve"> ١ / ٥</w:t>
      </w:r>
      <w:r w:rsidR="00FA4793">
        <w:rPr>
          <w:rtl/>
        </w:rPr>
        <w:t>،</w:t>
      </w:r>
      <w:r w:rsidRPr="003B5140">
        <w:rPr>
          <w:rtl/>
        </w:rPr>
        <w:t xml:space="preserve"> تاج المواليد</w:t>
      </w:r>
      <w:r w:rsidR="00FA4793">
        <w:rPr>
          <w:rtl/>
        </w:rPr>
        <w:t>:</w:t>
      </w:r>
      <w:r w:rsidRPr="003B5140">
        <w:rPr>
          <w:rtl/>
        </w:rPr>
        <w:t xml:space="preserve"> ٨٧</w:t>
      </w:r>
      <w:r w:rsidR="00FA4793">
        <w:rPr>
          <w:rtl/>
        </w:rPr>
        <w:t>،</w:t>
      </w:r>
      <w:r w:rsidRPr="003B5140">
        <w:rPr>
          <w:rtl/>
        </w:rPr>
        <w:t xml:space="preserve"> تاريخ مواليد الأئمّة </w:t>
      </w:r>
      <w:r w:rsidR="00FA4793">
        <w:rPr>
          <w:rtl/>
        </w:rPr>
        <w:t>(</w:t>
      </w:r>
      <w:r w:rsidRPr="003B5140">
        <w:rPr>
          <w:rtl/>
        </w:rPr>
        <w:t>عليهم السلام</w:t>
      </w:r>
      <w:r w:rsidR="00FA4793">
        <w:rPr>
          <w:rtl/>
        </w:rPr>
        <w:t>):</w:t>
      </w:r>
      <w:r w:rsidRPr="003B5140">
        <w:rPr>
          <w:rtl/>
        </w:rPr>
        <w:t xml:space="preserve"> ١٦٩</w:t>
      </w:r>
      <w:r w:rsidR="00FA4793">
        <w:rPr>
          <w:rtl/>
        </w:rPr>
        <w:t>،</w:t>
      </w:r>
      <w:r w:rsidRPr="003B5140">
        <w:rPr>
          <w:rtl/>
        </w:rPr>
        <w:t xml:space="preserve"> المستجاد</w:t>
      </w:r>
      <w:r w:rsidR="00FA4793">
        <w:rPr>
          <w:rtl/>
        </w:rPr>
        <w:t>:</w:t>
      </w:r>
      <w:r w:rsidRPr="003B5140">
        <w:rPr>
          <w:rtl/>
        </w:rPr>
        <w:t xml:space="preserve"> ٢٩٤</w:t>
      </w:r>
      <w:r w:rsidR="00FA4793">
        <w:rPr>
          <w:rtl/>
        </w:rPr>
        <w:t>،</w:t>
      </w:r>
      <w:r w:rsidRPr="003B5140">
        <w:rPr>
          <w:rtl/>
        </w:rPr>
        <w:t xml:space="preserve"> روضة الواعظين</w:t>
      </w:r>
      <w:r w:rsidR="00FA4793">
        <w:rPr>
          <w:rtl/>
        </w:rPr>
        <w:t>:</w:t>
      </w:r>
      <w:r w:rsidRPr="003B5140">
        <w:rPr>
          <w:rtl/>
        </w:rPr>
        <w:t xml:space="preserve"> ٨٧</w:t>
      </w:r>
      <w:r w:rsidR="00FA4793">
        <w:rPr>
          <w:rtl/>
        </w:rPr>
        <w:t>،</w:t>
      </w:r>
      <w:r w:rsidRPr="003B5140">
        <w:rPr>
          <w:rtl/>
        </w:rPr>
        <w:t xml:space="preserve"> عمدة الطالب</w:t>
      </w:r>
      <w:r w:rsidR="00FA4793">
        <w:rPr>
          <w:rtl/>
        </w:rPr>
        <w:t>:</w:t>
      </w:r>
      <w:r w:rsidRPr="003B5140">
        <w:rPr>
          <w:rtl/>
        </w:rPr>
        <w:t xml:space="preserve"> ٥٩</w:t>
      </w:r>
      <w:r w:rsidR="00FA4793">
        <w:rPr>
          <w:rtl/>
        </w:rPr>
        <w:t>.</w:t>
      </w:r>
      <w:r w:rsidRPr="003B5140">
        <w:rPr>
          <w:rtl/>
        </w:rPr>
        <w:t xml:space="preserve"> </w:t>
      </w:r>
    </w:p>
    <w:p w:rsidR="00DB3345" w:rsidRDefault="00DB3345" w:rsidP="00DB3345">
      <w:pPr>
        <w:pStyle w:val="libNormal"/>
      </w:pPr>
      <w:r>
        <w:rPr>
          <w:rtl/>
        </w:rPr>
        <w:br w:type="page"/>
      </w:r>
    </w:p>
    <w:p w:rsidR="00DB3345" w:rsidRPr="003B5140" w:rsidRDefault="00DB3345" w:rsidP="00320993">
      <w:pPr>
        <w:pStyle w:val="libNormal"/>
        <w:rPr>
          <w:rtl/>
        </w:rPr>
      </w:pPr>
      <w:r w:rsidRPr="00320993">
        <w:rPr>
          <w:rtl/>
        </w:rPr>
        <w:lastRenderedPageBreak/>
        <w:t>أُخرى ذُكِرت له</w:t>
      </w:r>
      <w:r w:rsidR="00D26812">
        <w:rPr>
          <w:rtl/>
        </w:rPr>
        <w:t xml:space="preserve"> </w:t>
      </w:r>
      <w:r w:rsidR="00FA4793">
        <w:rPr>
          <w:rtl/>
        </w:rPr>
        <w:t>(</w:t>
      </w:r>
      <w:r w:rsidRPr="00320993">
        <w:rPr>
          <w:rtl/>
        </w:rPr>
        <w:t>عليه السلام</w:t>
      </w:r>
      <w:r w:rsidR="00FA4793">
        <w:rPr>
          <w:rtl/>
        </w:rPr>
        <w:t>)،</w:t>
      </w:r>
      <w:r w:rsidRPr="00320993">
        <w:rPr>
          <w:rtl/>
        </w:rPr>
        <w:t xml:space="preserve"> منها</w:t>
      </w:r>
      <w:r w:rsidR="00FA4793">
        <w:rPr>
          <w:rtl/>
        </w:rPr>
        <w:t>:</w:t>
      </w:r>
      <w:r w:rsidRPr="00320993">
        <w:rPr>
          <w:rtl/>
        </w:rPr>
        <w:t xml:space="preserve"> أبو الحسين</w:t>
      </w:r>
      <w:r w:rsidR="00FA4793">
        <w:rPr>
          <w:rtl/>
        </w:rPr>
        <w:t>،</w:t>
      </w:r>
      <w:r w:rsidRPr="00320993">
        <w:rPr>
          <w:rtl/>
        </w:rPr>
        <w:t xml:space="preserve"> وأبو السبطين</w:t>
      </w:r>
      <w:r w:rsidRPr="00DB3345">
        <w:rPr>
          <w:rStyle w:val="libFootnotenumChar"/>
          <w:rtl/>
        </w:rPr>
        <w:t>(١)</w:t>
      </w:r>
      <w:r w:rsidR="00FA4793">
        <w:rPr>
          <w:rtl/>
        </w:rPr>
        <w:t>،</w:t>
      </w:r>
      <w:r w:rsidRPr="00320993">
        <w:rPr>
          <w:rtl/>
        </w:rPr>
        <w:t xml:space="preserve"> وأبو الريحانتين</w:t>
      </w:r>
      <w:r w:rsidRPr="00DB3345">
        <w:rPr>
          <w:rStyle w:val="libFootnotenumChar"/>
          <w:rtl/>
        </w:rPr>
        <w:t>(٢)</w:t>
      </w:r>
      <w:r w:rsidR="00FA4793">
        <w:rPr>
          <w:rtl/>
        </w:rPr>
        <w:t>،</w:t>
      </w:r>
      <w:r w:rsidRPr="00320993">
        <w:rPr>
          <w:rtl/>
        </w:rPr>
        <w:t xml:space="preserve"> وأبو تراب</w:t>
      </w:r>
      <w:r w:rsidR="00FA4793">
        <w:rPr>
          <w:rtl/>
        </w:rPr>
        <w:t>،</w:t>
      </w:r>
      <w:r w:rsidRPr="00320993">
        <w:rPr>
          <w:rtl/>
        </w:rPr>
        <w:t xml:space="preserve"> وإنْ كان التعريف الاصطلاحي للكُنية لا ينطبق على بعضها</w:t>
      </w:r>
      <w:r w:rsidR="00FA4793">
        <w:rPr>
          <w:rtl/>
        </w:rPr>
        <w:t>.</w:t>
      </w:r>
      <w:r w:rsidRPr="00D832F7">
        <w:rPr>
          <w:rtl/>
        </w:rPr>
        <w:t xml:space="preserve"> </w:t>
      </w:r>
    </w:p>
    <w:p w:rsidR="00DB3345" w:rsidRPr="003B5140" w:rsidRDefault="00DB3345" w:rsidP="00320993">
      <w:pPr>
        <w:pStyle w:val="libNormal"/>
        <w:rPr>
          <w:rtl/>
        </w:rPr>
      </w:pPr>
      <w:r w:rsidRPr="00320993">
        <w:rPr>
          <w:rtl/>
        </w:rPr>
        <w:t>ويتراءى من الروايات أنّ كُنية</w:t>
      </w:r>
      <w:r w:rsidR="00D26812">
        <w:rPr>
          <w:rtl/>
        </w:rPr>
        <w:t xml:space="preserve"> </w:t>
      </w:r>
      <w:r w:rsidR="00FA4793">
        <w:rPr>
          <w:rtl/>
        </w:rPr>
        <w:t>(</w:t>
      </w:r>
      <w:r w:rsidRPr="00320993">
        <w:rPr>
          <w:rtl/>
        </w:rPr>
        <w:t>أبو تراب</w:t>
      </w:r>
      <w:r w:rsidR="00FA4793">
        <w:rPr>
          <w:rtl/>
        </w:rPr>
        <w:t>)</w:t>
      </w:r>
      <w:r w:rsidR="00D26812">
        <w:rPr>
          <w:rtl/>
        </w:rPr>
        <w:t xml:space="preserve"> </w:t>
      </w:r>
      <w:r w:rsidRPr="00320993">
        <w:rPr>
          <w:rtl/>
        </w:rPr>
        <w:t xml:space="preserve">كانت أحبّ الكُنى إليه </w:t>
      </w:r>
      <w:r w:rsidR="00FA4793">
        <w:rPr>
          <w:rtl/>
        </w:rPr>
        <w:t>(</w:t>
      </w:r>
      <w:r w:rsidRPr="00320993">
        <w:rPr>
          <w:rtl/>
        </w:rPr>
        <w:t>عليه السلام</w:t>
      </w:r>
      <w:r w:rsidR="00FA4793">
        <w:rPr>
          <w:rtl/>
        </w:rPr>
        <w:t>)،</w:t>
      </w:r>
      <w:r w:rsidRPr="00320993">
        <w:rPr>
          <w:rtl/>
        </w:rPr>
        <w:t xml:space="preserve"> وأنّه كان يُسَرّ إذا نوديَ بها</w:t>
      </w:r>
      <w:r w:rsidR="00E261DC">
        <w:rPr>
          <w:rtl/>
        </w:rPr>
        <w:t>؛</w:t>
      </w:r>
      <w:r w:rsidRPr="00320993">
        <w:rPr>
          <w:rtl/>
        </w:rPr>
        <w:t xml:space="preserve"> لأمور منها</w:t>
      </w:r>
      <w:r w:rsidR="00FA4793">
        <w:rPr>
          <w:rtl/>
        </w:rPr>
        <w:t>:</w:t>
      </w:r>
      <w:r w:rsidRPr="00320993">
        <w:rPr>
          <w:rtl/>
        </w:rPr>
        <w:t xml:space="preserve"> أنّه كان يجد فيها نوعاً من التواضع والتذلّل لله سبحانه</w:t>
      </w:r>
      <w:r w:rsidR="00FA4793">
        <w:rPr>
          <w:rtl/>
        </w:rPr>
        <w:t>.</w:t>
      </w:r>
      <w:r w:rsidRPr="00320993">
        <w:rPr>
          <w:rtl/>
        </w:rPr>
        <w:t xml:space="preserve"> ومنها</w:t>
      </w:r>
      <w:r w:rsidR="00FA4793">
        <w:rPr>
          <w:rtl/>
        </w:rPr>
        <w:t>:</w:t>
      </w:r>
      <w:r w:rsidRPr="00320993">
        <w:rPr>
          <w:rtl/>
        </w:rPr>
        <w:t xml:space="preserve"> أنّها كانت تُذَكّره بملاطفة النبيّ </w:t>
      </w:r>
      <w:r w:rsidR="00FA4793">
        <w:rPr>
          <w:rtl/>
        </w:rPr>
        <w:t>(</w:t>
      </w:r>
      <w:r w:rsidRPr="00320993">
        <w:rPr>
          <w:rtl/>
        </w:rPr>
        <w:t>صلّى الله عليه وآله</w:t>
      </w:r>
      <w:r w:rsidR="00FA4793">
        <w:rPr>
          <w:rtl/>
        </w:rPr>
        <w:t>)</w:t>
      </w:r>
      <w:r w:rsidRPr="00320993">
        <w:rPr>
          <w:rtl/>
        </w:rPr>
        <w:t xml:space="preserve"> معه في غزوة ذات العُشَيرة</w:t>
      </w:r>
      <w:r w:rsidR="00FA4793">
        <w:rPr>
          <w:rtl/>
        </w:rPr>
        <w:t>،</w:t>
      </w:r>
      <w:r w:rsidRPr="00320993">
        <w:rPr>
          <w:rtl/>
        </w:rPr>
        <w:t xml:space="preserve"> حيث كان متوسّداً التراب بصُحبة عمّار بن ياسر وقد أصابه شيء منه</w:t>
      </w:r>
      <w:r w:rsidR="00FA4793">
        <w:rPr>
          <w:rtl/>
        </w:rPr>
        <w:t>؛</w:t>
      </w:r>
      <w:r w:rsidRPr="00320993">
        <w:rPr>
          <w:rtl/>
        </w:rPr>
        <w:t xml:space="preserve"> ولذا كان له </w:t>
      </w:r>
      <w:r w:rsidR="00FA4793">
        <w:rPr>
          <w:rtl/>
        </w:rPr>
        <w:t>(</w:t>
      </w:r>
      <w:r w:rsidRPr="00320993">
        <w:rPr>
          <w:rtl/>
        </w:rPr>
        <w:t>عليه السلام</w:t>
      </w:r>
      <w:r w:rsidR="00FA4793">
        <w:rPr>
          <w:rtl/>
        </w:rPr>
        <w:t>)</w:t>
      </w:r>
      <w:r w:rsidRPr="00320993">
        <w:rPr>
          <w:rtl/>
        </w:rPr>
        <w:t xml:space="preserve"> انشداد وتعلّق خاصّ بتلك الكنية</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٣١</w:t>
      </w:r>
      <w:r w:rsidR="00FA4793">
        <w:rPr>
          <w:rStyle w:val="libBold2Char"/>
          <w:rtl/>
        </w:rPr>
        <w:t xml:space="preserve"> - </w:t>
      </w:r>
      <w:r w:rsidRPr="004F2634">
        <w:rPr>
          <w:rStyle w:val="libBold2Char"/>
          <w:rtl/>
        </w:rPr>
        <w:t>الإمام عليّ</w:t>
      </w:r>
      <w:r w:rsidR="00D26812">
        <w:rPr>
          <w:rStyle w:val="libBold2Char"/>
          <w:rtl/>
        </w:rPr>
        <w:t xml:space="preserve">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كان الحسن في</w:t>
      </w:r>
      <w:r w:rsidR="00D26812">
        <w:rPr>
          <w:rtl/>
        </w:rPr>
        <w:t xml:space="preserve"> </w:t>
      </w:r>
      <w:r w:rsidRPr="00D832F7">
        <w:rPr>
          <w:rtl/>
        </w:rPr>
        <w:t xml:space="preserve">حياة رسول الله </w:t>
      </w:r>
      <w:r w:rsidR="00FA4793">
        <w:rPr>
          <w:rtl/>
        </w:rPr>
        <w:t>(</w:t>
      </w:r>
      <w:r w:rsidRPr="00D832F7">
        <w:rPr>
          <w:rtl/>
        </w:rPr>
        <w:t>صلّى الله عليه وآله</w:t>
      </w:r>
      <w:r w:rsidR="00FA4793">
        <w:rPr>
          <w:rtl/>
        </w:rPr>
        <w:t>)</w:t>
      </w:r>
      <w:r w:rsidRPr="00D832F7">
        <w:rPr>
          <w:rtl/>
        </w:rPr>
        <w:t xml:space="preserve"> يدعوني أبا الحسين</w:t>
      </w:r>
      <w:r w:rsidR="00FA4793">
        <w:rPr>
          <w:rtl/>
        </w:rPr>
        <w:t>،</w:t>
      </w:r>
      <w:r w:rsidRPr="00D832F7">
        <w:rPr>
          <w:rtl/>
        </w:rPr>
        <w:t xml:space="preserve"> وكان الحسين يدعوني أبا الحسن</w:t>
      </w:r>
      <w:r w:rsidR="00FA4793">
        <w:rPr>
          <w:rtl/>
        </w:rPr>
        <w:t>،</w:t>
      </w:r>
      <w:r w:rsidRPr="00D832F7">
        <w:rPr>
          <w:rtl/>
        </w:rPr>
        <w:t xml:space="preserve"> ويدعوان رسول الله </w:t>
      </w:r>
      <w:r w:rsidR="00FA4793">
        <w:rPr>
          <w:rtl/>
        </w:rPr>
        <w:t>(</w:t>
      </w:r>
      <w:r w:rsidRPr="00D832F7">
        <w:rPr>
          <w:rtl/>
        </w:rPr>
        <w:t>صلّى الله عليه وآله</w:t>
      </w:r>
      <w:r w:rsidR="00FA4793">
        <w:rPr>
          <w:rtl/>
        </w:rPr>
        <w:t>)</w:t>
      </w:r>
      <w:r w:rsidRPr="00D832F7">
        <w:rPr>
          <w:rtl/>
        </w:rPr>
        <w:t xml:space="preserve"> أباهما</w:t>
      </w:r>
      <w:r w:rsidR="00FA4793">
        <w:rPr>
          <w:rtl/>
        </w:rPr>
        <w:t>.</w:t>
      </w:r>
      <w:r w:rsidRPr="00D832F7">
        <w:rPr>
          <w:rtl/>
        </w:rPr>
        <w:t xml:space="preserve"> فلمّا توفّي</w:t>
      </w:r>
      <w:r w:rsidR="00D26812">
        <w:rPr>
          <w:rtl/>
        </w:rPr>
        <w:t xml:space="preserve"> </w:t>
      </w:r>
      <w:r w:rsidRPr="00D832F7">
        <w:rPr>
          <w:rtl/>
        </w:rPr>
        <w:t xml:space="preserve">رسول الله </w:t>
      </w:r>
      <w:r w:rsidR="00FA4793">
        <w:rPr>
          <w:rtl/>
        </w:rPr>
        <w:t>(</w:t>
      </w:r>
      <w:r w:rsidRPr="00D832F7">
        <w:rPr>
          <w:rtl/>
        </w:rPr>
        <w:t>صلّى الله عليه وآله</w:t>
      </w:r>
      <w:r w:rsidR="00FA4793">
        <w:rPr>
          <w:rtl/>
        </w:rPr>
        <w:t>)</w:t>
      </w:r>
      <w:r w:rsidRPr="00D832F7">
        <w:rPr>
          <w:rtl/>
        </w:rPr>
        <w:t xml:space="preserve"> دعَواني بأبيهما</w:t>
      </w:r>
      <w:r w:rsidR="00FA4793">
        <w:rPr>
          <w:rtl/>
        </w:rPr>
        <w:t>)</w:t>
      </w:r>
      <w:r w:rsidRPr="00DB3345">
        <w:rPr>
          <w:rStyle w:val="libFootnotenumChar"/>
          <w:rtl/>
        </w:rPr>
        <w:t>(٣)</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٣٢</w:t>
      </w:r>
      <w:r w:rsidR="00FA4793">
        <w:rPr>
          <w:rStyle w:val="libBold2Char"/>
          <w:rtl/>
        </w:rPr>
        <w:t xml:space="preserve"> - </w:t>
      </w:r>
      <w:r w:rsidRPr="004F2634">
        <w:rPr>
          <w:rStyle w:val="libBold2Char"/>
          <w:rtl/>
        </w:rPr>
        <w:t>عنه</w:t>
      </w:r>
      <w:r w:rsidR="00D26812">
        <w:rPr>
          <w:rStyle w:val="libBold2Char"/>
          <w:rtl/>
        </w:rPr>
        <w:t xml:space="preserve">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ما سمّاني الحسن والحسين يا أبة حتى</w:t>
      </w:r>
      <w:r w:rsidR="00D26812">
        <w:rPr>
          <w:rtl/>
        </w:rPr>
        <w:t xml:space="preserve"> </w:t>
      </w:r>
      <w:r w:rsidRPr="00D832F7">
        <w:rPr>
          <w:rtl/>
        </w:rPr>
        <w:t>توفّي</w:t>
      </w:r>
      <w:r w:rsidR="00D26812">
        <w:rPr>
          <w:rtl/>
        </w:rPr>
        <w:t xml:space="preserve"> </w:t>
      </w:r>
      <w:r w:rsidRPr="00D832F7">
        <w:rPr>
          <w:rtl/>
        </w:rPr>
        <w:t xml:space="preserve">رسول الله </w:t>
      </w:r>
      <w:r w:rsidR="00FA4793">
        <w:rPr>
          <w:rtl/>
        </w:rPr>
        <w:t>(</w:t>
      </w:r>
      <w:r w:rsidRPr="00D832F7">
        <w:rPr>
          <w:rtl/>
        </w:rPr>
        <w:t>صلّى الله عليه وآله</w:t>
      </w:r>
      <w:r w:rsidR="00FA4793">
        <w:rPr>
          <w:rtl/>
        </w:rPr>
        <w:t>)،</w:t>
      </w:r>
      <w:r w:rsidRPr="00D832F7">
        <w:rPr>
          <w:rtl/>
        </w:rPr>
        <w:t xml:space="preserve"> كانا يقولان لرسول الله </w:t>
      </w:r>
      <w:r w:rsidR="00FA4793">
        <w:rPr>
          <w:rtl/>
        </w:rPr>
        <w:t>(</w:t>
      </w:r>
      <w:r w:rsidRPr="00D832F7">
        <w:rPr>
          <w:rtl/>
        </w:rPr>
        <w:t>صلّى الله عليه وآله</w:t>
      </w:r>
      <w:r w:rsidR="00FA4793">
        <w:rPr>
          <w:rtl/>
        </w:rPr>
        <w:t>):</w:t>
      </w:r>
      <w:r w:rsidRPr="00D832F7">
        <w:rPr>
          <w:rtl/>
        </w:rPr>
        <w:t xml:space="preserve"> يا أبة</w:t>
      </w:r>
      <w:r w:rsidR="00FA4793">
        <w:rPr>
          <w:rtl/>
        </w:rPr>
        <w:t>،</w:t>
      </w:r>
      <w:r w:rsidRPr="00D832F7">
        <w:rPr>
          <w:rtl/>
        </w:rPr>
        <w:t xml:space="preserve"> وكان الحسن يقول لي</w:t>
      </w:r>
      <w:r w:rsidR="00FA4793">
        <w:rPr>
          <w:rtl/>
        </w:rPr>
        <w:t>:</w:t>
      </w:r>
      <w:r w:rsidRPr="00D832F7">
        <w:rPr>
          <w:rtl/>
        </w:rPr>
        <w:t xml:space="preserve"> يا أبا الحسين</w:t>
      </w:r>
      <w:r w:rsidR="00FA4793">
        <w:rPr>
          <w:rtl/>
        </w:rPr>
        <w:t>،</w:t>
      </w:r>
      <w:r w:rsidRPr="00D832F7">
        <w:rPr>
          <w:rtl/>
        </w:rPr>
        <w:t xml:space="preserve"> وكان الحسين يقول لي</w:t>
      </w:r>
      <w:r w:rsidR="00FA4793">
        <w:rPr>
          <w:rtl/>
        </w:rPr>
        <w:t>:</w:t>
      </w:r>
      <w:r w:rsidRPr="00D832F7">
        <w:rPr>
          <w:rtl/>
        </w:rPr>
        <w:t xml:space="preserve"> يا أبا الحسن</w:t>
      </w:r>
      <w:r w:rsidR="00FA4793">
        <w:rPr>
          <w:rtl/>
        </w:rPr>
        <w:t>)</w:t>
      </w:r>
      <w:r w:rsidRPr="00DB3345">
        <w:rPr>
          <w:rStyle w:val="libFootnotenumChar"/>
          <w:rtl/>
        </w:rPr>
        <w:t>(٤)</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٣٣</w:t>
      </w:r>
      <w:r w:rsidR="00FA4793">
        <w:rPr>
          <w:rStyle w:val="libBold2Char"/>
          <w:rtl/>
        </w:rPr>
        <w:t xml:space="preserve"> - </w:t>
      </w:r>
      <w:r w:rsidRPr="004F2634">
        <w:rPr>
          <w:rStyle w:val="libBold2Char"/>
          <w:rtl/>
        </w:rPr>
        <w:t>الطبقات الكبرى</w:t>
      </w:r>
      <w:r w:rsidR="00FA4793">
        <w:rPr>
          <w:rStyle w:val="libBold2Char"/>
          <w:rtl/>
        </w:rPr>
        <w:t xml:space="preserve"> -</w:t>
      </w:r>
      <w:r w:rsidR="00D26812">
        <w:rPr>
          <w:rStyle w:val="libBold2Char"/>
          <w:rtl/>
        </w:rPr>
        <w:t xml:space="preserve"> </w:t>
      </w:r>
      <w:r w:rsidRPr="004F2634">
        <w:rPr>
          <w:rStyle w:val="libBold2Char"/>
          <w:rtl/>
        </w:rPr>
        <w:t>في</w:t>
      </w:r>
      <w:r w:rsidR="00D26812">
        <w:rPr>
          <w:rStyle w:val="libBold2Char"/>
          <w:rtl/>
        </w:rPr>
        <w:t xml:space="preserve"> </w:t>
      </w:r>
      <w:r w:rsidRPr="004F2634">
        <w:rPr>
          <w:rStyle w:val="libBold2Char"/>
          <w:rtl/>
        </w:rPr>
        <w:t>ذِكر غزوة ذي العُشَيرة</w:t>
      </w:r>
      <w:r w:rsidR="00FA4793">
        <w:rPr>
          <w:rStyle w:val="libBold2Char"/>
          <w:rtl/>
        </w:rPr>
        <w:t xml:space="preserve"> -:</w:t>
      </w:r>
      <w:r w:rsidRPr="00320993">
        <w:rPr>
          <w:rtl/>
        </w:rPr>
        <w:t xml:space="preserve"> بذي العُشَيرة كَنّى </w:t>
      </w:r>
    </w:p>
    <w:p w:rsidR="00DB3345" w:rsidRPr="003B5140" w:rsidRDefault="00FA4793" w:rsidP="00D26812">
      <w:pPr>
        <w:pStyle w:val="libLine"/>
        <w:rPr>
          <w:rtl/>
        </w:rPr>
      </w:pPr>
      <w:r>
        <w:rPr>
          <w:rtl/>
        </w:rPr>
        <w:t>____________________</w:t>
      </w:r>
    </w:p>
    <w:p w:rsidR="00DB3345" w:rsidRPr="00DB3345" w:rsidRDefault="00DB3345" w:rsidP="00DB3345">
      <w:pPr>
        <w:pStyle w:val="libFootnote0"/>
        <w:rPr>
          <w:rtl/>
        </w:rPr>
      </w:pPr>
      <w:r w:rsidRPr="003B5140">
        <w:rPr>
          <w:rtl/>
        </w:rPr>
        <w:t>(١) الفصول المهمّة</w:t>
      </w:r>
      <w:r w:rsidR="00FA4793">
        <w:rPr>
          <w:rtl/>
        </w:rPr>
        <w:t>:</w:t>
      </w:r>
      <w:r w:rsidRPr="003B5140">
        <w:rPr>
          <w:rtl/>
        </w:rPr>
        <w:t xml:space="preserve"> ١٢٩</w:t>
      </w:r>
      <w:r w:rsidR="00FA4793">
        <w:rPr>
          <w:rtl/>
        </w:rPr>
        <w:t>،</w:t>
      </w:r>
      <w:r w:rsidRPr="003B5140">
        <w:rPr>
          <w:rtl/>
        </w:rPr>
        <w:t xml:space="preserve"> تاج المواليد</w:t>
      </w:r>
      <w:r w:rsidR="00FA4793">
        <w:rPr>
          <w:rtl/>
        </w:rPr>
        <w:t>:</w:t>
      </w:r>
      <w:r w:rsidRPr="003B5140">
        <w:rPr>
          <w:rtl/>
        </w:rPr>
        <w:t xml:space="preserve"> ٨٨</w:t>
      </w:r>
      <w:r w:rsidR="00FA4793">
        <w:rPr>
          <w:rtl/>
        </w:rPr>
        <w:t>،</w:t>
      </w:r>
      <w:r w:rsidRPr="003B5140">
        <w:rPr>
          <w:rtl/>
        </w:rPr>
        <w:t xml:space="preserve"> إعلام الورى</w:t>
      </w:r>
      <w:r w:rsidR="00FA4793">
        <w:rPr>
          <w:rtl/>
        </w:rPr>
        <w:t>:</w:t>
      </w:r>
      <w:r w:rsidRPr="003B5140">
        <w:rPr>
          <w:rtl/>
        </w:rPr>
        <w:t xml:space="preserve"> ١ / ٣٠٧</w:t>
      </w:r>
      <w:r w:rsidR="00FA4793">
        <w:rPr>
          <w:rtl/>
        </w:rPr>
        <w:t>.</w:t>
      </w:r>
      <w:r w:rsidRPr="003B5140">
        <w:rPr>
          <w:rtl/>
        </w:rPr>
        <w:t xml:space="preserve"> </w:t>
      </w:r>
    </w:p>
    <w:p w:rsidR="00DB3345" w:rsidRPr="00DB3345" w:rsidRDefault="00DB3345" w:rsidP="00DB3345">
      <w:pPr>
        <w:pStyle w:val="libFootnote0"/>
        <w:rPr>
          <w:rtl/>
        </w:rPr>
      </w:pPr>
      <w:r w:rsidRPr="003B5140">
        <w:rPr>
          <w:rtl/>
        </w:rPr>
        <w:t>(٢) راجع</w:t>
      </w:r>
      <w:r w:rsidR="00FA4793">
        <w:rPr>
          <w:rtl/>
        </w:rPr>
        <w:t>:</w:t>
      </w:r>
      <w:r w:rsidRPr="003B5140">
        <w:rPr>
          <w:rtl/>
        </w:rPr>
        <w:t xml:space="preserve"> القسم التاسع / علىّ عن لسان النبيّ / الأُسرة / أبو ريحانتَيّ</w:t>
      </w:r>
      <w:r w:rsidR="00FA4793">
        <w:rPr>
          <w:rtl/>
        </w:rPr>
        <w:t>.</w:t>
      </w:r>
      <w:r w:rsidRPr="003B5140">
        <w:rPr>
          <w:rtl/>
        </w:rPr>
        <w:t xml:space="preserve"> </w:t>
      </w:r>
    </w:p>
    <w:p w:rsidR="00DB3345" w:rsidRPr="00DB3345" w:rsidRDefault="00DB3345" w:rsidP="00DB3345">
      <w:pPr>
        <w:pStyle w:val="libFootnote0"/>
        <w:rPr>
          <w:rtl/>
        </w:rPr>
      </w:pPr>
      <w:r w:rsidRPr="003B5140">
        <w:rPr>
          <w:rtl/>
        </w:rPr>
        <w:t>(٣) مقاتل الطالبيّين</w:t>
      </w:r>
      <w:r w:rsidR="00FA4793">
        <w:rPr>
          <w:rtl/>
        </w:rPr>
        <w:t>:</w:t>
      </w:r>
      <w:r w:rsidRPr="003B5140">
        <w:rPr>
          <w:rtl/>
        </w:rPr>
        <w:t xml:space="preserve"> ٣٩</w:t>
      </w:r>
      <w:r w:rsidR="00FA4793">
        <w:rPr>
          <w:rtl/>
        </w:rPr>
        <w:t>،</w:t>
      </w:r>
      <w:r w:rsidRPr="003B5140">
        <w:rPr>
          <w:rtl/>
        </w:rPr>
        <w:t xml:space="preserve"> شرح نهج البلاغة</w:t>
      </w:r>
      <w:r w:rsidR="00FA4793">
        <w:rPr>
          <w:rtl/>
        </w:rPr>
        <w:t>:</w:t>
      </w:r>
      <w:r w:rsidRPr="003B5140">
        <w:rPr>
          <w:rtl/>
        </w:rPr>
        <w:t xml:space="preserve"> ١ / ١١</w:t>
      </w:r>
      <w:r w:rsidR="00FA4793">
        <w:rPr>
          <w:rtl/>
        </w:rPr>
        <w:t>،</w:t>
      </w:r>
      <w:r w:rsidRPr="003B5140">
        <w:rPr>
          <w:rtl/>
        </w:rPr>
        <w:t xml:space="preserve"> المناقب لابن شهر آشوب</w:t>
      </w:r>
      <w:r w:rsidR="00FA4793">
        <w:rPr>
          <w:rtl/>
        </w:rPr>
        <w:t>:</w:t>
      </w:r>
      <w:r w:rsidRPr="003B5140">
        <w:rPr>
          <w:rtl/>
        </w:rPr>
        <w:t xml:space="preserve"> ٣ / ١١٣ نحوه وكلاهما من دون إسناد إلى المعصوم</w:t>
      </w:r>
      <w:r w:rsidR="00FA4793">
        <w:rPr>
          <w:rtl/>
        </w:rPr>
        <w:t>.</w:t>
      </w:r>
      <w:r w:rsidRPr="003B5140">
        <w:rPr>
          <w:rtl/>
        </w:rPr>
        <w:t xml:space="preserve"> </w:t>
      </w:r>
    </w:p>
    <w:p w:rsidR="00DB3345" w:rsidRPr="00DB3345" w:rsidRDefault="00DB3345" w:rsidP="00DB3345">
      <w:pPr>
        <w:pStyle w:val="libFootnote0"/>
        <w:rPr>
          <w:rtl/>
        </w:rPr>
      </w:pPr>
      <w:r w:rsidRPr="003B5140">
        <w:rPr>
          <w:rtl/>
        </w:rPr>
        <w:t>(٤) المناقب للخوارزمي</w:t>
      </w:r>
      <w:r w:rsidR="00FA4793">
        <w:rPr>
          <w:rtl/>
        </w:rPr>
        <w:t>:</w:t>
      </w:r>
      <w:r w:rsidRPr="003B5140">
        <w:rPr>
          <w:rtl/>
        </w:rPr>
        <w:t xml:space="preserve"> ٤٠ / ٨ عن عُمَر بن عليّ</w:t>
      </w:r>
      <w:r w:rsidR="00FA4793">
        <w:rPr>
          <w:rtl/>
        </w:rPr>
        <w:t>.</w:t>
      </w:r>
      <w:r w:rsidRPr="003B5140">
        <w:rPr>
          <w:rtl/>
        </w:rPr>
        <w:t xml:space="preserve"> </w:t>
      </w:r>
    </w:p>
    <w:p w:rsidR="00DB3345" w:rsidRDefault="00DB3345" w:rsidP="00DB3345">
      <w:pPr>
        <w:pStyle w:val="libNormal"/>
      </w:pPr>
      <w:r>
        <w:rPr>
          <w:rtl/>
        </w:rPr>
        <w:br w:type="page"/>
      </w:r>
    </w:p>
    <w:p w:rsidR="00DB3345" w:rsidRPr="003B5140" w:rsidRDefault="00DB3345" w:rsidP="00320993">
      <w:pPr>
        <w:pStyle w:val="libNormal"/>
        <w:rPr>
          <w:rtl/>
        </w:rPr>
      </w:pPr>
      <w:r w:rsidRPr="00320993">
        <w:rPr>
          <w:rtl/>
        </w:rPr>
        <w:lastRenderedPageBreak/>
        <w:t xml:space="preserve">رسول الله </w:t>
      </w:r>
      <w:r w:rsidR="00FA4793">
        <w:rPr>
          <w:rtl/>
        </w:rPr>
        <w:t>(</w:t>
      </w:r>
      <w:r w:rsidRPr="00320993">
        <w:rPr>
          <w:rtl/>
        </w:rPr>
        <w:t>صلّى الله عليه وآله</w:t>
      </w:r>
      <w:r w:rsidR="00FA4793">
        <w:rPr>
          <w:rtl/>
        </w:rPr>
        <w:t>)</w:t>
      </w:r>
      <w:r w:rsidRPr="00320993">
        <w:rPr>
          <w:rtl/>
        </w:rPr>
        <w:t xml:space="preserve"> عليّ بن أبي طالب أبا تراب</w:t>
      </w:r>
      <w:r w:rsidR="00E261DC">
        <w:rPr>
          <w:rtl/>
        </w:rPr>
        <w:t>؛</w:t>
      </w:r>
      <w:r w:rsidRPr="00320993">
        <w:rPr>
          <w:rtl/>
        </w:rPr>
        <w:t xml:space="preserve"> وذلك أنّه رآه نائماً متمرّغاً</w:t>
      </w:r>
      <w:r w:rsidR="00D26812">
        <w:rPr>
          <w:rtl/>
        </w:rPr>
        <w:t xml:space="preserve"> </w:t>
      </w:r>
      <w:r w:rsidRPr="00320993">
        <w:rPr>
          <w:rtl/>
        </w:rPr>
        <w:t>في</w:t>
      </w:r>
      <w:r w:rsidR="00D26812">
        <w:rPr>
          <w:rtl/>
        </w:rPr>
        <w:t xml:space="preserve"> </w:t>
      </w:r>
      <w:r w:rsidRPr="00320993">
        <w:rPr>
          <w:rtl/>
        </w:rPr>
        <w:t>البَوْغاء</w:t>
      </w:r>
      <w:r w:rsidRPr="00DB3345">
        <w:rPr>
          <w:rStyle w:val="libFootnotenumChar"/>
          <w:rtl/>
        </w:rPr>
        <w:t>(١)</w:t>
      </w:r>
      <w:r w:rsidRPr="00320993">
        <w:rPr>
          <w:rtl/>
        </w:rPr>
        <w:t xml:space="preserve"> فقال</w:t>
      </w:r>
      <w:r w:rsidR="00FA4793">
        <w:rPr>
          <w:rtl/>
        </w:rPr>
        <w:t>:</w:t>
      </w:r>
      <w:r w:rsidRPr="00D832F7">
        <w:rPr>
          <w:rtl/>
        </w:rPr>
        <w:t xml:space="preserve"> </w:t>
      </w:r>
    </w:p>
    <w:p w:rsidR="00DB3345" w:rsidRPr="003B5140" w:rsidRDefault="00FA4793" w:rsidP="00320993">
      <w:pPr>
        <w:pStyle w:val="libNormal"/>
        <w:rPr>
          <w:rtl/>
        </w:rPr>
      </w:pPr>
      <w:r>
        <w:rPr>
          <w:rtl/>
        </w:rPr>
        <w:t>(</w:t>
      </w:r>
      <w:r w:rsidR="00DB3345" w:rsidRPr="00D832F7">
        <w:rPr>
          <w:rtl/>
        </w:rPr>
        <w:t>اجلس</w:t>
      </w:r>
      <w:r>
        <w:rPr>
          <w:rtl/>
        </w:rPr>
        <w:t>،</w:t>
      </w:r>
      <w:r w:rsidR="00DB3345" w:rsidRPr="00D832F7">
        <w:rPr>
          <w:rtl/>
        </w:rPr>
        <w:t xml:space="preserve"> أبا تراب</w:t>
      </w:r>
      <w:r>
        <w:rPr>
          <w:rtl/>
        </w:rPr>
        <w:t>،</w:t>
      </w:r>
      <w:r w:rsidR="00DB3345" w:rsidRPr="00D832F7">
        <w:rPr>
          <w:rtl/>
        </w:rPr>
        <w:t xml:space="preserve"> فجلَس</w:t>
      </w:r>
      <w:r>
        <w:rPr>
          <w:rtl/>
        </w:rPr>
        <w:t>)</w:t>
      </w:r>
      <w:r w:rsidR="00DB3345" w:rsidRPr="00DB3345">
        <w:rPr>
          <w:rStyle w:val="libFootnotenumChar"/>
          <w:rtl/>
        </w:rPr>
        <w:t>(٢)</w:t>
      </w:r>
      <w:r>
        <w:rPr>
          <w:rtl/>
        </w:rPr>
        <w:t>.</w:t>
      </w:r>
      <w:r w:rsidR="00DB3345" w:rsidRPr="00D832F7">
        <w:rPr>
          <w:rtl/>
        </w:rPr>
        <w:t xml:space="preserve"> </w:t>
      </w:r>
    </w:p>
    <w:p w:rsidR="00DB3345" w:rsidRPr="003B5140" w:rsidRDefault="00DB3345" w:rsidP="00320993">
      <w:pPr>
        <w:pStyle w:val="libNormal"/>
        <w:rPr>
          <w:rtl/>
        </w:rPr>
      </w:pPr>
      <w:r w:rsidRPr="004F2634">
        <w:rPr>
          <w:rStyle w:val="libBold2Char"/>
          <w:rtl/>
        </w:rPr>
        <w:t>٣٤</w:t>
      </w:r>
      <w:r w:rsidR="00FA4793">
        <w:rPr>
          <w:rStyle w:val="libBold2Char"/>
          <w:rtl/>
        </w:rPr>
        <w:t xml:space="preserve"> - </w:t>
      </w:r>
      <w:r w:rsidRPr="004F2634">
        <w:rPr>
          <w:rStyle w:val="libBold2Char"/>
          <w:rtl/>
        </w:rPr>
        <w:t>مسند ابن حنبل عن عمّار بن ياسر</w:t>
      </w:r>
      <w:r w:rsidR="00FA4793">
        <w:rPr>
          <w:rStyle w:val="libBold2Char"/>
          <w:rtl/>
        </w:rPr>
        <w:t>:</w:t>
      </w:r>
      <w:r w:rsidRPr="00320993">
        <w:rPr>
          <w:rtl/>
        </w:rPr>
        <w:t xml:space="preserve"> كنت أنا وعليّ رفيقَين</w:t>
      </w:r>
      <w:r w:rsidR="00D26812">
        <w:rPr>
          <w:rtl/>
        </w:rPr>
        <w:t xml:space="preserve"> </w:t>
      </w:r>
      <w:r w:rsidRPr="00320993">
        <w:rPr>
          <w:rtl/>
        </w:rPr>
        <w:t>في غزوة ذات العُشَيرة</w:t>
      </w:r>
      <w:r w:rsidR="00FA4793">
        <w:rPr>
          <w:rtl/>
        </w:rPr>
        <w:t>،</w:t>
      </w:r>
      <w:r w:rsidRPr="00320993">
        <w:rPr>
          <w:rtl/>
        </w:rPr>
        <w:t xml:space="preserve"> فلمّا نزلها رسول الله </w:t>
      </w:r>
      <w:r w:rsidR="00FA4793">
        <w:rPr>
          <w:rtl/>
        </w:rPr>
        <w:t>(</w:t>
      </w:r>
      <w:r w:rsidRPr="00320993">
        <w:rPr>
          <w:rtl/>
        </w:rPr>
        <w:t>صلّى الله عليه وآله</w:t>
      </w:r>
      <w:r w:rsidR="00FA4793">
        <w:rPr>
          <w:rtl/>
        </w:rPr>
        <w:t>)</w:t>
      </w:r>
      <w:r w:rsidRPr="00320993">
        <w:rPr>
          <w:rtl/>
        </w:rPr>
        <w:t xml:space="preserve"> وأقام بها</w:t>
      </w:r>
      <w:r w:rsidR="00FA4793">
        <w:rPr>
          <w:rtl/>
        </w:rPr>
        <w:t>،</w:t>
      </w:r>
      <w:r w:rsidRPr="00320993">
        <w:rPr>
          <w:rtl/>
        </w:rPr>
        <w:t xml:space="preserve"> رأينا ناساً من بني مُدلج يعملون في عينٍ لهم في نخل</w:t>
      </w:r>
      <w:r w:rsidR="00FA4793">
        <w:rPr>
          <w:rtl/>
        </w:rPr>
        <w:t>،</w:t>
      </w:r>
      <w:r w:rsidRPr="00320993">
        <w:rPr>
          <w:rtl/>
        </w:rPr>
        <w:t xml:space="preserve"> فقال لي عليّ</w:t>
      </w:r>
      <w:r w:rsidR="00FA4793">
        <w:rPr>
          <w:rtl/>
        </w:rPr>
        <w:t>:</w:t>
      </w:r>
      <w:r w:rsidRPr="00320993">
        <w:rPr>
          <w:rtl/>
        </w:rPr>
        <w:t xml:space="preserve"> </w:t>
      </w:r>
      <w:r w:rsidR="00FA4793">
        <w:rPr>
          <w:rtl/>
        </w:rPr>
        <w:t>(</w:t>
      </w:r>
      <w:r w:rsidRPr="00D832F7">
        <w:rPr>
          <w:rtl/>
        </w:rPr>
        <w:t>يا أبا اليقظان</w:t>
      </w:r>
      <w:r w:rsidR="00FA4793">
        <w:rPr>
          <w:rtl/>
        </w:rPr>
        <w:t>،</w:t>
      </w:r>
      <w:r w:rsidRPr="00D832F7">
        <w:rPr>
          <w:rtl/>
        </w:rPr>
        <w:t xml:space="preserve"> هل لك أنْ نأتي هؤلاء فننظر كيف يعملون</w:t>
      </w:r>
      <w:r w:rsidR="00FA4793">
        <w:rPr>
          <w:rtl/>
        </w:rPr>
        <w:t>؟</w:t>
      </w:r>
      <w:r w:rsidRPr="00D832F7">
        <w:rPr>
          <w:rtl/>
        </w:rPr>
        <w:t>)</w:t>
      </w:r>
      <w:r w:rsidR="00FA4793">
        <w:rPr>
          <w:rtl/>
        </w:rPr>
        <w:t>،</w:t>
      </w:r>
      <w:r w:rsidRPr="00320993">
        <w:rPr>
          <w:rtl/>
        </w:rPr>
        <w:t xml:space="preserve"> فجئناهم فنظرنا إلى عملهم ساعة</w:t>
      </w:r>
      <w:r w:rsidR="00FA4793">
        <w:rPr>
          <w:rtl/>
        </w:rPr>
        <w:t>،</w:t>
      </w:r>
      <w:r w:rsidRPr="00320993">
        <w:rPr>
          <w:rtl/>
        </w:rPr>
        <w:t xml:space="preserve"> ثمّ غشِيَنا النوم</w:t>
      </w:r>
      <w:r w:rsidR="00FA4793">
        <w:rPr>
          <w:rtl/>
        </w:rPr>
        <w:t>،</w:t>
      </w:r>
      <w:r w:rsidRPr="00320993">
        <w:rPr>
          <w:rtl/>
        </w:rPr>
        <w:t xml:space="preserve"> فانطلقت أنا وعليّ فاضطجعنا في</w:t>
      </w:r>
      <w:r w:rsidR="00D26812">
        <w:rPr>
          <w:rtl/>
        </w:rPr>
        <w:t xml:space="preserve"> </w:t>
      </w:r>
      <w:r w:rsidRPr="00320993">
        <w:rPr>
          <w:rtl/>
        </w:rPr>
        <w:t>صَوْر</w:t>
      </w:r>
      <w:r w:rsidRPr="00DB3345">
        <w:rPr>
          <w:rStyle w:val="libFootnotenumChar"/>
          <w:rtl/>
        </w:rPr>
        <w:t>(٣)</w:t>
      </w:r>
      <w:r w:rsidRPr="00320993">
        <w:rPr>
          <w:rtl/>
        </w:rPr>
        <w:t xml:space="preserve"> من النخل في دَقْعاء</w:t>
      </w:r>
      <w:r w:rsidRPr="00DB3345">
        <w:rPr>
          <w:rStyle w:val="libFootnotenumChar"/>
          <w:rtl/>
        </w:rPr>
        <w:t>(٤)</w:t>
      </w:r>
      <w:r w:rsidRPr="00320993">
        <w:rPr>
          <w:rtl/>
        </w:rPr>
        <w:t xml:space="preserve"> من التراب فنمْنا</w:t>
      </w:r>
      <w:r w:rsidR="00FA4793">
        <w:rPr>
          <w:rtl/>
        </w:rPr>
        <w:t>،</w:t>
      </w:r>
      <w:r w:rsidRPr="00320993">
        <w:rPr>
          <w:rtl/>
        </w:rPr>
        <w:t xml:space="preserve"> فو الله ما أهبَّنا</w:t>
      </w:r>
      <w:r w:rsidRPr="00DB3345">
        <w:rPr>
          <w:rStyle w:val="libFootnotenumChar"/>
          <w:rtl/>
        </w:rPr>
        <w:t>(٥)</w:t>
      </w:r>
      <w:r w:rsidRPr="00320993">
        <w:rPr>
          <w:rtl/>
        </w:rPr>
        <w:t xml:space="preserve"> إلاّ رسول الله </w:t>
      </w:r>
      <w:r w:rsidR="00FA4793">
        <w:rPr>
          <w:rtl/>
        </w:rPr>
        <w:t>(</w:t>
      </w:r>
      <w:r w:rsidRPr="00320993">
        <w:rPr>
          <w:rtl/>
        </w:rPr>
        <w:t>صلّى الله عليه وآله</w:t>
      </w:r>
      <w:r w:rsidR="00FA4793">
        <w:rPr>
          <w:rtl/>
        </w:rPr>
        <w:t>)</w:t>
      </w:r>
      <w:r w:rsidRPr="00320993">
        <w:rPr>
          <w:rtl/>
        </w:rPr>
        <w:t xml:space="preserve"> يحرّكنا برِجْله وقد تترّبنا من تلك الدقْعاء</w:t>
      </w:r>
      <w:r w:rsidR="00FA4793">
        <w:rPr>
          <w:rtl/>
        </w:rPr>
        <w:t>،</w:t>
      </w:r>
      <w:r w:rsidRPr="00320993">
        <w:rPr>
          <w:rtl/>
        </w:rPr>
        <w:t xml:space="preserve"> فيومئذ قال رسول الله </w:t>
      </w:r>
      <w:r w:rsidR="00FA4793">
        <w:rPr>
          <w:rtl/>
        </w:rPr>
        <w:t>(</w:t>
      </w:r>
      <w:r w:rsidRPr="00320993">
        <w:rPr>
          <w:rtl/>
        </w:rPr>
        <w:t>صلّى الله عليه وآله</w:t>
      </w:r>
      <w:r w:rsidR="00FA4793">
        <w:rPr>
          <w:rtl/>
        </w:rPr>
        <w:t>)</w:t>
      </w:r>
      <w:r w:rsidRPr="00320993">
        <w:rPr>
          <w:rtl/>
        </w:rPr>
        <w:t xml:space="preserve"> لعليّ</w:t>
      </w:r>
      <w:r w:rsidR="00FA4793">
        <w:rPr>
          <w:rtl/>
        </w:rPr>
        <w:t>:</w:t>
      </w:r>
      <w:r w:rsidRPr="00D832F7">
        <w:rPr>
          <w:rtl/>
        </w:rPr>
        <w:t xml:space="preserve"> </w:t>
      </w:r>
      <w:r w:rsidR="00FA4793">
        <w:rPr>
          <w:rtl/>
        </w:rPr>
        <w:t>(</w:t>
      </w:r>
      <w:r w:rsidRPr="00D832F7">
        <w:rPr>
          <w:rtl/>
        </w:rPr>
        <w:t>يا أبا تراب</w:t>
      </w:r>
      <w:r w:rsidR="00FA4793">
        <w:rPr>
          <w:rtl/>
        </w:rPr>
        <w:t>)</w:t>
      </w:r>
      <w:r w:rsidR="00E261DC">
        <w:rPr>
          <w:rStyle w:val="libBold2Char"/>
          <w:rtl/>
        </w:rPr>
        <w:t>؛</w:t>
      </w:r>
      <w:r w:rsidRPr="00320993">
        <w:rPr>
          <w:rtl/>
        </w:rPr>
        <w:t xml:space="preserve"> لِما يرى عليه من التراب</w:t>
      </w:r>
      <w:r w:rsidR="00FA4793">
        <w:rPr>
          <w:rtl/>
        </w:rPr>
        <w:t>.</w:t>
      </w:r>
      <w:r w:rsidRPr="00D832F7">
        <w:rPr>
          <w:rtl/>
        </w:rPr>
        <w:t xml:space="preserve"> </w:t>
      </w:r>
    </w:p>
    <w:p w:rsidR="00DB3345" w:rsidRPr="003B5140" w:rsidRDefault="00DB3345" w:rsidP="00320993">
      <w:pPr>
        <w:pStyle w:val="libNormal"/>
        <w:rPr>
          <w:rtl/>
        </w:rPr>
      </w:pPr>
      <w:r w:rsidRPr="00320993">
        <w:rPr>
          <w:rtl/>
        </w:rPr>
        <w:t>قال</w:t>
      </w:r>
      <w:r w:rsidR="00FA4793">
        <w:rPr>
          <w:rtl/>
        </w:rPr>
        <w:t>:</w:t>
      </w:r>
      <w:r w:rsidRPr="00320993">
        <w:rPr>
          <w:rtl/>
        </w:rPr>
        <w:t xml:space="preserve"> </w:t>
      </w:r>
      <w:r w:rsidR="00FA4793">
        <w:rPr>
          <w:rtl/>
        </w:rPr>
        <w:t>(</w:t>
      </w:r>
      <w:r w:rsidRPr="00D832F7">
        <w:rPr>
          <w:rtl/>
        </w:rPr>
        <w:t>ألا أُحدّثكما بأشقى الناس رَجُلين</w:t>
      </w:r>
      <w:r w:rsidR="00FA4793">
        <w:rPr>
          <w:rtl/>
        </w:rPr>
        <w:t>؟)</w:t>
      </w:r>
      <w:r w:rsidRPr="00320993">
        <w:rPr>
          <w:rtl/>
        </w:rPr>
        <w:t xml:space="preserve"> </w:t>
      </w:r>
      <w:r w:rsidRPr="00D832F7">
        <w:rPr>
          <w:rStyle w:val="libBold2Char"/>
          <w:rtl/>
        </w:rPr>
        <w:t>قلنا</w:t>
      </w:r>
      <w:r w:rsidR="00FA4793">
        <w:rPr>
          <w:rStyle w:val="libBold2Char"/>
          <w:rtl/>
        </w:rPr>
        <w:t>:</w:t>
      </w:r>
      <w:r w:rsidRPr="00D832F7">
        <w:rPr>
          <w:rStyle w:val="libBold2Char"/>
          <w:rtl/>
        </w:rPr>
        <w:t xml:space="preserve"> بلى يا رسول الله</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أُحيمر ثمود الذي عقَر الناقة</w:t>
      </w:r>
      <w:r w:rsidR="00FA4793">
        <w:rPr>
          <w:rtl/>
        </w:rPr>
        <w:t>،</w:t>
      </w:r>
      <w:r w:rsidRPr="00D832F7">
        <w:rPr>
          <w:rtl/>
        </w:rPr>
        <w:t xml:space="preserve"> والذي يضربك يا عليّ على هذه</w:t>
      </w:r>
      <w:r w:rsidR="00FA4793">
        <w:rPr>
          <w:rtl/>
        </w:rPr>
        <w:t xml:space="preserve"> - </w:t>
      </w:r>
      <w:r w:rsidRPr="00320993">
        <w:rPr>
          <w:rtl/>
        </w:rPr>
        <w:t>يعني قرْنه</w:t>
      </w:r>
      <w:r w:rsidR="00FA4793">
        <w:rPr>
          <w:rtl/>
        </w:rPr>
        <w:t xml:space="preserve"> -</w:t>
      </w:r>
      <w:r w:rsidR="00D26812">
        <w:rPr>
          <w:rtl/>
        </w:rPr>
        <w:t xml:space="preserve"> </w:t>
      </w:r>
      <w:r w:rsidRPr="00D832F7">
        <w:rPr>
          <w:rtl/>
        </w:rPr>
        <w:t>حتى</w:t>
      </w:r>
      <w:r w:rsidR="00D26812">
        <w:rPr>
          <w:rtl/>
        </w:rPr>
        <w:t xml:space="preserve"> </w:t>
      </w:r>
      <w:r w:rsidRPr="00D832F7">
        <w:rPr>
          <w:rtl/>
        </w:rPr>
        <w:t>تبلّ منه هذه</w:t>
      </w:r>
      <w:r w:rsidR="00FA4793">
        <w:rPr>
          <w:rtl/>
        </w:rPr>
        <w:t xml:space="preserve"> - </w:t>
      </w:r>
      <w:r w:rsidRPr="00320993">
        <w:rPr>
          <w:rtl/>
        </w:rPr>
        <w:t>يعني لِحْيته</w:t>
      </w:r>
      <w:r w:rsidR="00FA4793">
        <w:rPr>
          <w:rtl/>
        </w:rPr>
        <w:t xml:space="preserve"> -</w:t>
      </w:r>
      <w:r w:rsidRPr="00D832F7">
        <w:rPr>
          <w:rtl/>
        </w:rPr>
        <w:t>)</w:t>
      </w:r>
      <w:r w:rsidRPr="00DB3345">
        <w:rPr>
          <w:rStyle w:val="libFootnotenumChar"/>
          <w:rtl/>
        </w:rPr>
        <w:t>(٦)</w:t>
      </w:r>
      <w:r w:rsidR="00FA4793">
        <w:rPr>
          <w:rtl/>
        </w:rPr>
        <w:t>.</w:t>
      </w:r>
      <w:r w:rsidRPr="00D832F7">
        <w:rPr>
          <w:rtl/>
        </w:rPr>
        <w:t xml:space="preserve"> </w:t>
      </w:r>
    </w:p>
    <w:p w:rsidR="00DB3345" w:rsidRPr="003B5140" w:rsidRDefault="00FA4793" w:rsidP="00D26812">
      <w:pPr>
        <w:pStyle w:val="libLine"/>
        <w:rPr>
          <w:rtl/>
        </w:rPr>
      </w:pPr>
      <w:r>
        <w:rPr>
          <w:rtl/>
        </w:rPr>
        <w:t>____________________</w:t>
      </w:r>
    </w:p>
    <w:p w:rsidR="00DB3345" w:rsidRPr="00DB3345" w:rsidRDefault="00DB3345" w:rsidP="00DB3345">
      <w:pPr>
        <w:pStyle w:val="libFootnote0"/>
        <w:rPr>
          <w:rtl/>
        </w:rPr>
      </w:pPr>
      <w:r w:rsidRPr="003B5140">
        <w:rPr>
          <w:rtl/>
        </w:rPr>
        <w:t>(١) البَوْغاء</w:t>
      </w:r>
      <w:r w:rsidR="00FA4793">
        <w:rPr>
          <w:rtl/>
        </w:rPr>
        <w:t>:</w:t>
      </w:r>
      <w:r w:rsidRPr="003B5140">
        <w:rPr>
          <w:rtl/>
        </w:rPr>
        <w:t xml:space="preserve"> التراب الناعم (النهاية</w:t>
      </w:r>
      <w:r w:rsidR="00FA4793">
        <w:rPr>
          <w:rtl/>
        </w:rPr>
        <w:t>:</w:t>
      </w:r>
      <w:r w:rsidRPr="003B5140">
        <w:rPr>
          <w:rtl/>
        </w:rPr>
        <w:t xml:space="preserve"> ١ / ١٦٢)</w:t>
      </w:r>
      <w:r w:rsidR="00FA4793">
        <w:rPr>
          <w:rtl/>
        </w:rPr>
        <w:t>.</w:t>
      </w:r>
      <w:r w:rsidRPr="003B5140">
        <w:rPr>
          <w:rtl/>
        </w:rPr>
        <w:t xml:space="preserve"> </w:t>
      </w:r>
    </w:p>
    <w:p w:rsidR="00DB3345" w:rsidRPr="00DB3345" w:rsidRDefault="00DB3345" w:rsidP="00DB3345">
      <w:pPr>
        <w:pStyle w:val="libFootnote0"/>
        <w:rPr>
          <w:rtl/>
        </w:rPr>
      </w:pPr>
      <w:r w:rsidRPr="003B5140">
        <w:rPr>
          <w:rtl/>
        </w:rPr>
        <w:t>(٢) الطبقات الكبرى</w:t>
      </w:r>
      <w:r w:rsidR="00FA4793">
        <w:rPr>
          <w:rtl/>
        </w:rPr>
        <w:t>:</w:t>
      </w:r>
      <w:r w:rsidRPr="003B5140">
        <w:rPr>
          <w:rtl/>
        </w:rPr>
        <w:t xml:space="preserve"> ٢ / ١٠</w:t>
      </w:r>
      <w:r w:rsidR="00FA4793">
        <w:rPr>
          <w:rtl/>
        </w:rPr>
        <w:t>.</w:t>
      </w:r>
      <w:r w:rsidRPr="003B5140">
        <w:rPr>
          <w:rtl/>
        </w:rPr>
        <w:t xml:space="preserve"> </w:t>
      </w:r>
    </w:p>
    <w:p w:rsidR="00DB3345" w:rsidRPr="00DB3345" w:rsidRDefault="00DB3345" w:rsidP="00DB3345">
      <w:pPr>
        <w:pStyle w:val="libFootnote0"/>
        <w:rPr>
          <w:rtl/>
        </w:rPr>
      </w:pPr>
      <w:r w:rsidRPr="003B5140">
        <w:rPr>
          <w:rtl/>
        </w:rPr>
        <w:t>(٣) الصَّوْر</w:t>
      </w:r>
      <w:r w:rsidR="00FA4793">
        <w:rPr>
          <w:rtl/>
        </w:rPr>
        <w:t>:</w:t>
      </w:r>
      <w:r w:rsidRPr="003B5140">
        <w:rPr>
          <w:rtl/>
        </w:rPr>
        <w:t xml:space="preserve"> النخل الصِّغار</w:t>
      </w:r>
      <w:r w:rsidR="00FA4793">
        <w:rPr>
          <w:rtl/>
        </w:rPr>
        <w:t>.</w:t>
      </w:r>
      <w:r w:rsidRPr="003B5140">
        <w:rPr>
          <w:rtl/>
        </w:rPr>
        <w:t xml:space="preserve"> وقيل</w:t>
      </w:r>
      <w:r w:rsidR="00FA4793">
        <w:rPr>
          <w:rtl/>
        </w:rPr>
        <w:t>:</w:t>
      </w:r>
      <w:r w:rsidRPr="003B5140">
        <w:rPr>
          <w:rtl/>
        </w:rPr>
        <w:t xml:space="preserve"> هو المجتمع </w:t>
      </w:r>
      <w:r w:rsidR="00FA4793">
        <w:rPr>
          <w:rtl/>
        </w:rPr>
        <w:t>(</w:t>
      </w:r>
      <w:r w:rsidRPr="003B5140">
        <w:rPr>
          <w:rtl/>
        </w:rPr>
        <w:t>لسان العرب</w:t>
      </w:r>
      <w:r w:rsidR="00FA4793">
        <w:rPr>
          <w:rtl/>
        </w:rPr>
        <w:t>:</w:t>
      </w:r>
      <w:r w:rsidRPr="003B5140">
        <w:rPr>
          <w:rtl/>
        </w:rPr>
        <w:t xml:space="preserve"> ٤ / ٤٧٥</w:t>
      </w:r>
      <w:r w:rsidR="00FA4793">
        <w:rPr>
          <w:rtl/>
        </w:rPr>
        <w:t>).</w:t>
      </w:r>
      <w:r w:rsidRPr="003B5140">
        <w:rPr>
          <w:rtl/>
        </w:rPr>
        <w:t xml:space="preserve"> </w:t>
      </w:r>
    </w:p>
    <w:p w:rsidR="00DB3345" w:rsidRPr="00DB3345" w:rsidRDefault="00DB3345" w:rsidP="00DB3345">
      <w:pPr>
        <w:pStyle w:val="libFootnote0"/>
        <w:rPr>
          <w:rtl/>
        </w:rPr>
      </w:pPr>
      <w:r w:rsidRPr="003B5140">
        <w:rPr>
          <w:rtl/>
        </w:rPr>
        <w:t>(٤) الدَّقْعاء</w:t>
      </w:r>
      <w:r w:rsidR="00FA4793">
        <w:rPr>
          <w:rtl/>
        </w:rPr>
        <w:t>:</w:t>
      </w:r>
      <w:r w:rsidRPr="003B5140">
        <w:rPr>
          <w:rtl/>
        </w:rPr>
        <w:t xml:space="preserve"> عامّة التراب</w:t>
      </w:r>
      <w:r w:rsidR="00FA4793">
        <w:rPr>
          <w:rtl/>
        </w:rPr>
        <w:t>،</w:t>
      </w:r>
      <w:r w:rsidRPr="003B5140">
        <w:rPr>
          <w:rtl/>
        </w:rPr>
        <w:t xml:space="preserve"> وقيل</w:t>
      </w:r>
      <w:r w:rsidR="00FA4793">
        <w:rPr>
          <w:rtl/>
        </w:rPr>
        <w:t>:</w:t>
      </w:r>
      <w:r w:rsidRPr="003B5140">
        <w:rPr>
          <w:rtl/>
        </w:rPr>
        <w:t xml:space="preserve"> التراب الدقيق علي وجه الأرض </w:t>
      </w:r>
      <w:r w:rsidR="00FA4793">
        <w:rPr>
          <w:rtl/>
        </w:rPr>
        <w:t>(</w:t>
      </w:r>
      <w:r w:rsidRPr="003B5140">
        <w:rPr>
          <w:rtl/>
        </w:rPr>
        <w:t>لسان العرب</w:t>
      </w:r>
      <w:r w:rsidR="00FA4793">
        <w:rPr>
          <w:rtl/>
        </w:rPr>
        <w:t>:</w:t>
      </w:r>
      <w:r w:rsidRPr="003B5140">
        <w:rPr>
          <w:rtl/>
        </w:rPr>
        <w:t xml:space="preserve"> ٨ / ٨٩</w:t>
      </w:r>
      <w:r w:rsidR="00FA4793">
        <w:rPr>
          <w:rtl/>
        </w:rPr>
        <w:t>).</w:t>
      </w:r>
      <w:r w:rsidRPr="003B5140">
        <w:rPr>
          <w:rtl/>
        </w:rPr>
        <w:t xml:space="preserve"> </w:t>
      </w:r>
    </w:p>
    <w:p w:rsidR="00DB3345" w:rsidRPr="00DB3345" w:rsidRDefault="00DB3345" w:rsidP="00DB3345">
      <w:pPr>
        <w:pStyle w:val="libFootnote0"/>
        <w:rPr>
          <w:rtl/>
        </w:rPr>
      </w:pPr>
      <w:r w:rsidRPr="003B5140">
        <w:rPr>
          <w:rtl/>
        </w:rPr>
        <w:t>(٥) أهَبَّهُ</w:t>
      </w:r>
      <w:r w:rsidR="00FA4793">
        <w:rPr>
          <w:rtl/>
        </w:rPr>
        <w:t>:</w:t>
      </w:r>
      <w:r w:rsidRPr="003B5140">
        <w:rPr>
          <w:rtl/>
        </w:rPr>
        <w:t xml:space="preserve"> نَبَّهَهُ </w:t>
      </w:r>
      <w:r w:rsidR="00FA4793">
        <w:rPr>
          <w:rtl/>
        </w:rPr>
        <w:t>(</w:t>
      </w:r>
      <w:r w:rsidRPr="003B5140">
        <w:rPr>
          <w:rtl/>
        </w:rPr>
        <w:t>لسان العرب</w:t>
      </w:r>
      <w:r w:rsidR="00FA4793">
        <w:rPr>
          <w:rtl/>
        </w:rPr>
        <w:t>:</w:t>
      </w:r>
      <w:r w:rsidRPr="003B5140">
        <w:rPr>
          <w:rtl/>
        </w:rPr>
        <w:t xml:space="preserve"> ١ / ٧٧٨</w:t>
      </w:r>
      <w:r w:rsidR="00FA4793">
        <w:rPr>
          <w:rtl/>
        </w:rPr>
        <w:t>).</w:t>
      </w:r>
      <w:r w:rsidRPr="003B5140">
        <w:rPr>
          <w:rtl/>
        </w:rPr>
        <w:t xml:space="preserve"> </w:t>
      </w:r>
    </w:p>
    <w:p w:rsidR="00DB3345" w:rsidRPr="00DB3345" w:rsidRDefault="00DB3345" w:rsidP="00DB3345">
      <w:pPr>
        <w:pStyle w:val="libFootnote0"/>
        <w:rPr>
          <w:rtl/>
        </w:rPr>
      </w:pPr>
      <w:r w:rsidRPr="003B5140">
        <w:rPr>
          <w:rtl/>
        </w:rPr>
        <w:t>(٦) مسند ابن حنبل</w:t>
      </w:r>
      <w:r w:rsidR="00FA4793">
        <w:rPr>
          <w:rtl/>
        </w:rPr>
        <w:t>:</w:t>
      </w:r>
      <w:r w:rsidRPr="003B5140">
        <w:rPr>
          <w:rtl/>
        </w:rPr>
        <w:t xml:space="preserve"> ٦ / ٣٦٥ / ١٨٣٤٩</w:t>
      </w:r>
      <w:r w:rsidR="00FA4793">
        <w:rPr>
          <w:rtl/>
        </w:rPr>
        <w:t>،</w:t>
      </w:r>
      <w:r w:rsidRPr="003B5140">
        <w:rPr>
          <w:rtl/>
        </w:rPr>
        <w:t xml:space="preserve"> فضائل الصحابة لابن حنبل</w:t>
      </w:r>
      <w:r w:rsidR="00FA4793">
        <w:rPr>
          <w:rtl/>
        </w:rPr>
        <w:t>:</w:t>
      </w:r>
      <w:r w:rsidRPr="003B5140">
        <w:rPr>
          <w:rtl/>
        </w:rPr>
        <w:t xml:space="preserve"> ٢ / ٦٨٧ / ١١٧٢</w:t>
      </w:r>
      <w:r w:rsidR="00FA4793">
        <w:rPr>
          <w:rtl/>
        </w:rPr>
        <w:t>،</w:t>
      </w:r>
      <w:r w:rsidRPr="003B5140">
        <w:rPr>
          <w:rtl/>
        </w:rPr>
        <w:t xml:space="preserve"> المستدرك على الصحيحين</w:t>
      </w:r>
      <w:r w:rsidR="00FA4793">
        <w:rPr>
          <w:rtl/>
        </w:rPr>
        <w:t>:</w:t>
      </w:r>
      <w:r w:rsidRPr="003B5140">
        <w:rPr>
          <w:rtl/>
        </w:rPr>
        <w:t xml:space="preserve"> ٣ / ١٥١ / ٤٦٧٩</w:t>
      </w:r>
      <w:r w:rsidR="00FA4793">
        <w:rPr>
          <w:rtl/>
        </w:rPr>
        <w:t>،</w:t>
      </w:r>
      <w:r w:rsidRPr="003B5140">
        <w:rPr>
          <w:rtl/>
        </w:rPr>
        <w:t xml:space="preserve"> خصائص أمير المؤمنين للنسائي</w:t>
      </w:r>
      <w:r w:rsidR="00FA4793">
        <w:rPr>
          <w:rtl/>
        </w:rPr>
        <w:t>:</w:t>
      </w:r>
      <w:r w:rsidRPr="003B5140">
        <w:rPr>
          <w:rtl/>
        </w:rPr>
        <w:t xml:space="preserve"> ٢٨٠ / ١٥٢</w:t>
      </w:r>
      <w:r w:rsidR="00FA4793">
        <w:rPr>
          <w:rtl/>
        </w:rPr>
        <w:t>،</w:t>
      </w:r>
      <w:r w:rsidRPr="003B5140">
        <w:rPr>
          <w:rtl/>
        </w:rPr>
        <w:t xml:space="preserve"> السيرة النبويّة لابن هشام</w:t>
      </w:r>
      <w:r w:rsidR="00FA4793">
        <w:rPr>
          <w:rtl/>
        </w:rPr>
        <w:t>:</w:t>
      </w:r>
      <w:r w:rsidRPr="003B5140">
        <w:rPr>
          <w:rtl/>
        </w:rPr>
        <w:t xml:space="preserve"> ٢ / ٢٤٩</w:t>
      </w:r>
      <w:r w:rsidR="00FA4793">
        <w:rPr>
          <w:rtl/>
        </w:rPr>
        <w:t>،</w:t>
      </w:r>
      <w:r w:rsidRPr="003B5140">
        <w:rPr>
          <w:rtl/>
        </w:rPr>
        <w:t xml:space="preserve"> تاريخ الطبري</w:t>
      </w:r>
      <w:r w:rsidR="00FA4793">
        <w:rPr>
          <w:rtl/>
        </w:rPr>
        <w:t>:</w:t>
      </w:r>
      <w:r w:rsidRPr="003B5140">
        <w:rPr>
          <w:rtl/>
        </w:rPr>
        <w:t xml:space="preserve"> ٢ / ٤٠٨</w:t>
      </w:r>
      <w:r w:rsidR="00FA4793">
        <w:rPr>
          <w:rtl/>
        </w:rPr>
        <w:t>،</w:t>
      </w:r>
      <w:r w:rsidRPr="003B5140">
        <w:rPr>
          <w:rtl/>
        </w:rPr>
        <w:t xml:space="preserve"> تاريخ دمشق</w:t>
      </w:r>
      <w:r w:rsidR="00FA4793">
        <w:rPr>
          <w:rtl/>
        </w:rPr>
        <w:t>:</w:t>
      </w:r>
      <w:r w:rsidRPr="003B5140">
        <w:rPr>
          <w:rtl/>
        </w:rPr>
        <w:t xml:space="preserve"> ٤٢ / ٥٤٩ / ٩٠٦٢</w:t>
      </w:r>
      <w:r w:rsidR="00FA4793">
        <w:rPr>
          <w:rtl/>
        </w:rPr>
        <w:t>،</w:t>
      </w:r>
      <w:r w:rsidRPr="003B5140">
        <w:rPr>
          <w:rtl/>
        </w:rPr>
        <w:t xml:space="preserve"> المناقب لابن المغازلي</w:t>
      </w:r>
      <w:r w:rsidR="00FA4793">
        <w:rPr>
          <w:rtl/>
        </w:rPr>
        <w:t>:</w:t>
      </w:r>
      <w:r w:rsidRPr="003B5140">
        <w:rPr>
          <w:rtl/>
        </w:rPr>
        <w:t xml:space="preserve"> ٩ / ٥</w:t>
      </w:r>
      <w:r w:rsidR="00FA4793">
        <w:rPr>
          <w:rtl/>
        </w:rPr>
        <w:t>،</w:t>
      </w:r>
      <w:r w:rsidRPr="003B5140">
        <w:rPr>
          <w:rtl/>
        </w:rPr>
        <w:t xml:space="preserve"> البداية والنهاية</w:t>
      </w:r>
      <w:r w:rsidR="00FA4793">
        <w:rPr>
          <w:rtl/>
        </w:rPr>
        <w:t>:</w:t>
      </w:r>
      <w:r w:rsidRPr="003B5140">
        <w:rPr>
          <w:rtl/>
        </w:rPr>
        <w:t xml:space="preserve"> ٣ / ٢٤٧</w:t>
      </w:r>
      <w:r w:rsidR="00FA4793">
        <w:rPr>
          <w:rtl/>
        </w:rPr>
        <w:t>،</w:t>
      </w:r>
      <w:r w:rsidRPr="003B5140">
        <w:rPr>
          <w:rtl/>
        </w:rPr>
        <w:t xml:space="preserve"> سلسلة الأحاديث الصحيحة</w:t>
      </w:r>
      <w:r w:rsidR="00FA4793">
        <w:rPr>
          <w:rtl/>
        </w:rPr>
        <w:t>:</w:t>
      </w:r>
      <w:r w:rsidRPr="003B5140">
        <w:rPr>
          <w:rtl/>
        </w:rPr>
        <w:t xml:space="preserve"> ٤ / ٣٢٤ / ١٧٤٣</w:t>
      </w:r>
      <w:r w:rsidR="00FA4793">
        <w:rPr>
          <w:rtl/>
        </w:rPr>
        <w:t>،</w:t>
      </w:r>
      <w:r w:rsidRPr="003B5140">
        <w:rPr>
          <w:rtl/>
        </w:rPr>
        <w:t xml:space="preserve"> وراجع المناقب لابن شهر آشوب</w:t>
      </w:r>
      <w:r w:rsidR="00FA4793">
        <w:rPr>
          <w:rtl/>
        </w:rPr>
        <w:t>:</w:t>
      </w:r>
      <w:r w:rsidRPr="003B5140">
        <w:rPr>
          <w:rtl/>
        </w:rPr>
        <w:t xml:space="preserve"> ٣ / ١١١</w:t>
      </w:r>
      <w:r w:rsidR="00FA4793">
        <w:rPr>
          <w:rtl/>
        </w:rPr>
        <w:t>.</w:t>
      </w:r>
      <w:r w:rsidRPr="003B5140">
        <w:rPr>
          <w:rtl/>
        </w:rPr>
        <w:t xml:space="preserve"> </w:t>
      </w:r>
    </w:p>
    <w:p w:rsidR="00DB3345" w:rsidRDefault="00DB3345" w:rsidP="00DB3345">
      <w:pPr>
        <w:pStyle w:val="libNormal"/>
      </w:pPr>
      <w:r>
        <w:rPr>
          <w:rtl/>
        </w:rPr>
        <w:br w:type="page"/>
      </w:r>
    </w:p>
    <w:p w:rsidR="00DB3345" w:rsidRPr="003B5140" w:rsidRDefault="00DB3345" w:rsidP="00320993">
      <w:pPr>
        <w:pStyle w:val="libNormal"/>
        <w:rPr>
          <w:rtl/>
        </w:rPr>
      </w:pPr>
      <w:r w:rsidRPr="004F2634">
        <w:rPr>
          <w:rStyle w:val="libBold2Char"/>
          <w:rtl/>
        </w:rPr>
        <w:lastRenderedPageBreak/>
        <w:t>٣٥</w:t>
      </w:r>
      <w:r w:rsidR="00FA4793">
        <w:rPr>
          <w:rStyle w:val="libBold2Char"/>
          <w:rtl/>
        </w:rPr>
        <w:t xml:space="preserve"> - </w:t>
      </w:r>
      <w:r w:rsidRPr="004F2634">
        <w:rPr>
          <w:rStyle w:val="libBold2Char"/>
          <w:rtl/>
        </w:rPr>
        <w:t>المعجم الأوسط عن أبي الطفيل</w:t>
      </w:r>
      <w:r w:rsidR="00FA4793">
        <w:rPr>
          <w:rStyle w:val="libBold2Char"/>
          <w:rtl/>
        </w:rPr>
        <w:t>:</w:t>
      </w:r>
      <w:r w:rsidRPr="00320993">
        <w:rPr>
          <w:rtl/>
        </w:rPr>
        <w:t xml:space="preserve"> جاء النبيّ </w:t>
      </w:r>
      <w:r w:rsidR="00FA4793">
        <w:rPr>
          <w:rtl/>
        </w:rPr>
        <w:t>(</w:t>
      </w:r>
      <w:r w:rsidRPr="00320993">
        <w:rPr>
          <w:rtl/>
        </w:rPr>
        <w:t>صلّى الله عليه وآله</w:t>
      </w:r>
      <w:r w:rsidR="00FA4793">
        <w:rPr>
          <w:rtl/>
        </w:rPr>
        <w:t>)</w:t>
      </w:r>
      <w:r w:rsidRPr="00320993">
        <w:rPr>
          <w:rtl/>
        </w:rPr>
        <w:t xml:space="preserve"> وعليّ </w:t>
      </w:r>
      <w:r w:rsidR="00FA4793">
        <w:rPr>
          <w:rtl/>
        </w:rPr>
        <w:t>(</w:t>
      </w:r>
      <w:r w:rsidRPr="00320993">
        <w:rPr>
          <w:rtl/>
        </w:rPr>
        <w:t>عليه السلام</w:t>
      </w:r>
      <w:r w:rsidR="00FA4793">
        <w:rPr>
          <w:rtl/>
        </w:rPr>
        <w:t>)</w:t>
      </w:r>
      <w:r w:rsidRPr="00320993">
        <w:rPr>
          <w:rtl/>
        </w:rPr>
        <w:t xml:space="preserve"> نائم</w:t>
      </w:r>
      <w:r w:rsidR="00D26812">
        <w:rPr>
          <w:rtl/>
        </w:rPr>
        <w:t xml:space="preserve"> </w:t>
      </w:r>
      <w:r w:rsidRPr="00320993">
        <w:rPr>
          <w:rtl/>
        </w:rPr>
        <w:t>في التراب</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إنّ أحقّ أسمائك أبو تراب</w:t>
      </w:r>
      <w:r w:rsidR="00FA4793">
        <w:rPr>
          <w:rtl/>
        </w:rPr>
        <w:t>،</w:t>
      </w:r>
      <w:r w:rsidRPr="00D832F7">
        <w:rPr>
          <w:rtl/>
        </w:rPr>
        <w:t xml:space="preserve"> أنت أبو تراب</w:t>
      </w:r>
      <w:r w:rsidR="00FA4793">
        <w:rPr>
          <w:rtl/>
        </w:rPr>
        <w:t>!)</w:t>
      </w:r>
      <w:r w:rsidRPr="00DB3345">
        <w:rPr>
          <w:rStyle w:val="libFootnotenumChar"/>
          <w:rtl/>
        </w:rPr>
        <w:t>(١)</w:t>
      </w:r>
      <w:r w:rsidR="00FA4793">
        <w:rPr>
          <w:rStyle w:val="libFootnotenumChar"/>
          <w:rtl/>
        </w:rPr>
        <w:t>.</w:t>
      </w:r>
      <w:r w:rsidRPr="00D832F7">
        <w:rPr>
          <w:rtl/>
        </w:rPr>
        <w:t xml:space="preserve"> </w:t>
      </w:r>
    </w:p>
    <w:p w:rsidR="00DB3345" w:rsidRPr="003B5140" w:rsidRDefault="00DB3345" w:rsidP="00320993">
      <w:pPr>
        <w:pStyle w:val="libNormal"/>
        <w:rPr>
          <w:rtl/>
        </w:rPr>
      </w:pPr>
      <w:r w:rsidRPr="004F2634">
        <w:rPr>
          <w:rStyle w:val="libBold2Char"/>
          <w:rtl/>
        </w:rPr>
        <w:t>٣٦</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أنّه كان يقول</w:t>
      </w:r>
      <w:r w:rsidR="00FA4793">
        <w:rPr>
          <w:rStyle w:val="libBold2Char"/>
          <w:rtl/>
        </w:rPr>
        <w:t xml:space="preserve"> -:</w:t>
      </w:r>
      <w:r w:rsidRPr="00320993">
        <w:rPr>
          <w:rtl/>
        </w:rPr>
        <w:t xml:space="preserve"> </w:t>
      </w:r>
      <w:r w:rsidR="00FA4793">
        <w:rPr>
          <w:rtl/>
        </w:rPr>
        <w:t>(</w:t>
      </w:r>
      <w:r w:rsidRPr="00D832F7">
        <w:rPr>
          <w:rtl/>
        </w:rPr>
        <w:t>إنّا كنّا نمدح عليّاً إذا قلنا له أبا تراب</w:t>
      </w:r>
      <w:r w:rsidR="00FA4793">
        <w:rPr>
          <w:rtl/>
        </w:rPr>
        <w:t>)</w:t>
      </w:r>
      <w:r w:rsidRPr="00DB3345">
        <w:rPr>
          <w:rStyle w:val="libFootnotenumChar"/>
          <w:rtl/>
        </w:rPr>
        <w:t>(٢)</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٣٧</w:t>
      </w:r>
      <w:r w:rsidR="00FA4793">
        <w:rPr>
          <w:rStyle w:val="libBold2Char"/>
          <w:rtl/>
        </w:rPr>
        <w:t xml:space="preserve"> - </w:t>
      </w:r>
      <w:r w:rsidRPr="004F2634">
        <w:rPr>
          <w:rStyle w:val="libBold2Char"/>
          <w:rtl/>
        </w:rPr>
        <w:t>صحيح مسلم عن أبي حازم عن سهل بن سعد</w:t>
      </w:r>
      <w:r w:rsidR="00FA4793">
        <w:rPr>
          <w:rStyle w:val="libBold2Char"/>
          <w:rtl/>
        </w:rPr>
        <w:t>:</w:t>
      </w:r>
      <w:r w:rsidRPr="00320993">
        <w:rPr>
          <w:rtl/>
        </w:rPr>
        <w:t xml:space="preserve"> استُعمل على المدينة رجُل من آل مروان</w:t>
      </w:r>
      <w:r w:rsidR="00FA4793">
        <w:rPr>
          <w:rtl/>
        </w:rPr>
        <w:t>،</w:t>
      </w:r>
      <w:r w:rsidRPr="00320993">
        <w:rPr>
          <w:rtl/>
        </w:rPr>
        <w:t xml:space="preserve"> قال</w:t>
      </w:r>
      <w:r w:rsidR="00FA4793">
        <w:rPr>
          <w:rtl/>
        </w:rPr>
        <w:t>:</w:t>
      </w:r>
      <w:r w:rsidRPr="00320993">
        <w:rPr>
          <w:rtl/>
        </w:rPr>
        <w:t xml:space="preserve"> فدعا سهلَ بن سعد</w:t>
      </w:r>
      <w:r w:rsidR="00FA4793">
        <w:rPr>
          <w:rtl/>
        </w:rPr>
        <w:t>،</w:t>
      </w:r>
      <w:r w:rsidRPr="00320993">
        <w:rPr>
          <w:rtl/>
        </w:rPr>
        <w:t xml:space="preserve"> فأمره أنْ يشتم عليّاً</w:t>
      </w:r>
      <w:r w:rsidR="00FA4793">
        <w:rPr>
          <w:rtl/>
        </w:rPr>
        <w:t>،</w:t>
      </w:r>
      <w:r w:rsidRPr="00320993">
        <w:rPr>
          <w:rtl/>
        </w:rPr>
        <w:t xml:space="preserve"> قال</w:t>
      </w:r>
      <w:r w:rsidR="00FA4793">
        <w:rPr>
          <w:rtl/>
        </w:rPr>
        <w:t>:</w:t>
      </w:r>
      <w:r w:rsidRPr="00320993">
        <w:rPr>
          <w:rtl/>
        </w:rPr>
        <w:t xml:space="preserve"> فأبى سهل</w:t>
      </w:r>
      <w:r w:rsidR="00FA4793">
        <w:rPr>
          <w:rtl/>
        </w:rPr>
        <w:t>،</w:t>
      </w:r>
      <w:r w:rsidRPr="00320993">
        <w:rPr>
          <w:rtl/>
        </w:rPr>
        <w:t xml:space="preserve"> فقال له</w:t>
      </w:r>
      <w:r w:rsidR="00FA4793">
        <w:rPr>
          <w:rtl/>
        </w:rPr>
        <w:t>:</w:t>
      </w:r>
      <w:r w:rsidRPr="00320993">
        <w:rPr>
          <w:rtl/>
        </w:rPr>
        <w:t xml:space="preserve"> أمّا إذ أبيتَ فقل</w:t>
      </w:r>
      <w:r w:rsidR="00FA4793">
        <w:rPr>
          <w:rtl/>
        </w:rPr>
        <w:t>:</w:t>
      </w:r>
      <w:r w:rsidRPr="00320993">
        <w:rPr>
          <w:rtl/>
        </w:rPr>
        <w:t xml:space="preserve"> لعن الله أبا التراب</w:t>
      </w:r>
      <w:r w:rsidR="00FA4793">
        <w:rPr>
          <w:rtl/>
        </w:rPr>
        <w:t>،</w:t>
      </w:r>
      <w:r w:rsidRPr="00320993">
        <w:rPr>
          <w:rtl/>
        </w:rPr>
        <w:t xml:space="preserve"> فقال سهل</w:t>
      </w:r>
      <w:r w:rsidR="00FA4793">
        <w:rPr>
          <w:rtl/>
        </w:rPr>
        <w:t>:</w:t>
      </w:r>
      <w:r w:rsidRPr="00320993">
        <w:rPr>
          <w:rtl/>
        </w:rPr>
        <w:t xml:space="preserve"> ما كان لعليّ اسم أحبّ إليه من أبي التراب</w:t>
      </w:r>
      <w:r w:rsidR="00FA4793">
        <w:rPr>
          <w:rtl/>
        </w:rPr>
        <w:t>!</w:t>
      </w:r>
      <w:r w:rsidRPr="00320993">
        <w:rPr>
          <w:rtl/>
        </w:rPr>
        <w:t xml:space="preserve"> وإنْ كان لَيفرح إذا دُعيَ بها</w:t>
      </w:r>
      <w:r w:rsidRPr="00DB3345">
        <w:rPr>
          <w:rStyle w:val="libFootnotenumChar"/>
          <w:rtl/>
        </w:rPr>
        <w:t>(٣)</w:t>
      </w:r>
      <w:r w:rsidR="00FA4793">
        <w:rPr>
          <w:rtl/>
        </w:rPr>
        <w:t>.</w:t>
      </w:r>
      <w:r w:rsidRPr="00D832F7">
        <w:rPr>
          <w:rtl/>
        </w:rPr>
        <w:t xml:space="preserve"> </w:t>
      </w:r>
    </w:p>
    <w:p w:rsidR="00DB3345" w:rsidRPr="003B5140" w:rsidRDefault="00DB3345" w:rsidP="00320993">
      <w:pPr>
        <w:pStyle w:val="libNormal"/>
        <w:rPr>
          <w:rtl/>
        </w:rPr>
      </w:pPr>
      <w:r w:rsidRPr="004F2634">
        <w:rPr>
          <w:rStyle w:val="libBold2Char"/>
          <w:rtl/>
        </w:rPr>
        <w:t>٣٨</w:t>
      </w:r>
      <w:r w:rsidR="00FA4793">
        <w:rPr>
          <w:rStyle w:val="libBold2Char"/>
          <w:rtl/>
        </w:rPr>
        <w:t xml:space="preserve"> - </w:t>
      </w:r>
      <w:r w:rsidRPr="004F2634">
        <w:rPr>
          <w:rStyle w:val="libBold2Char"/>
          <w:rtl/>
        </w:rPr>
        <w:t>صحيح البخاري عن أبي حازم</w:t>
      </w:r>
      <w:r w:rsidR="00FA4793">
        <w:rPr>
          <w:rStyle w:val="libBold2Char"/>
          <w:rtl/>
        </w:rPr>
        <w:t>:</w:t>
      </w:r>
      <w:r w:rsidRPr="00320993">
        <w:rPr>
          <w:rtl/>
        </w:rPr>
        <w:t xml:space="preserve"> إنّ رجلاً جاء إلى سهل بن سعد فقال</w:t>
      </w:r>
      <w:r w:rsidR="00FA4793">
        <w:rPr>
          <w:rtl/>
        </w:rPr>
        <w:t>:</w:t>
      </w:r>
      <w:r w:rsidRPr="00320993">
        <w:rPr>
          <w:rtl/>
        </w:rPr>
        <w:t xml:space="preserve"> هذا فلانٌ</w:t>
      </w:r>
      <w:r w:rsidR="00FA4793">
        <w:rPr>
          <w:rtl/>
        </w:rPr>
        <w:t xml:space="preserve"> - </w:t>
      </w:r>
      <w:r w:rsidRPr="00320993">
        <w:rPr>
          <w:rtl/>
        </w:rPr>
        <w:t>لأمير المدينة</w:t>
      </w:r>
      <w:r w:rsidR="00FA4793">
        <w:rPr>
          <w:rtl/>
        </w:rPr>
        <w:t xml:space="preserve"> - </w:t>
      </w:r>
      <w:r w:rsidRPr="00320993">
        <w:rPr>
          <w:rtl/>
        </w:rPr>
        <w:t>يدعو عليّاً عند المنبر</w:t>
      </w:r>
      <w:r w:rsidR="00FA4793">
        <w:rPr>
          <w:rtl/>
        </w:rPr>
        <w:t>.</w:t>
      </w:r>
      <w:r w:rsidRPr="00320993">
        <w:rPr>
          <w:rtl/>
        </w:rPr>
        <w:t xml:space="preserve"> قال</w:t>
      </w:r>
      <w:r w:rsidR="00FA4793">
        <w:rPr>
          <w:rtl/>
        </w:rPr>
        <w:t>:</w:t>
      </w:r>
      <w:r w:rsidRPr="00320993">
        <w:rPr>
          <w:rtl/>
        </w:rPr>
        <w:t xml:space="preserve"> فيقول ماذا</w:t>
      </w:r>
      <w:r w:rsidR="00FA4793">
        <w:rPr>
          <w:rtl/>
        </w:rPr>
        <w:t>؟</w:t>
      </w:r>
      <w:r w:rsidRPr="00320993">
        <w:rPr>
          <w:rtl/>
        </w:rPr>
        <w:t xml:space="preserve"> قال</w:t>
      </w:r>
      <w:r w:rsidR="00FA4793">
        <w:rPr>
          <w:rtl/>
        </w:rPr>
        <w:t>:</w:t>
      </w:r>
      <w:r w:rsidRPr="00320993">
        <w:rPr>
          <w:rtl/>
        </w:rPr>
        <w:t xml:space="preserve"> يقول له</w:t>
      </w:r>
      <w:r w:rsidR="00FA4793">
        <w:rPr>
          <w:rtl/>
        </w:rPr>
        <w:t>:</w:t>
      </w:r>
      <w:r w:rsidRPr="00320993">
        <w:rPr>
          <w:rtl/>
        </w:rPr>
        <w:t xml:space="preserve"> أبو تراب</w:t>
      </w:r>
      <w:r w:rsidR="00FA4793">
        <w:rPr>
          <w:rtl/>
        </w:rPr>
        <w:t>.</w:t>
      </w:r>
      <w:r w:rsidRPr="00320993">
        <w:rPr>
          <w:rtl/>
        </w:rPr>
        <w:t xml:space="preserve"> فضحك</w:t>
      </w:r>
      <w:r w:rsidR="00E261DC">
        <w:rPr>
          <w:rtl/>
        </w:rPr>
        <w:t>؛</w:t>
      </w:r>
      <w:r w:rsidRPr="00320993">
        <w:rPr>
          <w:rtl/>
        </w:rPr>
        <w:t xml:space="preserve"> قال</w:t>
      </w:r>
      <w:r w:rsidR="00FA4793">
        <w:rPr>
          <w:rtl/>
        </w:rPr>
        <w:t>:</w:t>
      </w:r>
      <w:r w:rsidRPr="00320993">
        <w:rPr>
          <w:rtl/>
        </w:rPr>
        <w:t xml:space="preserve"> والله ما سمّاه إلاّ النبيّ </w:t>
      </w:r>
      <w:r w:rsidR="00FA4793">
        <w:rPr>
          <w:rtl/>
        </w:rPr>
        <w:t>(</w:t>
      </w:r>
      <w:r w:rsidRPr="00320993">
        <w:rPr>
          <w:rtl/>
        </w:rPr>
        <w:t>صلّى الله عليه وآله</w:t>
      </w:r>
      <w:r w:rsidR="00FA4793">
        <w:rPr>
          <w:rtl/>
        </w:rPr>
        <w:t>)!</w:t>
      </w:r>
      <w:r w:rsidRPr="00320993">
        <w:rPr>
          <w:rtl/>
        </w:rPr>
        <w:t xml:space="preserve"> وما كان</w:t>
      </w:r>
      <w:r w:rsidR="00FA4793">
        <w:rPr>
          <w:rtl/>
        </w:rPr>
        <w:t xml:space="preserve"> - </w:t>
      </w:r>
      <w:r w:rsidRPr="00320993">
        <w:rPr>
          <w:rtl/>
        </w:rPr>
        <w:t>والله</w:t>
      </w:r>
      <w:r w:rsidR="00FA4793">
        <w:rPr>
          <w:rtl/>
        </w:rPr>
        <w:t xml:space="preserve"> - </w:t>
      </w:r>
      <w:r w:rsidRPr="00320993">
        <w:rPr>
          <w:rtl/>
        </w:rPr>
        <w:t>له اسم أحبّ إليه منه</w:t>
      </w:r>
      <w:r w:rsidR="00FA4793">
        <w:rPr>
          <w:rtl/>
        </w:rPr>
        <w:t>!.</w:t>
      </w:r>
      <w:r w:rsidRPr="00D832F7">
        <w:rPr>
          <w:rtl/>
        </w:rPr>
        <w:t xml:space="preserve"> </w:t>
      </w:r>
    </w:p>
    <w:p w:rsidR="00DB3345" w:rsidRPr="003B5140" w:rsidRDefault="00DB3345" w:rsidP="00320993">
      <w:pPr>
        <w:pStyle w:val="libNormal"/>
        <w:rPr>
          <w:rtl/>
        </w:rPr>
      </w:pPr>
      <w:r w:rsidRPr="00320993">
        <w:rPr>
          <w:rtl/>
        </w:rPr>
        <w:t>فاستطعمتُ الحديثَ سهلاً</w:t>
      </w:r>
      <w:r w:rsidR="00FA4793">
        <w:rPr>
          <w:rtl/>
        </w:rPr>
        <w:t>،</w:t>
      </w:r>
      <w:r w:rsidRPr="00320993">
        <w:rPr>
          <w:rtl/>
        </w:rPr>
        <w:t xml:space="preserve"> وقلت</w:t>
      </w:r>
      <w:r w:rsidR="00FA4793">
        <w:rPr>
          <w:rtl/>
        </w:rPr>
        <w:t>:</w:t>
      </w:r>
      <w:r w:rsidRPr="00320993">
        <w:rPr>
          <w:rtl/>
        </w:rPr>
        <w:t xml:space="preserve"> يا أبا عبّاس</w:t>
      </w:r>
      <w:r w:rsidR="00FA4793">
        <w:rPr>
          <w:rtl/>
        </w:rPr>
        <w:t>،</w:t>
      </w:r>
      <w:r w:rsidRPr="00320993">
        <w:rPr>
          <w:rtl/>
        </w:rPr>
        <w:t xml:space="preserve"> كيف ذلك</w:t>
      </w:r>
      <w:r w:rsidR="00FA4793">
        <w:rPr>
          <w:rtl/>
        </w:rPr>
        <w:t>؟.</w:t>
      </w:r>
      <w:r w:rsidRPr="00D832F7">
        <w:rPr>
          <w:rtl/>
        </w:rPr>
        <w:t xml:space="preserve"> </w:t>
      </w:r>
    </w:p>
    <w:p w:rsidR="00DB3345" w:rsidRPr="003B5140" w:rsidRDefault="00DB3345" w:rsidP="00320993">
      <w:pPr>
        <w:pStyle w:val="libNormal"/>
        <w:rPr>
          <w:rtl/>
        </w:rPr>
      </w:pPr>
      <w:r w:rsidRPr="00320993">
        <w:rPr>
          <w:rtl/>
        </w:rPr>
        <w:t>قال</w:t>
      </w:r>
      <w:r w:rsidR="00FA4793">
        <w:rPr>
          <w:rtl/>
        </w:rPr>
        <w:t>:</w:t>
      </w:r>
      <w:r w:rsidRPr="00320993">
        <w:rPr>
          <w:rtl/>
        </w:rPr>
        <w:t xml:space="preserve"> دخل عليّ على فاطمة ثمّ خرج</w:t>
      </w:r>
      <w:r w:rsidR="00FA4793">
        <w:rPr>
          <w:rtl/>
        </w:rPr>
        <w:t>،</w:t>
      </w:r>
      <w:r w:rsidRPr="00320993">
        <w:rPr>
          <w:rtl/>
        </w:rPr>
        <w:t xml:space="preserve"> فاضطجع</w:t>
      </w:r>
      <w:r w:rsidR="00D26812">
        <w:rPr>
          <w:rtl/>
        </w:rPr>
        <w:t xml:space="preserve"> </w:t>
      </w:r>
      <w:r w:rsidRPr="00320993">
        <w:rPr>
          <w:rtl/>
        </w:rPr>
        <w:t>في</w:t>
      </w:r>
      <w:r w:rsidR="00D26812">
        <w:rPr>
          <w:rtl/>
        </w:rPr>
        <w:t xml:space="preserve"> </w:t>
      </w:r>
      <w:r w:rsidRPr="00320993">
        <w:rPr>
          <w:rtl/>
        </w:rPr>
        <w:t>المسجد</w:t>
      </w:r>
      <w:r w:rsidR="00FA4793">
        <w:rPr>
          <w:rtl/>
        </w:rPr>
        <w:t>،</w:t>
      </w:r>
      <w:r w:rsidRPr="00320993">
        <w:rPr>
          <w:rtl/>
        </w:rPr>
        <w:t xml:space="preserve"> فقال النبيّ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أين ابن عمّك</w:t>
      </w:r>
      <w:r w:rsidR="00FA4793">
        <w:rPr>
          <w:rtl/>
        </w:rPr>
        <w:t>؟</w:t>
      </w:r>
      <w:r w:rsidRPr="00D832F7">
        <w:rPr>
          <w:rtl/>
        </w:rPr>
        <w:t>)</w:t>
      </w:r>
      <w:r w:rsidRPr="00320993">
        <w:rPr>
          <w:rtl/>
        </w:rPr>
        <w:t xml:space="preserve"> قالت</w:t>
      </w:r>
      <w:r w:rsidR="00FA4793">
        <w:rPr>
          <w:rtl/>
        </w:rPr>
        <w:t>:</w:t>
      </w:r>
      <w:r w:rsidR="00D26812">
        <w:rPr>
          <w:rtl/>
        </w:rPr>
        <w:t xml:space="preserve"> </w:t>
      </w:r>
      <w:r w:rsidRPr="00320993">
        <w:rPr>
          <w:rtl/>
        </w:rPr>
        <w:t>في المسجد</w:t>
      </w:r>
      <w:r w:rsidR="00FA4793">
        <w:rPr>
          <w:rtl/>
        </w:rPr>
        <w:t>،</w:t>
      </w:r>
      <w:r w:rsidRPr="00320993">
        <w:rPr>
          <w:rtl/>
        </w:rPr>
        <w:t xml:space="preserve"> فخرج إليه</w:t>
      </w:r>
      <w:r w:rsidR="00FA4793">
        <w:rPr>
          <w:rtl/>
        </w:rPr>
        <w:t>،</w:t>
      </w:r>
      <w:r w:rsidRPr="00320993">
        <w:rPr>
          <w:rtl/>
        </w:rPr>
        <w:t xml:space="preserve"> فوجد رداءه قد سقط عن ظهره</w:t>
      </w:r>
      <w:r w:rsidR="00FA4793">
        <w:rPr>
          <w:rtl/>
        </w:rPr>
        <w:t>،</w:t>
      </w:r>
      <w:r w:rsidRPr="00320993">
        <w:rPr>
          <w:rtl/>
        </w:rPr>
        <w:t xml:space="preserve"> وخلُص الترابُ إلى ظهْره</w:t>
      </w:r>
      <w:r w:rsidR="00FA4793">
        <w:rPr>
          <w:rtl/>
        </w:rPr>
        <w:t>،</w:t>
      </w:r>
      <w:r w:rsidRPr="00320993">
        <w:rPr>
          <w:rtl/>
        </w:rPr>
        <w:t xml:space="preserve"> فجعل يمسح التراب عن ظهْره فيقول</w:t>
      </w:r>
      <w:r w:rsidR="00FA4793">
        <w:rPr>
          <w:rtl/>
        </w:rPr>
        <w:t>:</w:t>
      </w:r>
      <w:r w:rsidRPr="00D832F7">
        <w:rPr>
          <w:rtl/>
        </w:rPr>
        <w:t xml:space="preserve"> </w:t>
      </w:r>
      <w:r w:rsidR="00FA4793">
        <w:rPr>
          <w:rtl/>
        </w:rPr>
        <w:t>(</w:t>
      </w:r>
      <w:r w:rsidRPr="00D832F7">
        <w:rPr>
          <w:rtl/>
        </w:rPr>
        <w:t xml:space="preserve">اجلس يا </w:t>
      </w:r>
    </w:p>
    <w:p w:rsidR="00DB3345" w:rsidRPr="003B5140" w:rsidRDefault="00FA4793" w:rsidP="00D26812">
      <w:pPr>
        <w:pStyle w:val="libLine"/>
        <w:rPr>
          <w:rtl/>
        </w:rPr>
      </w:pPr>
      <w:r>
        <w:rPr>
          <w:rtl/>
        </w:rPr>
        <w:t>____________________</w:t>
      </w:r>
    </w:p>
    <w:p w:rsidR="00DB3345" w:rsidRPr="00DB3345" w:rsidRDefault="00DB3345" w:rsidP="00DB3345">
      <w:pPr>
        <w:pStyle w:val="libFootnote0"/>
        <w:rPr>
          <w:rtl/>
        </w:rPr>
      </w:pPr>
      <w:r w:rsidRPr="003B5140">
        <w:rPr>
          <w:rtl/>
        </w:rPr>
        <w:t>(١) المعجم الأوسط</w:t>
      </w:r>
      <w:r w:rsidR="00FA4793">
        <w:rPr>
          <w:rtl/>
        </w:rPr>
        <w:t>:</w:t>
      </w:r>
      <w:r w:rsidRPr="003B5140">
        <w:rPr>
          <w:rtl/>
        </w:rPr>
        <w:t xml:space="preserve"> ١ / ٢٣٧ / ٧٧٥</w:t>
      </w:r>
      <w:r w:rsidR="00FA4793">
        <w:rPr>
          <w:rtl/>
        </w:rPr>
        <w:t>،</w:t>
      </w:r>
      <w:r w:rsidRPr="003B5140">
        <w:rPr>
          <w:rtl/>
        </w:rPr>
        <w:t xml:space="preserve"> تاريخ دمشق</w:t>
      </w:r>
      <w:r w:rsidR="00FA4793">
        <w:rPr>
          <w:rtl/>
        </w:rPr>
        <w:t>:</w:t>
      </w:r>
      <w:r w:rsidRPr="003B5140">
        <w:rPr>
          <w:rtl/>
        </w:rPr>
        <w:t xml:space="preserve"> ٤٢ / ١٨ / ٨٣٥٩</w:t>
      </w:r>
      <w:r w:rsidR="00FA4793">
        <w:rPr>
          <w:rtl/>
        </w:rPr>
        <w:t>.</w:t>
      </w:r>
      <w:r w:rsidRPr="003B5140">
        <w:rPr>
          <w:rtl/>
        </w:rPr>
        <w:t xml:space="preserve"> </w:t>
      </w:r>
    </w:p>
    <w:p w:rsidR="00DB3345" w:rsidRPr="00DB3345" w:rsidRDefault="00DB3345" w:rsidP="00DB3345">
      <w:pPr>
        <w:pStyle w:val="libFootnote0"/>
        <w:rPr>
          <w:rtl/>
        </w:rPr>
      </w:pPr>
      <w:r w:rsidRPr="003B5140">
        <w:rPr>
          <w:rtl/>
        </w:rPr>
        <w:t>(٢) المناقب لابن شهر آشوب</w:t>
      </w:r>
      <w:r w:rsidR="00FA4793">
        <w:rPr>
          <w:rtl/>
        </w:rPr>
        <w:t>:</w:t>
      </w:r>
      <w:r w:rsidRPr="003B5140">
        <w:rPr>
          <w:rtl/>
        </w:rPr>
        <w:t xml:space="preserve"> ٣ / ١١٢</w:t>
      </w:r>
      <w:r w:rsidR="00FA4793">
        <w:rPr>
          <w:rtl/>
        </w:rPr>
        <w:t>،</w:t>
      </w:r>
      <w:r w:rsidRPr="003B5140">
        <w:rPr>
          <w:rtl/>
        </w:rPr>
        <w:t xml:space="preserve"> بحار الأنوار</w:t>
      </w:r>
      <w:r w:rsidR="00FA4793">
        <w:rPr>
          <w:rtl/>
        </w:rPr>
        <w:t>:</w:t>
      </w:r>
      <w:r w:rsidRPr="003B5140">
        <w:rPr>
          <w:rtl/>
        </w:rPr>
        <w:t xml:space="preserve"> ٣٥ / ٦١ / ١٢</w:t>
      </w:r>
      <w:r w:rsidR="00FA4793">
        <w:rPr>
          <w:rtl/>
        </w:rPr>
        <w:t>،</w:t>
      </w:r>
      <w:r w:rsidRPr="003B5140">
        <w:rPr>
          <w:rtl/>
        </w:rPr>
        <w:t xml:space="preserve"> مقاتل الطالبيّين</w:t>
      </w:r>
      <w:r w:rsidR="00FA4793">
        <w:rPr>
          <w:rtl/>
        </w:rPr>
        <w:t>:</w:t>
      </w:r>
      <w:r w:rsidRPr="003B5140">
        <w:rPr>
          <w:rtl/>
        </w:rPr>
        <w:t xml:space="preserve"> ٤٠ عن سهل ابن سعد من دون إسناد إليه </w:t>
      </w:r>
      <w:r w:rsidR="00FA4793">
        <w:rPr>
          <w:rtl/>
        </w:rPr>
        <w:t>(</w:t>
      </w:r>
      <w:r w:rsidRPr="003B5140">
        <w:rPr>
          <w:rtl/>
        </w:rPr>
        <w:t>صلّى الله عليه وآله</w:t>
      </w:r>
      <w:r w:rsidR="00FA4793">
        <w:rPr>
          <w:rtl/>
        </w:rPr>
        <w:t>).</w:t>
      </w:r>
      <w:r w:rsidRPr="003B5140">
        <w:rPr>
          <w:rtl/>
        </w:rPr>
        <w:t xml:space="preserve"> </w:t>
      </w:r>
    </w:p>
    <w:p w:rsidR="00320993" w:rsidRDefault="00DB3345" w:rsidP="00DB3345">
      <w:pPr>
        <w:pStyle w:val="libFootnote0"/>
        <w:rPr>
          <w:rtl/>
        </w:rPr>
      </w:pPr>
      <w:r w:rsidRPr="003B5140">
        <w:rPr>
          <w:rtl/>
        </w:rPr>
        <w:t>(٣) صحيح مسلم</w:t>
      </w:r>
      <w:r w:rsidR="00FA4793">
        <w:rPr>
          <w:rtl/>
        </w:rPr>
        <w:t>:</w:t>
      </w:r>
      <w:r w:rsidRPr="003B5140">
        <w:rPr>
          <w:rtl/>
        </w:rPr>
        <w:t xml:space="preserve"> ٤ / ١٨٧٤ / ٣٨</w:t>
      </w:r>
      <w:r w:rsidR="00FA4793">
        <w:rPr>
          <w:rtl/>
        </w:rPr>
        <w:t>،</w:t>
      </w:r>
      <w:r w:rsidRPr="003B5140">
        <w:rPr>
          <w:rtl/>
        </w:rPr>
        <w:t xml:space="preserve"> السنن الكبرى</w:t>
      </w:r>
      <w:r w:rsidR="00FA4793">
        <w:rPr>
          <w:rtl/>
        </w:rPr>
        <w:t>:</w:t>
      </w:r>
      <w:r w:rsidRPr="003B5140">
        <w:rPr>
          <w:rtl/>
        </w:rPr>
        <w:t xml:space="preserve"> ٢ / ٦٢٥ / ٤٣٤٠</w:t>
      </w:r>
      <w:r w:rsidR="00FA4793">
        <w:rPr>
          <w:rtl/>
        </w:rPr>
        <w:t>،</w:t>
      </w:r>
      <w:r w:rsidRPr="003B5140">
        <w:rPr>
          <w:rtl/>
        </w:rPr>
        <w:t xml:space="preserve"> تاريخ دمشق</w:t>
      </w:r>
      <w:r w:rsidR="00FA4793">
        <w:rPr>
          <w:rtl/>
        </w:rPr>
        <w:t>:</w:t>
      </w:r>
      <w:r w:rsidRPr="003B5140">
        <w:rPr>
          <w:rtl/>
        </w:rPr>
        <w:t xml:space="preserve"> ٤٢ / ١٧</w:t>
      </w:r>
      <w:r w:rsidR="00FA4793">
        <w:rPr>
          <w:rtl/>
        </w:rPr>
        <w:t>،</w:t>
      </w:r>
      <w:r w:rsidRPr="003B5140">
        <w:rPr>
          <w:rtl/>
        </w:rPr>
        <w:t xml:space="preserve"> تاريخ الإسلام للذهبي</w:t>
      </w:r>
      <w:r w:rsidR="00FA4793">
        <w:rPr>
          <w:rtl/>
        </w:rPr>
        <w:t>:</w:t>
      </w:r>
      <w:r w:rsidRPr="003B5140">
        <w:rPr>
          <w:rtl/>
        </w:rPr>
        <w:t xml:space="preserve"> ٣ / ٦٢٢</w:t>
      </w:r>
      <w:r w:rsidR="00FA4793">
        <w:rPr>
          <w:rtl/>
        </w:rPr>
        <w:t>.</w:t>
      </w:r>
      <w:r w:rsidRPr="003B5140">
        <w:rPr>
          <w:rtl/>
        </w:rPr>
        <w:t xml:space="preserve"> </w:t>
      </w:r>
    </w:p>
    <w:p w:rsidR="00DB3345" w:rsidRDefault="00DB3345" w:rsidP="00DB3345">
      <w:pPr>
        <w:pStyle w:val="libNormal"/>
        <w:rPr>
          <w:rtl/>
        </w:rPr>
      </w:pPr>
      <w:r>
        <w:rPr>
          <w:rtl/>
        </w:rPr>
        <w:br w:type="page"/>
      </w:r>
    </w:p>
    <w:p w:rsidR="00DB3345" w:rsidRPr="00A72E3D" w:rsidRDefault="00DB3345" w:rsidP="00320993">
      <w:pPr>
        <w:pStyle w:val="libNormal"/>
        <w:rPr>
          <w:rtl/>
        </w:rPr>
      </w:pPr>
      <w:r w:rsidRPr="00D832F7">
        <w:rPr>
          <w:rtl/>
        </w:rPr>
        <w:lastRenderedPageBreak/>
        <w:t>أبا تراب</w:t>
      </w:r>
      <w:r w:rsidR="00FA4793">
        <w:rPr>
          <w:rtl/>
        </w:rPr>
        <w:t xml:space="preserve"> - </w:t>
      </w:r>
      <w:r w:rsidRPr="00320993">
        <w:rPr>
          <w:rtl/>
        </w:rPr>
        <w:t>مرّتين</w:t>
      </w:r>
      <w:r w:rsidR="00FA4793">
        <w:rPr>
          <w:rtl/>
        </w:rPr>
        <w:t xml:space="preserve"> -</w:t>
      </w:r>
      <w:r w:rsidRPr="00DB3345">
        <w:rPr>
          <w:rStyle w:val="libFootnotenumChar"/>
          <w:rtl/>
        </w:rPr>
        <w:t>(١)</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٣٩</w:t>
      </w:r>
      <w:r w:rsidR="00FA4793">
        <w:rPr>
          <w:rStyle w:val="libBold2Char"/>
          <w:rtl/>
        </w:rPr>
        <w:t xml:space="preserve"> - </w:t>
      </w:r>
      <w:r w:rsidRPr="004F2634">
        <w:rPr>
          <w:rStyle w:val="libBold2Char"/>
          <w:rtl/>
        </w:rPr>
        <w:t>علل الشرائع عن ابن عُمَر</w:t>
      </w:r>
      <w:r w:rsidR="00FA4793">
        <w:rPr>
          <w:rStyle w:val="libBold2Char"/>
          <w:rtl/>
        </w:rPr>
        <w:t>:</w:t>
      </w:r>
      <w:r w:rsidRPr="00320993">
        <w:rPr>
          <w:rtl/>
        </w:rPr>
        <w:t xml:space="preserve"> بينا أنا مع النبيّ </w:t>
      </w:r>
      <w:r w:rsidR="00FA4793">
        <w:rPr>
          <w:rtl/>
        </w:rPr>
        <w:t>(</w:t>
      </w:r>
      <w:r w:rsidRPr="00320993">
        <w:rPr>
          <w:rtl/>
        </w:rPr>
        <w:t>صلّى الله عليه وآله</w:t>
      </w:r>
      <w:r w:rsidR="00FA4793">
        <w:rPr>
          <w:rtl/>
        </w:rPr>
        <w:t>)</w:t>
      </w:r>
      <w:r w:rsidRPr="00320993">
        <w:rPr>
          <w:rtl/>
        </w:rPr>
        <w:t xml:space="preserve"> في نخيل المدينة وهو يطلب عليّاً </w:t>
      </w:r>
      <w:r w:rsidR="00FA4793">
        <w:rPr>
          <w:rtl/>
        </w:rPr>
        <w:t>(</w:t>
      </w:r>
      <w:r w:rsidRPr="00320993">
        <w:rPr>
          <w:rtl/>
        </w:rPr>
        <w:t>عليه السلام</w:t>
      </w:r>
      <w:r w:rsidR="00FA4793">
        <w:rPr>
          <w:rtl/>
        </w:rPr>
        <w:t>)،</w:t>
      </w:r>
      <w:r w:rsidRPr="00320993">
        <w:rPr>
          <w:rtl/>
        </w:rPr>
        <w:t xml:space="preserve"> إذا انتهى إلى حائط</w:t>
      </w:r>
      <w:r w:rsidR="00FA4793">
        <w:rPr>
          <w:rtl/>
        </w:rPr>
        <w:t>،</w:t>
      </w:r>
      <w:r w:rsidRPr="00320993">
        <w:rPr>
          <w:rtl/>
        </w:rPr>
        <w:t xml:space="preserve"> فاطّلع فيه</w:t>
      </w:r>
      <w:r w:rsidR="00FA4793">
        <w:rPr>
          <w:rtl/>
        </w:rPr>
        <w:t>،</w:t>
      </w:r>
      <w:r w:rsidRPr="00320993">
        <w:rPr>
          <w:rtl/>
        </w:rPr>
        <w:t xml:space="preserve"> فنظر إلى عليّ </w:t>
      </w:r>
      <w:r w:rsidR="00FA4793">
        <w:rPr>
          <w:rtl/>
        </w:rPr>
        <w:t>(</w:t>
      </w:r>
      <w:r w:rsidRPr="00320993">
        <w:rPr>
          <w:rtl/>
        </w:rPr>
        <w:t>عليه السلام</w:t>
      </w:r>
      <w:r w:rsidR="00FA4793">
        <w:rPr>
          <w:rtl/>
        </w:rPr>
        <w:t>)</w:t>
      </w:r>
      <w:r w:rsidRPr="00320993">
        <w:rPr>
          <w:rtl/>
        </w:rPr>
        <w:t xml:space="preserve"> وهو يعمل في الأرض وقد اغبارَّ</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ما ألوم الناس إنْ يُكنّوك أبا تراب</w:t>
      </w:r>
      <w:r w:rsidR="00FA4793">
        <w:rPr>
          <w:rtl/>
        </w:rPr>
        <w:t>!</w:t>
      </w:r>
      <w:r w:rsidRPr="00D832F7">
        <w:rPr>
          <w:rtl/>
        </w:rPr>
        <w:t>)</w:t>
      </w:r>
      <w:r w:rsidRPr="00DB3345">
        <w:rPr>
          <w:rStyle w:val="libFootnotenumChar"/>
          <w:rtl/>
        </w:rPr>
        <w:t>(٢)</w:t>
      </w:r>
      <w:r w:rsidRPr="00D832F7">
        <w:rPr>
          <w:rtl/>
        </w:rPr>
        <w:t xml:space="preserve"> </w:t>
      </w:r>
    </w:p>
    <w:p w:rsidR="004F2634" w:rsidRDefault="00DB3345" w:rsidP="00320993">
      <w:pPr>
        <w:pStyle w:val="libNormal"/>
        <w:rPr>
          <w:rtl/>
        </w:rPr>
      </w:pPr>
      <w:r w:rsidRPr="004F2634">
        <w:rPr>
          <w:rStyle w:val="libBold2Char"/>
          <w:rtl/>
        </w:rPr>
        <w:t>٤٠</w:t>
      </w:r>
      <w:r w:rsidR="00FA4793">
        <w:rPr>
          <w:rStyle w:val="libBold2Char"/>
          <w:rtl/>
        </w:rPr>
        <w:t xml:space="preserve"> - </w:t>
      </w:r>
      <w:r w:rsidRPr="004F2634">
        <w:rPr>
          <w:rStyle w:val="libBold2Char"/>
          <w:rtl/>
        </w:rPr>
        <w:t>تذكرة الخواصّ</w:t>
      </w:r>
      <w:r w:rsidR="00FA4793">
        <w:rPr>
          <w:rStyle w:val="libBold2Char"/>
          <w:rtl/>
        </w:rPr>
        <w:t>:</w:t>
      </w:r>
      <w:r w:rsidRPr="004F2634">
        <w:rPr>
          <w:rStyle w:val="libBold2Char"/>
          <w:rtl/>
        </w:rPr>
        <w:t xml:space="preserve"> </w:t>
      </w:r>
      <w:r w:rsidRPr="00320993">
        <w:rPr>
          <w:rtl/>
        </w:rPr>
        <w:t>أمّا كُنيته</w:t>
      </w:r>
      <w:r w:rsidR="00FA4793">
        <w:rPr>
          <w:rtl/>
        </w:rPr>
        <w:t>:</w:t>
      </w:r>
      <w:r w:rsidRPr="00320993">
        <w:rPr>
          <w:rtl/>
        </w:rPr>
        <w:t xml:space="preserve"> فأبو الحسن والحسين</w:t>
      </w:r>
      <w:r w:rsidR="00FA4793">
        <w:rPr>
          <w:rtl/>
        </w:rPr>
        <w:t>،</w:t>
      </w:r>
      <w:r w:rsidRPr="00320993">
        <w:rPr>
          <w:rtl/>
        </w:rPr>
        <w:t xml:space="preserve"> وأبو القاسم</w:t>
      </w:r>
      <w:r w:rsidR="00FA4793">
        <w:rPr>
          <w:rtl/>
        </w:rPr>
        <w:t>،</w:t>
      </w:r>
      <w:r w:rsidRPr="00320993">
        <w:rPr>
          <w:rtl/>
        </w:rPr>
        <w:t xml:space="preserve"> وأبو تراب</w:t>
      </w:r>
      <w:r w:rsidR="00FA4793">
        <w:rPr>
          <w:rtl/>
        </w:rPr>
        <w:t>،</w:t>
      </w:r>
      <w:r w:rsidRPr="00320993">
        <w:rPr>
          <w:rtl/>
        </w:rPr>
        <w:t xml:space="preserve"> وأبو محمّد</w:t>
      </w:r>
      <w:r w:rsidRPr="00DB3345">
        <w:rPr>
          <w:rStyle w:val="libFootnotenumChar"/>
          <w:rtl/>
        </w:rPr>
        <w:t>(٣)</w:t>
      </w:r>
      <w:r w:rsidR="00FA4793">
        <w:rPr>
          <w:rtl/>
        </w:rPr>
        <w:t>.</w:t>
      </w:r>
      <w:r w:rsidRPr="00D832F7">
        <w:rPr>
          <w:rtl/>
        </w:rPr>
        <w:t xml:space="preserve"> </w:t>
      </w:r>
    </w:p>
    <w:p w:rsidR="00DB3345" w:rsidRPr="00FA4793" w:rsidRDefault="00DB3345" w:rsidP="00FA4793">
      <w:pPr>
        <w:pStyle w:val="libCenterBold2"/>
        <w:rPr>
          <w:rtl/>
        </w:rPr>
      </w:pPr>
      <w:r w:rsidRPr="00A72E3D">
        <w:rPr>
          <w:rtl/>
        </w:rPr>
        <w:t xml:space="preserve">١ / ٧ </w:t>
      </w:r>
    </w:p>
    <w:p w:rsidR="00DB3345" w:rsidRPr="00FA4793" w:rsidRDefault="00DB3345" w:rsidP="00FA4793">
      <w:pPr>
        <w:pStyle w:val="libCenterBold2"/>
        <w:rPr>
          <w:rtl/>
        </w:rPr>
      </w:pPr>
      <w:r w:rsidRPr="00A72E3D">
        <w:rPr>
          <w:rtl/>
        </w:rPr>
        <w:t xml:space="preserve">الألقاب </w:t>
      </w:r>
    </w:p>
    <w:p w:rsidR="00DB3345" w:rsidRPr="00A72E3D" w:rsidRDefault="00DB3345" w:rsidP="00320993">
      <w:pPr>
        <w:pStyle w:val="libNormal"/>
        <w:rPr>
          <w:rtl/>
        </w:rPr>
      </w:pPr>
      <w:r w:rsidRPr="00320993">
        <w:rPr>
          <w:rtl/>
        </w:rPr>
        <w:t xml:space="preserve">إنّ شخصيّة عليّ </w:t>
      </w:r>
      <w:r w:rsidR="00FA4793">
        <w:rPr>
          <w:rtl/>
        </w:rPr>
        <w:t>(</w:t>
      </w:r>
      <w:r w:rsidRPr="00320993">
        <w:rPr>
          <w:rtl/>
        </w:rPr>
        <w:t>عليه السلام</w:t>
      </w:r>
      <w:r w:rsidR="00FA4793">
        <w:rPr>
          <w:rtl/>
        </w:rPr>
        <w:t>)</w:t>
      </w:r>
      <w:r w:rsidRPr="00320993">
        <w:rPr>
          <w:rtl/>
        </w:rPr>
        <w:t xml:space="preserve"> بحرٌ لا يُدرك غَوره</w:t>
      </w:r>
      <w:r w:rsidR="00FA4793">
        <w:rPr>
          <w:rtl/>
        </w:rPr>
        <w:t>،</w:t>
      </w:r>
      <w:r w:rsidRPr="00320993">
        <w:rPr>
          <w:rtl/>
        </w:rPr>
        <w:t xml:space="preserve"> فهو ذو شخصيّة فذّة</w:t>
      </w:r>
      <w:r w:rsidR="00FA4793">
        <w:rPr>
          <w:rtl/>
        </w:rPr>
        <w:t>،</w:t>
      </w:r>
      <w:r w:rsidRPr="00320993">
        <w:rPr>
          <w:rtl/>
        </w:rPr>
        <w:t xml:space="preserve"> ذات أبعاد عظيمة فريدة في التاريخ لا نظير لها</w:t>
      </w:r>
      <w:r w:rsidR="00FA4793">
        <w:rPr>
          <w:rtl/>
        </w:rPr>
        <w:t>.</w:t>
      </w:r>
      <w:r w:rsidRPr="00320993">
        <w:rPr>
          <w:rtl/>
        </w:rPr>
        <w:t xml:space="preserve"> وكان للإمام </w:t>
      </w:r>
      <w:r w:rsidR="00FA4793">
        <w:rPr>
          <w:rtl/>
        </w:rPr>
        <w:t>(</w:t>
      </w:r>
      <w:r w:rsidRPr="00320993">
        <w:rPr>
          <w:rtl/>
        </w:rPr>
        <w:t>عليه السلام</w:t>
      </w:r>
      <w:r w:rsidR="00FA4793">
        <w:rPr>
          <w:rtl/>
        </w:rPr>
        <w:t>)</w:t>
      </w:r>
      <w:r w:rsidRPr="00320993">
        <w:rPr>
          <w:rtl/>
        </w:rPr>
        <w:t xml:space="preserve"> ألقاب</w:t>
      </w:r>
      <w:r w:rsidRPr="00DB3345">
        <w:rPr>
          <w:rStyle w:val="libFootnotenumChar"/>
          <w:rtl/>
        </w:rPr>
        <w:t>(٤)</w:t>
      </w:r>
      <w:r w:rsidRPr="00320993">
        <w:rPr>
          <w:rtl/>
        </w:rPr>
        <w:t xml:space="preserve"> وأوصاف كثيرة</w:t>
      </w:r>
      <w:r w:rsidR="00FA4793">
        <w:rPr>
          <w:rtl/>
        </w:rPr>
        <w:t>،</w:t>
      </w:r>
      <w:r w:rsidRPr="00320993">
        <w:rPr>
          <w:rtl/>
        </w:rPr>
        <w:t xml:space="preserve"> يشير كلٌّ منها إلى بُعد من تلك الأبعاد العلميّة والعمليّة والثقافيّة والاجتماعيّة والمعنويّة والسياسيّة الرفيعة لشخصيّته </w:t>
      </w:r>
      <w:r w:rsidR="00FA4793">
        <w:rPr>
          <w:rtl/>
        </w:rPr>
        <w:t>(</w:t>
      </w:r>
      <w:r w:rsidRPr="00320993">
        <w:rPr>
          <w:rtl/>
        </w:rPr>
        <w:t>عليه السلام</w:t>
      </w:r>
      <w:r w:rsidR="00FA4793">
        <w:rPr>
          <w:rtl/>
        </w:rPr>
        <w:t>).</w:t>
      </w:r>
      <w:r w:rsidRPr="00320993">
        <w:rPr>
          <w:rtl/>
        </w:rPr>
        <w:t xml:space="preserve"> ويعود جُلّها إلى عصْر النبي </w:t>
      </w:r>
      <w:r w:rsidR="00FA4793">
        <w:rPr>
          <w:rtl/>
        </w:rPr>
        <w:t>(</w:t>
      </w:r>
      <w:r w:rsidRPr="00320993">
        <w:rPr>
          <w:rtl/>
        </w:rPr>
        <w:t>صلّى الله عليه وآله</w:t>
      </w:r>
      <w:r w:rsidR="00FA4793">
        <w:rPr>
          <w:rtl/>
        </w:rPr>
        <w:t>)</w:t>
      </w:r>
      <w:r w:rsidR="00E261DC">
        <w:rPr>
          <w:rtl/>
        </w:rPr>
        <w:t>؛</w:t>
      </w:r>
      <w:r w:rsidRPr="00320993">
        <w:rPr>
          <w:rtl/>
        </w:rPr>
        <w:t xml:space="preserve"> إذ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صحيح البخاري</w:t>
      </w:r>
      <w:r w:rsidR="00FA4793">
        <w:rPr>
          <w:rtl/>
        </w:rPr>
        <w:t>:</w:t>
      </w:r>
      <w:r w:rsidRPr="00A72E3D">
        <w:rPr>
          <w:rtl/>
        </w:rPr>
        <w:t xml:space="preserve"> ٣ / ١٣٥٨ / ٣٥٠٠</w:t>
      </w:r>
      <w:r w:rsidR="00FA4793">
        <w:rPr>
          <w:rtl/>
        </w:rPr>
        <w:t>،</w:t>
      </w:r>
      <w:r w:rsidRPr="00A72E3D">
        <w:rPr>
          <w:rtl/>
        </w:rPr>
        <w:t xml:space="preserve"> المعجم الكبير</w:t>
      </w:r>
      <w:r w:rsidR="00FA4793">
        <w:rPr>
          <w:rtl/>
        </w:rPr>
        <w:t>:</w:t>
      </w:r>
      <w:r w:rsidRPr="00A72E3D">
        <w:rPr>
          <w:rtl/>
        </w:rPr>
        <w:t xml:space="preserve"> ٦ / ١٦٧ / ٥٨٧٩</w:t>
      </w:r>
      <w:r w:rsidR="00FA4793">
        <w:rPr>
          <w:rtl/>
        </w:rPr>
        <w:t>،</w:t>
      </w:r>
      <w:r w:rsidRPr="00A72E3D">
        <w:rPr>
          <w:rtl/>
        </w:rPr>
        <w:t xml:space="preserve"> تاريخ الطبري</w:t>
      </w:r>
      <w:r w:rsidR="00FA4793">
        <w:rPr>
          <w:rtl/>
        </w:rPr>
        <w:t>:</w:t>
      </w:r>
      <w:r w:rsidRPr="00A72E3D">
        <w:rPr>
          <w:rtl/>
        </w:rPr>
        <w:t xml:space="preserve"> ٢ / ٤٠٩</w:t>
      </w:r>
      <w:r w:rsidR="00FA4793">
        <w:rPr>
          <w:rtl/>
        </w:rPr>
        <w:t>،</w:t>
      </w:r>
      <w:r w:rsidRPr="00A72E3D">
        <w:rPr>
          <w:rtl/>
        </w:rPr>
        <w:t xml:space="preserve"> وراجع صحيح البخاري</w:t>
      </w:r>
      <w:r w:rsidR="00FA4793">
        <w:rPr>
          <w:rtl/>
        </w:rPr>
        <w:t>:</w:t>
      </w:r>
      <w:r w:rsidRPr="00A72E3D">
        <w:rPr>
          <w:rtl/>
        </w:rPr>
        <w:t xml:space="preserve"> ٥ / ٢٢٩١ / ٥٨٥١ وص ٢٣١٦ / ٥٩٢٤</w:t>
      </w:r>
      <w:r w:rsidR="00FA4793">
        <w:rPr>
          <w:rtl/>
        </w:rPr>
        <w:t>،</w:t>
      </w:r>
      <w:r w:rsidRPr="00A72E3D">
        <w:rPr>
          <w:rtl/>
        </w:rPr>
        <w:t xml:space="preserve"> والأدب المفرد</w:t>
      </w:r>
      <w:r w:rsidR="00FA4793">
        <w:rPr>
          <w:rtl/>
        </w:rPr>
        <w:t>:</w:t>
      </w:r>
      <w:r w:rsidRPr="00A72E3D">
        <w:rPr>
          <w:rtl/>
        </w:rPr>
        <w:t xml:space="preserve"> ٢٥٣ / ٨٥٢</w:t>
      </w:r>
      <w:r w:rsidR="00FA4793">
        <w:rPr>
          <w:rtl/>
        </w:rPr>
        <w:t>،</w:t>
      </w:r>
      <w:r w:rsidRPr="00A72E3D">
        <w:rPr>
          <w:rtl/>
        </w:rPr>
        <w:t xml:space="preserve"> والمعجم الكبير</w:t>
      </w:r>
      <w:r w:rsidR="00FA4793">
        <w:rPr>
          <w:rtl/>
        </w:rPr>
        <w:t>:</w:t>
      </w:r>
      <w:r w:rsidRPr="00A72E3D">
        <w:rPr>
          <w:rtl/>
        </w:rPr>
        <w:t xml:space="preserve"> ٦ / ١٤٩ / ٥٨٠٨</w:t>
      </w:r>
      <w:r w:rsidR="00FA4793">
        <w:rPr>
          <w:rtl/>
        </w:rPr>
        <w:t>،</w:t>
      </w:r>
      <w:r w:rsidRPr="00A72E3D">
        <w:rPr>
          <w:rtl/>
        </w:rPr>
        <w:t xml:space="preserve"> والبداية والنهاية</w:t>
      </w:r>
      <w:r w:rsidR="00FA4793">
        <w:rPr>
          <w:rtl/>
        </w:rPr>
        <w:t>:</w:t>
      </w:r>
      <w:r w:rsidRPr="00A72E3D">
        <w:rPr>
          <w:rtl/>
        </w:rPr>
        <w:t xml:space="preserve"> ٣ / ٢٤٧</w:t>
      </w:r>
      <w:r w:rsidR="00FA4793">
        <w:rPr>
          <w:rtl/>
        </w:rPr>
        <w:t>.</w:t>
      </w:r>
      <w:r w:rsidRPr="00A72E3D">
        <w:rPr>
          <w:rtl/>
        </w:rPr>
        <w:t xml:space="preserve"> </w:t>
      </w:r>
    </w:p>
    <w:p w:rsidR="00DB3345" w:rsidRPr="00DB3345" w:rsidRDefault="00DB3345" w:rsidP="00DB3345">
      <w:pPr>
        <w:pStyle w:val="libFootnote0"/>
        <w:rPr>
          <w:rtl/>
        </w:rPr>
      </w:pPr>
      <w:r w:rsidRPr="00A72E3D">
        <w:rPr>
          <w:rtl/>
        </w:rPr>
        <w:t>وقد جاء في بعض المصادر</w:t>
      </w:r>
      <w:r w:rsidR="00FA4793">
        <w:rPr>
          <w:rtl/>
        </w:rPr>
        <w:t xml:space="preserve"> - </w:t>
      </w:r>
      <w:r w:rsidRPr="00A72E3D">
        <w:rPr>
          <w:rtl/>
        </w:rPr>
        <w:t>في أصل هذه الكُنية</w:t>
      </w:r>
      <w:r w:rsidR="00FA4793">
        <w:rPr>
          <w:rtl/>
        </w:rPr>
        <w:t xml:space="preserve"> - </w:t>
      </w:r>
      <w:r w:rsidRPr="00A72E3D">
        <w:rPr>
          <w:rtl/>
        </w:rPr>
        <w:t xml:space="preserve">أنّ خلافاً ظهر بين الإمام والزهراء </w:t>
      </w:r>
      <w:r w:rsidR="00FA4793">
        <w:rPr>
          <w:rtl/>
        </w:rPr>
        <w:t>(</w:t>
      </w:r>
      <w:r w:rsidRPr="00A72E3D">
        <w:rPr>
          <w:rtl/>
        </w:rPr>
        <w:t>عليهما السلام</w:t>
      </w:r>
      <w:r w:rsidR="00FA4793">
        <w:rPr>
          <w:rtl/>
        </w:rPr>
        <w:t>)،</w:t>
      </w:r>
      <w:r w:rsidRPr="00A72E3D">
        <w:rPr>
          <w:rtl/>
        </w:rPr>
        <w:t xml:space="preserve"> فترك الإمام البيت ممتعضاً</w:t>
      </w:r>
      <w:r w:rsidR="00FA4793">
        <w:rPr>
          <w:rtl/>
        </w:rPr>
        <w:t>،</w:t>
      </w:r>
      <w:r w:rsidRPr="00A72E3D">
        <w:rPr>
          <w:rtl/>
        </w:rPr>
        <w:t xml:space="preserve"> ونام في المسجد مغتاظاً</w:t>
      </w:r>
      <w:r w:rsidR="00FA4793">
        <w:rPr>
          <w:rtl/>
        </w:rPr>
        <w:t>!</w:t>
      </w:r>
      <w:r w:rsidRPr="00A72E3D">
        <w:rPr>
          <w:rtl/>
        </w:rPr>
        <w:t xml:space="preserve"> </w:t>
      </w:r>
    </w:p>
    <w:p w:rsidR="00DB3345" w:rsidRPr="004F2634" w:rsidRDefault="00DB3345" w:rsidP="004F2634">
      <w:pPr>
        <w:pStyle w:val="libFootnote0"/>
        <w:rPr>
          <w:rtl/>
        </w:rPr>
      </w:pPr>
      <w:r w:rsidRPr="004F2634">
        <w:rPr>
          <w:rtl/>
        </w:rPr>
        <w:t>هكذا نُقل</w:t>
      </w:r>
      <w:r w:rsidR="00FA4793">
        <w:rPr>
          <w:rtl/>
        </w:rPr>
        <w:t>،</w:t>
      </w:r>
      <w:r w:rsidRPr="004F2634">
        <w:rPr>
          <w:rtl/>
        </w:rPr>
        <w:t xml:space="preserve"> ولكنّ عصمة هذين العظيمين</w:t>
      </w:r>
      <w:r w:rsidR="00FA4793">
        <w:rPr>
          <w:rtl/>
        </w:rPr>
        <w:t>،</w:t>
      </w:r>
      <w:r w:rsidRPr="004F2634">
        <w:rPr>
          <w:rtl/>
        </w:rPr>
        <w:t xml:space="preserve"> وقول الإمام فيها بعد استشهادها </w:t>
      </w:r>
      <w:r w:rsidR="00FA4793">
        <w:rPr>
          <w:rtl/>
        </w:rPr>
        <w:t>(</w:t>
      </w:r>
      <w:r w:rsidRPr="004F2634">
        <w:rPr>
          <w:rtl/>
        </w:rPr>
        <w:t>عليها السلام</w:t>
      </w:r>
      <w:r w:rsidR="00FA4793">
        <w:rPr>
          <w:rtl/>
        </w:rPr>
        <w:t>):</w:t>
      </w:r>
      <w:r w:rsidRPr="004F2634">
        <w:rPr>
          <w:rtl/>
        </w:rPr>
        <w:t xml:space="preserve"> </w:t>
      </w:r>
      <w:r w:rsidR="00FA4793">
        <w:rPr>
          <w:rtl/>
        </w:rPr>
        <w:t>(</w:t>
      </w:r>
      <w:r w:rsidRPr="004F2634">
        <w:rPr>
          <w:rtl/>
        </w:rPr>
        <w:t>ما أغضبَتني قطّ</w:t>
      </w:r>
      <w:r w:rsidR="00FA4793">
        <w:rPr>
          <w:rtl/>
        </w:rPr>
        <w:t>)؛</w:t>
      </w:r>
      <w:r w:rsidRPr="004F2634">
        <w:rPr>
          <w:rtl/>
        </w:rPr>
        <w:t xml:space="preserve"> يدلّ دلالة قاطعة على أنّ هذا القسم من النصّ موضوع منحول</w:t>
      </w:r>
      <w:r w:rsidR="00FA4793">
        <w:rPr>
          <w:rtl/>
        </w:rPr>
        <w:t>،</w:t>
      </w:r>
      <w:r w:rsidRPr="004F2634">
        <w:rPr>
          <w:rtl/>
        </w:rPr>
        <w:t xml:space="preserve"> أقحَمه فيه أعداؤهما ومناوئوهما</w:t>
      </w:r>
      <w:r w:rsidR="00FA4793">
        <w:rPr>
          <w:rtl/>
        </w:rPr>
        <w:t>.</w:t>
      </w:r>
      <w:r w:rsidRPr="004F2634">
        <w:rPr>
          <w:rtl/>
        </w:rPr>
        <w:t xml:space="preserve"> </w:t>
      </w:r>
    </w:p>
    <w:p w:rsidR="00DB3345" w:rsidRPr="00DB3345" w:rsidRDefault="00DB3345" w:rsidP="00DB3345">
      <w:pPr>
        <w:pStyle w:val="libFootnote0"/>
        <w:rPr>
          <w:rtl/>
        </w:rPr>
      </w:pPr>
      <w:r w:rsidRPr="00A72E3D">
        <w:rPr>
          <w:rtl/>
        </w:rPr>
        <w:t>(٢) علل الشرائع</w:t>
      </w:r>
      <w:r w:rsidR="00FA4793">
        <w:rPr>
          <w:rtl/>
        </w:rPr>
        <w:t>:</w:t>
      </w:r>
      <w:r w:rsidRPr="00A72E3D">
        <w:rPr>
          <w:rtl/>
        </w:rPr>
        <w:t xml:space="preserve"> ١٥٧ / ٤</w:t>
      </w:r>
      <w:r w:rsidR="00FA4793">
        <w:rPr>
          <w:rtl/>
        </w:rPr>
        <w:t>،</w:t>
      </w:r>
      <w:r w:rsidRPr="00A72E3D">
        <w:rPr>
          <w:rtl/>
        </w:rPr>
        <w:t xml:space="preserve"> المعجم الكبير</w:t>
      </w:r>
      <w:r w:rsidR="00FA4793">
        <w:rPr>
          <w:rtl/>
        </w:rPr>
        <w:t>:</w:t>
      </w:r>
      <w:r w:rsidRPr="00A72E3D">
        <w:rPr>
          <w:rtl/>
        </w:rPr>
        <w:t xml:space="preserve"> ١٢ / ٣٢١ / ١٣٥٤٩</w:t>
      </w:r>
      <w:r w:rsidR="00FA4793">
        <w:rPr>
          <w:rtl/>
        </w:rPr>
        <w:t>.</w:t>
      </w:r>
      <w:r w:rsidRPr="00A72E3D">
        <w:rPr>
          <w:rtl/>
        </w:rPr>
        <w:t xml:space="preserve"> </w:t>
      </w:r>
    </w:p>
    <w:p w:rsidR="00DB3345" w:rsidRPr="00DB3345" w:rsidRDefault="00DB3345" w:rsidP="00DB3345">
      <w:pPr>
        <w:pStyle w:val="libFootnote0"/>
        <w:rPr>
          <w:rtl/>
        </w:rPr>
      </w:pPr>
      <w:r w:rsidRPr="00A72E3D">
        <w:rPr>
          <w:rtl/>
        </w:rPr>
        <w:t>(٣) تذكرة الخواصّ</w:t>
      </w:r>
      <w:r w:rsidR="00FA4793">
        <w:rPr>
          <w:rtl/>
        </w:rPr>
        <w:t>:</w:t>
      </w:r>
      <w:r w:rsidRPr="00A72E3D">
        <w:rPr>
          <w:rtl/>
        </w:rPr>
        <w:t xml:space="preserve"> ٥</w:t>
      </w:r>
      <w:r w:rsidR="00FA4793">
        <w:rPr>
          <w:rtl/>
        </w:rPr>
        <w:t>.</w:t>
      </w:r>
      <w:r w:rsidRPr="00A72E3D">
        <w:rPr>
          <w:rtl/>
        </w:rPr>
        <w:t xml:space="preserve"> </w:t>
      </w:r>
    </w:p>
    <w:p w:rsidR="00DB3345" w:rsidRPr="00DB3345" w:rsidRDefault="00DB3345" w:rsidP="00DB3345">
      <w:pPr>
        <w:pStyle w:val="libFootnote0"/>
        <w:rPr>
          <w:rtl/>
        </w:rPr>
      </w:pPr>
      <w:r w:rsidRPr="00A72E3D">
        <w:rPr>
          <w:rtl/>
        </w:rPr>
        <w:t>(٤) اللقب</w:t>
      </w:r>
      <w:r w:rsidR="00FA4793">
        <w:rPr>
          <w:rtl/>
        </w:rPr>
        <w:t>:</w:t>
      </w:r>
      <w:r w:rsidRPr="00A72E3D">
        <w:rPr>
          <w:rtl/>
        </w:rPr>
        <w:t xml:space="preserve"> ما أشعر بمدح كـ</w:t>
      </w:r>
      <w:r w:rsidR="00D26812">
        <w:rPr>
          <w:rtl/>
        </w:rPr>
        <w:t xml:space="preserve"> </w:t>
      </w:r>
      <w:r w:rsidR="00FA4793">
        <w:rPr>
          <w:rtl/>
        </w:rPr>
        <w:t>(</w:t>
      </w:r>
      <w:r w:rsidRPr="00A72E3D">
        <w:rPr>
          <w:rtl/>
        </w:rPr>
        <w:t>الصادق</w:t>
      </w:r>
      <w:r w:rsidR="00FA4793">
        <w:rPr>
          <w:rtl/>
        </w:rPr>
        <w:t>)،</w:t>
      </w:r>
      <w:r w:rsidRPr="00A72E3D">
        <w:rPr>
          <w:rtl/>
        </w:rPr>
        <w:t xml:space="preserve"> أو ذمّ كـ</w:t>
      </w:r>
      <w:r w:rsidR="00D26812">
        <w:rPr>
          <w:rtl/>
        </w:rPr>
        <w:t xml:space="preserve"> </w:t>
      </w:r>
      <w:r w:rsidR="00FA4793">
        <w:rPr>
          <w:rtl/>
        </w:rPr>
        <w:t>(</w:t>
      </w:r>
      <w:r w:rsidRPr="00A72E3D">
        <w:rPr>
          <w:rtl/>
        </w:rPr>
        <w:t>الجاحظ</w:t>
      </w:r>
      <w:r w:rsidR="00FA4793">
        <w:rPr>
          <w:rtl/>
        </w:rPr>
        <w:t>).</w:t>
      </w:r>
      <w:r w:rsidRPr="00A72E3D">
        <w:rPr>
          <w:rtl/>
        </w:rPr>
        <w:t xml:space="preserve"> </w:t>
      </w:r>
    </w:p>
    <w:p w:rsidR="00DB3345" w:rsidRDefault="00DB3345" w:rsidP="00DB3345">
      <w:pPr>
        <w:pStyle w:val="libNormal"/>
      </w:pPr>
      <w:r>
        <w:rPr>
          <w:rtl/>
        </w:rPr>
        <w:br w:type="page"/>
      </w:r>
    </w:p>
    <w:p w:rsidR="00DB3345" w:rsidRPr="00A72E3D" w:rsidRDefault="00DB3345" w:rsidP="00320993">
      <w:pPr>
        <w:pStyle w:val="libNormal"/>
        <w:rPr>
          <w:rtl/>
        </w:rPr>
      </w:pPr>
      <w:r w:rsidRPr="00320993">
        <w:rPr>
          <w:rtl/>
        </w:rPr>
        <w:lastRenderedPageBreak/>
        <w:t xml:space="preserve">كان رسول الله </w:t>
      </w:r>
      <w:r w:rsidR="00FA4793">
        <w:rPr>
          <w:rtl/>
        </w:rPr>
        <w:t>(</w:t>
      </w:r>
      <w:r w:rsidRPr="00320993">
        <w:rPr>
          <w:rtl/>
        </w:rPr>
        <w:t>صلّى الله عليه وآله</w:t>
      </w:r>
      <w:r w:rsidR="00FA4793">
        <w:rPr>
          <w:rtl/>
        </w:rPr>
        <w:t>)</w:t>
      </w:r>
      <w:r w:rsidRPr="00320993">
        <w:rPr>
          <w:rtl/>
        </w:rPr>
        <w:t xml:space="preserve"> يناديه بها.</w:t>
      </w:r>
      <w:r w:rsidRPr="00D832F7">
        <w:rPr>
          <w:rtl/>
        </w:rPr>
        <w:t xml:space="preserve"> </w:t>
      </w:r>
    </w:p>
    <w:p w:rsidR="00DB3345" w:rsidRPr="00A72E3D" w:rsidRDefault="00DB3345" w:rsidP="00320993">
      <w:pPr>
        <w:pStyle w:val="libNormal"/>
        <w:rPr>
          <w:rtl/>
        </w:rPr>
      </w:pPr>
      <w:r w:rsidRPr="00320993">
        <w:rPr>
          <w:rtl/>
        </w:rPr>
        <w:t>ومن هذه الألقاب</w:t>
      </w:r>
      <w:r w:rsidR="00FA4793">
        <w:rPr>
          <w:rtl/>
        </w:rPr>
        <w:t>:</w:t>
      </w:r>
      <w:r w:rsidR="00D26812">
        <w:rPr>
          <w:rtl/>
        </w:rPr>
        <w:t xml:space="preserve"> </w:t>
      </w:r>
      <w:r w:rsidR="00FA4793">
        <w:rPr>
          <w:rtl/>
        </w:rPr>
        <w:t>(</w:t>
      </w:r>
      <w:r w:rsidRPr="00320993">
        <w:rPr>
          <w:rtl/>
        </w:rPr>
        <w:t>أعلم الأمّة</w:t>
      </w:r>
      <w:r w:rsidR="00FA4793">
        <w:rPr>
          <w:rtl/>
        </w:rPr>
        <w:t>)،</w:t>
      </w:r>
      <w:r w:rsidR="00D26812">
        <w:rPr>
          <w:rtl/>
        </w:rPr>
        <w:t xml:space="preserve"> </w:t>
      </w:r>
      <w:r w:rsidR="00FA4793">
        <w:rPr>
          <w:rtl/>
        </w:rPr>
        <w:t>(</w:t>
      </w:r>
      <w:r w:rsidRPr="00320993">
        <w:rPr>
          <w:rtl/>
        </w:rPr>
        <w:t>أقضى الأمّة</w:t>
      </w:r>
      <w:r w:rsidR="00FA4793">
        <w:rPr>
          <w:rtl/>
        </w:rPr>
        <w:t>)،</w:t>
      </w:r>
      <w:r w:rsidR="00D26812">
        <w:rPr>
          <w:rtl/>
        </w:rPr>
        <w:t xml:space="preserve"> </w:t>
      </w:r>
      <w:r w:rsidR="00FA4793">
        <w:rPr>
          <w:rtl/>
        </w:rPr>
        <w:t>(</w:t>
      </w:r>
      <w:r w:rsidRPr="00320993">
        <w:rPr>
          <w:rtl/>
        </w:rPr>
        <w:t>أوّل مَن أسلم</w:t>
      </w:r>
      <w:r w:rsidR="00FA4793">
        <w:rPr>
          <w:rtl/>
        </w:rPr>
        <w:t>)،</w:t>
      </w:r>
      <w:r w:rsidR="00D26812">
        <w:rPr>
          <w:rtl/>
        </w:rPr>
        <w:t xml:space="preserve"> </w:t>
      </w:r>
      <w:r w:rsidR="00FA4793">
        <w:rPr>
          <w:rtl/>
        </w:rPr>
        <w:t>(</w:t>
      </w:r>
      <w:r w:rsidRPr="00320993">
        <w:rPr>
          <w:rtl/>
        </w:rPr>
        <w:t>أوّل مَن صلّى</w:t>
      </w:r>
      <w:r w:rsidR="00FA4793">
        <w:rPr>
          <w:rtl/>
        </w:rPr>
        <w:t>)،</w:t>
      </w:r>
      <w:r w:rsidR="00D26812">
        <w:rPr>
          <w:rtl/>
        </w:rPr>
        <w:t xml:space="preserve"> </w:t>
      </w:r>
      <w:r w:rsidR="00FA4793">
        <w:rPr>
          <w:rtl/>
        </w:rPr>
        <w:t>(</w:t>
      </w:r>
      <w:r w:rsidRPr="00320993">
        <w:rPr>
          <w:rtl/>
        </w:rPr>
        <w:t>خير البشر</w:t>
      </w:r>
      <w:r w:rsidR="00FA4793">
        <w:rPr>
          <w:rtl/>
        </w:rPr>
        <w:t>)،</w:t>
      </w:r>
      <w:r w:rsidR="00D26812">
        <w:rPr>
          <w:rtl/>
        </w:rPr>
        <w:t xml:space="preserve"> </w:t>
      </w:r>
      <w:r w:rsidR="00FA4793">
        <w:rPr>
          <w:rtl/>
        </w:rPr>
        <w:t>(</w:t>
      </w:r>
      <w:r w:rsidRPr="00320993">
        <w:rPr>
          <w:rtl/>
        </w:rPr>
        <w:t>أمير المؤمنين</w:t>
      </w:r>
      <w:r w:rsidR="00FA4793">
        <w:rPr>
          <w:rtl/>
        </w:rPr>
        <w:t>)،</w:t>
      </w:r>
      <w:r w:rsidR="00D26812">
        <w:rPr>
          <w:rtl/>
        </w:rPr>
        <w:t xml:space="preserve"> </w:t>
      </w:r>
      <w:r w:rsidR="00FA4793">
        <w:rPr>
          <w:rtl/>
        </w:rPr>
        <w:t>(</w:t>
      </w:r>
      <w:r w:rsidRPr="00320993">
        <w:rPr>
          <w:rtl/>
        </w:rPr>
        <w:t>إمام المتّقين</w:t>
      </w:r>
      <w:r w:rsidR="00FA4793">
        <w:rPr>
          <w:rtl/>
        </w:rPr>
        <w:t>)،</w:t>
      </w:r>
      <w:r w:rsidR="00D26812">
        <w:rPr>
          <w:rtl/>
        </w:rPr>
        <w:t xml:space="preserve"> </w:t>
      </w:r>
      <w:r w:rsidR="00FA4793">
        <w:rPr>
          <w:rtl/>
        </w:rPr>
        <w:t>(</w:t>
      </w:r>
      <w:r w:rsidRPr="00320993">
        <w:rPr>
          <w:rtl/>
        </w:rPr>
        <w:t>سيّد المسلمين</w:t>
      </w:r>
      <w:r w:rsidR="00FA4793">
        <w:rPr>
          <w:rtl/>
        </w:rPr>
        <w:t>)،</w:t>
      </w:r>
      <w:r w:rsidR="00D26812">
        <w:rPr>
          <w:rtl/>
        </w:rPr>
        <w:t xml:space="preserve"> </w:t>
      </w:r>
      <w:r w:rsidR="00FA4793">
        <w:rPr>
          <w:rtl/>
        </w:rPr>
        <w:t>(</w:t>
      </w:r>
      <w:r w:rsidRPr="00320993">
        <w:rPr>
          <w:rtl/>
        </w:rPr>
        <w:t>يعسوب المؤمنين</w:t>
      </w:r>
      <w:r w:rsidR="00FA4793">
        <w:rPr>
          <w:rtl/>
        </w:rPr>
        <w:t>)،</w:t>
      </w:r>
      <w:r w:rsidR="00D26812">
        <w:rPr>
          <w:rtl/>
        </w:rPr>
        <w:t xml:space="preserve"> </w:t>
      </w:r>
      <w:r w:rsidR="00FA4793">
        <w:rPr>
          <w:rtl/>
        </w:rPr>
        <w:t>(</w:t>
      </w:r>
      <w:r w:rsidRPr="00320993">
        <w:rPr>
          <w:rtl/>
        </w:rPr>
        <w:t>عمود الدين</w:t>
      </w:r>
      <w:r w:rsidR="00FA4793">
        <w:rPr>
          <w:rtl/>
        </w:rPr>
        <w:t>)،</w:t>
      </w:r>
      <w:r w:rsidR="00D26812">
        <w:rPr>
          <w:rtl/>
        </w:rPr>
        <w:t xml:space="preserve"> </w:t>
      </w:r>
      <w:r w:rsidR="00FA4793">
        <w:rPr>
          <w:rtl/>
        </w:rPr>
        <w:t>(</w:t>
      </w:r>
      <w:r w:rsidRPr="00320993">
        <w:rPr>
          <w:rtl/>
        </w:rPr>
        <w:t>سيّد الشهداء</w:t>
      </w:r>
      <w:r w:rsidR="00FA4793">
        <w:rPr>
          <w:rtl/>
        </w:rPr>
        <w:t>)،</w:t>
      </w:r>
      <w:r w:rsidR="00D26812">
        <w:rPr>
          <w:rtl/>
        </w:rPr>
        <w:t xml:space="preserve"> </w:t>
      </w:r>
      <w:r w:rsidR="00FA4793">
        <w:rPr>
          <w:rtl/>
        </w:rPr>
        <w:t>(</w:t>
      </w:r>
      <w:r w:rsidRPr="00320993">
        <w:rPr>
          <w:rtl/>
        </w:rPr>
        <w:t>سيّد العرب</w:t>
      </w:r>
      <w:r w:rsidR="00FA4793">
        <w:rPr>
          <w:rtl/>
        </w:rPr>
        <w:t>)،</w:t>
      </w:r>
      <w:r w:rsidR="00D26812">
        <w:rPr>
          <w:rtl/>
        </w:rPr>
        <w:t xml:space="preserve"> </w:t>
      </w:r>
      <w:r w:rsidR="00FA4793">
        <w:rPr>
          <w:rtl/>
        </w:rPr>
        <w:t>(</w:t>
      </w:r>
      <w:r w:rsidRPr="00320993">
        <w:rPr>
          <w:rtl/>
        </w:rPr>
        <w:t>راية الهدى</w:t>
      </w:r>
      <w:r w:rsidR="00FA4793">
        <w:rPr>
          <w:rtl/>
        </w:rPr>
        <w:t>)،</w:t>
      </w:r>
      <w:r w:rsidR="00D26812">
        <w:rPr>
          <w:rtl/>
        </w:rPr>
        <w:t xml:space="preserve"> </w:t>
      </w:r>
      <w:r w:rsidR="00FA4793">
        <w:rPr>
          <w:rtl/>
        </w:rPr>
        <w:t>(</w:t>
      </w:r>
      <w:r w:rsidRPr="00320993">
        <w:rPr>
          <w:rtl/>
        </w:rPr>
        <w:t>باب الهدى</w:t>
      </w:r>
      <w:r w:rsidR="00FA4793">
        <w:rPr>
          <w:rtl/>
        </w:rPr>
        <w:t>)،</w:t>
      </w:r>
      <w:r w:rsidR="00D26812">
        <w:rPr>
          <w:rtl/>
        </w:rPr>
        <w:t xml:space="preserve"> </w:t>
      </w:r>
      <w:r w:rsidR="00FA4793">
        <w:rPr>
          <w:rtl/>
        </w:rPr>
        <w:t>(</w:t>
      </w:r>
      <w:r w:rsidRPr="00320993">
        <w:rPr>
          <w:rtl/>
        </w:rPr>
        <w:t>المرتضى</w:t>
      </w:r>
      <w:r w:rsidR="00FA4793">
        <w:rPr>
          <w:rtl/>
        </w:rPr>
        <w:t>)،</w:t>
      </w:r>
      <w:r w:rsidR="00D26812">
        <w:rPr>
          <w:rtl/>
        </w:rPr>
        <w:t xml:space="preserve"> </w:t>
      </w:r>
      <w:r w:rsidR="00FA4793">
        <w:rPr>
          <w:rtl/>
        </w:rPr>
        <w:t>(</w:t>
      </w:r>
      <w:r w:rsidRPr="00320993">
        <w:rPr>
          <w:rtl/>
        </w:rPr>
        <w:t>الوليّ</w:t>
      </w:r>
      <w:r w:rsidR="00FA4793">
        <w:rPr>
          <w:rtl/>
        </w:rPr>
        <w:t>)،</w:t>
      </w:r>
      <w:r w:rsidR="00D26812">
        <w:rPr>
          <w:rtl/>
        </w:rPr>
        <w:t xml:space="preserve"> </w:t>
      </w:r>
      <w:r w:rsidR="00FA4793">
        <w:rPr>
          <w:rtl/>
        </w:rPr>
        <w:t>(</w:t>
      </w:r>
      <w:r w:rsidRPr="00320993">
        <w:rPr>
          <w:rtl/>
        </w:rPr>
        <w:t>الوصيّ</w:t>
      </w:r>
      <w:r w:rsidR="00FA4793">
        <w:rPr>
          <w:rtl/>
        </w:rPr>
        <w:t>)</w:t>
      </w:r>
      <w:r w:rsidRPr="00DB3345">
        <w:rPr>
          <w:rStyle w:val="libFootnotenumChar"/>
          <w:rtl/>
        </w:rPr>
        <w:t>(١)</w:t>
      </w:r>
      <w:r w:rsidR="00FA4793">
        <w:rPr>
          <w:rtl/>
        </w:rPr>
        <w:t>.</w:t>
      </w:r>
      <w:r w:rsidRPr="00D832F7">
        <w:rPr>
          <w:rtl/>
        </w:rPr>
        <w:t xml:space="preserve"> </w:t>
      </w:r>
    </w:p>
    <w:p w:rsidR="00DB3345" w:rsidRPr="00A72E3D" w:rsidRDefault="00DB3345" w:rsidP="00320993">
      <w:pPr>
        <w:pStyle w:val="libNormal"/>
        <w:rPr>
          <w:rtl/>
        </w:rPr>
      </w:pPr>
      <w:r w:rsidRPr="00320993">
        <w:rPr>
          <w:rtl/>
        </w:rPr>
        <w:t xml:space="preserve">وما برح رسول الله </w:t>
      </w:r>
      <w:r w:rsidR="00FA4793">
        <w:rPr>
          <w:rtl/>
        </w:rPr>
        <w:t>(</w:t>
      </w:r>
      <w:r w:rsidRPr="00320993">
        <w:rPr>
          <w:rtl/>
        </w:rPr>
        <w:t>صلّى الله عليه وآله</w:t>
      </w:r>
      <w:r w:rsidR="00FA4793">
        <w:rPr>
          <w:rtl/>
        </w:rPr>
        <w:t>)</w:t>
      </w:r>
      <w:r w:rsidRPr="00320993">
        <w:rPr>
          <w:rtl/>
        </w:rPr>
        <w:t xml:space="preserve"> يذكر الإمام </w:t>
      </w:r>
      <w:r w:rsidR="00FA4793">
        <w:rPr>
          <w:rtl/>
        </w:rPr>
        <w:t>(</w:t>
      </w:r>
      <w:r w:rsidRPr="00320993">
        <w:rPr>
          <w:rtl/>
        </w:rPr>
        <w:t>عليه السلام</w:t>
      </w:r>
      <w:r w:rsidR="00FA4793">
        <w:rPr>
          <w:rtl/>
        </w:rPr>
        <w:t>)</w:t>
      </w:r>
      <w:r w:rsidRPr="00320993">
        <w:rPr>
          <w:rtl/>
        </w:rPr>
        <w:t xml:space="preserve"> بهذه الألقاب</w:t>
      </w:r>
      <w:r w:rsidR="00FA4793">
        <w:rPr>
          <w:rtl/>
        </w:rPr>
        <w:t>.</w:t>
      </w:r>
      <w:r w:rsidRPr="00320993">
        <w:rPr>
          <w:rtl/>
        </w:rPr>
        <w:t xml:space="preserve"> وكان في الحقيقة يمهّد بها لقيادته وزعامته</w:t>
      </w:r>
      <w:r w:rsidR="00FA4793">
        <w:rPr>
          <w:rtl/>
        </w:rPr>
        <w:t>،</w:t>
      </w:r>
      <w:r w:rsidRPr="00320993">
        <w:rPr>
          <w:rtl/>
        </w:rPr>
        <w:t xml:space="preserve"> والتعريف بمنزلته العظيمة وموقعه المتميّز في القيادة</w:t>
      </w:r>
      <w:r w:rsidR="00FA4793">
        <w:rPr>
          <w:rtl/>
        </w:rPr>
        <w:t>،</w:t>
      </w:r>
      <w:r w:rsidRPr="00320993">
        <w:rPr>
          <w:rtl/>
        </w:rPr>
        <w:t xml:space="preserve"> مع تبيين أبعاد شخصيّته </w:t>
      </w:r>
      <w:r w:rsidR="00FA4793">
        <w:rPr>
          <w:rtl/>
        </w:rPr>
        <w:t>(</w:t>
      </w:r>
      <w:r w:rsidRPr="00320993">
        <w:rPr>
          <w:rtl/>
        </w:rPr>
        <w:t>عليه السلام</w:t>
      </w:r>
      <w:r w:rsidR="00FA4793">
        <w:rPr>
          <w:rtl/>
        </w:rPr>
        <w:t>)؛</w:t>
      </w:r>
      <w:r w:rsidRPr="00320993">
        <w:rPr>
          <w:rtl/>
        </w:rPr>
        <w:t xml:space="preserve"> وذلك مِن منطلق اهتمامه بمستقبل الأمّة الإسلاميّة ومهمّة الإمام العظمى في المستقبل المنظور</w:t>
      </w:r>
      <w:r w:rsidR="00FA4793">
        <w:rPr>
          <w:rtl/>
        </w:rPr>
        <w:t>.</w:t>
      </w:r>
      <w:r w:rsidRPr="00D832F7">
        <w:rPr>
          <w:rtl/>
        </w:rPr>
        <w:t xml:space="preserve"> </w:t>
      </w:r>
    </w:p>
    <w:p w:rsidR="00DB3345" w:rsidRPr="00A72E3D" w:rsidRDefault="00DB3345" w:rsidP="00320993">
      <w:pPr>
        <w:pStyle w:val="libNormal"/>
        <w:rPr>
          <w:rtl/>
        </w:rPr>
      </w:pPr>
      <w:r w:rsidRPr="00320993">
        <w:rPr>
          <w:rtl/>
        </w:rPr>
        <w:t xml:space="preserve">وإذا لاحظنا ألقاب الإمام </w:t>
      </w:r>
      <w:r w:rsidR="00FA4793">
        <w:rPr>
          <w:rtl/>
        </w:rPr>
        <w:t>(</w:t>
      </w:r>
      <w:r w:rsidRPr="00320993">
        <w:rPr>
          <w:rtl/>
        </w:rPr>
        <w:t>عليه السلام</w:t>
      </w:r>
      <w:r w:rsidR="00FA4793">
        <w:rPr>
          <w:rtl/>
        </w:rPr>
        <w:t>)</w:t>
      </w:r>
      <w:r w:rsidRPr="00320993">
        <w:rPr>
          <w:rtl/>
        </w:rPr>
        <w:t xml:space="preserve"> نجد أنّ أشهرها لقَبان هما</w:t>
      </w:r>
      <w:r w:rsidR="00FA4793">
        <w:rPr>
          <w:rtl/>
        </w:rPr>
        <w:t>:</w:t>
      </w:r>
      <w:r w:rsidRPr="00D832F7">
        <w:rPr>
          <w:rtl/>
        </w:rPr>
        <w:t xml:space="preserve"> </w:t>
      </w:r>
    </w:p>
    <w:p w:rsidR="00DB3345" w:rsidRPr="004F2634" w:rsidRDefault="00DB3345" w:rsidP="004F2634">
      <w:pPr>
        <w:pStyle w:val="libBold2"/>
        <w:rPr>
          <w:rtl/>
        </w:rPr>
      </w:pPr>
      <w:r w:rsidRPr="00A72E3D">
        <w:rPr>
          <w:rtl/>
        </w:rPr>
        <w:t>١</w:t>
      </w:r>
      <w:r w:rsidR="00FA4793">
        <w:rPr>
          <w:rtl/>
        </w:rPr>
        <w:t xml:space="preserve"> - </w:t>
      </w:r>
      <w:r w:rsidRPr="00A72E3D">
        <w:rPr>
          <w:rtl/>
        </w:rPr>
        <w:t xml:space="preserve">أمير المؤمنين </w:t>
      </w:r>
    </w:p>
    <w:p w:rsidR="00DB3345" w:rsidRPr="00A72E3D" w:rsidRDefault="00DB3345" w:rsidP="00320993">
      <w:pPr>
        <w:pStyle w:val="libNormal"/>
        <w:rPr>
          <w:rtl/>
        </w:rPr>
      </w:pPr>
      <w:r w:rsidRPr="00320993">
        <w:rPr>
          <w:rtl/>
        </w:rPr>
        <w:t xml:space="preserve">وهو خاصّ به </w:t>
      </w:r>
      <w:r w:rsidR="00FA4793">
        <w:rPr>
          <w:rtl/>
        </w:rPr>
        <w:t>(</w:t>
      </w:r>
      <w:r w:rsidRPr="00320993">
        <w:rPr>
          <w:rtl/>
        </w:rPr>
        <w:t>عليه السلام</w:t>
      </w:r>
      <w:r w:rsidR="00FA4793">
        <w:rPr>
          <w:rtl/>
        </w:rPr>
        <w:t>)،</w:t>
      </w:r>
      <w:r w:rsidRPr="00320993">
        <w:rPr>
          <w:rtl/>
        </w:rPr>
        <w:t xml:space="preserve"> لا يشاركه به أحد</w:t>
      </w:r>
      <w:r w:rsidR="00FA4793">
        <w:rPr>
          <w:rtl/>
        </w:rPr>
        <w:t>،</w:t>
      </w:r>
      <w:r w:rsidRPr="00320993">
        <w:rPr>
          <w:rtl/>
        </w:rPr>
        <w:t xml:space="preserve"> كما ليس لامرئٍ أنْ يُخَاطَب به البتّةَ</w:t>
      </w:r>
      <w:r w:rsidR="00FA4793">
        <w:rPr>
          <w:rtl/>
        </w:rPr>
        <w:t>.</w:t>
      </w:r>
      <w:r w:rsidRPr="00320993">
        <w:rPr>
          <w:rtl/>
        </w:rPr>
        <w:t xml:space="preserve"> وتدلّ النصوص الروائيّة المتنوّعة</w:t>
      </w:r>
      <w:r w:rsidR="00FA4793">
        <w:rPr>
          <w:rtl/>
        </w:rPr>
        <w:t xml:space="preserve"> - </w:t>
      </w:r>
      <w:r w:rsidRPr="00320993">
        <w:rPr>
          <w:rtl/>
        </w:rPr>
        <w:t>التي سيأتي قسمٌ منها لاحقاً</w:t>
      </w:r>
      <w:r w:rsidR="00FA4793">
        <w:rPr>
          <w:rtl/>
        </w:rPr>
        <w:t xml:space="preserve"> - </w:t>
      </w:r>
      <w:r w:rsidRPr="00320993">
        <w:rPr>
          <w:rtl/>
        </w:rPr>
        <w:t xml:space="preserve">على أنّنا لا يحقّ لنا أنْ نُطلقه حتى على الأئمّة </w:t>
      </w:r>
      <w:r w:rsidR="00FA4793">
        <w:rPr>
          <w:rtl/>
        </w:rPr>
        <w:t>(</w:t>
      </w:r>
      <w:r w:rsidRPr="00320993">
        <w:rPr>
          <w:rtl/>
        </w:rPr>
        <w:t>عليهم السلام</w:t>
      </w:r>
      <w:r w:rsidR="00FA4793">
        <w:rPr>
          <w:rtl/>
        </w:rPr>
        <w:t>)</w:t>
      </w:r>
      <w:r w:rsidRPr="00DB3345">
        <w:rPr>
          <w:rStyle w:val="libFootnotenumChar"/>
          <w:rtl/>
        </w:rPr>
        <w:t>(٢)</w:t>
      </w:r>
      <w:r w:rsidR="00FA4793">
        <w:rPr>
          <w:rtl/>
        </w:rPr>
        <w:t>.</w:t>
      </w:r>
      <w:r w:rsidRPr="00D832F7">
        <w:rPr>
          <w:rtl/>
        </w:rPr>
        <w:t xml:space="preserve"> </w:t>
      </w:r>
    </w:p>
    <w:p w:rsidR="00DB3345" w:rsidRPr="004F2634" w:rsidRDefault="00DB3345" w:rsidP="004F2634">
      <w:pPr>
        <w:pStyle w:val="libBold2"/>
        <w:rPr>
          <w:rtl/>
        </w:rPr>
      </w:pPr>
      <w:r w:rsidRPr="00A72E3D">
        <w:rPr>
          <w:rtl/>
        </w:rPr>
        <w:t>٢</w:t>
      </w:r>
      <w:r w:rsidR="00FA4793">
        <w:rPr>
          <w:rtl/>
        </w:rPr>
        <w:t xml:space="preserve"> - </w:t>
      </w:r>
      <w:r w:rsidRPr="00A72E3D">
        <w:rPr>
          <w:rtl/>
        </w:rPr>
        <w:t>الوصيّ</w:t>
      </w:r>
      <w:r w:rsidRPr="004F2634">
        <w:rPr>
          <w:rtl/>
        </w:rPr>
        <w:t xml:space="preserve"> </w:t>
      </w:r>
    </w:p>
    <w:p w:rsidR="00DB3345" w:rsidRPr="00A72E3D" w:rsidRDefault="00DB3345" w:rsidP="00320993">
      <w:pPr>
        <w:pStyle w:val="libNormal"/>
        <w:rPr>
          <w:rtl/>
        </w:rPr>
      </w:pPr>
      <w:r w:rsidRPr="00320993">
        <w:rPr>
          <w:rtl/>
        </w:rPr>
        <w:t>وكان مشهوراً به في عصر النبوّة نفسه</w:t>
      </w:r>
      <w:r w:rsidR="00FA4793">
        <w:rPr>
          <w:rtl/>
        </w:rPr>
        <w:t>،</w:t>
      </w:r>
      <w:r w:rsidRPr="00320993">
        <w:rPr>
          <w:rtl/>
        </w:rPr>
        <w:t xml:space="preserve"> وعرَفه به القاصي والداني والصديق والعدوّ</w:t>
      </w:r>
      <w:r w:rsidR="00FA4793">
        <w:rPr>
          <w:rtl/>
        </w:rPr>
        <w:t>،</w:t>
      </w:r>
      <w:r w:rsidRPr="00320993">
        <w:rPr>
          <w:rtl/>
        </w:rPr>
        <w:t xml:space="preserve"> وسنذكر النصوص التاريخيّة والروائيّة الدالّة على هذه الحقيقة</w:t>
      </w:r>
      <w:r w:rsidR="00FA4793">
        <w:rPr>
          <w:rtl/>
        </w:rPr>
        <w:t>.</w:t>
      </w:r>
      <w:r w:rsidRPr="00320993">
        <w:rPr>
          <w:rtl/>
        </w:rPr>
        <w:t xml:space="preserve"> ونكتفي الآن بالإشارة إلى أحدها</w:t>
      </w:r>
      <w:r w:rsidR="00FA4793">
        <w:rPr>
          <w:rtl/>
        </w:rPr>
        <w:t>:</w:t>
      </w:r>
      <w:r w:rsidRPr="00320993">
        <w:rPr>
          <w:rtl/>
        </w:rPr>
        <w:t xml:space="preserve"> وهي أنّه خرج في معركة الجَمَل شابٌّ من</w:t>
      </w:r>
      <w:r w:rsidR="00D26812">
        <w:rPr>
          <w:rtl/>
        </w:rPr>
        <w:t xml:space="preserve"> </w:t>
      </w:r>
      <w:r w:rsidR="00FA4793">
        <w:rPr>
          <w:rtl/>
        </w:rPr>
        <w:t>(</w:t>
      </w:r>
      <w:r w:rsidRPr="00320993">
        <w:rPr>
          <w:rtl/>
        </w:rPr>
        <w:t>بني ضَبَّة</w:t>
      </w:r>
      <w:r w:rsidR="00FA4793">
        <w:rPr>
          <w:rtl/>
        </w:rPr>
        <w:t>)</w:t>
      </w:r>
      <w:r w:rsidRPr="00320993">
        <w:rPr>
          <w:rtl/>
        </w:rPr>
        <w:t xml:space="preserve"> من أصحاب الجَمل</w:t>
      </w:r>
      <w:r w:rsidR="00FA4793">
        <w:rPr>
          <w:rtl/>
        </w:rPr>
        <w:t>،</w:t>
      </w:r>
      <w:r w:rsidRPr="00320993">
        <w:rPr>
          <w:rtl/>
        </w:rPr>
        <w:t xml:space="preserve"> وارتجز يقول</w:t>
      </w:r>
      <w:r w:rsidR="00FA4793">
        <w:rPr>
          <w:rtl/>
        </w:rPr>
        <w:t>:</w:t>
      </w:r>
      <w:r w:rsidRPr="00D832F7">
        <w:rPr>
          <w:rtl/>
        </w:rPr>
        <w:t xml:space="preserve">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اُنظر الأبواب المرتبطة بهذه العناوين</w:t>
      </w:r>
      <w:r w:rsidR="00FA4793">
        <w:rPr>
          <w:rtl/>
        </w:rPr>
        <w:t>.</w:t>
      </w:r>
      <w:r w:rsidRPr="00A72E3D">
        <w:rPr>
          <w:rtl/>
        </w:rPr>
        <w:t xml:space="preserve"> </w:t>
      </w:r>
    </w:p>
    <w:p w:rsidR="00DB3345" w:rsidRPr="00DB3345" w:rsidRDefault="00DB3345" w:rsidP="00DB3345">
      <w:pPr>
        <w:pStyle w:val="libFootnote0"/>
        <w:rPr>
          <w:rtl/>
        </w:rPr>
      </w:pPr>
      <w:r w:rsidRPr="00A72E3D">
        <w:rPr>
          <w:rtl/>
        </w:rPr>
        <w:t>(٢) راجع</w:t>
      </w:r>
      <w:r w:rsidR="00FA4793">
        <w:rPr>
          <w:rtl/>
        </w:rPr>
        <w:t>:</w:t>
      </w:r>
      <w:r w:rsidRPr="00A72E3D">
        <w:rPr>
          <w:rtl/>
        </w:rPr>
        <w:t xml:space="preserve"> القسم الثالث / أحاديث الإمارة / اختصاص هذا الاسم بعليّ</w:t>
      </w:r>
      <w:r w:rsidR="00FA4793">
        <w:rPr>
          <w:rtl/>
        </w:rPr>
        <w:t>.</w:t>
      </w:r>
      <w:r w:rsidRPr="00A72E3D">
        <w:rPr>
          <w:rtl/>
        </w:rPr>
        <w:t xml:space="preserve"> </w:t>
      </w:r>
    </w:p>
    <w:p w:rsidR="00DB3345" w:rsidRDefault="00DB3345" w:rsidP="00DB3345">
      <w:pPr>
        <w:pStyle w:val="libNormal"/>
      </w:pPr>
      <w:r>
        <w:rPr>
          <w:rtl/>
        </w:rPr>
        <w:br w:type="page"/>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A72E3D">
              <w:rPr>
                <w:rtl/>
              </w:rPr>
              <w:lastRenderedPageBreak/>
              <w:t>نحن بني ضَبّة أعداءُ عليّ</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A72E3D">
              <w:rPr>
                <w:rtl/>
              </w:rPr>
              <w:t>ذاك الذي يُعرف قِدْماً بالوصيّ</w:t>
            </w:r>
            <w:r w:rsidRPr="00DB3345">
              <w:rPr>
                <w:rStyle w:val="libFootnotenumChar"/>
                <w:rtl/>
              </w:rPr>
              <w:t>(١)</w:t>
            </w:r>
            <w:r w:rsidRPr="00725071">
              <w:rPr>
                <w:rStyle w:val="libPoemTiniChar0"/>
                <w:rtl/>
              </w:rPr>
              <w:br/>
              <w:t> </w:t>
            </w:r>
          </w:p>
        </w:tc>
      </w:tr>
    </w:tbl>
    <w:p w:rsidR="00DB3345" w:rsidRPr="00A72E3D" w:rsidRDefault="00DB3345" w:rsidP="00320993">
      <w:pPr>
        <w:pStyle w:val="libNormal"/>
        <w:rPr>
          <w:rtl/>
        </w:rPr>
      </w:pPr>
      <w:r w:rsidRPr="004F2634">
        <w:rPr>
          <w:rStyle w:val="libBold2Char"/>
          <w:rtl/>
        </w:rPr>
        <w:t>٤١</w:t>
      </w:r>
      <w:r w:rsidR="00FA4793">
        <w:rPr>
          <w:rStyle w:val="libBold2Char"/>
          <w:rtl/>
        </w:rPr>
        <w:t xml:space="preserve"> - </w:t>
      </w:r>
      <w:r w:rsidRPr="004F2634">
        <w:rPr>
          <w:rStyle w:val="libBold2Char"/>
          <w:rtl/>
        </w:rPr>
        <w:t>تاريخ دمشق عن أنس بن مالك</w:t>
      </w:r>
      <w:r w:rsidR="00FA4793">
        <w:rPr>
          <w:rStyle w:val="libBold2Char"/>
          <w:rtl/>
        </w:rPr>
        <w:t>:</w:t>
      </w:r>
      <w:r w:rsidRPr="00320993">
        <w:rPr>
          <w:rtl/>
        </w:rPr>
        <w:t xml:space="preserve"> 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اسكب إليّ ماءً</w:t>
      </w:r>
      <w:r w:rsidR="00FA4793">
        <w:rPr>
          <w:rtl/>
        </w:rPr>
        <w:t xml:space="preserve"> - </w:t>
      </w:r>
      <w:r w:rsidRPr="00D832F7">
        <w:rPr>
          <w:rtl/>
        </w:rPr>
        <w:t>أو وضوءاً</w:t>
      </w:r>
      <w:r w:rsidR="00FA4793">
        <w:rPr>
          <w:rtl/>
        </w:rPr>
        <w:t xml:space="preserve">) - </w:t>
      </w:r>
      <w:r w:rsidRPr="00320993">
        <w:rPr>
          <w:rtl/>
        </w:rPr>
        <w:t>فتوضّأ</w:t>
      </w:r>
      <w:r w:rsidR="00FA4793">
        <w:rPr>
          <w:rtl/>
        </w:rPr>
        <w:t>،</w:t>
      </w:r>
      <w:r w:rsidRPr="00320993">
        <w:rPr>
          <w:rtl/>
        </w:rPr>
        <w:t xml:space="preserve"> ثمّ قام فصلّى ركعتين</w:t>
      </w:r>
      <w:r w:rsidR="00FA4793">
        <w:rPr>
          <w:rtl/>
        </w:rPr>
        <w:t>،</w:t>
      </w:r>
      <w:r w:rsidRPr="00320993">
        <w:rPr>
          <w:rtl/>
        </w:rPr>
        <w:t xml:space="preserve"> ثمّ قال</w:t>
      </w:r>
      <w:r w:rsidR="00FA4793">
        <w:rPr>
          <w:rtl/>
        </w:rPr>
        <w:t>:</w:t>
      </w:r>
      <w:r w:rsidRPr="00320993">
        <w:rPr>
          <w:rtl/>
        </w:rPr>
        <w:t xml:space="preserve"> </w:t>
      </w:r>
      <w:r w:rsidR="00FA4793">
        <w:rPr>
          <w:rtl/>
        </w:rPr>
        <w:t>(</w:t>
      </w:r>
      <w:r w:rsidRPr="00D832F7">
        <w:rPr>
          <w:rtl/>
        </w:rPr>
        <w:t>يا أنَس</w:t>
      </w:r>
      <w:r w:rsidR="00FA4793">
        <w:rPr>
          <w:rtl/>
        </w:rPr>
        <w:t>،</w:t>
      </w:r>
      <w:r w:rsidRPr="00D832F7">
        <w:rPr>
          <w:rtl/>
        </w:rPr>
        <w:t xml:space="preserve"> أوّل مَن يدخل من هذا الباب أمير المؤمنين</w:t>
      </w:r>
      <w:r w:rsidR="00FA4793">
        <w:rPr>
          <w:rtl/>
        </w:rPr>
        <w:t>،</w:t>
      </w:r>
      <w:r w:rsidRPr="00D832F7">
        <w:rPr>
          <w:rtl/>
        </w:rPr>
        <w:t xml:space="preserve"> وقائد الغُرّ المحجّلين</w:t>
      </w:r>
      <w:r w:rsidRPr="00DB3345">
        <w:rPr>
          <w:rStyle w:val="libFootnotenumChar"/>
          <w:rtl/>
        </w:rPr>
        <w:t>(٢)</w:t>
      </w:r>
      <w:r w:rsidR="00FA4793">
        <w:rPr>
          <w:rtl/>
        </w:rPr>
        <w:t>،</w:t>
      </w:r>
      <w:r w:rsidRPr="00D832F7">
        <w:rPr>
          <w:rtl/>
        </w:rPr>
        <w:t xml:space="preserve"> سيّد المؤمنين</w:t>
      </w:r>
      <w:r w:rsidR="00FA4793">
        <w:rPr>
          <w:rtl/>
        </w:rPr>
        <w:t>،</w:t>
      </w:r>
      <w:r w:rsidRPr="00D832F7">
        <w:rPr>
          <w:rtl/>
        </w:rPr>
        <w:t xml:space="preserve"> عليّ</w:t>
      </w:r>
      <w:r w:rsidR="00FA4793">
        <w:rPr>
          <w:rtl/>
        </w:rPr>
        <w:t>)</w:t>
      </w:r>
      <w:r w:rsidRPr="00DB3345">
        <w:rPr>
          <w:rStyle w:val="libFootnotenumChar"/>
          <w:rtl/>
        </w:rPr>
        <w:t>(٣)</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٤٢</w:t>
      </w:r>
      <w:r w:rsidR="00FA4793">
        <w:rPr>
          <w:rStyle w:val="libBold2Char"/>
          <w:rtl/>
        </w:rPr>
        <w:t xml:space="preserve"> - </w:t>
      </w:r>
      <w:r w:rsidRPr="004F2634">
        <w:rPr>
          <w:rStyle w:val="libBold2Char"/>
          <w:rtl/>
        </w:rPr>
        <w:t>الكافي عن عليّ بن أبي حمزة</w:t>
      </w:r>
      <w:r w:rsidR="00FA4793">
        <w:rPr>
          <w:rStyle w:val="libBold2Char"/>
          <w:rtl/>
        </w:rPr>
        <w:t>:</w:t>
      </w:r>
      <w:r w:rsidRPr="00320993">
        <w:rPr>
          <w:rtl/>
        </w:rPr>
        <w:t xml:space="preserve"> سأل أبو بصير أبا عبد الله </w:t>
      </w:r>
      <w:r w:rsidR="00FA4793">
        <w:rPr>
          <w:rtl/>
        </w:rPr>
        <w:t>(</w:t>
      </w:r>
      <w:r w:rsidRPr="00320993">
        <w:rPr>
          <w:rtl/>
        </w:rPr>
        <w:t>عليه السلام</w:t>
      </w:r>
      <w:r w:rsidR="00FA4793">
        <w:rPr>
          <w:rtl/>
        </w:rPr>
        <w:t>)</w:t>
      </w:r>
      <w:r w:rsidRPr="00320993">
        <w:rPr>
          <w:rtl/>
        </w:rPr>
        <w:t xml:space="preserve"> وأنا حاضر</w:t>
      </w:r>
      <w:r w:rsidR="00FA4793">
        <w:rPr>
          <w:rtl/>
        </w:rPr>
        <w:t>،</w:t>
      </w:r>
      <w:r w:rsidRPr="00320993">
        <w:rPr>
          <w:rtl/>
        </w:rPr>
        <w:t xml:space="preserve"> فقال</w:t>
      </w:r>
      <w:r w:rsidR="00FA4793">
        <w:rPr>
          <w:rtl/>
        </w:rPr>
        <w:t>:</w:t>
      </w:r>
      <w:r w:rsidRPr="00320993">
        <w:rPr>
          <w:rtl/>
        </w:rPr>
        <w:t xml:space="preserve"> جُعلت فداك</w:t>
      </w:r>
      <w:r w:rsidR="00FA4793">
        <w:rPr>
          <w:rtl/>
        </w:rPr>
        <w:t>!</w:t>
      </w:r>
      <w:r w:rsidRPr="00320993">
        <w:rPr>
          <w:rtl/>
        </w:rPr>
        <w:t xml:space="preserve"> كم عُرِج برسول الله </w:t>
      </w:r>
      <w:r w:rsidR="00FA4793">
        <w:rPr>
          <w:rtl/>
        </w:rPr>
        <w:t>(</w:t>
      </w:r>
      <w:r w:rsidRPr="00320993">
        <w:rPr>
          <w:rtl/>
        </w:rPr>
        <w:t>صلّى الله عليه وآله</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مرّتين</w:t>
      </w:r>
      <w:r w:rsidR="00FA4793">
        <w:rPr>
          <w:rtl/>
        </w:rPr>
        <w:t>،</w:t>
      </w:r>
      <w:r w:rsidRPr="00D832F7">
        <w:rPr>
          <w:rtl/>
        </w:rPr>
        <w:t xml:space="preserve"> فأوقفه جبرئيل موقفاً</w:t>
      </w:r>
      <w:r w:rsidR="00FA4793">
        <w:rPr>
          <w:rtl/>
        </w:rPr>
        <w:t>،</w:t>
      </w:r>
      <w:r w:rsidRPr="00D832F7">
        <w:rPr>
          <w:rtl/>
        </w:rPr>
        <w:t xml:space="preserve"> فقال له</w:t>
      </w:r>
      <w:r w:rsidR="00FA4793">
        <w:rPr>
          <w:rtl/>
        </w:rPr>
        <w:t>:</w:t>
      </w:r>
      <w:r w:rsidRPr="00D832F7">
        <w:rPr>
          <w:rtl/>
        </w:rPr>
        <w:t xml:space="preserve"> مكانك يا محمّد</w:t>
      </w:r>
      <w:r w:rsidR="00FA4793">
        <w:rPr>
          <w:rtl/>
        </w:rPr>
        <w:t>!</w:t>
      </w:r>
      <w:r w:rsidRPr="00D832F7">
        <w:rPr>
          <w:rtl/>
        </w:rPr>
        <w:t xml:space="preserve"> فلقد وقفت موقفاً ما وقَفَه ملَكٌ قطّ ولا نبيّ</w:t>
      </w:r>
      <w:r w:rsidR="00FA4793">
        <w:rPr>
          <w:rtl/>
        </w:rPr>
        <w:t>....</w:t>
      </w:r>
      <w:r w:rsidRPr="00D832F7">
        <w:rPr>
          <w:rtl/>
        </w:rPr>
        <w:t xml:space="preserve"> </w:t>
      </w:r>
    </w:p>
    <w:p w:rsidR="00DB3345" w:rsidRPr="00D832F7" w:rsidRDefault="00DB3345" w:rsidP="00D832F7">
      <w:pPr>
        <w:pStyle w:val="libNormal"/>
        <w:rPr>
          <w:rtl/>
        </w:rPr>
      </w:pPr>
      <w:r w:rsidRPr="00A72E3D">
        <w:rPr>
          <w:rtl/>
        </w:rPr>
        <w:t>فقال الله تبارك وتعالى</w:t>
      </w:r>
      <w:r w:rsidR="00FA4793">
        <w:rPr>
          <w:rtl/>
        </w:rPr>
        <w:t>:</w:t>
      </w:r>
      <w:r w:rsidRPr="00A72E3D">
        <w:rPr>
          <w:rtl/>
        </w:rPr>
        <w:t xml:space="preserve"> يا محمّد</w:t>
      </w:r>
      <w:r w:rsidR="00FA4793">
        <w:rPr>
          <w:rtl/>
        </w:rPr>
        <w:t>!</w:t>
      </w:r>
      <w:r w:rsidRPr="00A72E3D">
        <w:rPr>
          <w:rtl/>
        </w:rPr>
        <w:t xml:space="preserve"> قال</w:t>
      </w:r>
      <w:r w:rsidR="00FA4793">
        <w:rPr>
          <w:rtl/>
        </w:rPr>
        <w:t>:</w:t>
      </w:r>
      <w:r w:rsidRPr="00A72E3D">
        <w:rPr>
          <w:rtl/>
        </w:rPr>
        <w:t xml:space="preserve"> لبّيك ربّي</w:t>
      </w:r>
      <w:r w:rsidR="00FA4793">
        <w:rPr>
          <w:rtl/>
        </w:rPr>
        <w:t>.</w:t>
      </w:r>
      <w:r w:rsidRPr="00D832F7">
        <w:rPr>
          <w:rtl/>
        </w:rPr>
        <w:t xml:space="preserve"> </w:t>
      </w:r>
    </w:p>
    <w:p w:rsidR="00DB3345" w:rsidRPr="00D832F7" w:rsidRDefault="00DB3345" w:rsidP="00D832F7">
      <w:pPr>
        <w:pStyle w:val="libNormal"/>
        <w:rPr>
          <w:rtl/>
        </w:rPr>
      </w:pPr>
      <w:r w:rsidRPr="00A72E3D">
        <w:rPr>
          <w:rtl/>
        </w:rPr>
        <w:t>قال</w:t>
      </w:r>
      <w:r w:rsidR="00FA4793">
        <w:rPr>
          <w:rtl/>
        </w:rPr>
        <w:t>:</w:t>
      </w:r>
      <w:r w:rsidRPr="00A72E3D">
        <w:rPr>
          <w:rtl/>
        </w:rPr>
        <w:t xml:space="preserve"> مَن لأمّتك من بَعدِك</w:t>
      </w:r>
      <w:r w:rsidR="00FA4793">
        <w:rPr>
          <w:rtl/>
        </w:rPr>
        <w:t>؟</w:t>
      </w:r>
      <w:r w:rsidRPr="00A72E3D">
        <w:rPr>
          <w:rtl/>
        </w:rPr>
        <w:t xml:space="preserve"> قال</w:t>
      </w:r>
      <w:r w:rsidR="00FA4793">
        <w:rPr>
          <w:rtl/>
        </w:rPr>
        <w:t>:</w:t>
      </w:r>
      <w:r w:rsidRPr="00A72E3D">
        <w:rPr>
          <w:rtl/>
        </w:rPr>
        <w:t xml:space="preserve"> الله أعلم</w:t>
      </w:r>
      <w:r w:rsidR="00FA4793">
        <w:rPr>
          <w:rtl/>
        </w:rPr>
        <w:t>!</w:t>
      </w:r>
      <w:r w:rsidRPr="00D832F7">
        <w:rPr>
          <w:rtl/>
        </w:rPr>
        <w:t xml:space="preserve"> </w:t>
      </w:r>
    </w:p>
    <w:p w:rsidR="00DB3345" w:rsidRPr="00A72E3D" w:rsidRDefault="00DB3345" w:rsidP="00320993">
      <w:pPr>
        <w:pStyle w:val="libNormal"/>
        <w:rPr>
          <w:rtl/>
        </w:rPr>
      </w:pPr>
      <w:r w:rsidRPr="00D832F7">
        <w:rPr>
          <w:rtl/>
        </w:rPr>
        <w:t>قال</w:t>
      </w:r>
      <w:r w:rsidR="00FA4793">
        <w:rPr>
          <w:rtl/>
        </w:rPr>
        <w:t>:</w:t>
      </w:r>
      <w:r w:rsidRPr="00D832F7">
        <w:rPr>
          <w:rtl/>
        </w:rPr>
        <w:t xml:space="preserve"> عليّ بن أبي طالب</w:t>
      </w:r>
      <w:r w:rsidR="00FA4793">
        <w:rPr>
          <w:rtl/>
        </w:rPr>
        <w:t>،</w:t>
      </w:r>
      <w:r w:rsidRPr="00D832F7">
        <w:rPr>
          <w:rtl/>
        </w:rPr>
        <w:t xml:space="preserve"> أمير المؤمنين</w:t>
      </w:r>
      <w:r w:rsidR="00FA4793">
        <w:rPr>
          <w:rtl/>
        </w:rPr>
        <w:t>،</w:t>
      </w:r>
      <w:r w:rsidRPr="00D832F7">
        <w:rPr>
          <w:rtl/>
        </w:rPr>
        <w:t xml:space="preserve"> وسيّد المسلمين</w:t>
      </w:r>
      <w:r w:rsidR="00FA4793">
        <w:rPr>
          <w:rtl/>
        </w:rPr>
        <w:t>،</w:t>
      </w:r>
      <w:r w:rsidRPr="00D832F7">
        <w:rPr>
          <w:rtl/>
        </w:rPr>
        <w:t xml:space="preserve"> وقائد الغرّ المحجّلين</w:t>
      </w:r>
      <w:r w:rsidR="00FA4793">
        <w:rPr>
          <w:rtl/>
        </w:rPr>
        <w:t>)</w:t>
      </w:r>
      <w:r w:rsidRPr="00DB3345">
        <w:rPr>
          <w:rStyle w:val="libFootnotenumChar"/>
          <w:rtl/>
        </w:rPr>
        <w:t>(٤)</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٤٣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قال رسول الله </w:t>
      </w:r>
      <w:r w:rsidR="00FA4793">
        <w:rPr>
          <w:rtl/>
        </w:rPr>
        <w:t>(</w:t>
      </w:r>
      <w:r w:rsidRPr="00D832F7">
        <w:rPr>
          <w:rtl/>
        </w:rPr>
        <w:t>صلّى الله عليه وآله</w:t>
      </w:r>
      <w:r w:rsidR="00FA4793">
        <w:rPr>
          <w:rtl/>
        </w:rPr>
        <w:t>):</w:t>
      </w:r>
      <w:r w:rsidRPr="00D832F7">
        <w:rPr>
          <w:rtl/>
        </w:rPr>
        <w:t xml:space="preserve"> يا عليّ</w:t>
      </w:r>
      <w:r w:rsidR="00FA4793">
        <w:rPr>
          <w:rtl/>
        </w:rPr>
        <w:t>،</w:t>
      </w:r>
      <w:r w:rsidRPr="00D832F7">
        <w:rPr>
          <w:rtl/>
        </w:rPr>
        <w:t xml:space="preserve"> إنّ الله عزّ وجلّ قد غفر لك ولأهلك ولشيعتك ولمحبّي شيعتك</w:t>
      </w:r>
      <w:r w:rsidR="00FA4793">
        <w:rPr>
          <w:rtl/>
        </w:rPr>
        <w:t>،</w:t>
      </w:r>
      <w:r w:rsidRPr="00D832F7">
        <w:rPr>
          <w:rtl/>
        </w:rPr>
        <w:t xml:space="preserve"> فأبشر</w:t>
      </w:r>
      <w:r w:rsidR="00FA4793">
        <w:rPr>
          <w:rtl/>
        </w:rPr>
        <w:t>!</w:t>
      </w:r>
      <w:r w:rsidRPr="00D832F7">
        <w:rPr>
          <w:rtl/>
        </w:rPr>
        <w:t xml:space="preserve"> فإنّك الأنزع البطين</w:t>
      </w:r>
      <w:r w:rsidR="00FA4793">
        <w:rPr>
          <w:rtl/>
        </w:rPr>
        <w:t>:</w:t>
      </w:r>
      <w:r w:rsidRPr="00D832F7">
        <w:rPr>
          <w:rtl/>
        </w:rPr>
        <w:t xml:space="preserve"> المنزوع من الشِرك</w:t>
      </w:r>
      <w:r w:rsidR="00FA4793">
        <w:rPr>
          <w:rtl/>
        </w:rPr>
        <w:t>،</w:t>
      </w:r>
      <w:r w:rsidRPr="00D832F7">
        <w:rPr>
          <w:rtl/>
        </w:rPr>
        <w:t xml:space="preserve"> البطين من العِلم</w:t>
      </w:r>
      <w:r w:rsidR="00FA4793">
        <w:rPr>
          <w:rtl/>
        </w:rPr>
        <w:t>)</w:t>
      </w:r>
      <w:r w:rsidRPr="00DB3345">
        <w:rPr>
          <w:rStyle w:val="libFootnotenumChar"/>
          <w:rtl/>
        </w:rPr>
        <w:t>(٥)</w:t>
      </w:r>
      <w:r w:rsidR="00FA4793">
        <w:rPr>
          <w:rtl/>
        </w:rPr>
        <w:t>.</w:t>
      </w:r>
      <w:r w:rsidRPr="00D832F7">
        <w:rPr>
          <w:rtl/>
        </w:rPr>
        <w:t xml:space="preserve">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راجع</w:t>
      </w:r>
      <w:r w:rsidR="00FA4793">
        <w:rPr>
          <w:rtl/>
        </w:rPr>
        <w:t>:</w:t>
      </w:r>
      <w:r w:rsidRPr="00A72E3D">
        <w:rPr>
          <w:rtl/>
        </w:rPr>
        <w:t xml:space="preserve"> القسم الثالث / أحاديث الوصاية / وصاية الإمام في أدب صدر الإسلام</w:t>
      </w:r>
      <w:r w:rsidR="00FA4793">
        <w:rPr>
          <w:rtl/>
        </w:rPr>
        <w:t>.</w:t>
      </w:r>
      <w:r w:rsidRPr="00A72E3D">
        <w:rPr>
          <w:rtl/>
        </w:rPr>
        <w:t xml:space="preserve"> </w:t>
      </w:r>
    </w:p>
    <w:p w:rsidR="00DB3345" w:rsidRPr="00DB3345" w:rsidRDefault="00DB3345" w:rsidP="00DB3345">
      <w:pPr>
        <w:pStyle w:val="libFootnote0"/>
        <w:rPr>
          <w:rtl/>
        </w:rPr>
      </w:pPr>
      <w:r w:rsidRPr="00A72E3D">
        <w:rPr>
          <w:rtl/>
        </w:rPr>
        <w:t>(٢) في الحديث</w:t>
      </w:r>
      <w:r w:rsidR="00FA4793">
        <w:rPr>
          <w:rtl/>
        </w:rPr>
        <w:t>:</w:t>
      </w:r>
      <w:r w:rsidR="00D26812">
        <w:rPr>
          <w:rtl/>
        </w:rPr>
        <w:t xml:space="preserve"> </w:t>
      </w:r>
      <w:r w:rsidR="00FA4793">
        <w:rPr>
          <w:rtl/>
        </w:rPr>
        <w:t>(</w:t>
      </w:r>
      <w:r w:rsidRPr="00A72E3D">
        <w:rPr>
          <w:rtl/>
        </w:rPr>
        <w:t>أُمّتي الغرّ المحجّلون</w:t>
      </w:r>
      <w:r w:rsidR="00FA4793">
        <w:rPr>
          <w:rtl/>
        </w:rPr>
        <w:t>)</w:t>
      </w:r>
      <w:r w:rsidRPr="00A72E3D">
        <w:rPr>
          <w:rtl/>
        </w:rPr>
        <w:t xml:space="preserve"> أي بيض مواضع الوضوء من الأيدي والوجه والأقدام </w:t>
      </w:r>
      <w:r w:rsidR="00FA4793">
        <w:rPr>
          <w:rtl/>
        </w:rPr>
        <w:t>(</w:t>
      </w:r>
      <w:r w:rsidRPr="00A72E3D">
        <w:rPr>
          <w:rtl/>
        </w:rPr>
        <w:t>لسان العرب</w:t>
      </w:r>
      <w:r w:rsidR="00FA4793">
        <w:rPr>
          <w:rtl/>
        </w:rPr>
        <w:t>:</w:t>
      </w:r>
      <w:r w:rsidRPr="00A72E3D">
        <w:rPr>
          <w:rtl/>
        </w:rPr>
        <w:t xml:space="preserve"> ١١ / ١٤٤</w:t>
      </w:r>
      <w:r w:rsidR="00FA4793">
        <w:rPr>
          <w:rtl/>
        </w:rPr>
        <w:t>).</w:t>
      </w:r>
      <w:r w:rsidRPr="00A72E3D">
        <w:rPr>
          <w:rtl/>
        </w:rPr>
        <w:t xml:space="preserve"> </w:t>
      </w:r>
    </w:p>
    <w:p w:rsidR="00DB3345" w:rsidRPr="00DB3345" w:rsidRDefault="00DB3345" w:rsidP="00DB3345">
      <w:pPr>
        <w:pStyle w:val="libFootnote0"/>
        <w:rPr>
          <w:rtl/>
        </w:rPr>
      </w:pPr>
      <w:r w:rsidRPr="00A72E3D">
        <w:rPr>
          <w:rtl/>
        </w:rPr>
        <w:t>(٣) تاريخ دمشق</w:t>
      </w:r>
      <w:r w:rsidR="00FA4793">
        <w:rPr>
          <w:rtl/>
        </w:rPr>
        <w:t>:</w:t>
      </w:r>
      <w:r w:rsidRPr="00A72E3D">
        <w:rPr>
          <w:rtl/>
        </w:rPr>
        <w:t xml:space="preserve"> ٤٢ / ٣٠٣ / ٨٨٣٧</w:t>
      </w:r>
      <w:r w:rsidR="00FA4793">
        <w:rPr>
          <w:rtl/>
        </w:rPr>
        <w:t>.</w:t>
      </w:r>
      <w:r w:rsidRPr="00A72E3D">
        <w:rPr>
          <w:rtl/>
        </w:rPr>
        <w:t xml:space="preserve"> </w:t>
      </w:r>
    </w:p>
    <w:p w:rsidR="00DB3345" w:rsidRPr="00DB3345" w:rsidRDefault="00DB3345" w:rsidP="00DB3345">
      <w:pPr>
        <w:pStyle w:val="libFootnote0"/>
        <w:rPr>
          <w:rtl/>
        </w:rPr>
      </w:pPr>
      <w:r w:rsidRPr="00A72E3D">
        <w:rPr>
          <w:rtl/>
        </w:rPr>
        <w:t>(٤) الكافي</w:t>
      </w:r>
      <w:r w:rsidR="00FA4793">
        <w:rPr>
          <w:rtl/>
        </w:rPr>
        <w:t>:</w:t>
      </w:r>
      <w:r w:rsidRPr="00A72E3D">
        <w:rPr>
          <w:rtl/>
        </w:rPr>
        <w:t xml:space="preserve"> ١ / ٤٤٢ / ١٣</w:t>
      </w:r>
      <w:r w:rsidR="00FA4793">
        <w:rPr>
          <w:rtl/>
        </w:rPr>
        <w:t>.</w:t>
      </w:r>
      <w:r w:rsidRPr="00A72E3D">
        <w:rPr>
          <w:rtl/>
        </w:rPr>
        <w:t xml:space="preserve"> </w:t>
      </w:r>
    </w:p>
    <w:p w:rsidR="00DB3345" w:rsidRPr="00DB3345" w:rsidRDefault="00DB3345" w:rsidP="00DB3345">
      <w:pPr>
        <w:pStyle w:val="libFootnote0"/>
        <w:rPr>
          <w:rtl/>
        </w:rPr>
      </w:pPr>
      <w:r w:rsidRPr="00A72E3D">
        <w:rPr>
          <w:rtl/>
        </w:rPr>
        <w:t>(٥) المناقب لابن المغازلي</w:t>
      </w:r>
      <w:r w:rsidR="00FA4793">
        <w:rPr>
          <w:rtl/>
        </w:rPr>
        <w:t>:</w:t>
      </w:r>
      <w:r w:rsidRPr="00A72E3D">
        <w:rPr>
          <w:rtl/>
        </w:rPr>
        <w:t xml:space="preserve"> ٤٠١ / ٤٥٥</w:t>
      </w:r>
      <w:r w:rsidR="00FA4793">
        <w:rPr>
          <w:rtl/>
        </w:rPr>
        <w:t>،</w:t>
      </w:r>
      <w:r w:rsidRPr="00A72E3D">
        <w:rPr>
          <w:rtl/>
        </w:rPr>
        <w:t xml:space="preserve"> المناقب للخوارزمي</w:t>
      </w:r>
      <w:r w:rsidR="00FA4793">
        <w:rPr>
          <w:rtl/>
        </w:rPr>
        <w:t>:</w:t>
      </w:r>
      <w:r w:rsidRPr="00A72E3D">
        <w:rPr>
          <w:rtl/>
        </w:rPr>
        <w:t xml:space="preserve"> ٢٩٤ / ٢٨٤ كلاهما عن أحمد بن عامر عن الإمام الرضا عن آبائه </w:t>
      </w:r>
      <w:r w:rsidR="00FA4793">
        <w:rPr>
          <w:rtl/>
        </w:rPr>
        <w:t>(</w:t>
      </w:r>
      <w:r w:rsidRPr="00A72E3D">
        <w:rPr>
          <w:rtl/>
        </w:rPr>
        <w:t>عليهم السلام</w:t>
      </w:r>
      <w:r w:rsidR="00FA4793">
        <w:rPr>
          <w:rtl/>
        </w:rPr>
        <w:t>)،</w:t>
      </w:r>
      <w:r w:rsidRPr="00A72E3D">
        <w:rPr>
          <w:rtl/>
        </w:rPr>
        <w:t xml:space="preserve"> الأمالي للطوسي</w:t>
      </w:r>
      <w:r w:rsidR="00FA4793">
        <w:rPr>
          <w:rtl/>
        </w:rPr>
        <w:t>:</w:t>
      </w:r>
      <w:r w:rsidRPr="00A72E3D">
        <w:rPr>
          <w:rtl/>
        </w:rPr>
        <w:t xml:space="preserve"> ٢٩٣ / ٥٧٠ عن عيسي بن أحمد عن الإمام الهادي عن آبائه عن الإمام الصادق </w:t>
      </w:r>
      <w:r w:rsidR="00FA4793">
        <w:rPr>
          <w:rtl/>
        </w:rPr>
        <w:t>(</w:t>
      </w:r>
      <w:r w:rsidRPr="00A72E3D">
        <w:rPr>
          <w:rtl/>
        </w:rPr>
        <w:t>عليهم السلام</w:t>
      </w:r>
      <w:r w:rsidR="00FA4793">
        <w:rPr>
          <w:rtl/>
        </w:rPr>
        <w:t>).</w:t>
      </w:r>
      <w:r w:rsidRPr="00A72E3D">
        <w:rPr>
          <w:rtl/>
        </w:rPr>
        <w:t xml:space="preserve"> </w:t>
      </w:r>
    </w:p>
    <w:p w:rsidR="00DB3345" w:rsidRDefault="00DB3345" w:rsidP="00DB3345">
      <w:pPr>
        <w:pStyle w:val="libNormal"/>
      </w:pPr>
      <w:r>
        <w:rPr>
          <w:rtl/>
        </w:rPr>
        <w:br w:type="page"/>
      </w:r>
    </w:p>
    <w:p w:rsidR="00DB3345" w:rsidRPr="00A72E3D" w:rsidRDefault="00DB3345" w:rsidP="00320993">
      <w:pPr>
        <w:pStyle w:val="libNormal"/>
        <w:rPr>
          <w:rtl/>
        </w:rPr>
      </w:pPr>
      <w:r w:rsidRPr="004F2634">
        <w:rPr>
          <w:rStyle w:val="libBold2Char"/>
          <w:rtl/>
        </w:rPr>
        <w:lastRenderedPageBreak/>
        <w:t>٤٤</w:t>
      </w:r>
      <w:r w:rsidR="00FA4793">
        <w:rPr>
          <w:rStyle w:val="libBold2Char"/>
          <w:rtl/>
        </w:rPr>
        <w:t xml:space="preserve"> - </w:t>
      </w:r>
      <w:r w:rsidRPr="004F2634">
        <w:rPr>
          <w:rStyle w:val="libBold2Char"/>
          <w:rtl/>
        </w:rPr>
        <w:t xml:space="preserve">معاني الأخبار عن جابر بن يزيد عن أبي جعفر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Pr="00320993">
        <w:rPr>
          <w:rtl/>
        </w:rPr>
        <w:t>قلت له</w:t>
      </w:r>
      <w:r w:rsidR="00FA4793">
        <w:rPr>
          <w:rtl/>
        </w:rPr>
        <w:t>:</w:t>
      </w:r>
      <w:r w:rsidRPr="00320993">
        <w:rPr>
          <w:rtl/>
        </w:rPr>
        <w:t xml:space="preserve"> جُعلت فداك</w:t>
      </w:r>
      <w:r w:rsidR="00FA4793">
        <w:rPr>
          <w:rtl/>
        </w:rPr>
        <w:t>!</w:t>
      </w:r>
      <w:r w:rsidRPr="00320993">
        <w:rPr>
          <w:rtl/>
        </w:rPr>
        <w:t xml:space="preserve"> لِمَ سُمّي أمير المؤمنين </w:t>
      </w:r>
      <w:r w:rsidR="00FA4793">
        <w:rPr>
          <w:rtl/>
        </w:rPr>
        <w:t>(</w:t>
      </w:r>
      <w:r w:rsidRPr="00320993">
        <w:rPr>
          <w:rtl/>
        </w:rPr>
        <w:t>عليه السلام</w:t>
      </w:r>
      <w:r w:rsidR="00FA4793">
        <w:rPr>
          <w:rtl/>
        </w:rPr>
        <w:t>)</w:t>
      </w:r>
      <w:r w:rsidRPr="00320993">
        <w:rPr>
          <w:rtl/>
        </w:rPr>
        <w:t xml:space="preserve"> أميرَ المؤمنين</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 xml:space="preserve">لأنّه يَمِيرهم </w:t>
      </w:r>
      <w:r w:rsidRPr="00DB3345">
        <w:rPr>
          <w:rStyle w:val="libFootnotenumChar"/>
          <w:rtl/>
        </w:rPr>
        <w:t>(١)</w:t>
      </w:r>
      <w:r w:rsidRPr="00D832F7">
        <w:rPr>
          <w:rtl/>
        </w:rPr>
        <w:t xml:space="preserve"> العِلم</w:t>
      </w:r>
      <w:r w:rsidR="00E261DC">
        <w:rPr>
          <w:rtl/>
        </w:rPr>
        <w:t>؛</w:t>
      </w:r>
      <w:r w:rsidRPr="00D832F7">
        <w:rPr>
          <w:rtl/>
        </w:rPr>
        <w:t xml:space="preserve"> أ ما سمعت كتاب الله عزّ وجلّ</w:t>
      </w:r>
      <w:r w:rsidR="00FA4793">
        <w:rPr>
          <w:rtl/>
        </w:rPr>
        <w:t>:</w:t>
      </w:r>
      <w:r w:rsidRPr="00DB3345">
        <w:rPr>
          <w:rStyle w:val="libAieChar"/>
          <w:rtl/>
        </w:rPr>
        <w:t xml:space="preserve"> </w:t>
      </w:r>
      <w:r w:rsidR="00FA4793" w:rsidRPr="00E261DC">
        <w:rPr>
          <w:rStyle w:val="libAlaemChar"/>
          <w:rtl/>
        </w:rPr>
        <w:t>(</w:t>
      </w:r>
      <w:r w:rsidRPr="00DB3345">
        <w:rPr>
          <w:rStyle w:val="libAieChar"/>
          <w:rtl/>
        </w:rPr>
        <w:t>وَنَمِيرُ أَهْلَنَا</w:t>
      </w:r>
      <w:r w:rsidR="00FA4793" w:rsidRPr="00E261DC">
        <w:rPr>
          <w:rStyle w:val="libAlaemChar"/>
          <w:rtl/>
        </w:rPr>
        <w:t>)</w:t>
      </w:r>
      <w:r w:rsidRPr="00DB3345">
        <w:rPr>
          <w:rStyle w:val="libFootnotenumChar"/>
          <w:rtl/>
        </w:rPr>
        <w:t>(٢)</w:t>
      </w:r>
      <w:r w:rsidR="00FA4793">
        <w:rPr>
          <w:rtl/>
        </w:rPr>
        <w:t>؟</w:t>
      </w:r>
      <w:r w:rsidRPr="00320993">
        <w:rPr>
          <w:rtl/>
        </w:rPr>
        <w:t>!</w:t>
      </w:r>
      <w:r w:rsidR="00FA4793">
        <w:rPr>
          <w:rtl/>
        </w:rPr>
        <w:t>)</w:t>
      </w:r>
      <w:r w:rsidRPr="00DB3345">
        <w:rPr>
          <w:rStyle w:val="libFootnotenumChar"/>
          <w:rtl/>
        </w:rPr>
        <w:t>(٣)</w:t>
      </w:r>
      <w:r w:rsidRPr="00D832F7">
        <w:rPr>
          <w:rtl/>
        </w:rPr>
        <w:t xml:space="preserve"> </w:t>
      </w:r>
    </w:p>
    <w:p w:rsidR="00DB3345" w:rsidRPr="00A72E3D" w:rsidRDefault="00DB3345" w:rsidP="00320993">
      <w:pPr>
        <w:pStyle w:val="libNormal"/>
        <w:rPr>
          <w:rtl/>
        </w:rPr>
      </w:pPr>
      <w:r w:rsidRPr="004F2634">
        <w:rPr>
          <w:rStyle w:val="libBold2Char"/>
          <w:rtl/>
        </w:rPr>
        <w:t>٤٥</w:t>
      </w:r>
      <w:r w:rsidR="00FA4793">
        <w:rPr>
          <w:rStyle w:val="libBold2Char"/>
          <w:rtl/>
        </w:rPr>
        <w:t xml:space="preserve"> - </w:t>
      </w:r>
      <w:r w:rsidRPr="004F2634">
        <w:rPr>
          <w:rStyle w:val="libBold2Char"/>
          <w:rtl/>
        </w:rPr>
        <w:t>الفصول المهمّة</w:t>
      </w:r>
      <w:r w:rsidR="00FA4793">
        <w:rPr>
          <w:rStyle w:val="libBold2Char"/>
          <w:rtl/>
        </w:rPr>
        <w:t>:</w:t>
      </w:r>
      <w:r w:rsidRPr="004F2634">
        <w:rPr>
          <w:rStyle w:val="libBold2Char"/>
          <w:rtl/>
        </w:rPr>
        <w:t xml:space="preserve"> </w:t>
      </w:r>
      <w:r w:rsidRPr="00320993">
        <w:rPr>
          <w:rtl/>
        </w:rPr>
        <w:t>أمّا لقَبه</w:t>
      </w:r>
      <w:r w:rsidR="00FA4793">
        <w:rPr>
          <w:rtl/>
        </w:rPr>
        <w:t>:</w:t>
      </w:r>
      <w:r w:rsidRPr="00320993">
        <w:rPr>
          <w:rtl/>
        </w:rPr>
        <w:t xml:space="preserve"> فالمرتضى</w:t>
      </w:r>
      <w:r w:rsidR="00FA4793">
        <w:rPr>
          <w:rtl/>
        </w:rPr>
        <w:t>،</w:t>
      </w:r>
      <w:r w:rsidRPr="00320993">
        <w:rPr>
          <w:rtl/>
        </w:rPr>
        <w:t xml:space="preserve"> وحيدر</w:t>
      </w:r>
      <w:r w:rsidR="00FA4793">
        <w:rPr>
          <w:rtl/>
        </w:rPr>
        <w:t>،</w:t>
      </w:r>
      <w:r w:rsidRPr="00320993">
        <w:rPr>
          <w:rtl/>
        </w:rPr>
        <w:t xml:space="preserve"> وأمير المؤمنين</w:t>
      </w:r>
      <w:r w:rsidR="00FA4793">
        <w:rPr>
          <w:rtl/>
        </w:rPr>
        <w:t>،</w:t>
      </w:r>
      <w:r w:rsidRPr="00320993">
        <w:rPr>
          <w:rtl/>
        </w:rPr>
        <w:t xml:space="preserve"> والأنزع البطين</w:t>
      </w:r>
      <w:r w:rsidRPr="00DB3345">
        <w:rPr>
          <w:rStyle w:val="libFootnotenumChar"/>
          <w:rtl/>
        </w:rPr>
        <w:t>(٤)</w:t>
      </w:r>
      <w:r w:rsidR="00FA4793">
        <w:rPr>
          <w:rtl/>
        </w:rPr>
        <w:t>.</w:t>
      </w:r>
      <w:r w:rsidRPr="00D832F7">
        <w:rPr>
          <w:rtl/>
        </w:rPr>
        <w:t xml:space="preserve"> </w:t>
      </w:r>
    </w:p>
    <w:p w:rsidR="004F2634" w:rsidRDefault="00DB3345" w:rsidP="00320993">
      <w:pPr>
        <w:pStyle w:val="libNormal"/>
        <w:rPr>
          <w:rtl/>
        </w:rPr>
      </w:pPr>
      <w:r w:rsidRPr="004F2634">
        <w:rPr>
          <w:rStyle w:val="libBold2Char"/>
          <w:rtl/>
        </w:rPr>
        <w:t>٤٦</w:t>
      </w:r>
      <w:r w:rsidR="00FA4793">
        <w:rPr>
          <w:rStyle w:val="libBold2Char"/>
          <w:rtl/>
        </w:rPr>
        <w:t xml:space="preserve"> - </w:t>
      </w:r>
      <w:r w:rsidRPr="004F2634">
        <w:rPr>
          <w:rStyle w:val="libBold2Char"/>
          <w:rtl/>
        </w:rPr>
        <w:t>تاج العروس</w:t>
      </w:r>
      <w:r w:rsidR="00FA4793">
        <w:rPr>
          <w:rStyle w:val="libBold2Char"/>
          <w:rtl/>
        </w:rPr>
        <w:t>:</w:t>
      </w:r>
      <w:r w:rsidRPr="00320993">
        <w:rPr>
          <w:rtl/>
        </w:rPr>
        <w:t xml:space="preserve"> والوصيّ كغنيّ</w:t>
      </w:r>
      <w:r w:rsidR="00FA4793">
        <w:rPr>
          <w:rtl/>
        </w:rPr>
        <w:t>:</w:t>
      </w:r>
      <w:r w:rsidRPr="00320993">
        <w:rPr>
          <w:rtl/>
        </w:rPr>
        <w:t xml:space="preserve"> لقَب عليّ </w:t>
      </w:r>
      <w:r w:rsidR="00FA4793">
        <w:rPr>
          <w:rtl/>
        </w:rPr>
        <w:t>(</w:t>
      </w:r>
      <w:r w:rsidRPr="00320993">
        <w:rPr>
          <w:rtl/>
        </w:rPr>
        <w:t>رضي الله عنه</w:t>
      </w:r>
      <w:r w:rsidR="00FA4793">
        <w:rPr>
          <w:rtl/>
        </w:rPr>
        <w:t>)</w:t>
      </w:r>
      <w:r w:rsidRPr="00320993">
        <w:rPr>
          <w:rtl/>
        </w:rPr>
        <w:t xml:space="preserve"> </w:t>
      </w:r>
      <w:r w:rsidRPr="00DB3345">
        <w:rPr>
          <w:rStyle w:val="libFootnotenumChar"/>
          <w:rtl/>
        </w:rPr>
        <w:t>(٥)</w:t>
      </w:r>
      <w:r w:rsidRPr="00320993">
        <w:rPr>
          <w:rtl/>
        </w:rPr>
        <w:t xml:space="preserve"> </w:t>
      </w:r>
      <w:r w:rsidRPr="00DB3345">
        <w:rPr>
          <w:rStyle w:val="libFootnotenumChar"/>
          <w:rtl/>
        </w:rPr>
        <w:t>(٦)</w:t>
      </w:r>
      <w:r w:rsidR="00FA4793">
        <w:rPr>
          <w:rStyle w:val="libFootnotenumChar"/>
          <w:rtl/>
        </w:rPr>
        <w:t>.</w:t>
      </w:r>
      <w:r w:rsidRPr="00D832F7">
        <w:rPr>
          <w:rtl/>
        </w:rPr>
        <w:t xml:space="preserve"> </w:t>
      </w:r>
    </w:p>
    <w:p w:rsidR="00DB3345" w:rsidRPr="00FA4793" w:rsidRDefault="00DB3345" w:rsidP="00FA4793">
      <w:pPr>
        <w:pStyle w:val="libCenterBold2"/>
        <w:rPr>
          <w:rtl/>
        </w:rPr>
      </w:pPr>
      <w:r w:rsidRPr="00A72E3D">
        <w:rPr>
          <w:rtl/>
        </w:rPr>
        <w:t xml:space="preserve">١ / ٨ </w:t>
      </w:r>
    </w:p>
    <w:p w:rsidR="00DB3345" w:rsidRPr="00FA4793" w:rsidRDefault="00DB3345" w:rsidP="00FA4793">
      <w:pPr>
        <w:pStyle w:val="libCenterBold2"/>
        <w:rPr>
          <w:rtl/>
        </w:rPr>
      </w:pPr>
      <w:r w:rsidRPr="00A72E3D">
        <w:rPr>
          <w:rtl/>
        </w:rPr>
        <w:t xml:space="preserve">الشمائل </w:t>
      </w:r>
    </w:p>
    <w:p w:rsidR="00DB3345" w:rsidRPr="00A72E3D" w:rsidRDefault="00DB3345" w:rsidP="00320993">
      <w:pPr>
        <w:pStyle w:val="libNormal"/>
        <w:rPr>
          <w:rtl/>
        </w:rPr>
      </w:pPr>
      <w:r w:rsidRPr="00320993">
        <w:rPr>
          <w:rtl/>
        </w:rPr>
        <w:t xml:space="preserve">لم تحمل إلينا النصوص التاريخيّة والحديثيّة شيئاً عن ملامح الإمام </w:t>
      </w:r>
      <w:r w:rsidR="00FA4793">
        <w:rPr>
          <w:rtl/>
        </w:rPr>
        <w:t>(</w:t>
      </w:r>
      <w:r w:rsidRPr="00320993">
        <w:rPr>
          <w:rtl/>
        </w:rPr>
        <w:t>عليه السلام</w:t>
      </w:r>
      <w:r w:rsidR="00FA4793">
        <w:rPr>
          <w:rtl/>
        </w:rPr>
        <w:t>)</w:t>
      </w:r>
      <w:r w:rsidRPr="00320993">
        <w:rPr>
          <w:rtl/>
        </w:rPr>
        <w:t xml:space="preserve"> إبّان ولادته وفي صغره</w:t>
      </w:r>
      <w:r w:rsidR="00FA4793">
        <w:rPr>
          <w:rtl/>
        </w:rPr>
        <w:t>،</w:t>
      </w:r>
      <w:r w:rsidRPr="00320993">
        <w:rPr>
          <w:rtl/>
        </w:rPr>
        <w:t xml:space="preserve"> ومن هنا فإنّ ما يأتي في هذا المجال يرتبط بملامحه وهندامه أيّام خلافته </w:t>
      </w:r>
      <w:r w:rsidR="00FA4793">
        <w:rPr>
          <w:rtl/>
        </w:rPr>
        <w:t>(</w:t>
      </w:r>
      <w:r w:rsidRPr="00320993">
        <w:rPr>
          <w:rtl/>
        </w:rPr>
        <w:t>عليه السلام</w:t>
      </w:r>
      <w:r w:rsidR="00FA4793">
        <w:rPr>
          <w:rtl/>
        </w:rPr>
        <w:t>)؛</w:t>
      </w:r>
      <w:r w:rsidRPr="00320993">
        <w:rPr>
          <w:rtl/>
        </w:rPr>
        <w:t xml:space="preserve"> وفي ضوء ذلك يتسنّى لنا أنْ نصفه </w:t>
      </w:r>
      <w:r w:rsidR="00FA4793">
        <w:rPr>
          <w:rtl/>
        </w:rPr>
        <w:t>(</w:t>
      </w:r>
      <w:r w:rsidRPr="00320993">
        <w:rPr>
          <w:rtl/>
        </w:rPr>
        <w:t>عليه السلام</w:t>
      </w:r>
      <w:r w:rsidR="00FA4793">
        <w:rPr>
          <w:rtl/>
        </w:rPr>
        <w:t>)</w:t>
      </w:r>
      <w:r w:rsidRPr="00320993">
        <w:rPr>
          <w:rtl/>
        </w:rPr>
        <w:t xml:space="preserve"> فنقول</w:t>
      </w:r>
      <w:r w:rsidR="00FA4793">
        <w:rPr>
          <w:rtl/>
        </w:rPr>
        <w:t>:</w:t>
      </w:r>
      <w:r w:rsidRPr="00320993">
        <w:rPr>
          <w:rtl/>
        </w:rPr>
        <w:t xml:space="preserve"> </w:t>
      </w:r>
    </w:p>
    <w:p w:rsidR="00DB3345" w:rsidRPr="00A72E3D" w:rsidRDefault="00DB3345" w:rsidP="00320993">
      <w:pPr>
        <w:pStyle w:val="libNormal"/>
        <w:rPr>
          <w:rtl/>
        </w:rPr>
      </w:pPr>
      <w:r w:rsidRPr="00320993">
        <w:rPr>
          <w:rtl/>
        </w:rPr>
        <w:t xml:space="preserve">كان </w:t>
      </w:r>
      <w:r w:rsidR="00FA4793">
        <w:rPr>
          <w:rtl/>
        </w:rPr>
        <w:t>(</w:t>
      </w:r>
      <w:r w:rsidRPr="00320993">
        <w:rPr>
          <w:rtl/>
        </w:rPr>
        <w:t>عليه السلام</w:t>
      </w:r>
      <w:r w:rsidR="00FA4793">
        <w:rPr>
          <w:rtl/>
        </w:rPr>
        <w:t>)</w:t>
      </w:r>
      <w:r w:rsidRPr="00320993">
        <w:rPr>
          <w:rtl/>
        </w:rPr>
        <w:t xml:space="preserve"> رَبْعة من الرجال</w:t>
      </w:r>
      <w:r w:rsidR="00FA4793">
        <w:rPr>
          <w:rtl/>
        </w:rPr>
        <w:t>،</w:t>
      </w:r>
      <w:r w:rsidRPr="00320993">
        <w:rPr>
          <w:rtl/>
        </w:rPr>
        <w:t xml:space="preserve"> إلى القِصَر أقرب وإلى السمْن</w:t>
      </w:r>
      <w:r w:rsidR="00FA4793">
        <w:rPr>
          <w:rtl/>
        </w:rPr>
        <w:t>،</w:t>
      </w:r>
      <w:r w:rsidRPr="00320993">
        <w:rPr>
          <w:rtl/>
        </w:rPr>
        <w:t xml:space="preserve"> من أحسن الناس وجهاً</w:t>
      </w:r>
      <w:r w:rsidR="00FA4793">
        <w:rPr>
          <w:rtl/>
        </w:rPr>
        <w:t>،</w:t>
      </w:r>
      <w:r w:rsidRPr="00320993">
        <w:rPr>
          <w:rtl/>
        </w:rPr>
        <w:t xml:space="preserve"> وكأنّ وجهه القمر ليلة البدْر حُسناً</w:t>
      </w:r>
      <w:r w:rsidR="00FA4793">
        <w:rPr>
          <w:rtl/>
        </w:rPr>
        <w:t>،</w:t>
      </w:r>
      <w:r w:rsidRPr="00320993">
        <w:rPr>
          <w:rtl/>
        </w:rPr>
        <w:t xml:space="preserve"> كثير التبسُّم</w:t>
      </w:r>
      <w:r w:rsidR="00FA4793">
        <w:rPr>
          <w:rtl/>
        </w:rPr>
        <w:t>،</w:t>
      </w:r>
      <w:r w:rsidRPr="00320993">
        <w:rPr>
          <w:rtl/>
        </w:rPr>
        <w:t xml:space="preserve"> آدَم اللون يميل إلى السُمرة</w:t>
      </w:r>
      <w:r w:rsidR="00FA4793">
        <w:rPr>
          <w:rtl/>
        </w:rPr>
        <w:t>،</w:t>
      </w:r>
      <w:r w:rsidRPr="00320993">
        <w:rPr>
          <w:rtl/>
        </w:rPr>
        <w:t xml:space="preserve"> أدْعَج</w:t>
      </w:r>
      <w:r w:rsidRPr="00DB3345">
        <w:rPr>
          <w:rStyle w:val="libFootnotenumChar"/>
          <w:rtl/>
        </w:rPr>
        <w:t>(٧)</w:t>
      </w:r>
      <w:r w:rsidRPr="00320993">
        <w:rPr>
          <w:rtl/>
        </w:rPr>
        <w:t xml:space="preserve"> العينين عظيمهما</w:t>
      </w:r>
      <w:r w:rsidR="00FA4793">
        <w:rPr>
          <w:rtl/>
        </w:rPr>
        <w:t>،</w:t>
      </w:r>
      <w:r w:rsidRPr="00320993">
        <w:rPr>
          <w:rtl/>
        </w:rPr>
        <w:t xml:space="preserve"> في عينيه لِين</w:t>
      </w:r>
      <w:r w:rsidR="00FA4793">
        <w:rPr>
          <w:rtl/>
        </w:rPr>
        <w:t>،</w:t>
      </w:r>
      <w:r w:rsidRPr="00320993">
        <w:rPr>
          <w:rtl/>
        </w:rPr>
        <w:t xml:space="preserve"> أصلع</w:t>
      </w:r>
      <w:r w:rsidR="00FA4793">
        <w:rPr>
          <w:rtl/>
        </w:rPr>
        <w:t>،</w:t>
      </w:r>
      <w:r w:rsidRPr="00320993">
        <w:rPr>
          <w:rtl/>
        </w:rPr>
        <w:t xml:space="preserve"> كأنّ عنُقه إبريق فضّة</w:t>
      </w:r>
      <w:r w:rsidR="00FA4793">
        <w:rPr>
          <w:rtl/>
        </w:rPr>
        <w:t>،</w:t>
      </w:r>
      <w:r w:rsidRPr="00320993">
        <w:rPr>
          <w:rtl/>
        </w:rPr>
        <w:t xml:space="preserve">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المِيرَة</w:t>
      </w:r>
      <w:r w:rsidR="00FA4793">
        <w:rPr>
          <w:rtl/>
        </w:rPr>
        <w:t>:</w:t>
      </w:r>
      <w:r w:rsidRPr="00A72E3D">
        <w:rPr>
          <w:rtl/>
        </w:rPr>
        <w:t xml:space="preserve"> هي الطعام ونحوه</w:t>
      </w:r>
      <w:r w:rsidR="00FA4793">
        <w:rPr>
          <w:rtl/>
        </w:rPr>
        <w:t>،</w:t>
      </w:r>
      <w:r w:rsidRPr="00A72E3D">
        <w:rPr>
          <w:rtl/>
        </w:rPr>
        <w:t xml:space="preserve"> يقال</w:t>
      </w:r>
      <w:r w:rsidR="00FA4793">
        <w:rPr>
          <w:rtl/>
        </w:rPr>
        <w:t>:</w:t>
      </w:r>
      <w:r w:rsidRPr="00A72E3D">
        <w:rPr>
          <w:rtl/>
        </w:rPr>
        <w:t xml:space="preserve"> مارَهم يَميرُهم</w:t>
      </w:r>
      <w:r w:rsidR="00FA4793">
        <w:rPr>
          <w:rtl/>
        </w:rPr>
        <w:t>:</w:t>
      </w:r>
      <w:r w:rsidRPr="00A72E3D">
        <w:rPr>
          <w:rtl/>
        </w:rPr>
        <w:t xml:space="preserve"> إذا أعطاهم المِيرَة </w:t>
      </w:r>
      <w:r w:rsidR="00FA4793">
        <w:rPr>
          <w:rtl/>
        </w:rPr>
        <w:t>(</w:t>
      </w:r>
      <w:r w:rsidRPr="00A72E3D">
        <w:rPr>
          <w:rtl/>
        </w:rPr>
        <w:t>النهاية</w:t>
      </w:r>
      <w:r w:rsidR="00FA4793">
        <w:rPr>
          <w:rtl/>
        </w:rPr>
        <w:t>:</w:t>
      </w:r>
      <w:r w:rsidRPr="00A72E3D">
        <w:rPr>
          <w:rtl/>
        </w:rPr>
        <w:t xml:space="preserve"> ٤ / ٣٧٩</w:t>
      </w:r>
      <w:r w:rsidR="00FA4793">
        <w:rPr>
          <w:rtl/>
        </w:rPr>
        <w:t>).</w:t>
      </w:r>
      <w:r w:rsidRPr="00A72E3D">
        <w:rPr>
          <w:rtl/>
        </w:rPr>
        <w:t xml:space="preserve"> </w:t>
      </w:r>
    </w:p>
    <w:p w:rsidR="00DB3345" w:rsidRPr="00DB3345" w:rsidRDefault="00DB3345" w:rsidP="00DB3345">
      <w:pPr>
        <w:pStyle w:val="libFootnote0"/>
        <w:rPr>
          <w:rtl/>
        </w:rPr>
      </w:pPr>
      <w:r w:rsidRPr="00A72E3D">
        <w:rPr>
          <w:rtl/>
        </w:rPr>
        <w:t>(٢) يوسف</w:t>
      </w:r>
      <w:r w:rsidR="00FA4793">
        <w:rPr>
          <w:rtl/>
        </w:rPr>
        <w:t>:</w:t>
      </w:r>
      <w:r w:rsidRPr="00A72E3D">
        <w:rPr>
          <w:rtl/>
        </w:rPr>
        <w:t xml:space="preserve"> ٦٥</w:t>
      </w:r>
      <w:r w:rsidR="00FA4793">
        <w:rPr>
          <w:rtl/>
        </w:rPr>
        <w:t>.</w:t>
      </w:r>
      <w:r w:rsidRPr="00A72E3D">
        <w:rPr>
          <w:rtl/>
        </w:rPr>
        <w:t xml:space="preserve"> </w:t>
      </w:r>
    </w:p>
    <w:p w:rsidR="00DB3345" w:rsidRPr="00DB3345" w:rsidRDefault="00DB3345" w:rsidP="00DB3345">
      <w:pPr>
        <w:pStyle w:val="libFootnote0"/>
        <w:rPr>
          <w:rtl/>
        </w:rPr>
      </w:pPr>
      <w:r w:rsidRPr="00A72E3D">
        <w:rPr>
          <w:rtl/>
        </w:rPr>
        <w:t>(٣) معاني الأخبار</w:t>
      </w:r>
      <w:r w:rsidR="00FA4793">
        <w:rPr>
          <w:rtl/>
        </w:rPr>
        <w:t>:</w:t>
      </w:r>
      <w:r w:rsidRPr="00A72E3D">
        <w:rPr>
          <w:rtl/>
        </w:rPr>
        <w:t xml:space="preserve"> ٦٣ / ١٣</w:t>
      </w:r>
      <w:r w:rsidR="00FA4793">
        <w:rPr>
          <w:rtl/>
        </w:rPr>
        <w:t>.</w:t>
      </w:r>
      <w:r w:rsidRPr="00DB3345">
        <w:rPr>
          <w:rtl/>
        </w:rPr>
        <w:t xml:space="preserve"> </w:t>
      </w:r>
    </w:p>
    <w:p w:rsidR="00DB3345" w:rsidRPr="00DB3345" w:rsidRDefault="00DB3345" w:rsidP="00DB3345">
      <w:pPr>
        <w:pStyle w:val="libFootnote0"/>
        <w:rPr>
          <w:rtl/>
        </w:rPr>
      </w:pPr>
      <w:r w:rsidRPr="00A72E3D">
        <w:rPr>
          <w:rtl/>
        </w:rPr>
        <w:t>(٤) الفصول المهمّة</w:t>
      </w:r>
      <w:r w:rsidR="00FA4793">
        <w:rPr>
          <w:rtl/>
        </w:rPr>
        <w:t>:</w:t>
      </w:r>
      <w:r w:rsidRPr="00A72E3D">
        <w:rPr>
          <w:rtl/>
        </w:rPr>
        <w:t xml:space="preserve"> ١٢٩</w:t>
      </w:r>
      <w:r w:rsidR="00FA4793">
        <w:rPr>
          <w:rtl/>
        </w:rPr>
        <w:t>.</w:t>
      </w:r>
      <w:r w:rsidRPr="00A72E3D">
        <w:rPr>
          <w:rtl/>
        </w:rPr>
        <w:t xml:space="preserve"> </w:t>
      </w:r>
    </w:p>
    <w:p w:rsidR="00DB3345" w:rsidRPr="00DB3345" w:rsidRDefault="00DB3345" w:rsidP="00DB3345">
      <w:pPr>
        <w:pStyle w:val="libFootnote0"/>
        <w:rPr>
          <w:rtl/>
        </w:rPr>
      </w:pPr>
      <w:r w:rsidRPr="00A72E3D">
        <w:rPr>
          <w:rtl/>
        </w:rPr>
        <w:t>(٥) هذا الكلام يدلّ على أنّ استعمال لفظ</w:t>
      </w:r>
      <w:r w:rsidR="00D26812">
        <w:rPr>
          <w:rtl/>
        </w:rPr>
        <w:t xml:space="preserve"> </w:t>
      </w:r>
      <w:r w:rsidR="00FA4793">
        <w:rPr>
          <w:rtl/>
        </w:rPr>
        <w:t>(</w:t>
      </w:r>
      <w:r w:rsidRPr="00A72E3D">
        <w:rPr>
          <w:rtl/>
        </w:rPr>
        <w:t>الوصيّ</w:t>
      </w:r>
      <w:r w:rsidR="00FA4793">
        <w:rPr>
          <w:rtl/>
        </w:rPr>
        <w:t>)</w:t>
      </w:r>
      <w:r w:rsidRPr="00A72E3D">
        <w:rPr>
          <w:rtl/>
        </w:rPr>
        <w:t xml:space="preserve"> في عليّ (عليه السلام) كان كثيراً ومعروفاً</w:t>
      </w:r>
      <w:r w:rsidR="00FA4793">
        <w:rPr>
          <w:rtl/>
        </w:rPr>
        <w:t>.</w:t>
      </w:r>
      <w:r w:rsidRPr="00A72E3D">
        <w:rPr>
          <w:rtl/>
        </w:rPr>
        <w:t xml:space="preserve"> </w:t>
      </w:r>
    </w:p>
    <w:p w:rsidR="00DB3345" w:rsidRPr="00DB3345" w:rsidRDefault="00DB3345" w:rsidP="00DB3345">
      <w:pPr>
        <w:pStyle w:val="libFootnote0"/>
        <w:rPr>
          <w:rtl/>
        </w:rPr>
      </w:pPr>
      <w:r w:rsidRPr="00A72E3D">
        <w:rPr>
          <w:rtl/>
        </w:rPr>
        <w:t>(٦) تاج العروس</w:t>
      </w:r>
      <w:r w:rsidR="00FA4793">
        <w:rPr>
          <w:rtl/>
        </w:rPr>
        <w:t>:</w:t>
      </w:r>
      <w:r w:rsidRPr="00A72E3D">
        <w:rPr>
          <w:rtl/>
        </w:rPr>
        <w:t xml:space="preserve"> ٢٠ / ٢٩٧</w:t>
      </w:r>
      <w:r w:rsidR="00FA4793">
        <w:rPr>
          <w:rtl/>
        </w:rPr>
        <w:t>،</w:t>
      </w:r>
      <w:r w:rsidRPr="00A72E3D">
        <w:rPr>
          <w:rtl/>
        </w:rPr>
        <w:t xml:space="preserve"> لسان العرب</w:t>
      </w:r>
      <w:r w:rsidR="00FA4793">
        <w:rPr>
          <w:rtl/>
        </w:rPr>
        <w:t>:</w:t>
      </w:r>
      <w:r w:rsidRPr="00A72E3D">
        <w:rPr>
          <w:rtl/>
        </w:rPr>
        <w:t xml:space="preserve"> ١٥ / ٣٩٤</w:t>
      </w:r>
      <w:r w:rsidR="00D26812">
        <w:rPr>
          <w:rtl/>
        </w:rPr>
        <w:t xml:space="preserve"> </w:t>
      </w:r>
      <w:r w:rsidRPr="00A72E3D">
        <w:rPr>
          <w:rtl/>
        </w:rPr>
        <w:t>وفيه</w:t>
      </w:r>
      <w:r w:rsidR="00D26812">
        <w:rPr>
          <w:rtl/>
        </w:rPr>
        <w:t xml:space="preserve"> </w:t>
      </w:r>
      <w:r w:rsidR="00FA4793">
        <w:rPr>
          <w:rtl/>
        </w:rPr>
        <w:t>(</w:t>
      </w:r>
      <w:r w:rsidRPr="00A72E3D">
        <w:rPr>
          <w:rtl/>
        </w:rPr>
        <w:t xml:space="preserve">قيل لعليّ </w:t>
      </w:r>
      <w:r w:rsidR="00FA4793">
        <w:rPr>
          <w:rtl/>
        </w:rPr>
        <w:t>(</w:t>
      </w:r>
      <w:r w:rsidRPr="00A72E3D">
        <w:rPr>
          <w:rtl/>
        </w:rPr>
        <w:t>عليه السلام</w:t>
      </w:r>
      <w:r w:rsidR="00FA4793">
        <w:rPr>
          <w:rtl/>
        </w:rPr>
        <w:t>):</w:t>
      </w:r>
      <w:r w:rsidRPr="00A72E3D">
        <w:rPr>
          <w:rtl/>
        </w:rPr>
        <w:t xml:space="preserve"> وصيّ</w:t>
      </w:r>
      <w:r w:rsidR="00FA4793">
        <w:rPr>
          <w:rtl/>
        </w:rPr>
        <w:t>).</w:t>
      </w:r>
      <w:r w:rsidRPr="00A72E3D">
        <w:rPr>
          <w:rtl/>
        </w:rPr>
        <w:t xml:space="preserve"> </w:t>
      </w:r>
    </w:p>
    <w:p w:rsidR="00DB3345" w:rsidRPr="00DB3345" w:rsidRDefault="00DB3345" w:rsidP="00DB3345">
      <w:pPr>
        <w:pStyle w:val="libFootnote0"/>
        <w:rPr>
          <w:rtl/>
        </w:rPr>
      </w:pPr>
      <w:r w:rsidRPr="00A72E3D">
        <w:rPr>
          <w:rtl/>
        </w:rPr>
        <w:t>(٧) الدَّعَج والدُّعْجة</w:t>
      </w:r>
      <w:r w:rsidR="00FA4793">
        <w:rPr>
          <w:rtl/>
        </w:rPr>
        <w:t>:</w:t>
      </w:r>
      <w:r w:rsidRPr="00A72E3D">
        <w:rPr>
          <w:rtl/>
        </w:rPr>
        <w:t xml:space="preserve"> السواد في العين وغيرها </w:t>
      </w:r>
      <w:r w:rsidR="00FA4793">
        <w:rPr>
          <w:rtl/>
        </w:rPr>
        <w:t>(</w:t>
      </w:r>
      <w:r w:rsidRPr="00A72E3D">
        <w:rPr>
          <w:rtl/>
        </w:rPr>
        <w:t>النهاية</w:t>
      </w:r>
      <w:r w:rsidR="00FA4793">
        <w:rPr>
          <w:rtl/>
        </w:rPr>
        <w:t>:</w:t>
      </w:r>
      <w:r w:rsidRPr="00A72E3D">
        <w:rPr>
          <w:rtl/>
        </w:rPr>
        <w:t xml:space="preserve"> ٢ / ١١٩</w:t>
      </w:r>
      <w:r w:rsidR="00FA4793">
        <w:rPr>
          <w:rtl/>
        </w:rPr>
        <w:t>).</w:t>
      </w:r>
      <w:r w:rsidRPr="00A72E3D">
        <w:rPr>
          <w:rtl/>
        </w:rPr>
        <w:t xml:space="preserve"> </w:t>
      </w:r>
    </w:p>
    <w:p w:rsidR="00DB3345" w:rsidRDefault="00DB3345" w:rsidP="00DB3345">
      <w:pPr>
        <w:pStyle w:val="libNormal"/>
      </w:pPr>
      <w:r>
        <w:rPr>
          <w:rtl/>
        </w:rPr>
        <w:br w:type="page"/>
      </w:r>
    </w:p>
    <w:p w:rsidR="00DB3345" w:rsidRPr="00A72E3D" w:rsidRDefault="00DB3345" w:rsidP="00320993">
      <w:pPr>
        <w:pStyle w:val="libNormal"/>
        <w:rPr>
          <w:rtl/>
        </w:rPr>
      </w:pPr>
      <w:r w:rsidRPr="00320993">
        <w:rPr>
          <w:rtl/>
        </w:rPr>
        <w:lastRenderedPageBreak/>
        <w:t>كَثّ اللحية</w:t>
      </w:r>
      <w:r w:rsidR="00FA4793">
        <w:rPr>
          <w:rtl/>
        </w:rPr>
        <w:t>،</w:t>
      </w:r>
      <w:r w:rsidRPr="00320993">
        <w:rPr>
          <w:rtl/>
        </w:rPr>
        <w:t xml:space="preserve"> لا يغيّر شيبَه</w:t>
      </w:r>
      <w:r w:rsidR="00FA4793">
        <w:rPr>
          <w:rtl/>
        </w:rPr>
        <w:t>،</w:t>
      </w:r>
      <w:r w:rsidRPr="00320993">
        <w:rPr>
          <w:rtl/>
        </w:rPr>
        <w:t xml:space="preserve"> عريض ما بين المنكبين</w:t>
      </w:r>
      <w:r w:rsidR="00FA4793">
        <w:rPr>
          <w:rtl/>
        </w:rPr>
        <w:t>،</w:t>
      </w:r>
      <w:r w:rsidRPr="00320993">
        <w:rPr>
          <w:rtl/>
        </w:rPr>
        <w:t xml:space="preserve"> شَثْن الكفّين</w:t>
      </w:r>
      <w:r w:rsidRPr="00DB3345">
        <w:rPr>
          <w:rStyle w:val="libFootnotenumChar"/>
          <w:rtl/>
        </w:rPr>
        <w:t>(١)</w:t>
      </w:r>
      <w:r w:rsidR="00FA4793">
        <w:rPr>
          <w:rtl/>
        </w:rPr>
        <w:t>،</w:t>
      </w:r>
      <w:r w:rsidRPr="00320993">
        <w:rPr>
          <w:rtl/>
        </w:rPr>
        <w:t xml:space="preserve"> شديد الساعد واليد</w:t>
      </w:r>
      <w:r w:rsidR="00FA4793">
        <w:rPr>
          <w:rtl/>
        </w:rPr>
        <w:t>،</w:t>
      </w:r>
      <w:r w:rsidRPr="00320993">
        <w:rPr>
          <w:rtl/>
        </w:rPr>
        <w:t xml:space="preserve"> عريض الصدر</w:t>
      </w:r>
      <w:r w:rsidR="00FA4793">
        <w:rPr>
          <w:rtl/>
        </w:rPr>
        <w:t>،</w:t>
      </w:r>
      <w:r w:rsidRPr="00320993">
        <w:rPr>
          <w:rtl/>
        </w:rPr>
        <w:t xml:space="preserve"> ذا بطن</w:t>
      </w:r>
      <w:r w:rsidR="00FA4793">
        <w:rPr>
          <w:rtl/>
        </w:rPr>
        <w:t>،</w:t>
      </w:r>
      <w:r w:rsidRPr="00320993">
        <w:rPr>
          <w:rtl/>
        </w:rPr>
        <w:t xml:space="preserve"> ضخم الكَرادِيس</w:t>
      </w:r>
      <w:r w:rsidRPr="00DB3345">
        <w:rPr>
          <w:rStyle w:val="libFootnotenumChar"/>
          <w:rtl/>
        </w:rPr>
        <w:t>(٢)</w:t>
      </w:r>
      <w:r w:rsidR="00FA4793">
        <w:rPr>
          <w:rtl/>
        </w:rPr>
        <w:t>،</w:t>
      </w:r>
      <w:r w:rsidRPr="00320993">
        <w:rPr>
          <w:rtl/>
        </w:rPr>
        <w:t xml:space="preserve"> ضخم عضلة الذراع والساق دقيقَ مُستدَقّها</w:t>
      </w:r>
      <w:r w:rsidR="00FA4793">
        <w:rPr>
          <w:rtl/>
        </w:rPr>
        <w:t>،</w:t>
      </w:r>
      <w:r w:rsidRPr="00320993">
        <w:rPr>
          <w:rtl/>
        </w:rPr>
        <w:t xml:space="preserve"> إذا مشى تكفّأ</w:t>
      </w:r>
      <w:r w:rsidRPr="00DB3345">
        <w:rPr>
          <w:rStyle w:val="libFootnotenumChar"/>
          <w:rtl/>
        </w:rPr>
        <w:t>(٣)</w:t>
      </w:r>
      <w:r w:rsidR="00FA4793">
        <w:rPr>
          <w:rtl/>
        </w:rPr>
        <w:t>،</w:t>
      </w:r>
      <w:r w:rsidRPr="00320993">
        <w:rPr>
          <w:rtl/>
        </w:rPr>
        <w:t xml:space="preserve"> وإذا مشى إلى الحرب هروَل</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٤٧</w:t>
      </w:r>
      <w:r w:rsidR="00FA4793">
        <w:rPr>
          <w:rStyle w:val="libBold2Char"/>
          <w:rtl/>
        </w:rPr>
        <w:t xml:space="preserve"> - </w:t>
      </w:r>
      <w:r w:rsidRPr="004F2634">
        <w:rPr>
          <w:rStyle w:val="libBold2Char"/>
          <w:rtl/>
        </w:rPr>
        <w:t>الطبقات الكبرى عن إسحاق بن عبد الله بن أبي فروة</w:t>
      </w:r>
      <w:r w:rsidR="00FA4793">
        <w:rPr>
          <w:rStyle w:val="libBold2Char"/>
          <w:rtl/>
        </w:rPr>
        <w:t>:</w:t>
      </w:r>
      <w:r w:rsidRPr="00320993">
        <w:rPr>
          <w:rtl/>
        </w:rPr>
        <w:t xml:space="preserve"> سألت أبا جعفر محمّد بن عليّ </w:t>
      </w:r>
      <w:r w:rsidR="00FA4793">
        <w:rPr>
          <w:rtl/>
        </w:rPr>
        <w:t>(</w:t>
      </w:r>
      <w:r w:rsidRPr="00320993">
        <w:rPr>
          <w:rtl/>
        </w:rPr>
        <w:t>عليهما السلام</w:t>
      </w:r>
      <w:r w:rsidR="00FA4793">
        <w:rPr>
          <w:rtl/>
        </w:rPr>
        <w:t>)،</w:t>
      </w:r>
      <w:r w:rsidRPr="00320993">
        <w:rPr>
          <w:rtl/>
        </w:rPr>
        <w:t xml:space="preserve"> قلت</w:t>
      </w:r>
      <w:r w:rsidR="00FA4793">
        <w:rPr>
          <w:rtl/>
        </w:rPr>
        <w:t>:</w:t>
      </w:r>
      <w:r w:rsidRPr="00320993">
        <w:rPr>
          <w:rtl/>
        </w:rPr>
        <w:t xml:space="preserve"> ما كانت صفة عليّ </w:t>
      </w:r>
      <w:r w:rsidR="00FA4793">
        <w:rPr>
          <w:rtl/>
        </w:rPr>
        <w:t>(</w:t>
      </w:r>
      <w:r w:rsidRPr="00320993">
        <w:rPr>
          <w:rtl/>
        </w:rPr>
        <w:t>عليه السلام</w:t>
      </w:r>
      <w:r w:rsidR="00FA4793">
        <w:rPr>
          <w:rtl/>
        </w:rPr>
        <w:t>)؟</w:t>
      </w:r>
      <w:r w:rsidRPr="00D832F7">
        <w:rPr>
          <w:rtl/>
        </w:rPr>
        <w:t xml:space="preserve"> </w:t>
      </w:r>
    </w:p>
    <w:p w:rsidR="00DB3345" w:rsidRPr="00A72E3D" w:rsidRDefault="00DB3345" w:rsidP="00320993">
      <w:pPr>
        <w:pStyle w:val="libNormal"/>
        <w:rPr>
          <w:rtl/>
        </w:rPr>
      </w:pPr>
      <w:r w:rsidRPr="00320993">
        <w:rPr>
          <w:rtl/>
        </w:rPr>
        <w:t>قال</w:t>
      </w:r>
      <w:r w:rsidR="00FA4793">
        <w:rPr>
          <w:rtl/>
        </w:rPr>
        <w:t>:</w:t>
      </w:r>
      <w:r w:rsidRPr="00320993">
        <w:rPr>
          <w:rtl/>
        </w:rPr>
        <w:t xml:space="preserve"> </w:t>
      </w:r>
      <w:r w:rsidR="00FA4793">
        <w:rPr>
          <w:rtl/>
        </w:rPr>
        <w:t>(</w:t>
      </w:r>
      <w:r w:rsidRPr="00D832F7">
        <w:rPr>
          <w:rtl/>
        </w:rPr>
        <w:t>رجل آدمُ شديد الأُدمة</w:t>
      </w:r>
      <w:r w:rsidR="00FA4793">
        <w:rPr>
          <w:rtl/>
        </w:rPr>
        <w:t>،</w:t>
      </w:r>
      <w:r w:rsidRPr="00D832F7">
        <w:rPr>
          <w:rtl/>
        </w:rPr>
        <w:t xml:space="preserve"> ثقيل العينين عظيمهما</w:t>
      </w:r>
      <w:r w:rsidR="00FA4793">
        <w:rPr>
          <w:rtl/>
        </w:rPr>
        <w:t>،</w:t>
      </w:r>
      <w:r w:rsidRPr="00D832F7">
        <w:rPr>
          <w:rtl/>
        </w:rPr>
        <w:t xml:space="preserve"> ذو بطن</w:t>
      </w:r>
      <w:r w:rsidR="00FA4793">
        <w:rPr>
          <w:rtl/>
        </w:rPr>
        <w:t>،</w:t>
      </w:r>
      <w:r w:rsidRPr="00D832F7">
        <w:rPr>
          <w:rtl/>
        </w:rPr>
        <w:t xml:space="preserve"> أصلع</w:t>
      </w:r>
      <w:r w:rsidR="00FA4793">
        <w:rPr>
          <w:rtl/>
        </w:rPr>
        <w:t>،</w:t>
      </w:r>
      <w:r w:rsidRPr="00D832F7">
        <w:rPr>
          <w:rtl/>
        </w:rPr>
        <w:t xml:space="preserve"> إلى القِصَر أقرب</w:t>
      </w:r>
      <w:r w:rsidR="00FA4793">
        <w:rPr>
          <w:rtl/>
        </w:rPr>
        <w:t>)</w:t>
      </w:r>
      <w:r w:rsidRPr="00DB3345">
        <w:rPr>
          <w:rStyle w:val="libFootnotenumChar"/>
          <w:rtl/>
        </w:rPr>
        <w:t>(٤)</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٤٨</w:t>
      </w:r>
      <w:r w:rsidR="00FA4793">
        <w:rPr>
          <w:rStyle w:val="libBold2Char"/>
          <w:rtl/>
        </w:rPr>
        <w:t xml:space="preserve"> - </w:t>
      </w:r>
      <w:r w:rsidRPr="004F2634">
        <w:rPr>
          <w:rStyle w:val="libBold2Char"/>
          <w:rtl/>
        </w:rPr>
        <w:t>الغارات عن قدامة بن عتّاب</w:t>
      </w:r>
      <w:r w:rsidR="00FA4793">
        <w:rPr>
          <w:rStyle w:val="libBold2Char"/>
          <w:rtl/>
        </w:rPr>
        <w:t>:</w:t>
      </w:r>
      <w:r w:rsidRPr="00320993">
        <w:rPr>
          <w:rtl/>
        </w:rPr>
        <w:t xml:space="preserve"> كان عليّ </w:t>
      </w:r>
      <w:r w:rsidR="00FA4793">
        <w:rPr>
          <w:rtl/>
        </w:rPr>
        <w:t>(</w:t>
      </w:r>
      <w:r w:rsidRPr="00320993">
        <w:rPr>
          <w:rtl/>
        </w:rPr>
        <w:t>عليه السلام</w:t>
      </w:r>
      <w:r w:rsidR="00FA4793">
        <w:rPr>
          <w:rtl/>
        </w:rPr>
        <w:t>)</w:t>
      </w:r>
      <w:r w:rsidRPr="00320993">
        <w:rPr>
          <w:rtl/>
        </w:rPr>
        <w:t xml:space="preserve"> ضخم البطن</w:t>
      </w:r>
      <w:r w:rsidR="00FA4793">
        <w:rPr>
          <w:rtl/>
        </w:rPr>
        <w:t>،</w:t>
      </w:r>
      <w:r w:rsidRPr="00320993">
        <w:rPr>
          <w:rtl/>
        </w:rPr>
        <w:t xml:space="preserve"> ضخم مُشاشة</w:t>
      </w:r>
      <w:r w:rsidRPr="00DB3345">
        <w:rPr>
          <w:rStyle w:val="libFootnotenumChar"/>
          <w:rtl/>
        </w:rPr>
        <w:t>(٥)</w:t>
      </w:r>
      <w:r w:rsidRPr="00320993">
        <w:rPr>
          <w:rtl/>
        </w:rPr>
        <w:t xml:space="preserve"> المنكب</w:t>
      </w:r>
      <w:r w:rsidR="00FA4793">
        <w:rPr>
          <w:rtl/>
        </w:rPr>
        <w:t>،</w:t>
      </w:r>
      <w:r w:rsidRPr="00320993">
        <w:rPr>
          <w:rtl/>
        </w:rPr>
        <w:t xml:space="preserve"> ضخم عضلة الذراع دقيقَ مستدقّها</w:t>
      </w:r>
      <w:r w:rsidR="00FA4793">
        <w:rPr>
          <w:rtl/>
        </w:rPr>
        <w:t>،</w:t>
      </w:r>
      <w:r w:rsidRPr="00320993">
        <w:rPr>
          <w:rtl/>
        </w:rPr>
        <w:t xml:space="preserve"> ضخم عضلة الساق دقيقَ مستدقّها</w:t>
      </w:r>
      <w:r w:rsidRPr="00DB3345">
        <w:rPr>
          <w:rStyle w:val="libFootnotenumChar"/>
          <w:rtl/>
        </w:rPr>
        <w:t>(٦)</w:t>
      </w:r>
      <w:r w:rsidR="00FA4793">
        <w:rPr>
          <w:rStyle w:val="libFootnotenumChar"/>
          <w:rtl/>
        </w:rPr>
        <w:t>.</w:t>
      </w:r>
      <w:r w:rsidRPr="00D832F7">
        <w:rPr>
          <w:rtl/>
        </w:rPr>
        <w:t xml:space="preserve"> </w:t>
      </w:r>
    </w:p>
    <w:p w:rsidR="00DB3345" w:rsidRPr="00A72E3D" w:rsidRDefault="00DB3345" w:rsidP="00320993">
      <w:pPr>
        <w:pStyle w:val="libNormal"/>
        <w:rPr>
          <w:rtl/>
        </w:rPr>
      </w:pPr>
      <w:r w:rsidRPr="004F2634">
        <w:rPr>
          <w:rStyle w:val="libBold2Char"/>
          <w:rtl/>
        </w:rPr>
        <w:t>٤٩</w:t>
      </w:r>
      <w:r w:rsidR="00FA4793">
        <w:rPr>
          <w:rStyle w:val="libBold2Char"/>
          <w:rtl/>
        </w:rPr>
        <w:t xml:space="preserve"> - </w:t>
      </w:r>
      <w:r w:rsidRPr="004F2634">
        <w:rPr>
          <w:rStyle w:val="libBold2Char"/>
          <w:rtl/>
        </w:rPr>
        <w:t>المناقب لابن شهر آشوب عن المغيرة</w:t>
      </w:r>
      <w:r w:rsidR="00FA4793">
        <w:rPr>
          <w:rStyle w:val="libBold2Char"/>
          <w:rtl/>
        </w:rPr>
        <w:t>:</w:t>
      </w:r>
      <w:r w:rsidRPr="00320993">
        <w:rPr>
          <w:rtl/>
        </w:rPr>
        <w:t xml:space="preserve"> كان عليّ </w:t>
      </w:r>
      <w:r w:rsidR="00FA4793">
        <w:rPr>
          <w:rtl/>
        </w:rPr>
        <w:t>(</w:t>
      </w:r>
      <w:r w:rsidRPr="00320993">
        <w:rPr>
          <w:rtl/>
        </w:rPr>
        <w:t>عليه السلام</w:t>
      </w:r>
      <w:r w:rsidR="00FA4793">
        <w:rPr>
          <w:rtl/>
        </w:rPr>
        <w:t>)</w:t>
      </w:r>
      <w:r w:rsidRPr="00320993">
        <w:rPr>
          <w:rtl/>
        </w:rPr>
        <w:t xml:space="preserve"> على هيئة الأسد</w:t>
      </w:r>
      <w:r w:rsidR="00E261DC">
        <w:rPr>
          <w:rtl/>
        </w:rPr>
        <w:t>؛</w:t>
      </w:r>
      <w:r w:rsidRPr="00320993">
        <w:rPr>
          <w:rtl/>
        </w:rPr>
        <w:t xml:space="preserve">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شَثْن الكفّين</w:t>
      </w:r>
      <w:r w:rsidR="00FA4793">
        <w:rPr>
          <w:rtl/>
        </w:rPr>
        <w:t>:</w:t>
      </w:r>
      <w:r w:rsidRPr="00A72E3D">
        <w:rPr>
          <w:rtl/>
        </w:rPr>
        <w:t xml:space="preserve"> أي أنّهما يميلان إلى الغِلَظ والقِصَر </w:t>
      </w:r>
      <w:r w:rsidR="00FA4793">
        <w:rPr>
          <w:rtl/>
        </w:rPr>
        <w:t>(</w:t>
      </w:r>
      <w:r w:rsidRPr="00A72E3D">
        <w:rPr>
          <w:rtl/>
        </w:rPr>
        <w:t>النهاية</w:t>
      </w:r>
      <w:r w:rsidR="00FA4793">
        <w:rPr>
          <w:rtl/>
        </w:rPr>
        <w:t>:</w:t>
      </w:r>
      <w:r w:rsidRPr="00A72E3D">
        <w:rPr>
          <w:rtl/>
        </w:rPr>
        <w:t xml:space="preserve"> ٢ / ٤٤٤</w:t>
      </w:r>
      <w:r w:rsidR="00FA4793">
        <w:rPr>
          <w:rtl/>
        </w:rPr>
        <w:t>).</w:t>
      </w:r>
      <w:r w:rsidRPr="00A72E3D">
        <w:rPr>
          <w:rtl/>
        </w:rPr>
        <w:t xml:space="preserve"> </w:t>
      </w:r>
    </w:p>
    <w:p w:rsidR="00DB3345" w:rsidRPr="00DB3345" w:rsidRDefault="00DB3345" w:rsidP="00DB3345">
      <w:pPr>
        <w:pStyle w:val="libFootnote0"/>
        <w:rPr>
          <w:rtl/>
        </w:rPr>
      </w:pPr>
      <w:r w:rsidRPr="00A72E3D">
        <w:rPr>
          <w:rtl/>
        </w:rPr>
        <w:t>(٢) الكَرادِيس</w:t>
      </w:r>
      <w:r w:rsidR="00FA4793">
        <w:rPr>
          <w:rtl/>
        </w:rPr>
        <w:t>:</w:t>
      </w:r>
      <w:r w:rsidRPr="00A72E3D">
        <w:rPr>
          <w:rtl/>
        </w:rPr>
        <w:t xml:space="preserve"> رؤوس العظام وقيل</w:t>
      </w:r>
      <w:r w:rsidR="00FA4793">
        <w:rPr>
          <w:rtl/>
        </w:rPr>
        <w:t>:</w:t>
      </w:r>
      <w:r w:rsidRPr="00A72E3D">
        <w:rPr>
          <w:rtl/>
        </w:rPr>
        <w:t xml:space="preserve"> هي ملتقى كلّ عظمين ضخمين</w:t>
      </w:r>
      <w:r w:rsidR="00FA4793">
        <w:rPr>
          <w:rtl/>
        </w:rPr>
        <w:t>،</w:t>
      </w:r>
      <w:r w:rsidRPr="00A72E3D">
        <w:rPr>
          <w:rtl/>
        </w:rPr>
        <w:t xml:space="preserve"> كالركبتين والمرفقين والمنكبين</w:t>
      </w:r>
      <w:r w:rsidR="00FA4793">
        <w:rPr>
          <w:rtl/>
        </w:rPr>
        <w:t>،</w:t>
      </w:r>
      <w:r w:rsidRPr="00A72E3D">
        <w:rPr>
          <w:rtl/>
        </w:rPr>
        <w:t xml:space="preserve"> أي أنّه ضخم الأعضاء </w:t>
      </w:r>
      <w:r w:rsidR="00FA4793">
        <w:rPr>
          <w:rtl/>
        </w:rPr>
        <w:t>(</w:t>
      </w:r>
      <w:r w:rsidRPr="00A72E3D">
        <w:rPr>
          <w:rtl/>
        </w:rPr>
        <w:t>النهاية</w:t>
      </w:r>
      <w:r w:rsidR="00FA4793">
        <w:rPr>
          <w:rtl/>
        </w:rPr>
        <w:t>:</w:t>
      </w:r>
      <w:r w:rsidRPr="00A72E3D">
        <w:rPr>
          <w:rtl/>
        </w:rPr>
        <w:t xml:space="preserve"> ٤ / ١٦٢</w:t>
      </w:r>
      <w:r w:rsidR="00FA4793">
        <w:rPr>
          <w:rtl/>
        </w:rPr>
        <w:t>).</w:t>
      </w:r>
      <w:r w:rsidRPr="00A72E3D">
        <w:rPr>
          <w:rtl/>
        </w:rPr>
        <w:t xml:space="preserve"> </w:t>
      </w:r>
    </w:p>
    <w:p w:rsidR="00DB3345" w:rsidRPr="00DB3345" w:rsidRDefault="00DB3345" w:rsidP="00DB3345">
      <w:pPr>
        <w:pStyle w:val="libFootnote0"/>
        <w:rPr>
          <w:rtl/>
        </w:rPr>
      </w:pPr>
      <w:r w:rsidRPr="00A72E3D">
        <w:rPr>
          <w:rtl/>
        </w:rPr>
        <w:t>(٣) تَكَفَّأَ جسدُه</w:t>
      </w:r>
      <w:r w:rsidR="00FA4793">
        <w:rPr>
          <w:rtl/>
        </w:rPr>
        <w:t>:</w:t>
      </w:r>
      <w:r w:rsidRPr="00A72E3D">
        <w:rPr>
          <w:rtl/>
        </w:rPr>
        <w:t xml:space="preserve"> تمايَلَ إلى قدّام </w:t>
      </w:r>
      <w:r w:rsidR="00FA4793">
        <w:rPr>
          <w:rtl/>
        </w:rPr>
        <w:t>(</w:t>
      </w:r>
      <w:r w:rsidRPr="00A72E3D">
        <w:rPr>
          <w:rtl/>
        </w:rPr>
        <w:t>النهاية</w:t>
      </w:r>
      <w:r w:rsidR="00FA4793">
        <w:rPr>
          <w:rtl/>
        </w:rPr>
        <w:t>:</w:t>
      </w:r>
      <w:r w:rsidRPr="00A72E3D">
        <w:rPr>
          <w:rtl/>
        </w:rPr>
        <w:t xml:space="preserve"> ٤ / ١٨٣</w:t>
      </w:r>
      <w:r w:rsidR="00FA4793">
        <w:rPr>
          <w:rtl/>
        </w:rPr>
        <w:t>).</w:t>
      </w:r>
      <w:r w:rsidRPr="00A72E3D">
        <w:rPr>
          <w:rtl/>
        </w:rPr>
        <w:t xml:space="preserve"> </w:t>
      </w:r>
    </w:p>
    <w:p w:rsidR="00DB3345" w:rsidRPr="00DB3345" w:rsidRDefault="00DB3345" w:rsidP="00DB3345">
      <w:pPr>
        <w:pStyle w:val="libFootnote0"/>
        <w:rPr>
          <w:rtl/>
        </w:rPr>
      </w:pPr>
      <w:r w:rsidRPr="00A72E3D">
        <w:rPr>
          <w:rtl/>
        </w:rPr>
        <w:t>(٤) الطبقات الكبرى</w:t>
      </w:r>
      <w:r w:rsidR="00FA4793">
        <w:rPr>
          <w:rtl/>
        </w:rPr>
        <w:t>:</w:t>
      </w:r>
      <w:r w:rsidRPr="00A72E3D">
        <w:rPr>
          <w:rtl/>
        </w:rPr>
        <w:t xml:space="preserve"> ٣ / ٢٧</w:t>
      </w:r>
      <w:r w:rsidR="00FA4793">
        <w:rPr>
          <w:rtl/>
        </w:rPr>
        <w:t>،</w:t>
      </w:r>
      <w:r w:rsidRPr="00A72E3D">
        <w:rPr>
          <w:rtl/>
        </w:rPr>
        <w:t xml:space="preserve"> تاريخ بغداد</w:t>
      </w:r>
      <w:r w:rsidR="00FA4793">
        <w:rPr>
          <w:rtl/>
        </w:rPr>
        <w:t>:</w:t>
      </w:r>
      <w:r w:rsidRPr="00A72E3D">
        <w:rPr>
          <w:rtl/>
        </w:rPr>
        <w:t xml:space="preserve"> ١ / ١٣٤ و١٣٥</w:t>
      </w:r>
      <w:r w:rsidR="00FA4793">
        <w:rPr>
          <w:rtl/>
        </w:rPr>
        <w:t>،</w:t>
      </w:r>
      <w:r w:rsidRPr="00A72E3D">
        <w:rPr>
          <w:rtl/>
        </w:rPr>
        <w:t xml:space="preserve"> أنساب الأشراف</w:t>
      </w:r>
      <w:r w:rsidR="00FA4793">
        <w:rPr>
          <w:rtl/>
        </w:rPr>
        <w:t>:</w:t>
      </w:r>
      <w:r w:rsidRPr="00A72E3D">
        <w:rPr>
          <w:rtl/>
        </w:rPr>
        <w:t xml:space="preserve"> ٢ / ٣٦٦</w:t>
      </w:r>
      <w:r w:rsidR="00FA4793">
        <w:rPr>
          <w:rtl/>
        </w:rPr>
        <w:t>،</w:t>
      </w:r>
      <w:r w:rsidRPr="00A72E3D">
        <w:rPr>
          <w:rtl/>
        </w:rPr>
        <w:t xml:space="preserve"> تاريخ الطبري</w:t>
      </w:r>
      <w:r w:rsidR="00FA4793">
        <w:rPr>
          <w:rtl/>
        </w:rPr>
        <w:t>:</w:t>
      </w:r>
      <w:r w:rsidRPr="00A72E3D">
        <w:rPr>
          <w:rtl/>
        </w:rPr>
        <w:t xml:space="preserve"> ٥ / ١٥٣</w:t>
      </w:r>
      <w:r w:rsidR="00FA4793">
        <w:rPr>
          <w:rtl/>
        </w:rPr>
        <w:t>،</w:t>
      </w:r>
      <w:r w:rsidRPr="00A72E3D">
        <w:rPr>
          <w:rtl/>
        </w:rPr>
        <w:t xml:space="preserve"> تاريخ الإسلام للذهبي</w:t>
      </w:r>
      <w:r w:rsidR="00FA4793">
        <w:rPr>
          <w:rtl/>
        </w:rPr>
        <w:t>:</w:t>
      </w:r>
      <w:r w:rsidRPr="00A72E3D">
        <w:rPr>
          <w:rtl/>
        </w:rPr>
        <w:t xml:space="preserve"> ٣ / ٦٢٤ نحوه</w:t>
      </w:r>
      <w:r w:rsidR="00FA4793">
        <w:rPr>
          <w:rtl/>
        </w:rPr>
        <w:t>،</w:t>
      </w:r>
      <w:r w:rsidRPr="00A72E3D">
        <w:rPr>
          <w:rtl/>
        </w:rPr>
        <w:t xml:space="preserve"> تاريخ دمشق</w:t>
      </w:r>
      <w:r w:rsidR="00FA4793">
        <w:rPr>
          <w:rtl/>
        </w:rPr>
        <w:t>:</w:t>
      </w:r>
      <w:r w:rsidRPr="00A72E3D">
        <w:rPr>
          <w:rtl/>
        </w:rPr>
        <w:t xml:space="preserve"> ٤٢ / ٢٤ و٢٥ عن الخوارزمي</w:t>
      </w:r>
      <w:r w:rsidR="00FA4793">
        <w:rPr>
          <w:rtl/>
        </w:rPr>
        <w:t>،</w:t>
      </w:r>
      <w:r w:rsidRPr="00A72E3D">
        <w:rPr>
          <w:rtl/>
        </w:rPr>
        <w:t xml:space="preserve"> المناقب لابن المغازلي</w:t>
      </w:r>
      <w:r w:rsidR="00FA4793">
        <w:rPr>
          <w:rtl/>
        </w:rPr>
        <w:t>:</w:t>
      </w:r>
      <w:r w:rsidRPr="00A72E3D">
        <w:rPr>
          <w:rtl/>
        </w:rPr>
        <w:t xml:space="preserve"> ١٢ / ١٣ عن قتادة</w:t>
      </w:r>
      <w:r w:rsidR="00FA4793">
        <w:rPr>
          <w:rtl/>
        </w:rPr>
        <w:t>،</w:t>
      </w:r>
      <w:r w:rsidRPr="00A72E3D">
        <w:rPr>
          <w:rtl/>
        </w:rPr>
        <w:t xml:space="preserve"> المعارف لابن قتيبة</w:t>
      </w:r>
      <w:r w:rsidR="00FA4793">
        <w:rPr>
          <w:rtl/>
        </w:rPr>
        <w:t>:</w:t>
      </w:r>
      <w:r w:rsidRPr="00A72E3D">
        <w:rPr>
          <w:rtl/>
        </w:rPr>
        <w:t xml:space="preserve"> ٢١٠ عن الواقدي والثلاثة الأخيرة نحوه من دون إسناد إلى المعصوم</w:t>
      </w:r>
      <w:r w:rsidR="00FA4793">
        <w:rPr>
          <w:rtl/>
        </w:rPr>
        <w:t>،</w:t>
      </w:r>
      <w:r w:rsidRPr="00A72E3D">
        <w:rPr>
          <w:rtl/>
        </w:rPr>
        <w:t xml:space="preserve"> شرح الأخبار</w:t>
      </w:r>
      <w:r w:rsidR="00FA4793">
        <w:rPr>
          <w:rtl/>
        </w:rPr>
        <w:t>:</w:t>
      </w:r>
      <w:r w:rsidRPr="00A72E3D">
        <w:rPr>
          <w:rtl/>
        </w:rPr>
        <w:t xml:space="preserve"> ٢ / ٤٢٧ / ٧٧١</w:t>
      </w:r>
      <w:r w:rsidR="00FA4793">
        <w:rPr>
          <w:rtl/>
        </w:rPr>
        <w:t>،</w:t>
      </w:r>
      <w:r w:rsidRPr="00A72E3D">
        <w:rPr>
          <w:rtl/>
        </w:rPr>
        <w:t xml:space="preserve"> وراجع أُسد الغابة</w:t>
      </w:r>
      <w:r w:rsidR="00FA4793">
        <w:rPr>
          <w:rtl/>
        </w:rPr>
        <w:t>:</w:t>
      </w:r>
      <w:r w:rsidRPr="00A72E3D">
        <w:rPr>
          <w:rtl/>
        </w:rPr>
        <w:t xml:space="preserve"> ٤ / ١١٥ / ٣٧٩ والبداية والنهاية</w:t>
      </w:r>
      <w:r w:rsidR="00FA4793">
        <w:rPr>
          <w:rtl/>
        </w:rPr>
        <w:t>:</w:t>
      </w:r>
      <w:r w:rsidRPr="00A72E3D">
        <w:rPr>
          <w:rtl/>
        </w:rPr>
        <w:t xml:space="preserve"> ٧ / ٢٢٣</w:t>
      </w:r>
      <w:r w:rsidR="00FA4793">
        <w:rPr>
          <w:rtl/>
        </w:rPr>
        <w:t>.</w:t>
      </w:r>
      <w:r w:rsidRPr="00A72E3D">
        <w:rPr>
          <w:rtl/>
        </w:rPr>
        <w:t xml:space="preserve"> </w:t>
      </w:r>
    </w:p>
    <w:p w:rsidR="00DB3345" w:rsidRPr="00DB3345" w:rsidRDefault="00DB3345" w:rsidP="00DB3345">
      <w:pPr>
        <w:pStyle w:val="libFootnote0"/>
        <w:rPr>
          <w:rtl/>
        </w:rPr>
      </w:pPr>
      <w:r w:rsidRPr="00A72E3D">
        <w:rPr>
          <w:rtl/>
        </w:rPr>
        <w:t>(٥) المُشاشة</w:t>
      </w:r>
      <w:r w:rsidR="00FA4793">
        <w:rPr>
          <w:rtl/>
        </w:rPr>
        <w:t>:</w:t>
      </w:r>
      <w:r w:rsidRPr="00A72E3D">
        <w:rPr>
          <w:rtl/>
        </w:rPr>
        <w:t xml:space="preserve"> ما أشرَفَ من عظْم المنكِب </w:t>
      </w:r>
      <w:r w:rsidR="00FA4793">
        <w:rPr>
          <w:rtl/>
        </w:rPr>
        <w:t>(</w:t>
      </w:r>
      <w:r w:rsidRPr="00A72E3D">
        <w:rPr>
          <w:rtl/>
        </w:rPr>
        <w:t>لسان العرب</w:t>
      </w:r>
      <w:r w:rsidR="00FA4793">
        <w:rPr>
          <w:rtl/>
        </w:rPr>
        <w:t>:</w:t>
      </w:r>
      <w:r w:rsidRPr="00A72E3D">
        <w:rPr>
          <w:rtl/>
        </w:rPr>
        <w:t xml:space="preserve"> ٦ / ٣٤٧</w:t>
      </w:r>
      <w:r w:rsidR="00FA4793">
        <w:rPr>
          <w:rtl/>
        </w:rPr>
        <w:t>).</w:t>
      </w:r>
      <w:r w:rsidRPr="00A72E3D">
        <w:rPr>
          <w:rtl/>
        </w:rPr>
        <w:t xml:space="preserve"> </w:t>
      </w:r>
    </w:p>
    <w:p w:rsidR="00DB3345" w:rsidRPr="00DB3345" w:rsidRDefault="00DB3345" w:rsidP="00DB3345">
      <w:pPr>
        <w:pStyle w:val="libFootnote0"/>
        <w:rPr>
          <w:rtl/>
        </w:rPr>
      </w:pPr>
      <w:r w:rsidRPr="00A72E3D">
        <w:rPr>
          <w:rtl/>
        </w:rPr>
        <w:t>(٦) الغارات</w:t>
      </w:r>
      <w:r w:rsidR="00FA4793">
        <w:rPr>
          <w:rtl/>
        </w:rPr>
        <w:t>:</w:t>
      </w:r>
      <w:r w:rsidRPr="00A72E3D">
        <w:rPr>
          <w:rtl/>
        </w:rPr>
        <w:t xml:space="preserve"> ١ / ٩٣</w:t>
      </w:r>
      <w:r w:rsidR="00FA4793">
        <w:rPr>
          <w:rtl/>
        </w:rPr>
        <w:t>،</w:t>
      </w:r>
      <w:r w:rsidRPr="00A72E3D">
        <w:rPr>
          <w:rtl/>
        </w:rPr>
        <w:t xml:space="preserve"> الطبقات الكبرى</w:t>
      </w:r>
      <w:r w:rsidR="00FA4793">
        <w:rPr>
          <w:rtl/>
        </w:rPr>
        <w:t>:</w:t>
      </w:r>
      <w:r w:rsidRPr="00A72E3D">
        <w:rPr>
          <w:rtl/>
        </w:rPr>
        <w:t xml:space="preserve"> ٣ / ٢٦</w:t>
      </w:r>
      <w:r w:rsidR="00FA4793">
        <w:rPr>
          <w:rtl/>
        </w:rPr>
        <w:t>،</w:t>
      </w:r>
      <w:r w:rsidRPr="00A72E3D">
        <w:rPr>
          <w:rtl/>
        </w:rPr>
        <w:t xml:space="preserve"> مقتل أمير المؤمنين</w:t>
      </w:r>
      <w:r w:rsidR="00FA4793">
        <w:rPr>
          <w:rtl/>
        </w:rPr>
        <w:t>:</w:t>
      </w:r>
      <w:r w:rsidRPr="00A72E3D">
        <w:rPr>
          <w:rtl/>
        </w:rPr>
        <w:t xml:space="preserve"> ٦٧ / ٥٦</w:t>
      </w:r>
      <w:r w:rsidR="00FA4793">
        <w:rPr>
          <w:rtl/>
        </w:rPr>
        <w:t>،</w:t>
      </w:r>
      <w:r w:rsidRPr="00A72E3D">
        <w:rPr>
          <w:rtl/>
        </w:rPr>
        <w:t xml:space="preserve"> أنساب الأشراف</w:t>
      </w:r>
      <w:r w:rsidR="00FA4793">
        <w:rPr>
          <w:rtl/>
        </w:rPr>
        <w:t>:</w:t>
      </w:r>
      <w:r w:rsidRPr="00A72E3D">
        <w:rPr>
          <w:rtl/>
        </w:rPr>
        <w:t xml:space="preserve"> ٢ / ٣٦٥</w:t>
      </w:r>
      <w:r w:rsidR="00FA4793">
        <w:rPr>
          <w:rtl/>
        </w:rPr>
        <w:t>،</w:t>
      </w:r>
      <w:r w:rsidRPr="00A72E3D">
        <w:rPr>
          <w:rtl/>
        </w:rPr>
        <w:t xml:space="preserve"> تاريخ دمشق</w:t>
      </w:r>
      <w:r w:rsidR="00FA4793">
        <w:rPr>
          <w:rtl/>
        </w:rPr>
        <w:t>:</w:t>
      </w:r>
      <w:r w:rsidRPr="00A72E3D">
        <w:rPr>
          <w:rtl/>
        </w:rPr>
        <w:t xml:space="preserve"> ٤٢ / ٢٣</w:t>
      </w:r>
      <w:r w:rsidR="00FA4793">
        <w:rPr>
          <w:rtl/>
        </w:rPr>
        <w:t>،</w:t>
      </w:r>
      <w:r w:rsidRPr="00A72E3D">
        <w:rPr>
          <w:rtl/>
        </w:rPr>
        <w:t xml:space="preserve"> أُسد الغابة</w:t>
      </w:r>
      <w:r w:rsidR="00FA4793">
        <w:rPr>
          <w:rtl/>
        </w:rPr>
        <w:t>:</w:t>
      </w:r>
      <w:r w:rsidRPr="00A72E3D">
        <w:rPr>
          <w:rtl/>
        </w:rPr>
        <w:t xml:space="preserve"> ٤ / ١١٥ / ٣٧٨٩</w:t>
      </w:r>
      <w:r w:rsidR="00FA4793">
        <w:rPr>
          <w:rtl/>
        </w:rPr>
        <w:t>.</w:t>
      </w:r>
      <w:r w:rsidRPr="00A72E3D">
        <w:rPr>
          <w:rtl/>
        </w:rPr>
        <w:t xml:space="preserve"> </w:t>
      </w:r>
    </w:p>
    <w:p w:rsidR="00DB3345" w:rsidRDefault="00DB3345" w:rsidP="00DB3345">
      <w:pPr>
        <w:pStyle w:val="libNormal"/>
      </w:pPr>
      <w:r>
        <w:rPr>
          <w:rtl/>
        </w:rPr>
        <w:br w:type="page"/>
      </w:r>
    </w:p>
    <w:p w:rsidR="00DB3345" w:rsidRPr="00A72E3D" w:rsidRDefault="00DB3345" w:rsidP="00320993">
      <w:pPr>
        <w:pStyle w:val="libNormal"/>
        <w:rPr>
          <w:rtl/>
        </w:rPr>
      </w:pPr>
      <w:r w:rsidRPr="00320993">
        <w:rPr>
          <w:rtl/>
        </w:rPr>
        <w:lastRenderedPageBreak/>
        <w:t>غليظاً منه ما استغلظ</w:t>
      </w:r>
      <w:r w:rsidR="00FA4793">
        <w:rPr>
          <w:rtl/>
        </w:rPr>
        <w:t>،</w:t>
      </w:r>
      <w:r w:rsidRPr="00320993">
        <w:rPr>
          <w:rtl/>
        </w:rPr>
        <w:t xml:space="preserve"> دقيقاً منه ما استدقّ</w:t>
      </w:r>
      <w:r w:rsidRPr="00DB3345">
        <w:rPr>
          <w:rStyle w:val="libFootnotenumChar"/>
          <w:rtl/>
        </w:rPr>
        <w:t>(١)</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٥٠</w:t>
      </w:r>
      <w:r w:rsidR="00FA4793">
        <w:rPr>
          <w:rStyle w:val="libBold2Char"/>
          <w:rtl/>
        </w:rPr>
        <w:t xml:space="preserve"> - </w:t>
      </w:r>
      <w:r w:rsidRPr="004F2634">
        <w:rPr>
          <w:rStyle w:val="libBold2Char"/>
          <w:rtl/>
        </w:rPr>
        <w:t>الكامل في التاريخ</w:t>
      </w:r>
      <w:r w:rsidR="00FA4793">
        <w:rPr>
          <w:rStyle w:val="libBold2Char"/>
          <w:rtl/>
        </w:rPr>
        <w:t>:</w:t>
      </w:r>
      <w:r w:rsidRPr="00320993">
        <w:rPr>
          <w:rtl/>
        </w:rPr>
        <w:t xml:space="preserve"> كان عليّ </w:t>
      </w:r>
      <w:r w:rsidR="00FA4793">
        <w:rPr>
          <w:rtl/>
        </w:rPr>
        <w:t>(</w:t>
      </w:r>
      <w:r w:rsidRPr="00320993">
        <w:rPr>
          <w:rtl/>
        </w:rPr>
        <w:t>عليه السلام</w:t>
      </w:r>
      <w:r w:rsidR="00FA4793">
        <w:rPr>
          <w:rtl/>
        </w:rPr>
        <w:t>)</w:t>
      </w:r>
      <w:r w:rsidRPr="00320993">
        <w:rPr>
          <w:rtl/>
        </w:rPr>
        <w:t xml:space="preserve"> فوق الرَبعة</w:t>
      </w:r>
      <w:r w:rsidR="00FA4793">
        <w:rPr>
          <w:rtl/>
        </w:rPr>
        <w:t>،</w:t>
      </w:r>
      <w:r w:rsidRPr="00320993">
        <w:rPr>
          <w:rtl/>
        </w:rPr>
        <w:t xml:space="preserve"> وكان ضخم عضلة الذراع دقيقَ مستدقّها</w:t>
      </w:r>
      <w:r w:rsidR="00FA4793">
        <w:rPr>
          <w:rtl/>
        </w:rPr>
        <w:t>،</w:t>
      </w:r>
      <w:r w:rsidRPr="00320993">
        <w:rPr>
          <w:rtl/>
        </w:rPr>
        <w:t xml:space="preserve"> ضخم عضلة الساق دقيقَ مستدقّها</w:t>
      </w:r>
      <w:r w:rsidR="00FA4793">
        <w:rPr>
          <w:rtl/>
        </w:rPr>
        <w:t>،</w:t>
      </w:r>
      <w:r w:rsidRPr="00320993">
        <w:rPr>
          <w:rtl/>
        </w:rPr>
        <w:t xml:space="preserve"> وكان من أحسن الناس وجهاً</w:t>
      </w:r>
      <w:r w:rsidR="00FA4793">
        <w:rPr>
          <w:rtl/>
        </w:rPr>
        <w:t>،</w:t>
      </w:r>
      <w:r w:rsidRPr="00320993">
        <w:rPr>
          <w:rtl/>
        </w:rPr>
        <w:t xml:space="preserve"> ولا يغيّر شيبَه</w:t>
      </w:r>
      <w:r w:rsidR="00FA4793">
        <w:rPr>
          <w:rtl/>
        </w:rPr>
        <w:t>،</w:t>
      </w:r>
      <w:r w:rsidRPr="00320993">
        <w:rPr>
          <w:rtl/>
        </w:rPr>
        <w:t xml:space="preserve"> كثير التبسّم</w:t>
      </w:r>
      <w:r w:rsidRPr="00DB3345">
        <w:rPr>
          <w:rStyle w:val="libFootnotenumChar"/>
          <w:rtl/>
        </w:rPr>
        <w:t>(٢)</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٥١</w:t>
      </w:r>
      <w:r w:rsidR="00FA4793">
        <w:rPr>
          <w:rStyle w:val="libBold2Char"/>
          <w:rtl/>
        </w:rPr>
        <w:t xml:space="preserve"> - </w:t>
      </w:r>
      <w:r w:rsidRPr="004F2634">
        <w:rPr>
          <w:rStyle w:val="libBold2Char"/>
          <w:rtl/>
        </w:rPr>
        <w:t>مقاتل الطالبيّين</w:t>
      </w:r>
      <w:r w:rsidR="00FA4793">
        <w:rPr>
          <w:rStyle w:val="libBold2Char"/>
          <w:rtl/>
        </w:rPr>
        <w:t>:</w:t>
      </w:r>
      <w:r w:rsidRPr="00320993">
        <w:rPr>
          <w:rtl/>
        </w:rPr>
        <w:t xml:space="preserve"> كان </w:t>
      </w:r>
      <w:r w:rsidR="00FA4793">
        <w:rPr>
          <w:rtl/>
        </w:rPr>
        <w:t>(</w:t>
      </w:r>
      <w:r w:rsidRPr="00320993">
        <w:rPr>
          <w:rtl/>
        </w:rPr>
        <w:t>عليه السلام</w:t>
      </w:r>
      <w:r w:rsidR="00FA4793">
        <w:rPr>
          <w:rtl/>
        </w:rPr>
        <w:t>)</w:t>
      </w:r>
      <w:r w:rsidRPr="00320993">
        <w:rPr>
          <w:rtl/>
        </w:rPr>
        <w:t xml:space="preserve"> أسمر</w:t>
      </w:r>
      <w:r w:rsidR="00FA4793">
        <w:rPr>
          <w:rtl/>
        </w:rPr>
        <w:t>،</w:t>
      </w:r>
      <w:r w:rsidRPr="00320993">
        <w:rPr>
          <w:rtl/>
        </w:rPr>
        <w:t xml:space="preserve"> مربوعاً</w:t>
      </w:r>
      <w:r w:rsidR="00FA4793">
        <w:rPr>
          <w:rtl/>
        </w:rPr>
        <w:t>،</w:t>
      </w:r>
      <w:r w:rsidRPr="00320993">
        <w:rPr>
          <w:rtl/>
        </w:rPr>
        <w:t xml:space="preserve"> وهو إلى القِصر أقرب</w:t>
      </w:r>
      <w:r w:rsidR="00FA4793">
        <w:rPr>
          <w:rtl/>
        </w:rPr>
        <w:t>،</w:t>
      </w:r>
      <w:r w:rsidRPr="00320993">
        <w:rPr>
          <w:rtl/>
        </w:rPr>
        <w:t xml:space="preserve"> عظيم البطن</w:t>
      </w:r>
      <w:r w:rsidR="00FA4793">
        <w:rPr>
          <w:rtl/>
        </w:rPr>
        <w:t>،</w:t>
      </w:r>
      <w:r w:rsidRPr="00320993">
        <w:rPr>
          <w:rtl/>
        </w:rPr>
        <w:t xml:space="preserve"> دقيق الأصابع</w:t>
      </w:r>
      <w:r w:rsidR="00FA4793">
        <w:rPr>
          <w:rtl/>
        </w:rPr>
        <w:t>،</w:t>
      </w:r>
      <w:r w:rsidRPr="00320993">
        <w:rPr>
          <w:rtl/>
        </w:rPr>
        <w:t xml:space="preserve"> غليظ الذراعين</w:t>
      </w:r>
      <w:r w:rsidR="00FA4793">
        <w:rPr>
          <w:rtl/>
        </w:rPr>
        <w:t>،</w:t>
      </w:r>
      <w:r w:rsidRPr="00320993">
        <w:rPr>
          <w:rtl/>
        </w:rPr>
        <w:t xml:space="preserve"> حَمْش الساقين</w:t>
      </w:r>
      <w:r w:rsidRPr="00DB3345">
        <w:rPr>
          <w:rStyle w:val="libFootnotenumChar"/>
          <w:rtl/>
        </w:rPr>
        <w:t>(٣)</w:t>
      </w:r>
      <w:r w:rsidR="00FA4793">
        <w:rPr>
          <w:rtl/>
        </w:rPr>
        <w:t>،</w:t>
      </w:r>
      <w:r w:rsidRPr="00320993">
        <w:rPr>
          <w:rtl/>
        </w:rPr>
        <w:t xml:space="preserve"> في عينيه لِين</w:t>
      </w:r>
      <w:r w:rsidR="00FA4793">
        <w:rPr>
          <w:rtl/>
        </w:rPr>
        <w:t>،</w:t>
      </w:r>
      <w:r w:rsidRPr="00320993">
        <w:rPr>
          <w:rtl/>
        </w:rPr>
        <w:t xml:space="preserve"> عظيم اللحية</w:t>
      </w:r>
      <w:r w:rsidR="00FA4793">
        <w:rPr>
          <w:rtl/>
        </w:rPr>
        <w:t>،</w:t>
      </w:r>
      <w:r w:rsidRPr="00320993">
        <w:rPr>
          <w:rtl/>
        </w:rPr>
        <w:t xml:space="preserve"> أصلع</w:t>
      </w:r>
      <w:r w:rsidR="00FA4793">
        <w:rPr>
          <w:rtl/>
        </w:rPr>
        <w:t>،</w:t>
      </w:r>
      <w:r w:rsidRPr="00320993">
        <w:rPr>
          <w:rtl/>
        </w:rPr>
        <w:t xml:space="preserve"> ناتئ الجبهة</w:t>
      </w:r>
      <w:r w:rsidRPr="00DB3345">
        <w:rPr>
          <w:rStyle w:val="libFootnotenumChar"/>
          <w:rtl/>
        </w:rPr>
        <w:t>(٤)</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٥٢</w:t>
      </w:r>
      <w:r w:rsidR="00FA4793">
        <w:rPr>
          <w:rStyle w:val="libBold2Char"/>
          <w:rtl/>
        </w:rPr>
        <w:t xml:space="preserve"> - </w:t>
      </w:r>
      <w:r w:rsidRPr="004F2634">
        <w:rPr>
          <w:rStyle w:val="libBold2Char"/>
          <w:rtl/>
        </w:rPr>
        <w:t>فضائل الصحابة عن أبي إسحاق</w:t>
      </w:r>
      <w:r w:rsidR="00FA4793">
        <w:rPr>
          <w:rStyle w:val="libBold2Char"/>
          <w:rtl/>
        </w:rPr>
        <w:t>:</w:t>
      </w:r>
      <w:r w:rsidRPr="00320993">
        <w:rPr>
          <w:rtl/>
        </w:rPr>
        <w:t xml:space="preserve"> قال أبي</w:t>
      </w:r>
      <w:r w:rsidR="00FA4793">
        <w:rPr>
          <w:rtl/>
        </w:rPr>
        <w:t>:</w:t>
      </w:r>
      <w:r w:rsidRPr="00320993">
        <w:rPr>
          <w:rtl/>
        </w:rPr>
        <w:t xml:space="preserve"> يا بنيّ</w:t>
      </w:r>
      <w:r w:rsidR="00FA4793">
        <w:rPr>
          <w:rtl/>
        </w:rPr>
        <w:t>،</w:t>
      </w:r>
      <w:r w:rsidRPr="00320993">
        <w:rPr>
          <w:rtl/>
        </w:rPr>
        <w:t xml:space="preserve"> تريد أنْ أُريك أمير المؤمنين</w:t>
      </w:r>
      <w:r w:rsidR="00FA4793">
        <w:rPr>
          <w:rtl/>
        </w:rPr>
        <w:t xml:space="preserve"> - </w:t>
      </w:r>
      <w:r w:rsidRPr="00320993">
        <w:rPr>
          <w:rtl/>
        </w:rPr>
        <w:t>يعني عليّاً</w:t>
      </w:r>
      <w:r w:rsidR="00FA4793">
        <w:rPr>
          <w:rtl/>
        </w:rPr>
        <w:t>؟</w:t>
      </w:r>
      <w:r w:rsidRPr="00320993">
        <w:rPr>
          <w:rtl/>
        </w:rPr>
        <w:t xml:space="preserve"> قلت</w:t>
      </w:r>
      <w:r w:rsidR="00FA4793">
        <w:rPr>
          <w:rtl/>
        </w:rPr>
        <w:t>:</w:t>
      </w:r>
      <w:r w:rsidRPr="00320993">
        <w:rPr>
          <w:rtl/>
        </w:rPr>
        <w:t xml:space="preserve"> نعم</w:t>
      </w:r>
      <w:r w:rsidR="00FA4793">
        <w:rPr>
          <w:rtl/>
        </w:rPr>
        <w:t>،</w:t>
      </w:r>
      <w:r w:rsidRPr="00320993">
        <w:rPr>
          <w:rtl/>
        </w:rPr>
        <w:t xml:space="preserve"> فرفعني على يديه فإذا أنا برجلٍ أبيض الرأس واللحية</w:t>
      </w:r>
      <w:r w:rsidR="00FA4793">
        <w:rPr>
          <w:rtl/>
        </w:rPr>
        <w:t>،</w:t>
      </w:r>
      <w:r w:rsidRPr="00320993">
        <w:rPr>
          <w:rtl/>
        </w:rPr>
        <w:t xml:space="preserve"> أصلَع</w:t>
      </w:r>
      <w:r w:rsidR="00FA4793">
        <w:rPr>
          <w:rtl/>
        </w:rPr>
        <w:t>،</w:t>
      </w:r>
      <w:r w:rsidRPr="00320993">
        <w:rPr>
          <w:rtl/>
        </w:rPr>
        <w:t xml:space="preserve"> عظيم البطن</w:t>
      </w:r>
      <w:r w:rsidR="00FA4793">
        <w:rPr>
          <w:rtl/>
        </w:rPr>
        <w:t>،</w:t>
      </w:r>
      <w:r w:rsidRPr="00320993">
        <w:rPr>
          <w:rtl/>
        </w:rPr>
        <w:t xml:space="preserve"> عريض ما بين المنكِبَين</w:t>
      </w:r>
      <w:r w:rsidRPr="00DB3345">
        <w:rPr>
          <w:rStyle w:val="libFootnotenumChar"/>
          <w:rtl/>
        </w:rPr>
        <w:t>(٥)</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٥٣</w:t>
      </w:r>
      <w:r w:rsidR="00FA4793">
        <w:rPr>
          <w:rStyle w:val="libBold2Char"/>
          <w:rtl/>
        </w:rPr>
        <w:t xml:space="preserve"> - </w:t>
      </w:r>
      <w:r w:rsidRPr="004F2634">
        <w:rPr>
          <w:rStyle w:val="libBold2Char"/>
          <w:rtl/>
        </w:rPr>
        <w:t>مقاتل الطالبيّين عن داود بن عبد الجبّار عن أبي إسحاق</w:t>
      </w:r>
      <w:r w:rsidR="00FA4793">
        <w:rPr>
          <w:rStyle w:val="libBold2Char"/>
          <w:rtl/>
        </w:rPr>
        <w:t>:</w:t>
      </w:r>
      <w:r w:rsidRPr="00320993">
        <w:rPr>
          <w:rtl/>
        </w:rPr>
        <w:t xml:space="preserve"> أدخلَني أبي المسجد يوم الجمعة</w:t>
      </w:r>
      <w:r w:rsidR="00FA4793">
        <w:rPr>
          <w:rtl/>
        </w:rPr>
        <w:t>،</w:t>
      </w:r>
      <w:r w:rsidRPr="00320993">
        <w:rPr>
          <w:rtl/>
        </w:rPr>
        <w:t xml:space="preserve"> فرفَعني فرأيت عليّاً يخطب على المنبر</w:t>
      </w:r>
      <w:r w:rsidR="00FA4793">
        <w:rPr>
          <w:rtl/>
        </w:rPr>
        <w:t>:</w:t>
      </w:r>
      <w:r w:rsidRPr="00320993">
        <w:rPr>
          <w:rtl/>
        </w:rPr>
        <w:t xml:space="preserve"> شيخاً</w:t>
      </w:r>
      <w:r w:rsidR="00FA4793">
        <w:rPr>
          <w:rtl/>
        </w:rPr>
        <w:t>،</w:t>
      </w:r>
      <w:r w:rsidRPr="00320993">
        <w:rPr>
          <w:rtl/>
        </w:rPr>
        <w:t xml:space="preserve"> أصلع</w:t>
      </w:r>
      <w:r w:rsidR="00FA4793">
        <w:rPr>
          <w:rtl/>
        </w:rPr>
        <w:t>،</w:t>
      </w:r>
      <w:r w:rsidRPr="00320993">
        <w:rPr>
          <w:rtl/>
        </w:rPr>
        <w:t xml:space="preserve"> ناتئ الجبهة</w:t>
      </w:r>
      <w:r w:rsidR="00FA4793">
        <w:rPr>
          <w:rtl/>
        </w:rPr>
        <w:t>،</w:t>
      </w:r>
      <w:r w:rsidRPr="00320993">
        <w:rPr>
          <w:rtl/>
        </w:rPr>
        <w:t xml:space="preserve"> عريض ما بين المنكبين</w:t>
      </w:r>
      <w:r w:rsidR="00FA4793">
        <w:rPr>
          <w:rtl/>
        </w:rPr>
        <w:t>،</w:t>
      </w:r>
      <w:r w:rsidRPr="00320993">
        <w:rPr>
          <w:rtl/>
        </w:rPr>
        <w:t xml:space="preserve"> له لحية قد ملأت صدره</w:t>
      </w:r>
      <w:r w:rsidR="00FA4793">
        <w:rPr>
          <w:rtl/>
        </w:rPr>
        <w:t>،</w:t>
      </w:r>
      <w:r w:rsidRPr="00320993">
        <w:rPr>
          <w:rtl/>
        </w:rPr>
        <w:t xml:space="preserve"> في عينه اطْرِغْشاش</w:t>
      </w:r>
      <w:r w:rsidR="00FA4793">
        <w:rPr>
          <w:rtl/>
        </w:rPr>
        <w:t xml:space="preserve"> - </w:t>
      </w:r>
      <w:r w:rsidRPr="00320993">
        <w:rPr>
          <w:rtl/>
        </w:rPr>
        <w:t>قال داود</w:t>
      </w:r>
      <w:r w:rsidR="00FA4793">
        <w:rPr>
          <w:rtl/>
        </w:rPr>
        <w:t>:</w:t>
      </w:r>
      <w:r w:rsidRPr="00320993">
        <w:rPr>
          <w:rtl/>
        </w:rPr>
        <w:t xml:space="preserve"> يعني لِيناً في العين</w:t>
      </w:r>
      <w:r w:rsidR="00FA4793">
        <w:rPr>
          <w:rtl/>
        </w:rPr>
        <w:t xml:space="preserve"> - </w:t>
      </w:r>
      <w:r w:rsidRPr="00320993">
        <w:rPr>
          <w:rtl/>
        </w:rPr>
        <w:t>فقلت لأبي</w:t>
      </w:r>
      <w:r w:rsidR="00FA4793">
        <w:rPr>
          <w:rtl/>
        </w:rPr>
        <w:t>:</w:t>
      </w:r>
      <w:r w:rsidRPr="00320993">
        <w:rPr>
          <w:rtl/>
        </w:rPr>
        <w:t xml:space="preserve"> مَن هذا يا أبة</w:t>
      </w:r>
      <w:r w:rsidR="00FA4793">
        <w:rPr>
          <w:rtl/>
        </w:rPr>
        <w:t>؟</w:t>
      </w:r>
      <w:r w:rsidRPr="00D832F7">
        <w:rPr>
          <w:rtl/>
        </w:rPr>
        <w:t xml:space="preserve">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المناقب لابن شهر آشوب</w:t>
      </w:r>
      <w:r w:rsidR="00FA4793">
        <w:rPr>
          <w:rtl/>
        </w:rPr>
        <w:t>:</w:t>
      </w:r>
      <w:r w:rsidRPr="00A72E3D">
        <w:rPr>
          <w:rtl/>
        </w:rPr>
        <w:t xml:space="preserve"> ٣ / ٣٠٧</w:t>
      </w:r>
      <w:r w:rsidR="00FA4793">
        <w:rPr>
          <w:rtl/>
        </w:rPr>
        <w:t>،</w:t>
      </w:r>
      <w:r w:rsidRPr="00A72E3D">
        <w:rPr>
          <w:rtl/>
        </w:rPr>
        <w:t xml:space="preserve"> شرح الأخبار</w:t>
      </w:r>
      <w:r w:rsidR="00FA4793">
        <w:rPr>
          <w:rtl/>
        </w:rPr>
        <w:t>:</w:t>
      </w:r>
      <w:r w:rsidRPr="00A72E3D">
        <w:rPr>
          <w:rtl/>
        </w:rPr>
        <w:t xml:space="preserve"> ٢ / ٤٢٨ / ٧٧٤</w:t>
      </w:r>
      <w:r w:rsidR="00FA4793">
        <w:rPr>
          <w:rtl/>
        </w:rPr>
        <w:t>.</w:t>
      </w:r>
      <w:r w:rsidRPr="00A72E3D">
        <w:rPr>
          <w:rtl/>
        </w:rPr>
        <w:t xml:space="preserve"> </w:t>
      </w:r>
    </w:p>
    <w:p w:rsidR="00DB3345" w:rsidRPr="00DB3345" w:rsidRDefault="00DB3345" w:rsidP="00DB3345">
      <w:pPr>
        <w:pStyle w:val="libFootnote0"/>
        <w:rPr>
          <w:rtl/>
        </w:rPr>
      </w:pPr>
      <w:r w:rsidRPr="00A72E3D">
        <w:rPr>
          <w:rtl/>
        </w:rPr>
        <w:t>(٢) الكامل في التاريخ</w:t>
      </w:r>
      <w:r w:rsidR="00FA4793">
        <w:rPr>
          <w:rtl/>
        </w:rPr>
        <w:t>:</w:t>
      </w:r>
      <w:r w:rsidRPr="00A72E3D">
        <w:rPr>
          <w:rtl/>
        </w:rPr>
        <w:t xml:space="preserve"> ٢ / ٤٤٠</w:t>
      </w:r>
      <w:r w:rsidR="00FA4793">
        <w:rPr>
          <w:rtl/>
        </w:rPr>
        <w:t>.</w:t>
      </w:r>
      <w:r w:rsidRPr="00A72E3D">
        <w:rPr>
          <w:rtl/>
        </w:rPr>
        <w:t xml:space="preserve"> </w:t>
      </w:r>
    </w:p>
    <w:p w:rsidR="00DB3345" w:rsidRPr="00DB3345" w:rsidRDefault="00DB3345" w:rsidP="00DB3345">
      <w:pPr>
        <w:pStyle w:val="libFootnote0"/>
        <w:rPr>
          <w:rtl/>
        </w:rPr>
      </w:pPr>
      <w:r w:rsidRPr="00A72E3D">
        <w:rPr>
          <w:rtl/>
        </w:rPr>
        <w:t>(٣) حَمْش الساقين</w:t>
      </w:r>
      <w:r w:rsidR="00FA4793">
        <w:rPr>
          <w:rtl/>
        </w:rPr>
        <w:t>:</w:t>
      </w:r>
      <w:r w:rsidRPr="00A72E3D">
        <w:rPr>
          <w:rtl/>
        </w:rPr>
        <w:t xml:space="preserve"> دقيقهما </w:t>
      </w:r>
      <w:r w:rsidR="00FA4793">
        <w:rPr>
          <w:rtl/>
        </w:rPr>
        <w:t>(</w:t>
      </w:r>
      <w:r w:rsidRPr="00A72E3D">
        <w:rPr>
          <w:rtl/>
        </w:rPr>
        <w:t>لسان العرب</w:t>
      </w:r>
      <w:r w:rsidR="00FA4793">
        <w:rPr>
          <w:rtl/>
        </w:rPr>
        <w:t>:</w:t>
      </w:r>
      <w:r w:rsidRPr="00A72E3D">
        <w:rPr>
          <w:rtl/>
        </w:rPr>
        <w:t xml:space="preserve"> ٦ / ٢٨٨</w:t>
      </w:r>
      <w:r w:rsidR="00FA4793">
        <w:rPr>
          <w:rtl/>
        </w:rPr>
        <w:t>).</w:t>
      </w:r>
      <w:r w:rsidRPr="00A72E3D">
        <w:rPr>
          <w:rtl/>
        </w:rPr>
        <w:t xml:space="preserve"> </w:t>
      </w:r>
    </w:p>
    <w:p w:rsidR="00DB3345" w:rsidRPr="00DB3345" w:rsidRDefault="00DB3345" w:rsidP="00DB3345">
      <w:pPr>
        <w:pStyle w:val="libFootnote0"/>
        <w:rPr>
          <w:rtl/>
        </w:rPr>
      </w:pPr>
      <w:r w:rsidRPr="00A72E3D">
        <w:rPr>
          <w:rtl/>
        </w:rPr>
        <w:t>(٤) مقاتل الطالبيّين</w:t>
      </w:r>
      <w:r w:rsidR="00FA4793">
        <w:rPr>
          <w:rtl/>
        </w:rPr>
        <w:t>:</w:t>
      </w:r>
      <w:r w:rsidRPr="00A72E3D">
        <w:rPr>
          <w:rtl/>
        </w:rPr>
        <w:t xml:space="preserve"> ٤٢ وقال بعد ذلك</w:t>
      </w:r>
      <w:r w:rsidR="00FA4793">
        <w:rPr>
          <w:rtl/>
        </w:rPr>
        <w:t>:</w:t>
      </w:r>
      <w:r w:rsidRPr="00A72E3D">
        <w:rPr>
          <w:rtl/>
        </w:rPr>
        <w:t xml:space="preserve"> وصفته هذه وردت بها الروايات متفرّقة فجمعتُها</w:t>
      </w:r>
      <w:r w:rsidR="00FA4793">
        <w:rPr>
          <w:rtl/>
        </w:rPr>
        <w:t>.</w:t>
      </w:r>
      <w:r w:rsidRPr="00A72E3D">
        <w:rPr>
          <w:rtl/>
        </w:rPr>
        <w:t xml:space="preserve"> </w:t>
      </w:r>
    </w:p>
    <w:p w:rsidR="00DB3345" w:rsidRPr="00DB3345" w:rsidRDefault="00DB3345" w:rsidP="00DB3345">
      <w:pPr>
        <w:pStyle w:val="libFootnote0"/>
        <w:rPr>
          <w:rtl/>
        </w:rPr>
      </w:pPr>
      <w:r w:rsidRPr="00A72E3D">
        <w:rPr>
          <w:rtl/>
        </w:rPr>
        <w:t>(٥) فضائل الصحابة لابن حنبل</w:t>
      </w:r>
      <w:r w:rsidR="00FA4793">
        <w:rPr>
          <w:rtl/>
        </w:rPr>
        <w:t>:</w:t>
      </w:r>
      <w:r w:rsidRPr="00A72E3D">
        <w:rPr>
          <w:rtl/>
        </w:rPr>
        <w:t xml:space="preserve"> ٢ / ٥٥٥ / ٩٣٤</w:t>
      </w:r>
      <w:r w:rsidR="00FA4793">
        <w:rPr>
          <w:rtl/>
        </w:rPr>
        <w:t>،</w:t>
      </w:r>
      <w:r w:rsidRPr="00A72E3D">
        <w:rPr>
          <w:rtl/>
        </w:rPr>
        <w:t xml:space="preserve"> الطبقات الكبرى</w:t>
      </w:r>
      <w:r w:rsidR="00FA4793">
        <w:rPr>
          <w:rtl/>
        </w:rPr>
        <w:t>:</w:t>
      </w:r>
      <w:r w:rsidRPr="00A72E3D">
        <w:rPr>
          <w:rtl/>
        </w:rPr>
        <w:t xml:space="preserve"> ٣ / ٢٥</w:t>
      </w:r>
      <w:r w:rsidR="00FA4793">
        <w:rPr>
          <w:rtl/>
        </w:rPr>
        <w:t>،</w:t>
      </w:r>
      <w:r w:rsidRPr="00A72E3D">
        <w:rPr>
          <w:rtl/>
        </w:rPr>
        <w:t xml:space="preserve"> شُعَب الإيمان</w:t>
      </w:r>
      <w:r w:rsidR="00FA4793">
        <w:rPr>
          <w:rtl/>
        </w:rPr>
        <w:t>:</w:t>
      </w:r>
      <w:r w:rsidRPr="00A72E3D">
        <w:rPr>
          <w:rtl/>
        </w:rPr>
        <w:t xml:space="preserve"> ٥ / ٢١٦ / ٦٤١٥</w:t>
      </w:r>
      <w:r w:rsidR="00FA4793">
        <w:rPr>
          <w:rtl/>
        </w:rPr>
        <w:t>،</w:t>
      </w:r>
      <w:r w:rsidRPr="00A72E3D">
        <w:rPr>
          <w:rtl/>
        </w:rPr>
        <w:t xml:space="preserve"> المعجم الكبير</w:t>
      </w:r>
      <w:r w:rsidR="00FA4793">
        <w:rPr>
          <w:rtl/>
        </w:rPr>
        <w:t>:</w:t>
      </w:r>
      <w:r w:rsidRPr="00A72E3D">
        <w:rPr>
          <w:rtl/>
        </w:rPr>
        <w:t xml:space="preserve"> ١ / ٩٣ / ١٥٣</w:t>
      </w:r>
      <w:r w:rsidR="00FA4793">
        <w:rPr>
          <w:rtl/>
        </w:rPr>
        <w:t>،</w:t>
      </w:r>
      <w:r w:rsidRPr="00A72E3D">
        <w:rPr>
          <w:rtl/>
        </w:rPr>
        <w:t xml:space="preserve"> الاستيعاب</w:t>
      </w:r>
      <w:r w:rsidR="00FA4793">
        <w:rPr>
          <w:rtl/>
        </w:rPr>
        <w:t>:</w:t>
      </w:r>
      <w:r w:rsidRPr="00A72E3D">
        <w:rPr>
          <w:rtl/>
        </w:rPr>
        <w:t xml:space="preserve"> ٣ / ٢١٠ / ١٨٧٥</w:t>
      </w:r>
      <w:r w:rsidR="00FA4793">
        <w:rPr>
          <w:rtl/>
        </w:rPr>
        <w:t>،</w:t>
      </w:r>
      <w:r w:rsidRPr="00A72E3D">
        <w:rPr>
          <w:rtl/>
        </w:rPr>
        <w:t xml:space="preserve"> أنساب الأشراف</w:t>
      </w:r>
      <w:r w:rsidR="00FA4793">
        <w:rPr>
          <w:rtl/>
        </w:rPr>
        <w:t>:</w:t>
      </w:r>
      <w:r w:rsidRPr="00A72E3D">
        <w:rPr>
          <w:rtl/>
        </w:rPr>
        <w:t xml:space="preserve"> ٢ / ٣٦١</w:t>
      </w:r>
      <w:r w:rsidR="00FA4793">
        <w:rPr>
          <w:rtl/>
        </w:rPr>
        <w:t>،</w:t>
      </w:r>
      <w:r w:rsidRPr="00A72E3D">
        <w:rPr>
          <w:rtl/>
        </w:rPr>
        <w:t xml:space="preserve"> تاريخ دمشق</w:t>
      </w:r>
      <w:r w:rsidR="00FA4793">
        <w:rPr>
          <w:rtl/>
        </w:rPr>
        <w:t>:</w:t>
      </w:r>
      <w:r w:rsidRPr="00A72E3D">
        <w:rPr>
          <w:rtl/>
        </w:rPr>
        <w:t xml:space="preserve"> ٤٢ / ٢١ وفي بعضها إلى</w:t>
      </w:r>
      <w:r w:rsidR="00D26812">
        <w:rPr>
          <w:rtl/>
        </w:rPr>
        <w:t xml:space="preserve"> </w:t>
      </w:r>
      <w:r w:rsidR="00FA4793">
        <w:rPr>
          <w:rtl/>
        </w:rPr>
        <w:t>(</w:t>
      </w:r>
      <w:r w:rsidRPr="00A72E3D">
        <w:rPr>
          <w:rtl/>
        </w:rPr>
        <w:t>اللحية</w:t>
      </w:r>
      <w:r w:rsidR="00FA4793">
        <w:rPr>
          <w:rtl/>
        </w:rPr>
        <w:t>)</w:t>
      </w:r>
      <w:r w:rsidRPr="00A72E3D">
        <w:rPr>
          <w:rtl/>
        </w:rPr>
        <w:t xml:space="preserve"> وص ٢٠</w:t>
      </w:r>
      <w:r w:rsidR="00FA4793">
        <w:rPr>
          <w:rtl/>
        </w:rPr>
        <w:t>،</w:t>
      </w:r>
      <w:r w:rsidRPr="00A72E3D">
        <w:rPr>
          <w:rtl/>
        </w:rPr>
        <w:t xml:space="preserve"> مقتل أمير المؤمنين</w:t>
      </w:r>
      <w:r w:rsidR="00FA4793">
        <w:rPr>
          <w:rtl/>
        </w:rPr>
        <w:t>:</w:t>
      </w:r>
      <w:r w:rsidRPr="00A72E3D">
        <w:rPr>
          <w:rtl/>
        </w:rPr>
        <w:t xml:space="preserve"> ٦٨ / ٥٧ كلاهما عن الشعبي</w:t>
      </w:r>
      <w:r w:rsidR="00FA4793">
        <w:rPr>
          <w:rtl/>
        </w:rPr>
        <w:t>،</w:t>
      </w:r>
      <w:r w:rsidRPr="00A72E3D">
        <w:rPr>
          <w:rtl/>
        </w:rPr>
        <w:t xml:space="preserve"> الغارات</w:t>
      </w:r>
      <w:r w:rsidR="00FA4793">
        <w:rPr>
          <w:rtl/>
        </w:rPr>
        <w:t>:</w:t>
      </w:r>
      <w:r w:rsidRPr="00A72E3D">
        <w:rPr>
          <w:rtl/>
        </w:rPr>
        <w:t xml:space="preserve"> ١ / ٩٩ كلّها نحوه</w:t>
      </w:r>
      <w:r w:rsidR="00FA4793">
        <w:rPr>
          <w:rtl/>
        </w:rPr>
        <w:t>.</w:t>
      </w:r>
      <w:r w:rsidRPr="00A72E3D">
        <w:rPr>
          <w:rtl/>
        </w:rPr>
        <w:t xml:space="preserve"> </w:t>
      </w:r>
    </w:p>
    <w:p w:rsidR="00DB3345" w:rsidRDefault="00DB3345" w:rsidP="00DB3345">
      <w:pPr>
        <w:pStyle w:val="libNormal"/>
      </w:pPr>
      <w:r>
        <w:rPr>
          <w:rtl/>
        </w:rPr>
        <w:br w:type="page"/>
      </w:r>
    </w:p>
    <w:p w:rsidR="00DB3345" w:rsidRPr="00A72E3D" w:rsidRDefault="00DB3345" w:rsidP="00320993">
      <w:pPr>
        <w:pStyle w:val="libNormal"/>
        <w:rPr>
          <w:rtl/>
        </w:rPr>
      </w:pPr>
      <w:r w:rsidRPr="00320993">
        <w:rPr>
          <w:rtl/>
        </w:rPr>
        <w:lastRenderedPageBreak/>
        <w:t>فقال</w:t>
      </w:r>
      <w:r w:rsidR="00FA4793">
        <w:rPr>
          <w:rtl/>
        </w:rPr>
        <w:t>:</w:t>
      </w:r>
      <w:r w:rsidRPr="00320993">
        <w:rPr>
          <w:rtl/>
        </w:rPr>
        <w:t xml:space="preserve"> هذا عليّ بن أبي طالب ابن عمّ رسول الله </w:t>
      </w:r>
      <w:r w:rsidR="00FA4793">
        <w:rPr>
          <w:rtl/>
        </w:rPr>
        <w:t>(</w:t>
      </w:r>
      <w:r w:rsidRPr="00320993">
        <w:rPr>
          <w:rtl/>
        </w:rPr>
        <w:t>صلّى الله عليه وآله</w:t>
      </w:r>
      <w:r w:rsidR="00FA4793">
        <w:rPr>
          <w:rtl/>
        </w:rPr>
        <w:t>)،</w:t>
      </w:r>
      <w:r w:rsidRPr="00320993">
        <w:rPr>
          <w:rtl/>
        </w:rPr>
        <w:t xml:space="preserve"> وأخو رسول الله</w:t>
      </w:r>
      <w:r w:rsidR="00FA4793">
        <w:rPr>
          <w:rtl/>
        </w:rPr>
        <w:t>،</w:t>
      </w:r>
      <w:r w:rsidRPr="00320993">
        <w:rPr>
          <w:rtl/>
        </w:rPr>
        <w:t xml:space="preserve"> ووصيّ رسول الله</w:t>
      </w:r>
      <w:r w:rsidR="00FA4793">
        <w:rPr>
          <w:rtl/>
        </w:rPr>
        <w:t>،</w:t>
      </w:r>
      <w:r w:rsidRPr="00320993">
        <w:rPr>
          <w:rtl/>
        </w:rPr>
        <w:t xml:space="preserve"> وأمير المؤمنين</w:t>
      </w:r>
      <w:r w:rsidRPr="00DB3345">
        <w:rPr>
          <w:rStyle w:val="libFootnotenumChar"/>
          <w:rtl/>
        </w:rPr>
        <w:t>(١)</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٥٤</w:t>
      </w:r>
      <w:r w:rsidR="00FA4793">
        <w:rPr>
          <w:rStyle w:val="libBold2Char"/>
          <w:rtl/>
        </w:rPr>
        <w:t xml:space="preserve"> - </w:t>
      </w:r>
      <w:r w:rsidRPr="004F2634">
        <w:rPr>
          <w:rStyle w:val="libBold2Char"/>
          <w:rtl/>
        </w:rPr>
        <w:t>الطبقات الكبرى عن رزام بن سعد الضبّي</w:t>
      </w:r>
      <w:r w:rsidR="00FA4793">
        <w:rPr>
          <w:rStyle w:val="libBold2Char"/>
          <w:rtl/>
        </w:rPr>
        <w:t>:</w:t>
      </w:r>
      <w:r w:rsidRPr="00320993">
        <w:rPr>
          <w:rtl/>
        </w:rPr>
        <w:t xml:space="preserve"> سمعت أبي ينعَت عليّاً</w:t>
      </w:r>
      <w:r w:rsidR="00FA4793">
        <w:rPr>
          <w:rtl/>
        </w:rPr>
        <w:t>،</w:t>
      </w:r>
      <w:r w:rsidRPr="00320993">
        <w:rPr>
          <w:rtl/>
        </w:rPr>
        <w:t xml:space="preserve"> قال</w:t>
      </w:r>
      <w:r w:rsidR="00FA4793">
        <w:rPr>
          <w:rtl/>
        </w:rPr>
        <w:t>:</w:t>
      </w:r>
      <w:r w:rsidRPr="00320993">
        <w:rPr>
          <w:rtl/>
        </w:rPr>
        <w:t xml:space="preserve"> كان رجلاً فوق الربعة</w:t>
      </w:r>
      <w:r w:rsidR="00FA4793">
        <w:rPr>
          <w:rtl/>
        </w:rPr>
        <w:t>،</w:t>
      </w:r>
      <w:r w:rsidRPr="00320993">
        <w:rPr>
          <w:rtl/>
        </w:rPr>
        <w:t xml:space="preserve"> ضخم المنكبين</w:t>
      </w:r>
      <w:r w:rsidR="00FA4793">
        <w:rPr>
          <w:rtl/>
        </w:rPr>
        <w:t>،</w:t>
      </w:r>
      <w:r w:rsidRPr="00320993">
        <w:rPr>
          <w:rtl/>
        </w:rPr>
        <w:t xml:space="preserve"> طويل اللحية وإنْ شئت قلت</w:t>
      </w:r>
      <w:r w:rsidR="00FA4793">
        <w:rPr>
          <w:rtl/>
        </w:rPr>
        <w:t xml:space="preserve"> - </w:t>
      </w:r>
      <w:r w:rsidRPr="00320993">
        <w:rPr>
          <w:rtl/>
        </w:rPr>
        <w:t>إذا نظرت إليه</w:t>
      </w:r>
      <w:r w:rsidR="00FA4793">
        <w:rPr>
          <w:rtl/>
        </w:rPr>
        <w:t xml:space="preserve"> -:</w:t>
      </w:r>
      <w:r w:rsidRPr="00320993">
        <w:rPr>
          <w:rtl/>
        </w:rPr>
        <w:t xml:space="preserve"> هو آدَم</w:t>
      </w:r>
      <w:r w:rsidR="00FA4793">
        <w:rPr>
          <w:rtl/>
        </w:rPr>
        <w:t>،</w:t>
      </w:r>
      <w:r w:rsidRPr="00320993">
        <w:rPr>
          <w:rtl/>
        </w:rPr>
        <w:t xml:space="preserve"> وإنْ تبيّنته من قريب قلت</w:t>
      </w:r>
      <w:r w:rsidR="00FA4793">
        <w:rPr>
          <w:rtl/>
        </w:rPr>
        <w:t>:</w:t>
      </w:r>
      <w:r w:rsidRPr="00320993">
        <w:rPr>
          <w:rtl/>
        </w:rPr>
        <w:t xml:space="preserve"> أنْ يكون أسمر أدنى من أنْ يكون آدم</w:t>
      </w:r>
      <w:r w:rsidRPr="00DB3345">
        <w:rPr>
          <w:rStyle w:val="libFootnotenumChar"/>
          <w:rtl/>
        </w:rPr>
        <w:t>(٢)</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٥٥</w:t>
      </w:r>
      <w:r w:rsidR="00FA4793">
        <w:rPr>
          <w:rStyle w:val="libBold2Char"/>
          <w:rtl/>
        </w:rPr>
        <w:t xml:space="preserve"> - </w:t>
      </w:r>
      <w:r w:rsidRPr="004F2634">
        <w:rPr>
          <w:rStyle w:val="libBold2Char"/>
          <w:rtl/>
        </w:rPr>
        <w:t>وقعة صفّين</w:t>
      </w:r>
      <w:r w:rsidR="00FA4793">
        <w:rPr>
          <w:rStyle w:val="libBold2Char"/>
          <w:rtl/>
        </w:rPr>
        <w:t>:</w:t>
      </w:r>
      <w:r w:rsidRPr="00320993">
        <w:rPr>
          <w:rtl/>
        </w:rPr>
        <w:t xml:space="preserve"> كان عليّ رجلاً دَحداحاً</w:t>
      </w:r>
      <w:r w:rsidRPr="00DB3345">
        <w:rPr>
          <w:rStyle w:val="libFootnotenumChar"/>
          <w:rtl/>
        </w:rPr>
        <w:t>(٣)</w:t>
      </w:r>
      <w:r w:rsidR="00FA4793">
        <w:rPr>
          <w:rtl/>
        </w:rPr>
        <w:t>،</w:t>
      </w:r>
      <w:r w:rsidRPr="00320993">
        <w:rPr>
          <w:rtl/>
        </w:rPr>
        <w:t xml:space="preserve"> أدعَج العينين</w:t>
      </w:r>
      <w:r w:rsidR="00FA4793">
        <w:rPr>
          <w:rtl/>
        </w:rPr>
        <w:t>،</w:t>
      </w:r>
      <w:r w:rsidRPr="00320993">
        <w:rPr>
          <w:rtl/>
        </w:rPr>
        <w:t xml:space="preserve"> كأنّ وجهه القمر ليلة البدر حُسناً</w:t>
      </w:r>
      <w:r w:rsidR="00FA4793">
        <w:rPr>
          <w:rtl/>
        </w:rPr>
        <w:t>،</w:t>
      </w:r>
      <w:r w:rsidRPr="00320993">
        <w:rPr>
          <w:rtl/>
        </w:rPr>
        <w:t xml:space="preserve"> ضخم البطن</w:t>
      </w:r>
      <w:r w:rsidR="00FA4793">
        <w:rPr>
          <w:rtl/>
        </w:rPr>
        <w:t>،</w:t>
      </w:r>
      <w:r w:rsidRPr="00320993">
        <w:rPr>
          <w:rtl/>
        </w:rPr>
        <w:t xml:space="preserve"> عريض المَسرُبة</w:t>
      </w:r>
      <w:r w:rsidRPr="00DB3345">
        <w:rPr>
          <w:rStyle w:val="libFootnotenumChar"/>
          <w:rtl/>
        </w:rPr>
        <w:t>(٤)</w:t>
      </w:r>
      <w:r w:rsidR="00FA4793">
        <w:rPr>
          <w:rtl/>
        </w:rPr>
        <w:t>،</w:t>
      </w:r>
      <w:r w:rsidRPr="00320993">
        <w:rPr>
          <w:rtl/>
        </w:rPr>
        <w:t xml:space="preserve"> شثن الكفّين</w:t>
      </w:r>
      <w:r w:rsidR="00FA4793">
        <w:rPr>
          <w:rtl/>
        </w:rPr>
        <w:t>،</w:t>
      </w:r>
      <w:r w:rsidRPr="00320993">
        <w:rPr>
          <w:rtl/>
        </w:rPr>
        <w:t xml:space="preserve"> ضخم الكسور</w:t>
      </w:r>
      <w:r w:rsidR="00FA4793">
        <w:rPr>
          <w:rtl/>
        </w:rPr>
        <w:t>،</w:t>
      </w:r>
      <w:r w:rsidRPr="00320993">
        <w:rPr>
          <w:rtl/>
        </w:rPr>
        <w:t xml:space="preserve"> كأنّ عنُقه إبريق فضّة</w:t>
      </w:r>
      <w:r w:rsidR="00FA4793">
        <w:rPr>
          <w:rtl/>
        </w:rPr>
        <w:t>،</w:t>
      </w:r>
      <w:r w:rsidRPr="00320993">
        <w:rPr>
          <w:rtl/>
        </w:rPr>
        <w:t xml:space="preserve"> أصلع ليس في رأسه شعر إلاّ خِفاف من خلْفه</w:t>
      </w:r>
      <w:r w:rsidR="00FA4793">
        <w:rPr>
          <w:rtl/>
        </w:rPr>
        <w:t>،</w:t>
      </w:r>
      <w:r w:rsidRPr="00320993">
        <w:rPr>
          <w:rtl/>
        </w:rPr>
        <w:t xml:space="preserve"> لمنكِبَيه مُشاش كمُشاش السبُع الضاري</w:t>
      </w:r>
      <w:r w:rsidR="00FA4793">
        <w:rPr>
          <w:rtl/>
        </w:rPr>
        <w:t>،</w:t>
      </w:r>
      <w:r w:rsidRPr="00320993">
        <w:rPr>
          <w:rtl/>
        </w:rPr>
        <w:t xml:space="preserve"> إذا مشى تكفّأ به ومارَ</w:t>
      </w:r>
      <w:r w:rsidRPr="00DB3345">
        <w:rPr>
          <w:rStyle w:val="libFootnotenumChar"/>
          <w:rtl/>
        </w:rPr>
        <w:t>(٥)</w:t>
      </w:r>
      <w:r w:rsidRPr="00320993">
        <w:rPr>
          <w:rtl/>
        </w:rPr>
        <w:t xml:space="preserve"> به جسده</w:t>
      </w:r>
      <w:r w:rsidR="00FA4793">
        <w:rPr>
          <w:rtl/>
        </w:rPr>
        <w:t>،</w:t>
      </w:r>
      <w:r w:rsidRPr="00320993">
        <w:rPr>
          <w:rtl/>
        </w:rPr>
        <w:t xml:space="preserve"> له سنام كسنام الثور</w:t>
      </w:r>
      <w:r w:rsidR="00FA4793">
        <w:rPr>
          <w:rtl/>
        </w:rPr>
        <w:t>،</w:t>
      </w:r>
      <w:r w:rsidRPr="00320993">
        <w:rPr>
          <w:rtl/>
        </w:rPr>
        <w:t xml:space="preserve"> لا تبِين عضُدَه من ساعِدِه</w:t>
      </w:r>
      <w:r w:rsidR="00FA4793">
        <w:rPr>
          <w:rtl/>
        </w:rPr>
        <w:t>،</w:t>
      </w:r>
      <w:r w:rsidRPr="00320993">
        <w:rPr>
          <w:rtl/>
        </w:rPr>
        <w:t xml:space="preserve"> قد أدمجت إدماجاً</w:t>
      </w:r>
      <w:r w:rsidR="00FA4793">
        <w:rPr>
          <w:rtl/>
        </w:rPr>
        <w:t>،</w:t>
      </w:r>
      <w:r w:rsidRPr="00320993">
        <w:rPr>
          <w:rtl/>
        </w:rPr>
        <w:t xml:space="preserve"> لم يمسك بذراع رجل قطّ إلاّ أمسك بنَفَسِه فلم يستطع أنْ يتنفّس. وهو إلى السُمرة</w:t>
      </w:r>
      <w:r w:rsidR="00FA4793">
        <w:rPr>
          <w:rtl/>
        </w:rPr>
        <w:t>،</w:t>
      </w:r>
      <w:r w:rsidRPr="00320993">
        <w:rPr>
          <w:rtl/>
        </w:rPr>
        <w:t xml:space="preserve"> أذلَف</w:t>
      </w:r>
      <w:r w:rsidRPr="00DB3345">
        <w:rPr>
          <w:rStyle w:val="libFootnotenumChar"/>
          <w:rtl/>
        </w:rPr>
        <w:t>(٦)</w:t>
      </w:r>
      <w:r w:rsidRPr="00320993">
        <w:rPr>
          <w:rtl/>
        </w:rPr>
        <w:t xml:space="preserve"> الأنف</w:t>
      </w:r>
      <w:r w:rsidR="00FA4793">
        <w:rPr>
          <w:rtl/>
        </w:rPr>
        <w:t>،</w:t>
      </w:r>
      <w:r w:rsidRPr="00320993">
        <w:rPr>
          <w:rtl/>
        </w:rPr>
        <w:t xml:space="preserve"> إذا مشى إلى الحرب هروَل</w:t>
      </w:r>
      <w:r w:rsidR="00FA4793">
        <w:rPr>
          <w:rtl/>
        </w:rPr>
        <w:t>،</w:t>
      </w:r>
      <w:r w:rsidRPr="00320993">
        <w:rPr>
          <w:rtl/>
        </w:rPr>
        <w:t xml:space="preserve"> وقد أيّده الله بالعزّ والنصر</w:t>
      </w:r>
      <w:r w:rsidRPr="00DB3345">
        <w:rPr>
          <w:rStyle w:val="libFootnotenumChar"/>
          <w:rtl/>
        </w:rPr>
        <w:t>(٧)</w:t>
      </w:r>
      <w:r w:rsidR="00FA4793">
        <w:rPr>
          <w:rtl/>
        </w:rPr>
        <w:t>.</w:t>
      </w:r>
      <w:r w:rsidRPr="00D832F7">
        <w:rPr>
          <w:rtl/>
        </w:rPr>
        <w:t xml:space="preserve">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مقاتل الطالبيّين</w:t>
      </w:r>
      <w:r w:rsidR="00FA4793">
        <w:rPr>
          <w:rtl/>
        </w:rPr>
        <w:t>:</w:t>
      </w:r>
      <w:r w:rsidRPr="00A72E3D">
        <w:rPr>
          <w:rtl/>
        </w:rPr>
        <w:t xml:space="preserve"> ٤٢</w:t>
      </w:r>
      <w:r w:rsidR="00FA4793">
        <w:rPr>
          <w:rtl/>
        </w:rPr>
        <w:t>.</w:t>
      </w:r>
      <w:r w:rsidRPr="00A72E3D">
        <w:rPr>
          <w:rtl/>
        </w:rPr>
        <w:t xml:space="preserve"> </w:t>
      </w:r>
    </w:p>
    <w:p w:rsidR="00DB3345" w:rsidRPr="00DB3345" w:rsidRDefault="00DB3345" w:rsidP="00DB3345">
      <w:pPr>
        <w:pStyle w:val="libFootnote0"/>
        <w:rPr>
          <w:rtl/>
        </w:rPr>
      </w:pPr>
      <w:r w:rsidRPr="00A72E3D">
        <w:rPr>
          <w:rtl/>
        </w:rPr>
        <w:t>(٢) الطبقات الكبرى</w:t>
      </w:r>
      <w:r w:rsidR="00FA4793">
        <w:rPr>
          <w:rtl/>
        </w:rPr>
        <w:t>:</w:t>
      </w:r>
      <w:r w:rsidRPr="00A72E3D">
        <w:rPr>
          <w:rtl/>
        </w:rPr>
        <w:t xml:space="preserve"> ٣ / ٢٦</w:t>
      </w:r>
      <w:r w:rsidR="00FA4793">
        <w:rPr>
          <w:rtl/>
        </w:rPr>
        <w:t>،</w:t>
      </w:r>
      <w:r w:rsidRPr="00A72E3D">
        <w:rPr>
          <w:rtl/>
        </w:rPr>
        <w:t xml:space="preserve"> أنساب الأشراف</w:t>
      </w:r>
      <w:r w:rsidR="00FA4793">
        <w:rPr>
          <w:rtl/>
        </w:rPr>
        <w:t>:</w:t>
      </w:r>
      <w:r w:rsidRPr="00A72E3D">
        <w:rPr>
          <w:rtl/>
        </w:rPr>
        <w:t xml:space="preserve"> ٢ / ٣٦٦</w:t>
      </w:r>
      <w:r w:rsidR="00FA4793">
        <w:rPr>
          <w:rtl/>
        </w:rPr>
        <w:t>،</w:t>
      </w:r>
      <w:r w:rsidRPr="00A72E3D">
        <w:rPr>
          <w:rtl/>
        </w:rPr>
        <w:t xml:space="preserve"> تاريخ دمشق</w:t>
      </w:r>
      <w:r w:rsidR="00FA4793">
        <w:rPr>
          <w:rtl/>
        </w:rPr>
        <w:t>:</w:t>
      </w:r>
      <w:r w:rsidRPr="00A72E3D">
        <w:rPr>
          <w:rtl/>
        </w:rPr>
        <w:t xml:space="preserve"> ٤٢ / ٢٣</w:t>
      </w:r>
      <w:r w:rsidR="00FA4793">
        <w:rPr>
          <w:rtl/>
        </w:rPr>
        <w:t>،</w:t>
      </w:r>
      <w:r w:rsidRPr="00A72E3D">
        <w:rPr>
          <w:rtl/>
        </w:rPr>
        <w:t xml:space="preserve"> أُسد الغابة</w:t>
      </w:r>
      <w:r w:rsidR="00FA4793">
        <w:rPr>
          <w:rtl/>
        </w:rPr>
        <w:t>:</w:t>
      </w:r>
      <w:r w:rsidRPr="00A72E3D">
        <w:rPr>
          <w:rtl/>
        </w:rPr>
        <w:t xml:space="preserve"> ٤ / ١١٥ / ٣٧٨٩</w:t>
      </w:r>
      <w:r w:rsidR="00FA4793">
        <w:rPr>
          <w:rtl/>
        </w:rPr>
        <w:t>.</w:t>
      </w:r>
      <w:r w:rsidRPr="00A72E3D">
        <w:rPr>
          <w:rtl/>
        </w:rPr>
        <w:t xml:space="preserve"> </w:t>
      </w:r>
    </w:p>
    <w:p w:rsidR="00DB3345" w:rsidRPr="00DB3345" w:rsidRDefault="00DB3345" w:rsidP="00DB3345">
      <w:pPr>
        <w:pStyle w:val="libFootnote0"/>
        <w:rPr>
          <w:rtl/>
        </w:rPr>
      </w:pPr>
      <w:r w:rsidRPr="00A72E3D">
        <w:rPr>
          <w:rtl/>
        </w:rPr>
        <w:t>(٣) الدَحْداح</w:t>
      </w:r>
      <w:r w:rsidR="00FA4793">
        <w:rPr>
          <w:rtl/>
        </w:rPr>
        <w:t>:</w:t>
      </w:r>
      <w:r w:rsidRPr="00A72E3D">
        <w:rPr>
          <w:rtl/>
        </w:rPr>
        <w:t xml:space="preserve"> القصير السمين </w:t>
      </w:r>
      <w:r w:rsidR="00FA4793">
        <w:rPr>
          <w:rtl/>
        </w:rPr>
        <w:t>(</w:t>
      </w:r>
      <w:r w:rsidRPr="00A72E3D">
        <w:rPr>
          <w:rtl/>
        </w:rPr>
        <w:t>النهاية</w:t>
      </w:r>
      <w:r w:rsidR="00FA4793">
        <w:rPr>
          <w:rtl/>
        </w:rPr>
        <w:t>:</w:t>
      </w:r>
      <w:r w:rsidRPr="00A72E3D">
        <w:rPr>
          <w:rtl/>
        </w:rPr>
        <w:t xml:space="preserve"> ٢ / ١٠٣</w:t>
      </w:r>
      <w:r w:rsidR="00FA4793">
        <w:rPr>
          <w:rtl/>
        </w:rPr>
        <w:t>).</w:t>
      </w:r>
      <w:r w:rsidRPr="00A72E3D">
        <w:rPr>
          <w:rtl/>
        </w:rPr>
        <w:t xml:space="preserve"> </w:t>
      </w:r>
    </w:p>
    <w:p w:rsidR="00DB3345" w:rsidRPr="00DB3345" w:rsidRDefault="00DB3345" w:rsidP="00DB3345">
      <w:pPr>
        <w:pStyle w:val="libFootnote0"/>
        <w:rPr>
          <w:rtl/>
        </w:rPr>
      </w:pPr>
      <w:r w:rsidRPr="00A72E3D">
        <w:rPr>
          <w:rtl/>
        </w:rPr>
        <w:t>(٤) المَسرُبة</w:t>
      </w:r>
      <w:r w:rsidR="00FA4793">
        <w:rPr>
          <w:rtl/>
        </w:rPr>
        <w:t>:</w:t>
      </w:r>
      <w:r w:rsidRPr="00A72E3D">
        <w:rPr>
          <w:rtl/>
        </w:rPr>
        <w:t xml:space="preserve"> الشعرات التي تنبت في وسط الصدر إلى أسفل السُّرّة </w:t>
      </w:r>
      <w:r w:rsidR="00FA4793">
        <w:rPr>
          <w:rtl/>
        </w:rPr>
        <w:t>(</w:t>
      </w:r>
      <w:r w:rsidRPr="00A72E3D">
        <w:rPr>
          <w:rtl/>
        </w:rPr>
        <w:t>المحيط في اللغة</w:t>
      </w:r>
      <w:r w:rsidR="00FA4793">
        <w:rPr>
          <w:rtl/>
        </w:rPr>
        <w:t>:</w:t>
      </w:r>
      <w:r w:rsidRPr="00A72E3D">
        <w:rPr>
          <w:rtl/>
        </w:rPr>
        <w:t xml:space="preserve"> ٨ / ٣١٢</w:t>
      </w:r>
      <w:r w:rsidR="00FA4793">
        <w:rPr>
          <w:rtl/>
        </w:rPr>
        <w:t>).</w:t>
      </w:r>
      <w:r w:rsidRPr="00A72E3D">
        <w:rPr>
          <w:rtl/>
        </w:rPr>
        <w:t xml:space="preserve"> </w:t>
      </w:r>
    </w:p>
    <w:p w:rsidR="00DB3345" w:rsidRPr="00DB3345" w:rsidRDefault="00DB3345" w:rsidP="00DB3345">
      <w:pPr>
        <w:pStyle w:val="libFootnote0"/>
        <w:rPr>
          <w:rtl/>
        </w:rPr>
      </w:pPr>
      <w:r w:rsidRPr="00A72E3D">
        <w:rPr>
          <w:rtl/>
        </w:rPr>
        <w:t>(٥) مارَ الشيءُ</w:t>
      </w:r>
      <w:r w:rsidR="00FA4793">
        <w:rPr>
          <w:rtl/>
        </w:rPr>
        <w:t>:</w:t>
      </w:r>
      <w:r w:rsidRPr="00A72E3D">
        <w:rPr>
          <w:rtl/>
        </w:rPr>
        <w:t xml:space="preserve"> تحرّك وجاء وذهب كما تتكفّأ النخلة العَيْدانةُ </w:t>
      </w:r>
      <w:r w:rsidR="00FA4793">
        <w:rPr>
          <w:rtl/>
        </w:rPr>
        <w:t>(</w:t>
      </w:r>
      <w:r w:rsidRPr="00A72E3D">
        <w:rPr>
          <w:rtl/>
        </w:rPr>
        <w:t>لسان العرب</w:t>
      </w:r>
      <w:r w:rsidR="00FA4793">
        <w:rPr>
          <w:rtl/>
        </w:rPr>
        <w:t>:</w:t>
      </w:r>
      <w:r w:rsidRPr="00A72E3D">
        <w:rPr>
          <w:rtl/>
        </w:rPr>
        <w:t xml:space="preserve"> ٥ / ١٨٦</w:t>
      </w:r>
      <w:r w:rsidR="00FA4793">
        <w:rPr>
          <w:rtl/>
        </w:rPr>
        <w:t>).</w:t>
      </w:r>
      <w:r w:rsidRPr="00A72E3D">
        <w:rPr>
          <w:rtl/>
        </w:rPr>
        <w:t xml:space="preserve"> </w:t>
      </w:r>
    </w:p>
    <w:p w:rsidR="00DB3345" w:rsidRPr="00DB3345" w:rsidRDefault="00DB3345" w:rsidP="00DB3345">
      <w:pPr>
        <w:pStyle w:val="libFootnote0"/>
        <w:rPr>
          <w:rtl/>
        </w:rPr>
      </w:pPr>
      <w:r w:rsidRPr="00A72E3D">
        <w:rPr>
          <w:rtl/>
        </w:rPr>
        <w:t>(٦) الذَّلَف</w:t>
      </w:r>
      <w:r w:rsidR="00FA4793">
        <w:rPr>
          <w:rtl/>
        </w:rPr>
        <w:t>:</w:t>
      </w:r>
      <w:r w:rsidRPr="00A72E3D">
        <w:rPr>
          <w:rtl/>
        </w:rPr>
        <w:t xml:space="preserve"> قِصرُ الأنف وانبطاحُه </w:t>
      </w:r>
      <w:r w:rsidR="00FA4793">
        <w:rPr>
          <w:rtl/>
        </w:rPr>
        <w:t>(</w:t>
      </w:r>
      <w:r w:rsidRPr="00A72E3D">
        <w:rPr>
          <w:rtl/>
        </w:rPr>
        <w:t>النهاية</w:t>
      </w:r>
      <w:r w:rsidR="00FA4793">
        <w:rPr>
          <w:rtl/>
        </w:rPr>
        <w:t>:</w:t>
      </w:r>
      <w:r w:rsidRPr="00A72E3D">
        <w:rPr>
          <w:rtl/>
        </w:rPr>
        <w:t xml:space="preserve"> ٢ / ١٦٥</w:t>
      </w:r>
      <w:r w:rsidR="00FA4793">
        <w:rPr>
          <w:rtl/>
        </w:rPr>
        <w:t>).</w:t>
      </w:r>
      <w:r w:rsidRPr="00A72E3D">
        <w:rPr>
          <w:rtl/>
        </w:rPr>
        <w:t xml:space="preserve"> </w:t>
      </w:r>
    </w:p>
    <w:p w:rsidR="00DB3345" w:rsidRPr="00DB3345" w:rsidRDefault="00DB3345" w:rsidP="00DB3345">
      <w:pPr>
        <w:pStyle w:val="libFootnote0"/>
        <w:rPr>
          <w:rtl/>
        </w:rPr>
      </w:pPr>
      <w:r w:rsidRPr="00A72E3D">
        <w:rPr>
          <w:rtl/>
        </w:rPr>
        <w:t>(٧) وقعة صفّين</w:t>
      </w:r>
      <w:r w:rsidR="00FA4793">
        <w:rPr>
          <w:rtl/>
        </w:rPr>
        <w:t>:</w:t>
      </w:r>
      <w:r w:rsidRPr="00A72E3D">
        <w:rPr>
          <w:rtl/>
        </w:rPr>
        <w:t xml:space="preserve"> ٢٣٣</w:t>
      </w:r>
      <w:r w:rsidR="00FA4793">
        <w:rPr>
          <w:rtl/>
        </w:rPr>
        <w:t>،</w:t>
      </w:r>
      <w:r w:rsidRPr="00A72E3D">
        <w:rPr>
          <w:rtl/>
        </w:rPr>
        <w:t xml:space="preserve"> المناقب لابن شهر آشوب</w:t>
      </w:r>
      <w:r w:rsidR="00FA4793">
        <w:rPr>
          <w:rtl/>
        </w:rPr>
        <w:t>:</w:t>
      </w:r>
      <w:r w:rsidRPr="00A72E3D">
        <w:rPr>
          <w:rtl/>
        </w:rPr>
        <w:t xml:space="preserve"> ٣ / ٣٠٧ عن جابر وابن الحنفيّة</w:t>
      </w:r>
      <w:r w:rsidR="00FA4793">
        <w:rPr>
          <w:rtl/>
        </w:rPr>
        <w:t>،</w:t>
      </w:r>
      <w:r w:rsidRPr="00A72E3D">
        <w:rPr>
          <w:rtl/>
        </w:rPr>
        <w:t xml:space="preserve"> كشف الغمّة</w:t>
      </w:r>
      <w:r w:rsidR="00FA4793">
        <w:rPr>
          <w:rtl/>
        </w:rPr>
        <w:t>:</w:t>
      </w:r>
      <w:r w:rsidRPr="00A72E3D">
        <w:rPr>
          <w:rtl/>
        </w:rPr>
        <w:t xml:space="preserve"> ١ / ٧٧</w:t>
      </w:r>
      <w:r w:rsidR="00FA4793">
        <w:rPr>
          <w:rtl/>
        </w:rPr>
        <w:t>،</w:t>
      </w:r>
      <w:r w:rsidRPr="00A72E3D">
        <w:rPr>
          <w:rtl/>
        </w:rPr>
        <w:t xml:space="preserve"> الاستيعاب</w:t>
      </w:r>
      <w:r w:rsidR="00FA4793">
        <w:rPr>
          <w:rtl/>
        </w:rPr>
        <w:t>:</w:t>
      </w:r>
      <w:r w:rsidRPr="00A72E3D">
        <w:rPr>
          <w:rtl/>
        </w:rPr>
        <w:t xml:space="preserve"> ٣ / ٢١٨ / ١٨٧٥</w:t>
      </w:r>
      <w:r w:rsidR="00FA4793">
        <w:rPr>
          <w:rtl/>
        </w:rPr>
        <w:t>،</w:t>
      </w:r>
      <w:r w:rsidRPr="00A72E3D">
        <w:rPr>
          <w:rtl/>
        </w:rPr>
        <w:t xml:space="preserve"> ذخائر العقبى</w:t>
      </w:r>
      <w:r w:rsidR="00FA4793">
        <w:rPr>
          <w:rtl/>
        </w:rPr>
        <w:t>:</w:t>
      </w:r>
      <w:r w:rsidRPr="00A72E3D">
        <w:rPr>
          <w:rtl/>
        </w:rPr>
        <w:t xml:space="preserve"> ١٠٩ كلّها نحوه</w:t>
      </w:r>
      <w:r w:rsidR="00FA4793">
        <w:rPr>
          <w:rtl/>
        </w:rPr>
        <w:t>،</w:t>
      </w:r>
      <w:r w:rsidRPr="00A72E3D">
        <w:rPr>
          <w:rtl/>
        </w:rPr>
        <w:t xml:space="preserve"> وراجع الرياض النضرة</w:t>
      </w:r>
      <w:r w:rsidR="00FA4793">
        <w:rPr>
          <w:rtl/>
        </w:rPr>
        <w:t>:</w:t>
      </w:r>
      <w:r w:rsidRPr="00A72E3D">
        <w:rPr>
          <w:rtl/>
        </w:rPr>
        <w:t xml:space="preserve"> ٣ / ١٠٧ و١٠٨</w:t>
      </w:r>
      <w:r w:rsidR="00FA4793">
        <w:rPr>
          <w:rtl/>
        </w:rPr>
        <w:t>.</w:t>
      </w:r>
      <w:r w:rsidRPr="00A72E3D">
        <w:rPr>
          <w:rtl/>
        </w:rPr>
        <w:t xml:space="preserve"> </w:t>
      </w:r>
    </w:p>
    <w:p w:rsidR="00DB3345" w:rsidRDefault="00DB3345" w:rsidP="00DB3345">
      <w:pPr>
        <w:pStyle w:val="libNormal"/>
      </w:pPr>
      <w:r>
        <w:rPr>
          <w:rtl/>
        </w:rPr>
        <w:br w:type="page"/>
      </w:r>
    </w:p>
    <w:p w:rsidR="00DB3345" w:rsidRPr="00A72E3D" w:rsidRDefault="00DB3345" w:rsidP="00320993">
      <w:pPr>
        <w:pStyle w:val="libNormal"/>
        <w:rPr>
          <w:rtl/>
        </w:rPr>
      </w:pPr>
      <w:r w:rsidRPr="004F2634">
        <w:rPr>
          <w:rStyle w:val="libBold2Char"/>
          <w:rtl/>
        </w:rPr>
        <w:lastRenderedPageBreak/>
        <w:t>٥٦</w:t>
      </w:r>
      <w:r w:rsidR="00FA4793">
        <w:rPr>
          <w:rStyle w:val="libBold2Char"/>
          <w:rtl/>
        </w:rPr>
        <w:t xml:space="preserve"> - </w:t>
      </w:r>
      <w:r w:rsidRPr="004F2634">
        <w:rPr>
          <w:rStyle w:val="libBold2Char"/>
          <w:rtl/>
        </w:rPr>
        <w:t>المناقب للخوارزمي عن محمّد بن حبيب البغدادي صاحب المحبّر</w:t>
      </w:r>
      <w:r w:rsidR="00FA4793">
        <w:rPr>
          <w:rStyle w:val="libBold2Char"/>
          <w:rtl/>
        </w:rPr>
        <w:t xml:space="preserve"> - </w:t>
      </w:r>
      <w:r w:rsidRPr="004F2634">
        <w:rPr>
          <w:rStyle w:val="libBold2Char"/>
          <w:rtl/>
        </w:rPr>
        <w:t xml:space="preserve">في بيان صفاته </w:t>
      </w:r>
      <w:r w:rsidR="00FA4793">
        <w:rPr>
          <w:rStyle w:val="libBold2Char"/>
          <w:rtl/>
        </w:rPr>
        <w:t>(</w:t>
      </w:r>
      <w:r w:rsidRPr="004F2634">
        <w:rPr>
          <w:rStyle w:val="libBold2Char"/>
          <w:rtl/>
        </w:rPr>
        <w:t>عليه السلام</w:t>
      </w:r>
      <w:r w:rsidR="00FA4793">
        <w:rPr>
          <w:rStyle w:val="libBold2Char"/>
          <w:rtl/>
        </w:rPr>
        <w:t>) -:</w:t>
      </w:r>
      <w:r w:rsidRPr="00320993">
        <w:rPr>
          <w:rtl/>
        </w:rPr>
        <w:t xml:space="preserve"> آدم اللون</w:t>
      </w:r>
      <w:r w:rsidR="00FA4793">
        <w:rPr>
          <w:rtl/>
        </w:rPr>
        <w:t>،</w:t>
      </w:r>
      <w:r w:rsidRPr="00320993">
        <w:rPr>
          <w:rtl/>
        </w:rPr>
        <w:t xml:space="preserve"> حسن الوجه</w:t>
      </w:r>
      <w:r w:rsidR="00FA4793">
        <w:rPr>
          <w:rtl/>
        </w:rPr>
        <w:t>،</w:t>
      </w:r>
      <w:r w:rsidRPr="00320993">
        <w:rPr>
          <w:rtl/>
        </w:rPr>
        <w:t xml:space="preserve"> ضخم الكراديس</w:t>
      </w:r>
      <w:r w:rsidRPr="00DB3345">
        <w:rPr>
          <w:rStyle w:val="libFootnotenumChar"/>
          <w:rtl/>
        </w:rPr>
        <w:t>(١)</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٥٧</w:t>
      </w:r>
      <w:r w:rsidR="00FA4793">
        <w:rPr>
          <w:rStyle w:val="libBold2Char"/>
          <w:rtl/>
        </w:rPr>
        <w:t xml:space="preserve"> - </w:t>
      </w:r>
      <w:r w:rsidRPr="004F2634">
        <w:rPr>
          <w:rStyle w:val="libBold2Char"/>
          <w:rtl/>
        </w:rPr>
        <w:t>تاريخ دمشق عن مُدرك</w:t>
      </w:r>
      <w:r w:rsidR="00FA4793">
        <w:rPr>
          <w:rStyle w:val="libBold2Char"/>
          <w:rtl/>
        </w:rPr>
        <w:t>:</w:t>
      </w:r>
      <w:r w:rsidRPr="00320993">
        <w:rPr>
          <w:rtl/>
        </w:rPr>
        <w:t xml:space="preserve"> رأيت عليّاً له وَفْرة</w:t>
      </w:r>
      <w:r w:rsidRPr="00DB3345">
        <w:rPr>
          <w:rStyle w:val="libFootnotenumChar"/>
          <w:rtl/>
        </w:rPr>
        <w:t>(٢)</w:t>
      </w:r>
      <w:r w:rsidR="00FA4793">
        <w:rPr>
          <w:rtl/>
        </w:rPr>
        <w:t>،</w:t>
      </w:r>
      <w:r w:rsidRPr="00320993">
        <w:rPr>
          <w:rtl/>
        </w:rPr>
        <w:t xml:space="preserve"> وكان من أحسن الناس وجهاً</w:t>
      </w:r>
      <w:r w:rsidRPr="00DB3345">
        <w:rPr>
          <w:rStyle w:val="libFootnotenumChar"/>
          <w:rtl/>
        </w:rPr>
        <w:t>(٣)</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٥٨</w:t>
      </w:r>
      <w:r w:rsidR="00FA4793">
        <w:rPr>
          <w:rStyle w:val="libBold2Char"/>
          <w:rtl/>
        </w:rPr>
        <w:t xml:space="preserve"> - </w:t>
      </w:r>
      <w:r w:rsidRPr="004F2634">
        <w:rPr>
          <w:rStyle w:val="libBold2Char"/>
          <w:rtl/>
        </w:rPr>
        <w:t>نثر الدُرّ</w:t>
      </w:r>
      <w:r w:rsidR="00FA4793">
        <w:rPr>
          <w:rStyle w:val="libBold2Char"/>
          <w:rtl/>
        </w:rPr>
        <w:t>:</w:t>
      </w:r>
      <w:r w:rsidRPr="00320993">
        <w:rPr>
          <w:rtl/>
        </w:rPr>
        <w:t xml:space="preserve"> انصرف [عليّ (عليه السلام) ] من صِفّين وكأنّه رأسه ولِحيته قطنة</w:t>
      </w:r>
      <w:r w:rsidR="00FA4793">
        <w:rPr>
          <w:rtl/>
        </w:rPr>
        <w:t>،</w:t>
      </w:r>
      <w:r w:rsidRPr="00320993">
        <w:rPr>
          <w:rtl/>
        </w:rPr>
        <w:t xml:space="preserve"> فقيل له</w:t>
      </w:r>
      <w:r w:rsidR="00FA4793">
        <w:rPr>
          <w:rtl/>
        </w:rPr>
        <w:t>:</w:t>
      </w:r>
      <w:r w:rsidRPr="00320993">
        <w:rPr>
          <w:rtl/>
        </w:rPr>
        <w:t xml:space="preserve"> يا أمير المؤمنين</w:t>
      </w:r>
      <w:r w:rsidR="00FA4793">
        <w:rPr>
          <w:rtl/>
        </w:rPr>
        <w:t>،</w:t>
      </w:r>
      <w:r w:rsidRPr="00320993">
        <w:rPr>
          <w:rtl/>
        </w:rPr>
        <w:t xml:space="preserve"> لو غيّرت</w:t>
      </w:r>
      <w:r w:rsidR="00FA4793">
        <w:rPr>
          <w:rtl/>
        </w:rPr>
        <w:t>،</w:t>
      </w:r>
      <w:r w:rsidRPr="00320993">
        <w:rPr>
          <w:rtl/>
        </w:rPr>
        <w:t xml:space="preserve"> فقال</w:t>
      </w:r>
      <w:r w:rsidR="00FA4793">
        <w:rPr>
          <w:rtl/>
        </w:rPr>
        <w:t>:</w:t>
      </w:r>
      <w:r w:rsidRPr="00320993">
        <w:rPr>
          <w:rtl/>
        </w:rPr>
        <w:t xml:space="preserve"> </w:t>
      </w:r>
      <w:r w:rsidRPr="00D832F7">
        <w:rPr>
          <w:rtl/>
        </w:rPr>
        <w:t>إنّ الخضاب زينة</w:t>
      </w:r>
      <w:r w:rsidR="00FA4793">
        <w:rPr>
          <w:rtl/>
        </w:rPr>
        <w:t>،</w:t>
      </w:r>
      <w:r w:rsidRPr="00D832F7">
        <w:rPr>
          <w:rtl/>
        </w:rPr>
        <w:t xml:space="preserve"> ونحن قوم محزونون</w:t>
      </w:r>
      <w:r w:rsidRPr="00DB3345">
        <w:rPr>
          <w:rStyle w:val="libFootnotenumChar"/>
          <w:rtl/>
        </w:rPr>
        <w:t>(٤)(٥)</w:t>
      </w:r>
      <w:r w:rsidR="00FA4793">
        <w:rPr>
          <w:rtl/>
        </w:rPr>
        <w:t>.</w:t>
      </w:r>
      <w:r w:rsidRPr="00D832F7">
        <w:rPr>
          <w:rtl/>
        </w:rPr>
        <w:t xml:space="preserve"> </w:t>
      </w:r>
    </w:p>
    <w:p w:rsidR="00DB3345" w:rsidRPr="00A72E3D" w:rsidRDefault="00DB3345" w:rsidP="00320993">
      <w:pPr>
        <w:pStyle w:val="libNormal"/>
        <w:rPr>
          <w:rtl/>
        </w:rPr>
      </w:pPr>
      <w:r w:rsidRPr="004F2634">
        <w:rPr>
          <w:rStyle w:val="libBold2Char"/>
          <w:rtl/>
        </w:rPr>
        <w:t>٥٩</w:t>
      </w:r>
      <w:r w:rsidR="00FA4793">
        <w:rPr>
          <w:rStyle w:val="libBold2Char"/>
          <w:rtl/>
        </w:rPr>
        <w:t xml:space="preserve"> - </w:t>
      </w:r>
      <w:r w:rsidRPr="004F2634">
        <w:rPr>
          <w:rStyle w:val="libBold2Char"/>
          <w:rtl/>
        </w:rPr>
        <w:t>المناقب لابن شهر آشوب عن ابن إسحاق وابن شهاب</w:t>
      </w:r>
      <w:r w:rsidR="00FA4793">
        <w:rPr>
          <w:rStyle w:val="libBold2Char"/>
          <w:rtl/>
        </w:rPr>
        <w:t>:</w:t>
      </w:r>
      <w:r w:rsidRPr="00320993">
        <w:rPr>
          <w:rtl/>
        </w:rPr>
        <w:t xml:space="preserve"> أنّه كتَب حُلية أمير المؤمنين </w:t>
      </w:r>
      <w:r w:rsidR="00FA4793">
        <w:rPr>
          <w:rtl/>
        </w:rPr>
        <w:t>(</w:t>
      </w:r>
      <w:r w:rsidRPr="00320993">
        <w:rPr>
          <w:rtl/>
        </w:rPr>
        <w:t>عليه السلام</w:t>
      </w:r>
      <w:r w:rsidR="00FA4793">
        <w:rPr>
          <w:rtl/>
        </w:rPr>
        <w:t>)</w:t>
      </w:r>
      <w:r w:rsidRPr="00320993">
        <w:rPr>
          <w:rtl/>
        </w:rPr>
        <w:t xml:space="preserve"> عن ثبيت الخادم على عمره</w:t>
      </w:r>
      <w:r w:rsidRPr="00DB3345">
        <w:rPr>
          <w:rStyle w:val="libFootnotenumChar"/>
          <w:rtl/>
        </w:rPr>
        <w:t>(٦)</w:t>
      </w:r>
      <w:r w:rsidR="00FA4793">
        <w:rPr>
          <w:rtl/>
        </w:rPr>
        <w:t>،</w:t>
      </w:r>
      <w:r w:rsidRPr="00320993">
        <w:rPr>
          <w:rtl/>
        </w:rPr>
        <w:t xml:space="preserve"> فأخذها عمرو بن العاص</w:t>
      </w:r>
      <w:r w:rsidR="00FA4793">
        <w:rPr>
          <w:rtl/>
        </w:rPr>
        <w:t>،</w:t>
      </w:r>
      <w:r w:rsidRPr="00320993">
        <w:rPr>
          <w:rtl/>
        </w:rPr>
        <w:t xml:space="preserve"> فزمّ بأنفه</w:t>
      </w:r>
      <w:r w:rsidRPr="00DB3345">
        <w:rPr>
          <w:rStyle w:val="libFootnotenumChar"/>
          <w:rtl/>
        </w:rPr>
        <w:t>(٧)</w:t>
      </w:r>
      <w:r w:rsidRPr="00320993">
        <w:rPr>
          <w:rtl/>
        </w:rPr>
        <w:t xml:space="preserve"> فقطّعها</w:t>
      </w:r>
      <w:r w:rsidR="00FA4793">
        <w:rPr>
          <w:rtl/>
        </w:rPr>
        <w:t>،</w:t>
      </w:r>
      <w:r w:rsidRPr="00320993">
        <w:rPr>
          <w:rtl/>
        </w:rPr>
        <w:t xml:space="preserve"> وكتب</w:t>
      </w:r>
      <w:r w:rsidR="00FA4793">
        <w:rPr>
          <w:rtl/>
        </w:rPr>
        <w:t>:</w:t>
      </w:r>
      <w:r w:rsidRPr="00320993">
        <w:rPr>
          <w:rtl/>
        </w:rPr>
        <w:t xml:space="preserve"> إنّ أبا تراب كان شديد الأدمة</w:t>
      </w:r>
      <w:r w:rsidR="00FA4793">
        <w:rPr>
          <w:rtl/>
        </w:rPr>
        <w:t>،</w:t>
      </w:r>
      <w:r w:rsidRPr="00320993">
        <w:rPr>
          <w:rtl/>
        </w:rPr>
        <w:t xml:space="preserve"> عظيم البطن</w:t>
      </w:r>
      <w:r w:rsidR="00FA4793">
        <w:rPr>
          <w:rtl/>
        </w:rPr>
        <w:t>،</w:t>
      </w:r>
      <w:r w:rsidRPr="00320993">
        <w:rPr>
          <w:rtl/>
        </w:rPr>
        <w:t xml:space="preserve"> حمش الساقين</w:t>
      </w:r>
      <w:r w:rsidR="00FA4793">
        <w:rPr>
          <w:rtl/>
        </w:rPr>
        <w:t>،</w:t>
      </w:r>
      <w:r w:rsidRPr="00320993">
        <w:rPr>
          <w:rtl/>
        </w:rPr>
        <w:t xml:space="preserve"> ونحو ذلك</w:t>
      </w:r>
      <w:r w:rsidR="00FA4793">
        <w:rPr>
          <w:rtl/>
        </w:rPr>
        <w:t>؛</w:t>
      </w:r>
      <w:r w:rsidRPr="00320993">
        <w:rPr>
          <w:rtl/>
        </w:rPr>
        <w:t xml:space="preserve"> فلذلك وقع الخلاف في حليته</w:t>
      </w:r>
      <w:r w:rsidRPr="00DB3345">
        <w:rPr>
          <w:rStyle w:val="libFootnotenumChar"/>
          <w:rtl/>
        </w:rPr>
        <w:t>(٨)</w:t>
      </w:r>
      <w:r w:rsidR="00FA4793">
        <w:rPr>
          <w:rtl/>
        </w:rPr>
        <w:t>.</w:t>
      </w:r>
      <w:r w:rsidRPr="00D832F7">
        <w:rPr>
          <w:rtl/>
        </w:rPr>
        <w:t xml:space="preserve"> </w:t>
      </w:r>
    </w:p>
    <w:p w:rsidR="00DB3345" w:rsidRPr="00A72E3D" w:rsidRDefault="00FA4793" w:rsidP="00D26812">
      <w:pPr>
        <w:pStyle w:val="libLine"/>
        <w:rPr>
          <w:rtl/>
        </w:rPr>
      </w:pPr>
      <w:r>
        <w:rPr>
          <w:rtl/>
        </w:rPr>
        <w:t>____________________</w:t>
      </w:r>
    </w:p>
    <w:p w:rsidR="00DB3345" w:rsidRPr="00DB3345" w:rsidRDefault="00DB3345" w:rsidP="00DB3345">
      <w:pPr>
        <w:pStyle w:val="libFootnote0"/>
        <w:rPr>
          <w:rtl/>
        </w:rPr>
      </w:pPr>
      <w:r w:rsidRPr="00A72E3D">
        <w:rPr>
          <w:rtl/>
        </w:rPr>
        <w:t>(١) المناقب للخوارزمي</w:t>
      </w:r>
      <w:r w:rsidR="00FA4793">
        <w:rPr>
          <w:rtl/>
        </w:rPr>
        <w:t>:</w:t>
      </w:r>
      <w:r w:rsidRPr="00A72E3D">
        <w:rPr>
          <w:rtl/>
        </w:rPr>
        <w:t xml:space="preserve"> ٤٥</w:t>
      </w:r>
      <w:r w:rsidR="00FA4793">
        <w:rPr>
          <w:rtl/>
        </w:rPr>
        <w:t>،</w:t>
      </w:r>
      <w:r w:rsidRPr="00A72E3D">
        <w:rPr>
          <w:rtl/>
        </w:rPr>
        <w:t xml:space="preserve"> كشف الغمّة</w:t>
      </w:r>
      <w:r w:rsidR="00FA4793">
        <w:rPr>
          <w:rtl/>
        </w:rPr>
        <w:t>:</w:t>
      </w:r>
      <w:r w:rsidRPr="00A72E3D">
        <w:rPr>
          <w:rtl/>
        </w:rPr>
        <w:t xml:space="preserve"> ١ / ٧٥</w:t>
      </w:r>
      <w:r w:rsidR="00FA4793">
        <w:rPr>
          <w:rtl/>
        </w:rPr>
        <w:t>.</w:t>
      </w:r>
      <w:r w:rsidRPr="00A72E3D">
        <w:rPr>
          <w:rtl/>
        </w:rPr>
        <w:t xml:space="preserve"> </w:t>
      </w:r>
    </w:p>
    <w:p w:rsidR="00DB3345" w:rsidRPr="00DB3345" w:rsidRDefault="00DB3345" w:rsidP="00DB3345">
      <w:pPr>
        <w:pStyle w:val="libFootnote0"/>
        <w:rPr>
          <w:rtl/>
        </w:rPr>
      </w:pPr>
      <w:r w:rsidRPr="00A72E3D">
        <w:rPr>
          <w:rtl/>
        </w:rPr>
        <w:t>(٢) الوَفْرة</w:t>
      </w:r>
      <w:r w:rsidR="00FA4793">
        <w:rPr>
          <w:rtl/>
        </w:rPr>
        <w:t>:</w:t>
      </w:r>
      <w:r w:rsidRPr="00A72E3D">
        <w:rPr>
          <w:rtl/>
        </w:rPr>
        <w:t xml:space="preserve"> شَعر الرأس إذا وَصَل إلى شحمة الأذن </w:t>
      </w:r>
      <w:r w:rsidR="00FA4793">
        <w:rPr>
          <w:rtl/>
        </w:rPr>
        <w:t>(</w:t>
      </w:r>
      <w:r w:rsidRPr="00A72E3D">
        <w:rPr>
          <w:rtl/>
        </w:rPr>
        <w:t>لسان العرب</w:t>
      </w:r>
      <w:r w:rsidR="00FA4793">
        <w:rPr>
          <w:rtl/>
        </w:rPr>
        <w:t>:</w:t>
      </w:r>
      <w:r w:rsidRPr="00A72E3D">
        <w:rPr>
          <w:rtl/>
        </w:rPr>
        <w:t xml:space="preserve"> ٥ / ٢٨٩</w:t>
      </w:r>
      <w:r w:rsidR="00FA4793">
        <w:rPr>
          <w:rtl/>
        </w:rPr>
        <w:t>).</w:t>
      </w:r>
      <w:r w:rsidRPr="00A72E3D">
        <w:rPr>
          <w:rtl/>
        </w:rPr>
        <w:t xml:space="preserve"> </w:t>
      </w:r>
    </w:p>
    <w:p w:rsidR="00DB3345" w:rsidRPr="00DB3345" w:rsidRDefault="00DB3345" w:rsidP="00DB3345">
      <w:pPr>
        <w:pStyle w:val="libFootnote0"/>
        <w:rPr>
          <w:rtl/>
        </w:rPr>
      </w:pPr>
      <w:r w:rsidRPr="00A72E3D">
        <w:rPr>
          <w:rtl/>
        </w:rPr>
        <w:t>(٣) تاريخ دمشق</w:t>
      </w:r>
      <w:r w:rsidR="00FA4793">
        <w:rPr>
          <w:rtl/>
        </w:rPr>
        <w:t>:</w:t>
      </w:r>
      <w:r w:rsidRPr="00A72E3D">
        <w:rPr>
          <w:rtl/>
        </w:rPr>
        <w:t xml:space="preserve"> ٤٢ / ٢٥</w:t>
      </w:r>
      <w:r w:rsidR="00FA4793">
        <w:rPr>
          <w:rtl/>
        </w:rPr>
        <w:t>،</w:t>
      </w:r>
      <w:r w:rsidRPr="00A72E3D">
        <w:rPr>
          <w:rtl/>
        </w:rPr>
        <w:t xml:space="preserve"> أُسد الغابة</w:t>
      </w:r>
      <w:r w:rsidR="00FA4793">
        <w:rPr>
          <w:rtl/>
        </w:rPr>
        <w:t>:</w:t>
      </w:r>
      <w:r w:rsidRPr="00A72E3D">
        <w:rPr>
          <w:rtl/>
        </w:rPr>
        <w:t xml:space="preserve"> ٤ / ١١٦ / ٣٧٨٩</w:t>
      </w:r>
      <w:r w:rsidR="00FA4793">
        <w:rPr>
          <w:rtl/>
        </w:rPr>
        <w:t>،</w:t>
      </w:r>
      <w:r w:rsidRPr="00A72E3D">
        <w:rPr>
          <w:rtl/>
        </w:rPr>
        <w:t xml:space="preserve"> مقتل أمير المؤمنين</w:t>
      </w:r>
      <w:r w:rsidR="00FA4793">
        <w:rPr>
          <w:rtl/>
        </w:rPr>
        <w:t>:</w:t>
      </w:r>
      <w:r w:rsidRPr="00A72E3D">
        <w:rPr>
          <w:rtl/>
        </w:rPr>
        <w:t xml:space="preserve"> ٧١ / ٦١ وفيهما</w:t>
      </w:r>
      <w:r w:rsidR="00D26812">
        <w:rPr>
          <w:rtl/>
        </w:rPr>
        <w:t xml:space="preserve"> </w:t>
      </w:r>
      <w:r w:rsidR="00FA4793">
        <w:rPr>
          <w:rtl/>
        </w:rPr>
        <w:t>(</w:t>
      </w:r>
      <w:r w:rsidRPr="00A72E3D">
        <w:rPr>
          <w:rtl/>
        </w:rPr>
        <w:t>يخطب</w:t>
      </w:r>
      <w:r w:rsidR="00FA4793">
        <w:rPr>
          <w:rtl/>
        </w:rPr>
        <w:t>)</w:t>
      </w:r>
      <w:r w:rsidRPr="00A72E3D">
        <w:rPr>
          <w:rtl/>
        </w:rPr>
        <w:t xml:space="preserve"> بدل</w:t>
      </w:r>
      <w:r w:rsidR="00D26812">
        <w:rPr>
          <w:rtl/>
        </w:rPr>
        <w:t xml:space="preserve"> </w:t>
      </w:r>
      <w:r w:rsidR="00FA4793">
        <w:rPr>
          <w:rtl/>
        </w:rPr>
        <w:t>(</w:t>
      </w:r>
      <w:r w:rsidRPr="00A72E3D">
        <w:rPr>
          <w:rtl/>
        </w:rPr>
        <w:t>له وفرة</w:t>
      </w:r>
      <w:r w:rsidR="00FA4793">
        <w:rPr>
          <w:rtl/>
        </w:rPr>
        <w:t>).</w:t>
      </w:r>
      <w:r w:rsidRPr="00A72E3D">
        <w:rPr>
          <w:rtl/>
        </w:rPr>
        <w:t xml:space="preserve"> </w:t>
      </w:r>
    </w:p>
    <w:p w:rsidR="00DB3345" w:rsidRPr="00DB3345" w:rsidRDefault="00DB3345" w:rsidP="00DB3345">
      <w:pPr>
        <w:pStyle w:val="libFootnote0"/>
        <w:rPr>
          <w:rtl/>
        </w:rPr>
      </w:pPr>
      <w:r w:rsidRPr="00A72E3D">
        <w:rPr>
          <w:rtl/>
        </w:rPr>
        <w:t>(٤) أقول</w:t>
      </w:r>
      <w:r w:rsidR="00FA4793">
        <w:rPr>
          <w:rtl/>
        </w:rPr>
        <w:t>:</w:t>
      </w:r>
      <w:r w:rsidRPr="00A72E3D">
        <w:rPr>
          <w:rtl/>
        </w:rPr>
        <w:t xml:space="preserve"> يمكن أنْ يقال</w:t>
      </w:r>
      <w:r w:rsidR="00FA4793">
        <w:rPr>
          <w:rtl/>
        </w:rPr>
        <w:t>:</w:t>
      </w:r>
      <w:r w:rsidRPr="00A72E3D">
        <w:rPr>
          <w:rtl/>
        </w:rPr>
        <w:t xml:space="preserve"> إنّ حزنه من التحكيم وما جرى قبله</w:t>
      </w:r>
      <w:r w:rsidR="00FA4793">
        <w:rPr>
          <w:rtl/>
        </w:rPr>
        <w:t>،</w:t>
      </w:r>
      <w:r w:rsidRPr="00A72E3D">
        <w:rPr>
          <w:rtl/>
        </w:rPr>
        <w:t xml:space="preserve"> وقال الشريف الرضي</w:t>
      </w:r>
      <w:r w:rsidR="00FA4793">
        <w:rPr>
          <w:rtl/>
        </w:rPr>
        <w:t>:</w:t>
      </w:r>
      <w:r w:rsidRPr="00A72E3D">
        <w:rPr>
          <w:rtl/>
        </w:rPr>
        <w:t xml:space="preserve"> يريد وفاة رسول الله </w:t>
      </w:r>
      <w:r w:rsidR="00FA4793">
        <w:rPr>
          <w:rtl/>
        </w:rPr>
        <w:t>(</w:t>
      </w:r>
      <w:r w:rsidRPr="00A72E3D">
        <w:rPr>
          <w:rtl/>
        </w:rPr>
        <w:t>صلّى الله عليه وآله</w:t>
      </w:r>
      <w:r w:rsidR="00FA4793">
        <w:rPr>
          <w:rtl/>
        </w:rPr>
        <w:t>)</w:t>
      </w:r>
      <w:r w:rsidRPr="00A72E3D">
        <w:rPr>
          <w:rtl/>
        </w:rPr>
        <w:t xml:space="preserve"> </w:t>
      </w:r>
      <w:r w:rsidR="00FA4793">
        <w:rPr>
          <w:rtl/>
        </w:rPr>
        <w:t>(</w:t>
      </w:r>
      <w:r w:rsidRPr="00A72E3D">
        <w:rPr>
          <w:rtl/>
        </w:rPr>
        <w:t>نهج البلاغة</w:t>
      </w:r>
      <w:r w:rsidR="00FA4793">
        <w:rPr>
          <w:rtl/>
        </w:rPr>
        <w:t>:</w:t>
      </w:r>
      <w:r w:rsidRPr="00A72E3D">
        <w:rPr>
          <w:rtl/>
        </w:rPr>
        <w:t xml:space="preserve"> ذيل الحكمة ٤٧٣</w:t>
      </w:r>
      <w:r w:rsidR="00FA4793">
        <w:rPr>
          <w:rtl/>
        </w:rPr>
        <w:t>).</w:t>
      </w:r>
      <w:r w:rsidRPr="00A72E3D">
        <w:rPr>
          <w:rtl/>
        </w:rPr>
        <w:t xml:space="preserve"> </w:t>
      </w:r>
    </w:p>
    <w:p w:rsidR="00DB3345" w:rsidRPr="00DB3345" w:rsidRDefault="00DB3345" w:rsidP="00DB3345">
      <w:pPr>
        <w:pStyle w:val="libFootnote0"/>
        <w:rPr>
          <w:rtl/>
        </w:rPr>
      </w:pPr>
      <w:r w:rsidRPr="00A72E3D">
        <w:rPr>
          <w:rtl/>
        </w:rPr>
        <w:t>(٥) نثر الدُرّ</w:t>
      </w:r>
      <w:r w:rsidR="00FA4793">
        <w:rPr>
          <w:rtl/>
        </w:rPr>
        <w:t>:</w:t>
      </w:r>
      <w:r w:rsidRPr="00A72E3D">
        <w:rPr>
          <w:rtl/>
        </w:rPr>
        <w:t xml:space="preserve"> ١ / ٣٠٧</w:t>
      </w:r>
      <w:r w:rsidR="00FA4793">
        <w:rPr>
          <w:rtl/>
        </w:rPr>
        <w:t>،</w:t>
      </w:r>
      <w:r w:rsidRPr="00A72E3D">
        <w:rPr>
          <w:rtl/>
        </w:rPr>
        <w:t xml:space="preserve"> وراجع نهج البلاغة</w:t>
      </w:r>
      <w:r w:rsidR="00FA4793">
        <w:rPr>
          <w:rtl/>
        </w:rPr>
        <w:t>:</w:t>
      </w:r>
      <w:r w:rsidRPr="00A72E3D">
        <w:rPr>
          <w:rtl/>
        </w:rPr>
        <w:t xml:space="preserve"> الحكمة ٤٧٣</w:t>
      </w:r>
      <w:r w:rsidR="00FA4793">
        <w:rPr>
          <w:rtl/>
        </w:rPr>
        <w:t>،</w:t>
      </w:r>
      <w:r w:rsidRPr="00A72E3D">
        <w:rPr>
          <w:rtl/>
        </w:rPr>
        <w:t xml:space="preserve"> والرياض النضرة</w:t>
      </w:r>
      <w:r w:rsidR="00FA4793">
        <w:rPr>
          <w:rtl/>
        </w:rPr>
        <w:t>:</w:t>
      </w:r>
      <w:r w:rsidRPr="00A72E3D">
        <w:rPr>
          <w:rtl/>
        </w:rPr>
        <w:t xml:space="preserve"> ٣ / ١٠٨</w:t>
      </w:r>
      <w:r w:rsidR="00FA4793">
        <w:rPr>
          <w:rtl/>
        </w:rPr>
        <w:t>.</w:t>
      </w:r>
      <w:r w:rsidRPr="00A72E3D">
        <w:rPr>
          <w:rtl/>
        </w:rPr>
        <w:t xml:space="preserve"> </w:t>
      </w:r>
    </w:p>
    <w:p w:rsidR="00DB3345" w:rsidRPr="00DB3345" w:rsidRDefault="00DB3345" w:rsidP="00DB3345">
      <w:pPr>
        <w:pStyle w:val="libFootnote0"/>
        <w:rPr>
          <w:rtl/>
        </w:rPr>
      </w:pPr>
      <w:r w:rsidRPr="00A72E3D">
        <w:rPr>
          <w:rtl/>
        </w:rPr>
        <w:t>(٦) كذا في المصدر</w:t>
      </w:r>
      <w:r w:rsidR="00FA4793">
        <w:rPr>
          <w:rtl/>
        </w:rPr>
        <w:t>.</w:t>
      </w:r>
      <w:r w:rsidRPr="00A72E3D">
        <w:rPr>
          <w:rtl/>
        </w:rPr>
        <w:t xml:space="preserve"> </w:t>
      </w:r>
    </w:p>
    <w:p w:rsidR="00DB3345" w:rsidRPr="00DB3345" w:rsidRDefault="00DB3345" w:rsidP="00DB3345">
      <w:pPr>
        <w:pStyle w:val="libFootnote0"/>
        <w:rPr>
          <w:rtl/>
        </w:rPr>
      </w:pPr>
      <w:r w:rsidRPr="00A72E3D">
        <w:rPr>
          <w:rtl/>
        </w:rPr>
        <w:t>(٧) زَمَّ بأنفه</w:t>
      </w:r>
      <w:r w:rsidR="00FA4793">
        <w:rPr>
          <w:rtl/>
        </w:rPr>
        <w:t>:</w:t>
      </w:r>
      <w:r w:rsidRPr="00A72E3D">
        <w:rPr>
          <w:rtl/>
        </w:rPr>
        <w:t xml:space="preserve"> إذا شَمَخَ وتكبّر </w:t>
      </w:r>
      <w:r w:rsidR="00FA4793">
        <w:rPr>
          <w:rtl/>
        </w:rPr>
        <w:t>(</w:t>
      </w:r>
      <w:r w:rsidRPr="00A72E3D">
        <w:rPr>
          <w:rtl/>
        </w:rPr>
        <w:t>النهاية</w:t>
      </w:r>
      <w:r w:rsidR="00FA4793">
        <w:rPr>
          <w:rtl/>
        </w:rPr>
        <w:t>:</w:t>
      </w:r>
      <w:r w:rsidRPr="00A72E3D">
        <w:rPr>
          <w:rtl/>
        </w:rPr>
        <w:t xml:space="preserve"> ٢ / ٣١٤</w:t>
      </w:r>
      <w:r w:rsidR="00FA4793">
        <w:rPr>
          <w:rtl/>
        </w:rPr>
        <w:t>).</w:t>
      </w:r>
      <w:r w:rsidRPr="00A72E3D">
        <w:rPr>
          <w:rtl/>
        </w:rPr>
        <w:t xml:space="preserve"> </w:t>
      </w:r>
    </w:p>
    <w:p w:rsidR="00320993" w:rsidRDefault="00DB3345" w:rsidP="00DB3345">
      <w:pPr>
        <w:pStyle w:val="libFootnote0"/>
        <w:rPr>
          <w:rtl/>
        </w:rPr>
      </w:pPr>
      <w:r w:rsidRPr="00A72E3D">
        <w:rPr>
          <w:rtl/>
        </w:rPr>
        <w:t>(٨) المناقب لابن شهر آشوب</w:t>
      </w:r>
      <w:r w:rsidR="00FA4793">
        <w:rPr>
          <w:rtl/>
        </w:rPr>
        <w:t>:</w:t>
      </w:r>
      <w:r w:rsidRPr="00A72E3D">
        <w:rPr>
          <w:rtl/>
        </w:rPr>
        <w:t xml:space="preserve"> ٣ / ٣٠٦</w:t>
      </w:r>
      <w:r w:rsidR="00FA4793">
        <w:rPr>
          <w:rtl/>
        </w:rPr>
        <w:t>.</w:t>
      </w:r>
      <w:r w:rsidRPr="00A72E3D">
        <w:rPr>
          <w:rtl/>
        </w:rPr>
        <w:t xml:space="preserve"> </w:t>
      </w:r>
    </w:p>
    <w:p w:rsidR="004F2634" w:rsidRDefault="00DB3345" w:rsidP="00DB3345">
      <w:pPr>
        <w:pStyle w:val="libNormal"/>
        <w:rPr>
          <w:rtl/>
        </w:rPr>
      </w:pPr>
      <w:r>
        <w:rPr>
          <w:rtl/>
        </w:rPr>
        <w:br w:type="page"/>
      </w:r>
    </w:p>
    <w:p w:rsidR="00DB3345" w:rsidRPr="00DB3345" w:rsidRDefault="00DB3345" w:rsidP="00DB3345">
      <w:pPr>
        <w:pStyle w:val="Heading3Center"/>
        <w:rPr>
          <w:rtl/>
        </w:rPr>
      </w:pPr>
      <w:bookmarkStart w:id="27" w:name="_Toc420572452"/>
      <w:r w:rsidRPr="008631F0">
        <w:rPr>
          <w:rFonts w:hint="cs"/>
          <w:rtl/>
        </w:rPr>
        <w:lastRenderedPageBreak/>
        <w:t>الفصل الثاني</w:t>
      </w:r>
      <w:bookmarkEnd w:id="27"/>
    </w:p>
    <w:p w:rsidR="004F2634" w:rsidRDefault="00D26812" w:rsidP="00DB3345">
      <w:pPr>
        <w:pStyle w:val="Heading3Center"/>
        <w:rPr>
          <w:rtl/>
        </w:rPr>
      </w:pPr>
      <w:r>
        <w:rPr>
          <w:rFonts w:hint="cs"/>
          <w:rtl/>
        </w:rPr>
        <w:t xml:space="preserve"> </w:t>
      </w:r>
      <w:bookmarkStart w:id="28" w:name="_Toc420572453"/>
      <w:r w:rsidR="00DB3345" w:rsidRPr="008631F0">
        <w:rPr>
          <w:rFonts w:hint="cs"/>
          <w:rtl/>
        </w:rPr>
        <w:t>النشأة</w:t>
      </w:r>
      <w:bookmarkEnd w:id="28"/>
      <w:r w:rsidR="00DB3345" w:rsidRPr="00DB3345">
        <w:rPr>
          <w:rtl/>
        </w:rPr>
        <w:t xml:space="preserve"> </w:t>
      </w:r>
    </w:p>
    <w:p w:rsidR="00DB3345" w:rsidRPr="008631F0" w:rsidRDefault="00DB3345" w:rsidP="00320993">
      <w:pPr>
        <w:pStyle w:val="libNormal"/>
        <w:rPr>
          <w:rtl/>
        </w:rPr>
      </w:pPr>
      <w:r w:rsidRPr="00320993">
        <w:rPr>
          <w:rtl/>
        </w:rPr>
        <w:t>رافق</w:t>
      </w:r>
      <w:r w:rsidR="00D26812">
        <w:rPr>
          <w:rtl/>
        </w:rPr>
        <w:t xml:space="preserve"> </w:t>
      </w:r>
      <w:r w:rsidRPr="00320993">
        <w:rPr>
          <w:rtl/>
        </w:rPr>
        <w:t xml:space="preserve">عليٌّ </w:t>
      </w:r>
      <w:r w:rsidR="00FA4793">
        <w:rPr>
          <w:rtl/>
        </w:rPr>
        <w:t>(</w:t>
      </w:r>
      <w:r w:rsidRPr="00320993">
        <w:rPr>
          <w:rtl/>
        </w:rPr>
        <w:t>عليه السلام</w:t>
      </w:r>
      <w:r w:rsidR="00FA4793">
        <w:rPr>
          <w:rtl/>
        </w:rPr>
        <w:t>)</w:t>
      </w:r>
      <w:r w:rsidRPr="00320993">
        <w:rPr>
          <w:rtl/>
        </w:rPr>
        <w:t xml:space="preserve"> رسول الله </w:t>
      </w:r>
      <w:r w:rsidR="00FA4793">
        <w:rPr>
          <w:rtl/>
        </w:rPr>
        <w:t>(</w:t>
      </w:r>
      <w:r w:rsidRPr="00320993">
        <w:rPr>
          <w:rtl/>
        </w:rPr>
        <w:t>صلّى الله عليه وآله</w:t>
      </w:r>
      <w:r w:rsidR="00FA4793">
        <w:rPr>
          <w:rtl/>
        </w:rPr>
        <w:t>)</w:t>
      </w:r>
      <w:r w:rsidRPr="00320993">
        <w:rPr>
          <w:rtl/>
        </w:rPr>
        <w:t xml:space="preserve"> منذ السنين</w:t>
      </w:r>
      <w:r w:rsidR="00D26812">
        <w:rPr>
          <w:rtl/>
        </w:rPr>
        <w:t xml:space="preserve"> </w:t>
      </w:r>
      <w:r w:rsidRPr="00320993">
        <w:rPr>
          <w:rtl/>
        </w:rPr>
        <w:t>الأُولى من عُمره</w:t>
      </w:r>
      <w:r w:rsidR="00FA4793">
        <w:rPr>
          <w:rtl/>
        </w:rPr>
        <w:t>،</w:t>
      </w:r>
      <w:r w:rsidRPr="00320993">
        <w:rPr>
          <w:rtl/>
        </w:rPr>
        <w:t xml:space="preserve"> فقد عسرت الحياة على أبي طالب بُرهة</w:t>
      </w:r>
      <w:r w:rsidR="00FA4793">
        <w:rPr>
          <w:rtl/>
        </w:rPr>
        <w:t>،</w:t>
      </w:r>
      <w:r w:rsidRPr="00320993">
        <w:rPr>
          <w:rtl/>
        </w:rPr>
        <w:t xml:space="preserve"> وضاقت به الأمور</w:t>
      </w:r>
      <w:r w:rsidR="00FA4793">
        <w:rPr>
          <w:rtl/>
        </w:rPr>
        <w:t>،</w:t>
      </w:r>
      <w:r w:rsidRPr="00320993">
        <w:rPr>
          <w:rtl/>
        </w:rPr>
        <w:t xml:space="preserve"> فاقترح رسول الله </w:t>
      </w:r>
      <w:r w:rsidR="00FA4793">
        <w:rPr>
          <w:rtl/>
        </w:rPr>
        <w:t>(</w:t>
      </w:r>
      <w:r w:rsidRPr="00320993">
        <w:rPr>
          <w:rtl/>
        </w:rPr>
        <w:t>صلّى الله عليه وآله</w:t>
      </w:r>
      <w:r w:rsidR="00FA4793">
        <w:rPr>
          <w:rtl/>
        </w:rPr>
        <w:t>)</w:t>
      </w:r>
      <w:r w:rsidRPr="00320993">
        <w:rPr>
          <w:rtl/>
        </w:rPr>
        <w:t xml:space="preserve"> على إخوة أبي طالب أنْ يأخذوا منه بعض أولاده إلى بيوتهم</w:t>
      </w:r>
      <w:r w:rsidR="00E261DC">
        <w:rPr>
          <w:rtl/>
        </w:rPr>
        <w:t>؛</w:t>
      </w:r>
      <w:r w:rsidRPr="00320993">
        <w:rPr>
          <w:rtl/>
        </w:rPr>
        <w:t xml:space="preserve"> لتخفيف عبء العيش عن كاهله</w:t>
      </w:r>
      <w:r w:rsidR="00FA4793">
        <w:rPr>
          <w:rtl/>
        </w:rPr>
        <w:t>.</w:t>
      </w:r>
      <w:r w:rsidRPr="00D832F7">
        <w:rPr>
          <w:rtl/>
        </w:rPr>
        <w:t xml:space="preserve"> </w:t>
      </w:r>
    </w:p>
    <w:p w:rsidR="00DB3345" w:rsidRPr="008631F0" w:rsidRDefault="00DB3345" w:rsidP="00320993">
      <w:pPr>
        <w:pStyle w:val="libNormal"/>
        <w:rPr>
          <w:rtl/>
        </w:rPr>
      </w:pPr>
      <w:r w:rsidRPr="00320993">
        <w:rPr>
          <w:rtl/>
        </w:rPr>
        <w:t>وشاءت إرادة الله تعالى أنْ يكون</w:t>
      </w:r>
      <w:r w:rsidR="00D26812">
        <w:rPr>
          <w:rtl/>
        </w:rPr>
        <w:t xml:space="preserve"> </w:t>
      </w:r>
      <w:r w:rsidRPr="00320993">
        <w:rPr>
          <w:rtl/>
        </w:rPr>
        <w:t xml:space="preserve">عليّ </w:t>
      </w:r>
      <w:r w:rsidR="00FA4793">
        <w:rPr>
          <w:rtl/>
        </w:rPr>
        <w:t>(</w:t>
      </w:r>
      <w:r w:rsidRPr="00320993">
        <w:rPr>
          <w:rtl/>
        </w:rPr>
        <w:t>عليه السلام</w:t>
      </w:r>
      <w:r w:rsidR="00FA4793">
        <w:rPr>
          <w:rtl/>
        </w:rPr>
        <w:t>)</w:t>
      </w:r>
      <w:r w:rsidR="00D26812">
        <w:rPr>
          <w:rtl/>
        </w:rPr>
        <w:t xml:space="preserve"> </w:t>
      </w:r>
      <w:r w:rsidRPr="00320993">
        <w:rPr>
          <w:rtl/>
        </w:rPr>
        <w:t xml:space="preserve">في بيت رسول الله </w:t>
      </w:r>
      <w:r w:rsidR="00FA4793">
        <w:rPr>
          <w:rtl/>
        </w:rPr>
        <w:t>(</w:t>
      </w:r>
      <w:r w:rsidRPr="00320993">
        <w:rPr>
          <w:rtl/>
        </w:rPr>
        <w:t>صلّى الله عليه وآله</w:t>
      </w:r>
      <w:r w:rsidR="00FA4793">
        <w:rPr>
          <w:rtl/>
        </w:rPr>
        <w:t>)،</w:t>
      </w:r>
      <w:r w:rsidRPr="00320993">
        <w:rPr>
          <w:rtl/>
        </w:rPr>
        <w:t xml:space="preserve"> فتولّى تربيته منذ نعومة أظفاره</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وكان النبيّ </w:t>
      </w:r>
      <w:r w:rsidR="00FA4793">
        <w:rPr>
          <w:rtl/>
        </w:rPr>
        <w:t>(</w:t>
      </w:r>
      <w:r w:rsidRPr="00320993">
        <w:rPr>
          <w:rtl/>
        </w:rPr>
        <w:t>صلّى الله عليه وآله</w:t>
      </w:r>
      <w:r w:rsidR="00FA4793">
        <w:rPr>
          <w:rtl/>
        </w:rPr>
        <w:t>)</w:t>
      </w:r>
      <w:r w:rsidRPr="00320993">
        <w:rPr>
          <w:rtl/>
        </w:rPr>
        <w:t xml:space="preserve"> يحبّ هذا الطفل الصغير</w:t>
      </w:r>
      <w:r w:rsidR="00FA4793">
        <w:rPr>
          <w:rtl/>
        </w:rPr>
        <w:t>،</w:t>
      </w:r>
      <w:r w:rsidRPr="00320993">
        <w:rPr>
          <w:rtl/>
        </w:rPr>
        <w:t xml:space="preserve"> يضمّه إلى صدره</w:t>
      </w:r>
      <w:r w:rsidR="00FA4793">
        <w:rPr>
          <w:rtl/>
        </w:rPr>
        <w:t>،</w:t>
      </w:r>
      <w:r w:rsidRPr="00320993">
        <w:rPr>
          <w:rtl/>
        </w:rPr>
        <w:t xml:space="preserve"> ويُمِسّه عَرْفَه</w:t>
      </w:r>
      <w:r w:rsidR="00FA4793">
        <w:rPr>
          <w:rtl/>
        </w:rPr>
        <w:t>،</w:t>
      </w:r>
      <w:r w:rsidRPr="00320993">
        <w:rPr>
          <w:rtl/>
        </w:rPr>
        <w:t xml:space="preserve"> ويُلقمه الطعام</w:t>
      </w:r>
      <w:r w:rsidR="00FA4793">
        <w:rPr>
          <w:rtl/>
        </w:rPr>
        <w:t>،</w:t>
      </w:r>
      <w:r w:rsidRPr="00320993">
        <w:rPr>
          <w:rtl/>
        </w:rPr>
        <w:t xml:space="preserve"> ويرعى حياته لحظة لحظة</w:t>
      </w:r>
      <w:r w:rsidR="00FA4793">
        <w:rPr>
          <w:rtl/>
        </w:rPr>
        <w:t>،</w:t>
      </w:r>
      <w:r w:rsidRPr="00320993">
        <w:rPr>
          <w:rtl/>
        </w:rPr>
        <w:t xml:space="preserve"> وينفحه بالأنوار الإلهيّة المشعّة</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وهكذا تربّى الإمام </w:t>
      </w:r>
      <w:r w:rsidR="00FA4793">
        <w:rPr>
          <w:rtl/>
        </w:rPr>
        <w:t>(</w:t>
      </w:r>
      <w:r w:rsidRPr="00320993">
        <w:rPr>
          <w:rtl/>
        </w:rPr>
        <w:t>عليه السلام</w:t>
      </w:r>
      <w:r w:rsidR="00FA4793">
        <w:rPr>
          <w:rtl/>
        </w:rPr>
        <w:t>)</w:t>
      </w:r>
      <w:r w:rsidR="00D26812">
        <w:rPr>
          <w:rtl/>
        </w:rPr>
        <w:t xml:space="preserve"> </w:t>
      </w:r>
      <w:r w:rsidRPr="00320993">
        <w:rPr>
          <w:rtl/>
        </w:rPr>
        <w:t>في</w:t>
      </w:r>
      <w:r w:rsidR="00D26812">
        <w:rPr>
          <w:rtl/>
        </w:rPr>
        <w:t xml:space="preserve"> </w:t>
      </w:r>
      <w:r w:rsidRPr="00320993">
        <w:rPr>
          <w:rtl/>
        </w:rPr>
        <w:t>حِجر النبوّة</w:t>
      </w:r>
      <w:r w:rsidR="00FA4793">
        <w:rPr>
          <w:rtl/>
        </w:rPr>
        <w:t>،</w:t>
      </w:r>
      <w:r w:rsidRPr="00320993">
        <w:rPr>
          <w:rtl/>
        </w:rPr>
        <w:t xml:space="preserve"> وارتوى من منهل فضائلها الرائق</w:t>
      </w:r>
      <w:r w:rsidR="00FA4793">
        <w:rPr>
          <w:rtl/>
        </w:rPr>
        <w:t>،</w:t>
      </w:r>
      <w:r w:rsidRPr="00320993">
        <w:rPr>
          <w:rtl/>
        </w:rPr>
        <w:t xml:space="preserve"> وأمضى أيّامه ملازماً لها ملازمة الظِلّ لصاحبه</w:t>
      </w:r>
      <w:r w:rsidR="00FA4793">
        <w:rPr>
          <w:rtl/>
        </w:rPr>
        <w:t>.</w:t>
      </w:r>
      <w:r w:rsidRPr="00320993">
        <w:rPr>
          <w:rtl/>
        </w:rPr>
        <w:t xml:space="preserve"> </w:t>
      </w:r>
    </w:p>
    <w:p w:rsidR="00DB3345" w:rsidRPr="008631F0" w:rsidRDefault="00DB3345" w:rsidP="00320993">
      <w:pPr>
        <w:pStyle w:val="libNormal"/>
        <w:rPr>
          <w:rtl/>
        </w:rPr>
      </w:pPr>
      <w:r w:rsidRPr="00320993">
        <w:rPr>
          <w:rtl/>
        </w:rPr>
        <w:t>وحين سطعت القبسات الأُولى للوحي صدّق بالرسالة المحمّديّة موقناً</w:t>
      </w:r>
      <w:r w:rsidR="00E261DC">
        <w:rPr>
          <w:rtl/>
        </w:rPr>
        <w:t>؛</w:t>
      </w:r>
      <w:r w:rsidRPr="00320993">
        <w:rPr>
          <w:rtl/>
        </w:rPr>
        <w:t xml:space="preserve"> إذ </w:t>
      </w:r>
    </w:p>
    <w:p w:rsidR="00DB3345" w:rsidRDefault="00DB3345" w:rsidP="00DB3345">
      <w:pPr>
        <w:pStyle w:val="libNormal"/>
      </w:pPr>
      <w:r>
        <w:rPr>
          <w:rtl/>
        </w:rPr>
        <w:br w:type="page"/>
      </w:r>
    </w:p>
    <w:p w:rsidR="00DB3345" w:rsidRPr="008631F0" w:rsidRDefault="00DB3345" w:rsidP="00320993">
      <w:pPr>
        <w:pStyle w:val="libNormal"/>
        <w:rPr>
          <w:rtl/>
        </w:rPr>
      </w:pPr>
      <w:r w:rsidRPr="00320993">
        <w:rPr>
          <w:rtl/>
        </w:rPr>
        <w:lastRenderedPageBreak/>
        <w:t>كانت روحه قد تواشجت هي وروح صاحبها</w:t>
      </w:r>
      <w:r w:rsidR="00FA4793">
        <w:rPr>
          <w:rtl/>
        </w:rPr>
        <w:t>.</w:t>
      </w:r>
      <w:r w:rsidRPr="00320993">
        <w:rPr>
          <w:rtl/>
        </w:rPr>
        <w:t xml:space="preserve"> من هنا كان أوّل من صدّقه </w:t>
      </w:r>
      <w:r w:rsidR="00FA4793">
        <w:rPr>
          <w:rtl/>
        </w:rPr>
        <w:t>(</w:t>
      </w:r>
      <w:r w:rsidRPr="00320993">
        <w:rPr>
          <w:rtl/>
        </w:rPr>
        <w:t>صلّى الله عليه وآله</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ونجد في الخطبة البليغة الرفيعة </w:t>
      </w:r>
      <w:r w:rsidR="00FA4793">
        <w:rPr>
          <w:rtl/>
        </w:rPr>
        <w:t>(</w:t>
      </w:r>
      <w:r w:rsidRPr="00320993">
        <w:rPr>
          <w:rtl/>
        </w:rPr>
        <w:t>القاصعة</w:t>
      </w:r>
      <w:r w:rsidR="00FA4793">
        <w:rPr>
          <w:rtl/>
        </w:rPr>
        <w:t>)</w:t>
      </w:r>
      <w:r w:rsidRPr="00320993">
        <w:rPr>
          <w:rtl/>
        </w:rPr>
        <w:t xml:space="preserve"> أجمل تصوير لهذه الملازمة</w:t>
      </w:r>
      <w:r w:rsidR="00FA4793">
        <w:rPr>
          <w:rtl/>
        </w:rPr>
        <w:t>،</w:t>
      </w:r>
      <w:r w:rsidRPr="00320993">
        <w:rPr>
          <w:rtl/>
        </w:rPr>
        <w:t xml:space="preserve"> ولدَور رسول الله </w:t>
      </w:r>
      <w:r w:rsidR="00FA4793">
        <w:rPr>
          <w:rtl/>
        </w:rPr>
        <w:t>(</w:t>
      </w:r>
      <w:r w:rsidRPr="00320993">
        <w:rPr>
          <w:rtl/>
        </w:rPr>
        <w:t>صلّى الله عليه وآله</w:t>
      </w:r>
      <w:r w:rsidR="00FA4793">
        <w:rPr>
          <w:rtl/>
        </w:rPr>
        <w:t>)</w:t>
      </w:r>
      <w:r w:rsidR="00D26812">
        <w:rPr>
          <w:rtl/>
        </w:rPr>
        <w:t xml:space="preserve"> </w:t>
      </w:r>
      <w:r w:rsidRPr="00320993">
        <w:rPr>
          <w:rtl/>
        </w:rPr>
        <w:t>في</w:t>
      </w:r>
      <w:r w:rsidR="00D26812">
        <w:rPr>
          <w:rtl/>
        </w:rPr>
        <w:t xml:space="preserve"> </w:t>
      </w:r>
      <w:r w:rsidRPr="00320993">
        <w:rPr>
          <w:rtl/>
        </w:rPr>
        <w:t xml:space="preserve">تربيته وإعداده </w:t>
      </w:r>
      <w:r w:rsidR="00FA4793">
        <w:rPr>
          <w:rtl/>
        </w:rPr>
        <w:t>(</w:t>
      </w:r>
      <w:r w:rsidRPr="00320993">
        <w:rPr>
          <w:rtl/>
        </w:rPr>
        <w:t>عليه السلام</w:t>
      </w:r>
      <w:r w:rsidR="00FA4793">
        <w:rPr>
          <w:rtl/>
        </w:rPr>
        <w:t>)،</w:t>
      </w:r>
      <w:r w:rsidRPr="00320993">
        <w:rPr>
          <w:rtl/>
        </w:rPr>
        <w:t xml:space="preserve"> وحبِّه إيّاه</w:t>
      </w:r>
      <w:r w:rsidR="00FA4793">
        <w:rPr>
          <w:rtl/>
        </w:rPr>
        <w:t>،</w:t>
      </w:r>
      <w:r w:rsidRPr="00320993">
        <w:rPr>
          <w:rtl/>
        </w:rPr>
        <w:t xml:space="preserve"> واستنارةِ الإمام </w:t>
      </w:r>
      <w:r w:rsidR="00FA4793">
        <w:rPr>
          <w:rtl/>
        </w:rPr>
        <w:t>(</w:t>
      </w:r>
      <w:r w:rsidRPr="00320993">
        <w:rPr>
          <w:rtl/>
        </w:rPr>
        <w:t>عليه السلام</w:t>
      </w:r>
      <w:r w:rsidR="00FA4793">
        <w:rPr>
          <w:rtl/>
        </w:rPr>
        <w:t>)</w:t>
      </w:r>
      <w:r w:rsidRPr="00320993">
        <w:rPr>
          <w:rtl/>
        </w:rPr>
        <w:t xml:space="preserve"> بهذه الملازمة</w:t>
      </w:r>
      <w:r w:rsidR="00FA4793">
        <w:rPr>
          <w:rtl/>
        </w:rPr>
        <w:t>.</w:t>
      </w:r>
      <w:r w:rsidRPr="00320993">
        <w:rPr>
          <w:rtl/>
        </w:rPr>
        <w:t xml:space="preserve"> وهو ما تقرؤونه في سياق النصوص التي يشتمل عليها هذه الفصل</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٦٠</w:t>
      </w:r>
      <w:r w:rsidR="00FA4793">
        <w:rPr>
          <w:rStyle w:val="libBold2Char"/>
          <w:rtl/>
        </w:rPr>
        <w:t xml:space="preserve"> - </w:t>
      </w:r>
      <w:r w:rsidRPr="004F2634">
        <w:rPr>
          <w:rStyle w:val="libBold2Char"/>
          <w:rtl/>
        </w:rPr>
        <w:t>كشف اليقين عن يزيد بن قعنب</w:t>
      </w:r>
      <w:r w:rsidR="00FA4793">
        <w:rPr>
          <w:rStyle w:val="libBold2Char"/>
          <w:rtl/>
        </w:rPr>
        <w:t>:</w:t>
      </w:r>
      <w:r w:rsidRPr="00320993">
        <w:rPr>
          <w:rtl/>
        </w:rPr>
        <w:t xml:space="preserve"> ولَدَت [فاطمة بنت أسد] عليّاً ولرسول الله </w:t>
      </w:r>
      <w:r w:rsidR="00FA4793">
        <w:rPr>
          <w:rtl/>
        </w:rPr>
        <w:t>(</w:t>
      </w:r>
      <w:r w:rsidRPr="00320993">
        <w:rPr>
          <w:rtl/>
        </w:rPr>
        <w:t>صلّى الله عليه وآله</w:t>
      </w:r>
      <w:r w:rsidR="00FA4793">
        <w:rPr>
          <w:rtl/>
        </w:rPr>
        <w:t>)</w:t>
      </w:r>
      <w:r w:rsidRPr="00320993">
        <w:rPr>
          <w:rtl/>
        </w:rPr>
        <w:t xml:space="preserve"> ثلاثون سنة</w:t>
      </w:r>
      <w:r w:rsidR="00FA4793">
        <w:rPr>
          <w:rtl/>
        </w:rPr>
        <w:t>،</w:t>
      </w:r>
      <w:r w:rsidRPr="00320993">
        <w:rPr>
          <w:rtl/>
        </w:rPr>
        <w:t xml:space="preserve"> فأحبّه رسول الله </w:t>
      </w:r>
      <w:r w:rsidR="00FA4793">
        <w:rPr>
          <w:rtl/>
        </w:rPr>
        <w:t>(</w:t>
      </w:r>
      <w:r w:rsidRPr="00320993">
        <w:rPr>
          <w:rtl/>
        </w:rPr>
        <w:t>صلّى الله عليه وآله</w:t>
      </w:r>
      <w:r w:rsidR="00FA4793">
        <w:rPr>
          <w:rtl/>
        </w:rPr>
        <w:t>)</w:t>
      </w:r>
      <w:r w:rsidRPr="00320993">
        <w:rPr>
          <w:rtl/>
        </w:rPr>
        <w:t xml:space="preserve"> حبّاً شديداً</w:t>
      </w:r>
      <w:r w:rsidR="00FA4793">
        <w:rPr>
          <w:rtl/>
        </w:rPr>
        <w:t>،</w:t>
      </w:r>
      <w:r w:rsidRPr="00320993">
        <w:rPr>
          <w:rtl/>
        </w:rPr>
        <w:t xml:space="preserve"> وقال لها</w:t>
      </w:r>
      <w:r w:rsidR="00FA4793">
        <w:rPr>
          <w:rtl/>
        </w:rPr>
        <w:t>:</w:t>
      </w:r>
      <w:r w:rsidRPr="00D832F7">
        <w:rPr>
          <w:rtl/>
        </w:rPr>
        <w:t xml:space="preserve"> </w:t>
      </w:r>
      <w:r w:rsidR="00FA4793">
        <w:rPr>
          <w:rtl/>
        </w:rPr>
        <w:t>(</w:t>
      </w:r>
      <w:r w:rsidRPr="00D832F7">
        <w:rPr>
          <w:rtl/>
        </w:rPr>
        <w:t>اجعلي مهْدَه بقُرب فراشي</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وكان </w:t>
      </w:r>
      <w:r w:rsidR="00FA4793">
        <w:rPr>
          <w:rtl/>
        </w:rPr>
        <w:t>(</w:t>
      </w:r>
      <w:r w:rsidRPr="00320993">
        <w:rPr>
          <w:rtl/>
        </w:rPr>
        <w:t>صلّى الله عليه وآله</w:t>
      </w:r>
      <w:r w:rsidR="00FA4793">
        <w:rPr>
          <w:rtl/>
        </w:rPr>
        <w:t>)</w:t>
      </w:r>
      <w:r w:rsidRPr="00320993">
        <w:rPr>
          <w:rtl/>
        </w:rPr>
        <w:t xml:space="preserve"> يلي أكثر تربيته</w:t>
      </w:r>
      <w:r w:rsidR="00FA4793">
        <w:rPr>
          <w:rtl/>
        </w:rPr>
        <w:t>،</w:t>
      </w:r>
      <w:r w:rsidRPr="00320993">
        <w:rPr>
          <w:rtl/>
        </w:rPr>
        <w:t xml:space="preserve"> وكان يطهّر عليّاً</w:t>
      </w:r>
      <w:r w:rsidR="00D26812">
        <w:rPr>
          <w:rtl/>
        </w:rPr>
        <w:t xml:space="preserve"> </w:t>
      </w:r>
      <w:r w:rsidRPr="00320993">
        <w:rPr>
          <w:rtl/>
        </w:rPr>
        <w:t>في</w:t>
      </w:r>
      <w:r w:rsidR="00D26812">
        <w:rPr>
          <w:rtl/>
        </w:rPr>
        <w:t xml:space="preserve"> </w:t>
      </w:r>
      <w:r w:rsidRPr="00320993">
        <w:rPr>
          <w:rtl/>
        </w:rPr>
        <w:t>وقت غَسله</w:t>
      </w:r>
      <w:r w:rsidR="00FA4793">
        <w:rPr>
          <w:rtl/>
        </w:rPr>
        <w:t>،</w:t>
      </w:r>
      <w:r w:rsidRPr="00320993">
        <w:rPr>
          <w:rtl/>
        </w:rPr>
        <w:t xml:space="preserve"> ويُوجِره</w:t>
      </w:r>
      <w:r w:rsidRPr="00DB3345">
        <w:rPr>
          <w:rStyle w:val="libFootnotenumChar"/>
          <w:rtl/>
        </w:rPr>
        <w:t>(١)</w:t>
      </w:r>
      <w:r w:rsidRPr="00320993">
        <w:rPr>
          <w:rtl/>
        </w:rPr>
        <w:t xml:space="preserve"> اللبن عند شُربه</w:t>
      </w:r>
      <w:r w:rsidR="00FA4793">
        <w:rPr>
          <w:rtl/>
        </w:rPr>
        <w:t>،</w:t>
      </w:r>
      <w:r w:rsidRPr="00320993">
        <w:rPr>
          <w:rtl/>
        </w:rPr>
        <w:t xml:space="preserve"> ويحرّك مهْده عند نومه</w:t>
      </w:r>
      <w:r w:rsidR="00FA4793">
        <w:rPr>
          <w:rtl/>
        </w:rPr>
        <w:t>،</w:t>
      </w:r>
      <w:r w:rsidRPr="00320993">
        <w:rPr>
          <w:rtl/>
        </w:rPr>
        <w:t xml:space="preserve"> ويناغيه في يقظته</w:t>
      </w:r>
      <w:r w:rsidR="00FA4793">
        <w:rPr>
          <w:rtl/>
        </w:rPr>
        <w:t>،</w:t>
      </w:r>
      <w:r w:rsidRPr="00320993">
        <w:rPr>
          <w:rtl/>
        </w:rPr>
        <w:t xml:space="preserve"> ويجعله على صدره</w:t>
      </w:r>
      <w:r w:rsidRPr="00DB3345">
        <w:rPr>
          <w:rStyle w:val="libFootnotenumChar"/>
          <w:rtl/>
        </w:rPr>
        <w:t>(٢)</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٦١</w:t>
      </w:r>
      <w:r w:rsidR="00FA4793">
        <w:rPr>
          <w:rStyle w:val="libBold2Char"/>
          <w:rtl/>
        </w:rPr>
        <w:t xml:space="preserve"> - </w:t>
      </w:r>
      <w:r w:rsidRPr="004F2634">
        <w:rPr>
          <w:rStyle w:val="libBold2Char"/>
          <w:rtl/>
        </w:rPr>
        <w:t>شرح نهج البلاغة عن الحسين بن زيد بن</w:t>
      </w:r>
      <w:r w:rsidR="00D26812">
        <w:rPr>
          <w:rStyle w:val="libBold2Char"/>
          <w:rtl/>
        </w:rPr>
        <w:t xml:space="preserve"> </w:t>
      </w:r>
      <w:r w:rsidRPr="004F2634">
        <w:rPr>
          <w:rStyle w:val="libBold2Char"/>
          <w:rtl/>
        </w:rPr>
        <w:t xml:space="preserve">عليّ بن الحسين </w:t>
      </w:r>
      <w:r w:rsidR="00FA4793">
        <w:rPr>
          <w:rStyle w:val="libBold2Char"/>
          <w:rtl/>
        </w:rPr>
        <w:t>(</w:t>
      </w:r>
      <w:r w:rsidRPr="004F2634">
        <w:rPr>
          <w:rStyle w:val="libBold2Char"/>
          <w:rtl/>
        </w:rPr>
        <w:t>عليهما السلام</w:t>
      </w:r>
      <w:r w:rsidR="00FA4793">
        <w:rPr>
          <w:rStyle w:val="libBold2Char"/>
          <w:rtl/>
        </w:rPr>
        <w:t>):</w:t>
      </w:r>
      <w:r w:rsidRPr="00320993">
        <w:rPr>
          <w:rtl/>
        </w:rPr>
        <w:t xml:space="preserve"> سمعت زيداً</w:t>
      </w:r>
      <w:r w:rsidR="00FA4793">
        <w:rPr>
          <w:rtl/>
        </w:rPr>
        <w:t xml:space="preserve"> - </w:t>
      </w:r>
      <w:r w:rsidRPr="00320993">
        <w:rPr>
          <w:rtl/>
        </w:rPr>
        <w:t>أبي</w:t>
      </w:r>
      <w:r w:rsidR="00FA4793">
        <w:rPr>
          <w:rtl/>
        </w:rPr>
        <w:t xml:space="preserve"> - </w:t>
      </w:r>
      <w:r w:rsidRPr="00320993">
        <w:rPr>
          <w:rtl/>
        </w:rPr>
        <w:t>يقول</w:t>
      </w:r>
      <w:r w:rsidR="00FA4793">
        <w:rPr>
          <w:rtl/>
        </w:rPr>
        <w:t>:</w:t>
      </w:r>
      <w:r w:rsidRPr="00320993">
        <w:rPr>
          <w:rtl/>
        </w:rPr>
        <w:t xml:space="preserve"> </w:t>
      </w:r>
      <w:r w:rsidRPr="00D832F7">
        <w:rPr>
          <w:rStyle w:val="libBold2Char"/>
          <w:rtl/>
        </w:rPr>
        <w:t xml:space="preserve">كان رسول الله </w:t>
      </w:r>
      <w:r w:rsidR="00FA4793">
        <w:rPr>
          <w:rStyle w:val="libBold2Char"/>
          <w:rtl/>
        </w:rPr>
        <w:t>(</w:t>
      </w:r>
      <w:r w:rsidRPr="00D832F7">
        <w:rPr>
          <w:rStyle w:val="libBold2Char"/>
          <w:rtl/>
        </w:rPr>
        <w:t>صلّى الله عليه وآله</w:t>
      </w:r>
      <w:r w:rsidR="00FA4793">
        <w:rPr>
          <w:rStyle w:val="libBold2Char"/>
          <w:rtl/>
        </w:rPr>
        <w:t>)</w:t>
      </w:r>
      <w:r w:rsidRPr="00D832F7">
        <w:rPr>
          <w:rStyle w:val="libBold2Char"/>
          <w:rtl/>
        </w:rPr>
        <w:t xml:space="preserve"> يمضغ اللحمة والتمرة حتى تلين</w:t>
      </w:r>
      <w:r w:rsidR="00FA4793">
        <w:rPr>
          <w:rStyle w:val="libBold2Char"/>
          <w:rtl/>
        </w:rPr>
        <w:t>،</w:t>
      </w:r>
      <w:r w:rsidRPr="00D832F7">
        <w:rPr>
          <w:rStyle w:val="libBold2Char"/>
          <w:rtl/>
        </w:rPr>
        <w:t xml:space="preserve"> ويجعلهما في فَم عليّ </w:t>
      </w:r>
      <w:r w:rsidR="00FA4793">
        <w:rPr>
          <w:rStyle w:val="libBold2Char"/>
          <w:rtl/>
        </w:rPr>
        <w:t>(</w:t>
      </w:r>
      <w:r w:rsidRPr="00D832F7">
        <w:rPr>
          <w:rStyle w:val="libBold2Char"/>
          <w:rtl/>
        </w:rPr>
        <w:t>عليه السلام</w:t>
      </w:r>
      <w:r w:rsidR="00FA4793">
        <w:rPr>
          <w:rStyle w:val="libBold2Char"/>
          <w:rtl/>
        </w:rPr>
        <w:t>)</w:t>
      </w:r>
      <w:r w:rsidRPr="00D832F7">
        <w:rPr>
          <w:rStyle w:val="libBold2Char"/>
          <w:rtl/>
        </w:rPr>
        <w:t xml:space="preserve"> وهو صغير</w:t>
      </w:r>
      <w:r w:rsidR="00D26812">
        <w:rPr>
          <w:rStyle w:val="libBold2Char"/>
          <w:rtl/>
        </w:rPr>
        <w:t xml:space="preserve"> </w:t>
      </w:r>
      <w:r w:rsidRPr="00D832F7">
        <w:rPr>
          <w:rStyle w:val="libBold2Char"/>
          <w:rtl/>
        </w:rPr>
        <w:t>في</w:t>
      </w:r>
      <w:r w:rsidR="00D26812">
        <w:rPr>
          <w:rStyle w:val="libBold2Char"/>
          <w:rtl/>
        </w:rPr>
        <w:t xml:space="preserve"> </w:t>
      </w:r>
      <w:r w:rsidRPr="00D832F7">
        <w:rPr>
          <w:rStyle w:val="libBold2Char"/>
          <w:rtl/>
        </w:rPr>
        <w:t>حِجْره</w:t>
      </w:r>
      <w:r w:rsidRPr="00DB3345">
        <w:rPr>
          <w:rStyle w:val="libFootnotenumChar"/>
          <w:rtl/>
        </w:rPr>
        <w:t>(٣)</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٦٢</w:t>
      </w:r>
      <w:r w:rsidR="00FA4793">
        <w:rPr>
          <w:rStyle w:val="libBold2Char"/>
          <w:rtl/>
        </w:rPr>
        <w:t xml:space="preserve"> - </w:t>
      </w:r>
      <w:r w:rsidRPr="004F2634">
        <w:rPr>
          <w:rStyle w:val="libBold2Char"/>
          <w:rtl/>
        </w:rPr>
        <w:t>أنساب الأشراف</w:t>
      </w:r>
      <w:r w:rsidR="00FA4793">
        <w:rPr>
          <w:rStyle w:val="libBold2Char"/>
          <w:rtl/>
        </w:rPr>
        <w:t>:</w:t>
      </w:r>
      <w:r w:rsidRPr="00320993">
        <w:rPr>
          <w:rtl/>
        </w:rPr>
        <w:t xml:space="preserve"> قالوا</w:t>
      </w:r>
      <w:r w:rsidR="00FA4793">
        <w:rPr>
          <w:rtl/>
        </w:rPr>
        <w:t>:</w:t>
      </w:r>
      <w:r w:rsidRPr="00320993">
        <w:rPr>
          <w:rtl/>
        </w:rPr>
        <w:t xml:space="preserve"> كان أبو طالب قد أقلّ وأقتَر</w:t>
      </w:r>
      <w:r w:rsidR="00FA4793">
        <w:rPr>
          <w:rtl/>
        </w:rPr>
        <w:t>،</w:t>
      </w:r>
      <w:r w:rsidRPr="00320993">
        <w:rPr>
          <w:rtl/>
        </w:rPr>
        <w:t xml:space="preserve"> فأخذ رسول الله </w:t>
      </w:r>
      <w:r w:rsidR="00FA4793">
        <w:rPr>
          <w:rtl/>
        </w:rPr>
        <w:t>(</w:t>
      </w:r>
      <w:r w:rsidRPr="00320993">
        <w:rPr>
          <w:rtl/>
        </w:rPr>
        <w:t>صلّى الله عليه وآله</w:t>
      </w:r>
      <w:r w:rsidR="00FA4793">
        <w:rPr>
          <w:rtl/>
        </w:rPr>
        <w:t>)</w:t>
      </w:r>
      <w:r w:rsidRPr="00320993">
        <w:rPr>
          <w:rtl/>
        </w:rPr>
        <w:t xml:space="preserve"> عليّاً</w:t>
      </w:r>
      <w:r w:rsidR="00FA4793">
        <w:rPr>
          <w:rtl/>
        </w:rPr>
        <w:t>؛</w:t>
      </w:r>
      <w:r w:rsidRPr="00320993">
        <w:rPr>
          <w:rtl/>
        </w:rPr>
        <w:t xml:space="preserve"> ليخفّف عنه مؤنته</w:t>
      </w:r>
      <w:r w:rsidR="00FA4793">
        <w:rPr>
          <w:rtl/>
        </w:rPr>
        <w:t>،</w:t>
      </w:r>
      <w:r w:rsidRPr="00320993">
        <w:rPr>
          <w:rtl/>
        </w:rPr>
        <w:t xml:space="preserve"> فنشأ عنده</w:t>
      </w:r>
      <w:r w:rsidRPr="00DB3345">
        <w:rPr>
          <w:rStyle w:val="libFootnotenumChar"/>
          <w:rtl/>
        </w:rPr>
        <w:t>(٤)</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٦٣</w:t>
      </w:r>
      <w:r w:rsidR="00FA4793">
        <w:rPr>
          <w:rStyle w:val="libBold2Char"/>
          <w:rtl/>
        </w:rPr>
        <w:t xml:space="preserve"> - </w:t>
      </w:r>
      <w:r w:rsidRPr="004F2634">
        <w:rPr>
          <w:rStyle w:val="libBold2Char"/>
          <w:rtl/>
        </w:rPr>
        <w:t>مجالس ثعلب عن ابن سلاّم</w:t>
      </w:r>
      <w:r w:rsidR="00FA4793">
        <w:rPr>
          <w:rStyle w:val="libBold2Char"/>
          <w:rtl/>
        </w:rPr>
        <w:t>:</w:t>
      </w:r>
      <w:r w:rsidRPr="00320993">
        <w:rPr>
          <w:rtl/>
        </w:rPr>
        <w:t xml:space="preserve"> لمّا أمعَرَ</w:t>
      </w:r>
      <w:r w:rsidRPr="00DB3345">
        <w:rPr>
          <w:rStyle w:val="libFootnotenumChar"/>
          <w:rtl/>
        </w:rPr>
        <w:t>(٥)</w:t>
      </w:r>
      <w:r w:rsidRPr="00320993">
        <w:rPr>
          <w:rtl/>
        </w:rPr>
        <w:t xml:space="preserve"> أبو طالب قالت بنو هاشم</w:t>
      </w:r>
      <w:r w:rsidR="00FA4793">
        <w:rPr>
          <w:rtl/>
        </w:rPr>
        <w:t>:</w:t>
      </w:r>
      <w:r w:rsidRPr="00320993">
        <w:rPr>
          <w:rtl/>
        </w:rPr>
        <w:t xml:space="preserve"> دعنا فليأخذ كلُّ رجُلٍ منّا رجُلاً مِن وُلدك</w:t>
      </w:r>
      <w:r w:rsidR="00FA4793">
        <w:rPr>
          <w:rtl/>
        </w:rPr>
        <w:t>،</w:t>
      </w:r>
      <w:r w:rsidRPr="00320993">
        <w:rPr>
          <w:rtl/>
        </w:rPr>
        <w:t xml:space="preserve"> قال</w:t>
      </w:r>
      <w:r w:rsidR="00FA4793">
        <w:rPr>
          <w:rtl/>
        </w:rPr>
        <w:t>:</w:t>
      </w:r>
      <w:r w:rsidRPr="00320993">
        <w:rPr>
          <w:rtl/>
        </w:rPr>
        <w:t xml:space="preserve"> اصنعوا ما أحببتم إذا خلّيتم لي عقيلاً</w:t>
      </w:r>
      <w:r w:rsidR="00FA4793">
        <w:rPr>
          <w:rtl/>
        </w:rPr>
        <w:t>.</w:t>
      </w:r>
      <w:r w:rsidRPr="00320993">
        <w:rPr>
          <w:rtl/>
        </w:rPr>
        <w:t xml:space="preserve">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وَجَرْته الدواءَ</w:t>
      </w:r>
      <w:r w:rsidR="00FA4793">
        <w:rPr>
          <w:rtl/>
        </w:rPr>
        <w:t>:</w:t>
      </w:r>
      <w:r w:rsidRPr="008631F0">
        <w:rPr>
          <w:rtl/>
        </w:rPr>
        <w:t xml:space="preserve"> جعلته</w:t>
      </w:r>
      <w:r w:rsidR="00D26812">
        <w:rPr>
          <w:rtl/>
        </w:rPr>
        <w:t xml:space="preserve"> </w:t>
      </w:r>
      <w:r w:rsidRPr="008631F0">
        <w:rPr>
          <w:rtl/>
        </w:rPr>
        <w:t>في</w:t>
      </w:r>
      <w:r w:rsidR="00D26812">
        <w:rPr>
          <w:rtl/>
        </w:rPr>
        <w:t xml:space="preserve"> </w:t>
      </w:r>
      <w:r w:rsidRPr="008631F0">
        <w:rPr>
          <w:rtl/>
        </w:rPr>
        <w:t xml:space="preserve">فِيه </w:t>
      </w:r>
      <w:r w:rsidR="00FA4793">
        <w:rPr>
          <w:rtl/>
        </w:rPr>
        <w:t>(</w:t>
      </w:r>
      <w:r w:rsidRPr="008631F0">
        <w:rPr>
          <w:rtl/>
        </w:rPr>
        <w:t>لسان العرب</w:t>
      </w:r>
      <w:r w:rsidR="00FA4793">
        <w:rPr>
          <w:rtl/>
        </w:rPr>
        <w:t>:</w:t>
      </w:r>
      <w:r w:rsidRPr="008631F0">
        <w:rPr>
          <w:rtl/>
        </w:rPr>
        <w:t xml:space="preserve"> ٥ / ٢٧٩</w:t>
      </w:r>
      <w:r w:rsidR="00FA4793">
        <w:rPr>
          <w:rtl/>
        </w:rPr>
        <w:t>).</w:t>
      </w:r>
      <w:r w:rsidRPr="008631F0">
        <w:rPr>
          <w:rtl/>
        </w:rPr>
        <w:t xml:space="preserve"> </w:t>
      </w:r>
    </w:p>
    <w:p w:rsidR="00DB3345" w:rsidRPr="00DB3345" w:rsidRDefault="00DB3345" w:rsidP="00DB3345">
      <w:pPr>
        <w:pStyle w:val="libFootnote0"/>
        <w:rPr>
          <w:rtl/>
        </w:rPr>
      </w:pPr>
      <w:r w:rsidRPr="008631F0">
        <w:rPr>
          <w:rtl/>
        </w:rPr>
        <w:t>(٢) كشف اليقين</w:t>
      </w:r>
      <w:r w:rsidR="00FA4793">
        <w:rPr>
          <w:rtl/>
        </w:rPr>
        <w:t>:</w:t>
      </w:r>
      <w:r w:rsidRPr="008631F0">
        <w:rPr>
          <w:rtl/>
        </w:rPr>
        <w:t xml:space="preserve"> ٣٢ / ١٢</w:t>
      </w:r>
      <w:r w:rsidR="00FA4793">
        <w:rPr>
          <w:rtl/>
        </w:rPr>
        <w:t>.</w:t>
      </w:r>
      <w:r w:rsidRPr="008631F0">
        <w:rPr>
          <w:rtl/>
        </w:rPr>
        <w:t xml:space="preserve"> </w:t>
      </w:r>
    </w:p>
    <w:p w:rsidR="00DB3345" w:rsidRPr="00DB3345" w:rsidRDefault="00DB3345" w:rsidP="00DB3345">
      <w:pPr>
        <w:pStyle w:val="libFootnote0"/>
        <w:rPr>
          <w:rtl/>
        </w:rPr>
      </w:pPr>
      <w:r w:rsidRPr="008631F0">
        <w:rPr>
          <w:rtl/>
        </w:rPr>
        <w:t>(٣) شرح نهج البلاغة</w:t>
      </w:r>
      <w:r w:rsidR="00FA4793">
        <w:rPr>
          <w:rtl/>
        </w:rPr>
        <w:t>:</w:t>
      </w:r>
      <w:r w:rsidRPr="008631F0">
        <w:rPr>
          <w:rtl/>
        </w:rPr>
        <w:t xml:space="preserve"> ١٣ / ٢٠٠</w:t>
      </w:r>
      <w:r w:rsidR="00FA4793">
        <w:rPr>
          <w:rtl/>
        </w:rPr>
        <w:t>،</w:t>
      </w:r>
      <w:r w:rsidRPr="008631F0">
        <w:rPr>
          <w:rtl/>
        </w:rPr>
        <w:t xml:space="preserve"> بحار الأنوار</w:t>
      </w:r>
      <w:r w:rsidR="00FA4793">
        <w:rPr>
          <w:rtl/>
        </w:rPr>
        <w:t>:</w:t>
      </w:r>
      <w:r w:rsidRPr="008631F0">
        <w:rPr>
          <w:rtl/>
        </w:rPr>
        <w:t xml:space="preserve"> ٣٨ / ٣٢٣</w:t>
      </w:r>
      <w:r w:rsidR="00FA4793">
        <w:rPr>
          <w:rtl/>
        </w:rPr>
        <w:t>.</w:t>
      </w:r>
      <w:r w:rsidRPr="008631F0">
        <w:rPr>
          <w:rtl/>
        </w:rPr>
        <w:t xml:space="preserve"> </w:t>
      </w:r>
    </w:p>
    <w:p w:rsidR="00DB3345" w:rsidRPr="00DB3345" w:rsidRDefault="00DB3345" w:rsidP="00DB3345">
      <w:pPr>
        <w:pStyle w:val="libFootnote0"/>
        <w:rPr>
          <w:rtl/>
        </w:rPr>
      </w:pPr>
      <w:r w:rsidRPr="008631F0">
        <w:rPr>
          <w:rtl/>
        </w:rPr>
        <w:t>(٤) أنساب الأشراف</w:t>
      </w:r>
      <w:r w:rsidR="00FA4793">
        <w:rPr>
          <w:rtl/>
        </w:rPr>
        <w:t>:</w:t>
      </w:r>
      <w:r w:rsidRPr="008631F0">
        <w:rPr>
          <w:rtl/>
        </w:rPr>
        <w:t xml:space="preserve"> ٢ / ٣٤٦</w:t>
      </w:r>
      <w:r w:rsidR="00FA4793">
        <w:rPr>
          <w:rtl/>
        </w:rPr>
        <w:t>.</w:t>
      </w:r>
      <w:r w:rsidRPr="008631F0">
        <w:rPr>
          <w:rtl/>
        </w:rPr>
        <w:t xml:space="preserve"> </w:t>
      </w:r>
    </w:p>
    <w:p w:rsidR="00DB3345" w:rsidRPr="00DB3345" w:rsidRDefault="00DB3345" w:rsidP="00DB3345">
      <w:pPr>
        <w:pStyle w:val="libFootnote0"/>
        <w:rPr>
          <w:rtl/>
        </w:rPr>
      </w:pPr>
      <w:r w:rsidRPr="008631F0">
        <w:rPr>
          <w:rtl/>
        </w:rPr>
        <w:t>(٥) أمْعَرَ</w:t>
      </w:r>
      <w:r w:rsidR="00FA4793">
        <w:rPr>
          <w:rtl/>
        </w:rPr>
        <w:t>:</w:t>
      </w:r>
      <w:r w:rsidRPr="008631F0">
        <w:rPr>
          <w:rtl/>
        </w:rPr>
        <w:t xml:space="preserve"> افتقر </w:t>
      </w:r>
      <w:r w:rsidR="00FA4793">
        <w:rPr>
          <w:rtl/>
        </w:rPr>
        <w:t>(</w:t>
      </w:r>
      <w:r w:rsidRPr="008631F0">
        <w:rPr>
          <w:rtl/>
        </w:rPr>
        <w:t>النهاية</w:t>
      </w:r>
      <w:r w:rsidR="00FA4793">
        <w:rPr>
          <w:rtl/>
        </w:rPr>
        <w:t>:</w:t>
      </w:r>
      <w:r w:rsidRPr="008631F0">
        <w:rPr>
          <w:rtl/>
        </w:rPr>
        <w:t xml:space="preserve"> ٤ / ٣٤٢</w:t>
      </w:r>
      <w:r w:rsidR="00FA4793">
        <w:rPr>
          <w:rtl/>
        </w:rPr>
        <w:t>).</w:t>
      </w:r>
      <w:r w:rsidRPr="008631F0">
        <w:rPr>
          <w:rtl/>
        </w:rPr>
        <w:t xml:space="preserve"> </w:t>
      </w:r>
    </w:p>
    <w:p w:rsidR="00DB3345" w:rsidRDefault="00DB3345" w:rsidP="00DB3345">
      <w:pPr>
        <w:pStyle w:val="libNormal"/>
      </w:pPr>
      <w:r>
        <w:rPr>
          <w:rtl/>
        </w:rPr>
        <w:br w:type="page"/>
      </w:r>
    </w:p>
    <w:p w:rsidR="00DB3345" w:rsidRPr="008631F0" w:rsidRDefault="00DB3345" w:rsidP="00320993">
      <w:pPr>
        <w:pStyle w:val="libNormal"/>
        <w:rPr>
          <w:rtl/>
        </w:rPr>
      </w:pPr>
      <w:r w:rsidRPr="00320993">
        <w:rPr>
          <w:rtl/>
        </w:rPr>
        <w:lastRenderedPageBreak/>
        <w:t xml:space="preserve">فأخذ النبيّ </w:t>
      </w:r>
      <w:r w:rsidR="00FA4793">
        <w:rPr>
          <w:rtl/>
        </w:rPr>
        <w:t>(</w:t>
      </w:r>
      <w:r w:rsidRPr="00320993">
        <w:rPr>
          <w:rtl/>
        </w:rPr>
        <w:t>صلّى الله عليه وآله</w:t>
      </w:r>
      <w:r w:rsidR="00FA4793">
        <w:rPr>
          <w:rtl/>
        </w:rPr>
        <w:t>)</w:t>
      </w:r>
      <w:r w:rsidRPr="00320993">
        <w:rPr>
          <w:rtl/>
        </w:rPr>
        <w:t xml:space="preserve"> عليّاً</w:t>
      </w:r>
      <w:r w:rsidR="00FA4793">
        <w:rPr>
          <w:rtl/>
        </w:rPr>
        <w:t>،</w:t>
      </w:r>
      <w:r w:rsidRPr="00320993">
        <w:rPr>
          <w:rtl/>
        </w:rPr>
        <w:t xml:space="preserve"> فكان أوّل من أسلَم ممّن تلتفّ عليه خِبْطاته</w:t>
      </w:r>
      <w:r w:rsidRPr="00DB3345">
        <w:rPr>
          <w:rStyle w:val="libFootnotenumChar"/>
          <w:rtl/>
        </w:rPr>
        <w:t>(١) (٢)</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٦٤</w:t>
      </w:r>
      <w:r w:rsidR="00FA4793">
        <w:rPr>
          <w:rStyle w:val="libBold2Char"/>
          <w:rtl/>
        </w:rPr>
        <w:t xml:space="preserve"> - </w:t>
      </w:r>
      <w:r w:rsidRPr="004F2634">
        <w:rPr>
          <w:rStyle w:val="libBold2Char"/>
          <w:rtl/>
        </w:rPr>
        <w:t>مقاتل الطالبيّين عن زيد بن عليّ</w:t>
      </w:r>
      <w:r w:rsidR="00FA4793">
        <w:rPr>
          <w:rStyle w:val="libBold2Char"/>
          <w:rtl/>
        </w:rPr>
        <w:t>:</w:t>
      </w:r>
      <w:r w:rsidRPr="00320993">
        <w:rPr>
          <w:rtl/>
        </w:rPr>
        <w:t xml:space="preserve"> </w:t>
      </w:r>
      <w:r w:rsidRPr="00D832F7">
        <w:rPr>
          <w:rStyle w:val="libBold2Char"/>
          <w:rtl/>
        </w:rPr>
        <w:t xml:space="preserve">كان رسول الله </w:t>
      </w:r>
      <w:r w:rsidR="00FA4793">
        <w:rPr>
          <w:rStyle w:val="libBold2Char"/>
          <w:rtl/>
        </w:rPr>
        <w:t>(</w:t>
      </w:r>
      <w:r w:rsidRPr="00D832F7">
        <w:rPr>
          <w:rStyle w:val="libBold2Char"/>
          <w:rtl/>
        </w:rPr>
        <w:t>صلّى الله عليه وآله</w:t>
      </w:r>
      <w:r w:rsidR="00FA4793">
        <w:rPr>
          <w:rStyle w:val="libBold2Char"/>
          <w:rtl/>
        </w:rPr>
        <w:t>)</w:t>
      </w:r>
      <w:r w:rsidRPr="00D832F7">
        <w:rPr>
          <w:rStyle w:val="libBold2Char"/>
          <w:rtl/>
        </w:rPr>
        <w:t xml:space="preserve"> أخذ عليّاً من أبيه وهو صغير في سَنَة</w:t>
      </w:r>
      <w:r w:rsidRPr="00DB3345">
        <w:rPr>
          <w:rStyle w:val="libFootnotenumChar"/>
          <w:rtl/>
        </w:rPr>
        <w:t xml:space="preserve">(٣) </w:t>
      </w:r>
      <w:r w:rsidRPr="00D832F7">
        <w:rPr>
          <w:rStyle w:val="libBold2Char"/>
          <w:rtl/>
        </w:rPr>
        <w:t>أصابت قريشاً وقحْط نالَهم</w:t>
      </w:r>
      <w:r w:rsidR="00FA4793">
        <w:rPr>
          <w:rStyle w:val="libBold2Char"/>
          <w:rtl/>
        </w:rPr>
        <w:t>،</w:t>
      </w:r>
      <w:r w:rsidRPr="00D832F7">
        <w:rPr>
          <w:rStyle w:val="libBold2Char"/>
          <w:rtl/>
        </w:rPr>
        <w:t xml:space="preserve"> وأخذ حمزة جعفراً</w:t>
      </w:r>
      <w:r w:rsidR="00FA4793">
        <w:rPr>
          <w:rStyle w:val="libBold2Char"/>
          <w:rtl/>
        </w:rPr>
        <w:t>،</w:t>
      </w:r>
      <w:r w:rsidRPr="00D832F7">
        <w:rPr>
          <w:rStyle w:val="libBold2Char"/>
          <w:rtl/>
        </w:rPr>
        <w:t xml:space="preserve"> وأخذ العبّاس طالباً</w:t>
      </w:r>
      <w:r w:rsidR="00E261DC">
        <w:rPr>
          <w:rStyle w:val="libBold2Char"/>
          <w:rtl/>
        </w:rPr>
        <w:t>؛</w:t>
      </w:r>
      <w:r w:rsidRPr="00D832F7">
        <w:rPr>
          <w:rStyle w:val="libBold2Char"/>
          <w:rtl/>
        </w:rPr>
        <w:t xml:space="preserve"> ليكفّوا أباهم مؤنتهم</w:t>
      </w:r>
      <w:r w:rsidR="00FA4793">
        <w:rPr>
          <w:rStyle w:val="libBold2Char"/>
          <w:rtl/>
        </w:rPr>
        <w:t>،</w:t>
      </w:r>
      <w:r w:rsidRPr="00D832F7">
        <w:rPr>
          <w:rStyle w:val="libBold2Char"/>
          <w:rtl/>
        </w:rPr>
        <w:t xml:space="preserve"> ويخفّفوا عنه ثِقْلهم</w:t>
      </w:r>
      <w:r w:rsidR="00FA4793">
        <w:rPr>
          <w:rStyle w:val="libBold2Char"/>
          <w:rtl/>
        </w:rPr>
        <w:t>،</w:t>
      </w:r>
      <w:r w:rsidRPr="00D832F7">
        <w:rPr>
          <w:rStyle w:val="libBold2Char"/>
          <w:rtl/>
        </w:rPr>
        <w:t xml:space="preserve"> وأخذ هو عقيلاً لمَيلِه إليه</w:t>
      </w:r>
      <w:r w:rsidR="00FA4793">
        <w:rPr>
          <w:rStyle w:val="libBold2Char"/>
          <w:rtl/>
        </w:rPr>
        <w:t>.</w:t>
      </w:r>
      <w:r w:rsidRPr="00D832F7">
        <w:rPr>
          <w:rStyle w:val="libBold2Char"/>
          <w:rtl/>
        </w:rPr>
        <w:t xml:space="preserve"> فقال رسول الله </w:t>
      </w:r>
      <w:r w:rsidR="00FA4793">
        <w:rPr>
          <w:rStyle w:val="libBold2Char"/>
          <w:rtl/>
        </w:rPr>
        <w:t>(</w:t>
      </w:r>
      <w:r w:rsidRPr="00D832F7">
        <w:rPr>
          <w:rStyle w:val="libBold2Char"/>
          <w:rtl/>
        </w:rPr>
        <w:t>صلّى الله عليه وآله</w:t>
      </w:r>
      <w:r w:rsidR="00FA4793">
        <w:rPr>
          <w:rStyle w:val="libBold2Char"/>
          <w:rtl/>
        </w:rPr>
        <w:t>):</w:t>
      </w:r>
      <w:r w:rsidRPr="00D832F7">
        <w:rPr>
          <w:rtl/>
        </w:rPr>
        <w:t xml:space="preserve"> </w:t>
      </w:r>
      <w:r w:rsidR="00FA4793">
        <w:rPr>
          <w:rtl/>
        </w:rPr>
        <w:t>(</w:t>
      </w:r>
      <w:r w:rsidRPr="00D832F7">
        <w:rPr>
          <w:rtl/>
        </w:rPr>
        <w:t>اخترت مَن اختار الله لي عليكم</w:t>
      </w:r>
      <w:r w:rsidR="00E261DC">
        <w:rPr>
          <w:rtl/>
        </w:rPr>
        <w:t>؛</w:t>
      </w:r>
      <w:r w:rsidRPr="00D832F7">
        <w:rPr>
          <w:rtl/>
        </w:rPr>
        <w:t xml:space="preserve"> عليّاً</w:t>
      </w:r>
      <w:r w:rsidR="00FA4793">
        <w:rPr>
          <w:rtl/>
        </w:rPr>
        <w:t>)</w:t>
      </w:r>
      <w:r w:rsidRPr="00DB3345">
        <w:rPr>
          <w:rStyle w:val="libFootnotenumChar"/>
          <w:rtl/>
        </w:rPr>
        <w:t>(٤)</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٦٥</w:t>
      </w:r>
      <w:r w:rsidR="00FA4793">
        <w:rPr>
          <w:rStyle w:val="libBold2Char"/>
          <w:rtl/>
        </w:rPr>
        <w:t xml:space="preserve"> - </w:t>
      </w:r>
      <w:r w:rsidRPr="004F2634">
        <w:rPr>
          <w:rStyle w:val="libBold2Char"/>
          <w:rtl/>
        </w:rPr>
        <w:t>المستدرك على الصحيحين عن مجاهد بن جبر أبي الحجّاج</w:t>
      </w:r>
      <w:r w:rsidR="00FA4793">
        <w:rPr>
          <w:rStyle w:val="libBold2Char"/>
          <w:rtl/>
        </w:rPr>
        <w:t>:</w:t>
      </w:r>
      <w:r w:rsidRPr="00320993">
        <w:rPr>
          <w:rtl/>
        </w:rPr>
        <w:t xml:space="preserve"> كان من نِعَم الله على عليّ بن أبي طالب </w:t>
      </w:r>
      <w:r w:rsidR="00FA4793">
        <w:rPr>
          <w:rtl/>
        </w:rPr>
        <w:t>(</w:t>
      </w:r>
      <w:r w:rsidRPr="00320993">
        <w:rPr>
          <w:rtl/>
        </w:rPr>
        <w:t>عليه السلام</w:t>
      </w:r>
      <w:r w:rsidR="00FA4793">
        <w:rPr>
          <w:rtl/>
        </w:rPr>
        <w:t>)</w:t>
      </w:r>
      <w:r w:rsidRPr="00320993">
        <w:rPr>
          <w:rtl/>
        </w:rPr>
        <w:t xml:space="preserve"> ما صنع الله له وأراده به من الخير</w:t>
      </w:r>
      <w:r w:rsidR="00E261DC">
        <w:rPr>
          <w:rtl/>
        </w:rPr>
        <w:t>؛</w:t>
      </w:r>
      <w:r w:rsidRPr="00320993">
        <w:rPr>
          <w:rtl/>
        </w:rPr>
        <w:t xml:space="preserve"> أنّ قريشاً أصابتهم أزمة شديدة</w:t>
      </w:r>
      <w:r w:rsidR="00FA4793">
        <w:rPr>
          <w:rtl/>
        </w:rPr>
        <w:t>،</w:t>
      </w:r>
      <w:r w:rsidRPr="00320993">
        <w:rPr>
          <w:rtl/>
        </w:rPr>
        <w:t xml:space="preserve"> وكان أبو طالب</w:t>
      </w:r>
      <w:r w:rsidR="00D26812">
        <w:rPr>
          <w:rtl/>
        </w:rPr>
        <w:t xml:space="preserve"> </w:t>
      </w:r>
      <w:r w:rsidRPr="00320993">
        <w:rPr>
          <w:rtl/>
        </w:rPr>
        <w:t>في عيال كثير</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لعمّه العبّاس</w:t>
      </w:r>
      <w:r w:rsidR="00FA4793">
        <w:rPr>
          <w:rtl/>
        </w:rPr>
        <w:t xml:space="preserve"> - </w:t>
      </w:r>
      <w:r w:rsidRPr="00320993">
        <w:rPr>
          <w:rtl/>
        </w:rPr>
        <w:t>وكان من أيسر بني هاشم</w:t>
      </w:r>
      <w:r w:rsidR="00FA4793">
        <w:rPr>
          <w:rtl/>
        </w:rPr>
        <w:t>:</w:t>
      </w:r>
      <w:r w:rsidRPr="00320993">
        <w:rPr>
          <w:rtl/>
        </w:rPr>
        <w:t xml:space="preserve"> </w:t>
      </w:r>
      <w:r w:rsidR="00FA4793">
        <w:rPr>
          <w:rtl/>
        </w:rPr>
        <w:t>(</w:t>
      </w:r>
      <w:r w:rsidRPr="00D832F7">
        <w:rPr>
          <w:rtl/>
        </w:rPr>
        <w:t>يا أبا الفضل</w:t>
      </w:r>
      <w:r w:rsidR="00FA4793">
        <w:rPr>
          <w:rtl/>
        </w:rPr>
        <w:t>،</w:t>
      </w:r>
      <w:r w:rsidRPr="00D832F7">
        <w:rPr>
          <w:rtl/>
        </w:rPr>
        <w:t xml:space="preserve"> إنّ أخاك أبا طالب كثير العيال</w:t>
      </w:r>
      <w:r w:rsidR="00FA4793">
        <w:rPr>
          <w:rtl/>
        </w:rPr>
        <w:t>،</w:t>
      </w:r>
      <w:r w:rsidRPr="00D832F7">
        <w:rPr>
          <w:rtl/>
        </w:rPr>
        <w:t xml:space="preserve"> وقد أصاب الناس ما ترى من هذه الأزمة</w:t>
      </w:r>
      <w:r w:rsidR="00FA4793">
        <w:rPr>
          <w:rtl/>
        </w:rPr>
        <w:t>،</w:t>
      </w:r>
      <w:r w:rsidRPr="00D832F7">
        <w:rPr>
          <w:rtl/>
        </w:rPr>
        <w:t xml:space="preserve"> فانطلق بنا إليه نخفّف عنه من عياله</w:t>
      </w:r>
      <w:r w:rsidR="00FA4793">
        <w:rPr>
          <w:rtl/>
        </w:rPr>
        <w:t>،</w:t>
      </w:r>
      <w:r w:rsidRPr="00D832F7">
        <w:rPr>
          <w:rtl/>
        </w:rPr>
        <w:t xml:space="preserve"> آخُذ من بَنيه رجلاً</w:t>
      </w:r>
      <w:r w:rsidR="00FA4793">
        <w:rPr>
          <w:rtl/>
        </w:rPr>
        <w:t>،</w:t>
      </w:r>
      <w:r w:rsidRPr="00D832F7">
        <w:rPr>
          <w:rtl/>
        </w:rPr>
        <w:t xml:space="preserve"> وتأخذ أنت رجلاً</w:t>
      </w:r>
      <w:r w:rsidR="00FA4793">
        <w:rPr>
          <w:rtl/>
        </w:rPr>
        <w:t>،</w:t>
      </w:r>
      <w:r w:rsidRPr="00D832F7">
        <w:rPr>
          <w:rtl/>
        </w:rPr>
        <w:t xml:space="preserve"> فنكفلهما عنه</w:t>
      </w:r>
      <w:r w:rsidR="00FA4793">
        <w:rPr>
          <w:rtl/>
        </w:rPr>
        <w:t>)،</w:t>
      </w:r>
      <w:r w:rsidRPr="00320993">
        <w:rPr>
          <w:rtl/>
        </w:rPr>
        <w:t xml:space="preserve"> فقال العبّاس</w:t>
      </w:r>
      <w:r w:rsidR="00FA4793">
        <w:rPr>
          <w:rtl/>
        </w:rPr>
        <w:t>:</w:t>
      </w:r>
      <w:r w:rsidRPr="00320993">
        <w:rPr>
          <w:rtl/>
        </w:rPr>
        <w:t xml:space="preserve"> نعم</w:t>
      </w:r>
      <w:r w:rsidR="00FA4793">
        <w:rPr>
          <w:rtl/>
        </w:rPr>
        <w:t>.</w:t>
      </w:r>
      <w:r w:rsidRPr="00D832F7">
        <w:rPr>
          <w:rtl/>
        </w:rPr>
        <w:t xml:space="preserve"> </w:t>
      </w:r>
    </w:p>
    <w:p w:rsidR="00DB3345" w:rsidRPr="008631F0" w:rsidRDefault="00DB3345" w:rsidP="00320993">
      <w:pPr>
        <w:pStyle w:val="libNormal"/>
        <w:rPr>
          <w:rtl/>
        </w:rPr>
      </w:pPr>
      <w:r w:rsidRPr="00320993">
        <w:rPr>
          <w:rtl/>
        </w:rPr>
        <w:t>فانطلقا حتى أتيا أبا طالب</w:t>
      </w:r>
      <w:r w:rsidR="00FA4793">
        <w:rPr>
          <w:rtl/>
        </w:rPr>
        <w:t>،</w:t>
      </w:r>
      <w:r w:rsidRPr="00320993">
        <w:rPr>
          <w:rtl/>
        </w:rPr>
        <w:t xml:space="preserve"> فقالا</w:t>
      </w:r>
      <w:r w:rsidR="00FA4793">
        <w:rPr>
          <w:rtl/>
        </w:rPr>
        <w:t>:</w:t>
      </w:r>
      <w:r w:rsidRPr="00320993">
        <w:rPr>
          <w:rtl/>
        </w:rPr>
        <w:t xml:space="preserve"> إنّا نريد أنْ نخفّف عنك من عيالك حتى تنكشف عن الناس ما هُم فيه</w:t>
      </w:r>
      <w:r w:rsidR="00FA4793">
        <w:rPr>
          <w:rtl/>
        </w:rPr>
        <w:t>،</w:t>
      </w:r>
      <w:r w:rsidRPr="00320993">
        <w:rPr>
          <w:rtl/>
        </w:rPr>
        <w:t xml:space="preserve"> فقال لهما أبو طالب</w:t>
      </w:r>
      <w:r w:rsidR="00FA4793">
        <w:rPr>
          <w:rtl/>
        </w:rPr>
        <w:t>:</w:t>
      </w:r>
      <w:r w:rsidRPr="00320993">
        <w:rPr>
          <w:rtl/>
        </w:rPr>
        <w:t xml:space="preserve"> إذا تركتما لي عقيلاً فاصنعا ما شئتما</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فأخذ رسول الله </w:t>
      </w:r>
      <w:r w:rsidR="00FA4793">
        <w:rPr>
          <w:rtl/>
        </w:rPr>
        <w:t>(</w:t>
      </w:r>
      <w:r w:rsidRPr="00320993">
        <w:rPr>
          <w:rtl/>
        </w:rPr>
        <w:t>صلّى الله عليه وآله</w:t>
      </w:r>
      <w:r w:rsidR="00FA4793">
        <w:rPr>
          <w:rtl/>
        </w:rPr>
        <w:t>)</w:t>
      </w:r>
      <w:r w:rsidRPr="00320993">
        <w:rPr>
          <w:rtl/>
        </w:rPr>
        <w:t xml:space="preserve"> عليّاً فضمّه إليه</w:t>
      </w:r>
      <w:r w:rsidR="00FA4793">
        <w:rPr>
          <w:rtl/>
        </w:rPr>
        <w:t>،</w:t>
      </w:r>
      <w:r w:rsidRPr="00320993">
        <w:rPr>
          <w:rtl/>
        </w:rPr>
        <w:t xml:space="preserve"> وأخذ العبّاس جعفراً فضمّه إليه</w:t>
      </w:r>
      <w:r w:rsidR="00FA4793">
        <w:rPr>
          <w:rtl/>
        </w:rPr>
        <w:t>.</w:t>
      </w:r>
      <w:r w:rsidRPr="00320993">
        <w:rPr>
          <w:rtl/>
        </w:rPr>
        <w:t xml:space="preserve"> فلم يزل عليّ مع رسول الله </w:t>
      </w:r>
      <w:r w:rsidR="00FA4793">
        <w:rPr>
          <w:rtl/>
        </w:rPr>
        <w:t>(</w:t>
      </w:r>
      <w:r w:rsidRPr="00320993">
        <w:rPr>
          <w:rtl/>
        </w:rPr>
        <w:t>صلّى الله عليه وآله</w:t>
      </w:r>
      <w:r w:rsidR="00FA4793">
        <w:rPr>
          <w:rtl/>
        </w:rPr>
        <w:t>)</w:t>
      </w:r>
      <w:r w:rsidRPr="00320993">
        <w:rPr>
          <w:rtl/>
        </w:rPr>
        <w:t xml:space="preserve"> حتى بعثه الله نبيّاً</w:t>
      </w:r>
      <w:r w:rsidR="00FA4793">
        <w:rPr>
          <w:rtl/>
        </w:rPr>
        <w:t>،</w:t>
      </w:r>
      <w:r w:rsidRPr="00320993">
        <w:rPr>
          <w:rtl/>
        </w:rPr>
        <w:t xml:space="preserve"> فاتّبعه وصدّقه</w:t>
      </w:r>
      <w:r w:rsidR="00FA4793">
        <w:rPr>
          <w:rtl/>
        </w:rPr>
        <w:t>،</w:t>
      </w:r>
      <w:r w:rsidRPr="00320993">
        <w:rPr>
          <w:rtl/>
        </w:rPr>
        <w:t xml:space="preserve"> وأخذ العبّاس جعفراً</w:t>
      </w:r>
      <w:r w:rsidR="00FA4793">
        <w:rPr>
          <w:rtl/>
        </w:rPr>
        <w:t>،</w:t>
      </w:r>
      <w:r w:rsidRPr="00320993">
        <w:rPr>
          <w:rtl/>
        </w:rPr>
        <w:t xml:space="preserve">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الخِبطَة</w:t>
      </w:r>
      <w:r w:rsidR="00FA4793">
        <w:rPr>
          <w:rtl/>
        </w:rPr>
        <w:t>:</w:t>
      </w:r>
      <w:r w:rsidRPr="008631F0">
        <w:rPr>
          <w:rtl/>
        </w:rPr>
        <w:t xml:space="preserve"> القطعة من البيوت والناس </w:t>
      </w:r>
      <w:r w:rsidR="00FA4793">
        <w:rPr>
          <w:rtl/>
        </w:rPr>
        <w:t>(</w:t>
      </w:r>
      <w:r w:rsidRPr="008631F0">
        <w:rPr>
          <w:rtl/>
        </w:rPr>
        <w:t>لسان العرب</w:t>
      </w:r>
      <w:r w:rsidR="00FA4793">
        <w:rPr>
          <w:rtl/>
        </w:rPr>
        <w:t>:</w:t>
      </w:r>
      <w:r w:rsidRPr="008631F0">
        <w:rPr>
          <w:rtl/>
        </w:rPr>
        <w:t xml:space="preserve"> ٧ / ٢٨٤</w:t>
      </w:r>
      <w:r w:rsidR="00FA4793">
        <w:rPr>
          <w:rtl/>
        </w:rPr>
        <w:t>).</w:t>
      </w:r>
      <w:r w:rsidRPr="008631F0">
        <w:rPr>
          <w:rtl/>
        </w:rPr>
        <w:t xml:space="preserve"> </w:t>
      </w:r>
    </w:p>
    <w:p w:rsidR="00DB3345" w:rsidRPr="00DB3345" w:rsidRDefault="00DB3345" w:rsidP="00DB3345">
      <w:pPr>
        <w:pStyle w:val="libFootnote0"/>
        <w:rPr>
          <w:rtl/>
        </w:rPr>
      </w:pPr>
      <w:r w:rsidRPr="008631F0">
        <w:rPr>
          <w:rtl/>
        </w:rPr>
        <w:t>(٢) مجالس ثعلب</w:t>
      </w:r>
      <w:r w:rsidR="00FA4793">
        <w:rPr>
          <w:rtl/>
        </w:rPr>
        <w:t>:</w:t>
      </w:r>
      <w:r w:rsidRPr="008631F0">
        <w:rPr>
          <w:rtl/>
        </w:rPr>
        <w:t xml:space="preserve"> ١ / ٢٩</w:t>
      </w:r>
      <w:r w:rsidR="00FA4793">
        <w:rPr>
          <w:rtl/>
        </w:rPr>
        <w:t>.</w:t>
      </w:r>
      <w:r w:rsidRPr="008631F0">
        <w:rPr>
          <w:rtl/>
        </w:rPr>
        <w:t xml:space="preserve"> </w:t>
      </w:r>
    </w:p>
    <w:p w:rsidR="00DB3345" w:rsidRPr="00DB3345" w:rsidRDefault="00DB3345" w:rsidP="00DB3345">
      <w:pPr>
        <w:pStyle w:val="libFootnote0"/>
        <w:rPr>
          <w:rtl/>
        </w:rPr>
      </w:pPr>
      <w:r w:rsidRPr="008631F0">
        <w:rPr>
          <w:rtl/>
        </w:rPr>
        <w:t>(٣) السَنَة</w:t>
      </w:r>
      <w:r w:rsidR="00FA4793">
        <w:rPr>
          <w:rtl/>
        </w:rPr>
        <w:t>:</w:t>
      </w:r>
      <w:r w:rsidRPr="008631F0">
        <w:rPr>
          <w:rtl/>
        </w:rPr>
        <w:t xml:space="preserve"> الجَدْب</w:t>
      </w:r>
      <w:r w:rsidR="00FA4793">
        <w:rPr>
          <w:rtl/>
        </w:rPr>
        <w:t>،</w:t>
      </w:r>
      <w:r w:rsidRPr="008631F0">
        <w:rPr>
          <w:rtl/>
        </w:rPr>
        <w:t xml:space="preserve"> يقال</w:t>
      </w:r>
      <w:r w:rsidR="00FA4793">
        <w:rPr>
          <w:rtl/>
        </w:rPr>
        <w:t>:</w:t>
      </w:r>
      <w:r w:rsidRPr="008631F0">
        <w:rPr>
          <w:rtl/>
        </w:rPr>
        <w:t xml:space="preserve"> أخذتْهم السَنة</w:t>
      </w:r>
      <w:r w:rsidR="00FA4793">
        <w:rPr>
          <w:rtl/>
        </w:rPr>
        <w:t>:</w:t>
      </w:r>
      <w:r w:rsidRPr="008631F0">
        <w:rPr>
          <w:rtl/>
        </w:rPr>
        <w:t xml:space="preserve"> إذا أجدَبوا وأُقحطوا </w:t>
      </w:r>
      <w:r w:rsidR="00FA4793">
        <w:rPr>
          <w:rtl/>
        </w:rPr>
        <w:t>(</w:t>
      </w:r>
      <w:r w:rsidRPr="008631F0">
        <w:rPr>
          <w:rtl/>
        </w:rPr>
        <w:t>النهاية</w:t>
      </w:r>
      <w:r w:rsidR="00FA4793">
        <w:rPr>
          <w:rtl/>
        </w:rPr>
        <w:t>:</w:t>
      </w:r>
      <w:r w:rsidRPr="008631F0">
        <w:rPr>
          <w:rtl/>
        </w:rPr>
        <w:t xml:space="preserve"> ٢ / ٤١٣</w:t>
      </w:r>
      <w:r w:rsidR="00FA4793">
        <w:rPr>
          <w:rtl/>
        </w:rPr>
        <w:t>).</w:t>
      </w:r>
      <w:r w:rsidRPr="008631F0">
        <w:rPr>
          <w:rtl/>
        </w:rPr>
        <w:t xml:space="preserve"> </w:t>
      </w:r>
    </w:p>
    <w:p w:rsidR="00DB3345" w:rsidRPr="00DB3345" w:rsidRDefault="00DB3345" w:rsidP="00DB3345">
      <w:pPr>
        <w:pStyle w:val="libFootnote0"/>
        <w:rPr>
          <w:rtl/>
        </w:rPr>
      </w:pPr>
      <w:r w:rsidRPr="008631F0">
        <w:rPr>
          <w:rtl/>
        </w:rPr>
        <w:t>(٤) مقاتل الطالبيّين</w:t>
      </w:r>
      <w:r w:rsidR="00FA4793">
        <w:rPr>
          <w:rtl/>
        </w:rPr>
        <w:t>:</w:t>
      </w:r>
      <w:r w:rsidRPr="008631F0">
        <w:rPr>
          <w:rtl/>
        </w:rPr>
        <w:t xml:space="preserve"> ٤١</w:t>
      </w:r>
      <w:r w:rsidR="00FA4793">
        <w:rPr>
          <w:rtl/>
        </w:rPr>
        <w:t>،</w:t>
      </w:r>
      <w:r w:rsidRPr="008631F0">
        <w:rPr>
          <w:rtl/>
        </w:rPr>
        <w:t xml:space="preserve"> شرح نهج البلاغة</w:t>
      </w:r>
      <w:r w:rsidR="00FA4793">
        <w:rPr>
          <w:rtl/>
        </w:rPr>
        <w:t>:</w:t>
      </w:r>
      <w:r w:rsidRPr="008631F0">
        <w:rPr>
          <w:rtl/>
        </w:rPr>
        <w:t xml:space="preserve"> ١ / ١٥ نحوه</w:t>
      </w:r>
      <w:r w:rsidR="00FA4793">
        <w:rPr>
          <w:rtl/>
        </w:rPr>
        <w:t>.</w:t>
      </w:r>
      <w:r w:rsidRPr="008631F0">
        <w:rPr>
          <w:rtl/>
        </w:rPr>
        <w:t xml:space="preserve"> </w:t>
      </w:r>
    </w:p>
    <w:p w:rsidR="00DB3345" w:rsidRDefault="00DB3345" w:rsidP="00DB3345">
      <w:pPr>
        <w:pStyle w:val="libNormal"/>
      </w:pPr>
      <w:r>
        <w:rPr>
          <w:rtl/>
        </w:rPr>
        <w:br w:type="page"/>
      </w:r>
    </w:p>
    <w:p w:rsidR="00DB3345" w:rsidRPr="008631F0" w:rsidRDefault="00DB3345" w:rsidP="00320993">
      <w:pPr>
        <w:pStyle w:val="libNormal"/>
        <w:rPr>
          <w:rtl/>
        </w:rPr>
      </w:pPr>
      <w:r w:rsidRPr="00320993">
        <w:rPr>
          <w:rtl/>
        </w:rPr>
        <w:lastRenderedPageBreak/>
        <w:t>ولم يزَلْ جعفر مع العبّاس حتى أسلم واستغنى عنه</w:t>
      </w:r>
      <w:r w:rsidRPr="00DB3345">
        <w:rPr>
          <w:rStyle w:val="libFootnotenumChar"/>
          <w:rtl/>
        </w:rPr>
        <w:t>(١)</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٦٦</w:t>
      </w:r>
      <w:r w:rsidR="00FA4793">
        <w:rPr>
          <w:rStyle w:val="libBold2Char"/>
          <w:rtl/>
        </w:rPr>
        <w:t xml:space="preserve"> - </w:t>
      </w:r>
      <w:r w:rsidRPr="004F2634">
        <w:rPr>
          <w:rStyle w:val="libBold2Char"/>
          <w:rtl/>
        </w:rPr>
        <w:t>الإمام</w:t>
      </w:r>
      <w:r w:rsidR="00D26812">
        <w:rPr>
          <w:rStyle w:val="libBold2Char"/>
          <w:rtl/>
        </w:rPr>
        <w:t xml:space="preserve"> </w:t>
      </w:r>
      <w:r w:rsidRPr="004F2634">
        <w:rPr>
          <w:rStyle w:val="libBold2Char"/>
          <w:rtl/>
        </w:rPr>
        <w:t xml:space="preserve">عليّ </w:t>
      </w:r>
      <w:r w:rsidR="00FA4793">
        <w:rPr>
          <w:rStyle w:val="libBold2Char"/>
          <w:rtl/>
        </w:rPr>
        <w:t>(</w:t>
      </w:r>
      <w:r w:rsidRPr="004F2634">
        <w:rPr>
          <w:rStyle w:val="libBold2Char"/>
          <w:rtl/>
        </w:rPr>
        <w:t>عليه السلام</w:t>
      </w:r>
      <w:r w:rsidR="00FA4793">
        <w:rPr>
          <w:rStyle w:val="libBold2Char"/>
          <w:rtl/>
        </w:rPr>
        <w:t>) -</w:t>
      </w:r>
      <w:r w:rsidR="00D26812">
        <w:rPr>
          <w:rStyle w:val="libBold2Char"/>
          <w:rtl/>
        </w:rPr>
        <w:t xml:space="preserve"> </w:t>
      </w:r>
      <w:r w:rsidRPr="004F2634">
        <w:rPr>
          <w:rStyle w:val="libBold2Char"/>
          <w:rtl/>
        </w:rPr>
        <w:t>في</w:t>
      </w:r>
      <w:r w:rsidR="00D26812">
        <w:rPr>
          <w:rStyle w:val="libBold2Char"/>
          <w:rtl/>
        </w:rPr>
        <w:t xml:space="preserve"> </w:t>
      </w:r>
      <w:r w:rsidRPr="004F2634">
        <w:rPr>
          <w:rStyle w:val="libBold2Char"/>
          <w:rtl/>
        </w:rPr>
        <w:t>خطبته المسمّاة بالقاصعة</w:t>
      </w:r>
      <w:r w:rsidR="00FA4793">
        <w:rPr>
          <w:rStyle w:val="libBold2Char"/>
          <w:rtl/>
        </w:rPr>
        <w:t xml:space="preserve"> -:</w:t>
      </w:r>
      <w:r w:rsidRPr="00D832F7">
        <w:rPr>
          <w:rtl/>
        </w:rPr>
        <w:t xml:space="preserve"> </w:t>
      </w:r>
      <w:r w:rsidR="00FA4793">
        <w:rPr>
          <w:rtl/>
        </w:rPr>
        <w:t>(</w:t>
      </w:r>
      <w:r w:rsidRPr="00D832F7">
        <w:rPr>
          <w:rtl/>
        </w:rPr>
        <w:t>أنا وضَعتُ</w:t>
      </w:r>
      <w:r w:rsidR="00D26812">
        <w:rPr>
          <w:rtl/>
        </w:rPr>
        <w:t xml:space="preserve"> </w:t>
      </w:r>
      <w:r w:rsidRPr="00D832F7">
        <w:rPr>
          <w:rtl/>
        </w:rPr>
        <w:t>في</w:t>
      </w:r>
      <w:r w:rsidR="00D26812">
        <w:rPr>
          <w:rtl/>
        </w:rPr>
        <w:t xml:space="preserve"> </w:t>
      </w:r>
      <w:r w:rsidRPr="00D832F7">
        <w:rPr>
          <w:rtl/>
        </w:rPr>
        <w:t>الصِغر بكَلاكِل</w:t>
      </w:r>
      <w:r w:rsidRPr="00DB3345">
        <w:rPr>
          <w:rStyle w:val="libFootnotenumChar"/>
          <w:rtl/>
        </w:rPr>
        <w:t>(٢)</w:t>
      </w:r>
      <w:r w:rsidRPr="00320993">
        <w:rPr>
          <w:rtl/>
        </w:rPr>
        <w:t xml:space="preserve"> </w:t>
      </w:r>
      <w:r w:rsidRPr="00D832F7">
        <w:rPr>
          <w:rtl/>
        </w:rPr>
        <w:t>العرب</w:t>
      </w:r>
      <w:r w:rsidR="00FA4793">
        <w:rPr>
          <w:rtl/>
        </w:rPr>
        <w:t>،</w:t>
      </w:r>
      <w:r w:rsidRPr="00D832F7">
        <w:rPr>
          <w:rtl/>
        </w:rPr>
        <w:t xml:space="preserve"> وكسرت نَواجِم</w:t>
      </w:r>
      <w:r w:rsidRPr="00DB3345">
        <w:rPr>
          <w:rStyle w:val="libFootnotenumChar"/>
          <w:rtl/>
        </w:rPr>
        <w:t>(٣)</w:t>
      </w:r>
      <w:r w:rsidRPr="00D832F7">
        <w:rPr>
          <w:rtl/>
        </w:rPr>
        <w:t xml:space="preserve"> قرون ربيعة ومُضَر</w:t>
      </w:r>
      <w:r w:rsidR="00FA4793">
        <w:rPr>
          <w:rtl/>
        </w:rPr>
        <w:t>،</w:t>
      </w:r>
      <w:r w:rsidRPr="00D832F7">
        <w:rPr>
          <w:rtl/>
        </w:rPr>
        <w:t xml:space="preserve"> وقد علمتم موضعي من رسول الله </w:t>
      </w:r>
      <w:r w:rsidR="00FA4793">
        <w:rPr>
          <w:rtl/>
        </w:rPr>
        <w:t>(</w:t>
      </w:r>
      <w:r w:rsidRPr="00D832F7">
        <w:rPr>
          <w:rtl/>
        </w:rPr>
        <w:t>صلّى الله عليه وآله</w:t>
      </w:r>
      <w:r w:rsidR="00FA4793">
        <w:rPr>
          <w:rtl/>
        </w:rPr>
        <w:t>)</w:t>
      </w:r>
      <w:r w:rsidRPr="00D832F7">
        <w:rPr>
          <w:rtl/>
        </w:rPr>
        <w:t xml:space="preserve"> بالقرابة القريبة</w:t>
      </w:r>
      <w:r w:rsidR="00FA4793">
        <w:rPr>
          <w:rtl/>
        </w:rPr>
        <w:t>،</w:t>
      </w:r>
      <w:r w:rsidRPr="00D832F7">
        <w:rPr>
          <w:rtl/>
        </w:rPr>
        <w:t xml:space="preserve"> والمنزلة الخصيصة</w:t>
      </w:r>
      <w:r w:rsidR="00E261DC">
        <w:rPr>
          <w:rtl/>
        </w:rPr>
        <w:t>؛</w:t>
      </w:r>
      <w:r w:rsidRPr="00D832F7">
        <w:rPr>
          <w:rtl/>
        </w:rPr>
        <w:t xml:space="preserve"> وضعني في حِجره وأنا ولَد</w:t>
      </w:r>
      <w:r w:rsidR="00FA4793">
        <w:rPr>
          <w:rtl/>
        </w:rPr>
        <w:t>،</w:t>
      </w:r>
      <w:r w:rsidRPr="00D832F7">
        <w:rPr>
          <w:rtl/>
        </w:rPr>
        <w:t xml:space="preserve"> يضمّني إلى صدره</w:t>
      </w:r>
      <w:r w:rsidR="00FA4793">
        <w:rPr>
          <w:rtl/>
        </w:rPr>
        <w:t>،</w:t>
      </w:r>
      <w:r w:rsidRPr="00D832F7">
        <w:rPr>
          <w:rtl/>
        </w:rPr>
        <w:t xml:space="preserve"> ويكنفني في فراشه</w:t>
      </w:r>
      <w:r w:rsidR="00FA4793">
        <w:rPr>
          <w:rtl/>
        </w:rPr>
        <w:t>،</w:t>
      </w:r>
      <w:r w:rsidRPr="00D832F7">
        <w:rPr>
          <w:rtl/>
        </w:rPr>
        <w:t xml:space="preserve"> ويُمِسّني جسدَه</w:t>
      </w:r>
      <w:r w:rsidR="00FA4793">
        <w:rPr>
          <w:rtl/>
        </w:rPr>
        <w:t>،</w:t>
      </w:r>
      <w:r w:rsidRPr="00D832F7">
        <w:rPr>
          <w:rtl/>
        </w:rPr>
        <w:t xml:space="preserve"> ويُشِمّني عَرْفَه</w:t>
      </w:r>
      <w:r w:rsidRPr="00DB3345">
        <w:rPr>
          <w:rStyle w:val="libFootnotenumChar"/>
          <w:rtl/>
        </w:rPr>
        <w:t>(٤)</w:t>
      </w:r>
      <w:r w:rsidR="00FA4793">
        <w:rPr>
          <w:rtl/>
        </w:rPr>
        <w:t>،</w:t>
      </w:r>
      <w:r w:rsidRPr="00D832F7">
        <w:rPr>
          <w:rtl/>
        </w:rPr>
        <w:t xml:space="preserve"> وكان يمضغ الشيء ثمّ يُلقِمنِيه</w:t>
      </w:r>
      <w:r w:rsidR="00FA4793">
        <w:rPr>
          <w:rtl/>
        </w:rPr>
        <w:t>،</w:t>
      </w:r>
      <w:r w:rsidRPr="00D832F7">
        <w:rPr>
          <w:rtl/>
        </w:rPr>
        <w:t xml:space="preserve"> وما وجَد لي كِذبةً</w:t>
      </w:r>
      <w:r w:rsidR="00D26812">
        <w:rPr>
          <w:rtl/>
        </w:rPr>
        <w:t xml:space="preserve"> </w:t>
      </w:r>
      <w:r w:rsidRPr="00D832F7">
        <w:rPr>
          <w:rtl/>
        </w:rPr>
        <w:t>في قول</w:t>
      </w:r>
      <w:r w:rsidR="00FA4793">
        <w:rPr>
          <w:rtl/>
        </w:rPr>
        <w:t>،</w:t>
      </w:r>
      <w:r w:rsidRPr="00D832F7">
        <w:rPr>
          <w:rtl/>
        </w:rPr>
        <w:t xml:space="preserve"> ولا خَطْلة</w:t>
      </w:r>
      <w:r w:rsidRPr="00DB3345">
        <w:rPr>
          <w:rStyle w:val="libFootnotenumChar"/>
          <w:rtl/>
        </w:rPr>
        <w:t>(٥)</w:t>
      </w:r>
      <w:r w:rsidRPr="00320993">
        <w:rPr>
          <w:rtl/>
        </w:rPr>
        <w:t xml:space="preserve"> </w:t>
      </w:r>
      <w:r w:rsidRPr="00D832F7">
        <w:rPr>
          <w:rtl/>
        </w:rPr>
        <w:t>في فعل</w:t>
      </w:r>
      <w:r w:rsidR="00FA4793">
        <w:rPr>
          <w:rtl/>
        </w:rPr>
        <w:t>.</w:t>
      </w:r>
      <w:r w:rsidRPr="00D832F7">
        <w:rPr>
          <w:rtl/>
        </w:rPr>
        <w:t xml:space="preserve"> </w:t>
      </w:r>
    </w:p>
    <w:p w:rsidR="00DB3345" w:rsidRPr="008631F0" w:rsidRDefault="00DB3345" w:rsidP="00320993">
      <w:pPr>
        <w:pStyle w:val="libNormal"/>
        <w:rPr>
          <w:rtl/>
        </w:rPr>
      </w:pPr>
      <w:r w:rsidRPr="00D832F7">
        <w:rPr>
          <w:rtl/>
        </w:rPr>
        <w:t xml:space="preserve">ولقد قرَن الله به </w:t>
      </w:r>
      <w:r w:rsidR="00FA4793">
        <w:rPr>
          <w:rtl/>
        </w:rPr>
        <w:t>(</w:t>
      </w:r>
      <w:r w:rsidRPr="00D832F7">
        <w:rPr>
          <w:rtl/>
        </w:rPr>
        <w:t>صلّى الله عليه وآله</w:t>
      </w:r>
      <w:r w:rsidR="00FA4793">
        <w:rPr>
          <w:rtl/>
        </w:rPr>
        <w:t>)</w:t>
      </w:r>
      <w:r w:rsidRPr="00D832F7">
        <w:rPr>
          <w:rtl/>
        </w:rPr>
        <w:t xml:space="preserve"> من لدُن أنْ كان فطيماً أعظم ملَك من ملائكته</w:t>
      </w:r>
      <w:r w:rsidR="00FA4793">
        <w:rPr>
          <w:rtl/>
        </w:rPr>
        <w:t>،</w:t>
      </w:r>
      <w:r w:rsidRPr="00D832F7">
        <w:rPr>
          <w:rtl/>
        </w:rPr>
        <w:t xml:space="preserve"> يسلك به طريق المكارم</w:t>
      </w:r>
      <w:r w:rsidR="00FA4793">
        <w:rPr>
          <w:rtl/>
        </w:rPr>
        <w:t>،</w:t>
      </w:r>
      <w:r w:rsidRPr="00D832F7">
        <w:rPr>
          <w:rtl/>
        </w:rPr>
        <w:t xml:space="preserve"> ومحاسن أخلاق العالَم</w:t>
      </w:r>
      <w:r w:rsidR="00FA4793">
        <w:rPr>
          <w:rtl/>
        </w:rPr>
        <w:t>،</w:t>
      </w:r>
      <w:r w:rsidRPr="00D832F7">
        <w:rPr>
          <w:rtl/>
        </w:rPr>
        <w:t xml:space="preserve"> ليلَه ونهاره</w:t>
      </w:r>
      <w:r w:rsidR="00FA4793">
        <w:rPr>
          <w:rtl/>
        </w:rPr>
        <w:t>.</w:t>
      </w:r>
      <w:r w:rsidRPr="00D832F7">
        <w:rPr>
          <w:rtl/>
        </w:rPr>
        <w:t xml:space="preserve"> ولقد كنت اتّبِعه اتّباع الفَصِيل</w:t>
      </w:r>
      <w:r w:rsidRPr="00DB3345">
        <w:rPr>
          <w:rStyle w:val="libFootnotenumChar"/>
          <w:rtl/>
        </w:rPr>
        <w:t>(٦)</w:t>
      </w:r>
      <w:r w:rsidRPr="00D832F7">
        <w:rPr>
          <w:rtl/>
        </w:rPr>
        <w:t xml:space="preserve"> أثر أُمّه</w:t>
      </w:r>
      <w:r w:rsidR="00FA4793">
        <w:rPr>
          <w:rtl/>
        </w:rPr>
        <w:t>،</w:t>
      </w:r>
      <w:r w:rsidRPr="00D832F7">
        <w:rPr>
          <w:rtl/>
        </w:rPr>
        <w:t xml:space="preserve"> يرفع لي في كلّ يوم من أخلاقه علَماً</w:t>
      </w:r>
      <w:r w:rsidR="00FA4793">
        <w:rPr>
          <w:rtl/>
        </w:rPr>
        <w:t>،</w:t>
      </w:r>
      <w:r w:rsidRPr="00D832F7">
        <w:rPr>
          <w:rtl/>
        </w:rPr>
        <w:t xml:space="preserve"> ويأمرني بالاقتداء به</w:t>
      </w:r>
      <w:r w:rsidR="00FA4793">
        <w:rPr>
          <w:rtl/>
        </w:rPr>
        <w:t>.</w:t>
      </w:r>
      <w:r w:rsidRPr="00D832F7">
        <w:rPr>
          <w:rtl/>
        </w:rPr>
        <w:t xml:space="preserve"> ولقد كان يجاور في كلّ سنة بحِراء</w:t>
      </w:r>
      <w:r w:rsidR="00FA4793">
        <w:rPr>
          <w:rtl/>
        </w:rPr>
        <w:t>،</w:t>
      </w:r>
      <w:r w:rsidRPr="00D832F7">
        <w:rPr>
          <w:rtl/>
        </w:rPr>
        <w:t xml:space="preserve"> فأراه ولا يراه غيري</w:t>
      </w:r>
      <w:r w:rsidR="00FA4793">
        <w:rPr>
          <w:rtl/>
        </w:rPr>
        <w:t>.</w:t>
      </w:r>
      <w:r w:rsidRPr="00D832F7">
        <w:rPr>
          <w:rtl/>
        </w:rPr>
        <w:t xml:space="preserve"> ولم يجمع بيتٌ واحد يومئذ في الإسلام غير رسول الله </w:t>
      </w:r>
      <w:r w:rsidR="00FA4793">
        <w:rPr>
          <w:rtl/>
        </w:rPr>
        <w:t>(</w:t>
      </w:r>
      <w:r w:rsidRPr="00D832F7">
        <w:rPr>
          <w:rtl/>
        </w:rPr>
        <w:t>صلّى الله عليه وآله</w:t>
      </w:r>
      <w:r w:rsidR="00FA4793">
        <w:rPr>
          <w:rtl/>
        </w:rPr>
        <w:t>)</w:t>
      </w:r>
      <w:r w:rsidRPr="00D832F7">
        <w:rPr>
          <w:rtl/>
        </w:rPr>
        <w:t xml:space="preserve"> وخديجة وأنا ثالثهما</w:t>
      </w:r>
      <w:r w:rsidR="00FA4793">
        <w:rPr>
          <w:rtl/>
        </w:rPr>
        <w:t>،</w:t>
      </w:r>
      <w:r w:rsidRPr="00D832F7">
        <w:rPr>
          <w:rtl/>
        </w:rPr>
        <w:t xml:space="preserve"> أرى نور الوحي والرسالة</w:t>
      </w:r>
      <w:r w:rsidR="00FA4793">
        <w:rPr>
          <w:rtl/>
        </w:rPr>
        <w:t>،</w:t>
      </w:r>
      <w:r w:rsidRPr="00D832F7">
        <w:rPr>
          <w:rtl/>
        </w:rPr>
        <w:t xml:space="preserve"> وأشمّ ريح النبوّة</w:t>
      </w:r>
      <w:r w:rsidR="00FA4793">
        <w:rPr>
          <w:rtl/>
        </w:rPr>
        <w:t>)</w:t>
      </w:r>
      <w:r w:rsidRPr="00DB3345">
        <w:rPr>
          <w:rStyle w:val="libFootnotenumChar"/>
          <w:rtl/>
        </w:rPr>
        <w:t>(٧)</w:t>
      </w:r>
      <w:r w:rsidR="00FA4793">
        <w:rPr>
          <w:rtl/>
        </w:rPr>
        <w:t>.</w:t>
      </w:r>
      <w:r w:rsidRPr="00D832F7">
        <w:rPr>
          <w:rtl/>
        </w:rPr>
        <w:t xml:space="preserve">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المستدرك على الصحيحين</w:t>
      </w:r>
      <w:r w:rsidR="00FA4793">
        <w:rPr>
          <w:rtl/>
        </w:rPr>
        <w:t>:</w:t>
      </w:r>
      <w:r w:rsidRPr="008631F0">
        <w:rPr>
          <w:rtl/>
        </w:rPr>
        <w:t xml:space="preserve"> ٣ / ٦٦٦ / ٦٤٦٣</w:t>
      </w:r>
      <w:r w:rsidR="00FA4793">
        <w:rPr>
          <w:rtl/>
        </w:rPr>
        <w:t>،</w:t>
      </w:r>
      <w:r w:rsidRPr="008631F0">
        <w:rPr>
          <w:rtl/>
        </w:rPr>
        <w:t xml:space="preserve"> السيرة النبويّة لابن هشام</w:t>
      </w:r>
      <w:r w:rsidR="00FA4793">
        <w:rPr>
          <w:rtl/>
        </w:rPr>
        <w:t>:</w:t>
      </w:r>
      <w:r w:rsidRPr="008631F0">
        <w:rPr>
          <w:rtl/>
        </w:rPr>
        <w:t xml:space="preserve"> ١ / ٢٦٢</w:t>
      </w:r>
      <w:r w:rsidR="00FA4793">
        <w:rPr>
          <w:rtl/>
        </w:rPr>
        <w:t>،</w:t>
      </w:r>
      <w:r w:rsidRPr="008631F0">
        <w:rPr>
          <w:rtl/>
        </w:rPr>
        <w:t xml:space="preserve"> تاريخ الطبري</w:t>
      </w:r>
      <w:r w:rsidR="00FA4793">
        <w:rPr>
          <w:rtl/>
        </w:rPr>
        <w:t>:</w:t>
      </w:r>
      <w:r w:rsidRPr="008631F0">
        <w:rPr>
          <w:rtl/>
        </w:rPr>
        <w:t xml:space="preserve"> ٢ / ٣١٣</w:t>
      </w:r>
      <w:r w:rsidR="00FA4793">
        <w:rPr>
          <w:rtl/>
        </w:rPr>
        <w:t>،</w:t>
      </w:r>
      <w:r w:rsidRPr="008631F0">
        <w:rPr>
          <w:rtl/>
        </w:rPr>
        <w:t xml:space="preserve"> الكامل</w:t>
      </w:r>
      <w:r w:rsidR="00D26812">
        <w:rPr>
          <w:rtl/>
        </w:rPr>
        <w:t xml:space="preserve"> </w:t>
      </w:r>
      <w:r w:rsidRPr="008631F0">
        <w:rPr>
          <w:rtl/>
        </w:rPr>
        <w:t>في</w:t>
      </w:r>
      <w:r w:rsidR="00D26812">
        <w:rPr>
          <w:rtl/>
        </w:rPr>
        <w:t xml:space="preserve"> </w:t>
      </w:r>
      <w:r w:rsidRPr="008631F0">
        <w:rPr>
          <w:rtl/>
        </w:rPr>
        <w:t>التاريخ</w:t>
      </w:r>
      <w:r w:rsidR="00FA4793">
        <w:rPr>
          <w:rtl/>
        </w:rPr>
        <w:t>:</w:t>
      </w:r>
      <w:r w:rsidRPr="008631F0">
        <w:rPr>
          <w:rtl/>
        </w:rPr>
        <w:t xml:space="preserve"> ١ / ٤٨٤</w:t>
      </w:r>
      <w:r w:rsidR="00FA4793">
        <w:rPr>
          <w:rtl/>
        </w:rPr>
        <w:t>،</w:t>
      </w:r>
      <w:r w:rsidRPr="008631F0">
        <w:rPr>
          <w:rtl/>
        </w:rPr>
        <w:t xml:space="preserve"> تاريخ الإسلام للذهبي</w:t>
      </w:r>
      <w:r w:rsidR="00FA4793">
        <w:rPr>
          <w:rtl/>
        </w:rPr>
        <w:t>:</w:t>
      </w:r>
      <w:r w:rsidRPr="008631F0">
        <w:rPr>
          <w:rtl/>
        </w:rPr>
        <w:t xml:space="preserve"> ١ / ١٣٦</w:t>
      </w:r>
      <w:r w:rsidR="00FA4793">
        <w:rPr>
          <w:rtl/>
        </w:rPr>
        <w:t>،</w:t>
      </w:r>
      <w:r w:rsidRPr="008631F0">
        <w:rPr>
          <w:rtl/>
        </w:rPr>
        <w:t xml:space="preserve"> دلائل النبوّة للبيهقي</w:t>
      </w:r>
      <w:r w:rsidR="00FA4793">
        <w:rPr>
          <w:rtl/>
        </w:rPr>
        <w:t>:</w:t>
      </w:r>
      <w:r w:rsidRPr="008631F0">
        <w:rPr>
          <w:rtl/>
        </w:rPr>
        <w:t xml:space="preserve"> ٢ / ١٦٢</w:t>
      </w:r>
      <w:r w:rsidR="00FA4793">
        <w:rPr>
          <w:rtl/>
        </w:rPr>
        <w:t>،</w:t>
      </w:r>
      <w:r w:rsidRPr="008631F0">
        <w:rPr>
          <w:rtl/>
        </w:rPr>
        <w:t xml:space="preserve"> المناقب للخوارزمي</w:t>
      </w:r>
      <w:r w:rsidR="00FA4793">
        <w:rPr>
          <w:rtl/>
        </w:rPr>
        <w:t>:</w:t>
      </w:r>
      <w:r w:rsidRPr="008631F0">
        <w:rPr>
          <w:rtl/>
        </w:rPr>
        <w:t xml:space="preserve"> ٥١ / ١٤</w:t>
      </w:r>
      <w:r w:rsidR="00FA4793">
        <w:rPr>
          <w:rtl/>
        </w:rPr>
        <w:t>،</w:t>
      </w:r>
      <w:r w:rsidRPr="008631F0">
        <w:rPr>
          <w:rtl/>
        </w:rPr>
        <w:t xml:space="preserve"> البداية والنهاية</w:t>
      </w:r>
      <w:r w:rsidR="00FA4793">
        <w:rPr>
          <w:rtl/>
        </w:rPr>
        <w:t>:</w:t>
      </w:r>
      <w:r w:rsidRPr="008631F0">
        <w:rPr>
          <w:rtl/>
        </w:rPr>
        <w:t xml:space="preserve"> ٣ / ٢٥ والأربعة الأخيرة نحوه</w:t>
      </w:r>
      <w:r w:rsidR="00FA4793">
        <w:rPr>
          <w:rtl/>
        </w:rPr>
        <w:t>،</w:t>
      </w:r>
      <w:r w:rsidRPr="008631F0">
        <w:rPr>
          <w:rtl/>
        </w:rPr>
        <w:t xml:space="preserve"> علل الشرائع</w:t>
      </w:r>
      <w:r w:rsidR="00FA4793">
        <w:rPr>
          <w:rtl/>
        </w:rPr>
        <w:t>:</w:t>
      </w:r>
      <w:r w:rsidRPr="008631F0">
        <w:rPr>
          <w:rtl/>
        </w:rPr>
        <w:t xml:space="preserve"> ١٦٩ / ١</w:t>
      </w:r>
      <w:r w:rsidR="00FA4793">
        <w:rPr>
          <w:rtl/>
        </w:rPr>
        <w:t>،</w:t>
      </w:r>
      <w:r w:rsidRPr="008631F0">
        <w:rPr>
          <w:rtl/>
        </w:rPr>
        <w:t xml:space="preserve"> المناقب لابن شهر آشوب</w:t>
      </w:r>
      <w:r w:rsidR="00FA4793">
        <w:rPr>
          <w:rtl/>
        </w:rPr>
        <w:t>:</w:t>
      </w:r>
      <w:r w:rsidRPr="008631F0">
        <w:rPr>
          <w:rtl/>
        </w:rPr>
        <w:t xml:space="preserve"> ٢ / ١٧٩</w:t>
      </w:r>
      <w:r w:rsidR="00FA4793">
        <w:rPr>
          <w:rtl/>
        </w:rPr>
        <w:t>،</w:t>
      </w:r>
      <w:r w:rsidRPr="008631F0">
        <w:rPr>
          <w:rtl/>
        </w:rPr>
        <w:t xml:space="preserve"> إعلام الورى</w:t>
      </w:r>
      <w:r w:rsidR="00FA4793">
        <w:rPr>
          <w:rtl/>
        </w:rPr>
        <w:t>:</w:t>
      </w:r>
      <w:r w:rsidRPr="008631F0">
        <w:rPr>
          <w:rtl/>
        </w:rPr>
        <w:t xml:space="preserve"> ١ / ١٠٥ كلاهما نحوه</w:t>
      </w:r>
      <w:r w:rsidR="00FA4793">
        <w:rPr>
          <w:rtl/>
        </w:rPr>
        <w:t>،</w:t>
      </w:r>
      <w:r w:rsidRPr="008631F0">
        <w:rPr>
          <w:rtl/>
        </w:rPr>
        <w:t xml:space="preserve"> روضة الواعظين</w:t>
      </w:r>
      <w:r w:rsidR="00FA4793">
        <w:rPr>
          <w:rtl/>
        </w:rPr>
        <w:t>:</w:t>
      </w:r>
      <w:r w:rsidRPr="008631F0">
        <w:rPr>
          <w:rtl/>
        </w:rPr>
        <w:t xml:space="preserve"> ٩٨</w:t>
      </w:r>
      <w:r w:rsidR="00FA4793">
        <w:rPr>
          <w:rtl/>
        </w:rPr>
        <w:t>.</w:t>
      </w:r>
      <w:r w:rsidRPr="008631F0">
        <w:rPr>
          <w:rtl/>
        </w:rPr>
        <w:t xml:space="preserve"> </w:t>
      </w:r>
    </w:p>
    <w:p w:rsidR="00DB3345" w:rsidRPr="00DB3345" w:rsidRDefault="00DB3345" w:rsidP="00DB3345">
      <w:pPr>
        <w:pStyle w:val="libFootnote0"/>
        <w:rPr>
          <w:rtl/>
        </w:rPr>
      </w:pPr>
      <w:r w:rsidRPr="008631F0">
        <w:rPr>
          <w:rtl/>
        </w:rPr>
        <w:t>(٢) الكَلْكَل</w:t>
      </w:r>
      <w:r w:rsidR="00FA4793">
        <w:rPr>
          <w:rtl/>
        </w:rPr>
        <w:t>:</w:t>
      </w:r>
      <w:r w:rsidRPr="008631F0">
        <w:rPr>
          <w:rtl/>
        </w:rPr>
        <w:t xml:space="preserve"> الصدر من كلّ شيء </w:t>
      </w:r>
      <w:r w:rsidR="00FA4793">
        <w:rPr>
          <w:rtl/>
        </w:rPr>
        <w:t>(</w:t>
      </w:r>
      <w:r w:rsidRPr="008631F0">
        <w:rPr>
          <w:rtl/>
        </w:rPr>
        <w:t>لسان العرب</w:t>
      </w:r>
      <w:r w:rsidR="00FA4793">
        <w:rPr>
          <w:rtl/>
        </w:rPr>
        <w:t>:</w:t>
      </w:r>
      <w:r w:rsidRPr="008631F0">
        <w:rPr>
          <w:rtl/>
        </w:rPr>
        <w:t xml:space="preserve"> ١١ / ٥٩٦</w:t>
      </w:r>
      <w:r w:rsidR="00FA4793">
        <w:rPr>
          <w:rtl/>
        </w:rPr>
        <w:t>).</w:t>
      </w:r>
      <w:r w:rsidRPr="008631F0">
        <w:rPr>
          <w:rtl/>
        </w:rPr>
        <w:t xml:space="preserve"> </w:t>
      </w:r>
    </w:p>
    <w:p w:rsidR="00DB3345" w:rsidRPr="00DB3345" w:rsidRDefault="00DB3345" w:rsidP="00DB3345">
      <w:pPr>
        <w:pStyle w:val="libFootnote0"/>
        <w:rPr>
          <w:rtl/>
        </w:rPr>
      </w:pPr>
      <w:r w:rsidRPr="008631F0">
        <w:rPr>
          <w:rtl/>
        </w:rPr>
        <w:t>(٣) نَجَم النبتُ</w:t>
      </w:r>
      <w:r w:rsidR="00FA4793">
        <w:rPr>
          <w:rtl/>
        </w:rPr>
        <w:t>:</w:t>
      </w:r>
      <w:r w:rsidRPr="008631F0">
        <w:rPr>
          <w:rtl/>
        </w:rPr>
        <w:t xml:space="preserve"> إذا طَلَع</w:t>
      </w:r>
      <w:r w:rsidR="00FA4793">
        <w:rPr>
          <w:rtl/>
        </w:rPr>
        <w:t>،</w:t>
      </w:r>
      <w:r w:rsidRPr="008631F0">
        <w:rPr>
          <w:rtl/>
        </w:rPr>
        <w:t xml:space="preserve"> وكلّ ما طَلَع وظَهَر فقد نجم </w:t>
      </w:r>
      <w:r w:rsidR="00FA4793">
        <w:rPr>
          <w:rtl/>
        </w:rPr>
        <w:t>(</w:t>
      </w:r>
      <w:r w:rsidRPr="008631F0">
        <w:rPr>
          <w:rtl/>
        </w:rPr>
        <w:t>النهاية</w:t>
      </w:r>
      <w:r w:rsidR="00FA4793">
        <w:rPr>
          <w:rtl/>
        </w:rPr>
        <w:t>:</w:t>
      </w:r>
      <w:r w:rsidRPr="008631F0">
        <w:rPr>
          <w:rtl/>
        </w:rPr>
        <w:t xml:space="preserve"> ٥ / ٢٤)</w:t>
      </w:r>
      <w:r w:rsidR="00FA4793">
        <w:rPr>
          <w:rtl/>
        </w:rPr>
        <w:t>.</w:t>
      </w:r>
      <w:r w:rsidRPr="008631F0">
        <w:rPr>
          <w:rtl/>
        </w:rPr>
        <w:t xml:space="preserve"> </w:t>
      </w:r>
    </w:p>
    <w:p w:rsidR="00DB3345" w:rsidRPr="00DB3345" w:rsidRDefault="00DB3345" w:rsidP="00DB3345">
      <w:pPr>
        <w:pStyle w:val="libFootnote0"/>
        <w:rPr>
          <w:rtl/>
        </w:rPr>
      </w:pPr>
      <w:r w:rsidRPr="008631F0">
        <w:rPr>
          <w:rtl/>
        </w:rPr>
        <w:t>(٤) العَرْف</w:t>
      </w:r>
      <w:r w:rsidR="00FA4793">
        <w:rPr>
          <w:rtl/>
        </w:rPr>
        <w:t>:</w:t>
      </w:r>
      <w:r w:rsidRPr="008631F0">
        <w:rPr>
          <w:rtl/>
        </w:rPr>
        <w:t xml:space="preserve"> الريح</w:t>
      </w:r>
      <w:r w:rsidR="00FA4793">
        <w:rPr>
          <w:rtl/>
        </w:rPr>
        <w:t>...</w:t>
      </w:r>
      <w:r w:rsidRPr="008631F0">
        <w:rPr>
          <w:rtl/>
        </w:rPr>
        <w:t xml:space="preserve"> وأكثر استعماله</w:t>
      </w:r>
      <w:r w:rsidR="00D26812">
        <w:rPr>
          <w:rtl/>
        </w:rPr>
        <w:t xml:space="preserve"> </w:t>
      </w:r>
      <w:r w:rsidRPr="008631F0">
        <w:rPr>
          <w:rtl/>
        </w:rPr>
        <w:t>في</w:t>
      </w:r>
      <w:r w:rsidR="00D26812">
        <w:rPr>
          <w:rtl/>
        </w:rPr>
        <w:t xml:space="preserve"> </w:t>
      </w:r>
      <w:r w:rsidRPr="008631F0">
        <w:rPr>
          <w:rtl/>
        </w:rPr>
        <w:t xml:space="preserve">الطَّيِّبة </w:t>
      </w:r>
      <w:r w:rsidR="00FA4793">
        <w:rPr>
          <w:rtl/>
        </w:rPr>
        <w:t>(</w:t>
      </w:r>
      <w:r w:rsidRPr="008631F0">
        <w:rPr>
          <w:rtl/>
        </w:rPr>
        <w:t>تاج العروس</w:t>
      </w:r>
      <w:r w:rsidR="00FA4793">
        <w:rPr>
          <w:rtl/>
        </w:rPr>
        <w:t>:</w:t>
      </w:r>
      <w:r w:rsidRPr="008631F0">
        <w:rPr>
          <w:rtl/>
        </w:rPr>
        <w:t xml:space="preserve"> ١٢ / ٣٧٥</w:t>
      </w:r>
      <w:r w:rsidR="00FA4793">
        <w:rPr>
          <w:rtl/>
        </w:rPr>
        <w:t>).</w:t>
      </w:r>
      <w:r w:rsidRPr="008631F0">
        <w:rPr>
          <w:rtl/>
        </w:rPr>
        <w:t xml:space="preserve"> </w:t>
      </w:r>
    </w:p>
    <w:p w:rsidR="00DB3345" w:rsidRPr="00DB3345" w:rsidRDefault="00DB3345" w:rsidP="00DB3345">
      <w:pPr>
        <w:pStyle w:val="libFootnote0"/>
        <w:rPr>
          <w:rtl/>
        </w:rPr>
      </w:pPr>
      <w:r w:rsidRPr="008631F0">
        <w:rPr>
          <w:rtl/>
        </w:rPr>
        <w:t>(٥) خَطِلَ في منطقه ورأيه خَطَلاً</w:t>
      </w:r>
      <w:r w:rsidR="00FA4793">
        <w:rPr>
          <w:rtl/>
        </w:rPr>
        <w:t>:</w:t>
      </w:r>
      <w:r w:rsidRPr="008631F0">
        <w:rPr>
          <w:rtl/>
        </w:rPr>
        <w:t xml:space="preserve"> أخطأ </w:t>
      </w:r>
      <w:r w:rsidR="00FA4793">
        <w:rPr>
          <w:rtl/>
        </w:rPr>
        <w:t>(</w:t>
      </w:r>
      <w:r w:rsidRPr="008631F0">
        <w:rPr>
          <w:rtl/>
        </w:rPr>
        <w:t>المصباح المنير</w:t>
      </w:r>
      <w:r w:rsidR="00FA4793">
        <w:rPr>
          <w:rtl/>
        </w:rPr>
        <w:t>:</w:t>
      </w:r>
      <w:r w:rsidRPr="008631F0">
        <w:rPr>
          <w:rtl/>
        </w:rPr>
        <w:t xml:space="preserve"> ١٧٤</w:t>
      </w:r>
      <w:r w:rsidR="00FA4793">
        <w:rPr>
          <w:rtl/>
        </w:rPr>
        <w:t>).</w:t>
      </w:r>
      <w:r w:rsidRPr="008631F0">
        <w:rPr>
          <w:rtl/>
        </w:rPr>
        <w:t xml:space="preserve"> </w:t>
      </w:r>
    </w:p>
    <w:p w:rsidR="00DB3345" w:rsidRPr="00DB3345" w:rsidRDefault="00DB3345" w:rsidP="00DB3345">
      <w:pPr>
        <w:pStyle w:val="libFootnote0"/>
        <w:rPr>
          <w:rtl/>
        </w:rPr>
      </w:pPr>
      <w:r w:rsidRPr="008631F0">
        <w:rPr>
          <w:rtl/>
        </w:rPr>
        <w:t>(٦) الفَصيل</w:t>
      </w:r>
      <w:r w:rsidR="00FA4793">
        <w:rPr>
          <w:rtl/>
        </w:rPr>
        <w:t>:</w:t>
      </w:r>
      <w:r w:rsidRPr="008631F0">
        <w:rPr>
          <w:rtl/>
        </w:rPr>
        <w:t xml:space="preserve"> ولَد الناقة إذا فُصِل عن أمّه </w:t>
      </w:r>
      <w:r w:rsidR="00FA4793">
        <w:rPr>
          <w:rtl/>
        </w:rPr>
        <w:t>(</w:t>
      </w:r>
      <w:r w:rsidRPr="008631F0">
        <w:rPr>
          <w:rtl/>
        </w:rPr>
        <w:t>لسان العرب</w:t>
      </w:r>
      <w:r w:rsidR="00FA4793">
        <w:rPr>
          <w:rtl/>
        </w:rPr>
        <w:t>:</w:t>
      </w:r>
      <w:r w:rsidRPr="008631F0">
        <w:rPr>
          <w:rtl/>
        </w:rPr>
        <w:t xml:space="preserve"> ١١ / ٥٢٢</w:t>
      </w:r>
      <w:r w:rsidR="00FA4793">
        <w:rPr>
          <w:rtl/>
        </w:rPr>
        <w:t>).</w:t>
      </w:r>
      <w:r w:rsidRPr="00DB3345">
        <w:rPr>
          <w:rtl/>
        </w:rPr>
        <w:t xml:space="preserve"> </w:t>
      </w:r>
    </w:p>
    <w:p w:rsidR="00DB3345" w:rsidRPr="00DB3345" w:rsidRDefault="00DB3345" w:rsidP="00DB3345">
      <w:pPr>
        <w:pStyle w:val="libFootnote0"/>
        <w:rPr>
          <w:rtl/>
        </w:rPr>
      </w:pPr>
      <w:r w:rsidRPr="008631F0">
        <w:rPr>
          <w:rtl/>
        </w:rPr>
        <w:t>(٧) نهج البلاغة</w:t>
      </w:r>
      <w:r w:rsidR="00FA4793">
        <w:rPr>
          <w:rtl/>
        </w:rPr>
        <w:t>:</w:t>
      </w:r>
      <w:r w:rsidRPr="008631F0">
        <w:rPr>
          <w:rtl/>
        </w:rPr>
        <w:t xml:space="preserve"> الخطبة ١٩٢</w:t>
      </w:r>
      <w:r w:rsidR="00FA4793">
        <w:rPr>
          <w:rtl/>
        </w:rPr>
        <w:t>.</w:t>
      </w:r>
      <w:r w:rsidRPr="008631F0">
        <w:rPr>
          <w:rtl/>
        </w:rPr>
        <w:t xml:space="preserve"> </w:t>
      </w:r>
    </w:p>
    <w:p w:rsidR="00DB3345" w:rsidRDefault="00DB3345" w:rsidP="00DB3345">
      <w:pPr>
        <w:pStyle w:val="libNormal"/>
      </w:pPr>
      <w:r>
        <w:rPr>
          <w:rtl/>
        </w:rPr>
        <w:br w:type="page"/>
      </w:r>
    </w:p>
    <w:p w:rsidR="00DB3345" w:rsidRPr="008631F0" w:rsidRDefault="00DB3345" w:rsidP="00320993">
      <w:pPr>
        <w:pStyle w:val="libNormal"/>
        <w:rPr>
          <w:rtl/>
        </w:rPr>
      </w:pPr>
      <w:r w:rsidRPr="004F2634">
        <w:rPr>
          <w:rStyle w:val="libBold2Char"/>
          <w:rtl/>
        </w:rPr>
        <w:lastRenderedPageBreak/>
        <w:t>٦٧</w:t>
      </w:r>
      <w:r w:rsidR="00FA4793">
        <w:rPr>
          <w:rStyle w:val="libBold2Char"/>
          <w:rtl/>
        </w:rPr>
        <w:t xml:space="preserve"> - </w:t>
      </w:r>
      <w:r w:rsidRPr="004F2634">
        <w:rPr>
          <w:rStyle w:val="libBold2Char"/>
          <w:rtl/>
        </w:rPr>
        <w:t>السيرة النبويّة عن ابن إسحاق</w:t>
      </w:r>
      <w:r w:rsidR="00FA4793">
        <w:rPr>
          <w:rStyle w:val="libBold2Char"/>
          <w:rtl/>
        </w:rPr>
        <w:t>:</w:t>
      </w:r>
      <w:r w:rsidRPr="00320993">
        <w:rPr>
          <w:rtl/>
        </w:rPr>
        <w:t xml:space="preserve"> كان ممّا أنعم الله به على عليّ بن أبي طالب أنّه كان في حِجر رسول الله </w:t>
      </w:r>
      <w:r w:rsidR="00FA4793">
        <w:rPr>
          <w:rtl/>
        </w:rPr>
        <w:t>(</w:t>
      </w:r>
      <w:r w:rsidRPr="00320993">
        <w:rPr>
          <w:rtl/>
        </w:rPr>
        <w:t>صلّى الله عليه وآله</w:t>
      </w:r>
      <w:r w:rsidR="00FA4793">
        <w:rPr>
          <w:rtl/>
        </w:rPr>
        <w:t>)</w:t>
      </w:r>
      <w:r w:rsidRPr="00320993">
        <w:rPr>
          <w:rtl/>
        </w:rPr>
        <w:t xml:space="preserve"> قبل الإسلام</w:t>
      </w:r>
      <w:r w:rsidRPr="00DB3345">
        <w:rPr>
          <w:rStyle w:val="libFootnotenumChar"/>
          <w:rtl/>
        </w:rPr>
        <w:t>(١)</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٦٨</w:t>
      </w:r>
      <w:r w:rsidR="00FA4793">
        <w:rPr>
          <w:rStyle w:val="libBold2Char"/>
          <w:rtl/>
        </w:rPr>
        <w:t xml:space="preserve"> - </w:t>
      </w:r>
      <w:r w:rsidRPr="004F2634">
        <w:rPr>
          <w:rStyle w:val="libBold2Char"/>
          <w:rtl/>
        </w:rPr>
        <w:t>شرح نهج البلاغة عن الفضل بن عبّاس</w:t>
      </w:r>
      <w:r w:rsidR="00FA4793">
        <w:rPr>
          <w:rStyle w:val="libBold2Char"/>
          <w:rtl/>
        </w:rPr>
        <w:t>:</w:t>
      </w:r>
      <w:r w:rsidRPr="00320993">
        <w:rPr>
          <w:rtl/>
        </w:rPr>
        <w:t xml:space="preserve"> سألت أبي عن وُلد رسول الله </w:t>
      </w:r>
      <w:r w:rsidR="00FA4793">
        <w:rPr>
          <w:rtl/>
        </w:rPr>
        <w:t>(</w:t>
      </w:r>
      <w:r w:rsidRPr="00320993">
        <w:rPr>
          <w:rtl/>
        </w:rPr>
        <w:t>صلّى الله عليه وآله</w:t>
      </w:r>
      <w:r w:rsidR="00FA4793">
        <w:rPr>
          <w:rtl/>
        </w:rPr>
        <w:t>)</w:t>
      </w:r>
      <w:r w:rsidRPr="00320993">
        <w:rPr>
          <w:rtl/>
        </w:rPr>
        <w:t xml:space="preserve"> الذكور</w:t>
      </w:r>
      <w:r w:rsidR="00FA4793">
        <w:rPr>
          <w:rtl/>
        </w:rPr>
        <w:t>،</w:t>
      </w:r>
      <w:r w:rsidRPr="00320993">
        <w:rPr>
          <w:rtl/>
        </w:rPr>
        <w:t xml:space="preserve"> أيّهم كان رسول الله </w:t>
      </w:r>
      <w:r w:rsidR="00FA4793">
        <w:rPr>
          <w:rtl/>
        </w:rPr>
        <w:t>(</w:t>
      </w:r>
      <w:r w:rsidRPr="00320993">
        <w:rPr>
          <w:rtl/>
        </w:rPr>
        <w:t>صلّى الله عليه وآله</w:t>
      </w:r>
      <w:r w:rsidR="00FA4793">
        <w:rPr>
          <w:rtl/>
        </w:rPr>
        <w:t>)</w:t>
      </w:r>
      <w:r w:rsidRPr="00320993">
        <w:rPr>
          <w:rtl/>
        </w:rPr>
        <w:t xml:space="preserve"> له أشدَّ حبّاً</w:t>
      </w:r>
      <w:r w:rsidR="00FA4793">
        <w:rPr>
          <w:rtl/>
        </w:rPr>
        <w:t>؟</w:t>
      </w:r>
      <w:r w:rsidRPr="00320993">
        <w:rPr>
          <w:rtl/>
        </w:rPr>
        <w:t xml:space="preserve"> فقال</w:t>
      </w:r>
      <w:r w:rsidR="00FA4793">
        <w:rPr>
          <w:rtl/>
        </w:rPr>
        <w:t>:</w:t>
      </w:r>
      <w:r w:rsidRPr="00320993">
        <w:rPr>
          <w:rtl/>
        </w:rPr>
        <w:t xml:space="preserve"> عليّ بن أبي طالب </w:t>
      </w:r>
      <w:r w:rsidR="00FA4793">
        <w:rPr>
          <w:rtl/>
        </w:rPr>
        <w:t>(</w:t>
      </w:r>
      <w:r w:rsidRPr="00320993">
        <w:rPr>
          <w:rtl/>
        </w:rPr>
        <w:t>عليه السلام</w:t>
      </w:r>
      <w:r w:rsidR="00FA4793">
        <w:rPr>
          <w:rtl/>
        </w:rPr>
        <w:t>)،</w:t>
      </w:r>
      <w:r w:rsidRPr="00320993">
        <w:rPr>
          <w:rtl/>
        </w:rPr>
        <w:t xml:space="preserve"> فقلت له</w:t>
      </w:r>
      <w:r w:rsidR="00FA4793">
        <w:rPr>
          <w:rtl/>
        </w:rPr>
        <w:t>:</w:t>
      </w:r>
      <w:r w:rsidRPr="00320993">
        <w:rPr>
          <w:rtl/>
        </w:rPr>
        <w:t xml:space="preserve"> سألتك عن بَنيه</w:t>
      </w:r>
      <w:r w:rsidR="00FA4793">
        <w:rPr>
          <w:rtl/>
        </w:rPr>
        <w:t>!</w:t>
      </w:r>
      <w:r w:rsidRPr="00320993">
        <w:rPr>
          <w:rtl/>
        </w:rPr>
        <w:t xml:space="preserve"> فقال</w:t>
      </w:r>
      <w:r w:rsidR="00FA4793">
        <w:rPr>
          <w:rtl/>
        </w:rPr>
        <w:t>:</w:t>
      </w:r>
      <w:r w:rsidRPr="00320993">
        <w:rPr>
          <w:rtl/>
        </w:rPr>
        <w:t xml:space="preserve"> إنّه كان أحبّ إليه من بَنيه جميعاً وأرأف</w:t>
      </w:r>
      <w:r w:rsidR="00FA4793">
        <w:rPr>
          <w:rtl/>
        </w:rPr>
        <w:t>،</w:t>
      </w:r>
      <w:r w:rsidRPr="00320993">
        <w:rPr>
          <w:rtl/>
        </w:rPr>
        <w:t xml:space="preserve"> ما رأيناه زايَله يوماً من الدهر منذ كان طفلاً</w:t>
      </w:r>
      <w:r w:rsidR="00FA4793">
        <w:rPr>
          <w:rtl/>
        </w:rPr>
        <w:t>،</w:t>
      </w:r>
      <w:r w:rsidRPr="00320993">
        <w:rPr>
          <w:rtl/>
        </w:rPr>
        <w:t xml:space="preserve"> إلاّ أنْ يكون في سفر لخديجة</w:t>
      </w:r>
      <w:r w:rsidR="00FA4793">
        <w:rPr>
          <w:rtl/>
        </w:rPr>
        <w:t>،</w:t>
      </w:r>
      <w:r w:rsidRPr="00320993">
        <w:rPr>
          <w:rtl/>
        </w:rPr>
        <w:t xml:space="preserve"> وما رأينا أباً أبرّ بابنٍ منه لعليّ</w:t>
      </w:r>
      <w:r w:rsidR="00FA4793">
        <w:rPr>
          <w:rtl/>
        </w:rPr>
        <w:t>،</w:t>
      </w:r>
      <w:r w:rsidRPr="00320993">
        <w:rPr>
          <w:rtl/>
        </w:rPr>
        <w:t xml:space="preserve"> ولا ابناً أطوع لأبٍ من عليّ له</w:t>
      </w:r>
      <w:r w:rsidR="00FA4793">
        <w:rPr>
          <w:rtl/>
        </w:rPr>
        <w:t>....</w:t>
      </w:r>
      <w:r w:rsidRPr="00D832F7">
        <w:rPr>
          <w:rtl/>
        </w:rPr>
        <w:t xml:space="preserve"> </w:t>
      </w:r>
    </w:p>
    <w:p w:rsidR="00DB3345" w:rsidRPr="008631F0" w:rsidRDefault="00DB3345" w:rsidP="00320993">
      <w:pPr>
        <w:pStyle w:val="libNormal"/>
        <w:rPr>
          <w:rtl/>
        </w:rPr>
      </w:pPr>
      <w:r w:rsidRPr="00320993">
        <w:rPr>
          <w:rtl/>
        </w:rPr>
        <w:t>وروى جُبير بن مُطعِم قال</w:t>
      </w:r>
      <w:r w:rsidR="00FA4793">
        <w:rPr>
          <w:rtl/>
        </w:rPr>
        <w:t>:</w:t>
      </w:r>
      <w:r w:rsidRPr="00320993">
        <w:rPr>
          <w:rtl/>
        </w:rPr>
        <w:t xml:space="preserve"> قال أبي مُطعِم بن عدِىّ لنا ونحن صبيان بمكّة</w:t>
      </w:r>
      <w:r w:rsidR="00FA4793">
        <w:rPr>
          <w:rtl/>
        </w:rPr>
        <w:t>:</w:t>
      </w:r>
      <w:r w:rsidRPr="00320993">
        <w:rPr>
          <w:rtl/>
        </w:rPr>
        <w:t xml:space="preserve"> ألا ترون حُبّ هذا الغلام</w:t>
      </w:r>
      <w:r w:rsidR="00FA4793">
        <w:rPr>
          <w:rtl/>
        </w:rPr>
        <w:t xml:space="preserve"> - </w:t>
      </w:r>
      <w:r w:rsidRPr="00320993">
        <w:rPr>
          <w:rtl/>
        </w:rPr>
        <w:t>يعني عليّاً</w:t>
      </w:r>
      <w:r w:rsidR="00FA4793">
        <w:rPr>
          <w:rtl/>
        </w:rPr>
        <w:t xml:space="preserve"> - </w:t>
      </w:r>
      <w:r w:rsidRPr="00320993">
        <w:rPr>
          <w:rtl/>
        </w:rPr>
        <w:t>لمحمّد واتّباعه له دون أبيه</w:t>
      </w:r>
      <w:r w:rsidR="00FA4793">
        <w:rPr>
          <w:rtl/>
        </w:rPr>
        <w:t>؟!</w:t>
      </w:r>
      <w:r w:rsidRPr="00320993">
        <w:rPr>
          <w:rtl/>
        </w:rPr>
        <w:t xml:space="preserve"> واللات والعُزّى</w:t>
      </w:r>
      <w:r w:rsidR="00FA4793">
        <w:rPr>
          <w:rtl/>
        </w:rPr>
        <w:t>!</w:t>
      </w:r>
      <w:r w:rsidRPr="00320993">
        <w:rPr>
          <w:rtl/>
        </w:rPr>
        <w:t xml:space="preserve"> لوددتُ أنّ ابني بفتيان بني نوفل جميعاً</w:t>
      </w:r>
      <w:r w:rsidR="00FA4793">
        <w:rPr>
          <w:rtl/>
        </w:rPr>
        <w:t>!</w:t>
      </w:r>
      <w:r w:rsidRPr="00DB3345">
        <w:rPr>
          <w:rStyle w:val="libFootnotenumChar"/>
          <w:rtl/>
        </w:rPr>
        <w:t>(٢)</w:t>
      </w:r>
      <w:r w:rsidR="00FA4793">
        <w:rPr>
          <w:rStyle w:val="libFootnotenumChar"/>
          <w:rtl/>
        </w:rPr>
        <w:t>.</w:t>
      </w:r>
      <w:r w:rsidRPr="00D832F7">
        <w:rPr>
          <w:rtl/>
        </w:rPr>
        <w:t xml:space="preserve"> </w:t>
      </w:r>
    </w:p>
    <w:p w:rsidR="00DB3345" w:rsidRPr="008631F0" w:rsidRDefault="00DB3345" w:rsidP="00320993">
      <w:pPr>
        <w:pStyle w:val="libNormal"/>
        <w:rPr>
          <w:rtl/>
        </w:rPr>
      </w:pPr>
      <w:r w:rsidRPr="00320993">
        <w:rPr>
          <w:rtl/>
        </w:rPr>
        <w:t>راجع</w:t>
      </w:r>
      <w:r w:rsidR="00FA4793">
        <w:rPr>
          <w:rtl/>
        </w:rPr>
        <w:t>:</w:t>
      </w:r>
      <w:r w:rsidRPr="00320993">
        <w:rPr>
          <w:rtl/>
        </w:rPr>
        <w:t xml:space="preserve"> القسم التاسع /</w:t>
      </w:r>
      <w:r w:rsidR="00D26812">
        <w:rPr>
          <w:rtl/>
        </w:rPr>
        <w:t xml:space="preserve"> </w:t>
      </w:r>
      <w:r w:rsidRPr="00320993">
        <w:rPr>
          <w:rtl/>
        </w:rPr>
        <w:t>عليّ عن لسان النبيّ / المكانة السياسيّة والاجتماعيّة / خيرة الله</w:t>
      </w:r>
      <w:r w:rsidR="00FA4793">
        <w:rPr>
          <w:rtl/>
        </w:rPr>
        <w:t>.</w:t>
      </w:r>
      <w:r w:rsidRPr="00D832F7">
        <w:rPr>
          <w:rtl/>
        </w:rPr>
        <w:t xml:space="preserve">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السيرة النبويّة لابن هشام</w:t>
      </w:r>
      <w:r w:rsidR="00FA4793">
        <w:rPr>
          <w:rtl/>
        </w:rPr>
        <w:t>:</w:t>
      </w:r>
      <w:r w:rsidRPr="008631F0">
        <w:rPr>
          <w:rtl/>
        </w:rPr>
        <w:t xml:space="preserve"> ١ / ٢٦٢</w:t>
      </w:r>
      <w:r w:rsidR="00FA4793">
        <w:rPr>
          <w:rtl/>
        </w:rPr>
        <w:t>،</w:t>
      </w:r>
      <w:r w:rsidRPr="008631F0">
        <w:rPr>
          <w:rtl/>
        </w:rPr>
        <w:t xml:space="preserve"> تاريخ الطبري</w:t>
      </w:r>
      <w:r w:rsidR="00FA4793">
        <w:rPr>
          <w:rtl/>
        </w:rPr>
        <w:t>:</w:t>
      </w:r>
      <w:r w:rsidRPr="008631F0">
        <w:rPr>
          <w:rtl/>
        </w:rPr>
        <w:t xml:space="preserve"> ٢ / ٣١٢</w:t>
      </w:r>
      <w:r w:rsidR="00FA4793">
        <w:rPr>
          <w:rtl/>
        </w:rPr>
        <w:t>،</w:t>
      </w:r>
      <w:r w:rsidRPr="008631F0">
        <w:rPr>
          <w:rtl/>
        </w:rPr>
        <w:t xml:space="preserve"> تاريخ الإسلام للذهبي</w:t>
      </w:r>
      <w:r w:rsidR="00FA4793">
        <w:rPr>
          <w:rtl/>
        </w:rPr>
        <w:t>:</w:t>
      </w:r>
      <w:r w:rsidRPr="008631F0">
        <w:rPr>
          <w:rtl/>
        </w:rPr>
        <w:t xml:space="preserve"> ١ / ١٣٦</w:t>
      </w:r>
      <w:r w:rsidR="00FA4793">
        <w:rPr>
          <w:rtl/>
        </w:rPr>
        <w:t>،</w:t>
      </w:r>
      <w:r w:rsidRPr="008631F0">
        <w:rPr>
          <w:rtl/>
        </w:rPr>
        <w:t xml:space="preserve"> أُسد الغابة</w:t>
      </w:r>
      <w:r w:rsidR="00FA4793">
        <w:rPr>
          <w:rtl/>
        </w:rPr>
        <w:t>:</w:t>
      </w:r>
      <w:r w:rsidRPr="008631F0">
        <w:rPr>
          <w:rtl/>
        </w:rPr>
        <w:t xml:space="preserve"> ٤ / ٨٩ / ٣٧٨٩ وفيه </w:t>
      </w:r>
      <w:r w:rsidR="00FA4793">
        <w:rPr>
          <w:rtl/>
        </w:rPr>
        <w:t>(</w:t>
      </w:r>
      <w:r w:rsidRPr="008631F0">
        <w:rPr>
          <w:rtl/>
        </w:rPr>
        <w:t>رُبّي في حِجْر</w:t>
      </w:r>
      <w:r w:rsidR="00FA4793">
        <w:rPr>
          <w:rtl/>
        </w:rPr>
        <w:t>)،</w:t>
      </w:r>
      <w:r w:rsidRPr="008631F0">
        <w:rPr>
          <w:rtl/>
        </w:rPr>
        <w:t xml:space="preserve"> دلائل النبوّة للبيهقي</w:t>
      </w:r>
      <w:r w:rsidR="00FA4793">
        <w:rPr>
          <w:rtl/>
        </w:rPr>
        <w:t>:</w:t>
      </w:r>
      <w:r w:rsidRPr="008631F0">
        <w:rPr>
          <w:rtl/>
        </w:rPr>
        <w:t xml:space="preserve"> ٢ / ١٦١</w:t>
      </w:r>
      <w:r w:rsidR="00FA4793">
        <w:rPr>
          <w:rtl/>
        </w:rPr>
        <w:t>،</w:t>
      </w:r>
      <w:r w:rsidRPr="008631F0">
        <w:rPr>
          <w:rtl/>
        </w:rPr>
        <w:t xml:space="preserve"> المناقب للخوارزمي</w:t>
      </w:r>
      <w:r w:rsidR="00FA4793">
        <w:rPr>
          <w:rtl/>
        </w:rPr>
        <w:t>:</w:t>
      </w:r>
      <w:r w:rsidRPr="008631F0">
        <w:rPr>
          <w:rtl/>
        </w:rPr>
        <w:t xml:space="preserve"> ٥١ / ١٣</w:t>
      </w:r>
      <w:r w:rsidR="00FA4793">
        <w:rPr>
          <w:rtl/>
        </w:rPr>
        <w:t>،</w:t>
      </w:r>
      <w:r w:rsidRPr="008631F0">
        <w:rPr>
          <w:rtl/>
        </w:rPr>
        <w:t xml:space="preserve"> البداية والنهاية</w:t>
      </w:r>
      <w:r w:rsidR="00FA4793">
        <w:rPr>
          <w:rtl/>
        </w:rPr>
        <w:t>:</w:t>
      </w:r>
      <w:r w:rsidRPr="008631F0">
        <w:rPr>
          <w:rtl/>
        </w:rPr>
        <w:t xml:space="preserve"> ٣ / ٢٤</w:t>
      </w:r>
      <w:r w:rsidR="00FA4793">
        <w:rPr>
          <w:rtl/>
        </w:rPr>
        <w:t>،</w:t>
      </w:r>
      <w:r w:rsidRPr="008631F0">
        <w:rPr>
          <w:rtl/>
        </w:rPr>
        <w:t xml:space="preserve"> روضة الواعظين</w:t>
      </w:r>
      <w:r w:rsidR="00FA4793">
        <w:rPr>
          <w:rtl/>
        </w:rPr>
        <w:t>:</w:t>
      </w:r>
      <w:r w:rsidRPr="008631F0">
        <w:rPr>
          <w:rtl/>
        </w:rPr>
        <w:t xml:space="preserve"> ٩٨</w:t>
      </w:r>
      <w:r w:rsidR="00FA4793">
        <w:rPr>
          <w:rtl/>
        </w:rPr>
        <w:t>.</w:t>
      </w:r>
      <w:r w:rsidRPr="008631F0">
        <w:rPr>
          <w:rtl/>
        </w:rPr>
        <w:t xml:space="preserve"> </w:t>
      </w:r>
    </w:p>
    <w:p w:rsidR="00DB3345" w:rsidRPr="00DB3345" w:rsidRDefault="00DB3345" w:rsidP="00DB3345">
      <w:pPr>
        <w:pStyle w:val="libFootnote0"/>
        <w:rPr>
          <w:rtl/>
        </w:rPr>
      </w:pPr>
      <w:r w:rsidRPr="008631F0">
        <w:rPr>
          <w:rtl/>
        </w:rPr>
        <w:t>(٢) شرح نهج البلاغة</w:t>
      </w:r>
      <w:r w:rsidR="00FA4793">
        <w:rPr>
          <w:rtl/>
        </w:rPr>
        <w:t>:</w:t>
      </w:r>
      <w:r w:rsidRPr="008631F0">
        <w:rPr>
          <w:rtl/>
        </w:rPr>
        <w:t xml:space="preserve"> ١٣ / ٢٠١</w:t>
      </w:r>
      <w:r w:rsidR="00FA4793">
        <w:rPr>
          <w:rtl/>
        </w:rPr>
        <w:t>،</w:t>
      </w:r>
      <w:r w:rsidRPr="008631F0">
        <w:rPr>
          <w:rtl/>
        </w:rPr>
        <w:t xml:space="preserve"> بحار الأنوار</w:t>
      </w:r>
      <w:r w:rsidR="00FA4793">
        <w:rPr>
          <w:rtl/>
        </w:rPr>
        <w:t>:</w:t>
      </w:r>
      <w:r w:rsidRPr="008631F0">
        <w:rPr>
          <w:rtl/>
        </w:rPr>
        <w:t xml:space="preserve"> ٣٨ / ٣٢٤</w:t>
      </w:r>
      <w:r w:rsidR="00FA4793">
        <w:rPr>
          <w:rtl/>
        </w:rPr>
        <w:t>.</w:t>
      </w:r>
      <w:r w:rsidRPr="008631F0">
        <w:rPr>
          <w:rtl/>
        </w:rPr>
        <w:t xml:space="preserve"> </w:t>
      </w:r>
    </w:p>
    <w:p w:rsidR="00DB3345" w:rsidRDefault="00DB3345" w:rsidP="00DB3345">
      <w:pPr>
        <w:pStyle w:val="libNormal"/>
      </w:pPr>
      <w:r>
        <w:rPr>
          <w:rtl/>
        </w:rPr>
        <w:br w:type="page"/>
      </w:r>
    </w:p>
    <w:p w:rsidR="00320993" w:rsidRDefault="00DB3345" w:rsidP="00DB3345">
      <w:pPr>
        <w:pStyle w:val="libNormal"/>
      </w:pPr>
      <w:r>
        <w:rPr>
          <w:rtl/>
        </w:rPr>
        <w:lastRenderedPageBreak/>
        <w:br w:type="page"/>
      </w:r>
    </w:p>
    <w:p w:rsidR="00DB3345" w:rsidRPr="00DB3345" w:rsidRDefault="00DB3345" w:rsidP="00DB3345">
      <w:pPr>
        <w:pStyle w:val="Heading3Center"/>
        <w:rPr>
          <w:rtl/>
        </w:rPr>
      </w:pPr>
      <w:bookmarkStart w:id="29" w:name="_Toc420572454"/>
      <w:r w:rsidRPr="008631F0">
        <w:rPr>
          <w:rFonts w:hint="cs"/>
          <w:rtl/>
        </w:rPr>
        <w:lastRenderedPageBreak/>
        <w:t>الفصل الثالث</w:t>
      </w:r>
      <w:bookmarkEnd w:id="29"/>
    </w:p>
    <w:p w:rsidR="004F2634" w:rsidRDefault="00D26812" w:rsidP="00DB3345">
      <w:pPr>
        <w:pStyle w:val="Heading3Center"/>
        <w:rPr>
          <w:rtl/>
        </w:rPr>
      </w:pPr>
      <w:r>
        <w:rPr>
          <w:rFonts w:hint="cs"/>
          <w:rtl/>
        </w:rPr>
        <w:t xml:space="preserve"> </w:t>
      </w:r>
      <w:bookmarkStart w:id="30" w:name="_Toc420572455"/>
      <w:r w:rsidR="00DB3345" w:rsidRPr="008631F0">
        <w:rPr>
          <w:rFonts w:hint="cs"/>
          <w:rtl/>
        </w:rPr>
        <w:t>الزواج</w:t>
      </w:r>
      <w:bookmarkEnd w:id="30"/>
    </w:p>
    <w:p w:rsidR="00DB3345" w:rsidRPr="00FA4793" w:rsidRDefault="00DB3345" w:rsidP="00FA4793">
      <w:pPr>
        <w:pStyle w:val="libCenterBold2"/>
        <w:rPr>
          <w:rtl/>
        </w:rPr>
      </w:pPr>
      <w:r w:rsidRPr="008631F0">
        <w:rPr>
          <w:rtl/>
        </w:rPr>
        <w:t xml:space="preserve">٣ / ١ </w:t>
      </w:r>
    </w:p>
    <w:p w:rsidR="00DB3345" w:rsidRPr="00FA4793" w:rsidRDefault="00DB3345" w:rsidP="00FA4793">
      <w:pPr>
        <w:pStyle w:val="libCenterBold2"/>
        <w:rPr>
          <w:rtl/>
        </w:rPr>
      </w:pPr>
      <w:r w:rsidRPr="008631F0">
        <w:rPr>
          <w:rtl/>
        </w:rPr>
        <w:t xml:space="preserve">تزويجه فاطمة بنت رسول الله </w:t>
      </w:r>
    </w:p>
    <w:p w:rsidR="00DB3345" w:rsidRPr="008631F0" w:rsidRDefault="00DB3345" w:rsidP="00320993">
      <w:pPr>
        <w:pStyle w:val="libNormal"/>
        <w:rPr>
          <w:rtl/>
        </w:rPr>
      </w:pPr>
      <w:r w:rsidRPr="00320993">
        <w:rPr>
          <w:rtl/>
        </w:rPr>
        <w:t xml:space="preserve">هاجر رسول الله </w:t>
      </w:r>
      <w:r w:rsidR="00FA4793">
        <w:rPr>
          <w:rtl/>
        </w:rPr>
        <w:t>(</w:t>
      </w:r>
      <w:r w:rsidRPr="00320993">
        <w:rPr>
          <w:rtl/>
        </w:rPr>
        <w:t>صلّى الله عليه وآله</w:t>
      </w:r>
      <w:r w:rsidR="00FA4793">
        <w:rPr>
          <w:rtl/>
        </w:rPr>
        <w:t>)</w:t>
      </w:r>
      <w:r w:rsidRPr="00320993">
        <w:rPr>
          <w:rtl/>
        </w:rPr>
        <w:t xml:space="preserve"> إلى المدينة بعد ثلاث عشرة سنة مليئة بالعناء والمشقّة والمصائب المريرة من أجل تبليغ الرسالة</w:t>
      </w:r>
      <w:r w:rsidR="00FA4793">
        <w:rPr>
          <w:rtl/>
        </w:rPr>
        <w:t>،</w:t>
      </w:r>
      <w:r w:rsidRPr="00320993">
        <w:rPr>
          <w:rtl/>
        </w:rPr>
        <w:t xml:space="preserve"> وأرسى دعائم الحكومة الإسلاميّة هناك</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وكان عليّ </w:t>
      </w:r>
      <w:r w:rsidR="00FA4793">
        <w:rPr>
          <w:rtl/>
        </w:rPr>
        <w:t>(</w:t>
      </w:r>
      <w:r w:rsidRPr="00320993">
        <w:rPr>
          <w:rtl/>
        </w:rPr>
        <w:t>عليه السلام</w:t>
      </w:r>
      <w:r w:rsidR="00FA4793">
        <w:rPr>
          <w:rtl/>
        </w:rPr>
        <w:t>)</w:t>
      </w:r>
      <w:r w:rsidRPr="00320993">
        <w:rPr>
          <w:rtl/>
        </w:rPr>
        <w:t xml:space="preserve"> معه </w:t>
      </w:r>
      <w:r w:rsidR="00FA4793">
        <w:rPr>
          <w:rtl/>
        </w:rPr>
        <w:t>(</w:t>
      </w:r>
      <w:r w:rsidRPr="00320993">
        <w:rPr>
          <w:rtl/>
        </w:rPr>
        <w:t>صلّى الله عليه وآله</w:t>
      </w:r>
      <w:r w:rsidR="00FA4793">
        <w:rPr>
          <w:rtl/>
        </w:rPr>
        <w:t>)</w:t>
      </w:r>
      <w:r w:rsidRPr="00320993">
        <w:rPr>
          <w:rtl/>
        </w:rPr>
        <w:t xml:space="preserve"> منذ الأيّام الأولى للرسالة</w:t>
      </w:r>
      <w:r w:rsidR="00FA4793">
        <w:rPr>
          <w:rtl/>
        </w:rPr>
        <w:t>.</w:t>
      </w:r>
      <w:r w:rsidRPr="00320993">
        <w:rPr>
          <w:rtl/>
        </w:rPr>
        <w:t xml:space="preserve"> وكان</w:t>
      </w:r>
      <w:r w:rsidR="00D26812">
        <w:rPr>
          <w:rtl/>
        </w:rPr>
        <w:t xml:space="preserve"> </w:t>
      </w:r>
      <w:r w:rsidRPr="00320993">
        <w:rPr>
          <w:rtl/>
        </w:rPr>
        <w:t>في</w:t>
      </w:r>
      <w:r w:rsidR="00D26812">
        <w:rPr>
          <w:rtl/>
        </w:rPr>
        <w:t xml:space="preserve"> </w:t>
      </w:r>
      <w:r w:rsidRPr="00320993">
        <w:rPr>
          <w:rtl/>
        </w:rPr>
        <w:t>السنة</w:t>
      </w:r>
      <w:r w:rsidR="00D26812">
        <w:rPr>
          <w:rtl/>
        </w:rPr>
        <w:t xml:space="preserve"> </w:t>
      </w:r>
      <w:r w:rsidRPr="00320993">
        <w:rPr>
          <w:rtl/>
        </w:rPr>
        <w:t>الأُولى من الهجرة ابن أربع وعشرين سنة</w:t>
      </w:r>
      <w:r w:rsidR="00FA4793">
        <w:rPr>
          <w:rtl/>
        </w:rPr>
        <w:t>،</w:t>
      </w:r>
      <w:r w:rsidRPr="00320993">
        <w:rPr>
          <w:rtl/>
        </w:rPr>
        <w:t xml:space="preserve"> فلابدّ له من الزواج وبدء الحياة المشتركة</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وكانت الزهراء </w:t>
      </w:r>
      <w:r w:rsidR="00FA4793">
        <w:rPr>
          <w:rtl/>
        </w:rPr>
        <w:t>(</w:t>
      </w:r>
      <w:r w:rsidRPr="00320993">
        <w:rPr>
          <w:rtl/>
        </w:rPr>
        <w:t>عليها السلام</w:t>
      </w:r>
      <w:r w:rsidR="00FA4793">
        <w:rPr>
          <w:rtl/>
        </w:rPr>
        <w:t>)</w:t>
      </w:r>
      <w:r w:rsidRPr="00320993">
        <w:rPr>
          <w:rtl/>
        </w:rPr>
        <w:t xml:space="preserve"> قد بلغَت يومئذ التاسعة من عمرها</w:t>
      </w:r>
      <w:r w:rsidRPr="00DB3345">
        <w:rPr>
          <w:rStyle w:val="libFootnotenumChar"/>
          <w:rtl/>
        </w:rPr>
        <w:t>(١)</w:t>
      </w:r>
      <w:r w:rsidR="00FA4793">
        <w:rPr>
          <w:rtl/>
        </w:rPr>
        <w:t>.</w:t>
      </w:r>
      <w:r w:rsidRPr="00320993">
        <w:rPr>
          <w:rtl/>
        </w:rPr>
        <w:t xml:space="preserve"> وهي بنت رسول الله </w:t>
      </w:r>
      <w:r w:rsidR="00FA4793">
        <w:rPr>
          <w:rtl/>
        </w:rPr>
        <w:t>(</w:t>
      </w:r>
      <w:r w:rsidRPr="00320993">
        <w:rPr>
          <w:rtl/>
        </w:rPr>
        <w:t>صلّى الله عليه وآله</w:t>
      </w:r>
      <w:r w:rsidR="00FA4793">
        <w:rPr>
          <w:rtl/>
        </w:rPr>
        <w:t>)،</w:t>
      </w:r>
      <w:r w:rsidRPr="00320993">
        <w:rPr>
          <w:rtl/>
        </w:rPr>
        <w:t xml:space="preserve"> ولها منزلتها الرفيعة الزاخرة بالفضائل الإنسانيّة</w:t>
      </w:r>
      <w:r w:rsidR="00FA4793">
        <w:rPr>
          <w:rtl/>
        </w:rPr>
        <w:t>،</w:t>
      </w:r>
      <w:r w:rsidRPr="00320993">
        <w:rPr>
          <w:rtl/>
        </w:rPr>
        <w:t xml:space="preserve"> والخصائص الملكوتيّة السامية</w:t>
      </w:r>
      <w:r w:rsidR="00FA4793">
        <w:rPr>
          <w:rtl/>
        </w:rPr>
        <w:t>.</w:t>
      </w:r>
      <w:r w:rsidRPr="00320993">
        <w:rPr>
          <w:rtl/>
        </w:rPr>
        <w:t xml:space="preserve"> وقد أثنى عليها أبوها مراراً</w:t>
      </w:r>
      <w:r w:rsidR="00FA4793">
        <w:rPr>
          <w:rtl/>
        </w:rPr>
        <w:t>،</w:t>
      </w:r>
      <w:r w:rsidRPr="00320993">
        <w:rPr>
          <w:rtl/>
        </w:rPr>
        <w:t xml:space="preserve"> وسمّاها بضْعته</w:t>
      </w:r>
      <w:r w:rsidR="00FA4793">
        <w:rPr>
          <w:rtl/>
        </w:rPr>
        <w:t>.</w:t>
      </w:r>
      <w:r w:rsidRPr="00D832F7">
        <w:rPr>
          <w:rtl/>
        </w:rPr>
        <w:t xml:space="preserve">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الكافي</w:t>
      </w:r>
      <w:r w:rsidR="00D26812">
        <w:rPr>
          <w:rtl/>
        </w:rPr>
        <w:t xml:space="preserve"> </w:t>
      </w:r>
      <w:r w:rsidR="00FA4793">
        <w:rPr>
          <w:rtl/>
        </w:rPr>
        <w:t>:</w:t>
      </w:r>
      <w:r w:rsidRPr="008631F0">
        <w:rPr>
          <w:rtl/>
        </w:rPr>
        <w:t xml:space="preserve"> ٨ / ٣٤٠ / ٥٣٦</w:t>
      </w:r>
      <w:r w:rsidR="00FA4793">
        <w:rPr>
          <w:rtl/>
        </w:rPr>
        <w:t>،</w:t>
      </w:r>
      <w:r w:rsidRPr="008631F0">
        <w:rPr>
          <w:rtl/>
        </w:rPr>
        <w:t xml:space="preserve"> مختصر بصائر الدرجات</w:t>
      </w:r>
      <w:r w:rsidR="00FA4793">
        <w:rPr>
          <w:rtl/>
        </w:rPr>
        <w:t>:</w:t>
      </w:r>
      <w:r w:rsidRPr="008631F0">
        <w:rPr>
          <w:rtl/>
        </w:rPr>
        <w:t xml:space="preserve"> ١٣٠</w:t>
      </w:r>
      <w:r w:rsidR="00FA4793">
        <w:rPr>
          <w:rtl/>
        </w:rPr>
        <w:t>،</w:t>
      </w:r>
      <w:r w:rsidRPr="008631F0">
        <w:rPr>
          <w:rtl/>
        </w:rPr>
        <w:t xml:space="preserve"> ولمزيد الاطّلاع على ولادتها في السنة الخامسة بعد البعثة راجع</w:t>
      </w:r>
      <w:r w:rsidR="00FA4793">
        <w:rPr>
          <w:rtl/>
        </w:rPr>
        <w:t>:</w:t>
      </w:r>
      <w:r w:rsidRPr="008631F0">
        <w:rPr>
          <w:rtl/>
        </w:rPr>
        <w:t xml:space="preserve"> الكافي</w:t>
      </w:r>
      <w:r w:rsidR="00FA4793">
        <w:rPr>
          <w:rtl/>
        </w:rPr>
        <w:t>:</w:t>
      </w:r>
      <w:r w:rsidRPr="008631F0">
        <w:rPr>
          <w:rtl/>
        </w:rPr>
        <w:t xml:space="preserve"> ١/٤٥٧ و١٠/٤٥٨</w:t>
      </w:r>
      <w:r w:rsidR="00FA4793">
        <w:rPr>
          <w:rtl/>
        </w:rPr>
        <w:t>،</w:t>
      </w:r>
      <w:r w:rsidRPr="008631F0">
        <w:rPr>
          <w:rtl/>
        </w:rPr>
        <w:t xml:space="preserve"> وإعلام الورى: ١/٢٩٠</w:t>
      </w:r>
      <w:r w:rsidR="00FA4793">
        <w:rPr>
          <w:rtl/>
        </w:rPr>
        <w:t>،</w:t>
      </w:r>
      <w:r w:rsidRPr="008631F0">
        <w:rPr>
          <w:rtl/>
        </w:rPr>
        <w:t xml:space="preserve"> وكشف الغمّة</w:t>
      </w:r>
      <w:r w:rsidR="00FA4793">
        <w:rPr>
          <w:rtl/>
        </w:rPr>
        <w:t>:</w:t>
      </w:r>
      <w:r w:rsidRPr="008631F0">
        <w:rPr>
          <w:rtl/>
        </w:rPr>
        <w:t xml:space="preserve"> ٢/٧٥</w:t>
      </w:r>
      <w:r w:rsidR="00FA4793">
        <w:rPr>
          <w:rtl/>
        </w:rPr>
        <w:t>.</w:t>
      </w:r>
      <w:r w:rsidRPr="008631F0">
        <w:rPr>
          <w:rtl/>
        </w:rPr>
        <w:t xml:space="preserve"> </w:t>
      </w:r>
    </w:p>
    <w:p w:rsidR="00DB3345" w:rsidRDefault="00DB3345" w:rsidP="00DB3345">
      <w:pPr>
        <w:pStyle w:val="libNormal"/>
      </w:pPr>
      <w:r>
        <w:rPr>
          <w:rtl/>
        </w:rPr>
        <w:br w:type="page"/>
      </w:r>
    </w:p>
    <w:p w:rsidR="00DB3345" w:rsidRPr="008631F0" w:rsidRDefault="00DB3345" w:rsidP="00320993">
      <w:pPr>
        <w:pStyle w:val="libNormal"/>
        <w:rPr>
          <w:rtl/>
        </w:rPr>
      </w:pPr>
      <w:r w:rsidRPr="00320993">
        <w:rPr>
          <w:rtl/>
        </w:rPr>
        <w:lastRenderedPageBreak/>
        <w:t xml:space="preserve">وكان موقع النبيّ </w:t>
      </w:r>
      <w:r w:rsidR="00FA4793">
        <w:rPr>
          <w:rtl/>
        </w:rPr>
        <w:t>(</w:t>
      </w:r>
      <w:r w:rsidRPr="00320993">
        <w:rPr>
          <w:rtl/>
        </w:rPr>
        <w:t>صلّى الله عليه وآله</w:t>
      </w:r>
      <w:r w:rsidR="00FA4793">
        <w:rPr>
          <w:rtl/>
        </w:rPr>
        <w:t>)</w:t>
      </w:r>
      <w:r w:rsidR="00D26812">
        <w:rPr>
          <w:rtl/>
        </w:rPr>
        <w:t xml:space="preserve"> </w:t>
      </w:r>
      <w:r w:rsidRPr="00320993">
        <w:rPr>
          <w:rtl/>
        </w:rPr>
        <w:t>في</w:t>
      </w:r>
      <w:r w:rsidR="00D26812">
        <w:rPr>
          <w:rtl/>
        </w:rPr>
        <w:t xml:space="preserve"> </w:t>
      </w:r>
      <w:r w:rsidRPr="00320993">
        <w:rPr>
          <w:rtl/>
        </w:rPr>
        <w:t>زعامة الأمّة من جهة</w:t>
      </w:r>
      <w:r w:rsidR="00FA4793">
        <w:rPr>
          <w:rtl/>
        </w:rPr>
        <w:t>،</w:t>
      </w:r>
      <w:r w:rsidRPr="00320993">
        <w:rPr>
          <w:rtl/>
        </w:rPr>
        <w:t xml:space="preserve"> وشخصيّة الزهراء (عليها السلام) من جهة أخرى</w:t>
      </w:r>
      <w:r w:rsidR="00FA4793">
        <w:rPr>
          <w:rtl/>
        </w:rPr>
        <w:t>،</w:t>
      </w:r>
      <w:r w:rsidRPr="00320993">
        <w:rPr>
          <w:rtl/>
        </w:rPr>
        <w:t xml:space="preserve"> عامِلَين مشجّعين لكثير من الصحابة</w:t>
      </w:r>
      <w:r w:rsidR="00FA4793">
        <w:rPr>
          <w:rtl/>
        </w:rPr>
        <w:t xml:space="preserve"> - </w:t>
      </w:r>
      <w:r w:rsidRPr="00320993">
        <w:rPr>
          <w:rtl/>
        </w:rPr>
        <w:t>بخاصّة من كان يفكّر منهم بمستقبله عِبر هذه الأواصر</w:t>
      </w:r>
      <w:r w:rsidR="00FA4793">
        <w:rPr>
          <w:rtl/>
        </w:rPr>
        <w:t xml:space="preserve"> - </w:t>
      </w:r>
      <w:r w:rsidRPr="00320993">
        <w:rPr>
          <w:rtl/>
        </w:rPr>
        <w:t xml:space="preserve">على التقدّم لخطوبة الزهراء </w:t>
      </w:r>
      <w:r w:rsidR="00FA4793">
        <w:rPr>
          <w:rtl/>
        </w:rPr>
        <w:t>(</w:t>
      </w:r>
      <w:r w:rsidRPr="00320993">
        <w:rPr>
          <w:rtl/>
        </w:rPr>
        <w:t>عليها السلام</w:t>
      </w:r>
      <w:r w:rsidR="00FA4793">
        <w:rPr>
          <w:rtl/>
        </w:rPr>
        <w:t>).</w:t>
      </w:r>
      <w:r w:rsidRPr="00320993">
        <w:rPr>
          <w:rtl/>
        </w:rPr>
        <w:t xml:space="preserve"> بَيد أنّ أباها كان يرفض رفْضاً قاطعاً</w:t>
      </w:r>
      <w:r w:rsidR="00FA4793">
        <w:rPr>
          <w:rtl/>
        </w:rPr>
        <w:t>،</w:t>
      </w:r>
      <w:r w:rsidRPr="00320993">
        <w:rPr>
          <w:rtl/>
        </w:rPr>
        <w:t xml:space="preserve"> ويصرّح أحياناً بأنّه ينتظر فيها قضاء الله</w:t>
      </w:r>
      <w:r w:rsidRPr="00DB3345">
        <w:rPr>
          <w:rStyle w:val="libFootnotenumChar"/>
          <w:rtl/>
        </w:rPr>
        <w:t>(١)</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واقترح على الإمام عليّ </w:t>
      </w:r>
      <w:r w:rsidR="00FA4793">
        <w:rPr>
          <w:rtl/>
        </w:rPr>
        <w:t>(</w:t>
      </w:r>
      <w:r w:rsidRPr="00320993">
        <w:rPr>
          <w:rtl/>
        </w:rPr>
        <w:t>عليه السلام</w:t>
      </w:r>
      <w:r w:rsidR="00FA4793">
        <w:rPr>
          <w:rtl/>
        </w:rPr>
        <w:t>)</w:t>
      </w:r>
      <w:r w:rsidRPr="00320993">
        <w:rPr>
          <w:rtl/>
        </w:rPr>
        <w:t xml:space="preserve"> عددٌ من الصحابة الموالين له أنْ يتقدّم لخطوبتها </w:t>
      </w:r>
      <w:r w:rsidR="00FA4793">
        <w:rPr>
          <w:rtl/>
        </w:rPr>
        <w:t>(</w:t>
      </w:r>
      <w:r w:rsidRPr="00320993">
        <w:rPr>
          <w:rtl/>
        </w:rPr>
        <w:t>عليها السلام</w:t>
      </w:r>
      <w:r w:rsidR="00FA4793">
        <w:rPr>
          <w:rtl/>
        </w:rPr>
        <w:t>).</w:t>
      </w:r>
      <w:r w:rsidRPr="00320993">
        <w:rPr>
          <w:rtl/>
        </w:rPr>
        <w:t xml:space="preserve"> وكان قلب الإمام طافحاً بالإيمان</w:t>
      </w:r>
      <w:r w:rsidR="00FA4793">
        <w:rPr>
          <w:rtl/>
        </w:rPr>
        <w:t>،</w:t>
      </w:r>
      <w:r w:rsidRPr="00320993">
        <w:rPr>
          <w:rtl/>
        </w:rPr>
        <w:t xml:space="preserve"> وصدره مفعماً بحبّ الله</w:t>
      </w:r>
      <w:r w:rsidR="00FA4793">
        <w:rPr>
          <w:rtl/>
        </w:rPr>
        <w:t>،</w:t>
      </w:r>
      <w:r w:rsidRPr="00320993">
        <w:rPr>
          <w:rtl/>
        </w:rPr>
        <w:t xml:space="preserve"> لكنّه خالي الوفاض من الدراهم والدنانير</w:t>
      </w:r>
      <w:r w:rsidR="00FA4793">
        <w:rPr>
          <w:rtl/>
        </w:rPr>
        <w:t>.</w:t>
      </w:r>
      <w:r w:rsidRPr="00D832F7">
        <w:rPr>
          <w:rtl/>
        </w:rPr>
        <w:t xml:space="preserve"> </w:t>
      </w:r>
    </w:p>
    <w:p w:rsidR="00DB3345" w:rsidRPr="008631F0" w:rsidRDefault="00DB3345" w:rsidP="00320993">
      <w:pPr>
        <w:pStyle w:val="libNormal"/>
        <w:rPr>
          <w:rtl/>
        </w:rPr>
      </w:pPr>
      <w:r w:rsidRPr="00320993">
        <w:rPr>
          <w:rtl/>
        </w:rPr>
        <w:t>فتوجّه تلقاء البيت النبويّ</w:t>
      </w:r>
      <w:r w:rsidR="00FA4793">
        <w:rPr>
          <w:rtl/>
        </w:rPr>
        <w:t>،</w:t>
      </w:r>
      <w:r w:rsidRPr="00320993">
        <w:rPr>
          <w:rtl/>
        </w:rPr>
        <w:t xml:space="preserve"> ومنعَته الهيبة النبويّة من الكلام</w:t>
      </w:r>
      <w:r w:rsidR="00FA4793">
        <w:rPr>
          <w:rtl/>
        </w:rPr>
        <w:t>،</w:t>
      </w:r>
      <w:r w:rsidRPr="00320993">
        <w:rPr>
          <w:rtl/>
        </w:rPr>
        <w:t xml:space="preserve"> وكان ينظر مرّةً إلى النبيّ </w:t>
      </w:r>
      <w:r w:rsidR="00FA4793">
        <w:rPr>
          <w:rtl/>
        </w:rPr>
        <w:t>(</w:t>
      </w:r>
      <w:r w:rsidRPr="00320993">
        <w:rPr>
          <w:rtl/>
        </w:rPr>
        <w:t>صلّى الله عليه وآله</w:t>
      </w:r>
      <w:r w:rsidR="00FA4793">
        <w:rPr>
          <w:rtl/>
        </w:rPr>
        <w:t>)</w:t>
      </w:r>
      <w:r w:rsidRPr="00320993">
        <w:rPr>
          <w:rtl/>
        </w:rPr>
        <w:t xml:space="preserve"> نظرة مليئة بالحياء</w:t>
      </w:r>
      <w:r w:rsidR="00FA4793">
        <w:rPr>
          <w:rtl/>
        </w:rPr>
        <w:t>،</w:t>
      </w:r>
      <w:r w:rsidRPr="00320993">
        <w:rPr>
          <w:rtl/>
        </w:rPr>
        <w:t xml:space="preserve"> وأخرى إلى الأرض</w:t>
      </w:r>
      <w:r w:rsidR="00FA4793">
        <w:rPr>
          <w:rtl/>
        </w:rPr>
        <w:t>.</w:t>
      </w:r>
      <w:r w:rsidRPr="00320993">
        <w:rPr>
          <w:rtl/>
        </w:rPr>
        <w:t xml:space="preserve"> فأنطَقه النبيّ </w:t>
      </w:r>
      <w:r w:rsidR="00FA4793">
        <w:rPr>
          <w:rtl/>
        </w:rPr>
        <w:t>(</w:t>
      </w:r>
      <w:r w:rsidRPr="00320993">
        <w:rPr>
          <w:rtl/>
        </w:rPr>
        <w:t>صلّى الله عليه وآله</w:t>
      </w:r>
      <w:r w:rsidR="00FA4793">
        <w:rPr>
          <w:rtl/>
        </w:rPr>
        <w:t>)</w:t>
      </w:r>
      <w:r w:rsidRPr="00320993">
        <w:rPr>
          <w:rtl/>
        </w:rPr>
        <w:t xml:space="preserve"> من خلال بعض التمهيدات</w:t>
      </w:r>
      <w:r w:rsidR="00FA4793">
        <w:rPr>
          <w:rtl/>
        </w:rPr>
        <w:t>،</w:t>
      </w:r>
      <w:r w:rsidRPr="00320993">
        <w:rPr>
          <w:rtl/>
        </w:rPr>
        <w:t xml:space="preserve"> ولمّا تكلّم قال له</w:t>
      </w:r>
      <w:r w:rsidR="00FA4793">
        <w:rPr>
          <w:rtl/>
        </w:rPr>
        <w:t>:</w:t>
      </w:r>
      <w:r w:rsidRPr="00320993">
        <w:rPr>
          <w:rtl/>
        </w:rPr>
        <w:t xml:space="preserve"> </w:t>
      </w:r>
      <w:r w:rsidR="00FA4793">
        <w:rPr>
          <w:rtl/>
        </w:rPr>
        <w:t>(</w:t>
      </w:r>
      <w:r w:rsidRPr="00D832F7">
        <w:rPr>
          <w:rtl/>
        </w:rPr>
        <w:t>أمعك شيء</w:t>
      </w:r>
      <w:r w:rsidR="00FA4793">
        <w:rPr>
          <w:rtl/>
        </w:rPr>
        <w:t>؟)</w:t>
      </w:r>
      <w:r w:rsidRPr="00320993">
        <w:rPr>
          <w:rtl/>
        </w:rPr>
        <w:t xml:space="preserve"> والجواب واضح</w:t>
      </w:r>
      <w:r w:rsidR="00FA4793">
        <w:rPr>
          <w:rtl/>
        </w:rPr>
        <w:t>!.</w:t>
      </w:r>
      <w:r w:rsidRPr="00D832F7">
        <w:rPr>
          <w:rtl/>
        </w:rPr>
        <w:t xml:space="preserve"> </w:t>
      </w:r>
    </w:p>
    <w:p w:rsidR="00DB3345" w:rsidRPr="008631F0" w:rsidRDefault="00DB3345" w:rsidP="00320993">
      <w:pPr>
        <w:pStyle w:val="libNormal"/>
        <w:rPr>
          <w:rtl/>
        </w:rPr>
      </w:pPr>
      <w:r w:rsidRPr="00320993">
        <w:rPr>
          <w:rtl/>
        </w:rPr>
        <w:t>أمّا فاطمة</w:t>
      </w:r>
      <w:r w:rsidR="00FA4793">
        <w:rPr>
          <w:rtl/>
        </w:rPr>
        <w:t>،</w:t>
      </w:r>
      <w:r w:rsidRPr="00320993">
        <w:rPr>
          <w:rtl/>
        </w:rPr>
        <w:t xml:space="preserve"> فهل لها كُفء غير عليّ</w:t>
      </w:r>
      <w:r w:rsidR="00FA4793">
        <w:rPr>
          <w:rtl/>
        </w:rPr>
        <w:t>؟!.</w:t>
      </w:r>
      <w:r w:rsidRPr="00D832F7">
        <w:rPr>
          <w:rtl/>
        </w:rPr>
        <w:t xml:space="preserve"> </w:t>
      </w:r>
    </w:p>
    <w:p w:rsidR="00DB3345" w:rsidRPr="008631F0" w:rsidRDefault="00DB3345" w:rsidP="00320993">
      <w:pPr>
        <w:pStyle w:val="libNormal"/>
        <w:rPr>
          <w:rtl/>
        </w:rPr>
      </w:pPr>
      <w:r w:rsidRPr="00320993">
        <w:rPr>
          <w:rtl/>
        </w:rPr>
        <w:t>وتحقّق الأمر الإلهي</w:t>
      </w:r>
      <w:r w:rsidR="00FA4793">
        <w:rPr>
          <w:rtl/>
        </w:rPr>
        <w:t>،</w:t>
      </w:r>
      <w:r w:rsidRPr="00320993">
        <w:rPr>
          <w:rtl/>
        </w:rPr>
        <w:t xml:space="preserve"> كما أشار إليه النبيّ الأعظم</w:t>
      </w:r>
      <w:r w:rsidRPr="00DB3345">
        <w:rPr>
          <w:rStyle w:val="libFootnotenumChar"/>
          <w:rtl/>
        </w:rPr>
        <w:t>(٢)</w:t>
      </w:r>
      <w:r w:rsidR="00FA4793">
        <w:rPr>
          <w:rtl/>
        </w:rPr>
        <w:t>،</w:t>
      </w:r>
      <w:r w:rsidRPr="00320993">
        <w:rPr>
          <w:rtl/>
        </w:rPr>
        <w:t xml:space="preserve"> وبدأ هذان العظيمان حياتهما المشتركة</w:t>
      </w:r>
      <w:r w:rsidR="00D26812">
        <w:rPr>
          <w:rtl/>
        </w:rPr>
        <w:t xml:space="preserve"> </w:t>
      </w:r>
      <w:r w:rsidRPr="00320993">
        <w:rPr>
          <w:rtl/>
        </w:rPr>
        <w:t>في السنة</w:t>
      </w:r>
      <w:r w:rsidR="00D26812">
        <w:rPr>
          <w:rtl/>
        </w:rPr>
        <w:t xml:space="preserve"> </w:t>
      </w:r>
      <w:r w:rsidRPr="00320993">
        <w:rPr>
          <w:rtl/>
        </w:rPr>
        <w:t>الأُولى من الهجرة</w:t>
      </w:r>
      <w:r w:rsidRPr="00DB3345">
        <w:rPr>
          <w:rStyle w:val="libFootnotenumChar"/>
          <w:rtl/>
        </w:rPr>
        <w:t>(٣)</w:t>
      </w:r>
      <w:r w:rsidRPr="00320993">
        <w:rPr>
          <w:rtl/>
        </w:rPr>
        <w:t xml:space="preserve"> بمَهرٍ قليل</w:t>
      </w:r>
      <w:r w:rsidRPr="00DB3345">
        <w:rPr>
          <w:rStyle w:val="libFootnotenumChar"/>
          <w:rtl/>
        </w:rPr>
        <w:t>(٤)</w:t>
      </w:r>
      <w:r w:rsidR="00FA4793">
        <w:rPr>
          <w:rtl/>
        </w:rPr>
        <w:t>،</w:t>
      </w:r>
      <w:r w:rsidRPr="00320993">
        <w:rPr>
          <w:rtl/>
        </w:rPr>
        <w:t xml:space="preserve"> ومراسم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الطبقات الكبرى</w:t>
      </w:r>
      <w:r w:rsidR="00FA4793">
        <w:rPr>
          <w:rtl/>
        </w:rPr>
        <w:t>:</w:t>
      </w:r>
      <w:r w:rsidRPr="008631F0">
        <w:rPr>
          <w:rtl/>
        </w:rPr>
        <w:t xml:space="preserve"> ٨ / ١٩</w:t>
      </w:r>
      <w:r w:rsidR="00FA4793">
        <w:rPr>
          <w:rtl/>
        </w:rPr>
        <w:t>،</w:t>
      </w:r>
      <w:r w:rsidRPr="008631F0">
        <w:rPr>
          <w:rtl/>
        </w:rPr>
        <w:t xml:space="preserve"> أنساب الأشراف</w:t>
      </w:r>
      <w:r w:rsidR="00FA4793">
        <w:rPr>
          <w:rtl/>
        </w:rPr>
        <w:t>:</w:t>
      </w:r>
      <w:r w:rsidRPr="008631F0">
        <w:rPr>
          <w:rtl/>
        </w:rPr>
        <w:t xml:space="preserve"> ٢ / ٣٠</w:t>
      </w:r>
      <w:r w:rsidR="00FA4793">
        <w:rPr>
          <w:rtl/>
        </w:rPr>
        <w:t>.</w:t>
      </w:r>
      <w:r w:rsidRPr="008631F0">
        <w:rPr>
          <w:rtl/>
        </w:rPr>
        <w:t xml:space="preserve"> </w:t>
      </w:r>
    </w:p>
    <w:p w:rsidR="00DB3345" w:rsidRPr="00DB3345" w:rsidRDefault="00DB3345" w:rsidP="00DB3345">
      <w:pPr>
        <w:pStyle w:val="libFootnote0"/>
        <w:rPr>
          <w:rtl/>
        </w:rPr>
      </w:pPr>
      <w:r w:rsidRPr="008631F0">
        <w:rPr>
          <w:rtl/>
        </w:rPr>
        <w:t>(٢) المعجم الكبير</w:t>
      </w:r>
      <w:r w:rsidR="00FA4793">
        <w:rPr>
          <w:rtl/>
        </w:rPr>
        <w:t>:</w:t>
      </w:r>
      <w:r w:rsidRPr="008631F0">
        <w:rPr>
          <w:rtl/>
        </w:rPr>
        <w:t xml:space="preserve"> ١٠/١٥٦/١٠٣٠٥</w:t>
      </w:r>
      <w:r w:rsidR="00FA4793">
        <w:rPr>
          <w:rtl/>
        </w:rPr>
        <w:t>،</w:t>
      </w:r>
      <w:r w:rsidRPr="008631F0">
        <w:rPr>
          <w:rtl/>
        </w:rPr>
        <w:t xml:space="preserve"> تاريخ دمشق</w:t>
      </w:r>
      <w:r w:rsidR="00FA4793">
        <w:rPr>
          <w:rtl/>
        </w:rPr>
        <w:t>:</w:t>
      </w:r>
      <w:r w:rsidRPr="008631F0">
        <w:rPr>
          <w:rtl/>
        </w:rPr>
        <w:t xml:space="preserve"> ٤٢/١٢٥/٨٤٩٤</w:t>
      </w:r>
      <w:r w:rsidR="00FA4793">
        <w:rPr>
          <w:rtl/>
        </w:rPr>
        <w:t>،</w:t>
      </w:r>
      <w:r w:rsidRPr="008631F0">
        <w:rPr>
          <w:rtl/>
        </w:rPr>
        <w:t xml:space="preserve"> ذخائر العقبى</w:t>
      </w:r>
      <w:r w:rsidR="00FA4793">
        <w:rPr>
          <w:rtl/>
        </w:rPr>
        <w:t>:</w:t>
      </w:r>
      <w:r w:rsidRPr="008631F0">
        <w:rPr>
          <w:rtl/>
        </w:rPr>
        <w:t xml:space="preserve"> ٧٠</w:t>
      </w:r>
      <w:r w:rsidR="00FA4793">
        <w:rPr>
          <w:rtl/>
        </w:rPr>
        <w:t>،</w:t>
      </w:r>
      <w:r w:rsidRPr="008631F0">
        <w:rPr>
          <w:rtl/>
        </w:rPr>
        <w:t xml:space="preserve"> الكافي</w:t>
      </w:r>
      <w:r w:rsidR="00D26812">
        <w:rPr>
          <w:rtl/>
        </w:rPr>
        <w:t xml:space="preserve"> </w:t>
      </w:r>
      <w:r w:rsidR="00FA4793">
        <w:rPr>
          <w:rtl/>
        </w:rPr>
        <w:t>:</w:t>
      </w:r>
      <w:r w:rsidRPr="008631F0">
        <w:rPr>
          <w:rtl/>
        </w:rPr>
        <w:t xml:space="preserve"> ١/٤٦٠/٨ وج ٥/٥٦٨/٥٤</w:t>
      </w:r>
      <w:r w:rsidR="00FA4793">
        <w:rPr>
          <w:rtl/>
        </w:rPr>
        <w:t>،</w:t>
      </w:r>
      <w:r w:rsidRPr="008631F0">
        <w:rPr>
          <w:rtl/>
        </w:rPr>
        <w:t xml:space="preserve"> من لا يحضره الفقيه</w:t>
      </w:r>
      <w:r w:rsidR="00FA4793">
        <w:rPr>
          <w:rtl/>
        </w:rPr>
        <w:t>:</w:t>
      </w:r>
      <w:r w:rsidRPr="008631F0">
        <w:rPr>
          <w:rtl/>
        </w:rPr>
        <w:t xml:space="preserve"> ٣/٣٩٣/٤٣٨٢</w:t>
      </w:r>
      <w:r w:rsidR="00FA4793">
        <w:rPr>
          <w:rtl/>
        </w:rPr>
        <w:t>،</w:t>
      </w:r>
      <w:r w:rsidRPr="008631F0">
        <w:rPr>
          <w:rtl/>
        </w:rPr>
        <w:t xml:space="preserve"> عيون أخبار الرضا</w:t>
      </w:r>
      <w:r w:rsidR="00FA4793">
        <w:rPr>
          <w:rtl/>
        </w:rPr>
        <w:t>:</w:t>
      </w:r>
      <w:r w:rsidRPr="008631F0">
        <w:rPr>
          <w:rtl/>
        </w:rPr>
        <w:t xml:space="preserve"> ١/٢٢٥/٣</w:t>
      </w:r>
      <w:r w:rsidR="00FA4793">
        <w:rPr>
          <w:rtl/>
        </w:rPr>
        <w:t>،</w:t>
      </w:r>
      <w:r w:rsidRPr="008631F0">
        <w:rPr>
          <w:rtl/>
        </w:rPr>
        <w:t xml:space="preserve"> مكارم الأخلاق</w:t>
      </w:r>
      <w:r w:rsidR="00FA4793">
        <w:rPr>
          <w:rtl/>
        </w:rPr>
        <w:t>:</w:t>
      </w:r>
      <w:r w:rsidRPr="008631F0">
        <w:rPr>
          <w:rtl/>
        </w:rPr>
        <w:t xml:space="preserve"> ١ / ٤٤٥ / ١٥٢٨</w:t>
      </w:r>
      <w:r w:rsidR="00FA4793">
        <w:rPr>
          <w:rtl/>
        </w:rPr>
        <w:t>،</w:t>
      </w:r>
      <w:r w:rsidRPr="008631F0">
        <w:rPr>
          <w:rtl/>
        </w:rPr>
        <w:t xml:space="preserve"> الأمالي للطوسي</w:t>
      </w:r>
      <w:r w:rsidR="00FA4793">
        <w:rPr>
          <w:rtl/>
        </w:rPr>
        <w:t>:</w:t>
      </w:r>
      <w:r w:rsidRPr="008631F0">
        <w:rPr>
          <w:rtl/>
        </w:rPr>
        <w:t xml:space="preserve"> ٤٠ / ٤٤ و٤٥</w:t>
      </w:r>
      <w:r w:rsidR="00FA4793">
        <w:rPr>
          <w:rtl/>
        </w:rPr>
        <w:t>،</w:t>
      </w:r>
      <w:r w:rsidRPr="008631F0">
        <w:rPr>
          <w:rtl/>
        </w:rPr>
        <w:t xml:space="preserve"> تاريخ اليعقوبي</w:t>
      </w:r>
      <w:r w:rsidR="00FA4793">
        <w:rPr>
          <w:rtl/>
        </w:rPr>
        <w:t>:</w:t>
      </w:r>
      <w:r w:rsidRPr="008631F0">
        <w:rPr>
          <w:rtl/>
        </w:rPr>
        <w:t xml:space="preserve"> ٢/٤١</w:t>
      </w:r>
      <w:r w:rsidR="00FA4793">
        <w:rPr>
          <w:rtl/>
        </w:rPr>
        <w:t>.</w:t>
      </w:r>
      <w:r w:rsidRPr="008631F0">
        <w:rPr>
          <w:rtl/>
        </w:rPr>
        <w:t xml:space="preserve"> </w:t>
      </w:r>
    </w:p>
    <w:p w:rsidR="00DB3345" w:rsidRPr="00DB3345" w:rsidRDefault="00DB3345" w:rsidP="00DB3345">
      <w:pPr>
        <w:pStyle w:val="libFootnote0"/>
        <w:rPr>
          <w:rtl/>
        </w:rPr>
      </w:pPr>
      <w:r w:rsidRPr="008631F0">
        <w:rPr>
          <w:rtl/>
        </w:rPr>
        <w:t>(٣) الطبقات الكبرى</w:t>
      </w:r>
      <w:r w:rsidR="00FA4793">
        <w:rPr>
          <w:rtl/>
        </w:rPr>
        <w:t>:</w:t>
      </w:r>
      <w:r w:rsidRPr="008631F0">
        <w:rPr>
          <w:rtl/>
        </w:rPr>
        <w:t xml:space="preserve"> ٨ / ٢٢</w:t>
      </w:r>
      <w:r w:rsidR="00FA4793">
        <w:rPr>
          <w:rtl/>
        </w:rPr>
        <w:t>،</w:t>
      </w:r>
      <w:r w:rsidRPr="008631F0">
        <w:rPr>
          <w:rtl/>
        </w:rPr>
        <w:t xml:space="preserve"> تاريخ اليعقوبي</w:t>
      </w:r>
      <w:r w:rsidR="00FA4793">
        <w:rPr>
          <w:rtl/>
        </w:rPr>
        <w:t>:</w:t>
      </w:r>
      <w:r w:rsidRPr="008631F0">
        <w:rPr>
          <w:rtl/>
        </w:rPr>
        <w:t xml:space="preserve"> ٢ / ٤١</w:t>
      </w:r>
      <w:r w:rsidR="00FA4793">
        <w:rPr>
          <w:rtl/>
        </w:rPr>
        <w:t>،</w:t>
      </w:r>
      <w:r w:rsidRPr="008631F0">
        <w:rPr>
          <w:rtl/>
        </w:rPr>
        <w:t xml:space="preserve"> و في</w:t>
      </w:r>
      <w:r w:rsidR="00D26812">
        <w:rPr>
          <w:rtl/>
        </w:rPr>
        <w:t xml:space="preserve"> </w:t>
      </w:r>
      <w:r w:rsidRPr="008631F0">
        <w:rPr>
          <w:rtl/>
        </w:rPr>
        <w:t>تاريخ زواجه أقوال أُخَر</w:t>
      </w:r>
      <w:r w:rsidR="00FA4793">
        <w:rPr>
          <w:rtl/>
        </w:rPr>
        <w:t>،</w:t>
      </w:r>
      <w:r w:rsidRPr="008631F0">
        <w:rPr>
          <w:rtl/>
        </w:rPr>
        <w:t xml:space="preserve"> راجع الكافي</w:t>
      </w:r>
      <w:r w:rsidR="00D26812">
        <w:rPr>
          <w:rtl/>
        </w:rPr>
        <w:t xml:space="preserve"> </w:t>
      </w:r>
      <w:r w:rsidR="00FA4793">
        <w:rPr>
          <w:rtl/>
        </w:rPr>
        <w:t>:</w:t>
      </w:r>
      <w:r w:rsidRPr="008631F0">
        <w:rPr>
          <w:rtl/>
        </w:rPr>
        <w:t xml:space="preserve"> ٨ / ٣٤٠ / ٥٣٦</w:t>
      </w:r>
      <w:r w:rsidR="00FA4793">
        <w:rPr>
          <w:rtl/>
        </w:rPr>
        <w:t>،</w:t>
      </w:r>
      <w:r w:rsidRPr="008631F0">
        <w:rPr>
          <w:rtl/>
        </w:rPr>
        <w:t xml:space="preserve"> والأمالي للطوسي</w:t>
      </w:r>
      <w:r w:rsidR="00FA4793">
        <w:rPr>
          <w:rtl/>
        </w:rPr>
        <w:t>:</w:t>
      </w:r>
      <w:r w:rsidRPr="008631F0">
        <w:rPr>
          <w:rtl/>
        </w:rPr>
        <w:t xml:space="preserve"> ٤٣ / ٤٧</w:t>
      </w:r>
      <w:r w:rsidR="00FA4793">
        <w:rPr>
          <w:rtl/>
        </w:rPr>
        <w:t>،</w:t>
      </w:r>
      <w:r w:rsidRPr="008631F0">
        <w:rPr>
          <w:rtl/>
        </w:rPr>
        <w:t xml:space="preserve"> وكشف الغمّة</w:t>
      </w:r>
      <w:r w:rsidR="00FA4793">
        <w:rPr>
          <w:rtl/>
        </w:rPr>
        <w:t>:</w:t>
      </w:r>
      <w:r w:rsidRPr="008631F0">
        <w:rPr>
          <w:rtl/>
        </w:rPr>
        <w:t xml:space="preserve"> ١ / ٣٦٤</w:t>
      </w:r>
      <w:r w:rsidR="00FA4793">
        <w:rPr>
          <w:rtl/>
        </w:rPr>
        <w:t>.</w:t>
      </w:r>
      <w:r w:rsidRPr="008631F0">
        <w:rPr>
          <w:rtl/>
        </w:rPr>
        <w:t xml:space="preserve"> </w:t>
      </w:r>
    </w:p>
    <w:p w:rsidR="00DB3345" w:rsidRPr="00DB3345" w:rsidRDefault="00DB3345" w:rsidP="00DB3345">
      <w:pPr>
        <w:pStyle w:val="libFootnote0"/>
        <w:rPr>
          <w:rtl/>
        </w:rPr>
      </w:pPr>
      <w:r w:rsidRPr="008631F0">
        <w:rPr>
          <w:rtl/>
        </w:rPr>
        <w:t>يبدو أنّ زواج الإمام</w:t>
      </w:r>
      <w:r w:rsidR="00D26812">
        <w:rPr>
          <w:rtl/>
        </w:rPr>
        <w:t xml:space="preserve"> </w:t>
      </w:r>
      <w:r w:rsidRPr="008631F0">
        <w:rPr>
          <w:rtl/>
        </w:rPr>
        <w:t xml:space="preserve">عليّ </w:t>
      </w:r>
      <w:r w:rsidR="00FA4793">
        <w:rPr>
          <w:rtl/>
        </w:rPr>
        <w:t>(</w:t>
      </w:r>
      <w:r w:rsidRPr="008631F0">
        <w:rPr>
          <w:rtl/>
        </w:rPr>
        <w:t>عليه السلام</w:t>
      </w:r>
      <w:r w:rsidR="00FA4793">
        <w:rPr>
          <w:rtl/>
        </w:rPr>
        <w:t>)</w:t>
      </w:r>
      <w:r w:rsidRPr="008631F0">
        <w:rPr>
          <w:rtl/>
        </w:rPr>
        <w:t xml:space="preserve"> من السيّدة فاطمة </w:t>
      </w:r>
      <w:r w:rsidR="00FA4793">
        <w:rPr>
          <w:rtl/>
        </w:rPr>
        <w:t>(</w:t>
      </w:r>
      <w:r w:rsidRPr="008631F0">
        <w:rPr>
          <w:rtl/>
        </w:rPr>
        <w:t>عليها السلام</w:t>
      </w:r>
      <w:r w:rsidR="00FA4793">
        <w:rPr>
          <w:rtl/>
        </w:rPr>
        <w:t>)</w:t>
      </w:r>
      <w:r w:rsidRPr="008631F0">
        <w:rPr>
          <w:rtl/>
        </w:rPr>
        <w:t xml:space="preserve"> تخلّله فاصل زمني بين العقد والزفاف</w:t>
      </w:r>
      <w:r w:rsidR="00E261DC">
        <w:rPr>
          <w:rtl/>
        </w:rPr>
        <w:t>؛</w:t>
      </w:r>
      <w:r w:rsidRPr="008631F0">
        <w:rPr>
          <w:rtl/>
        </w:rPr>
        <w:t xml:space="preserve"> فالعقد وقع بُعيد الوصول إلى المدينة المنوّرة</w:t>
      </w:r>
      <w:r w:rsidR="00FA4793">
        <w:rPr>
          <w:rtl/>
        </w:rPr>
        <w:t>،</w:t>
      </w:r>
      <w:r w:rsidRPr="008631F0">
        <w:rPr>
          <w:rtl/>
        </w:rPr>
        <w:t xml:space="preserve"> وأمّا الزفاف فقد جاء</w:t>
      </w:r>
      <w:r w:rsidR="00D26812">
        <w:rPr>
          <w:rtl/>
        </w:rPr>
        <w:t xml:space="preserve"> </w:t>
      </w:r>
      <w:r w:rsidRPr="008631F0">
        <w:rPr>
          <w:rtl/>
        </w:rPr>
        <w:t>في</w:t>
      </w:r>
      <w:r w:rsidR="00D26812">
        <w:rPr>
          <w:rtl/>
        </w:rPr>
        <w:t xml:space="preserve"> </w:t>
      </w:r>
      <w:r w:rsidRPr="008631F0">
        <w:rPr>
          <w:rtl/>
        </w:rPr>
        <w:t>أعقاب معركة بدر</w:t>
      </w:r>
      <w:r w:rsidR="00FA4793">
        <w:rPr>
          <w:rtl/>
        </w:rPr>
        <w:t>.</w:t>
      </w:r>
      <w:r w:rsidRPr="008631F0">
        <w:rPr>
          <w:rtl/>
        </w:rPr>
        <w:t xml:space="preserve"> وبهذا يمكن حلّ التعارض الحاصل بين الروايات الواردة</w:t>
      </w:r>
      <w:r w:rsidR="00D26812">
        <w:rPr>
          <w:rtl/>
        </w:rPr>
        <w:t xml:space="preserve"> </w:t>
      </w:r>
      <w:r w:rsidRPr="008631F0">
        <w:rPr>
          <w:rtl/>
        </w:rPr>
        <w:t>في هذا المضمار</w:t>
      </w:r>
      <w:r w:rsidR="00FA4793">
        <w:rPr>
          <w:rtl/>
        </w:rPr>
        <w:t>.</w:t>
      </w:r>
      <w:r w:rsidRPr="008631F0">
        <w:rPr>
          <w:rtl/>
        </w:rPr>
        <w:t xml:space="preserve"> </w:t>
      </w:r>
    </w:p>
    <w:p w:rsidR="00DB3345" w:rsidRPr="00DB3345" w:rsidRDefault="00DB3345" w:rsidP="00DB3345">
      <w:pPr>
        <w:pStyle w:val="libFootnote0"/>
        <w:rPr>
          <w:rtl/>
        </w:rPr>
      </w:pPr>
      <w:r w:rsidRPr="008631F0">
        <w:rPr>
          <w:rtl/>
        </w:rPr>
        <w:t>(٤) مسند ابن حنبل</w:t>
      </w:r>
      <w:r w:rsidR="00FA4793">
        <w:rPr>
          <w:rtl/>
        </w:rPr>
        <w:t>:</w:t>
      </w:r>
      <w:r w:rsidRPr="008631F0">
        <w:rPr>
          <w:rtl/>
        </w:rPr>
        <w:t xml:space="preserve"> ١ / ١٧٤ / ٦٠٣</w:t>
      </w:r>
      <w:r w:rsidR="00FA4793">
        <w:rPr>
          <w:rtl/>
        </w:rPr>
        <w:t>،</w:t>
      </w:r>
      <w:r w:rsidRPr="008631F0">
        <w:rPr>
          <w:rtl/>
        </w:rPr>
        <w:t xml:space="preserve"> السنن الكبرى</w:t>
      </w:r>
      <w:r w:rsidR="00FA4793">
        <w:rPr>
          <w:rtl/>
        </w:rPr>
        <w:t>:</w:t>
      </w:r>
      <w:r w:rsidRPr="008631F0">
        <w:rPr>
          <w:rtl/>
        </w:rPr>
        <w:t xml:space="preserve"> ٧ / ٣٨٣ / ١٤٣٥٠</w:t>
      </w:r>
      <w:r w:rsidR="00FA4793">
        <w:rPr>
          <w:rtl/>
        </w:rPr>
        <w:t xml:space="preserve"> - </w:t>
      </w:r>
      <w:r w:rsidRPr="008631F0">
        <w:rPr>
          <w:rtl/>
        </w:rPr>
        <w:t>١٤٣٥٢</w:t>
      </w:r>
      <w:r w:rsidR="00FA4793">
        <w:rPr>
          <w:rtl/>
        </w:rPr>
        <w:t>،</w:t>
      </w:r>
      <w:r w:rsidRPr="008631F0">
        <w:rPr>
          <w:rtl/>
        </w:rPr>
        <w:t xml:space="preserve"> مسند أبي يعلى</w:t>
      </w:r>
      <w:r w:rsidR="00FA4793">
        <w:rPr>
          <w:rtl/>
        </w:rPr>
        <w:t>:</w:t>
      </w:r>
      <w:r w:rsidRPr="008631F0">
        <w:rPr>
          <w:rtl/>
        </w:rPr>
        <w:t xml:space="preserve"> ١ / ٢٤٦ / ٤٦٦</w:t>
      </w:r>
      <w:r w:rsidR="00FA4793">
        <w:rPr>
          <w:rtl/>
        </w:rPr>
        <w:t>،</w:t>
      </w:r>
      <w:r w:rsidRPr="008631F0">
        <w:rPr>
          <w:rtl/>
        </w:rPr>
        <w:t xml:space="preserve"> الطبقات الكبرى</w:t>
      </w:r>
      <w:r w:rsidR="00FA4793">
        <w:rPr>
          <w:rtl/>
        </w:rPr>
        <w:t>:</w:t>
      </w:r>
      <w:r w:rsidRPr="008631F0">
        <w:rPr>
          <w:rtl/>
        </w:rPr>
        <w:t xml:space="preserve"> ٨ / ٢٠ و٢١</w:t>
      </w:r>
      <w:r w:rsidR="00FA4793">
        <w:rPr>
          <w:rtl/>
        </w:rPr>
        <w:t>،</w:t>
      </w:r>
      <w:r w:rsidRPr="008631F0">
        <w:rPr>
          <w:rtl/>
        </w:rPr>
        <w:t xml:space="preserve"> تهذيب الكمال</w:t>
      </w:r>
      <w:r w:rsidR="00FA4793">
        <w:rPr>
          <w:rtl/>
        </w:rPr>
        <w:t>:</w:t>
      </w:r>
      <w:r w:rsidRPr="008631F0">
        <w:rPr>
          <w:rtl/>
        </w:rPr>
        <w:t xml:space="preserve"> ٣٥ / ٢٤٩ / ٧٨٩٩</w:t>
      </w:r>
      <w:r w:rsidR="00FA4793">
        <w:rPr>
          <w:rtl/>
        </w:rPr>
        <w:t>،</w:t>
      </w:r>
      <w:r w:rsidRPr="008631F0">
        <w:rPr>
          <w:rtl/>
        </w:rPr>
        <w:t xml:space="preserve"> تاريخ دمشق</w:t>
      </w:r>
      <w:r w:rsidR="00FA4793">
        <w:rPr>
          <w:rtl/>
        </w:rPr>
        <w:t>:</w:t>
      </w:r>
      <w:r w:rsidRPr="008631F0">
        <w:rPr>
          <w:rtl/>
        </w:rPr>
        <w:t xml:space="preserve"> ٤٢ / ١٢٧ / ٨٤٩٨</w:t>
      </w:r>
      <w:r w:rsidR="00FA4793">
        <w:rPr>
          <w:rtl/>
        </w:rPr>
        <w:t>،</w:t>
      </w:r>
      <w:r w:rsidRPr="008631F0">
        <w:rPr>
          <w:rtl/>
        </w:rPr>
        <w:t xml:space="preserve"> الكافي</w:t>
      </w:r>
      <w:r w:rsidR="00D26812">
        <w:rPr>
          <w:rtl/>
        </w:rPr>
        <w:t xml:space="preserve"> </w:t>
      </w:r>
      <w:r w:rsidR="00FA4793">
        <w:rPr>
          <w:rtl/>
        </w:rPr>
        <w:t>:</w:t>
      </w:r>
      <w:r w:rsidRPr="008631F0">
        <w:rPr>
          <w:rtl/>
        </w:rPr>
        <w:t xml:space="preserve"> ٥ / ٣٧٩ / ٥</w:t>
      </w:r>
      <w:r w:rsidR="00FA4793">
        <w:rPr>
          <w:rtl/>
        </w:rPr>
        <w:t>،</w:t>
      </w:r>
      <w:r w:rsidRPr="008631F0">
        <w:rPr>
          <w:rtl/>
        </w:rPr>
        <w:t xml:space="preserve"> من لا يحضره الفقيه</w:t>
      </w:r>
      <w:r w:rsidR="00FA4793">
        <w:rPr>
          <w:rtl/>
        </w:rPr>
        <w:t>:</w:t>
      </w:r>
      <w:r w:rsidRPr="008631F0">
        <w:rPr>
          <w:rtl/>
        </w:rPr>
        <w:t xml:space="preserve"> ٣ / ٤٠١ / ٤٤٠٢</w:t>
      </w:r>
      <w:r w:rsidR="00FA4793">
        <w:rPr>
          <w:rtl/>
        </w:rPr>
        <w:t>،</w:t>
      </w:r>
      <w:r w:rsidRPr="008631F0">
        <w:rPr>
          <w:rtl/>
        </w:rPr>
        <w:t xml:space="preserve"> مسند زيد</w:t>
      </w:r>
      <w:r w:rsidR="00FA4793">
        <w:rPr>
          <w:rtl/>
        </w:rPr>
        <w:t>:</w:t>
      </w:r>
      <w:r w:rsidRPr="008631F0">
        <w:rPr>
          <w:rtl/>
        </w:rPr>
        <w:t xml:space="preserve"> ٣٠٣</w:t>
      </w:r>
      <w:r w:rsidR="00FA4793">
        <w:rPr>
          <w:rtl/>
        </w:rPr>
        <w:t>،</w:t>
      </w:r>
      <w:r w:rsidRPr="008631F0">
        <w:rPr>
          <w:rtl/>
        </w:rPr>
        <w:t xml:space="preserve"> المناقب لابن شهر آشوب</w:t>
      </w:r>
      <w:r w:rsidR="00FA4793">
        <w:rPr>
          <w:rtl/>
        </w:rPr>
        <w:t>:</w:t>
      </w:r>
      <w:r w:rsidRPr="008631F0">
        <w:rPr>
          <w:rtl/>
        </w:rPr>
        <w:t xml:space="preserve"> ٣ / ٣٥١</w:t>
      </w:r>
      <w:r w:rsidR="00FA4793">
        <w:rPr>
          <w:rtl/>
        </w:rPr>
        <w:t>،</w:t>
      </w:r>
      <w:r w:rsidRPr="008631F0">
        <w:rPr>
          <w:rtl/>
        </w:rPr>
        <w:t xml:space="preserve"> روضة الواعظين</w:t>
      </w:r>
      <w:r w:rsidR="00FA4793">
        <w:rPr>
          <w:rtl/>
        </w:rPr>
        <w:t>:</w:t>
      </w:r>
      <w:r w:rsidRPr="008631F0">
        <w:rPr>
          <w:rtl/>
        </w:rPr>
        <w:t xml:space="preserve"> ١٦٢</w:t>
      </w:r>
      <w:r w:rsidR="00FA4793">
        <w:rPr>
          <w:rtl/>
        </w:rPr>
        <w:t>.</w:t>
      </w:r>
      <w:r w:rsidRPr="008631F0">
        <w:rPr>
          <w:rtl/>
        </w:rPr>
        <w:t xml:space="preserve"> </w:t>
      </w:r>
    </w:p>
    <w:p w:rsidR="00DB3345" w:rsidRDefault="00DB3345" w:rsidP="00DB3345">
      <w:pPr>
        <w:pStyle w:val="libNormal"/>
      </w:pPr>
      <w:r>
        <w:rPr>
          <w:rtl/>
        </w:rPr>
        <w:br w:type="page"/>
      </w:r>
    </w:p>
    <w:p w:rsidR="00DB3345" w:rsidRPr="008631F0" w:rsidRDefault="00DB3345" w:rsidP="00320993">
      <w:pPr>
        <w:pStyle w:val="libNormal"/>
        <w:rPr>
          <w:rtl/>
        </w:rPr>
      </w:pPr>
      <w:r w:rsidRPr="00320993">
        <w:rPr>
          <w:rtl/>
        </w:rPr>
        <w:lastRenderedPageBreak/>
        <w:t>بسيطة</w:t>
      </w:r>
      <w:r w:rsidRPr="00DB3345">
        <w:rPr>
          <w:rStyle w:val="libFootnotenumChar"/>
          <w:rtl/>
        </w:rPr>
        <w:t>(١)</w:t>
      </w:r>
      <w:r w:rsidR="00FA4793">
        <w:rPr>
          <w:rtl/>
        </w:rPr>
        <w:t>،</w:t>
      </w:r>
      <w:r w:rsidRPr="00320993">
        <w:rPr>
          <w:rtl/>
        </w:rPr>
        <w:t xml:space="preserve"> وجهاز أكثر بساطة</w:t>
      </w:r>
      <w:r w:rsidRPr="00DB3345">
        <w:rPr>
          <w:rStyle w:val="libFootnotenumChar"/>
          <w:rtl/>
        </w:rPr>
        <w:t>(٢)</w:t>
      </w:r>
      <w:r w:rsidR="00FA4793">
        <w:rPr>
          <w:rtl/>
        </w:rPr>
        <w:t>.</w:t>
      </w:r>
      <w:r w:rsidRPr="00320993">
        <w:rPr>
          <w:rtl/>
        </w:rPr>
        <w:t xml:space="preserve"> وهكذا وُلد أعظم بيت في التاريخ</w:t>
      </w:r>
      <w:r w:rsidR="00FA4793">
        <w:rPr>
          <w:rtl/>
        </w:rPr>
        <w:t>،</w:t>
      </w:r>
      <w:r w:rsidRPr="00320993">
        <w:rPr>
          <w:rtl/>
        </w:rPr>
        <w:t xml:space="preserve"> وبدأت أبهى حياة مشتركة</w:t>
      </w:r>
      <w:r w:rsidR="00FA4793">
        <w:rPr>
          <w:rtl/>
        </w:rPr>
        <w:t>.</w:t>
      </w:r>
      <w:r w:rsidRPr="00D832F7">
        <w:rPr>
          <w:rtl/>
        </w:rPr>
        <w:t xml:space="preserve"> </w:t>
      </w:r>
    </w:p>
    <w:p w:rsidR="00DB3345" w:rsidRPr="008631F0" w:rsidRDefault="00DB3345" w:rsidP="00320993">
      <w:pPr>
        <w:pStyle w:val="libNormal"/>
        <w:rPr>
          <w:rtl/>
        </w:rPr>
      </w:pPr>
      <w:r w:rsidRPr="00320993">
        <w:rPr>
          <w:rtl/>
        </w:rPr>
        <w:t xml:space="preserve">وتكوّن في جوار بيت النبيّ </w:t>
      </w:r>
      <w:r w:rsidR="00FA4793">
        <w:rPr>
          <w:rtl/>
        </w:rPr>
        <w:t>(</w:t>
      </w:r>
      <w:r w:rsidRPr="00320993">
        <w:rPr>
          <w:rtl/>
        </w:rPr>
        <w:t>صلّى الله عليه وآله</w:t>
      </w:r>
      <w:r w:rsidR="00FA4793">
        <w:rPr>
          <w:rtl/>
        </w:rPr>
        <w:t>)</w:t>
      </w:r>
      <w:r w:rsidRPr="00320993">
        <w:rPr>
          <w:rtl/>
        </w:rPr>
        <w:t xml:space="preserve"> بيت صغير هو أكبر من التاريخ كلّه</w:t>
      </w:r>
      <w:r w:rsidR="00FA4793">
        <w:rPr>
          <w:rtl/>
        </w:rPr>
        <w:t>،</w:t>
      </w:r>
      <w:r w:rsidRPr="00320993">
        <w:rPr>
          <w:rtl/>
        </w:rPr>
        <w:t xml:space="preserve"> وكان مغبط أهل السماوات والأرض حقّاً</w:t>
      </w:r>
      <w:r w:rsidR="00FA4793">
        <w:rPr>
          <w:rtl/>
        </w:rPr>
        <w:t>!.</w:t>
      </w:r>
      <w:r w:rsidRPr="00D832F7">
        <w:rPr>
          <w:rtl/>
        </w:rPr>
        <w:t xml:space="preserve"> </w:t>
      </w:r>
    </w:p>
    <w:p w:rsidR="00DB3345" w:rsidRPr="008631F0" w:rsidRDefault="00DB3345" w:rsidP="00320993">
      <w:pPr>
        <w:pStyle w:val="libNormal"/>
        <w:rPr>
          <w:rtl/>
        </w:rPr>
      </w:pPr>
      <w:r w:rsidRPr="00320993">
        <w:rPr>
          <w:rtl/>
        </w:rPr>
        <w:t>وكان منهل الفضائل والمكارم</w:t>
      </w:r>
      <w:r w:rsidR="00FA4793">
        <w:rPr>
          <w:rtl/>
        </w:rPr>
        <w:t>،</w:t>
      </w:r>
      <w:r w:rsidRPr="00320993">
        <w:rPr>
          <w:rtl/>
        </w:rPr>
        <w:t xml:space="preserve"> والعشق</w:t>
      </w:r>
      <w:r w:rsidR="00FA4793">
        <w:rPr>
          <w:rtl/>
        </w:rPr>
        <w:t>،</w:t>
      </w:r>
      <w:r w:rsidRPr="00320993">
        <w:rPr>
          <w:rtl/>
        </w:rPr>
        <w:t xml:space="preserve"> والإيمان</w:t>
      </w:r>
      <w:r w:rsidR="00FA4793">
        <w:rPr>
          <w:rtl/>
        </w:rPr>
        <w:t>،</w:t>
      </w:r>
      <w:r w:rsidRPr="00320993">
        <w:rPr>
          <w:rtl/>
        </w:rPr>
        <w:t xml:space="preserve"> والإيثار</w:t>
      </w:r>
      <w:r w:rsidR="00FA4793">
        <w:rPr>
          <w:rtl/>
        </w:rPr>
        <w:t>،</w:t>
      </w:r>
      <w:r w:rsidRPr="00320993">
        <w:rPr>
          <w:rtl/>
        </w:rPr>
        <w:t xml:space="preserve"> والجهاد</w:t>
      </w:r>
      <w:r w:rsidR="00FA4793">
        <w:rPr>
          <w:rtl/>
        </w:rPr>
        <w:t>،</w:t>
      </w:r>
      <w:r w:rsidRPr="00320993">
        <w:rPr>
          <w:rtl/>
        </w:rPr>
        <w:t xml:space="preserve"> وبساطة العيش</w:t>
      </w:r>
      <w:r w:rsidR="00FA4793">
        <w:rPr>
          <w:rtl/>
        </w:rPr>
        <w:t>،</w:t>
      </w:r>
      <w:r w:rsidRPr="00320993">
        <w:rPr>
          <w:rtl/>
        </w:rPr>
        <w:t xml:space="preserve"> بل كان يناطح السماء علوّاً ورِفعة</w:t>
      </w:r>
      <w:r w:rsidR="00FA4793">
        <w:rPr>
          <w:rtl/>
        </w:rPr>
        <w:t>.</w:t>
      </w:r>
      <w:r w:rsidRPr="00D832F7">
        <w:rPr>
          <w:rtl/>
        </w:rPr>
        <w:t xml:space="preserve"> </w:t>
      </w:r>
    </w:p>
    <w:p w:rsidR="00DB3345" w:rsidRPr="008631F0" w:rsidRDefault="00DB3345" w:rsidP="00320993">
      <w:pPr>
        <w:pStyle w:val="libNormal"/>
        <w:rPr>
          <w:rtl/>
        </w:rPr>
      </w:pPr>
      <w:r w:rsidRPr="00320993">
        <w:rPr>
          <w:rtl/>
        </w:rPr>
        <w:t>أمّا سيّده</w:t>
      </w:r>
      <w:r w:rsidR="00FA4793">
        <w:rPr>
          <w:rtl/>
        </w:rPr>
        <w:t xml:space="preserve"> - </w:t>
      </w:r>
      <w:r w:rsidRPr="00320993">
        <w:rPr>
          <w:rtl/>
        </w:rPr>
        <w:t>راهب الليل المتهجِّد</w:t>
      </w:r>
      <w:r w:rsidR="00D26812">
        <w:rPr>
          <w:rtl/>
        </w:rPr>
        <w:t xml:space="preserve"> </w:t>
      </w:r>
      <w:r w:rsidRPr="00320993">
        <w:rPr>
          <w:rtl/>
        </w:rPr>
        <w:t>في</w:t>
      </w:r>
      <w:r w:rsidR="00D26812">
        <w:rPr>
          <w:rtl/>
        </w:rPr>
        <w:t xml:space="preserve"> </w:t>
      </w:r>
      <w:r w:rsidRPr="00320993">
        <w:rPr>
          <w:rtl/>
        </w:rPr>
        <w:t>جوفه</w:t>
      </w:r>
      <w:r w:rsidR="00FA4793">
        <w:rPr>
          <w:rtl/>
        </w:rPr>
        <w:t xml:space="preserve"> - </w:t>
      </w:r>
      <w:r w:rsidRPr="00320993">
        <w:rPr>
          <w:rtl/>
        </w:rPr>
        <w:t>فقد كان ليث الوغى</w:t>
      </w:r>
      <w:r w:rsidR="00FA4793">
        <w:rPr>
          <w:rtl/>
        </w:rPr>
        <w:t>،</w:t>
      </w:r>
      <w:r w:rsidRPr="00320993">
        <w:rPr>
          <w:rtl/>
        </w:rPr>
        <w:t xml:space="preserve"> لا تكاد تبرأ جراحه بعدُ حتى يخوض حرباً أُخرى</w:t>
      </w:r>
      <w:r w:rsidR="00FA4793">
        <w:rPr>
          <w:rtl/>
        </w:rPr>
        <w:t>.</w:t>
      </w:r>
      <w:r w:rsidRPr="00320993">
        <w:rPr>
          <w:rtl/>
        </w:rPr>
        <w:t xml:space="preserve"> وكان </w:t>
      </w:r>
      <w:r w:rsidR="00FA4793">
        <w:rPr>
          <w:rtl/>
        </w:rPr>
        <w:t>(</w:t>
      </w:r>
      <w:r w:rsidRPr="00320993">
        <w:rPr>
          <w:rtl/>
        </w:rPr>
        <w:t>عليه السلام</w:t>
      </w:r>
      <w:r w:rsidR="00FA4793">
        <w:rPr>
          <w:rtl/>
        </w:rPr>
        <w:t>)</w:t>
      </w:r>
      <w:r w:rsidRPr="00320993">
        <w:rPr>
          <w:rtl/>
        </w:rPr>
        <w:t xml:space="preserve"> أشجع المقاتلين</w:t>
      </w:r>
      <w:r w:rsidR="00FA4793">
        <w:rPr>
          <w:rtl/>
        </w:rPr>
        <w:t>،</w:t>
      </w:r>
      <w:r w:rsidRPr="00320993">
        <w:rPr>
          <w:rtl/>
        </w:rPr>
        <w:t xml:space="preserve"> وأعظمهم منازلة للأقران</w:t>
      </w:r>
      <w:r w:rsidR="00FA4793">
        <w:rPr>
          <w:rtl/>
        </w:rPr>
        <w:t>.</w:t>
      </w:r>
      <w:r w:rsidRPr="00D832F7">
        <w:rPr>
          <w:rtl/>
        </w:rPr>
        <w:t xml:space="preserve"> </w:t>
      </w:r>
    </w:p>
    <w:p w:rsidR="00DB3345" w:rsidRPr="008631F0" w:rsidRDefault="00DB3345" w:rsidP="00320993">
      <w:pPr>
        <w:pStyle w:val="libNormal"/>
        <w:rPr>
          <w:rtl/>
        </w:rPr>
      </w:pPr>
      <w:r w:rsidRPr="00320993">
        <w:rPr>
          <w:rtl/>
        </w:rPr>
        <w:t>وأمّا صاحبته فقد كانت السيّدة الرزينة الصبور</w:t>
      </w:r>
      <w:r w:rsidR="00FA4793">
        <w:rPr>
          <w:rtl/>
        </w:rPr>
        <w:t>،</w:t>
      </w:r>
      <w:r w:rsidRPr="00320993">
        <w:rPr>
          <w:rtl/>
        </w:rPr>
        <w:t xml:space="preserve"> حملَت عِبء الحياة</w:t>
      </w:r>
      <w:r w:rsidR="00FA4793">
        <w:rPr>
          <w:rtl/>
        </w:rPr>
        <w:t>،</w:t>
      </w:r>
      <w:r w:rsidRPr="00320993">
        <w:rPr>
          <w:rtl/>
        </w:rPr>
        <w:t xml:space="preserve"> ورضيَت بأقلّ الإمكانات</w:t>
      </w:r>
      <w:r w:rsidR="00FA4793">
        <w:rPr>
          <w:rtl/>
        </w:rPr>
        <w:t>.</w:t>
      </w:r>
      <w:r w:rsidRPr="00320993">
        <w:rPr>
          <w:rtl/>
        </w:rPr>
        <w:t xml:space="preserve"> وكانت تضمّد جراح بعْلها وأبيها</w:t>
      </w:r>
      <w:r w:rsidRPr="00DB3345">
        <w:rPr>
          <w:rStyle w:val="libFootnotenumChar"/>
          <w:rtl/>
        </w:rPr>
        <w:t>(٣)</w:t>
      </w:r>
      <w:r w:rsidR="00FA4793">
        <w:rPr>
          <w:rtl/>
        </w:rPr>
        <w:t>،</w:t>
      </w:r>
      <w:r w:rsidRPr="00320993">
        <w:rPr>
          <w:rtl/>
        </w:rPr>
        <w:t xml:space="preserve"> حتى عبّر عنها رسول الله </w:t>
      </w:r>
      <w:r w:rsidR="00FA4793">
        <w:rPr>
          <w:rtl/>
        </w:rPr>
        <w:t>(</w:t>
      </w:r>
      <w:r w:rsidRPr="00320993">
        <w:rPr>
          <w:rtl/>
        </w:rPr>
        <w:t>صلّى الله عليه وآله</w:t>
      </w:r>
      <w:r w:rsidR="00FA4793">
        <w:rPr>
          <w:rtl/>
        </w:rPr>
        <w:t>)</w:t>
      </w:r>
      <w:r w:rsidRPr="00320993">
        <w:rPr>
          <w:rtl/>
        </w:rPr>
        <w:t xml:space="preserve"> تعبيراً لطيفاً</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فاطمة أُمّ أبيها</w:t>
      </w:r>
      <w:r w:rsidR="00FA4793">
        <w:rPr>
          <w:rtl/>
        </w:rPr>
        <w:t>)</w:t>
      </w:r>
      <w:r w:rsidRPr="00DB3345">
        <w:rPr>
          <w:rStyle w:val="libFootnotenumChar"/>
          <w:rtl/>
        </w:rPr>
        <w:t>(٤)</w:t>
      </w:r>
      <w:r w:rsidR="00FA4793">
        <w:rPr>
          <w:rtl/>
        </w:rPr>
        <w:t>.</w:t>
      </w:r>
      <w:r w:rsidRPr="00D832F7">
        <w:rPr>
          <w:rtl/>
        </w:rPr>
        <w:t xml:space="preserve">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الطبقات الكبرى</w:t>
      </w:r>
      <w:r w:rsidR="00FA4793">
        <w:rPr>
          <w:rtl/>
        </w:rPr>
        <w:t>:</w:t>
      </w:r>
      <w:r w:rsidRPr="008631F0">
        <w:rPr>
          <w:rtl/>
        </w:rPr>
        <w:t xml:space="preserve"> ٨ / ٢٣</w:t>
      </w:r>
      <w:r w:rsidR="00FA4793">
        <w:rPr>
          <w:rtl/>
        </w:rPr>
        <w:t>،</w:t>
      </w:r>
      <w:r w:rsidRPr="008631F0">
        <w:rPr>
          <w:rtl/>
        </w:rPr>
        <w:t xml:space="preserve"> الأمالي للطوسي</w:t>
      </w:r>
      <w:r w:rsidR="00FA4793">
        <w:rPr>
          <w:rtl/>
        </w:rPr>
        <w:t>:</w:t>
      </w:r>
      <w:r w:rsidRPr="008631F0">
        <w:rPr>
          <w:rtl/>
        </w:rPr>
        <w:t xml:space="preserve"> ٤٢ / ٤٥</w:t>
      </w:r>
      <w:r w:rsidR="00FA4793">
        <w:rPr>
          <w:rtl/>
        </w:rPr>
        <w:t>.</w:t>
      </w:r>
      <w:r w:rsidRPr="008631F0">
        <w:rPr>
          <w:rtl/>
        </w:rPr>
        <w:t xml:space="preserve"> </w:t>
      </w:r>
    </w:p>
    <w:p w:rsidR="00DB3345" w:rsidRPr="00DB3345" w:rsidRDefault="00DB3345" w:rsidP="00DB3345">
      <w:pPr>
        <w:pStyle w:val="libFootnote0"/>
        <w:rPr>
          <w:rtl/>
        </w:rPr>
      </w:pPr>
      <w:r w:rsidRPr="008631F0">
        <w:rPr>
          <w:rtl/>
        </w:rPr>
        <w:t>(٢) سنن النسائي</w:t>
      </w:r>
      <w:r w:rsidR="00FA4793">
        <w:rPr>
          <w:rtl/>
        </w:rPr>
        <w:t>:</w:t>
      </w:r>
      <w:r w:rsidRPr="008631F0">
        <w:rPr>
          <w:rtl/>
        </w:rPr>
        <w:t xml:space="preserve"> ٦ / ١٣٥</w:t>
      </w:r>
      <w:r w:rsidR="00FA4793">
        <w:rPr>
          <w:rtl/>
        </w:rPr>
        <w:t>،</w:t>
      </w:r>
      <w:r w:rsidRPr="008631F0">
        <w:rPr>
          <w:rtl/>
        </w:rPr>
        <w:t xml:space="preserve"> مسند ابن حنبل</w:t>
      </w:r>
      <w:r w:rsidR="00FA4793">
        <w:rPr>
          <w:rtl/>
        </w:rPr>
        <w:t>:</w:t>
      </w:r>
      <w:r w:rsidRPr="008631F0">
        <w:rPr>
          <w:rtl/>
        </w:rPr>
        <w:t xml:space="preserve"> ١ / ١٨٣ / ٦٤٣</w:t>
      </w:r>
      <w:r w:rsidR="00FA4793">
        <w:rPr>
          <w:rtl/>
        </w:rPr>
        <w:t>،</w:t>
      </w:r>
      <w:r w:rsidRPr="008631F0">
        <w:rPr>
          <w:rtl/>
        </w:rPr>
        <w:t xml:space="preserve"> المستدرك على الصحيحين</w:t>
      </w:r>
      <w:r w:rsidR="00FA4793">
        <w:rPr>
          <w:rtl/>
        </w:rPr>
        <w:t>:</w:t>
      </w:r>
      <w:r w:rsidRPr="008631F0">
        <w:rPr>
          <w:rtl/>
        </w:rPr>
        <w:t xml:space="preserve"> ٢ / ٢٠٢ / ٢٧٥٥</w:t>
      </w:r>
      <w:r w:rsidR="00FA4793">
        <w:rPr>
          <w:rtl/>
        </w:rPr>
        <w:t>،</w:t>
      </w:r>
      <w:r w:rsidRPr="008631F0">
        <w:rPr>
          <w:rtl/>
        </w:rPr>
        <w:t xml:space="preserve"> الطبقات الكبرى</w:t>
      </w:r>
      <w:r w:rsidR="00FA4793">
        <w:rPr>
          <w:rtl/>
        </w:rPr>
        <w:t>:</w:t>
      </w:r>
      <w:r w:rsidRPr="008631F0">
        <w:rPr>
          <w:rtl/>
        </w:rPr>
        <w:t xml:space="preserve"> ٨ / ٢٣</w:t>
      </w:r>
      <w:r w:rsidR="00FA4793">
        <w:rPr>
          <w:rtl/>
        </w:rPr>
        <w:t>،</w:t>
      </w:r>
      <w:r w:rsidRPr="008631F0">
        <w:rPr>
          <w:rtl/>
        </w:rPr>
        <w:t xml:space="preserve"> ذخائر العقبى</w:t>
      </w:r>
      <w:r w:rsidR="00FA4793">
        <w:rPr>
          <w:rtl/>
        </w:rPr>
        <w:t>:</w:t>
      </w:r>
      <w:r w:rsidRPr="008631F0">
        <w:rPr>
          <w:rtl/>
        </w:rPr>
        <w:t xml:space="preserve"> ٧٥ و٧٦</w:t>
      </w:r>
      <w:r w:rsidR="00FA4793">
        <w:rPr>
          <w:rtl/>
        </w:rPr>
        <w:t>،</w:t>
      </w:r>
      <w:r w:rsidRPr="008631F0">
        <w:rPr>
          <w:rtl/>
        </w:rPr>
        <w:t xml:space="preserve"> الأمالي للطوسي</w:t>
      </w:r>
      <w:r w:rsidR="00FA4793">
        <w:rPr>
          <w:rtl/>
        </w:rPr>
        <w:t>:</w:t>
      </w:r>
      <w:r w:rsidRPr="008631F0">
        <w:rPr>
          <w:rtl/>
        </w:rPr>
        <w:t xml:space="preserve"> ٤٠ / ٤٥</w:t>
      </w:r>
      <w:r w:rsidR="00FA4793">
        <w:rPr>
          <w:rtl/>
        </w:rPr>
        <w:t>.</w:t>
      </w:r>
      <w:r w:rsidRPr="008631F0">
        <w:rPr>
          <w:rtl/>
        </w:rPr>
        <w:t xml:space="preserve"> </w:t>
      </w:r>
    </w:p>
    <w:p w:rsidR="00DB3345" w:rsidRPr="00DB3345" w:rsidRDefault="00DB3345" w:rsidP="00DB3345">
      <w:pPr>
        <w:pStyle w:val="libFootnote0"/>
        <w:rPr>
          <w:rtl/>
        </w:rPr>
      </w:pPr>
      <w:r w:rsidRPr="008631F0">
        <w:rPr>
          <w:rtl/>
        </w:rPr>
        <w:t>(٣) الإرشاد</w:t>
      </w:r>
      <w:r w:rsidR="00FA4793">
        <w:rPr>
          <w:rtl/>
        </w:rPr>
        <w:t>:</w:t>
      </w:r>
      <w:r w:rsidRPr="008631F0">
        <w:rPr>
          <w:rtl/>
        </w:rPr>
        <w:t xml:space="preserve"> ١ / ٨٩</w:t>
      </w:r>
      <w:r w:rsidR="00FA4793">
        <w:rPr>
          <w:rtl/>
        </w:rPr>
        <w:t>،</w:t>
      </w:r>
      <w:r w:rsidRPr="008631F0">
        <w:rPr>
          <w:rtl/>
        </w:rPr>
        <w:t xml:space="preserve"> إعلام الورى</w:t>
      </w:r>
      <w:r w:rsidR="00FA4793">
        <w:rPr>
          <w:rtl/>
        </w:rPr>
        <w:t>:</w:t>
      </w:r>
      <w:r w:rsidRPr="008631F0">
        <w:rPr>
          <w:rtl/>
        </w:rPr>
        <w:t xml:space="preserve"> ١ / ٣٧٨</w:t>
      </w:r>
      <w:r w:rsidR="00FA4793">
        <w:rPr>
          <w:rtl/>
        </w:rPr>
        <w:t>،</w:t>
      </w:r>
      <w:r w:rsidRPr="008631F0">
        <w:rPr>
          <w:rtl/>
        </w:rPr>
        <w:t xml:space="preserve"> المغازي</w:t>
      </w:r>
      <w:r w:rsidR="00FA4793">
        <w:rPr>
          <w:rtl/>
        </w:rPr>
        <w:t>:</w:t>
      </w:r>
      <w:r w:rsidRPr="008631F0">
        <w:rPr>
          <w:rtl/>
        </w:rPr>
        <w:t xml:space="preserve"> ١ / ٢٤٩</w:t>
      </w:r>
      <w:r w:rsidR="00FA4793">
        <w:rPr>
          <w:rtl/>
        </w:rPr>
        <w:t>.</w:t>
      </w:r>
      <w:r w:rsidRPr="008631F0">
        <w:rPr>
          <w:rtl/>
        </w:rPr>
        <w:t xml:space="preserve"> </w:t>
      </w:r>
    </w:p>
    <w:p w:rsidR="00DB3345" w:rsidRPr="00DB3345" w:rsidRDefault="00DB3345" w:rsidP="00DB3345">
      <w:pPr>
        <w:pStyle w:val="libFootnote0"/>
        <w:rPr>
          <w:rtl/>
        </w:rPr>
      </w:pPr>
      <w:r w:rsidRPr="008631F0">
        <w:rPr>
          <w:rtl/>
        </w:rPr>
        <w:t xml:space="preserve">(٤) وربّما كُنّيت </w:t>
      </w:r>
      <w:r w:rsidR="00FA4793">
        <w:rPr>
          <w:rtl/>
        </w:rPr>
        <w:t>(</w:t>
      </w:r>
      <w:r w:rsidRPr="008631F0">
        <w:rPr>
          <w:rtl/>
        </w:rPr>
        <w:t>أُمّ أبيها</w:t>
      </w:r>
      <w:r w:rsidR="00FA4793">
        <w:rPr>
          <w:rtl/>
        </w:rPr>
        <w:t>)</w:t>
      </w:r>
      <w:r w:rsidRPr="008631F0">
        <w:rPr>
          <w:rtl/>
        </w:rPr>
        <w:t xml:space="preserve"> لهذا الاعتبار</w:t>
      </w:r>
      <w:r w:rsidR="00FA4793">
        <w:rPr>
          <w:rtl/>
        </w:rPr>
        <w:t>،</w:t>
      </w:r>
      <w:r w:rsidRPr="008631F0">
        <w:rPr>
          <w:rtl/>
        </w:rPr>
        <w:t xml:space="preserve"> راجع تهذيب الكمال</w:t>
      </w:r>
      <w:r w:rsidR="00FA4793">
        <w:rPr>
          <w:rtl/>
        </w:rPr>
        <w:t>:</w:t>
      </w:r>
      <w:r w:rsidRPr="008631F0">
        <w:rPr>
          <w:rtl/>
        </w:rPr>
        <w:t xml:space="preserve"> ٣٥ / ٢٤٧ / ٧٨٩٩</w:t>
      </w:r>
      <w:r w:rsidR="00FA4793">
        <w:rPr>
          <w:rtl/>
        </w:rPr>
        <w:t>،</w:t>
      </w:r>
      <w:r w:rsidRPr="008631F0">
        <w:rPr>
          <w:rtl/>
        </w:rPr>
        <w:t xml:space="preserve"> ومقاتل الطالبيّين</w:t>
      </w:r>
      <w:r w:rsidR="00FA4793">
        <w:rPr>
          <w:rtl/>
        </w:rPr>
        <w:t>:</w:t>
      </w:r>
      <w:r w:rsidRPr="008631F0">
        <w:rPr>
          <w:rtl/>
        </w:rPr>
        <w:t xml:space="preserve"> ٥٧</w:t>
      </w:r>
      <w:r w:rsidR="00FA4793">
        <w:rPr>
          <w:rtl/>
        </w:rPr>
        <w:t>،</w:t>
      </w:r>
      <w:r w:rsidRPr="008631F0">
        <w:rPr>
          <w:rtl/>
        </w:rPr>
        <w:t xml:space="preserve"> والاستيعاب</w:t>
      </w:r>
      <w:r w:rsidR="00FA4793">
        <w:rPr>
          <w:rtl/>
        </w:rPr>
        <w:t>:</w:t>
      </w:r>
      <w:r w:rsidRPr="008631F0">
        <w:rPr>
          <w:rtl/>
        </w:rPr>
        <w:t xml:space="preserve"> ٤ / ٤٥٢ / ٣٤٩١</w:t>
      </w:r>
      <w:r w:rsidR="00FA4793">
        <w:rPr>
          <w:rtl/>
        </w:rPr>
        <w:t>،</w:t>
      </w:r>
      <w:r w:rsidRPr="008631F0">
        <w:rPr>
          <w:rtl/>
        </w:rPr>
        <w:t xml:space="preserve"> والمناقب لابن شهر آشوب</w:t>
      </w:r>
      <w:r w:rsidR="00FA4793">
        <w:rPr>
          <w:rtl/>
        </w:rPr>
        <w:t>:</w:t>
      </w:r>
      <w:r w:rsidRPr="008631F0">
        <w:rPr>
          <w:rtl/>
        </w:rPr>
        <w:t xml:space="preserve"> ٣ / ٣٥٧</w:t>
      </w:r>
      <w:r w:rsidR="00FA4793">
        <w:rPr>
          <w:rtl/>
        </w:rPr>
        <w:t>.</w:t>
      </w:r>
      <w:r w:rsidRPr="008631F0">
        <w:rPr>
          <w:rtl/>
        </w:rPr>
        <w:t xml:space="preserve"> </w:t>
      </w:r>
    </w:p>
    <w:p w:rsidR="00DB3345" w:rsidRDefault="00DB3345" w:rsidP="00DB3345">
      <w:pPr>
        <w:pStyle w:val="libNormal"/>
      </w:pPr>
      <w:r>
        <w:rPr>
          <w:rtl/>
        </w:rPr>
        <w:br w:type="page"/>
      </w:r>
    </w:p>
    <w:p w:rsidR="00DB3345" w:rsidRPr="008631F0" w:rsidRDefault="00DB3345" w:rsidP="00320993">
      <w:pPr>
        <w:pStyle w:val="libNormal"/>
        <w:rPr>
          <w:rtl/>
        </w:rPr>
      </w:pPr>
      <w:r w:rsidRPr="00320993">
        <w:rPr>
          <w:rtl/>
        </w:rPr>
        <w:lastRenderedPageBreak/>
        <w:t xml:space="preserve">وكانت الثمرة الأُولى لهذا الزواج الإلهي هو الإمام الحسن </w:t>
      </w:r>
      <w:r w:rsidR="00FA4793">
        <w:rPr>
          <w:rtl/>
        </w:rPr>
        <w:t>(</w:t>
      </w:r>
      <w:r w:rsidRPr="00320993">
        <w:rPr>
          <w:rtl/>
        </w:rPr>
        <w:t>عليه السلام</w:t>
      </w:r>
      <w:r w:rsidR="00FA4793">
        <w:rPr>
          <w:rtl/>
        </w:rPr>
        <w:t>)،</w:t>
      </w:r>
      <w:r w:rsidRPr="00320993">
        <w:rPr>
          <w:rtl/>
        </w:rPr>
        <w:t xml:space="preserve"> الذي وُلد في السنة الثالثة من الهجرة</w:t>
      </w:r>
      <w:r w:rsidRPr="00DB3345">
        <w:rPr>
          <w:rStyle w:val="libFootnotenumChar"/>
          <w:rtl/>
        </w:rPr>
        <w:t>(١)</w:t>
      </w:r>
      <w:r w:rsidR="00FA4793">
        <w:rPr>
          <w:rtl/>
        </w:rPr>
        <w:t>،</w:t>
      </w:r>
      <w:r w:rsidRPr="00320993">
        <w:rPr>
          <w:rtl/>
        </w:rPr>
        <w:t xml:space="preserve"> والثانية هو الإمام الحسين </w:t>
      </w:r>
      <w:r w:rsidR="00FA4793">
        <w:rPr>
          <w:rtl/>
        </w:rPr>
        <w:t>(</w:t>
      </w:r>
      <w:r w:rsidRPr="00320993">
        <w:rPr>
          <w:rtl/>
        </w:rPr>
        <w:t>عليه السلام</w:t>
      </w:r>
      <w:r w:rsidR="00FA4793">
        <w:rPr>
          <w:rtl/>
        </w:rPr>
        <w:t>)</w:t>
      </w:r>
      <w:r w:rsidRPr="00320993">
        <w:rPr>
          <w:rtl/>
        </w:rPr>
        <w:t xml:space="preserve"> الذي ولد في</w:t>
      </w:r>
      <w:r w:rsidR="00D26812">
        <w:rPr>
          <w:rtl/>
        </w:rPr>
        <w:t xml:space="preserve"> </w:t>
      </w:r>
      <w:r w:rsidRPr="00320993">
        <w:rPr>
          <w:rtl/>
        </w:rPr>
        <w:t>السنة الرابعة منها</w:t>
      </w:r>
      <w:r w:rsidRPr="00DB3345">
        <w:rPr>
          <w:rStyle w:val="libFootnotenumChar"/>
          <w:rtl/>
        </w:rPr>
        <w:t>(٢)</w:t>
      </w:r>
      <w:r w:rsidR="00FA4793">
        <w:rPr>
          <w:rtl/>
        </w:rPr>
        <w:t>،</w:t>
      </w:r>
      <w:r w:rsidRPr="00320993">
        <w:rPr>
          <w:rtl/>
        </w:rPr>
        <w:t xml:space="preserve"> ثمّ وُلدت بعدهما زينب وأُمّ كلثوم</w:t>
      </w:r>
      <w:r w:rsidR="00FA4793">
        <w:rPr>
          <w:rtl/>
        </w:rPr>
        <w:t>،</w:t>
      </w:r>
      <w:r w:rsidRPr="00320993">
        <w:rPr>
          <w:rtl/>
        </w:rPr>
        <w:t xml:space="preserve"> وآخِرهم هو المُحسن الذي أُجهض شهيداً</w:t>
      </w:r>
      <w:r w:rsidRPr="00DB3345">
        <w:rPr>
          <w:rStyle w:val="libFootnotenumChar"/>
          <w:rtl/>
        </w:rPr>
        <w:t>(٣)</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٦٩</w:t>
      </w:r>
      <w:r w:rsidR="00FA4793">
        <w:rPr>
          <w:rStyle w:val="libBold2Char"/>
          <w:rtl/>
        </w:rPr>
        <w:t xml:space="preserve"> - </w:t>
      </w:r>
      <w:r w:rsidRPr="004F2634">
        <w:rPr>
          <w:rStyle w:val="libBold2Char"/>
          <w:rtl/>
        </w:rPr>
        <w:t>سُنن النسائي عن بريدة</w:t>
      </w:r>
      <w:r w:rsidR="00FA4793">
        <w:rPr>
          <w:rStyle w:val="libBold2Char"/>
          <w:rtl/>
        </w:rPr>
        <w:t>:</w:t>
      </w:r>
      <w:r w:rsidRPr="00320993">
        <w:rPr>
          <w:rtl/>
        </w:rPr>
        <w:t xml:space="preserve"> خطب أبو بكر وعمَر فاطمة</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إنّها صغيرة</w:t>
      </w:r>
      <w:r w:rsidR="00FA4793">
        <w:rPr>
          <w:rtl/>
        </w:rPr>
        <w:t>.</w:t>
      </w:r>
      <w:r w:rsidRPr="00320993">
        <w:rPr>
          <w:rtl/>
        </w:rPr>
        <w:t xml:space="preserve"> فخطبها</w:t>
      </w:r>
      <w:r w:rsidR="00D26812">
        <w:rPr>
          <w:rtl/>
        </w:rPr>
        <w:t xml:space="preserve"> </w:t>
      </w:r>
      <w:r w:rsidRPr="00320993">
        <w:rPr>
          <w:rtl/>
        </w:rPr>
        <w:t>عليّ</w:t>
      </w:r>
      <w:r w:rsidR="00FA4793">
        <w:rPr>
          <w:rtl/>
        </w:rPr>
        <w:t>،</w:t>
      </w:r>
      <w:r w:rsidRPr="00320993">
        <w:rPr>
          <w:rtl/>
        </w:rPr>
        <w:t xml:space="preserve"> فزوّجها منه</w:t>
      </w:r>
      <w:r w:rsidRPr="00DB3345">
        <w:rPr>
          <w:rStyle w:val="libFootnotenumChar"/>
          <w:rtl/>
        </w:rPr>
        <w:t>(٤)</w:t>
      </w:r>
      <w:r w:rsidR="00FA4793">
        <w:rPr>
          <w:rtl/>
        </w:rPr>
        <w:t>.</w:t>
      </w:r>
      <w:r w:rsidRPr="00D832F7">
        <w:rPr>
          <w:rtl/>
        </w:rPr>
        <w:t xml:space="preserve"> </w:t>
      </w:r>
    </w:p>
    <w:p w:rsidR="00DB3345" w:rsidRPr="008631F0" w:rsidRDefault="00DB3345" w:rsidP="00320993">
      <w:pPr>
        <w:pStyle w:val="libNormal"/>
        <w:rPr>
          <w:rtl/>
        </w:rPr>
      </w:pPr>
      <w:r w:rsidRPr="004F2634">
        <w:rPr>
          <w:rStyle w:val="libBold2Char"/>
          <w:rtl/>
        </w:rPr>
        <w:t>٧٠</w:t>
      </w:r>
      <w:r w:rsidR="00FA4793">
        <w:rPr>
          <w:rStyle w:val="libBold2Char"/>
          <w:rtl/>
        </w:rPr>
        <w:t xml:space="preserve"> - </w:t>
      </w:r>
      <w:r w:rsidRPr="004F2634">
        <w:rPr>
          <w:rStyle w:val="libBold2Char"/>
          <w:rtl/>
        </w:rPr>
        <w:t>الطبقات الكبرى عن علباء بن أحمر اليشكري</w:t>
      </w:r>
      <w:r w:rsidR="00FA4793">
        <w:rPr>
          <w:rStyle w:val="libBold2Char"/>
          <w:rtl/>
        </w:rPr>
        <w:t>:</w:t>
      </w:r>
      <w:r w:rsidRPr="00320993">
        <w:rPr>
          <w:rtl/>
        </w:rPr>
        <w:t xml:space="preserve"> إنّ أبا بكر خطب فاطمة إلى النبيّ </w:t>
      </w:r>
      <w:r w:rsidR="00FA4793">
        <w:rPr>
          <w:rtl/>
        </w:rPr>
        <w:t>(</w:t>
      </w:r>
      <w:r w:rsidRPr="00320993">
        <w:rPr>
          <w:rtl/>
        </w:rPr>
        <w:t>صلّى الله عليه وآله</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يا أبا بكر</w:t>
      </w:r>
      <w:r w:rsidR="00FA4793">
        <w:rPr>
          <w:rtl/>
        </w:rPr>
        <w:t>،</w:t>
      </w:r>
      <w:r w:rsidRPr="00D832F7">
        <w:rPr>
          <w:rtl/>
        </w:rPr>
        <w:t xml:space="preserve"> انتظر بها القضاء</w:t>
      </w:r>
      <w:r w:rsidR="00FA4793">
        <w:rPr>
          <w:rtl/>
        </w:rPr>
        <w:t>).</w:t>
      </w:r>
      <w:r w:rsidRPr="00320993">
        <w:rPr>
          <w:rtl/>
        </w:rPr>
        <w:t xml:space="preserve"> فذكر ذلك أبو بكر لعُمَر</w:t>
      </w:r>
      <w:r w:rsidR="00FA4793">
        <w:rPr>
          <w:rtl/>
        </w:rPr>
        <w:t>،</w:t>
      </w:r>
      <w:r w:rsidRPr="00320993">
        <w:rPr>
          <w:rtl/>
        </w:rPr>
        <w:t xml:space="preserve"> فقال له عمَر</w:t>
      </w:r>
      <w:r w:rsidR="00FA4793">
        <w:rPr>
          <w:rtl/>
        </w:rPr>
        <w:t>:</w:t>
      </w:r>
      <w:r w:rsidRPr="00320993">
        <w:rPr>
          <w:rtl/>
        </w:rPr>
        <w:t xml:space="preserve"> ردّك يا أبا بكر</w:t>
      </w:r>
      <w:r w:rsidR="00FA4793">
        <w:rPr>
          <w:rtl/>
        </w:rPr>
        <w:t>.</w:t>
      </w:r>
      <w:r w:rsidRPr="00D832F7">
        <w:rPr>
          <w:rtl/>
        </w:rPr>
        <w:t xml:space="preserve"> </w:t>
      </w:r>
    </w:p>
    <w:p w:rsidR="00DB3345" w:rsidRPr="008631F0" w:rsidRDefault="00DB3345" w:rsidP="00320993">
      <w:pPr>
        <w:pStyle w:val="libNormal"/>
        <w:rPr>
          <w:rtl/>
        </w:rPr>
      </w:pPr>
      <w:r w:rsidRPr="00320993">
        <w:rPr>
          <w:rtl/>
        </w:rPr>
        <w:t>ثمّ إنّ أبا بكر قال لعُمَر</w:t>
      </w:r>
      <w:r w:rsidR="00FA4793">
        <w:rPr>
          <w:rtl/>
        </w:rPr>
        <w:t>:</w:t>
      </w:r>
      <w:r w:rsidRPr="00320993">
        <w:rPr>
          <w:rtl/>
        </w:rPr>
        <w:t xml:space="preserve"> اخطب فاطمة إلى النبيّ </w:t>
      </w:r>
      <w:r w:rsidR="00FA4793">
        <w:rPr>
          <w:rtl/>
        </w:rPr>
        <w:t>(</w:t>
      </w:r>
      <w:r w:rsidRPr="00320993">
        <w:rPr>
          <w:rtl/>
        </w:rPr>
        <w:t>صلّى الله عليه وآله</w:t>
      </w:r>
      <w:r w:rsidR="00FA4793">
        <w:rPr>
          <w:rtl/>
        </w:rPr>
        <w:t>)،</w:t>
      </w:r>
      <w:r w:rsidRPr="00320993">
        <w:rPr>
          <w:rtl/>
        </w:rPr>
        <w:t xml:space="preserve"> فخطبها</w:t>
      </w:r>
      <w:r w:rsidR="00FA4793">
        <w:rPr>
          <w:rtl/>
        </w:rPr>
        <w:t>،</w:t>
      </w:r>
      <w:r w:rsidRPr="00320993">
        <w:rPr>
          <w:rtl/>
        </w:rPr>
        <w:t xml:space="preserve"> فقال له مثل ما قال لأبى بكر</w:t>
      </w:r>
      <w:r w:rsidR="00FA4793">
        <w:rPr>
          <w:rtl/>
        </w:rPr>
        <w:t>:</w:t>
      </w:r>
      <w:r w:rsidRPr="00320993">
        <w:rPr>
          <w:rtl/>
        </w:rPr>
        <w:t xml:space="preserve"> انتظر بها القضاء</w:t>
      </w:r>
      <w:r w:rsidRPr="00DB3345">
        <w:rPr>
          <w:rStyle w:val="libFootnotenumChar"/>
          <w:rtl/>
        </w:rPr>
        <w:t>(٥)</w:t>
      </w:r>
      <w:r w:rsidR="00FA4793">
        <w:rPr>
          <w:rtl/>
        </w:rPr>
        <w:t>.</w:t>
      </w:r>
      <w:r w:rsidRPr="00D832F7">
        <w:rPr>
          <w:rtl/>
        </w:rPr>
        <w:t xml:space="preserve"> </w:t>
      </w:r>
    </w:p>
    <w:p w:rsidR="00DB3345" w:rsidRPr="008631F0" w:rsidRDefault="00FA4793" w:rsidP="00D26812">
      <w:pPr>
        <w:pStyle w:val="libLine"/>
        <w:rPr>
          <w:rtl/>
        </w:rPr>
      </w:pPr>
      <w:r>
        <w:rPr>
          <w:rtl/>
        </w:rPr>
        <w:t>____________________</w:t>
      </w:r>
    </w:p>
    <w:p w:rsidR="00DB3345" w:rsidRPr="00DB3345" w:rsidRDefault="00DB3345" w:rsidP="00DB3345">
      <w:pPr>
        <w:pStyle w:val="libFootnote0"/>
        <w:rPr>
          <w:rtl/>
        </w:rPr>
      </w:pPr>
      <w:r w:rsidRPr="008631F0">
        <w:rPr>
          <w:rtl/>
        </w:rPr>
        <w:t>(١) تاريخ الطبري</w:t>
      </w:r>
      <w:r w:rsidR="00FA4793">
        <w:rPr>
          <w:rtl/>
        </w:rPr>
        <w:t>:</w:t>
      </w:r>
      <w:r w:rsidRPr="008631F0">
        <w:rPr>
          <w:rtl/>
        </w:rPr>
        <w:t xml:space="preserve"> ٢ / ٥٣٧</w:t>
      </w:r>
      <w:r w:rsidR="00FA4793">
        <w:rPr>
          <w:rtl/>
        </w:rPr>
        <w:t>،</w:t>
      </w:r>
      <w:r w:rsidRPr="008631F0">
        <w:rPr>
          <w:rtl/>
        </w:rPr>
        <w:t xml:space="preserve"> سيَر أعلام النبلاء</w:t>
      </w:r>
      <w:r w:rsidR="00FA4793">
        <w:rPr>
          <w:rtl/>
        </w:rPr>
        <w:t>:</w:t>
      </w:r>
      <w:r w:rsidRPr="008631F0">
        <w:rPr>
          <w:rtl/>
        </w:rPr>
        <w:t xml:space="preserve"> ٣ / ٢٤٦ / ٤٧</w:t>
      </w:r>
      <w:r w:rsidR="00FA4793">
        <w:rPr>
          <w:rtl/>
        </w:rPr>
        <w:t>،</w:t>
      </w:r>
      <w:r w:rsidRPr="008631F0">
        <w:rPr>
          <w:rtl/>
        </w:rPr>
        <w:t xml:space="preserve"> تاريخ الإسلام للذهبي</w:t>
      </w:r>
      <w:r w:rsidR="00FA4793">
        <w:rPr>
          <w:rtl/>
        </w:rPr>
        <w:t>:</w:t>
      </w:r>
      <w:r w:rsidRPr="008631F0">
        <w:rPr>
          <w:rtl/>
        </w:rPr>
        <w:t xml:space="preserve"> ٤ / ٣٣</w:t>
      </w:r>
      <w:r w:rsidR="00FA4793">
        <w:rPr>
          <w:rtl/>
        </w:rPr>
        <w:t>،</w:t>
      </w:r>
      <w:r w:rsidRPr="008631F0">
        <w:rPr>
          <w:rtl/>
        </w:rPr>
        <w:t xml:space="preserve"> تاريخ دمشق</w:t>
      </w:r>
      <w:r w:rsidR="00FA4793">
        <w:rPr>
          <w:rtl/>
        </w:rPr>
        <w:t>:</w:t>
      </w:r>
      <w:r w:rsidRPr="008631F0">
        <w:rPr>
          <w:rtl/>
        </w:rPr>
        <w:t xml:space="preserve"> ١٣ / ١٦٧ و١٦٨ و١٧٣</w:t>
      </w:r>
      <w:r w:rsidR="00FA4793">
        <w:rPr>
          <w:rtl/>
        </w:rPr>
        <w:t>،</w:t>
      </w:r>
      <w:r w:rsidRPr="008631F0">
        <w:rPr>
          <w:rtl/>
        </w:rPr>
        <w:t xml:space="preserve"> تهذيب التهذيب</w:t>
      </w:r>
      <w:r w:rsidR="00FA4793">
        <w:rPr>
          <w:rtl/>
        </w:rPr>
        <w:t>:</w:t>
      </w:r>
      <w:r w:rsidRPr="008631F0">
        <w:rPr>
          <w:rtl/>
        </w:rPr>
        <w:t xml:space="preserve"> ١ / ٥٦٠ / ١٤٩٠ وفيه </w:t>
      </w:r>
      <w:r w:rsidR="00FA4793">
        <w:rPr>
          <w:rtl/>
        </w:rPr>
        <w:t>(</w:t>
      </w:r>
      <w:r w:rsidRPr="008631F0">
        <w:rPr>
          <w:rtl/>
        </w:rPr>
        <w:t>في السنة الرابعة</w:t>
      </w:r>
      <w:r w:rsidR="00FA4793">
        <w:rPr>
          <w:rtl/>
        </w:rPr>
        <w:t>).</w:t>
      </w:r>
      <w:r w:rsidRPr="008631F0">
        <w:rPr>
          <w:rtl/>
        </w:rPr>
        <w:t xml:space="preserve"> </w:t>
      </w:r>
    </w:p>
    <w:p w:rsidR="00DB3345" w:rsidRPr="00DB3345" w:rsidRDefault="00DB3345" w:rsidP="00DB3345">
      <w:pPr>
        <w:pStyle w:val="libFootnote0"/>
        <w:rPr>
          <w:rtl/>
        </w:rPr>
      </w:pPr>
      <w:r w:rsidRPr="008631F0">
        <w:rPr>
          <w:rtl/>
        </w:rPr>
        <w:t>(٢) مروج الذهب</w:t>
      </w:r>
      <w:r w:rsidR="00FA4793">
        <w:rPr>
          <w:rtl/>
        </w:rPr>
        <w:t>:</w:t>
      </w:r>
      <w:r w:rsidRPr="008631F0">
        <w:rPr>
          <w:rtl/>
        </w:rPr>
        <w:t xml:space="preserve"> ٢ / ٢٩٥</w:t>
      </w:r>
      <w:r w:rsidR="00FA4793">
        <w:rPr>
          <w:rtl/>
        </w:rPr>
        <w:t>،</w:t>
      </w:r>
      <w:r w:rsidRPr="008631F0">
        <w:rPr>
          <w:rtl/>
        </w:rPr>
        <w:t xml:space="preserve"> تاريخ دمشق</w:t>
      </w:r>
      <w:r w:rsidR="00FA4793">
        <w:rPr>
          <w:rtl/>
        </w:rPr>
        <w:t>:</w:t>
      </w:r>
      <w:r w:rsidRPr="008631F0">
        <w:rPr>
          <w:rtl/>
        </w:rPr>
        <w:t xml:space="preserve"> ١٤ / ١١٥ وص ١٢١</w:t>
      </w:r>
      <w:r w:rsidR="00FA4793">
        <w:rPr>
          <w:rtl/>
        </w:rPr>
        <w:t>،</w:t>
      </w:r>
      <w:r w:rsidRPr="008631F0">
        <w:rPr>
          <w:rtl/>
        </w:rPr>
        <w:t xml:space="preserve"> الاستيعاب</w:t>
      </w:r>
      <w:r w:rsidR="00FA4793">
        <w:rPr>
          <w:rtl/>
        </w:rPr>
        <w:t>:</w:t>
      </w:r>
      <w:r w:rsidRPr="008631F0">
        <w:rPr>
          <w:rtl/>
        </w:rPr>
        <w:t xml:space="preserve"> ١ / ٤٤٢ / ٥٧٤</w:t>
      </w:r>
      <w:r w:rsidR="00FA4793">
        <w:rPr>
          <w:rtl/>
        </w:rPr>
        <w:t>،</w:t>
      </w:r>
      <w:r w:rsidRPr="008631F0">
        <w:rPr>
          <w:rtl/>
        </w:rPr>
        <w:t xml:space="preserve"> الإرشاد</w:t>
      </w:r>
      <w:r w:rsidR="00FA4793">
        <w:rPr>
          <w:rtl/>
        </w:rPr>
        <w:t>:</w:t>
      </w:r>
      <w:r w:rsidRPr="008631F0">
        <w:rPr>
          <w:rtl/>
        </w:rPr>
        <w:t xml:space="preserve"> ٢ / ٢٧</w:t>
      </w:r>
      <w:r w:rsidR="00FA4793">
        <w:rPr>
          <w:rtl/>
        </w:rPr>
        <w:t>.</w:t>
      </w:r>
      <w:r w:rsidRPr="008631F0">
        <w:rPr>
          <w:rtl/>
        </w:rPr>
        <w:t xml:space="preserve"> </w:t>
      </w:r>
    </w:p>
    <w:p w:rsidR="00DB3345" w:rsidRPr="00DB3345" w:rsidRDefault="00DB3345" w:rsidP="00DB3345">
      <w:pPr>
        <w:pStyle w:val="libFootnote0"/>
        <w:rPr>
          <w:rtl/>
        </w:rPr>
      </w:pPr>
      <w:r w:rsidRPr="008631F0">
        <w:rPr>
          <w:rtl/>
        </w:rPr>
        <w:t>(٣) معاني الأخبار</w:t>
      </w:r>
      <w:r w:rsidR="00FA4793">
        <w:rPr>
          <w:rtl/>
        </w:rPr>
        <w:t>:</w:t>
      </w:r>
      <w:r w:rsidRPr="008631F0">
        <w:rPr>
          <w:rtl/>
        </w:rPr>
        <w:t xml:space="preserve"> ٢٠٦</w:t>
      </w:r>
      <w:r w:rsidR="00FA4793">
        <w:rPr>
          <w:rtl/>
        </w:rPr>
        <w:t>،</w:t>
      </w:r>
      <w:r w:rsidRPr="008631F0">
        <w:rPr>
          <w:rtl/>
        </w:rPr>
        <w:t xml:space="preserve"> الاحتجاج</w:t>
      </w:r>
      <w:r w:rsidR="00FA4793">
        <w:rPr>
          <w:rtl/>
        </w:rPr>
        <w:t>:</w:t>
      </w:r>
      <w:r w:rsidRPr="008631F0">
        <w:rPr>
          <w:rtl/>
        </w:rPr>
        <w:t xml:space="preserve"> ١ / ٢١٢ / ٣٨</w:t>
      </w:r>
      <w:r w:rsidR="00FA4793">
        <w:rPr>
          <w:rtl/>
        </w:rPr>
        <w:t>،</w:t>
      </w:r>
      <w:r w:rsidRPr="008631F0">
        <w:rPr>
          <w:rtl/>
        </w:rPr>
        <w:t xml:space="preserve"> الاختصاص</w:t>
      </w:r>
      <w:r w:rsidR="00FA4793">
        <w:rPr>
          <w:rtl/>
        </w:rPr>
        <w:t>:</w:t>
      </w:r>
      <w:r w:rsidRPr="008631F0">
        <w:rPr>
          <w:rtl/>
        </w:rPr>
        <w:t xml:space="preserve"> ١٨٥</w:t>
      </w:r>
      <w:r w:rsidR="00FA4793">
        <w:rPr>
          <w:rtl/>
        </w:rPr>
        <w:t>،</w:t>
      </w:r>
      <w:r w:rsidRPr="008631F0">
        <w:rPr>
          <w:rtl/>
        </w:rPr>
        <w:t xml:space="preserve"> إثبات الوصيّة</w:t>
      </w:r>
      <w:r w:rsidR="00FA4793">
        <w:rPr>
          <w:rtl/>
        </w:rPr>
        <w:t>:</w:t>
      </w:r>
      <w:r w:rsidRPr="008631F0">
        <w:rPr>
          <w:rtl/>
        </w:rPr>
        <w:t xml:space="preserve"> ١٥٥</w:t>
      </w:r>
      <w:r w:rsidR="00FA4793">
        <w:rPr>
          <w:rtl/>
        </w:rPr>
        <w:t>،</w:t>
      </w:r>
      <w:r w:rsidRPr="008631F0">
        <w:rPr>
          <w:rtl/>
        </w:rPr>
        <w:t xml:space="preserve"> المناقب لابن شهر آشوب</w:t>
      </w:r>
      <w:r w:rsidR="00FA4793">
        <w:rPr>
          <w:rtl/>
        </w:rPr>
        <w:t>:</w:t>
      </w:r>
      <w:r w:rsidRPr="008631F0">
        <w:rPr>
          <w:rtl/>
        </w:rPr>
        <w:t xml:space="preserve"> ٣ / ٣٥٨</w:t>
      </w:r>
      <w:r w:rsidR="00FA4793">
        <w:rPr>
          <w:rtl/>
        </w:rPr>
        <w:t>.</w:t>
      </w:r>
      <w:r w:rsidRPr="008631F0">
        <w:rPr>
          <w:rtl/>
        </w:rPr>
        <w:t xml:space="preserve"> </w:t>
      </w:r>
    </w:p>
    <w:p w:rsidR="00DB3345" w:rsidRPr="00DB3345" w:rsidRDefault="00DB3345" w:rsidP="00DB3345">
      <w:pPr>
        <w:pStyle w:val="libFootnote0"/>
        <w:rPr>
          <w:rtl/>
        </w:rPr>
      </w:pPr>
      <w:r w:rsidRPr="008631F0">
        <w:rPr>
          <w:rtl/>
        </w:rPr>
        <w:t>(٤) سنن النسائي</w:t>
      </w:r>
      <w:r w:rsidR="00FA4793">
        <w:rPr>
          <w:rtl/>
        </w:rPr>
        <w:t>:</w:t>
      </w:r>
      <w:r w:rsidRPr="008631F0">
        <w:rPr>
          <w:rtl/>
        </w:rPr>
        <w:t xml:space="preserve"> ٦ / ٦٢</w:t>
      </w:r>
      <w:r w:rsidR="00FA4793">
        <w:rPr>
          <w:rtl/>
        </w:rPr>
        <w:t>،</w:t>
      </w:r>
      <w:r w:rsidRPr="008631F0">
        <w:rPr>
          <w:rtl/>
        </w:rPr>
        <w:t xml:space="preserve"> المستدرك على الصحيحين</w:t>
      </w:r>
      <w:r w:rsidR="00FA4793">
        <w:rPr>
          <w:rtl/>
        </w:rPr>
        <w:t>:</w:t>
      </w:r>
      <w:r w:rsidRPr="008631F0">
        <w:rPr>
          <w:rtl/>
        </w:rPr>
        <w:t xml:space="preserve"> ٢ / ١٨١ / ٢٧٠٥</w:t>
      </w:r>
      <w:r w:rsidR="00FA4793">
        <w:rPr>
          <w:rtl/>
        </w:rPr>
        <w:t>،</w:t>
      </w:r>
      <w:r w:rsidRPr="008631F0">
        <w:rPr>
          <w:rtl/>
        </w:rPr>
        <w:t xml:space="preserve"> فضائل الصحابة لابن حنبل</w:t>
      </w:r>
      <w:r w:rsidR="00FA4793">
        <w:rPr>
          <w:rtl/>
        </w:rPr>
        <w:t>:</w:t>
      </w:r>
      <w:r w:rsidRPr="008631F0">
        <w:rPr>
          <w:rtl/>
        </w:rPr>
        <w:t xml:space="preserve"> ٢ / ٦١٤ / ١٠٥١</w:t>
      </w:r>
      <w:r w:rsidR="00FA4793">
        <w:rPr>
          <w:rtl/>
        </w:rPr>
        <w:t>،</w:t>
      </w:r>
      <w:r w:rsidRPr="008631F0">
        <w:rPr>
          <w:rtl/>
        </w:rPr>
        <w:t xml:space="preserve"> خصائص أمير المؤمنين للنسائي</w:t>
      </w:r>
      <w:r w:rsidR="00FA4793">
        <w:rPr>
          <w:rtl/>
        </w:rPr>
        <w:t>:</w:t>
      </w:r>
      <w:r w:rsidRPr="008631F0">
        <w:rPr>
          <w:rtl/>
        </w:rPr>
        <w:t xml:space="preserve"> ٢٢٨ / ١٢٣</w:t>
      </w:r>
      <w:r w:rsidR="00FA4793">
        <w:rPr>
          <w:rtl/>
        </w:rPr>
        <w:t>.</w:t>
      </w:r>
      <w:r w:rsidRPr="008631F0">
        <w:rPr>
          <w:rtl/>
        </w:rPr>
        <w:t xml:space="preserve"> </w:t>
      </w:r>
    </w:p>
    <w:p w:rsidR="00320993" w:rsidRDefault="00DB3345" w:rsidP="00DB3345">
      <w:pPr>
        <w:pStyle w:val="libFootnote0"/>
        <w:rPr>
          <w:rtl/>
        </w:rPr>
      </w:pPr>
      <w:r w:rsidRPr="008631F0">
        <w:rPr>
          <w:rtl/>
        </w:rPr>
        <w:t>(٥) الطبقات الكبرى</w:t>
      </w:r>
      <w:r w:rsidR="00FA4793">
        <w:rPr>
          <w:rtl/>
        </w:rPr>
        <w:t>:</w:t>
      </w:r>
      <w:r w:rsidRPr="008631F0">
        <w:rPr>
          <w:rtl/>
        </w:rPr>
        <w:t xml:space="preserve"> ٨ / ١٩</w:t>
      </w:r>
      <w:r w:rsidR="00FA4793">
        <w:rPr>
          <w:rtl/>
        </w:rPr>
        <w:t>،</w:t>
      </w:r>
      <w:r w:rsidRPr="008631F0">
        <w:rPr>
          <w:rtl/>
        </w:rPr>
        <w:t xml:space="preserve"> أنساب الأشراف</w:t>
      </w:r>
      <w:r w:rsidR="00FA4793">
        <w:rPr>
          <w:rtl/>
        </w:rPr>
        <w:t>:</w:t>
      </w:r>
      <w:r w:rsidRPr="008631F0">
        <w:rPr>
          <w:rtl/>
        </w:rPr>
        <w:t xml:space="preserve"> ٢ / ٣٠ نحوه</w:t>
      </w:r>
      <w:r w:rsidR="00FA4793">
        <w:rPr>
          <w:rtl/>
        </w:rPr>
        <w:t>.</w:t>
      </w:r>
    </w:p>
    <w:p w:rsidR="00DB3345" w:rsidRDefault="00DB3345" w:rsidP="00DB3345">
      <w:pPr>
        <w:pStyle w:val="libNormal"/>
        <w:rPr>
          <w:rtl/>
        </w:rPr>
      </w:pPr>
      <w:r>
        <w:rPr>
          <w:rtl/>
        </w:rPr>
        <w:br w:type="page"/>
      </w:r>
    </w:p>
    <w:p w:rsidR="00DB3345" w:rsidRPr="003514CB" w:rsidRDefault="00DB3345" w:rsidP="00320993">
      <w:pPr>
        <w:pStyle w:val="libNormal"/>
        <w:rPr>
          <w:rtl/>
        </w:rPr>
      </w:pPr>
      <w:r w:rsidRPr="004F2634">
        <w:rPr>
          <w:rStyle w:val="libBold2Char"/>
          <w:rtl/>
        </w:rPr>
        <w:lastRenderedPageBreak/>
        <w:t>٧١</w:t>
      </w:r>
      <w:r w:rsidR="00FA4793">
        <w:rPr>
          <w:rStyle w:val="libBold2Char"/>
          <w:rtl/>
        </w:rPr>
        <w:t xml:space="preserve"> - </w:t>
      </w:r>
      <w:r w:rsidRPr="004F2634">
        <w:rPr>
          <w:rStyle w:val="libBold2Char"/>
          <w:rtl/>
        </w:rPr>
        <w:t>الطبقات الكبرى عن عطاء</w:t>
      </w:r>
      <w:r w:rsidR="00FA4793">
        <w:rPr>
          <w:rStyle w:val="libBold2Char"/>
          <w:rtl/>
        </w:rPr>
        <w:t>:</w:t>
      </w:r>
      <w:r w:rsidRPr="00320993">
        <w:rPr>
          <w:rtl/>
        </w:rPr>
        <w:t xml:space="preserve"> خطَب عليّ فاطمة</w:t>
      </w:r>
      <w:r w:rsidR="00FA4793">
        <w:rPr>
          <w:rtl/>
        </w:rPr>
        <w:t>،</w:t>
      </w:r>
      <w:r w:rsidRPr="00320993">
        <w:rPr>
          <w:rtl/>
        </w:rPr>
        <w:t xml:space="preserve"> فقال لها رسول الله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إنّ عليّاً يذكرك</w:t>
      </w:r>
      <w:r w:rsidR="00FA4793">
        <w:rPr>
          <w:rtl/>
        </w:rPr>
        <w:t>!)</w:t>
      </w:r>
      <w:r w:rsidRPr="00320993">
        <w:rPr>
          <w:rtl/>
        </w:rPr>
        <w:t xml:space="preserve"> فسكتت</w:t>
      </w:r>
      <w:r w:rsidR="00FA4793">
        <w:rPr>
          <w:rtl/>
        </w:rPr>
        <w:t>،</w:t>
      </w:r>
      <w:r w:rsidRPr="00320993">
        <w:rPr>
          <w:rtl/>
        </w:rPr>
        <w:t xml:space="preserve"> فزوّجها</w:t>
      </w:r>
      <w:r w:rsidRPr="00DB3345">
        <w:rPr>
          <w:rStyle w:val="libFootnotenumChar"/>
          <w:rtl/>
        </w:rPr>
        <w:t xml:space="preserve"> (١)</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٧٢</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D832F7">
        <w:rPr>
          <w:rtl/>
        </w:rPr>
        <w:t xml:space="preserve"> </w:t>
      </w:r>
      <w:r w:rsidR="00FA4793">
        <w:rPr>
          <w:rtl/>
        </w:rPr>
        <w:t>(</w:t>
      </w:r>
      <w:r w:rsidRPr="00D832F7">
        <w:rPr>
          <w:rtl/>
        </w:rPr>
        <w:t>إنّ الله أمَرني أنْ أُزوّج فاطمة من عليّ</w:t>
      </w:r>
      <w:r w:rsidR="00FA4793">
        <w:rPr>
          <w:rtl/>
        </w:rPr>
        <w:t>)</w:t>
      </w:r>
      <w:r w:rsidRPr="00DB3345">
        <w:rPr>
          <w:rStyle w:val="libFootnotenumChar"/>
          <w:rtl/>
        </w:rPr>
        <w:t>(٢)</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٧٣</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320993">
        <w:rPr>
          <w:rtl/>
        </w:rPr>
        <w:t xml:space="preserve"> </w:t>
      </w:r>
      <w:r w:rsidR="00FA4793">
        <w:rPr>
          <w:rtl/>
        </w:rPr>
        <w:t>(</w:t>
      </w:r>
      <w:r w:rsidRPr="00D832F7">
        <w:rPr>
          <w:rtl/>
        </w:rPr>
        <w:t>إنّما أنا بشَر مثلُكم أتزوّج فيكم وأُزوّجكم</w:t>
      </w:r>
      <w:r w:rsidR="00FA4793">
        <w:rPr>
          <w:rtl/>
        </w:rPr>
        <w:t>،</w:t>
      </w:r>
      <w:r w:rsidRPr="00D832F7">
        <w:rPr>
          <w:rtl/>
        </w:rPr>
        <w:t xml:space="preserve"> إلاّ فاطمة فإنّ تزويجها نزل من السماء</w:t>
      </w:r>
      <w:r w:rsidR="00FA4793">
        <w:rPr>
          <w:rtl/>
        </w:rPr>
        <w:t>)</w:t>
      </w:r>
      <w:r w:rsidRPr="00DB3345">
        <w:rPr>
          <w:rStyle w:val="libFootnotenumChar"/>
          <w:rtl/>
        </w:rPr>
        <w:t>(٣)</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٧٤</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 xml:space="preserve">لفاطمة </w:t>
      </w:r>
      <w:r w:rsidR="00FA4793">
        <w:rPr>
          <w:rStyle w:val="libBold2Char"/>
          <w:rtl/>
        </w:rPr>
        <w:t>(</w:t>
      </w:r>
      <w:r w:rsidRPr="004F2634">
        <w:rPr>
          <w:rStyle w:val="libBold2Char"/>
          <w:rtl/>
        </w:rPr>
        <w:t>عليها السلام</w:t>
      </w:r>
      <w:r w:rsidR="00FA4793">
        <w:rPr>
          <w:rStyle w:val="libBold2Char"/>
          <w:rtl/>
        </w:rPr>
        <w:t>) -:</w:t>
      </w:r>
      <w:r w:rsidRPr="00320993">
        <w:rPr>
          <w:rtl/>
        </w:rPr>
        <w:t xml:space="preserve"> </w:t>
      </w:r>
      <w:r w:rsidR="00FA4793">
        <w:rPr>
          <w:rtl/>
        </w:rPr>
        <w:t>(</w:t>
      </w:r>
      <w:r w:rsidRPr="00D832F7">
        <w:rPr>
          <w:rtl/>
        </w:rPr>
        <w:t>والله</w:t>
      </w:r>
      <w:r w:rsidR="00FA4793">
        <w:rPr>
          <w:rtl/>
        </w:rPr>
        <w:t>،</w:t>
      </w:r>
      <w:r w:rsidRPr="00D832F7">
        <w:rPr>
          <w:rtl/>
        </w:rPr>
        <w:t xml:space="preserve"> ما ألَوْت</w:t>
      </w:r>
      <w:r w:rsidRPr="00DB3345">
        <w:rPr>
          <w:rStyle w:val="libFootnotenumChar"/>
          <w:rtl/>
        </w:rPr>
        <w:t>(٤)</w:t>
      </w:r>
      <w:r w:rsidRPr="00D832F7">
        <w:rPr>
          <w:rtl/>
        </w:rPr>
        <w:t xml:space="preserve"> أنْ أُزوّجك خير أهلي</w:t>
      </w:r>
      <w:r w:rsidR="00FA4793">
        <w:rPr>
          <w:rtl/>
        </w:rPr>
        <w:t>)</w:t>
      </w:r>
      <w:r w:rsidRPr="00DB3345">
        <w:rPr>
          <w:rStyle w:val="libFootnotenumChar"/>
          <w:rtl/>
        </w:rPr>
        <w:t>(٥)</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٧٥</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D832F7">
        <w:rPr>
          <w:rtl/>
        </w:rPr>
        <w:t xml:space="preserve"> </w:t>
      </w:r>
      <w:r w:rsidR="00FA4793">
        <w:rPr>
          <w:rtl/>
        </w:rPr>
        <w:t>(</w:t>
      </w:r>
      <w:r w:rsidRPr="00D832F7">
        <w:rPr>
          <w:rtl/>
        </w:rPr>
        <w:t xml:space="preserve"> يا فاطمة</w:t>
      </w:r>
      <w:r w:rsidR="00FA4793">
        <w:rPr>
          <w:rtl/>
        </w:rPr>
        <w:t>،</w:t>
      </w:r>
      <w:r w:rsidRPr="00D832F7">
        <w:rPr>
          <w:rtl/>
        </w:rPr>
        <w:t xml:space="preserve"> أما إنّي ما ألَيْت أنْ أنكحتُكِ خير أهلي</w:t>
      </w:r>
      <w:r w:rsidR="00FA4793">
        <w:rPr>
          <w:rtl/>
        </w:rPr>
        <w:t>)</w:t>
      </w:r>
      <w:r w:rsidRPr="00DB3345">
        <w:rPr>
          <w:rStyle w:val="libFootnotenumChar"/>
          <w:rtl/>
        </w:rPr>
        <w:t>(٦)</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٧٦</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 xml:space="preserve">لفاطمة </w:t>
      </w:r>
      <w:r w:rsidR="00FA4793">
        <w:rPr>
          <w:rStyle w:val="libBold2Char"/>
          <w:rtl/>
        </w:rPr>
        <w:t>(</w:t>
      </w:r>
      <w:r w:rsidRPr="004F2634">
        <w:rPr>
          <w:rStyle w:val="libBold2Char"/>
          <w:rtl/>
        </w:rPr>
        <w:t>عليها السلام</w:t>
      </w:r>
      <w:r w:rsidR="00FA4793">
        <w:rPr>
          <w:rStyle w:val="libBold2Char"/>
          <w:rtl/>
        </w:rPr>
        <w:t>) -:</w:t>
      </w:r>
      <w:r w:rsidRPr="00D832F7">
        <w:rPr>
          <w:rtl/>
        </w:rPr>
        <w:t xml:space="preserve"> </w:t>
      </w:r>
      <w:r w:rsidR="00FA4793">
        <w:rPr>
          <w:rtl/>
        </w:rPr>
        <w:t>(</w:t>
      </w:r>
      <w:r w:rsidRPr="00D832F7">
        <w:rPr>
          <w:rtl/>
        </w:rPr>
        <w:t>فما ألَوتكِ في نفسي وقد أصبت لكِ خير أهلي</w:t>
      </w:r>
      <w:r w:rsidR="00FA4793">
        <w:rPr>
          <w:rtl/>
        </w:rPr>
        <w:t>)</w:t>
      </w:r>
      <w:r w:rsidRPr="00DB3345">
        <w:rPr>
          <w:rStyle w:val="libFootnotenumChar"/>
          <w:rtl/>
        </w:rPr>
        <w:t>(٧)</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٧٧</w:t>
      </w:r>
      <w:r w:rsidR="00FA4793">
        <w:rPr>
          <w:rStyle w:val="libBold2Char"/>
          <w:rtl/>
        </w:rPr>
        <w:t xml:space="preserve"> - </w:t>
      </w:r>
      <w:r w:rsidRPr="004F2634">
        <w:rPr>
          <w:rStyle w:val="libBold2Char"/>
          <w:rtl/>
        </w:rPr>
        <w:t xml:space="preserve">الإمام الصادق </w:t>
      </w:r>
      <w:r w:rsidR="00FA4793">
        <w:rPr>
          <w:rStyle w:val="libBold2Char"/>
          <w:rtl/>
        </w:rPr>
        <w:t>(</w:t>
      </w:r>
      <w:r w:rsidRPr="004F2634">
        <w:rPr>
          <w:rStyle w:val="libBold2Char"/>
          <w:rtl/>
        </w:rPr>
        <w:t>عليه السلام</w:t>
      </w:r>
      <w:r w:rsidR="00FA4793">
        <w:rPr>
          <w:rStyle w:val="libBold2Char"/>
          <w:rtl/>
        </w:rPr>
        <w:t>):</w:t>
      </w:r>
      <w:r w:rsidRPr="004F2634">
        <w:rPr>
          <w:rtl/>
        </w:rPr>
        <w:t xml:space="preserve"> </w:t>
      </w:r>
      <w:r w:rsidR="00FA4793">
        <w:rPr>
          <w:rtl/>
        </w:rPr>
        <w:t>(</w:t>
      </w:r>
      <w:r w:rsidRPr="004F2634">
        <w:rPr>
          <w:rtl/>
        </w:rPr>
        <w:t xml:space="preserve">لولا أنّ الله تبارك وتعالى خلَق أمير المؤمنين </w:t>
      </w:r>
      <w:r w:rsidR="00FA4793">
        <w:rPr>
          <w:rtl/>
        </w:rPr>
        <w:t>(</w:t>
      </w:r>
      <w:r w:rsidRPr="004F2634">
        <w:rPr>
          <w:rtl/>
        </w:rPr>
        <w:t>عليه السلام</w:t>
      </w:r>
      <w:r w:rsidR="00FA4793">
        <w:rPr>
          <w:rtl/>
        </w:rPr>
        <w:t>)</w:t>
      </w:r>
      <w:r w:rsidRPr="004F2634">
        <w:rPr>
          <w:rtl/>
        </w:rPr>
        <w:t xml:space="preserve">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الطبقات الكبرى</w:t>
      </w:r>
      <w:r w:rsidR="00FA4793">
        <w:rPr>
          <w:rtl/>
        </w:rPr>
        <w:t>:</w:t>
      </w:r>
      <w:r w:rsidRPr="003514CB">
        <w:rPr>
          <w:rtl/>
        </w:rPr>
        <w:t xml:space="preserve"> ٨ / ٢٠</w:t>
      </w:r>
      <w:r w:rsidR="00FA4793">
        <w:rPr>
          <w:rtl/>
        </w:rPr>
        <w:t>،</w:t>
      </w:r>
      <w:r w:rsidRPr="003514CB">
        <w:rPr>
          <w:rtl/>
        </w:rPr>
        <w:t xml:space="preserve"> ذخائر العقبى</w:t>
      </w:r>
      <w:r w:rsidR="00FA4793">
        <w:rPr>
          <w:rtl/>
        </w:rPr>
        <w:t>:</w:t>
      </w:r>
      <w:r w:rsidRPr="003514CB">
        <w:rPr>
          <w:rtl/>
        </w:rPr>
        <w:t xml:space="preserve"> ٦٩</w:t>
      </w:r>
      <w:r w:rsidR="00FA4793">
        <w:rPr>
          <w:rtl/>
        </w:rPr>
        <w:t>،</w:t>
      </w:r>
      <w:r w:rsidRPr="003514CB">
        <w:rPr>
          <w:rtl/>
        </w:rPr>
        <w:t xml:space="preserve"> كشف الغمّة</w:t>
      </w:r>
      <w:r w:rsidR="00FA4793">
        <w:rPr>
          <w:rtl/>
        </w:rPr>
        <w:t>:</w:t>
      </w:r>
      <w:r w:rsidRPr="003514CB">
        <w:rPr>
          <w:rtl/>
        </w:rPr>
        <w:t xml:space="preserve"> ١ / ٣٦٥</w:t>
      </w:r>
      <w:r w:rsidR="00FA4793">
        <w:rPr>
          <w:rtl/>
        </w:rPr>
        <w:t>.</w:t>
      </w:r>
      <w:r w:rsidRPr="003514CB">
        <w:rPr>
          <w:rtl/>
        </w:rPr>
        <w:t xml:space="preserve"> </w:t>
      </w:r>
    </w:p>
    <w:p w:rsidR="00DB3345" w:rsidRPr="00DB3345" w:rsidRDefault="00DB3345" w:rsidP="00DB3345">
      <w:pPr>
        <w:pStyle w:val="libFootnote0"/>
        <w:rPr>
          <w:rtl/>
        </w:rPr>
      </w:pPr>
      <w:r w:rsidRPr="003514CB">
        <w:rPr>
          <w:rtl/>
        </w:rPr>
        <w:t>(٢) المعجم الكبير</w:t>
      </w:r>
      <w:r w:rsidR="00FA4793">
        <w:rPr>
          <w:rtl/>
        </w:rPr>
        <w:t>:</w:t>
      </w:r>
      <w:r w:rsidRPr="003514CB">
        <w:rPr>
          <w:rtl/>
        </w:rPr>
        <w:t xml:space="preserve"> ١٠ / ١٥٦ / ١٠٣٠٥ عن عبد الله بن مسعود</w:t>
      </w:r>
      <w:r w:rsidR="00FA4793">
        <w:rPr>
          <w:rtl/>
        </w:rPr>
        <w:t>،</w:t>
      </w:r>
      <w:r w:rsidRPr="003514CB">
        <w:rPr>
          <w:rtl/>
        </w:rPr>
        <w:t xml:space="preserve"> ذخائر العقبى</w:t>
      </w:r>
      <w:r w:rsidR="00FA4793">
        <w:rPr>
          <w:rtl/>
        </w:rPr>
        <w:t>:</w:t>
      </w:r>
      <w:r w:rsidRPr="003514CB">
        <w:rPr>
          <w:rtl/>
        </w:rPr>
        <w:t xml:space="preserve"> ٧٠ عن أنس</w:t>
      </w:r>
      <w:r w:rsidR="00FA4793">
        <w:rPr>
          <w:rtl/>
        </w:rPr>
        <w:t>،</w:t>
      </w:r>
      <w:r w:rsidRPr="003514CB">
        <w:rPr>
          <w:rtl/>
        </w:rPr>
        <w:t xml:space="preserve"> المناقب لابن شهر آشوب</w:t>
      </w:r>
      <w:r w:rsidR="00FA4793">
        <w:rPr>
          <w:rtl/>
        </w:rPr>
        <w:t>:</w:t>
      </w:r>
      <w:r w:rsidRPr="003514CB">
        <w:rPr>
          <w:rtl/>
        </w:rPr>
        <w:t xml:space="preserve"> ٣ / ٣٥٠ عن الإمام الرضا </w:t>
      </w:r>
      <w:r w:rsidR="00FA4793">
        <w:rPr>
          <w:rtl/>
        </w:rPr>
        <w:t>(</w:t>
      </w:r>
      <w:r w:rsidRPr="003514CB">
        <w:rPr>
          <w:rtl/>
        </w:rPr>
        <w:t>عليه السلام</w:t>
      </w:r>
      <w:r w:rsidR="00FA4793">
        <w:rPr>
          <w:rtl/>
        </w:rPr>
        <w:t>)</w:t>
      </w:r>
      <w:r w:rsidRPr="003514CB">
        <w:rPr>
          <w:rtl/>
        </w:rPr>
        <w:t xml:space="preserve"> عنه </w:t>
      </w:r>
      <w:r w:rsidR="00FA4793">
        <w:rPr>
          <w:rtl/>
        </w:rPr>
        <w:t>(</w:t>
      </w:r>
      <w:r w:rsidRPr="003514CB">
        <w:rPr>
          <w:rtl/>
        </w:rPr>
        <w:t>صلّى الله عليه وآله</w:t>
      </w:r>
      <w:r w:rsidR="00FA4793">
        <w:rPr>
          <w:rtl/>
        </w:rPr>
        <w:t>)</w:t>
      </w:r>
      <w:r w:rsidRPr="003514CB">
        <w:rPr>
          <w:rtl/>
        </w:rPr>
        <w:t xml:space="preserve"> وعن عبد الله بن مسعود وعن أنَس بن مالك</w:t>
      </w:r>
      <w:r w:rsidR="00FA4793">
        <w:rPr>
          <w:rtl/>
        </w:rPr>
        <w:t>.</w:t>
      </w:r>
      <w:r w:rsidRPr="003514CB">
        <w:rPr>
          <w:rtl/>
        </w:rPr>
        <w:t xml:space="preserve"> </w:t>
      </w:r>
    </w:p>
    <w:p w:rsidR="00DB3345" w:rsidRPr="00DB3345" w:rsidRDefault="00DB3345" w:rsidP="00DB3345">
      <w:pPr>
        <w:pStyle w:val="libFootnote0"/>
        <w:rPr>
          <w:rtl/>
        </w:rPr>
      </w:pPr>
      <w:r w:rsidRPr="003514CB">
        <w:rPr>
          <w:rtl/>
        </w:rPr>
        <w:t>(٣) الكافي</w:t>
      </w:r>
      <w:r w:rsidR="00FA4793">
        <w:rPr>
          <w:rtl/>
        </w:rPr>
        <w:t>:</w:t>
      </w:r>
      <w:r w:rsidRPr="003514CB">
        <w:rPr>
          <w:rtl/>
        </w:rPr>
        <w:t xml:space="preserve"> ٥ / ٥٦٨ / ٥٤ عن أبان بن تغلب عن الإمام الباقر </w:t>
      </w:r>
      <w:r w:rsidR="00FA4793">
        <w:rPr>
          <w:rtl/>
        </w:rPr>
        <w:t>(</w:t>
      </w:r>
      <w:r w:rsidRPr="003514CB">
        <w:rPr>
          <w:rtl/>
        </w:rPr>
        <w:t>عليه السلام</w:t>
      </w:r>
      <w:r w:rsidR="00FA4793">
        <w:rPr>
          <w:rtl/>
        </w:rPr>
        <w:t>)،</w:t>
      </w:r>
      <w:r w:rsidRPr="003514CB">
        <w:rPr>
          <w:rtl/>
        </w:rPr>
        <w:t xml:space="preserve"> من لا يحضره الفقيه</w:t>
      </w:r>
      <w:r w:rsidR="00FA4793">
        <w:rPr>
          <w:rtl/>
        </w:rPr>
        <w:t>:</w:t>
      </w:r>
      <w:r w:rsidRPr="003514CB">
        <w:rPr>
          <w:rtl/>
        </w:rPr>
        <w:t xml:space="preserve"> ٣ / ٣٩٣ / ٤٣٨٢</w:t>
      </w:r>
      <w:r w:rsidR="00FA4793">
        <w:rPr>
          <w:rtl/>
        </w:rPr>
        <w:t>،</w:t>
      </w:r>
      <w:r w:rsidRPr="003514CB">
        <w:rPr>
          <w:rtl/>
        </w:rPr>
        <w:t xml:space="preserve"> مكارم الأخلاق</w:t>
      </w:r>
      <w:r w:rsidR="00FA4793">
        <w:rPr>
          <w:rtl/>
        </w:rPr>
        <w:t>:</w:t>
      </w:r>
      <w:r w:rsidRPr="003514CB">
        <w:rPr>
          <w:rtl/>
        </w:rPr>
        <w:t xml:space="preserve"> ١ / ٤٤٥ / ١٥٢٨</w:t>
      </w:r>
      <w:r w:rsidR="00FA4793">
        <w:rPr>
          <w:rtl/>
        </w:rPr>
        <w:t>.</w:t>
      </w:r>
      <w:r w:rsidRPr="003514CB">
        <w:rPr>
          <w:rtl/>
        </w:rPr>
        <w:t xml:space="preserve"> </w:t>
      </w:r>
    </w:p>
    <w:p w:rsidR="00DB3345" w:rsidRPr="00DB3345" w:rsidRDefault="00DB3345" w:rsidP="00DB3345">
      <w:pPr>
        <w:pStyle w:val="libFootnote0"/>
        <w:rPr>
          <w:rtl/>
        </w:rPr>
      </w:pPr>
      <w:r w:rsidRPr="003514CB">
        <w:rPr>
          <w:rtl/>
        </w:rPr>
        <w:t>(٤) ألا الرجلُ وألَّى</w:t>
      </w:r>
      <w:r w:rsidR="00FA4793">
        <w:rPr>
          <w:rtl/>
        </w:rPr>
        <w:t>:</w:t>
      </w:r>
      <w:r w:rsidRPr="003514CB">
        <w:rPr>
          <w:rtl/>
        </w:rPr>
        <w:t xml:space="preserve"> إذا قصَّر وترك الجُهد </w:t>
      </w:r>
      <w:r w:rsidR="00FA4793">
        <w:rPr>
          <w:rtl/>
        </w:rPr>
        <w:t>(</w:t>
      </w:r>
      <w:r w:rsidRPr="003514CB">
        <w:rPr>
          <w:rtl/>
        </w:rPr>
        <w:t>لسان العرب</w:t>
      </w:r>
      <w:r w:rsidR="00FA4793">
        <w:rPr>
          <w:rtl/>
        </w:rPr>
        <w:t>:</w:t>
      </w:r>
      <w:r w:rsidRPr="003514CB">
        <w:rPr>
          <w:rtl/>
        </w:rPr>
        <w:t xml:space="preserve"> ١٤ / ٤١</w:t>
      </w:r>
      <w:r w:rsidR="00FA4793">
        <w:rPr>
          <w:rtl/>
        </w:rPr>
        <w:t>).</w:t>
      </w:r>
      <w:r w:rsidRPr="003514CB">
        <w:rPr>
          <w:rtl/>
        </w:rPr>
        <w:t xml:space="preserve"> </w:t>
      </w:r>
    </w:p>
    <w:p w:rsidR="00DB3345" w:rsidRPr="00DB3345" w:rsidRDefault="00DB3345" w:rsidP="00DB3345">
      <w:pPr>
        <w:pStyle w:val="libFootnote0"/>
        <w:rPr>
          <w:rtl/>
        </w:rPr>
      </w:pPr>
      <w:r w:rsidRPr="003514CB">
        <w:rPr>
          <w:rtl/>
        </w:rPr>
        <w:t>(٥) خصائص أمير المؤمنين للنسائي</w:t>
      </w:r>
      <w:r w:rsidR="00FA4793">
        <w:rPr>
          <w:rtl/>
        </w:rPr>
        <w:t>:</w:t>
      </w:r>
      <w:r w:rsidRPr="003514CB">
        <w:rPr>
          <w:rtl/>
        </w:rPr>
        <w:t xml:space="preserve"> ٢٣٣ / ١٢٥ عن ابن عبّاس</w:t>
      </w:r>
      <w:r w:rsidR="00FA4793">
        <w:rPr>
          <w:rtl/>
        </w:rPr>
        <w:t>،</w:t>
      </w:r>
      <w:r w:rsidRPr="003514CB">
        <w:rPr>
          <w:rtl/>
        </w:rPr>
        <w:t xml:space="preserve"> الطبقات الكبرى</w:t>
      </w:r>
      <w:r w:rsidR="00FA4793">
        <w:rPr>
          <w:rtl/>
        </w:rPr>
        <w:t>:</w:t>
      </w:r>
      <w:r w:rsidRPr="003514CB">
        <w:rPr>
          <w:rtl/>
        </w:rPr>
        <w:t xml:space="preserve"> ٨ / ٢٤ عن أُمّ أيمن</w:t>
      </w:r>
      <w:r w:rsidR="00FA4793">
        <w:rPr>
          <w:rtl/>
        </w:rPr>
        <w:t>،</w:t>
      </w:r>
      <w:r w:rsidRPr="003514CB">
        <w:rPr>
          <w:rtl/>
        </w:rPr>
        <w:t xml:space="preserve"> وراجع كنز العمّال</w:t>
      </w:r>
      <w:r w:rsidR="00FA4793">
        <w:rPr>
          <w:rtl/>
        </w:rPr>
        <w:t>:</w:t>
      </w:r>
      <w:r w:rsidRPr="003514CB">
        <w:rPr>
          <w:rtl/>
        </w:rPr>
        <w:t xml:space="preserve"> ١١ / ٦٠٥ / ٣٢٩٢٦</w:t>
      </w:r>
      <w:r w:rsidR="00FA4793">
        <w:rPr>
          <w:rtl/>
        </w:rPr>
        <w:t>،</w:t>
      </w:r>
      <w:r w:rsidRPr="003514CB">
        <w:rPr>
          <w:rtl/>
        </w:rPr>
        <w:t xml:space="preserve"> والكافي</w:t>
      </w:r>
      <w:r w:rsidR="00FA4793">
        <w:rPr>
          <w:rtl/>
        </w:rPr>
        <w:t>:</w:t>
      </w:r>
      <w:r w:rsidRPr="003514CB">
        <w:rPr>
          <w:rtl/>
        </w:rPr>
        <w:t xml:space="preserve"> ٥ / ٣٧٨ / ٦</w:t>
      </w:r>
      <w:r w:rsidR="00FA4793">
        <w:rPr>
          <w:rtl/>
        </w:rPr>
        <w:t>.</w:t>
      </w:r>
      <w:r w:rsidRPr="003514CB">
        <w:rPr>
          <w:rtl/>
        </w:rPr>
        <w:t xml:space="preserve"> </w:t>
      </w:r>
    </w:p>
    <w:p w:rsidR="00DB3345" w:rsidRPr="00DB3345" w:rsidRDefault="00DB3345" w:rsidP="00DB3345">
      <w:pPr>
        <w:pStyle w:val="libFootnote0"/>
        <w:rPr>
          <w:rtl/>
        </w:rPr>
      </w:pPr>
      <w:r w:rsidRPr="003514CB">
        <w:rPr>
          <w:rtl/>
        </w:rPr>
        <w:t>(٦) الطبقات الكبرى</w:t>
      </w:r>
      <w:r w:rsidR="00FA4793">
        <w:rPr>
          <w:rtl/>
        </w:rPr>
        <w:t>:</w:t>
      </w:r>
      <w:r w:rsidRPr="003514CB">
        <w:rPr>
          <w:rtl/>
        </w:rPr>
        <w:t xml:space="preserve"> ٨ / ٢٤ عن عكرمة</w:t>
      </w:r>
      <w:r w:rsidR="00FA4793">
        <w:rPr>
          <w:rtl/>
        </w:rPr>
        <w:t>،</w:t>
      </w:r>
      <w:r w:rsidRPr="003514CB">
        <w:rPr>
          <w:rtl/>
        </w:rPr>
        <w:t xml:space="preserve"> كنز العمّال</w:t>
      </w:r>
      <w:r w:rsidR="00FA4793">
        <w:rPr>
          <w:rtl/>
        </w:rPr>
        <w:t>:</w:t>
      </w:r>
      <w:r w:rsidRPr="003514CB">
        <w:rPr>
          <w:rtl/>
        </w:rPr>
        <w:t xml:space="preserve"> ١١ / ٦٠٦ / ٣٢٩٣٠</w:t>
      </w:r>
      <w:r w:rsidR="00FA4793">
        <w:rPr>
          <w:rtl/>
        </w:rPr>
        <w:t>.</w:t>
      </w:r>
      <w:r w:rsidRPr="003514CB">
        <w:rPr>
          <w:rtl/>
        </w:rPr>
        <w:t xml:space="preserve"> </w:t>
      </w:r>
    </w:p>
    <w:p w:rsidR="00DB3345" w:rsidRPr="00DB3345" w:rsidRDefault="00DB3345" w:rsidP="00DB3345">
      <w:pPr>
        <w:pStyle w:val="libFootnote0"/>
        <w:rPr>
          <w:rtl/>
        </w:rPr>
      </w:pPr>
      <w:r w:rsidRPr="003514CB">
        <w:rPr>
          <w:rtl/>
        </w:rPr>
        <w:t>(٧) المعجم الكبير</w:t>
      </w:r>
      <w:r w:rsidR="00FA4793">
        <w:rPr>
          <w:rtl/>
        </w:rPr>
        <w:t>:</w:t>
      </w:r>
      <w:r w:rsidRPr="003514CB">
        <w:rPr>
          <w:rtl/>
        </w:rPr>
        <w:t xml:space="preserve"> ٢٢ / ٤١٢ / ١٠٢٢</w:t>
      </w:r>
      <w:r w:rsidR="00FA4793">
        <w:rPr>
          <w:rtl/>
        </w:rPr>
        <w:t>،</w:t>
      </w:r>
      <w:r w:rsidRPr="003514CB">
        <w:rPr>
          <w:rtl/>
        </w:rPr>
        <w:t xml:space="preserve"> كنز العمّال</w:t>
      </w:r>
      <w:r w:rsidR="00FA4793">
        <w:rPr>
          <w:rtl/>
        </w:rPr>
        <w:t>:</w:t>
      </w:r>
      <w:r w:rsidRPr="003514CB">
        <w:rPr>
          <w:rtl/>
        </w:rPr>
        <w:t xml:space="preserve"> ١١ / ٦٠٦ / ٣٢٩٢٨</w:t>
      </w:r>
      <w:r w:rsidR="00FA4793">
        <w:rPr>
          <w:rtl/>
        </w:rPr>
        <w:t>،</w:t>
      </w:r>
      <w:r w:rsidRPr="003514CB">
        <w:rPr>
          <w:rtl/>
        </w:rPr>
        <w:t xml:space="preserve"> كفاية الطالب</w:t>
      </w:r>
      <w:r w:rsidR="00FA4793">
        <w:rPr>
          <w:rtl/>
        </w:rPr>
        <w:t>:</w:t>
      </w:r>
      <w:r w:rsidRPr="003514CB">
        <w:rPr>
          <w:rtl/>
        </w:rPr>
        <w:t xml:space="preserve"> ٣٠٦</w:t>
      </w:r>
      <w:r w:rsidR="00FA4793">
        <w:rPr>
          <w:rtl/>
        </w:rPr>
        <w:t>،</w:t>
      </w:r>
      <w:r w:rsidRPr="003514CB">
        <w:rPr>
          <w:rtl/>
        </w:rPr>
        <w:t xml:space="preserve"> كشف الغمّة</w:t>
      </w:r>
      <w:r w:rsidR="00FA4793">
        <w:rPr>
          <w:rtl/>
        </w:rPr>
        <w:t>:</w:t>
      </w:r>
      <w:r w:rsidRPr="003514CB">
        <w:rPr>
          <w:rtl/>
        </w:rPr>
        <w:t xml:space="preserve"> ١ / ٣٧١ وفيهما </w:t>
      </w:r>
      <w:r w:rsidR="00FA4793">
        <w:rPr>
          <w:rtl/>
        </w:rPr>
        <w:t>(</w:t>
      </w:r>
      <w:r w:rsidRPr="003514CB">
        <w:rPr>
          <w:rtl/>
        </w:rPr>
        <w:t>ولقد أصبت بكِ القدر وزوّجتك خير أهلي</w:t>
      </w:r>
      <w:r w:rsidR="00FA4793">
        <w:rPr>
          <w:rtl/>
        </w:rPr>
        <w:t>)</w:t>
      </w:r>
      <w:r w:rsidRPr="003514CB">
        <w:rPr>
          <w:rtl/>
        </w:rPr>
        <w:t xml:space="preserve"> بدل </w:t>
      </w:r>
      <w:r w:rsidR="00FA4793">
        <w:rPr>
          <w:rtl/>
        </w:rPr>
        <w:t>(</w:t>
      </w:r>
      <w:r w:rsidRPr="003514CB">
        <w:rPr>
          <w:rtl/>
        </w:rPr>
        <w:t>أصبت لك خير أهلي</w:t>
      </w:r>
      <w:r w:rsidR="00FA4793">
        <w:rPr>
          <w:rtl/>
        </w:rPr>
        <w:t>)،</w:t>
      </w:r>
      <w:r w:rsidRPr="003514CB">
        <w:rPr>
          <w:rtl/>
        </w:rPr>
        <w:t xml:space="preserve"> شرح الأخبار</w:t>
      </w:r>
      <w:r w:rsidR="00FA4793">
        <w:rPr>
          <w:rtl/>
        </w:rPr>
        <w:t>:</w:t>
      </w:r>
      <w:r w:rsidRPr="003514CB">
        <w:rPr>
          <w:rtl/>
        </w:rPr>
        <w:t xml:space="preserve"> ٢ / ٣٥٨ / ٧١٣ نحوه وكلّها عن ابن عبّاس</w:t>
      </w:r>
      <w:r w:rsidR="00FA4793">
        <w:rPr>
          <w:rtl/>
        </w:rPr>
        <w:t>.</w:t>
      </w:r>
      <w:r w:rsidRPr="003514CB">
        <w:rPr>
          <w:rtl/>
        </w:rPr>
        <w:t xml:space="preserve"> </w:t>
      </w:r>
    </w:p>
    <w:p w:rsidR="00DB3345" w:rsidRDefault="00DB3345" w:rsidP="00DB3345">
      <w:pPr>
        <w:pStyle w:val="libNormal"/>
      </w:pPr>
      <w:r>
        <w:rPr>
          <w:rtl/>
        </w:rPr>
        <w:br w:type="page"/>
      </w:r>
    </w:p>
    <w:p w:rsidR="00DB3345" w:rsidRPr="003514CB" w:rsidRDefault="00DB3345" w:rsidP="00320993">
      <w:pPr>
        <w:pStyle w:val="libNormal"/>
        <w:rPr>
          <w:rtl/>
        </w:rPr>
      </w:pPr>
      <w:r w:rsidRPr="00D832F7">
        <w:rPr>
          <w:rtl/>
        </w:rPr>
        <w:lastRenderedPageBreak/>
        <w:t>لفاطمة</w:t>
      </w:r>
      <w:r w:rsidR="00FA4793">
        <w:rPr>
          <w:rtl/>
        </w:rPr>
        <w:t>؛</w:t>
      </w:r>
      <w:r w:rsidRPr="00D832F7">
        <w:rPr>
          <w:rtl/>
        </w:rPr>
        <w:t xml:space="preserve"> ما كان لها كفوٌ على ظهْر الأرض من آدم ومَن دونه</w:t>
      </w:r>
      <w:r w:rsidR="00FA4793">
        <w:rPr>
          <w:rtl/>
        </w:rPr>
        <w:t>)</w:t>
      </w:r>
      <w:r w:rsidRPr="00DB3345">
        <w:rPr>
          <w:rStyle w:val="libFootnotenumChar"/>
          <w:rtl/>
        </w:rPr>
        <w:t>(١)</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٧٨</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قال لي رسول الله </w:t>
      </w:r>
      <w:r w:rsidR="00FA4793">
        <w:rPr>
          <w:rtl/>
        </w:rPr>
        <w:t>(</w:t>
      </w:r>
      <w:r w:rsidRPr="00D832F7">
        <w:rPr>
          <w:rtl/>
        </w:rPr>
        <w:t>صلّى الله عليه وآله</w:t>
      </w:r>
      <w:r w:rsidR="00FA4793">
        <w:rPr>
          <w:rtl/>
        </w:rPr>
        <w:t>):</w:t>
      </w:r>
      <w:r w:rsidRPr="00D832F7">
        <w:rPr>
          <w:rtl/>
        </w:rPr>
        <w:t xml:space="preserve"> يا عليّ</w:t>
      </w:r>
      <w:r w:rsidR="00FA4793">
        <w:rPr>
          <w:rtl/>
        </w:rPr>
        <w:t>،</w:t>
      </w:r>
      <w:r w:rsidRPr="00D832F7">
        <w:rPr>
          <w:rtl/>
        </w:rPr>
        <w:t xml:space="preserve"> لقد عاتبَتني رجالٌ من قريش في أمر فاطمة </w:t>
      </w:r>
      <w:r w:rsidR="00FA4793">
        <w:rPr>
          <w:rtl/>
        </w:rPr>
        <w:t>(</w:t>
      </w:r>
      <w:r w:rsidRPr="00D832F7">
        <w:rPr>
          <w:rtl/>
        </w:rPr>
        <w:t>عليها السلام</w:t>
      </w:r>
      <w:r w:rsidR="00FA4793">
        <w:rPr>
          <w:rtl/>
        </w:rPr>
        <w:t>)</w:t>
      </w:r>
      <w:r w:rsidRPr="00D832F7">
        <w:rPr>
          <w:rtl/>
        </w:rPr>
        <w:t xml:space="preserve"> وقالوا</w:t>
      </w:r>
      <w:r w:rsidR="00FA4793">
        <w:rPr>
          <w:rtl/>
        </w:rPr>
        <w:t>:</w:t>
      </w:r>
      <w:r w:rsidRPr="00D832F7">
        <w:rPr>
          <w:rtl/>
        </w:rPr>
        <w:t xml:space="preserve"> خطبناها إليك فمنعتَنا</w:t>
      </w:r>
      <w:r w:rsidR="00FA4793">
        <w:rPr>
          <w:rtl/>
        </w:rPr>
        <w:t>،</w:t>
      </w:r>
      <w:r w:rsidRPr="00D832F7">
        <w:rPr>
          <w:rtl/>
        </w:rPr>
        <w:t xml:space="preserve"> وتزوّجَت عليّاً</w:t>
      </w:r>
      <w:r w:rsidR="00FA4793">
        <w:rPr>
          <w:rtl/>
        </w:rPr>
        <w:t>،</w:t>
      </w:r>
      <w:r w:rsidRPr="00D832F7">
        <w:rPr>
          <w:rtl/>
        </w:rPr>
        <w:t xml:space="preserve"> فقلت لهم</w:t>
      </w:r>
      <w:r w:rsidR="00FA4793">
        <w:rPr>
          <w:rtl/>
        </w:rPr>
        <w:t>:</w:t>
      </w:r>
      <w:r w:rsidRPr="00D832F7">
        <w:rPr>
          <w:rtl/>
        </w:rPr>
        <w:t xml:space="preserve"> والله ما أنا منعتكم وزوّجته</w:t>
      </w:r>
      <w:r w:rsidR="00FA4793">
        <w:rPr>
          <w:rtl/>
        </w:rPr>
        <w:t>،</w:t>
      </w:r>
      <w:r w:rsidRPr="00D832F7">
        <w:rPr>
          <w:rtl/>
        </w:rPr>
        <w:t xml:space="preserve"> بل الله تعالى منعَكم وزوّجه</w:t>
      </w:r>
      <w:r w:rsidR="00FA4793">
        <w:rPr>
          <w:rtl/>
        </w:rPr>
        <w:t>،</w:t>
      </w:r>
      <w:r w:rsidRPr="00D832F7">
        <w:rPr>
          <w:rtl/>
        </w:rPr>
        <w:t xml:space="preserve"> فهبط علَيَّ جبرئيل </w:t>
      </w:r>
      <w:r w:rsidR="00FA4793">
        <w:rPr>
          <w:rtl/>
        </w:rPr>
        <w:t>(</w:t>
      </w:r>
      <w:r w:rsidRPr="00D832F7">
        <w:rPr>
          <w:rtl/>
        </w:rPr>
        <w:t>عليه السلام</w:t>
      </w:r>
      <w:r w:rsidR="00FA4793">
        <w:rPr>
          <w:rtl/>
        </w:rPr>
        <w:t>)</w:t>
      </w:r>
      <w:r w:rsidRPr="00D832F7">
        <w:rPr>
          <w:rtl/>
        </w:rPr>
        <w:t xml:space="preserve"> فقال</w:t>
      </w:r>
      <w:r w:rsidR="00FA4793">
        <w:rPr>
          <w:rtl/>
        </w:rPr>
        <w:t>:</w:t>
      </w:r>
      <w:r w:rsidRPr="00D832F7">
        <w:rPr>
          <w:rtl/>
        </w:rPr>
        <w:t xml:space="preserve"> يا محمّد</w:t>
      </w:r>
      <w:r w:rsidR="00FA4793">
        <w:rPr>
          <w:rtl/>
        </w:rPr>
        <w:t>،</w:t>
      </w:r>
      <w:r w:rsidRPr="00D832F7">
        <w:rPr>
          <w:rtl/>
        </w:rPr>
        <w:t xml:space="preserve"> إنّ الله جلّ جلاله يقول</w:t>
      </w:r>
      <w:r w:rsidR="00FA4793">
        <w:rPr>
          <w:rtl/>
        </w:rPr>
        <w:t>:</w:t>
      </w:r>
      <w:r w:rsidRPr="00D832F7">
        <w:rPr>
          <w:rtl/>
        </w:rPr>
        <w:t xml:space="preserve"> لو لم أخلُقْ عليّاً لَما كان لفاطمة ابنتك كفؤ على وجه الأرض</w:t>
      </w:r>
      <w:r w:rsidR="00FA4793">
        <w:rPr>
          <w:rtl/>
        </w:rPr>
        <w:t>،</w:t>
      </w:r>
      <w:r w:rsidRPr="00D832F7">
        <w:rPr>
          <w:rtl/>
        </w:rPr>
        <w:t xml:space="preserve"> آدم فمَن دونه</w:t>
      </w:r>
      <w:r w:rsidR="00FA4793">
        <w:rPr>
          <w:rtl/>
        </w:rPr>
        <w:t>)</w:t>
      </w:r>
      <w:r w:rsidRPr="00DB3345">
        <w:rPr>
          <w:rStyle w:val="libFootnotenumChar"/>
          <w:rtl/>
        </w:rPr>
        <w:t>(٢)</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٧٩</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لمّا أدركت فاطمة بنت رسول الله </w:t>
      </w:r>
      <w:r w:rsidR="00FA4793">
        <w:rPr>
          <w:rtl/>
        </w:rPr>
        <w:t>(</w:t>
      </w:r>
      <w:r w:rsidRPr="00D832F7">
        <w:rPr>
          <w:rtl/>
        </w:rPr>
        <w:t>صلّى الله عليه وآله</w:t>
      </w:r>
      <w:r w:rsidR="00FA4793">
        <w:rPr>
          <w:rtl/>
        </w:rPr>
        <w:t>)</w:t>
      </w:r>
      <w:r w:rsidRPr="00D832F7">
        <w:rPr>
          <w:rtl/>
        </w:rPr>
        <w:t xml:space="preserve"> مدرَك النساء</w:t>
      </w:r>
      <w:r w:rsidR="00FA4793">
        <w:rPr>
          <w:rtl/>
        </w:rPr>
        <w:t>،</w:t>
      </w:r>
      <w:r w:rsidRPr="00D832F7">
        <w:rPr>
          <w:rtl/>
        </w:rPr>
        <w:t xml:space="preserve"> خطبَها أكابر قريش من أهل الفضل والسابقة في الإسلام والشرف والمال</w:t>
      </w:r>
      <w:r w:rsidR="00FA4793">
        <w:rPr>
          <w:rtl/>
        </w:rPr>
        <w:t>،</w:t>
      </w:r>
      <w:r w:rsidRPr="00D832F7">
        <w:rPr>
          <w:rtl/>
        </w:rPr>
        <w:t xml:space="preserve"> وكان كلّما ذكَرها رجلٌ من قريش لرسول الله </w:t>
      </w:r>
      <w:r w:rsidR="00FA4793">
        <w:rPr>
          <w:rtl/>
        </w:rPr>
        <w:t>(</w:t>
      </w:r>
      <w:r w:rsidRPr="00D832F7">
        <w:rPr>
          <w:rtl/>
        </w:rPr>
        <w:t>صلّى الله عليه وآله</w:t>
      </w:r>
      <w:r w:rsidR="00FA4793">
        <w:rPr>
          <w:rtl/>
        </w:rPr>
        <w:t>)</w:t>
      </w:r>
      <w:r w:rsidRPr="00D832F7">
        <w:rPr>
          <w:rtl/>
        </w:rPr>
        <w:t xml:space="preserve"> أعرض رسول الله </w:t>
      </w:r>
      <w:r w:rsidR="00FA4793">
        <w:rPr>
          <w:rtl/>
        </w:rPr>
        <w:t>(</w:t>
      </w:r>
      <w:r w:rsidRPr="00D832F7">
        <w:rPr>
          <w:rtl/>
        </w:rPr>
        <w:t>صلّى الله عليه وآله</w:t>
      </w:r>
      <w:r w:rsidR="00FA4793">
        <w:rPr>
          <w:rtl/>
        </w:rPr>
        <w:t>)</w:t>
      </w:r>
      <w:r w:rsidRPr="00D832F7">
        <w:rPr>
          <w:rtl/>
        </w:rPr>
        <w:t xml:space="preserve"> عنه بوجهه</w:t>
      </w:r>
      <w:r w:rsidR="00FA4793">
        <w:rPr>
          <w:rtl/>
        </w:rPr>
        <w:t>،</w:t>
      </w:r>
      <w:r w:rsidRPr="00D832F7">
        <w:rPr>
          <w:rtl/>
        </w:rPr>
        <w:t xml:space="preserve"> حتى كان الرجل منهم يظنّ في نفسه أنّ رسول الله </w:t>
      </w:r>
      <w:r w:rsidR="00FA4793">
        <w:rPr>
          <w:rtl/>
        </w:rPr>
        <w:t>(</w:t>
      </w:r>
      <w:r w:rsidRPr="00D832F7">
        <w:rPr>
          <w:rtl/>
        </w:rPr>
        <w:t>صلّى الله عليه وآله</w:t>
      </w:r>
      <w:r w:rsidR="00FA4793">
        <w:rPr>
          <w:rtl/>
        </w:rPr>
        <w:t>)</w:t>
      </w:r>
      <w:r w:rsidRPr="00D832F7">
        <w:rPr>
          <w:rtl/>
        </w:rPr>
        <w:t xml:space="preserve"> ساخط عليه</w:t>
      </w:r>
      <w:r w:rsidR="00FA4793">
        <w:rPr>
          <w:rtl/>
        </w:rPr>
        <w:t>،</w:t>
      </w:r>
      <w:r w:rsidRPr="00D832F7">
        <w:rPr>
          <w:rtl/>
        </w:rPr>
        <w:t xml:space="preserve"> أو قد نزل على رسول الله </w:t>
      </w:r>
      <w:r w:rsidR="00FA4793">
        <w:rPr>
          <w:rtl/>
        </w:rPr>
        <w:t>(</w:t>
      </w:r>
      <w:r w:rsidRPr="00D832F7">
        <w:rPr>
          <w:rtl/>
        </w:rPr>
        <w:t>صلّى الله عليه وآله</w:t>
      </w:r>
      <w:r w:rsidR="00FA4793">
        <w:rPr>
          <w:rtl/>
        </w:rPr>
        <w:t>)</w:t>
      </w:r>
      <w:r w:rsidRPr="00D832F7">
        <w:rPr>
          <w:rtl/>
        </w:rPr>
        <w:t xml:space="preserve"> فيه وحي من السماء</w:t>
      </w:r>
      <w:r w:rsidR="00FA4793">
        <w:rPr>
          <w:rtl/>
        </w:rPr>
        <w:t>)</w:t>
      </w:r>
      <w:r w:rsidRPr="00DB3345">
        <w:rPr>
          <w:rStyle w:val="libFootnotenumChar"/>
          <w:rtl/>
        </w:rPr>
        <w:t>(٣)</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٨٠</w:t>
      </w:r>
      <w:r w:rsidR="00FA4793">
        <w:rPr>
          <w:rStyle w:val="libBold2Char"/>
          <w:rtl/>
        </w:rPr>
        <w:t xml:space="preserve"> - </w:t>
      </w:r>
      <w:r w:rsidRPr="004F2634">
        <w:rPr>
          <w:rStyle w:val="libBold2Char"/>
          <w:rtl/>
        </w:rPr>
        <w:t xml:space="preserve">السُنن الكبرى عن مجاهد عن 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لقد خُطبَت فاطمة بنت النبيّ </w:t>
      </w:r>
      <w:r w:rsidR="00FA4793">
        <w:rPr>
          <w:rtl/>
        </w:rPr>
        <w:t>(</w:t>
      </w:r>
      <w:r w:rsidRPr="00D832F7">
        <w:rPr>
          <w:rtl/>
        </w:rPr>
        <w:t>صلّى الله عليه وآله</w:t>
      </w:r>
      <w:r w:rsidR="00FA4793">
        <w:rPr>
          <w:rtl/>
        </w:rPr>
        <w:t>)،</w:t>
      </w:r>
      <w:r w:rsidRPr="00D832F7">
        <w:rPr>
          <w:rtl/>
        </w:rPr>
        <w:t xml:space="preserve"> فقالت لي مولاة</w:t>
      </w:r>
      <w:r w:rsidR="00FA4793">
        <w:rPr>
          <w:rtl/>
        </w:rPr>
        <w:t>:</w:t>
      </w:r>
      <w:r w:rsidRPr="00D832F7">
        <w:rPr>
          <w:rtl/>
        </w:rPr>
        <w:t xml:space="preserve"> هل علِمتَ أنّ فاطمة تُخطَب</w:t>
      </w:r>
      <w:r w:rsidR="00FA4793">
        <w:rPr>
          <w:rtl/>
        </w:rPr>
        <w:t>؟</w:t>
      </w:r>
      <w:r w:rsidRPr="00D832F7">
        <w:rPr>
          <w:rtl/>
        </w:rPr>
        <w:t xml:space="preserve"> قلت</w:t>
      </w:r>
      <w:r w:rsidR="00FA4793">
        <w:rPr>
          <w:rtl/>
        </w:rPr>
        <w:t>:</w:t>
      </w:r>
      <w:r w:rsidRPr="00D832F7">
        <w:rPr>
          <w:rtl/>
        </w:rPr>
        <w:t xml:space="preserve"> لا</w:t>
      </w:r>
      <w:r w:rsidR="00FA4793">
        <w:rPr>
          <w:rtl/>
        </w:rPr>
        <w:t xml:space="preserve"> - </w:t>
      </w:r>
      <w:r w:rsidRPr="00D832F7">
        <w:rPr>
          <w:rtl/>
        </w:rPr>
        <w:t>أو نعم</w:t>
      </w:r>
      <w:r w:rsidR="00FA4793">
        <w:rPr>
          <w:rtl/>
        </w:rPr>
        <w:t xml:space="preserve"> - </w:t>
      </w:r>
      <w:r w:rsidRPr="00D832F7">
        <w:rPr>
          <w:rtl/>
        </w:rPr>
        <w:t>قالت</w:t>
      </w:r>
      <w:r w:rsidR="00FA4793">
        <w:rPr>
          <w:rtl/>
        </w:rPr>
        <w:t>:</w:t>
      </w:r>
      <w:r w:rsidRPr="00D832F7">
        <w:rPr>
          <w:rtl/>
        </w:rPr>
        <w:t xml:space="preserve"> فاخطبْها إليه</w:t>
      </w:r>
      <w:r w:rsidR="00FA4793">
        <w:rPr>
          <w:rtl/>
        </w:rPr>
        <w:t>،</w:t>
      </w:r>
      <w:r w:rsidRPr="00D832F7">
        <w:rPr>
          <w:rtl/>
        </w:rPr>
        <w:t xml:space="preserve"> </w:t>
      </w:r>
      <w:r w:rsidRPr="00D832F7">
        <w:rPr>
          <w:rStyle w:val="libBold2Char"/>
          <w:rtl/>
        </w:rPr>
        <w:t>قال</w:t>
      </w:r>
      <w:r w:rsidR="00FA4793">
        <w:rPr>
          <w:rStyle w:val="libBold2Char"/>
          <w:rtl/>
        </w:rPr>
        <w:t>:</w:t>
      </w:r>
      <w:r w:rsidRPr="00D832F7">
        <w:rPr>
          <w:rtl/>
        </w:rPr>
        <w:t xml:space="preserve"> قلت</w:t>
      </w:r>
      <w:r w:rsidR="00FA4793">
        <w:rPr>
          <w:rtl/>
        </w:rPr>
        <w:t>:</w:t>
      </w:r>
      <w:r w:rsidRPr="00D832F7">
        <w:rPr>
          <w:rtl/>
        </w:rPr>
        <w:t xml:space="preserve"> وهل عندي شيء أخطبها عليه</w:t>
      </w:r>
      <w:r w:rsidR="00FA4793">
        <w:rPr>
          <w:rtl/>
        </w:rPr>
        <w:t>!</w:t>
      </w:r>
      <w:r w:rsidRPr="00D832F7">
        <w:rPr>
          <w:rtl/>
        </w:rPr>
        <w:t xml:space="preserve"> قال</w:t>
      </w:r>
      <w:r w:rsidR="00FA4793">
        <w:rPr>
          <w:rtl/>
        </w:rPr>
        <w:t>:</w:t>
      </w:r>
      <w:r w:rsidRPr="00D832F7">
        <w:rPr>
          <w:rtl/>
        </w:rPr>
        <w:t xml:space="preserve"> فو الله ما زالت ترجّيني حتى دخلتُ عليه</w:t>
      </w:r>
      <w:r w:rsidR="00FA4793">
        <w:rPr>
          <w:rtl/>
        </w:rPr>
        <w:t xml:space="preserve"> - </w:t>
      </w:r>
      <w:r w:rsidRPr="00D832F7">
        <w:rPr>
          <w:rtl/>
        </w:rPr>
        <w:t>وكنّا نجلّه ونعظّمه</w:t>
      </w:r>
      <w:r w:rsidR="00FA4793">
        <w:rPr>
          <w:rtl/>
        </w:rPr>
        <w:t xml:space="preserve"> - </w:t>
      </w:r>
      <w:r w:rsidRPr="00D832F7">
        <w:rPr>
          <w:rtl/>
        </w:rPr>
        <w:t xml:space="preserve">فلمّا جلستُ بين يديه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الكافي</w:t>
      </w:r>
      <w:r w:rsidR="00FA4793">
        <w:rPr>
          <w:rtl/>
        </w:rPr>
        <w:t>:</w:t>
      </w:r>
      <w:r w:rsidRPr="003514CB">
        <w:rPr>
          <w:rtl/>
        </w:rPr>
        <w:t xml:space="preserve"> ١ / ٤٦١ / ١٠ عن يونس بن ظبيان</w:t>
      </w:r>
      <w:r w:rsidR="00FA4793">
        <w:rPr>
          <w:rtl/>
        </w:rPr>
        <w:t>،</w:t>
      </w:r>
      <w:r w:rsidRPr="003514CB">
        <w:rPr>
          <w:rtl/>
        </w:rPr>
        <w:t xml:space="preserve"> تهذيب الأحكام</w:t>
      </w:r>
      <w:r w:rsidR="00FA4793">
        <w:rPr>
          <w:rtl/>
        </w:rPr>
        <w:t>:</w:t>
      </w:r>
      <w:r w:rsidRPr="003514CB">
        <w:rPr>
          <w:rtl/>
        </w:rPr>
        <w:t xml:space="preserve"> ٧ / ٤٧٠ / ١٨٨٢ عن المفضّل</w:t>
      </w:r>
      <w:r w:rsidR="00FA4793">
        <w:rPr>
          <w:rtl/>
        </w:rPr>
        <w:t>،</w:t>
      </w:r>
      <w:r w:rsidRPr="003514CB">
        <w:rPr>
          <w:rtl/>
        </w:rPr>
        <w:t xml:space="preserve"> من لا يحضره الفقيه</w:t>
      </w:r>
      <w:r w:rsidR="00FA4793">
        <w:rPr>
          <w:rtl/>
        </w:rPr>
        <w:t>:</w:t>
      </w:r>
      <w:r w:rsidRPr="003514CB">
        <w:rPr>
          <w:rtl/>
        </w:rPr>
        <w:t xml:space="preserve"> ٣ / ٣٩٣ / ٤٣٨٣ وفيه </w:t>
      </w:r>
      <w:r w:rsidR="00FA4793">
        <w:rPr>
          <w:rtl/>
        </w:rPr>
        <w:t>(</w:t>
      </w:r>
      <w:r w:rsidRPr="003514CB">
        <w:rPr>
          <w:rtl/>
        </w:rPr>
        <w:t>خلَق فاطمة لعليّ</w:t>
      </w:r>
      <w:r w:rsidR="00FA4793">
        <w:rPr>
          <w:rtl/>
        </w:rPr>
        <w:t>)</w:t>
      </w:r>
      <w:r w:rsidRPr="003514CB">
        <w:rPr>
          <w:rtl/>
        </w:rPr>
        <w:t xml:space="preserve"> بدل </w:t>
      </w:r>
      <w:r w:rsidR="00FA4793">
        <w:rPr>
          <w:rtl/>
        </w:rPr>
        <w:t>(</w:t>
      </w:r>
      <w:r w:rsidRPr="003514CB">
        <w:rPr>
          <w:rtl/>
        </w:rPr>
        <w:t xml:space="preserve">خلَق أمير المؤمنين </w:t>
      </w:r>
      <w:r w:rsidR="00FA4793">
        <w:rPr>
          <w:rtl/>
        </w:rPr>
        <w:t>(</w:t>
      </w:r>
      <w:r w:rsidRPr="003514CB">
        <w:rPr>
          <w:rtl/>
        </w:rPr>
        <w:t>عليه السلام</w:t>
      </w:r>
      <w:r w:rsidR="00FA4793">
        <w:rPr>
          <w:rtl/>
        </w:rPr>
        <w:t>)</w:t>
      </w:r>
      <w:r w:rsidRPr="003514CB">
        <w:rPr>
          <w:rtl/>
        </w:rPr>
        <w:t xml:space="preserve"> لفاطمة</w:t>
      </w:r>
      <w:r w:rsidR="00FA4793">
        <w:rPr>
          <w:rtl/>
        </w:rPr>
        <w:t>)،</w:t>
      </w:r>
      <w:r w:rsidRPr="003514CB">
        <w:rPr>
          <w:rtl/>
        </w:rPr>
        <w:t xml:space="preserve"> الأمالي للطوسي</w:t>
      </w:r>
      <w:r w:rsidR="00FA4793">
        <w:rPr>
          <w:rtl/>
        </w:rPr>
        <w:t>:</w:t>
      </w:r>
      <w:r w:rsidRPr="003514CB">
        <w:rPr>
          <w:rtl/>
        </w:rPr>
        <w:t xml:space="preserve"> ٤٣ / ٤٦ وفيه </w:t>
      </w:r>
      <w:r w:rsidR="00FA4793">
        <w:rPr>
          <w:rtl/>
        </w:rPr>
        <w:t>(</w:t>
      </w:r>
      <w:r w:rsidRPr="003514CB">
        <w:rPr>
          <w:rtl/>
        </w:rPr>
        <w:t>على الأرض</w:t>
      </w:r>
      <w:r w:rsidR="00FA4793">
        <w:rPr>
          <w:rtl/>
        </w:rPr>
        <w:t>)</w:t>
      </w:r>
      <w:r w:rsidRPr="003514CB">
        <w:rPr>
          <w:rtl/>
        </w:rPr>
        <w:t xml:space="preserve"> بدل </w:t>
      </w:r>
      <w:r w:rsidR="00FA4793">
        <w:rPr>
          <w:rtl/>
        </w:rPr>
        <w:t>(</w:t>
      </w:r>
      <w:r w:rsidRPr="003514CB">
        <w:rPr>
          <w:rtl/>
        </w:rPr>
        <w:t>على ظهر الأرض</w:t>
      </w:r>
      <w:r w:rsidR="00FA4793">
        <w:rPr>
          <w:rtl/>
        </w:rPr>
        <w:t>...</w:t>
      </w:r>
      <w:r w:rsidRPr="003514CB">
        <w:rPr>
          <w:rtl/>
        </w:rPr>
        <w:t>)</w:t>
      </w:r>
      <w:r w:rsidR="00FA4793">
        <w:rPr>
          <w:rtl/>
        </w:rPr>
        <w:t>،</w:t>
      </w:r>
      <w:r w:rsidRPr="003514CB">
        <w:rPr>
          <w:rtl/>
        </w:rPr>
        <w:t xml:space="preserve"> بشارة المصطفى</w:t>
      </w:r>
      <w:r w:rsidR="00FA4793">
        <w:rPr>
          <w:rtl/>
        </w:rPr>
        <w:t>:</w:t>
      </w:r>
      <w:r w:rsidRPr="003514CB">
        <w:rPr>
          <w:rtl/>
        </w:rPr>
        <w:t xml:space="preserve"> ٢٦٧ وفيه </w:t>
      </w:r>
      <w:r w:rsidR="00FA4793">
        <w:rPr>
          <w:rtl/>
        </w:rPr>
        <w:t>(</w:t>
      </w:r>
      <w:r w:rsidRPr="003514CB">
        <w:rPr>
          <w:rtl/>
        </w:rPr>
        <w:t>من الأرض</w:t>
      </w:r>
      <w:r w:rsidR="00FA4793">
        <w:rPr>
          <w:rtl/>
        </w:rPr>
        <w:t>)</w:t>
      </w:r>
      <w:r w:rsidRPr="003514CB">
        <w:rPr>
          <w:rtl/>
        </w:rPr>
        <w:t xml:space="preserve"> بدل (على ظهر الأرض</w:t>
      </w:r>
      <w:r w:rsidR="00FA4793">
        <w:rPr>
          <w:rtl/>
        </w:rPr>
        <w:t>...</w:t>
      </w:r>
      <w:r w:rsidRPr="003514CB">
        <w:rPr>
          <w:rtl/>
        </w:rPr>
        <w:t>) وكلاهما عن يونس بن ظبيان</w:t>
      </w:r>
      <w:r w:rsidR="00FA4793">
        <w:rPr>
          <w:rtl/>
        </w:rPr>
        <w:t>.</w:t>
      </w:r>
      <w:r w:rsidRPr="003514CB">
        <w:rPr>
          <w:rtl/>
        </w:rPr>
        <w:t xml:space="preserve"> </w:t>
      </w:r>
    </w:p>
    <w:p w:rsidR="00DB3345" w:rsidRPr="00DB3345" w:rsidRDefault="00DB3345" w:rsidP="00DB3345">
      <w:pPr>
        <w:pStyle w:val="libFootnote0"/>
        <w:rPr>
          <w:rtl/>
        </w:rPr>
      </w:pPr>
      <w:r w:rsidRPr="003514CB">
        <w:rPr>
          <w:rtl/>
        </w:rPr>
        <w:t>(٢) عيون أخبار الرضا</w:t>
      </w:r>
      <w:r w:rsidR="00FA4793">
        <w:rPr>
          <w:rtl/>
        </w:rPr>
        <w:t>:</w:t>
      </w:r>
      <w:r w:rsidRPr="003514CB">
        <w:rPr>
          <w:rtl/>
        </w:rPr>
        <w:t xml:space="preserve"> ١ / ٢٢٥ / ٣ عن الحسين بن خالد عن الإمام الرضا عن آبائه </w:t>
      </w:r>
      <w:r w:rsidR="00FA4793">
        <w:rPr>
          <w:rtl/>
        </w:rPr>
        <w:t>(</w:t>
      </w:r>
      <w:r w:rsidRPr="003514CB">
        <w:rPr>
          <w:rtl/>
        </w:rPr>
        <w:t>عليهم السلام</w:t>
      </w:r>
      <w:r w:rsidR="00FA4793">
        <w:rPr>
          <w:rtl/>
        </w:rPr>
        <w:t>).</w:t>
      </w:r>
      <w:r w:rsidRPr="003514CB">
        <w:rPr>
          <w:rtl/>
        </w:rPr>
        <w:t xml:space="preserve"> </w:t>
      </w:r>
    </w:p>
    <w:p w:rsidR="00DB3345" w:rsidRPr="00DB3345" w:rsidRDefault="00DB3345" w:rsidP="00DB3345">
      <w:pPr>
        <w:pStyle w:val="libFootnote0"/>
        <w:rPr>
          <w:rtl/>
        </w:rPr>
      </w:pPr>
      <w:r w:rsidRPr="003514CB">
        <w:rPr>
          <w:rtl/>
        </w:rPr>
        <w:t>(٣) المناقب للخوارزمي</w:t>
      </w:r>
      <w:r w:rsidR="00FA4793">
        <w:rPr>
          <w:rtl/>
        </w:rPr>
        <w:t>:</w:t>
      </w:r>
      <w:r w:rsidRPr="003514CB">
        <w:rPr>
          <w:rtl/>
        </w:rPr>
        <w:t xml:space="preserve"> ٣٤٣ / ٣٦٤</w:t>
      </w:r>
      <w:r w:rsidR="00FA4793">
        <w:rPr>
          <w:rtl/>
        </w:rPr>
        <w:t>،</w:t>
      </w:r>
      <w:r w:rsidRPr="003514CB">
        <w:rPr>
          <w:rtl/>
        </w:rPr>
        <w:t xml:space="preserve"> كشف الغمّة</w:t>
      </w:r>
      <w:r w:rsidR="00FA4793">
        <w:rPr>
          <w:rtl/>
        </w:rPr>
        <w:t>:</w:t>
      </w:r>
      <w:r w:rsidRPr="003514CB">
        <w:rPr>
          <w:rtl/>
        </w:rPr>
        <w:t xml:space="preserve"> ١ / ٣٥٣</w:t>
      </w:r>
      <w:r w:rsidR="00FA4793">
        <w:rPr>
          <w:rtl/>
        </w:rPr>
        <w:t>.</w:t>
      </w:r>
      <w:r w:rsidRPr="003514CB">
        <w:rPr>
          <w:rtl/>
        </w:rPr>
        <w:t xml:space="preserve"> </w:t>
      </w:r>
    </w:p>
    <w:p w:rsidR="00DB3345" w:rsidRDefault="00DB3345" w:rsidP="00DB3345">
      <w:pPr>
        <w:pStyle w:val="libNormal"/>
      </w:pPr>
      <w:r>
        <w:rPr>
          <w:rtl/>
        </w:rPr>
        <w:br w:type="page"/>
      </w:r>
    </w:p>
    <w:p w:rsidR="00DB3345" w:rsidRPr="003514CB" w:rsidRDefault="00DB3345" w:rsidP="00320993">
      <w:pPr>
        <w:pStyle w:val="libNormal"/>
        <w:rPr>
          <w:rtl/>
        </w:rPr>
      </w:pPr>
      <w:r w:rsidRPr="00D832F7">
        <w:rPr>
          <w:rtl/>
        </w:rPr>
        <w:lastRenderedPageBreak/>
        <w:t>أُلجمتُ حتى ما استطعت الكلام</w:t>
      </w:r>
      <w:r w:rsidR="00FA4793">
        <w:rPr>
          <w:rtl/>
        </w:rPr>
        <w:t>،</w:t>
      </w:r>
      <w:r w:rsidRPr="00D832F7">
        <w:rPr>
          <w:rtl/>
        </w:rPr>
        <w:t xml:space="preserve"> قال</w:t>
      </w:r>
      <w:r w:rsidR="00FA4793">
        <w:rPr>
          <w:rtl/>
        </w:rPr>
        <w:t>:</w:t>
      </w:r>
      <w:r w:rsidRPr="00D832F7">
        <w:rPr>
          <w:rtl/>
        </w:rPr>
        <w:t xml:space="preserve"> هل لك من حاجة</w:t>
      </w:r>
      <w:r w:rsidR="00FA4793">
        <w:rPr>
          <w:rtl/>
        </w:rPr>
        <w:t>؟</w:t>
      </w:r>
      <w:r w:rsidRPr="00D832F7">
        <w:rPr>
          <w:rtl/>
        </w:rPr>
        <w:t xml:space="preserve"> فسكتُّ</w:t>
      </w:r>
      <w:r w:rsidR="00FA4793">
        <w:rPr>
          <w:rtl/>
        </w:rPr>
        <w:t>،</w:t>
      </w:r>
      <w:r w:rsidRPr="00D832F7">
        <w:rPr>
          <w:rtl/>
        </w:rPr>
        <w:t xml:space="preserve"> فقالها ثلاث مرّات</w:t>
      </w:r>
      <w:r w:rsidR="00FA4793">
        <w:rPr>
          <w:rtl/>
        </w:rPr>
        <w:t>،</w:t>
      </w:r>
      <w:r w:rsidRPr="00D832F7">
        <w:rPr>
          <w:rtl/>
        </w:rPr>
        <w:t xml:space="preserve"> قال</w:t>
      </w:r>
      <w:r w:rsidR="00FA4793">
        <w:rPr>
          <w:rtl/>
        </w:rPr>
        <w:t>:</w:t>
      </w:r>
      <w:r w:rsidRPr="00D832F7">
        <w:rPr>
          <w:rtl/>
        </w:rPr>
        <w:t xml:space="preserve"> لعلّك جئت تخطب فاطمة</w:t>
      </w:r>
      <w:r w:rsidR="00FA4793">
        <w:rPr>
          <w:rtl/>
        </w:rPr>
        <w:t>!</w:t>
      </w:r>
      <w:r w:rsidRPr="00D832F7">
        <w:rPr>
          <w:rtl/>
        </w:rPr>
        <w:t xml:space="preserve"> قلت</w:t>
      </w:r>
      <w:r w:rsidR="00FA4793">
        <w:rPr>
          <w:rtl/>
        </w:rPr>
        <w:t>:</w:t>
      </w:r>
      <w:r w:rsidRPr="00D832F7">
        <w:rPr>
          <w:rtl/>
        </w:rPr>
        <w:t xml:space="preserve"> نعم يا رسول الله</w:t>
      </w:r>
      <w:r w:rsidR="00FA4793">
        <w:rPr>
          <w:rtl/>
        </w:rPr>
        <w:t>،</w:t>
      </w:r>
      <w:r w:rsidRPr="00D832F7">
        <w:rPr>
          <w:rtl/>
        </w:rPr>
        <w:t xml:space="preserve"> قال</w:t>
      </w:r>
      <w:r w:rsidR="00FA4793">
        <w:rPr>
          <w:rtl/>
        </w:rPr>
        <w:t>:</w:t>
      </w:r>
      <w:r w:rsidRPr="00D832F7">
        <w:rPr>
          <w:rtl/>
        </w:rPr>
        <w:t xml:space="preserve"> هل عندك من شيء تستحلّها به</w:t>
      </w:r>
      <w:r w:rsidR="00FA4793">
        <w:rPr>
          <w:rtl/>
        </w:rPr>
        <w:t>؟</w:t>
      </w:r>
      <w:r w:rsidRPr="00D832F7">
        <w:rPr>
          <w:rtl/>
        </w:rPr>
        <w:t xml:space="preserve"> قال</w:t>
      </w:r>
      <w:r w:rsidR="00FA4793">
        <w:rPr>
          <w:rtl/>
        </w:rPr>
        <w:t>:</w:t>
      </w:r>
      <w:r w:rsidRPr="00D832F7">
        <w:rPr>
          <w:rtl/>
        </w:rPr>
        <w:t xml:space="preserve"> قلت</w:t>
      </w:r>
      <w:r w:rsidR="00FA4793">
        <w:rPr>
          <w:rtl/>
        </w:rPr>
        <w:t>:</w:t>
      </w:r>
      <w:r w:rsidRPr="00D832F7">
        <w:rPr>
          <w:rtl/>
        </w:rPr>
        <w:t xml:space="preserve"> لا والله يا رسول الله</w:t>
      </w:r>
      <w:r w:rsidR="00FA4793">
        <w:rPr>
          <w:rtl/>
        </w:rPr>
        <w:t>،</w:t>
      </w:r>
      <w:r w:rsidRPr="00D832F7">
        <w:rPr>
          <w:rtl/>
        </w:rPr>
        <w:t xml:space="preserve"> قال</w:t>
      </w:r>
      <w:r w:rsidR="00FA4793">
        <w:rPr>
          <w:rtl/>
        </w:rPr>
        <w:t>:</w:t>
      </w:r>
      <w:r w:rsidRPr="00D832F7">
        <w:rPr>
          <w:rtl/>
        </w:rPr>
        <w:t xml:space="preserve"> فما فعلتَ بالدرع التي كنتُ سلّحتُكها</w:t>
      </w:r>
      <w:r w:rsidR="00FA4793">
        <w:rPr>
          <w:rtl/>
        </w:rPr>
        <w:t>؟</w:t>
      </w:r>
      <w:r w:rsidRPr="00D832F7">
        <w:rPr>
          <w:rtl/>
        </w:rPr>
        <w:t xml:space="preserve"> قال عليّ</w:t>
      </w:r>
      <w:r w:rsidR="00FA4793">
        <w:rPr>
          <w:rtl/>
        </w:rPr>
        <w:t>:</w:t>
      </w:r>
      <w:r w:rsidRPr="00D832F7">
        <w:rPr>
          <w:rtl/>
        </w:rPr>
        <w:t xml:space="preserve"> والله إنّها لدرعٌ حُطَمِيّة</w:t>
      </w:r>
      <w:r w:rsidRPr="00DB3345">
        <w:rPr>
          <w:rStyle w:val="libFootnotenumChar"/>
          <w:rtl/>
        </w:rPr>
        <w:t>(١)</w:t>
      </w:r>
      <w:r w:rsidRPr="00320993">
        <w:rPr>
          <w:rtl/>
        </w:rPr>
        <w:t xml:space="preserve"> </w:t>
      </w:r>
      <w:r w:rsidRPr="00D832F7">
        <w:rPr>
          <w:rtl/>
        </w:rPr>
        <w:t>ما ثمنها إلاّ أربعمِئة درهم</w:t>
      </w:r>
      <w:r w:rsidR="00FA4793">
        <w:rPr>
          <w:rtl/>
        </w:rPr>
        <w:t>!</w:t>
      </w:r>
      <w:r w:rsidRPr="00D832F7">
        <w:rPr>
          <w:rtl/>
        </w:rPr>
        <w:t xml:space="preserve"> قال</w:t>
      </w:r>
      <w:r w:rsidR="00FA4793">
        <w:rPr>
          <w:rtl/>
        </w:rPr>
        <w:t>:</w:t>
      </w:r>
      <w:r w:rsidRPr="00D832F7">
        <w:rPr>
          <w:rtl/>
        </w:rPr>
        <w:t xml:space="preserve"> اذهب فقد زوّجتكها</w:t>
      </w:r>
      <w:r w:rsidR="00FA4793">
        <w:rPr>
          <w:rtl/>
        </w:rPr>
        <w:t>،</w:t>
      </w:r>
      <w:r w:rsidRPr="00D832F7">
        <w:rPr>
          <w:rtl/>
        </w:rPr>
        <w:t xml:space="preserve"> وابعث بها إليها فاستحلّها به</w:t>
      </w:r>
      <w:r w:rsidR="00FA4793">
        <w:rPr>
          <w:rtl/>
        </w:rPr>
        <w:t>)</w:t>
      </w:r>
      <w:r w:rsidRPr="00DB3345">
        <w:rPr>
          <w:rStyle w:val="libFootnotenumChar"/>
          <w:rtl/>
        </w:rPr>
        <w:t>(٢)</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٨١</w:t>
      </w:r>
      <w:r w:rsidR="00FA4793">
        <w:rPr>
          <w:rStyle w:val="libBold2Char"/>
          <w:rtl/>
        </w:rPr>
        <w:t xml:space="preserve"> - </w:t>
      </w:r>
      <w:r w:rsidRPr="004F2634">
        <w:rPr>
          <w:rStyle w:val="libBold2Char"/>
          <w:rtl/>
        </w:rPr>
        <w:t>الأمالي للطوسي عن الضحّاك بن مزاحم</w:t>
      </w:r>
      <w:r w:rsidR="00FA4793">
        <w:rPr>
          <w:rStyle w:val="libBold2Char"/>
          <w:rtl/>
        </w:rPr>
        <w:t>:</w:t>
      </w:r>
      <w:r w:rsidRPr="00320993">
        <w:rPr>
          <w:rtl/>
        </w:rPr>
        <w:t xml:space="preserve"> سمعت عليّ بن أبى طالب </w:t>
      </w:r>
      <w:r w:rsidR="00FA4793">
        <w:rPr>
          <w:rtl/>
        </w:rPr>
        <w:t>(</w:t>
      </w:r>
      <w:r w:rsidRPr="00320993">
        <w:rPr>
          <w:rtl/>
        </w:rPr>
        <w:t>عليه السلام</w:t>
      </w:r>
      <w:r w:rsidR="00FA4793">
        <w:rPr>
          <w:rtl/>
        </w:rPr>
        <w:t>)</w:t>
      </w:r>
      <w:r w:rsidRPr="00320993">
        <w:rPr>
          <w:rtl/>
        </w:rPr>
        <w:t xml:space="preserve"> يقول</w:t>
      </w:r>
      <w:r w:rsidR="00FA4793">
        <w:rPr>
          <w:rtl/>
        </w:rPr>
        <w:t>:</w:t>
      </w:r>
      <w:r w:rsidRPr="00320993">
        <w:rPr>
          <w:rtl/>
        </w:rPr>
        <w:t xml:space="preserve"> </w:t>
      </w:r>
      <w:r w:rsidR="00FA4793">
        <w:rPr>
          <w:rtl/>
        </w:rPr>
        <w:t>(</w:t>
      </w:r>
      <w:r w:rsidRPr="00D832F7">
        <w:rPr>
          <w:rtl/>
        </w:rPr>
        <w:t>أتاني أبو بكر وعمَر فقالا</w:t>
      </w:r>
      <w:r w:rsidR="00FA4793">
        <w:rPr>
          <w:rtl/>
        </w:rPr>
        <w:t>:</w:t>
      </w:r>
      <w:r w:rsidRPr="00D832F7">
        <w:rPr>
          <w:rtl/>
        </w:rPr>
        <w:t xml:space="preserve"> لو أتيت رسول الله </w:t>
      </w:r>
      <w:r w:rsidR="00FA4793">
        <w:rPr>
          <w:rtl/>
        </w:rPr>
        <w:t>(</w:t>
      </w:r>
      <w:r w:rsidRPr="00D832F7">
        <w:rPr>
          <w:rtl/>
        </w:rPr>
        <w:t>صلّى الله عليه وآله</w:t>
      </w:r>
      <w:r w:rsidR="00FA4793">
        <w:rPr>
          <w:rtl/>
        </w:rPr>
        <w:t>)</w:t>
      </w:r>
      <w:r w:rsidRPr="00D832F7">
        <w:rPr>
          <w:rtl/>
        </w:rPr>
        <w:t xml:space="preserve"> فذكرت له فاطمة</w:t>
      </w:r>
      <w:r w:rsidR="00FA4793">
        <w:rPr>
          <w:rtl/>
        </w:rPr>
        <w:t>.</w:t>
      </w:r>
      <w:r w:rsidRPr="00D832F7">
        <w:rPr>
          <w:rtl/>
        </w:rPr>
        <w:t xml:space="preserve"> قال</w:t>
      </w:r>
      <w:r w:rsidR="00FA4793">
        <w:rPr>
          <w:rtl/>
        </w:rPr>
        <w:t>:</w:t>
      </w:r>
      <w:r w:rsidRPr="00D832F7">
        <w:rPr>
          <w:rtl/>
        </w:rPr>
        <w:t xml:space="preserve"> فأتيته</w:t>
      </w:r>
      <w:r w:rsidR="00FA4793">
        <w:rPr>
          <w:rtl/>
        </w:rPr>
        <w:t>،</w:t>
      </w:r>
      <w:r w:rsidRPr="00D832F7">
        <w:rPr>
          <w:rtl/>
        </w:rPr>
        <w:t xml:space="preserve"> فلمّا رآني رسول الله </w:t>
      </w:r>
      <w:r w:rsidR="00FA4793">
        <w:rPr>
          <w:rtl/>
        </w:rPr>
        <w:t>(</w:t>
      </w:r>
      <w:r w:rsidRPr="00D832F7">
        <w:rPr>
          <w:rtl/>
        </w:rPr>
        <w:t>صلّى الله عليه وآله</w:t>
      </w:r>
      <w:r w:rsidR="00FA4793">
        <w:rPr>
          <w:rtl/>
        </w:rPr>
        <w:t>)</w:t>
      </w:r>
      <w:r w:rsidRPr="00D832F7">
        <w:rPr>
          <w:rtl/>
        </w:rPr>
        <w:t xml:space="preserve"> ضحك</w:t>
      </w:r>
      <w:r w:rsidR="00FA4793">
        <w:rPr>
          <w:rtl/>
        </w:rPr>
        <w:t>،</w:t>
      </w:r>
      <w:r w:rsidRPr="00D832F7">
        <w:rPr>
          <w:rtl/>
        </w:rPr>
        <w:t xml:space="preserve"> ثمّ قال</w:t>
      </w:r>
      <w:r w:rsidR="00FA4793">
        <w:rPr>
          <w:rtl/>
        </w:rPr>
        <w:t>:</w:t>
      </w:r>
      <w:r w:rsidRPr="00D832F7">
        <w:rPr>
          <w:rtl/>
        </w:rPr>
        <w:t xml:space="preserve"> ما جاء بك يا أبا الحسن</w:t>
      </w:r>
      <w:r w:rsidR="00FA4793">
        <w:rPr>
          <w:rtl/>
        </w:rPr>
        <w:t>؟</w:t>
      </w:r>
      <w:r w:rsidRPr="00D832F7">
        <w:rPr>
          <w:rtl/>
        </w:rPr>
        <w:t xml:space="preserve"> وما حاجتك</w:t>
      </w:r>
      <w:r w:rsidR="00FA4793">
        <w:rPr>
          <w:rtl/>
        </w:rPr>
        <w:t>؟</w:t>
      </w:r>
      <w:r w:rsidRPr="00D832F7">
        <w:rPr>
          <w:rtl/>
        </w:rPr>
        <w:t xml:space="preserve"> قال</w:t>
      </w:r>
      <w:r w:rsidR="00FA4793">
        <w:rPr>
          <w:rtl/>
        </w:rPr>
        <w:t>:</w:t>
      </w:r>
      <w:r w:rsidRPr="00D832F7">
        <w:rPr>
          <w:rtl/>
        </w:rPr>
        <w:t xml:space="preserve"> فذكرت له قرابتي وقِدَمي في الإسلام ونُصرتي له وجهادي</w:t>
      </w:r>
      <w:r w:rsidR="00FA4793">
        <w:rPr>
          <w:rtl/>
        </w:rPr>
        <w:t>،</w:t>
      </w:r>
      <w:r w:rsidRPr="00D832F7">
        <w:rPr>
          <w:rtl/>
        </w:rPr>
        <w:t xml:space="preserve"> فقال</w:t>
      </w:r>
      <w:r w:rsidR="00FA4793">
        <w:rPr>
          <w:rtl/>
        </w:rPr>
        <w:t>:</w:t>
      </w:r>
      <w:r w:rsidRPr="00D832F7">
        <w:rPr>
          <w:rtl/>
        </w:rPr>
        <w:t xml:space="preserve"> يا عليّ</w:t>
      </w:r>
      <w:r w:rsidR="00FA4793">
        <w:rPr>
          <w:rtl/>
        </w:rPr>
        <w:t>،</w:t>
      </w:r>
      <w:r w:rsidRPr="00D832F7">
        <w:rPr>
          <w:rtl/>
        </w:rPr>
        <w:t xml:space="preserve"> صدقت</w:t>
      </w:r>
      <w:r w:rsidR="00D26812">
        <w:rPr>
          <w:rtl/>
        </w:rPr>
        <w:t xml:space="preserve"> </w:t>
      </w:r>
      <w:r w:rsidRPr="00D832F7">
        <w:rPr>
          <w:rtl/>
        </w:rPr>
        <w:t>فأنت أفضل ممّا تذكر</w:t>
      </w:r>
      <w:r w:rsidR="00FA4793">
        <w:rPr>
          <w:rtl/>
        </w:rPr>
        <w:t>.</w:t>
      </w:r>
      <w:r w:rsidRPr="00D832F7">
        <w:rPr>
          <w:rtl/>
        </w:rPr>
        <w:t xml:space="preserve"> </w:t>
      </w:r>
    </w:p>
    <w:p w:rsidR="00DB3345" w:rsidRPr="00D832F7" w:rsidRDefault="00DB3345" w:rsidP="00D832F7">
      <w:pPr>
        <w:pStyle w:val="libNormal"/>
        <w:rPr>
          <w:rtl/>
        </w:rPr>
      </w:pPr>
      <w:r w:rsidRPr="003514CB">
        <w:rPr>
          <w:rtl/>
        </w:rPr>
        <w:t>فقلت</w:t>
      </w:r>
      <w:r w:rsidR="00FA4793">
        <w:rPr>
          <w:rtl/>
        </w:rPr>
        <w:t>:</w:t>
      </w:r>
      <w:r w:rsidRPr="003514CB">
        <w:rPr>
          <w:rtl/>
        </w:rPr>
        <w:t xml:space="preserve"> يا رسول الله</w:t>
      </w:r>
      <w:r w:rsidR="00FA4793">
        <w:rPr>
          <w:rtl/>
        </w:rPr>
        <w:t>،</w:t>
      </w:r>
      <w:r w:rsidRPr="003514CB">
        <w:rPr>
          <w:rtl/>
        </w:rPr>
        <w:t xml:space="preserve"> فاطمة تزوّجنيها</w:t>
      </w:r>
      <w:r w:rsidR="00FA4793">
        <w:rPr>
          <w:rtl/>
        </w:rPr>
        <w:t>؟</w:t>
      </w:r>
      <w:r w:rsidRPr="003514CB">
        <w:rPr>
          <w:rtl/>
        </w:rPr>
        <w:t xml:space="preserve"> فقال</w:t>
      </w:r>
      <w:r w:rsidR="00FA4793">
        <w:rPr>
          <w:rtl/>
        </w:rPr>
        <w:t>:</w:t>
      </w:r>
      <w:r w:rsidRPr="003514CB">
        <w:rPr>
          <w:rtl/>
        </w:rPr>
        <w:t xml:space="preserve"> يا عليّ</w:t>
      </w:r>
      <w:r w:rsidR="00FA4793">
        <w:rPr>
          <w:rtl/>
        </w:rPr>
        <w:t>،</w:t>
      </w:r>
      <w:r w:rsidRPr="003514CB">
        <w:rPr>
          <w:rtl/>
        </w:rPr>
        <w:t xml:space="preserve"> إنّه قد ذكَرها قبلك رجالٌ فذكرتُ ذلك لها</w:t>
      </w:r>
      <w:r w:rsidR="00FA4793">
        <w:rPr>
          <w:rtl/>
        </w:rPr>
        <w:t>،</w:t>
      </w:r>
      <w:r w:rsidRPr="003514CB">
        <w:rPr>
          <w:rtl/>
        </w:rPr>
        <w:t xml:space="preserve"> فرأيت الكراهة في وجهها</w:t>
      </w:r>
      <w:r w:rsidR="00FA4793">
        <w:rPr>
          <w:rtl/>
        </w:rPr>
        <w:t>،</w:t>
      </w:r>
      <w:r w:rsidRPr="003514CB">
        <w:rPr>
          <w:rtl/>
        </w:rPr>
        <w:t xml:space="preserve"> ولكن على رِسلِك حتى أخرج إليك</w:t>
      </w:r>
      <w:r w:rsidR="00FA4793">
        <w:rPr>
          <w:rtl/>
        </w:rPr>
        <w:t>.</w:t>
      </w:r>
      <w:r w:rsidRPr="003514CB">
        <w:rPr>
          <w:rtl/>
        </w:rPr>
        <w:t xml:space="preserve"> فدخل عليها فقامت إليه</w:t>
      </w:r>
      <w:r w:rsidR="00FA4793">
        <w:rPr>
          <w:rtl/>
        </w:rPr>
        <w:t>،</w:t>
      </w:r>
      <w:r w:rsidRPr="003514CB">
        <w:rPr>
          <w:rtl/>
        </w:rPr>
        <w:t xml:space="preserve"> فأخذت رداءه ونزعت نعلَيه</w:t>
      </w:r>
      <w:r w:rsidR="00FA4793">
        <w:rPr>
          <w:rtl/>
        </w:rPr>
        <w:t>،</w:t>
      </w:r>
      <w:r w:rsidRPr="003514CB">
        <w:rPr>
          <w:rtl/>
        </w:rPr>
        <w:t xml:space="preserve"> وأتته بالوضوء</w:t>
      </w:r>
      <w:r w:rsidR="00FA4793">
        <w:rPr>
          <w:rtl/>
        </w:rPr>
        <w:t>،</w:t>
      </w:r>
      <w:r w:rsidRPr="003514CB">
        <w:rPr>
          <w:rtl/>
        </w:rPr>
        <w:t xml:space="preserve"> فوضّأته بيدها وغسلت رِجْليه</w:t>
      </w:r>
      <w:r w:rsidR="00FA4793">
        <w:rPr>
          <w:rtl/>
        </w:rPr>
        <w:t>،</w:t>
      </w:r>
      <w:r w:rsidRPr="003514CB">
        <w:rPr>
          <w:rtl/>
        </w:rPr>
        <w:t xml:space="preserve"> ثمّ قعدت</w:t>
      </w:r>
      <w:r w:rsidR="00FA4793">
        <w:rPr>
          <w:rtl/>
        </w:rPr>
        <w:t>،</w:t>
      </w:r>
      <w:r w:rsidRPr="003514CB">
        <w:rPr>
          <w:rtl/>
        </w:rPr>
        <w:t xml:space="preserve"> فقال لها</w:t>
      </w:r>
      <w:r w:rsidR="00FA4793">
        <w:rPr>
          <w:rtl/>
        </w:rPr>
        <w:t>:</w:t>
      </w:r>
      <w:r w:rsidRPr="003514CB">
        <w:rPr>
          <w:rtl/>
        </w:rPr>
        <w:t xml:space="preserve"> يا فاطمة</w:t>
      </w:r>
      <w:r w:rsidR="00FA4793">
        <w:rPr>
          <w:rtl/>
        </w:rPr>
        <w:t>،</w:t>
      </w:r>
      <w:r w:rsidRPr="003514CB">
        <w:rPr>
          <w:rtl/>
        </w:rPr>
        <w:t xml:space="preserve"> فقالت</w:t>
      </w:r>
      <w:r w:rsidR="00FA4793">
        <w:rPr>
          <w:rtl/>
        </w:rPr>
        <w:t>:</w:t>
      </w:r>
      <w:r w:rsidRPr="003514CB">
        <w:rPr>
          <w:rtl/>
        </w:rPr>
        <w:t xml:space="preserve"> لبّيك</w:t>
      </w:r>
      <w:r w:rsidR="00FA4793">
        <w:rPr>
          <w:rtl/>
        </w:rPr>
        <w:t>!</w:t>
      </w:r>
      <w:r w:rsidRPr="003514CB">
        <w:rPr>
          <w:rtl/>
        </w:rPr>
        <w:t xml:space="preserve"> حاجتك يا رسول الله</w:t>
      </w:r>
      <w:r w:rsidR="00FA4793">
        <w:rPr>
          <w:rtl/>
        </w:rPr>
        <w:t>؟</w:t>
      </w:r>
      <w:r w:rsidRPr="003514CB">
        <w:rPr>
          <w:rtl/>
        </w:rPr>
        <w:t xml:space="preserve"> قال</w:t>
      </w:r>
      <w:r w:rsidR="00FA4793">
        <w:rPr>
          <w:rtl/>
        </w:rPr>
        <w:t>:</w:t>
      </w:r>
      <w:r w:rsidRPr="003514CB">
        <w:rPr>
          <w:rtl/>
        </w:rPr>
        <w:t xml:space="preserve"> إنّ عليّ بن أبي طالب مَن قد عرفت قرابته وفضْله وإسلامه</w:t>
      </w:r>
      <w:r w:rsidR="00FA4793">
        <w:rPr>
          <w:rtl/>
        </w:rPr>
        <w:t>،</w:t>
      </w:r>
      <w:r w:rsidRPr="003514CB">
        <w:rPr>
          <w:rtl/>
        </w:rPr>
        <w:t xml:space="preserve"> وإنّي قد سألت ربّي أنْ يزوّجك خير خلْقه وأحبّهم إليه</w:t>
      </w:r>
      <w:r w:rsidR="00FA4793">
        <w:rPr>
          <w:rtl/>
        </w:rPr>
        <w:t>،</w:t>
      </w:r>
      <w:r w:rsidRPr="003514CB">
        <w:rPr>
          <w:rtl/>
        </w:rPr>
        <w:t xml:space="preserve">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دِرعٌ حُطَميّة</w:t>
      </w:r>
      <w:r w:rsidR="00FA4793">
        <w:rPr>
          <w:rtl/>
        </w:rPr>
        <w:t>:</w:t>
      </w:r>
      <w:r w:rsidRPr="003514CB">
        <w:rPr>
          <w:rtl/>
        </w:rPr>
        <w:t xml:space="preserve"> هي منسوبة إلي بطن من عبد القيس يقال لهم</w:t>
      </w:r>
      <w:r w:rsidR="00FA4793">
        <w:rPr>
          <w:rtl/>
        </w:rPr>
        <w:t>:</w:t>
      </w:r>
      <w:r w:rsidRPr="003514CB">
        <w:rPr>
          <w:rtl/>
        </w:rPr>
        <w:t xml:space="preserve"> حُطَمة بن محارب</w:t>
      </w:r>
      <w:r w:rsidR="00FA4793">
        <w:rPr>
          <w:rtl/>
        </w:rPr>
        <w:t>،</w:t>
      </w:r>
      <w:r w:rsidRPr="003514CB">
        <w:rPr>
          <w:rtl/>
        </w:rPr>
        <w:t xml:space="preserve"> كانوا يعملون الدروع </w:t>
      </w:r>
      <w:r w:rsidR="00FA4793">
        <w:rPr>
          <w:rtl/>
        </w:rPr>
        <w:t>(</w:t>
      </w:r>
      <w:r w:rsidRPr="003514CB">
        <w:rPr>
          <w:rtl/>
        </w:rPr>
        <w:t>النهاية</w:t>
      </w:r>
      <w:r w:rsidR="00FA4793">
        <w:rPr>
          <w:rtl/>
        </w:rPr>
        <w:t>:</w:t>
      </w:r>
      <w:r w:rsidRPr="003514CB">
        <w:rPr>
          <w:rtl/>
        </w:rPr>
        <w:t xml:space="preserve"> ١ / ٤٠٢</w:t>
      </w:r>
      <w:r w:rsidR="00FA4793">
        <w:rPr>
          <w:rtl/>
        </w:rPr>
        <w:t>).</w:t>
      </w:r>
      <w:r w:rsidRPr="003514CB">
        <w:rPr>
          <w:rtl/>
        </w:rPr>
        <w:t xml:space="preserve"> </w:t>
      </w:r>
    </w:p>
    <w:p w:rsidR="00DB3345" w:rsidRPr="00DB3345" w:rsidRDefault="00DB3345" w:rsidP="00DB3345">
      <w:pPr>
        <w:pStyle w:val="libFootnote0"/>
        <w:rPr>
          <w:rtl/>
        </w:rPr>
      </w:pPr>
      <w:r w:rsidRPr="003514CB">
        <w:rPr>
          <w:rtl/>
        </w:rPr>
        <w:t>(٢) السنن الكبرى</w:t>
      </w:r>
      <w:r w:rsidR="00FA4793">
        <w:rPr>
          <w:rtl/>
        </w:rPr>
        <w:t>:</w:t>
      </w:r>
      <w:r w:rsidRPr="003514CB">
        <w:rPr>
          <w:rtl/>
        </w:rPr>
        <w:t xml:space="preserve"> ٧ / ٣٨٣ / ١٤٣٥١</w:t>
      </w:r>
      <w:r w:rsidR="00FA4793">
        <w:rPr>
          <w:rtl/>
        </w:rPr>
        <w:t>،</w:t>
      </w:r>
      <w:r w:rsidRPr="003514CB">
        <w:rPr>
          <w:rtl/>
        </w:rPr>
        <w:t xml:space="preserve"> المناقب للخوارزمي</w:t>
      </w:r>
      <w:r w:rsidR="00FA4793">
        <w:rPr>
          <w:rtl/>
        </w:rPr>
        <w:t>:</w:t>
      </w:r>
      <w:r w:rsidRPr="003514CB">
        <w:rPr>
          <w:rtl/>
        </w:rPr>
        <w:t xml:space="preserve"> ٣٣٥ / ٣٥٦</w:t>
      </w:r>
      <w:r w:rsidR="00FA4793">
        <w:rPr>
          <w:rtl/>
        </w:rPr>
        <w:t>،</w:t>
      </w:r>
      <w:r w:rsidRPr="003514CB">
        <w:rPr>
          <w:rtl/>
        </w:rPr>
        <w:t xml:space="preserve"> الأخبار الموفّقيّات</w:t>
      </w:r>
      <w:r w:rsidR="00FA4793">
        <w:rPr>
          <w:rtl/>
        </w:rPr>
        <w:t>:</w:t>
      </w:r>
      <w:r w:rsidRPr="003514CB">
        <w:rPr>
          <w:rtl/>
        </w:rPr>
        <w:t xml:space="preserve"> ٣٧٥ / ٢٣٠ نحوه</w:t>
      </w:r>
      <w:r w:rsidR="00FA4793">
        <w:rPr>
          <w:rtl/>
        </w:rPr>
        <w:t>،</w:t>
      </w:r>
      <w:r w:rsidRPr="003514CB">
        <w:rPr>
          <w:rtl/>
        </w:rPr>
        <w:t xml:space="preserve"> البداية والنهاية</w:t>
      </w:r>
      <w:r w:rsidR="00FA4793">
        <w:rPr>
          <w:rtl/>
        </w:rPr>
        <w:t>:</w:t>
      </w:r>
      <w:r w:rsidRPr="003514CB">
        <w:rPr>
          <w:rtl/>
        </w:rPr>
        <w:t xml:space="preserve"> ٣ / ٣٤٦</w:t>
      </w:r>
      <w:r w:rsidR="00FA4793">
        <w:rPr>
          <w:rtl/>
        </w:rPr>
        <w:t>،</w:t>
      </w:r>
      <w:r w:rsidRPr="003514CB">
        <w:rPr>
          <w:rtl/>
        </w:rPr>
        <w:t xml:space="preserve"> كشف الغمّة</w:t>
      </w:r>
      <w:r w:rsidR="00FA4793">
        <w:rPr>
          <w:rtl/>
        </w:rPr>
        <w:t>:</w:t>
      </w:r>
      <w:r w:rsidRPr="003514CB">
        <w:rPr>
          <w:rtl/>
        </w:rPr>
        <w:t xml:space="preserve"> ١ / ٣٦٤</w:t>
      </w:r>
      <w:r w:rsidR="00FA4793">
        <w:rPr>
          <w:rtl/>
        </w:rPr>
        <w:t>،</w:t>
      </w:r>
      <w:r w:rsidRPr="003514CB">
        <w:rPr>
          <w:rtl/>
        </w:rPr>
        <w:t xml:space="preserve"> وراجع مسند ابن حنبل</w:t>
      </w:r>
      <w:r w:rsidR="00FA4793">
        <w:rPr>
          <w:rtl/>
        </w:rPr>
        <w:t>:</w:t>
      </w:r>
      <w:r w:rsidRPr="003514CB">
        <w:rPr>
          <w:rtl/>
        </w:rPr>
        <w:t xml:space="preserve"> ١ / ١٧٤ / ٦٠٣</w:t>
      </w:r>
      <w:r w:rsidR="00FA4793">
        <w:rPr>
          <w:rtl/>
        </w:rPr>
        <w:t>،</w:t>
      </w:r>
      <w:r w:rsidRPr="003514CB">
        <w:rPr>
          <w:rtl/>
        </w:rPr>
        <w:t xml:space="preserve"> والطبقات الكبرى</w:t>
      </w:r>
      <w:r w:rsidR="00FA4793">
        <w:rPr>
          <w:rtl/>
        </w:rPr>
        <w:t>:</w:t>
      </w:r>
      <w:r w:rsidRPr="003514CB">
        <w:rPr>
          <w:rtl/>
        </w:rPr>
        <w:t xml:space="preserve"> ٨ / ٢٠</w:t>
      </w:r>
      <w:r w:rsidR="00FA4793">
        <w:rPr>
          <w:rtl/>
        </w:rPr>
        <w:t>.</w:t>
      </w:r>
      <w:r w:rsidRPr="003514CB">
        <w:rPr>
          <w:rtl/>
        </w:rPr>
        <w:t xml:space="preserve"> </w:t>
      </w:r>
    </w:p>
    <w:p w:rsidR="00DB3345" w:rsidRDefault="00DB3345" w:rsidP="00DB3345">
      <w:pPr>
        <w:pStyle w:val="libNormal"/>
      </w:pPr>
      <w:r>
        <w:rPr>
          <w:rtl/>
        </w:rPr>
        <w:br w:type="page"/>
      </w:r>
    </w:p>
    <w:p w:rsidR="00DB3345" w:rsidRPr="00D832F7" w:rsidRDefault="00DB3345" w:rsidP="00D832F7">
      <w:pPr>
        <w:pStyle w:val="libNormal"/>
        <w:rPr>
          <w:rtl/>
        </w:rPr>
      </w:pPr>
      <w:r w:rsidRPr="003514CB">
        <w:rPr>
          <w:rtl/>
        </w:rPr>
        <w:lastRenderedPageBreak/>
        <w:t>وقد ذكَر من أمرك شيئاً</w:t>
      </w:r>
      <w:r w:rsidR="00FA4793">
        <w:rPr>
          <w:rtl/>
        </w:rPr>
        <w:t>،</w:t>
      </w:r>
      <w:r w:rsidRPr="003514CB">
        <w:rPr>
          <w:rtl/>
        </w:rPr>
        <w:t xml:space="preserve"> فما تَرَين</w:t>
      </w:r>
      <w:r w:rsidR="00FA4793">
        <w:rPr>
          <w:rtl/>
        </w:rPr>
        <w:t>؟</w:t>
      </w:r>
      <w:r w:rsidRPr="003514CB">
        <w:rPr>
          <w:rtl/>
        </w:rPr>
        <w:t xml:space="preserve"> فسكَتَت ولم تولِّ وجهها</w:t>
      </w:r>
      <w:r w:rsidR="00FA4793">
        <w:rPr>
          <w:rtl/>
        </w:rPr>
        <w:t>،</w:t>
      </w:r>
      <w:r w:rsidRPr="003514CB">
        <w:rPr>
          <w:rtl/>
        </w:rPr>
        <w:t xml:space="preserve"> ولم يرَ فيه رسول الله </w:t>
      </w:r>
      <w:r w:rsidR="00FA4793">
        <w:rPr>
          <w:rtl/>
        </w:rPr>
        <w:t>(</w:t>
      </w:r>
      <w:r w:rsidRPr="003514CB">
        <w:rPr>
          <w:rtl/>
        </w:rPr>
        <w:t>صلّى الله عليه وآله</w:t>
      </w:r>
      <w:r w:rsidR="00FA4793">
        <w:rPr>
          <w:rtl/>
        </w:rPr>
        <w:t>)</w:t>
      </w:r>
      <w:r w:rsidRPr="003514CB">
        <w:rPr>
          <w:rtl/>
        </w:rPr>
        <w:t xml:space="preserve"> كراهة</w:t>
      </w:r>
      <w:r w:rsidR="00FA4793">
        <w:rPr>
          <w:rtl/>
        </w:rPr>
        <w:t>،</w:t>
      </w:r>
      <w:r w:rsidRPr="003514CB">
        <w:rPr>
          <w:rtl/>
        </w:rPr>
        <w:t xml:space="preserve"> فقام وهو يقول</w:t>
      </w:r>
      <w:r w:rsidR="00FA4793">
        <w:rPr>
          <w:rtl/>
        </w:rPr>
        <w:t>:</w:t>
      </w:r>
      <w:r w:rsidRPr="003514CB">
        <w:rPr>
          <w:rtl/>
        </w:rPr>
        <w:t xml:space="preserve"> الله أكبر</w:t>
      </w:r>
      <w:r w:rsidR="00FA4793">
        <w:rPr>
          <w:rtl/>
        </w:rPr>
        <w:t>!</w:t>
      </w:r>
      <w:r w:rsidRPr="003514CB">
        <w:rPr>
          <w:rtl/>
        </w:rPr>
        <w:t xml:space="preserve"> سكوتها إقرارها</w:t>
      </w:r>
      <w:r w:rsidR="00FA4793">
        <w:rPr>
          <w:rtl/>
        </w:rPr>
        <w:t>.</w:t>
      </w:r>
      <w:r w:rsidRPr="003514CB">
        <w:rPr>
          <w:rtl/>
        </w:rPr>
        <w:t xml:space="preserve"> </w:t>
      </w:r>
    </w:p>
    <w:p w:rsidR="00DB3345" w:rsidRPr="003514CB" w:rsidRDefault="00DB3345" w:rsidP="00320993">
      <w:pPr>
        <w:pStyle w:val="libNormal"/>
        <w:rPr>
          <w:rtl/>
        </w:rPr>
      </w:pPr>
      <w:r w:rsidRPr="00D832F7">
        <w:rPr>
          <w:rtl/>
        </w:rPr>
        <w:t xml:space="preserve">فأتاه جبرئيل </w:t>
      </w:r>
      <w:r w:rsidR="00FA4793">
        <w:rPr>
          <w:rtl/>
        </w:rPr>
        <w:t>(</w:t>
      </w:r>
      <w:r w:rsidRPr="00D832F7">
        <w:rPr>
          <w:rtl/>
        </w:rPr>
        <w:t>عليه السلام</w:t>
      </w:r>
      <w:r w:rsidR="00FA4793">
        <w:rPr>
          <w:rtl/>
        </w:rPr>
        <w:t>)</w:t>
      </w:r>
      <w:r w:rsidRPr="00D832F7">
        <w:rPr>
          <w:rtl/>
        </w:rPr>
        <w:t xml:space="preserve"> فقال</w:t>
      </w:r>
      <w:r w:rsidR="00FA4793">
        <w:rPr>
          <w:rtl/>
        </w:rPr>
        <w:t>:</w:t>
      </w:r>
      <w:r w:rsidRPr="00D832F7">
        <w:rPr>
          <w:rtl/>
        </w:rPr>
        <w:t xml:space="preserve"> يا محمّد</w:t>
      </w:r>
      <w:r w:rsidR="00FA4793">
        <w:rPr>
          <w:rtl/>
        </w:rPr>
        <w:t>،</w:t>
      </w:r>
      <w:r w:rsidRPr="00D832F7">
        <w:rPr>
          <w:rtl/>
        </w:rPr>
        <w:t xml:space="preserve"> زوِّجها عليّ بن أبي طالب</w:t>
      </w:r>
      <w:r w:rsidR="00E261DC">
        <w:rPr>
          <w:rtl/>
        </w:rPr>
        <w:t>؛</w:t>
      </w:r>
      <w:r w:rsidRPr="00D832F7">
        <w:rPr>
          <w:rtl/>
        </w:rPr>
        <w:t xml:space="preserve"> فإنّ الله قد رضيَها له ورضيَه لها</w:t>
      </w:r>
      <w:r w:rsidR="00FA4793">
        <w:rPr>
          <w:rtl/>
        </w:rPr>
        <w:t>)</w:t>
      </w:r>
      <w:r w:rsidRPr="00DB3345">
        <w:rPr>
          <w:rStyle w:val="libFootnotenumChar"/>
          <w:rtl/>
        </w:rPr>
        <w:t>(١)</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٨٢</w:t>
      </w:r>
      <w:r w:rsidR="00FA4793">
        <w:rPr>
          <w:rStyle w:val="libBold2Char"/>
          <w:rtl/>
        </w:rPr>
        <w:t xml:space="preserve"> - </w:t>
      </w:r>
      <w:r w:rsidRPr="004F2634">
        <w:rPr>
          <w:rStyle w:val="libBold2Char"/>
          <w:rtl/>
        </w:rPr>
        <w:t>الكافي عن سعيد بن المسيّب</w:t>
      </w:r>
      <w:r w:rsidR="00FA4793">
        <w:rPr>
          <w:rStyle w:val="libBold2Char"/>
          <w:rtl/>
        </w:rPr>
        <w:t>:</w:t>
      </w:r>
      <w:r w:rsidRPr="00320993">
        <w:rPr>
          <w:rtl/>
        </w:rPr>
        <w:t xml:space="preserve"> قلت لعليّ بن الحسين </w:t>
      </w:r>
      <w:r w:rsidR="00FA4793">
        <w:rPr>
          <w:rtl/>
        </w:rPr>
        <w:t>(</w:t>
      </w:r>
      <w:r w:rsidRPr="00320993">
        <w:rPr>
          <w:rtl/>
        </w:rPr>
        <w:t>عليهما السلام</w:t>
      </w:r>
      <w:r w:rsidR="00FA4793">
        <w:rPr>
          <w:rtl/>
        </w:rPr>
        <w:t>):</w:t>
      </w:r>
      <w:r w:rsidRPr="00320993">
        <w:rPr>
          <w:rtl/>
        </w:rPr>
        <w:t xml:space="preserve"> فمتى زوّج رسول الله </w:t>
      </w:r>
      <w:r w:rsidR="00FA4793">
        <w:rPr>
          <w:rtl/>
        </w:rPr>
        <w:t>(</w:t>
      </w:r>
      <w:r w:rsidRPr="00320993">
        <w:rPr>
          <w:rtl/>
        </w:rPr>
        <w:t>صلّى الله عليه وآله</w:t>
      </w:r>
      <w:r w:rsidR="00FA4793">
        <w:rPr>
          <w:rtl/>
        </w:rPr>
        <w:t>)</w:t>
      </w:r>
      <w:r w:rsidRPr="00320993">
        <w:rPr>
          <w:rtl/>
        </w:rPr>
        <w:t xml:space="preserve"> فاطمة من عليّ </w:t>
      </w:r>
      <w:r w:rsidR="00FA4793">
        <w:rPr>
          <w:rtl/>
        </w:rPr>
        <w:t>(</w:t>
      </w:r>
      <w:r w:rsidRPr="00320993">
        <w:rPr>
          <w:rtl/>
        </w:rPr>
        <w:t>عليهما السلام</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بالمدينة بعد الهجرة بسنة</w:t>
      </w:r>
      <w:r w:rsidR="00FA4793">
        <w:rPr>
          <w:rtl/>
        </w:rPr>
        <w:t>،</w:t>
      </w:r>
      <w:r w:rsidRPr="00D832F7">
        <w:rPr>
          <w:rtl/>
        </w:rPr>
        <w:t xml:space="preserve"> وكان لها يومئذٍ تسع سنين</w:t>
      </w:r>
      <w:r w:rsidR="00FA4793">
        <w:rPr>
          <w:rtl/>
        </w:rPr>
        <w:t>)</w:t>
      </w:r>
      <w:r w:rsidRPr="00DB3345">
        <w:rPr>
          <w:rStyle w:val="libFootnotenumChar"/>
          <w:rtl/>
        </w:rPr>
        <w:t>(٢)</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٨٣</w:t>
      </w:r>
      <w:r w:rsidR="00FA4793">
        <w:rPr>
          <w:rStyle w:val="libBold2Char"/>
          <w:rtl/>
        </w:rPr>
        <w:t xml:space="preserve"> - </w:t>
      </w:r>
      <w:r w:rsidRPr="004F2634">
        <w:rPr>
          <w:rStyle w:val="libBold2Char"/>
          <w:rtl/>
        </w:rPr>
        <w:t>تاريخ اليعقوبي</w:t>
      </w:r>
      <w:r w:rsidR="00FA4793">
        <w:rPr>
          <w:rStyle w:val="libBold2Char"/>
          <w:rtl/>
        </w:rPr>
        <w:t xml:space="preserve"> - </w:t>
      </w:r>
      <w:r w:rsidRPr="004F2634">
        <w:rPr>
          <w:rStyle w:val="libBold2Char"/>
          <w:rtl/>
        </w:rPr>
        <w:t xml:space="preserve">في ذِكر زواج فاطمة </w:t>
      </w:r>
      <w:r w:rsidR="00FA4793">
        <w:rPr>
          <w:rStyle w:val="libBold2Char"/>
          <w:rtl/>
        </w:rPr>
        <w:t>(</w:t>
      </w:r>
      <w:r w:rsidRPr="004F2634">
        <w:rPr>
          <w:rStyle w:val="libBold2Char"/>
          <w:rtl/>
        </w:rPr>
        <w:t>عليها السلام</w:t>
      </w:r>
      <w:r w:rsidR="00FA4793">
        <w:rPr>
          <w:rStyle w:val="libBold2Char"/>
          <w:rtl/>
        </w:rPr>
        <w:t>) -:</w:t>
      </w:r>
      <w:r w:rsidRPr="00320993">
        <w:rPr>
          <w:rtl/>
        </w:rPr>
        <w:t xml:space="preserve"> زوّجها رسول الله من عليّ بعد قدومه بشهرَين</w:t>
      </w:r>
      <w:r w:rsidR="00FA4793">
        <w:rPr>
          <w:rtl/>
        </w:rPr>
        <w:t>،</w:t>
      </w:r>
      <w:r w:rsidRPr="00320993">
        <w:rPr>
          <w:rtl/>
        </w:rPr>
        <w:t xml:space="preserve"> وقد كان جماعة من المهاجرين خطبوها إلى رسول الله</w:t>
      </w:r>
      <w:r w:rsidR="00FA4793">
        <w:rPr>
          <w:rtl/>
        </w:rPr>
        <w:t>،</w:t>
      </w:r>
      <w:r w:rsidRPr="00320993">
        <w:rPr>
          <w:rtl/>
        </w:rPr>
        <w:t xml:space="preserve"> فلمّا زوّجها عليّاً قالوا في ذلك</w:t>
      </w:r>
      <w:r w:rsidR="00FA4793">
        <w:rPr>
          <w:rtl/>
        </w:rPr>
        <w:t>،</w:t>
      </w:r>
      <w:r w:rsidRPr="00320993">
        <w:rPr>
          <w:rtl/>
        </w:rPr>
        <w:t xml:space="preserve"> فقال رسول الله</w:t>
      </w:r>
      <w:r w:rsidR="00FA4793">
        <w:rPr>
          <w:rtl/>
        </w:rPr>
        <w:t>:</w:t>
      </w:r>
      <w:r w:rsidRPr="00320993">
        <w:rPr>
          <w:rtl/>
        </w:rPr>
        <w:t xml:space="preserve"> </w:t>
      </w:r>
      <w:r w:rsidR="00FA4793">
        <w:rPr>
          <w:rtl/>
        </w:rPr>
        <w:t>(</w:t>
      </w:r>
      <w:r w:rsidRPr="00D832F7">
        <w:rPr>
          <w:rtl/>
        </w:rPr>
        <w:t>ما أنا زوّجته ولكنّ الله زوّجه</w:t>
      </w:r>
      <w:r w:rsidR="00FA4793">
        <w:rPr>
          <w:rtl/>
        </w:rPr>
        <w:t>)</w:t>
      </w:r>
      <w:r w:rsidRPr="00DB3345">
        <w:rPr>
          <w:rStyle w:val="libFootnotenumChar"/>
          <w:rtl/>
        </w:rPr>
        <w:t>(٣)</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٨٤</w:t>
      </w:r>
      <w:r w:rsidR="00FA4793">
        <w:rPr>
          <w:rStyle w:val="libBold2Char"/>
          <w:rtl/>
        </w:rPr>
        <w:t xml:space="preserve"> - </w:t>
      </w:r>
      <w:r w:rsidRPr="004F2634">
        <w:rPr>
          <w:rStyle w:val="libBold2Char"/>
          <w:rtl/>
        </w:rPr>
        <w:t>الأمالي للطوسي</w:t>
      </w:r>
      <w:r w:rsidR="00FA4793">
        <w:rPr>
          <w:rStyle w:val="libBold2Char"/>
          <w:rtl/>
        </w:rPr>
        <w:t>:</w:t>
      </w:r>
      <w:r w:rsidRPr="004F2634">
        <w:rPr>
          <w:rStyle w:val="libBold2Char"/>
          <w:rtl/>
        </w:rPr>
        <w:t xml:space="preserve"> </w:t>
      </w:r>
      <w:r w:rsidRPr="00320993">
        <w:rPr>
          <w:rtl/>
        </w:rPr>
        <w:t xml:space="preserve">روي أنّ أمير المؤمنين </w:t>
      </w:r>
      <w:r w:rsidR="00FA4793">
        <w:rPr>
          <w:rtl/>
        </w:rPr>
        <w:t>(</w:t>
      </w:r>
      <w:r w:rsidRPr="00320993">
        <w:rPr>
          <w:rtl/>
        </w:rPr>
        <w:t>عليه السلام</w:t>
      </w:r>
      <w:r w:rsidR="00FA4793">
        <w:rPr>
          <w:rtl/>
        </w:rPr>
        <w:t>)</w:t>
      </w:r>
      <w:r w:rsidRPr="00320993">
        <w:rPr>
          <w:rtl/>
        </w:rPr>
        <w:t xml:space="preserve"> دخل بفاطمة </w:t>
      </w:r>
      <w:r w:rsidR="00FA4793">
        <w:rPr>
          <w:rtl/>
        </w:rPr>
        <w:t>(</w:t>
      </w:r>
      <w:r w:rsidRPr="00320993">
        <w:rPr>
          <w:rtl/>
        </w:rPr>
        <w:t>عليها السلام</w:t>
      </w:r>
      <w:r w:rsidR="00FA4793">
        <w:rPr>
          <w:rtl/>
        </w:rPr>
        <w:t>)</w:t>
      </w:r>
      <w:r w:rsidRPr="00320993">
        <w:rPr>
          <w:rtl/>
        </w:rPr>
        <w:t xml:space="preserve"> بعد وفاة أُختها رقيّة زوجة عثمان بستّة عشر يوماً</w:t>
      </w:r>
      <w:r w:rsidR="00FA4793">
        <w:rPr>
          <w:rtl/>
        </w:rPr>
        <w:t>،</w:t>
      </w:r>
      <w:r w:rsidRPr="00320993">
        <w:rPr>
          <w:rtl/>
        </w:rPr>
        <w:t xml:space="preserve"> وذلك بعد رجوعه من بدْر</w:t>
      </w:r>
      <w:r w:rsidR="00FA4793">
        <w:rPr>
          <w:rtl/>
        </w:rPr>
        <w:t>،</w:t>
      </w:r>
      <w:r w:rsidRPr="00320993">
        <w:rPr>
          <w:rtl/>
        </w:rPr>
        <w:t xml:space="preserve"> وذلك لأيّام خلَت من شوّال</w:t>
      </w:r>
      <w:r w:rsidR="00FA4793">
        <w:rPr>
          <w:rtl/>
        </w:rPr>
        <w:t>.</w:t>
      </w:r>
      <w:r w:rsidRPr="00D832F7">
        <w:rPr>
          <w:rtl/>
        </w:rPr>
        <w:t xml:space="preserve"> </w:t>
      </w:r>
    </w:p>
    <w:p w:rsidR="00DB3345" w:rsidRPr="003514CB" w:rsidRDefault="00DB3345" w:rsidP="00320993">
      <w:pPr>
        <w:pStyle w:val="libNormal"/>
        <w:rPr>
          <w:rtl/>
        </w:rPr>
      </w:pPr>
      <w:r w:rsidRPr="00320993">
        <w:rPr>
          <w:rtl/>
        </w:rPr>
        <w:t>وروي أنّه دخل بها يوم الثلاثاء لستٍّ خلَون من ذي الحجّة</w:t>
      </w:r>
      <w:r w:rsidR="00FA4793">
        <w:rPr>
          <w:rtl/>
        </w:rPr>
        <w:t>.</w:t>
      </w:r>
      <w:r w:rsidRPr="00320993">
        <w:rPr>
          <w:rtl/>
        </w:rPr>
        <w:t xml:space="preserve"> والله تعالى أعلم </w:t>
      </w:r>
      <w:r w:rsidRPr="00DB3345">
        <w:rPr>
          <w:rStyle w:val="libFootnotenumChar"/>
          <w:rtl/>
        </w:rPr>
        <w:t>(٤)</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٨٥</w:t>
      </w:r>
      <w:r w:rsidR="00FA4793">
        <w:rPr>
          <w:rStyle w:val="libBold2Char"/>
          <w:rtl/>
        </w:rPr>
        <w:t xml:space="preserve"> - </w:t>
      </w:r>
      <w:r w:rsidRPr="004F2634">
        <w:rPr>
          <w:rStyle w:val="libBold2Char"/>
          <w:rtl/>
        </w:rPr>
        <w:t>المعجم الأوسط عن جابر بن عبد الله</w:t>
      </w:r>
      <w:r w:rsidR="00FA4793">
        <w:rPr>
          <w:rStyle w:val="libBold2Char"/>
          <w:rtl/>
        </w:rPr>
        <w:t>:</w:t>
      </w:r>
      <w:r w:rsidRPr="00320993">
        <w:rPr>
          <w:rtl/>
        </w:rPr>
        <w:t xml:space="preserve"> حضرنا عُرس عليّ بن أبي طالب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الأمالي للطوسي</w:t>
      </w:r>
      <w:r w:rsidR="00FA4793">
        <w:rPr>
          <w:rtl/>
        </w:rPr>
        <w:t>:</w:t>
      </w:r>
      <w:r w:rsidRPr="003514CB">
        <w:rPr>
          <w:rtl/>
        </w:rPr>
        <w:t xml:space="preserve"> ٣٩ / ٤٤</w:t>
      </w:r>
      <w:r w:rsidR="00FA4793">
        <w:rPr>
          <w:rtl/>
        </w:rPr>
        <w:t>،</w:t>
      </w:r>
      <w:r w:rsidRPr="003514CB">
        <w:rPr>
          <w:rtl/>
        </w:rPr>
        <w:t xml:space="preserve"> بشارة المصطفى</w:t>
      </w:r>
      <w:r w:rsidR="00FA4793">
        <w:rPr>
          <w:rtl/>
        </w:rPr>
        <w:t>:</w:t>
      </w:r>
      <w:r w:rsidRPr="003514CB">
        <w:rPr>
          <w:rtl/>
        </w:rPr>
        <w:t xml:space="preserve"> ٢٦١</w:t>
      </w:r>
      <w:r w:rsidR="00FA4793">
        <w:rPr>
          <w:rtl/>
        </w:rPr>
        <w:t>.</w:t>
      </w:r>
      <w:r w:rsidRPr="003514CB">
        <w:rPr>
          <w:rtl/>
        </w:rPr>
        <w:t xml:space="preserve"> </w:t>
      </w:r>
    </w:p>
    <w:p w:rsidR="00DB3345" w:rsidRPr="00DB3345" w:rsidRDefault="00DB3345" w:rsidP="00DB3345">
      <w:pPr>
        <w:pStyle w:val="libFootnote0"/>
        <w:rPr>
          <w:rtl/>
        </w:rPr>
      </w:pPr>
      <w:r w:rsidRPr="003514CB">
        <w:rPr>
          <w:rtl/>
        </w:rPr>
        <w:t>(٢) الكافي</w:t>
      </w:r>
      <w:r w:rsidR="00FA4793">
        <w:rPr>
          <w:rtl/>
        </w:rPr>
        <w:t>:</w:t>
      </w:r>
      <w:r w:rsidRPr="003514CB">
        <w:rPr>
          <w:rtl/>
        </w:rPr>
        <w:t xml:space="preserve"> ٨ / ٣٤٠ / ٥٣٦</w:t>
      </w:r>
      <w:r w:rsidR="00FA4793">
        <w:rPr>
          <w:rtl/>
        </w:rPr>
        <w:t>،</w:t>
      </w:r>
      <w:r w:rsidRPr="003514CB">
        <w:rPr>
          <w:rtl/>
        </w:rPr>
        <w:t xml:space="preserve"> مختصر بصائر الدرجات</w:t>
      </w:r>
      <w:r w:rsidR="00FA4793">
        <w:rPr>
          <w:rtl/>
        </w:rPr>
        <w:t>:</w:t>
      </w:r>
      <w:r w:rsidRPr="003514CB">
        <w:rPr>
          <w:rtl/>
        </w:rPr>
        <w:t xml:space="preserve"> ١٣٠</w:t>
      </w:r>
      <w:r w:rsidR="00FA4793">
        <w:rPr>
          <w:rtl/>
        </w:rPr>
        <w:t>،</w:t>
      </w:r>
      <w:r w:rsidRPr="003514CB">
        <w:rPr>
          <w:rtl/>
        </w:rPr>
        <w:t xml:space="preserve"> وراجع كشف الغمّة</w:t>
      </w:r>
      <w:r w:rsidR="00FA4793">
        <w:rPr>
          <w:rtl/>
        </w:rPr>
        <w:t>:</w:t>
      </w:r>
      <w:r w:rsidRPr="003514CB">
        <w:rPr>
          <w:rtl/>
        </w:rPr>
        <w:t xml:space="preserve"> ١ / ٣٦٤</w:t>
      </w:r>
      <w:r w:rsidR="00FA4793">
        <w:rPr>
          <w:rtl/>
        </w:rPr>
        <w:t>.</w:t>
      </w:r>
      <w:r w:rsidRPr="003514CB">
        <w:rPr>
          <w:rtl/>
        </w:rPr>
        <w:t xml:space="preserve"> </w:t>
      </w:r>
    </w:p>
    <w:p w:rsidR="00DB3345" w:rsidRPr="00DB3345" w:rsidRDefault="00DB3345" w:rsidP="00DB3345">
      <w:pPr>
        <w:pStyle w:val="libFootnote0"/>
        <w:rPr>
          <w:rtl/>
        </w:rPr>
      </w:pPr>
      <w:r w:rsidRPr="003514CB">
        <w:rPr>
          <w:rtl/>
        </w:rPr>
        <w:t>(٣) تاريخ اليعقوبي</w:t>
      </w:r>
      <w:r w:rsidR="00FA4793">
        <w:rPr>
          <w:rtl/>
        </w:rPr>
        <w:t>:</w:t>
      </w:r>
      <w:r w:rsidRPr="003514CB">
        <w:rPr>
          <w:rtl/>
        </w:rPr>
        <w:t xml:space="preserve"> ٢ / ٤١</w:t>
      </w:r>
      <w:r w:rsidR="00FA4793">
        <w:rPr>
          <w:rtl/>
        </w:rPr>
        <w:t>.</w:t>
      </w:r>
      <w:r w:rsidRPr="003514CB">
        <w:rPr>
          <w:rtl/>
        </w:rPr>
        <w:t xml:space="preserve"> </w:t>
      </w:r>
    </w:p>
    <w:p w:rsidR="00DB3345" w:rsidRPr="00DB3345" w:rsidRDefault="00DB3345" w:rsidP="00DB3345">
      <w:pPr>
        <w:pStyle w:val="libFootnote0"/>
        <w:rPr>
          <w:rtl/>
        </w:rPr>
      </w:pPr>
      <w:r w:rsidRPr="003514CB">
        <w:rPr>
          <w:rtl/>
        </w:rPr>
        <w:t>(٤) الأمالي للطوسي</w:t>
      </w:r>
      <w:r w:rsidR="00FA4793">
        <w:rPr>
          <w:rtl/>
        </w:rPr>
        <w:t>:</w:t>
      </w:r>
      <w:r w:rsidRPr="003514CB">
        <w:rPr>
          <w:rtl/>
        </w:rPr>
        <w:t xml:space="preserve"> ٤٣ / ٤٧</w:t>
      </w:r>
      <w:r w:rsidR="00FA4793">
        <w:rPr>
          <w:rtl/>
        </w:rPr>
        <w:t>،</w:t>
      </w:r>
      <w:r w:rsidRPr="003514CB">
        <w:rPr>
          <w:rtl/>
        </w:rPr>
        <w:t xml:space="preserve"> بشارة المصطفى</w:t>
      </w:r>
      <w:r w:rsidR="00FA4793">
        <w:rPr>
          <w:rtl/>
        </w:rPr>
        <w:t>:</w:t>
      </w:r>
      <w:r w:rsidRPr="003514CB">
        <w:rPr>
          <w:rtl/>
        </w:rPr>
        <w:t xml:space="preserve"> ٢٦٧</w:t>
      </w:r>
      <w:r w:rsidR="00FA4793">
        <w:rPr>
          <w:rtl/>
        </w:rPr>
        <w:t>.</w:t>
      </w:r>
      <w:r w:rsidRPr="003514CB">
        <w:rPr>
          <w:rtl/>
        </w:rPr>
        <w:t xml:space="preserve"> </w:t>
      </w:r>
    </w:p>
    <w:p w:rsidR="00DB3345" w:rsidRDefault="00DB3345" w:rsidP="00DB3345">
      <w:pPr>
        <w:pStyle w:val="libNormal"/>
      </w:pPr>
      <w:r>
        <w:rPr>
          <w:rtl/>
        </w:rPr>
        <w:br w:type="page"/>
      </w:r>
    </w:p>
    <w:p w:rsidR="00DB3345" w:rsidRPr="003514CB" w:rsidRDefault="00DB3345" w:rsidP="00320993">
      <w:pPr>
        <w:pStyle w:val="libNormal"/>
        <w:rPr>
          <w:rtl/>
        </w:rPr>
      </w:pPr>
      <w:r w:rsidRPr="00320993">
        <w:rPr>
          <w:rtl/>
        </w:rPr>
        <w:lastRenderedPageBreak/>
        <w:t xml:space="preserve">وفاطمة بنت رسول الله </w:t>
      </w:r>
      <w:r w:rsidR="00FA4793">
        <w:rPr>
          <w:rtl/>
        </w:rPr>
        <w:t>(</w:t>
      </w:r>
      <w:r w:rsidRPr="00320993">
        <w:rPr>
          <w:rtl/>
        </w:rPr>
        <w:t>صلّى الله عليه وآله</w:t>
      </w:r>
      <w:r w:rsidR="00FA4793">
        <w:rPr>
          <w:rtl/>
        </w:rPr>
        <w:t>)،</w:t>
      </w:r>
      <w:r w:rsidRPr="00320993">
        <w:rPr>
          <w:rtl/>
        </w:rPr>
        <w:t xml:space="preserve"> فما رأينا عُرساً كان أحسن منه حَيساً</w:t>
      </w:r>
      <w:r w:rsidRPr="00DB3345">
        <w:rPr>
          <w:rStyle w:val="libFootnotenumChar"/>
          <w:rtl/>
        </w:rPr>
        <w:t>(١)</w:t>
      </w:r>
      <w:r w:rsidR="00FA4793">
        <w:rPr>
          <w:rtl/>
        </w:rPr>
        <w:t>،</w:t>
      </w:r>
      <w:r w:rsidRPr="00320993">
        <w:rPr>
          <w:rtl/>
        </w:rPr>
        <w:t xml:space="preserve"> وهيّأ لنا رسول الله </w:t>
      </w:r>
      <w:r w:rsidR="00FA4793">
        <w:rPr>
          <w:rtl/>
        </w:rPr>
        <w:t>(</w:t>
      </w:r>
      <w:r w:rsidRPr="00320993">
        <w:rPr>
          <w:rtl/>
        </w:rPr>
        <w:t>صلّى الله عليه وآله</w:t>
      </w:r>
      <w:r w:rsidR="00FA4793">
        <w:rPr>
          <w:rtl/>
        </w:rPr>
        <w:t>)</w:t>
      </w:r>
      <w:r w:rsidRPr="00320993">
        <w:rPr>
          <w:rtl/>
        </w:rPr>
        <w:t xml:space="preserve"> زيتاً وتمراً فأكلنا</w:t>
      </w:r>
      <w:r w:rsidR="00FA4793">
        <w:rPr>
          <w:rtl/>
        </w:rPr>
        <w:t>.</w:t>
      </w:r>
      <w:r w:rsidRPr="00320993">
        <w:rPr>
          <w:rtl/>
        </w:rPr>
        <w:t xml:space="preserve"> وكان فراشهما ليلة عرسهما إهاب</w:t>
      </w:r>
      <w:r w:rsidRPr="00DB3345">
        <w:rPr>
          <w:rStyle w:val="libFootnotenumChar"/>
          <w:rtl/>
        </w:rPr>
        <w:t>(٢)</w:t>
      </w:r>
      <w:r w:rsidRPr="00320993">
        <w:rPr>
          <w:rtl/>
        </w:rPr>
        <w:t xml:space="preserve"> كبش</w:t>
      </w:r>
      <w:r w:rsidRPr="00DB3345">
        <w:rPr>
          <w:rStyle w:val="libFootnotenumChar"/>
          <w:rtl/>
        </w:rPr>
        <w:t>(٣)</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٨٦</w:t>
      </w:r>
      <w:r w:rsidR="00FA4793">
        <w:rPr>
          <w:rStyle w:val="libBold2Char"/>
          <w:rtl/>
        </w:rPr>
        <w:t xml:space="preserve"> - </w:t>
      </w:r>
      <w:r w:rsidRPr="004F2634">
        <w:rPr>
          <w:rStyle w:val="libBold2Char"/>
          <w:rtl/>
        </w:rPr>
        <w:t>الطبقات الكبرى عن أسماء بنت عُميس</w:t>
      </w:r>
      <w:r w:rsidR="00FA4793">
        <w:rPr>
          <w:rStyle w:val="libBold2Char"/>
          <w:rtl/>
        </w:rPr>
        <w:t xml:space="preserve"> - </w:t>
      </w:r>
      <w:r w:rsidRPr="004F2634">
        <w:rPr>
          <w:rStyle w:val="libBold2Char"/>
          <w:rtl/>
        </w:rPr>
        <w:t>لأُمّ جعفر</w:t>
      </w:r>
      <w:r w:rsidR="00FA4793">
        <w:rPr>
          <w:rStyle w:val="libBold2Char"/>
          <w:rtl/>
        </w:rPr>
        <w:t xml:space="preserve"> -:</w:t>
      </w:r>
      <w:r w:rsidRPr="00320993">
        <w:rPr>
          <w:rtl/>
        </w:rPr>
        <w:t xml:space="preserve"> جُهِّزت جدّتك فاطمة إلى جدّك عليّ</w:t>
      </w:r>
      <w:r w:rsidR="00FA4793">
        <w:rPr>
          <w:rtl/>
        </w:rPr>
        <w:t>،</w:t>
      </w:r>
      <w:r w:rsidRPr="00320993">
        <w:rPr>
          <w:rtl/>
        </w:rPr>
        <w:t xml:space="preserve"> وما كان حشْو فراشهما ووسائدهما إلاّ الليف</w:t>
      </w:r>
      <w:r w:rsidR="00FA4793">
        <w:rPr>
          <w:rtl/>
        </w:rPr>
        <w:t>.</w:t>
      </w:r>
      <w:r w:rsidRPr="00320993">
        <w:rPr>
          <w:rtl/>
        </w:rPr>
        <w:t xml:space="preserve"> ولقد أَولم عليّ على فاطمة</w:t>
      </w:r>
      <w:r w:rsidR="00FA4793">
        <w:rPr>
          <w:rtl/>
        </w:rPr>
        <w:t>،</w:t>
      </w:r>
      <w:r w:rsidRPr="00320993">
        <w:rPr>
          <w:rtl/>
        </w:rPr>
        <w:t xml:space="preserve"> فما كانت وليمة في ذلك الزمان أفضل من وليمته</w:t>
      </w:r>
      <w:r w:rsidR="00FA4793">
        <w:rPr>
          <w:rtl/>
        </w:rPr>
        <w:t>،</w:t>
      </w:r>
      <w:r w:rsidRPr="00320993">
        <w:rPr>
          <w:rtl/>
        </w:rPr>
        <w:t xml:space="preserve"> رهن دِرْعه عند يهودي بشطْر</w:t>
      </w:r>
      <w:r w:rsidRPr="00DB3345">
        <w:rPr>
          <w:rStyle w:val="libFootnotenumChar"/>
          <w:rtl/>
        </w:rPr>
        <w:t>(٤)</w:t>
      </w:r>
      <w:r w:rsidRPr="00320993">
        <w:rPr>
          <w:rtl/>
        </w:rPr>
        <w:t xml:space="preserve"> شعير</w:t>
      </w:r>
      <w:r w:rsidRPr="00DB3345">
        <w:rPr>
          <w:rStyle w:val="libFootnotenumChar"/>
          <w:rtl/>
        </w:rPr>
        <w:t>(٥)</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٨٧</w:t>
      </w:r>
      <w:r w:rsidR="00FA4793">
        <w:rPr>
          <w:rStyle w:val="libBold2Char"/>
          <w:rtl/>
        </w:rPr>
        <w:t xml:space="preserve"> - </w:t>
      </w:r>
      <w:r w:rsidRPr="004F2634">
        <w:rPr>
          <w:rStyle w:val="libBold2Char"/>
          <w:rtl/>
        </w:rPr>
        <w:t>سنن ابن ماجة عن عائشة وأُمّ سلمة</w:t>
      </w:r>
      <w:r w:rsidR="00FA4793">
        <w:rPr>
          <w:rStyle w:val="libBold2Char"/>
          <w:rtl/>
        </w:rPr>
        <w:t>:</w:t>
      </w:r>
      <w:r w:rsidRPr="00320993">
        <w:rPr>
          <w:rtl/>
        </w:rPr>
        <w:t xml:space="preserve"> أمرنا رسول الله </w:t>
      </w:r>
      <w:r w:rsidR="00FA4793">
        <w:rPr>
          <w:rtl/>
        </w:rPr>
        <w:t>(</w:t>
      </w:r>
      <w:r w:rsidRPr="00320993">
        <w:rPr>
          <w:rtl/>
        </w:rPr>
        <w:t>صلّى الله عليه وآله</w:t>
      </w:r>
      <w:r w:rsidR="00FA4793">
        <w:rPr>
          <w:rtl/>
        </w:rPr>
        <w:t>)</w:t>
      </w:r>
      <w:r w:rsidRPr="00320993">
        <w:rPr>
          <w:rtl/>
        </w:rPr>
        <w:t xml:space="preserve"> أنْ نجهّز فاطمة حتى ندخلها على عليّ</w:t>
      </w:r>
      <w:r w:rsidR="00FA4793">
        <w:rPr>
          <w:rtl/>
        </w:rPr>
        <w:t>.</w:t>
      </w:r>
      <w:r w:rsidRPr="00320993">
        <w:rPr>
          <w:rtl/>
        </w:rPr>
        <w:t xml:space="preserve"> فعمدنا إلى البيت ففرشناه تراباً ليِّناً من أعراض</w:t>
      </w:r>
      <w:r w:rsidRPr="00DB3345">
        <w:rPr>
          <w:rStyle w:val="libFootnotenumChar"/>
          <w:rtl/>
        </w:rPr>
        <w:t>(٦)</w:t>
      </w:r>
      <w:r w:rsidRPr="00320993">
        <w:rPr>
          <w:rtl/>
        </w:rPr>
        <w:t xml:space="preserve"> البطحاء</w:t>
      </w:r>
      <w:r w:rsidR="00FA4793">
        <w:rPr>
          <w:rtl/>
        </w:rPr>
        <w:t>،</w:t>
      </w:r>
      <w:r w:rsidRPr="00320993">
        <w:rPr>
          <w:rtl/>
        </w:rPr>
        <w:t xml:space="preserve"> ثمّ حشونا مِرفقتين ليفاً فنفشناه بأيدينا</w:t>
      </w:r>
      <w:r w:rsidR="00FA4793">
        <w:rPr>
          <w:rtl/>
        </w:rPr>
        <w:t>،</w:t>
      </w:r>
      <w:r w:rsidRPr="00320993">
        <w:rPr>
          <w:rtl/>
        </w:rPr>
        <w:t xml:space="preserve"> ثمّ أطعمنا تمراً وزبيباً</w:t>
      </w:r>
      <w:r w:rsidR="00FA4793">
        <w:rPr>
          <w:rtl/>
        </w:rPr>
        <w:t>،</w:t>
      </w:r>
      <w:r w:rsidRPr="00320993">
        <w:rPr>
          <w:rtl/>
        </w:rPr>
        <w:t xml:space="preserve"> وسقينا ماءً عذباً</w:t>
      </w:r>
      <w:r w:rsidR="00FA4793">
        <w:rPr>
          <w:rtl/>
        </w:rPr>
        <w:t>،</w:t>
      </w:r>
      <w:r w:rsidRPr="00320993">
        <w:rPr>
          <w:rtl/>
        </w:rPr>
        <w:t xml:space="preserve"> وعمَدنا إلى عودٍ فعرضناه في جانب البيت ليُلقى عليه الثوب ويعلَّق عليه السقاء</w:t>
      </w:r>
      <w:r w:rsidR="00FA4793">
        <w:rPr>
          <w:rtl/>
        </w:rPr>
        <w:t>.</w:t>
      </w:r>
      <w:r w:rsidRPr="00320993">
        <w:rPr>
          <w:rtl/>
        </w:rPr>
        <w:t xml:space="preserve"> فما رأينا عرساً أحسن من عُرس فاطمة</w:t>
      </w:r>
      <w:r w:rsidRPr="00DB3345">
        <w:rPr>
          <w:rStyle w:val="libFootnotenumChar"/>
          <w:rtl/>
        </w:rPr>
        <w:t>(٧)</w:t>
      </w:r>
      <w:r w:rsidRPr="00320993">
        <w:rPr>
          <w:rtl/>
        </w:rPr>
        <w:t xml:space="preserve"> </w:t>
      </w:r>
      <w:r w:rsidRPr="00DB3345">
        <w:rPr>
          <w:rStyle w:val="libFootnotenumChar"/>
          <w:rtl/>
        </w:rPr>
        <w:t>(٨)</w:t>
      </w:r>
      <w:r w:rsidRPr="00320993">
        <w:rPr>
          <w:rtl/>
        </w:rPr>
        <w:t>.</w:t>
      </w:r>
      <w:r w:rsidRPr="00D832F7">
        <w:rPr>
          <w:rtl/>
        </w:rPr>
        <w:t xml:space="preserve">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الحَيس</w:t>
      </w:r>
      <w:r w:rsidR="00FA4793">
        <w:rPr>
          <w:rtl/>
        </w:rPr>
        <w:t>:</w:t>
      </w:r>
      <w:r w:rsidRPr="003514CB">
        <w:rPr>
          <w:rtl/>
        </w:rPr>
        <w:t xml:space="preserve"> التمر البَرْني والأقِط يُدَقّان ويُعجنان بالسَمْن عجناً شديداً حتى يَنْدُر النوى منه نواةً نواة</w:t>
      </w:r>
      <w:r w:rsidR="00FA4793">
        <w:rPr>
          <w:rtl/>
        </w:rPr>
        <w:t>،</w:t>
      </w:r>
      <w:r w:rsidRPr="003514CB">
        <w:rPr>
          <w:rtl/>
        </w:rPr>
        <w:t xml:space="preserve"> ثمّ يُسوَّى كالثريد </w:t>
      </w:r>
      <w:r w:rsidR="00FA4793">
        <w:rPr>
          <w:rtl/>
        </w:rPr>
        <w:t>(</w:t>
      </w:r>
      <w:r w:rsidRPr="003514CB">
        <w:rPr>
          <w:rtl/>
        </w:rPr>
        <w:t>لسان العرب</w:t>
      </w:r>
      <w:r w:rsidR="00FA4793">
        <w:rPr>
          <w:rtl/>
        </w:rPr>
        <w:t>:</w:t>
      </w:r>
      <w:r w:rsidRPr="003514CB">
        <w:rPr>
          <w:rtl/>
        </w:rPr>
        <w:t xml:space="preserve"> ٦ / ٦١</w:t>
      </w:r>
      <w:r w:rsidR="00FA4793">
        <w:rPr>
          <w:rtl/>
        </w:rPr>
        <w:t>).</w:t>
      </w:r>
      <w:r w:rsidRPr="003514CB">
        <w:rPr>
          <w:rtl/>
        </w:rPr>
        <w:t xml:space="preserve"> </w:t>
      </w:r>
    </w:p>
    <w:p w:rsidR="00DB3345" w:rsidRPr="00DB3345" w:rsidRDefault="00DB3345" w:rsidP="00DB3345">
      <w:pPr>
        <w:pStyle w:val="libFootnote0"/>
        <w:rPr>
          <w:rtl/>
        </w:rPr>
      </w:pPr>
      <w:r w:rsidRPr="003514CB">
        <w:rPr>
          <w:rtl/>
        </w:rPr>
        <w:t>(٢) الإهاب</w:t>
      </w:r>
      <w:r w:rsidR="00FA4793">
        <w:rPr>
          <w:rtl/>
        </w:rPr>
        <w:t>:</w:t>
      </w:r>
      <w:r w:rsidRPr="003514CB">
        <w:rPr>
          <w:rtl/>
        </w:rPr>
        <w:t xml:space="preserve"> الجِلد </w:t>
      </w:r>
      <w:r w:rsidR="00FA4793">
        <w:rPr>
          <w:rtl/>
        </w:rPr>
        <w:t>(</w:t>
      </w:r>
      <w:r w:rsidRPr="003514CB">
        <w:rPr>
          <w:rtl/>
        </w:rPr>
        <w:t>النهاية</w:t>
      </w:r>
      <w:r w:rsidR="00FA4793">
        <w:rPr>
          <w:rtl/>
        </w:rPr>
        <w:t>:</w:t>
      </w:r>
      <w:r w:rsidRPr="003514CB">
        <w:rPr>
          <w:rtl/>
        </w:rPr>
        <w:t xml:space="preserve"> ١ / ٨٣</w:t>
      </w:r>
      <w:r w:rsidR="00FA4793">
        <w:rPr>
          <w:rtl/>
        </w:rPr>
        <w:t>).</w:t>
      </w:r>
      <w:r w:rsidRPr="003514CB">
        <w:rPr>
          <w:rtl/>
        </w:rPr>
        <w:t xml:space="preserve"> </w:t>
      </w:r>
    </w:p>
    <w:p w:rsidR="00DB3345" w:rsidRPr="00DB3345" w:rsidRDefault="00DB3345" w:rsidP="00DB3345">
      <w:pPr>
        <w:pStyle w:val="libFootnote0"/>
        <w:rPr>
          <w:rtl/>
        </w:rPr>
      </w:pPr>
      <w:r w:rsidRPr="003514CB">
        <w:rPr>
          <w:rtl/>
        </w:rPr>
        <w:t>(٣) المعجم الأوسط</w:t>
      </w:r>
      <w:r w:rsidR="00FA4793">
        <w:rPr>
          <w:rtl/>
        </w:rPr>
        <w:t>:</w:t>
      </w:r>
      <w:r w:rsidRPr="003514CB">
        <w:rPr>
          <w:rtl/>
        </w:rPr>
        <w:t xml:space="preserve"> ٦ / ٢٩٠ / ٦٤٤١</w:t>
      </w:r>
      <w:r w:rsidR="00FA4793">
        <w:rPr>
          <w:rtl/>
        </w:rPr>
        <w:t>،</w:t>
      </w:r>
      <w:r w:rsidRPr="003514CB">
        <w:rPr>
          <w:rtl/>
        </w:rPr>
        <w:t xml:space="preserve"> مجمع الزوائد</w:t>
      </w:r>
      <w:r w:rsidR="00FA4793">
        <w:rPr>
          <w:rtl/>
        </w:rPr>
        <w:t>:</w:t>
      </w:r>
      <w:r w:rsidRPr="003514CB">
        <w:rPr>
          <w:rtl/>
        </w:rPr>
        <w:t xml:space="preserve"> ٩ / ٣٣٦ / ١٥٢١٥ نحوه</w:t>
      </w:r>
      <w:r w:rsidR="00FA4793">
        <w:rPr>
          <w:rtl/>
        </w:rPr>
        <w:t>،</w:t>
      </w:r>
      <w:r w:rsidRPr="003514CB">
        <w:rPr>
          <w:rtl/>
        </w:rPr>
        <w:t xml:space="preserve"> وراجع ذخائر العقبى</w:t>
      </w:r>
      <w:r w:rsidR="00FA4793">
        <w:rPr>
          <w:rtl/>
        </w:rPr>
        <w:t>:</w:t>
      </w:r>
      <w:r w:rsidRPr="003514CB">
        <w:rPr>
          <w:rtl/>
        </w:rPr>
        <w:t xml:space="preserve"> ٧٤</w:t>
      </w:r>
      <w:r w:rsidR="00FA4793">
        <w:rPr>
          <w:rtl/>
        </w:rPr>
        <w:t>.</w:t>
      </w:r>
      <w:r w:rsidRPr="003514CB">
        <w:rPr>
          <w:rtl/>
        </w:rPr>
        <w:t xml:space="preserve"> </w:t>
      </w:r>
    </w:p>
    <w:p w:rsidR="00DB3345" w:rsidRPr="00DB3345" w:rsidRDefault="00DB3345" w:rsidP="00DB3345">
      <w:pPr>
        <w:pStyle w:val="libFootnote0"/>
        <w:rPr>
          <w:rtl/>
        </w:rPr>
      </w:pPr>
      <w:r w:rsidRPr="003514CB">
        <w:rPr>
          <w:rtl/>
        </w:rPr>
        <w:t>(٤) الشَطْرُ</w:t>
      </w:r>
      <w:r w:rsidR="00FA4793">
        <w:rPr>
          <w:rtl/>
        </w:rPr>
        <w:t>:</w:t>
      </w:r>
      <w:r w:rsidRPr="003514CB">
        <w:rPr>
          <w:rtl/>
        </w:rPr>
        <w:t xml:space="preserve"> النصفُ</w:t>
      </w:r>
      <w:r w:rsidR="00FA4793">
        <w:rPr>
          <w:rtl/>
        </w:rPr>
        <w:t>،</w:t>
      </w:r>
      <w:r w:rsidRPr="003514CB">
        <w:rPr>
          <w:rtl/>
        </w:rPr>
        <w:t xml:space="preserve"> ومنه </w:t>
      </w:r>
      <w:r w:rsidR="00FA4793">
        <w:rPr>
          <w:rtl/>
        </w:rPr>
        <w:t>(</w:t>
      </w:r>
      <w:r w:rsidRPr="003514CB">
        <w:rPr>
          <w:rtl/>
        </w:rPr>
        <w:t>أنّه رَهَن درعه بشطر من شعير</w:t>
      </w:r>
      <w:r w:rsidR="00FA4793">
        <w:rPr>
          <w:rtl/>
        </w:rPr>
        <w:t>)</w:t>
      </w:r>
      <w:r w:rsidRPr="003514CB">
        <w:rPr>
          <w:rtl/>
        </w:rPr>
        <w:t xml:space="preserve"> قيل</w:t>
      </w:r>
      <w:r w:rsidR="00FA4793">
        <w:rPr>
          <w:rtl/>
        </w:rPr>
        <w:t>:</w:t>
      </w:r>
      <w:r w:rsidRPr="003514CB">
        <w:rPr>
          <w:rtl/>
        </w:rPr>
        <w:t xml:space="preserve"> أراد نِصف مَكُّوك</w:t>
      </w:r>
      <w:r w:rsidR="00FA4793">
        <w:rPr>
          <w:rtl/>
        </w:rPr>
        <w:t>،</w:t>
      </w:r>
      <w:r w:rsidRPr="003514CB">
        <w:rPr>
          <w:rtl/>
        </w:rPr>
        <w:t xml:space="preserve"> وقيل</w:t>
      </w:r>
      <w:r w:rsidR="00FA4793">
        <w:rPr>
          <w:rtl/>
        </w:rPr>
        <w:t>:</w:t>
      </w:r>
      <w:r w:rsidRPr="003514CB">
        <w:rPr>
          <w:rtl/>
        </w:rPr>
        <w:t xml:space="preserve"> أراد نصفَ وَسَق </w:t>
      </w:r>
      <w:r w:rsidR="00FA4793">
        <w:rPr>
          <w:rtl/>
        </w:rPr>
        <w:t>(</w:t>
      </w:r>
      <w:r w:rsidRPr="003514CB">
        <w:rPr>
          <w:rtl/>
        </w:rPr>
        <w:t>النهاية</w:t>
      </w:r>
      <w:r w:rsidR="00FA4793">
        <w:rPr>
          <w:rtl/>
        </w:rPr>
        <w:t>:</w:t>
      </w:r>
      <w:r w:rsidRPr="003514CB">
        <w:rPr>
          <w:rtl/>
        </w:rPr>
        <w:t xml:space="preserve"> ٢ / ٤٧٣</w:t>
      </w:r>
      <w:r w:rsidR="00FA4793">
        <w:rPr>
          <w:rtl/>
        </w:rPr>
        <w:t>).</w:t>
      </w:r>
      <w:r w:rsidRPr="003514CB">
        <w:rPr>
          <w:rtl/>
        </w:rPr>
        <w:t xml:space="preserve"> </w:t>
      </w:r>
    </w:p>
    <w:p w:rsidR="00DB3345" w:rsidRPr="00DB3345" w:rsidRDefault="00DB3345" w:rsidP="00DB3345">
      <w:pPr>
        <w:pStyle w:val="libFootnote0"/>
        <w:rPr>
          <w:rtl/>
        </w:rPr>
      </w:pPr>
      <w:r w:rsidRPr="003514CB">
        <w:rPr>
          <w:rtl/>
        </w:rPr>
        <w:t>(٥) الطبقات الكبرى</w:t>
      </w:r>
      <w:r w:rsidR="00FA4793">
        <w:rPr>
          <w:rtl/>
        </w:rPr>
        <w:t>:</w:t>
      </w:r>
      <w:r w:rsidRPr="003514CB">
        <w:rPr>
          <w:rtl/>
        </w:rPr>
        <w:t xml:space="preserve"> ٨ / ٢٣</w:t>
      </w:r>
      <w:r w:rsidR="00FA4793">
        <w:rPr>
          <w:rtl/>
        </w:rPr>
        <w:t>،</w:t>
      </w:r>
      <w:r w:rsidRPr="003514CB">
        <w:rPr>
          <w:rtl/>
        </w:rPr>
        <w:t xml:space="preserve"> ذخائر العقبى</w:t>
      </w:r>
      <w:r w:rsidR="00FA4793">
        <w:rPr>
          <w:rtl/>
        </w:rPr>
        <w:t>:</w:t>
      </w:r>
      <w:r w:rsidRPr="003514CB">
        <w:rPr>
          <w:rtl/>
        </w:rPr>
        <w:t xml:space="preserve"> ٧٤ وفيه من </w:t>
      </w:r>
      <w:r w:rsidR="00FA4793">
        <w:rPr>
          <w:rtl/>
        </w:rPr>
        <w:t>(</w:t>
      </w:r>
      <w:r w:rsidRPr="003514CB">
        <w:rPr>
          <w:rtl/>
        </w:rPr>
        <w:t>و لقد أَولم</w:t>
      </w:r>
      <w:r w:rsidR="00FA4793">
        <w:rPr>
          <w:rtl/>
        </w:rPr>
        <w:t>..).</w:t>
      </w:r>
      <w:r w:rsidRPr="003514CB">
        <w:rPr>
          <w:rtl/>
        </w:rPr>
        <w:t xml:space="preserve"> </w:t>
      </w:r>
    </w:p>
    <w:p w:rsidR="00DB3345" w:rsidRPr="00DB3345" w:rsidRDefault="00DB3345" w:rsidP="00DB3345">
      <w:pPr>
        <w:pStyle w:val="libFootnote0"/>
        <w:rPr>
          <w:rtl/>
        </w:rPr>
      </w:pPr>
      <w:r w:rsidRPr="003514CB">
        <w:rPr>
          <w:rtl/>
        </w:rPr>
        <w:t>(٦) الأعراض</w:t>
      </w:r>
      <w:r w:rsidR="00FA4793">
        <w:rPr>
          <w:rtl/>
        </w:rPr>
        <w:t>:</w:t>
      </w:r>
      <w:r w:rsidRPr="003514CB">
        <w:rPr>
          <w:rtl/>
        </w:rPr>
        <w:t xml:space="preserve"> جمع عُرْض</w:t>
      </w:r>
      <w:r w:rsidR="00FA4793">
        <w:rPr>
          <w:rtl/>
        </w:rPr>
        <w:t>،</w:t>
      </w:r>
      <w:r w:rsidRPr="003514CB">
        <w:rPr>
          <w:rtl/>
        </w:rPr>
        <w:t xml:space="preserve"> وهو الناحية </w:t>
      </w:r>
      <w:r w:rsidR="00FA4793">
        <w:rPr>
          <w:rtl/>
        </w:rPr>
        <w:t>(</w:t>
      </w:r>
      <w:r w:rsidRPr="003514CB">
        <w:rPr>
          <w:rtl/>
        </w:rPr>
        <w:t>النهاية</w:t>
      </w:r>
      <w:r w:rsidR="00FA4793">
        <w:rPr>
          <w:rtl/>
        </w:rPr>
        <w:t>:</w:t>
      </w:r>
      <w:r w:rsidRPr="003514CB">
        <w:rPr>
          <w:rtl/>
        </w:rPr>
        <w:t xml:space="preserve"> ٣ / ٢١٠</w:t>
      </w:r>
      <w:r w:rsidR="00FA4793">
        <w:rPr>
          <w:rtl/>
        </w:rPr>
        <w:t>).</w:t>
      </w:r>
      <w:r w:rsidRPr="003514CB">
        <w:rPr>
          <w:rtl/>
        </w:rPr>
        <w:t xml:space="preserve"> </w:t>
      </w:r>
    </w:p>
    <w:p w:rsidR="00DB3345" w:rsidRPr="00DB3345" w:rsidRDefault="00DB3345" w:rsidP="00DB3345">
      <w:pPr>
        <w:pStyle w:val="libFootnote0"/>
        <w:rPr>
          <w:rtl/>
        </w:rPr>
      </w:pPr>
      <w:r w:rsidRPr="003514CB">
        <w:rPr>
          <w:rtl/>
        </w:rPr>
        <w:t>(٧) سنن ابن ماجة</w:t>
      </w:r>
      <w:r w:rsidR="00FA4793">
        <w:rPr>
          <w:rtl/>
        </w:rPr>
        <w:t>:</w:t>
      </w:r>
      <w:r w:rsidRPr="003514CB">
        <w:rPr>
          <w:rtl/>
        </w:rPr>
        <w:t xml:space="preserve"> ١ / ٦١٦ / ١٩١١</w:t>
      </w:r>
      <w:r w:rsidR="00FA4793">
        <w:rPr>
          <w:rtl/>
        </w:rPr>
        <w:t>.</w:t>
      </w:r>
      <w:r w:rsidRPr="003514CB">
        <w:rPr>
          <w:rtl/>
        </w:rPr>
        <w:t xml:space="preserve"> </w:t>
      </w:r>
    </w:p>
    <w:p w:rsidR="00DB3345" w:rsidRPr="00DB3345" w:rsidRDefault="00DB3345" w:rsidP="00DB3345">
      <w:pPr>
        <w:pStyle w:val="libFootnote0"/>
        <w:rPr>
          <w:rtl/>
        </w:rPr>
      </w:pPr>
      <w:r w:rsidRPr="003514CB">
        <w:rPr>
          <w:rtl/>
        </w:rPr>
        <w:t>(٨) بمراجعة تراجم رواة هذه الأحاديث</w:t>
      </w:r>
      <w:r w:rsidR="00FA4793">
        <w:rPr>
          <w:rtl/>
        </w:rPr>
        <w:t>،</w:t>
      </w:r>
      <w:r w:rsidRPr="003514CB">
        <w:rPr>
          <w:rtl/>
        </w:rPr>
        <w:t xml:space="preserve"> أعني</w:t>
      </w:r>
      <w:r w:rsidR="00FA4793">
        <w:rPr>
          <w:rtl/>
        </w:rPr>
        <w:t>:</w:t>
      </w:r>
      <w:r w:rsidRPr="003514CB">
        <w:rPr>
          <w:rtl/>
        </w:rPr>
        <w:t xml:space="preserve"> أسماء بنت عميس</w:t>
      </w:r>
      <w:r w:rsidR="00FA4793">
        <w:rPr>
          <w:rtl/>
        </w:rPr>
        <w:t>،</w:t>
      </w:r>
      <w:r w:rsidRPr="003514CB">
        <w:rPr>
          <w:rtl/>
        </w:rPr>
        <w:t xml:space="preserve"> وأُمّ سلمة</w:t>
      </w:r>
      <w:r w:rsidR="00FA4793">
        <w:rPr>
          <w:rtl/>
        </w:rPr>
        <w:t>،</w:t>
      </w:r>
      <w:r w:rsidRPr="003514CB">
        <w:rPr>
          <w:rtl/>
        </w:rPr>
        <w:t xml:space="preserve"> وسلمان الفارسي</w:t>
      </w:r>
      <w:r w:rsidR="00FA4793">
        <w:rPr>
          <w:rtl/>
        </w:rPr>
        <w:t>،</w:t>
      </w:r>
      <w:r w:rsidRPr="003514CB">
        <w:rPr>
          <w:rtl/>
        </w:rPr>
        <w:t xml:space="preserve"> نجد أنّ أسماء كانت في السنة الأولى والثانية للهجرة في الحبشة</w:t>
      </w:r>
      <w:r w:rsidR="00FA4793">
        <w:rPr>
          <w:rtl/>
        </w:rPr>
        <w:t>،</w:t>
      </w:r>
      <w:r w:rsidRPr="003514CB">
        <w:rPr>
          <w:rtl/>
        </w:rPr>
        <w:t xml:space="preserve"> وأنّ أُمّ سلمة لم تكن زوجاً للنبيّ </w:t>
      </w:r>
      <w:r w:rsidR="00FA4793">
        <w:rPr>
          <w:rtl/>
        </w:rPr>
        <w:t>(</w:t>
      </w:r>
      <w:r w:rsidRPr="003514CB">
        <w:rPr>
          <w:rtl/>
        </w:rPr>
        <w:t>صلّى الله عليه وآله</w:t>
      </w:r>
      <w:r w:rsidR="00FA4793">
        <w:rPr>
          <w:rtl/>
        </w:rPr>
        <w:t>)</w:t>
      </w:r>
      <w:r w:rsidRPr="003514CB">
        <w:rPr>
          <w:rtl/>
        </w:rPr>
        <w:t xml:space="preserve"> تلك الفترة</w:t>
      </w:r>
      <w:r w:rsidR="00FA4793">
        <w:rPr>
          <w:rtl/>
        </w:rPr>
        <w:t>،</w:t>
      </w:r>
      <w:r w:rsidRPr="003514CB">
        <w:rPr>
          <w:rtl/>
        </w:rPr>
        <w:t xml:space="preserve"> وأنّ سلمان لم يأتِ للمدينة بعدُ</w:t>
      </w:r>
      <w:r w:rsidR="00FA4793">
        <w:rPr>
          <w:rtl/>
        </w:rPr>
        <w:t>،</w:t>
      </w:r>
      <w:r w:rsidRPr="003514CB">
        <w:rPr>
          <w:rtl/>
        </w:rPr>
        <w:t xml:space="preserve"> فمن هنا لابدّ من التأمّل والتشكيك في حضورهم زواج الزهراء </w:t>
      </w:r>
      <w:r w:rsidR="00FA4793">
        <w:rPr>
          <w:rtl/>
        </w:rPr>
        <w:t>(</w:t>
      </w:r>
      <w:r w:rsidRPr="003514CB">
        <w:rPr>
          <w:rtl/>
        </w:rPr>
        <w:t>عليها السلام</w:t>
      </w:r>
      <w:r w:rsidR="00FA4793">
        <w:rPr>
          <w:rtl/>
        </w:rPr>
        <w:t>).</w:t>
      </w:r>
      <w:r w:rsidRPr="003514CB">
        <w:rPr>
          <w:rtl/>
        </w:rPr>
        <w:t xml:space="preserve"> </w:t>
      </w:r>
    </w:p>
    <w:p w:rsidR="00DB3345" w:rsidRDefault="00DB3345" w:rsidP="00DB3345">
      <w:pPr>
        <w:pStyle w:val="libNormal"/>
      </w:pPr>
      <w:r>
        <w:rPr>
          <w:rtl/>
        </w:rPr>
        <w:br w:type="page"/>
      </w:r>
    </w:p>
    <w:p w:rsidR="00DB3345" w:rsidRPr="004F2634" w:rsidRDefault="00DB3345" w:rsidP="004F2634">
      <w:pPr>
        <w:pStyle w:val="libBold2"/>
        <w:rPr>
          <w:rtl/>
        </w:rPr>
      </w:pPr>
      <w:r w:rsidRPr="003514CB">
        <w:rPr>
          <w:rtl/>
        </w:rPr>
        <w:lastRenderedPageBreak/>
        <w:t>٨٨</w:t>
      </w:r>
      <w:r w:rsidR="00FA4793">
        <w:rPr>
          <w:rtl/>
        </w:rPr>
        <w:t xml:space="preserve"> - </w:t>
      </w:r>
      <w:r w:rsidRPr="003514CB">
        <w:rPr>
          <w:rtl/>
        </w:rPr>
        <w:t xml:space="preserve">الإمام عليّ </w:t>
      </w:r>
      <w:r w:rsidR="00FA4793">
        <w:rPr>
          <w:rtl/>
        </w:rPr>
        <w:t>(</w:t>
      </w:r>
      <w:r w:rsidRPr="003514CB">
        <w:rPr>
          <w:rtl/>
        </w:rPr>
        <w:t>عليه السلام</w:t>
      </w:r>
      <w:r w:rsidR="00FA4793">
        <w:rPr>
          <w:rtl/>
        </w:rPr>
        <w:t>):</w:t>
      </w:r>
      <w:r w:rsidRPr="003514CB">
        <w:rPr>
          <w:rtl/>
        </w:rPr>
        <w:t xml:space="preserve"> </w:t>
      </w:r>
      <w:r w:rsidR="00FA4793">
        <w:rPr>
          <w:rtl/>
        </w:rPr>
        <w:t>(</w:t>
      </w:r>
      <w:r w:rsidRPr="003514CB">
        <w:rPr>
          <w:rtl/>
        </w:rPr>
        <w:t xml:space="preserve">لمّا أردت أنْ أجمع فاطمة أعطاني رسول الله </w:t>
      </w:r>
      <w:r w:rsidR="00FA4793">
        <w:rPr>
          <w:rtl/>
        </w:rPr>
        <w:t>(</w:t>
      </w:r>
      <w:r w:rsidRPr="003514CB">
        <w:rPr>
          <w:rtl/>
        </w:rPr>
        <w:t>صلّى الله عليه وآله</w:t>
      </w:r>
      <w:r w:rsidR="00FA4793">
        <w:rPr>
          <w:rtl/>
        </w:rPr>
        <w:t>)</w:t>
      </w:r>
      <w:r w:rsidRPr="003514CB">
        <w:rPr>
          <w:rtl/>
        </w:rPr>
        <w:t xml:space="preserve"> مِصْراً(١) مِن ذهب</w:t>
      </w:r>
      <w:r w:rsidR="00FA4793">
        <w:rPr>
          <w:rtl/>
        </w:rPr>
        <w:t>،</w:t>
      </w:r>
      <w:r w:rsidRPr="003514CB">
        <w:rPr>
          <w:rtl/>
        </w:rPr>
        <w:t xml:space="preserve"> فقال</w:t>
      </w:r>
      <w:r w:rsidR="00FA4793">
        <w:rPr>
          <w:rtl/>
        </w:rPr>
        <w:t>:</w:t>
      </w:r>
      <w:r w:rsidRPr="003514CB">
        <w:rPr>
          <w:rtl/>
        </w:rPr>
        <w:t xml:space="preserve"> ابتع بهذا طعاماً لوليمتك</w:t>
      </w:r>
      <w:r w:rsidR="00FA4793">
        <w:rPr>
          <w:rtl/>
        </w:rPr>
        <w:t>).</w:t>
      </w:r>
      <w:r w:rsidRPr="004F2634">
        <w:rPr>
          <w:rtl/>
        </w:rPr>
        <w:t xml:space="preserve"> </w:t>
      </w:r>
    </w:p>
    <w:p w:rsidR="00DB3345" w:rsidRPr="004F2634" w:rsidRDefault="00DB3345" w:rsidP="004F2634">
      <w:pPr>
        <w:pStyle w:val="libBold2"/>
        <w:rPr>
          <w:rtl/>
        </w:rPr>
      </w:pPr>
      <w:r w:rsidRPr="003514CB">
        <w:rPr>
          <w:rtl/>
        </w:rPr>
        <w:t>قال</w:t>
      </w:r>
      <w:r w:rsidR="00FA4793">
        <w:rPr>
          <w:rtl/>
        </w:rPr>
        <w:t>:</w:t>
      </w:r>
      <w:r w:rsidRPr="003514CB">
        <w:rPr>
          <w:rtl/>
        </w:rPr>
        <w:t xml:space="preserve"> </w:t>
      </w:r>
      <w:r w:rsidR="00FA4793">
        <w:rPr>
          <w:rtl/>
        </w:rPr>
        <w:t>(</w:t>
      </w:r>
      <w:r w:rsidRPr="003514CB">
        <w:rPr>
          <w:rtl/>
        </w:rPr>
        <w:t>فخرجت إلى محافل الأنصار</w:t>
      </w:r>
      <w:r w:rsidR="00FA4793">
        <w:rPr>
          <w:rtl/>
        </w:rPr>
        <w:t>،</w:t>
      </w:r>
      <w:r w:rsidRPr="003514CB">
        <w:rPr>
          <w:rtl/>
        </w:rPr>
        <w:t xml:space="preserve"> فجئت إلى محمّد بن مسلمة في جَرِين(٢) له قد فُرِّغ من طعامه</w:t>
      </w:r>
      <w:r w:rsidR="00FA4793">
        <w:rPr>
          <w:rtl/>
        </w:rPr>
        <w:t>،</w:t>
      </w:r>
      <w:r w:rsidRPr="003514CB">
        <w:rPr>
          <w:rtl/>
        </w:rPr>
        <w:t xml:space="preserve"> فقلت له</w:t>
      </w:r>
      <w:r w:rsidR="00FA4793">
        <w:rPr>
          <w:rtl/>
        </w:rPr>
        <w:t>:</w:t>
      </w:r>
      <w:r w:rsidRPr="003514CB">
        <w:rPr>
          <w:rtl/>
        </w:rPr>
        <w:t xml:space="preserve"> بِعني بهذا المِصر طعاماً</w:t>
      </w:r>
      <w:r w:rsidR="00FA4793">
        <w:rPr>
          <w:rtl/>
        </w:rPr>
        <w:t>،</w:t>
      </w:r>
      <w:r w:rsidRPr="003514CB">
        <w:rPr>
          <w:rtl/>
        </w:rPr>
        <w:t xml:space="preserve"> فأعطاني</w:t>
      </w:r>
      <w:r w:rsidR="00FA4793">
        <w:rPr>
          <w:rtl/>
        </w:rPr>
        <w:t>،</w:t>
      </w:r>
      <w:r w:rsidRPr="003514CB">
        <w:rPr>
          <w:rtl/>
        </w:rPr>
        <w:t xml:space="preserve"> حتى إذا جعلتُ طعامي قال</w:t>
      </w:r>
      <w:r w:rsidR="00FA4793">
        <w:rPr>
          <w:rtl/>
        </w:rPr>
        <w:t>:</w:t>
      </w:r>
      <w:r w:rsidRPr="003514CB">
        <w:rPr>
          <w:rtl/>
        </w:rPr>
        <w:t xml:space="preserve"> من أنت</w:t>
      </w:r>
      <w:r w:rsidR="00FA4793">
        <w:rPr>
          <w:rtl/>
        </w:rPr>
        <w:t>؟</w:t>
      </w:r>
      <w:r w:rsidRPr="003514CB">
        <w:rPr>
          <w:rtl/>
        </w:rPr>
        <w:t xml:space="preserve"> قلت</w:t>
      </w:r>
      <w:r w:rsidR="00FA4793">
        <w:rPr>
          <w:rtl/>
        </w:rPr>
        <w:t>:</w:t>
      </w:r>
      <w:r w:rsidRPr="003514CB">
        <w:rPr>
          <w:rtl/>
        </w:rPr>
        <w:t xml:space="preserve"> عليّ بن أبي طالب</w:t>
      </w:r>
      <w:r w:rsidR="00FA4793">
        <w:rPr>
          <w:rtl/>
        </w:rPr>
        <w:t>.</w:t>
      </w:r>
      <w:r w:rsidRPr="003514CB">
        <w:rPr>
          <w:rtl/>
        </w:rPr>
        <w:t xml:space="preserve"> فقال</w:t>
      </w:r>
      <w:r w:rsidR="00FA4793">
        <w:rPr>
          <w:rtl/>
        </w:rPr>
        <w:t>:</w:t>
      </w:r>
      <w:r w:rsidRPr="003514CB">
        <w:rPr>
          <w:rtl/>
        </w:rPr>
        <w:t xml:space="preserve"> ابن عمّ رسول الله </w:t>
      </w:r>
      <w:r w:rsidR="00FA4793">
        <w:rPr>
          <w:rtl/>
        </w:rPr>
        <w:t>(</w:t>
      </w:r>
      <w:r w:rsidRPr="003514CB">
        <w:rPr>
          <w:rtl/>
        </w:rPr>
        <w:t>صلّى الله عليه وآله</w:t>
      </w:r>
      <w:r w:rsidR="00FA4793">
        <w:rPr>
          <w:rtl/>
        </w:rPr>
        <w:t>)؟</w:t>
      </w:r>
      <w:r w:rsidRPr="003514CB">
        <w:rPr>
          <w:rtl/>
        </w:rPr>
        <w:t xml:space="preserve"> فقلت</w:t>
      </w:r>
      <w:r w:rsidR="00FA4793">
        <w:rPr>
          <w:rtl/>
        </w:rPr>
        <w:t>:</w:t>
      </w:r>
      <w:r w:rsidRPr="003514CB">
        <w:rPr>
          <w:rtl/>
        </w:rPr>
        <w:t xml:space="preserve"> نعم</w:t>
      </w:r>
      <w:r w:rsidR="00FA4793">
        <w:rPr>
          <w:rtl/>
        </w:rPr>
        <w:t>.</w:t>
      </w:r>
      <w:r w:rsidRPr="003514CB">
        <w:rPr>
          <w:rtl/>
        </w:rPr>
        <w:t xml:space="preserve"> قال</w:t>
      </w:r>
      <w:r w:rsidR="00FA4793">
        <w:rPr>
          <w:rtl/>
        </w:rPr>
        <w:t>:</w:t>
      </w:r>
      <w:r w:rsidRPr="003514CB">
        <w:rPr>
          <w:rtl/>
        </w:rPr>
        <w:t xml:space="preserve"> وما تصنع بهذا الطعام</w:t>
      </w:r>
      <w:r w:rsidR="00FA4793">
        <w:rPr>
          <w:rtl/>
        </w:rPr>
        <w:t>؟</w:t>
      </w:r>
      <w:r w:rsidRPr="003514CB">
        <w:rPr>
          <w:rtl/>
        </w:rPr>
        <w:t xml:space="preserve"> قلت</w:t>
      </w:r>
      <w:r w:rsidR="00FA4793">
        <w:rPr>
          <w:rtl/>
        </w:rPr>
        <w:t>:</w:t>
      </w:r>
      <w:r w:rsidRPr="003514CB">
        <w:rPr>
          <w:rtl/>
        </w:rPr>
        <w:t xml:space="preserve"> أعرُس</w:t>
      </w:r>
      <w:r w:rsidR="00FA4793">
        <w:rPr>
          <w:rtl/>
        </w:rPr>
        <w:t>.</w:t>
      </w:r>
      <w:r w:rsidRPr="003514CB">
        <w:rPr>
          <w:rtl/>
        </w:rPr>
        <w:t xml:space="preserve"> فقال</w:t>
      </w:r>
      <w:r w:rsidR="00FA4793">
        <w:rPr>
          <w:rtl/>
        </w:rPr>
        <w:t>:</w:t>
      </w:r>
      <w:r w:rsidRPr="003514CB">
        <w:rPr>
          <w:rtl/>
        </w:rPr>
        <w:t xml:space="preserve"> وبمَن</w:t>
      </w:r>
      <w:r w:rsidR="00FA4793">
        <w:rPr>
          <w:rtl/>
        </w:rPr>
        <w:t>؟</w:t>
      </w:r>
      <w:r w:rsidRPr="003514CB">
        <w:rPr>
          <w:rtl/>
        </w:rPr>
        <w:t xml:space="preserve"> فقلت</w:t>
      </w:r>
      <w:r w:rsidR="00FA4793">
        <w:rPr>
          <w:rtl/>
        </w:rPr>
        <w:t>:</w:t>
      </w:r>
      <w:r w:rsidRPr="003514CB">
        <w:rPr>
          <w:rtl/>
        </w:rPr>
        <w:t xml:space="preserve"> بابنة رسول الله </w:t>
      </w:r>
      <w:r w:rsidR="00FA4793">
        <w:rPr>
          <w:rtl/>
        </w:rPr>
        <w:t>(</w:t>
      </w:r>
      <w:r w:rsidRPr="003514CB">
        <w:rPr>
          <w:rtl/>
        </w:rPr>
        <w:t>صلّى الله عليه وآله</w:t>
      </w:r>
      <w:r w:rsidR="00FA4793">
        <w:rPr>
          <w:rtl/>
        </w:rPr>
        <w:t>).</w:t>
      </w:r>
      <w:r w:rsidRPr="004F2634">
        <w:rPr>
          <w:rtl/>
        </w:rPr>
        <w:t xml:space="preserve"> </w:t>
      </w:r>
    </w:p>
    <w:p w:rsidR="00DB3345" w:rsidRPr="004F2634" w:rsidRDefault="00DB3345" w:rsidP="004F2634">
      <w:pPr>
        <w:pStyle w:val="libBold2"/>
        <w:rPr>
          <w:rtl/>
        </w:rPr>
      </w:pPr>
      <w:r w:rsidRPr="003514CB">
        <w:rPr>
          <w:rtl/>
        </w:rPr>
        <w:t>قال</w:t>
      </w:r>
      <w:r w:rsidR="00FA4793">
        <w:rPr>
          <w:rtl/>
        </w:rPr>
        <w:t>:</w:t>
      </w:r>
      <w:r w:rsidRPr="003514CB">
        <w:rPr>
          <w:rtl/>
        </w:rPr>
        <w:t xml:space="preserve"> فهذا الطعام وهذا المِصر الذهب فخُذه فهُما لك</w:t>
      </w:r>
      <w:r w:rsidR="00FA4793">
        <w:rPr>
          <w:rtl/>
        </w:rPr>
        <w:t>.</w:t>
      </w:r>
      <w:r w:rsidRPr="003514CB">
        <w:rPr>
          <w:rtl/>
        </w:rPr>
        <w:t xml:space="preserve"> فأخذته ورجعت</w:t>
      </w:r>
      <w:r w:rsidR="00FA4793">
        <w:rPr>
          <w:rtl/>
        </w:rPr>
        <w:t>،</w:t>
      </w:r>
      <w:r w:rsidRPr="003514CB">
        <w:rPr>
          <w:rtl/>
        </w:rPr>
        <w:t xml:space="preserve"> فجمعت أهلي إليّ</w:t>
      </w:r>
      <w:r w:rsidR="00FA4793">
        <w:rPr>
          <w:rtl/>
        </w:rPr>
        <w:t>).</w:t>
      </w:r>
      <w:r w:rsidRPr="004F2634">
        <w:rPr>
          <w:rtl/>
        </w:rPr>
        <w:t xml:space="preserve"> </w:t>
      </w:r>
    </w:p>
    <w:p w:rsidR="00DB3345" w:rsidRPr="003514CB" w:rsidRDefault="00DB3345" w:rsidP="00320993">
      <w:pPr>
        <w:pStyle w:val="libNormal"/>
        <w:rPr>
          <w:rtl/>
        </w:rPr>
      </w:pPr>
      <w:r w:rsidRPr="004F2634">
        <w:rPr>
          <w:rStyle w:val="libBold2Char"/>
          <w:rtl/>
        </w:rPr>
        <w:t>وكان بيت فاطمة لحارثة بن النعمان</w:t>
      </w:r>
      <w:r w:rsidR="00FA4793">
        <w:rPr>
          <w:rStyle w:val="libBold2Char"/>
          <w:rtl/>
        </w:rPr>
        <w:t>،</w:t>
      </w:r>
      <w:r w:rsidRPr="004F2634">
        <w:rPr>
          <w:rStyle w:val="libBold2Char"/>
          <w:rtl/>
        </w:rPr>
        <w:t xml:space="preserve"> فسألَت فاطمة النبيّ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أنْ يحوّله</w:t>
      </w:r>
      <w:r w:rsidR="00FA4793">
        <w:rPr>
          <w:rStyle w:val="libBold2Char"/>
          <w:rtl/>
        </w:rPr>
        <w:t>،</w:t>
      </w:r>
      <w:r w:rsidRPr="004F2634">
        <w:rPr>
          <w:rStyle w:val="libBold2Char"/>
          <w:rtl/>
        </w:rPr>
        <w:t xml:space="preserve"> فقال لها</w:t>
      </w:r>
      <w:r w:rsidR="00FA4793">
        <w:rPr>
          <w:rStyle w:val="libBold2Char"/>
          <w:rtl/>
        </w:rPr>
        <w:t>:</w:t>
      </w:r>
      <w:r w:rsidRPr="004F2634">
        <w:rPr>
          <w:rStyle w:val="libBold2Char"/>
          <w:rtl/>
        </w:rPr>
        <w:t xml:space="preserve"> لقد استحييت من حارثة ممّا يتحوّل لنا عن بيوته</w:t>
      </w:r>
      <w:r w:rsidR="00FA4793">
        <w:rPr>
          <w:rStyle w:val="libBold2Char"/>
          <w:rtl/>
        </w:rPr>
        <w:t>.</w:t>
      </w:r>
      <w:r w:rsidRPr="004F2634">
        <w:rPr>
          <w:rStyle w:val="libBold2Char"/>
          <w:rtl/>
        </w:rPr>
        <w:t xml:space="preserve"> فلمّا سمِع بذلك حارثة انتقل منه</w:t>
      </w:r>
      <w:r w:rsidR="00FA4793">
        <w:rPr>
          <w:rStyle w:val="libBold2Char"/>
          <w:rtl/>
        </w:rPr>
        <w:t>،</w:t>
      </w:r>
      <w:r w:rsidRPr="004F2634">
        <w:rPr>
          <w:rStyle w:val="libBold2Char"/>
          <w:rtl/>
        </w:rPr>
        <w:t xml:space="preserve"> وأسكنه فاطمة</w:t>
      </w:r>
      <w:r w:rsidRPr="00DB3345">
        <w:rPr>
          <w:rStyle w:val="libFootnotenumChar"/>
          <w:rtl/>
        </w:rPr>
        <w:t>(٣)</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٨٩</w:t>
      </w:r>
      <w:r w:rsidR="00FA4793">
        <w:rPr>
          <w:rStyle w:val="libBold2Char"/>
          <w:rtl/>
        </w:rPr>
        <w:t xml:space="preserve"> - </w:t>
      </w:r>
      <w:r w:rsidRPr="004F2634">
        <w:rPr>
          <w:rStyle w:val="libBold2Char"/>
          <w:rtl/>
        </w:rPr>
        <w:t>المصنّف عن ابن عبّاس</w:t>
      </w:r>
      <w:r w:rsidR="00FA4793">
        <w:rPr>
          <w:rStyle w:val="libBold2Char"/>
          <w:rtl/>
        </w:rPr>
        <w:t>:</w:t>
      </w:r>
      <w:r w:rsidRPr="00320993">
        <w:rPr>
          <w:rtl/>
        </w:rPr>
        <w:t xml:space="preserve"> دعا [النبيّ </w:t>
      </w:r>
      <w:r w:rsidR="00FA4793">
        <w:rPr>
          <w:rtl/>
        </w:rPr>
        <w:t>(</w:t>
      </w:r>
      <w:r w:rsidRPr="00320993">
        <w:rPr>
          <w:rtl/>
        </w:rPr>
        <w:t>صلّى الله عليه وآله</w:t>
      </w:r>
      <w:r w:rsidR="00FA4793">
        <w:rPr>
          <w:rtl/>
        </w:rPr>
        <w:t>)</w:t>
      </w:r>
      <w:r w:rsidRPr="00320993">
        <w:rPr>
          <w:rtl/>
        </w:rPr>
        <w:t xml:space="preserve"> ] بلالاً فقال</w:t>
      </w:r>
      <w:r w:rsidR="00FA4793">
        <w:rPr>
          <w:rtl/>
        </w:rPr>
        <w:t>:</w:t>
      </w:r>
      <w:r w:rsidRPr="00320993">
        <w:rPr>
          <w:rtl/>
        </w:rPr>
        <w:t xml:space="preserve"> </w:t>
      </w:r>
      <w:r w:rsidR="00FA4793">
        <w:rPr>
          <w:rtl/>
        </w:rPr>
        <w:t>(</w:t>
      </w:r>
      <w:r w:rsidRPr="00D832F7">
        <w:rPr>
          <w:rtl/>
        </w:rPr>
        <w:t>يا بلال</w:t>
      </w:r>
      <w:r w:rsidR="00FA4793">
        <w:rPr>
          <w:rtl/>
        </w:rPr>
        <w:t>،</w:t>
      </w:r>
      <w:r w:rsidRPr="00D832F7">
        <w:rPr>
          <w:rtl/>
        </w:rPr>
        <w:t xml:space="preserve"> إنّي قد زوّجت ابنتي ابنَ عمّي</w:t>
      </w:r>
      <w:r w:rsidR="00FA4793">
        <w:rPr>
          <w:rtl/>
        </w:rPr>
        <w:t>،</w:t>
      </w:r>
      <w:r w:rsidRPr="00D832F7">
        <w:rPr>
          <w:rtl/>
        </w:rPr>
        <w:t xml:space="preserve"> وأنا أُحبّ أنْ يكون من سنّة أُمّتي إطعام الطعام عند النكاح</w:t>
      </w:r>
      <w:r w:rsidR="00FA4793">
        <w:rPr>
          <w:rtl/>
        </w:rPr>
        <w:t>،</w:t>
      </w:r>
      <w:r w:rsidRPr="00D832F7">
        <w:rPr>
          <w:rtl/>
        </w:rPr>
        <w:t xml:space="preserve"> فائتِ الغنم</w:t>
      </w:r>
      <w:r w:rsidR="00FA4793">
        <w:rPr>
          <w:rtl/>
        </w:rPr>
        <w:t>،</w:t>
      </w:r>
      <w:r w:rsidRPr="00D832F7">
        <w:rPr>
          <w:rtl/>
        </w:rPr>
        <w:t xml:space="preserve"> فخُذ شاة وأربعة أمداد أو خمسة</w:t>
      </w:r>
      <w:r w:rsidR="00FA4793">
        <w:rPr>
          <w:rtl/>
        </w:rPr>
        <w:t>،</w:t>
      </w:r>
      <w:r w:rsidRPr="00D832F7">
        <w:rPr>
          <w:rtl/>
        </w:rPr>
        <w:t xml:space="preserve"> فاجعل لي قصعة لعلّي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المِصْر</w:t>
      </w:r>
      <w:r w:rsidR="00FA4793">
        <w:rPr>
          <w:rtl/>
        </w:rPr>
        <w:t>:</w:t>
      </w:r>
      <w:r w:rsidRPr="003514CB">
        <w:rPr>
          <w:rtl/>
        </w:rPr>
        <w:t xml:space="preserve"> الوعاء </w:t>
      </w:r>
      <w:r w:rsidR="00FA4793">
        <w:rPr>
          <w:rtl/>
        </w:rPr>
        <w:t>(</w:t>
      </w:r>
      <w:r w:rsidRPr="003514CB">
        <w:rPr>
          <w:rtl/>
        </w:rPr>
        <w:t>لسان العرب</w:t>
      </w:r>
      <w:r w:rsidR="00FA4793">
        <w:rPr>
          <w:rtl/>
        </w:rPr>
        <w:t>:</w:t>
      </w:r>
      <w:r w:rsidRPr="003514CB">
        <w:rPr>
          <w:rtl/>
        </w:rPr>
        <w:t xml:space="preserve"> ٥ / ١٧٧</w:t>
      </w:r>
      <w:r w:rsidR="00FA4793">
        <w:rPr>
          <w:rtl/>
        </w:rPr>
        <w:t>).</w:t>
      </w:r>
      <w:r w:rsidRPr="003514CB">
        <w:rPr>
          <w:rtl/>
        </w:rPr>
        <w:t xml:space="preserve"> </w:t>
      </w:r>
    </w:p>
    <w:p w:rsidR="00DB3345" w:rsidRPr="00DB3345" w:rsidRDefault="00DB3345" w:rsidP="00DB3345">
      <w:pPr>
        <w:pStyle w:val="libFootnote0"/>
        <w:rPr>
          <w:rtl/>
        </w:rPr>
      </w:pPr>
      <w:r w:rsidRPr="003514CB">
        <w:rPr>
          <w:rtl/>
        </w:rPr>
        <w:t>(٢) الجَرِين</w:t>
      </w:r>
      <w:r w:rsidR="00FA4793">
        <w:rPr>
          <w:rtl/>
        </w:rPr>
        <w:t>:</w:t>
      </w:r>
      <w:r w:rsidRPr="003514CB">
        <w:rPr>
          <w:rtl/>
        </w:rPr>
        <w:t xml:space="preserve"> موضع تجفيف التمر</w:t>
      </w:r>
      <w:r w:rsidR="00FA4793">
        <w:rPr>
          <w:rtl/>
        </w:rPr>
        <w:t>،</w:t>
      </w:r>
      <w:r w:rsidRPr="003514CB">
        <w:rPr>
          <w:rtl/>
        </w:rPr>
        <w:t xml:space="preserve"> وهو له كالبَيدَر للحِنطة </w:t>
      </w:r>
      <w:r w:rsidR="00FA4793">
        <w:rPr>
          <w:rtl/>
        </w:rPr>
        <w:t>(</w:t>
      </w:r>
      <w:r w:rsidRPr="003514CB">
        <w:rPr>
          <w:rtl/>
        </w:rPr>
        <w:t>النهاية</w:t>
      </w:r>
      <w:r w:rsidR="00FA4793">
        <w:rPr>
          <w:rtl/>
        </w:rPr>
        <w:t>:</w:t>
      </w:r>
      <w:r w:rsidRPr="003514CB">
        <w:rPr>
          <w:rtl/>
        </w:rPr>
        <w:t xml:space="preserve"> ١ / ٢٦٣</w:t>
      </w:r>
      <w:r w:rsidR="00FA4793">
        <w:rPr>
          <w:rtl/>
        </w:rPr>
        <w:t>).</w:t>
      </w:r>
      <w:r w:rsidRPr="003514CB">
        <w:rPr>
          <w:rtl/>
        </w:rPr>
        <w:t xml:space="preserve"> </w:t>
      </w:r>
    </w:p>
    <w:p w:rsidR="00DB3345" w:rsidRPr="00DB3345" w:rsidRDefault="00DB3345" w:rsidP="00DB3345">
      <w:pPr>
        <w:pStyle w:val="libFootnote0"/>
        <w:rPr>
          <w:rtl/>
        </w:rPr>
      </w:pPr>
      <w:r w:rsidRPr="003514CB">
        <w:rPr>
          <w:rtl/>
        </w:rPr>
        <w:t>(٣) الأخبار الموفّقيّات</w:t>
      </w:r>
      <w:r w:rsidR="00FA4793">
        <w:rPr>
          <w:rtl/>
        </w:rPr>
        <w:t>:</w:t>
      </w:r>
      <w:r w:rsidRPr="003514CB">
        <w:rPr>
          <w:rtl/>
        </w:rPr>
        <w:t xml:space="preserve"> ٣٧٥ / ٢٣١ عن عبد الله بن أبى بكر</w:t>
      </w:r>
      <w:r w:rsidR="00FA4793">
        <w:rPr>
          <w:rtl/>
        </w:rPr>
        <w:t>.</w:t>
      </w:r>
      <w:r w:rsidRPr="003514CB">
        <w:rPr>
          <w:rtl/>
        </w:rPr>
        <w:t xml:space="preserve"> </w:t>
      </w:r>
    </w:p>
    <w:p w:rsidR="00DB3345" w:rsidRDefault="00DB3345" w:rsidP="00DB3345">
      <w:pPr>
        <w:pStyle w:val="libNormal"/>
      </w:pPr>
      <w:r>
        <w:rPr>
          <w:rtl/>
        </w:rPr>
        <w:br w:type="page"/>
      </w:r>
    </w:p>
    <w:p w:rsidR="00DB3345" w:rsidRPr="003514CB" w:rsidRDefault="00DB3345" w:rsidP="00320993">
      <w:pPr>
        <w:pStyle w:val="libNormal"/>
        <w:rPr>
          <w:rtl/>
        </w:rPr>
      </w:pPr>
      <w:r w:rsidRPr="00D832F7">
        <w:rPr>
          <w:rtl/>
        </w:rPr>
        <w:lastRenderedPageBreak/>
        <w:t>أجمع عليها المهاجرين والأنصار</w:t>
      </w:r>
      <w:r w:rsidR="00FA4793">
        <w:rPr>
          <w:rtl/>
        </w:rPr>
        <w:t>،</w:t>
      </w:r>
      <w:r w:rsidRPr="00D832F7">
        <w:rPr>
          <w:rtl/>
        </w:rPr>
        <w:t xml:space="preserve"> فإذا فرغت منها فآذنّي بها</w:t>
      </w:r>
      <w:r w:rsidR="00FA4793">
        <w:rPr>
          <w:rtl/>
        </w:rPr>
        <w:t>)</w:t>
      </w:r>
      <w:r w:rsidRPr="00320993">
        <w:rPr>
          <w:rtl/>
        </w:rPr>
        <w:t>.</w:t>
      </w:r>
      <w:r w:rsidRPr="00D832F7">
        <w:rPr>
          <w:rtl/>
        </w:rPr>
        <w:t xml:space="preserve"> </w:t>
      </w:r>
    </w:p>
    <w:p w:rsidR="00DB3345" w:rsidRPr="003514CB" w:rsidRDefault="00DB3345" w:rsidP="00320993">
      <w:pPr>
        <w:pStyle w:val="libNormal"/>
        <w:rPr>
          <w:rtl/>
        </w:rPr>
      </w:pPr>
      <w:r w:rsidRPr="00320993">
        <w:rPr>
          <w:rtl/>
        </w:rPr>
        <w:t>فانطلق</w:t>
      </w:r>
      <w:r w:rsidR="00FA4793">
        <w:rPr>
          <w:rtl/>
        </w:rPr>
        <w:t>،</w:t>
      </w:r>
      <w:r w:rsidRPr="00320993">
        <w:rPr>
          <w:rtl/>
        </w:rPr>
        <w:t xml:space="preserve"> ففعل ما أمره</w:t>
      </w:r>
      <w:r w:rsidR="00FA4793">
        <w:rPr>
          <w:rtl/>
        </w:rPr>
        <w:t>،</w:t>
      </w:r>
      <w:r w:rsidRPr="00320993">
        <w:rPr>
          <w:rtl/>
        </w:rPr>
        <w:t xml:space="preserve"> ثمّ أتاه بقصعة</w:t>
      </w:r>
      <w:r w:rsidR="00FA4793">
        <w:rPr>
          <w:rtl/>
        </w:rPr>
        <w:t>،</w:t>
      </w:r>
      <w:r w:rsidRPr="00320993">
        <w:rPr>
          <w:rtl/>
        </w:rPr>
        <w:t xml:space="preserve"> فوضعها بين يديه</w:t>
      </w:r>
      <w:r w:rsidR="00FA4793">
        <w:rPr>
          <w:rtl/>
        </w:rPr>
        <w:t>،</w:t>
      </w:r>
      <w:r w:rsidRPr="00320993">
        <w:rPr>
          <w:rtl/>
        </w:rPr>
        <w:t xml:space="preserve"> فطعن رسول الله </w:t>
      </w:r>
      <w:r w:rsidR="00FA4793">
        <w:rPr>
          <w:rtl/>
        </w:rPr>
        <w:t>(</w:t>
      </w:r>
      <w:r w:rsidRPr="00320993">
        <w:rPr>
          <w:rtl/>
        </w:rPr>
        <w:t>صلّى الله عليه وآله</w:t>
      </w:r>
      <w:r w:rsidR="00FA4793">
        <w:rPr>
          <w:rtl/>
        </w:rPr>
        <w:t>)</w:t>
      </w:r>
      <w:r w:rsidRPr="00320993">
        <w:rPr>
          <w:rtl/>
        </w:rPr>
        <w:t xml:space="preserve"> في رأسها</w:t>
      </w:r>
      <w:r w:rsidR="00FA4793">
        <w:rPr>
          <w:rtl/>
        </w:rPr>
        <w:t>،</w:t>
      </w:r>
      <w:r w:rsidRPr="00320993">
        <w:rPr>
          <w:rtl/>
        </w:rPr>
        <w:t xml:space="preserve"> ثمّ قال</w:t>
      </w:r>
      <w:r w:rsidR="00FA4793">
        <w:rPr>
          <w:rtl/>
        </w:rPr>
        <w:t>:</w:t>
      </w:r>
      <w:r w:rsidRPr="00D832F7">
        <w:rPr>
          <w:rStyle w:val="libBold2Char"/>
          <w:rtl/>
        </w:rPr>
        <w:t xml:space="preserve"> </w:t>
      </w:r>
      <w:r w:rsidR="00FA4793">
        <w:rPr>
          <w:rtl/>
        </w:rPr>
        <w:t>(</w:t>
      </w:r>
      <w:r w:rsidRPr="00D832F7">
        <w:rPr>
          <w:rtl/>
        </w:rPr>
        <w:t>أدخِل عليَّ الناس زُفّةً زُفّة</w:t>
      </w:r>
      <w:r w:rsidRPr="00DB3345">
        <w:rPr>
          <w:rStyle w:val="libFootnotenumChar"/>
          <w:rtl/>
        </w:rPr>
        <w:t>(١)</w:t>
      </w:r>
      <w:r w:rsidR="00FA4793">
        <w:rPr>
          <w:rtl/>
        </w:rPr>
        <w:t>،</w:t>
      </w:r>
      <w:r w:rsidRPr="00D832F7">
        <w:rPr>
          <w:rtl/>
        </w:rPr>
        <w:t xml:space="preserve"> ولا تغادرنّ زفّة إلى غيرها</w:t>
      </w:r>
      <w:r w:rsidR="00FA4793">
        <w:rPr>
          <w:rtl/>
        </w:rPr>
        <w:t xml:space="preserve">) - </w:t>
      </w:r>
      <w:r w:rsidRPr="00320993">
        <w:rPr>
          <w:rtl/>
        </w:rPr>
        <w:t>يعني إذا فرغت زفّة لم تعد ثانية</w:t>
      </w:r>
      <w:r w:rsidR="00FA4793">
        <w:rPr>
          <w:rtl/>
        </w:rPr>
        <w:t xml:space="preserve"> - </w:t>
      </w:r>
      <w:r w:rsidRPr="00320993">
        <w:rPr>
          <w:rtl/>
        </w:rPr>
        <w:t>فجعل الناس يرِدون</w:t>
      </w:r>
      <w:r w:rsidR="00E261DC">
        <w:rPr>
          <w:rtl/>
        </w:rPr>
        <w:t>؛</w:t>
      </w:r>
      <w:r w:rsidRPr="00320993">
        <w:rPr>
          <w:rtl/>
        </w:rPr>
        <w:t xml:space="preserve"> كلّما فرغت زفّة وردت أُخرى حتى فرغ الناس</w:t>
      </w:r>
      <w:r w:rsidR="00FA4793">
        <w:rPr>
          <w:rtl/>
        </w:rPr>
        <w:t>.</w:t>
      </w:r>
      <w:r w:rsidRPr="00D832F7">
        <w:rPr>
          <w:rtl/>
        </w:rPr>
        <w:t xml:space="preserve"> </w:t>
      </w:r>
    </w:p>
    <w:p w:rsidR="00DB3345" w:rsidRPr="003514CB" w:rsidRDefault="00DB3345" w:rsidP="00320993">
      <w:pPr>
        <w:pStyle w:val="libNormal"/>
        <w:rPr>
          <w:rtl/>
        </w:rPr>
      </w:pPr>
      <w:r w:rsidRPr="00320993">
        <w:rPr>
          <w:rtl/>
        </w:rPr>
        <w:t xml:space="preserve">ثمّ عمد النبيّ </w:t>
      </w:r>
      <w:r w:rsidR="00FA4793">
        <w:rPr>
          <w:rtl/>
        </w:rPr>
        <w:t>(</w:t>
      </w:r>
      <w:r w:rsidRPr="00320993">
        <w:rPr>
          <w:rtl/>
        </w:rPr>
        <w:t>صلّى الله عليه وآله</w:t>
      </w:r>
      <w:r w:rsidR="00FA4793">
        <w:rPr>
          <w:rtl/>
        </w:rPr>
        <w:t>)</w:t>
      </w:r>
      <w:r w:rsidRPr="00320993">
        <w:rPr>
          <w:rtl/>
        </w:rPr>
        <w:t xml:space="preserve"> إلى ما فَضُل منها</w:t>
      </w:r>
      <w:r w:rsidR="00FA4793">
        <w:rPr>
          <w:rtl/>
        </w:rPr>
        <w:t>،</w:t>
      </w:r>
      <w:r w:rsidRPr="00320993">
        <w:rPr>
          <w:rtl/>
        </w:rPr>
        <w:t xml:space="preserve"> فتفَلَ فيها وبارك</w:t>
      </w:r>
      <w:r w:rsidR="00FA4793">
        <w:rPr>
          <w:rtl/>
        </w:rPr>
        <w:t>،</w:t>
      </w:r>
      <w:r w:rsidRPr="00320993">
        <w:rPr>
          <w:rtl/>
        </w:rPr>
        <w:t xml:space="preserve"> وقال</w:t>
      </w:r>
      <w:r w:rsidR="00FA4793">
        <w:rPr>
          <w:rtl/>
        </w:rPr>
        <w:t>:</w:t>
      </w:r>
      <w:r w:rsidRPr="00320993">
        <w:rPr>
          <w:rtl/>
        </w:rPr>
        <w:t xml:space="preserve"> </w:t>
      </w:r>
      <w:r w:rsidR="00FA4793">
        <w:rPr>
          <w:rtl/>
        </w:rPr>
        <w:t>(</w:t>
      </w:r>
      <w:r w:rsidRPr="00D832F7">
        <w:rPr>
          <w:rtl/>
        </w:rPr>
        <w:t>يا بلال</w:t>
      </w:r>
      <w:r w:rsidR="00FA4793">
        <w:rPr>
          <w:rtl/>
        </w:rPr>
        <w:t>،</w:t>
      </w:r>
      <w:r w:rsidRPr="00D832F7">
        <w:rPr>
          <w:rtl/>
        </w:rPr>
        <w:t xml:space="preserve"> احملها إلى أُمّهاتك وقل لهنّ</w:t>
      </w:r>
      <w:r w:rsidR="00FA4793">
        <w:rPr>
          <w:rtl/>
        </w:rPr>
        <w:t>:</w:t>
      </w:r>
      <w:r w:rsidRPr="00D832F7">
        <w:rPr>
          <w:rtl/>
        </w:rPr>
        <w:t xml:space="preserve"> كُلْن وأطعِمْن مَن غَشِيكنّ</w:t>
      </w:r>
      <w:r w:rsidR="00FA4793">
        <w:rPr>
          <w:rtl/>
        </w:rPr>
        <w:t>)</w:t>
      </w:r>
      <w:r w:rsidRPr="00DB3345">
        <w:rPr>
          <w:rStyle w:val="libFootnotenumChar"/>
          <w:rtl/>
        </w:rPr>
        <w:t>(٢)</w:t>
      </w:r>
      <w:r w:rsidR="00FA4793">
        <w:rPr>
          <w:rtl/>
        </w:rPr>
        <w:t>.</w:t>
      </w:r>
      <w:r w:rsidRPr="00D832F7">
        <w:rPr>
          <w:rtl/>
        </w:rPr>
        <w:t xml:space="preserve"> </w:t>
      </w:r>
    </w:p>
    <w:p w:rsidR="00DB3345" w:rsidRPr="003514CB" w:rsidRDefault="00DB3345" w:rsidP="00320993">
      <w:pPr>
        <w:pStyle w:val="libNormal"/>
        <w:rPr>
          <w:rtl/>
        </w:rPr>
      </w:pPr>
      <w:r w:rsidRPr="004F2634">
        <w:rPr>
          <w:rStyle w:val="libBold2Char"/>
          <w:rtl/>
        </w:rPr>
        <w:t>٩٠</w:t>
      </w:r>
      <w:r w:rsidR="00FA4793">
        <w:rPr>
          <w:rStyle w:val="libBold2Char"/>
          <w:rtl/>
        </w:rPr>
        <w:t xml:space="preserve"> - </w:t>
      </w:r>
      <w:r w:rsidRPr="004F2634">
        <w:rPr>
          <w:rStyle w:val="libBold2Char"/>
          <w:rtl/>
        </w:rPr>
        <w:t>مَن لا يحضره الفقيه عن جابر بن عبد الله الأنصاري</w:t>
      </w:r>
      <w:r w:rsidR="00FA4793">
        <w:rPr>
          <w:rStyle w:val="libBold2Char"/>
          <w:rtl/>
        </w:rPr>
        <w:t xml:space="preserve"> - </w:t>
      </w:r>
      <w:r w:rsidRPr="004F2634">
        <w:rPr>
          <w:rStyle w:val="libBold2Char"/>
          <w:rtl/>
        </w:rPr>
        <w:t xml:space="preserve">في ذِكر زواج فاطمة </w:t>
      </w:r>
      <w:r w:rsidR="00FA4793">
        <w:rPr>
          <w:rStyle w:val="libBold2Char"/>
          <w:rtl/>
        </w:rPr>
        <w:t>(</w:t>
      </w:r>
      <w:r w:rsidRPr="004F2634">
        <w:rPr>
          <w:rStyle w:val="libBold2Char"/>
          <w:rtl/>
        </w:rPr>
        <w:t>عليها السلام</w:t>
      </w:r>
      <w:r w:rsidR="00FA4793">
        <w:rPr>
          <w:rStyle w:val="libBold2Char"/>
          <w:rtl/>
        </w:rPr>
        <w:t>) -:</w:t>
      </w:r>
      <w:r w:rsidRPr="00320993">
        <w:rPr>
          <w:rtl/>
        </w:rPr>
        <w:t xml:space="preserve"> لمّا كانت ليلة الزفاف أُتيَ النبيّ </w:t>
      </w:r>
      <w:r w:rsidR="00FA4793">
        <w:rPr>
          <w:rtl/>
        </w:rPr>
        <w:t>(</w:t>
      </w:r>
      <w:r w:rsidRPr="00320993">
        <w:rPr>
          <w:rtl/>
        </w:rPr>
        <w:t>صلّى الله عليه وآله</w:t>
      </w:r>
      <w:r w:rsidR="00FA4793">
        <w:rPr>
          <w:rtl/>
        </w:rPr>
        <w:t>)</w:t>
      </w:r>
      <w:r w:rsidRPr="00320993">
        <w:rPr>
          <w:rtl/>
        </w:rPr>
        <w:t xml:space="preserve"> ببغْلته الشهباء وثُني عليها قطيفة</w:t>
      </w:r>
      <w:r w:rsidR="00FA4793">
        <w:rPr>
          <w:rtl/>
        </w:rPr>
        <w:t>،</w:t>
      </w:r>
      <w:r w:rsidRPr="00320993">
        <w:rPr>
          <w:rtl/>
        </w:rPr>
        <w:t xml:space="preserve"> وقال لفاطمة </w:t>
      </w:r>
      <w:r w:rsidR="00FA4793">
        <w:rPr>
          <w:rtl/>
        </w:rPr>
        <w:t>(</w:t>
      </w:r>
      <w:r w:rsidRPr="00320993">
        <w:rPr>
          <w:rtl/>
        </w:rPr>
        <w:t>عليها السلام</w:t>
      </w:r>
      <w:r w:rsidR="00FA4793">
        <w:rPr>
          <w:rtl/>
        </w:rPr>
        <w:t>):</w:t>
      </w:r>
      <w:r w:rsidRPr="00320993">
        <w:rPr>
          <w:rtl/>
        </w:rPr>
        <w:t xml:space="preserve"> اركبي</w:t>
      </w:r>
      <w:r w:rsidR="00FA4793">
        <w:rPr>
          <w:rtl/>
        </w:rPr>
        <w:t>،</w:t>
      </w:r>
      <w:r w:rsidRPr="00320993">
        <w:rPr>
          <w:rtl/>
        </w:rPr>
        <w:t xml:space="preserve"> وأمر سلمان أنْ يقودها</w:t>
      </w:r>
      <w:r w:rsidR="00FA4793">
        <w:rPr>
          <w:rtl/>
        </w:rPr>
        <w:t>،</w:t>
      </w:r>
      <w:r w:rsidRPr="00320993">
        <w:rPr>
          <w:rtl/>
        </w:rPr>
        <w:t xml:space="preserve"> والنبيّ </w:t>
      </w:r>
      <w:r w:rsidR="00FA4793">
        <w:rPr>
          <w:rtl/>
        </w:rPr>
        <w:t>(</w:t>
      </w:r>
      <w:r w:rsidRPr="00320993">
        <w:rPr>
          <w:rtl/>
        </w:rPr>
        <w:t>صلّى الله عليه وآله</w:t>
      </w:r>
      <w:r w:rsidR="00FA4793">
        <w:rPr>
          <w:rtl/>
        </w:rPr>
        <w:t>)</w:t>
      </w:r>
      <w:r w:rsidRPr="00320993">
        <w:rPr>
          <w:rtl/>
        </w:rPr>
        <w:t xml:space="preserve"> يسوقها</w:t>
      </w:r>
      <w:r w:rsidR="00FA4793">
        <w:rPr>
          <w:rtl/>
        </w:rPr>
        <w:t>.</w:t>
      </w:r>
      <w:r w:rsidRPr="00D832F7">
        <w:rPr>
          <w:rtl/>
        </w:rPr>
        <w:t xml:space="preserve"> </w:t>
      </w:r>
    </w:p>
    <w:p w:rsidR="00DB3345" w:rsidRPr="003514CB" w:rsidRDefault="00DB3345" w:rsidP="00320993">
      <w:pPr>
        <w:pStyle w:val="libNormal"/>
        <w:rPr>
          <w:rtl/>
        </w:rPr>
      </w:pPr>
      <w:r w:rsidRPr="00320993">
        <w:rPr>
          <w:rtl/>
        </w:rPr>
        <w:t xml:space="preserve">فبينا هو في بعض الطريق إذ سمِع النبيّ </w:t>
      </w:r>
      <w:r w:rsidR="00FA4793">
        <w:rPr>
          <w:rtl/>
        </w:rPr>
        <w:t>(</w:t>
      </w:r>
      <w:r w:rsidRPr="00320993">
        <w:rPr>
          <w:rtl/>
        </w:rPr>
        <w:t>صلّى الله عليه وآله</w:t>
      </w:r>
      <w:r w:rsidR="00FA4793">
        <w:rPr>
          <w:rtl/>
        </w:rPr>
        <w:t>)</w:t>
      </w:r>
      <w:r w:rsidRPr="00320993">
        <w:rPr>
          <w:rtl/>
        </w:rPr>
        <w:t xml:space="preserve"> وَجْبَة</w:t>
      </w:r>
      <w:r w:rsidRPr="00DB3345">
        <w:rPr>
          <w:rStyle w:val="libFootnotenumChar"/>
          <w:rtl/>
        </w:rPr>
        <w:t>(٣)</w:t>
      </w:r>
      <w:r w:rsidR="00FA4793">
        <w:rPr>
          <w:rtl/>
        </w:rPr>
        <w:t>،</w:t>
      </w:r>
      <w:r w:rsidRPr="00320993">
        <w:rPr>
          <w:rtl/>
        </w:rPr>
        <w:t xml:space="preserve"> فإذا هو بجبرئيل </w:t>
      </w:r>
      <w:r w:rsidR="00FA4793">
        <w:rPr>
          <w:rtl/>
        </w:rPr>
        <w:t>(</w:t>
      </w:r>
      <w:r w:rsidRPr="00320993">
        <w:rPr>
          <w:rtl/>
        </w:rPr>
        <w:t>عليه السلام</w:t>
      </w:r>
      <w:r w:rsidR="00FA4793">
        <w:rPr>
          <w:rtl/>
        </w:rPr>
        <w:t>)</w:t>
      </w:r>
      <w:r w:rsidRPr="00320993">
        <w:rPr>
          <w:rtl/>
        </w:rPr>
        <w:t xml:space="preserve"> في سبعين ألفاً وميكائيل في سبعين ألفاً</w:t>
      </w:r>
      <w:r w:rsidR="00FA4793">
        <w:rPr>
          <w:rtl/>
        </w:rPr>
        <w:t>،</w:t>
      </w:r>
      <w:r w:rsidRPr="00320993">
        <w:rPr>
          <w:rtl/>
        </w:rPr>
        <w:t xml:space="preserve"> فقال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ما أهبطكم إلى الأرض</w:t>
      </w:r>
      <w:r w:rsidR="00FA4793">
        <w:rPr>
          <w:rtl/>
        </w:rPr>
        <w:t>؟!)</w:t>
      </w:r>
      <w:r w:rsidRPr="00320993">
        <w:rPr>
          <w:rtl/>
        </w:rPr>
        <w:t xml:space="preserve"> قالوا</w:t>
      </w:r>
      <w:r w:rsidR="00FA4793">
        <w:rPr>
          <w:rtl/>
        </w:rPr>
        <w:t>:</w:t>
      </w:r>
      <w:r w:rsidRPr="00D832F7">
        <w:rPr>
          <w:rtl/>
        </w:rPr>
        <w:t xml:space="preserve"> جئنا نزفّ فاطمة </w:t>
      </w:r>
      <w:r w:rsidR="00FA4793">
        <w:rPr>
          <w:rtl/>
        </w:rPr>
        <w:t>(</w:t>
      </w:r>
      <w:r w:rsidRPr="00D832F7">
        <w:rPr>
          <w:rtl/>
        </w:rPr>
        <w:t>عليها السلام</w:t>
      </w:r>
      <w:r w:rsidR="00FA4793">
        <w:rPr>
          <w:rtl/>
        </w:rPr>
        <w:t>)</w:t>
      </w:r>
      <w:r w:rsidRPr="00D832F7">
        <w:rPr>
          <w:rtl/>
        </w:rPr>
        <w:t xml:space="preserve"> إلى زوجها</w:t>
      </w:r>
      <w:r w:rsidR="00FA4793">
        <w:rPr>
          <w:rtl/>
        </w:rPr>
        <w:t>.</w:t>
      </w:r>
      <w:r w:rsidRPr="00320993">
        <w:rPr>
          <w:rtl/>
        </w:rPr>
        <w:t xml:space="preserve"> وكبّر جبرئيل </w:t>
      </w:r>
      <w:r w:rsidR="00FA4793">
        <w:rPr>
          <w:rtl/>
        </w:rPr>
        <w:t>(</w:t>
      </w:r>
      <w:r w:rsidRPr="00320993">
        <w:rPr>
          <w:rtl/>
        </w:rPr>
        <w:t>عليه السلام</w:t>
      </w:r>
      <w:r w:rsidR="00FA4793">
        <w:rPr>
          <w:rtl/>
        </w:rPr>
        <w:t>)،</w:t>
      </w:r>
      <w:r w:rsidRPr="00320993">
        <w:rPr>
          <w:rtl/>
        </w:rPr>
        <w:t xml:space="preserve"> وكبّر ميكائيل </w:t>
      </w:r>
      <w:r w:rsidR="00FA4793">
        <w:rPr>
          <w:rtl/>
        </w:rPr>
        <w:t>(</w:t>
      </w:r>
      <w:r w:rsidRPr="00320993">
        <w:rPr>
          <w:rtl/>
        </w:rPr>
        <w:t>عليه السلام</w:t>
      </w:r>
      <w:r w:rsidR="00FA4793">
        <w:rPr>
          <w:rtl/>
        </w:rPr>
        <w:t>)،</w:t>
      </w:r>
      <w:r w:rsidRPr="00320993">
        <w:rPr>
          <w:rtl/>
        </w:rPr>
        <w:t xml:space="preserve"> وكبّرت الملائكة</w:t>
      </w:r>
      <w:r w:rsidR="00FA4793">
        <w:rPr>
          <w:rtl/>
        </w:rPr>
        <w:t>،</w:t>
      </w:r>
      <w:r w:rsidRPr="00320993">
        <w:rPr>
          <w:rtl/>
        </w:rPr>
        <w:t xml:space="preserve"> وكبّر محمّد </w:t>
      </w:r>
      <w:r w:rsidR="00FA4793">
        <w:rPr>
          <w:rtl/>
        </w:rPr>
        <w:t>(</w:t>
      </w:r>
      <w:r w:rsidRPr="00320993">
        <w:rPr>
          <w:rtl/>
        </w:rPr>
        <w:t>صلّى الله عليه وآله</w:t>
      </w:r>
      <w:r w:rsidR="00FA4793">
        <w:rPr>
          <w:rtl/>
        </w:rPr>
        <w:t>).</w:t>
      </w:r>
      <w:r w:rsidRPr="00320993">
        <w:rPr>
          <w:rtl/>
        </w:rPr>
        <w:t xml:space="preserve"> فوُضع التكبير على العرائس من تلك الليلة</w:t>
      </w:r>
      <w:r w:rsidRPr="00DB3345">
        <w:rPr>
          <w:rStyle w:val="libFootnotenumChar"/>
          <w:rtl/>
        </w:rPr>
        <w:t>(٤)</w:t>
      </w:r>
      <w:r w:rsidR="00FA4793">
        <w:rPr>
          <w:rtl/>
        </w:rPr>
        <w:t>.</w:t>
      </w:r>
      <w:r w:rsidRPr="00D832F7">
        <w:rPr>
          <w:rtl/>
        </w:rPr>
        <w:t xml:space="preserve">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زُفّةً زُفّة</w:t>
      </w:r>
      <w:r w:rsidR="00FA4793">
        <w:rPr>
          <w:rtl/>
        </w:rPr>
        <w:t>:</w:t>
      </w:r>
      <w:r w:rsidRPr="003514CB">
        <w:rPr>
          <w:rtl/>
        </w:rPr>
        <w:t xml:space="preserve"> أي طائفة بعد طائفة</w:t>
      </w:r>
      <w:r w:rsidR="00FA4793">
        <w:rPr>
          <w:rtl/>
        </w:rPr>
        <w:t>،</w:t>
      </w:r>
      <w:r w:rsidRPr="003514CB">
        <w:rPr>
          <w:rtl/>
        </w:rPr>
        <w:t xml:space="preserve"> وزمرة بعد زمرة </w:t>
      </w:r>
      <w:r w:rsidR="00FA4793">
        <w:rPr>
          <w:rtl/>
        </w:rPr>
        <w:t>(</w:t>
      </w:r>
      <w:r w:rsidRPr="003514CB">
        <w:rPr>
          <w:rtl/>
        </w:rPr>
        <w:t>النهاية</w:t>
      </w:r>
      <w:r w:rsidR="00FA4793">
        <w:rPr>
          <w:rtl/>
        </w:rPr>
        <w:t>:</w:t>
      </w:r>
      <w:r w:rsidRPr="003514CB">
        <w:rPr>
          <w:rtl/>
        </w:rPr>
        <w:t xml:space="preserve"> ٢ / ٣٠٥</w:t>
      </w:r>
      <w:r w:rsidR="00FA4793">
        <w:rPr>
          <w:rtl/>
        </w:rPr>
        <w:t>).</w:t>
      </w:r>
      <w:r w:rsidRPr="003514CB">
        <w:rPr>
          <w:rtl/>
        </w:rPr>
        <w:t xml:space="preserve"> </w:t>
      </w:r>
    </w:p>
    <w:p w:rsidR="00DB3345" w:rsidRPr="00DB3345" w:rsidRDefault="00DB3345" w:rsidP="00DB3345">
      <w:pPr>
        <w:pStyle w:val="libFootnote0"/>
        <w:rPr>
          <w:rtl/>
        </w:rPr>
      </w:pPr>
      <w:r w:rsidRPr="003514CB">
        <w:rPr>
          <w:rtl/>
        </w:rPr>
        <w:t>(٢) المصنّف لعبد الرزّاق</w:t>
      </w:r>
      <w:r w:rsidR="00FA4793">
        <w:rPr>
          <w:rtl/>
        </w:rPr>
        <w:t>:</w:t>
      </w:r>
      <w:r w:rsidRPr="003514CB">
        <w:rPr>
          <w:rtl/>
        </w:rPr>
        <w:t xml:space="preserve"> ٥ / ٤٨٧ / ٩٧٨٢</w:t>
      </w:r>
      <w:r w:rsidR="00FA4793">
        <w:rPr>
          <w:rtl/>
        </w:rPr>
        <w:t>،</w:t>
      </w:r>
      <w:r w:rsidRPr="003514CB">
        <w:rPr>
          <w:rtl/>
        </w:rPr>
        <w:t xml:space="preserve"> المعجم الكبير</w:t>
      </w:r>
      <w:r w:rsidR="00FA4793">
        <w:rPr>
          <w:rtl/>
        </w:rPr>
        <w:t>:</w:t>
      </w:r>
      <w:r w:rsidRPr="003514CB">
        <w:rPr>
          <w:rtl/>
        </w:rPr>
        <w:t xml:space="preserve"> ٢٢ / ٤١١ / ١٠٢٢ وج ٢٤ / ٣٦٢١٣٣</w:t>
      </w:r>
      <w:r w:rsidR="00FA4793">
        <w:rPr>
          <w:rtl/>
        </w:rPr>
        <w:t>،</w:t>
      </w:r>
      <w:r w:rsidRPr="003514CB">
        <w:rPr>
          <w:rtl/>
        </w:rPr>
        <w:t xml:space="preserve"> المناقب للخوارزمي</w:t>
      </w:r>
      <w:r w:rsidR="00FA4793">
        <w:rPr>
          <w:rtl/>
        </w:rPr>
        <w:t>:</w:t>
      </w:r>
      <w:r w:rsidRPr="003514CB">
        <w:rPr>
          <w:rtl/>
        </w:rPr>
        <w:t xml:space="preserve"> ٣٣٨ / ٣٥٩</w:t>
      </w:r>
      <w:r w:rsidR="00FA4793">
        <w:rPr>
          <w:rtl/>
        </w:rPr>
        <w:t>.</w:t>
      </w:r>
      <w:r w:rsidRPr="003514CB">
        <w:rPr>
          <w:rtl/>
        </w:rPr>
        <w:t xml:space="preserve"> </w:t>
      </w:r>
    </w:p>
    <w:p w:rsidR="00DB3345" w:rsidRPr="00DB3345" w:rsidRDefault="00DB3345" w:rsidP="00DB3345">
      <w:pPr>
        <w:pStyle w:val="libFootnote0"/>
        <w:rPr>
          <w:rtl/>
        </w:rPr>
      </w:pPr>
      <w:r w:rsidRPr="003514CB">
        <w:rPr>
          <w:rtl/>
        </w:rPr>
        <w:t>(٣) الوَجْبَة</w:t>
      </w:r>
      <w:r w:rsidR="00FA4793">
        <w:rPr>
          <w:rtl/>
        </w:rPr>
        <w:t>:</w:t>
      </w:r>
      <w:r w:rsidRPr="003514CB">
        <w:rPr>
          <w:rtl/>
        </w:rPr>
        <w:t xml:space="preserve"> صوت السقوط </w:t>
      </w:r>
      <w:r w:rsidR="00FA4793">
        <w:rPr>
          <w:rtl/>
        </w:rPr>
        <w:t>(</w:t>
      </w:r>
      <w:r w:rsidRPr="003514CB">
        <w:rPr>
          <w:rtl/>
        </w:rPr>
        <w:t>النهاية</w:t>
      </w:r>
      <w:r w:rsidR="00FA4793">
        <w:rPr>
          <w:rtl/>
        </w:rPr>
        <w:t>:</w:t>
      </w:r>
      <w:r w:rsidRPr="003514CB">
        <w:rPr>
          <w:rtl/>
        </w:rPr>
        <w:t xml:space="preserve"> ٥ / ١٥٤</w:t>
      </w:r>
      <w:r w:rsidR="00FA4793">
        <w:rPr>
          <w:rtl/>
        </w:rPr>
        <w:t>).</w:t>
      </w:r>
      <w:r w:rsidRPr="003514CB">
        <w:rPr>
          <w:rtl/>
        </w:rPr>
        <w:t xml:space="preserve"> </w:t>
      </w:r>
    </w:p>
    <w:p w:rsidR="00DB3345" w:rsidRPr="00DB3345" w:rsidRDefault="00DB3345" w:rsidP="00DB3345">
      <w:pPr>
        <w:pStyle w:val="libFootnote0"/>
        <w:rPr>
          <w:rtl/>
        </w:rPr>
      </w:pPr>
      <w:r w:rsidRPr="003514CB">
        <w:rPr>
          <w:rtl/>
        </w:rPr>
        <w:t>(٤) من لا يحضره الفقيه</w:t>
      </w:r>
      <w:r w:rsidR="00FA4793">
        <w:rPr>
          <w:rtl/>
        </w:rPr>
        <w:t>:</w:t>
      </w:r>
      <w:r w:rsidRPr="003514CB">
        <w:rPr>
          <w:rtl/>
        </w:rPr>
        <w:t xml:space="preserve"> ٣ / ٤٠١ / ٤٤٠٢</w:t>
      </w:r>
      <w:r w:rsidR="00FA4793">
        <w:rPr>
          <w:rtl/>
        </w:rPr>
        <w:t>،</w:t>
      </w:r>
      <w:r w:rsidRPr="003514CB">
        <w:rPr>
          <w:rtl/>
        </w:rPr>
        <w:t xml:space="preserve"> الأمالي للطوسي</w:t>
      </w:r>
      <w:r w:rsidR="00FA4793">
        <w:rPr>
          <w:rtl/>
        </w:rPr>
        <w:t>:</w:t>
      </w:r>
      <w:r w:rsidRPr="003514CB">
        <w:rPr>
          <w:rtl/>
        </w:rPr>
        <w:t xml:space="preserve"> ٢٥٨ / ٤٦٤</w:t>
      </w:r>
      <w:r w:rsidR="00FA4793">
        <w:rPr>
          <w:rtl/>
        </w:rPr>
        <w:t>،</w:t>
      </w:r>
      <w:r w:rsidRPr="003514CB">
        <w:rPr>
          <w:rtl/>
        </w:rPr>
        <w:t xml:space="preserve"> مكارم الأخلاق</w:t>
      </w:r>
      <w:r w:rsidR="00FA4793">
        <w:rPr>
          <w:rtl/>
        </w:rPr>
        <w:t>:</w:t>
      </w:r>
      <w:r w:rsidRPr="003514CB">
        <w:rPr>
          <w:rtl/>
        </w:rPr>
        <w:t xml:space="preserve"> ١ / ٤٥٢ / ١٥٤٧</w:t>
      </w:r>
      <w:r w:rsidR="00FA4793">
        <w:rPr>
          <w:rtl/>
        </w:rPr>
        <w:t>،</w:t>
      </w:r>
      <w:r w:rsidRPr="003514CB">
        <w:rPr>
          <w:rtl/>
        </w:rPr>
        <w:t xml:space="preserve"> كشف الغمّة</w:t>
      </w:r>
      <w:r w:rsidR="00FA4793">
        <w:rPr>
          <w:rtl/>
        </w:rPr>
        <w:t>:</w:t>
      </w:r>
      <w:r w:rsidRPr="003514CB">
        <w:rPr>
          <w:rtl/>
        </w:rPr>
        <w:t xml:space="preserve"> ١ / ٣٦٩ نحوه</w:t>
      </w:r>
      <w:r w:rsidR="00FA4793">
        <w:rPr>
          <w:rtl/>
        </w:rPr>
        <w:t>،</w:t>
      </w:r>
      <w:r w:rsidRPr="003514CB">
        <w:rPr>
          <w:rtl/>
        </w:rPr>
        <w:t xml:space="preserve"> تاريخ دمشق</w:t>
      </w:r>
      <w:r w:rsidR="00FA4793">
        <w:rPr>
          <w:rtl/>
        </w:rPr>
        <w:t>:</w:t>
      </w:r>
      <w:r w:rsidRPr="003514CB">
        <w:rPr>
          <w:rtl/>
        </w:rPr>
        <w:t xml:space="preserve"> ٤٢ / ١٢٧ / ٨٤٩٨</w:t>
      </w:r>
      <w:r w:rsidR="00FA4793">
        <w:rPr>
          <w:rtl/>
        </w:rPr>
        <w:t>،</w:t>
      </w:r>
      <w:r w:rsidRPr="003514CB">
        <w:rPr>
          <w:rtl/>
        </w:rPr>
        <w:t xml:space="preserve"> وراجع روضة الواعظين</w:t>
      </w:r>
      <w:r w:rsidR="00FA4793">
        <w:rPr>
          <w:rtl/>
        </w:rPr>
        <w:t>:</w:t>
      </w:r>
      <w:r w:rsidRPr="003514CB">
        <w:rPr>
          <w:rtl/>
        </w:rPr>
        <w:t xml:space="preserve"> ١٦٣</w:t>
      </w:r>
      <w:r w:rsidR="00FA4793">
        <w:rPr>
          <w:rtl/>
        </w:rPr>
        <w:t>.</w:t>
      </w:r>
      <w:r w:rsidRPr="003514CB">
        <w:rPr>
          <w:rtl/>
        </w:rPr>
        <w:t xml:space="preserve"> </w:t>
      </w:r>
    </w:p>
    <w:p w:rsidR="00DB3345" w:rsidRDefault="00DB3345" w:rsidP="00DB3345">
      <w:pPr>
        <w:pStyle w:val="libNormal"/>
      </w:pPr>
      <w:r>
        <w:rPr>
          <w:rtl/>
        </w:rPr>
        <w:br w:type="page"/>
      </w:r>
    </w:p>
    <w:p w:rsidR="00DB3345" w:rsidRPr="003514CB" w:rsidRDefault="00DB3345" w:rsidP="00320993">
      <w:pPr>
        <w:pStyle w:val="libNormal"/>
        <w:rPr>
          <w:rtl/>
        </w:rPr>
      </w:pPr>
      <w:r w:rsidRPr="004F2634">
        <w:rPr>
          <w:rStyle w:val="libBold2Char"/>
          <w:rtl/>
        </w:rPr>
        <w:lastRenderedPageBreak/>
        <w:t>٩١</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 xml:space="preserve">) - </w:t>
      </w:r>
      <w:r w:rsidRPr="004F2634">
        <w:rPr>
          <w:rStyle w:val="libBold2Char"/>
          <w:rtl/>
        </w:rPr>
        <w:t xml:space="preserve">في ذِكر زواجه من فاطمة </w:t>
      </w:r>
      <w:r w:rsidR="00FA4793">
        <w:rPr>
          <w:rStyle w:val="libBold2Char"/>
          <w:rtl/>
        </w:rPr>
        <w:t>(</w:t>
      </w:r>
      <w:r w:rsidRPr="004F2634">
        <w:rPr>
          <w:rStyle w:val="libBold2Char"/>
          <w:rtl/>
        </w:rPr>
        <w:t>عليها السلام</w:t>
      </w:r>
      <w:r w:rsidR="00FA4793">
        <w:rPr>
          <w:rStyle w:val="libBold2Char"/>
          <w:rtl/>
        </w:rPr>
        <w:t>) -:</w:t>
      </w:r>
      <w:r w:rsidRPr="00320993">
        <w:rPr>
          <w:rtl/>
        </w:rPr>
        <w:t xml:space="preserve"> </w:t>
      </w:r>
      <w:r w:rsidRPr="00D832F7">
        <w:rPr>
          <w:rtl/>
        </w:rPr>
        <w:t>(</w:t>
      </w:r>
      <w:r w:rsidR="00FA4793">
        <w:rPr>
          <w:rtl/>
        </w:rPr>
        <w:t>...</w:t>
      </w:r>
      <w:r w:rsidRPr="00D832F7">
        <w:rPr>
          <w:rtl/>
        </w:rPr>
        <w:t xml:space="preserve"> ثمّ صاح بي رسول الله </w:t>
      </w:r>
      <w:r w:rsidR="00FA4793">
        <w:rPr>
          <w:rtl/>
        </w:rPr>
        <w:t>(</w:t>
      </w:r>
      <w:r w:rsidRPr="00D832F7">
        <w:rPr>
          <w:rtl/>
        </w:rPr>
        <w:t>صلّى الله عليه وآله</w:t>
      </w:r>
      <w:r w:rsidR="00FA4793">
        <w:rPr>
          <w:rtl/>
        </w:rPr>
        <w:t>):</w:t>
      </w:r>
      <w:r w:rsidRPr="00D832F7">
        <w:rPr>
          <w:rtl/>
        </w:rPr>
        <w:t xml:space="preserve"> يا عليّ</w:t>
      </w:r>
      <w:r w:rsidR="00FA4793">
        <w:rPr>
          <w:rtl/>
        </w:rPr>
        <w:t>،</w:t>
      </w:r>
      <w:r w:rsidRPr="00D832F7">
        <w:rPr>
          <w:rtl/>
        </w:rPr>
        <w:t xml:space="preserve"> فقلت</w:t>
      </w:r>
      <w:r w:rsidR="00FA4793">
        <w:rPr>
          <w:rtl/>
        </w:rPr>
        <w:t>:</w:t>
      </w:r>
      <w:r w:rsidRPr="00D832F7">
        <w:rPr>
          <w:rtl/>
        </w:rPr>
        <w:t xml:space="preserve"> لبّيك يا رسول الله </w:t>
      </w:r>
      <w:r w:rsidR="00FA4793">
        <w:rPr>
          <w:rtl/>
        </w:rPr>
        <w:t>(</w:t>
      </w:r>
      <w:r w:rsidRPr="00D832F7">
        <w:rPr>
          <w:rtl/>
        </w:rPr>
        <w:t>صلّى الله عليه وآله</w:t>
      </w:r>
      <w:r w:rsidR="00FA4793">
        <w:rPr>
          <w:rtl/>
        </w:rPr>
        <w:t>)!</w:t>
      </w:r>
      <w:r w:rsidRPr="00D832F7">
        <w:rPr>
          <w:rtl/>
        </w:rPr>
        <w:t xml:space="preserve"> قال</w:t>
      </w:r>
      <w:r w:rsidR="00FA4793">
        <w:rPr>
          <w:rtl/>
        </w:rPr>
        <w:t>:</w:t>
      </w:r>
      <w:r w:rsidRPr="00D832F7">
        <w:rPr>
          <w:rtl/>
        </w:rPr>
        <w:t xml:space="preserve"> اُدخل بيتك والطف بزوجتك وارفق بها</w:t>
      </w:r>
      <w:r w:rsidR="00E261DC">
        <w:rPr>
          <w:rtl/>
        </w:rPr>
        <w:t>؛</w:t>
      </w:r>
      <w:r w:rsidRPr="00D832F7">
        <w:rPr>
          <w:rtl/>
        </w:rPr>
        <w:t xml:space="preserve"> فإنّ فاطمة بضعة منّي</w:t>
      </w:r>
      <w:r w:rsidR="00FA4793">
        <w:rPr>
          <w:rtl/>
        </w:rPr>
        <w:t>،</w:t>
      </w:r>
      <w:r w:rsidRPr="00D832F7">
        <w:rPr>
          <w:rtl/>
        </w:rPr>
        <w:t xml:space="preserve"> يؤلمني ما يؤلمها ويسرّني ما يسرّها</w:t>
      </w:r>
      <w:r w:rsidR="00FA4793">
        <w:rPr>
          <w:rtl/>
        </w:rPr>
        <w:t>،</w:t>
      </w:r>
      <w:r w:rsidRPr="00D832F7">
        <w:rPr>
          <w:rtl/>
        </w:rPr>
        <w:t xml:space="preserve"> أستودعكما الله وأستخلفه عليكما</w:t>
      </w:r>
      <w:r w:rsidR="00FA4793">
        <w:rPr>
          <w:rtl/>
        </w:rPr>
        <w:t>)</w:t>
      </w:r>
      <w:r w:rsidRPr="00DB3345">
        <w:rPr>
          <w:rStyle w:val="libFootnotenumChar"/>
          <w:rtl/>
        </w:rPr>
        <w:t>(١)</w:t>
      </w:r>
      <w:r w:rsidR="00FA4793">
        <w:rPr>
          <w:rtl/>
        </w:rPr>
        <w:t>.</w:t>
      </w:r>
      <w:r w:rsidRPr="00D832F7">
        <w:rPr>
          <w:rtl/>
        </w:rPr>
        <w:t xml:space="preserve"> </w:t>
      </w:r>
    </w:p>
    <w:p w:rsidR="00DB3345" w:rsidRPr="003514CB" w:rsidRDefault="00DB3345" w:rsidP="00320993">
      <w:pPr>
        <w:pStyle w:val="libNormal"/>
        <w:rPr>
          <w:rtl/>
        </w:rPr>
      </w:pPr>
      <w:r w:rsidRPr="00320993">
        <w:rPr>
          <w:rtl/>
        </w:rPr>
        <w:t>راجع</w:t>
      </w:r>
      <w:r w:rsidR="00FA4793">
        <w:rPr>
          <w:rtl/>
        </w:rPr>
        <w:t>:</w:t>
      </w:r>
      <w:r w:rsidRPr="00320993">
        <w:rPr>
          <w:rtl/>
        </w:rPr>
        <w:t xml:space="preserve"> القسم التاسع / عليٌّ عن لسان النبيّ / المكانة السياسيّة والاجتماعيّة / وخيرة الله</w:t>
      </w:r>
      <w:r w:rsidR="00FA4793">
        <w:rPr>
          <w:rtl/>
        </w:rPr>
        <w:t>.</w:t>
      </w:r>
      <w:r w:rsidRPr="00D832F7">
        <w:rPr>
          <w:rtl/>
        </w:rPr>
        <w:t xml:space="preserve"> </w:t>
      </w:r>
    </w:p>
    <w:p w:rsidR="004F2634" w:rsidRDefault="00DB3345" w:rsidP="00320993">
      <w:pPr>
        <w:pStyle w:val="libNormal"/>
        <w:rPr>
          <w:rtl/>
        </w:rPr>
      </w:pPr>
      <w:r w:rsidRPr="00320993">
        <w:rPr>
          <w:rtl/>
        </w:rPr>
        <w:t>. الأسرة / أعزّ عليّ من فاطمة /</w:t>
      </w:r>
      <w:r w:rsidRPr="00D832F7">
        <w:rPr>
          <w:rtl/>
        </w:rPr>
        <w:t xml:space="preserve"> </w:t>
      </w:r>
    </w:p>
    <w:p w:rsidR="00DB3345" w:rsidRPr="00FA4793" w:rsidRDefault="00DB3345" w:rsidP="00FA4793">
      <w:pPr>
        <w:pStyle w:val="libCenterBold2"/>
        <w:rPr>
          <w:rtl/>
        </w:rPr>
      </w:pPr>
      <w:r w:rsidRPr="003514CB">
        <w:rPr>
          <w:rtl/>
        </w:rPr>
        <w:t xml:space="preserve">٣ / ٢ </w:t>
      </w:r>
    </w:p>
    <w:p w:rsidR="00DB3345" w:rsidRPr="00FA4793" w:rsidRDefault="00DB3345" w:rsidP="00FA4793">
      <w:pPr>
        <w:pStyle w:val="libCenterBold2"/>
        <w:rPr>
          <w:rtl/>
        </w:rPr>
      </w:pPr>
      <w:r w:rsidRPr="003514CB">
        <w:rPr>
          <w:rtl/>
        </w:rPr>
        <w:t xml:space="preserve">زوجاته بعد فاطمة بنت رسول الله </w:t>
      </w:r>
    </w:p>
    <w:p w:rsidR="00DB3345" w:rsidRPr="003514CB" w:rsidRDefault="00DB3345" w:rsidP="00320993">
      <w:pPr>
        <w:pStyle w:val="libNormal"/>
        <w:rPr>
          <w:rtl/>
        </w:rPr>
      </w:pPr>
      <w:r w:rsidRPr="00320993">
        <w:rPr>
          <w:rtl/>
        </w:rPr>
        <w:t xml:space="preserve">عاش الإمام </w:t>
      </w:r>
      <w:r w:rsidR="00FA4793">
        <w:rPr>
          <w:rtl/>
        </w:rPr>
        <w:t>(</w:t>
      </w:r>
      <w:r w:rsidRPr="00320993">
        <w:rPr>
          <w:rtl/>
        </w:rPr>
        <w:t>عليه السلام</w:t>
      </w:r>
      <w:r w:rsidR="00FA4793">
        <w:rPr>
          <w:rtl/>
        </w:rPr>
        <w:t>)</w:t>
      </w:r>
      <w:r w:rsidRPr="00320993">
        <w:rPr>
          <w:rtl/>
        </w:rPr>
        <w:t xml:space="preserve"> تسع سنين مع فاطمة </w:t>
      </w:r>
      <w:r w:rsidR="00FA4793">
        <w:rPr>
          <w:rtl/>
        </w:rPr>
        <w:t>(</w:t>
      </w:r>
      <w:r w:rsidRPr="00320993">
        <w:rPr>
          <w:rtl/>
        </w:rPr>
        <w:t>عليها السلام</w:t>
      </w:r>
      <w:r w:rsidR="00FA4793">
        <w:rPr>
          <w:rtl/>
        </w:rPr>
        <w:t>)،</w:t>
      </w:r>
      <w:r w:rsidRPr="00320993">
        <w:rPr>
          <w:rtl/>
        </w:rPr>
        <w:t xml:space="preserve"> ولم يتزوّج في حياتها غيرها</w:t>
      </w:r>
      <w:r w:rsidR="00FA4793">
        <w:rPr>
          <w:rtl/>
        </w:rPr>
        <w:t>.</w:t>
      </w:r>
      <w:r w:rsidRPr="00320993">
        <w:rPr>
          <w:rtl/>
        </w:rPr>
        <w:t xml:space="preserve"> وبعد وفاتها </w:t>
      </w:r>
      <w:r w:rsidR="00FA4793">
        <w:rPr>
          <w:rtl/>
        </w:rPr>
        <w:t>(</w:t>
      </w:r>
      <w:r w:rsidRPr="00320993">
        <w:rPr>
          <w:rtl/>
        </w:rPr>
        <w:t>عليها السلام</w:t>
      </w:r>
      <w:r w:rsidR="00FA4793">
        <w:rPr>
          <w:rtl/>
        </w:rPr>
        <w:t>)</w:t>
      </w:r>
      <w:r w:rsidRPr="00320993">
        <w:rPr>
          <w:rtl/>
        </w:rPr>
        <w:t xml:space="preserve"> تزوّج عدداً من النساء</w:t>
      </w:r>
      <w:r w:rsidR="00FA4793">
        <w:rPr>
          <w:rtl/>
        </w:rPr>
        <w:t>،</w:t>
      </w:r>
      <w:r w:rsidRPr="00320993">
        <w:rPr>
          <w:rtl/>
        </w:rPr>
        <w:t xml:space="preserve"> وفيما يأتي أسماؤهنّ</w:t>
      </w:r>
      <w:r w:rsidRPr="00DB3345">
        <w:rPr>
          <w:rStyle w:val="libFootnotenumChar"/>
          <w:rtl/>
        </w:rPr>
        <w:t>(٢)</w:t>
      </w:r>
      <w:r w:rsidR="00FA4793">
        <w:rPr>
          <w:rtl/>
        </w:rPr>
        <w:t>:</w:t>
      </w:r>
      <w:r w:rsidRPr="00D832F7">
        <w:rPr>
          <w:rtl/>
        </w:rPr>
        <w:t xml:space="preserve"> </w:t>
      </w:r>
    </w:p>
    <w:p w:rsidR="00DB3345" w:rsidRPr="003514CB" w:rsidRDefault="00DB3345" w:rsidP="00320993">
      <w:pPr>
        <w:pStyle w:val="libNormal"/>
        <w:rPr>
          <w:rtl/>
        </w:rPr>
      </w:pPr>
      <w:r w:rsidRPr="00320993">
        <w:rPr>
          <w:rtl/>
        </w:rPr>
        <w:t>١</w:t>
      </w:r>
      <w:r w:rsidR="00FA4793">
        <w:rPr>
          <w:rtl/>
        </w:rPr>
        <w:t xml:space="preserve"> - </w:t>
      </w:r>
      <w:r w:rsidRPr="00320993">
        <w:rPr>
          <w:rtl/>
        </w:rPr>
        <w:t>أُمامة بنت أبي العاص</w:t>
      </w:r>
      <w:r w:rsidR="00FA4793">
        <w:rPr>
          <w:rtl/>
        </w:rPr>
        <w:t>.</w:t>
      </w:r>
      <w:r w:rsidRPr="00D832F7">
        <w:rPr>
          <w:rtl/>
        </w:rPr>
        <w:t xml:space="preserve"> </w:t>
      </w:r>
    </w:p>
    <w:p w:rsidR="00DB3345" w:rsidRPr="003514CB" w:rsidRDefault="00DB3345" w:rsidP="00320993">
      <w:pPr>
        <w:pStyle w:val="libNormal"/>
        <w:rPr>
          <w:rtl/>
        </w:rPr>
      </w:pPr>
      <w:r w:rsidRPr="00320993">
        <w:rPr>
          <w:rtl/>
        </w:rPr>
        <w:t>٢</w:t>
      </w:r>
      <w:r w:rsidR="00FA4793">
        <w:rPr>
          <w:rtl/>
        </w:rPr>
        <w:t xml:space="preserve"> - </w:t>
      </w:r>
      <w:r w:rsidRPr="00320993">
        <w:rPr>
          <w:rtl/>
        </w:rPr>
        <w:t>أسماء بنت عُمَيس</w:t>
      </w:r>
      <w:r w:rsidR="00FA4793">
        <w:rPr>
          <w:rtl/>
        </w:rPr>
        <w:t>.</w:t>
      </w:r>
      <w:r w:rsidRPr="00D832F7">
        <w:rPr>
          <w:rtl/>
        </w:rPr>
        <w:t xml:space="preserve"> </w:t>
      </w:r>
    </w:p>
    <w:p w:rsidR="00DB3345" w:rsidRPr="003514CB" w:rsidRDefault="00DB3345" w:rsidP="00320993">
      <w:pPr>
        <w:pStyle w:val="libNormal"/>
        <w:rPr>
          <w:rtl/>
        </w:rPr>
      </w:pPr>
      <w:r w:rsidRPr="00320993">
        <w:rPr>
          <w:rtl/>
        </w:rPr>
        <w:t>٣</w:t>
      </w:r>
      <w:r w:rsidR="00FA4793">
        <w:rPr>
          <w:rtl/>
        </w:rPr>
        <w:t xml:space="preserve"> - </w:t>
      </w:r>
      <w:r w:rsidRPr="00320993">
        <w:rPr>
          <w:rtl/>
        </w:rPr>
        <w:t>فاطمة أُمّ البنين</w:t>
      </w:r>
      <w:r w:rsidR="00FA4793">
        <w:rPr>
          <w:rtl/>
        </w:rPr>
        <w:t>.</w:t>
      </w:r>
      <w:r w:rsidRPr="00D832F7">
        <w:rPr>
          <w:rtl/>
        </w:rPr>
        <w:t xml:space="preserve"> </w:t>
      </w:r>
    </w:p>
    <w:p w:rsidR="00DB3345" w:rsidRPr="003514CB" w:rsidRDefault="00DB3345" w:rsidP="00320993">
      <w:pPr>
        <w:pStyle w:val="libNormal"/>
        <w:rPr>
          <w:rtl/>
        </w:rPr>
      </w:pPr>
      <w:r w:rsidRPr="00320993">
        <w:rPr>
          <w:rtl/>
        </w:rPr>
        <w:t>٤</w:t>
      </w:r>
      <w:r w:rsidR="00FA4793">
        <w:rPr>
          <w:rtl/>
        </w:rPr>
        <w:t xml:space="preserve"> - </w:t>
      </w:r>
      <w:r w:rsidRPr="00320993">
        <w:rPr>
          <w:rtl/>
        </w:rPr>
        <w:t>أُمّ سعيد بنت عروة بن مسعود الثقفي</w:t>
      </w:r>
      <w:r w:rsidR="00FA4793">
        <w:rPr>
          <w:rtl/>
        </w:rPr>
        <w:t>.</w:t>
      </w:r>
      <w:r w:rsidRPr="00D832F7">
        <w:rPr>
          <w:rtl/>
        </w:rPr>
        <w:t xml:space="preserve"> </w:t>
      </w:r>
    </w:p>
    <w:p w:rsidR="00DB3345" w:rsidRPr="003514CB" w:rsidRDefault="00DB3345" w:rsidP="00320993">
      <w:pPr>
        <w:pStyle w:val="libNormal"/>
        <w:rPr>
          <w:rtl/>
        </w:rPr>
      </w:pPr>
      <w:r w:rsidRPr="00320993">
        <w:rPr>
          <w:rtl/>
        </w:rPr>
        <w:t>٥</w:t>
      </w:r>
      <w:r w:rsidR="00FA4793">
        <w:rPr>
          <w:rtl/>
        </w:rPr>
        <w:t xml:space="preserve"> - </w:t>
      </w:r>
      <w:r w:rsidRPr="00320993">
        <w:rPr>
          <w:rtl/>
        </w:rPr>
        <w:t>خولة بنت جعفر بن قيس</w:t>
      </w:r>
      <w:r w:rsidR="00FA4793">
        <w:rPr>
          <w:rtl/>
        </w:rPr>
        <w:t>.</w:t>
      </w:r>
      <w:r w:rsidRPr="00D832F7">
        <w:rPr>
          <w:rtl/>
        </w:rPr>
        <w:t xml:space="preserve"> </w:t>
      </w:r>
    </w:p>
    <w:p w:rsidR="00DB3345" w:rsidRPr="003514CB" w:rsidRDefault="00FA4793" w:rsidP="00D26812">
      <w:pPr>
        <w:pStyle w:val="libLine"/>
        <w:rPr>
          <w:rtl/>
        </w:rPr>
      </w:pPr>
      <w:r>
        <w:rPr>
          <w:rtl/>
        </w:rPr>
        <w:t>____________________</w:t>
      </w:r>
    </w:p>
    <w:p w:rsidR="00DB3345" w:rsidRPr="00DB3345" w:rsidRDefault="00DB3345" w:rsidP="00DB3345">
      <w:pPr>
        <w:pStyle w:val="libFootnote0"/>
        <w:rPr>
          <w:rtl/>
        </w:rPr>
      </w:pPr>
      <w:r w:rsidRPr="003514CB">
        <w:rPr>
          <w:rtl/>
        </w:rPr>
        <w:t>(١) المناقب للخوارزمي</w:t>
      </w:r>
      <w:r w:rsidR="00FA4793">
        <w:rPr>
          <w:rtl/>
        </w:rPr>
        <w:t>:</w:t>
      </w:r>
      <w:r w:rsidRPr="003514CB">
        <w:rPr>
          <w:rtl/>
        </w:rPr>
        <w:t xml:space="preserve"> ٣٥٣ / ٣٦٤</w:t>
      </w:r>
      <w:r w:rsidR="00FA4793">
        <w:rPr>
          <w:rtl/>
        </w:rPr>
        <w:t>،</w:t>
      </w:r>
      <w:r w:rsidRPr="003514CB">
        <w:rPr>
          <w:rtl/>
        </w:rPr>
        <w:t xml:space="preserve"> كشف الغمّة</w:t>
      </w:r>
      <w:r w:rsidR="00FA4793">
        <w:rPr>
          <w:rtl/>
        </w:rPr>
        <w:t>:</w:t>
      </w:r>
      <w:r w:rsidRPr="003514CB">
        <w:rPr>
          <w:rtl/>
        </w:rPr>
        <w:t xml:space="preserve"> ١ / ٣٦٣</w:t>
      </w:r>
      <w:r w:rsidR="00FA4793">
        <w:rPr>
          <w:rtl/>
        </w:rPr>
        <w:t>.</w:t>
      </w:r>
      <w:r w:rsidRPr="003514CB">
        <w:rPr>
          <w:rtl/>
        </w:rPr>
        <w:t xml:space="preserve"> </w:t>
      </w:r>
    </w:p>
    <w:p w:rsidR="00320993" w:rsidRDefault="00DB3345" w:rsidP="00DB3345">
      <w:pPr>
        <w:pStyle w:val="libFootnote0"/>
        <w:rPr>
          <w:rtl/>
        </w:rPr>
      </w:pPr>
      <w:r w:rsidRPr="003514CB">
        <w:rPr>
          <w:rtl/>
        </w:rPr>
        <w:t xml:space="preserve">(٢) لمزيد الاطّلاع على أسماء أزواج الإمام </w:t>
      </w:r>
      <w:r w:rsidR="00FA4793">
        <w:rPr>
          <w:rtl/>
        </w:rPr>
        <w:t>(</w:t>
      </w:r>
      <w:r w:rsidRPr="003514CB">
        <w:rPr>
          <w:rtl/>
        </w:rPr>
        <w:t>عليه السلام</w:t>
      </w:r>
      <w:r w:rsidR="00FA4793">
        <w:rPr>
          <w:rtl/>
        </w:rPr>
        <w:t>)</w:t>
      </w:r>
      <w:r w:rsidRPr="003514CB">
        <w:rPr>
          <w:rtl/>
        </w:rPr>
        <w:t xml:space="preserve"> راجع</w:t>
      </w:r>
      <w:r w:rsidR="00FA4793">
        <w:rPr>
          <w:rtl/>
        </w:rPr>
        <w:t>:</w:t>
      </w:r>
      <w:r w:rsidRPr="003514CB">
        <w:rPr>
          <w:rtl/>
        </w:rPr>
        <w:t xml:space="preserve"> الطبقات الكبرى</w:t>
      </w:r>
      <w:r w:rsidR="00FA4793">
        <w:rPr>
          <w:rtl/>
        </w:rPr>
        <w:t>:</w:t>
      </w:r>
      <w:r w:rsidRPr="003514CB">
        <w:rPr>
          <w:rtl/>
        </w:rPr>
        <w:t xml:space="preserve"> ٣ / ١٩</w:t>
      </w:r>
      <w:r w:rsidR="00FA4793">
        <w:rPr>
          <w:rtl/>
        </w:rPr>
        <w:t>،</w:t>
      </w:r>
      <w:r w:rsidRPr="003514CB">
        <w:rPr>
          <w:rtl/>
        </w:rPr>
        <w:t xml:space="preserve"> أنساب الأشراف</w:t>
      </w:r>
      <w:r w:rsidR="00FA4793">
        <w:rPr>
          <w:rtl/>
        </w:rPr>
        <w:t>:</w:t>
      </w:r>
      <w:r w:rsidRPr="003514CB">
        <w:rPr>
          <w:rtl/>
        </w:rPr>
        <w:t xml:space="preserve"> ٢ / ٤١١</w:t>
      </w:r>
      <w:r w:rsidR="00FA4793">
        <w:rPr>
          <w:rtl/>
        </w:rPr>
        <w:t xml:space="preserve"> - </w:t>
      </w:r>
      <w:r w:rsidRPr="003514CB">
        <w:rPr>
          <w:rtl/>
        </w:rPr>
        <w:t>٤١٧</w:t>
      </w:r>
      <w:r w:rsidR="00FA4793">
        <w:rPr>
          <w:rtl/>
        </w:rPr>
        <w:t>،</w:t>
      </w:r>
      <w:r w:rsidRPr="003514CB">
        <w:rPr>
          <w:rtl/>
        </w:rPr>
        <w:t xml:space="preserve"> مروج الذهب</w:t>
      </w:r>
      <w:r w:rsidR="00FA4793">
        <w:rPr>
          <w:rtl/>
        </w:rPr>
        <w:t>:</w:t>
      </w:r>
      <w:r w:rsidRPr="003514CB">
        <w:rPr>
          <w:rtl/>
        </w:rPr>
        <w:t xml:space="preserve"> ٢ / ٧٣</w:t>
      </w:r>
      <w:r w:rsidR="00FA4793">
        <w:rPr>
          <w:rtl/>
        </w:rPr>
        <w:t>،</w:t>
      </w:r>
      <w:r w:rsidRPr="003514CB">
        <w:rPr>
          <w:rtl/>
        </w:rPr>
        <w:t xml:space="preserve"> المعارف لابن قتيبة</w:t>
      </w:r>
      <w:r w:rsidR="00FA4793">
        <w:rPr>
          <w:rtl/>
        </w:rPr>
        <w:t>:</w:t>
      </w:r>
      <w:r w:rsidRPr="003514CB">
        <w:rPr>
          <w:rtl/>
        </w:rPr>
        <w:t xml:space="preserve"> ٢١٠ و٢١١</w:t>
      </w:r>
      <w:r w:rsidR="00FA4793">
        <w:rPr>
          <w:rtl/>
        </w:rPr>
        <w:t>،</w:t>
      </w:r>
      <w:r w:rsidRPr="003514CB">
        <w:rPr>
          <w:rtl/>
        </w:rPr>
        <w:t xml:space="preserve"> تاريخ الطبري</w:t>
      </w:r>
      <w:r w:rsidR="00FA4793">
        <w:rPr>
          <w:rtl/>
        </w:rPr>
        <w:t>:</w:t>
      </w:r>
      <w:r w:rsidRPr="003514CB">
        <w:rPr>
          <w:rtl/>
        </w:rPr>
        <w:t xml:space="preserve"> ٥ / ١٥٣</w:t>
      </w:r>
      <w:r w:rsidR="00FA4793">
        <w:rPr>
          <w:rtl/>
        </w:rPr>
        <w:t xml:space="preserve"> - </w:t>
      </w:r>
      <w:r w:rsidRPr="003514CB">
        <w:rPr>
          <w:rtl/>
        </w:rPr>
        <w:t>١٥٥</w:t>
      </w:r>
      <w:r w:rsidR="00FA4793">
        <w:rPr>
          <w:rtl/>
        </w:rPr>
        <w:t>،</w:t>
      </w:r>
      <w:r w:rsidRPr="003514CB">
        <w:rPr>
          <w:rtl/>
        </w:rPr>
        <w:t xml:space="preserve"> الكامل في التاريخ</w:t>
      </w:r>
      <w:r w:rsidR="00FA4793">
        <w:rPr>
          <w:rtl/>
        </w:rPr>
        <w:t>:</w:t>
      </w:r>
      <w:r w:rsidRPr="003514CB">
        <w:rPr>
          <w:rtl/>
        </w:rPr>
        <w:t xml:space="preserve"> ٢ / ٤٤٠ و٤٤١</w:t>
      </w:r>
      <w:r w:rsidR="00FA4793">
        <w:rPr>
          <w:rtl/>
        </w:rPr>
        <w:t>،</w:t>
      </w:r>
      <w:r w:rsidRPr="003514CB">
        <w:rPr>
          <w:rtl/>
        </w:rPr>
        <w:t xml:space="preserve"> صفة الصفوة</w:t>
      </w:r>
      <w:r w:rsidR="00FA4793">
        <w:rPr>
          <w:rtl/>
        </w:rPr>
        <w:t>:</w:t>
      </w:r>
      <w:r w:rsidRPr="003514CB">
        <w:rPr>
          <w:rtl/>
        </w:rPr>
        <w:t xml:space="preserve"> ١ / ١٣٠ و١٣١</w:t>
      </w:r>
      <w:r w:rsidR="00FA4793">
        <w:rPr>
          <w:rtl/>
        </w:rPr>
        <w:t>،</w:t>
      </w:r>
      <w:r w:rsidRPr="003514CB">
        <w:rPr>
          <w:rtl/>
        </w:rPr>
        <w:t xml:space="preserve"> البداية والنهاية</w:t>
      </w:r>
      <w:r w:rsidR="00FA4793">
        <w:rPr>
          <w:rtl/>
        </w:rPr>
        <w:t>:</w:t>
      </w:r>
      <w:r w:rsidRPr="003514CB">
        <w:rPr>
          <w:rtl/>
        </w:rPr>
        <w:t xml:space="preserve"> ٣٣٢٧</w:t>
      </w:r>
      <w:r w:rsidR="00FA4793">
        <w:rPr>
          <w:rtl/>
        </w:rPr>
        <w:t>،</w:t>
      </w:r>
      <w:r w:rsidRPr="003514CB">
        <w:rPr>
          <w:rtl/>
        </w:rPr>
        <w:t xml:space="preserve"> الإرشاد</w:t>
      </w:r>
      <w:r w:rsidR="00FA4793">
        <w:rPr>
          <w:rtl/>
        </w:rPr>
        <w:t>:</w:t>
      </w:r>
      <w:r w:rsidRPr="003514CB">
        <w:rPr>
          <w:rtl/>
        </w:rPr>
        <w:t xml:space="preserve"> ١ / ٣٥٤</w:t>
      </w:r>
      <w:r w:rsidR="00FA4793">
        <w:rPr>
          <w:rtl/>
        </w:rPr>
        <w:t>،</w:t>
      </w:r>
      <w:r w:rsidRPr="003514CB">
        <w:rPr>
          <w:rtl/>
        </w:rPr>
        <w:t xml:space="preserve"> تاريخ اليعقوبي</w:t>
      </w:r>
      <w:r w:rsidR="00FA4793">
        <w:rPr>
          <w:rtl/>
        </w:rPr>
        <w:t>:</w:t>
      </w:r>
      <w:r w:rsidRPr="003514CB">
        <w:rPr>
          <w:rtl/>
        </w:rPr>
        <w:t xml:space="preserve"> ٢ / ٢١٣</w:t>
      </w:r>
      <w:r w:rsidR="00FA4793">
        <w:rPr>
          <w:rtl/>
        </w:rPr>
        <w:t>،</w:t>
      </w:r>
      <w:r w:rsidRPr="003514CB">
        <w:rPr>
          <w:rtl/>
        </w:rPr>
        <w:t xml:space="preserve"> العمدة</w:t>
      </w:r>
      <w:r w:rsidR="00FA4793">
        <w:rPr>
          <w:rtl/>
        </w:rPr>
        <w:t>:</w:t>
      </w:r>
      <w:r w:rsidRPr="003514CB">
        <w:rPr>
          <w:rtl/>
        </w:rPr>
        <w:t xml:space="preserve"> ٣٠</w:t>
      </w:r>
      <w:r w:rsidR="00FA4793">
        <w:rPr>
          <w:rtl/>
        </w:rPr>
        <w:t>،</w:t>
      </w:r>
      <w:r w:rsidRPr="003514CB">
        <w:rPr>
          <w:rtl/>
        </w:rPr>
        <w:t xml:space="preserve"> تاج المواليد</w:t>
      </w:r>
      <w:r w:rsidR="00FA4793">
        <w:rPr>
          <w:rtl/>
        </w:rPr>
        <w:t>:</w:t>
      </w:r>
      <w:r w:rsidRPr="003514CB">
        <w:rPr>
          <w:rtl/>
        </w:rPr>
        <w:t xml:space="preserve"> ٩٤ و ٩٥</w:t>
      </w:r>
      <w:r w:rsidR="00FA4793">
        <w:rPr>
          <w:rtl/>
        </w:rPr>
        <w:t>،</w:t>
      </w:r>
      <w:r w:rsidRPr="003514CB">
        <w:rPr>
          <w:rtl/>
        </w:rPr>
        <w:t xml:space="preserve"> تاريخ مواليد الأئمّة </w:t>
      </w:r>
      <w:r w:rsidR="00FA4793">
        <w:rPr>
          <w:rtl/>
        </w:rPr>
        <w:t>(</w:t>
      </w:r>
      <w:r w:rsidRPr="003514CB">
        <w:rPr>
          <w:rtl/>
        </w:rPr>
        <w:t>عليهم السلام</w:t>
      </w:r>
      <w:r w:rsidR="00FA4793">
        <w:rPr>
          <w:rtl/>
        </w:rPr>
        <w:t>):</w:t>
      </w:r>
      <w:r w:rsidRPr="003514CB">
        <w:rPr>
          <w:rtl/>
        </w:rPr>
        <w:t xml:space="preserve"> ١٧٠ و١٧١</w:t>
      </w:r>
      <w:r w:rsidR="00FA4793">
        <w:rPr>
          <w:rtl/>
        </w:rPr>
        <w:t>.</w:t>
      </w:r>
      <w:r w:rsidRPr="003514CB">
        <w:rPr>
          <w:rtl/>
        </w:rPr>
        <w:t xml:space="preserve"> </w:t>
      </w:r>
    </w:p>
    <w:p w:rsidR="00DB3345" w:rsidRDefault="00DB3345" w:rsidP="00DB3345">
      <w:pPr>
        <w:pStyle w:val="libNormal"/>
        <w:rPr>
          <w:rtl/>
        </w:rPr>
      </w:pPr>
      <w:r>
        <w:rPr>
          <w:rtl/>
        </w:rPr>
        <w:br w:type="page"/>
      </w:r>
    </w:p>
    <w:p w:rsidR="00DB3345" w:rsidRPr="00150F9D" w:rsidRDefault="00DB3345" w:rsidP="00320993">
      <w:pPr>
        <w:pStyle w:val="libNormal"/>
        <w:rPr>
          <w:rtl/>
        </w:rPr>
      </w:pPr>
      <w:r w:rsidRPr="00320993">
        <w:rPr>
          <w:rtl/>
        </w:rPr>
        <w:lastRenderedPageBreak/>
        <w:t>٦</w:t>
      </w:r>
      <w:r w:rsidR="00FA4793">
        <w:rPr>
          <w:rtl/>
        </w:rPr>
        <w:t xml:space="preserve"> - </w:t>
      </w:r>
      <w:r w:rsidRPr="00320993">
        <w:rPr>
          <w:rtl/>
        </w:rPr>
        <w:t>الصَهْباء بنت ربيعة</w:t>
      </w:r>
      <w:r w:rsidR="00FA4793">
        <w:rPr>
          <w:rtl/>
        </w:rPr>
        <w:t>.</w:t>
      </w:r>
      <w:r w:rsidRPr="00D832F7">
        <w:rPr>
          <w:rtl/>
        </w:rPr>
        <w:t xml:space="preserve"> </w:t>
      </w:r>
    </w:p>
    <w:p w:rsidR="00DB3345" w:rsidRPr="00150F9D" w:rsidRDefault="00DB3345" w:rsidP="00320993">
      <w:pPr>
        <w:pStyle w:val="libNormal"/>
        <w:rPr>
          <w:rtl/>
        </w:rPr>
      </w:pPr>
      <w:r w:rsidRPr="00320993">
        <w:rPr>
          <w:rtl/>
        </w:rPr>
        <w:t>٧</w:t>
      </w:r>
      <w:r w:rsidR="00FA4793">
        <w:rPr>
          <w:rtl/>
        </w:rPr>
        <w:t xml:space="preserve"> - </w:t>
      </w:r>
      <w:r w:rsidRPr="00320993">
        <w:rPr>
          <w:rtl/>
        </w:rPr>
        <w:t>ليلى بنت مسعود</w:t>
      </w:r>
      <w:r w:rsidR="00FA4793">
        <w:rPr>
          <w:rtl/>
        </w:rPr>
        <w:t>.</w:t>
      </w:r>
      <w:r w:rsidRPr="00D832F7">
        <w:rPr>
          <w:rtl/>
        </w:rPr>
        <w:t xml:space="preserve"> </w:t>
      </w:r>
    </w:p>
    <w:p w:rsidR="00DB3345" w:rsidRPr="00150F9D" w:rsidRDefault="00DB3345" w:rsidP="00320993">
      <w:pPr>
        <w:pStyle w:val="libNormal"/>
        <w:rPr>
          <w:rtl/>
        </w:rPr>
      </w:pPr>
      <w:r w:rsidRPr="00320993">
        <w:rPr>
          <w:rtl/>
        </w:rPr>
        <w:t>٨</w:t>
      </w:r>
      <w:r w:rsidR="00FA4793">
        <w:rPr>
          <w:rtl/>
        </w:rPr>
        <w:t xml:space="preserve"> - </w:t>
      </w:r>
      <w:r w:rsidRPr="00320993">
        <w:rPr>
          <w:rtl/>
        </w:rPr>
        <w:t>محيّاة بنت امرئ القيس</w:t>
      </w:r>
      <w:r w:rsidRPr="00DB3345">
        <w:rPr>
          <w:rStyle w:val="libFootnotenumChar"/>
          <w:rtl/>
        </w:rPr>
        <w:t>(١)</w:t>
      </w:r>
      <w:r w:rsidR="00FA4793">
        <w:rPr>
          <w:rtl/>
        </w:rPr>
        <w:t>.</w:t>
      </w:r>
      <w:r w:rsidRPr="00D832F7">
        <w:rPr>
          <w:rtl/>
        </w:rPr>
        <w:t xml:space="preserve"> </w:t>
      </w:r>
    </w:p>
    <w:p w:rsidR="00DB3345" w:rsidRPr="00150F9D" w:rsidRDefault="00DB3345" w:rsidP="00320993">
      <w:pPr>
        <w:pStyle w:val="libNormal"/>
        <w:rPr>
          <w:rtl/>
        </w:rPr>
      </w:pPr>
      <w:r w:rsidRPr="00320993">
        <w:rPr>
          <w:rtl/>
        </w:rPr>
        <w:t>وكان له غيرهنّ سبع عشرة سُرِّيّة</w:t>
      </w:r>
      <w:r w:rsidRPr="00DB3345">
        <w:rPr>
          <w:rStyle w:val="libFootnotenumChar"/>
          <w:rtl/>
        </w:rPr>
        <w:t>(٢)</w:t>
      </w:r>
      <w:r w:rsidRPr="00320993">
        <w:rPr>
          <w:rtl/>
        </w:rPr>
        <w:t xml:space="preserve"> بعضهنّ أُمّهات ولَد</w:t>
      </w:r>
      <w:r w:rsidR="00FA4793">
        <w:rPr>
          <w:rtl/>
        </w:rPr>
        <w:t>.</w:t>
      </w:r>
      <w:r w:rsidRPr="00D832F7">
        <w:rPr>
          <w:rtl/>
        </w:rPr>
        <w:t xml:space="preserve"> </w:t>
      </w:r>
    </w:p>
    <w:p w:rsidR="00DB3345" w:rsidRPr="00150F9D" w:rsidRDefault="00DB3345" w:rsidP="00320993">
      <w:pPr>
        <w:pStyle w:val="libNormal"/>
        <w:rPr>
          <w:rtl/>
        </w:rPr>
      </w:pPr>
      <w:r w:rsidRPr="00320993">
        <w:rPr>
          <w:rtl/>
        </w:rPr>
        <w:t>وكانت أزواجه عند استشهاده</w:t>
      </w:r>
      <w:r w:rsidR="00FA4793">
        <w:rPr>
          <w:rtl/>
        </w:rPr>
        <w:t>:</w:t>
      </w:r>
      <w:r w:rsidRPr="00320993">
        <w:rPr>
          <w:rtl/>
        </w:rPr>
        <w:t xml:space="preserve"> أُمامة</w:t>
      </w:r>
      <w:r w:rsidR="00FA4793">
        <w:rPr>
          <w:rtl/>
        </w:rPr>
        <w:t>،</w:t>
      </w:r>
      <w:r w:rsidRPr="00320993">
        <w:rPr>
          <w:rtl/>
        </w:rPr>
        <w:t xml:space="preserve"> وأُمّ البنين</w:t>
      </w:r>
      <w:r w:rsidR="00FA4793">
        <w:rPr>
          <w:rtl/>
        </w:rPr>
        <w:t>،</w:t>
      </w:r>
      <w:r w:rsidRPr="00320993">
        <w:rPr>
          <w:rtl/>
        </w:rPr>
        <w:t xml:space="preserve"> وأسماء بنت عُميس</w:t>
      </w:r>
      <w:r w:rsidR="00FA4793">
        <w:rPr>
          <w:rtl/>
        </w:rPr>
        <w:t>،</w:t>
      </w:r>
      <w:r w:rsidRPr="00320993">
        <w:rPr>
          <w:rtl/>
        </w:rPr>
        <w:t xml:space="preserve"> وليلى بنت مسعود</w:t>
      </w:r>
      <w:r w:rsidRPr="00DB3345">
        <w:rPr>
          <w:rStyle w:val="libFootnotenumChar"/>
          <w:rtl/>
        </w:rPr>
        <w:t>(٣)</w:t>
      </w:r>
      <w:r w:rsidR="00FA4793">
        <w:rPr>
          <w:rtl/>
        </w:rPr>
        <w:t>.</w:t>
      </w:r>
      <w:r w:rsidRPr="00D832F7">
        <w:rPr>
          <w:rtl/>
        </w:rPr>
        <w:t xml:space="preserve"> </w:t>
      </w:r>
    </w:p>
    <w:p w:rsidR="00DB3345" w:rsidRPr="00150F9D" w:rsidRDefault="00DB3345" w:rsidP="00320993">
      <w:pPr>
        <w:pStyle w:val="libNormal"/>
        <w:rPr>
          <w:rtl/>
        </w:rPr>
      </w:pPr>
      <w:r w:rsidRPr="004F2634">
        <w:rPr>
          <w:rStyle w:val="libBold2Char"/>
          <w:rtl/>
        </w:rPr>
        <w:t>٩٢</w:t>
      </w:r>
      <w:r w:rsidR="00FA4793">
        <w:rPr>
          <w:rStyle w:val="libBold2Char"/>
          <w:rtl/>
        </w:rPr>
        <w:t xml:space="preserve"> - </w:t>
      </w:r>
      <w:r w:rsidRPr="004F2634">
        <w:rPr>
          <w:rStyle w:val="libBold2Char"/>
          <w:rtl/>
        </w:rPr>
        <w:t xml:space="preserve">الإمام الباقر </w:t>
      </w:r>
      <w:r w:rsidR="00FA4793">
        <w:rPr>
          <w:rStyle w:val="libBold2Char"/>
          <w:rtl/>
        </w:rPr>
        <w:t>(</w:t>
      </w:r>
      <w:r w:rsidRPr="004F2634">
        <w:rPr>
          <w:rStyle w:val="libBold2Char"/>
          <w:rtl/>
        </w:rPr>
        <w:t>عليه السلام</w:t>
      </w:r>
      <w:r w:rsidR="00FA4793">
        <w:rPr>
          <w:rStyle w:val="libBold2Char"/>
          <w:rtl/>
        </w:rPr>
        <w:t>):</w:t>
      </w:r>
      <w:r w:rsidRPr="00D832F7">
        <w:rPr>
          <w:rtl/>
        </w:rPr>
        <w:t xml:space="preserve"> </w:t>
      </w:r>
      <w:r w:rsidR="00FA4793">
        <w:rPr>
          <w:rtl/>
        </w:rPr>
        <w:t>(</w:t>
      </w:r>
      <w:r w:rsidRPr="00D832F7">
        <w:rPr>
          <w:rtl/>
        </w:rPr>
        <w:t>كان لعليّ سبع عشرة سرّيّة</w:t>
      </w:r>
      <w:r w:rsidR="00FA4793">
        <w:rPr>
          <w:rtl/>
        </w:rPr>
        <w:t>)</w:t>
      </w:r>
      <w:r w:rsidRPr="00DB3345">
        <w:rPr>
          <w:rStyle w:val="libFootnotenumChar"/>
          <w:rtl/>
        </w:rPr>
        <w:t>(٤)</w:t>
      </w:r>
      <w:r w:rsidR="00FA4793">
        <w:rPr>
          <w:rtl/>
        </w:rPr>
        <w:t>.</w:t>
      </w:r>
      <w:r w:rsidRPr="00D832F7">
        <w:rPr>
          <w:rtl/>
        </w:rPr>
        <w:t xml:space="preserve"> </w:t>
      </w:r>
    </w:p>
    <w:p w:rsidR="00DB3345" w:rsidRPr="00150F9D" w:rsidRDefault="00DB3345" w:rsidP="00320993">
      <w:pPr>
        <w:pStyle w:val="libNormal"/>
        <w:rPr>
          <w:rtl/>
        </w:rPr>
      </w:pPr>
      <w:r w:rsidRPr="004F2634">
        <w:rPr>
          <w:rStyle w:val="libBold2Char"/>
          <w:rtl/>
        </w:rPr>
        <w:t>٩٣</w:t>
      </w:r>
      <w:r w:rsidR="00FA4793">
        <w:rPr>
          <w:rStyle w:val="libBold2Char"/>
          <w:rtl/>
        </w:rPr>
        <w:t xml:space="preserve"> - </w:t>
      </w:r>
      <w:r w:rsidRPr="004F2634">
        <w:rPr>
          <w:rStyle w:val="libBold2Char"/>
          <w:rtl/>
        </w:rPr>
        <w:t>المناقب لابن شهر آشوب</w:t>
      </w:r>
      <w:r w:rsidR="00FA4793">
        <w:rPr>
          <w:rStyle w:val="libBold2Char"/>
          <w:rtl/>
        </w:rPr>
        <w:t>:</w:t>
      </w:r>
      <w:r w:rsidRPr="00320993">
        <w:rPr>
          <w:rtl/>
        </w:rPr>
        <w:t xml:space="preserve"> توفّيَ عن أربعة</w:t>
      </w:r>
      <w:r w:rsidR="00FA4793">
        <w:rPr>
          <w:rtl/>
        </w:rPr>
        <w:t>:</w:t>
      </w:r>
      <w:r w:rsidRPr="00320993">
        <w:rPr>
          <w:rtl/>
        </w:rPr>
        <w:t xml:space="preserve"> أُمامة</w:t>
      </w:r>
      <w:r w:rsidR="00FA4793">
        <w:rPr>
          <w:rtl/>
        </w:rPr>
        <w:t xml:space="preserve"> - </w:t>
      </w:r>
      <w:r w:rsidRPr="00320993">
        <w:rPr>
          <w:rtl/>
        </w:rPr>
        <w:t xml:space="preserve">وأُمّها زينب بنت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DB3345">
        <w:rPr>
          <w:rtl/>
        </w:rPr>
        <w:t>(١) عبد الجبّار بن منظور عن عوف بن خارجة قال</w:t>
      </w:r>
      <w:r w:rsidR="00FA4793">
        <w:rPr>
          <w:rtl/>
        </w:rPr>
        <w:t>:</w:t>
      </w:r>
      <w:r w:rsidRPr="00DB3345">
        <w:rPr>
          <w:rtl/>
        </w:rPr>
        <w:t xml:space="preserve"> إنّي والله لَعِند عُمَر في خلافته إذ أقبل رجُل أمعَر يتخطّى رقاب الناس</w:t>
      </w:r>
      <w:r w:rsidR="00FA4793">
        <w:rPr>
          <w:rtl/>
        </w:rPr>
        <w:t>،</w:t>
      </w:r>
      <w:r w:rsidRPr="00DB3345">
        <w:rPr>
          <w:rtl/>
        </w:rPr>
        <w:t xml:space="preserve"> حتى قام بين يدَي عُمَر</w:t>
      </w:r>
      <w:r w:rsidR="00FA4793">
        <w:rPr>
          <w:rtl/>
        </w:rPr>
        <w:t>،</w:t>
      </w:r>
      <w:r w:rsidRPr="00DB3345">
        <w:rPr>
          <w:rtl/>
        </w:rPr>
        <w:t xml:space="preserve"> فحيّاه بتحيّة الخلافة</w:t>
      </w:r>
      <w:r w:rsidR="00FA4793">
        <w:rPr>
          <w:rtl/>
        </w:rPr>
        <w:t>،</w:t>
      </w:r>
      <w:r w:rsidRPr="00DB3345">
        <w:rPr>
          <w:rtl/>
        </w:rPr>
        <w:t xml:space="preserve"> فقال</w:t>
      </w:r>
      <w:r w:rsidR="00FA4793">
        <w:rPr>
          <w:rtl/>
        </w:rPr>
        <w:t>:</w:t>
      </w:r>
      <w:r w:rsidRPr="00DB3345">
        <w:rPr>
          <w:rtl/>
        </w:rPr>
        <w:t xml:space="preserve"> مَن أنت</w:t>
      </w:r>
      <w:r w:rsidR="00FA4793">
        <w:rPr>
          <w:rtl/>
        </w:rPr>
        <w:t>؟</w:t>
      </w:r>
      <w:r w:rsidRPr="00DB3345">
        <w:rPr>
          <w:rtl/>
        </w:rPr>
        <w:t xml:space="preserve"> قال</w:t>
      </w:r>
      <w:r w:rsidR="00FA4793">
        <w:rPr>
          <w:rtl/>
        </w:rPr>
        <w:t>:</w:t>
      </w:r>
      <w:r w:rsidRPr="00DB3345">
        <w:rPr>
          <w:rtl/>
        </w:rPr>
        <w:t xml:space="preserve"> امرؤ نصراني</w:t>
      </w:r>
      <w:r w:rsidR="00FA4793">
        <w:rPr>
          <w:rtl/>
        </w:rPr>
        <w:t>،</w:t>
      </w:r>
      <w:r w:rsidRPr="00DB3345">
        <w:rPr>
          <w:rtl/>
        </w:rPr>
        <w:t xml:space="preserve"> وأنا امرؤ القيس بن عدِيّ الكلبي</w:t>
      </w:r>
      <w:r w:rsidR="00FA4793">
        <w:rPr>
          <w:rtl/>
        </w:rPr>
        <w:t>،</w:t>
      </w:r>
      <w:r w:rsidRPr="00DB3345">
        <w:rPr>
          <w:rtl/>
        </w:rPr>
        <w:t xml:space="preserve"> فلم يعرفه عُمَر</w:t>
      </w:r>
      <w:r w:rsidR="00FA4793">
        <w:rPr>
          <w:rtl/>
        </w:rPr>
        <w:t>.</w:t>
      </w:r>
      <w:r w:rsidRPr="00DB3345">
        <w:rPr>
          <w:rtl/>
        </w:rPr>
        <w:t xml:space="preserve"> فقال له رجل</w:t>
      </w:r>
      <w:r w:rsidR="00FA4793">
        <w:rPr>
          <w:rtl/>
        </w:rPr>
        <w:t>:</w:t>
      </w:r>
      <w:r w:rsidRPr="00DB3345">
        <w:rPr>
          <w:rtl/>
        </w:rPr>
        <w:t xml:space="preserve"> هذا صاحب بكر بن وائل الذي أغار عليهم في الجاهليّة</w:t>
      </w:r>
      <w:r w:rsidR="00FA4793">
        <w:rPr>
          <w:rtl/>
        </w:rPr>
        <w:t>،</w:t>
      </w:r>
      <w:r w:rsidRPr="00DB3345">
        <w:rPr>
          <w:rtl/>
        </w:rPr>
        <w:t xml:space="preserve"> قال</w:t>
      </w:r>
      <w:r w:rsidR="00FA4793">
        <w:rPr>
          <w:rtl/>
        </w:rPr>
        <w:t>:</w:t>
      </w:r>
      <w:r w:rsidRPr="00DB3345">
        <w:rPr>
          <w:rtl/>
        </w:rPr>
        <w:t xml:space="preserve"> فما تريد</w:t>
      </w:r>
      <w:r w:rsidR="00FA4793">
        <w:rPr>
          <w:rtl/>
        </w:rPr>
        <w:t>؟</w:t>
      </w:r>
      <w:r w:rsidRPr="00DB3345">
        <w:rPr>
          <w:rtl/>
        </w:rPr>
        <w:t xml:space="preserve"> قال</w:t>
      </w:r>
      <w:r w:rsidR="00FA4793">
        <w:rPr>
          <w:rtl/>
        </w:rPr>
        <w:t>:</w:t>
      </w:r>
      <w:r w:rsidRPr="00DB3345">
        <w:rPr>
          <w:rtl/>
        </w:rPr>
        <w:t xml:space="preserve"> أُريد الإسلام</w:t>
      </w:r>
      <w:r w:rsidR="00FA4793">
        <w:rPr>
          <w:rtl/>
        </w:rPr>
        <w:t>،</w:t>
      </w:r>
      <w:r w:rsidRPr="00DB3345">
        <w:rPr>
          <w:rtl/>
        </w:rPr>
        <w:t xml:space="preserve"> فعرَضه عليه فقَبِله</w:t>
      </w:r>
      <w:r w:rsidR="00FA4793">
        <w:rPr>
          <w:rtl/>
        </w:rPr>
        <w:t>،</w:t>
      </w:r>
      <w:r w:rsidRPr="00DB3345">
        <w:rPr>
          <w:rtl/>
        </w:rPr>
        <w:t xml:space="preserve"> ثمّ دعا له برُمح فعقَد له على من أسلم من قضاعة</w:t>
      </w:r>
      <w:r w:rsidR="00FA4793">
        <w:rPr>
          <w:rtl/>
        </w:rPr>
        <w:t>،</w:t>
      </w:r>
      <w:r w:rsidRPr="00DB3345">
        <w:rPr>
          <w:rtl/>
        </w:rPr>
        <w:t xml:space="preserve"> فأدبر الشيخ واللواء يهتزّ على رأسه</w:t>
      </w:r>
      <w:r w:rsidR="00FA4793">
        <w:rPr>
          <w:rtl/>
        </w:rPr>
        <w:t>.</w:t>
      </w:r>
      <w:r w:rsidRPr="00DB3345">
        <w:rPr>
          <w:rtl/>
        </w:rPr>
        <w:t xml:space="preserve"> قال عوف</w:t>
      </w:r>
      <w:r w:rsidR="00FA4793">
        <w:rPr>
          <w:rtl/>
        </w:rPr>
        <w:t>:</w:t>
      </w:r>
      <w:r w:rsidRPr="00DB3345">
        <w:rPr>
          <w:rtl/>
        </w:rPr>
        <w:t xml:space="preserve"> ما رأيت رجُلاً لم يصلِّ صلاةً أُمِّر على جماعة من المسلمين قبْله</w:t>
      </w:r>
      <w:r w:rsidR="00FA4793">
        <w:rPr>
          <w:rtl/>
        </w:rPr>
        <w:t>.</w:t>
      </w:r>
      <w:r w:rsidRPr="00DB3345">
        <w:rPr>
          <w:rtl/>
        </w:rPr>
        <w:t xml:space="preserve"> قال</w:t>
      </w:r>
      <w:r w:rsidR="00FA4793">
        <w:rPr>
          <w:rtl/>
        </w:rPr>
        <w:t>:</w:t>
      </w:r>
      <w:r w:rsidRPr="00DB3345">
        <w:rPr>
          <w:rtl/>
        </w:rPr>
        <w:t xml:space="preserve"> ونهض عليّ وابناه حتى أدركه</w:t>
      </w:r>
      <w:r w:rsidR="00FA4793">
        <w:rPr>
          <w:rtl/>
        </w:rPr>
        <w:t>،</w:t>
      </w:r>
      <w:r w:rsidRPr="00DB3345">
        <w:rPr>
          <w:rtl/>
        </w:rPr>
        <w:t xml:space="preserve"> فقال له</w:t>
      </w:r>
      <w:r w:rsidR="00FA4793">
        <w:rPr>
          <w:rtl/>
        </w:rPr>
        <w:t>:</w:t>
      </w:r>
      <w:r w:rsidRPr="00DB3345">
        <w:rPr>
          <w:rtl/>
        </w:rPr>
        <w:t xml:space="preserve"> </w:t>
      </w:r>
      <w:r w:rsidR="00FA4793">
        <w:rPr>
          <w:rtl/>
        </w:rPr>
        <w:t>(</w:t>
      </w:r>
      <w:r w:rsidRPr="00DB3345">
        <w:rPr>
          <w:rtl/>
        </w:rPr>
        <w:t xml:space="preserve">أنا عليّ بن أبي طالب ابن عمّ النبيّ </w:t>
      </w:r>
      <w:r w:rsidR="00FA4793">
        <w:rPr>
          <w:rtl/>
        </w:rPr>
        <w:t>(</w:t>
      </w:r>
      <w:r w:rsidRPr="00DB3345">
        <w:rPr>
          <w:rtl/>
        </w:rPr>
        <w:t>صلّى الله عليه وآله</w:t>
      </w:r>
      <w:r w:rsidR="00FA4793">
        <w:rPr>
          <w:rtl/>
        </w:rPr>
        <w:t>)،</w:t>
      </w:r>
      <w:r w:rsidRPr="00DB3345">
        <w:rPr>
          <w:rtl/>
        </w:rPr>
        <w:t xml:space="preserve"> وهذان ابناي من ابنته</w:t>
      </w:r>
      <w:r w:rsidR="00FA4793">
        <w:rPr>
          <w:rtl/>
        </w:rPr>
        <w:t>،</w:t>
      </w:r>
      <w:r w:rsidRPr="00DB3345">
        <w:rPr>
          <w:rtl/>
        </w:rPr>
        <w:t xml:space="preserve"> وقد رغِبْنا في صهرك فأنكِحنا</w:t>
      </w:r>
      <w:r w:rsidR="00FA4793">
        <w:rPr>
          <w:rtl/>
        </w:rPr>
        <w:t>).</w:t>
      </w:r>
      <w:r w:rsidRPr="00DB3345">
        <w:rPr>
          <w:rtl/>
        </w:rPr>
        <w:t xml:space="preserve"> قال</w:t>
      </w:r>
      <w:r w:rsidR="00FA4793">
        <w:rPr>
          <w:rtl/>
        </w:rPr>
        <w:t>:</w:t>
      </w:r>
      <w:r w:rsidRPr="00DB3345">
        <w:rPr>
          <w:rtl/>
        </w:rPr>
        <w:t xml:space="preserve"> قد أنكحتك يا علىّ المحيّاة ابنة امرئ القيس</w:t>
      </w:r>
      <w:r w:rsidR="00FA4793">
        <w:rPr>
          <w:rtl/>
        </w:rPr>
        <w:t>،</w:t>
      </w:r>
      <w:r w:rsidRPr="00DB3345">
        <w:rPr>
          <w:rtl/>
        </w:rPr>
        <w:t xml:space="preserve"> وأنكحتك يا حسن سلمى بنت امرئ القيس</w:t>
      </w:r>
      <w:r w:rsidR="00FA4793">
        <w:rPr>
          <w:rtl/>
        </w:rPr>
        <w:t>،</w:t>
      </w:r>
      <w:r w:rsidRPr="00DB3345">
        <w:rPr>
          <w:rtl/>
        </w:rPr>
        <w:t xml:space="preserve"> وأنكحتك يا حسين الرباب بنت امرئ القيس </w:t>
      </w:r>
      <w:r w:rsidR="00FA4793">
        <w:rPr>
          <w:rtl/>
        </w:rPr>
        <w:t>(</w:t>
      </w:r>
      <w:r w:rsidRPr="00DB3345">
        <w:rPr>
          <w:rtl/>
        </w:rPr>
        <w:t>الإصابة</w:t>
      </w:r>
      <w:r w:rsidR="00FA4793">
        <w:rPr>
          <w:rtl/>
        </w:rPr>
        <w:t>:</w:t>
      </w:r>
      <w:r w:rsidRPr="00DB3345">
        <w:rPr>
          <w:rtl/>
        </w:rPr>
        <w:t xml:space="preserve"> ١ / ٣٥٥ / ٤٨٧</w:t>
      </w:r>
      <w:r w:rsidR="00FA4793">
        <w:rPr>
          <w:rtl/>
        </w:rPr>
        <w:t>).</w:t>
      </w:r>
      <w:r w:rsidRPr="00DB3345">
        <w:rPr>
          <w:rtl/>
        </w:rPr>
        <w:t xml:space="preserve"> </w:t>
      </w:r>
    </w:p>
    <w:p w:rsidR="00DB3345" w:rsidRPr="00DB3345" w:rsidRDefault="00DB3345" w:rsidP="00DB3345">
      <w:pPr>
        <w:pStyle w:val="libFootnote0"/>
        <w:rPr>
          <w:rtl/>
        </w:rPr>
      </w:pPr>
      <w:r w:rsidRPr="00150F9D">
        <w:rPr>
          <w:rtl/>
        </w:rPr>
        <w:t>(٢) السُرِّيَّة</w:t>
      </w:r>
      <w:r w:rsidR="00FA4793">
        <w:rPr>
          <w:rtl/>
        </w:rPr>
        <w:t>:</w:t>
      </w:r>
      <w:r w:rsidRPr="00150F9D">
        <w:rPr>
          <w:rtl/>
        </w:rPr>
        <w:t xml:space="preserve"> الأمَة التي بَوَّأتَها بيتاً </w:t>
      </w:r>
      <w:r w:rsidR="00FA4793">
        <w:rPr>
          <w:rtl/>
        </w:rPr>
        <w:t>(</w:t>
      </w:r>
      <w:r w:rsidRPr="00150F9D">
        <w:rPr>
          <w:rtl/>
        </w:rPr>
        <w:t>تاج العروس</w:t>
      </w:r>
      <w:r w:rsidR="00FA4793">
        <w:rPr>
          <w:rtl/>
        </w:rPr>
        <w:t>:</w:t>
      </w:r>
      <w:r w:rsidRPr="00150F9D">
        <w:rPr>
          <w:rtl/>
        </w:rPr>
        <w:t xml:space="preserve"> ٦ / ٥١٤</w:t>
      </w:r>
      <w:r w:rsidR="00FA4793">
        <w:rPr>
          <w:rtl/>
        </w:rPr>
        <w:t>).</w:t>
      </w:r>
      <w:r w:rsidRPr="00150F9D">
        <w:rPr>
          <w:rtl/>
        </w:rPr>
        <w:t xml:space="preserve"> </w:t>
      </w:r>
    </w:p>
    <w:p w:rsidR="00DB3345" w:rsidRPr="00DB3345" w:rsidRDefault="00DB3345" w:rsidP="00DB3345">
      <w:pPr>
        <w:pStyle w:val="libFootnote0"/>
        <w:rPr>
          <w:rtl/>
        </w:rPr>
      </w:pPr>
      <w:r w:rsidRPr="00150F9D">
        <w:rPr>
          <w:rtl/>
        </w:rPr>
        <w:t xml:space="preserve">(٣) تاريخ مواليد الأئمّة </w:t>
      </w:r>
      <w:r w:rsidR="00FA4793">
        <w:rPr>
          <w:rtl/>
        </w:rPr>
        <w:t>(</w:t>
      </w:r>
      <w:r w:rsidRPr="00150F9D">
        <w:rPr>
          <w:rtl/>
        </w:rPr>
        <w:t>عليهم السلام</w:t>
      </w:r>
      <w:r w:rsidR="00FA4793">
        <w:rPr>
          <w:rtl/>
        </w:rPr>
        <w:t>):</w:t>
      </w:r>
      <w:r w:rsidRPr="00150F9D">
        <w:rPr>
          <w:rtl/>
        </w:rPr>
        <w:t xml:space="preserve"> ١٧٢</w:t>
      </w:r>
      <w:r w:rsidR="00FA4793">
        <w:rPr>
          <w:rtl/>
        </w:rPr>
        <w:t>،</w:t>
      </w:r>
      <w:r w:rsidRPr="00150F9D">
        <w:rPr>
          <w:rtl/>
        </w:rPr>
        <w:t xml:space="preserve"> المناقب لابن شهر آشوب</w:t>
      </w:r>
      <w:r w:rsidR="00FA4793">
        <w:rPr>
          <w:rtl/>
        </w:rPr>
        <w:t>:</w:t>
      </w:r>
      <w:r w:rsidRPr="00150F9D">
        <w:rPr>
          <w:rtl/>
        </w:rPr>
        <w:t xml:space="preserve"> ٣ / ٣٠٥</w:t>
      </w:r>
      <w:r w:rsidR="00FA4793">
        <w:rPr>
          <w:rtl/>
        </w:rPr>
        <w:t>.</w:t>
      </w:r>
      <w:r w:rsidRPr="00150F9D">
        <w:rPr>
          <w:rtl/>
        </w:rPr>
        <w:t xml:space="preserve"> </w:t>
      </w:r>
    </w:p>
    <w:p w:rsidR="00DB3345" w:rsidRPr="00DB3345" w:rsidRDefault="00DB3345" w:rsidP="00DB3345">
      <w:pPr>
        <w:pStyle w:val="libFootnote0"/>
        <w:rPr>
          <w:rtl/>
        </w:rPr>
      </w:pPr>
      <w:r w:rsidRPr="00150F9D">
        <w:rPr>
          <w:rtl/>
        </w:rPr>
        <w:t>(٤) تاريخ الإسلام للذهبي</w:t>
      </w:r>
      <w:r w:rsidR="00FA4793">
        <w:rPr>
          <w:rtl/>
        </w:rPr>
        <w:t>:</w:t>
      </w:r>
      <w:r w:rsidRPr="00150F9D">
        <w:rPr>
          <w:rtl/>
        </w:rPr>
        <w:t xml:space="preserve"> ٣ / ٦٥٢ عن الإمام الصادق </w:t>
      </w:r>
      <w:r w:rsidR="00FA4793">
        <w:rPr>
          <w:rtl/>
        </w:rPr>
        <w:t>(</w:t>
      </w:r>
      <w:r w:rsidRPr="00150F9D">
        <w:rPr>
          <w:rtl/>
        </w:rPr>
        <w:t>عليه السلام</w:t>
      </w:r>
      <w:r w:rsidR="00FA4793">
        <w:rPr>
          <w:rtl/>
        </w:rPr>
        <w:t>)،</w:t>
      </w:r>
      <w:r w:rsidRPr="00150F9D">
        <w:rPr>
          <w:rtl/>
        </w:rPr>
        <w:t xml:space="preserve"> البداية والنهاية</w:t>
      </w:r>
      <w:r w:rsidR="00FA4793">
        <w:rPr>
          <w:rtl/>
        </w:rPr>
        <w:t>:</w:t>
      </w:r>
      <w:r w:rsidRPr="00150F9D">
        <w:rPr>
          <w:rtl/>
        </w:rPr>
        <w:t xml:space="preserve"> ٧ / ٣٣٣ من دون إسناد إلى المعصوم</w:t>
      </w:r>
      <w:r w:rsidR="00FA4793">
        <w:rPr>
          <w:rtl/>
        </w:rPr>
        <w:t>،</w:t>
      </w:r>
      <w:r w:rsidRPr="00150F9D">
        <w:rPr>
          <w:rtl/>
        </w:rPr>
        <w:t xml:space="preserve"> دعائم الإسلام</w:t>
      </w:r>
      <w:r w:rsidR="00FA4793">
        <w:rPr>
          <w:rtl/>
        </w:rPr>
        <w:t>:</w:t>
      </w:r>
      <w:r w:rsidRPr="00150F9D">
        <w:rPr>
          <w:rtl/>
        </w:rPr>
        <w:t xml:space="preserve"> ٢ / ١٩٢ / ٦٩٦ عن الإمام الصادق </w:t>
      </w:r>
      <w:r w:rsidR="00FA4793">
        <w:rPr>
          <w:rtl/>
        </w:rPr>
        <w:t>(</w:t>
      </w:r>
      <w:r w:rsidRPr="00150F9D">
        <w:rPr>
          <w:rtl/>
        </w:rPr>
        <w:t>عليه السلام</w:t>
      </w:r>
      <w:r w:rsidR="00FA4793">
        <w:rPr>
          <w:rtl/>
        </w:rPr>
        <w:t>)</w:t>
      </w:r>
      <w:r w:rsidRPr="00150F9D">
        <w:rPr>
          <w:rtl/>
        </w:rPr>
        <w:t xml:space="preserve"> وفيهما </w:t>
      </w:r>
      <w:r w:rsidR="00FA4793">
        <w:rPr>
          <w:rtl/>
        </w:rPr>
        <w:t>(</w:t>
      </w:r>
      <w:r w:rsidRPr="00150F9D">
        <w:rPr>
          <w:rtl/>
        </w:rPr>
        <w:t>ترك عليّ أربع نسوة وتسع عشرة سرّيّة</w:t>
      </w:r>
      <w:r w:rsidR="00FA4793">
        <w:rPr>
          <w:rtl/>
        </w:rPr>
        <w:t>).</w:t>
      </w:r>
      <w:r w:rsidRPr="00150F9D">
        <w:rPr>
          <w:rtl/>
        </w:rPr>
        <w:t xml:space="preserve"> </w:t>
      </w:r>
    </w:p>
    <w:p w:rsidR="00DB3345" w:rsidRDefault="00DB3345" w:rsidP="00DB3345">
      <w:pPr>
        <w:pStyle w:val="libNormal"/>
      </w:pPr>
      <w:r>
        <w:rPr>
          <w:rtl/>
        </w:rPr>
        <w:br w:type="page"/>
      </w:r>
    </w:p>
    <w:p w:rsidR="00DB3345" w:rsidRPr="00150F9D" w:rsidRDefault="00DB3345" w:rsidP="00320993">
      <w:pPr>
        <w:pStyle w:val="libNormal"/>
        <w:rPr>
          <w:rtl/>
        </w:rPr>
      </w:pPr>
      <w:r w:rsidRPr="00320993">
        <w:rPr>
          <w:rtl/>
        </w:rPr>
        <w:lastRenderedPageBreak/>
        <w:t>النبيّ</w:t>
      </w:r>
      <w:r w:rsidR="00FA4793">
        <w:rPr>
          <w:rtl/>
        </w:rPr>
        <w:t xml:space="preserve"> - </w:t>
      </w:r>
      <w:r w:rsidRPr="00320993">
        <w:rPr>
          <w:rtl/>
        </w:rPr>
        <w:t>وأسماء بنت عُميس</w:t>
      </w:r>
      <w:r w:rsidR="00FA4793">
        <w:rPr>
          <w:rtl/>
        </w:rPr>
        <w:t>،</w:t>
      </w:r>
      <w:r w:rsidRPr="00320993">
        <w:rPr>
          <w:rtl/>
        </w:rPr>
        <w:t xml:space="preserve"> وليلى التميميّة</w:t>
      </w:r>
      <w:r w:rsidR="00FA4793">
        <w:rPr>
          <w:rtl/>
        </w:rPr>
        <w:t>،</w:t>
      </w:r>
      <w:r w:rsidRPr="00320993">
        <w:rPr>
          <w:rtl/>
        </w:rPr>
        <w:t xml:space="preserve"> وأُمّ البنين الكلابيّة</w:t>
      </w:r>
      <w:r w:rsidRPr="00DB3345">
        <w:rPr>
          <w:rStyle w:val="libFootnotenumChar"/>
          <w:rtl/>
        </w:rPr>
        <w:t>(١)</w:t>
      </w:r>
      <w:r w:rsidR="00FA4793">
        <w:rPr>
          <w:rtl/>
        </w:rPr>
        <w:t>.</w:t>
      </w:r>
      <w:r w:rsidRPr="00D832F7">
        <w:rPr>
          <w:rtl/>
        </w:rPr>
        <w:t xml:space="preserve"> </w:t>
      </w:r>
    </w:p>
    <w:p w:rsidR="00DB3345" w:rsidRPr="00150F9D" w:rsidRDefault="00DB3345" w:rsidP="00320993">
      <w:pPr>
        <w:pStyle w:val="libNormal"/>
        <w:rPr>
          <w:rtl/>
        </w:rPr>
      </w:pPr>
      <w:r w:rsidRPr="00320993">
        <w:rPr>
          <w:rtl/>
        </w:rPr>
        <w:t>ونتحدّث فيما يأتي بإيجاز عن ثلاث من أشهرهنّ</w:t>
      </w:r>
      <w:r w:rsidR="00FA4793">
        <w:rPr>
          <w:rtl/>
        </w:rPr>
        <w:t>:</w:t>
      </w:r>
      <w:r w:rsidRPr="00D832F7">
        <w:rPr>
          <w:rtl/>
        </w:rPr>
        <w:t xml:space="preserve"> </w:t>
      </w:r>
    </w:p>
    <w:p w:rsidR="00DB3345" w:rsidRPr="004F2634" w:rsidRDefault="00DB3345" w:rsidP="004F2634">
      <w:pPr>
        <w:pStyle w:val="libBold2"/>
        <w:rPr>
          <w:rtl/>
        </w:rPr>
      </w:pPr>
      <w:r w:rsidRPr="00150F9D">
        <w:rPr>
          <w:rtl/>
        </w:rPr>
        <w:t>أ</w:t>
      </w:r>
      <w:r w:rsidR="00FA4793">
        <w:rPr>
          <w:rtl/>
        </w:rPr>
        <w:t>:</w:t>
      </w:r>
      <w:r w:rsidRPr="00150F9D">
        <w:rPr>
          <w:rtl/>
        </w:rPr>
        <w:t xml:space="preserve"> أُمامة بنت أبي العاص</w:t>
      </w:r>
      <w:r w:rsidR="00FA4793">
        <w:rPr>
          <w:rtl/>
        </w:rPr>
        <w:t>:</w:t>
      </w:r>
      <w:r w:rsidRPr="00150F9D">
        <w:rPr>
          <w:rtl/>
        </w:rPr>
        <w:t xml:space="preserve"> </w:t>
      </w:r>
    </w:p>
    <w:p w:rsidR="00DB3345" w:rsidRPr="00150F9D" w:rsidRDefault="00DB3345" w:rsidP="00320993">
      <w:pPr>
        <w:pStyle w:val="libNormal"/>
        <w:rPr>
          <w:rtl/>
        </w:rPr>
      </w:pPr>
      <w:r w:rsidRPr="00320993">
        <w:rPr>
          <w:rtl/>
        </w:rPr>
        <w:t xml:space="preserve">هي بنت زينب بنت رسول الله </w:t>
      </w:r>
      <w:r w:rsidR="00FA4793">
        <w:rPr>
          <w:rtl/>
        </w:rPr>
        <w:t>(</w:t>
      </w:r>
      <w:r w:rsidRPr="00320993">
        <w:rPr>
          <w:rtl/>
        </w:rPr>
        <w:t>صلّى الله عليه وآله</w:t>
      </w:r>
      <w:r w:rsidR="00FA4793">
        <w:rPr>
          <w:rtl/>
        </w:rPr>
        <w:t>).</w:t>
      </w:r>
      <w:r w:rsidRPr="00320993">
        <w:rPr>
          <w:rtl/>
        </w:rPr>
        <w:t xml:space="preserve"> وكانت زينب قد تزوّجت أبا العاص قبل الإسلام</w:t>
      </w:r>
      <w:r w:rsidR="00FA4793">
        <w:rPr>
          <w:rtl/>
        </w:rPr>
        <w:t>.</w:t>
      </w:r>
      <w:r w:rsidRPr="00320993">
        <w:rPr>
          <w:rtl/>
        </w:rPr>
        <w:t xml:space="preserve"> وأبو العاص هو ابن أُخت خديجة </w:t>
      </w:r>
      <w:r w:rsidR="00FA4793">
        <w:rPr>
          <w:rtl/>
        </w:rPr>
        <w:t>(</w:t>
      </w:r>
      <w:r w:rsidRPr="00320993">
        <w:rPr>
          <w:rtl/>
        </w:rPr>
        <w:t>عليها السلام</w:t>
      </w:r>
      <w:r w:rsidR="00FA4793">
        <w:rPr>
          <w:rtl/>
        </w:rPr>
        <w:t>).</w:t>
      </w:r>
      <w:r w:rsidRPr="00320993">
        <w:rPr>
          <w:rtl/>
        </w:rPr>
        <w:t xml:space="preserve"> </w:t>
      </w:r>
    </w:p>
    <w:p w:rsidR="00DB3345" w:rsidRPr="00150F9D" w:rsidRDefault="00DB3345" w:rsidP="00320993">
      <w:pPr>
        <w:pStyle w:val="libNormal"/>
        <w:rPr>
          <w:rtl/>
        </w:rPr>
      </w:pPr>
      <w:r w:rsidRPr="00320993">
        <w:rPr>
          <w:rtl/>
        </w:rPr>
        <w:t>أنجبت زينب ولَدَين هما</w:t>
      </w:r>
      <w:r w:rsidR="00FA4793">
        <w:rPr>
          <w:rtl/>
        </w:rPr>
        <w:t>:</w:t>
      </w:r>
      <w:r w:rsidRPr="00320993">
        <w:rPr>
          <w:rtl/>
        </w:rPr>
        <w:t xml:space="preserve"> عليّ الذي مات صغيراً</w:t>
      </w:r>
      <w:r w:rsidR="00FA4793">
        <w:rPr>
          <w:rtl/>
        </w:rPr>
        <w:t>،</w:t>
      </w:r>
      <w:r w:rsidRPr="00320993">
        <w:rPr>
          <w:rtl/>
        </w:rPr>
        <w:t xml:space="preserve"> وأُمامة التي كان يحبّها النبيّ </w:t>
      </w:r>
      <w:r w:rsidR="00FA4793">
        <w:rPr>
          <w:rtl/>
        </w:rPr>
        <w:t>(</w:t>
      </w:r>
      <w:r w:rsidRPr="00320993">
        <w:rPr>
          <w:rtl/>
        </w:rPr>
        <w:t>صلّى الله عليه وآله</w:t>
      </w:r>
      <w:r w:rsidR="00FA4793">
        <w:rPr>
          <w:rtl/>
        </w:rPr>
        <w:t>)</w:t>
      </w:r>
      <w:r w:rsidRPr="00320993">
        <w:rPr>
          <w:rtl/>
        </w:rPr>
        <w:t xml:space="preserve"> ويلاطفها</w:t>
      </w:r>
      <w:r w:rsidR="00FA4793">
        <w:rPr>
          <w:rtl/>
        </w:rPr>
        <w:t>.</w:t>
      </w:r>
      <w:r w:rsidRPr="00320993">
        <w:rPr>
          <w:rtl/>
        </w:rPr>
        <w:t xml:space="preserve"> وتزوّجها الإمام </w:t>
      </w:r>
      <w:r w:rsidR="00FA4793">
        <w:rPr>
          <w:rtl/>
        </w:rPr>
        <w:t>(</w:t>
      </w:r>
      <w:r w:rsidRPr="00320993">
        <w:rPr>
          <w:rtl/>
        </w:rPr>
        <w:t>عليه السلام</w:t>
      </w:r>
      <w:r w:rsidR="00FA4793">
        <w:rPr>
          <w:rtl/>
        </w:rPr>
        <w:t>)</w:t>
      </w:r>
      <w:r w:rsidRPr="00320993">
        <w:rPr>
          <w:rtl/>
        </w:rPr>
        <w:t xml:space="preserve"> بوصيّة الزهراء </w:t>
      </w:r>
      <w:r w:rsidR="00FA4793">
        <w:rPr>
          <w:rtl/>
        </w:rPr>
        <w:t>(</w:t>
      </w:r>
      <w:r w:rsidRPr="00320993">
        <w:rPr>
          <w:rtl/>
        </w:rPr>
        <w:t>عليها السلام</w:t>
      </w:r>
      <w:r w:rsidR="00FA4793">
        <w:rPr>
          <w:rtl/>
        </w:rPr>
        <w:t>)</w:t>
      </w:r>
      <w:r w:rsidRPr="00320993">
        <w:rPr>
          <w:rtl/>
        </w:rPr>
        <w:t xml:space="preserve"> إذ أوصته أنْ يتزوّجها</w:t>
      </w:r>
      <w:r w:rsidR="00FA4793">
        <w:rPr>
          <w:rtl/>
        </w:rPr>
        <w:t>،</w:t>
      </w:r>
      <w:r w:rsidRPr="00320993">
        <w:rPr>
          <w:rtl/>
        </w:rPr>
        <w:t xml:space="preserve"> وقالت</w:t>
      </w:r>
      <w:r w:rsidR="00FA4793">
        <w:rPr>
          <w:rtl/>
        </w:rPr>
        <w:t>:</w:t>
      </w:r>
      <w:r w:rsidRPr="00320993">
        <w:rPr>
          <w:rtl/>
        </w:rPr>
        <w:t xml:space="preserve"> إنّها تكون لولَديَّ مثْلي</w:t>
      </w:r>
      <w:r w:rsidRPr="00DB3345">
        <w:rPr>
          <w:rStyle w:val="libFootnotenumChar"/>
          <w:rtl/>
        </w:rPr>
        <w:t>(٢)</w:t>
      </w:r>
      <w:r w:rsidR="00FA4793">
        <w:rPr>
          <w:rtl/>
        </w:rPr>
        <w:t>.</w:t>
      </w:r>
      <w:r w:rsidRPr="00D832F7">
        <w:rPr>
          <w:rtl/>
        </w:rPr>
        <w:t xml:space="preserve"> </w:t>
      </w:r>
    </w:p>
    <w:p w:rsidR="00DB3345" w:rsidRPr="00150F9D" w:rsidRDefault="00DB3345" w:rsidP="00320993">
      <w:pPr>
        <w:pStyle w:val="libNormal"/>
        <w:rPr>
          <w:rtl/>
        </w:rPr>
      </w:pPr>
      <w:r w:rsidRPr="00320993">
        <w:rPr>
          <w:rtl/>
        </w:rPr>
        <w:t xml:space="preserve">ونقلت بعض الروايات أنّ الإمام </w:t>
      </w:r>
      <w:r w:rsidR="00FA4793">
        <w:rPr>
          <w:rtl/>
        </w:rPr>
        <w:t>(</w:t>
      </w:r>
      <w:r w:rsidRPr="00320993">
        <w:rPr>
          <w:rtl/>
        </w:rPr>
        <w:t>عليه السلام</w:t>
      </w:r>
      <w:r w:rsidR="00FA4793">
        <w:rPr>
          <w:rtl/>
        </w:rPr>
        <w:t>)</w:t>
      </w:r>
      <w:r w:rsidRPr="00320993">
        <w:rPr>
          <w:rtl/>
        </w:rPr>
        <w:t xml:space="preserve"> أولَدها محمّداً الذي كان يسمّى محمّد بن عليّ الأوسط</w:t>
      </w:r>
      <w:r w:rsidRPr="00DB3345">
        <w:rPr>
          <w:rStyle w:val="libFootnotenumChar"/>
          <w:rtl/>
        </w:rPr>
        <w:t>(٣)</w:t>
      </w:r>
      <w:r w:rsidR="00FA4793">
        <w:rPr>
          <w:rtl/>
        </w:rPr>
        <w:t>.</w:t>
      </w:r>
      <w:r w:rsidRPr="00D832F7">
        <w:rPr>
          <w:rtl/>
        </w:rPr>
        <w:t xml:space="preserve"> </w:t>
      </w:r>
    </w:p>
    <w:p w:rsidR="00DB3345" w:rsidRPr="00150F9D" w:rsidRDefault="00DB3345" w:rsidP="00320993">
      <w:pPr>
        <w:pStyle w:val="libNormal"/>
        <w:rPr>
          <w:rtl/>
        </w:rPr>
      </w:pPr>
      <w:r w:rsidRPr="00320993">
        <w:rPr>
          <w:rtl/>
        </w:rPr>
        <w:t>٩٤</w:t>
      </w:r>
      <w:r w:rsidR="00FA4793">
        <w:rPr>
          <w:rtl/>
        </w:rPr>
        <w:t xml:space="preserve"> - </w:t>
      </w:r>
      <w:r w:rsidRPr="00320993">
        <w:rPr>
          <w:rtl/>
        </w:rPr>
        <w:t>أُسد الغابة</w:t>
      </w:r>
      <w:r w:rsidR="00FA4793">
        <w:rPr>
          <w:rtl/>
        </w:rPr>
        <w:t>:</w:t>
      </w:r>
      <w:r w:rsidRPr="00320993">
        <w:rPr>
          <w:rtl/>
        </w:rPr>
        <w:t xml:space="preserve"> تزوّجها عليّ بن</w:t>
      </w:r>
      <w:r w:rsidR="00D26812">
        <w:rPr>
          <w:rtl/>
        </w:rPr>
        <w:t xml:space="preserve"> </w:t>
      </w:r>
      <w:r w:rsidRPr="00320993">
        <w:rPr>
          <w:rtl/>
        </w:rPr>
        <w:t>أبي</w:t>
      </w:r>
      <w:r w:rsidR="00D26812">
        <w:rPr>
          <w:rtl/>
        </w:rPr>
        <w:t xml:space="preserve"> </w:t>
      </w:r>
      <w:r w:rsidRPr="00320993">
        <w:rPr>
          <w:rtl/>
        </w:rPr>
        <w:t xml:space="preserve">طالب </w:t>
      </w:r>
      <w:r w:rsidR="00FA4793">
        <w:rPr>
          <w:rtl/>
        </w:rPr>
        <w:t>(</w:t>
      </w:r>
      <w:r w:rsidRPr="00320993">
        <w:rPr>
          <w:rtl/>
        </w:rPr>
        <w:t>عليه السلام</w:t>
      </w:r>
      <w:r w:rsidR="00FA4793">
        <w:rPr>
          <w:rtl/>
        </w:rPr>
        <w:t>)</w:t>
      </w:r>
      <w:r w:rsidRPr="00320993">
        <w:rPr>
          <w:rtl/>
        </w:rPr>
        <w:t xml:space="preserve"> بعد موت فاطمة </w:t>
      </w:r>
      <w:r w:rsidR="00FA4793">
        <w:rPr>
          <w:rtl/>
        </w:rPr>
        <w:t>(</w:t>
      </w:r>
      <w:r w:rsidRPr="00320993">
        <w:rPr>
          <w:rtl/>
        </w:rPr>
        <w:t>عليها السلام</w:t>
      </w:r>
      <w:r w:rsidR="00FA4793">
        <w:rPr>
          <w:rtl/>
        </w:rPr>
        <w:t>)،</w:t>
      </w:r>
      <w:r w:rsidRPr="00320993">
        <w:rPr>
          <w:rtl/>
        </w:rPr>
        <w:t xml:space="preserve"> وكانت فاطمة وصّت عليّاً أنْ يتزوّجها</w:t>
      </w:r>
      <w:r w:rsidR="00FA4793">
        <w:rPr>
          <w:rtl/>
        </w:rPr>
        <w:t>.</w:t>
      </w:r>
      <w:r w:rsidRPr="00320993">
        <w:rPr>
          <w:rtl/>
        </w:rPr>
        <w:t xml:space="preserve"> فلمّا توفّيت فاطمة تزوّجها</w:t>
      </w:r>
      <w:r w:rsidR="00FA4793">
        <w:rPr>
          <w:rtl/>
        </w:rPr>
        <w:t>،</w:t>
      </w:r>
      <w:r w:rsidRPr="00320993">
        <w:rPr>
          <w:rtl/>
        </w:rPr>
        <w:t xml:space="preserve"> زوّجها منه الزبير ابن العوّام</w:t>
      </w:r>
      <w:r w:rsidR="00E261DC">
        <w:rPr>
          <w:rtl/>
        </w:rPr>
        <w:t>؛</w:t>
      </w:r>
      <w:r w:rsidRPr="00320993">
        <w:rPr>
          <w:rtl/>
        </w:rPr>
        <w:t xml:space="preserve"> لأنّ أباها قد أوصاه بها</w:t>
      </w:r>
      <w:r w:rsidR="00FA4793">
        <w:rPr>
          <w:rtl/>
        </w:rPr>
        <w:t>.</w:t>
      </w:r>
      <w:r w:rsidRPr="00D832F7">
        <w:rPr>
          <w:rtl/>
        </w:rPr>
        <w:t xml:space="preserve"> </w:t>
      </w:r>
    </w:p>
    <w:p w:rsidR="00DB3345" w:rsidRPr="00150F9D" w:rsidRDefault="00DB3345" w:rsidP="00320993">
      <w:pPr>
        <w:pStyle w:val="libNormal"/>
        <w:rPr>
          <w:rtl/>
        </w:rPr>
      </w:pPr>
      <w:r w:rsidRPr="00320993">
        <w:rPr>
          <w:rtl/>
        </w:rPr>
        <w:t>فلمّا جُرح عليّ خاف أنْ يتزوّجها معاوية</w:t>
      </w:r>
      <w:r w:rsidR="00FA4793">
        <w:rPr>
          <w:rtl/>
        </w:rPr>
        <w:t>،</w:t>
      </w:r>
      <w:r w:rsidRPr="00320993">
        <w:rPr>
          <w:rtl/>
        </w:rPr>
        <w:t xml:space="preserve"> فأمر المغيرة بن نوفل بن الحارث ابن عبد المطّلب أنْ يتزوّجها بعده</w:t>
      </w:r>
      <w:r w:rsidR="00FA4793">
        <w:rPr>
          <w:rtl/>
        </w:rPr>
        <w:t>.</w:t>
      </w:r>
      <w:r w:rsidRPr="00320993">
        <w:rPr>
          <w:rtl/>
        </w:rPr>
        <w:t xml:space="preserve"> فلمّا توفّي عليّ وقضت العدّة تزوّجها المغيرة</w:t>
      </w:r>
      <w:r w:rsidR="00FA4793">
        <w:rPr>
          <w:rtl/>
        </w:rPr>
        <w:t>،</w:t>
      </w:r>
      <w:r w:rsidRPr="00320993">
        <w:rPr>
          <w:rtl/>
        </w:rPr>
        <w:t xml:space="preserve"> فولدت له يحيى</w:t>
      </w:r>
      <w:r w:rsidR="00FA4793">
        <w:rPr>
          <w:rtl/>
        </w:rPr>
        <w:t>،</w:t>
      </w:r>
      <w:r w:rsidRPr="00320993">
        <w:rPr>
          <w:rtl/>
        </w:rPr>
        <w:t xml:space="preserve"> وبه كان يكنّى</w:t>
      </w:r>
      <w:r w:rsidR="00FA4793">
        <w:rPr>
          <w:rtl/>
        </w:rPr>
        <w:t>،</w:t>
      </w:r>
      <w:r w:rsidRPr="00320993">
        <w:rPr>
          <w:rtl/>
        </w:rPr>
        <w:t xml:space="preserve"> فهلكَت عند المغيرة</w:t>
      </w:r>
      <w:r w:rsidRPr="00DB3345">
        <w:rPr>
          <w:rStyle w:val="libFootnotenumChar"/>
          <w:rtl/>
        </w:rPr>
        <w:t>(٤)</w:t>
      </w:r>
      <w:r w:rsidR="00FA4793">
        <w:rPr>
          <w:rtl/>
        </w:rPr>
        <w:t>.</w:t>
      </w:r>
      <w:r w:rsidRPr="00D832F7">
        <w:rPr>
          <w:rtl/>
        </w:rPr>
        <w:t xml:space="preserve">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150F9D">
        <w:rPr>
          <w:rtl/>
        </w:rPr>
        <w:t>(١) المناقب لابن شهر آشوب</w:t>
      </w:r>
      <w:r w:rsidR="00FA4793">
        <w:rPr>
          <w:rtl/>
        </w:rPr>
        <w:t>:</w:t>
      </w:r>
      <w:r w:rsidRPr="00150F9D">
        <w:rPr>
          <w:rtl/>
        </w:rPr>
        <w:t xml:space="preserve"> ٣ / ٣٠٥</w:t>
      </w:r>
      <w:r w:rsidR="00FA4793">
        <w:rPr>
          <w:rtl/>
        </w:rPr>
        <w:t>.</w:t>
      </w:r>
      <w:r w:rsidRPr="00150F9D">
        <w:rPr>
          <w:rtl/>
        </w:rPr>
        <w:t xml:space="preserve"> </w:t>
      </w:r>
    </w:p>
    <w:p w:rsidR="00DB3345" w:rsidRPr="00DB3345" w:rsidRDefault="00DB3345" w:rsidP="00DB3345">
      <w:pPr>
        <w:pStyle w:val="libFootnote0"/>
        <w:rPr>
          <w:rtl/>
        </w:rPr>
      </w:pPr>
      <w:r w:rsidRPr="00150F9D">
        <w:rPr>
          <w:rtl/>
        </w:rPr>
        <w:t>(٢) روضة الواعظين</w:t>
      </w:r>
      <w:r w:rsidR="00FA4793">
        <w:rPr>
          <w:rtl/>
        </w:rPr>
        <w:t>:</w:t>
      </w:r>
      <w:r w:rsidRPr="00150F9D">
        <w:rPr>
          <w:rtl/>
        </w:rPr>
        <w:t xml:space="preserve"> ١٦٨</w:t>
      </w:r>
      <w:r w:rsidR="00FA4793">
        <w:rPr>
          <w:rtl/>
        </w:rPr>
        <w:t>،</w:t>
      </w:r>
      <w:r w:rsidRPr="00150F9D">
        <w:rPr>
          <w:rtl/>
        </w:rPr>
        <w:t xml:space="preserve"> كتاب سليم بن قيس</w:t>
      </w:r>
      <w:r w:rsidR="00FA4793">
        <w:rPr>
          <w:rtl/>
        </w:rPr>
        <w:t>:</w:t>
      </w:r>
      <w:r w:rsidRPr="00150F9D">
        <w:rPr>
          <w:rtl/>
        </w:rPr>
        <w:t xml:space="preserve"> ٢ / ٨٧٠ / ٤٨</w:t>
      </w:r>
      <w:r w:rsidR="00FA4793">
        <w:rPr>
          <w:rtl/>
        </w:rPr>
        <w:t>،</w:t>
      </w:r>
      <w:r w:rsidRPr="00150F9D">
        <w:rPr>
          <w:rtl/>
        </w:rPr>
        <w:t xml:space="preserve"> وراجع علل الشرائع</w:t>
      </w:r>
      <w:r w:rsidR="00FA4793">
        <w:rPr>
          <w:rtl/>
        </w:rPr>
        <w:t>:</w:t>
      </w:r>
      <w:r w:rsidRPr="00150F9D">
        <w:rPr>
          <w:rtl/>
        </w:rPr>
        <w:t xml:space="preserve"> ١٨٨ / ٢</w:t>
      </w:r>
      <w:r w:rsidR="00FA4793">
        <w:rPr>
          <w:rtl/>
        </w:rPr>
        <w:t>.</w:t>
      </w:r>
      <w:r w:rsidRPr="00150F9D">
        <w:rPr>
          <w:rtl/>
        </w:rPr>
        <w:t xml:space="preserve"> </w:t>
      </w:r>
    </w:p>
    <w:p w:rsidR="00DB3345" w:rsidRPr="00DB3345" w:rsidRDefault="00DB3345" w:rsidP="00DB3345">
      <w:pPr>
        <w:pStyle w:val="libFootnote0"/>
        <w:rPr>
          <w:rtl/>
        </w:rPr>
      </w:pPr>
      <w:r w:rsidRPr="00150F9D">
        <w:rPr>
          <w:rtl/>
        </w:rPr>
        <w:t>(٣) الطبقات الكبرى</w:t>
      </w:r>
      <w:r w:rsidR="00FA4793">
        <w:rPr>
          <w:rtl/>
        </w:rPr>
        <w:t>:</w:t>
      </w:r>
      <w:r w:rsidRPr="00150F9D">
        <w:rPr>
          <w:rtl/>
        </w:rPr>
        <w:t xml:space="preserve"> ٣ / ٢٠</w:t>
      </w:r>
      <w:r w:rsidR="00FA4793">
        <w:rPr>
          <w:rtl/>
        </w:rPr>
        <w:t>،</w:t>
      </w:r>
      <w:r w:rsidRPr="00150F9D">
        <w:rPr>
          <w:rtl/>
        </w:rPr>
        <w:t xml:space="preserve"> تاريخ الطبري</w:t>
      </w:r>
      <w:r w:rsidR="00FA4793">
        <w:rPr>
          <w:rtl/>
        </w:rPr>
        <w:t>:</w:t>
      </w:r>
      <w:r w:rsidRPr="00150F9D">
        <w:rPr>
          <w:rtl/>
        </w:rPr>
        <w:t xml:space="preserve"> ٥ / ١٥٤</w:t>
      </w:r>
      <w:r w:rsidR="00FA4793">
        <w:rPr>
          <w:rtl/>
        </w:rPr>
        <w:t>.</w:t>
      </w:r>
      <w:r w:rsidRPr="00150F9D">
        <w:rPr>
          <w:rtl/>
        </w:rPr>
        <w:t xml:space="preserve"> </w:t>
      </w:r>
    </w:p>
    <w:p w:rsidR="00DB3345" w:rsidRPr="00DB3345" w:rsidRDefault="00DB3345" w:rsidP="00DB3345">
      <w:pPr>
        <w:pStyle w:val="libFootnote0"/>
        <w:rPr>
          <w:rtl/>
        </w:rPr>
      </w:pPr>
      <w:r w:rsidRPr="00150F9D">
        <w:rPr>
          <w:rtl/>
        </w:rPr>
        <w:t>(٤) أُسد الغابة</w:t>
      </w:r>
      <w:r w:rsidR="00FA4793">
        <w:rPr>
          <w:rtl/>
        </w:rPr>
        <w:t>:</w:t>
      </w:r>
      <w:r w:rsidRPr="00150F9D">
        <w:rPr>
          <w:rtl/>
        </w:rPr>
        <w:t xml:space="preserve"> ٧ / ٢٠ / ٦٧٢٤</w:t>
      </w:r>
      <w:r w:rsidR="00FA4793">
        <w:rPr>
          <w:rtl/>
        </w:rPr>
        <w:t>،</w:t>
      </w:r>
      <w:r w:rsidRPr="00150F9D">
        <w:rPr>
          <w:rtl/>
        </w:rPr>
        <w:t xml:space="preserve"> الإصابة</w:t>
      </w:r>
      <w:r w:rsidR="00FA4793">
        <w:rPr>
          <w:rtl/>
        </w:rPr>
        <w:t>:</w:t>
      </w:r>
      <w:r w:rsidRPr="00150F9D">
        <w:rPr>
          <w:rtl/>
        </w:rPr>
        <w:t xml:space="preserve"> ٨ / ٢٥ / ١٠٨٢٨</w:t>
      </w:r>
      <w:r w:rsidR="00FA4793">
        <w:rPr>
          <w:rtl/>
        </w:rPr>
        <w:t>،</w:t>
      </w:r>
      <w:r w:rsidRPr="00150F9D">
        <w:rPr>
          <w:rtl/>
        </w:rPr>
        <w:t xml:space="preserve"> الاستيعاب</w:t>
      </w:r>
      <w:r w:rsidR="00FA4793">
        <w:rPr>
          <w:rtl/>
        </w:rPr>
        <w:t>:</w:t>
      </w:r>
      <w:r w:rsidRPr="00150F9D">
        <w:rPr>
          <w:rtl/>
        </w:rPr>
        <w:t xml:space="preserve"> ٤ / ٣٥١ / ٣٢٧٠ كلاهما نحوه</w:t>
      </w:r>
      <w:r w:rsidR="00FA4793">
        <w:rPr>
          <w:rtl/>
        </w:rPr>
        <w:t>.</w:t>
      </w:r>
      <w:r w:rsidRPr="00150F9D">
        <w:rPr>
          <w:rtl/>
        </w:rPr>
        <w:t xml:space="preserve"> </w:t>
      </w:r>
    </w:p>
    <w:p w:rsidR="00DB3345" w:rsidRDefault="00DB3345" w:rsidP="00DB3345">
      <w:pPr>
        <w:pStyle w:val="libNormal"/>
      </w:pPr>
      <w:r>
        <w:rPr>
          <w:rtl/>
        </w:rPr>
        <w:br w:type="page"/>
      </w:r>
    </w:p>
    <w:p w:rsidR="00DB3345" w:rsidRPr="004F2634" w:rsidRDefault="00DB3345" w:rsidP="004F2634">
      <w:pPr>
        <w:pStyle w:val="libBold2"/>
        <w:rPr>
          <w:rtl/>
        </w:rPr>
      </w:pPr>
      <w:r w:rsidRPr="00150F9D">
        <w:rPr>
          <w:rtl/>
        </w:rPr>
        <w:lastRenderedPageBreak/>
        <w:t>ب</w:t>
      </w:r>
      <w:r w:rsidR="00FA4793">
        <w:rPr>
          <w:rtl/>
        </w:rPr>
        <w:t>:</w:t>
      </w:r>
      <w:r w:rsidRPr="00150F9D">
        <w:rPr>
          <w:rtl/>
        </w:rPr>
        <w:t xml:space="preserve"> أسماء بنت عُميس الخثعميّة</w:t>
      </w:r>
      <w:r w:rsidR="00FA4793">
        <w:rPr>
          <w:rtl/>
        </w:rPr>
        <w:t>:</w:t>
      </w:r>
      <w:r w:rsidRPr="00150F9D">
        <w:rPr>
          <w:rtl/>
        </w:rPr>
        <w:t xml:space="preserve"> </w:t>
      </w:r>
    </w:p>
    <w:p w:rsidR="00DB3345" w:rsidRPr="00150F9D" w:rsidRDefault="00DB3345" w:rsidP="00320993">
      <w:pPr>
        <w:pStyle w:val="libNormal"/>
        <w:rPr>
          <w:rtl/>
        </w:rPr>
      </w:pPr>
      <w:r w:rsidRPr="00320993">
        <w:rPr>
          <w:rtl/>
        </w:rPr>
        <w:t>وهي من النساء العظيمات في التاريخ الإسلامي</w:t>
      </w:r>
      <w:r w:rsidR="00FA4793">
        <w:rPr>
          <w:rtl/>
        </w:rPr>
        <w:t>،</w:t>
      </w:r>
      <w:r w:rsidRPr="00320993">
        <w:rPr>
          <w:rtl/>
        </w:rPr>
        <w:t xml:space="preserve"> وكانت من أُولَيات النساء اللائي آمَنَّ بالنبي </w:t>
      </w:r>
      <w:r w:rsidR="00FA4793">
        <w:rPr>
          <w:rtl/>
        </w:rPr>
        <w:t>(</w:t>
      </w:r>
      <w:r w:rsidRPr="00320993">
        <w:rPr>
          <w:rtl/>
        </w:rPr>
        <w:t>صلّى الله عليه وآله</w:t>
      </w:r>
      <w:r w:rsidR="00FA4793">
        <w:rPr>
          <w:rtl/>
        </w:rPr>
        <w:t>).</w:t>
      </w:r>
      <w:r w:rsidRPr="00D832F7">
        <w:rPr>
          <w:rtl/>
        </w:rPr>
        <w:t xml:space="preserve"> </w:t>
      </w:r>
    </w:p>
    <w:p w:rsidR="00DB3345" w:rsidRPr="00150F9D" w:rsidRDefault="00DB3345" w:rsidP="00320993">
      <w:pPr>
        <w:pStyle w:val="libNormal"/>
        <w:rPr>
          <w:rtl/>
        </w:rPr>
      </w:pPr>
      <w:r w:rsidRPr="00320993">
        <w:rPr>
          <w:rtl/>
        </w:rPr>
        <w:t>تزوّجت أسماءُ جعفرَ بن</w:t>
      </w:r>
      <w:r w:rsidR="00D26812">
        <w:rPr>
          <w:rtl/>
        </w:rPr>
        <w:t xml:space="preserve"> </w:t>
      </w:r>
      <w:r w:rsidRPr="00320993">
        <w:rPr>
          <w:rtl/>
        </w:rPr>
        <w:t>أبي</w:t>
      </w:r>
      <w:r w:rsidR="00D26812">
        <w:rPr>
          <w:rtl/>
        </w:rPr>
        <w:t xml:space="preserve"> </w:t>
      </w:r>
      <w:r w:rsidRPr="00320993">
        <w:rPr>
          <w:rtl/>
        </w:rPr>
        <w:t>طالب</w:t>
      </w:r>
      <w:r w:rsidR="00FA4793">
        <w:rPr>
          <w:rtl/>
        </w:rPr>
        <w:t>،</w:t>
      </w:r>
      <w:r w:rsidRPr="00320993">
        <w:rPr>
          <w:rtl/>
        </w:rPr>
        <w:t xml:space="preserve"> وهاجرت معه إلى الحبشة</w:t>
      </w:r>
      <w:r w:rsidR="00FA4793">
        <w:rPr>
          <w:rtl/>
        </w:rPr>
        <w:t>،</w:t>
      </w:r>
      <w:r w:rsidRPr="00320993">
        <w:rPr>
          <w:rtl/>
        </w:rPr>
        <w:t xml:space="preserve"> وأنجبت منه ثلاثة أولاد</w:t>
      </w:r>
      <w:r w:rsidR="00FA4793">
        <w:rPr>
          <w:rtl/>
        </w:rPr>
        <w:t>،</w:t>
      </w:r>
      <w:r w:rsidRPr="00320993">
        <w:rPr>
          <w:rtl/>
        </w:rPr>
        <w:t xml:space="preserve"> هم</w:t>
      </w:r>
      <w:r w:rsidR="00FA4793">
        <w:rPr>
          <w:rtl/>
        </w:rPr>
        <w:t>:</w:t>
      </w:r>
      <w:r w:rsidRPr="00320993">
        <w:rPr>
          <w:rtl/>
        </w:rPr>
        <w:t xml:space="preserve"> عبد الله</w:t>
      </w:r>
      <w:r w:rsidR="00FA4793">
        <w:rPr>
          <w:rtl/>
        </w:rPr>
        <w:t>،</w:t>
      </w:r>
      <w:r w:rsidRPr="00320993">
        <w:rPr>
          <w:rtl/>
        </w:rPr>
        <w:t xml:space="preserve"> وعَون</w:t>
      </w:r>
      <w:r w:rsidR="00FA4793">
        <w:rPr>
          <w:rtl/>
        </w:rPr>
        <w:t>،</w:t>
      </w:r>
      <w:r w:rsidRPr="00320993">
        <w:rPr>
          <w:rtl/>
        </w:rPr>
        <w:t xml:space="preserve"> ومحمّد</w:t>
      </w:r>
      <w:r w:rsidRPr="00DB3345">
        <w:rPr>
          <w:rStyle w:val="libFootnotenumChar"/>
          <w:rtl/>
        </w:rPr>
        <w:t>(١)</w:t>
      </w:r>
      <w:r w:rsidR="00FA4793">
        <w:rPr>
          <w:rStyle w:val="libFootnotenumChar"/>
          <w:rtl/>
        </w:rPr>
        <w:t>.</w:t>
      </w:r>
      <w:r w:rsidRPr="00D832F7">
        <w:rPr>
          <w:rtl/>
        </w:rPr>
        <w:t xml:space="preserve"> </w:t>
      </w:r>
    </w:p>
    <w:p w:rsidR="00DB3345" w:rsidRPr="00150F9D" w:rsidRDefault="00DB3345" w:rsidP="00320993">
      <w:pPr>
        <w:pStyle w:val="libNormal"/>
        <w:rPr>
          <w:rtl/>
        </w:rPr>
      </w:pPr>
      <w:r w:rsidRPr="00320993">
        <w:rPr>
          <w:rtl/>
        </w:rPr>
        <w:t>ولمّا استُشهِد جعفر تزوّجها أبو بكر</w:t>
      </w:r>
      <w:r w:rsidR="00FA4793">
        <w:rPr>
          <w:rtl/>
        </w:rPr>
        <w:t>،</w:t>
      </w:r>
      <w:r w:rsidRPr="00320993">
        <w:rPr>
          <w:rtl/>
        </w:rPr>
        <w:t xml:space="preserve"> فأولَدها محمّداً البطل الثابت على ولاء عليّ </w:t>
      </w:r>
      <w:r w:rsidR="00FA4793">
        <w:rPr>
          <w:rtl/>
        </w:rPr>
        <w:t>(</w:t>
      </w:r>
      <w:r w:rsidRPr="00320993">
        <w:rPr>
          <w:rtl/>
        </w:rPr>
        <w:t>عليه السلام</w:t>
      </w:r>
      <w:r w:rsidR="00FA4793">
        <w:rPr>
          <w:rtl/>
        </w:rPr>
        <w:t>)</w:t>
      </w:r>
      <w:r w:rsidRPr="00DB3345">
        <w:rPr>
          <w:rStyle w:val="libFootnotenumChar"/>
          <w:rtl/>
        </w:rPr>
        <w:t>(٢)</w:t>
      </w:r>
      <w:r w:rsidR="00FA4793">
        <w:rPr>
          <w:rtl/>
        </w:rPr>
        <w:t>.</w:t>
      </w:r>
      <w:r w:rsidRPr="00D832F7">
        <w:rPr>
          <w:rtl/>
        </w:rPr>
        <w:t xml:space="preserve"> </w:t>
      </w:r>
    </w:p>
    <w:p w:rsidR="00DB3345" w:rsidRPr="00150F9D" w:rsidRDefault="00DB3345" w:rsidP="00320993">
      <w:pPr>
        <w:pStyle w:val="libNormal"/>
        <w:rPr>
          <w:rtl/>
        </w:rPr>
      </w:pPr>
      <w:r w:rsidRPr="00320993">
        <w:rPr>
          <w:rtl/>
        </w:rPr>
        <w:t xml:space="preserve">وكانت رفيقة الزهراء </w:t>
      </w:r>
      <w:r w:rsidR="00FA4793">
        <w:rPr>
          <w:rtl/>
        </w:rPr>
        <w:t>(</w:t>
      </w:r>
      <w:r w:rsidRPr="00320993">
        <w:rPr>
          <w:rtl/>
        </w:rPr>
        <w:t>عليها السلام</w:t>
      </w:r>
      <w:r w:rsidR="00FA4793">
        <w:rPr>
          <w:rtl/>
        </w:rPr>
        <w:t>)</w:t>
      </w:r>
      <w:r w:rsidRPr="00320993">
        <w:rPr>
          <w:rtl/>
        </w:rPr>
        <w:t xml:space="preserve"> وصاحبتها</w:t>
      </w:r>
      <w:r w:rsidRPr="00DB3345">
        <w:rPr>
          <w:rStyle w:val="libFootnotenumChar"/>
          <w:rtl/>
        </w:rPr>
        <w:t>(٣)</w:t>
      </w:r>
      <w:r w:rsidR="00FA4793">
        <w:rPr>
          <w:rtl/>
        </w:rPr>
        <w:t>.</w:t>
      </w:r>
      <w:r w:rsidRPr="00320993">
        <w:rPr>
          <w:rtl/>
        </w:rPr>
        <w:t xml:space="preserve"> وهي التي اقترحت عليها أنْ يوضع جثمانها الطاهر في التابوت</w:t>
      </w:r>
      <w:r w:rsidR="00FA4793">
        <w:rPr>
          <w:rtl/>
        </w:rPr>
        <w:t>،</w:t>
      </w:r>
      <w:r w:rsidRPr="00320993">
        <w:rPr>
          <w:rtl/>
        </w:rPr>
        <w:t xml:space="preserve"> وأعانت الإمام </w:t>
      </w:r>
      <w:r w:rsidR="00FA4793">
        <w:rPr>
          <w:rtl/>
        </w:rPr>
        <w:t>(</w:t>
      </w:r>
      <w:r w:rsidRPr="00320993">
        <w:rPr>
          <w:rtl/>
        </w:rPr>
        <w:t>عليه السلام</w:t>
      </w:r>
      <w:r w:rsidR="00FA4793">
        <w:rPr>
          <w:rtl/>
        </w:rPr>
        <w:t>)</w:t>
      </w:r>
      <w:r w:rsidRPr="00320993">
        <w:rPr>
          <w:rtl/>
        </w:rPr>
        <w:t xml:space="preserve"> على غُسلها </w:t>
      </w:r>
      <w:r w:rsidR="00FA4793">
        <w:rPr>
          <w:rtl/>
        </w:rPr>
        <w:t>(</w:t>
      </w:r>
      <w:r w:rsidRPr="00320993">
        <w:rPr>
          <w:rtl/>
        </w:rPr>
        <w:t>عليها السلام</w:t>
      </w:r>
      <w:r w:rsidR="00FA4793">
        <w:rPr>
          <w:rtl/>
        </w:rPr>
        <w:t>)</w:t>
      </w:r>
      <w:r w:rsidRPr="00DB3345">
        <w:rPr>
          <w:rStyle w:val="libFootnotenumChar"/>
          <w:rtl/>
        </w:rPr>
        <w:t>(٤)</w:t>
      </w:r>
      <w:r w:rsidR="00FA4793">
        <w:rPr>
          <w:rtl/>
        </w:rPr>
        <w:t>.</w:t>
      </w:r>
      <w:r w:rsidRPr="00320993">
        <w:rPr>
          <w:rtl/>
        </w:rPr>
        <w:t xml:space="preserve"> </w:t>
      </w:r>
    </w:p>
    <w:p w:rsidR="00DB3345" w:rsidRPr="00150F9D" w:rsidRDefault="00DB3345" w:rsidP="00320993">
      <w:pPr>
        <w:pStyle w:val="libNormal"/>
        <w:rPr>
          <w:rtl/>
        </w:rPr>
      </w:pPr>
      <w:r w:rsidRPr="00320993">
        <w:rPr>
          <w:rtl/>
        </w:rPr>
        <w:t>وبعد وفاة</w:t>
      </w:r>
      <w:r w:rsidR="00D26812">
        <w:rPr>
          <w:rtl/>
        </w:rPr>
        <w:t xml:space="preserve"> </w:t>
      </w:r>
      <w:r w:rsidRPr="00320993">
        <w:rPr>
          <w:rtl/>
        </w:rPr>
        <w:t xml:space="preserve">أبي بكر تزوّجها الإمام </w:t>
      </w:r>
      <w:r w:rsidR="00FA4793">
        <w:rPr>
          <w:rtl/>
        </w:rPr>
        <w:t>(</w:t>
      </w:r>
      <w:r w:rsidRPr="00320993">
        <w:rPr>
          <w:rtl/>
        </w:rPr>
        <w:t>عليه السلام</w:t>
      </w:r>
      <w:r w:rsidR="00FA4793">
        <w:rPr>
          <w:rtl/>
        </w:rPr>
        <w:t>)</w:t>
      </w:r>
      <w:r w:rsidRPr="00DB3345">
        <w:rPr>
          <w:rStyle w:val="libFootnotenumChar"/>
          <w:rtl/>
        </w:rPr>
        <w:t>(٥)</w:t>
      </w:r>
      <w:r w:rsidR="00FA4793">
        <w:rPr>
          <w:rtl/>
        </w:rPr>
        <w:t>،</w:t>
      </w:r>
      <w:r w:rsidRPr="00320993">
        <w:rPr>
          <w:rtl/>
        </w:rPr>
        <w:t xml:space="preserve"> فأولدها يحيى</w:t>
      </w:r>
      <w:r w:rsidRPr="00DB3345">
        <w:rPr>
          <w:rStyle w:val="libFootnotenumChar"/>
          <w:rtl/>
        </w:rPr>
        <w:t>(٦)</w:t>
      </w:r>
      <w:r w:rsidR="00FA4793">
        <w:rPr>
          <w:rtl/>
        </w:rPr>
        <w:t>.</w:t>
      </w:r>
      <w:r w:rsidRPr="00320993">
        <w:rPr>
          <w:rtl/>
        </w:rPr>
        <w:t xml:space="preserve"> وظلّت مع الإمام </w:t>
      </w:r>
      <w:r w:rsidR="00FA4793">
        <w:rPr>
          <w:rtl/>
        </w:rPr>
        <w:t>(</w:t>
      </w:r>
      <w:r w:rsidRPr="00320993">
        <w:rPr>
          <w:rtl/>
        </w:rPr>
        <w:t>عليه السلام</w:t>
      </w:r>
      <w:r w:rsidR="00FA4793">
        <w:rPr>
          <w:rtl/>
        </w:rPr>
        <w:t>)</w:t>
      </w:r>
      <w:r w:rsidRPr="00320993">
        <w:rPr>
          <w:rtl/>
        </w:rPr>
        <w:t xml:space="preserve">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150F9D">
        <w:rPr>
          <w:rtl/>
        </w:rPr>
        <w:t>(١) المعجم الكبير</w:t>
      </w:r>
      <w:r w:rsidR="00FA4793">
        <w:rPr>
          <w:rtl/>
        </w:rPr>
        <w:t>:</w:t>
      </w:r>
      <w:r w:rsidRPr="00150F9D">
        <w:rPr>
          <w:rtl/>
        </w:rPr>
        <w:t xml:space="preserve"> ٢٤ / ١٣١ / ٣٥٨</w:t>
      </w:r>
      <w:r w:rsidR="00FA4793">
        <w:rPr>
          <w:rtl/>
        </w:rPr>
        <w:t>،</w:t>
      </w:r>
      <w:r w:rsidRPr="00150F9D">
        <w:rPr>
          <w:rtl/>
        </w:rPr>
        <w:t xml:space="preserve"> الطبقات الكبرى</w:t>
      </w:r>
      <w:r w:rsidR="00FA4793">
        <w:rPr>
          <w:rtl/>
        </w:rPr>
        <w:t>:</w:t>
      </w:r>
      <w:r w:rsidRPr="00150F9D">
        <w:rPr>
          <w:rtl/>
        </w:rPr>
        <w:t xml:space="preserve"> ٨ / ٢٨٠</w:t>
      </w:r>
      <w:r w:rsidR="00FA4793">
        <w:rPr>
          <w:rtl/>
        </w:rPr>
        <w:t>،</w:t>
      </w:r>
      <w:r w:rsidRPr="00150F9D">
        <w:rPr>
          <w:rtl/>
        </w:rPr>
        <w:t xml:space="preserve"> تهذيب الكمال</w:t>
      </w:r>
      <w:r w:rsidR="00FA4793">
        <w:rPr>
          <w:rtl/>
        </w:rPr>
        <w:t>:</w:t>
      </w:r>
      <w:r w:rsidRPr="00150F9D">
        <w:rPr>
          <w:rtl/>
        </w:rPr>
        <w:t xml:space="preserve"> ٣٥/١٢٧/٧٧٨٤</w:t>
      </w:r>
      <w:r w:rsidR="00FA4793">
        <w:rPr>
          <w:rtl/>
        </w:rPr>
        <w:t>،</w:t>
      </w:r>
      <w:r w:rsidRPr="00150F9D">
        <w:rPr>
          <w:rtl/>
        </w:rPr>
        <w:t xml:space="preserve"> مروج الذهب</w:t>
      </w:r>
      <w:r w:rsidR="00FA4793">
        <w:rPr>
          <w:rtl/>
        </w:rPr>
        <w:t>:</w:t>
      </w:r>
      <w:r w:rsidRPr="00150F9D">
        <w:rPr>
          <w:rtl/>
        </w:rPr>
        <w:t xml:space="preserve"> ٣ / ٧٣</w:t>
      </w:r>
      <w:r w:rsidR="00FA4793">
        <w:rPr>
          <w:rtl/>
        </w:rPr>
        <w:t>،</w:t>
      </w:r>
      <w:r w:rsidRPr="00150F9D">
        <w:rPr>
          <w:rtl/>
        </w:rPr>
        <w:t xml:space="preserve"> سيَر أعلام النبلاء</w:t>
      </w:r>
      <w:r w:rsidR="00FA4793">
        <w:rPr>
          <w:rtl/>
        </w:rPr>
        <w:t>:</w:t>
      </w:r>
      <w:r w:rsidRPr="00150F9D">
        <w:rPr>
          <w:rtl/>
        </w:rPr>
        <w:t xml:space="preserve"> ٢ / ٢٨٣ / ٥١</w:t>
      </w:r>
      <w:r w:rsidR="00FA4793">
        <w:rPr>
          <w:rtl/>
        </w:rPr>
        <w:t>،</w:t>
      </w:r>
      <w:r w:rsidRPr="00150F9D">
        <w:rPr>
          <w:rtl/>
        </w:rPr>
        <w:t xml:space="preserve"> أُسد الغابة</w:t>
      </w:r>
      <w:r w:rsidR="00FA4793">
        <w:rPr>
          <w:rtl/>
        </w:rPr>
        <w:t>:</w:t>
      </w:r>
      <w:r w:rsidRPr="00150F9D">
        <w:rPr>
          <w:rtl/>
        </w:rPr>
        <w:t xml:space="preserve"> ٧ / ١٣ / ٦٧١٣</w:t>
      </w:r>
      <w:r w:rsidR="00FA4793">
        <w:rPr>
          <w:rtl/>
        </w:rPr>
        <w:t>،</w:t>
      </w:r>
      <w:r w:rsidRPr="00150F9D">
        <w:rPr>
          <w:rtl/>
        </w:rPr>
        <w:t xml:space="preserve"> الاستيعاب</w:t>
      </w:r>
      <w:r w:rsidR="00FA4793">
        <w:rPr>
          <w:rtl/>
        </w:rPr>
        <w:t>:</w:t>
      </w:r>
      <w:r w:rsidRPr="00150F9D">
        <w:rPr>
          <w:rtl/>
        </w:rPr>
        <w:t xml:space="preserve"> ٤ / ٣٤٨ / ٣٢٦٤</w:t>
      </w:r>
      <w:r w:rsidR="00FA4793">
        <w:rPr>
          <w:rtl/>
        </w:rPr>
        <w:t>،</w:t>
      </w:r>
      <w:r w:rsidRPr="00150F9D">
        <w:rPr>
          <w:rtl/>
        </w:rPr>
        <w:t xml:space="preserve"> الإصابة</w:t>
      </w:r>
      <w:r w:rsidR="00FA4793">
        <w:rPr>
          <w:rtl/>
        </w:rPr>
        <w:t>:</w:t>
      </w:r>
      <w:r w:rsidRPr="00150F9D">
        <w:rPr>
          <w:rtl/>
        </w:rPr>
        <w:t xml:space="preserve"> ٨ / ١٥ / ١٠٨٠٩</w:t>
      </w:r>
      <w:r w:rsidR="00FA4793">
        <w:rPr>
          <w:rtl/>
        </w:rPr>
        <w:t>.</w:t>
      </w:r>
      <w:r w:rsidRPr="00150F9D">
        <w:rPr>
          <w:rtl/>
        </w:rPr>
        <w:t xml:space="preserve"> </w:t>
      </w:r>
    </w:p>
    <w:p w:rsidR="00DB3345" w:rsidRPr="00DB3345" w:rsidRDefault="00DB3345" w:rsidP="00DB3345">
      <w:pPr>
        <w:pStyle w:val="libFootnote0"/>
        <w:rPr>
          <w:rtl/>
        </w:rPr>
      </w:pPr>
      <w:r w:rsidRPr="00150F9D">
        <w:rPr>
          <w:rtl/>
        </w:rPr>
        <w:t>(٢) الطبقات الكبرى</w:t>
      </w:r>
      <w:r w:rsidR="00FA4793">
        <w:rPr>
          <w:rtl/>
        </w:rPr>
        <w:t>:</w:t>
      </w:r>
      <w:r w:rsidRPr="00150F9D">
        <w:rPr>
          <w:rtl/>
        </w:rPr>
        <w:t xml:space="preserve"> ٨ / ٢٨٢</w:t>
      </w:r>
      <w:r w:rsidR="00FA4793">
        <w:rPr>
          <w:rtl/>
        </w:rPr>
        <w:t>،</w:t>
      </w:r>
      <w:r w:rsidRPr="00150F9D">
        <w:rPr>
          <w:rtl/>
        </w:rPr>
        <w:t xml:space="preserve"> تهذيب الكمال</w:t>
      </w:r>
      <w:r w:rsidR="00FA4793">
        <w:rPr>
          <w:rtl/>
        </w:rPr>
        <w:t>:</w:t>
      </w:r>
      <w:r w:rsidRPr="00150F9D">
        <w:rPr>
          <w:rtl/>
        </w:rPr>
        <w:t xml:space="preserve"> ٣٥ / ١٢٧ / ٧٧٨٤</w:t>
      </w:r>
      <w:r w:rsidR="00FA4793">
        <w:rPr>
          <w:rtl/>
        </w:rPr>
        <w:t>،</w:t>
      </w:r>
      <w:r w:rsidRPr="00150F9D">
        <w:rPr>
          <w:rtl/>
        </w:rPr>
        <w:t xml:space="preserve"> تاريخ الطبري</w:t>
      </w:r>
      <w:r w:rsidR="00FA4793">
        <w:rPr>
          <w:rtl/>
        </w:rPr>
        <w:t>:</w:t>
      </w:r>
      <w:r w:rsidRPr="00150F9D">
        <w:rPr>
          <w:rtl/>
        </w:rPr>
        <w:t xml:space="preserve"> ٣ / ٤٢٦</w:t>
      </w:r>
      <w:r w:rsidR="00FA4793">
        <w:rPr>
          <w:rtl/>
        </w:rPr>
        <w:t>،</w:t>
      </w:r>
      <w:r w:rsidRPr="00150F9D">
        <w:rPr>
          <w:rtl/>
        </w:rPr>
        <w:t xml:space="preserve"> مروج الذهب</w:t>
      </w:r>
      <w:r w:rsidR="00FA4793">
        <w:rPr>
          <w:rtl/>
        </w:rPr>
        <w:t>:</w:t>
      </w:r>
      <w:r w:rsidRPr="00150F9D">
        <w:rPr>
          <w:rtl/>
        </w:rPr>
        <w:t xml:space="preserve"> ٣/٧٣</w:t>
      </w:r>
      <w:r w:rsidR="00FA4793">
        <w:rPr>
          <w:rtl/>
        </w:rPr>
        <w:t>،</w:t>
      </w:r>
      <w:r w:rsidRPr="00150F9D">
        <w:rPr>
          <w:rtl/>
        </w:rPr>
        <w:t xml:space="preserve"> أُسد الغابة</w:t>
      </w:r>
      <w:r w:rsidR="00FA4793">
        <w:rPr>
          <w:rtl/>
        </w:rPr>
        <w:t>:</w:t>
      </w:r>
      <w:r w:rsidRPr="00150F9D">
        <w:rPr>
          <w:rtl/>
        </w:rPr>
        <w:t xml:space="preserve"> ٧/١٣/٦٧١٣</w:t>
      </w:r>
      <w:r w:rsidR="00FA4793">
        <w:rPr>
          <w:rtl/>
        </w:rPr>
        <w:t>،</w:t>
      </w:r>
      <w:r w:rsidRPr="00150F9D">
        <w:rPr>
          <w:rtl/>
        </w:rPr>
        <w:t xml:space="preserve"> الاستيعاب</w:t>
      </w:r>
      <w:r w:rsidR="00FA4793">
        <w:rPr>
          <w:rtl/>
        </w:rPr>
        <w:t>:</w:t>
      </w:r>
      <w:r w:rsidRPr="00150F9D">
        <w:rPr>
          <w:rtl/>
        </w:rPr>
        <w:t xml:space="preserve"> ٤/٣٤٨/٣٢٦٤</w:t>
      </w:r>
      <w:r w:rsidR="00FA4793">
        <w:rPr>
          <w:rtl/>
        </w:rPr>
        <w:t>،</w:t>
      </w:r>
      <w:r w:rsidRPr="00150F9D">
        <w:rPr>
          <w:rtl/>
        </w:rPr>
        <w:t xml:space="preserve"> الإصابة</w:t>
      </w:r>
      <w:r w:rsidR="00FA4793">
        <w:rPr>
          <w:rtl/>
        </w:rPr>
        <w:t>:</w:t>
      </w:r>
      <w:r w:rsidRPr="00150F9D">
        <w:rPr>
          <w:rtl/>
        </w:rPr>
        <w:t xml:space="preserve"> ٨/١٥/١٠٨٠٩</w:t>
      </w:r>
      <w:r w:rsidR="00FA4793">
        <w:rPr>
          <w:rtl/>
        </w:rPr>
        <w:t>.</w:t>
      </w:r>
      <w:r w:rsidRPr="00150F9D">
        <w:rPr>
          <w:rtl/>
        </w:rPr>
        <w:t xml:space="preserve"> </w:t>
      </w:r>
    </w:p>
    <w:p w:rsidR="00DB3345" w:rsidRPr="00DB3345" w:rsidRDefault="00DB3345" w:rsidP="00DB3345">
      <w:pPr>
        <w:pStyle w:val="libFootnote0"/>
        <w:rPr>
          <w:rtl/>
        </w:rPr>
      </w:pPr>
      <w:r w:rsidRPr="00150F9D">
        <w:rPr>
          <w:rtl/>
        </w:rPr>
        <w:t>(٣) الأمالي للمفيد</w:t>
      </w:r>
      <w:r w:rsidR="00FA4793">
        <w:rPr>
          <w:rtl/>
        </w:rPr>
        <w:t>:</w:t>
      </w:r>
      <w:r w:rsidRPr="00150F9D">
        <w:rPr>
          <w:rtl/>
        </w:rPr>
        <w:t xml:space="preserve"> ٢٨١ / ٧</w:t>
      </w:r>
      <w:r w:rsidR="00FA4793">
        <w:rPr>
          <w:rtl/>
        </w:rPr>
        <w:t>،</w:t>
      </w:r>
      <w:r w:rsidRPr="00150F9D">
        <w:rPr>
          <w:rtl/>
        </w:rPr>
        <w:t xml:space="preserve"> الأمالي للطوسي</w:t>
      </w:r>
      <w:r w:rsidR="00FA4793">
        <w:rPr>
          <w:rtl/>
        </w:rPr>
        <w:t>:</w:t>
      </w:r>
      <w:r w:rsidRPr="00150F9D">
        <w:rPr>
          <w:rtl/>
        </w:rPr>
        <w:t xml:space="preserve"> ١٠٩ / ١٦٦</w:t>
      </w:r>
      <w:r w:rsidR="00FA4793">
        <w:rPr>
          <w:rtl/>
        </w:rPr>
        <w:t>.</w:t>
      </w:r>
      <w:r w:rsidRPr="00150F9D">
        <w:rPr>
          <w:rtl/>
        </w:rPr>
        <w:t xml:space="preserve"> </w:t>
      </w:r>
    </w:p>
    <w:p w:rsidR="00DB3345" w:rsidRPr="00DB3345" w:rsidRDefault="00DB3345" w:rsidP="00DB3345">
      <w:pPr>
        <w:pStyle w:val="libFootnote0"/>
        <w:rPr>
          <w:rtl/>
        </w:rPr>
      </w:pPr>
      <w:r w:rsidRPr="00150F9D">
        <w:rPr>
          <w:rtl/>
        </w:rPr>
        <w:t>(٤) أنساب الأشراف</w:t>
      </w:r>
      <w:r w:rsidR="00FA4793">
        <w:rPr>
          <w:rtl/>
        </w:rPr>
        <w:t>:</w:t>
      </w:r>
      <w:r w:rsidRPr="00150F9D">
        <w:rPr>
          <w:rtl/>
        </w:rPr>
        <w:t xml:space="preserve"> ٢ / ٣٤</w:t>
      </w:r>
      <w:r w:rsidR="00FA4793">
        <w:rPr>
          <w:rtl/>
        </w:rPr>
        <w:t>،</w:t>
      </w:r>
      <w:r w:rsidRPr="00150F9D">
        <w:rPr>
          <w:rtl/>
        </w:rPr>
        <w:t>المستدرك على الصحيحين</w:t>
      </w:r>
      <w:r w:rsidR="00FA4793">
        <w:rPr>
          <w:rtl/>
        </w:rPr>
        <w:t>:</w:t>
      </w:r>
      <w:r w:rsidRPr="00150F9D">
        <w:rPr>
          <w:rtl/>
        </w:rPr>
        <w:t xml:space="preserve"> ٣ / ١٧٩ / ٤٧٦٩</w:t>
      </w:r>
      <w:r w:rsidR="00FA4793">
        <w:rPr>
          <w:rtl/>
        </w:rPr>
        <w:t>،</w:t>
      </w:r>
      <w:r w:rsidRPr="00150F9D">
        <w:rPr>
          <w:rtl/>
        </w:rPr>
        <w:t xml:space="preserve"> دلائل الإمامة</w:t>
      </w:r>
      <w:r w:rsidR="00FA4793">
        <w:rPr>
          <w:rtl/>
        </w:rPr>
        <w:t>:</w:t>
      </w:r>
      <w:r w:rsidRPr="00150F9D">
        <w:rPr>
          <w:rtl/>
        </w:rPr>
        <w:t xml:space="preserve"> ١٣٦</w:t>
      </w:r>
      <w:r w:rsidR="00FA4793">
        <w:rPr>
          <w:rtl/>
        </w:rPr>
        <w:t>،</w:t>
      </w:r>
      <w:r w:rsidRPr="00150F9D">
        <w:rPr>
          <w:rtl/>
        </w:rPr>
        <w:t xml:space="preserve"> المناقب لابن شهر آشوب</w:t>
      </w:r>
      <w:r w:rsidR="00FA4793">
        <w:rPr>
          <w:rtl/>
        </w:rPr>
        <w:t>:</w:t>
      </w:r>
      <w:r w:rsidRPr="00150F9D">
        <w:rPr>
          <w:rtl/>
        </w:rPr>
        <w:t xml:space="preserve"> ٣ / ٣٦٤</w:t>
      </w:r>
      <w:r w:rsidR="00FA4793">
        <w:rPr>
          <w:rtl/>
        </w:rPr>
        <w:t>.</w:t>
      </w:r>
      <w:r w:rsidRPr="00150F9D">
        <w:rPr>
          <w:rtl/>
        </w:rPr>
        <w:t xml:space="preserve"> </w:t>
      </w:r>
    </w:p>
    <w:p w:rsidR="00DB3345" w:rsidRPr="00DB3345" w:rsidRDefault="00DB3345" w:rsidP="00DB3345">
      <w:pPr>
        <w:pStyle w:val="libFootnote0"/>
        <w:rPr>
          <w:rtl/>
        </w:rPr>
      </w:pPr>
      <w:r w:rsidRPr="00150F9D">
        <w:rPr>
          <w:rtl/>
        </w:rPr>
        <w:t>(٥) الطبقات الكبرى</w:t>
      </w:r>
      <w:r w:rsidR="00FA4793">
        <w:rPr>
          <w:rtl/>
        </w:rPr>
        <w:t>:</w:t>
      </w:r>
      <w:r w:rsidRPr="00150F9D">
        <w:rPr>
          <w:rtl/>
        </w:rPr>
        <w:t xml:space="preserve"> ٨ / ٢٨٥</w:t>
      </w:r>
      <w:r w:rsidR="00FA4793">
        <w:rPr>
          <w:rtl/>
        </w:rPr>
        <w:t>،</w:t>
      </w:r>
      <w:r w:rsidRPr="00150F9D">
        <w:rPr>
          <w:rtl/>
        </w:rPr>
        <w:t xml:space="preserve"> تهذيب الكمال</w:t>
      </w:r>
      <w:r w:rsidR="00FA4793">
        <w:rPr>
          <w:rtl/>
        </w:rPr>
        <w:t>:</w:t>
      </w:r>
      <w:r w:rsidRPr="00150F9D">
        <w:rPr>
          <w:rtl/>
        </w:rPr>
        <w:t xml:space="preserve"> ٣٥ / ١٢٧ / ٧٧٨٤</w:t>
      </w:r>
      <w:r w:rsidR="00FA4793">
        <w:rPr>
          <w:rtl/>
        </w:rPr>
        <w:t>،</w:t>
      </w:r>
      <w:r w:rsidRPr="00150F9D">
        <w:rPr>
          <w:rtl/>
        </w:rPr>
        <w:t xml:space="preserve"> تاريخ الطبري</w:t>
      </w:r>
      <w:r w:rsidR="00FA4793">
        <w:rPr>
          <w:rtl/>
        </w:rPr>
        <w:t>:</w:t>
      </w:r>
      <w:r w:rsidRPr="00150F9D">
        <w:rPr>
          <w:rtl/>
        </w:rPr>
        <w:t xml:space="preserve"> ٥ / ١٥٤</w:t>
      </w:r>
      <w:r w:rsidR="00FA4793">
        <w:rPr>
          <w:rtl/>
        </w:rPr>
        <w:t>،</w:t>
      </w:r>
      <w:r w:rsidRPr="00150F9D">
        <w:rPr>
          <w:rtl/>
        </w:rPr>
        <w:t xml:space="preserve"> الكامل في التاريخ</w:t>
      </w:r>
      <w:r w:rsidR="00FA4793">
        <w:rPr>
          <w:rtl/>
        </w:rPr>
        <w:t>:</w:t>
      </w:r>
      <w:r w:rsidRPr="00150F9D">
        <w:rPr>
          <w:rtl/>
        </w:rPr>
        <w:t xml:space="preserve"> ٢ / ٤٤٠</w:t>
      </w:r>
      <w:r w:rsidR="00FA4793">
        <w:rPr>
          <w:rtl/>
        </w:rPr>
        <w:t>،</w:t>
      </w:r>
      <w:r w:rsidRPr="00150F9D">
        <w:rPr>
          <w:rtl/>
        </w:rPr>
        <w:t xml:space="preserve"> حلية الأولياء</w:t>
      </w:r>
      <w:r w:rsidR="00FA4793">
        <w:rPr>
          <w:rtl/>
        </w:rPr>
        <w:t>:</w:t>
      </w:r>
      <w:r w:rsidRPr="00150F9D">
        <w:rPr>
          <w:rtl/>
        </w:rPr>
        <w:t xml:space="preserve"> ٢ / ٧٥ / ١٥٨</w:t>
      </w:r>
      <w:r w:rsidR="00FA4793">
        <w:rPr>
          <w:rtl/>
        </w:rPr>
        <w:t>،</w:t>
      </w:r>
      <w:r w:rsidRPr="00150F9D">
        <w:rPr>
          <w:rtl/>
        </w:rPr>
        <w:t xml:space="preserve"> سير أعلام النبلاء</w:t>
      </w:r>
      <w:r w:rsidR="00FA4793">
        <w:rPr>
          <w:rtl/>
        </w:rPr>
        <w:t>:</w:t>
      </w:r>
      <w:r w:rsidRPr="00150F9D">
        <w:rPr>
          <w:rtl/>
        </w:rPr>
        <w:t xml:space="preserve"> ٢ / ٢٨٣ / ٥١</w:t>
      </w:r>
      <w:r w:rsidR="00FA4793">
        <w:rPr>
          <w:rtl/>
        </w:rPr>
        <w:t>،</w:t>
      </w:r>
      <w:r w:rsidRPr="00150F9D">
        <w:rPr>
          <w:rtl/>
        </w:rPr>
        <w:t xml:space="preserve"> أُسد الغابة</w:t>
      </w:r>
      <w:r w:rsidR="00FA4793">
        <w:rPr>
          <w:rtl/>
        </w:rPr>
        <w:t>:</w:t>
      </w:r>
      <w:r w:rsidRPr="00150F9D">
        <w:rPr>
          <w:rtl/>
        </w:rPr>
        <w:t xml:space="preserve"> ٧ / ١٣ / ٦٧١٣</w:t>
      </w:r>
      <w:r w:rsidR="00FA4793">
        <w:rPr>
          <w:rtl/>
        </w:rPr>
        <w:t>،</w:t>
      </w:r>
      <w:r w:rsidRPr="00150F9D">
        <w:rPr>
          <w:rtl/>
        </w:rPr>
        <w:t xml:space="preserve"> الاستيعاب</w:t>
      </w:r>
      <w:r w:rsidR="00FA4793">
        <w:rPr>
          <w:rtl/>
        </w:rPr>
        <w:t>:</w:t>
      </w:r>
      <w:r w:rsidRPr="00150F9D">
        <w:rPr>
          <w:rtl/>
        </w:rPr>
        <w:t xml:space="preserve"> ٤ / ٣٤٨ / ٣٢٦٤</w:t>
      </w:r>
      <w:r w:rsidR="00FA4793">
        <w:rPr>
          <w:rtl/>
        </w:rPr>
        <w:t>،</w:t>
      </w:r>
      <w:r w:rsidRPr="00150F9D">
        <w:rPr>
          <w:rtl/>
        </w:rPr>
        <w:t xml:space="preserve"> الإصابة</w:t>
      </w:r>
      <w:r w:rsidR="00FA4793">
        <w:rPr>
          <w:rtl/>
        </w:rPr>
        <w:t>:</w:t>
      </w:r>
      <w:r w:rsidRPr="00150F9D">
        <w:rPr>
          <w:rtl/>
        </w:rPr>
        <w:t xml:space="preserve"> ٨ / ١٥ / ١٠٨٠٩</w:t>
      </w:r>
      <w:r w:rsidR="00FA4793">
        <w:rPr>
          <w:rtl/>
        </w:rPr>
        <w:t>.</w:t>
      </w:r>
      <w:r w:rsidRPr="00150F9D">
        <w:rPr>
          <w:rtl/>
        </w:rPr>
        <w:t xml:space="preserve"> </w:t>
      </w:r>
    </w:p>
    <w:p w:rsidR="00DB3345" w:rsidRPr="00DB3345" w:rsidRDefault="00DB3345" w:rsidP="00DB3345">
      <w:pPr>
        <w:pStyle w:val="libFootnote0"/>
        <w:rPr>
          <w:rtl/>
        </w:rPr>
      </w:pPr>
      <w:r w:rsidRPr="00150F9D">
        <w:rPr>
          <w:rtl/>
        </w:rPr>
        <w:t>(٦) تهذيب الكمال</w:t>
      </w:r>
      <w:r w:rsidR="00FA4793">
        <w:rPr>
          <w:rtl/>
        </w:rPr>
        <w:t>:</w:t>
      </w:r>
      <w:r w:rsidRPr="00150F9D">
        <w:rPr>
          <w:rtl/>
        </w:rPr>
        <w:t xml:space="preserve"> ٣٥ / ١٢٧ / ٧٧٨٤</w:t>
      </w:r>
      <w:r w:rsidR="00FA4793">
        <w:rPr>
          <w:rtl/>
        </w:rPr>
        <w:t>،</w:t>
      </w:r>
      <w:r w:rsidRPr="00150F9D">
        <w:rPr>
          <w:rtl/>
        </w:rPr>
        <w:t xml:space="preserve"> المعارف لابن قتيبة</w:t>
      </w:r>
      <w:r w:rsidR="00FA4793">
        <w:rPr>
          <w:rtl/>
        </w:rPr>
        <w:t>:</w:t>
      </w:r>
      <w:r w:rsidRPr="00150F9D">
        <w:rPr>
          <w:rtl/>
        </w:rPr>
        <w:t xml:space="preserve"> ٢١٠</w:t>
      </w:r>
      <w:r w:rsidR="00FA4793">
        <w:rPr>
          <w:rtl/>
        </w:rPr>
        <w:t>،</w:t>
      </w:r>
      <w:r w:rsidRPr="00150F9D">
        <w:rPr>
          <w:rtl/>
        </w:rPr>
        <w:t xml:space="preserve"> مروج الذهب</w:t>
      </w:r>
      <w:r w:rsidR="00FA4793">
        <w:rPr>
          <w:rtl/>
        </w:rPr>
        <w:t>:</w:t>
      </w:r>
      <w:r w:rsidRPr="00150F9D">
        <w:rPr>
          <w:rtl/>
        </w:rPr>
        <w:t xml:space="preserve"> ٣ / ٧٣</w:t>
      </w:r>
      <w:r w:rsidR="00FA4793">
        <w:rPr>
          <w:rtl/>
        </w:rPr>
        <w:t>،</w:t>
      </w:r>
      <w:r w:rsidRPr="00150F9D">
        <w:rPr>
          <w:rtl/>
        </w:rPr>
        <w:t xml:space="preserve"> أُسد الغابة</w:t>
      </w:r>
      <w:r w:rsidR="00FA4793">
        <w:rPr>
          <w:rtl/>
        </w:rPr>
        <w:t>:</w:t>
      </w:r>
      <w:r w:rsidRPr="00150F9D">
        <w:rPr>
          <w:rtl/>
        </w:rPr>
        <w:t xml:space="preserve"> ٧ / ١٣ / ٦٧١٣</w:t>
      </w:r>
      <w:r w:rsidR="00FA4793">
        <w:rPr>
          <w:rtl/>
        </w:rPr>
        <w:t>،</w:t>
      </w:r>
      <w:r w:rsidRPr="00150F9D">
        <w:rPr>
          <w:rtl/>
        </w:rPr>
        <w:t xml:space="preserve"> الاستيعاب</w:t>
      </w:r>
      <w:r w:rsidR="00FA4793">
        <w:rPr>
          <w:rtl/>
        </w:rPr>
        <w:t>:</w:t>
      </w:r>
      <w:r w:rsidRPr="00150F9D">
        <w:rPr>
          <w:rtl/>
        </w:rPr>
        <w:t xml:space="preserve"> ٤ / ٣٤٨ / ٣٢٦٤</w:t>
      </w:r>
      <w:r w:rsidR="00FA4793">
        <w:rPr>
          <w:rtl/>
        </w:rPr>
        <w:t>،</w:t>
      </w:r>
      <w:r w:rsidRPr="00150F9D">
        <w:rPr>
          <w:rtl/>
        </w:rPr>
        <w:t xml:space="preserve"> الطبقات الكبرى</w:t>
      </w:r>
      <w:r w:rsidR="00FA4793">
        <w:rPr>
          <w:rtl/>
        </w:rPr>
        <w:t>:</w:t>
      </w:r>
      <w:r w:rsidRPr="00150F9D">
        <w:rPr>
          <w:rtl/>
        </w:rPr>
        <w:t xml:space="preserve"> ٨ / ٢٨٥</w:t>
      </w:r>
      <w:r w:rsidR="00FA4793">
        <w:rPr>
          <w:rtl/>
        </w:rPr>
        <w:t>،</w:t>
      </w:r>
      <w:r w:rsidRPr="00150F9D">
        <w:rPr>
          <w:rtl/>
        </w:rPr>
        <w:t xml:space="preserve"> تاريخ الطبري</w:t>
      </w:r>
      <w:r w:rsidR="00FA4793">
        <w:rPr>
          <w:rtl/>
        </w:rPr>
        <w:t>:</w:t>
      </w:r>
      <w:r w:rsidRPr="00150F9D">
        <w:rPr>
          <w:rtl/>
        </w:rPr>
        <w:t xml:space="preserve"> ٥ / ١٥٤</w:t>
      </w:r>
      <w:r w:rsidR="00FA4793">
        <w:rPr>
          <w:rtl/>
        </w:rPr>
        <w:t>،</w:t>
      </w:r>
      <w:r w:rsidRPr="00150F9D">
        <w:rPr>
          <w:rtl/>
        </w:rPr>
        <w:t xml:space="preserve"> سير أعلام النبلاء</w:t>
      </w:r>
      <w:r w:rsidR="00FA4793">
        <w:rPr>
          <w:rtl/>
        </w:rPr>
        <w:t>:</w:t>
      </w:r>
      <w:r w:rsidRPr="00150F9D">
        <w:rPr>
          <w:rtl/>
        </w:rPr>
        <w:t xml:space="preserve"> ٢ / ٢٨٦ / ٥١</w:t>
      </w:r>
      <w:r w:rsidR="00FA4793">
        <w:rPr>
          <w:rtl/>
        </w:rPr>
        <w:t>،</w:t>
      </w:r>
      <w:r w:rsidRPr="00150F9D">
        <w:rPr>
          <w:rtl/>
        </w:rPr>
        <w:t xml:space="preserve"> الإصابة</w:t>
      </w:r>
      <w:r w:rsidR="00FA4793">
        <w:rPr>
          <w:rtl/>
        </w:rPr>
        <w:t>:</w:t>
      </w:r>
      <w:r w:rsidRPr="00150F9D">
        <w:rPr>
          <w:rtl/>
        </w:rPr>
        <w:t xml:space="preserve"> ٨ / ١٥ / ١٠٨٠٩</w:t>
      </w:r>
      <w:r w:rsidR="00FA4793">
        <w:rPr>
          <w:rtl/>
        </w:rPr>
        <w:t>،</w:t>
      </w:r>
      <w:r w:rsidRPr="00150F9D">
        <w:rPr>
          <w:rtl/>
        </w:rPr>
        <w:t xml:space="preserve"> المحبّر</w:t>
      </w:r>
      <w:r w:rsidR="00FA4793">
        <w:rPr>
          <w:rtl/>
        </w:rPr>
        <w:t>:</w:t>
      </w:r>
      <w:r w:rsidRPr="00150F9D">
        <w:rPr>
          <w:rtl/>
        </w:rPr>
        <w:t xml:space="preserve"> ١٠٨ وفى الخمسة الأخيرة </w:t>
      </w:r>
      <w:r w:rsidR="00FA4793">
        <w:rPr>
          <w:rtl/>
        </w:rPr>
        <w:t>(</w:t>
      </w:r>
      <w:r w:rsidRPr="00150F9D">
        <w:rPr>
          <w:rtl/>
        </w:rPr>
        <w:t>يحيى وعون</w:t>
      </w:r>
      <w:r w:rsidR="00FA4793">
        <w:rPr>
          <w:rtl/>
        </w:rPr>
        <w:t>)،</w:t>
      </w:r>
      <w:r w:rsidRPr="00150F9D">
        <w:rPr>
          <w:rtl/>
        </w:rPr>
        <w:t xml:space="preserve"> الكامل في التاريخ</w:t>
      </w:r>
      <w:r w:rsidR="00FA4793">
        <w:rPr>
          <w:rtl/>
        </w:rPr>
        <w:t>:</w:t>
      </w:r>
      <w:r w:rsidRPr="00150F9D">
        <w:rPr>
          <w:rtl/>
        </w:rPr>
        <w:t xml:space="preserve"> ٢ / ٤٤٠ وفيه </w:t>
      </w:r>
      <w:r w:rsidR="00FA4793">
        <w:rPr>
          <w:rtl/>
        </w:rPr>
        <w:t>(</w:t>
      </w:r>
      <w:r w:rsidRPr="00150F9D">
        <w:rPr>
          <w:rtl/>
        </w:rPr>
        <w:t>محمّد الأصغر ويحيى</w:t>
      </w:r>
      <w:r w:rsidR="00FA4793">
        <w:rPr>
          <w:rtl/>
        </w:rPr>
        <w:t>)،</w:t>
      </w:r>
      <w:r w:rsidRPr="00150F9D">
        <w:rPr>
          <w:rtl/>
        </w:rPr>
        <w:t xml:space="preserve"> الإرشاد</w:t>
      </w:r>
      <w:r w:rsidR="00FA4793">
        <w:rPr>
          <w:rtl/>
        </w:rPr>
        <w:t>:</w:t>
      </w:r>
      <w:r w:rsidRPr="00150F9D">
        <w:rPr>
          <w:rtl/>
        </w:rPr>
        <w:t xml:space="preserve"> ١ / ٣٥٤</w:t>
      </w:r>
      <w:r w:rsidR="00FA4793">
        <w:rPr>
          <w:rtl/>
        </w:rPr>
        <w:t>،</w:t>
      </w:r>
      <w:r w:rsidRPr="00150F9D">
        <w:rPr>
          <w:rtl/>
        </w:rPr>
        <w:t xml:space="preserve"> تاريخ اليعقوبي</w:t>
      </w:r>
      <w:r w:rsidR="00FA4793">
        <w:rPr>
          <w:rtl/>
        </w:rPr>
        <w:t>:</w:t>
      </w:r>
      <w:r w:rsidRPr="00150F9D">
        <w:rPr>
          <w:rtl/>
        </w:rPr>
        <w:t xml:space="preserve"> ٢ / ٢١٣ وفيه </w:t>
      </w:r>
      <w:r w:rsidR="00FA4793">
        <w:rPr>
          <w:rtl/>
        </w:rPr>
        <w:t>(</w:t>
      </w:r>
      <w:r w:rsidRPr="00150F9D">
        <w:rPr>
          <w:rtl/>
        </w:rPr>
        <w:t>عثمان ويحيى</w:t>
      </w:r>
      <w:r w:rsidR="00FA4793">
        <w:rPr>
          <w:rtl/>
        </w:rPr>
        <w:t>).</w:t>
      </w:r>
      <w:r w:rsidRPr="00150F9D">
        <w:rPr>
          <w:rtl/>
        </w:rPr>
        <w:t xml:space="preserve"> </w:t>
      </w:r>
    </w:p>
    <w:p w:rsidR="00DB3345" w:rsidRDefault="00DB3345" w:rsidP="00DB3345">
      <w:pPr>
        <w:pStyle w:val="libNormal"/>
      </w:pPr>
      <w:r>
        <w:rPr>
          <w:rtl/>
        </w:rPr>
        <w:br w:type="page"/>
      </w:r>
    </w:p>
    <w:p w:rsidR="00DB3345" w:rsidRPr="00150F9D" w:rsidRDefault="00DB3345" w:rsidP="00320993">
      <w:pPr>
        <w:pStyle w:val="libNormal"/>
        <w:rPr>
          <w:rtl/>
        </w:rPr>
      </w:pPr>
      <w:r w:rsidRPr="00320993">
        <w:rPr>
          <w:rtl/>
        </w:rPr>
        <w:lastRenderedPageBreak/>
        <w:t>حتى استشهاده</w:t>
      </w:r>
      <w:r w:rsidRPr="00DB3345">
        <w:rPr>
          <w:rStyle w:val="libFootnotenumChar"/>
          <w:rtl/>
        </w:rPr>
        <w:t>(١)</w:t>
      </w:r>
      <w:r w:rsidR="00FA4793">
        <w:rPr>
          <w:rtl/>
        </w:rPr>
        <w:t>.</w:t>
      </w:r>
      <w:r w:rsidRPr="00D832F7">
        <w:rPr>
          <w:rtl/>
        </w:rPr>
        <w:t xml:space="preserve"> </w:t>
      </w:r>
    </w:p>
    <w:p w:rsidR="00DB3345" w:rsidRPr="00150F9D" w:rsidRDefault="00DB3345" w:rsidP="00320993">
      <w:pPr>
        <w:pStyle w:val="libNormal"/>
        <w:rPr>
          <w:rtl/>
        </w:rPr>
      </w:pPr>
      <w:r w:rsidRPr="00320993">
        <w:rPr>
          <w:rtl/>
        </w:rPr>
        <w:t>وهي</w:t>
      </w:r>
      <w:r w:rsidR="00D26812">
        <w:rPr>
          <w:rtl/>
        </w:rPr>
        <w:t xml:space="preserve"> </w:t>
      </w:r>
      <w:r w:rsidRPr="00320993">
        <w:rPr>
          <w:rtl/>
        </w:rPr>
        <w:t>من رُواة الحديث</w:t>
      </w:r>
      <w:r w:rsidR="00FA4793">
        <w:rPr>
          <w:rtl/>
        </w:rPr>
        <w:t>،</w:t>
      </w:r>
      <w:r w:rsidRPr="00320993">
        <w:rPr>
          <w:rtl/>
        </w:rPr>
        <w:t xml:space="preserve"> وممّن روَت حديث ردّ الشمس</w:t>
      </w:r>
      <w:r w:rsidRPr="00DB3345">
        <w:rPr>
          <w:rStyle w:val="libFootnotenumChar"/>
          <w:rtl/>
        </w:rPr>
        <w:t>(٢)</w:t>
      </w:r>
      <w:r w:rsidR="00FA4793">
        <w:rPr>
          <w:rtl/>
        </w:rPr>
        <w:t>.</w:t>
      </w:r>
      <w:r w:rsidRPr="00320993">
        <w:rPr>
          <w:rtl/>
        </w:rPr>
        <w:t xml:space="preserve"> </w:t>
      </w:r>
    </w:p>
    <w:p w:rsidR="00DB3345" w:rsidRPr="00150F9D" w:rsidRDefault="00DB3345" w:rsidP="00320993">
      <w:pPr>
        <w:pStyle w:val="libNormal"/>
        <w:rPr>
          <w:rtl/>
        </w:rPr>
      </w:pPr>
      <w:r w:rsidRPr="004F2634">
        <w:rPr>
          <w:rStyle w:val="libBold2Char"/>
          <w:rtl/>
        </w:rPr>
        <w:t>٩٥</w:t>
      </w:r>
      <w:r w:rsidR="00FA4793">
        <w:rPr>
          <w:rStyle w:val="libBold2Char"/>
          <w:rtl/>
        </w:rPr>
        <w:t xml:space="preserve"> - </w:t>
      </w:r>
      <w:r w:rsidRPr="004F2634">
        <w:rPr>
          <w:rStyle w:val="libBold2Char"/>
          <w:rtl/>
        </w:rPr>
        <w:t>تهذيب الكمال</w:t>
      </w:r>
      <w:r w:rsidR="00FA4793">
        <w:rPr>
          <w:rStyle w:val="libBold2Char"/>
          <w:rtl/>
        </w:rPr>
        <w:t xml:space="preserve"> - </w:t>
      </w:r>
      <w:r w:rsidRPr="004F2634">
        <w:rPr>
          <w:rStyle w:val="libBold2Char"/>
          <w:rtl/>
        </w:rPr>
        <w:t>في ترجمة أسماء بنت عميس</w:t>
      </w:r>
      <w:r w:rsidR="00FA4793">
        <w:rPr>
          <w:rStyle w:val="libBold2Char"/>
          <w:rtl/>
        </w:rPr>
        <w:t xml:space="preserve"> -:</w:t>
      </w:r>
      <w:r w:rsidRPr="00320993">
        <w:rPr>
          <w:rtl/>
        </w:rPr>
        <w:t xml:space="preserve"> كانت أوّلاً تحت جعفر ابن</w:t>
      </w:r>
      <w:r w:rsidR="00D26812">
        <w:rPr>
          <w:rtl/>
        </w:rPr>
        <w:t xml:space="preserve"> </w:t>
      </w:r>
      <w:r w:rsidRPr="00320993">
        <w:rPr>
          <w:rtl/>
        </w:rPr>
        <w:t>أبي طالب</w:t>
      </w:r>
      <w:r w:rsidR="00FA4793">
        <w:rPr>
          <w:rtl/>
        </w:rPr>
        <w:t>،</w:t>
      </w:r>
      <w:r w:rsidRPr="00320993">
        <w:rPr>
          <w:rtl/>
        </w:rPr>
        <w:t xml:space="preserve"> وهاجرت معه إلى أرض الحبشة</w:t>
      </w:r>
      <w:r w:rsidR="00FA4793">
        <w:rPr>
          <w:rtl/>
        </w:rPr>
        <w:t>،</w:t>
      </w:r>
      <w:r w:rsidRPr="00320993">
        <w:rPr>
          <w:rtl/>
        </w:rPr>
        <w:t xml:space="preserve"> ثمّ قُتل عنها يوم مؤتة</w:t>
      </w:r>
      <w:r w:rsidR="00FA4793">
        <w:rPr>
          <w:rtl/>
        </w:rPr>
        <w:t>،</w:t>
      </w:r>
      <w:r w:rsidRPr="00320993">
        <w:rPr>
          <w:rtl/>
        </w:rPr>
        <w:t xml:space="preserve"> فتزوّجها أبو بكر الصدّيق</w:t>
      </w:r>
      <w:r w:rsidR="00FA4793">
        <w:rPr>
          <w:rtl/>
        </w:rPr>
        <w:t>،</w:t>
      </w:r>
      <w:r w:rsidRPr="00320993">
        <w:rPr>
          <w:rtl/>
        </w:rPr>
        <w:t xml:space="preserve"> فمات عنها</w:t>
      </w:r>
      <w:r w:rsidR="00FA4793">
        <w:rPr>
          <w:rtl/>
        </w:rPr>
        <w:t>،</w:t>
      </w:r>
      <w:r w:rsidRPr="00320993">
        <w:rPr>
          <w:rtl/>
        </w:rPr>
        <w:t xml:space="preserve"> ثمّ تزوّجها عليّ بن</w:t>
      </w:r>
      <w:r w:rsidR="00D26812">
        <w:rPr>
          <w:rtl/>
        </w:rPr>
        <w:t xml:space="preserve"> </w:t>
      </w:r>
      <w:r w:rsidRPr="00320993">
        <w:rPr>
          <w:rtl/>
        </w:rPr>
        <w:t>أبي</w:t>
      </w:r>
      <w:r w:rsidR="00D26812">
        <w:rPr>
          <w:rtl/>
        </w:rPr>
        <w:t xml:space="preserve"> </w:t>
      </w:r>
      <w:r w:rsidRPr="00320993">
        <w:rPr>
          <w:rtl/>
        </w:rPr>
        <w:t>طالب</w:t>
      </w:r>
      <w:r w:rsidR="00FA4793">
        <w:rPr>
          <w:rtl/>
        </w:rPr>
        <w:t>.</w:t>
      </w:r>
      <w:r w:rsidRPr="00D832F7">
        <w:rPr>
          <w:rtl/>
        </w:rPr>
        <w:t xml:space="preserve"> </w:t>
      </w:r>
    </w:p>
    <w:p w:rsidR="00DB3345" w:rsidRPr="00150F9D" w:rsidRDefault="00DB3345" w:rsidP="00320993">
      <w:pPr>
        <w:pStyle w:val="libNormal"/>
        <w:rPr>
          <w:rtl/>
        </w:rPr>
      </w:pPr>
      <w:r w:rsidRPr="00320993">
        <w:rPr>
          <w:rtl/>
        </w:rPr>
        <w:t>وولدَت لجعفر</w:t>
      </w:r>
      <w:r w:rsidR="00FA4793">
        <w:rPr>
          <w:rtl/>
        </w:rPr>
        <w:t>:</w:t>
      </w:r>
      <w:r w:rsidRPr="00320993">
        <w:rPr>
          <w:rtl/>
        </w:rPr>
        <w:t xml:space="preserve"> عبد الله بن جعفر</w:t>
      </w:r>
      <w:r w:rsidR="00FA4793">
        <w:rPr>
          <w:rtl/>
        </w:rPr>
        <w:t>،</w:t>
      </w:r>
      <w:r w:rsidRPr="00320993">
        <w:rPr>
          <w:rtl/>
        </w:rPr>
        <w:t xml:space="preserve"> وعون بن جعفر</w:t>
      </w:r>
      <w:r w:rsidR="00FA4793">
        <w:rPr>
          <w:rtl/>
        </w:rPr>
        <w:t>،</w:t>
      </w:r>
      <w:r w:rsidRPr="00320993">
        <w:rPr>
          <w:rtl/>
        </w:rPr>
        <w:t xml:space="preserve"> ومحمّد بن جعفر</w:t>
      </w:r>
      <w:r w:rsidR="00FA4793">
        <w:rPr>
          <w:rtl/>
        </w:rPr>
        <w:t>.</w:t>
      </w:r>
      <w:r w:rsidRPr="00320993">
        <w:rPr>
          <w:rtl/>
        </w:rPr>
        <w:t xml:space="preserve"> وولدت لأبي</w:t>
      </w:r>
      <w:r w:rsidR="00D26812">
        <w:rPr>
          <w:rtl/>
        </w:rPr>
        <w:t xml:space="preserve"> </w:t>
      </w:r>
      <w:r w:rsidRPr="00320993">
        <w:rPr>
          <w:rtl/>
        </w:rPr>
        <w:t>بكر</w:t>
      </w:r>
      <w:r w:rsidR="00FA4793">
        <w:rPr>
          <w:rtl/>
        </w:rPr>
        <w:t>:</w:t>
      </w:r>
      <w:r w:rsidRPr="00320993">
        <w:rPr>
          <w:rtl/>
        </w:rPr>
        <w:t xml:space="preserve"> محمّد بن أبي</w:t>
      </w:r>
      <w:r w:rsidR="00D26812">
        <w:rPr>
          <w:rtl/>
        </w:rPr>
        <w:t xml:space="preserve"> </w:t>
      </w:r>
      <w:r w:rsidRPr="00320993">
        <w:rPr>
          <w:rtl/>
        </w:rPr>
        <w:t>بكر في حجّة الوداع</w:t>
      </w:r>
      <w:r w:rsidR="00FA4793">
        <w:rPr>
          <w:rtl/>
        </w:rPr>
        <w:t>.</w:t>
      </w:r>
      <w:r w:rsidRPr="00320993">
        <w:rPr>
          <w:rtl/>
        </w:rPr>
        <w:t xml:space="preserve"> وولدَت لعليّ يحيى بن عليّ</w:t>
      </w:r>
      <w:r w:rsidR="00FA4793">
        <w:rPr>
          <w:rtl/>
        </w:rPr>
        <w:t>.</w:t>
      </w:r>
      <w:r w:rsidRPr="00320993">
        <w:rPr>
          <w:rtl/>
        </w:rPr>
        <w:t xml:space="preserve"> فهم إخوة لأُمّ</w:t>
      </w:r>
      <w:r w:rsidRPr="00DB3345">
        <w:rPr>
          <w:rStyle w:val="libFootnotenumChar"/>
          <w:rtl/>
        </w:rPr>
        <w:t>(٣)</w:t>
      </w:r>
      <w:r w:rsidR="00FA4793">
        <w:rPr>
          <w:rtl/>
        </w:rPr>
        <w:t>.</w:t>
      </w:r>
      <w:r w:rsidRPr="00D832F7">
        <w:rPr>
          <w:rtl/>
        </w:rPr>
        <w:t xml:space="preserve"> </w:t>
      </w:r>
    </w:p>
    <w:p w:rsidR="00DB3345" w:rsidRPr="00150F9D" w:rsidRDefault="00DB3345" w:rsidP="00320993">
      <w:pPr>
        <w:pStyle w:val="libNormal"/>
        <w:rPr>
          <w:rtl/>
        </w:rPr>
      </w:pPr>
      <w:r w:rsidRPr="004F2634">
        <w:rPr>
          <w:rStyle w:val="libBold2Char"/>
          <w:rtl/>
        </w:rPr>
        <w:t>٩٦</w:t>
      </w:r>
      <w:r w:rsidR="00FA4793">
        <w:rPr>
          <w:rStyle w:val="libBold2Char"/>
          <w:rtl/>
        </w:rPr>
        <w:t xml:space="preserve"> - </w:t>
      </w:r>
      <w:r w:rsidRPr="004F2634">
        <w:rPr>
          <w:rStyle w:val="libBold2Char"/>
          <w:rtl/>
        </w:rPr>
        <w:t>صحيح البخاري عن</w:t>
      </w:r>
      <w:r w:rsidR="00D26812">
        <w:rPr>
          <w:rStyle w:val="libBold2Char"/>
          <w:rtl/>
        </w:rPr>
        <w:t xml:space="preserve"> </w:t>
      </w:r>
      <w:r w:rsidRPr="004F2634">
        <w:rPr>
          <w:rStyle w:val="libBold2Char"/>
          <w:rtl/>
        </w:rPr>
        <w:t>أبي</w:t>
      </w:r>
      <w:r w:rsidR="00D26812">
        <w:rPr>
          <w:rStyle w:val="libBold2Char"/>
          <w:rtl/>
        </w:rPr>
        <w:t xml:space="preserve"> </w:t>
      </w:r>
      <w:r w:rsidRPr="004F2634">
        <w:rPr>
          <w:rStyle w:val="libBold2Char"/>
          <w:rtl/>
        </w:rPr>
        <w:t>موسى</w:t>
      </w:r>
      <w:r w:rsidR="00FA4793">
        <w:rPr>
          <w:rStyle w:val="libBold2Char"/>
          <w:rtl/>
        </w:rPr>
        <w:t>:</w:t>
      </w:r>
      <w:r w:rsidRPr="00320993">
        <w:rPr>
          <w:rtl/>
        </w:rPr>
        <w:t xml:space="preserve"> دخلت أسماء بنت عُميس</w:t>
      </w:r>
      <w:r w:rsidR="00FA4793">
        <w:rPr>
          <w:rtl/>
        </w:rPr>
        <w:t xml:space="preserve"> - </w:t>
      </w:r>
      <w:r w:rsidRPr="00320993">
        <w:rPr>
          <w:rtl/>
        </w:rPr>
        <w:t>وهي ممّن قدِم معنا</w:t>
      </w:r>
      <w:r w:rsidR="00FA4793">
        <w:rPr>
          <w:rtl/>
        </w:rPr>
        <w:t xml:space="preserve"> - </w:t>
      </w:r>
      <w:r w:rsidRPr="00320993">
        <w:rPr>
          <w:rtl/>
        </w:rPr>
        <w:t xml:space="preserve">على حفْصة زوج النبيّ </w:t>
      </w:r>
      <w:r w:rsidR="00FA4793">
        <w:rPr>
          <w:rtl/>
        </w:rPr>
        <w:t>(</w:t>
      </w:r>
      <w:r w:rsidRPr="00320993">
        <w:rPr>
          <w:rtl/>
        </w:rPr>
        <w:t>صلّى الله عليه وآله</w:t>
      </w:r>
      <w:r w:rsidR="00FA4793">
        <w:rPr>
          <w:rtl/>
        </w:rPr>
        <w:t>)</w:t>
      </w:r>
      <w:r w:rsidRPr="00320993">
        <w:rPr>
          <w:rtl/>
        </w:rPr>
        <w:t xml:space="preserve"> زائرة</w:t>
      </w:r>
      <w:r w:rsidR="00FA4793">
        <w:rPr>
          <w:rtl/>
        </w:rPr>
        <w:t>،</w:t>
      </w:r>
      <w:r w:rsidRPr="00320993">
        <w:rPr>
          <w:rtl/>
        </w:rPr>
        <w:t xml:space="preserve"> وقد كانت هاجرت إلى النجاشي فيمن هاجر</w:t>
      </w:r>
      <w:r w:rsidR="00FA4793">
        <w:rPr>
          <w:rtl/>
        </w:rPr>
        <w:t>،</w:t>
      </w:r>
      <w:r w:rsidRPr="00320993">
        <w:rPr>
          <w:rtl/>
        </w:rPr>
        <w:t xml:space="preserve"> فدخل عُمَر على حفصة وأسماء عندها</w:t>
      </w:r>
      <w:r w:rsidR="00FA4793">
        <w:rPr>
          <w:rtl/>
        </w:rPr>
        <w:t>،</w:t>
      </w:r>
      <w:r w:rsidRPr="00320993">
        <w:rPr>
          <w:rtl/>
        </w:rPr>
        <w:t xml:space="preserve"> فقال عُمَر حين رأى أسماء</w:t>
      </w:r>
      <w:r w:rsidR="00FA4793">
        <w:rPr>
          <w:rtl/>
        </w:rPr>
        <w:t>:</w:t>
      </w:r>
      <w:r w:rsidRPr="00320993">
        <w:rPr>
          <w:rtl/>
        </w:rPr>
        <w:t xml:space="preserve"> مَن هذه</w:t>
      </w:r>
      <w:r w:rsidR="00FA4793">
        <w:rPr>
          <w:rtl/>
        </w:rPr>
        <w:t>؟</w:t>
      </w:r>
      <w:r w:rsidRPr="00320993">
        <w:rPr>
          <w:rtl/>
        </w:rPr>
        <w:t xml:space="preserve"> قالت</w:t>
      </w:r>
      <w:r w:rsidR="00FA4793">
        <w:rPr>
          <w:rtl/>
        </w:rPr>
        <w:t>:</w:t>
      </w:r>
      <w:r w:rsidRPr="00320993">
        <w:rPr>
          <w:rtl/>
        </w:rPr>
        <w:t xml:space="preserve"> أسماء بنت عُميس</w:t>
      </w:r>
      <w:r w:rsidR="00FA4793">
        <w:rPr>
          <w:rtl/>
        </w:rPr>
        <w:t>.</w:t>
      </w:r>
      <w:r w:rsidRPr="00320993">
        <w:rPr>
          <w:rtl/>
        </w:rPr>
        <w:t xml:space="preserve"> قال عُمَر</w:t>
      </w:r>
      <w:r w:rsidR="00FA4793">
        <w:rPr>
          <w:rtl/>
        </w:rPr>
        <w:t>:</w:t>
      </w:r>
      <w:r w:rsidRPr="00320993">
        <w:rPr>
          <w:rtl/>
        </w:rPr>
        <w:t xml:space="preserve"> الحبشيّة هذه</w:t>
      </w:r>
      <w:r w:rsidR="00FA4793">
        <w:rPr>
          <w:rtl/>
        </w:rPr>
        <w:t>؟</w:t>
      </w:r>
      <w:r w:rsidRPr="00320993">
        <w:rPr>
          <w:rtl/>
        </w:rPr>
        <w:t xml:space="preserve"> البحريّة هذه</w:t>
      </w:r>
      <w:r w:rsidR="00FA4793">
        <w:rPr>
          <w:rtl/>
        </w:rPr>
        <w:t>؟</w:t>
      </w:r>
      <w:r w:rsidRPr="00320993">
        <w:rPr>
          <w:rtl/>
        </w:rPr>
        <w:t xml:space="preserve"> قالت أسماء</w:t>
      </w:r>
      <w:r w:rsidR="00FA4793">
        <w:rPr>
          <w:rtl/>
        </w:rPr>
        <w:t>:</w:t>
      </w:r>
      <w:r w:rsidRPr="00320993">
        <w:rPr>
          <w:rtl/>
        </w:rPr>
        <w:t xml:space="preserve"> نعم</w:t>
      </w:r>
      <w:r w:rsidR="00FA4793">
        <w:rPr>
          <w:rtl/>
        </w:rPr>
        <w:t>.</w:t>
      </w:r>
      <w:r w:rsidRPr="00320993">
        <w:rPr>
          <w:rtl/>
        </w:rPr>
        <w:t xml:space="preserve"> قال</w:t>
      </w:r>
      <w:r w:rsidR="00FA4793">
        <w:rPr>
          <w:rtl/>
        </w:rPr>
        <w:t>:</w:t>
      </w:r>
      <w:r w:rsidRPr="00320993">
        <w:rPr>
          <w:rtl/>
        </w:rPr>
        <w:t xml:space="preserve"> سبقناكم بالهجرة</w:t>
      </w:r>
      <w:r w:rsidR="00E261DC">
        <w:rPr>
          <w:rtl/>
        </w:rPr>
        <w:t>؛</w:t>
      </w:r>
      <w:r w:rsidRPr="00320993">
        <w:rPr>
          <w:rtl/>
        </w:rPr>
        <w:t xml:space="preserve"> فنحن أحقّ برسول الله </w:t>
      </w:r>
      <w:r w:rsidR="00FA4793">
        <w:rPr>
          <w:rtl/>
        </w:rPr>
        <w:t>(</w:t>
      </w:r>
      <w:r w:rsidRPr="00320993">
        <w:rPr>
          <w:rtl/>
        </w:rPr>
        <w:t>صلّى الله عليه وآله</w:t>
      </w:r>
      <w:r w:rsidR="00FA4793">
        <w:rPr>
          <w:rtl/>
        </w:rPr>
        <w:t>)</w:t>
      </w:r>
      <w:r w:rsidRPr="00320993">
        <w:rPr>
          <w:rtl/>
        </w:rPr>
        <w:t xml:space="preserve"> منكم</w:t>
      </w:r>
      <w:r w:rsidR="00FA4793">
        <w:rPr>
          <w:rtl/>
        </w:rPr>
        <w:t>!</w:t>
      </w:r>
      <w:r w:rsidRPr="00320993">
        <w:rPr>
          <w:rtl/>
        </w:rPr>
        <w:t xml:space="preserve">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150F9D">
        <w:rPr>
          <w:rtl/>
        </w:rPr>
        <w:t xml:space="preserve">(١) تاريخ مواليد الأئمّة </w:t>
      </w:r>
      <w:r w:rsidR="00FA4793">
        <w:rPr>
          <w:rtl/>
        </w:rPr>
        <w:t>(</w:t>
      </w:r>
      <w:r w:rsidRPr="00150F9D">
        <w:rPr>
          <w:rtl/>
        </w:rPr>
        <w:t>عليهم السلام</w:t>
      </w:r>
      <w:r w:rsidR="00FA4793">
        <w:rPr>
          <w:rtl/>
        </w:rPr>
        <w:t>):</w:t>
      </w:r>
      <w:r w:rsidRPr="00150F9D">
        <w:rPr>
          <w:rtl/>
        </w:rPr>
        <w:t xml:space="preserve"> ١٧٢</w:t>
      </w:r>
      <w:r w:rsidR="00FA4793">
        <w:rPr>
          <w:rtl/>
        </w:rPr>
        <w:t>،</w:t>
      </w:r>
      <w:r w:rsidRPr="00150F9D">
        <w:rPr>
          <w:rtl/>
        </w:rPr>
        <w:t xml:space="preserve"> المناقب لابن شهر آشوب</w:t>
      </w:r>
      <w:r w:rsidR="00FA4793">
        <w:rPr>
          <w:rtl/>
        </w:rPr>
        <w:t>:</w:t>
      </w:r>
      <w:r w:rsidRPr="00150F9D">
        <w:rPr>
          <w:rtl/>
        </w:rPr>
        <w:t xml:space="preserve"> ٣ / ٣٠٥</w:t>
      </w:r>
      <w:r w:rsidR="00FA4793">
        <w:rPr>
          <w:rtl/>
        </w:rPr>
        <w:t>.</w:t>
      </w:r>
      <w:r w:rsidRPr="00150F9D">
        <w:rPr>
          <w:rtl/>
        </w:rPr>
        <w:t xml:space="preserve"> </w:t>
      </w:r>
    </w:p>
    <w:p w:rsidR="00DB3345" w:rsidRPr="00DB3345" w:rsidRDefault="00DB3345" w:rsidP="00DB3345">
      <w:pPr>
        <w:pStyle w:val="libFootnote0"/>
        <w:rPr>
          <w:rtl/>
        </w:rPr>
      </w:pPr>
      <w:r w:rsidRPr="00150F9D">
        <w:rPr>
          <w:rtl/>
        </w:rPr>
        <w:t>(٢) راجع</w:t>
      </w:r>
      <w:r w:rsidR="00FA4793">
        <w:rPr>
          <w:rtl/>
        </w:rPr>
        <w:t>:</w:t>
      </w:r>
      <w:r w:rsidRPr="00150F9D">
        <w:rPr>
          <w:rtl/>
        </w:rPr>
        <w:t xml:space="preserve"> القسم الثالث عشر / ردّ الشمس له / ردّ الشمس في عهد النبيّ</w:t>
      </w:r>
      <w:r w:rsidR="00FA4793">
        <w:rPr>
          <w:rtl/>
        </w:rPr>
        <w:t>.</w:t>
      </w:r>
      <w:r w:rsidRPr="00150F9D">
        <w:rPr>
          <w:rtl/>
        </w:rPr>
        <w:t xml:space="preserve"> </w:t>
      </w:r>
    </w:p>
    <w:p w:rsidR="00DB3345" w:rsidRPr="00DB3345" w:rsidRDefault="00DB3345" w:rsidP="00DB3345">
      <w:pPr>
        <w:pStyle w:val="libFootnote0"/>
        <w:rPr>
          <w:rtl/>
        </w:rPr>
      </w:pPr>
      <w:r w:rsidRPr="00150F9D">
        <w:rPr>
          <w:rtl/>
        </w:rPr>
        <w:t>(٣) تهذيب الكمال</w:t>
      </w:r>
      <w:r w:rsidR="00FA4793">
        <w:rPr>
          <w:rtl/>
        </w:rPr>
        <w:t>:</w:t>
      </w:r>
      <w:r w:rsidRPr="00150F9D">
        <w:rPr>
          <w:rtl/>
        </w:rPr>
        <w:t xml:space="preserve"> ٣٥ / ١٢٧ / ٧٧٨٤</w:t>
      </w:r>
      <w:r w:rsidR="00FA4793">
        <w:rPr>
          <w:rtl/>
        </w:rPr>
        <w:t>،</w:t>
      </w:r>
      <w:r w:rsidRPr="00150F9D">
        <w:rPr>
          <w:rtl/>
        </w:rPr>
        <w:t xml:space="preserve"> أُسد الغابة</w:t>
      </w:r>
      <w:r w:rsidR="00FA4793">
        <w:rPr>
          <w:rtl/>
        </w:rPr>
        <w:t>:</w:t>
      </w:r>
      <w:r w:rsidRPr="00150F9D">
        <w:rPr>
          <w:rtl/>
        </w:rPr>
        <w:t xml:space="preserve"> ٧ / ١٣ / ٦٧١٣</w:t>
      </w:r>
      <w:r w:rsidR="00FA4793">
        <w:rPr>
          <w:rtl/>
        </w:rPr>
        <w:t>،</w:t>
      </w:r>
      <w:r w:rsidRPr="00150F9D">
        <w:rPr>
          <w:rtl/>
        </w:rPr>
        <w:t xml:space="preserve"> الاستيعاب</w:t>
      </w:r>
      <w:r w:rsidR="00FA4793">
        <w:rPr>
          <w:rtl/>
        </w:rPr>
        <w:t>:</w:t>
      </w:r>
      <w:r w:rsidRPr="00150F9D">
        <w:rPr>
          <w:rtl/>
        </w:rPr>
        <w:t xml:space="preserve"> ٤ / ٣٤٨ / ٣٢٦٤ كلاهما نحوه</w:t>
      </w:r>
      <w:r w:rsidR="00FA4793">
        <w:rPr>
          <w:rtl/>
        </w:rPr>
        <w:t>.</w:t>
      </w:r>
      <w:r w:rsidRPr="00150F9D">
        <w:rPr>
          <w:rtl/>
        </w:rPr>
        <w:t xml:space="preserve"> </w:t>
      </w:r>
    </w:p>
    <w:p w:rsidR="00DB3345" w:rsidRDefault="00DB3345" w:rsidP="00DB3345">
      <w:pPr>
        <w:pStyle w:val="libNormal"/>
      </w:pPr>
      <w:r>
        <w:rPr>
          <w:rtl/>
        </w:rPr>
        <w:br w:type="page"/>
      </w:r>
    </w:p>
    <w:p w:rsidR="00DB3345" w:rsidRPr="00150F9D" w:rsidRDefault="00DB3345" w:rsidP="00320993">
      <w:pPr>
        <w:pStyle w:val="libNormal"/>
        <w:rPr>
          <w:rtl/>
        </w:rPr>
      </w:pPr>
      <w:r w:rsidRPr="00320993">
        <w:rPr>
          <w:rtl/>
        </w:rPr>
        <w:lastRenderedPageBreak/>
        <w:t>فغضبت وقالت</w:t>
      </w:r>
      <w:r w:rsidR="00FA4793">
        <w:rPr>
          <w:rtl/>
        </w:rPr>
        <w:t>:</w:t>
      </w:r>
      <w:r w:rsidRPr="00320993">
        <w:rPr>
          <w:rtl/>
        </w:rPr>
        <w:t xml:space="preserve"> كلاّ والله</w:t>
      </w:r>
      <w:r w:rsidR="00FA4793">
        <w:rPr>
          <w:rtl/>
        </w:rPr>
        <w:t>!</w:t>
      </w:r>
      <w:r w:rsidRPr="00320993">
        <w:rPr>
          <w:rtl/>
        </w:rPr>
        <w:t xml:space="preserve"> كنتم مع رسول الله </w:t>
      </w:r>
      <w:r w:rsidR="00FA4793">
        <w:rPr>
          <w:rtl/>
        </w:rPr>
        <w:t>(</w:t>
      </w:r>
      <w:r w:rsidRPr="00320993">
        <w:rPr>
          <w:rtl/>
        </w:rPr>
        <w:t>صلّى الله عليه وآله</w:t>
      </w:r>
      <w:r w:rsidR="00FA4793">
        <w:rPr>
          <w:rtl/>
        </w:rPr>
        <w:t>)</w:t>
      </w:r>
      <w:r w:rsidRPr="00320993">
        <w:rPr>
          <w:rtl/>
        </w:rPr>
        <w:t xml:space="preserve"> يطعم جائعكم ويعِظ جاهلكم</w:t>
      </w:r>
      <w:r w:rsidR="00FA4793">
        <w:rPr>
          <w:rtl/>
        </w:rPr>
        <w:t>،</w:t>
      </w:r>
      <w:r w:rsidRPr="00320993">
        <w:rPr>
          <w:rtl/>
        </w:rPr>
        <w:t xml:space="preserve"> وكنّا في دار</w:t>
      </w:r>
      <w:r w:rsidR="00FA4793">
        <w:rPr>
          <w:rtl/>
        </w:rPr>
        <w:t xml:space="preserve"> - </w:t>
      </w:r>
      <w:r w:rsidRPr="00320993">
        <w:rPr>
          <w:rtl/>
        </w:rPr>
        <w:t>أو في أرض</w:t>
      </w:r>
      <w:r w:rsidR="00FA4793">
        <w:rPr>
          <w:rtl/>
        </w:rPr>
        <w:t xml:space="preserve"> - </w:t>
      </w:r>
      <w:r w:rsidRPr="00320993">
        <w:rPr>
          <w:rtl/>
        </w:rPr>
        <w:t>البُعَداء البُغَضاء بالحبَشة</w:t>
      </w:r>
      <w:r w:rsidR="00FA4793">
        <w:rPr>
          <w:rtl/>
        </w:rPr>
        <w:t>؛</w:t>
      </w:r>
      <w:r w:rsidRPr="00320993">
        <w:rPr>
          <w:rtl/>
        </w:rPr>
        <w:t xml:space="preserve"> وذلك في الله وفي رسوله </w:t>
      </w:r>
      <w:r w:rsidR="00FA4793">
        <w:rPr>
          <w:rtl/>
        </w:rPr>
        <w:t>(</w:t>
      </w:r>
      <w:r w:rsidRPr="00320993">
        <w:rPr>
          <w:rtl/>
        </w:rPr>
        <w:t>صلّى الله عليه وآله</w:t>
      </w:r>
      <w:r w:rsidR="00FA4793">
        <w:rPr>
          <w:rtl/>
        </w:rPr>
        <w:t>)،</w:t>
      </w:r>
      <w:r w:rsidRPr="00320993">
        <w:rPr>
          <w:rtl/>
        </w:rPr>
        <w:t xml:space="preserve"> وأيم الله لا أطعم طعاماً ولا أشرب شراباً حتى أذكر ما قلتَ لرسول الله </w:t>
      </w:r>
      <w:r w:rsidR="00FA4793">
        <w:rPr>
          <w:rtl/>
        </w:rPr>
        <w:t>(</w:t>
      </w:r>
      <w:r w:rsidRPr="00320993">
        <w:rPr>
          <w:rtl/>
        </w:rPr>
        <w:t>صلّى الله عليه وآله</w:t>
      </w:r>
      <w:r w:rsidR="00FA4793">
        <w:rPr>
          <w:rtl/>
        </w:rPr>
        <w:t>)،</w:t>
      </w:r>
      <w:r w:rsidRPr="00320993">
        <w:rPr>
          <w:rtl/>
        </w:rPr>
        <w:t xml:space="preserve"> ونحن كنّا نؤذى ونخاف</w:t>
      </w:r>
      <w:r w:rsidR="00FA4793">
        <w:rPr>
          <w:rtl/>
        </w:rPr>
        <w:t>،</w:t>
      </w:r>
      <w:r w:rsidRPr="00320993">
        <w:rPr>
          <w:rtl/>
        </w:rPr>
        <w:t xml:space="preserve"> وسأذكر ذلك للنبيّ </w:t>
      </w:r>
      <w:r w:rsidR="00FA4793">
        <w:rPr>
          <w:rtl/>
        </w:rPr>
        <w:t>(</w:t>
      </w:r>
      <w:r w:rsidRPr="00320993">
        <w:rPr>
          <w:rtl/>
        </w:rPr>
        <w:t>صلّى الله عليه وآله</w:t>
      </w:r>
      <w:r w:rsidR="00FA4793">
        <w:rPr>
          <w:rtl/>
        </w:rPr>
        <w:t>)</w:t>
      </w:r>
      <w:r w:rsidRPr="00320993">
        <w:rPr>
          <w:rtl/>
        </w:rPr>
        <w:t xml:space="preserve"> وأسأله</w:t>
      </w:r>
      <w:r w:rsidR="00FA4793">
        <w:rPr>
          <w:rtl/>
        </w:rPr>
        <w:t>،</w:t>
      </w:r>
      <w:r w:rsidRPr="00320993">
        <w:rPr>
          <w:rtl/>
        </w:rPr>
        <w:t xml:space="preserve"> والله لا أكذب ولا أزيغ ولا أزيد عليه</w:t>
      </w:r>
      <w:r w:rsidR="00FA4793">
        <w:rPr>
          <w:rtl/>
        </w:rPr>
        <w:t>!.</w:t>
      </w:r>
      <w:r w:rsidRPr="00D832F7">
        <w:rPr>
          <w:rtl/>
        </w:rPr>
        <w:t xml:space="preserve"> </w:t>
      </w:r>
    </w:p>
    <w:p w:rsidR="00DB3345" w:rsidRPr="00150F9D" w:rsidRDefault="00DB3345" w:rsidP="00320993">
      <w:pPr>
        <w:pStyle w:val="libNormal"/>
        <w:rPr>
          <w:rtl/>
        </w:rPr>
      </w:pPr>
      <w:r w:rsidRPr="00320993">
        <w:rPr>
          <w:rtl/>
        </w:rPr>
        <w:t xml:space="preserve">فلمّا جاء النبيّ </w:t>
      </w:r>
      <w:r w:rsidR="00FA4793">
        <w:rPr>
          <w:rtl/>
        </w:rPr>
        <w:t>(</w:t>
      </w:r>
      <w:r w:rsidRPr="00320993">
        <w:rPr>
          <w:rtl/>
        </w:rPr>
        <w:t>صلّى الله عليه وآله</w:t>
      </w:r>
      <w:r w:rsidR="00FA4793">
        <w:rPr>
          <w:rtl/>
        </w:rPr>
        <w:t>)</w:t>
      </w:r>
      <w:r w:rsidRPr="00320993">
        <w:rPr>
          <w:rtl/>
        </w:rPr>
        <w:t xml:space="preserve"> قالت</w:t>
      </w:r>
      <w:r w:rsidR="00FA4793">
        <w:rPr>
          <w:rtl/>
        </w:rPr>
        <w:t>:</w:t>
      </w:r>
      <w:r w:rsidRPr="00320993">
        <w:rPr>
          <w:rtl/>
        </w:rPr>
        <w:t xml:space="preserve"> يا نبيّ الله</w:t>
      </w:r>
      <w:r w:rsidR="00FA4793">
        <w:rPr>
          <w:rtl/>
        </w:rPr>
        <w:t>،</w:t>
      </w:r>
      <w:r w:rsidRPr="00320993">
        <w:rPr>
          <w:rtl/>
        </w:rPr>
        <w:t xml:space="preserve"> إنّ عُمَر قال كذا وكذا</w:t>
      </w:r>
      <w:r w:rsidR="00FA4793">
        <w:rPr>
          <w:rtl/>
        </w:rPr>
        <w:t>.</w:t>
      </w:r>
      <w:r w:rsidRPr="00D832F7">
        <w:rPr>
          <w:rtl/>
        </w:rPr>
        <w:t xml:space="preserve"> </w:t>
      </w:r>
    </w:p>
    <w:p w:rsidR="00DB3345" w:rsidRPr="00150F9D" w:rsidRDefault="00DB3345" w:rsidP="00320993">
      <w:pPr>
        <w:pStyle w:val="libNormal"/>
        <w:rPr>
          <w:rtl/>
        </w:rPr>
      </w:pPr>
      <w:r w:rsidRPr="00320993">
        <w:rPr>
          <w:rtl/>
        </w:rPr>
        <w:t>قال</w:t>
      </w:r>
      <w:r w:rsidR="00FA4793">
        <w:rPr>
          <w:rtl/>
        </w:rPr>
        <w:t>:</w:t>
      </w:r>
      <w:r w:rsidRPr="00D832F7">
        <w:rPr>
          <w:rtl/>
        </w:rPr>
        <w:t xml:space="preserve"> </w:t>
      </w:r>
      <w:r w:rsidR="00FA4793">
        <w:rPr>
          <w:rtl/>
        </w:rPr>
        <w:t>(</w:t>
      </w:r>
      <w:r w:rsidRPr="00D832F7">
        <w:rPr>
          <w:rtl/>
        </w:rPr>
        <w:t>فما قلتِ له</w:t>
      </w:r>
      <w:r w:rsidR="00FA4793">
        <w:rPr>
          <w:rtl/>
        </w:rPr>
        <w:t>؟)</w:t>
      </w:r>
      <w:r w:rsidRPr="00D832F7">
        <w:rPr>
          <w:rtl/>
        </w:rPr>
        <w:t xml:space="preserve"> </w:t>
      </w:r>
    </w:p>
    <w:p w:rsidR="00DB3345" w:rsidRPr="00150F9D" w:rsidRDefault="00DB3345" w:rsidP="00320993">
      <w:pPr>
        <w:pStyle w:val="libNormal"/>
        <w:rPr>
          <w:rtl/>
        </w:rPr>
      </w:pPr>
      <w:r w:rsidRPr="00320993">
        <w:rPr>
          <w:rtl/>
        </w:rPr>
        <w:t>قالت</w:t>
      </w:r>
      <w:r w:rsidR="00FA4793">
        <w:rPr>
          <w:rtl/>
        </w:rPr>
        <w:t>:</w:t>
      </w:r>
      <w:r w:rsidRPr="00320993">
        <w:rPr>
          <w:rtl/>
        </w:rPr>
        <w:t xml:space="preserve"> قلت له كذا وكذا</w:t>
      </w:r>
      <w:r w:rsidR="00FA4793">
        <w:rPr>
          <w:rtl/>
        </w:rPr>
        <w:t>.</w:t>
      </w:r>
      <w:r w:rsidRPr="00D832F7">
        <w:rPr>
          <w:rtl/>
        </w:rPr>
        <w:t xml:space="preserve"> </w:t>
      </w:r>
    </w:p>
    <w:p w:rsidR="00DB3345" w:rsidRPr="00150F9D" w:rsidRDefault="00DB3345" w:rsidP="00320993">
      <w:pPr>
        <w:pStyle w:val="libNormal"/>
        <w:rPr>
          <w:rtl/>
        </w:rPr>
      </w:pPr>
      <w:r w:rsidRPr="00320993">
        <w:rPr>
          <w:rtl/>
        </w:rPr>
        <w:t>قال</w:t>
      </w:r>
      <w:r w:rsidR="00FA4793">
        <w:rPr>
          <w:rtl/>
        </w:rPr>
        <w:t>:</w:t>
      </w:r>
      <w:r w:rsidRPr="00320993">
        <w:rPr>
          <w:rtl/>
        </w:rPr>
        <w:t xml:space="preserve"> </w:t>
      </w:r>
      <w:r w:rsidR="00FA4793">
        <w:rPr>
          <w:rtl/>
        </w:rPr>
        <w:t>(</w:t>
      </w:r>
      <w:r w:rsidRPr="00D832F7">
        <w:rPr>
          <w:rtl/>
        </w:rPr>
        <w:t>ليس بأحقّ بي منكم</w:t>
      </w:r>
      <w:r w:rsidR="00FA4793">
        <w:rPr>
          <w:rtl/>
        </w:rPr>
        <w:t>،</w:t>
      </w:r>
      <w:r w:rsidRPr="00D832F7">
        <w:rPr>
          <w:rtl/>
        </w:rPr>
        <w:t xml:space="preserve"> وله ولأصحابه هجرة واحدة</w:t>
      </w:r>
      <w:r w:rsidR="00FA4793">
        <w:rPr>
          <w:rtl/>
        </w:rPr>
        <w:t>،</w:t>
      </w:r>
      <w:r w:rsidRPr="00D832F7">
        <w:rPr>
          <w:rtl/>
        </w:rPr>
        <w:t xml:space="preserve"> ولكم أنتم</w:t>
      </w:r>
      <w:r w:rsidR="00FA4793">
        <w:rPr>
          <w:rtl/>
        </w:rPr>
        <w:t xml:space="preserve"> - </w:t>
      </w:r>
      <w:r w:rsidRPr="00D832F7">
        <w:rPr>
          <w:rtl/>
        </w:rPr>
        <w:t>أهل السفينة</w:t>
      </w:r>
      <w:r w:rsidR="00FA4793">
        <w:rPr>
          <w:rtl/>
        </w:rPr>
        <w:t xml:space="preserve"> - </w:t>
      </w:r>
      <w:r w:rsidRPr="00D832F7">
        <w:rPr>
          <w:rtl/>
        </w:rPr>
        <w:t>هجرتان</w:t>
      </w:r>
      <w:r w:rsidR="00FA4793">
        <w:rPr>
          <w:rtl/>
        </w:rPr>
        <w:t>)</w:t>
      </w:r>
      <w:r w:rsidRPr="00DB3345">
        <w:rPr>
          <w:rStyle w:val="libFootnotenumChar"/>
          <w:rtl/>
        </w:rPr>
        <w:t>(١)</w:t>
      </w:r>
      <w:r w:rsidR="00FA4793">
        <w:rPr>
          <w:rtl/>
        </w:rPr>
        <w:t>.</w:t>
      </w:r>
      <w:r w:rsidRPr="00D832F7">
        <w:rPr>
          <w:rtl/>
        </w:rPr>
        <w:t xml:space="preserve"> </w:t>
      </w:r>
    </w:p>
    <w:p w:rsidR="00DB3345" w:rsidRPr="004F2634" w:rsidRDefault="00DB3345" w:rsidP="004F2634">
      <w:pPr>
        <w:pStyle w:val="libBold2"/>
        <w:rPr>
          <w:rtl/>
        </w:rPr>
      </w:pPr>
      <w:r w:rsidRPr="00150F9D">
        <w:rPr>
          <w:rtl/>
        </w:rPr>
        <w:t>ج</w:t>
      </w:r>
      <w:r w:rsidR="00FA4793">
        <w:rPr>
          <w:rtl/>
        </w:rPr>
        <w:t>:</w:t>
      </w:r>
      <w:r w:rsidRPr="00150F9D">
        <w:rPr>
          <w:rtl/>
        </w:rPr>
        <w:t xml:space="preserve"> أُمّ البنين بنت حِزام</w:t>
      </w:r>
      <w:r w:rsidR="00FA4793">
        <w:rPr>
          <w:rtl/>
        </w:rPr>
        <w:t>:</w:t>
      </w:r>
      <w:r w:rsidRPr="00150F9D">
        <w:rPr>
          <w:rtl/>
        </w:rPr>
        <w:t xml:space="preserve"> </w:t>
      </w:r>
    </w:p>
    <w:p w:rsidR="00DB3345" w:rsidRPr="00150F9D" w:rsidRDefault="00DB3345" w:rsidP="00320993">
      <w:pPr>
        <w:pStyle w:val="libNormal"/>
        <w:rPr>
          <w:rtl/>
        </w:rPr>
      </w:pPr>
      <w:r w:rsidRPr="00320993">
        <w:rPr>
          <w:rtl/>
        </w:rPr>
        <w:t>وكانت من الشخصيّات المتألّقة في التاريخ الإسلامي</w:t>
      </w:r>
      <w:r w:rsidR="00FA4793">
        <w:rPr>
          <w:rtl/>
        </w:rPr>
        <w:t>.</w:t>
      </w:r>
      <w:r w:rsidRPr="00320993">
        <w:rPr>
          <w:rtl/>
        </w:rPr>
        <w:t xml:space="preserve"> وتنتسب إلى أُسرة لا نظير لها في الشجاعة والشهامة والقتال</w:t>
      </w:r>
      <w:r w:rsidR="00FA4793">
        <w:rPr>
          <w:rtl/>
        </w:rPr>
        <w:t>.</w:t>
      </w:r>
      <w:r w:rsidRPr="00320993">
        <w:rPr>
          <w:rtl/>
        </w:rPr>
        <w:t xml:space="preserve"> ولمّا عزم الإمام </w:t>
      </w:r>
      <w:r w:rsidR="00FA4793">
        <w:rPr>
          <w:rtl/>
        </w:rPr>
        <w:t>(</w:t>
      </w:r>
      <w:r w:rsidRPr="00320993">
        <w:rPr>
          <w:rtl/>
        </w:rPr>
        <w:t>عليه السلام</w:t>
      </w:r>
      <w:r w:rsidR="00FA4793">
        <w:rPr>
          <w:rtl/>
        </w:rPr>
        <w:t>)</w:t>
      </w:r>
      <w:r w:rsidRPr="00320993">
        <w:rPr>
          <w:rtl/>
        </w:rPr>
        <w:t xml:space="preserve"> على الزواج بعد رحيل الزهراء </w:t>
      </w:r>
      <w:r w:rsidR="00FA4793">
        <w:rPr>
          <w:rtl/>
        </w:rPr>
        <w:t>(</w:t>
      </w:r>
      <w:r w:rsidRPr="00320993">
        <w:rPr>
          <w:rtl/>
        </w:rPr>
        <w:t>عليها السلام</w:t>
      </w:r>
      <w:r w:rsidR="00FA4793">
        <w:rPr>
          <w:rtl/>
        </w:rPr>
        <w:t>)</w:t>
      </w:r>
      <w:r w:rsidRPr="00320993">
        <w:rPr>
          <w:rtl/>
        </w:rPr>
        <w:t xml:space="preserve"> دعا عقيلاً</w:t>
      </w:r>
      <w:r w:rsidR="00FA4793">
        <w:rPr>
          <w:rtl/>
        </w:rPr>
        <w:t>،</w:t>
      </w:r>
      <w:r w:rsidRPr="00320993">
        <w:rPr>
          <w:rtl/>
        </w:rPr>
        <w:t xml:space="preserve"> وطلب منه أنْ يختار له امرأة من قبيلة معروفة بالشجاعة</w:t>
      </w:r>
      <w:r w:rsidR="00FA4793">
        <w:rPr>
          <w:rtl/>
        </w:rPr>
        <w:t>؛</w:t>
      </w:r>
      <w:r w:rsidRPr="00320993">
        <w:rPr>
          <w:rtl/>
        </w:rPr>
        <w:t xml:space="preserve"> لِتَلِد له فرساناً صناديد</w:t>
      </w:r>
      <w:r w:rsidR="00FA4793">
        <w:rPr>
          <w:rtl/>
        </w:rPr>
        <w:t>.</w:t>
      </w:r>
      <w:r w:rsidRPr="00320993">
        <w:rPr>
          <w:rtl/>
        </w:rPr>
        <w:t xml:space="preserve"> ولمّا كان عقيل عالماً بارعاً في الأنساب فقد اختار أُمّ البنين</w:t>
      </w:r>
      <w:r w:rsidR="00FA4793">
        <w:rPr>
          <w:rtl/>
        </w:rPr>
        <w:t>،</w:t>
      </w:r>
      <w:r w:rsidRPr="00320993">
        <w:rPr>
          <w:rtl/>
        </w:rPr>
        <w:t xml:space="preserve"> وذكر أنّ آباءها من أشجع العرب وأثبتهم وأشدّهم قتالاً</w:t>
      </w:r>
      <w:r w:rsidRPr="00DB3345">
        <w:rPr>
          <w:rStyle w:val="libFootnotenumChar"/>
          <w:rtl/>
        </w:rPr>
        <w:t>(٢)</w:t>
      </w:r>
      <w:r w:rsidR="00FA4793">
        <w:rPr>
          <w:rtl/>
        </w:rPr>
        <w:t>.</w:t>
      </w:r>
      <w:r w:rsidRPr="00D832F7">
        <w:rPr>
          <w:rtl/>
        </w:rPr>
        <w:t xml:space="preserve">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150F9D">
        <w:rPr>
          <w:rtl/>
        </w:rPr>
        <w:t>(١) صحيح البخاري</w:t>
      </w:r>
      <w:r w:rsidR="00FA4793">
        <w:rPr>
          <w:rtl/>
        </w:rPr>
        <w:t>:</w:t>
      </w:r>
      <w:r w:rsidRPr="00150F9D">
        <w:rPr>
          <w:rtl/>
        </w:rPr>
        <w:t xml:space="preserve"> ٤ / ١٥٤٦ / ٣٩٩٠</w:t>
      </w:r>
      <w:r w:rsidR="00FA4793">
        <w:rPr>
          <w:rtl/>
        </w:rPr>
        <w:t>،</w:t>
      </w:r>
      <w:r w:rsidRPr="00150F9D">
        <w:rPr>
          <w:rtl/>
        </w:rPr>
        <w:t xml:space="preserve"> صحيح مسلم</w:t>
      </w:r>
      <w:r w:rsidR="00FA4793">
        <w:rPr>
          <w:rtl/>
        </w:rPr>
        <w:t>:</w:t>
      </w:r>
      <w:r w:rsidRPr="00150F9D">
        <w:rPr>
          <w:rtl/>
        </w:rPr>
        <w:t xml:space="preserve"> ٤ / ١٩٤٦ / ٢٥٠٣</w:t>
      </w:r>
      <w:r w:rsidR="00FA4793">
        <w:rPr>
          <w:rtl/>
        </w:rPr>
        <w:t>،</w:t>
      </w:r>
      <w:r w:rsidRPr="00150F9D">
        <w:rPr>
          <w:rtl/>
        </w:rPr>
        <w:t xml:space="preserve"> وراجع الطبقات الكبرى</w:t>
      </w:r>
      <w:r w:rsidR="00FA4793">
        <w:rPr>
          <w:rtl/>
        </w:rPr>
        <w:t>:</w:t>
      </w:r>
      <w:r w:rsidRPr="00150F9D">
        <w:rPr>
          <w:rtl/>
        </w:rPr>
        <w:t xml:space="preserve"> ٨ / ٢٨١</w:t>
      </w:r>
      <w:r w:rsidR="00FA4793">
        <w:rPr>
          <w:rtl/>
        </w:rPr>
        <w:t>،</w:t>
      </w:r>
      <w:r w:rsidRPr="00150F9D">
        <w:rPr>
          <w:rtl/>
        </w:rPr>
        <w:t xml:space="preserve"> وسيَر أعلام النبلاء</w:t>
      </w:r>
      <w:r w:rsidR="00FA4793">
        <w:rPr>
          <w:rtl/>
        </w:rPr>
        <w:t>:</w:t>
      </w:r>
      <w:r w:rsidRPr="00150F9D">
        <w:rPr>
          <w:rtl/>
        </w:rPr>
        <w:t xml:space="preserve"> ٢ / ٢٨٣ / ٥١</w:t>
      </w:r>
      <w:r w:rsidR="00FA4793">
        <w:rPr>
          <w:rtl/>
        </w:rPr>
        <w:t>.</w:t>
      </w:r>
      <w:r w:rsidRPr="00150F9D">
        <w:rPr>
          <w:rtl/>
        </w:rPr>
        <w:t xml:space="preserve"> </w:t>
      </w:r>
    </w:p>
    <w:p w:rsidR="00DB3345" w:rsidRPr="00DB3345" w:rsidRDefault="00DB3345" w:rsidP="00DB3345">
      <w:pPr>
        <w:pStyle w:val="libFootnote0"/>
        <w:rPr>
          <w:rtl/>
        </w:rPr>
      </w:pPr>
      <w:r w:rsidRPr="00150F9D">
        <w:rPr>
          <w:rtl/>
        </w:rPr>
        <w:t>(٢) عمدة الطالب</w:t>
      </w:r>
      <w:r w:rsidR="00FA4793">
        <w:rPr>
          <w:rtl/>
        </w:rPr>
        <w:t>:</w:t>
      </w:r>
      <w:r w:rsidRPr="00150F9D">
        <w:rPr>
          <w:rtl/>
        </w:rPr>
        <w:t xml:space="preserve"> ٣٥٧</w:t>
      </w:r>
      <w:r w:rsidR="00FA4793">
        <w:rPr>
          <w:rtl/>
        </w:rPr>
        <w:t>.</w:t>
      </w:r>
      <w:r w:rsidRPr="00150F9D">
        <w:rPr>
          <w:rtl/>
        </w:rPr>
        <w:t xml:space="preserve"> </w:t>
      </w:r>
    </w:p>
    <w:p w:rsidR="00DB3345" w:rsidRDefault="00DB3345" w:rsidP="00DB3345">
      <w:pPr>
        <w:pStyle w:val="libNormal"/>
      </w:pPr>
      <w:r>
        <w:rPr>
          <w:rtl/>
        </w:rPr>
        <w:br w:type="page"/>
      </w:r>
    </w:p>
    <w:p w:rsidR="00DB3345" w:rsidRPr="00150F9D" w:rsidRDefault="00DB3345" w:rsidP="00320993">
      <w:pPr>
        <w:pStyle w:val="libNormal"/>
        <w:rPr>
          <w:rtl/>
        </w:rPr>
      </w:pPr>
      <w:r w:rsidRPr="00320993">
        <w:rPr>
          <w:rtl/>
        </w:rPr>
        <w:lastRenderedPageBreak/>
        <w:t>وكانت أُمّ البنين شاعرة مُفوّهة</w:t>
      </w:r>
      <w:r w:rsidR="00FA4793">
        <w:rPr>
          <w:rtl/>
        </w:rPr>
        <w:t>،</w:t>
      </w:r>
      <w:r w:rsidRPr="00320993">
        <w:rPr>
          <w:rtl/>
        </w:rPr>
        <w:t xml:space="preserve"> جليلة</w:t>
      </w:r>
      <w:r w:rsidR="00FA4793">
        <w:rPr>
          <w:rtl/>
        </w:rPr>
        <w:t>.</w:t>
      </w:r>
      <w:r w:rsidRPr="00320993">
        <w:rPr>
          <w:rtl/>
        </w:rPr>
        <w:t xml:space="preserve"> أرسلت أولادها الأربعة إلى كربلاء في ركْب الإمام الحسين </w:t>
      </w:r>
      <w:r w:rsidR="00FA4793">
        <w:rPr>
          <w:rtl/>
        </w:rPr>
        <w:t>(</w:t>
      </w:r>
      <w:r w:rsidRPr="00320993">
        <w:rPr>
          <w:rtl/>
        </w:rPr>
        <w:t>عليه السلام</w:t>
      </w:r>
      <w:r w:rsidR="00FA4793">
        <w:rPr>
          <w:rtl/>
        </w:rPr>
        <w:t>).</w:t>
      </w:r>
      <w:r w:rsidRPr="00D832F7">
        <w:rPr>
          <w:rtl/>
        </w:rPr>
        <w:t xml:space="preserve"> </w:t>
      </w:r>
    </w:p>
    <w:p w:rsidR="00DB3345" w:rsidRPr="00150F9D" w:rsidRDefault="00DB3345" w:rsidP="00320993">
      <w:pPr>
        <w:pStyle w:val="libNormal"/>
        <w:rPr>
          <w:rtl/>
        </w:rPr>
      </w:pPr>
      <w:r w:rsidRPr="00320993">
        <w:rPr>
          <w:rtl/>
        </w:rPr>
        <w:t>وكانت تمضي وقتها في البقيع</w:t>
      </w:r>
      <w:r w:rsidR="00E261DC">
        <w:rPr>
          <w:rtl/>
        </w:rPr>
        <w:t>؛</w:t>
      </w:r>
      <w:r w:rsidRPr="00320993">
        <w:rPr>
          <w:rtl/>
        </w:rPr>
        <w:t xml:space="preserve"> تنشد الشِعر في رثاء أولادها باكية عليهم</w:t>
      </w:r>
      <w:r w:rsidRPr="00DB3345">
        <w:rPr>
          <w:rStyle w:val="libFootnotenumChar"/>
          <w:rtl/>
        </w:rPr>
        <w:t>(١)</w:t>
      </w:r>
      <w:r w:rsidR="00FA4793">
        <w:rPr>
          <w:rtl/>
        </w:rPr>
        <w:t>،</w:t>
      </w:r>
      <w:r w:rsidRPr="00320993">
        <w:rPr>
          <w:rtl/>
        </w:rPr>
        <w:t xml:space="preserve"> والناس يجتمعون ويتألّمون ويبكون</w:t>
      </w:r>
      <w:r w:rsidR="00FA4793">
        <w:rPr>
          <w:rtl/>
        </w:rPr>
        <w:t>،</w:t>
      </w:r>
      <w:r w:rsidRPr="00320993">
        <w:rPr>
          <w:rtl/>
        </w:rPr>
        <w:t xml:space="preserve"> ويطّلعون على قبائح بني أُميّة وممارساتهم الدنيئة</w:t>
      </w:r>
      <w:r w:rsidR="00FA4793">
        <w:rPr>
          <w:rtl/>
        </w:rPr>
        <w:t>.</w:t>
      </w:r>
      <w:r w:rsidRPr="00320993">
        <w:rPr>
          <w:rtl/>
        </w:rPr>
        <w:t xml:space="preserve"> وهكذا استطاعت أنْ تبلّغهم نداء أولادها وهدَفهم</w:t>
      </w:r>
      <w:r w:rsidR="00FA4793">
        <w:rPr>
          <w:rtl/>
        </w:rPr>
        <w:t>.</w:t>
      </w:r>
      <w:r w:rsidRPr="00D832F7">
        <w:rPr>
          <w:rtl/>
        </w:rPr>
        <w:t xml:space="preserve">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150F9D">
        <w:rPr>
          <w:rtl/>
        </w:rPr>
        <w:t>(١) مقاتل الطالبيّين</w:t>
      </w:r>
      <w:r w:rsidR="00FA4793">
        <w:rPr>
          <w:rtl/>
        </w:rPr>
        <w:t>:</w:t>
      </w:r>
      <w:r w:rsidRPr="00150F9D">
        <w:rPr>
          <w:rtl/>
        </w:rPr>
        <w:t xml:space="preserve"> ٩٠</w:t>
      </w:r>
      <w:r w:rsidR="00FA4793">
        <w:rPr>
          <w:rtl/>
        </w:rPr>
        <w:t>.</w:t>
      </w:r>
      <w:r w:rsidRPr="00150F9D">
        <w:rPr>
          <w:rtl/>
        </w:rPr>
        <w:t xml:space="preserve"> </w:t>
      </w:r>
    </w:p>
    <w:p w:rsidR="004F2634" w:rsidRDefault="00DB3345" w:rsidP="00DB3345">
      <w:pPr>
        <w:pStyle w:val="libNormal"/>
      </w:pPr>
      <w:r>
        <w:rPr>
          <w:rtl/>
        </w:rPr>
        <w:br w:type="page"/>
      </w:r>
    </w:p>
    <w:p w:rsidR="00DB3345" w:rsidRPr="00DB3345" w:rsidRDefault="00DB3345" w:rsidP="00DB3345">
      <w:pPr>
        <w:pStyle w:val="Heading3Center"/>
        <w:rPr>
          <w:rtl/>
        </w:rPr>
      </w:pPr>
      <w:bookmarkStart w:id="31" w:name="_Toc420572456"/>
      <w:r w:rsidRPr="00150F9D">
        <w:rPr>
          <w:rFonts w:hint="cs"/>
          <w:rtl/>
        </w:rPr>
        <w:lastRenderedPageBreak/>
        <w:t>الفصل الرابع</w:t>
      </w:r>
      <w:bookmarkEnd w:id="31"/>
      <w:r w:rsidRPr="00150F9D">
        <w:rPr>
          <w:rFonts w:hint="cs"/>
          <w:rtl/>
        </w:rPr>
        <w:t xml:space="preserve"> </w:t>
      </w:r>
    </w:p>
    <w:p w:rsidR="00DB3345" w:rsidRPr="00DB3345" w:rsidRDefault="00DB3345" w:rsidP="00DB3345">
      <w:pPr>
        <w:pStyle w:val="Heading3Center"/>
        <w:rPr>
          <w:rtl/>
        </w:rPr>
      </w:pPr>
      <w:bookmarkStart w:id="32" w:name="_Toc420572457"/>
      <w:r w:rsidRPr="00150F9D">
        <w:rPr>
          <w:rFonts w:hint="cs"/>
          <w:rtl/>
        </w:rPr>
        <w:t>الأولاد</w:t>
      </w:r>
      <w:bookmarkEnd w:id="32"/>
      <w:r w:rsidRPr="00DB3345">
        <w:rPr>
          <w:rtl/>
        </w:rPr>
        <w:t xml:space="preserve"> </w:t>
      </w:r>
    </w:p>
    <w:p w:rsidR="00DB3345" w:rsidRPr="00150F9D" w:rsidRDefault="00DB3345" w:rsidP="00320993">
      <w:pPr>
        <w:pStyle w:val="libNormal"/>
        <w:rPr>
          <w:rtl/>
        </w:rPr>
      </w:pPr>
      <w:r w:rsidRPr="00320993">
        <w:rPr>
          <w:rtl/>
        </w:rPr>
        <w:t xml:space="preserve">لم تتّفق كلمة المؤرّخين على عدد موحّد فيما يخصّ عدد أولاده </w:t>
      </w:r>
      <w:r w:rsidR="00FA4793">
        <w:rPr>
          <w:rtl/>
        </w:rPr>
        <w:t>(</w:t>
      </w:r>
      <w:r w:rsidRPr="00320993">
        <w:rPr>
          <w:rtl/>
        </w:rPr>
        <w:t>عليه السلام</w:t>
      </w:r>
      <w:r w:rsidR="00FA4793">
        <w:rPr>
          <w:rtl/>
        </w:rPr>
        <w:t>)،</w:t>
      </w:r>
      <w:r w:rsidRPr="00320993">
        <w:rPr>
          <w:rtl/>
        </w:rPr>
        <w:t xml:space="preserve"> فقد ذكر الشيخ المفيد أنّ عددهم سبعة وعشرون ولداً ذَكَراً وأُنثى</w:t>
      </w:r>
      <w:r w:rsidRPr="00DB3345">
        <w:rPr>
          <w:rStyle w:val="libFootnotenumChar"/>
          <w:rtl/>
        </w:rPr>
        <w:t>(١)</w:t>
      </w:r>
      <w:r w:rsidR="00FA4793">
        <w:rPr>
          <w:rtl/>
        </w:rPr>
        <w:t>،</w:t>
      </w:r>
      <w:r w:rsidRPr="00320993">
        <w:rPr>
          <w:rtl/>
        </w:rPr>
        <w:t xml:space="preserve"> فيما ذكر ابن سعد أنّهم يبلغون أربعةً وثلاثين ولداً</w:t>
      </w:r>
      <w:r w:rsidRPr="00DB3345">
        <w:rPr>
          <w:rStyle w:val="libFootnotenumChar"/>
          <w:rtl/>
        </w:rPr>
        <w:t>(٢)</w:t>
      </w:r>
      <w:r w:rsidR="00FA4793">
        <w:rPr>
          <w:rtl/>
        </w:rPr>
        <w:t>،</w:t>
      </w:r>
      <w:r w:rsidRPr="00320993">
        <w:rPr>
          <w:rtl/>
        </w:rPr>
        <w:t xml:space="preserve"> وذكر المزّي أنّ عددهم تسعة وثلاثون ولداً</w:t>
      </w:r>
      <w:r w:rsidRPr="00DB3345">
        <w:rPr>
          <w:rStyle w:val="libFootnotenumChar"/>
          <w:rtl/>
        </w:rPr>
        <w:t>(٣)</w:t>
      </w:r>
      <w:r w:rsidR="00FA4793">
        <w:rPr>
          <w:rtl/>
        </w:rPr>
        <w:t>.</w:t>
      </w:r>
      <w:r w:rsidRPr="00D832F7">
        <w:rPr>
          <w:rtl/>
        </w:rPr>
        <w:t xml:space="preserve"> </w:t>
      </w:r>
    </w:p>
    <w:p w:rsidR="00DB3345" w:rsidRPr="00150F9D" w:rsidRDefault="00DB3345" w:rsidP="00320993">
      <w:pPr>
        <w:pStyle w:val="libNormal"/>
        <w:rPr>
          <w:rtl/>
        </w:rPr>
      </w:pPr>
      <w:r w:rsidRPr="00320993">
        <w:rPr>
          <w:rtl/>
        </w:rPr>
        <w:t>ويمكن عزْو الاختلاف الموجود في الكتب التاريخيّة حول عدد أولاد الإمام</w:t>
      </w:r>
      <w:r w:rsidR="00FA4793">
        <w:rPr>
          <w:rtl/>
        </w:rPr>
        <w:t>،</w:t>
      </w:r>
      <w:r w:rsidRPr="00320993">
        <w:rPr>
          <w:rtl/>
        </w:rPr>
        <w:t xml:space="preserve"> إلى تداخل الأسماء مع الكُنى وتكرار البعض منها</w:t>
      </w:r>
      <w:r w:rsidR="00FA4793">
        <w:rPr>
          <w:rtl/>
        </w:rPr>
        <w:t>.</w:t>
      </w:r>
      <w:r w:rsidRPr="00320993">
        <w:rPr>
          <w:rtl/>
        </w:rPr>
        <w:t xml:space="preserve"> وقد تبيّن لنا بعد الفحص والتمحيص أنّ عددهم كان يبلغ أربعةً وثلاثين ولداً</w:t>
      </w:r>
      <w:r w:rsidR="00FA4793">
        <w:rPr>
          <w:rtl/>
        </w:rPr>
        <w:t>،</w:t>
      </w:r>
      <w:r w:rsidRPr="00320993">
        <w:rPr>
          <w:rtl/>
        </w:rPr>
        <w:t xml:space="preserve"> وهم كلّ من</w:t>
      </w:r>
      <w:r w:rsidR="00FA4793">
        <w:rPr>
          <w:rtl/>
        </w:rPr>
        <w:t>:</w:t>
      </w:r>
      <w:r w:rsidRPr="00D832F7">
        <w:rPr>
          <w:rtl/>
        </w:rPr>
        <w:t xml:space="preserve"> </w:t>
      </w:r>
    </w:p>
    <w:p w:rsidR="00DB3345" w:rsidRPr="00150F9D" w:rsidRDefault="00DB3345" w:rsidP="00320993">
      <w:pPr>
        <w:pStyle w:val="libNormal"/>
        <w:rPr>
          <w:rtl/>
        </w:rPr>
      </w:pPr>
      <w:r w:rsidRPr="00320993">
        <w:rPr>
          <w:rtl/>
        </w:rPr>
        <w:t>١</w:t>
      </w:r>
      <w:r w:rsidR="00FA4793">
        <w:rPr>
          <w:rtl/>
        </w:rPr>
        <w:t xml:space="preserve"> - </w:t>
      </w:r>
      <w:r w:rsidRPr="00320993">
        <w:rPr>
          <w:rtl/>
        </w:rPr>
        <w:t xml:space="preserve">الإمام الحسن </w:t>
      </w:r>
      <w:r w:rsidR="00FA4793">
        <w:rPr>
          <w:rtl/>
        </w:rPr>
        <w:t>(</w:t>
      </w:r>
      <w:r w:rsidRPr="00320993">
        <w:rPr>
          <w:rtl/>
        </w:rPr>
        <w:t>عليه السلام</w:t>
      </w:r>
      <w:r w:rsidR="00FA4793">
        <w:rPr>
          <w:rtl/>
        </w:rPr>
        <w:t>).</w:t>
      </w:r>
      <w:r w:rsidRPr="00D832F7">
        <w:rPr>
          <w:rtl/>
        </w:rPr>
        <w:t xml:space="preserve"> </w:t>
      </w:r>
    </w:p>
    <w:p w:rsidR="00DB3345" w:rsidRPr="00150F9D" w:rsidRDefault="00DB3345" w:rsidP="00320993">
      <w:pPr>
        <w:pStyle w:val="libNormal"/>
        <w:rPr>
          <w:rtl/>
        </w:rPr>
      </w:pPr>
      <w:r w:rsidRPr="00320993">
        <w:rPr>
          <w:rtl/>
        </w:rPr>
        <w:t>٢</w:t>
      </w:r>
      <w:r w:rsidR="00FA4793">
        <w:rPr>
          <w:rtl/>
        </w:rPr>
        <w:t xml:space="preserve"> - </w:t>
      </w:r>
      <w:r w:rsidRPr="00320993">
        <w:rPr>
          <w:rtl/>
        </w:rPr>
        <w:t xml:space="preserve">الإمام الحسين </w:t>
      </w:r>
      <w:r w:rsidR="00FA4793">
        <w:rPr>
          <w:rtl/>
        </w:rPr>
        <w:t>(</w:t>
      </w:r>
      <w:r w:rsidRPr="00320993">
        <w:rPr>
          <w:rtl/>
        </w:rPr>
        <w:t>عليه السلام</w:t>
      </w:r>
      <w:r w:rsidR="00FA4793">
        <w:rPr>
          <w:rtl/>
        </w:rPr>
        <w:t>).</w:t>
      </w:r>
      <w:r w:rsidRPr="00D832F7">
        <w:rPr>
          <w:rtl/>
        </w:rPr>
        <w:t xml:space="preserve">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150F9D">
        <w:rPr>
          <w:rtl/>
        </w:rPr>
        <w:t>(١) الإرشاد</w:t>
      </w:r>
      <w:r w:rsidR="00FA4793">
        <w:rPr>
          <w:rtl/>
        </w:rPr>
        <w:t>:</w:t>
      </w:r>
      <w:r w:rsidRPr="00150F9D">
        <w:rPr>
          <w:rtl/>
        </w:rPr>
        <w:t xml:space="preserve"> ١ / ٣٥٤</w:t>
      </w:r>
      <w:r w:rsidR="00FA4793">
        <w:rPr>
          <w:rtl/>
        </w:rPr>
        <w:t>.</w:t>
      </w:r>
      <w:r w:rsidRPr="00150F9D">
        <w:rPr>
          <w:rtl/>
        </w:rPr>
        <w:t xml:space="preserve"> </w:t>
      </w:r>
    </w:p>
    <w:p w:rsidR="00DB3345" w:rsidRPr="00DB3345" w:rsidRDefault="00DB3345" w:rsidP="00DB3345">
      <w:pPr>
        <w:pStyle w:val="libFootnote0"/>
        <w:rPr>
          <w:rtl/>
        </w:rPr>
      </w:pPr>
      <w:r w:rsidRPr="00150F9D">
        <w:rPr>
          <w:rtl/>
        </w:rPr>
        <w:t>(٢) الطبقات الكبرى</w:t>
      </w:r>
      <w:r w:rsidR="00FA4793">
        <w:rPr>
          <w:rtl/>
        </w:rPr>
        <w:t>:</w:t>
      </w:r>
      <w:r w:rsidRPr="00150F9D">
        <w:rPr>
          <w:rtl/>
        </w:rPr>
        <w:t xml:space="preserve"> ٣ / ٢٠</w:t>
      </w:r>
      <w:r w:rsidR="00FA4793">
        <w:rPr>
          <w:rtl/>
        </w:rPr>
        <w:t>.</w:t>
      </w:r>
      <w:r w:rsidRPr="00150F9D">
        <w:rPr>
          <w:rtl/>
        </w:rPr>
        <w:t xml:space="preserve"> </w:t>
      </w:r>
    </w:p>
    <w:p w:rsidR="00DB3345" w:rsidRPr="00DB3345" w:rsidRDefault="00DB3345" w:rsidP="00DB3345">
      <w:pPr>
        <w:pStyle w:val="libFootnote0"/>
        <w:rPr>
          <w:rtl/>
        </w:rPr>
      </w:pPr>
      <w:r w:rsidRPr="00150F9D">
        <w:rPr>
          <w:rtl/>
        </w:rPr>
        <w:t>(٣) تهذيب الكمال</w:t>
      </w:r>
      <w:r w:rsidR="00FA4793">
        <w:rPr>
          <w:rtl/>
        </w:rPr>
        <w:t>:</w:t>
      </w:r>
      <w:r w:rsidRPr="00150F9D">
        <w:rPr>
          <w:rtl/>
        </w:rPr>
        <w:t xml:space="preserve"> ٢٠ / ٤٧٩ / ٤٠٨٩</w:t>
      </w:r>
      <w:r w:rsidR="00FA4793">
        <w:rPr>
          <w:rtl/>
        </w:rPr>
        <w:t>.</w:t>
      </w:r>
      <w:r w:rsidRPr="00150F9D">
        <w:rPr>
          <w:rtl/>
        </w:rPr>
        <w:t xml:space="preserve"> </w:t>
      </w:r>
    </w:p>
    <w:p w:rsidR="00DB3345" w:rsidRDefault="00DB3345" w:rsidP="00DB3345">
      <w:pPr>
        <w:pStyle w:val="libNormal"/>
      </w:pPr>
      <w:r>
        <w:rPr>
          <w:rtl/>
        </w:rPr>
        <w:br w:type="page"/>
      </w:r>
    </w:p>
    <w:p w:rsidR="00DB3345" w:rsidRPr="00150F9D" w:rsidRDefault="00DB3345" w:rsidP="00320993">
      <w:pPr>
        <w:pStyle w:val="libNormal"/>
        <w:rPr>
          <w:rtl/>
        </w:rPr>
      </w:pPr>
      <w:r w:rsidRPr="00320993">
        <w:rPr>
          <w:rtl/>
        </w:rPr>
        <w:lastRenderedPageBreak/>
        <w:t>٣</w:t>
      </w:r>
      <w:r w:rsidR="00FA4793">
        <w:rPr>
          <w:rtl/>
        </w:rPr>
        <w:t xml:space="preserve"> - </w:t>
      </w:r>
      <w:r w:rsidRPr="00320993">
        <w:rPr>
          <w:rtl/>
        </w:rPr>
        <w:t>زينب</w:t>
      </w:r>
      <w:r w:rsidR="00FA4793">
        <w:rPr>
          <w:rtl/>
        </w:rPr>
        <w:t>.</w:t>
      </w:r>
      <w:r w:rsidRPr="00D832F7">
        <w:rPr>
          <w:rtl/>
        </w:rPr>
        <w:t xml:space="preserve"> </w:t>
      </w:r>
    </w:p>
    <w:p w:rsidR="00DB3345" w:rsidRPr="00150F9D" w:rsidRDefault="00DB3345" w:rsidP="00320993">
      <w:pPr>
        <w:pStyle w:val="libNormal"/>
        <w:rPr>
          <w:rtl/>
        </w:rPr>
      </w:pPr>
      <w:r w:rsidRPr="00320993">
        <w:rPr>
          <w:rtl/>
        </w:rPr>
        <w:t>٤</w:t>
      </w:r>
      <w:r w:rsidR="00FA4793">
        <w:rPr>
          <w:rtl/>
        </w:rPr>
        <w:t xml:space="preserve"> - </w:t>
      </w:r>
      <w:r w:rsidRPr="00320993">
        <w:rPr>
          <w:rtl/>
        </w:rPr>
        <w:t>أُمّ كلثوم</w:t>
      </w:r>
      <w:r w:rsidR="00FA4793">
        <w:rPr>
          <w:rtl/>
        </w:rPr>
        <w:t>.</w:t>
      </w:r>
      <w:r w:rsidRPr="00D832F7">
        <w:rPr>
          <w:rtl/>
        </w:rPr>
        <w:t xml:space="preserve"> </w:t>
      </w:r>
    </w:p>
    <w:p w:rsidR="00DB3345" w:rsidRPr="00150F9D" w:rsidRDefault="00DB3345" w:rsidP="00320993">
      <w:pPr>
        <w:pStyle w:val="libNormal"/>
        <w:rPr>
          <w:rtl/>
        </w:rPr>
      </w:pPr>
      <w:r w:rsidRPr="00320993">
        <w:rPr>
          <w:rtl/>
        </w:rPr>
        <w:t>٥</w:t>
      </w:r>
      <w:r w:rsidR="00FA4793">
        <w:rPr>
          <w:rtl/>
        </w:rPr>
        <w:t xml:space="preserve"> - </w:t>
      </w:r>
      <w:r w:rsidRPr="00320993">
        <w:rPr>
          <w:rtl/>
        </w:rPr>
        <w:t>المحسّن</w:t>
      </w:r>
      <w:r w:rsidRPr="00DB3345">
        <w:rPr>
          <w:rStyle w:val="libFootnotenumChar"/>
          <w:rtl/>
        </w:rPr>
        <w:t>(١)(٢)</w:t>
      </w:r>
      <w:r w:rsidR="00FA4793">
        <w:rPr>
          <w:rtl/>
        </w:rPr>
        <w:t>.</w:t>
      </w:r>
      <w:r w:rsidRPr="00D832F7">
        <w:rPr>
          <w:rtl/>
        </w:rPr>
        <w:t xml:space="preserve"> </w:t>
      </w:r>
    </w:p>
    <w:p w:rsidR="00DB3345" w:rsidRPr="00150F9D" w:rsidRDefault="00DB3345" w:rsidP="00320993">
      <w:pPr>
        <w:pStyle w:val="libNormal"/>
        <w:rPr>
          <w:rtl/>
        </w:rPr>
      </w:pPr>
      <w:r w:rsidRPr="00320993">
        <w:rPr>
          <w:rtl/>
        </w:rPr>
        <w:t xml:space="preserve">أُمّهم فاطمة بنت رسول الله </w:t>
      </w:r>
      <w:r w:rsidR="00FA4793">
        <w:rPr>
          <w:rtl/>
        </w:rPr>
        <w:t>(</w:t>
      </w:r>
      <w:r w:rsidRPr="00320993">
        <w:rPr>
          <w:rtl/>
        </w:rPr>
        <w:t>صلّى الله عليه وآله</w:t>
      </w:r>
      <w:r w:rsidR="00FA4793">
        <w:rPr>
          <w:rtl/>
        </w:rPr>
        <w:t>).</w:t>
      </w:r>
      <w:r w:rsidRPr="00320993">
        <w:rPr>
          <w:rtl/>
        </w:rPr>
        <w:t xml:space="preserve"> ومُحسّن ولدَها الآخِر الذي سُقط وقُتل في هجوم الغوغاء على بيت الوحي</w:t>
      </w:r>
      <w:r w:rsidRPr="00DB3345">
        <w:rPr>
          <w:rStyle w:val="libFootnotenumChar"/>
          <w:rtl/>
        </w:rPr>
        <w:t>(٣)</w:t>
      </w:r>
      <w:r w:rsidR="00FA4793">
        <w:rPr>
          <w:rtl/>
        </w:rPr>
        <w:t>.</w:t>
      </w:r>
      <w:r w:rsidRPr="00D832F7">
        <w:rPr>
          <w:rtl/>
        </w:rPr>
        <w:t xml:space="preserve"> </w:t>
      </w:r>
    </w:p>
    <w:p w:rsidR="00DB3345" w:rsidRPr="00150F9D" w:rsidRDefault="00DB3345" w:rsidP="00320993">
      <w:pPr>
        <w:pStyle w:val="libNormal"/>
        <w:rPr>
          <w:rtl/>
        </w:rPr>
      </w:pPr>
      <w:r w:rsidRPr="00320993">
        <w:rPr>
          <w:rtl/>
        </w:rPr>
        <w:t>٦</w:t>
      </w:r>
      <w:r w:rsidR="00FA4793">
        <w:rPr>
          <w:rtl/>
        </w:rPr>
        <w:t xml:space="preserve"> - </w:t>
      </w:r>
      <w:r w:rsidRPr="00320993">
        <w:rPr>
          <w:rtl/>
        </w:rPr>
        <w:t>العبّاس</w:t>
      </w:r>
      <w:r w:rsidR="00FA4793">
        <w:rPr>
          <w:rtl/>
        </w:rPr>
        <w:t>.</w:t>
      </w:r>
      <w:r w:rsidRPr="00D832F7">
        <w:rPr>
          <w:rtl/>
        </w:rPr>
        <w:t xml:space="preserve"> </w:t>
      </w:r>
    </w:p>
    <w:p w:rsidR="00DB3345" w:rsidRPr="00150F9D" w:rsidRDefault="00DB3345" w:rsidP="00320993">
      <w:pPr>
        <w:pStyle w:val="libNormal"/>
        <w:rPr>
          <w:rtl/>
        </w:rPr>
      </w:pPr>
      <w:r w:rsidRPr="00320993">
        <w:rPr>
          <w:rtl/>
        </w:rPr>
        <w:t>٧</w:t>
      </w:r>
      <w:r w:rsidR="00FA4793">
        <w:rPr>
          <w:rtl/>
        </w:rPr>
        <w:t xml:space="preserve"> - </w:t>
      </w:r>
      <w:r w:rsidRPr="00320993">
        <w:rPr>
          <w:rtl/>
        </w:rPr>
        <w:t>عبد الله</w:t>
      </w:r>
      <w:r w:rsidR="00FA4793">
        <w:rPr>
          <w:rtl/>
        </w:rPr>
        <w:t>.</w:t>
      </w:r>
      <w:r w:rsidRPr="00D832F7">
        <w:rPr>
          <w:rtl/>
        </w:rPr>
        <w:t xml:space="preserve"> </w:t>
      </w:r>
    </w:p>
    <w:p w:rsidR="00DB3345" w:rsidRPr="00150F9D" w:rsidRDefault="00DB3345" w:rsidP="00320993">
      <w:pPr>
        <w:pStyle w:val="libNormal"/>
        <w:rPr>
          <w:rtl/>
        </w:rPr>
      </w:pPr>
      <w:r w:rsidRPr="00320993">
        <w:rPr>
          <w:rtl/>
        </w:rPr>
        <w:t>٨</w:t>
      </w:r>
      <w:r w:rsidR="00FA4793">
        <w:rPr>
          <w:rtl/>
        </w:rPr>
        <w:t xml:space="preserve"> - </w:t>
      </w:r>
      <w:r w:rsidRPr="00320993">
        <w:rPr>
          <w:rtl/>
        </w:rPr>
        <w:t>عثمان</w:t>
      </w:r>
      <w:r w:rsidR="00FA4793">
        <w:rPr>
          <w:rtl/>
        </w:rPr>
        <w:t>.</w:t>
      </w:r>
      <w:r w:rsidRPr="00D832F7">
        <w:rPr>
          <w:rtl/>
        </w:rPr>
        <w:t xml:space="preserve"> </w:t>
      </w:r>
    </w:p>
    <w:p w:rsidR="00DB3345" w:rsidRPr="00150F9D" w:rsidRDefault="00DB3345" w:rsidP="00320993">
      <w:pPr>
        <w:pStyle w:val="libNormal"/>
        <w:rPr>
          <w:rtl/>
        </w:rPr>
      </w:pPr>
      <w:r w:rsidRPr="00320993">
        <w:rPr>
          <w:rtl/>
        </w:rPr>
        <w:t>٩</w:t>
      </w:r>
      <w:r w:rsidR="00FA4793">
        <w:rPr>
          <w:rtl/>
        </w:rPr>
        <w:t xml:space="preserve"> - </w:t>
      </w:r>
      <w:r w:rsidRPr="00320993">
        <w:rPr>
          <w:rtl/>
        </w:rPr>
        <w:t>جعفر</w:t>
      </w:r>
      <w:r w:rsidR="00FA4793">
        <w:rPr>
          <w:rtl/>
        </w:rPr>
        <w:t>.</w:t>
      </w:r>
      <w:r w:rsidRPr="00D832F7">
        <w:rPr>
          <w:rtl/>
        </w:rPr>
        <w:t xml:space="preserve"> </w:t>
      </w:r>
    </w:p>
    <w:p w:rsidR="00DB3345" w:rsidRPr="00150F9D" w:rsidRDefault="00DB3345" w:rsidP="00320993">
      <w:pPr>
        <w:pStyle w:val="libNormal"/>
        <w:rPr>
          <w:rtl/>
        </w:rPr>
      </w:pPr>
      <w:r w:rsidRPr="00320993">
        <w:rPr>
          <w:rtl/>
        </w:rPr>
        <w:t>أُمّهم أُمّ البنين بنت حِزام</w:t>
      </w:r>
      <w:r w:rsidR="00FA4793">
        <w:rPr>
          <w:rtl/>
        </w:rPr>
        <w:t>.</w:t>
      </w:r>
      <w:r w:rsidRPr="00320993">
        <w:rPr>
          <w:rtl/>
        </w:rPr>
        <w:t xml:space="preserve"> وكلّهم قُتلوا مع الحسين </w:t>
      </w:r>
      <w:r w:rsidR="00FA4793">
        <w:rPr>
          <w:rtl/>
        </w:rPr>
        <w:t>(</w:t>
      </w:r>
      <w:r w:rsidRPr="00320993">
        <w:rPr>
          <w:rtl/>
        </w:rPr>
        <w:t>عليه السلام</w:t>
      </w:r>
      <w:r w:rsidR="00FA4793">
        <w:rPr>
          <w:rtl/>
        </w:rPr>
        <w:t>)</w:t>
      </w:r>
      <w:r w:rsidRPr="00320993">
        <w:rPr>
          <w:rtl/>
        </w:rPr>
        <w:t xml:space="preserve"> بكربلاء</w:t>
      </w:r>
      <w:r w:rsidR="00FA4793">
        <w:rPr>
          <w:rtl/>
        </w:rPr>
        <w:t>.</w:t>
      </w:r>
      <w:r w:rsidRPr="00D832F7">
        <w:rPr>
          <w:rtl/>
        </w:rPr>
        <w:t xml:space="preserve"> </w:t>
      </w:r>
    </w:p>
    <w:p w:rsidR="00DB3345" w:rsidRPr="00150F9D" w:rsidRDefault="00DB3345" w:rsidP="00320993">
      <w:pPr>
        <w:pStyle w:val="libNormal"/>
        <w:rPr>
          <w:rtl/>
        </w:rPr>
      </w:pPr>
      <w:r w:rsidRPr="00320993">
        <w:rPr>
          <w:rtl/>
        </w:rPr>
        <w:t>١٠</w:t>
      </w:r>
      <w:r w:rsidR="00FA4793">
        <w:rPr>
          <w:rtl/>
        </w:rPr>
        <w:t xml:space="preserve"> - </w:t>
      </w:r>
      <w:r w:rsidRPr="00320993">
        <w:rPr>
          <w:rtl/>
        </w:rPr>
        <w:t>محمّد ابن الحنفيّة</w:t>
      </w:r>
      <w:r w:rsidR="00FA4793">
        <w:rPr>
          <w:rtl/>
        </w:rPr>
        <w:t>:</w:t>
      </w:r>
      <w:r w:rsidRPr="00320993">
        <w:rPr>
          <w:rtl/>
        </w:rPr>
        <w:t xml:space="preserve"> أُمّه خولة بنت جعفر بن قيس</w:t>
      </w:r>
      <w:r w:rsidR="00FA4793">
        <w:rPr>
          <w:rtl/>
        </w:rPr>
        <w:t>.</w:t>
      </w:r>
      <w:r w:rsidRPr="00D832F7">
        <w:rPr>
          <w:rtl/>
        </w:rPr>
        <w:t xml:space="preserve"> </w:t>
      </w:r>
    </w:p>
    <w:p w:rsidR="00DB3345" w:rsidRPr="00150F9D" w:rsidRDefault="00DB3345" w:rsidP="00320993">
      <w:pPr>
        <w:pStyle w:val="libNormal"/>
        <w:rPr>
          <w:rtl/>
        </w:rPr>
      </w:pPr>
      <w:r w:rsidRPr="00320993">
        <w:rPr>
          <w:rtl/>
        </w:rPr>
        <w:t>١١</w:t>
      </w:r>
      <w:r w:rsidR="00FA4793">
        <w:rPr>
          <w:rtl/>
        </w:rPr>
        <w:t xml:space="preserve"> - </w:t>
      </w:r>
      <w:r w:rsidRPr="00320993">
        <w:rPr>
          <w:rtl/>
        </w:rPr>
        <w:t>أبو بكر</w:t>
      </w:r>
      <w:r w:rsidR="00FA4793">
        <w:rPr>
          <w:rtl/>
        </w:rPr>
        <w:t>:</w:t>
      </w:r>
      <w:r w:rsidRPr="00320993">
        <w:rPr>
          <w:rtl/>
        </w:rPr>
        <w:t xml:space="preserve"> أُمّه ليلى</w:t>
      </w:r>
      <w:r w:rsidR="00FA4793">
        <w:rPr>
          <w:rtl/>
        </w:rPr>
        <w:t>،</w:t>
      </w:r>
      <w:r w:rsidRPr="00320993">
        <w:rPr>
          <w:rtl/>
        </w:rPr>
        <w:t xml:space="preserve"> ولعلّها ابنة مسعود الدارميّة</w:t>
      </w:r>
      <w:r w:rsidR="00FA4793">
        <w:rPr>
          <w:rtl/>
        </w:rPr>
        <w:t>.</w:t>
      </w:r>
      <w:r w:rsidRPr="00320993">
        <w:rPr>
          <w:rtl/>
        </w:rPr>
        <w:t xml:space="preserve"> قُتل مع الحسين </w:t>
      </w:r>
      <w:r w:rsidR="00FA4793">
        <w:rPr>
          <w:rtl/>
        </w:rPr>
        <w:t>(</w:t>
      </w:r>
      <w:r w:rsidRPr="00320993">
        <w:rPr>
          <w:rtl/>
        </w:rPr>
        <w:t>عليه السلام</w:t>
      </w:r>
      <w:r w:rsidR="00FA4793">
        <w:rPr>
          <w:rtl/>
        </w:rPr>
        <w:t>)</w:t>
      </w:r>
      <w:r w:rsidRPr="00320993">
        <w:rPr>
          <w:rtl/>
        </w:rPr>
        <w:t xml:space="preserve"> بكربلاء</w:t>
      </w:r>
      <w:r w:rsidRPr="00DB3345">
        <w:rPr>
          <w:rStyle w:val="libFootnotenumChar"/>
          <w:rtl/>
        </w:rPr>
        <w:t>(٤)</w:t>
      </w:r>
      <w:r w:rsidR="00FA4793">
        <w:rPr>
          <w:rtl/>
        </w:rPr>
        <w:t>.</w:t>
      </w:r>
      <w:r w:rsidRPr="00D832F7">
        <w:rPr>
          <w:rtl/>
        </w:rPr>
        <w:t xml:space="preserve"> </w:t>
      </w:r>
    </w:p>
    <w:p w:rsidR="00DB3345" w:rsidRPr="00150F9D" w:rsidRDefault="00FA4793" w:rsidP="00D26812">
      <w:pPr>
        <w:pStyle w:val="libLine"/>
        <w:rPr>
          <w:rtl/>
        </w:rPr>
      </w:pPr>
      <w:r>
        <w:rPr>
          <w:rtl/>
        </w:rPr>
        <w:t>____________________</w:t>
      </w:r>
    </w:p>
    <w:p w:rsidR="00DB3345" w:rsidRPr="00DB3345" w:rsidRDefault="00DB3345" w:rsidP="00DB3345">
      <w:pPr>
        <w:pStyle w:val="libFootnote0"/>
        <w:rPr>
          <w:rtl/>
        </w:rPr>
      </w:pPr>
      <w:r w:rsidRPr="00150F9D">
        <w:rPr>
          <w:rtl/>
        </w:rPr>
        <w:t>(١) ضبط هذا الاسم في أكثر المصادر بالتشديد</w:t>
      </w:r>
      <w:r w:rsidR="00FA4793">
        <w:rPr>
          <w:rtl/>
        </w:rPr>
        <w:t>،</w:t>
      </w:r>
      <w:r w:rsidRPr="00150F9D">
        <w:rPr>
          <w:rtl/>
        </w:rPr>
        <w:t xml:space="preserve"> وصرّح ابن حجر في الإصابة</w:t>
      </w:r>
      <w:r w:rsidR="00FA4793">
        <w:rPr>
          <w:rtl/>
        </w:rPr>
        <w:t>:</w:t>
      </w:r>
      <w:r w:rsidRPr="00150F9D">
        <w:rPr>
          <w:rtl/>
        </w:rPr>
        <w:t xml:space="preserve"> </w:t>
      </w:r>
      <w:r w:rsidR="00FA4793">
        <w:rPr>
          <w:rtl/>
        </w:rPr>
        <w:t>(</w:t>
      </w:r>
      <w:r w:rsidRPr="00150F9D">
        <w:rPr>
          <w:rtl/>
        </w:rPr>
        <w:t>المحسّن</w:t>
      </w:r>
      <w:r w:rsidR="00FA4793">
        <w:rPr>
          <w:rtl/>
        </w:rPr>
        <w:t xml:space="preserve"> - </w:t>
      </w:r>
      <w:r w:rsidRPr="00150F9D">
        <w:rPr>
          <w:rtl/>
        </w:rPr>
        <w:t>بتشديد السين المهملة</w:t>
      </w:r>
      <w:r w:rsidR="00FA4793">
        <w:rPr>
          <w:rtl/>
        </w:rPr>
        <w:t>)،</w:t>
      </w:r>
      <w:r w:rsidRPr="00150F9D">
        <w:rPr>
          <w:rtl/>
        </w:rPr>
        <w:t xml:space="preserve"> ولكن جاء في تهذيب الكمال وأنساب الأشراف وتاريخ الطبري بدون التشديد</w:t>
      </w:r>
      <w:r w:rsidR="00FA4793">
        <w:rPr>
          <w:rtl/>
        </w:rPr>
        <w:t>.</w:t>
      </w:r>
      <w:r w:rsidRPr="00150F9D">
        <w:rPr>
          <w:rtl/>
        </w:rPr>
        <w:t xml:space="preserve"> </w:t>
      </w:r>
    </w:p>
    <w:p w:rsidR="00DB3345" w:rsidRPr="00DB3345" w:rsidRDefault="00DB3345" w:rsidP="00DB3345">
      <w:pPr>
        <w:pStyle w:val="libFootnote0"/>
        <w:rPr>
          <w:rtl/>
        </w:rPr>
      </w:pPr>
      <w:r w:rsidRPr="00150F9D">
        <w:rPr>
          <w:rtl/>
        </w:rPr>
        <w:t>(٢) تهذيب الكمال</w:t>
      </w:r>
      <w:r w:rsidR="00FA4793">
        <w:rPr>
          <w:rtl/>
        </w:rPr>
        <w:t>:</w:t>
      </w:r>
      <w:r w:rsidRPr="00150F9D">
        <w:rPr>
          <w:rtl/>
        </w:rPr>
        <w:t xml:space="preserve"> ٢٠ / ٤٧٩</w:t>
      </w:r>
      <w:r w:rsidR="00FA4793">
        <w:rPr>
          <w:rtl/>
        </w:rPr>
        <w:t>،</w:t>
      </w:r>
      <w:r w:rsidRPr="00150F9D">
        <w:rPr>
          <w:rtl/>
        </w:rPr>
        <w:t xml:space="preserve"> أنساب الأشراف</w:t>
      </w:r>
      <w:r w:rsidR="00FA4793">
        <w:rPr>
          <w:rtl/>
        </w:rPr>
        <w:t>:</w:t>
      </w:r>
      <w:r w:rsidRPr="00150F9D">
        <w:rPr>
          <w:rtl/>
        </w:rPr>
        <w:t xml:space="preserve"> ٢ / ٤١١</w:t>
      </w:r>
      <w:r w:rsidR="00FA4793">
        <w:rPr>
          <w:rtl/>
        </w:rPr>
        <w:t>،</w:t>
      </w:r>
      <w:r w:rsidRPr="00150F9D">
        <w:rPr>
          <w:rtl/>
        </w:rPr>
        <w:t xml:space="preserve"> تاريخ الطبري</w:t>
      </w:r>
      <w:r w:rsidR="00FA4793">
        <w:rPr>
          <w:rtl/>
        </w:rPr>
        <w:t>:</w:t>
      </w:r>
      <w:r w:rsidRPr="00150F9D">
        <w:rPr>
          <w:rtl/>
        </w:rPr>
        <w:t xml:space="preserve"> ٥ / ١٥٣</w:t>
      </w:r>
      <w:r w:rsidR="00FA4793">
        <w:rPr>
          <w:rtl/>
        </w:rPr>
        <w:t>،</w:t>
      </w:r>
      <w:r w:rsidRPr="00150F9D">
        <w:rPr>
          <w:rtl/>
        </w:rPr>
        <w:t xml:space="preserve"> الكامل في التاريخ</w:t>
      </w:r>
      <w:r w:rsidR="00FA4793">
        <w:rPr>
          <w:rtl/>
        </w:rPr>
        <w:t>:</w:t>
      </w:r>
      <w:r w:rsidRPr="00150F9D">
        <w:rPr>
          <w:rtl/>
        </w:rPr>
        <w:t xml:space="preserve"> ٢ / ٤٤٠</w:t>
      </w:r>
      <w:r w:rsidR="00FA4793">
        <w:rPr>
          <w:rtl/>
        </w:rPr>
        <w:t>،</w:t>
      </w:r>
      <w:r w:rsidRPr="00150F9D">
        <w:rPr>
          <w:rtl/>
        </w:rPr>
        <w:t xml:space="preserve"> أُسد الغابة</w:t>
      </w:r>
      <w:r w:rsidR="00FA4793">
        <w:rPr>
          <w:rtl/>
        </w:rPr>
        <w:t>:</w:t>
      </w:r>
      <w:r w:rsidRPr="00150F9D">
        <w:rPr>
          <w:rtl/>
        </w:rPr>
        <w:t xml:space="preserve"> ٥ / ٧٠ / ٤٦٩٥</w:t>
      </w:r>
      <w:r w:rsidR="00FA4793">
        <w:rPr>
          <w:rtl/>
        </w:rPr>
        <w:t>،</w:t>
      </w:r>
      <w:r w:rsidRPr="00150F9D">
        <w:rPr>
          <w:rtl/>
        </w:rPr>
        <w:t xml:space="preserve"> الإصابة</w:t>
      </w:r>
      <w:r w:rsidR="00FA4793">
        <w:rPr>
          <w:rtl/>
        </w:rPr>
        <w:t>:</w:t>
      </w:r>
      <w:r w:rsidRPr="00150F9D">
        <w:rPr>
          <w:rtl/>
        </w:rPr>
        <w:t xml:space="preserve"> ٦ / ١٩١ / ٨٣٠٨</w:t>
      </w:r>
      <w:r w:rsidR="00FA4793">
        <w:rPr>
          <w:rtl/>
        </w:rPr>
        <w:t>،</w:t>
      </w:r>
      <w:r w:rsidRPr="00150F9D">
        <w:rPr>
          <w:rtl/>
        </w:rPr>
        <w:t xml:space="preserve"> الإرشاد</w:t>
      </w:r>
      <w:r w:rsidR="00FA4793">
        <w:rPr>
          <w:rtl/>
        </w:rPr>
        <w:t>:</w:t>
      </w:r>
      <w:r w:rsidRPr="00150F9D">
        <w:rPr>
          <w:rtl/>
        </w:rPr>
        <w:t xml:space="preserve"> ١ / ٣٥٥</w:t>
      </w:r>
      <w:r w:rsidR="00FA4793">
        <w:rPr>
          <w:rtl/>
        </w:rPr>
        <w:t>،</w:t>
      </w:r>
      <w:r w:rsidRPr="00150F9D">
        <w:rPr>
          <w:rtl/>
        </w:rPr>
        <w:t xml:space="preserve"> تاريخ اليعقوبي</w:t>
      </w:r>
      <w:r w:rsidR="00FA4793">
        <w:rPr>
          <w:rtl/>
        </w:rPr>
        <w:t>:</w:t>
      </w:r>
      <w:r w:rsidRPr="00150F9D">
        <w:rPr>
          <w:rtl/>
        </w:rPr>
        <w:t xml:space="preserve"> ٢ / ٢١٣</w:t>
      </w:r>
      <w:r w:rsidR="00FA4793">
        <w:rPr>
          <w:rtl/>
        </w:rPr>
        <w:t>.</w:t>
      </w:r>
      <w:r w:rsidRPr="00150F9D">
        <w:rPr>
          <w:rtl/>
        </w:rPr>
        <w:t xml:space="preserve"> </w:t>
      </w:r>
    </w:p>
    <w:p w:rsidR="00DB3345" w:rsidRPr="00DB3345" w:rsidRDefault="00DB3345" w:rsidP="00DB3345">
      <w:pPr>
        <w:pStyle w:val="libFootnote0"/>
        <w:rPr>
          <w:rtl/>
        </w:rPr>
      </w:pPr>
      <w:r w:rsidRPr="00150F9D">
        <w:rPr>
          <w:rtl/>
        </w:rPr>
        <w:t>(٣) تلخيص الشافي</w:t>
      </w:r>
      <w:r w:rsidR="00FA4793">
        <w:rPr>
          <w:rtl/>
        </w:rPr>
        <w:t>:</w:t>
      </w:r>
      <w:r w:rsidRPr="00150F9D">
        <w:rPr>
          <w:rtl/>
        </w:rPr>
        <w:t xml:space="preserve"> ٣ / ١٥٦</w:t>
      </w:r>
      <w:r w:rsidR="00FA4793">
        <w:rPr>
          <w:rtl/>
        </w:rPr>
        <w:t>،</w:t>
      </w:r>
      <w:r w:rsidRPr="00150F9D">
        <w:rPr>
          <w:rtl/>
        </w:rPr>
        <w:t xml:space="preserve"> معاني الأخبار</w:t>
      </w:r>
      <w:r w:rsidR="00FA4793">
        <w:rPr>
          <w:rtl/>
        </w:rPr>
        <w:t>:</w:t>
      </w:r>
      <w:r w:rsidRPr="00150F9D">
        <w:rPr>
          <w:rtl/>
        </w:rPr>
        <w:t xml:space="preserve"> ٢٠٦</w:t>
      </w:r>
      <w:r w:rsidR="00FA4793">
        <w:rPr>
          <w:rtl/>
        </w:rPr>
        <w:t>،</w:t>
      </w:r>
      <w:r w:rsidRPr="00150F9D">
        <w:rPr>
          <w:rtl/>
        </w:rPr>
        <w:t xml:space="preserve"> دلائل الإمامة</w:t>
      </w:r>
      <w:r w:rsidR="00FA4793">
        <w:rPr>
          <w:rtl/>
        </w:rPr>
        <w:t>:</w:t>
      </w:r>
      <w:r w:rsidRPr="00150F9D">
        <w:rPr>
          <w:rtl/>
        </w:rPr>
        <w:t xml:space="preserve"> ١٣٤ / ٤٣</w:t>
      </w:r>
      <w:r w:rsidR="00FA4793">
        <w:rPr>
          <w:rtl/>
        </w:rPr>
        <w:t>،</w:t>
      </w:r>
      <w:r w:rsidRPr="00150F9D">
        <w:rPr>
          <w:rtl/>
        </w:rPr>
        <w:t xml:space="preserve"> الاختصاص</w:t>
      </w:r>
      <w:r w:rsidR="00FA4793">
        <w:rPr>
          <w:rtl/>
        </w:rPr>
        <w:t>:</w:t>
      </w:r>
      <w:r w:rsidRPr="00150F9D">
        <w:rPr>
          <w:rtl/>
        </w:rPr>
        <w:t xml:space="preserve"> ١٨٥</w:t>
      </w:r>
      <w:r w:rsidR="00FA4793">
        <w:rPr>
          <w:rtl/>
        </w:rPr>
        <w:t>،</w:t>
      </w:r>
      <w:r w:rsidRPr="00150F9D">
        <w:rPr>
          <w:rtl/>
        </w:rPr>
        <w:t xml:space="preserve"> الاحتجاج</w:t>
      </w:r>
      <w:r w:rsidR="00FA4793">
        <w:rPr>
          <w:rtl/>
        </w:rPr>
        <w:t>:</w:t>
      </w:r>
      <w:r w:rsidRPr="00150F9D">
        <w:rPr>
          <w:rtl/>
        </w:rPr>
        <w:t xml:space="preserve"> ١ / ٢١٢ / ٣٨</w:t>
      </w:r>
      <w:r w:rsidR="00FA4793">
        <w:rPr>
          <w:rtl/>
        </w:rPr>
        <w:t>،</w:t>
      </w:r>
      <w:r w:rsidRPr="00150F9D">
        <w:rPr>
          <w:rtl/>
        </w:rPr>
        <w:t xml:space="preserve"> إثبات الوصيّة</w:t>
      </w:r>
      <w:r w:rsidR="00FA4793">
        <w:rPr>
          <w:rtl/>
        </w:rPr>
        <w:t>:</w:t>
      </w:r>
      <w:r w:rsidRPr="00150F9D">
        <w:rPr>
          <w:rtl/>
        </w:rPr>
        <w:t xml:space="preserve"> ١٥٥</w:t>
      </w:r>
      <w:r w:rsidR="00FA4793">
        <w:rPr>
          <w:rtl/>
        </w:rPr>
        <w:t>،</w:t>
      </w:r>
      <w:r w:rsidRPr="00150F9D">
        <w:rPr>
          <w:rtl/>
        </w:rPr>
        <w:t xml:space="preserve"> المناقب لابن شهر آشوب</w:t>
      </w:r>
      <w:r w:rsidR="00FA4793">
        <w:rPr>
          <w:rtl/>
        </w:rPr>
        <w:t>:</w:t>
      </w:r>
      <w:r w:rsidRPr="00150F9D">
        <w:rPr>
          <w:rtl/>
        </w:rPr>
        <w:t xml:space="preserve"> ٣ / ٣٥٨</w:t>
      </w:r>
      <w:r w:rsidR="00FA4793">
        <w:rPr>
          <w:rtl/>
        </w:rPr>
        <w:t>،</w:t>
      </w:r>
      <w:r w:rsidRPr="00150F9D">
        <w:rPr>
          <w:rtl/>
        </w:rPr>
        <w:t xml:space="preserve"> البدء والتاريخ</w:t>
      </w:r>
      <w:r w:rsidR="00FA4793">
        <w:rPr>
          <w:rtl/>
        </w:rPr>
        <w:t>:</w:t>
      </w:r>
      <w:r w:rsidRPr="00150F9D">
        <w:rPr>
          <w:rtl/>
        </w:rPr>
        <w:t xml:space="preserve"> ٥ / ٢٠</w:t>
      </w:r>
      <w:r w:rsidR="00FA4793">
        <w:rPr>
          <w:rtl/>
        </w:rPr>
        <w:t>،</w:t>
      </w:r>
      <w:r w:rsidRPr="00150F9D">
        <w:rPr>
          <w:rtl/>
        </w:rPr>
        <w:t xml:space="preserve"> وراجع كتاب </w:t>
      </w:r>
      <w:r w:rsidR="00FA4793">
        <w:rPr>
          <w:rtl/>
        </w:rPr>
        <w:t>(</w:t>
      </w:r>
      <w:r w:rsidRPr="00150F9D">
        <w:rPr>
          <w:rtl/>
        </w:rPr>
        <w:t>مأساة الزهراء</w:t>
      </w:r>
      <w:r w:rsidR="00FA4793">
        <w:rPr>
          <w:rtl/>
        </w:rPr>
        <w:t>):</w:t>
      </w:r>
      <w:r w:rsidRPr="00150F9D">
        <w:rPr>
          <w:rtl/>
        </w:rPr>
        <w:t xml:space="preserve"> ٢ / ١١١</w:t>
      </w:r>
      <w:r w:rsidR="00FA4793">
        <w:rPr>
          <w:rtl/>
        </w:rPr>
        <w:t xml:space="preserve"> - </w:t>
      </w:r>
      <w:r w:rsidRPr="00150F9D">
        <w:rPr>
          <w:rtl/>
        </w:rPr>
        <w:t>١٤٧</w:t>
      </w:r>
      <w:r w:rsidR="00FA4793">
        <w:rPr>
          <w:rtl/>
        </w:rPr>
        <w:t>.</w:t>
      </w:r>
      <w:r w:rsidRPr="00150F9D">
        <w:rPr>
          <w:rtl/>
        </w:rPr>
        <w:t xml:space="preserve"> </w:t>
      </w:r>
    </w:p>
    <w:p w:rsidR="00320993" w:rsidRDefault="00DB3345" w:rsidP="00DB3345">
      <w:pPr>
        <w:pStyle w:val="libFootnote0"/>
        <w:rPr>
          <w:rtl/>
        </w:rPr>
      </w:pPr>
      <w:r w:rsidRPr="00150F9D">
        <w:rPr>
          <w:rtl/>
        </w:rPr>
        <w:t>(٤) الطبقات الكبرى</w:t>
      </w:r>
      <w:r w:rsidR="00FA4793">
        <w:rPr>
          <w:rtl/>
        </w:rPr>
        <w:t>:</w:t>
      </w:r>
      <w:r w:rsidRPr="00150F9D">
        <w:rPr>
          <w:rtl/>
        </w:rPr>
        <w:t xml:space="preserve"> ٣ / ١٩</w:t>
      </w:r>
      <w:r w:rsidR="00FA4793">
        <w:rPr>
          <w:rtl/>
        </w:rPr>
        <w:t>،</w:t>
      </w:r>
      <w:r w:rsidRPr="00150F9D">
        <w:rPr>
          <w:rtl/>
        </w:rPr>
        <w:t xml:space="preserve"> تاريخ الطبري</w:t>
      </w:r>
      <w:r w:rsidR="00FA4793">
        <w:rPr>
          <w:rtl/>
        </w:rPr>
        <w:t>:</w:t>
      </w:r>
      <w:r w:rsidRPr="00150F9D">
        <w:rPr>
          <w:rtl/>
        </w:rPr>
        <w:t xml:space="preserve"> ٥ / ١٥٤ وص ٤٦٨</w:t>
      </w:r>
      <w:r w:rsidR="00FA4793">
        <w:rPr>
          <w:rtl/>
        </w:rPr>
        <w:t>،</w:t>
      </w:r>
      <w:r w:rsidRPr="00150F9D">
        <w:rPr>
          <w:rtl/>
        </w:rPr>
        <w:t xml:space="preserve"> الكامل في التاريخ</w:t>
      </w:r>
      <w:r w:rsidR="00FA4793">
        <w:rPr>
          <w:rtl/>
        </w:rPr>
        <w:t>:</w:t>
      </w:r>
      <w:r w:rsidRPr="00150F9D">
        <w:rPr>
          <w:rtl/>
        </w:rPr>
        <w:t xml:space="preserve"> ٢ / ٥٨٤٤٠</w:t>
      </w:r>
      <w:r w:rsidR="00FA4793">
        <w:rPr>
          <w:rtl/>
        </w:rPr>
        <w:t>،</w:t>
      </w:r>
      <w:r w:rsidRPr="00150F9D">
        <w:rPr>
          <w:rtl/>
        </w:rPr>
        <w:t xml:space="preserve"> مقتل الحسين للخوارزمي</w:t>
      </w:r>
      <w:r w:rsidR="00FA4793">
        <w:rPr>
          <w:rtl/>
        </w:rPr>
        <w:t>:</w:t>
      </w:r>
      <w:r w:rsidRPr="00150F9D">
        <w:rPr>
          <w:rtl/>
        </w:rPr>
        <w:t xml:space="preserve"> ٢ / ٢٨ وفيه اسمه عبد الله</w:t>
      </w:r>
      <w:r w:rsidR="00FA4793">
        <w:rPr>
          <w:rtl/>
        </w:rPr>
        <w:t>،</w:t>
      </w:r>
      <w:r w:rsidRPr="00150F9D">
        <w:rPr>
          <w:rtl/>
        </w:rPr>
        <w:t xml:space="preserve"> مقاتل الطالبيّين</w:t>
      </w:r>
      <w:r w:rsidR="00FA4793">
        <w:rPr>
          <w:rtl/>
        </w:rPr>
        <w:t>:</w:t>
      </w:r>
      <w:r w:rsidRPr="00150F9D">
        <w:rPr>
          <w:rtl/>
        </w:rPr>
        <w:t xml:space="preserve"> ٩١</w:t>
      </w:r>
      <w:r w:rsidR="00FA4793">
        <w:rPr>
          <w:rtl/>
        </w:rPr>
        <w:t>،</w:t>
      </w:r>
      <w:r w:rsidRPr="00150F9D">
        <w:rPr>
          <w:rtl/>
        </w:rPr>
        <w:t xml:space="preserve"> الإرشاد</w:t>
      </w:r>
      <w:r w:rsidR="00FA4793">
        <w:rPr>
          <w:rtl/>
        </w:rPr>
        <w:t>:</w:t>
      </w:r>
      <w:r w:rsidRPr="00150F9D">
        <w:rPr>
          <w:rtl/>
        </w:rPr>
        <w:t xml:space="preserve"> ١ / ٣٥٤</w:t>
      </w:r>
      <w:r w:rsidR="00FA4793">
        <w:rPr>
          <w:rtl/>
        </w:rPr>
        <w:t>،</w:t>
      </w:r>
      <w:r w:rsidRPr="00150F9D">
        <w:rPr>
          <w:rtl/>
        </w:rPr>
        <w:t xml:space="preserve"> تاج المواليد</w:t>
      </w:r>
      <w:r w:rsidR="00FA4793">
        <w:rPr>
          <w:rtl/>
        </w:rPr>
        <w:t>:</w:t>
      </w:r>
      <w:r w:rsidRPr="00150F9D">
        <w:rPr>
          <w:rtl/>
        </w:rPr>
        <w:t xml:space="preserve"> ٩٥</w:t>
      </w:r>
      <w:r w:rsidR="00FA4793">
        <w:rPr>
          <w:rtl/>
        </w:rPr>
        <w:t>،</w:t>
      </w:r>
      <w:r w:rsidRPr="00150F9D">
        <w:rPr>
          <w:rtl/>
        </w:rPr>
        <w:t xml:space="preserve"> العمدة</w:t>
      </w:r>
      <w:r w:rsidR="00FA4793">
        <w:rPr>
          <w:rtl/>
        </w:rPr>
        <w:t>:</w:t>
      </w:r>
      <w:r w:rsidRPr="00150F9D">
        <w:rPr>
          <w:rtl/>
        </w:rPr>
        <w:t xml:space="preserve"> ٣٠ وفى الثلاثة الأخيرة اسمه محمّد الأصغر</w:t>
      </w:r>
      <w:r w:rsidR="00FA4793">
        <w:rPr>
          <w:rtl/>
        </w:rPr>
        <w:t>.</w:t>
      </w:r>
      <w:r w:rsidRPr="00150F9D">
        <w:rPr>
          <w:rtl/>
        </w:rPr>
        <w:t xml:space="preserve"> </w:t>
      </w:r>
    </w:p>
    <w:p w:rsidR="00DB3345" w:rsidRDefault="00DB3345" w:rsidP="00DB3345">
      <w:pPr>
        <w:pStyle w:val="libNormal"/>
        <w:rPr>
          <w:rtl/>
        </w:rPr>
      </w:pPr>
      <w:r>
        <w:rPr>
          <w:rtl/>
        </w:rPr>
        <w:br w:type="page"/>
      </w:r>
    </w:p>
    <w:p w:rsidR="00DB3345" w:rsidRPr="00E851A4" w:rsidRDefault="00DB3345" w:rsidP="00320993">
      <w:pPr>
        <w:pStyle w:val="libNormal"/>
        <w:rPr>
          <w:rtl/>
        </w:rPr>
      </w:pPr>
      <w:r w:rsidRPr="00320993">
        <w:rPr>
          <w:rtl/>
        </w:rPr>
        <w:lastRenderedPageBreak/>
        <w:t>١٢</w:t>
      </w:r>
      <w:r w:rsidR="00FA4793">
        <w:rPr>
          <w:rtl/>
        </w:rPr>
        <w:t xml:space="preserve"> - </w:t>
      </w:r>
      <w:r w:rsidRPr="00320993">
        <w:rPr>
          <w:rtl/>
        </w:rPr>
        <w:t>عبيد الله</w:t>
      </w:r>
      <w:r w:rsidR="00FA4793">
        <w:rPr>
          <w:rtl/>
        </w:rPr>
        <w:t>:</w:t>
      </w:r>
      <w:r w:rsidRPr="00320993">
        <w:rPr>
          <w:rtl/>
        </w:rPr>
        <w:t xml:space="preserve"> أُمّه ليلى</w:t>
      </w:r>
      <w:r w:rsidR="00FA4793">
        <w:rPr>
          <w:rtl/>
        </w:rPr>
        <w:t>.</w:t>
      </w:r>
      <w:r w:rsidRPr="00320993">
        <w:rPr>
          <w:rtl/>
        </w:rPr>
        <w:t xml:space="preserve"> قُتل مع الحسين </w:t>
      </w:r>
      <w:r w:rsidR="00FA4793">
        <w:rPr>
          <w:rtl/>
        </w:rPr>
        <w:t>(</w:t>
      </w:r>
      <w:r w:rsidRPr="00320993">
        <w:rPr>
          <w:rtl/>
        </w:rPr>
        <w:t>عليه السلام</w:t>
      </w:r>
      <w:r w:rsidR="00FA4793">
        <w:rPr>
          <w:rtl/>
        </w:rPr>
        <w:t>)</w:t>
      </w:r>
      <w:r w:rsidRPr="00320993">
        <w:rPr>
          <w:rtl/>
        </w:rPr>
        <w:t xml:space="preserve"> بكربلاء</w:t>
      </w:r>
      <w:r w:rsidRPr="00DB3345">
        <w:rPr>
          <w:rStyle w:val="libFootnotenumChar"/>
          <w:rtl/>
        </w:rPr>
        <w:t>(١)</w:t>
      </w:r>
      <w:r w:rsidR="00FA4793">
        <w:rPr>
          <w:rtl/>
        </w:rPr>
        <w:t>.</w:t>
      </w:r>
      <w:r w:rsidRPr="00D832F7">
        <w:rPr>
          <w:rtl/>
        </w:rPr>
        <w:t xml:space="preserve"> </w:t>
      </w:r>
    </w:p>
    <w:p w:rsidR="00DB3345" w:rsidRPr="00E851A4" w:rsidRDefault="00DB3345" w:rsidP="00320993">
      <w:pPr>
        <w:pStyle w:val="libNormal"/>
        <w:rPr>
          <w:rtl/>
        </w:rPr>
      </w:pPr>
      <w:r w:rsidRPr="00320993">
        <w:rPr>
          <w:rtl/>
        </w:rPr>
        <w:t>١٣</w:t>
      </w:r>
      <w:r w:rsidR="00FA4793">
        <w:rPr>
          <w:rtl/>
        </w:rPr>
        <w:t xml:space="preserve"> - </w:t>
      </w:r>
      <w:r w:rsidRPr="00320993">
        <w:rPr>
          <w:rtl/>
        </w:rPr>
        <w:t>محمّد الأصغر</w:t>
      </w:r>
      <w:r w:rsidR="00FA4793">
        <w:rPr>
          <w:rtl/>
        </w:rPr>
        <w:t>:</w:t>
      </w:r>
      <w:r w:rsidRPr="00320993">
        <w:rPr>
          <w:rtl/>
        </w:rPr>
        <w:t xml:space="preserve"> أُمّه أُمّ ولد</w:t>
      </w:r>
      <w:r w:rsidR="00FA4793">
        <w:rPr>
          <w:rtl/>
        </w:rPr>
        <w:t>.</w:t>
      </w:r>
      <w:r w:rsidRPr="00320993">
        <w:rPr>
          <w:rtl/>
        </w:rPr>
        <w:t xml:space="preserve"> قُتل مع الحسين </w:t>
      </w:r>
      <w:r w:rsidR="00FA4793">
        <w:rPr>
          <w:rtl/>
        </w:rPr>
        <w:t>(</w:t>
      </w:r>
      <w:r w:rsidRPr="00320993">
        <w:rPr>
          <w:rtl/>
        </w:rPr>
        <w:t>عليه السلام</w:t>
      </w:r>
      <w:r w:rsidR="00FA4793">
        <w:rPr>
          <w:rtl/>
        </w:rPr>
        <w:t>)</w:t>
      </w:r>
      <w:r w:rsidRPr="00320993">
        <w:rPr>
          <w:rtl/>
        </w:rPr>
        <w:t xml:space="preserve"> بكربلاء</w:t>
      </w:r>
      <w:r w:rsidRPr="00DB3345">
        <w:rPr>
          <w:rStyle w:val="libFootnotenumChar"/>
          <w:rtl/>
        </w:rPr>
        <w:t>(٢)</w:t>
      </w:r>
      <w:r w:rsidR="00FA4793">
        <w:rPr>
          <w:rtl/>
        </w:rPr>
        <w:t>.</w:t>
      </w:r>
      <w:r w:rsidRPr="00D832F7">
        <w:rPr>
          <w:rtl/>
        </w:rPr>
        <w:t xml:space="preserve"> </w:t>
      </w:r>
    </w:p>
    <w:p w:rsidR="00DB3345" w:rsidRPr="00E851A4" w:rsidRDefault="00DB3345" w:rsidP="00320993">
      <w:pPr>
        <w:pStyle w:val="libNormal"/>
        <w:rPr>
          <w:rtl/>
        </w:rPr>
      </w:pPr>
      <w:r w:rsidRPr="00320993">
        <w:rPr>
          <w:rtl/>
        </w:rPr>
        <w:t>١٤</w:t>
      </w:r>
      <w:r w:rsidR="00FA4793">
        <w:rPr>
          <w:rtl/>
        </w:rPr>
        <w:t xml:space="preserve"> - </w:t>
      </w:r>
      <w:r w:rsidRPr="00320993">
        <w:rPr>
          <w:rtl/>
        </w:rPr>
        <w:t>يحيى</w:t>
      </w:r>
      <w:r w:rsidR="00FA4793">
        <w:rPr>
          <w:rtl/>
        </w:rPr>
        <w:t>:</w:t>
      </w:r>
      <w:r w:rsidRPr="00320993">
        <w:rPr>
          <w:rtl/>
        </w:rPr>
        <w:t xml:space="preserve"> أُمّه أسماء بنت عميس</w:t>
      </w:r>
      <w:r w:rsidR="00FA4793">
        <w:rPr>
          <w:rtl/>
        </w:rPr>
        <w:t>.</w:t>
      </w:r>
      <w:r w:rsidRPr="00320993">
        <w:rPr>
          <w:rtl/>
        </w:rPr>
        <w:t xml:space="preserve"> مات في حياة الإمام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(٣)</w:t>
      </w:r>
      <w:r w:rsidR="00FA4793">
        <w:rPr>
          <w:rtl/>
        </w:rPr>
        <w:t>.</w:t>
      </w:r>
      <w:r w:rsidRPr="00D832F7">
        <w:rPr>
          <w:rtl/>
        </w:rPr>
        <w:t xml:space="preserve"> </w:t>
      </w:r>
    </w:p>
    <w:p w:rsidR="00DB3345" w:rsidRPr="00E851A4" w:rsidRDefault="00DB3345" w:rsidP="00320993">
      <w:pPr>
        <w:pStyle w:val="libNormal"/>
        <w:rPr>
          <w:rtl/>
        </w:rPr>
      </w:pPr>
      <w:r w:rsidRPr="00320993">
        <w:rPr>
          <w:rtl/>
        </w:rPr>
        <w:t>١٥</w:t>
      </w:r>
      <w:r w:rsidR="00FA4793">
        <w:rPr>
          <w:rtl/>
        </w:rPr>
        <w:t xml:space="preserve"> - </w:t>
      </w:r>
      <w:r w:rsidRPr="00320993">
        <w:rPr>
          <w:rtl/>
        </w:rPr>
        <w:t>عون</w:t>
      </w:r>
      <w:r w:rsidR="00FA4793">
        <w:rPr>
          <w:rtl/>
        </w:rPr>
        <w:t>:</w:t>
      </w:r>
      <w:r w:rsidRPr="00320993">
        <w:rPr>
          <w:rtl/>
        </w:rPr>
        <w:t xml:space="preserve"> أُمّه أسماء بنت عميس</w:t>
      </w:r>
      <w:r w:rsidRPr="00DB3345">
        <w:rPr>
          <w:rStyle w:val="libFootnotenumChar"/>
          <w:rtl/>
        </w:rPr>
        <w:t>(٤)</w:t>
      </w:r>
      <w:r w:rsidR="00FA4793">
        <w:rPr>
          <w:rtl/>
        </w:rPr>
        <w:t>.</w:t>
      </w:r>
      <w:r w:rsidRPr="00D832F7">
        <w:rPr>
          <w:rtl/>
        </w:rPr>
        <w:t xml:space="preserve"> </w:t>
      </w:r>
    </w:p>
    <w:p w:rsidR="00DB3345" w:rsidRPr="00E851A4" w:rsidRDefault="00DB3345" w:rsidP="00320993">
      <w:pPr>
        <w:pStyle w:val="libNormal"/>
        <w:rPr>
          <w:rtl/>
        </w:rPr>
      </w:pPr>
      <w:r w:rsidRPr="00320993">
        <w:rPr>
          <w:rtl/>
        </w:rPr>
        <w:t>١٦</w:t>
      </w:r>
      <w:r w:rsidR="00FA4793">
        <w:rPr>
          <w:rtl/>
        </w:rPr>
        <w:t xml:space="preserve"> - </w:t>
      </w:r>
      <w:r w:rsidRPr="00320993">
        <w:rPr>
          <w:rtl/>
        </w:rPr>
        <w:t>محمّد الأوسط</w:t>
      </w:r>
      <w:r w:rsidR="00FA4793">
        <w:rPr>
          <w:rtl/>
        </w:rPr>
        <w:t>:</w:t>
      </w:r>
      <w:r w:rsidRPr="00320993">
        <w:rPr>
          <w:rtl/>
        </w:rPr>
        <w:t xml:space="preserve"> أُمّه أُمامة</w:t>
      </w:r>
      <w:r w:rsidRPr="00DB3345">
        <w:rPr>
          <w:rStyle w:val="libFootnotenumChar"/>
          <w:rtl/>
        </w:rPr>
        <w:t>(٥)</w:t>
      </w:r>
      <w:r w:rsidR="00FA4793">
        <w:rPr>
          <w:rtl/>
        </w:rPr>
        <w:t>.</w:t>
      </w:r>
      <w:r w:rsidRPr="00D832F7">
        <w:rPr>
          <w:rtl/>
        </w:rPr>
        <w:t xml:space="preserve"> </w:t>
      </w:r>
    </w:p>
    <w:p w:rsidR="00DB3345" w:rsidRPr="00E851A4" w:rsidRDefault="00DB3345" w:rsidP="00320993">
      <w:pPr>
        <w:pStyle w:val="libNormal"/>
        <w:rPr>
          <w:rtl/>
        </w:rPr>
      </w:pPr>
      <w:r w:rsidRPr="00320993">
        <w:rPr>
          <w:rtl/>
        </w:rPr>
        <w:t>١٧</w:t>
      </w:r>
      <w:r w:rsidR="00FA4793">
        <w:rPr>
          <w:rtl/>
        </w:rPr>
        <w:t xml:space="preserve"> - </w:t>
      </w:r>
      <w:r w:rsidRPr="00320993">
        <w:rPr>
          <w:rtl/>
        </w:rPr>
        <w:t>عُمَر</w:t>
      </w:r>
      <w:r w:rsidR="00FA4793">
        <w:rPr>
          <w:rtl/>
        </w:rPr>
        <w:t>:</w:t>
      </w:r>
      <w:r w:rsidRPr="00320993">
        <w:rPr>
          <w:rtl/>
        </w:rPr>
        <w:t xml:space="preserve"> أُمّه الصهباء التغلبيّة</w:t>
      </w:r>
      <w:r w:rsidR="00E261DC">
        <w:rPr>
          <w:rtl/>
        </w:rPr>
        <w:t>؛</w:t>
      </w:r>
      <w:r w:rsidRPr="00320993">
        <w:rPr>
          <w:rtl/>
        </w:rPr>
        <w:t xml:space="preserve"> أُمّ حبيب </w:t>
      </w:r>
      <w:r w:rsidRPr="00DB3345">
        <w:rPr>
          <w:rStyle w:val="libFootnotenumChar"/>
          <w:rtl/>
        </w:rPr>
        <w:t>(٦)</w:t>
      </w:r>
      <w:r w:rsidR="00FA4793">
        <w:rPr>
          <w:rtl/>
        </w:rPr>
        <w:t>.</w:t>
      </w:r>
      <w:r w:rsidRPr="00D832F7">
        <w:rPr>
          <w:rtl/>
        </w:rPr>
        <w:t xml:space="preserve"> </w:t>
      </w:r>
    </w:p>
    <w:p w:rsidR="00DB3345" w:rsidRPr="00E851A4" w:rsidRDefault="00DB3345" w:rsidP="00320993">
      <w:pPr>
        <w:pStyle w:val="libNormal"/>
        <w:rPr>
          <w:rtl/>
        </w:rPr>
      </w:pPr>
      <w:r w:rsidRPr="00320993">
        <w:rPr>
          <w:rtl/>
        </w:rPr>
        <w:t>١٨</w:t>
      </w:r>
      <w:r w:rsidR="00FA4793">
        <w:rPr>
          <w:rtl/>
        </w:rPr>
        <w:t xml:space="preserve"> - </w:t>
      </w:r>
      <w:r w:rsidRPr="00320993">
        <w:rPr>
          <w:rtl/>
        </w:rPr>
        <w:t>رقيّة</w:t>
      </w:r>
      <w:r w:rsidR="00FA4793">
        <w:rPr>
          <w:rtl/>
        </w:rPr>
        <w:t>:</w:t>
      </w:r>
      <w:r w:rsidRPr="00320993">
        <w:rPr>
          <w:rtl/>
        </w:rPr>
        <w:t xml:space="preserve"> أُمّها الصهباء التغلبيّة</w:t>
      </w:r>
      <w:r w:rsidR="00E261DC">
        <w:rPr>
          <w:rtl/>
        </w:rPr>
        <w:t>؛</w:t>
      </w:r>
      <w:r w:rsidRPr="00320993">
        <w:rPr>
          <w:rtl/>
        </w:rPr>
        <w:t xml:space="preserve"> أُمّ حبيب</w:t>
      </w:r>
      <w:r w:rsidR="00FA4793">
        <w:rPr>
          <w:rtl/>
        </w:rPr>
        <w:t>.</w:t>
      </w:r>
      <w:r w:rsidRPr="00320993">
        <w:rPr>
          <w:rtl/>
        </w:rPr>
        <w:t xml:space="preserve"> وهي زوجة مسلم بن عقيل</w:t>
      </w:r>
      <w:r w:rsidRPr="00DB3345">
        <w:rPr>
          <w:rStyle w:val="libFootnotenumChar"/>
          <w:rtl/>
        </w:rPr>
        <w:t>(٧)</w:t>
      </w:r>
      <w:r w:rsidR="00FA4793">
        <w:rPr>
          <w:rtl/>
        </w:rPr>
        <w:t>،</w:t>
      </w:r>
      <w:r w:rsidRPr="00320993">
        <w:rPr>
          <w:rtl/>
        </w:rPr>
        <w:t xml:space="preserve"> وله </w:t>
      </w:r>
    </w:p>
    <w:p w:rsidR="00DB3345" w:rsidRPr="00E851A4" w:rsidRDefault="00FA4793" w:rsidP="00D26812">
      <w:pPr>
        <w:pStyle w:val="libLine"/>
        <w:rPr>
          <w:rtl/>
        </w:rPr>
      </w:pPr>
      <w:r>
        <w:rPr>
          <w:rtl/>
        </w:rPr>
        <w:t>____________________</w:t>
      </w:r>
    </w:p>
    <w:p w:rsidR="00DB3345" w:rsidRPr="00DB3345" w:rsidRDefault="00DB3345" w:rsidP="00DB3345">
      <w:pPr>
        <w:pStyle w:val="libFootnote0"/>
        <w:rPr>
          <w:rtl/>
        </w:rPr>
      </w:pPr>
      <w:r w:rsidRPr="00E851A4">
        <w:rPr>
          <w:rtl/>
        </w:rPr>
        <w:t>(١) تاريخ الطبري</w:t>
      </w:r>
      <w:r w:rsidR="00FA4793">
        <w:rPr>
          <w:rtl/>
        </w:rPr>
        <w:t>:</w:t>
      </w:r>
      <w:r w:rsidRPr="00E851A4">
        <w:rPr>
          <w:rtl/>
        </w:rPr>
        <w:t xml:space="preserve"> ٥ / ١٥٤</w:t>
      </w:r>
      <w:r w:rsidR="00FA4793">
        <w:rPr>
          <w:rtl/>
        </w:rPr>
        <w:t>،</w:t>
      </w:r>
      <w:r w:rsidRPr="00E851A4">
        <w:rPr>
          <w:rtl/>
        </w:rPr>
        <w:t xml:space="preserve"> الكامل في التاريخ</w:t>
      </w:r>
      <w:r w:rsidR="00FA4793">
        <w:rPr>
          <w:rtl/>
        </w:rPr>
        <w:t>:</w:t>
      </w:r>
      <w:r w:rsidRPr="00E851A4">
        <w:rPr>
          <w:rtl/>
        </w:rPr>
        <w:t xml:space="preserve"> ٢ / ٤٤٠</w:t>
      </w:r>
      <w:r w:rsidR="00FA4793">
        <w:rPr>
          <w:rtl/>
        </w:rPr>
        <w:t>،</w:t>
      </w:r>
      <w:r w:rsidRPr="00E851A4">
        <w:rPr>
          <w:rtl/>
        </w:rPr>
        <w:t xml:space="preserve"> الإرشاد</w:t>
      </w:r>
      <w:r w:rsidR="00FA4793">
        <w:rPr>
          <w:rtl/>
        </w:rPr>
        <w:t>:</w:t>
      </w:r>
      <w:r w:rsidRPr="00E851A4">
        <w:rPr>
          <w:rtl/>
        </w:rPr>
        <w:t xml:space="preserve"> ١ / ٣٥٤</w:t>
      </w:r>
      <w:r w:rsidR="00FA4793">
        <w:rPr>
          <w:rtl/>
        </w:rPr>
        <w:t>،</w:t>
      </w:r>
      <w:r w:rsidRPr="00E851A4">
        <w:rPr>
          <w:rtl/>
        </w:rPr>
        <w:t xml:space="preserve"> تاج المواليد</w:t>
      </w:r>
      <w:r w:rsidR="00FA4793">
        <w:rPr>
          <w:rtl/>
        </w:rPr>
        <w:t>:</w:t>
      </w:r>
      <w:r w:rsidRPr="00E851A4">
        <w:rPr>
          <w:rtl/>
        </w:rPr>
        <w:t xml:space="preserve"> ٩٥</w:t>
      </w:r>
      <w:r w:rsidR="00FA4793">
        <w:rPr>
          <w:rtl/>
        </w:rPr>
        <w:t>،</w:t>
      </w:r>
      <w:r w:rsidRPr="00E851A4">
        <w:rPr>
          <w:rtl/>
        </w:rPr>
        <w:t xml:space="preserve"> العمدة</w:t>
      </w:r>
      <w:r w:rsidR="00FA4793">
        <w:rPr>
          <w:rtl/>
        </w:rPr>
        <w:t>:</w:t>
      </w:r>
      <w:r w:rsidRPr="00E851A4">
        <w:rPr>
          <w:rtl/>
        </w:rPr>
        <w:t xml:space="preserve"> ٣٠</w:t>
      </w:r>
      <w:r w:rsidR="00FA4793">
        <w:rPr>
          <w:rtl/>
        </w:rPr>
        <w:t>.</w:t>
      </w:r>
      <w:r w:rsidRPr="00E851A4">
        <w:rPr>
          <w:rtl/>
        </w:rPr>
        <w:t xml:space="preserve"> </w:t>
      </w:r>
    </w:p>
    <w:p w:rsidR="00DB3345" w:rsidRPr="00DB3345" w:rsidRDefault="00DB3345" w:rsidP="00DB3345">
      <w:pPr>
        <w:pStyle w:val="libFootnote0"/>
        <w:rPr>
          <w:rtl/>
        </w:rPr>
      </w:pPr>
      <w:r w:rsidRPr="00E851A4">
        <w:rPr>
          <w:rtl/>
        </w:rPr>
        <w:t>اعتبرته بعض المصادر من أفراد جيش مصعب بن الزبير</w:t>
      </w:r>
      <w:r w:rsidR="00FA4793">
        <w:rPr>
          <w:rtl/>
        </w:rPr>
        <w:t>،</w:t>
      </w:r>
      <w:r w:rsidRPr="00E851A4">
        <w:rPr>
          <w:rtl/>
        </w:rPr>
        <w:t xml:space="preserve"> وقد قتُل في حرْبه ضدّ المختار </w:t>
      </w:r>
      <w:r w:rsidR="00FA4793">
        <w:rPr>
          <w:rtl/>
        </w:rPr>
        <w:t>(</w:t>
      </w:r>
      <w:r w:rsidRPr="00E851A4">
        <w:rPr>
          <w:rtl/>
        </w:rPr>
        <w:t>الطبقات الكبرى</w:t>
      </w:r>
      <w:r w:rsidR="00FA4793">
        <w:rPr>
          <w:rtl/>
        </w:rPr>
        <w:t>:</w:t>
      </w:r>
      <w:r w:rsidRPr="00E851A4">
        <w:rPr>
          <w:rtl/>
        </w:rPr>
        <w:t xml:space="preserve"> ٥ / ١١٨ وج ٣/١٩</w:t>
      </w:r>
      <w:r w:rsidR="00FA4793">
        <w:rPr>
          <w:rtl/>
        </w:rPr>
        <w:t>،</w:t>
      </w:r>
      <w:r w:rsidRPr="00E851A4">
        <w:rPr>
          <w:rtl/>
        </w:rPr>
        <w:t xml:space="preserve"> أنساب الأشراف</w:t>
      </w:r>
      <w:r w:rsidR="00FA4793">
        <w:rPr>
          <w:rtl/>
        </w:rPr>
        <w:t>:</w:t>
      </w:r>
      <w:r w:rsidRPr="00E851A4">
        <w:rPr>
          <w:rtl/>
        </w:rPr>
        <w:t xml:space="preserve"> ٢ / ٤١٢</w:t>
      </w:r>
      <w:r w:rsidR="00FA4793">
        <w:rPr>
          <w:rtl/>
        </w:rPr>
        <w:t>،</w:t>
      </w:r>
      <w:r w:rsidRPr="00E851A4">
        <w:rPr>
          <w:rtl/>
        </w:rPr>
        <w:t xml:space="preserve"> تاريخ الطبري</w:t>
      </w:r>
      <w:r w:rsidR="00FA4793">
        <w:rPr>
          <w:rtl/>
        </w:rPr>
        <w:t>:</w:t>
      </w:r>
      <w:r w:rsidRPr="00E851A4">
        <w:rPr>
          <w:rtl/>
        </w:rPr>
        <w:t xml:space="preserve"> ٥ / ١٥٤</w:t>
      </w:r>
      <w:r w:rsidR="00FA4793">
        <w:rPr>
          <w:rtl/>
        </w:rPr>
        <w:t>،</w:t>
      </w:r>
      <w:r w:rsidRPr="00E851A4">
        <w:rPr>
          <w:rtl/>
        </w:rPr>
        <w:t xml:space="preserve"> الكامل في التاريخ</w:t>
      </w:r>
      <w:r w:rsidR="00FA4793">
        <w:rPr>
          <w:rtl/>
        </w:rPr>
        <w:t>:</w:t>
      </w:r>
      <w:r w:rsidRPr="00E851A4">
        <w:rPr>
          <w:rtl/>
        </w:rPr>
        <w:t xml:space="preserve"> ٢ / ٤٤٠)</w:t>
      </w:r>
      <w:r w:rsidR="00FA4793">
        <w:rPr>
          <w:rtl/>
        </w:rPr>
        <w:t>.</w:t>
      </w:r>
      <w:r w:rsidRPr="00E851A4">
        <w:rPr>
          <w:rtl/>
        </w:rPr>
        <w:t xml:space="preserve"> </w:t>
      </w:r>
    </w:p>
    <w:p w:rsidR="00DB3345" w:rsidRPr="00DB3345" w:rsidRDefault="00DB3345" w:rsidP="00DB3345">
      <w:pPr>
        <w:pStyle w:val="libFootnote0"/>
        <w:rPr>
          <w:rtl/>
        </w:rPr>
      </w:pPr>
      <w:r w:rsidRPr="00E851A4">
        <w:rPr>
          <w:rtl/>
        </w:rPr>
        <w:t>(٢)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٤١٣ وفيه </w:t>
      </w:r>
      <w:r w:rsidR="00FA4793">
        <w:rPr>
          <w:rtl/>
        </w:rPr>
        <w:t>(</w:t>
      </w:r>
      <w:r w:rsidRPr="00E851A4">
        <w:rPr>
          <w:rtl/>
        </w:rPr>
        <w:t>أُمّه ورقاء أُمّ ولد</w:t>
      </w:r>
      <w:r w:rsidR="00FA4793">
        <w:rPr>
          <w:rtl/>
        </w:rPr>
        <w:t>)،</w:t>
      </w:r>
      <w:r w:rsidRPr="00E851A4">
        <w:rPr>
          <w:rtl/>
        </w:rPr>
        <w:t xml:space="preserve"> مقاتل الطالبيّين</w:t>
      </w:r>
      <w:r w:rsidR="00FA4793">
        <w:rPr>
          <w:rtl/>
        </w:rPr>
        <w:t>:</w:t>
      </w:r>
      <w:r w:rsidRPr="00E851A4">
        <w:rPr>
          <w:rtl/>
        </w:rPr>
        <w:t xml:space="preserve"> ٩٠</w:t>
      </w:r>
      <w:r w:rsidR="00FA4793">
        <w:rPr>
          <w:rtl/>
        </w:rPr>
        <w:t>.</w:t>
      </w:r>
      <w:r w:rsidRPr="00E851A4">
        <w:rPr>
          <w:rtl/>
        </w:rPr>
        <w:t xml:space="preserve"> </w:t>
      </w:r>
    </w:p>
    <w:p w:rsidR="00DB3345" w:rsidRPr="00DB3345" w:rsidRDefault="00DB3345" w:rsidP="00DB3345">
      <w:pPr>
        <w:pStyle w:val="libFootnote0"/>
        <w:rPr>
          <w:rtl/>
        </w:rPr>
      </w:pPr>
      <w:r w:rsidRPr="00E851A4">
        <w:rPr>
          <w:rtl/>
        </w:rPr>
        <w:t>(٣) إعلام الورى</w:t>
      </w:r>
      <w:r w:rsidR="00FA4793">
        <w:rPr>
          <w:rtl/>
        </w:rPr>
        <w:t>:</w:t>
      </w:r>
      <w:r w:rsidRPr="00E851A4">
        <w:rPr>
          <w:rtl/>
        </w:rPr>
        <w:t xml:space="preserve"> ١ / ٣٩٦</w:t>
      </w:r>
      <w:r w:rsidR="00FA4793">
        <w:rPr>
          <w:rtl/>
        </w:rPr>
        <w:t>،</w:t>
      </w:r>
      <w:r w:rsidRPr="00E851A4">
        <w:rPr>
          <w:rtl/>
        </w:rPr>
        <w:t xml:space="preserve"> المناقب لابن شهر آشوب</w:t>
      </w:r>
      <w:r w:rsidR="00FA4793">
        <w:rPr>
          <w:rtl/>
        </w:rPr>
        <w:t>:</w:t>
      </w:r>
      <w:r w:rsidRPr="00E851A4">
        <w:rPr>
          <w:rtl/>
        </w:rPr>
        <w:t xml:space="preserve"> ٣ / ٣٠٥</w:t>
      </w:r>
      <w:r w:rsidR="00FA4793">
        <w:rPr>
          <w:rtl/>
        </w:rPr>
        <w:t>،</w:t>
      </w:r>
      <w:r w:rsidRPr="00E851A4">
        <w:rPr>
          <w:rtl/>
        </w:rPr>
        <w:t xml:space="preserve"> تهذيب الكمال</w:t>
      </w:r>
      <w:r w:rsidR="00FA4793">
        <w:rPr>
          <w:rtl/>
        </w:rPr>
        <w:t>:</w:t>
      </w:r>
      <w:r w:rsidRPr="00E851A4">
        <w:rPr>
          <w:rtl/>
        </w:rPr>
        <w:t xml:space="preserve"> ٢٠ / ٤٧٩</w:t>
      </w:r>
      <w:r w:rsidR="00FA4793">
        <w:rPr>
          <w:rtl/>
        </w:rPr>
        <w:t>،</w:t>
      </w:r>
      <w:r w:rsidRPr="00E851A4">
        <w:rPr>
          <w:rtl/>
        </w:rPr>
        <w:t xml:space="preserve"> نسب قريش</w:t>
      </w:r>
      <w:r w:rsidR="00FA4793">
        <w:rPr>
          <w:rtl/>
        </w:rPr>
        <w:t>:</w:t>
      </w:r>
      <w:r w:rsidRPr="00E851A4">
        <w:rPr>
          <w:rtl/>
        </w:rPr>
        <w:t xml:space="preserve"> ٤٤</w:t>
      </w:r>
      <w:r w:rsidR="00FA4793">
        <w:rPr>
          <w:rtl/>
        </w:rPr>
        <w:t>.</w:t>
      </w:r>
      <w:r w:rsidRPr="00E851A4">
        <w:rPr>
          <w:rtl/>
        </w:rPr>
        <w:t xml:space="preserve"> </w:t>
      </w:r>
    </w:p>
    <w:p w:rsidR="00DB3345" w:rsidRPr="00DB3345" w:rsidRDefault="00DB3345" w:rsidP="00DB3345">
      <w:pPr>
        <w:pStyle w:val="libFootnote0"/>
        <w:rPr>
          <w:rtl/>
        </w:rPr>
      </w:pPr>
      <w:r w:rsidRPr="00E851A4">
        <w:rPr>
          <w:rtl/>
        </w:rPr>
        <w:t>(٤)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٤١٣</w:t>
      </w:r>
      <w:r w:rsidR="00FA4793">
        <w:rPr>
          <w:rtl/>
        </w:rPr>
        <w:t>،</w:t>
      </w:r>
      <w:r w:rsidRPr="00E851A4">
        <w:rPr>
          <w:rtl/>
        </w:rPr>
        <w:t xml:space="preserve"> تاريخ الطبري</w:t>
      </w:r>
      <w:r w:rsidR="00FA4793">
        <w:rPr>
          <w:rtl/>
        </w:rPr>
        <w:t>:</w:t>
      </w:r>
      <w:r w:rsidRPr="00E851A4">
        <w:rPr>
          <w:rtl/>
        </w:rPr>
        <w:t xml:space="preserve"> ٥ / ١٥٤</w:t>
      </w:r>
      <w:r w:rsidR="00FA4793">
        <w:rPr>
          <w:rtl/>
        </w:rPr>
        <w:t>.</w:t>
      </w:r>
      <w:r w:rsidRPr="00E851A4">
        <w:rPr>
          <w:rtl/>
        </w:rPr>
        <w:t xml:space="preserve"> </w:t>
      </w:r>
    </w:p>
    <w:p w:rsidR="00DB3345" w:rsidRPr="00DB3345" w:rsidRDefault="00DB3345" w:rsidP="00DB3345">
      <w:pPr>
        <w:pStyle w:val="libFootnote0"/>
        <w:rPr>
          <w:rtl/>
        </w:rPr>
      </w:pPr>
      <w:r w:rsidRPr="00E851A4">
        <w:rPr>
          <w:rtl/>
        </w:rPr>
        <w:t>(٥)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٤١٤</w:t>
      </w:r>
      <w:r w:rsidR="00FA4793">
        <w:rPr>
          <w:rtl/>
        </w:rPr>
        <w:t>،</w:t>
      </w:r>
      <w:r w:rsidRPr="00E851A4">
        <w:rPr>
          <w:rtl/>
        </w:rPr>
        <w:t xml:space="preserve"> تاريخ الطبري</w:t>
      </w:r>
      <w:r w:rsidR="00FA4793">
        <w:rPr>
          <w:rtl/>
        </w:rPr>
        <w:t>:</w:t>
      </w:r>
      <w:r w:rsidRPr="00E851A4">
        <w:rPr>
          <w:rtl/>
        </w:rPr>
        <w:t xml:space="preserve"> ٥ / ١٥٤</w:t>
      </w:r>
      <w:r w:rsidR="00FA4793">
        <w:rPr>
          <w:rtl/>
        </w:rPr>
        <w:t>.</w:t>
      </w:r>
      <w:r w:rsidRPr="00E851A4">
        <w:rPr>
          <w:rtl/>
        </w:rPr>
        <w:t xml:space="preserve"> </w:t>
      </w:r>
    </w:p>
    <w:p w:rsidR="00DB3345" w:rsidRPr="00DB3345" w:rsidRDefault="00DB3345" w:rsidP="00DB3345">
      <w:pPr>
        <w:pStyle w:val="libFootnote0"/>
        <w:rPr>
          <w:rtl/>
        </w:rPr>
      </w:pPr>
      <w:r w:rsidRPr="00E851A4">
        <w:rPr>
          <w:rtl/>
        </w:rPr>
        <w:t xml:space="preserve">(٦) على الرغم من دعوة الإمام الحسين </w:t>
      </w:r>
      <w:r w:rsidR="00FA4793">
        <w:rPr>
          <w:rtl/>
        </w:rPr>
        <w:t>(</w:t>
      </w:r>
      <w:r w:rsidRPr="00E851A4">
        <w:rPr>
          <w:rtl/>
        </w:rPr>
        <w:t>عليه السلام</w:t>
      </w:r>
      <w:r w:rsidR="00FA4793">
        <w:rPr>
          <w:rtl/>
        </w:rPr>
        <w:t>)</w:t>
      </w:r>
      <w:r w:rsidRPr="00E851A4">
        <w:rPr>
          <w:rtl/>
        </w:rPr>
        <w:t xml:space="preserve"> إيّاه</w:t>
      </w:r>
      <w:r w:rsidR="00FA4793">
        <w:rPr>
          <w:rtl/>
        </w:rPr>
        <w:t>،</w:t>
      </w:r>
      <w:r w:rsidRPr="00E851A4">
        <w:rPr>
          <w:rtl/>
        </w:rPr>
        <w:t xml:space="preserve"> إلاّ أنّه لم يشهد واقعة كربلاء</w:t>
      </w:r>
      <w:r w:rsidR="00FA4793">
        <w:rPr>
          <w:rtl/>
        </w:rPr>
        <w:t>،</w:t>
      </w:r>
      <w:r w:rsidRPr="00E851A4">
        <w:rPr>
          <w:rtl/>
        </w:rPr>
        <w:t xml:space="preserve"> وعاش دهراً طويلاً</w:t>
      </w:r>
      <w:r w:rsidR="00FA4793">
        <w:rPr>
          <w:rtl/>
        </w:rPr>
        <w:t>،</w:t>
      </w:r>
      <w:r w:rsidRPr="00E851A4">
        <w:rPr>
          <w:rtl/>
        </w:rPr>
        <w:t xml:space="preserve"> وبايع عبد الله بن الزبير والحجّاج</w:t>
      </w:r>
      <w:r w:rsidR="00FA4793">
        <w:rPr>
          <w:rtl/>
        </w:rPr>
        <w:t>.(</w:t>
      </w:r>
      <w:r w:rsidRPr="00E851A4">
        <w:rPr>
          <w:rtl/>
        </w:rPr>
        <w:t>سرّ السلسلة العلويّة</w:t>
      </w:r>
      <w:r w:rsidR="00FA4793">
        <w:rPr>
          <w:rtl/>
        </w:rPr>
        <w:t>:</w:t>
      </w:r>
      <w:r w:rsidRPr="00E851A4">
        <w:rPr>
          <w:rtl/>
        </w:rPr>
        <w:t xml:space="preserve"> ٩٦ و٩٧</w:t>
      </w:r>
      <w:r w:rsidR="00FA4793">
        <w:rPr>
          <w:rtl/>
        </w:rPr>
        <w:t>،</w:t>
      </w:r>
      <w:r w:rsidRPr="00E851A4">
        <w:rPr>
          <w:rtl/>
        </w:rPr>
        <w:t xml:space="preserve"> عمدة الطالب</w:t>
      </w:r>
      <w:r w:rsidR="00FA4793">
        <w:rPr>
          <w:rtl/>
        </w:rPr>
        <w:t>:</w:t>
      </w:r>
      <w:r w:rsidRPr="00E851A4">
        <w:rPr>
          <w:rtl/>
        </w:rPr>
        <w:t xml:space="preserve"> ٣٦٢)</w:t>
      </w:r>
      <w:r w:rsidR="00FA4793">
        <w:rPr>
          <w:rtl/>
        </w:rPr>
        <w:t>.</w:t>
      </w:r>
      <w:r w:rsidRPr="00E851A4">
        <w:rPr>
          <w:rtl/>
        </w:rPr>
        <w:t xml:space="preserve"> </w:t>
      </w:r>
    </w:p>
    <w:p w:rsidR="00DB3345" w:rsidRPr="00DB3345" w:rsidRDefault="00DB3345" w:rsidP="00DB3345">
      <w:pPr>
        <w:pStyle w:val="libFootnote0"/>
        <w:rPr>
          <w:rtl/>
        </w:rPr>
      </w:pPr>
      <w:r w:rsidRPr="00E851A4">
        <w:rPr>
          <w:rtl/>
        </w:rPr>
        <w:t>(٧) أنساب الأشراف</w:t>
      </w:r>
      <w:r w:rsidR="00FA4793">
        <w:rPr>
          <w:rtl/>
        </w:rPr>
        <w:t>:</w:t>
      </w:r>
      <w:r w:rsidRPr="00E851A4">
        <w:rPr>
          <w:rtl/>
        </w:rPr>
        <w:t xml:space="preserve"> ٢ / ٤١٣</w:t>
      </w:r>
      <w:r w:rsidR="00FA4793">
        <w:rPr>
          <w:rtl/>
        </w:rPr>
        <w:t>،</w:t>
      </w:r>
      <w:r w:rsidRPr="00E851A4">
        <w:rPr>
          <w:rtl/>
        </w:rPr>
        <w:t xml:space="preserve"> المعارف لابن قتيبة</w:t>
      </w:r>
      <w:r w:rsidR="00FA4793">
        <w:rPr>
          <w:rtl/>
        </w:rPr>
        <w:t>:</w:t>
      </w:r>
      <w:r w:rsidRPr="00E851A4">
        <w:rPr>
          <w:rtl/>
        </w:rPr>
        <w:t xml:space="preserve"> ٢٠٤</w:t>
      </w:r>
      <w:r w:rsidR="00FA4793">
        <w:rPr>
          <w:rtl/>
        </w:rPr>
        <w:t>،</w:t>
      </w:r>
      <w:r w:rsidRPr="00E851A4">
        <w:rPr>
          <w:rtl/>
        </w:rPr>
        <w:t xml:space="preserve"> نسب قريش</w:t>
      </w:r>
      <w:r w:rsidR="00FA4793">
        <w:rPr>
          <w:rtl/>
        </w:rPr>
        <w:t>:</w:t>
      </w:r>
      <w:r w:rsidRPr="00E851A4">
        <w:rPr>
          <w:rtl/>
        </w:rPr>
        <w:t xml:space="preserve"> ٤٥</w:t>
      </w:r>
      <w:r w:rsidR="00FA4793">
        <w:rPr>
          <w:rtl/>
        </w:rPr>
        <w:t>،</w:t>
      </w:r>
      <w:r w:rsidRPr="00E851A4">
        <w:rPr>
          <w:rtl/>
        </w:rPr>
        <w:t xml:space="preserve"> المحبّر</w:t>
      </w:r>
      <w:r w:rsidR="00FA4793">
        <w:rPr>
          <w:rtl/>
        </w:rPr>
        <w:t>:</w:t>
      </w:r>
      <w:r w:rsidRPr="00E851A4">
        <w:rPr>
          <w:rtl/>
        </w:rPr>
        <w:t xml:space="preserve"> ٥٦</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w:t>
      </w:r>
    </w:p>
    <w:p w:rsidR="00DB3345" w:rsidRDefault="00DB3345" w:rsidP="00DB3345">
      <w:pPr>
        <w:pStyle w:val="libNormal"/>
      </w:pPr>
      <w:r>
        <w:rPr>
          <w:rtl/>
        </w:rPr>
        <w:br w:type="page"/>
      </w:r>
    </w:p>
    <w:p w:rsidR="00DB3345" w:rsidRPr="00E851A4" w:rsidRDefault="00DB3345" w:rsidP="00320993">
      <w:pPr>
        <w:pStyle w:val="libNormal"/>
        <w:rPr>
          <w:rtl/>
        </w:rPr>
      </w:pPr>
      <w:r w:rsidRPr="00320993">
        <w:rPr>
          <w:rtl/>
        </w:rPr>
        <w:lastRenderedPageBreak/>
        <w:t>منها ثلاثة أولاد</w:t>
      </w:r>
      <w:r w:rsidRPr="00DB3345">
        <w:rPr>
          <w:rStyle w:val="libFootnotenumChar"/>
          <w:rtl/>
        </w:rPr>
        <w:t>(١)</w:t>
      </w:r>
      <w:r w:rsidR="00FA4793">
        <w:rPr>
          <w:rtl/>
        </w:rPr>
        <w:t>،</w:t>
      </w:r>
      <w:r w:rsidRPr="00320993">
        <w:rPr>
          <w:rtl/>
        </w:rPr>
        <w:t xml:space="preserve"> استُشهد منهم عبد الله في كربلاء</w:t>
      </w:r>
      <w:r w:rsidRPr="00DB3345">
        <w:rPr>
          <w:rStyle w:val="libFootnotenumChar"/>
          <w:rtl/>
        </w:rPr>
        <w:t>(٢)</w:t>
      </w:r>
      <w:r w:rsidR="00FA4793">
        <w:rPr>
          <w:rtl/>
        </w:rPr>
        <w:t>.</w:t>
      </w:r>
      <w:r w:rsidRPr="00D832F7">
        <w:rPr>
          <w:rtl/>
        </w:rPr>
        <w:t xml:space="preserve"> </w:t>
      </w:r>
    </w:p>
    <w:p w:rsidR="00DB3345" w:rsidRPr="00E851A4" w:rsidRDefault="00DB3345" w:rsidP="00320993">
      <w:pPr>
        <w:pStyle w:val="libNormal"/>
        <w:rPr>
          <w:rtl/>
        </w:rPr>
      </w:pPr>
      <w:r w:rsidRPr="004F2634">
        <w:rPr>
          <w:rStyle w:val="libBold2Char"/>
          <w:rtl/>
        </w:rPr>
        <w:t>١٩</w:t>
      </w:r>
      <w:r w:rsidR="00FA4793">
        <w:rPr>
          <w:rStyle w:val="libBold2Char"/>
          <w:rtl/>
        </w:rPr>
        <w:t xml:space="preserve"> - </w:t>
      </w:r>
      <w:r w:rsidRPr="004F2634">
        <w:rPr>
          <w:rStyle w:val="libBold2Char"/>
          <w:rtl/>
        </w:rPr>
        <w:t>أُمّ الحسن</w:t>
      </w:r>
      <w:r w:rsidR="00FA4793">
        <w:rPr>
          <w:rStyle w:val="libBold2Char"/>
          <w:rtl/>
        </w:rPr>
        <w:t>:</w:t>
      </w:r>
      <w:r w:rsidRPr="00320993">
        <w:rPr>
          <w:rtl/>
        </w:rPr>
        <w:t xml:space="preserve"> أُمّها أُمّ سعيد</w:t>
      </w:r>
      <w:r w:rsidRPr="00DB3345">
        <w:rPr>
          <w:rStyle w:val="libFootnotenumChar"/>
          <w:rtl/>
        </w:rPr>
        <w:t>(٣)</w:t>
      </w:r>
      <w:r w:rsidR="00FA4793">
        <w:rPr>
          <w:rtl/>
        </w:rPr>
        <w:t>.</w:t>
      </w:r>
      <w:r w:rsidRPr="00320993">
        <w:rPr>
          <w:rtl/>
        </w:rPr>
        <w:t xml:space="preserve"> كانت زوجة جَعدة بن هُبيرة</w:t>
      </w:r>
      <w:r w:rsidR="00FA4793">
        <w:rPr>
          <w:rtl/>
        </w:rPr>
        <w:t xml:space="preserve"> - </w:t>
      </w:r>
      <w:r w:rsidRPr="00320993">
        <w:rPr>
          <w:rtl/>
        </w:rPr>
        <w:t xml:space="preserve">ابن أُخت الإمام </w:t>
      </w:r>
      <w:r w:rsidR="00FA4793">
        <w:rPr>
          <w:rtl/>
        </w:rPr>
        <w:t>(</w:t>
      </w:r>
      <w:r w:rsidRPr="00320993">
        <w:rPr>
          <w:rtl/>
        </w:rPr>
        <w:t>عليه السلام</w:t>
      </w:r>
      <w:r w:rsidR="00FA4793">
        <w:rPr>
          <w:rtl/>
        </w:rPr>
        <w:t xml:space="preserve">) - </w:t>
      </w:r>
      <w:r w:rsidRPr="00320993">
        <w:rPr>
          <w:rtl/>
        </w:rPr>
        <w:t>ثمّ تزوّجها جعفر بن عقيل</w:t>
      </w:r>
      <w:r w:rsidR="00FA4793">
        <w:rPr>
          <w:rtl/>
        </w:rPr>
        <w:t>.</w:t>
      </w:r>
      <w:r w:rsidRPr="00320993">
        <w:rPr>
          <w:rtl/>
        </w:rPr>
        <w:t xml:space="preserve"> واستُشهد جعفر في واقعة الطفّ</w:t>
      </w:r>
      <w:r w:rsidRPr="00DB3345">
        <w:rPr>
          <w:rStyle w:val="libFootnotenumChar"/>
          <w:rtl/>
        </w:rPr>
        <w:t>(٤)</w:t>
      </w:r>
      <w:r w:rsidR="00FA4793">
        <w:rPr>
          <w:rtl/>
        </w:rPr>
        <w:t>.</w:t>
      </w:r>
      <w:r w:rsidRPr="00320993">
        <w:rPr>
          <w:rtl/>
        </w:rPr>
        <w:t xml:space="preserve"> وكانت أُمّ الحسن في سبايا كربلاء</w:t>
      </w:r>
      <w:r w:rsidRPr="00DB3345">
        <w:rPr>
          <w:rStyle w:val="libFootnotenumChar"/>
          <w:rtl/>
        </w:rPr>
        <w:t>(٥)</w:t>
      </w:r>
      <w:r w:rsidR="00FA4793">
        <w:rPr>
          <w:rtl/>
        </w:rPr>
        <w:t>.</w:t>
      </w:r>
      <w:r w:rsidRPr="00D832F7">
        <w:rPr>
          <w:rtl/>
        </w:rPr>
        <w:t xml:space="preserve"> </w:t>
      </w:r>
    </w:p>
    <w:p w:rsidR="00DB3345" w:rsidRPr="00E851A4" w:rsidRDefault="00DB3345" w:rsidP="00320993">
      <w:pPr>
        <w:pStyle w:val="libNormal"/>
        <w:rPr>
          <w:rtl/>
        </w:rPr>
      </w:pPr>
      <w:r w:rsidRPr="004F2634">
        <w:rPr>
          <w:rStyle w:val="libBold2Char"/>
          <w:rtl/>
        </w:rPr>
        <w:t>٢٠</w:t>
      </w:r>
      <w:r w:rsidR="00FA4793">
        <w:rPr>
          <w:rStyle w:val="libBold2Char"/>
          <w:rtl/>
        </w:rPr>
        <w:t xml:space="preserve"> - </w:t>
      </w:r>
      <w:r w:rsidRPr="004F2634">
        <w:rPr>
          <w:rStyle w:val="libBold2Char"/>
          <w:rtl/>
        </w:rPr>
        <w:t>أُمّ هانئ</w:t>
      </w:r>
      <w:r w:rsidR="00FA4793">
        <w:rPr>
          <w:rStyle w:val="libBold2Char"/>
          <w:rtl/>
        </w:rPr>
        <w:t>:</w:t>
      </w:r>
      <w:r w:rsidRPr="00320993">
        <w:rPr>
          <w:rtl/>
        </w:rPr>
        <w:t xml:space="preserve"> تزوّجها عبد الله الأكبر بن عقيل</w:t>
      </w:r>
      <w:r w:rsidRPr="00DB3345">
        <w:rPr>
          <w:rStyle w:val="libFootnotenumChar"/>
          <w:rtl/>
        </w:rPr>
        <w:t>(٦)</w:t>
      </w:r>
      <w:r w:rsidRPr="00320993">
        <w:rPr>
          <w:rtl/>
        </w:rPr>
        <w:t xml:space="preserve"> الذي قُتل مع الحسين </w:t>
      </w:r>
      <w:r w:rsidR="00FA4793">
        <w:rPr>
          <w:rtl/>
        </w:rPr>
        <w:t>(</w:t>
      </w:r>
      <w:r w:rsidRPr="00320993">
        <w:rPr>
          <w:rtl/>
        </w:rPr>
        <w:t>عليه السلام</w:t>
      </w:r>
      <w:r w:rsidR="00FA4793">
        <w:rPr>
          <w:rtl/>
        </w:rPr>
        <w:t>)</w:t>
      </w:r>
      <w:r w:rsidRPr="00320993">
        <w:rPr>
          <w:rtl/>
        </w:rPr>
        <w:t xml:space="preserve"> بكربلاء</w:t>
      </w:r>
      <w:r w:rsidRPr="00DB3345">
        <w:rPr>
          <w:rStyle w:val="libFootnotenumChar"/>
          <w:rtl/>
        </w:rPr>
        <w:t>(٧)</w:t>
      </w:r>
      <w:r w:rsidRPr="00320993">
        <w:rPr>
          <w:rtl/>
        </w:rPr>
        <w:t xml:space="preserve"> مع ابنه محمّد</w:t>
      </w:r>
      <w:r w:rsidRPr="00DB3345">
        <w:rPr>
          <w:rStyle w:val="libFootnotenumChar"/>
          <w:rtl/>
        </w:rPr>
        <w:t>(٨)</w:t>
      </w:r>
      <w:r w:rsidR="00FA4793">
        <w:rPr>
          <w:rtl/>
        </w:rPr>
        <w:t>.</w:t>
      </w:r>
      <w:r w:rsidRPr="00D832F7">
        <w:rPr>
          <w:rtl/>
        </w:rPr>
        <w:t xml:space="preserve"> </w:t>
      </w:r>
    </w:p>
    <w:p w:rsidR="00DB3345" w:rsidRPr="00E851A4" w:rsidRDefault="00DB3345" w:rsidP="00320993">
      <w:pPr>
        <w:pStyle w:val="libNormal"/>
        <w:rPr>
          <w:rtl/>
        </w:rPr>
      </w:pPr>
      <w:r w:rsidRPr="004F2634">
        <w:rPr>
          <w:rStyle w:val="libBold2Char"/>
          <w:rtl/>
        </w:rPr>
        <w:t>٢١</w:t>
      </w:r>
      <w:r w:rsidR="00FA4793">
        <w:rPr>
          <w:rStyle w:val="libBold2Char"/>
          <w:rtl/>
        </w:rPr>
        <w:t xml:space="preserve"> - </w:t>
      </w:r>
      <w:r w:rsidRPr="004F2634">
        <w:rPr>
          <w:rStyle w:val="libBold2Char"/>
          <w:rtl/>
        </w:rPr>
        <w:t>فاطمة</w:t>
      </w:r>
      <w:r w:rsidR="00FA4793">
        <w:rPr>
          <w:rStyle w:val="libBold2Char"/>
          <w:rtl/>
        </w:rPr>
        <w:t>:</w:t>
      </w:r>
      <w:r w:rsidRPr="00320993">
        <w:rPr>
          <w:rtl/>
        </w:rPr>
        <w:t xml:space="preserve"> تزوّجها محمّد بن أبي سعيد بن عقيل</w:t>
      </w:r>
      <w:r w:rsidRPr="00DB3345">
        <w:rPr>
          <w:rStyle w:val="libFootnotenumChar"/>
          <w:rtl/>
        </w:rPr>
        <w:t>(٩)</w:t>
      </w:r>
      <w:r w:rsidRPr="00320993">
        <w:rPr>
          <w:rtl/>
        </w:rPr>
        <w:t xml:space="preserve"> الذي قُتل مع الحسين </w:t>
      </w:r>
      <w:r w:rsidR="00FA4793">
        <w:rPr>
          <w:rtl/>
        </w:rPr>
        <w:t>(</w:t>
      </w:r>
      <w:r w:rsidRPr="00320993">
        <w:rPr>
          <w:rtl/>
        </w:rPr>
        <w:t>عليه السلام</w:t>
      </w:r>
      <w:r w:rsidR="00FA4793">
        <w:rPr>
          <w:rtl/>
        </w:rPr>
        <w:t>)</w:t>
      </w:r>
      <w:r w:rsidRPr="00320993">
        <w:rPr>
          <w:rtl/>
        </w:rPr>
        <w:t xml:space="preserve"> بكربلاء</w:t>
      </w:r>
      <w:r w:rsidRPr="00DB3345">
        <w:rPr>
          <w:rStyle w:val="libFootnotenumChar"/>
          <w:rtl/>
        </w:rPr>
        <w:t>(١٠)</w:t>
      </w:r>
      <w:r w:rsidR="00FA4793">
        <w:rPr>
          <w:rtl/>
        </w:rPr>
        <w:t>.</w:t>
      </w:r>
      <w:r w:rsidRPr="00D832F7">
        <w:rPr>
          <w:rtl/>
        </w:rPr>
        <w:t xml:space="preserve"> </w:t>
      </w:r>
    </w:p>
    <w:p w:rsidR="00DB3345" w:rsidRPr="00E851A4" w:rsidRDefault="00FA4793" w:rsidP="00D26812">
      <w:pPr>
        <w:pStyle w:val="libLine"/>
        <w:rPr>
          <w:rtl/>
        </w:rPr>
      </w:pPr>
      <w:r>
        <w:rPr>
          <w:rtl/>
        </w:rPr>
        <w:t>____________________</w:t>
      </w:r>
    </w:p>
    <w:p w:rsidR="00DB3345" w:rsidRPr="00DB3345" w:rsidRDefault="00DB3345" w:rsidP="00DB3345">
      <w:pPr>
        <w:pStyle w:val="libFootnote0"/>
        <w:rPr>
          <w:rtl/>
        </w:rPr>
      </w:pPr>
      <w:r w:rsidRPr="00E851A4">
        <w:rPr>
          <w:rtl/>
        </w:rPr>
        <w:t>(١) نسب قريش</w:t>
      </w:r>
      <w:r w:rsidR="00FA4793">
        <w:rPr>
          <w:rtl/>
        </w:rPr>
        <w:t>:</w:t>
      </w:r>
      <w:r w:rsidRPr="00E851A4">
        <w:rPr>
          <w:rtl/>
        </w:rPr>
        <w:t xml:space="preserve"> ٤٥</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w:t>
      </w:r>
    </w:p>
    <w:p w:rsidR="00DB3345" w:rsidRPr="00DB3345" w:rsidRDefault="00DB3345" w:rsidP="00DB3345">
      <w:pPr>
        <w:pStyle w:val="libFootnote0"/>
        <w:rPr>
          <w:rtl/>
        </w:rPr>
      </w:pPr>
      <w:r w:rsidRPr="00E851A4">
        <w:rPr>
          <w:rtl/>
        </w:rPr>
        <w:t>(٢) تاريخ الطبري</w:t>
      </w:r>
      <w:r w:rsidR="00FA4793">
        <w:rPr>
          <w:rtl/>
        </w:rPr>
        <w:t>:</w:t>
      </w:r>
      <w:r w:rsidRPr="00E851A4">
        <w:rPr>
          <w:rtl/>
        </w:rPr>
        <w:t xml:space="preserve"> ٥ / ٤٦٩</w:t>
      </w:r>
      <w:r w:rsidR="00FA4793">
        <w:rPr>
          <w:rtl/>
        </w:rPr>
        <w:t>،</w:t>
      </w:r>
      <w:r w:rsidRPr="00E851A4">
        <w:rPr>
          <w:rtl/>
        </w:rPr>
        <w:t xml:space="preserve"> الكامل في التاريخ</w:t>
      </w:r>
      <w:r w:rsidR="00FA4793">
        <w:rPr>
          <w:rtl/>
        </w:rPr>
        <w:t>:</w:t>
      </w:r>
      <w:r w:rsidRPr="00E851A4">
        <w:rPr>
          <w:rtl/>
        </w:rPr>
        <w:t xml:space="preserve"> ٢ / ٥٨٢</w:t>
      </w:r>
      <w:r w:rsidR="00FA4793">
        <w:rPr>
          <w:rtl/>
        </w:rPr>
        <w:t>،</w:t>
      </w:r>
      <w:r w:rsidRPr="00E851A4">
        <w:rPr>
          <w:rtl/>
        </w:rPr>
        <w:t xml:space="preserve"> مقاتل الطالبيّين</w:t>
      </w:r>
      <w:r w:rsidR="00FA4793">
        <w:rPr>
          <w:rtl/>
        </w:rPr>
        <w:t>:</w:t>
      </w:r>
      <w:r w:rsidRPr="00E851A4">
        <w:rPr>
          <w:rtl/>
        </w:rPr>
        <w:t xml:space="preserve"> ٩٨</w:t>
      </w:r>
      <w:r w:rsidR="00FA4793">
        <w:rPr>
          <w:rtl/>
        </w:rPr>
        <w:t>،</w:t>
      </w:r>
      <w:r w:rsidRPr="00E851A4">
        <w:rPr>
          <w:rtl/>
        </w:rPr>
        <w:t xml:space="preserve"> الفتوح</w:t>
      </w:r>
      <w:r w:rsidR="00FA4793">
        <w:rPr>
          <w:rtl/>
        </w:rPr>
        <w:t>:</w:t>
      </w:r>
      <w:r w:rsidRPr="00E851A4">
        <w:rPr>
          <w:rtl/>
        </w:rPr>
        <w:t xml:space="preserve"> ٥ / ١١٠</w:t>
      </w:r>
      <w:r w:rsidR="00FA4793">
        <w:rPr>
          <w:rtl/>
        </w:rPr>
        <w:t>،</w:t>
      </w:r>
      <w:r w:rsidRPr="00E851A4">
        <w:rPr>
          <w:rtl/>
        </w:rPr>
        <w:t xml:space="preserve"> مقتل الحسين للخوارزمي</w:t>
      </w:r>
      <w:r w:rsidR="00FA4793">
        <w:rPr>
          <w:rtl/>
        </w:rPr>
        <w:t>:</w:t>
      </w:r>
      <w:r w:rsidRPr="00E851A4">
        <w:rPr>
          <w:rtl/>
        </w:rPr>
        <w:t xml:space="preserve"> ٢ / ٢٦</w:t>
      </w:r>
      <w:r w:rsidR="00FA4793">
        <w:rPr>
          <w:rtl/>
        </w:rPr>
        <w:t>،</w:t>
      </w:r>
      <w:r w:rsidRPr="00E851A4">
        <w:rPr>
          <w:rtl/>
        </w:rPr>
        <w:t xml:space="preserve"> الإرشاد</w:t>
      </w:r>
      <w:r w:rsidR="00FA4793">
        <w:rPr>
          <w:rtl/>
        </w:rPr>
        <w:t>:</w:t>
      </w:r>
      <w:r w:rsidRPr="00E851A4">
        <w:rPr>
          <w:rtl/>
        </w:rPr>
        <w:t xml:space="preserve"> ٢ / ١٠٧</w:t>
      </w:r>
      <w:r w:rsidR="00FA4793">
        <w:rPr>
          <w:rtl/>
        </w:rPr>
        <w:t>،</w:t>
      </w:r>
      <w:r w:rsidRPr="00E851A4">
        <w:rPr>
          <w:rtl/>
        </w:rPr>
        <w:t xml:space="preserve"> المناقب لابن شهر آشوب</w:t>
      </w:r>
      <w:r w:rsidR="00FA4793">
        <w:rPr>
          <w:rtl/>
        </w:rPr>
        <w:t>:</w:t>
      </w:r>
      <w:r w:rsidRPr="00E851A4">
        <w:rPr>
          <w:rtl/>
        </w:rPr>
        <w:t xml:space="preserve"> ٤ / ١٠٥</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شرح الأخبار</w:t>
      </w:r>
      <w:r w:rsidR="00FA4793">
        <w:rPr>
          <w:rtl/>
        </w:rPr>
        <w:t>:</w:t>
      </w:r>
      <w:r w:rsidRPr="00E851A4">
        <w:rPr>
          <w:rtl/>
        </w:rPr>
        <w:t xml:space="preserve"> ٣ / ١٩٥</w:t>
      </w:r>
      <w:r w:rsidR="00FA4793">
        <w:rPr>
          <w:rtl/>
        </w:rPr>
        <w:t>.</w:t>
      </w:r>
      <w:r w:rsidRPr="00E851A4">
        <w:rPr>
          <w:rtl/>
        </w:rPr>
        <w:t xml:space="preserve"> </w:t>
      </w:r>
    </w:p>
    <w:p w:rsidR="00DB3345" w:rsidRPr="00DB3345" w:rsidRDefault="00DB3345" w:rsidP="00DB3345">
      <w:pPr>
        <w:pStyle w:val="libFootnote0"/>
        <w:rPr>
          <w:rtl/>
        </w:rPr>
      </w:pPr>
      <w:r w:rsidRPr="00E851A4">
        <w:rPr>
          <w:rtl/>
        </w:rPr>
        <w:t>(٣) الطبقات الكبرى</w:t>
      </w:r>
      <w:r w:rsidR="00FA4793">
        <w:rPr>
          <w:rtl/>
        </w:rPr>
        <w:t>:</w:t>
      </w:r>
      <w:r w:rsidRPr="00E851A4">
        <w:rPr>
          <w:rtl/>
        </w:rPr>
        <w:t xml:space="preserve"> ٣ / ٢٠</w:t>
      </w:r>
      <w:r w:rsidR="00FA4793">
        <w:rPr>
          <w:rtl/>
        </w:rPr>
        <w:t>،</w:t>
      </w:r>
      <w:r w:rsidRPr="00E851A4">
        <w:rPr>
          <w:rtl/>
        </w:rPr>
        <w:t xml:space="preserve"> تاريخ الطبري</w:t>
      </w:r>
      <w:r w:rsidR="00FA4793">
        <w:rPr>
          <w:rtl/>
        </w:rPr>
        <w:t>:</w:t>
      </w:r>
      <w:r w:rsidRPr="00E851A4">
        <w:rPr>
          <w:rtl/>
        </w:rPr>
        <w:t xml:space="preserve"> ٥ / ١٥٤</w:t>
      </w:r>
      <w:r w:rsidR="00FA4793">
        <w:rPr>
          <w:rtl/>
        </w:rPr>
        <w:t>،</w:t>
      </w:r>
      <w:r w:rsidRPr="00E851A4">
        <w:rPr>
          <w:rtl/>
        </w:rPr>
        <w:t xml:space="preserve"> مروج الذهب</w:t>
      </w:r>
      <w:r w:rsidR="00FA4793">
        <w:rPr>
          <w:rtl/>
        </w:rPr>
        <w:t>:</w:t>
      </w:r>
      <w:r w:rsidRPr="00E851A4">
        <w:rPr>
          <w:rtl/>
        </w:rPr>
        <w:t xml:space="preserve"> ٣ / ٧٣</w:t>
      </w:r>
      <w:r w:rsidR="00FA4793">
        <w:rPr>
          <w:rtl/>
        </w:rPr>
        <w:t>،</w:t>
      </w:r>
      <w:r w:rsidRPr="00E851A4">
        <w:rPr>
          <w:rtl/>
        </w:rPr>
        <w:t xml:space="preserve"> المعارف لابن قتيبة</w:t>
      </w:r>
      <w:r w:rsidR="00FA4793">
        <w:rPr>
          <w:rtl/>
        </w:rPr>
        <w:t>:</w:t>
      </w:r>
      <w:r w:rsidRPr="00E851A4">
        <w:rPr>
          <w:rtl/>
        </w:rPr>
        <w:t xml:space="preserve"> ٢١١</w:t>
      </w:r>
      <w:r w:rsidR="00FA4793">
        <w:rPr>
          <w:rtl/>
        </w:rPr>
        <w:t>،</w:t>
      </w:r>
      <w:r w:rsidRPr="00E851A4">
        <w:rPr>
          <w:rtl/>
        </w:rPr>
        <w:t xml:space="preserve"> أنساب الأشراف</w:t>
      </w:r>
      <w:r w:rsidR="00FA4793">
        <w:rPr>
          <w:rtl/>
        </w:rPr>
        <w:t>:</w:t>
      </w:r>
      <w:r w:rsidRPr="00E851A4">
        <w:rPr>
          <w:rtl/>
        </w:rPr>
        <w:t xml:space="preserve"> ٢ / ٤١٤</w:t>
      </w:r>
      <w:r w:rsidR="00FA4793">
        <w:rPr>
          <w:rtl/>
        </w:rPr>
        <w:t>،</w:t>
      </w:r>
      <w:r w:rsidRPr="00E851A4">
        <w:rPr>
          <w:rtl/>
        </w:rPr>
        <w:t xml:space="preserve"> نسب قريش</w:t>
      </w:r>
      <w:r w:rsidR="00FA4793">
        <w:rPr>
          <w:rtl/>
        </w:rPr>
        <w:t>:</w:t>
      </w:r>
      <w:r w:rsidRPr="00E851A4">
        <w:rPr>
          <w:rtl/>
        </w:rPr>
        <w:t xml:space="preserve"> ٤٥ وفيهما </w:t>
      </w:r>
      <w:r w:rsidR="00FA4793">
        <w:rPr>
          <w:rtl/>
        </w:rPr>
        <w:t>(</w:t>
      </w:r>
      <w:r w:rsidRPr="00E851A4">
        <w:rPr>
          <w:rtl/>
        </w:rPr>
        <w:t>أُمّ الحسين</w:t>
      </w:r>
      <w:r w:rsidR="00FA4793">
        <w:rPr>
          <w:rtl/>
        </w:rPr>
        <w:t>)</w:t>
      </w:r>
      <w:r w:rsidRPr="00E851A4">
        <w:rPr>
          <w:rtl/>
        </w:rPr>
        <w:t xml:space="preserve"> بدل </w:t>
      </w:r>
      <w:r w:rsidR="00FA4793">
        <w:rPr>
          <w:rtl/>
        </w:rPr>
        <w:t>(</w:t>
      </w:r>
      <w:r w:rsidRPr="00E851A4">
        <w:rPr>
          <w:rtl/>
        </w:rPr>
        <w:t>أُمّ الحسن</w:t>
      </w:r>
      <w:r w:rsidR="00FA4793">
        <w:rPr>
          <w:rtl/>
        </w:rPr>
        <w:t>)،</w:t>
      </w:r>
      <w:r w:rsidRPr="00E851A4">
        <w:rPr>
          <w:rtl/>
        </w:rPr>
        <w:t xml:space="preserve"> الإرشاد</w:t>
      </w:r>
      <w:r w:rsidR="00FA4793">
        <w:rPr>
          <w:rtl/>
        </w:rPr>
        <w:t>:</w:t>
      </w:r>
      <w:r w:rsidRPr="00E851A4">
        <w:rPr>
          <w:rtl/>
        </w:rPr>
        <w:t xml:space="preserve"> ١ / ٣٥٤</w:t>
      </w:r>
      <w:r w:rsidR="00FA4793">
        <w:rPr>
          <w:rtl/>
        </w:rPr>
        <w:t>.</w:t>
      </w:r>
      <w:r w:rsidRPr="00E851A4">
        <w:rPr>
          <w:rtl/>
        </w:rPr>
        <w:t xml:space="preserve"> </w:t>
      </w:r>
    </w:p>
    <w:p w:rsidR="00DB3345" w:rsidRPr="00DB3345" w:rsidRDefault="00DB3345" w:rsidP="00DB3345">
      <w:pPr>
        <w:pStyle w:val="libFootnote0"/>
        <w:rPr>
          <w:rtl/>
        </w:rPr>
      </w:pPr>
      <w:r w:rsidRPr="00E851A4">
        <w:rPr>
          <w:rtl/>
        </w:rPr>
        <w:t>(٤) أنساب الأشراف</w:t>
      </w:r>
      <w:r w:rsidR="00FA4793">
        <w:rPr>
          <w:rtl/>
        </w:rPr>
        <w:t>:</w:t>
      </w:r>
      <w:r w:rsidRPr="00E851A4">
        <w:rPr>
          <w:rtl/>
        </w:rPr>
        <w:t xml:space="preserve"> ٢ / ٤١٤</w:t>
      </w:r>
      <w:r w:rsidR="00FA4793">
        <w:rPr>
          <w:rtl/>
        </w:rPr>
        <w:t>،</w:t>
      </w:r>
      <w:r w:rsidRPr="00E851A4">
        <w:rPr>
          <w:rtl/>
        </w:rPr>
        <w:t xml:space="preserve"> وراجع المعارف لابن قتيبة</w:t>
      </w:r>
      <w:r w:rsidR="00FA4793">
        <w:rPr>
          <w:rtl/>
        </w:rPr>
        <w:t>:</w:t>
      </w:r>
      <w:r w:rsidRPr="00E851A4">
        <w:rPr>
          <w:rtl/>
        </w:rPr>
        <w:t xml:space="preserve"> ٢١١</w:t>
      </w:r>
      <w:r w:rsidR="00FA4793">
        <w:rPr>
          <w:rtl/>
        </w:rPr>
        <w:t>،</w:t>
      </w:r>
      <w:r w:rsidRPr="00E851A4">
        <w:rPr>
          <w:rtl/>
        </w:rPr>
        <w:t xml:space="preserve"> ونسب قريش</w:t>
      </w:r>
      <w:r w:rsidR="00FA4793">
        <w:rPr>
          <w:rtl/>
        </w:rPr>
        <w:t>:</w:t>
      </w:r>
      <w:r w:rsidRPr="00E851A4">
        <w:rPr>
          <w:rtl/>
        </w:rPr>
        <w:t xml:space="preserve"> ٤٥</w:t>
      </w:r>
      <w:r w:rsidR="00FA4793">
        <w:rPr>
          <w:rtl/>
        </w:rPr>
        <w:t>،</w:t>
      </w:r>
      <w:r w:rsidRPr="00E851A4">
        <w:rPr>
          <w:rtl/>
        </w:rPr>
        <w:t xml:space="preserve"> والمحبّر</w:t>
      </w:r>
      <w:r w:rsidR="00FA4793">
        <w:rPr>
          <w:rtl/>
        </w:rPr>
        <w:t>:</w:t>
      </w:r>
      <w:r w:rsidRPr="00E851A4">
        <w:rPr>
          <w:rtl/>
        </w:rPr>
        <w:t xml:space="preserve"> ٥٦</w:t>
      </w:r>
      <w:r w:rsidR="00FA4793">
        <w:rPr>
          <w:rtl/>
        </w:rPr>
        <w:t>.</w:t>
      </w:r>
      <w:r w:rsidRPr="00E851A4">
        <w:rPr>
          <w:rtl/>
        </w:rPr>
        <w:t xml:space="preserve"> </w:t>
      </w:r>
    </w:p>
    <w:p w:rsidR="00DB3345" w:rsidRPr="00DB3345" w:rsidRDefault="00DB3345" w:rsidP="00DB3345">
      <w:pPr>
        <w:pStyle w:val="libFootnote0"/>
        <w:rPr>
          <w:rtl/>
        </w:rPr>
      </w:pPr>
      <w:r w:rsidRPr="00E851A4">
        <w:rPr>
          <w:rtl/>
        </w:rPr>
        <w:t>(٥) شرح الأخبار</w:t>
      </w:r>
      <w:r w:rsidR="00FA4793">
        <w:rPr>
          <w:rtl/>
        </w:rPr>
        <w:t>:</w:t>
      </w:r>
      <w:r w:rsidRPr="00E851A4">
        <w:rPr>
          <w:rtl/>
        </w:rPr>
        <w:t xml:space="preserve"> ٣ / ١٩٨</w:t>
      </w:r>
      <w:r w:rsidR="00FA4793">
        <w:rPr>
          <w:rtl/>
        </w:rPr>
        <w:t>.</w:t>
      </w:r>
      <w:r w:rsidRPr="00E851A4">
        <w:rPr>
          <w:rtl/>
        </w:rPr>
        <w:t xml:space="preserve"> </w:t>
      </w:r>
    </w:p>
    <w:p w:rsidR="00DB3345" w:rsidRPr="00DB3345" w:rsidRDefault="00DB3345" w:rsidP="00DB3345">
      <w:pPr>
        <w:pStyle w:val="libFootnote0"/>
        <w:rPr>
          <w:rtl/>
        </w:rPr>
      </w:pPr>
      <w:r w:rsidRPr="00E851A4">
        <w:rPr>
          <w:rtl/>
        </w:rPr>
        <w:t>(٦) نسب قريش</w:t>
      </w:r>
      <w:r w:rsidR="00FA4793">
        <w:rPr>
          <w:rtl/>
        </w:rPr>
        <w:t>:</w:t>
      </w:r>
      <w:r w:rsidRPr="00E851A4">
        <w:rPr>
          <w:rtl/>
        </w:rPr>
        <w:t xml:space="preserve"> ٤٥</w:t>
      </w:r>
      <w:r w:rsidR="00FA4793">
        <w:rPr>
          <w:rtl/>
        </w:rPr>
        <w:t>،</w:t>
      </w:r>
      <w:r w:rsidRPr="00E851A4">
        <w:rPr>
          <w:rtl/>
        </w:rPr>
        <w:t xml:space="preserve"> المحبّر</w:t>
      </w:r>
      <w:r w:rsidR="00FA4793">
        <w:rPr>
          <w:rtl/>
        </w:rPr>
        <w:t>:</w:t>
      </w:r>
      <w:r w:rsidRPr="00E851A4">
        <w:rPr>
          <w:rtl/>
        </w:rPr>
        <w:t xml:space="preserve"> ٥٦</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w:t>
      </w:r>
    </w:p>
    <w:p w:rsidR="00DB3345" w:rsidRPr="00DB3345" w:rsidRDefault="00DB3345" w:rsidP="00DB3345">
      <w:pPr>
        <w:pStyle w:val="libFootnote0"/>
        <w:rPr>
          <w:rtl/>
        </w:rPr>
      </w:pPr>
      <w:r w:rsidRPr="00E851A4">
        <w:rPr>
          <w:rtl/>
        </w:rPr>
        <w:t>(٧) تاريخ الطبري</w:t>
      </w:r>
      <w:r w:rsidR="00FA4793">
        <w:rPr>
          <w:rtl/>
        </w:rPr>
        <w:t>:</w:t>
      </w:r>
      <w:r w:rsidRPr="00E851A4">
        <w:rPr>
          <w:rtl/>
        </w:rPr>
        <w:t xml:space="preserve"> ٥ / ٤٦٩</w:t>
      </w:r>
      <w:r w:rsidR="00FA4793">
        <w:rPr>
          <w:rtl/>
        </w:rPr>
        <w:t>،</w:t>
      </w:r>
      <w:r w:rsidRPr="00E851A4">
        <w:rPr>
          <w:rtl/>
        </w:rPr>
        <w:t xml:space="preserve"> الكامل في التاريخ</w:t>
      </w:r>
      <w:r w:rsidR="00FA4793">
        <w:rPr>
          <w:rtl/>
        </w:rPr>
        <w:t>:</w:t>
      </w:r>
      <w:r w:rsidRPr="00E851A4">
        <w:rPr>
          <w:rtl/>
        </w:rPr>
        <w:t xml:space="preserve"> ٢ / ٥٨٢</w:t>
      </w:r>
      <w:r w:rsidR="00FA4793">
        <w:rPr>
          <w:rtl/>
        </w:rPr>
        <w:t>،</w:t>
      </w:r>
      <w:r w:rsidRPr="00E851A4">
        <w:rPr>
          <w:rtl/>
        </w:rPr>
        <w:t xml:space="preserve"> مقاتل الطالبيّين</w:t>
      </w:r>
      <w:r w:rsidR="00FA4793">
        <w:rPr>
          <w:rtl/>
        </w:rPr>
        <w:t>:</w:t>
      </w:r>
      <w:r w:rsidRPr="00E851A4">
        <w:rPr>
          <w:rtl/>
        </w:rPr>
        <w:t xml:space="preserve"> ٩٧</w:t>
      </w:r>
      <w:r w:rsidR="00FA4793">
        <w:rPr>
          <w:rtl/>
        </w:rPr>
        <w:t>،</w:t>
      </w:r>
      <w:r w:rsidRPr="00E851A4">
        <w:rPr>
          <w:rtl/>
        </w:rPr>
        <w:t xml:space="preserve"> المناقب لابن شهر آشوب</w:t>
      </w:r>
      <w:r w:rsidR="00FA4793">
        <w:rPr>
          <w:rtl/>
        </w:rPr>
        <w:t>:</w:t>
      </w:r>
      <w:r w:rsidRPr="00E851A4">
        <w:rPr>
          <w:rtl/>
        </w:rPr>
        <w:t xml:space="preserve"> ٤ / ١٠٦</w:t>
      </w:r>
      <w:r w:rsidR="00FA4793">
        <w:rPr>
          <w:rtl/>
        </w:rPr>
        <w:t>.</w:t>
      </w:r>
      <w:r w:rsidRPr="00E851A4">
        <w:rPr>
          <w:rtl/>
        </w:rPr>
        <w:t xml:space="preserve"> </w:t>
      </w:r>
    </w:p>
    <w:p w:rsidR="00DB3345" w:rsidRPr="00DB3345" w:rsidRDefault="00DB3345" w:rsidP="00DB3345">
      <w:pPr>
        <w:pStyle w:val="libFootnote0"/>
        <w:rPr>
          <w:rtl/>
        </w:rPr>
      </w:pPr>
      <w:r w:rsidRPr="00E851A4">
        <w:rPr>
          <w:rtl/>
        </w:rPr>
        <w:t>(٨) نسب قريش</w:t>
      </w:r>
      <w:r w:rsidR="00FA4793">
        <w:rPr>
          <w:rtl/>
        </w:rPr>
        <w:t>:</w:t>
      </w:r>
      <w:r w:rsidRPr="00E851A4">
        <w:rPr>
          <w:rtl/>
        </w:rPr>
        <w:t xml:space="preserve"> ٤٥</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w:t>
      </w:r>
    </w:p>
    <w:p w:rsidR="00DB3345" w:rsidRPr="00DB3345" w:rsidRDefault="00DB3345" w:rsidP="00DB3345">
      <w:pPr>
        <w:pStyle w:val="libFootnote0"/>
        <w:rPr>
          <w:rtl/>
        </w:rPr>
      </w:pPr>
      <w:r w:rsidRPr="00E851A4">
        <w:rPr>
          <w:rtl/>
        </w:rPr>
        <w:t>(٩) الطبقات الكبرى</w:t>
      </w:r>
      <w:r w:rsidR="00FA4793">
        <w:rPr>
          <w:rtl/>
        </w:rPr>
        <w:t>:</w:t>
      </w:r>
      <w:r w:rsidRPr="00E851A4">
        <w:rPr>
          <w:rtl/>
        </w:rPr>
        <w:t xml:space="preserve"> ٨ / ٤٦٥</w:t>
      </w:r>
      <w:r w:rsidR="00FA4793">
        <w:rPr>
          <w:rtl/>
        </w:rPr>
        <w:t>،</w:t>
      </w:r>
      <w:r w:rsidRPr="00E851A4">
        <w:rPr>
          <w:rtl/>
        </w:rPr>
        <w:t xml:space="preserve"> نسب قريش</w:t>
      </w:r>
      <w:r w:rsidR="00FA4793">
        <w:rPr>
          <w:rtl/>
        </w:rPr>
        <w:t>:</w:t>
      </w:r>
      <w:r w:rsidRPr="00E851A4">
        <w:rPr>
          <w:rtl/>
        </w:rPr>
        <w:t xml:space="preserve"> ٤٦</w:t>
      </w:r>
      <w:r w:rsidR="00FA4793">
        <w:rPr>
          <w:rtl/>
        </w:rPr>
        <w:t>،</w:t>
      </w:r>
      <w:r w:rsidRPr="00E851A4">
        <w:rPr>
          <w:rtl/>
        </w:rPr>
        <w:t xml:space="preserve"> المحبّر</w:t>
      </w:r>
      <w:r w:rsidR="00FA4793">
        <w:rPr>
          <w:rtl/>
        </w:rPr>
        <w:t>:</w:t>
      </w:r>
      <w:r w:rsidRPr="00E851A4">
        <w:rPr>
          <w:rtl/>
        </w:rPr>
        <w:t xml:space="preserve"> ٥٦</w:t>
      </w:r>
      <w:r w:rsidR="00FA4793">
        <w:rPr>
          <w:rtl/>
        </w:rPr>
        <w:t>،</w:t>
      </w:r>
      <w:r w:rsidRPr="00E851A4">
        <w:rPr>
          <w:rtl/>
        </w:rPr>
        <w:t xml:space="preserve"> المجدي</w:t>
      </w:r>
      <w:r w:rsidR="00FA4793">
        <w:rPr>
          <w:rtl/>
        </w:rPr>
        <w:t>:</w:t>
      </w:r>
      <w:r w:rsidRPr="00E851A4">
        <w:rPr>
          <w:rtl/>
        </w:rPr>
        <w:t xml:space="preserve"> ١٨ وفيه </w:t>
      </w:r>
      <w:r w:rsidR="00FA4793">
        <w:rPr>
          <w:rtl/>
        </w:rPr>
        <w:t>(</w:t>
      </w:r>
      <w:r w:rsidRPr="00E851A4">
        <w:rPr>
          <w:rtl/>
        </w:rPr>
        <w:t>أبو سعيد بن عقيل</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المناقب لابن شهر آشوب</w:t>
      </w:r>
      <w:r w:rsidR="00FA4793">
        <w:rPr>
          <w:rtl/>
        </w:rPr>
        <w:t>:</w:t>
      </w:r>
      <w:r w:rsidRPr="00E851A4">
        <w:rPr>
          <w:rtl/>
        </w:rPr>
        <w:t xml:space="preserve"> ٣ / ٣٠٥ وفيه </w:t>
      </w:r>
      <w:r w:rsidR="00FA4793">
        <w:rPr>
          <w:rtl/>
        </w:rPr>
        <w:t>(</w:t>
      </w:r>
      <w:r w:rsidRPr="00E851A4">
        <w:rPr>
          <w:rtl/>
        </w:rPr>
        <w:t>محمّد بن عقيل</w:t>
      </w:r>
      <w:r w:rsidR="00FA4793">
        <w:rPr>
          <w:rtl/>
        </w:rPr>
        <w:t>).</w:t>
      </w:r>
      <w:r w:rsidRPr="00E851A4">
        <w:rPr>
          <w:rtl/>
        </w:rPr>
        <w:t xml:space="preserve"> </w:t>
      </w:r>
    </w:p>
    <w:p w:rsidR="00DB3345" w:rsidRPr="00DB3345" w:rsidRDefault="00DB3345" w:rsidP="00DB3345">
      <w:pPr>
        <w:pStyle w:val="libFootnote0"/>
        <w:rPr>
          <w:rtl/>
        </w:rPr>
      </w:pPr>
      <w:r w:rsidRPr="00E851A4">
        <w:rPr>
          <w:rtl/>
        </w:rPr>
        <w:t>(١٠) تاريخ الطبري</w:t>
      </w:r>
      <w:r w:rsidR="00FA4793">
        <w:rPr>
          <w:rtl/>
        </w:rPr>
        <w:t>:</w:t>
      </w:r>
      <w:r w:rsidRPr="00E851A4">
        <w:rPr>
          <w:rtl/>
        </w:rPr>
        <w:t xml:space="preserve"> ٥ / ٤٦٩</w:t>
      </w:r>
      <w:r w:rsidR="00FA4793">
        <w:rPr>
          <w:rtl/>
        </w:rPr>
        <w:t>،</w:t>
      </w:r>
      <w:r w:rsidRPr="00E851A4">
        <w:rPr>
          <w:rtl/>
        </w:rPr>
        <w:t xml:space="preserve"> الكامل في التاريخ</w:t>
      </w:r>
      <w:r w:rsidR="00FA4793">
        <w:rPr>
          <w:rtl/>
        </w:rPr>
        <w:t>:</w:t>
      </w:r>
      <w:r w:rsidRPr="00E851A4">
        <w:rPr>
          <w:rtl/>
        </w:rPr>
        <w:t xml:space="preserve"> ٢ / ٥٨٢</w:t>
      </w:r>
      <w:r w:rsidR="00FA4793">
        <w:rPr>
          <w:rtl/>
        </w:rPr>
        <w:t>،</w:t>
      </w:r>
      <w:r w:rsidRPr="00E851A4">
        <w:rPr>
          <w:rtl/>
        </w:rPr>
        <w:t xml:space="preserve"> المحبّر</w:t>
      </w:r>
      <w:r w:rsidR="00FA4793">
        <w:rPr>
          <w:rtl/>
        </w:rPr>
        <w:t>:</w:t>
      </w:r>
      <w:r w:rsidRPr="00E851A4">
        <w:rPr>
          <w:rtl/>
        </w:rPr>
        <w:t xml:space="preserve"> ٤٩١</w:t>
      </w:r>
      <w:r w:rsidR="00FA4793">
        <w:rPr>
          <w:rtl/>
        </w:rPr>
        <w:t>،</w:t>
      </w:r>
      <w:r w:rsidRPr="00E851A4">
        <w:rPr>
          <w:rtl/>
        </w:rPr>
        <w:t xml:space="preserve"> مقاتل الطالبيّين</w:t>
      </w:r>
      <w:r w:rsidR="00FA4793">
        <w:rPr>
          <w:rtl/>
        </w:rPr>
        <w:t>:</w:t>
      </w:r>
      <w:r w:rsidRPr="00E851A4">
        <w:rPr>
          <w:rtl/>
        </w:rPr>
        <w:t xml:space="preserve"> ٩٨</w:t>
      </w:r>
      <w:r w:rsidR="00FA4793">
        <w:rPr>
          <w:rtl/>
        </w:rPr>
        <w:t>.</w:t>
      </w:r>
      <w:r w:rsidRPr="00E851A4">
        <w:rPr>
          <w:rtl/>
        </w:rPr>
        <w:t xml:space="preserve"> </w:t>
      </w:r>
    </w:p>
    <w:p w:rsidR="00DB3345" w:rsidRDefault="00DB3345" w:rsidP="00DB3345">
      <w:pPr>
        <w:pStyle w:val="libNormal"/>
      </w:pPr>
      <w:r>
        <w:rPr>
          <w:rtl/>
        </w:rPr>
        <w:br w:type="page"/>
      </w:r>
    </w:p>
    <w:p w:rsidR="00DB3345" w:rsidRPr="00E851A4" w:rsidRDefault="00DB3345" w:rsidP="00320993">
      <w:pPr>
        <w:pStyle w:val="libNormal"/>
        <w:rPr>
          <w:rtl/>
        </w:rPr>
      </w:pPr>
      <w:r w:rsidRPr="00320993">
        <w:rPr>
          <w:rtl/>
        </w:rPr>
        <w:lastRenderedPageBreak/>
        <w:t>٢٢</w:t>
      </w:r>
      <w:r w:rsidR="00FA4793">
        <w:rPr>
          <w:rtl/>
        </w:rPr>
        <w:t xml:space="preserve"> - </w:t>
      </w:r>
      <w:r w:rsidRPr="00320993">
        <w:rPr>
          <w:rtl/>
        </w:rPr>
        <w:t>زينب الصغرى</w:t>
      </w:r>
      <w:r w:rsidRPr="00DB3345">
        <w:rPr>
          <w:rStyle w:val="libFootnotenumChar"/>
          <w:rtl/>
        </w:rPr>
        <w:t>(١)</w:t>
      </w:r>
      <w:r w:rsidR="00FA4793">
        <w:rPr>
          <w:rtl/>
        </w:rPr>
        <w:t>:</w:t>
      </w:r>
      <w:r w:rsidRPr="00320993">
        <w:rPr>
          <w:rtl/>
        </w:rPr>
        <w:t xml:space="preserve"> تزوّجها محمّد بن عقيل</w:t>
      </w:r>
      <w:r w:rsidRPr="00DB3345">
        <w:rPr>
          <w:rStyle w:val="libFootnotenumChar"/>
          <w:rtl/>
        </w:rPr>
        <w:t>(٢)</w:t>
      </w:r>
      <w:r w:rsidR="00FA4793">
        <w:rPr>
          <w:rtl/>
        </w:rPr>
        <w:t>.</w:t>
      </w:r>
      <w:r w:rsidRPr="00D832F7">
        <w:rPr>
          <w:rtl/>
        </w:rPr>
        <w:t xml:space="preserve"> </w:t>
      </w:r>
    </w:p>
    <w:p w:rsidR="00DB3345" w:rsidRPr="00E851A4" w:rsidRDefault="00DB3345" w:rsidP="00320993">
      <w:pPr>
        <w:pStyle w:val="libNormal"/>
        <w:rPr>
          <w:rtl/>
        </w:rPr>
      </w:pPr>
      <w:r w:rsidRPr="00320993">
        <w:rPr>
          <w:rtl/>
        </w:rPr>
        <w:t>٢٣</w:t>
      </w:r>
      <w:r w:rsidR="00FA4793">
        <w:rPr>
          <w:rtl/>
        </w:rPr>
        <w:t xml:space="preserve"> - </w:t>
      </w:r>
      <w:r w:rsidRPr="00320993">
        <w:rPr>
          <w:rtl/>
        </w:rPr>
        <w:t>ميمونة</w:t>
      </w:r>
      <w:r w:rsidR="00FA4793">
        <w:rPr>
          <w:rtl/>
        </w:rPr>
        <w:t>:</w:t>
      </w:r>
      <w:r w:rsidRPr="00320993">
        <w:rPr>
          <w:rtl/>
        </w:rPr>
        <w:t xml:space="preserve"> تزوّجها عبد الله بن عقيل</w:t>
      </w:r>
      <w:r w:rsidRPr="00DB3345">
        <w:rPr>
          <w:rStyle w:val="libFootnotenumChar"/>
          <w:rtl/>
        </w:rPr>
        <w:t>(٣)</w:t>
      </w:r>
      <w:r w:rsidR="00FA4793">
        <w:rPr>
          <w:rtl/>
        </w:rPr>
        <w:t>.</w:t>
      </w:r>
      <w:r w:rsidRPr="00D832F7">
        <w:rPr>
          <w:rtl/>
        </w:rPr>
        <w:t xml:space="preserve"> </w:t>
      </w:r>
    </w:p>
    <w:p w:rsidR="00DB3345" w:rsidRPr="00E851A4" w:rsidRDefault="00DB3345" w:rsidP="00320993">
      <w:pPr>
        <w:pStyle w:val="libNormal"/>
        <w:rPr>
          <w:rtl/>
        </w:rPr>
      </w:pPr>
      <w:r w:rsidRPr="00320993">
        <w:rPr>
          <w:rtl/>
        </w:rPr>
        <w:t>٢٤</w:t>
      </w:r>
      <w:r w:rsidR="00FA4793">
        <w:rPr>
          <w:rtl/>
        </w:rPr>
        <w:t xml:space="preserve"> - </w:t>
      </w:r>
      <w:r w:rsidRPr="00320993">
        <w:rPr>
          <w:rtl/>
        </w:rPr>
        <w:t>نفيسة</w:t>
      </w:r>
      <w:r w:rsidR="00FA4793">
        <w:rPr>
          <w:rtl/>
        </w:rPr>
        <w:t>:</w:t>
      </w:r>
      <w:r w:rsidRPr="00320993">
        <w:rPr>
          <w:rtl/>
        </w:rPr>
        <w:t xml:space="preserve"> تزوّجها عبد الله بن عقيل</w:t>
      </w:r>
      <w:r w:rsidRPr="00DB3345">
        <w:rPr>
          <w:rStyle w:val="libFootnotenumChar"/>
          <w:rtl/>
        </w:rPr>
        <w:t>(٤)</w:t>
      </w:r>
      <w:r w:rsidR="00FA4793">
        <w:rPr>
          <w:rtl/>
        </w:rPr>
        <w:t>.</w:t>
      </w:r>
      <w:r w:rsidRPr="00D832F7">
        <w:rPr>
          <w:rtl/>
        </w:rPr>
        <w:t xml:space="preserve"> </w:t>
      </w:r>
    </w:p>
    <w:p w:rsidR="00DB3345" w:rsidRPr="00E851A4" w:rsidRDefault="00DB3345" w:rsidP="00320993">
      <w:pPr>
        <w:pStyle w:val="libNormal"/>
        <w:rPr>
          <w:rtl/>
        </w:rPr>
      </w:pPr>
      <w:r w:rsidRPr="00320993">
        <w:rPr>
          <w:rtl/>
        </w:rPr>
        <w:t>٢٥</w:t>
      </w:r>
      <w:r w:rsidR="00FA4793">
        <w:rPr>
          <w:rtl/>
        </w:rPr>
        <w:t xml:space="preserve"> - </w:t>
      </w:r>
      <w:r w:rsidRPr="00320993">
        <w:rPr>
          <w:rtl/>
        </w:rPr>
        <w:t>خديجة</w:t>
      </w:r>
      <w:r w:rsidR="00FA4793">
        <w:rPr>
          <w:rtl/>
        </w:rPr>
        <w:t>:</w:t>
      </w:r>
      <w:r w:rsidRPr="00320993">
        <w:rPr>
          <w:rtl/>
        </w:rPr>
        <w:t xml:space="preserve"> تزوّجها عبد الرحمان بن عقيل</w:t>
      </w:r>
      <w:r w:rsidRPr="00DB3345">
        <w:rPr>
          <w:rStyle w:val="libFootnotenumChar"/>
          <w:rtl/>
        </w:rPr>
        <w:t>(٥)</w:t>
      </w:r>
      <w:r w:rsidR="00FA4793">
        <w:rPr>
          <w:rtl/>
        </w:rPr>
        <w:t>.</w:t>
      </w:r>
      <w:r w:rsidRPr="00D832F7">
        <w:rPr>
          <w:rtl/>
        </w:rPr>
        <w:t xml:space="preserve"> </w:t>
      </w:r>
    </w:p>
    <w:p w:rsidR="00DB3345" w:rsidRPr="00E851A4" w:rsidRDefault="00DB3345" w:rsidP="00320993">
      <w:pPr>
        <w:pStyle w:val="libNormal"/>
        <w:rPr>
          <w:rtl/>
        </w:rPr>
      </w:pPr>
      <w:r w:rsidRPr="00320993">
        <w:rPr>
          <w:rtl/>
        </w:rPr>
        <w:t>٢٦</w:t>
      </w:r>
      <w:r w:rsidR="00FA4793">
        <w:rPr>
          <w:rtl/>
        </w:rPr>
        <w:t xml:space="preserve"> - </w:t>
      </w:r>
      <w:r w:rsidRPr="00320993">
        <w:rPr>
          <w:rtl/>
        </w:rPr>
        <w:t>أُمامة</w:t>
      </w:r>
      <w:r w:rsidR="00FA4793">
        <w:rPr>
          <w:rtl/>
        </w:rPr>
        <w:t>:</w:t>
      </w:r>
      <w:r w:rsidRPr="00320993">
        <w:rPr>
          <w:rtl/>
        </w:rPr>
        <w:t xml:space="preserve"> تزوّجها الصلت بن عبد الله بن نوفل بن الحارث بن عبد المطّلب</w:t>
      </w:r>
      <w:r w:rsidRPr="00DB3345">
        <w:rPr>
          <w:rStyle w:val="libFootnotenumChar"/>
          <w:rtl/>
        </w:rPr>
        <w:t>(٦)</w:t>
      </w:r>
      <w:r w:rsidR="00FA4793">
        <w:rPr>
          <w:rtl/>
        </w:rPr>
        <w:t>.</w:t>
      </w:r>
      <w:r w:rsidRPr="00320993">
        <w:rPr>
          <w:rtl/>
        </w:rPr>
        <w:t xml:space="preserve"> ماتت في حياة الإمام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(٧)</w:t>
      </w:r>
      <w:r w:rsidR="00FA4793">
        <w:rPr>
          <w:rtl/>
        </w:rPr>
        <w:t>.</w:t>
      </w:r>
      <w:r w:rsidRPr="00D832F7">
        <w:rPr>
          <w:rtl/>
        </w:rPr>
        <w:t xml:space="preserve"> </w:t>
      </w:r>
    </w:p>
    <w:p w:rsidR="00DB3345" w:rsidRPr="00E851A4" w:rsidRDefault="00DB3345" w:rsidP="00320993">
      <w:pPr>
        <w:pStyle w:val="libNormal"/>
        <w:rPr>
          <w:rtl/>
        </w:rPr>
      </w:pPr>
      <w:r w:rsidRPr="00320993">
        <w:rPr>
          <w:rtl/>
        </w:rPr>
        <w:t>٢٧</w:t>
      </w:r>
      <w:r w:rsidR="00FA4793">
        <w:rPr>
          <w:rtl/>
        </w:rPr>
        <w:t xml:space="preserve"> - </w:t>
      </w:r>
      <w:r w:rsidRPr="00320993">
        <w:rPr>
          <w:rtl/>
        </w:rPr>
        <w:t>رملة الكبرى</w:t>
      </w:r>
      <w:r w:rsidR="00FA4793">
        <w:rPr>
          <w:rtl/>
        </w:rPr>
        <w:t>:</w:t>
      </w:r>
      <w:r w:rsidRPr="00320993">
        <w:rPr>
          <w:rtl/>
        </w:rPr>
        <w:t xml:space="preserve"> أُمّها أُمّ سعيد</w:t>
      </w:r>
      <w:r w:rsidRPr="00DB3345">
        <w:rPr>
          <w:rStyle w:val="libFootnotenumChar"/>
          <w:rtl/>
        </w:rPr>
        <w:t>(٨)</w:t>
      </w:r>
      <w:r w:rsidR="00FA4793">
        <w:rPr>
          <w:rtl/>
        </w:rPr>
        <w:t>.</w:t>
      </w:r>
      <w:r w:rsidRPr="00320993">
        <w:rPr>
          <w:rtl/>
        </w:rPr>
        <w:t xml:space="preserve"> تزوّجها عبد الله بن أبى سفيان بن الحارث </w:t>
      </w:r>
    </w:p>
    <w:p w:rsidR="00DB3345" w:rsidRPr="00E851A4" w:rsidRDefault="00FA4793" w:rsidP="00D26812">
      <w:pPr>
        <w:pStyle w:val="libLine"/>
        <w:rPr>
          <w:rtl/>
        </w:rPr>
      </w:pPr>
      <w:r>
        <w:rPr>
          <w:rtl/>
        </w:rPr>
        <w:t>____________________</w:t>
      </w:r>
    </w:p>
    <w:p w:rsidR="00DB3345" w:rsidRPr="00DB3345" w:rsidRDefault="00DB3345" w:rsidP="00DB3345">
      <w:pPr>
        <w:pStyle w:val="libFootnote0"/>
        <w:rPr>
          <w:rtl/>
        </w:rPr>
      </w:pPr>
      <w:r w:rsidRPr="00E851A4">
        <w:rPr>
          <w:rtl/>
        </w:rPr>
        <w:t>(١) الطبقات الكبرى</w:t>
      </w:r>
      <w:r w:rsidR="00FA4793">
        <w:rPr>
          <w:rtl/>
        </w:rPr>
        <w:t>:</w:t>
      </w:r>
      <w:r w:rsidRPr="00E851A4">
        <w:rPr>
          <w:rtl/>
        </w:rPr>
        <w:t xml:space="preserve"> ٣ / ٢٠</w:t>
      </w:r>
      <w:r w:rsidR="00FA4793">
        <w:rPr>
          <w:rtl/>
        </w:rPr>
        <w:t>،</w:t>
      </w:r>
      <w:r w:rsidRPr="00E851A4">
        <w:rPr>
          <w:rtl/>
        </w:rPr>
        <w:t xml:space="preserve"> تاريخ الطبري</w:t>
      </w:r>
      <w:r w:rsidR="00FA4793">
        <w:rPr>
          <w:rtl/>
        </w:rPr>
        <w:t>:</w:t>
      </w:r>
      <w:r w:rsidRPr="00E851A4">
        <w:rPr>
          <w:rtl/>
        </w:rPr>
        <w:t xml:space="preserve"> ٥ / ١٥٥</w:t>
      </w:r>
      <w:r w:rsidR="00FA4793">
        <w:rPr>
          <w:rtl/>
        </w:rPr>
        <w:t>،</w:t>
      </w:r>
      <w:r w:rsidRPr="00E851A4">
        <w:rPr>
          <w:rtl/>
        </w:rPr>
        <w:t xml:space="preserve"> المعارف لابن قتيبة</w:t>
      </w:r>
      <w:r w:rsidR="00FA4793">
        <w:rPr>
          <w:rtl/>
        </w:rPr>
        <w:t>:</w:t>
      </w:r>
      <w:r w:rsidRPr="00E851A4">
        <w:rPr>
          <w:rtl/>
        </w:rPr>
        <w:t xml:space="preserve"> ٢١١</w:t>
      </w:r>
      <w:r w:rsidR="00FA4793">
        <w:rPr>
          <w:rtl/>
        </w:rPr>
        <w:t>،</w:t>
      </w:r>
      <w:r w:rsidRPr="00E851A4">
        <w:rPr>
          <w:rtl/>
        </w:rPr>
        <w:t xml:space="preserve"> الإرشاد</w:t>
      </w:r>
      <w:r w:rsidR="00FA4793">
        <w:rPr>
          <w:rtl/>
        </w:rPr>
        <w:t>:</w:t>
      </w:r>
      <w:r w:rsidRPr="00E851A4">
        <w:rPr>
          <w:rtl/>
        </w:rPr>
        <w:t xml:space="preserve"> ١ / ٣٥٤</w:t>
      </w:r>
      <w:r w:rsidR="00FA4793">
        <w:rPr>
          <w:rtl/>
        </w:rPr>
        <w:t>.</w:t>
      </w:r>
      <w:r w:rsidRPr="00E851A4">
        <w:rPr>
          <w:rtl/>
        </w:rPr>
        <w:t xml:space="preserve"> </w:t>
      </w:r>
    </w:p>
    <w:p w:rsidR="00DB3345" w:rsidRPr="00DB3345" w:rsidRDefault="00DB3345" w:rsidP="00DB3345">
      <w:pPr>
        <w:pStyle w:val="libFootnote0"/>
        <w:rPr>
          <w:rtl/>
        </w:rPr>
      </w:pPr>
      <w:r w:rsidRPr="00E851A4">
        <w:rPr>
          <w:rtl/>
        </w:rPr>
        <w:t>(٢) أنساب الأشراف</w:t>
      </w:r>
      <w:r w:rsidR="00FA4793">
        <w:rPr>
          <w:rtl/>
        </w:rPr>
        <w:t>:</w:t>
      </w:r>
      <w:r w:rsidRPr="00E851A4">
        <w:rPr>
          <w:rtl/>
        </w:rPr>
        <w:t xml:space="preserve"> ٢ / ٤١٤</w:t>
      </w:r>
      <w:r w:rsidR="00FA4793">
        <w:rPr>
          <w:rtl/>
        </w:rPr>
        <w:t>،</w:t>
      </w:r>
      <w:r w:rsidRPr="00E851A4">
        <w:rPr>
          <w:rtl/>
        </w:rPr>
        <w:t xml:space="preserve"> المعارف لابن قتيبة</w:t>
      </w:r>
      <w:r w:rsidR="00FA4793">
        <w:rPr>
          <w:rtl/>
        </w:rPr>
        <w:t>:</w:t>
      </w:r>
      <w:r w:rsidRPr="00E851A4">
        <w:rPr>
          <w:rtl/>
        </w:rPr>
        <w:t xml:space="preserve"> ٢٠٤</w:t>
      </w:r>
      <w:r w:rsidR="00FA4793">
        <w:rPr>
          <w:rtl/>
        </w:rPr>
        <w:t>،</w:t>
      </w:r>
      <w:r w:rsidRPr="00E851A4">
        <w:rPr>
          <w:rtl/>
        </w:rPr>
        <w:t xml:space="preserve"> نسب قريش</w:t>
      </w:r>
      <w:r w:rsidR="00FA4793">
        <w:rPr>
          <w:rtl/>
        </w:rPr>
        <w:t>:</w:t>
      </w:r>
      <w:r w:rsidRPr="00E851A4">
        <w:rPr>
          <w:rtl/>
        </w:rPr>
        <w:t xml:space="preserve"> ٤٥</w:t>
      </w:r>
      <w:r w:rsidR="00FA4793">
        <w:rPr>
          <w:rtl/>
        </w:rPr>
        <w:t>،</w:t>
      </w:r>
      <w:r w:rsidRPr="00E851A4">
        <w:rPr>
          <w:rtl/>
        </w:rPr>
        <w:t xml:space="preserve"> المجدي</w:t>
      </w:r>
      <w:r w:rsidR="00FA4793">
        <w:rPr>
          <w:rtl/>
        </w:rPr>
        <w:t>:</w:t>
      </w:r>
      <w:r w:rsidRPr="00E851A4">
        <w:rPr>
          <w:rtl/>
        </w:rPr>
        <w:t xml:space="preserve"> ١٨</w:t>
      </w:r>
      <w:r w:rsidR="00FA4793">
        <w:rPr>
          <w:rtl/>
        </w:rPr>
        <w:t>.</w:t>
      </w:r>
      <w:r w:rsidRPr="00E851A4">
        <w:rPr>
          <w:rtl/>
        </w:rPr>
        <w:t xml:space="preserve"> </w:t>
      </w:r>
    </w:p>
    <w:p w:rsidR="00DB3345" w:rsidRPr="00DB3345" w:rsidRDefault="00DB3345" w:rsidP="00DB3345">
      <w:pPr>
        <w:pStyle w:val="libFootnote0"/>
        <w:rPr>
          <w:rtl/>
        </w:rPr>
      </w:pPr>
      <w:r w:rsidRPr="00E851A4">
        <w:rPr>
          <w:rtl/>
        </w:rPr>
        <w:t>(٣) أنساب الأشراف</w:t>
      </w:r>
      <w:r w:rsidR="00FA4793">
        <w:rPr>
          <w:rtl/>
        </w:rPr>
        <w:t>:</w:t>
      </w:r>
      <w:r w:rsidRPr="00E851A4">
        <w:rPr>
          <w:rtl/>
        </w:rPr>
        <w:t xml:space="preserve"> ٢ / ٤١٤</w:t>
      </w:r>
      <w:r w:rsidR="00FA4793">
        <w:rPr>
          <w:rtl/>
        </w:rPr>
        <w:t>،</w:t>
      </w:r>
      <w:r w:rsidRPr="00E851A4">
        <w:rPr>
          <w:rtl/>
        </w:rPr>
        <w:t xml:space="preserve"> المعارف لابن قتيبة</w:t>
      </w:r>
      <w:r w:rsidR="00FA4793">
        <w:rPr>
          <w:rtl/>
        </w:rPr>
        <w:t>:</w:t>
      </w:r>
      <w:r w:rsidRPr="00E851A4">
        <w:rPr>
          <w:rtl/>
        </w:rPr>
        <w:t xml:space="preserve"> ٢٠٥</w:t>
      </w:r>
      <w:r w:rsidR="00FA4793">
        <w:rPr>
          <w:rtl/>
        </w:rPr>
        <w:t>،</w:t>
      </w:r>
      <w:r w:rsidRPr="00E851A4">
        <w:rPr>
          <w:rtl/>
        </w:rPr>
        <w:t xml:space="preserve"> نسب قريش</w:t>
      </w:r>
      <w:r w:rsidR="00FA4793">
        <w:rPr>
          <w:rtl/>
        </w:rPr>
        <w:t>:</w:t>
      </w:r>
      <w:r w:rsidRPr="00E851A4">
        <w:rPr>
          <w:rtl/>
        </w:rPr>
        <w:t xml:space="preserve"> ٤٥</w:t>
      </w:r>
      <w:r w:rsidR="00FA4793">
        <w:rPr>
          <w:rtl/>
        </w:rPr>
        <w:t>،</w:t>
      </w:r>
      <w:r w:rsidRPr="00E851A4">
        <w:rPr>
          <w:rtl/>
        </w:rPr>
        <w:t xml:space="preserve"> المحبّر</w:t>
      </w:r>
      <w:r w:rsidR="00FA4793">
        <w:rPr>
          <w:rtl/>
        </w:rPr>
        <w:t>:</w:t>
      </w:r>
      <w:r w:rsidRPr="00E851A4">
        <w:rPr>
          <w:rtl/>
        </w:rPr>
        <w:t xml:space="preserve"> ٥٦</w:t>
      </w:r>
      <w:r w:rsidR="00FA4793">
        <w:rPr>
          <w:rtl/>
        </w:rPr>
        <w:t>،</w:t>
      </w:r>
      <w:r w:rsidRPr="00E851A4">
        <w:rPr>
          <w:rtl/>
        </w:rPr>
        <w:t xml:space="preserve"> المجدي</w:t>
      </w:r>
      <w:r w:rsidR="00FA4793">
        <w:rPr>
          <w:rtl/>
        </w:rPr>
        <w:t>:</w:t>
      </w:r>
      <w:r w:rsidRPr="00E851A4">
        <w:rPr>
          <w:rtl/>
        </w:rPr>
        <w:t xml:space="preserve"> ١٨ وفيه </w:t>
      </w:r>
      <w:r w:rsidR="00FA4793">
        <w:rPr>
          <w:rtl/>
        </w:rPr>
        <w:t>(</w:t>
      </w:r>
      <w:r w:rsidRPr="00E851A4">
        <w:rPr>
          <w:rtl/>
        </w:rPr>
        <w:t>عبد الله الأكبر بن عقيل</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المناقب لابن شهر آشوب</w:t>
      </w:r>
      <w:r w:rsidR="00FA4793">
        <w:rPr>
          <w:rtl/>
        </w:rPr>
        <w:t>:</w:t>
      </w:r>
      <w:r w:rsidRPr="00E851A4">
        <w:rPr>
          <w:rtl/>
        </w:rPr>
        <w:t xml:space="preserve"> ٣ / ٣٠٥ وفيه </w:t>
      </w:r>
      <w:r w:rsidR="00FA4793">
        <w:rPr>
          <w:rtl/>
        </w:rPr>
        <w:t>(</w:t>
      </w:r>
      <w:r w:rsidRPr="00E851A4">
        <w:rPr>
          <w:rtl/>
        </w:rPr>
        <w:t>عقيل بن عبد الله بن عقيل</w:t>
      </w:r>
      <w:r w:rsidR="00FA4793">
        <w:rPr>
          <w:rtl/>
        </w:rPr>
        <w:t>).</w:t>
      </w:r>
      <w:r w:rsidRPr="00E851A4">
        <w:rPr>
          <w:rtl/>
        </w:rPr>
        <w:t xml:space="preserve"> </w:t>
      </w:r>
    </w:p>
    <w:p w:rsidR="00DB3345" w:rsidRPr="00DB3345" w:rsidRDefault="00DB3345" w:rsidP="00DB3345">
      <w:pPr>
        <w:pStyle w:val="libFootnote0"/>
        <w:rPr>
          <w:rtl/>
        </w:rPr>
      </w:pPr>
      <w:r w:rsidRPr="00E851A4">
        <w:rPr>
          <w:rtl/>
        </w:rPr>
        <w:t>(٤) نسب قريش</w:t>
      </w:r>
      <w:r w:rsidR="00FA4793">
        <w:rPr>
          <w:rtl/>
        </w:rPr>
        <w:t>:</w:t>
      </w:r>
      <w:r w:rsidRPr="00E851A4">
        <w:rPr>
          <w:rtl/>
        </w:rPr>
        <w:t xml:space="preserve"> ٤٥</w:t>
      </w:r>
      <w:r w:rsidR="00FA4793">
        <w:rPr>
          <w:rtl/>
        </w:rPr>
        <w:t>،</w:t>
      </w:r>
      <w:r w:rsidRPr="00E851A4">
        <w:rPr>
          <w:rtl/>
        </w:rPr>
        <w:t xml:space="preserve"> أنساب الأشراف</w:t>
      </w:r>
      <w:r w:rsidR="00FA4793">
        <w:rPr>
          <w:rtl/>
        </w:rPr>
        <w:t>:</w:t>
      </w:r>
      <w:r w:rsidRPr="00E851A4">
        <w:rPr>
          <w:rtl/>
        </w:rPr>
        <w:t xml:space="preserve"> ٢ / ٤١٥ وفيه </w:t>
      </w:r>
      <w:r w:rsidR="00FA4793">
        <w:rPr>
          <w:rtl/>
        </w:rPr>
        <w:t>(</w:t>
      </w:r>
      <w:r w:rsidRPr="00E851A4">
        <w:rPr>
          <w:rtl/>
        </w:rPr>
        <w:t>إنّ زوجها تمام بن العبّاس</w:t>
      </w:r>
      <w:r w:rsidR="00FA4793">
        <w:rPr>
          <w:rtl/>
        </w:rPr>
        <w:t>)،</w:t>
      </w:r>
      <w:r w:rsidRPr="00E851A4">
        <w:rPr>
          <w:rtl/>
        </w:rPr>
        <w:t xml:space="preserve"> المجدي</w:t>
      </w:r>
      <w:r w:rsidR="00FA4793">
        <w:rPr>
          <w:rtl/>
        </w:rPr>
        <w:t>:</w:t>
      </w:r>
      <w:r w:rsidRPr="00E851A4">
        <w:rPr>
          <w:rtl/>
        </w:rPr>
        <w:t xml:space="preserve"> ١٨ وفيه </w:t>
      </w:r>
      <w:r w:rsidR="00FA4793">
        <w:rPr>
          <w:rtl/>
        </w:rPr>
        <w:t>(</w:t>
      </w:r>
      <w:r w:rsidRPr="00E851A4">
        <w:rPr>
          <w:rtl/>
        </w:rPr>
        <w:t>عبد الله بن عقيل الأصغر</w:t>
      </w:r>
      <w:r w:rsidR="00FA4793">
        <w:rPr>
          <w:rtl/>
        </w:rPr>
        <w:t>)،</w:t>
      </w:r>
      <w:r w:rsidRPr="00E851A4">
        <w:rPr>
          <w:rtl/>
        </w:rPr>
        <w:t xml:space="preserve"> إعلام الورى</w:t>
      </w:r>
      <w:r w:rsidR="00FA4793">
        <w:rPr>
          <w:rtl/>
        </w:rPr>
        <w:t>:</w:t>
      </w:r>
      <w:r w:rsidRPr="00E851A4">
        <w:rPr>
          <w:rtl/>
        </w:rPr>
        <w:t xml:space="preserve"> ١ / ٣٩٧</w:t>
      </w:r>
      <w:r w:rsidR="00FA4793">
        <w:rPr>
          <w:rtl/>
        </w:rPr>
        <w:t>.</w:t>
      </w:r>
      <w:r w:rsidRPr="00E851A4">
        <w:rPr>
          <w:rtl/>
        </w:rPr>
        <w:t xml:space="preserve"> </w:t>
      </w:r>
    </w:p>
    <w:p w:rsidR="00DB3345" w:rsidRPr="00DB3345" w:rsidRDefault="00DB3345" w:rsidP="00DB3345">
      <w:pPr>
        <w:pStyle w:val="libFootnote0"/>
        <w:rPr>
          <w:rtl/>
        </w:rPr>
      </w:pPr>
      <w:r w:rsidRPr="00E851A4">
        <w:rPr>
          <w:rtl/>
        </w:rPr>
        <w:t>(٥) أنساب الأشراف</w:t>
      </w:r>
      <w:r w:rsidR="00FA4793">
        <w:rPr>
          <w:rtl/>
        </w:rPr>
        <w:t>:</w:t>
      </w:r>
      <w:r w:rsidRPr="00E851A4">
        <w:rPr>
          <w:rtl/>
        </w:rPr>
        <w:t xml:space="preserve"> ٢ / ٤١٥</w:t>
      </w:r>
      <w:r w:rsidR="00FA4793">
        <w:rPr>
          <w:rtl/>
        </w:rPr>
        <w:t>،</w:t>
      </w:r>
      <w:r w:rsidRPr="00E851A4">
        <w:rPr>
          <w:rtl/>
        </w:rPr>
        <w:t xml:space="preserve"> المعارف لابن قتيبة</w:t>
      </w:r>
      <w:r w:rsidR="00FA4793">
        <w:rPr>
          <w:rtl/>
        </w:rPr>
        <w:t>:</w:t>
      </w:r>
      <w:r w:rsidRPr="00E851A4">
        <w:rPr>
          <w:rtl/>
        </w:rPr>
        <w:t xml:space="preserve"> ٢٠٥</w:t>
      </w:r>
      <w:r w:rsidR="00FA4793">
        <w:rPr>
          <w:rtl/>
        </w:rPr>
        <w:t>،</w:t>
      </w:r>
      <w:r w:rsidRPr="00E851A4">
        <w:rPr>
          <w:rtl/>
        </w:rPr>
        <w:t xml:space="preserve"> نسب قريش</w:t>
      </w:r>
      <w:r w:rsidR="00FA4793">
        <w:rPr>
          <w:rtl/>
        </w:rPr>
        <w:t>:</w:t>
      </w:r>
      <w:r w:rsidRPr="00E851A4">
        <w:rPr>
          <w:rtl/>
        </w:rPr>
        <w:t xml:space="preserve"> ٤٥</w:t>
      </w:r>
      <w:r w:rsidR="00FA4793">
        <w:rPr>
          <w:rtl/>
        </w:rPr>
        <w:t>،</w:t>
      </w:r>
      <w:r w:rsidRPr="00E851A4">
        <w:rPr>
          <w:rtl/>
        </w:rPr>
        <w:t xml:space="preserve"> المحبّر</w:t>
      </w:r>
      <w:r w:rsidR="00FA4793">
        <w:rPr>
          <w:rtl/>
        </w:rPr>
        <w:t>:</w:t>
      </w:r>
      <w:r w:rsidRPr="00E851A4">
        <w:rPr>
          <w:rtl/>
        </w:rPr>
        <w:t xml:space="preserve"> ٥٧</w:t>
      </w:r>
      <w:r w:rsidR="00FA4793">
        <w:rPr>
          <w:rtl/>
        </w:rPr>
        <w:t>.</w:t>
      </w:r>
      <w:r w:rsidRPr="00E851A4">
        <w:rPr>
          <w:rtl/>
        </w:rPr>
        <w:t xml:space="preserve"> </w:t>
      </w:r>
    </w:p>
    <w:p w:rsidR="00DB3345" w:rsidRPr="00DB3345" w:rsidRDefault="00DB3345" w:rsidP="00DB3345">
      <w:pPr>
        <w:pStyle w:val="libFootnote0"/>
        <w:rPr>
          <w:rtl/>
        </w:rPr>
      </w:pPr>
      <w:r w:rsidRPr="00E851A4">
        <w:rPr>
          <w:rtl/>
        </w:rPr>
        <w:t>(٦) نسب قريش</w:t>
      </w:r>
      <w:r w:rsidR="00FA4793">
        <w:rPr>
          <w:rtl/>
        </w:rPr>
        <w:t>:</w:t>
      </w:r>
      <w:r w:rsidRPr="00E851A4">
        <w:rPr>
          <w:rtl/>
        </w:rPr>
        <w:t xml:space="preserve"> ٤٦</w:t>
      </w:r>
      <w:r w:rsidR="00FA4793">
        <w:rPr>
          <w:rtl/>
        </w:rPr>
        <w:t>،</w:t>
      </w:r>
      <w:r w:rsidRPr="00E851A4">
        <w:rPr>
          <w:rtl/>
        </w:rPr>
        <w:t xml:space="preserve"> المحبّر</w:t>
      </w:r>
      <w:r w:rsidR="00FA4793">
        <w:rPr>
          <w:rtl/>
        </w:rPr>
        <w:t>:</w:t>
      </w:r>
      <w:r w:rsidRPr="00E851A4">
        <w:rPr>
          <w:rtl/>
        </w:rPr>
        <w:t xml:space="preserve"> ٥٧</w:t>
      </w:r>
      <w:r w:rsidR="00FA4793">
        <w:rPr>
          <w:rtl/>
        </w:rPr>
        <w:t>،</w:t>
      </w:r>
      <w:r w:rsidRPr="00E851A4">
        <w:rPr>
          <w:rtl/>
        </w:rPr>
        <w:t xml:space="preserve"> المجدي</w:t>
      </w:r>
      <w:r w:rsidR="00FA4793">
        <w:rPr>
          <w:rtl/>
        </w:rPr>
        <w:t>:</w:t>
      </w:r>
      <w:r w:rsidRPr="00E851A4">
        <w:rPr>
          <w:rtl/>
        </w:rPr>
        <w:t xml:space="preserve"> ١٨ وفيه </w:t>
      </w:r>
      <w:r w:rsidR="00FA4793">
        <w:rPr>
          <w:rtl/>
        </w:rPr>
        <w:t>(</w:t>
      </w:r>
      <w:r w:rsidRPr="00E851A4">
        <w:rPr>
          <w:rtl/>
        </w:rPr>
        <w:t>الصليب</w:t>
      </w:r>
      <w:r w:rsidR="00FA4793">
        <w:rPr>
          <w:rtl/>
        </w:rPr>
        <w:t>)</w:t>
      </w:r>
      <w:r w:rsidRPr="00E851A4">
        <w:rPr>
          <w:rtl/>
        </w:rPr>
        <w:t xml:space="preserve"> بدل </w:t>
      </w:r>
      <w:r w:rsidR="00FA4793">
        <w:rPr>
          <w:rtl/>
        </w:rPr>
        <w:t>(</w:t>
      </w:r>
      <w:r w:rsidRPr="00E851A4">
        <w:rPr>
          <w:rtl/>
        </w:rPr>
        <w:t>الصلت</w:t>
      </w:r>
      <w:r w:rsidR="00FA4793">
        <w:rPr>
          <w:rtl/>
        </w:rPr>
        <w:t>)،</w:t>
      </w:r>
      <w:r w:rsidRPr="00E851A4">
        <w:rPr>
          <w:rtl/>
        </w:rPr>
        <w:t xml:space="preserve"> إعلام الورى</w:t>
      </w:r>
      <w:r w:rsidR="00FA4793">
        <w:rPr>
          <w:rtl/>
        </w:rPr>
        <w:t>:</w:t>
      </w:r>
      <w:r w:rsidRPr="00E851A4">
        <w:rPr>
          <w:rtl/>
        </w:rPr>
        <w:t xml:space="preserve"> ١ / ٣٩٨</w:t>
      </w:r>
      <w:r w:rsidR="00FA4793">
        <w:rPr>
          <w:rtl/>
        </w:rPr>
        <w:t>.</w:t>
      </w:r>
      <w:r w:rsidRPr="00E851A4">
        <w:rPr>
          <w:rtl/>
        </w:rPr>
        <w:t xml:space="preserve"> </w:t>
      </w:r>
    </w:p>
    <w:p w:rsidR="00DB3345" w:rsidRPr="00DB3345" w:rsidRDefault="00DB3345" w:rsidP="00DB3345">
      <w:pPr>
        <w:pStyle w:val="libFootnote0"/>
        <w:rPr>
          <w:rtl/>
        </w:rPr>
      </w:pPr>
      <w:r w:rsidRPr="00E851A4">
        <w:rPr>
          <w:rtl/>
        </w:rPr>
        <w:t>(٧) المناقب لابن شهر آشوب</w:t>
      </w:r>
      <w:r w:rsidR="00FA4793">
        <w:rPr>
          <w:rtl/>
        </w:rPr>
        <w:t>:</w:t>
      </w:r>
      <w:r w:rsidRPr="00E851A4">
        <w:rPr>
          <w:rtl/>
        </w:rPr>
        <w:t xml:space="preserve"> ٣ / ٣٠٥</w:t>
      </w:r>
      <w:r w:rsidR="00FA4793">
        <w:rPr>
          <w:rtl/>
        </w:rPr>
        <w:t>.</w:t>
      </w:r>
      <w:r w:rsidRPr="00E851A4">
        <w:rPr>
          <w:rtl/>
        </w:rPr>
        <w:t xml:space="preserve"> </w:t>
      </w:r>
    </w:p>
    <w:p w:rsidR="00DB3345" w:rsidRPr="00DB3345" w:rsidRDefault="00DB3345" w:rsidP="00DB3345">
      <w:pPr>
        <w:pStyle w:val="libFootnote0"/>
        <w:rPr>
          <w:rtl/>
        </w:rPr>
      </w:pPr>
      <w:r w:rsidRPr="00E851A4">
        <w:rPr>
          <w:rtl/>
        </w:rPr>
        <w:t>(٨)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٤١٤</w:t>
      </w:r>
      <w:r w:rsidR="00FA4793">
        <w:rPr>
          <w:rtl/>
        </w:rPr>
        <w:t>،</w:t>
      </w:r>
      <w:r w:rsidRPr="00E851A4">
        <w:rPr>
          <w:rtl/>
        </w:rPr>
        <w:t xml:space="preserve"> تاريخ الطبري</w:t>
      </w:r>
      <w:r w:rsidR="00FA4793">
        <w:rPr>
          <w:rtl/>
        </w:rPr>
        <w:t>:</w:t>
      </w:r>
      <w:r w:rsidRPr="00E851A4">
        <w:rPr>
          <w:rtl/>
        </w:rPr>
        <w:t xml:space="preserve"> ٥ / ١٥٤</w:t>
      </w:r>
      <w:r w:rsidR="00FA4793">
        <w:rPr>
          <w:rtl/>
        </w:rPr>
        <w:t>،</w:t>
      </w:r>
      <w:r w:rsidRPr="00E851A4">
        <w:rPr>
          <w:rtl/>
        </w:rPr>
        <w:t xml:space="preserve"> الكامل في التاريخ</w:t>
      </w:r>
      <w:r w:rsidR="00FA4793">
        <w:rPr>
          <w:rtl/>
        </w:rPr>
        <w:t>:</w:t>
      </w:r>
      <w:r w:rsidRPr="00E851A4">
        <w:rPr>
          <w:rtl/>
        </w:rPr>
        <w:t xml:space="preserve"> ٢ / ٤٤١</w:t>
      </w:r>
      <w:r w:rsidR="00FA4793">
        <w:rPr>
          <w:rtl/>
        </w:rPr>
        <w:t>،</w:t>
      </w:r>
      <w:r w:rsidRPr="00E851A4">
        <w:rPr>
          <w:rtl/>
        </w:rPr>
        <w:t xml:space="preserve"> المعارف لابن قتيبة</w:t>
      </w:r>
      <w:r w:rsidR="00FA4793">
        <w:rPr>
          <w:rtl/>
        </w:rPr>
        <w:t>:</w:t>
      </w:r>
      <w:r w:rsidRPr="00E851A4">
        <w:rPr>
          <w:rtl/>
        </w:rPr>
        <w:t xml:space="preserve"> ٢١١</w:t>
      </w:r>
      <w:r w:rsidR="00FA4793">
        <w:rPr>
          <w:rtl/>
        </w:rPr>
        <w:t>،</w:t>
      </w:r>
      <w:r w:rsidRPr="00E851A4">
        <w:rPr>
          <w:rtl/>
        </w:rPr>
        <w:t xml:space="preserve"> مروج الذهب</w:t>
      </w:r>
      <w:r w:rsidR="00FA4793">
        <w:rPr>
          <w:rtl/>
        </w:rPr>
        <w:t>:</w:t>
      </w:r>
      <w:r w:rsidRPr="00E851A4">
        <w:rPr>
          <w:rtl/>
        </w:rPr>
        <w:t xml:space="preserve"> ٣ / ٧٣</w:t>
      </w:r>
      <w:r w:rsidR="00FA4793">
        <w:rPr>
          <w:rtl/>
        </w:rPr>
        <w:t>،</w:t>
      </w:r>
      <w:r w:rsidRPr="00E851A4">
        <w:rPr>
          <w:rtl/>
        </w:rPr>
        <w:t xml:space="preserve"> الإرشاد</w:t>
      </w:r>
      <w:r w:rsidR="00FA4793">
        <w:rPr>
          <w:rtl/>
        </w:rPr>
        <w:t>:</w:t>
      </w:r>
      <w:r w:rsidRPr="00E851A4">
        <w:rPr>
          <w:rtl/>
        </w:rPr>
        <w:t xml:space="preserve"> ١ / ٣٥٤ وليس في الثلاثة </w:t>
      </w:r>
      <w:r w:rsidR="00FA4793">
        <w:rPr>
          <w:rtl/>
        </w:rPr>
        <w:t>(</w:t>
      </w:r>
      <w:r w:rsidRPr="00E851A4">
        <w:rPr>
          <w:rtl/>
        </w:rPr>
        <w:t>الكبرى</w:t>
      </w:r>
      <w:r w:rsidR="00FA4793">
        <w:rPr>
          <w:rtl/>
        </w:rPr>
        <w:t>).</w:t>
      </w:r>
      <w:r w:rsidRPr="00E851A4">
        <w:rPr>
          <w:rtl/>
        </w:rPr>
        <w:t xml:space="preserve"> </w:t>
      </w:r>
    </w:p>
    <w:p w:rsidR="00DB3345" w:rsidRDefault="00DB3345" w:rsidP="00DB3345">
      <w:pPr>
        <w:pStyle w:val="libNormal"/>
      </w:pPr>
      <w:r>
        <w:rPr>
          <w:rtl/>
        </w:rPr>
        <w:br w:type="page"/>
      </w:r>
    </w:p>
    <w:p w:rsidR="00DB3345" w:rsidRPr="00E851A4" w:rsidRDefault="00DB3345" w:rsidP="00320993">
      <w:pPr>
        <w:pStyle w:val="libNormal"/>
        <w:rPr>
          <w:rtl/>
        </w:rPr>
      </w:pPr>
      <w:r w:rsidRPr="00320993">
        <w:rPr>
          <w:rtl/>
        </w:rPr>
        <w:lastRenderedPageBreak/>
        <w:t>ابن عبد المطّلب</w:t>
      </w:r>
      <w:r w:rsidRPr="00DB3345">
        <w:rPr>
          <w:rStyle w:val="libFootnotenumChar"/>
          <w:rtl/>
        </w:rPr>
        <w:t>(١)</w:t>
      </w:r>
      <w:r w:rsidR="00FA4793">
        <w:rPr>
          <w:rtl/>
        </w:rPr>
        <w:t>.</w:t>
      </w:r>
      <w:r w:rsidRPr="00D832F7">
        <w:rPr>
          <w:rtl/>
        </w:rPr>
        <w:t xml:space="preserve"> </w:t>
      </w:r>
    </w:p>
    <w:p w:rsidR="00DB3345" w:rsidRPr="00E851A4" w:rsidRDefault="00DB3345" w:rsidP="00320993">
      <w:pPr>
        <w:pStyle w:val="libNormal"/>
        <w:rPr>
          <w:rtl/>
        </w:rPr>
      </w:pPr>
      <w:r w:rsidRPr="00320993">
        <w:rPr>
          <w:rtl/>
        </w:rPr>
        <w:t>٢٨</w:t>
      </w:r>
      <w:r w:rsidR="00FA4793">
        <w:rPr>
          <w:rtl/>
        </w:rPr>
        <w:t xml:space="preserve"> - </w:t>
      </w:r>
      <w:r w:rsidRPr="00320993">
        <w:rPr>
          <w:rtl/>
        </w:rPr>
        <w:t>جُمانة</w:t>
      </w:r>
      <w:r w:rsidRPr="00DB3345">
        <w:rPr>
          <w:rStyle w:val="libFootnotenumChar"/>
          <w:rtl/>
        </w:rPr>
        <w:t>(٢)</w:t>
      </w:r>
      <w:r w:rsidR="00FA4793">
        <w:rPr>
          <w:rtl/>
        </w:rPr>
        <w:t>:</w:t>
      </w:r>
      <w:r w:rsidRPr="00320993">
        <w:rPr>
          <w:rtl/>
        </w:rPr>
        <w:t xml:space="preserve"> ماتت في حياة الإمام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(٣)</w:t>
      </w:r>
      <w:r w:rsidR="00FA4793">
        <w:rPr>
          <w:rtl/>
        </w:rPr>
        <w:t>.</w:t>
      </w:r>
      <w:r w:rsidRPr="00D832F7">
        <w:rPr>
          <w:rtl/>
        </w:rPr>
        <w:t xml:space="preserve"> </w:t>
      </w:r>
    </w:p>
    <w:p w:rsidR="00DB3345" w:rsidRPr="00E851A4" w:rsidRDefault="00DB3345" w:rsidP="00320993">
      <w:pPr>
        <w:pStyle w:val="libNormal"/>
        <w:rPr>
          <w:rtl/>
        </w:rPr>
      </w:pPr>
      <w:r w:rsidRPr="00320993">
        <w:rPr>
          <w:rtl/>
        </w:rPr>
        <w:t>٢٩</w:t>
      </w:r>
      <w:r w:rsidR="00FA4793">
        <w:rPr>
          <w:rtl/>
        </w:rPr>
        <w:t xml:space="preserve"> - </w:t>
      </w:r>
      <w:r w:rsidRPr="00320993">
        <w:rPr>
          <w:rtl/>
        </w:rPr>
        <w:t>أُمّ سلمة</w:t>
      </w:r>
      <w:r w:rsidRPr="00DB3345">
        <w:rPr>
          <w:rStyle w:val="libFootnotenumChar"/>
          <w:rtl/>
        </w:rPr>
        <w:t>(٤)</w:t>
      </w:r>
      <w:r w:rsidR="00FA4793">
        <w:rPr>
          <w:rtl/>
        </w:rPr>
        <w:t>.</w:t>
      </w:r>
      <w:r w:rsidRPr="00D832F7">
        <w:rPr>
          <w:rtl/>
        </w:rPr>
        <w:t xml:space="preserve"> </w:t>
      </w:r>
    </w:p>
    <w:p w:rsidR="00DB3345" w:rsidRPr="00E851A4" w:rsidRDefault="00DB3345" w:rsidP="00320993">
      <w:pPr>
        <w:pStyle w:val="libNormal"/>
        <w:rPr>
          <w:rtl/>
        </w:rPr>
      </w:pPr>
      <w:r w:rsidRPr="00320993">
        <w:rPr>
          <w:rtl/>
        </w:rPr>
        <w:t>٣٠</w:t>
      </w:r>
      <w:r w:rsidR="00FA4793">
        <w:rPr>
          <w:rtl/>
        </w:rPr>
        <w:t xml:space="preserve"> - </w:t>
      </w:r>
      <w:r w:rsidRPr="00320993">
        <w:rPr>
          <w:rtl/>
        </w:rPr>
        <w:t>رقيّة الصغرى</w:t>
      </w:r>
      <w:r w:rsidRPr="00DB3345">
        <w:rPr>
          <w:rStyle w:val="libFootnotenumChar"/>
          <w:rtl/>
        </w:rPr>
        <w:t>(٥)</w:t>
      </w:r>
      <w:r w:rsidR="00FA4793">
        <w:rPr>
          <w:rtl/>
        </w:rPr>
        <w:t>.</w:t>
      </w:r>
      <w:r w:rsidRPr="00D832F7">
        <w:rPr>
          <w:rtl/>
        </w:rPr>
        <w:t xml:space="preserve"> </w:t>
      </w:r>
    </w:p>
    <w:p w:rsidR="00DB3345" w:rsidRPr="00E851A4" w:rsidRDefault="00DB3345" w:rsidP="00320993">
      <w:pPr>
        <w:pStyle w:val="libNormal"/>
        <w:rPr>
          <w:rtl/>
        </w:rPr>
      </w:pPr>
      <w:r w:rsidRPr="00320993">
        <w:rPr>
          <w:rtl/>
        </w:rPr>
        <w:t>٣١</w:t>
      </w:r>
      <w:r w:rsidR="00FA4793">
        <w:rPr>
          <w:rtl/>
        </w:rPr>
        <w:t xml:space="preserve"> - </w:t>
      </w:r>
      <w:r w:rsidRPr="00320993">
        <w:rPr>
          <w:rtl/>
        </w:rPr>
        <w:t>أُمّ كلثوم الصغرى</w:t>
      </w:r>
      <w:r w:rsidRPr="00DB3345">
        <w:rPr>
          <w:rStyle w:val="libFootnotenumChar"/>
          <w:rtl/>
        </w:rPr>
        <w:t>(٦)</w:t>
      </w:r>
      <w:r w:rsidR="00FA4793">
        <w:rPr>
          <w:rtl/>
        </w:rPr>
        <w:t>.</w:t>
      </w:r>
      <w:r w:rsidRPr="00D832F7">
        <w:rPr>
          <w:rtl/>
        </w:rPr>
        <w:t xml:space="preserve"> </w:t>
      </w:r>
    </w:p>
    <w:p w:rsidR="00DB3345" w:rsidRPr="00E851A4" w:rsidRDefault="00DB3345" w:rsidP="00320993">
      <w:pPr>
        <w:pStyle w:val="libNormal"/>
        <w:rPr>
          <w:rtl/>
        </w:rPr>
      </w:pPr>
      <w:r w:rsidRPr="00320993">
        <w:rPr>
          <w:rtl/>
        </w:rPr>
        <w:t>٣٢</w:t>
      </w:r>
      <w:r w:rsidR="00FA4793">
        <w:rPr>
          <w:rtl/>
        </w:rPr>
        <w:t xml:space="preserve"> - </w:t>
      </w:r>
      <w:r w:rsidRPr="00320993">
        <w:rPr>
          <w:rtl/>
        </w:rPr>
        <w:t>رملة الصغرى</w:t>
      </w:r>
      <w:r w:rsidRPr="00DB3345">
        <w:rPr>
          <w:rStyle w:val="libFootnotenumChar"/>
          <w:rtl/>
        </w:rPr>
        <w:t>(٧)</w:t>
      </w:r>
      <w:r w:rsidR="00FA4793">
        <w:rPr>
          <w:rtl/>
        </w:rPr>
        <w:t>.</w:t>
      </w:r>
      <w:r w:rsidRPr="00D832F7">
        <w:rPr>
          <w:rtl/>
        </w:rPr>
        <w:t xml:space="preserve"> </w:t>
      </w:r>
    </w:p>
    <w:p w:rsidR="00DB3345" w:rsidRPr="00E851A4" w:rsidRDefault="00DB3345" w:rsidP="00320993">
      <w:pPr>
        <w:pStyle w:val="libNormal"/>
        <w:rPr>
          <w:rtl/>
        </w:rPr>
      </w:pPr>
      <w:r w:rsidRPr="00320993">
        <w:rPr>
          <w:rtl/>
        </w:rPr>
        <w:t>٣٣</w:t>
      </w:r>
      <w:r w:rsidR="00FA4793">
        <w:rPr>
          <w:rtl/>
        </w:rPr>
        <w:t xml:space="preserve"> - </w:t>
      </w:r>
      <w:r w:rsidRPr="00320993">
        <w:rPr>
          <w:rtl/>
        </w:rPr>
        <w:t>أُمّ الكرام</w:t>
      </w:r>
      <w:r w:rsidRPr="00DB3345">
        <w:rPr>
          <w:rStyle w:val="libFootnotenumChar"/>
          <w:rtl/>
        </w:rPr>
        <w:t>(٨)</w:t>
      </w:r>
      <w:r w:rsidR="00FA4793">
        <w:rPr>
          <w:rtl/>
        </w:rPr>
        <w:t>.</w:t>
      </w:r>
      <w:r w:rsidRPr="00D832F7">
        <w:rPr>
          <w:rtl/>
        </w:rPr>
        <w:t xml:space="preserve"> </w:t>
      </w:r>
    </w:p>
    <w:p w:rsidR="00DB3345" w:rsidRPr="00E851A4" w:rsidRDefault="00FA4793" w:rsidP="00D26812">
      <w:pPr>
        <w:pStyle w:val="libLine"/>
        <w:rPr>
          <w:rtl/>
        </w:rPr>
      </w:pPr>
      <w:r>
        <w:rPr>
          <w:rtl/>
        </w:rPr>
        <w:t>____________________</w:t>
      </w:r>
    </w:p>
    <w:p w:rsidR="00DB3345" w:rsidRPr="00DB3345" w:rsidRDefault="00DB3345" w:rsidP="00DB3345">
      <w:pPr>
        <w:pStyle w:val="libFootnote0"/>
        <w:rPr>
          <w:rtl/>
        </w:rPr>
      </w:pPr>
      <w:r w:rsidRPr="00E851A4">
        <w:rPr>
          <w:rtl/>
        </w:rPr>
        <w:t>(١) نسب قريش</w:t>
      </w:r>
      <w:r w:rsidR="00FA4793">
        <w:rPr>
          <w:rtl/>
        </w:rPr>
        <w:t>:</w:t>
      </w:r>
      <w:r w:rsidRPr="00E851A4">
        <w:rPr>
          <w:rtl/>
        </w:rPr>
        <w:t xml:space="preserve"> ٤٥</w:t>
      </w:r>
      <w:r w:rsidR="00FA4793">
        <w:rPr>
          <w:rtl/>
        </w:rPr>
        <w:t>،</w:t>
      </w:r>
      <w:r w:rsidRPr="00E851A4">
        <w:rPr>
          <w:rtl/>
        </w:rPr>
        <w:t xml:space="preserve"> المحبّر</w:t>
      </w:r>
      <w:r w:rsidR="00FA4793">
        <w:rPr>
          <w:rtl/>
        </w:rPr>
        <w:t>:</w:t>
      </w:r>
      <w:r w:rsidRPr="00E851A4">
        <w:rPr>
          <w:rtl/>
        </w:rPr>
        <w:t xml:space="preserve"> ٥٦</w:t>
      </w:r>
      <w:r w:rsidR="00FA4793">
        <w:rPr>
          <w:rtl/>
        </w:rPr>
        <w:t>،</w:t>
      </w:r>
      <w:r w:rsidRPr="00E851A4">
        <w:rPr>
          <w:rtl/>
        </w:rPr>
        <w:t xml:space="preserve"> المجدي</w:t>
      </w:r>
      <w:r w:rsidR="00FA4793">
        <w:rPr>
          <w:rtl/>
        </w:rPr>
        <w:t>:</w:t>
      </w:r>
      <w:r w:rsidRPr="00E851A4">
        <w:rPr>
          <w:rtl/>
        </w:rPr>
        <w:t xml:space="preserve"> ١٨</w:t>
      </w:r>
      <w:r w:rsidR="00FA4793">
        <w:rPr>
          <w:rtl/>
        </w:rPr>
        <w:t>،</w:t>
      </w:r>
      <w:r w:rsidRPr="00E851A4">
        <w:rPr>
          <w:rtl/>
        </w:rPr>
        <w:t xml:space="preserve"> المناقب لابن شهر آشوب</w:t>
      </w:r>
      <w:r w:rsidR="00FA4793">
        <w:rPr>
          <w:rtl/>
        </w:rPr>
        <w:t>:</w:t>
      </w:r>
      <w:r w:rsidRPr="00E851A4">
        <w:rPr>
          <w:rtl/>
        </w:rPr>
        <w:t xml:space="preserve"> ٣ / ٣٠٥</w:t>
      </w:r>
      <w:r w:rsidR="00FA4793">
        <w:rPr>
          <w:rtl/>
        </w:rPr>
        <w:t>.</w:t>
      </w:r>
      <w:r w:rsidRPr="00E851A4">
        <w:rPr>
          <w:rtl/>
        </w:rPr>
        <w:t xml:space="preserve"> </w:t>
      </w:r>
    </w:p>
    <w:p w:rsidR="00DB3345" w:rsidRPr="00DB3345" w:rsidRDefault="00DB3345" w:rsidP="00DB3345">
      <w:pPr>
        <w:pStyle w:val="libFootnote0"/>
        <w:rPr>
          <w:rtl/>
        </w:rPr>
      </w:pPr>
      <w:r w:rsidRPr="00E851A4">
        <w:rPr>
          <w:rtl/>
        </w:rPr>
        <w:t>(٢)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٤١٥</w:t>
      </w:r>
      <w:r w:rsidR="00FA4793">
        <w:rPr>
          <w:rtl/>
        </w:rPr>
        <w:t>،</w:t>
      </w:r>
      <w:r w:rsidRPr="00E851A4">
        <w:rPr>
          <w:rtl/>
        </w:rPr>
        <w:t xml:space="preserve"> تاريخ الطبري</w:t>
      </w:r>
      <w:r w:rsidR="00FA4793">
        <w:rPr>
          <w:rtl/>
        </w:rPr>
        <w:t>:</w:t>
      </w:r>
      <w:r w:rsidRPr="00E851A4">
        <w:rPr>
          <w:rtl/>
        </w:rPr>
        <w:t xml:space="preserve"> ٥ / ١٥٥</w:t>
      </w:r>
      <w:r w:rsidR="00FA4793">
        <w:rPr>
          <w:rtl/>
        </w:rPr>
        <w:t>،</w:t>
      </w:r>
      <w:r w:rsidRPr="00E851A4">
        <w:rPr>
          <w:rtl/>
        </w:rPr>
        <w:t xml:space="preserve"> الكامل في التاريخ</w:t>
      </w:r>
      <w:r w:rsidR="00FA4793">
        <w:rPr>
          <w:rtl/>
        </w:rPr>
        <w:t>:</w:t>
      </w:r>
      <w:r w:rsidRPr="00E851A4">
        <w:rPr>
          <w:rtl/>
        </w:rPr>
        <w:t xml:space="preserve"> ٢ / ٤٤١</w:t>
      </w:r>
      <w:r w:rsidR="00FA4793">
        <w:rPr>
          <w:rtl/>
        </w:rPr>
        <w:t>،</w:t>
      </w:r>
      <w:r w:rsidRPr="00E851A4">
        <w:rPr>
          <w:rtl/>
        </w:rPr>
        <w:t xml:space="preserve"> الإرشاد</w:t>
      </w:r>
      <w:r w:rsidR="00FA4793">
        <w:rPr>
          <w:rtl/>
        </w:rPr>
        <w:t>:</w:t>
      </w:r>
      <w:r w:rsidRPr="00E851A4">
        <w:rPr>
          <w:rtl/>
        </w:rPr>
        <w:t xml:space="preserve"> ١ / ٣٥٥ وزاد فيه </w:t>
      </w:r>
      <w:r w:rsidR="00FA4793">
        <w:rPr>
          <w:rtl/>
        </w:rPr>
        <w:t>(</w:t>
      </w:r>
      <w:r w:rsidRPr="00E851A4">
        <w:rPr>
          <w:rtl/>
        </w:rPr>
        <w:t>المكنّاة أُمّ جعفر</w:t>
      </w:r>
      <w:r w:rsidR="00FA4793">
        <w:rPr>
          <w:rtl/>
        </w:rPr>
        <w:t>)،</w:t>
      </w:r>
      <w:r w:rsidRPr="00E851A4">
        <w:rPr>
          <w:rtl/>
        </w:rPr>
        <w:t xml:space="preserve"> المناقب للكوفي</w:t>
      </w:r>
      <w:r w:rsidR="00FA4793">
        <w:rPr>
          <w:rtl/>
        </w:rPr>
        <w:t>:</w:t>
      </w:r>
      <w:r w:rsidRPr="00E851A4">
        <w:rPr>
          <w:rtl/>
        </w:rPr>
        <w:t xml:space="preserve"> ٢ / ٥٠ / ٥٣٧</w:t>
      </w:r>
      <w:r w:rsidR="00FA4793">
        <w:rPr>
          <w:rtl/>
        </w:rPr>
        <w:t xml:space="preserve"> - </w:t>
      </w:r>
      <w:r w:rsidRPr="00E851A4">
        <w:rPr>
          <w:rtl/>
        </w:rPr>
        <w:t>٥٤٠</w:t>
      </w:r>
      <w:r w:rsidR="00FA4793">
        <w:rPr>
          <w:rtl/>
        </w:rPr>
        <w:t>.</w:t>
      </w:r>
      <w:r w:rsidRPr="00E851A4">
        <w:rPr>
          <w:rtl/>
        </w:rPr>
        <w:t xml:space="preserve"> </w:t>
      </w:r>
    </w:p>
    <w:p w:rsidR="00DB3345" w:rsidRPr="00DB3345" w:rsidRDefault="00DB3345" w:rsidP="00DB3345">
      <w:pPr>
        <w:pStyle w:val="libFootnote0"/>
        <w:rPr>
          <w:rtl/>
        </w:rPr>
      </w:pPr>
      <w:r w:rsidRPr="00E851A4">
        <w:rPr>
          <w:rtl/>
        </w:rPr>
        <w:t>(٣) المناقب لابن شهر آشوب</w:t>
      </w:r>
      <w:r w:rsidR="00FA4793">
        <w:rPr>
          <w:rtl/>
        </w:rPr>
        <w:t>:</w:t>
      </w:r>
      <w:r w:rsidRPr="00E851A4">
        <w:rPr>
          <w:rtl/>
        </w:rPr>
        <w:t xml:space="preserve"> ٣ / ٣٠٥</w:t>
      </w:r>
      <w:r w:rsidR="00FA4793">
        <w:rPr>
          <w:rtl/>
        </w:rPr>
        <w:t>.</w:t>
      </w:r>
      <w:r w:rsidRPr="00E851A4">
        <w:rPr>
          <w:rtl/>
        </w:rPr>
        <w:t xml:space="preserve"> </w:t>
      </w:r>
    </w:p>
    <w:p w:rsidR="00DB3345" w:rsidRPr="00DB3345" w:rsidRDefault="00DB3345" w:rsidP="00DB3345">
      <w:pPr>
        <w:pStyle w:val="libFootnote0"/>
        <w:rPr>
          <w:rtl/>
        </w:rPr>
      </w:pPr>
      <w:r w:rsidRPr="00E851A4">
        <w:rPr>
          <w:rtl/>
        </w:rPr>
        <w:t>(٤) الطبقات الكبرى</w:t>
      </w:r>
      <w:r w:rsidR="00FA4793">
        <w:rPr>
          <w:rtl/>
        </w:rPr>
        <w:t>:</w:t>
      </w:r>
      <w:r w:rsidRPr="00E851A4">
        <w:rPr>
          <w:rtl/>
        </w:rPr>
        <w:t xml:space="preserve"> ٣ / ٢٠</w:t>
      </w:r>
      <w:r w:rsidR="00FA4793">
        <w:rPr>
          <w:rtl/>
        </w:rPr>
        <w:t>،</w:t>
      </w:r>
      <w:r w:rsidRPr="00E851A4">
        <w:rPr>
          <w:rtl/>
        </w:rPr>
        <w:t xml:space="preserve"> تاريخ الطبري</w:t>
      </w:r>
      <w:r w:rsidR="00FA4793">
        <w:rPr>
          <w:rtl/>
        </w:rPr>
        <w:t>:</w:t>
      </w:r>
      <w:r w:rsidRPr="00E851A4">
        <w:rPr>
          <w:rtl/>
        </w:rPr>
        <w:t xml:space="preserve"> ٥ / ١٥٥</w:t>
      </w:r>
      <w:r w:rsidR="00FA4793">
        <w:rPr>
          <w:rtl/>
        </w:rPr>
        <w:t>،</w:t>
      </w:r>
      <w:r w:rsidRPr="00E851A4">
        <w:rPr>
          <w:rtl/>
        </w:rPr>
        <w:t xml:space="preserve"> الكامل في التاريخ</w:t>
      </w:r>
      <w:r w:rsidR="00FA4793">
        <w:rPr>
          <w:rtl/>
        </w:rPr>
        <w:t>:</w:t>
      </w:r>
      <w:r w:rsidRPr="00E851A4">
        <w:rPr>
          <w:rtl/>
        </w:rPr>
        <w:t xml:space="preserve"> ٢ / ٤٤١</w:t>
      </w:r>
      <w:r w:rsidR="00FA4793">
        <w:rPr>
          <w:rtl/>
        </w:rPr>
        <w:t>،</w:t>
      </w:r>
      <w:r w:rsidRPr="00E851A4">
        <w:rPr>
          <w:rtl/>
        </w:rPr>
        <w:t xml:space="preserve"> أنساب الأشراف</w:t>
      </w:r>
      <w:r w:rsidR="00FA4793">
        <w:rPr>
          <w:rtl/>
        </w:rPr>
        <w:t>:</w:t>
      </w:r>
      <w:r w:rsidRPr="00E851A4">
        <w:rPr>
          <w:rtl/>
        </w:rPr>
        <w:t xml:space="preserve"> ٢ / ٤١٥</w:t>
      </w:r>
      <w:r w:rsidR="00FA4793">
        <w:rPr>
          <w:rtl/>
        </w:rPr>
        <w:t>،</w:t>
      </w:r>
      <w:r w:rsidRPr="00E851A4">
        <w:rPr>
          <w:rtl/>
        </w:rPr>
        <w:t xml:space="preserve"> المعارف لابن قتيبة</w:t>
      </w:r>
      <w:r w:rsidR="00FA4793">
        <w:rPr>
          <w:rtl/>
        </w:rPr>
        <w:t>:</w:t>
      </w:r>
      <w:r w:rsidRPr="00E851A4">
        <w:rPr>
          <w:rtl/>
        </w:rPr>
        <w:t xml:space="preserve"> ٢١١</w:t>
      </w:r>
      <w:r w:rsidR="00FA4793">
        <w:rPr>
          <w:rtl/>
        </w:rPr>
        <w:t>،</w:t>
      </w:r>
      <w:r w:rsidRPr="00E851A4">
        <w:rPr>
          <w:rtl/>
        </w:rPr>
        <w:t xml:space="preserve"> صفة الصفوة</w:t>
      </w:r>
      <w:r w:rsidR="00FA4793">
        <w:rPr>
          <w:rtl/>
        </w:rPr>
        <w:t>:</w:t>
      </w:r>
      <w:r w:rsidRPr="00E851A4">
        <w:rPr>
          <w:rtl/>
        </w:rPr>
        <w:t xml:space="preserve"> ١ / ١٣١</w:t>
      </w:r>
      <w:r w:rsidR="00FA4793">
        <w:rPr>
          <w:rtl/>
        </w:rPr>
        <w:t>،</w:t>
      </w:r>
      <w:r w:rsidRPr="00E851A4">
        <w:rPr>
          <w:rtl/>
        </w:rPr>
        <w:t xml:space="preserve"> الإرشاد</w:t>
      </w:r>
      <w:r w:rsidR="00FA4793">
        <w:rPr>
          <w:rtl/>
        </w:rPr>
        <w:t>:</w:t>
      </w:r>
      <w:r w:rsidRPr="00E851A4">
        <w:rPr>
          <w:rtl/>
        </w:rPr>
        <w:t xml:space="preserve"> ١ / ٣٥٥</w:t>
      </w:r>
      <w:r w:rsidR="00FA4793">
        <w:rPr>
          <w:rtl/>
        </w:rPr>
        <w:t>،</w:t>
      </w:r>
      <w:r w:rsidRPr="00E851A4">
        <w:rPr>
          <w:rtl/>
        </w:rPr>
        <w:t xml:space="preserve"> المناقب للكوفي</w:t>
      </w:r>
      <w:r w:rsidR="00FA4793">
        <w:rPr>
          <w:rtl/>
        </w:rPr>
        <w:t>:</w:t>
      </w:r>
      <w:r w:rsidRPr="00E851A4">
        <w:rPr>
          <w:rtl/>
        </w:rPr>
        <w:t xml:space="preserve"> 2/50</w:t>
      </w:r>
      <w:r w:rsidR="00D26812">
        <w:rPr>
          <w:rtl/>
        </w:rPr>
        <w:t xml:space="preserve"> </w:t>
      </w:r>
      <w:r w:rsidRPr="00E851A4">
        <w:rPr>
          <w:rtl/>
        </w:rPr>
        <w:t>/ ٥٣٧</w:t>
      </w:r>
      <w:r w:rsidR="00FA4793">
        <w:rPr>
          <w:rtl/>
        </w:rPr>
        <w:t xml:space="preserve"> - </w:t>
      </w:r>
      <w:r w:rsidRPr="00E851A4">
        <w:rPr>
          <w:rtl/>
        </w:rPr>
        <w:t>٥٤٠</w:t>
      </w:r>
      <w:r w:rsidR="00FA4793">
        <w:rPr>
          <w:rtl/>
        </w:rPr>
        <w:t>.</w:t>
      </w:r>
      <w:r w:rsidRPr="00E851A4">
        <w:rPr>
          <w:rtl/>
        </w:rPr>
        <w:t xml:space="preserve"> </w:t>
      </w:r>
    </w:p>
    <w:p w:rsidR="00DB3345" w:rsidRPr="00DB3345" w:rsidRDefault="00DB3345" w:rsidP="00DB3345">
      <w:pPr>
        <w:pStyle w:val="libFootnote0"/>
        <w:rPr>
          <w:rtl/>
        </w:rPr>
      </w:pPr>
      <w:r w:rsidRPr="00E851A4">
        <w:rPr>
          <w:rtl/>
        </w:rPr>
        <w:t>(٥) الإرشاد</w:t>
      </w:r>
      <w:r w:rsidR="00FA4793">
        <w:rPr>
          <w:rtl/>
        </w:rPr>
        <w:t>:</w:t>
      </w:r>
      <w:r w:rsidRPr="00E851A4">
        <w:rPr>
          <w:rtl/>
        </w:rPr>
        <w:t xml:space="preserve"> ١ / ٣٥٤</w:t>
      </w:r>
      <w:r w:rsidR="00FA4793">
        <w:rPr>
          <w:rtl/>
        </w:rPr>
        <w:t>،</w:t>
      </w:r>
      <w:r w:rsidRPr="00E851A4">
        <w:rPr>
          <w:rtl/>
        </w:rPr>
        <w:t xml:space="preserve"> إعلام الورى</w:t>
      </w:r>
      <w:r w:rsidR="00FA4793">
        <w:rPr>
          <w:rtl/>
        </w:rPr>
        <w:t>:</w:t>
      </w:r>
      <w:r w:rsidRPr="00E851A4">
        <w:rPr>
          <w:rtl/>
        </w:rPr>
        <w:t xml:space="preserve"> ١ / ٣٩٦</w:t>
      </w:r>
      <w:r w:rsidR="00FA4793">
        <w:rPr>
          <w:rtl/>
        </w:rPr>
        <w:t>.</w:t>
      </w:r>
      <w:r w:rsidRPr="00E851A4">
        <w:rPr>
          <w:rtl/>
        </w:rPr>
        <w:t xml:space="preserve"> </w:t>
      </w:r>
    </w:p>
    <w:p w:rsidR="00DB3345" w:rsidRPr="00DB3345" w:rsidRDefault="00DB3345" w:rsidP="00DB3345">
      <w:pPr>
        <w:pStyle w:val="libFootnote0"/>
        <w:rPr>
          <w:rtl/>
        </w:rPr>
      </w:pPr>
      <w:r w:rsidRPr="00E851A4">
        <w:rPr>
          <w:rtl/>
        </w:rPr>
        <w:t>(٦)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٤١٤ وفيه </w:t>
      </w:r>
      <w:r w:rsidR="00FA4793">
        <w:rPr>
          <w:rtl/>
        </w:rPr>
        <w:t>(</w:t>
      </w:r>
      <w:r w:rsidRPr="00E851A4">
        <w:rPr>
          <w:rtl/>
        </w:rPr>
        <w:t>تزوّجها كثير بن العبّاس قبل أُختها أو بعده</w:t>
      </w:r>
      <w:r w:rsidR="00FA4793">
        <w:rPr>
          <w:rtl/>
        </w:rPr>
        <w:t>)،</w:t>
      </w:r>
      <w:r w:rsidRPr="00E851A4">
        <w:rPr>
          <w:rtl/>
        </w:rPr>
        <w:t xml:space="preserve"> تاريخ الطبري</w:t>
      </w:r>
      <w:r w:rsidR="00FA4793">
        <w:rPr>
          <w:rtl/>
        </w:rPr>
        <w:t>:</w:t>
      </w:r>
      <w:r w:rsidRPr="00E851A4">
        <w:rPr>
          <w:rtl/>
        </w:rPr>
        <w:t xml:space="preserve"> ٥ / ١٥٥</w:t>
      </w:r>
      <w:r w:rsidR="00FA4793">
        <w:rPr>
          <w:rtl/>
        </w:rPr>
        <w:t>،</w:t>
      </w:r>
      <w:r w:rsidRPr="00E851A4">
        <w:rPr>
          <w:rtl/>
        </w:rPr>
        <w:t xml:space="preserve"> صفة الصفوة</w:t>
      </w:r>
      <w:r w:rsidR="00FA4793">
        <w:rPr>
          <w:rtl/>
        </w:rPr>
        <w:t>:</w:t>
      </w:r>
      <w:r w:rsidRPr="00E851A4">
        <w:rPr>
          <w:rtl/>
        </w:rPr>
        <w:t xml:space="preserve"> ١ / ١٣١</w:t>
      </w:r>
      <w:r w:rsidR="00FA4793">
        <w:rPr>
          <w:rtl/>
        </w:rPr>
        <w:t>،</w:t>
      </w:r>
      <w:r w:rsidRPr="00E851A4">
        <w:rPr>
          <w:rtl/>
        </w:rPr>
        <w:t xml:space="preserve"> المناقب للكوفي</w:t>
      </w:r>
      <w:r w:rsidR="00FA4793">
        <w:rPr>
          <w:rtl/>
        </w:rPr>
        <w:t>:</w:t>
      </w:r>
      <w:r w:rsidRPr="00E851A4">
        <w:rPr>
          <w:rtl/>
        </w:rPr>
        <w:t xml:space="preserve"> ٢ / ٥٠</w:t>
      </w:r>
      <w:r w:rsidR="00FA4793">
        <w:rPr>
          <w:rtl/>
        </w:rPr>
        <w:t>.</w:t>
      </w:r>
      <w:r w:rsidRPr="00E851A4">
        <w:rPr>
          <w:rtl/>
        </w:rPr>
        <w:t xml:space="preserve"> </w:t>
      </w:r>
    </w:p>
    <w:p w:rsidR="00DB3345" w:rsidRPr="00DB3345" w:rsidRDefault="00DB3345" w:rsidP="00DB3345">
      <w:pPr>
        <w:pStyle w:val="libFootnote0"/>
        <w:rPr>
          <w:rtl/>
        </w:rPr>
      </w:pPr>
      <w:r w:rsidRPr="00E851A4">
        <w:rPr>
          <w:rtl/>
        </w:rPr>
        <w:t>(٧)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٤١٤</w:t>
      </w:r>
      <w:r w:rsidR="00FA4793">
        <w:rPr>
          <w:rtl/>
        </w:rPr>
        <w:t>،</w:t>
      </w:r>
      <w:r w:rsidRPr="00E851A4">
        <w:rPr>
          <w:rtl/>
        </w:rPr>
        <w:t xml:space="preserve"> تاريخ الطبري</w:t>
      </w:r>
      <w:r w:rsidR="00FA4793">
        <w:rPr>
          <w:rtl/>
        </w:rPr>
        <w:t>:</w:t>
      </w:r>
      <w:r w:rsidRPr="00E851A4">
        <w:rPr>
          <w:rtl/>
        </w:rPr>
        <w:t xml:space="preserve"> ٥ / ١٥٥</w:t>
      </w:r>
      <w:r w:rsidR="00FA4793">
        <w:rPr>
          <w:rtl/>
        </w:rPr>
        <w:t>،</w:t>
      </w:r>
      <w:r w:rsidRPr="00E851A4">
        <w:rPr>
          <w:rtl/>
        </w:rPr>
        <w:t xml:space="preserve"> صفة الصفوة</w:t>
      </w:r>
      <w:r w:rsidR="00FA4793">
        <w:rPr>
          <w:rtl/>
        </w:rPr>
        <w:t>:</w:t>
      </w:r>
      <w:r w:rsidRPr="00E851A4">
        <w:rPr>
          <w:rtl/>
        </w:rPr>
        <w:t xml:space="preserve"> ١/131</w:t>
      </w:r>
      <w:r w:rsidR="00FA4793">
        <w:rPr>
          <w:rtl/>
        </w:rPr>
        <w:t>،</w:t>
      </w:r>
      <w:r w:rsidRPr="00E851A4">
        <w:rPr>
          <w:rtl/>
        </w:rPr>
        <w:t xml:space="preserve"> المناقب للكوفي</w:t>
      </w:r>
      <w:r w:rsidR="00FA4793">
        <w:rPr>
          <w:rtl/>
        </w:rPr>
        <w:t>:</w:t>
      </w:r>
      <w:r w:rsidRPr="00E851A4">
        <w:rPr>
          <w:rtl/>
        </w:rPr>
        <w:t xml:space="preserve"> ٢ / ٥٠ / ٥٣٧</w:t>
      </w:r>
      <w:r w:rsidR="00FA4793">
        <w:rPr>
          <w:rtl/>
        </w:rPr>
        <w:t xml:space="preserve"> - </w:t>
      </w:r>
      <w:r w:rsidRPr="00E851A4">
        <w:rPr>
          <w:rtl/>
        </w:rPr>
        <w:t>٥٤٠</w:t>
      </w:r>
      <w:r w:rsidR="00FA4793">
        <w:rPr>
          <w:rtl/>
        </w:rPr>
        <w:t>.</w:t>
      </w:r>
      <w:r w:rsidRPr="00E851A4">
        <w:rPr>
          <w:rtl/>
        </w:rPr>
        <w:t xml:space="preserve"> </w:t>
      </w:r>
    </w:p>
    <w:p w:rsidR="00DB3345" w:rsidRPr="00DB3345" w:rsidRDefault="00DB3345" w:rsidP="00DB3345">
      <w:pPr>
        <w:pStyle w:val="libFootnote0"/>
        <w:rPr>
          <w:rtl/>
        </w:rPr>
      </w:pPr>
      <w:r w:rsidRPr="00E851A4">
        <w:rPr>
          <w:rtl/>
        </w:rPr>
        <w:t>(٨)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٤١٥</w:t>
      </w:r>
      <w:r w:rsidR="00FA4793">
        <w:rPr>
          <w:rtl/>
        </w:rPr>
        <w:t>،</w:t>
      </w:r>
      <w:r w:rsidRPr="00E851A4">
        <w:rPr>
          <w:rtl/>
        </w:rPr>
        <w:t xml:space="preserve"> تاريخ الطبري</w:t>
      </w:r>
      <w:r w:rsidR="00FA4793">
        <w:rPr>
          <w:rtl/>
        </w:rPr>
        <w:t>:</w:t>
      </w:r>
      <w:r w:rsidRPr="00E851A4">
        <w:rPr>
          <w:rtl/>
        </w:rPr>
        <w:t xml:space="preserve"> ٥ / ١٥٥</w:t>
      </w:r>
      <w:r w:rsidR="00FA4793">
        <w:rPr>
          <w:rtl/>
        </w:rPr>
        <w:t>،</w:t>
      </w:r>
      <w:r w:rsidRPr="00E851A4">
        <w:rPr>
          <w:rtl/>
        </w:rPr>
        <w:t xml:space="preserve"> المعارف لابن قتيبة</w:t>
      </w:r>
      <w:r w:rsidR="00FA4793">
        <w:rPr>
          <w:rtl/>
        </w:rPr>
        <w:t>:</w:t>
      </w:r>
      <w:r w:rsidRPr="00E851A4">
        <w:rPr>
          <w:rtl/>
        </w:rPr>
        <w:t xml:space="preserve"> ٢١١</w:t>
      </w:r>
      <w:r w:rsidR="00FA4793">
        <w:rPr>
          <w:rtl/>
        </w:rPr>
        <w:t>،</w:t>
      </w:r>
      <w:r w:rsidRPr="00E851A4">
        <w:rPr>
          <w:rtl/>
        </w:rPr>
        <w:t xml:space="preserve"> المناقب للكوفي</w:t>
      </w:r>
      <w:r w:rsidR="00FA4793">
        <w:rPr>
          <w:rtl/>
        </w:rPr>
        <w:t>:</w:t>
      </w:r>
      <w:r w:rsidRPr="00E851A4">
        <w:rPr>
          <w:rtl/>
        </w:rPr>
        <w:t xml:space="preserve"> ٢ / ٥٠ / ٥٣٧</w:t>
      </w:r>
      <w:r w:rsidR="00FA4793">
        <w:rPr>
          <w:rtl/>
        </w:rPr>
        <w:t xml:space="preserve"> - </w:t>
      </w:r>
      <w:r w:rsidRPr="00E851A4">
        <w:rPr>
          <w:rtl/>
        </w:rPr>
        <w:t>٥٤٠</w:t>
      </w:r>
      <w:r w:rsidR="00FA4793">
        <w:rPr>
          <w:rtl/>
        </w:rPr>
        <w:t>.</w:t>
      </w:r>
      <w:r w:rsidRPr="00E851A4">
        <w:rPr>
          <w:rtl/>
        </w:rPr>
        <w:t xml:space="preserve"> </w:t>
      </w:r>
    </w:p>
    <w:p w:rsidR="00DB3345" w:rsidRDefault="00DB3345" w:rsidP="00DB3345">
      <w:pPr>
        <w:pStyle w:val="libNormal"/>
      </w:pPr>
      <w:r>
        <w:rPr>
          <w:rtl/>
        </w:rPr>
        <w:br w:type="page"/>
      </w:r>
    </w:p>
    <w:p w:rsidR="00DB3345" w:rsidRPr="00E851A4" w:rsidRDefault="00DB3345" w:rsidP="00320993">
      <w:pPr>
        <w:pStyle w:val="libNormal"/>
        <w:rPr>
          <w:rtl/>
        </w:rPr>
      </w:pPr>
      <w:r w:rsidRPr="00320993">
        <w:rPr>
          <w:rtl/>
        </w:rPr>
        <w:lastRenderedPageBreak/>
        <w:t>٣٤</w:t>
      </w:r>
      <w:r w:rsidR="00FA4793">
        <w:rPr>
          <w:rtl/>
        </w:rPr>
        <w:t xml:space="preserve"> - </w:t>
      </w:r>
      <w:r w:rsidRPr="00320993">
        <w:rPr>
          <w:rtl/>
        </w:rPr>
        <w:t>أُمّ جعفر</w:t>
      </w:r>
      <w:r w:rsidRPr="00DB3345">
        <w:rPr>
          <w:rStyle w:val="libFootnotenumChar"/>
          <w:rtl/>
        </w:rPr>
        <w:t>(١)</w:t>
      </w:r>
      <w:r w:rsidR="00FA4793">
        <w:rPr>
          <w:rtl/>
        </w:rPr>
        <w:t>.</w:t>
      </w:r>
      <w:r w:rsidRPr="00D832F7">
        <w:rPr>
          <w:rtl/>
        </w:rPr>
        <w:t xml:space="preserve"> </w:t>
      </w:r>
    </w:p>
    <w:p w:rsidR="00DB3345" w:rsidRPr="00E851A4" w:rsidRDefault="00DB3345" w:rsidP="00320993">
      <w:pPr>
        <w:pStyle w:val="libNormal"/>
        <w:rPr>
          <w:rtl/>
        </w:rPr>
      </w:pPr>
      <w:r w:rsidRPr="004F2634">
        <w:rPr>
          <w:rStyle w:val="libBold2Char"/>
          <w:rtl/>
        </w:rPr>
        <w:t>٩٧</w:t>
      </w:r>
      <w:r w:rsidR="00FA4793">
        <w:rPr>
          <w:rStyle w:val="libBold2Char"/>
          <w:rtl/>
        </w:rPr>
        <w:t xml:space="preserve"> - </w:t>
      </w:r>
      <w:r w:rsidRPr="004F2634">
        <w:rPr>
          <w:rStyle w:val="libBold2Char"/>
          <w:rtl/>
        </w:rPr>
        <w:t>تهذيب الكمال</w:t>
      </w:r>
      <w:r w:rsidR="00FA4793">
        <w:rPr>
          <w:rStyle w:val="libBold2Char"/>
          <w:rtl/>
        </w:rPr>
        <w:t>:</w:t>
      </w:r>
      <w:r w:rsidRPr="00320993">
        <w:rPr>
          <w:rtl/>
        </w:rPr>
        <w:t xml:space="preserve"> كان له من الولد الذكور واحد وعشرون</w:t>
      </w:r>
      <w:r w:rsidR="00FA4793">
        <w:rPr>
          <w:rtl/>
        </w:rPr>
        <w:t>:</w:t>
      </w:r>
      <w:r w:rsidRPr="00320993">
        <w:rPr>
          <w:rtl/>
        </w:rPr>
        <w:t xml:space="preserve"> الحسن</w:t>
      </w:r>
      <w:r w:rsidR="00FA4793">
        <w:rPr>
          <w:rtl/>
        </w:rPr>
        <w:t>،</w:t>
      </w:r>
      <w:r w:rsidRPr="00320993">
        <w:rPr>
          <w:rtl/>
        </w:rPr>
        <w:t xml:space="preserve"> والحسين</w:t>
      </w:r>
      <w:r w:rsidR="00FA4793">
        <w:rPr>
          <w:rtl/>
        </w:rPr>
        <w:t>،</w:t>
      </w:r>
      <w:r w:rsidRPr="00320993">
        <w:rPr>
          <w:rtl/>
        </w:rPr>
        <w:t xml:space="preserve"> ومحمّد الأكبر وهو ابن الحنفيّة</w:t>
      </w:r>
      <w:r w:rsidR="00FA4793">
        <w:rPr>
          <w:rtl/>
        </w:rPr>
        <w:t>،</w:t>
      </w:r>
      <w:r w:rsidRPr="00320993">
        <w:rPr>
          <w:rtl/>
        </w:rPr>
        <w:t xml:space="preserve"> وعمر الأطرف وهو الأكبر</w:t>
      </w:r>
      <w:r w:rsidR="00FA4793">
        <w:rPr>
          <w:rtl/>
        </w:rPr>
        <w:t>،</w:t>
      </w:r>
      <w:r w:rsidRPr="00320993">
        <w:rPr>
          <w:rtl/>
        </w:rPr>
        <w:t xml:space="preserve"> والعبّاس الأكبر أبو الفضل قُتل بالطفّ</w:t>
      </w:r>
      <w:r w:rsidR="00FA4793">
        <w:rPr>
          <w:rtl/>
        </w:rPr>
        <w:t>،</w:t>
      </w:r>
      <w:r w:rsidRPr="00320993">
        <w:rPr>
          <w:rtl/>
        </w:rPr>
        <w:t xml:space="preserve"> ويقال له</w:t>
      </w:r>
      <w:r w:rsidR="00FA4793">
        <w:rPr>
          <w:rtl/>
        </w:rPr>
        <w:t>:</w:t>
      </w:r>
      <w:r w:rsidRPr="00320993">
        <w:rPr>
          <w:rtl/>
        </w:rPr>
        <w:t xml:space="preserve"> السَّقّاء أبو قِربة</w:t>
      </w:r>
      <w:r w:rsidR="00FA4793">
        <w:rPr>
          <w:rtl/>
        </w:rPr>
        <w:t>.</w:t>
      </w:r>
      <w:r w:rsidRPr="00320993">
        <w:rPr>
          <w:rtl/>
        </w:rPr>
        <w:t xml:space="preserve"> أعقبوا</w:t>
      </w:r>
      <w:r w:rsidR="00FA4793">
        <w:rPr>
          <w:rtl/>
        </w:rPr>
        <w:t>.</w:t>
      </w:r>
      <w:r w:rsidRPr="00D832F7">
        <w:rPr>
          <w:rtl/>
        </w:rPr>
        <w:t xml:space="preserve"> </w:t>
      </w:r>
    </w:p>
    <w:p w:rsidR="00DB3345" w:rsidRPr="00E851A4" w:rsidRDefault="00DB3345" w:rsidP="00320993">
      <w:pPr>
        <w:pStyle w:val="libNormal"/>
        <w:rPr>
          <w:rtl/>
        </w:rPr>
      </w:pPr>
      <w:r w:rsidRPr="00320993">
        <w:rPr>
          <w:rtl/>
        </w:rPr>
        <w:t>والذين لم يُعقبوا</w:t>
      </w:r>
      <w:r w:rsidR="00FA4793">
        <w:rPr>
          <w:rtl/>
        </w:rPr>
        <w:t>:</w:t>
      </w:r>
      <w:r w:rsidRPr="00320993">
        <w:rPr>
          <w:rtl/>
        </w:rPr>
        <w:t xml:space="preserve"> محسن دَرَجَ</w:t>
      </w:r>
      <w:r w:rsidRPr="00DB3345">
        <w:rPr>
          <w:rStyle w:val="libFootnotenumChar"/>
          <w:rtl/>
        </w:rPr>
        <w:t>(٢)</w:t>
      </w:r>
      <w:r w:rsidRPr="00320993">
        <w:rPr>
          <w:rtl/>
        </w:rPr>
        <w:t xml:space="preserve"> سِقطاً</w:t>
      </w:r>
      <w:r w:rsidR="00FA4793">
        <w:rPr>
          <w:rtl/>
        </w:rPr>
        <w:t>،</w:t>
      </w:r>
      <w:r w:rsidRPr="00320993">
        <w:rPr>
          <w:rtl/>
        </w:rPr>
        <w:t xml:space="preserve"> ومحمّد الأصغر قُتل بالطفّ</w:t>
      </w:r>
      <w:r w:rsidR="00FA4793">
        <w:rPr>
          <w:rtl/>
        </w:rPr>
        <w:t>،</w:t>
      </w:r>
      <w:r w:rsidRPr="00320993">
        <w:rPr>
          <w:rtl/>
        </w:rPr>
        <w:t xml:space="preserve"> والعبّاس الأصغر يقال</w:t>
      </w:r>
      <w:r w:rsidR="00FA4793">
        <w:rPr>
          <w:rtl/>
        </w:rPr>
        <w:t>:</w:t>
      </w:r>
      <w:r w:rsidRPr="00320993">
        <w:rPr>
          <w:rtl/>
        </w:rPr>
        <w:t xml:space="preserve"> إنّه قُتل بالطفّ</w:t>
      </w:r>
      <w:r w:rsidR="00FA4793">
        <w:rPr>
          <w:rtl/>
        </w:rPr>
        <w:t>،</w:t>
      </w:r>
      <w:r w:rsidRPr="00320993">
        <w:rPr>
          <w:rtl/>
        </w:rPr>
        <w:t xml:space="preserve"> وعُمَر الأصغر درَج</w:t>
      </w:r>
      <w:r w:rsidR="00FA4793">
        <w:rPr>
          <w:rtl/>
        </w:rPr>
        <w:t>،</w:t>
      </w:r>
      <w:r w:rsidRPr="00320993">
        <w:rPr>
          <w:rtl/>
        </w:rPr>
        <w:t xml:space="preserve"> وعثمان الأكبر قُتل بالطفّ</w:t>
      </w:r>
      <w:r w:rsidR="00FA4793">
        <w:rPr>
          <w:rtl/>
        </w:rPr>
        <w:t>،</w:t>
      </w:r>
      <w:r w:rsidRPr="00320993">
        <w:rPr>
          <w:rtl/>
        </w:rPr>
        <w:t xml:space="preserve"> وعثمان الأصغر درَج</w:t>
      </w:r>
      <w:r w:rsidR="00FA4793">
        <w:rPr>
          <w:rtl/>
        </w:rPr>
        <w:t>،</w:t>
      </w:r>
      <w:r w:rsidRPr="00320993">
        <w:rPr>
          <w:rtl/>
        </w:rPr>
        <w:t xml:space="preserve"> وجعفر الأكبر قُتل بالطفّ</w:t>
      </w:r>
      <w:r w:rsidR="00FA4793">
        <w:rPr>
          <w:rtl/>
        </w:rPr>
        <w:t>،</w:t>
      </w:r>
      <w:r w:rsidRPr="00320993">
        <w:rPr>
          <w:rtl/>
        </w:rPr>
        <w:t xml:space="preserve"> وجعفر الأصغر درَج</w:t>
      </w:r>
      <w:r w:rsidR="00FA4793">
        <w:rPr>
          <w:rtl/>
        </w:rPr>
        <w:t>،</w:t>
      </w:r>
      <w:r w:rsidRPr="00320993">
        <w:rPr>
          <w:rtl/>
        </w:rPr>
        <w:t xml:space="preserve"> وعبد الله الأكبر يُكنى أبا محمّد قُتل بالطفّ</w:t>
      </w:r>
      <w:r w:rsidR="00FA4793">
        <w:rPr>
          <w:rtl/>
        </w:rPr>
        <w:t>،</w:t>
      </w:r>
      <w:r w:rsidRPr="00320993">
        <w:rPr>
          <w:rtl/>
        </w:rPr>
        <w:t xml:space="preserve"> وعبد الله الأصغر درَج</w:t>
      </w:r>
      <w:r w:rsidR="00FA4793">
        <w:rPr>
          <w:rtl/>
        </w:rPr>
        <w:t>،</w:t>
      </w:r>
      <w:r w:rsidRPr="00320993">
        <w:rPr>
          <w:rtl/>
        </w:rPr>
        <w:t xml:space="preserve"> وعبيد الله يُكنى أبا عليّ يقال</w:t>
      </w:r>
      <w:r w:rsidR="00FA4793">
        <w:rPr>
          <w:rtl/>
        </w:rPr>
        <w:t>:</w:t>
      </w:r>
      <w:r w:rsidRPr="00320993">
        <w:rPr>
          <w:rtl/>
        </w:rPr>
        <w:t xml:space="preserve"> إنّه قُتل بكربلاء</w:t>
      </w:r>
      <w:r w:rsidR="00FA4793">
        <w:rPr>
          <w:rtl/>
        </w:rPr>
        <w:t>،</w:t>
      </w:r>
      <w:r w:rsidRPr="00320993">
        <w:rPr>
          <w:rtl/>
        </w:rPr>
        <w:t xml:space="preserve"> وعبد الرحمان درَج</w:t>
      </w:r>
      <w:r w:rsidR="00FA4793">
        <w:rPr>
          <w:rtl/>
        </w:rPr>
        <w:t>،</w:t>
      </w:r>
      <w:r w:rsidRPr="00320993">
        <w:rPr>
          <w:rtl/>
        </w:rPr>
        <w:t xml:space="preserve"> وحمزة درَج</w:t>
      </w:r>
      <w:r w:rsidR="00FA4793">
        <w:rPr>
          <w:rtl/>
        </w:rPr>
        <w:t>،</w:t>
      </w:r>
      <w:r w:rsidRPr="00320993">
        <w:rPr>
          <w:rtl/>
        </w:rPr>
        <w:t xml:space="preserve"> وأبو بكر عَتِيق يقال</w:t>
      </w:r>
      <w:r w:rsidR="00FA4793">
        <w:rPr>
          <w:rtl/>
        </w:rPr>
        <w:t>:</w:t>
      </w:r>
      <w:r w:rsidRPr="00320993">
        <w:rPr>
          <w:rtl/>
        </w:rPr>
        <w:t xml:space="preserve"> إنّه قُتل بالطفّ</w:t>
      </w:r>
      <w:r w:rsidR="00FA4793">
        <w:rPr>
          <w:rtl/>
        </w:rPr>
        <w:t>،</w:t>
      </w:r>
      <w:r w:rsidRPr="00320993">
        <w:rPr>
          <w:rtl/>
        </w:rPr>
        <w:t xml:space="preserve"> وعون درَج</w:t>
      </w:r>
      <w:r w:rsidR="00FA4793">
        <w:rPr>
          <w:rtl/>
        </w:rPr>
        <w:t>،</w:t>
      </w:r>
      <w:r w:rsidRPr="00320993">
        <w:rPr>
          <w:rtl/>
        </w:rPr>
        <w:t xml:space="preserve"> ويحيى يُكنّى أبا الحسن توفّي صغيراً في حياة أبيه</w:t>
      </w:r>
      <w:r w:rsidR="00FA4793">
        <w:rPr>
          <w:rtl/>
        </w:rPr>
        <w:t>.</w:t>
      </w:r>
      <w:r w:rsidRPr="00D832F7">
        <w:rPr>
          <w:rtl/>
        </w:rPr>
        <w:t xml:space="preserve"> </w:t>
      </w:r>
    </w:p>
    <w:p w:rsidR="00DB3345" w:rsidRPr="00E851A4" w:rsidRDefault="00DB3345" w:rsidP="00320993">
      <w:pPr>
        <w:pStyle w:val="libNormal"/>
        <w:rPr>
          <w:rtl/>
        </w:rPr>
      </w:pPr>
      <w:r w:rsidRPr="00320993">
        <w:rPr>
          <w:rtl/>
        </w:rPr>
        <w:t>وكان له من الولد الإناث ثماني عشرة</w:t>
      </w:r>
      <w:r w:rsidR="00FA4793">
        <w:rPr>
          <w:rtl/>
        </w:rPr>
        <w:t>:</w:t>
      </w:r>
      <w:r w:rsidRPr="00320993">
        <w:rPr>
          <w:rtl/>
        </w:rPr>
        <w:t xml:space="preserve"> زينب الكبرى</w:t>
      </w:r>
      <w:r w:rsidR="00FA4793">
        <w:rPr>
          <w:rtl/>
        </w:rPr>
        <w:t>،</w:t>
      </w:r>
      <w:r w:rsidRPr="00320993">
        <w:rPr>
          <w:rtl/>
        </w:rPr>
        <w:t xml:space="preserve"> وزينب الصغرى</w:t>
      </w:r>
      <w:r w:rsidR="00FA4793">
        <w:rPr>
          <w:rtl/>
        </w:rPr>
        <w:t>،</w:t>
      </w:r>
      <w:r w:rsidRPr="00320993">
        <w:rPr>
          <w:rtl/>
        </w:rPr>
        <w:t xml:space="preserve"> وأُمّ كلثوم الكبرى</w:t>
      </w:r>
      <w:r w:rsidR="00FA4793">
        <w:rPr>
          <w:rtl/>
        </w:rPr>
        <w:t>،</w:t>
      </w:r>
      <w:r w:rsidRPr="00320993">
        <w:rPr>
          <w:rtl/>
        </w:rPr>
        <w:t xml:space="preserve"> وأُمّ كلثوم الصغرى</w:t>
      </w:r>
      <w:r w:rsidR="00FA4793">
        <w:rPr>
          <w:rtl/>
        </w:rPr>
        <w:t>،</w:t>
      </w:r>
      <w:r w:rsidRPr="00320993">
        <w:rPr>
          <w:rtl/>
        </w:rPr>
        <w:t xml:space="preserve"> ورقيّة الكبرى</w:t>
      </w:r>
      <w:r w:rsidR="00FA4793">
        <w:rPr>
          <w:rtl/>
        </w:rPr>
        <w:t>،</w:t>
      </w:r>
      <w:r w:rsidRPr="00320993">
        <w:rPr>
          <w:rtl/>
        </w:rPr>
        <w:t xml:space="preserve"> ورقيّة الصغرى</w:t>
      </w:r>
      <w:r w:rsidR="00FA4793">
        <w:rPr>
          <w:rtl/>
        </w:rPr>
        <w:t>،</w:t>
      </w:r>
      <w:r w:rsidRPr="00320993">
        <w:rPr>
          <w:rtl/>
        </w:rPr>
        <w:t xml:space="preserve"> وفاطمة الكبرى</w:t>
      </w:r>
      <w:r w:rsidR="00FA4793">
        <w:rPr>
          <w:rtl/>
        </w:rPr>
        <w:t>،</w:t>
      </w:r>
      <w:r w:rsidRPr="00320993">
        <w:rPr>
          <w:rtl/>
        </w:rPr>
        <w:t xml:space="preserve"> وفاطمة الصغرى</w:t>
      </w:r>
      <w:r w:rsidR="00FA4793">
        <w:rPr>
          <w:rtl/>
        </w:rPr>
        <w:t>،</w:t>
      </w:r>
      <w:r w:rsidRPr="00320993">
        <w:rPr>
          <w:rtl/>
        </w:rPr>
        <w:t xml:space="preserve"> وفاختة</w:t>
      </w:r>
      <w:r w:rsidR="00FA4793">
        <w:rPr>
          <w:rtl/>
        </w:rPr>
        <w:t>،</w:t>
      </w:r>
      <w:r w:rsidRPr="00320993">
        <w:rPr>
          <w:rtl/>
        </w:rPr>
        <w:t xml:space="preserve"> وأمة الله</w:t>
      </w:r>
      <w:r w:rsidR="00FA4793">
        <w:rPr>
          <w:rtl/>
        </w:rPr>
        <w:t>،</w:t>
      </w:r>
      <w:r w:rsidRPr="00320993">
        <w:rPr>
          <w:rtl/>
        </w:rPr>
        <w:t xml:space="preserve"> وجمانة تكنّى أُمّ جعفر</w:t>
      </w:r>
      <w:r w:rsidR="00FA4793">
        <w:rPr>
          <w:rtl/>
        </w:rPr>
        <w:t>،</w:t>
      </w:r>
      <w:r w:rsidRPr="00320993">
        <w:rPr>
          <w:rtl/>
        </w:rPr>
        <w:t xml:space="preserve"> ورملة</w:t>
      </w:r>
      <w:r w:rsidR="00FA4793">
        <w:rPr>
          <w:rtl/>
        </w:rPr>
        <w:t>،</w:t>
      </w:r>
      <w:r w:rsidRPr="00320993">
        <w:rPr>
          <w:rtl/>
        </w:rPr>
        <w:t xml:space="preserve"> وأُمّ سلمة</w:t>
      </w:r>
      <w:r w:rsidR="00FA4793">
        <w:rPr>
          <w:rtl/>
        </w:rPr>
        <w:t>،</w:t>
      </w:r>
      <w:r w:rsidRPr="00320993">
        <w:rPr>
          <w:rtl/>
        </w:rPr>
        <w:t xml:space="preserve"> وأُمّ الحسن</w:t>
      </w:r>
      <w:r w:rsidR="00FA4793">
        <w:rPr>
          <w:rtl/>
        </w:rPr>
        <w:t>،</w:t>
      </w:r>
      <w:r w:rsidRPr="00320993">
        <w:rPr>
          <w:rtl/>
        </w:rPr>
        <w:t xml:space="preserve"> وأُمّ الكرام وهي نفيسة</w:t>
      </w:r>
      <w:r w:rsidR="00FA4793">
        <w:rPr>
          <w:rtl/>
        </w:rPr>
        <w:t>،</w:t>
      </w:r>
      <w:r w:rsidRPr="00320993">
        <w:rPr>
          <w:rtl/>
        </w:rPr>
        <w:t xml:space="preserve"> وميمونة</w:t>
      </w:r>
      <w:r w:rsidR="00FA4793">
        <w:rPr>
          <w:rtl/>
        </w:rPr>
        <w:t>،</w:t>
      </w:r>
      <w:r w:rsidRPr="00320993">
        <w:rPr>
          <w:rtl/>
        </w:rPr>
        <w:t xml:space="preserve"> وخديجة</w:t>
      </w:r>
      <w:r w:rsidR="00FA4793">
        <w:rPr>
          <w:rtl/>
        </w:rPr>
        <w:t>،</w:t>
      </w:r>
      <w:r w:rsidRPr="00320993">
        <w:rPr>
          <w:rtl/>
        </w:rPr>
        <w:t xml:space="preserve"> وأُمامة</w:t>
      </w:r>
      <w:r w:rsidR="00FA4793">
        <w:rPr>
          <w:rtl/>
        </w:rPr>
        <w:t>.</w:t>
      </w:r>
      <w:r w:rsidRPr="00320993">
        <w:rPr>
          <w:rtl/>
        </w:rPr>
        <w:t xml:space="preserve"> على خلاف في بعض ذلك</w:t>
      </w:r>
      <w:r w:rsidRPr="00DB3345">
        <w:rPr>
          <w:rStyle w:val="libFootnotenumChar"/>
          <w:rtl/>
        </w:rPr>
        <w:t>(٣)</w:t>
      </w:r>
      <w:r w:rsidR="00FA4793">
        <w:rPr>
          <w:rtl/>
        </w:rPr>
        <w:t>.</w:t>
      </w:r>
      <w:r w:rsidRPr="00D832F7">
        <w:rPr>
          <w:rtl/>
        </w:rPr>
        <w:t xml:space="preserve"> </w:t>
      </w:r>
    </w:p>
    <w:p w:rsidR="00DB3345" w:rsidRPr="00E851A4" w:rsidRDefault="00DB3345" w:rsidP="00320993">
      <w:pPr>
        <w:pStyle w:val="libNormal"/>
        <w:rPr>
          <w:rtl/>
        </w:rPr>
      </w:pPr>
      <w:r w:rsidRPr="00320993">
        <w:rPr>
          <w:rtl/>
        </w:rPr>
        <w:t xml:space="preserve">ونظراً إلى أنّ مؤسّسة دار الحديث قد أزمَعت إصدار كتابين مستقلّين </w:t>
      </w:r>
    </w:p>
    <w:p w:rsidR="00DB3345" w:rsidRPr="00E851A4" w:rsidRDefault="00FA4793" w:rsidP="00D26812">
      <w:pPr>
        <w:pStyle w:val="libLine"/>
        <w:rPr>
          <w:rtl/>
        </w:rPr>
      </w:pPr>
      <w:r>
        <w:rPr>
          <w:rtl/>
        </w:rPr>
        <w:t>____________________</w:t>
      </w:r>
    </w:p>
    <w:p w:rsidR="00DB3345" w:rsidRPr="00DB3345" w:rsidRDefault="00DB3345" w:rsidP="00DB3345">
      <w:pPr>
        <w:pStyle w:val="libFootnote0"/>
        <w:rPr>
          <w:rtl/>
        </w:rPr>
      </w:pPr>
      <w:r w:rsidRPr="00E851A4">
        <w:rPr>
          <w:rtl/>
        </w:rPr>
        <w:t>(١) الطبقات الكبرى</w:t>
      </w:r>
      <w:r w:rsidR="00FA4793">
        <w:rPr>
          <w:rtl/>
        </w:rPr>
        <w:t>:</w:t>
      </w:r>
      <w:r w:rsidRPr="00E851A4">
        <w:rPr>
          <w:rtl/>
        </w:rPr>
        <w:t xml:space="preserve"> ٣ / ٢٠</w:t>
      </w:r>
      <w:r w:rsidR="00FA4793">
        <w:rPr>
          <w:rtl/>
        </w:rPr>
        <w:t>،</w:t>
      </w:r>
      <w:r w:rsidRPr="00E851A4">
        <w:rPr>
          <w:rtl/>
        </w:rPr>
        <w:t xml:space="preserve"> أنساب الأشراف</w:t>
      </w:r>
      <w:r w:rsidR="00FA4793">
        <w:rPr>
          <w:rtl/>
        </w:rPr>
        <w:t>:</w:t>
      </w:r>
      <w:r w:rsidRPr="00E851A4">
        <w:rPr>
          <w:rtl/>
        </w:rPr>
        <w:t xml:space="preserve"> ٢ / ٤١٥</w:t>
      </w:r>
      <w:r w:rsidR="00FA4793">
        <w:rPr>
          <w:rtl/>
        </w:rPr>
        <w:t>،</w:t>
      </w:r>
      <w:r w:rsidRPr="00E851A4">
        <w:rPr>
          <w:rtl/>
        </w:rPr>
        <w:t xml:space="preserve"> تاريخ الطبري</w:t>
      </w:r>
      <w:r w:rsidR="00FA4793">
        <w:rPr>
          <w:rtl/>
        </w:rPr>
        <w:t>:</w:t>
      </w:r>
      <w:r w:rsidRPr="00E851A4">
        <w:rPr>
          <w:rtl/>
        </w:rPr>
        <w:t xml:space="preserve"> ٥ / ١٥٥</w:t>
      </w:r>
      <w:r w:rsidR="00FA4793">
        <w:rPr>
          <w:rtl/>
        </w:rPr>
        <w:t>،</w:t>
      </w:r>
      <w:r w:rsidRPr="00E851A4">
        <w:rPr>
          <w:rtl/>
        </w:rPr>
        <w:t xml:space="preserve"> المناقب للكوفي</w:t>
      </w:r>
      <w:r w:rsidR="00FA4793">
        <w:rPr>
          <w:rtl/>
        </w:rPr>
        <w:t>:</w:t>
      </w:r>
      <w:r w:rsidRPr="00E851A4">
        <w:rPr>
          <w:rtl/>
        </w:rPr>
        <w:t xml:space="preserve"> ٢ / ٥٠ / ٥٣٧</w:t>
      </w:r>
      <w:r w:rsidR="00FA4793">
        <w:rPr>
          <w:rtl/>
        </w:rPr>
        <w:t xml:space="preserve"> - </w:t>
      </w:r>
      <w:r w:rsidRPr="00E851A4">
        <w:rPr>
          <w:rtl/>
        </w:rPr>
        <w:t>٥٤٠</w:t>
      </w:r>
      <w:r w:rsidR="00FA4793">
        <w:rPr>
          <w:rtl/>
        </w:rPr>
        <w:t>.</w:t>
      </w:r>
      <w:r w:rsidRPr="00E851A4">
        <w:rPr>
          <w:rtl/>
        </w:rPr>
        <w:t xml:space="preserve"> </w:t>
      </w:r>
    </w:p>
    <w:p w:rsidR="00DB3345" w:rsidRPr="00DB3345" w:rsidRDefault="00DB3345" w:rsidP="00DB3345">
      <w:pPr>
        <w:pStyle w:val="libFootnote0"/>
        <w:rPr>
          <w:rtl/>
        </w:rPr>
      </w:pPr>
      <w:r w:rsidRPr="00E851A4">
        <w:rPr>
          <w:rtl/>
        </w:rPr>
        <w:t>(٢) دَرَجَ</w:t>
      </w:r>
      <w:r w:rsidR="00FA4793">
        <w:rPr>
          <w:rtl/>
        </w:rPr>
        <w:t>:</w:t>
      </w:r>
      <w:r w:rsidRPr="00E851A4">
        <w:rPr>
          <w:rtl/>
        </w:rPr>
        <w:t xml:space="preserve"> أي مات </w:t>
      </w:r>
      <w:r w:rsidR="00FA4793">
        <w:rPr>
          <w:rtl/>
        </w:rPr>
        <w:t>(</w:t>
      </w:r>
      <w:r w:rsidRPr="00E851A4">
        <w:rPr>
          <w:rtl/>
        </w:rPr>
        <w:t>النهاية</w:t>
      </w:r>
      <w:r w:rsidR="00FA4793">
        <w:rPr>
          <w:rtl/>
        </w:rPr>
        <w:t>:</w:t>
      </w:r>
      <w:r w:rsidRPr="00E851A4">
        <w:rPr>
          <w:rtl/>
        </w:rPr>
        <w:t xml:space="preserve"> ٢ / ١١١</w:t>
      </w:r>
      <w:r w:rsidR="00FA4793">
        <w:rPr>
          <w:rtl/>
        </w:rPr>
        <w:t>).</w:t>
      </w:r>
      <w:r w:rsidRPr="00E851A4">
        <w:rPr>
          <w:rtl/>
        </w:rPr>
        <w:t xml:space="preserve"> </w:t>
      </w:r>
    </w:p>
    <w:p w:rsidR="00DB3345" w:rsidRPr="00DB3345" w:rsidRDefault="00DB3345" w:rsidP="00DB3345">
      <w:pPr>
        <w:pStyle w:val="libFootnote0"/>
        <w:rPr>
          <w:rtl/>
        </w:rPr>
      </w:pPr>
      <w:r w:rsidRPr="00E851A4">
        <w:rPr>
          <w:rtl/>
        </w:rPr>
        <w:t>(٣) تهذيب الكمال</w:t>
      </w:r>
      <w:r w:rsidR="00FA4793">
        <w:rPr>
          <w:rtl/>
        </w:rPr>
        <w:t>:</w:t>
      </w:r>
      <w:r w:rsidRPr="00E851A4">
        <w:rPr>
          <w:rtl/>
        </w:rPr>
        <w:t xml:space="preserve"> ٢٠ / ٤٧٩ / ٤٠٨٩</w:t>
      </w:r>
      <w:r w:rsidR="00FA4793">
        <w:rPr>
          <w:rtl/>
        </w:rPr>
        <w:t>.</w:t>
      </w:r>
      <w:r w:rsidRPr="00E851A4">
        <w:rPr>
          <w:rtl/>
        </w:rPr>
        <w:t xml:space="preserve"> </w:t>
      </w:r>
    </w:p>
    <w:p w:rsidR="00DB3345" w:rsidRDefault="00DB3345" w:rsidP="00DB3345">
      <w:pPr>
        <w:pStyle w:val="libNormal"/>
      </w:pPr>
      <w:r>
        <w:rPr>
          <w:rtl/>
        </w:rPr>
        <w:br w:type="page"/>
      </w:r>
    </w:p>
    <w:p w:rsidR="00DB3345" w:rsidRPr="00E851A4" w:rsidRDefault="00DB3345" w:rsidP="00320993">
      <w:pPr>
        <w:pStyle w:val="libNormal"/>
        <w:rPr>
          <w:rtl/>
        </w:rPr>
      </w:pPr>
      <w:r w:rsidRPr="00320993">
        <w:rPr>
          <w:rtl/>
        </w:rPr>
        <w:lastRenderedPageBreak/>
        <w:t xml:space="preserve">يتناولان ترجمة وافية لكلّ من الإمام الحسن والإمام الحسين </w:t>
      </w:r>
      <w:r w:rsidR="00FA4793">
        <w:rPr>
          <w:rtl/>
        </w:rPr>
        <w:t>(</w:t>
      </w:r>
      <w:r w:rsidRPr="00320993">
        <w:rPr>
          <w:rtl/>
        </w:rPr>
        <w:t>عليهما السلام</w:t>
      </w:r>
      <w:r w:rsidR="00FA4793">
        <w:rPr>
          <w:rtl/>
        </w:rPr>
        <w:t>)؛</w:t>
      </w:r>
      <w:r w:rsidRPr="00320993">
        <w:rPr>
          <w:rtl/>
        </w:rPr>
        <w:t xml:space="preserve"> فلذا نكتفي هنا بترجمة سائر البارزين من أولاد الإمام </w:t>
      </w:r>
      <w:r w:rsidR="00FA4793">
        <w:rPr>
          <w:rtl/>
        </w:rPr>
        <w:t>(</w:t>
      </w:r>
      <w:r w:rsidRPr="00320993">
        <w:rPr>
          <w:rtl/>
        </w:rPr>
        <w:t>عليه السلام</w:t>
      </w:r>
      <w:r w:rsidR="00FA4793">
        <w:rPr>
          <w:rtl/>
        </w:rPr>
        <w:t xml:space="preserve">) - </w:t>
      </w:r>
      <w:r w:rsidRPr="00320993">
        <w:rPr>
          <w:rtl/>
        </w:rPr>
        <w:t>غيرهما</w:t>
      </w:r>
      <w:r w:rsidR="00FA4793">
        <w:rPr>
          <w:rtl/>
        </w:rPr>
        <w:t xml:space="preserve"> - </w:t>
      </w:r>
      <w:r w:rsidRPr="00320993">
        <w:rPr>
          <w:rtl/>
        </w:rPr>
        <w:t>على نحو الإيجاز</w:t>
      </w:r>
      <w:r w:rsidR="00FA4793">
        <w:rPr>
          <w:rtl/>
        </w:rPr>
        <w:t>.</w:t>
      </w:r>
      <w:r w:rsidRPr="00D832F7">
        <w:rPr>
          <w:rtl/>
        </w:rPr>
        <w:t xml:space="preserve"> </w:t>
      </w:r>
    </w:p>
    <w:p w:rsidR="00DB3345" w:rsidRPr="00FA4793" w:rsidRDefault="00DB3345" w:rsidP="00FA4793">
      <w:pPr>
        <w:pStyle w:val="libCenterBold2"/>
        <w:rPr>
          <w:rtl/>
        </w:rPr>
      </w:pPr>
      <w:r w:rsidRPr="00E851A4">
        <w:rPr>
          <w:rtl/>
        </w:rPr>
        <w:t xml:space="preserve">٤ / ١ </w:t>
      </w:r>
    </w:p>
    <w:p w:rsidR="00DB3345" w:rsidRPr="00FA4793" w:rsidRDefault="00DB3345" w:rsidP="00FA4793">
      <w:pPr>
        <w:pStyle w:val="libCenterBold2"/>
        <w:rPr>
          <w:rtl/>
        </w:rPr>
      </w:pPr>
      <w:r w:rsidRPr="00E851A4">
        <w:rPr>
          <w:rtl/>
        </w:rPr>
        <w:t xml:space="preserve">زينب </w:t>
      </w:r>
    </w:p>
    <w:p w:rsidR="00DB3345" w:rsidRPr="00E851A4" w:rsidRDefault="00DB3345" w:rsidP="00320993">
      <w:pPr>
        <w:pStyle w:val="libNormal"/>
        <w:rPr>
          <w:rtl/>
        </w:rPr>
      </w:pPr>
      <w:r w:rsidRPr="00320993">
        <w:rPr>
          <w:rtl/>
        </w:rPr>
        <w:t>حاملة رسالة دماء الشهداء</w:t>
      </w:r>
      <w:r w:rsidR="00FA4793">
        <w:rPr>
          <w:rtl/>
        </w:rPr>
        <w:t>،</w:t>
      </w:r>
      <w:r w:rsidRPr="00320993">
        <w:rPr>
          <w:rtl/>
        </w:rPr>
        <w:t xml:space="preserve"> وحاكية الملحمة الحسينيّة</w:t>
      </w:r>
      <w:r w:rsidR="00FA4793">
        <w:rPr>
          <w:rtl/>
        </w:rPr>
        <w:t>،</w:t>
      </w:r>
      <w:r w:rsidRPr="00320993">
        <w:rPr>
          <w:rtl/>
        </w:rPr>
        <w:t xml:space="preserve"> وفاضحة الأشقياء المدلّسين الناشرين للظلم</w:t>
      </w:r>
      <w:r w:rsidR="00FA4793">
        <w:rPr>
          <w:rtl/>
        </w:rPr>
        <w:t>،</w:t>
      </w:r>
      <w:r w:rsidRPr="00320993">
        <w:rPr>
          <w:rtl/>
        </w:rPr>
        <w:t xml:space="preserve"> ومَظهَر الوقار</w:t>
      </w:r>
      <w:r w:rsidR="00FA4793">
        <w:rPr>
          <w:rtl/>
        </w:rPr>
        <w:t>،</w:t>
      </w:r>
      <w:r w:rsidRPr="00320993">
        <w:rPr>
          <w:rtl/>
        </w:rPr>
        <w:t xml:space="preserve"> ورمز الحياء</w:t>
      </w:r>
      <w:r w:rsidR="00FA4793">
        <w:rPr>
          <w:rtl/>
        </w:rPr>
        <w:t>،</w:t>
      </w:r>
      <w:r w:rsidRPr="00320993">
        <w:rPr>
          <w:rtl/>
        </w:rPr>
        <w:t xml:space="preserve"> ومثال العِزّ والرِفعة</w:t>
      </w:r>
      <w:r w:rsidR="00FA4793">
        <w:rPr>
          <w:rtl/>
        </w:rPr>
        <w:t>،</w:t>
      </w:r>
      <w:r w:rsidRPr="00320993">
        <w:rPr>
          <w:rtl/>
        </w:rPr>
        <w:t xml:space="preserve"> وأُسوة الثبات والصلاة والصبر</w:t>
      </w:r>
      <w:r w:rsidR="00FA4793">
        <w:rPr>
          <w:rtl/>
        </w:rPr>
        <w:t>.</w:t>
      </w:r>
      <w:r w:rsidRPr="00D832F7">
        <w:rPr>
          <w:rtl/>
        </w:rPr>
        <w:t xml:space="preserve"> </w:t>
      </w:r>
    </w:p>
    <w:p w:rsidR="00DB3345" w:rsidRPr="00E851A4" w:rsidRDefault="00DB3345" w:rsidP="00320993">
      <w:pPr>
        <w:pStyle w:val="libNormal"/>
        <w:rPr>
          <w:rtl/>
        </w:rPr>
      </w:pPr>
      <w:r w:rsidRPr="00320993">
        <w:rPr>
          <w:rtl/>
        </w:rPr>
        <w:t>وبلغت منزلتها الرفيعة ومكانتها السامية في البيت النبوي مبلغاً يعجز القلم عن بيانه</w:t>
      </w:r>
      <w:r w:rsidR="00FA4793">
        <w:rPr>
          <w:rtl/>
        </w:rPr>
        <w:t>،</w:t>
      </w:r>
      <w:r w:rsidRPr="00320993">
        <w:rPr>
          <w:rtl/>
        </w:rPr>
        <w:t xml:space="preserve"> ويحسر عن تبيان مكارمها ومناقبها وفضائلها </w:t>
      </w:r>
      <w:r w:rsidR="00FA4793">
        <w:rPr>
          <w:rtl/>
        </w:rPr>
        <w:t>(</w:t>
      </w:r>
      <w:r w:rsidRPr="00320993">
        <w:rPr>
          <w:rtl/>
        </w:rPr>
        <w:t>عليها السلام</w:t>
      </w:r>
      <w:r w:rsidR="00FA4793">
        <w:rPr>
          <w:rtl/>
        </w:rPr>
        <w:t>).</w:t>
      </w:r>
      <w:r w:rsidRPr="00D832F7">
        <w:rPr>
          <w:rtl/>
        </w:rPr>
        <w:t xml:space="preserve"> </w:t>
      </w:r>
    </w:p>
    <w:p w:rsidR="00DB3345" w:rsidRPr="00E851A4" w:rsidRDefault="00DB3345" w:rsidP="00320993">
      <w:pPr>
        <w:pStyle w:val="libNormal"/>
        <w:rPr>
          <w:rtl/>
        </w:rPr>
      </w:pPr>
      <w:r w:rsidRPr="00320993">
        <w:rPr>
          <w:rtl/>
        </w:rPr>
        <w:t>وقد رسم الفقيه المؤرّخ المُصلح الكبير العلاّمة السيّد محسن الأمين العاملي معالم شخصيّتها بقوله</w:t>
      </w:r>
      <w:r w:rsidR="00FA4793">
        <w:rPr>
          <w:rtl/>
        </w:rPr>
        <w:t>:</w:t>
      </w:r>
      <w:r w:rsidRPr="00D832F7">
        <w:rPr>
          <w:rtl/>
        </w:rPr>
        <w:t xml:space="preserve"> </w:t>
      </w:r>
    </w:p>
    <w:p w:rsidR="00DB3345" w:rsidRPr="00E851A4" w:rsidRDefault="00DB3345" w:rsidP="00320993">
      <w:pPr>
        <w:pStyle w:val="libNormal"/>
        <w:rPr>
          <w:rtl/>
        </w:rPr>
      </w:pPr>
      <w:r w:rsidRPr="00320993">
        <w:rPr>
          <w:rtl/>
        </w:rPr>
        <w:t xml:space="preserve">كانت زينب </w:t>
      </w:r>
      <w:r w:rsidR="00FA4793">
        <w:rPr>
          <w:rtl/>
        </w:rPr>
        <w:t>(</w:t>
      </w:r>
      <w:r w:rsidRPr="00320993">
        <w:rPr>
          <w:rtl/>
        </w:rPr>
        <w:t>عليها السلام</w:t>
      </w:r>
      <w:r w:rsidR="00FA4793">
        <w:rPr>
          <w:rtl/>
        </w:rPr>
        <w:t>)</w:t>
      </w:r>
      <w:r w:rsidRPr="00320993">
        <w:rPr>
          <w:rtl/>
        </w:rPr>
        <w:t xml:space="preserve"> من فُضليات النساء</w:t>
      </w:r>
      <w:r w:rsidR="00FA4793">
        <w:rPr>
          <w:rtl/>
        </w:rPr>
        <w:t>،</w:t>
      </w:r>
      <w:r w:rsidRPr="00320993">
        <w:rPr>
          <w:rtl/>
        </w:rPr>
        <w:t xml:space="preserve"> وفضلها أشهر من أنْ يُذكر</w:t>
      </w:r>
      <w:r w:rsidR="00FA4793">
        <w:rPr>
          <w:rtl/>
        </w:rPr>
        <w:t>،</w:t>
      </w:r>
      <w:r w:rsidRPr="00320993">
        <w:rPr>
          <w:rtl/>
        </w:rPr>
        <w:t xml:space="preserve"> وأبيَن من أنْ يُسطَر</w:t>
      </w:r>
      <w:r w:rsidR="00FA4793">
        <w:rPr>
          <w:rtl/>
        </w:rPr>
        <w:t>.</w:t>
      </w:r>
      <w:r w:rsidRPr="00320993">
        <w:rPr>
          <w:rtl/>
        </w:rPr>
        <w:t xml:space="preserve"> وتُعلَم جلالة شأنها وعلوّ مكانها</w:t>
      </w:r>
      <w:r w:rsidR="00FA4793">
        <w:rPr>
          <w:rtl/>
        </w:rPr>
        <w:t>،</w:t>
      </w:r>
      <w:r w:rsidRPr="00320993">
        <w:rPr>
          <w:rtl/>
        </w:rPr>
        <w:t xml:space="preserve"> وقوّة حجّتها</w:t>
      </w:r>
      <w:r w:rsidR="00FA4793">
        <w:rPr>
          <w:rtl/>
        </w:rPr>
        <w:t>،</w:t>
      </w:r>
      <w:r w:rsidRPr="00320993">
        <w:rPr>
          <w:rtl/>
        </w:rPr>
        <w:t xml:space="preserve"> ورجاحة عقلها</w:t>
      </w:r>
      <w:r w:rsidR="00FA4793">
        <w:rPr>
          <w:rtl/>
        </w:rPr>
        <w:t>،</w:t>
      </w:r>
      <w:r w:rsidRPr="00320993">
        <w:rPr>
          <w:rtl/>
        </w:rPr>
        <w:t xml:space="preserve"> وثبات جنانها</w:t>
      </w:r>
      <w:r w:rsidR="00FA4793">
        <w:rPr>
          <w:rtl/>
        </w:rPr>
        <w:t>،</w:t>
      </w:r>
      <w:r w:rsidRPr="00320993">
        <w:rPr>
          <w:rtl/>
        </w:rPr>
        <w:t xml:space="preserve"> وفصاحة لسانها</w:t>
      </w:r>
      <w:r w:rsidR="00FA4793">
        <w:rPr>
          <w:rtl/>
        </w:rPr>
        <w:t>،</w:t>
      </w:r>
      <w:r w:rsidRPr="00320993">
        <w:rPr>
          <w:rtl/>
        </w:rPr>
        <w:t xml:space="preserve"> وبلاغة مقالها حتى كأنّها تُفرغ عن لسان أبيها أمير المؤمنين </w:t>
      </w:r>
      <w:r w:rsidR="00FA4793">
        <w:rPr>
          <w:rtl/>
        </w:rPr>
        <w:t>(</w:t>
      </w:r>
      <w:r w:rsidRPr="00320993">
        <w:rPr>
          <w:rtl/>
        </w:rPr>
        <w:t>عليه السلام</w:t>
      </w:r>
      <w:r w:rsidR="00FA4793">
        <w:rPr>
          <w:rtl/>
        </w:rPr>
        <w:t>)؛</w:t>
      </w:r>
      <w:r w:rsidRPr="00320993">
        <w:rPr>
          <w:rtl/>
        </w:rPr>
        <w:t xml:space="preserve"> من خُطَبها بالكوفة والشام</w:t>
      </w:r>
      <w:r w:rsidR="00FA4793">
        <w:rPr>
          <w:rtl/>
        </w:rPr>
        <w:t>،</w:t>
      </w:r>
      <w:r w:rsidRPr="00320993">
        <w:rPr>
          <w:rtl/>
        </w:rPr>
        <w:t xml:space="preserve"> واحتجاجها على يزيد وابن زياد بما فحمهما</w:t>
      </w:r>
      <w:r w:rsidR="00FA4793">
        <w:rPr>
          <w:rtl/>
        </w:rPr>
        <w:t>،</w:t>
      </w:r>
      <w:r w:rsidRPr="00320993">
        <w:rPr>
          <w:rtl/>
        </w:rPr>
        <w:t xml:space="preserve"> حتى لجآ إلى سوء القول والشتم وإظهار الشماتة والسباب الذي هو سلاح العاجز عن إقامة الحجّة</w:t>
      </w:r>
      <w:r w:rsidR="00FA4793">
        <w:rPr>
          <w:rtl/>
        </w:rPr>
        <w:t>.</w:t>
      </w:r>
      <w:r w:rsidRPr="00320993">
        <w:rPr>
          <w:rtl/>
        </w:rPr>
        <w:t xml:space="preserve"> وليس عجيباً من زينب الكبرى أنْ تكون كذلك وهي فرعٌ من فروع الشجرة الطيّبة</w:t>
      </w:r>
      <w:r w:rsidR="00FA4793">
        <w:rPr>
          <w:rtl/>
        </w:rPr>
        <w:t>....</w:t>
      </w:r>
      <w:r w:rsidRPr="00320993">
        <w:rPr>
          <w:rtl/>
        </w:rPr>
        <w:t xml:space="preserve"> </w:t>
      </w:r>
    </w:p>
    <w:p w:rsidR="00DB3345" w:rsidRPr="00E851A4" w:rsidRDefault="00DB3345" w:rsidP="00320993">
      <w:pPr>
        <w:pStyle w:val="libNormal"/>
        <w:rPr>
          <w:rtl/>
        </w:rPr>
      </w:pPr>
      <w:r w:rsidRPr="00320993">
        <w:rPr>
          <w:rtl/>
        </w:rPr>
        <w:t>وكانت متزوّجة بابن عمّها عبد الله بن جعفر بن أبي طالب</w:t>
      </w:r>
      <w:r w:rsidR="00FA4793">
        <w:rPr>
          <w:rtl/>
        </w:rPr>
        <w:t>،</w:t>
      </w:r>
      <w:r w:rsidRPr="00320993">
        <w:rPr>
          <w:rtl/>
        </w:rPr>
        <w:t xml:space="preserve"> ووُلِد له منها</w:t>
      </w:r>
      <w:r w:rsidR="00FA4793">
        <w:rPr>
          <w:rtl/>
        </w:rPr>
        <w:t>:</w:t>
      </w:r>
      <w:r w:rsidRPr="00320993">
        <w:rPr>
          <w:rtl/>
        </w:rPr>
        <w:t xml:space="preserve"> عليّ الزينبي</w:t>
      </w:r>
      <w:r w:rsidR="00FA4793">
        <w:rPr>
          <w:rtl/>
        </w:rPr>
        <w:t>،</w:t>
      </w:r>
      <w:r w:rsidRPr="00320993">
        <w:rPr>
          <w:rtl/>
        </w:rPr>
        <w:t xml:space="preserve"> وعون</w:t>
      </w:r>
      <w:r w:rsidR="00FA4793">
        <w:rPr>
          <w:rtl/>
        </w:rPr>
        <w:t>،</w:t>
      </w:r>
      <w:r w:rsidRPr="00320993">
        <w:rPr>
          <w:rtl/>
        </w:rPr>
        <w:t xml:space="preserve"> ومحمّد</w:t>
      </w:r>
      <w:r w:rsidR="00FA4793">
        <w:rPr>
          <w:rtl/>
        </w:rPr>
        <w:t>،</w:t>
      </w:r>
      <w:r w:rsidRPr="00320993">
        <w:rPr>
          <w:rtl/>
        </w:rPr>
        <w:t xml:space="preserve"> وعبّاس</w:t>
      </w:r>
      <w:r w:rsidR="00FA4793">
        <w:rPr>
          <w:rtl/>
        </w:rPr>
        <w:t>،</w:t>
      </w:r>
      <w:r w:rsidRPr="00320993">
        <w:rPr>
          <w:rtl/>
        </w:rPr>
        <w:t xml:space="preserve"> وأُمّ كلثوم</w:t>
      </w:r>
      <w:r w:rsidR="00FA4793">
        <w:rPr>
          <w:rtl/>
        </w:rPr>
        <w:t>.</w:t>
      </w:r>
      <w:r w:rsidRPr="00320993">
        <w:rPr>
          <w:rtl/>
        </w:rPr>
        <w:t xml:space="preserve"> وعون ومحمّد قُتِلا مع خالهما الحسين </w:t>
      </w:r>
      <w:r w:rsidR="00FA4793">
        <w:rPr>
          <w:rtl/>
        </w:rPr>
        <w:t>(</w:t>
      </w:r>
      <w:r w:rsidRPr="00320993">
        <w:rPr>
          <w:rtl/>
        </w:rPr>
        <w:t>عليه السلام</w:t>
      </w:r>
      <w:r w:rsidR="00FA4793">
        <w:rPr>
          <w:rtl/>
        </w:rPr>
        <w:t>)</w:t>
      </w:r>
      <w:r w:rsidRPr="00320993">
        <w:rPr>
          <w:rtl/>
        </w:rPr>
        <w:t xml:space="preserve"> بطفّ كربلاء</w:t>
      </w:r>
      <w:r w:rsidR="00FA4793">
        <w:rPr>
          <w:rtl/>
        </w:rPr>
        <w:t>.</w:t>
      </w:r>
      <w:r w:rsidRPr="00320993">
        <w:rPr>
          <w:rtl/>
        </w:rPr>
        <w:t xml:space="preserve"> </w:t>
      </w:r>
    </w:p>
    <w:p w:rsidR="00DB3345" w:rsidRDefault="00DB3345" w:rsidP="00DB3345">
      <w:pPr>
        <w:pStyle w:val="libNormal"/>
      </w:pPr>
      <w:r>
        <w:rPr>
          <w:rtl/>
        </w:rPr>
        <w:br w:type="page"/>
      </w:r>
    </w:p>
    <w:p w:rsidR="00DB3345" w:rsidRPr="00E851A4" w:rsidRDefault="00DB3345" w:rsidP="00320993">
      <w:pPr>
        <w:pStyle w:val="libNormal"/>
        <w:rPr>
          <w:rtl/>
        </w:rPr>
      </w:pPr>
      <w:r w:rsidRPr="00320993">
        <w:rPr>
          <w:rtl/>
        </w:rPr>
        <w:lastRenderedPageBreak/>
        <w:t>سُمّيت أُمّ المصائب</w:t>
      </w:r>
      <w:r w:rsidR="00FA4793">
        <w:rPr>
          <w:rtl/>
        </w:rPr>
        <w:t>،</w:t>
      </w:r>
      <w:r w:rsidRPr="00320993">
        <w:rPr>
          <w:rtl/>
        </w:rPr>
        <w:t xml:space="preserve"> وحقّ لها أنْ تسمّى بذلك</w:t>
      </w:r>
      <w:r w:rsidR="00FA4793">
        <w:rPr>
          <w:rtl/>
        </w:rPr>
        <w:t>!</w:t>
      </w:r>
      <w:r w:rsidRPr="00320993">
        <w:rPr>
          <w:rtl/>
        </w:rPr>
        <w:t xml:space="preserve"> فقد شاهدت مصيبة وفاة جدّها رسول الله </w:t>
      </w:r>
      <w:r w:rsidR="00FA4793">
        <w:rPr>
          <w:rtl/>
        </w:rPr>
        <w:t>(</w:t>
      </w:r>
      <w:r w:rsidRPr="00320993">
        <w:rPr>
          <w:rtl/>
        </w:rPr>
        <w:t>صلّى الله عليه وآله</w:t>
      </w:r>
      <w:r w:rsidR="00FA4793">
        <w:rPr>
          <w:rtl/>
        </w:rPr>
        <w:t>)،</w:t>
      </w:r>
      <w:r w:rsidRPr="00320993">
        <w:rPr>
          <w:rtl/>
        </w:rPr>
        <w:t xml:space="preserve"> ومصيبة وفاة أُمّها الزهراء </w:t>
      </w:r>
      <w:r w:rsidR="00FA4793">
        <w:rPr>
          <w:rtl/>
        </w:rPr>
        <w:t>(</w:t>
      </w:r>
      <w:r w:rsidRPr="00320993">
        <w:rPr>
          <w:rtl/>
        </w:rPr>
        <w:t>عليها السلام</w:t>
      </w:r>
      <w:r w:rsidR="00FA4793">
        <w:rPr>
          <w:rtl/>
        </w:rPr>
        <w:t>)</w:t>
      </w:r>
      <w:r w:rsidRPr="00320993">
        <w:rPr>
          <w:rtl/>
        </w:rPr>
        <w:t xml:space="preserve"> ومحنتها</w:t>
      </w:r>
      <w:r w:rsidR="00FA4793">
        <w:rPr>
          <w:rtl/>
        </w:rPr>
        <w:t>،</w:t>
      </w:r>
      <w:r w:rsidRPr="00320993">
        <w:rPr>
          <w:rtl/>
        </w:rPr>
        <w:t xml:space="preserve"> ومصيبة قتل أبيها أمير المؤمنين عليّ </w:t>
      </w:r>
      <w:r w:rsidR="00FA4793">
        <w:rPr>
          <w:rtl/>
        </w:rPr>
        <w:t>(</w:t>
      </w:r>
      <w:r w:rsidRPr="00320993">
        <w:rPr>
          <w:rtl/>
        </w:rPr>
        <w:t>عليه السلام</w:t>
      </w:r>
      <w:r w:rsidR="00FA4793">
        <w:rPr>
          <w:rtl/>
        </w:rPr>
        <w:t>)</w:t>
      </w:r>
      <w:r w:rsidRPr="00320993">
        <w:rPr>
          <w:rtl/>
        </w:rPr>
        <w:t xml:space="preserve"> ومحنته</w:t>
      </w:r>
      <w:r w:rsidR="00FA4793">
        <w:rPr>
          <w:rtl/>
        </w:rPr>
        <w:t>...</w:t>
      </w:r>
      <w:r w:rsidRPr="00320993">
        <w:rPr>
          <w:rtl/>
        </w:rPr>
        <w:t xml:space="preserve"> وحُملت أسيرة من كربلاء</w:t>
      </w:r>
      <w:r w:rsidRPr="00DB3345">
        <w:rPr>
          <w:rStyle w:val="libFootnotenumChar"/>
          <w:rtl/>
        </w:rPr>
        <w:t>(١)</w:t>
      </w:r>
      <w:r w:rsidR="00FA4793">
        <w:rPr>
          <w:rtl/>
        </w:rPr>
        <w:t>.</w:t>
      </w:r>
      <w:r w:rsidRPr="00D832F7">
        <w:rPr>
          <w:rtl/>
        </w:rPr>
        <w:t xml:space="preserve"> </w:t>
      </w:r>
    </w:p>
    <w:p w:rsidR="00DB3345" w:rsidRPr="00E851A4" w:rsidRDefault="00DB3345" w:rsidP="00320993">
      <w:pPr>
        <w:pStyle w:val="libNormal"/>
        <w:rPr>
          <w:rtl/>
        </w:rPr>
      </w:pPr>
      <w:r w:rsidRPr="00320993">
        <w:rPr>
          <w:rtl/>
        </w:rPr>
        <w:t xml:space="preserve">كانت </w:t>
      </w:r>
      <w:r w:rsidR="00FA4793">
        <w:rPr>
          <w:rtl/>
        </w:rPr>
        <w:t>(</w:t>
      </w:r>
      <w:r w:rsidRPr="00320993">
        <w:rPr>
          <w:rtl/>
        </w:rPr>
        <w:t>عليها السلام</w:t>
      </w:r>
      <w:r w:rsidR="00FA4793">
        <w:rPr>
          <w:rtl/>
        </w:rPr>
        <w:t>)</w:t>
      </w:r>
      <w:r w:rsidRPr="00320993">
        <w:rPr>
          <w:rtl/>
        </w:rPr>
        <w:t xml:space="preserve"> مع أخيها الحسين </w:t>
      </w:r>
      <w:r w:rsidR="00FA4793">
        <w:rPr>
          <w:rtl/>
        </w:rPr>
        <w:t>(</w:t>
      </w:r>
      <w:r w:rsidRPr="00320993">
        <w:rPr>
          <w:rtl/>
        </w:rPr>
        <w:t>عليه السلام</w:t>
      </w:r>
      <w:r w:rsidR="00FA4793">
        <w:rPr>
          <w:rtl/>
        </w:rPr>
        <w:t>)</w:t>
      </w:r>
      <w:r w:rsidRPr="00320993">
        <w:rPr>
          <w:rtl/>
        </w:rPr>
        <w:t xml:space="preserve"> منذ بدء الثورة</w:t>
      </w:r>
      <w:r w:rsidR="00FA4793">
        <w:rPr>
          <w:rtl/>
        </w:rPr>
        <w:t>،</w:t>
      </w:r>
      <w:r w:rsidRPr="00320993">
        <w:rPr>
          <w:rtl/>
        </w:rPr>
        <w:t xml:space="preserve"> وكانت رفيقة دربه وأمينة سرّه</w:t>
      </w:r>
      <w:r w:rsidR="00FA4793">
        <w:rPr>
          <w:rtl/>
        </w:rPr>
        <w:t>.</w:t>
      </w:r>
      <w:r w:rsidRPr="00320993">
        <w:rPr>
          <w:rtl/>
        </w:rPr>
        <w:t xml:space="preserve"> فليلة عاشوراء وحوارها مع أخيها</w:t>
      </w:r>
      <w:r w:rsidR="00FA4793">
        <w:rPr>
          <w:rtl/>
        </w:rPr>
        <w:t>،</w:t>
      </w:r>
      <w:r w:rsidRPr="00320993">
        <w:rPr>
          <w:rtl/>
        </w:rPr>
        <w:t xml:space="preserve"> ويوم عاشوراء وحفاوتها بالشهداء</w:t>
      </w:r>
      <w:r w:rsidR="00FA4793">
        <w:rPr>
          <w:rtl/>
        </w:rPr>
        <w:t>،</w:t>
      </w:r>
      <w:r w:rsidRPr="00320993">
        <w:rPr>
          <w:rtl/>
        </w:rPr>
        <w:t xml:space="preserve"> وليلة الحادي عشر ورثاؤها المؤلم لأخيها</w:t>
      </w:r>
      <w:r w:rsidR="00FA4793">
        <w:rPr>
          <w:rtl/>
        </w:rPr>
        <w:t>،</w:t>
      </w:r>
      <w:r w:rsidRPr="00320993">
        <w:rPr>
          <w:rtl/>
        </w:rPr>
        <w:t xml:space="preserve"> وجلوسها عند جثمانه المدمّى</w:t>
      </w:r>
      <w:r w:rsidR="00FA4793">
        <w:rPr>
          <w:rtl/>
        </w:rPr>
        <w:t>،</w:t>
      </w:r>
      <w:r w:rsidRPr="00320993">
        <w:rPr>
          <w:rtl/>
        </w:rPr>
        <w:t xml:space="preserve"> وخطابها لرسول الله </w:t>
      </w:r>
      <w:r w:rsidR="00FA4793">
        <w:rPr>
          <w:rtl/>
        </w:rPr>
        <w:t>(</w:t>
      </w:r>
      <w:r w:rsidRPr="00320993">
        <w:rPr>
          <w:rtl/>
        </w:rPr>
        <w:t>صلّى الله عليه وآله</w:t>
      </w:r>
      <w:r w:rsidR="00FA4793">
        <w:rPr>
          <w:rtl/>
        </w:rPr>
        <w:t>)،</w:t>
      </w:r>
      <w:r w:rsidRPr="00320993">
        <w:rPr>
          <w:rtl/>
        </w:rPr>
        <w:t xml:space="preserve"> كلّ أُولئك من الصفحات الذهبيّة الخالدة في حياتها المليئة بالجلالة والرفعة</w:t>
      </w:r>
      <w:r w:rsidR="00FA4793">
        <w:rPr>
          <w:rtl/>
        </w:rPr>
        <w:t>،</w:t>
      </w:r>
      <w:r w:rsidRPr="00320993">
        <w:rPr>
          <w:rtl/>
        </w:rPr>
        <w:t xml:space="preserve"> المصطبغة بالصبر والجلَد</w:t>
      </w:r>
      <w:r w:rsidR="00FA4793">
        <w:rPr>
          <w:rtl/>
        </w:rPr>
        <w:t>.</w:t>
      </w:r>
      <w:r w:rsidRPr="00D832F7">
        <w:rPr>
          <w:rtl/>
        </w:rPr>
        <w:t xml:space="preserve"> </w:t>
      </w:r>
    </w:p>
    <w:p w:rsidR="00DB3345" w:rsidRPr="00E851A4" w:rsidRDefault="00DB3345" w:rsidP="00320993">
      <w:pPr>
        <w:pStyle w:val="libNormal"/>
        <w:rPr>
          <w:rtl/>
        </w:rPr>
      </w:pPr>
      <w:r w:rsidRPr="00320993">
        <w:rPr>
          <w:rtl/>
        </w:rPr>
        <w:t>تولّت شؤون السبايا بعد عاشوراء بجلالٍ وثبات</w:t>
      </w:r>
      <w:r w:rsidR="00FA4793">
        <w:rPr>
          <w:rtl/>
        </w:rPr>
        <w:t>،</w:t>
      </w:r>
      <w:r w:rsidRPr="00320993">
        <w:rPr>
          <w:rtl/>
        </w:rPr>
        <w:t xml:space="preserve"> وعندما رأت الكوفيّين يبكون على أبناء الرسول </w:t>
      </w:r>
      <w:r w:rsidR="00FA4793">
        <w:rPr>
          <w:rtl/>
        </w:rPr>
        <w:t>(</w:t>
      </w:r>
      <w:r w:rsidRPr="00320993">
        <w:rPr>
          <w:rtl/>
        </w:rPr>
        <w:t>صلّى الله عليه وآله</w:t>
      </w:r>
      <w:r w:rsidR="00FA4793">
        <w:rPr>
          <w:rtl/>
        </w:rPr>
        <w:t>)</w:t>
      </w:r>
      <w:r w:rsidRPr="00320993">
        <w:rPr>
          <w:rtl/>
        </w:rPr>
        <w:t xml:space="preserve"> خاطبتهم قائلة</w:t>
      </w:r>
      <w:r w:rsidR="00FA4793">
        <w:rPr>
          <w:rtl/>
        </w:rPr>
        <w:t>:</w:t>
      </w:r>
      <w:r w:rsidRPr="00320993">
        <w:rPr>
          <w:rtl/>
        </w:rPr>
        <w:t xml:space="preserve"> </w:t>
      </w:r>
    </w:p>
    <w:p w:rsidR="00DB3345" w:rsidRPr="00E851A4" w:rsidRDefault="00FA4793" w:rsidP="00320993">
      <w:pPr>
        <w:pStyle w:val="libNormal"/>
        <w:rPr>
          <w:rtl/>
        </w:rPr>
      </w:pPr>
      <w:r>
        <w:rPr>
          <w:rtl/>
        </w:rPr>
        <w:t>(</w:t>
      </w:r>
      <w:r w:rsidR="00DB3345" w:rsidRPr="00D832F7">
        <w:rPr>
          <w:rStyle w:val="libBold2Char"/>
          <w:rtl/>
        </w:rPr>
        <w:t>يا أهل الكوفة</w:t>
      </w:r>
      <w:r>
        <w:rPr>
          <w:rStyle w:val="libBold2Char"/>
          <w:rtl/>
        </w:rPr>
        <w:t>،</w:t>
      </w:r>
      <w:r w:rsidR="00DB3345" w:rsidRPr="00D832F7">
        <w:rPr>
          <w:rStyle w:val="libBold2Char"/>
          <w:rtl/>
        </w:rPr>
        <w:t xml:space="preserve"> يا أهل الختل والغدر والخذل</w:t>
      </w:r>
      <w:r>
        <w:rPr>
          <w:rStyle w:val="libBold2Char"/>
          <w:rtl/>
        </w:rPr>
        <w:t>!</w:t>
      </w:r>
      <w:r w:rsidR="00DB3345" w:rsidRPr="00D832F7">
        <w:rPr>
          <w:rStyle w:val="libBold2Char"/>
          <w:rtl/>
        </w:rPr>
        <w:t xml:space="preserve"> ألا فلا رقَأتْ العَبْرة ولا هدأت الزفرة</w:t>
      </w:r>
      <w:r>
        <w:rPr>
          <w:rStyle w:val="libBold2Char"/>
          <w:rtl/>
        </w:rPr>
        <w:t>!</w:t>
      </w:r>
      <w:r w:rsidR="00DB3345" w:rsidRPr="00D832F7">
        <w:rPr>
          <w:rStyle w:val="libBold2Char"/>
          <w:rtl/>
        </w:rPr>
        <w:t xml:space="preserve"> إنّما مَثَلكم كمثل التي نقضت غزلها من بعد قوّة أنكاثاً</w:t>
      </w:r>
      <w:r>
        <w:rPr>
          <w:rStyle w:val="libBold2Char"/>
          <w:rtl/>
        </w:rPr>
        <w:t>!...</w:t>
      </w:r>
      <w:r w:rsidR="00DB3345" w:rsidRPr="00D832F7">
        <w:rPr>
          <w:rStyle w:val="libBold2Char"/>
          <w:rtl/>
        </w:rPr>
        <w:t xml:space="preserve"> أ تدرون</w:t>
      </w:r>
      <w:r>
        <w:rPr>
          <w:rStyle w:val="libBold2Char"/>
          <w:rtl/>
        </w:rPr>
        <w:t xml:space="preserve"> - </w:t>
      </w:r>
      <w:r w:rsidR="00DB3345" w:rsidRPr="00D832F7">
        <w:rPr>
          <w:rStyle w:val="libBold2Char"/>
          <w:rtl/>
        </w:rPr>
        <w:t>ويلكم</w:t>
      </w:r>
      <w:r>
        <w:rPr>
          <w:rStyle w:val="libBold2Char"/>
          <w:rtl/>
        </w:rPr>
        <w:t xml:space="preserve">! - </w:t>
      </w:r>
      <w:r w:rsidR="00DB3345" w:rsidRPr="00D832F7">
        <w:rPr>
          <w:rStyle w:val="libBold2Char"/>
          <w:rtl/>
        </w:rPr>
        <w:t xml:space="preserve">أيّ كَبِدٍ لمحمّدٍ </w:t>
      </w:r>
      <w:r>
        <w:rPr>
          <w:rStyle w:val="libBold2Char"/>
          <w:rtl/>
        </w:rPr>
        <w:t>(</w:t>
      </w:r>
      <w:r w:rsidR="00DB3345" w:rsidRPr="00D832F7">
        <w:rPr>
          <w:rStyle w:val="libBold2Char"/>
          <w:rtl/>
        </w:rPr>
        <w:t>صلّى الله عليه وآله</w:t>
      </w:r>
      <w:r>
        <w:rPr>
          <w:rStyle w:val="libBold2Char"/>
          <w:rtl/>
        </w:rPr>
        <w:t>)</w:t>
      </w:r>
      <w:r w:rsidR="00DB3345" w:rsidRPr="00D832F7">
        <w:rPr>
          <w:rStyle w:val="libBold2Char"/>
          <w:rtl/>
        </w:rPr>
        <w:t xml:space="preserve"> فَرَيتم</w:t>
      </w:r>
      <w:r w:rsidR="00DB3345" w:rsidRPr="00DB3345">
        <w:rPr>
          <w:rStyle w:val="libFootnotenumChar"/>
          <w:rtl/>
        </w:rPr>
        <w:t>(٢)</w:t>
      </w:r>
      <w:r>
        <w:rPr>
          <w:rtl/>
        </w:rPr>
        <w:t>؟</w:t>
      </w:r>
      <w:r>
        <w:rPr>
          <w:rStyle w:val="libBold2Char"/>
          <w:rtl/>
        </w:rPr>
        <w:t>!</w:t>
      </w:r>
      <w:r w:rsidR="00DB3345" w:rsidRPr="00D832F7">
        <w:rPr>
          <w:rStyle w:val="libBold2Char"/>
          <w:rtl/>
        </w:rPr>
        <w:t xml:space="preserve"> وأيّ عهدٍ نكثتم</w:t>
      </w:r>
      <w:r>
        <w:rPr>
          <w:rStyle w:val="libBold2Char"/>
          <w:rtl/>
        </w:rPr>
        <w:t>؟!</w:t>
      </w:r>
      <w:r w:rsidR="00DB3345" w:rsidRPr="00D832F7">
        <w:rPr>
          <w:rStyle w:val="libBold2Char"/>
          <w:rtl/>
        </w:rPr>
        <w:t xml:space="preserve"> وأيّ كريمة له أبرزتم</w:t>
      </w:r>
      <w:r>
        <w:rPr>
          <w:rStyle w:val="libBold2Char"/>
          <w:rtl/>
        </w:rPr>
        <w:t>؟!</w:t>
      </w:r>
      <w:r w:rsidR="00DB3345" w:rsidRPr="00D832F7">
        <w:rPr>
          <w:rStyle w:val="libBold2Char"/>
          <w:rtl/>
        </w:rPr>
        <w:t xml:space="preserve"> وأيّ حرمةٍ له هتكتم</w:t>
      </w:r>
      <w:r>
        <w:rPr>
          <w:rStyle w:val="libBold2Char"/>
          <w:rtl/>
        </w:rPr>
        <w:t>؟!</w:t>
      </w:r>
      <w:r w:rsidR="00DB3345" w:rsidRPr="00D832F7">
        <w:rPr>
          <w:rStyle w:val="libBold2Char"/>
          <w:rtl/>
        </w:rPr>
        <w:t xml:space="preserve"> وأيّ دمٍ له سفكتم</w:t>
      </w:r>
      <w:r>
        <w:rPr>
          <w:rStyle w:val="libBold2Char"/>
          <w:rtl/>
        </w:rPr>
        <w:t>؟</w:t>
      </w:r>
      <w:r w:rsidR="00DB3345" w:rsidRPr="00D832F7">
        <w:rPr>
          <w:rStyle w:val="libBold2Char"/>
          <w:rtl/>
        </w:rPr>
        <w:t>!</w:t>
      </w:r>
      <w:r>
        <w:rPr>
          <w:rStyle w:val="libBold2Char"/>
          <w:rtl/>
        </w:rPr>
        <w:t>)</w:t>
      </w:r>
      <w:r w:rsidR="00DB3345" w:rsidRPr="00DB3345">
        <w:rPr>
          <w:rStyle w:val="libFootnotenumChar"/>
          <w:rtl/>
        </w:rPr>
        <w:t>(٣)</w:t>
      </w:r>
      <w:r w:rsidR="00DB3345" w:rsidRPr="00D832F7">
        <w:rPr>
          <w:rtl/>
        </w:rPr>
        <w:t xml:space="preserve"> </w:t>
      </w:r>
    </w:p>
    <w:p w:rsidR="00DB3345" w:rsidRPr="00E851A4" w:rsidRDefault="00DB3345" w:rsidP="00320993">
      <w:pPr>
        <w:pStyle w:val="libNormal"/>
        <w:rPr>
          <w:rtl/>
        </w:rPr>
      </w:pPr>
      <w:r w:rsidRPr="00320993">
        <w:rPr>
          <w:rtl/>
        </w:rPr>
        <w:t>كان لها لسانُ عليّ حقّاً! وحين نطقت بكلماتها الحماسيّة</w:t>
      </w:r>
      <w:r w:rsidR="00FA4793">
        <w:rPr>
          <w:rtl/>
        </w:rPr>
        <w:t>،</w:t>
      </w:r>
      <w:r w:rsidRPr="00320993">
        <w:rPr>
          <w:rtl/>
        </w:rPr>
        <w:t xml:space="preserve"> فإنّ أُولئك الذين طالما سمعوا خُطَب الإمام</w:t>
      </w:r>
      <w:r w:rsidR="00FA4793">
        <w:rPr>
          <w:rtl/>
        </w:rPr>
        <w:t>،</w:t>
      </w:r>
      <w:r w:rsidRPr="00320993">
        <w:rPr>
          <w:rtl/>
        </w:rPr>
        <w:t xml:space="preserve"> هاهم يرونه بأُمّ أعينهم يخطب فيهم</w:t>
      </w:r>
      <w:r w:rsidR="00FA4793">
        <w:rPr>
          <w:rtl/>
        </w:rPr>
        <w:t>!.</w:t>
      </w:r>
      <w:r w:rsidRPr="00D832F7">
        <w:rPr>
          <w:rtl/>
        </w:rPr>
        <w:t xml:space="preserve"> </w:t>
      </w:r>
    </w:p>
    <w:p w:rsidR="00DB3345" w:rsidRPr="00E851A4" w:rsidRDefault="00FA4793" w:rsidP="00D26812">
      <w:pPr>
        <w:pStyle w:val="libLine"/>
        <w:rPr>
          <w:rtl/>
        </w:rPr>
      </w:pPr>
      <w:r>
        <w:rPr>
          <w:rtl/>
        </w:rPr>
        <w:t>____________________</w:t>
      </w:r>
    </w:p>
    <w:p w:rsidR="00DB3345" w:rsidRPr="00DB3345" w:rsidRDefault="00DB3345" w:rsidP="00DB3345">
      <w:pPr>
        <w:pStyle w:val="libFootnote0"/>
        <w:rPr>
          <w:rtl/>
        </w:rPr>
      </w:pPr>
      <w:r w:rsidRPr="00E851A4">
        <w:rPr>
          <w:rtl/>
        </w:rPr>
        <w:t>(١) أعيان الشيعة</w:t>
      </w:r>
      <w:r w:rsidR="00FA4793">
        <w:rPr>
          <w:rtl/>
        </w:rPr>
        <w:t>:</w:t>
      </w:r>
      <w:r w:rsidRPr="00E851A4">
        <w:rPr>
          <w:rtl/>
        </w:rPr>
        <w:t xml:space="preserve"> ٧ / ١٣٧</w:t>
      </w:r>
      <w:r w:rsidR="00FA4793">
        <w:rPr>
          <w:rtl/>
        </w:rPr>
        <w:t>.</w:t>
      </w:r>
      <w:r w:rsidRPr="00E851A4">
        <w:rPr>
          <w:rtl/>
        </w:rPr>
        <w:t xml:space="preserve"> </w:t>
      </w:r>
    </w:p>
    <w:p w:rsidR="00DB3345" w:rsidRPr="00DB3345" w:rsidRDefault="00DB3345" w:rsidP="00DB3345">
      <w:pPr>
        <w:pStyle w:val="libFootnote0"/>
        <w:rPr>
          <w:rtl/>
        </w:rPr>
      </w:pPr>
      <w:r w:rsidRPr="00E851A4">
        <w:rPr>
          <w:rtl/>
        </w:rPr>
        <w:t>(٢) الفَرْي</w:t>
      </w:r>
      <w:r w:rsidR="00FA4793">
        <w:rPr>
          <w:rtl/>
        </w:rPr>
        <w:t>:</w:t>
      </w:r>
      <w:r w:rsidRPr="00E851A4">
        <w:rPr>
          <w:rtl/>
        </w:rPr>
        <w:t xml:space="preserve"> القطع </w:t>
      </w:r>
      <w:r w:rsidR="00FA4793">
        <w:rPr>
          <w:rtl/>
        </w:rPr>
        <w:t>(</w:t>
      </w:r>
      <w:r w:rsidRPr="00E851A4">
        <w:rPr>
          <w:rtl/>
        </w:rPr>
        <w:t>النهاية</w:t>
      </w:r>
      <w:r w:rsidR="00FA4793">
        <w:rPr>
          <w:rtl/>
        </w:rPr>
        <w:t>:</w:t>
      </w:r>
      <w:r w:rsidRPr="00E851A4">
        <w:rPr>
          <w:rtl/>
        </w:rPr>
        <w:t xml:space="preserve"> ٣ / ٤٤٢</w:t>
      </w:r>
      <w:r w:rsidR="00FA4793">
        <w:rPr>
          <w:rtl/>
        </w:rPr>
        <w:t>).</w:t>
      </w:r>
      <w:r w:rsidRPr="00E851A4">
        <w:rPr>
          <w:rtl/>
        </w:rPr>
        <w:t xml:space="preserve"> </w:t>
      </w:r>
    </w:p>
    <w:p w:rsidR="00DB3345" w:rsidRPr="00DB3345" w:rsidRDefault="00DB3345" w:rsidP="00DB3345">
      <w:pPr>
        <w:pStyle w:val="libFootnote0"/>
        <w:rPr>
          <w:rtl/>
        </w:rPr>
      </w:pPr>
      <w:r w:rsidRPr="00E851A4">
        <w:rPr>
          <w:rtl/>
        </w:rPr>
        <w:t>(٣) الاحتجاج</w:t>
      </w:r>
      <w:r w:rsidR="00FA4793">
        <w:rPr>
          <w:rtl/>
        </w:rPr>
        <w:t>:</w:t>
      </w:r>
      <w:r w:rsidRPr="00E851A4">
        <w:rPr>
          <w:rtl/>
        </w:rPr>
        <w:t xml:space="preserve"> ٢ / ١١٠ / ١٧٠</w:t>
      </w:r>
      <w:r w:rsidR="00FA4793">
        <w:rPr>
          <w:rtl/>
        </w:rPr>
        <w:t>،</w:t>
      </w:r>
      <w:r w:rsidRPr="00E851A4">
        <w:rPr>
          <w:rtl/>
        </w:rPr>
        <w:t xml:space="preserve"> الأمالي للمفيد</w:t>
      </w:r>
      <w:r w:rsidR="00FA4793">
        <w:rPr>
          <w:rtl/>
        </w:rPr>
        <w:t>:</w:t>
      </w:r>
      <w:r w:rsidRPr="00E851A4">
        <w:rPr>
          <w:rtl/>
        </w:rPr>
        <w:t xml:space="preserve"> ٣٢١ / ٨</w:t>
      </w:r>
      <w:r w:rsidR="00FA4793">
        <w:rPr>
          <w:rtl/>
        </w:rPr>
        <w:t>،</w:t>
      </w:r>
      <w:r w:rsidRPr="00E851A4">
        <w:rPr>
          <w:rtl/>
        </w:rPr>
        <w:t xml:space="preserve"> الملهوف</w:t>
      </w:r>
      <w:r w:rsidR="00FA4793">
        <w:rPr>
          <w:rtl/>
        </w:rPr>
        <w:t>:</w:t>
      </w:r>
      <w:r w:rsidRPr="00E851A4">
        <w:rPr>
          <w:rtl/>
        </w:rPr>
        <w:t xml:space="preserve"> ١٩٢</w:t>
      </w:r>
      <w:r w:rsidR="00FA4793">
        <w:rPr>
          <w:rtl/>
        </w:rPr>
        <w:t>،</w:t>
      </w:r>
      <w:r w:rsidRPr="00E851A4">
        <w:rPr>
          <w:rtl/>
        </w:rPr>
        <w:t xml:space="preserve"> المناقب لابن شهر آشوب</w:t>
      </w:r>
      <w:r w:rsidR="00FA4793">
        <w:rPr>
          <w:rtl/>
        </w:rPr>
        <w:t>:</w:t>
      </w:r>
      <w:r w:rsidRPr="00E851A4">
        <w:rPr>
          <w:rtl/>
        </w:rPr>
        <w:t xml:space="preserve"> ٤ / ١١٥</w:t>
      </w:r>
      <w:r w:rsidR="00FA4793">
        <w:rPr>
          <w:rtl/>
        </w:rPr>
        <w:t>.</w:t>
      </w:r>
      <w:r w:rsidRPr="00E851A4">
        <w:rPr>
          <w:rtl/>
        </w:rPr>
        <w:t xml:space="preserve"> </w:t>
      </w:r>
    </w:p>
    <w:p w:rsidR="00DB3345" w:rsidRDefault="00DB3345" w:rsidP="00DB3345">
      <w:pPr>
        <w:pStyle w:val="libNormal"/>
      </w:pPr>
      <w:r>
        <w:rPr>
          <w:rtl/>
        </w:rPr>
        <w:br w:type="page"/>
      </w:r>
    </w:p>
    <w:p w:rsidR="00DB3345" w:rsidRPr="00E851A4" w:rsidRDefault="00DB3345" w:rsidP="00320993">
      <w:pPr>
        <w:pStyle w:val="libNormal"/>
        <w:rPr>
          <w:rtl/>
        </w:rPr>
      </w:pPr>
      <w:r w:rsidRPr="00320993">
        <w:rPr>
          <w:rtl/>
        </w:rPr>
        <w:lastRenderedPageBreak/>
        <w:t>وقال قائل</w:t>
      </w:r>
      <w:r w:rsidR="00FA4793">
        <w:rPr>
          <w:rtl/>
        </w:rPr>
        <w:t>:</w:t>
      </w:r>
      <w:r w:rsidRPr="00320993">
        <w:rPr>
          <w:rtl/>
        </w:rPr>
        <w:t xml:space="preserve"> والله لم أرَ خَفِرةً</w:t>
      </w:r>
      <w:r w:rsidRPr="00DB3345">
        <w:rPr>
          <w:rStyle w:val="libFootnotenumChar"/>
          <w:rtl/>
        </w:rPr>
        <w:t>(١)</w:t>
      </w:r>
      <w:r w:rsidRPr="00320993">
        <w:rPr>
          <w:rtl/>
        </w:rPr>
        <w:t xml:space="preserve"> قطّ أنطق منها</w:t>
      </w:r>
      <w:r w:rsidR="00FA4793">
        <w:rPr>
          <w:rtl/>
        </w:rPr>
        <w:t>،</w:t>
      </w:r>
      <w:r w:rsidRPr="00320993">
        <w:rPr>
          <w:rtl/>
        </w:rPr>
        <w:t xml:space="preserve"> كأنّها تنطق وتُفرغ عن لسان عليّ </w:t>
      </w:r>
      <w:r w:rsidR="00FA4793">
        <w:rPr>
          <w:rtl/>
        </w:rPr>
        <w:t>(</w:t>
      </w:r>
      <w:r w:rsidRPr="00320993">
        <w:rPr>
          <w:rtl/>
        </w:rPr>
        <w:t>عليه السلام</w:t>
      </w:r>
      <w:r w:rsidR="00FA4793">
        <w:rPr>
          <w:rtl/>
        </w:rPr>
        <w:t>).</w:t>
      </w:r>
      <w:r w:rsidRPr="00D832F7">
        <w:rPr>
          <w:rtl/>
        </w:rPr>
        <w:t xml:space="preserve"> </w:t>
      </w:r>
    </w:p>
    <w:p w:rsidR="00DB3345" w:rsidRPr="00E851A4" w:rsidRDefault="00DB3345" w:rsidP="00320993">
      <w:pPr>
        <w:pStyle w:val="libNormal"/>
        <w:rPr>
          <w:rtl/>
        </w:rPr>
      </w:pPr>
      <w:r w:rsidRPr="00320993">
        <w:rPr>
          <w:rtl/>
        </w:rPr>
        <w:t>وكان ابن زياد قد أثمله التكبّر</w:t>
      </w:r>
      <w:r w:rsidR="00FA4793">
        <w:rPr>
          <w:rtl/>
        </w:rPr>
        <w:t>،</w:t>
      </w:r>
      <w:r w:rsidRPr="00320993">
        <w:rPr>
          <w:rtl/>
        </w:rPr>
        <w:t xml:space="preserve"> ومَرَد على الضراوة والتوحّش</w:t>
      </w:r>
      <w:r w:rsidR="00FA4793">
        <w:rPr>
          <w:rtl/>
        </w:rPr>
        <w:t>،</w:t>
      </w:r>
      <w:r w:rsidRPr="00320993">
        <w:rPr>
          <w:rtl/>
        </w:rPr>
        <w:t xml:space="preserve"> فنال من آلِ الله</w:t>
      </w:r>
      <w:r w:rsidR="00FA4793">
        <w:rPr>
          <w:rtl/>
        </w:rPr>
        <w:t>،</w:t>
      </w:r>
      <w:r w:rsidRPr="00320993">
        <w:rPr>
          <w:rtl/>
        </w:rPr>
        <w:t xml:space="preserve"> فانبرَت إليه الحوراء وألقمته حجَراً بكلماتها الخالدة التي أخزَته</w:t>
      </w:r>
      <w:r w:rsidR="00FA4793">
        <w:rPr>
          <w:rtl/>
        </w:rPr>
        <w:t>.</w:t>
      </w:r>
      <w:r w:rsidRPr="00320993">
        <w:rPr>
          <w:rtl/>
        </w:rPr>
        <w:t xml:space="preserve"> وممّا قالت</w:t>
      </w:r>
      <w:r w:rsidR="00FA4793">
        <w:rPr>
          <w:rtl/>
        </w:rPr>
        <w:t>:</w:t>
      </w:r>
      <w:r w:rsidRPr="00D832F7">
        <w:rPr>
          <w:rtl/>
        </w:rPr>
        <w:t xml:space="preserve"> </w:t>
      </w:r>
    </w:p>
    <w:p w:rsidR="00DB3345" w:rsidRPr="00E851A4" w:rsidRDefault="00FA4793" w:rsidP="00320993">
      <w:pPr>
        <w:pStyle w:val="libNormal"/>
        <w:rPr>
          <w:rtl/>
        </w:rPr>
      </w:pPr>
      <w:r>
        <w:rPr>
          <w:rStyle w:val="libBold2Char"/>
          <w:rtl/>
        </w:rPr>
        <w:t>(</w:t>
      </w:r>
      <w:r w:rsidR="00DB3345" w:rsidRPr="004F2634">
        <w:rPr>
          <w:rStyle w:val="libBold2Char"/>
          <w:rtl/>
        </w:rPr>
        <w:t>لَعمري لقد قتلتَ كَهلي</w:t>
      </w:r>
      <w:r>
        <w:rPr>
          <w:rStyle w:val="libBold2Char"/>
          <w:rtl/>
        </w:rPr>
        <w:t>،</w:t>
      </w:r>
      <w:r w:rsidR="00DB3345" w:rsidRPr="004F2634">
        <w:rPr>
          <w:rStyle w:val="libBold2Char"/>
          <w:rtl/>
        </w:rPr>
        <w:t xml:space="preserve"> وأبَرتَ أهلي</w:t>
      </w:r>
      <w:r>
        <w:rPr>
          <w:rStyle w:val="libBold2Char"/>
          <w:rtl/>
        </w:rPr>
        <w:t>،</w:t>
      </w:r>
      <w:r w:rsidR="00DB3345" w:rsidRPr="004F2634">
        <w:rPr>
          <w:rStyle w:val="libBold2Char"/>
          <w:rtl/>
        </w:rPr>
        <w:t xml:space="preserve"> وقطعتَ فَرعي</w:t>
      </w:r>
      <w:r>
        <w:rPr>
          <w:rStyle w:val="libBold2Char"/>
          <w:rtl/>
        </w:rPr>
        <w:t>،</w:t>
      </w:r>
      <w:r w:rsidR="00DB3345" w:rsidRPr="004F2634">
        <w:rPr>
          <w:rStyle w:val="libBold2Char"/>
          <w:rtl/>
        </w:rPr>
        <w:t xml:space="preserve"> واجتثَثتَ أصلي</w:t>
      </w:r>
      <w:r>
        <w:rPr>
          <w:rStyle w:val="libBold2Char"/>
          <w:rtl/>
        </w:rPr>
        <w:t>،</w:t>
      </w:r>
      <w:r w:rsidR="00DB3345" w:rsidRPr="004F2634">
        <w:rPr>
          <w:rStyle w:val="libBold2Char"/>
          <w:rtl/>
        </w:rPr>
        <w:t xml:space="preserve"> فإنْ يشفِك هذا فقد اشتفَيتَ</w:t>
      </w:r>
      <w:r>
        <w:rPr>
          <w:rStyle w:val="libBold2Char"/>
          <w:rtl/>
        </w:rPr>
        <w:t>)</w:t>
      </w:r>
      <w:r w:rsidR="00DB3345" w:rsidRPr="00DB3345">
        <w:rPr>
          <w:rStyle w:val="libFootnotenumChar"/>
          <w:rtl/>
        </w:rPr>
        <w:t>(٢)</w:t>
      </w:r>
      <w:r>
        <w:rPr>
          <w:rtl/>
        </w:rPr>
        <w:t>.</w:t>
      </w:r>
      <w:r w:rsidR="00DB3345" w:rsidRPr="00D832F7">
        <w:rPr>
          <w:rtl/>
        </w:rPr>
        <w:t xml:space="preserve"> </w:t>
      </w:r>
    </w:p>
    <w:p w:rsidR="00DB3345" w:rsidRPr="00E851A4" w:rsidRDefault="00DB3345" w:rsidP="00320993">
      <w:pPr>
        <w:pStyle w:val="libNormal"/>
        <w:rPr>
          <w:rtl/>
        </w:rPr>
      </w:pPr>
      <w:r w:rsidRPr="00320993">
        <w:rPr>
          <w:rtl/>
        </w:rPr>
        <w:t>وعندما نظرت إلى يزيد متربّعاً على عرش السلطة ومعه الأكابر ومندوبون عن بعض البلدان</w:t>
      </w:r>
      <w:r w:rsidR="00FA4793">
        <w:rPr>
          <w:rtl/>
        </w:rPr>
        <w:t xml:space="preserve"> - </w:t>
      </w:r>
      <w:r w:rsidRPr="00320993">
        <w:rPr>
          <w:rtl/>
        </w:rPr>
        <w:t>وكان يتباهى بتسلّطه</w:t>
      </w:r>
      <w:r w:rsidR="00FA4793">
        <w:rPr>
          <w:rtl/>
        </w:rPr>
        <w:t>،</w:t>
      </w:r>
      <w:r w:rsidRPr="00320993">
        <w:rPr>
          <w:rtl/>
        </w:rPr>
        <w:t xml:space="preserve"> ويتحدّث بسفاهة مُهَوِّلاً على الآخرين</w:t>
      </w:r>
      <w:r w:rsidR="00FA4793">
        <w:rPr>
          <w:rtl/>
        </w:rPr>
        <w:t>،</w:t>
      </w:r>
      <w:r w:rsidRPr="00320993">
        <w:rPr>
          <w:rtl/>
        </w:rPr>
        <w:t xml:space="preserve"> ناسباً قتل الأبرار إلى الله</w:t>
      </w:r>
      <w:r w:rsidR="00FA4793">
        <w:rPr>
          <w:rtl/>
        </w:rPr>
        <w:t xml:space="preserve"> - </w:t>
      </w:r>
      <w:r w:rsidRPr="00320993">
        <w:rPr>
          <w:rtl/>
        </w:rPr>
        <w:t>قامت إليه عقيلة بني هاشم</w:t>
      </w:r>
      <w:r w:rsidR="00FA4793">
        <w:rPr>
          <w:rtl/>
        </w:rPr>
        <w:t>،</w:t>
      </w:r>
      <w:r w:rsidRPr="00320993">
        <w:rPr>
          <w:rtl/>
        </w:rPr>
        <w:t xml:space="preserve"> فصكّت مسامعه بخُطبتها البليغة العصماء</w:t>
      </w:r>
      <w:r w:rsidR="00FA4793">
        <w:rPr>
          <w:rtl/>
        </w:rPr>
        <w:t>.</w:t>
      </w:r>
      <w:r w:rsidRPr="00320993">
        <w:rPr>
          <w:rtl/>
        </w:rPr>
        <w:t xml:space="preserve"> وممّا قالته فيها</w:t>
      </w:r>
      <w:r w:rsidR="00FA4793">
        <w:rPr>
          <w:rtl/>
        </w:rPr>
        <w:t>:</w:t>
      </w:r>
      <w:r w:rsidRPr="00320993">
        <w:rPr>
          <w:rtl/>
        </w:rPr>
        <w:t xml:space="preserve"> </w:t>
      </w:r>
    </w:p>
    <w:p w:rsidR="00DB3345" w:rsidRPr="00E851A4" w:rsidRDefault="00FA4793" w:rsidP="00320993">
      <w:pPr>
        <w:pStyle w:val="libNormal"/>
        <w:rPr>
          <w:rtl/>
        </w:rPr>
      </w:pPr>
      <w:r>
        <w:rPr>
          <w:rStyle w:val="libBold2Char"/>
          <w:rtl/>
        </w:rPr>
        <w:t>(</w:t>
      </w:r>
      <w:r w:rsidR="00DB3345" w:rsidRPr="004F2634">
        <w:rPr>
          <w:rStyle w:val="libBold2Char"/>
          <w:rtl/>
        </w:rPr>
        <w:t>أمِن العدل</w:t>
      </w:r>
      <w:r>
        <w:rPr>
          <w:rStyle w:val="libBold2Char"/>
          <w:rtl/>
        </w:rPr>
        <w:t xml:space="preserve"> - </w:t>
      </w:r>
      <w:r w:rsidR="00DB3345" w:rsidRPr="004F2634">
        <w:rPr>
          <w:rStyle w:val="libBold2Char"/>
          <w:rtl/>
        </w:rPr>
        <w:t>يابن الطُلَقاء</w:t>
      </w:r>
      <w:r>
        <w:rPr>
          <w:rStyle w:val="libBold2Char"/>
          <w:rtl/>
        </w:rPr>
        <w:t xml:space="preserve"> - </w:t>
      </w:r>
      <w:r w:rsidR="00DB3345" w:rsidRPr="004F2634">
        <w:rPr>
          <w:rStyle w:val="libBold2Char"/>
          <w:rtl/>
        </w:rPr>
        <w:t>تَخديرك حرائرَك وإماءِك</w:t>
      </w:r>
      <w:r>
        <w:rPr>
          <w:rStyle w:val="libBold2Char"/>
          <w:rtl/>
        </w:rPr>
        <w:t>،</w:t>
      </w:r>
      <w:r w:rsidR="00DB3345" w:rsidRPr="004F2634">
        <w:rPr>
          <w:rStyle w:val="libBold2Char"/>
          <w:rtl/>
        </w:rPr>
        <w:t xml:space="preserve"> وسوقُك بنات رسول الله سبايا</w:t>
      </w:r>
      <w:r>
        <w:rPr>
          <w:rStyle w:val="libBold2Char"/>
          <w:rtl/>
        </w:rPr>
        <w:t>!</w:t>
      </w:r>
      <w:r w:rsidR="00DB3345" w:rsidRPr="004F2634">
        <w:rPr>
          <w:rStyle w:val="libBold2Char"/>
          <w:rtl/>
        </w:rPr>
        <w:t xml:space="preserve"> قد هَتكتَ ستورهنّ</w:t>
      </w:r>
      <w:r>
        <w:rPr>
          <w:rStyle w:val="libBold2Char"/>
          <w:rtl/>
        </w:rPr>
        <w:t>،</w:t>
      </w:r>
      <w:r w:rsidR="00DB3345" w:rsidRPr="004F2634">
        <w:rPr>
          <w:rStyle w:val="libBold2Char"/>
          <w:rtl/>
        </w:rPr>
        <w:t xml:space="preserve"> وأَبدَيتَ وجوههنّ</w:t>
      </w:r>
      <w:r>
        <w:rPr>
          <w:rStyle w:val="libBold2Char"/>
          <w:rtl/>
        </w:rPr>
        <w:t>،</w:t>
      </w:r>
      <w:r w:rsidR="00DB3345" w:rsidRPr="004F2634">
        <w:rPr>
          <w:rStyle w:val="libBold2Char"/>
          <w:rtl/>
        </w:rPr>
        <w:t xml:space="preserve"> يحدو بهنّ الأعداء من بلدٍ إلى بلد</w:t>
      </w:r>
      <w:r>
        <w:rPr>
          <w:rStyle w:val="libBold2Char"/>
          <w:rtl/>
        </w:rPr>
        <w:t>؟!</w:t>
      </w:r>
      <w:r w:rsidR="00DB3345" w:rsidRPr="004F2634">
        <w:rPr>
          <w:rStyle w:val="libBold2Char"/>
          <w:rtl/>
        </w:rPr>
        <w:t>)</w:t>
      </w:r>
      <w:r w:rsidR="00DB3345" w:rsidRPr="00DB3345">
        <w:rPr>
          <w:rStyle w:val="libFootnotenumChar"/>
          <w:rtl/>
        </w:rPr>
        <w:t>(٣)</w:t>
      </w:r>
      <w:r>
        <w:rPr>
          <w:rStyle w:val="libFootnotenumChar"/>
          <w:rtl/>
        </w:rPr>
        <w:t>.</w:t>
      </w:r>
      <w:r w:rsidR="00DB3345" w:rsidRPr="00D832F7">
        <w:rPr>
          <w:rtl/>
        </w:rPr>
        <w:t xml:space="preserve"> </w:t>
      </w:r>
    </w:p>
    <w:p w:rsidR="00DB3345" w:rsidRPr="00E851A4" w:rsidRDefault="00DB3345" w:rsidP="00320993">
      <w:pPr>
        <w:pStyle w:val="libNormal"/>
        <w:rPr>
          <w:rtl/>
        </w:rPr>
      </w:pPr>
      <w:r w:rsidRPr="00320993">
        <w:rPr>
          <w:rtl/>
        </w:rPr>
        <w:t>وبتلك الكلمات القصيرة الدامغة ذكّرته بماضي أهله حين قُبض عليهم أذلاّء في مكّة</w:t>
      </w:r>
      <w:r w:rsidR="00FA4793">
        <w:rPr>
          <w:rtl/>
        </w:rPr>
        <w:t>،</w:t>
      </w:r>
      <w:r w:rsidRPr="00320993">
        <w:rPr>
          <w:rtl/>
        </w:rPr>
        <w:t xml:space="preserve"> ثمّ أُطلقوا بعد أنْ أسلموا خائفين من بارقة الحقّ</w:t>
      </w:r>
      <w:r w:rsidR="00FA4793">
        <w:rPr>
          <w:rtl/>
        </w:rPr>
        <w:t>،</w:t>
      </w:r>
      <w:r w:rsidRPr="00320993">
        <w:rPr>
          <w:rtl/>
        </w:rPr>
        <w:t xml:space="preserve"> فدلّت على عدم </w:t>
      </w:r>
    </w:p>
    <w:p w:rsidR="00DB3345" w:rsidRPr="00E851A4" w:rsidRDefault="00FA4793" w:rsidP="00D26812">
      <w:pPr>
        <w:pStyle w:val="libLine"/>
        <w:rPr>
          <w:rtl/>
        </w:rPr>
      </w:pPr>
      <w:r>
        <w:rPr>
          <w:rtl/>
        </w:rPr>
        <w:t>____________________</w:t>
      </w:r>
    </w:p>
    <w:p w:rsidR="00DB3345" w:rsidRPr="00DB3345" w:rsidRDefault="00DB3345" w:rsidP="00DB3345">
      <w:pPr>
        <w:pStyle w:val="libFootnote0"/>
        <w:rPr>
          <w:rtl/>
        </w:rPr>
      </w:pPr>
      <w:r w:rsidRPr="00E851A4">
        <w:rPr>
          <w:rtl/>
        </w:rPr>
        <w:t>(١) الخَفِر</w:t>
      </w:r>
      <w:r w:rsidR="00FA4793">
        <w:rPr>
          <w:rtl/>
        </w:rPr>
        <w:t>:</w:t>
      </w:r>
      <w:r w:rsidRPr="00E851A4">
        <w:rPr>
          <w:rtl/>
        </w:rPr>
        <w:t xml:space="preserve"> الكثير الحياء </w:t>
      </w:r>
      <w:r w:rsidR="00FA4793">
        <w:rPr>
          <w:rtl/>
        </w:rPr>
        <w:t>(</w:t>
      </w:r>
      <w:r w:rsidRPr="00E851A4">
        <w:rPr>
          <w:rtl/>
        </w:rPr>
        <w:t>النهاية</w:t>
      </w:r>
      <w:r w:rsidR="00FA4793">
        <w:rPr>
          <w:rtl/>
        </w:rPr>
        <w:t>:</w:t>
      </w:r>
      <w:r w:rsidRPr="00E851A4">
        <w:rPr>
          <w:rtl/>
        </w:rPr>
        <w:t xml:space="preserve"> ٢ / ٥٣</w:t>
      </w:r>
      <w:r w:rsidR="00FA4793">
        <w:rPr>
          <w:rtl/>
        </w:rPr>
        <w:t>).</w:t>
      </w:r>
      <w:r w:rsidRPr="00E851A4">
        <w:rPr>
          <w:rtl/>
        </w:rPr>
        <w:t xml:space="preserve"> </w:t>
      </w:r>
    </w:p>
    <w:p w:rsidR="00DB3345" w:rsidRPr="00DB3345" w:rsidRDefault="00DB3345" w:rsidP="00DB3345">
      <w:pPr>
        <w:pStyle w:val="libFootnote0"/>
        <w:rPr>
          <w:rtl/>
        </w:rPr>
      </w:pPr>
      <w:r w:rsidRPr="00E851A4">
        <w:rPr>
          <w:rtl/>
        </w:rPr>
        <w:t>(٢) تاريخ الطبري</w:t>
      </w:r>
      <w:r w:rsidR="00FA4793">
        <w:rPr>
          <w:rtl/>
        </w:rPr>
        <w:t>:</w:t>
      </w:r>
      <w:r w:rsidRPr="00E851A4">
        <w:rPr>
          <w:rtl/>
        </w:rPr>
        <w:t xml:space="preserve"> ٥ / ٤٥٧</w:t>
      </w:r>
      <w:r w:rsidR="00FA4793">
        <w:rPr>
          <w:rtl/>
        </w:rPr>
        <w:t>،</w:t>
      </w:r>
      <w:r w:rsidRPr="00E851A4">
        <w:rPr>
          <w:rtl/>
        </w:rPr>
        <w:t xml:space="preserve"> الكامل في التاريخ</w:t>
      </w:r>
      <w:r w:rsidR="00FA4793">
        <w:rPr>
          <w:rtl/>
        </w:rPr>
        <w:t>:</w:t>
      </w:r>
      <w:r w:rsidRPr="00E851A4">
        <w:rPr>
          <w:rtl/>
        </w:rPr>
        <w:t xml:space="preserve"> ٢ / ٥٧٥ وفيه </w:t>
      </w:r>
      <w:r w:rsidR="00FA4793">
        <w:rPr>
          <w:rtl/>
        </w:rPr>
        <w:t>(</w:t>
      </w:r>
      <w:r w:rsidRPr="00E851A4">
        <w:rPr>
          <w:rtl/>
        </w:rPr>
        <w:t>أبرزت</w:t>
      </w:r>
      <w:r w:rsidR="00FA4793">
        <w:rPr>
          <w:rtl/>
        </w:rPr>
        <w:t>)</w:t>
      </w:r>
      <w:r w:rsidRPr="00E851A4">
        <w:rPr>
          <w:rtl/>
        </w:rPr>
        <w:t xml:space="preserve"> بدل </w:t>
      </w:r>
      <w:r w:rsidR="00FA4793">
        <w:rPr>
          <w:rtl/>
        </w:rPr>
        <w:t>(</w:t>
      </w:r>
      <w:r w:rsidRPr="00E851A4">
        <w:rPr>
          <w:rtl/>
        </w:rPr>
        <w:t>أبرت</w:t>
      </w:r>
      <w:r w:rsidR="00FA4793">
        <w:rPr>
          <w:rtl/>
        </w:rPr>
        <w:t>)،</w:t>
      </w:r>
      <w:r w:rsidRPr="00E851A4">
        <w:rPr>
          <w:rtl/>
        </w:rPr>
        <w:t xml:space="preserve"> الإرشاد</w:t>
      </w:r>
      <w:r w:rsidR="00FA4793">
        <w:rPr>
          <w:rtl/>
        </w:rPr>
        <w:t>:</w:t>
      </w:r>
      <w:r w:rsidRPr="00E851A4">
        <w:rPr>
          <w:rtl/>
        </w:rPr>
        <w:t xml:space="preserve"> ٢ / ١١٦ وفيه </w:t>
      </w:r>
      <w:r w:rsidR="00FA4793">
        <w:rPr>
          <w:rtl/>
        </w:rPr>
        <w:t>(</w:t>
      </w:r>
      <w:r w:rsidRPr="00E851A4">
        <w:rPr>
          <w:rtl/>
        </w:rPr>
        <w:t>أبدت</w:t>
      </w:r>
      <w:r w:rsidR="00FA4793">
        <w:rPr>
          <w:rtl/>
        </w:rPr>
        <w:t>)</w:t>
      </w:r>
      <w:r w:rsidRPr="00E851A4">
        <w:rPr>
          <w:rtl/>
        </w:rPr>
        <w:t xml:space="preserve"> بدل </w:t>
      </w:r>
      <w:r w:rsidR="00FA4793">
        <w:rPr>
          <w:rtl/>
        </w:rPr>
        <w:t>(</w:t>
      </w:r>
      <w:r w:rsidRPr="00E851A4">
        <w:rPr>
          <w:rtl/>
        </w:rPr>
        <w:t>أبرت</w:t>
      </w:r>
      <w:r w:rsidR="00FA4793">
        <w:rPr>
          <w:rtl/>
        </w:rPr>
        <w:t>)،</w:t>
      </w:r>
      <w:r w:rsidRPr="00E851A4">
        <w:rPr>
          <w:rtl/>
        </w:rPr>
        <w:t xml:space="preserve"> إعلام الورى</w:t>
      </w:r>
      <w:r w:rsidR="00FA4793">
        <w:rPr>
          <w:rtl/>
        </w:rPr>
        <w:t>:</w:t>
      </w:r>
      <w:r w:rsidRPr="00E851A4">
        <w:rPr>
          <w:rtl/>
        </w:rPr>
        <w:t xml:space="preserve"> ١ / ٤٧٢</w:t>
      </w:r>
      <w:r w:rsidR="00FA4793">
        <w:rPr>
          <w:rtl/>
        </w:rPr>
        <w:t>.</w:t>
      </w:r>
      <w:r w:rsidRPr="00E851A4">
        <w:rPr>
          <w:rtl/>
        </w:rPr>
        <w:t xml:space="preserve"> </w:t>
      </w:r>
    </w:p>
    <w:p w:rsidR="00320993" w:rsidRDefault="00DB3345" w:rsidP="00DB3345">
      <w:pPr>
        <w:pStyle w:val="libFootnote0"/>
        <w:rPr>
          <w:rtl/>
        </w:rPr>
      </w:pPr>
      <w:r w:rsidRPr="00E851A4">
        <w:rPr>
          <w:rtl/>
        </w:rPr>
        <w:t>(٣) الاحتجاج</w:t>
      </w:r>
      <w:r w:rsidR="00FA4793">
        <w:rPr>
          <w:rtl/>
        </w:rPr>
        <w:t>:</w:t>
      </w:r>
      <w:r w:rsidRPr="00E851A4">
        <w:rPr>
          <w:rtl/>
        </w:rPr>
        <w:t xml:space="preserve"> ٢ / ١٢٥ / ١٧٣</w:t>
      </w:r>
      <w:r w:rsidR="00FA4793">
        <w:rPr>
          <w:rtl/>
        </w:rPr>
        <w:t>،</w:t>
      </w:r>
      <w:r w:rsidRPr="00E851A4">
        <w:rPr>
          <w:rtl/>
        </w:rPr>
        <w:t xml:space="preserve"> الملهوف</w:t>
      </w:r>
      <w:r w:rsidR="00FA4793">
        <w:rPr>
          <w:rtl/>
        </w:rPr>
        <w:t>:</w:t>
      </w:r>
      <w:r w:rsidRPr="00E851A4">
        <w:rPr>
          <w:rtl/>
        </w:rPr>
        <w:t xml:space="preserve"> ٢١٥</w:t>
      </w:r>
      <w:r w:rsidR="00FA4793">
        <w:rPr>
          <w:rtl/>
        </w:rPr>
        <w:t>،</w:t>
      </w:r>
      <w:r w:rsidRPr="00E851A4">
        <w:rPr>
          <w:rtl/>
        </w:rPr>
        <w:t xml:space="preserve"> مقتل الحسين للخوارزمي</w:t>
      </w:r>
      <w:r w:rsidR="00FA4793">
        <w:rPr>
          <w:rtl/>
        </w:rPr>
        <w:t>:</w:t>
      </w:r>
      <w:r w:rsidRPr="00E851A4">
        <w:rPr>
          <w:rtl/>
        </w:rPr>
        <w:t xml:space="preserve"> ٢ / ٦٤</w:t>
      </w:r>
      <w:r w:rsidR="00FA4793">
        <w:rPr>
          <w:rtl/>
        </w:rPr>
        <w:t>،</w:t>
      </w:r>
      <w:r w:rsidRPr="00E851A4">
        <w:rPr>
          <w:rtl/>
        </w:rPr>
        <w:t xml:space="preserve"> بلاغات النساء</w:t>
      </w:r>
      <w:r w:rsidR="00FA4793">
        <w:rPr>
          <w:rtl/>
        </w:rPr>
        <w:t>:</w:t>
      </w:r>
      <w:r w:rsidRPr="00E851A4">
        <w:rPr>
          <w:rtl/>
        </w:rPr>
        <w:t xml:space="preserve"> ٣٥ نحوه</w:t>
      </w:r>
      <w:r w:rsidR="00FA4793">
        <w:rPr>
          <w:rtl/>
        </w:rPr>
        <w:t>.</w:t>
      </w:r>
      <w:r w:rsidRPr="00E851A4">
        <w:rPr>
          <w:rtl/>
        </w:rPr>
        <w:t xml:space="preserve"> </w:t>
      </w:r>
    </w:p>
    <w:p w:rsidR="00DB3345" w:rsidRDefault="00DB3345" w:rsidP="00DB3345">
      <w:pPr>
        <w:pStyle w:val="libNormal"/>
        <w:rPr>
          <w:rtl/>
        </w:rPr>
      </w:pPr>
      <w:r>
        <w:rPr>
          <w:rtl/>
        </w:rPr>
        <w:br w:type="page"/>
      </w:r>
    </w:p>
    <w:p w:rsidR="00DB3345" w:rsidRPr="00CC1440" w:rsidRDefault="00DB3345" w:rsidP="00320993">
      <w:pPr>
        <w:pStyle w:val="libNormal"/>
        <w:rPr>
          <w:rtl/>
        </w:rPr>
      </w:pPr>
      <w:r w:rsidRPr="00320993">
        <w:rPr>
          <w:rtl/>
        </w:rPr>
        <w:lastRenderedPageBreak/>
        <w:t>جدارته للحُكم من جهة</w:t>
      </w:r>
      <w:r w:rsidR="00FA4793">
        <w:rPr>
          <w:rtl/>
        </w:rPr>
        <w:t>،</w:t>
      </w:r>
      <w:r w:rsidRPr="00320993">
        <w:rPr>
          <w:rtl/>
        </w:rPr>
        <w:t xml:space="preserve"> وعلى جَوره ونشْره للظلم من جهة أُخرى</w:t>
      </w:r>
      <w:r w:rsidR="00FA4793">
        <w:rPr>
          <w:rtl/>
        </w:rPr>
        <w:t>.</w:t>
      </w:r>
      <w:r w:rsidRPr="00320993">
        <w:rPr>
          <w:rtl/>
        </w:rPr>
        <w:t xml:space="preserve"> واستَشهدت أخيراً بآيات قرآنيّة</w:t>
      </w:r>
      <w:r w:rsidR="00FA4793">
        <w:rPr>
          <w:rtl/>
        </w:rPr>
        <w:t>؛</w:t>
      </w:r>
      <w:r w:rsidRPr="00320993">
        <w:rPr>
          <w:rtl/>
        </w:rPr>
        <w:t xml:space="preserve"> لِتُعلن بصراحة أنّ موقعه ليس كرامة إلهيّة</w:t>
      </w:r>
      <w:r w:rsidR="00FA4793">
        <w:rPr>
          <w:rtl/>
        </w:rPr>
        <w:t xml:space="preserve"> - </w:t>
      </w:r>
      <w:r w:rsidRPr="00320993">
        <w:rPr>
          <w:rtl/>
        </w:rPr>
        <w:t>كما زعم أو حاول أنْ يلقّن الناس به</w:t>
      </w:r>
      <w:r w:rsidR="00FA4793">
        <w:rPr>
          <w:rtl/>
        </w:rPr>
        <w:t xml:space="preserve"> - </w:t>
      </w:r>
      <w:r w:rsidRPr="00320993">
        <w:rPr>
          <w:rtl/>
        </w:rPr>
        <w:t>بل هو انغماس ملوّث بالكُفر في أعماق الجحود</w:t>
      </w:r>
      <w:r w:rsidR="00FA4793">
        <w:rPr>
          <w:rtl/>
        </w:rPr>
        <w:t>،</w:t>
      </w:r>
      <w:r w:rsidRPr="00320993">
        <w:rPr>
          <w:rtl/>
        </w:rPr>
        <w:t xml:space="preserve"> وزيادة في الكفر</w:t>
      </w:r>
      <w:r w:rsidR="00FA4793">
        <w:rPr>
          <w:rtl/>
        </w:rPr>
        <w:t>،</w:t>
      </w:r>
      <w:r w:rsidRPr="00320993">
        <w:rPr>
          <w:rtl/>
        </w:rPr>
        <w:t xml:space="preserve"> وأمّا الشهادة فهي كرامة لآل الله</w:t>
      </w:r>
      <w:r w:rsidR="00FA4793">
        <w:rPr>
          <w:rtl/>
        </w:rPr>
        <w:t>....</w:t>
      </w:r>
      <w:r w:rsidRPr="00D832F7">
        <w:rPr>
          <w:rtl/>
        </w:rPr>
        <w:t xml:space="preserve"> </w:t>
      </w:r>
    </w:p>
    <w:p w:rsidR="00DB3345" w:rsidRPr="00CC1440" w:rsidRDefault="00DB3345" w:rsidP="00320993">
      <w:pPr>
        <w:pStyle w:val="libNormal"/>
        <w:rPr>
          <w:rtl/>
        </w:rPr>
      </w:pPr>
      <w:r w:rsidRPr="00320993">
        <w:rPr>
          <w:rtl/>
        </w:rPr>
        <w:t>كانت خُطَب زينب الكبرى في ذروة الفصاحة والبلاغة والتأثير</w:t>
      </w:r>
      <w:r w:rsidR="00FA4793">
        <w:rPr>
          <w:rtl/>
        </w:rPr>
        <w:t>،</w:t>
      </w:r>
      <w:r w:rsidRPr="00320993">
        <w:rPr>
          <w:rtl/>
        </w:rPr>
        <w:t xml:space="preserve"> كما كانت حكيمة في تشخيص الموقف المناسب</w:t>
      </w:r>
      <w:r w:rsidR="00FA4793">
        <w:rPr>
          <w:rtl/>
        </w:rPr>
        <w:t>.</w:t>
      </w:r>
      <w:r w:rsidRPr="00D832F7">
        <w:rPr>
          <w:rtl/>
        </w:rPr>
        <w:t xml:space="preserve"> </w:t>
      </w:r>
    </w:p>
    <w:p w:rsidR="00DB3345" w:rsidRPr="00CC1440" w:rsidRDefault="00DB3345" w:rsidP="00320993">
      <w:pPr>
        <w:pStyle w:val="libNormal"/>
        <w:rPr>
          <w:rtl/>
        </w:rPr>
      </w:pPr>
      <w:r w:rsidRPr="00320993">
        <w:rPr>
          <w:rtl/>
        </w:rPr>
        <w:t>ولمّا أُرجعت إلى المدينة لم تتوقّف لحظة عن الاضطلاع برسالة الشهداء</w:t>
      </w:r>
      <w:r w:rsidR="00FA4793">
        <w:rPr>
          <w:rtl/>
        </w:rPr>
        <w:t>،</w:t>
      </w:r>
      <w:r w:rsidRPr="00320993">
        <w:rPr>
          <w:rtl/>
        </w:rPr>
        <w:t xml:space="preserve"> وتنوير الرأي العام</w:t>
      </w:r>
      <w:r w:rsidR="00FA4793">
        <w:rPr>
          <w:rtl/>
        </w:rPr>
        <w:t>،</w:t>
      </w:r>
      <w:r w:rsidRPr="00320993">
        <w:rPr>
          <w:rtl/>
        </w:rPr>
        <w:t xml:space="preserve"> وتوعية الناس وإطْلاعهم على ظلم بني أُميّة</w:t>
      </w:r>
      <w:r w:rsidR="00FA4793">
        <w:rPr>
          <w:rtl/>
        </w:rPr>
        <w:t>؛</w:t>
      </w:r>
      <w:r w:rsidRPr="00320993">
        <w:rPr>
          <w:rtl/>
        </w:rPr>
        <w:t xml:space="preserve"> فاضطرّ حاكم المدينة إلى نفيها بعد أنْ استشار يزيد في ذلك</w:t>
      </w:r>
      <w:r w:rsidR="00FA4793">
        <w:rPr>
          <w:rtl/>
        </w:rPr>
        <w:t>.</w:t>
      </w:r>
      <w:r w:rsidRPr="00D832F7">
        <w:rPr>
          <w:rtl/>
        </w:rPr>
        <w:t xml:space="preserve"> </w:t>
      </w:r>
    </w:p>
    <w:p w:rsidR="00DB3345" w:rsidRPr="00CC1440" w:rsidRDefault="00DB3345" w:rsidP="00320993">
      <w:pPr>
        <w:pStyle w:val="libNormal"/>
        <w:rPr>
          <w:rtl/>
        </w:rPr>
      </w:pPr>
      <w:r w:rsidRPr="00320993">
        <w:rPr>
          <w:rtl/>
        </w:rPr>
        <w:t>فاضت روحها الطاهرة وهي في الثانية والستّين من عمرها</w:t>
      </w:r>
      <w:r w:rsidR="00FA4793">
        <w:rPr>
          <w:rtl/>
        </w:rPr>
        <w:t>.</w:t>
      </w:r>
      <w:r w:rsidRPr="00320993">
        <w:rPr>
          <w:rtl/>
        </w:rPr>
        <w:t xml:space="preserve"> أمّا قبرها فمَثار جدال ونقاش</w:t>
      </w:r>
      <w:r w:rsidR="00FA4793">
        <w:rPr>
          <w:rtl/>
        </w:rPr>
        <w:t>.</w:t>
      </w:r>
      <w:r w:rsidRPr="00D832F7">
        <w:rPr>
          <w:rtl/>
        </w:rPr>
        <w:t xml:space="preserve"> </w:t>
      </w:r>
    </w:p>
    <w:p w:rsidR="00DB3345" w:rsidRPr="00CC1440" w:rsidRDefault="00DB3345" w:rsidP="00320993">
      <w:pPr>
        <w:pStyle w:val="libNormal"/>
        <w:rPr>
          <w:rtl/>
        </w:rPr>
      </w:pPr>
      <w:r w:rsidRPr="004F2634">
        <w:rPr>
          <w:rStyle w:val="libBold2Char"/>
          <w:rtl/>
        </w:rPr>
        <w:t>٩٨</w:t>
      </w:r>
      <w:r w:rsidR="00FA4793">
        <w:rPr>
          <w:rStyle w:val="libBold2Char"/>
          <w:rtl/>
        </w:rPr>
        <w:t xml:space="preserve"> - </w:t>
      </w:r>
      <w:r w:rsidRPr="004F2634">
        <w:rPr>
          <w:rStyle w:val="libBold2Char"/>
          <w:rtl/>
        </w:rPr>
        <w:t>أُسد الغابة</w:t>
      </w:r>
      <w:r w:rsidR="00FA4793">
        <w:rPr>
          <w:rStyle w:val="libBold2Char"/>
          <w:rtl/>
        </w:rPr>
        <w:t xml:space="preserve"> - </w:t>
      </w:r>
      <w:r w:rsidRPr="004F2634">
        <w:rPr>
          <w:rStyle w:val="libBold2Char"/>
          <w:rtl/>
        </w:rPr>
        <w:t xml:space="preserve">في ترجمة زينب </w:t>
      </w:r>
      <w:r w:rsidR="00FA4793">
        <w:rPr>
          <w:rStyle w:val="libBold2Char"/>
          <w:rtl/>
        </w:rPr>
        <w:t>(</w:t>
      </w:r>
      <w:r w:rsidRPr="004F2634">
        <w:rPr>
          <w:rStyle w:val="libBold2Char"/>
          <w:rtl/>
        </w:rPr>
        <w:t>عليها السلام</w:t>
      </w:r>
      <w:r w:rsidR="00FA4793">
        <w:rPr>
          <w:rStyle w:val="libBold2Char"/>
          <w:rtl/>
        </w:rPr>
        <w:t>) -:</w:t>
      </w:r>
      <w:r w:rsidRPr="00320993">
        <w:rPr>
          <w:rtl/>
        </w:rPr>
        <w:t xml:space="preserve"> أدركت النبيّ </w:t>
      </w:r>
      <w:r w:rsidR="00FA4793">
        <w:rPr>
          <w:rtl/>
        </w:rPr>
        <w:t>(</w:t>
      </w:r>
      <w:r w:rsidRPr="00320993">
        <w:rPr>
          <w:rtl/>
        </w:rPr>
        <w:t>صلّى الله عليه وآله</w:t>
      </w:r>
      <w:r w:rsidR="00FA4793">
        <w:rPr>
          <w:rtl/>
        </w:rPr>
        <w:t>)،</w:t>
      </w:r>
      <w:r w:rsidRPr="00320993">
        <w:rPr>
          <w:rtl/>
        </w:rPr>
        <w:t xml:space="preserve"> وولِدت في حياته</w:t>
      </w:r>
      <w:r w:rsidR="00FA4793">
        <w:rPr>
          <w:rtl/>
        </w:rPr>
        <w:t>،</w:t>
      </w:r>
      <w:r w:rsidRPr="00320993">
        <w:rPr>
          <w:rtl/>
        </w:rPr>
        <w:t xml:space="preserve"> ولم تلِد فاطمة بنت رسول الله </w:t>
      </w:r>
      <w:r w:rsidR="00FA4793">
        <w:rPr>
          <w:rtl/>
        </w:rPr>
        <w:t>(</w:t>
      </w:r>
      <w:r w:rsidRPr="00320993">
        <w:rPr>
          <w:rtl/>
        </w:rPr>
        <w:t>صلّى الله عليه وآله</w:t>
      </w:r>
      <w:r w:rsidR="00FA4793">
        <w:rPr>
          <w:rtl/>
        </w:rPr>
        <w:t>)</w:t>
      </w:r>
      <w:r w:rsidRPr="00320993">
        <w:rPr>
          <w:rtl/>
        </w:rPr>
        <w:t xml:space="preserve"> بعد وفاته شيئاً</w:t>
      </w:r>
      <w:r w:rsidR="00FA4793">
        <w:rPr>
          <w:rtl/>
        </w:rPr>
        <w:t>.</w:t>
      </w:r>
      <w:r w:rsidRPr="00320993">
        <w:rPr>
          <w:rtl/>
        </w:rPr>
        <w:t xml:space="preserve"> وكانت زينب امرأة عاقلة لبيبة جزلة</w:t>
      </w:r>
      <w:r w:rsidRPr="00DB3345">
        <w:rPr>
          <w:rStyle w:val="libFootnotenumChar"/>
          <w:rtl/>
        </w:rPr>
        <w:t>(١)</w:t>
      </w:r>
      <w:r w:rsidR="00FA4793">
        <w:rPr>
          <w:rtl/>
        </w:rPr>
        <w:t>،</w:t>
      </w:r>
      <w:r w:rsidRPr="00320993">
        <w:rPr>
          <w:rtl/>
        </w:rPr>
        <w:t xml:space="preserve"> زوّجها أبوها عليّ </w:t>
      </w:r>
      <w:r w:rsidR="00FA4793">
        <w:rPr>
          <w:rtl/>
        </w:rPr>
        <w:t>(</w:t>
      </w:r>
      <w:r w:rsidRPr="00320993">
        <w:rPr>
          <w:rtl/>
        </w:rPr>
        <w:t>عليه السلام</w:t>
      </w:r>
      <w:r w:rsidR="00FA4793">
        <w:rPr>
          <w:rtl/>
        </w:rPr>
        <w:t>)</w:t>
      </w:r>
      <w:r w:rsidRPr="00320993">
        <w:rPr>
          <w:rtl/>
        </w:rPr>
        <w:t xml:space="preserve"> من عبد الله ابن أخيه جعفر</w:t>
      </w:r>
      <w:r w:rsidR="00FA4793">
        <w:rPr>
          <w:rtl/>
        </w:rPr>
        <w:t>،</w:t>
      </w:r>
      <w:r w:rsidRPr="00320993">
        <w:rPr>
          <w:rtl/>
        </w:rPr>
        <w:t xml:space="preserve"> فولدت له عليّاً</w:t>
      </w:r>
      <w:r w:rsidR="00FA4793">
        <w:rPr>
          <w:rtl/>
        </w:rPr>
        <w:t>،</w:t>
      </w:r>
      <w:r w:rsidRPr="00320993">
        <w:rPr>
          <w:rtl/>
        </w:rPr>
        <w:t xml:space="preserve"> وعوناً الأكبر</w:t>
      </w:r>
      <w:r w:rsidR="00FA4793">
        <w:rPr>
          <w:rtl/>
        </w:rPr>
        <w:t>،</w:t>
      </w:r>
      <w:r w:rsidRPr="00320993">
        <w:rPr>
          <w:rtl/>
        </w:rPr>
        <w:t xml:space="preserve"> وعبّاساً</w:t>
      </w:r>
      <w:r w:rsidR="00FA4793">
        <w:rPr>
          <w:rtl/>
        </w:rPr>
        <w:t>،</w:t>
      </w:r>
      <w:r w:rsidRPr="00320993">
        <w:rPr>
          <w:rtl/>
        </w:rPr>
        <w:t xml:space="preserve"> ومحمّداً</w:t>
      </w:r>
      <w:r w:rsidR="00FA4793">
        <w:rPr>
          <w:rtl/>
        </w:rPr>
        <w:t>،</w:t>
      </w:r>
      <w:r w:rsidRPr="00320993">
        <w:rPr>
          <w:rtl/>
        </w:rPr>
        <w:t xml:space="preserve"> وأُمّ كلثوم</w:t>
      </w:r>
      <w:r w:rsidR="00FA4793">
        <w:rPr>
          <w:rtl/>
        </w:rPr>
        <w:t>.</w:t>
      </w:r>
      <w:r w:rsidRPr="00320993">
        <w:rPr>
          <w:rtl/>
        </w:rPr>
        <w:t xml:space="preserve"> وكانت مع أخيها الحسين </w:t>
      </w:r>
      <w:r w:rsidR="00FA4793">
        <w:rPr>
          <w:rtl/>
        </w:rPr>
        <w:t>(</w:t>
      </w:r>
      <w:r w:rsidRPr="00320993">
        <w:rPr>
          <w:rtl/>
        </w:rPr>
        <w:t>عليه السلام</w:t>
      </w:r>
      <w:r w:rsidR="00FA4793">
        <w:rPr>
          <w:rtl/>
        </w:rPr>
        <w:t>)</w:t>
      </w:r>
      <w:r w:rsidRPr="00320993">
        <w:rPr>
          <w:rtl/>
        </w:rPr>
        <w:t xml:space="preserve"> لمّا قُتل</w:t>
      </w:r>
      <w:r w:rsidR="00FA4793">
        <w:rPr>
          <w:rtl/>
        </w:rPr>
        <w:t>،</w:t>
      </w:r>
      <w:r w:rsidRPr="00320993">
        <w:rPr>
          <w:rtl/>
        </w:rPr>
        <w:t xml:space="preserve"> وحُملت إلى دمشق</w:t>
      </w:r>
      <w:r w:rsidR="00FA4793">
        <w:rPr>
          <w:rtl/>
        </w:rPr>
        <w:t>،</w:t>
      </w:r>
      <w:r w:rsidRPr="00320993">
        <w:rPr>
          <w:rtl/>
        </w:rPr>
        <w:t xml:space="preserve"> وحضرت عند يزيد بن معاوية</w:t>
      </w:r>
      <w:r w:rsidR="00FA4793">
        <w:rPr>
          <w:rtl/>
        </w:rPr>
        <w:t>،</w:t>
      </w:r>
      <w:r w:rsidRPr="00320993">
        <w:rPr>
          <w:rtl/>
        </w:rPr>
        <w:t xml:space="preserve"> وكلامها ليزيد</w:t>
      </w:r>
      <w:r w:rsidR="00FA4793">
        <w:rPr>
          <w:rtl/>
        </w:rPr>
        <w:t xml:space="preserve"> - </w:t>
      </w:r>
      <w:r w:rsidRPr="00320993">
        <w:rPr>
          <w:rtl/>
        </w:rPr>
        <w:t>حين طلب الشامي أُختها فاطمة بنت عليّ من يزيد</w:t>
      </w:r>
      <w:r w:rsidR="00FA4793">
        <w:rPr>
          <w:rtl/>
        </w:rPr>
        <w:t xml:space="preserve"> - </w:t>
      </w:r>
      <w:r w:rsidRPr="00320993">
        <w:rPr>
          <w:rtl/>
        </w:rPr>
        <w:t>مشهور مذكور في التواريخ</w:t>
      </w:r>
      <w:r w:rsidR="00FA4793">
        <w:rPr>
          <w:rtl/>
        </w:rPr>
        <w:t>،</w:t>
      </w:r>
      <w:r w:rsidRPr="00320993">
        <w:rPr>
          <w:rtl/>
        </w:rPr>
        <w:t xml:space="preserve"> وهو يدلّ على عقل وقوّة جنان </w:t>
      </w:r>
      <w:r w:rsidRPr="00DB3345">
        <w:rPr>
          <w:rStyle w:val="libFootnotenumChar"/>
          <w:rtl/>
        </w:rPr>
        <w:t>(٢)</w:t>
      </w:r>
      <w:r w:rsidR="00FA4793">
        <w:rPr>
          <w:rtl/>
        </w:rPr>
        <w:t>.</w:t>
      </w:r>
      <w:r w:rsidRPr="00D832F7">
        <w:rPr>
          <w:rtl/>
        </w:rPr>
        <w:t xml:space="preserve">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جَزْلة</w:t>
      </w:r>
      <w:r w:rsidR="00FA4793">
        <w:rPr>
          <w:rtl/>
        </w:rPr>
        <w:t>:</w:t>
      </w:r>
      <w:r w:rsidRPr="00CC1440">
        <w:rPr>
          <w:rtl/>
        </w:rPr>
        <w:t xml:space="preserve"> أي تامّة الخَلْق</w:t>
      </w:r>
      <w:r w:rsidR="00FA4793">
        <w:rPr>
          <w:rtl/>
        </w:rPr>
        <w:t>،</w:t>
      </w:r>
      <w:r w:rsidRPr="00CC1440">
        <w:rPr>
          <w:rtl/>
        </w:rPr>
        <w:t xml:space="preserve"> وذات كلام جَزْل</w:t>
      </w:r>
      <w:r w:rsidR="00FA4793">
        <w:rPr>
          <w:rtl/>
        </w:rPr>
        <w:t>:</w:t>
      </w:r>
      <w:r w:rsidRPr="00CC1440">
        <w:rPr>
          <w:rtl/>
        </w:rPr>
        <w:t xml:space="preserve"> أي قويّ شديد </w:t>
      </w:r>
      <w:r w:rsidR="00FA4793">
        <w:rPr>
          <w:rtl/>
        </w:rPr>
        <w:t>(</w:t>
      </w:r>
      <w:r w:rsidRPr="00CC1440">
        <w:rPr>
          <w:rtl/>
        </w:rPr>
        <w:t>النهاية</w:t>
      </w:r>
      <w:r w:rsidR="00FA4793">
        <w:rPr>
          <w:rtl/>
        </w:rPr>
        <w:t>:</w:t>
      </w:r>
      <w:r w:rsidRPr="00CC1440">
        <w:rPr>
          <w:rtl/>
        </w:rPr>
        <w:t xml:space="preserve"> ١ / ٢٧٠</w:t>
      </w:r>
      <w:r w:rsidR="00FA4793">
        <w:rPr>
          <w:rtl/>
        </w:rPr>
        <w:t>).</w:t>
      </w:r>
      <w:r w:rsidRPr="00CC1440">
        <w:rPr>
          <w:rtl/>
        </w:rPr>
        <w:t xml:space="preserve"> </w:t>
      </w:r>
    </w:p>
    <w:p w:rsidR="00DB3345" w:rsidRPr="00DB3345" w:rsidRDefault="00DB3345" w:rsidP="00DB3345">
      <w:pPr>
        <w:pStyle w:val="libFootnote0"/>
        <w:rPr>
          <w:rtl/>
        </w:rPr>
      </w:pPr>
      <w:r w:rsidRPr="00CC1440">
        <w:rPr>
          <w:rtl/>
        </w:rPr>
        <w:t>(٢) أُسد الغابة</w:t>
      </w:r>
      <w:r w:rsidR="00FA4793">
        <w:rPr>
          <w:rtl/>
        </w:rPr>
        <w:t>:</w:t>
      </w:r>
      <w:r w:rsidRPr="00CC1440">
        <w:rPr>
          <w:rtl/>
        </w:rPr>
        <w:t xml:space="preserve"> ٧ / ١٣٤ / ٦٩٦٩</w:t>
      </w:r>
      <w:r w:rsidR="00FA4793">
        <w:rPr>
          <w:rtl/>
        </w:rPr>
        <w:t>،</w:t>
      </w:r>
      <w:r w:rsidRPr="00CC1440">
        <w:rPr>
          <w:rtl/>
        </w:rPr>
        <w:t xml:space="preserve"> الإصابة</w:t>
      </w:r>
      <w:r w:rsidR="00FA4793">
        <w:rPr>
          <w:rtl/>
        </w:rPr>
        <w:t>:</w:t>
      </w:r>
      <w:r w:rsidRPr="00CC1440">
        <w:rPr>
          <w:rtl/>
        </w:rPr>
        <w:t xml:space="preserve"> ٨ / ١٦٦ / ١١٢٦٧ نحوه</w:t>
      </w:r>
      <w:r w:rsidR="00FA4793">
        <w:rPr>
          <w:rtl/>
        </w:rPr>
        <w:t>.</w:t>
      </w:r>
      <w:r w:rsidRPr="00CC1440">
        <w:rPr>
          <w:rtl/>
        </w:rPr>
        <w:t xml:space="preserve"> </w:t>
      </w:r>
    </w:p>
    <w:p w:rsidR="00DB3345" w:rsidRDefault="00DB3345" w:rsidP="00DB3345">
      <w:pPr>
        <w:pStyle w:val="libNormal"/>
      </w:pPr>
      <w:r>
        <w:rPr>
          <w:rtl/>
        </w:rPr>
        <w:br w:type="page"/>
      </w:r>
    </w:p>
    <w:p w:rsidR="00DB3345" w:rsidRPr="00FA4793" w:rsidRDefault="00DB3345" w:rsidP="00FA4793">
      <w:pPr>
        <w:pStyle w:val="libCenterBold2"/>
        <w:rPr>
          <w:rtl/>
        </w:rPr>
      </w:pPr>
      <w:r w:rsidRPr="00CC1440">
        <w:rPr>
          <w:rtl/>
        </w:rPr>
        <w:lastRenderedPageBreak/>
        <w:t xml:space="preserve">٤ / ٢ </w:t>
      </w:r>
    </w:p>
    <w:p w:rsidR="00DB3345" w:rsidRPr="00FA4793" w:rsidRDefault="00DB3345" w:rsidP="00FA4793">
      <w:pPr>
        <w:pStyle w:val="libCenterBold2"/>
        <w:rPr>
          <w:rtl/>
        </w:rPr>
      </w:pPr>
      <w:r w:rsidRPr="00CC1440">
        <w:rPr>
          <w:rtl/>
        </w:rPr>
        <w:t xml:space="preserve">أُمّ كلثوم </w:t>
      </w:r>
    </w:p>
    <w:p w:rsidR="00DB3345" w:rsidRPr="00CC1440" w:rsidRDefault="00DB3345" w:rsidP="00320993">
      <w:pPr>
        <w:pStyle w:val="libNormal"/>
        <w:rPr>
          <w:rtl/>
        </w:rPr>
      </w:pPr>
      <w:r w:rsidRPr="00320993">
        <w:rPr>
          <w:rtl/>
        </w:rPr>
        <w:t xml:space="preserve">البنت الثانية لعليّ وفاطمة </w:t>
      </w:r>
      <w:r w:rsidR="00FA4793">
        <w:rPr>
          <w:rtl/>
        </w:rPr>
        <w:t>(</w:t>
      </w:r>
      <w:r w:rsidRPr="00320993">
        <w:rPr>
          <w:rtl/>
        </w:rPr>
        <w:t>عليهما السلام</w:t>
      </w:r>
      <w:r w:rsidR="00FA4793">
        <w:rPr>
          <w:rtl/>
        </w:rPr>
        <w:t>).</w:t>
      </w:r>
      <w:r w:rsidRPr="00320993">
        <w:rPr>
          <w:rtl/>
        </w:rPr>
        <w:t xml:space="preserve"> وُلدت في السنة السادسة من الهجرة</w:t>
      </w:r>
      <w:r w:rsidRPr="00DB3345">
        <w:rPr>
          <w:rStyle w:val="libFootnotenumChar"/>
          <w:rtl/>
        </w:rPr>
        <w:t>(١)</w:t>
      </w:r>
      <w:r w:rsidR="00FA4793">
        <w:rPr>
          <w:rtl/>
        </w:rPr>
        <w:t>.</w:t>
      </w:r>
      <w:r w:rsidRPr="00320993">
        <w:rPr>
          <w:rtl/>
        </w:rPr>
        <w:t xml:space="preserve"> وتربّت في حِجر أُمّها الزهراء </w:t>
      </w:r>
      <w:r w:rsidR="00FA4793">
        <w:rPr>
          <w:rtl/>
        </w:rPr>
        <w:t>(</w:t>
      </w:r>
      <w:r w:rsidRPr="00320993">
        <w:rPr>
          <w:rtl/>
        </w:rPr>
        <w:t>عليها السلام</w:t>
      </w:r>
      <w:r w:rsidR="00FA4793">
        <w:rPr>
          <w:rtl/>
        </w:rPr>
        <w:t>)</w:t>
      </w:r>
      <w:r w:rsidRPr="00320993">
        <w:rPr>
          <w:rtl/>
        </w:rPr>
        <w:t xml:space="preserve"> في دار فسيحة فساحةَ الإيمان والعشق</w:t>
      </w:r>
      <w:r w:rsidR="00FA4793">
        <w:rPr>
          <w:rtl/>
        </w:rPr>
        <w:t>.</w:t>
      </w:r>
      <w:r w:rsidRPr="00D832F7">
        <w:rPr>
          <w:rtl/>
        </w:rPr>
        <w:t xml:space="preserve"> </w:t>
      </w:r>
    </w:p>
    <w:p w:rsidR="00DB3345" w:rsidRPr="00CC1440" w:rsidRDefault="00DB3345" w:rsidP="00320993">
      <w:pPr>
        <w:pStyle w:val="libNormal"/>
        <w:rPr>
          <w:rtl/>
        </w:rPr>
      </w:pPr>
      <w:r w:rsidRPr="00320993">
        <w:rPr>
          <w:rtl/>
        </w:rPr>
        <w:t>ونقرأ في التاريخ آراء متباينة حول زواجها</w:t>
      </w:r>
      <w:r w:rsidR="00FA4793">
        <w:rPr>
          <w:rtl/>
        </w:rPr>
        <w:t>،</w:t>
      </w:r>
      <w:r w:rsidRPr="00320993">
        <w:rPr>
          <w:rtl/>
        </w:rPr>
        <w:t xml:space="preserve"> فهناك مَن يشير إلى زواجها من عُمَر بن الخطّاب</w:t>
      </w:r>
      <w:r w:rsidR="00FA4793">
        <w:rPr>
          <w:rtl/>
        </w:rPr>
        <w:t>.</w:t>
      </w:r>
      <w:r w:rsidRPr="00320993">
        <w:rPr>
          <w:rtl/>
        </w:rPr>
        <w:t xml:space="preserve"> ويذهب أصحاب هذا الرأي إلى أنّ الخليفة الثاني كان راغباً في الزواج من إحدى بنات الزهراء </w:t>
      </w:r>
      <w:r w:rsidR="00FA4793">
        <w:rPr>
          <w:rtl/>
        </w:rPr>
        <w:t>(</w:t>
      </w:r>
      <w:r w:rsidRPr="00320993">
        <w:rPr>
          <w:rtl/>
        </w:rPr>
        <w:t>عليها السلام</w:t>
      </w:r>
      <w:r w:rsidR="00FA4793">
        <w:rPr>
          <w:rtl/>
        </w:rPr>
        <w:t>)</w:t>
      </w:r>
      <w:r w:rsidRPr="00320993">
        <w:rPr>
          <w:rtl/>
        </w:rPr>
        <w:t xml:space="preserve"> تمسّكاً بالحديث القائل</w:t>
      </w:r>
      <w:r w:rsidR="00FA4793">
        <w:rPr>
          <w:rtl/>
        </w:rPr>
        <w:t>:</w:t>
      </w:r>
      <w:r w:rsidRPr="00320993">
        <w:rPr>
          <w:rtl/>
        </w:rPr>
        <w:t xml:space="preserve"> </w:t>
      </w:r>
      <w:r w:rsidR="00FA4793">
        <w:rPr>
          <w:rtl/>
        </w:rPr>
        <w:t>(</w:t>
      </w:r>
      <w:r w:rsidRPr="00D832F7">
        <w:rPr>
          <w:rtl/>
        </w:rPr>
        <w:t>كلّ حَسَبٍ ونَسَب منقطع يوم القيامة إلاّ حسَبي ونسَبى</w:t>
      </w:r>
      <w:r w:rsidR="00FA4793">
        <w:rPr>
          <w:rtl/>
        </w:rPr>
        <w:t>)؛</w:t>
      </w:r>
      <w:r w:rsidRPr="00320993">
        <w:rPr>
          <w:rtl/>
        </w:rPr>
        <w:t xml:space="preserve"> ولذلك خطبها من أبيها أمير المؤمنين </w:t>
      </w:r>
      <w:r w:rsidR="00FA4793">
        <w:rPr>
          <w:rtl/>
        </w:rPr>
        <w:t>(</w:t>
      </w:r>
      <w:r w:rsidRPr="00320993">
        <w:rPr>
          <w:rtl/>
        </w:rPr>
        <w:t>عليه السلام</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ورفض الإمام </w:t>
      </w:r>
      <w:r w:rsidR="00FA4793">
        <w:rPr>
          <w:rtl/>
        </w:rPr>
        <w:t>(</w:t>
      </w:r>
      <w:r w:rsidRPr="00320993">
        <w:rPr>
          <w:rtl/>
        </w:rPr>
        <w:t>عليه السلام</w:t>
      </w:r>
      <w:r w:rsidR="00FA4793">
        <w:rPr>
          <w:rtl/>
        </w:rPr>
        <w:t>)</w:t>
      </w:r>
      <w:r w:rsidRPr="00320993">
        <w:rPr>
          <w:rtl/>
        </w:rPr>
        <w:t xml:space="preserve"> هذا الأمر في البداية</w:t>
      </w:r>
      <w:r w:rsidR="00FA4793">
        <w:rPr>
          <w:rtl/>
        </w:rPr>
        <w:t>،</w:t>
      </w:r>
      <w:r w:rsidRPr="00320993">
        <w:rPr>
          <w:rtl/>
        </w:rPr>
        <w:t xml:space="preserve"> وقال</w:t>
      </w:r>
      <w:r w:rsidR="00FA4793">
        <w:rPr>
          <w:rtl/>
        </w:rPr>
        <w:t>:</w:t>
      </w:r>
      <w:r w:rsidRPr="00D832F7">
        <w:rPr>
          <w:rtl/>
        </w:rPr>
        <w:t xml:space="preserve"> </w:t>
      </w:r>
      <w:r w:rsidR="00FA4793">
        <w:rPr>
          <w:rtl/>
        </w:rPr>
        <w:t>(</w:t>
      </w:r>
      <w:r w:rsidRPr="00D832F7">
        <w:rPr>
          <w:rtl/>
        </w:rPr>
        <w:t>إنّ بناته يتزوّجن بني أعمامهنّ</w:t>
      </w:r>
      <w:r w:rsidR="00FA4793">
        <w:rPr>
          <w:rtl/>
        </w:rPr>
        <w:t>).</w:t>
      </w:r>
      <w:r w:rsidRPr="00320993">
        <w:rPr>
          <w:rtl/>
        </w:rPr>
        <w:t xml:space="preserve"> بَيْد أنّه وافق بعد ذلك بإصرار عُمَر</w:t>
      </w:r>
      <w:r w:rsidRPr="00DB3345">
        <w:rPr>
          <w:rStyle w:val="libFootnotenumChar"/>
          <w:rtl/>
        </w:rPr>
        <w:t>(٢)</w:t>
      </w:r>
      <w:r w:rsidRPr="00320993">
        <w:rPr>
          <w:rtl/>
        </w:rPr>
        <w:t xml:space="preserve"> أو تهديده</w:t>
      </w:r>
      <w:r w:rsidRPr="00DB3345">
        <w:rPr>
          <w:rStyle w:val="libFootnotenumChar"/>
          <w:rtl/>
        </w:rPr>
        <w:t>(٣)</w:t>
      </w:r>
      <w:r w:rsidR="00FA4793">
        <w:rPr>
          <w:rtl/>
        </w:rPr>
        <w:t>،</w:t>
      </w:r>
      <w:r w:rsidRPr="00320993">
        <w:rPr>
          <w:rtl/>
        </w:rPr>
        <w:t xml:space="preserve"> أو أنّه وكَّل زواجها إلى عمّه العبّاس حين تدخّل في الموضوع</w:t>
      </w:r>
      <w:r w:rsidRPr="00DB3345">
        <w:rPr>
          <w:rStyle w:val="libFootnotenumChar"/>
          <w:rtl/>
        </w:rPr>
        <w:t>(٤)</w:t>
      </w:r>
      <w:r w:rsidR="00FA4793">
        <w:rPr>
          <w:rtl/>
        </w:rPr>
        <w:t>.</w:t>
      </w:r>
      <w:r w:rsidRPr="00D832F7">
        <w:rPr>
          <w:rtl/>
        </w:rPr>
        <w:t xml:space="preserve"> </w:t>
      </w:r>
    </w:p>
    <w:p w:rsidR="00DB3345" w:rsidRPr="00CC1440" w:rsidRDefault="00DB3345" w:rsidP="00320993">
      <w:pPr>
        <w:pStyle w:val="libNormal"/>
        <w:rPr>
          <w:rtl/>
        </w:rPr>
      </w:pPr>
      <w:r w:rsidRPr="00320993">
        <w:rPr>
          <w:rtl/>
        </w:rPr>
        <w:t>وهناك مَن يُنكر هذا الزواج</w:t>
      </w:r>
      <w:r w:rsidR="00FA4793">
        <w:rPr>
          <w:rtl/>
        </w:rPr>
        <w:t>؛</w:t>
      </w:r>
      <w:r w:rsidRPr="00320993">
        <w:rPr>
          <w:rtl/>
        </w:rPr>
        <w:t xml:space="preserve"> استناداً إلى تضارب المعلومات التاريخيّة الواردة فيه واضطرابها بشدّة</w:t>
      </w:r>
      <w:r w:rsidR="00FA4793">
        <w:rPr>
          <w:rtl/>
        </w:rPr>
        <w:t>،</w:t>
      </w:r>
      <w:r w:rsidRPr="00320993">
        <w:rPr>
          <w:rtl/>
        </w:rPr>
        <w:t xml:space="preserve"> ومع كثرة التناقضات الموجودة حوله لا سيّما عند مقايسته بزواجها اللاحِق</w:t>
      </w:r>
      <w:r w:rsidR="00FA4793">
        <w:rPr>
          <w:rtl/>
        </w:rPr>
        <w:t>،</w:t>
      </w:r>
      <w:r w:rsidRPr="00320993">
        <w:rPr>
          <w:rtl/>
        </w:rPr>
        <w:t xml:space="preserve"> فإنّ هذا الزواج نفسه تحيط به هالة من الغموض</w:t>
      </w:r>
      <w:r w:rsidR="00FA4793">
        <w:rPr>
          <w:rtl/>
        </w:rPr>
        <w:t>؛</w:t>
      </w:r>
      <w:r w:rsidRPr="00320993">
        <w:rPr>
          <w:rtl/>
        </w:rPr>
        <w:t xml:space="preserve"> ولذا أنكره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سيَر أعلام النبلاء</w:t>
      </w:r>
      <w:r w:rsidR="00FA4793">
        <w:rPr>
          <w:rtl/>
        </w:rPr>
        <w:t>:</w:t>
      </w:r>
      <w:r w:rsidRPr="00CC1440">
        <w:rPr>
          <w:rtl/>
        </w:rPr>
        <w:t xml:space="preserve"> ٣ / ٥٠٠ / ١١٤</w:t>
      </w:r>
      <w:r w:rsidR="00FA4793">
        <w:rPr>
          <w:rtl/>
        </w:rPr>
        <w:t>.</w:t>
      </w:r>
      <w:r w:rsidRPr="00CC1440">
        <w:rPr>
          <w:rtl/>
        </w:rPr>
        <w:t xml:space="preserve"> </w:t>
      </w:r>
    </w:p>
    <w:p w:rsidR="00DB3345" w:rsidRPr="00DB3345" w:rsidRDefault="00DB3345" w:rsidP="00DB3345">
      <w:pPr>
        <w:pStyle w:val="libFootnote0"/>
        <w:rPr>
          <w:rtl/>
        </w:rPr>
      </w:pPr>
      <w:r w:rsidRPr="00CC1440">
        <w:rPr>
          <w:rtl/>
        </w:rPr>
        <w:t>(٢) المستدرك على الصحيحين</w:t>
      </w:r>
      <w:r w:rsidR="00FA4793">
        <w:rPr>
          <w:rtl/>
        </w:rPr>
        <w:t>:</w:t>
      </w:r>
      <w:r w:rsidRPr="00CC1440">
        <w:rPr>
          <w:rtl/>
        </w:rPr>
        <w:t xml:space="preserve"> ٣ / ١٥٣ / ٤٦٨٤</w:t>
      </w:r>
      <w:r w:rsidR="00FA4793">
        <w:rPr>
          <w:rtl/>
        </w:rPr>
        <w:t>،</w:t>
      </w:r>
      <w:r w:rsidRPr="00CC1440">
        <w:rPr>
          <w:rtl/>
        </w:rPr>
        <w:t xml:space="preserve"> الطبقات الكبرى</w:t>
      </w:r>
      <w:r w:rsidR="00FA4793">
        <w:rPr>
          <w:rtl/>
        </w:rPr>
        <w:t>:</w:t>
      </w:r>
      <w:r w:rsidRPr="00CC1440">
        <w:rPr>
          <w:rtl/>
        </w:rPr>
        <w:t xml:space="preserve"> ٨ / ٤٦٣</w:t>
      </w:r>
      <w:r w:rsidR="00FA4793">
        <w:rPr>
          <w:rtl/>
        </w:rPr>
        <w:t>،</w:t>
      </w:r>
      <w:r w:rsidRPr="00CC1440">
        <w:rPr>
          <w:rtl/>
        </w:rPr>
        <w:t xml:space="preserve"> أنساب الأشراف</w:t>
      </w:r>
      <w:r w:rsidR="00FA4793">
        <w:rPr>
          <w:rtl/>
        </w:rPr>
        <w:t>:</w:t>
      </w:r>
      <w:r w:rsidRPr="00CC1440">
        <w:rPr>
          <w:rtl/>
        </w:rPr>
        <w:t xml:space="preserve"> ٢ / ٤١١</w:t>
      </w:r>
      <w:r w:rsidR="00FA4793">
        <w:rPr>
          <w:rtl/>
        </w:rPr>
        <w:t>.</w:t>
      </w:r>
      <w:r w:rsidRPr="00CC1440">
        <w:rPr>
          <w:rtl/>
        </w:rPr>
        <w:t xml:space="preserve"> </w:t>
      </w:r>
    </w:p>
    <w:p w:rsidR="00DB3345" w:rsidRPr="00DB3345" w:rsidRDefault="00DB3345" w:rsidP="00DB3345">
      <w:pPr>
        <w:pStyle w:val="libFootnote0"/>
        <w:rPr>
          <w:rtl/>
        </w:rPr>
      </w:pPr>
      <w:r w:rsidRPr="00CC1440">
        <w:rPr>
          <w:rtl/>
        </w:rPr>
        <w:t>(٣) الكافي</w:t>
      </w:r>
      <w:r w:rsidR="00FA4793">
        <w:rPr>
          <w:rtl/>
        </w:rPr>
        <w:t>:</w:t>
      </w:r>
      <w:r w:rsidRPr="00CC1440">
        <w:rPr>
          <w:rtl/>
        </w:rPr>
        <w:t xml:space="preserve"> ٥ / ٣٤٦ / ١ و٢</w:t>
      </w:r>
      <w:r w:rsidR="00FA4793">
        <w:rPr>
          <w:rtl/>
        </w:rPr>
        <w:t>،</w:t>
      </w:r>
      <w:r w:rsidRPr="00CC1440">
        <w:rPr>
          <w:rtl/>
        </w:rPr>
        <w:t xml:space="preserve"> الخرائج والجرائح</w:t>
      </w:r>
      <w:r w:rsidR="00FA4793">
        <w:rPr>
          <w:rtl/>
        </w:rPr>
        <w:t>:</w:t>
      </w:r>
      <w:r w:rsidRPr="00CC1440">
        <w:rPr>
          <w:rtl/>
        </w:rPr>
        <w:t xml:space="preserve"> ٢ / ٨٢٥ / ٣٩</w:t>
      </w:r>
      <w:r w:rsidR="00FA4793">
        <w:rPr>
          <w:rtl/>
        </w:rPr>
        <w:t>.</w:t>
      </w:r>
      <w:r w:rsidRPr="00CC1440">
        <w:rPr>
          <w:rtl/>
        </w:rPr>
        <w:t xml:space="preserve"> </w:t>
      </w:r>
    </w:p>
    <w:p w:rsidR="00DB3345" w:rsidRPr="00DB3345" w:rsidRDefault="00DB3345" w:rsidP="00DB3345">
      <w:pPr>
        <w:pStyle w:val="libFootnote0"/>
        <w:rPr>
          <w:rtl/>
        </w:rPr>
      </w:pPr>
      <w:r w:rsidRPr="00CC1440">
        <w:rPr>
          <w:rtl/>
        </w:rPr>
        <w:t>(٤) الكافي</w:t>
      </w:r>
      <w:r w:rsidR="00FA4793">
        <w:rPr>
          <w:rtl/>
        </w:rPr>
        <w:t>:</w:t>
      </w:r>
      <w:r w:rsidRPr="00CC1440">
        <w:rPr>
          <w:rtl/>
        </w:rPr>
        <w:t xml:space="preserve"> ٥ / ٣٤٦ / ٢</w:t>
      </w:r>
      <w:r w:rsidR="00FA4793">
        <w:rPr>
          <w:rtl/>
        </w:rPr>
        <w:t>،</w:t>
      </w:r>
      <w:r w:rsidRPr="00CC1440">
        <w:rPr>
          <w:rtl/>
        </w:rPr>
        <w:t xml:space="preserve"> إعلام الورى</w:t>
      </w:r>
      <w:r w:rsidR="00FA4793">
        <w:rPr>
          <w:rtl/>
        </w:rPr>
        <w:t>:</w:t>
      </w:r>
      <w:r w:rsidRPr="00CC1440">
        <w:rPr>
          <w:rtl/>
        </w:rPr>
        <w:t xml:space="preserve"> ١ / ٣٩٧</w:t>
      </w:r>
      <w:r w:rsidR="00FA4793">
        <w:rPr>
          <w:rtl/>
        </w:rPr>
        <w:t>،</w:t>
      </w:r>
      <w:r w:rsidRPr="00CC1440">
        <w:rPr>
          <w:rtl/>
        </w:rPr>
        <w:t xml:space="preserve"> الاستغاثة</w:t>
      </w:r>
      <w:r w:rsidR="00FA4793">
        <w:rPr>
          <w:rtl/>
        </w:rPr>
        <w:t>:</w:t>
      </w:r>
      <w:r w:rsidRPr="00CC1440">
        <w:rPr>
          <w:rtl/>
        </w:rPr>
        <w:t xml:space="preserve"> ١٢٦</w:t>
      </w:r>
      <w:r w:rsidR="00FA4793">
        <w:rPr>
          <w:rtl/>
        </w:rPr>
        <w:t>.</w:t>
      </w:r>
      <w:r w:rsidRPr="00CC1440">
        <w:rPr>
          <w:rtl/>
        </w:rPr>
        <w:t xml:space="preserve"> </w:t>
      </w:r>
    </w:p>
    <w:p w:rsidR="00DB3345" w:rsidRDefault="00DB3345" w:rsidP="00DB3345">
      <w:pPr>
        <w:pStyle w:val="libNormal"/>
      </w:pPr>
      <w:r>
        <w:rPr>
          <w:rtl/>
        </w:rPr>
        <w:br w:type="page"/>
      </w:r>
    </w:p>
    <w:p w:rsidR="00DB3345" w:rsidRPr="00CC1440" w:rsidRDefault="00DB3345" w:rsidP="00320993">
      <w:pPr>
        <w:pStyle w:val="libNormal"/>
        <w:rPr>
          <w:rtl/>
        </w:rPr>
      </w:pPr>
      <w:r w:rsidRPr="00320993">
        <w:rPr>
          <w:rtl/>
        </w:rPr>
        <w:lastRenderedPageBreak/>
        <w:t>علماء كِبار مثل الشيخ المفيد</w:t>
      </w:r>
      <w:r w:rsidRPr="00DB3345">
        <w:rPr>
          <w:rStyle w:val="libFootnotenumChar"/>
          <w:rtl/>
        </w:rPr>
        <w:t>(١)</w:t>
      </w:r>
      <w:r w:rsidR="00FA4793">
        <w:rPr>
          <w:rtl/>
        </w:rPr>
        <w:t>.</w:t>
      </w:r>
      <w:r w:rsidRPr="00320993">
        <w:rPr>
          <w:rtl/>
        </w:rPr>
        <w:t xml:space="preserve"> هذا من جهة</w:t>
      </w:r>
      <w:r w:rsidR="00FA4793">
        <w:rPr>
          <w:rtl/>
        </w:rPr>
        <w:t>،</w:t>
      </w:r>
      <w:r w:rsidRPr="00320993">
        <w:rPr>
          <w:rtl/>
        </w:rPr>
        <w:t xml:space="preserve"> ومن جهة أُخرى</w:t>
      </w:r>
      <w:r w:rsidR="00FA4793">
        <w:rPr>
          <w:rtl/>
        </w:rPr>
        <w:t>:</w:t>
      </w:r>
      <w:r w:rsidRPr="00320993">
        <w:rPr>
          <w:rtl/>
        </w:rPr>
        <w:t xml:space="preserve"> أيّدته بعض الروايات الشيعيّة والسنّيّة</w:t>
      </w:r>
      <w:r w:rsidRPr="00DB3345">
        <w:rPr>
          <w:rStyle w:val="libFootnotenumChar"/>
          <w:rtl/>
        </w:rPr>
        <w:t>(٢)</w:t>
      </w:r>
      <w:r w:rsidR="00FA4793">
        <w:rPr>
          <w:rtl/>
        </w:rPr>
        <w:t>،</w:t>
      </w:r>
      <w:r w:rsidRPr="00320993">
        <w:rPr>
          <w:rtl/>
        </w:rPr>
        <w:t xml:space="preserve"> كما أيّده الشريف المرتضى</w:t>
      </w:r>
      <w:r w:rsidRPr="00DB3345">
        <w:rPr>
          <w:rStyle w:val="libFootnotenumChar"/>
          <w:rtl/>
        </w:rPr>
        <w:t>(٣)</w:t>
      </w:r>
      <w:r w:rsidRPr="00320993">
        <w:rPr>
          <w:rtl/>
        </w:rPr>
        <w:t xml:space="preserve"> وآخرون غيره أيضاً</w:t>
      </w:r>
      <w:r w:rsidR="00FA4793">
        <w:rPr>
          <w:rtl/>
        </w:rPr>
        <w:t>.</w:t>
      </w:r>
      <w:r w:rsidRPr="00320993">
        <w:rPr>
          <w:rtl/>
        </w:rPr>
        <w:t xml:space="preserve"> وثمّة آراء أُخرى تحوم حول هذا الزواج أيضاً</w:t>
      </w:r>
      <w:r w:rsidR="00FA4793">
        <w:rPr>
          <w:rtl/>
        </w:rPr>
        <w:t>،</w:t>
      </w:r>
      <w:r w:rsidRPr="00320993">
        <w:rPr>
          <w:rtl/>
        </w:rPr>
        <w:t xml:space="preserve"> ليس هنا موضع ذكرها</w:t>
      </w:r>
      <w:r w:rsidRPr="00DB3345">
        <w:rPr>
          <w:rStyle w:val="libFootnotenumChar"/>
          <w:rtl/>
        </w:rPr>
        <w:t>(٤)</w:t>
      </w:r>
      <w:r w:rsidR="00FA4793">
        <w:rPr>
          <w:rtl/>
        </w:rPr>
        <w:t>.</w:t>
      </w:r>
      <w:r w:rsidRPr="00D832F7">
        <w:rPr>
          <w:rtl/>
        </w:rPr>
        <w:t xml:space="preserve"> </w:t>
      </w:r>
    </w:p>
    <w:p w:rsidR="00DB3345" w:rsidRPr="00CC1440" w:rsidRDefault="00DB3345" w:rsidP="00320993">
      <w:pPr>
        <w:pStyle w:val="libNormal"/>
        <w:rPr>
          <w:rtl/>
        </w:rPr>
      </w:pPr>
      <w:r w:rsidRPr="00320993">
        <w:rPr>
          <w:rtl/>
        </w:rPr>
        <w:t>تزوّجت أُمّ كلثوم بعد قتل عُمَر من عون بن جعفر</w:t>
      </w:r>
      <w:r w:rsidR="00FA4793">
        <w:rPr>
          <w:rtl/>
        </w:rPr>
        <w:t>،</w:t>
      </w:r>
      <w:r w:rsidRPr="00320993">
        <w:rPr>
          <w:rtl/>
        </w:rPr>
        <w:t xml:space="preserve"> ثمّ محمّد بن جعفر</w:t>
      </w:r>
      <w:r w:rsidR="00FA4793">
        <w:rPr>
          <w:rtl/>
        </w:rPr>
        <w:t>،</w:t>
      </w:r>
      <w:r w:rsidRPr="00320993">
        <w:rPr>
          <w:rtl/>
        </w:rPr>
        <w:t xml:space="preserve"> وبعده تزوّجها عبد الله بن جعفر</w:t>
      </w:r>
      <w:r w:rsidRPr="00DB3345">
        <w:rPr>
          <w:rStyle w:val="libFootnotenumChar"/>
          <w:rtl/>
        </w:rPr>
        <w:t>(٥)</w:t>
      </w:r>
      <w:r w:rsidR="00FA4793">
        <w:rPr>
          <w:rtl/>
        </w:rPr>
        <w:t>.</w:t>
      </w:r>
      <w:r w:rsidRPr="00D832F7">
        <w:rPr>
          <w:rtl/>
        </w:rPr>
        <w:t xml:space="preserve"> </w:t>
      </w:r>
    </w:p>
    <w:p w:rsidR="00DB3345" w:rsidRPr="00CC1440" w:rsidRDefault="00DB3345" w:rsidP="00320993">
      <w:pPr>
        <w:pStyle w:val="libNormal"/>
        <w:rPr>
          <w:rtl/>
        </w:rPr>
      </w:pPr>
      <w:r w:rsidRPr="00320993">
        <w:rPr>
          <w:rtl/>
        </w:rPr>
        <w:t>وقد أشارت مصادر الفريقين إلى حضور أُمّ كلثوم في الميادين الاجتماعيّة والسياسيّة</w:t>
      </w:r>
      <w:r w:rsidR="00FA4793">
        <w:rPr>
          <w:rtl/>
        </w:rPr>
        <w:t>.</w:t>
      </w:r>
      <w:r w:rsidRPr="00320993">
        <w:rPr>
          <w:rtl/>
        </w:rPr>
        <w:t xml:space="preserve"> ومن مفردات هذا الحضور</w:t>
      </w:r>
      <w:r w:rsidR="00FA4793">
        <w:rPr>
          <w:rtl/>
        </w:rPr>
        <w:t>:</w:t>
      </w:r>
      <w:r w:rsidRPr="00320993">
        <w:rPr>
          <w:rtl/>
        </w:rPr>
        <w:t xml:space="preserve"> مواجهتها حفْصة عند ضَرْبها بالدفّ وهي تنال من أمير المؤمنين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(٦)</w:t>
      </w:r>
      <w:r w:rsidR="00FA4793">
        <w:rPr>
          <w:rStyle w:val="libFootnotenumChar"/>
          <w:rtl/>
        </w:rPr>
        <w:t>،</w:t>
      </w:r>
      <w:r w:rsidRPr="00320993">
        <w:rPr>
          <w:rtl/>
        </w:rPr>
        <w:t xml:space="preserve"> ومنها</w:t>
      </w:r>
      <w:r w:rsidR="00FA4793">
        <w:rPr>
          <w:rtl/>
        </w:rPr>
        <w:t>:</w:t>
      </w:r>
      <w:r w:rsidRPr="00320993">
        <w:rPr>
          <w:rtl/>
        </w:rPr>
        <w:t xml:space="preserve"> كفالتها عبد الله بن عُمَر حين امتنع عن بيعة أبيها </w:t>
      </w:r>
      <w:r w:rsidR="00FA4793">
        <w:rPr>
          <w:rtl/>
        </w:rPr>
        <w:t>(</w:t>
      </w:r>
      <w:r w:rsidRPr="00320993">
        <w:rPr>
          <w:rtl/>
        </w:rPr>
        <w:t>عليه السلام</w:t>
      </w:r>
      <w:r w:rsidR="00FA4793">
        <w:rPr>
          <w:rtl/>
        </w:rPr>
        <w:t>)،</w:t>
      </w:r>
      <w:r w:rsidRPr="00320993">
        <w:rPr>
          <w:rtl/>
        </w:rPr>
        <w:t xml:space="preserve"> وفَرّ إلى مكّة</w:t>
      </w:r>
      <w:r w:rsidRPr="00DB3345">
        <w:rPr>
          <w:rStyle w:val="libFootnotenumChar"/>
          <w:rtl/>
        </w:rPr>
        <w:t>(٧)</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وشهدت أُمّ كلثوم كربلاء مع أخيها الحسين </w:t>
      </w:r>
      <w:r w:rsidR="00FA4793">
        <w:rPr>
          <w:rtl/>
        </w:rPr>
        <w:t>(</w:t>
      </w:r>
      <w:r w:rsidRPr="00320993">
        <w:rPr>
          <w:rtl/>
        </w:rPr>
        <w:t>عليه السلام</w:t>
      </w:r>
      <w:r w:rsidR="00FA4793">
        <w:rPr>
          <w:rtl/>
        </w:rPr>
        <w:t>).</w:t>
      </w:r>
      <w:r w:rsidRPr="00320993">
        <w:rPr>
          <w:rtl/>
        </w:rPr>
        <w:t xml:space="preserve"> وكانت منشدّةً لملحمة الطفّ إلى جَنب أُختها زينب الكبرى </w:t>
      </w:r>
      <w:r w:rsidR="00FA4793">
        <w:rPr>
          <w:rtl/>
        </w:rPr>
        <w:t>(</w:t>
      </w:r>
      <w:r w:rsidRPr="00320993">
        <w:rPr>
          <w:rtl/>
        </w:rPr>
        <w:t>عليها السلام</w:t>
      </w:r>
      <w:r w:rsidR="00FA4793">
        <w:rPr>
          <w:rtl/>
        </w:rPr>
        <w:t>)</w:t>
      </w:r>
      <w:r w:rsidRPr="00DB3345">
        <w:rPr>
          <w:rStyle w:val="libFootnotenumChar"/>
          <w:rtl/>
        </w:rPr>
        <w:t xml:space="preserve"> (٨)</w:t>
      </w:r>
      <w:r w:rsidR="00FA4793">
        <w:rPr>
          <w:rtl/>
        </w:rPr>
        <w:t>.</w:t>
      </w:r>
      <w:r w:rsidRPr="00D832F7">
        <w:rPr>
          <w:rtl/>
        </w:rPr>
        <w:t xml:space="preserve"> </w:t>
      </w:r>
    </w:p>
    <w:p w:rsidR="00DB3345" w:rsidRPr="00CC1440" w:rsidRDefault="00DB3345" w:rsidP="00320993">
      <w:pPr>
        <w:pStyle w:val="libNormal"/>
        <w:rPr>
          <w:rtl/>
        </w:rPr>
      </w:pPr>
      <w:r w:rsidRPr="00320993">
        <w:rPr>
          <w:rtl/>
        </w:rPr>
        <w:t>وسُبيَت هذه المرأة المخدّرة مع مَنْ سُبي</w:t>
      </w:r>
      <w:r w:rsidR="00E261DC">
        <w:rPr>
          <w:rtl/>
        </w:rPr>
        <w:t>؛</w:t>
      </w:r>
      <w:r w:rsidRPr="00320993">
        <w:rPr>
          <w:rtl/>
        </w:rPr>
        <w:t xml:space="preserve"> لِتوقظ أصحاب الضمائر الميّتة</w:t>
      </w:r>
      <w:r w:rsidR="00FA4793">
        <w:rPr>
          <w:rtl/>
        </w:rPr>
        <w:t>،</w:t>
      </w:r>
      <w:r w:rsidRPr="00320993">
        <w:rPr>
          <w:rtl/>
        </w:rPr>
        <w:t xml:space="preserve">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المسائل السرويّة</w:t>
      </w:r>
      <w:r w:rsidR="00FA4793">
        <w:rPr>
          <w:rtl/>
        </w:rPr>
        <w:t>:</w:t>
      </w:r>
      <w:r w:rsidRPr="00CC1440">
        <w:rPr>
          <w:rtl/>
        </w:rPr>
        <w:t xml:space="preserve"> ٨٦</w:t>
      </w:r>
      <w:r w:rsidR="00FA4793">
        <w:rPr>
          <w:rtl/>
        </w:rPr>
        <w:t>.</w:t>
      </w:r>
      <w:r w:rsidRPr="00CC1440">
        <w:rPr>
          <w:rtl/>
        </w:rPr>
        <w:t xml:space="preserve"> </w:t>
      </w:r>
    </w:p>
    <w:p w:rsidR="00DB3345" w:rsidRPr="00DB3345" w:rsidRDefault="00DB3345" w:rsidP="00DB3345">
      <w:pPr>
        <w:pStyle w:val="libFootnote0"/>
        <w:rPr>
          <w:rtl/>
        </w:rPr>
      </w:pPr>
      <w:r w:rsidRPr="00CC1440">
        <w:rPr>
          <w:rtl/>
        </w:rPr>
        <w:t>(٢) الكافي</w:t>
      </w:r>
      <w:r w:rsidR="00FA4793">
        <w:rPr>
          <w:rtl/>
        </w:rPr>
        <w:t>:</w:t>
      </w:r>
      <w:r w:rsidRPr="00CC1440">
        <w:rPr>
          <w:rtl/>
        </w:rPr>
        <w:t xml:space="preserve"> ٦ / ١١٥ / ١ و٢</w:t>
      </w:r>
      <w:r w:rsidR="00FA4793">
        <w:rPr>
          <w:rtl/>
        </w:rPr>
        <w:t>،</w:t>
      </w:r>
      <w:r w:rsidRPr="00CC1440">
        <w:rPr>
          <w:rtl/>
        </w:rPr>
        <w:t xml:space="preserve"> تهذيب الأحكام</w:t>
      </w:r>
      <w:r w:rsidR="00FA4793">
        <w:rPr>
          <w:rtl/>
        </w:rPr>
        <w:t>:</w:t>
      </w:r>
      <w:r w:rsidRPr="00CC1440">
        <w:rPr>
          <w:rtl/>
        </w:rPr>
        <w:t xml:space="preserve"> ٨ / ١٦١ / ٥٥٧ و٥٥٨</w:t>
      </w:r>
      <w:r w:rsidR="00FA4793">
        <w:rPr>
          <w:rtl/>
        </w:rPr>
        <w:t>،</w:t>
      </w:r>
      <w:r w:rsidRPr="00CC1440">
        <w:rPr>
          <w:rtl/>
        </w:rPr>
        <w:t xml:space="preserve"> سنن النسائي</w:t>
      </w:r>
      <w:r w:rsidR="00FA4793">
        <w:rPr>
          <w:rtl/>
        </w:rPr>
        <w:t>:</w:t>
      </w:r>
      <w:r w:rsidRPr="00CC1440">
        <w:rPr>
          <w:rtl/>
        </w:rPr>
        <w:t xml:space="preserve"> ٤ / ٧١</w:t>
      </w:r>
      <w:r w:rsidR="00FA4793">
        <w:rPr>
          <w:rtl/>
        </w:rPr>
        <w:t>.</w:t>
      </w:r>
      <w:r w:rsidRPr="00CC1440">
        <w:rPr>
          <w:rtl/>
        </w:rPr>
        <w:t xml:space="preserve"> </w:t>
      </w:r>
    </w:p>
    <w:p w:rsidR="00DB3345" w:rsidRPr="00DB3345" w:rsidRDefault="00DB3345" w:rsidP="00DB3345">
      <w:pPr>
        <w:pStyle w:val="libFootnote0"/>
        <w:rPr>
          <w:rtl/>
        </w:rPr>
      </w:pPr>
      <w:r w:rsidRPr="00CC1440">
        <w:rPr>
          <w:rtl/>
        </w:rPr>
        <w:t>(٣) تنزيه الأنبياء</w:t>
      </w:r>
      <w:r w:rsidR="00FA4793">
        <w:rPr>
          <w:rtl/>
        </w:rPr>
        <w:t>:</w:t>
      </w:r>
      <w:r w:rsidRPr="00CC1440">
        <w:rPr>
          <w:rtl/>
        </w:rPr>
        <w:t xml:space="preserve"> ١٤١</w:t>
      </w:r>
      <w:r w:rsidR="00FA4793">
        <w:rPr>
          <w:rtl/>
        </w:rPr>
        <w:t>.</w:t>
      </w:r>
      <w:r w:rsidRPr="00CC1440">
        <w:rPr>
          <w:rtl/>
        </w:rPr>
        <w:t xml:space="preserve"> </w:t>
      </w:r>
    </w:p>
    <w:p w:rsidR="00DB3345" w:rsidRPr="00DB3345" w:rsidRDefault="00DB3345" w:rsidP="00DB3345">
      <w:pPr>
        <w:pStyle w:val="libFootnote0"/>
        <w:rPr>
          <w:rtl/>
        </w:rPr>
      </w:pPr>
      <w:r w:rsidRPr="00CC1440">
        <w:rPr>
          <w:rtl/>
        </w:rPr>
        <w:t>(٤) لمزيد الاطّلاع على عقد أُمّ كلثوم وإثباته ونفيه راجع</w:t>
      </w:r>
      <w:r w:rsidR="00FA4793">
        <w:rPr>
          <w:rtl/>
        </w:rPr>
        <w:t>:</w:t>
      </w:r>
      <w:r w:rsidRPr="00CC1440">
        <w:rPr>
          <w:rtl/>
        </w:rPr>
        <w:t xml:space="preserve"> كتاب </w:t>
      </w:r>
      <w:r w:rsidR="00FA4793">
        <w:rPr>
          <w:rtl/>
        </w:rPr>
        <w:t>(</w:t>
      </w:r>
      <w:r w:rsidRPr="00CC1440">
        <w:rPr>
          <w:rtl/>
        </w:rPr>
        <w:t>إفحام الأعداء والخصوم في نفي عقد أُمّ كلثوم</w:t>
      </w:r>
      <w:r w:rsidR="00FA4793">
        <w:rPr>
          <w:rtl/>
        </w:rPr>
        <w:t>).</w:t>
      </w:r>
      <w:r w:rsidRPr="00CC1440">
        <w:rPr>
          <w:rtl/>
        </w:rPr>
        <w:t xml:space="preserve"> </w:t>
      </w:r>
    </w:p>
    <w:p w:rsidR="00DB3345" w:rsidRPr="00DB3345" w:rsidRDefault="00DB3345" w:rsidP="00DB3345">
      <w:pPr>
        <w:pStyle w:val="libFootnote0"/>
        <w:rPr>
          <w:rtl/>
        </w:rPr>
      </w:pPr>
      <w:r w:rsidRPr="00CC1440">
        <w:rPr>
          <w:rtl/>
        </w:rPr>
        <w:t>(٥) الطبقات الكبرى</w:t>
      </w:r>
      <w:r w:rsidR="00FA4793">
        <w:rPr>
          <w:rtl/>
        </w:rPr>
        <w:t>:</w:t>
      </w:r>
      <w:r w:rsidRPr="00CC1440">
        <w:rPr>
          <w:rtl/>
        </w:rPr>
        <w:t xml:space="preserve"> ٨ / ٤٦٣</w:t>
      </w:r>
      <w:r w:rsidR="00FA4793">
        <w:rPr>
          <w:rtl/>
        </w:rPr>
        <w:t>،</w:t>
      </w:r>
      <w:r w:rsidRPr="00CC1440">
        <w:rPr>
          <w:rtl/>
        </w:rPr>
        <w:t xml:space="preserve"> سيَر أعلام النبلاء</w:t>
      </w:r>
      <w:r w:rsidR="00FA4793">
        <w:rPr>
          <w:rtl/>
        </w:rPr>
        <w:t>:</w:t>
      </w:r>
      <w:r w:rsidRPr="00CC1440">
        <w:rPr>
          <w:rtl/>
        </w:rPr>
        <w:t xml:space="preserve"> ٣ / ٥٠١ و٥٠٢</w:t>
      </w:r>
      <w:r w:rsidR="00FA4793">
        <w:rPr>
          <w:rtl/>
        </w:rPr>
        <w:t>.</w:t>
      </w:r>
      <w:r w:rsidRPr="00CC1440">
        <w:rPr>
          <w:rtl/>
        </w:rPr>
        <w:t xml:space="preserve"> </w:t>
      </w:r>
    </w:p>
    <w:p w:rsidR="00DB3345" w:rsidRPr="00DB3345" w:rsidRDefault="00DB3345" w:rsidP="00DB3345">
      <w:pPr>
        <w:pStyle w:val="libFootnote0"/>
        <w:rPr>
          <w:rtl/>
        </w:rPr>
      </w:pPr>
      <w:r w:rsidRPr="00CC1440">
        <w:rPr>
          <w:rtl/>
        </w:rPr>
        <w:t>(٦) الجمل</w:t>
      </w:r>
      <w:r w:rsidR="00FA4793">
        <w:rPr>
          <w:rtl/>
        </w:rPr>
        <w:t>:</w:t>
      </w:r>
      <w:r w:rsidRPr="00CC1440">
        <w:rPr>
          <w:rtl/>
        </w:rPr>
        <w:t xml:space="preserve"> ٢٧٦</w:t>
      </w:r>
      <w:r w:rsidR="00FA4793">
        <w:rPr>
          <w:rtl/>
        </w:rPr>
        <w:t>،</w:t>
      </w:r>
      <w:r w:rsidRPr="00CC1440">
        <w:rPr>
          <w:rtl/>
        </w:rPr>
        <w:t xml:space="preserve"> شرح نهج البلاغة</w:t>
      </w:r>
      <w:r w:rsidR="00FA4793">
        <w:rPr>
          <w:rtl/>
        </w:rPr>
        <w:t>:</w:t>
      </w:r>
      <w:r w:rsidRPr="00CC1440">
        <w:rPr>
          <w:rtl/>
        </w:rPr>
        <w:t xml:space="preserve"> ١٤ / ١٣</w:t>
      </w:r>
      <w:r w:rsidR="00FA4793">
        <w:rPr>
          <w:rtl/>
        </w:rPr>
        <w:t>،</w:t>
      </w:r>
      <w:r w:rsidRPr="00CC1440">
        <w:rPr>
          <w:rtl/>
        </w:rPr>
        <w:t xml:space="preserve"> الفتوح</w:t>
      </w:r>
      <w:r w:rsidR="00FA4793">
        <w:rPr>
          <w:rtl/>
        </w:rPr>
        <w:t>:</w:t>
      </w:r>
      <w:r w:rsidRPr="00CC1440">
        <w:rPr>
          <w:rtl/>
        </w:rPr>
        <w:t xml:space="preserve"> ٢ / ٤٦٤</w:t>
      </w:r>
      <w:r w:rsidR="00FA4793">
        <w:rPr>
          <w:rtl/>
        </w:rPr>
        <w:t>.</w:t>
      </w:r>
      <w:r w:rsidRPr="00CC1440">
        <w:rPr>
          <w:rtl/>
        </w:rPr>
        <w:t xml:space="preserve"> </w:t>
      </w:r>
    </w:p>
    <w:p w:rsidR="00DB3345" w:rsidRPr="00DB3345" w:rsidRDefault="00DB3345" w:rsidP="00DB3345">
      <w:pPr>
        <w:pStyle w:val="libFootnote0"/>
        <w:rPr>
          <w:rtl/>
        </w:rPr>
      </w:pPr>
      <w:r w:rsidRPr="00CC1440">
        <w:rPr>
          <w:rtl/>
        </w:rPr>
        <w:t>(٧) تاريخ الطبري</w:t>
      </w:r>
      <w:r w:rsidR="00FA4793">
        <w:rPr>
          <w:rtl/>
        </w:rPr>
        <w:t>:</w:t>
      </w:r>
      <w:r w:rsidRPr="00CC1440">
        <w:rPr>
          <w:rtl/>
        </w:rPr>
        <w:t xml:space="preserve"> ٤ / ٤٤٦</w:t>
      </w:r>
      <w:r w:rsidR="00FA4793">
        <w:rPr>
          <w:rtl/>
        </w:rPr>
        <w:t>،</w:t>
      </w:r>
      <w:r w:rsidRPr="00CC1440">
        <w:rPr>
          <w:rtl/>
        </w:rPr>
        <w:t xml:space="preserve"> الكامل في التاريخ</w:t>
      </w:r>
      <w:r w:rsidR="00FA4793">
        <w:rPr>
          <w:rtl/>
        </w:rPr>
        <w:t>:</w:t>
      </w:r>
      <w:r w:rsidRPr="00CC1440">
        <w:rPr>
          <w:rtl/>
        </w:rPr>
        <w:t xml:space="preserve"> ٢ / ٣١٢</w:t>
      </w:r>
      <w:r w:rsidR="00FA4793">
        <w:rPr>
          <w:rtl/>
        </w:rPr>
        <w:t>.</w:t>
      </w:r>
      <w:r w:rsidRPr="00CC1440">
        <w:rPr>
          <w:rtl/>
        </w:rPr>
        <w:t xml:space="preserve"> </w:t>
      </w:r>
    </w:p>
    <w:p w:rsidR="00DB3345" w:rsidRPr="00DB3345" w:rsidRDefault="00DB3345" w:rsidP="00DB3345">
      <w:pPr>
        <w:pStyle w:val="libFootnote0"/>
        <w:rPr>
          <w:rtl/>
        </w:rPr>
      </w:pPr>
      <w:r w:rsidRPr="00CC1440">
        <w:rPr>
          <w:rtl/>
        </w:rPr>
        <w:t>(٨) الملهوف</w:t>
      </w:r>
      <w:r w:rsidR="00FA4793">
        <w:rPr>
          <w:rtl/>
        </w:rPr>
        <w:t>:</w:t>
      </w:r>
      <w:r w:rsidRPr="00CC1440">
        <w:rPr>
          <w:rtl/>
        </w:rPr>
        <w:t xml:space="preserve"> ١٤٠ وص ١٩٨</w:t>
      </w:r>
      <w:r w:rsidR="00FA4793">
        <w:rPr>
          <w:rtl/>
        </w:rPr>
        <w:t>،</w:t>
      </w:r>
      <w:r w:rsidRPr="00CC1440">
        <w:rPr>
          <w:rtl/>
        </w:rPr>
        <w:t xml:space="preserve"> شرح الأخبار</w:t>
      </w:r>
      <w:r w:rsidR="00FA4793">
        <w:rPr>
          <w:rtl/>
        </w:rPr>
        <w:t>:</w:t>
      </w:r>
      <w:r w:rsidRPr="00CC1440">
        <w:rPr>
          <w:rtl/>
        </w:rPr>
        <w:t xml:space="preserve"> ٣ / ١٩٨</w:t>
      </w:r>
      <w:r w:rsidR="00FA4793">
        <w:rPr>
          <w:rtl/>
        </w:rPr>
        <w:t>،</w:t>
      </w:r>
      <w:r w:rsidRPr="00CC1440">
        <w:rPr>
          <w:rtl/>
        </w:rPr>
        <w:t xml:space="preserve"> بحار الأنوار</w:t>
      </w:r>
      <w:r w:rsidR="00FA4793">
        <w:rPr>
          <w:rtl/>
        </w:rPr>
        <w:t>:</w:t>
      </w:r>
      <w:r w:rsidRPr="00CC1440">
        <w:rPr>
          <w:rtl/>
        </w:rPr>
        <w:t xml:space="preserve"> ٤٥ / ١١٥</w:t>
      </w:r>
      <w:r w:rsidR="00FA4793">
        <w:rPr>
          <w:rtl/>
        </w:rPr>
        <w:t>،</w:t>
      </w:r>
      <w:r w:rsidRPr="00CC1440">
        <w:rPr>
          <w:rtl/>
        </w:rPr>
        <w:t xml:space="preserve"> النهاية</w:t>
      </w:r>
      <w:r w:rsidR="00FA4793">
        <w:rPr>
          <w:rtl/>
        </w:rPr>
        <w:t>:</w:t>
      </w:r>
      <w:r w:rsidRPr="00CC1440">
        <w:rPr>
          <w:rtl/>
        </w:rPr>
        <w:t xml:space="preserve"> ٣ / ٤٢٢</w:t>
      </w:r>
      <w:r w:rsidR="00FA4793">
        <w:rPr>
          <w:rtl/>
        </w:rPr>
        <w:t>.</w:t>
      </w:r>
      <w:r w:rsidRPr="00CC1440">
        <w:rPr>
          <w:rtl/>
        </w:rPr>
        <w:t xml:space="preserve"> </w:t>
      </w:r>
    </w:p>
    <w:p w:rsidR="00DB3345" w:rsidRDefault="00DB3345" w:rsidP="00DB3345">
      <w:pPr>
        <w:pStyle w:val="libNormal"/>
      </w:pPr>
      <w:r>
        <w:rPr>
          <w:rtl/>
        </w:rPr>
        <w:br w:type="page"/>
      </w:r>
    </w:p>
    <w:p w:rsidR="00DB3345" w:rsidRPr="00CC1440" w:rsidRDefault="00DB3345" w:rsidP="00320993">
      <w:pPr>
        <w:pStyle w:val="libNormal"/>
        <w:rPr>
          <w:rtl/>
        </w:rPr>
      </w:pPr>
      <w:r w:rsidRPr="00320993">
        <w:rPr>
          <w:rtl/>
        </w:rPr>
        <w:lastRenderedPageBreak/>
        <w:t>وتقرع أسماعهم بنداء أخيها الشهيد</w:t>
      </w:r>
      <w:r w:rsidR="00FA4793">
        <w:rPr>
          <w:rtl/>
        </w:rPr>
        <w:t>.</w:t>
      </w:r>
      <w:r w:rsidRPr="00D832F7">
        <w:rPr>
          <w:rtl/>
        </w:rPr>
        <w:t xml:space="preserve"> </w:t>
      </w:r>
    </w:p>
    <w:p w:rsidR="00DB3345" w:rsidRPr="00CC1440" w:rsidRDefault="00DB3345" w:rsidP="00320993">
      <w:pPr>
        <w:pStyle w:val="libNormal"/>
        <w:rPr>
          <w:rtl/>
        </w:rPr>
      </w:pPr>
      <w:r w:rsidRPr="00320993">
        <w:rPr>
          <w:rtl/>
        </w:rPr>
        <w:t>وليس لدينا معلومات دقيقة حول تاريخ وفاتها</w:t>
      </w:r>
      <w:r w:rsidR="00FA4793">
        <w:rPr>
          <w:rtl/>
        </w:rPr>
        <w:t>.</w:t>
      </w:r>
      <w:r w:rsidRPr="00320993">
        <w:rPr>
          <w:rtl/>
        </w:rPr>
        <w:t xml:space="preserve"> وذهب البعض إلى أنّها توفّيت في حياة الإمام الحسن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(١)</w:t>
      </w:r>
      <w:r w:rsidR="00FA4793">
        <w:rPr>
          <w:rtl/>
        </w:rPr>
        <w:t>،</w:t>
      </w:r>
      <w:r w:rsidRPr="00320993">
        <w:rPr>
          <w:rtl/>
        </w:rPr>
        <w:t xml:space="preserve"> وهو لا ينسجم مع الرأي القائل بحضورها في كربلاء</w:t>
      </w:r>
      <w:r w:rsidR="00FA4793">
        <w:rPr>
          <w:rtl/>
        </w:rPr>
        <w:t>.</w:t>
      </w:r>
      <w:r w:rsidRPr="00320993">
        <w:rPr>
          <w:rtl/>
        </w:rPr>
        <w:t xml:space="preserve"> وقيل</w:t>
      </w:r>
      <w:r w:rsidR="00FA4793">
        <w:rPr>
          <w:rtl/>
        </w:rPr>
        <w:t>:</w:t>
      </w:r>
      <w:r w:rsidRPr="00320993">
        <w:rPr>
          <w:rtl/>
        </w:rPr>
        <w:t xml:space="preserve"> كان لها من عُمَر ولَدان هما رقيّة وزيد</w:t>
      </w:r>
      <w:r w:rsidRPr="00DB3345">
        <w:rPr>
          <w:rStyle w:val="libFootnotenumChar"/>
          <w:rtl/>
        </w:rPr>
        <w:t>(٢)</w:t>
      </w:r>
      <w:r w:rsidRPr="00320993">
        <w:rPr>
          <w:rtl/>
        </w:rPr>
        <w:t xml:space="preserve"> الذي مات مع أُمّه في وقتٍ واحد</w:t>
      </w:r>
      <w:r w:rsidRPr="00DB3345">
        <w:rPr>
          <w:rStyle w:val="libFootnotenumChar"/>
          <w:rtl/>
        </w:rPr>
        <w:t>(٣)</w:t>
      </w:r>
      <w:r w:rsidR="00FA4793">
        <w:rPr>
          <w:rtl/>
        </w:rPr>
        <w:t>.</w:t>
      </w:r>
      <w:r w:rsidRPr="00D832F7">
        <w:rPr>
          <w:rtl/>
        </w:rPr>
        <w:t xml:space="preserve"> </w:t>
      </w:r>
    </w:p>
    <w:p w:rsidR="00DB3345" w:rsidRPr="00FA4793" w:rsidRDefault="00DB3345" w:rsidP="00FA4793">
      <w:pPr>
        <w:pStyle w:val="libCenterBold2"/>
        <w:rPr>
          <w:rtl/>
        </w:rPr>
      </w:pPr>
      <w:r w:rsidRPr="00CC1440">
        <w:rPr>
          <w:rtl/>
        </w:rPr>
        <w:t xml:space="preserve">٤ / ٣ </w:t>
      </w:r>
    </w:p>
    <w:p w:rsidR="00DB3345" w:rsidRPr="00FA4793" w:rsidRDefault="00DB3345" w:rsidP="00FA4793">
      <w:pPr>
        <w:pStyle w:val="libCenterBold2"/>
        <w:rPr>
          <w:rtl/>
        </w:rPr>
      </w:pPr>
      <w:r w:rsidRPr="00CC1440">
        <w:rPr>
          <w:rtl/>
        </w:rPr>
        <w:t xml:space="preserve">محمّد ابن الحنفيّة </w:t>
      </w:r>
    </w:p>
    <w:p w:rsidR="00DB3345" w:rsidRPr="00CC1440" w:rsidRDefault="00DB3345" w:rsidP="00320993">
      <w:pPr>
        <w:pStyle w:val="libNormal"/>
        <w:rPr>
          <w:rtl/>
        </w:rPr>
      </w:pPr>
      <w:r w:rsidRPr="00320993">
        <w:rPr>
          <w:rtl/>
        </w:rPr>
        <w:t>وُلِد محمّد ابن الحنفيّة أيّام حكومة أبى بكر</w:t>
      </w:r>
      <w:r w:rsidRPr="00DB3345">
        <w:rPr>
          <w:rStyle w:val="libFootnotenumChar"/>
          <w:rtl/>
        </w:rPr>
        <w:t>(٤)</w:t>
      </w:r>
      <w:r w:rsidR="00FA4793">
        <w:rPr>
          <w:rtl/>
        </w:rPr>
        <w:t>،</w:t>
      </w:r>
      <w:r w:rsidRPr="00320993">
        <w:rPr>
          <w:rtl/>
        </w:rPr>
        <w:t xml:space="preserve"> وكانت أُمّه في عِداد مَن أسَرَهم المسلمون في الفتوحات</w:t>
      </w:r>
      <w:r w:rsidR="00FA4793">
        <w:rPr>
          <w:rtl/>
        </w:rPr>
        <w:t>،</w:t>
      </w:r>
      <w:r w:rsidRPr="00320993">
        <w:rPr>
          <w:rtl/>
        </w:rPr>
        <w:t xml:space="preserve"> فصارت من نصيب الإمام أمير المؤمنين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(٥)</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وكان محمّد من العلماء المحدّثين أُولي الشأْن في آل عليّ </w:t>
      </w:r>
      <w:r w:rsidR="00FA4793">
        <w:rPr>
          <w:rtl/>
        </w:rPr>
        <w:t>(</w:t>
      </w:r>
      <w:r w:rsidRPr="00320993">
        <w:rPr>
          <w:rtl/>
        </w:rPr>
        <w:t>عليه السلام</w:t>
      </w:r>
      <w:r w:rsidR="00FA4793">
        <w:rPr>
          <w:rtl/>
        </w:rPr>
        <w:t>).</w:t>
      </w:r>
      <w:r w:rsidRPr="00320993">
        <w:rPr>
          <w:rtl/>
        </w:rPr>
        <w:t xml:space="preserve"> وكان شجاعاً رابط الجأْش</w:t>
      </w:r>
      <w:r w:rsidR="00FA4793">
        <w:rPr>
          <w:rtl/>
        </w:rPr>
        <w:t>.</w:t>
      </w:r>
      <w:r w:rsidRPr="00320993">
        <w:rPr>
          <w:rtl/>
        </w:rPr>
        <w:t xml:space="preserve"> حمَل اللواء يوم الجَمَل وهو ابن تسع عشرة سنة</w:t>
      </w:r>
      <w:r w:rsidRPr="00DB3345">
        <w:rPr>
          <w:rStyle w:val="libFootnotenumChar"/>
          <w:rtl/>
        </w:rPr>
        <w:t>(٦)</w:t>
      </w:r>
      <w:r w:rsidR="00FA4793">
        <w:rPr>
          <w:rtl/>
        </w:rPr>
        <w:t>،</w:t>
      </w:r>
      <w:r w:rsidRPr="00320993">
        <w:rPr>
          <w:rtl/>
        </w:rPr>
        <w:t xml:space="preserve"> كما حَمَله في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الطبقات الكبرى</w:t>
      </w:r>
      <w:r w:rsidR="00FA4793">
        <w:rPr>
          <w:rtl/>
        </w:rPr>
        <w:t>:</w:t>
      </w:r>
      <w:r w:rsidRPr="00CC1440">
        <w:rPr>
          <w:rtl/>
        </w:rPr>
        <w:t xml:space="preserve"> ٨ / ٤٦٤</w:t>
      </w:r>
      <w:r w:rsidR="00FA4793">
        <w:rPr>
          <w:rtl/>
        </w:rPr>
        <w:t>،</w:t>
      </w:r>
      <w:r w:rsidRPr="00CC1440">
        <w:rPr>
          <w:rtl/>
        </w:rPr>
        <w:t xml:space="preserve"> أُسد الغابة</w:t>
      </w:r>
      <w:r w:rsidR="00FA4793">
        <w:rPr>
          <w:rtl/>
        </w:rPr>
        <w:t>:</w:t>
      </w:r>
      <w:r w:rsidRPr="00CC1440">
        <w:rPr>
          <w:rtl/>
        </w:rPr>
        <w:t xml:space="preserve"> ٧ / ٣٧٨ / ٧٥٨٦</w:t>
      </w:r>
      <w:r w:rsidR="00FA4793">
        <w:rPr>
          <w:rtl/>
        </w:rPr>
        <w:t>،</w:t>
      </w:r>
      <w:r w:rsidRPr="00CC1440">
        <w:rPr>
          <w:rtl/>
        </w:rPr>
        <w:t xml:space="preserve"> الاستيعاب</w:t>
      </w:r>
      <w:r w:rsidR="00FA4793">
        <w:rPr>
          <w:rtl/>
        </w:rPr>
        <w:t>:</w:t>
      </w:r>
      <w:r w:rsidRPr="00CC1440">
        <w:rPr>
          <w:rtl/>
        </w:rPr>
        <w:t xml:space="preserve"> ٤ / ٥١٠ / ٣٦٣٨</w:t>
      </w:r>
      <w:r w:rsidR="00FA4793">
        <w:rPr>
          <w:rtl/>
        </w:rPr>
        <w:t>.</w:t>
      </w:r>
      <w:r w:rsidRPr="00CC1440">
        <w:rPr>
          <w:rtl/>
        </w:rPr>
        <w:t xml:space="preserve"> </w:t>
      </w:r>
    </w:p>
    <w:p w:rsidR="00DB3345" w:rsidRPr="00DB3345" w:rsidRDefault="00DB3345" w:rsidP="00DB3345">
      <w:pPr>
        <w:pStyle w:val="libFootnote0"/>
        <w:rPr>
          <w:rtl/>
        </w:rPr>
      </w:pPr>
      <w:r w:rsidRPr="00CC1440">
        <w:rPr>
          <w:rtl/>
        </w:rPr>
        <w:t>(٢) الطبقات الكبرى</w:t>
      </w:r>
      <w:r w:rsidR="00FA4793">
        <w:rPr>
          <w:rtl/>
        </w:rPr>
        <w:t>:</w:t>
      </w:r>
      <w:r w:rsidRPr="00CC1440">
        <w:rPr>
          <w:rtl/>
        </w:rPr>
        <w:t xml:space="preserve"> ٨ / ٤٦٣</w:t>
      </w:r>
      <w:r w:rsidR="00FA4793">
        <w:rPr>
          <w:rtl/>
        </w:rPr>
        <w:t>،</w:t>
      </w:r>
      <w:r w:rsidRPr="00CC1440">
        <w:rPr>
          <w:rtl/>
        </w:rPr>
        <w:t xml:space="preserve"> أنساب الأشراف</w:t>
      </w:r>
      <w:r w:rsidR="00FA4793">
        <w:rPr>
          <w:rtl/>
        </w:rPr>
        <w:t>:</w:t>
      </w:r>
      <w:r w:rsidRPr="00CC1440">
        <w:rPr>
          <w:rtl/>
        </w:rPr>
        <w:t xml:space="preserve"> ٢ / ٤١٢</w:t>
      </w:r>
      <w:r w:rsidR="00FA4793">
        <w:rPr>
          <w:rtl/>
        </w:rPr>
        <w:t>،</w:t>
      </w:r>
      <w:r w:rsidRPr="00CC1440">
        <w:rPr>
          <w:rtl/>
        </w:rPr>
        <w:t xml:space="preserve"> أُسد الغابة</w:t>
      </w:r>
      <w:r w:rsidR="00FA4793">
        <w:rPr>
          <w:rtl/>
        </w:rPr>
        <w:t>:</w:t>
      </w:r>
      <w:r w:rsidRPr="00CC1440">
        <w:rPr>
          <w:rtl/>
        </w:rPr>
        <w:t xml:space="preserve"> ٧ / ٣٧٨ / ٧٥٨٦</w:t>
      </w:r>
      <w:r w:rsidR="00FA4793">
        <w:rPr>
          <w:rtl/>
        </w:rPr>
        <w:t>،</w:t>
      </w:r>
      <w:r w:rsidRPr="00CC1440">
        <w:rPr>
          <w:rtl/>
        </w:rPr>
        <w:t xml:space="preserve"> الاستيعاب</w:t>
      </w:r>
      <w:r w:rsidR="00FA4793">
        <w:rPr>
          <w:rtl/>
        </w:rPr>
        <w:t>:</w:t>
      </w:r>
      <w:r w:rsidRPr="00CC1440">
        <w:rPr>
          <w:rtl/>
        </w:rPr>
        <w:t xml:space="preserve"> ٤ / ٥١٠ / ٣٦٣٨</w:t>
      </w:r>
      <w:r w:rsidR="00FA4793">
        <w:rPr>
          <w:rtl/>
        </w:rPr>
        <w:t>.</w:t>
      </w:r>
      <w:r w:rsidRPr="00CC1440">
        <w:rPr>
          <w:rtl/>
        </w:rPr>
        <w:t xml:space="preserve"> </w:t>
      </w:r>
    </w:p>
    <w:p w:rsidR="00DB3345" w:rsidRPr="00DB3345" w:rsidRDefault="00DB3345" w:rsidP="00DB3345">
      <w:pPr>
        <w:pStyle w:val="libFootnote0"/>
        <w:rPr>
          <w:rtl/>
        </w:rPr>
      </w:pPr>
      <w:r w:rsidRPr="00CC1440">
        <w:rPr>
          <w:rtl/>
        </w:rPr>
        <w:t>(٣) سنن النسائي</w:t>
      </w:r>
      <w:r w:rsidR="00FA4793">
        <w:rPr>
          <w:rtl/>
        </w:rPr>
        <w:t>:</w:t>
      </w:r>
      <w:r w:rsidRPr="00CC1440">
        <w:rPr>
          <w:rtl/>
        </w:rPr>
        <w:t xml:space="preserve"> ٤ / ٧١</w:t>
      </w:r>
      <w:r w:rsidR="00FA4793">
        <w:rPr>
          <w:rtl/>
        </w:rPr>
        <w:t>،</w:t>
      </w:r>
      <w:r w:rsidRPr="00CC1440">
        <w:rPr>
          <w:rtl/>
        </w:rPr>
        <w:t xml:space="preserve"> الطبقات الكبرى</w:t>
      </w:r>
      <w:r w:rsidR="00FA4793">
        <w:rPr>
          <w:rtl/>
        </w:rPr>
        <w:t>:</w:t>
      </w:r>
      <w:r w:rsidRPr="00CC1440">
        <w:rPr>
          <w:rtl/>
        </w:rPr>
        <w:t xml:space="preserve"> ٨ / ٤٦٤</w:t>
      </w:r>
      <w:r w:rsidR="00FA4793">
        <w:rPr>
          <w:rtl/>
        </w:rPr>
        <w:t>،</w:t>
      </w:r>
      <w:r w:rsidRPr="00CC1440">
        <w:rPr>
          <w:rtl/>
        </w:rPr>
        <w:t xml:space="preserve"> أنساب الأشراف</w:t>
      </w:r>
      <w:r w:rsidR="00FA4793">
        <w:rPr>
          <w:rtl/>
        </w:rPr>
        <w:t>:</w:t>
      </w:r>
      <w:r w:rsidRPr="00CC1440">
        <w:rPr>
          <w:rtl/>
        </w:rPr>
        <w:t xml:space="preserve"> ٢ / ٤١٢</w:t>
      </w:r>
      <w:r w:rsidR="00FA4793">
        <w:rPr>
          <w:rtl/>
        </w:rPr>
        <w:t>،</w:t>
      </w:r>
      <w:r w:rsidRPr="00CC1440">
        <w:rPr>
          <w:rtl/>
        </w:rPr>
        <w:t xml:space="preserve"> سير أعلام النبلاء</w:t>
      </w:r>
      <w:r w:rsidR="00FA4793">
        <w:rPr>
          <w:rtl/>
        </w:rPr>
        <w:t>:</w:t>
      </w:r>
      <w:r w:rsidRPr="00CC1440">
        <w:rPr>
          <w:rtl/>
        </w:rPr>
        <w:t xml:space="preserve"> ٣ / ٥٠٢ / ١١٤</w:t>
      </w:r>
      <w:r w:rsidR="00FA4793">
        <w:rPr>
          <w:rtl/>
        </w:rPr>
        <w:t>،</w:t>
      </w:r>
      <w:r w:rsidRPr="00CC1440">
        <w:rPr>
          <w:rtl/>
        </w:rPr>
        <w:t xml:space="preserve"> أُسد الغابة</w:t>
      </w:r>
      <w:r w:rsidR="00FA4793">
        <w:rPr>
          <w:rtl/>
        </w:rPr>
        <w:t>:</w:t>
      </w:r>
      <w:r w:rsidRPr="00CC1440">
        <w:rPr>
          <w:rtl/>
        </w:rPr>
        <w:t xml:space="preserve"> ٧ / ٣٧٨ / ٧٥٨٦</w:t>
      </w:r>
      <w:r w:rsidR="00FA4793">
        <w:rPr>
          <w:rtl/>
        </w:rPr>
        <w:t>،</w:t>
      </w:r>
      <w:r w:rsidRPr="00CC1440">
        <w:rPr>
          <w:rtl/>
        </w:rPr>
        <w:t xml:space="preserve"> الاستيعاب</w:t>
      </w:r>
      <w:r w:rsidR="00FA4793">
        <w:rPr>
          <w:rtl/>
        </w:rPr>
        <w:t>:</w:t>
      </w:r>
      <w:r w:rsidRPr="00CC1440">
        <w:rPr>
          <w:rtl/>
        </w:rPr>
        <w:t xml:space="preserve"> ٤ / ٥١٠ / ٣٦٣٨</w:t>
      </w:r>
      <w:r w:rsidR="00FA4793">
        <w:rPr>
          <w:rtl/>
        </w:rPr>
        <w:t>،</w:t>
      </w:r>
      <w:r w:rsidRPr="00CC1440">
        <w:rPr>
          <w:rtl/>
        </w:rPr>
        <w:t xml:space="preserve"> أخبار الزينبات</w:t>
      </w:r>
      <w:r w:rsidR="00FA4793">
        <w:rPr>
          <w:rtl/>
        </w:rPr>
        <w:t>:</w:t>
      </w:r>
      <w:r w:rsidRPr="00CC1440">
        <w:rPr>
          <w:rtl/>
        </w:rPr>
        <w:t xml:space="preserve"> ١٢٤</w:t>
      </w:r>
      <w:r w:rsidR="00FA4793">
        <w:rPr>
          <w:rtl/>
        </w:rPr>
        <w:t>.</w:t>
      </w:r>
      <w:r w:rsidRPr="00CC1440">
        <w:rPr>
          <w:rtl/>
        </w:rPr>
        <w:t xml:space="preserve"> </w:t>
      </w:r>
    </w:p>
    <w:p w:rsidR="00DB3345" w:rsidRPr="00DB3345" w:rsidRDefault="00DB3345" w:rsidP="00DB3345">
      <w:pPr>
        <w:pStyle w:val="libFootnote0"/>
        <w:rPr>
          <w:rtl/>
        </w:rPr>
      </w:pPr>
      <w:r w:rsidRPr="00CC1440">
        <w:rPr>
          <w:rtl/>
        </w:rPr>
        <w:t>(٤) تاريخ دمشق</w:t>
      </w:r>
      <w:r w:rsidR="00FA4793">
        <w:rPr>
          <w:rtl/>
        </w:rPr>
        <w:t>:</w:t>
      </w:r>
      <w:r w:rsidRPr="00CC1440">
        <w:rPr>
          <w:rtl/>
        </w:rPr>
        <w:t xml:space="preserve"> ٥٤ / ٣٢٣</w:t>
      </w:r>
      <w:r w:rsidR="00FA4793">
        <w:rPr>
          <w:rtl/>
        </w:rPr>
        <w:t>،</w:t>
      </w:r>
      <w:r w:rsidRPr="00CC1440">
        <w:rPr>
          <w:rtl/>
        </w:rPr>
        <w:t xml:space="preserve"> سيَر أعلام النبلاء</w:t>
      </w:r>
      <w:r w:rsidR="00FA4793">
        <w:rPr>
          <w:rtl/>
        </w:rPr>
        <w:t>:</w:t>
      </w:r>
      <w:r w:rsidRPr="00CC1440">
        <w:rPr>
          <w:rtl/>
        </w:rPr>
        <w:t xml:space="preserve"> ٤ / ١١١ / ٣٦ وفيه </w:t>
      </w:r>
      <w:r w:rsidR="00FA4793">
        <w:rPr>
          <w:rtl/>
        </w:rPr>
        <w:t>(</w:t>
      </w:r>
      <w:r w:rsidRPr="00CC1440">
        <w:rPr>
          <w:rtl/>
        </w:rPr>
        <w:t>وُلد في العام الذي مات فيه أبو بكر</w:t>
      </w:r>
      <w:r w:rsidR="00FA4793">
        <w:rPr>
          <w:rtl/>
        </w:rPr>
        <w:t>).</w:t>
      </w:r>
      <w:r w:rsidRPr="00CC1440">
        <w:rPr>
          <w:rtl/>
        </w:rPr>
        <w:t xml:space="preserve"> </w:t>
      </w:r>
    </w:p>
    <w:p w:rsidR="00DB3345" w:rsidRPr="00DB3345" w:rsidRDefault="00DB3345" w:rsidP="00DB3345">
      <w:pPr>
        <w:pStyle w:val="libFootnote0"/>
        <w:rPr>
          <w:rtl/>
        </w:rPr>
      </w:pPr>
      <w:r w:rsidRPr="00CC1440">
        <w:rPr>
          <w:rtl/>
        </w:rPr>
        <w:t>(٥) الطبقات الكبرى</w:t>
      </w:r>
      <w:r w:rsidR="00FA4793">
        <w:rPr>
          <w:rtl/>
        </w:rPr>
        <w:t>:</w:t>
      </w:r>
      <w:r w:rsidRPr="00CC1440">
        <w:rPr>
          <w:rtl/>
        </w:rPr>
        <w:t xml:space="preserve"> ٥ / ٩١</w:t>
      </w:r>
      <w:r w:rsidR="00FA4793">
        <w:rPr>
          <w:rtl/>
        </w:rPr>
        <w:t>،</w:t>
      </w:r>
      <w:r w:rsidRPr="00CC1440">
        <w:rPr>
          <w:rtl/>
        </w:rPr>
        <w:t xml:space="preserve"> سيَر أعلام النبلاء</w:t>
      </w:r>
      <w:r w:rsidR="00FA4793">
        <w:rPr>
          <w:rtl/>
        </w:rPr>
        <w:t>:</w:t>
      </w:r>
      <w:r w:rsidRPr="00CC1440">
        <w:rPr>
          <w:rtl/>
        </w:rPr>
        <w:t xml:space="preserve"> ٤ / ١١٠ / ٣٦</w:t>
      </w:r>
      <w:r w:rsidR="00FA4793">
        <w:rPr>
          <w:rtl/>
        </w:rPr>
        <w:t>،</w:t>
      </w:r>
      <w:r w:rsidRPr="00CC1440">
        <w:rPr>
          <w:rtl/>
        </w:rPr>
        <w:t xml:space="preserve"> شرح نهج البلاغة</w:t>
      </w:r>
      <w:r w:rsidR="00FA4793">
        <w:rPr>
          <w:rtl/>
        </w:rPr>
        <w:t>:</w:t>
      </w:r>
      <w:r w:rsidRPr="00CC1440">
        <w:rPr>
          <w:rtl/>
        </w:rPr>
        <w:t xml:space="preserve"> ١ / ٢٤٤</w:t>
      </w:r>
      <w:r w:rsidR="00FA4793">
        <w:rPr>
          <w:rtl/>
        </w:rPr>
        <w:t>.</w:t>
      </w:r>
      <w:r w:rsidRPr="00CC1440">
        <w:rPr>
          <w:rtl/>
        </w:rPr>
        <w:t xml:space="preserve"> </w:t>
      </w:r>
    </w:p>
    <w:p w:rsidR="00DB3345" w:rsidRPr="00DB3345" w:rsidRDefault="00DB3345" w:rsidP="00DB3345">
      <w:pPr>
        <w:pStyle w:val="libFootnote0"/>
        <w:rPr>
          <w:rtl/>
        </w:rPr>
      </w:pPr>
      <w:r w:rsidRPr="00CC1440">
        <w:rPr>
          <w:rtl/>
        </w:rPr>
        <w:t>(٦) الجمل</w:t>
      </w:r>
      <w:r w:rsidR="00FA4793">
        <w:rPr>
          <w:rtl/>
        </w:rPr>
        <w:t>:</w:t>
      </w:r>
      <w:r w:rsidRPr="00CC1440">
        <w:rPr>
          <w:rtl/>
        </w:rPr>
        <w:t xml:space="preserve"> ٣٥٦ وص ٣٥٩</w:t>
      </w:r>
      <w:r w:rsidR="00FA4793">
        <w:rPr>
          <w:rtl/>
        </w:rPr>
        <w:t>،</w:t>
      </w:r>
      <w:r w:rsidRPr="00CC1440">
        <w:rPr>
          <w:rtl/>
        </w:rPr>
        <w:t xml:space="preserve"> الطبقات الكبرى</w:t>
      </w:r>
      <w:r w:rsidR="00FA4793">
        <w:rPr>
          <w:rtl/>
        </w:rPr>
        <w:t>:</w:t>
      </w:r>
      <w:r w:rsidRPr="00CC1440">
        <w:rPr>
          <w:rtl/>
        </w:rPr>
        <w:t xml:space="preserve"> ٥ / ٩٣</w:t>
      </w:r>
      <w:r w:rsidR="00FA4793">
        <w:rPr>
          <w:rtl/>
        </w:rPr>
        <w:t>،</w:t>
      </w:r>
      <w:r w:rsidRPr="00CC1440">
        <w:rPr>
          <w:rtl/>
        </w:rPr>
        <w:t xml:space="preserve"> تاريخ الطبري</w:t>
      </w:r>
      <w:r w:rsidR="00FA4793">
        <w:rPr>
          <w:rtl/>
        </w:rPr>
        <w:t>:</w:t>
      </w:r>
      <w:r w:rsidRPr="00CC1440">
        <w:rPr>
          <w:rtl/>
        </w:rPr>
        <w:t xml:space="preserve"> ٤ / ٥١٤</w:t>
      </w:r>
      <w:r w:rsidR="00FA4793">
        <w:rPr>
          <w:rtl/>
        </w:rPr>
        <w:t>،</w:t>
      </w:r>
      <w:r w:rsidRPr="00CC1440">
        <w:rPr>
          <w:rtl/>
        </w:rPr>
        <w:t xml:space="preserve"> تاريخ الإسلام للذهبي</w:t>
      </w:r>
      <w:r w:rsidR="00FA4793">
        <w:rPr>
          <w:rtl/>
        </w:rPr>
        <w:t>:</w:t>
      </w:r>
      <w:r w:rsidRPr="00CC1440">
        <w:rPr>
          <w:rtl/>
        </w:rPr>
        <w:t xml:space="preserve"> ٣ / ٤٨٥</w:t>
      </w:r>
      <w:r w:rsidR="00FA4793">
        <w:rPr>
          <w:rtl/>
        </w:rPr>
        <w:t>،</w:t>
      </w:r>
      <w:r w:rsidRPr="00CC1440">
        <w:rPr>
          <w:rtl/>
        </w:rPr>
        <w:t xml:space="preserve"> تاريخ خليفة بن خيّاط</w:t>
      </w:r>
      <w:r w:rsidR="00FA4793">
        <w:rPr>
          <w:rtl/>
        </w:rPr>
        <w:t>:</w:t>
      </w:r>
      <w:r w:rsidRPr="00CC1440">
        <w:rPr>
          <w:rtl/>
        </w:rPr>
        <w:t xml:space="preserve"> ١٣٨</w:t>
      </w:r>
      <w:r w:rsidR="00FA4793">
        <w:rPr>
          <w:rtl/>
        </w:rPr>
        <w:t>،</w:t>
      </w:r>
      <w:r w:rsidRPr="00CC1440">
        <w:rPr>
          <w:rtl/>
        </w:rPr>
        <w:t xml:space="preserve"> شرح نهج البلاغة</w:t>
      </w:r>
      <w:r w:rsidR="00FA4793">
        <w:rPr>
          <w:rtl/>
        </w:rPr>
        <w:t>:</w:t>
      </w:r>
      <w:r w:rsidRPr="00CC1440">
        <w:rPr>
          <w:rtl/>
        </w:rPr>
        <w:t xml:space="preserve"> ١ / ٢٤٣ وص ٢٤٥</w:t>
      </w:r>
      <w:r w:rsidR="00FA4793">
        <w:rPr>
          <w:rtl/>
        </w:rPr>
        <w:t>.</w:t>
      </w:r>
      <w:r w:rsidRPr="00CC1440">
        <w:rPr>
          <w:rtl/>
        </w:rPr>
        <w:t xml:space="preserve"> </w:t>
      </w:r>
    </w:p>
    <w:p w:rsidR="00DB3345" w:rsidRDefault="00DB3345" w:rsidP="00DB3345">
      <w:pPr>
        <w:pStyle w:val="libNormal"/>
      </w:pPr>
      <w:r>
        <w:rPr>
          <w:rtl/>
        </w:rPr>
        <w:br w:type="page"/>
      </w:r>
    </w:p>
    <w:p w:rsidR="00DB3345" w:rsidRPr="00CC1440" w:rsidRDefault="00DB3345" w:rsidP="00320993">
      <w:pPr>
        <w:pStyle w:val="libNormal"/>
        <w:rPr>
          <w:rtl/>
        </w:rPr>
      </w:pPr>
      <w:r w:rsidRPr="00320993">
        <w:rPr>
          <w:rtl/>
        </w:rPr>
        <w:lastRenderedPageBreak/>
        <w:t>صِفّين</w:t>
      </w:r>
      <w:r w:rsidRPr="00DB3345">
        <w:rPr>
          <w:rStyle w:val="libFootnotenumChar"/>
          <w:rtl/>
        </w:rPr>
        <w:t>(١)</w:t>
      </w:r>
      <w:r w:rsidR="00FA4793">
        <w:rPr>
          <w:rtl/>
        </w:rPr>
        <w:t>،</w:t>
      </w:r>
      <w:r w:rsidRPr="00320993">
        <w:rPr>
          <w:rtl/>
        </w:rPr>
        <w:t xml:space="preserve"> ولم يشهد كربلاء</w:t>
      </w:r>
      <w:r w:rsidRPr="00DB3345">
        <w:rPr>
          <w:rStyle w:val="libFootnotenumChar"/>
          <w:rtl/>
        </w:rPr>
        <w:t>(٢)</w:t>
      </w:r>
      <w:r w:rsidR="00FA4793">
        <w:rPr>
          <w:rStyle w:val="libFootnotenumChar"/>
          <w:rtl/>
        </w:rPr>
        <w:t>.</w:t>
      </w:r>
      <w:r w:rsidRPr="00D832F7">
        <w:rPr>
          <w:rtl/>
        </w:rPr>
        <w:t xml:space="preserve"> </w:t>
      </w:r>
    </w:p>
    <w:p w:rsidR="00DB3345" w:rsidRPr="00CC1440" w:rsidRDefault="00DB3345" w:rsidP="00320993">
      <w:pPr>
        <w:pStyle w:val="libNormal"/>
        <w:rPr>
          <w:rtl/>
        </w:rPr>
      </w:pPr>
      <w:r w:rsidRPr="00320993">
        <w:rPr>
          <w:rtl/>
        </w:rPr>
        <w:t>لم يبايع ابن الحنفيّة عبد الله بن الزبير بعد تسلّطه</w:t>
      </w:r>
      <w:r w:rsidR="00FA4793">
        <w:rPr>
          <w:rtl/>
        </w:rPr>
        <w:t>،</w:t>
      </w:r>
      <w:r w:rsidRPr="00320993">
        <w:rPr>
          <w:rtl/>
        </w:rPr>
        <w:t xml:space="preserve"> فعزم ابن الزبير على حَرْقه هو وعبد الله بن عبّاس</w:t>
      </w:r>
      <w:r w:rsidR="00FA4793">
        <w:rPr>
          <w:rtl/>
        </w:rPr>
        <w:t>،</w:t>
      </w:r>
      <w:r w:rsidRPr="00320993">
        <w:rPr>
          <w:rtl/>
        </w:rPr>
        <w:t xml:space="preserve"> لكنّ جيش المختار أنقذهما من مخالِبه</w:t>
      </w:r>
      <w:r w:rsidRPr="00DB3345">
        <w:rPr>
          <w:rStyle w:val="libFootnotenumChar"/>
          <w:rtl/>
        </w:rPr>
        <w:t>(٣)</w:t>
      </w:r>
      <w:r w:rsidR="00FA4793">
        <w:rPr>
          <w:rtl/>
        </w:rPr>
        <w:t>.</w:t>
      </w:r>
      <w:r w:rsidRPr="00D832F7">
        <w:rPr>
          <w:rtl/>
        </w:rPr>
        <w:t xml:space="preserve"> </w:t>
      </w:r>
    </w:p>
    <w:p w:rsidR="00DB3345" w:rsidRPr="00CC1440" w:rsidRDefault="00DB3345" w:rsidP="00320993">
      <w:pPr>
        <w:pStyle w:val="libNormal"/>
        <w:rPr>
          <w:rtl/>
        </w:rPr>
      </w:pPr>
      <w:r w:rsidRPr="00320993">
        <w:rPr>
          <w:rtl/>
        </w:rPr>
        <w:t>وكانت للمختار صِلة وثيقة به</w:t>
      </w:r>
      <w:r w:rsidR="00FA4793">
        <w:rPr>
          <w:rtl/>
        </w:rPr>
        <w:t>،</w:t>
      </w:r>
      <w:r w:rsidRPr="00320993">
        <w:rPr>
          <w:rtl/>
        </w:rPr>
        <w:t xml:space="preserve"> وقد نسّق معه في الثأْر من قتَلَة الحسين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(٤)</w:t>
      </w:r>
      <w:r w:rsidR="00FA4793">
        <w:rPr>
          <w:rtl/>
        </w:rPr>
        <w:t>.</w:t>
      </w:r>
      <w:r w:rsidRPr="00320993">
        <w:rPr>
          <w:rtl/>
        </w:rPr>
        <w:t xml:space="preserve"> وجاء في بعض النصوص التاريخيّة والحديثيّة أنّه ادّعى الإمامة في البداية</w:t>
      </w:r>
      <w:r w:rsidR="00FA4793">
        <w:rPr>
          <w:rtl/>
        </w:rPr>
        <w:t>،</w:t>
      </w:r>
      <w:r w:rsidRPr="00320993">
        <w:rPr>
          <w:rtl/>
        </w:rPr>
        <w:t xml:space="preserve"> ثمّ أقرّ بإمامة السجّاد </w:t>
      </w:r>
      <w:r w:rsidR="00FA4793">
        <w:rPr>
          <w:rtl/>
        </w:rPr>
        <w:t>(</w:t>
      </w:r>
      <w:r w:rsidRPr="00320993">
        <w:rPr>
          <w:rtl/>
        </w:rPr>
        <w:t>عليه السلام</w:t>
      </w:r>
      <w:r w:rsidR="00FA4793">
        <w:rPr>
          <w:rtl/>
        </w:rPr>
        <w:t>)</w:t>
      </w:r>
      <w:r w:rsidRPr="00320993">
        <w:rPr>
          <w:rtl/>
        </w:rPr>
        <w:t xml:space="preserve"> بعد مناظرة جرَت بينهما</w:t>
      </w:r>
      <w:r w:rsidRPr="00DB3345">
        <w:rPr>
          <w:rStyle w:val="libFootnotenumChar"/>
          <w:rtl/>
        </w:rPr>
        <w:t>(٥)</w:t>
      </w:r>
      <w:r w:rsidR="00FA4793">
        <w:rPr>
          <w:rtl/>
        </w:rPr>
        <w:t>.</w:t>
      </w:r>
      <w:r w:rsidRPr="00D832F7">
        <w:rPr>
          <w:rtl/>
        </w:rPr>
        <w:t xml:space="preserve"> </w:t>
      </w:r>
    </w:p>
    <w:p w:rsidR="00DB3345" w:rsidRPr="00CC1440" w:rsidRDefault="00DB3345" w:rsidP="00320993">
      <w:pPr>
        <w:pStyle w:val="libNormal"/>
        <w:rPr>
          <w:rtl/>
        </w:rPr>
      </w:pPr>
      <w:r w:rsidRPr="00320993">
        <w:rPr>
          <w:rtl/>
        </w:rPr>
        <w:t>توفّي ابن الحنفيّة في المدينة سنة (٨١ هـ</w:t>
      </w:r>
      <w:r w:rsidR="00FA4793">
        <w:rPr>
          <w:rtl/>
        </w:rPr>
        <w:t>)</w:t>
      </w:r>
      <w:r w:rsidRPr="00320993">
        <w:rPr>
          <w:rtl/>
        </w:rPr>
        <w:t xml:space="preserve"> </w:t>
      </w:r>
      <w:r w:rsidRPr="00DB3345">
        <w:rPr>
          <w:rStyle w:val="libFootnotenumChar"/>
          <w:rtl/>
        </w:rPr>
        <w:t>(٦)</w:t>
      </w:r>
      <w:r w:rsidR="00FA4793">
        <w:rPr>
          <w:rtl/>
        </w:rPr>
        <w:t>.</w:t>
      </w:r>
      <w:r w:rsidRPr="00D832F7">
        <w:rPr>
          <w:rtl/>
        </w:rPr>
        <w:t xml:space="preserve"> </w:t>
      </w:r>
    </w:p>
    <w:p w:rsidR="00DB3345" w:rsidRPr="00CC1440" w:rsidRDefault="00DB3345" w:rsidP="00320993">
      <w:pPr>
        <w:pStyle w:val="libNormal"/>
        <w:rPr>
          <w:rtl/>
        </w:rPr>
      </w:pPr>
      <w:r w:rsidRPr="004F2634">
        <w:rPr>
          <w:rStyle w:val="libBold2Char"/>
          <w:rtl/>
        </w:rPr>
        <w:t>٩٩</w:t>
      </w:r>
      <w:r w:rsidR="00FA4793">
        <w:rPr>
          <w:rStyle w:val="libBold2Char"/>
          <w:rtl/>
        </w:rPr>
        <w:t xml:space="preserve"> - </w:t>
      </w:r>
      <w:r w:rsidRPr="004F2634">
        <w:rPr>
          <w:rStyle w:val="libBold2Char"/>
          <w:rtl/>
        </w:rPr>
        <w:t>تاريخ دمشق عن الزهري</w:t>
      </w:r>
      <w:r w:rsidR="00FA4793">
        <w:rPr>
          <w:rStyle w:val="libBold2Char"/>
          <w:rtl/>
        </w:rPr>
        <w:t>:</w:t>
      </w:r>
      <w:r w:rsidRPr="00320993">
        <w:rPr>
          <w:rtl/>
        </w:rPr>
        <w:t xml:space="preserve"> قال رجل لمحمّد ابن الحنفيّة</w:t>
      </w:r>
      <w:r w:rsidR="00FA4793">
        <w:rPr>
          <w:rtl/>
        </w:rPr>
        <w:t>:</w:t>
      </w:r>
      <w:r w:rsidRPr="00320993">
        <w:rPr>
          <w:rtl/>
        </w:rPr>
        <w:t xml:space="preserve"> ما بال أبيك كان يرمي بك في مرامٍ لا يرمي فيها الحسن والحسين</w:t>
      </w:r>
      <w:r w:rsidR="00FA4793">
        <w:rPr>
          <w:rtl/>
        </w:rPr>
        <w:t>؟</w:t>
      </w:r>
      <w:r w:rsidRPr="00320993">
        <w:rPr>
          <w:rtl/>
        </w:rPr>
        <w:t xml:space="preserve"> قال</w:t>
      </w:r>
      <w:r w:rsidR="00FA4793">
        <w:rPr>
          <w:rtl/>
        </w:rPr>
        <w:t>:</w:t>
      </w:r>
      <w:r w:rsidRPr="00D832F7">
        <w:rPr>
          <w:rStyle w:val="libBold2Char"/>
          <w:rtl/>
        </w:rPr>
        <w:t xml:space="preserve"> </w:t>
      </w:r>
      <w:r w:rsidR="00FA4793">
        <w:rPr>
          <w:rStyle w:val="libBold2Char"/>
          <w:rtl/>
        </w:rPr>
        <w:t>(</w:t>
      </w:r>
      <w:r w:rsidRPr="00D832F7">
        <w:rPr>
          <w:rStyle w:val="libBold2Char"/>
          <w:rtl/>
        </w:rPr>
        <w:t>لأنّهما كانا خدّيه وكنت يده</w:t>
      </w:r>
      <w:r w:rsidR="00FA4793">
        <w:rPr>
          <w:rStyle w:val="libBold2Char"/>
          <w:rtl/>
        </w:rPr>
        <w:t>،</w:t>
      </w:r>
      <w:r w:rsidRPr="00D832F7">
        <w:rPr>
          <w:rStyle w:val="libBold2Char"/>
          <w:rtl/>
        </w:rPr>
        <w:t xml:space="preserve"> فكان يتوقّى بيده عن خدّيه</w:t>
      </w:r>
      <w:r w:rsidR="00FA4793">
        <w:rPr>
          <w:rStyle w:val="libBold2Char"/>
          <w:rtl/>
        </w:rPr>
        <w:t>)</w:t>
      </w:r>
      <w:r w:rsidRPr="00DB3345">
        <w:rPr>
          <w:rStyle w:val="libFootnotenumChar"/>
          <w:rtl/>
        </w:rPr>
        <w:t>(٧)</w:t>
      </w:r>
      <w:r w:rsidR="00FA4793">
        <w:rPr>
          <w:rtl/>
        </w:rPr>
        <w:t>.</w:t>
      </w:r>
      <w:r w:rsidRPr="00D832F7">
        <w:rPr>
          <w:rtl/>
        </w:rPr>
        <w:t xml:space="preserve"> </w:t>
      </w:r>
    </w:p>
    <w:p w:rsidR="00DB3345" w:rsidRPr="00CC1440" w:rsidRDefault="00DB3345" w:rsidP="00320993">
      <w:pPr>
        <w:pStyle w:val="libNormal"/>
        <w:rPr>
          <w:rtl/>
        </w:rPr>
      </w:pPr>
      <w:r w:rsidRPr="004F2634">
        <w:rPr>
          <w:rStyle w:val="libBold2Char"/>
          <w:rtl/>
        </w:rPr>
        <w:t>١٠٠</w:t>
      </w:r>
      <w:r w:rsidR="00FA4793">
        <w:rPr>
          <w:rStyle w:val="libBold2Char"/>
          <w:rtl/>
        </w:rPr>
        <w:t xml:space="preserve"> - </w:t>
      </w:r>
      <w:r w:rsidRPr="004F2634">
        <w:rPr>
          <w:rStyle w:val="libBold2Char"/>
          <w:rtl/>
        </w:rPr>
        <w:t>نثر الدُرّ</w:t>
      </w:r>
      <w:r w:rsidR="00FA4793">
        <w:rPr>
          <w:rStyle w:val="libBold2Char"/>
          <w:rtl/>
        </w:rPr>
        <w:t>:</w:t>
      </w:r>
      <w:r w:rsidRPr="004F2634">
        <w:rPr>
          <w:rStyle w:val="libBold2Char"/>
          <w:rtl/>
        </w:rPr>
        <w:t xml:space="preserve"> قال المنافقون له [لمحمّد ابن الحنفيّة]</w:t>
      </w:r>
      <w:r w:rsidR="00FA4793">
        <w:rPr>
          <w:rStyle w:val="libBold2Char"/>
          <w:rtl/>
        </w:rPr>
        <w:t>:</w:t>
      </w:r>
      <w:r w:rsidRPr="00320993">
        <w:rPr>
          <w:rtl/>
        </w:rPr>
        <w:t xml:space="preserve"> لِمَ يغرّر بك أمير المؤمنين في الحرب ولا يغرّر بالحسن والحسين</w:t>
      </w:r>
      <w:r w:rsidR="00FA4793">
        <w:rPr>
          <w:rtl/>
        </w:rPr>
        <w:t>؟!</w:t>
      </w:r>
      <w:r w:rsidRPr="00320993">
        <w:rPr>
          <w:rtl/>
        </w:rPr>
        <w:t xml:space="preserve"> قال</w:t>
      </w:r>
      <w:r w:rsidR="00FA4793">
        <w:rPr>
          <w:rtl/>
        </w:rPr>
        <w:t>:</w:t>
      </w:r>
      <w:r w:rsidRPr="00320993">
        <w:rPr>
          <w:rtl/>
        </w:rPr>
        <w:t xml:space="preserve"> </w:t>
      </w:r>
      <w:r w:rsidR="00FA4793">
        <w:rPr>
          <w:rStyle w:val="libBold2Char"/>
          <w:rtl/>
        </w:rPr>
        <w:t>(</w:t>
      </w:r>
      <w:r w:rsidRPr="00D832F7">
        <w:rPr>
          <w:rStyle w:val="libBold2Char"/>
          <w:rtl/>
        </w:rPr>
        <w:t xml:space="preserve">لأنّهما عيناه وأنا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الطبقات الكبرى</w:t>
      </w:r>
      <w:r w:rsidR="00FA4793">
        <w:rPr>
          <w:rtl/>
        </w:rPr>
        <w:t>:</w:t>
      </w:r>
      <w:r w:rsidRPr="00CC1440">
        <w:rPr>
          <w:rtl/>
        </w:rPr>
        <w:t xml:space="preserve"> ٥ / ٩٣</w:t>
      </w:r>
      <w:r w:rsidR="00FA4793">
        <w:rPr>
          <w:rtl/>
        </w:rPr>
        <w:t>،</w:t>
      </w:r>
      <w:r w:rsidRPr="00CC1440">
        <w:rPr>
          <w:rtl/>
        </w:rPr>
        <w:t xml:space="preserve"> تاريخ الإسلام للذهبي</w:t>
      </w:r>
      <w:r w:rsidR="00FA4793">
        <w:rPr>
          <w:rtl/>
        </w:rPr>
        <w:t>:</w:t>
      </w:r>
      <w:r w:rsidRPr="00CC1440">
        <w:rPr>
          <w:rtl/>
        </w:rPr>
        <w:t xml:space="preserve"> ٣ / ٥٤٤</w:t>
      </w:r>
      <w:r w:rsidR="00FA4793">
        <w:rPr>
          <w:rtl/>
        </w:rPr>
        <w:t>.</w:t>
      </w:r>
      <w:r w:rsidRPr="00CC1440">
        <w:rPr>
          <w:rtl/>
        </w:rPr>
        <w:t xml:space="preserve"> </w:t>
      </w:r>
    </w:p>
    <w:p w:rsidR="00DB3345" w:rsidRPr="00DB3345" w:rsidRDefault="00DB3345" w:rsidP="00DB3345">
      <w:pPr>
        <w:pStyle w:val="libFootnote0"/>
        <w:rPr>
          <w:rtl/>
        </w:rPr>
      </w:pPr>
      <w:r w:rsidRPr="00CC1440">
        <w:rPr>
          <w:rtl/>
        </w:rPr>
        <w:t>(٢) الطبقات الكبرى</w:t>
      </w:r>
      <w:r w:rsidR="00FA4793">
        <w:rPr>
          <w:rtl/>
        </w:rPr>
        <w:t>:</w:t>
      </w:r>
      <w:r w:rsidRPr="00CC1440">
        <w:rPr>
          <w:rtl/>
        </w:rPr>
        <w:t xml:space="preserve"> ٥ / ١٠٠</w:t>
      </w:r>
      <w:r w:rsidR="00FA4793">
        <w:rPr>
          <w:rtl/>
        </w:rPr>
        <w:t>،</w:t>
      </w:r>
      <w:r w:rsidRPr="00CC1440">
        <w:rPr>
          <w:rtl/>
        </w:rPr>
        <w:t xml:space="preserve"> أنساب الأشراف</w:t>
      </w:r>
      <w:r w:rsidR="00FA4793">
        <w:rPr>
          <w:rtl/>
        </w:rPr>
        <w:t>:</w:t>
      </w:r>
      <w:r w:rsidRPr="00CC1440">
        <w:rPr>
          <w:rtl/>
        </w:rPr>
        <w:t xml:space="preserve"> ٥ / ٣١٧</w:t>
      </w:r>
      <w:r w:rsidR="00FA4793">
        <w:rPr>
          <w:rtl/>
        </w:rPr>
        <w:t>،</w:t>
      </w:r>
      <w:r w:rsidRPr="00CC1440">
        <w:rPr>
          <w:rtl/>
        </w:rPr>
        <w:t xml:space="preserve"> سيَر أعلام النبلاء</w:t>
      </w:r>
      <w:r w:rsidR="00FA4793">
        <w:rPr>
          <w:rtl/>
        </w:rPr>
        <w:t>:</w:t>
      </w:r>
      <w:r w:rsidRPr="00CC1440">
        <w:rPr>
          <w:rtl/>
        </w:rPr>
        <w:t xml:space="preserve"> ٤ / ١١٨ / ٣٦</w:t>
      </w:r>
      <w:r w:rsidR="00FA4793">
        <w:rPr>
          <w:rtl/>
        </w:rPr>
        <w:t>.</w:t>
      </w:r>
      <w:r w:rsidRPr="00CC1440">
        <w:rPr>
          <w:rtl/>
        </w:rPr>
        <w:t xml:space="preserve"> </w:t>
      </w:r>
    </w:p>
    <w:p w:rsidR="00DB3345" w:rsidRPr="00DB3345" w:rsidRDefault="00DB3345" w:rsidP="00DB3345">
      <w:pPr>
        <w:pStyle w:val="libFootnote0"/>
        <w:rPr>
          <w:rtl/>
        </w:rPr>
      </w:pPr>
      <w:r w:rsidRPr="00CC1440">
        <w:rPr>
          <w:rtl/>
        </w:rPr>
        <w:t>(٣) الطبقات الكبرى</w:t>
      </w:r>
      <w:r w:rsidR="00FA4793">
        <w:rPr>
          <w:rtl/>
        </w:rPr>
        <w:t>:</w:t>
      </w:r>
      <w:r w:rsidRPr="00CC1440">
        <w:rPr>
          <w:rtl/>
        </w:rPr>
        <w:t xml:space="preserve"> ٥ / ١٠١</w:t>
      </w:r>
      <w:r w:rsidR="00FA4793">
        <w:rPr>
          <w:rtl/>
        </w:rPr>
        <w:t>،</w:t>
      </w:r>
      <w:r w:rsidRPr="00CC1440">
        <w:rPr>
          <w:rtl/>
        </w:rPr>
        <w:t xml:space="preserve"> سيَر أعلام النبلاء</w:t>
      </w:r>
      <w:r w:rsidR="00FA4793">
        <w:rPr>
          <w:rtl/>
        </w:rPr>
        <w:t>:</w:t>
      </w:r>
      <w:r w:rsidRPr="00CC1440">
        <w:rPr>
          <w:rtl/>
        </w:rPr>
        <w:t xml:space="preserve"> ٤ / ١١٨ / ٣٦</w:t>
      </w:r>
      <w:r w:rsidR="00FA4793">
        <w:rPr>
          <w:rtl/>
        </w:rPr>
        <w:t>،</w:t>
      </w:r>
      <w:r w:rsidRPr="00CC1440">
        <w:rPr>
          <w:rtl/>
        </w:rPr>
        <w:t xml:space="preserve"> تاريخ دمشق</w:t>
      </w:r>
      <w:r w:rsidR="00FA4793">
        <w:rPr>
          <w:rtl/>
        </w:rPr>
        <w:t>:</w:t>
      </w:r>
      <w:r w:rsidRPr="00CC1440">
        <w:rPr>
          <w:rtl/>
        </w:rPr>
        <w:t xml:space="preserve"> ٥٤ / ٣٣٨</w:t>
      </w:r>
      <w:r w:rsidR="00FA4793">
        <w:rPr>
          <w:rtl/>
        </w:rPr>
        <w:t xml:space="preserve"> - </w:t>
      </w:r>
      <w:r w:rsidRPr="00CC1440">
        <w:rPr>
          <w:rtl/>
        </w:rPr>
        <w:t>٣٤٣</w:t>
      </w:r>
      <w:r w:rsidR="00FA4793">
        <w:rPr>
          <w:rtl/>
        </w:rPr>
        <w:t>.</w:t>
      </w:r>
      <w:r w:rsidRPr="00CC1440">
        <w:rPr>
          <w:rtl/>
        </w:rPr>
        <w:t xml:space="preserve"> </w:t>
      </w:r>
    </w:p>
    <w:p w:rsidR="00DB3345" w:rsidRPr="00DB3345" w:rsidRDefault="00DB3345" w:rsidP="00DB3345">
      <w:pPr>
        <w:pStyle w:val="libFootnote0"/>
        <w:rPr>
          <w:rtl/>
        </w:rPr>
      </w:pPr>
      <w:r w:rsidRPr="00CC1440">
        <w:rPr>
          <w:rtl/>
        </w:rPr>
        <w:t>(٤) الطبقات الكبرى</w:t>
      </w:r>
      <w:r w:rsidR="00FA4793">
        <w:rPr>
          <w:rtl/>
        </w:rPr>
        <w:t>:</w:t>
      </w:r>
      <w:r w:rsidRPr="00CC1440">
        <w:rPr>
          <w:rtl/>
        </w:rPr>
        <w:t xml:space="preserve"> ٥ / ٩٩</w:t>
      </w:r>
      <w:r w:rsidR="00FA4793">
        <w:rPr>
          <w:rtl/>
        </w:rPr>
        <w:t>،</w:t>
      </w:r>
      <w:r w:rsidRPr="00CC1440">
        <w:rPr>
          <w:rtl/>
        </w:rPr>
        <w:t xml:space="preserve"> تاريخ الطبري</w:t>
      </w:r>
      <w:r w:rsidR="00FA4793">
        <w:rPr>
          <w:rtl/>
        </w:rPr>
        <w:t>:</w:t>
      </w:r>
      <w:r w:rsidRPr="00CC1440">
        <w:rPr>
          <w:rtl/>
        </w:rPr>
        <w:t xml:space="preserve"> ٥ / ٥٦١ وص ٥٨٠</w:t>
      </w:r>
      <w:r w:rsidR="00FA4793">
        <w:rPr>
          <w:rtl/>
        </w:rPr>
        <w:t>،</w:t>
      </w:r>
      <w:r w:rsidRPr="00CC1440">
        <w:rPr>
          <w:rtl/>
        </w:rPr>
        <w:t xml:space="preserve"> سيَر أعلام النبلاء</w:t>
      </w:r>
      <w:r w:rsidR="00FA4793">
        <w:rPr>
          <w:rtl/>
        </w:rPr>
        <w:t>:</w:t>
      </w:r>
      <w:r w:rsidRPr="00CC1440">
        <w:rPr>
          <w:rtl/>
        </w:rPr>
        <w:t xml:space="preserve"> ٤ / ١٢١ / ٣٦</w:t>
      </w:r>
      <w:r w:rsidR="00FA4793">
        <w:rPr>
          <w:rtl/>
        </w:rPr>
        <w:t>،</w:t>
      </w:r>
      <w:r w:rsidRPr="00CC1440">
        <w:rPr>
          <w:rtl/>
        </w:rPr>
        <w:t xml:space="preserve"> تاريخ دمشق</w:t>
      </w:r>
      <w:r w:rsidR="00FA4793">
        <w:rPr>
          <w:rtl/>
        </w:rPr>
        <w:t>:</w:t>
      </w:r>
      <w:r w:rsidRPr="00CC1440">
        <w:rPr>
          <w:rtl/>
        </w:rPr>
        <w:t xml:space="preserve"> ٥٤ / ٣٤٢</w:t>
      </w:r>
      <w:r w:rsidR="00FA4793">
        <w:rPr>
          <w:rtl/>
        </w:rPr>
        <w:t>.</w:t>
      </w:r>
      <w:r w:rsidRPr="00CC1440">
        <w:rPr>
          <w:rtl/>
        </w:rPr>
        <w:t xml:space="preserve"> </w:t>
      </w:r>
    </w:p>
    <w:p w:rsidR="00DB3345" w:rsidRPr="00DB3345" w:rsidRDefault="00DB3345" w:rsidP="00DB3345">
      <w:pPr>
        <w:pStyle w:val="libFootnote0"/>
        <w:rPr>
          <w:rtl/>
        </w:rPr>
      </w:pPr>
      <w:r w:rsidRPr="00CC1440">
        <w:rPr>
          <w:rtl/>
        </w:rPr>
        <w:t>(٥) الكافي</w:t>
      </w:r>
      <w:r w:rsidR="00FA4793">
        <w:rPr>
          <w:rtl/>
        </w:rPr>
        <w:t>:</w:t>
      </w:r>
      <w:r w:rsidRPr="00CC1440">
        <w:rPr>
          <w:rtl/>
        </w:rPr>
        <w:t xml:space="preserve"> ١ / ٣٤٨ / ٥</w:t>
      </w:r>
      <w:r w:rsidR="00FA4793">
        <w:rPr>
          <w:rtl/>
        </w:rPr>
        <w:t>.</w:t>
      </w:r>
      <w:r w:rsidRPr="00CC1440">
        <w:rPr>
          <w:rtl/>
        </w:rPr>
        <w:t xml:space="preserve"> </w:t>
      </w:r>
    </w:p>
    <w:p w:rsidR="00DB3345" w:rsidRPr="00DB3345" w:rsidRDefault="00DB3345" w:rsidP="00DB3345">
      <w:pPr>
        <w:pStyle w:val="libFootnote0"/>
        <w:rPr>
          <w:rtl/>
        </w:rPr>
      </w:pPr>
      <w:r w:rsidRPr="00CC1440">
        <w:rPr>
          <w:rtl/>
        </w:rPr>
        <w:t>(٦) المستدرك على الصحيحين</w:t>
      </w:r>
      <w:r w:rsidR="00FA4793">
        <w:rPr>
          <w:rtl/>
        </w:rPr>
        <w:t>:</w:t>
      </w:r>
      <w:r w:rsidRPr="00CC1440">
        <w:rPr>
          <w:rtl/>
        </w:rPr>
        <w:t xml:space="preserve"> ٣ / ١٥٦ / ٤٦٩٦</w:t>
      </w:r>
      <w:r w:rsidR="00FA4793">
        <w:rPr>
          <w:rtl/>
        </w:rPr>
        <w:t>،</w:t>
      </w:r>
      <w:r w:rsidRPr="00CC1440">
        <w:rPr>
          <w:rtl/>
        </w:rPr>
        <w:t xml:space="preserve"> الطبقات الكبرى</w:t>
      </w:r>
      <w:r w:rsidR="00FA4793">
        <w:rPr>
          <w:rtl/>
        </w:rPr>
        <w:t>:</w:t>
      </w:r>
      <w:r w:rsidRPr="00CC1440">
        <w:rPr>
          <w:rtl/>
        </w:rPr>
        <w:t xml:space="preserve"> ٥ / ١١٦</w:t>
      </w:r>
      <w:r w:rsidR="00FA4793">
        <w:rPr>
          <w:rtl/>
        </w:rPr>
        <w:t>،</w:t>
      </w:r>
      <w:r w:rsidRPr="00CC1440">
        <w:rPr>
          <w:rtl/>
        </w:rPr>
        <w:t xml:space="preserve"> سيَر أعلام النبلاء</w:t>
      </w:r>
      <w:r w:rsidR="00FA4793">
        <w:rPr>
          <w:rtl/>
        </w:rPr>
        <w:t>:</w:t>
      </w:r>
      <w:r w:rsidRPr="00CC1440">
        <w:rPr>
          <w:rtl/>
        </w:rPr>
        <w:t xml:space="preserve"> ٤ / ١٢٨ / ٣٦</w:t>
      </w:r>
      <w:r w:rsidR="00FA4793">
        <w:rPr>
          <w:rtl/>
        </w:rPr>
        <w:t>،</w:t>
      </w:r>
      <w:r w:rsidRPr="00CC1440">
        <w:rPr>
          <w:rtl/>
        </w:rPr>
        <w:t xml:space="preserve"> تاريخ دمشق</w:t>
      </w:r>
      <w:r w:rsidR="00FA4793">
        <w:rPr>
          <w:rtl/>
        </w:rPr>
        <w:t>:</w:t>
      </w:r>
      <w:r w:rsidRPr="00CC1440">
        <w:rPr>
          <w:rtl/>
        </w:rPr>
        <w:t xml:space="preserve"> ٥٤ / ٣٥٩</w:t>
      </w:r>
      <w:r w:rsidR="00FA4793">
        <w:rPr>
          <w:rtl/>
        </w:rPr>
        <w:t>.</w:t>
      </w:r>
      <w:r w:rsidRPr="00CC1440">
        <w:rPr>
          <w:rtl/>
        </w:rPr>
        <w:t xml:space="preserve"> </w:t>
      </w:r>
    </w:p>
    <w:p w:rsidR="00DB3345" w:rsidRPr="00DB3345" w:rsidRDefault="00DB3345" w:rsidP="00DB3345">
      <w:pPr>
        <w:pStyle w:val="libFootnote0"/>
        <w:rPr>
          <w:rtl/>
        </w:rPr>
      </w:pPr>
      <w:r w:rsidRPr="00CC1440">
        <w:rPr>
          <w:rtl/>
        </w:rPr>
        <w:t>(٧) تاريخ دمشق</w:t>
      </w:r>
      <w:r w:rsidR="00FA4793">
        <w:rPr>
          <w:rtl/>
        </w:rPr>
        <w:t>:</w:t>
      </w:r>
      <w:r w:rsidRPr="00CC1440">
        <w:rPr>
          <w:rtl/>
        </w:rPr>
        <w:t xml:space="preserve"> ٥٤ / ٣٣٣</w:t>
      </w:r>
      <w:r w:rsidR="00FA4793">
        <w:rPr>
          <w:rtl/>
        </w:rPr>
        <w:t>،</w:t>
      </w:r>
      <w:r w:rsidRPr="00CC1440">
        <w:rPr>
          <w:rtl/>
        </w:rPr>
        <w:t xml:space="preserve"> سيَر أعلام النبلاء</w:t>
      </w:r>
      <w:r w:rsidR="00FA4793">
        <w:rPr>
          <w:rtl/>
        </w:rPr>
        <w:t>:</w:t>
      </w:r>
      <w:r w:rsidRPr="00CC1440">
        <w:rPr>
          <w:rtl/>
        </w:rPr>
        <w:t xml:space="preserve"> ٤ / ١١٧ / ٣٦</w:t>
      </w:r>
      <w:r w:rsidR="00FA4793">
        <w:rPr>
          <w:rtl/>
        </w:rPr>
        <w:t>.</w:t>
      </w:r>
      <w:r w:rsidRPr="00CC1440">
        <w:rPr>
          <w:rtl/>
        </w:rPr>
        <w:t xml:space="preserve"> </w:t>
      </w:r>
    </w:p>
    <w:p w:rsidR="00DB3345" w:rsidRDefault="00DB3345" w:rsidP="00DB3345">
      <w:pPr>
        <w:pStyle w:val="libNormal"/>
      </w:pPr>
      <w:r>
        <w:rPr>
          <w:rtl/>
        </w:rPr>
        <w:br w:type="page"/>
      </w:r>
    </w:p>
    <w:p w:rsidR="00DB3345" w:rsidRPr="00CC1440" w:rsidRDefault="00DB3345" w:rsidP="00320993">
      <w:pPr>
        <w:pStyle w:val="libNormal"/>
        <w:rPr>
          <w:rtl/>
        </w:rPr>
      </w:pPr>
      <w:r w:rsidRPr="004F2634">
        <w:rPr>
          <w:rStyle w:val="libBold2Char"/>
          <w:rtl/>
        </w:rPr>
        <w:lastRenderedPageBreak/>
        <w:t>يمينه</w:t>
      </w:r>
      <w:r w:rsidR="00E261DC">
        <w:rPr>
          <w:rStyle w:val="libBold2Char"/>
          <w:rtl/>
        </w:rPr>
        <w:t>؛</w:t>
      </w:r>
      <w:r w:rsidRPr="004F2634">
        <w:rPr>
          <w:rStyle w:val="libBold2Char"/>
          <w:rtl/>
        </w:rPr>
        <w:t xml:space="preserve"> فهو يدفع بيمينه عن عينَيه</w:t>
      </w:r>
      <w:r w:rsidR="00FA4793">
        <w:rPr>
          <w:rStyle w:val="libBold2Char"/>
          <w:rtl/>
        </w:rPr>
        <w:t>)</w:t>
      </w:r>
      <w:r w:rsidRPr="00DB3345">
        <w:rPr>
          <w:rStyle w:val="libFootnotenumChar"/>
          <w:rtl/>
        </w:rPr>
        <w:t>(١)</w:t>
      </w:r>
      <w:r w:rsidR="00FA4793">
        <w:rPr>
          <w:rtl/>
        </w:rPr>
        <w:t>.</w:t>
      </w:r>
      <w:r w:rsidRPr="00D832F7">
        <w:rPr>
          <w:rtl/>
        </w:rPr>
        <w:t xml:space="preserve"> </w:t>
      </w:r>
    </w:p>
    <w:p w:rsidR="00DB3345" w:rsidRPr="00CC1440" w:rsidRDefault="00DB3345" w:rsidP="00320993">
      <w:pPr>
        <w:pStyle w:val="libNormal"/>
        <w:rPr>
          <w:rtl/>
        </w:rPr>
      </w:pPr>
      <w:r w:rsidRPr="004F2634">
        <w:rPr>
          <w:rStyle w:val="libBold2Char"/>
          <w:rtl/>
        </w:rPr>
        <w:t>١٠١</w:t>
      </w:r>
      <w:r w:rsidR="00FA4793">
        <w:rPr>
          <w:rStyle w:val="libBold2Char"/>
          <w:rtl/>
        </w:rPr>
        <w:t xml:space="preserve"> - </w:t>
      </w:r>
      <w:r w:rsidRPr="004F2634">
        <w:rPr>
          <w:rStyle w:val="libBold2Char"/>
          <w:rtl/>
        </w:rPr>
        <w:t>ربيع الأبرار</w:t>
      </w:r>
      <w:r w:rsidR="00FA4793">
        <w:rPr>
          <w:rStyle w:val="libBold2Char"/>
          <w:rtl/>
        </w:rPr>
        <w:t>:</w:t>
      </w:r>
      <w:r w:rsidRPr="00320993">
        <w:rPr>
          <w:rtl/>
        </w:rPr>
        <w:t xml:space="preserve"> استطال عليّ </w:t>
      </w:r>
      <w:r w:rsidR="00FA4793">
        <w:rPr>
          <w:rtl/>
        </w:rPr>
        <w:t>(</w:t>
      </w:r>
      <w:r w:rsidRPr="00320993">
        <w:rPr>
          <w:rtl/>
        </w:rPr>
        <w:t>عليه السلام</w:t>
      </w:r>
      <w:r w:rsidR="00FA4793">
        <w:rPr>
          <w:rtl/>
        </w:rPr>
        <w:t>)</w:t>
      </w:r>
      <w:r w:rsidRPr="00320993">
        <w:rPr>
          <w:rtl/>
        </w:rPr>
        <w:t xml:space="preserve"> درعاً فقال</w:t>
      </w:r>
      <w:r w:rsidR="00FA4793">
        <w:rPr>
          <w:rtl/>
        </w:rPr>
        <w:t>:</w:t>
      </w:r>
      <w:r w:rsidRPr="00D832F7">
        <w:rPr>
          <w:rtl/>
        </w:rPr>
        <w:t xml:space="preserve"> لينقُص منها كذا حلَقة</w:t>
      </w:r>
      <w:r w:rsidR="00FA4793">
        <w:rPr>
          <w:rtl/>
        </w:rPr>
        <w:t>.</w:t>
      </w:r>
      <w:r w:rsidRPr="00320993">
        <w:rPr>
          <w:rtl/>
        </w:rPr>
        <w:t xml:space="preserve"> فقبض محمّد ابن الحنفيّة بإحدى يدَيه على ذيلها</w:t>
      </w:r>
      <w:r w:rsidR="00FA4793">
        <w:rPr>
          <w:rtl/>
        </w:rPr>
        <w:t>،</w:t>
      </w:r>
      <w:r w:rsidRPr="00320993">
        <w:rPr>
          <w:rtl/>
        </w:rPr>
        <w:t xml:space="preserve"> وبالأُخرى على فضلها</w:t>
      </w:r>
      <w:r w:rsidR="00FA4793">
        <w:rPr>
          <w:rtl/>
        </w:rPr>
        <w:t>،</w:t>
      </w:r>
      <w:r w:rsidRPr="00320993">
        <w:rPr>
          <w:rtl/>
        </w:rPr>
        <w:t xml:space="preserve"> ثمّ جذَبَها</w:t>
      </w:r>
      <w:r w:rsidR="00FA4793">
        <w:rPr>
          <w:rtl/>
        </w:rPr>
        <w:t>،</w:t>
      </w:r>
      <w:r w:rsidRPr="00320993">
        <w:rPr>
          <w:rtl/>
        </w:rPr>
        <w:t xml:space="preserve"> فقطعها من الموضع الذي حدّه له أبوه</w:t>
      </w:r>
      <w:r w:rsidRPr="00DB3345">
        <w:rPr>
          <w:rStyle w:val="libFootnotenumChar"/>
          <w:rtl/>
        </w:rPr>
        <w:t>(٢)</w:t>
      </w:r>
      <w:r w:rsidR="00FA4793">
        <w:rPr>
          <w:rtl/>
        </w:rPr>
        <w:t>.</w:t>
      </w:r>
      <w:r w:rsidRPr="00D832F7">
        <w:rPr>
          <w:rtl/>
        </w:rPr>
        <w:t xml:space="preserve"> </w:t>
      </w:r>
    </w:p>
    <w:p w:rsidR="00DB3345" w:rsidRPr="00CC1440" w:rsidRDefault="00DB3345" w:rsidP="00320993">
      <w:pPr>
        <w:pStyle w:val="libNormal"/>
        <w:rPr>
          <w:rtl/>
        </w:rPr>
      </w:pPr>
      <w:r w:rsidRPr="004F2634">
        <w:rPr>
          <w:rStyle w:val="libBold2Char"/>
          <w:rtl/>
        </w:rPr>
        <w:t>١٠٢</w:t>
      </w:r>
      <w:r w:rsidR="00FA4793">
        <w:rPr>
          <w:rStyle w:val="libBold2Char"/>
          <w:rtl/>
        </w:rPr>
        <w:t xml:space="preserve"> - </w:t>
      </w:r>
      <w:r w:rsidRPr="004F2634">
        <w:rPr>
          <w:rStyle w:val="libBold2Char"/>
          <w:rtl/>
        </w:rPr>
        <w:t>شرح نهج البلاغة</w:t>
      </w:r>
      <w:r w:rsidR="00FA4793">
        <w:rPr>
          <w:rStyle w:val="libBold2Char"/>
          <w:rtl/>
        </w:rPr>
        <w:t>:</w:t>
      </w:r>
      <w:r w:rsidRPr="00320993">
        <w:rPr>
          <w:rtl/>
        </w:rPr>
        <w:t xml:space="preserve"> لمّا تقاعس محمّد يوم الجَمل عن الحمْلة</w:t>
      </w:r>
      <w:r w:rsidR="00FA4793">
        <w:rPr>
          <w:rtl/>
        </w:rPr>
        <w:t>،</w:t>
      </w:r>
      <w:r w:rsidRPr="00320993">
        <w:rPr>
          <w:rtl/>
        </w:rPr>
        <w:t xml:space="preserve"> وحمَل عليّ </w:t>
      </w:r>
      <w:r w:rsidR="00FA4793">
        <w:rPr>
          <w:rtl/>
        </w:rPr>
        <w:t>(</w:t>
      </w:r>
      <w:r w:rsidRPr="00320993">
        <w:rPr>
          <w:rtl/>
        </w:rPr>
        <w:t>عليه السلام</w:t>
      </w:r>
      <w:r w:rsidR="00FA4793">
        <w:rPr>
          <w:rtl/>
        </w:rPr>
        <w:t>)</w:t>
      </w:r>
      <w:r w:rsidRPr="00320993">
        <w:rPr>
          <w:rtl/>
        </w:rPr>
        <w:t xml:space="preserve"> بالراية فضعضع أركان عسكر الجَمل</w:t>
      </w:r>
      <w:r w:rsidR="00FA4793">
        <w:rPr>
          <w:rtl/>
        </w:rPr>
        <w:t>،</w:t>
      </w:r>
      <w:r w:rsidRPr="00320993">
        <w:rPr>
          <w:rtl/>
        </w:rPr>
        <w:t xml:space="preserve"> دفع إليه الراية وقال</w:t>
      </w:r>
      <w:r w:rsidR="00FA4793">
        <w:rPr>
          <w:rtl/>
        </w:rPr>
        <w:t>:</w:t>
      </w:r>
      <w:r w:rsidRPr="00D832F7">
        <w:rPr>
          <w:rtl/>
        </w:rPr>
        <w:t xml:space="preserve"> </w:t>
      </w:r>
      <w:r w:rsidR="00FA4793">
        <w:rPr>
          <w:rtl/>
        </w:rPr>
        <w:t>(</w:t>
      </w:r>
      <w:r w:rsidRPr="00D832F7">
        <w:rPr>
          <w:rtl/>
        </w:rPr>
        <w:t>امحُ الأُولى بالأُخرى</w:t>
      </w:r>
      <w:r w:rsidR="00FA4793">
        <w:rPr>
          <w:rtl/>
        </w:rPr>
        <w:t>،</w:t>
      </w:r>
      <w:r w:rsidRPr="00D832F7">
        <w:rPr>
          <w:rtl/>
        </w:rPr>
        <w:t xml:space="preserve"> وهذه الأنصار معك</w:t>
      </w:r>
      <w:r w:rsidR="00FA4793">
        <w:rPr>
          <w:rtl/>
        </w:rPr>
        <w:t>).</w:t>
      </w:r>
      <w:r w:rsidRPr="00320993">
        <w:rPr>
          <w:rtl/>
        </w:rPr>
        <w:t xml:space="preserve"> وضمّ إليه خزيمة بن ثابت ذا الشهادتين في جمْعٍ من الأنصار</w:t>
      </w:r>
      <w:r w:rsidR="00FA4793">
        <w:rPr>
          <w:rtl/>
        </w:rPr>
        <w:t>،</w:t>
      </w:r>
      <w:r w:rsidRPr="00320993">
        <w:rPr>
          <w:rtl/>
        </w:rPr>
        <w:t xml:space="preserve"> كثير منهم من أهل بدْر</w:t>
      </w:r>
      <w:r w:rsidR="00FA4793">
        <w:rPr>
          <w:rtl/>
        </w:rPr>
        <w:t>،</w:t>
      </w:r>
      <w:r w:rsidRPr="00320993">
        <w:rPr>
          <w:rtl/>
        </w:rPr>
        <w:t xml:space="preserve"> فحمَل حمْلات كثيرة أزال بها القوم عن مواقفهم</w:t>
      </w:r>
      <w:r w:rsidR="00FA4793">
        <w:rPr>
          <w:rtl/>
        </w:rPr>
        <w:t>،</w:t>
      </w:r>
      <w:r w:rsidRPr="00320993">
        <w:rPr>
          <w:rtl/>
        </w:rPr>
        <w:t xml:space="preserve"> وأبلى بلاءً حسناً</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فقال خزيمة لعليّ </w:t>
      </w:r>
      <w:r w:rsidR="00FA4793">
        <w:rPr>
          <w:rtl/>
        </w:rPr>
        <w:t>(</w:t>
      </w:r>
      <w:r w:rsidRPr="00320993">
        <w:rPr>
          <w:rtl/>
        </w:rPr>
        <w:t>عليه السلام</w:t>
      </w:r>
      <w:r w:rsidR="00FA4793">
        <w:rPr>
          <w:rtl/>
        </w:rPr>
        <w:t>):</w:t>
      </w:r>
      <w:r w:rsidRPr="00320993">
        <w:rPr>
          <w:rtl/>
        </w:rPr>
        <w:t xml:space="preserve"> أما إنّه لو كان غير محمّد اليوم لافتضح</w:t>
      </w:r>
      <w:r w:rsidR="00FA4793">
        <w:rPr>
          <w:rtl/>
        </w:rPr>
        <w:t>؛</w:t>
      </w:r>
      <w:r w:rsidRPr="00320993">
        <w:rPr>
          <w:rtl/>
        </w:rPr>
        <w:t xml:space="preserve"> ولئن كنتَ خِفتَ عليه الحَيْن</w:t>
      </w:r>
      <w:r w:rsidRPr="00DB3345">
        <w:rPr>
          <w:rStyle w:val="libFootnotenumChar"/>
          <w:rtl/>
        </w:rPr>
        <w:t>(٣)</w:t>
      </w:r>
      <w:r w:rsidRPr="00320993">
        <w:rPr>
          <w:rtl/>
        </w:rPr>
        <w:t xml:space="preserve"> وهو بينك وبين حمزة وجعفر لَما خِفناه عليه</w:t>
      </w:r>
      <w:r w:rsidR="00FA4793">
        <w:rPr>
          <w:rtl/>
        </w:rPr>
        <w:t>،</w:t>
      </w:r>
      <w:r w:rsidRPr="00320993">
        <w:rPr>
          <w:rtl/>
        </w:rPr>
        <w:t xml:space="preserve"> وإنْ كنتَ أردت أنْ تعلّمه الطِعان فطالما عُلِّمته الرجال</w:t>
      </w:r>
      <w:r w:rsidR="00FA4793">
        <w:rPr>
          <w:rtl/>
        </w:rPr>
        <w:t>!.</w:t>
      </w:r>
      <w:r w:rsidRPr="00D832F7">
        <w:rPr>
          <w:rtl/>
        </w:rPr>
        <w:t xml:space="preserve"> </w:t>
      </w:r>
    </w:p>
    <w:p w:rsidR="00DB3345" w:rsidRPr="00CC1440" w:rsidRDefault="00DB3345" w:rsidP="00320993">
      <w:pPr>
        <w:pStyle w:val="libNormal"/>
        <w:rPr>
          <w:rtl/>
        </w:rPr>
      </w:pPr>
      <w:r w:rsidRPr="00320993">
        <w:rPr>
          <w:rtl/>
        </w:rPr>
        <w:t>وقالت الأنصار</w:t>
      </w:r>
      <w:r w:rsidR="00FA4793">
        <w:rPr>
          <w:rtl/>
        </w:rPr>
        <w:t>:</w:t>
      </w:r>
      <w:r w:rsidRPr="00320993">
        <w:rPr>
          <w:rtl/>
        </w:rPr>
        <w:t xml:space="preserve"> يا أمير المؤمنين</w:t>
      </w:r>
      <w:r w:rsidR="00FA4793">
        <w:rPr>
          <w:rtl/>
        </w:rPr>
        <w:t>،</w:t>
      </w:r>
      <w:r w:rsidRPr="00320993">
        <w:rPr>
          <w:rtl/>
        </w:rPr>
        <w:t xml:space="preserve"> لولا ما جعل الله تعالى للحسن والحسين </w:t>
      </w:r>
      <w:r w:rsidR="00FA4793">
        <w:rPr>
          <w:rtl/>
        </w:rPr>
        <w:t>(</w:t>
      </w:r>
      <w:r w:rsidRPr="00320993">
        <w:rPr>
          <w:rtl/>
        </w:rPr>
        <w:t>عليهما السلام</w:t>
      </w:r>
      <w:r w:rsidR="00FA4793">
        <w:rPr>
          <w:rtl/>
        </w:rPr>
        <w:t>)؛</w:t>
      </w:r>
      <w:r w:rsidRPr="00320993">
        <w:rPr>
          <w:rtl/>
        </w:rPr>
        <w:t xml:space="preserve"> لَما قدّمنا على محمّد أحداً من العرب</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فقال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أين النجم من الشمس والقمر</w:t>
      </w:r>
      <w:r w:rsidR="00FA4793">
        <w:rPr>
          <w:rtl/>
        </w:rPr>
        <w:t>!</w:t>
      </w:r>
      <w:r w:rsidRPr="00D832F7">
        <w:rPr>
          <w:rtl/>
        </w:rPr>
        <w:t xml:space="preserve"> أما إنّه قد أغنى وأبْلى</w:t>
      </w:r>
      <w:r w:rsidR="00FA4793">
        <w:rPr>
          <w:rtl/>
        </w:rPr>
        <w:t>،</w:t>
      </w:r>
      <w:r w:rsidRPr="00D832F7">
        <w:rPr>
          <w:rtl/>
        </w:rPr>
        <w:t xml:space="preserve"> وله فضلُه</w:t>
      </w:r>
      <w:r w:rsidR="00FA4793">
        <w:rPr>
          <w:rtl/>
        </w:rPr>
        <w:t>،</w:t>
      </w:r>
      <w:r w:rsidRPr="00D832F7">
        <w:rPr>
          <w:rtl/>
        </w:rPr>
        <w:t xml:space="preserve"> ولا يُنقِص فضلَ صاحبَيه عليه</w:t>
      </w:r>
      <w:r w:rsidR="00FA4793">
        <w:rPr>
          <w:rtl/>
        </w:rPr>
        <w:t>،</w:t>
      </w:r>
      <w:r w:rsidRPr="00D832F7">
        <w:rPr>
          <w:rtl/>
        </w:rPr>
        <w:t xml:space="preserve"> وحسب صاحبكم ما انتهت به نعمة الله تعالى إليه</w:t>
      </w:r>
      <w:r w:rsidR="00FA4793">
        <w:rPr>
          <w:rtl/>
        </w:rPr>
        <w:t>).</w:t>
      </w:r>
      <w:r w:rsidRPr="00D832F7">
        <w:rPr>
          <w:rtl/>
        </w:rPr>
        <w:t xml:space="preserve">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نثر الدُرّ</w:t>
      </w:r>
      <w:r w:rsidR="00FA4793">
        <w:rPr>
          <w:rtl/>
        </w:rPr>
        <w:t>:</w:t>
      </w:r>
      <w:r w:rsidRPr="00CC1440">
        <w:rPr>
          <w:rtl/>
        </w:rPr>
        <w:t xml:space="preserve"> ١ / ٤٠٦</w:t>
      </w:r>
      <w:r w:rsidR="00FA4793">
        <w:rPr>
          <w:rtl/>
        </w:rPr>
        <w:t>،</w:t>
      </w:r>
      <w:r w:rsidRPr="00CC1440">
        <w:rPr>
          <w:rtl/>
        </w:rPr>
        <w:t xml:space="preserve"> شرح نهج البلاغة</w:t>
      </w:r>
      <w:r w:rsidR="00FA4793">
        <w:rPr>
          <w:rtl/>
        </w:rPr>
        <w:t>:</w:t>
      </w:r>
      <w:r w:rsidRPr="00CC1440">
        <w:rPr>
          <w:rtl/>
        </w:rPr>
        <w:t xml:space="preserve"> ١ / ٢٤٤</w:t>
      </w:r>
      <w:r w:rsidR="00FA4793">
        <w:rPr>
          <w:rtl/>
        </w:rPr>
        <w:t>.</w:t>
      </w:r>
      <w:r w:rsidRPr="00CC1440">
        <w:rPr>
          <w:rtl/>
        </w:rPr>
        <w:t xml:space="preserve"> </w:t>
      </w:r>
    </w:p>
    <w:p w:rsidR="00DB3345" w:rsidRPr="00DB3345" w:rsidRDefault="00DB3345" w:rsidP="00DB3345">
      <w:pPr>
        <w:pStyle w:val="libFootnote0"/>
        <w:rPr>
          <w:rtl/>
        </w:rPr>
      </w:pPr>
      <w:r w:rsidRPr="00CC1440">
        <w:rPr>
          <w:rtl/>
        </w:rPr>
        <w:t>(٢) ربيع الأبرار</w:t>
      </w:r>
      <w:r w:rsidR="00FA4793">
        <w:rPr>
          <w:rtl/>
        </w:rPr>
        <w:t>:</w:t>
      </w:r>
      <w:r w:rsidRPr="00CC1440">
        <w:rPr>
          <w:rtl/>
        </w:rPr>
        <w:t xml:space="preserve"> ٣ / ٣٢٥</w:t>
      </w:r>
      <w:r w:rsidR="00FA4793">
        <w:rPr>
          <w:rtl/>
        </w:rPr>
        <w:t>،</w:t>
      </w:r>
      <w:r w:rsidRPr="00CC1440">
        <w:rPr>
          <w:rtl/>
        </w:rPr>
        <w:t xml:space="preserve"> الكامل للمبرّد</w:t>
      </w:r>
      <w:r w:rsidR="00FA4793">
        <w:rPr>
          <w:rtl/>
        </w:rPr>
        <w:t>:</w:t>
      </w:r>
      <w:r w:rsidRPr="00CC1440">
        <w:rPr>
          <w:rtl/>
        </w:rPr>
        <w:t xml:space="preserve"> ٣ / ١١٩٣</w:t>
      </w:r>
      <w:r w:rsidR="00FA4793">
        <w:rPr>
          <w:rtl/>
        </w:rPr>
        <w:t>.</w:t>
      </w:r>
      <w:r w:rsidRPr="00CC1440">
        <w:rPr>
          <w:rtl/>
        </w:rPr>
        <w:t xml:space="preserve"> </w:t>
      </w:r>
    </w:p>
    <w:p w:rsidR="00DB3345" w:rsidRPr="00DB3345" w:rsidRDefault="00DB3345" w:rsidP="00DB3345">
      <w:pPr>
        <w:pStyle w:val="libFootnote0"/>
        <w:rPr>
          <w:rtl/>
        </w:rPr>
      </w:pPr>
      <w:r w:rsidRPr="00CC1440">
        <w:rPr>
          <w:rtl/>
        </w:rPr>
        <w:t>(٣) الحَيْن</w:t>
      </w:r>
      <w:r w:rsidR="00FA4793">
        <w:rPr>
          <w:rtl/>
        </w:rPr>
        <w:t xml:space="preserve"> - </w:t>
      </w:r>
      <w:r w:rsidRPr="00CC1440">
        <w:rPr>
          <w:rtl/>
        </w:rPr>
        <w:t>بالفتح</w:t>
      </w:r>
      <w:r w:rsidR="00FA4793">
        <w:rPr>
          <w:rtl/>
        </w:rPr>
        <w:t>:</w:t>
      </w:r>
      <w:r w:rsidRPr="00CC1440">
        <w:rPr>
          <w:rtl/>
        </w:rPr>
        <w:t xml:space="preserve"> الهلاك </w:t>
      </w:r>
      <w:r w:rsidR="00FA4793">
        <w:rPr>
          <w:rtl/>
        </w:rPr>
        <w:t>(</w:t>
      </w:r>
      <w:r w:rsidRPr="00CC1440">
        <w:rPr>
          <w:rtl/>
        </w:rPr>
        <w:t>لسان العرب</w:t>
      </w:r>
      <w:r w:rsidR="00FA4793">
        <w:rPr>
          <w:rtl/>
        </w:rPr>
        <w:t>:</w:t>
      </w:r>
      <w:r w:rsidRPr="00CC1440">
        <w:rPr>
          <w:rtl/>
        </w:rPr>
        <w:t xml:space="preserve"> ١٣ / ١٣٦</w:t>
      </w:r>
      <w:r w:rsidR="00FA4793">
        <w:rPr>
          <w:rtl/>
        </w:rPr>
        <w:t>).</w:t>
      </w:r>
      <w:r w:rsidRPr="00CC1440">
        <w:rPr>
          <w:rtl/>
        </w:rPr>
        <w:t xml:space="preserve"> </w:t>
      </w:r>
    </w:p>
    <w:p w:rsidR="00DB3345" w:rsidRDefault="00DB3345" w:rsidP="00DB3345">
      <w:pPr>
        <w:pStyle w:val="libNormal"/>
      </w:pPr>
      <w:r>
        <w:rPr>
          <w:rtl/>
        </w:rPr>
        <w:br w:type="page"/>
      </w:r>
    </w:p>
    <w:p w:rsidR="00DB3345" w:rsidRPr="00CC1440" w:rsidRDefault="00DB3345" w:rsidP="00320993">
      <w:pPr>
        <w:pStyle w:val="libNormal"/>
        <w:rPr>
          <w:rtl/>
        </w:rPr>
      </w:pPr>
      <w:r w:rsidRPr="00320993">
        <w:rPr>
          <w:rtl/>
        </w:rPr>
        <w:lastRenderedPageBreak/>
        <w:t>فقالوا</w:t>
      </w:r>
      <w:r w:rsidR="00FA4793">
        <w:rPr>
          <w:rtl/>
        </w:rPr>
        <w:t>:</w:t>
      </w:r>
      <w:r w:rsidRPr="00320993">
        <w:rPr>
          <w:rtl/>
        </w:rPr>
        <w:t xml:space="preserve"> يا أمير المؤمنين</w:t>
      </w:r>
      <w:r w:rsidR="00FA4793">
        <w:rPr>
          <w:rtl/>
        </w:rPr>
        <w:t>،</w:t>
      </w:r>
      <w:r w:rsidRPr="00320993">
        <w:rPr>
          <w:rtl/>
        </w:rPr>
        <w:t xml:space="preserve"> إنّا</w:t>
      </w:r>
      <w:r w:rsidR="00FA4793">
        <w:rPr>
          <w:rtl/>
        </w:rPr>
        <w:t xml:space="preserve"> - </w:t>
      </w:r>
      <w:r w:rsidRPr="00320993">
        <w:rPr>
          <w:rtl/>
        </w:rPr>
        <w:t>والله</w:t>
      </w:r>
      <w:r w:rsidR="00FA4793">
        <w:rPr>
          <w:rtl/>
        </w:rPr>
        <w:t xml:space="preserve"> - </w:t>
      </w:r>
      <w:r w:rsidRPr="00320993">
        <w:rPr>
          <w:rtl/>
        </w:rPr>
        <w:t xml:space="preserve">لا نجعله كالحسن والحسين </w:t>
      </w:r>
      <w:r w:rsidR="00FA4793">
        <w:rPr>
          <w:rtl/>
        </w:rPr>
        <w:t>(</w:t>
      </w:r>
      <w:r w:rsidRPr="00320993">
        <w:rPr>
          <w:rtl/>
        </w:rPr>
        <w:t>عليهما السلام</w:t>
      </w:r>
      <w:r w:rsidR="00FA4793">
        <w:rPr>
          <w:rtl/>
        </w:rPr>
        <w:t>)</w:t>
      </w:r>
      <w:r w:rsidRPr="00320993">
        <w:rPr>
          <w:rtl/>
        </w:rPr>
        <w:t xml:space="preserve"> ولا نظلمهما له</w:t>
      </w:r>
      <w:r w:rsidR="00FA4793">
        <w:rPr>
          <w:rtl/>
        </w:rPr>
        <w:t>،</w:t>
      </w:r>
      <w:r w:rsidRPr="00320993">
        <w:rPr>
          <w:rtl/>
        </w:rPr>
        <w:t xml:space="preserve"> ولا نظلمه</w:t>
      </w:r>
      <w:r w:rsidR="00FA4793">
        <w:rPr>
          <w:rtl/>
        </w:rPr>
        <w:t xml:space="preserve"> - </w:t>
      </w:r>
      <w:r w:rsidRPr="00320993">
        <w:rPr>
          <w:rtl/>
        </w:rPr>
        <w:t>لفضلهما عليه</w:t>
      </w:r>
      <w:r w:rsidR="00FA4793">
        <w:rPr>
          <w:rtl/>
        </w:rPr>
        <w:t xml:space="preserve"> - </w:t>
      </w:r>
      <w:r w:rsidRPr="00320993">
        <w:rPr>
          <w:rtl/>
        </w:rPr>
        <w:t>حقّه</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فقال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 xml:space="preserve">أين يقع ابني من ابنَي بنت رسول الله </w:t>
      </w:r>
      <w:r w:rsidR="00FA4793">
        <w:rPr>
          <w:rtl/>
        </w:rPr>
        <w:t>(</w:t>
      </w:r>
      <w:r w:rsidRPr="00D832F7">
        <w:rPr>
          <w:rtl/>
        </w:rPr>
        <w:t>صلّى الله عليه وآله</w:t>
      </w:r>
      <w:r w:rsidR="00FA4793">
        <w:rPr>
          <w:rtl/>
        </w:rPr>
        <w:t>))!</w:t>
      </w:r>
      <w:r w:rsidRPr="00DB3345">
        <w:rPr>
          <w:rStyle w:val="libFootnotenumChar"/>
          <w:rtl/>
        </w:rPr>
        <w:t>(١)</w:t>
      </w:r>
      <w:r w:rsidR="00FA4793">
        <w:rPr>
          <w:rStyle w:val="libFootnotenumChar"/>
          <w:rtl/>
        </w:rPr>
        <w:t>.</w:t>
      </w:r>
      <w:r w:rsidRPr="00D832F7">
        <w:rPr>
          <w:rtl/>
        </w:rPr>
        <w:t xml:space="preserve"> </w:t>
      </w:r>
    </w:p>
    <w:p w:rsidR="00DB3345" w:rsidRPr="00FA4793" w:rsidRDefault="00DB3345" w:rsidP="00FA4793">
      <w:pPr>
        <w:pStyle w:val="libCenterBold2"/>
        <w:rPr>
          <w:rtl/>
        </w:rPr>
      </w:pPr>
      <w:r w:rsidRPr="00CC1440">
        <w:rPr>
          <w:rtl/>
        </w:rPr>
        <w:t xml:space="preserve">٤ / ٤ </w:t>
      </w:r>
    </w:p>
    <w:p w:rsidR="00DB3345" w:rsidRPr="00FA4793" w:rsidRDefault="00DB3345" w:rsidP="00FA4793">
      <w:pPr>
        <w:pStyle w:val="libCenterBold2"/>
        <w:rPr>
          <w:rtl/>
        </w:rPr>
      </w:pPr>
      <w:r w:rsidRPr="00CC1440">
        <w:rPr>
          <w:rtl/>
        </w:rPr>
        <w:t xml:space="preserve">العبّاس </w:t>
      </w:r>
    </w:p>
    <w:p w:rsidR="00DB3345" w:rsidRPr="00CC1440" w:rsidRDefault="00DB3345" w:rsidP="00320993">
      <w:pPr>
        <w:pStyle w:val="libNormal"/>
        <w:rPr>
          <w:rtl/>
        </w:rPr>
      </w:pPr>
      <w:r w:rsidRPr="00320993">
        <w:rPr>
          <w:rtl/>
        </w:rPr>
        <w:t>مظهر العِشق والإيثار</w:t>
      </w:r>
      <w:r w:rsidR="00FA4793">
        <w:rPr>
          <w:rtl/>
        </w:rPr>
        <w:t>،</w:t>
      </w:r>
      <w:r w:rsidRPr="00320993">
        <w:rPr>
          <w:rtl/>
        </w:rPr>
        <w:t xml:space="preserve"> ومثال الرجولة والصفاء والوقار</w:t>
      </w:r>
      <w:r w:rsidR="00FA4793">
        <w:rPr>
          <w:rtl/>
        </w:rPr>
        <w:t>،</w:t>
      </w:r>
      <w:r w:rsidRPr="00320993">
        <w:rPr>
          <w:rtl/>
        </w:rPr>
        <w:t xml:space="preserve"> ورمز الشجاعة والشهامة والكرامة</w:t>
      </w:r>
      <w:r w:rsidR="00FA4793">
        <w:rPr>
          <w:rtl/>
        </w:rPr>
        <w:t>.</w:t>
      </w:r>
      <w:r w:rsidRPr="00320993">
        <w:rPr>
          <w:rtl/>
        </w:rPr>
        <w:t xml:space="preserve"> وكانت له بين أبطال كربلاء وشهداء التاريخ منزلة رفيعة</w:t>
      </w:r>
      <w:r w:rsidR="00FA4793">
        <w:rPr>
          <w:rtl/>
        </w:rPr>
        <w:t>،</w:t>
      </w:r>
      <w:r w:rsidRPr="00320993">
        <w:rPr>
          <w:rtl/>
        </w:rPr>
        <w:t xml:space="preserve"> ومكانة سامقة</w:t>
      </w:r>
      <w:r w:rsidR="00FA4793">
        <w:rPr>
          <w:rtl/>
        </w:rPr>
        <w:t>،</w:t>
      </w:r>
      <w:r w:rsidRPr="00320993">
        <w:rPr>
          <w:rtl/>
        </w:rPr>
        <w:t xml:space="preserve"> حتى قال سيّد الساجدين زين العابدين </w:t>
      </w:r>
      <w:r w:rsidR="00FA4793">
        <w:rPr>
          <w:rtl/>
        </w:rPr>
        <w:t>(</w:t>
      </w:r>
      <w:r w:rsidRPr="00320993">
        <w:rPr>
          <w:rtl/>
        </w:rPr>
        <w:t>عليه السلام</w:t>
      </w:r>
      <w:r w:rsidR="00FA4793">
        <w:rPr>
          <w:rtl/>
        </w:rPr>
        <w:t>)</w:t>
      </w:r>
      <w:r w:rsidRPr="00320993">
        <w:rPr>
          <w:rtl/>
        </w:rPr>
        <w:t xml:space="preserve"> في حقّه</w:t>
      </w:r>
      <w:r w:rsidR="00FA4793">
        <w:rPr>
          <w:rtl/>
        </w:rPr>
        <w:t>:</w:t>
      </w:r>
      <w:r w:rsidRPr="00320993">
        <w:rPr>
          <w:rtl/>
        </w:rPr>
        <w:t xml:space="preserve"> </w:t>
      </w:r>
      <w:r w:rsidR="00FA4793">
        <w:rPr>
          <w:rtl/>
        </w:rPr>
        <w:t>(</w:t>
      </w:r>
      <w:r w:rsidRPr="00D832F7">
        <w:rPr>
          <w:rtl/>
        </w:rPr>
        <w:t>إنّ للعبّاس عند الله تبارك وتعالى لمنزلة يغبطه بها جميع الشهداء يوم القيامة</w:t>
      </w:r>
      <w:r w:rsidR="00FA4793">
        <w:rPr>
          <w:rtl/>
        </w:rPr>
        <w:t>)</w:t>
      </w:r>
      <w:r w:rsidRPr="00DB3345">
        <w:rPr>
          <w:rStyle w:val="libFootnotenumChar"/>
          <w:rtl/>
        </w:rPr>
        <w:t>(٢)</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وُلد في سنة </w:t>
      </w:r>
      <w:r w:rsidR="00FA4793">
        <w:rPr>
          <w:rtl/>
        </w:rPr>
        <w:t>(</w:t>
      </w:r>
      <w:r w:rsidRPr="00320993">
        <w:rPr>
          <w:rtl/>
        </w:rPr>
        <w:t>٢٦ هـ</w:t>
      </w:r>
      <w:r w:rsidR="00FA4793">
        <w:rPr>
          <w:rtl/>
        </w:rPr>
        <w:t>)</w:t>
      </w:r>
      <w:r w:rsidRPr="00DB3345">
        <w:rPr>
          <w:rStyle w:val="libFootnotenumChar"/>
          <w:rtl/>
        </w:rPr>
        <w:t>(٣)</w:t>
      </w:r>
      <w:r w:rsidRPr="00320993">
        <w:rPr>
          <w:rtl/>
        </w:rPr>
        <w:t xml:space="preserve"> من أُمٍّ عظيمة تنتسب إلى قبيلة بني كلاب التي أنجبَت أشجع الصناديد الأفذاذ في زمانها</w:t>
      </w:r>
      <w:r w:rsidR="00FA4793">
        <w:rPr>
          <w:rtl/>
        </w:rPr>
        <w:t>،</w:t>
      </w:r>
      <w:r w:rsidRPr="00320993">
        <w:rPr>
          <w:rtl/>
        </w:rPr>
        <w:t xml:space="preserve"> وتربّى في حِجرها</w:t>
      </w:r>
      <w:r w:rsidR="00FA4793">
        <w:rPr>
          <w:rtl/>
        </w:rPr>
        <w:t>،</w:t>
      </w:r>
      <w:r w:rsidRPr="00320993">
        <w:rPr>
          <w:rtl/>
        </w:rPr>
        <w:t xml:space="preserve"> ونشأ مع إخوته الذين لا مثيل لهم</w:t>
      </w:r>
      <w:r w:rsidR="00FA4793">
        <w:rPr>
          <w:rtl/>
        </w:rPr>
        <w:t>،</w:t>
      </w:r>
      <w:r w:rsidRPr="00320993">
        <w:rPr>
          <w:rtl/>
        </w:rPr>
        <w:t xml:space="preserve"> كالحسنَين </w:t>
      </w:r>
      <w:r w:rsidR="00FA4793">
        <w:rPr>
          <w:rtl/>
        </w:rPr>
        <w:t>(</w:t>
      </w:r>
      <w:r w:rsidRPr="00320993">
        <w:rPr>
          <w:rtl/>
        </w:rPr>
        <w:t>عليهما السلام</w:t>
      </w:r>
      <w:r w:rsidR="00FA4793">
        <w:rPr>
          <w:rtl/>
        </w:rPr>
        <w:t>).</w:t>
      </w:r>
      <w:r w:rsidRPr="00D832F7">
        <w:rPr>
          <w:rtl/>
        </w:rPr>
        <w:t xml:space="preserve"> </w:t>
      </w:r>
    </w:p>
    <w:p w:rsidR="00DB3345" w:rsidRPr="00CC1440" w:rsidRDefault="00DB3345" w:rsidP="00320993">
      <w:pPr>
        <w:pStyle w:val="libNormal"/>
        <w:rPr>
          <w:rtl/>
        </w:rPr>
      </w:pPr>
      <w:r w:rsidRPr="00320993">
        <w:rPr>
          <w:rtl/>
        </w:rPr>
        <w:t>كانت كُنيته</w:t>
      </w:r>
      <w:r w:rsidR="00FA4793">
        <w:rPr>
          <w:rtl/>
        </w:rPr>
        <w:t>:</w:t>
      </w:r>
      <w:r w:rsidRPr="00320993">
        <w:rPr>
          <w:rtl/>
        </w:rPr>
        <w:t xml:space="preserve"> أبا الفضل</w:t>
      </w:r>
      <w:r w:rsidRPr="00DB3345">
        <w:rPr>
          <w:rStyle w:val="libFootnotenumChar"/>
          <w:rtl/>
        </w:rPr>
        <w:t>(٤)</w:t>
      </w:r>
      <w:r w:rsidR="00FA4793">
        <w:rPr>
          <w:rtl/>
        </w:rPr>
        <w:t>،</w:t>
      </w:r>
      <w:r w:rsidRPr="00320993">
        <w:rPr>
          <w:rtl/>
        </w:rPr>
        <w:t xml:space="preserve"> وأبا قِربة</w:t>
      </w:r>
      <w:r w:rsidRPr="00DB3345">
        <w:rPr>
          <w:rStyle w:val="libFootnotenumChar"/>
          <w:rtl/>
        </w:rPr>
        <w:t>(٥)</w:t>
      </w:r>
      <w:r w:rsidR="00FA4793">
        <w:rPr>
          <w:rtl/>
        </w:rPr>
        <w:t>.</w:t>
      </w:r>
      <w:r w:rsidRPr="00320993">
        <w:rPr>
          <w:rtl/>
        </w:rPr>
        <w:t xml:space="preserve"> ولقَبه</w:t>
      </w:r>
      <w:r w:rsidR="00FA4793">
        <w:rPr>
          <w:rtl/>
        </w:rPr>
        <w:t>:</w:t>
      </w:r>
      <w:r w:rsidRPr="00320993">
        <w:rPr>
          <w:rtl/>
        </w:rPr>
        <w:t xml:space="preserve"> السقّاء</w:t>
      </w:r>
      <w:r w:rsidRPr="00DB3345">
        <w:rPr>
          <w:rStyle w:val="libFootnotenumChar"/>
          <w:rtl/>
        </w:rPr>
        <w:t>(٦)</w:t>
      </w:r>
      <w:r w:rsidR="00FA4793">
        <w:rPr>
          <w:rtl/>
        </w:rPr>
        <w:t>،</w:t>
      </w:r>
      <w:r w:rsidRPr="00320993">
        <w:rPr>
          <w:rtl/>
        </w:rPr>
        <w:t xml:space="preserve"> وقمر بني هاشم</w:t>
      </w:r>
      <w:r w:rsidR="00FA4793">
        <w:rPr>
          <w:rtl/>
        </w:rPr>
        <w:t>.</w:t>
      </w:r>
      <w:r w:rsidRPr="00D832F7">
        <w:rPr>
          <w:rtl/>
        </w:rPr>
        <w:t xml:space="preserve">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شرح نهج البلاغة</w:t>
      </w:r>
      <w:r w:rsidR="00FA4793">
        <w:rPr>
          <w:rtl/>
        </w:rPr>
        <w:t>:</w:t>
      </w:r>
      <w:r w:rsidRPr="00CC1440">
        <w:rPr>
          <w:rtl/>
        </w:rPr>
        <w:t xml:space="preserve"> ١ / ٢٤٥</w:t>
      </w:r>
      <w:r w:rsidR="00FA4793">
        <w:rPr>
          <w:rtl/>
        </w:rPr>
        <w:t>.</w:t>
      </w:r>
      <w:r w:rsidRPr="00CC1440">
        <w:rPr>
          <w:rtl/>
        </w:rPr>
        <w:t xml:space="preserve"> </w:t>
      </w:r>
    </w:p>
    <w:p w:rsidR="00DB3345" w:rsidRPr="00DB3345" w:rsidRDefault="00DB3345" w:rsidP="00DB3345">
      <w:pPr>
        <w:pStyle w:val="libFootnote0"/>
        <w:rPr>
          <w:rtl/>
        </w:rPr>
      </w:pPr>
      <w:r w:rsidRPr="00CC1440">
        <w:rPr>
          <w:rtl/>
        </w:rPr>
        <w:t>(٢) الخصال</w:t>
      </w:r>
      <w:r w:rsidR="00FA4793">
        <w:rPr>
          <w:rtl/>
        </w:rPr>
        <w:t>:</w:t>
      </w:r>
      <w:r w:rsidRPr="00CC1440">
        <w:rPr>
          <w:rtl/>
        </w:rPr>
        <w:t xml:space="preserve"> ٦٨ / ١٠١</w:t>
      </w:r>
      <w:r w:rsidR="00FA4793">
        <w:rPr>
          <w:rtl/>
        </w:rPr>
        <w:t>،</w:t>
      </w:r>
      <w:r w:rsidRPr="00CC1440">
        <w:rPr>
          <w:rtl/>
        </w:rPr>
        <w:t xml:space="preserve"> الأمالي للصدوق</w:t>
      </w:r>
      <w:r w:rsidR="00FA4793">
        <w:rPr>
          <w:rtl/>
        </w:rPr>
        <w:t>:</w:t>
      </w:r>
      <w:r w:rsidRPr="00CC1440">
        <w:rPr>
          <w:rtl/>
        </w:rPr>
        <w:t xml:space="preserve"> ٥٤٨ / ٧٣١</w:t>
      </w:r>
      <w:r w:rsidR="00FA4793">
        <w:rPr>
          <w:rtl/>
        </w:rPr>
        <w:t>.</w:t>
      </w:r>
      <w:r w:rsidRPr="00CC1440">
        <w:rPr>
          <w:rtl/>
        </w:rPr>
        <w:t xml:space="preserve"> </w:t>
      </w:r>
    </w:p>
    <w:p w:rsidR="00DB3345" w:rsidRPr="00DB3345" w:rsidRDefault="00DB3345" w:rsidP="00DB3345">
      <w:pPr>
        <w:pStyle w:val="libFootnote0"/>
        <w:rPr>
          <w:rtl/>
        </w:rPr>
      </w:pPr>
      <w:r w:rsidRPr="00CC1440">
        <w:rPr>
          <w:rtl/>
        </w:rPr>
        <w:t>(٣) أعيان الشيعة</w:t>
      </w:r>
      <w:r w:rsidR="00FA4793">
        <w:rPr>
          <w:rtl/>
        </w:rPr>
        <w:t>:</w:t>
      </w:r>
      <w:r w:rsidRPr="00CC1440">
        <w:rPr>
          <w:rtl/>
        </w:rPr>
        <w:t xml:space="preserve"> ٧ / ٤٢٩</w:t>
      </w:r>
      <w:r w:rsidR="00FA4793">
        <w:rPr>
          <w:rtl/>
        </w:rPr>
        <w:t>،</w:t>
      </w:r>
      <w:r w:rsidRPr="00CC1440">
        <w:rPr>
          <w:rtl/>
        </w:rPr>
        <w:t xml:space="preserve"> إبصار العين</w:t>
      </w:r>
      <w:r w:rsidR="00FA4793">
        <w:rPr>
          <w:rtl/>
        </w:rPr>
        <w:t>:</w:t>
      </w:r>
      <w:r w:rsidRPr="00CC1440">
        <w:rPr>
          <w:rtl/>
        </w:rPr>
        <w:t xml:space="preserve"> ٥٦</w:t>
      </w:r>
      <w:r w:rsidR="00FA4793">
        <w:rPr>
          <w:rtl/>
        </w:rPr>
        <w:t>.</w:t>
      </w:r>
      <w:r w:rsidRPr="00CC1440">
        <w:rPr>
          <w:rtl/>
        </w:rPr>
        <w:t xml:space="preserve"> </w:t>
      </w:r>
    </w:p>
    <w:p w:rsidR="00DB3345" w:rsidRPr="00DB3345" w:rsidRDefault="00DB3345" w:rsidP="00DB3345">
      <w:pPr>
        <w:pStyle w:val="libFootnote0"/>
        <w:rPr>
          <w:rtl/>
        </w:rPr>
      </w:pPr>
      <w:r w:rsidRPr="00CC1440">
        <w:rPr>
          <w:rtl/>
        </w:rPr>
        <w:t>(٤) مقاتل الطالبيّين</w:t>
      </w:r>
      <w:r w:rsidR="00FA4793">
        <w:rPr>
          <w:rtl/>
        </w:rPr>
        <w:t>:</w:t>
      </w:r>
      <w:r w:rsidRPr="00CC1440">
        <w:rPr>
          <w:rtl/>
        </w:rPr>
        <w:t xml:space="preserve"> ٨٩</w:t>
      </w:r>
      <w:r w:rsidR="00FA4793">
        <w:rPr>
          <w:rtl/>
        </w:rPr>
        <w:t>،</w:t>
      </w:r>
      <w:r w:rsidRPr="00CC1440">
        <w:rPr>
          <w:rtl/>
        </w:rPr>
        <w:t xml:space="preserve"> عمدة الطالب</w:t>
      </w:r>
      <w:r w:rsidR="00FA4793">
        <w:rPr>
          <w:rtl/>
        </w:rPr>
        <w:t>:</w:t>
      </w:r>
      <w:r w:rsidRPr="00CC1440">
        <w:rPr>
          <w:rtl/>
        </w:rPr>
        <w:t xml:space="preserve"> ٣٥٦</w:t>
      </w:r>
      <w:r w:rsidR="00FA4793">
        <w:rPr>
          <w:rtl/>
        </w:rPr>
        <w:t>.</w:t>
      </w:r>
      <w:r w:rsidRPr="00CC1440">
        <w:rPr>
          <w:rtl/>
        </w:rPr>
        <w:t xml:space="preserve"> </w:t>
      </w:r>
    </w:p>
    <w:p w:rsidR="00DB3345" w:rsidRPr="00DB3345" w:rsidRDefault="00DB3345" w:rsidP="00DB3345">
      <w:pPr>
        <w:pStyle w:val="libFootnote0"/>
        <w:rPr>
          <w:rtl/>
        </w:rPr>
      </w:pPr>
      <w:r w:rsidRPr="00CC1440">
        <w:rPr>
          <w:rtl/>
        </w:rPr>
        <w:t>(٥) تهذيب الكمال</w:t>
      </w:r>
      <w:r w:rsidR="00FA4793">
        <w:rPr>
          <w:rtl/>
        </w:rPr>
        <w:t>:</w:t>
      </w:r>
      <w:r w:rsidRPr="00CC1440">
        <w:rPr>
          <w:rtl/>
        </w:rPr>
        <w:t xml:space="preserve"> ٢٠ / ٤٧٩</w:t>
      </w:r>
      <w:r w:rsidR="00FA4793">
        <w:rPr>
          <w:rtl/>
        </w:rPr>
        <w:t>،</w:t>
      </w:r>
      <w:r w:rsidRPr="00CC1440">
        <w:rPr>
          <w:rtl/>
        </w:rPr>
        <w:t xml:space="preserve"> أنساب الأشراف</w:t>
      </w:r>
      <w:r w:rsidR="00FA4793">
        <w:rPr>
          <w:rtl/>
        </w:rPr>
        <w:t>:</w:t>
      </w:r>
      <w:r w:rsidRPr="00CC1440">
        <w:rPr>
          <w:rtl/>
        </w:rPr>
        <w:t xml:space="preserve"> ٢ / ٤١٣</w:t>
      </w:r>
      <w:r w:rsidR="00FA4793">
        <w:rPr>
          <w:rtl/>
        </w:rPr>
        <w:t>،</w:t>
      </w:r>
      <w:r w:rsidRPr="00CC1440">
        <w:rPr>
          <w:rtl/>
        </w:rPr>
        <w:t xml:space="preserve"> مقاتل الطالبيّين</w:t>
      </w:r>
      <w:r w:rsidR="00FA4793">
        <w:rPr>
          <w:rtl/>
        </w:rPr>
        <w:t>:</w:t>
      </w:r>
      <w:r w:rsidRPr="00CC1440">
        <w:rPr>
          <w:rtl/>
        </w:rPr>
        <w:t xml:space="preserve"> ٨٩</w:t>
      </w:r>
      <w:r w:rsidR="00FA4793">
        <w:rPr>
          <w:rtl/>
        </w:rPr>
        <w:t>،</w:t>
      </w:r>
      <w:r w:rsidRPr="00CC1440">
        <w:rPr>
          <w:rtl/>
        </w:rPr>
        <w:t xml:space="preserve"> نسب قريش</w:t>
      </w:r>
      <w:r w:rsidR="00FA4793">
        <w:rPr>
          <w:rtl/>
        </w:rPr>
        <w:t>:</w:t>
      </w:r>
      <w:r w:rsidRPr="00CC1440">
        <w:rPr>
          <w:rtl/>
        </w:rPr>
        <w:t xml:space="preserve"> ٤٣</w:t>
      </w:r>
      <w:r w:rsidR="00FA4793">
        <w:rPr>
          <w:rtl/>
        </w:rPr>
        <w:t>،</w:t>
      </w:r>
      <w:r w:rsidRPr="00CC1440">
        <w:rPr>
          <w:rtl/>
        </w:rPr>
        <w:t xml:space="preserve"> إعلام الورى</w:t>
      </w:r>
      <w:r w:rsidR="00FA4793">
        <w:rPr>
          <w:rtl/>
        </w:rPr>
        <w:t>:</w:t>
      </w:r>
      <w:r w:rsidRPr="00CC1440">
        <w:rPr>
          <w:rtl/>
        </w:rPr>
        <w:t xml:space="preserve"> ١ / ٣٥٩</w:t>
      </w:r>
      <w:r w:rsidR="00FA4793">
        <w:rPr>
          <w:rtl/>
        </w:rPr>
        <w:t>.</w:t>
      </w:r>
      <w:r w:rsidRPr="00CC1440">
        <w:rPr>
          <w:rtl/>
        </w:rPr>
        <w:t xml:space="preserve"> </w:t>
      </w:r>
    </w:p>
    <w:p w:rsidR="00DB3345" w:rsidRPr="00DB3345" w:rsidRDefault="00DB3345" w:rsidP="00DB3345">
      <w:pPr>
        <w:pStyle w:val="libFootnote0"/>
        <w:rPr>
          <w:rtl/>
        </w:rPr>
      </w:pPr>
      <w:r w:rsidRPr="00CC1440">
        <w:rPr>
          <w:rtl/>
        </w:rPr>
        <w:t>(٦) تهذيب الكمال</w:t>
      </w:r>
      <w:r w:rsidR="00FA4793">
        <w:rPr>
          <w:rtl/>
        </w:rPr>
        <w:t>:</w:t>
      </w:r>
      <w:r w:rsidRPr="00CC1440">
        <w:rPr>
          <w:rtl/>
        </w:rPr>
        <w:t xml:space="preserve"> ٢٠ / ٤٧٩</w:t>
      </w:r>
      <w:r w:rsidR="00FA4793">
        <w:rPr>
          <w:rtl/>
        </w:rPr>
        <w:t>،</w:t>
      </w:r>
      <w:r w:rsidRPr="00CC1440">
        <w:rPr>
          <w:rtl/>
        </w:rPr>
        <w:t xml:space="preserve"> مقاتل الطالبيّين</w:t>
      </w:r>
      <w:r w:rsidR="00FA4793">
        <w:rPr>
          <w:rtl/>
        </w:rPr>
        <w:t>:</w:t>
      </w:r>
      <w:r w:rsidRPr="00CC1440">
        <w:rPr>
          <w:rtl/>
        </w:rPr>
        <w:t xml:space="preserve"> ٨٩</w:t>
      </w:r>
      <w:r w:rsidR="00FA4793">
        <w:rPr>
          <w:rtl/>
        </w:rPr>
        <w:t>،</w:t>
      </w:r>
      <w:r w:rsidRPr="00CC1440">
        <w:rPr>
          <w:rtl/>
        </w:rPr>
        <w:t xml:space="preserve"> شرح الأخبار</w:t>
      </w:r>
      <w:r w:rsidR="00FA4793">
        <w:rPr>
          <w:rtl/>
        </w:rPr>
        <w:t>:</w:t>
      </w:r>
      <w:r w:rsidRPr="00CC1440">
        <w:rPr>
          <w:rtl/>
        </w:rPr>
        <w:t xml:space="preserve"> ٣ / ١٨٢ / ١١٢٥</w:t>
      </w:r>
      <w:r w:rsidR="00FA4793">
        <w:rPr>
          <w:rtl/>
        </w:rPr>
        <w:t>،</w:t>
      </w:r>
      <w:r w:rsidRPr="00CC1440">
        <w:rPr>
          <w:rtl/>
        </w:rPr>
        <w:t xml:space="preserve"> المجدي</w:t>
      </w:r>
      <w:r w:rsidR="00FA4793">
        <w:rPr>
          <w:rtl/>
        </w:rPr>
        <w:t>:</w:t>
      </w:r>
      <w:r w:rsidRPr="00CC1440">
        <w:rPr>
          <w:rtl/>
        </w:rPr>
        <w:t xml:space="preserve"> ١٥</w:t>
      </w:r>
      <w:r w:rsidR="00FA4793">
        <w:rPr>
          <w:rtl/>
        </w:rPr>
        <w:t>،</w:t>
      </w:r>
      <w:r w:rsidRPr="00CC1440">
        <w:rPr>
          <w:rtl/>
        </w:rPr>
        <w:t xml:space="preserve"> إعلام الورى</w:t>
      </w:r>
      <w:r w:rsidR="00FA4793">
        <w:rPr>
          <w:rtl/>
        </w:rPr>
        <w:t>:</w:t>
      </w:r>
      <w:r w:rsidRPr="00CC1440">
        <w:rPr>
          <w:rtl/>
        </w:rPr>
        <w:t xml:space="preserve"> ١ / ٣٩٥</w:t>
      </w:r>
      <w:r w:rsidR="00FA4793">
        <w:rPr>
          <w:rtl/>
        </w:rPr>
        <w:t>،</w:t>
      </w:r>
      <w:r w:rsidRPr="00CC1440">
        <w:rPr>
          <w:rtl/>
        </w:rPr>
        <w:t xml:space="preserve"> المناقب لابن شهر آشوب</w:t>
      </w:r>
      <w:r w:rsidR="00FA4793">
        <w:rPr>
          <w:rtl/>
        </w:rPr>
        <w:t>:</w:t>
      </w:r>
      <w:r w:rsidRPr="00CC1440">
        <w:rPr>
          <w:rtl/>
        </w:rPr>
        <w:t xml:space="preserve"> ٤ / ١٠٨</w:t>
      </w:r>
      <w:r w:rsidR="00FA4793">
        <w:rPr>
          <w:rtl/>
        </w:rPr>
        <w:t>،</w:t>
      </w:r>
      <w:r w:rsidRPr="00CC1440">
        <w:rPr>
          <w:rtl/>
        </w:rPr>
        <w:t xml:space="preserve"> عمدة الطالب</w:t>
      </w:r>
      <w:r w:rsidR="00FA4793">
        <w:rPr>
          <w:rtl/>
        </w:rPr>
        <w:t>:</w:t>
      </w:r>
      <w:r w:rsidRPr="00CC1440">
        <w:rPr>
          <w:rtl/>
        </w:rPr>
        <w:t xml:space="preserve"> ٣٥٦</w:t>
      </w:r>
      <w:r w:rsidR="00FA4793">
        <w:rPr>
          <w:rtl/>
        </w:rPr>
        <w:t>.</w:t>
      </w:r>
      <w:r w:rsidRPr="00CC1440">
        <w:rPr>
          <w:rtl/>
        </w:rPr>
        <w:t xml:space="preserve"> </w:t>
      </w:r>
    </w:p>
    <w:p w:rsidR="00DB3345" w:rsidRDefault="00DB3345" w:rsidP="00DB3345">
      <w:pPr>
        <w:pStyle w:val="libNormal"/>
      </w:pPr>
      <w:r>
        <w:rPr>
          <w:rtl/>
        </w:rPr>
        <w:br w:type="page"/>
      </w:r>
    </w:p>
    <w:p w:rsidR="00DB3345" w:rsidRPr="00CC1440" w:rsidRDefault="00DB3345" w:rsidP="00320993">
      <w:pPr>
        <w:pStyle w:val="libNormal"/>
        <w:rPr>
          <w:rtl/>
        </w:rPr>
      </w:pPr>
      <w:r w:rsidRPr="00320993">
        <w:rPr>
          <w:rtl/>
        </w:rPr>
        <w:lastRenderedPageBreak/>
        <w:t>وأمّا صفته</w:t>
      </w:r>
      <w:r w:rsidR="00FA4793">
        <w:rPr>
          <w:rtl/>
        </w:rPr>
        <w:t>:</w:t>
      </w:r>
      <w:r w:rsidRPr="00320993">
        <w:rPr>
          <w:rtl/>
        </w:rPr>
        <w:t xml:space="preserve"> فقد كان ممشوق</w:t>
      </w:r>
      <w:r w:rsidRPr="00DB3345">
        <w:rPr>
          <w:rStyle w:val="libFootnotenumChar"/>
          <w:rtl/>
        </w:rPr>
        <w:t>(١)</w:t>
      </w:r>
      <w:r w:rsidRPr="00320993">
        <w:rPr>
          <w:rtl/>
        </w:rPr>
        <w:t xml:space="preserve"> القامة</w:t>
      </w:r>
      <w:r w:rsidR="00FA4793">
        <w:rPr>
          <w:rtl/>
        </w:rPr>
        <w:t>،</w:t>
      </w:r>
      <w:r w:rsidRPr="00320993">
        <w:rPr>
          <w:rtl/>
        </w:rPr>
        <w:t xml:space="preserve"> عريض الصدر</w:t>
      </w:r>
      <w:r w:rsidR="00FA4793">
        <w:rPr>
          <w:rtl/>
        </w:rPr>
        <w:t>،</w:t>
      </w:r>
      <w:r w:rsidRPr="00320993">
        <w:rPr>
          <w:rtl/>
        </w:rPr>
        <w:t xml:space="preserve"> عَبْل الذراعين</w:t>
      </w:r>
      <w:r w:rsidRPr="00DB3345">
        <w:rPr>
          <w:rStyle w:val="libFootnotenumChar"/>
          <w:rtl/>
        </w:rPr>
        <w:t>(٢)</w:t>
      </w:r>
      <w:r w:rsidR="00FA4793">
        <w:rPr>
          <w:rtl/>
        </w:rPr>
        <w:t>،</w:t>
      </w:r>
      <w:r w:rsidRPr="00320993">
        <w:rPr>
          <w:rtl/>
        </w:rPr>
        <w:t xml:space="preserve"> جميل المحَيّا</w:t>
      </w:r>
      <w:r w:rsidR="00FA4793">
        <w:rPr>
          <w:rtl/>
        </w:rPr>
        <w:t>،</w:t>
      </w:r>
      <w:r w:rsidRPr="00320993">
        <w:rPr>
          <w:rtl/>
        </w:rPr>
        <w:t xml:space="preserve"> حتى سُمّي</w:t>
      </w:r>
      <w:r w:rsidR="00FA4793">
        <w:rPr>
          <w:rtl/>
        </w:rPr>
        <w:t>:</w:t>
      </w:r>
      <w:r w:rsidRPr="00320993">
        <w:rPr>
          <w:rtl/>
        </w:rPr>
        <w:t xml:space="preserve"> قمر بني هاشم</w:t>
      </w:r>
      <w:r w:rsidRPr="00DB3345">
        <w:rPr>
          <w:rStyle w:val="libFootnotenumChar"/>
          <w:rtl/>
        </w:rPr>
        <w:t>(٣)</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وكان مع أبي عبد الله الحسين </w:t>
      </w:r>
      <w:r w:rsidR="00FA4793">
        <w:rPr>
          <w:rtl/>
        </w:rPr>
        <w:t>(</w:t>
      </w:r>
      <w:r w:rsidRPr="00320993">
        <w:rPr>
          <w:rtl/>
        </w:rPr>
        <w:t>عليه السلام</w:t>
      </w:r>
      <w:r w:rsidR="00FA4793">
        <w:rPr>
          <w:rtl/>
        </w:rPr>
        <w:t>)</w:t>
      </w:r>
      <w:r w:rsidRPr="00320993">
        <w:rPr>
          <w:rtl/>
        </w:rPr>
        <w:t xml:space="preserve"> منذ بداية الثورة</w:t>
      </w:r>
      <w:r w:rsidR="00FA4793">
        <w:rPr>
          <w:rtl/>
        </w:rPr>
        <w:t>.</w:t>
      </w:r>
      <w:r w:rsidRPr="00320993">
        <w:rPr>
          <w:rtl/>
        </w:rPr>
        <w:t xml:space="preserve"> وهو صاحب لوائه في كربلاء</w:t>
      </w:r>
      <w:r w:rsidRPr="00DB3345">
        <w:rPr>
          <w:rStyle w:val="libFootnotenumChar"/>
          <w:rtl/>
        </w:rPr>
        <w:t>(٤)</w:t>
      </w:r>
      <w:r w:rsidR="00FA4793">
        <w:rPr>
          <w:rtl/>
        </w:rPr>
        <w:t>.</w:t>
      </w:r>
      <w:r w:rsidRPr="00320993">
        <w:rPr>
          <w:rtl/>
        </w:rPr>
        <w:t xml:space="preserve"> وتولّى سقاية الجيش والأطفال في ساعة العُسرة التي كان فيها الإمام وأصحابه محاصَرين</w:t>
      </w:r>
      <w:r w:rsidRPr="00DB3345">
        <w:rPr>
          <w:rStyle w:val="libFootnotenumChar"/>
          <w:rtl/>
        </w:rPr>
        <w:t>(٥)</w:t>
      </w:r>
      <w:r w:rsidR="00FA4793">
        <w:rPr>
          <w:rtl/>
        </w:rPr>
        <w:t>.</w:t>
      </w:r>
      <w:r w:rsidRPr="00D832F7">
        <w:rPr>
          <w:rtl/>
        </w:rPr>
        <w:t xml:space="preserve"> </w:t>
      </w:r>
    </w:p>
    <w:p w:rsidR="00DB3345" w:rsidRPr="00CC1440" w:rsidRDefault="00DB3345" w:rsidP="00320993">
      <w:pPr>
        <w:pStyle w:val="libNormal"/>
        <w:rPr>
          <w:rtl/>
        </w:rPr>
      </w:pPr>
      <w:r w:rsidRPr="00320993">
        <w:rPr>
          <w:rtl/>
        </w:rPr>
        <w:t xml:space="preserve">وعندما طلب الإمام </w:t>
      </w:r>
      <w:r w:rsidR="00FA4793">
        <w:rPr>
          <w:rtl/>
        </w:rPr>
        <w:t>(</w:t>
      </w:r>
      <w:r w:rsidRPr="00320993">
        <w:rPr>
          <w:rtl/>
        </w:rPr>
        <w:t>عليه السلام</w:t>
      </w:r>
      <w:r w:rsidR="00FA4793">
        <w:rPr>
          <w:rtl/>
        </w:rPr>
        <w:t>)</w:t>
      </w:r>
      <w:r w:rsidRPr="00320993">
        <w:rPr>
          <w:rtl/>
        </w:rPr>
        <w:t xml:space="preserve"> من أصحابه وأهل بيته أنْ يذهبوا ويتركوه وحده في ليلة العاشر مِن المحرّم</w:t>
      </w:r>
      <w:r w:rsidR="00FA4793">
        <w:rPr>
          <w:rtl/>
        </w:rPr>
        <w:t>،</w:t>
      </w:r>
      <w:r w:rsidRPr="00320993">
        <w:rPr>
          <w:rtl/>
        </w:rPr>
        <w:t xml:space="preserve"> كان أبو الفضل أوّل من هبّ ليُخبِرَه بملازمته إيّاه وتفانيه من أجْله</w:t>
      </w:r>
      <w:r w:rsidR="00FA4793">
        <w:rPr>
          <w:rtl/>
        </w:rPr>
        <w:t>،</w:t>
      </w:r>
      <w:r w:rsidRPr="00320993">
        <w:rPr>
          <w:rtl/>
        </w:rPr>
        <w:t xml:space="preserve"> عِبر كلمات طافحة بالعشق والإيمان والإيثار</w:t>
      </w:r>
      <w:r w:rsidRPr="00DB3345">
        <w:rPr>
          <w:rStyle w:val="libFootnotenumChar"/>
          <w:rtl/>
        </w:rPr>
        <w:t>(٦)</w:t>
      </w:r>
      <w:r w:rsidR="00FA4793">
        <w:rPr>
          <w:rtl/>
        </w:rPr>
        <w:t>.</w:t>
      </w:r>
      <w:r w:rsidRPr="00D832F7">
        <w:rPr>
          <w:rtl/>
        </w:rPr>
        <w:t xml:space="preserve"> </w:t>
      </w:r>
    </w:p>
    <w:p w:rsidR="00DB3345" w:rsidRPr="00CC1440" w:rsidRDefault="00DB3345" w:rsidP="00320993">
      <w:pPr>
        <w:pStyle w:val="libNormal"/>
        <w:rPr>
          <w:rtl/>
        </w:rPr>
      </w:pPr>
      <w:r w:rsidRPr="00320993">
        <w:rPr>
          <w:rtl/>
        </w:rPr>
        <w:t>أتاه وإخوَتَه الثلاثة شمرُ بن ذي الجوشن ومعه كتاب الأمان</w:t>
      </w:r>
      <w:r w:rsidR="00FA4793">
        <w:rPr>
          <w:rtl/>
        </w:rPr>
        <w:t>،</w:t>
      </w:r>
      <w:r w:rsidRPr="00320993">
        <w:rPr>
          <w:rtl/>
        </w:rPr>
        <w:t xml:space="preserve"> فامتعضوا منه وكرهوا لقاءه</w:t>
      </w:r>
      <w:r w:rsidR="00FA4793">
        <w:rPr>
          <w:rtl/>
        </w:rPr>
        <w:t>،</w:t>
      </w:r>
      <w:r w:rsidRPr="00320993">
        <w:rPr>
          <w:rtl/>
        </w:rPr>
        <w:t xml:space="preserve"> وقالوا في ردّ ما عرَضه عليهم</w:t>
      </w:r>
      <w:r w:rsidR="00FA4793">
        <w:rPr>
          <w:rtl/>
        </w:rPr>
        <w:t>:</w:t>
      </w:r>
      <w:r w:rsidRPr="00D832F7">
        <w:rPr>
          <w:rtl/>
        </w:rPr>
        <w:t xml:space="preserve"> </w:t>
      </w:r>
    </w:p>
    <w:p w:rsidR="00DB3345" w:rsidRPr="00CC1440" w:rsidRDefault="00DB3345" w:rsidP="00320993">
      <w:pPr>
        <w:pStyle w:val="libNormal"/>
        <w:rPr>
          <w:rtl/>
        </w:rPr>
      </w:pPr>
      <w:r w:rsidRPr="004F2634">
        <w:rPr>
          <w:rStyle w:val="libBold2Char"/>
          <w:rtl/>
        </w:rPr>
        <w:t>لعَنك الله ولعَن أمانك</w:t>
      </w:r>
      <w:r w:rsidR="00FA4793">
        <w:rPr>
          <w:rStyle w:val="libBold2Char"/>
          <w:rtl/>
        </w:rPr>
        <w:t>!...</w:t>
      </w:r>
      <w:r w:rsidRPr="004F2634">
        <w:rPr>
          <w:rStyle w:val="libBold2Char"/>
          <w:rtl/>
        </w:rPr>
        <w:t xml:space="preserve"> أتؤمِنُنا وابن رسول الله لا أمان له</w:t>
      </w:r>
      <w:r w:rsidR="00FA4793">
        <w:rPr>
          <w:rStyle w:val="libBold2Char"/>
          <w:rtl/>
        </w:rPr>
        <w:t>؟!</w:t>
      </w:r>
      <w:r w:rsidRPr="00DB3345">
        <w:rPr>
          <w:rStyle w:val="libFootnotenumChar"/>
          <w:rtl/>
        </w:rPr>
        <w:t>(٧)</w:t>
      </w:r>
      <w:r w:rsidR="00FA4793">
        <w:rPr>
          <w:rStyle w:val="libFootnotenumChar"/>
          <w:rtl/>
        </w:rPr>
        <w:t>.</w:t>
      </w:r>
      <w:r w:rsidRPr="00320993">
        <w:rPr>
          <w:rtl/>
        </w:rPr>
        <w:t xml:space="preserve"> </w:t>
      </w:r>
    </w:p>
    <w:p w:rsidR="00DB3345" w:rsidRPr="00CC1440" w:rsidRDefault="00DB3345" w:rsidP="00320993">
      <w:pPr>
        <w:pStyle w:val="libNormal"/>
        <w:rPr>
          <w:rtl/>
        </w:rPr>
      </w:pPr>
      <w:r w:rsidRPr="00320993">
        <w:rPr>
          <w:rtl/>
        </w:rPr>
        <w:t xml:space="preserve">أثنى عليه المعصومون </w:t>
      </w:r>
      <w:r w:rsidR="00FA4793">
        <w:rPr>
          <w:rtl/>
        </w:rPr>
        <w:t>(</w:t>
      </w:r>
      <w:r w:rsidRPr="00320993">
        <w:rPr>
          <w:rtl/>
        </w:rPr>
        <w:t>عليهم السلام</w:t>
      </w:r>
      <w:r w:rsidR="00FA4793">
        <w:rPr>
          <w:rtl/>
        </w:rPr>
        <w:t>)</w:t>
      </w:r>
      <w:r w:rsidRPr="00320993">
        <w:rPr>
          <w:rtl/>
        </w:rPr>
        <w:t xml:space="preserve"> ووصفوه بالإيثار</w:t>
      </w:r>
      <w:r w:rsidR="00FA4793">
        <w:rPr>
          <w:rtl/>
        </w:rPr>
        <w:t>،</w:t>
      </w:r>
      <w:r w:rsidRPr="00320993">
        <w:rPr>
          <w:rtl/>
        </w:rPr>
        <w:t xml:space="preserve"> والبصيرة النافذة</w:t>
      </w:r>
      <w:r w:rsidR="00FA4793">
        <w:rPr>
          <w:rtl/>
        </w:rPr>
        <w:t>،</w:t>
      </w:r>
      <w:r w:rsidRPr="00320993">
        <w:rPr>
          <w:rtl/>
        </w:rPr>
        <w:t xml:space="preserve"> والثبات على الإيمان</w:t>
      </w:r>
      <w:r w:rsidR="00FA4793">
        <w:rPr>
          <w:rtl/>
        </w:rPr>
        <w:t>،</w:t>
      </w:r>
      <w:r w:rsidRPr="00320993">
        <w:rPr>
          <w:rtl/>
        </w:rPr>
        <w:t xml:space="preserve"> والجهاد العظيم</w:t>
      </w:r>
      <w:r w:rsidR="00FA4793">
        <w:rPr>
          <w:rtl/>
        </w:rPr>
        <w:t>،</w:t>
      </w:r>
      <w:r w:rsidRPr="00320993">
        <w:rPr>
          <w:rtl/>
        </w:rPr>
        <w:t xml:space="preserve"> والبلاء الحسَن</w:t>
      </w:r>
      <w:r w:rsidR="00FA4793">
        <w:rPr>
          <w:rtl/>
        </w:rPr>
        <w:t>،</w:t>
      </w:r>
      <w:r w:rsidRPr="00320993">
        <w:rPr>
          <w:rtl/>
        </w:rPr>
        <w:t xml:space="preserve"> والمنزلة التي يُغبَط عليها يوم </w:t>
      </w:r>
    </w:p>
    <w:p w:rsidR="00DB3345" w:rsidRPr="00CC1440" w:rsidRDefault="00FA4793" w:rsidP="00D26812">
      <w:pPr>
        <w:pStyle w:val="libLine"/>
        <w:rPr>
          <w:rtl/>
        </w:rPr>
      </w:pPr>
      <w:r>
        <w:rPr>
          <w:rtl/>
        </w:rPr>
        <w:t>____________________</w:t>
      </w:r>
    </w:p>
    <w:p w:rsidR="00DB3345" w:rsidRPr="00DB3345" w:rsidRDefault="00DB3345" w:rsidP="00DB3345">
      <w:pPr>
        <w:pStyle w:val="libFootnote0"/>
        <w:rPr>
          <w:rtl/>
        </w:rPr>
      </w:pPr>
      <w:r w:rsidRPr="00CC1440">
        <w:rPr>
          <w:rtl/>
        </w:rPr>
        <w:t>(١) المَشْق</w:t>
      </w:r>
      <w:r w:rsidR="00FA4793">
        <w:rPr>
          <w:rtl/>
        </w:rPr>
        <w:t>:</w:t>
      </w:r>
      <w:r w:rsidRPr="00CC1440">
        <w:rPr>
          <w:rtl/>
        </w:rPr>
        <w:t xml:space="preserve"> الطول مع الرِّقّة وقلّة اللحم </w:t>
      </w:r>
      <w:r w:rsidR="00FA4793">
        <w:rPr>
          <w:rtl/>
        </w:rPr>
        <w:t>(</w:t>
      </w:r>
      <w:r w:rsidRPr="00CC1440">
        <w:rPr>
          <w:rtl/>
        </w:rPr>
        <w:t>تاج العروس</w:t>
      </w:r>
      <w:r w:rsidR="00FA4793">
        <w:rPr>
          <w:rtl/>
        </w:rPr>
        <w:t>:</w:t>
      </w:r>
      <w:r w:rsidRPr="00CC1440">
        <w:rPr>
          <w:rtl/>
        </w:rPr>
        <w:t xml:space="preserve"> ١٣ / ٤٤٥</w:t>
      </w:r>
      <w:r w:rsidR="00FA4793">
        <w:rPr>
          <w:rtl/>
        </w:rPr>
        <w:t>).</w:t>
      </w:r>
      <w:r w:rsidRPr="00CC1440">
        <w:rPr>
          <w:rtl/>
        </w:rPr>
        <w:t xml:space="preserve"> </w:t>
      </w:r>
    </w:p>
    <w:p w:rsidR="00DB3345" w:rsidRPr="00DB3345" w:rsidRDefault="00DB3345" w:rsidP="00DB3345">
      <w:pPr>
        <w:pStyle w:val="libFootnote0"/>
        <w:rPr>
          <w:rtl/>
        </w:rPr>
      </w:pPr>
      <w:r w:rsidRPr="00CC1440">
        <w:rPr>
          <w:rtl/>
        </w:rPr>
        <w:t>(٢) عَبْل الذراعين</w:t>
      </w:r>
      <w:r w:rsidR="00FA4793">
        <w:rPr>
          <w:rtl/>
        </w:rPr>
        <w:t>:</w:t>
      </w:r>
      <w:r w:rsidRPr="00CC1440">
        <w:rPr>
          <w:rtl/>
        </w:rPr>
        <w:t xml:space="preserve"> أي ضخمهما </w:t>
      </w:r>
      <w:r w:rsidR="00FA4793">
        <w:rPr>
          <w:rtl/>
        </w:rPr>
        <w:t>(</w:t>
      </w:r>
      <w:r w:rsidRPr="00CC1440">
        <w:rPr>
          <w:rtl/>
        </w:rPr>
        <w:t>لسان العرب</w:t>
      </w:r>
      <w:r w:rsidR="00FA4793">
        <w:rPr>
          <w:rtl/>
        </w:rPr>
        <w:t>:</w:t>
      </w:r>
      <w:r w:rsidRPr="00CC1440">
        <w:rPr>
          <w:rtl/>
        </w:rPr>
        <w:t xml:space="preserve"> ١١ / ٤٢٠</w:t>
      </w:r>
      <w:r w:rsidR="00FA4793">
        <w:rPr>
          <w:rtl/>
        </w:rPr>
        <w:t>).</w:t>
      </w:r>
      <w:r w:rsidRPr="00CC1440">
        <w:rPr>
          <w:rtl/>
        </w:rPr>
        <w:t xml:space="preserve"> </w:t>
      </w:r>
    </w:p>
    <w:p w:rsidR="00DB3345" w:rsidRPr="00DB3345" w:rsidRDefault="00DB3345" w:rsidP="00DB3345">
      <w:pPr>
        <w:pStyle w:val="libFootnote0"/>
        <w:rPr>
          <w:rtl/>
        </w:rPr>
      </w:pPr>
      <w:r w:rsidRPr="00CC1440">
        <w:rPr>
          <w:rtl/>
        </w:rPr>
        <w:t>(٣) مقاتل الطالبيّين</w:t>
      </w:r>
      <w:r w:rsidR="00FA4793">
        <w:rPr>
          <w:rtl/>
        </w:rPr>
        <w:t>:</w:t>
      </w:r>
      <w:r w:rsidRPr="00CC1440">
        <w:rPr>
          <w:rtl/>
        </w:rPr>
        <w:t xml:space="preserve"> ٩٠</w:t>
      </w:r>
      <w:r w:rsidR="00FA4793">
        <w:rPr>
          <w:rtl/>
        </w:rPr>
        <w:t>،</w:t>
      </w:r>
      <w:r w:rsidRPr="00CC1440">
        <w:rPr>
          <w:rtl/>
        </w:rPr>
        <w:t xml:space="preserve"> المناقب لابن شهر آشوب</w:t>
      </w:r>
      <w:r w:rsidR="00FA4793">
        <w:rPr>
          <w:rtl/>
        </w:rPr>
        <w:t>:</w:t>
      </w:r>
      <w:r w:rsidRPr="00CC1440">
        <w:rPr>
          <w:rtl/>
        </w:rPr>
        <w:t xml:space="preserve"> ٤ / ١٠٨</w:t>
      </w:r>
      <w:r w:rsidR="00FA4793">
        <w:rPr>
          <w:rtl/>
        </w:rPr>
        <w:t>.</w:t>
      </w:r>
      <w:r w:rsidRPr="00CC1440">
        <w:rPr>
          <w:rtl/>
        </w:rPr>
        <w:t xml:space="preserve"> </w:t>
      </w:r>
    </w:p>
    <w:p w:rsidR="00DB3345" w:rsidRPr="00DB3345" w:rsidRDefault="00DB3345" w:rsidP="00DB3345">
      <w:pPr>
        <w:pStyle w:val="libFootnote0"/>
        <w:rPr>
          <w:rtl/>
        </w:rPr>
      </w:pPr>
      <w:r w:rsidRPr="00CC1440">
        <w:rPr>
          <w:rtl/>
        </w:rPr>
        <w:t>(٤) الأخبار الطوال</w:t>
      </w:r>
      <w:r w:rsidR="00FA4793">
        <w:rPr>
          <w:rtl/>
        </w:rPr>
        <w:t>:</w:t>
      </w:r>
      <w:r w:rsidRPr="00CC1440">
        <w:rPr>
          <w:rtl/>
        </w:rPr>
        <w:t xml:space="preserve"> ٢٥٦</w:t>
      </w:r>
      <w:r w:rsidR="00FA4793">
        <w:rPr>
          <w:rtl/>
        </w:rPr>
        <w:t>،</w:t>
      </w:r>
      <w:r w:rsidRPr="00CC1440">
        <w:rPr>
          <w:rtl/>
        </w:rPr>
        <w:t xml:space="preserve"> مقاتل الطالبيّين</w:t>
      </w:r>
      <w:r w:rsidR="00FA4793">
        <w:rPr>
          <w:rtl/>
        </w:rPr>
        <w:t>:</w:t>
      </w:r>
      <w:r w:rsidRPr="00CC1440">
        <w:rPr>
          <w:rtl/>
        </w:rPr>
        <w:t xml:space="preserve"> ٩٠</w:t>
      </w:r>
      <w:r w:rsidR="00FA4793">
        <w:rPr>
          <w:rtl/>
        </w:rPr>
        <w:t>،</w:t>
      </w:r>
      <w:r w:rsidRPr="00CC1440">
        <w:rPr>
          <w:rtl/>
        </w:rPr>
        <w:t xml:space="preserve"> الإرشاد</w:t>
      </w:r>
      <w:r w:rsidR="00FA4793">
        <w:rPr>
          <w:rtl/>
        </w:rPr>
        <w:t>:</w:t>
      </w:r>
      <w:r w:rsidRPr="00CC1440">
        <w:rPr>
          <w:rtl/>
        </w:rPr>
        <w:t xml:space="preserve"> ٢ / ٩٥</w:t>
      </w:r>
      <w:r w:rsidR="00FA4793">
        <w:rPr>
          <w:rtl/>
        </w:rPr>
        <w:t>،</w:t>
      </w:r>
      <w:r w:rsidRPr="00CC1440">
        <w:rPr>
          <w:rtl/>
        </w:rPr>
        <w:t xml:space="preserve"> المجدي</w:t>
      </w:r>
      <w:r w:rsidR="00FA4793">
        <w:rPr>
          <w:rtl/>
        </w:rPr>
        <w:t>:</w:t>
      </w:r>
      <w:r w:rsidRPr="00CC1440">
        <w:rPr>
          <w:rtl/>
        </w:rPr>
        <w:t xml:space="preserve"> ١٥</w:t>
      </w:r>
      <w:r w:rsidR="00FA4793">
        <w:rPr>
          <w:rtl/>
        </w:rPr>
        <w:t>،</w:t>
      </w:r>
      <w:r w:rsidRPr="00CC1440">
        <w:rPr>
          <w:rtl/>
        </w:rPr>
        <w:t xml:space="preserve"> شرح الأخبار</w:t>
      </w:r>
      <w:r w:rsidR="00FA4793">
        <w:rPr>
          <w:rtl/>
        </w:rPr>
        <w:t>:</w:t>
      </w:r>
      <w:r w:rsidRPr="00CC1440">
        <w:rPr>
          <w:rtl/>
        </w:rPr>
        <w:t xml:space="preserve"> ٣ / ١٨٢ / ١١٢٥</w:t>
      </w:r>
      <w:r w:rsidR="00FA4793">
        <w:rPr>
          <w:rtl/>
        </w:rPr>
        <w:t>،</w:t>
      </w:r>
      <w:r w:rsidRPr="00CC1440">
        <w:rPr>
          <w:rtl/>
        </w:rPr>
        <w:t xml:space="preserve"> المناقب لابن شهر آشوب</w:t>
      </w:r>
      <w:r w:rsidR="00FA4793">
        <w:rPr>
          <w:rtl/>
        </w:rPr>
        <w:t>:</w:t>
      </w:r>
      <w:r w:rsidRPr="00CC1440">
        <w:rPr>
          <w:rtl/>
        </w:rPr>
        <w:t xml:space="preserve"> ٤ / ١٠٨</w:t>
      </w:r>
      <w:r w:rsidR="00FA4793">
        <w:rPr>
          <w:rtl/>
        </w:rPr>
        <w:t>،</w:t>
      </w:r>
      <w:r w:rsidRPr="00CC1440">
        <w:rPr>
          <w:rtl/>
        </w:rPr>
        <w:t xml:space="preserve"> عمدة الطالب</w:t>
      </w:r>
      <w:r w:rsidR="00FA4793">
        <w:rPr>
          <w:rtl/>
        </w:rPr>
        <w:t>:</w:t>
      </w:r>
      <w:r w:rsidRPr="00CC1440">
        <w:rPr>
          <w:rtl/>
        </w:rPr>
        <w:t xml:space="preserve"> ٣٥٦</w:t>
      </w:r>
      <w:r w:rsidR="00FA4793">
        <w:rPr>
          <w:rtl/>
        </w:rPr>
        <w:t>.</w:t>
      </w:r>
      <w:r w:rsidRPr="00CC1440">
        <w:rPr>
          <w:rtl/>
        </w:rPr>
        <w:t xml:space="preserve"> </w:t>
      </w:r>
    </w:p>
    <w:p w:rsidR="00DB3345" w:rsidRPr="00DB3345" w:rsidRDefault="00DB3345" w:rsidP="00DB3345">
      <w:pPr>
        <w:pStyle w:val="libFootnote0"/>
        <w:rPr>
          <w:rtl/>
        </w:rPr>
      </w:pPr>
      <w:r w:rsidRPr="00CC1440">
        <w:rPr>
          <w:rtl/>
        </w:rPr>
        <w:t>(٥) تاريخ الطبري</w:t>
      </w:r>
      <w:r w:rsidR="00FA4793">
        <w:rPr>
          <w:rtl/>
        </w:rPr>
        <w:t>:</w:t>
      </w:r>
      <w:r w:rsidRPr="00CC1440">
        <w:rPr>
          <w:rtl/>
        </w:rPr>
        <w:t xml:space="preserve"> ٥ / ٤١٢</w:t>
      </w:r>
      <w:r w:rsidR="00FA4793">
        <w:rPr>
          <w:rtl/>
        </w:rPr>
        <w:t>،</w:t>
      </w:r>
      <w:r w:rsidRPr="00CC1440">
        <w:rPr>
          <w:rtl/>
        </w:rPr>
        <w:t xml:space="preserve"> الكامل في التاريخ</w:t>
      </w:r>
      <w:r w:rsidR="00FA4793">
        <w:rPr>
          <w:rtl/>
        </w:rPr>
        <w:t>:</w:t>
      </w:r>
      <w:r w:rsidRPr="00CC1440">
        <w:rPr>
          <w:rtl/>
        </w:rPr>
        <w:t xml:space="preserve"> ٢ / ٥٥٦</w:t>
      </w:r>
      <w:r w:rsidR="00FA4793">
        <w:rPr>
          <w:rtl/>
        </w:rPr>
        <w:t>،</w:t>
      </w:r>
      <w:r w:rsidRPr="00CC1440">
        <w:rPr>
          <w:rtl/>
        </w:rPr>
        <w:t xml:space="preserve"> الفتوح</w:t>
      </w:r>
      <w:r w:rsidR="00FA4793">
        <w:rPr>
          <w:rtl/>
        </w:rPr>
        <w:t>:</w:t>
      </w:r>
      <w:r w:rsidRPr="00CC1440">
        <w:rPr>
          <w:rtl/>
        </w:rPr>
        <w:t xml:space="preserve"> ٥ / ٩٢</w:t>
      </w:r>
      <w:r w:rsidR="00FA4793">
        <w:rPr>
          <w:rtl/>
        </w:rPr>
        <w:t>،</w:t>
      </w:r>
      <w:r w:rsidRPr="00CC1440">
        <w:rPr>
          <w:rtl/>
        </w:rPr>
        <w:t xml:space="preserve"> مقتل الحسين للخوارزمي</w:t>
      </w:r>
      <w:r w:rsidR="00FA4793">
        <w:rPr>
          <w:rtl/>
        </w:rPr>
        <w:t>:</w:t>
      </w:r>
      <w:r w:rsidRPr="00CC1440">
        <w:rPr>
          <w:rtl/>
        </w:rPr>
        <w:t xml:space="preserve"> ٢ / ٢٩</w:t>
      </w:r>
      <w:r w:rsidR="00FA4793">
        <w:rPr>
          <w:rtl/>
        </w:rPr>
        <w:t>،</w:t>
      </w:r>
      <w:r w:rsidRPr="00CC1440">
        <w:rPr>
          <w:rtl/>
        </w:rPr>
        <w:t xml:space="preserve"> شرح الأخبار</w:t>
      </w:r>
      <w:r w:rsidR="00FA4793">
        <w:rPr>
          <w:rtl/>
        </w:rPr>
        <w:t>:</w:t>
      </w:r>
      <w:r w:rsidRPr="00CC1440">
        <w:rPr>
          <w:rtl/>
        </w:rPr>
        <w:t xml:space="preserve"> ٣ / ١٨٢ وص ١٩١</w:t>
      </w:r>
      <w:r w:rsidR="00FA4793">
        <w:rPr>
          <w:rtl/>
        </w:rPr>
        <w:t>.</w:t>
      </w:r>
      <w:r w:rsidRPr="00CC1440">
        <w:rPr>
          <w:rtl/>
        </w:rPr>
        <w:t xml:space="preserve"> </w:t>
      </w:r>
    </w:p>
    <w:p w:rsidR="00DB3345" w:rsidRPr="00DB3345" w:rsidRDefault="00DB3345" w:rsidP="00DB3345">
      <w:pPr>
        <w:pStyle w:val="libFootnote0"/>
        <w:rPr>
          <w:rtl/>
        </w:rPr>
      </w:pPr>
      <w:r w:rsidRPr="00CC1440">
        <w:rPr>
          <w:rtl/>
        </w:rPr>
        <w:t>(٦) تاريخ الطبري</w:t>
      </w:r>
      <w:r w:rsidR="00FA4793">
        <w:rPr>
          <w:rtl/>
        </w:rPr>
        <w:t>:</w:t>
      </w:r>
      <w:r w:rsidRPr="00CC1440">
        <w:rPr>
          <w:rtl/>
        </w:rPr>
        <w:t xml:space="preserve"> ٥ / ٤١٩</w:t>
      </w:r>
      <w:r w:rsidR="00FA4793">
        <w:rPr>
          <w:rtl/>
        </w:rPr>
        <w:t>،</w:t>
      </w:r>
      <w:r w:rsidRPr="00CC1440">
        <w:rPr>
          <w:rtl/>
        </w:rPr>
        <w:t xml:space="preserve"> الإرشاد</w:t>
      </w:r>
      <w:r w:rsidR="00FA4793">
        <w:rPr>
          <w:rtl/>
        </w:rPr>
        <w:t>:</w:t>
      </w:r>
      <w:r w:rsidRPr="00CC1440">
        <w:rPr>
          <w:rtl/>
        </w:rPr>
        <w:t xml:space="preserve"> ٢ / ٩١</w:t>
      </w:r>
      <w:r w:rsidR="00FA4793">
        <w:rPr>
          <w:rtl/>
        </w:rPr>
        <w:t>،</w:t>
      </w:r>
      <w:r w:rsidRPr="00CC1440">
        <w:rPr>
          <w:rtl/>
        </w:rPr>
        <w:t xml:space="preserve"> إعلام الورى</w:t>
      </w:r>
      <w:r w:rsidR="00FA4793">
        <w:rPr>
          <w:rtl/>
        </w:rPr>
        <w:t>:</w:t>
      </w:r>
      <w:r w:rsidRPr="00CC1440">
        <w:rPr>
          <w:rtl/>
        </w:rPr>
        <w:t xml:space="preserve"> ١ / ٤٥٥</w:t>
      </w:r>
      <w:r w:rsidR="00FA4793">
        <w:rPr>
          <w:rtl/>
        </w:rPr>
        <w:t>.</w:t>
      </w:r>
      <w:r w:rsidRPr="00CC1440">
        <w:rPr>
          <w:rtl/>
        </w:rPr>
        <w:t xml:space="preserve"> </w:t>
      </w:r>
    </w:p>
    <w:p w:rsidR="00320993" w:rsidRDefault="00DB3345" w:rsidP="00DB3345">
      <w:pPr>
        <w:pStyle w:val="libFootnote0"/>
        <w:rPr>
          <w:rtl/>
        </w:rPr>
      </w:pPr>
      <w:r w:rsidRPr="00CC1440">
        <w:rPr>
          <w:rtl/>
        </w:rPr>
        <w:t>(٧) تاريخ الطبري</w:t>
      </w:r>
      <w:r w:rsidR="00FA4793">
        <w:rPr>
          <w:rtl/>
        </w:rPr>
        <w:t>:</w:t>
      </w:r>
      <w:r w:rsidRPr="00CC1440">
        <w:rPr>
          <w:rtl/>
        </w:rPr>
        <w:t xml:space="preserve"> ٥ / ٤١٦</w:t>
      </w:r>
      <w:r w:rsidR="00FA4793">
        <w:rPr>
          <w:rtl/>
        </w:rPr>
        <w:t>،</w:t>
      </w:r>
      <w:r w:rsidRPr="00CC1440">
        <w:rPr>
          <w:rtl/>
        </w:rPr>
        <w:t xml:space="preserve"> الكامل في التاريخ</w:t>
      </w:r>
      <w:r w:rsidR="00FA4793">
        <w:rPr>
          <w:rtl/>
        </w:rPr>
        <w:t>:</w:t>
      </w:r>
      <w:r w:rsidRPr="00CC1440">
        <w:rPr>
          <w:rtl/>
        </w:rPr>
        <w:t xml:space="preserve"> ٢ / ٥٥٨</w:t>
      </w:r>
      <w:r w:rsidR="00FA4793">
        <w:rPr>
          <w:rtl/>
        </w:rPr>
        <w:t>،</w:t>
      </w:r>
      <w:r w:rsidRPr="00CC1440">
        <w:rPr>
          <w:rtl/>
        </w:rPr>
        <w:t xml:space="preserve"> الفتوح</w:t>
      </w:r>
      <w:r w:rsidR="00FA4793">
        <w:rPr>
          <w:rtl/>
        </w:rPr>
        <w:t>:</w:t>
      </w:r>
      <w:r w:rsidRPr="00CC1440">
        <w:rPr>
          <w:rtl/>
        </w:rPr>
        <w:t xml:space="preserve"> ٥ / ٩٤</w:t>
      </w:r>
      <w:r w:rsidR="00FA4793">
        <w:rPr>
          <w:rtl/>
        </w:rPr>
        <w:t>،</w:t>
      </w:r>
      <w:r w:rsidRPr="00CC1440">
        <w:rPr>
          <w:rtl/>
        </w:rPr>
        <w:t xml:space="preserve"> البداية والنهاية</w:t>
      </w:r>
      <w:r w:rsidR="00FA4793">
        <w:rPr>
          <w:rtl/>
        </w:rPr>
        <w:t>:</w:t>
      </w:r>
      <w:r w:rsidRPr="00CC1440">
        <w:rPr>
          <w:rtl/>
        </w:rPr>
        <w:t xml:space="preserve"> ٨ / ١٧٦</w:t>
      </w:r>
      <w:r w:rsidR="00FA4793">
        <w:rPr>
          <w:rtl/>
        </w:rPr>
        <w:t>،</w:t>
      </w:r>
      <w:r w:rsidRPr="00CC1440">
        <w:rPr>
          <w:rtl/>
        </w:rPr>
        <w:t xml:space="preserve"> الإرشاد</w:t>
      </w:r>
      <w:r w:rsidR="00FA4793">
        <w:rPr>
          <w:rtl/>
        </w:rPr>
        <w:t>:</w:t>
      </w:r>
      <w:r w:rsidRPr="00CC1440">
        <w:rPr>
          <w:rtl/>
        </w:rPr>
        <w:t xml:space="preserve"> ٢ / ٨٩</w:t>
      </w:r>
      <w:r w:rsidR="00FA4793">
        <w:rPr>
          <w:rtl/>
        </w:rPr>
        <w:t>.</w:t>
      </w:r>
      <w:r w:rsidRPr="00CC1440">
        <w:rPr>
          <w:rtl/>
        </w:rPr>
        <w:t xml:space="preserve"> </w:t>
      </w:r>
    </w:p>
    <w:p w:rsidR="00DB3345" w:rsidRDefault="00DB3345" w:rsidP="00DB3345">
      <w:pPr>
        <w:pStyle w:val="libNormal"/>
        <w:rPr>
          <w:rtl/>
        </w:rPr>
      </w:pPr>
      <w:r>
        <w:rPr>
          <w:rtl/>
        </w:rPr>
        <w:br w:type="page"/>
      </w:r>
    </w:p>
    <w:p w:rsidR="00DB3345" w:rsidRPr="004C62D4" w:rsidRDefault="00DB3345" w:rsidP="00320993">
      <w:pPr>
        <w:pStyle w:val="libNormal"/>
        <w:rPr>
          <w:rtl/>
        </w:rPr>
      </w:pPr>
      <w:r w:rsidRPr="00320993">
        <w:rPr>
          <w:rtl/>
        </w:rPr>
        <w:lastRenderedPageBreak/>
        <w:t>القيامة</w:t>
      </w:r>
      <w:r w:rsidRPr="00DB3345">
        <w:rPr>
          <w:rStyle w:val="libFootnotenumChar"/>
          <w:rtl/>
        </w:rPr>
        <w:t>(١)</w:t>
      </w:r>
      <w:r w:rsidR="00FA4793">
        <w:rPr>
          <w:rtl/>
        </w:rPr>
        <w:t>.</w:t>
      </w:r>
      <w:r w:rsidRPr="00D832F7">
        <w:rPr>
          <w:rtl/>
        </w:rPr>
        <w:t xml:space="preserve"> </w:t>
      </w:r>
    </w:p>
    <w:p w:rsidR="00DB3345" w:rsidRPr="004C62D4" w:rsidRDefault="00DB3345" w:rsidP="00320993">
      <w:pPr>
        <w:pStyle w:val="libNormal"/>
        <w:rPr>
          <w:rtl/>
        </w:rPr>
      </w:pPr>
      <w:r w:rsidRPr="00320993">
        <w:rPr>
          <w:rtl/>
        </w:rPr>
        <w:t xml:space="preserve">استُشهد هذا البطل المهيب والعَضُد الصامد لأبي عبد الله </w:t>
      </w:r>
      <w:r w:rsidR="00FA4793">
        <w:rPr>
          <w:rtl/>
        </w:rPr>
        <w:t>(</w:t>
      </w:r>
      <w:r w:rsidRPr="00320993">
        <w:rPr>
          <w:rtl/>
        </w:rPr>
        <w:t>عليه السلام</w:t>
      </w:r>
      <w:r w:rsidR="00FA4793">
        <w:rPr>
          <w:rtl/>
        </w:rPr>
        <w:t>)،</w:t>
      </w:r>
      <w:r w:rsidRPr="00320993">
        <w:rPr>
          <w:rtl/>
        </w:rPr>
        <w:t xml:space="preserve"> عندما عزَم على إيصال الماء إلى الأفواه اليابسة الظامئة للنساء والأطفال حين ظلّ الإمام </w:t>
      </w:r>
      <w:r w:rsidR="00FA4793">
        <w:rPr>
          <w:rtl/>
        </w:rPr>
        <w:t>(</w:t>
      </w:r>
      <w:r w:rsidRPr="00320993">
        <w:rPr>
          <w:rtl/>
        </w:rPr>
        <w:t>عليه السلام</w:t>
      </w:r>
      <w:r w:rsidR="00FA4793">
        <w:rPr>
          <w:rtl/>
        </w:rPr>
        <w:t>)</w:t>
      </w:r>
      <w:r w:rsidRPr="00320993">
        <w:rPr>
          <w:rtl/>
        </w:rPr>
        <w:t xml:space="preserve"> وحيداً فريداً</w:t>
      </w:r>
      <w:r w:rsidR="00FA4793">
        <w:rPr>
          <w:rtl/>
        </w:rPr>
        <w:t>.</w:t>
      </w:r>
      <w:r w:rsidRPr="00320993">
        <w:rPr>
          <w:rtl/>
        </w:rPr>
        <w:t xml:space="preserve"> فعزّ مصرعه على الحسين </w:t>
      </w:r>
      <w:r w:rsidR="00FA4793">
        <w:rPr>
          <w:rtl/>
        </w:rPr>
        <w:t>(</w:t>
      </w:r>
      <w:r w:rsidRPr="00320993">
        <w:rPr>
          <w:rtl/>
        </w:rPr>
        <w:t>عليه السلام</w:t>
      </w:r>
      <w:r w:rsidR="00FA4793">
        <w:rPr>
          <w:rtl/>
        </w:rPr>
        <w:t>)،</w:t>
      </w:r>
      <w:r w:rsidRPr="00320993">
        <w:rPr>
          <w:rtl/>
        </w:rPr>
        <w:t xml:space="preserve"> وجلَس عند جثمانه المضرّج بالدماء</w:t>
      </w:r>
      <w:r w:rsidR="00FA4793">
        <w:rPr>
          <w:rtl/>
        </w:rPr>
        <w:t>،</w:t>
      </w:r>
      <w:r w:rsidRPr="00320993">
        <w:rPr>
          <w:rtl/>
        </w:rPr>
        <w:t xml:space="preserve"> ورثاه بحُرقة وألَم</w:t>
      </w:r>
      <w:r w:rsidR="00FA4793">
        <w:rPr>
          <w:rtl/>
        </w:rPr>
        <w:t>:</w:t>
      </w:r>
      <w:r w:rsidRPr="00320993">
        <w:rPr>
          <w:rtl/>
        </w:rPr>
        <w:t xml:space="preserve"> </w:t>
      </w:r>
      <w:r w:rsidR="00FA4793">
        <w:rPr>
          <w:rtl/>
        </w:rPr>
        <w:t>(</w:t>
      </w:r>
      <w:r w:rsidRPr="00D832F7">
        <w:rPr>
          <w:rtl/>
        </w:rPr>
        <w:t>الآن انكسر ظهري</w:t>
      </w:r>
      <w:r w:rsidR="00FA4793">
        <w:rPr>
          <w:rtl/>
        </w:rPr>
        <w:t>،</w:t>
      </w:r>
      <w:r w:rsidRPr="00D832F7">
        <w:rPr>
          <w:rtl/>
        </w:rPr>
        <w:t xml:space="preserve"> وقلّت حيلتي</w:t>
      </w:r>
      <w:r w:rsidR="00FA4793">
        <w:rPr>
          <w:rtl/>
        </w:rPr>
        <w:t>)</w:t>
      </w:r>
      <w:r w:rsidRPr="00DB3345">
        <w:rPr>
          <w:rStyle w:val="libFootnotenumChar"/>
          <w:rtl/>
        </w:rPr>
        <w:t>(٢)</w:t>
      </w:r>
      <w:r w:rsidR="00FA4793">
        <w:rPr>
          <w:rtl/>
        </w:rPr>
        <w:t>.</w:t>
      </w:r>
      <w:r w:rsidRPr="00D832F7">
        <w:rPr>
          <w:rtl/>
        </w:rPr>
        <w:t xml:space="preserve"> </w:t>
      </w:r>
    </w:p>
    <w:p w:rsidR="00DB3345" w:rsidRPr="004C62D4" w:rsidRDefault="00DB3345" w:rsidP="00320993">
      <w:pPr>
        <w:pStyle w:val="libNormal"/>
        <w:rPr>
          <w:rtl/>
        </w:rPr>
      </w:pPr>
      <w:r w:rsidRPr="004F2634">
        <w:rPr>
          <w:rStyle w:val="libBold2Char"/>
          <w:rtl/>
        </w:rPr>
        <w:t>١٠٣</w:t>
      </w:r>
      <w:r w:rsidR="00FA4793">
        <w:rPr>
          <w:rStyle w:val="libBold2Char"/>
          <w:rtl/>
        </w:rPr>
        <w:t xml:space="preserve"> - </w:t>
      </w:r>
      <w:r w:rsidRPr="004F2634">
        <w:rPr>
          <w:rStyle w:val="libBold2Char"/>
          <w:rtl/>
        </w:rPr>
        <w:t xml:space="preserve">الإمام زين العابدين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رحِم الله العبّاس</w:t>
      </w:r>
      <w:r w:rsidR="00FA4793">
        <w:rPr>
          <w:rtl/>
        </w:rPr>
        <w:t xml:space="preserve"> - </w:t>
      </w:r>
      <w:r w:rsidRPr="00D832F7">
        <w:rPr>
          <w:rtl/>
        </w:rPr>
        <w:t>يعني ابن عليّ</w:t>
      </w:r>
      <w:r w:rsidR="00FA4793">
        <w:rPr>
          <w:rtl/>
        </w:rPr>
        <w:t xml:space="preserve"> - </w:t>
      </w:r>
      <w:r w:rsidRPr="00D832F7">
        <w:rPr>
          <w:rtl/>
        </w:rPr>
        <w:t>فلقد آثَر وأبلى وفدى أخاه بنفسه حتى قُطِعت يداه</w:t>
      </w:r>
      <w:r w:rsidR="00FA4793">
        <w:rPr>
          <w:rtl/>
        </w:rPr>
        <w:t>،</w:t>
      </w:r>
      <w:r w:rsidRPr="00D832F7">
        <w:rPr>
          <w:rtl/>
        </w:rPr>
        <w:t xml:space="preserve"> فأبدله الله بهما جناحَين يطير بهما مع الملائكة في الجنّة كما جعل لجعفر بن أبي طالب</w:t>
      </w:r>
      <w:r w:rsidR="00FA4793">
        <w:rPr>
          <w:rtl/>
        </w:rPr>
        <w:t>.</w:t>
      </w:r>
      <w:r w:rsidRPr="00D832F7">
        <w:rPr>
          <w:rtl/>
        </w:rPr>
        <w:t xml:space="preserve"> وإنّ للعبّاس عند الله تبارك وتعالى لمنزلة يغبطه بها جميع الشهداء يوم القيامة</w:t>
      </w:r>
      <w:r w:rsidR="00FA4793">
        <w:rPr>
          <w:rtl/>
        </w:rPr>
        <w:t>)</w:t>
      </w:r>
      <w:r w:rsidRPr="00DB3345">
        <w:rPr>
          <w:rStyle w:val="libFootnotenumChar"/>
          <w:rtl/>
        </w:rPr>
        <w:t>(٣)</w:t>
      </w:r>
      <w:r w:rsidR="00FA4793">
        <w:rPr>
          <w:rtl/>
        </w:rPr>
        <w:t>.</w:t>
      </w:r>
      <w:r w:rsidRPr="00D832F7">
        <w:rPr>
          <w:rtl/>
        </w:rPr>
        <w:t xml:space="preserve"> </w:t>
      </w:r>
    </w:p>
    <w:p w:rsidR="00DB3345" w:rsidRPr="004C62D4" w:rsidRDefault="00DB3345" w:rsidP="00320993">
      <w:pPr>
        <w:pStyle w:val="libNormal"/>
        <w:rPr>
          <w:rtl/>
        </w:rPr>
      </w:pPr>
      <w:r w:rsidRPr="004F2634">
        <w:rPr>
          <w:rStyle w:val="libBold2Char"/>
          <w:rtl/>
        </w:rPr>
        <w:t>١٠٤</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 xml:space="preserve">) - </w:t>
      </w:r>
      <w:r w:rsidRPr="004F2634">
        <w:rPr>
          <w:rStyle w:val="libBold2Char"/>
          <w:rtl/>
        </w:rPr>
        <w:t>في ذِكر ليلة عاشوراء</w:t>
      </w:r>
      <w:r w:rsidR="00FA4793">
        <w:rPr>
          <w:rStyle w:val="libBold2Char"/>
          <w:rtl/>
        </w:rPr>
        <w:t xml:space="preserve"> -:</w:t>
      </w:r>
      <w:r w:rsidRPr="00320993">
        <w:rPr>
          <w:rtl/>
        </w:rPr>
        <w:t xml:space="preserve"> </w:t>
      </w:r>
      <w:r w:rsidRPr="00D832F7">
        <w:rPr>
          <w:rtl/>
        </w:rPr>
        <w:t>لمّا كان الليل</w:t>
      </w:r>
      <w:r w:rsidR="00FA4793">
        <w:rPr>
          <w:rtl/>
        </w:rPr>
        <w:t>،</w:t>
      </w:r>
      <w:r w:rsidRPr="00D832F7">
        <w:rPr>
          <w:rtl/>
        </w:rPr>
        <w:t xml:space="preserve"> قال</w:t>
      </w:r>
      <w:r w:rsidRPr="00320993">
        <w:rPr>
          <w:rtl/>
        </w:rPr>
        <w:t xml:space="preserve"> [الحسين </w:t>
      </w:r>
      <w:r w:rsidR="00FA4793">
        <w:rPr>
          <w:rtl/>
        </w:rPr>
        <w:t>(</w:t>
      </w:r>
      <w:r w:rsidRPr="00320993">
        <w:rPr>
          <w:rtl/>
        </w:rPr>
        <w:t>عليه السلام</w:t>
      </w:r>
      <w:r w:rsidR="00FA4793">
        <w:rPr>
          <w:rtl/>
        </w:rPr>
        <w:t>)</w:t>
      </w:r>
      <w:r w:rsidRPr="00320993">
        <w:rPr>
          <w:rtl/>
        </w:rPr>
        <w:t xml:space="preserve"> ]</w:t>
      </w:r>
      <w:r w:rsidR="00FA4793">
        <w:rPr>
          <w:rtl/>
        </w:rPr>
        <w:t>:</w:t>
      </w:r>
      <w:r w:rsidRPr="00320993">
        <w:rPr>
          <w:rtl/>
        </w:rPr>
        <w:t xml:space="preserve"> </w:t>
      </w:r>
      <w:r w:rsidR="00FA4793">
        <w:rPr>
          <w:rtl/>
        </w:rPr>
        <w:t>(</w:t>
      </w:r>
      <w:r w:rsidRPr="00D832F7">
        <w:rPr>
          <w:rtl/>
        </w:rPr>
        <w:t>هذا الليل قد غَشِيَكم</w:t>
      </w:r>
      <w:r w:rsidR="00FA4793">
        <w:rPr>
          <w:rtl/>
        </w:rPr>
        <w:t>،</w:t>
      </w:r>
      <w:r w:rsidRPr="00D832F7">
        <w:rPr>
          <w:rtl/>
        </w:rPr>
        <w:t xml:space="preserve"> فاتّخِذوه جَمَلاً</w:t>
      </w:r>
      <w:r w:rsidRPr="00DB3345">
        <w:rPr>
          <w:rStyle w:val="libFootnotenumChar"/>
          <w:rtl/>
        </w:rPr>
        <w:t>(٤)</w:t>
      </w:r>
      <w:r w:rsidR="00FA4793">
        <w:rPr>
          <w:rtl/>
        </w:rPr>
        <w:t>،</w:t>
      </w:r>
      <w:r w:rsidRPr="00D832F7">
        <w:rPr>
          <w:rtl/>
        </w:rPr>
        <w:t xml:space="preserve"> ثمّ ليأخذ كلُّ رجُل منكم بيد رجُلٍ من أهل بيتي</w:t>
      </w:r>
      <w:r w:rsidR="00FA4793">
        <w:rPr>
          <w:rtl/>
        </w:rPr>
        <w:t>،</w:t>
      </w:r>
      <w:r w:rsidRPr="00D832F7">
        <w:rPr>
          <w:rtl/>
        </w:rPr>
        <w:t xml:space="preserve"> تفرّقوا في سوادكم ومدائنكم حتى يفرّج الله</w:t>
      </w:r>
      <w:r w:rsidR="00E261DC">
        <w:rPr>
          <w:rtl/>
        </w:rPr>
        <w:t>؛</w:t>
      </w:r>
      <w:r w:rsidRPr="00D832F7">
        <w:rPr>
          <w:rtl/>
        </w:rPr>
        <w:t xml:space="preserve"> فإنّ القوم إنّما يطلبوني</w:t>
      </w:r>
      <w:r w:rsidR="00FA4793">
        <w:rPr>
          <w:rtl/>
        </w:rPr>
        <w:t>،</w:t>
      </w:r>
      <w:r w:rsidRPr="00D832F7">
        <w:rPr>
          <w:rtl/>
        </w:rPr>
        <w:t xml:space="preserve"> ولو قد أصابوني لهَوْا عن طلب غيري</w:t>
      </w:r>
      <w:r w:rsidR="00FA4793">
        <w:rPr>
          <w:rtl/>
        </w:rPr>
        <w:t>).</w:t>
      </w:r>
      <w:r w:rsidRPr="00D832F7">
        <w:rPr>
          <w:rtl/>
        </w:rPr>
        <w:t xml:space="preserve"> </w:t>
      </w:r>
    </w:p>
    <w:p w:rsidR="00DB3345" w:rsidRPr="004C62D4" w:rsidRDefault="00DB3345" w:rsidP="00320993">
      <w:pPr>
        <w:pStyle w:val="libNormal"/>
        <w:rPr>
          <w:rtl/>
        </w:rPr>
      </w:pPr>
      <w:r w:rsidRPr="00D832F7">
        <w:rPr>
          <w:rtl/>
        </w:rPr>
        <w:t>فقال له إخوته وأبناؤه وبنو أخيه وابنا عبد الله ابن جعفر</w:t>
      </w:r>
      <w:r w:rsidR="00FA4793">
        <w:rPr>
          <w:rtl/>
        </w:rPr>
        <w:t>:</w:t>
      </w:r>
      <w:r w:rsidRPr="00D832F7">
        <w:rPr>
          <w:rtl/>
        </w:rPr>
        <w:t xml:space="preserve"> لِمَ نفعل</w:t>
      </w:r>
      <w:r w:rsidR="00FA4793">
        <w:rPr>
          <w:rtl/>
        </w:rPr>
        <w:t>؟!</w:t>
      </w:r>
      <w:r w:rsidRPr="00D832F7">
        <w:rPr>
          <w:rtl/>
        </w:rPr>
        <w:t xml:space="preserve"> لِنبقى بعدك</w:t>
      </w:r>
      <w:r w:rsidR="00FA4793">
        <w:rPr>
          <w:rtl/>
        </w:rPr>
        <w:t>؟!</w:t>
      </w:r>
      <w:r w:rsidRPr="00D832F7">
        <w:rPr>
          <w:rtl/>
        </w:rPr>
        <w:t xml:space="preserve"> لا أرانا الله ذلك أبداً</w:t>
      </w:r>
      <w:r w:rsidR="00FA4793">
        <w:rPr>
          <w:rtl/>
        </w:rPr>
        <w:t>!</w:t>
      </w:r>
      <w:r w:rsidRPr="00D832F7">
        <w:rPr>
          <w:rtl/>
        </w:rPr>
        <w:t xml:space="preserve"> بدأهم بهذا القول العبّاس بن عليّ </w:t>
      </w:r>
      <w:r w:rsidR="00FA4793">
        <w:rPr>
          <w:rtl/>
        </w:rPr>
        <w:t>(</w:t>
      </w:r>
      <w:r w:rsidRPr="00D832F7">
        <w:rPr>
          <w:rtl/>
        </w:rPr>
        <w:t>عليه السلام</w:t>
      </w:r>
      <w:r w:rsidR="00FA4793">
        <w:rPr>
          <w:rtl/>
        </w:rPr>
        <w:t>)</w:t>
      </w:r>
      <w:r w:rsidRPr="00320993">
        <w:rPr>
          <w:rtl/>
        </w:rPr>
        <w:t xml:space="preserve"> </w:t>
      </w:r>
      <w:r w:rsidRPr="00DB3345">
        <w:rPr>
          <w:rStyle w:val="libFootnotenumChar"/>
          <w:rtl/>
        </w:rPr>
        <w:t>(٥)</w:t>
      </w:r>
      <w:r w:rsidR="00FA4793">
        <w:rPr>
          <w:rtl/>
        </w:rPr>
        <w:t>.</w:t>
      </w:r>
      <w:r w:rsidRPr="00D832F7">
        <w:rPr>
          <w:rtl/>
        </w:rPr>
        <w:t xml:space="preserve"> </w:t>
      </w:r>
    </w:p>
    <w:p w:rsidR="00DB3345" w:rsidRPr="004C62D4" w:rsidRDefault="00FA4793" w:rsidP="00D26812">
      <w:pPr>
        <w:pStyle w:val="libLine"/>
        <w:rPr>
          <w:rtl/>
        </w:rPr>
      </w:pPr>
      <w:r>
        <w:rPr>
          <w:rtl/>
        </w:rPr>
        <w:t>____________________</w:t>
      </w:r>
    </w:p>
    <w:p w:rsidR="00DB3345" w:rsidRPr="00DB3345" w:rsidRDefault="00DB3345" w:rsidP="00DB3345">
      <w:pPr>
        <w:pStyle w:val="libFootnote0"/>
        <w:rPr>
          <w:rtl/>
        </w:rPr>
      </w:pPr>
      <w:r w:rsidRPr="004C62D4">
        <w:rPr>
          <w:rtl/>
        </w:rPr>
        <w:t>(١) سرّ السلسلة العلويّة</w:t>
      </w:r>
      <w:r w:rsidR="00FA4793">
        <w:rPr>
          <w:rtl/>
        </w:rPr>
        <w:t>:</w:t>
      </w:r>
      <w:r w:rsidRPr="004C62D4">
        <w:rPr>
          <w:rtl/>
        </w:rPr>
        <w:t xml:space="preserve"> ٨٩</w:t>
      </w:r>
      <w:r w:rsidR="00FA4793">
        <w:rPr>
          <w:rtl/>
        </w:rPr>
        <w:t>،</w:t>
      </w:r>
      <w:r w:rsidRPr="004C62D4">
        <w:rPr>
          <w:rtl/>
        </w:rPr>
        <w:t xml:space="preserve"> عمدة الطالب</w:t>
      </w:r>
      <w:r w:rsidR="00FA4793">
        <w:rPr>
          <w:rtl/>
        </w:rPr>
        <w:t>:</w:t>
      </w:r>
      <w:r w:rsidRPr="004C62D4">
        <w:rPr>
          <w:rtl/>
        </w:rPr>
        <w:t xml:space="preserve"> ٣٥٦</w:t>
      </w:r>
      <w:r w:rsidR="00FA4793">
        <w:rPr>
          <w:rtl/>
        </w:rPr>
        <w:t>.</w:t>
      </w:r>
      <w:r w:rsidRPr="004C62D4">
        <w:rPr>
          <w:rtl/>
        </w:rPr>
        <w:t xml:space="preserve"> </w:t>
      </w:r>
    </w:p>
    <w:p w:rsidR="00DB3345" w:rsidRPr="00DB3345" w:rsidRDefault="00DB3345" w:rsidP="00DB3345">
      <w:pPr>
        <w:pStyle w:val="libFootnote0"/>
        <w:rPr>
          <w:rtl/>
        </w:rPr>
      </w:pPr>
      <w:r w:rsidRPr="004C62D4">
        <w:rPr>
          <w:rtl/>
        </w:rPr>
        <w:t>(٢) مقتل الحسين للخوارزمي</w:t>
      </w:r>
      <w:r w:rsidR="00FA4793">
        <w:rPr>
          <w:rtl/>
        </w:rPr>
        <w:t>:</w:t>
      </w:r>
      <w:r w:rsidRPr="004C62D4">
        <w:rPr>
          <w:rtl/>
        </w:rPr>
        <w:t xml:space="preserve"> ٢ / ٣٠</w:t>
      </w:r>
      <w:r w:rsidR="00FA4793">
        <w:rPr>
          <w:rtl/>
        </w:rPr>
        <w:t>،</w:t>
      </w:r>
      <w:r w:rsidRPr="004C62D4">
        <w:rPr>
          <w:rtl/>
        </w:rPr>
        <w:t xml:space="preserve"> المجدي</w:t>
      </w:r>
      <w:r w:rsidR="00FA4793">
        <w:rPr>
          <w:rtl/>
        </w:rPr>
        <w:t>:</w:t>
      </w:r>
      <w:r w:rsidRPr="004C62D4">
        <w:rPr>
          <w:rtl/>
        </w:rPr>
        <w:t xml:space="preserve"> ١٥</w:t>
      </w:r>
      <w:r w:rsidR="00FA4793">
        <w:rPr>
          <w:rtl/>
        </w:rPr>
        <w:t>،</w:t>
      </w:r>
      <w:r w:rsidRPr="004C62D4">
        <w:rPr>
          <w:rtl/>
        </w:rPr>
        <w:t xml:space="preserve"> إعلام الورى</w:t>
      </w:r>
      <w:r w:rsidR="00FA4793">
        <w:rPr>
          <w:rtl/>
        </w:rPr>
        <w:t>:</w:t>
      </w:r>
      <w:r w:rsidRPr="004C62D4">
        <w:rPr>
          <w:rtl/>
        </w:rPr>
        <w:t xml:space="preserve"> ١ / ٣٩٥</w:t>
      </w:r>
      <w:r w:rsidR="00FA4793">
        <w:rPr>
          <w:rtl/>
        </w:rPr>
        <w:t>،</w:t>
      </w:r>
      <w:r w:rsidRPr="004C62D4">
        <w:rPr>
          <w:rtl/>
        </w:rPr>
        <w:t xml:space="preserve"> شرح الأخبار</w:t>
      </w:r>
      <w:r w:rsidR="00FA4793">
        <w:rPr>
          <w:rtl/>
        </w:rPr>
        <w:t>:</w:t>
      </w:r>
      <w:r w:rsidRPr="004C62D4">
        <w:rPr>
          <w:rtl/>
        </w:rPr>
        <w:t xml:space="preserve"> ٣ / ١٩٤</w:t>
      </w:r>
      <w:r w:rsidR="00FA4793">
        <w:rPr>
          <w:rtl/>
        </w:rPr>
        <w:t>،</w:t>
      </w:r>
      <w:r w:rsidRPr="004C62D4">
        <w:rPr>
          <w:rtl/>
        </w:rPr>
        <w:t xml:space="preserve"> عمدة الطالب</w:t>
      </w:r>
      <w:r w:rsidR="00FA4793">
        <w:rPr>
          <w:rtl/>
        </w:rPr>
        <w:t>:</w:t>
      </w:r>
      <w:r w:rsidRPr="004C62D4">
        <w:rPr>
          <w:rtl/>
        </w:rPr>
        <w:t xml:space="preserve"> ٣٥٦</w:t>
      </w:r>
      <w:r w:rsidR="00FA4793">
        <w:rPr>
          <w:rtl/>
        </w:rPr>
        <w:t>،</w:t>
      </w:r>
      <w:r w:rsidRPr="004C62D4">
        <w:rPr>
          <w:rtl/>
        </w:rPr>
        <w:t xml:space="preserve"> بحار الأنوار</w:t>
      </w:r>
      <w:r w:rsidR="00FA4793">
        <w:rPr>
          <w:rtl/>
        </w:rPr>
        <w:t>:</w:t>
      </w:r>
      <w:r w:rsidRPr="004C62D4">
        <w:rPr>
          <w:rtl/>
        </w:rPr>
        <w:t xml:space="preserve"> ٤٥ / ٤٢</w:t>
      </w:r>
      <w:r w:rsidR="00FA4793">
        <w:rPr>
          <w:rtl/>
        </w:rPr>
        <w:t>.</w:t>
      </w:r>
      <w:r w:rsidRPr="004C62D4">
        <w:rPr>
          <w:rtl/>
        </w:rPr>
        <w:t xml:space="preserve"> </w:t>
      </w:r>
    </w:p>
    <w:p w:rsidR="00DB3345" w:rsidRPr="00DB3345" w:rsidRDefault="00DB3345" w:rsidP="00DB3345">
      <w:pPr>
        <w:pStyle w:val="libFootnote0"/>
        <w:rPr>
          <w:rtl/>
        </w:rPr>
      </w:pPr>
      <w:r w:rsidRPr="004C62D4">
        <w:rPr>
          <w:rtl/>
        </w:rPr>
        <w:t>(٣) الخصال</w:t>
      </w:r>
      <w:r w:rsidR="00FA4793">
        <w:rPr>
          <w:rtl/>
        </w:rPr>
        <w:t>:</w:t>
      </w:r>
      <w:r w:rsidRPr="004C62D4">
        <w:rPr>
          <w:rtl/>
        </w:rPr>
        <w:t xml:space="preserve"> ٦٨ / ١٠١</w:t>
      </w:r>
      <w:r w:rsidR="00FA4793">
        <w:rPr>
          <w:rtl/>
        </w:rPr>
        <w:t>،</w:t>
      </w:r>
      <w:r w:rsidRPr="004C62D4">
        <w:rPr>
          <w:rtl/>
        </w:rPr>
        <w:t xml:space="preserve"> الأمالي للصدوق</w:t>
      </w:r>
      <w:r w:rsidR="00FA4793">
        <w:rPr>
          <w:rtl/>
        </w:rPr>
        <w:t>:</w:t>
      </w:r>
      <w:r w:rsidRPr="004C62D4">
        <w:rPr>
          <w:rtl/>
        </w:rPr>
        <w:t xml:space="preserve"> ٥٤٨ / ٧٣١ كلاهما عن ثابت بن أبي صفيّة</w:t>
      </w:r>
      <w:r w:rsidR="00FA4793">
        <w:rPr>
          <w:rtl/>
        </w:rPr>
        <w:t>.</w:t>
      </w:r>
      <w:r w:rsidRPr="004C62D4">
        <w:rPr>
          <w:rtl/>
        </w:rPr>
        <w:t xml:space="preserve"> </w:t>
      </w:r>
    </w:p>
    <w:p w:rsidR="00DB3345" w:rsidRPr="00DB3345" w:rsidRDefault="00DB3345" w:rsidP="00DB3345">
      <w:pPr>
        <w:pStyle w:val="libFootnote0"/>
        <w:rPr>
          <w:rtl/>
        </w:rPr>
      </w:pPr>
      <w:r w:rsidRPr="004C62D4">
        <w:rPr>
          <w:rtl/>
        </w:rPr>
        <w:t>(٤) يقال للرجل إذا سَرى ليلتَه جَمعاء</w:t>
      </w:r>
      <w:r w:rsidR="00FA4793">
        <w:rPr>
          <w:rtl/>
        </w:rPr>
        <w:t>،</w:t>
      </w:r>
      <w:r w:rsidRPr="004C62D4">
        <w:rPr>
          <w:rtl/>
        </w:rPr>
        <w:t xml:space="preserve"> أو أحياها بصلاة أو غيرها من العبادات</w:t>
      </w:r>
      <w:r w:rsidR="00FA4793">
        <w:rPr>
          <w:rtl/>
        </w:rPr>
        <w:t>:</w:t>
      </w:r>
      <w:r w:rsidRPr="004C62D4">
        <w:rPr>
          <w:rtl/>
        </w:rPr>
        <w:t xml:space="preserve"> اتّخَذ الليلَ جَمَلاً</w:t>
      </w:r>
      <w:r w:rsidR="00FA4793">
        <w:rPr>
          <w:rtl/>
        </w:rPr>
        <w:t>،</w:t>
      </w:r>
      <w:r w:rsidRPr="004C62D4">
        <w:rPr>
          <w:rtl/>
        </w:rPr>
        <w:t xml:space="preserve"> كأنّه رَكِبه ولم يَنَم فيه </w:t>
      </w:r>
      <w:r w:rsidR="00FA4793">
        <w:rPr>
          <w:rtl/>
        </w:rPr>
        <w:t>(</w:t>
      </w:r>
      <w:r w:rsidRPr="004C62D4">
        <w:rPr>
          <w:rtl/>
        </w:rPr>
        <w:t>النهاية</w:t>
      </w:r>
      <w:r w:rsidR="00FA4793">
        <w:rPr>
          <w:rtl/>
        </w:rPr>
        <w:t>:</w:t>
      </w:r>
      <w:r w:rsidRPr="004C62D4">
        <w:rPr>
          <w:rtl/>
        </w:rPr>
        <w:t xml:space="preserve"> ١ / ٢٩٨</w:t>
      </w:r>
      <w:r w:rsidR="00FA4793">
        <w:rPr>
          <w:rtl/>
        </w:rPr>
        <w:t>).</w:t>
      </w:r>
      <w:r w:rsidRPr="004C62D4">
        <w:rPr>
          <w:rtl/>
        </w:rPr>
        <w:t xml:space="preserve"> </w:t>
      </w:r>
    </w:p>
    <w:p w:rsidR="00DB3345" w:rsidRPr="00DB3345" w:rsidRDefault="00DB3345" w:rsidP="00DB3345">
      <w:pPr>
        <w:pStyle w:val="libFootnote0"/>
        <w:rPr>
          <w:rtl/>
        </w:rPr>
      </w:pPr>
      <w:r w:rsidRPr="004C62D4">
        <w:rPr>
          <w:rtl/>
        </w:rPr>
        <w:t>(٥) تاريخ الطبري</w:t>
      </w:r>
      <w:r w:rsidR="00FA4793">
        <w:rPr>
          <w:rtl/>
        </w:rPr>
        <w:t>:</w:t>
      </w:r>
      <w:r w:rsidRPr="004C62D4">
        <w:rPr>
          <w:rtl/>
        </w:rPr>
        <w:t xml:space="preserve"> ٥ / ٤١٩ وراجع الإرشاد</w:t>
      </w:r>
      <w:r w:rsidR="00FA4793">
        <w:rPr>
          <w:rtl/>
        </w:rPr>
        <w:t>:</w:t>
      </w:r>
      <w:r w:rsidRPr="004C62D4">
        <w:rPr>
          <w:rtl/>
        </w:rPr>
        <w:t xml:space="preserve"> ٢ / ٩١ وإعلام الورى</w:t>
      </w:r>
      <w:r w:rsidR="00FA4793">
        <w:rPr>
          <w:rtl/>
        </w:rPr>
        <w:t>:</w:t>
      </w:r>
      <w:r w:rsidRPr="004C62D4">
        <w:rPr>
          <w:rtl/>
        </w:rPr>
        <w:t xml:space="preserve"> ١ / ٤٥٥</w:t>
      </w:r>
      <w:r w:rsidR="00FA4793">
        <w:rPr>
          <w:rtl/>
        </w:rPr>
        <w:t>.</w:t>
      </w:r>
      <w:r w:rsidRPr="004C62D4">
        <w:rPr>
          <w:rtl/>
        </w:rPr>
        <w:t xml:space="preserve"> </w:t>
      </w:r>
    </w:p>
    <w:p w:rsidR="00DB3345" w:rsidRDefault="00DB3345" w:rsidP="00DB3345">
      <w:pPr>
        <w:pStyle w:val="libNormal"/>
      </w:pPr>
      <w:r>
        <w:rPr>
          <w:rtl/>
        </w:rPr>
        <w:br w:type="page"/>
      </w:r>
    </w:p>
    <w:p w:rsidR="00DB3345" w:rsidRPr="004C62D4" w:rsidRDefault="00DB3345" w:rsidP="00320993">
      <w:pPr>
        <w:pStyle w:val="libNormal"/>
        <w:rPr>
          <w:rtl/>
        </w:rPr>
      </w:pPr>
      <w:r w:rsidRPr="004F2634">
        <w:rPr>
          <w:rStyle w:val="libBold2Char"/>
          <w:rtl/>
        </w:rPr>
        <w:lastRenderedPageBreak/>
        <w:t>١٠٥</w:t>
      </w:r>
      <w:r w:rsidR="00FA4793">
        <w:rPr>
          <w:rStyle w:val="libBold2Char"/>
          <w:rtl/>
        </w:rPr>
        <w:t xml:space="preserve"> - </w:t>
      </w:r>
      <w:r w:rsidRPr="004F2634">
        <w:rPr>
          <w:rStyle w:val="libBold2Char"/>
          <w:rtl/>
        </w:rPr>
        <w:t xml:space="preserve">الإمام الصادق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كان عمّنا العبّاس نافذ البصيرة</w:t>
      </w:r>
      <w:r w:rsidR="00FA4793">
        <w:rPr>
          <w:rtl/>
        </w:rPr>
        <w:t>،</w:t>
      </w:r>
      <w:r w:rsidRPr="00D832F7">
        <w:rPr>
          <w:rtl/>
        </w:rPr>
        <w:t xml:space="preserve"> صلب الإيمان</w:t>
      </w:r>
      <w:r w:rsidR="00FA4793">
        <w:rPr>
          <w:rtl/>
        </w:rPr>
        <w:t>،</w:t>
      </w:r>
      <w:r w:rsidRPr="00D832F7">
        <w:rPr>
          <w:rtl/>
        </w:rPr>
        <w:t xml:space="preserve"> جاهد مع أبي عبد الله </w:t>
      </w:r>
      <w:r w:rsidR="00FA4793">
        <w:rPr>
          <w:rtl/>
        </w:rPr>
        <w:t>(</w:t>
      </w:r>
      <w:r w:rsidRPr="00D832F7">
        <w:rPr>
          <w:rtl/>
        </w:rPr>
        <w:t>عليه السلام</w:t>
      </w:r>
      <w:r w:rsidR="00FA4793">
        <w:rPr>
          <w:rtl/>
        </w:rPr>
        <w:t>)،</w:t>
      </w:r>
      <w:r w:rsidRPr="00D832F7">
        <w:rPr>
          <w:rtl/>
        </w:rPr>
        <w:t xml:space="preserve"> وأبلى بلاءً حسناً</w:t>
      </w:r>
      <w:r w:rsidR="00FA4793">
        <w:rPr>
          <w:rtl/>
        </w:rPr>
        <w:t>،</w:t>
      </w:r>
      <w:r w:rsidRPr="00D832F7">
        <w:rPr>
          <w:rtl/>
        </w:rPr>
        <w:t xml:space="preserve"> ومضى شهيداً</w:t>
      </w:r>
      <w:r w:rsidR="00FA4793">
        <w:rPr>
          <w:rtl/>
        </w:rPr>
        <w:t>)</w:t>
      </w:r>
      <w:r w:rsidRPr="00DB3345">
        <w:rPr>
          <w:rStyle w:val="libFootnotenumChar"/>
          <w:rtl/>
        </w:rPr>
        <w:t>(١)</w:t>
      </w:r>
      <w:r w:rsidR="00FA4793">
        <w:rPr>
          <w:rtl/>
        </w:rPr>
        <w:t>.</w:t>
      </w:r>
      <w:r w:rsidRPr="00D832F7">
        <w:rPr>
          <w:rtl/>
        </w:rPr>
        <w:t xml:space="preserve"> </w:t>
      </w:r>
    </w:p>
    <w:p w:rsidR="00DB3345" w:rsidRPr="004C62D4" w:rsidRDefault="00DB3345" w:rsidP="00320993">
      <w:pPr>
        <w:pStyle w:val="libNormal"/>
        <w:rPr>
          <w:rtl/>
        </w:rPr>
      </w:pPr>
      <w:r w:rsidRPr="004F2634">
        <w:rPr>
          <w:rStyle w:val="libBold2Char"/>
          <w:rtl/>
        </w:rPr>
        <w:t>١٠٦</w:t>
      </w:r>
      <w:r w:rsidR="00FA4793">
        <w:rPr>
          <w:rStyle w:val="libBold2Char"/>
          <w:rtl/>
        </w:rPr>
        <w:t xml:space="preserve"> - </w:t>
      </w:r>
      <w:r w:rsidRPr="004F2634">
        <w:rPr>
          <w:rStyle w:val="libBold2Char"/>
          <w:rtl/>
        </w:rPr>
        <w:t>تاريخ الطبري عن عبد الله بن شريك العامري</w:t>
      </w:r>
      <w:r w:rsidR="00FA4793">
        <w:rPr>
          <w:rStyle w:val="libBold2Char"/>
          <w:rtl/>
        </w:rPr>
        <w:t xml:space="preserve"> - </w:t>
      </w:r>
      <w:r w:rsidRPr="004F2634">
        <w:rPr>
          <w:rStyle w:val="libBold2Char"/>
          <w:rtl/>
        </w:rPr>
        <w:t>في ذكر أحداث واقعة كربلاء</w:t>
      </w:r>
      <w:r w:rsidR="00FA4793">
        <w:rPr>
          <w:rStyle w:val="libBold2Char"/>
          <w:rtl/>
        </w:rPr>
        <w:t xml:space="preserve"> -:</w:t>
      </w:r>
      <w:r w:rsidRPr="00320993">
        <w:rPr>
          <w:rtl/>
        </w:rPr>
        <w:t xml:space="preserve"> قال عبد الله بن أبي المحلّ</w:t>
      </w:r>
      <w:r w:rsidR="00FA4793">
        <w:rPr>
          <w:rtl/>
        </w:rPr>
        <w:t xml:space="preserve"> - </w:t>
      </w:r>
      <w:r w:rsidRPr="00320993">
        <w:rPr>
          <w:rtl/>
        </w:rPr>
        <w:t>لابن زياد</w:t>
      </w:r>
      <w:r w:rsidR="00FA4793">
        <w:rPr>
          <w:rtl/>
        </w:rPr>
        <w:t xml:space="preserve"> -:...</w:t>
      </w:r>
      <w:r w:rsidRPr="00320993">
        <w:rPr>
          <w:rtl/>
        </w:rPr>
        <w:t xml:space="preserve"> أصلح الله الأمير</w:t>
      </w:r>
      <w:r w:rsidR="00FA4793">
        <w:rPr>
          <w:rtl/>
        </w:rPr>
        <w:t>!</w:t>
      </w:r>
      <w:r w:rsidRPr="00320993">
        <w:rPr>
          <w:rtl/>
        </w:rPr>
        <w:t xml:space="preserve"> إنّ بَني أُختنا مع الحسين</w:t>
      </w:r>
      <w:r w:rsidR="00FA4793">
        <w:rPr>
          <w:rtl/>
        </w:rPr>
        <w:t>،</w:t>
      </w:r>
      <w:r w:rsidRPr="00320993">
        <w:rPr>
          <w:rtl/>
        </w:rPr>
        <w:t xml:space="preserve"> فإنْ رأيت أنْ تكتب لهم أماناً فعلت</w:t>
      </w:r>
      <w:r w:rsidR="00FA4793">
        <w:rPr>
          <w:rtl/>
        </w:rPr>
        <w:t>،</w:t>
      </w:r>
      <w:r w:rsidRPr="00320993">
        <w:rPr>
          <w:rtl/>
        </w:rPr>
        <w:t xml:space="preserve"> قال</w:t>
      </w:r>
      <w:r w:rsidR="00FA4793">
        <w:rPr>
          <w:rtl/>
        </w:rPr>
        <w:t>:</w:t>
      </w:r>
      <w:r w:rsidRPr="00320993">
        <w:rPr>
          <w:rtl/>
        </w:rPr>
        <w:t xml:space="preserve"> نعم ونعمة عين</w:t>
      </w:r>
      <w:r w:rsidR="00FA4793">
        <w:rPr>
          <w:rtl/>
        </w:rPr>
        <w:t>.</w:t>
      </w:r>
      <w:r w:rsidRPr="00320993">
        <w:rPr>
          <w:rtl/>
        </w:rPr>
        <w:t xml:space="preserve"> فأمر كاتبه</w:t>
      </w:r>
      <w:r w:rsidR="00FA4793">
        <w:rPr>
          <w:rtl/>
        </w:rPr>
        <w:t>،</w:t>
      </w:r>
      <w:r w:rsidRPr="00320993">
        <w:rPr>
          <w:rtl/>
        </w:rPr>
        <w:t xml:space="preserve"> فكتب لهم أماناً</w:t>
      </w:r>
      <w:r w:rsidR="00FA4793">
        <w:rPr>
          <w:rtl/>
        </w:rPr>
        <w:t>.</w:t>
      </w:r>
      <w:r w:rsidRPr="00320993">
        <w:rPr>
          <w:rtl/>
        </w:rPr>
        <w:t xml:space="preserve"> فبعث به عبد الله بن أبي المحلّ مع مولىً له يُقال له</w:t>
      </w:r>
      <w:r w:rsidR="00FA4793">
        <w:rPr>
          <w:rtl/>
        </w:rPr>
        <w:t>:</w:t>
      </w:r>
      <w:r w:rsidRPr="00320993">
        <w:rPr>
          <w:rtl/>
        </w:rPr>
        <w:t xml:space="preserve"> كُزمان</w:t>
      </w:r>
      <w:r w:rsidR="00FA4793">
        <w:rPr>
          <w:rtl/>
        </w:rPr>
        <w:t>،</w:t>
      </w:r>
      <w:r w:rsidRPr="00320993">
        <w:rPr>
          <w:rtl/>
        </w:rPr>
        <w:t xml:space="preserve"> فلمّا قدِمَ عليهم دعاهم</w:t>
      </w:r>
      <w:r w:rsidR="00FA4793">
        <w:rPr>
          <w:rtl/>
        </w:rPr>
        <w:t>،</w:t>
      </w:r>
      <w:r w:rsidRPr="00320993">
        <w:rPr>
          <w:rtl/>
        </w:rPr>
        <w:t xml:space="preserve"> فقال</w:t>
      </w:r>
      <w:r w:rsidR="00FA4793">
        <w:rPr>
          <w:rtl/>
        </w:rPr>
        <w:t>:</w:t>
      </w:r>
      <w:r w:rsidRPr="00320993">
        <w:rPr>
          <w:rtl/>
        </w:rPr>
        <w:t xml:space="preserve"> هذا أمان بعث به خالُكُم</w:t>
      </w:r>
      <w:r w:rsidR="00FA4793">
        <w:rPr>
          <w:rtl/>
        </w:rPr>
        <w:t>.</w:t>
      </w:r>
      <w:r w:rsidRPr="00320993">
        <w:rPr>
          <w:rtl/>
        </w:rPr>
        <w:t xml:space="preserve"> فقال له الفِتْية</w:t>
      </w:r>
      <w:r w:rsidR="00FA4793">
        <w:rPr>
          <w:rtl/>
        </w:rPr>
        <w:t>:</w:t>
      </w:r>
      <w:r w:rsidRPr="00320993">
        <w:rPr>
          <w:rtl/>
        </w:rPr>
        <w:t xml:space="preserve"> أقرِئ خالنا السلام</w:t>
      </w:r>
      <w:r w:rsidR="00FA4793">
        <w:rPr>
          <w:rtl/>
        </w:rPr>
        <w:t>،</w:t>
      </w:r>
      <w:r w:rsidRPr="00320993">
        <w:rPr>
          <w:rtl/>
        </w:rPr>
        <w:t xml:space="preserve"> وقل له</w:t>
      </w:r>
      <w:r w:rsidR="00FA4793">
        <w:rPr>
          <w:rtl/>
        </w:rPr>
        <w:t>:</w:t>
      </w:r>
      <w:r w:rsidRPr="00320993">
        <w:rPr>
          <w:rtl/>
        </w:rPr>
        <w:t xml:space="preserve"> أنْ لا حاجة لنا في أمانِكم</w:t>
      </w:r>
      <w:r w:rsidR="00FA4793">
        <w:rPr>
          <w:rtl/>
        </w:rPr>
        <w:t>،</w:t>
      </w:r>
      <w:r w:rsidRPr="00320993">
        <w:rPr>
          <w:rtl/>
        </w:rPr>
        <w:t xml:space="preserve"> أمان الله خيرٌ من أمان ابن سميّة</w:t>
      </w:r>
      <w:r w:rsidR="00FA4793">
        <w:rPr>
          <w:rtl/>
        </w:rPr>
        <w:t>!...</w:t>
      </w:r>
      <w:r w:rsidRPr="00D832F7">
        <w:rPr>
          <w:rtl/>
        </w:rPr>
        <w:t xml:space="preserve"> </w:t>
      </w:r>
    </w:p>
    <w:p w:rsidR="00DB3345" w:rsidRPr="004C62D4" w:rsidRDefault="00DB3345" w:rsidP="00320993">
      <w:pPr>
        <w:pStyle w:val="libNormal"/>
        <w:rPr>
          <w:rtl/>
        </w:rPr>
      </w:pPr>
      <w:r w:rsidRPr="00320993">
        <w:rPr>
          <w:rtl/>
        </w:rPr>
        <w:t>وجاء شمرٌ حتى وقف على أصحاب الحسين</w:t>
      </w:r>
      <w:r w:rsidR="00FA4793">
        <w:rPr>
          <w:rtl/>
        </w:rPr>
        <w:t>،</w:t>
      </w:r>
      <w:r w:rsidRPr="00320993">
        <w:rPr>
          <w:rtl/>
        </w:rPr>
        <w:t xml:space="preserve"> فقال</w:t>
      </w:r>
      <w:r w:rsidR="00FA4793">
        <w:rPr>
          <w:rtl/>
        </w:rPr>
        <w:t>:</w:t>
      </w:r>
      <w:r w:rsidRPr="00320993">
        <w:rPr>
          <w:rtl/>
        </w:rPr>
        <w:t xml:space="preserve"> أين بنو أُختنا</w:t>
      </w:r>
      <w:r w:rsidR="00FA4793">
        <w:rPr>
          <w:rtl/>
        </w:rPr>
        <w:t>؟</w:t>
      </w:r>
      <w:r w:rsidRPr="00320993">
        <w:rPr>
          <w:rtl/>
        </w:rPr>
        <w:t xml:space="preserve"> فخرج إليه العبّاس وجعفر وعثمان بنو عليّ </w:t>
      </w:r>
      <w:r w:rsidR="00FA4793">
        <w:rPr>
          <w:rtl/>
        </w:rPr>
        <w:t>(</w:t>
      </w:r>
      <w:r w:rsidRPr="00320993">
        <w:rPr>
          <w:rtl/>
        </w:rPr>
        <w:t>عليه السلام</w:t>
      </w:r>
      <w:r w:rsidR="00FA4793">
        <w:rPr>
          <w:rtl/>
        </w:rPr>
        <w:t>)،</w:t>
      </w:r>
      <w:r w:rsidRPr="00320993">
        <w:rPr>
          <w:rtl/>
        </w:rPr>
        <w:t xml:space="preserve"> فقالوا له</w:t>
      </w:r>
      <w:r w:rsidR="00FA4793">
        <w:rPr>
          <w:rtl/>
        </w:rPr>
        <w:t>:</w:t>
      </w:r>
      <w:r w:rsidRPr="00320993">
        <w:rPr>
          <w:rtl/>
        </w:rPr>
        <w:t xml:space="preserve"> ما لَكَ وما تريد</w:t>
      </w:r>
      <w:r w:rsidR="00FA4793">
        <w:rPr>
          <w:rtl/>
        </w:rPr>
        <w:t>؟</w:t>
      </w:r>
      <w:r w:rsidRPr="00320993">
        <w:rPr>
          <w:rtl/>
        </w:rPr>
        <w:t xml:space="preserve"> قال</w:t>
      </w:r>
      <w:r w:rsidR="00FA4793">
        <w:rPr>
          <w:rtl/>
        </w:rPr>
        <w:t>:</w:t>
      </w:r>
      <w:r w:rsidRPr="00320993">
        <w:rPr>
          <w:rtl/>
        </w:rPr>
        <w:t xml:space="preserve"> أنتم يا بني أُختي آمِنون</w:t>
      </w:r>
      <w:r w:rsidR="00FA4793">
        <w:rPr>
          <w:rtl/>
        </w:rPr>
        <w:t>.</w:t>
      </w:r>
      <w:r w:rsidRPr="00320993">
        <w:rPr>
          <w:rtl/>
        </w:rPr>
        <w:t xml:space="preserve"> قال له الفتية</w:t>
      </w:r>
      <w:r w:rsidR="00FA4793">
        <w:rPr>
          <w:rtl/>
        </w:rPr>
        <w:t>:</w:t>
      </w:r>
      <w:r w:rsidRPr="00320993">
        <w:rPr>
          <w:rtl/>
        </w:rPr>
        <w:t xml:space="preserve"> لعنَك الله ولعن أمانك</w:t>
      </w:r>
      <w:r w:rsidR="00FA4793">
        <w:rPr>
          <w:rtl/>
        </w:rPr>
        <w:t>!</w:t>
      </w:r>
      <w:r w:rsidRPr="00320993">
        <w:rPr>
          <w:rtl/>
        </w:rPr>
        <w:t xml:space="preserve"> لئن كنتَ خالَنا أتؤمننا وابن رسول الله لا أمان له</w:t>
      </w:r>
      <w:r w:rsidR="00FA4793">
        <w:rPr>
          <w:rtl/>
        </w:rPr>
        <w:t>؟!</w:t>
      </w:r>
      <w:r w:rsidRPr="00DB3345">
        <w:rPr>
          <w:rStyle w:val="libFootnotenumChar"/>
          <w:rtl/>
        </w:rPr>
        <w:t>(٢)</w:t>
      </w:r>
      <w:r w:rsidR="00FA4793">
        <w:rPr>
          <w:rStyle w:val="libFootnotenumChar"/>
          <w:rtl/>
        </w:rPr>
        <w:t>.</w:t>
      </w:r>
      <w:r w:rsidRPr="00D832F7">
        <w:rPr>
          <w:rtl/>
        </w:rPr>
        <w:t xml:space="preserve"> </w:t>
      </w:r>
    </w:p>
    <w:p w:rsidR="00DB3345" w:rsidRPr="00FA4793" w:rsidRDefault="00DB3345" w:rsidP="00FA4793">
      <w:pPr>
        <w:pStyle w:val="libCenterBold2"/>
        <w:rPr>
          <w:rtl/>
        </w:rPr>
      </w:pPr>
      <w:r w:rsidRPr="004C62D4">
        <w:rPr>
          <w:rtl/>
        </w:rPr>
        <w:t xml:space="preserve">٤ / ٥ </w:t>
      </w:r>
    </w:p>
    <w:p w:rsidR="00DB3345" w:rsidRPr="00FA4793" w:rsidRDefault="00DB3345" w:rsidP="00FA4793">
      <w:pPr>
        <w:pStyle w:val="libCenterBold2"/>
        <w:rPr>
          <w:rtl/>
        </w:rPr>
      </w:pPr>
      <w:r w:rsidRPr="004C62D4">
        <w:rPr>
          <w:rtl/>
        </w:rPr>
        <w:t>إخوة العبّاس</w:t>
      </w:r>
      <w:r w:rsidRPr="00FA4793">
        <w:rPr>
          <w:rtl/>
        </w:rPr>
        <w:t xml:space="preserve"> </w:t>
      </w:r>
    </w:p>
    <w:p w:rsidR="00DB3345" w:rsidRPr="004C62D4" w:rsidRDefault="00DB3345" w:rsidP="00320993">
      <w:pPr>
        <w:pStyle w:val="libNormal"/>
        <w:rPr>
          <w:rtl/>
        </w:rPr>
      </w:pPr>
      <w:r w:rsidRPr="00320993">
        <w:rPr>
          <w:rtl/>
        </w:rPr>
        <w:t>وهُم عبد الله وعثمان وجعفر أبناء أُمّ البنين</w:t>
      </w:r>
      <w:r w:rsidR="00FA4793">
        <w:rPr>
          <w:rtl/>
        </w:rPr>
        <w:t>،</w:t>
      </w:r>
      <w:r w:rsidRPr="00320993">
        <w:rPr>
          <w:rtl/>
        </w:rPr>
        <w:t xml:space="preserve"> وكانوا أصغر من العبّاس </w:t>
      </w:r>
      <w:r w:rsidR="00FA4793">
        <w:rPr>
          <w:rtl/>
        </w:rPr>
        <w:t>(</w:t>
      </w:r>
      <w:r w:rsidRPr="00320993">
        <w:rPr>
          <w:rtl/>
        </w:rPr>
        <w:t>عليه السلام</w:t>
      </w:r>
      <w:r w:rsidR="00FA4793">
        <w:rPr>
          <w:rtl/>
        </w:rPr>
        <w:t>).</w:t>
      </w:r>
      <w:r w:rsidRPr="00320993">
        <w:rPr>
          <w:rtl/>
        </w:rPr>
        <w:t xml:space="preserve"> </w:t>
      </w:r>
    </w:p>
    <w:p w:rsidR="00DB3345" w:rsidRPr="004C62D4" w:rsidRDefault="00FA4793" w:rsidP="00D26812">
      <w:pPr>
        <w:pStyle w:val="libLine"/>
        <w:rPr>
          <w:rtl/>
        </w:rPr>
      </w:pPr>
      <w:r>
        <w:rPr>
          <w:rtl/>
        </w:rPr>
        <w:t>____________________</w:t>
      </w:r>
    </w:p>
    <w:p w:rsidR="00DB3345" w:rsidRPr="00DB3345" w:rsidRDefault="00DB3345" w:rsidP="00DB3345">
      <w:pPr>
        <w:pStyle w:val="libFootnote0"/>
        <w:rPr>
          <w:rtl/>
        </w:rPr>
      </w:pPr>
      <w:r w:rsidRPr="004C62D4">
        <w:rPr>
          <w:rtl/>
        </w:rPr>
        <w:t>(١) سرّ السلسلة العلَويّة</w:t>
      </w:r>
      <w:r w:rsidR="00FA4793">
        <w:rPr>
          <w:rtl/>
        </w:rPr>
        <w:t>:</w:t>
      </w:r>
      <w:r w:rsidRPr="004C62D4">
        <w:rPr>
          <w:rtl/>
        </w:rPr>
        <w:t xml:space="preserve"> ٨٩</w:t>
      </w:r>
      <w:r w:rsidR="00FA4793">
        <w:rPr>
          <w:rtl/>
        </w:rPr>
        <w:t>،</w:t>
      </w:r>
      <w:r w:rsidRPr="004C62D4">
        <w:rPr>
          <w:rtl/>
        </w:rPr>
        <w:t xml:space="preserve"> عمدة الطالب</w:t>
      </w:r>
      <w:r w:rsidR="00FA4793">
        <w:rPr>
          <w:rtl/>
        </w:rPr>
        <w:t>:</w:t>
      </w:r>
      <w:r w:rsidRPr="004C62D4">
        <w:rPr>
          <w:rtl/>
        </w:rPr>
        <w:t xml:space="preserve"> ٣٥٦ كلاهما عن المفضّل بن عمَر</w:t>
      </w:r>
      <w:r w:rsidR="00FA4793">
        <w:rPr>
          <w:rtl/>
        </w:rPr>
        <w:t>.</w:t>
      </w:r>
      <w:r w:rsidRPr="004C62D4">
        <w:rPr>
          <w:rtl/>
        </w:rPr>
        <w:t xml:space="preserve"> </w:t>
      </w:r>
    </w:p>
    <w:p w:rsidR="00DB3345" w:rsidRPr="00DB3345" w:rsidRDefault="00DB3345" w:rsidP="00DB3345">
      <w:pPr>
        <w:pStyle w:val="libFootnote0"/>
        <w:rPr>
          <w:rtl/>
        </w:rPr>
      </w:pPr>
      <w:r w:rsidRPr="004C62D4">
        <w:rPr>
          <w:rtl/>
        </w:rPr>
        <w:t>(٢) تاريخ الطبري</w:t>
      </w:r>
      <w:r w:rsidR="00D26812">
        <w:rPr>
          <w:rtl/>
        </w:rPr>
        <w:t xml:space="preserve"> </w:t>
      </w:r>
      <w:r w:rsidR="00FA4793">
        <w:rPr>
          <w:rtl/>
        </w:rPr>
        <w:t>:</w:t>
      </w:r>
      <w:r w:rsidRPr="004C62D4">
        <w:rPr>
          <w:rtl/>
        </w:rPr>
        <w:t xml:space="preserve"> ٥ / ٤١٥ و٤١٦</w:t>
      </w:r>
      <w:r w:rsidR="00FA4793">
        <w:rPr>
          <w:rtl/>
        </w:rPr>
        <w:t>،</w:t>
      </w:r>
      <w:r w:rsidRPr="004C62D4">
        <w:rPr>
          <w:rtl/>
        </w:rPr>
        <w:t xml:space="preserve"> الكامل في التاريخ</w:t>
      </w:r>
      <w:r w:rsidR="00FA4793">
        <w:rPr>
          <w:rtl/>
        </w:rPr>
        <w:t>:</w:t>
      </w:r>
      <w:r w:rsidRPr="004C62D4">
        <w:rPr>
          <w:rtl/>
        </w:rPr>
        <w:t xml:space="preserve"> ٢ / ٥٥٨</w:t>
      </w:r>
      <w:r w:rsidR="00FA4793">
        <w:rPr>
          <w:rtl/>
        </w:rPr>
        <w:t>،</w:t>
      </w:r>
      <w:r w:rsidRPr="004C62D4">
        <w:rPr>
          <w:rtl/>
        </w:rPr>
        <w:t xml:space="preserve"> الفتوح</w:t>
      </w:r>
      <w:r w:rsidR="00FA4793">
        <w:rPr>
          <w:rtl/>
        </w:rPr>
        <w:t>:</w:t>
      </w:r>
      <w:r w:rsidRPr="004C62D4">
        <w:rPr>
          <w:rtl/>
        </w:rPr>
        <w:t xml:space="preserve"> ٥ / ٩٤ كلاهما نحوه</w:t>
      </w:r>
      <w:r w:rsidR="00FA4793">
        <w:rPr>
          <w:rtl/>
        </w:rPr>
        <w:t>.</w:t>
      </w:r>
      <w:r w:rsidRPr="004C62D4">
        <w:rPr>
          <w:rtl/>
        </w:rPr>
        <w:t xml:space="preserve"> وفيه </w:t>
      </w:r>
      <w:r w:rsidR="00FA4793">
        <w:rPr>
          <w:rtl/>
        </w:rPr>
        <w:t>(</w:t>
      </w:r>
      <w:r w:rsidRPr="004C62D4">
        <w:rPr>
          <w:rtl/>
        </w:rPr>
        <w:t xml:space="preserve">قال له العبّاس بن عليّ </w:t>
      </w:r>
      <w:r w:rsidR="00FA4793">
        <w:rPr>
          <w:rtl/>
        </w:rPr>
        <w:t>(</w:t>
      </w:r>
      <w:r w:rsidRPr="004C62D4">
        <w:rPr>
          <w:rtl/>
        </w:rPr>
        <w:t>عليه السلام</w:t>
      </w:r>
      <w:r w:rsidR="00FA4793">
        <w:rPr>
          <w:rtl/>
        </w:rPr>
        <w:t>):</w:t>
      </w:r>
      <w:r w:rsidRPr="004C62D4">
        <w:rPr>
          <w:rtl/>
        </w:rPr>
        <w:t xml:space="preserve"> تبّاً لك يا شمر</w:t>
      </w:r>
      <w:r w:rsidR="00FA4793">
        <w:rPr>
          <w:rtl/>
        </w:rPr>
        <w:t>،</w:t>
      </w:r>
      <w:r w:rsidRPr="004C62D4">
        <w:rPr>
          <w:rtl/>
        </w:rPr>
        <w:t xml:space="preserve"> ولعنك الله</w:t>
      </w:r>
      <w:r w:rsidR="00FA4793">
        <w:rPr>
          <w:rtl/>
        </w:rPr>
        <w:t>،</w:t>
      </w:r>
      <w:r w:rsidRPr="004C62D4">
        <w:rPr>
          <w:rtl/>
        </w:rPr>
        <w:t xml:space="preserve"> ولعن ما جئت به من أمانك هذا يا عدوّ الله</w:t>
      </w:r>
      <w:r w:rsidR="00FA4793">
        <w:rPr>
          <w:rtl/>
        </w:rPr>
        <w:t>!</w:t>
      </w:r>
      <w:r w:rsidRPr="004C62D4">
        <w:rPr>
          <w:rtl/>
        </w:rPr>
        <w:t xml:space="preserve"> أتأمرنا أن ندخل في طاعة العناد ونترك نصرة أخينا الحسين </w:t>
      </w:r>
      <w:r w:rsidR="00FA4793">
        <w:rPr>
          <w:rtl/>
        </w:rPr>
        <w:t>(</w:t>
      </w:r>
      <w:r w:rsidRPr="004C62D4">
        <w:rPr>
          <w:rtl/>
        </w:rPr>
        <w:t>عليه السلام</w:t>
      </w:r>
      <w:r w:rsidR="00FA4793">
        <w:rPr>
          <w:rtl/>
        </w:rPr>
        <w:t>)؟!</w:t>
      </w:r>
      <w:r w:rsidRPr="004C62D4">
        <w:rPr>
          <w:rtl/>
        </w:rPr>
        <w:t xml:space="preserve"> فرجع الشمر إلى معسكره مغتاظاً</w:t>
      </w:r>
      <w:r w:rsidR="00FA4793">
        <w:rPr>
          <w:rtl/>
        </w:rPr>
        <w:t>).</w:t>
      </w:r>
      <w:r w:rsidRPr="004C62D4">
        <w:rPr>
          <w:rtl/>
        </w:rPr>
        <w:t xml:space="preserve"> </w:t>
      </w:r>
    </w:p>
    <w:p w:rsidR="00DB3345" w:rsidRDefault="00DB3345" w:rsidP="00DB3345">
      <w:pPr>
        <w:pStyle w:val="libNormal"/>
      </w:pPr>
      <w:r>
        <w:rPr>
          <w:rtl/>
        </w:rPr>
        <w:br w:type="page"/>
      </w:r>
    </w:p>
    <w:p w:rsidR="00DB3345" w:rsidRPr="004C62D4" w:rsidRDefault="00DB3345" w:rsidP="00320993">
      <w:pPr>
        <w:pStyle w:val="libNormal"/>
        <w:rPr>
          <w:rtl/>
        </w:rPr>
      </w:pPr>
      <w:r w:rsidRPr="00320993">
        <w:rPr>
          <w:rtl/>
        </w:rPr>
        <w:lastRenderedPageBreak/>
        <w:t xml:space="preserve">واستُشهدوا مع الإمام الحسين </w:t>
      </w:r>
      <w:r w:rsidR="00FA4793">
        <w:rPr>
          <w:rtl/>
        </w:rPr>
        <w:t>(</w:t>
      </w:r>
      <w:r w:rsidRPr="00320993">
        <w:rPr>
          <w:rtl/>
        </w:rPr>
        <w:t>عليه السلام</w:t>
      </w:r>
      <w:r w:rsidR="00FA4793">
        <w:rPr>
          <w:rtl/>
        </w:rPr>
        <w:t>)</w:t>
      </w:r>
      <w:r w:rsidRPr="00320993">
        <w:rPr>
          <w:rtl/>
        </w:rPr>
        <w:t xml:space="preserve"> في كربلاء</w:t>
      </w:r>
      <w:r w:rsidRPr="00DB3345">
        <w:rPr>
          <w:rStyle w:val="libFootnotenumChar"/>
          <w:rtl/>
        </w:rPr>
        <w:t>(١)</w:t>
      </w:r>
      <w:r w:rsidR="00FA4793">
        <w:rPr>
          <w:rtl/>
        </w:rPr>
        <w:t>.</w:t>
      </w:r>
      <w:r w:rsidRPr="00320993">
        <w:rPr>
          <w:rtl/>
        </w:rPr>
        <w:t xml:space="preserve"> ولم يخذلوا إمامهم</w:t>
      </w:r>
      <w:r w:rsidR="00FA4793">
        <w:rPr>
          <w:rtl/>
        </w:rPr>
        <w:t>،</w:t>
      </w:r>
      <w:r w:rsidRPr="00320993">
        <w:rPr>
          <w:rtl/>
        </w:rPr>
        <w:t xml:space="preserve"> ولم يتركوه وحده حين آمَنَهم العدوّ</w:t>
      </w:r>
      <w:r w:rsidRPr="00DB3345">
        <w:rPr>
          <w:rStyle w:val="libFootnotenumChar"/>
          <w:rtl/>
        </w:rPr>
        <w:t>(٢)</w:t>
      </w:r>
      <w:r w:rsidR="00FA4793">
        <w:rPr>
          <w:rtl/>
        </w:rPr>
        <w:t>.</w:t>
      </w:r>
      <w:r w:rsidRPr="00320993">
        <w:rPr>
          <w:rtl/>
        </w:rPr>
        <w:t xml:space="preserve"> وكان لعبد الله مِن العُمر خمس وعشرون سنة</w:t>
      </w:r>
      <w:r w:rsidRPr="00DB3345">
        <w:rPr>
          <w:rStyle w:val="libFootnotenumChar"/>
          <w:rtl/>
        </w:rPr>
        <w:t>(٣)</w:t>
      </w:r>
      <w:r w:rsidR="00FA4793">
        <w:rPr>
          <w:rtl/>
        </w:rPr>
        <w:t>.</w:t>
      </w:r>
      <w:r w:rsidRPr="00320993">
        <w:rPr>
          <w:rtl/>
        </w:rPr>
        <w:t xml:space="preserve"> وكان يرتجز عند شهادته ويقول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4C62D4">
              <w:rPr>
                <w:rtl/>
              </w:rPr>
              <w:t>أنا ابنُ ذي النجدة والإفضالِ</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4C62D4">
              <w:rPr>
                <w:rtl/>
              </w:rPr>
              <w:t>ذاك علىُّ الخيرِ ذو الفعالِ</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4C62D4">
              <w:rPr>
                <w:rtl/>
              </w:rPr>
              <w:t>سيفُ رسول الله ذو النكالِ</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4C62D4">
              <w:rPr>
                <w:rtl/>
              </w:rPr>
              <w:t>في كلّ يوم ظاهرُ الأهوالِ</w:t>
            </w:r>
            <w:r w:rsidRPr="00DB3345">
              <w:rPr>
                <w:rStyle w:val="libFootnotenumChar"/>
                <w:rtl/>
              </w:rPr>
              <w:t>(٤)</w:t>
            </w:r>
            <w:r w:rsidRPr="00725071">
              <w:rPr>
                <w:rStyle w:val="libPoemTiniChar0"/>
                <w:rtl/>
              </w:rPr>
              <w:br/>
              <w:t> </w:t>
            </w:r>
          </w:p>
        </w:tc>
      </w:tr>
    </w:tbl>
    <w:p w:rsidR="00DB3345" w:rsidRPr="004C62D4" w:rsidRDefault="00DB3345" w:rsidP="00320993">
      <w:pPr>
        <w:pStyle w:val="libNormal"/>
        <w:rPr>
          <w:rtl/>
        </w:rPr>
      </w:pPr>
      <w:r w:rsidRPr="00320993">
        <w:rPr>
          <w:rtl/>
        </w:rPr>
        <w:t>وكان عثمان ابن إحدى وعشرين سنة</w:t>
      </w:r>
      <w:r w:rsidR="00FA4793">
        <w:rPr>
          <w:rtl/>
        </w:rPr>
        <w:t>.</w:t>
      </w:r>
      <w:r w:rsidRPr="00320993">
        <w:rPr>
          <w:rtl/>
        </w:rPr>
        <w:t xml:space="preserve"> سمّاه الإمام </w:t>
      </w:r>
      <w:r w:rsidR="00FA4793">
        <w:rPr>
          <w:rtl/>
        </w:rPr>
        <w:t>(</w:t>
      </w:r>
      <w:r w:rsidRPr="00320993">
        <w:rPr>
          <w:rtl/>
        </w:rPr>
        <w:t>عليه السلام</w:t>
      </w:r>
      <w:r w:rsidR="00FA4793">
        <w:rPr>
          <w:rtl/>
        </w:rPr>
        <w:t>)</w:t>
      </w:r>
      <w:r w:rsidRPr="00320993">
        <w:rPr>
          <w:rtl/>
        </w:rPr>
        <w:t xml:space="preserve"> به</w:t>
      </w:r>
      <w:r w:rsidR="00FA4793">
        <w:rPr>
          <w:rtl/>
        </w:rPr>
        <w:t>؛</w:t>
      </w:r>
      <w:r w:rsidRPr="00320993">
        <w:rPr>
          <w:rtl/>
        </w:rPr>
        <w:t xml:space="preserve"> إحياءً وتخليداً لاسم عثمان بن مظعون</w:t>
      </w:r>
      <w:r w:rsidRPr="00DB3345">
        <w:rPr>
          <w:rStyle w:val="libFootnotenumChar"/>
          <w:rtl/>
        </w:rPr>
        <w:t>(٥)</w:t>
      </w:r>
      <w:r w:rsidR="00FA4793">
        <w:rPr>
          <w:rtl/>
        </w:rPr>
        <w:t>.</w:t>
      </w:r>
      <w:r w:rsidRPr="00D832F7">
        <w:rPr>
          <w:rtl/>
        </w:rPr>
        <w:t xml:space="preserve"> </w:t>
      </w:r>
    </w:p>
    <w:p w:rsidR="00DB3345" w:rsidRPr="004C62D4" w:rsidRDefault="00DB3345" w:rsidP="00320993">
      <w:pPr>
        <w:pStyle w:val="libNormal"/>
        <w:rPr>
          <w:rtl/>
        </w:rPr>
      </w:pPr>
      <w:r w:rsidRPr="004F2634">
        <w:rPr>
          <w:rStyle w:val="libBold2Char"/>
          <w:rtl/>
        </w:rPr>
        <w:t>١٠٧</w:t>
      </w:r>
      <w:r w:rsidR="00FA4793">
        <w:rPr>
          <w:rStyle w:val="libBold2Char"/>
          <w:rtl/>
        </w:rPr>
        <w:t xml:space="preserve"> - </w:t>
      </w:r>
      <w:r w:rsidRPr="004F2634">
        <w:rPr>
          <w:rStyle w:val="libBold2Char"/>
          <w:rtl/>
        </w:rPr>
        <w:t>الأخبار الطوال</w:t>
      </w:r>
      <w:r w:rsidR="00FA4793">
        <w:rPr>
          <w:rStyle w:val="libBold2Char"/>
          <w:rtl/>
        </w:rPr>
        <w:t>:</w:t>
      </w:r>
      <w:r w:rsidRPr="00320993">
        <w:rPr>
          <w:rtl/>
        </w:rPr>
        <w:t xml:space="preserve"> قال العبّاس بن عليّ </w:t>
      </w:r>
      <w:r w:rsidR="00FA4793">
        <w:rPr>
          <w:rtl/>
        </w:rPr>
        <w:t>(</w:t>
      </w:r>
      <w:r w:rsidRPr="00320993">
        <w:rPr>
          <w:rtl/>
        </w:rPr>
        <w:t>عليه السلام</w:t>
      </w:r>
      <w:r w:rsidR="00FA4793">
        <w:rPr>
          <w:rtl/>
        </w:rPr>
        <w:t>)</w:t>
      </w:r>
      <w:r w:rsidRPr="00320993">
        <w:rPr>
          <w:rtl/>
        </w:rPr>
        <w:t xml:space="preserve"> لإخوته</w:t>
      </w:r>
      <w:r w:rsidR="00FA4793">
        <w:rPr>
          <w:rtl/>
        </w:rPr>
        <w:t xml:space="preserve"> - </w:t>
      </w:r>
      <w:r w:rsidRPr="00320993">
        <w:rPr>
          <w:rtl/>
        </w:rPr>
        <w:t>عبد الله وجعفر وعثمان بَني عليّ عليه وعليهم السلام</w:t>
      </w:r>
      <w:r w:rsidR="00FA4793">
        <w:rPr>
          <w:rtl/>
        </w:rPr>
        <w:t>،</w:t>
      </w:r>
      <w:r w:rsidRPr="00320993">
        <w:rPr>
          <w:rtl/>
        </w:rPr>
        <w:t xml:space="preserve"> وأُمّهم جميعاً أُمّ البنين العامريّة من آل الوحيد</w:t>
      </w:r>
      <w:r w:rsidR="00FA4793">
        <w:rPr>
          <w:rtl/>
        </w:rPr>
        <w:t xml:space="preserve"> -:</w:t>
      </w:r>
      <w:r w:rsidRPr="00320993">
        <w:rPr>
          <w:rtl/>
        </w:rPr>
        <w:t xml:space="preserve"> </w:t>
      </w:r>
      <w:r w:rsidR="00FA4793">
        <w:rPr>
          <w:rStyle w:val="libBold2Char"/>
          <w:rtl/>
        </w:rPr>
        <w:t>(</w:t>
      </w:r>
      <w:r w:rsidRPr="00D832F7">
        <w:rPr>
          <w:rStyle w:val="libBold2Char"/>
          <w:rtl/>
        </w:rPr>
        <w:t>تَقدَّموا</w:t>
      </w:r>
      <w:r w:rsidR="00FA4793">
        <w:rPr>
          <w:rStyle w:val="libBold2Char"/>
          <w:rtl/>
        </w:rPr>
        <w:t>،</w:t>
      </w:r>
      <w:r w:rsidRPr="00D832F7">
        <w:rPr>
          <w:rStyle w:val="libBold2Char"/>
          <w:rtl/>
        </w:rPr>
        <w:t xml:space="preserve"> بنفسي أنتم</w:t>
      </w:r>
      <w:r w:rsidR="00FA4793">
        <w:rPr>
          <w:rStyle w:val="libBold2Char"/>
          <w:rtl/>
        </w:rPr>
        <w:t>!</w:t>
      </w:r>
      <w:r w:rsidRPr="00D832F7">
        <w:rPr>
          <w:rStyle w:val="libBold2Char"/>
          <w:rtl/>
        </w:rPr>
        <w:t xml:space="preserve"> فحاموا عن سيّدكم حتى تموتوا دونه</w:t>
      </w:r>
      <w:r w:rsidR="00FA4793">
        <w:rPr>
          <w:rStyle w:val="libBold2Char"/>
          <w:rtl/>
        </w:rPr>
        <w:t>)</w:t>
      </w:r>
      <w:r w:rsidRPr="00DB3345">
        <w:rPr>
          <w:rStyle w:val="libFootnotenumChar"/>
          <w:rtl/>
        </w:rPr>
        <w:t>(٦)</w:t>
      </w:r>
      <w:r w:rsidR="00FA4793">
        <w:rPr>
          <w:rtl/>
        </w:rPr>
        <w:t>.</w:t>
      </w:r>
      <w:r w:rsidRPr="00D832F7">
        <w:rPr>
          <w:rtl/>
        </w:rPr>
        <w:t xml:space="preserve"> </w:t>
      </w:r>
    </w:p>
    <w:p w:rsidR="00DB3345" w:rsidRPr="004C62D4" w:rsidRDefault="00DB3345" w:rsidP="00320993">
      <w:pPr>
        <w:pStyle w:val="libNormal"/>
        <w:rPr>
          <w:rtl/>
        </w:rPr>
      </w:pPr>
      <w:r w:rsidRPr="004F2634">
        <w:rPr>
          <w:rStyle w:val="libBold2Char"/>
          <w:rtl/>
        </w:rPr>
        <w:t>١٠٨</w:t>
      </w:r>
      <w:r w:rsidR="00FA4793">
        <w:rPr>
          <w:rStyle w:val="libBold2Char"/>
          <w:rtl/>
        </w:rPr>
        <w:t xml:space="preserve"> - </w:t>
      </w:r>
      <w:r w:rsidRPr="004F2634">
        <w:rPr>
          <w:rStyle w:val="libBold2Char"/>
          <w:rtl/>
        </w:rPr>
        <w:t>مقاتل الطالبيّين عن الضحّاك المشرقي</w:t>
      </w:r>
      <w:r w:rsidR="00FA4793">
        <w:rPr>
          <w:rStyle w:val="libBold2Char"/>
          <w:rtl/>
        </w:rPr>
        <w:t>:</w:t>
      </w:r>
      <w:r w:rsidRPr="00320993">
        <w:rPr>
          <w:rtl/>
        </w:rPr>
        <w:t xml:space="preserve"> قال العبّاس لأخيه من أبيه وأُمّه عبد الله بن عليّ</w:t>
      </w:r>
      <w:r w:rsidR="00FA4793">
        <w:rPr>
          <w:rtl/>
        </w:rPr>
        <w:t>:</w:t>
      </w:r>
      <w:r w:rsidRPr="00320993">
        <w:rPr>
          <w:rtl/>
        </w:rPr>
        <w:t xml:space="preserve"> </w:t>
      </w:r>
      <w:r w:rsidRPr="00D832F7">
        <w:rPr>
          <w:rStyle w:val="libBold2Char"/>
          <w:rtl/>
        </w:rPr>
        <w:t>تَقدَّم بين يديّ حتى أراك وأحتسِبك</w:t>
      </w:r>
      <w:r w:rsidRPr="00DB3345">
        <w:rPr>
          <w:rStyle w:val="libFootnotenumChar"/>
          <w:rtl/>
        </w:rPr>
        <w:t>(٧)</w:t>
      </w:r>
      <w:r w:rsidR="00FA4793">
        <w:rPr>
          <w:rtl/>
        </w:rPr>
        <w:t>.</w:t>
      </w:r>
      <w:r w:rsidRPr="00D832F7">
        <w:rPr>
          <w:rtl/>
        </w:rPr>
        <w:t xml:space="preserve"> </w:t>
      </w:r>
    </w:p>
    <w:p w:rsidR="00DB3345" w:rsidRPr="004C62D4" w:rsidRDefault="00FA4793" w:rsidP="00D26812">
      <w:pPr>
        <w:pStyle w:val="libLine"/>
        <w:rPr>
          <w:rtl/>
        </w:rPr>
      </w:pPr>
      <w:r>
        <w:rPr>
          <w:rtl/>
        </w:rPr>
        <w:t>____________________</w:t>
      </w:r>
    </w:p>
    <w:p w:rsidR="00DB3345" w:rsidRPr="00DB3345" w:rsidRDefault="00DB3345" w:rsidP="00DB3345">
      <w:pPr>
        <w:pStyle w:val="libFootnote0"/>
        <w:rPr>
          <w:rtl/>
        </w:rPr>
      </w:pPr>
      <w:r w:rsidRPr="004C62D4">
        <w:rPr>
          <w:rtl/>
        </w:rPr>
        <w:t>(١) الطبقات الكبرى</w:t>
      </w:r>
      <w:r w:rsidR="00FA4793">
        <w:rPr>
          <w:rtl/>
        </w:rPr>
        <w:t>:</w:t>
      </w:r>
      <w:r w:rsidRPr="004C62D4">
        <w:rPr>
          <w:rtl/>
        </w:rPr>
        <w:t xml:space="preserve"> ٣ / ٢٠</w:t>
      </w:r>
      <w:r w:rsidR="00FA4793">
        <w:rPr>
          <w:rtl/>
        </w:rPr>
        <w:t>،</w:t>
      </w:r>
      <w:r w:rsidRPr="004C62D4">
        <w:rPr>
          <w:rtl/>
        </w:rPr>
        <w:t xml:space="preserve"> تاريخ الطبري</w:t>
      </w:r>
      <w:r w:rsidR="00D26812">
        <w:rPr>
          <w:rtl/>
        </w:rPr>
        <w:t xml:space="preserve"> </w:t>
      </w:r>
      <w:r w:rsidR="00FA4793">
        <w:rPr>
          <w:rtl/>
        </w:rPr>
        <w:t>:</w:t>
      </w:r>
      <w:r w:rsidRPr="004C62D4">
        <w:rPr>
          <w:rtl/>
        </w:rPr>
        <w:t xml:space="preserve"> ٥ / ١٥٣ وص ٤٦٨</w:t>
      </w:r>
      <w:r w:rsidR="00FA4793">
        <w:rPr>
          <w:rtl/>
        </w:rPr>
        <w:t>،</w:t>
      </w:r>
      <w:r w:rsidRPr="004C62D4">
        <w:rPr>
          <w:rtl/>
        </w:rPr>
        <w:t xml:space="preserve"> الكامل في التاريخ</w:t>
      </w:r>
      <w:r w:rsidR="00FA4793">
        <w:rPr>
          <w:rtl/>
        </w:rPr>
        <w:t>:</w:t>
      </w:r>
      <w:r w:rsidRPr="004C62D4">
        <w:rPr>
          <w:rtl/>
        </w:rPr>
        <w:t xml:space="preserve"> ٢ / ٥٨١٤٤٠</w:t>
      </w:r>
      <w:r w:rsidR="00FA4793">
        <w:rPr>
          <w:rtl/>
        </w:rPr>
        <w:t>،</w:t>
      </w:r>
      <w:r w:rsidRPr="004C62D4">
        <w:rPr>
          <w:rtl/>
        </w:rPr>
        <w:t xml:space="preserve"> الأخبار الطوال</w:t>
      </w:r>
      <w:r w:rsidR="00FA4793">
        <w:rPr>
          <w:rtl/>
        </w:rPr>
        <w:t>:</w:t>
      </w:r>
      <w:r w:rsidRPr="004C62D4">
        <w:rPr>
          <w:rtl/>
        </w:rPr>
        <w:t xml:space="preserve"> ٢٥٧</w:t>
      </w:r>
      <w:r w:rsidR="00FA4793">
        <w:rPr>
          <w:rtl/>
        </w:rPr>
        <w:t>،</w:t>
      </w:r>
      <w:r w:rsidRPr="004C62D4">
        <w:rPr>
          <w:rtl/>
        </w:rPr>
        <w:t xml:space="preserve"> الفتوح</w:t>
      </w:r>
      <w:r w:rsidR="00FA4793">
        <w:rPr>
          <w:rtl/>
        </w:rPr>
        <w:t>:</w:t>
      </w:r>
      <w:r w:rsidRPr="004C62D4">
        <w:rPr>
          <w:rtl/>
        </w:rPr>
        <w:t xml:space="preserve"> ٥ / ١١٣</w:t>
      </w:r>
      <w:r w:rsidR="00FA4793">
        <w:rPr>
          <w:rtl/>
        </w:rPr>
        <w:t>،</w:t>
      </w:r>
      <w:r w:rsidRPr="004C62D4">
        <w:rPr>
          <w:rtl/>
        </w:rPr>
        <w:t xml:space="preserve"> مقاتل الطالبيّين</w:t>
      </w:r>
      <w:r w:rsidR="00FA4793">
        <w:rPr>
          <w:rtl/>
        </w:rPr>
        <w:t>:</w:t>
      </w:r>
      <w:r w:rsidRPr="004C62D4">
        <w:rPr>
          <w:rtl/>
        </w:rPr>
        <w:t xml:space="preserve"> ٨٧</w:t>
      </w:r>
      <w:r w:rsidR="00FA4793">
        <w:rPr>
          <w:rtl/>
        </w:rPr>
        <w:t xml:space="preserve"> - </w:t>
      </w:r>
      <w:r w:rsidRPr="004C62D4">
        <w:rPr>
          <w:rtl/>
        </w:rPr>
        <w:t>٨٩</w:t>
      </w:r>
      <w:r w:rsidR="00FA4793">
        <w:rPr>
          <w:rtl/>
        </w:rPr>
        <w:t>،</w:t>
      </w:r>
      <w:r w:rsidRPr="004C62D4">
        <w:rPr>
          <w:rtl/>
        </w:rPr>
        <w:t xml:space="preserve"> شرح الأخبار</w:t>
      </w:r>
      <w:r w:rsidR="00FA4793">
        <w:rPr>
          <w:rtl/>
        </w:rPr>
        <w:t>:</w:t>
      </w:r>
      <w:r w:rsidRPr="004C62D4">
        <w:rPr>
          <w:rtl/>
        </w:rPr>
        <w:t xml:space="preserve"> ٣ / ١٩٤</w:t>
      </w:r>
      <w:r w:rsidR="00FA4793">
        <w:rPr>
          <w:rtl/>
        </w:rPr>
        <w:t>،</w:t>
      </w:r>
      <w:r w:rsidRPr="004C62D4">
        <w:rPr>
          <w:rtl/>
        </w:rPr>
        <w:t xml:space="preserve"> المجدي</w:t>
      </w:r>
      <w:r w:rsidR="00FA4793">
        <w:rPr>
          <w:rtl/>
        </w:rPr>
        <w:t>:</w:t>
      </w:r>
      <w:r w:rsidRPr="004C62D4">
        <w:rPr>
          <w:rtl/>
        </w:rPr>
        <w:t xml:space="preserve"> ١٥</w:t>
      </w:r>
      <w:r w:rsidR="00FA4793">
        <w:rPr>
          <w:rtl/>
        </w:rPr>
        <w:t>،</w:t>
      </w:r>
      <w:r w:rsidRPr="004C62D4">
        <w:rPr>
          <w:rtl/>
        </w:rPr>
        <w:t xml:space="preserve"> إعلام الورى</w:t>
      </w:r>
      <w:r w:rsidR="00FA4793">
        <w:rPr>
          <w:rtl/>
        </w:rPr>
        <w:t>:</w:t>
      </w:r>
      <w:r w:rsidRPr="004C62D4">
        <w:rPr>
          <w:rtl/>
        </w:rPr>
        <w:t xml:space="preserve"> ١ / ٣٩٥</w:t>
      </w:r>
      <w:r w:rsidR="00FA4793">
        <w:rPr>
          <w:rtl/>
        </w:rPr>
        <w:t>.</w:t>
      </w:r>
      <w:r w:rsidRPr="004C62D4">
        <w:rPr>
          <w:rtl/>
        </w:rPr>
        <w:t xml:space="preserve"> </w:t>
      </w:r>
    </w:p>
    <w:p w:rsidR="00DB3345" w:rsidRPr="00DB3345" w:rsidRDefault="00DB3345" w:rsidP="00DB3345">
      <w:pPr>
        <w:pStyle w:val="libFootnote0"/>
        <w:rPr>
          <w:rtl/>
        </w:rPr>
      </w:pPr>
      <w:r w:rsidRPr="004C62D4">
        <w:rPr>
          <w:rtl/>
        </w:rPr>
        <w:t>(٢) تاريخ الطبري</w:t>
      </w:r>
      <w:r w:rsidR="00D26812">
        <w:rPr>
          <w:rtl/>
        </w:rPr>
        <w:t xml:space="preserve"> </w:t>
      </w:r>
      <w:r w:rsidR="00FA4793">
        <w:rPr>
          <w:rtl/>
        </w:rPr>
        <w:t>:</w:t>
      </w:r>
      <w:r w:rsidRPr="004C62D4">
        <w:rPr>
          <w:rtl/>
        </w:rPr>
        <w:t xml:space="preserve"> ٥ / ٤١٦</w:t>
      </w:r>
      <w:r w:rsidR="00FA4793">
        <w:rPr>
          <w:rtl/>
        </w:rPr>
        <w:t>،</w:t>
      </w:r>
      <w:r w:rsidRPr="004C62D4">
        <w:rPr>
          <w:rtl/>
        </w:rPr>
        <w:t xml:space="preserve"> الكامل في التاريخ</w:t>
      </w:r>
      <w:r w:rsidR="00FA4793">
        <w:rPr>
          <w:rtl/>
        </w:rPr>
        <w:t>:</w:t>
      </w:r>
      <w:r w:rsidRPr="004C62D4">
        <w:rPr>
          <w:rtl/>
        </w:rPr>
        <w:t xml:space="preserve"> ٢ / ٥٥٨</w:t>
      </w:r>
      <w:r w:rsidR="00FA4793">
        <w:rPr>
          <w:rtl/>
        </w:rPr>
        <w:t>،</w:t>
      </w:r>
      <w:r w:rsidRPr="004C62D4">
        <w:rPr>
          <w:rtl/>
        </w:rPr>
        <w:t xml:space="preserve"> الفتوح</w:t>
      </w:r>
      <w:r w:rsidR="00FA4793">
        <w:rPr>
          <w:rtl/>
        </w:rPr>
        <w:t>:</w:t>
      </w:r>
      <w:r w:rsidRPr="004C62D4">
        <w:rPr>
          <w:rtl/>
        </w:rPr>
        <w:t xml:space="preserve"> ٥ / ٩٤</w:t>
      </w:r>
      <w:r w:rsidR="00FA4793">
        <w:rPr>
          <w:rtl/>
        </w:rPr>
        <w:t>،</w:t>
      </w:r>
      <w:r w:rsidRPr="004C62D4">
        <w:rPr>
          <w:rtl/>
        </w:rPr>
        <w:t xml:space="preserve"> البداية والنهاية</w:t>
      </w:r>
      <w:r w:rsidR="00FA4793">
        <w:rPr>
          <w:rtl/>
        </w:rPr>
        <w:t>:</w:t>
      </w:r>
      <w:r w:rsidRPr="004C62D4">
        <w:rPr>
          <w:rtl/>
        </w:rPr>
        <w:t xml:space="preserve"> ٨ / ١٧٦</w:t>
      </w:r>
      <w:r w:rsidR="00FA4793">
        <w:rPr>
          <w:rtl/>
        </w:rPr>
        <w:t>.</w:t>
      </w:r>
      <w:r w:rsidRPr="004C62D4">
        <w:rPr>
          <w:rtl/>
        </w:rPr>
        <w:t xml:space="preserve"> </w:t>
      </w:r>
    </w:p>
    <w:p w:rsidR="00DB3345" w:rsidRPr="00DB3345" w:rsidRDefault="00DB3345" w:rsidP="00DB3345">
      <w:pPr>
        <w:pStyle w:val="libFootnote0"/>
        <w:rPr>
          <w:rtl/>
        </w:rPr>
      </w:pPr>
      <w:r w:rsidRPr="004C62D4">
        <w:rPr>
          <w:rtl/>
        </w:rPr>
        <w:t>(٣) شرح الأخبار</w:t>
      </w:r>
      <w:r w:rsidR="00FA4793">
        <w:rPr>
          <w:rtl/>
        </w:rPr>
        <w:t>:</w:t>
      </w:r>
      <w:r w:rsidRPr="004C62D4">
        <w:rPr>
          <w:rtl/>
        </w:rPr>
        <w:t xml:space="preserve"> ٣ / ١٩٤</w:t>
      </w:r>
      <w:r w:rsidR="00FA4793">
        <w:rPr>
          <w:rtl/>
        </w:rPr>
        <w:t>،</w:t>
      </w:r>
      <w:r w:rsidRPr="004C62D4">
        <w:rPr>
          <w:rtl/>
        </w:rPr>
        <w:t xml:space="preserve"> المجدي</w:t>
      </w:r>
      <w:r w:rsidR="00FA4793">
        <w:rPr>
          <w:rtl/>
        </w:rPr>
        <w:t>:</w:t>
      </w:r>
      <w:r w:rsidRPr="004C62D4">
        <w:rPr>
          <w:rtl/>
        </w:rPr>
        <w:t xml:space="preserve"> ١٥</w:t>
      </w:r>
      <w:r w:rsidR="00FA4793">
        <w:rPr>
          <w:rtl/>
        </w:rPr>
        <w:t>،</w:t>
      </w:r>
      <w:r w:rsidRPr="004C62D4">
        <w:rPr>
          <w:rtl/>
        </w:rPr>
        <w:t xml:space="preserve"> إعلام الورى</w:t>
      </w:r>
      <w:r w:rsidR="00FA4793">
        <w:rPr>
          <w:rtl/>
        </w:rPr>
        <w:t>:</w:t>
      </w:r>
      <w:r w:rsidRPr="004C62D4">
        <w:rPr>
          <w:rtl/>
        </w:rPr>
        <w:t xml:space="preserve"> ١ / ٣٩٥</w:t>
      </w:r>
      <w:r w:rsidR="00FA4793">
        <w:rPr>
          <w:rtl/>
        </w:rPr>
        <w:t>،</w:t>
      </w:r>
      <w:r w:rsidRPr="004C62D4">
        <w:rPr>
          <w:rtl/>
        </w:rPr>
        <w:t xml:space="preserve"> مقاتل الطالبيّين</w:t>
      </w:r>
      <w:r w:rsidR="00FA4793">
        <w:rPr>
          <w:rtl/>
        </w:rPr>
        <w:t>:</w:t>
      </w:r>
      <w:r w:rsidRPr="004C62D4">
        <w:rPr>
          <w:rtl/>
        </w:rPr>
        <w:t xml:space="preserve"> ٨٨</w:t>
      </w:r>
      <w:r w:rsidR="00FA4793">
        <w:rPr>
          <w:rtl/>
        </w:rPr>
        <w:t>.</w:t>
      </w:r>
      <w:r w:rsidRPr="004C62D4">
        <w:rPr>
          <w:rtl/>
        </w:rPr>
        <w:t xml:space="preserve"> </w:t>
      </w:r>
    </w:p>
    <w:p w:rsidR="00DB3345" w:rsidRPr="00DB3345" w:rsidRDefault="00DB3345" w:rsidP="00DB3345">
      <w:pPr>
        <w:pStyle w:val="libFootnote0"/>
        <w:rPr>
          <w:rtl/>
        </w:rPr>
      </w:pPr>
      <w:r w:rsidRPr="004C62D4">
        <w:rPr>
          <w:rtl/>
        </w:rPr>
        <w:t>(٤) المناقب لابن شهر آشوب</w:t>
      </w:r>
      <w:r w:rsidR="00FA4793">
        <w:rPr>
          <w:rtl/>
        </w:rPr>
        <w:t>:</w:t>
      </w:r>
      <w:r w:rsidRPr="004C62D4">
        <w:rPr>
          <w:rtl/>
        </w:rPr>
        <w:t xml:space="preserve"> ٤ / ١٠٧</w:t>
      </w:r>
      <w:r w:rsidR="00FA4793">
        <w:rPr>
          <w:rtl/>
        </w:rPr>
        <w:t>،</w:t>
      </w:r>
      <w:r w:rsidRPr="004C62D4">
        <w:rPr>
          <w:rtl/>
        </w:rPr>
        <w:t xml:space="preserve"> الفتوح</w:t>
      </w:r>
      <w:r w:rsidR="00FA4793">
        <w:rPr>
          <w:rtl/>
        </w:rPr>
        <w:t>:</w:t>
      </w:r>
      <w:r w:rsidRPr="004C62D4">
        <w:rPr>
          <w:rtl/>
        </w:rPr>
        <w:t xml:space="preserve"> ٥ / ١١٣</w:t>
      </w:r>
      <w:r w:rsidR="00FA4793">
        <w:rPr>
          <w:rtl/>
        </w:rPr>
        <w:t>،</w:t>
      </w:r>
      <w:r w:rsidRPr="004C62D4">
        <w:rPr>
          <w:rtl/>
        </w:rPr>
        <w:t xml:space="preserve"> مقتل الحسين للخوارزمي</w:t>
      </w:r>
      <w:r w:rsidR="00FA4793">
        <w:rPr>
          <w:rtl/>
        </w:rPr>
        <w:t>:</w:t>
      </w:r>
      <w:r w:rsidRPr="004C62D4">
        <w:rPr>
          <w:rtl/>
        </w:rPr>
        <w:t xml:space="preserve"> ٢ / ٢٩</w:t>
      </w:r>
      <w:r w:rsidR="00FA4793">
        <w:rPr>
          <w:rtl/>
        </w:rPr>
        <w:t>.</w:t>
      </w:r>
      <w:r w:rsidRPr="004C62D4">
        <w:rPr>
          <w:rtl/>
        </w:rPr>
        <w:t xml:space="preserve"> </w:t>
      </w:r>
    </w:p>
    <w:p w:rsidR="00DB3345" w:rsidRPr="00DB3345" w:rsidRDefault="00DB3345" w:rsidP="00DB3345">
      <w:pPr>
        <w:pStyle w:val="libFootnote0"/>
        <w:rPr>
          <w:rtl/>
        </w:rPr>
      </w:pPr>
      <w:r w:rsidRPr="004C62D4">
        <w:rPr>
          <w:rtl/>
        </w:rPr>
        <w:t>(٥) مقاتل الطالبيّين</w:t>
      </w:r>
      <w:r w:rsidR="00FA4793">
        <w:rPr>
          <w:rtl/>
        </w:rPr>
        <w:t>:</w:t>
      </w:r>
      <w:r w:rsidRPr="004C62D4">
        <w:rPr>
          <w:rtl/>
        </w:rPr>
        <w:t xml:space="preserve"> ٨٩</w:t>
      </w:r>
      <w:r w:rsidR="00FA4793">
        <w:rPr>
          <w:rtl/>
        </w:rPr>
        <w:t>.</w:t>
      </w:r>
      <w:r w:rsidRPr="004C62D4">
        <w:rPr>
          <w:rtl/>
        </w:rPr>
        <w:t xml:space="preserve"> </w:t>
      </w:r>
    </w:p>
    <w:p w:rsidR="00DB3345" w:rsidRPr="00DB3345" w:rsidRDefault="00DB3345" w:rsidP="00DB3345">
      <w:pPr>
        <w:pStyle w:val="libFootnote0"/>
        <w:rPr>
          <w:rtl/>
        </w:rPr>
      </w:pPr>
      <w:r w:rsidRPr="004C62D4">
        <w:rPr>
          <w:rtl/>
        </w:rPr>
        <w:t>(٦) الأخبار الطوال</w:t>
      </w:r>
      <w:r w:rsidR="00FA4793">
        <w:rPr>
          <w:rtl/>
        </w:rPr>
        <w:t>:</w:t>
      </w:r>
      <w:r w:rsidRPr="004C62D4">
        <w:rPr>
          <w:rtl/>
        </w:rPr>
        <w:t xml:space="preserve"> ٢٥٧</w:t>
      </w:r>
      <w:r w:rsidR="00FA4793">
        <w:rPr>
          <w:rtl/>
        </w:rPr>
        <w:t>،</w:t>
      </w:r>
      <w:r w:rsidRPr="004C62D4">
        <w:rPr>
          <w:rtl/>
        </w:rPr>
        <w:t xml:space="preserve"> مثير الأحزان</w:t>
      </w:r>
      <w:r w:rsidR="00FA4793">
        <w:rPr>
          <w:rtl/>
        </w:rPr>
        <w:t>:</w:t>
      </w:r>
      <w:r w:rsidRPr="004C62D4">
        <w:rPr>
          <w:rtl/>
        </w:rPr>
        <w:t xml:space="preserve"> ٦٨ نحوه</w:t>
      </w:r>
      <w:r w:rsidR="00FA4793">
        <w:rPr>
          <w:rtl/>
        </w:rPr>
        <w:t>.</w:t>
      </w:r>
      <w:r w:rsidRPr="004C62D4">
        <w:rPr>
          <w:rtl/>
        </w:rPr>
        <w:t xml:space="preserve"> </w:t>
      </w:r>
    </w:p>
    <w:p w:rsidR="00DB3345" w:rsidRPr="00DB3345" w:rsidRDefault="00DB3345" w:rsidP="00DB3345">
      <w:pPr>
        <w:pStyle w:val="libFootnote0"/>
        <w:rPr>
          <w:rtl/>
        </w:rPr>
      </w:pPr>
      <w:r w:rsidRPr="004C62D4">
        <w:rPr>
          <w:rtl/>
        </w:rPr>
        <w:t>(٧) مقاتل الطالبيّين</w:t>
      </w:r>
      <w:r w:rsidR="00FA4793">
        <w:rPr>
          <w:rtl/>
        </w:rPr>
        <w:t>:</w:t>
      </w:r>
      <w:r w:rsidRPr="004C62D4">
        <w:rPr>
          <w:rtl/>
        </w:rPr>
        <w:t xml:space="preserve"> ٨٨</w:t>
      </w:r>
      <w:r w:rsidR="00FA4793">
        <w:rPr>
          <w:rtl/>
        </w:rPr>
        <w:t>،</w:t>
      </w:r>
      <w:r w:rsidRPr="004C62D4">
        <w:rPr>
          <w:rtl/>
        </w:rPr>
        <w:t xml:space="preserve"> بحار الأنوار</w:t>
      </w:r>
      <w:r w:rsidR="00FA4793">
        <w:rPr>
          <w:rtl/>
        </w:rPr>
        <w:t>:</w:t>
      </w:r>
      <w:r w:rsidRPr="004C62D4">
        <w:rPr>
          <w:rtl/>
        </w:rPr>
        <w:t xml:space="preserve"> ٤٥ / ٣٨</w:t>
      </w:r>
      <w:r w:rsidR="00FA4793">
        <w:rPr>
          <w:rtl/>
        </w:rPr>
        <w:t>.</w:t>
      </w:r>
      <w:r w:rsidRPr="004C62D4">
        <w:rPr>
          <w:rtl/>
        </w:rPr>
        <w:t xml:space="preserve"> </w:t>
      </w:r>
    </w:p>
    <w:p w:rsidR="00DB3345" w:rsidRDefault="00DB3345" w:rsidP="00DB3345">
      <w:pPr>
        <w:pStyle w:val="libNormal"/>
      </w:pPr>
      <w:r>
        <w:rPr>
          <w:rtl/>
        </w:rPr>
        <w:br w:type="page"/>
      </w:r>
    </w:p>
    <w:p w:rsidR="00DB3345" w:rsidRDefault="00DB3345" w:rsidP="00DB3345">
      <w:pPr>
        <w:pStyle w:val="libNormal"/>
      </w:pPr>
      <w:r>
        <w:rPr>
          <w:rtl/>
        </w:rPr>
        <w:lastRenderedPageBreak/>
        <w:br w:type="page"/>
      </w:r>
    </w:p>
    <w:p w:rsidR="004F2634" w:rsidRDefault="00DB3345" w:rsidP="00DB3345">
      <w:pPr>
        <w:pStyle w:val="Heading3Center"/>
        <w:rPr>
          <w:rtl/>
        </w:rPr>
      </w:pPr>
      <w:bookmarkStart w:id="33" w:name="_Toc420572458"/>
      <w:r w:rsidRPr="004C62D4">
        <w:rPr>
          <w:rtl/>
        </w:rPr>
        <w:lastRenderedPageBreak/>
        <w:t xml:space="preserve">تحقيق في نسبة </w:t>
      </w:r>
      <w:r w:rsidR="00FA4793">
        <w:rPr>
          <w:rtl/>
        </w:rPr>
        <w:t>(</w:t>
      </w:r>
      <w:r w:rsidRPr="004C62D4">
        <w:rPr>
          <w:rtl/>
        </w:rPr>
        <w:t>سُكَينة</w:t>
      </w:r>
      <w:r w:rsidR="00FA4793">
        <w:rPr>
          <w:rtl/>
        </w:rPr>
        <w:t>)</w:t>
      </w:r>
      <w:r w:rsidRPr="004C62D4">
        <w:rPr>
          <w:rtl/>
        </w:rPr>
        <w:t xml:space="preserve"> إلى الإمام عليّ</w:t>
      </w:r>
      <w:bookmarkEnd w:id="33"/>
      <w:r w:rsidRPr="004C62D4">
        <w:rPr>
          <w:rtl/>
        </w:rPr>
        <w:t xml:space="preserve"> </w:t>
      </w:r>
    </w:p>
    <w:p w:rsidR="00DB3345" w:rsidRPr="004C62D4" w:rsidRDefault="00DB3345" w:rsidP="00320993">
      <w:pPr>
        <w:pStyle w:val="libNormal"/>
        <w:rPr>
          <w:rtl/>
        </w:rPr>
      </w:pPr>
      <w:r w:rsidRPr="00320993">
        <w:rPr>
          <w:rtl/>
        </w:rPr>
        <w:t xml:space="preserve">اشتهر مَزار في سوريا باسم سُكينة بنت عليّ </w:t>
      </w:r>
      <w:r w:rsidR="00FA4793">
        <w:rPr>
          <w:rtl/>
        </w:rPr>
        <w:t>(</w:t>
      </w:r>
      <w:r w:rsidRPr="00320993">
        <w:rPr>
          <w:rtl/>
        </w:rPr>
        <w:t>عليه السلام</w:t>
      </w:r>
      <w:r w:rsidR="00FA4793">
        <w:rPr>
          <w:rtl/>
        </w:rPr>
        <w:t>).</w:t>
      </w:r>
      <w:r w:rsidRPr="00320993">
        <w:rPr>
          <w:rtl/>
        </w:rPr>
        <w:t xml:space="preserve"> ولكنّ التتبّع والاستقصاء في المصادر التاريخيّة لكِلا الفريقين حول أولاد الإمام </w:t>
      </w:r>
      <w:r w:rsidR="00FA4793">
        <w:rPr>
          <w:rtl/>
        </w:rPr>
        <w:t>(</w:t>
      </w:r>
      <w:r w:rsidRPr="00320993">
        <w:rPr>
          <w:rtl/>
        </w:rPr>
        <w:t>عليه السلام</w:t>
      </w:r>
      <w:r w:rsidR="00FA4793">
        <w:rPr>
          <w:rtl/>
        </w:rPr>
        <w:t>)،</w:t>
      </w:r>
      <w:r w:rsidRPr="00320993">
        <w:rPr>
          <w:rtl/>
        </w:rPr>
        <w:t xml:space="preserve"> دلّ على عدم وجود بنت بهذا الاسم له </w:t>
      </w:r>
      <w:r w:rsidR="00FA4793">
        <w:rPr>
          <w:rtl/>
        </w:rPr>
        <w:t>(</w:t>
      </w:r>
      <w:r w:rsidRPr="00320993">
        <w:rPr>
          <w:rtl/>
        </w:rPr>
        <w:t>عليه السلام</w:t>
      </w:r>
      <w:r w:rsidR="00FA4793">
        <w:rPr>
          <w:rtl/>
        </w:rPr>
        <w:t>).</w:t>
      </w:r>
      <w:r w:rsidRPr="00D832F7">
        <w:rPr>
          <w:rtl/>
        </w:rPr>
        <w:t xml:space="preserve"> </w:t>
      </w:r>
    </w:p>
    <w:p w:rsidR="00DB3345" w:rsidRPr="004C62D4" w:rsidRDefault="00DB3345" w:rsidP="00320993">
      <w:pPr>
        <w:pStyle w:val="libNormal"/>
        <w:rPr>
          <w:rtl/>
        </w:rPr>
      </w:pPr>
      <w:r w:rsidRPr="00320993">
        <w:rPr>
          <w:rtl/>
        </w:rPr>
        <w:t xml:space="preserve">بَيد أنّا حينما نتصفّح المصادر الحديثيّة يتراءى لنا وجود امرأة باسم سُكَينة بنت عليّ </w:t>
      </w:r>
      <w:r w:rsidR="00FA4793">
        <w:rPr>
          <w:rtl/>
        </w:rPr>
        <w:t>(</w:t>
      </w:r>
      <w:r w:rsidRPr="00320993">
        <w:rPr>
          <w:rtl/>
        </w:rPr>
        <w:t>عليه السلام</w:t>
      </w:r>
      <w:r w:rsidR="00FA4793">
        <w:rPr>
          <w:rtl/>
        </w:rPr>
        <w:t>)،</w:t>
      </w:r>
      <w:r w:rsidRPr="00320993">
        <w:rPr>
          <w:rtl/>
        </w:rPr>
        <w:t xml:space="preserve"> وذلك في ثلاثة مواضع على وجه التحديد</w:t>
      </w:r>
      <w:r w:rsidR="00FA4793">
        <w:rPr>
          <w:rtl/>
        </w:rPr>
        <w:t>:</w:t>
      </w:r>
      <w:r w:rsidRPr="00D832F7">
        <w:rPr>
          <w:rtl/>
        </w:rPr>
        <w:t xml:space="preserve"> </w:t>
      </w:r>
    </w:p>
    <w:p w:rsidR="00DB3345" w:rsidRPr="004C62D4" w:rsidRDefault="00DB3345" w:rsidP="00320993">
      <w:pPr>
        <w:pStyle w:val="libNormal"/>
        <w:rPr>
          <w:rtl/>
        </w:rPr>
      </w:pPr>
      <w:r w:rsidRPr="00320993">
        <w:rPr>
          <w:rtl/>
        </w:rPr>
        <w:t>١</w:t>
      </w:r>
      <w:r w:rsidR="00FA4793">
        <w:rPr>
          <w:rtl/>
        </w:rPr>
        <w:t xml:space="preserve"> - </w:t>
      </w:r>
      <w:r w:rsidRPr="00320993">
        <w:rPr>
          <w:rtl/>
        </w:rPr>
        <w:t xml:space="preserve">ورد في رواية في دفْن سيّدتنا الزهراء </w:t>
      </w:r>
      <w:r w:rsidR="00FA4793">
        <w:rPr>
          <w:rtl/>
        </w:rPr>
        <w:t>(</w:t>
      </w:r>
      <w:r w:rsidRPr="00320993">
        <w:rPr>
          <w:rtl/>
        </w:rPr>
        <w:t>عليها السلام</w:t>
      </w:r>
      <w:r w:rsidR="00FA4793">
        <w:rPr>
          <w:rtl/>
        </w:rPr>
        <w:t>)</w:t>
      </w:r>
      <w:r w:rsidRPr="00320993">
        <w:rPr>
          <w:rtl/>
        </w:rPr>
        <w:t xml:space="preserve"> عن الإمام عليّ </w:t>
      </w:r>
      <w:r w:rsidR="00FA4793">
        <w:rPr>
          <w:rtl/>
        </w:rPr>
        <w:t>(</w:t>
      </w:r>
      <w:r w:rsidRPr="00320993">
        <w:rPr>
          <w:rtl/>
        </w:rPr>
        <w:t>عليه السلام</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ناديت يا أُمّ كلثوم</w:t>
      </w:r>
      <w:r w:rsidR="00FA4793">
        <w:rPr>
          <w:rtl/>
        </w:rPr>
        <w:t>،</w:t>
      </w:r>
      <w:r w:rsidRPr="00D832F7">
        <w:rPr>
          <w:rtl/>
        </w:rPr>
        <w:t xml:space="preserve"> يا زينب</w:t>
      </w:r>
      <w:r w:rsidR="00FA4793">
        <w:rPr>
          <w:rtl/>
        </w:rPr>
        <w:t>،</w:t>
      </w:r>
      <w:r w:rsidRPr="00D832F7">
        <w:rPr>
          <w:rtl/>
        </w:rPr>
        <w:t xml:space="preserve"> يا سكينة</w:t>
      </w:r>
      <w:r w:rsidR="00FA4793">
        <w:rPr>
          <w:rtl/>
        </w:rPr>
        <w:t>،</w:t>
      </w:r>
      <w:r w:rsidRPr="00D832F7">
        <w:rPr>
          <w:rtl/>
        </w:rPr>
        <w:t xml:space="preserve"> يا فضّة</w:t>
      </w:r>
      <w:r w:rsidR="00FA4793">
        <w:rPr>
          <w:rtl/>
        </w:rPr>
        <w:t>،</w:t>
      </w:r>
      <w:r w:rsidRPr="00D832F7">
        <w:rPr>
          <w:rtl/>
        </w:rPr>
        <w:t xml:space="preserve"> يا حسن</w:t>
      </w:r>
      <w:r w:rsidR="00FA4793">
        <w:rPr>
          <w:rtl/>
        </w:rPr>
        <w:t>،</w:t>
      </w:r>
      <w:r w:rsidRPr="00D832F7">
        <w:rPr>
          <w:rtl/>
        </w:rPr>
        <w:t xml:space="preserve"> يا حسين</w:t>
      </w:r>
      <w:r w:rsidR="00FA4793">
        <w:rPr>
          <w:rtl/>
        </w:rPr>
        <w:t>،</w:t>
      </w:r>
      <w:r w:rsidRPr="00D832F7">
        <w:rPr>
          <w:rtl/>
        </w:rPr>
        <w:t xml:space="preserve"> هلمّوا تزوّدوا من أُمّكم</w:t>
      </w:r>
      <w:r w:rsidR="00FA4793">
        <w:rPr>
          <w:rtl/>
        </w:rPr>
        <w:t>)</w:t>
      </w:r>
      <w:r w:rsidRPr="00DB3345">
        <w:rPr>
          <w:rStyle w:val="libFootnotenumChar"/>
          <w:rtl/>
        </w:rPr>
        <w:t>(١)</w:t>
      </w:r>
      <w:r w:rsidR="00FA4793">
        <w:rPr>
          <w:rtl/>
        </w:rPr>
        <w:t>!.</w:t>
      </w:r>
      <w:r w:rsidRPr="00D832F7">
        <w:rPr>
          <w:rtl/>
        </w:rPr>
        <w:t xml:space="preserve"> </w:t>
      </w:r>
    </w:p>
    <w:p w:rsidR="00DB3345" w:rsidRPr="004C62D4" w:rsidRDefault="00DB3345" w:rsidP="00320993">
      <w:pPr>
        <w:pStyle w:val="libNormal"/>
        <w:rPr>
          <w:rtl/>
        </w:rPr>
      </w:pPr>
      <w:r w:rsidRPr="00320993">
        <w:rPr>
          <w:rtl/>
        </w:rPr>
        <w:t>حيث ذهب البعض إلى أنّ ذِكر اسم سكينة إلى جانب زينب وأُمّ كلثوم</w:t>
      </w:r>
      <w:r w:rsidR="00FA4793">
        <w:rPr>
          <w:rtl/>
        </w:rPr>
        <w:t>،</w:t>
      </w:r>
      <w:r w:rsidRPr="00320993">
        <w:rPr>
          <w:rtl/>
        </w:rPr>
        <w:t xml:space="preserve"> قرينة على صحّة انتساب المزار الموجود في سورية إلى سكينة بنت الإمام عليّ </w:t>
      </w:r>
      <w:r w:rsidR="00FA4793">
        <w:rPr>
          <w:rtl/>
        </w:rPr>
        <w:t>(</w:t>
      </w:r>
      <w:r w:rsidRPr="00320993">
        <w:rPr>
          <w:rtl/>
        </w:rPr>
        <w:t>عليه السلام</w:t>
      </w:r>
      <w:r w:rsidR="00FA4793">
        <w:rPr>
          <w:rtl/>
        </w:rPr>
        <w:t>).</w:t>
      </w:r>
      <w:r w:rsidRPr="00320993">
        <w:rPr>
          <w:rtl/>
        </w:rPr>
        <w:t xml:space="preserve"> لكن يَرُدّ هذا الاستدلال أُمور</w:t>
      </w:r>
      <w:r w:rsidR="00FA4793">
        <w:rPr>
          <w:rtl/>
        </w:rPr>
        <w:t>:</w:t>
      </w:r>
      <w:r w:rsidRPr="00D832F7">
        <w:rPr>
          <w:rtl/>
        </w:rPr>
        <w:t xml:space="preserve"> </w:t>
      </w:r>
    </w:p>
    <w:p w:rsidR="00DB3345" w:rsidRPr="004C62D4" w:rsidRDefault="00FA4793" w:rsidP="00D26812">
      <w:pPr>
        <w:pStyle w:val="libLine"/>
        <w:rPr>
          <w:rtl/>
        </w:rPr>
      </w:pPr>
      <w:r>
        <w:rPr>
          <w:rtl/>
        </w:rPr>
        <w:t>____________________</w:t>
      </w:r>
    </w:p>
    <w:p w:rsidR="00DB3345" w:rsidRPr="00DB3345" w:rsidRDefault="00DB3345" w:rsidP="00DB3345">
      <w:pPr>
        <w:pStyle w:val="libFootnote0"/>
        <w:rPr>
          <w:rtl/>
        </w:rPr>
      </w:pPr>
      <w:r w:rsidRPr="004C62D4">
        <w:rPr>
          <w:rtl/>
        </w:rPr>
        <w:t>(١) بحار الأنوار</w:t>
      </w:r>
      <w:r w:rsidR="00FA4793">
        <w:rPr>
          <w:rtl/>
        </w:rPr>
        <w:t>:</w:t>
      </w:r>
      <w:r w:rsidRPr="004C62D4">
        <w:rPr>
          <w:rtl/>
        </w:rPr>
        <w:t xml:space="preserve"> ٤٣ / ١٧٩ / ١٥</w:t>
      </w:r>
      <w:r w:rsidR="00FA4793">
        <w:rPr>
          <w:rtl/>
        </w:rPr>
        <w:t>.</w:t>
      </w:r>
      <w:r w:rsidRPr="004C62D4">
        <w:rPr>
          <w:rtl/>
        </w:rPr>
        <w:t xml:space="preserve"> </w:t>
      </w:r>
    </w:p>
    <w:p w:rsidR="00DB3345" w:rsidRDefault="00DB3345" w:rsidP="00DB3345">
      <w:pPr>
        <w:pStyle w:val="libNormal"/>
      </w:pPr>
      <w:r>
        <w:rPr>
          <w:rtl/>
        </w:rPr>
        <w:br w:type="page"/>
      </w:r>
    </w:p>
    <w:p w:rsidR="00DB3345" w:rsidRPr="004C62D4" w:rsidRDefault="00DB3345" w:rsidP="00320993">
      <w:pPr>
        <w:pStyle w:val="libNormal"/>
        <w:rPr>
          <w:rtl/>
        </w:rPr>
      </w:pPr>
      <w:r w:rsidRPr="00320993">
        <w:rPr>
          <w:rtl/>
        </w:rPr>
        <w:lastRenderedPageBreak/>
        <w:t>أ</w:t>
      </w:r>
      <w:r w:rsidR="00FA4793">
        <w:rPr>
          <w:rtl/>
        </w:rPr>
        <w:t xml:space="preserve"> - </w:t>
      </w:r>
      <w:r w:rsidRPr="00320993">
        <w:rPr>
          <w:rtl/>
        </w:rPr>
        <w:t>نصُّ المرحوم المجلسي على أنّه لم يأخذه من مصدر معوّل عليها</w:t>
      </w:r>
      <w:r w:rsidRPr="00DB3345">
        <w:rPr>
          <w:rStyle w:val="libFootnotenumChar"/>
          <w:rtl/>
        </w:rPr>
        <w:t>(١)</w:t>
      </w:r>
      <w:r w:rsidR="00FA4793">
        <w:rPr>
          <w:rtl/>
        </w:rPr>
        <w:t>.</w:t>
      </w:r>
      <w:r w:rsidRPr="00D832F7">
        <w:rPr>
          <w:rtl/>
        </w:rPr>
        <w:t xml:space="preserve"> </w:t>
      </w:r>
    </w:p>
    <w:p w:rsidR="00DB3345" w:rsidRPr="004C62D4" w:rsidRDefault="00DB3345" w:rsidP="00320993">
      <w:pPr>
        <w:pStyle w:val="libNormal"/>
        <w:rPr>
          <w:rtl/>
        </w:rPr>
      </w:pPr>
      <w:r w:rsidRPr="00320993">
        <w:rPr>
          <w:rtl/>
        </w:rPr>
        <w:t>ب</w:t>
      </w:r>
      <w:r w:rsidR="00FA4793">
        <w:rPr>
          <w:rtl/>
        </w:rPr>
        <w:t xml:space="preserve"> - </w:t>
      </w:r>
      <w:r w:rsidRPr="00320993">
        <w:rPr>
          <w:rtl/>
        </w:rPr>
        <w:t xml:space="preserve">ذِكر اسمِ فضّة مع سكينة وأولاد الإمام </w:t>
      </w:r>
      <w:r w:rsidR="00FA4793">
        <w:rPr>
          <w:rtl/>
        </w:rPr>
        <w:t>(</w:t>
      </w:r>
      <w:r w:rsidRPr="00320993">
        <w:rPr>
          <w:rtl/>
        </w:rPr>
        <w:t>عليه السلام</w:t>
      </w:r>
      <w:r w:rsidR="00FA4793">
        <w:rPr>
          <w:rtl/>
        </w:rPr>
        <w:t>)</w:t>
      </w:r>
      <w:r w:rsidR="00E261DC">
        <w:rPr>
          <w:rtl/>
        </w:rPr>
        <w:t>؛</w:t>
      </w:r>
      <w:r w:rsidRPr="00320993">
        <w:rPr>
          <w:rtl/>
        </w:rPr>
        <w:t xml:space="preserve"> فإنّه يدلّ على حضور أشخاص آخَرين غير أولاد الإمام </w:t>
      </w:r>
      <w:r w:rsidR="00FA4793">
        <w:rPr>
          <w:rtl/>
        </w:rPr>
        <w:t>(</w:t>
      </w:r>
      <w:r w:rsidRPr="00320993">
        <w:rPr>
          <w:rtl/>
        </w:rPr>
        <w:t>عليه السلام</w:t>
      </w:r>
      <w:r w:rsidR="00FA4793">
        <w:rPr>
          <w:rtl/>
        </w:rPr>
        <w:t>)</w:t>
      </w:r>
      <w:r w:rsidRPr="00320993">
        <w:rPr>
          <w:rtl/>
        </w:rPr>
        <w:t xml:space="preserve"> وقتئذٍ أيضاً</w:t>
      </w:r>
      <w:r w:rsidR="00FA4793">
        <w:rPr>
          <w:rtl/>
        </w:rPr>
        <w:t>.</w:t>
      </w:r>
      <w:r w:rsidRPr="00D832F7">
        <w:rPr>
          <w:rtl/>
        </w:rPr>
        <w:t xml:space="preserve"> </w:t>
      </w:r>
    </w:p>
    <w:p w:rsidR="00DB3345" w:rsidRPr="004C62D4" w:rsidRDefault="00DB3345" w:rsidP="00320993">
      <w:pPr>
        <w:pStyle w:val="libNormal"/>
        <w:rPr>
          <w:rtl/>
        </w:rPr>
      </w:pPr>
      <w:r w:rsidRPr="00320993">
        <w:rPr>
          <w:rtl/>
        </w:rPr>
        <w:t>ج</w:t>
      </w:r>
      <w:r w:rsidR="00FA4793">
        <w:rPr>
          <w:rtl/>
        </w:rPr>
        <w:t xml:space="preserve"> - </w:t>
      </w:r>
      <w:r w:rsidRPr="00320993">
        <w:rPr>
          <w:rtl/>
        </w:rPr>
        <w:t xml:space="preserve">لم تدعم المصادر التاريخيّة وجود بنت للزهراء </w:t>
      </w:r>
      <w:r w:rsidR="00FA4793">
        <w:rPr>
          <w:rtl/>
        </w:rPr>
        <w:t>(</w:t>
      </w:r>
      <w:r w:rsidRPr="00320993">
        <w:rPr>
          <w:rtl/>
        </w:rPr>
        <w:t>عليها السلام</w:t>
      </w:r>
      <w:r w:rsidR="00FA4793">
        <w:rPr>
          <w:rtl/>
        </w:rPr>
        <w:t>)</w:t>
      </w:r>
      <w:r w:rsidRPr="00320993">
        <w:rPr>
          <w:rtl/>
        </w:rPr>
        <w:t xml:space="preserve"> باسم سكينة</w:t>
      </w:r>
      <w:r w:rsidR="00FA4793">
        <w:rPr>
          <w:rtl/>
        </w:rPr>
        <w:t>.</w:t>
      </w:r>
      <w:r w:rsidRPr="00D832F7">
        <w:rPr>
          <w:rtl/>
        </w:rPr>
        <w:t xml:space="preserve"> </w:t>
      </w:r>
    </w:p>
    <w:p w:rsidR="00DB3345" w:rsidRPr="004C62D4" w:rsidRDefault="00DB3345" w:rsidP="00320993">
      <w:pPr>
        <w:pStyle w:val="libNormal"/>
        <w:rPr>
          <w:rtl/>
        </w:rPr>
      </w:pPr>
      <w:r w:rsidRPr="00320993">
        <w:rPr>
          <w:rtl/>
        </w:rPr>
        <w:t>٢</w:t>
      </w:r>
      <w:r w:rsidR="00FA4793">
        <w:rPr>
          <w:rtl/>
        </w:rPr>
        <w:t xml:space="preserve"> - </w:t>
      </w:r>
      <w:r w:rsidRPr="00320993">
        <w:rPr>
          <w:rtl/>
        </w:rPr>
        <w:t xml:space="preserve">جاء في سند روايةٍ حول مدْح سيّدتنا الزهراء </w:t>
      </w:r>
      <w:r w:rsidR="00FA4793">
        <w:rPr>
          <w:rtl/>
        </w:rPr>
        <w:t>(</w:t>
      </w:r>
      <w:r w:rsidRPr="00320993">
        <w:rPr>
          <w:rtl/>
        </w:rPr>
        <w:t>عليها السلام</w:t>
      </w:r>
      <w:r w:rsidR="00FA4793">
        <w:rPr>
          <w:rtl/>
        </w:rPr>
        <w:t>)</w:t>
      </w:r>
      <w:r w:rsidRPr="00320993">
        <w:rPr>
          <w:rtl/>
        </w:rPr>
        <w:t xml:space="preserve"> ما لفظُه</w:t>
      </w:r>
      <w:r w:rsidR="00FA4793">
        <w:rPr>
          <w:rtl/>
        </w:rPr>
        <w:t>:</w:t>
      </w:r>
      <w:r w:rsidRPr="00320993">
        <w:rPr>
          <w:rtl/>
        </w:rPr>
        <w:t xml:space="preserve"> عن الحسين بن إبراهيم القمّي عن عليّ بن محمّد العسكري عن صعصعة بن ناجية عن زيد بن موسى عن أبيه عن جدّه جعفر بن محمّد عن أبيه عن عمّه زيد بن عليّ عن أبيه عن سكينة وزينب ابنتَي عليٍّ عن عليّ </w:t>
      </w:r>
      <w:r w:rsidR="00FA4793">
        <w:rPr>
          <w:rtl/>
        </w:rPr>
        <w:t>(</w:t>
      </w:r>
      <w:r w:rsidRPr="00320993">
        <w:rPr>
          <w:rtl/>
        </w:rPr>
        <w:t>عليه السلام</w:t>
      </w:r>
      <w:r w:rsidR="00FA4793">
        <w:rPr>
          <w:rtl/>
        </w:rPr>
        <w:t>)...</w:t>
      </w:r>
      <w:r w:rsidRPr="00DB3345">
        <w:rPr>
          <w:rStyle w:val="libFootnotenumChar"/>
          <w:rtl/>
        </w:rPr>
        <w:t>(٢)</w:t>
      </w:r>
      <w:r w:rsidR="00FA4793">
        <w:rPr>
          <w:rtl/>
        </w:rPr>
        <w:t>.</w:t>
      </w:r>
      <w:r w:rsidRPr="00D832F7">
        <w:rPr>
          <w:rtl/>
        </w:rPr>
        <w:t xml:space="preserve"> </w:t>
      </w:r>
    </w:p>
    <w:p w:rsidR="00DB3345" w:rsidRPr="004C62D4" w:rsidRDefault="00DB3345" w:rsidP="00320993">
      <w:pPr>
        <w:pStyle w:val="libNormal"/>
        <w:rPr>
          <w:rtl/>
        </w:rPr>
      </w:pPr>
      <w:r w:rsidRPr="00320993">
        <w:rPr>
          <w:rtl/>
        </w:rPr>
        <w:t>والضعف الشديد في أوّل السند يقوّي احتمال الخطأ في الرواية بشكلٍ كبير</w:t>
      </w:r>
      <w:r w:rsidR="00FA4793">
        <w:rPr>
          <w:rtl/>
        </w:rPr>
        <w:t>.</w:t>
      </w:r>
      <w:r w:rsidRPr="00320993">
        <w:rPr>
          <w:rtl/>
        </w:rPr>
        <w:t xml:space="preserve"> مضافاً إلى أنّه لم يُعهَد نقل رواية عن الإمام الباقر </w:t>
      </w:r>
      <w:r w:rsidR="00FA4793">
        <w:rPr>
          <w:rtl/>
        </w:rPr>
        <w:t>(</w:t>
      </w:r>
      <w:r w:rsidRPr="00320993">
        <w:rPr>
          <w:rtl/>
        </w:rPr>
        <w:t>عليه السلام</w:t>
      </w:r>
      <w:r w:rsidR="00FA4793">
        <w:rPr>
          <w:rtl/>
        </w:rPr>
        <w:t>)</w:t>
      </w:r>
      <w:r w:rsidRPr="00320993">
        <w:rPr>
          <w:rtl/>
        </w:rPr>
        <w:t xml:space="preserve"> عن زيد عن الإمام السجّاد </w:t>
      </w:r>
      <w:r w:rsidR="00FA4793">
        <w:rPr>
          <w:rtl/>
        </w:rPr>
        <w:t>(</w:t>
      </w:r>
      <w:r w:rsidRPr="00320993">
        <w:rPr>
          <w:rtl/>
        </w:rPr>
        <w:t>عليه السلام</w:t>
      </w:r>
      <w:r w:rsidR="00FA4793">
        <w:rPr>
          <w:rtl/>
        </w:rPr>
        <w:t>).</w:t>
      </w:r>
      <w:r w:rsidRPr="00D832F7">
        <w:rPr>
          <w:rtl/>
        </w:rPr>
        <w:t xml:space="preserve"> </w:t>
      </w:r>
    </w:p>
    <w:p w:rsidR="00DB3345" w:rsidRPr="004C62D4" w:rsidRDefault="00DB3345" w:rsidP="00320993">
      <w:pPr>
        <w:pStyle w:val="libNormal"/>
        <w:rPr>
          <w:rtl/>
        </w:rPr>
      </w:pPr>
      <w:r w:rsidRPr="00320993">
        <w:rPr>
          <w:rtl/>
        </w:rPr>
        <w:t>٣</w:t>
      </w:r>
      <w:r w:rsidR="00FA4793">
        <w:rPr>
          <w:rtl/>
        </w:rPr>
        <w:t xml:space="preserve"> - </w:t>
      </w:r>
      <w:r w:rsidRPr="00320993">
        <w:rPr>
          <w:rtl/>
        </w:rPr>
        <w:t xml:space="preserve">ورد في رواية أُخرى عن الإمام الحسين </w:t>
      </w:r>
      <w:r w:rsidR="00FA4793">
        <w:rPr>
          <w:rtl/>
        </w:rPr>
        <w:t>(</w:t>
      </w:r>
      <w:r w:rsidRPr="00320993">
        <w:rPr>
          <w:rtl/>
        </w:rPr>
        <w:t>عليه السلام</w:t>
      </w:r>
      <w:r w:rsidR="00FA4793">
        <w:rPr>
          <w:rtl/>
        </w:rPr>
        <w:t>):</w:t>
      </w:r>
      <w:r w:rsidRPr="00320993">
        <w:rPr>
          <w:rtl/>
        </w:rPr>
        <w:t xml:space="preserve"> </w:t>
      </w:r>
      <w:r w:rsidR="00FA4793">
        <w:rPr>
          <w:rStyle w:val="libBold2Char"/>
          <w:rtl/>
        </w:rPr>
        <w:t>(</w:t>
      </w:r>
      <w:r w:rsidRPr="00D832F7">
        <w:rPr>
          <w:rStyle w:val="libBold2Char"/>
          <w:rtl/>
        </w:rPr>
        <w:t xml:space="preserve">أُدخِلَ على أُختي سكينة بنت عليّ </w:t>
      </w:r>
      <w:r w:rsidR="00FA4793">
        <w:rPr>
          <w:rStyle w:val="libBold2Char"/>
          <w:rtl/>
        </w:rPr>
        <w:t>(</w:t>
      </w:r>
      <w:r w:rsidRPr="00D832F7">
        <w:rPr>
          <w:rStyle w:val="libBold2Char"/>
          <w:rtl/>
        </w:rPr>
        <w:t>عليه السلام</w:t>
      </w:r>
      <w:r w:rsidR="00FA4793">
        <w:rPr>
          <w:rStyle w:val="libBold2Char"/>
          <w:rtl/>
        </w:rPr>
        <w:t>)</w:t>
      </w:r>
      <w:r w:rsidRPr="00D832F7">
        <w:rPr>
          <w:rStyle w:val="libBold2Char"/>
          <w:rtl/>
        </w:rPr>
        <w:t xml:space="preserve"> خادمٌ</w:t>
      </w:r>
      <w:r w:rsidR="00FA4793">
        <w:rPr>
          <w:rStyle w:val="libBold2Char"/>
          <w:rtl/>
        </w:rPr>
        <w:t>،</w:t>
      </w:r>
      <w:r w:rsidRPr="00D832F7">
        <w:rPr>
          <w:rStyle w:val="libBold2Char"/>
          <w:rtl/>
        </w:rPr>
        <w:t xml:space="preserve"> فغطّت رأسها منه</w:t>
      </w:r>
      <w:r w:rsidR="00FA4793">
        <w:rPr>
          <w:rStyle w:val="libBold2Char"/>
          <w:rtl/>
        </w:rPr>
        <w:t>..</w:t>
      </w:r>
      <w:r w:rsidRPr="00D832F7">
        <w:rPr>
          <w:rStyle w:val="libBold2Char"/>
          <w:rtl/>
        </w:rPr>
        <w:t>)</w:t>
      </w:r>
      <w:r w:rsidRPr="00DB3345">
        <w:rPr>
          <w:rStyle w:val="libFootnotenumChar"/>
          <w:rtl/>
        </w:rPr>
        <w:t>(٣)</w:t>
      </w:r>
      <w:r w:rsidRPr="00D832F7">
        <w:rPr>
          <w:rtl/>
        </w:rPr>
        <w:t xml:space="preserve"> </w:t>
      </w:r>
    </w:p>
    <w:p w:rsidR="00DB3345" w:rsidRPr="004C62D4" w:rsidRDefault="00DB3345" w:rsidP="00320993">
      <w:pPr>
        <w:pStyle w:val="libNormal"/>
        <w:rPr>
          <w:rtl/>
        </w:rPr>
      </w:pPr>
      <w:r w:rsidRPr="00320993">
        <w:rPr>
          <w:rtl/>
        </w:rPr>
        <w:t>وسند هذه الرواية أيضاً ضعيف جدّاً</w:t>
      </w:r>
      <w:r w:rsidR="00FA4793">
        <w:rPr>
          <w:rtl/>
        </w:rPr>
        <w:t>،</w:t>
      </w:r>
      <w:r w:rsidRPr="00320993">
        <w:rPr>
          <w:rtl/>
        </w:rPr>
        <w:t xml:space="preserve"> فبعض رجاله موصوف بأنّه مجهول مختلط</w:t>
      </w:r>
      <w:r w:rsidR="00FA4793">
        <w:rPr>
          <w:rtl/>
        </w:rPr>
        <w:t>.</w:t>
      </w:r>
      <w:r w:rsidRPr="00D832F7">
        <w:rPr>
          <w:rtl/>
        </w:rPr>
        <w:t xml:space="preserve"> </w:t>
      </w:r>
    </w:p>
    <w:p w:rsidR="00DB3345" w:rsidRPr="004C62D4" w:rsidRDefault="00FA4793" w:rsidP="00D26812">
      <w:pPr>
        <w:pStyle w:val="libLine"/>
        <w:rPr>
          <w:rtl/>
        </w:rPr>
      </w:pPr>
      <w:r>
        <w:rPr>
          <w:rtl/>
        </w:rPr>
        <w:t>____________________</w:t>
      </w:r>
    </w:p>
    <w:p w:rsidR="00DB3345" w:rsidRPr="00DB3345" w:rsidRDefault="00DB3345" w:rsidP="00DB3345">
      <w:pPr>
        <w:pStyle w:val="libFootnote0"/>
        <w:rPr>
          <w:rtl/>
        </w:rPr>
      </w:pPr>
      <w:r w:rsidRPr="004C62D4">
        <w:rPr>
          <w:rtl/>
        </w:rPr>
        <w:t>(١) بحار الأنوار</w:t>
      </w:r>
      <w:r w:rsidR="00FA4793">
        <w:rPr>
          <w:rtl/>
        </w:rPr>
        <w:t>:</w:t>
      </w:r>
      <w:r w:rsidRPr="004C62D4">
        <w:rPr>
          <w:rtl/>
        </w:rPr>
        <w:t xml:space="preserve"> ٤٣ / ١٧٤ / ١٥</w:t>
      </w:r>
      <w:r w:rsidR="00FA4793">
        <w:rPr>
          <w:rtl/>
        </w:rPr>
        <w:t>.</w:t>
      </w:r>
      <w:r w:rsidRPr="004C62D4">
        <w:rPr>
          <w:rtl/>
        </w:rPr>
        <w:t xml:space="preserve"> </w:t>
      </w:r>
    </w:p>
    <w:p w:rsidR="00DB3345" w:rsidRPr="00DB3345" w:rsidRDefault="00DB3345" w:rsidP="00DB3345">
      <w:pPr>
        <w:pStyle w:val="libFootnote0"/>
        <w:rPr>
          <w:rtl/>
        </w:rPr>
      </w:pPr>
      <w:r w:rsidRPr="004C62D4">
        <w:rPr>
          <w:rtl/>
        </w:rPr>
        <w:t>(٢) دلائل الإمامة</w:t>
      </w:r>
      <w:r w:rsidR="00FA4793">
        <w:rPr>
          <w:rtl/>
        </w:rPr>
        <w:t>:</w:t>
      </w:r>
      <w:r w:rsidRPr="004C62D4">
        <w:rPr>
          <w:rtl/>
        </w:rPr>
        <w:t xml:space="preserve"> ١٤٦ / ٥٢</w:t>
      </w:r>
      <w:r w:rsidR="00FA4793">
        <w:rPr>
          <w:rtl/>
        </w:rPr>
        <w:t>،</w:t>
      </w:r>
      <w:r w:rsidRPr="004C62D4">
        <w:rPr>
          <w:rtl/>
        </w:rPr>
        <w:t xml:space="preserve"> بحار الأنوار</w:t>
      </w:r>
      <w:r w:rsidR="00FA4793">
        <w:rPr>
          <w:rtl/>
        </w:rPr>
        <w:t>:</w:t>
      </w:r>
      <w:r w:rsidRPr="004C62D4">
        <w:rPr>
          <w:rtl/>
        </w:rPr>
        <w:t xml:space="preserve"> ٨١ / ١١٢ / ٣٧</w:t>
      </w:r>
      <w:r w:rsidR="00FA4793">
        <w:rPr>
          <w:rtl/>
        </w:rPr>
        <w:t>.</w:t>
      </w:r>
      <w:r w:rsidRPr="004C62D4">
        <w:rPr>
          <w:rtl/>
        </w:rPr>
        <w:t xml:space="preserve"> </w:t>
      </w:r>
    </w:p>
    <w:p w:rsidR="00DB3345" w:rsidRPr="00DB3345" w:rsidRDefault="00DB3345" w:rsidP="00DB3345">
      <w:pPr>
        <w:pStyle w:val="libFootnote0"/>
        <w:rPr>
          <w:rtl/>
        </w:rPr>
      </w:pPr>
      <w:r w:rsidRPr="004C62D4">
        <w:rPr>
          <w:rtl/>
        </w:rPr>
        <w:t>(٣) الأمالي للطوسي</w:t>
      </w:r>
      <w:r w:rsidR="00FA4793">
        <w:rPr>
          <w:rtl/>
        </w:rPr>
        <w:t>:</w:t>
      </w:r>
      <w:r w:rsidRPr="004C62D4">
        <w:rPr>
          <w:rtl/>
        </w:rPr>
        <w:t xml:space="preserve"> ٣٦٦ / ٧٨٠</w:t>
      </w:r>
      <w:r w:rsidR="00FA4793">
        <w:rPr>
          <w:rtl/>
        </w:rPr>
        <w:t>،</w:t>
      </w:r>
      <w:r w:rsidRPr="004C62D4">
        <w:rPr>
          <w:rtl/>
        </w:rPr>
        <w:t xml:space="preserve"> بحار الأنوار</w:t>
      </w:r>
      <w:r w:rsidR="00FA4793">
        <w:rPr>
          <w:rtl/>
        </w:rPr>
        <w:t>:</w:t>
      </w:r>
      <w:r w:rsidRPr="004C62D4">
        <w:rPr>
          <w:rtl/>
        </w:rPr>
        <w:t xml:space="preserve"> ١٠٤ / ٤٥ / ٧</w:t>
      </w:r>
      <w:r w:rsidR="00FA4793">
        <w:rPr>
          <w:rtl/>
        </w:rPr>
        <w:t>.</w:t>
      </w:r>
      <w:r w:rsidRPr="004C62D4">
        <w:rPr>
          <w:rtl/>
        </w:rPr>
        <w:t xml:space="preserve"> </w:t>
      </w:r>
    </w:p>
    <w:p w:rsidR="00DB3345" w:rsidRDefault="00DB3345" w:rsidP="00DB3345">
      <w:pPr>
        <w:pStyle w:val="libNormal"/>
      </w:pPr>
      <w:r>
        <w:rPr>
          <w:rtl/>
        </w:rPr>
        <w:br w:type="page"/>
      </w:r>
    </w:p>
    <w:p w:rsidR="00DB3345" w:rsidRPr="00DB3345" w:rsidRDefault="00DB3345" w:rsidP="00DB3345">
      <w:pPr>
        <w:pStyle w:val="Heading2Center"/>
        <w:rPr>
          <w:rtl/>
        </w:rPr>
      </w:pPr>
      <w:bookmarkStart w:id="34" w:name="القسم_الثاني_الإمام_عليّ_مع_النبيّ"/>
      <w:bookmarkStart w:id="35" w:name="_Toc420572459"/>
      <w:bookmarkEnd w:id="34"/>
      <w:r w:rsidRPr="004C62D4">
        <w:rPr>
          <w:rFonts w:hint="cs"/>
          <w:rtl/>
        </w:rPr>
        <w:lastRenderedPageBreak/>
        <w:t>القسم الثاني</w:t>
      </w:r>
      <w:bookmarkEnd w:id="35"/>
    </w:p>
    <w:p w:rsidR="00DB3345" w:rsidRPr="00DB3345" w:rsidRDefault="00DB3345" w:rsidP="00DB3345">
      <w:pPr>
        <w:pStyle w:val="Heading2Center"/>
        <w:rPr>
          <w:rtl/>
        </w:rPr>
      </w:pPr>
      <w:bookmarkStart w:id="36" w:name="_Toc420572460"/>
      <w:r w:rsidRPr="004C62D4">
        <w:rPr>
          <w:rFonts w:hint="cs"/>
          <w:rtl/>
        </w:rPr>
        <w:t>الإمام عليّ مع النبيّ</w:t>
      </w:r>
      <w:bookmarkEnd w:id="36"/>
      <w:r w:rsidRPr="00DB3345">
        <w:rPr>
          <w:rtl/>
        </w:rPr>
        <w:t xml:space="preserve"> </w:t>
      </w:r>
    </w:p>
    <w:p w:rsidR="00DB3345" w:rsidRPr="00320993" w:rsidRDefault="00DB3345" w:rsidP="00DB3345">
      <w:pPr>
        <w:pStyle w:val="libBold1"/>
        <w:rPr>
          <w:rtl/>
        </w:rPr>
      </w:pPr>
      <w:r w:rsidRPr="004C62D4">
        <w:rPr>
          <w:rtl/>
        </w:rPr>
        <w:t>وفيه فصول</w:t>
      </w:r>
      <w:r w:rsidR="00FA4793">
        <w:rPr>
          <w:rtl/>
        </w:rPr>
        <w:t>:</w:t>
      </w:r>
      <w:r w:rsidRPr="00320993">
        <w:rPr>
          <w:rtl/>
        </w:rPr>
        <w:t xml:space="preserve"> </w:t>
      </w:r>
    </w:p>
    <w:p w:rsidR="00DB3345" w:rsidRPr="00DB3345" w:rsidRDefault="00DB3345" w:rsidP="00DB3345">
      <w:pPr>
        <w:pStyle w:val="libCenterBold2"/>
        <w:rPr>
          <w:rtl/>
        </w:rPr>
      </w:pPr>
      <w:r w:rsidRPr="004C62D4">
        <w:rPr>
          <w:rtl/>
        </w:rPr>
        <w:t>الفصل الأوّل</w:t>
      </w:r>
      <w:r w:rsidR="00FA4793">
        <w:rPr>
          <w:rtl/>
        </w:rPr>
        <w:t>:</w:t>
      </w:r>
      <w:r w:rsidRPr="004C62D4">
        <w:rPr>
          <w:rtl/>
        </w:rPr>
        <w:t xml:space="preserve"> المؤازرة على الدعوة</w:t>
      </w:r>
      <w:r w:rsidRPr="00DB3345">
        <w:rPr>
          <w:rtl/>
        </w:rPr>
        <w:t xml:space="preserve"> </w:t>
      </w:r>
    </w:p>
    <w:p w:rsidR="00DB3345" w:rsidRPr="00DB3345" w:rsidRDefault="00DB3345" w:rsidP="00DB3345">
      <w:pPr>
        <w:pStyle w:val="libCenterBold2"/>
        <w:rPr>
          <w:rtl/>
        </w:rPr>
      </w:pPr>
      <w:r w:rsidRPr="004C62D4">
        <w:rPr>
          <w:rtl/>
        </w:rPr>
        <w:t>الفصل الثاني</w:t>
      </w:r>
      <w:r w:rsidR="00FA4793">
        <w:rPr>
          <w:rtl/>
        </w:rPr>
        <w:t>:</w:t>
      </w:r>
      <w:r w:rsidRPr="004C62D4">
        <w:rPr>
          <w:rtl/>
        </w:rPr>
        <w:t xml:space="preserve"> الصعود على منكِبَي النبيّ لكَسْر الأصنام</w:t>
      </w:r>
      <w:r w:rsidRPr="00DB3345">
        <w:rPr>
          <w:rtl/>
        </w:rPr>
        <w:t xml:space="preserve"> </w:t>
      </w:r>
    </w:p>
    <w:p w:rsidR="00DB3345" w:rsidRPr="00DB3345" w:rsidRDefault="00DB3345" w:rsidP="00DB3345">
      <w:pPr>
        <w:pStyle w:val="libCenterBold2"/>
        <w:rPr>
          <w:rtl/>
        </w:rPr>
      </w:pPr>
      <w:r w:rsidRPr="004C62D4">
        <w:rPr>
          <w:rtl/>
        </w:rPr>
        <w:t>الفصل الثالث</w:t>
      </w:r>
      <w:r w:rsidR="00FA4793">
        <w:rPr>
          <w:rtl/>
        </w:rPr>
        <w:t>:</w:t>
      </w:r>
      <w:r w:rsidRPr="004C62D4">
        <w:rPr>
          <w:rtl/>
        </w:rPr>
        <w:t xml:space="preserve"> الإيثار الرائع ليلة المبيت</w:t>
      </w:r>
      <w:r w:rsidRPr="00DB3345">
        <w:rPr>
          <w:rtl/>
        </w:rPr>
        <w:t xml:space="preserve"> </w:t>
      </w:r>
    </w:p>
    <w:p w:rsidR="00DB3345" w:rsidRPr="00DB3345" w:rsidRDefault="00DB3345" w:rsidP="00DB3345">
      <w:pPr>
        <w:pStyle w:val="libCenterBold2"/>
        <w:rPr>
          <w:rtl/>
        </w:rPr>
      </w:pPr>
      <w:r w:rsidRPr="004C62D4">
        <w:rPr>
          <w:rtl/>
        </w:rPr>
        <w:t>الفصل الرابع</w:t>
      </w:r>
      <w:r w:rsidR="00FA4793">
        <w:rPr>
          <w:rtl/>
        </w:rPr>
        <w:t>:</w:t>
      </w:r>
      <w:r w:rsidRPr="004C62D4">
        <w:rPr>
          <w:rtl/>
        </w:rPr>
        <w:t xml:space="preserve"> غاية الفُتوّة في غزوتين</w:t>
      </w:r>
      <w:r w:rsidRPr="00DB3345">
        <w:rPr>
          <w:rtl/>
        </w:rPr>
        <w:t xml:space="preserve"> </w:t>
      </w:r>
    </w:p>
    <w:p w:rsidR="00DB3345" w:rsidRPr="00DB3345" w:rsidRDefault="00DB3345" w:rsidP="00DB3345">
      <w:pPr>
        <w:pStyle w:val="libCenterBold2"/>
        <w:rPr>
          <w:rtl/>
        </w:rPr>
      </w:pPr>
      <w:r w:rsidRPr="004C62D4">
        <w:rPr>
          <w:rtl/>
        </w:rPr>
        <w:t>الفصل الخامس</w:t>
      </w:r>
      <w:r w:rsidR="00FA4793">
        <w:rPr>
          <w:rtl/>
        </w:rPr>
        <w:t>:</w:t>
      </w:r>
      <w:r w:rsidRPr="004C62D4">
        <w:rPr>
          <w:rtl/>
        </w:rPr>
        <w:t xml:space="preserve"> إرغام العدوّ على التسليم في غزوتين</w:t>
      </w:r>
      <w:r w:rsidRPr="00DB3345">
        <w:rPr>
          <w:rtl/>
        </w:rPr>
        <w:t xml:space="preserve"> </w:t>
      </w:r>
    </w:p>
    <w:p w:rsidR="00DB3345" w:rsidRPr="00DB3345" w:rsidRDefault="00DB3345" w:rsidP="00DB3345">
      <w:pPr>
        <w:pStyle w:val="libCenterBold2"/>
        <w:rPr>
          <w:rtl/>
        </w:rPr>
      </w:pPr>
      <w:r w:rsidRPr="004C62D4">
        <w:rPr>
          <w:rtl/>
        </w:rPr>
        <w:t>الفصل السادس</w:t>
      </w:r>
      <w:r w:rsidR="00FA4793">
        <w:rPr>
          <w:rtl/>
        </w:rPr>
        <w:t>:</w:t>
      </w:r>
      <w:r w:rsidRPr="004C62D4">
        <w:rPr>
          <w:rtl/>
        </w:rPr>
        <w:t xml:space="preserve"> الضربة المصيرية في غزوة الخندق</w:t>
      </w:r>
      <w:r w:rsidRPr="00DB3345">
        <w:rPr>
          <w:rtl/>
        </w:rPr>
        <w:t xml:space="preserve"> </w:t>
      </w:r>
    </w:p>
    <w:p w:rsidR="00DB3345" w:rsidRPr="00DB3345" w:rsidRDefault="00DB3345" w:rsidP="00DB3345">
      <w:pPr>
        <w:pStyle w:val="libCenterBold2"/>
        <w:rPr>
          <w:rtl/>
        </w:rPr>
      </w:pPr>
      <w:r w:rsidRPr="004C62D4">
        <w:rPr>
          <w:rtl/>
        </w:rPr>
        <w:t>الفصل السابع</w:t>
      </w:r>
      <w:r w:rsidR="00FA4793">
        <w:rPr>
          <w:rtl/>
        </w:rPr>
        <w:t>:</w:t>
      </w:r>
      <w:r w:rsidRPr="004C62D4">
        <w:rPr>
          <w:rtl/>
        </w:rPr>
        <w:t xml:space="preserve"> الشجاعة والأدب في الحديبيّة</w:t>
      </w:r>
      <w:r w:rsidRPr="00DB3345">
        <w:rPr>
          <w:rtl/>
        </w:rPr>
        <w:t xml:space="preserve"> </w:t>
      </w:r>
    </w:p>
    <w:p w:rsidR="00DB3345" w:rsidRPr="00DB3345" w:rsidRDefault="00DB3345" w:rsidP="00DB3345">
      <w:pPr>
        <w:pStyle w:val="libCenterBold2"/>
        <w:rPr>
          <w:rtl/>
        </w:rPr>
      </w:pPr>
      <w:r w:rsidRPr="004C62D4">
        <w:rPr>
          <w:rtl/>
        </w:rPr>
        <w:t>الفصل الثامن</w:t>
      </w:r>
      <w:r w:rsidR="00FA4793">
        <w:rPr>
          <w:rtl/>
        </w:rPr>
        <w:t>:</w:t>
      </w:r>
      <w:r w:rsidRPr="004C62D4">
        <w:rPr>
          <w:rtl/>
        </w:rPr>
        <w:t xml:space="preserve"> الدَور المصيري في فتْح خيبر</w:t>
      </w:r>
      <w:r w:rsidRPr="00DB3345">
        <w:rPr>
          <w:rtl/>
        </w:rPr>
        <w:t xml:space="preserve"> </w:t>
      </w:r>
    </w:p>
    <w:p w:rsidR="00DB3345" w:rsidRPr="00DB3345" w:rsidRDefault="00DB3345" w:rsidP="00DB3345">
      <w:pPr>
        <w:pStyle w:val="libCenterBold2"/>
        <w:rPr>
          <w:rtl/>
        </w:rPr>
      </w:pPr>
      <w:r w:rsidRPr="004C62D4">
        <w:rPr>
          <w:rtl/>
        </w:rPr>
        <w:t>الفصل التاسع</w:t>
      </w:r>
      <w:r w:rsidR="00FA4793">
        <w:rPr>
          <w:rtl/>
        </w:rPr>
        <w:t>:</w:t>
      </w:r>
      <w:r w:rsidRPr="004C62D4">
        <w:rPr>
          <w:rtl/>
        </w:rPr>
        <w:t xml:space="preserve"> النشاطات في فتْح مكّة</w:t>
      </w:r>
      <w:r w:rsidRPr="00DB3345">
        <w:rPr>
          <w:rtl/>
        </w:rPr>
        <w:t xml:space="preserve"> </w:t>
      </w:r>
    </w:p>
    <w:p w:rsidR="00DB3345" w:rsidRPr="00DB3345" w:rsidRDefault="00DB3345" w:rsidP="00DB3345">
      <w:pPr>
        <w:pStyle w:val="libCenterBold2"/>
        <w:rPr>
          <w:rtl/>
        </w:rPr>
      </w:pPr>
      <w:r w:rsidRPr="004C62D4">
        <w:rPr>
          <w:rtl/>
        </w:rPr>
        <w:t>الفصل العاشر</w:t>
      </w:r>
      <w:r w:rsidR="00FA4793">
        <w:rPr>
          <w:rtl/>
        </w:rPr>
        <w:t>:</w:t>
      </w:r>
      <w:r w:rsidRPr="004C62D4">
        <w:rPr>
          <w:rtl/>
        </w:rPr>
        <w:t xml:space="preserve"> المقاومة الرائعة في غزوة حُنين</w:t>
      </w:r>
      <w:r w:rsidRPr="00DB3345">
        <w:rPr>
          <w:rtl/>
        </w:rPr>
        <w:t xml:space="preserve"> </w:t>
      </w:r>
    </w:p>
    <w:p w:rsidR="00DB3345" w:rsidRPr="00DB3345" w:rsidRDefault="00DB3345" w:rsidP="00DB3345">
      <w:pPr>
        <w:pStyle w:val="libCenterBold2"/>
        <w:rPr>
          <w:rtl/>
        </w:rPr>
      </w:pPr>
      <w:r w:rsidRPr="004C62D4">
        <w:rPr>
          <w:rtl/>
        </w:rPr>
        <w:t>الفصل الحادي عشر</w:t>
      </w:r>
      <w:r w:rsidR="00FA4793">
        <w:rPr>
          <w:rtl/>
        </w:rPr>
        <w:t>:</w:t>
      </w:r>
      <w:r w:rsidRPr="004C62D4">
        <w:rPr>
          <w:rtl/>
        </w:rPr>
        <w:t xml:space="preserve"> الاستخلاف عن النبيّ في غزوة تبوك</w:t>
      </w:r>
      <w:r w:rsidRPr="00DB3345">
        <w:rPr>
          <w:rtl/>
        </w:rPr>
        <w:t xml:space="preserve"> </w:t>
      </w:r>
    </w:p>
    <w:p w:rsidR="00DB3345" w:rsidRPr="00DB3345" w:rsidRDefault="00DB3345" w:rsidP="00DB3345">
      <w:pPr>
        <w:pStyle w:val="libCenterBold2"/>
        <w:rPr>
          <w:rtl/>
        </w:rPr>
      </w:pPr>
      <w:r w:rsidRPr="004C62D4">
        <w:rPr>
          <w:rtl/>
        </w:rPr>
        <w:t>الفصل الثاني عشر</w:t>
      </w:r>
      <w:r w:rsidR="00FA4793">
        <w:rPr>
          <w:rtl/>
        </w:rPr>
        <w:t>:</w:t>
      </w:r>
      <w:r w:rsidRPr="004C62D4">
        <w:rPr>
          <w:rtl/>
        </w:rPr>
        <w:t xml:space="preserve"> عِدّة بِعثات هامّة</w:t>
      </w:r>
      <w:r w:rsidRPr="00DB3345">
        <w:rPr>
          <w:rtl/>
        </w:rPr>
        <w:t xml:space="preserve"> </w:t>
      </w:r>
    </w:p>
    <w:p w:rsidR="00DB3345" w:rsidRPr="00DB3345" w:rsidRDefault="00DB3345" w:rsidP="00DB3345">
      <w:pPr>
        <w:pStyle w:val="libCenterBold2"/>
        <w:rPr>
          <w:rtl/>
        </w:rPr>
      </w:pPr>
      <w:r w:rsidRPr="004C62D4">
        <w:rPr>
          <w:rtl/>
        </w:rPr>
        <w:t>الفصل الثالث عشر</w:t>
      </w:r>
      <w:r w:rsidR="00FA4793">
        <w:rPr>
          <w:rtl/>
        </w:rPr>
        <w:t>:</w:t>
      </w:r>
      <w:r w:rsidRPr="004C62D4">
        <w:rPr>
          <w:rtl/>
        </w:rPr>
        <w:t xml:space="preserve"> من أدعية النبيّ للإمام</w:t>
      </w:r>
      <w:r w:rsidRPr="00DB3345">
        <w:rPr>
          <w:rtl/>
        </w:rPr>
        <w:t xml:space="preserve"> </w:t>
      </w:r>
    </w:p>
    <w:p w:rsidR="00DB3345" w:rsidRPr="00DB3345" w:rsidRDefault="00DB3345" w:rsidP="00DB3345">
      <w:pPr>
        <w:pStyle w:val="libCenterBold2"/>
        <w:rPr>
          <w:rtl/>
        </w:rPr>
      </w:pPr>
      <w:r w:rsidRPr="004C62D4">
        <w:rPr>
          <w:rtl/>
        </w:rPr>
        <w:t>الفصل الرابع عشر</w:t>
      </w:r>
      <w:r w:rsidR="00FA4793">
        <w:rPr>
          <w:rtl/>
        </w:rPr>
        <w:t>:</w:t>
      </w:r>
      <w:r w:rsidRPr="004C62D4">
        <w:rPr>
          <w:rtl/>
        </w:rPr>
        <w:t xml:space="preserve"> العروج من صدر الحبيب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37" w:name="_Toc420572461"/>
      <w:r w:rsidRPr="004C62D4">
        <w:rPr>
          <w:rtl/>
        </w:rPr>
        <w:lastRenderedPageBreak/>
        <w:t>الفصل الأوّل</w:t>
      </w:r>
      <w:bookmarkEnd w:id="37"/>
      <w:r w:rsidRPr="004C62D4">
        <w:rPr>
          <w:rtl/>
        </w:rPr>
        <w:t xml:space="preserve"> </w:t>
      </w:r>
    </w:p>
    <w:p w:rsidR="004F2634" w:rsidRDefault="00D26812" w:rsidP="00DB3345">
      <w:pPr>
        <w:pStyle w:val="Heading3Center"/>
        <w:rPr>
          <w:rtl/>
        </w:rPr>
      </w:pPr>
      <w:r>
        <w:rPr>
          <w:rtl/>
        </w:rPr>
        <w:t xml:space="preserve"> </w:t>
      </w:r>
      <w:bookmarkStart w:id="38" w:name="_Toc420572462"/>
      <w:r w:rsidR="00DB3345" w:rsidRPr="004C62D4">
        <w:rPr>
          <w:rtl/>
        </w:rPr>
        <w:t>المؤازرة على الدعوة</w:t>
      </w:r>
      <w:bookmarkEnd w:id="38"/>
      <w:r w:rsidR="00DB3345" w:rsidRPr="00DB3345">
        <w:rPr>
          <w:rtl/>
        </w:rPr>
        <w:t xml:space="preserve"> </w:t>
      </w:r>
    </w:p>
    <w:p w:rsidR="00DB3345" w:rsidRPr="004C62D4" w:rsidRDefault="00DB3345" w:rsidP="00320993">
      <w:pPr>
        <w:pStyle w:val="libNormal"/>
        <w:rPr>
          <w:rtl/>
        </w:rPr>
      </w:pPr>
      <w:r w:rsidRPr="00320993">
        <w:rPr>
          <w:rtl/>
        </w:rPr>
        <w:t>بدأت الدعوة سرّية</w:t>
      </w:r>
      <w:r w:rsidR="00FA4793">
        <w:rPr>
          <w:rtl/>
        </w:rPr>
        <w:t>،</w:t>
      </w:r>
      <w:r w:rsidRPr="00320993">
        <w:rPr>
          <w:rtl/>
        </w:rPr>
        <w:t xml:space="preserve"> وامتدّت شيئاً فشيئاً فهوَت إليها أفئدة ثُلّة من الناس</w:t>
      </w:r>
      <w:r w:rsidR="00FA4793">
        <w:rPr>
          <w:rtl/>
        </w:rPr>
        <w:t>؛</w:t>
      </w:r>
      <w:r w:rsidRPr="00320993">
        <w:rPr>
          <w:rtl/>
        </w:rPr>
        <w:t xml:space="preserve"> إقبالاً منها على تلك الرسالة الحقّة</w:t>
      </w:r>
      <w:r w:rsidR="00FA4793">
        <w:rPr>
          <w:rtl/>
        </w:rPr>
        <w:t>.</w:t>
      </w:r>
      <w:r w:rsidRPr="00320993">
        <w:rPr>
          <w:rtl/>
        </w:rPr>
        <w:t xml:space="preserve"> وكان عليّ </w:t>
      </w:r>
      <w:r w:rsidR="00FA4793">
        <w:rPr>
          <w:rtl/>
        </w:rPr>
        <w:t>(</w:t>
      </w:r>
      <w:r w:rsidRPr="00320993">
        <w:rPr>
          <w:rtl/>
        </w:rPr>
        <w:t>عليه السلام</w:t>
      </w:r>
      <w:r w:rsidR="00FA4793">
        <w:rPr>
          <w:rtl/>
        </w:rPr>
        <w:t>)</w:t>
      </w:r>
      <w:r w:rsidRPr="00320993">
        <w:rPr>
          <w:rtl/>
        </w:rPr>
        <w:t xml:space="preserve"> أوّل من آمَن بها من الرجال</w:t>
      </w:r>
      <w:r w:rsidR="00FA4793">
        <w:rPr>
          <w:rtl/>
        </w:rPr>
        <w:t>،</w:t>
      </w:r>
      <w:r w:rsidRPr="00320993">
        <w:rPr>
          <w:rtl/>
        </w:rPr>
        <w:t xml:space="preserve"> وشهد بنبوّة محمّد </w:t>
      </w:r>
      <w:r w:rsidR="00FA4793">
        <w:rPr>
          <w:rtl/>
        </w:rPr>
        <w:t>(</w:t>
      </w:r>
      <w:r w:rsidRPr="00320993">
        <w:rPr>
          <w:rtl/>
        </w:rPr>
        <w:t>صلّى الله عليه وآله)</w:t>
      </w:r>
      <w:r w:rsidRPr="00DB3345">
        <w:rPr>
          <w:rStyle w:val="libFootnotenumChar"/>
          <w:rtl/>
        </w:rPr>
        <w:t>(١)</w:t>
      </w:r>
      <w:r w:rsidR="00FA4793">
        <w:rPr>
          <w:rtl/>
        </w:rPr>
        <w:t>،</w:t>
      </w:r>
      <w:r w:rsidRPr="00320993">
        <w:rPr>
          <w:rtl/>
        </w:rPr>
        <w:t xml:space="preserve"> ثمّ تبِعَه آخَرون</w:t>
      </w:r>
      <w:r w:rsidR="00FA4793">
        <w:rPr>
          <w:rtl/>
        </w:rPr>
        <w:t>....</w:t>
      </w:r>
      <w:r w:rsidRPr="00D832F7">
        <w:rPr>
          <w:rtl/>
        </w:rPr>
        <w:t xml:space="preserve"> </w:t>
      </w:r>
    </w:p>
    <w:p w:rsidR="00DB3345" w:rsidRPr="004C62D4" w:rsidRDefault="00DB3345" w:rsidP="00320993">
      <w:pPr>
        <w:pStyle w:val="libNormal"/>
        <w:rPr>
          <w:rtl/>
        </w:rPr>
      </w:pPr>
      <w:r w:rsidRPr="00320993">
        <w:rPr>
          <w:rtl/>
        </w:rPr>
        <w:t>وبعد ثلاث سنين نزلت الآية الكريمة</w:t>
      </w:r>
      <w:r w:rsidR="00FA4793">
        <w:rPr>
          <w:rtl/>
        </w:rPr>
        <w:t>:</w:t>
      </w:r>
      <w:r w:rsidRPr="00320993">
        <w:rPr>
          <w:rtl/>
        </w:rPr>
        <w:t xml:space="preserve"> </w:t>
      </w:r>
      <w:r w:rsidR="00FA4793" w:rsidRPr="00E261DC">
        <w:rPr>
          <w:rStyle w:val="libAlaemChar"/>
          <w:rtl/>
        </w:rPr>
        <w:t>(</w:t>
      </w:r>
      <w:r w:rsidRPr="00DB3345">
        <w:rPr>
          <w:rStyle w:val="libAieChar"/>
          <w:rtl/>
        </w:rPr>
        <w:t>وَأَنذِرْ عَشِيرَتَكَ الأَقْرَبِينَ</w:t>
      </w:r>
      <w:r w:rsidR="00FA4793" w:rsidRPr="00E261DC">
        <w:rPr>
          <w:rStyle w:val="libAlaemChar"/>
          <w:rtl/>
        </w:rPr>
        <w:t>)</w:t>
      </w:r>
      <w:r w:rsidRPr="00DB3345">
        <w:rPr>
          <w:rStyle w:val="libFootnotenumChar"/>
          <w:rtl/>
        </w:rPr>
        <w:t>(٢)</w:t>
      </w:r>
      <w:r w:rsidR="00FA4793">
        <w:rPr>
          <w:rtl/>
        </w:rPr>
        <w:t>؛</w:t>
      </w:r>
      <w:r w:rsidRPr="00320993">
        <w:rPr>
          <w:rtl/>
        </w:rPr>
        <w:t xml:space="preserve"> إيذاناً ببدء الدعوة العلنيّة ابتداء بعشيرة النبيّ الأقربين</w:t>
      </w:r>
      <w:r w:rsidR="00FA4793">
        <w:rPr>
          <w:rtl/>
        </w:rPr>
        <w:t>.</w:t>
      </w:r>
      <w:r w:rsidRPr="00D832F7">
        <w:rPr>
          <w:rtl/>
        </w:rPr>
        <w:t xml:space="preserve"> </w:t>
      </w:r>
    </w:p>
    <w:p w:rsidR="00DB3345" w:rsidRPr="004C62D4" w:rsidRDefault="00DB3345" w:rsidP="00320993">
      <w:pPr>
        <w:pStyle w:val="libNormal"/>
        <w:rPr>
          <w:rtl/>
        </w:rPr>
      </w:pPr>
      <w:r w:rsidRPr="00320993">
        <w:rPr>
          <w:rtl/>
        </w:rPr>
        <w:t xml:space="preserve">فأمر النبيّ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بإعداد الطعام وإقامة مأدَبة خاصّة</w:t>
      </w:r>
      <w:r w:rsidR="00E261DC">
        <w:rPr>
          <w:rtl/>
        </w:rPr>
        <w:t>؛</w:t>
      </w:r>
      <w:r w:rsidRPr="00320993">
        <w:rPr>
          <w:rtl/>
        </w:rPr>
        <w:t xml:space="preserve"> ليجتمع آل عبد المطّلب</w:t>
      </w:r>
      <w:r w:rsidR="00FA4793">
        <w:rPr>
          <w:rtl/>
        </w:rPr>
        <w:t>،</w:t>
      </w:r>
      <w:r w:rsidRPr="00320993">
        <w:rPr>
          <w:rtl/>
        </w:rPr>
        <w:t xml:space="preserve"> فيبلّغهم النبيّ </w:t>
      </w:r>
      <w:r w:rsidR="00FA4793">
        <w:rPr>
          <w:rtl/>
        </w:rPr>
        <w:t>(</w:t>
      </w:r>
      <w:r w:rsidRPr="00320993">
        <w:rPr>
          <w:rtl/>
        </w:rPr>
        <w:t>صلّى الله عليه وآله</w:t>
      </w:r>
      <w:r w:rsidR="00FA4793">
        <w:rPr>
          <w:rtl/>
        </w:rPr>
        <w:t>)</w:t>
      </w:r>
      <w:r w:rsidRPr="00320993">
        <w:rPr>
          <w:rtl/>
        </w:rPr>
        <w:t xml:space="preserve"> برسالته</w:t>
      </w:r>
      <w:r w:rsidR="00FA4793">
        <w:rPr>
          <w:rtl/>
        </w:rPr>
        <w:t>،</w:t>
      </w:r>
      <w:r w:rsidRPr="00320993">
        <w:rPr>
          <w:rtl/>
        </w:rPr>
        <w:t xml:space="preserve"> وفي اليوم الأوّل تعذّر عليه ذلك</w:t>
      </w:r>
      <w:r w:rsidR="00FA4793">
        <w:rPr>
          <w:rtl/>
        </w:rPr>
        <w:t>؛</w:t>
      </w:r>
      <w:r w:rsidRPr="00320993">
        <w:rPr>
          <w:rtl/>
        </w:rPr>
        <w:t xml:space="preserve"> بسبب ضجيج أبي لهب ولَغَطِه</w:t>
      </w:r>
      <w:r w:rsidR="00FA4793">
        <w:rPr>
          <w:rtl/>
        </w:rPr>
        <w:t>،</w:t>
      </w:r>
      <w:r w:rsidRPr="00320993">
        <w:rPr>
          <w:rtl/>
        </w:rPr>
        <w:t xml:space="preserve"> ثمّ أعاده عليهم في غدِ ذلك اليوم</w:t>
      </w:r>
      <w:r w:rsidR="00FA4793">
        <w:rPr>
          <w:rtl/>
        </w:rPr>
        <w:t>،</w:t>
      </w:r>
      <w:r w:rsidRPr="00320993">
        <w:rPr>
          <w:rtl/>
        </w:rPr>
        <w:t xml:space="preserve"> وبعد فراغهم من الطعام بدأ كلامه بحمد الله تعالى</w:t>
      </w:r>
      <w:r w:rsidR="00FA4793">
        <w:rPr>
          <w:rtl/>
        </w:rPr>
        <w:t>،</w:t>
      </w:r>
      <w:r w:rsidRPr="00320993">
        <w:rPr>
          <w:rtl/>
        </w:rPr>
        <w:t xml:space="preserve"> وقال</w:t>
      </w:r>
      <w:r w:rsidR="00FA4793">
        <w:rPr>
          <w:rtl/>
        </w:rPr>
        <w:t>:</w:t>
      </w:r>
      <w:r w:rsidRPr="00320993">
        <w:rPr>
          <w:rtl/>
        </w:rPr>
        <w:t xml:space="preserve"> </w:t>
      </w:r>
    </w:p>
    <w:p w:rsidR="00DB3345" w:rsidRPr="004C62D4" w:rsidRDefault="00FA4793" w:rsidP="00D26812">
      <w:pPr>
        <w:pStyle w:val="libLine"/>
        <w:rPr>
          <w:rtl/>
        </w:rPr>
      </w:pPr>
      <w:r>
        <w:rPr>
          <w:rtl/>
        </w:rPr>
        <w:t>____________________</w:t>
      </w:r>
    </w:p>
    <w:p w:rsidR="00DB3345" w:rsidRPr="00DB3345" w:rsidRDefault="00DB3345" w:rsidP="00DB3345">
      <w:pPr>
        <w:pStyle w:val="libFootnote0"/>
        <w:rPr>
          <w:rtl/>
        </w:rPr>
      </w:pPr>
      <w:r w:rsidRPr="004C62D4">
        <w:rPr>
          <w:rtl/>
        </w:rPr>
        <w:t>(١) راجع</w:t>
      </w:r>
      <w:r w:rsidR="00FA4793">
        <w:rPr>
          <w:rtl/>
        </w:rPr>
        <w:t>:</w:t>
      </w:r>
      <w:r w:rsidRPr="004C62D4">
        <w:rPr>
          <w:rtl/>
        </w:rPr>
        <w:t xml:space="preserve"> القسم العاشر / الخصائص العقائديّة / أوّل مَن أسلم</w:t>
      </w:r>
      <w:r w:rsidR="00FA4793">
        <w:rPr>
          <w:rtl/>
        </w:rPr>
        <w:t>.</w:t>
      </w:r>
      <w:r w:rsidRPr="00DB3345">
        <w:rPr>
          <w:rtl/>
        </w:rPr>
        <w:t xml:space="preserve"> </w:t>
      </w:r>
    </w:p>
    <w:p w:rsidR="00DB3345" w:rsidRPr="00DB3345" w:rsidRDefault="00DB3345" w:rsidP="00DB3345">
      <w:pPr>
        <w:pStyle w:val="libFootnote0"/>
        <w:rPr>
          <w:rtl/>
        </w:rPr>
      </w:pPr>
      <w:r w:rsidRPr="004C62D4">
        <w:rPr>
          <w:rtl/>
        </w:rPr>
        <w:t>(2) الشعراء</w:t>
      </w:r>
      <w:r w:rsidR="00FA4793">
        <w:rPr>
          <w:rtl/>
        </w:rPr>
        <w:t>:</w:t>
      </w:r>
      <w:r w:rsidRPr="004C62D4">
        <w:rPr>
          <w:rtl/>
        </w:rPr>
        <w:t xml:space="preserve"> 214 </w:t>
      </w:r>
    </w:p>
    <w:p w:rsidR="00DB3345" w:rsidRDefault="00DB3345" w:rsidP="00DB3345">
      <w:pPr>
        <w:pStyle w:val="libNormal"/>
      </w:pPr>
      <w:r>
        <w:rPr>
          <w:rtl/>
        </w:rPr>
        <w:br w:type="page"/>
      </w:r>
    </w:p>
    <w:p w:rsidR="00DB3345" w:rsidRPr="00D832F7" w:rsidRDefault="00FA4793" w:rsidP="00D832F7">
      <w:pPr>
        <w:pStyle w:val="libNormal"/>
        <w:rPr>
          <w:rtl/>
        </w:rPr>
      </w:pPr>
      <w:r>
        <w:rPr>
          <w:rtl/>
        </w:rPr>
        <w:lastRenderedPageBreak/>
        <w:t>(</w:t>
      </w:r>
      <w:r w:rsidR="00DB3345" w:rsidRPr="004C62D4">
        <w:rPr>
          <w:rtl/>
        </w:rPr>
        <w:t>إنّ الرائد لا يكذب أهله و.</w:t>
      </w:r>
      <w:r>
        <w:rPr>
          <w:rtl/>
        </w:rPr>
        <w:t>..</w:t>
      </w:r>
      <w:r w:rsidR="00DB3345" w:rsidRPr="004C62D4">
        <w:rPr>
          <w:rtl/>
        </w:rPr>
        <w:t>)</w:t>
      </w:r>
      <w:r w:rsidR="00DB3345" w:rsidRPr="00D832F7">
        <w:rPr>
          <w:rtl/>
        </w:rPr>
        <w:t xml:space="preserve"> </w:t>
      </w:r>
    </w:p>
    <w:p w:rsidR="00DB3345" w:rsidRPr="004C62D4" w:rsidRDefault="00DB3345" w:rsidP="00320993">
      <w:pPr>
        <w:pStyle w:val="libNormal"/>
        <w:rPr>
          <w:rtl/>
        </w:rPr>
      </w:pPr>
      <w:r w:rsidRPr="00320993">
        <w:rPr>
          <w:rtl/>
        </w:rPr>
        <w:t>وانتهى كلامه</w:t>
      </w:r>
      <w:r w:rsidR="00FA4793">
        <w:rPr>
          <w:rtl/>
        </w:rPr>
        <w:t>،</w:t>
      </w:r>
      <w:r w:rsidRPr="00320993">
        <w:rPr>
          <w:rtl/>
        </w:rPr>
        <w:t xml:space="preserve"> ولم ينهض مُعلناً عن متابعته ومرافقته </w:t>
      </w:r>
      <w:r w:rsidR="00FA4793">
        <w:rPr>
          <w:rtl/>
        </w:rPr>
        <w:t>(</w:t>
      </w:r>
      <w:r w:rsidRPr="00320993">
        <w:rPr>
          <w:rtl/>
        </w:rPr>
        <w:t>صلّى الله عليه وآله</w:t>
      </w:r>
      <w:r w:rsidR="00FA4793">
        <w:rPr>
          <w:rtl/>
        </w:rPr>
        <w:t>)</w:t>
      </w:r>
      <w:r w:rsidRPr="00320993">
        <w:rPr>
          <w:rtl/>
        </w:rPr>
        <w:t xml:space="preserve"> والإيمان برسالته الإلهيّة إلاّ عليّ </w:t>
      </w:r>
      <w:r w:rsidR="00FA4793">
        <w:rPr>
          <w:rtl/>
        </w:rPr>
        <w:t>(</w:t>
      </w:r>
      <w:r w:rsidRPr="00320993">
        <w:rPr>
          <w:rtl/>
        </w:rPr>
        <w:t>عليه السلام</w:t>
      </w:r>
      <w:r w:rsidR="00FA4793">
        <w:rPr>
          <w:rtl/>
        </w:rPr>
        <w:t>)</w:t>
      </w:r>
      <w:r w:rsidR="00E261DC">
        <w:rPr>
          <w:rtl/>
        </w:rPr>
        <w:t>؛</w:t>
      </w:r>
      <w:r w:rsidRPr="00320993">
        <w:rPr>
          <w:rtl/>
        </w:rPr>
        <w:t xml:space="preserve"> حيث قام وصدَح بذلك</w:t>
      </w:r>
      <w:r w:rsidR="00FA4793">
        <w:rPr>
          <w:rtl/>
        </w:rPr>
        <w:t>،</w:t>
      </w:r>
      <w:r w:rsidRPr="00320993">
        <w:rPr>
          <w:rtl/>
        </w:rPr>
        <w:t xml:space="preserve"> فأجلَسه رسول الله </w:t>
      </w:r>
      <w:r w:rsidR="00FA4793">
        <w:rPr>
          <w:rtl/>
        </w:rPr>
        <w:t>(</w:t>
      </w:r>
      <w:r w:rsidRPr="00320993">
        <w:rPr>
          <w:rtl/>
        </w:rPr>
        <w:t>صلّى الله عليه وآله</w:t>
      </w:r>
      <w:r w:rsidR="00FA4793">
        <w:rPr>
          <w:rtl/>
        </w:rPr>
        <w:t>)،</w:t>
      </w:r>
      <w:r w:rsidRPr="00320993">
        <w:rPr>
          <w:rtl/>
        </w:rPr>
        <w:t xml:space="preserve"> وتكرّر هذا الموقف للمرّة الثانية والثالثة</w:t>
      </w:r>
      <w:r w:rsidR="00FA4793">
        <w:rPr>
          <w:rtl/>
        </w:rPr>
        <w:t>،</w:t>
      </w:r>
      <w:r w:rsidRPr="00320993">
        <w:rPr>
          <w:rtl/>
        </w:rPr>
        <w:t xml:space="preserve"> فقال </w:t>
      </w:r>
      <w:r w:rsidR="00FA4793">
        <w:rPr>
          <w:rtl/>
        </w:rPr>
        <w:t>(</w:t>
      </w:r>
      <w:r w:rsidRPr="00320993">
        <w:rPr>
          <w:rtl/>
        </w:rPr>
        <w:t>صلّى الله عليه وآله</w:t>
      </w:r>
      <w:r w:rsidR="00FA4793">
        <w:rPr>
          <w:rtl/>
        </w:rPr>
        <w:t>):</w:t>
      </w:r>
      <w:r w:rsidRPr="00D832F7">
        <w:rPr>
          <w:rtl/>
        </w:rPr>
        <w:t xml:space="preserve"> </w:t>
      </w:r>
    </w:p>
    <w:p w:rsidR="00DB3345" w:rsidRPr="004C62D4" w:rsidRDefault="00FA4793" w:rsidP="00320993">
      <w:pPr>
        <w:pStyle w:val="libNormal"/>
        <w:rPr>
          <w:rtl/>
        </w:rPr>
      </w:pPr>
      <w:r>
        <w:rPr>
          <w:rtl/>
        </w:rPr>
        <w:t>(</w:t>
      </w:r>
      <w:r w:rsidR="00DB3345" w:rsidRPr="00D832F7">
        <w:rPr>
          <w:rtl/>
        </w:rPr>
        <w:t>اجلس</w:t>
      </w:r>
      <w:r w:rsidR="00E261DC">
        <w:rPr>
          <w:rtl/>
        </w:rPr>
        <w:t>؛</w:t>
      </w:r>
      <w:r w:rsidR="00DB3345" w:rsidRPr="00D832F7">
        <w:rPr>
          <w:rtl/>
        </w:rPr>
        <w:t xml:space="preserve"> فأنت أخي ووزيري ووصيّي وخليفتي من بعدي</w:t>
      </w:r>
      <w:r>
        <w:rPr>
          <w:rtl/>
        </w:rPr>
        <w:t>)،</w:t>
      </w:r>
      <w:r w:rsidR="00DB3345" w:rsidRPr="00320993">
        <w:rPr>
          <w:rtl/>
        </w:rPr>
        <w:t xml:space="preserve"> </w:t>
      </w:r>
    </w:p>
    <w:p w:rsidR="00DB3345" w:rsidRPr="004C62D4" w:rsidRDefault="00DB3345" w:rsidP="00320993">
      <w:pPr>
        <w:pStyle w:val="libNormal"/>
        <w:rPr>
          <w:rtl/>
        </w:rPr>
      </w:pPr>
      <w:r w:rsidRPr="00320993">
        <w:rPr>
          <w:rtl/>
        </w:rPr>
        <w:t>وخاطب الحاضرين بقوله</w:t>
      </w:r>
      <w:r w:rsidR="00FA4793">
        <w:rPr>
          <w:rtl/>
        </w:rPr>
        <w:t>:</w:t>
      </w:r>
      <w:r w:rsidRPr="00320993">
        <w:rPr>
          <w:rtl/>
        </w:rPr>
        <w:t xml:space="preserve"> </w:t>
      </w:r>
    </w:p>
    <w:p w:rsidR="00DB3345" w:rsidRPr="004C62D4" w:rsidRDefault="00FA4793" w:rsidP="00320993">
      <w:pPr>
        <w:pStyle w:val="libNormal"/>
        <w:rPr>
          <w:rtl/>
        </w:rPr>
      </w:pPr>
      <w:r>
        <w:rPr>
          <w:rtl/>
        </w:rPr>
        <w:t>(</w:t>
      </w:r>
      <w:r w:rsidR="00DB3345" w:rsidRPr="00D832F7">
        <w:rPr>
          <w:rtl/>
        </w:rPr>
        <w:t>إنّ هذا أخي</w:t>
      </w:r>
      <w:r>
        <w:rPr>
          <w:rtl/>
        </w:rPr>
        <w:t>،</w:t>
      </w:r>
      <w:r w:rsidR="00DB3345" w:rsidRPr="00D832F7">
        <w:rPr>
          <w:rtl/>
        </w:rPr>
        <w:t xml:space="preserve"> ووصيّي</w:t>
      </w:r>
      <w:r>
        <w:rPr>
          <w:rtl/>
        </w:rPr>
        <w:t>،</w:t>
      </w:r>
      <w:r w:rsidR="00DB3345" w:rsidRPr="00D832F7">
        <w:rPr>
          <w:rtl/>
        </w:rPr>
        <w:t xml:space="preserve"> وخليفتي عليكم</w:t>
      </w:r>
      <w:r w:rsidR="00E261DC">
        <w:rPr>
          <w:rtl/>
        </w:rPr>
        <w:t>؛</w:t>
      </w:r>
      <w:r w:rsidR="00DB3345" w:rsidRPr="00D832F7">
        <w:rPr>
          <w:rtl/>
        </w:rPr>
        <w:t xml:space="preserve"> فاسمعوا له وأطيعوه</w:t>
      </w:r>
      <w:r>
        <w:rPr>
          <w:rtl/>
        </w:rPr>
        <w:t>).</w:t>
      </w:r>
      <w:r w:rsidR="00DB3345" w:rsidRPr="00D832F7">
        <w:rPr>
          <w:rtl/>
        </w:rPr>
        <w:t xml:space="preserve"> </w:t>
      </w:r>
    </w:p>
    <w:p w:rsidR="00DB3345" w:rsidRPr="004C62D4" w:rsidRDefault="00DB3345" w:rsidP="00320993">
      <w:pPr>
        <w:pStyle w:val="libNormal"/>
        <w:rPr>
          <w:rtl/>
        </w:rPr>
      </w:pPr>
      <w:r w:rsidRPr="00320993">
        <w:rPr>
          <w:rtl/>
        </w:rPr>
        <w:t>إلاّ أنّ ذوي الضمائر السود</w:t>
      </w:r>
      <w:r w:rsidR="00FA4793">
        <w:rPr>
          <w:rtl/>
        </w:rPr>
        <w:t>،</w:t>
      </w:r>
      <w:r w:rsidRPr="00320993">
        <w:rPr>
          <w:rtl/>
        </w:rPr>
        <w:t xml:space="preserve"> والقلوب العليلة</w:t>
      </w:r>
      <w:r w:rsidR="00FA4793">
        <w:rPr>
          <w:rtl/>
        </w:rPr>
        <w:t>،</w:t>
      </w:r>
      <w:r w:rsidRPr="00320993">
        <w:rPr>
          <w:rtl/>
        </w:rPr>
        <w:t xml:space="preserve"> والأبصار العُمي</w:t>
      </w:r>
      <w:r w:rsidR="00FA4793">
        <w:rPr>
          <w:rtl/>
        </w:rPr>
        <w:t>،</w:t>
      </w:r>
      <w:r w:rsidRPr="00320993">
        <w:rPr>
          <w:rtl/>
        </w:rPr>
        <w:t xml:space="preserve"> والأسماع الصمّ لم يذعنوا لصوت الحقّ</w:t>
      </w:r>
      <w:r w:rsidR="00FA4793">
        <w:rPr>
          <w:rtl/>
        </w:rPr>
        <w:t>،</w:t>
      </w:r>
      <w:r w:rsidRPr="00320993">
        <w:rPr>
          <w:rtl/>
        </w:rPr>
        <w:t xml:space="preserve"> ولجّوا وكابَروا وعتَوا عن الكلام النبويّ</w:t>
      </w:r>
      <w:r w:rsidR="00FA4793">
        <w:rPr>
          <w:rtl/>
        </w:rPr>
        <w:t>،</w:t>
      </w:r>
      <w:r w:rsidRPr="00320993">
        <w:rPr>
          <w:rtl/>
        </w:rPr>
        <w:t xml:space="preserve"> بل إنّهم اتّخذوا أبا طالب سخريّاً</w:t>
      </w:r>
      <w:r w:rsidR="00FA4793">
        <w:rPr>
          <w:rtl/>
        </w:rPr>
        <w:t>.</w:t>
      </w:r>
      <w:r w:rsidRPr="00320993">
        <w:rPr>
          <w:rtl/>
        </w:rPr>
        <w:t xml:space="preserve"> لكنّ الحقّ عَلا</w:t>
      </w:r>
      <w:r w:rsidR="00FA4793">
        <w:rPr>
          <w:rtl/>
        </w:rPr>
        <w:t>،</w:t>
      </w:r>
      <w:r w:rsidRPr="00320993">
        <w:rPr>
          <w:rtl/>
        </w:rPr>
        <w:t xml:space="preserve"> وطار كلامه </w:t>
      </w:r>
      <w:r w:rsidR="00FA4793">
        <w:rPr>
          <w:rtl/>
        </w:rPr>
        <w:t>(</w:t>
      </w:r>
      <w:r w:rsidRPr="00320993">
        <w:rPr>
          <w:rtl/>
        </w:rPr>
        <w:t>صلّى الله عليه وآله</w:t>
      </w:r>
      <w:r w:rsidR="00FA4793">
        <w:rPr>
          <w:rtl/>
        </w:rPr>
        <w:t>)</w:t>
      </w:r>
      <w:r w:rsidRPr="00320993">
        <w:rPr>
          <w:rtl/>
        </w:rPr>
        <w:t xml:space="preserve"> في الآفاق طلقاً من ذلك النطاق الضيّق</w:t>
      </w:r>
      <w:r w:rsidR="00FA4793">
        <w:rPr>
          <w:rtl/>
        </w:rPr>
        <w:t>،</w:t>
      </w:r>
      <w:r w:rsidRPr="00320993">
        <w:rPr>
          <w:rtl/>
        </w:rPr>
        <w:t xml:space="preserve"> ورسخت هذه الحقيقة فضيلةً عُظمى إلى جانب فضائله </w:t>
      </w:r>
      <w:r w:rsidR="00FA4793">
        <w:rPr>
          <w:rtl/>
        </w:rPr>
        <w:t>(</w:t>
      </w:r>
      <w:r w:rsidRPr="00320993">
        <w:rPr>
          <w:rtl/>
        </w:rPr>
        <w:t>عليه السلام</w:t>
      </w:r>
      <w:r w:rsidR="00FA4793">
        <w:rPr>
          <w:rtl/>
        </w:rPr>
        <w:t>)،</w:t>
      </w:r>
      <w:r w:rsidRPr="00320993">
        <w:rPr>
          <w:rtl/>
        </w:rPr>
        <w:t xml:space="preserve"> وتبلور سنَد متين</w:t>
      </w:r>
      <w:r w:rsidR="00FA4793">
        <w:rPr>
          <w:rtl/>
        </w:rPr>
        <w:t>؛</w:t>
      </w:r>
      <w:r w:rsidRPr="00320993">
        <w:rPr>
          <w:rtl/>
        </w:rPr>
        <w:t xml:space="preserve"> لإثبات ولايته إلى جانب عشرات الأسانيد الوثائقيّة</w:t>
      </w:r>
      <w:r w:rsidR="00FA4793">
        <w:rPr>
          <w:rtl/>
        </w:rPr>
        <w:t>،</w:t>
      </w:r>
      <w:r w:rsidRPr="00320993">
        <w:rPr>
          <w:rtl/>
        </w:rPr>
        <w:t xml:space="preserve"> وأعلن النبيّ </w:t>
      </w:r>
      <w:r w:rsidR="00FA4793">
        <w:rPr>
          <w:rtl/>
        </w:rPr>
        <w:t>(</w:t>
      </w:r>
      <w:r w:rsidRPr="00320993">
        <w:rPr>
          <w:rtl/>
        </w:rPr>
        <w:t>صلّى الله عليه وآله</w:t>
      </w:r>
      <w:r w:rsidR="00FA4793">
        <w:rPr>
          <w:rtl/>
        </w:rPr>
        <w:t>)</w:t>
      </w:r>
      <w:r w:rsidRPr="00320993">
        <w:rPr>
          <w:rtl/>
        </w:rPr>
        <w:t xml:space="preserve"> عمليّاً وحدة النبوّة والولاية في الاتّجاه والمسير وتلازمها</w:t>
      </w:r>
      <w:r w:rsidR="00FA4793">
        <w:rPr>
          <w:rtl/>
        </w:rPr>
        <w:t>،</w:t>
      </w:r>
      <w:r w:rsidRPr="00320993">
        <w:rPr>
          <w:rtl/>
        </w:rPr>
        <w:t xml:space="preserve"> ودلّ الجميع في اليوم الأوّل من الجهْر بدعوته استمرار القيادة وامتدادها بعده</w:t>
      </w:r>
      <w:r w:rsidR="00FA4793">
        <w:rPr>
          <w:rtl/>
        </w:rPr>
        <w:t>،</w:t>
      </w:r>
      <w:r w:rsidRPr="00320993">
        <w:rPr>
          <w:rtl/>
        </w:rPr>
        <w:t xml:space="preserve"> وأودع ذلك ذمّة التاريخ</w:t>
      </w:r>
      <w:r w:rsidR="00FA4793">
        <w:rPr>
          <w:rtl/>
        </w:rPr>
        <w:t>،</w:t>
      </w:r>
      <w:r w:rsidRPr="00320993">
        <w:rPr>
          <w:rtl/>
        </w:rPr>
        <w:t xml:space="preserve"> والمهمّ هو تبيان موقع الكلام النبويّ</w:t>
      </w:r>
      <w:r w:rsidR="00FA4793">
        <w:rPr>
          <w:rtl/>
        </w:rPr>
        <w:t>.</w:t>
      </w:r>
      <w:r w:rsidRPr="00D832F7">
        <w:rPr>
          <w:rtl/>
        </w:rPr>
        <w:t xml:space="preserve"> </w:t>
      </w:r>
    </w:p>
    <w:p w:rsidR="00DB3345" w:rsidRPr="004C62D4" w:rsidRDefault="00DB3345" w:rsidP="00320993">
      <w:pPr>
        <w:pStyle w:val="libNormal"/>
        <w:rPr>
          <w:rtl/>
        </w:rPr>
      </w:pPr>
      <w:r w:rsidRPr="00320993">
        <w:rPr>
          <w:rtl/>
        </w:rPr>
        <w:t xml:space="preserve">وقال </w:t>
      </w:r>
      <w:r w:rsidR="00FA4793">
        <w:rPr>
          <w:rtl/>
        </w:rPr>
        <w:t>(</w:t>
      </w:r>
      <w:r w:rsidRPr="00320993">
        <w:rPr>
          <w:rtl/>
        </w:rPr>
        <w:t>صلّى الله عليه وآله</w:t>
      </w:r>
      <w:r w:rsidR="00FA4793">
        <w:rPr>
          <w:rtl/>
        </w:rPr>
        <w:t>)</w:t>
      </w:r>
      <w:r w:rsidRPr="00320993">
        <w:rPr>
          <w:rtl/>
        </w:rPr>
        <w:t xml:space="preserve"> كلمته</w:t>
      </w:r>
      <w:r w:rsidR="00FA4793">
        <w:rPr>
          <w:rtl/>
        </w:rPr>
        <w:t>:</w:t>
      </w:r>
      <w:r w:rsidRPr="00320993">
        <w:rPr>
          <w:rtl/>
        </w:rPr>
        <w:t xml:space="preserve"> </w:t>
      </w:r>
      <w:r w:rsidR="00FA4793">
        <w:rPr>
          <w:rtl/>
        </w:rPr>
        <w:t>(</w:t>
      </w:r>
      <w:r w:rsidRPr="00D832F7">
        <w:rPr>
          <w:rtl/>
        </w:rPr>
        <w:t>فاسمعوا له وأطيعوه</w:t>
      </w:r>
      <w:r w:rsidR="00FA4793">
        <w:rPr>
          <w:rtl/>
        </w:rPr>
        <w:t>)</w:t>
      </w:r>
      <w:r w:rsidRPr="00D832F7">
        <w:rPr>
          <w:rtl/>
        </w:rPr>
        <w:t xml:space="preserve"> </w:t>
      </w:r>
      <w:r w:rsidRPr="00320993">
        <w:rPr>
          <w:rtl/>
        </w:rPr>
        <w:t>في وقت كانت قريش قد تصامّت عن سماع كلامه ولم تُعِرْه آذاناً صاغية</w:t>
      </w:r>
      <w:r w:rsidR="00FA4793">
        <w:rPr>
          <w:rtl/>
        </w:rPr>
        <w:t>،</w:t>
      </w:r>
      <w:r w:rsidRPr="00320993">
        <w:rPr>
          <w:rtl/>
        </w:rPr>
        <w:t xml:space="preserve"> فمن البيِّن أنّ هذا الكلام كان للمستقبل وأجياله القادمة ممّن يقرّ بنبوّته </w:t>
      </w:r>
      <w:r w:rsidR="00FA4793">
        <w:rPr>
          <w:rtl/>
        </w:rPr>
        <w:t>(</w:t>
      </w:r>
      <w:r w:rsidRPr="00320993">
        <w:rPr>
          <w:rtl/>
        </w:rPr>
        <w:t>صلّى الله عليه وآله</w:t>
      </w:r>
      <w:r w:rsidR="00FA4793">
        <w:rPr>
          <w:rtl/>
        </w:rPr>
        <w:t>)،</w:t>
      </w:r>
      <w:r w:rsidRPr="00320993">
        <w:rPr>
          <w:rtl/>
        </w:rPr>
        <w:t xml:space="preserve"> ويعتقد بحُجّية كلامه</w:t>
      </w:r>
      <w:r w:rsidR="00FA4793">
        <w:rPr>
          <w:rtl/>
        </w:rPr>
        <w:t>.</w:t>
      </w:r>
      <w:r w:rsidRPr="00D832F7">
        <w:rPr>
          <w:rtl/>
        </w:rPr>
        <w:t xml:space="preserve"> </w:t>
      </w:r>
    </w:p>
    <w:p w:rsidR="00320993" w:rsidRDefault="00DB3345" w:rsidP="00320993">
      <w:pPr>
        <w:pStyle w:val="libNormal"/>
        <w:rPr>
          <w:rtl/>
        </w:rPr>
      </w:pPr>
      <w:r w:rsidRPr="00320993">
        <w:rPr>
          <w:rtl/>
        </w:rPr>
        <w:t>١٠٩</w:t>
      </w:r>
      <w:r w:rsidR="00FA4793">
        <w:rPr>
          <w:rtl/>
        </w:rPr>
        <w:t xml:space="preserve"> - </w:t>
      </w:r>
      <w:r w:rsidRPr="00D832F7">
        <w:rPr>
          <w:rStyle w:val="libBold2Char"/>
          <w:rtl/>
        </w:rPr>
        <w:t xml:space="preserve">الإمام عليّ </w:t>
      </w:r>
      <w:r w:rsidR="00FA4793">
        <w:rPr>
          <w:rStyle w:val="libBold2Char"/>
          <w:rtl/>
        </w:rPr>
        <w:t>(</w:t>
      </w:r>
      <w:r w:rsidRPr="00D832F7">
        <w:rPr>
          <w:rStyle w:val="libBold2Char"/>
          <w:rtl/>
        </w:rPr>
        <w:t>عليه السلام</w:t>
      </w:r>
      <w:r w:rsidR="00FA4793">
        <w:rPr>
          <w:rStyle w:val="libBold2Char"/>
          <w:rtl/>
        </w:rPr>
        <w:t>)</w:t>
      </w:r>
      <w:r w:rsidR="00FA4793">
        <w:rPr>
          <w:rtl/>
        </w:rPr>
        <w:t>:(</w:t>
      </w:r>
      <w:r w:rsidRPr="00D832F7">
        <w:rPr>
          <w:rtl/>
        </w:rPr>
        <w:t xml:space="preserve">لمّا نزلت هذه الآية علي رسول الله </w:t>
      </w:r>
      <w:r w:rsidR="00FA4793">
        <w:rPr>
          <w:rtl/>
        </w:rPr>
        <w:t>(</w:t>
      </w:r>
      <w:r w:rsidRPr="00D832F7">
        <w:rPr>
          <w:rtl/>
        </w:rPr>
        <w:t>صلّى الله عليه وآله</w:t>
      </w:r>
      <w:r w:rsidR="00FA4793">
        <w:rPr>
          <w:rtl/>
        </w:rPr>
        <w:t>):</w:t>
      </w:r>
      <w:r w:rsidRPr="00D832F7">
        <w:rPr>
          <w:rtl/>
        </w:rPr>
        <w:t xml:space="preserve"> </w:t>
      </w:r>
      <w:r w:rsidR="00FA4793" w:rsidRPr="00E261DC">
        <w:rPr>
          <w:rStyle w:val="libAlaemChar"/>
          <w:rtl/>
        </w:rPr>
        <w:t>(</w:t>
      </w:r>
      <w:r w:rsidRPr="00DB3345">
        <w:rPr>
          <w:rStyle w:val="libAieChar"/>
          <w:rtl/>
        </w:rPr>
        <w:t>وَأَنذِرْ عَشِيرَتَكَ الأقْرَبِينَ</w:t>
      </w:r>
      <w:r w:rsidR="00FA4793" w:rsidRPr="00E261DC">
        <w:rPr>
          <w:rStyle w:val="libAlaemChar"/>
          <w:rtl/>
        </w:rPr>
        <w:t>)</w:t>
      </w:r>
      <w:r w:rsidRPr="00D832F7">
        <w:rPr>
          <w:rtl/>
        </w:rPr>
        <w:t xml:space="preserve"> دعاني رسول الله </w:t>
      </w:r>
      <w:r w:rsidR="00FA4793">
        <w:rPr>
          <w:rtl/>
        </w:rPr>
        <w:t>(</w:t>
      </w:r>
      <w:r w:rsidRPr="00D832F7">
        <w:rPr>
          <w:rtl/>
        </w:rPr>
        <w:t>صلّى الله عليه وآله</w:t>
      </w:r>
      <w:r w:rsidR="00FA4793">
        <w:rPr>
          <w:rtl/>
        </w:rPr>
        <w:t>)</w:t>
      </w:r>
      <w:r w:rsidRPr="00D832F7">
        <w:rPr>
          <w:rtl/>
        </w:rPr>
        <w:t xml:space="preserve"> فقال لي</w:t>
      </w:r>
      <w:r w:rsidR="00FA4793">
        <w:rPr>
          <w:rtl/>
        </w:rPr>
        <w:t>:</w:t>
      </w:r>
      <w:r w:rsidRPr="00D832F7">
        <w:rPr>
          <w:rtl/>
        </w:rPr>
        <w:t xml:space="preserve"> يا عليّ</w:t>
      </w:r>
      <w:r w:rsidR="00FA4793">
        <w:rPr>
          <w:rtl/>
        </w:rPr>
        <w:t>،</w:t>
      </w:r>
      <w:r w:rsidRPr="00D832F7">
        <w:rPr>
          <w:rtl/>
        </w:rPr>
        <w:t xml:space="preserve"> إنّ الله أمَرني أنْ أُنذِر عشيرتي</w:t>
      </w:r>
    </w:p>
    <w:p w:rsidR="00DB3345" w:rsidRDefault="00DB3345" w:rsidP="00DB3345">
      <w:pPr>
        <w:pStyle w:val="libNormal"/>
        <w:rPr>
          <w:rtl/>
        </w:rPr>
      </w:pPr>
      <w:r>
        <w:rPr>
          <w:rtl/>
        </w:rPr>
        <w:br w:type="page"/>
      </w:r>
    </w:p>
    <w:p w:rsidR="00DB3345" w:rsidRPr="00C81DDA" w:rsidRDefault="00DB3345" w:rsidP="00320993">
      <w:pPr>
        <w:pStyle w:val="libNormal"/>
        <w:rPr>
          <w:rtl/>
        </w:rPr>
      </w:pPr>
      <w:r w:rsidRPr="00D832F7">
        <w:rPr>
          <w:rtl/>
        </w:rPr>
        <w:lastRenderedPageBreak/>
        <w:t>الأقربين</w:t>
      </w:r>
      <w:r w:rsidR="00FA4793">
        <w:rPr>
          <w:rtl/>
        </w:rPr>
        <w:t>،</w:t>
      </w:r>
      <w:r w:rsidRPr="00D832F7">
        <w:rPr>
          <w:rtl/>
        </w:rPr>
        <w:t xml:space="preserve"> فضُقتُ بذلك ذرعاً</w:t>
      </w:r>
      <w:r w:rsidR="00FA4793">
        <w:rPr>
          <w:rtl/>
        </w:rPr>
        <w:t>،</w:t>
      </w:r>
      <w:r w:rsidRPr="00D832F7">
        <w:rPr>
          <w:rtl/>
        </w:rPr>
        <w:t xml:space="preserve"> وعرفت أنّي متى أُباديهم بهذا الأمر أرى منهم ما أكره</w:t>
      </w:r>
      <w:r w:rsidR="00FA4793">
        <w:rPr>
          <w:rtl/>
        </w:rPr>
        <w:t>،</w:t>
      </w:r>
      <w:r w:rsidRPr="00D832F7">
        <w:rPr>
          <w:rtl/>
        </w:rPr>
        <w:t xml:space="preserve"> فصمتُّ عليه حتى جاءني جبرئيل فقال</w:t>
      </w:r>
      <w:r w:rsidR="00FA4793">
        <w:rPr>
          <w:rtl/>
        </w:rPr>
        <w:t>:</w:t>
      </w:r>
      <w:r w:rsidRPr="00D832F7">
        <w:rPr>
          <w:rtl/>
        </w:rPr>
        <w:t xml:space="preserve"> يا محمّد</w:t>
      </w:r>
      <w:r w:rsidR="00FA4793">
        <w:rPr>
          <w:rtl/>
        </w:rPr>
        <w:t>،</w:t>
      </w:r>
      <w:r w:rsidRPr="00D832F7">
        <w:rPr>
          <w:rtl/>
        </w:rPr>
        <w:t xml:space="preserve"> إنّك إنْ لا تفعلْ ما تؤمَر به يعذّبك ربّك</w:t>
      </w:r>
      <w:r w:rsidR="00FA4793">
        <w:rPr>
          <w:rtl/>
        </w:rPr>
        <w:t>.</w:t>
      </w:r>
      <w:r w:rsidRPr="00D832F7">
        <w:rPr>
          <w:rtl/>
        </w:rPr>
        <w:t xml:space="preserve"> فاصنع لنا صاعاً مِن طعام</w:t>
      </w:r>
      <w:r w:rsidR="00FA4793">
        <w:rPr>
          <w:rtl/>
        </w:rPr>
        <w:t>،</w:t>
      </w:r>
      <w:r w:rsidRPr="00D832F7">
        <w:rPr>
          <w:rtl/>
        </w:rPr>
        <w:t xml:space="preserve"> واجعل عليه رِجْل شاة</w:t>
      </w:r>
      <w:r w:rsidR="00FA4793">
        <w:rPr>
          <w:rtl/>
        </w:rPr>
        <w:t>،</w:t>
      </w:r>
      <w:r w:rsidRPr="00D832F7">
        <w:rPr>
          <w:rtl/>
        </w:rPr>
        <w:t xml:space="preserve"> واملأ لنا عُسّاً</w:t>
      </w:r>
      <w:r w:rsidRPr="00DB3345">
        <w:rPr>
          <w:rStyle w:val="libFootnotenumChar"/>
          <w:rtl/>
        </w:rPr>
        <w:t>(١)</w:t>
      </w:r>
      <w:r w:rsidRPr="00320993">
        <w:rPr>
          <w:rtl/>
        </w:rPr>
        <w:t xml:space="preserve"> </w:t>
      </w:r>
      <w:r w:rsidRPr="00D832F7">
        <w:rPr>
          <w:rtl/>
        </w:rPr>
        <w:t>من لبَن</w:t>
      </w:r>
      <w:r w:rsidR="00FA4793">
        <w:rPr>
          <w:rtl/>
        </w:rPr>
        <w:t>،</w:t>
      </w:r>
      <w:r w:rsidRPr="00D832F7">
        <w:rPr>
          <w:rtl/>
        </w:rPr>
        <w:t xml:space="preserve"> ثمّ اجمع لي بني عبد المطّلب حتى أُكلّمهم وأبلّغهم ما أُمِرت به</w:t>
      </w:r>
      <w:r w:rsidR="00FA4793">
        <w:rPr>
          <w:rtl/>
        </w:rPr>
        <w:t>.</w:t>
      </w:r>
      <w:r w:rsidRPr="00D832F7">
        <w:rPr>
          <w:rtl/>
        </w:rPr>
        <w:t xml:space="preserve"> </w:t>
      </w:r>
    </w:p>
    <w:p w:rsidR="00DB3345" w:rsidRPr="00C81DDA" w:rsidRDefault="00DB3345" w:rsidP="00320993">
      <w:pPr>
        <w:pStyle w:val="libNormal"/>
        <w:rPr>
          <w:rtl/>
        </w:rPr>
      </w:pPr>
      <w:r w:rsidRPr="00D832F7">
        <w:rPr>
          <w:rtl/>
        </w:rPr>
        <w:t>ففعلتَ ما أمَرني به</w:t>
      </w:r>
      <w:r w:rsidR="00FA4793">
        <w:rPr>
          <w:rtl/>
        </w:rPr>
        <w:t>،</w:t>
      </w:r>
      <w:r w:rsidRPr="00D832F7">
        <w:rPr>
          <w:rtl/>
        </w:rPr>
        <w:t xml:space="preserve"> ثمّ دعوتهم له</w:t>
      </w:r>
      <w:r w:rsidR="00FA4793">
        <w:rPr>
          <w:rtl/>
        </w:rPr>
        <w:t>،</w:t>
      </w:r>
      <w:r w:rsidRPr="00D832F7">
        <w:rPr>
          <w:rtl/>
        </w:rPr>
        <w:t xml:space="preserve"> وهم يومئذٍ أربعون رجلاً</w:t>
      </w:r>
      <w:r w:rsidR="00FA4793">
        <w:rPr>
          <w:rtl/>
        </w:rPr>
        <w:t>،</w:t>
      </w:r>
      <w:r w:rsidRPr="00D832F7">
        <w:rPr>
          <w:rtl/>
        </w:rPr>
        <w:t xml:space="preserve"> يزيدون رجلاً أو ينقصونه</w:t>
      </w:r>
      <w:r w:rsidR="00FA4793">
        <w:rPr>
          <w:rtl/>
        </w:rPr>
        <w:t>،</w:t>
      </w:r>
      <w:r w:rsidRPr="00D832F7">
        <w:rPr>
          <w:rtl/>
        </w:rPr>
        <w:t xml:space="preserve"> فيهم أعمامه</w:t>
      </w:r>
      <w:r w:rsidR="00FA4793">
        <w:rPr>
          <w:rtl/>
        </w:rPr>
        <w:t>:</w:t>
      </w:r>
      <w:r w:rsidRPr="00D832F7">
        <w:rPr>
          <w:rtl/>
        </w:rPr>
        <w:t xml:space="preserve"> أبو طالب وحمزة والعبّاس وأبو لهب</w:t>
      </w:r>
      <w:r w:rsidR="00FA4793">
        <w:rPr>
          <w:rtl/>
        </w:rPr>
        <w:t>،</w:t>
      </w:r>
      <w:r w:rsidRPr="00D832F7">
        <w:rPr>
          <w:rtl/>
        </w:rPr>
        <w:t xml:space="preserve"> فلمّا اجتمعوا إليه دعاني بالطعام الذي صنعت لهم</w:t>
      </w:r>
      <w:r w:rsidR="00FA4793">
        <w:rPr>
          <w:rtl/>
        </w:rPr>
        <w:t>،</w:t>
      </w:r>
      <w:r w:rsidRPr="00D832F7">
        <w:rPr>
          <w:rtl/>
        </w:rPr>
        <w:t xml:space="preserve"> فجئت به</w:t>
      </w:r>
      <w:r w:rsidR="00FA4793">
        <w:rPr>
          <w:rtl/>
        </w:rPr>
        <w:t>،</w:t>
      </w:r>
      <w:r w:rsidRPr="00D832F7">
        <w:rPr>
          <w:rtl/>
        </w:rPr>
        <w:t xml:space="preserve"> فلمّا وضعته تناول رسول الله </w:t>
      </w:r>
      <w:r w:rsidR="00FA4793">
        <w:rPr>
          <w:rtl/>
        </w:rPr>
        <w:t>(</w:t>
      </w:r>
      <w:r w:rsidRPr="00D832F7">
        <w:rPr>
          <w:rtl/>
        </w:rPr>
        <w:t>صلّى الله عليه وآله</w:t>
      </w:r>
      <w:r w:rsidR="00FA4793">
        <w:rPr>
          <w:rtl/>
        </w:rPr>
        <w:t>)</w:t>
      </w:r>
      <w:r w:rsidRPr="00D832F7">
        <w:rPr>
          <w:rtl/>
        </w:rPr>
        <w:t xml:space="preserve"> حِذْيةً</w:t>
      </w:r>
      <w:r w:rsidRPr="00DB3345">
        <w:rPr>
          <w:rStyle w:val="libFootnotenumChar"/>
          <w:rtl/>
        </w:rPr>
        <w:t>(٢)</w:t>
      </w:r>
      <w:r w:rsidRPr="00320993">
        <w:rPr>
          <w:rtl/>
        </w:rPr>
        <w:t xml:space="preserve"> </w:t>
      </w:r>
      <w:r w:rsidRPr="00D832F7">
        <w:rPr>
          <w:rtl/>
        </w:rPr>
        <w:t>مِن اللحم</w:t>
      </w:r>
      <w:r w:rsidR="00FA4793">
        <w:rPr>
          <w:rtl/>
        </w:rPr>
        <w:t>،</w:t>
      </w:r>
      <w:r w:rsidRPr="00D832F7">
        <w:rPr>
          <w:rtl/>
        </w:rPr>
        <w:t xml:space="preserve"> فشقّها بأسنانه</w:t>
      </w:r>
      <w:r w:rsidR="00FA4793">
        <w:rPr>
          <w:rtl/>
        </w:rPr>
        <w:t>،</w:t>
      </w:r>
      <w:r w:rsidRPr="00D832F7">
        <w:rPr>
          <w:rtl/>
        </w:rPr>
        <w:t xml:space="preserve"> ثمّ ألقاها في نواحي الصَّحْفة</w:t>
      </w:r>
      <w:r w:rsidRPr="00DB3345">
        <w:rPr>
          <w:rStyle w:val="libFootnotenumChar"/>
          <w:rtl/>
        </w:rPr>
        <w:t>(٣)</w:t>
      </w:r>
      <w:r w:rsidR="00FA4793">
        <w:rPr>
          <w:rtl/>
        </w:rPr>
        <w:t>.</w:t>
      </w:r>
      <w:r w:rsidRPr="00D832F7">
        <w:rPr>
          <w:rtl/>
        </w:rPr>
        <w:t xml:space="preserve"> </w:t>
      </w:r>
    </w:p>
    <w:p w:rsidR="00DB3345" w:rsidRPr="00D832F7" w:rsidRDefault="00DB3345" w:rsidP="00D832F7">
      <w:pPr>
        <w:pStyle w:val="libNormal"/>
        <w:rPr>
          <w:rtl/>
        </w:rPr>
      </w:pPr>
      <w:r w:rsidRPr="00C81DDA">
        <w:rPr>
          <w:rtl/>
        </w:rPr>
        <w:t>ثمّ قال</w:t>
      </w:r>
      <w:r w:rsidR="00FA4793">
        <w:rPr>
          <w:rtl/>
        </w:rPr>
        <w:t>:</w:t>
      </w:r>
      <w:r w:rsidRPr="00C81DDA">
        <w:rPr>
          <w:rtl/>
        </w:rPr>
        <w:t xml:space="preserve"> خُذوا بسم الله</w:t>
      </w:r>
      <w:r w:rsidR="00FA4793">
        <w:rPr>
          <w:rtl/>
        </w:rPr>
        <w:t>،</w:t>
      </w:r>
      <w:r w:rsidRPr="00C81DDA">
        <w:rPr>
          <w:rtl/>
        </w:rPr>
        <w:t xml:space="preserve"> فأكل القوم حتى ما لهم بشيء حاجة وما أرى إلاّ موضع أيديهم</w:t>
      </w:r>
      <w:r w:rsidR="00FA4793">
        <w:rPr>
          <w:rtl/>
        </w:rPr>
        <w:t>،</w:t>
      </w:r>
      <w:r w:rsidRPr="00C81DDA">
        <w:rPr>
          <w:rtl/>
        </w:rPr>
        <w:t xml:space="preserve"> وأيم الله الذي نفْسُ عليٍّ بيده</w:t>
      </w:r>
      <w:r w:rsidR="00FA4793">
        <w:rPr>
          <w:rtl/>
        </w:rPr>
        <w:t>،</w:t>
      </w:r>
      <w:r w:rsidRPr="00C81DDA">
        <w:rPr>
          <w:rtl/>
        </w:rPr>
        <w:t xml:space="preserve"> وإنْ كان الرجل الواحد منهم ليأكل ما قدّمتُ لجميعهم</w:t>
      </w:r>
      <w:r w:rsidR="00FA4793">
        <w:rPr>
          <w:rtl/>
        </w:rPr>
        <w:t>.</w:t>
      </w:r>
      <w:r w:rsidRPr="00D832F7">
        <w:rPr>
          <w:rtl/>
        </w:rPr>
        <w:t xml:space="preserve"> </w:t>
      </w:r>
    </w:p>
    <w:p w:rsidR="00DB3345" w:rsidRPr="00C81DDA" w:rsidRDefault="00DB3345" w:rsidP="00320993">
      <w:pPr>
        <w:pStyle w:val="libNormal"/>
        <w:rPr>
          <w:rtl/>
        </w:rPr>
      </w:pPr>
      <w:r w:rsidRPr="00D832F7">
        <w:rPr>
          <w:rtl/>
        </w:rPr>
        <w:t>ثمّ قال</w:t>
      </w:r>
      <w:r w:rsidR="00FA4793">
        <w:rPr>
          <w:rtl/>
        </w:rPr>
        <w:t>:</w:t>
      </w:r>
      <w:r w:rsidRPr="00D832F7">
        <w:rPr>
          <w:rtl/>
        </w:rPr>
        <w:t xml:space="preserve"> اسقِ القوم</w:t>
      </w:r>
      <w:r w:rsidR="00FA4793">
        <w:rPr>
          <w:rtl/>
        </w:rPr>
        <w:t>،</w:t>
      </w:r>
      <w:r w:rsidRPr="00D832F7">
        <w:rPr>
          <w:rtl/>
        </w:rPr>
        <w:t xml:space="preserve"> فجئتهم بذلك العُسّ</w:t>
      </w:r>
      <w:r w:rsidR="00FA4793">
        <w:rPr>
          <w:rtl/>
        </w:rPr>
        <w:t>،</w:t>
      </w:r>
      <w:r w:rsidRPr="00D832F7">
        <w:rPr>
          <w:rtl/>
        </w:rPr>
        <w:t xml:space="preserve"> فشربوا منه حتى رووا منه جميعاً</w:t>
      </w:r>
      <w:r w:rsidR="00FA4793">
        <w:rPr>
          <w:rtl/>
        </w:rPr>
        <w:t>،</w:t>
      </w:r>
      <w:r w:rsidRPr="00D832F7">
        <w:rPr>
          <w:rtl/>
        </w:rPr>
        <w:t xml:space="preserve"> وأيم الله إنْ كان الرجل الواحد منهم ليشرب مثله</w:t>
      </w:r>
      <w:r w:rsidR="00FA4793">
        <w:rPr>
          <w:rtl/>
        </w:rPr>
        <w:t>،</w:t>
      </w:r>
      <w:r w:rsidRPr="00D832F7">
        <w:rPr>
          <w:rtl/>
        </w:rPr>
        <w:t xml:space="preserve"> فلمّا أراد رسول الله </w:t>
      </w:r>
      <w:r w:rsidR="00FA4793">
        <w:rPr>
          <w:rtl/>
        </w:rPr>
        <w:t>(</w:t>
      </w:r>
      <w:r w:rsidRPr="00D832F7">
        <w:rPr>
          <w:rtl/>
        </w:rPr>
        <w:t>صلّى الله عليه وآله</w:t>
      </w:r>
      <w:r w:rsidR="00FA4793">
        <w:rPr>
          <w:rtl/>
        </w:rPr>
        <w:t>)</w:t>
      </w:r>
      <w:r w:rsidRPr="00D832F7">
        <w:rPr>
          <w:rtl/>
        </w:rPr>
        <w:t xml:space="preserve"> أنْ يكلّمهم بَدَره أبو لهب إلى الكلام</w:t>
      </w:r>
      <w:r w:rsidR="00FA4793">
        <w:rPr>
          <w:rtl/>
        </w:rPr>
        <w:t>،</w:t>
      </w:r>
      <w:r w:rsidRPr="00D832F7">
        <w:rPr>
          <w:rtl/>
        </w:rPr>
        <w:t xml:space="preserve"> فقال</w:t>
      </w:r>
      <w:r w:rsidR="00FA4793">
        <w:rPr>
          <w:rtl/>
        </w:rPr>
        <w:t>:</w:t>
      </w:r>
      <w:r w:rsidRPr="00D832F7">
        <w:rPr>
          <w:rtl/>
        </w:rPr>
        <w:t xml:space="preserve"> لَهَدّ</w:t>
      </w:r>
      <w:r w:rsidRPr="00DB3345">
        <w:rPr>
          <w:rStyle w:val="libFootnotenumChar"/>
          <w:rtl/>
        </w:rPr>
        <w:t>(٤)</w:t>
      </w:r>
      <w:r w:rsidRPr="00320993">
        <w:rPr>
          <w:rtl/>
        </w:rPr>
        <w:t xml:space="preserve"> </w:t>
      </w:r>
      <w:r w:rsidRPr="00D832F7">
        <w:rPr>
          <w:rtl/>
        </w:rPr>
        <w:t>ما سحرَكُم صاحبكم</w:t>
      </w:r>
      <w:r w:rsidR="00FA4793">
        <w:rPr>
          <w:rtl/>
        </w:rPr>
        <w:t>!</w:t>
      </w:r>
      <w:r w:rsidRPr="00D832F7">
        <w:rPr>
          <w:rtl/>
        </w:rPr>
        <w:t xml:space="preserve"> فتفرّق القوم ولم يكلّمهم رسول الله </w:t>
      </w:r>
      <w:r w:rsidR="00FA4793">
        <w:rPr>
          <w:rtl/>
        </w:rPr>
        <w:t>(</w:t>
      </w:r>
      <w:r w:rsidRPr="00D832F7">
        <w:rPr>
          <w:rtl/>
        </w:rPr>
        <w:t>صلّى الله عليه وآله</w:t>
      </w:r>
      <w:r w:rsidR="00FA4793">
        <w:rPr>
          <w:rtl/>
        </w:rPr>
        <w:t>)،</w:t>
      </w:r>
      <w:r w:rsidRPr="00D832F7">
        <w:rPr>
          <w:rtl/>
        </w:rPr>
        <w:t xml:space="preserve"> فقال</w:t>
      </w:r>
      <w:r w:rsidR="00FA4793">
        <w:rPr>
          <w:rtl/>
        </w:rPr>
        <w:t>:</w:t>
      </w:r>
      <w:r w:rsidRPr="00D832F7">
        <w:rPr>
          <w:rtl/>
        </w:rPr>
        <w:t xml:space="preserve"> الغدُ يا عليّ</w:t>
      </w:r>
      <w:r w:rsidR="00FA4793">
        <w:rPr>
          <w:rtl/>
        </w:rPr>
        <w:t>،</w:t>
      </w:r>
      <w:r w:rsidRPr="00D832F7">
        <w:rPr>
          <w:rtl/>
        </w:rPr>
        <w:t xml:space="preserve"> إنّ هذا الرجل سبقَني إلى ما قد سمعت مِن القول</w:t>
      </w:r>
      <w:r w:rsidR="00FA4793">
        <w:rPr>
          <w:rtl/>
        </w:rPr>
        <w:t>،</w:t>
      </w:r>
      <w:r w:rsidRPr="00D832F7">
        <w:rPr>
          <w:rtl/>
        </w:rPr>
        <w:t xml:space="preserve"> فتفرّق القوم قبل أنْ أُكلّمهم</w:t>
      </w:r>
      <w:r w:rsidR="00FA4793">
        <w:rPr>
          <w:rtl/>
        </w:rPr>
        <w:t>،</w:t>
      </w:r>
      <w:r w:rsidRPr="00D832F7">
        <w:rPr>
          <w:rtl/>
        </w:rPr>
        <w:t xml:space="preserve"> فعُدْ لنا من الطعام بمِثل ما صنعت</w:t>
      </w:r>
      <w:r w:rsidR="00FA4793">
        <w:rPr>
          <w:rtl/>
        </w:rPr>
        <w:t>،</w:t>
      </w:r>
      <w:r w:rsidRPr="00D832F7">
        <w:rPr>
          <w:rtl/>
        </w:rPr>
        <w:t xml:space="preserve"> ثمّ اجمعهم إليّ</w:t>
      </w:r>
      <w:r w:rsidR="00FA4793">
        <w:rPr>
          <w:rtl/>
        </w:rPr>
        <w:t>.</w:t>
      </w:r>
      <w:r w:rsidRPr="00D832F7">
        <w:rPr>
          <w:rtl/>
        </w:rPr>
        <w:t xml:space="preserve">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العُسّ</w:t>
      </w:r>
      <w:r w:rsidR="00FA4793">
        <w:rPr>
          <w:rtl/>
        </w:rPr>
        <w:t>:</w:t>
      </w:r>
      <w:r w:rsidRPr="00C81DDA">
        <w:rPr>
          <w:rtl/>
        </w:rPr>
        <w:t xml:space="preserve"> القدح الكبير </w:t>
      </w:r>
      <w:r w:rsidR="00FA4793">
        <w:rPr>
          <w:rtl/>
        </w:rPr>
        <w:t>(</w:t>
      </w:r>
      <w:r w:rsidRPr="00C81DDA">
        <w:rPr>
          <w:rtl/>
        </w:rPr>
        <w:t>النهاية</w:t>
      </w:r>
      <w:r w:rsidR="00FA4793">
        <w:rPr>
          <w:rtl/>
        </w:rPr>
        <w:t>:</w:t>
      </w:r>
      <w:r w:rsidRPr="00C81DDA">
        <w:rPr>
          <w:rtl/>
        </w:rPr>
        <w:t xml:space="preserve"> ٣ / ٢٣٦</w:t>
      </w:r>
      <w:r w:rsidR="00FA4793">
        <w:rPr>
          <w:rtl/>
        </w:rPr>
        <w:t>).</w:t>
      </w:r>
      <w:r w:rsidRPr="00C81DDA">
        <w:rPr>
          <w:rtl/>
        </w:rPr>
        <w:t xml:space="preserve"> </w:t>
      </w:r>
    </w:p>
    <w:p w:rsidR="00DB3345" w:rsidRPr="00DB3345" w:rsidRDefault="00DB3345" w:rsidP="00DB3345">
      <w:pPr>
        <w:pStyle w:val="libFootnote0"/>
        <w:rPr>
          <w:rtl/>
        </w:rPr>
      </w:pPr>
      <w:r w:rsidRPr="00C81DDA">
        <w:rPr>
          <w:rtl/>
        </w:rPr>
        <w:t>(٢) الحِذْية</w:t>
      </w:r>
      <w:r w:rsidR="00FA4793">
        <w:rPr>
          <w:rtl/>
        </w:rPr>
        <w:t>:</w:t>
      </w:r>
      <w:r w:rsidRPr="00C81DDA">
        <w:rPr>
          <w:rtl/>
        </w:rPr>
        <w:t xml:space="preserve"> أي قطعة</w:t>
      </w:r>
      <w:r w:rsidR="00FA4793">
        <w:rPr>
          <w:rtl/>
        </w:rPr>
        <w:t>.</w:t>
      </w:r>
      <w:r w:rsidRPr="00C81DDA">
        <w:rPr>
          <w:rtl/>
        </w:rPr>
        <w:t xml:space="preserve"> قيل</w:t>
      </w:r>
      <w:r w:rsidR="00FA4793">
        <w:rPr>
          <w:rtl/>
        </w:rPr>
        <w:t>:</w:t>
      </w:r>
      <w:r w:rsidRPr="00C81DDA">
        <w:rPr>
          <w:rtl/>
        </w:rPr>
        <w:t xml:space="preserve"> هي</w:t>
      </w:r>
      <w:r w:rsidR="00FA4793">
        <w:rPr>
          <w:rtl/>
        </w:rPr>
        <w:t xml:space="preserve"> - </w:t>
      </w:r>
      <w:r w:rsidRPr="00C81DDA">
        <w:rPr>
          <w:rtl/>
        </w:rPr>
        <w:t>بالكسر</w:t>
      </w:r>
      <w:r w:rsidR="00FA4793">
        <w:rPr>
          <w:rtl/>
        </w:rPr>
        <w:t xml:space="preserve"> - </w:t>
      </w:r>
      <w:r w:rsidRPr="00C81DDA">
        <w:rPr>
          <w:rtl/>
        </w:rPr>
        <w:t xml:space="preserve">ما قُطع من اللحم طولاً </w:t>
      </w:r>
      <w:r w:rsidR="00FA4793">
        <w:rPr>
          <w:rtl/>
        </w:rPr>
        <w:t>(</w:t>
      </w:r>
      <w:r w:rsidRPr="00C81DDA">
        <w:rPr>
          <w:rtl/>
        </w:rPr>
        <w:t>النهاية</w:t>
      </w:r>
      <w:r w:rsidR="00FA4793">
        <w:rPr>
          <w:rtl/>
        </w:rPr>
        <w:t>:</w:t>
      </w:r>
      <w:r w:rsidRPr="00C81DDA">
        <w:rPr>
          <w:rtl/>
        </w:rPr>
        <w:t xml:space="preserve"> ١ / ٣٥٧</w:t>
      </w:r>
      <w:r w:rsidR="00FA4793">
        <w:rPr>
          <w:rtl/>
        </w:rPr>
        <w:t>).</w:t>
      </w:r>
      <w:r w:rsidRPr="00C81DDA">
        <w:rPr>
          <w:rtl/>
        </w:rPr>
        <w:t xml:space="preserve"> </w:t>
      </w:r>
    </w:p>
    <w:p w:rsidR="00DB3345" w:rsidRPr="00DB3345" w:rsidRDefault="00DB3345" w:rsidP="00DB3345">
      <w:pPr>
        <w:pStyle w:val="libFootnote0"/>
        <w:rPr>
          <w:rtl/>
        </w:rPr>
      </w:pPr>
      <w:r w:rsidRPr="00C81DDA">
        <w:rPr>
          <w:rtl/>
        </w:rPr>
        <w:t>(٣) الصَّحْفَة</w:t>
      </w:r>
      <w:r w:rsidR="00FA4793">
        <w:rPr>
          <w:rtl/>
        </w:rPr>
        <w:t>:</w:t>
      </w:r>
      <w:r w:rsidRPr="00C81DDA">
        <w:rPr>
          <w:rtl/>
        </w:rPr>
        <w:t xml:space="preserve"> إناء كالقَصْعة المبسوطة ونحوها </w:t>
      </w:r>
      <w:r w:rsidR="00FA4793">
        <w:rPr>
          <w:rtl/>
        </w:rPr>
        <w:t>(</w:t>
      </w:r>
      <w:r w:rsidRPr="00C81DDA">
        <w:rPr>
          <w:rtl/>
        </w:rPr>
        <w:t>النهاية</w:t>
      </w:r>
      <w:r w:rsidR="00FA4793">
        <w:rPr>
          <w:rtl/>
        </w:rPr>
        <w:t>:</w:t>
      </w:r>
      <w:r w:rsidRPr="00C81DDA">
        <w:rPr>
          <w:rtl/>
        </w:rPr>
        <w:t xml:space="preserve"> ٣ / ١٣</w:t>
      </w:r>
      <w:r w:rsidR="00FA4793">
        <w:rPr>
          <w:rtl/>
        </w:rPr>
        <w:t>).</w:t>
      </w:r>
      <w:r w:rsidRPr="00C81DDA">
        <w:rPr>
          <w:rtl/>
        </w:rPr>
        <w:t xml:space="preserve"> </w:t>
      </w:r>
    </w:p>
    <w:p w:rsidR="00DB3345" w:rsidRPr="00DB3345" w:rsidRDefault="00DB3345" w:rsidP="00DB3345">
      <w:pPr>
        <w:pStyle w:val="libFootnote0"/>
        <w:rPr>
          <w:rtl/>
        </w:rPr>
      </w:pPr>
      <w:r w:rsidRPr="00C81DDA">
        <w:rPr>
          <w:rtl/>
        </w:rPr>
        <w:t>(٤) لَهَدّ</w:t>
      </w:r>
      <w:r w:rsidR="00FA4793">
        <w:rPr>
          <w:rtl/>
        </w:rPr>
        <w:t>:</w:t>
      </w:r>
      <w:r w:rsidRPr="00C81DDA">
        <w:rPr>
          <w:rtl/>
        </w:rPr>
        <w:t xml:space="preserve"> كلمة يُتعجّب بها </w:t>
      </w:r>
      <w:r w:rsidR="00FA4793">
        <w:rPr>
          <w:rtl/>
        </w:rPr>
        <w:t>(</w:t>
      </w:r>
      <w:r w:rsidRPr="00C81DDA">
        <w:rPr>
          <w:rtl/>
        </w:rPr>
        <w:t>النهاية</w:t>
      </w:r>
      <w:r w:rsidR="00FA4793">
        <w:rPr>
          <w:rtl/>
        </w:rPr>
        <w:t>:</w:t>
      </w:r>
      <w:r w:rsidRPr="00C81DDA">
        <w:rPr>
          <w:rtl/>
        </w:rPr>
        <w:t xml:space="preserve"> ٥ / ٢٥٠</w:t>
      </w:r>
      <w:r w:rsidR="00FA4793">
        <w:rPr>
          <w:rtl/>
        </w:rPr>
        <w:t>).</w:t>
      </w:r>
      <w:r w:rsidRPr="00C81DDA">
        <w:rPr>
          <w:rtl/>
        </w:rPr>
        <w:t xml:space="preserve"> </w:t>
      </w:r>
    </w:p>
    <w:p w:rsidR="00DB3345" w:rsidRDefault="00DB3345" w:rsidP="00DB3345">
      <w:pPr>
        <w:pStyle w:val="libNormal"/>
      </w:pPr>
      <w:r>
        <w:rPr>
          <w:rtl/>
        </w:rPr>
        <w:br w:type="page"/>
      </w:r>
    </w:p>
    <w:p w:rsidR="00DB3345" w:rsidRPr="00D832F7" w:rsidRDefault="00DB3345" w:rsidP="00D832F7">
      <w:pPr>
        <w:pStyle w:val="libNormal"/>
        <w:rPr>
          <w:rtl/>
        </w:rPr>
      </w:pPr>
      <w:r w:rsidRPr="00C81DDA">
        <w:rPr>
          <w:rtl/>
        </w:rPr>
        <w:lastRenderedPageBreak/>
        <w:t>قال</w:t>
      </w:r>
      <w:r w:rsidR="00FA4793">
        <w:rPr>
          <w:rtl/>
        </w:rPr>
        <w:t>:</w:t>
      </w:r>
      <w:r w:rsidRPr="00C81DDA">
        <w:rPr>
          <w:rtl/>
        </w:rPr>
        <w:t xml:space="preserve"> ففعلتُ</w:t>
      </w:r>
      <w:r w:rsidR="00FA4793">
        <w:rPr>
          <w:rtl/>
        </w:rPr>
        <w:t>،</w:t>
      </w:r>
      <w:r w:rsidRPr="00C81DDA">
        <w:rPr>
          <w:rtl/>
        </w:rPr>
        <w:t xml:space="preserve"> ثمّ جمعتهم ثمّ دعاني بالطعام فقرّبته لهم</w:t>
      </w:r>
      <w:r w:rsidR="00FA4793">
        <w:rPr>
          <w:rtl/>
        </w:rPr>
        <w:t>،</w:t>
      </w:r>
      <w:r w:rsidRPr="00C81DDA">
        <w:rPr>
          <w:rtl/>
        </w:rPr>
        <w:t xml:space="preserve"> ففعل كما فعل بالأمْس</w:t>
      </w:r>
      <w:r w:rsidR="00FA4793">
        <w:rPr>
          <w:rtl/>
        </w:rPr>
        <w:t>،</w:t>
      </w:r>
      <w:r w:rsidRPr="00C81DDA">
        <w:rPr>
          <w:rtl/>
        </w:rPr>
        <w:t xml:space="preserve"> فأكلوا حتى ما لهم بشيءٍ حاجة</w:t>
      </w:r>
      <w:r w:rsidR="00FA4793">
        <w:rPr>
          <w:rtl/>
        </w:rPr>
        <w:t>.</w:t>
      </w:r>
      <w:r w:rsidRPr="00D832F7">
        <w:rPr>
          <w:rtl/>
        </w:rPr>
        <w:t xml:space="preserve"> </w:t>
      </w:r>
    </w:p>
    <w:p w:rsidR="00DB3345" w:rsidRPr="00C81DDA" w:rsidRDefault="00DB3345" w:rsidP="00320993">
      <w:pPr>
        <w:pStyle w:val="libNormal"/>
        <w:rPr>
          <w:rtl/>
        </w:rPr>
      </w:pPr>
      <w:r w:rsidRPr="00D832F7">
        <w:rPr>
          <w:rtl/>
        </w:rPr>
        <w:t>ثمّ قال</w:t>
      </w:r>
      <w:r w:rsidR="00FA4793">
        <w:rPr>
          <w:rtl/>
        </w:rPr>
        <w:t>:</w:t>
      </w:r>
      <w:r w:rsidRPr="00D832F7">
        <w:rPr>
          <w:rtl/>
        </w:rPr>
        <w:t xml:space="preserve"> اسقِهم</w:t>
      </w:r>
      <w:r w:rsidR="00FA4793">
        <w:rPr>
          <w:rtl/>
        </w:rPr>
        <w:t>،</w:t>
      </w:r>
      <w:r w:rsidRPr="00D832F7">
        <w:rPr>
          <w:rtl/>
        </w:rPr>
        <w:t xml:space="preserve"> فجئتهم بذلك العُسّ</w:t>
      </w:r>
      <w:r w:rsidR="00FA4793">
        <w:rPr>
          <w:rtl/>
        </w:rPr>
        <w:t>،</w:t>
      </w:r>
      <w:r w:rsidRPr="00D832F7">
        <w:rPr>
          <w:rtl/>
        </w:rPr>
        <w:t xml:space="preserve"> فشربوا حتى رووا منه جميعاً</w:t>
      </w:r>
      <w:r w:rsidR="00FA4793">
        <w:rPr>
          <w:rtl/>
        </w:rPr>
        <w:t>،</w:t>
      </w:r>
      <w:r w:rsidRPr="00D832F7">
        <w:rPr>
          <w:rtl/>
        </w:rPr>
        <w:t xml:space="preserve"> ثمّ تكلّم رسول الله </w:t>
      </w:r>
      <w:r w:rsidR="00FA4793">
        <w:rPr>
          <w:rtl/>
        </w:rPr>
        <w:t>(</w:t>
      </w:r>
      <w:r w:rsidRPr="00D832F7">
        <w:rPr>
          <w:rtl/>
        </w:rPr>
        <w:t>صلّى الله عليه وآله</w:t>
      </w:r>
      <w:r w:rsidR="00FA4793">
        <w:rPr>
          <w:rtl/>
        </w:rPr>
        <w:t>)،</w:t>
      </w:r>
      <w:r w:rsidRPr="00D832F7">
        <w:rPr>
          <w:rtl/>
        </w:rPr>
        <w:t xml:space="preserve"> فقال</w:t>
      </w:r>
      <w:r w:rsidR="00FA4793">
        <w:rPr>
          <w:rtl/>
        </w:rPr>
        <w:t>:</w:t>
      </w:r>
      <w:r w:rsidRPr="00D832F7">
        <w:rPr>
          <w:rtl/>
        </w:rPr>
        <w:t xml:space="preserve"> يا بني عبد المطّلب</w:t>
      </w:r>
      <w:r w:rsidR="00FA4793">
        <w:rPr>
          <w:rtl/>
        </w:rPr>
        <w:t>!</w:t>
      </w:r>
      <w:r w:rsidRPr="00D832F7">
        <w:rPr>
          <w:rtl/>
        </w:rPr>
        <w:t xml:space="preserve"> إنّي والله ما أعلم شابّاً في العرب جاء قومه بأفضل ممّا قد جئتكم به</w:t>
      </w:r>
      <w:r w:rsidR="00E261DC">
        <w:rPr>
          <w:rtl/>
        </w:rPr>
        <w:t>؛</w:t>
      </w:r>
      <w:r w:rsidRPr="00D832F7">
        <w:rPr>
          <w:rtl/>
        </w:rPr>
        <w:t xml:space="preserve"> إنّي قد جئتكم بخير الدنيا والآخرة</w:t>
      </w:r>
      <w:r w:rsidR="00FA4793">
        <w:rPr>
          <w:rtl/>
        </w:rPr>
        <w:t>،</w:t>
      </w:r>
      <w:r w:rsidRPr="00D832F7">
        <w:rPr>
          <w:rtl/>
        </w:rPr>
        <w:t xml:space="preserve"> وقد أمرني الله تعالى أنْ أدعوكم إليه</w:t>
      </w:r>
      <w:r w:rsidR="00FA4793">
        <w:rPr>
          <w:rtl/>
        </w:rPr>
        <w:t>،</w:t>
      </w:r>
      <w:r w:rsidRPr="00D832F7">
        <w:rPr>
          <w:rtl/>
        </w:rPr>
        <w:t xml:space="preserve"> فأيّكم يؤازرني على هذا الأمر على أنْ يكون أخي ووصيّي وخليفتي فيكم</w:t>
      </w:r>
      <w:r w:rsidR="00FA4793">
        <w:rPr>
          <w:rtl/>
        </w:rPr>
        <w:t>؟</w:t>
      </w:r>
      <w:r w:rsidRPr="00D832F7">
        <w:rPr>
          <w:rtl/>
        </w:rPr>
        <w:t xml:space="preserve"> قال</w:t>
      </w:r>
      <w:r w:rsidR="00FA4793">
        <w:rPr>
          <w:rtl/>
        </w:rPr>
        <w:t>:</w:t>
      </w:r>
      <w:r w:rsidRPr="00D832F7">
        <w:rPr>
          <w:rtl/>
        </w:rPr>
        <w:t xml:space="preserve"> فأحْجَم القوم عنها جميعاً</w:t>
      </w:r>
      <w:r w:rsidR="00FA4793">
        <w:rPr>
          <w:rtl/>
        </w:rPr>
        <w:t>،</w:t>
      </w:r>
      <w:r w:rsidRPr="00D832F7">
        <w:rPr>
          <w:rtl/>
        </w:rPr>
        <w:t xml:space="preserve"> وقلت</w:t>
      </w:r>
      <w:r w:rsidR="00FA4793">
        <w:rPr>
          <w:rtl/>
        </w:rPr>
        <w:t>:...</w:t>
      </w:r>
      <w:r w:rsidRPr="00D832F7">
        <w:rPr>
          <w:rtl/>
        </w:rPr>
        <w:t xml:space="preserve"> أنا يا نبيّ الله</w:t>
      </w:r>
      <w:r w:rsidR="00FA4793">
        <w:rPr>
          <w:rtl/>
        </w:rPr>
        <w:t>،</w:t>
      </w:r>
      <w:r w:rsidRPr="00D832F7">
        <w:rPr>
          <w:rtl/>
        </w:rPr>
        <w:t xml:space="preserve"> أكون وزيرك عليه</w:t>
      </w:r>
      <w:r w:rsidR="00FA4793">
        <w:rPr>
          <w:rtl/>
        </w:rPr>
        <w:t>،</w:t>
      </w:r>
      <w:r w:rsidRPr="00D832F7">
        <w:rPr>
          <w:rtl/>
        </w:rPr>
        <w:t xml:space="preserve"> فأخذ برقَبتي</w:t>
      </w:r>
      <w:r w:rsidR="00FA4793">
        <w:rPr>
          <w:rtl/>
        </w:rPr>
        <w:t>،</w:t>
      </w:r>
      <w:r w:rsidRPr="00D832F7">
        <w:rPr>
          <w:rtl/>
        </w:rPr>
        <w:t xml:space="preserve"> ثمّ قال</w:t>
      </w:r>
      <w:r w:rsidR="00FA4793">
        <w:rPr>
          <w:rtl/>
        </w:rPr>
        <w:t>:</w:t>
      </w:r>
      <w:r w:rsidRPr="00D832F7">
        <w:rPr>
          <w:rtl/>
        </w:rPr>
        <w:t xml:space="preserve"> إنّ هذا أخي ووصيّي وخليفتي فيكم</w:t>
      </w:r>
      <w:r w:rsidR="00FA4793">
        <w:rPr>
          <w:rtl/>
        </w:rPr>
        <w:t>،</w:t>
      </w:r>
      <w:r w:rsidRPr="00D832F7">
        <w:rPr>
          <w:rtl/>
        </w:rPr>
        <w:t xml:space="preserve"> فاسمعوا له وأطيعوا</w:t>
      </w:r>
      <w:r w:rsidR="00FA4793">
        <w:rPr>
          <w:rtl/>
        </w:rPr>
        <w:t>،</w:t>
      </w:r>
      <w:r w:rsidRPr="00D832F7">
        <w:rPr>
          <w:rtl/>
        </w:rPr>
        <w:t xml:space="preserve"> قال</w:t>
      </w:r>
      <w:r w:rsidR="00FA4793">
        <w:rPr>
          <w:rtl/>
        </w:rPr>
        <w:t>:</w:t>
      </w:r>
      <w:r w:rsidRPr="00D832F7">
        <w:rPr>
          <w:rtl/>
        </w:rPr>
        <w:t xml:space="preserve"> فقام القوم يضحكون ويقولون لأبي طالب</w:t>
      </w:r>
      <w:r w:rsidR="00FA4793">
        <w:rPr>
          <w:rtl/>
        </w:rPr>
        <w:t>:</w:t>
      </w:r>
      <w:r w:rsidRPr="00D832F7">
        <w:rPr>
          <w:rtl/>
        </w:rPr>
        <w:t xml:space="preserve"> قد أمرك أنْ تسمع لابنك وتطيع</w:t>
      </w:r>
      <w:r w:rsidR="00FA4793">
        <w:rPr>
          <w:rtl/>
        </w:rPr>
        <w:t>)</w:t>
      </w:r>
      <w:r w:rsidRPr="00DB3345">
        <w:rPr>
          <w:rStyle w:val="libFootnotenumChar"/>
          <w:rtl/>
        </w:rPr>
        <w:t xml:space="preserve"> (١)</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١١٠</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4F2634">
        <w:rPr>
          <w:rtl/>
        </w:rPr>
        <w:t>لمّا نزلت</w:t>
      </w:r>
      <w:r w:rsidR="00FA4793">
        <w:rPr>
          <w:rtl/>
        </w:rPr>
        <w:t>:</w:t>
      </w:r>
      <w:r w:rsidRPr="004F2634">
        <w:rPr>
          <w:rtl/>
        </w:rPr>
        <w:t xml:space="preserve"> </w:t>
      </w:r>
      <w:r w:rsidR="00FA4793" w:rsidRPr="00E261DC">
        <w:rPr>
          <w:rStyle w:val="libAlaemChar"/>
          <w:rtl/>
        </w:rPr>
        <w:t>(</w:t>
      </w:r>
      <w:r w:rsidRPr="00DB3345">
        <w:rPr>
          <w:rStyle w:val="libAieChar"/>
          <w:rtl/>
        </w:rPr>
        <w:t>وَأَنذِرْ عَشِيرَتَكَ الأقْرَبِينَ</w:t>
      </w:r>
      <w:r w:rsidR="00FA4793" w:rsidRPr="00E261DC">
        <w:rPr>
          <w:rStyle w:val="libAlaemChar"/>
          <w:rtl/>
        </w:rPr>
        <w:t>)</w:t>
      </w:r>
      <w:r w:rsidR="00FA4793">
        <w:rPr>
          <w:rStyle w:val="libAieChar"/>
          <w:rtl/>
        </w:rPr>
        <w:t>.</w:t>
      </w:r>
      <w:r w:rsidR="00FA4793">
        <w:rPr>
          <w:rtl/>
        </w:rPr>
        <w:t>..</w:t>
      </w:r>
      <w:r w:rsidRPr="004F2634">
        <w:rPr>
          <w:rtl/>
        </w:rPr>
        <w:t xml:space="preserve"> دعا رسول الله </w:t>
      </w:r>
      <w:r w:rsidR="00FA4793">
        <w:rPr>
          <w:rtl/>
        </w:rPr>
        <w:t>(</w:t>
      </w:r>
      <w:r w:rsidRPr="004F2634">
        <w:rPr>
          <w:rtl/>
        </w:rPr>
        <w:t>صلّى الله عليه وآله</w:t>
      </w:r>
      <w:r w:rsidR="00FA4793">
        <w:rPr>
          <w:rtl/>
        </w:rPr>
        <w:t>)</w:t>
      </w:r>
      <w:r w:rsidRPr="004F2634">
        <w:rPr>
          <w:rtl/>
        </w:rPr>
        <w:t xml:space="preserve"> بني عبد المطّلب وهُم إذ ذاك أربعون رجلاً</w:t>
      </w:r>
      <w:r w:rsidR="00FA4793">
        <w:rPr>
          <w:rtl/>
        </w:rPr>
        <w:t>،</w:t>
      </w:r>
      <w:r w:rsidRPr="004F2634">
        <w:rPr>
          <w:rtl/>
        </w:rPr>
        <w:t xml:space="preserve"> يزيدون رجلاً أو ينقصون رجلاً</w:t>
      </w:r>
      <w:r w:rsidR="00FA4793">
        <w:rPr>
          <w:rtl/>
        </w:rPr>
        <w:t>،</w:t>
      </w:r>
      <w:r w:rsidRPr="004F2634">
        <w:rPr>
          <w:rtl/>
        </w:rPr>
        <w:t xml:space="preserve"> فقال</w:t>
      </w:r>
      <w:r w:rsidR="00FA4793">
        <w:rPr>
          <w:rtl/>
        </w:rPr>
        <w:t>:</w:t>
      </w:r>
      <w:r w:rsidRPr="004F2634">
        <w:rPr>
          <w:rtl/>
        </w:rPr>
        <w:t xml:space="preserve"> أيّكم يكون أخي ووصيّي ووارثي ووزيري وخليفتي فيكم بعدي</w:t>
      </w:r>
      <w:r w:rsidR="00FA4793">
        <w:rPr>
          <w:rtl/>
        </w:rPr>
        <w:t>؟</w:t>
      </w:r>
      <w:r w:rsidRPr="004F2634">
        <w:rPr>
          <w:rtl/>
        </w:rPr>
        <w:t xml:space="preserve"> فعرَض عليهم ذلك رجلاً رجلاً</w:t>
      </w:r>
      <w:r w:rsidR="00FA4793">
        <w:rPr>
          <w:rtl/>
        </w:rPr>
        <w:t>،</w:t>
      </w:r>
      <w:r w:rsidRPr="004F2634">
        <w:rPr>
          <w:rtl/>
        </w:rPr>
        <w:t xml:space="preserve"> كلّهم يأبى ذلك</w:t>
      </w:r>
      <w:r w:rsidR="00FA4793">
        <w:rPr>
          <w:rtl/>
        </w:rPr>
        <w:t>،</w:t>
      </w:r>
      <w:r w:rsidRPr="004F2634">
        <w:rPr>
          <w:rtl/>
        </w:rPr>
        <w:t xml:space="preserve"> حتى أتى علَيَّ</w:t>
      </w:r>
      <w:r w:rsidR="00FA4793">
        <w:rPr>
          <w:rtl/>
        </w:rPr>
        <w:t>،</w:t>
      </w:r>
      <w:r w:rsidRPr="004F2634">
        <w:rPr>
          <w:rtl/>
        </w:rPr>
        <w:t xml:space="preserve"> فقلت</w:t>
      </w:r>
      <w:r w:rsidR="00FA4793">
        <w:rPr>
          <w:rtl/>
        </w:rPr>
        <w:t>:</w:t>
      </w:r>
      <w:r w:rsidRPr="004F2634">
        <w:rPr>
          <w:rtl/>
        </w:rPr>
        <w:t xml:space="preserve"> أنا يا رسول الله</w:t>
      </w:r>
      <w:r w:rsidR="00FA4793">
        <w:rPr>
          <w:rtl/>
        </w:rPr>
        <w:t>،</w:t>
      </w:r>
      <w:r w:rsidRPr="004F2634">
        <w:rPr>
          <w:rtl/>
        </w:rPr>
        <w:t xml:space="preserve"> فقال</w:t>
      </w:r>
      <w:r w:rsidR="00FA4793">
        <w:rPr>
          <w:rtl/>
        </w:rPr>
        <w:t>:</w:t>
      </w:r>
      <w:r w:rsidRPr="004F2634">
        <w:rPr>
          <w:rtl/>
        </w:rPr>
        <w:t xml:space="preserve"> يا بني عبد المطّلب</w:t>
      </w:r>
      <w:r w:rsidR="00FA4793">
        <w:rPr>
          <w:rtl/>
        </w:rPr>
        <w:t>!</w:t>
      </w:r>
      <w:r w:rsidRPr="004F2634">
        <w:rPr>
          <w:rtl/>
        </w:rPr>
        <w:t xml:space="preserve"> هذا أخي ووارثي ووصيّي ووزيري </w:t>
      </w:r>
    </w:p>
    <w:p w:rsidR="00DB3345" w:rsidRPr="00C81DDA" w:rsidRDefault="00FA4793" w:rsidP="00D26812">
      <w:pPr>
        <w:pStyle w:val="libLine"/>
        <w:rPr>
          <w:rtl/>
        </w:rPr>
      </w:pPr>
      <w:r>
        <w:rPr>
          <w:rtl/>
        </w:rPr>
        <w:t>____________________</w:t>
      </w:r>
    </w:p>
    <w:p w:rsidR="00DB3345" w:rsidRPr="00DB3345" w:rsidRDefault="00DB3345" w:rsidP="00FA4793">
      <w:pPr>
        <w:pStyle w:val="libFootnote0"/>
        <w:rPr>
          <w:rtl/>
        </w:rPr>
      </w:pPr>
      <w:r w:rsidRPr="00C81DDA">
        <w:rPr>
          <w:rtl/>
        </w:rPr>
        <w:t>(١) تاريخ الطبري</w:t>
      </w:r>
      <w:r w:rsidR="00FA4793">
        <w:rPr>
          <w:rtl/>
        </w:rPr>
        <w:t>:</w:t>
      </w:r>
      <w:r w:rsidRPr="00C81DDA">
        <w:rPr>
          <w:rtl/>
        </w:rPr>
        <w:t xml:space="preserve"> ٢/٣١٩</w:t>
      </w:r>
      <w:r w:rsidR="00FA4793">
        <w:rPr>
          <w:rFonts w:hint="cs"/>
          <w:rtl/>
        </w:rPr>
        <w:t>-</w:t>
      </w:r>
      <w:r w:rsidRPr="00C81DDA">
        <w:rPr>
          <w:rtl/>
        </w:rPr>
        <w:t>٣٢١</w:t>
      </w:r>
      <w:r w:rsidR="00FA4793">
        <w:rPr>
          <w:rtl/>
        </w:rPr>
        <w:t>،</w:t>
      </w:r>
      <w:r w:rsidRPr="00C81DDA">
        <w:rPr>
          <w:rtl/>
        </w:rPr>
        <w:t xml:space="preserve"> تاريخ دمشق</w:t>
      </w:r>
      <w:r w:rsidR="00FA4793">
        <w:rPr>
          <w:rtl/>
        </w:rPr>
        <w:t>:</w:t>
      </w:r>
      <w:r w:rsidRPr="00C81DDA">
        <w:rPr>
          <w:rtl/>
        </w:rPr>
        <w:t xml:space="preserve"> ٤٢/٤٨/٨٣٨١</w:t>
      </w:r>
      <w:r w:rsidR="00FA4793">
        <w:rPr>
          <w:rtl/>
        </w:rPr>
        <w:t>،</w:t>
      </w:r>
      <w:r w:rsidRPr="00C81DDA">
        <w:rPr>
          <w:rtl/>
        </w:rPr>
        <w:t xml:space="preserve"> تفسير الطبري</w:t>
      </w:r>
      <w:r w:rsidR="00FA4793">
        <w:rPr>
          <w:rtl/>
        </w:rPr>
        <w:t>:</w:t>
      </w:r>
      <w:r w:rsidRPr="00C81DDA">
        <w:rPr>
          <w:rtl/>
        </w:rPr>
        <w:t xml:space="preserve"> ١١/الجزء١٩/١٢١، شرح نهج البلاغة</w:t>
      </w:r>
      <w:r w:rsidR="00FA4793">
        <w:rPr>
          <w:rtl/>
        </w:rPr>
        <w:t>:</w:t>
      </w:r>
      <w:r w:rsidRPr="00C81DDA">
        <w:rPr>
          <w:rtl/>
        </w:rPr>
        <w:t xml:space="preserve"> ١٣ / ٢١٠</w:t>
      </w:r>
      <w:r w:rsidR="00FA4793">
        <w:rPr>
          <w:rtl/>
        </w:rPr>
        <w:t>،</w:t>
      </w:r>
      <w:r w:rsidRPr="00C81DDA">
        <w:rPr>
          <w:rtl/>
        </w:rPr>
        <w:t xml:space="preserve"> شواهد التنزيل</w:t>
      </w:r>
      <w:r w:rsidR="00FA4793">
        <w:rPr>
          <w:rtl/>
        </w:rPr>
        <w:t>:</w:t>
      </w:r>
      <w:r w:rsidRPr="00C81DDA">
        <w:rPr>
          <w:rtl/>
        </w:rPr>
        <w:t xml:space="preserve"> ١ / ٤٨٦ / ٥١٤ كلّها عن عبد الله بن عبّاس وص ٥٤٣ / ٥٨٠ عن البراء من دون إسناد إلى المعصوم نحوه</w:t>
      </w:r>
      <w:r w:rsidR="00FA4793">
        <w:rPr>
          <w:rtl/>
        </w:rPr>
        <w:t>،</w:t>
      </w:r>
      <w:r w:rsidRPr="00C81DDA">
        <w:rPr>
          <w:rtl/>
        </w:rPr>
        <w:t xml:space="preserve"> الكامل في التاريخ</w:t>
      </w:r>
      <w:r w:rsidR="00FA4793">
        <w:rPr>
          <w:rtl/>
        </w:rPr>
        <w:t>:</w:t>
      </w:r>
      <w:r w:rsidRPr="00C81DDA">
        <w:rPr>
          <w:rtl/>
        </w:rPr>
        <w:t xml:space="preserve"> ١ / ٤٨٧</w:t>
      </w:r>
      <w:r w:rsidR="00FA4793">
        <w:rPr>
          <w:rtl/>
        </w:rPr>
        <w:t>،</w:t>
      </w:r>
      <w:r w:rsidRPr="00C81DDA">
        <w:rPr>
          <w:rtl/>
        </w:rPr>
        <w:t xml:space="preserve"> كنز العمّال</w:t>
      </w:r>
      <w:r w:rsidR="00FA4793">
        <w:rPr>
          <w:rtl/>
        </w:rPr>
        <w:t>:</w:t>
      </w:r>
      <w:r w:rsidRPr="00C81DDA">
        <w:rPr>
          <w:rtl/>
        </w:rPr>
        <w:t xml:space="preserve"> ١٣ / ١٣١ / ٣٦٤١٩ وص ١١٤ / ٣٦٣٧١</w:t>
      </w:r>
      <w:r w:rsidR="00FA4793">
        <w:rPr>
          <w:rtl/>
        </w:rPr>
        <w:t>،</w:t>
      </w:r>
      <w:r w:rsidRPr="00C81DDA">
        <w:rPr>
          <w:rtl/>
        </w:rPr>
        <w:t xml:space="preserve"> الأمالي للطوسي</w:t>
      </w:r>
      <w:r w:rsidR="00FA4793">
        <w:rPr>
          <w:rtl/>
        </w:rPr>
        <w:t>:</w:t>
      </w:r>
      <w:r w:rsidRPr="00C81DDA">
        <w:rPr>
          <w:rtl/>
        </w:rPr>
        <w:t xml:space="preserve"> ٥٨٢ / ١٢٠٦ عن عبد الله بن عبّاس وفيه </w:t>
      </w:r>
      <w:r w:rsidR="00FA4793">
        <w:rPr>
          <w:rtl/>
        </w:rPr>
        <w:t>(</w:t>
      </w:r>
      <w:r w:rsidRPr="00C81DDA">
        <w:rPr>
          <w:rtl/>
        </w:rPr>
        <w:t>ووزيري</w:t>
      </w:r>
      <w:r w:rsidR="00FA4793">
        <w:rPr>
          <w:rtl/>
        </w:rPr>
        <w:t>)</w:t>
      </w:r>
      <w:r w:rsidRPr="00C81DDA">
        <w:rPr>
          <w:rtl/>
        </w:rPr>
        <w:t xml:space="preserve"> بعد </w:t>
      </w:r>
      <w:r w:rsidR="00FA4793">
        <w:rPr>
          <w:rtl/>
        </w:rPr>
        <w:t>(</w:t>
      </w:r>
      <w:r w:rsidRPr="00C81DDA">
        <w:rPr>
          <w:rtl/>
        </w:rPr>
        <w:t>وصيّي</w:t>
      </w:r>
      <w:r w:rsidR="00FA4793">
        <w:rPr>
          <w:rtl/>
        </w:rPr>
        <w:t>)،</w:t>
      </w:r>
      <w:r w:rsidRPr="00C81DDA">
        <w:rPr>
          <w:rtl/>
        </w:rPr>
        <w:t xml:space="preserve"> تفسير فرات</w:t>
      </w:r>
      <w:r w:rsidR="00FA4793">
        <w:rPr>
          <w:rtl/>
        </w:rPr>
        <w:t>:</w:t>
      </w:r>
      <w:r w:rsidRPr="00C81DDA">
        <w:rPr>
          <w:rtl/>
        </w:rPr>
        <w:t xml:space="preserve"> ٣٠١ / ٣٠٦ وص ٢٩٩ / ٤٠٤ عن جعفر بن محمّد بن أحمد بن يوسف</w:t>
      </w:r>
      <w:r w:rsidR="00FA4793">
        <w:rPr>
          <w:rtl/>
        </w:rPr>
        <w:t>،</w:t>
      </w:r>
      <w:r w:rsidRPr="00C81DDA">
        <w:rPr>
          <w:rtl/>
        </w:rPr>
        <w:t xml:space="preserve"> مجمع البيان</w:t>
      </w:r>
      <w:r w:rsidR="00FA4793">
        <w:rPr>
          <w:rtl/>
        </w:rPr>
        <w:t>:</w:t>
      </w:r>
      <w:r w:rsidRPr="00C81DDA">
        <w:rPr>
          <w:rtl/>
        </w:rPr>
        <w:t xml:space="preserve"> ٧ / ٣٢٢ عن البراء بن عازب وكلاهما نحوه</w:t>
      </w:r>
      <w:r w:rsidR="00FA4793">
        <w:rPr>
          <w:rtl/>
        </w:rPr>
        <w:t>،</w:t>
      </w:r>
      <w:r w:rsidRPr="00C81DDA">
        <w:rPr>
          <w:rtl/>
        </w:rPr>
        <w:t xml:space="preserve"> بحار الأنوار</w:t>
      </w:r>
      <w:r w:rsidR="00FA4793">
        <w:rPr>
          <w:rtl/>
        </w:rPr>
        <w:t>:</w:t>
      </w:r>
      <w:r w:rsidRPr="00C81DDA">
        <w:rPr>
          <w:rtl/>
        </w:rPr>
        <w:t xml:space="preserve"> ٣٨ / ٢٢٣ / ٢٤</w:t>
      </w:r>
      <w:r w:rsidR="00FA4793">
        <w:rPr>
          <w:rtl/>
        </w:rPr>
        <w:t>،</w:t>
      </w:r>
      <w:r w:rsidRPr="00C81DDA">
        <w:rPr>
          <w:rtl/>
        </w:rPr>
        <w:t xml:space="preserve"> وراجع السيرة الحلبيّة</w:t>
      </w:r>
      <w:r w:rsidR="00FA4793">
        <w:rPr>
          <w:rtl/>
        </w:rPr>
        <w:t>:</w:t>
      </w:r>
      <w:r w:rsidRPr="00C81DDA">
        <w:rPr>
          <w:rtl/>
        </w:rPr>
        <w:t xml:space="preserve"> ١ / ٢٨٥</w:t>
      </w:r>
      <w:r w:rsidR="00FA4793">
        <w:rPr>
          <w:rtl/>
        </w:rPr>
        <w:t>،</w:t>
      </w:r>
      <w:r w:rsidRPr="00C81DDA">
        <w:rPr>
          <w:rtl/>
        </w:rPr>
        <w:t xml:space="preserve"> وتفسير القمّيّ</w:t>
      </w:r>
      <w:r w:rsidR="00FA4793">
        <w:rPr>
          <w:rtl/>
        </w:rPr>
        <w:t>:</w:t>
      </w:r>
      <w:r w:rsidRPr="00C81DDA">
        <w:rPr>
          <w:rtl/>
        </w:rPr>
        <w:t xml:space="preserve"> ٢ / ١٢٤</w:t>
      </w:r>
      <w:r w:rsidR="00FA4793">
        <w:rPr>
          <w:rtl/>
        </w:rPr>
        <w:t>،</w:t>
      </w:r>
      <w:r w:rsidRPr="00C81DDA">
        <w:rPr>
          <w:rtl/>
        </w:rPr>
        <w:t xml:space="preserve"> والإرشاد</w:t>
      </w:r>
      <w:r w:rsidR="00FA4793">
        <w:rPr>
          <w:rtl/>
        </w:rPr>
        <w:t>:</w:t>
      </w:r>
      <w:r w:rsidRPr="00C81DDA">
        <w:rPr>
          <w:rtl/>
        </w:rPr>
        <w:t xml:space="preserve"> ١ / ٤٨</w:t>
      </w:r>
      <w:r w:rsidR="00FA4793">
        <w:rPr>
          <w:rtl/>
        </w:rPr>
        <w:t>.</w:t>
      </w:r>
      <w:r w:rsidRPr="00C81DDA">
        <w:rPr>
          <w:rtl/>
        </w:rPr>
        <w:t xml:space="preserve"> </w:t>
      </w:r>
    </w:p>
    <w:p w:rsidR="00DB3345" w:rsidRDefault="00DB3345" w:rsidP="00DB3345">
      <w:pPr>
        <w:pStyle w:val="libNormal"/>
      </w:pPr>
      <w:r>
        <w:rPr>
          <w:rtl/>
        </w:rPr>
        <w:br w:type="page"/>
      </w:r>
    </w:p>
    <w:p w:rsidR="00DB3345" w:rsidRPr="00C81DDA" w:rsidRDefault="00DB3345" w:rsidP="00320993">
      <w:pPr>
        <w:pStyle w:val="libNormal"/>
        <w:rPr>
          <w:rtl/>
        </w:rPr>
      </w:pPr>
      <w:r w:rsidRPr="00D832F7">
        <w:rPr>
          <w:rtl/>
        </w:rPr>
        <w:lastRenderedPageBreak/>
        <w:t>وخليفتي فيكم بعدي</w:t>
      </w:r>
      <w:r w:rsidR="00FA4793">
        <w:rPr>
          <w:rtl/>
        </w:rPr>
        <w:t>)</w:t>
      </w:r>
      <w:r w:rsidRPr="00DB3345">
        <w:rPr>
          <w:rStyle w:val="libFootnotenumChar"/>
          <w:rtl/>
        </w:rPr>
        <w:t>(١)</w:t>
      </w:r>
      <w:r w:rsidR="00FA4793">
        <w:rPr>
          <w:rtl/>
        </w:rPr>
        <w:t>.</w:t>
      </w:r>
      <w:r w:rsidRPr="00D832F7">
        <w:rPr>
          <w:rtl/>
        </w:rPr>
        <w:t xml:space="preserve"> </w:t>
      </w:r>
    </w:p>
    <w:p w:rsidR="00DB3345" w:rsidRPr="00C81DDA" w:rsidRDefault="00DB3345" w:rsidP="00320993">
      <w:pPr>
        <w:pStyle w:val="libNormal"/>
        <w:rPr>
          <w:rtl/>
        </w:rPr>
      </w:pPr>
      <w:r w:rsidRPr="004F2634">
        <w:rPr>
          <w:rStyle w:val="libBold2Char"/>
          <w:rtl/>
        </w:rPr>
        <w:t>١١١</w:t>
      </w:r>
      <w:r w:rsidR="00FA4793">
        <w:rPr>
          <w:rStyle w:val="libBold2Char"/>
          <w:rtl/>
        </w:rPr>
        <w:t xml:space="preserve"> - </w:t>
      </w:r>
      <w:r w:rsidRPr="004F2634">
        <w:rPr>
          <w:rStyle w:val="libBold2Char"/>
          <w:rtl/>
        </w:rPr>
        <w:t>شرح نهج البلاغة عن أبي جعفر الإسكافي</w:t>
      </w:r>
      <w:r w:rsidR="00FA4793">
        <w:rPr>
          <w:rStyle w:val="libBold2Char"/>
          <w:rtl/>
        </w:rPr>
        <w:t>:</w:t>
      </w:r>
      <w:r w:rsidRPr="00320993">
        <w:rPr>
          <w:rtl/>
        </w:rPr>
        <w:t xml:space="preserve"> قد روي في الخبر الصحيح أنّه </w:t>
      </w:r>
      <w:r w:rsidR="00FA4793">
        <w:rPr>
          <w:rtl/>
        </w:rPr>
        <w:t>(</w:t>
      </w:r>
      <w:r w:rsidRPr="00320993">
        <w:rPr>
          <w:rtl/>
        </w:rPr>
        <w:t>صلّى الله عليه وآله</w:t>
      </w:r>
      <w:r w:rsidR="00FA4793">
        <w:rPr>
          <w:rtl/>
        </w:rPr>
        <w:t>)</w:t>
      </w:r>
      <w:r w:rsidRPr="00320993">
        <w:rPr>
          <w:rtl/>
        </w:rPr>
        <w:t xml:space="preserve"> كلّفه (عليه السلام</w:t>
      </w:r>
      <w:r w:rsidR="00FA4793">
        <w:rPr>
          <w:rtl/>
        </w:rPr>
        <w:t>)</w:t>
      </w:r>
      <w:r w:rsidRPr="00320993">
        <w:rPr>
          <w:rtl/>
        </w:rPr>
        <w:t xml:space="preserve"> في مبدأ الدعوة قبل ظهور كلمة الإسلام وانتشارها بمكّة أنْ يصنع له طعاماً</w:t>
      </w:r>
      <w:r w:rsidR="00FA4793">
        <w:rPr>
          <w:rtl/>
        </w:rPr>
        <w:t>،</w:t>
      </w:r>
      <w:r w:rsidRPr="00320993">
        <w:rPr>
          <w:rtl/>
        </w:rPr>
        <w:t xml:space="preserve"> وأنْ يدعو له بني عبد المطّلب</w:t>
      </w:r>
      <w:r w:rsidR="00FA4793">
        <w:rPr>
          <w:rtl/>
        </w:rPr>
        <w:t>،</w:t>
      </w:r>
      <w:r w:rsidRPr="00320993">
        <w:rPr>
          <w:rtl/>
        </w:rPr>
        <w:t xml:space="preserve"> فصنع له الطعام</w:t>
      </w:r>
      <w:r w:rsidR="00FA4793">
        <w:rPr>
          <w:rtl/>
        </w:rPr>
        <w:t>،</w:t>
      </w:r>
      <w:r w:rsidRPr="00320993">
        <w:rPr>
          <w:rtl/>
        </w:rPr>
        <w:t xml:space="preserve"> ودعاهم له</w:t>
      </w:r>
      <w:r w:rsidR="00FA4793">
        <w:rPr>
          <w:rtl/>
        </w:rPr>
        <w:t>،</w:t>
      </w:r>
      <w:r w:rsidRPr="00320993">
        <w:rPr>
          <w:rtl/>
        </w:rPr>
        <w:t xml:space="preserve"> فخرجوا ذلك اليوم</w:t>
      </w:r>
      <w:r w:rsidR="00FA4793">
        <w:rPr>
          <w:rtl/>
        </w:rPr>
        <w:t>،</w:t>
      </w:r>
      <w:r w:rsidRPr="00320993">
        <w:rPr>
          <w:rtl/>
        </w:rPr>
        <w:t xml:space="preserve"> ولم يُنذرهم </w:t>
      </w:r>
      <w:r w:rsidR="00FA4793">
        <w:rPr>
          <w:rtl/>
        </w:rPr>
        <w:t>(</w:t>
      </w:r>
      <w:r w:rsidRPr="00320993">
        <w:rPr>
          <w:rtl/>
        </w:rPr>
        <w:t>صلّى الله عليه وآله</w:t>
      </w:r>
      <w:r w:rsidR="00FA4793">
        <w:rPr>
          <w:rtl/>
        </w:rPr>
        <w:t>)</w:t>
      </w:r>
      <w:r w:rsidR="00E261DC">
        <w:rPr>
          <w:rtl/>
        </w:rPr>
        <w:t>؛</w:t>
      </w:r>
      <w:r w:rsidRPr="00320993">
        <w:rPr>
          <w:rtl/>
        </w:rPr>
        <w:t xml:space="preserve"> لكلمة قالها عمّه أبو لهب</w:t>
      </w:r>
      <w:r w:rsidR="00FA4793">
        <w:rPr>
          <w:rtl/>
        </w:rPr>
        <w:t>،</w:t>
      </w:r>
      <w:r w:rsidRPr="00320993">
        <w:rPr>
          <w:rtl/>
        </w:rPr>
        <w:t xml:space="preserve"> فكلّفه في اليوم الثاني أنْ يصنع مثل ذلك الطعام</w:t>
      </w:r>
      <w:r w:rsidR="00FA4793">
        <w:rPr>
          <w:rtl/>
        </w:rPr>
        <w:t>،</w:t>
      </w:r>
      <w:r w:rsidRPr="00320993">
        <w:rPr>
          <w:rtl/>
        </w:rPr>
        <w:t xml:space="preserve"> وأنْ يدعوهم ثانية</w:t>
      </w:r>
      <w:r w:rsidR="00FA4793">
        <w:rPr>
          <w:rtl/>
        </w:rPr>
        <w:t>،</w:t>
      </w:r>
      <w:r w:rsidRPr="00320993">
        <w:rPr>
          <w:rtl/>
        </w:rPr>
        <w:t xml:space="preserve"> فصنعه</w:t>
      </w:r>
      <w:r w:rsidR="00FA4793">
        <w:rPr>
          <w:rtl/>
        </w:rPr>
        <w:t>،</w:t>
      </w:r>
      <w:r w:rsidRPr="00320993">
        <w:rPr>
          <w:rtl/>
        </w:rPr>
        <w:t xml:space="preserve"> ودعاهم فأكلوا</w:t>
      </w:r>
      <w:r w:rsidR="00FA4793">
        <w:rPr>
          <w:rtl/>
        </w:rPr>
        <w:t>.</w:t>
      </w:r>
      <w:r w:rsidRPr="00D832F7">
        <w:rPr>
          <w:rtl/>
        </w:rPr>
        <w:t xml:space="preserve"> </w:t>
      </w:r>
    </w:p>
    <w:p w:rsidR="00DB3345" w:rsidRPr="00C81DDA" w:rsidRDefault="00DB3345" w:rsidP="00320993">
      <w:pPr>
        <w:pStyle w:val="libNormal"/>
        <w:rPr>
          <w:rtl/>
        </w:rPr>
      </w:pPr>
      <w:r w:rsidRPr="00320993">
        <w:rPr>
          <w:rtl/>
        </w:rPr>
        <w:t xml:space="preserve">ثمّ كلّمهم </w:t>
      </w:r>
      <w:r w:rsidR="00FA4793">
        <w:rPr>
          <w:rtl/>
        </w:rPr>
        <w:t>(</w:t>
      </w:r>
      <w:r w:rsidRPr="00320993">
        <w:rPr>
          <w:rtl/>
        </w:rPr>
        <w:t>صلّى الله عليه وآله</w:t>
      </w:r>
      <w:r w:rsidR="00FA4793">
        <w:rPr>
          <w:rtl/>
        </w:rPr>
        <w:t>)</w:t>
      </w:r>
      <w:r w:rsidRPr="00320993">
        <w:rPr>
          <w:rtl/>
        </w:rPr>
        <w:t xml:space="preserve"> فدعاهم إلى الدين</w:t>
      </w:r>
      <w:r w:rsidR="00FA4793">
        <w:rPr>
          <w:rtl/>
        </w:rPr>
        <w:t>،</w:t>
      </w:r>
      <w:r w:rsidRPr="00320993">
        <w:rPr>
          <w:rtl/>
        </w:rPr>
        <w:t xml:space="preserve"> ودعاه معهم</w:t>
      </w:r>
      <w:r w:rsidR="00E261DC">
        <w:rPr>
          <w:rtl/>
        </w:rPr>
        <w:t>؛</w:t>
      </w:r>
      <w:r w:rsidRPr="00320993">
        <w:rPr>
          <w:rtl/>
        </w:rPr>
        <w:t xml:space="preserve"> لأنّه من بني عبد المطّلب</w:t>
      </w:r>
      <w:r w:rsidR="00FA4793">
        <w:rPr>
          <w:rtl/>
        </w:rPr>
        <w:t>،</w:t>
      </w:r>
      <w:r w:rsidRPr="00320993">
        <w:rPr>
          <w:rtl/>
        </w:rPr>
        <w:t xml:space="preserve"> ثمّ ضمن لمَن يؤازره منهم وينصره على قوله أنْ يجعله أخاه في الدين</w:t>
      </w:r>
      <w:r w:rsidR="00FA4793">
        <w:rPr>
          <w:rtl/>
        </w:rPr>
        <w:t>،</w:t>
      </w:r>
      <w:r w:rsidRPr="00320993">
        <w:rPr>
          <w:rtl/>
        </w:rPr>
        <w:t xml:space="preserve"> ووصيّه بعد موته</w:t>
      </w:r>
      <w:r w:rsidR="00FA4793">
        <w:rPr>
          <w:rtl/>
        </w:rPr>
        <w:t>،</w:t>
      </w:r>
      <w:r w:rsidRPr="00320993">
        <w:rPr>
          <w:rtl/>
        </w:rPr>
        <w:t xml:space="preserve"> وخليفته من بعده</w:t>
      </w:r>
      <w:r w:rsidR="00FA4793">
        <w:rPr>
          <w:rtl/>
        </w:rPr>
        <w:t>،</w:t>
      </w:r>
      <w:r w:rsidRPr="00320993">
        <w:rPr>
          <w:rtl/>
        </w:rPr>
        <w:t xml:space="preserve"> فأمسكوا كلّهم وأجابه هو وحده</w:t>
      </w:r>
      <w:r w:rsidR="00FA4793">
        <w:rPr>
          <w:rtl/>
        </w:rPr>
        <w:t>،</w:t>
      </w:r>
      <w:r w:rsidRPr="00320993">
        <w:rPr>
          <w:rtl/>
        </w:rPr>
        <w:t xml:space="preserve"> وقال</w:t>
      </w:r>
      <w:r w:rsidR="00FA4793">
        <w:rPr>
          <w:rtl/>
        </w:rPr>
        <w:t>:</w:t>
      </w:r>
      <w:r w:rsidRPr="00320993">
        <w:rPr>
          <w:rtl/>
        </w:rPr>
        <w:t xml:space="preserve"> </w:t>
      </w:r>
      <w:r w:rsidR="00FA4793">
        <w:rPr>
          <w:rtl/>
        </w:rPr>
        <w:t>(</w:t>
      </w:r>
      <w:r w:rsidRPr="00D832F7">
        <w:rPr>
          <w:rtl/>
        </w:rPr>
        <w:t>أنا أنصرك على ما جئت به</w:t>
      </w:r>
      <w:r w:rsidR="00FA4793">
        <w:rPr>
          <w:rtl/>
        </w:rPr>
        <w:t>،</w:t>
      </w:r>
      <w:r w:rsidRPr="00D832F7">
        <w:rPr>
          <w:rtl/>
        </w:rPr>
        <w:t xml:space="preserve"> وأوازرك وأُبايعك</w:t>
      </w:r>
      <w:r w:rsidR="00FA4793">
        <w:rPr>
          <w:rtl/>
        </w:rPr>
        <w:t>)،</w:t>
      </w:r>
      <w:r w:rsidRPr="00320993">
        <w:rPr>
          <w:rtl/>
        </w:rPr>
        <w:t xml:space="preserve"> فقال لهم</w:t>
      </w:r>
      <w:r w:rsidR="00FA4793">
        <w:rPr>
          <w:rtl/>
        </w:rPr>
        <w:t xml:space="preserve"> - </w:t>
      </w:r>
      <w:r w:rsidRPr="00320993">
        <w:rPr>
          <w:rtl/>
        </w:rPr>
        <w:t>لمّا رأى منهم الخذلان</w:t>
      </w:r>
      <w:r w:rsidR="00FA4793">
        <w:rPr>
          <w:rtl/>
        </w:rPr>
        <w:t>،</w:t>
      </w:r>
      <w:r w:rsidRPr="00320993">
        <w:rPr>
          <w:rtl/>
        </w:rPr>
        <w:t xml:space="preserve"> ومنه النصر</w:t>
      </w:r>
      <w:r w:rsidR="00FA4793">
        <w:rPr>
          <w:rtl/>
        </w:rPr>
        <w:t>،</w:t>
      </w:r>
      <w:r w:rsidRPr="00320993">
        <w:rPr>
          <w:rtl/>
        </w:rPr>
        <w:t xml:space="preserve"> وشاهد منهم المعصية ومنه الطاعة</w:t>
      </w:r>
      <w:r w:rsidR="00FA4793">
        <w:rPr>
          <w:rtl/>
        </w:rPr>
        <w:t>،</w:t>
      </w:r>
      <w:r w:rsidRPr="00320993">
        <w:rPr>
          <w:rtl/>
        </w:rPr>
        <w:t xml:space="preserve"> وعايَن منهم الإباء ومنه الإجابة</w:t>
      </w:r>
      <w:r w:rsidR="00FA4793">
        <w:rPr>
          <w:rtl/>
        </w:rPr>
        <w:t>:</w:t>
      </w:r>
      <w:r w:rsidRPr="00320993">
        <w:rPr>
          <w:rtl/>
        </w:rPr>
        <w:t xml:space="preserve"> </w:t>
      </w:r>
      <w:r w:rsidR="00FA4793">
        <w:rPr>
          <w:rtl/>
        </w:rPr>
        <w:t>(</w:t>
      </w:r>
      <w:r w:rsidRPr="00D832F7">
        <w:rPr>
          <w:rtl/>
        </w:rPr>
        <w:t>هذا أخي ووصيّي وخليفتي من بعدي</w:t>
      </w:r>
      <w:r w:rsidR="00FA4793">
        <w:rPr>
          <w:rtl/>
        </w:rPr>
        <w:t>)،</w:t>
      </w:r>
      <w:r w:rsidRPr="00320993">
        <w:rPr>
          <w:rtl/>
        </w:rPr>
        <w:t xml:space="preserve"> فقاموا يسخرون ويضحكون</w:t>
      </w:r>
      <w:r w:rsidR="00FA4793">
        <w:rPr>
          <w:rtl/>
        </w:rPr>
        <w:t>،</w:t>
      </w:r>
      <w:r w:rsidRPr="00320993">
        <w:rPr>
          <w:rtl/>
        </w:rPr>
        <w:t xml:space="preserve"> ويقولون لأبي طالب</w:t>
      </w:r>
      <w:r w:rsidR="00FA4793">
        <w:rPr>
          <w:rtl/>
        </w:rPr>
        <w:t>:</w:t>
      </w:r>
      <w:r w:rsidRPr="00320993">
        <w:rPr>
          <w:rtl/>
        </w:rPr>
        <w:t xml:space="preserve"> أطِع ابنك</w:t>
      </w:r>
      <w:r w:rsidR="00E261DC">
        <w:rPr>
          <w:rtl/>
        </w:rPr>
        <w:t>؛</w:t>
      </w:r>
      <w:r w:rsidRPr="00320993">
        <w:rPr>
          <w:rtl/>
        </w:rPr>
        <w:t xml:space="preserve"> فقد أمّره عليك</w:t>
      </w:r>
      <w:r w:rsidRPr="00DB3345">
        <w:rPr>
          <w:rStyle w:val="libFootnotenumChar"/>
          <w:rtl/>
        </w:rPr>
        <w:t>(٢)</w:t>
      </w:r>
      <w:r w:rsidR="00FA4793">
        <w:rPr>
          <w:rtl/>
        </w:rPr>
        <w:t>.</w:t>
      </w:r>
      <w:r w:rsidRPr="00D832F7">
        <w:rPr>
          <w:rtl/>
        </w:rPr>
        <w:t xml:space="preserve"> </w:t>
      </w:r>
    </w:p>
    <w:p w:rsidR="00DB3345" w:rsidRPr="00C81DDA" w:rsidRDefault="00DB3345" w:rsidP="00320993">
      <w:pPr>
        <w:pStyle w:val="libNormal"/>
        <w:rPr>
          <w:rtl/>
        </w:rPr>
      </w:pPr>
      <w:r w:rsidRPr="004F2634">
        <w:rPr>
          <w:rStyle w:val="libBold2Char"/>
          <w:rtl/>
        </w:rPr>
        <w:t>١١٢</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إنّ النبيّ </w:t>
      </w:r>
      <w:r w:rsidR="00FA4793">
        <w:rPr>
          <w:rtl/>
        </w:rPr>
        <w:t>(</w:t>
      </w:r>
      <w:r w:rsidRPr="00320993">
        <w:rPr>
          <w:rtl/>
        </w:rPr>
        <w:t>صلّى الله عليه وآله</w:t>
      </w:r>
      <w:r w:rsidR="00FA4793">
        <w:rPr>
          <w:rtl/>
        </w:rPr>
        <w:t>)</w:t>
      </w:r>
      <w:r w:rsidRPr="00320993">
        <w:rPr>
          <w:rtl/>
        </w:rPr>
        <w:t xml:space="preserve"> جمع خاصّة أهله وعشيرته في ابتداء الدعوة إلى الإسلام</w:t>
      </w:r>
      <w:r w:rsidR="00FA4793">
        <w:rPr>
          <w:rtl/>
        </w:rPr>
        <w:t>،</w:t>
      </w:r>
      <w:r w:rsidRPr="00320993">
        <w:rPr>
          <w:rtl/>
        </w:rPr>
        <w:t xml:space="preserve"> فعرَض عليهم الإيمان</w:t>
      </w:r>
      <w:r w:rsidR="00FA4793">
        <w:rPr>
          <w:rtl/>
        </w:rPr>
        <w:t>،</w:t>
      </w:r>
      <w:r w:rsidRPr="00320993">
        <w:rPr>
          <w:rtl/>
        </w:rPr>
        <w:t xml:space="preserve"> واستنصرهم على أهل الكُفر والعدوان</w:t>
      </w:r>
      <w:r w:rsidR="00FA4793">
        <w:rPr>
          <w:rtl/>
        </w:rPr>
        <w:t>،</w:t>
      </w:r>
      <w:r w:rsidRPr="00320993">
        <w:rPr>
          <w:rtl/>
        </w:rPr>
        <w:t xml:space="preserve"> وضمِن لهم على ذلك الحظوة في الدنيا</w:t>
      </w:r>
      <w:r w:rsidR="00FA4793">
        <w:rPr>
          <w:rtl/>
        </w:rPr>
        <w:t>،</w:t>
      </w:r>
      <w:r w:rsidRPr="00320993">
        <w:rPr>
          <w:rtl/>
        </w:rPr>
        <w:t xml:space="preserve"> والشرف وثواب الجنان</w:t>
      </w:r>
      <w:r w:rsidR="00FA4793">
        <w:rPr>
          <w:rtl/>
        </w:rPr>
        <w:t>،</w:t>
      </w:r>
      <w:r w:rsidRPr="00320993">
        <w:rPr>
          <w:rtl/>
        </w:rPr>
        <w:t xml:space="preserve"> فلم يُجِبه أحد منهم إلاّ أمير المؤمنين عليّ بن أبي طالب </w:t>
      </w:r>
      <w:r w:rsidR="00FA4793">
        <w:rPr>
          <w:rtl/>
        </w:rPr>
        <w:t>(</w:t>
      </w:r>
      <w:r w:rsidRPr="00320993">
        <w:rPr>
          <w:rtl/>
        </w:rPr>
        <w:t>عليه السلام</w:t>
      </w:r>
      <w:r w:rsidR="00FA4793">
        <w:rPr>
          <w:rtl/>
        </w:rPr>
        <w:t>)،</w:t>
      </w:r>
      <w:r w:rsidRPr="00320993">
        <w:rPr>
          <w:rtl/>
        </w:rPr>
        <w:t xml:space="preserve"> فنحَلَه بذلك تحقيق الأخوّة والوزارة والوصيّة والوراثة والخلافة</w:t>
      </w:r>
      <w:r w:rsidR="00FA4793">
        <w:rPr>
          <w:rtl/>
        </w:rPr>
        <w:t>،</w:t>
      </w:r>
      <w:r w:rsidRPr="00320993">
        <w:rPr>
          <w:rtl/>
        </w:rPr>
        <w:t xml:space="preserve"> وأوجب له به الجنّة</w:t>
      </w:r>
      <w:r w:rsidR="00FA4793">
        <w:rPr>
          <w:rtl/>
        </w:rPr>
        <w:t>.</w:t>
      </w:r>
      <w:r w:rsidRPr="00D832F7">
        <w:rPr>
          <w:rtl/>
        </w:rPr>
        <w:t xml:space="preserve">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علل الشرائع</w:t>
      </w:r>
      <w:r w:rsidR="00FA4793">
        <w:rPr>
          <w:rtl/>
        </w:rPr>
        <w:t>:</w:t>
      </w:r>
      <w:r w:rsidRPr="00C81DDA">
        <w:rPr>
          <w:rtl/>
        </w:rPr>
        <w:t xml:space="preserve"> ١٧٠ / ٢ عن عبد الله بن الحارث بن نوفل</w:t>
      </w:r>
      <w:r w:rsidR="00FA4793">
        <w:rPr>
          <w:rtl/>
        </w:rPr>
        <w:t>،</w:t>
      </w:r>
      <w:r w:rsidRPr="00C81DDA">
        <w:rPr>
          <w:rtl/>
        </w:rPr>
        <w:t xml:space="preserve"> وراجع كنز العمّال</w:t>
      </w:r>
      <w:r w:rsidR="00FA4793">
        <w:rPr>
          <w:rtl/>
        </w:rPr>
        <w:t>:</w:t>
      </w:r>
      <w:r w:rsidRPr="00C81DDA">
        <w:rPr>
          <w:rtl/>
        </w:rPr>
        <w:t xml:space="preserve"> ١٣ / ١١٤ / ٣٦٣٧١</w:t>
      </w:r>
      <w:r w:rsidR="00FA4793">
        <w:rPr>
          <w:rtl/>
        </w:rPr>
        <w:t>.</w:t>
      </w:r>
      <w:r w:rsidRPr="00C81DDA">
        <w:rPr>
          <w:rtl/>
        </w:rPr>
        <w:t xml:space="preserve"> </w:t>
      </w:r>
    </w:p>
    <w:p w:rsidR="00DB3345" w:rsidRPr="00DB3345" w:rsidRDefault="00DB3345" w:rsidP="00DB3345">
      <w:pPr>
        <w:pStyle w:val="libFootnote0"/>
        <w:rPr>
          <w:rtl/>
        </w:rPr>
      </w:pPr>
      <w:r w:rsidRPr="00C81DDA">
        <w:rPr>
          <w:rtl/>
        </w:rPr>
        <w:t>(٢) شرح نهج البلاغة</w:t>
      </w:r>
      <w:r w:rsidR="00FA4793">
        <w:rPr>
          <w:rtl/>
        </w:rPr>
        <w:t>:</w:t>
      </w:r>
      <w:r w:rsidRPr="00C81DDA">
        <w:rPr>
          <w:rtl/>
        </w:rPr>
        <w:t xml:space="preserve"> ١٣ / ٢٤٤</w:t>
      </w:r>
      <w:r w:rsidR="00FA4793">
        <w:rPr>
          <w:rtl/>
        </w:rPr>
        <w:t>.</w:t>
      </w:r>
      <w:r w:rsidRPr="00C81DDA">
        <w:rPr>
          <w:rtl/>
        </w:rPr>
        <w:t xml:space="preserve"> </w:t>
      </w:r>
    </w:p>
    <w:p w:rsidR="00DB3345" w:rsidRDefault="00DB3345" w:rsidP="00DB3345">
      <w:pPr>
        <w:pStyle w:val="libNormal"/>
      </w:pPr>
      <w:r>
        <w:rPr>
          <w:rtl/>
        </w:rPr>
        <w:br w:type="page"/>
      </w:r>
    </w:p>
    <w:p w:rsidR="00DB3345" w:rsidRPr="00C81DDA" w:rsidRDefault="00DB3345" w:rsidP="00320993">
      <w:pPr>
        <w:pStyle w:val="libNormal"/>
        <w:rPr>
          <w:rtl/>
        </w:rPr>
      </w:pPr>
      <w:r w:rsidRPr="00320993">
        <w:rPr>
          <w:rtl/>
        </w:rPr>
        <w:lastRenderedPageBreak/>
        <w:t>وذلك في حديث الدار</w:t>
      </w:r>
      <w:r w:rsidR="00FA4793">
        <w:rPr>
          <w:rtl/>
        </w:rPr>
        <w:t>،</w:t>
      </w:r>
      <w:r w:rsidRPr="00320993">
        <w:rPr>
          <w:rtl/>
        </w:rPr>
        <w:t xml:space="preserve"> الذى أجمع على صحّته نُقّاد الآثار</w:t>
      </w:r>
      <w:r w:rsidR="00FA4793">
        <w:rPr>
          <w:rtl/>
        </w:rPr>
        <w:t>،</w:t>
      </w:r>
      <w:r w:rsidRPr="00320993">
        <w:rPr>
          <w:rtl/>
        </w:rPr>
        <w:t xml:space="preserve"> حين جمع رسول الله </w:t>
      </w:r>
      <w:r w:rsidR="00FA4793">
        <w:rPr>
          <w:rtl/>
        </w:rPr>
        <w:t>(</w:t>
      </w:r>
      <w:r w:rsidRPr="00320993">
        <w:rPr>
          <w:rtl/>
        </w:rPr>
        <w:t>صلّى الله عليه وآله</w:t>
      </w:r>
      <w:r w:rsidR="00FA4793">
        <w:rPr>
          <w:rtl/>
        </w:rPr>
        <w:t>)</w:t>
      </w:r>
      <w:r w:rsidRPr="00320993">
        <w:rPr>
          <w:rtl/>
        </w:rPr>
        <w:t xml:space="preserve"> بني عبد المطّلب في دار أبي طالب</w:t>
      </w:r>
      <w:r w:rsidR="00FA4793">
        <w:rPr>
          <w:rtl/>
        </w:rPr>
        <w:t>،</w:t>
      </w:r>
      <w:r w:rsidRPr="00320993">
        <w:rPr>
          <w:rtl/>
        </w:rPr>
        <w:t xml:space="preserve"> وهم أربعون رجلاً</w:t>
      </w:r>
      <w:r w:rsidR="00FA4793">
        <w:rPr>
          <w:rtl/>
        </w:rPr>
        <w:t>،</w:t>
      </w:r>
      <w:r w:rsidRPr="00320993">
        <w:rPr>
          <w:rtl/>
        </w:rPr>
        <w:t xml:space="preserve"> يومئذ يزيدون رجلاً أو ينقصون رجلاً فيما ذكره الرواة</w:t>
      </w:r>
      <w:r w:rsidR="00FA4793">
        <w:rPr>
          <w:rtl/>
        </w:rPr>
        <w:t>،</w:t>
      </w:r>
      <w:r w:rsidRPr="00320993">
        <w:rPr>
          <w:rtl/>
        </w:rPr>
        <w:t xml:space="preserve"> وأمر أنْ يُصنع لهم فخذ شاة مع مُدّ من البُرّ</w:t>
      </w:r>
      <w:r w:rsidR="00FA4793">
        <w:rPr>
          <w:rtl/>
        </w:rPr>
        <w:t>،</w:t>
      </w:r>
      <w:r w:rsidRPr="00320993">
        <w:rPr>
          <w:rtl/>
        </w:rPr>
        <w:t xml:space="preserve"> ويُعَدّ لهم صاعٌ من اللبن</w:t>
      </w:r>
      <w:r w:rsidR="00FA4793">
        <w:rPr>
          <w:rtl/>
        </w:rPr>
        <w:t>،</w:t>
      </w:r>
      <w:r w:rsidRPr="00320993">
        <w:rPr>
          <w:rtl/>
        </w:rPr>
        <w:t xml:space="preserve"> وقد كان الرجل منهم معروفاً بأكل الجذْعة</w:t>
      </w:r>
      <w:r w:rsidRPr="00DB3345">
        <w:rPr>
          <w:rStyle w:val="libFootnotenumChar"/>
          <w:rtl/>
        </w:rPr>
        <w:t>(١)</w:t>
      </w:r>
      <w:r w:rsidRPr="00320993">
        <w:rPr>
          <w:rtl/>
        </w:rPr>
        <w:t xml:space="preserve"> في مقام واحد</w:t>
      </w:r>
      <w:r w:rsidR="00FA4793">
        <w:rPr>
          <w:rtl/>
        </w:rPr>
        <w:t>،</w:t>
      </w:r>
      <w:r w:rsidRPr="00320993">
        <w:rPr>
          <w:rtl/>
        </w:rPr>
        <w:t xml:space="preserve"> ويشرب الفَرَق</w:t>
      </w:r>
      <w:r w:rsidRPr="00DB3345">
        <w:rPr>
          <w:rStyle w:val="libFootnotenumChar"/>
          <w:rtl/>
        </w:rPr>
        <w:t>(٢)</w:t>
      </w:r>
      <w:r w:rsidRPr="00320993">
        <w:rPr>
          <w:rtl/>
        </w:rPr>
        <w:t xml:space="preserve"> من الشراب في ذلك المقام</w:t>
      </w:r>
      <w:r w:rsidR="00FA4793">
        <w:rPr>
          <w:rtl/>
        </w:rPr>
        <w:t>،</w:t>
      </w:r>
      <w:r w:rsidRPr="00320993">
        <w:rPr>
          <w:rtl/>
        </w:rPr>
        <w:t xml:space="preserve"> وأراد </w:t>
      </w:r>
      <w:r w:rsidR="00FA4793">
        <w:rPr>
          <w:rtl/>
        </w:rPr>
        <w:t>(</w:t>
      </w:r>
      <w:r w:rsidRPr="00320993">
        <w:rPr>
          <w:rtl/>
        </w:rPr>
        <w:t>عليه السلام</w:t>
      </w:r>
      <w:r w:rsidR="00FA4793">
        <w:rPr>
          <w:rtl/>
        </w:rPr>
        <w:t>)</w:t>
      </w:r>
      <w:r w:rsidRPr="00320993">
        <w:rPr>
          <w:rtl/>
        </w:rPr>
        <w:t xml:space="preserve"> بإعداد قليل الطعام والشراب لجماعتهم إظهار الآية لهم في شبْعهم وريّهم ممّا كان لا يُشبِع الواحد منهم ولا يرويه</w:t>
      </w:r>
      <w:r w:rsidR="00FA4793">
        <w:rPr>
          <w:rtl/>
        </w:rPr>
        <w:t>.</w:t>
      </w:r>
      <w:r w:rsidRPr="00D832F7">
        <w:rPr>
          <w:rtl/>
        </w:rPr>
        <w:t xml:space="preserve"> </w:t>
      </w:r>
    </w:p>
    <w:p w:rsidR="00DB3345" w:rsidRPr="00C81DDA" w:rsidRDefault="00DB3345" w:rsidP="00320993">
      <w:pPr>
        <w:pStyle w:val="libNormal"/>
        <w:rPr>
          <w:rtl/>
        </w:rPr>
      </w:pPr>
      <w:r w:rsidRPr="00320993">
        <w:rPr>
          <w:rtl/>
        </w:rPr>
        <w:t>ثمّ أمر بتقديمه لهم</w:t>
      </w:r>
      <w:r w:rsidR="00FA4793">
        <w:rPr>
          <w:rtl/>
        </w:rPr>
        <w:t>،</w:t>
      </w:r>
      <w:r w:rsidRPr="00320993">
        <w:rPr>
          <w:rtl/>
        </w:rPr>
        <w:t xml:space="preserve"> فأكلت الجماعة كلّها من ذلك اليسير حتى تملّئوا منه</w:t>
      </w:r>
      <w:r w:rsidR="00FA4793">
        <w:rPr>
          <w:rtl/>
        </w:rPr>
        <w:t>،</w:t>
      </w:r>
      <w:r w:rsidRPr="00320993">
        <w:rPr>
          <w:rtl/>
        </w:rPr>
        <w:t xml:space="preserve"> فلم يَبِن ما أكلوه منه وشربوه فيه</w:t>
      </w:r>
      <w:r w:rsidR="00FA4793">
        <w:rPr>
          <w:rtl/>
        </w:rPr>
        <w:t>؛</w:t>
      </w:r>
      <w:r w:rsidRPr="00320993">
        <w:rPr>
          <w:rtl/>
        </w:rPr>
        <w:t xml:space="preserve"> فبهرَهم بذلك</w:t>
      </w:r>
      <w:r w:rsidR="00FA4793">
        <w:rPr>
          <w:rtl/>
        </w:rPr>
        <w:t>،</w:t>
      </w:r>
      <w:r w:rsidRPr="00320993">
        <w:rPr>
          <w:rtl/>
        </w:rPr>
        <w:t xml:space="preserve"> وبيّن لهم آية نبوّته</w:t>
      </w:r>
      <w:r w:rsidR="00FA4793">
        <w:rPr>
          <w:rtl/>
        </w:rPr>
        <w:t>،</w:t>
      </w:r>
      <w:r w:rsidRPr="00320993">
        <w:rPr>
          <w:rtl/>
        </w:rPr>
        <w:t xml:space="preserve"> وعلامة صِدْقه ببرهان الله تعالى فيه</w:t>
      </w:r>
      <w:r w:rsidR="00FA4793">
        <w:rPr>
          <w:rtl/>
        </w:rPr>
        <w:t>.</w:t>
      </w:r>
      <w:r w:rsidRPr="00D832F7">
        <w:rPr>
          <w:rtl/>
        </w:rPr>
        <w:t xml:space="preserve"> </w:t>
      </w:r>
    </w:p>
    <w:p w:rsidR="00DB3345" w:rsidRPr="00C81DDA" w:rsidRDefault="00DB3345" w:rsidP="00320993">
      <w:pPr>
        <w:pStyle w:val="libNormal"/>
        <w:rPr>
          <w:rtl/>
        </w:rPr>
      </w:pPr>
      <w:r w:rsidRPr="00320993">
        <w:rPr>
          <w:rtl/>
        </w:rPr>
        <w:t>ثمّ قال لهم بعد أنْ شبعوا من الطعام ورُووا من الشراب</w:t>
      </w:r>
      <w:r w:rsidR="00FA4793">
        <w:rPr>
          <w:rtl/>
        </w:rPr>
        <w:t>:</w:t>
      </w:r>
      <w:r w:rsidRPr="00320993">
        <w:rPr>
          <w:rtl/>
        </w:rPr>
        <w:t xml:space="preserve"> </w:t>
      </w:r>
      <w:r w:rsidR="00FA4793">
        <w:rPr>
          <w:rtl/>
        </w:rPr>
        <w:t>(</w:t>
      </w:r>
      <w:r w:rsidRPr="00D832F7">
        <w:rPr>
          <w:rtl/>
        </w:rPr>
        <w:t>يا بني عبد المطّلب</w:t>
      </w:r>
      <w:r w:rsidR="00FA4793">
        <w:rPr>
          <w:rtl/>
        </w:rPr>
        <w:t>!</w:t>
      </w:r>
      <w:r w:rsidRPr="00D832F7">
        <w:rPr>
          <w:rtl/>
        </w:rPr>
        <w:t xml:space="preserve"> إنّ الله بعثَني إلى الخلْق كافّة</w:t>
      </w:r>
      <w:r w:rsidR="00FA4793">
        <w:rPr>
          <w:rtl/>
        </w:rPr>
        <w:t>،</w:t>
      </w:r>
      <w:r w:rsidRPr="00D832F7">
        <w:rPr>
          <w:rtl/>
        </w:rPr>
        <w:t xml:space="preserve"> وبعثني إليكم خاصّة</w:t>
      </w:r>
      <w:r w:rsidR="00FA4793">
        <w:rPr>
          <w:rtl/>
        </w:rPr>
        <w:t>،</w:t>
      </w:r>
      <w:r w:rsidRPr="00D832F7">
        <w:rPr>
          <w:rtl/>
        </w:rPr>
        <w:t xml:space="preserve"> فقال عزّ وجلّ</w:t>
      </w:r>
      <w:r w:rsidR="00FA4793">
        <w:rPr>
          <w:rtl/>
        </w:rPr>
        <w:t>:</w:t>
      </w:r>
      <w:r w:rsidRPr="00D832F7">
        <w:rPr>
          <w:rtl/>
        </w:rPr>
        <w:t xml:space="preserve"> </w:t>
      </w:r>
      <w:r w:rsidR="00FA4793" w:rsidRPr="00E261DC">
        <w:rPr>
          <w:rStyle w:val="libAlaemChar"/>
          <w:rtl/>
        </w:rPr>
        <w:t>(</w:t>
      </w:r>
      <w:r w:rsidRPr="00DB3345">
        <w:rPr>
          <w:rStyle w:val="libAieChar"/>
          <w:rtl/>
        </w:rPr>
        <w:t>وَأَنذِرْ عَشِيرَتَكَ الأقْرَبِينَ</w:t>
      </w:r>
      <w:r w:rsidR="00FA4793" w:rsidRPr="00E261DC">
        <w:rPr>
          <w:rStyle w:val="libAlaemChar"/>
          <w:rtl/>
        </w:rPr>
        <w:t>)</w:t>
      </w:r>
      <w:r w:rsidR="00FA4793">
        <w:rPr>
          <w:rtl/>
        </w:rPr>
        <w:t>،</w:t>
      </w:r>
      <w:r w:rsidRPr="00D832F7">
        <w:rPr>
          <w:rtl/>
        </w:rPr>
        <w:t xml:space="preserve"> وأنا أدعوكم إلى كلمتين خفيفتين على اللسان ثقيلتين في الميزان</w:t>
      </w:r>
      <w:r w:rsidR="00FA4793">
        <w:rPr>
          <w:rtl/>
        </w:rPr>
        <w:t>،</w:t>
      </w:r>
      <w:r w:rsidRPr="00D832F7">
        <w:rPr>
          <w:rtl/>
        </w:rPr>
        <w:t xml:space="preserve"> تملكون بهما العرب والعجم</w:t>
      </w:r>
      <w:r w:rsidR="00FA4793">
        <w:rPr>
          <w:rtl/>
        </w:rPr>
        <w:t>،</w:t>
      </w:r>
      <w:r w:rsidRPr="00D832F7">
        <w:rPr>
          <w:rtl/>
        </w:rPr>
        <w:t xml:space="preserve"> وتنقاد لكم بهما الأُمم</w:t>
      </w:r>
      <w:r w:rsidR="00FA4793">
        <w:rPr>
          <w:rtl/>
        </w:rPr>
        <w:t>،</w:t>
      </w:r>
      <w:r w:rsidRPr="00D832F7">
        <w:rPr>
          <w:rtl/>
        </w:rPr>
        <w:t xml:space="preserve"> وتدخلون بهما الجنّة</w:t>
      </w:r>
      <w:r w:rsidR="00FA4793">
        <w:rPr>
          <w:rtl/>
        </w:rPr>
        <w:t>،</w:t>
      </w:r>
      <w:r w:rsidRPr="00D832F7">
        <w:rPr>
          <w:rtl/>
        </w:rPr>
        <w:t xml:space="preserve"> وتنجون بهما من النار</w:t>
      </w:r>
      <w:r w:rsidR="00FA4793">
        <w:rPr>
          <w:rtl/>
        </w:rPr>
        <w:t>:</w:t>
      </w:r>
      <w:r w:rsidRPr="00D832F7">
        <w:rPr>
          <w:rtl/>
        </w:rPr>
        <w:t xml:space="preserve"> شهادة أنْ لا إله إلاّ الله</w:t>
      </w:r>
      <w:r w:rsidR="00FA4793">
        <w:rPr>
          <w:rtl/>
        </w:rPr>
        <w:t>،</w:t>
      </w:r>
      <w:r w:rsidRPr="00D832F7">
        <w:rPr>
          <w:rtl/>
        </w:rPr>
        <w:t xml:space="preserve"> وأنّي رسول الله</w:t>
      </w:r>
      <w:r w:rsidR="00FA4793">
        <w:rPr>
          <w:rtl/>
        </w:rPr>
        <w:t>،</w:t>
      </w:r>
      <w:r w:rsidRPr="00D832F7">
        <w:rPr>
          <w:rtl/>
        </w:rPr>
        <w:t xml:space="preserve"> فمن يجِبْني إلى هذا الأمر ويؤازرني عليه وعلى القيام به</w:t>
      </w:r>
      <w:r w:rsidR="00FA4793">
        <w:rPr>
          <w:rtl/>
        </w:rPr>
        <w:t>،</w:t>
      </w:r>
      <w:r w:rsidRPr="00D832F7">
        <w:rPr>
          <w:rtl/>
        </w:rPr>
        <w:t xml:space="preserve"> يكن أخي ووصيّي ووزيري ووارثي وخليفتي من بعدي</w:t>
      </w:r>
      <w:r w:rsidR="00FA4793">
        <w:rPr>
          <w:rtl/>
        </w:rPr>
        <w:t>.</w:t>
      </w:r>
      <w:r w:rsidRPr="00D832F7">
        <w:rPr>
          <w:rtl/>
        </w:rPr>
        <w:t xml:space="preserve"> فلم يُجِب أحد منهم</w:t>
      </w:r>
      <w:r w:rsidR="00FA4793">
        <w:rPr>
          <w:rtl/>
        </w:rPr>
        <w:t>).</w:t>
      </w:r>
      <w:r w:rsidRPr="00D832F7">
        <w:rPr>
          <w:rtl/>
        </w:rPr>
        <w:t xml:space="preserve"> </w:t>
      </w:r>
    </w:p>
    <w:p w:rsidR="00DB3345" w:rsidRPr="00C81DDA" w:rsidRDefault="00DB3345" w:rsidP="00320993">
      <w:pPr>
        <w:pStyle w:val="libNormal"/>
        <w:rPr>
          <w:rtl/>
        </w:rPr>
      </w:pPr>
      <w:r w:rsidRPr="00320993">
        <w:rPr>
          <w:rtl/>
        </w:rPr>
        <w:t xml:space="preserve">فقال أمير المؤمنين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فقمتُ بين يديه من بينهم</w:t>
      </w:r>
      <w:r w:rsidR="00FA4793">
        <w:rPr>
          <w:rtl/>
        </w:rPr>
        <w:t>...</w:t>
      </w:r>
      <w:r w:rsidRPr="00D832F7">
        <w:rPr>
          <w:rtl/>
        </w:rPr>
        <w:t xml:space="preserve"> فقلت</w:t>
      </w:r>
      <w:r w:rsidR="00FA4793">
        <w:rPr>
          <w:rtl/>
        </w:rPr>
        <w:t>:</w:t>
      </w:r>
      <w:r w:rsidRPr="00D832F7">
        <w:rPr>
          <w:rtl/>
        </w:rPr>
        <w:t xml:space="preserve"> أنا</w:t>
      </w:r>
      <w:r w:rsidR="00FA4793">
        <w:rPr>
          <w:rtl/>
        </w:rPr>
        <w:t xml:space="preserve"> - </w:t>
      </w:r>
      <w:r w:rsidRPr="00D832F7">
        <w:rPr>
          <w:rtl/>
        </w:rPr>
        <w:t>يا رسول الله</w:t>
      </w:r>
      <w:r w:rsidR="00FA4793">
        <w:rPr>
          <w:rtl/>
        </w:rPr>
        <w:t xml:space="preserve"> - </w:t>
      </w:r>
      <w:r w:rsidRPr="00D832F7">
        <w:rPr>
          <w:rtl/>
        </w:rPr>
        <w:t>أُؤازرك على هذا الأمر</w:t>
      </w:r>
      <w:r w:rsidR="00FA4793">
        <w:rPr>
          <w:rtl/>
        </w:rPr>
        <w:t>،</w:t>
      </w:r>
      <w:r w:rsidRPr="00D832F7">
        <w:rPr>
          <w:rtl/>
        </w:rPr>
        <w:t xml:space="preserve"> فقال</w:t>
      </w:r>
      <w:r w:rsidR="00FA4793">
        <w:rPr>
          <w:rtl/>
        </w:rPr>
        <w:t>:</w:t>
      </w:r>
      <w:r w:rsidRPr="00D832F7">
        <w:rPr>
          <w:rtl/>
        </w:rPr>
        <w:t xml:space="preserve"> اجلس</w:t>
      </w:r>
      <w:r w:rsidR="00FA4793">
        <w:rPr>
          <w:rtl/>
        </w:rPr>
        <w:t>،</w:t>
      </w:r>
      <w:r w:rsidRPr="00D832F7">
        <w:rPr>
          <w:rtl/>
        </w:rPr>
        <w:t xml:space="preserve"> ثمّ أعاد القول على القوم ثانية فأُصمتوا</w:t>
      </w:r>
      <w:r w:rsidR="00FA4793">
        <w:rPr>
          <w:rtl/>
        </w:rPr>
        <w:t>،</w:t>
      </w:r>
      <w:r w:rsidRPr="00D832F7">
        <w:rPr>
          <w:rtl/>
        </w:rPr>
        <w:t xml:space="preserve">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الجَذَع</w:t>
      </w:r>
      <w:r w:rsidR="00FA4793">
        <w:rPr>
          <w:rtl/>
        </w:rPr>
        <w:t>:</w:t>
      </w:r>
      <w:r w:rsidRPr="00C81DDA">
        <w:rPr>
          <w:rtl/>
        </w:rPr>
        <w:t xml:space="preserve"> من أسنان الدوابّ</w:t>
      </w:r>
      <w:r w:rsidR="00FA4793">
        <w:rPr>
          <w:rtl/>
        </w:rPr>
        <w:t>؛</w:t>
      </w:r>
      <w:r w:rsidRPr="00C81DDA">
        <w:rPr>
          <w:rtl/>
        </w:rPr>
        <w:t xml:space="preserve"> وهو ما كان شابّاً فتيّاً </w:t>
      </w:r>
      <w:r w:rsidR="00FA4793">
        <w:rPr>
          <w:rtl/>
        </w:rPr>
        <w:t>(</w:t>
      </w:r>
      <w:r w:rsidRPr="00C81DDA">
        <w:rPr>
          <w:rtl/>
        </w:rPr>
        <w:t>النهاية</w:t>
      </w:r>
      <w:r w:rsidR="00FA4793">
        <w:rPr>
          <w:rtl/>
        </w:rPr>
        <w:t>:</w:t>
      </w:r>
      <w:r w:rsidRPr="00C81DDA">
        <w:rPr>
          <w:rtl/>
        </w:rPr>
        <w:t xml:space="preserve"> ١ / ٢٥٠</w:t>
      </w:r>
      <w:r w:rsidR="00FA4793">
        <w:rPr>
          <w:rtl/>
        </w:rPr>
        <w:t>).</w:t>
      </w:r>
      <w:r w:rsidRPr="00C81DDA">
        <w:rPr>
          <w:rtl/>
        </w:rPr>
        <w:t xml:space="preserve"> </w:t>
      </w:r>
    </w:p>
    <w:p w:rsidR="00DB3345" w:rsidRPr="00DB3345" w:rsidRDefault="00DB3345" w:rsidP="00DB3345">
      <w:pPr>
        <w:pStyle w:val="libFootnote0"/>
        <w:rPr>
          <w:rtl/>
        </w:rPr>
      </w:pPr>
      <w:r w:rsidRPr="00C81DDA">
        <w:rPr>
          <w:rtl/>
        </w:rPr>
        <w:t>(٢) الفَرَق</w:t>
      </w:r>
      <w:r w:rsidR="00FA4793">
        <w:rPr>
          <w:rtl/>
        </w:rPr>
        <w:t>:</w:t>
      </w:r>
      <w:r w:rsidRPr="00C81DDA">
        <w:rPr>
          <w:rtl/>
        </w:rPr>
        <w:t xml:space="preserve"> مكيال يسع ستة عشر رِطلاً</w:t>
      </w:r>
      <w:r w:rsidR="00FA4793">
        <w:rPr>
          <w:rtl/>
        </w:rPr>
        <w:t>؛</w:t>
      </w:r>
      <w:r w:rsidRPr="00C81DDA">
        <w:rPr>
          <w:rtl/>
        </w:rPr>
        <w:t xml:space="preserve"> وهي اثنا عشر مُدّاً </w:t>
      </w:r>
      <w:r w:rsidR="00FA4793">
        <w:rPr>
          <w:rtl/>
        </w:rPr>
        <w:t>(</w:t>
      </w:r>
      <w:r w:rsidRPr="00C81DDA">
        <w:rPr>
          <w:rtl/>
        </w:rPr>
        <w:t>النهاية</w:t>
      </w:r>
      <w:r w:rsidR="00FA4793">
        <w:rPr>
          <w:rtl/>
        </w:rPr>
        <w:t>:</w:t>
      </w:r>
      <w:r w:rsidRPr="00C81DDA">
        <w:rPr>
          <w:rtl/>
        </w:rPr>
        <w:t xml:space="preserve"> ٣ / ٤٣٧</w:t>
      </w:r>
      <w:r w:rsidR="00FA4793">
        <w:rPr>
          <w:rtl/>
        </w:rPr>
        <w:t>).</w:t>
      </w:r>
      <w:r w:rsidRPr="00C81DDA">
        <w:rPr>
          <w:rtl/>
        </w:rPr>
        <w:t xml:space="preserve"> </w:t>
      </w:r>
    </w:p>
    <w:p w:rsidR="00DB3345" w:rsidRDefault="00DB3345" w:rsidP="00DB3345">
      <w:pPr>
        <w:pStyle w:val="libNormal"/>
      </w:pPr>
      <w:r>
        <w:rPr>
          <w:rtl/>
        </w:rPr>
        <w:br w:type="page"/>
      </w:r>
    </w:p>
    <w:p w:rsidR="00DB3345" w:rsidRPr="00C81DDA" w:rsidRDefault="00DB3345" w:rsidP="00320993">
      <w:pPr>
        <w:pStyle w:val="libNormal"/>
        <w:rPr>
          <w:rtl/>
        </w:rPr>
      </w:pPr>
      <w:r w:rsidRPr="00D832F7">
        <w:rPr>
          <w:rtl/>
        </w:rPr>
        <w:lastRenderedPageBreak/>
        <w:t>وقمتُ فقلت مثل مقالَتي الأُولى</w:t>
      </w:r>
      <w:r w:rsidR="00FA4793">
        <w:rPr>
          <w:rtl/>
        </w:rPr>
        <w:t>،</w:t>
      </w:r>
      <w:r w:rsidRPr="00D832F7">
        <w:rPr>
          <w:rtl/>
        </w:rPr>
        <w:t xml:space="preserve"> فقال</w:t>
      </w:r>
      <w:r w:rsidR="00FA4793">
        <w:rPr>
          <w:rtl/>
        </w:rPr>
        <w:t>:</w:t>
      </w:r>
      <w:r w:rsidRPr="00D832F7">
        <w:rPr>
          <w:rtl/>
        </w:rPr>
        <w:t xml:space="preserve"> اجلس</w:t>
      </w:r>
      <w:r w:rsidR="00FA4793">
        <w:rPr>
          <w:rtl/>
        </w:rPr>
        <w:t>.</w:t>
      </w:r>
      <w:r w:rsidRPr="00D832F7">
        <w:rPr>
          <w:rtl/>
        </w:rPr>
        <w:t xml:space="preserve"> ثمّ أعاد على القوم مقالته ثالثةً فلم ينطق أحد منهم بحرف</w:t>
      </w:r>
      <w:r w:rsidR="00FA4793">
        <w:rPr>
          <w:rtl/>
        </w:rPr>
        <w:t>،</w:t>
      </w:r>
      <w:r w:rsidRPr="00D832F7">
        <w:rPr>
          <w:rtl/>
        </w:rPr>
        <w:t xml:space="preserve"> فقلت</w:t>
      </w:r>
      <w:r w:rsidR="00FA4793">
        <w:rPr>
          <w:rtl/>
        </w:rPr>
        <w:t>:</w:t>
      </w:r>
      <w:r w:rsidRPr="00D832F7">
        <w:rPr>
          <w:rtl/>
        </w:rPr>
        <w:t xml:space="preserve"> أنا أُؤازرك</w:t>
      </w:r>
      <w:r w:rsidR="00FA4793">
        <w:rPr>
          <w:rtl/>
        </w:rPr>
        <w:t xml:space="preserve"> - </w:t>
      </w:r>
      <w:r w:rsidRPr="00D832F7">
        <w:rPr>
          <w:rtl/>
        </w:rPr>
        <w:t>يا رسول الله</w:t>
      </w:r>
      <w:r w:rsidR="00FA4793">
        <w:rPr>
          <w:rtl/>
        </w:rPr>
        <w:t xml:space="preserve"> - </w:t>
      </w:r>
      <w:r w:rsidRPr="00D832F7">
        <w:rPr>
          <w:rtl/>
        </w:rPr>
        <w:t>على هذا الأمر</w:t>
      </w:r>
      <w:r w:rsidR="00FA4793">
        <w:rPr>
          <w:rtl/>
        </w:rPr>
        <w:t>،</w:t>
      </w:r>
      <w:r w:rsidRPr="00D832F7">
        <w:rPr>
          <w:rtl/>
        </w:rPr>
        <w:t xml:space="preserve"> فقال</w:t>
      </w:r>
      <w:r w:rsidR="00FA4793">
        <w:rPr>
          <w:rtl/>
        </w:rPr>
        <w:t>:</w:t>
      </w:r>
      <w:r w:rsidRPr="00D832F7">
        <w:rPr>
          <w:rtl/>
        </w:rPr>
        <w:t xml:space="preserve"> اجلس</w:t>
      </w:r>
      <w:r w:rsidR="00E261DC">
        <w:rPr>
          <w:rtl/>
        </w:rPr>
        <w:t>؛</w:t>
      </w:r>
      <w:r w:rsidRPr="00D832F7">
        <w:rPr>
          <w:rtl/>
        </w:rPr>
        <w:t xml:space="preserve"> فأنت أخي ووصيّي ووزيري ووارثي وخليفتي من بعدي</w:t>
      </w:r>
      <w:r w:rsidR="00FA4793">
        <w:rPr>
          <w:rtl/>
        </w:rPr>
        <w:t>).</w:t>
      </w:r>
      <w:r w:rsidRPr="00D832F7">
        <w:rPr>
          <w:rtl/>
        </w:rPr>
        <w:t xml:space="preserve"> </w:t>
      </w:r>
    </w:p>
    <w:p w:rsidR="00DB3345" w:rsidRPr="00C81DDA" w:rsidRDefault="00DB3345" w:rsidP="00320993">
      <w:pPr>
        <w:pStyle w:val="libNormal"/>
        <w:rPr>
          <w:rtl/>
        </w:rPr>
      </w:pPr>
      <w:r w:rsidRPr="00320993">
        <w:rPr>
          <w:rtl/>
        </w:rPr>
        <w:t>فنهض القوم وهم يقولون لأبي طالب</w:t>
      </w:r>
      <w:r w:rsidR="00FA4793">
        <w:rPr>
          <w:rtl/>
        </w:rPr>
        <w:t>:</w:t>
      </w:r>
      <w:r w:rsidRPr="00320993">
        <w:rPr>
          <w:rtl/>
        </w:rPr>
        <w:t xml:space="preserve"> يا أبا طالب</w:t>
      </w:r>
      <w:r w:rsidR="00FA4793">
        <w:rPr>
          <w:rtl/>
        </w:rPr>
        <w:t>!</w:t>
      </w:r>
      <w:r w:rsidRPr="00320993">
        <w:rPr>
          <w:rtl/>
        </w:rPr>
        <w:t xml:space="preserve"> لِيَهْنِك اليوم إنْ دخلْتَ في دين ابن أخيك</w:t>
      </w:r>
      <w:r w:rsidR="00E261DC">
        <w:rPr>
          <w:rtl/>
        </w:rPr>
        <w:t>؛</w:t>
      </w:r>
      <w:r w:rsidRPr="00320993">
        <w:rPr>
          <w:rtl/>
        </w:rPr>
        <w:t xml:space="preserve"> فقد جعل ابنك أميراً عليك</w:t>
      </w:r>
      <w:r w:rsidRPr="00DB3345">
        <w:rPr>
          <w:rStyle w:val="libFootnotenumChar"/>
          <w:rtl/>
        </w:rPr>
        <w:t>(١)</w:t>
      </w:r>
      <w:r w:rsidR="00FA4793">
        <w:rPr>
          <w:rtl/>
        </w:rPr>
        <w:t>.</w:t>
      </w:r>
      <w:r w:rsidRPr="00D832F7">
        <w:rPr>
          <w:rtl/>
        </w:rPr>
        <w:t xml:space="preserve"> </w:t>
      </w:r>
    </w:p>
    <w:p w:rsidR="00DB3345" w:rsidRPr="004F2634" w:rsidRDefault="00DB3345" w:rsidP="004F2634">
      <w:pPr>
        <w:pStyle w:val="libBold2"/>
        <w:rPr>
          <w:rtl/>
        </w:rPr>
      </w:pPr>
      <w:r w:rsidRPr="00C81DDA">
        <w:rPr>
          <w:rtl/>
        </w:rPr>
        <w:t>نكتة</w:t>
      </w:r>
      <w:r w:rsidR="00FA4793">
        <w:rPr>
          <w:rtl/>
        </w:rPr>
        <w:t>:</w:t>
      </w:r>
      <w:r w:rsidRPr="004F2634">
        <w:rPr>
          <w:rtl/>
        </w:rPr>
        <w:t xml:space="preserve"> </w:t>
      </w:r>
    </w:p>
    <w:p w:rsidR="00DB3345" w:rsidRPr="00C81DDA" w:rsidRDefault="00DB3345" w:rsidP="00320993">
      <w:pPr>
        <w:pStyle w:val="libNormal"/>
        <w:rPr>
          <w:rtl/>
        </w:rPr>
      </w:pPr>
      <w:r w:rsidRPr="00320993">
        <w:rPr>
          <w:rtl/>
        </w:rPr>
        <w:t>جاء في بعض النصوص التاريخيّة والحديثيّة</w:t>
      </w:r>
      <w:r w:rsidR="00FA4793">
        <w:rPr>
          <w:rtl/>
        </w:rPr>
        <w:t>:</w:t>
      </w:r>
      <w:r w:rsidRPr="00320993">
        <w:rPr>
          <w:rtl/>
        </w:rPr>
        <w:t xml:space="preserve"> أنّ نزاعاً وقع بين الإمام أمير المؤمنين عليّ </w:t>
      </w:r>
      <w:r w:rsidR="00FA4793">
        <w:rPr>
          <w:rtl/>
        </w:rPr>
        <w:t>(</w:t>
      </w:r>
      <w:r w:rsidRPr="00320993">
        <w:rPr>
          <w:rtl/>
        </w:rPr>
        <w:t>عليه السلام</w:t>
      </w:r>
      <w:r w:rsidR="00FA4793">
        <w:rPr>
          <w:rtl/>
        </w:rPr>
        <w:t>)</w:t>
      </w:r>
      <w:r w:rsidRPr="00320993">
        <w:rPr>
          <w:rtl/>
        </w:rPr>
        <w:t xml:space="preserve"> والعبّاس بن عبد المطّلب بعد وفاة النبيّ </w:t>
      </w:r>
      <w:r w:rsidR="00FA4793">
        <w:rPr>
          <w:rtl/>
        </w:rPr>
        <w:t>(</w:t>
      </w:r>
      <w:r w:rsidRPr="00320993">
        <w:rPr>
          <w:rtl/>
        </w:rPr>
        <w:t>صلّى الله عليه وآله</w:t>
      </w:r>
      <w:r w:rsidR="00FA4793">
        <w:rPr>
          <w:rtl/>
        </w:rPr>
        <w:t>)</w:t>
      </w:r>
      <w:r w:rsidRPr="00320993">
        <w:rPr>
          <w:rtl/>
        </w:rPr>
        <w:t xml:space="preserve"> على إرثه</w:t>
      </w:r>
      <w:r w:rsidR="00FA4793">
        <w:rPr>
          <w:rtl/>
        </w:rPr>
        <w:t>،</w:t>
      </w:r>
      <w:r w:rsidRPr="00320993">
        <w:rPr>
          <w:rtl/>
        </w:rPr>
        <w:t xml:space="preserve"> فزعَم العبّاس أنّ أموال النبيّ </w:t>
      </w:r>
      <w:r w:rsidR="00FA4793">
        <w:rPr>
          <w:rtl/>
        </w:rPr>
        <w:t>(</w:t>
      </w:r>
      <w:r w:rsidRPr="00320993">
        <w:rPr>
          <w:rtl/>
        </w:rPr>
        <w:t>صلّى الله عليه وآله</w:t>
      </w:r>
      <w:r w:rsidR="00FA4793">
        <w:rPr>
          <w:rtl/>
        </w:rPr>
        <w:t>)</w:t>
      </w:r>
      <w:r w:rsidRPr="00320993">
        <w:rPr>
          <w:rtl/>
        </w:rPr>
        <w:t xml:space="preserve"> له</w:t>
      </w:r>
      <w:r w:rsidR="00E261DC">
        <w:rPr>
          <w:rtl/>
        </w:rPr>
        <w:t>؛</w:t>
      </w:r>
      <w:r w:rsidRPr="00320993">
        <w:rPr>
          <w:rtl/>
        </w:rPr>
        <w:t xml:space="preserve"> فتحاكما إلى أبي بكر</w:t>
      </w:r>
      <w:r w:rsidR="00FA4793">
        <w:rPr>
          <w:rtl/>
        </w:rPr>
        <w:t>،</w:t>
      </w:r>
      <w:r w:rsidRPr="00320993">
        <w:rPr>
          <w:rtl/>
        </w:rPr>
        <w:t xml:space="preserve"> فخاطب أبو بكر العبّاس مشيراً إلى يوم الدار</w:t>
      </w:r>
      <w:r w:rsidR="00FA4793">
        <w:rPr>
          <w:rtl/>
        </w:rPr>
        <w:t>،</w:t>
      </w:r>
      <w:r w:rsidRPr="00320993">
        <w:rPr>
          <w:rtl/>
        </w:rPr>
        <w:t xml:space="preserve"> وقال</w:t>
      </w:r>
      <w:r w:rsidR="00FA4793">
        <w:rPr>
          <w:rtl/>
        </w:rPr>
        <w:t>:</w:t>
      </w:r>
      <w:r w:rsidRPr="00D832F7">
        <w:rPr>
          <w:rtl/>
        </w:rPr>
        <w:t xml:space="preserve"> </w:t>
      </w:r>
    </w:p>
    <w:p w:rsidR="00DB3345" w:rsidRPr="00C81DDA" w:rsidRDefault="00FA4793" w:rsidP="00320993">
      <w:pPr>
        <w:pStyle w:val="libNormal"/>
        <w:rPr>
          <w:rtl/>
        </w:rPr>
      </w:pPr>
      <w:r>
        <w:rPr>
          <w:rtl/>
        </w:rPr>
        <w:t>(</w:t>
      </w:r>
      <w:r w:rsidR="00DB3345" w:rsidRPr="00320993">
        <w:rPr>
          <w:rtl/>
        </w:rPr>
        <w:t>أُنشدك الله</w:t>
      </w:r>
      <w:r>
        <w:rPr>
          <w:rtl/>
        </w:rPr>
        <w:t>،</w:t>
      </w:r>
      <w:r w:rsidR="00DB3345" w:rsidRPr="00320993">
        <w:rPr>
          <w:rtl/>
        </w:rPr>
        <w:t xml:space="preserve"> هل تعلم أنّ رسول الله </w:t>
      </w:r>
      <w:r>
        <w:rPr>
          <w:rtl/>
        </w:rPr>
        <w:t>(</w:t>
      </w:r>
      <w:r w:rsidR="00DB3345" w:rsidRPr="00320993">
        <w:rPr>
          <w:rtl/>
        </w:rPr>
        <w:t>صلّى الله عليه وآله</w:t>
      </w:r>
      <w:r>
        <w:rPr>
          <w:rtl/>
        </w:rPr>
        <w:t>)</w:t>
      </w:r>
      <w:r w:rsidR="00DB3345" w:rsidRPr="00320993">
        <w:rPr>
          <w:rtl/>
        </w:rPr>
        <w:t xml:space="preserve"> جمع بني عبد المطّلب وأولادهم وأنت فيهم</w:t>
      </w:r>
      <w:r>
        <w:rPr>
          <w:rtl/>
        </w:rPr>
        <w:t>،</w:t>
      </w:r>
      <w:r w:rsidR="00DB3345" w:rsidRPr="00320993">
        <w:rPr>
          <w:rtl/>
        </w:rPr>
        <w:t xml:space="preserve"> وجمعكم دون قريش فقال</w:t>
      </w:r>
      <w:r>
        <w:rPr>
          <w:rtl/>
        </w:rPr>
        <w:t>:</w:t>
      </w:r>
      <w:r w:rsidR="00DB3345" w:rsidRPr="00320993">
        <w:rPr>
          <w:rtl/>
        </w:rPr>
        <w:t xml:space="preserve"> يا بني عبد المطّلب</w:t>
      </w:r>
      <w:r>
        <w:rPr>
          <w:rtl/>
        </w:rPr>
        <w:t>!</w:t>
      </w:r>
      <w:r w:rsidR="00DB3345" w:rsidRPr="00320993">
        <w:rPr>
          <w:rtl/>
        </w:rPr>
        <w:t xml:space="preserve"> إنّه لم يبعث الله نبيّاً إلاّ جعل له من أهله أخاً ووزيراً ووصيّاً وخليفةً في أهله</w:t>
      </w:r>
      <w:r>
        <w:rPr>
          <w:rtl/>
        </w:rPr>
        <w:t>،</w:t>
      </w:r>
      <w:r w:rsidR="00DB3345" w:rsidRPr="00320993">
        <w:rPr>
          <w:rtl/>
        </w:rPr>
        <w:t xml:space="preserve"> فمَن يقوم منكم يبايعنى على أنْ يكون أخي ووزيري ووصيّي وخليفتي في أهلي</w:t>
      </w:r>
      <w:r>
        <w:rPr>
          <w:rtl/>
        </w:rPr>
        <w:t>؟...</w:t>
      </w:r>
      <w:r w:rsidR="00DB3345" w:rsidRPr="00320993">
        <w:rPr>
          <w:rtl/>
        </w:rPr>
        <w:t xml:space="preserve"> فقام عليّ من بينكم فبايعه على ما شرط له ودعاه إليه</w:t>
      </w:r>
      <w:r>
        <w:rPr>
          <w:rtl/>
        </w:rPr>
        <w:t>.</w:t>
      </w:r>
      <w:r w:rsidR="00DB3345" w:rsidRPr="00320993">
        <w:rPr>
          <w:rtl/>
        </w:rPr>
        <w:t xml:space="preserve"> أتعلم هذا له من رسول الله </w:t>
      </w:r>
      <w:r>
        <w:rPr>
          <w:rtl/>
        </w:rPr>
        <w:t>(</w:t>
      </w:r>
      <w:r w:rsidR="00DB3345" w:rsidRPr="00320993">
        <w:rPr>
          <w:rtl/>
        </w:rPr>
        <w:t>صلّى الله عليه وآله</w:t>
      </w:r>
      <w:r>
        <w:rPr>
          <w:rtl/>
        </w:rPr>
        <w:t>)؟</w:t>
      </w:r>
      <w:r w:rsidR="00DB3345" w:rsidRPr="00320993">
        <w:rPr>
          <w:rtl/>
        </w:rPr>
        <w:t xml:space="preserve"> قال</w:t>
      </w:r>
      <w:r>
        <w:rPr>
          <w:rtl/>
        </w:rPr>
        <w:t>:</w:t>
      </w:r>
      <w:r w:rsidR="00DB3345" w:rsidRPr="00320993">
        <w:rPr>
          <w:rtl/>
        </w:rPr>
        <w:t xml:space="preserve"> نعم</w:t>
      </w:r>
      <w:r>
        <w:rPr>
          <w:rtl/>
        </w:rPr>
        <w:t>)</w:t>
      </w:r>
      <w:r w:rsidR="00DB3345" w:rsidRPr="00DB3345">
        <w:rPr>
          <w:rStyle w:val="libFootnotenumChar"/>
          <w:rtl/>
        </w:rPr>
        <w:t>(٢)</w:t>
      </w:r>
      <w:r>
        <w:rPr>
          <w:rtl/>
        </w:rPr>
        <w:t>.</w:t>
      </w:r>
      <w:r w:rsidR="00DB3345" w:rsidRPr="00D832F7">
        <w:rPr>
          <w:rtl/>
        </w:rPr>
        <w:t xml:space="preserve">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الإرشاد</w:t>
      </w:r>
      <w:r w:rsidR="00FA4793">
        <w:rPr>
          <w:rtl/>
        </w:rPr>
        <w:t>:</w:t>
      </w:r>
      <w:r w:rsidRPr="00C81DDA">
        <w:rPr>
          <w:rtl/>
        </w:rPr>
        <w:t xml:space="preserve"> ١ / ٤٨</w:t>
      </w:r>
      <w:r w:rsidR="00FA4793">
        <w:rPr>
          <w:rtl/>
        </w:rPr>
        <w:t>،</w:t>
      </w:r>
      <w:r w:rsidRPr="00C81DDA">
        <w:rPr>
          <w:rtl/>
        </w:rPr>
        <w:t xml:space="preserve"> كشف اليقين</w:t>
      </w:r>
      <w:r w:rsidR="00FA4793">
        <w:rPr>
          <w:rtl/>
        </w:rPr>
        <w:t>:</w:t>
      </w:r>
      <w:r w:rsidRPr="00C81DDA">
        <w:rPr>
          <w:rtl/>
        </w:rPr>
        <w:t xml:space="preserve"> ٤٧ / ٢٥</w:t>
      </w:r>
      <w:r w:rsidR="00FA4793">
        <w:rPr>
          <w:rtl/>
        </w:rPr>
        <w:t>،</w:t>
      </w:r>
      <w:r w:rsidRPr="00C81DDA">
        <w:rPr>
          <w:rtl/>
        </w:rPr>
        <w:t xml:space="preserve"> إعلام الورى</w:t>
      </w:r>
      <w:r w:rsidR="00FA4793">
        <w:rPr>
          <w:rtl/>
        </w:rPr>
        <w:t>:</w:t>
      </w:r>
      <w:r w:rsidRPr="00C81DDA">
        <w:rPr>
          <w:rtl/>
        </w:rPr>
        <w:t xml:space="preserve"> ١ / ٣٢٢</w:t>
      </w:r>
      <w:r w:rsidR="00FA4793">
        <w:rPr>
          <w:rtl/>
        </w:rPr>
        <w:t>،</w:t>
      </w:r>
      <w:r w:rsidRPr="00C81DDA">
        <w:rPr>
          <w:rtl/>
        </w:rPr>
        <w:t xml:space="preserve"> السيرة الحلبيّة</w:t>
      </w:r>
      <w:r w:rsidR="00FA4793">
        <w:rPr>
          <w:rtl/>
        </w:rPr>
        <w:t>:</w:t>
      </w:r>
      <w:r w:rsidRPr="00C81DDA">
        <w:rPr>
          <w:rtl/>
        </w:rPr>
        <w:t xml:space="preserve"> ١ / ٢٨٦</w:t>
      </w:r>
      <w:r w:rsidR="00FA4793">
        <w:rPr>
          <w:rtl/>
        </w:rPr>
        <w:t>.</w:t>
      </w:r>
      <w:r w:rsidRPr="00C81DDA">
        <w:rPr>
          <w:rtl/>
        </w:rPr>
        <w:t xml:space="preserve"> </w:t>
      </w:r>
    </w:p>
    <w:p w:rsidR="00DB3345" w:rsidRPr="00DB3345" w:rsidRDefault="00DB3345" w:rsidP="00DB3345">
      <w:pPr>
        <w:pStyle w:val="libFootnote0"/>
        <w:rPr>
          <w:rtl/>
        </w:rPr>
      </w:pPr>
      <w:r w:rsidRPr="00C81DDA">
        <w:rPr>
          <w:rtl/>
        </w:rPr>
        <w:t>(٢) تاريخ دمشق</w:t>
      </w:r>
      <w:r w:rsidR="00FA4793">
        <w:rPr>
          <w:rtl/>
        </w:rPr>
        <w:t>:</w:t>
      </w:r>
      <w:r w:rsidRPr="00C81DDA">
        <w:rPr>
          <w:rtl/>
        </w:rPr>
        <w:t xml:space="preserve"> ٤٢ / ٥٠ / ٨٣٨٢</w:t>
      </w:r>
      <w:r w:rsidR="00FA4793">
        <w:rPr>
          <w:rtl/>
        </w:rPr>
        <w:t>،</w:t>
      </w:r>
      <w:r w:rsidRPr="00C81DDA">
        <w:rPr>
          <w:rtl/>
        </w:rPr>
        <w:t xml:space="preserve"> شواهد التنزيل</w:t>
      </w:r>
      <w:r w:rsidR="00FA4793">
        <w:rPr>
          <w:rtl/>
        </w:rPr>
        <w:t>:</w:t>
      </w:r>
      <w:r w:rsidRPr="00C81DDA">
        <w:rPr>
          <w:rtl/>
        </w:rPr>
        <w:t xml:space="preserve"> ١ / ٥٤٥</w:t>
      </w:r>
      <w:r w:rsidR="00FA4793">
        <w:rPr>
          <w:rtl/>
        </w:rPr>
        <w:t>،</w:t>
      </w:r>
      <w:r w:rsidRPr="00C81DDA">
        <w:rPr>
          <w:rtl/>
        </w:rPr>
        <w:t xml:space="preserve"> نهج الإيمان</w:t>
      </w:r>
      <w:r w:rsidR="00FA4793">
        <w:rPr>
          <w:rtl/>
        </w:rPr>
        <w:t>:</w:t>
      </w:r>
      <w:r w:rsidRPr="00C81DDA">
        <w:rPr>
          <w:rtl/>
        </w:rPr>
        <w:t xml:space="preserve"> ٢٤٠</w:t>
      </w:r>
      <w:r w:rsidR="00FA4793">
        <w:rPr>
          <w:rtl/>
        </w:rPr>
        <w:t>،</w:t>
      </w:r>
      <w:r w:rsidRPr="00C81DDA">
        <w:rPr>
          <w:rtl/>
        </w:rPr>
        <w:t xml:space="preserve"> شرح الأخبار</w:t>
      </w:r>
      <w:r w:rsidR="00FA4793">
        <w:rPr>
          <w:rtl/>
        </w:rPr>
        <w:t>:</w:t>
      </w:r>
      <w:r w:rsidRPr="00C81DDA">
        <w:rPr>
          <w:rtl/>
        </w:rPr>
        <w:t xml:space="preserve"> ١ / ١٢٢ / ٥٠</w:t>
      </w:r>
      <w:r w:rsidR="00FA4793">
        <w:rPr>
          <w:rtl/>
        </w:rPr>
        <w:t>،</w:t>
      </w:r>
      <w:r w:rsidRPr="00C81DDA">
        <w:rPr>
          <w:rtl/>
        </w:rPr>
        <w:t xml:space="preserve"> الاحتجاج</w:t>
      </w:r>
      <w:r w:rsidR="00FA4793">
        <w:rPr>
          <w:rtl/>
        </w:rPr>
        <w:t>:</w:t>
      </w:r>
      <w:r w:rsidRPr="00C81DDA">
        <w:rPr>
          <w:rtl/>
        </w:rPr>
        <w:t xml:space="preserve"> ١ / ٢٣٠ / ٤٣</w:t>
      </w:r>
      <w:r w:rsidR="00FA4793">
        <w:rPr>
          <w:rtl/>
        </w:rPr>
        <w:t>،</w:t>
      </w:r>
      <w:r w:rsidRPr="00C81DDA">
        <w:rPr>
          <w:rtl/>
        </w:rPr>
        <w:t xml:space="preserve"> الدرجات الرفيعة</w:t>
      </w:r>
      <w:r w:rsidR="00FA4793">
        <w:rPr>
          <w:rtl/>
        </w:rPr>
        <w:t>:</w:t>
      </w:r>
      <w:r w:rsidRPr="00C81DDA">
        <w:rPr>
          <w:rtl/>
        </w:rPr>
        <w:t xml:space="preserve"> ٩١</w:t>
      </w:r>
      <w:r w:rsidR="00FA4793">
        <w:rPr>
          <w:rtl/>
        </w:rPr>
        <w:t>،</w:t>
      </w:r>
      <w:r w:rsidRPr="00C81DDA">
        <w:rPr>
          <w:rtl/>
        </w:rPr>
        <w:t xml:space="preserve"> بشارة المصطفى</w:t>
      </w:r>
      <w:r w:rsidR="00FA4793">
        <w:rPr>
          <w:rtl/>
        </w:rPr>
        <w:t>:</w:t>
      </w:r>
      <w:r w:rsidRPr="00C81DDA">
        <w:rPr>
          <w:rtl/>
        </w:rPr>
        <w:t xml:space="preserve"> ٢٢٠</w:t>
      </w:r>
      <w:r w:rsidR="00FA4793">
        <w:rPr>
          <w:rtl/>
        </w:rPr>
        <w:t>.</w:t>
      </w:r>
      <w:r w:rsidRPr="00C81DDA">
        <w:rPr>
          <w:rtl/>
        </w:rPr>
        <w:t xml:space="preserve"> </w:t>
      </w:r>
    </w:p>
    <w:p w:rsidR="00DB3345" w:rsidRDefault="00DB3345" w:rsidP="00DB3345">
      <w:pPr>
        <w:pStyle w:val="libNormal"/>
      </w:pPr>
      <w:r>
        <w:rPr>
          <w:rtl/>
        </w:rPr>
        <w:br w:type="page"/>
      </w:r>
    </w:p>
    <w:p w:rsidR="00DB3345" w:rsidRPr="00C81DDA" w:rsidRDefault="00DB3345" w:rsidP="00320993">
      <w:pPr>
        <w:pStyle w:val="libNormal"/>
        <w:rPr>
          <w:rtl/>
        </w:rPr>
      </w:pPr>
      <w:r w:rsidRPr="00320993">
        <w:rPr>
          <w:rtl/>
        </w:rPr>
        <w:lastRenderedPageBreak/>
        <w:t xml:space="preserve">حيث يُستشفّ من هذا الخبر أنّ أبا بكر كان يعرف قضيّة </w:t>
      </w:r>
      <w:r w:rsidR="00FA4793">
        <w:rPr>
          <w:rtl/>
        </w:rPr>
        <w:t>(</w:t>
      </w:r>
      <w:r w:rsidRPr="00320993">
        <w:rPr>
          <w:rtl/>
        </w:rPr>
        <w:t>إنذار العشيرة</w:t>
      </w:r>
      <w:r w:rsidR="00FA4793">
        <w:rPr>
          <w:rtl/>
        </w:rPr>
        <w:t>)،</w:t>
      </w:r>
      <w:r w:rsidRPr="00320993">
        <w:rPr>
          <w:rtl/>
        </w:rPr>
        <w:t xml:space="preserve"> ويعلم ويعترف بها ويراها حجّةً</w:t>
      </w:r>
      <w:r w:rsidR="00FA4793">
        <w:rPr>
          <w:rtl/>
        </w:rPr>
        <w:t>.</w:t>
      </w:r>
      <w:r w:rsidRPr="00320993">
        <w:rPr>
          <w:rtl/>
        </w:rPr>
        <w:t xml:space="preserve"> وأصل هذه الحادثة وطرح الدعوى بالشكل المذكور يثير التساؤل</w:t>
      </w:r>
      <w:r w:rsidR="00FA4793">
        <w:rPr>
          <w:rtl/>
        </w:rPr>
        <w:t>،</w:t>
      </w:r>
      <w:r w:rsidRPr="00320993">
        <w:rPr>
          <w:rtl/>
        </w:rPr>
        <w:t xml:space="preserve"> فالنقطة التي لم يُلْتَفَتْ إليها هي</w:t>
      </w:r>
      <w:r w:rsidR="00FA4793">
        <w:rPr>
          <w:rtl/>
        </w:rPr>
        <w:t>:</w:t>
      </w:r>
      <w:r w:rsidRPr="00320993">
        <w:rPr>
          <w:rtl/>
        </w:rPr>
        <w:t xml:space="preserve"> لماذا رجع الإمام </w:t>
      </w:r>
      <w:r w:rsidR="00FA4793">
        <w:rPr>
          <w:rtl/>
        </w:rPr>
        <w:t>(</w:t>
      </w:r>
      <w:r w:rsidRPr="00320993">
        <w:rPr>
          <w:rtl/>
        </w:rPr>
        <w:t>عليه السلام</w:t>
      </w:r>
      <w:r w:rsidR="00FA4793">
        <w:rPr>
          <w:rtl/>
        </w:rPr>
        <w:t>)</w:t>
      </w:r>
      <w:r w:rsidRPr="00320993">
        <w:rPr>
          <w:rtl/>
        </w:rPr>
        <w:t xml:space="preserve"> وعمّه العبّاس إلى الخليفة</w:t>
      </w:r>
      <w:r w:rsidR="00FA4793">
        <w:rPr>
          <w:rtl/>
        </w:rPr>
        <w:t>؟</w:t>
      </w:r>
      <w:r w:rsidRPr="00320993">
        <w:rPr>
          <w:rtl/>
        </w:rPr>
        <w:t xml:space="preserve"> وهل هذا الخلاف صحيح من أساسه</w:t>
      </w:r>
      <w:r w:rsidR="00FA4793">
        <w:rPr>
          <w:rtl/>
        </w:rPr>
        <w:t>؟</w:t>
      </w:r>
      <w:r w:rsidRPr="00320993">
        <w:rPr>
          <w:rtl/>
        </w:rPr>
        <w:t xml:space="preserve"> فقد كان للنبيّ </w:t>
      </w:r>
      <w:r w:rsidR="00FA4793">
        <w:rPr>
          <w:rtl/>
        </w:rPr>
        <w:t>(</w:t>
      </w:r>
      <w:r w:rsidRPr="00320993">
        <w:rPr>
          <w:rtl/>
        </w:rPr>
        <w:t>صلّى الله عليه وآله</w:t>
      </w:r>
      <w:r w:rsidR="00FA4793">
        <w:rPr>
          <w:rtl/>
        </w:rPr>
        <w:t>)</w:t>
      </w:r>
      <w:r w:rsidRPr="00320993">
        <w:rPr>
          <w:rtl/>
        </w:rPr>
        <w:t xml:space="preserve"> عند وفاته بنت</w:t>
      </w:r>
      <w:r w:rsidR="00FA4793">
        <w:rPr>
          <w:rtl/>
        </w:rPr>
        <w:t>،</w:t>
      </w:r>
      <w:r w:rsidRPr="00320993">
        <w:rPr>
          <w:rtl/>
        </w:rPr>
        <w:t xml:space="preserve"> وزوجات أيضاً</w:t>
      </w:r>
      <w:r w:rsidR="00FA4793">
        <w:rPr>
          <w:rtl/>
        </w:rPr>
        <w:t>،</w:t>
      </w:r>
      <w:r w:rsidRPr="00320993">
        <w:rPr>
          <w:rtl/>
        </w:rPr>
        <w:t xml:space="preserve"> فلا نصيب للعمّ وابن العمّ حتى يدّعيا الإرث</w:t>
      </w:r>
      <w:r w:rsidR="00FA4793">
        <w:rPr>
          <w:rtl/>
        </w:rPr>
        <w:t>...</w:t>
      </w:r>
      <w:r w:rsidRPr="00320993">
        <w:rPr>
          <w:rtl/>
        </w:rPr>
        <w:t xml:space="preserve"> ومن الواضح أنّ أمواله </w:t>
      </w:r>
      <w:r w:rsidR="00FA4793">
        <w:rPr>
          <w:rtl/>
        </w:rPr>
        <w:t>(</w:t>
      </w:r>
      <w:r w:rsidRPr="00320993">
        <w:rPr>
          <w:rtl/>
        </w:rPr>
        <w:t>صلّى الله عليه وآله</w:t>
      </w:r>
      <w:r w:rsidR="00FA4793">
        <w:rPr>
          <w:rtl/>
        </w:rPr>
        <w:t>)</w:t>
      </w:r>
      <w:r w:rsidRPr="00320993">
        <w:rPr>
          <w:rtl/>
        </w:rPr>
        <w:t xml:space="preserve"> تؤول إلى بنته الطاهرة فاطمة الزهراء </w:t>
      </w:r>
      <w:r w:rsidR="00FA4793">
        <w:rPr>
          <w:rtl/>
        </w:rPr>
        <w:t>(</w:t>
      </w:r>
      <w:r w:rsidRPr="00320993">
        <w:rPr>
          <w:rtl/>
        </w:rPr>
        <w:t>عليها السلام</w:t>
      </w:r>
      <w:r w:rsidR="00FA4793">
        <w:rPr>
          <w:rtl/>
        </w:rPr>
        <w:t>)،</w:t>
      </w:r>
      <w:r w:rsidRPr="00320993">
        <w:rPr>
          <w:rtl/>
        </w:rPr>
        <w:t xml:space="preserve"> وبعد استشهادها تنتقل إلى أولادها</w:t>
      </w:r>
      <w:r w:rsidR="00FA4793">
        <w:rPr>
          <w:rtl/>
        </w:rPr>
        <w:t>،</w:t>
      </w:r>
      <w:r w:rsidRPr="00320993">
        <w:rPr>
          <w:rtl/>
        </w:rPr>
        <w:t xml:space="preserve"> فأصل ادّعاء العبّاس بن عبد المطّلب لا يصحّ</w:t>
      </w:r>
      <w:r w:rsidR="00FA4793">
        <w:rPr>
          <w:rtl/>
        </w:rPr>
        <w:t>،</w:t>
      </w:r>
      <w:r w:rsidRPr="00320993">
        <w:rPr>
          <w:rtl/>
        </w:rPr>
        <w:t xml:space="preserve"> فلِمَ ادّعى ذلك إذن</w:t>
      </w:r>
      <w:r w:rsidR="00FA4793">
        <w:rPr>
          <w:rtl/>
        </w:rPr>
        <w:t>،</w:t>
      </w:r>
      <w:r w:rsidRPr="00320993">
        <w:rPr>
          <w:rtl/>
        </w:rPr>
        <w:t xml:space="preserve"> وتحاكم إلى الخليفة</w:t>
      </w:r>
      <w:r w:rsidR="00FA4793">
        <w:rPr>
          <w:rtl/>
        </w:rPr>
        <w:t>؟</w:t>
      </w:r>
      <w:r w:rsidRPr="00320993">
        <w:rPr>
          <w:rtl/>
        </w:rPr>
        <w:t>!</w:t>
      </w:r>
      <w:r w:rsidR="00FA4793">
        <w:rPr>
          <w:rtl/>
        </w:rPr>
        <w:t>.</w:t>
      </w:r>
      <w:r w:rsidRPr="00D832F7">
        <w:rPr>
          <w:rtl/>
        </w:rPr>
        <w:t xml:space="preserve"> </w:t>
      </w:r>
    </w:p>
    <w:p w:rsidR="00DB3345" w:rsidRPr="00C81DDA" w:rsidRDefault="00DB3345" w:rsidP="00320993">
      <w:pPr>
        <w:pStyle w:val="libNormal"/>
        <w:rPr>
          <w:rtl/>
        </w:rPr>
      </w:pPr>
      <w:r w:rsidRPr="00320993">
        <w:rPr>
          <w:rtl/>
        </w:rPr>
        <w:t>نُقل عن أبي رافع أنّ العبّاس قال لأبي بكر بعد كلامه المذكور</w:t>
      </w:r>
      <w:r w:rsidR="00FA4793">
        <w:rPr>
          <w:rtl/>
        </w:rPr>
        <w:t>:</w:t>
      </w:r>
      <w:r w:rsidRPr="00D832F7">
        <w:rPr>
          <w:rtl/>
        </w:rPr>
        <w:t xml:space="preserve"> </w:t>
      </w:r>
    </w:p>
    <w:p w:rsidR="00DB3345" w:rsidRPr="00C81DDA" w:rsidRDefault="00FA4793" w:rsidP="00320993">
      <w:pPr>
        <w:pStyle w:val="libNormal"/>
        <w:rPr>
          <w:rtl/>
        </w:rPr>
      </w:pPr>
      <w:r>
        <w:rPr>
          <w:rtl/>
        </w:rPr>
        <w:t>(</w:t>
      </w:r>
      <w:r w:rsidR="00DB3345" w:rsidRPr="00320993">
        <w:rPr>
          <w:rtl/>
        </w:rPr>
        <w:t>فما أقعدك مجلسك هذا</w:t>
      </w:r>
      <w:r>
        <w:rPr>
          <w:rtl/>
        </w:rPr>
        <w:t>؟</w:t>
      </w:r>
      <w:r w:rsidR="00DB3345" w:rsidRPr="00320993">
        <w:rPr>
          <w:rtl/>
        </w:rPr>
        <w:t xml:space="preserve"> تقدّمته وتأمّرت عليه</w:t>
      </w:r>
      <w:r>
        <w:rPr>
          <w:rtl/>
        </w:rPr>
        <w:t>!</w:t>
      </w:r>
      <w:r w:rsidR="00DB3345" w:rsidRPr="00320993">
        <w:rPr>
          <w:rtl/>
        </w:rPr>
        <w:t xml:space="preserve"> فقال أبو بكر</w:t>
      </w:r>
      <w:r>
        <w:rPr>
          <w:rtl/>
        </w:rPr>
        <w:t>:</w:t>
      </w:r>
      <w:r w:rsidR="00DB3345" w:rsidRPr="00320993">
        <w:rPr>
          <w:rtl/>
        </w:rPr>
        <w:t xml:space="preserve"> أغدراً يا بني عبد المطّلب!</w:t>
      </w:r>
      <w:r>
        <w:rPr>
          <w:rtl/>
        </w:rPr>
        <w:t>)</w:t>
      </w:r>
      <w:r w:rsidR="00DB3345" w:rsidRPr="00DB3345">
        <w:rPr>
          <w:rStyle w:val="libFootnotenumChar"/>
          <w:rtl/>
        </w:rPr>
        <w:t xml:space="preserve"> (١)</w:t>
      </w:r>
      <w:r>
        <w:rPr>
          <w:rtl/>
        </w:rPr>
        <w:t>.</w:t>
      </w:r>
      <w:r w:rsidR="00DB3345" w:rsidRPr="00D832F7">
        <w:rPr>
          <w:rtl/>
        </w:rPr>
        <w:t xml:space="preserve"> </w:t>
      </w:r>
    </w:p>
    <w:p w:rsidR="00DB3345" w:rsidRPr="00C81DDA" w:rsidRDefault="00DB3345" w:rsidP="00320993">
      <w:pPr>
        <w:pStyle w:val="libNormal"/>
        <w:rPr>
          <w:rtl/>
        </w:rPr>
      </w:pPr>
      <w:r w:rsidRPr="00320993">
        <w:rPr>
          <w:rtl/>
        </w:rPr>
        <w:t>نفهم من هذا النصّ أنّ العبّاس قد افتعل بذكاء هذا الموضوع</w:t>
      </w:r>
      <w:r w:rsidR="00FA4793">
        <w:rPr>
          <w:rtl/>
        </w:rPr>
        <w:t>؛</w:t>
      </w:r>
      <w:r w:rsidRPr="00320993">
        <w:rPr>
          <w:rtl/>
        </w:rPr>
        <w:t xml:space="preserve"> ليُذكِّر أبا بكر بمَن هو أهل للخلافة</w:t>
      </w:r>
      <w:r w:rsidR="00FA4793">
        <w:rPr>
          <w:rtl/>
        </w:rPr>
        <w:t>،</w:t>
      </w:r>
      <w:r w:rsidRPr="00320993">
        <w:rPr>
          <w:rtl/>
        </w:rPr>
        <w:t xml:space="preserve"> وينبزه بابتزازها</w:t>
      </w:r>
      <w:r w:rsidR="00FA4793">
        <w:rPr>
          <w:rtl/>
        </w:rPr>
        <w:t>.</w:t>
      </w:r>
      <w:r w:rsidRPr="00320993">
        <w:rPr>
          <w:rtl/>
        </w:rPr>
        <w:t xml:space="preserve"> ومثل هذه التصرّفات كانت تنتشر وتشتهر بسرعة</w:t>
      </w:r>
      <w:r w:rsidR="00FA4793">
        <w:rPr>
          <w:rtl/>
        </w:rPr>
        <w:t>؛</w:t>
      </w:r>
      <w:r w:rsidRPr="00320993">
        <w:rPr>
          <w:rtl/>
        </w:rPr>
        <w:t xml:space="preserve"> لمكانة العبّاس ومنزلته</w:t>
      </w:r>
      <w:r w:rsidR="00FA4793">
        <w:rPr>
          <w:rtl/>
        </w:rPr>
        <w:t>.</w:t>
      </w:r>
      <w:r w:rsidRPr="00320993">
        <w:rPr>
          <w:rtl/>
        </w:rPr>
        <w:t xml:space="preserve"> وهكذا أيضاً كان حوار عبد الله بن عبّاس وعُمَر بن الخطّاب</w:t>
      </w:r>
      <w:r w:rsidR="00FA4793">
        <w:rPr>
          <w:rtl/>
        </w:rPr>
        <w:t>،</w:t>
      </w:r>
      <w:r w:rsidRPr="00320993">
        <w:rPr>
          <w:rtl/>
        </w:rPr>
        <w:t xml:space="preserve"> فقد ذَكَّر ابنُ عبّاس عُمَر بأهليّة الإمام أمير المؤمنين عليّ </w:t>
      </w:r>
      <w:r w:rsidR="00FA4793">
        <w:rPr>
          <w:rtl/>
        </w:rPr>
        <w:t>(</w:t>
      </w:r>
      <w:r w:rsidRPr="00320993">
        <w:rPr>
          <w:rtl/>
        </w:rPr>
        <w:t>عليه السلام</w:t>
      </w:r>
      <w:r w:rsidR="00FA4793">
        <w:rPr>
          <w:rtl/>
        </w:rPr>
        <w:t>)</w:t>
      </w:r>
      <w:r w:rsidRPr="00320993">
        <w:rPr>
          <w:rtl/>
        </w:rPr>
        <w:t xml:space="preserve"> للخلافة</w:t>
      </w:r>
      <w:r w:rsidR="00FA4793">
        <w:rPr>
          <w:rtl/>
        </w:rPr>
        <w:t>،</w:t>
      </w:r>
      <w:r w:rsidRPr="00320993">
        <w:rPr>
          <w:rtl/>
        </w:rPr>
        <w:t xml:space="preserve"> فغضب عمَر</w:t>
      </w:r>
      <w:r w:rsidR="00FA4793">
        <w:rPr>
          <w:rtl/>
        </w:rPr>
        <w:t>،</w:t>
      </w:r>
      <w:r w:rsidRPr="00320993">
        <w:rPr>
          <w:rtl/>
        </w:rPr>
        <w:t xml:space="preserve"> وقال</w:t>
      </w:r>
      <w:r w:rsidR="00FA4793">
        <w:rPr>
          <w:rtl/>
        </w:rPr>
        <w:t>:</w:t>
      </w:r>
      <w:r w:rsidRPr="00D832F7">
        <w:rPr>
          <w:rtl/>
        </w:rPr>
        <w:t xml:space="preserve"> </w:t>
      </w:r>
    </w:p>
    <w:p w:rsidR="00DB3345" w:rsidRPr="00C81DDA" w:rsidRDefault="00FA4793" w:rsidP="00320993">
      <w:pPr>
        <w:pStyle w:val="libNormal"/>
        <w:rPr>
          <w:rtl/>
        </w:rPr>
      </w:pPr>
      <w:r>
        <w:rPr>
          <w:rtl/>
        </w:rPr>
        <w:t>(</w:t>
      </w:r>
      <w:r w:rsidR="00DB3345" w:rsidRPr="00320993">
        <w:rPr>
          <w:rtl/>
        </w:rPr>
        <w:t>إليك يا بن عبّاس</w:t>
      </w:r>
      <w:r>
        <w:rPr>
          <w:rtl/>
        </w:rPr>
        <w:t>!</w:t>
      </w:r>
      <w:r w:rsidR="00DB3345" w:rsidRPr="00320993">
        <w:rPr>
          <w:rtl/>
        </w:rPr>
        <w:t xml:space="preserve"> أتريد أنْ تفعل بي كما فعل أبوك وعليّ مع أبي بكر يوم دخَلا عليه</w:t>
      </w:r>
      <w:r>
        <w:rPr>
          <w:rtl/>
        </w:rPr>
        <w:t>؟)</w:t>
      </w:r>
      <w:r w:rsidR="00DB3345" w:rsidRPr="00DB3345">
        <w:rPr>
          <w:rStyle w:val="libFootnotenumChar"/>
          <w:rtl/>
        </w:rPr>
        <w:t>(٢)</w:t>
      </w:r>
      <w:r>
        <w:rPr>
          <w:rtl/>
        </w:rPr>
        <w:t>.</w:t>
      </w:r>
      <w:r w:rsidR="00DB3345" w:rsidRPr="00D832F7">
        <w:rPr>
          <w:rtl/>
        </w:rPr>
        <w:t xml:space="preserve">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المناقب لابن شهر آشوب</w:t>
      </w:r>
      <w:r w:rsidR="00FA4793">
        <w:rPr>
          <w:rtl/>
        </w:rPr>
        <w:t>:</w:t>
      </w:r>
      <w:r w:rsidRPr="00C81DDA">
        <w:rPr>
          <w:rtl/>
        </w:rPr>
        <w:t xml:space="preserve"> ٣ / ٤٩</w:t>
      </w:r>
      <w:r w:rsidR="00FA4793">
        <w:rPr>
          <w:rtl/>
        </w:rPr>
        <w:t>،</w:t>
      </w:r>
      <w:r w:rsidRPr="00C81DDA">
        <w:rPr>
          <w:rtl/>
        </w:rPr>
        <w:t xml:space="preserve"> المسترشد</w:t>
      </w:r>
      <w:r w:rsidR="00FA4793">
        <w:rPr>
          <w:rtl/>
        </w:rPr>
        <w:t>:</w:t>
      </w:r>
      <w:r w:rsidRPr="00C81DDA">
        <w:rPr>
          <w:rtl/>
        </w:rPr>
        <w:t xml:space="preserve"> ٥٧٧ / ٢٤٩</w:t>
      </w:r>
      <w:r w:rsidR="00FA4793">
        <w:rPr>
          <w:rtl/>
        </w:rPr>
        <w:t>.</w:t>
      </w:r>
      <w:r w:rsidRPr="00C81DDA">
        <w:rPr>
          <w:rtl/>
        </w:rPr>
        <w:t xml:space="preserve"> </w:t>
      </w:r>
    </w:p>
    <w:p w:rsidR="00DB3345" w:rsidRPr="00DB3345" w:rsidRDefault="00DB3345" w:rsidP="00DB3345">
      <w:pPr>
        <w:pStyle w:val="libFootnote0"/>
        <w:rPr>
          <w:rtl/>
        </w:rPr>
      </w:pPr>
      <w:r w:rsidRPr="00C81DDA">
        <w:rPr>
          <w:rtl/>
        </w:rPr>
        <w:t>(٢) تاريخ اليعقوبي</w:t>
      </w:r>
      <w:r w:rsidR="00FA4793">
        <w:rPr>
          <w:rtl/>
        </w:rPr>
        <w:t>:</w:t>
      </w:r>
      <w:r w:rsidRPr="00C81DDA">
        <w:rPr>
          <w:rtl/>
        </w:rPr>
        <w:t xml:space="preserve"> ٢ / ١٤٩</w:t>
      </w:r>
      <w:r w:rsidR="00FA4793">
        <w:rPr>
          <w:rtl/>
        </w:rPr>
        <w:t>.</w:t>
      </w:r>
      <w:r w:rsidRPr="00C81DDA">
        <w:rPr>
          <w:rtl/>
        </w:rPr>
        <w:t xml:space="preserve"> </w:t>
      </w:r>
    </w:p>
    <w:p w:rsidR="00DB3345" w:rsidRDefault="00DB3345" w:rsidP="00DB3345">
      <w:pPr>
        <w:pStyle w:val="libNormal"/>
      </w:pPr>
      <w:r>
        <w:rPr>
          <w:rtl/>
        </w:rPr>
        <w:br w:type="page"/>
      </w:r>
    </w:p>
    <w:p w:rsidR="004F2634" w:rsidRPr="00FA4793" w:rsidRDefault="00DB3345" w:rsidP="00FA4793">
      <w:pPr>
        <w:pStyle w:val="libCenterBold2"/>
        <w:rPr>
          <w:rtl/>
        </w:rPr>
      </w:pPr>
      <w:r w:rsidRPr="00C81DDA">
        <w:rPr>
          <w:rtl/>
        </w:rPr>
        <w:lastRenderedPageBreak/>
        <w:t xml:space="preserve">تحريف التاريخ في قضيّة المؤازرة </w:t>
      </w:r>
    </w:p>
    <w:p w:rsidR="00DB3345" w:rsidRPr="00C81DDA" w:rsidRDefault="00DB3345" w:rsidP="00320993">
      <w:pPr>
        <w:pStyle w:val="libNormal"/>
        <w:rPr>
          <w:rtl/>
        </w:rPr>
      </w:pPr>
      <w:r w:rsidRPr="00320993">
        <w:rPr>
          <w:rtl/>
        </w:rPr>
        <w:t>إنّ ما أوردناه هو عين ما نقله المؤرّخون</w:t>
      </w:r>
      <w:r w:rsidR="00FA4793">
        <w:rPr>
          <w:rtl/>
        </w:rPr>
        <w:t>،</w:t>
      </w:r>
      <w:r w:rsidRPr="00320993">
        <w:rPr>
          <w:rtl/>
        </w:rPr>
        <w:t xml:space="preserve"> والمحدّثون</w:t>
      </w:r>
      <w:r w:rsidR="00FA4793">
        <w:rPr>
          <w:rtl/>
        </w:rPr>
        <w:t>،</w:t>
      </w:r>
      <w:r w:rsidRPr="00320993">
        <w:rPr>
          <w:rtl/>
        </w:rPr>
        <w:t xml:space="preserve"> والمفسّرون بطُرُق مختلفة وأسانيد متنوّعة</w:t>
      </w:r>
      <w:r w:rsidR="00FA4793">
        <w:rPr>
          <w:rtl/>
        </w:rPr>
        <w:t>،</w:t>
      </w:r>
      <w:r w:rsidRPr="00320993">
        <w:rPr>
          <w:rtl/>
        </w:rPr>
        <w:t xml:space="preserve"> وسيأتي في الصفحات القادمة</w:t>
      </w:r>
      <w:r w:rsidRPr="00DB3345">
        <w:rPr>
          <w:rStyle w:val="libFootnotenumChar"/>
          <w:rtl/>
        </w:rPr>
        <w:t>(١)</w:t>
      </w:r>
      <w:r w:rsidR="00FA4793">
        <w:rPr>
          <w:rStyle w:val="libFootnotenumChar"/>
          <w:rtl/>
        </w:rPr>
        <w:t>،</w:t>
      </w:r>
      <w:r w:rsidRPr="00320993">
        <w:rPr>
          <w:rtl/>
        </w:rPr>
        <w:t xml:space="preserve"> وهو ما ذكره الطبري أيضاً في تاريخه مفصّلاً</w:t>
      </w:r>
      <w:r w:rsidR="00FA4793">
        <w:rPr>
          <w:rtl/>
        </w:rPr>
        <w:t>،</w:t>
      </w:r>
      <w:r w:rsidRPr="00320993">
        <w:rPr>
          <w:rtl/>
        </w:rPr>
        <w:t xml:space="preserve"> بَيد أنّه في تفسيره بعد أنْ نقل الرواية بنفس السند الوارد في تاريخه</w:t>
      </w:r>
      <w:r w:rsidR="00FA4793">
        <w:rPr>
          <w:rtl/>
        </w:rPr>
        <w:t>،</w:t>
      </w:r>
      <w:r w:rsidRPr="00320993">
        <w:rPr>
          <w:rtl/>
        </w:rPr>
        <w:t xml:space="preserve"> غيّر فيها فقال</w:t>
      </w:r>
      <w:r w:rsidR="00FA4793">
        <w:rPr>
          <w:rtl/>
        </w:rPr>
        <w:t>:</w:t>
      </w:r>
      <w:r w:rsidRPr="00320993">
        <w:rPr>
          <w:rtl/>
        </w:rPr>
        <w:t xml:space="preserve"> </w:t>
      </w:r>
      <w:r w:rsidR="00FA4793">
        <w:rPr>
          <w:rtl/>
        </w:rPr>
        <w:t>(</w:t>
      </w:r>
      <w:r w:rsidRPr="00320993">
        <w:rPr>
          <w:rtl/>
        </w:rPr>
        <w:t xml:space="preserve">على أنْ يكون أخي وكذا وكذا </w:t>
      </w:r>
      <w:r w:rsidR="00FA4793">
        <w:rPr>
          <w:rtl/>
        </w:rPr>
        <w:t>(</w:t>
      </w:r>
      <w:r w:rsidRPr="00320993">
        <w:rPr>
          <w:rtl/>
        </w:rPr>
        <w:t>بدل</w:t>
      </w:r>
      <w:r w:rsidR="00FA4793">
        <w:rPr>
          <w:rtl/>
        </w:rPr>
        <w:t>)</w:t>
      </w:r>
      <w:r w:rsidR="00D26812">
        <w:rPr>
          <w:rtl/>
        </w:rPr>
        <w:t xml:space="preserve"> </w:t>
      </w:r>
      <w:r w:rsidRPr="00320993">
        <w:rPr>
          <w:rtl/>
        </w:rPr>
        <w:t>على أنْ يكون أخي ووصيّي وخليفتي فيكم</w:t>
      </w:r>
      <w:r w:rsidR="00FA4793">
        <w:rPr>
          <w:rtl/>
        </w:rPr>
        <w:t>)،</w:t>
      </w:r>
      <w:r w:rsidRPr="00320993">
        <w:rPr>
          <w:rtl/>
        </w:rPr>
        <w:t xml:space="preserve"> وأباح لنفسه تحريف الكلام النبوي وهو يواصل كلامه</w:t>
      </w:r>
      <w:r w:rsidR="00FA4793">
        <w:rPr>
          <w:rtl/>
        </w:rPr>
        <w:t>،</w:t>
      </w:r>
      <w:r w:rsidRPr="00320993">
        <w:rPr>
          <w:rtl/>
        </w:rPr>
        <w:t xml:space="preserve"> فقال</w:t>
      </w:r>
      <w:r w:rsidR="00FA4793">
        <w:rPr>
          <w:rtl/>
        </w:rPr>
        <w:t>:</w:t>
      </w:r>
      <w:r w:rsidRPr="00320993">
        <w:rPr>
          <w:rtl/>
        </w:rPr>
        <w:t xml:space="preserve"> </w:t>
      </w:r>
      <w:r w:rsidR="00FA4793">
        <w:rPr>
          <w:rtl/>
        </w:rPr>
        <w:t>(</w:t>
      </w:r>
      <w:r w:rsidRPr="00320993">
        <w:rPr>
          <w:rtl/>
        </w:rPr>
        <w:t xml:space="preserve">إنّ هذا أخي وكذا وكذا فاسمعوا له وأطيعوه </w:t>
      </w:r>
      <w:r w:rsidR="00FA4793">
        <w:rPr>
          <w:rtl/>
        </w:rPr>
        <w:t>(</w:t>
      </w:r>
      <w:r w:rsidRPr="00320993">
        <w:rPr>
          <w:rtl/>
        </w:rPr>
        <w:t>مكان</w:t>
      </w:r>
      <w:r w:rsidR="00FA4793">
        <w:rPr>
          <w:rtl/>
        </w:rPr>
        <w:t>)</w:t>
      </w:r>
      <w:r w:rsidRPr="00320993">
        <w:rPr>
          <w:rtl/>
        </w:rPr>
        <w:t xml:space="preserve"> إنّ هذا أخي ووصيّي وخليفتي فيكم</w:t>
      </w:r>
      <w:r w:rsidR="00E261DC">
        <w:rPr>
          <w:rtl/>
        </w:rPr>
        <w:t>؛</w:t>
      </w:r>
      <w:r w:rsidRPr="00320993">
        <w:rPr>
          <w:rtl/>
        </w:rPr>
        <w:t xml:space="preserve"> فاسمعوا له وأطيعوه</w:t>
      </w:r>
      <w:r w:rsidR="00FA4793">
        <w:rPr>
          <w:rtl/>
        </w:rPr>
        <w:t>)!</w:t>
      </w:r>
      <w:r w:rsidRPr="00DB3345">
        <w:rPr>
          <w:rStyle w:val="libFootnotenumChar"/>
          <w:rtl/>
        </w:rPr>
        <w:t>(٢)</w:t>
      </w:r>
      <w:r w:rsidR="00FA4793">
        <w:rPr>
          <w:rStyle w:val="libFootnotenumChar"/>
          <w:rtl/>
        </w:rPr>
        <w:t>.</w:t>
      </w:r>
      <w:r w:rsidRPr="00D832F7">
        <w:rPr>
          <w:rtl/>
        </w:rPr>
        <w:t xml:space="preserve">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ذكَر العلاّمة الأمين</w:t>
      </w:r>
      <w:r w:rsidR="00D26812">
        <w:rPr>
          <w:rtl/>
        </w:rPr>
        <w:t xml:space="preserve"> </w:t>
      </w:r>
      <w:r w:rsidRPr="00C81DDA">
        <w:rPr>
          <w:rtl/>
        </w:rPr>
        <w:t xml:space="preserve">رضوان الله عليه الصوَر المختلفة لنقل الحادثة في موسوعته الثمينة النفيسة </w:t>
      </w:r>
      <w:r w:rsidR="00FA4793">
        <w:rPr>
          <w:rtl/>
        </w:rPr>
        <w:t>(</w:t>
      </w:r>
      <w:r w:rsidRPr="00C81DDA">
        <w:rPr>
          <w:rtl/>
        </w:rPr>
        <w:t>الغدير</w:t>
      </w:r>
      <w:r w:rsidR="00FA4793">
        <w:rPr>
          <w:rtl/>
        </w:rPr>
        <w:t>)،</w:t>
      </w:r>
      <w:r w:rsidRPr="00C81DDA">
        <w:rPr>
          <w:rtl/>
        </w:rPr>
        <w:t xml:space="preserve"> وناقش أسنادها وما دلّ عليها</w:t>
      </w:r>
      <w:r w:rsidR="00FA4793">
        <w:rPr>
          <w:rtl/>
        </w:rPr>
        <w:t>.</w:t>
      </w:r>
      <w:r w:rsidRPr="00C81DDA">
        <w:rPr>
          <w:rtl/>
        </w:rPr>
        <w:t xml:space="preserve"> والأخبار في ذلك ثابتة راسخة لا تقبل الترديد</w:t>
      </w:r>
      <w:r w:rsidR="00FA4793">
        <w:rPr>
          <w:rtl/>
        </w:rPr>
        <w:t>،</w:t>
      </w:r>
      <w:r w:rsidRPr="00C81DDA">
        <w:rPr>
          <w:rtl/>
        </w:rPr>
        <w:t xml:space="preserve"> انظر الغدير</w:t>
      </w:r>
      <w:r w:rsidR="00FA4793">
        <w:rPr>
          <w:rtl/>
        </w:rPr>
        <w:t>:</w:t>
      </w:r>
      <w:r w:rsidRPr="00C81DDA">
        <w:rPr>
          <w:rtl/>
        </w:rPr>
        <w:t xml:space="preserve"> ٢ / ٢٧٨</w:t>
      </w:r>
      <w:r w:rsidR="00FA4793">
        <w:rPr>
          <w:rtl/>
        </w:rPr>
        <w:t xml:space="preserve"> - </w:t>
      </w:r>
      <w:r w:rsidRPr="00C81DDA">
        <w:rPr>
          <w:rtl/>
        </w:rPr>
        <w:t>٢٨٩</w:t>
      </w:r>
      <w:r w:rsidR="00FA4793">
        <w:rPr>
          <w:rtl/>
        </w:rPr>
        <w:t>،</w:t>
      </w:r>
      <w:r w:rsidRPr="00C81DDA">
        <w:rPr>
          <w:rtl/>
        </w:rPr>
        <w:t xml:space="preserve"> ويعود ذلك حتماً إلى أنّ أعداء الحقّ تطاوَلوا على تحريفها</w:t>
      </w:r>
      <w:r w:rsidR="00FA4793">
        <w:rPr>
          <w:rtl/>
        </w:rPr>
        <w:t>،</w:t>
      </w:r>
      <w:r w:rsidRPr="00C81DDA">
        <w:rPr>
          <w:rtl/>
        </w:rPr>
        <w:t xml:space="preserve"> أو أنّهم أكرهوا المؤرّخين على ذلك</w:t>
      </w:r>
      <w:r w:rsidR="00FA4793">
        <w:rPr>
          <w:rtl/>
        </w:rPr>
        <w:t>.</w:t>
      </w:r>
      <w:r w:rsidRPr="00C81DDA">
        <w:rPr>
          <w:rtl/>
        </w:rPr>
        <w:t xml:space="preserve"> </w:t>
      </w:r>
    </w:p>
    <w:p w:rsidR="00DB3345" w:rsidRPr="00DB3345" w:rsidRDefault="00DB3345" w:rsidP="00DB3345">
      <w:pPr>
        <w:pStyle w:val="libFootnote0"/>
        <w:rPr>
          <w:rtl/>
        </w:rPr>
      </w:pPr>
      <w:r w:rsidRPr="00C81DDA">
        <w:rPr>
          <w:rtl/>
        </w:rPr>
        <w:t>(٢) تفسير الطبري</w:t>
      </w:r>
      <w:r w:rsidR="00FA4793">
        <w:rPr>
          <w:rtl/>
        </w:rPr>
        <w:t>:</w:t>
      </w:r>
      <w:r w:rsidRPr="00C81DDA">
        <w:rPr>
          <w:rtl/>
        </w:rPr>
        <w:t xml:space="preserve"> ١١ / الجزء ١٩ / ١٢٢</w:t>
      </w:r>
      <w:r w:rsidR="00FA4793">
        <w:rPr>
          <w:rtl/>
        </w:rPr>
        <w:t>.</w:t>
      </w:r>
      <w:r w:rsidRPr="00C81DDA">
        <w:rPr>
          <w:rtl/>
        </w:rPr>
        <w:t xml:space="preserve"> </w:t>
      </w:r>
    </w:p>
    <w:p w:rsidR="00DB3345" w:rsidRDefault="00DB3345" w:rsidP="00DB3345">
      <w:pPr>
        <w:pStyle w:val="libNormal"/>
      </w:pPr>
      <w:r>
        <w:rPr>
          <w:rtl/>
        </w:rPr>
        <w:br w:type="page"/>
      </w:r>
    </w:p>
    <w:p w:rsidR="00DB3345" w:rsidRPr="00C81DDA" w:rsidRDefault="00DB3345" w:rsidP="00320993">
      <w:pPr>
        <w:pStyle w:val="libNormal"/>
        <w:rPr>
          <w:rtl/>
        </w:rPr>
      </w:pPr>
      <w:r w:rsidRPr="00320993">
        <w:rPr>
          <w:rtl/>
        </w:rPr>
        <w:lastRenderedPageBreak/>
        <w:t>ومن الطبيعي أنْ يكون نقل الطبري مثاراً للتساؤل ومدعاة للتأسّف</w:t>
      </w:r>
      <w:r w:rsidR="00FA4793">
        <w:rPr>
          <w:rtl/>
        </w:rPr>
        <w:t>!</w:t>
      </w:r>
      <w:r w:rsidRPr="00320993">
        <w:rPr>
          <w:rtl/>
        </w:rPr>
        <w:t xml:space="preserve"> والتأمّل فيه يدلّ على أنّه كان مُكرَهاً متحكَّماً فيه</w:t>
      </w:r>
      <w:r w:rsidR="00FA4793">
        <w:rPr>
          <w:rtl/>
        </w:rPr>
        <w:t>،</w:t>
      </w:r>
      <w:r w:rsidRPr="00320993">
        <w:rPr>
          <w:rtl/>
        </w:rPr>
        <w:t xml:space="preserve"> وإلاّ فماذا يعني قوله</w:t>
      </w:r>
      <w:r w:rsidR="00FA4793">
        <w:rPr>
          <w:rtl/>
        </w:rPr>
        <w:t>:</w:t>
      </w:r>
      <w:r w:rsidRPr="00320993">
        <w:rPr>
          <w:rtl/>
        </w:rPr>
        <w:t xml:space="preserve"> </w:t>
      </w:r>
      <w:r w:rsidR="00FA4793">
        <w:rPr>
          <w:rtl/>
        </w:rPr>
        <w:t>(</w:t>
      </w:r>
      <w:r w:rsidRPr="00D832F7">
        <w:rPr>
          <w:rtl/>
        </w:rPr>
        <w:t>إنّ هذا أخي وكذا وكذا</w:t>
      </w:r>
      <w:r w:rsidR="00FA4793">
        <w:rPr>
          <w:rtl/>
        </w:rPr>
        <w:t>،</w:t>
      </w:r>
      <w:r w:rsidRPr="00D832F7">
        <w:rPr>
          <w:rtl/>
        </w:rPr>
        <w:t xml:space="preserve"> فاسمعوا له</w:t>
      </w:r>
      <w:r w:rsidR="00FA4793">
        <w:rPr>
          <w:rtl/>
        </w:rPr>
        <w:t>...</w:t>
      </w:r>
      <w:r w:rsidRPr="00D832F7">
        <w:rPr>
          <w:rtl/>
        </w:rPr>
        <w:t>)</w:t>
      </w:r>
      <w:r w:rsidR="00FA4793">
        <w:rPr>
          <w:rtl/>
        </w:rPr>
        <w:t>؟!</w:t>
      </w:r>
      <w:r w:rsidRPr="00320993">
        <w:rPr>
          <w:rtl/>
        </w:rPr>
        <w:t xml:space="preserve"> عِلماً أنّ قوله</w:t>
      </w:r>
      <w:r w:rsidR="00FA4793">
        <w:rPr>
          <w:rtl/>
        </w:rPr>
        <w:t>:</w:t>
      </w:r>
      <w:r w:rsidRPr="00320993">
        <w:rPr>
          <w:rtl/>
        </w:rPr>
        <w:t xml:space="preserve"> </w:t>
      </w:r>
      <w:r w:rsidR="00FA4793">
        <w:rPr>
          <w:rtl/>
        </w:rPr>
        <w:t>(</w:t>
      </w:r>
      <w:r w:rsidRPr="00320993">
        <w:rPr>
          <w:rtl/>
        </w:rPr>
        <w:t>فاسمعوا له وأطيعوه</w:t>
      </w:r>
      <w:r w:rsidR="00FA4793">
        <w:rPr>
          <w:rtl/>
        </w:rPr>
        <w:t>)</w:t>
      </w:r>
      <w:r w:rsidRPr="00320993">
        <w:rPr>
          <w:rtl/>
        </w:rPr>
        <w:t xml:space="preserve"> ينطوي على مكنون سِرّ يُشعِر بحذف لروح الكلام ولُبابه</w:t>
      </w:r>
      <w:r w:rsidR="00FA4793">
        <w:rPr>
          <w:rtl/>
        </w:rPr>
        <w:t>!.</w:t>
      </w:r>
      <w:r w:rsidRPr="00D832F7">
        <w:rPr>
          <w:rtl/>
        </w:rPr>
        <w:t xml:space="preserve"> </w:t>
      </w:r>
    </w:p>
    <w:p w:rsidR="00DB3345" w:rsidRPr="00C81DDA" w:rsidRDefault="00DB3345" w:rsidP="00320993">
      <w:pPr>
        <w:pStyle w:val="libNormal"/>
        <w:rPr>
          <w:rtl/>
        </w:rPr>
      </w:pPr>
      <w:r w:rsidRPr="00320993">
        <w:rPr>
          <w:rtl/>
        </w:rPr>
        <w:t>وقد حذا ابن كثير حذْو الطبري أيضاً</w:t>
      </w:r>
      <w:r w:rsidR="00FA4793">
        <w:rPr>
          <w:rtl/>
        </w:rPr>
        <w:t>،</w:t>
      </w:r>
      <w:r w:rsidRPr="00320993">
        <w:rPr>
          <w:rtl/>
        </w:rPr>
        <w:t xml:space="preserve"> فنقل ذلك في تفسيره</w:t>
      </w:r>
      <w:r w:rsidR="00FA4793">
        <w:rPr>
          <w:rtl/>
        </w:rPr>
        <w:t>،</w:t>
      </w:r>
      <w:r w:rsidRPr="00320993">
        <w:rPr>
          <w:rtl/>
        </w:rPr>
        <w:t xml:space="preserve"> وتاريخه</w:t>
      </w:r>
      <w:r w:rsidR="00FA4793">
        <w:rPr>
          <w:rtl/>
        </w:rPr>
        <w:t>،</w:t>
      </w:r>
      <w:r w:rsidRPr="00320993">
        <w:rPr>
          <w:rtl/>
        </w:rPr>
        <w:t xml:space="preserve"> وسيرته النبويّة بالنحو الذي أورده الطبري في تفسيره</w:t>
      </w:r>
      <w:r w:rsidR="00FA4793">
        <w:rPr>
          <w:rtl/>
        </w:rPr>
        <w:t>،</w:t>
      </w:r>
      <w:r w:rsidRPr="00320993">
        <w:rPr>
          <w:rtl/>
        </w:rPr>
        <w:t xml:space="preserve"> أي بشكلِه المقطّع</w:t>
      </w:r>
      <w:r w:rsidR="00FA4793">
        <w:rPr>
          <w:rtl/>
        </w:rPr>
        <w:t>،</w:t>
      </w:r>
      <w:r w:rsidRPr="00320993">
        <w:rPr>
          <w:rtl/>
        </w:rPr>
        <w:t xml:space="preserve"> وهذا ما يُثير الدهشة والعجب</w:t>
      </w:r>
      <w:r w:rsidR="00FA4793">
        <w:rPr>
          <w:rtl/>
        </w:rPr>
        <w:t>؛</w:t>
      </w:r>
      <w:r w:rsidRPr="00320993">
        <w:rPr>
          <w:rtl/>
        </w:rPr>
        <w:t xml:space="preserve"> إذ إنّ </w:t>
      </w:r>
      <w:r w:rsidR="00FA4793">
        <w:rPr>
          <w:rtl/>
        </w:rPr>
        <w:t>(</w:t>
      </w:r>
      <w:r w:rsidRPr="00320993">
        <w:rPr>
          <w:rtl/>
        </w:rPr>
        <w:t>تاريخ الطبري</w:t>
      </w:r>
      <w:r w:rsidR="00FA4793">
        <w:rPr>
          <w:rtl/>
        </w:rPr>
        <w:t>)</w:t>
      </w:r>
      <w:r w:rsidRPr="00320993">
        <w:rPr>
          <w:rtl/>
        </w:rPr>
        <w:t xml:space="preserve"> أهمّ مصدر ومرجع اعتمد عليه ابن كثير في </w:t>
      </w:r>
      <w:r w:rsidR="00FA4793">
        <w:rPr>
          <w:rtl/>
        </w:rPr>
        <w:t>(</w:t>
      </w:r>
      <w:r w:rsidRPr="00320993">
        <w:rPr>
          <w:rtl/>
        </w:rPr>
        <w:t>البداية والنهاية</w:t>
      </w:r>
      <w:r w:rsidR="00FA4793">
        <w:rPr>
          <w:rtl/>
        </w:rPr>
        <w:t>)</w:t>
      </w:r>
      <w:r w:rsidRPr="00320993">
        <w:rPr>
          <w:rtl/>
        </w:rPr>
        <w:t xml:space="preserve"> </w:t>
      </w:r>
      <w:r w:rsidRPr="00DB3345">
        <w:rPr>
          <w:rStyle w:val="libFootnotenumChar"/>
          <w:rtl/>
        </w:rPr>
        <w:t>(١)</w:t>
      </w:r>
      <w:r w:rsidR="00FA4793">
        <w:rPr>
          <w:rtl/>
        </w:rPr>
        <w:t>.</w:t>
      </w:r>
      <w:r w:rsidRPr="00D832F7">
        <w:rPr>
          <w:rtl/>
        </w:rPr>
        <w:t xml:space="preserve"> </w:t>
      </w:r>
    </w:p>
    <w:p w:rsidR="00DB3345" w:rsidRPr="00C81DDA" w:rsidRDefault="00DB3345" w:rsidP="00320993">
      <w:pPr>
        <w:pStyle w:val="libNormal"/>
        <w:rPr>
          <w:rtl/>
        </w:rPr>
      </w:pPr>
      <w:r w:rsidRPr="00320993">
        <w:rPr>
          <w:rtl/>
        </w:rPr>
        <w:t xml:space="preserve">وذكر الكاتب المصري محمّد حسين هيكل تلك الحادثة في الطبعة الأُولى من كتابه </w:t>
      </w:r>
      <w:r w:rsidR="00FA4793">
        <w:rPr>
          <w:rtl/>
        </w:rPr>
        <w:t>(</w:t>
      </w:r>
      <w:r w:rsidRPr="00320993">
        <w:rPr>
          <w:rtl/>
        </w:rPr>
        <w:t>حياة محمّد</w:t>
      </w:r>
      <w:r w:rsidR="00FA4793">
        <w:rPr>
          <w:rtl/>
        </w:rPr>
        <w:t>)،</w:t>
      </w:r>
      <w:r w:rsidRPr="00320993">
        <w:rPr>
          <w:rtl/>
        </w:rPr>
        <w:t xml:space="preserve"> مع حذف لمواضع منها</w:t>
      </w:r>
      <w:r w:rsidR="00FA4793">
        <w:rPr>
          <w:rtl/>
        </w:rPr>
        <w:t>،</w:t>
      </w:r>
      <w:r w:rsidRPr="00320993">
        <w:rPr>
          <w:rtl/>
        </w:rPr>
        <w:t xml:space="preserve"> لكنّه حذَف الخبر كلّه في الطبعة الثانية وما تلاها من طبعات</w:t>
      </w:r>
      <w:r w:rsidR="00FA4793">
        <w:rPr>
          <w:rtl/>
        </w:rPr>
        <w:t>!</w:t>
      </w:r>
      <w:r w:rsidRPr="00DB3345">
        <w:rPr>
          <w:rStyle w:val="libFootnotenumChar"/>
          <w:rtl/>
        </w:rPr>
        <w:t>(٢)</w:t>
      </w:r>
      <w:r w:rsidR="00FA4793">
        <w:rPr>
          <w:rStyle w:val="libFootnotenumChar"/>
          <w:rtl/>
        </w:rPr>
        <w:t>.</w:t>
      </w:r>
      <w:r w:rsidRPr="00D832F7">
        <w:rPr>
          <w:rtl/>
        </w:rPr>
        <w:t xml:space="preserve"> </w:t>
      </w:r>
    </w:p>
    <w:p w:rsidR="00DB3345" w:rsidRPr="00C81DDA" w:rsidRDefault="00DB3345" w:rsidP="00320993">
      <w:pPr>
        <w:pStyle w:val="libNormal"/>
        <w:rPr>
          <w:rtl/>
        </w:rPr>
      </w:pPr>
      <w:r w:rsidRPr="00320993">
        <w:rPr>
          <w:rtl/>
        </w:rPr>
        <w:t>وحاول ابن تيميّة أيضاً أنْ يطعن في السنَد</w:t>
      </w:r>
      <w:r w:rsidR="00FA4793">
        <w:rPr>
          <w:rtl/>
        </w:rPr>
        <w:t>،</w:t>
      </w:r>
      <w:r w:rsidRPr="00320993">
        <w:rPr>
          <w:rtl/>
        </w:rPr>
        <w:t xml:space="preserve"> وأحياناً في المتن</w:t>
      </w:r>
      <w:r w:rsidR="00FA4793">
        <w:rPr>
          <w:rtl/>
        </w:rPr>
        <w:t>،</w:t>
      </w:r>
      <w:r w:rsidRPr="00320993">
        <w:rPr>
          <w:rtl/>
        </w:rPr>
        <w:t xml:space="preserve"> وامترى في أصل الحادثة</w:t>
      </w:r>
      <w:r w:rsidR="00FA4793">
        <w:rPr>
          <w:rtl/>
        </w:rPr>
        <w:t>،</w:t>
      </w:r>
      <w:r w:rsidRPr="00320993">
        <w:rPr>
          <w:rtl/>
        </w:rPr>
        <w:t xml:space="preserve"> وقد رُدَّ عليه بأجوبة مفصّلة</w:t>
      </w:r>
      <w:r w:rsidRPr="00DB3345">
        <w:rPr>
          <w:rStyle w:val="libFootnotenumChar"/>
          <w:rtl/>
        </w:rPr>
        <w:t>(٣)</w:t>
      </w:r>
      <w:r w:rsidR="00FA4793">
        <w:rPr>
          <w:rStyle w:val="libFootnotenumChar"/>
          <w:rtl/>
        </w:rPr>
        <w:t>.</w:t>
      </w:r>
      <w:r w:rsidRPr="00D832F7">
        <w:rPr>
          <w:rtl/>
        </w:rPr>
        <w:t xml:space="preserve">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البداية والنهاية</w:t>
      </w:r>
      <w:r w:rsidR="00FA4793">
        <w:rPr>
          <w:rtl/>
        </w:rPr>
        <w:t>:</w:t>
      </w:r>
      <w:r w:rsidRPr="00C81DDA">
        <w:rPr>
          <w:rtl/>
        </w:rPr>
        <w:t xml:space="preserve"> ٣ / ٤٠</w:t>
      </w:r>
      <w:r w:rsidR="00FA4793">
        <w:rPr>
          <w:rtl/>
        </w:rPr>
        <w:t>،</w:t>
      </w:r>
      <w:r w:rsidRPr="00C81DDA">
        <w:rPr>
          <w:rtl/>
        </w:rPr>
        <w:t xml:space="preserve"> تفسير ابن كثير</w:t>
      </w:r>
      <w:r w:rsidR="00FA4793">
        <w:rPr>
          <w:rtl/>
        </w:rPr>
        <w:t>:</w:t>
      </w:r>
      <w:r w:rsidRPr="00C81DDA">
        <w:rPr>
          <w:rtl/>
        </w:rPr>
        <w:t xml:space="preserve"> ٦ / ١٨٠</w:t>
      </w:r>
      <w:r w:rsidR="00FA4793">
        <w:rPr>
          <w:rtl/>
        </w:rPr>
        <w:t>،</w:t>
      </w:r>
      <w:r w:rsidRPr="00C81DDA">
        <w:rPr>
          <w:rtl/>
        </w:rPr>
        <w:t xml:space="preserve"> السيرة النبويّة لابن كثير</w:t>
      </w:r>
      <w:r w:rsidR="00FA4793">
        <w:rPr>
          <w:rtl/>
        </w:rPr>
        <w:t>:</w:t>
      </w:r>
      <w:r w:rsidRPr="00C81DDA">
        <w:rPr>
          <w:rtl/>
        </w:rPr>
        <w:t xml:space="preserve"> ١ / ٤٥٩</w:t>
      </w:r>
      <w:r w:rsidR="00FA4793">
        <w:rPr>
          <w:rtl/>
        </w:rPr>
        <w:t>.</w:t>
      </w:r>
      <w:r w:rsidRPr="00C81DDA">
        <w:rPr>
          <w:rtl/>
        </w:rPr>
        <w:t xml:space="preserve"> </w:t>
      </w:r>
    </w:p>
    <w:p w:rsidR="00DB3345" w:rsidRPr="00DB3345" w:rsidRDefault="00DB3345" w:rsidP="00DB3345">
      <w:pPr>
        <w:pStyle w:val="libFootnote0"/>
        <w:rPr>
          <w:rtl/>
        </w:rPr>
      </w:pPr>
      <w:r w:rsidRPr="00C81DDA">
        <w:rPr>
          <w:rtl/>
        </w:rPr>
        <w:t>(٢) حياة محمّد الطبعة الأُولى</w:t>
      </w:r>
      <w:r w:rsidR="00FA4793">
        <w:rPr>
          <w:rtl/>
        </w:rPr>
        <w:t>:</w:t>
      </w:r>
      <w:r w:rsidRPr="00C81DDA">
        <w:rPr>
          <w:rtl/>
        </w:rPr>
        <w:t xml:space="preserve"> ١٠٤ وقارنه مع الطبعة الثانية</w:t>
      </w:r>
      <w:r w:rsidR="00FA4793">
        <w:rPr>
          <w:rtl/>
        </w:rPr>
        <w:t>:</w:t>
      </w:r>
      <w:r w:rsidRPr="00C81DDA">
        <w:rPr>
          <w:rtl/>
        </w:rPr>
        <w:t xml:space="preserve"> ١٤٢</w:t>
      </w:r>
      <w:r w:rsidR="00FA4793">
        <w:rPr>
          <w:rtl/>
        </w:rPr>
        <w:t>.</w:t>
      </w:r>
      <w:r w:rsidRPr="00C81DDA">
        <w:rPr>
          <w:rtl/>
        </w:rPr>
        <w:t xml:space="preserve"> </w:t>
      </w:r>
    </w:p>
    <w:p w:rsidR="00DB3345" w:rsidRPr="00DB3345" w:rsidRDefault="00DB3345" w:rsidP="00DB3345">
      <w:pPr>
        <w:pStyle w:val="libFootnote0"/>
        <w:rPr>
          <w:rtl/>
        </w:rPr>
      </w:pPr>
      <w:r w:rsidRPr="00C81DDA">
        <w:rPr>
          <w:rtl/>
        </w:rPr>
        <w:t>(٣) تناول العلاّمة المظفّر</w:t>
      </w:r>
      <w:r w:rsidR="00FA4793">
        <w:rPr>
          <w:rtl/>
        </w:rPr>
        <w:t>،</w:t>
      </w:r>
      <w:r w:rsidRPr="00C81DDA">
        <w:rPr>
          <w:rtl/>
        </w:rPr>
        <w:t xml:space="preserve"> والأستاذ السيّد جعفر مرتضى العاملي هذا الموضوع مفصّلاً</w:t>
      </w:r>
      <w:r w:rsidR="00FA4793">
        <w:rPr>
          <w:rtl/>
        </w:rPr>
        <w:t>.</w:t>
      </w:r>
      <w:r w:rsidRPr="00C81DDA">
        <w:rPr>
          <w:rtl/>
        </w:rPr>
        <w:t xml:space="preserve"> انظر دلائل الصدق</w:t>
      </w:r>
      <w:r w:rsidR="00FA4793">
        <w:rPr>
          <w:rtl/>
        </w:rPr>
        <w:t>:</w:t>
      </w:r>
      <w:r w:rsidRPr="00C81DDA">
        <w:rPr>
          <w:rtl/>
        </w:rPr>
        <w:t xml:space="preserve"> ٢ / ٢٣٤ فما بعدها</w:t>
      </w:r>
      <w:r w:rsidR="00FA4793">
        <w:rPr>
          <w:rtl/>
        </w:rPr>
        <w:t>،</w:t>
      </w:r>
      <w:r w:rsidRPr="00C81DDA">
        <w:rPr>
          <w:rtl/>
        </w:rPr>
        <w:t xml:space="preserve"> والصحيح من سيرة النبيّ</w:t>
      </w:r>
      <w:r w:rsidR="00FA4793">
        <w:rPr>
          <w:rtl/>
        </w:rPr>
        <w:t>:</w:t>
      </w:r>
      <w:r w:rsidRPr="00C81DDA">
        <w:rPr>
          <w:rtl/>
        </w:rPr>
        <w:t xml:space="preserve"> ٣ / ٦٥</w:t>
      </w:r>
      <w:r w:rsidR="00FA4793">
        <w:rPr>
          <w:rtl/>
        </w:rPr>
        <w:t>.</w:t>
      </w:r>
      <w:r w:rsidRPr="00C81DDA">
        <w:rPr>
          <w:rtl/>
        </w:rPr>
        <w:t xml:space="preserve"> </w:t>
      </w:r>
    </w:p>
    <w:p w:rsidR="004F2634" w:rsidRDefault="00DB3345" w:rsidP="00DB3345">
      <w:pPr>
        <w:pStyle w:val="libNormal"/>
      </w:pPr>
      <w:r>
        <w:rPr>
          <w:rtl/>
        </w:rPr>
        <w:br w:type="page"/>
      </w:r>
    </w:p>
    <w:p w:rsidR="00DB3345" w:rsidRPr="00DB3345" w:rsidRDefault="00DB3345" w:rsidP="00DB3345">
      <w:pPr>
        <w:pStyle w:val="Heading3Center"/>
        <w:rPr>
          <w:rtl/>
        </w:rPr>
      </w:pPr>
      <w:bookmarkStart w:id="39" w:name="_Toc420572463"/>
      <w:r w:rsidRPr="00C81DDA">
        <w:rPr>
          <w:rtl/>
        </w:rPr>
        <w:lastRenderedPageBreak/>
        <w:t>الفصل الثاني</w:t>
      </w:r>
      <w:bookmarkEnd w:id="39"/>
    </w:p>
    <w:p w:rsidR="00DB3345" w:rsidRPr="00DB3345" w:rsidRDefault="00D26812" w:rsidP="00DB3345">
      <w:pPr>
        <w:pStyle w:val="Heading3Center"/>
        <w:rPr>
          <w:rtl/>
        </w:rPr>
      </w:pPr>
      <w:r>
        <w:rPr>
          <w:rtl/>
        </w:rPr>
        <w:t xml:space="preserve"> </w:t>
      </w:r>
      <w:bookmarkStart w:id="40" w:name="_Toc420572464"/>
      <w:r w:rsidR="00DB3345" w:rsidRPr="00C81DDA">
        <w:rPr>
          <w:rtl/>
        </w:rPr>
        <w:t>الصعود على منكِبَيّ النبيّ لكَسْر الأصنام</w:t>
      </w:r>
      <w:bookmarkEnd w:id="40"/>
      <w:r w:rsidR="00DB3345" w:rsidRPr="00DB3345">
        <w:rPr>
          <w:rtl/>
        </w:rPr>
        <w:t xml:space="preserve"> </w:t>
      </w:r>
    </w:p>
    <w:p w:rsidR="00DB3345" w:rsidRPr="00C81DDA" w:rsidRDefault="00DB3345" w:rsidP="00320993">
      <w:pPr>
        <w:pStyle w:val="libNormal"/>
        <w:rPr>
          <w:rtl/>
        </w:rPr>
      </w:pPr>
      <w:r w:rsidRPr="00320993">
        <w:rPr>
          <w:rtl/>
        </w:rPr>
        <w:t>كانت الكعبة رمز التوحيد على طول التاريخ</w:t>
      </w:r>
      <w:r w:rsidR="00FA4793">
        <w:rPr>
          <w:rtl/>
        </w:rPr>
        <w:t>.</w:t>
      </w:r>
      <w:r w:rsidRPr="00320993">
        <w:rPr>
          <w:rtl/>
        </w:rPr>
        <w:t xml:space="preserve"> وعندما بُعث النبيّ </w:t>
      </w:r>
      <w:r w:rsidR="00FA4793">
        <w:rPr>
          <w:rtl/>
        </w:rPr>
        <w:t>(</w:t>
      </w:r>
      <w:r w:rsidRPr="00320993">
        <w:rPr>
          <w:rtl/>
        </w:rPr>
        <w:t>صلّى الله عليه وآله</w:t>
      </w:r>
      <w:r w:rsidR="00FA4793">
        <w:rPr>
          <w:rtl/>
        </w:rPr>
        <w:t>)</w:t>
      </w:r>
      <w:r w:rsidRPr="00320993">
        <w:rPr>
          <w:rtl/>
        </w:rPr>
        <w:t xml:space="preserve"> لهداية الأمّة</w:t>
      </w:r>
      <w:r w:rsidR="00FA4793">
        <w:rPr>
          <w:rtl/>
        </w:rPr>
        <w:t>،</w:t>
      </w:r>
      <w:r w:rsidRPr="00320993">
        <w:rPr>
          <w:rtl/>
        </w:rPr>
        <w:t xml:space="preserve"> كان الجاهليّون قد ملئوا بيت التوحيد هذا بأصنام وأوثان شتّى من وحيِ جهْلهِم وزَيغهم الفكري</w:t>
      </w:r>
      <w:r w:rsidR="00FA4793">
        <w:rPr>
          <w:rtl/>
        </w:rPr>
        <w:t>،</w:t>
      </w:r>
      <w:r w:rsidRPr="00320993">
        <w:rPr>
          <w:rtl/>
        </w:rPr>
        <w:t xml:space="preserve"> فلوّثوه بالشِرك عِبر هذا العمل السفيه</w:t>
      </w:r>
      <w:r w:rsidR="00FA4793">
        <w:rPr>
          <w:rtl/>
        </w:rPr>
        <w:t>؛</w:t>
      </w:r>
      <w:r w:rsidRPr="00320993">
        <w:rPr>
          <w:rtl/>
        </w:rPr>
        <w:t xml:space="preserve"> ولذا اهتمّ النبيّ </w:t>
      </w:r>
      <w:r w:rsidR="00FA4793">
        <w:rPr>
          <w:rtl/>
        </w:rPr>
        <w:t>(</w:t>
      </w:r>
      <w:r w:rsidRPr="00320993">
        <w:rPr>
          <w:rtl/>
        </w:rPr>
        <w:t>صلّى الله عليه وآله</w:t>
      </w:r>
      <w:r w:rsidR="00FA4793">
        <w:rPr>
          <w:rtl/>
        </w:rPr>
        <w:t>)</w:t>
      </w:r>
      <w:r w:rsidRPr="00320993">
        <w:rPr>
          <w:rtl/>
        </w:rPr>
        <w:t xml:space="preserve"> بإزالة كلّ هذا القُبح والشذوذ</w:t>
      </w:r>
      <w:r w:rsidR="00FA4793">
        <w:rPr>
          <w:rtl/>
        </w:rPr>
        <w:t>،</w:t>
      </w:r>
      <w:r w:rsidRPr="00320993">
        <w:rPr>
          <w:rtl/>
        </w:rPr>
        <w:t xml:space="preserve"> وأخذ عليّاً </w:t>
      </w:r>
      <w:r w:rsidR="00FA4793">
        <w:rPr>
          <w:rtl/>
        </w:rPr>
        <w:t>(</w:t>
      </w:r>
      <w:r w:rsidRPr="00320993">
        <w:rPr>
          <w:rtl/>
        </w:rPr>
        <w:t>عليه السلام</w:t>
      </w:r>
      <w:r w:rsidR="00FA4793">
        <w:rPr>
          <w:rtl/>
        </w:rPr>
        <w:t>)</w:t>
      </w:r>
      <w:r w:rsidRPr="00320993">
        <w:rPr>
          <w:rtl/>
        </w:rPr>
        <w:t xml:space="preserve"> معه لتطهير مركز التوحيد من مظاهر الشِرك</w:t>
      </w:r>
      <w:r w:rsidR="00FA4793">
        <w:rPr>
          <w:rtl/>
        </w:rPr>
        <w:t>.</w:t>
      </w:r>
      <w:r w:rsidRPr="00D832F7">
        <w:rPr>
          <w:rtl/>
        </w:rPr>
        <w:t xml:space="preserve"> </w:t>
      </w:r>
    </w:p>
    <w:p w:rsidR="00DB3345" w:rsidRPr="00C81DDA" w:rsidRDefault="00DB3345" w:rsidP="00320993">
      <w:pPr>
        <w:pStyle w:val="libNormal"/>
        <w:rPr>
          <w:rtl/>
        </w:rPr>
      </w:pPr>
      <w:r w:rsidRPr="00320993">
        <w:rPr>
          <w:rtl/>
        </w:rPr>
        <w:t xml:space="preserve">فصعد </w:t>
      </w:r>
      <w:r w:rsidR="00FA4793">
        <w:rPr>
          <w:rtl/>
        </w:rPr>
        <w:t>(</w:t>
      </w:r>
      <w:r w:rsidRPr="00320993">
        <w:rPr>
          <w:rtl/>
        </w:rPr>
        <w:t>عليه السلام</w:t>
      </w:r>
      <w:r w:rsidR="00FA4793">
        <w:rPr>
          <w:rtl/>
        </w:rPr>
        <w:t>)</w:t>
      </w:r>
      <w:r w:rsidRPr="00320993">
        <w:rPr>
          <w:rtl/>
        </w:rPr>
        <w:t xml:space="preserve"> على منكِبَي رسول الله </w:t>
      </w:r>
      <w:r w:rsidR="00FA4793">
        <w:rPr>
          <w:rtl/>
        </w:rPr>
        <w:t>(</w:t>
      </w:r>
      <w:r w:rsidRPr="00320993">
        <w:rPr>
          <w:rtl/>
        </w:rPr>
        <w:t>صلّى الله عليه وآله</w:t>
      </w:r>
      <w:r w:rsidR="00FA4793">
        <w:rPr>
          <w:rtl/>
        </w:rPr>
        <w:t>)،</w:t>
      </w:r>
      <w:r w:rsidRPr="00320993">
        <w:rPr>
          <w:rtl/>
        </w:rPr>
        <w:t xml:space="preserve"> وألقى صنم قريش الكبير</w:t>
      </w:r>
      <w:r w:rsidR="00FA4793">
        <w:rPr>
          <w:rtl/>
        </w:rPr>
        <w:t xml:space="preserve"> - </w:t>
      </w:r>
      <w:r w:rsidRPr="00320993">
        <w:rPr>
          <w:rtl/>
        </w:rPr>
        <w:t>وقيل</w:t>
      </w:r>
      <w:r w:rsidR="00FA4793">
        <w:rPr>
          <w:rtl/>
        </w:rPr>
        <w:t>:</w:t>
      </w:r>
      <w:r w:rsidRPr="00320993">
        <w:rPr>
          <w:rtl/>
        </w:rPr>
        <w:t xml:space="preserve"> هو صنم خزاعة</w:t>
      </w:r>
      <w:r w:rsidR="00FA4793">
        <w:rPr>
          <w:rtl/>
        </w:rPr>
        <w:t xml:space="preserve"> - </w:t>
      </w:r>
      <w:r w:rsidRPr="00320993">
        <w:rPr>
          <w:rtl/>
        </w:rPr>
        <w:t>من على سطح الكعبة إلى الأرض</w:t>
      </w:r>
      <w:r w:rsidR="00FA4793">
        <w:rPr>
          <w:rtl/>
        </w:rPr>
        <w:t>.</w:t>
      </w:r>
      <w:r w:rsidRPr="00320993">
        <w:rPr>
          <w:rtl/>
        </w:rPr>
        <w:t xml:space="preserve"> وهذه الفضيلة العظيمة المتمثّلة بتحطيم الأصنام صعوداً على منكبَي رسول الله </w:t>
      </w:r>
      <w:r w:rsidR="00FA4793">
        <w:rPr>
          <w:rtl/>
        </w:rPr>
        <w:t>(</w:t>
      </w:r>
      <w:r w:rsidRPr="00320993">
        <w:rPr>
          <w:rtl/>
        </w:rPr>
        <w:t>صلّى الله عليه وآله</w:t>
      </w:r>
      <w:r w:rsidR="00FA4793">
        <w:rPr>
          <w:rtl/>
        </w:rPr>
        <w:t>)،</w:t>
      </w:r>
      <w:r w:rsidRPr="00320993">
        <w:rPr>
          <w:rtl/>
        </w:rPr>
        <w:t xml:space="preserve"> تفرّد بها عليّ </w:t>
      </w:r>
      <w:r w:rsidR="00FA4793">
        <w:rPr>
          <w:rtl/>
        </w:rPr>
        <w:t>(</w:t>
      </w:r>
      <w:r w:rsidRPr="00320993">
        <w:rPr>
          <w:rtl/>
        </w:rPr>
        <w:t>عليه السلام</w:t>
      </w:r>
      <w:r w:rsidR="00FA4793">
        <w:rPr>
          <w:rtl/>
        </w:rPr>
        <w:t>)</w:t>
      </w:r>
      <w:r w:rsidRPr="00320993">
        <w:rPr>
          <w:rtl/>
        </w:rPr>
        <w:t xml:space="preserve"> دون غيره على امتداد التاريخ</w:t>
      </w:r>
      <w:r w:rsidR="00FA4793">
        <w:rPr>
          <w:rtl/>
        </w:rPr>
        <w:t>.</w:t>
      </w:r>
      <w:r w:rsidRPr="00D832F7">
        <w:rPr>
          <w:rtl/>
        </w:rPr>
        <w:t xml:space="preserve"> </w:t>
      </w:r>
    </w:p>
    <w:p w:rsidR="00DB3345" w:rsidRPr="00C81DDA" w:rsidRDefault="00DB3345" w:rsidP="00320993">
      <w:pPr>
        <w:pStyle w:val="libNormal"/>
        <w:rPr>
          <w:rtl/>
        </w:rPr>
      </w:pPr>
      <w:r w:rsidRPr="00320993">
        <w:rPr>
          <w:rtl/>
        </w:rPr>
        <w:t>وهي فضيلة لا نظير لها</w:t>
      </w:r>
      <w:r w:rsidR="00FA4793">
        <w:rPr>
          <w:rtl/>
        </w:rPr>
        <w:t>،</w:t>
      </w:r>
      <w:r w:rsidRPr="00320993">
        <w:rPr>
          <w:rtl/>
        </w:rPr>
        <w:t xml:space="preserve"> وموهبة لا يشاركه فيها أحد</w:t>
      </w:r>
      <w:r w:rsidR="00FA4793">
        <w:rPr>
          <w:rtl/>
        </w:rPr>
        <w:t>.</w:t>
      </w:r>
      <w:r w:rsidRPr="00D832F7">
        <w:rPr>
          <w:rtl/>
        </w:rPr>
        <w:t xml:space="preserve"> </w:t>
      </w:r>
    </w:p>
    <w:p w:rsidR="00DB3345" w:rsidRPr="00C81DDA" w:rsidRDefault="00DB3345" w:rsidP="00320993">
      <w:pPr>
        <w:pStyle w:val="libNormal"/>
        <w:rPr>
          <w:rtl/>
        </w:rPr>
      </w:pPr>
      <w:r w:rsidRPr="004F2634">
        <w:rPr>
          <w:rStyle w:val="libBold2Char"/>
          <w:rtl/>
        </w:rPr>
        <w:t>١١٣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لمّا كان الليلة التي أمرني رسول الله </w:t>
      </w:r>
      <w:r w:rsidR="00FA4793">
        <w:rPr>
          <w:rtl/>
        </w:rPr>
        <w:t>(</w:t>
      </w:r>
      <w:r w:rsidRPr="00D832F7">
        <w:rPr>
          <w:rtl/>
        </w:rPr>
        <w:t>صلّى الله عليه وآله</w:t>
      </w:r>
      <w:r w:rsidR="00FA4793">
        <w:rPr>
          <w:rtl/>
        </w:rPr>
        <w:t>)</w:t>
      </w:r>
      <w:r w:rsidRPr="00D832F7">
        <w:rPr>
          <w:rtl/>
        </w:rPr>
        <w:t xml:space="preserve"> أنْ أبيت على فراشه وخرج من مكّة مهاجراً</w:t>
      </w:r>
      <w:r w:rsidR="00FA4793">
        <w:rPr>
          <w:rtl/>
        </w:rPr>
        <w:t>،</w:t>
      </w:r>
      <w:r w:rsidRPr="00D832F7">
        <w:rPr>
          <w:rtl/>
        </w:rPr>
        <w:t xml:space="preserve"> انطلق بي رسول الله </w:t>
      </w:r>
      <w:r w:rsidR="00FA4793">
        <w:rPr>
          <w:rtl/>
        </w:rPr>
        <w:t>(</w:t>
      </w:r>
      <w:r w:rsidRPr="00D832F7">
        <w:rPr>
          <w:rtl/>
        </w:rPr>
        <w:t>صلّى الله عليه وآله</w:t>
      </w:r>
      <w:r w:rsidR="00FA4793">
        <w:rPr>
          <w:rtl/>
        </w:rPr>
        <w:t>)</w:t>
      </w:r>
      <w:r w:rsidRPr="00D832F7">
        <w:rPr>
          <w:rtl/>
        </w:rPr>
        <w:t xml:space="preserve"> إلى الأصنام فقال</w:t>
      </w:r>
      <w:r w:rsidR="00FA4793">
        <w:rPr>
          <w:rtl/>
        </w:rPr>
        <w:t>:</w:t>
      </w:r>
      <w:r w:rsidRPr="00320993">
        <w:rPr>
          <w:rtl/>
        </w:rPr>
        <w:t xml:space="preserve"> </w:t>
      </w:r>
    </w:p>
    <w:p w:rsidR="00DB3345" w:rsidRDefault="00DB3345" w:rsidP="00DB3345">
      <w:pPr>
        <w:pStyle w:val="libNormal"/>
      </w:pPr>
      <w:r>
        <w:rPr>
          <w:rtl/>
        </w:rPr>
        <w:br w:type="page"/>
      </w:r>
    </w:p>
    <w:p w:rsidR="00DB3345" w:rsidRPr="00C81DDA" w:rsidRDefault="00DB3345" w:rsidP="00320993">
      <w:pPr>
        <w:pStyle w:val="libNormal"/>
        <w:rPr>
          <w:rtl/>
        </w:rPr>
      </w:pPr>
      <w:r w:rsidRPr="00D832F7">
        <w:rPr>
          <w:rtl/>
        </w:rPr>
        <w:lastRenderedPageBreak/>
        <w:t>اجلس</w:t>
      </w:r>
      <w:r w:rsidR="00FA4793">
        <w:rPr>
          <w:rtl/>
        </w:rPr>
        <w:t>،</w:t>
      </w:r>
      <w:r w:rsidRPr="00D832F7">
        <w:rPr>
          <w:rtl/>
        </w:rPr>
        <w:t xml:space="preserve"> فجلست إلى جنب الكعبة</w:t>
      </w:r>
      <w:r w:rsidR="00FA4793">
        <w:rPr>
          <w:rtl/>
        </w:rPr>
        <w:t>،</w:t>
      </w:r>
      <w:r w:rsidRPr="00D832F7">
        <w:rPr>
          <w:rtl/>
        </w:rPr>
        <w:t xml:space="preserve"> ثمّ صعد رسول الله </w:t>
      </w:r>
      <w:r w:rsidR="00FA4793">
        <w:rPr>
          <w:rtl/>
        </w:rPr>
        <w:t>(</w:t>
      </w:r>
      <w:r w:rsidRPr="00D832F7">
        <w:rPr>
          <w:rtl/>
        </w:rPr>
        <w:t>صلّى الله عليه وآله</w:t>
      </w:r>
      <w:r w:rsidR="00FA4793">
        <w:rPr>
          <w:rtl/>
        </w:rPr>
        <w:t>)</w:t>
      </w:r>
      <w:r w:rsidRPr="00D832F7">
        <w:rPr>
          <w:rtl/>
        </w:rPr>
        <w:t xml:space="preserve"> على منكبَي ثمّ قال</w:t>
      </w:r>
      <w:r w:rsidR="00FA4793">
        <w:rPr>
          <w:rtl/>
        </w:rPr>
        <w:t>:</w:t>
      </w:r>
      <w:r w:rsidRPr="00D832F7">
        <w:rPr>
          <w:rtl/>
        </w:rPr>
        <w:t xml:space="preserve"> انهض</w:t>
      </w:r>
      <w:r w:rsidR="00FA4793">
        <w:rPr>
          <w:rtl/>
        </w:rPr>
        <w:t>،</w:t>
      </w:r>
      <w:r w:rsidRPr="00D832F7">
        <w:rPr>
          <w:rtl/>
        </w:rPr>
        <w:t xml:space="preserve"> فنهضت به فلمّا رأى ضعفي تحته قال</w:t>
      </w:r>
      <w:r w:rsidR="00FA4793">
        <w:rPr>
          <w:rtl/>
        </w:rPr>
        <w:t>:</w:t>
      </w:r>
      <w:r w:rsidRPr="00D832F7">
        <w:rPr>
          <w:rtl/>
        </w:rPr>
        <w:t xml:space="preserve"> اجلس</w:t>
      </w:r>
      <w:r w:rsidR="00FA4793">
        <w:rPr>
          <w:rtl/>
        </w:rPr>
        <w:t>،</w:t>
      </w:r>
      <w:r w:rsidRPr="00D832F7">
        <w:rPr>
          <w:rtl/>
        </w:rPr>
        <w:t xml:space="preserve"> فجلست فأنزلته عنّي وجلس لي رسول الله </w:t>
      </w:r>
      <w:r w:rsidR="00FA4793">
        <w:rPr>
          <w:rtl/>
        </w:rPr>
        <w:t>(</w:t>
      </w:r>
      <w:r w:rsidRPr="00D832F7">
        <w:rPr>
          <w:rtl/>
        </w:rPr>
        <w:t>صلّى الله عليه وآله</w:t>
      </w:r>
      <w:r w:rsidR="00FA4793">
        <w:rPr>
          <w:rtl/>
        </w:rPr>
        <w:t>)،</w:t>
      </w:r>
      <w:r w:rsidRPr="00D832F7">
        <w:rPr>
          <w:rtl/>
        </w:rPr>
        <w:t xml:space="preserve"> ثمّ قال لي</w:t>
      </w:r>
      <w:r w:rsidR="00FA4793">
        <w:rPr>
          <w:rtl/>
        </w:rPr>
        <w:t>:</w:t>
      </w:r>
      <w:r w:rsidRPr="00D832F7">
        <w:rPr>
          <w:rtl/>
        </w:rPr>
        <w:t xml:space="preserve"> يا عليّ</w:t>
      </w:r>
      <w:r w:rsidR="00FA4793">
        <w:rPr>
          <w:rtl/>
        </w:rPr>
        <w:t>،</w:t>
      </w:r>
      <w:r w:rsidRPr="00D832F7">
        <w:rPr>
          <w:rtl/>
        </w:rPr>
        <w:t xml:space="preserve"> اصعد على منكِبَي فصعدت على منكبَيه</w:t>
      </w:r>
      <w:r w:rsidR="00FA4793">
        <w:rPr>
          <w:rtl/>
        </w:rPr>
        <w:t>،</w:t>
      </w:r>
      <w:r w:rsidRPr="00D832F7">
        <w:rPr>
          <w:rtl/>
        </w:rPr>
        <w:t xml:space="preserve"> ثمّ نهض بي رسول الله </w:t>
      </w:r>
      <w:r w:rsidR="00FA4793">
        <w:rPr>
          <w:rtl/>
        </w:rPr>
        <w:t>(</w:t>
      </w:r>
      <w:r w:rsidRPr="00D832F7">
        <w:rPr>
          <w:rtl/>
        </w:rPr>
        <w:t>صلّى الله عليه وآله</w:t>
      </w:r>
      <w:r w:rsidR="00FA4793">
        <w:rPr>
          <w:rtl/>
        </w:rPr>
        <w:t>)</w:t>
      </w:r>
      <w:r w:rsidRPr="00D832F7">
        <w:rPr>
          <w:rtl/>
        </w:rPr>
        <w:t xml:space="preserve"> وخُيّل إليّ أنّي لو شئت نِلتُ السماء</w:t>
      </w:r>
      <w:r w:rsidR="00FA4793">
        <w:rPr>
          <w:rtl/>
        </w:rPr>
        <w:t>،</w:t>
      </w:r>
      <w:r w:rsidRPr="00D832F7">
        <w:rPr>
          <w:rtl/>
        </w:rPr>
        <w:t xml:space="preserve"> وصعدت إلى الكعبة وتنحّى رسول الله </w:t>
      </w:r>
      <w:r w:rsidR="00FA4793">
        <w:rPr>
          <w:rtl/>
        </w:rPr>
        <w:t>(</w:t>
      </w:r>
      <w:r w:rsidRPr="00D832F7">
        <w:rPr>
          <w:rtl/>
        </w:rPr>
        <w:t>صلّى الله عليه وآله</w:t>
      </w:r>
      <w:r w:rsidR="00FA4793">
        <w:rPr>
          <w:rtl/>
        </w:rPr>
        <w:t>)</w:t>
      </w:r>
      <w:r w:rsidRPr="00D832F7">
        <w:rPr>
          <w:rtl/>
        </w:rPr>
        <w:t xml:space="preserve"> فألقَيتُ صنمهم الأكبر</w:t>
      </w:r>
      <w:r w:rsidR="00FA4793">
        <w:rPr>
          <w:rtl/>
        </w:rPr>
        <w:t>،</w:t>
      </w:r>
      <w:r w:rsidRPr="00D832F7">
        <w:rPr>
          <w:rtl/>
        </w:rPr>
        <w:t xml:space="preserve"> وكان من نحاس موتداً بأوتاد من حديد إلى الأرض</w:t>
      </w:r>
      <w:r w:rsidR="00FA4793">
        <w:rPr>
          <w:rtl/>
        </w:rPr>
        <w:t>،</w:t>
      </w:r>
      <w:r w:rsidRPr="00D832F7">
        <w:rPr>
          <w:rtl/>
        </w:rPr>
        <w:t xml:space="preserve"> فقال لي رسول الله </w:t>
      </w:r>
      <w:r w:rsidR="00FA4793">
        <w:rPr>
          <w:rtl/>
        </w:rPr>
        <w:t>(</w:t>
      </w:r>
      <w:r w:rsidRPr="00D832F7">
        <w:rPr>
          <w:rtl/>
        </w:rPr>
        <w:t>صلّى الله عليه وآله</w:t>
      </w:r>
      <w:r w:rsidR="00FA4793">
        <w:rPr>
          <w:rtl/>
        </w:rPr>
        <w:t>):</w:t>
      </w:r>
      <w:r w:rsidRPr="00D832F7">
        <w:rPr>
          <w:rtl/>
        </w:rPr>
        <w:t xml:space="preserve"> عالجْه فعالجت فما زلت أُعالجه ويقول رسول الله </w:t>
      </w:r>
      <w:r w:rsidR="00FA4793">
        <w:rPr>
          <w:rtl/>
        </w:rPr>
        <w:t>(</w:t>
      </w:r>
      <w:r w:rsidRPr="00D832F7">
        <w:rPr>
          <w:rtl/>
        </w:rPr>
        <w:t>صلّى الله عليه وآله</w:t>
      </w:r>
      <w:r w:rsidR="00FA4793">
        <w:rPr>
          <w:rtl/>
        </w:rPr>
        <w:t>):</w:t>
      </w:r>
      <w:r w:rsidRPr="00D832F7">
        <w:rPr>
          <w:rtl/>
        </w:rPr>
        <w:t xml:space="preserve"> إيهٍ إيه</w:t>
      </w:r>
      <w:r w:rsidR="00FA4793">
        <w:rPr>
          <w:rtl/>
        </w:rPr>
        <w:t>،</w:t>
      </w:r>
      <w:r w:rsidRPr="00D832F7">
        <w:rPr>
          <w:rtl/>
        </w:rPr>
        <w:t xml:space="preserve"> فلم أزَل أُعالجه حتى استمكنتُ منه فقال</w:t>
      </w:r>
      <w:r w:rsidR="00FA4793">
        <w:rPr>
          <w:rtl/>
        </w:rPr>
        <w:t>:</w:t>
      </w:r>
      <w:r w:rsidRPr="00D832F7">
        <w:rPr>
          <w:rtl/>
        </w:rPr>
        <w:t xml:space="preserve"> دقّه</w:t>
      </w:r>
      <w:r w:rsidR="00FA4793">
        <w:rPr>
          <w:rtl/>
        </w:rPr>
        <w:t>،</w:t>
      </w:r>
      <w:r w:rsidRPr="00D832F7">
        <w:rPr>
          <w:rtl/>
        </w:rPr>
        <w:t xml:space="preserve"> فدققته فكسّرته ونزلت</w:t>
      </w:r>
      <w:r w:rsidR="00FA4793">
        <w:rPr>
          <w:rtl/>
        </w:rPr>
        <w:t>)</w:t>
      </w:r>
      <w:r w:rsidRPr="00DB3345">
        <w:rPr>
          <w:rStyle w:val="libFootnotenumChar"/>
          <w:rtl/>
        </w:rPr>
        <w:t>(١)</w:t>
      </w:r>
      <w:r w:rsidR="00FA4793">
        <w:rPr>
          <w:rtl/>
        </w:rPr>
        <w:t>.</w:t>
      </w:r>
      <w:r w:rsidRPr="00D832F7">
        <w:rPr>
          <w:rtl/>
        </w:rPr>
        <w:t xml:space="preserve"> </w:t>
      </w:r>
    </w:p>
    <w:p w:rsidR="00DB3345" w:rsidRPr="00C81DDA" w:rsidRDefault="00DB3345" w:rsidP="00320993">
      <w:pPr>
        <w:pStyle w:val="libNormal"/>
        <w:rPr>
          <w:rtl/>
        </w:rPr>
      </w:pPr>
      <w:r w:rsidRPr="004F2634">
        <w:rPr>
          <w:rStyle w:val="libBold2Char"/>
          <w:rtl/>
        </w:rPr>
        <w:t>١١٤</w:t>
      </w:r>
      <w:r w:rsidR="00FA4793">
        <w:rPr>
          <w:rStyle w:val="libBold2Char"/>
          <w:rtl/>
        </w:rPr>
        <w:t xml:space="preserve"> - </w:t>
      </w:r>
      <w:r w:rsidRPr="004F2634">
        <w:rPr>
          <w:rStyle w:val="libBold2Char"/>
          <w:rtl/>
        </w:rPr>
        <w:t xml:space="preserve">المستدرك على الصحيحين عن أبي مريم عن 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انطلَق بي رسول الله </w:t>
      </w:r>
      <w:r w:rsidR="00FA4793">
        <w:rPr>
          <w:rtl/>
        </w:rPr>
        <w:t>(</w:t>
      </w:r>
      <w:r w:rsidRPr="00D832F7">
        <w:rPr>
          <w:rtl/>
        </w:rPr>
        <w:t>صلّى الله عليه وآله</w:t>
      </w:r>
      <w:r w:rsidR="00FA4793">
        <w:rPr>
          <w:rtl/>
        </w:rPr>
        <w:t>)</w:t>
      </w:r>
      <w:r w:rsidRPr="00D832F7">
        <w:rPr>
          <w:rtl/>
        </w:rPr>
        <w:t xml:space="preserve"> حتى أتى بي الكعبة</w:t>
      </w:r>
      <w:r w:rsidR="00FA4793">
        <w:rPr>
          <w:rtl/>
        </w:rPr>
        <w:t>،</w:t>
      </w:r>
      <w:r w:rsidRPr="00D832F7">
        <w:rPr>
          <w:rtl/>
        </w:rPr>
        <w:t xml:space="preserve"> فقال لي</w:t>
      </w:r>
      <w:r w:rsidR="00FA4793">
        <w:rPr>
          <w:rtl/>
        </w:rPr>
        <w:t>:</w:t>
      </w:r>
      <w:r w:rsidRPr="00D832F7">
        <w:rPr>
          <w:rtl/>
        </w:rPr>
        <w:t xml:space="preserve"> اجلس</w:t>
      </w:r>
      <w:r w:rsidR="00FA4793">
        <w:rPr>
          <w:rtl/>
        </w:rPr>
        <w:t>،</w:t>
      </w:r>
      <w:r w:rsidRPr="00D832F7">
        <w:rPr>
          <w:rtl/>
        </w:rPr>
        <w:t xml:space="preserve"> فجلست إلى جنب الكعبة فصعد رسول الله </w:t>
      </w:r>
      <w:r w:rsidR="00FA4793">
        <w:rPr>
          <w:rtl/>
        </w:rPr>
        <w:t>(</w:t>
      </w:r>
      <w:r w:rsidRPr="00D832F7">
        <w:rPr>
          <w:rtl/>
        </w:rPr>
        <w:t>صلّى الله عليه وآله</w:t>
      </w:r>
      <w:r w:rsidR="00FA4793">
        <w:rPr>
          <w:rtl/>
        </w:rPr>
        <w:t>)</w:t>
      </w:r>
      <w:r w:rsidRPr="00D832F7">
        <w:rPr>
          <w:rtl/>
        </w:rPr>
        <w:t xml:space="preserve"> بمنكِبَي</w:t>
      </w:r>
      <w:r w:rsidR="00FA4793">
        <w:rPr>
          <w:rtl/>
        </w:rPr>
        <w:t>،</w:t>
      </w:r>
      <w:r w:rsidRPr="00D832F7">
        <w:rPr>
          <w:rtl/>
        </w:rPr>
        <w:t xml:space="preserve"> ثمّ قال لي</w:t>
      </w:r>
      <w:r w:rsidR="00FA4793">
        <w:rPr>
          <w:rtl/>
        </w:rPr>
        <w:t>:</w:t>
      </w:r>
      <w:r w:rsidRPr="00D832F7">
        <w:rPr>
          <w:rtl/>
        </w:rPr>
        <w:t xml:space="preserve"> انهض</w:t>
      </w:r>
      <w:r w:rsidR="00FA4793">
        <w:rPr>
          <w:rtl/>
        </w:rPr>
        <w:t>،</w:t>
      </w:r>
      <w:r w:rsidRPr="00D832F7">
        <w:rPr>
          <w:rtl/>
        </w:rPr>
        <w:t xml:space="preserve"> فنهضت</w:t>
      </w:r>
      <w:r w:rsidR="00FA4793">
        <w:rPr>
          <w:rtl/>
        </w:rPr>
        <w:t>،</w:t>
      </w:r>
      <w:r w:rsidRPr="00D832F7">
        <w:rPr>
          <w:rtl/>
        </w:rPr>
        <w:t xml:space="preserve"> فلمّا رأى ضعفي تحته قال لي</w:t>
      </w:r>
      <w:r w:rsidR="00FA4793">
        <w:rPr>
          <w:rtl/>
        </w:rPr>
        <w:t>:</w:t>
      </w:r>
      <w:r w:rsidRPr="00D832F7">
        <w:rPr>
          <w:rtl/>
        </w:rPr>
        <w:t xml:space="preserve"> اجلس</w:t>
      </w:r>
      <w:r w:rsidR="00FA4793">
        <w:rPr>
          <w:rtl/>
        </w:rPr>
        <w:t>،</w:t>
      </w:r>
      <w:r w:rsidRPr="00D832F7">
        <w:rPr>
          <w:rtl/>
        </w:rPr>
        <w:t xml:space="preserve"> فنزلت وجلست</w:t>
      </w:r>
      <w:r w:rsidR="00FA4793">
        <w:rPr>
          <w:rtl/>
        </w:rPr>
        <w:t>،</w:t>
      </w:r>
      <w:r w:rsidRPr="00D832F7">
        <w:rPr>
          <w:rtl/>
        </w:rPr>
        <w:t xml:space="preserve"> ثمّ قال لي</w:t>
      </w:r>
      <w:r w:rsidR="00FA4793">
        <w:rPr>
          <w:rtl/>
        </w:rPr>
        <w:t>:</w:t>
      </w:r>
      <w:r w:rsidRPr="00D832F7">
        <w:rPr>
          <w:rtl/>
        </w:rPr>
        <w:t xml:space="preserve"> يا عليّ اصعد على منكبَي</w:t>
      </w:r>
      <w:r w:rsidR="00FA4793">
        <w:rPr>
          <w:rtl/>
        </w:rPr>
        <w:t>،</w:t>
      </w:r>
      <w:r w:rsidRPr="00D832F7">
        <w:rPr>
          <w:rtl/>
        </w:rPr>
        <w:t xml:space="preserve"> فصعدت على منكبَيه ثمّ نهض بي رسول الله </w:t>
      </w:r>
      <w:r w:rsidR="00FA4793">
        <w:rPr>
          <w:rtl/>
        </w:rPr>
        <w:t>(</w:t>
      </w:r>
      <w:r w:rsidRPr="00D832F7">
        <w:rPr>
          <w:rtl/>
        </w:rPr>
        <w:t>صلّى الله عليه وآله</w:t>
      </w:r>
      <w:r w:rsidR="00FA4793">
        <w:rPr>
          <w:rtl/>
        </w:rPr>
        <w:t>)،</w:t>
      </w:r>
      <w:r w:rsidRPr="00D832F7">
        <w:rPr>
          <w:rtl/>
        </w:rPr>
        <w:t xml:space="preserve"> فلمّا نهض بي خُيّل إليّ لو شئت نِلت أُفق السماء</w:t>
      </w:r>
      <w:r w:rsidR="00FA4793">
        <w:rPr>
          <w:rtl/>
        </w:rPr>
        <w:t>،</w:t>
      </w:r>
      <w:r w:rsidRPr="00D832F7">
        <w:rPr>
          <w:rtl/>
        </w:rPr>
        <w:t xml:space="preserve"> فصعدت فوق الكعبة وتنحّى رسول الله </w:t>
      </w:r>
      <w:r w:rsidR="00FA4793">
        <w:rPr>
          <w:rtl/>
        </w:rPr>
        <w:t>(</w:t>
      </w:r>
      <w:r w:rsidRPr="00D832F7">
        <w:rPr>
          <w:rtl/>
        </w:rPr>
        <w:t>صلّى الله عليه وآله</w:t>
      </w:r>
      <w:r w:rsidR="00FA4793">
        <w:rPr>
          <w:rtl/>
        </w:rPr>
        <w:t>)</w:t>
      </w:r>
      <w:r w:rsidRPr="00D832F7">
        <w:rPr>
          <w:rtl/>
        </w:rPr>
        <w:t xml:space="preserve"> فقال لي</w:t>
      </w:r>
      <w:r w:rsidR="00FA4793">
        <w:rPr>
          <w:rtl/>
        </w:rPr>
        <w:t>:</w:t>
      </w:r>
      <w:r w:rsidRPr="00D832F7">
        <w:rPr>
          <w:rtl/>
        </w:rPr>
        <w:t xml:space="preserve"> ألقِ صنمهم الأكبر</w:t>
      </w:r>
      <w:r w:rsidR="00FA4793">
        <w:rPr>
          <w:rtl/>
        </w:rPr>
        <w:t xml:space="preserve"> - </w:t>
      </w:r>
      <w:r w:rsidRPr="00D832F7">
        <w:rPr>
          <w:rtl/>
        </w:rPr>
        <w:t>صنم قريش</w:t>
      </w:r>
      <w:r w:rsidR="00FA4793">
        <w:rPr>
          <w:rtl/>
        </w:rPr>
        <w:t xml:space="preserve"> - </w:t>
      </w:r>
      <w:r w:rsidRPr="00D832F7">
        <w:rPr>
          <w:rtl/>
        </w:rPr>
        <w:t>وكان من نحاس موتداً بأوتادٍ من حديد إلى الأرض</w:t>
      </w:r>
      <w:r w:rsidR="00FA4793">
        <w:rPr>
          <w:rtl/>
        </w:rPr>
        <w:t>،</w:t>
      </w:r>
      <w:r w:rsidRPr="00D832F7">
        <w:rPr>
          <w:rtl/>
        </w:rPr>
        <w:t xml:space="preserve"> فقال لي رسول الله </w:t>
      </w:r>
      <w:r w:rsidR="00FA4793">
        <w:rPr>
          <w:rtl/>
        </w:rPr>
        <w:t>(</w:t>
      </w:r>
      <w:r w:rsidRPr="00D832F7">
        <w:rPr>
          <w:rtl/>
        </w:rPr>
        <w:t>صلّى الله عليه وآله</w:t>
      </w:r>
      <w:r w:rsidR="00FA4793">
        <w:rPr>
          <w:rtl/>
        </w:rPr>
        <w:t>):</w:t>
      </w:r>
      <w:r w:rsidRPr="00D832F7">
        <w:rPr>
          <w:rtl/>
        </w:rPr>
        <w:t xml:space="preserve"> عالِجْه ورسول الله </w:t>
      </w:r>
      <w:r w:rsidR="00FA4793">
        <w:rPr>
          <w:rtl/>
        </w:rPr>
        <w:t>(</w:t>
      </w:r>
      <w:r w:rsidRPr="00D832F7">
        <w:rPr>
          <w:rtl/>
        </w:rPr>
        <w:t>صلّى الله عليه وآله</w:t>
      </w:r>
      <w:r w:rsidR="00FA4793">
        <w:rPr>
          <w:rtl/>
        </w:rPr>
        <w:t>)</w:t>
      </w:r>
      <w:r w:rsidRPr="00D832F7">
        <w:rPr>
          <w:rtl/>
        </w:rPr>
        <w:t xml:space="preserve"> يقول لي</w:t>
      </w:r>
      <w:r w:rsidR="00FA4793">
        <w:rPr>
          <w:rtl/>
        </w:rPr>
        <w:t>:</w:t>
      </w:r>
      <w:r w:rsidRPr="00D832F7">
        <w:rPr>
          <w:rtl/>
        </w:rPr>
        <w:t xml:space="preserve"> إيهٍ إيه </w:t>
      </w:r>
      <w:r w:rsidR="00FA4793" w:rsidRPr="00E261DC">
        <w:rPr>
          <w:rStyle w:val="libAlaemChar"/>
          <w:rtl/>
        </w:rPr>
        <w:t>(</w:t>
      </w:r>
      <w:r w:rsidRPr="00DB3345">
        <w:rPr>
          <w:rStyle w:val="libAieChar"/>
          <w:rtl/>
        </w:rPr>
        <w:t>جَاءَ الْحَقُّ وَزَهَقَ الْبَاطِلُ إِنَّ الْبَاطِلَ كَانَ زَهُوقاً</w:t>
      </w:r>
      <w:r w:rsidR="00FA4793" w:rsidRPr="00E261DC">
        <w:rPr>
          <w:rStyle w:val="libAlaemChar"/>
          <w:rtl/>
        </w:rPr>
        <w:t>)</w:t>
      </w:r>
      <w:r w:rsidRPr="00DB3345">
        <w:rPr>
          <w:rStyle w:val="libFootnotenumChar"/>
          <w:rtl/>
        </w:rPr>
        <w:t>(٢)</w:t>
      </w:r>
      <w:r w:rsidRPr="00320993">
        <w:rPr>
          <w:rtl/>
        </w:rPr>
        <w:t xml:space="preserve"> </w:t>
      </w:r>
      <w:r w:rsidRPr="00D832F7">
        <w:rPr>
          <w:rtl/>
        </w:rPr>
        <w:t>فلم أزل أُعالجه حتى استمكنت منه</w:t>
      </w:r>
      <w:r w:rsidR="00FA4793">
        <w:rPr>
          <w:rtl/>
        </w:rPr>
        <w:t>،</w:t>
      </w:r>
      <w:r w:rsidRPr="00D832F7">
        <w:rPr>
          <w:rtl/>
        </w:rPr>
        <w:t xml:space="preserve"> فقال</w:t>
      </w:r>
      <w:r w:rsidR="00FA4793">
        <w:rPr>
          <w:rtl/>
        </w:rPr>
        <w:t>:</w:t>
      </w:r>
      <w:r w:rsidRPr="00D832F7">
        <w:rPr>
          <w:rtl/>
        </w:rPr>
        <w:t xml:space="preserve"> اقذفه</w:t>
      </w:r>
      <w:r w:rsidR="00FA4793">
        <w:rPr>
          <w:rtl/>
        </w:rPr>
        <w:t>،</w:t>
      </w:r>
      <w:r w:rsidRPr="00D832F7">
        <w:rPr>
          <w:rtl/>
        </w:rPr>
        <w:t xml:space="preserve"> فقذفته فتكسّر</w:t>
      </w:r>
      <w:r w:rsidR="00FA4793">
        <w:rPr>
          <w:rtl/>
        </w:rPr>
        <w:t>،</w:t>
      </w:r>
      <w:r w:rsidRPr="00D832F7">
        <w:rPr>
          <w:rtl/>
        </w:rPr>
        <w:t xml:space="preserve"> وتردّيت من فوق الكعبة</w:t>
      </w:r>
      <w:r w:rsidR="00FA4793">
        <w:rPr>
          <w:rtl/>
        </w:rPr>
        <w:t>،</w:t>
      </w:r>
      <w:r w:rsidRPr="00D832F7">
        <w:rPr>
          <w:rtl/>
        </w:rPr>
        <w:t xml:space="preserve"> فانطلقت أنا </w:t>
      </w:r>
    </w:p>
    <w:p w:rsidR="00DB3345" w:rsidRPr="00C81DDA" w:rsidRDefault="00FA4793" w:rsidP="00D26812">
      <w:pPr>
        <w:pStyle w:val="libLine"/>
        <w:rPr>
          <w:rtl/>
        </w:rPr>
      </w:pPr>
      <w:r>
        <w:rPr>
          <w:rtl/>
        </w:rPr>
        <w:t>____________________</w:t>
      </w:r>
    </w:p>
    <w:p w:rsidR="00DB3345" w:rsidRPr="00DB3345" w:rsidRDefault="00DB3345" w:rsidP="00DB3345">
      <w:pPr>
        <w:pStyle w:val="libFootnote0"/>
        <w:rPr>
          <w:rtl/>
        </w:rPr>
      </w:pPr>
      <w:r w:rsidRPr="00C81DDA">
        <w:rPr>
          <w:rtl/>
        </w:rPr>
        <w:t>(١) المستدرك على الصحيحين</w:t>
      </w:r>
      <w:r w:rsidR="00FA4793">
        <w:rPr>
          <w:rtl/>
        </w:rPr>
        <w:t>:</w:t>
      </w:r>
      <w:r w:rsidRPr="00C81DDA">
        <w:rPr>
          <w:rtl/>
        </w:rPr>
        <w:t xml:space="preserve"> ٣ / ٦ / ٤٢٦٥</w:t>
      </w:r>
      <w:r w:rsidR="00FA4793">
        <w:rPr>
          <w:rtl/>
        </w:rPr>
        <w:t>،</w:t>
      </w:r>
      <w:r w:rsidRPr="00C81DDA">
        <w:rPr>
          <w:rtl/>
        </w:rPr>
        <w:t xml:space="preserve"> تاريخ بغداد</w:t>
      </w:r>
      <w:r w:rsidR="00FA4793">
        <w:rPr>
          <w:rtl/>
        </w:rPr>
        <w:t>:</w:t>
      </w:r>
      <w:r w:rsidRPr="00C81DDA">
        <w:rPr>
          <w:rtl/>
        </w:rPr>
        <w:t xml:space="preserve"> ١٣ / ٣٠٢ / ٧٢٨٢ كلاهما عن أبي مريم وفيه من </w:t>
      </w:r>
      <w:r w:rsidR="00FA4793">
        <w:rPr>
          <w:rtl/>
        </w:rPr>
        <w:t>(</w:t>
      </w:r>
      <w:r w:rsidRPr="00C81DDA">
        <w:rPr>
          <w:rtl/>
        </w:rPr>
        <w:t>انطلَق بي</w:t>
      </w:r>
      <w:r w:rsidR="00FA4793">
        <w:rPr>
          <w:rtl/>
        </w:rPr>
        <w:t>...</w:t>
      </w:r>
      <w:r w:rsidRPr="00C81DDA">
        <w:rPr>
          <w:rtl/>
        </w:rPr>
        <w:t>)</w:t>
      </w:r>
      <w:r w:rsidR="00FA4793">
        <w:rPr>
          <w:rtl/>
        </w:rPr>
        <w:t>.</w:t>
      </w:r>
      <w:r w:rsidRPr="00C81DDA">
        <w:rPr>
          <w:rtl/>
        </w:rPr>
        <w:t xml:space="preserve"> </w:t>
      </w:r>
    </w:p>
    <w:p w:rsidR="00320993" w:rsidRDefault="00DB3345" w:rsidP="00DB3345">
      <w:pPr>
        <w:pStyle w:val="libFootnote0"/>
        <w:rPr>
          <w:rtl/>
        </w:rPr>
      </w:pPr>
      <w:r w:rsidRPr="00C81DDA">
        <w:rPr>
          <w:rtl/>
        </w:rPr>
        <w:t>(٢) الإسراء</w:t>
      </w:r>
      <w:r w:rsidR="00FA4793">
        <w:rPr>
          <w:rtl/>
        </w:rPr>
        <w:t>:</w:t>
      </w:r>
      <w:r w:rsidRPr="00C81DDA">
        <w:rPr>
          <w:rtl/>
        </w:rPr>
        <w:t xml:space="preserve"> ٨١</w:t>
      </w:r>
      <w:r w:rsidR="00FA4793">
        <w:rPr>
          <w:rtl/>
        </w:rPr>
        <w:t>.</w:t>
      </w:r>
      <w:r w:rsidRPr="00C81DDA">
        <w:rPr>
          <w:rtl/>
        </w:rPr>
        <w:t xml:space="preserve"> </w:t>
      </w:r>
    </w:p>
    <w:p w:rsidR="00DB3345" w:rsidRDefault="00DB3345" w:rsidP="00DB3345">
      <w:pPr>
        <w:pStyle w:val="libNormal"/>
        <w:rPr>
          <w:rtl/>
        </w:rPr>
      </w:pPr>
      <w:r>
        <w:rPr>
          <w:rtl/>
        </w:rPr>
        <w:br w:type="page"/>
      </w:r>
    </w:p>
    <w:p w:rsidR="00DB3345" w:rsidRPr="00DA6736" w:rsidRDefault="00DB3345" w:rsidP="00320993">
      <w:pPr>
        <w:pStyle w:val="libNormal"/>
        <w:rPr>
          <w:rtl/>
        </w:rPr>
      </w:pPr>
      <w:r w:rsidRPr="00D832F7">
        <w:rPr>
          <w:rtl/>
        </w:rPr>
        <w:lastRenderedPageBreak/>
        <w:t xml:space="preserve">والنبيّ </w:t>
      </w:r>
      <w:r w:rsidR="00FA4793">
        <w:rPr>
          <w:rtl/>
        </w:rPr>
        <w:t>(</w:t>
      </w:r>
      <w:r w:rsidRPr="00D832F7">
        <w:rPr>
          <w:rtl/>
        </w:rPr>
        <w:t>صلّى الله عليه وآله</w:t>
      </w:r>
      <w:r w:rsidR="00FA4793">
        <w:rPr>
          <w:rtl/>
        </w:rPr>
        <w:t>)</w:t>
      </w:r>
      <w:r w:rsidRPr="00D832F7">
        <w:rPr>
          <w:rtl/>
        </w:rPr>
        <w:t xml:space="preserve"> نسعى وخشينا أنْ يرانا أحد من قريش وغيرهم</w:t>
      </w:r>
      <w:r w:rsidR="00FA4793">
        <w:rPr>
          <w:rtl/>
        </w:rPr>
        <w:t>.</w:t>
      </w:r>
      <w:r w:rsidRPr="00D832F7">
        <w:rPr>
          <w:rtl/>
        </w:rPr>
        <w:t xml:space="preserve"> </w:t>
      </w:r>
      <w:r w:rsidRPr="00320993">
        <w:rPr>
          <w:rtl/>
        </w:rPr>
        <w:t>قال عليّ</w:t>
      </w:r>
      <w:r w:rsidR="00FA4793">
        <w:rPr>
          <w:rtl/>
        </w:rPr>
        <w:t>:</w:t>
      </w:r>
      <w:r w:rsidRPr="00D832F7">
        <w:rPr>
          <w:rtl/>
        </w:rPr>
        <w:t xml:space="preserve"> فما صعد به حتى الساعة</w:t>
      </w:r>
      <w:r w:rsidR="00FA4793">
        <w:rPr>
          <w:rtl/>
        </w:rPr>
        <w:t>)</w:t>
      </w:r>
      <w:r w:rsidRPr="00DB3345">
        <w:rPr>
          <w:rStyle w:val="libFootnotenumChar"/>
          <w:rtl/>
        </w:rPr>
        <w:t>(١)</w:t>
      </w:r>
      <w:r w:rsidR="00FA4793">
        <w:rPr>
          <w:rtl/>
        </w:rPr>
        <w:t>.</w:t>
      </w:r>
      <w:r w:rsidRPr="00D832F7">
        <w:rPr>
          <w:rtl/>
        </w:rPr>
        <w:t xml:space="preserve"> </w:t>
      </w:r>
    </w:p>
    <w:p w:rsidR="004F2634" w:rsidRDefault="00DB3345" w:rsidP="00320993">
      <w:pPr>
        <w:pStyle w:val="libNormal"/>
        <w:rPr>
          <w:rtl/>
        </w:rPr>
      </w:pPr>
      <w:r w:rsidRPr="004F2634">
        <w:rPr>
          <w:rStyle w:val="libBold2Char"/>
          <w:rtl/>
        </w:rPr>
        <w:t>١١٥</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 xml:space="preserve">) - </w:t>
      </w:r>
      <w:r w:rsidRPr="004F2634">
        <w:rPr>
          <w:rStyle w:val="libBold2Char"/>
          <w:rtl/>
        </w:rPr>
        <w:t>لأبي بكر</w:t>
      </w:r>
      <w:r w:rsidR="00FA4793">
        <w:rPr>
          <w:rStyle w:val="libBold2Char"/>
          <w:rtl/>
        </w:rPr>
        <w:t>:</w:t>
      </w:r>
      <w:r w:rsidRPr="004F2634">
        <w:rPr>
          <w:rStyle w:val="libBold2Char"/>
          <w:rtl/>
        </w:rPr>
        <w:t xml:space="preserve"> </w:t>
      </w:r>
      <w:r w:rsidR="00FA4793">
        <w:rPr>
          <w:rtl/>
        </w:rPr>
        <w:t>(</w:t>
      </w:r>
      <w:r w:rsidRPr="00D832F7">
        <w:rPr>
          <w:rtl/>
        </w:rPr>
        <w:t>أُنشدك بالله</w:t>
      </w:r>
      <w:r w:rsidR="00FA4793">
        <w:rPr>
          <w:rtl/>
        </w:rPr>
        <w:t>،</w:t>
      </w:r>
      <w:r w:rsidRPr="00D832F7">
        <w:rPr>
          <w:rtl/>
        </w:rPr>
        <w:t xml:space="preserve"> أنت الذي حمَلك رسول الله </w:t>
      </w:r>
      <w:r w:rsidR="00FA4793">
        <w:rPr>
          <w:rtl/>
        </w:rPr>
        <w:t>(</w:t>
      </w:r>
      <w:r w:rsidRPr="00D832F7">
        <w:rPr>
          <w:rtl/>
        </w:rPr>
        <w:t>صلّى الله عليه وآله</w:t>
      </w:r>
      <w:r w:rsidR="00FA4793">
        <w:rPr>
          <w:rtl/>
        </w:rPr>
        <w:t>)</w:t>
      </w:r>
      <w:r w:rsidRPr="00D832F7">
        <w:rPr>
          <w:rtl/>
        </w:rPr>
        <w:t xml:space="preserve"> على كتفَيه في طرح صنم الكعبة وكسْره حتى لو شاء أنْ ينال أُفُق السماء لنالها أمْ أنا</w:t>
      </w:r>
      <w:r w:rsidR="00FA4793">
        <w:rPr>
          <w:rtl/>
        </w:rPr>
        <w:t>؟)</w:t>
      </w:r>
      <w:r w:rsidRPr="00320993">
        <w:rPr>
          <w:rtl/>
        </w:rPr>
        <w:t xml:space="preserve"> قال</w:t>
      </w:r>
      <w:r w:rsidR="00FA4793">
        <w:rPr>
          <w:rtl/>
        </w:rPr>
        <w:t>:</w:t>
      </w:r>
      <w:r w:rsidRPr="00320993">
        <w:rPr>
          <w:rtl/>
        </w:rPr>
        <w:t xml:space="preserve"> بل أنت</w:t>
      </w:r>
      <w:r w:rsidRPr="00DB3345">
        <w:rPr>
          <w:rStyle w:val="libFootnotenumChar"/>
          <w:rtl/>
        </w:rPr>
        <w:t>(٢)</w:t>
      </w:r>
      <w:r w:rsidR="00FA4793">
        <w:rPr>
          <w:rtl/>
        </w:rPr>
        <w:t>.</w:t>
      </w:r>
      <w:r w:rsidRPr="00D832F7">
        <w:rPr>
          <w:rtl/>
        </w:rPr>
        <w:t xml:space="preserve"> </w:t>
      </w:r>
    </w:p>
    <w:p w:rsidR="00DB3345" w:rsidRPr="00FA4793" w:rsidRDefault="00DB3345" w:rsidP="00FA4793">
      <w:pPr>
        <w:pStyle w:val="libCenterBold2"/>
        <w:rPr>
          <w:rtl/>
        </w:rPr>
      </w:pPr>
      <w:r w:rsidRPr="00DA6736">
        <w:rPr>
          <w:rFonts w:hint="cs"/>
          <w:rtl/>
        </w:rPr>
        <w:t>تحقيقٌ و تمحيص</w:t>
      </w:r>
      <w:r w:rsidRPr="00FA4793">
        <w:rPr>
          <w:rtl/>
        </w:rPr>
        <w:t xml:space="preserve"> </w:t>
      </w:r>
    </w:p>
    <w:p w:rsidR="00DB3345" w:rsidRPr="00DA6736" w:rsidRDefault="00DB3345" w:rsidP="00320993">
      <w:pPr>
        <w:pStyle w:val="libNormal"/>
        <w:rPr>
          <w:rtl/>
        </w:rPr>
      </w:pPr>
      <w:r w:rsidRPr="00320993">
        <w:rPr>
          <w:rtl/>
        </w:rPr>
        <w:t>إنّ الأخبار المنقولة حول هذه الحادثة بالغة الكثرة</w:t>
      </w:r>
      <w:r w:rsidR="00FA4793">
        <w:rPr>
          <w:rtl/>
        </w:rPr>
        <w:t>،</w:t>
      </w:r>
      <w:r w:rsidRPr="00320993">
        <w:rPr>
          <w:rtl/>
        </w:rPr>
        <w:t xml:space="preserve"> فقد نقلها أئمّة الحديث</w:t>
      </w:r>
      <w:r w:rsidR="00FA4793">
        <w:rPr>
          <w:rtl/>
        </w:rPr>
        <w:t>،</w:t>
      </w:r>
      <w:r w:rsidRPr="00320993">
        <w:rPr>
          <w:rtl/>
        </w:rPr>
        <w:t xml:space="preserve"> والتاريخ</w:t>
      </w:r>
      <w:r w:rsidR="00FA4793">
        <w:rPr>
          <w:rtl/>
        </w:rPr>
        <w:t>،</w:t>
      </w:r>
      <w:r w:rsidRPr="00320993">
        <w:rPr>
          <w:rtl/>
        </w:rPr>
        <w:t xml:space="preserve"> والحُفّاظ</w:t>
      </w:r>
      <w:r w:rsidR="00FA4793">
        <w:rPr>
          <w:rtl/>
        </w:rPr>
        <w:t xml:space="preserve"> - </w:t>
      </w:r>
      <w:r w:rsidRPr="00320993">
        <w:rPr>
          <w:rtl/>
        </w:rPr>
        <w:t>على حدّ تعبير العلاّمة الجليل الشيخ الأميني</w:t>
      </w:r>
      <w:r w:rsidRPr="00DB3345">
        <w:rPr>
          <w:rStyle w:val="libFootnotenumChar"/>
          <w:rtl/>
        </w:rPr>
        <w:t>(٣)</w:t>
      </w:r>
      <w:r w:rsidR="00FA4793">
        <w:rPr>
          <w:rtl/>
        </w:rPr>
        <w:t xml:space="preserve"> - </w:t>
      </w:r>
      <w:r w:rsidRPr="00320993">
        <w:rPr>
          <w:rtl/>
        </w:rPr>
        <w:t>بدون أنْ يطعنوا في أسانيدها ويشكّوا في نقلها</w:t>
      </w:r>
      <w:r w:rsidR="00FA4793">
        <w:rPr>
          <w:rtl/>
        </w:rPr>
        <w:t>.</w:t>
      </w:r>
      <w:r w:rsidRPr="00320993">
        <w:rPr>
          <w:rtl/>
        </w:rPr>
        <w:t xml:space="preserve"> وما يتطلّب قليلاً من البحث</w:t>
      </w:r>
      <w:r w:rsidR="00FA4793">
        <w:rPr>
          <w:rtl/>
        </w:rPr>
        <w:t>،</w:t>
      </w:r>
      <w:r w:rsidRPr="00320993">
        <w:rPr>
          <w:rtl/>
        </w:rPr>
        <w:t xml:space="preserve"> ويحتاج إلى التحقيق والتمحيص والتوضيح هو زمن الحادثة</w:t>
      </w:r>
      <w:r w:rsidR="00FA4793">
        <w:rPr>
          <w:rtl/>
        </w:rPr>
        <w:t>،</w:t>
      </w:r>
      <w:r w:rsidRPr="00320993">
        <w:rPr>
          <w:rtl/>
        </w:rPr>
        <w:t xml:space="preserve"> فإنّ تبويب الأخبار الكثيرة المنقولة في هذا المجال يدلّ على أنّها تنقسم إلى أربعة أقسام</w:t>
      </w:r>
      <w:r w:rsidR="00FA4793">
        <w:rPr>
          <w:rtl/>
        </w:rPr>
        <w:t>:</w:t>
      </w:r>
      <w:r w:rsidRPr="00D832F7">
        <w:rPr>
          <w:rtl/>
        </w:rPr>
        <w:t xml:space="preserve"> </w:t>
      </w:r>
    </w:p>
    <w:p w:rsidR="00DB3345" w:rsidRPr="00DA6736" w:rsidRDefault="00DB3345" w:rsidP="00320993">
      <w:pPr>
        <w:pStyle w:val="libNormal"/>
        <w:rPr>
          <w:rtl/>
        </w:rPr>
      </w:pPr>
      <w:r w:rsidRPr="00320993">
        <w:rPr>
          <w:rtl/>
        </w:rPr>
        <w:t>١</w:t>
      </w:r>
      <w:r w:rsidR="00FA4793">
        <w:rPr>
          <w:rtl/>
        </w:rPr>
        <w:t xml:space="preserve"> - </w:t>
      </w:r>
      <w:r w:rsidRPr="00320993">
        <w:rPr>
          <w:rtl/>
        </w:rPr>
        <w:t>بعض الأخبار</w:t>
      </w:r>
      <w:r w:rsidR="00FA4793">
        <w:rPr>
          <w:rtl/>
        </w:rPr>
        <w:t xml:space="preserve"> - </w:t>
      </w:r>
      <w:r w:rsidRPr="00320993">
        <w:rPr>
          <w:rtl/>
        </w:rPr>
        <w:t>وهي كثيرة جدّاً</w:t>
      </w:r>
      <w:r w:rsidR="00FA4793">
        <w:rPr>
          <w:rtl/>
        </w:rPr>
        <w:t xml:space="preserve"> - </w:t>
      </w:r>
      <w:r w:rsidRPr="00320993">
        <w:rPr>
          <w:rtl/>
        </w:rPr>
        <w:t>لم تصرّح بزمن وقوع الحادثة</w:t>
      </w:r>
      <w:r w:rsidR="00FA4793">
        <w:rPr>
          <w:rtl/>
        </w:rPr>
        <w:t>،</w:t>
      </w:r>
      <w:r w:rsidRPr="00320993">
        <w:rPr>
          <w:rtl/>
        </w:rPr>
        <w:t xml:space="preserve"> وجاء في آخرها أنّ الإمام قال</w:t>
      </w:r>
      <w:r w:rsidR="00FA4793">
        <w:rPr>
          <w:rtl/>
        </w:rPr>
        <w:t>:</w:t>
      </w:r>
      <w:r w:rsidRPr="00320993">
        <w:rPr>
          <w:rtl/>
        </w:rPr>
        <w:t xml:space="preserve"> </w:t>
      </w:r>
      <w:r w:rsidRPr="00D832F7">
        <w:rPr>
          <w:rtl/>
        </w:rPr>
        <w:t>(</w:t>
      </w:r>
      <w:r w:rsidR="00FA4793">
        <w:rPr>
          <w:rtl/>
        </w:rPr>
        <w:t>.</w:t>
      </w:r>
      <w:r w:rsidRPr="00D832F7">
        <w:rPr>
          <w:rtl/>
        </w:rPr>
        <w:t xml:space="preserve">.. فقذفت به [أحد الأصنام] فتكسّر كما تتكسّر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المستدرك على الصحيحين</w:t>
      </w:r>
      <w:r w:rsidR="00FA4793">
        <w:rPr>
          <w:rtl/>
        </w:rPr>
        <w:t>:</w:t>
      </w:r>
      <w:r w:rsidRPr="00DA6736">
        <w:rPr>
          <w:rtl/>
        </w:rPr>
        <w:t xml:space="preserve"> ٢ / ٣٩٨ / ٣٣٨٧</w:t>
      </w:r>
      <w:r w:rsidR="00FA4793">
        <w:rPr>
          <w:rtl/>
        </w:rPr>
        <w:t>،</w:t>
      </w:r>
      <w:r w:rsidRPr="00DA6736">
        <w:rPr>
          <w:rtl/>
        </w:rPr>
        <w:t xml:space="preserve"> مسند ابن حنبل</w:t>
      </w:r>
      <w:r w:rsidR="00FA4793">
        <w:rPr>
          <w:rtl/>
        </w:rPr>
        <w:t>:</w:t>
      </w:r>
      <w:r w:rsidRPr="00DA6736">
        <w:rPr>
          <w:rtl/>
        </w:rPr>
        <w:t xml:space="preserve"> ١ / ١٨٣ / ٦٤٤</w:t>
      </w:r>
      <w:r w:rsidR="00FA4793">
        <w:rPr>
          <w:rtl/>
        </w:rPr>
        <w:t>،</w:t>
      </w:r>
      <w:r w:rsidRPr="00DA6736">
        <w:rPr>
          <w:rtl/>
        </w:rPr>
        <w:t xml:space="preserve"> خصائص أمير المؤمنين للنسائي</w:t>
      </w:r>
      <w:r w:rsidR="00FA4793">
        <w:rPr>
          <w:rtl/>
        </w:rPr>
        <w:t>:</w:t>
      </w:r>
      <w:r w:rsidRPr="00DA6736">
        <w:rPr>
          <w:rtl/>
        </w:rPr>
        <w:t xml:space="preserve"> ٢٢٥ / ١٢٢</w:t>
      </w:r>
      <w:r w:rsidR="00FA4793">
        <w:rPr>
          <w:rtl/>
        </w:rPr>
        <w:t>،</w:t>
      </w:r>
      <w:r w:rsidRPr="00DA6736">
        <w:rPr>
          <w:rtl/>
        </w:rPr>
        <w:t xml:space="preserve"> تهذيب الآثار </w:t>
      </w:r>
      <w:r w:rsidR="00FA4793">
        <w:rPr>
          <w:rtl/>
        </w:rPr>
        <w:t>(</w:t>
      </w:r>
      <w:r w:rsidRPr="00DA6736">
        <w:rPr>
          <w:rtl/>
        </w:rPr>
        <w:t>مسند عليّ بن أبي طالب</w:t>
      </w:r>
      <w:r w:rsidR="00FA4793">
        <w:rPr>
          <w:rtl/>
        </w:rPr>
        <w:t>):</w:t>
      </w:r>
      <w:r w:rsidRPr="00DA6736">
        <w:rPr>
          <w:rtl/>
        </w:rPr>
        <w:t xml:space="preserve"> ٢٣٧ / ٣٢ و ح ٣٣</w:t>
      </w:r>
      <w:r w:rsidR="00FA4793">
        <w:rPr>
          <w:rtl/>
        </w:rPr>
        <w:t>،</w:t>
      </w:r>
      <w:r w:rsidRPr="00DA6736">
        <w:rPr>
          <w:rtl/>
        </w:rPr>
        <w:t xml:space="preserve"> مسند أبي يعلي</w:t>
      </w:r>
      <w:r w:rsidR="00FA4793">
        <w:rPr>
          <w:rtl/>
        </w:rPr>
        <w:t>:</w:t>
      </w:r>
      <w:r w:rsidRPr="00DA6736">
        <w:rPr>
          <w:rtl/>
        </w:rPr>
        <w:t xml:space="preserve"> ١ / ١٨٠ / ٢٨٧ وزاد في آخرهما </w:t>
      </w:r>
      <w:r w:rsidR="00FA4793">
        <w:rPr>
          <w:rtl/>
        </w:rPr>
        <w:t>(</w:t>
      </w:r>
      <w:r w:rsidRPr="00DA6736">
        <w:rPr>
          <w:rtl/>
        </w:rPr>
        <w:t>فلم يرفع عليها بعد</w:t>
      </w:r>
      <w:r w:rsidR="00FA4793">
        <w:rPr>
          <w:rtl/>
        </w:rPr>
        <w:t>)،</w:t>
      </w:r>
      <w:r w:rsidRPr="00DA6736">
        <w:rPr>
          <w:rtl/>
        </w:rPr>
        <w:t xml:space="preserve"> المناقب للخوارزمي</w:t>
      </w:r>
      <w:r w:rsidR="00FA4793">
        <w:rPr>
          <w:rtl/>
        </w:rPr>
        <w:t>:</w:t>
      </w:r>
      <w:r w:rsidRPr="00DA6736">
        <w:rPr>
          <w:rtl/>
        </w:rPr>
        <w:t xml:space="preserve"> ١٢٣ / ١٣٩</w:t>
      </w:r>
      <w:r w:rsidR="00FA4793">
        <w:rPr>
          <w:rtl/>
        </w:rPr>
        <w:t>،</w:t>
      </w:r>
      <w:r w:rsidRPr="00DA6736">
        <w:rPr>
          <w:rtl/>
        </w:rPr>
        <w:t xml:space="preserve"> المناقب لابن المغازلي</w:t>
      </w:r>
      <w:r w:rsidR="00FA4793">
        <w:rPr>
          <w:rtl/>
        </w:rPr>
        <w:t>:</w:t>
      </w:r>
      <w:r w:rsidRPr="00DA6736">
        <w:rPr>
          <w:rtl/>
        </w:rPr>
        <w:t xml:space="preserve"> ٤٢٩ / ٥</w:t>
      </w:r>
      <w:r w:rsidR="00FA4793">
        <w:rPr>
          <w:rtl/>
        </w:rPr>
        <w:t>،</w:t>
      </w:r>
      <w:r w:rsidRPr="00DA6736">
        <w:rPr>
          <w:rtl/>
        </w:rPr>
        <w:t xml:space="preserve"> المناقب للكوفي</w:t>
      </w:r>
      <w:r w:rsidR="00FA4793">
        <w:rPr>
          <w:rtl/>
        </w:rPr>
        <w:t>:</w:t>
      </w:r>
      <w:r w:rsidRPr="00DA6736">
        <w:rPr>
          <w:rtl/>
        </w:rPr>
        <w:t xml:space="preserve"> ٢ / ٦٠٦ / ١١٠٥</w:t>
      </w:r>
      <w:r w:rsidR="00FA4793">
        <w:rPr>
          <w:rtl/>
        </w:rPr>
        <w:t>.</w:t>
      </w:r>
      <w:r w:rsidRPr="00DA6736">
        <w:rPr>
          <w:rtl/>
        </w:rPr>
        <w:t xml:space="preserve"> </w:t>
      </w:r>
    </w:p>
    <w:p w:rsidR="00DB3345" w:rsidRPr="00DB3345" w:rsidRDefault="00DB3345" w:rsidP="00DB3345">
      <w:pPr>
        <w:pStyle w:val="libFootnote0"/>
        <w:rPr>
          <w:rtl/>
        </w:rPr>
      </w:pPr>
      <w:r w:rsidRPr="00DA6736">
        <w:rPr>
          <w:rtl/>
        </w:rPr>
        <w:t>(٢) الخصال</w:t>
      </w:r>
      <w:r w:rsidR="00FA4793">
        <w:rPr>
          <w:rtl/>
        </w:rPr>
        <w:t>:</w:t>
      </w:r>
      <w:r w:rsidRPr="00DA6736">
        <w:rPr>
          <w:rtl/>
        </w:rPr>
        <w:t xml:space="preserve"> ٥٥٢ / ٣٠ عن أبي سعيد الورّاق</w:t>
      </w:r>
      <w:r w:rsidR="00FA4793">
        <w:rPr>
          <w:rtl/>
        </w:rPr>
        <w:t>،</w:t>
      </w:r>
      <w:r w:rsidRPr="00DA6736">
        <w:rPr>
          <w:rtl/>
        </w:rPr>
        <w:t xml:space="preserve"> الاحتجاج</w:t>
      </w:r>
      <w:r w:rsidR="00FA4793">
        <w:rPr>
          <w:rtl/>
        </w:rPr>
        <w:t>:</w:t>
      </w:r>
      <w:r w:rsidRPr="00DA6736">
        <w:rPr>
          <w:rtl/>
        </w:rPr>
        <w:t xml:space="preserve"> ١ / ٣١١ / ٥٣ كلاهما عن الإمام الصادق عن أبيه عن جدّه </w:t>
      </w:r>
      <w:r w:rsidR="00FA4793">
        <w:rPr>
          <w:rtl/>
        </w:rPr>
        <w:t>(</w:t>
      </w:r>
      <w:r w:rsidRPr="00DA6736">
        <w:rPr>
          <w:rtl/>
        </w:rPr>
        <w:t>عليهم السلام</w:t>
      </w:r>
      <w:r w:rsidR="00FA4793">
        <w:rPr>
          <w:rtl/>
        </w:rPr>
        <w:t>).</w:t>
      </w:r>
      <w:r w:rsidRPr="00DA6736">
        <w:rPr>
          <w:rtl/>
        </w:rPr>
        <w:t xml:space="preserve"> </w:t>
      </w:r>
    </w:p>
    <w:p w:rsidR="00DB3345" w:rsidRPr="00DB3345" w:rsidRDefault="00DB3345" w:rsidP="00DB3345">
      <w:pPr>
        <w:pStyle w:val="libFootnote0"/>
        <w:rPr>
          <w:rtl/>
        </w:rPr>
      </w:pPr>
      <w:r w:rsidRPr="00DA6736">
        <w:rPr>
          <w:rtl/>
        </w:rPr>
        <w:t>(٣) الغدير</w:t>
      </w:r>
      <w:r w:rsidR="00FA4793">
        <w:rPr>
          <w:rtl/>
        </w:rPr>
        <w:t>:</w:t>
      </w:r>
      <w:r w:rsidRPr="00DA6736">
        <w:rPr>
          <w:rtl/>
        </w:rPr>
        <w:t xml:space="preserve"> ٧ / ١٠</w:t>
      </w:r>
      <w:r w:rsidR="00FA4793">
        <w:rPr>
          <w:rtl/>
        </w:rPr>
        <w:t>.</w:t>
      </w:r>
      <w:r w:rsidRPr="00DA6736">
        <w:rPr>
          <w:rtl/>
        </w:rPr>
        <w:t xml:space="preserve"> </w:t>
      </w:r>
    </w:p>
    <w:p w:rsidR="00DB3345" w:rsidRDefault="00DB3345" w:rsidP="00DB3345">
      <w:pPr>
        <w:pStyle w:val="libNormal"/>
      </w:pPr>
      <w:r>
        <w:rPr>
          <w:rtl/>
        </w:rPr>
        <w:br w:type="page"/>
      </w:r>
    </w:p>
    <w:p w:rsidR="00DB3345" w:rsidRPr="00DA6736" w:rsidRDefault="00DB3345" w:rsidP="00320993">
      <w:pPr>
        <w:pStyle w:val="libNormal"/>
        <w:rPr>
          <w:rtl/>
        </w:rPr>
      </w:pPr>
      <w:r w:rsidRPr="00D832F7">
        <w:rPr>
          <w:rtl/>
        </w:rPr>
        <w:lastRenderedPageBreak/>
        <w:t>القوارير</w:t>
      </w:r>
      <w:r w:rsidR="00FA4793">
        <w:rPr>
          <w:rtl/>
        </w:rPr>
        <w:t>،</w:t>
      </w:r>
      <w:r w:rsidRPr="00D832F7">
        <w:rPr>
          <w:rtl/>
        </w:rPr>
        <w:t xml:space="preserve"> ثمّ نزلتُ</w:t>
      </w:r>
      <w:r w:rsidR="00FA4793">
        <w:rPr>
          <w:rtl/>
        </w:rPr>
        <w:t>،</w:t>
      </w:r>
      <w:r w:rsidRPr="00D832F7">
        <w:rPr>
          <w:rtl/>
        </w:rPr>
        <w:t xml:space="preserve"> فانطلقت أنا ورسول الله </w:t>
      </w:r>
      <w:r w:rsidR="00FA4793">
        <w:rPr>
          <w:rtl/>
        </w:rPr>
        <w:t>(</w:t>
      </w:r>
      <w:r w:rsidRPr="00D832F7">
        <w:rPr>
          <w:rtl/>
        </w:rPr>
        <w:t>صلّى الله عليه وآله</w:t>
      </w:r>
      <w:r w:rsidR="00FA4793">
        <w:rPr>
          <w:rtl/>
        </w:rPr>
        <w:t>)</w:t>
      </w:r>
      <w:r w:rsidRPr="00D832F7">
        <w:rPr>
          <w:rtl/>
        </w:rPr>
        <w:t xml:space="preserve"> نستبق حتى توارَينا بالبيوت خشية أن يلقانا أحد من الناس</w:t>
      </w:r>
      <w:r w:rsidR="00FA4793">
        <w:rPr>
          <w:rtl/>
        </w:rPr>
        <w:t>)</w:t>
      </w:r>
      <w:r w:rsidRPr="00DB3345">
        <w:rPr>
          <w:rStyle w:val="libFootnotenumChar"/>
          <w:rtl/>
        </w:rPr>
        <w:t>(١)</w:t>
      </w:r>
      <w:r w:rsidR="00FA4793">
        <w:rPr>
          <w:rStyle w:val="libFootnotenumChar"/>
          <w:rtl/>
        </w:rPr>
        <w:t>.</w:t>
      </w:r>
      <w:r w:rsidRPr="00D832F7">
        <w:rPr>
          <w:rtl/>
        </w:rPr>
        <w:t xml:space="preserve"> </w:t>
      </w:r>
    </w:p>
    <w:p w:rsidR="00DB3345" w:rsidRPr="00DA6736" w:rsidRDefault="00DB3345" w:rsidP="00320993">
      <w:pPr>
        <w:pStyle w:val="libNormal"/>
        <w:rPr>
          <w:rtl/>
        </w:rPr>
      </w:pPr>
      <w:r w:rsidRPr="00320993">
        <w:rPr>
          <w:rtl/>
        </w:rPr>
        <w:t>٢</w:t>
      </w:r>
      <w:r w:rsidR="00FA4793">
        <w:rPr>
          <w:rtl/>
        </w:rPr>
        <w:t xml:space="preserve"> - </w:t>
      </w:r>
      <w:r w:rsidRPr="00320993">
        <w:rPr>
          <w:rtl/>
        </w:rPr>
        <w:t xml:space="preserve">أخبار أخرى تُشير إلى أنّها كانت في ليلة خروج النبيّ </w:t>
      </w:r>
      <w:r w:rsidR="00FA4793">
        <w:rPr>
          <w:rtl/>
        </w:rPr>
        <w:t>(</w:t>
      </w:r>
      <w:r w:rsidRPr="00320993">
        <w:rPr>
          <w:rtl/>
        </w:rPr>
        <w:t>صلّى الله عليه وآله</w:t>
      </w:r>
      <w:r w:rsidR="00FA4793">
        <w:rPr>
          <w:rtl/>
        </w:rPr>
        <w:t>)</w:t>
      </w:r>
      <w:r w:rsidRPr="00320993">
        <w:rPr>
          <w:rtl/>
        </w:rPr>
        <w:t xml:space="preserve"> من مكّة</w:t>
      </w:r>
      <w:r w:rsidRPr="00DB3345">
        <w:rPr>
          <w:rStyle w:val="libFootnotenumChar"/>
          <w:rtl/>
        </w:rPr>
        <w:t>(٢)</w:t>
      </w:r>
      <w:r w:rsidR="00FA4793">
        <w:rPr>
          <w:rtl/>
        </w:rPr>
        <w:t>.</w:t>
      </w:r>
      <w:r w:rsidRPr="00D832F7">
        <w:rPr>
          <w:rtl/>
        </w:rPr>
        <w:t xml:space="preserve"> </w:t>
      </w:r>
    </w:p>
    <w:p w:rsidR="00DB3345" w:rsidRPr="00DA6736" w:rsidRDefault="00DB3345" w:rsidP="00320993">
      <w:pPr>
        <w:pStyle w:val="libNormal"/>
        <w:rPr>
          <w:rtl/>
        </w:rPr>
      </w:pPr>
      <w:r w:rsidRPr="00320993">
        <w:rPr>
          <w:rtl/>
        </w:rPr>
        <w:t>٣</w:t>
      </w:r>
      <w:r w:rsidR="00FA4793">
        <w:rPr>
          <w:rtl/>
        </w:rPr>
        <w:t xml:space="preserve"> - </w:t>
      </w:r>
      <w:r w:rsidRPr="00320993">
        <w:rPr>
          <w:rtl/>
        </w:rPr>
        <w:t xml:space="preserve">أخبار أخرى تنصّ على أنّ رسول الله </w:t>
      </w:r>
      <w:r w:rsidR="00FA4793">
        <w:rPr>
          <w:rtl/>
        </w:rPr>
        <w:t>(</w:t>
      </w:r>
      <w:r w:rsidRPr="00320993">
        <w:rPr>
          <w:rtl/>
        </w:rPr>
        <w:t>صلّى الله عليه وآله</w:t>
      </w:r>
      <w:r w:rsidR="00FA4793">
        <w:rPr>
          <w:rtl/>
        </w:rPr>
        <w:t>)</w:t>
      </w:r>
      <w:r w:rsidRPr="00320993">
        <w:rPr>
          <w:rtl/>
        </w:rPr>
        <w:t xml:space="preserve"> خرج مع الإمام </w:t>
      </w:r>
      <w:r w:rsidR="00FA4793">
        <w:rPr>
          <w:rtl/>
        </w:rPr>
        <w:t>(</w:t>
      </w:r>
      <w:r w:rsidRPr="00320993">
        <w:rPr>
          <w:rtl/>
        </w:rPr>
        <w:t>عليه السلام</w:t>
      </w:r>
      <w:r w:rsidR="00FA4793">
        <w:rPr>
          <w:rtl/>
        </w:rPr>
        <w:t>)</w:t>
      </w:r>
      <w:r w:rsidRPr="00320993">
        <w:rPr>
          <w:rtl/>
        </w:rPr>
        <w:t xml:space="preserve"> من بيت خديجة</w:t>
      </w:r>
      <w:r w:rsidR="00FA4793">
        <w:rPr>
          <w:rtl/>
        </w:rPr>
        <w:t>،</w:t>
      </w:r>
      <w:r w:rsidRPr="00320993">
        <w:rPr>
          <w:rtl/>
        </w:rPr>
        <w:t xml:space="preserve"> ثمّ عادا إلى البيت بعد كسْر الأصنام</w:t>
      </w:r>
      <w:r w:rsidRPr="00DB3345">
        <w:rPr>
          <w:rStyle w:val="libFootnotenumChar"/>
          <w:rtl/>
        </w:rPr>
        <w:t>(٣)</w:t>
      </w:r>
      <w:r w:rsidR="00FA4793">
        <w:rPr>
          <w:rtl/>
        </w:rPr>
        <w:t>.</w:t>
      </w:r>
      <w:r w:rsidRPr="00D832F7">
        <w:rPr>
          <w:rtl/>
        </w:rPr>
        <w:t xml:space="preserve"> </w:t>
      </w:r>
    </w:p>
    <w:p w:rsidR="00DB3345" w:rsidRPr="00DA6736" w:rsidRDefault="00DB3345" w:rsidP="00320993">
      <w:pPr>
        <w:pStyle w:val="libNormal"/>
        <w:rPr>
          <w:rtl/>
        </w:rPr>
      </w:pPr>
      <w:r w:rsidRPr="00320993">
        <w:rPr>
          <w:rtl/>
        </w:rPr>
        <w:t>٤</w:t>
      </w:r>
      <w:r w:rsidR="00FA4793">
        <w:rPr>
          <w:rtl/>
        </w:rPr>
        <w:t xml:space="preserve"> - </w:t>
      </w:r>
      <w:r w:rsidRPr="00320993">
        <w:rPr>
          <w:rtl/>
        </w:rPr>
        <w:t>خبر آخر نصّ على أنّها تزامنت مع فتح مكّة</w:t>
      </w:r>
      <w:r w:rsidRPr="00DB3345">
        <w:rPr>
          <w:rStyle w:val="libFootnotenumChar"/>
          <w:rtl/>
        </w:rPr>
        <w:t>(٤)</w:t>
      </w:r>
      <w:r w:rsidR="00FA4793">
        <w:rPr>
          <w:rtl/>
        </w:rPr>
        <w:t>.</w:t>
      </w:r>
      <w:r w:rsidRPr="00D832F7">
        <w:rPr>
          <w:rtl/>
        </w:rPr>
        <w:t xml:space="preserve"> </w:t>
      </w:r>
    </w:p>
    <w:p w:rsidR="00DB3345" w:rsidRPr="00DA6736" w:rsidRDefault="00DB3345" w:rsidP="00320993">
      <w:pPr>
        <w:pStyle w:val="libNormal"/>
        <w:rPr>
          <w:rtl/>
        </w:rPr>
      </w:pPr>
      <w:r w:rsidRPr="00320993">
        <w:rPr>
          <w:rtl/>
        </w:rPr>
        <w:t>وتدلّ الطوائف الثلاثة الأُولى من هذه الأخبار على أنّ الحادثة كانت قبل الهجرة</w:t>
      </w:r>
      <w:r w:rsidR="00FA4793">
        <w:rPr>
          <w:rtl/>
        </w:rPr>
        <w:t>،</w:t>
      </w:r>
      <w:r w:rsidRPr="00320993">
        <w:rPr>
          <w:rtl/>
        </w:rPr>
        <w:t xml:space="preserve"> وفي ذروة الإرهاب الذي مارسه المشركون ضدّ المسلمين</w:t>
      </w:r>
      <w:r w:rsidR="00FA4793">
        <w:rPr>
          <w:rtl/>
        </w:rPr>
        <w:t>،</w:t>
      </w:r>
      <w:r w:rsidRPr="00320993">
        <w:rPr>
          <w:rtl/>
        </w:rPr>
        <w:t xml:space="preserve"> والظنّ القويّ يدعم هذا الرأي</w:t>
      </w:r>
      <w:r w:rsidR="00FA4793">
        <w:rPr>
          <w:rtl/>
        </w:rPr>
        <w:t>،</w:t>
      </w:r>
      <w:r w:rsidRPr="00320993">
        <w:rPr>
          <w:rtl/>
        </w:rPr>
        <w:t xml:space="preserve"> مع أنّه لا يستبعد وقوعها مرّتين</w:t>
      </w:r>
      <w:r w:rsidR="00FA4793">
        <w:rPr>
          <w:rtl/>
        </w:rPr>
        <w:t>،</w:t>
      </w:r>
      <w:r w:rsidRPr="00320993">
        <w:rPr>
          <w:rtl/>
        </w:rPr>
        <w:t xml:space="preserve"> أي قام رسول الله </w:t>
      </w:r>
      <w:r w:rsidR="00FA4793">
        <w:rPr>
          <w:rtl/>
        </w:rPr>
        <w:t>(</w:t>
      </w:r>
      <w:r w:rsidRPr="00320993">
        <w:rPr>
          <w:rtl/>
        </w:rPr>
        <w:t>صلّى الله عليه وآله</w:t>
      </w:r>
      <w:r w:rsidR="00FA4793">
        <w:rPr>
          <w:rtl/>
        </w:rPr>
        <w:t>)</w:t>
      </w:r>
      <w:r w:rsidRPr="00320993">
        <w:rPr>
          <w:rtl/>
        </w:rPr>
        <w:t xml:space="preserve"> بهذه الحركة العظيمة المضادّة للشِرك ومعه الإمام أمير المؤمنين </w:t>
      </w:r>
      <w:r w:rsidR="00FA4793">
        <w:rPr>
          <w:rtl/>
        </w:rPr>
        <w:t>(</w:t>
      </w:r>
      <w:r w:rsidRPr="00320993">
        <w:rPr>
          <w:rtl/>
        </w:rPr>
        <w:t>عليه السلام</w:t>
      </w:r>
      <w:r w:rsidR="00FA4793">
        <w:rPr>
          <w:rtl/>
        </w:rPr>
        <w:t>)،</w:t>
      </w:r>
      <w:r w:rsidRPr="00320993">
        <w:rPr>
          <w:rtl/>
        </w:rPr>
        <w:t xml:space="preserve"> في ذلك الجوّ الإرهابي الخانق المظلم قبل الهجرة</w:t>
      </w:r>
      <w:r w:rsidR="00FA4793">
        <w:rPr>
          <w:rtl/>
        </w:rPr>
        <w:t>.</w:t>
      </w:r>
      <w:r w:rsidRPr="00320993">
        <w:rPr>
          <w:rtl/>
        </w:rPr>
        <w:t xml:space="preserve"> ومن الجليّ أنّ المشركين الذين كانت مكّة والمسجد الحرام والكعبة تحت تصرّفهم</w:t>
      </w:r>
      <w:r w:rsidR="00FA4793">
        <w:rPr>
          <w:rtl/>
        </w:rPr>
        <w:t>،</w:t>
      </w:r>
      <w:r w:rsidRPr="00320993">
        <w:rPr>
          <w:rtl/>
        </w:rPr>
        <w:t xml:space="preserve"> قد أعادوا الأصنام إلى مكانها</w:t>
      </w:r>
      <w:r w:rsidR="00FA4793">
        <w:rPr>
          <w:rtl/>
        </w:rPr>
        <w:t>،</w:t>
      </w:r>
      <w:r w:rsidRPr="00320993">
        <w:rPr>
          <w:rtl/>
        </w:rPr>
        <w:t xml:space="preserve"> ودنّسوا بها الكعبة</w:t>
      </w:r>
      <w:r w:rsidR="00FA4793">
        <w:rPr>
          <w:rtl/>
        </w:rPr>
        <w:t>،</w:t>
      </w:r>
      <w:r w:rsidRPr="00320993">
        <w:rPr>
          <w:rtl/>
        </w:rPr>
        <w:t xml:space="preserve"> ثمّ وبعد فتح مكّة تكرّرت تلك الحركة التطهيرية العظيمة للمرّة الأخيرة</w:t>
      </w:r>
      <w:r w:rsidR="00FA4793">
        <w:rPr>
          <w:rtl/>
        </w:rPr>
        <w:t>.</w:t>
      </w:r>
      <w:r w:rsidRPr="00D832F7">
        <w:rPr>
          <w:rtl/>
        </w:rPr>
        <w:t xml:space="preserve">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مسند ابن حنبل</w:t>
      </w:r>
      <w:r w:rsidR="00FA4793">
        <w:rPr>
          <w:rtl/>
        </w:rPr>
        <w:t>:</w:t>
      </w:r>
      <w:r w:rsidRPr="00DA6736">
        <w:rPr>
          <w:rtl/>
        </w:rPr>
        <w:t xml:space="preserve"> ١ / ١٨٣ / ٦٤٤</w:t>
      </w:r>
      <w:r w:rsidR="00FA4793">
        <w:rPr>
          <w:rtl/>
        </w:rPr>
        <w:t>،</w:t>
      </w:r>
      <w:r w:rsidRPr="00DA6736">
        <w:rPr>
          <w:rtl/>
        </w:rPr>
        <w:t xml:space="preserve"> المستدرك على الصحيحين</w:t>
      </w:r>
      <w:r w:rsidR="00FA4793">
        <w:rPr>
          <w:rtl/>
        </w:rPr>
        <w:t>:</w:t>
      </w:r>
      <w:r w:rsidRPr="00DA6736">
        <w:rPr>
          <w:rtl/>
        </w:rPr>
        <w:t xml:space="preserve"> ٢ / ٣٩٨ / ٣٣٨٧</w:t>
      </w:r>
      <w:r w:rsidR="00FA4793">
        <w:rPr>
          <w:rtl/>
        </w:rPr>
        <w:t>،</w:t>
      </w:r>
      <w:r w:rsidRPr="00DA6736">
        <w:rPr>
          <w:rtl/>
        </w:rPr>
        <w:t xml:space="preserve"> خصائص أمير المؤمنين للنسائي</w:t>
      </w:r>
      <w:r w:rsidR="00FA4793">
        <w:rPr>
          <w:rtl/>
        </w:rPr>
        <w:t>:</w:t>
      </w:r>
      <w:r w:rsidRPr="00DA6736">
        <w:rPr>
          <w:rtl/>
        </w:rPr>
        <w:t xml:space="preserve"> ٢٢٥ / ١٢٢</w:t>
      </w:r>
      <w:r w:rsidR="00FA4793">
        <w:rPr>
          <w:rtl/>
        </w:rPr>
        <w:t>،</w:t>
      </w:r>
      <w:r w:rsidRPr="00DA6736">
        <w:rPr>
          <w:rtl/>
        </w:rPr>
        <w:t xml:space="preserve"> تهذيب الآثار </w:t>
      </w:r>
      <w:r w:rsidR="00FA4793">
        <w:rPr>
          <w:rtl/>
        </w:rPr>
        <w:t>(</w:t>
      </w:r>
      <w:r w:rsidRPr="00DA6736">
        <w:rPr>
          <w:rtl/>
        </w:rPr>
        <w:t>مسند عليّ بن أبي طالب</w:t>
      </w:r>
      <w:r w:rsidR="00FA4793">
        <w:rPr>
          <w:rtl/>
        </w:rPr>
        <w:t>):</w:t>
      </w:r>
      <w:r w:rsidRPr="00DA6736">
        <w:rPr>
          <w:rtl/>
        </w:rPr>
        <w:t xml:space="preserve"> ٢٣٧ / ٣٢ و٣٣</w:t>
      </w:r>
      <w:r w:rsidR="00FA4793">
        <w:rPr>
          <w:rtl/>
        </w:rPr>
        <w:t>،</w:t>
      </w:r>
      <w:r w:rsidRPr="00DA6736">
        <w:rPr>
          <w:rtl/>
        </w:rPr>
        <w:t xml:space="preserve"> مسند أبى يعلي</w:t>
      </w:r>
      <w:r w:rsidR="00FA4793">
        <w:rPr>
          <w:rtl/>
        </w:rPr>
        <w:t>:</w:t>
      </w:r>
      <w:r w:rsidRPr="00DA6736">
        <w:rPr>
          <w:rtl/>
        </w:rPr>
        <w:t xml:space="preserve"> ١ / ١٨٠ / ٢٨٧</w:t>
      </w:r>
      <w:r w:rsidR="00FA4793">
        <w:rPr>
          <w:rtl/>
        </w:rPr>
        <w:t>،</w:t>
      </w:r>
      <w:r w:rsidRPr="00DA6736">
        <w:rPr>
          <w:rtl/>
        </w:rPr>
        <w:t xml:space="preserve"> المناقب لابن المغازلي</w:t>
      </w:r>
      <w:r w:rsidR="00FA4793">
        <w:rPr>
          <w:rtl/>
        </w:rPr>
        <w:t>:</w:t>
      </w:r>
      <w:r w:rsidRPr="00DA6736">
        <w:rPr>
          <w:rtl/>
        </w:rPr>
        <w:t xml:space="preserve"> ٤٢٩ / ٥</w:t>
      </w:r>
      <w:r w:rsidR="00FA4793">
        <w:rPr>
          <w:rtl/>
        </w:rPr>
        <w:t>،</w:t>
      </w:r>
      <w:r w:rsidRPr="00DA6736">
        <w:rPr>
          <w:rtl/>
        </w:rPr>
        <w:t xml:space="preserve"> المناقب للخوارزمي</w:t>
      </w:r>
      <w:r w:rsidR="00FA4793">
        <w:rPr>
          <w:rtl/>
        </w:rPr>
        <w:t>:</w:t>
      </w:r>
      <w:r w:rsidRPr="00DA6736">
        <w:rPr>
          <w:rtl/>
        </w:rPr>
        <w:t xml:space="preserve"> ١٢٣/١٣٩</w:t>
      </w:r>
      <w:r w:rsidR="00FA4793">
        <w:rPr>
          <w:rtl/>
        </w:rPr>
        <w:t>،</w:t>
      </w:r>
      <w:r w:rsidRPr="00DA6736">
        <w:rPr>
          <w:rtl/>
        </w:rPr>
        <w:t xml:space="preserve"> المناقب للكوفي</w:t>
      </w:r>
      <w:r w:rsidR="00FA4793">
        <w:rPr>
          <w:rtl/>
        </w:rPr>
        <w:t>:</w:t>
      </w:r>
      <w:r w:rsidRPr="00DA6736">
        <w:rPr>
          <w:rtl/>
        </w:rPr>
        <w:t xml:space="preserve"> ٢ / ٦٠٦ / ١١٠٥</w:t>
      </w:r>
      <w:r w:rsidR="00FA4793">
        <w:rPr>
          <w:rtl/>
        </w:rPr>
        <w:t>،</w:t>
      </w:r>
      <w:r w:rsidRPr="00DA6736">
        <w:rPr>
          <w:rtl/>
        </w:rPr>
        <w:t xml:space="preserve"> وراجع تاريخ بغداد</w:t>
      </w:r>
      <w:r w:rsidR="00FA4793">
        <w:rPr>
          <w:rtl/>
        </w:rPr>
        <w:t>:</w:t>
      </w:r>
      <w:r w:rsidRPr="00DA6736">
        <w:rPr>
          <w:rtl/>
        </w:rPr>
        <w:t xml:space="preserve"> ١٣ / ٣٠٢ / ٧٢٨٢</w:t>
      </w:r>
      <w:r w:rsidR="00FA4793">
        <w:rPr>
          <w:rtl/>
        </w:rPr>
        <w:t>،</w:t>
      </w:r>
      <w:r w:rsidRPr="00DA6736">
        <w:rPr>
          <w:rtl/>
        </w:rPr>
        <w:t xml:space="preserve"> ومجمع الزوائد</w:t>
      </w:r>
      <w:r w:rsidR="00FA4793">
        <w:rPr>
          <w:rtl/>
        </w:rPr>
        <w:t>:</w:t>
      </w:r>
      <w:r w:rsidRPr="00DA6736">
        <w:rPr>
          <w:rtl/>
        </w:rPr>
        <w:t xml:space="preserve"> ٦ / ٢١ / ٩٨٣٦</w:t>
      </w:r>
      <w:r w:rsidR="00FA4793">
        <w:rPr>
          <w:rtl/>
        </w:rPr>
        <w:t>،</w:t>
      </w:r>
      <w:r w:rsidRPr="00DA6736">
        <w:rPr>
          <w:rtl/>
        </w:rPr>
        <w:t xml:space="preserve"> والخصال</w:t>
      </w:r>
      <w:r w:rsidR="00FA4793">
        <w:rPr>
          <w:rtl/>
        </w:rPr>
        <w:t>:</w:t>
      </w:r>
      <w:r w:rsidRPr="00DA6736">
        <w:rPr>
          <w:rtl/>
        </w:rPr>
        <w:t xml:space="preserve"> ٥٥٢ / ٣٠</w:t>
      </w:r>
      <w:r w:rsidR="00FA4793">
        <w:rPr>
          <w:rtl/>
        </w:rPr>
        <w:t>،</w:t>
      </w:r>
      <w:r w:rsidRPr="00DA6736">
        <w:rPr>
          <w:rtl/>
        </w:rPr>
        <w:t xml:space="preserve"> والاحتجاج</w:t>
      </w:r>
      <w:r w:rsidR="00FA4793">
        <w:rPr>
          <w:rtl/>
        </w:rPr>
        <w:t>:</w:t>
      </w:r>
      <w:r w:rsidRPr="00DA6736">
        <w:rPr>
          <w:rtl/>
        </w:rPr>
        <w:t xml:space="preserve"> ١ / ٣١١ / ٥٣</w:t>
      </w:r>
      <w:r w:rsidR="00FA4793">
        <w:rPr>
          <w:rtl/>
        </w:rPr>
        <w:t>.</w:t>
      </w:r>
      <w:r w:rsidRPr="00DA6736">
        <w:rPr>
          <w:rtl/>
        </w:rPr>
        <w:t xml:space="preserve"> </w:t>
      </w:r>
    </w:p>
    <w:p w:rsidR="00DB3345" w:rsidRPr="00DB3345" w:rsidRDefault="00DB3345" w:rsidP="00DB3345">
      <w:pPr>
        <w:pStyle w:val="libFootnote0"/>
        <w:rPr>
          <w:rtl/>
        </w:rPr>
      </w:pPr>
      <w:r w:rsidRPr="00DA6736">
        <w:rPr>
          <w:rtl/>
        </w:rPr>
        <w:t>(٢) المستدرك على الصحيحين</w:t>
      </w:r>
      <w:r w:rsidR="00FA4793">
        <w:rPr>
          <w:rtl/>
        </w:rPr>
        <w:t>:</w:t>
      </w:r>
      <w:r w:rsidRPr="00DA6736">
        <w:rPr>
          <w:rtl/>
        </w:rPr>
        <w:t xml:space="preserve"> ٣ / ٦ / ٤٢٦٥</w:t>
      </w:r>
      <w:r w:rsidR="00FA4793">
        <w:rPr>
          <w:rtl/>
        </w:rPr>
        <w:t>.</w:t>
      </w:r>
      <w:r w:rsidRPr="00DA6736">
        <w:rPr>
          <w:rtl/>
        </w:rPr>
        <w:t xml:space="preserve"> </w:t>
      </w:r>
    </w:p>
    <w:p w:rsidR="00DB3345" w:rsidRPr="00DB3345" w:rsidRDefault="00DB3345" w:rsidP="00DB3345">
      <w:pPr>
        <w:pStyle w:val="libFootnote0"/>
        <w:rPr>
          <w:rtl/>
        </w:rPr>
      </w:pPr>
      <w:r w:rsidRPr="00DA6736">
        <w:rPr>
          <w:rtl/>
        </w:rPr>
        <w:t>(٣) الفضائل لابن شاذان</w:t>
      </w:r>
      <w:r w:rsidR="00FA4793">
        <w:rPr>
          <w:rtl/>
        </w:rPr>
        <w:t>:</w:t>
      </w:r>
      <w:r w:rsidRPr="00DA6736">
        <w:rPr>
          <w:rtl/>
        </w:rPr>
        <w:t xml:space="preserve"> ٨٣</w:t>
      </w:r>
      <w:r w:rsidR="00FA4793">
        <w:rPr>
          <w:rtl/>
        </w:rPr>
        <w:t>،</w:t>
      </w:r>
      <w:r w:rsidRPr="00DA6736">
        <w:rPr>
          <w:rtl/>
        </w:rPr>
        <w:t xml:space="preserve"> بحار الأنوار</w:t>
      </w:r>
      <w:r w:rsidR="00FA4793">
        <w:rPr>
          <w:rtl/>
        </w:rPr>
        <w:t>:</w:t>
      </w:r>
      <w:r w:rsidRPr="00DA6736">
        <w:rPr>
          <w:rtl/>
        </w:rPr>
        <w:t xml:space="preserve"> ٣٨ / ٨٤ / ٤</w:t>
      </w:r>
      <w:r w:rsidR="00FA4793">
        <w:rPr>
          <w:rtl/>
        </w:rPr>
        <w:t>.</w:t>
      </w:r>
      <w:r w:rsidRPr="00DA6736">
        <w:rPr>
          <w:rtl/>
        </w:rPr>
        <w:t xml:space="preserve"> </w:t>
      </w:r>
    </w:p>
    <w:p w:rsidR="00DB3345" w:rsidRPr="00DB3345" w:rsidRDefault="00DB3345" w:rsidP="00DB3345">
      <w:pPr>
        <w:pStyle w:val="libFootnote0"/>
        <w:rPr>
          <w:rtl/>
        </w:rPr>
      </w:pPr>
      <w:r w:rsidRPr="00DA6736">
        <w:rPr>
          <w:rtl/>
        </w:rPr>
        <w:t>(٤) المناقب لابن المغازلي</w:t>
      </w:r>
      <w:r w:rsidR="00FA4793">
        <w:rPr>
          <w:rtl/>
        </w:rPr>
        <w:t>:</w:t>
      </w:r>
      <w:r w:rsidRPr="00DA6736">
        <w:rPr>
          <w:rtl/>
        </w:rPr>
        <w:t xml:space="preserve"> ٢٠٢ / ٢٤٠٠</w:t>
      </w:r>
      <w:r w:rsidR="00FA4793">
        <w:rPr>
          <w:rtl/>
        </w:rPr>
        <w:t>،</w:t>
      </w:r>
      <w:r w:rsidRPr="00DA6736">
        <w:rPr>
          <w:rtl/>
        </w:rPr>
        <w:t xml:space="preserve"> العمدة</w:t>
      </w:r>
      <w:r w:rsidR="00FA4793">
        <w:rPr>
          <w:rtl/>
        </w:rPr>
        <w:t>:</w:t>
      </w:r>
      <w:r w:rsidRPr="00DA6736">
        <w:rPr>
          <w:rtl/>
        </w:rPr>
        <w:t xml:space="preserve"> ٣٦٤ / ٧١٠</w:t>
      </w:r>
      <w:r w:rsidR="00FA4793">
        <w:rPr>
          <w:rtl/>
        </w:rPr>
        <w:t>.</w:t>
      </w:r>
      <w:r w:rsidRPr="00DA6736">
        <w:rPr>
          <w:rtl/>
        </w:rPr>
        <w:t xml:space="preserve"> </w:t>
      </w:r>
    </w:p>
    <w:p w:rsidR="00DB3345" w:rsidRDefault="00DB3345" w:rsidP="00DB3345">
      <w:pPr>
        <w:pStyle w:val="libNormal"/>
      </w:pPr>
      <w:r>
        <w:rPr>
          <w:rtl/>
        </w:rPr>
        <w:br w:type="page"/>
      </w:r>
    </w:p>
    <w:p w:rsidR="00DB3345" w:rsidRPr="00DA6736" w:rsidRDefault="00DB3345" w:rsidP="00320993">
      <w:pPr>
        <w:pStyle w:val="libNormal"/>
        <w:rPr>
          <w:rtl/>
        </w:rPr>
      </w:pPr>
      <w:r w:rsidRPr="00320993">
        <w:rPr>
          <w:rtl/>
        </w:rPr>
        <w:lastRenderedPageBreak/>
        <w:t>واحتمل بعض المحدّثين والعلماء هذا التعدّد</w:t>
      </w:r>
      <w:r w:rsidR="00FA4793">
        <w:rPr>
          <w:rtl/>
        </w:rPr>
        <w:t>:</w:t>
      </w:r>
      <w:r w:rsidRPr="00320993">
        <w:rPr>
          <w:rtl/>
        </w:rPr>
        <w:t xml:space="preserve"> فالعلاّمة المجلسي الذي تحدّث في موضع من كتابه </w:t>
      </w:r>
      <w:r w:rsidR="00FA4793">
        <w:rPr>
          <w:rtl/>
        </w:rPr>
        <w:t>(</w:t>
      </w:r>
      <w:r w:rsidRPr="00320993">
        <w:rPr>
          <w:rtl/>
        </w:rPr>
        <w:t>بحار الأنوار</w:t>
      </w:r>
      <w:r w:rsidR="00FA4793">
        <w:rPr>
          <w:rtl/>
        </w:rPr>
        <w:t>)</w:t>
      </w:r>
      <w:r w:rsidRPr="00320993">
        <w:rPr>
          <w:rtl/>
        </w:rPr>
        <w:t xml:space="preserve"> عن فتح مكّة</w:t>
      </w:r>
      <w:r w:rsidR="00FA4793">
        <w:rPr>
          <w:rtl/>
        </w:rPr>
        <w:t>،</w:t>
      </w:r>
      <w:r w:rsidRPr="00320993">
        <w:rPr>
          <w:rtl/>
        </w:rPr>
        <w:t xml:space="preserve"> أشار في موضع آخر إلى أخبار أخرى</w:t>
      </w:r>
      <w:r w:rsidR="00FA4793">
        <w:rPr>
          <w:rtl/>
        </w:rPr>
        <w:t>،</w:t>
      </w:r>
      <w:r w:rsidRPr="00320993">
        <w:rPr>
          <w:rtl/>
        </w:rPr>
        <w:t xml:space="preserve"> وقال</w:t>
      </w:r>
      <w:r w:rsidR="00FA4793">
        <w:rPr>
          <w:rtl/>
        </w:rPr>
        <w:t>:</w:t>
      </w:r>
      <w:r w:rsidRPr="00D832F7">
        <w:rPr>
          <w:rtl/>
        </w:rPr>
        <w:t xml:space="preserve"> </w:t>
      </w:r>
    </w:p>
    <w:p w:rsidR="00DB3345" w:rsidRPr="00DA6736" w:rsidRDefault="00FA4793" w:rsidP="00320993">
      <w:pPr>
        <w:pStyle w:val="libNormal"/>
        <w:rPr>
          <w:rtl/>
        </w:rPr>
      </w:pPr>
      <w:r>
        <w:rPr>
          <w:rtl/>
        </w:rPr>
        <w:t>(</w:t>
      </w:r>
      <w:r w:rsidR="00DB3345" w:rsidRPr="00320993">
        <w:rPr>
          <w:rtl/>
        </w:rPr>
        <w:t>أمّا كون كسر الأصنام في فتح مكّة فلا يظهر من هذا الخبر</w:t>
      </w:r>
      <w:r>
        <w:rPr>
          <w:rtl/>
        </w:rPr>
        <w:t>،</w:t>
      </w:r>
      <w:r w:rsidR="00DB3345" w:rsidRPr="00320993">
        <w:rPr>
          <w:rtl/>
        </w:rPr>
        <w:t xml:space="preserve"> ولا من أكثر الأخبار الواردة فيه</w:t>
      </w:r>
      <w:r>
        <w:rPr>
          <w:rtl/>
        </w:rPr>
        <w:t>،</w:t>
      </w:r>
      <w:r w:rsidR="00DB3345" w:rsidRPr="00320993">
        <w:rPr>
          <w:rtl/>
        </w:rPr>
        <w:t xml:space="preserve"> بل صريح بعض الأخبار وظاهر بعضها كون ذلك قبل الهجرة</w:t>
      </w:r>
      <w:r>
        <w:rPr>
          <w:rtl/>
        </w:rPr>
        <w:t>،</w:t>
      </w:r>
      <w:r w:rsidR="00DB3345" w:rsidRPr="00320993">
        <w:rPr>
          <w:rtl/>
        </w:rPr>
        <w:t xml:space="preserve"> فيمكن الجمع بينهما بالقول بتعدّد وقوع ذلك</w:t>
      </w:r>
      <w:r>
        <w:rPr>
          <w:rtl/>
        </w:rPr>
        <w:t>)</w:t>
      </w:r>
      <w:r w:rsidR="00DB3345" w:rsidRPr="00DB3345">
        <w:rPr>
          <w:rStyle w:val="libFootnotenumChar"/>
          <w:rtl/>
        </w:rPr>
        <w:t>(١)</w:t>
      </w:r>
      <w:r>
        <w:rPr>
          <w:rtl/>
        </w:rPr>
        <w:t>.</w:t>
      </w:r>
      <w:r w:rsidR="00DB3345" w:rsidRPr="00D832F7">
        <w:rPr>
          <w:rtl/>
        </w:rPr>
        <w:t xml:space="preserve"> </w:t>
      </w:r>
    </w:p>
    <w:p w:rsidR="00DB3345" w:rsidRPr="00DA6736" w:rsidRDefault="00DB3345" w:rsidP="00320993">
      <w:pPr>
        <w:pStyle w:val="libNormal"/>
        <w:rPr>
          <w:rtl/>
        </w:rPr>
      </w:pPr>
      <w:r w:rsidRPr="00320993">
        <w:rPr>
          <w:rtl/>
        </w:rPr>
        <w:t xml:space="preserve">ونقل أحمد بن محمّد بن عليّ بن أحمد العاصمي </w:t>
      </w:r>
      <w:r w:rsidR="00FA4793">
        <w:rPr>
          <w:rtl/>
        </w:rPr>
        <w:t>(</w:t>
      </w:r>
      <w:r w:rsidRPr="00320993">
        <w:rPr>
          <w:rtl/>
        </w:rPr>
        <w:t>م ٣٧٨</w:t>
      </w:r>
      <w:r w:rsidR="00FA4793">
        <w:rPr>
          <w:rtl/>
        </w:rPr>
        <w:t>)</w:t>
      </w:r>
      <w:r w:rsidRPr="00320993">
        <w:rPr>
          <w:rtl/>
        </w:rPr>
        <w:t xml:space="preserve"> أحد أُدباء القرن الرابع وعُلمائه بخراسان أيضاً هذا الاحتمال</w:t>
      </w:r>
      <w:r w:rsidRPr="00DB3345">
        <w:rPr>
          <w:rStyle w:val="libFootnotenumChar"/>
          <w:rtl/>
        </w:rPr>
        <w:t>(٢)</w:t>
      </w:r>
      <w:r w:rsidR="00FA4793">
        <w:rPr>
          <w:rtl/>
        </w:rPr>
        <w:t>.</w:t>
      </w:r>
      <w:r w:rsidRPr="00D832F7">
        <w:rPr>
          <w:rtl/>
        </w:rPr>
        <w:t xml:space="preserve">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بحار الأنوار</w:t>
      </w:r>
      <w:r w:rsidR="00FA4793">
        <w:rPr>
          <w:rtl/>
        </w:rPr>
        <w:t>:</w:t>
      </w:r>
      <w:r w:rsidRPr="00DA6736">
        <w:rPr>
          <w:rtl/>
        </w:rPr>
        <w:t xml:space="preserve"> ٥٩ / ١٣٨</w:t>
      </w:r>
      <w:r w:rsidR="00FA4793">
        <w:rPr>
          <w:rtl/>
        </w:rPr>
        <w:t>.</w:t>
      </w:r>
      <w:r w:rsidRPr="00DA6736">
        <w:rPr>
          <w:rtl/>
        </w:rPr>
        <w:t xml:space="preserve"> </w:t>
      </w:r>
    </w:p>
    <w:p w:rsidR="00DB3345" w:rsidRPr="00DB3345" w:rsidRDefault="00DB3345" w:rsidP="00DB3345">
      <w:pPr>
        <w:pStyle w:val="libFootnote0"/>
        <w:rPr>
          <w:rtl/>
        </w:rPr>
      </w:pPr>
      <w:r w:rsidRPr="00DA6736">
        <w:rPr>
          <w:rtl/>
        </w:rPr>
        <w:t>(٢) زين الفتى</w:t>
      </w:r>
      <w:r w:rsidR="00FA4793">
        <w:rPr>
          <w:rtl/>
        </w:rPr>
        <w:t>:</w:t>
      </w:r>
      <w:r w:rsidRPr="00DA6736">
        <w:rPr>
          <w:rtl/>
        </w:rPr>
        <w:t xml:space="preserve"> ١ / ١٥٩</w:t>
      </w:r>
      <w:r w:rsidR="00FA4793">
        <w:rPr>
          <w:rtl/>
        </w:rPr>
        <w:t>.</w:t>
      </w:r>
      <w:r w:rsidRPr="00DA6736">
        <w:rPr>
          <w:rtl/>
        </w:rPr>
        <w:t xml:space="preserve"> </w:t>
      </w:r>
    </w:p>
    <w:p w:rsidR="00DB3345" w:rsidRDefault="00DB3345" w:rsidP="00DB3345">
      <w:pPr>
        <w:pStyle w:val="libNormal"/>
      </w:pPr>
      <w: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41" w:name="_Toc420572465"/>
      <w:r w:rsidRPr="00DA6736">
        <w:rPr>
          <w:rtl/>
        </w:rPr>
        <w:lastRenderedPageBreak/>
        <w:t>الفصل الثالث</w:t>
      </w:r>
      <w:bookmarkEnd w:id="41"/>
    </w:p>
    <w:p w:rsidR="004F2634" w:rsidRDefault="00D26812" w:rsidP="00DB3345">
      <w:pPr>
        <w:pStyle w:val="Heading3Center"/>
        <w:rPr>
          <w:rtl/>
        </w:rPr>
      </w:pPr>
      <w:r>
        <w:rPr>
          <w:rtl/>
        </w:rPr>
        <w:t xml:space="preserve"> </w:t>
      </w:r>
      <w:bookmarkStart w:id="42" w:name="_Toc420572466"/>
      <w:r w:rsidR="00DB3345" w:rsidRPr="00DA6736">
        <w:rPr>
          <w:rtl/>
        </w:rPr>
        <w:t>الإيثار الرائع ليلة المبيت</w:t>
      </w:r>
      <w:bookmarkEnd w:id="42"/>
      <w:r w:rsidR="00DB3345" w:rsidRPr="00DA6736">
        <w:rPr>
          <w:rtl/>
        </w:rPr>
        <w:t xml:space="preserve"> </w:t>
      </w:r>
    </w:p>
    <w:p w:rsidR="00DB3345" w:rsidRPr="00DA6736" w:rsidRDefault="00DB3345" w:rsidP="00320993">
      <w:pPr>
        <w:pStyle w:val="libNormal"/>
        <w:rPr>
          <w:rtl/>
        </w:rPr>
      </w:pPr>
      <w:r w:rsidRPr="00320993">
        <w:rPr>
          <w:rtl/>
        </w:rPr>
        <w:t>قال الله تعالى</w:t>
      </w:r>
      <w:r w:rsidR="00FA4793">
        <w:rPr>
          <w:rtl/>
        </w:rPr>
        <w:t>:</w:t>
      </w:r>
      <w:r w:rsidRPr="00320993">
        <w:rPr>
          <w:rtl/>
        </w:rPr>
        <w:t xml:space="preserve"> </w:t>
      </w:r>
      <w:r w:rsidR="00FA4793" w:rsidRPr="00E261DC">
        <w:rPr>
          <w:rStyle w:val="libAlaemChar"/>
          <w:rtl/>
        </w:rPr>
        <w:t>(</w:t>
      </w:r>
      <w:r w:rsidRPr="00DB3345">
        <w:rPr>
          <w:rStyle w:val="libAieChar"/>
          <w:rtl/>
        </w:rPr>
        <w:t>وَمِنَ النَّاسِ مَن يَشْرِي نَفْسَهُ ابْتِغَاءَ مَرْضَاتِ اللَّهِ وَاللَّهُ رَؤُوفٌ بِالْعِبَادِ</w:t>
      </w:r>
      <w:r w:rsidR="00FA4793" w:rsidRPr="00E261DC">
        <w:rPr>
          <w:rStyle w:val="libAlaemChar"/>
          <w:rtl/>
        </w:rPr>
        <w:t>)</w:t>
      </w:r>
      <w:r w:rsidRPr="00DB3345">
        <w:rPr>
          <w:rStyle w:val="libFootnotenumChar"/>
          <w:rtl/>
        </w:rPr>
        <w:t>(١)</w:t>
      </w:r>
      <w:r w:rsidR="00FA4793">
        <w:rPr>
          <w:rtl/>
        </w:rPr>
        <w:t>.</w:t>
      </w:r>
      <w:r w:rsidRPr="00D832F7">
        <w:rPr>
          <w:rtl/>
        </w:rPr>
        <w:t xml:space="preserve"> </w:t>
      </w:r>
    </w:p>
    <w:p w:rsidR="00DB3345" w:rsidRPr="00DA6736" w:rsidRDefault="00DB3345" w:rsidP="00320993">
      <w:pPr>
        <w:pStyle w:val="libNormal"/>
        <w:rPr>
          <w:rtl/>
        </w:rPr>
      </w:pPr>
      <w:r w:rsidRPr="00320993">
        <w:rPr>
          <w:rtl/>
        </w:rPr>
        <w:t>انتشر دين الله في شبه الجزيرة العربيّة شيئاً فشيئاً</w:t>
      </w:r>
      <w:r w:rsidR="00FA4793">
        <w:rPr>
          <w:rtl/>
        </w:rPr>
        <w:t>،</w:t>
      </w:r>
      <w:r w:rsidRPr="00320993">
        <w:rPr>
          <w:rtl/>
        </w:rPr>
        <w:t xml:space="preserve"> وعَلا الأذان المحمّدي</w:t>
      </w:r>
      <w:r w:rsidR="00FA4793">
        <w:rPr>
          <w:rtl/>
        </w:rPr>
        <w:t>،</w:t>
      </w:r>
      <w:r w:rsidRPr="00320993">
        <w:rPr>
          <w:rtl/>
        </w:rPr>
        <w:t xml:space="preserve"> وانعكس صداه في أرجاء منها</w:t>
      </w:r>
      <w:r w:rsidR="00FA4793">
        <w:rPr>
          <w:rtl/>
        </w:rPr>
        <w:t>،</w:t>
      </w:r>
      <w:r w:rsidRPr="00320993">
        <w:rPr>
          <w:rtl/>
        </w:rPr>
        <w:t xml:space="preserve"> وكانت </w:t>
      </w:r>
      <w:r w:rsidR="00FA4793">
        <w:rPr>
          <w:rtl/>
        </w:rPr>
        <w:t>(</w:t>
      </w:r>
      <w:r w:rsidRPr="00320993">
        <w:rPr>
          <w:rtl/>
        </w:rPr>
        <w:t>يثرب</w:t>
      </w:r>
      <w:r w:rsidR="00FA4793">
        <w:rPr>
          <w:rtl/>
        </w:rPr>
        <w:t>)</w:t>
      </w:r>
      <w:r w:rsidRPr="00320993">
        <w:rPr>
          <w:rtl/>
        </w:rPr>
        <w:t xml:space="preserve"> من المدن التي سمعت نداء الحقّ</w:t>
      </w:r>
      <w:r w:rsidR="00FA4793">
        <w:rPr>
          <w:rtl/>
        </w:rPr>
        <w:t>،</w:t>
      </w:r>
      <w:r w:rsidRPr="00320993">
        <w:rPr>
          <w:rtl/>
        </w:rPr>
        <w:t xml:space="preserve"> وقد التقى عدد من أهلها برسول الله </w:t>
      </w:r>
      <w:r w:rsidR="00FA4793">
        <w:rPr>
          <w:rtl/>
        </w:rPr>
        <w:t>(</w:t>
      </w:r>
      <w:r w:rsidRPr="00320993">
        <w:rPr>
          <w:rtl/>
        </w:rPr>
        <w:t>صلّى الله عليه وآله</w:t>
      </w:r>
      <w:r w:rsidR="00FA4793">
        <w:rPr>
          <w:rtl/>
        </w:rPr>
        <w:t>)</w:t>
      </w:r>
      <w:r w:rsidRPr="00320993">
        <w:rPr>
          <w:rtl/>
        </w:rPr>
        <w:t xml:space="preserve"> في موسم الحجّ</w:t>
      </w:r>
      <w:r w:rsidR="00FA4793">
        <w:rPr>
          <w:rtl/>
        </w:rPr>
        <w:t>،</w:t>
      </w:r>
      <w:r w:rsidRPr="00320993">
        <w:rPr>
          <w:rtl/>
        </w:rPr>
        <w:t xml:space="preserve"> وعاهدوه سِرّاً</w:t>
      </w:r>
      <w:r w:rsidRPr="00DB3345">
        <w:rPr>
          <w:rStyle w:val="libFootnotenumChar"/>
          <w:rtl/>
        </w:rPr>
        <w:t>(٢)</w:t>
      </w:r>
      <w:r w:rsidR="00FA4793">
        <w:rPr>
          <w:rtl/>
        </w:rPr>
        <w:t>.</w:t>
      </w:r>
      <w:r w:rsidRPr="00D832F7">
        <w:rPr>
          <w:rtl/>
        </w:rPr>
        <w:t xml:space="preserve"> </w:t>
      </w:r>
    </w:p>
    <w:p w:rsidR="00DB3345" w:rsidRPr="00DA6736" w:rsidRDefault="00DB3345" w:rsidP="00320993">
      <w:pPr>
        <w:pStyle w:val="libNormal"/>
        <w:rPr>
          <w:rtl/>
        </w:rPr>
      </w:pPr>
      <w:r w:rsidRPr="00320993">
        <w:rPr>
          <w:rtl/>
        </w:rPr>
        <w:t>ومن جهة أخرى زاد المشركون ظلمهم وجَورهم</w:t>
      </w:r>
      <w:r w:rsidR="00FA4793">
        <w:rPr>
          <w:rtl/>
        </w:rPr>
        <w:t>،</w:t>
      </w:r>
      <w:r w:rsidRPr="00320993">
        <w:rPr>
          <w:rtl/>
        </w:rPr>
        <w:t xml:space="preserve"> وبلغوا ما بلغوا في تعذيبهم واضطهادهم وإرهابهم للناس</w:t>
      </w:r>
      <w:r w:rsidR="00FA4793">
        <w:rPr>
          <w:rtl/>
        </w:rPr>
        <w:t>،</w:t>
      </w:r>
      <w:r w:rsidRPr="00320993">
        <w:rPr>
          <w:rtl/>
        </w:rPr>
        <w:t xml:space="preserve"> واشتدّ أذاهم للمسلمين</w:t>
      </w:r>
      <w:r w:rsidR="00FA4793">
        <w:rPr>
          <w:rtl/>
        </w:rPr>
        <w:t>،</w:t>
      </w:r>
      <w:r w:rsidRPr="00320993">
        <w:rPr>
          <w:rtl/>
        </w:rPr>
        <w:t xml:space="preserve"> فأمر النبيّ </w:t>
      </w:r>
      <w:r w:rsidR="00FA4793">
        <w:rPr>
          <w:rtl/>
        </w:rPr>
        <w:t>(</w:t>
      </w:r>
      <w:r w:rsidRPr="00320993">
        <w:rPr>
          <w:rtl/>
        </w:rPr>
        <w:t>صلّى الله عليه وآله</w:t>
      </w:r>
      <w:r w:rsidR="00FA4793">
        <w:rPr>
          <w:rtl/>
        </w:rPr>
        <w:t>)</w:t>
      </w:r>
      <w:r w:rsidRPr="00320993">
        <w:rPr>
          <w:rtl/>
        </w:rPr>
        <w:t xml:space="preserve"> بالهجرة إلى يثرب</w:t>
      </w:r>
      <w:r w:rsidRPr="00320993">
        <w:rPr>
          <w:rFonts w:hint="cs"/>
          <w:rtl/>
        </w:rPr>
        <w:t>.</w:t>
      </w:r>
      <w:r w:rsidRPr="00D832F7">
        <w:rPr>
          <w:rtl/>
        </w:rPr>
        <w:t xml:space="preserve">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البقرة</w:t>
      </w:r>
      <w:r w:rsidR="00FA4793">
        <w:rPr>
          <w:rtl/>
        </w:rPr>
        <w:t>:</w:t>
      </w:r>
      <w:r w:rsidRPr="00DA6736">
        <w:rPr>
          <w:rtl/>
        </w:rPr>
        <w:t xml:space="preserve"> ٢٠٧</w:t>
      </w:r>
      <w:r w:rsidR="00FA4793">
        <w:rPr>
          <w:rtl/>
        </w:rPr>
        <w:t>.</w:t>
      </w:r>
      <w:r w:rsidRPr="00DA6736">
        <w:rPr>
          <w:rtl/>
        </w:rPr>
        <w:t xml:space="preserve"> </w:t>
      </w:r>
    </w:p>
    <w:p w:rsidR="00DB3345" w:rsidRPr="00DB3345" w:rsidRDefault="00DB3345" w:rsidP="00DB3345">
      <w:pPr>
        <w:pStyle w:val="libFootnote0"/>
        <w:rPr>
          <w:rtl/>
        </w:rPr>
      </w:pPr>
      <w:r w:rsidRPr="00DA6736">
        <w:rPr>
          <w:rtl/>
        </w:rPr>
        <w:t>(٢) السيرة النبويّة لابن هشام</w:t>
      </w:r>
      <w:r w:rsidR="00FA4793">
        <w:rPr>
          <w:rtl/>
        </w:rPr>
        <w:t>:</w:t>
      </w:r>
      <w:r w:rsidRPr="00DA6736">
        <w:rPr>
          <w:rtl/>
        </w:rPr>
        <w:t xml:space="preserve"> ٢ / ٣٠١</w:t>
      </w:r>
      <w:r w:rsidR="00FA4793">
        <w:rPr>
          <w:rtl/>
        </w:rPr>
        <w:t>،</w:t>
      </w:r>
      <w:r w:rsidRPr="00DA6736">
        <w:rPr>
          <w:rtl/>
        </w:rPr>
        <w:t xml:space="preserve"> الطبقات الكبرى</w:t>
      </w:r>
      <w:r w:rsidR="00FA4793">
        <w:rPr>
          <w:rtl/>
        </w:rPr>
        <w:t>:</w:t>
      </w:r>
      <w:r w:rsidRPr="00DA6736">
        <w:rPr>
          <w:rtl/>
        </w:rPr>
        <w:t xml:space="preserve"> ١ / ٢٢١</w:t>
      </w:r>
      <w:r w:rsidR="00FA4793">
        <w:rPr>
          <w:rtl/>
        </w:rPr>
        <w:t>،</w:t>
      </w:r>
      <w:r w:rsidRPr="00DA6736">
        <w:rPr>
          <w:rtl/>
        </w:rPr>
        <w:t xml:space="preserve"> دلائل النبوّة للبيهقي</w:t>
      </w:r>
      <w:r w:rsidR="00FA4793">
        <w:rPr>
          <w:rtl/>
        </w:rPr>
        <w:t>:</w:t>
      </w:r>
      <w:r w:rsidRPr="00DA6736">
        <w:rPr>
          <w:rtl/>
        </w:rPr>
        <w:t xml:space="preserve"> ٢ / ٤٣٠</w:t>
      </w:r>
      <w:r w:rsidR="00FA4793">
        <w:rPr>
          <w:rtl/>
        </w:rPr>
        <w:t xml:space="preserve"> - </w:t>
      </w:r>
      <w:r w:rsidRPr="00DA6736">
        <w:rPr>
          <w:rtl/>
        </w:rPr>
        <w:t>٤٣٣</w:t>
      </w:r>
      <w:r w:rsidR="00FA4793">
        <w:rPr>
          <w:rtl/>
        </w:rPr>
        <w:t>.</w:t>
      </w:r>
      <w:r w:rsidRPr="00DA6736">
        <w:rPr>
          <w:rtl/>
        </w:rPr>
        <w:t xml:space="preserve"> </w:t>
      </w:r>
    </w:p>
    <w:p w:rsidR="00DB3345" w:rsidRDefault="00DB3345" w:rsidP="00DB3345">
      <w:pPr>
        <w:pStyle w:val="libNormal"/>
      </w:pPr>
      <w:r>
        <w:rPr>
          <w:rtl/>
        </w:rPr>
        <w:br w:type="page"/>
      </w:r>
    </w:p>
    <w:p w:rsidR="00DB3345" w:rsidRPr="00DA6736" w:rsidRDefault="00DB3345" w:rsidP="00320993">
      <w:pPr>
        <w:pStyle w:val="libNormal"/>
        <w:rPr>
          <w:rtl/>
        </w:rPr>
      </w:pPr>
      <w:r w:rsidRPr="00320993">
        <w:rPr>
          <w:rtl/>
        </w:rPr>
        <w:lastRenderedPageBreak/>
        <w:t>من هنا</w:t>
      </w:r>
      <w:r w:rsidR="00FA4793">
        <w:rPr>
          <w:rtl/>
        </w:rPr>
        <w:t>،</w:t>
      </w:r>
      <w:r w:rsidRPr="00320993">
        <w:rPr>
          <w:rtl/>
        </w:rPr>
        <w:t xml:space="preserve"> هاجر المسلمون إلى يثرب تخلّصاً من جَور المشركين واضطهادهم</w:t>
      </w:r>
      <w:r w:rsidR="00FA4793">
        <w:rPr>
          <w:rtl/>
        </w:rPr>
        <w:t>،</w:t>
      </w:r>
      <w:r w:rsidRPr="00320993">
        <w:rPr>
          <w:rtl/>
        </w:rPr>
        <w:t xml:space="preserve"> وقد بذل المشركون قُصارى جهدهم للحؤول دون الهجرة</w:t>
      </w:r>
      <w:r w:rsidR="00FA4793">
        <w:rPr>
          <w:rtl/>
        </w:rPr>
        <w:t>،</w:t>
      </w:r>
      <w:r w:rsidRPr="00320993">
        <w:rPr>
          <w:rtl/>
        </w:rPr>
        <w:t xml:space="preserve"> بَيد أنّ رجالاً كثيراً تركوا ما عندهم في مكّة وغادروها على عجَل</w:t>
      </w:r>
      <w:r w:rsidR="00FA4793">
        <w:rPr>
          <w:rtl/>
        </w:rPr>
        <w:t>،</w:t>
      </w:r>
      <w:r w:rsidRPr="00320993">
        <w:rPr>
          <w:rtl/>
        </w:rPr>
        <w:t xml:space="preserve"> ففزع المشركون لذلك</w:t>
      </w:r>
      <w:r w:rsidR="00E261DC">
        <w:rPr>
          <w:rtl/>
        </w:rPr>
        <w:t>؛</w:t>
      </w:r>
      <w:r w:rsidRPr="00320993">
        <w:rPr>
          <w:rtl/>
        </w:rPr>
        <w:t xml:space="preserve"> لأنّهم كانوا يعتقدون أنّه إذا اجتمع خلْق غفير من أهل يثرب</w:t>
      </w:r>
      <w:r w:rsidR="00FA4793">
        <w:rPr>
          <w:rtl/>
        </w:rPr>
        <w:t>،</w:t>
      </w:r>
      <w:r w:rsidRPr="00320993">
        <w:rPr>
          <w:rtl/>
        </w:rPr>
        <w:t xml:space="preserve"> وحصل المسلمون على دعمٍ من بعضهم</w:t>
      </w:r>
      <w:r w:rsidR="00FA4793">
        <w:rPr>
          <w:rtl/>
        </w:rPr>
        <w:t>،</w:t>
      </w:r>
      <w:r w:rsidRPr="00320993">
        <w:rPr>
          <w:rtl/>
        </w:rPr>
        <w:t xml:space="preserve"> وخرج النبيّ </w:t>
      </w:r>
      <w:r w:rsidR="00FA4793">
        <w:rPr>
          <w:rtl/>
        </w:rPr>
        <w:t>(</w:t>
      </w:r>
      <w:r w:rsidRPr="00320993">
        <w:rPr>
          <w:rtl/>
        </w:rPr>
        <w:t>صلّى الله عليه وآله</w:t>
      </w:r>
      <w:r w:rsidR="00FA4793">
        <w:rPr>
          <w:rtl/>
        </w:rPr>
        <w:t>)</w:t>
      </w:r>
      <w:r w:rsidRPr="00320993">
        <w:rPr>
          <w:rtl/>
        </w:rPr>
        <w:t xml:space="preserve"> من مكّة والتحق بهم</w:t>
      </w:r>
      <w:r w:rsidR="00FA4793">
        <w:rPr>
          <w:rtl/>
        </w:rPr>
        <w:t>،</w:t>
      </w:r>
      <w:r w:rsidRPr="00320993">
        <w:rPr>
          <w:rtl/>
        </w:rPr>
        <w:t xml:space="preserve"> فسيشكّلون قوّة عظيمة تهدّد أمْنهم وخاصة قوافلهم التجاريّة</w:t>
      </w:r>
      <w:r w:rsidR="00FA4793">
        <w:rPr>
          <w:rtl/>
        </w:rPr>
        <w:t>؛</w:t>
      </w:r>
      <w:r w:rsidRPr="00320993">
        <w:rPr>
          <w:rtl/>
        </w:rPr>
        <w:t xml:space="preserve"> ولذا عزموا على تدبير مكيدة لإنهاء أمر رسول الله </w:t>
      </w:r>
      <w:r w:rsidR="00FA4793">
        <w:rPr>
          <w:rtl/>
        </w:rPr>
        <w:t>(</w:t>
      </w:r>
      <w:r w:rsidRPr="00320993">
        <w:rPr>
          <w:rtl/>
        </w:rPr>
        <w:t>صلّى الله عليه وآله</w:t>
      </w:r>
      <w:r w:rsidR="00FA4793">
        <w:rPr>
          <w:rtl/>
        </w:rPr>
        <w:t>)</w:t>
      </w:r>
      <w:r w:rsidRPr="00320993">
        <w:rPr>
          <w:rtl/>
        </w:rPr>
        <w:t xml:space="preserve"> الذي كان لا يزال بمكّة</w:t>
      </w:r>
      <w:r w:rsidR="00FA4793">
        <w:rPr>
          <w:rtl/>
        </w:rPr>
        <w:t>.</w:t>
      </w:r>
      <w:r w:rsidRPr="00D832F7">
        <w:rPr>
          <w:rtl/>
        </w:rPr>
        <w:t xml:space="preserve"> </w:t>
      </w:r>
    </w:p>
    <w:p w:rsidR="00DB3345" w:rsidRPr="00DA6736" w:rsidRDefault="00DB3345" w:rsidP="00320993">
      <w:pPr>
        <w:pStyle w:val="libNormal"/>
        <w:rPr>
          <w:rtl/>
        </w:rPr>
      </w:pPr>
      <w:r w:rsidRPr="00320993">
        <w:rPr>
          <w:rtl/>
        </w:rPr>
        <w:t>فاجتمعوا وتشاوروا</w:t>
      </w:r>
      <w:r w:rsidR="00FA4793">
        <w:rPr>
          <w:rtl/>
        </w:rPr>
        <w:t>،</w:t>
      </w:r>
      <w:r w:rsidRPr="00320993">
        <w:rPr>
          <w:rtl/>
        </w:rPr>
        <w:t xml:space="preserve"> فتصافقوا على قتْله </w:t>
      </w:r>
      <w:r w:rsidR="00FA4793">
        <w:rPr>
          <w:rtl/>
        </w:rPr>
        <w:t>(</w:t>
      </w:r>
      <w:r w:rsidRPr="00320993">
        <w:rPr>
          <w:rtl/>
        </w:rPr>
        <w:t>صلّى الله عليه وآله</w:t>
      </w:r>
      <w:r w:rsidR="00FA4793">
        <w:rPr>
          <w:rtl/>
        </w:rPr>
        <w:t>)</w:t>
      </w:r>
      <w:r w:rsidR="00E261DC">
        <w:rPr>
          <w:rtl/>
        </w:rPr>
        <w:t>؛</w:t>
      </w:r>
      <w:r w:rsidRPr="00320993">
        <w:rPr>
          <w:rtl/>
        </w:rPr>
        <w:t xml:space="preserve"> إذ لم يكن إخراجه أو حبْسه مُجدياً</w:t>
      </w:r>
      <w:r w:rsidR="00FA4793">
        <w:rPr>
          <w:rtl/>
        </w:rPr>
        <w:t>.</w:t>
      </w:r>
      <w:r w:rsidRPr="00320993">
        <w:rPr>
          <w:rtl/>
        </w:rPr>
        <w:t xml:space="preserve"> واطّلع </w:t>
      </w:r>
      <w:r w:rsidR="00FA4793">
        <w:rPr>
          <w:rtl/>
        </w:rPr>
        <w:t>(</w:t>
      </w:r>
      <w:r w:rsidRPr="00320993">
        <w:rPr>
          <w:rtl/>
        </w:rPr>
        <w:t>صلّى الله عليه وآله</w:t>
      </w:r>
      <w:r w:rsidR="00FA4793">
        <w:rPr>
          <w:rtl/>
        </w:rPr>
        <w:t>)</w:t>
      </w:r>
      <w:r w:rsidRPr="00320993">
        <w:rPr>
          <w:rtl/>
        </w:rPr>
        <w:t xml:space="preserve"> على مؤامرتهم المشؤومة عن طريق الوحي</w:t>
      </w:r>
      <w:r w:rsidR="00FA4793">
        <w:rPr>
          <w:rtl/>
        </w:rPr>
        <w:t>،</w:t>
      </w:r>
      <w:r w:rsidRPr="00320993">
        <w:rPr>
          <w:rtl/>
        </w:rPr>
        <w:t xml:space="preserve"> فكُلِّف بالخروج من مكّة</w:t>
      </w:r>
      <w:r w:rsidRPr="00DB3345">
        <w:rPr>
          <w:rStyle w:val="libFootnotenumChar"/>
          <w:rtl/>
        </w:rPr>
        <w:t>(١)</w:t>
      </w:r>
      <w:r w:rsidR="00FA4793" w:rsidRPr="00E261DC">
        <w:rPr>
          <w:rStyle w:val="libAlaemChar"/>
          <w:rtl/>
        </w:rPr>
        <w:t>(</w:t>
      </w:r>
      <w:r w:rsidRPr="00DB3345">
        <w:rPr>
          <w:rStyle w:val="libAieChar"/>
          <w:rtl/>
        </w:rPr>
        <w:t>وَإِذْ يَمْكُرُ بِكَ الَّذِينَ كَفَرُوا لِيُثْبِتُوكَ أَوْ يَقْتُلُوكَ أَوْ يُخْرِجُوكَ وَيَمْكُرُونَ وَيَمْكُرُ اللَّهُ وَاللَّهُ خَيْرُ الْمَاكِرِينَ</w:t>
      </w:r>
      <w:r w:rsidR="00FA4793" w:rsidRPr="00E261DC">
        <w:rPr>
          <w:rStyle w:val="libAlaemChar"/>
          <w:rtl/>
        </w:rPr>
        <w:t>)</w:t>
      </w:r>
      <w:r w:rsidRPr="00DB3345">
        <w:rPr>
          <w:rStyle w:val="libFootnotenumChar"/>
          <w:rtl/>
        </w:rPr>
        <w:t>(٢)</w:t>
      </w:r>
      <w:r w:rsidR="00FA4793">
        <w:rPr>
          <w:rtl/>
        </w:rPr>
        <w:t>.</w:t>
      </w:r>
      <w:r w:rsidRPr="00D832F7">
        <w:rPr>
          <w:rtl/>
        </w:rPr>
        <w:t xml:space="preserve"> </w:t>
      </w:r>
    </w:p>
    <w:p w:rsidR="00DB3345" w:rsidRPr="00DA6736" w:rsidRDefault="00DB3345" w:rsidP="00320993">
      <w:pPr>
        <w:pStyle w:val="libNormal"/>
        <w:rPr>
          <w:rtl/>
        </w:rPr>
      </w:pPr>
      <w:r w:rsidRPr="00320993">
        <w:rPr>
          <w:rtl/>
        </w:rPr>
        <w:t xml:space="preserve">وقد قام المشركون بتطويق داره </w:t>
      </w:r>
      <w:r w:rsidR="00FA4793">
        <w:rPr>
          <w:rtl/>
        </w:rPr>
        <w:t>(</w:t>
      </w:r>
      <w:r w:rsidRPr="00320993">
        <w:rPr>
          <w:rtl/>
        </w:rPr>
        <w:t>صلّى الله عليه وآله</w:t>
      </w:r>
      <w:r w:rsidR="00FA4793">
        <w:rPr>
          <w:rtl/>
        </w:rPr>
        <w:t>)،</w:t>
      </w:r>
      <w:r w:rsidRPr="00320993">
        <w:rPr>
          <w:rtl/>
        </w:rPr>
        <w:t xml:space="preserve"> بعد تداولهم في خطّة قتله وكيفيّة التنفيذ</w:t>
      </w:r>
      <w:r w:rsidR="00FA4793">
        <w:rPr>
          <w:rtl/>
        </w:rPr>
        <w:t>،</w:t>
      </w:r>
      <w:r w:rsidRPr="00320993">
        <w:rPr>
          <w:rtl/>
        </w:rPr>
        <w:t xml:space="preserve"> فإذا قَصَد الخروج فستتلقّاه سيوفهم وينتهي أمره إلى الأبد</w:t>
      </w:r>
      <w:r w:rsidR="00FA4793">
        <w:rPr>
          <w:rtl/>
        </w:rPr>
        <w:t>.</w:t>
      </w:r>
      <w:r w:rsidRPr="00D832F7">
        <w:rPr>
          <w:rtl/>
        </w:rPr>
        <w:t xml:space="preserve"> </w:t>
      </w:r>
    </w:p>
    <w:p w:rsidR="00DB3345" w:rsidRPr="00DA6736" w:rsidRDefault="00DB3345" w:rsidP="00320993">
      <w:pPr>
        <w:pStyle w:val="libNormal"/>
        <w:rPr>
          <w:rtl/>
        </w:rPr>
      </w:pPr>
      <w:r w:rsidRPr="00320993">
        <w:rPr>
          <w:rtl/>
        </w:rPr>
        <w:t xml:space="preserve">فاقترح </w:t>
      </w:r>
      <w:r w:rsidR="00FA4793">
        <w:rPr>
          <w:rtl/>
        </w:rPr>
        <w:t>(</w:t>
      </w:r>
      <w:r w:rsidRPr="00320993">
        <w:rPr>
          <w:rtl/>
        </w:rPr>
        <w:t>صلّى الله عليه وآله</w:t>
      </w:r>
      <w:r w:rsidR="00FA4793">
        <w:rPr>
          <w:rtl/>
        </w:rPr>
        <w:t>)</w:t>
      </w:r>
      <w:r w:rsidRPr="00320993">
        <w:rPr>
          <w:rtl/>
        </w:rPr>
        <w:t xml:space="preserve"> على عليّ </w:t>
      </w:r>
      <w:r w:rsidR="00FA4793">
        <w:rPr>
          <w:rtl/>
        </w:rPr>
        <w:t>(</w:t>
      </w:r>
      <w:r w:rsidRPr="00320993">
        <w:rPr>
          <w:rtl/>
        </w:rPr>
        <w:t>عليه السلام</w:t>
      </w:r>
      <w:r w:rsidR="00FA4793">
        <w:rPr>
          <w:rtl/>
        </w:rPr>
        <w:t>)</w:t>
      </w:r>
      <w:r w:rsidRPr="00320993">
        <w:rPr>
          <w:rtl/>
        </w:rPr>
        <w:t xml:space="preserve"> أنْ يبيت في فراشه تلك الليلة</w:t>
      </w:r>
      <w:r w:rsidR="00FA4793">
        <w:rPr>
          <w:rtl/>
        </w:rPr>
        <w:t>،</w:t>
      </w:r>
      <w:r w:rsidRPr="00320993">
        <w:rPr>
          <w:rtl/>
        </w:rPr>
        <w:t xml:space="preserve"> فسأله</w:t>
      </w:r>
      <w:r w:rsidR="00FA4793">
        <w:rPr>
          <w:rtl/>
        </w:rPr>
        <w:t>:</w:t>
      </w:r>
      <w:r w:rsidRPr="00320993">
        <w:rPr>
          <w:rtl/>
        </w:rPr>
        <w:t xml:space="preserve"> </w:t>
      </w:r>
      <w:r w:rsidR="00FA4793">
        <w:rPr>
          <w:rtl/>
        </w:rPr>
        <w:t>(</w:t>
      </w:r>
      <w:r w:rsidRPr="00D832F7">
        <w:rPr>
          <w:rtl/>
        </w:rPr>
        <w:t>أوَ تسلم يا رسول الله</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نعم</w:t>
      </w:r>
      <w:r w:rsidR="00FA4793">
        <w:rPr>
          <w:rtl/>
        </w:rPr>
        <w:t>).</w:t>
      </w:r>
      <w:r w:rsidRPr="00D832F7">
        <w:rPr>
          <w:rtl/>
        </w:rPr>
        <w:t xml:space="preserve"> </w:t>
      </w:r>
    </w:p>
    <w:p w:rsidR="00DB3345" w:rsidRPr="00DA6736" w:rsidRDefault="00DB3345" w:rsidP="00320993">
      <w:pPr>
        <w:pStyle w:val="libNormal"/>
        <w:rPr>
          <w:rtl/>
        </w:rPr>
      </w:pPr>
      <w:r w:rsidRPr="00320993">
        <w:rPr>
          <w:rtl/>
        </w:rPr>
        <w:t xml:space="preserve">فرحّب الإمام </w:t>
      </w:r>
      <w:r w:rsidR="00FA4793">
        <w:rPr>
          <w:rtl/>
        </w:rPr>
        <w:t>(</w:t>
      </w:r>
      <w:r w:rsidRPr="00320993">
        <w:rPr>
          <w:rtl/>
        </w:rPr>
        <w:t>عليه السلام</w:t>
      </w:r>
      <w:r w:rsidR="00FA4793">
        <w:rPr>
          <w:rtl/>
        </w:rPr>
        <w:t>)</w:t>
      </w:r>
      <w:r w:rsidRPr="00320993">
        <w:rPr>
          <w:rtl/>
        </w:rPr>
        <w:t xml:space="preserve"> بهذا الاقتراح موطّناً نفسه للقتل عند مواجهة المشركين صباحاً</w:t>
      </w:r>
      <w:r w:rsidRPr="00DB3345">
        <w:rPr>
          <w:rStyle w:val="libFootnotenumChar"/>
          <w:rtl/>
        </w:rPr>
        <w:t>(٣)</w:t>
      </w:r>
      <w:r w:rsidR="00FA4793">
        <w:rPr>
          <w:rtl/>
        </w:rPr>
        <w:t>،</w:t>
      </w:r>
      <w:r w:rsidRPr="00320993">
        <w:rPr>
          <w:rtl/>
        </w:rPr>
        <w:t xml:space="preserve"> وسجد سجدة الشُكر على هذه الموهبة العظيمة</w:t>
      </w:r>
      <w:r w:rsidRPr="00DB3345">
        <w:rPr>
          <w:rStyle w:val="libFootnotenumChar"/>
          <w:rtl/>
        </w:rPr>
        <w:t>(٤)</w:t>
      </w:r>
      <w:r w:rsidR="00FA4793">
        <w:rPr>
          <w:rtl/>
        </w:rPr>
        <w:t>.</w:t>
      </w:r>
      <w:r w:rsidRPr="00320993">
        <w:rPr>
          <w:rtl/>
        </w:rPr>
        <w:t xml:space="preserve">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الطبقات الكبرى</w:t>
      </w:r>
      <w:r w:rsidR="00FA4793">
        <w:rPr>
          <w:rtl/>
        </w:rPr>
        <w:t>:</w:t>
      </w:r>
      <w:r w:rsidRPr="00DA6736">
        <w:rPr>
          <w:rtl/>
        </w:rPr>
        <w:t xml:space="preserve"> ١ / ٢٢٧</w:t>
      </w:r>
      <w:r w:rsidR="00FA4793">
        <w:rPr>
          <w:rtl/>
        </w:rPr>
        <w:t>،</w:t>
      </w:r>
      <w:r w:rsidRPr="00DA6736">
        <w:rPr>
          <w:rtl/>
        </w:rPr>
        <w:t xml:space="preserve"> الأمالي للطوسي</w:t>
      </w:r>
      <w:r w:rsidR="00D26812">
        <w:rPr>
          <w:rtl/>
        </w:rPr>
        <w:t xml:space="preserve"> </w:t>
      </w:r>
      <w:r w:rsidR="00FA4793">
        <w:rPr>
          <w:rtl/>
        </w:rPr>
        <w:t>:</w:t>
      </w:r>
      <w:r w:rsidRPr="00DA6736">
        <w:rPr>
          <w:rtl/>
        </w:rPr>
        <w:t xml:space="preserve"> ٤٦٥ / ١٠٣١</w:t>
      </w:r>
      <w:r w:rsidR="00FA4793">
        <w:rPr>
          <w:rtl/>
        </w:rPr>
        <w:t>.</w:t>
      </w:r>
      <w:r w:rsidRPr="00DA6736">
        <w:rPr>
          <w:rtl/>
        </w:rPr>
        <w:t xml:space="preserve"> </w:t>
      </w:r>
    </w:p>
    <w:p w:rsidR="00DB3345" w:rsidRPr="00DB3345" w:rsidRDefault="00DB3345" w:rsidP="00DB3345">
      <w:pPr>
        <w:pStyle w:val="libFootnote0"/>
        <w:rPr>
          <w:rtl/>
        </w:rPr>
      </w:pPr>
      <w:r w:rsidRPr="00DA6736">
        <w:rPr>
          <w:rtl/>
        </w:rPr>
        <w:t>(٢) الأنفال</w:t>
      </w:r>
      <w:r w:rsidR="00FA4793">
        <w:rPr>
          <w:rtl/>
        </w:rPr>
        <w:t>:</w:t>
      </w:r>
      <w:r w:rsidRPr="00DA6736">
        <w:rPr>
          <w:rtl/>
        </w:rPr>
        <w:t xml:space="preserve"> ٣٠</w:t>
      </w:r>
      <w:r w:rsidR="00FA4793">
        <w:rPr>
          <w:rtl/>
        </w:rPr>
        <w:t>.</w:t>
      </w:r>
      <w:r w:rsidRPr="00DA6736">
        <w:rPr>
          <w:rtl/>
        </w:rPr>
        <w:t xml:space="preserve"> </w:t>
      </w:r>
    </w:p>
    <w:p w:rsidR="00DB3345" w:rsidRPr="00DB3345" w:rsidRDefault="00DB3345" w:rsidP="00DB3345">
      <w:pPr>
        <w:pStyle w:val="libFootnote0"/>
        <w:rPr>
          <w:rtl/>
        </w:rPr>
      </w:pPr>
      <w:r w:rsidRPr="00DA6736">
        <w:rPr>
          <w:rtl/>
        </w:rPr>
        <w:t>(٣) الأمالي للطوسي</w:t>
      </w:r>
      <w:r w:rsidR="00D26812">
        <w:rPr>
          <w:rtl/>
        </w:rPr>
        <w:t xml:space="preserve"> </w:t>
      </w:r>
      <w:r w:rsidR="00FA4793">
        <w:rPr>
          <w:rtl/>
        </w:rPr>
        <w:t>:</w:t>
      </w:r>
      <w:r w:rsidRPr="00DA6736">
        <w:rPr>
          <w:rtl/>
        </w:rPr>
        <w:t xml:space="preserve"> ٤٤٧ / ٩٩٨ و ح ٩٩٩</w:t>
      </w:r>
      <w:r w:rsidR="00FA4793">
        <w:rPr>
          <w:rtl/>
        </w:rPr>
        <w:t>،</w:t>
      </w:r>
      <w:r w:rsidRPr="00DA6736">
        <w:rPr>
          <w:rtl/>
        </w:rPr>
        <w:t xml:space="preserve"> تاريخ اليعقوبي</w:t>
      </w:r>
      <w:r w:rsidR="00FA4793">
        <w:rPr>
          <w:rtl/>
        </w:rPr>
        <w:t>:</w:t>
      </w:r>
      <w:r w:rsidRPr="00DA6736">
        <w:rPr>
          <w:rtl/>
        </w:rPr>
        <w:t xml:space="preserve"> ٢ / ٣٩</w:t>
      </w:r>
      <w:r w:rsidR="00FA4793">
        <w:rPr>
          <w:rtl/>
        </w:rPr>
        <w:t>،</w:t>
      </w:r>
      <w:r w:rsidRPr="00DA6736">
        <w:rPr>
          <w:rtl/>
        </w:rPr>
        <w:t xml:space="preserve"> وراجع المناقب للكوفي</w:t>
      </w:r>
      <w:r w:rsidR="00FA4793">
        <w:rPr>
          <w:rtl/>
        </w:rPr>
        <w:t>:</w:t>
      </w:r>
      <w:r w:rsidRPr="00DA6736">
        <w:rPr>
          <w:rtl/>
        </w:rPr>
        <w:t xml:space="preserve"> ١ / ١٢٤ / ٦٩</w:t>
      </w:r>
      <w:r w:rsidR="00FA4793">
        <w:rPr>
          <w:rtl/>
        </w:rPr>
        <w:t>،</w:t>
      </w:r>
      <w:r w:rsidRPr="00DA6736">
        <w:rPr>
          <w:rtl/>
        </w:rPr>
        <w:t xml:space="preserve"> والمستدرك على الصحيحين</w:t>
      </w:r>
      <w:r w:rsidR="00FA4793">
        <w:rPr>
          <w:rtl/>
        </w:rPr>
        <w:t>:</w:t>
      </w:r>
      <w:r w:rsidRPr="00DA6736">
        <w:rPr>
          <w:rtl/>
        </w:rPr>
        <w:t xml:space="preserve"> ٣ / ٥ / ٤٢٦٤</w:t>
      </w:r>
      <w:r w:rsidR="00FA4793">
        <w:rPr>
          <w:rtl/>
        </w:rPr>
        <w:t>.</w:t>
      </w:r>
      <w:r w:rsidRPr="00DA6736">
        <w:rPr>
          <w:rtl/>
        </w:rPr>
        <w:t xml:space="preserve"> </w:t>
      </w:r>
    </w:p>
    <w:p w:rsidR="00DB3345" w:rsidRPr="00DB3345" w:rsidRDefault="00DB3345" w:rsidP="00DB3345">
      <w:pPr>
        <w:pStyle w:val="libFootnote0"/>
        <w:rPr>
          <w:rtl/>
        </w:rPr>
      </w:pPr>
      <w:r w:rsidRPr="00DA6736">
        <w:rPr>
          <w:rtl/>
        </w:rPr>
        <w:t>(٤) الأمالي للطوسي</w:t>
      </w:r>
      <w:r w:rsidR="00D26812">
        <w:rPr>
          <w:rtl/>
        </w:rPr>
        <w:t xml:space="preserve"> </w:t>
      </w:r>
      <w:r w:rsidR="00FA4793">
        <w:rPr>
          <w:rtl/>
        </w:rPr>
        <w:t>:</w:t>
      </w:r>
      <w:r w:rsidRPr="00DA6736">
        <w:rPr>
          <w:rtl/>
        </w:rPr>
        <w:t xml:space="preserve"> ٤٦٥ / ١٠٣١</w:t>
      </w:r>
      <w:r w:rsidR="00FA4793">
        <w:rPr>
          <w:rtl/>
        </w:rPr>
        <w:t>،</w:t>
      </w:r>
      <w:r w:rsidRPr="00DA6736">
        <w:rPr>
          <w:rtl/>
        </w:rPr>
        <w:t xml:space="preserve"> المناقب لابن شهر آشوب</w:t>
      </w:r>
      <w:r w:rsidR="00FA4793">
        <w:rPr>
          <w:rtl/>
        </w:rPr>
        <w:t>:</w:t>
      </w:r>
      <w:r w:rsidRPr="00DA6736">
        <w:rPr>
          <w:rtl/>
        </w:rPr>
        <w:t xml:space="preserve"> ١ / ١٨٣</w:t>
      </w:r>
      <w:r w:rsidR="00FA4793">
        <w:rPr>
          <w:rtl/>
        </w:rPr>
        <w:t>.</w:t>
      </w:r>
      <w:r w:rsidRPr="00DA6736">
        <w:rPr>
          <w:rtl/>
        </w:rPr>
        <w:t xml:space="preserve"> </w:t>
      </w:r>
    </w:p>
    <w:p w:rsidR="00DB3345" w:rsidRDefault="00DB3345" w:rsidP="00DB3345">
      <w:pPr>
        <w:pStyle w:val="libNormal"/>
      </w:pPr>
      <w:r>
        <w:rPr>
          <w:rtl/>
        </w:rPr>
        <w:br w:type="page"/>
      </w:r>
    </w:p>
    <w:p w:rsidR="00DB3345" w:rsidRPr="00DA6736" w:rsidRDefault="00DB3345" w:rsidP="00320993">
      <w:pPr>
        <w:pStyle w:val="libNormal"/>
        <w:rPr>
          <w:rtl/>
        </w:rPr>
      </w:pPr>
      <w:r w:rsidRPr="00320993">
        <w:rPr>
          <w:rtl/>
        </w:rPr>
        <w:lastRenderedPageBreak/>
        <w:t xml:space="preserve">والتحف بالبُرد اليماني الأخضر الذي كان يلتحف به النبيّ </w:t>
      </w:r>
      <w:r w:rsidR="00FA4793">
        <w:rPr>
          <w:rtl/>
        </w:rPr>
        <w:t>(</w:t>
      </w:r>
      <w:r w:rsidRPr="00320993">
        <w:rPr>
          <w:rtl/>
        </w:rPr>
        <w:t>صلّى الله عليه وآله</w:t>
      </w:r>
      <w:r w:rsidR="00FA4793">
        <w:rPr>
          <w:rtl/>
        </w:rPr>
        <w:t>)</w:t>
      </w:r>
      <w:r w:rsidRPr="00320993">
        <w:rPr>
          <w:rtl/>
        </w:rPr>
        <w:t xml:space="preserve"> عند نومه</w:t>
      </w:r>
      <w:r w:rsidR="00FA4793">
        <w:rPr>
          <w:rtl/>
        </w:rPr>
        <w:t>،</w:t>
      </w:r>
      <w:r w:rsidRPr="00320993">
        <w:rPr>
          <w:rtl/>
        </w:rPr>
        <w:t xml:space="preserve"> ونام مطمئنّاً في فراشه </w:t>
      </w:r>
      <w:r w:rsidR="00FA4793">
        <w:rPr>
          <w:rtl/>
        </w:rPr>
        <w:t>(</w:t>
      </w:r>
      <w:r w:rsidRPr="00320993">
        <w:rPr>
          <w:rtl/>
        </w:rPr>
        <w:t>صلّى الله عليه وآله</w:t>
      </w:r>
      <w:r w:rsidR="00FA4793">
        <w:rPr>
          <w:rtl/>
        </w:rPr>
        <w:t>)</w:t>
      </w:r>
      <w:r w:rsidRPr="00DB3345">
        <w:rPr>
          <w:rStyle w:val="libFootnotenumChar"/>
          <w:rtl/>
        </w:rPr>
        <w:t>(١)</w:t>
      </w:r>
      <w:r w:rsidR="00FA4793">
        <w:rPr>
          <w:rtl/>
        </w:rPr>
        <w:t>.</w:t>
      </w:r>
      <w:r w:rsidRPr="00D832F7">
        <w:rPr>
          <w:rtl/>
        </w:rPr>
        <w:t xml:space="preserve"> </w:t>
      </w:r>
    </w:p>
    <w:p w:rsidR="00DB3345" w:rsidRPr="00DA6736" w:rsidRDefault="00DB3345" w:rsidP="00320993">
      <w:pPr>
        <w:pStyle w:val="libNormal"/>
        <w:rPr>
          <w:rtl/>
        </w:rPr>
      </w:pPr>
      <w:r w:rsidRPr="00320993">
        <w:rPr>
          <w:rtl/>
        </w:rPr>
        <w:t xml:space="preserve">لقد عبّر الإمام </w:t>
      </w:r>
      <w:r w:rsidR="00FA4793">
        <w:rPr>
          <w:rtl/>
        </w:rPr>
        <w:t>(</w:t>
      </w:r>
      <w:r w:rsidRPr="00320993">
        <w:rPr>
          <w:rtl/>
        </w:rPr>
        <w:t>عليه السلام</w:t>
      </w:r>
      <w:r w:rsidR="00FA4793">
        <w:rPr>
          <w:rtl/>
        </w:rPr>
        <w:t>)</w:t>
      </w:r>
      <w:r w:rsidRPr="00320993">
        <w:rPr>
          <w:rtl/>
        </w:rPr>
        <w:t xml:space="preserve"> بهذا الموقف عن غاية شجاعته</w:t>
      </w:r>
      <w:r w:rsidR="00FA4793">
        <w:rPr>
          <w:rtl/>
        </w:rPr>
        <w:t>،</w:t>
      </w:r>
      <w:r w:rsidRPr="00320993">
        <w:rPr>
          <w:rtl/>
        </w:rPr>
        <w:t xml:space="preserve"> وجسّدها وصدع بها عمليّاً</w:t>
      </w:r>
      <w:r w:rsidR="00E261DC">
        <w:rPr>
          <w:rtl/>
        </w:rPr>
        <w:t>؛</w:t>
      </w:r>
      <w:r w:rsidRPr="00320993">
        <w:rPr>
          <w:rtl/>
        </w:rPr>
        <w:t xml:space="preserve"> إذ عرّض بدنه الأعزل للسيوف المسلولة</w:t>
      </w:r>
      <w:r w:rsidR="00FA4793">
        <w:rPr>
          <w:rtl/>
        </w:rPr>
        <w:t>،</w:t>
      </w:r>
      <w:r w:rsidRPr="00320993">
        <w:rPr>
          <w:rtl/>
        </w:rPr>
        <w:t xml:space="preserve"> وهذا اللون من الشجاعة امتاز به دون غيره</w:t>
      </w:r>
      <w:r w:rsidR="00FA4793">
        <w:rPr>
          <w:rtl/>
        </w:rPr>
        <w:t>.</w:t>
      </w:r>
      <w:r w:rsidRPr="00D832F7">
        <w:rPr>
          <w:rtl/>
        </w:rPr>
        <w:t xml:space="preserve"> </w:t>
      </w:r>
    </w:p>
    <w:p w:rsidR="00DB3345" w:rsidRPr="00DA6736" w:rsidRDefault="00DB3345" w:rsidP="00320993">
      <w:pPr>
        <w:pStyle w:val="libNormal"/>
        <w:rPr>
          <w:rtl/>
        </w:rPr>
      </w:pPr>
      <w:r w:rsidRPr="00320993">
        <w:rPr>
          <w:rtl/>
        </w:rPr>
        <w:t>وقد دفع هذا الإيثار الرائع الملائكة الكروبيّين إلى الاستحسان والإعجاب به</w:t>
      </w:r>
      <w:r w:rsidR="00FA4793">
        <w:rPr>
          <w:rtl/>
        </w:rPr>
        <w:t>.</w:t>
      </w:r>
      <w:r w:rsidRPr="00D832F7">
        <w:rPr>
          <w:rtl/>
        </w:rPr>
        <w:t xml:space="preserve"> </w:t>
      </w:r>
    </w:p>
    <w:p w:rsidR="00DB3345" w:rsidRPr="00DA6736" w:rsidRDefault="00DB3345" w:rsidP="00320993">
      <w:pPr>
        <w:pStyle w:val="libNormal"/>
        <w:rPr>
          <w:rtl/>
        </w:rPr>
      </w:pPr>
      <w:r w:rsidRPr="00320993">
        <w:rPr>
          <w:rtl/>
        </w:rPr>
        <w:t>وباهى الله سبحانه ملائكته بهذا المشهد العجيب لنكران الذات</w:t>
      </w:r>
      <w:r w:rsidRPr="00DB3345">
        <w:rPr>
          <w:rStyle w:val="libFootnotenumChar"/>
          <w:rtl/>
        </w:rPr>
        <w:t>(٢)</w:t>
      </w:r>
      <w:r w:rsidR="00FA4793">
        <w:rPr>
          <w:rtl/>
        </w:rPr>
        <w:t>،</w:t>
      </w:r>
      <w:r w:rsidRPr="00320993">
        <w:rPr>
          <w:rtl/>
        </w:rPr>
        <w:t xml:space="preserve"> فأنزل الآية الكريمة</w:t>
      </w:r>
      <w:r w:rsidR="00FA4793">
        <w:rPr>
          <w:rtl/>
        </w:rPr>
        <w:t>:</w:t>
      </w:r>
      <w:r w:rsidRPr="00320993">
        <w:rPr>
          <w:rtl/>
        </w:rPr>
        <w:t xml:space="preserve"> </w:t>
      </w:r>
      <w:r w:rsidR="00FA4793" w:rsidRPr="00E261DC">
        <w:rPr>
          <w:rStyle w:val="libAlaemChar"/>
          <w:rtl/>
        </w:rPr>
        <w:t>(</w:t>
      </w:r>
      <w:r w:rsidRPr="00DB3345">
        <w:rPr>
          <w:rStyle w:val="libAieChar"/>
          <w:rtl/>
        </w:rPr>
        <w:t>وَمِنَ النَّاسِ مَنْ يَشْرِي نَفْسَهُ ابْتِغَاءَ مَرْضَاةِ اللَّهِ</w:t>
      </w:r>
      <w:r w:rsidR="00FA4793">
        <w:rPr>
          <w:rStyle w:val="libAieChar"/>
          <w:rtl/>
        </w:rPr>
        <w:t>...</w:t>
      </w:r>
      <w:r w:rsidR="00FA4793" w:rsidRPr="00E261DC">
        <w:rPr>
          <w:rStyle w:val="libAlaemChar"/>
          <w:rtl/>
        </w:rPr>
        <w:t>)</w:t>
      </w:r>
      <w:r w:rsidR="00FA4793">
        <w:rPr>
          <w:rtl/>
        </w:rPr>
        <w:t>؛</w:t>
      </w:r>
      <w:r w:rsidRPr="00320993">
        <w:rPr>
          <w:rtl/>
        </w:rPr>
        <w:t xml:space="preserve"> لتخليد هذه المنقبة</w:t>
      </w:r>
      <w:r w:rsidR="00FA4793">
        <w:rPr>
          <w:rtl/>
        </w:rPr>
        <w:t>،</w:t>
      </w:r>
      <w:r w:rsidRPr="00320993">
        <w:rPr>
          <w:rtl/>
        </w:rPr>
        <w:t xml:space="preserve"> وتكريم هذا الإيثار وهذه الفضيلة الرفيعة في أروقة التاريخ</w:t>
      </w:r>
      <w:r w:rsidR="00FA4793">
        <w:rPr>
          <w:rtl/>
        </w:rPr>
        <w:t>.</w:t>
      </w:r>
      <w:r w:rsidRPr="00D832F7">
        <w:rPr>
          <w:rtl/>
        </w:rPr>
        <w:t xml:space="preserve"> </w:t>
      </w:r>
    </w:p>
    <w:p w:rsidR="00DB3345" w:rsidRPr="00DA6736" w:rsidRDefault="00DB3345" w:rsidP="00320993">
      <w:pPr>
        <w:pStyle w:val="libNormal"/>
        <w:rPr>
          <w:rtl/>
        </w:rPr>
      </w:pPr>
      <w:r w:rsidRPr="00320993">
        <w:rPr>
          <w:rtl/>
        </w:rPr>
        <w:t xml:space="preserve">وبعد تلك الليلة كان </w:t>
      </w:r>
      <w:r w:rsidR="00FA4793">
        <w:rPr>
          <w:rtl/>
        </w:rPr>
        <w:t>(</w:t>
      </w:r>
      <w:r w:rsidRPr="00320993">
        <w:rPr>
          <w:rtl/>
        </w:rPr>
        <w:t>عليه السلام</w:t>
      </w:r>
      <w:r w:rsidR="00FA4793">
        <w:rPr>
          <w:rtl/>
        </w:rPr>
        <w:t>)</w:t>
      </w:r>
      <w:r w:rsidRPr="00320993">
        <w:rPr>
          <w:rtl/>
        </w:rPr>
        <w:t xml:space="preserve"> يذهب إلى غار </w:t>
      </w:r>
      <w:r w:rsidR="00FA4793">
        <w:rPr>
          <w:rtl/>
        </w:rPr>
        <w:t>(</w:t>
      </w:r>
      <w:r w:rsidRPr="00320993">
        <w:rPr>
          <w:rtl/>
        </w:rPr>
        <w:t>ثور</w:t>
      </w:r>
      <w:r w:rsidR="00FA4793">
        <w:rPr>
          <w:rtl/>
        </w:rPr>
        <w:t>)؛</w:t>
      </w:r>
      <w:r w:rsidRPr="00320993">
        <w:rPr>
          <w:rtl/>
        </w:rPr>
        <w:t xml:space="preserve"> ليُوصِل ما يحتاج إليه النبيّ </w:t>
      </w:r>
      <w:r w:rsidR="00FA4793">
        <w:rPr>
          <w:rtl/>
        </w:rPr>
        <w:t>(</w:t>
      </w:r>
      <w:r w:rsidRPr="00320993">
        <w:rPr>
          <w:rtl/>
        </w:rPr>
        <w:t>صلّى الله عليه وآله</w:t>
      </w:r>
      <w:r w:rsidR="00FA4793">
        <w:rPr>
          <w:rtl/>
        </w:rPr>
        <w:t>)</w:t>
      </w:r>
      <w:r w:rsidRPr="00320993">
        <w:rPr>
          <w:rtl/>
        </w:rPr>
        <w:t xml:space="preserve"> ورفيقه</w:t>
      </w:r>
      <w:r w:rsidRPr="00DB3345">
        <w:rPr>
          <w:rStyle w:val="libFootnotenumChar"/>
          <w:rtl/>
        </w:rPr>
        <w:t>(٣)</w:t>
      </w:r>
      <w:r w:rsidR="00FA4793">
        <w:rPr>
          <w:rtl/>
        </w:rPr>
        <w:t>.</w:t>
      </w:r>
      <w:r w:rsidRPr="00320993">
        <w:rPr>
          <w:rtl/>
        </w:rPr>
        <w:t xml:space="preserve"> فأوصاه رسول الله </w:t>
      </w:r>
      <w:r w:rsidR="00FA4793">
        <w:rPr>
          <w:rtl/>
        </w:rPr>
        <w:t>(</w:t>
      </w:r>
      <w:r w:rsidRPr="00320993">
        <w:rPr>
          <w:rtl/>
        </w:rPr>
        <w:t>صلّى الله عليه وآله</w:t>
      </w:r>
      <w:r w:rsidR="00FA4793">
        <w:rPr>
          <w:rtl/>
        </w:rPr>
        <w:t>)</w:t>
      </w:r>
      <w:r w:rsidRPr="00320993">
        <w:rPr>
          <w:rtl/>
        </w:rPr>
        <w:t xml:space="preserve"> بردّ الأمانات</w:t>
      </w:r>
      <w:r w:rsidR="00FA4793">
        <w:rPr>
          <w:rtl/>
        </w:rPr>
        <w:t>،</w:t>
      </w:r>
      <w:r w:rsidRPr="00320993">
        <w:rPr>
          <w:rtl/>
        </w:rPr>
        <w:t xml:space="preserve"> واللحاق به في المدينة</w:t>
      </w:r>
      <w:r w:rsidRPr="00DB3345">
        <w:rPr>
          <w:rStyle w:val="libFootnotenumChar"/>
          <w:rtl/>
        </w:rPr>
        <w:t>(٤)</w:t>
      </w:r>
      <w:r w:rsidR="00FA4793">
        <w:rPr>
          <w:rtl/>
        </w:rPr>
        <w:t>.</w:t>
      </w:r>
      <w:r w:rsidRPr="00D832F7">
        <w:rPr>
          <w:rtl/>
        </w:rPr>
        <w:t xml:space="preserve">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تاريخ دمشق</w:t>
      </w:r>
      <w:r w:rsidR="00FA4793">
        <w:rPr>
          <w:rtl/>
        </w:rPr>
        <w:t>:</w:t>
      </w:r>
      <w:r w:rsidRPr="00DA6736">
        <w:rPr>
          <w:rtl/>
        </w:rPr>
        <w:t xml:space="preserve"> ٤٢ / ٦٧ و٦٨</w:t>
      </w:r>
      <w:r w:rsidR="00FA4793">
        <w:rPr>
          <w:rtl/>
        </w:rPr>
        <w:t>،</w:t>
      </w:r>
      <w:r w:rsidRPr="00DA6736">
        <w:rPr>
          <w:rtl/>
        </w:rPr>
        <w:t xml:space="preserve"> المستدرك على الصحيحين</w:t>
      </w:r>
      <w:r w:rsidR="00FA4793">
        <w:rPr>
          <w:rtl/>
        </w:rPr>
        <w:t>:</w:t>
      </w:r>
      <w:r w:rsidRPr="00DA6736">
        <w:rPr>
          <w:rtl/>
        </w:rPr>
        <w:t xml:space="preserve"> ٣ / ٥ / ٤٢٦٣</w:t>
      </w:r>
      <w:r w:rsidR="00FA4793">
        <w:rPr>
          <w:rtl/>
        </w:rPr>
        <w:t>،</w:t>
      </w:r>
      <w:r w:rsidRPr="00DA6736">
        <w:rPr>
          <w:rtl/>
        </w:rPr>
        <w:t xml:space="preserve"> الطبقات الكبرى</w:t>
      </w:r>
      <w:r w:rsidR="00FA4793">
        <w:rPr>
          <w:rtl/>
        </w:rPr>
        <w:t>:</w:t>
      </w:r>
      <w:r w:rsidRPr="00DA6736">
        <w:rPr>
          <w:rtl/>
        </w:rPr>
        <w:t xml:space="preserve"> ٢٢٨١</w:t>
      </w:r>
      <w:r w:rsidR="00E261DC">
        <w:rPr>
          <w:rtl/>
        </w:rPr>
        <w:t>؛</w:t>
      </w:r>
      <w:r w:rsidRPr="00DA6736">
        <w:rPr>
          <w:rtl/>
        </w:rPr>
        <w:t xml:space="preserve"> الأمالي للطوسي</w:t>
      </w:r>
      <w:r w:rsidR="00D26812">
        <w:rPr>
          <w:rtl/>
        </w:rPr>
        <w:t xml:space="preserve"> </w:t>
      </w:r>
      <w:r w:rsidR="00FA4793">
        <w:rPr>
          <w:rtl/>
        </w:rPr>
        <w:t>:</w:t>
      </w:r>
      <w:r w:rsidRPr="00DA6736">
        <w:rPr>
          <w:rtl/>
        </w:rPr>
        <w:t xml:space="preserve"> ٤٤٥ / ٩٩٥</w:t>
      </w:r>
      <w:r w:rsidR="00FA4793">
        <w:rPr>
          <w:rtl/>
        </w:rPr>
        <w:t>.</w:t>
      </w:r>
      <w:r w:rsidRPr="00DA6736">
        <w:rPr>
          <w:rtl/>
        </w:rPr>
        <w:t xml:space="preserve"> </w:t>
      </w:r>
    </w:p>
    <w:p w:rsidR="00DB3345" w:rsidRPr="00DB3345" w:rsidRDefault="00DB3345" w:rsidP="00DB3345">
      <w:pPr>
        <w:pStyle w:val="libFootnote0"/>
        <w:rPr>
          <w:rtl/>
        </w:rPr>
      </w:pPr>
      <w:r w:rsidRPr="00DA6736">
        <w:rPr>
          <w:rtl/>
        </w:rPr>
        <w:t>(٢) مجمع البيان</w:t>
      </w:r>
      <w:r w:rsidR="00FA4793">
        <w:rPr>
          <w:rtl/>
        </w:rPr>
        <w:t>:</w:t>
      </w:r>
      <w:r w:rsidRPr="00DA6736">
        <w:rPr>
          <w:rtl/>
        </w:rPr>
        <w:t xml:space="preserve"> ٢ / ٥٣٥</w:t>
      </w:r>
      <w:r w:rsidR="00FA4793">
        <w:rPr>
          <w:rtl/>
        </w:rPr>
        <w:t>،</w:t>
      </w:r>
      <w:r w:rsidRPr="00DA6736">
        <w:rPr>
          <w:rtl/>
        </w:rPr>
        <w:t xml:space="preserve"> تأويل الآيات الظاهرة</w:t>
      </w:r>
      <w:r w:rsidR="00FA4793">
        <w:rPr>
          <w:rtl/>
        </w:rPr>
        <w:t>:</w:t>
      </w:r>
      <w:r w:rsidRPr="00DA6736">
        <w:rPr>
          <w:rtl/>
        </w:rPr>
        <w:t xml:space="preserve"> ١ / ٨٩ / ٧٦</w:t>
      </w:r>
      <w:r w:rsidR="00FA4793">
        <w:rPr>
          <w:rtl/>
        </w:rPr>
        <w:t>،</w:t>
      </w:r>
      <w:r w:rsidRPr="00DA6736">
        <w:rPr>
          <w:rtl/>
        </w:rPr>
        <w:t xml:space="preserve"> الفضائل لابن شاذان</w:t>
      </w:r>
      <w:r w:rsidR="00FA4793">
        <w:rPr>
          <w:rtl/>
        </w:rPr>
        <w:t>:</w:t>
      </w:r>
      <w:r w:rsidRPr="00DA6736">
        <w:rPr>
          <w:rtl/>
        </w:rPr>
        <w:t xml:space="preserve"> ٨١</w:t>
      </w:r>
      <w:r w:rsidR="00FA4793">
        <w:rPr>
          <w:rtl/>
        </w:rPr>
        <w:t>،</w:t>
      </w:r>
      <w:r w:rsidRPr="00DA6736">
        <w:rPr>
          <w:rtl/>
        </w:rPr>
        <w:t xml:space="preserve"> تاريخ اليعقوبي</w:t>
      </w:r>
      <w:r w:rsidR="00FA4793">
        <w:rPr>
          <w:rtl/>
        </w:rPr>
        <w:t>:</w:t>
      </w:r>
      <w:r w:rsidRPr="00DA6736">
        <w:rPr>
          <w:rtl/>
        </w:rPr>
        <w:t xml:space="preserve"> ٢ / ٣٩</w:t>
      </w:r>
      <w:r w:rsidR="00FA4793">
        <w:rPr>
          <w:rtl/>
        </w:rPr>
        <w:t>،</w:t>
      </w:r>
      <w:r w:rsidRPr="00DA6736">
        <w:rPr>
          <w:rtl/>
        </w:rPr>
        <w:t xml:space="preserve"> المناقب لابن شهر آشوب</w:t>
      </w:r>
      <w:r w:rsidR="00FA4793">
        <w:rPr>
          <w:rtl/>
        </w:rPr>
        <w:t>:</w:t>
      </w:r>
      <w:r w:rsidRPr="00DA6736">
        <w:rPr>
          <w:rtl/>
        </w:rPr>
        <w:t xml:space="preserve"> ٢ / ٦٥</w:t>
      </w:r>
      <w:r w:rsidR="00FA4793">
        <w:rPr>
          <w:rtl/>
        </w:rPr>
        <w:t>،</w:t>
      </w:r>
      <w:r w:rsidRPr="00DA6736">
        <w:rPr>
          <w:rtl/>
        </w:rPr>
        <w:t xml:space="preserve"> العمدة</w:t>
      </w:r>
      <w:r w:rsidR="00FA4793">
        <w:rPr>
          <w:rtl/>
        </w:rPr>
        <w:t>:</w:t>
      </w:r>
      <w:r w:rsidRPr="00DA6736">
        <w:rPr>
          <w:rtl/>
        </w:rPr>
        <w:t xml:space="preserve"> ٢٤٠ / ٣٦٧</w:t>
      </w:r>
      <w:r w:rsidR="00FA4793">
        <w:rPr>
          <w:rtl/>
        </w:rPr>
        <w:t>،</w:t>
      </w:r>
      <w:r w:rsidRPr="00DA6736">
        <w:rPr>
          <w:rtl/>
        </w:rPr>
        <w:t xml:space="preserve"> تنبيه الخواطر</w:t>
      </w:r>
      <w:r w:rsidR="00FA4793">
        <w:rPr>
          <w:rtl/>
        </w:rPr>
        <w:t>:</w:t>
      </w:r>
      <w:r w:rsidRPr="00DA6736">
        <w:rPr>
          <w:rtl/>
        </w:rPr>
        <w:t xml:space="preserve"> ١ / ١٧٣</w:t>
      </w:r>
      <w:r w:rsidR="00FA4793">
        <w:rPr>
          <w:rtl/>
        </w:rPr>
        <w:t>،</w:t>
      </w:r>
      <w:r w:rsidRPr="00DA6736">
        <w:rPr>
          <w:rtl/>
        </w:rPr>
        <w:t xml:space="preserve"> إرشاد القلوب</w:t>
      </w:r>
      <w:r w:rsidR="00FA4793">
        <w:rPr>
          <w:rtl/>
        </w:rPr>
        <w:t>:</w:t>
      </w:r>
      <w:r w:rsidRPr="00DA6736">
        <w:rPr>
          <w:rtl/>
        </w:rPr>
        <w:t xml:space="preserve"> ٢٢٤</w:t>
      </w:r>
      <w:r w:rsidR="00FA4793">
        <w:rPr>
          <w:rtl/>
        </w:rPr>
        <w:t>.</w:t>
      </w:r>
      <w:r w:rsidRPr="00DA6736">
        <w:rPr>
          <w:rtl/>
        </w:rPr>
        <w:t xml:space="preserve"> </w:t>
      </w:r>
    </w:p>
    <w:p w:rsidR="00DB3345" w:rsidRPr="00DB3345" w:rsidRDefault="00DB3345" w:rsidP="00DB3345">
      <w:pPr>
        <w:pStyle w:val="libFootnote0"/>
        <w:rPr>
          <w:rtl/>
        </w:rPr>
      </w:pPr>
      <w:r w:rsidRPr="00DA6736">
        <w:rPr>
          <w:rtl/>
        </w:rPr>
        <w:t>(٣) تاريخ دمشق</w:t>
      </w:r>
      <w:r w:rsidR="00FA4793">
        <w:rPr>
          <w:rtl/>
        </w:rPr>
        <w:t>:</w:t>
      </w:r>
      <w:r w:rsidRPr="00DA6736">
        <w:rPr>
          <w:rtl/>
        </w:rPr>
        <w:t xml:space="preserve"> ٤٢ / ٦٨</w:t>
      </w:r>
      <w:r w:rsidR="00FA4793">
        <w:rPr>
          <w:rtl/>
        </w:rPr>
        <w:t>،</w:t>
      </w:r>
      <w:r w:rsidRPr="00DA6736">
        <w:rPr>
          <w:rtl/>
        </w:rPr>
        <w:t xml:space="preserve"> المناقب للكوفي</w:t>
      </w:r>
      <w:r w:rsidR="00FA4793">
        <w:rPr>
          <w:rtl/>
        </w:rPr>
        <w:t>:</w:t>
      </w:r>
      <w:r w:rsidRPr="00DA6736">
        <w:rPr>
          <w:rtl/>
        </w:rPr>
        <w:t xml:space="preserve"> ١ / ٣٦٤ / ٢٩٢</w:t>
      </w:r>
      <w:r w:rsidR="00FA4793">
        <w:rPr>
          <w:rtl/>
        </w:rPr>
        <w:t>.</w:t>
      </w:r>
      <w:r w:rsidRPr="00DA6736">
        <w:rPr>
          <w:rtl/>
        </w:rPr>
        <w:t xml:space="preserve"> </w:t>
      </w:r>
    </w:p>
    <w:p w:rsidR="00DB3345" w:rsidRPr="00DB3345" w:rsidRDefault="00DB3345" w:rsidP="00DB3345">
      <w:pPr>
        <w:pStyle w:val="libFootnote0"/>
        <w:rPr>
          <w:rtl/>
        </w:rPr>
      </w:pPr>
      <w:r w:rsidRPr="00DA6736">
        <w:rPr>
          <w:rtl/>
        </w:rPr>
        <w:t>(٤) السنن الكبرى</w:t>
      </w:r>
      <w:r w:rsidR="00FA4793">
        <w:rPr>
          <w:rtl/>
        </w:rPr>
        <w:t>:</w:t>
      </w:r>
      <w:r w:rsidRPr="00DA6736">
        <w:rPr>
          <w:rtl/>
        </w:rPr>
        <w:t xml:space="preserve"> ٦ / ٤٧٢ / ١٢٦٩٧</w:t>
      </w:r>
      <w:r w:rsidR="00FA4793">
        <w:rPr>
          <w:rtl/>
        </w:rPr>
        <w:t>،</w:t>
      </w:r>
      <w:r w:rsidRPr="00DA6736">
        <w:rPr>
          <w:rtl/>
        </w:rPr>
        <w:t xml:space="preserve"> الطبقات الكبرى</w:t>
      </w:r>
      <w:r w:rsidR="00FA4793">
        <w:rPr>
          <w:rtl/>
        </w:rPr>
        <w:t>:</w:t>
      </w:r>
      <w:r w:rsidRPr="00DA6736">
        <w:rPr>
          <w:rtl/>
        </w:rPr>
        <w:t xml:space="preserve"> ٣ / ٢٢</w:t>
      </w:r>
      <w:r w:rsidR="00FA4793">
        <w:rPr>
          <w:rtl/>
        </w:rPr>
        <w:t>،</w:t>
      </w:r>
      <w:r w:rsidRPr="00DA6736">
        <w:rPr>
          <w:rtl/>
        </w:rPr>
        <w:t xml:space="preserve"> تاريخ دمشق</w:t>
      </w:r>
      <w:r w:rsidR="00FA4793">
        <w:rPr>
          <w:rtl/>
        </w:rPr>
        <w:t>:</w:t>
      </w:r>
      <w:r w:rsidRPr="00DA6736">
        <w:rPr>
          <w:rtl/>
        </w:rPr>
        <w:t xml:space="preserve"> ٤٢ / ٦٨</w:t>
      </w:r>
      <w:r w:rsidR="00FA4793">
        <w:rPr>
          <w:rtl/>
        </w:rPr>
        <w:t>،</w:t>
      </w:r>
      <w:r w:rsidRPr="00DA6736">
        <w:rPr>
          <w:rtl/>
        </w:rPr>
        <w:t xml:space="preserve"> أُسد الغابة</w:t>
      </w:r>
      <w:r w:rsidR="00FA4793">
        <w:rPr>
          <w:rtl/>
        </w:rPr>
        <w:t>:</w:t>
      </w:r>
      <w:r w:rsidRPr="00DA6736">
        <w:rPr>
          <w:rtl/>
        </w:rPr>
        <w:t xml:space="preserve"> ٤ / ٩٢ / ٣٧٨٩</w:t>
      </w:r>
      <w:r w:rsidR="00FA4793">
        <w:rPr>
          <w:rtl/>
        </w:rPr>
        <w:t>،</w:t>
      </w:r>
      <w:r w:rsidRPr="00DA6736">
        <w:rPr>
          <w:rtl/>
        </w:rPr>
        <w:t xml:space="preserve"> أنساب الأشراف</w:t>
      </w:r>
      <w:r w:rsidR="00FA4793">
        <w:rPr>
          <w:rtl/>
        </w:rPr>
        <w:t>:</w:t>
      </w:r>
      <w:r w:rsidRPr="00DA6736">
        <w:rPr>
          <w:rtl/>
        </w:rPr>
        <w:t xml:space="preserve"> ١ / ٣٠٩</w:t>
      </w:r>
      <w:r w:rsidR="00FA4793">
        <w:rPr>
          <w:rtl/>
        </w:rPr>
        <w:t>،</w:t>
      </w:r>
      <w:r w:rsidRPr="00DA6736">
        <w:rPr>
          <w:rtl/>
        </w:rPr>
        <w:t xml:space="preserve"> تاريخ الطبري</w:t>
      </w:r>
      <w:r w:rsidR="00FA4793">
        <w:rPr>
          <w:rtl/>
        </w:rPr>
        <w:t>:</w:t>
      </w:r>
      <w:r w:rsidRPr="00DA6736">
        <w:rPr>
          <w:rtl/>
        </w:rPr>
        <w:t xml:space="preserve"> ٢ / ٣٨٢</w:t>
      </w:r>
      <w:r w:rsidR="00FA4793">
        <w:rPr>
          <w:rtl/>
        </w:rPr>
        <w:t>،</w:t>
      </w:r>
      <w:r w:rsidRPr="00DA6736">
        <w:rPr>
          <w:rtl/>
        </w:rPr>
        <w:t xml:space="preserve"> السيرة النبويّة لابن هشام</w:t>
      </w:r>
      <w:r w:rsidR="00FA4793">
        <w:rPr>
          <w:rtl/>
        </w:rPr>
        <w:t>:</w:t>
      </w:r>
      <w:r w:rsidRPr="00DA6736">
        <w:rPr>
          <w:rtl/>
        </w:rPr>
        <w:t xml:space="preserve"> ٢ / ١٢٩</w:t>
      </w:r>
      <w:r w:rsidR="00FA4793">
        <w:rPr>
          <w:rtl/>
        </w:rPr>
        <w:t>،</w:t>
      </w:r>
      <w:r w:rsidRPr="00DA6736">
        <w:rPr>
          <w:rtl/>
        </w:rPr>
        <w:t xml:space="preserve"> الأمالي للطوسي</w:t>
      </w:r>
      <w:r w:rsidR="00D26812">
        <w:rPr>
          <w:rtl/>
        </w:rPr>
        <w:t xml:space="preserve"> </w:t>
      </w:r>
      <w:r w:rsidR="00FA4793">
        <w:rPr>
          <w:rtl/>
        </w:rPr>
        <w:t>:</w:t>
      </w:r>
      <w:r w:rsidRPr="00DA6736">
        <w:rPr>
          <w:rtl/>
        </w:rPr>
        <w:t xml:space="preserve"> ٤٦٧ / ١٠٣١</w:t>
      </w:r>
      <w:r w:rsidR="00FA4793">
        <w:rPr>
          <w:rtl/>
        </w:rPr>
        <w:t>.</w:t>
      </w:r>
      <w:r w:rsidRPr="00DA6736">
        <w:rPr>
          <w:rtl/>
        </w:rPr>
        <w:t xml:space="preserve"> </w:t>
      </w:r>
    </w:p>
    <w:p w:rsidR="00DB3345" w:rsidRDefault="00DB3345" w:rsidP="00DB3345">
      <w:pPr>
        <w:pStyle w:val="libNormal"/>
      </w:pPr>
      <w:r>
        <w:rPr>
          <w:rtl/>
        </w:rPr>
        <w:br w:type="page"/>
      </w:r>
    </w:p>
    <w:p w:rsidR="00DB3345" w:rsidRPr="00DA6736" w:rsidRDefault="00DB3345" w:rsidP="00320993">
      <w:pPr>
        <w:pStyle w:val="libNormal"/>
        <w:rPr>
          <w:rtl/>
        </w:rPr>
      </w:pPr>
      <w:r w:rsidRPr="00320993">
        <w:rPr>
          <w:rtl/>
        </w:rPr>
        <w:lastRenderedPageBreak/>
        <w:t xml:space="preserve">وبعد مدّة ترك </w:t>
      </w:r>
      <w:r w:rsidR="00FA4793">
        <w:rPr>
          <w:rtl/>
        </w:rPr>
        <w:t>(</w:t>
      </w:r>
      <w:r w:rsidRPr="00320993">
        <w:rPr>
          <w:rtl/>
        </w:rPr>
        <w:t>عليه السلام</w:t>
      </w:r>
      <w:r w:rsidR="00FA4793">
        <w:rPr>
          <w:rtl/>
        </w:rPr>
        <w:t>)</w:t>
      </w:r>
      <w:r w:rsidRPr="00320993">
        <w:rPr>
          <w:rtl/>
        </w:rPr>
        <w:t xml:space="preserve"> مكّة قاصداً يثرب ومعه الفواطم</w:t>
      </w:r>
      <w:r w:rsidR="00FA4793">
        <w:rPr>
          <w:rtl/>
        </w:rPr>
        <w:t>،</w:t>
      </w:r>
      <w:r w:rsidRPr="00320993">
        <w:rPr>
          <w:rtl/>
        </w:rPr>
        <w:t xml:space="preserve"> أُمُّه فاطمة بنت أسد</w:t>
      </w:r>
      <w:r w:rsidR="00FA4793">
        <w:rPr>
          <w:rtl/>
        </w:rPr>
        <w:t>،</w:t>
      </w:r>
      <w:r w:rsidRPr="00320993">
        <w:rPr>
          <w:rtl/>
        </w:rPr>
        <w:t xml:space="preserve"> والسيّدة فاطمة الزهراء</w:t>
      </w:r>
      <w:r w:rsidR="00FA4793">
        <w:rPr>
          <w:rtl/>
        </w:rPr>
        <w:t>،</w:t>
      </w:r>
      <w:r w:rsidRPr="00320993">
        <w:rPr>
          <w:rtl/>
        </w:rPr>
        <w:t xml:space="preserve"> وفاطمة بنت الزبير بن عبد المطّلب</w:t>
      </w:r>
      <w:r w:rsidR="00FA4793">
        <w:rPr>
          <w:rtl/>
        </w:rPr>
        <w:t>.</w:t>
      </w:r>
      <w:r w:rsidRPr="00320993">
        <w:rPr>
          <w:rtl/>
        </w:rPr>
        <w:t xml:space="preserve"> فعلمت قريش بذلك</w:t>
      </w:r>
      <w:r w:rsidR="00FA4793">
        <w:rPr>
          <w:rtl/>
        </w:rPr>
        <w:t>،</w:t>
      </w:r>
      <w:r w:rsidRPr="00320993">
        <w:rPr>
          <w:rtl/>
        </w:rPr>
        <w:t xml:space="preserve"> وعزمت على منعه فبعثت ببعض فرسانها خَلْفه</w:t>
      </w:r>
      <w:r w:rsidR="00FA4793">
        <w:rPr>
          <w:rtl/>
        </w:rPr>
        <w:t>،</w:t>
      </w:r>
      <w:r w:rsidRPr="00320993">
        <w:rPr>
          <w:rtl/>
        </w:rPr>
        <w:t xml:space="preserve"> بَيد أنّهم اصطدموا بموقفه الشجاع الجريء ورجعوا خائبين</w:t>
      </w:r>
      <w:r w:rsidRPr="00DB3345">
        <w:rPr>
          <w:rStyle w:val="libFootnotenumChar"/>
          <w:rtl/>
        </w:rPr>
        <w:t>(١)</w:t>
      </w:r>
      <w:r w:rsidR="00FA4793">
        <w:rPr>
          <w:rtl/>
        </w:rPr>
        <w:t>.</w:t>
      </w:r>
      <w:r w:rsidRPr="00320993">
        <w:rPr>
          <w:rtl/>
        </w:rPr>
        <w:t xml:space="preserve"> وكان النبيّ </w:t>
      </w:r>
      <w:r w:rsidR="00FA4793">
        <w:rPr>
          <w:rtl/>
        </w:rPr>
        <w:t>(</w:t>
      </w:r>
      <w:r w:rsidRPr="00320993">
        <w:rPr>
          <w:rtl/>
        </w:rPr>
        <w:t>صلّى الله عليه وآله</w:t>
      </w:r>
      <w:r w:rsidR="00FA4793">
        <w:rPr>
          <w:rtl/>
        </w:rPr>
        <w:t>)</w:t>
      </w:r>
      <w:r w:rsidRPr="00320993">
        <w:rPr>
          <w:rtl/>
        </w:rPr>
        <w:t xml:space="preserve"> ينتظره في </w:t>
      </w:r>
      <w:r w:rsidR="00FA4793">
        <w:rPr>
          <w:rtl/>
        </w:rPr>
        <w:t>(</w:t>
      </w:r>
      <w:r w:rsidRPr="00320993">
        <w:rPr>
          <w:rtl/>
        </w:rPr>
        <w:t>قِبا</w:t>
      </w:r>
      <w:r w:rsidR="00FA4793">
        <w:rPr>
          <w:rtl/>
        </w:rPr>
        <w:t>)،</w:t>
      </w:r>
      <w:r w:rsidRPr="00320993">
        <w:rPr>
          <w:rtl/>
        </w:rPr>
        <w:t xml:space="preserve"> حتى إذا لحق به</w:t>
      </w:r>
      <w:r w:rsidR="00FA4793">
        <w:rPr>
          <w:rtl/>
        </w:rPr>
        <w:t>،</w:t>
      </w:r>
      <w:r w:rsidRPr="00320993">
        <w:rPr>
          <w:rtl/>
        </w:rPr>
        <w:t xml:space="preserve"> توجّهوا نحو يثرب</w:t>
      </w:r>
      <w:r w:rsidRPr="00DB3345">
        <w:rPr>
          <w:rStyle w:val="libFootnotenumChar"/>
          <w:rtl/>
        </w:rPr>
        <w:t>(٢)</w:t>
      </w:r>
      <w:r w:rsidR="00FA4793">
        <w:rPr>
          <w:rtl/>
        </w:rPr>
        <w:t>.</w:t>
      </w:r>
      <w:r w:rsidRPr="00D832F7">
        <w:rPr>
          <w:rtl/>
        </w:rPr>
        <w:t xml:space="preserve"> </w:t>
      </w:r>
    </w:p>
    <w:p w:rsidR="00DB3345" w:rsidRPr="00DA6736" w:rsidRDefault="00DB3345" w:rsidP="00320993">
      <w:pPr>
        <w:pStyle w:val="libNormal"/>
        <w:rPr>
          <w:rtl/>
        </w:rPr>
      </w:pPr>
      <w:r w:rsidRPr="004F2634">
        <w:rPr>
          <w:rStyle w:val="libBold2Char"/>
          <w:rtl/>
        </w:rPr>
        <w:t>١١٦</w:t>
      </w:r>
      <w:r w:rsidR="00FA4793">
        <w:rPr>
          <w:rStyle w:val="libBold2Char"/>
          <w:rtl/>
        </w:rPr>
        <w:t xml:space="preserve"> - </w:t>
      </w:r>
      <w:r w:rsidRPr="004F2634">
        <w:rPr>
          <w:rStyle w:val="libBold2Char"/>
          <w:rtl/>
        </w:rPr>
        <w:t>الأمالي للطوسي</w:t>
      </w:r>
      <w:r w:rsidR="00D26812">
        <w:rPr>
          <w:rStyle w:val="libBold2Char"/>
          <w:rtl/>
        </w:rPr>
        <w:t xml:space="preserve"> </w:t>
      </w:r>
      <w:r w:rsidRPr="004F2634">
        <w:rPr>
          <w:rStyle w:val="libBold2Char"/>
          <w:rtl/>
        </w:rPr>
        <w:t>عن أنَس</w:t>
      </w:r>
      <w:r w:rsidR="00FA4793">
        <w:rPr>
          <w:rStyle w:val="libBold2Char"/>
          <w:rtl/>
        </w:rPr>
        <w:t>:</w:t>
      </w:r>
      <w:r w:rsidRPr="00320993">
        <w:rPr>
          <w:rtl/>
        </w:rPr>
        <w:t xml:space="preserve"> لمّا توجّه رسول الله </w:t>
      </w:r>
      <w:r w:rsidR="00FA4793">
        <w:rPr>
          <w:rtl/>
        </w:rPr>
        <w:t>(</w:t>
      </w:r>
      <w:r w:rsidRPr="00320993">
        <w:rPr>
          <w:rtl/>
        </w:rPr>
        <w:t>صلّى الله عليه وآله</w:t>
      </w:r>
      <w:r w:rsidR="00FA4793">
        <w:rPr>
          <w:rtl/>
        </w:rPr>
        <w:t>)</w:t>
      </w:r>
      <w:r w:rsidRPr="00320993">
        <w:rPr>
          <w:rtl/>
        </w:rPr>
        <w:t xml:space="preserve"> إلى الغار ومعه أبو بكر</w:t>
      </w:r>
      <w:r w:rsidR="00FA4793">
        <w:rPr>
          <w:rtl/>
        </w:rPr>
        <w:t>،</w:t>
      </w:r>
      <w:r w:rsidRPr="00320993">
        <w:rPr>
          <w:rtl/>
        </w:rPr>
        <w:t xml:space="preserve"> أمر النبيّ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أنْ ينام على فراشه ويتوشّح ببُردته</w:t>
      </w:r>
      <w:r w:rsidR="00FA4793">
        <w:rPr>
          <w:rtl/>
        </w:rPr>
        <w:t>،</w:t>
      </w:r>
      <w:r w:rsidRPr="00320993">
        <w:rPr>
          <w:rtl/>
        </w:rPr>
        <w:t xml:space="preserve"> فبات عليّ </w:t>
      </w:r>
      <w:r w:rsidR="00FA4793">
        <w:rPr>
          <w:rtl/>
        </w:rPr>
        <w:t>(</w:t>
      </w:r>
      <w:r w:rsidRPr="00320993">
        <w:rPr>
          <w:rtl/>
        </w:rPr>
        <w:t>عليه السلام</w:t>
      </w:r>
      <w:r w:rsidR="00FA4793">
        <w:rPr>
          <w:rtl/>
        </w:rPr>
        <w:t>)</w:t>
      </w:r>
      <w:r w:rsidRPr="00320993">
        <w:rPr>
          <w:rtl/>
        </w:rPr>
        <w:t xml:space="preserve"> موطّناً نفسه على القتل</w:t>
      </w:r>
      <w:r w:rsidR="00FA4793">
        <w:rPr>
          <w:rtl/>
        </w:rPr>
        <w:t>،</w:t>
      </w:r>
      <w:r w:rsidRPr="00320993">
        <w:rPr>
          <w:rtl/>
        </w:rPr>
        <w:t xml:space="preserve"> وجاءت رجال قريش من بطونها يُريدون قتل رسول الله </w:t>
      </w:r>
      <w:r w:rsidR="00FA4793">
        <w:rPr>
          <w:rtl/>
        </w:rPr>
        <w:t>(</w:t>
      </w:r>
      <w:r w:rsidRPr="00320993">
        <w:rPr>
          <w:rtl/>
        </w:rPr>
        <w:t>صلّى الله عليه وآله</w:t>
      </w:r>
      <w:r w:rsidR="00FA4793">
        <w:rPr>
          <w:rtl/>
        </w:rPr>
        <w:t>)،</w:t>
      </w:r>
      <w:r w:rsidRPr="00320993">
        <w:rPr>
          <w:rtl/>
        </w:rPr>
        <w:t xml:space="preserve"> فلمّا أرادوا أنْ يضعوا عليه أسيافهم لا يشكّون أنّه محمّد </w:t>
      </w:r>
      <w:r w:rsidR="00FA4793">
        <w:rPr>
          <w:rtl/>
        </w:rPr>
        <w:t>(</w:t>
      </w:r>
      <w:r w:rsidRPr="00320993">
        <w:rPr>
          <w:rtl/>
        </w:rPr>
        <w:t>صلّى الله عليه وآله</w:t>
      </w:r>
      <w:r w:rsidR="00FA4793">
        <w:rPr>
          <w:rtl/>
        </w:rPr>
        <w:t>)،</w:t>
      </w:r>
      <w:r w:rsidRPr="00320993">
        <w:rPr>
          <w:rtl/>
        </w:rPr>
        <w:t xml:space="preserve"> فقالوا</w:t>
      </w:r>
      <w:r w:rsidR="00FA4793">
        <w:rPr>
          <w:rtl/>
        </w:rPr>
        <w:t>:</w:t>
      </w:r>
      <w:r w:rsidRPr="00320993">
        <w:rPr>
          <w:rtl/>
        </w:rPr>
        <w:t xml:space="preserve"> أيقظوه ليجد ألم القتْل ويرى السيوف تأخذه</w:t>
      </w:r>
      <w:r w:rsidR="00FA4793">
        <w:rPr>
          <w:rtl/>
        </w:rPr>
        <w:t>،</w:t>
      </w:r>
      <w:r w:rsidRPr="00320993">
        <w:rPr>
          <w:rtl/>
        </w:rPr>
        <w:t xml:space="preserve"> فلمّا أيقظوه ورأوه عليّاً </w:t>
      </w:r>
      <w:r w:rsidR="00FA4793">
        <w:rPr>
          <w:rtl/>
        </w:rPr>
        <w:t>(</w:t>
      </w:r>
      <w:r w:rsidRPr="00320993">
        <w:rPr>
          <w:rtl/>
        </w:rPr>
        <w:t>عليه السلام</w:t>
      </w:r>
      <w:r w:rsidR="00FA4793">
        <w:rPr>
          <w:rtl/>
        </w:rPr>
        <w:t>)</w:t>
      </w:r>
      <w:r w:rsidRPr="00320993">
        <w:rPr>
          <w:rtl/>
        </w:rPr>
        <w:t xml:space="preserve"> تركوه وتفرّقوا في طلب رسول الله </w:t>
      </w:r>
      <w:r w:rsidR="00FA4793">
        <w:rPr>
          <w:rtl/>
        </w:rPr>
        <w:t>(</w:t>
      </w:r>
      <w:r w:rsidRPr="00320993">
        <w:rPr>
          <w:rtl/>
        </w:rPr>
        <w:t>صلّى الله عليه وآله</w:t>
      </w:r>
      <w:r w:rsidR="00FA4793">
        <w:rPr>
          <w:rtl/>
        </w:rPr>
        <w:t>)،</w:t>
      </w:r>
      <w:r w:rsidRPr="00320993">
        <w:rPr>
          <w:rtl/>
        </w:rPr>
        <w:t xml:space="preserve"> فأنزل الله عزّ وجلّ</w:t>
      </w:r>
      <w:r w:rsidR="00FA4793">
        <w:rPr>
          <w:rtl/>
        </w:rPr>
        <w:t>:</w:t>
      </w:r>
      <w:r w:rsidRPr="00320993">
        <w:rPr>
          <w:rtl/>
        </w:rPr>
        <w:t xml:space="preserve"> </w:t>
      </w:r>
      <w:r w:rsidR="00FA4793" w:rsidRPr="00E261DC">
        <w:rPr>
          <w:rStyle w:val="libAlaemChar"/>
          <w:rtl/>
        </w:rPr>
        <w:t>(</w:t>
      </w:r>
      <w:r w:rsidRPr="00DB3345">
        <w:rPr>
          <w:rStyle w:val="libAieChar"/>
          <w:rtl/>
        </w:rPr>
        <w:t>وَمِنَ النَّاسِ مَن يَشْرِي نَفْسَهُ ابْتِغَاءَ مَرْضَاتِ اللَّهِ وَاللَّهُ رَؤُوفٌ بِالْعِبَادِ</w:t>
      </w:r>
      <w:r w:rsidR="00FA4793" w:rsidRPr="00E261DC">
        <w:rPr>
          <w:rStyle w:val="libAlaemChar"/>
          <w:rtl/>
        </w:rPr>
        <w:t>)</w:t>
      </w:r>
      <w:r w:rsidRPr="00DB3345">
        <w:rPr>
          <w:rStyle w:val="libFootnotenumChar"/>
          <w:rtl/>
        </w:rPr>
        <w:t>(٣)</w:t>
      </w:r>
      <w:r w:rsidR="00FA4793">
        <w:rPr>
          <w:rtl/>
        </w:rPr>
        <w:t>.</w:t>
      </w:r>
      <w:r w:rsidRPr="00D832F7">
        <w:rPr>
          <w:rtl/>
        </w:rPr>
        <w:t xml:space="preserve"> </w:t>
      </w:r>
    </w:p>
    <w:p w:rsidR="00DB3345" w:rsidRPr="00DA6736" w:rsidRDefault="00DB3345" w:rsidP="00320993">
      <w:pPr>
        <w:pStyle w:val="libNormal"/>
        <w:rPr>
          <w:rtl/>
        </w:rPr>
      </w:pPr>
      <w:r w:rsidRPr="004F2634">
        <w:rPr>
          <w:rStyle w:val="libBold2Char"/>
          <w:rtl/>
        </w:rPr>
        <w:t>١١٧</w:t>
      </w:r>
      <w:r w:rsidR="00FA4793">
        <w:rPr>
          <w:rStyle w:val="libBold2Char"/>
          <w:rtl/>
        </w:rPr>
        <w:t xml:space="preserve"> - </w:t>
      </w:r>
      <w:r w:rsidRPr="004F2634">
        <w:rPr>
          <w:rStyle w:val="libBold2Char"/>
          <w:rtl/>
        </w:rPr>
        <w:t>تاريخ اليعقوبي</w:t>
      </w:r>
      <w:r w:rsidR="00FA4793">
        <w:rPr>
          <w:rStyle w:val="libBold2Char"/>
          <w:rtl/>
        </w:rPr>
        <w:t>:</w:t>
      </w:r>
      <w:r w:rsidRPr="00320993">
        <w:rPr>
          <w:rtl/>
        </w:rPr>
        <w:t xml:space="preserve"> أجمعت قريش على قتل رسول الله</w:t>
      </w:r>
      <w:r w:rsidR="00FA4793">
        <w:rPr>
          <w:rtl/>
        </w:rPr>
        <w:t>،</w:t>
      </w:r>
      <w:r w:rsidRPr="00320993">
        <w:rPr>
          <w:rtl/>
        </w:rPr>
        <w:t xml:space="preserve"> وقالوا</w:t>
      </w:r>
      <w:r w:rsidR="00FA4793">
        <w:rPr>
          <w:rtl/>
        </w:rPr>
        <w:t>:</w:t>
      </w:r>
      <w:r w:rsidRPr="00320993">
        <w:rPr>
          <w:rtl/>
        </w:rPr>
        <w:t xml:space="preserve"> ليس له اليوم أحد ينصره وقد مات أبو طالب</w:t>
      </w:r>
      <w:r w:rsidR="00FA4793">
        <w:rPr>
          <w:rtl/>
        </w:rPr>
        <w:t>،</w:t>
      </w:r>
      <w:r w:rsidRPr="00320993">
        <w:rPr>
          <w:rtl/>
        </w:rPr>
        <w:t xml:space="preserve"> فأجمعوا جميعاً على أنْ يأتوا من كلّ قبيلة بغلام نَهْدٍ </w:t>
      </w:r>
      <w:r w:rsidRPr="00DB3345">
        <w:rPr>
          <w:rStyle w:val="libFootnotenumChar"/>
          <w:rtl/>
        </w:rPr>
        <w:t>(٤)</w:t>
      </w:r>
      <w:r w:rsidR="00FA4793">
        <w:rPr>
          <w:rtl/>
        </w:rPr>
        <w:t>،</w:t>
      </w:r>
      <w:r w:rsidRPr="00320993">
        <w:rPr>
          <w:rtl/>
        </w:rPr>
        <w:t xml:space="preserve"> فيجتمعوا عليه</w:t>
      </w:r>
      <w:r w:rsidR="00FA4793">
        <w:rPr>
          <w:rtl/>
        </w:rPr>
        <w:t>،</w:t>
      </w:r>
      <w:r w:rsidRPr="00320993">
        <w:rPr>
          <w:rtl/>
        </w:rPr>
        <w:t xml:space="preserve"> فيضربوه بأسيافهم ضربةَ رجُلٍ واحد</w:t>
      </w:r>
      <w:r w:rsidR="00FA4793">
        <w:rPr>
          <w:rtl/>
        </w:rPr>
        <w:t>،</w:t>
      </w:r>
      <w:r w:rsidRPr="00320993">
        <w:rPr>
          <w:rtl/>
        </w:rPr>
        <w:t xml:space="preserve"> فلا يكون لبني هاشم قوّة بمعاداة جميع قريش</w:t>
      </w:r>
      <w:r w:rsidR="00FA4793">
        <w:rPr>
          <w:rtl/>
        </w:rPr>
        <w:t>.</w:t>
      </w:r>
      <w:r w:rsidRPr="00D832F7">
        <w:rPr>
          <w:rtl/>
        </w:rPr>
        <w:t xml:space="preserve">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الأمالي للطوسي</w:t>
      </w:r>
      <w:r w:rsidR="00D26812">
        <w:rPr>
          <w:rtl/>
        </w:rPr>
        <w:t xml:space="preserve"> </w:t>
      </w:r>
      <w:r w:rsidR="00FA4793">
        <w:rPr>
          <w:rtl/>
        </w:rPr>
        <w:t>:</w:t>
      </w:r>
      <w:r w:rsidRPr="00DA6736">
        <w:rPr>
          <w:rtl/>
        </w:rPr>
        <w:t xml:space="preserve"> ٤٧٠ / ١٠٣١</w:t>
      </w:r>
      <w:r w:rsidR="00FA4793">
        <w:rPr>
          <w:rtl/>
        </w:rPr>
        <w:t>.</w:t>
      </w:r>
      <w:r w:rsidRPr="00DA6736">
        <w:rPr>
          <w:rtl/>
        </w:rPr>
        <w:t xml:space="preserve"> </w:t>
      </w:r>
    </w:p>
    <w:p w:rsidR="00DB3345" w:rsidRPr="00DB3345" w:rsidRDefault="00DB3345" w:rsidP="00DB3345">
      <w:pPr>
        <w:pStyle w:val="libFootnote0"/>
        <w:rPr>
          <w:rtl/>
        </w:rPr>
      </w:pPr>
      <w:r w:rsidRPr="00DA6736">
        <w:rPr>
          <w:rtl/>
        </w:rPr>
        <w:t>(٢) الطبقات الكبرى</w:t>
      </w:r>
      <w:r w:rsidR="00FA4793">
        <w:rPr>
          <w:rtl/>
        </w:rPr>
        <w:t>:</w:t>
      </w:r>
      <w:r w:rsidRPr="00DA6736">
        <w:rPr>
          <w:rtl/>
        </w:rPr>
        <w:t xml:space="preserve"> ٣ / ٢٢</w:t>
      </w:r>
      <w:r w:rsidR="00FA4793">
        <w:rPr>
          <w:rtl/>
        </w:rPr>
        <w:t>،</w:t>
      </w:r>
      <w:r w:rsidRPr="00DA6736">
        <w:rPr>
          <w:rtl/>
        </w:rPr>
        <w:t xml:space="preserve"> تاريخ دمشق</w:t>
      </w:r>
      <w:r w:rsidR="00FA4793">
        <w:rPr>
          <w:rtl/>
        </w:rPr>
        <w:t>:</w:t>
      </w:r>
      <w:r w:rsidRPr="00DA6736">
        <w:rPr>
          <w:rtl/>
        </w:rPr>
        <w:t xml:space="preserve"> ٤٢ / ٦٩</w:t>
      </w:r>
      <w:r w:rsidR="00FA4793">
        <w:rPr>
          <w:rtl/>
        </w:rPr>
        <w:t>.</w:t>
      </w:r>
      <w:r w:rsidRPr="00DA6736">
        <w:rPr>
          <w:rtl/>
        </w:rPr>
        <w:t xml:space="preserve"> </w:t>
      </w:r>
    </w:p>
    <w:p w:rsidR="00DB3345" w:rsidRPr="00DB3345" w:rsidRDefault="00DB3345" w:rsidP="00DB3345">
      <w:pPr>
        <w:pStyle w:val="libFootnote0"/>
        <w:rPr>
          <w:rtl/>
        </w:rPr>
      </w:pPr>
      <w:r w:rsidRPr="00DA6736">
        <w:rPr>
          <w:rtl/>
        </w:rPr>
        <w:t>(٣) الأمالي للطوسي</w:t>
      </w:r>
      <w:r w:rsidR="00D26812">
        <w:rPr>
          <w:rtl/>
        </w:rPr>
        <w:t xml:space="preserve"> </w:t>
      </w:r>
      <w:r w:rsidR="00FA4793">
        <w:rPr>
          <w:rtl/>
        </w:rPr>
        <w:t>:</w:t>
      </w:r>
      <w:r w:rsidRPr="00DA6736">
        <w:rPr>
          <w:rtl/>
        </w:rPr>
        <w:t xml:space="preserve"> ٤٤٧ / ٩٩٨</w:t>
      </w:r>
      <w:r w:rsidR="00FA4793">
        <w:rPr>
          <w:rtl/>
        </w:rPr>
        <w:t>.</w:t>
      </w:r>
      <w:r w:rsidRPr="00DA6736">
        <w:rPr>
          <w:rtl/>
        </w:rPr>
        <w:t xml:space="preserve"> راجع</w:t>
      </w:r>
      <w:r w:rsidR="00FA4793">
        <w:rPr>
          <w:rtl/>
        </w:rPr>
        <w:t>:</w:t>
      </w:r>
      <w:r w:rsidRPr="00DA6736">
        <w:rPr>
          <w:rtl/>
        </w:rPr>
        <w:t xml:space="preserve"> القسم التاسع / عليٌّ عن لسان القرآن / الذي يشرى نفسه ابتغاء مرضات الله</w:t>
      </w:r>
      <w:r w:rsidR="00FA4793">
        <w:rPr>
          <w:rtl/>
        </w:rPr>
        <w:t>.</w:t>
      </w:r>
      <w:r w:rsidRPr="00DA6736">
        <w:rPr>
          <w:rtl/>
        </w:rPr>
        <w:t xml:space="preserve"> </w:t>
      </w:r>
    </w:p>
    <w:p w:rsidR="00DB3345" w:rsidRPr="00DB3345" w:rsidRDefault="00DB3345" w:rsidP="00DB3345">
      <w:pPr>
        <w:pStyle w:val="libFootnote0"/>
        <w:rPr>
          <w:rtl/>
        </w:rPr>
      </w:pPr>
      <w:r w:rsidRPr="00DA6736">
        <w:rPr>
          <w:rtl/>
        </w:rPr>
        <w:t xml:space="preserve">(٤) أي شابّ قويّ ضخم </w:t>
      </w:r>
      <w:r w:rsidR="00FA4793">
        <w:rPr>
          <w:rtl/>
        </w:rPr>
        <w:t>(</w:t>
      </w:r>
      <w:r w:rsidRPr="00DA6736">
        <w:rPr>
          <w:rtl/>
        </w:rPr>
        <w:t>النهاية</w:t>
      </w:r>
      <w:r w:rsidR="00FA4793">
        <w:rPr>
          <w:rtl/>
        </w:rPr>
        <w:t>:</w:t>
      </w:r>
      <w:r w:rsidRPr="00DA6736">
        <w:rPr>
          <w:rtl/>
        </w:rPr>
        <w:t xml:space="preserve"> ٥ / ١٣٥</w:t>
      </w:r>
      <w:r w:rsidR="00FA4793">
        <w:rPr>
          <w:rtl/>
        </w:rPr>
        <w:t>).</w:t>
      </w:r>
      <w:r w:rsidRPr="00DA6736">
        <w:rPr>
          <w:rtl/>
        </w:rPr>
        <w:t xml:space="preserve"> </w:t>
      </w:r>
    </w:p>
    <w:p w:rsidR="00DB3345" w:rsidRDefault="00DB3345" w:rsidP="00DB3345">
      <w:pPr>
        <w:pStyle w:val="libNormal"/>
      </w:pPr>
      <w:r>
        <w:rPr>
          <w:rtl/>
        </w:rPr>
        <w:br w:type="page"/>
      </w:r>
    </w:p>
    <w:p w:rsidR="00DB3345" w:rsidRPr="00DA6736" w:rsidRDefault="00DB3345" w:rsidP="00320993">
      <w:pPr>
        <w:pStyle w:val="libNormal"/>
        <w:rPr>
          <w:rtl/>
        </w:rPr>
      </w:pPr>
      <w:r w:rsidRPr="00320993">
        <w:rPr>
          <w:rtl/>
        </w:rPr>
        <w:lastRenderedPageBreak/>
        <w:t>فلمّا بلغ رسول الله أنّهم أجمعوا على أنْ يأتوه في الليلة التي اتّعدوا فيها خرَج رسول الله لمّا اختلط الظلام ومعه أبو بكر</w:t>
      </w:r>
      <w:r w:rsidR="00FA4793">
        <w:rPr>
          <w:rtl/>
        </w:rPr>
        <w:t>،</w:t>
      </w:r>
      <w:r w:rsidRPr="00320993">
        <w:rPr>
          <w:rtl/>
        </w:rPr>
        <w:t xml:space="preserve"> وإنّ الله عزّ وجلّ أوحى في تلك الليلة إلى جبريل وميكائيل أنّي قضيت على أحدكما بالموت فأيّكما يواسي صاحبه</w:t>
      </w:r>
      <w:r w:rsidR="00FA4793">
        <w:rPr>
          <w:rtl/>
        </w:rPr>
        <w:t>؟</w:t>
      </w:r>
      <w:r w:rsidRPr="00320993">
        <w:rPr>
          <w:rtl/>
        </w:rPr>
        <w:t xml:space="preserve"> فاختار الحياة كلاهما</w:t>
      </w:r>
      <w:r w:rsidR="00FA4793">
        <w:rPr>
          <w:rtl/>
        </w:rPr>
        <w:t>،</w:t>
      </w:r>
      <w:r w:rsidRPr="00320993">
        <w:rPr>
          <w:rtl/>
        </w:rPr>
        <w:t xml:space="preserve"> فأوحى الله إليهما</w:t>
      </w:r>
      <w:r w:rsidR="00FA4793">
        <w:rPr>
          <w:rtl/>
        </w:rPr>
        <w:t>:</w:t>
      </w:r>
      <w:r w:rsidRPr="00320993">
        <w:rPr>
          <w:rtl/>
        </w:rPr>
        <w:t xml:space="preserve"> هلاّ كنتما كعليّ بن أبي طالب</w:t>
      </w:r>
      <w:r w:rsidR="00FA4793">
        <w:rPr>
          <w:rtl/>
        </w:rPr>
        <w:t>،</w:t>
      </w:r>
      <w:r w:rsidRPr="00320993">
        <w:rPr>
          <w:rtl/>
        </w:rPr>
        <w:t xml:space="preserve"> آخيت بينه وبين محمّد</w:t>
      </w:r>
      <w:r w:rsidR="00FA4793">
        <w:rPr>
          <w:rtl/>
        </w:rPr>
        <w:t>،</w:t>
      </w:r>
      <w:r w:rsidRPr="00320993">
        <w:rPr>
          <w:rtl/>
        </w:rPr>
        <w:t xml:space="preserve"> وجعلت عُمر أحدهما أكثر من الآخر</w:t>
      </w:r>
      <w:r w:rsidR="00FA4793">
        <w:rPr>
          <w:rtl/>
        </w:rPr>
        <w:t>،</w:t>
      </w:r>
      <w:r w:rsidRPr="00320993">
        <w:rPr>
          <w:rtl/>
        </w:rPr>
        <w:t xml:space="preserve"> فاختار عليٌّ الموت</w:t>
      </w:r>
      <w:r w:rsidR="00FA4793">
        <w:rPr>
          <w:rtl/>
        </w:rPr>
        <w:t>،</w:t>
      </w:r>
      <w:r w:rsidRPr="00320993">
        <w:rPr>
          <w:rtl/>
        </w:rPr>
        <w:t xml:space="preserve"> وآثر محمّداً بالبقاء</w:t>
      </w:r>
      <w:r w:rsidR="00FA4793">
        <w:rPr>
          <w:rtl/>
        </w:rPr>
        <w:t>،</w:t>
      </w:r>
      <w:r w:rsidRPr="00320993">
        <w:rPr>
          <w:rtl/>
        </w:rPr>
        <w:t xml:space="preserve"> وقام في مضجعه</w:t>
      </w:r>
      <w:r w:rsidR="00FA4793">
        <w:rPr>
          <w:rtl/>
        </w:rPr>
        <w:t>؟</w:t>
      </w:r>
      <w:r w:rsidRPr="00320993">
        <w:rPr>
          <w:rtl/>
        </w:rPr>
        <w:t>! اهبطا فاحفظاه من عدوّه</w:t>
      </w:r>
      <w:r w:rsidR="00FA4793">
        <w:rPr>
          <w:rtl/>
        </w:rPr>
        <w:t>.</w:t>
      </w:r>
      <w:r w:rsidRPr="00320993">
        <w:rPr>
          <w:rtl/>
        </w:rPr>
        <w:t xml:space="preserve"> </w:t>
      </w:r>
    </w:p>
    <w:p w:rsidR="00DB3345" w:rsidRPr="00DA6736" w:rsidRDefault="00DB3345" w:rsidP="00320993">
      <w:pPr>
        <w:pStyle w:val="libNormal"/>
        <w:rPr>
          <w:rtl/>
        </w:rPr>
      </w:pPr>
      <w:r w:rsidRPr="00320993">
        <w:rPr>
          <w:rtl/>
        </w:rPr>
        <w:t>فهبط جبريل وميكائيل</w:t>
      </w:r>
      <w:r w:rsidR="00FA4793">
        <w:rPr>
          <w:rtl/>
        </w:rPr>
        <w:t>،</w:t>
      </w:r>
      <w:r w:rsidRPr="00320993">
        <w:rPr>
          <w:rtl/>
        </w:rPr>
        <w:t xml:space="preserve"> فقعد أحدهما عند رأسه</w:t>
      </w:r>
      <w:r w:rsidR="00FA4793">
        <w:rPr>
          <w:rtl/>
        </w:rPr>
        <w:t>،</w:t>
      </w:r>
      <w:r w:rsidRPr="00320993">
        <w:rPr>
          <w:rtl/>
        </w:rPr>
        <w:t xml:space="preserve"> والآخر عند رِجْليه يحرسانه من عدوّه ويصرفان عنه الحجارة</w:t>
      </w:r>
      <w:r w:rsidR="00FA4793">
        <w:rPr>
          <w:rtl/>
        </w:rPr>
        <w:t>،</w:t>
      </w:r>
      <w:r w:rsidRPr="00320993">
        <w:rPr>
          <w:rtl/>
        </w:rPr>
        <w:t xml:space="preserve"> وجبريل يقول</w:t>
      </w:r>
      <w:r w:rsidR="00FA4793">
        <w:rPr>
          <w:rtl/>
        </w:rPr>
        <w:t>:</w:t>
      </w:r>
      <w:r w:rsidRPr="00320993">
        <w:rPr>
          <w:rtl/>
        </w:rPr>
        <w:t xml:space="preserve"> </w:t>
      </w:r>
      <w:r w:rsidRPr="00D832F7">
        <w:rPr>
          <w:rtl/>
        </w:rPr>
        <w:t>بخٍ بخٍ لك يا بن أبي طالب</w:t>
      </w:r>
      <w:r w:rsidR="00FA4793">
        <w:rPr>
          <w:rtl/>
        </w:rPr>
        <w:t>،</w:t>
      </w:r>
      <w:r w:rsidRPr="00D832F7">
        <w:rPr>
          <w:rtl/>
        </w:rPr>
        <w:t xml:space="preserve"> مَن مثلك يباهي الله بك ملائكة سبع سماوات</w:t>
      </w:r>
      <w:r w:rsidR="00FA4793">
        <w:rPr>
          <w:rtl/>
        </w:rPr>
        <w:t>؟!.</w:t>
      </w:r>
      <w:r w:rsidRPr="00D832F7">
        <w:rPr>
          <w:rtl/>
        </w:rPr>
        <w:t xml:space="preserve"> </w:t>
      </w:r>
    </w:p>
    <w:p w:rsidR="00DB3345" w:rsidRPr="00DA6736" w:rsidRDefault="00DB3345" w:rsidP="00320993">
      <w:pPr>
        <w:pStyle w:val="libNormal"/>
        <w:rPr>
          <w:rtl/>
        </w:rPr>
      </w:pPr>
      <w:r w:rsidRPr="00320993">
        <w:rPr>
          <w:rtl/>
        </w:rPr>
        <w:t>وخلّف عليّاً على فراشه لردّ الودائع التي كانت عنده</w:t>
      </w:r>
      <w:r w:rsidR="00FA4793">
        <w:rPr>
          <w:rtl/>
        </w:rPr>
        <w:t>،</w:t>
      </w:r>
      <w:r w:rsidRPr="00320993">
        <w:rPr>
          <w:rtl/>
        </w:rPr>
        <w:t xml:space="preserve"> وصار إلى الغار فكَمَن فيه</w:t>
      </w:r>
      <w:r w:rsidR="00FA4793">
        <w:rPr>
          <w:rtl/>
        </w:rPr>
        <w:t>،</w:t>
      </w:r>
      <w:r w:rsidRPr="00320993">
        <w:rPr>
          <w:rtl/>
        </w:rPr>
        <w:t xml:space="preserve"> وأتت قريش فراشه فوجدوا عليّاً</w:t>
      </w:r>
      <w:r w:rsidR="00FA4793">
        <w:rPr>
          <w:rtl/>
        </w:rPr>
        <w:t>،</w:t>
      </w:r>
      <w:r w:rsidRPr="00320993">
        <w:rPr>
          <w:rtl/>
        </w:rPr>
        <w:t xml:space="preserve"> فقالوا</w:t>
      </w:r>
      <w:r w:rsidR="00FA4793">
        <w:rPr>
          <w:rtl/>
        </w:rPr>
        <w:t>:</w:t>
      </w:r>
      <w:r w:rsidRPr="00320993">
        <w:rPr>
          <w:rtl/>
        </w:rPr>
        <w:t xml:space="preserve"> أين ابن عمّك</w:t>
      </w:r>
      <w:r w:rsidR="00FA4793">
        <w:rPr>
          <w:rtl/>
        </w:rPr>
        <w:t>؟</w:t>
      </w:r>
      <w:r w:rsidRPr="00320993">
        <w:rPr>
          <w:rtl/>
        </w:rPr>
        <w:t xml:space="preserve"> قال</w:t>
      </w:r>
      <w:r w:rsidR="00FA4793">
        <w:rPr>
          <w:rtl/>
        </w:rPr>
        <w:t>:</w:t>
      </w:r>
      <w:r w:rsidRPr="00320993">
        <w:rPr>
          <w:rtl/>
        </w:rPr>
        <w:t xml:space="preserve"> </w:t>
      </w:r>
      <w:r w:rsidRPr="00D832F7">
        <w:rPr>
          <w:rtl/>
        </w:rPr>
        <w:t>قلتم له</w:t>
      </w:r>
      <w:r w:rsidR="00FA4793">
        <w:rPr>
          <w:rtl/>
        </w:rPr>
        <w:t>:</w:t>
      </w:r>
      <w:r w:rsidRPr="00D832F7">
        <w:rPr>
          <w:rtl/>
        </w:rPr>
        <w:t xml:space="preserve"> اخرج عنّا</w:t>
      </w:r>
      <w:r w:rsidR="00FA4793">
        <w:rPr>
          <w:rtl/>
        </w:rPr>
        <w:t>،</w:t>
      </w:r>
      <w:r w:rsidRPr="00D832F7">
        <w:rPr>
          <w:rtl/>
        </w:rPr>
        <w:t xml:space="preserve"> فخرج عنكم</w:t>
      </w:r>
      <w:r w:rsidR="00FA4793">
        <w:rPr>
          <w:rtl/>
        </w:rPr>
        <w:t>.</w:t>
      </w:r>
      <w:r w:rsidRPr="00320993">
        <w:rPr>
          <w:rtl/>
        </w:rPr>
        <w:t xml:space="preserve"> فطلبوا الأثر فلم يقعوا عليه</w:t>
      </w:r>
      <w:r w:rsidRPr="00DB3345">
        <w:rPr>
          <w:rStyle w:val="libFootnotenumChar"/>
          <w:rtl/>
        </w:rPr>
        <w:t>(١)</w:t>
      </w:r>
      <w:r w:rsidR="00FA4793">
        <w:rPr>
          <w:rtl/>
        </w:rPr>
        <w:t>.</w:t>
      </w:r>
      <w:r w:rsidRPr="00D832F7">
        <w:rPr>
          <w:rtl/>
        </w:rPr>
        <w:t xml:space="preserve"> </w:t>
      </w:r>
    </w:p>
    <w:p w:rsidR="00DB3345" w:rsidRPr="00DA6736" w:rsidRDefault="00DB3345" w:rsidP="00320993">
      <w:pPr>
        <w:pStyle w:val="libNormal"/>
        <w:rPr>
          <w:rtl/>
        </w:rPr>
      </w:pPr>
      <w:r w:rsidRPr="004F2634">
        <w:rPr>
          <w:rStyle w:val="libBold2Char"/>
          <w:rtl/>
        </w:rPr>
        <w:t>١١٨</w:t>
      </w:r>
      <w:r w:rsidR="00FA4793">
        <w:rPr>
          <w:rStyle w:val="libBold2Char"/>
          <w:rtl/>
        </w:rPr>
        <w:t xml:space="preserve"> - </w:t>
      </w:r>
      <w:r w:rsidRPr="004F2634">
        <w:rPr>
          <w:rStyle w:val="libBold2Char"/>
          <w:rtl/>
        </w:rPr>
        <w:t>مجمع البيان</w:t>
      </w:r>
      <w:r w:rsidR="00FA4793">
        <w:rPr>
          <w:rStyle w:val="libBold2Char"/>
          <w:rtl/>
        </w:rPr>
        <w:t xml:space="preserve"> - </w:t>
      </w:r>
      <w:r w:rsidRPr="004F2634">
        <w:rPr>
          <w:rStyle w:val="libBold2Char"/>
          <w:rtl/>
        </w:rPr>
        <w:t xml:space="preserve">في ذِكر مبيت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على فراش النبيّ </w:t>
      </w:r>
      <w:r w:rsidR="00FA4793">
        <w:rPr>
          <w:rStyle w:val="libBold2Char"/>
          <w:rtl/>
        </w:rPr>
        <w:t>(</w:t>
      </w:r>
      <w:r w:rsidRPr="004F2634">
        <w:rPr>
          <w:rStyle w:val="libBold2Char"/>
          <w:rtl/>
        </w:rPr>
        <w:t>صلّى الله عليه وآله</w:t>
      </w:r>
      <w:r w:rsidR="00FA4793">
        <w:rPr>
          <w:rStyle w:val="libBold2Char"/>
          <w:rtl/>
        </w:rPr>
        <w:t>):</w:t>
      </w:r>
      <w:r w:rsidRPr="00320993">
        <w:rPr>
          <w:rtl/>
        </w:rPr>
        <w:t xml:space="preserve"> روي أنّه لمّا نام على فراشه قام جبرائيل عند رأسه وميكائيل عند رِجْليه</w:t>
      </w:r>
      <w:r w:rsidR="00FA4793">
        <w:rPr>
          <w:rtl/>
        </w:rPr>
        <w:t>،</w:t>
      </w:r>
      <w:r w:rsidRPr="00320993">
        <w:rPr>
          <w:rtl/>
        </w:rPr>
        <w:t xml:space="preserve"> وجبرائيل ينادي</w:t>
      </w:r>
      <w:r w:rsidR="00FA4793">
        <w:rPr>
          <w:rtl/>
        </w:rPr>
        <w:t>:</w:t>
      </w:r>
      <w:r w:rsidRPr="00D832F7">
        <w:rPr>
          <w:rtl/>
        </w:rPr>
        <w:t xml:space="preserve"> بخٍ بخٍ مَن مثلك يا بن أبي طالب</w:t>
      </w:r>
      <w:r w:rsidR="00FA4793">
        <w:rPr>
          <w:rtl/>
        </w:rPr>
        <w:t>،</w:t>
      </w:r>
      <w:r w:rsidRPr="00D832F7">
        <w:rPr>
          <w:rtl/>
        </w:rPr>
        <w:t xml:space="preserve"> يباهي الله بك الملائكة!</w:t>
      </w:r>
      <w:r w:rsidRPr="00DB3345">
        <w:rPr>
          <w:rStyle w:val="libFootnotenumChar"/>
          <w:rtl/>
        </w:rPr>
        <w:t>(٢)</w:t>
      </w:r>
      <w:r w:rsidRPr="00D832F7">
        <w:rPr>
          <w:rtl/>
        </w:rPr>
        <w:t xml:space="preserve">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(١) تاريخ اليعقوبي</w:t>
      </w:r>
      <w:r w:rsidR="00FA4793">
        <w:rPr>
          <w:rtl/>
        </w:rPr>
        <w:t>:</w:t>
      </w:r>
      <w:r w:rsidRPr="00DA6736">
        <w:rPr>
          <w:rtl/>
        </w:rPr>
        <w:t xml:space="preserve"> ٢ / ٣٩</w:t>
      </w:r>
      <w:r w:rsidR="00FA4793">
        <w:rPr>
          <w:rtl/>
        </w:rPr>
        <w:t>،</w:t>
      </w:r>
      <w:r w:rsidRPr="00DA6736">
        <w:rPr>
          <w:rtl/>
        </w:rPr>
        <w:t xml:space="preserve"> وراجع العمدة</w:t>
      </w:r>
      <w:r w:rsidR="00FA4793">
        <w:rPr>
          <w:rtl/>
        </w:rPr>
        <w:t>:</w:t>
      </w:r>
      <w:r w:rsidRPr="00DA6736">
        <w:rPr>
          <w:rtl/>
        </w:rPr>
        <w:t xml:space="preserve"> ٢٤٠ / ٣٦٧</w:t>
      </w:r>
      <w:r w:rsidR="00FA4793">
        <w:rPr>
          <w:rtl/>
        </w:rPr>
        <w:t>،</w:t>
      </w:r>
      <w:r w:rsidRPr="00DA6736">
        <w:rPr>
          <w:rtl/>
        </w:rPr>
        <w:t xml:space="preserve"> وتنبيه الخواطر</w:t>
      </w:r>
      <w:r w:rsidR="00FA4793">
        <w:rPr>
          <w:rtl/>
        </w:rPr>
        <w:t>:</w:t>
      </w:r>
      <w:r w:rsidRPr="00DA6736">
        <w:rPr>
          <w:rtl/>
        </w:rPr>
        <w:t xml:space="preserve"> ١ / ١٧٣</w:t>
      </w:r>
      <w:r w:rsidR="00FA4793">
        <w:rPr>
          <w:rtl/>
        </w:rPr>
        <w:t>،</w:t>
      </w:r>
      <w:r w:rsidRPr="00DA6736">
        <w:rPr>
          <w:rtl/>
        </w:rPr>
        <w:t xml:space="preserve"> والفضائل لابن شاذان</w:t>
      </w:r>
      <w:r w:rsidR="00FA4793">
        <w:rPr>
          <w:rtl/>
        </w:rPr>
        <w:t>:</w:t>
      </w:r>
      <w:r w:rsidRPr="00DA6736">
        <w:rPr>
          <w:rtl/>
        </w:rPr>
        <w:t xml:space="preserve"> ٨١</w:t>
      </w:r>
      <w:r w:rsidR="00FA4793">
        <w:rPr>
          <w:rtl/>
        </w:rPr>
        <w:t>،</w:t>
      </w:r>
      <w:r w:rsidRPr="00DA6736">
        <w:rPr>
          <w:rtl/>
        </w:rPr>
        <w:t xml:space="preserve"> والمناقب لابن شهر آشوب</w:t>
      </w:r>
      <w:r w:rsidR="00FA4793">
        <w:rPr>
          <w:rtl/>
        </w:rPr>
        <w:t>:</w:t>
      </w:r>
      <w:r w:rsidRPr="00DA6736">
        <w:rPr>
          <w:rtl/>
        </w:rPr>
        <w:t xml:space="preserve"> ٢ / ٦٥</w:t>
      </w:r>
      <w:r w:rsidR="00FA4793">
        <w:rPr>
          <w:rtl/>
        </w:rPr>
        <w:t>،</w:t>
      </w:r>
      <w:r w:rsidRPr="00DA6736">
        <w:rPr>
          <w:rtl/>
        </w:rPr>
        <w:t xml:space="preserve"> وأُسد الغابة</w:t>
      </w:r>
      <w:r w:rsidR="00FA4793">
        <w:rPr>
          <w:rtl/>
        </w:rPr>
        <w:t>:</w:t>
      </w:r>
      <w:r w:rsidRPr="00DA6736">
        <w:rPr>
          <w:rtl/>
        </w:rPr>
        <w:t xml:space="preserve"> ٤ / ٩٨ / ٣٧٨٩</w:t>
      </w:r>
      <w:r w:rsidR="00FA4793">
        <w:rPr>
          <w:rtl/>
        </w:rPr>
        <w:t>،</w:t>
      </w:r>
      <w:r w:rsidRPr="00DA6736">
        <w:rPr>
          <w:rtl/>
        </w:rPr>
        <w:t xml:space="preserve"> وإحياء علوم الدين</w:t>
      </w:r>
      <w:r w:rsidR="00FA4793">
        <w:rPr>
          <w:rtl/>
        </w:rPr>
        <w:t>:</w:t>
      </w:r>
      <w:r w:rsidRPr="00DA6736">
        <w:rPr>
          <w:rtl/>
        </w:rPr>
        <w:t xml:space="preserve"> ٣٧٩٣</w:t>
      </w:r>
      <w:r w:rsidR="00FA4793">
        <w:rPr>
          <w:rtl/>
        </w:rPr>
        <w:t>.</w:t>
      </w:r>
      <w:r w:rsidRPr="00DA6736">
        <w:rPr>
          <w:rtl/>
        </w:rPr>
        <w:t xml:space="preserve"> </w:t>
      </w:r>
    </w:p>
    <w:p w:rsidR="00DB3345" w:rsidRPr="00DB3345" w:rsidRDefault="00DB3345" w:rsidP="00DB3345">
      <w:pPr>
        <w:pStyle w:val="libFootnote0"/>
        <w:rPr>
          <w:rtl/>
        </w:rPr>
      </w:pPr>
      <w:r w:rsidRPr="00DA6736">
        <w:rPr>
          <w:rtl/>
        </w:rPr>
        <w:t>(٢) مجمع البيان</w:t>
      </w:r>
      <w:r w:rsidR="00FA4793">
        <w:rPr>
          <w:rtl/>
        </w:rPr>
        <w:t>:</w:t>
      </w:r>
      <w:r w:rsidRPr="00DA6736">
        <w:rPr>
          <w:rtl/>
        </w:rPr>
        <w:t xml:space="preserve"> ٢ / ٥٣٥</w:t>
      </w:r>
      <w:r w:rsidR="00FA4793">
        <w:rPr>
          <w:rtl/>
        </w:rPr>
        <w:t>،</w:t>
      </w:r>
      <w:r w:rsidRPr="00DA6736">
        <w:rPr>
          <w:rtl/>
        </w:rPr>
        <w:t xml:space="preserve"> الأمالي للطوسي</w:t>
      </w:r>
      <w:r w:rsidR="00D26812">
        <w:rPr>
          <w:rtl/>
        </w:rPr>
        <w:t xml:space="preserve"> </w:t>
      </w:r>
      <w:r w:rsidR="00FA4793">
        <w:rPr>
          <w:rtl/>
        </w:rPr>
        <w:t>:</w:t>
      </w:r>
      <w:r w:rsidRPr="00DA6736">
        <w:rPr>
          <w:rtl/>
        </w:rPr>
        <w:t xml:space="preserve"> ٤٦٩ / ١٠٣١</w:t>
      </w:r>
      <w:r w:rsidR="00FA4793">
        <w:rPr>
          <w:rtl/>
        </w:rPr>
        <w:t>،</w:t>
      </w:r>
      <w:r w:rsidRPr="00DA6736">
        <w:rPr>
          <w:rtl/>
        </w:rPr>
        <w:t xml:space="preserve"> العمدة</w:t>
      </w:r>
      <w:r w:rsidR="00FA4793">
        <w:rPr>
          <w:rtl/>
        </w:rPr>
        <w:t>:</w:t>
      </w:r>
      <w:r w:rsidRPr="00DA6736">
        <w:rPr>
          <w:rtl/>
        </w:rPr>
        <w:t xml:space="preserve"> ٢٣٩ / ٣٦٧</w:t>
      </w:r>
      <w:r w:rsidR="00FA4793">
        <w:rPr>
          <w:rtl/>
        </w:rPr>
        <w:t>،</w:t>
      </w:r>
      <w:r w:rsidRPr="00DA6736">
        <w:rPr>
          <w:rtl/>
        </w:rPr>
        <w:t xml:space="preserve"> الفضائل لابن شاذان</w:t>
      </w:r>
      <w:r w:rsidR="00FA4793">
        <w:rPr>
          <w:rtl/>
        </w:rPr>
        <w:t>:</w:t>
      </w:r>
      <w:r w:rsidRPr="00DA6736">
        <w:rPr>
          <w:rtl/>
        </w:rPr>
        <w:t xml:space="preserve"> ٨١</w:t>
      </w:r>
      <w:r w:rsidR="00FA4793">
        <w:rPr>
          <w:rtl/>
        </w:rPr>
        <w:t>،</w:t>
      </w:r>
      <w:r w:rsidRPr="00DA6736">
        <w:rPr>
          <w:rtl/>
        </w:rPr>
        <w:t xml:space="preserve"> المناقب لابن شهر آشوب</w:t>
      </w:r>
      <w:r w:rsidR="00FA4793">
        <w:rPr>
          <w:rtl/>
        </w:rPr>
        <w:t>:</w:t>
      </w:r>
      <w:r w:rsidRPr="00DA6736">
        <w:rPr>
          <w:rtl/>
        </w:rPr>
        <w:t xml:space="preserve"> ٢ / ٦٥</w:t>
      </w:r>
      <w:r w:rsidR="00FA4793">
        <w:rPr>
          <w:rtl/>
        </w:rPr>
        <w:t>،</w:t>
      </w:r>
      <w:r w:rsidRPr="00DA6736">
        <w:rPr>
          <w:rtl/>
        </w:rPr>
        <w:t xml:space="preserve"> تأويل الآيات الظاهرة</w:t>
      </w:r>
      <w:r w:rsidR="00FA4793">
        <w:rPr>
          <w:rtl/>
        </w:rPr>
        <w:t>:</w:t>
      </w:r>
      <w:r w:rsidRPr="00DA6736">
        <w:rPr>
          <w:rtl/>
        </w:rPr>
        <w:t xml:space="preserve"> ١ / ٨٩ / ٧٦</w:t>
      </w:r>
      <w:r w:rsidR="00FA4793">
        <w:rPr>
          <w:rtl/>
        </w:rPr>
        <w:t>،</w:t>
      </w:r>
      <w:r w:rsidRPr="00DA6736">
        <w:rPr>
          <w:rtl/>
        </w:rPr>
        <w:t xml:space="preserve"> تذكرة الخواصّ</w:t>
      </w:r>
      <w:r w:rsidR="00FA4793">
        <w:rPr>
          <w:rtl/>
        </w:rPr>
        <w:t>:</w:t>
      </w:r>
      <w:r w:rsidRPr="00DA6736">
        <w:rPr>
          <w:rtl/>
        </w:rPr>
        <w:t xml:space="preserve"> ٣٥</w:t>
      </w:r>
      <w:r w:rsidR="00FA4793">
        <w:rPr>
          <w:rtl/>
        </w:rPr>
        <w:t>،</w:t>
      </w:r>
      <w:r w:rsidRPr="00DA6736">
        <w:rPr>
          <w:rtl/>
        </w:rPr>
        <w:t xml:space="preserve"> شواهد التنزيل</w:t>
      </w:r>
      <w:r w:rsidR="00FA4793">
        <w:rPr>
          <w:rtl/>
        </w:rPr>
        <w:t>:</w:t>
      </w:r>
      <w:r w:rsidRPr="00DA6736">
        <w:rPr>
          <w:rtl/>
        </w:rPr>
        <w:t xml:space="preserve"> ١ / ١٢٣ / ١٣٣ كلّها نحوه</w:t>
      </w:r>
      <w:r w:rsidR="00FA4793">
        <w:rPr>
          <w:rtl/>
        </w:rPr>
        <w:t>.</w:t>
      </w:r>
      <w:r w:rsidRPr="00DA6736">
        <w:rPr>
          <w:rtl/>
        </w:rPr>
        <w:t xml:space="preserve"> </w:t>
      </w:r>
    </w:p>
    <w:p w:rsidR="00DB3345" w:rsidRDefault="00DB3345" w:rsidP="00DB3345">
      <w:pPr>
        <w:pStyle w:val="libNormal"/>
      </w:pPr>
      <w:r>
        <w:rPr>
          <w:rtl/>
        </w:rPr>
        <w:br w:type="page"/>
      </w:r>
    </w:p>
    <w:p w:rsidR="00DB3345" w:rsidRPr="00DA6736" w:rsidRDefault="00DB3345" w:rsidP="00320993">
      <w:pPr>
        <w:pStyle w:val="libNormal"/>
        <w:rPr>
          <w:rtl/>
        </w:rPr>
      </w:pPr>
      <w:r w:rsidRPr="004F2634">
        <w:rPr>
          <w:rStyle w:val="libBold2Char"/>
          <w:rtl/>
        </w:rPr>
        <w:lastRenderedPageBreak/>
        <w:t>١١٩</w:t>
      </w:r>
      <w:r w:rsidR="00FA4793">
        <w:rPr>
          <w:rStyle w:val="libBold2Char"/>
          <w:rtl/>
        </w:rPr>
        <w:t xml:space="preserve"> - </w:t>
      </w:r>
      <w:r w:rsidRPr="004F2634">
        <w:rPr>
          <w:rStyle w:val="libBold2Char"/>
          <w:rtl/>
        </w:rPr>
        <w:t>الأمالي للطوسي</w:t>
      </w:r>
      <w:r w:rsidR="00D26812">
        <w:rPr>
          <w:rStyle w:val="libBold2Char"/>
          <w:rtl/>
        </w:rPr>
        <w:t xml:space="preserve"> </w:t>
      </w:r>
      <w:r w:rsidRPr="004F2634">
        <w:rPr>
          <w:rStyle w:val="libBold2Char"/>
          <w:rtl/>
        </w:rPr>
        <w:t>عن ابن عبّاس</w:t>
      </w:r>
      <w:r w:rsidR="00FA4793">
        <w:rPr>
          <w:rStyle w:val="libBold2Char"/>
          <w:rtl/>
        </w:rPr>
        <w:t>:</w:t>
      </w:r>
      <w:r w:rsidRPr="00320993">
        <w:rPr>
          <w:rtl/>
        </w:rPr>
        <w:t xml:space="preserve"> اجتمع المشركون في دار الندوة</w:t>
      </w:r>
      <w:r w:rsidR="00E261DC">
        <w:rPr>
          <w:rtl/>
        </w:rPr>
        <w:t>؛</w:t>
      </w:r>
      <w:r w:rsidRPr="00320993">
        <w:rPr>
          <w:rtl/>
        </w:rPr>
        <w:t xml:space="preserve"> ليتشاوروا في أمر رسول الله </w:t>
      </w:r>
      <w:r w:rsidR="00FA4793">
        <w:rPr>
          <w:rtl/>
        </w:rPr>
        <w:t>(</w:t>
      </w:r>
      <w:r w:rsidRPr="00320993">
        <w:rPr>
          <w:rtl/>
        </w:rPr>
        <w:t>صلّى الله عليه وآله</w:t>
      </w:r>
      <w:r w:rsidR="00FA4793">
        <w:rPr>
          <w:rtl/>
        </w:rPr>
        <w:t>)،</w:t>
      </w:r>
      <w:r w:rsidRPr="00320993">
        <w:rPr>
          <w:rtl/>
        </w:rPr>
        <w:t xml:space="preserve"> فأتى جبرئيل </w:t>
      </w:r>
      <w:r w:rsidR="00FA4793">
        <w:rPr>
          <w:rtl/>
        </w:rPr>
        <w:t>(</w:t>
      </w:r>
      <w:r w:rsidRPr="00320993">
        <w:rPr>
          <w:rtl/>
        </w:rPr>
        <w:t>عليه السلام</w:t>
      </w:r>
      <w:r w:rsidR="00FA4793">
        <w:rPr>
          <w:rtl/>
        </w:rPr>
        <w:t>)</w:t>
      </w:r>
      <w:r w:rsidRPr="00320993">
        <w:rPr>
          <w:rtl/>
        </w:rPr>
        <w:t xml:space="preserve"> رسول الله </w:t>
      </w:r>
      <w:r w:rsidR="00FA4793">
        <w:rPr>
          <w:rtl/>
        </w:rPr>
        <w:t>(</w:t>
      </w:r>
      <w:r w:rsidRPr="00320993">
        <w:rPr>
          <w:rtl/>
        </w:rPr>
        <w:t>صلّى الله عليه وآله</w:t>
      </w:r>
      <w:r w:rsidR="00FA4793">
        <w:rPr>
          <w:rtl/>
        </w:rPr>
        <w:t>)</w:t>
      </w:r>
      <w:r w:rsidRPr="00320993">
        <w:rPr>
          <w:rtl/>
        </w:rPr>
        <w:t xml:space="preserve"> وأخبره الخبر</w:t>
      </w:r>
      <w:r w:rsidR="00FA4793">
        <w:rPr>
          <w:rtl/>
        </w:rPr>
        <w:t>،</w:t>
      </w:r>
      <w:r w:rsidRPr="00320993">
        <w:rPr>
          <w:rtl/>
        </w:rPr>
        <w:t xml:space="preserve"> وأمره أنْ لا ينام في مضجعه تلك الليلة</w:t>
      </w:r>
      <w:r w:rsidR="00FA4793">
        <w:rPr>
          <w:rtl/>
        </w:rPr>
        <w:t>،</w:t>
      </w:r>
      <w:r w:rsidRPr="00320993">
        <w:rPr>
          <w:rtl/>
        </w:rPr>
        <w:t xml:space="preserve"> فلمّا أراد رسول الله </w:t>
      </w:r>
      <w:r w:rsidR="00FA4793">
        <w:rPr>
          <w:rtl/>
        </w:rPr>
        <w:t>(</w:t>
      </w:r>
      <w:r w:rsidRPr="00320993">
        <w:rPr>
          <w:rtl/>
        </w:rPr>
        <w:t>صلّى الله عليه وآله</w:t>
      </w:r>
      <w:r w:rsidR="00FA4793">
        <w:rPr>
          <w:rtl/>
        </w:rPr>
        <w:t>)</w:t>
      </w:r>
      <w:r w:rsidRPr="00320993">
        <w:rPr>
          <w:rtl/>
        </w:rPr>
        <w:t xml:space="preserve"> المبيت أمر عليّاً </w:t>
      </w:r>
      <w:r w:rsidR="00FA4793">
        <w:rPr>
          <w:rtl/>
        </w:rPr>
        <w:t>(</w:t>
      </w:r>
      <w:r w:rsidRPr="00320993">
        <w:rPr>
          <w:rtl/>
        </w:rPr>
        <w:t>عليه السلام</w:t>
      </w:r>
      <w:r w:rsidR="00FA4793">
        <w:rPr>
          <w:rtl/>
        </w:rPr>
        <w:t>)</w:t>
      </w:r>
      <w:r w:rsidRPr="00320993">
        <w:rPr>
          <w:rtl/>
        </w:rPr>
        <w:t xml:space="preserve"> أنْ يبيت في مضجعه تلك الليلة</w:t>
      </w:r>
      <w:r w:rsidR="00FA4793">
        <w:rPr>
          <w:rtl/>
        </w:rPr>
        <w:t>،</w:t>
      </w:r>
      <w:r w:rsidRPr="00320993">
        <w:rPr>
          <w:rtl/>
        </w:rPr>
        <w:t xml:space="preserve"> فبات عليّ </w:t>
      </w:r>
      <w:r w:rsidR="00FA4793">
        <w:rPr>
          <w:rtl/>
        </w:rPr>
        <w:t>(</w:t>
      </w:r>
      <w:r w:rsidRPr="00320993">
        <w:rPr>
          <w:rtl/>
        </w:rPr>
        <w:t>عليه السلام</w:t>
      </w:r>
      <w:r w:rsidR="00FA4793">
        <w:rPr>
          <w:rtl/>
        </w:rPr>
        <w:t>)</w:t>
      </w:r>
      <w:r w:rsidRPr="00320993">
        <w:rPr>
          <w:rtl/>
        </w:rPr>
        <w:t xml:space="preserve"> وتغشّى ببُردٍ أخضر حضرمي كان رسول الله </w:t>
      </w:r>
      <w:r w:rsidR="00FA4793">
        <w:rPr>
          <w:rtl/>
        </w:rPr>
        <w:t>(</w:t>
      </w:r>
      <w:r w:rsidRPr="00320993">
        <w:rPr>
          <w:rtl/>
        </w:rPr>
        <w:t>صلّى الله عليه وآله</w:t>
      </w:r>
      <w:r w:rsidR="00FA4793">
        <w:rPr>
          <w:rtl/>
        </w:rPr>
        <w:t>)</w:t>
      </w:r>
      <w:r w:rsidRPr="00320993">
        <w:rPr>
          <w:rtl/>
        </w:rPr>
        <w:t xml:space="preserve"> ينام فيه</w:t>
      </w:r>
      <w:r w:rsidR="00FA4793">
        <w:rPr>
          <w:rtl/>
        </w:rPr>
        <w:t>،</w:t>
      </w:r>
      <w:r w:rsidRPr="00320993">
        <w:rPr>
          <w:rtl/>
        </w:rPr>
        <w:t xml:space="preserve"> وجعل السيف إلى جنبه فلمّا اجتمع أُولئك النفر من قريش يطوفون ويرصدونه ويريدون قتْله</w:t>
      </w:r>
      <w:r w:rsidR="00FA4793">
        <w:rPr>
          <w:rtl/>
        </w:rPr>
        <w:t>،</w:t>
      </w:r>
      <w:r w:rsidRPr="00320993">
        <w:rPr>
          <w:rtl/>
        </w:rPr>
        <w:t xml:space="preserve"> فخرج رسول الله </w:t>
      </w:r>
      <w:r w:rsidR="00FA4793">
        <w:rPr>
          <w:rtl/>
        </w:rPr>
        <w:t>(</w:t>
      </w:r>
      <w:r w:rsidRPr="00320993">
        <w:rPr>
          <w:rtl/>
        </w:rPr>
        <w:t>صلّى الله عليه وآله</w:t>
      </w:r>
      <w:r w:rsidR="00FA4793">
        <w:rPr>
          <w:rtl/>
        </w:rPr>
        <w:t>)</w:t>
      </w:r>
      <w:r w:rsidRPr="00320993">
        <w:rPr>
          <w:rtl/>
        </w:rPr>
        <w:t xml:space="preserve"> وهُم جلوس على الباب</w:t>
      </w:r>
      <w:r w:rsidR="00FA4793">
        <w:rPr>
          <w:rtl/>
        </w:rPr>
        <w:t>،</w:t>
      </w:r>
      <w:r w:rsidRPr="00320993">
        <w:rPr>
          <w:rtl/>
        </w:rPr>
        <w:t xml:space="preserve"> عددهم خمسة وعشرون رجُلاً</w:t>
      </w:r>
      <w:r w:rsidR="00FA4793">
        <w:rPr>
          <w:rtl/>
        </w:rPr>
        <w:t>،</w:t>
      </w:r>
      <w:r w:rsidRPr="00320993">
        <w:rPr>
          <w:rtl/>
        </w:rPr>
        <w:t xml:space="preserve"> فأخذ حفْنة من البطحاء</w:t>
      </w:r>
      <w:r w:rsidRPr="00DB3345">
        <w:rPr>
          <w:rStyle w:val="libFootnotenumChar"/>
          <w:rtl/>
        </w:rPr>
        <w:t>(١)</w:t>
      </w:r>
      <w:r w:rsidR="00FA4793">
        <w:rPr>
          <w:rtl/>
        </w:rPr>
        <w:t>،</w:t>
      </w:r>
      <w:r w:rsidRPr="00320993">
        <w:rPr>
          <w:rtl/>
        </w:rPr>
        <w:t xml:space="preserve"> ثمّ جعل يذرّها على رؤوسهم [و]</w:t>
      </w:r>
      <w:r w:rsidRPr="00DB3345">
        <w:rPr>
          <w:rStyle w:val="libFootnotenumChar"/>
          <w:rtl/>
        </w:rPr>
        <w:t>(٢)</w:t>
      </w:r>
      <w:r w:rsidRPr="00320993">
        <w:rPr>
          <w:rtl/>
        </w:rPr>
        <w:t xml:space="preserve"> هو يقرأ</w:t>
      </w:r>
      <w:r w:rsidR="00FA4793">
        <w:rPr>
          <w:rtl/>
        </w:rPr>
        <w:t>:</w:t>
      </w:r>
      <w:r w:rsidRPr="00320993">
        <w:rPr>
          <w:rtl/>
        </w:rPr>
        <w:t xml:space="preserve"> </w:t>
      </w:r>
      <w:r w:rsidR="00FA4793" w:rsidRPr="00E261DC">
        <w:rPr>
          <w:rStyle w:val="libAlaemChar"/>
          <w:rtl/>
        </w:rPr>
        <w:t>(</w:t>
      </w:r>
      <w:r w:rsidRPr="00DB3345">
        <w:rPr>
          <w:rStyle w:val="libAieChar"/>
          <w:rtl/>
        </w:rPr>
        <w:t>يس * وَالْقُرْآنِ الْحَكِيمِ</w:t>
      </w:r>
      <w:r w:rsidR="00FA4793" w:rsidRPr="00E261DC">
        <w:rPr>
          <w:rStyle w:val="libAlaemChar"/>
          <w:rtl/>
        </w:rPr>
        <w:t>)</w:t>
      </w:r>
      <w:r w:rsidRPr="00320993">
        <w:rPr>
          <w:rtl/>
        </w:rPr>
        <w:t xml:space="preserve"> حتى بلغ </w:t>
      </w:r>
      <w:r w:rsidR="00FA4793" w:rsidRPr="00E261DC">
        <w:rPr>
          <w:rStyle w:val="libAlaemChar"/>
          <w:rtl/>
        </w:rPr>
        <w:t>(</w:t>
      </w:r>
      <w:r w:rsidRPr="00DB3345">
        <w:rPr>
          <w:rStyle w:val="libAieChar"/>
          <w:rtl/>
        </w:rPr>
        <w:t>فَأَغْشَيْنَاهُمْ فَهُمْ لاَ يُبْصِرُونَ</w:t>
      </w:r>
      <w:r w:rsidR="00FA4793" w:rsidRPr="00E261DC">
        <w:rPr>
          <w:rStyle w:val="libAlaemChar"/>
          <w:rtl/>
        </w:rPr>
        <w:t>)</w:t>
      </w:r>
      <w:r w:rsidRPr="00320993">
        <w:rPr>
          <w:rtl/>
        </w:rPr>
        <w:t xml:space="preserve"> </w:t>
      </w:r>
      <w:r w:rsidRPr="00DB3345">
        <w:rPr>
          <w:rStyle w:val="libFootnotenumChar"/>
          <w:rtl/>
        </w:rPr>
        <w:t>(٣)</w:t>
      </w:r>
      <w:r w:rsidR="00FA4793">
        <w:rPr>
          <w:rtl/>
        </w:rPr>
        <w:t>.</w:t>
      </w:r>
      <w:r w:rsidRPr="00D832F7">
        <w:rPr>
          <w:rtl/>
        </w:rPr>
        <w:t xml:space="preserve"> </w:t>
      </w:r>
    </w:p>
    <w:p w:rsidR="00DB3345" w:rsidRPr="00DA6736" w:rsidRDefault="00DB3345" w:rsidP="00320993">
      <w:pPr>
        <w:pStyle w:val="libNormal"/>
        <w:rPr>
          <w:rtl/>
        </w:rPr>
      </w:pPr>
      <w:r w:rsidRPr="00320993">
        <w:rPr>
          <w:rtl/>
        </w:rPr>
        <w:t>فقال لهم قائل</w:t>
      </w:r>
      <w:r w:rsidR="00FA4793">
        <w:rPr>
          <w:rtl/>
        </w:rPr>
        <w:t>:</w:t>
      </w:r>
      <w:r w:rsidRPr="00320993">
        <w:rPr>
          <w:rtl/>
        </w:rPr>
        <w:t xml:space="preserve"> ما تنظرون قد والله خبتم وخسرتم</w:t>
      </w:r>
      <w:r w:rsidR="00FA4793">
        <w:rPr>
          <w:rtl/>
        </w:rPr>
        <w:t>،</w:t>
      </w:r>
      <w:r w:rsidRPr="00320993">
        <w:rPr>
          <w:rtl/>
        </w:rPr>
        <w:t xml:space="preserve"> والله لقد مرّ بكم وما منكم رجُل إلاّ وقد جعل على رأسه تراباً</w:t>
      </w:r>
      <w:r w:rsidR="00FA4793">
        <w:rPr>
          <w:rtl/>
        </w:rPr>
        <w:t>.</w:t>
      </w:r>
      <w:r w:rsidRPr="00320993">
        <w:rPr>
          <w:rtl/>
        </w:rPr>
        <w:t xml:space="preserve"> فقالوا</w:t>
      </w:r>
      <w:r w:rsidR="00FA4793">
        <w:rPr>
          <w:rtl/>
        </w:rPr>
        <w:t>:</w:t>
      </w:r>
      <w:r w:rsidRPr="00320993">
        <w:rPr>
          <w:rtl/>
        </w:rPr>
        <w:t xml:space="preserve"> والله ما أبصرناه</w:t>
      </w:r>
      <w:r w:rsidR="00FA4793">
        <w:rPr>
          <w:rtl/>
        </w:rPr>
        <w:t>!</w:t>
      </w:r>
      <w:r w:rsidRPr="00320993">
        <w:rPr>
          <w:rtl/>
        </w:rPr>
        <w:t xml:space="preserve"> قال</w:t>
      </w:r>
      <w:r w:rsidR="00FA4793">
        <w:rPr>
          <w:rtl/>
        </w:rPr>
        <w:t>:</w:t>
      </w:r>
      <w:r w:rsidRPr="00320993">
        <w:rPr>
          <w:rtl/>
        </w:rPr>
        <w:t xml:space="preserve"> فأنزل الله عزّ وجلّ </w:t>
      </w:r>
      <w:r w:rsidR="00FA4793" w:rsidRPr="00E261DC">
        <w:rPr>
          <w:rStyle w:val="libAlaemChar"/>
          <w:rtl/>
        </w:rPr>
        <w:t>(</w:t>
      </w:r>
      <w:r w:rsidRPr="00DB3345">
        <w:rPr>
          <w:rStyle w:val="libAieChar"/>
          <w:rtl/>
        </w:rPr>
        <w:t>وَإِذْ يَمْكُرُ بِكَ الَّذِينَ كَفَرُوا لِيُثْبِتُوكَ أَوْ يَقْتُلُوكَ أَوْ يُخْرِجُوكَ وَيَمْكُرُونَ وَيَمْكُرُ اللَّهُ وَاللَّهُ خَيْرُ الْمَاكِرِينَ</w:t>
      </w:r>
      <w:r w:rsidR="00FA4793" w:rsidRPr="00E261DC">
        <w:rPr>
          <w:rStyle w:val="libAlaemChar"/>
          <w:rtl/>
        </w:rPr>
        <w:t>)</w:t>
      </w:r>
      <w:r w:rsidRPr="00DB3345">
        <w:rPr>
          <w:rStyle w:val="libFootnotenumChar"/>
          <w:rtl/>
        </w:rPr>
        <w:t>(٤)(٥)</w:t>
      </w:r>
      <w:r w:rsidR="00FA4793">
        <w:rPr>
          <w:rtl/>
        </w:rPr>
        <w:t>.</w:t>
      </w:r>
      <w:r w:rsidRPr="00D832F7">
        <w:rPr>
          <w:rtl/>
        </w:rPr>
        <w:t xml:space="preserve"> </w:t>
      </w:r>
    </w:p>
    <w:p w:rsidR="00DB3345" w:rsidRPr="00DA6736" w:rsidRDefault="00DB3345" w:rsidP="00320993">
      <w:pPr>
        <w:pStyle w:val="libNormal"/>
        <w:rPr>
          <w:rtl/>
        </w:rPr>
      </w:pPr>
      <w:r w:rsidRPr="004F2634">
        <w:rPr>
          <w:rStyle w:val="libBold2Char"/>
          <w:rtl/>
        </w:rPr>
        <w:t>١٢٠</w:t>
      </w:r>
      <w:r w:rsidR="00FA4793">
        <w:rPr>
          <w:rStyle w:val="libBold2Char"/>
          <w:rtl/>
        </w:rPr>
        <w:t xml:space="preserve"> - </w:t>
      </w:r>
      <w:r w:rsidRPr="004F2634">
        <w:rPr>
          <w:rStyle w:val="libBold2Char"/>
          <w:rtl/>
        </w:rPr>
        <w:t>مسند ابن حنبل عن ابن عبّاس</w:t>
      </w:r>
      <w:r w:rsidR="00FA4793">
        <w:rPr>
          <w:rStyle w:val="libBold2Char"/>
          <w:rtl/>
        </w:rPr>
        <w:t xml:space="preserve"> - </w:t>
      </w:r>
      <w:r w:rsidRPr="004F2634">
        <w:rPr>
          <w:rStyle w:val="libBold2Char"/>
          <w:rtl/>
        </w:rPr>
        <w:t>في قوله تعالى</w:t>
      </w:r>
      <w:r w:rsidR="00FA4793">
        <w:rPr>
          <w:rStyle w:val="libBold2Char"/>
          <w:rtl/>
        </w:rPr>
        <w:t>:</w:t>
      </w:r>
      <w:r w:rsidRPr="00320993">
        <w:rPr>
          <w:rtl/>
        </w:rPr>
        <w:t xml:space="preserve"> </w:t>
      </w:r>
      <w:r w:rsidR="00FA4793" w:rsidRPr="00E261DC">
        <w:rPr>
          <w:rStyle w:val="libAlaemChar"/>
          <w:rtl/>
        </w:rPr>
        <w:t>(</w:t>
      </w:r>
      <w:r w:rsidRPr="00DB3345">
        <w:rPr>
          <w:rStyle w:val="libAieChar"/>
          <w:rtl/>
        </w:rPr>
        <w:t>وَإِذْ يَمْكُرُ بِكَ الَّذِينَ كَفَرُوا لِيُثْبِتُوكَ</w:t>
      </w:r>
      <w:r w:rsidR="00FA4793" w:rsidRPr="00E261DC">
        <w:rPr>
          <w:rStyle w:val="libAlaemChar"/>
          <w:rtl/>
        </w:rPr>
        <w:t>)</w:t>
      </w:r>
      <w:r w:rsidR="00FA4793">
        <w:rPr>
          <w:rtl/>
        </w:rPr>
        <w:t>:</w:t>
      </w:r>
      <w:r w:rsidRPr="00320993">
        <w:rPr>
          <w:rtl/>
        </w:rPr>
        <w:t xml:space="preserve"> تشاورت قريش ليلةً بمكّة</w:t>
      </w:r>
      <w:r w:rsidR="00FA4793">
        <w:rPr>
          <w:rtl/>
        </w:rPr>
        <w:t>،</w:t>
      </w:r>
      <w:r w:rsidRPr="00320993">
        <w:rPr>
          <w:rtl/>
        </w:rPr>
        <w:t xml:space="preserve"> فقال بعضهم</w:t>
      </w:r>
      <w:r w:rsidR="00FA4793">
        <w:rPr>
          <w:rtl/>
        </w:rPr>
        <w:t>:</w:t>
      </w:r>
      <w:r w:rsidRPr="00320993">
        <w:rPr>
          <w:rtl/>
        </w:rPr>
        <w:t xml:space="preserve"> إذا أصبح فأثبتوه بالوثاق</w:t>
      </w:r>
      <w:r w:rsidR="00FA4793">
        <w:rPr>
          <w:rtl/>
        </w:rPr>
        <w:t xml:space="preserve"> - </w:t>
      </w:r>
      <w:r w:rsidRPr="00320993">
        <w:rPr>
          <w:rtl/>
        </w:rPr>
        <w:t xml:space="preserve">يريدون النبيّ </w:t>
      </w:r>
      <w:r w:rsidR="00FA4793">
        <w:rPr>
          <w:rtl/>
        </w:rPr>
        <w:t>(</w:t>
      </w:r>
      <w:r w:rsidRPr="00320993">
        <w:rPr>
          <w:rtl/>
        </w:rPr>
        <w:t>صلّى الله عليه وآله</w:t>
      </w:r>
      <w:r w:rsidR="00FA4793">
        <w:rPr>
          <w:rtl/>
        </w:rPr>
        <w:t xml:space="preserve">) - </w:t>
      </w:r>
      <w:r w:rsidRPr="00320993">
        <w:rPr>
          <w:rtl/>
        </w:rPr>
        <w:t>وقال بعضهم</w:t>
      </w:r>
      <w:r w:rsidR="00FA4793">
        <w:rPr>
          <w:rtl/>
        </w:rPr>
        <w:t>:</w:t>
      </w:r>
      <w:r w:rsidRPr="00320993">
        <w:rPr>
          <w:rtl/>
        </w:rPr>
        <w:t xml:space="preserve"> بل اقتلوه</w:t>
      </w:r>
      <w:r w:rsidR="00FA4793">
        <w:rPr>
          <w:rtl/>
        </w:rPr>
        <w:t>،</w:t>
      </w:r>
      <w:r w:rsidRPr="00320993">
        <w:rPr>
          <w:rtl/>
        </w:rPr>
        <w:t xml:space="preserve"> وقال بعضهم</w:t>
      </w:r>
      <w:r w:rsidR="00FA4793">
        <w:rPr>
          <w:rtl/>
        </w:rPr>
        <w:t>:</w:t>
      </w:r>
      <w:r w:rsidRPr="00320993">
        <w:rPr>
          <w:rtl/>
        </w:rPr>
        <w:t xml:space="preserve"> بل أخرجوه</w:t>
      </w:r>
      <w:r w:rsidR="00FA4793">
        <w:rPr>
          <w:rtl/>
        </w:rPr>
        <w:t>.</w:t>
      </w:r>
      <w:r w:rsidRPr="00320993">
        <w:rPr>
          <w:rtl/>
        </w:rPr>
        <w:t xml:space="preserve"> فأطلع </w:t>
      </w:r>
    </w:p>
    <w:p w:rsidR="00DB3345" w:rsidRPr="00DA6736" w:rsidRDefault="00FA4793" w:rsidP="00D26812">
      <w:pPr>
        <w:pStyle w:val="libLine"/>
        <w:rPr>
          <w:rtl/>
        </w:rPr>
      </w:pPr>
      <w:r>
        <w:rPr>
          <w:rtl/>
        </w:rPr>
        <w:t>____________________</w:t>
      </w:r>
    </w:p>
    <w:p w:rsidR="00DB3345" w:rsidRPr="00DB3345" w:rsidRDefault="00DB3345" w:rsidP="00DB3345">
      <w:pPr>
        <w:pStyle w:val="libFootnote0"/>
        <w:rPr>
          <w:rtl/>
        </w:rPr>
      </w:pPr>
      <w:r w:rsidRPr="00DA6736">
        <w:rPr>
          <w:rtl/>
        </w:rPr>
        <w:t xml:space="preserve">(١) هو الحصى الصغار </w:t>
      </w:r>
      <w:r w:rsidR="00FA4793">
        <w:rPr>
          <w:rtl/>
        </w:rPr>
        <w:t>(</w:t>
      </w:r>
      <w:r w:rsidRPr="00DA6736">
        <w:rPr>
          <w:rtl/>
        </w:rPr>
        <w:t>لسان العرب</w:t>
      </w:r>
      <w:r w:rsidR="00FA4793">
        <w:rPr>
          <w:rtl/>
        </w:rPr>
        <w:t>:</w:t>
      </w:r>
      <w:r w:rsidRPr="00DA6736">
        <w:rPr>
          <w:rtl/>
        </w:rPr>
        <w:t xml:space="preserve"> ٢ / ٤١٣</w:t>
      </w:r>
      <w:r w:rsidR="00FA4793">
        <w:rPr>
          <w:rtl/>
        </w:rPr>
        <w:t>).</w:t>
      </w:r>
      <w:r w:rsidRPr="00DA6736">
        <w:rPr>
          <w:rtl/>
        </w:rPr>
        <w:t xml:space="preserve"> </w:t>
      </w:r>
    </w:p>
    <w:p w:rsidR="00DB3345" w:rsidRPr="00DB3345" w:rsidRDefault="00DB3345" w:rsidP="00DB3345">
      <w:pPr>
        <w:pStyle w:val="libFootnote0"/>
        <w:rPr>
          <w:rtl/>
        </w:rPr>
      </w:pPr>
      <w:r w:rsidRPr="00DA6736">
        <w:rPr>
          <w:rtl/>
        </w:rPr>
        <w:t>(٢) ما بين المعقوفين زيادة منّا يقتضيها السياق</w:t>
      </w:r>
      <w:r w:rsidR="00FA4793">
        <w:rPr>
          <w:rtl/>
        </w:rPr>
        <w:t>.</w:t>
      </w:r>
      <w:r w:rsidRPr="00DA6736">
        <w:rPr>
          <w:rtl/>
        </w:rPr>
        <w:t xml:space="preserve"> </w:t>
      </w:r>
    </w:p>
    <w:p w:rsidR="00DB3345" w:rsidRPr="00DB3345" w:rsidRDefault="00DB3345" w:rsidP="00DB3345">
      <w:pPr>
        <w:pStyle w:val="libFootnote0"/>
        <w:rPr>
          <w:rtl/>
        </w:rPr>
      </w:pPr>
      <w:r w:rsidRPr="00DA6736">
        <w:rPr>
          <w:rtl/>
        </w:rPr>
        <w:t>(٣) يس</w:t>
      </w:r>
      <w:r w:rsidR="00FA4793">
        <w:rPr>
          <w:rtl/>
        </w:rPr>
        <w:t>:</w:t>
      </w:r>
      <w:r w:rsidRPr="00DA6736">
        <w:rPr>
          <w:rtl/>
        </w:rPr>
        <w:t xml:space="preserve"> ١ و٢ و٩</w:t>
      </w:r>
      <w:r w:rsidR="00FA4793">
        <w:rPr>
          <w:rtl/>
        </w:rPr>
        <w:t>.</w:t>
      </w:r>
      <w:r w:rsidRPr="00DA6736">
        <w:rPr>
          <w:rtl/>
        </w:rPr>
        <w:t xml:space="preserve"> </w:t>
      </w:r>
    </w:p>
    <w:p w:rsidR="00DB3345" w:rsidRPr="00DB3345" w:rsidRDefault="00DB3345" w:rsidP="00DB3345">
      <w:pPr>
        <w:pStyle w:val="libFootnote0"/>
        <w:rPr>
          <w:rtl/>
        </w:rPr>
      </w:pPr>
      <w:r w:rsidRPr="00DA6736">
        <w:rPr>
          <w:rtl/>
        </w:rPr>
        <w:t>(٤) الأنفال</w:t>
      </w:r>
      <w:r w:rsidR="00FA4793">
        <w:rPr>
          <w:rtl/>
        </w:rPr>
        <w:t>:</w:t>
      </w:r>
      <w:r w:rsidRPr="00DA6736">
        <w:rPr>
          <w:rtl/>
        </w:rPr>
        <w:t xml:space="preserve"> ٣٠</w:t>
      </w:r>
      <w:r w:rsidR="00FA4793">
        <w:rPr>
          <w:rtl/>
        </w:rPr>
        <w:t>.</w:t>
      </w:r>
      <w:r w:rsidRPr="00DA6736">
        <w:rPr>
          <w:rtl/>
        </w:rPr>
        <w:t xml:space="preserve"> </w:t>
      </w:r>
    </w:p>
    <w:p w:rsidR="00320993" w:rsidRDefault="00DB3345" w:rsidP="00DB3345">
      <w:pPr>
        <w:pStyle w:val="libFootnote0"/>
        <w:rPr>
          <w:rtl/>
        </w:rPr>
      </w:pPr>
      <w:r w:rsidRPr="00DA6736">
        <w:rPr>
          <w:rtl/>
        </w:rPr>
        <w:t>(٥) الأمالي للطوسي</w:t>
      </w:r>
      <w:r w:rsidR="00D26812">
        <w:rPr>
          <w:rtl/>
        </w:rPr>
        <w:t xml:space="preserve"> </w:t>
      </w:r>
      <w:r w:rsidR="00FA4793">
        <w:rPr>
          <w:rtl/>
        </w:rPr>
        <w:t>:</w:t>
      </w:r>
      <w:r w:rsidRPr="00DA6736">
        <w:rPr>
          <w:rtl/>
        </w:rPr>
        <w:t xml:space="preserve"> ٤٤٥ / ٩٩٥</w:t>
      </w:r>
      <w:r w:rsidR="00FA4793">
        <w:rPr>
          <w:rtl/>
        </w:rPr>
        <w:t>،</w:t>
      </w:r>
      <w:r w:rsidRPr="00DA6736">
        <w:rPr>
          <w:rtl/>
        </w:rPr>
        <w:t xml:space="preserve"> بحار الأنوار</w:t>
      </w:r>
      <w:r w:rsidR="00FA4793">
        <w:rPr>
          <w:rtl/>
        </w:rPr>
        <w:t>:</w:t>
      </w:r>
      <w:r w:rsidRPr="00DA6736">
        <w:rPr>
          <w:rtl/>
        </w:rPr>
        <w:t xml:space="preserve"> ١٩ / ٥٤ / ١١</w:t>
      </w:r>
      <w:r w:rsidR="00FA4793">
        <w:rPr>
          <w:rtl/>
        </w:rPr>
        <w:t>.</w:t>
      </w:r>
    </w:p>
    <w:p w:rsidR="00DB3345" w:rsidRDefault="00DB3345" w:rsidP="00DB3345">
      <w:pPr>
        <w:pStyle w:val="libNormal"/>
        <w:rPr>
          <w:rtl/>
        </w:rPr>
      </w:pPr>
      <w:r>
        <w:rPr>
          <w:rtl/>
        </w:rPr>
        <w:br w:type="page"/>
      </w:r>
    </w:p>
    <w:p w:rsidR="00DB3345" w:rsidRPr="00527C2C" w:rsidRDefault="00DB3345" w:rsidP="00320993">
      <w:pPr>
        <w:pStyle w:val="libNormal"/>
        <w:rPr>
          <w:rtl/>
        </w:rPr>
      </w:pPr>
      <w:r w:rsidRPr="00320993">
        <w:rPr>
          <w:rtl/>
        </w:rPr>
        <w:lastRenderedPageBreak/>
        <w:t>الله عزّ وجلّ نبيّه على ذلك</w:t>
      </w:r>
      <w:r w:rsidR="00FA4793">
        <w:rPr>
          <w:rtl/>
        </w:rPr>
        <w:t>،</w:t>
      </w:r>
      <w:r w:rsidRPr="00320993">
        <w:rPr>
          <w:rtl/>
        </w:rPr>
        <w:t xml:space="preserve"> فبات عليّ على فراش النبيّ </w:t>
      </w:r>
      <w:r w:rsidR="00FA4793">
        <w:rPr>
          <w:rtl/>
        </w:rPr>
        <w:t>(</w:t>
      </w:r>
      <w:r w:rsidRPr="00320993">
        <w:rPr>
          <w:rtl/>
        </w:rPr>
        <w:t>صلّى الله عليه وآله</w:t>
      </w:r>
      <w:r w:rsidR="00FA4793">
        <w:rPr>
          <w:rtl/>
        </w:rPr>
        <w:t>)</w:t>
      </w:r>
      <w:r w:rsidRPr="00320993">
        <w:rPr>
          <w:rtl/>
        </w:rPr>
        <w:t xml:space="preserve"> تلك الليلة</w:t>
      </w:r>
      <w:r w:rsidR="00FA4793">
        <w:rPr>
          <w:rtl/>
        </w:rPr>
        <w:t>،</w:t>
      </w:r>
      <w:r w:rsidRPr="00320993">
        <w:rPr>
          <w:rtl/>
        </w:rPr>
        <w:t xml:space="preserve"> وخرج النبيّ </w:t>
      </w:r>
      <w:r w:rsidR="00FA4793">
        <w:rPr>
          <w:rtl/>
        </w:rPr>
        <w:t>(</w:t>
      </w:r>
      <w:r w:rsidRPr="00320993">
        <w:rPr>
          <w:rtl/>
        </w:rPr>
        <w:t>صلّى الله عليه وآله</w:t>
      </w:r>
      <w:r w:rsidR="00FA4793">
        <w:rPr>
          <w:rtl/>
        </w:rPr>
        <w:t>)</w:t>
      </w:r>
      <w:r w:rsidRPr="00320993">
        <w:rPr>
          <w:rtl/>
        </w:rPr>
        <w:t xml:space="preserve"> حتى لحِق بالغار</w:t>
      </w:r>
      <w:r w:rsidR="00FA4793">
        <w:rPr>
          <w:rtl/>
        </w:rPr>
        <w:t>،</w:t>
      </w:r>
      <w:r w:rsidRPr="00320993">
        <w:rPr>
          <w:rtl/>
        </w:rPr>
        <w:t xml:space="preserve"> وبات المشركون يحرسون عليّاً يحسبونه النبيّ </w:t>
      </w:r>
      <w:r w:rsidR="00FA4793">
        <w:rPr>
          <w:rtl/>
        </w:rPr>
        <w:t>(</w:t>
      </w:r>
      <w:r w:rsidRPr="00320993">
        <w:rPr>
          <w:rtl/>
        </w:rPr>
        <w:t>صلّى الله عليه وآله</w:t>
      </w:r>
      <w:r w:rsidR="00FA4793">
        <w:rPr>
          <w:rtl/>
        </w:rPr>
        <w:t>)،</w:t>
      </w:r>
      <w:r w:rsidRPr="00320993">
        <w:rPr>
          <w:rtl/>
        </w:rPr>
        <w:t xml:space="preserve"> فلمّا أصبحوا ثابوا إليه</w:t>
      </w:r>
      <w:r w:rsidR="00FA4793">
        <w:rPr>
          <w:rtl/>
        </w:rPr>
        <w:t>،</w:t>
      </w:r>
      <w:r w:rsidRPr="00320993">
        <w:rPr>
          <w:rtl/>
        </w:rPr>
        <w:t xml:space="preserve"> فلمّا رأوه عليّاً ردّ الله مكرهم</w:t>
      </w:r>
      <w:r w:rsidR="00FA4793">
        <w:rPr>
          <w:rtl/>
        </w:rPr>
        <w:t>،</w:t>
      </w:r>
      <w:r w:rsidRPr="00320993">
        <w:rPr>
          <w:rtl/>
        </w:rPr>
        <w:t xml:space="preserve"> فقالوا</w:t>
      </w:r>
      <w:r w:rsidR="00FA4793">
        <w:rPr>
          <w:rtl/>
        </w:rPr>
        <w:t>:</w:t>
      </w:r>
      <w:r w:rsidRPr="00320993">
        <w:rPr>
          <w:rtl/>
        </w:rPr>
        <w:t xml:space="preserve"> أين صاحبك هذا</w:t>
      </w:r>
      <w:r w:rsidR="00FA4793">
        <w:rPr>
          <w:rtl/>
        </w:rPr>
        <w:t>؟</w:t>
      </w:r>
      <w:r w:rsidRPr="00320993">
        <w:rPr>
          <w:rtl/>
        </w:rPr>
        <w:t xml:space="preserve"> قال</w:t>
      </w:r>
      <w:r w:rsidR="00FA4793">
        <w:rPr>
          <w:rtl/>
        </w:rPr>
        <w:t>:</w:t>
      </w:r>
      <w:r w:rsidRPr="00320993">
        <w:rPr>
          <w:rtl/>
        </w:rPr>
        <w:t xml:space="preserve"> </w:t>
      </w:r>
      <w:r w:rsidRPr="00D832F7">
        <w:rPr>
          <w:rtl/>
        </w:rPr>
        <w:t>لا أدرى</w:t>
      </w:r>
      <w:r w:rsidR="00FA4793">
        <w:rPr>
          <w:rtl/>
        </w:rPr>
        <w:t>!</w:t>
      </w:r>
      <w:r w:rsidRPr="00320993">
        <w:rPr>
          <w:rtl/>
        </w:rPr>
        <w:t xml:space="preserve"> فاقتصّوا أثره</w:t>
      </w:r>
      <w:r w:rsidR="00FA4793">
        <w:rPr>
          <w:rtl/>
        </w:rPr>
        <w:t>،</w:t>
      </w:r>
      <w:r w:rsidRPr="00320993">
        <w:rPr>
          <w:rtl/>
        </w:rPr>
        <w:t xml:space="preserve"> فلمّا بلغوا الجبل خلط عليهم فصعدوا في الجبل</w:t>
      </w:r>
      <w:r w:rsidR="00FA4793">
        <w:rPr>
          <w:rtl/>
        </w:rPr>
        <w:t>،</w:t>
      </w:r>
      <w:r w:rsidRPr="00320993">
        <w:rPr>
          <w:rtl/>
        </w:rPr>
        <w:t xml:space="preserve"> فمرّوا بالغار</w:t>
      </w:r>
      <w:r w:rsidR="00FA4793">
        <w:rPr>
          <w:rtl/>
        </w:rPr>
        <w:t>،</w:t>
      </w:r>
      <w:r w:rsidRPr="00320993">
        <w:rPr>
          <w:rtl/>
        </w:rPr>
        <w:t xml:space="preserve"> فرأوا على بابه نَسْج العنكبوت فقالوا</w:t>
      </w:r>
      <w:r w:rsidR="00FA4793">
        <w:rPr>
          <w:rtl/>
        </w:rPr>
        <w:t>:</w:t>
      </w:r>
      <w:r w:rsidRPr="00320993">
        <w:rPr>
          <w:rtl/>
        </w:rPr>
        <w:t xml:space="preserve"> لو دخل هاهنا لم يكن نسج العنكبوت على بابه</w:t>
      </w:r>
      <w:r w:rsidR="00FA4793">
        <w:rPr>
          <w:rtl/>
        </w:rPr>
        <w:t>،</w:t>
      </w:r>
      <w:r w:rsidRPr="00320993">
        <w:rPr>
          <w:rtl/>
        </w:rPr>
        <w:t xml:space="preserve"> فمكث فيه ثلاث ليال</w:t>
      </w:r>
      <w:r w:rsidRPr="00DB3345">
        <w:rPr>
          <w:rStyle w:val="libFootnotenumChar"/>
          <w:rtl/>
        </w:rPr>
        <w:t>(١)</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١٢١</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tl/>
        </w:rPr>
        <w:t xml:space="preserve"> </w:t>
      </w:r>
      <w:r w:rsidR="00FA4793">
        <w:rPr>
          <w:rtl/>
        </w:rPr>
        <w:t>(</w:t>
      </w:r>
      <w:r w:rsidRPr="004F2634">
        <w:rPr>
          <w:rtl/>
        </w:rPr>
        <w:t xml:space="preserve">إنّ قريشاً لم تزَل تخيّل الآراء وتعمل الحيَل في قتل النبيّ </w:t>
      </w:r>
      <w:r w:rsidR="00FA4793">
        <w:rPr>
          <w:rtl/>
        </w:rPr>
        <w:t>(</w:t>
      </w:r>
      <w:r w:rsidRPr="004F2634">
        <w:rPr>
          <w:rtl/>
        </w:rPr>
        <w:t>صلّى الله عليه وآله</w:t>
      </w:r>
      <w:r w:rsidR="00FA4793">
        <w:rPr>
          <w:rtl/>
        </w:rPr>
        <w:t>)</w:t>
      </w:r>
      <w:r w:rsidRPr="004F2634">
        <w:rPr>
          <w:rtl/>
        </w:rPr>
        <w:t xml:space="preserve"> حتى كان آخر ما اجتمعت في ذلك يوم الدار</w:t>
      </w:r>
      <w:r w:rsidR="00FA4793">
        <w:rPr>
          <w:rtl/>
        </w:rPr>
        <w:t xml:space="preserve"> - </w:t>
      </w:r>
      <w:r w:rsidRPr="004F2634">
        <w:rPr>
          <w:rtl/>
        </w:rPr>
        <w:t>دار الندوة</w:t>
      </w:r>
      <w:r w:rsidR="00FA4793">
        <w:rPr>
          <w:rtl/>
        </w:rPr>
        <w:t xml:space="preserve"> - </w:t>
      </w:r>
      <w:r w:rsidRPr="004F2634">
        <w:rPr>
          <w:rtl/>
        </w:rPr>
        <w:t>وإبليس الملعون حاضر في صورة أعوَر ثقيف</w:t>
      </w:r>
      <w:r w:rsidR="00FA4793">
        <w:rPr>
          <w:rtl/>
        </w:rPr>
        <w:t>،</w:t>
      </w:r>
      <w:r w:rsidRPr="004F2634">
        <w:rPr>
          <w:rtl/>
        </w:rPr>
        <w:t xml:space="preserve"> فلم تزَل تضرب أمرها ظَهراً لبطن</w:t>
      </w:r>
      <w:r w:rsidR="00FA4793">
        <w:rPr>
          <w:rtl/>
        </w:rPr>
        <w:t>،</w:t>
      </w:r>
      <w:r w:rsidRPr="004F2634">
        <w:rPr>
          <w:rtl/>
        </w:rPr>
        <w:t xml:space="preserve"> حتى اجتمعت آراؤها على أنْ ينتدب من كلّ فَخِذ من قريش رجُل</w:t>
      </w:r>
      <w:r w:rsidR="00FA4793">
        <w:rPr>
          <w:rtl/>
        </w:rPr>
        <w:t>،</w:t>
      </w:r>
      <w:r w:rsidRPr="004F2634">
        <w:rPr>
          <w:rtl/>
        </w:rPr>
        <w:t xml:space="preserve"> ثمّ يأخذ كلّ رجل منهم سيفه ثمّ يأتي النبيّ </w:t>
      </w:r>
      <w:r w:rsidR="00FA4793">
        <w:rPr>
          <w:rtl/>
        </w:rPr>
        <w:t>(</w:t>
      </w:r>
      <w:r w:rsidRPr="004F2634">
        <w:rPr>
          <w:rtl/>
        </w:rPr>
        <w:t>صلّى الله عليه وآله</w:t>
      </w:r>
      <w:r w:rsidR="00FA4793">
        <w:rPr>
          <w:rtl/>
        </w:rPr>
        <w:t>)</w:t>
      </w:r>
      <w:r w:rsidRPr="004F2634">
        <w:rPr>
          <w:rtl/>
        </w:rPr>
        <w:t xml:space="preserve"> وهو نائم على فراشه فيضربونه جميعاً بأسيافهم ضربةَ رجلٍ واحد فيقتلوه</w:t>
      </w:r>
      <w:r w:rsidR="00FA4793">
        <w:rPr>
          <w:rtl/>
        </w:rPr>
        <w:t>،</w:t>
      </w:r>
      <w:r w:rsidRPr="004F2634">
        <w:rPr>
          <w:rtl/>
        </w:rPr>
        <w:t xml:space="preserve"> وإذا قتلوه منعت قريش رجالها ولم تسلّمها</w:t>
      </w:r>
      <w:r w:rsidR="00FA4793">
        <w:rPr>
          <w:rtl/>
        </w:rPr>
        <w:t>،</w:t>
      </w:r>
      <w:r w:rsidRPr="004F2634">
        <w:rPr>
          <w:rtl/>
        </w:rPr>
        <w:t xml:space="preserve"> فيمضي دمه هدراً</w:t>
      </w:r>
      <w:r w:rsidR="00FA4793">
        <w:rPr>
          <w:rtl/>
        </w:rPr>
        <w:t>.</w:t>
      </w:r>
      <w:r w:rsidRPr="004F2634">
        <w:rPr>
          <w:rtl/>
        </w:rPr>
        <w:t xml:space="preserve"> </w:t>
      </w:r>
    </w:p>
    <w:p w:rsidR="00DB3345" w:rsidRPr="00D832F7" w:rsidRDefault="00DB3345" w:rsidP="00D832F7">
      <w:pPr>
        <w:pStyle w:val="libNormal"/>
        <w:rPr>
          <w:rtl/>
        </w:rPr>
      </w:pPr>
      <w:r w:rsidRPr="00527C2C">
        <w:rPr>
          <w:rtl/>
        </w:rPr>
        <w:t xml:space="preserve">فهبط جبرئيل </w:t>
      </w:r>
      <w:r w:rsidR="00FA4793">
        <w:rPr>
          <w:rtl/>
        </w:rPr>
        <w:t>(</w:t>
      </w:r>
      <w:r w:rsidRPr="00527C2C">
        <w:rPr>
          <w:rtl/>
        </w:rPr>
        <w:t>عليه السلام</w:t>
      </w:r>
      <w:r w:rsidR="00FA4793">
        <w:rPr>
          <w:rtl/>
        </w:rPr>
        <w:t>)</w:t>
      </w:r>
      <w:r w:rsidRPr="00527C2C">
        <w:rPr>
          <w:rtl/>
        </w:rPr>
        <w:t xml:space="preserve"> على النبيّ </w:t>
      </w:r>
      <w:r w:rsidR="00FA4793">
        <w:rPr>
          <w:rtl/>
        </w:rPr>
        <w:t>(</w:t>
      </w:r>
      <w:r w:rsidRPr="00527C2C">
        <w:rPr>
          <w:rtl/>
        </w:rPr>
        <w:t>صلّى الله عليه وآله</w:t>
      </w:r>
      <w:r w:rsidR="00FA4793">
        <w:rPr>
          <w:rtl/>
        </w:rPr>
        <w:t>)</w:t>
      </w:r>
      <w:r w:rsidRPr="00527C2C">
        <w:rPr>
          <w:rtl/>
        </w:rPr>
        <w:t xml:space="preserve"> فأنبأه بذلك وأخبره بالليلة التي يجتمعون فيها والساعة التي يأتون فراشه فيها</w:t>
      </w:r>
      <w:r w:rsidR="00FA4793">
        <w:rPr>
          <w:rtl/>
        </w:rPr>
        <w:t>،</w:t>
      </w:r>
      <w:r w:rsidRPr="00527C2C">
        <w:rPr>
          <w:rtl/>
        </w:rPr>
        <w:t xml:space="preserve"> وأمره بالخروج في الوقت الذي خرج فيه إلى الغار</w:t>
      </w:r>
      <w:r w:rsidR="00FA4793">
        <w:rPr>
          <w:rtl/>
        </w:rPr>
        <w:t>،</w:t>
      </w:r>
      <w:r w:rsidRPr="00527C2C">
        <w:rPr>
          <w:rtl/>
        </w:rPr>
        <w:t xml:space="preserve"> فأخبرني رسول الله </w:t>
      </w:r>
      <w:r w:rsidR="00FA4793">
        <w:rPr>
          <w:rtl/>
        </w:rPr>
        <w:t>(</w:t>
      </w:r>
      <w:r w:rsidRPr="00527C2C">
        <w:rPr>
          <w:rtl/>
        </w:rPr>
        <w:t>صلّى الله عليه وآله</w:t>
      </w:r>
      <w:r w:rsidR="00FA4793">
        <w:rPr>
          <w:rtl/>
        </w:rPr>
        <w:t>)</w:t>
      </w:r>
      <w:r w:rsidRPr="00527C2C">
        <w:rPr>
          <w:rtl/>
        </w:rPr>
        <w:t xml:space="preserve"> بالخبر</w:t>
      </w:r>
      <w:r w:rsidR="00FA4793">
        <w:rPr>
          <w:rtl/>
        </w:rPr>
        <w:t>،</w:t>
      </w:r>
      <w:r w:rsidRPr="00527C2C">
        <w:rPr>
          <w:rtl/>
        </w:rPr>
        <w:t xml:space="preserve"> وأمرني أنْ أضطجع في مضجعه وأقِيَه بنفسي</w:t>
      </w:r>
      <w:r w:rsidR="00FA4793">
        <w:rPr>
          <w:rtl/>
        </w:rPr>
        <w:t>،</w:t>
      </w:r>
      <w:r w:rsidRPr="00527C2C">
        <w:rPr>
          <w:rtl/>
        </w:rPr>
        <w:t xml:space="preserve"> فأسرعت إلى ذلك مطيعاً له مسروراً لنفسي بأنْ أُقتل دونه</w:t>
      </w:r>
      <w:r w:rsidR="00FA4793">
        <w:rPr>
          <w:rtl/>
        </w:rPr>
        <w:t>،</w:t>
      </w:r>
      <w:r w:rsidRPr="00527C2C">
        <w:rPr>
          <w:rtl/>
        </w:rPr>
        <w:t xml:space="preserve"> فمضى </w:t>
      </w:r>
      <w:r w:rsidR="00FA4793">
        <w:rPr>
          <w:rtl/>
        </w:rPr>
        <w:t>(</w:t>
      </w:r>
      <w:r w:rsidRPr="00527C2C">
        <w:rPr>
          <w:rtl/>
        </w:rPr>
        <w:t>عليه السلام</w:t>
      </w:r>
      <w:r w:rsidR="00FA4793">
        <w:rPr>
          <w:rtl/>
        </w:rPr>
        <w:t>)</w:t>
      </w:r>
      <w:r w:rsidRPr="00527C2C">
        <w:rPr>
          <w:rtl/>
        </w:rPr>
        <w:t xml:space="preserve"> لوجهه</w:t>
      </w:r>
      <w:r w:rsidR="00FA4793">
        <w:rPr>
          <w:rtl/>
        </w:rPr>
        <w:t>،</w:t>
      </w:r>
      <w:r w:rsidRPr="00527C2C">
        <w:rPr>
          <w:rtl/>
        </w:rPr>
        <w:t xml:space="preserve"> واضطجعت في مضجعه</w:t>
      </w:r>
      <w:r w:rsidR="00FA4793">
        <w:rPr>
          <w:rtl/>
        </w:rPr>
        <w:t>،</w:t>
      </w:r>
      <w:r w:rsidRPr="00527C2C">
        <w:rPr>
          <w:rtl/>
        </w:rPr>
        <w:t xml:space="preserve"> وأقبَلَت رجالات قريش موقِنة في أنفسها أنْ </w:t>
      </w:r>
    </w:p>
    <w:p w:rsidR="00DB3345" w:rsidRPr="00527C2C" w:rsidRDefault="00FA4793" w:rsidP="00D26812">
      <w:pPr>
        <w:pStyle w:val="libLine"/>
        <w:rPr>
          <w:rtl/>
        </w:rPr>
      </w:pPr>
      <w:r>
        <w:rPr>
          <w:rtl/>
        </w:rPr>
        <w:t>____________________</w:t>
      </w:r>
    </w:p>
    <w:p w:rsidR="00DB3345" w:rsidRPr="00DB3345" w:rsidRDefault="00DB3345" w:rsidP="00DB3345">
      <w:pPr>
        <w:pStyle w:val="libFootnote0"/>
        <w:rPr>
          <w:rtl/>
        </w:rPr>
      </w:pPr>
      <w:r w:rsidRPr="00527C2C">
        <w:rPr>
          <w:rtl/>
        </w:rPr>
        <w:t>(١) مسند ابن حنبل</w:t>
      </w:r>
      <w:r w:rsidR="00FA4793">
        <w:rPr>
          <w:rtl/>
        </w:rPr>
        <w:t>:</w:t>
      </w:r>
      <w:r w:rsidRPr="00527C2C">
        <w:rPr>
          <w:rtl/>
        </w:rPr>
        <w:t xml:space="preserve"> ١ / ٧٤٤ / ٣٢٥١</w:t>
      </w:r>
      <w:r w:rsidR="00FA4793">
        <w:rPr>
          <w:rtl/>
        </w:rPr>
        <w:t>،</w:t>
      </w:r>
      <w:r w:rsidRPr="00527C2C">
        <w:rPr>
          <w:rtl/>
        </w:rPr>
        <w:t xml:space="preserve"> المصنّف لعبد الرزّاق</w:t>
      </w:r>
      <w:r w:rsidR="00FA4793">
        <w:rPr>
          <w:rtl/>
        </w:rPr>
        <w:t>:</w:t>
      </w:r>
      <w:r w:rsidRPr="00527C2C">
        <w:rPr>
          <w:rtl/>
        </w:rPr>
        <w:t xml:space="preserve"> ٥ / ٣٨٩ / ٩٧٤٣</w:t>
      </w:r>
      <w:r w:rsidR="00FA4793">
        <w:rPr>
          <w:rtl/>
        </w:rPr>
        <w:t>،</w:t>
      </w:r>
      <w:r w:rsidRPr="00527C2C">
        <w:rPr>
          <w:rtl/>
        </w:rPr>
        <w:t xml:space="preserve"> المعجم الكبير</w:t>
      </w:r>
      <w:r w:rsidR="00FA4793">
        <w:rPr>
          <w:rtl/>
        </w:rPr>
        <w:t>:</w:t>
      </w:r>
      <w:r w:rsidRPr="00527C2C">
        <w:rPr>
          <w:rtl/>
        </w:rPr>
        <w:t xml:space="preserve"> ١١ / ٣٢٢ / ١٢١٥٥</w:t>
      </w:r>
      <w:r w:rsidR="00FA4793">
        <w:rPr>
          <w:rtl/>
        </w:rPr>
        <w:t>،</w:t>
      </w:r>
      <w:r w:rsidRPr="00527C2C">
        <w:rPr>
          <w:rtl/>
        </w:rPr>
        <w:t xml:space="preserve"> الدُرّ المنثور</w:t>
      </w:r>
      <w:r w:rsidR="00FA4793">
        <w:rPr>
          <w:rtl/>
        </w:rPr>
        <w:t>:</w:t>
      </w:r>
      <w:r w:rsidRPr="00527C2C">
        <w:rPr>
          <w:rtl/>
        </w:rPr>
        <w:t xml:space="preserve"> ٤ / ٥٠</w:t>
      </w:r>
      <w:r w:rsidR="00FA4793">
        <w:rPr>
          <w:rtl/>
        </w:rPr>
        <w:t>،</w:t>
      </w:r>
      <w:r w:rsidRPr="00527C2C">
        <w:rPr>
          <w:rtl/>
        </w:rPr>
        <w:t xml:space="preserve"> مجمع البيان</w:t>
      </w:r>
      <w:r w:rsidR="00FA4793">
        <w:rPr>
          <w:rtl/>
        </w:rPr>
        <w:t>:</w:t>
      </w:r>
      <w:r w:rsidRPr="00527C2C">
        <w:rPr>
          <w:rtl/>
        </w:rPr>
        <w:t xml:space="preserve"> ٤ / ٨٢٦</w:t>
      </w:r>
      <w:r w:rsidR="00FA4793">
        <w:rPr>
          <w:rtl/>
        </w:rPr>
        <w:t>.</w:t>
      </w:r>
      <w:r w:rsidRPr="00527C2C">
        <w:rPr>
          <w:rtl/>
        </w:rPr>
        <w:t xml:space="preserve"> </w:t>
      </w:r>
    </w:p>
    <w:p w:rsidR="00DB3345" w:rsidRDefault="00DB3345" w:rsidP="00DB3345">
      <w:pPr>
        <w:pStyle w:val="libNormal"/>
      </w:pPr>
      <w:r>
        <w:rPr>
          <w:rtl/>
        </w:rPr>
        <w:br w:type="page"/>
      </w:r>
    </w:p>
    <w:p w:rsidR="00DB3345" w:rsidRPr="00527C2C" w:rsidRDefault="00DB3345" w:rsidP="00320993">
      <w:pPr>
        <w:pStyle w:val="libNormal"/>
        <w:rPr>
          <w:rtl/>
        </w:rPr>
      </w:pPr>
      <w:r w:rsidRPr="00D832F7">
        <w:rPr>
          <w:rtl/>
        </w:rPr>
        <w:lastRenderedPageBreak/>
        <w:t xml:space="preserve">تقتل النبيّ </w:t>
      </w:r>
      <w:r w:rsidR="00FA4793">
        <w:rPr>
          <w:rtl/>
        </w:rPr>
        <w:t>(</w:t>
      </w:r>
      <w:r w:rsidRPr="00D832F7">
        <w:rPr>
          <w:rtl/>
        </w:rPr>
        <w:t>صلّى الله عليه وآله</w:t>
      </w:r>
      <w:r w:rsidR="00FA4793">
        <w:rPr>
          <w:rtl/>
        </w:rPr>
        <w:t>)،</w:t>
      </w:r>
      <w:r w:rsidRPr="00D832F7">
        <w:rPr>
          <w:rtl/>
        </w:rPr>
        <w:t xml:space="preserve"> فلمّا استوى بي وبهم البيت الذي أنا فيه ناهضتهم بسيفي</w:t>
      </w:r>
      <w:r w:rsidR="00FA4793">
        <w:rPr>
          <w:rtl/>
        </w:rPr>
        <w:t>،</w:t>
      </w:r>
      <w:r w:rsidRPr="00D832F7">
        <w:rPr>
          <w:rtl/>
        </w:rPr>
        <w:t xml:space="preserve"> فدفعتهم عن نفسي بما قد علمه الله والناس</w:t>
      </w:r>
      <w:r w:rsidR="00FA4793">
        <w:rPr>
          <w:rtl/>
        </w:rPr>
        <w:t>)</w:t>
      </w:r>
      <w:r w:rsidRPr="00DB3345">
        <w:rPr>
          <w:rStyle w:val="libFootnotenumChar"/>
          <w:rtl/>
        </w:rPr>
        <w:t>(١)</w:t>
      </w:r>
      <w:r w:rsidR="00FA4793">
        <w:rPr>
          <w:rtl/>
        </w:rPr>
        <w:t>.</w:t>
      </w:r>
      <w:r w:rsidRPr="00D832F7">
        <w:rPr>
          <w:rtl/>
        </w:rPr>
        <w:t xml:space="preserve"> </w:t>
      </w:r>
    </w:p>
    <w:p w:rsidR="00DB3345" w:rsidRPr="00527C2C" w:rsidRDefault="00DB3345" w:rsidP="00320993">
      <w:pPr>
        <w:pStyle w:val="libNormal"/>
        <w:rPr>
          <w:rtl/>
        </w:rPr>
      </w:pPr>
      <w:r w:rsidRPr="004F2634">
        <w:rPr>
          <w:rStyle w:val="libBold2Char"/>
          <w:rtl/>
        </w:rPr>
        <w:t>١٢٢</w:t>
      </w:r>
      <w:r w:rsidR="00FA4793">
        <w:rPr>
          <w:rStyle w:val="libBold2Char"/>
          <w:rtl/>
        </w:rPr>
        <w:t xml:space="preserve"> - </w:t>
      </w:r>
      <w:r w:rsidRPr="004F2634">
        <w:rPr>
          <w:rStyle w:val="libBold2Char"/>
          <w:rtl/>
        </w:rPr>
        <w:t xml:space="preserve">الطبقات الكبرى عن عائشة وابن عبّاس وعائشة بنت قدامة وعليّ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وسراقة بن جعشم</w:t>
      </w:r>
      <w:r w:rsidR="00FA4793">
        <w:rPr>
          <w:rStyle w:val="libBold2Char"/>
          <w:rtl/>
        </w:rPr>
        <w:t xml:space="preserve"> - </w:t>
      </w:r>
      <w:r w:rsidRPr="004F2634">
        <w:rPr>
          <w:rStyle w:val="libBold2Char"/>
          <w:rtl/>
        </w:rPr>
        <w:t>دخل حديث بعضهم في حديث بعض</w:t>
      </w:r>
      <w:r w:rsidR="00FA4793">
        <w:rPr>
          <w:rStyle w:val="libBold2Char"/>
          <w:rtl/>
        </w:rPr>
        <w:t xml:space="preserve"> -:</w:t>
      </w:r>
      <w:r w:rsidRPr="00320993">
        <w:rPr>
          <w:rtl/>
        </w:rPr>
        <w:t xml:space="preserve"> أتى جبريل رسول الله </w:t>
      </w:r>
      <w:r w:rsidR="00FA4793">
        <w:rPr>
          <w:rtl/>
        </w:rPr>
        <w:t>(</w:t>
      </w:r>
      <w:r w:rsidRPr="00320993">
        <w:rPr>
          <w:rtl/>
        </w:rPr>
        <w:t>صلّى الله عليه وآله</w:t>
      </w:r>
      <w:r w:rsidR="00FA4793">
        <w:rPr>
          <w:rtl/>
        </w:rPr>
        <w:t>)،</w:t>
      </w:r>
      <w:r w:rsidRPr="00320993">
        <w:rPr>
          <w:rtl/>
        </w:rPr>
        <w:t xml:space="preserve"> فأخبره الخبر [أي اجتماع قريش على قتل رسول الله </w:t>
      </w:r>
      <w:r w:rsidR="00FA4793">
        <w:rPr>
          <w:rtl/>
        </w:rPr>
        <w:t>(</w:t>
      </w:r>
      <w:r w:rsidRPr="00320993">
        <w:rPr>
          <w:rtl/>
        </w:rPr>
        <w:t>صلّى الله عليه وآله</w:t>
      </w:r>
      <w:r w:rsidR="00FA4793">
        <w:rPr>
          <w:rtl/>
        </w:rPr>
        <w:t>)</w:t>
      </w:r>
      <w:r w:rsidRPr="00320993">
        <w:rPr>
          <w:rtl/>
        </w:rPr>
        <w:t xml:space="preserve"> ] وأمَره أنْ لا ينام في مضجعه تلك الليلة</w:t>
      </w:r>
      <w:r w:rsidR="00FA4793">
        <w:rPr>
          <w:rtl/>
        </w:rPr>
        <w:t>...</w:t>
      </w:r>
      <w:r w:rsidRPr="00320993">
        <w:rPr>
          <w:rtl/>
        </w:rPr>
        <w:t xml:space="preserve"> وأمَر عليّاً أنْ يبيت في مضجعه تلك الليلة</w:t>
      </w:r>
      <w:r w:rsidR="00FA4793">
        <w:rPr>
          <w:rtl/>
        </w:rPr>
        <w:t>،</w:t>
      </w:r>
      <w:r w:rsidRPr="00320993">
        <w:rPr>
          <w:rtl/>
        </w:rPr>
        <w:t xml:space="preserve"> فبات فيه عليّ وتغشّى بُرداً أحمَر حضرَميّاً كان رسول الله </w:t>
      </w:r>
      <w:r w:rsidR="00FA4793">
        <w:rPr>
          <w:rtl/>
        </w:rPr>
        <w:t>(</w:t>
      </w:r>
      <w:r w:rsidRPr="00320993">
        <w:rPr>
          <w:rtl/>
        </w:rPr>
        <w:t>صلّى الله عليه وآله</w:t>
      </w:r>
      <w:r w:rsidR="00FA4793">
        <w:rPr>
          <w:rtl/>
        </w:rPr>
        <w:t>)</w:t>
      </w:r>
      <w:r w:rsidRPr="00320993">
        <w:rPr>
          <w:rtl/>
        </w:rPr>
        <w:t xml:space="preserve"> ينام فيه</w:t>
      </w:r>
      <w:r w:rsidR="00FA4793">
        <w:rPr>
          <w:rtl/>
        </w:rPr>
        <w:t>،</w:t>
      </w:r>
      <w:r w:rsidRPr="00320993">
        <w:rPr>
          <w:rtl/>
        </w:rPr>
        <w:t xml:space="preserve"> واجتمع أُولئك النفَر من قريش يتطلّعون من صِيْر</w:t>
      </w:r>
      <w:r w:rsidRPr="00DB3345">
        <w:rPr>
          <w:rStyle w:val="libFootnotenumChar"/>
          <w:rtl/>
        </w:rPr>
        <w:t>(٢)</w:t>
      </w:r>
      <w:r w:rsidRPr="00320993">
        <w:rPr>
          <w:rtl/>
        </w:rPr>
        <w:t xml:space="preserve"> الباب ويرصدونه يريدون ثيابه ويأتمرون أيّهم يحمل على المضطجِع صاحب الفراش</w:t>
      </w:r>
      <w:r w:rsidR="00FA4793">
        <w:rPr>
          <w:rtl/>
        </w:rPr>
        <w:t>،</w:t>
      </w:r>
      <w:r w:rsidRPr="00320993">
        <w:rPr>
          <w:rtl/>
        </w:rPr>
        <w:t xml:space="preserve"> فخرج رسول الله </w:t>
      </w:r>
      <w:r w:rsidR="00FA4793">
        <w:rPr>
          <w:rtl/>
        </w:rPr>
        <w:t>(</w:t>
      </w:r>
      <w:r w:rsidRPr="00320993">
        <w:rPr>
          <w:rtl/>
        </w:rPr>
        <w:t>صلّى الله عليه وآله</w:t>
      </w:r>
      <w:r w:rsidR="00FA4793">
        <w:rPr>
          <w:rtl/>
        </w:rPr>
        <w:t>)</w:t>
      </w:r>
      <w:r w:rsidRPr="00320993">
        <w:rPr>
          <w:rtl/>
        </w:rPr>
        <w:t xml:space="preserve"> وهُم جلوس على الباب</w:t>
      </w:r>
      <w:r w:rsidR="00FA4793">
        <w:rPr>
          <w:rtl/>
        </w:rPr>
        <w:t>،</w:t>
      </w:r>
      <w:r w:rsidRPr="00320993">
        <w:rPr>
          <w:rtl/>
        </w:rPr>
        <w:t xml:space="preserve"> فأخذ حفنة من البَطحْاء فجعل يذرّها على رؤوسهم ويتلو</w:t>
      </w:r>
      <w:r w:rsidR="00FA4793">
        <w:rPr>
          <w:rtl/>
        </w:rPr>
        <w:t>:</w:t>
      </w:r>
      <w:r w:rsidRPr="00D832F7">
        <w:rPr>
          <w:rtl/>
        </w:rPr>
        <w:t xml:space="preserve"> </w:t>
      </w:r>
    </w:p>
    <w:p w:rsidR="00DB3345" w:rsidRPr="00527C2C" w:rsidRDefault="00FA4793" w:rsidP="00320993">
      <w:pPr>
        <w:pStyle w:val="libNormal"/>
        <w:rPr>
          <w:rtl/>
        </w:rPr>
      </w:pPr>
      <w:r w:rsidRPr="00E261DC">
        <w:rPr>
          <w:rStyle w:val="libAlaemChar"/>
          <w:rtl/>
        </w:rPr>
        <w:t>(</w:t>
      </w:r>
      <w:r w:rsidR="00DB3345" w:rsidRPr="00DB3345">
        <w:rPr>
          <w:rStyle w:val="libAieChar"/>
          <w:rtl/>
        </w:rPr>
        <w:t>يس * وَالْقُرْآنِ الْحَكِيمِ</w:t>
      </w:r>
      <w:r w:rsidRPr="00E261DC">
        <w:rPr>
          <w:rStyle w:val="libAlaemChar"/>
          <w:rtl/>
        </w:rPr>
        <w:t>)</w:t>
      </w:r>
      <w:r w:rsidR="00DB3345" w:rsidRPr="00DB3345">
        <w:rPr>
          <w:rStyle w:val="libFootnotenumChar"/>
          <w:rtl/>
        </w:rPr>
        <w:t>(٣)</w:t>
      </w:r>
      <w:r w:rsidR="00DB3345" w:rsidRPr="00320993">
        <w:rPr>
          <w:rtl/>
        </w:rPr>
        <w:t xml:space="preserve"> حتى بلغ</w:t>
      </w:r>
      <w:r>
        <w:rPr>
          <w:rtl/>
        </w:rPr>
        <w:t>:</w:t>
      </w:r>
      <w:r w:rsidR="00DB3345" w:rsidRPr="00320993">
        <w:rPr>
          <w:rtl/>
        </w:rPr>
        <w:t xml:space="preserve"> </w:t>
      </w:r>
      <w:r w:rsidRPr="00E261DC">
        <w:rPr>
          <w:rStyle w:val="libAlaemChar"/>
          <w:rtl/>
        </w:rPr>
        <w:t>(</w:t>
      </w:r>
      <w:r w:rsidR="00DB3345" w:rsidRPr="00DB3345">
        <w:rPr>
          <w:rStyle w:val="libAieChar"/>
          <w:rtl/>
        </w:rPr>
        <w:t>وَسَوَاءٌ عَلَيْهِمْ أَأَنذَرْتَهُمْ أَمْ لَمْ تُنذِرْهُمْ لاَ يُؤْمِنُونَ</w:t>
      </w:r>
      <w:r w:rsidRPr="00E261DC">
        <w:rPr>
          <w:rStyle w:val="libAlaemChar"/>
          <w:rtl/>
        </w:rPr>
        <w:t>)</w:t>
      </w:r>
      <w:r w:rsidR="00DB3345" w:rsidRPr="00DB3345">
        <w:rPr>
          <w:rStyle w:val="libFootnotenumChar"/>
          <w:rtl/>
        </w:rPr>
        <w:t>(٤)</w:t>
      </w:r>
      <w:r w:rsidR="00DB3345" w:rsidRPr="00320993">
        <w:rPr>
          <w:rtl/>
        </w:rPr>
        <w:t xml:space="preserve"> ومضى رسول الله </w:t>
      </w:r>
      <w:r>
        <w:rPr>
          <w:rtl/>
        </w:rPr>
        <w:t>(</w:t>
      </w:r>
      <w:r w:rsidR="00DB3345" w:rsidRPr="00320993">
        <w:rPr>
          <w:rtl/>
        </w:rPr>
        <w:t>صلّى الله عليه وآله</w:t>
      </w:r>
      <w:r>
        <w:rPr>
          <w:rtl/>
        </w:rPr>
        <w:t>).</w:t>
      </w:r>
      <w:r w:rsidR="00DB3345" w:rsidRPr="00D832F7">
        <w:rPr>
          <w:rtl/>
        </w:rPr>
        <w:t xml:space="preserve"> </w:t>
      </w:r>
    </w:p>
    <w:p w:rsidR="00DB3345" w:rsidRPr="00527C2C" w:rsidRDefault="00DB3345" w:rsidP="00320993">
      <w:pPr>
        <w:pStyle w:val="libNormal"/>
        <w:rPr>
          <w:rtl/>
        </w:rPr>
      </w:pPr>
      <w:r w:rsidRPr="00320993">
        <w:rPr>
          <w:rtl/>
        </w:rPr>
        <w:t>فقال قائل لهم</w:t>
      </w:r>
      <w:r w:rsidR="00FA4793">
        <w:rPr>
          <w:rtl/>
        </w:rPr>
        <w:t>:</w:t>
      </w:r>
      <w:r w:rsidRPr="00320993">
        <w:rPr>
          <w:rtl/>
        </w:rPr>
        <w:t xml:space="preserve"> ما تنتظرون</w:t>
      </w:r>
      <w:r w:rsidR="00FA4793">
        <w:rPr>
          <w:rtl/>
        </w:rPr>
        <w:t>؟</w:t>
      </w:r>
      <w:r w:rsidRPr="00320993">
        <w:rPr>
          <w:rtl/>
        </w:rPr>
        <w:t xml:space="preserve"> قالوا</w:t>
      </w:r>
      <w:r w:rsidR="00FA4793">
        <w:rPr>
          <w:rtl/>
        </w:rPr>
        <w:t>:</w:t>
      </w:r>
      <w:r w:rsidRPr="00320993">
        <w:rPr>
          <w:rtl/>
        </w:rPr>
        <w:t xml:space="preserve"> محمّداً</w:t>
      </w:r>
      <w:r w:rsidR="00FA4793">
        <w:rPr>
          <w:rtl/>
        </w:rPr>
        <w:t>،</w:t>
      </w:r>
      <w:r w:rsidRPr="00320993">
        <w:rPr>
          <w:rtl/>
        </w:rPr>
        <w:t xml:space="preserve"> قال</w:t>
      </w:r>
      <w:r w:rsidR="00FA4793">
        <w:rPr>
          <w:rtl/>
        </w:rPr>
        <w:t>:</w:t>
      </w:r>
      <w:r w:rsidRPr="00320993">
        <w:rPr>
          <w:rtl/>
        </w:rPr>
        <w:t xml:space="preserve"> خبتم وخسرتم</w:t>
      </w:r>
      <w:r w:rsidR="00FA4793">
        <w:rPr>
          <w:rtl/>
        </w:rPr>
        <w:t>،</w:t>
      </w:r>
      <w:r w:rsidRPr="00320993">
        <w:rPr>
          <w:rtl/>
        </w:rPr>
        <w:t xml:space="preserve"> قد والله مرّ بكم وذرّ على رؤوسكم التراب</w:t>
      </w:r>
      <w:r w:rsidR="00FA4793">
        <w:rPr>
          <w:rtl/>
        </w:rPr>
        <w:t>،</w:t>
      </w:r>
      <w:r w:rsidRPr="00320993">
        <w:rPr>
          <w:rtl/>
        </w:rPr>
        <w:t xml:space="preserve"> قالوا</w:t>
      </w:r>
      <w:r w:rsidR="00FA4793">
        <w:rPr>
          <w:rtl/>
        </w:rPr>
        <w:t>:</w:t>
      </w:r>
      <w:r w:rsidRPr="00320993">
        <w:rPr>
          <w:rtl/>
        </w:rPr>
        <w:t xml:space="preserve"> والله ما أبصرناه</w:t>
      </w:r>
      <w:r w:rsidR="00FA4793">
        <w:rPr>
          <w:rtl/>
        </w:rPr>
        <w:t>!</w:t>
      </w:r>
      <w:r w:rsidRPr="00320993">
        <w:rPr>
          <w:rtl/>
        </w:rPr>
        <w:t xml:space="preserve"> وقاموا ينفضون التراب عن رؤوسهم</w:t>
      </w:r>
      <w:r w:rsidR="00FA4793">
        <w:rPr>
          <w:rtl/>
        </w:rPr>
        <w:t>،</w:t>
      </w:r>
      <w:r w:rsidRPr="00320993">
        <w:rPr>
          <w:rtl/>
        </w:rPr>
        <w:t xml:space="preserve"> وهم</w:t>
      </w:r>
      <w:r w:rsidR="00FA4793">
        <w:rPr>
          <w:rtl/>
        </w:rPr>
        <w:t>:</w:t>
      </w:r>
      <w:r w:rsidRPr="00320993">
        <w:rPr>
          <w:rtl/>
        </w:rPr>
        <w:t xml:space="preserve"> أبو جهل والحكَم بن أبي العاص وعقبة بن أبي مُعَيط والنضر ابن الحارث وأُميّة بن خلف وابن الغيطلة وزمعة بن الأسود</w:t>
      </w:r>
      <w:r w:rsidR="00FA4793">
        <w:rPr>
          <w:rtl/>
        </w:rPr>
        <w:t>،</w:t>
      </w:r>
      <w:r w:rsidRPr="00320993">
        <w:rPr>
          <w:rtl/>
        </w:rPr>
        <w:t xml:space="preserve"> وطعيمة بن عديّ</w:t>
      </w:r>
      <w:r w:rsidR="00FA4793">
        <w:rPr>
          <w:rtl/>
        </w:rPr>
        <w:t>،</w:t>
      </w:r>
      <w:r w:rsidRPr="00320993">
        <w:rPr>
          <w:rtl/>
        </w:rPr>
        <w:t xml:space="preserve"> وأبو لهب وأُبيّ بن خلَف ونبيه ومُنبه ابنا الحجّاج</w:t>
      </w:r>
      <w:r w:rsidR="00FA4793">
        <w:rPr>
          <w:rtl/>
        </w:rPr>
        <w:t>،</w:t>
      </w:r>
      <w:r w:rsidRPr="00320993">
        <w:rPr>
          <w:rtl/>
        </w:rPr>
        <w:t xml:space="preserve"> فلمّا أصبحوا قام عليّ عن </w:t>
      </w:r>
    </w:p>
    <w:p w:rsidR="00DB3345" w:rsidRPr="00527C2C" w:rsidRDefault="00FA4793" w:rsidP="00D26812">
      <w:pPr>
        <w:pStyle w:val="libLine"/>
        <w:rPr>
          <w:rtl/>
        </w:rPr>
      </w:pPr>
      <w:r>
        <w:rPr>
          <w:rtl/>
        </w:rPr>
        <w:t>____________________</w:t>
      </w:r>
    </w:p>
    <w:p w:rsidR="00DB3345" w:rsidRPr="00DB3345" w:rsidRDefault="00DB3345" w:rsidP="00DB3345">
      <w:pPr>
        <w:pStyle w:val="libFootnote0"/>
        <w:rPr>
          <w:rtl/>
        </w:rPr>
      </w:pPr>
      <w:r w:rsidRPr="00527C2C">
        <w:rPr>
          <w:rtl/>
        </w:rPr>
        <w:t>(١) الخصال</w:t>
      </w:r>
      <w:r w:rsidR="00FA4793">
        <w:rPr>
          <w:rtl/>
        </w:rPr>
        <w:t>:</w:t>
      </w:r>
      <w:r w:rsidRPr="00527C2C">
        <w:rPr>
          <w:rtl/>
        </w:rPr>
        <w:t xml:space="preserve"> ٣٦٦ / ٥٨ عن جابر الجعفي عن الإمام الباقر </w:t>
      </w:r>
      <w:r w:rsidR="00FA4793">
        <w:rPr>
          <w:rtl/>
        </w:rPr>
        <w:t>(</w:t>
      </w:r>
      <w:r w:rsidRPr="00527C2C">
        <w:rPr>
          <w:rtl/>
        </w:rPr>
        <w:t>عليه السلام</w:t>
      </w:r>
      <w:r w:rsidR="00FA4793">
        <w:rPr>
          <w:rtl/>
        </w:rPr>
        <w:t>).</w:t>
      </w:r>
      <w:r w:rsidRPr="00527C2C">
        <w:rPr>
          <w:rtl/>
        </w:rPr>
        <w:t xml:space="preserve"> </w:t>
      </w:r>
    </w:p>
    <w:p w:rsidR="00DB3345" w:rsidRPr="00DB3345" w:rsidRDefault="00DB3345" w:rsidP="00DB3345">
      <w:pPr>
        <w:pStyle w:val="libFootnote0"/>
        <w:rPr>
          <w:rtl/>
        </w:rPr>
      </w:pPr>
      <w:r w:rsidRPr="00527C2C">
        <w:rPr>
          <w:rtl/>
        </w:rPr>
        <w:t>(٢) الصِيْر</w:t>
      </w:r>
      <w:r w:rsidR="00FA4793">
        <w:rPr>
          <w:rtl/>
        </w:rPr>
        <w:t>:</w:t>
      </w:r>
      <w:r w:rsidRPr="00527C2C">
        <w:rPr>
          <w:rtl/>
        </w:rPr>
        <w:t xml:space="preserve"> شِقّ الباب </w:t>
      </w:r>
      <w:r w:rsidR="00FA4793">
        <w:rPr>
          <w:rtl/>
        </w:rPr>
        <w:t>(</w:t>
      </w:r>
      <w:r w:rsidRPr="00527C2C">
        <w:rPr>
          <w:rtl/>
        </w:rPr>
        <w:t>النهاية</w:t>
      </w:r>
      <w:r w:rsidR="00FA4793">
        <w:rPr>
          <w:rtl/>
        </w:rPr>
        <w:t>:</w:t>
      </w:r>
      <w:r w:rsidRPr="00527C2C">
        <w:rPr>
          <w:rtl/>
        </w:rPr>
        <w:t xml:space="preserve"> ٣ / ٦٦</w:t>
      </w:r>
      <w:r w:rsidR="00FA4793">
        <w:rPr>
          <w:rtl/>
        </w:rPr>
        <w:t>).</w:t>
      </w:r>
      <w:r w:rsidRPr="00527C2C">
        <w:rPr>
          <w:rtl/>
        </w:rPr>
        <w:t xml:space="preserve"> </w:t>
      </w:r>
    </w:p>
    <w:p w:rsidR="00DB3345" w:rsidRPr="00DB3345" w:rsidRDefault="00DB3345" w:rsidP="00DB3345">
      <w:pPr>
        <w:pStyle w:val="libFootnote0"/>
        <w:rPr>
          <w:rtl/>
        </w:rPr>
      </w:pPr>
      <w:r w:rsidRPr="00527C2C">
        <w:rPr>
          <w:rtl/>
        </w:rPr>
        <w:t>(٣) يس</w:t>
      </w:r>
      <w:r w:rsidR="00FA4793">
        <w:rPr>
          <w:rtl/>
        </w:rPr>
        <w:t>:</w:t>
      </w:r>
      <w:r w:rsidRPr="00527C2C">
        <w:rPr>
          <w:rtl/>
        </w:rPr>
        <w:t xml:space="preserve"> ١ و٢</w:t>
      </w:r>
      <w:r w:rsidR="00FA4793">
        <w:rPr>
          <w:rtl/>
        </w:rPr>
        <w:t>.</w:t>
      </w:r>
      <w:r w:rsidRPr="00527C2C">
        <w:rPr>
          <w:rtl/>
        </w:rPr>
        <w:t xml:space="preserve"> </w:t>
      </w:r>
    </w:p>
    <w:p w:rsidR="00DB3345" w:rsidRPr="00DB3345" w:rsidRDefault="00DB3345" w:rsidP="00DB3345">
      <w:pPr>
        <w:pStyle w:val="libFootnote0"/>
        <w:rPr>
          <w:rtl/>
        </w:rPr>
      </w:pPr>
      <w:r w:rsidRPr="00527C2C">
        <w:rPr>
          <w:rtl/>
        </w:rPr>
        <w:t>(٤) يس</w:t>
      </w:r>
      <w:r w:rsidR="00FA4793">
        <w:rPr>
          <w:rtl/>
        </w:rPr>
        <w:t>:</w:t>
      </w:r>
      <w:r w:rsidRPr="00527C2C">
        <w:rPr>
          <w:rtl/>
        </w:rPr>
        <w:t xml:space="preserve"> ١٠</w:t>
      </w:r>
      <w:r w:rsidR="00FA4793">
        <w:rPr>
          <w:rtl/>
        </w:rPr>
        <w:t>.</w:t>
      </w:r>
      <w:r w:rsidRPr="00527C2C">
        <w:rPr>
          <w:rtl/>
        </w:rPr>
        <w:t xml:space="preserve"> </w:t>
      </w:r>
    </w:p>
    <w:p w:rsidR="00DB3345" w:rsidRDefault="00DB3345" w:rsidP="00DB3345">
      <w:pPr>
        <w:pStyle w:val="libNormal"/>
      </w:pPr>
      <w:r>
        <w:rPr>
          <w:rtl/>
        </w:rPr>
        <w:br w:type="page"/>
      </w:r>
    </w:p>
    <w:p w:rsidR="00DB3345" w:rsidRPr="00527C2C" w:rsidRDefault="00DB3345" w:rsidP="00320993">
      <w:pPr>
        <w:pStyle w:val="libNormal"/>
        <w:rPr>
          <w:rtl/>
        </w:rPr>
      </w:pPr>
      <w:r w:rsidRPr="00320993">
        <w:rPr>
          <w:rtl/>
        </w:rPr>
        <w:lastRenderedPageBreak/>
        <w:t>الفراش</w:t>
      </w:r>
      <w:r w:rsidR="00FA4793">
        <w:rPr>
          <w:rtl/>
        </w:rPr>
        <w:t>،</w:t>
      </w:r>
      <w:r w:rsidRPr="00320993">
        <w:rPr>
          <w:rtl/>
        </w:rPr>
        <w:t xml:space="preserve"> فسألوه عن رسول الله </w:t>
      </w:r>
      <w:r w:rsidR="00FA4793">
        <w:rPr>
          <w:rtl/>
        </w:rPr>
        <w:t>(</w:t>
      </w:r>
      <w:r w:rsidRPr="00320993">
        <w:rPr>
          <w:rtl/>
        </w:rPr>
        <w:t>صلّى الله عليه وآله</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لا عِلم لي به</w:t>
      </w:r>
      <w:r w:rsidR="00FA4793">
        <w:rPr>
          <w:rtl/>
        </w:rPr>
        <w:t>)</w:t>
      </w:r>
      <w:r w:rsidRPr="00DB3345">
        <w:rPr>
          <w:rStyle w:val="libFootnotenumChar"/>
          <w:rtl/>
        </w:rPr>
        <w:t>(١)</w:t>
      </w:r>
      <w:r w:rsidR="00FA4793">
        <w:rPr>
          <w:rtl/>
        </w:rPr>
        <w:t>.</w:t>
      </w:r>
      <w:r w:rsidRPr="00D832F7">
        <w:rPr>
          <w:rtl/>
        </w:rPr>
        <w:t xml:space="preserve"> </w:t>
      </w:r>
    </w:p>
    <w:p w:rsidR="00DB3345" w:rsidRPr="00527C2C" w:rsidRDefault="00DB3345" w:rsidP="00320993">
      <w:pPr>
        <w:pStyle w:val="libNormal"/>
        <w:rPr>
          <w:rtl/>
        </w:rPr>
      </w:pPr>
      <w:r w:rsidRPr="004F2634">
        <w:rPr>
          <w:rStyle w:val="libBold2Char"/>
          <w:rtl/>
        </w:rPr>
        <w:t>١٢٣</w:t>
      </w:r>
      <w:r w:rsidR="00FA4793">
        <w:rPr>
          <w:rStyle w:val="libBold2Char"/>
          <w:rtl/>
        </w:rPr>
        <w:t xml:space="preserve"> - </w:t>
      </w:r>
      <w:r w:rsidRPr="004F2634">
        <w:rPr>
          <w:rStyle w:val="libBold2Char"/>
          <w:rtl/>
        </w:rPr>
        <w:t>المستدرك على الصحيحين عن ابن عبّاس</w:t>
      </w:r>
      <w:r w:rsidR="00FA4793">
        <w:rPr>
          <w:rStyle w:val="libBold2Char"/>
          <w:rtl/>
        </w:rPr>
        <w:t>:</w:t>
      </w:r>
      <w:r w:rsidRPr="00320993">
        <w:rPr>
          <w:rtl/>
        </w:rPr>
        <w:t xml:space="preserve"> شرى عليّ نفسه ولبس ثوب النبيّ </w:t>
      </w:r>
      <w:r w:rsidR="00FA4793">
        <w:rPr>
          <w:rtl/>
        </w:rPr>
        <w:t>(</w:t>
      </w:r>
      <w:r w:rsidRPr="00320993">
        <w:rPr>
          <w:rtl/>
        </w:rPr>
        <w:t>صلّى الله عليه وآله</w:t>
      </w:r>
      <w:r w:rsidR="00FA4793">
        <w:rPr>
          <w:rtl/>
        </w:rPr>
        <w:t>)</w:t>
      </w:r>
      <w:r w:rsidRPr="00320993">
        <w:rPr>
          <w:rtl/>
        </w:rPr>
        <w:t xml:space="preserve"> ثمّ نام مكانه</w:t>
      </w:r>
      <w:r w:rsidR="00FA4793">
        <w:rPr>
          <w:rtl/>
        </w:rPr>
        <w:t>.</w:t>
      </w:r>
      <w:r w:rsidRPr="00320993">
        <w:rPr>
          <w:rtl/>
        </w:rPr>
        <w:t xml:space="preserve"> قال</w:t>
      </w:r>
      <w:r w:rsidR="00FA4793">
        <w:rPr>
          <w:rtl/>
        </w:rPr>
        <w:t>:</w:t>
      </w:r>
      <w:r w:rsidRPr="00320993">
        <w:rPr>
          <w:rtl/>
        </w:rPr>
        <w:t xml:space="preserve"> وكان المشركون يرمون رسول الله </w:t>
      </w:r>
      <w:r w:rsidR="00FA4793">
        <w:rPr>
          <w:rtl/>
        </w:rPr>
        <w:t>(</w:t>
      </w:r>
      <w:r w:rsidRPr="00320993">
        <w:rPr>
          <w:rtl/>
        </w:rPr>
        <w:t>صلّى الله عليه وآله</w:t>
      </w:r>
      <w:r w:rsidR="00FA4793">
        <w:rPr>
          <w:rtl/>
        </w:rPr>
        <w:t>)</w:t>
      </w:r>
      <w:r w:rsidRPr="00320993">
        <w:rPr>
          <w:rtl/>
        </w:rPr>
        <w:t xml:space="preserve"> وقد كان رسول الله </w:t>
      </w:r>
      <w:r w:rsidR="00FA4793">
        <w:rPr>
          <w:rtl/>
        </w:rPr>
        <w:t>(</w:t>
      </w:r>
      <w:r w:rsidRPr="00320993">
        <w:rPr>
          <w:rtl/>
        </w:rPr>
        <w:t>صلّى الله عليه وآله</w:t>
      </w:r>
      <w:r w:rsidR="00FA4793">
        <w:rPr>
          <w:rtl/>
        </w:rPr>
        <w:t>)</w:t>
      </w:r>
      <w:r w:rsidRPr="00320993">
        <w:rPr>
          <w:rtl/>
        </w:rPr>
        <w:t xml:space="preserve"> ألبسه بُردةً</w:t>
      </w:r>
      <w:r w:rsidR="00FA4793">
        <w:rPr>
          <w:rtl/>
        </w:rPr>
        <w:t>،</w:t>
      </w:r>
      <w:r w:rsidRPr="00320993">
        <w:rPr>
          <w:rtl/>
        </w:rPr>
        <w:t xml:space="preserve"> وكانت قريش تريد أنْ تقتل النبيّ </w:t>
      </w:r>
      <w:r w:rsidR="00FA4793">
        <w:rPr>
          <w:rtl/>
        </w:rPr>
        <w:t>(</w:t>
      </w:r>
      <w:r w:rsidRPr="00320993">
        <w:rPr>
          <w:rtl/>
        </w:rPr>
        <w:t>صلّى الله عليه وآله</w:t>
      </w:r>
      <w:r w:rsidR="00FA4793">
        <w:rPr>
          <w:rtl/>
        </w:rPr>
        <w:t>)،</w:t>
      </w:r>
      <w:r w:rsidRPr="00320993">
        <w:rPr>
          <w:rtl/>
        </w:rPr>
        <w:t xml:space="preserve"> فجعلوا يرمون عليّاً ويرونه النبيّ </w:t>
      </w:r>
      <w:r w:rsidR="00FA4793">
        <w:rPr>
          <w:rtl/>
        </w:rPr>
        <w:t>(</w:t>
      </w:r>
      <w:r w:rsidRPr="00320993">
        <w:rPr>
          <w:rtl/>
        </w:rPr>
        <w:t>صلّى الله عليه وآله</w:t>
      </w:r>
      <w:r w:rsidR="00FA4793">
        <w:rPr>
          <w:rtl/>
        </w:rPr>
        <w:t>)</w:t>
      </w:r>
      <w:r w:rsidRPr="00320993">
        <w:rPr>
          <w:rtl/>
        </w:rPr>
        <w:t xml:space="preserve"> وقد لبس بُردة</w:t>
      </w:r>
      <w:r w:rsidR="00FA4793">
        <w:rPr>
          <w:rtl/>
        </w:rPr>
        <w:t>،</w:t>
      </w:r>
      <w:r w:rsidRPr="00320993">
        <w:rPr>
          <w:rtl/>
        </w:rPr>
        <w:t xml:space="preserve"> وجعل عليّ </w:t>
      </w:r>
      <w:r w:rsidR="00FA4793">
        <w:rPr>
          <w:rtl/>
        </w:rPr>
        <w:t>(</w:t>
      </w:r>
      <w:r w:rsidRPr="00320993">
        <w:rPr>
          <w:rtl/>
        </w:rPr>
        <w:t>رضيَ الله عنه</w:t>
      </w:r>
      <w:r w:rsidR="00FA4793">
        <w:rPr>
          <w:rtl/>
        </w:rPr>
        <w:t>)</w:t>
      </w:r>
      <w:r w:rsidRPr="00320993">
        <w:rPr>
          <w:rtl/>
        </w:rPr>
        <w:t xml:space="preserve"> يتضَوّر</w:t>
      </w:r>
      <w:r w:rsidRPr="00DB3345">
        <w:rPr>
          <w:rStyle w:val="libFootnotenumChar"/>
          <w:rtl/>
        </w:rPr>
        <w:t>(٢)</w:t>
      </w:r>
      <w:r w:rsidR="00FA4793">
        <w:rPr>
          <w:rtl/>
        </w:rPr>
        <w:t>،</w:t>
      </w:r>
      <w:r w:rsidRPr="00320993">
        <w:rPr>
          <w:rtl/>
        </w:rPr>
        <w:t xml:space="preserve"> فإذا هو عليّ فقالوا</w:t>
      </w:r>
      <w:r w:rsidR="00FA4793">
        <w:rPr>
          <w:rtl/>
        </w:rPr>
        <w:t>:</w:t>
      </w:r>
      <w:r w:rsidRPr="00320993">
        <w:rPr>
          <w:rtl/>
        </w:rPr>
        <w:t xml:space="preserve"> إنّك للئيم</w:t>
      </w:r>
      <w:r w:rsidR="00E261DC">
        <w:rPr>
          <w:rtl/>
        </w:rPr>
        <w:t>؛</w:t>
      </w:r>
      <w:r w:rsidRPr="00320993">
        <w:rPr>
          <w:rtl/>
        </w:rPr>
        <w:t xml:space="preserve"> إنّك لتتضوّر وكان صاحبك لا يتضوّر</w:t>
      </w:r>
      <w:r w:rsidR="00FA4793">
        <w:rPr>
          <w:rtl/>
        </w:rPr>
        <w:t>،</w:t>
      </w:r>
      <w:r w:rsidRPr="00320993">
        <w:rPr>
          <w:rtl/>
        </w:rPr>
        <w:t xml:space="preserve"> ولقد استنكرناه منك</w:t>
      </w:r>
      <w:r w:rsidRPr="00DB3345">
        <w:rPr>
          <w:rStyle w:val="libFootnotenumChar"/>
          <w:rtl/>
        </w:rPr>
        <w:t>(٣)</w:t>
      </w:r>
      <w:r w:rsidR="00FA4793">
        <w:rPr>
          <w:rtl/>
        </w:rPr>
        <w:t>.</w:t>
      </w:r>
      <w:r w:rsidRPr="00D832F7">
        <w:rPr>
          <w:rtl/>
        </w:rPr>
        <w:t xml:space="preserve"> </w:t>
      </w:r>
    </w:p>
    <w:p w:rsidR="00DB3345" w:rsidRPr="00527C2C" w:rsidRDefault="00DB3345" w:rsidP="00320993">
      <w:pPr>
        <w:pStyle w:val="libNormal"/>
        <w:rPr>
          <w:rtl/>
        </w:rPr>
      </w:pPr>
      <w:r w:rsidRPr="004F2634">
        <w:rPr>
          <w:rStyle w:val="libBold2Char"/>
          <w:rtl/>
        </w:rPr>
        <w:t>١٢٤</w:t>
      </w:r>
      <w:r w:rsidR="00FA4793">
        <w:rPr>
          <w:rStyle w:val="libBold2Char"/>
          <w:rtl/>
        </w:rPr>
        <w:t xml:space="preserve"> - </w:t>
      </w:r>
      <w:r w:rsidRPr="004F2634">
        <w:rPr>
          <w:rStyle w:val="libBold2Char"/>
          <w:rtl/>
        </w:rPr>
        <w:t>مسند ابن حنبل عن ابن عبّاس</w:t>
      </w:r>
      <w:r w:rsidR="00FA4793">
        <w:rPr>
          <w:rStyle w:val="libBold2Char"/>
          <w:rtl/>
        </w:rPr>
        <w:t>:</w:t>
      </w:r>
      <w:r w:rsidRPr="004F2634">
        <w:rPr>
          <w:rStyle w:val="libBold2Char"/>
          <w:rtl/>
        </w:rPr>
        <w:t xml:space="preserve"> </w:t>
      </w:r>
      <w:r w:rsidRPr="00320993">
        <w:rPr>
          <w:rtl/>
        </w:rPr>
        <w:t>شرى عليّ نفسه</w:t>
      </w:r>
      <w:r w:rsidR="00E261DC">
        <w:rPr>
          <w:rtl/>
        </w:rPr>
        <w:t>؛</w:t>
      </w:r>
      <w:r w:rsidRPr="00320993">
        <w:rPr>
          <w:rtl/>
        </w:rPr>
        <w:t xml:space="preserve"> لبِس ثوب النبيّ </w:t>
      </w:r>
      <w:r w:rsidR="00FA4793">
        <w:rPr>
          <w:rtl/>
        </w:rPr>
        <w:t>(</w:t>
      </w:r>
      <w:r w:rsidRPr="00320993">
        <w:rPr>
          <w:rtl/>
        </w:rPr>
        <w:t>صلّى الله عليه وآله</w:t>
      </w:r>
      <w:r w:rsidR="00FA4793">
        <w:rPr>
          <w:rtl/>
        </w:rPr>
        <w:t>)</w:t>
      </w:r>
      <w:r w:rsidRPr="00320993">
        <w:rPr>
          <w:rtl/>
        </w:rPr>
        <w:t xml:space="preserve"> ثمّ نام مكانه</w:t>
      </w:r>
      <w:r w:rsidR="00FA4793">
        <w:rPr>
          <w:rtl/>
        </w:rPr>
        <w:t>،</w:t>
      </w:r>
      <w:r w:rsidRPr="00320993">
        <w:rPr>
          <w:rtl/>
        </w:rPr>
        <w:t xml:space="preserve"> قال</w:t>
      </w:r>
      <w:r w:rsidR="00FA4793">
        <w:rPr>
          <w:rtl/>
        </w:rPr>
        <w:t>:</w:t>
      </w:r>
      <w:r w:rsidRPr="00320993">
        <w:rPr>
          <w:rtl/>
        </w:rPr>
        <w:t xml:space="preserve"> وكان المشركون يرمون رسول الله </w:t>
      </w:r>
      <w:r w:rsidR="00FA4793">
        <w:rPr>
          <w:rtl/>
        </w:rPr>
        <w:t>(</w:t>
      </w:r>
      <w:r w:rsidRPr="00320993">
        <w:rPr>
          <w:rtl/>
        </w:rPr>
        <w:t>صلّى الله عليه وآله</w:t>
      </w:r>
      <w:r w:rsidR="00FA4793">
        <w:rPr>
          <w:rtl/>
        </w:rPr>
        <w:t>)،</w:t>
      </w:r>
      <w:r w:rsidRPr="00320993">
        <w:rPr>
          <w:rtl/>
        </w:rPr>
        <w:t xml:space="preserve"> فجاء أبو بكر وعليّ</w:t>
      </w:r>
      <w:r w:rsidR="00D26812">
        <w:rPr>
          <w:rtl/>
        </w:rPr>
        <w:t xml:space="preserve"> </w:t>
      </w:r>
      <w:r w:rsidRPr="00320993">
        <w:rPr>
          <w:rtl/>
        </w:rPr>
        <w:t>نائم</w:t>
      </w:r>
      <w:r w:rsidR="00FA4793">
        <w:rPr>
          <w:rtl/>
        </w:rPr>
        <w:t>،</w:t>
      </w:r>
      <w:r w:rsidRPr="00320993">
        <w:rPr>
          <w:rtl/>
        </w:rPr>
        <w:t xml:space="preserve"> قال</w:t>
      </w:r>
      <w:r w:rsidR="00FA4793">
        <w:rPr>
          <w:rtl/>
        </w:rPr>
        <w:t>:</w:t>
      </w:r>
      <w:r w:rsidRPr="00320993">
        <w:rPr>
          <w:rtl/>
        </w:rPr>
        <w:t xml:space="preserve"> وأبو بكر يحسب أنّه نبيّ الله</w:t>
      </w:r>
      <w:r w:rsidR="00FA4793">
        <w:rPr>
          <w:rtl/>
        </w:rPr>
        <w:t>،</w:t>
      </w:r>
      <w:r w:rsidRPr="00320993">
        <w:rPr>
          <w:rtl/>
        </w:rPr>
        <w:t xml:space="preserve"> فقال</w:t>
      </w:r>
      <w:r w:rsidR="00FA4793">
        <w:rPr>
          <w:rtl/>
        </w:rPr>
        <w:t>:</w:t>
      </w:r>
      <w:r w:rsidRPr="00320993">
        <w:rPr>
          <w:rtl/>
        </w:rPr>
        <w:t xml:space="preserve"> يا نبيّ الله</w:t>
      </w:r>
      <w:r w:rsidR="00FA4793">
        <w:rPr>
          <w:rtl/>
        </w:rPr>
        <w:t>،</w:t>
      </w:r>
      <w:r w:rsidRPr="00320993">
        <w:rPr>
          <w:rtl/>
        </w:rPr>
        <w:t xml:space="preserve"> قال</w:t>
      </w:r>
      <w:r w:rsidR="00FA4793">
        <w:rPr>
          <w:rtl/>
        </w:rPr>
        <w:t>:</w:t>
      </w:r>
      <w:r w:rsidRPr="00320993">
        <w:rPr>
          <w:rtl/>
        </w:rPr>
        <w:t xml:space="preserve"> فقال له عليّ</w:t>
      </w:r>
      <w:r w:rsidR="00FA4793">
        <w:rPr>
          <w:rtl/>
        </w:rPr>
        <w:t>:</w:t>
      </w:r>
      <w:r w:rsidRPr="00320993">
        <w:rPr>
          <w:rtl/>
        </w:rPr>
        <w:t xml:space="preserve"> </w:t>
      </w:r>
      <w:r w:rsidR="00FA4793">
        <w:rPr>
          <w:rtl/>
        </w:rPr>
        <w:t>(</w:t>
      </w:r>
      <w:r w:rsidRPr="00D832F7">
        <w:rPr>
          <w:rtl/>
        </w:rPr>
        <w:t xml:space="preserve">إنّ نبيّ الله </w:t>
      </w:r>
      <w:r w:rsidR="00FA4793">
        <w:rPr>
          <w:rtl/>
        </w:rPr>
        <w:t>(</w:t>
      </w:r>
      <w:r w:rsidRPr="00D832F7">
        <w:rPr>
          <w:rtl/>
        </w:rPr>
        <w:t>صلّى الله عليه وآله</w:t>
      </w:r>
      <w:r w:rsidR="00FA4793">
        <w:rPr>
          <w:rtl/>
        </w:rPr>
        <w:t>)</w:t>
      </w:r>
      <w:r w:rsidRPr="00D832F7">
        <w:rPr>
          <w:rtl/>
        </w:rPr>
        <w:t xml:space="preserve"> قد انطلق نحو بئر ميمون فأدرِكه</w:t>
      </w:r>
      <w:r w:rsidR="00FA4793">
        <w:rPr>
          <w:rtl/>
        </w:rPr>
        <w:t>)،</w:t>
      </w:r>
      <w:r w:rsidRPr="00320993">
        <w:rPr>
          <w:rtl/>
        </w:rPr>
        <w:t xml:space="preserve"> قال</w:t>
      </w:r>
      <w:r w:rsidR="00FA4793">
        <w:rPr>
          <w:rtl/>
        </w:rPr>
        <w:t>:</w:t>
      </w:r>
      <w:r w:rsidRPr="00320993">
        <w:rPr>
          <w:rtl/>
        </w:rPr>
        <w:t xml:space="preserve"> فانطلق أبو بكر فدخل معه الغار</w:t>
      </w:r>
      <w:r w:rsidR="00FA4793">
        <w:rPr>
          <w:rtl/>
        </w:rPr>
        <w:t>)،</w:t>
      </w:r>
      <w:r w:rsidRPr="00320993">
        <w:rPr>
          <w:rtl/>
        </w:rPr>
        <w:t xml:space="preserve"> قال</w:t>
      </w:r>
      <w:r w:rsidR="00FA4793">
        <w:rPr>
          <w:rtl/>
        </w:rPr>
        <w:t>:</w:t>
      </w:r>
      <w:r w:rsidRPr="00320993">
        <w:rPr>
          <w:rtl/>
        </w:rPr>
        <w:t xml:space="preserve"> وجعل عليّ يُرمى بالحجارة</w:t>
      </w:r>
      <w:r w:rsidR="00FA4793">
        <w:rPr>
          <w:rtl/>
        </w:rPr>
        <w:t xml:space="preserve"> - </w:t>
      </w:r>
      <w:r w:rsidRPr="00320993">
        <w:rPr>
          <w:rtl/>
        </w:rPr>
        <w:t>كما كان يُرمى نبيّ الله</w:t>
      </w:r>
      <w:r w:rsidR="00FA4793">
        <w:rPr>
          <w:rtl/>
        </w:rPr>
        <w:t xml:space="preserve"> - </w:t>
      </w:r>
      <w:r w:rsidRPr="00320993">
        <w:rPr>
          <w:rtl/>
        </w:rPr>
        <w:t>وهو يتضوّر</w:t>
      </w:r>
      <w:r w:rsidR="00FA4793">
        <w:rPr>
          <w:rtl/>
        </w:rPr>
        <w:t>،</w:t>
      </w:r>
      <w:r w:rsidRPr="00320993">
        <w:rPr>
          <w:rtl/>
        </w:rPr>
        <w:t xml:space="preserve"> قد لفّ رأسه في الثوب لا يخرجه</w:t>
      </w:r>
      <w:r w:rsidR="00FA4793">
        <w:rPr>
          <w:rtl/>
        </w:rPr>
        <w:t>،</w:t>
      </w:r>
      <w:r w:rsidRPr="00320993">
        <w:rPr>
          <w:rtl/>
        </w:rPr>
        <w:t xml:space="preserve"> حتى أصبح</w:t>
      </w:r>
      <w:r w:rsidR="00FA4793">
        <w:rPr>
          <w:rtl/>
        </w:rPr>
        <w:t>،</w:t>
      </w:r>
      <w:r w:rsidRPr="00320993">
        <w:rPr>
          <w:rtl/>
        </w:rPr>
        <w:t xml:space="preserve"> ثمّ كشف عن رأسه</w:t>
      </w:r>
      <w:r w:rsidR="00FA4793">
        <w:rPr>
          <w:rtl/>
        </w:rPr>
        <w:t>،</w:t>
      </w:r>
      <w:r w:rsidRPr="00320993">
        <w:rPr>
          <w:rtl/>
        </w:rPr>
        <w:t xml:space="preserve"> فقالوا</w:t>
      </w:r>
      <w:r w:rsidR="00FA4793">
        <w:rPr>
          <w:rtl/>
        </w:rPr>
        <w:t>:</w:t>
      </w:r>
      <w:r w:rsidRPr="00320993">
        <w:rPr>
          <w:rtl/>
        </w:rPr>
        <w:t xml:space="preserve"> إنّك لَلئيم</w:t>
      </w:r>
      <w:r w:rsidR="00E261DC">
        <w:rPr>
          <w:rtl/>
        </w:rPr>
        <w:t>؛</w:t>
      </w:r>
      <w:r w:rsidRPr="00320993">
        <w:rPr>
          <w:rtl/>
        </w:rPr>
        <w:t xml:space="preserve"> كان صاحبك نرميه فلا يتضوّر وأنت تتضوّر</w:t>
      </w:r>
      <w:r w:rsidR="00FA4793">
        <w:rPr>
          <w:rtl/>
        </w:rPr>
        <w:t>،</w:t>
      </w:r>
      <w:r w:rsidRPr="00320993">
        <w:rPr>
          <w:rtl/>
        </w:rPr>
        <w:t xml:space="preserve"> وقد استنكرنا ذلك</w:t>
      </w:r>
      <w:r w:rsidRPr="00DB3345">
        <w:rPr>
          <w:rStyle w:val="libFootnotenumChar"/>
          <w:rtl/>
        </w:rPr>
        <w:t>(٤)</w:t>
      </w:r>
      <w:r w:rsidR="00FA4793">
        <w:rPr>
          <w:rtl/>
        </w:rPr>
        <w:t>.</w:t>
      </w:r>
      <w:r w:rsidRPr="00D832F7">
        <w:rPr>
          <w:rtl/>
        </w:rPr>
        <w:t xml:space="preserve"> </w:t>
      </w:r>
    </w:p>
    <w:p w:rsidR="00DB3345" w:rsidRPr="00527C2C" w:rsidRDefault="00DB3345" w:rsidP="00320993">
      <w:pPr>
        <w:pStyle w:val="libNormal"/>
        <w:rPr>
          <w:rtl/>
        </w:rPr>
      </w:pPr>
      <w:r w:rsidRPr="004F2634">
        <w:rPr>
          <w:rStyle w:val="libBold2Char"/>
          <w:rtl/>
        </w:rPr>
        <w:t>١٢٥</w:t>
      </w:r>
      <w:r w:rsidR="00FA4793">
        <w:rPr>
          <w:rStyle w:val="libBold2Char"/>
          <w:rtl/>
        </w:rPr>
        <w:t xml:space="preserve"> - </w:t>
      </w:r>
      <w:r w:rsidRPr="004F2634">
        <w:rPr>
          <w:rStyle w:val="libBold2Char"/>
          <w:rtl/>
        </w:rPr>
        <w:t>تاريخ الطبري</w:t>
      </w:r>
      <w:r w:rsidR="00FA4793">
        <w:rPr>
          <w:rStyle w:val="libBold2Char"/>
          <w:rtl/>
        </w:rPr>
        <w:t>:</w:t>
      </w:r>
      <w:r w:rsidRPr="00320993">
        <w:rPr>
          <w:rtl/>
        </w:rPr>
        <w:t xml:space="preserve"> أصبح الرهط الذين كانوا يرصدون رسول الله </w:t>
      </w:r>
      <w:r w:rsidR="00FA4793">
        <w:rPr>
          <w:rtl/>
        </w:rPr>
        <w:t>(</w:t>
      </w:r>
      <w:r w:rsidRPr="00320993">
        <w:rPr>
          <w:rtl/>
        </w:rPr>
        <w:t>صلّى الله عليه وآله</w:t>
      </w:r>
      <w:r w:rsidR="00FA4793">
        <w:rPr>
          <w:rtl/>
        </w:rPr>
        <w:t>)،</w:t>
      </w:r>
      <w:r w:rsidRPr="00320993">
        <w:rPr>
          <w:rtl/>
        </w:rPr>
        <w:t xml:space="preserve"> فدخلوا الدار</w:t>
      </w:r>
      <w:r w:rsidR="00FA4793">
        <w:rPr>
          <w:rtl/>
        </w:rPr>
        <w:t>،</w:t>
      </w:r>
      <w:r w:rsidRPr="00320993">
        <w:rPr>
          <w:rtl/>
        </w:rPr>
        <w:t xml:space="preserve"> وقام عليّ </w:t>
      </w:r>
      <w:r w:rsidR="00FA4793">
        <w:rPr>
          <w:rtl/>
        </w:rPr>
        <w:t>(</w:t>
      </w:r>
      <w:r w:rsidRPr="00320993">
        <w:rPr>
          <w:rtl/>
        </w:rPr>
        <w:t>عليه السلام</w:t>
      </w:r>
      <w:r w:rsidR="00FA4793">
        <w:rPr>
          <w:rtl/>
        </w:rPr>
        <w:t>)</w:t>
      </w:r>
      <w:r w:rsidRPr="00320993">
        <w:rPr>
          <w:rtl/>
        </w:rPr>
        <w:t xml:space="preserve"> عن فراشه</w:t>
      </w:r>
      <w:r w:rsidR="00FA4793">
        <w:rPr>
          <w:rtl/>
        </w:rPr>
        <w:t>،</w:t>
      </w:r>
      <w:r w:rsidRPr="00320993">
        <w:rPr>
          <w:rtl/>
        </w:rPr>
        <w:t xml:space="preserve"> فلمّا دنوا منه عرفوه</w:t>
      </w:r>
      <w:r w:rsidR="00FA4793">
        <w:rPr>
          <w:rtl/>
        </w:rPr>
        <w:t>،</w:t>
      </w:r>
      <w:r w:rsidRPr="00320993">
        <w:rPr>
          <w:rtl/>
        </w:rPr>
        <w:t xml:space="preserve"> فقالوا له</w:t>
      </w:r>
      <w:r w:rsidR="00FA4793">
        <w:rPr>
          <w:rtl/>
        </w:rPr>
        <w:t>:</w:t>
      </w:r>
      <w:r w:rsidRPr="00320993">
        <w:rPr>
          <w:rtl/>
        </w:rPr>
        <w:t xml:space="preserve"> أين صاحبك</w:t>
      </w:r>
      <w:r w:rsidR="00FA4793">
        <w:rPr>
          <w:rtl/>
        </w:rPr>
        <w:t>؟.</w:t>
      </w:r>
      <w:r w:rsidRPr="00320993">
        <w:rPr>
          <w:rtl/>
        </w:rPr>
        <w:t xml:space="preserve"> </w:t>
      </w:r>
    </w:p>
    <w:p w:rsidR="00DB3345" w:rsidRPr="00527C2C" w:rsidRDefault="00FA4793" w:rsidP="00D26812">
      <w:pPr>
        <w:pStyle w:val="libLine"/>
        <w:rPr>
          <w:rtl/>
        </w:rPr>
      </w:pPr>
      <w:r>
        <w:rPr>
          <w:rtl/>
        </w:rPr>
        <w:t>____________________</w:t>
      </w:r>
    </w:p>
    <w:p w:rsidR="00DB3345" w:rsidRPr="00DB3345" w:rsidRDefault="00DB3345" w:rsidP="00DB3345">
      <w:pPr>
        <w:pStyle w:val="libFootnote0"/>
        <w:rPr>
          <w:rtl/>
        </w:rPr>
      </w:pPr>
      <w:r w:rsidRPr="00527C2C">
        <w:rPr>
          <w:rtl/>
        </w:rPr>
        <w:t>(١) الطبقات الكبرى</w:t>
      </w:r>
      <w:r w:rsidR="00FA4793">
        <w:rPr>
          <w:rtl/>
        </w:rPr>
        <w:t>:</w:t>
      </w:r>
      <w:r w:rsidRPr="00527C2C">
        <w:rPr>
          <w:rtl/>
        </w:rPr>
        <w:t xml:space="preserve"> ١ / ٢٢٧ و٢٢٨</w:t>
      </w:r>
      <w:r w:rsidR="00FA4793">
        <w:rPr>
          <w:rtl/>
        </w:rPr>
        <w:t>.</w:t>
      </w:r>
      <w:r w:rsidRPr="00527C2C">
        <w:rPr>
          <w:rtl/>
        </w:rPr>
        <w:t xml:space="preserve"> </w:t>
      </w:r>
    </w:p>
    <w:p w:rsidR="00DB3345" w:rsidRPr="00DB3345" w:rsidRDefault="00DB3345" w:rsidP="00DB3345">
      <w:pPr>
        <w:pStyle w:val="libFootnote0"/>
        <w:rPr>
          <w:rtl/>
        </w:rPr>
      </w:pPr>
      <w:r w:rsidRPr="00527C2C">
        <w:rPr>
          <w:rtl/>
        </w:rPr>
        <w:t>(٢) التضَوُّر</w:t>
      </w:r>
      <w:r w:rsidR="00FA4793">
        <w:rPr>
          <w:rtl/>
        </w:rPr>
        <w:t>:</w:t>
      </w:r>
      <w:r w:rsidRPr="00527C2C">
        <w:rPr>
          <w:rtl/>
        </w:rPr>
        <w:t xml:space="preserve"> الصياح والتلوّي عند الضرب أو الجوع </w:t>
      </w:r>
      <w:r w:rsidR="00FA4793">
        <w:rPr>
          <w:rtl/>
        </w:rPr>
        <w:t>(</w:t>
      </w:r>
      <w:r w:rsidRPr="00527C2C">
        <w:rPr>
          <w:rtl/>
        </w:rPr>
        <w:t>مجمع البحرين</w:t>
      </w:r>
      <w:r w:rsidR="00FA4793">
        <w:rPr>
          <w:rtl/>
        </w:rPr>
        <w:t>:</w:t>
      </w:r>
      <w:r w:rsidRPr="00527C2C">
        <w:rPr>
          <w:rtl/>
        </w:rPr>
        <w:t xml:space="preserve"> ٢ / ١٠٨٨</w:t>
      </w:r>
      <w:r w:rsidR="00FA4793">
        <w:rPr>
          <w:rtl/>
        </w:rPr>
        <w:t>).</w:t>
      </w:r>
      <w:r w:rsidRPr="00527C2C">
        <w:rPr>
          <w:rtl/>
        </w:rPr>
        <w:t xml:space="preserve"> </w:t>
      </w:r>
    </w:p>
    <w:p w:rsidR="00DB3345" w:rsidRPr="00DB3345" w:rsidRDefault="00DB3345" w:rsidP="00DB3345">
      <w:pPr>
        <w:pStyle w:val="libFootnote0"/>
        <w:rPr>
          <w:rtl/>
        </w:rPr>
      </w:pPr>
      <w:r w:rsidRPr="00527C2C">
        <w:rPr>
          <w:rtl/>
        </w:rPr>
        <w:t>(٣) المستدرك على الصحيحين</w:t>
      </w:r>
      <w:r w:rsidR="00FA4793">
        <w:rPr>
          <w:rtl/>
        </w:rPr>
        <w:t>:</w:t>
      </w:r>
      <w:r w:rsidRPr="00527C2C">
        <w:rPr>
          <w:rtl/>
        </w:rPr>
        <w:t xml:space="preserve"> ٣ / ٥ / ٤٢٦٣</w:t>
      </w:r>
      <w:r w:rsidR="00FA4793">
        <w:rPr>
          <w:rtl/>
        </w:rPr>
        <w:t>،</w:t>
      </w:r>
      <w:r w:rsidRPr="00527C2C">
        <w:rPr>
          <w:rtl/>
        </w:rPr>
        <w:t xml:space="preserve"> تاريخ دمشق</w:t>
      </w:r>
      <w:r w:rsidR="00FA4793">
        <w:rPr>
          <w:rtl/>
        </w:rPr>
        <w:t>:</w:t>
      </w:r>
      <w:r w:rsidRPr="00527C2C">
        <w:rPr>
          <w:rtl/>
        </w:rPr>
        <w:t xml:space="preserve"> ٤٢ / ٦٨</w:t>
      </w:r>
      <w:r w:rsidR="00FA4793">
        <w:rPr>
          <w:rtl/>
        </w:rPr>
        <w:t>،</w:t>
      </w:r>
      <w:r w:rsidRPr="00527C2C">
        <w:rPr>
          <w:rtl/>
        </w:rPr>
        <w:t xml:space="preserve"> تفسير الحبري</w:t>
      </w:r>
      <w:r w:rsidR="00FA4793">
        <w:rPr>
          <w:rtl/>
        </w:rPr>
        <w:t>:</w:t>
      </w:r>
      <w:r w:rsidRPr="00527C2C">
        <w:rPr>
          <w:rtl/>
        </w:rPr>
        <w:t xml:space="preserve"> ٢٤٢ / ٩ وفيهما </w:t>
      </w:r>
      <w:r w:rsidR="00FA4793">
        <w:rPr>
          <w:rtl/>
        </w:rPr>
        <w:t>(</w:t>
      </w:r>
      <w:r w:rsidRPr="00527C2C">
        <w:rPr>
          <w:rtl/>
        </w:rPr>
        <w:t>لنائم</w:t>
      </w:r>
      <w:r w:rsidR="00FA4793">
        <w:rPr>
          <w:rtl/>
        </w:rPr>
        <w:t>)</w:t>
      </w:r>
      <w:r w:rsidRPr="00527C2C">
        <w:rPr>
          <w:rtl/>
        </w:rPr>
        <w:t xml:space="preserve"> بدل </w:t>
      </w:r>
      <w:r w:rsidR="00FA4793">
        <w:rPr>
          <w:rtl/>
        </w:rPr>
        <w:t>(</w:t>
      </w:r>
      <w:r w:rsidRPr="00527C2C">
        <w:rPr>
          <w:rtl/>
        </w:rPr>
        <w:t>للئيم</w:t>
      </w:r>
      <w:r w:rsidR="00FA4793">
        <w:rPr>
          <w:rtl/>
        </w:rPr>
        <w:t>)،</w:t>
      </w:r>
      <w:r w:rsidRPr="00527C2C">
        <w:rPr>
          <w:rtl/>
        </w:rPr>
        <w:t xml:space="preserve"> تفسير فرات</w:t>
      </w:r>
      <w:r w:rsidR="00FA4793">
        <w:rPr>
          <w:rtl/>
        </w:rPr>
        <w:t>:</w:t>
      </w:r>
      <w:r w:rsidRPr="00527C2C">
        <w:rPr>
          <w:rtl/>
        </w:rPr>
        <w:t xml:space="preserve"> ٦٦ / ٣٣ كلّها نحوه</w:t>
      </w:r>
      <w:r w:rsidR="00FA4793">
        <w:rPr>
          <w:rtl/>
        </w:rPr>
        <w:t>.</w:t>
      </w:r>
      <w:r w:rsidRPr="00527C2C">
        <w:rPr>
          <w:rtl/>
        </w:rPr>
        <w:t xml:space="preserve"> </w:t>
      </w:r>
    </w:p>
    <w:p w:rsidR="00DB3345" w:rsidRPr="00DB3345" w:rsidRDefault="00DB3345" w:rsidP="00DB3345">
      <w:pPr>
        <w:pStyle w:val="libFootnote0"/>
        <w:rPr>
          <w:rtl/>
        </w:rPr>
      </w:pPr>
      <w:r w:rsidRPr="00527C2C">
        <w:rPr>
          <w:rtl/>
        </w:rPr>
        <w:t>(٤) مسند ابن حنبل</w:t>
      </w:r>
      <w:r w:rsidR="00FA4793">
        <w:rPr>
          <w:rtl/>
        </w:rPr>
        <w:t>:</w:t>
      </w:r>
      <w:r w:rsidRPr="00527C2C">
        <w:rPr>
          <w:rtl/>
        </w:rPr>
        <w:t xml:space="preserve"> ١ / ٧٠٩ / ٣٠٦٢</w:t>
      </w:r>
      <w:r w:rsidR="00FA4793">
        <w:rPr>
          <w:rtl/>
        </w:rPr>
        <w:t>،</w:t>
      </w:r>
      <w:r w:rsidRPr="00527C2C">
        <w:rPr>
          <w:rtl/>
        </w:rPr>
        <w:t xml:space="preserve"> فضائل الصحابة لابن حنبل</w:t>
      </w:r>
      <w:r w:rsidR="00FA4793">
        <w:rPr>
          <w:rtl/>
        </w:rPr>
        <w:t>:</w:t>
      </w:r>
      <w:r w:rsidRPr="00527C2C">
        <w:rPr>
          <w:rtl/>
        </w:rPr>
        <w:t xml:space="preserve"> ٢ / ٦٨٤ / ١١٦٨</w:t>
      </w:r>
      <w:r w:rsidR="00FA4793">
        <w:rPr>
          <w:rtl/>
        </w:rPr>
        <w:t>،</w:t>
      </w:r>
      <w:r w:rsidRPr="00527C2C">
        <w:rPr>
          <w:rtl/>
        </w:rPr>
        <w:t xml:space="preserve"> المستدرك على الصحيحين</w:t>
      </w:r>
      <w:r w:rsidR="00FA4793">
        <w:rPr>
          <w:rtl/>
        </w:rPr>
        <w:t>:</w:t>
      </w:r>
      <w:r w:rsidRPr="00527C2C">
        <w:rPr>
          <w:rtl/>
        </w:rPr>
        <w:t xml:space="preserve"> ٣ / ١٤٣ / ٤٦٥٢ وص ٥ / ٤٢٦٣ نحوه</w:t>
      </w:r>
      <w:r w:rsidR="00FA4793">
        <w:rPr>
          <w:rtl/>
        </w:rPr>
        <w:t>،</w:t>
      </w:r>
      <w:r w:rsidRPr="00527C2C">
        <w:rPr>
          <w:rtl/>
        </w:rPr>
        <w:t xml:space="preserve"> خصائص أمير المؤمنين للنسائي</w:t>
      </w:r>
      <w:r w:rsidR="00FA4793">
        <w:rPr>
          <w:rtl/>
        </w:rPr>
        <w:t>:</w:t>
      </w:r>
      <w:r w:rsidRPr="00527C2C">
        <w:rPr>
          <w:rtl/>
        </w:rPr>
        <w:t xml:space="preserve"> ٧٢ / ٢٣</w:t>
      </w:r>
      <w:r w:rsidR="00FA4793">
        <w:rPr>
          <w:rtl/>
        </w:rPr>
        <w:t>،</w:t>
      </w:r>
      <w:r w:rsidRPr="00527C2C">
        <w:rPr>
          <w:rtl/>
        </w:rPr>
        <w:t xml:space="preserve"> تفسير العيّاشي</w:t>
      </w:r>
      <w:r w:rsidR="00FA4793">
        <w:rPr>
          <w:rtl/>
        </w:rPr>
        <w:t>:</w:t>
      </w:r>
      <w:r w:rsidRPr="00527C2C">
        <w:rPr>
          <w:rtl/>
        </w:rPr>
        <w:t xml:space="preserve"> ١ / ١٠١ / ٢٩٣</w:t>
      </w:r>
      <w:r w:rsidR="00FA4793">
        <w:rPr>
          <w:rtl/>
        </w:rPr>
        <w:t>.</w:t>
      </w:r>
      <w:r w:rsidRPr="00527C2C">
        <w:rPr>
          <w:rtl/>
        </w:rPr>
        <w:t xml:space="preserve"> </w:t>
      </w:r>
    </w:p>
    <w:p w:rsidR="00DB3345" w:rsidRDefault="00DB3345" w:rsidP="00DB3345">
      <w:pPr>
        <w:pStyle w:val="libNormal"/>
      </w:pPr>
      <w:r>
        <w:rPr>
          <w:rtl/>
        </w:rPr>
        <w:br w:type="page"/>
      </w:r>
    </w:p>
    <w:p w:rsidR="00DB3345" w:rsidRPr="00527C2C" w:rsidRDefault="00DB3345" w:rsidP="00320993">
      <w:pPr>
        <w:pStyle w:val="libNormal"/>
        <w:rPr>
          <w:rtl/>
        </w:rPr>
      </w:pPr>
      <w:r w:rsidRPr="00320993">
        <w:rPr>
          <w:rtl/>
        </w:rPr>
        <w:lastRenderedPageBreak/>
        <w:t>قال</w:t>
      </w:r>
      <w:r w:rsidR="00FA4793">
        <w:rPr>
          <w:rtl/>
        </w:rPr>
        <w:t>:</w:t>
      </w:r>
      <w:r w:rsidRPr="00320993">
        <w:rPr>
          <w:rtl/>
        </w:rPr>
        <w:t xml:space="preserve"> </w:t>
      </w:r>
      <w:r w:rsidR="00FA4793">
        <w:rPr>
          <w:rtl/>
        </w:rPr>
        <w:t>(</w:t>
      </w:r>
      <w:r w:rsidRPr="00D832F7">
        <w:rPr>
          <w:rtl/>
        </w:rPr>
        <w:t>لا أدرى</w:t>
      </w:r>
      <w:r w:rsidR="00FA4793">
        <w:rPr>
          <w:rtl/>
        </w:rPr>
        <w:t>،</w:t>
      </w:r>
      <w:r w:rsidRPr="00D832F7">
        <w:rPr>
          <w:rtl/>
        </w:rPr>
        <w:t xml:space="preserve"> أوَ رقيباً كنتُ عليه</w:t>
      </w:r>
      <w:r w:rsidR="00FA4793">
        <w:rPr>
          <w:rtl/>
        </w:rPr>
        <w:t>؟!</w:t>
      </w:r>
      <w:r w:rsidRPr="00D832F7">
        <w:rPr>
          <w:rtl/>
        </w:rPr>
        <w:t xml:space="preserve"> أمرتموه بالخروج فخرج</w:t>
      </w:r>
      <w:r w:rsidR="00FA4793">
        <w:rPr>
          <w:rtl/>
        </w:rPr>
        <w:t>).</w:t>
      </w:r>
      <w:r w:rsidRPr="00320993">
        <w:rPr>
          <w:rtl/>
        </w:rPr>
        <w:t xml:space="preserve"> فانتهروه وضربوه وأخرجوه إلى المسجد</w:t>
      </w:r>
      <w:r w:rsidR="00FA4793">
        <w:rPr>
          <w:rtl/>
        </w:rPr>
        <w:t>،</w:t>
      </w:r>
      <w:r w:rsidRPr="00320993">
        <w:rPr>
          <w:rtl/>
        </w:rPr>
        <w:t xml:space="preserve"> فحبسوه ساعة ثمّ تركوه</w:t>
      </w:r>
      <w:r w:rsidRPr="00DB3345">
        <w:rPr>
          <w:rStyle w:val="libFootnotenumChar"/>
          <w:rtl/>
        </w:rPr>
        <w:t>(١)</w:t>
      </w:r>
      <w:r w:rsidR="00FA4793">
        <w:rPr>
          <w:rtl/>
        </w:rPr>
        <w:t>.</w:t>
      </w:r>
      <w:r w:rsidRPr="00D832F7">
        <w:rPr>
          <w:rtl/>
        </w:rPr>
        <w:t xml:space="preserve"> </w:t>
      </w:r>
    </w:p>
    <w:p w:rsidR="00DB3345" w:rsidRPr="00527C2C" w:rsidRDefault="00DB3345" w:rsidP="00320993">
      <w:pPr>
        <w:pStyle w:val="libNormal"/>
        <w:rPr>
          <w:rtl/>
        </w:rPr>
      </w:pPr>
      <w:r w:rsidRPr="004F2634">
        <w:rPr>
          <w:rStyle w:val="libBold2Char"/>
          <w:rtl/>
        </w:rPr>
        <w:t>١٢٦</w:t>
      </w:r>
      <w:r w:rsidR="00FA4793">
        <w:rPr>
          <w:rStyle w:val="libBold2Char"/>
          <w:rtl/>
        </w:rPr>
        <w:t xml:space="preserve"> - </w:t>
      </w:r>
      <w:r w:rsidRPr="004F2634">
        <w:rPr>
          <w:rStyle w:val="libBold2Char"/>
          <w:rtl/>
        </w:rPr>
        <w:t>الأمالي للطوسي عن هند بن هالة وأبي رافع وعمّار بن ياسر</w:t>
      </w:r>
      <w:r w:rsidR="00FA4793">
        <w:rPr>
          <w:rStyle w:val="libBold2Char"/>
          <w:rtl/>
        </w:rPr>
        <w:t xml:space="preserve"> - </w:t>
      </w:r>
      <w:r w:rsidRPr="004F2634">
        <w:rPr>
          <w:rStyle w:val="libBold2Char"/>
          <w:rtl/>
        </w:rPr>
        <w:t xml:space="preserve">في ذِكر اجتماع قريش على قتل 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وعزمه على الهجرة إلى المدينة</w:t>
      </w:r>
      <w:r w:rsidR="00FA4793">
        <w:rPr>
          <w:rStyle w:val="libBold2Char"/>
          <w:rtl/>
        </w:rPr>
        <w:t>:</w:t>
      </w:r>
      <w:r w:rsidRPr="00320993">
        <w:rPr>
          <w:rtl/>
        </w:rPr>
        <w:t xml:space="preserve"> دعا رسول الله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وقال له</w:t>
      </w:r>
      <w:r w:rsidR="00FA4793">
        <w:rPr>
          <w:rtl/>
        </w:rPr>
        <w:t>:</w:t>
      </w:r>
      <w:r w:rsidRPr="00320993">
        <w:rPr>
          <w:rtl/>
        </w:rPr>
        <w:t xml:space="preserve"> </w:t>
      </w:r>
      <w:r w:rsidR="00FA4793">
        <w:rPr>
          <w:rtl/>
        </w:rPr>
        <w:t>(</w:t>
      </w:r>
      <w:r w:rsidRPr="00D832F7">
        <w:rPr>
          <w:rtl/>
        </w:rPr>
        <w:t>يا عليّ</w:t>
      </w:r>
      <w:r w:rsidR="00FA4793">
        <w:rPr>
          <w:rtl/>
        </w:rPr>
        <w:t>،</w:t>
      </w:r>
      <w:r w:rsidRPr="00D832F7">
        <w:rPr>
          <w:rtl/>
        </w:rPr>
        <w:t xml:space="preserve"> إنّ الروح هبَط عليَّ بهذه الآية آنفاً</w:t>
      </w:r>
      <w:r w:rsidR="00FA4793">
        <w:rPr>
          <w:rtl/>
        </w:rPr>
        <w:t>،</w:t>
      </w:r>
      <w:r w:rsidRPr="00D832F7">
        <w:rPr>
          <w:rtl/>
        </w:rPr>
        <w:t xml:space="preserve"> يخبرني أنّ قريشاً اجتمعوا على المكر بي وقتلي</w:t>
      </w:r>
      <w:r w:rsidR="00FA4793">
        <w:rPr>
          <w:rtl/>
        </w:rPr>
        <w:t>،</w:t>
      </w:r>
      <w:r w:rsidRPr="00D832F7">
        <w:rPr>
          <w:rtl/>
        </w:rPr>
        <w:t xml:space="preserve"> وأنّه أوحى إليّ ربّي عزّ وجلّ أنْ أهجر دار قومي</w:t>
      </w:r>
      <w:r w:rsidR="00FA4793">
        <w:rPr>
          <w:rtl/>
        </w:rPr>
        <w:t>،</w:t>
      </w:r>
      <w:r w:rsidRPr="00D832F7">
        <w:rPr>
          <w:rtl/>
        </w:rPr>
        <w:t xml:space="preserve"> وأنْ أنطلق إلى غار ثور تحت ليلتي</w:t>
      </w:r>
      <w:r w:rsidR="00FA4793">
        <w:rPr>
          <w:rtl/>
        </w:rPr>
        <w:t>،</w:t>
      </w:r>
      <w:r w:rsidRPr="00D832F7">
        <w:rPr>
          <w:rtl/>
        </w:rPr>
        <w:t xml:space="preserve"> وأنّه أمرني أنْ آمرك بالمبيت على ضجاعي</w:t>
      </w:r>
      <w:r w:rsidR="00FA4793">
        <w:rPr>
          <w:rtl/>
        </w:rPr>
        <w:t xml:space="preserve"> - </w:t>
      </w:r>
      <w:r w:rsidRPr="00D832F7">
        <w:rPr>
          <w:rtl/>
        </w:rPr>
        <w:t>أو قال</w:t>
      </w:r>
      <w:r w:rsidR="00FA4793">
        <w:rPr>
          <w:rtl/>
        </w:rPr>
        <w:t>:</w:t>
      </w:r>
      <w:r w:rsidRPr="00D832F7">
        <w:rPr>
          <w:rtl/>
        </w:rPr>
        <w:t xml:space="preserve"> مضجعي</w:t>
      </w:r>
      <w:r w:rsidR="00FA4793">
        <w:rPr>
          <w:rtl/>
        </w:rPr>
        <w:t xml:space="preserve"> - </w:t>
      </w:r>
      <w:r w:rsidRPr="00D832F7">
        <w:rPr>
          <w:rtl/>
        </w:rPr>
        <w:t>ليخفى بمبيتك عليهم أثري</w:t>
      </w:r>
      <w:r w:rsidR="00FA4793">
        <w:rPr>
          <w:rtl/>
        </w:rPr>
        <w:t>،</w:t>
      </w:r>
      <w:r w:rsidRPr="00D832F7">
        <w:rPr>
          <w:rtl/>
        </w:rPr>
        <w:t xml:space="preserve"> فما أنت قائل وما صانع</w:t>
      </w:r>
      <w:r w:rsidR="00FA4793">
        <w:rPr>
          <w:rtl/>
        </w:rPr>
        <w:t>؟).</w:t>
      </w:r>
      <w:r w:rsidRPr="00D832F7">
        <w:rPr>
          <w:rtl/>
        </w:rPr>
        <w:t xml:space="preserve"> </w:t>
      </w:r>
    </w:p>
    <w:p w:rsidR="00DB3345" w:rsidRPr="00527C2C" w:rsidRDefault="00DB3345" w:rsidP="00320993">
      <w:pPr>
        <w:pStyle w:val="libNormal"/>
        <w:rPr>
          <w:rtl/>
        </w:rPr>
      </w:pPr>
      <w:r w:rsidRPr="00320993">
        <w:rPr>
          <w:rtl/>
        </w:rPr>
        <w:t xml:space="preserve">فقال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أ وَتسلم بمبيتي هناك يا نبيّ الله</w:t>
      </w:r>
      <w:r w:rsidR="00FA4793">
        <w:rPr>
          <w:rtl/>
        </w:rPr>
        <w:t>؟)</w:t>
      </w:r>
      <w:r w:rsidRPr="00320993">
        <w:rPr>
          <w:rtl/>
        </w:rPr>
        <w:t xml:space="preserve"> قال</w:t>
      </w:r>
      <w:r w:rsidR="00FA4793">
        <w:rPr>
          <w:rtl/>
        </w:rPr>
        <w:t>:</w:t>
      </w:r>
      <w:r w:rsidRPr="00320993">
        <w:rPr>
          <w:rtl/>
        </w:rPr>
        <w:t xml:space="preserve"> نعم</w:t>
      </w:r>
      <w:r w:rsidR="00FA4793">
        <w:rPr>
          <w:rtl/>
        </w:rPr>
        <w:t>،</w:t>
      </w:r>
      <w:r w:rsidRPr="00320993">
        <w:rPr>
          <w:rtl/>
        </w:rPr>
        <w:t xml:space="preserve"> فتبسّم عليّ </w:t>
      </w:r>
      <w:r w:rsidR="00FA4793">
        <w:rPr>
          <w:rtl/>
        </w:rPr>
        <w:t>(</w:t>
      </w:r>
      <w:r w:rsidRPr="00320993">
        <w:rPr>
          <w:rtl/>
        </w:rPr>
        <w:t>عليه السلام</w:t>
      </w:r>
      <w:r w:rsidR="00FA4793">
        <w:rPr>
          <w:rtl/>
        </w:rPr>
        <w:t>)</w:t>
      </w:r>
      <w:r w:rsidRPr="00320993">
        <w:rPr>
          <w:rtl/>
        </w:rPr>
        <w:t xml:space="preserve"> ضاحكاً</w:t>
      </w:r>
      <w:r w:rsidR="00FA4793">
        <w:rPr>
          <w:rtl/>
        </w:rPr>
        <w:t>،</w:t>
      </w:r>
      <w:r w:rsidRPr="00320993">
        <w:rPr>
          <w:rtl/>
        </w:rPr>
        <w:t xml:space="preserve"> وأهوى إلى الأرض ساجداً شكراً بما أنبأه رسول الله </w:t>
      </w:r>
      <w:r w:rsidR="00FA4793">
        <w:rPr>
          <w:rtl/>
        </w:rPr>
        <w:t>(</w:t>
      </w:r>
      <w:r w:rsidRPr="00320993">
        <w:rPr>
          <w:rtl/>
        </w:rPr>
        <w:t>صلّى الله عليه وآله</w:t>
      </w:r>
      <w:r w:rsidR="00FA4793">
        <w:rPr>
          <w:rtl/>
        </w:rPr>
        <w:t>)</w:t>
      </w:r>
      <w:r w:rsidRPr="00320993">
        <w:rPr>
          <w:rtl/>
        </w:rPr>
        <w:t xml:space="preserve"> من سلامته</w:t>
      </w:r>
      <w:r w:rsidR="00FA4793">
        <w:rPr>
          <w:rtl/>
        </w:rPr>
        <w:t>،</w:t>
      </w:r>
      <w:r w:rsidRPr="00320993">
        <w:rPr>
          <w:rtl/>
        </w:rPr>
        <w:t xml:space="preserve"> وكان عليّ صلوات الله عليه أوّل من سجَد لله شكراً</w:t>
      </w:r>
      <w:r w:rsidR="00FA4793">
        <w:rPr>
          <w:rtl/>
        </w:rPr>
        <w:t>،</w:t>
      </w:r>
      <w:r w:rsidRPr="00320993">
        <w:rPr>
          <w:rtl/>
        </w:rPr>
        <w:t xml:space="preserve"> وأوّل من وضع وجهه على الأرض بعد سجدته من هذه الأمّة بعد رسول الله </w:t>
      </w:r>
      <w:r w:rsidR="00FA4793">
        <w:rPr>
          <w:rtl/>
        </w:rPr>
        <w:t>(</w:t>
      </w:r>
      <w:r w:rsidRPr="00320993">
        <w:rPr>
          <w:rtl/>
        </w:rPr>
        <w:t>صلّى الله عليه وآله</w:t>
      </w:r>
      <w:r w:rsidR="00FA4793">
        <w:rPr>
          <w:rtl/>
        </w:rPr>
        <w:t>)،</w:t>
      </w:r>
      <w:r w:rsidRPr="00320993">
        <w:rPr>
          <w:rtl/>
        </w:rPr>
        <w:t xml:space="preserve"> فلمّا رفع رأسه قال له</w:t>
      </w:r>
      <w:r w:rsidR="00FA4793">
        <w:rPr>
          <w:rtl/>
        </w:rPr>
        <w:t>:</w:t>
      </w:r>
      <w:r w:rsidRPr="00320993">
        <w:rPr>
          <w:rtl/>
        </w:rPr>
        <w:t xml:space="preserve"> </w:t>
      </w:r>
      <w:r w:rsidR="00FA4793">
        <w:rPr>
          <w:rtl/>
        </w:rPr>
        <w:t>(</w:t>
      </w:r>
      <w:r w:rsidRPr="00D832F7">
        <w:rPr>
          <w:rtl/>
        </w:rPr>
        <w:t>امضِ لِما أُمرت فداك سمعي وبصري وسويداء قلبي</w:t>
      </w:r>
      <w:r w:rsidR="00FA4793">
        <w:rPr>
          <w:rtl/>
        </w:rPr>
        <w:t>،</w:t>
      </w:r>
      <w:r w:rsidRPr="00D832F7">
        <w:rPr>
          <w:rtl/>
        </w:rPr>
        <w:t xml:space="preserve"> ومُرني بما شئت أكن فيه كمسرّتك</w:t>
      </w:r>
      <w:r w:rsidR="00FA4793">
        <w:rPr>
          <w:rtl/>
        </w:rPr>
        <w:t>،</w:t>
      </w:r>
      <w:r w:rsidRPr="00D832F7">
        <w:rPr>
          <w:rtl/>
        </w:rPr>
        <w:t xml:space="preserve"> وأقع منه بحيث مرادك</w:t>
      </w:r>
      <w:r w:rsidR="00FA4793">
        <w:rPr>
          <w:rtl/>
        </w:rPr>
        <w:t>،</w:t>
      </w:r>
      <w:r w:rsidRPr="00D832F7">
        <w:rPr>
          <w:rtl/>
        </w:rPr>
        <w:t xml:space="preserve"> وإنْ توفيقي إلاّ بالله</w:t>
      </w:r>
      <w:r w:rsidR="00FA4793">
        <w:rPr>
          <w:rtl/>
        </w:rPr>
        <w:t>....</w:t>
      </w:r>
      <w:r w:rsidRPr="00D832F7">
        <w:rPr>
          <w:rtl/>
        </w:rPr>
        <w:t xml:space="preserve">) </w:t>
      </w:r>
    </w:p>
    <w:p w:rsidR="00DB3345" w:rsidRPr="00527C2C" w:rsidRDefault="00DB3345" w:rsidP="00320993">
      <w:pPr>
        <w:pStyle w:val="libNormal"/>
        <w:rPr>
          <w:rtl/>
        </w:rPr>
      </w:pPr>
      <w:r w:rsidRPr="00320993">
        <w:rPr>
          <w:rtl/>
        </w:rPr>
        <w:t>فلمّا غلق الليل أبوابه وأسدل أستاره وانقطع الأثر</w:t>
      </w:r>
      <w:r w:rsidR="00FA4793">
        <w:rPr>
          <w:rtl/>
        </w:rPr>
        <w:t>،</w:t>
      </w:r>
      <w:r w:rsidRPr="00320993">
        <w:rPr>
          <w:rtl/>
        </w:rPr>
        <w:t xml:space="preserve"> أقبل القوم على عليّ صلوات الله عليه يقذفونه بالحجارة والحَلَم</w:t>
      </w:r>
      <w:r w:rsidRPr="00DB3345">
        <w:rPr>
          <w:rStyle w:val="libFootnotenumChar"/>
          <w:rtl/>
        </w:rPr>
        <w:t>(٢)</w:t>
      </w:r>
      <w:r w:rsidR="00FA4793">
        <w:rPr>
          <w:rtl/>
        </w:rPr>
        <w:t>،</w:t>
      </w:r>
      <w:r w:rsidRPr="00320993">
        <w:rPr>
          <w:rtl/>
        </w:rPr>
        <w:t xml:space="preserve"> ولا يشكّون أنّه رسول الله </w:t>
      </w:r>
      <w:r w:rsidR="00FA4793">
        <w:rPr>
          <w:rtl/>
        </w:rPr>
        <w:t>(</w:t>
      </w:r>
      <w:r w:rsidRPr="00320993">
        <w:rPr>
          <w:rtl/>
        </w:rPr>
        <w:t>صلّى الله عليه وآله</w:t>
      </w:r>
      <w:r w:rsidR="00FA4793">
        <w:rPr>
          <w:rtl/>
        </w:rPr>
        <w:t>)</w:t>
      </w:r>
      <w:r w:rsidRPr="00320993">
        <w:rPr>
          <w:rtl/>
        </w:rPr>
        <w:t xml:space="preserve"> حتى إذا برق الفجر وأشفقوا أنْ يفضحهم الصبح</w:t>
      </w:r>
      <w:r w:rsidR="00FA4793">
        <w:rPr>
          <w:rtl/>
        </w:rPr>
        <w:t>،</w:t>
      </w:r>
      <w:r w:rsidRPr="00320993">
        <w:rPr>
          <w:rtl/>
        </w:rPr>
        <w:t xml:space="preserve"> هجموا على عليّ صلوات الله عليه</w:t>
      </w:r>
      <w:r w:rsidR="00FA4793">
        <w:rPr>
          <w:rtl/>
        </w:rPr>
        <w:t>،</w:t>
      </w:r>
      <w:r w:rsidRPr="00320993">
        <w:rPr>
          <w:rtl/>
        </w:rPr>
        <w:t xml:space="preserve"> </w:t>
      </w:r>
    </w:p>
    <w:p w:rsidR="00DB3345" w:rsidRPr="00527C2C" w:rsidRDefault="00FA4793" w:rsidP="00D26812">
      <w:pPr>
        <w:pStyle w:val="libLine"/>
        <w:rPr>
          <w:rtl/>
        </w:rPr>
      </w:pPr>
      <w:r>
        <w:rPr>
          <w:rtl/>
        </w:rPr>
        <w:t>____________________</w:t>
      </w:r>
    </w:p>
    <w:p w:rsidR="00DB3345" w:rsidRPr="00DB3345" w:rsidRDefault="00DB3345" w:rsidP="00DB3345">
      <w:pPr>
        <w:pStyle w:val="libFootnote0"/>
        <w:rPr>
          <w:rtl/>
        </w:rPr>
      </w:pPr>
      <w:r w:rsidRPr="00527C2C">
        <w:rPr>
          <w:rtl/>
        </w:rPr>
        <w:t>(١) تاريخ الطبري</w:t>
      </w:r>
      <w:r w:rsidR="00FA4793">
        <w:rPr>
          <w:rtl/>
        </w:rPr>
        <w:t>:</w:t>
      </w:r>
      <w:r w:rsidRPr="00527C2C">
        <w:rPr>
          <w:rtl/>
        </w:rPr>
        <w:t xml:space="preserve"> ٢ / ٣٧٤</w:t>
      </w:r>
      <w:r w:rsidR="00FA4793">
        <w:rPr>
          <w:rtl/>
        </w:rPr>
        <w:t>،</w:t>
      </w:r>
      <w:r w:rsidRPr="00527C2C">
        <w:rPr>
          <w:rtl/>
        </w:rPr>
        <w:t xml:space="preserve"> الكامل في التاريخ</w:t>
      </w:r>
      <w:r w:rsidR="00FA4793">
        <w:rPr>
          <w:rtl/>
        </w:rPr>
        <w:t>:</w:t>
      </w:r>
      <w:r w:rsidRPr="00527C2C">
        <w:rPr>
          <w:rtl/>
        </w:rPr>
        <w:t xml:space="preserve"> ١ / ٥١٦ نحوه</w:t>
      </w:r>
      <w:r w:rsidR="00FA4793">
        <w:rPr>
          <w:rtl/>
        </w:rPr>
        <w:t>.</w:t>
      </w:r>
      <w:r w:rsidRPr="00527C2C">
        <w:rPr>
          <w:rtl/>
        </w:rPr>
        <w:t xml:space="preserve"> </w:t>
      </w:r>
    </w:p>
    <w:p w:rsidR="00DB3345" w:rsidRPr="00DB3345" w:rsidRDefault="00DB3345" w:rsidP="00DB3345">
      <w:pPr>
        <w:pStyle w:val="libFootnote0"/>
        <w:rPr>
          <w:rtl/>
        </w:rPr>
      </w:pPr>
      <w:r w:rsidRPr="00527C2C">
        <w:rPr>
          <w:rtl/>
        </w:rPr>
        <w:t>(٢) جمع حَلَمة</w:t>
      </w:r>
      <w:r w:rsidR="00FA4793">
        <w:rPr>
          <w:rtl/>
        </w:rPr>
        <w:t>:</w:t>
      </w:r>
      <w:r w:rsidRPr="00527C2C">
        <w:rPr>
          <w:rtl/>
        </w:rPr>
        <w:t xml:space="preserve"> نبات ينبت بنجد في الرمل</w:t>
      </w:r>
      <w:r w:rsidR="00FA4793">
        <w:rPr>
          <w:rtl/>
        </w:rPr>
        <w:t>،</w:t>
      </w:r>
      <w:r w:rsidRPr="00527C2C">
        <w:rPr>
          <w:rtl/>
        </w:rPr>
        <w:t xml:space="preserve"> لها زهر</w:t>
      </w:r>
      <w:r w:rsidR="00FA4793">
        <w:rPr>
          <w:rtl/>
        </w:rPr>
        <w:t>،</w:t>
      </w:r>
      <w:r w:rsidRPr="00527C2C">
        <w:rPr>
          <w:rtl/>
        </w:rPr>
        <w:t xml:space="preserve"> وورقها أُخيشن</w:t>
      </w:r>
      <w:r w:rsidR="00FA4793">
        <w:rPr>
          <w:rtl/>
        </w:rPr>
        <w:t>،</w:t>
      </w:r>
      <w:r w:rsidRPr="00527C2C">
        <w:rPr>
          <w:rtl/>
        </w:rPr>
        <w:t xml:space="preserve"> عليه شوك </w:t>
      </w:r>
      <w:r w:rsidR="00FA4793">
        <w:rPr>
          <w:rtl/>
        </w:rPr>
        <w:t>(</w:t>
      </w:r>
      <w:r w:rsidRPr="00527C2C">
        <w:rPr>
          <w:rtl/>
        </w:rPr>
        <w:t>لسان العرب</w:t>
      </w:r>
      <w:r w:rsidR="00FA4793">
        <w:rPr>
          <w:rtl/>
        </w:rPr>
        <w:t>:</w:t>
      </w:r>
      <w:r w:rsidRPr="00527C2C">
        <w:rPr>
          <w:rtl/>
        </w:rPr>
        <w:t xml:space="preserve"> ١٢ / ١٤٨ و١٤٩</w:t>
      </w:r>
      <w:r w:rsidR="00FA4793">
        <w:rPr>
          <w:rtl/>
        </w:rPr>
        <w:t>).</w:t>
      </w:r>
      <w:r w:rsidRPr="00527C2C">
        <w:rPr>
          <w:rtl/>
        </w:rPr>
        <w:t xml:space="preserve"> </w:t>
      </w:r>
    </w:p>
    <w:p w:rsidR="00DB3345" w:rsidRDefault="00DB3345" w:rsidP="00DB3345">
      <w:pPr>
        <w:pStyle w:val="libNormal"/>
      </w:pPr>
      <w:r>
        <w:rPr>
          <w:rtl/>
        </w:rPr>
        <w:br w:type="page"/>
      </w:r>
    </w:p>
    <w:p w:rsidR="00DB3345" w:rsidRPr="00527C2C" w:rsidRDefault="00DB3345" w:rsidP="00320993">
      <w:pPr>
        <w:pStyle w:val="libNormal"/>
        <w:rPr>
          <w:rtl/>
        </w:rPr>
      </w:pPr>
      <w:r w:rsidRPr="00320993">
        <w:rPr>
          <w:rtl/>
        </w:rPr>
        <w:lastRenderedPageBreak/>
        <w:t>وكانت دُور مكّة يومئذٍ سوائب لا أبواب لها</w:t>
      </w:r>
      <w:r w:rsidR="00FA4793">
        <w:rPr>
          <w:rtl/>
        </w:rPr>
        <w:t>،</w:t>
      </w:r>
      <w:r w:rsidRPr="00320993">
        <w:rPr>
          <w:rtl/>
        </w:rPr>
        <w:t xml:space="preserve"> فلمّا بصر بهم عليّ </w:t>
      </w:r>
      <w:r w:rsidR="00FA4793">
        <w:rPr>
          <w:rtl/>
        </w:rPr>
        <w:t>(</w:t>
      </w:r>
      <w:r w:rsidRPr="00320993">
        <w:rPr>
          <w:rtl/>
        </w:rPr>
        <w:t>عليه السلام</w:t>
      </w:r>
      <w:r w:rsidR="00FA4793">
        <w:rPr>
          <w:rtl/>
        </w:rPr>
        <w:t>)</w:t>
      </w:r>
      <w:r w:rsidRPr="00320993">
        <w:rPr>
          <w:rtl/>
        </w:rPr>
        <w:t xml:space="preserve"> قد انتضَوا السيوف وأقبلوا عليه بها</w:t>
      </w:r>
      <w:r w:rsidR="00FA4793">
        <w:rPr>
          <w:rtl/>
        </w:rPr>
        <w:t>،</w:t>
      </w:r>
      <w:r w:rsidRPr="00320993">
        <w:rPr>
          <w:rtl/>
        </w:rPr>
        <w:t xml:space="preserve"> وكان يقدمهم خالد بن الوليد بن المغيرة</w:t>
      </w:r>
      <w:r w:rsidR="00FA4793">
        <w:rPr>
          <w:rtl/>
        </w:rPr>
        <w:t>،</w:t>
      </w:r>
      <w:r w:rsidRPr="00320993">
        <w:rPr>
          <w:rtl/>
        </w:rPr>
        <w:t xml:space="preserve"> وثَب له عليّ </w:t>
      </w:r>
      <w:r w:rsidR="00FA4793">
        <w:rPr>
          <w:rtl/>
        </w:rPr>
        <w:t>(</w:t>
      </w:r>
      <w:r w:rsidRPr="00320993">
        <w:rPr>
          <w:rtl/>
        </w:rPr>
        <w:t>عليه السلام</w:t>
      </w:r>
      <w:r w:rsidR="00FA4793">
        <w:rPr>
          <w:rtl/>
        </w:rPr>
        <w:t>)</w:t>
      </w:r>
      <w:r w:rsidRPr="00320993">
        <w:rPr>
          <w:rtl/>
        </w:rPr>
        <w:t xml:space="preserve"> فختله وهَمَز يده</w:t>
      </w:r>
      <w:r w:rsidRPr="00DB3345">
        <w:rPr>
          <w:rStyle w:val="libFootnotenumChar"/>
          <w:rtl/>
        </w:rPr>
        <w:t>(١)</w:t>
      </w:r>
      <w:r w:rsidR="00FA4793">
        <w:rPr>
          <w:rtl/>
        </w:rPr>
        <w:t>،</w:t>
      </w:r>
      <w:r w:rsidRPr="00320993">
        <w:rPr>
          <w:rtl/>
        </w:rPr>
        <w:t xml:space="preserve"> فجعل خالد يقمِص</w:t>
      </w:r>
      <w:r w:rsidRPr="00DB3345">
        <w:rPr>
          <w:rStyle w:val="libFootnotenumChar"/>
          <w:rtl/>
        </w:rPr>
        <w:t>(٢)</w:t>
      </w:r>
      <w:r w:rsidRPr="00320993">
        <w:rPr>
          <w:rtl/>
        </w:rPr>
        <w:t xml:space="preserve"> قِماص البَكْر</w:t>
      </w:r>
      <w:r w:rsidRPr="00DB3345">
        <w:rPr>
          <w:rStyle w:val="libFootnotenumChar"/>
          <w:rtl/>
        </w:rPr>
        <w:t>(٣)</w:t>
      </w:r>
      <w:r w:rsidR="00FA4793">
        <w:rPr>
          <w:rtl/>
        </w:rPr>
        <w:t>،</w:t>
      </w:r>
      <w:r w:rsidRPr="00320993">
        <w:rPr>
          <w:rtl/>
        </w:rPr>
        <w:t xml:space="preserve"> ويرغو رغاء الجَمَل</w:t>
      </w:r>
      <w:r w:rsidR="00FA4793">
        <w:rPr>
          <w:rtl/>
        </w:rPr>
        <w:t>،</w:t>
      </w:r>
      <w:r w:rsidRPr="00320993">
        <w:rPr>
          <w:rtl/>
        </w:rPr>
        <w:t xml:space="preserve"> ويذعر ويصيح</w:t>
      </w:r>
      <w:r w:rsidR="00FA4793">
        <w:rPr>
          <w:rtl/>
        </w:rPr>
        <w:t>،</w:t>
      </w:r>
      <w:r w:rsidRPr="00320993">
        <w:rPr>
          <w:rtl/>
        </w:rPr>
        <w:t xml:space="preserve"> وهم في عرَج الدار من خلْفِه</w:t>
      </w:r>
      <w:r w:rsidR="00FA4793">
        <w:rPr>
          <w:rtl/>
        </w:rPr>
        <w:t>،</w:t>
      </w:r>
      <w:r w:rsidRPr="00320993">
        <w:rPr>
          <w:rtl/>
        </w:rPr>
        <w:t xml:space="preserve"> وشدّ عليهم عليّ </w:t>
      </w:r>
      <w:r w:rsidR="00FA4793">
        <w:rPr>
          <w:rtl/>
        </w:rPr>
        <w:t>(</w:t>
      </w:r>
      <w:r w:rsidRPr="00320993">
        <w:rPr>
          <w:rtl/>
        </w:rPr>
        <w:t>عليه السلام</w:t>
      </w:r>
      <w:r w:rsidR="00FA4793">
        <w:rPr>
          <w:rtl/>
        </w:rPr>
        <w:t>)</w:t>
      </w:r>
      <w:r w:rsidRPr="00320993">
        <w:rPr>
          <w:rtl/>
        </w:rPr>
        <w:t xml:space="preserve"> بسيفه</w:t>
      </w:r>
      <w:r w:rsidR="00FA4793">
        <w:rPr>
          <w:rtl/>
        </w:rPr>
        <w:t xml:space="preserve"> - </w:t>
      </w:r>
      <w:r w:rsidRPr="00320993">
        <w:rPr>
          <w:rtl/>
        </w:rPr>
        <w:t>يعني سيف خالد</w:t>
      </w:r>
      <w:r w:rsidR="00FA4793">
        <w:rPr>
          <w:rtl/>
        </w:rPr>
        <w:t xml:space="preserve"> - </w:t>
      </w:r>
      <w:r w:rsidRPr="00320993">
        <w:rPr>
          <w:rtl/>
        </w:rPr>
        <w:t>فأجفلوا</w:t>
      </w:r>
      <w:r w:rsidRPr="00DB3345">
        <w:rPr>
          <w:rStyle w:val="libFootnotenumChar"/>
          <w:rtl/>
        </w:rPr>
        <w:t xml:space="preserve">(٤) </w:t>
      </w:r>
      <w:r w:rsidRPr="00320993">
        <w:rPr>
          <w:rtl/>
        </w:rPr>
        <w:t>أمامه إجفال النَعَم إلى ظاهر الدار</w:t>
      </w:r>
      <w:r w:rsidR="00FA4793">
        <w:rPr>
          <w:rtl/>
        </w:rPr>
        <w:t>،</w:t>
      </w:r>
      <w:r w:rsidRPr="00320993">
        <w:rPr>
          <w:rtl/>
        </w:rPr>
        <w:t xml:space="preserve"> فتبصّروه فإذا هو عليّ </w:t>
      </w:r>
      <w:r w:rsidR="00FA4793">
        <w:rPr>
          <w:rtl/>
        </w:rPr>
        <w:t>(</w:t>
      </w:r>
      <w:r w:rsidRPr="00320993">
        <w:rPr>
          <w:rtl/>
        </w:rPr>
        <w:t>عليه السلام</w:t>
      </w:r>
      <w:r w:rsidR="00FA4793">
        <w:rPr>
          <w:rtl/>
        </w:rPr>
        <w:t>)،</w:t>
      </w:r>
      <w:r w:rsidRPr="00320993">
        <w:rPr>
          <w:rtl/>
        </w:rPr>
        <w:t xml:space="preserve"> فقالوا</w:t>
      </w:r>
      <w:r w:rsidR="00FA4793">
        <w:rPr>
          <w:rtl/>
        </w:rPr>
        <w:t>:</w:t>
      </w:r>
      <w:r w:rsidRPr="00320993">
        <w:rPr>
          <w:rtl/>
        </w:rPr>
        <w:t xml:space="preserve"> إنّك لعليّ</w:t>
      </w:r>
      <w:r w:rsidR="00FA4793">
        <w:rPr>
          <w:rtl/>
        </w:rPr>
        <w:t>؟.</w:t>
      </w:r>
      <w:r w:rsidRPr="00D832F7">
        <w:rPr>
          <w:rtl/>
        </w:rPr>
        <w:t xml:space="preserve"> </w:t>
      </w:r>
    </w:p>
    <w:p w:rsidR="00DB3345" w:rsidRPr="00527C2C" w:rsidRDefault="00DB3345" w:rsidP="00320993">
      <w:pPr>
        <w:pStyle w:val="libNormal"/>
        <w:rPr>
          <w:rtl/>
        </w:rPr>
      </w:pPr>
      <w:r w:rsidRPr="00320993">
        <w:rPr>
          <w:rtl/>
        </w:rPr>
        <w:t>قال</w:t>
      </w:r>
      <w:r w:rsidR="00FA4793">
        <w:rPr>
          <w:rtl/>
        </w:rPr>
        <w:t>:</w:t>
      </w:r>
      <w:r w:rsidRPr="00D832F7">
        <w:rPr>
          <w:rtl/>
        </w:rPr>
        <w:t xml:space="preserve"> </w:t>
      </w:r>
      <w:r w:rsidR="00FA4793">
        <w:rPr>
          <w:rtl/>
        </w:rPr>
        <w:t>(</w:t>
      </w:r>
      <w:r w:rsidRPr="00D832F7">
        <w:rPr>
          <w:rtl/>
        </w:rPr>
        <w:t>أنا عليّ</w:t>
      </w:r>
      <w:r w:rsidR="00FA4793">
        <w:rPr>
          <w:rtl/>
        </w:rPr>
        <w:t>)،</w:t>
      </w:r>
      <w:r w:rsidRPr="00320993">
        <w:rPr>
          <w:rtl/>
        </w:rPr>
        <w:t xml:space="preserve"> قالوا</w:t>
      </w:r>
      <w:r w:rsidR="00FA4793">
        <w:rPr>
          <w:rtl/>
        </w:rPr>
        <w:t>:</w:t>
      </w:r>
      <w:r w:rsidRPr="00320993">
        <w:rPr>
          <w:rtl/>
        </w:rPr>
        <w:t xml:space="preserve"> فإنّا لم نُردْك</w:t>
      </w:r>
      <w:r w:rsidR="00FA4793">
        <w:rPr>
          <w:rtl/>
        </w:rPr>
        <w:t>،</w:t>
      </w:r>
      <w:r w:rsidRPr="00320993">
        <w:rPr>
          <w:rtl/>
        </w:rPr>
        <w:t xml:space="preserve"> فما فعل صاحبك</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لا عِلم لي به</w:t>
      </w:r>
      <w:r w:rsidR="00FA4793">
        <w:rPr>
          <w:rtl/>
        </w:rPr>
        <w:t>)</w:t>
      </w:r>
      <w:r w:rsidRPr="00D832F7">
        <w:rPr>
          <w:rtl/>
        </w:rPr>
        <w:t xml:space="preserve"> </w:t>
      </w:r>
      <w:r w:rsidRPr="00320993">
        <w:rPr>
          <w:rtl/>
        </w:rPr>
        <w:t>وقد كان عَلِم</w:t>
      </w:r>
      <w:r w:rsidR="00FA4793">
        <w:rPr>
          <w:rtl/>
        </w:rPr>
        <w:t xml:space="preserve"> - </w:t>
      </w:r>
      <w:r w:rsidRPr="00320993">
        <w:rPr>
          <w:rtl/>
        </w:rPr>
        <w:t xml:space="preserve">يعني عليّاً </w:t>
      </w:r>
      <w:r w:rsidR="00FA4793">
        <w:rPr>
          <w:rtl/>
        </w:rPr>
        <w:t>(</w:t>
      </w:r>
      <w:r w:rsidRPr="00320993">
        <w:rPr>
          <w:rtl/>
        </w:rPr>
        <w:t>عليه السلام</w:t>
      </w:r>
      <w:r w:rsidR="00FA4793">
        <w:rPr>
          <w:rtl/>
        </w:rPr>
        <w:t xml:space="preserve">) - </w:t>
      </w:r>
      <w:r w:rsidRPr="00320993">
        <w:rPr>
          <w:rtl/>
        </w:rPr>
        <w:t xml:space="preserve">أنّ الله تعالى قد أنجى نبيّه </w:t>
      </w:r>
      <w:r w:rsidR="00FA4793">
        <w:rPr>
          <w:rtl/>
        </w:rPr>
        <w:t>(</w:t>
      </w:r>
      <w:r w:rsidRPr="00320993">
        <w:rPr>
          <w:rtl/>
        </w:rPr>
        <w:t>صلّى الله عليه وآله</w:t>
      </w:r>
      <w:r w:rsidR="00FA4793">
        <w:rPr>
          <w:rtl/>
        </w:rPr>
        <w:t>)</w:t>
      </w:r>
      <w:r w:rsidRPr="00320993">
        <w:rPr>
          <w:rtl/>
        </w:rPr>
        <w:t xml:space="preserve"> بما كان أخبره من مُضيّه إلى الغار واختبائه فيه</w:t>
      </w:r>
      <w:r w:rsidR="00FA4793">
        <w:rPr>
          <w:rtl/>
        </w:rPr>
        <w:t>،</w:t>
      </w:r>
      <w:r w:rsidRPr="00320993">
        <w:rPr>
          <w:rtl/>
        </w:rPr>
        <w:t xml:space="preserve"> فأذكت قريش عليه العيون</w:t>
      </w:r>
      <w:r w:rsidR="00FA4793">
        <w:rPr>
          <w:rtl/>
        </w:rPr>
        <w:t>،</w:t>
      </w:r>
      <w:r w:rsidRPr="00320993">
        <w:rPr>
          <w:rtl/>
        </w:rPr>
        <w:t xml:space="preserve"> وركبت في طلبه الصعب والذلول</w:t>
      </w:r>
      <w:r w:rsidR="00FA4793">
        <w:rPr>
          <w:rtl/>
        </w:rPr>
        <w:t>،</w:t>
      </w:r>
      <w:r w:rsidRPr="00320993">
        <w:rPr>
          <w:rtl/>
        </w:rPr>
        <w:t xml:space="preserve"> وأمهل عليّ صلوات الله عليه حتى إذا أعْتَم</w:t>
      </w:r>
      <w:r w:rsidRPr="00DB3345">
        <w:rPr>
          <w:rStyle w:val="libFootnotenumChar"/>
          <w:rtl/>
        </w:rPr>
        <w:t>(٥)</w:t>
      </w:r>
      <w:r w:rsidRPr="00320993">
        <w:rPr>
          <w:rtl/>
        </w:rPr>
        <w:t xml:space="preserve"> من الليلة القابلة انطلق هو وهند بن أبي هالة حتى دخَلا على رسول الله </w:t>
      </w:r>
      <w:r w:rsidR="00FA4793">
        <w:rPr>
          <w:rtl/>
        </w:rPr>
        <w:t>(</w:t>
      </w:r>
      <w:r w:rsidRPr="00320993">
        <w:rPr>
          <w:rtl/>
        </w:rPr>
        <w:t>صلّى الله عليه وآله</w:t>
      </w:r>
      <w:r w:rsidR="00FA4793">
        <w:rPr>
          <w:rtl/>
        </w:rPr>
        <w:t>)</w:t>
      </w:r>
      <w:r w:rsidRPr="00320993">
        <w:rPr>
          <w:rtl/>
        </w:rPr>
        <w:t xml:space="preserve"> في الغار</w:t>
      </w:r>
      <w:r w:rsidR="00FA4793">
        <w:rPr>
          <w:rtl/>
        </w:rPr>
        <w:t>،</w:t>
      </w:r>
      <w:r w:rsidRPr="00320993">
        <w:rPr>
          <w:rtl/>
        </w:rPr>
        <w:t xml:space="preserve"> فأمر رسول الله </w:t>
      </w:r>
      <w:r w:rsidR="00FA4793">
        <w:rPr>
          <w:rtl/>
        </w:rPr>
        <w:t>(</w:t>
      </w:r>
      <w:r w:rsidRPr="00320993">
        <w:rPr>
          <w:rtl/>
        </w:rPr>
        <w:t>صلّى الله عليه وآله</w:t>
      </w:r>
      <w:r w:rsidR="00FA4793">
        <w:rPr>
          <w:rtl/>
        </w:rPr>
        <w:t>)</w:t>
      </w:r>
      <w:r w:rsidRPr="00320993">
        <w:rPr>
          <w:rtl/>
        </w:rPr>
        <w:t xml:space="preserve"> هنداً أنْ يبتاع له ولصاحبه بعيرَين</w:t>
      </w:r>
      <w:r w:rsidR="00FA4793">
        <w:rPr>
          <w:rtl/>
        </w:rPr>
        <w:t>،</w:t>
      </w:r>
      <w:r w:rsidRPr="00320993">
        <w:rPr>
          <w:rtl/>
        </w:rPr>
        <w:t xml:space="preserve"> فقال أبو بكر</w:t>
      </w:r>
      <w:r w:rsidR="00FA4793">
        <w:rPr>
          <w:rtl/>
        </w:rPr>
        <w:t>:</w:t>
      </w:r>
      <w:r w:rsidRPr="00320993">
        <w:rPr>
          <w:rtl/>
        </w:rPr>
        <w:t xml:space="preserve"> قد كنت أعددت لي ولك يا نبيّ الله راحلتين نرتحلهما إلى يثرب</w:t>
      </w:r>
      <w:r w:rsidR="00FA4793">
        <w:rPr>
          <w:rtl/>
        </w:rPr>
        <w:t>.</w:t>
      </w:r>
      <w:r w:rsidRPr="00D832F7">
        <w:rPr>
          <w:rtl/>
        </w:rPr>
        <w:t xml:space="preserve"> </w:t>
      </w:r>
    </w:p>
    <w:p w:rsidR="00DB3345" w:rsidRPr="00527C2C" w:rsidRDefault="00DB3345" w:rsidP="00320993">
      <w:pPr>
        <w:pStyle w:val="libNormal"/>
        <w:rPr>
          <w:rtl/>
        </w:rPr>
      </w:pPr>
      <w:r w:rsidRPr="00320993">
        <w:rPr>
          <w:rtl/>
        </w:rPr>
        <w:t>فقال</w:t>
      </w:r>
      <w:r w:rsidR="00FA4793">
        <w:rPr>
          <w:rtl/>
        </w:rPr>
        <w:t>:</w:t>
      </w:r>
      <w:r w:rsidRPr="00D832F7">
        <w:rPr>
          <w:rtl/>
        </w:rPr>
        <w:t xml:space="preserve"> </w:t>
      </w:r>
      <w:r w:rsidR="00FA4793">
        <w:rPr>
          <w:rtl/>
        </w:rPr>
        <w:t>(</w:t>
      </w:r>
      <w:r w:rsidRPr="00D832F7">
        <w:rPr>
          <w:rtl/>
        </w:rPr>
        <w:t>إنّي لا آخذهما ولا أحدهما إلاّ بالثمن</w:t>
      </w:r>
      <w:r w:rsidR="00FA4793">
        <w:rPr>
          <w:rtl/>
        </w:rPr>
        <w:t>).</w:t>
      </w:r>
      <w:r w:rsidRPr="00320993">
        <w:rPr>
          <w:rtl/>
        </w:rPr>
        <w:t xml:space="preserve"> قال</w:t>
      </w:r>
      <w:r w:rsidR="00FA4793">
        <w:rPr>
          <w:rtl/>
        </w:rPr>
        <w:t>:</w:t>
      </w:r>
      <w:r w:rsidRPr="00320993">
        <w:rPr>
          <w:rtl/>
        </w:rPr>
        <w:t xml:space="preserve"> فهي لك بذلك</w:t>
      </w:r>
      <w:r w:rsidR="00FA4793">
        <w:rPr>
          <w:rtl/>
        </w:rPr>
        <w:t>.</w:t>
      </w:r>
      <w:r w:rsidRPr="00320993">
        <w:rPr>
          <w:rtl/>
        </w:rPr>
        <w:t xml:space="preserve"> فأمر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فأقبضه الثمن</w:t>
      </w:r>
      <w:r w:rsidR="00FA4793">
        <w:rPr>
          <w:rtl/>
        </w:rPr>
        <w:t>،</w:t>
      </w:r>
      <w:r w:rsidRPr="00320993">
        <w:rPr>
          <w:rtl/>
        </w:rPr>
        <w:t xml:space="preserve"> ثمّ أوصاه بحِفْظ ذمّته وأداء أمانته</w:t>
      </w:r>
      <w:r w:rsidR="00FA4793">
        <w:rPr>
          <w:rtl/>
        </w:rPr>
        <w:t>.</w:t>
      </w:r>
      <w:r w:rsidRPr="00D832F7">
        <w:rPr>
          <w:rtl/>
        </w:rPr>
        <w:t xml:space="preserve"> </w:t>
      </w:r>
    </w:p>
    <w:p w:rsidR="00DB3345" w:rsidRPr="00527C2C" w:rsidRDefault="00DB3345" w:rsidP="00320993">
      <w:pPr>
        <w:pStyle w:val="libNormal"/>
        <w:rPr>
          <w:rtl/>
        </w:rPr>
      </w:pPr>
      <w:r w:rsidRPr="00320993">
        <w:rPr>
          <w:rtl/>
        </w:rPr>
        <w:t xml:space="preserve">وكانت قريش تدعو محمّداً </w:t>
      </w:r>
      <w:r w:rsidR="00FA4793">
        <w:rPr>
          <w:rtl/>
        </w:rPr>
        <w:t>(</w:t>
      </w:r>
      <w:r w:rsidRPr="00320993">
        <w:rPr>
          <w:rtl/>
        </w:rPr>
        <w:t>صلّى الله عليه وآله</w:t>
      </w:r>
      <w:r w:rsidR="00FA4793">
        <w:rPr>
          <w:rtl/>
        </w:rPr>
        <w:t>)</w:t>
      </w:r>
      <w:r w:rsidRPr="00320993">
        <w:rPr>
          <w:rtl/>
        </w:rPr>
        <w:t xml:space="preserve"> في الجاهليّة الأمين</w:t>
      </w:r>
      <w:r w:rsidR="00FA4793">
        <w:rPr>
          <w:rtl/>
        </w:rPr>
        <w:t>،</w:t>
      </w:r>
      <w:r w:rsidRPr="00320993">
        <w:rPr>
          <w:rtl/>
        </w:rPr>
        <w:t xml:space="preserve"> وكانت تستودعه وتستحفظه أموالها وأمتعتها</w:t>
      </w:r>
      <w:r w:rsidR="00FA4793">
        <w:rPr>
          <w:rtl/>
        </w:rPr>
        <w:t>،</w:t>
      </w:r>
      <w:r w:rsidRPr="00320993">
        <w:rPr>
          <w:rtl/>
        </w:rPr>
        <w:t xml:space="preserve"> وكذلك من يقدِم مكّة من العرب في الموسم</w:t>
      </w:r>
      <w:r w:rsidR="00FA4793">
        <w:rPr>
          <w:rtl/>
        </w:rPr>
        <w:t>،</w:t>
      </w:r>
      <w:r w:rsidRPr="00320993">
        <w:rPr>
          <w:rtl/>
        </w:rPr>
        <w:t xml:space="preserve"> وجاءته النبوّة والرسالة والأمر كذلك</w:t>
      </w:r>
      <w:r w:rsidR="00FA4793">
        <w:rPr>
          <w:rtl/>
        </w:rPr>
        <w:t>،</w:t>
      </w:r>
      <w:r w:rsidRPr="00320993">
        <w:rPr>
          <w:rtl/>
        </w:rPr>
        <w:t xml:space="preserve"> فأمر عليّاً </w:t>
      </w:r>
      <w:r w:rsidR="00FA4793">
        <w:rPr>
          <w:rtl/>
        </w:rPr>
        <w:t>(</w:t>
      </w:r>
      <w:r w:rsidRPr="00320993">
        <w:rPr>
          <w:rtl/>
        </w:rPr>
        <w:t>عليه السلام</w:t>
      </w:r>
      <w:r w:rsidR="00FA4793">
        <w:rPr>
          <w:rtl/>
        </w:rPr>
        <w:t>)</w:t>
      </w:r>
      <w:r w:rsidRPr="00320993">
        <w:rPr>
          <w:rtl/>
        </w:rPr>
        <w:t xml:space="preserve"> أنْ يقيم صارخاً يهتف </w:t>
      </w:r>
    </w:p>
    <w:p w:rsidR="00DB3345" w:rsidRPr="00527C2C" w:rsidRDefault="00FA4793" w:rsidP="00D26812">
      <w:pPr>
        <w:pStyle w:val="libLine"/>
        <w:rPr>
          <w:rtl/>
        </w:rPr>
      </w:pPr>
      <w:r>
        <w:rPr>
          <w:rtl/>
        </w:rPr>
        <w:t>____________________</w:t>
      </w:r>
    </w:p>
    <w:p w:rsidR="00DB3345" w:rsidRPr="00DB3345" w:rsidRDefault="00DB3345" w:rsidP="00DB3345">
      <w:pPr>
        <w:pStyle w:val="libFootnote0"/>
        <w:rPr>
          <w:rtl/>
        </w:rPr>
      </w:pPr>
      <w:r w:rsidRPr="00527C2C">
        <w:rPr>
          <w:rtl/>
        </w:rPr>
        <w:t>(١) خَتَلَهُ</w:t>
      </w:r>
      <w:r w:rsidR="00FA4793">
        <w:rPr>
          <w:rtl/>
        </w:rPr>
        <w:t>:</w:t>
      </w:r>
      <w:r w:rsidRPr="00527C2C">
        <w:rPr>
          <w:rtl/>
        </w:rPr>
        <w:t xml:space="preserve"> أي داورَه وطلبه من حيث لا يشعر </w:t>
      </w:r>
      <w:r w:rsidR="00FA4793">
        <w:rPr>
          <w:rtl/>
        </w:rPr>
        <w:t>(</w:t>
      </w:r>
      <w:r w:rsidRPr="00527C2C">
        <w:rPr>
          <w:rtl/>
        </w:rPr>
        <w:t>النهاية</w:t>
      </w:r>
      <w:r w:rsidR="00FA4793">
        <w:rPr>
          <w:rtl/>
        </w:rPr>
        <w:t>:</w:t>
      </w:r>
      <w:r w:rsidRPr="00527C2C">
        <w:rPr>
          <w:rtl/>
        </w:rPr>
        <w:t xml:space="preserve"> ٢ / ١٠</w:t>
      </w:r>
      <w:r w:rsidR="00FA4793">
        <w:rPr>
          <w:rtl/>
        </w:rPr>
        <w:t>)،</w:t>
      </w:r>
      <w:r w:rsidRPr="00527C2C">
        <w:rPr>
          <w:rtl/>
        </w:rPr>
        <w:t xml:space="preserve"> والهمْز</w:t>
      </w:r>
      <w:r w:rsidR="00FA4793">
        <w:rPr>
          <w:rtl/>
        </w:rPr>
        <w:t>:</w:t>
      </w:r>
      <w:r w:rsidRPr="00527C2C">
        <w:rPr>
          <w:rtl/>
        </w:rPr>
        <w:t xml:space="preserve"> العصر </w:t>
      </w:r>
      <w:r w:rsidR="00FA4793">
        <w:rPr>
          <w:rtl/>
        </w:rPr>
        <w:t>(</w:t>
      </w:r>
      <w:r w:rsidRPr="00527C2C">
        <w:rPr>
          <w:rtl/>
        </w:rPr>
        <w:t>لسان العرب</w:t>
      </w:r>
      <w:r w:rsidR="00FA4793">
        <w:rPr>
          <w:rtl/>
        </w:rPr>
        <w:t>:</w:t>
      </w:r>
      <w:r w:rsidRPr="00527C2C">
        <w:rPr>
          <w:rtl/>
        </w:rPr>
        <w:t xml:space="preserve"> ٥ / ٤٢٦</w:t>
      </w:r>
      <w:r w:rsidR="00FA4793">
        <w:rPr>
          <w:rtl/>
        </w:rPr>
        <w:t>).</w:t>
      </w:r>
      <w:r w:rsidRPr="00527C2C">
        <w:rPr>
          <w:rtl/>
        </w:rPr>
        <w:t xml:space="preserve"> </w:t>
      </w:r>
    </w:p>
    <w:p w:rsidR="00DB3345" w:rsidRPr="00DB3345" w:rsidRDefault="00DB3345" w:rsidP="00DB3345">
      <w:pPr>
        <w:pStyle w:val="libFootnote0"/>
        <w:rPr>
          <w:rtl/>
        </w:rPr>
      </w:pPr>
      <w:r w:rsidRPr="00527C2C">
        <w:rPr>
          <w:rtl/>
        </w:rPr>
        <w:t>(٢) القِماص</w:t>
      </w:r>
      <w:r w:rsidR="00FA4793">
        <w:rPr>
          <w:rtl/>
        </w:rPr>
        <w:t>:</w:t>
      </w:r>
      <w:r w:rsidRPr="00527C2C">
        <w:rPr>
          <w:rtl/>
        </w:rPr>
        <w:t xml:space="preserve"> هو أنْ لا يستقرّ في موضع</w:t>
      </w:r>
      <w:r w:rsidR="00FA4793">
        <w:rPr>
          <w:rtl/>
        </w:rPr>
        <w:t>،</w:t>
      </w:r>
      <w:r w:rsidRPr="00527C2C">
        <w:rPr>
          <w:rtl/>
        </w:rPr>
        <w:t xml:space="preserve"> تراه يقمِص فيَثب من مكانه من غير صبر </w:t>
      </w:r>
      <w:r w:rsidR="00FA4793">
        <w:rPr>
          <w:rtl/>
        </w:rPr>
        <w:t>(</w:t>
      </w:r>
      <w:r w:rsidRPr="00527C2C">
        <w:rPr>
          <w:rtl/>
        </w:rPr>
        <w:t>لسان العرب</w:t>
      </w:r>
      <w:r w:rsidR="00FA4793">
        <w:rPr>
          <w:rtl/>
        </w:rPr>
        <w:t>:</w:t>
      </w:r>
      <w:r w:rsidRPr="00527C2C">
        <w:rPr>
          <w:rtl/>
        </w:rPr>
        <w:t xml:space="preserve"> ٧ / ٨٢</w:t>
      </w:r>
      <w:r w:rsidR="00FA4793">
        <w:rPr>
          <w:rtl/>
        </w:rPr>
        <w:t>).</w:t>
      </w:r>
      <w:r w:rsidRPr="00527C2C">
        <w:rPr>
          <w:rtl/>
        </w:rPr>
        <w:t xml:space="preserve"> </w:t>
      </w:r>
    </w:p>
    <w:p w:rsidR="00DB3345" w:rsidRPr="00DB3345" w:rsidRDefault="00DB3345" w:rsidP="00DB3345">
      <w:pPr>
        <w:pStyle w:val="libFootnote0"/>
        <w:rPr>
          <w:rtl/>
        </w:rPr>
      </w:pPr>
      <w:r w:rsidRPr="00527C2C">
        <w:rPr>
          <w:rtl/>
        </w:rPr>
        <w:t>(٣) البَكْر</w:t>
      </w:r>
      <w:r w:rsidR="00FA4793">
        <w:rPr>
          <w:rtl/>
        </w:rPr>
        <w:t>:</w:t>
      </w:r>
      <w:r w:rsidRPr="00527C2C">
        <w:rPr>
          <w:rtl/>
        </w:rPr>
        <w:t xml:space="preserve"> الفَتيُّ من الإبل</w:t>
      </w:r>
      <w:r w:rsidR="00FA4793">
        <w:rPr>
          <w:rtl/>
        </w:rPr>
        <w:t>،</w:t>
      </w:r>
      <w:r w:rsidRPr="00527C2C">
        <w:rPr>
          <w:rtl/>
        </w:rPr>
        <w:t xml:space="preserve"> بمنزلة الغلام من الناس </w:t>
      </w:r>
      <w:r w:rsidR="00FA4793">
        <w:rPr>
          <w:rtl/>
        </w:rPr>
        <w:t>(</w:t>
      </w:r>
      <w:r w:rsidRPr="00527C2C">
        <w:rPr>
          <w:rtl/>
        </w:rPr>
        <w:t>النهاية</w:t>
      </w:r>
      <w:r w:rsidR="00FA4793">
        <w:rPr>
          <w:rtl/>
        </w:rPr>
        <w:t>:</w:t>
      </w:r>
      <w:r w:rsidRPr="00527C2C">
        <w:rPr>
          <w:rtl/>
        </w:rPr>
        <w:t xml:space="preserve"> ١ / ١٤٩</w:t>
      </w:r>
      <w:r w:rsidR="00FA4793">
        <w:rPr>
          <w:rtl/>
        </w:rPr>
        <w:t>).</w:t>
      </w:r>
      <w:r w:rsidRPr="00527C2C">
        <w:rPr>
          <w:rtl/>
        </w:rPr>
        <w:t xml:space="preserve"> </w:t>
      </w:r>
    </w:p>
    <w:p w:rsidR="00DB3345" w:rsidRPr="00DB3345" w:rsidRDefault="00DB3345" w:rsidP="00DB3345">
      <w:pPr>
        <w:pStyle w:val="libFootnote0"/>
        <w:rPr>
          <w:rtl/>
        </w:rPr>
      </w:pPr>
      <w:r w:rsidRPr="00527C2C">
        <w:rPr>
          <w:rtl/>
        </w:rPr>
        <w:t>(٤) جَفَلَ</w:t>
      </w:r>
      <w:r w:rsidR="00FA4793">
        <w:rPr>
          <w:rtl/>
        </w:rPr>
        <w:t>:</w:t>
      </w:r>
      <w:r w:rsidRPr="00527C2C">
        <w:rPr>
          <w:rtl/>
        </w:rPr>
        <w:t xml:space="preserve"> إذا أسرع وذهب في الأرض </w:t>
      </w:r>
      <w:r w:rsidR="00FA4793">
        <w:rPr>
          <w:rtl/>
        </w:rPr>
        <w:t>(</w:t>
      </w:r>
      <w:r w:rsidRPr="00527C2C">
        <w:rPr>
          <w:rtl/>
        </w:rPr>
        <w:t>مجمع البحرين</w:t>
      </w:r>
      <w:r w:rsidR="00FA4793">
        <w:rPr>
          <w:rtl/>
        </w:rPr>
        <w:t>:</w:t>
      </w:r>
      <w:r w:rsidRPr="00527C2C">
        <w:rPr>
          <w:rtl/>
        </w:rPr>
        <w:t xml:space="preserve"> ١ / ٣٠٠</w:t>
      </w:r>
      <w:r w:rsidR="00FA4793">
        <w:rPr>
          <w:rtl/>
        </w:rPr>
        <w:t>).</w:t>
      </w:r>
      <w:r w:rsidRPr="00527C2C">
        <w:rPr>
          <w:rtl/>
        </w:rPr>
        <w:t xml:space="preserve"> </w:t>
      </w:r>
    </w:p>
    <w:p w:rsidR="00DB3345" w:rsidRPr="00DB3345" w:rsidRDefault="00DB3345" w:rsidP="00DB3345">
      <w:pPr>
        <w:pStyle w:val="libFootnote0"/>
        <w:rPr>
          <w:rtl/>
        </w:rPr>
      </w:pPr>
      <w:r w:rsidRPr="00527C2C">
        <w:rPr>
          <w:rtl/>
        </w:rPr>
        <w:t>(٥) أعْتَمَ الرجل</w:t>
      </w:r>
      <w:r w:rsidR="00FA4793">
        <w:rPr>
          <w:rtl/>
        </w:rPr>
        <w:t>:</w:t>
      </w:r>
      <w:r w:rsidRPr="00527C2C">
        <w:rPr>
          <w:rtl/>
        </w:rPr>
        <w:t xml:space="preserve"> صار في العَتَمة</w:t>
      </w:r>
      <w:r w:rsidR="00FA4793">
        <w:rPr>
          <w:rtl/>
        </w:rPr>
        <w:t>،</w:t>
      </w:r>
      <w:r w:rsidRPr="00527C2C">
        <w:rPr>
          <w:rtl/>
        </w:rPr>
        <w:t xml:space="preserve"> وهي ثلُث الليل الأوّل بعد غيبوبة الشَّفَق </w:t>
      </w:r>
      <w:r w:rsidR="00FA4793">
        <w:rPr>
          <w:rtl/>
        </w:rPr>
        <w:t>(</w:t>
      </w:r>
      <w:r w:rsidRPr="00527C2C">
        <w:rPr>
          <w:rtl/>
        </w:rPr>
        <w:t>لسان العرب</w:t>
      </w:r>
      <w:r w:rsidR="00FA4793">
        <w:rPr>
          <w:rtl/>
        </w:rPr>
        <w:t>:</w:t>
      </w:r>
      <w:r w:rsidRPr="00527C2C">
        <w:rPr>
          <w:rtl/>
        </w:rPr>
        <w:t xml:space="preserve"> ١٢ / ٣٨١</w:t>
      </w:r>
      <w:r w:rsidR="00FA4793">
        <w:rPr>
          <w:rtl/>
        </w:rPr>
        <w:t>).</w:t>
      </w:r>
      <w:r w:rsidRPr="00527C2C">
        <w:rPr>
          <w:rtl/>
        </w:rPr>
        <w:t xml:space="preserve"> </w:t>
      </w:r>
    </w:p>
    <w:p w:rsidR="00DB3345" w:rsidRDefault="00DB3345" w:rsidP="00DB3345">
      <w:pPr>
        <w:pStyle w:val="libNormal"/>
      </w:pPr>
      <w:r>
        <w:rPr>
          <w:rtl/>
        </w:rPr>
        <w:br w:type="page"/>
      </w:r>
    </w:p>
    <w:p w:rsidR="00DB3345" w:rsidRPr="00527C2C" w:rsidRDefault="00DB3345" w:rsidP="00320993">
      <w:pPr>
        <w:pStyle w:val="libNormal"/>
        <w:rPr>
          <w:rtl/>
        </w:rPr>
      </w:pPr>
      <w:r w:rsidRPr="00320993">
        <w:rPr>
          <w:rtl/>
        </w:rPr>
        <w:lastRenderedPageBreak/>
        <w:t>بالأبطح غدوةً وعشيّاً</w:t>
      </w:r>
      <w:r w:rsidR="00FA4793">
        <w:rPr>
          <w:rtl/>
        </w:rPr>
        <w:t>:</w:t>
      </w:r>
      <w:r w:rsidRPr="00320993">
        <w:rPr>
          <w:rtl/>
        </w:rPr>
        <w:t xml:space="preserve"> </w:t>
      </w:r>
      <w:r w:rsidR="00FA4793">
        <w:rPr>
          <w:rtl/>
        </w:rPr>
        <w:t>(</w:t>
      </w:r>
      <w:r w:rsidRPr="00D832F7">
        <w:rPr>
          <w:rtl/>
        </w:rPr>
        <w:t>ألا مَن كان له قِبَل محمّد أمانة أو وديعة فليأت فلتؤدَّ إليه أمانته</w:t>
      </w:r>
      <w:r w:rsidR="00FA4793">
        <w:rPr>
          <w:rtl/>
        </w:rPr>
        <w:t>).</w:t>
      </w:r>
      <w:r w:rsidRPr="00D832F7">
        <w:rPr>
          <w:rtl/>
        </w:rPr>
        <w:t xml:space="preserve"> </w:t>
      </w:r>
    </w:p>
    <w:p w:rsidR="00DB3345" w:rsidRPr="00527C2C" w:rsidRDefault="00DB3345" w:rsidP="00320993">
      <w:pPr>
        <w:pStyle w:val="libNormal"/>
        <w:rPr>
          <w:rtl/>
        </w:rPr>
      </w:pPr>
      <w:r w:rsidRPr="00320993">
        <w:rPr>
          <w:rtl/>
        </w:rPr>
        <w:t>قال</w:t>
      </w:r>
      <w:r w:rsidR="00FA4793">
        <w:rPr>
          <w:rtl/>
        </w:rPr>
        <w:t>:</w:t>
      </w:r>
      <w:r w:rsidRPr="00320993">
        <w:rPr>
          <w:rtl/>
        </w:rPr>
        <w:t xml:space="preserve"> وقال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إنّهم لنْ يصلوا من الآن إليك يا عليّ بأمر تكرهه حتى تقدم عليَّ</w:t>
      </w:r>
      <w:r w:rsidR="00FA4793">
        <w:rPr>
          <w:rtl/>
        </w:rPr>
        <w:t>،</w:t>
      </w:r>
      <w:r w:rsidRPr="00D832F7">
        <w:rPr>
          <w:rtl/>
        </w:rPr>
        <w:t xml:space="preserve"> فأدِّ أمانتي على أعين الناس ظاهراً</w:t>
      </w:r>
      <w:r w:rsidR="00FA4793">
        <w:rPr>
          <w:rtl/>
        </w:rPr>
        <w:t>،</w:t>
      </w:r>
      <w:r w:rsidRPr="00D832F7">
        <w:rPr>
          <w:rtl/>
        </w:rPr>
        <w:t xml:space="preserve"> ثمّ إنّي مستخلفك على فاطمة ابنتي ومستخلف ربّي عليكما ومستحفظه فيكما</w:t>
      </w:r>
      <w:r w:rsidR="00FA4793">
        <w:rPr>
          <w:rtl/>
        </w:rPr>
        <w:t>)،</w:t>
      </w:r>
      <w:r w:rsidRPr="00320993">
        <w:rPr>
          <w:rtl/>
        </w:rPr>
        <w:t xml:space="preserve"> وأمَره أنْ يبتاع رواحل له وللفواطم</w:t>
      </w:r>
      <w:r w:rsidR="00FA4793">
        <w:rPr>
          <w:rtl/>
        </w:rPr>
        <w:t>،</w:t>
      </w:r>
      <w:r w:rsidRPr="00320993">
        <w:rPr>
          <w:rtl/>
        </w:rPr>
        <w:t xml:space="preserve"> ومَن أزمع</w:t>
      </w:r>
      <w:r w:rsidRPr="00DB3345">
        <w:rPr>
          <w:rStyle w:val="libFootnotenumChar"/>
          <w:rtl/>
        </w:rPr>
        <w:t>(١)</w:t>
      </w:r>
      <w:r w:rsidRPr="00320993">
        <w:rPr>
          <w:rtl/>
        </w:rPr>
        <w:t xml:space="preserve"> للهجرة معه من بني هاشم</w:t>
      </w:r>
      <w:r w:rsidR="00FA4793">
        <w:rPr>
          <w:rtl/>
        </w:rPr>
        <w:t>....</w:t>
      </w:r>
      <w:r w:rsidRPr="00D832F7">
        <w:rPr>
          <w:rtl/>
        </w:rPr>
        <w:t xml:space="preserve"> </w:t>
      </w:r>
    </w:p>
    <w:p w:rsidR="00DB3345" w:rsidRPr="00527C2C" w:rsidRDefault="00DB3345" w:rsidP="00320993">
      <w:pPr>
        <w:pStyle w:val="libNormal"/>
        <w:rPr>
          <w:rtl/>
        </w:rPr>
      </w:pPr>
      <w:r w:rsidRPr="00320993">
        <w:rPr>
          <w:rtl/>
        </w:rPr>
        <w:t xml:space="preserve">وقال رسول الله </w:t>
      </w:r>
      <w:r w:rsidR="00FA4793">
        <w:rPr>
          <w:rtl/>
        </w:rPr>
        <w:t>(</w:t>
      </w:r>
      <w:r w:rsidRPr="00320993">
        <w:rPr>
          <w:rtl/>
        </w:rPr>
        <w:t>صلّى الله عليه وآله</w:t>
      </w:r>
      <w:r w:rsidR="00FA4793">
        <w:rPr>
          <w:rtl/>
        </w:rPr>
        <w:t>)</w:t>
      </w:r>
      <w:r w:rsidRPr="00320993">
        <w:rPr>
          <w:rtl/>
        </w:rPr>
        <w:t xml:space="preserve"> لعليّ وهو يوصيه</w:t>
      </w:r>
      <w:r w:rsidR="00FA4793">
        <w:rPr>
          <w:rtl/>
        </w:rPr>
        <w:t>:</w:t>
      </w:r>
      <w:r w:rsidRPr="00320993">
        <w:rPr>
          <w:rtl/>
        </w:rPr>
        <w:t xml:space="preserve"> </w:t>
      </w:r>
      <w:r w:rsidR="00FA4793">
        <w:rPr>
          <w:rtl/>
        </w:rPr>
        <w:t>(</w:t>
      </w:r>
      <w:r w:rsidRPr="00D832F7">
        <w:rPr>
          <w:rtl/>
        </w:rPr>
        <w:t>وإذا أبرمت ما أمرتك فكن على أُهبة الهجرة إلى الله ورسوله</w:t>
      </w:r>
      <w:r w:rsidR="00FA4793">
        <w:rPr>
          <w:rtl/>
        </w:rPr>
        <w:t>،</w:t>
      </w:r>
      <w:r w:rsidRPr="00D832F7">
        <w:rPr>
          <w:rtl/>
        </w:rPr>
        <w:t xml:space="preserve"> وسِر إليّ لقدوم كتابي إليك</w:t>
      </w:r>
      <w:r w:rsidR="00FA4793">
        <w:rPr>
          <w:rtl/>
        </w:rPr>
        <w:t>،</w:t>
      </w:r>
      <w:r w:rsidRPr="00D832F7">
        <w:rPr>
          <w:rtl/>
        </w:rPr>
        <w:t xml:space="preserve"> ولا تلبث بعده</w:t>
      </w:r>
      <w:r w:rsidR="00FA4793">
        <w:rPr>
          <w:rtl/>
        </w:rPr>
        <w:t>....</w:t>
      </w:r>
      <w:r w:rsidRPr="00D832F7">
        <w:rPr>
          <w:rtl/>
        </w:rPr>
        <w:t>)</w:t>
      </w:r>
      <w:r w:rsidR="00FA4793">
        <w:rPr>
          <w:rtl/>
        </w:rPr>
        <w:t>.</w:t>
      </w:r>
      <w:r w:rsidRPr="00D832F7">
        <w:rPr>
          <w:rtl/>
        </w:rPr>
        <w:t xml:space="preserve"> </w:t>
      </w:r>
    </w:p>
    <w:p w:rsidR="00DB3345" w:rsidRPr="00527C2C" w:rsidRDefault="00DB3345" w:rsidP="00320993">
      <w:pPr>
        <w:pStyle w:val="libNormal"/>
        <w:rPr>
          <w:rtl/>
        </w:rPr>
      </w:pPr>
      <w:r w:rsidRPr="00320993">
        <w:rPr>
          <w:rtl/>
        </w:rPr>
        <w:t xml:space="preserve">ولمّا ورد رسول الله </w:t>
      </w:r>
      <w:r w:rsidR="00FA4793">
        <w:rPr>
          <w:rtl/>
        </w:rPr>
        <w:t>(</w:t>
      </w:r>
      <w:r w:rsidRPr="00320993">
        <w:rPr>
          <w:rtl/>
        </w:rPr>
        <w:t>صلّى الله عليه وآله</w:t>
      </w:r>
      <w:r w:rsidR="00FA4793">
        <w:rPr>
          <w:rtl/>
        </w:rPr>
        <w:t>)</w:t>
      </w:r>
      <w:r w:rsidRPr="00320993">
        <w:rPr>
          <w:rtl/>
        </w:rPr>
        <w:t xml:space="preserve"> المدينة نزل في بني عمرو بن عوف بقُباء</w:t>
      </w:r>
      <w:r w:rsidR="00FA4793">
        <w:rPr>
          <w:rtl/>
        </w:rPr>
        <w:t>،</w:t>
      </w:r>
      <w:r w:rsidRPr="00320993">
        <w:rPr>
          <w:rtl/>
        </w:rPr>
        <w:t xml:space="preserve"> فأراده أبو بكر على دخوله المدينة وألاصَهُ</w:t>
      </w:r>
      <w:r w:rsidRPr="00DB3345">
        <w:rPr>
          <w:rStyle w:val="libFootnotenumChar"/>
          <w:rtl/>
        </w:rPr>
        <w:t>(٢)</w:t>
      </w:r>
      <w:r w:rsidRPr="00320993">
        <w:rPr>
          <w:rtl/>
        </w:rPr>
        <w:t xml:space="preserve"> في ذلك</w:t>
      </w:r>
      <w:r w:rsidR="00FA4793">
        <w:rPr>
          <w:rtl/>
        </w:rPr>
        <w:t>،</w:t>
      </w:r>
      <w:r w:rsidRPr="00320993">
        <w:rPr>
          <w:rtl/>
        </w:rPr>
        <w:t xml:space="preserve"> فقال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ما أنا بداخلها حتى يقدم ابن عمّي وابنتي</w:t>
      </w:r>
      <w:r w:rsidR="00FA4793">
        <w:rPr>
          <w:rtl/>
        </w:rPr>
        <w:t>)،</w:t>
      </w:r>
      <w:r w:rsidRPr="00320993">
        <w:rPr>
          <w:rtl/>
        </w:rPr>
        <w:t xml:space="preserve"> يعني عليّاً وفاطمة </w:t>
      </w:r>
      <w:r w:rsidR="00FA4793">
        <w:rPr>
          <w:rtl/>
        </w:rPr>
        <w:t>(</w:t>
      </w:r>
      <w:r w:rsidRPr="00320993">
        <w:rPr>
          <w:rtl/>
        </w:rPr>
        <w:t>عليهما السلام</w:t>
      </w:r>
      <w:r w:rsidR="00FA4793">
        <w:rPr>
          <w:rtl/>
        </w:rPr>
        <w:t>)...</w:t>
      </w:r>
      <w:r w:rsidRPr="00D832F7">
        <w:rPr>
          <w:rtl/>
        </w:rPr>
        <w:t xml:space="preserve"> </w:t>
      </w:r>
    </w:p>
    <w:p w:rsidR="00DB3345" w:rsidRPr="00527C2C" w:rsidRDefault="00DB3345" w:rsidP="00320993">
      <w:pPr>
        <w:pStyle w:val="libNormal"/>
        <w:rPr>
          <w:rtl/>
        </w:rPr>
      </w:pPr>
      <w:r w:rsidRPr="00320993">
        <w:rPr>
          <w:rtl/>
        </w:rPr>
        <w:t xml:space="preserve">ثمّ كتب رسول الله </w:t>
      </w:r>
      <w:r w:rsidR="00FA4793">
        <w:rPr>
          <w:rtl/>
        </w:rPr>
        <w:t>(</w:t>
      </w:r>
      <w:r w:rsidRPr="00320993">
        <w:rPr>
          <w:rtl/>
        </w:rPr>
        <w:t>صلّى الله عليه وآله</w:t>
      </w:r>
      <w:r w:rsidR="00FA4793">
        <w:rPr>
          <w:rtl/>
        </w:rPr>
        <w:t>)</w:t>
      </w:r>
      <w:r w:rsidRPr="00320993">
        <w:rPr>
          <w:rtl/>
        </w:rPr>
        <w:t xml:space="preserve"> إلى عليّ بن أبي طالب </w:t>
      </w:r>
      <w:r w:rsidR="00FA4793">
        <w:rPr>
          <w:rtl/>
        </w:rPr>
        <w:t>(</w:t>
      </w:r>
      <w:r w:rsidRPr="00320993">
        <w:rPr>
          <w:rtl/>
        </w:rPr>
        <w:t>عليه السلام</w:t>
      </w:r>
      <w:r w:rsidR="00FA4793">
        <w:rPr>
          <w:rtl/>
        </w:rPr>
        <w:t>)</w:t>
      </w:r>
      <w:r w:rsidRPr="00320993">
        <w:rPr>
          <w:rtl/>
        </w:rPr>
        <w:t xml:space="preserve"> كتاباً يأمره فيه بالمسير إليه وقلّة التلوّم</w:t>
      </w:r>
      <w:r w:rsidRPr="00DB3345">
        <w:rPr>
          <w:rStyle w:val="libFootnotenumChar"/>
          <w:rtl/>
        </w:rPr>
        <w:t>(٣)</w:t>
      </w:r>
      <w:r w:rsidR="00FA4793">
        <w:rPr>
          <w:rtl/>
        </w:rPr>
        <w:t>،</w:t>
      </w:r>
      <w:r w:rsidRPr="00320993">
        <w:rPr>
          <w:rtl/>
        </w:rPr>
        <w:t xml:space="preserve"> وكان الرسول إليه أبا واقد الليثي</w:t>
      </w:r>
      <w:r w:rsidR="00FA4793">
        <w:rPr>
          <w:rtl/>
        </w:rPr>
        <w:t>،</w:t>
      </w:r>
      <w:r w:rsidRPr="00320993">
        <w:rPr>
          <w:rtl/>
        </w:rPr>
        <w:t xml:space="preserve"> فلمّا أتاه كتاب رسول الله </w:t>
      </w:r>
      <w:r w:rsidR="00FA4793">
        <w:rPr>
          <w:rtl/>
        </w:rPr>
        <w:t>(</w:t>
      </w:r>
      <w:r w:rsidRPr="00320993">
        <w:rPr>
          <w:rtl/>
        </w:rPr>
        <w:t>صلّى الله عليه وآله</w:t>
      </w:r>
      <w:r w:rsidR="00FA4793">
        <w:rPr>
          <w:rtl/>
        </w:rPr>
        <w:t>)</w:t>
      </w:r>
      <w:r w:rsidRPr="00320993">
        <w:rPr>
          <w:rtl/>
        </w:rPr>
        <w:t xml:space="preserve"> تهيّأ للخروج والهجرة</w:t>
      </w:r>
      <w:r w:rsidR="00FA4793">
        <w:rPr>
          <w:rtl/>
        </w:rPr>
        <w:t>،</w:t>
      </w:r>
      <w:r w:rsidRPr="00320993">
        <w:rPr>
          <w:rtl/>
        </w:rPr>
        <w:t xml:space="preserve"> فآذن مَن كان معه من ضعفاء المؤمنين</w:t>
      </w:r>
      <w:r w:rsidR="00FA4793">
        <w:rPr>
          <w:rtl/>
        </w:rPr>
        <w:t>،</w:t>
      </w:r>
      <w:r w:rsidRPr="00320993">
        <w:rPr>
          <w:rtl/>
        </w:rPr>
        <w:t xml:space="preserve"> فأمرهم أنْ يتسلّلوا ويتخفّفوا إذا ملأ الليل بطن كلّ وادٍ إلى ذي طوى</w:t>
      </w:r>
      <w:r w:rsidR="00FA4793">
        <w:rPr>
          <w:rtl/>
        </w:rPr>
        <w:t>،</w:t>
      </w:r>
      <w:r w:rsidRPr="00320993">
        <w:rPr>
          <w:rtl/>
        </w:rPr>
        <w:t xml:space="preserve"> وخرج عليّ </w:t>
      </w:r>
      <w:r w:rsidR="00FA4793">
        <w:rPr>
          <w:rtl/>
        </w:rPr>
        <w:t>(</w:t>
      </w:r>
      <w:r w:rsidRPr="00320993">
        <w:rPr>
          <w:rtl/>
        </w:rPr>
        <w:t>عليه السلام</w:t>
      </w:r>
      <w:r w:rsidR="00FA4793">
        <w:rPr>
          <w:rtl/>
        </w:rPr>
        <w:t>)</w:t>
      </w:r>
      <w:r w:rsidRPr="00320993">
        <w:rPr>
          <w:rtl/>
        </w:rPr>
        <w:t xml:space="preserve"> بفاطمة بنت رسول الله </w:t>
      </w:r>
      <w:r w:rsidR="00FA4793">
        <w:rPr>
          <w:rtl/>
        </w:rPr>
        <w:t>(</w:t>
      </w:r>
      <w:r w:rsidRPr="00320993">
        <w:rPr>
          <w:rtl/>
        </w:rPr>
        <w:t>صلّى الله عليه وآله</w:t>
      </w:r>
      <w:r w:rsidR="00FA4793">
        <w:rPr>
          <w:rtl/>
        </w:rPr>
        <w:t>)</w:t>
      </w:r>
      <w:r w:rsidRPr="00320993">
        <w:rPr>
          <w:rtl/>
        </w:rPr>
        <w:t xml:space="preserve"> وأُمّه فاطمة بنت أسد بن هاشم</w:t>
      </w:r>
      <w:r w:rsidR="00FA4793">
        <w:rPr>
          <w:rtl/>
        </w:rPr>
        <w:t>،</w:t>
      </w:r>
      <w:r w:rsidRPr="00320993">
        <w:rPr>
          <w:rtl/>
        </w:rPr>
        <w:t xml:space="preserve"> وفاطمة بنت الزبير بن عبد المطّلب</w:t>
      </w:r>
      <w:r w:rsidR="00FA4793">
        <w:rPr>
          <w:rtl/>
        </w:rPr>
        <w:t xml:space="preserve"> - </w:t>
      </w:r>
      <w:r w:rsidRPr="00320993">
        <w:rPr>
          <w:rtl/>
        </w:rPr>
        <w:t>وقد قيل هي ضُباعة</w:t>
      </w:r>
      <w:r w:rsidR="00FA4793">
        <w:rPr>
          <w:rtl/>
        </w:rPr>
        <w:t xml:space="preserve"> - </w:t>
      </w:r>
      <w:r w:rsidRPr="00320993">
        <w:rPr>
          <w:rtl/>
        </w:rPr>
        <w:t xml:space="preserve">وتبعهم أيمَن ابن أُمّ أيمن مولى رسول الله </w:t>
      </w:r>
      <w:r w:rsidR="00FA4793">
        <w:rPr>
          <w:rtl/>
        </w:rPr>
        <w:t>(</w:t>
      </w:r>
      <w:r w:rsidRPr="00320993">
        <w:rPr>
          <w:rtl/>
        </w:rPr>
        <w:t>صلّى الله عليه وآله</w:t>
      </w:r>
      <w:r w:rsidR="00FA4793">
        <w:rPr>
          <w:rtl/>
        </w:rPr>
        <w:t>)،</w:t>
      </w:r>
      <w:r w:rsidRPr="00320993">
        <w:rPr>
          <w:rtl/>
        </w:rPr>
        <w:t xml:space="preserve"> وأبو واقد رسول رسول الله </w:t>
      </w:r>
      <w:r w:rsidR="00FA4793">
        <w:rPr>
          <w:rtl/>
        </w:rPr>
        <w:t>(</w:t>
      </w:r>
      <w:r w:rsidRPr="00320993">
        <w:rPr>
          <w:rtl/>
        </w:rPr>
        <w:t>صلّى الله عليه وآله</w:t>
      </w:r>
      <w:r w:rsidR="00FA4793">
        <w:rPr>
          <w:rtl/>
        </w:rPr>
        <w:t>)،</w:t>
      </w:r>
      <w:r w:rsidRPr="00320993">
        <w:rPr>
          <w:rtl/>
        </w:rPr>
        <w:t xml:space="preserve"> فجعل يسوق بالرواحل فأعنف بهم</w:t>
      </w:r>
      <w:r w:rsidR="00FA4793">
        <w:rPr>
          <w:rtl/>
        </w:rPr>
        <w:t>.</w:t>
      </w:r>
      <w:r w:rsidRPr="00D832F7">
        <w:rPr>
          <w:rtl/>
        </w:rPr>
        <w:t xml:space="preserve"> </w:t>
      </w:r>
    </w:p>
    <w:p w:rsidR="00DB3345" w:rsidRPr="00527C2C" w:rsidRDefault="00FA4793" w:rsidP="00D26812">
      <w:pPr>
        <w:pStyle w:val="libLine"/>
        <w:rPr>
          <w:rtl/>
        </w:rPr>
      </w:pPr>
      <w:r>
        <w:rPr>
          <w:rtl/>
        </w:rPr>
        <w:t>____________________</w:t>
      </w:r>
    </w:p>
    <w:p w:rsidR="00DB3345" w:rsidRPr="00DB3345" w:rsidRDefault="00DB3345" w:rsidP="00DB3345">
      <w:pPr>
        <w:pStyle w:val="libFootnote0"/>
        <w:rPr>
          <w:rtl/>
        </w:rPr>
      </w:pPr>
      <w:r w:rsidRPr="00527C2C">
        <w:rPr>
          <w:rtl/>
        </w:rPr>
        <w:t xml:space="preserve">(١) أي أجمعَ الرأي وعزمَ عليه </w:t>
      </w:r>
      <w:r w:rsidR="00FA4793">
        <w:rPr>
          <w:rtl/>
        </w:rPr>
        <w:t>(</w:t>
      </w:r>
      <w:r w:rsidRPr="00527C2C">
        <w:rPr>
          <w:rtl/>
        </w:rPr>
        <w:t>مجمع البحرين</w:t>
      </w:r>
      <w:r w:rsidR="00FA4793">
        <w:rPr>
          <w:rtl/>
        </w:rPr>
        <w:t>:</w:t>
      </w:r>
      <w:r w:rsidRPr="00527C2C">
        <w:rPr>
          <w:rtl/>
        </w:rPr>
        <w:t xml:space="preserve"> ٢ / ٧٨١</w:t>
      </w:r>
      <w:r w:rsidR="00FA4793">
        <w:rPr>
          <w:rtl/>
        </w:rPr>
        <w:t>).</w:t>
      </w:r>
      <w:r w:rsidRPr="00527C2C">
        <w:rPr>
          <w:rtl/>
        </w:rPr>
        <w:t xml:space="preserve"> </w:t>
      </w:r>
    </w:p>
    <w:p w:rsidR="00DB3345" w:rsidRPr="00DB3345" w:rsidRDefault="00DB3345" w:rsidP="00DB3345">
      <w:pPr>
        <w:pStyle w:val="libFootnote0"/>
        <w:rPr>
          <w:rtl/>
        </w:rPr>
      </w:pPr>
      <w:r w:rsidRPr="00527C2C">
        <w:rPr>
          <w:rtl/>
        </w:rPr>
        <w:t xml:space="preserve">(٢) أي أدارهُ وراودهُ </w:t>
      </w:r>
      <w:r w:rsidR="00FA4793">
        <w:rPr>
          <w:rtl/>
        </w:rPr>
        <w:t>(</w:t>
      </w:r>
      <w:r w:rsidRPr="00527C2C">
        <w:rPr>
          <w:rtl/>
        </w:rPr>
        <w:t>النهاية</w:t>
      </w:r>
      <w:r w:rsidR="00FA4793">
        <w:rPr>
          <w:rtl/>
        </w:rPr>
        <w:t>:</w:t>
      </w:r>
      <w:r w:rsidRPr="00527C2C">
        <w:rPr>
          <w:rtl/>
        </w:rPr>
        <w:t xml:space="preserve"> ٤ / ٢٧٦</w:t>
      </w:r>
      <w:r w:rsidR="00FA4793">
        <w:rPr>
          <w:rtl/>
        </w:rPr>
        <w:t>).</w:t>
      </w:r>
      <w:r w:rsidRPr="00527C2C">
        <w:rPr>
          <w:rtl/>
        </w:rPr>
        <w:t xml:space="preserve"> </w:t>
      </w:r>
    </w:p>
    <w:p w:rsidR="00DB3345" w:rsidRPr="00DB3345" w:rsidRDefault="00DB3345" w:rsidP="00DB3345">
      <w:pPr>
        <w:pStyle w:val="libFootnote0"/>
        <w:rPr>
          <w:rtl/>
        </w:rPr>
      </w:pPr>
      <w:r w:rsidRPr="00527C2C">
        <w:rPr>
          <w:rtl/>
        </w:rPr>
        <w:t>(٣) التَلَوُّم</w:t>
      </w:r>
      <w:r w:rsidR="00FA4793">
        <w:rPr>
          <w:rtl/>
        </w:rPr>
        <w:t>:</w:t>
      </w:r>
      <w:r w:rsidRPr="00527C2C">
        <w:rPr>
          <w:rtl/>
        </w:rPr>
        <w:t xml:space="preserve"> الانتظار والتلبّث </w:t>
      </w:r>
      <w:r w:rsidR="00FA4793">
        <w:rPr>
          <w:rtl/>
        </w:rPr>
        <w:t>(</w:t>
      </w:r>
      <w:r w:rsidRPr="00527C2C">
        <w:rPr>
          <w:rtl/>
        </w:rPr>
        <w:t>لسان العرب</w:t>
      </w:r>
      <w:r w:rsidR="00FA4793">
        <w:rPr>
          <w:rtl/>
        </w:rPr>
        <w:t>:</w:t>
      </w:r>
      <w:r w:rsidRPr="00527C2C">
        <w:rPr>
          <w:rtl/>
        </w:rPr>
        <w:t xml:space="preserve"> ١٢ / ٥٥٧</w:t>
      </w:r>
      <w:r w:rsidR="00FA4793">
        <w:rPr>
          <w:rtl/>
        </w:rPr>
        <w:t>).</w:t>
      </w:r>
      <w:r w:rsidRPr="00527C2C">
        <w:rPr>
          <w:rtl/>
        </w:rPr>
        <w:t xml:space="preserve"> </w:t>
      </w:r>
    </w:p>
    <w:p w:rsidR="00DB3345" w:rsidRDefault="00DB3345" w:rsidP="00DB3345">
      <w:pPr>
        <w:pStyle w:val="libNormal"/>
      </w:pPr>
      <w:r>
        <w:rPr>
          <w:rtl/>
        </w:rPr>
        <w:br w:type="page"/>
      </w:r>
    </w:p>
    <w:p w:rsidR="00DB3345" w:rsidRPr="00527C2C" w:rsidRDefault="00DB3345" w:rsidP="00320993">
      <w:pPr>
        <w:pStyle w:val="libNormal"/>
        <w:rPr>
          <w:rtl/>
        </w:rPr>
      </w:pPr>
      <w:r w:rsidRPr="00320993">
        <w:rPr>
          <w:rtl/>
        </w:rPr>
        <w:lastRenderedPageBreak/>
        <w:t>فقال عليّ صلوات الله عليه</w:t>
      </w:r>
      <w:r w:rsidR="00FA4793">
        <w:rPr>
          <w:rtl/>
        </w:rPr>
        <w:t>:</w:t>
      </w:r>
      <w:r w:rsidRPr="00320993">
        <w:rPr>
          <w:rtl/>
        </w:rPr>
        <w:t xml:space="preserve"> </w:t>
      </w:r>
      <w:r w:rsidR="00FA4793">
        <w:rPr>
          <w:rtl/>
        </w:rPr>
        <w:t>(</w:t>
      </w:r>
      <w:r w:rsidRPr="00D832F7">
        <w:rPr>
          <w:rtl/>
        </w:rPr>
        <w:t>ارفِق بالنسوة يا أبا واقد</w:t>
      </w:r>
      <w:r w:rsidR="00E261DC">
        <w:rPr>
          <w:rtl/>
        </w:rPr>
        <w:t>؛</w:t>
      </w:r>
      <w:r w:rsidRPr="00D832F7">
        <w:rPr>
          <w:rtl/>
        </w:rPr>
        <w:t xml:space="preserve"> إنّهنّ من الضعائف</w:t>
      </w:r>
      <w:r w:rsidR="00FA4793">
        <w:rPr>
          <w:rtl/>
        </w:rPr>
        <w:t>).</w:t>
      </w:r>
      <w:r w:rsidRPr="00320993">
        <w:rPr>
          <w:rtl/>
        </w:rPr>
        <w:t xml:space="preserve"> قال</w:t>
      </w:r>
      <w:r w:rsidR="00FA4793">
        <w:rPr>
          <w:rtl/>
        </w:rPr>
        <w:t>:</w:t>
      </w:r>
      <w:r w:rsidRPr="00320993">
        <w:rPr>
          <w:rtl/>
        </w:rPr>
        <w:t xml:space="preserve"> إنّي أخاف أنْ يدركنا الطالب</w:t>
      </w:r>
      <w:r w:rsidR="00FA4793">
        <w:rPr>
          <w:rtl/>
        </w:rPr>
        <w:t xml:space="preserve"> - </w:t>
      </w:r>
      <w:r w:rsidRPr="00320993">
        <w:rPr>
          <w:rtl/>
        </w:rPr>
        <w:t>أو قال</w:t>
      </w:r>
      <w:r w:rsidR="00FA4793">
        <w:rPr>
          <w:rtl/>
        </w:rPr>
        <w:t>:</w:t>
      </w:r>
      <w:r w:rsidRPr="00320993">
        <w:rPr>
          <w:rtl/>
        </w:rPr>
        <w:t xml:space="preserve"> الطلَب</w:t>
      </w:r>
      <w:r w:rsidR="00FA4793">
        <w:rPr>
          <w:rtl/>
        </w:rPr>
        <w:t xml:space="preserve"> - </w:t>
      </w:r>
      <w:r w:rsidRPr="00320993">
        <w:rPr>
          <w:rtl/>
        </w:rPr>
        <w:t xml:space="preserve">فقال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ارْبَعْ</w:t>
      </w:r>
      <w:r w:rsidRPr="00DB3345">
        <w:rPr>
          <w:rStyle w:val="libFootnotenumChar"/>
          <w:rtl/>
        </w:rPr>
        <w:t>(١)</w:t>
      </w:r>
      <w:r w:rsidRPr="00320993">
        <w:rPr>
          <w:rtl/>
        </w:rPr>
        <w:t xml:space="preserve"> </w:t>
      </w:r>
      <w:r w:rsidRPr="00D832F7">
        <w:rPr>
          <w:rtl/>
        </w:rPr>
        <w:t>عليك</w:t>
      </w:r>
      <w:r w:rsidR="00E261DC">
        <w:rPr>
          <w:rtl/>
        </w:rPr>
        <w:t>؛</w:t>
      </w:r>
      <w:r w:rsidRPr="00D832F7">
        <w:rPr>
          <w:rtl/>
        </w:rPr>
        <w:t xml:space="preserve"> فإنّ رسول الله </w:t>
      </w:r>
      <w:r w:rsidR="00FA4793">
        <w:rPr>
          <w:rtl/>
        </w:rPr>
        <w:t>(</w:t>
      </w:r>
      <w:r w:rsidRPr="00D832F7">
        <w:rPr>
          <w:rtl/>
        </w:rPr>
        <w:t>صلّى الله عليه وآله</w:t>
      </w:r>
      <w:r w:rsidR="00FA4793">
        <w:rPr>
          <w:rtl/>
        </w:rPr>
        <w:t>)</w:t>
      </w:r>
      <w:r w:rsidRPr="00D832F7">
        <w:rPr>
          <w:rtl/>
        </w:rPr>
        <w:t xml:space="preserve"> قال لي</w:t>
      </w:r>
      <w:r w:rsidR="00FA4793">
        <w:rPr>
          <w:rtl/>
        </w:rPr>
        <w:t>:</w:t>
      </w:r>
      <w:r w:rsidRPr="00D832F7">
        <w:rPr>
          <w:rtl/>
        </w:rPr>
        <w:t xml:space="preserve"> يا عليّ</w:t>
      </w:r>
      <w:r w:rsidR="00FA4793">
        <w:rPr>
          <w:rtl/>
        </w:rPr>
        <w:t>،</w:t>
      </w:r>
      <w:r w:rsidRPr="00D832F7">
        <w:rPr>
          <w:rtl/>
        </w:rPr>
        <w:t xml:space="preserve"> إنّهم لن يصلوا من الآن إليك بما تكرهه</w:t>
      </w:r>
      <w:r w:rsidR="00FA4793">
        <w:rPr>
          <w:rtl/>
        </w:rPr>
        <w:t>)،</w:t>
      </w:r>
      <w:r w:rsidRPr="00320993">
        <w:rPr>
          <w:rtl/>
        </w:rPr>
        <w:t xml:space="preserve"> ثمّ جعل</w:t>
      </w:r>
      <w:r w:rsidR="00FA4793">
        <w:rPr>
          <w:rtl/>
        </w:rPr>
        <w:t xml:space="preserve"> - </w:t>
      </w:r>
      <w:r w:rsidRPr="00320993">
        <w:rPr>
          <w:rtl/>
        </w:rPr>
        <w:t xml:space="preserve">يعني عليّاً </w:t>
      </w:r>
      <w:r w:rsidR="00FA4793">
        <w:rPr>
          <w:rtl/>
        </w:rPr>
        <w:t>(</w:t>
      </w:r>
      <w:r w:rsidRPr="00320993">
        <w:rPr>
          <w:rtl/>
        </w:rPr>
        <w:t>عليه السلام</w:t>
      </w:r>
      <w:r w:rsidR="00FA4793">
        <w:rPr>
          <w:rtl/>
        </w:rPr>
        <w:t xml:space="preserve">) - </w:t>
      </w:r>
      <w:r w:rsidRPr="00320993">
        <w:rPr>
          <w:rtl/>
        </w:rPr>
        <w:t>يسوق بهنّ سوقاً رفيقاً وهو يرتجز ويقول</w:t>
      </w:r>
      <w:r w:rsidR="00FA4793">
        <w:rPr>
          <w:rtl/>
        </w:rPr>
        <w:t>:</w:t>
      </w:r>
      <w:r w:rsidRPr="00320993">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527C2C">
              <w:rPr>
                <w:rtl/>
              </w:rPr>
              <w:t>ليس إلاّ الله فارفع ظنّكا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527C2C">
              <w:rPr>
                <w:rtl/>
              </w:rPr>
              <w:t>يكفيك ربّ الناس ما أهمّكا</w:t>
            </w:r>
            <w:r w:rsidRPr="00725071">
              <w:rPr>
                <w:rStyle w:val="libPoemTiniChar0"/>
                <w:rtl/>
              </w:rPr>
              <w:br/>
              <w:t> </w:t>
            </w:r>
          </w:p>
        </w:tc>
      </w:tr>
    </w:tbl>
    <w:p w:rsidR="00DB3345" w:rsidRPr="00527C2C" w:rsidRDefault="00DB3345" w:rsidP="00320993">
      <w:pPr>
        <w:pStyle w:val="libNormal"/>
        <w:rPr>
          <w:rtl/>
        </w:rPr>
      </w:pPr>
      <w:r w:rsidRPr="00320993">
        <w:rPr>
          <w:rtl/>
        </w:rPr>
        <w:t>وسار فلمّا شارف ضَجَنان</w:t>
      </w:r>
      <w:r w:rsidRPr="00DB3345">
        <w:rPr>
          <w:rStyle w:val="libFootnotenumChar"/>
          <w:rtl/>
        </w:rPr>
        <w:t>(٢)</w:t>
      </w:r>
      <w:r w:rsidRPr="00320993">
        <w:rPr>
          <w:rtl/>
        </w:rPr>
        <w:t xml:space="preserve"> أدركه الطلب</w:t>
      </w:r>
      <w:r w:rsidR="00FA4793">
        <w:rPr>
          <w:rtl/>
        </w:rPr>
        <w:t>،</w:t>
      </w:r>
      <w:r w:rsidRPr="00320993">
        <w:rPr>
          <w:rtl/>
        </w:rPr>
        <w:t xml:space="preserve"> وعددهم سبعة فوارس من قريش مستلئمين</w:t>
      </w:r>
      <w:r w:rsidRPr="00DB3345">
        <w:rPr>
          <w:rStyle w:val="libFootnotenumChar"/>
          <w:rtl/>
        </w:rPr>
        <w:t>(٣)</w:t>
      </w:r>
      <w:r w:rsidR="00FA4793">
        <w:rPr>
          <w:rtl/>
        </w:rPr>
        <w:t>،</w:t>
      </w:r>
      <w:r w:rsidRPr="00320993">
        <w:rPr>
          <w:rtl/>
        </w:rPr>
        <w:t xml:space="preserve"> وثامنهم مولى لحرب بن أُميّة يدعى جناحاً</w:t>
      </w:r>
      <w:r w:rsidR="00FA4793">
        <w:rPr>
          <w:rtl/>
        </w:rPr>
        <w:t>،</w:t>
      </w:r>
      <w:r w:rsidRPr="00320993">
        <w:rPr>
          <w:rtl/>
        </w:rPr>
        <w:t xml:space="preserve"> فأقبل عليّ </w:t>
      </w:r>
      <w:r w:rsidR="00FA4793">
        <w:rPr>
          <w:rtl/>
        </w:rPr>
        <w:t>(</w:t>
      </w:r>
      <w:r w:rsidRPr="00320993">
        <w:rPr>
          <w:rtl/>
        </w:rPr>
        <w:t>عليه السلام</w:t>
      </w:r>
      <w:r w:rsidR="00FA4793">
        <w:rPr>
          <w:rtl/>
        </w:rPr>
        <w:t>)</w:t>
      </w:r>
      <w:r w:rsidRPr="00320993">
        <w:rPr>
          <w:rtl/>
        </w:rPr>
        <w:t xml:space="preserve"> على أيمَن وأبي واقد</w:t>
      </w:r>
      <w:r w:rsidR="00FA4793">
        <w:rPr>
          <w:rtl/>
        </w:rPr>
        <w:t>،</w:t>
      </w:r>
      <w:r w:rsidRPr="00320993">
        <w:rPr>
          <w:rtl/>
        </w:rPr>
        <w:t xml:space="preserve"> وقد تراءى القوم</w:t>
      </w:r>
      <w:r w:rsidR="00FA4793">
        <w:rPr>
          <w:rtl/>
        </w:rPr>
        <w:t>،</w:t>
      </w:r>
      <w:r w:rsidRPr="00320993">
        <w:rPr>
          <w:rtl/>
        </w:rPr>
        <w:t xml:space="preserve"> فقال لهما</w:t>
      </w:r>
      <w:r w:rsidR="00FA4793">
        <w:rPr>
          <w:rtl/>
        </w:rPr>
        <w:t>:</w:t>
      </w:r>
      <w:r w:rsidRPr="00320993">
        <w:rPr>
          <w:rtl/>
        </w:rPr>
        <w:t xml:space="preserve"> </w:t>
      </w:r>
      <w:r w:rsidR="00FA4793">
        <w:rPr>
          <w:rtl/>
        </w:rPr>
        <w:t>(</w:t>
      </w:r>
      <w:r w:rsidRPr="00D832F7">
        <w:rPr>
          <w:rtl/>
        </w:rPr>
        <w:t>أنيخا الإبِل واعقِلاها</w:t>
      </w:r>
      <w:r w:rsidR="00FA4793">
        <w:rPr>
          <w:rtl/>
        </w:rPr>
        <w:t>)،</w:t>
      </w:r>
      <w:r w:rsidRPr="00320993">
        <w:rPr>
          <w:rtl/>
        </w:rPr>
        <w:t xml:space="preserve"> وتقدّم حتى أنزل النسوة</w:t>
      </w:r>
      <w:r w:rsidR="00FA4793">
        <w:rPr>
          <w:rtl/>
        </w:rPr>
        <w:t>،</w:t>
      </w:r>
      <w:r w:rsidRPr="00320993">
        <w:rPr>
          <w:rtl/>
        </w:rPr>
        <w:t xml:space="preserve"> ودنا القوم فاستقبلهم </w:t>
      </w:r>
      <w:r w:rsidR="00FA4793">
        <w:rPr>
          <w:rtl/>
        </w:rPr>
        <w:t>(</w:t>
      </w:r>
      <w:r w:rsidRPr="00320993">
        <w:rPr>
          <w:rtl/>
        </w:rPr>
        <w:t>عليه السلام</w:t>
      </w:r>
      <w:r w:rsidR="00FA4793">
        <w:rPr>
          <w:rtl/>
        </w:rPr>
        <w:t>)</w:t>
      </w:r>
      <w:r w:rsidRPr="00320993">
        <w:rPr>
          <w:rtl/>
        </w:rPr>
        <w:t xml:space="preserve"> منتضياً سيفه</w:t>
      </w:r>
      <w:r w:rsidR="00FA4793">
        <w:rPr>
          <w:rtl/>
        </w:rPr>
        <w:t>،</w:t>
      </w:r>
      <w:r w:rsidRPr="00320993">
        <w:rPr>
          <w:rtl/>
        </w:rPr>
        <w:t xml:space="preserve"> فأقبلوا عليه فقالوا</w:t>
      </w:r>
      <w:r w:rsidR="00FA4793">
        <w:rPr>
          <w:rtl/>
        </w:rPr>
        <w:t>:</w:t>
      </w:r>
      <w:r w:rsidRPr="00320993">
        <w:rPr>
          <w:rtl/>
        </w:rPr>
        <w:t xml:space="preserve"> أظننت أنّك يا غُدَرُ</w:t>
      </w:r>
      <w:r w:rsidRPr="00DB3345">
        <w:rPr>
          <w:rStyle w:val="libFootnotenumChar"/>
          <w:rtl/>
        </w:rPr>
        <w:t>(٤)</w:t>
      </w:r>
      <w:r w:rsidRPr="00320993">
        <w:rPr>
          <w:rtl/>
        </w:rPr>
        <w:t xml:space="preserve"> ناجٍ بالنسوة</w:t>
      </w:r>
      <w:r w:rsidR="00FA4793">
        <w:rPr>
          <w:rtl/>
        </w:rPr>
        <w:t>؟!</w:t>
      </w:r>
      <w:r w:rsidRPr="00320993">
        <w:rPr>
          <w:rtl/>
        </w:rPr>
        <w:t xml:space="preserve"> ارجع لا أبا لك</w:t>
      </w:r>
      <w:r w:rsidR="00FA4793">
        <w:rPr>
          <w:rtl/>
        </w:rPr>
        <w:t>.</w:t>
      </w:r>
      <w:r w:rsidRPr="00D832F7">
        <w:rPr>
          <w:rtl/>
        </w:rPr>
        <w:t xml:space="preserve"> </w:t>
      </w:r>
    </w:p>
    <w:p w:rsidR="00DB3345" w:rsidRPr="00527C2C" w:rsidRDefault="00DB3345" w:rsidP="00320993">
      <w:pPr>
        <w:pStyle w:val="libNormal"/>
        <w:rPr>
          <w:rtl/>
        </w:rPr>
      </w:pPr>
      <w:r w:rsidRPr="00320993">
        <w:rPr>
          <w:rtl/>
        </w:rPr>
        <w:t>قال</w:t>
      </w:r>
      <w:r w:rsidR="00FA4793">
        <w:rPr>
          <w:rtl/>
        </w:rPr>
        <w:t>:</w:t>
      </w:r>
      <w:r w:rsidRPr="00D832F7">
        <w:rPr>
          <w:rtl/>
        </w:rPr>
        <w:t xml:space="preserve"> </w:t>
      </w:r>
      <w:r w:rsidR="00FA4793">
        <w:rPr>
          <w:rtl/>
        </w:rPr>
        <w:t>(</w:t>
      </w:r>
      <w:r w:rsidRPr="00D832F7">
        <w:rPr>
          <w:rtl/>
        </w:rPr>
        <w:t>فإنْ لم أفعل</w:t>
      </w:r>
      <w:r w:rsidR="00FA4793">
        <w:rPr>
          <w:rtl/>
        </w:rPr>
        <w:t>؟)</w:t>
      </w:r>
      <w:r w:rsidRPr="00320993">
        <w:rPr>
          <w:rtl/>
        </w:rPr>
        <w:t xml:space="preserve"> قالوا</w:t>
      </w:r>
      <w:r w:rsidR="00FA4793">
        <w:rPr>
          <w:rtl/>
        </w:rPr>
        <w:t>:</w:t>
      </w:r>
      <w:r w:rsidRPr="00320993">
        <w:rPr>
          <w:rtl/>
        </w:rPr>
        <w:t xml:space="preserve"> لترجعنّ راغماً</w:t>
      </w:r>
      <w:r w:rsidR="00FA4793">
        <w:rPr>
          <w:rtl/>
        </w:rPr>
        <w:t>،</w:t>
      </w:r>
      <w:r w:rsidRPr="00320993">
        <w:rPr>
          <w:rtl/>
        </w:rPr>
        <w:t xml:space="preserve"> أو لنرجعنّ بأكثرك شعراً وأهوِن بك من هالك</w:t>
      </w:r>
      <w:r w:rsidR="00FA4793">
        <w:rPr>
          <w:rtl/>
        </w:rPr>
        <w:t>،</w:t>
      </w:r>
      <w:r w:rsidRPr="00320993">
        <w:rPr>
          <w:rtl/>
        </w:rPr>
        <w:t xml:space="preserve"> ودنا الفوارس من النسوة والمطايا ليثوّروها</w:t>
      </w:r>
      <w:r w:rsidR="00FA4793">
        <w:rPr>
          <w:rtl/>
        </w:rPr>
        <w:t>،</w:t>
      </w:r>
      <w:r w:rsidRPr="00320993">
        <w:rPr>
          <w:rtl/>
        </w:rPr>
        <w:t xml:space="preserve"> فحال عليّ </w:t>
      </w:r>
      <w:r w:rsidR="00FA4793">
        <w:rPr>
          <w:rtl/>
        </w:rPr>
        <w:t>(</w:t>
      </w:r>
      <w:r w:rsidRPr="00320993">
        <w:rPr>
          <w:rtl/>
        </w:rPr>
        <w:t>عليه السلام</w:t>
      </w:r>
      <w:r w:rsidR="00FA4793">
        <w:rPr>
          <w:rtl/>
        </w:rPr>
        <w:t>)</w:t>
      </w:r>
      <w:r w:rsidRPr="00320993">
        <w:rPr>
          <w:rtl/>
        </w:rPr>
        <w:t xml:space="preserve"> بينهم وبينها</w:t>
      </w:r>
      <w:r w:rsidR="00FA4793">
        <w:rPr>
          <w:rtl/>
        </w:rPr>
        <w:t>،</w:t>
      </w:r>
      <w:r w:rsidRPr="00320993">
        <w:rPr>
          <w:rtl/>
        </w:rPr>
        <w:t xml:space="preserve"> فأهوى له جناح بسيفه</w:t>
      </w:r>
      <w:r w:rsidR="00FA4793">
        <w:rPr>
          <w:rtl/>
        </w:rPr>
        <w:t>،</w:t>
      </w:r>
      <w:r w:rsidRPr="00320993">
        <w:rPr>
          <w:rtl/>
        </w:rPr>
        <w:t xml:space="preserve"> فراغ</w:t>
      </w:r>
      <w:r w:rsidRPr="00DB3345">
        <w:rPr>
          <w:rStyle w:val="libFootnotenumChar"/>
          <w:rtl/>
        </w:rPr>
        <w:t>(٥)</w:t>
      </w:r>
      <w:r w:rsidRPr="00320993">
        <w:rPr>
          <w:rtl/>
        </w:rPr>
        <w:t xml:space="preserve"> عليّ </w:t>
      </w:r>
      <w:r w:rsidR="00FA4793">
        <w:rPr>
          <w:rtl/>
        </w:rPr>
        <w:t>(</w:t>
      </w:r>
      <w:r w:rsidRPr="00320993">
        <w:rPr>
          <w:rtl/>
        </w:rPr>
        <w:t>عليه السلام</w:t>
      </w:r>
      <w:r w:rsidR="00FA4793">
        <w:rPr>
          <w:rtl/>
        </w:rPr>
        <w:t>)</w:t>
      </w:r>
      <w:r w:rsidRPr="00320993">
        <w:rPr>
          <w:rtl/>
        </w:rPr>
        <w:t xml:space="preserve"> عن ضربته وتختّله عليّ </w:t>
      </w:r>
      <w:r w:rsidR="00FA4793">
        <w:rPr>
          <w:rtl/>
        </w:rPr>
        <w:t>(</w:t>
      </w:r>
      <w:r w:rsidRPr="00320993">
        <w:rPr>
          <w:rtl/>
        </w:rPr>
        <w:t>عليه السلام</w:t>
      </w:r>
      <w:r w:rsidR="00FA4793">
        <w:rPr>
          <w:rtl/>
        </w:rPr>
        <w:t>)</w:t>
      </w:r>
      <w:r w:rsidRPr="00320993">
        <w:rPr>
          <w:rtl/>
        </w:rPr>
        <w:t xml:space="preserve"> فضربه على عاتقه</w:t>
      </w:r>
      <w:r w:rsidR="00FA4793">
        <w:rPr>
          <w:rtl/>
        </w:rPr>
        <w:t>،</w:t>
      </w:r>
      <w:r w:rsidRPr="00320993">
        <w:rPr>
          <w:rtl/>
        </w:rPr>
        <w:t xml:space="preserve"> فأسرع السيف مضيّاً فيه حتى مسّ كاثبة</w:t>
      </w:r>
      <w:r w:rsidRPr="00DB3345">
        <w:rPr>
          <w:rStyle w:val="libFootnotenumChar"/>
          <w:rtl/>
        </w:rPr>
        <w:t>(٦)</w:t>
      </w:r>
      <w:r w:rsidRPr="00320993">
        <w:rPr>
          <w:rtl/>
        </w:rPr>
        <w:t xml:space="preserve"> فرَسِه</w:t>
      </w:r>
      <w:r w:rsidR="00FA4793">
        <w:rPr>
          <w:rtl/>
        </w:rPr>
        <w:t>،</w:t>
      </w:r>
      <w:r w:rsidRPr="00320993">
        <w:rPr>
          <w:rtl/>
        </w:rPr>
        <w:t xml:space="preserve"> فكان </w:t>
      </w:r>
      <w:r w:rsidR="00FA4793">
        <w:rPr>
          <w:rtl/>
        </w:rPr>
        <w:t>(</w:t>
      </w:r>
      <w:r w:rsidRPr="00320993">
        <w:rPr>
          <w:rtl/>
        </w:rPr>
        <w:t>عليه السلام</w:t>
      </w:r>
      <w:r w:rsidR="00FA4793">
        <w:rPr>
          <w:rtl/>
        </w:rPr>
        <w:t>)</w:t>
      </w:r>
      <w:r w:rsidRPr="00320993">
        <w:rPr>
          <w:rtl/>
        </w:rPr>
        <w:t xml:space="preserve"> يشدّ على قدَمِه شدّ الفرَس</w:t>
      </w:r>
      <w:r w:rsidR="00FA4793">
        <w:rPr>
          <w:rtl/>
        </w:rPr>
        <w:t>،</w:t>
      </w:r>
      <w:r w:rsidRPr="00320993">
        <w:rPr>
          <w:rtl/>
        </w:rPr>
        <w:t xml:space="preserve"> أو الفارس على فرسه</w:t>
      </w:r>
      <w:r w:rsidR="00FA4793">
        <w:rPr>
          <w:rtl/>
        </w:rPr>
        <w:t>،</w:t>
      </w:r>
      <w:r w:rsidRPr="00320993">
        <w:rPr>
          <w:rtl/>
        </w:rPr>
        <w:t xml:space="preserve"> فشدّ عليهم بسيفه وهو يقول</w:t>
      </w:r>
      <w:r w:rsidR="00FA4793">
        <w:rPr>
          <w:rtl/>
        </w:rPr>
        <w:t>:</w:t>
      </w:r>
      <w:r w:rsidRPr="00320993">
        <w:rPr>
          <w:rtl/>
        </w:rPr>
        <w:t xml:space="preserve"> </w:t>
      </w:r>
    </w:p>
    <w:p w:rsidR="00DB3345" w:rsidRPr="00527C2C" w:rsidRDefault="00FA4793" w:rsidP="00D26812">
      <w:pPr>
        <w:pStyle w:val="libLine"/>
        <w:rPr>
          <w:rtl/>
        </w:rPr>
      </w:pPr>
      <w:r>
        <w:rPr>
          <w:rtl/>
        </w:rPr>
        <w:t>____________________</w:t>
      </w:r>
    </w:p>
    <w:p w:rsidR="00DB3345" w:rsidRPr="00DB3345" w:rsidRDefault="00DB3345" w:rsidP="00DB3345">
      <w:pPr>
        <w:pStyle w:val="libFootnote0"/>
        <w:rPr>
          <w:rtl/>
        </w:rPr>
      </w:pPr>
      <w:r w:rsidRPr="00527C2C">
        <w:rPr>
          <w:rtl/>
        </w:rPr>
        <w:t xml:space="preserve">(١) أي ارفق بنفسك وكُفّ </w:t>
      </w:r>
      <w:r w:rsidR="00FA4793">
        <w:rPr>
          <w:rtl/>
        </w:rPr>
        <w:t>(</w:t>
      </w:r>
      <w:r w:rsidRPr="00527C2C">
        <w:rPr>
          <w:rtl/>
        </w:rPr>
        <w:t>الصحاح</w:t>
      </w:r>
      <w:r w:rsidR="00FA4793">
        <w:rPr>
          <w:rtl/>
        </w:rPr>
        <w:t>:</w:t>
      </w:r>
      <w:r w:rsidRPr="00527C2C">
        <w:rPr>
          <w:rtl/>
        </w:rPr>
        <w:t xml:space="preserve"> ٣ / ١٢١٢</w:t>
      </w:r>
      <w:r w:rsidR="00FA4793">
        <w:rPr>
          <w:rtl/>
        </w:rPr>
        <w:t>).</w:t>
      </w:r>
      <w:r w:rsidRPr="00527C2C">
        <w:rPr>
          <w:rtl/>
        </w:rPr>
        <w:t xml:space="preserve"> </w:t>
      </w:r>
    </w:p>
    <w:p w:rsidR="00DB3345" w:rsidRPr="00DB3345" w:rsidRDefault="00DB3345" w:rsidP="00DB3345">
      <w:pPr>
        <w:pStyle w:val="libFootnote0"/>
        <w:rPr>
          <w:rtl/>
        </w:rPr>
      </w:pPr>
      <w:r w:rsidRPr="00527C2C">
        <w:rPr>
          <w:rtl/>
        </w:rPr>
        <w:t>(٢) جبل بناحية تهامة على بريد من مكّة</w:t>
      </w:r>
      <w:r w:rsidR="00FA4793">
        <w:rPr>
          <w:rtl/>
        </w:rPr>
        <w:t>،</w:t>
      </w:r>
      <w:r w:rsidRPr="00527C2C">
        <w:rPr>
          <w:rtl/>
        </w:rPr>
        <w:t xml:space="preserve"> وهناك الغميم</w:t>
      </w:r>
      <w:r w:rsidR="00FA4793">
        <w:rPr>
          <w:rtl/>
        </w:rPr>
        <w:t>،</w:t>
      </w:r>
      <w:r w:rsidRPr="00527C2C">
        <w:rPr>
          <w:rtl/>
        </w:rPr>
        <w:t xml:space="preserve"> في أسفله مسجد صلّى فيه رسول الله </w:t>
      </w:r>
      <w:r w:rsidR="00FA4793">
        <w:rPr>
          <w:rtl/>
        </w:rPr>
        <w:t>(</w:t>
      </w:r>
      <w:r w:rsidRPr="00527C2C">
        <w:rPr>
          <w:rtl/>
        </w:rPr>
        <w:t>صلّى الله عليه وآله</w:t>
      </w:r>
      <w:r w:rsidR="00FA4793">
        <w:rPr>
          <w:rtl/>
        </w:rPr>
        <w:t>)</w:t>
      </w:r>
      <w:r w:rsidRPr="00527C2C">
        <w:rPr>
          <w:rtl/>
        </w:rPr>
        <w:t xml:space="preserve"> (معجم البلدان</w:t>
      </w:r>
      <w:r w:rsidR="00FA4793">
        <w:rPr>
          <w:rtl/>
        </w:rPr>
        <w:t>:</w:t>
      </w:r>
      <w:r w:rsidRPr="00527C2C">
        <w:rPr>
          <w:rtl/>
        </w:rPr>
        <w:t xml:space="preserve"> ٣ / ٤٥٣)</w:t>
      </w:r>
      <w:r w:rsidR="00FA4793">
        <w:rPr>
          <w:rtl/>
        </w:rPr>
        <w:t>.</w:t>
      </w:r>
      <w:r w:rsidRPr="00527C2C">
        <w:rPr>
          <w:rtl/>
        </w:rPr>
        <w:t xml:space="preserve"> </w:t>
      </w:r>
    </w:p>
    <w:p w:rsidR="00DB3345" w:rsidRPr="00DB3345" w:rsidRDefault="00DB3345" w:rsidP="00DB3345">
      <w:pPr>
        <w:pStyle w:val="libFootnote0"/>
        <w:rPr>
          <w:rtl/>
        </w:rPr>
      </w:pPr>
      <w:r w:rsidRPr="00527C2C">
        <w:rPr>
          <w:rtl/>
        </w:rPr>
        <w:t>(٣) استلأم الرجل</w:t>
      </w:r>
      <w:r w:rsidR="00FA4793">
        <w:rPr>
          <w:rtl/>
        </w:rPr>
        <w:t>:</w:t>
      </w:r>
      <w:r w:rsidRPr="00527C2C">
        <w:rPr>
          <w:rtl/>
        </w:rPr>
        <w:t xml:space="preserve"> إذا لبِس ما عنده من عُدّة</w:t>
      </w:r>
      <w:r w:rsidR="00FA4793">
        <w:rPr>
          <w:rtl/>
        </w:rPr>
        <w:t>،</w:t>
      </w:r>
      <w:r w:rsidRPr="00527C2C">
        <w:rPr>
          <w:rtl/>
        </w:rPr>
        <w:t xml:space="preserve"> رمح وبيضة ومِغفَر وسيف ونَبل </w:t>
      </w:r>
      <w:r w:rsidR="00FA4793">
        <w:rPr>
          <w:rtl/>
        </w:rPr>
        <w:t>(</w:t>
      </w:r>
      <w:r w:rsidRPr="00527C2C">
        <w:rPr>
          <w:rtl/>
        </w:rPr>
        <w:t>لسان العرب</w:t>
      </w:r>
      <w:r w:rsidR="00FA4793">
        <w:rPr>
          <w:rtl/>
        </w:rPr>
        <w:t>:</w:t>
      </w:r>
      <w:r w:rsidRPr="00527C2C">
        <w:rPr>
          <w:rtl/>
        </w:rPr>
        <w:t xml:space="preserve"> ١٢ / ٥٣٢</w:t>
      </w:r>
      <w:r w:rsidR="00FA4793">
        <w:rPr>
          <w:rtl/>
        </w:rPr>
        <w:t>).</w:t>
      </w:r>
      <w:r w:rsidRPr="00527C2C">
        <w:rPr>
          <w:rtl/>
        </w:rPr>
        <w:t xml:space="preserve"> </w:t>
      </w:r>
    </w:p>
    <w:p w:rsidR="00DB3345" w:rsidRPr="00DB3345" w:rsidRDefault="00DB3345" w:rsidP="00DB3345">
      <w:pPr>
        <w:pStyle w:val="libFootnote0"/>
        <w:rPr>
          <w:rtl/>
        </w:rPr>
      </w:pPr>
      <w:r w:rsidRPr="00527C2C">
        <w:rPr>
          <w:rtl/>
        </w:rPr>
        <w:t>(٤) غُدَر</w:t>
      </w:r>
      <w:r w:rsidR="00FA4793">
        <w:rPr>
          <w:rtl/>
        </w:rPr>
        <w:t>:</w:t>
      </w:r>
      <w:r w:rsidRPr="00527C2C">
        <w:rPr>
          <w:rtl/>
        </w:rPr>
        <w:t xml:space="preserve"> معدول عن غادر للمبالغة </w:t>
      </w:r>
      <w:r w:rsidR="00FA4793">
        <w:rPr>
          <w:rtl/>
        </w:rPr>
        <w:t>(</w:t>
      </w:r>
      <w:r w:rsidRPr="00527C2C">
        <w:rPr>
          <w:rtl/>
        </w:rPr>
        <w:t>النهاية</w:t>
      </w:r>
      <w:r w:rsidR="00FA4793">
        <w:rPr>
          <w:rtl/>
        </w:rPr>
        <w:t>:</w:t>
      </w:r>
      <w:r w:rsidRPr="00527C2C">
        <w:rPr>
          <w:rtl/>
        </w:rPr>
        <w:t xml:space="preserve"> ٣ / ٣٤٥</w:t>
      </w:r>
      <w:r w:rsidR="00FA4793">
        <w:rPr>
          <w:rtl/>
        </w:rPr>
        <w:t>).</w:t>
      </w:r>
      <w:r w:rsidRPr="00527C2C">
        <w:rPr>
          <w:rtl/>
        </w:rPr>
        <w:t xml:space="preserve"> </w:t>
      </w:r>
    </w:p>
    <w:p w:rsidR="00DB3345" w:rsidRPr="00DB3345" w:rsidRDefault="00DB3345" w:rsidP="00DB3345">
      <w:pPr>
        <w:pStyle w:val="libFootnote0"/>
        <w:rPr>
          <w:rtl/>
        </w:rPr>
      </w:pPr>
      <w:r w:rsidRPr="00527C2C">
        <w:rPr>
          <w:rtl/>
        </w:rPr>
        <w:t xml:space="preserve">(٥) أي حادَ </w:t>
      </w:r>
      <w:r w:rsidR="00FA4793">
        <w:rPr>
          <w:rtl/>
        </w:rPr>
        <w:t>(</w:t>
      </w:r>
      <w:r w:rsidRPr="00527C2C">
        <w:rPr>
          <w:rtl/>
        </w:rPr>
        <w:t>لسان العرب</w:t>
      </w:r>
      <w:r w:rsidR="00FA4793">
        <w:rPr>
          <w:rtl/>
        </w:rPr>
        <w:t>:</w:t>
      </w:r>
      <w:r w:rsidRPr="00527C2C">
        <w:rPr>
          <w:rtl/>
        </w:rPr>
        <w:t xml:space="preserve"> ٨ / ٤٣١</w:t>
      </w:r>
      <w:r w:rsidR="00FA4793">
        <w:rPr>
          <w:rtl/>
        </w:rPr>
        <w:t>).</w:t>
      </w:r>
      <w:r w:rsidRPr="00527C2C">
        <w:rPr>
          <w:rtl/>
        </w:rPr>
        <w:t xml:space="preserve"> </w:t>
      </w:r>
    </w:p>
    <w:p w:rsidR="00DB3345" w:rsidRPr="00DB3345" w:rsidRDefault="00DB3345" w:rsidP="00DB3345">
      <w:pPr>
        <w:pStyle w:val="libFootnote0"/>
        <w:rPr>
          <w:rtl/>
        </w:rPr>
      </w:pPr>
      <w:r w:rsidRPr="00527C2C">
        <w:rPr>
          <w:rtl/>
        </w:rPr>
        <w:t xml:space="preserve">(٦) هي من الفرَس مُجتمع كتفَيه قُدّام السرْج </w:t>
      </w:r>
      <w:r w:rsidR="00FA4793">
        <w:rPr>
          <w:rtl/>
        </w:rPr>
        <w:t>(</w:t>
      </w:r>
      <w:r w:rsidRPr="00527C2C">
        <w:rPr>
          <w:rtl/>
        </w:rPr>
        <w:t>النهاية</w:t>
      </w:r>
      <w:r w:rsidR="00FA4793">
        <w:rPr>
          <w:rtl/>
        </w:rPr>
        <w:t>:</w:t>
      </w:r>
      <w:r w:rsidRPr="00527C2C">
        <w:rPr>
          <w:rtl/>
        </w:rPr>
        <w:t xml:space="preserve"> ٤ / ١٥٢</w:t>
      </w:r>
      <w:r w:rsidR="00FA4793">
        <w:rPr>
          <w:rtl/>
        </w:rPr>
        <w:t>).</w:t>
      </w:r>
      <w:r w:rsidRPr="00527C2C">
        <w:rPr>
          <w:rtl/>
        </w:rPr>
        <w:t xml:space="preserve"> </w:t>
      </w:r>
    </w:p>
    <w:p w:rsidR="00DB3345" w:rsidRDefault="00DB3345" w:rsidP="00DB3345">
      <w:pPr>
        <w:pStyle w:val="libNormal"/>
      </w:pPr>
      <w:r>
        <w:rPr>
          <w:rtl/>
        </w:rPr>
        <w:br w:type="page"/>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Pr>
                <w:rtl/>
              </w:rPr>
              <w:lastRenderedPageBreak/>
              <w:t>(</w:t>
            </w:r>
            <w:r w:rsidRPr="00527C2C">
              <w:rPr>
                <w:rtl/>
              </w:rPr>
              <w:t>خلّوا سبيل الجاهد المجاهدِ</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527C2C">
              <w:rPr>
                <w:rtl/>
              </w:rPr>
              <w:t>آليت لا أعبد غير الواحدِ</w:t>
            </w:r>
            <w:r>
              <w:rPr>
                <w:rtl/>
              </w:rPr>
              <w:t>)</w:t>
            </w:r>
            <w:r w:rsidRPr="00725071">
              <w:rPr>
                <w:rStyle w:val="libPoemTiniChar0"/>
                <w:rtl/>
              </w:rPr>
              <w:br/>
              <w:t> </w:t>
            </w:r>
          </w:p>
        </w:tc>
      </w:tr>
    </w:tbl>
    <w:p w:rsidR="00DB3345" w:rsidRPr="00527C2C" w:rsidRDefault="00DB3345" w:rsidP="00320993">
      <w:pPr>
        <w:pStyle w:val="libNormal"/>
        <w:rPr>
          <w:rtl/>
        </w:rPr>
      </w:pPr>
      <w:r w:rsidRPr="00320993">
        <w:rPr>
          <w:rtl/>
        </w:rPr>
        <w:t>فتصدّع عنه القوم وقالوا له</w:t>
      </w:r>
      <w:r w:rsidR="00FA4793">
        <w:rPr>
          <w:rtl/>
        </w:rPr>
        <w:t>:</w:t>
      </w:r>
      <w:r w:rsidRPr="00320993">
        <w:rPr>
          <w:rtl/>
        </w:rPr>
        <w:t xml:space="preserve"> اغنِ عنّا نفسك يا بن أبي طالب</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 xml:space="preserve">فإنّي منطلق إلى ابن عمّى رسول الله </w:t>
      </w:r>
      <w:r w:rsidR="00FA4793">
        <w:rPr>
          <w:rtl/>
        </w:rPr>
        <w:t>(</w:t>
      </w:r>
      <w:r w:rsidRPr="00D832F7">
        <w:rPr>
          <w:rtl/>
        </w:rPr>
        <w:t>صلّى الله عليه وآله</w:t>
      </w:r>
      <w:r w:rsidR="00FA4793">
        <w:rPr>
          <w:rtl/>
        </w:rPr>
        <w:t>)</w:t>
      </w:r>
      <w:r w:rsidRPr="00D832F7">
        <w:rPr>
          <w:rtl/>
        </w:rPr>
        <w:t xml:space="preserve"> بيثرب</w:t>
      </w:r>
      <w:r w:rsidR="00FA4793">
        <w:rPr>
          <w:rtl/>
        </w:rPr>
        <w:t>،</w:t>
      </w:r>
      <w:r w:rsidRPr="00D832F7">
        <w:rPr>
          <w:rtl/>
        </w:rPr>
        <w:t xml:space="preserve"> فمَن سرّه أنْ أُفري لحمه وأُريق دمه فَليَتعقّبني أو فَليَدنُ منّي</w:t>
      </w:r>
      <w:r w:rsidR="00FA4793">
        <w:rPr>
          <w:rtl/>
        </w:rPr>
        <w:t>).</w:t>
      </w:r>
      <w:r w:rsidRPr="00D832F7">
        <w:rPr>
          <w:rtl/>
        </w:rPr>
        <w:t xml:space="preserve"> </w:t>
      </w:r>
    </w:p>
    <w:p w:rsidR="00DB3345" w:rsidRPr="00527C2C" w:rsidRDefault="00DB3345" w:rsidP="00320993">
      <w:pPr>
        <w:pStyle w:val="libNormal"/>
        <w:rPr>
          <w:rtl/>
        </w:rPr>
      </w:pPr>
      <w:r w:rsidRPr="00320993">
        <w:rPr>
          <w:rtl/>
        </w:rPr>
        <w:t>ثمّ أقبل على صاحبيه أيمَن وأبي واقد فقال لهما</w:t>
      </w:r>
      <w:r w:rsidR="00FA4793">
        <w:rPr>
          <w:rtl/>
        </w:rPr>
        <w:t>:</w:t>
      </w:r>
      <w:r w:rsidRPr="00D832F7">
        <w:rPr>
          <w:rtl/>
        </w:rPr>
        <w:t xml:space="preserve"> </w:t>
      </w:r>
      <w:r w:rsidR="00FA4793">
        <w:rPr>
          <w:rtl/>
        </w:rPr>
        <w:t>(</w:t>
      </w:r>
      <w:r w:rsidRPr="00D832F7">
        <w:rPr>
          <w:rtl/>
        </w:rPr>
        <w:t>أطلِقا مطاياكما</w:t>
      </w:r>
      <w:r w:rsidR="00FA4793">
        <w:rPr>
          <w:rtl/>
        </w:rPr>
        <w:t>).</w:t>
      </w:r>
      <w:r w:rsidRPr="00D832F7">
        <w:rPr>
          <w:rtl/>
        </w:rPr>
        <w:t xml:space="preserve"> </w:t>
      </w:r>
    </w:p>
    <w:p w:rsidR="00DB3345" w:rsidRPr="00527C2C" w:rsidRDefault="00DB3345" w:rsidP="00320993">
      <w:pPr>
        <w:pStyle w:val="libNormal"/>
        <w:rPr>
          <w:rtl/>
        </w:rPr>
      </w:pPr>
      <w:r w:rsidRPr="00320993">
        <w:rPr>
          <w:rtl/>
        </w:rPr>
        <w:t>ثمّ سار ظاهراً قاهراً حتى نزل ضَجْنان</w:t>
      </w:r>
      <w:r w:rsidR="00FA4793">
        <w:rPr>
          <w:rtl/>
        </w:rPr>
        <w:t>،</w:t>
      </w:r>
      <w:r w:rsidRPr="00320993">
        <w:rPr>
          <w:rtl/>
        </w:rPr>
        <w:t xml:space="preserve"> فتلوّم بها قدر يومه وليلته</w:t>
      </w:r>
      <w:r w:rsidR="00FA4793">
        <w:rPr>
          <w:rtl/>
        </w:rPr>
        <w:t>،</w:t>
      </w:r>
      <w:r w:rsidRPr="00320993">
        <w:rPr>
          <w:rtl/>
        </w:rPr>
        <w:t xml:space="preserve"> ولحِق به نفَر من المستضعفين من المؤمنين وفيهم أُمّ أيمَن مولاة رسول الله </w:t>
      </w:r>
      <w:r w:rsidR="00FA4793">
        <w:rPr>
          <w:rtl/>
        </w:rPr>
        <w:t>(</w:t>
      </w:r>
      <w:r w:rsidRPr="00320993">
        <w:rPr>
          <w:rtl/>
        </w:rPr>
        <w:t>صلّى الله عليه وآله</w:t>
      </w:r>
      <w:r w:rsidR="00FA4793">
        <w:rPr>
          <w:rtl/>
        </w:rPr>
        <w:t>)،</w:t>
      </w:r>
      <w:r w:rsidRPr="00320993">
        <w:rPr>
          <w:rtl/>
        </w:rPr>
        <w:t xml:space="preserve"> فظلّ ليلته تلك هو والفواطم</w:t>
      </w:r>
      <w:r w:rsidR="00FA4793">
        <w:rPr>
          <w:rtl/>
        </w:rPr>
        <w:t xml:space="preserve"> - </w:t>
      </w:r>
      <w:r w:rsidRPr="00320993">
        <w:rPr>
          <w:rtl/>
        </w:rPr>
        <w:t>أُمّه فاطمة بنت أسد</w:t>
      </w:r>
      <w:r w:rsidR="00FA4793">
        <w:rPr>
          <w:rtl/>
        </w:rPr>
        <w:t>،</w:t>
      </w:r>
      <w:r w:rsidRPr="00320993">
        <w:rPr>
          <w:rtl/>
        </w:rPr>
        <w:t xml:space="preserve"> وفاطمة بنت رسول الله </w:t>
      </w:r>
      <w:r w:rsidR="00FA4793">
        <w:rPr>
          <w:rtl/>
        </w:rPr>
        <w:t>(</w:t>
      </w:r>
      <w:r w:rsidRPr="00320993">
        <w:rPr>
          <w:rtl/>
        </w:rPr>
        <w:t>صلّى الله عليه وآله</w:t>
      </w:r>
      <w:r w:rsidR="00FA4793">
        <w:rPr>
          <w:rtl/>
        </w:rPr>
        <w:t>)،</w:t>
      </w:r>
      <w:r w:rsidRPr="00320993">
        <w:rPr>
          <w:rtl/>
        </w:rPr>
        <w:t xml:space="preserve"> وفاطمة بنت الزبير</w:t>
      </w:r>
      <w:r w:rsidR="00FA4793">
        <w:rPr>
          <w:rtl/>
        </w:rPr>
        <w:t xml:space="preserve"> - </w:t>
      </w:r>
      <w:r w:rsidRPr="00320993">
        <w:rPr>
          <w:rtl/>
        </w:rPr>
        <w:t>طوراً يصلّون وطوراً يذكرون الله قياماً وقعوداً وعلى جنوبهم</w:t>
      </w:r>
      <w:r w:rsidR="00FA4793">
        <w:rPr>
          <w:rtl/>
        </w:rPr>
        <w:t>،</w:t>
      </w:r>
      <w:r w:rsidRPr="00320993">
        <w:rPr>
          <w:rtl/>
        </w:rPr>
        <w:t xml:space="preserve"> فلم يزالوا كذلك حتى طلع الفجر فصلّى </w:t>
      </w:r>
      <w:r w:rsidR="00FA4793">
        <w:rPr>
          <w:rtl/>
        </w:rPr>
        <w:t>(</w:t>
      </w:r>
      <w:r w:rsidRPr="00320993">
        <w:rPr>
          <w:rtl/>
        </w:rPr>
        <w:t>عليه السلام</w:t>
      </w:r>
      <w:r w:rsidR="00FA4793">
        <w:rPr>
          <w:rtl/>
        </w:rPr>
        <w:t>)</w:t>
      </w:r>
      <w:r w:rsidRPr="00320993">
        <w:rPr>
          <w:rtl/>
        </w:rPr>
        <w:t xml:space="preserve"> بهم صلاة الفجر</w:t>
      </w:r>
      <w:r w:rsidR="00FA4793">
        <w:rPr>
          <w:rtl/>
        </w:rPr>
        <w:t>،</w:t>
      </w:r>
      <w:r w:rsidRPr="00320993">
        <w:rPr>
          <w:rtl/>
        </w:rPr>
        <w:t xml:space="preserve"> ثمّ سار لوجهه يجوب منزلاً بعد منزل لا يفتر عن ذكر الله</w:t>
      </w:r>
      <w:r w:rsidR="00FA4793">
        <w:rPr>
          <w:rtl/>
        </w:rPr>
        <w:t>،</w:t>
      </w:r>
      <w:r w:rsidRPr="00320993">
        <w:rPr>
          <w:rtl/>
        </w:rPr>
        <w:t xml:space="preserve"> والفواطم كذلك وغيرهم ممّن صحِبَه حتى قدِموا المدينة</w:t>
      </w:r>
      <w:r w:rsidRPr="00DB3345">
        <w:rPr>
          <w:rStyle w:val="libFootnotenumChar"/>
          <w:rtl/>
        </w:rPr>
        <w:t>(١)</w:t>
      </w:r>
      <w:r w:rsidR="00FA4793">
        <w:rPr>
          <w:rtl/>
        </w:rPr>
        <w:t>.</w:t>
      </w:r>
      <w:r w:rsidRPr="00D832F7">
        <w:rPr>
          <w:rtl/>
        </w:rPr>
        <w:t xml:space="preserve"> </w:t>
      </w:r>
    </w:p>
    <w:p w:rsidR="00DB3345" w:rsidRPr="00527C2C" w:rsidRDefault="00DB3345" w:rsidP="00320993">
      <w:pPr>
        <w:pStyle w:val="libNormal"/>
        <w:rPr>
          <w:rtl/>
        </w:rPr>
      </w:pPr>
      <w:r w:rsidRPr="004F2634">
        <w:rPr>
          <w:rStyle w:val="libBold2Char"/>
          <w:rtl/>
        </w:rPr>
        <w:t>١٢٧</w:t>
      </w:r>
      <w:r w:rsidR="00FA4793">
        <w:rPr>
          <w:rStyle w:val="libBold2Char"/>
          <w:rtl/>
        </w:rPr>
        <w:t xml:space="preserve"> - </w:t>
      </w:r>
      <w:r w:rsidRPr="004F2634">
        <w:rPr>
          <w:rStyle w:val="libBold2Char"/>
          <w:rtl/>
        </w:rPr>
        <w:t>تاريخ دمشق عن أبي رافع</w:t>
      </w:r>
      <w:r w:rsidR="00FA4793">
        <w:rPr>
          <w:rStyle w:val="libBold2Char"/>
          <w:rtl/>
        </w:rPr>
        <w:t>:</w:t>
      </w:r>
      <w:r w:rsidRPr="00320993">
        <w:rPr>
          <w:rtl/>
        </w:rPr>
        <w:t xml:space="preserve"> إنّ عليّاً كان يجهّز النبيّ </w:t>
      </w:r>
      <w:r w:rsidR="00FA4793">
        <w:rPr>
          <w:rtl/>
        </w:rPr>
        <w:t>(</w:t>
      </w:r>
      <w:r w:rsidRPr="00320993">
        <w:rPr>
          <w:rtl/>
        </w:rPr>
        <w:t>صلّى الله عليه وآله</w:t>
      </w:r>
      <w:r w:rsidR="00FA4793">
        <w:rPr>
          <w:rtl/>
        </w:rPr>
        <w:t>)</w:t>
      </w:r>
      <w:r w:rsidRPr="00320993">
        <w:rPr>
          <w:rtl/>
        </w:rPr>
        <w:t xml:space="preserve"> حين كان بالغار ويأتيه بالطعام</w:t>
      </w:r>
      <w:r w:rsidR="00FA4793">
        <w:rPr>
          <w:rtl/>
        </w:rPr>
        <w:t>،</w:t>
      </w:r>
      <w:r w:rsidRPr="00320993">
        <w:rPr>
          <w:rtl/>
        </w:rPr>
        <w:t xml:space="preserve"> واستأجر له ثلاث رواحل</w:t>
      </w:r>
      <w:r w:rsidR="00FA4793">
        <w:rPr>
          <w:rtl/>
        </w:rPr>
        <w:t>،</w:t>
      </w:r>
      <w:r w:rsidRPr="00320993">
        <w:rPr>
          <w:rtl/>
        </w:rPr>
        <w:t xml:space="preserve"> للنبيّ </w:t>
      </w:r>
      <w:r w:rsidR="00FA4793">
        <w:rPr>
          <w:rtl/>
        </w:rPr>
        <w:t>(</w:t>
      </w:r>
      <w:r w:rsidRPr="00320993">
        <w:rPr>
          <w:rtl/>
        </w:rPr>
        <w:t>صلّى الله عليه وآله</w:t>
      </w:r>
      <w:r w:rsidR="00FA4793">
        <w:rPr>
          <w:rtl/>
        </w:rPr>
        <w:t>)</w:t>
      </w:r>
      <w:r w:rsidRPr="00320993">
        <w:rPr>
          <w:rtl/>
        </w:rPr>
        <w:t xml:space="preserve"> ولأبي بكر ودليلهم ابن أُريقط</w:t>
      </w:r>
      <w:r w:rsidR="00FA4793">
        <w:rPr>
          <w:rtl/>
        </w:rPr>
        <w:t>،</w:t>
      </w:r>
      <w:r w:rsidRPr="00320993">
        <w:rPr>
          <w:rtl/>
        </w:rPr>
        <w:t xml:space="preserve"> وخلّفه النبيّ </w:t>
      </w:r>
      <w:r w:rsidR="00FA4793">
        <w:rPr>
          <w:rtl/>
        </w:rPr>
        <w:t>(</w:t>
      </w:r>
      <w:r w:rsidRPr="00320993">
        <w:rPr>
          <w:rtl/>
        </w:rPr>
        <w:t>صلّى الله عليه وآله</w:t>
      </w:r>
      <w:r w:rsidR="00FA4793">
        <w:rPr>
          <w:rtl/>
        </w:rPr>
        <w:t>)،</w:t>
      </w:r>
      <w:r w:rsidRPr="00320993">
        <w:rPr>
          <w:rtl/>
        </w:rPr>
        <w:t xml:space="preserve"> فخرج إليه أهله</w:t>
      </w:r>
      <w:r w:rsidR="00FA4793">
        <w:rPr>
          <w:rtl/>
        </w:rPr>
        <w:t>،</w:t>
      </w:r>
      <w:r w:rsidRPr="00320993">
        <w:rPr>
          <w:rtl/>
        </w:rPr>
        <w:t xml:space="preserve"> فخرج</w:t>
      </w:r>
      <w:r w:rsidR="00FA4793">
        <w:rPr>
          <w:rtl/>
        </w:rPr>
        <w:t>،</w:t>
      </w:r>
      <w:r w:rsidRPr="00320993">
        <w:rPr>
          <w:rtl/>
        </w:rPr>
        <w:t xml:space="preserve"> وأمره أنْ يؤدّى عنه أمانته ووصايا مَن كان يوصي إليه</w:t>
      </w:r>
      <w:r w:rsidR="00FA4793">
        <w:rPr>
          <w:rtl/>
        </w:rPr>
        <w:t>،</w:t>
      </w:r>
      <w:r w:rsidRPr="00320993">
        <w:rPr>
          <w:rtl/>
        </w:rPr>
        <w:t xml:space="preserve"> وما كان يؤتمَن عليه مِن مال</w:t>
      </w:r>
      <w:r w:rsidR="00FA4793">
        <w:rPr>
          <w:rtl/>
        </w:rPr>
        <w:t>،</w:t>
      </w:r>
      <w:r w:rsidRPr="00320993">
        <w:rPr>
          <w:rtl/>
        </w:rPr>
        <w:t xml:space="preserve"> فأدّى أمانته كلّها</w:t>
      </w:r>
      <w:r w:rsidR="00FA4793">
        <w:rPr>
          <w:rtl/>
        </w:rPr>
        <w:t>.</w:t>
      </w:r>
      <w:r w:rsidRPr="00D832F7">
        <w:rPr>
          <w:rtl/>
        </w:rPr>
        <w:t xml:space="preserve"> </w:t>
      </w:r>
    </w:p>
    <w:p w:rsidR="00DB3345" w:rsidRPr="00527C2C" w:rsidRDefault="00DB3345" w:rsidP="00320993">
      <w:pPr>
        <w:pStyle w:val="libNormal"/>
        <w:rPr>
          <w:rtl/>
        </w:rPr>
      </w:pPr>
      <w:r w:rsidRPr="00320993">
        <w:rPr>
          <w:rtl/>
        </w:rPr>
        <w:t>وأمَره أنْ يضطجع على فراشه ليلة خرج</w:t>
      </w:r>
      <w:r w:rsidR="00FA4793">
        <w:rPr>
          <w:rtl/>
        </w:rPr>
        <w:t>،</w:t>
      </w:r>
      <w:r w:rsidRPr="00320993">
        <w:rPr>
          <w:rtl/>
        </w:rPr>
        <w:t xml:space="preserve"> وقال</w:t>
      </w:r>
      <w:r w:rsidR="00FA4793">
        <w:rPr>
          <w:rtl/>
        </w:rPr>
        <w:t>:</w:t>
      </w:r>
      <w:r w:rsidRPr="00320993">
        <w:rPr>
          <w:rtl/>
        </w:rPr>
        <w:t xml:space="preserve"> </w:t>
      </w:r>
      <w:r w:rsidR="00FA4793">
        <w:rPr>
          <w:rtl/>
        </w:rPr>
        <w:t>(</w:t>
      </w:r>
      <w:r w:rsidRPr="00D832F7">
        <w:rPr>
          <w:rtl/>
        </w:rPr>
        <w:t>إنّ قريشاً لنْ يفقدوني ما رأوك</w:t>
      </w:r>
      <w:r w:rsidR="00FA4793">
        <w:rPr>
          <w:rtl/>
        </w:rPr>
        <w:t>)،</w:t>
      </w:r>
      <w:r w:rsidRPr="00320993">
        <w:rPr>
          <w:rtl/>
        </w:rPr>
        <w:t xml:space="preserve"> فاضطجع عليّ على فراشه</w:t>
      </w:r>
      <w:r w:rsidR="00FA4793">
        <w:rPr>
          <w:rtl/>
        </w:rPr>
        <w:t>،</w:t>
      </w:r>
      <w:r w:rsidRPr="00320993">
        <w:rPr>
          <w:rtl/>
        </w:rPr>
        <w:t xml:space="preserve"> فكانت قريش تنظر إلى فراش النبيّ </w:t>
      </w:r>
      <w:r w:rsidR="00FA4793">
        <w:rPr>
          <w:rtl/>
        </w:rPr>
        <w:t>(</w:t>
      </w:r>
      <w:r w:rsidRPr="00320993">
        <w:rPr>
          <w:rtl/>
        </w:rPr>
        <w:t>صلّى الله عليه وآله</w:t>
      </w:r>
      <w:r w:rsidR="00FA4793">
        <w:rPr>
          <w:rtl/>
        </w:rPr>
        <w:t>)</w:t>
      </w:r>
      <w:r w:rsidRPr="00320993">
        <w:rPr>
          <w:rtl/>
        </w:rPr>
        <w:t xml:space="preserve"> </w:t>
      </w:r>
    </w:p>
    <w:p w:rsidR="00DB3345" w:rsidRPr="00527C2C" w:rsidRDefault="00FA4793" w:rsidP="00D26812">
      <w:pPr>
        <w:pStyle w:val="libLine"/>
        <w:rPr>
          <w:rtl/>
        </w:rPr>
      </w:pPr>
      <w:r>
        <w:rPr>
          <w:rtl/>
        </w:rPr>
        <w:t>____________________</w:t>
      </w:r>
    </w:p>
    <w:p w:rsidR="00320993" w:rsidRDefault="00DB3345" w:rsidP="00DB3345">
      <w:pPr>
        <w:pStyle w:val="libFootnote0"/>
        <w:rPr>
          <w:rtl/>
        </w:rPr>
      </w:pPr>
      <w:r w:rsidRPr="00527C2C">
        <w:rPr>
          <w:rtl/>
        </w:rPr>
        <w:t>(١) الأمالي للطوسي</w:t>
      </w:r>
      <w:r w:rsidR="00FA4793">
        <w:rPr>
          <w:rtl/>
        </w:rPr>
        <w:t>:</w:t>
      </w:r>
      <w:r w:rsidRPr="00527C2C">
        <w:rPr>
          <w:rtl/>
        </w:rPr>
        <w:t xml:space="preserve"> ٤٦٥</w:t>
      </w:r>
      <w:r w:rsidR="00FA4793">
        <w:rPr>
          <w:rtl/>
        </w:rPr>
        <w:t xml:space="preserve"> - </w:t>
      </w:r>
      <w:r w:rsidRPr="00527C2C">
        <w:rPr>
          <w:rtl/>
        </w:rPr>
        <w:t>٤٦٩ / ١٠٣١</w:t>
      </w:r>
      <w:r w:rsidR="00FA4793">
        <w:rPr>
          <w:rtl/>
        </w:rPr>
        <w:t>،</w:t>
      </w:r>
      <w:r w:rsidRPr="00527C2C">
        <w:rPr>
          <w:rtl/>
        </w:rPr>
        <w:t xml:space="preserve"> وراجع المناقب لابن شهر آشوب</w:t>
      </w:r>
      <w:r w:rsidR="00FA4793">
        <w:rPr>
          <w:rtl/>
        </w:rPr>
        <w:t>:</w:t>
      </w:r>
      <w:r w:rsidRPr="00527C2C">
        <w:rPr>
          <w:rtl/>
        </w:rPr>
        <w:t xml:space="preserve"> ١ / ١٨٢</w:t>
      </w:r>
      <w:r w:rsidR="00FA4793">
        <w:rPr>
          <w:rtl/>
        </w:rPr>
        <w:t xml:space="preserve"> - </w:t>
      </w:r>
      <w:r w:rsidRPr="00527C2C">
        <w:rPr>
          <w:rtl/>
        </w:rPr>
        <w:t>١٨٤</w:t>
      </w:r>
      <w:r w:rsidR="00FA4793">
        <w:rPr>
          <w:rtl/>
        </w:rPr>
        <w:t>،</w:t>
      </w:r>
      <w:r w:rsidRPr="00527C2C">
        <w:rPr>
          <w:rtl/>
        </w:rPr>
        <w:t xml:space="preserve"> وكشف الغمّة</w:t>
      </w:r>
      <w:r w:rsidR="00FA4793">
        <w:rPr>
          <w:rtl/>
        </w:rPr>
        <w:t>:</w:t>
      </w:r>
      <w:r w:rsidRPr="00527C2C">
        <w:rPr>
          <w:rtl/>
        </w:rPr>
        <w:t xml:space="preserve"> ٢ / ٣٠</w:t>
      </w:r>
      <w:r w:rsidR="00FA4793">
        <w:rPr>
          <w:rtl/>
        </w:rPr>
        <w:t xml:space="preserve"> - </w:t>
      </w:r>
      <w:r w:rsidRPr="00527C2C">
        <w:rPr>
          <w:rtl/>
        </w:rPr>
        <w:t>٣٢</w:t>
      </w:r>
      <w:r w:rsidR="00FA4793">
        <w:rPr>
          <w:rtl/>
        </w:rPr>
        <w:t>.</w:t>
      </w:r>
    </w:p>
    <w:p w:rsidR="00DB3345" w:rsidRDefault="00DB3345" w:rsidP="00DB3345">
      <w:pPr>
        <w:pStyle w:val="libNormal"/>
        <w:rPr>
          <w:rtl/>
        </w:rPr>
      </w:pPr>
      <w:r>
        <w:rPr>
          <w:rtl/>
        </w:rPr>
        <w:br w:type="page"/>
      </w:r>
    </w:p>
    <w:p w:rsidR="00DB3345" w:rsidRPr="00EC40B3" w:rsidRDefault="00DB3345" w:rsidP="00320993">
      <w:pPr>
        <w:pStyle w:val="libNormal"/>
        <w:rPr>
          <w:rtl/>
        </w:rPr>
      </w:pPr>
      <w:r w:rsidRPr="00320993">
        <w:rPr>
          <w:rtl/>
        </w:rPr>
        <w:lastRenderedPageBreak/>
        <w:t xml:space="preserve">فيرَون عليه رجُلاً يظنّونه النبيّ </w:t>
      </w:r>
      <w:r w:rsidR="00FA4793">
        <w:rPr>
          <w:rtl/>
        </w:rPr>
        <w:t>(</w:t>
      </w:r>
      <w:r w:rsidRPr="00320993">
        <w:rPr>
          <w:rtl/>
        </w:rPr>
        <w:t>صلّى الله عليه وآله</w:t>
      </w:r>
      <w:r w:rsidR="00FA4793">
        <w:rPr>
          <w:rtl/>
        </w:rPr>
        <w:t>)،</w:t>
      </w:r>
      <w:r w:rsidRPr="00320993">
        <w:rPr>
          <w:rtl/>
        </w:rPr>
        <w:t xml:space="preserve"> حتى إذا أصبحوا رأوا عليه عليّاً</w:t>
      </w:r>
      <w:r w:rsidR="00FA4793">
        <w:rPr>
          <w:rtl/>
        </w:rPr>
        <w:t>،</w:t>
      </w:r>
      <w:r w:rsidRPr="00320993">
        <w:rPr>
          <w:rtl/>
        </w:rPr>
        <w:t xml:space="preserve"> فقالوا</w:t>
      </w:r>
      <w:r w:rsidR="00FA4793">
        <w:rPr>
          <w:rtl/>
        </w:rPr>
        <w:t>:</w:t>
      </w:r>
      <w:r w:rsidRPr="00320993">
        <w:rPr>
          <w:rtl/>
        </w:rPr>
        <w:t xml:space="preserve"> لو خرج محمّد خرج بعليٍّ معه</w:t>
      </w:r>
      <w:r w:rsidR="00FA4793">
        <w:rPr>
          <w:rtl/>
        </w:rPr>
        <w:t>،</w:t>
      </w:r>
      <w:r w:rsidRPr="00320993">
        <w:rPr>
          <w:rtl/>
        </w:rPr>
        <w:t xml:space="preserve"> فحبسهم الله عزّ وجلّ بذلك عن طلب النبيّ </w:t>
      </w:r>
      <w:r w:rsidR="00FA4793">
        <w:rPr>
          <w:rtl/>
        </w:rPr>
        <w:t>(</w:t>
      </w:r>
      <w:r w:rsidRPr="00320993">
        <w:rPr>
          <w:rtl/>
        </w:rPr>
        <w:t>صلّى الله عليه وآله</w:t>
      </w:r>
      <w:r w:rsidR="00FA4793">
        <w:rPr>
          <w:rtl/>
        </w:rPr>
        <w:t>)</w:t>
      </w:r>
      <w:r w:rsidRPr="00320993">
        <w:rPr>
          <w:rtl/>
        </w:rPr>
        <w:t xml:space="preserve"> حين رأوا عليّاً ولم يفقدوا النبيّ </w:t>
      </w:r>
      <w:r w:rsidR="00FA4793">
        <w:rPr>
          <w:rtl/>
        </w:rPr>
        <w:t>(</w:t>
      </w:r>
      <w:r w:rsidRPr="00320993">
        <w:rPr>
          <w:rtl/>
        </w:rPr>
        <w:t>صلّى الله عليه وآله</w:t>
      </w:r>
      <w:r w:rsidR="00FA4793">
        <w:rPr>
          <w:rtl/>
        </w:rPr>
        <w:t>).</w:t>
      </w:r>
      <w:r w:rsidRPr="00D832F7">
        <w:rPr>
          <w:rtl/>
        </w:rPr>
        <w:t xml:space="preserve"> </w:t>
      </w:r>
    </w:p>
    <w:p w:rsidR="00DB3345" w:rsidRPr="00EC40B3" w:rsidRDefault="00DB3345" w:rsidP="00320993">
      <w:pPr>
        <w:pStyle w:val="libNormal"/>
        <w:rPr>
          <w:rtl/>
        </w:rPr>
      </w:pPr>
      <w:r w:rsidRPr="00320993">
        <w:rPr>
          <w:rtl/>
        </w:rPr>
        <w:t xml:space="preserve">وأمَر النبيّ </w:t>
      </w:r>
      <w:r w:rsidR="00FA4793">
        <w:rPr>
          <w:rtl/>
        </w:rPr>
        <w:t>(</w:t>
      </w:r>
      <w:r w:rsidRPr="00320993">
        <w:rPr>
          <w:rtl/>
        </w:rPr>
        <w:t>صلّى الله عليه وآله</w:t>
      </w:r>
      <w:r w:rsidR="00FA4793">
        <w:rPr>
          <w:rtl/>
        </w:rPr>
        <w:t>)</w:t>
      </w:r>
      <w:r w:rsidRPr="00320993">
        <w:rPr>
          <w:rtl/>
        </w:rPr>
        <w:t xml:space="preserve"> عليّاً أنْ يلحقه بالمدينة</w:t>
      </w:r>
      <w:r w:rsidR="00FA4793">
        <w:rPr>
          <w:rtl/>
        </w:rPr>
        <w:t>،</w:t>
      </w:r>
      <w:r w:rsidRPr="00320993">
        <w:rPr>
          <w:rtl/>
        </w:rPr>
        <w:t xml:space="preserve"> فخرَج عليّ في طلبه بعدما أخرج</w:t>
      </w:r>
      <w:r w:rsidR="00D26812">
        <w:rPr>
          <w:rtl/>
        </w:rPr>
        <w:t xml:space="preserve"> </w:t>
      </w:r>
      <w:r w:rsidRPr="00320993">
        <w:rPr>
          <w:rtl/>
        </w:rPr>
        <w:t>إليه أهله</w:t>
      </w:r>
      <w:r w:rsidR="00FA4793">
        <w:rPr>
          <w:rtl/>
        </w:rPr>
        <w:t>،</w:t>
      </w:r>
      <w:r w:rsidR="00D26812">
        <w:rPr>
          <w:rtl/>
        </w:rPr>
        <w:t xml:space="preserve"> </w:t>
      </w:r>
      <w:r w:rsidRPr="00320993">
        <w:rPr>
          <w:rtl/>
        </w:rPr>
        <w:t>يمشي من الليل ويكمُن من النهار حتى قدم المدينة</w:t>
      </w:r>
      <w:r w:rsidR="00FA4793">
        <w:rPr>
          <w:rtl/>
        </w:rPr>
        <w:t>،</w:t>
      </w:r>
      <w:r w:rsidRPr="00320993">
        <w:rPr>
          <w:rtl/>
        </w:rPr>
        <w:t xml:space="preserve"> فلمّا بلغ النبيّ </w:t>
      </w:r>
      <w:r w:rsidR="00FA4793">
        <w:rPr>
          <w:rtl/>
        </w:rPr>
        <w:t>(</w:t>
      </w:r>
      <w:r w:rsidRPr="00320993">
        <w:rPr>
          <w:rtl/>
        </w:rPr>
        <w:t>صلّى الله عليه وآله</w:t>
      </w:r>
      <w:r w:rsidR="00FA4793">
        <w:rPr>
          <w:rtl/>
        </w:rPr>
        <w:t>)</w:t>
      </w:r>
      <w:r w:rsidRPr="00320993">
        <w:rPr>
          <w:rtl/>
        </w:rPr>
        <w:t xml:space="preserve"> قدومه قال</w:t>
      </w:r>
      <w:r w:rsidR="00FA4793">
        <w:rPr>
          <w:rtl/>
        </w:rPr>
        <w:t>:</w:t>
      </w:r>
      <w:r w:rsidRPr="00320993">
        <w:rPr>
          <w:rtl/>
        </w:rPr>
        <w:t xml:space="preserve"> </w:t>
      </w:r>
      <w:r w:rsidR="00FA4793">
        <w:rPr>
          <w:rtl/>
        </w:rPr>
        <w:t>(</w:t>
      </w:r>
      <w:r w:rsidRPr="00D832F7">
        <w:rPr>
          <w:rtl/>
        </w:rPr>
        <w:t>ادعوا لي عليّاً</w:t>
      </w:r>
      <w:r w:rsidR="00FA4793">
        <w:rPr>
          <w:rtl/>
        </w:rPr>
        <w:t>).</w:t>
      </w:r>
      <w:r w:rsidRPr="00320993">
        <w:rPr>
          <w:rtl/>
        </w:rPr>
        <w:t xml:space="preserve"> قيل</w:t>
      </w:r>
      <w:r w:rsidR="00FA4793">
        <w:rPr>
          <w:rtl/>
        </w:rPr>
        <w:t>:</w:t>
      </w:r>
      <w:r w:rsidRPr="00320993">
        <w:rPr>
          <w:rtl/>
        </w:rPr>
        <w:t xml:space="preserve"> يا رسول الله</w:t>
      </w:r>
      <w:r w:rsidR="00FA4793">
        <w:rPr>
          <w:rtl/>
        </w:rPr>
        <w:t>،</w:t>
      </w:r>
      <w:r w:rsidRPr="00320993">
        <w:rPr>
          <w:rtl/>
        </w:rPr>
        <w:t xml:space="preserve"> لا يقدر أنْ</w:t>
      </w:r>
      <w:r w:rsidR="00D26812">
        <w:rPr>
          <w:rtl/>
        </w:rPr>
        <w:t xml:space="preserve"> </w:t>
      </w:r>
      <w:r w:rsidRPr="00320993">
        <w:rPr>
          <w:rtl/>
        </w:rPr>
        <w:t>يمشي</w:t>
      </w:r>
      <w:r w:rsidR="00D26812">
        <w:rPr>
          <w:rtl/>
        </w:rPr>
        <w:t xml:space="preserve"> </w:t>
      </w:r>
      <w:r w:rsidR="00FA4793">
        <w:rPr>
          <w:rtl/>
        </w:rPr>
        <w:t>،</w:t>
      </w:r>
      <w:r w:rsidRPr="00320993">
        <w:rPr>
          <w:rtl/>
        </w:rPr>
        <w:t xml:space="preserve"> فأتاه النبيّ </w:t>
      </w:r>
      <w:r w:rsidR="00FA4793">
        <w:rPr>
          <w:rtl/>
        </w:rPr>
        <w:t>(</w:t>
      </w:r>
      <w:r w:rsidRPr="00320993">
        <w:rPr>
          <w:rtl/>
        </w:rPr>
        <w:t>صلّى الله عليه وآله</w:t>
      </w:r>
      <w:r w:rsidR="00FA4793">
        <w:rPr>
          <w:rtl/>
        </w:rPr>
        <w:t>)،</w:t>
      </w:r>
      <w:r w:rsidRPr="00320993">
        <w:rPr>
          <w:rtl/>
        </w:rPr>
        <w:t xml:space="preserve"> فلمّا رآه النبيّ </w:t>
      </w:r>
      <w:r w:rsidR="00FA4793">
        <w:rPr>
          <w:rtl/>
        </w:rPr>
        <w:t>(</w:t>
      </w:r>
      <w:r w:rsidRPr="00320993">
        <w:rPr>
          <w:rtl/>
        </w:rPr>
        <w:t>صلّى الله عليه وآله</w:t>
      </w:r>
      <w:r w:rsidR="00FA4793">
        <w:rPr>
          <w:rtl/>
        </w:rPr>
        <w:t>)</w:t>
      </w:r>
      <w:r w:rsidRPr="00320993">
        <w:rPr>
          <w:rtl/>
        </w:rPr>
        <w:t xml:space="preserve"> اعتنقه وبكى رحمةً لما بقدَمَيه من الورَم</w:t>
      </w:r>
      <w:r w:rsidR="00FA4793">
        <w:rPr>
          <w:rtl/>
        </w:rPr>
        <w:t>،</w:t>
      </w:r>
      <w:r w:rsidRPr="00320993">
        <w:rPr>
          <w:rtl/>
        </w:rPr>
        <w:t xml:space="preserve"> وكانتا تقطران دماً</w:t>
      </w:r>
      <w:r w:rsidR="00FA4793">
        <w:rPr>
          <w:rtl/>
        </w:rPr>
        <w:t>،</w:t>
      </w:r>
      <w:r w:rsidRPr="00320993">
        <w:rPr>
          <w:rtl/>
        </w:rPr>
        <w:t xml:space="preserve"> فتفل النبيّ </w:t>
      </w:r>
      <w:r w:rsidR="00FA4793">
        <w:rPr>
          <w:rtl/>
        </w:rPr>
        <w:t>(</w:t>
      </w:r>
      <w:r w:rsidRPr="00320993">
        <w:rPr>
          <w:rtl/>
        </w:rPr>
        <w:t>صلّى الله عليه وآله</w:t>
      </w:r>
      <w:r w:rsidR="00FA4793">
        <w:rPr>
          <w:rtl/>
        </w:rPr>
        <w:t>)</w:t>
      </w:r>
      <w:r w:rsidRPr="00320993">
        <w:rPr>
          <w:rtl/>
        </w:rPr>
        <w:t xml:space="preserve"> في يديه ثمّ مسح بهما رِجْليه</w:t>
      </w:r>
      <w:r w:rsidR="00FA4793">
        <w:rPr>
          <w:rtl/>
        </w:rPr>
        <w:t>،</w:t>
      </w:r>
      <w:r w:rsidRPr="00320993">
        <w:rPr>
          <w:rtl/>
        </w:rPr>
        <w:t xml:space="preserve"> ودعا له بالعافية</w:t>
      </w:r>
      <w:r w:rsidR="00FA4793">
        <w:rPr>
          <w:rtl/>
        </w:rPr>
        <w:t>،</w:t>
      </w:r>
      <w:r w:rsidRPr="00320993">
        <w:rPr>
          <w:rtl/>
        </w:rPr>
        <w:t xml:space="preserve"> فلم يشتكهما عليّ حتى استُشهد</w:t>
      </w:r>
      <w:r w:rsidRPr="00DB3345">
        <w:rPr>
          <w:rStyle w:val="libFootnotenumChar"/>
          <w:rtl/>
        </w:rPr>
        <w:t>(١)</w:t>
      </w:r>
      <w:r w:rsidR="00FA4793">
        <w:rPr>
          <w:rtl/>
        </w:rPr>
        <w:t>.</w:t>
      </w:r>
      <w:r w:rsidRPr="00D832F7">
        <w:rPr>
          <w:rtl/>
        </w:rPr>
        <w:t xml:space="preserve"> </w:t>
      </w:r>
    </w:p>
    <w:p w:rsidR="00DB3345" w:rsidRPr="00EC40B3" w:rsidRDefault="00DB3345" w:rsidP="00320993">
      <w:pPr>
        <w:pStyle w:val="libNormal"/>
        <w:rPr>
          <w:rtl/>
        </w:rPr>
      </w:pPr>
      <w:r w:rsidRPr="004F2634">
        <w:rPr>
          <w:rStyle w:val="libBold2Char"/>
          <w:rtl/>
        </w:rPr>
        <w:t>١٢٨</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لمّا خرج رسول الله </w:t>
      </w:r>
      <w:r w:rsidR="00FA4793">
        <w:rPr>
          <w:rtl/>
        </w:rPr>
        <w:t>(</w:t>
      </w:r>
      <w:r w:rsidRPr="00D832F7">
        <w:rPr>
          <w:rtl/>
        </w:rPr>
        <w:t>صلّى الله عليه وآله</w:t>
      </w:r>
      <w:r w:rsidR="00FA4793">
        <w:rPr>
          <w:rtl/>
        </w:rPr>
        <w:t>)</w:t>
      </w:r>
      <w:r w:rsidRPr="00D832F7">
        <w:rPr>
          <w:rtl/>
        </w:rPr>
        <w:t xml:space="preserve"> إلى المدينة في الهجرة أمَرني أنْ أُقيم بعده حتى أُؤدّي ودائع كانت عنده للناس</w:t>
      </w:r>
      <w:r w:rsidR="00FA4793">
        <w:rPr>
          <w:rtl/>
        </w:rPr>
        <w:t>؛</w:t>
      </w:r>
      <w:r w:rsidRPr="00D832F7">
        <w:rPr>
          <w:rtl/>
        </w:rPr>
        <w:t xml:space="preserve"> ولذا كان يسمّى الأمين</w:t>
      </w:r>
      <w:r w:rsidR="00FA4793">
        <w:rPr>
          <w:rtl/>
        </w:rPr>
        <w:t>،</w:t>
      </w:r>
      <w:r w:rsidRPr="00D832F7">
        <w:rPr>
          <w:rtl/>
        </w:rPr>
        <w:t xml:space="preserve"> فأقمت ثلاثاً فكنت أظهَر</w:t>
      </w:r>
      <w:r w:rsidR="00FA4793">
        <w:rPr>
          <w:rtl/>
        </w:rPr>
        <w:t>،</w:t>
      </w:r>
      <w:r w:rsidRPr="00D832F7">
        <w:rPr>
          <w:rtl/>
        </w:rPr>
        <w:t xml:space="preserve"> ما تغيّبت يوماً واحداً</w:t>
      </w:r>
      <w:r w:rsidR="00FA4793">
        <w:rPr>
          <w:rtl/>
        </w:rPr>
        <w:t>،</w:t>
      </w:r>
      <w:r w:rsidRPr="00D832F7">
        <w:rPr>
          <w:rtl/>
        </w:rPr>
        <w:t xml:space="preserve"> ثمّ خرَجتُ فجعلت أتّبع طريق رسول الله </w:t>
      </w:r>
      <w:r w:rsidR="00FA4793">
        <w:rPr>
          <w:rtl/>
        </w:rPr>
        <w:t>(</w:t>
      </w:r>
      <w:r w:rsidRPr="00D832F7">
        <w:rPr>
          <w:rtl/>
        </w:rPr>
        <w:t>صلّى الله عليه وآله</w:t>
      </w:r>
      <w:r w:rsidR="00FA4793">
        <w:rPr>
          <w:rtl/>
        </w:rPr>
        <w:t>)</w:t>
      </w:r>
      <w:r w:rsidRPr="00D832F7">
        <w:rPr>
          <w:rtl/>
        </w:rPr>
        <w:t xml:space="preserve"> حتى قدمت بني عمرو بن عوف ورسول الله </w:t>
      </w:r>
      <w:r w:rsidR="00FA4793">
        <w:rPr>
          <w:rtl/>
        </w:rPr>
        <w:t>(</w:t>
      </w:r>
      <w:r w:rsidRPr="00D832F7">
        <w:rPr>
          <w:rtl/>
        </w:rPr>
        <w:t>صلّى الله عليه وآله</w:t>
      </w:r>
      <w:r w:rsidR="00FA4793">
        <w:rPr>
          <w:rtl/>
        </w:rPr>
        <w:t>)</w:t>
      </w:r>
      <w:r w:rsidRPr="00D832F7">
        <w:rPr>
          <w:rtl/>
        </w:rPr>
        <w:t xml:space="preserve"> مقيمٌ</w:t>
      </w:r>
      <w:r w:rsidR="00FA4793">
        <w:rPr>
          <w:rtl/>
        </w:rPr>
        <w:t>،</w:t>
      </w:r>
      <w:r w:rsidRPr="00D832F7">
        <w:rPr>
          <w:rtl/>
        </w:rPr>
        <w:t xml:space="preserve"> فنزلت على كلثوم بن الهدم وهنالك منزل رسول الله </w:t>
      </w:r>
      <w:r w:rsidR="00FA4793">
        <w:rPr>
          <w:rtl/>
        </w:rPr>
        <w:t>(</w:t>
      </w:r>
      <w:r w:rsidRPr="00D832F7">
        <w:rPr>
          <w:rtl/>
        </w:rPr>
        <w:t>صلّى الله عليه وآله</w:t>
      </w:r>
      <w:r w:rsidR="00FA4793">
        <w:rPr>
          <w:rtl/>
        </w:rPr>
        <w:t>))</w:t>
      </w:r>
      <w:r w:rsidRPr="00DB3345">
        <w:rPr>
          <w:rStyle w:val="libFootnotenumChar"/>
          <w:rtl/>
        </w:rPr>
        <w:t>(٢)</w:t>
      </w:r>
      <w:r w:rsidR="00FA4793">
        <w:rPr>
          <w:rtl/>
        </w:rPr>
        <w:t>.</w:t>
      </w:r>
      <w:r w:rsidRPr="00D832F7">
        <w:rPr>
          <w:rtl/>
        </w:rPr>
        <w:t xml:space="preserve"> </w:t>
      </w:r>
    </w:p>
    <w:p w:rsidR="00DB3345" w:rsidRPr="00EC40B3" w:rsidRDefault="00DB3345" w:rsidP="00320993">
      <w:pPr>
        <w:pStyle w:val="libNormal"/>
        <w:rPr>
          <w:rtl/>
        </w:rPr>
      </w:pPr>
      <w:r w:rsidRPr="004F2634">
        <w:rPr>
          <w:rStyle w:val="libBold2Char"/>
          <w:rtl/>
        </w:rPr>
        <w:t>١٢٩</w:t>
      </w:r>
      <w:r w:rsidR="00FA4793">
        <w:rPr>
          <w:rStyle w:val="libBold2Char"/>
          <w:rtl/>
        </w:rPr>
        <w:t xml:space="preserve"> - </w:t>
      </w:r>
      <w:r w:rsidRPr="004F2634">
        <w:rPr>
          <w:rStyle w:val="libBold2Char"/>
          <w:rtl/>
        </w:rPr>
        <w:t>الأمالي للطوسي عن مجاهد</w:t>
      </w:r>
      <w:r w:rsidR="00FA4793">
        <w:rPr>
          <w:rStyle w:val="libBold2Char"/>
          <w:rtl/>
        </w:rPr>
        <w:t>:</w:t>
      </w:r>
      <w:r w:rsidRPr="00320993">
        <w:rPr>
          <w:rtl/>
        </w:rPr>
        <w:t xml:space="preserve"> فخرَت عائشة بأبيها ومكانه مع رسول الله </w:t>
      </w:r>
      <w:r w:rsidR="00FA4793">
        <w:rPr>
          <w:rtl/>
        </w:rPr>
        <w:t>(</w:t>
      </w:r>
      <w:r w:rsidRPr="00320993">
        <w:rPr>
          <w:rtl/>
        </w:rPr>
        <w:t>صلّى الله عليه وآله</w:t>
      </w:r>
      <w:r w:rsidR="00FA4793">
        <w:rPr>
          <w:rtl/>
        </w:rPr>
        <w:t>)</w:t>
      </w:r>
      <w:r w:rsidRPr="00320993">
        <w:rPr>
          <w:rtl/>
        </w:rPr>
        <w:t xml:space="preserve"> في الغار</w:t>
      </w:r>
      <w:r w:rsidR="00FA4793">
        <w:rPr>
          <w:rtl/>
        </w:rPr>
        <w:t>،</w:t>
      </w:r>
      <w:r w:rsidRPr="00320993">
        <w:rPr>
          <w:rtl/>
        </w:rPr>
        <w:t xml:space="preserve"> فقال عبد الله بن شدّاد بن الهاد</w:t>
      </w:r>
      <w:r w:rsidR="00FA4793">
        <w:rPr>
          <w:rtl/>
        </w:rPr>
        <w:t>:</w:t>
      </w:r>
      <w:r w:rsidRPr="00320993">
        <w:rPr>
          <w:rtl/>
        </w:rPr>
        <w:t xml:space="preserve"> وأين أنتِ من عليّ بن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تاريخ دمشق</w:t>
      </w:r>
      <w:r w:rsidR="00FA4793">
        <w:rPr>
          <w:rtl/>
        </w:rPr>
        <w:t>:</w:t>
      </w:r>
      <w:r w:rsidRPr="00EC40B3">
        <w:rPr>
          <w:rtl/>
        </w:rPr>
        <w:t xml:space="preserve"> ٤٢ / ٦٨ / ٨٤١٦</w:t>
      </w:r>
      <w:r w:rsidR="00FA4793">
        <w:rPr>
          <w:rtl/>
        </w:rPr>
        <w:t>،</w:t>
      </w:r>
      <w:r w:rsidRPr="00EC40B3">
        <w:rPr>
          <w:rtl/>
        </w:rPr>
        <w:t xml:space="preserve"> أُسد الغابة</w:t>
      </w:r>
      <w:r w:rsidR="00FA4793">
        <w:rPr>
          <w:rtl/>
        </w:rPr>
        <w:t>:</w:t>
      </w:r>
      <w:r w:rsidRPr="00EC40B3">
        <w:rPr>
          <w:rtl/>
        </w:rPr>
        <w:t xml:space="preserve"> ٤ / ٩٢ / ٣٧٨٩ نحوه وفيه من </w:t>
      </w:r>
      <w:r w:rsidR="00FA4793">
        <w:rPr>
          <w:rtl/>
        </w:rPr>
        <w:t>(</w:t>
      </w:r>
      <w:r w:rsidRPr="00EC40B3">
        <w:rPr>
          <w:rtl/>
        </w:rPr>
        <w:t xml:space="preserve">وخلّفه النبيّ </w:t>
      </w:r>
      <w:r w:rsidR="00FA4793">
        <w:rPr>
          <w:rtl/>
        </w:rPr>
        <w:t>(</w:t>
      </w:r>
      <w:r w:rsidRPr="00EC40B3">
        <w:rPr>
          <w:rtl/>
        </w:rPr>
        <w:t>صلّى الله عليه وآله</w:t>
      </w:r>
      <w:r w:rsidR="00FA4793">
        <w:rPr>
          <w:rtl/>
        </w:rPr>
        <w:t>)</w:t>
      </w:r>
      <w:r w:rsidRPr="00EC40B3">
        <w:rPr>
          <w:rtl/>
        </w:rPr>
        <w:t>)</w:t>
      </w:r>
      <w:r w:rsidR="00FA4793">
        <w:rPr>
          <w:rtl/>
        </w:rPr>
        <w:t>،</w:t>
      </w:r>
      <w:r w:rsidRPr="00EC40B3">
        <w:rPr>
          <w:rtl/>
        </w:rPr>
        <w:t xml:space="preserve"> المناقب للكوفي</w:t>
      </w:r>
      <w:r w:rsidR="00FA4793">
        <w:rPr>
          <w:rtl/>
        </w:rPr>
        <w:t>:</w:t>
      </w:r>
      <w:r w:rsidRPr="00EC40B3">
        <w:rPr>
          <w:rtl/>
        </w:rPr>
        <w:t xml:space="preserve"> ١ / ٣٦٤ / ٢٩٢</w:t>
      </w:r>
      <w:r w:rsidR="00FA4793">
        <w:rPr>
          <w:rtl/>
        </w:rPr>
        <w:t>،</w:t>
      </w:r>
      <w:r w:rsidRPr="00EC40B3">
        <w:rPr>
          <w:rtl/>
        </w:rPr>
        <w:t xml:space="preserve"> إعلام الورى</w:t>
      </w:r>
      <w:r w:rsidR="00FA4793">
        <w:rPr>
          <w:rtl/>
        </w:rPr>
        <w:t>:</w:t>
      </w:r>
      <w:r w:rsidRPr="00EC40B3">
        <w:rPr>
          <w:rtl/>
        </w:rPr>
        <w:t xml:space="preserve"> ١ / ٣٧٤</w:t>
      </w:r>
      <w:r w:rsidR="00FA4793">
        <w:rPr>
          <w:rtl/>
        </w:rPr>
        <w:t>.</w:t>
      </w:r>
      <w:r w:rsidRPr="00EC40B3">
        <w:rPr>
          <w:rtl/>
        </w:rPr>
        <w:t xml:space="preserve"> </w:t>
      </w:r>
    </w:p>
    <w:p w:rsidR="00DB3345" w:rsidRPr="00DB3345" w:rsidRDefault="00DB3345" w:rsidP="00DB3345">
      <w:pPr>
        <w:pStyle w:val="libFootnote0"/>
        <w:rPr>
          <w:rtl/>
        </w:rPr>
      </w:pPr>
      <w:r w:rsidRPr="00EC40B3">
        <w:rPr>
          <w:rtl/>
        </w:rPr>
        <w:t>(٢) الطبقات الكبرى</w:t>
      </w:r>
      <w:r w:rsidR="00FA4793">
        <w:rPr>
          <w:rtl/>
        </w:rPr>
        <w:t>:</w:t>
      </w:r>
      <w:r w:rsidRPr="00EC40B3">
        <w:rPr>
          <w:rtl/>
        </w:rPr>
        <w:t xml:space="preserve"> ٣ / ٢٢ عن عبيد الله بن أبي رافع</w:t>
      </w:r>
      <w:r w:rsidR="00FA4793">
        <w:rPr>
          <w:rtl/>
        </w:rPr>
        <w:t>،</w:t>
      </w:r>
      <w:r w:rsidRPr="00EC40B3">
        <w:rPr>
          <w:rtl/>
        </w:rPr>
        <w:t xml:space="preserve"> تاريخ دمشق</w:t>
      </w:r>
      <w:r w:rsidR="00FA4793">
        <w:rPr>
          <w:rtl/>
        </w:rPr>
        <w:t>:</w:t>
      </w:r>
      <w:r w:rsidRPr="00EC40B3">
        <w:rPr>
          <w:rtl/>
        </w:rPr>
        <w:t xml:space="preserve"> ٤٢ / ٦٩</w:t>
      </w:r>
      <w:r w:rsidR="00FA4793">
        <w:rPr>
          <w:rtl/>
        </w:rPr>
        <w:t>،</w:t>
      </w:r>
      <w:r w:rsidRPr="00EC40B3">
        <w:rPr>
          <w:rtl/>
        </w:rPr>
        <w:t xml:space="preserve"> وراجع السنن الكبرى</w:t>
      </w:r>
      <w:r w:rsidR="00FA4793">
        <w:rPr>
          <w:rtl/>
        </w:rPr>
        <w:t>:</w:t>
      </w:r>
      <w:r w:rsidRPr="00EC40B3">
        <w:rPr>
          <w:rtl/>
        </w:rPr>
        <w:t xml:space="preserve"> ٦ / ٤٧٢ / ١٢٦٩٧</w:t>
      </w:r>
      <w:r w:rsidR="00FA4793">
        <w:rPr>
          <w:rtl/>
        </w:rPr>
        <w:t>،</w:t>
      </w:r>
      <w:r w:rsidRPr="00EC40B3">
        <w:rPr>
          <w:rtl/>
        </w:rPr>
        <w:t xml:space="preserve"> وأنساب الأشراف</w:t>
      </w:r>
      <w:r w:rsidR="00FA4793">
        <w:rPr>
          <w:rtl/>
        </w:rPr>
        <w:t>:</w:t>
      </w:r>
      <w:r w:rsidRPr="00EC40B3">
        <w:rPr>
          <w:rtl/>
        </w:rPr>
        <w:t xml:space="preserve"> ١ / ٣٠٩</w:t>
      </w:r>
      <w:r w:rsidR="00FA4793">
        <w:rPr>
          <w:rtl/>
        </w:rPr>
        <w:t>،</w:t>
      </w:r>
      <w:r w:rsidRPr="00EC40B3">
        <w:rPr>
          <w:rtl/>
        </w:rPr>
        <w:t xml:space="preserve"> وتاريخ الطبري</w:t>
      </w:r>
      <w:r w:rsidR="00FA4793">
        <w:rPr>
          <w:rtl/>
        </w:rPr>
        <w:t>:</w:t>
      </w:r>
      <w:r w:rsidRPr="00EC40B3">
        <w:rPr>
          <w:rtl/>
        </w:rPr>
        <w:t xml:space="preserve"> ٢ / ٣٨٢</w:t>
      </w:r>
      <w:r w:rsidR="00FA4793">
        <w:rPr>
          <w:rtl/>
        </w:rPr>
        <w:t>،</w:t>
      </w:r>
      <w:r w:rsidRPr="00EC40B3">
        <w:rPr>
          <w:rtl/>
        </w:rPr>
        <w:t xml:space="preserve"> والسيرة النبويّة لابن هشام</w:t>
      </w:r>
      <w:r w:rsidR="00FA4793">
        <w:rPr>
          <w:rtl/>
        </w:rPr>
        <w:t>:</w:t>
      </w:r>
      <w:r w:rsidRPr="00EC40B3">
        <w:rPr>
          <w:rtl/>
        </w:rPr>
        <w:t xml:space="preserve"> ٢ / ١٢٩</w:t>
      </w:r>
      <w:r w:rsidR="00FA4793">
        <w:rPr>
          <w:rtl/>
        </w:rPr>
        <w:t>.</w:t>
      </w:r>
      <w:r w:rsidRPr="00EC40B3">
        <w:rPr>
          <w:rtl/>
        </w:rPr>
        <w:t xml:space="preserve"> </w:t>
      </w:r>
    </w:p>
    <w:p w:rsidR="00DB3345" w:rsidRDefault="00DB3345" w:rsidP="00DB3345">
      <w:pPr>
        <w:pStyle w:val="libNormal"/>
      </w:pPr>
      <w:r>
        <w:rPr>
          <w:rtl/>
        </w:rPr>
        <w:br w:type="page"/>
      </w:r>
    </w:p>
    <w:p w:rsidR="00DB3345" w:rsidRPr="00EC40B3" w:rsidRDefault="00DB3345" w:rsidP="00320993">
      <w:pPr>
        <w:pStyle w:val="libNormal"/>
        <w:rPr>
          <w:rtl/>
        </w:rPr>
      </w:pPr>
      <w:r w:rsidRPr="00320993">
        <w:rPr>
          <w:rtl/>
        </w:rPr>
        <w:lastRenderedPageBreak/>
        <w:t>أبي طالب حيث نام في مكانه وهو يرى أنّه يُقتل</w:t>
      </w:r>
      <w:r w:rsidR="00FA4793">
        <w:rPr>
          <w:rtl/>
        </w:rPr>
        <w:t>؟!</w:t>
      </w:r>
      <w:r w:rsidRPr="00320993">
        <w:rPr>
          <w:rtl/>
        </w:rPr>
        <w:t xml:space="preserve"> فسكتت ولم تُحِرْ جواباً</w:t>
      </w:r>
      <w:r w:rsidRPr="00DB3345">
        <w:rPr>
          <w:rStyle w:val="libFootnotenumChar"/>
          <w:rtl/>
        </w:rPr>
        <w:t>(١)</w:t>
      </w:r>
      <w:r w:rsidR="00FA4793">
        <w:rPr>
          <w:rtl/>
        </w:rPr>
        <w:t>.</w:t>
      </w:r>
      <w:r w:rsidRPr="00D832F7">
        <w:rPr>
          <w:rtl/>
        </w:rPr>
        <w:t xml:space="preserve"> </w:t>
      </w:r>
    </w:p>
    <w:p w:rsidR="00DB3345" w:rsidRPr="00EC40B3" w:rsidRDefault="00DB3345" w:rsidP="00320993">
      <w:pPr>
        <w:pStyle w:val="libNormal"/>
        <w:rPr>
          <w:rtl/>
        </w:rPr>
      </w:pPr>
      <w:r w:rsidRPr="004F2634">
        <w:rPr>
          <w:rStyle w:val="libBold2Char"/>
          <w:rtl/>
        </w:rPr>
        <w:t>١٣٠</w:t>
      </w:r>
      <w:r w:rsidR="00FA4793">
        <w:rPr>
          <w:rStyle w:val="libBold2Char"/>
          <w:rtl/>
        </w:rPr>
        <w:t xml:space="preserve"> - </w:t>
      </w:r>
      <w:r w:rsidRPr="004F2634">
        <w:rPr>
          <w:rStyle w:val="libBold2Char"/>
          <w:rtl/>
        </w:rPr>
        <w:t>الطبقات الكبرى عن محمّد بن عمارة بن خزيمة بن ثابت</w:t>
      </w:r>
      <w:r w:rsidR="00FA4793">
        <w:rPr>
          <w:rStyle w:val="libBold2Char"/>
          <w:rtl/>
        </w:rPr>
        <w:t>:</w:t>
      </w:r>
      <w:r w:rsidRPr="00320993">
        <w:rPr>
          <w:rtl/>
        </w:rPr>
        <w:t xml:space="preserve"> قدِم عليّ للنصف من شهر ربيع الأوّل ورسول الله </w:t>
      </w:r>
      <w:r w:rsidR="00FA4793">
        <w:rPr>
          <w:rtl/>
        </w:rPr>
        <w:t>(</w:t>
      </w:r>
      <w:r w:rsidRPr="00320993">
        <w:rPr>
          <w:rtl/>
        </w:rPr>
        <w:t>صلّى الله عليه وآله</w:t>
      </w:r>
      <w:r w:rsidR="00FA4793">
        <w:rPr>
          <w:rtl/>
        </w:rPr>
        <w:t>)</w:t>
      </w:r>
      <w:r w:rsidRPr="00320993">
        <w:rPr>
          <w:rtl/>
        </w:rPr>
        <w:t xml:space="preserve"> بقُباء لم يَرِمْ</w:t>
      </w:r>
      <w:r w:rsidRPr="00DB3345">
        <w:rPr>
          <w:rStyle w:val="libFootnotenumChar"/>
          <w:rtl/>
        </w:rPr>
        <w:t>(٢)</w:t>
      </w:r>
      <w:r w:rsidRPr="00320993">
        <w:rPr>
          <w:rtl/>
        </w:rPr>
        <w:t xml:space="preserve"> بعدُ</w:t>
      </w:r>
      <w:r w:rsidRPr="00DB3345">
        <w:rPr>
          <w:rStyle w:val="libFootnotenumChar"/>
          <w:rtl/>
        </w:rPr>
        <w:t>(٣)</w:t>
      </w:r>
      <w:r w:rsidR="00FA4793">
        <w:rPr>
          <w:rtl/>
        </w:rPr>
        <w:t>.</w:t>
      </w:r>
      <w:r w:rsidRPr="00D832F7">
        <w:rPr>
          <w:rtl/>
        </w:rPr>
        <w:t xml:space="preserve"> </w:t>
      </w:r>
    </w:p>
    <w:p w:rsidR="00DB3345" w:rsidRPr="00EC40B3" w:rsidRDefault="00DB3345" w:rsidP="00320993">
      <w:pPr>
        <w:pStyle w:val="libNormal"/>
        <w:rPr>
          <w:rtl/>
        </w:rPr>
      </w:pPr>
      <w:r w:rsidRPr="004F2634">
        <w:rPr>
          <w:rStyle w:val="libBold2Char"/>
          <w:rtl/>
        </w:rPr>
        <w:t>١٣١</w:t>
      </w:r>
      <w:r w:rsidR="00FA4793">
        <w:rPr>
          <w:rStyle w:val="libBold2Char"/>
          <w:rtl/>
        </w:rPr>
        <w:t xml:space="preserve"> - </w:t>
      </w:r>
      <w:r w:rsidRPr="004F2634">
        <w:rPr>
          <w:rStyle w:val="libBold2Char"/>
          <w:rtl/>
        </w:rPr>
        <w:t>الأمالي للطوسي عن أُمّ هانئ بنت أبي طالب</w:t>
      </w:r>
      <w:r w:rsidR="00FA4793">
        <w:rPr>
          <w:rStyle w:val="libBold2Char"/>
          <w:rtl/>
        </w:rPr>
        <w:t>:</w:t>
      </w:r>
      <w:r w:rsidRPr="00320993">
        <w:rPr>
          <w:rtl/>
        </w:rPr>
        <w:t xml:space="preserve"> لمّا أمَر الله تعالى</w:t>
      </w:r>
      <w:r w:rsidR="00D26812">
        <w:rPr>
          <w:rtl/>
        </w:rPr>
        <w:t xml:space="preserve"> </w:t>
      </w:r>
      <w:r w:rsidRPr="00320993">
        <w:rPr>
          <w:rtl/>
        </w:rPr>
        <w:t xml:space="preserve">نبيّه </w:t>
      </w:r>
      <w:r w:rsidR="00FA4793">
        <w:rPr>
          <w:rtl/>
        </w:rPr>
        <w:t>(</w:t>
      </w:r>
      <w:r w:rsidRPr="00320993">
        <w:rPr>
          <w:rtl/>
        </w:rPr>
        <w:t>صلّى الله عليه وآله</w:t>
      </w:r>
      <w:r w:rsidR="00FA4793">
        <w:rPr>
          <w:rtl/>
        </w:rPr>
        <w:t>)</w:t>
      </w:r>
      <w:r w:rsidRPr="00320993">
        <w:rPr>
          <w:rtl/>
        </w:rPr>
        <w:t xml:space="preserve"> بالهجرة وأنام عليّاً </w:t>
      </w:r>
      <w:r w:rsidR="00FA4793">
        <w:rPr>
          <w:rtl/>
        </w:rPr>
        <w:t>(</w:t>
      </w:r>
      <w:r w:rsidRPr="00320993">
        <w:rPr>
          <w:rtl/>
        </w:rPr>
        <w:t>عليه السلام</w:t>
      </w:r>
      <w:r w:rsidR="00FA4793">
        <w:rPr>
          <w:rtl/>
        </w:rPr>
        <w:t>)</w:t>
      </w:r>
      <w:r w:rsidRPr="00320993">
        <w:rPr>
          <w:rtl/>
        </w:rPr>
        <w:t xml:space="preserve"> في فراشه ووشّحه ببُردٍ له حضرمي</w:t>
      </w:r>
      <w:r w:rsidR="00FA4793">
        <w:rPr>
          <w:rtl/>
        </w:rPr>
        <w:t>،</w:t>
      </w:r>
      <w:r w:rsidRPr="00320993">
        <w:rPr>
          <w:rtl/>
        </w:rPr>
        <w:t xml:space="preserve"> ثمّ خرج فإذا وجوه قريش على بابه</w:t>
      </w:r>
      <w:r w:rsidR="00FA4793">
        <w:rPr>
          <w:rtl/>
        </w:rPr>
        <w:t>،</w:t>
      </w:r>
      <w:r w:rsidRPr="00320993">
        <w:rPr>
          <w:rtl/>
        </w:rPr>
        <w:t xml:space="preserve"> فأخذ حفْنة من تراب فذرّها على رؤوسهم</w:t>
      </w:r>
      <w:r w:rsidR="00FA4793">
        <w:rPr>
          <w:rtl/>
        </w:rPr>
        <w:t>،</w:t>
      </w:r>
      <w:r w:rsidRPr="00320993">
        <w:rPr>
          <w:rtl/>
        </w:rPr>
        <w:t xml:space="preserve"> فلم يشعر به أحد منهم</w:t>
      </w:r>
      <w:r w:rsidR="00FA4793">
        <w:rPr>
          <w:rtl/>
        </w:rPr>
        <w:t>،</w:t>
      </w:r>
      <w:r w:rsidRPr="00320993">
        <w:rPr>
          <w:rtl/>
        </w:rPr>
        <w:t xml:space="preserve"> ودخل علَيَّ بيتي</w:t>
      </w:r>
      <w:r w:rsidR="00FA4793">
        <w:rPr>
          <w:rtl/>
        </w:rPr>
        <w:t>،</w:t>
      </w:r>
      <w:r w:rsidRPr="00320993">
        <w:rPr>
          <w:rtl/>
        </w:rPr>
        <w:t xml:space="preserve"> فلمّا أصبح أقبل علَيّ وقال</w:t>
      </w:r>
      <w:r w:rsidR="00FA4793">
        <w:rPr>
          <w:rtl/>
        </w:rPr>
        <w:t>:</w:t>
      </w:r>
      <w:r w:rsidRPr="00320993">
        <w:rPr>
          <w:rtl/>
        </w:rPr>
        <w:t xml:space="preserve"> </w:t>
      </w:r>
      <w:r w:rsidR="00FA4793">
        <w:rPr>
          <w:rtl/>
        </w:rPr>
        <w:t>(</w:t>
      </w:r>
      <w:r w:rsidRPr="00D832F7">
        <w:rPr>
          <w:rtl/>
        </w:rPr>
        <w:t>أبشري يا أُمّ هانئ</w:t>
      </w:r>
      <w:r w:rsidR="00E261DC">
        <w:rPr>
          <w:rtl/>
        </w:rPr>
        <w:t>؛</w:t>
      </w:r>
      <w:r w:rsidRPr="00D832F7">
        <w:rPr>
          <w:rtl/>
        </w:rPr>
        <w:t xml:space="preserve"> فهذا جبرئيل </w:t>
      </w:r>
      <w:r w:rsidR="00FA4793">
        <w:rPr>
          <w:rtl/>
        </w:rPr>
        <w:t>(</w:t>
      </w:r>
      <w:r w:rsidRPr="00D832F7">
        <w:rPr>
          <w:rtl/>
        </w:rPr>
        <w:t>عليه السلام</w:t>
      </w:r>
      <w:r w:rsidR="00FA4793">
        <w:rPr>
          <w:rtl/>
        </w:rPr>
        <w:t>)</w:t>
      </w:r>
      <w:r w:rsidRPr="00D832F7">
        <w:rPr>
          <w:rtl/>
        </w:rPr>
        <w:t xml:space="preserve"> يخبرني أنّ الله عزّ وجلّ قد أنجى عليّاً من عدوّه</w:t>
      </w:r>
      <w:r w:rsidR="00FA4793">
        <w:rPr>
          <w:rtl/>
        </w:rPr>
        <w:t>).</w:t>
      </w:r>
      <w:r w:rsidRPr="00D832F7">
        <w:rPr>
          <w:rtl/>
        </w:rPr>
        <w:t xml:space="preserve"> </w:t>
      </w:r>
    </w:p>
    <w:p w:rsidR="00DB3345" w:rsidRPr="00EC40B3" w:rsidRDefault="00DB3345" w:rsidP="00320993">
      <w:pPr>
        <w:pStyle w:val="libNormal"/>
        <w:rPr>
          <w:rtl/>
        </w:rPr>
      </w:pPr>
      <w:r w:rsidRPr="00320993">
        <w:rPr>
          <w:rtl/>
        </w:rPr>
        <w:t>قالت</w:t>
      </w:r>
      <w:r w:rsidR="00FA4793">
        <w:rPr>
          <w:rtl/>
        </w:rPr>
        <w:t>:</w:t>
      </w:r>
      <w:r w:rsidRPr="00320993">
        <w:rPr>
          <w:rtl/>
        </w:rPr>
        <w:t xml:space="preserve"> وخرَج رسول الله </w:t>
      </w:r>
      <w:r w:rsidR="00FA4793">
        <w:rPr>
          <w:rtl/>
        </w:rPr>
        <w:t>(</w:t>
      </w:r>
      <w:r w:rsidRPr="00320993">
        <w:rPr>
          <w:rtl/>
        </w:rPr>
        <w:t>صلّى الله عليه وآله</w:t>
      </w:r>
      <w:r w:rsidR="00FA4793">
        <w:rPr>
          <w:rtl/>
        </w:rPr>
        <w:t>)</w:t>
      </w:r>
      <w:r w:rsidRPr="00320993">
        <w:rPr>
          <w:rtl/>
        </w:rPr>
        <w:t xml:space="preserve"> مع جناح الصبح إلى غار ثور</w:t>
      </w:r>
      <w:r w:rsidR="00FA4793">
        <w:rPr>
          <w:rtl/>
        </w:rPr>
        <w:t>،</w:t>
      </w:r>
      <w:r w:rsidRPr="00320993">
        <w:rPr>
          <w:rtl/>
        </w:rPr>
        <w:t xml:space="preserve"> وكان فيه ثلاثاً</w:t>
      </w:r>
      <w:r w:rsidR="00FA4793">
        <w:rPr>
          <w:rtl/>
        </w:rPr>
        <w:t>،</w:t>
      </w:r>
      <w:r w:rsidRPr="00320993">
        <w:rPr>
          <w:rtl/>
        </w:rPr>
        <w:t xml:space="preserve"> حتى سكن عنه الطلب</w:t>
      </w:r>
      <w:r w:rsidR="00FA4793">
        <w:rPr>
          <w:rtl/>
        </w:rPr>
        <w:t>،</w:t>
      </w:r>
      <w:r w:rsidRPr="00320993">
        <w:rPr>
          <w:rtl/>
        </w:rPr>
        <w:t xml:space="preserve"> ثمّ أرسل إلى عليّ </w:t>
      </w:r>
      <w:r w:rsidR="00FA4793">
        <w:rPr>
          <w:rtl/>
        </w:rPr>
        <w:t>(</w:t>
      </w:r>
      <w:r w:rsidRPr="00320993">
        <w:rPr>
          <w:rtl/>
        </w:rPr>
        <w:t>عليه السلام</w:t>
      </w:r>
      <w:r w:rsidR="00FA4793">
        <w:rPr>
          <w:rtl/>
        </w:rPr>
        <w:t>)</w:t>
      </w:r>
      <w:r w:rsidRPr="00320993">
        <w:rPr>
          <w:rtl/>
        </w:rPr>
        <w:t xml:space="preserve"> وأمَره بأمره وأداء أمانته</w:t>
      </w:r>
      <w:r w:rsidRPr="00DB3345">
        <w:rPr>
          <w:rStyle w:val="libFootnotenumChar"/>
          <w:rtl/>
        </w:rPr>
        <w:t>(٤)</w:t>
      </w:r>
      <w:r w:rsidR="00FA4793">
        <w:rPr>
          <w:rtl/>
        </w:rPr>
        <w:t>.</w:t>
      </w:r>
      <w:r w:rsidRPr="00D832F7">
        <w:rPr>
          <w:rtl/>
        </w:rPr>
        <w:t xml:space="preserve"> </w:t>
      </w:r>
    </w:p>
    <w:p w:rsidR="00DB3345" w:rsidRPr="00D832F7" w:rsidRDefault="00DB3345" w:rsidP="00D832F7">
      <w:pPr>
        <w:pStyle w:val="libNormal"/>
        <w:rPr>
          <w:rtl/>
        </w:rPr>
      </w:pPr>
      <w:r w:rsidRPr="00EC40B3">
        <w:rPr>
          <w:rtl/>
        </w:rPr>
        <w:t>راجع</w:t>
      </w:r>
      <w:r w:rsidR="00FA4793">
        <w:rPr>
          <w:rtl/>
        </w:rPr>
        <w:t>:</w:t>
      </w:r>
      <w:r w:rsidRPr="00EC40B3">
        <w:rPr>
          <w:rtl/>
        </w:rPr>
        <w:t xml:space="preserve"> القسم العاشر / الخصائص الأخلاقيّة / كمال الإيثار.</w:t>
      </w:r>
      <w:r w:rsidRPr="00D832F7">
        <w:rPr>
          <w:rtl/>
        </w:rPr>
        <w:t xml:space="preserve">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الأمالي للطوسي</w:t>
      </w:r>
      <w:r w:rsidR="00FA4793">
        <w:rPr>
          <w:rtl/>
        </w:rPr>
        <w:t>:</w:t>
      </w:r>
      <w:r w:rsidRPr="00EC40B3">
        <w:rPr>
          <w:rtl/>
        </w:rPr>
        <w:t xml:space="preserve"> ٤٤٧ / ٩٩٩</w:t>
      </w:r>
      <w:r w:rsidR="00FA4793">
        <w:rPr>
          <w:rtl/>
        </w:rPr>
        <w:t>،</w:t>
      </w:r>
      <w:r w:rsidRPr="00EC40B3">
        <w:rPr>
          <w:rtl/>
        </w:rPr>
        <w:t xml:space="preserve"> المناقب لابن شهر آشوب</w:t>
      </w:r>
      <w:r w:rsidR="00FA4793">
        <w:rPr>
          <w:rtl/>
        </w:rPr>
        <w:t>:</w:t>
      </w:r>
      <w:r w:rsidRPr="00EC40B3">
        <w:rPr>
          <w:rtl/>
        </w:rPr>
        <w:t xml:space="preserve"> ٢ / ٥٧</w:t>
      </w:r>
      <w:r w:rsidR="00FA4793">
        <w:rPr>
          <w:rtl/>
        </w:rPr>
        <w:t>.</w:t>
      </w:r>
      <w:r w:rsidRPr="00EC40B3">
        <w:rPr>
          <w:rtl/>
        </w:rPr>
        <w:t xml:space="preserve"> </w:t>
      </w:r>
    </w:p>
    <w:p w:rsidR="00DB3345" w:rsidRPr="00DB3345" w:rsidRDefault="00DB3345" w:rsidP="00DB3345">
      <w:pPr>
        <w:pStyle w:val="libFootnote0"/>
        <w:rPr>
          <w:rtl/>
        </w:rPr>
      </w:pPr>
      <w:r w:rsidRPr="00EC40B3">
        <w:rPr>
          <w:rtl/>
        </w:rPr>
        <w:t xml:space="preserve">(٢) رامَ يَرِيْمُ إذا برح </w:t>
      </w:r>
      <w:r w:rsidR="00FA4793">
        <w:rPr>
          <w:rtl/>
        </w:rPr>
        <w:t>(</w:t>
      </w:r>
      <w:r w:rsidRPr="00EC40B3">
        <w:rPr>
          <w:rtl/>
        </w:rPr>
        <w:t>لسان العرب</w:t>
      </w:r>
      <w:r w:rsidR="00FA4793">
        <w:rPr>
          <w:rtl/>
        </w:rPr>
        <w:t>:</w:t>
      </w:r>
      <w:r w:rsidRPr="00EC40B3">
        <w:rPr>
          <w:rtl/>
        </w:rPr>
        <w:t xml:space="preserve"> ١٢ / ٢٥٩)</w:t>
      </w:r>
      <w:r w:rsidR="00FA4793">
        <w:rPr>
          <w:rtl/>
        </w:rPr>
        <w:t>:</w:t>
      </w:r>
      <w:r w:rsidRPr="00EC40B3">
        <w:rPr>
          <w:rtl/>
        </w:rPr>
        <w:t xml:space="preserve"> أي والنبيّ </w:t>
      </w:r>
      <w:r w:rsidR="00FA4793">
        <w:rPr>
          <w:rtl/>
        </w:rPr>
        <w:t>(</w:t>
      </w:r>
      <w:r w:rsidRPr="00EC40B3">
        <w:rPr>
          <w:rtl/>
        </w:rPr>
        <w:t>صلّى الله عليه وآله</w:t>
      </w:r>
      <w:r w:rsidR="00FA4793">
        <w:rPr>
          <w:rtl/>
        </w:rPr>
        <w:t>)</w:t>
      </w:r>
      <w:r w:rsidRPr="00EC40B3">
        <w:rPr>
          <w:rtl/>
        </w:rPr>
        <w:t xml:space="preserve"> بقُباء لم يغادرها بعدُ</w:t>
      </w:r>
      <w:r w:rsidR="00FA4793">
        <w:rPr>
          <w:rtl/>
        </w:rPr>
        <w:t>.</w:t>
      </w:r>
      <w:r w:rsidRPr="00EC40B3">
        <w:rPr>
          <w:rtl/>
        </w:rPr>
        <w:t xml:space="preserve"> </w:t>
      </w:r>
    </w:p>
    <w:p w:rsidR="00DB3345" w:rsidRPr="00DB3345" w:rsidRDefault="00DB3345" w:rsidP="00DB3345">
      <w:pPr>
        <w:pStyle w:val="libFootnote0"/>
        <w:rPr>
          <w:rtl/>
        </w:rPr>
      </w:pPr>
      <w:r w:rsidRPr="00EC40B3">
        <w:rPr>
          <w:rtl/>
        </w:rPr>
        <w:t>(٣) الطبقات الكبرى</w:t>
      </w:r>
      <w:r w:rsidR="00FA4793">
        <w:rPr>
          <w:rtl/>
        </w:rPr>
        <w:t>:</w:t>
      </w:r>
      <w:r w:rsidRPr="00EC40B3">
        <w:rPr>
          <w:rtl/>
        </w:rPr>
        <w:t xml:space="preserve"> ٣ / ٢٢</w:t>
      </w:r>
      <w:r w:rsidR="00FA4793">
        <w:rPr>
          <w:rtl/>
        </w:rPr>
        <w:t>،</w:t>
      </w:r>
      <w:r w:rsidRPr="00EC40B3">
        <w:rPr>
          <w:rtl/>
        </w:rPr>
        <w:t xml:space="preserve"> أُسد الغابة</w:t>
      </w:r>
      <w:r w:rsidR="00FA4793">
        <w:rPr>
          <w:rtl/>
        </w:rPr>
        <w:t>:</w:t>
      </w:r>
      <w:r w:rsidRPr="00EC40B3">
        <w:rPr>
          <w:rtl/>
        </w:rPr>
        <w:t xml:space="preserve"> ٣ / ٣٩ / ٢٥٣٨ عن أبي زكريّا بن يزيد بن إياس وفيه </w:t>
      </w:r>
      <w:r w:rsidR="00FA4793">
        <w:rPr>
          <w:rtl/>
        </w:rPr>
        <w:t>(</w:t>
      </w:r>
      <w:r w:rsidRPr="00EC40B3">
        <w:rPr>
          <w:rtl/>
        </w:rPr>
        <w:t>النصف من ربيع الأوّل</w:t>
      </w:r>
      <w:r w:rsidR="00FA4793">
        <w:rPr>
          <w:rtl/>
        </w:rPr>
        <w:t>).</w:t>
      </w:r>
      <w:r w:rsidRPr="00EC40B3">
        <w:rPr>
          <w:rtl/>
        </w:rPr>
        <w:t xml:space="preserve"> </w:t>
      </w:r>
    </w:p>
    <w:p w:rsidR="00DB3345" w:rsidRPr="00DB3345" w:rsidRDefault="00DB3345" w:rsidP="00DB3345">
      <w:pPr>
        <w:pStyle w:val="libFootnote0"/>
        <w:rPr>
          <w:rtl/>
        </w:rPr>
      </w:pPr>
      <w:r w:rsidRPr="00EC40B3">
        <w:rPr>
          <w:rtl/>
        </w:rPr>
        <w:t>(٤) الأمالي للطوسي</w:t>
      </w:r>
      <w:r w:rsidR="00FA4793">
        <w:rPr>
          <w:rtl/>
        </w:rPr>
        <w:t>:</w:t>
      </w:r>
      <w:r w:rsidRPr="00EC40B3">
        <w:rPr>
          <w:rtl/>
        </w:rPr>
        <w:t xml:space="preserve"> ٤٤٧ / ١٠٠٠</w:t>
      </w:r>
      <w:r w:rsidR="00FA4793">
        <w:rPr>
          <w:rtl/>
        </w:rPr>
        <w:t>.</w:t>
      </w:r>
      <w:r w:rsidRPr="00EC40B3">
        <w:rPr>
          <w:rtl/>
        </w:rPr>
        <w:t xml:space="preserve"> </w:t>
      </w:r>
    </w:p>
    <w:p w:rsidR="00DB3345" w:rsidRDefault="00DB3345" w:rsidP="00DB3345">
      <w:pPr>
        <w:pStyle w:val="libNormal"/>
      </w:pPr>
      <w:r>
        <w:rPr>
          <w:rtl/>
        </w:rPr>
        <w:br w:type="page"/>
      </w:r>
    </w:p>
    <w:p w:rsidR="00DB3345" w:rsidRPr="00FA4793" w:rsidRDefault="00DB3345" w:rsidP="00FA4793">
      <w:pPr>
        <w:pStyle w:val="libCenterBold2"/>
        <w:rPr>
          <w:rtl/>
        </w:rPr>
      </w:pPr>
      <w:r w:rsidRPr="00EC40B3">
        <w:rPr>
          <w:rtl/>
        </w:rPr>
        <w:lastRenderedPageBreak/>
        <w:t>نقلٌ ونَقْد</w:t>
      </w:r>
      <w:r w:rsidRPr="00FA4793">
        <w:rPr>
          <w:rtl/>
        </w:rPr>
        <w:t xml:space="preserve"> </w:t>
      </w:r>
    </w:p>
    <w:p w:rsidR="00DB3345" w:rsidRPr="00EC40B3" w:rsidRDefault="00DB3345" w:rsidP="00320993">
      <w:pPr>
        <w:pStyle w:val="libNormal"/>
        <w:rPr>
          <w:rtl/>
        </w:rPr>
      </w:pPr>
      <w:r w:rsidRPr="00320993">
        <w:rPr>
          <w:rtl/>
        </w:rPr>
        <w:t>ذكرنا مراراً عند نقلِنا للأحاديث المرتبطة بالفضائل العلويّة</w:t>
      </w:r>
      <w:r w:rsidR="00FA4793">
        <w:rPr>
          <w:rtl/>
        </w:rPr>
        <w:t>،</w:t>
      </w:r>
      <w:r w:rsidRPr="00320993">
        <w:rPr>
          <w:rtl/>
        </w:rPr>
        <w:t xml:space="preserve"> أنّ إنكار فضائل الإمام </w:t>
      </w:r>
      <w:r w:rsidR="00FA4793">
        <w:rPr>
          <w:rtl/>
        </w:rPr>
        <w:t>(</w:t>
      </w:r>
      <w:r w:rsidRPr="00320993">
        <w:rPr>
          <w:rtl/>
        </w:rPr>
        <w:t>عليه السلام</w:t>
      </w:r>
      <w:r w:rsidR="00FA4793">
        <w:rPr>
          <w:rtl/>
        </w:rPr>
        <w:t>)</w:t>
      </w:r>
      <w:r w:rsidRPr="00320993">
        <w:rPr>
          <w:rtl/>
        </w:rPr>
        <w:t xml:space="preserve"> والسعي لمحوها من صفَحَات التاريخ وأذهان الناس</w:t>
      </w:r>
      <w:r w:rsidR="00FA4793">
        <w:rPr>
          <w:rtl/>
        </w:rPr>
        <w:t xml:space="preserve"> - </w:t>
      </w:r>
      <w:r w:rsidRPr="00320993">
        <w:rPr>
          <w:rtl/>
        </w:rPr>
        <w:t>لِبَواعِث مختلفة وأسباب متنوّعة</w:t>
      </w:r>
      <w:r w:rsidR="00FA4793">
        <w:rPr>
          <w:rtl/>
        </w:rPr>
        <w:t xml:space="preserve"> - </w:t>
      </w:r>
      <w:r w:rsidRPr="00320993">
        <w:rPr>
          <w:rtl/>
        </w:rPr>
        <w:t>دأْبُ أعداء الحقّ على مَرّ التاريخ</w:t>
      </w:r>
      <w:r w:rsidR="00FA4793">
        <w:rPr>
          <w:rtl/>
        </w:rPr>
        <w:t>.</w:t>
      </w:r>
      <w:r w:rsidRPr="00320993">
        <w:rPr>
          <w:rtl/>
        </w:rPr>
        <w:t xml:space="preserve"> وقد كان عمرو بن بحر الجاحظ </w:t>
      </w:r>
      <w:r w:rsidR="00FA4793">
        <w:rPr>
          <w:rtl/>
        </w:rPr>
        <w:t>(</w:t>
      </w:r>
      <w:r w:rsidRPr="00320993">
        <w:rPr>
          <w:rtl/>
        </w:rPr>
        <w:t>م ٢٥٥ هـ</w:t>
      </w:r>
      <w:r w:rsidR="00FA4793">
        <w:rPr>
          <w:rtl/>
        </w:rPr>
        <w:t>)</w:t>
      </w:r>
      <w:r w:rsidRPr="00320993">
        <w:rPr>
          <w:rtl/>
        </w:rPr>
        <w:t xml:space="preserve"> ممّن عزَف على وتَر هذه النغمة اللاموزونة</w:t>
      </w:r>
      <w:r w:rsidR="00FA4793">
        <w:rPr>
          <w:rtl/>
        </w:rPr>
        <w:t xml:space="preserve"> - </w:t>
      </w:r>
      <w:r w:rsidRPr="00320993">
        <w:rPr>
          <w:rtl/>
        </w:rPr>
        <w:t>بشأن هذه الفضيلة العظيمة</w:t>
      </w:r>
      <w:r w:rsidR="00FA4793">
        <w:rPr>
          <w:rtl/>
        </w:rPr>
        <w:t xml:space="preserve"> - </w:t>
      </w:r>
      <w:r w:rsidRPr="00320993">
        <w:rPr>
          <w:rtl/>
        </w:rPr>
        <w:t xml:space="preserve">وحاول أنْ يُنكِر فضيلة المبيت على فراش النبيّ </w:t>
      </w:r>
      <w:r w:rsidR="00FA4793">
        <w:rPr>
          <w:rtl/>
        </w:rPr>
        <w:t>(</w:t>
      </w:r>
      <w:r w:rsidRPr="00320993">
        <w:rPr>
          <w:rtl/>
        </w:rPr>
        <w:t>صلّى الله عليه وآله</w:t>
      </w:r>
      <w:r w:rsidR="00FA4793">
        <w:rPr>
          <w:rtl/>
        </w:rPr>
        <w:t>)،</w:t>
      </w:r>
      <w:r w:rsidRPr="00320993">
        <w:rPr>
          <w:rtl/>
        </w:rPr>
        <w:t xml:space="preserve"> ويسعى إلى تقليل وهَجِها الباهر المتألّق بزعمه وظنّه الباطل</w:t>
      </w:r>
      <w:r w:rsidR="00FA4793">
        <w:rPr>
          <w:rtl/>
        </w:rPr>
        <w:t>،</w:t>
      </w:r>
      <w:r w:rsidRPr="00320993">
        <w:rPr>
          <w:rtl/>
        </w:rPr>
        <w:t xml:space="preserve"> فقد قال في رسالته الصغيرة المسمّاة بالعثمانيّة</w:t>
      </w:r>
      <w:r w:rsidR="00FA4793">
        <w:rPr>
          <w:rtl/>
        </w:rPr>
        <w:t>:</w:t>
      </w:r>
      <w:r w:rsidRPr="00320993">
        <w:rPr>
          <w:rtl/>
        </w:rPr>
        <w:t xml:space="preserve"> </w:t>
      </w:r>
    </w:p>
    <w:p w:rsidR="00DB3345" w:rsidRPr="00EC40B3" w:rsidRDefault="00DB3345" w:rsidP="00320993">
      <w:pPr>
        <w:pStyle w:val="libNormal"/>
        <w:rPr>
          <w:rtl/>
        </w:rPr>
      </w:pPr>
      <w:r w:rsidRPr="00320993">
        <w:rPr>
          <w:rtl/>
        </w:rPr>
        <w:t>لم يكن له في ذلك كبير طاعة</w:t>
      </w:r>
      <w:r w:rsidR="00E261DC">
        <w:rPr>
          <w:rtl/>
        </w:rPr>
        <w:t>؛</w:t>
      </w:r>
      <w:r w:rsidRPr="00320993">
        <w:rPr>
          <w:rtl/>
        </w:rPr>
        <w:t xml:space="preserve"> لأنّ الناقلين نقلوا أنّه </w:t>
      </w:r>
      <w:r w:rsidR="00FA4793">
        <w:rPr>
          <w:rtl/>
        </w:rPr>
        <w:t>(</w:t>
      </w:r>
      <w:r w:rsidRPr="00320993">
        <w:rPr>
          <w:rtl/>
        </w:rPr>
        <w:t>صلّى الله عليه وآله</w:t>
      </w:r>
      <w:r w:rsidR="00FA4793">
        <w:rPr>
          <w:rtl/>
        </w:rPr>
        <w:t>)</w:t>
      </w:r>
      <w:r w:rsidRPr="00320993">
        <w:rPr>
          <w:rtl/>
        </w:rPr>
        <w:t xml:space="preserve"> قال له</w:t>
      </w:r>
      <w:r w:rsidR="00FA4793">
        <w:rPr>
          <w:rtl/>
        </w:rPr>
        <w:t>:</w:t>
      </w:r>
      <w:r w:rsidRPr="00320993">
        <w:rPr>
          <w:rtl/>
        </w:rPr>
        <w:t xml:space="preserve"> </w:t>
      </w:r>
      <w:r w:rsidR="00FA4793">
        <w:rPr>
          <w:rtl/>
        </w:rPr>
        <w:t>(</w:t>
      </w:r>
      <w:r w:rsidRPr="00D832F7">
        <w:rPr>
          <w:rtl/>
        </w:rPr>
        <w:t>نَم</w:t>
      </w:r>
      <w:r w:rsidR="00E261DC">
        <w:rPr>
          <w:rtl/>
        </w:rPr>
        <w:t>؛</w:t>
      </w:r>
      <w:r w:rsidRPr="00D832F7">
        <w:rPr>
          <w:rtl/>
        </w:rPr>
        <w:t xml:space="preserve"> فلن يخلص إليك شيءٌ تكرهه</w:t>
      </w:r>
      <w:r w:rsidR="00FA4793">
        <w:rPr>
          <w:rtl/>
        </w:rPr>
        <w:t>)</w:t>
      </w:r>
      <w:r w:rsidRPr="00DB3345">
        <w:rPr>
          <w:rStyle w:val="libFootnotenumChar"/>
          <w:rtl/>
        </w:rPr>
        <w:t>(١)</w:t>
      </w:r>
      <w:r w:rsidR="00FA4793">
        <w:rPr>
          <w:rtl/>
        </w:rPr>
        <w:t>.</w:t>
      </w:r>
      <w:r w:rsidRPr="00D832F7">
        <w:rPr>
          <w:rtl/>
        </w:rPr>
        <w:t xml:space="preserve"> </w:t>
      </w:r>
    </w:p>
    <w:p w:rsidR="00DB3345" w:rsidRPr="00EC40B3" w:rsidRDefault="00DB3345" w:rsidP="00320993">
      <w:pPr>
        <w:pStyle w:val="libNormal"/>
        <w:rPr>
          <w:rtl/>
        </w:rPr>
      </w:pPr>
      <w:r w:rsidRPr="00320993">
        <w:rPr>
          <w:rtl/>
        </w:rPr>
        <w:t>ومنهم ابن تيميّة الذي لم يألُ جُهداً</w:t>
      </w:r>
      <w:r w:rsidR="00FA4793">
        <w:rPr>
          <w:rtl/>
        </w:rPr>
        <w:t>،</w:t>
      </w:r>
      <w:r w:rsidRPr="00320993">
        <w:rPr>
          <w:rtl/>
        </w:rPr>
        <w:t xml:space="preserve"> ولم يدّخر وسْعاً في تقليل شأن فضائل الإمام </w:t>
      </w:r>
      <w:r w:rsidR="00FA4793">
        <w:rPr>
          <w:rtl/>
        </w:rPr>
        <w:t>(</w:t>
      </w:r>
      <w:r w:rsidRPr="00320993">
        <w:rPr>
          <w:rtl/>
        </w:rPr>
        <w:t>عليه السلام</w:t>
      </w:r>
      <w:r w:rsidR="00FA4793">
        <w:rPr>
          <w:rtl/>
        </w:rPr>
        <w:t>)</w:t>
      </w:r>
      <w:r w:rsidRPr="00320993">
        <w:rPr>
          <w:rtl/>
        </w:rPr>
        <w:t xml:space="preserve"> وآلِ الله</w:t>
      </w:r>
      <w:r w:rsidR="00FA4793">
        <w:rPr>
          <w:rtl/>
        </w:rPr>
        <w:t>،</w:t>
      </w:r>
      <w:r w:rsidRPr="00320993">
        <w:rPr>
          <w:rtl/>
        </w:rPr>
        <w:t xml:space="preserve"> فعطَف على ما سبق قوله</w:t>
      </w:r>
      <w:r w:rsidR="00FA4793">
        <w:rPr>
          <w:rtl/>
        </w:rPr>
        <w:t>:</w:t>
      </w:r>
      <w:r w:rsidRPr="00D832F7">
        <w:rPr>
          <w:rtl/>
        </w:rPr>
        <w:t xml:space="preserve"> </w:t>
      </w:r>
    </w:p>
    <w:p w:rsidR="00DB3345" w:rsidRPr="00EC40B3" w:rsidRDefault="00DB3345" w:rsidP="00320993">
      <w:pPr>
        <w:pStyle w:val="libNormal"/>
        <w:rPr>
          <w:rtl/>
        </w:rPr>
      </w:pPr>
      <w:r w:rsidRPr="00320993">
        <w:rPr>
          <w:rtl/>
        </w:rPr>
        <w:t xml:space="preserve">وأيضاً فإنّ النبيّ </w:t>
      </w:r>
      <w:r w:rsidR="00FA4793">
        <w:rPr>
          <w:rtl/>
        </w:rPr>
        <w:t>(</w:t>
      </w:r>
      <w:r w:rsidRPr="00320993">
        <w:rPr>
          <w:rtl/>
        </w:rPr>
        <w:t>صلّى الله عليه وآله</w:t>
      </w:r>
      <w:r w:rsidR="00FA4793">
        <w:rPr>
          <w:rtl/>
        </w:rPr>
        <w:t>)</w:t>
      </w:r>
      <w:r w:rsidRPr="00320993">
        <w:rPr>
          <w:rtl/>
        </w:rPr>
        <w:t xml:space="preserve"> قد قال</w:t>
      </w:r>
      <w:r w:rsidR="00FA4793">
        <w:rPr>
          <w:rtl/>
        </w:rPr>
        <w:t>:</w:t>
      </w:r>
      <w:r w:rsidRPr="00320993">
        <w:rPr>
          <w:rtl/>
        </w:rPr>
        <w:t xml:space="preserve"> </w:t>
      </w:r>
      <w:r w:rsidR="00FA4793">
        <w:rPr>
          <w:rtl/>
        </w:rPr>
        <w:t>(</w:t>
      </w:r>
      <w:r w:rsidRPr="00D832F7">
        <w:rPr>
          <w:rtl/>
        </w:rPr>
        <w:t>اتّشحْ ببُردي هذا الأخضر</w:t>
      </w:r>
      <w:r w:rsidR="00FA4793">
        <w:rPr>
          <w:rtl/>
        </w:rPr>
        <w:t>،</w:t>
      </w:r>
      <w:r w:rsidRPr="00D832F7">
        <w:rPr>
          <w:rtl/>
        </w:rPr>
        <w:t xml:space="preserve"> فنَم فيه</w:t>
      </w:r>
      <w:r w:rsidR="00E261DC">
        <w:rPr>
          <w:rtl/>
        </w:rPr>
        <w:t>؛</w:t>
      </w:r>
      <w:r w:rsidRPr="00D832F7">
        <w:rPr>
          <w:rtl/>
        </w:rPr>
        <w:t xml:space="preserve"> فإنّه لنْ يخلص إليك منهم رجل بشيءٍ تكرهه</w:t>
      </w:r>
      <w:r w:rsidR="00FA4793">
        <w:rPr>
          <w:rtl/>
        </w:rPr>
        <w:t>)</w:t>
      </w:r>
      <w:r w:rsidRPr="00320993">
        <w:rPr>
          <w:rtl/>
        </w:rPr>
        <w:t xml:space="preserve"> فوعده</w:t>
      </w:r>
      <w:r w:rsidR="00FA4793">
        <w:rPr>
          <w:rtl/>
        </w:rPr>
        <w:t xml:space="preserve"> - </w:t>
      </w:r>
      <w:r w:rsidRPr="00320993">
        <w:rPr>
          <w:rtl/>
        </w:rPr>
        <w:t>وهو الصادق</w:t>
      </w:r>
      <w:r w:rsidR="00FA4793">
        <w:rPr>
          <w:rtl/>
        </w:rPr>
        <w:t xml:space="preserve"> - </w:t>
      </w:r>
      <w:r w:rsidRPr="00320993">
        <w:rPr>
          <w:rtl/>
        </w:rPr>
        <w:t xml:space="preserve">أنّه لا يخلص إليه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شرح نهج البلاغة</w:t>
      </w:r>
      <w:r w:rsidR="00FA4793">
        <w:rPr>
          <w:rtl/>
        </w:rPr>
        <w:t>:</w:t>
      </w:r>
      <w:r w:rsidRPr="00EC40B3">
        <w:rPr>
          <w:rtl/>
        </w:rPr>
        <w:t xml:space="preserve"> ١٣ / ٢٦٢</w:t>
      </w:r>
      <w:r w:rsidR="00FA4793">
        <w:rPr>
          <w:rtl/>
        </w:rPr>
        <w:t>.</w:t>
      </w:r>
      <w:r w:rsidRPr="00EC40B3">
        <w:rPr>
          <w:rtl/>
        </w:rPr>
        <w:t xml:space="preserve"> </w:t>
      </w:r>
    </w:p>
    <w:p w:rsidR="00DB3345" w:rsidRDefault="00DB3345" w:rsidP="00DB3345">
      <w:pPr>
        <w:pStyle w:val="libNormal"/>
      </w:pPr>
      <w:r>
        <w:rPr>
          <w:rtl/>
        </w:rPr>
        <w:br w:type="page"/>
      </w:r>
    </w:p>
    <w:p w:rsidR="00DB3345" w:rsidRPr="00EC40B3" w:rsidRDefault="00DB3345" w:rsidP="00320993">
      <w:pPr>
        <w:pStyle w:val="libNormal"/>
        <w:rPr>
          <w:rtl/>
        </w:rPr>
      </w:pPr>
      <w:r w:rsidRPr="00320993">
        <w:rPr>
          <w:rtl/>
        </w:rPr>
        <w:lastRenderedPageBreak/>
        <w:t>مكروه</w:t>
      </w:r>
      <w:r w:rsidR="00FA4793">
        <w:rPr>
          <w:rtl/>
        </w:rPr>
        <w:t>،</w:t>
      </w:r>
      <w:r w:rsidRPr="00320993">
        <w:rPr>
          <w:rtl/>
        </w:rPr>
        <w:t xml:space="preserve"> وكان طمأنينته بوعد الرسول </w:t>
      </w:r>
      <w:r w:rsidR="00FA4793">
        <w:rPr>
          <w:rtl/>
        </w:rPr>
        <w:t>(</w:t>
      </w:r>
      <w:r w:rsidRPr="00320993">
        <w:rPr>
          <w:rtl/>
        </w:rPr>
        <w:t>صلّى الله عليه وآله</w:t>
      </w:r>
      <w:r w:rsidR="00FA4793">
        <w:rPr>
          <w:rtl/>
        </w:rPr>
        <w:t>)</w:t>
      </w:r>
      <w:r w:rsidRPr="00DB3345">
        <w:rPr>
          <w:rStyle w:val="libFootnotenumChar"/>
          <w:rtl/>
        </w:rPr>
        <w:t>(١)</w:t>
      </w:r>
      <w:r w:rsidR="00FA4793">
        <w:rPr>
          <w:rStyle w:val="libFootnotenumChar"/>
          <w:rtl/>
        </w:rPr>
        <w:t>.</w:t>
      </w:r>
      <w:r w:rsidRPr="00320993">
        <w:rPr>
          <w:rtl/>
        </w:rPr>
        <w:t xml:space="preserve"> </w:t>
      </w:r>
    </w:p>
    <w:p w:rsidR="00DB3345" w:rsidRPr="00EC40B3" w:rsidRDefault="00DB3345" w:rsidP="00320993">
      <w:pPr>
        <w:pStyle w:val="libNormal"/>
        <w:rPr>
          <w:rtl/>
        </w:rPr>
      </w:pPr>
      <w:r w:rsidRPr="00320993">
        <w:rPr>
          <w:rtl/>
        </w:rPr>
        <w:t>ولنا عليهما</w:t>
      </w:r>
      <w:r w:rsidR="00FA4793">
        <w:rPr>
          <w:rtl/>
        </w:rPr>
        <w:t>:</w:t>
      </w:r>
      <w:r w:rsidRPr="00320993">
        <w:rPr>
          <w:rtl/>
        </w:rPr>
        <w:t xml:space="preserve"> </w:t>
      </w:r>
    </w:p>
    <w:p w:rsidR="00DB3345" w:rsidRPr="00EC40B3" w:rsidRDefault="00DB3345" w:rsidP="00320993">
      <w:pPr>
        <w:pStyle w:val="libNormal"/>
        <w:rPr>
          <w:rtl/>
        </w:rPr>
      </w:pPr>
      <w:r w:rsidRPr="00320993">
        <w:rPr>
          <w:rtl/>
        </w:rPr>
        <w:t>١</w:t>
      </w:r>
      <w:r w:rsidR="00FA4793">
        <w:rPr>
          <w:rtl/>
        </w:rPr>
        <w:t xml:space="preserve"> - </w:t>
      </w:r>
      <w:r w:rsidRPr="00320993">
        <w:rPr>
          <w:rtl/>
        </w:rPr>
        <w:t>إنّ الآية الكريمة</w:t>
      </w:r>
      <w:r w:rsidR="00FA4793">
        <w:rPr>
          <w:rtl/>
        </w:rPr>
        <w:t>:</w:t>
      </w:r>
      <w:r w:rsidRPr="00320993">
        <w:rPr>
          <w:rtl/>
        </w:rPr>
        <w:t xml:space="preserve"> </w:t>
      </w:r>
      <w:r w:rsidR="00FA4793" w:rsidRPr="00E261DC">
        <w:rPr>
          <w:rStyle w:val="libAlaemChar"/>
          <w:rtl/>
        </w:rPr>
        <w:t>(</w:t>
      </w:r>
      <w:r w:rsidRPr="00DB3345">
        <w:rPr>
          <w:rStyle w:val="libAieChar"/>
          <w:rtl/>
        </w:rPr>
        <w:t>وَمِنَ النَّاسِ مَن يَشْرِي</w:t>
      </w:r>
      <w:r w:rsidR="00FA4793">
        <w:rPr>
          <w:rStyle w:val="libAieChar"/>
          <w:rtl/>
        </w:rPr>
        <w:t>...</w:t>
      </w:r>
      <w:r w:rsidR="00FA4793" w:rsidRPr="00E261DC">
        <w:rPr>
          <w:rStyle w:val="libAlaemChar"/>
          <w:rtl/>
        </w:rPr>
        <w:t>)</w:t>
      </w:r>
      <w:r w:rsidRPr="00320993">
        <w:rPr>
          <w:rtl/>
        </w:rPr>
        <w:t xml:space="preserve"> كما ذكرنا مصادرها الكثيرة في تضاعيف كتابنا نزلت في عليّ </w:t>
      </w:r>
      <w:r w:rsidR="00FA4793">
        <w:rPr>
          <w:rtl/>
        </w:rPr>
        <w:t>(</w:t>
      </w:r>
      <w:r w:rsidRPr="00320993">
        <w:rPr>
          <w:rtl/>
        </w:rPr>
        <w:t>عليه السلام</w:t>
      </w:r>
      <w:r w:rsidR="00FA4793">
        <w:rPr>
          <w:rtl/>
        </w:rPr>
        <w:t>)</w:t>
      </w:r>
      <w:r w:rsidRPr="00DB3345">
        <w:rPr>
          <w:rStyle w:val="libFootnotenumChar"/>
          <w:rtl/>
        </w:rPr>
        <w:t>(٢)</w:t>
      </w:r>
      <w:r w:rsidR="00FA4793">
        <w:rPr>
          <w:rtl/>
        </w:rPr>
        <w:t>؛</w:t>
      </w:r>
      <w:r w:rsidRPr="00320993">
        <w:rPr>
          <w:rtl/>
        </w:rPr>
        <w:t xml:space="preserve"> لتدلّ على عظَمة هذه الحادثة</w:t>
      </w:r>
      <w:r w:rsidR="00FA4793">
        <w:rPr>
          <w:rtl/>
        </w:rPr>
        <w:t>،</w:t>
      </w:r>
      <w:r w:rsidRPr="00320993">
        <w:rPr>
          <w:rtl/>
        </w:rPr>
        <w:t xml:space="preserve"> وهذا ما لا يدَع مجالاً للشكّ والترديد</w:t>
      </w:r>
      <w:r w:rsidR="00FA4793">
        <w:rPr>
          <w:rtl/>
        </w:rPr>
        <w:t>.</w:t>
      </w:r>
      <w:r w:rsidRPr="00320993">
        <w:rPr>
          <w:rtl/>
        </w:rPr>
        <w:t xml:space="preserve"> وهكذا أطلق الله تعالى على عمل الإمام </w:t>
      </w:r>
      <w:r w:rsidR="00FA4793">
        <w:rPr>
          <w:rtl/>
        </w:rPr>
        <w:t>(</w:t>
      </w:r>
      <w:r w:rsidRPr="00320993">
        <w:rPr>
          <w:rtl/>
        </w:rPr>
        <w:t>عليه السلام</w:t>
      </w:r>
      <w:r w:rsidR="00FA4793">
        <w:rPr>
          <w:rtl/>
        </w:rPr>
        <w:t>)</w:t>
      </w:r>
      <w:r w:rsidRPr="00320993">
        <w:rPr>
          <w:rtl/>
        </w:rPr>
        <w:t xml:space="preserve"> تعبير </w:t>
      </w:r>
      <w:r w:rsidR="00FA4793">
        <w:rPr>
          <w:rtl/>
        </w:rPr>
        <w:t>(</w:t>
      </w:r>
      <w:r w:rsidRPr="00320993">
        <w:rPr>
          <w:rtl/>
        </w:rPr>
        <w:t>شراء النفس</w:t>
      </w:r>
      <w:r w:rsidR="00FA4793">
        <w:rPr>
          <w:rtl/>
        </w:rPr>
        <w:t>)،</w:t>
      </w:r>
      <w:r w:rsidRPr="00320993">
        <w:rPr>
          <w:rtl/>
        </w:rPr>
        <w:t xml:space="preserve"> ودعا الملائكة لملاحظة هذا الإيثار الرائع</w:t>
      </w:r>
      <w:r w:rsidR="00FA4793">
        <w:rPr>
          <w:rtl/>
        </w:rPr>
        <w:t>،</w:t>
      </w:r>
      <w:r w:rsidRPr="00320993">
        <w:rPr>
          <w:rtl/>
        </w:rPr>
        <w:t xml:space="preserve"> بَيْد أنّ الجاحظ</w:t>
      </w:r>
      <w:r w:rsidR="00FA4793">
        <w:rPr>
          <w:rtl/>
        </w:rPr>
        <w:t>،</w:t>
      </w:r>
      <w:r w:rsidRPr="00320993">
        <w:rPr>
          <w:rtl/>
        </w:rPr>
        <w:t xml:space="preserve"> وابن تيميّة اجتهدا في مقابل النصّ</w:t>
      </w:r>
      <w:r w:rsidR="00FA4793">
        <w:rPr>
          <w:rtl/>
        </w:rPr>
        <w:t>،</w:t>
      </w:r>
      <w:r w:rsidRPr="00320993">
        <w:rPr>
          <w:rtl/>
        </w:rPr>
        <w:t xml:space="preserve"> ولم يُعِدّا ذلك </w:t>
      </w:r>
      <w:r w:rsidR="00FA4793">
        <w:rPr>
          <w:rtl/>
        </w:rPr>
        <w:t>(</w:t>
      </w:r>
      <w:r w:rsidRPr="00320993">
        <w:rPr>
          <w:rtl/>
        </w:rPr>
        <w:t>شراء نفس</w:t>
      </w:r>
      <w:r w:rsidR="00FA4793">
        <w:rPr>
          <w:rtl/>
        </w:rPr>
        <w:t>)،</w:t>
      </w:r>
      <w:r w:rsidRPr="00320993">
        <w:rPr>
          <w:rtl/>
        </w:rPr>
        <w:t xml:space="preserve"> وأنكرا كونه فضيلةً</w:t>
      </w:r>
      <w:r w:rsidR="00FA4793">
        <w:rPr>
          <w:rtl/>
        </w:rPr>
        <w:t>؛</w:t>
      </w:r>
      <w:r w:rsidRPr="00320993">
        <w:rPr>
          <w:rtl/>
        </w:rPr>
        <w:t xml:space="preserve"> بذريعةٍ واهية تتلخّص في أنّه </w:t>
      </w:r>
      <w:r w:rsidR="00FA4793">
        <w:rPr>
          <w:rtl/>
        </w:rPr>
        <w:t>(</w:t>
      </w:r>
      <w:r w:rsidRPr="00320993">
        <w:rPr>
          <w:rtl/>
        </w:rPr>
        <w:t>عليه السلام</w:t>
      </w:r>
      <w:r w:rsidR="00FA4793">
        <w:rPr>
          <w:rtl/>
        </w:rPr>
        <w:t>)</w:t>
      </w:r>
      <w:r w:rsidRPr="00320993">
        <w:rPr>
          <w:rtl/>
        </w:rPr>
        <w:t xml:space="preserve"> كان يعلم أنّه لا يصل إليه مكروه</w:t>
      </w:r>
      <w:r w:rsidR="00FA4793">
        <w:rPr>
          <w:rtl/>
        </w:rPr>
        <w:t>.</w:t>
      </w:r>
      <w:r w:rsidRPr="00D832F7">
        <w:rPr>
          <w:rtl/>
        </w:rPr>
        <w:t xml:space="preserve"> </w:t>
      </w:r>
    </w:p>
    <w:p w:rsidR="00DB3345" w:rsidRPr="00EC40B3" w:rsidRDefault="00DB3345" w:rsidP="00320993">
      <w:pPr>
        <w:pStyle w:val="libNormal"/>
        <w:rPr>
          <w:rtl/>
        </w:rPr>
      </w:pPr>
      <w:r w:rsidRPr="00320993">
        <w:rPr>
          <w:rtl/>
        </w:rPr>
        <w:t>٢</w:t>
      </w:r>
      <w:r w:rsidR="00FA4793">
        <w:rPr>
          <w:rtl/>
        </w:rPr>
        <w:t xml:space="preserve"> - </w:t>
      </w:r>
      <w:r w:rsidRPr="00320993">
        <w:rPr>
          <w:rtl/>
        </w:rPr>
        <w:t>إنّ الكلام الذي تشبّث به هذان الشخصان وهو قوله</w:t>
      </w:r>
      <w:r w:rsidR="00FA4793">
        <w:rPr>
          <w:rtl/>
        </w:rPr>
        <w:t>:</w:t>
      </w:r>
      <w:r w:rsidRPr="00D832F7">
        <w:rPr>
          <w:rtl/>
        </w:rPr>
        <w:t xml:space="preserve"> </w:t>
      </w:r>
      <w:r w:rsidR="00FA4793">
        <w:rPr>
          <w:rtl/>
        </w:rPr>
        <w:t>(</w:t>
      </w:r>
      <w:r w:rsidRPr="00D832F7">
        <w:rPr>
          <w:rtl/>
        </w:rPr>
        <w:t>إنّهم لنْ يصلوا إليك بشيءٍ تكرهه</w:t>
      </w:r>
      <w:r w:rsidR="00FA4793">
        <w:rPr>
          <w:rtl/>
        </w:rPr>
        <w:t>)</w:t>
      </w:r>
      <w:r w:rsidRPr="00D832F7">
        <w:rPr>
          <w:rtl/>
        </w:rPr>
        <w:t xml:space="preserve"> </w:t>
      </w:r>
      <w:r w:rsidRPr="00320993">
        <w:rPr>
          <w:rtl/>
        </w:rPr>
        <w:t>لم يرد في معظم المصادر التاريخيّة المهمّة التي يُشار إليها بالبَنان</w:t>
      </w:r>
      <w:r w:rsidR="00FA4793">
        <w:rPr>
          <w:rtl/>
        </w:rPr>
        <w:t>،</w:t>
      </w:r>
      <w:r w:rsidRPr="00320993">
        <w:rPr>
          <w:rtl/>
        </w:rPr>
        <w:t xml:space="preserve"> كما لم يَرِد في المصادر الشيعيّة</w:t>
      </w:r>
      <w:r w:rsidR="00FA4793">
        <w:rPr>
          <w:rtl/>
        </w:rPr>
        <w:t>.</w:t>
      </w:r>
      <w:r w:rsidRPr="00320993">
        <w:rPr>
          <w:rtl/>
        </w:rPr>
        <w:t xml:space="preserve"> وسنذكر أنّ النبيّ </w:t>
      </w:r>
      <w:r w:rsidR="00FA4793">
        <w:rPr>
          <w:rtl/>
        </w:rPr>
        <w:t>(</w:t>
      </w:r>
      <w:r w:rsidRPr="00320993">
        <w:rPr>
          <w:rtl/>
        </w:rPr>
        <w:t>صلّى الله عليه وآله</w:t>
      </w:r>
      <w:r w:rsidR="00FA4793">
        <w:rPr>
          <w:rtl/>
        </w:rPr>
        <w:t>)</w:t>
      </w:r>
      <w:r w:rsidRPr="00320993">
        <w:rPr>
          <w:rtl/>
        </w:rPr>
        <w:t xml:space="preserve"> قال له هذا القول بعد المبيت</w:t>
      </w:r>
      <w:r w:rsidR="00FA4793">
        <w:rPr>
          <w:rtl/>
        </w:rPr>
        <w:t>،</w:t>
      </w:r>
      <w:r w:rsidRPr="00320993">
        <w:rPr>
          <w:rtl/>
        </w:rPr>
        <w:t xml:space="preserve"> وبعدما أوصاه بأداء الأمانات في الغار</w:t>
      </w:r>
      <w:r w:rsidR="00FA4793">
        <w:rPr>
          <w:rtl/>
        </w:rPr>
        <w:t>.</w:t>
      </w:r>
      <w:r w:rsidRPr="00320993">
        <w:rPr>
          <w:rtl/>
        </w:rPr>
        <w:t xml:space="preserve"> وهكذا يستقيم كلام الإسكافي المعتزلي ويصمد شامخاً</w:t>
      </w:r>
      <w:r w:rsidR="00FA4793">
        <w:rPr>
          <w:rtl/>
        </w:rPr>
        <w:t>؛</w:t>
      </w:r>
      <w:r w:rsidRPr="00320993">
        <w:rPr>
          <w:rtl/>
        </w:rPr>
        <w:t xml:space="preserve"> إذ قال في نقد كلام الجاحظ</w:t>
      </w:r>
      <w:r w:rsidR="00FA4793">
        <w:rPr>
          <w:rtl/>
        </w:rPr>
        <w:t>:</w:t>
      </w:r>
      <w:r w:rsidRPr="00D832F7">
        <w:rPr>
          <w:rtl/>
        </w:rPr>
        <w:t xml:space="preserve"> </w:t>
      </w:r>
    </w:p>
    <w:p w:rsidR="00DB3345" w:rsidRPr="00EC40B3" w:rsidRDefault="00FA4793" w:rsidP="00320993">
      <w:pPr>
        <w:pStyle w:val="libNormal"/>
        <w:rPr>
          <w:rtl/>
        </w:rPr>
      </w:pPr>
      <w:r>
        <w:rPr>
          <w:rtl/>
        </w:rPr>
        <w:t>(</w:t>
      </w:r>
      <w:r w:rsidR="00DB3345" w:rsidRPr="00320993">
        <w:rPr>
          <w:rtl/>
        </w:rPr>
        <w:t>هذا هو الكذِب الصراح</w:t>
      </w:r>
      <w:r>
        <w:rPr>
          <w:rtl/>
        </w:rPr>
        <w:t>،</w:t>
      </w:r>
      <w:r w:rsidR="00DB3345" w:rsidRPr="00320993">
        <w:rPr>
          <w:rtl/>
        </w:rPr>
        <w:t xml:space="preserve"> والتحريف والإدخال في الرواية ما ليس منها</w:t>
      </w:r>
      <w:r>
        <w:rPr>
          <w:rtl/>
        </w:rPr>
        <w:t>...</w:t>
      </w:r>
      <w:r w:rsidR="00DB3345" w:rsidRPr="00320993">
        <w:rPr>
          <w:rtl/>
        </w:rPr>
        <w:t>)</w:t>
      </w:r>
      <w:r w:rsidR="00DB3345" w:rsidRPr="00DB3345">
        <w:rPr>
          <w:rStyle w:val="libFootnotenumChar"/>
          <w:rtl/>
        </w:rPr>
        <w:t>(٣)</w:t>
      </w:r>
      <w:r>
        <w:rPr>
          <w:rtl/>
        </w:rPr>
        <w:t>.</w:t>
      </w:r>
      <w:r w:rsidR="00DB3345" w:rsidRPr="00D832F7">
        <w:rPr>
          <w:rtl/>
        </w:rPr>
        <w:t xml:space="preserve"> </w:t>
      </w:r>
    </w:p>
    <w:p w:rsidR="00DB3345" w:rsidRPr="00EC40B3" w:rsidRDefault="00DB3345" w:rsidP="00320993">
      <w:pPr>
        <w:pStyle w:val="libNormal"/>
        <w:rPr>
          <w:rtl/>
        </w:rPr>
      </w:pPr>
      <w:r w:rsidRPr="00320993">
        <w:rPr>
          <w:rtl/>
        </w:rPr>
        <w:t>٣</w:t>
      </w:r>
      <w:r w:rsidR="00FA4793">
        <w:rPr>
          <w:rtl/>
        </w:rPr>
        <w:t xml:space="preserve"> - </w:t>
      </w:r>
      <w:r w:rsidRPr="00320993">
        <w:rPr>
          <w:rtl/>
        </w:rPr>
        <w:t xml:space="preserve">ذكرنا سابقاً أنّ رسول الله </w:t>
      </w:r>
      <w:r w:rsidR="00FA4793">
        <w:rPr>
          <w:rtl/>
        </w:rPr>
        <w:t>(</w:t>
      </w:r>
      <w:r w:rsidRPr="00320993">
        <w:rPr>
          <w:rtl/>
        </w:rPr>
        <w:t>صلّى الله عليه وآله</w:t>
      </w:r>
      <w:r w:rsidR="00FA4793">
        <w:rPr>
          <w:rtl/>
        </w:rPr>
        <w:t>)</w:t>
      </w:r>
      <w:r w:rsidRPr="00320993">
        <w:rPr>
          <w:rtl/>
        </w:rPr>
        <w:t xml:space="preserve"> قال هذا الكلام</w:t>
      </w:r>
      <w:r w:rsidR="00FA4793">
        <w:rPr>
          <w:rtl/>
        </w:rPr>
        <w:t>،</w:t>
      </w:r>
      <w:r w:rsidRPr="00320993">
        <w:rPr>
          <w:rtl/>
        </w:rPr>
        <w:t xml:space="preserve"> وأمر عليّاً </w:t>
      </w:r>
      <w:r w:rsidR="00FA4793">
        <w:rPr>
          <w:rtl/>
        </w:rPr>
        <w:t>(</w:t>
      </w:r>
      <w:r w:rsidRPr="00320993">
        <w:rPr>
          <w:rtl/>
        </w:rPr>
        <w:t>عليه السلام</w:t>
      </w:r>
      <w:r w:rsidR="00FA4793">
        <w:rPr>
          <w:rtl/>
        </w:rPr>
        <w:t>)</w:t>
      </w:r>
      <w:r w:rsidRPr="00320993">
        <w:rPr>
          <w:rtl/>
        </w:rPr>
        <w:t xml:space="preserve"> بأداء الأمانات في إحدى ليالي إقامته في الغار</w:t>
      </w:r>
      <w:r w:rsidR="00FA4793">
        <w:rPr>
          <w:rtl/>
        </w:rPr>
        <w:t>،</w:t>
      </w:r>
      <w:r w:rsidRPr="00320993">
        <w:rPr>
          <w:rtl/>
        </w:rPr>
        <w:t xml:space="preserve"> بعد حادثة المبيت</w:t>
      </w:r>
      <w:r w:rsidR="00FA4793">
        <w:rPr>
          <w:rtl/>
        </w:rPr>
        <w:t>،</w:t>
      </w:r>
      <w:r w:rsidRPr="00320993">
        <w:rPr>
          <w:rtl/>
        </w:rPr>
        <w:t xml:space="preserve"> ونقل الشيخ الطوسي</w:t>
      </w:r>
      <w:r w:rsidRPr="00D832F7">
        <w:rPr>
          <w:rtl/>
        </w:rPr>
        <w:t xml:space="preserve">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منهاج السنّة</w:t>
      </w:r>
      <w:r w:rsidR="00FA4793">
        <w:rPr>
          <w:rtl/>
        </w:rPr>
        <w:t>:</w:t>
      </w:r>
      <w:r w:rsidRPr="00EC40B3">
        <w:rPr>
          <w:rtl/>
        </w:rPr>
        <w:t xml:space="preserve"> ٧ / ١١٦</w:t>
      </w:r>
      <w:r w:rsidR="00FA4793">
        <w:rPr>
          <w:rtl/>
        </w:rPr>
        <w:t>.</w:t>
      </w:r>
      <w:r w:rsidRPr="00EC40B3">
        <w:rPr>
          <w:rtl/>
        </w:rPr>
        <w:t xml:space="preserve"> </w:t>
      </w:r>
    </w:p>
    <w:p w:rsidR="00DB3345" w:rsidRPr="00DB3345" w:rsidRDefault="00DB3345" w:rsidP="00DB3345">
      <w:pPr>
        <w:pStyle w:val="libFootnote0"/>
        <w:rPr>
          <w:rtl/>
        </w:rPr>
      </w:pPr>
      <w:r w:rsidRPr="00EC40B3">
        <w:rPr>
          <w:rtl/>
        </w:rPr>
        <w:t>(٢) راجع</w:t>
      </w:r>
      <w:r w:rsidR="00FA4793">
        <w:rPr>
          <w:rtl/>
        </w:rPr>
        <w:t>:</w:t>
      </w:r>
      <w:r w:rsidRPr="00EC40B3">
        <w:rPr>
          <w:rtl/>
        </w:rPr>
        <w:t xml:space="preserve"> القسم التاسع / عليّ عن لسان القرآن / الذي يشري نفسه ابتغاء مرضات الله</w:t>
      </w:r>
      <w:r w:rsidR="00FA4793">
        <w:rPr>
          <w:rtl/>
        </w:rPr>
        <w:t>.</w:t>
      </w:r>
      <w:r w:rsidRPr="00EC40B3">
        <w:rPr>
          <w:rtl/>
        </w:rPr>
        <w:t xml:space="preserve"> </w:t>
      </w:r>
    </w:p>
    <w:p w:rsidR="00DB3345" w:rsidRPr="00DB3345" w:rsidRDefault="00DB3345" w:rsidP="00DB3345">
      <w:pPr>
        <w:pStyle w:val="libFootnote0"/>
        <w:rPr>
          <w:rtl/>
        </w:rPr>
      </w:pPr>
      <w:r w:rsidRPr="00EC40B3">
        <w:rPr>
          <w:rtl/>
        </w:rPr>
        <w:t>(٣) شرح نهج البلاغة</w:t>
      </w:r>
      <w:r w:rsidR="00FA4793">
        <w:rPr>
          <w:rtl/>
        </w:rPr>
        <w:t>:</w:t>
      </w:r>
      <w:r w:rsidRPr="00EC40B3">
        <w:rPr>
          <w:rtl/>
        </w:rPr>
        <w:t xml:space="preserve"> ١٣ / ٢٦٣</w:t>
      </w:r>
      <w:r w:rsidR="00FA4793">
        <w:rPr>
          <w:rtl/>
        </w:rPr>
        <w:t>.</w:t>
      </w:r>
      <w:r w:rsidRPr="00EC40B3">
        <w:rPr>
          <w:rtl/>
        </w:rPr>
        <w:t xml:space="preserve"> </w:t>
      </w:r>
    </w:p>
    <w:p w:rsidR="00DB3345" w:rsidRDefault="00DB3345" w:rsidP="00DB3345">
      <w:pPr>
        <w:pStyle w:val="libNormal"/>
      </w:pPr>
      <w:r>
        <w:rPr>
          <w:rtl/>
        </w:rPr>
        <w:br w:type="page"/>
      </w:r>
    </w:p>
    <w:p w:rsidR="00DB3345" w:rsidRPr="00EC40B3" w:rsidRDefault="00DB3345" w:rsidP="00320993">
      <w:pPr>
        <w:pStyle w:val="libNormal"/>
        <w:rPr>
          <w:rtl/>
        </w:rPr>
      </w:pPr>
      <w:r w:rsidRPr="00320993">
        <w:rPr>
          <w:rtl/>
        </w:rPr>
        <w:lastRenderedPageBreak/>
        <w:t>رضوان الله عليه هذا القسم من الحادثة بالشكل الآتي</w:t>
      </w:r>
      <w:r w:rsidR="00FA4793">
        <w:rPr>
          <w:rtl/>
        </w:rPr>
        <w:t>:</w:t>
      </w:r>
      <w:r w:rsidRPr="00D832F7">
        <w:rPr>
          <w:rtl/>
        </w:rPr>
        <w:t xml:space="preserve"> </w:t>
      </w:r>
    </w:p>
    <w:p w:rsidR="00DB3345" w:rsidRPr="00EC40B3" w:rsidRDefault="00DB3345" w:rsidP="00320993">
      <w:pPr>
        <w:pStyle w:val="libNormal"/>
        <w:rPr>
          <w:rtl/>
        </w:rPr>
      </w:pPr>
      <w:r w:rsidRPr="00320993">
        <w:rPr>
          <w:rtl/>
        </w:rPr>
        <w:t xml:space="preserve">فأمر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فأقبضه الثمن</w:t>
      </w:r>
      <w:r w:rsidR="00FA4793">
        <w:rPr>
          <w:rtl/>
        </w:rPr>
        <w:t>،</w:t>
      </w:r>
      <w:r w:rsidRPr="00320993">
        <w:rPr>
          <w:rtl/>
        </w:rPr>
        <w:t xml:space="preserve"> ثمّ أوصاه بحفظ ذمّته وأداء أمانته</w:t>
      </w:r>
      <w:r w:rsidR="00FA4793">
        <w:rPr>
          <w:rtl/>
        </w:rPr>
        <w:t>...</w:t>
      </w:r>
      <w:r w:rsidRPr="00320993">
        <w:rPr>
          <w:rtl/>
        </w:rPr>
        <w:t xml:space="preserve"> وقال</w:t>
      </w:r>
      <w:r w:rsidR="00FA4793">
        <w:rPr>
          <w:rtl/>
        </w:rPr>
        <w:t>:</w:t>
      </w:r>
      <w:r w:rsidRPr="00320993">
        <w:rPr>
          <w:rtl/>
        </w:rPr>
        <w:t xml:space="preserve"> </w:t>
      </w:r>
      <w:r w:rsidRPr="00D832F7">
        <w:rPr>
          <w:rtl/>
        </w:rPr>
        <w:t>(</w:t>
      </w:r>
      <w:r w:rsidR="00FA4793">
        <w:rPr>
          <w:rtl/>
        </w:rPr>
        <w:t>...</w:t>
      </w:r>
      <w:r w:rsidRPr="00D832F7">
        <w:rPr>
          <w:rtl/>
        </w:rPr>
        <w:t xml:space="preserve"> إنّهم لنْ يصلوا من الآن إليك يا عليّ بأمرٍ تكرهه</w:t>
      </w:r>
      <w:r w:rsidR="00FA4793">
        <w:rPr>
          <w:rtl/>
        </w:rPr>
        <w:t>..)</w:t>
      </w:r>
      <w:r w:rsidRPr="00DB3345">
        <w:rPr>
          <w:rStyle w:val="libFootnotenumChar"/>
          <w:rtl/>
        </w:rPr>
        <w:t>(١)</w:t>
      </w:r>
      <w:r w:rsidR="00FA4793">
        <w:rPr>
          <w:rtl/>
        </w:rPr>
        <w:t>.</w:t>
      </w:r>
      <w:r w:rsidRPr="00D832F7">
        <w:rPr>
          <w:rtl/>
        </w:rPr>
        <w:t xml:space="preserve"> </w:t>
      </w:r>
    </w:p>
    <w:p w:rsidR="00DB3345" w:rsidRPr="00EC40B3" w:rsidRDefault="00DB3345" w:rsidP="00320993">
      <w:pPr>
        <w:pStyle w:val="libNormal"/>
        <w:rPr>
          <w:rtl/>
        </w:rPr>
      </w:pPr>
      <w:r w:rsidRPr="00320993">
        <w:rPr>
          <w:rtl/>
        </w:rPr>
        <w:t>٤</w:t>
      </w:r>
      <w:r w:rsidR="00FA4793">
        <w:rPr>
          <w:rtl/>
        </w:rPr>
        <w:t xml:space="preserve"> - </w:t>
      </w:r>
      <w:r w:rsidRPr="00320993">
        <w:rPr>
          <w:rtl/>
        </w:rPr>
        <w:t>في ضوء بعض المعلومات التاريخيّة</w:t>
      </w:r>
      <w:r w:rsidR="00FA4793">
        <w:rPr>
          <w:rtl/>
        </w:rPr>
        <w:t>:</w:t>
      </w:r>
      <w:r w:rsidRPr="00320993">
        <w:rPr>
          <w:rtl/>
        </w:rPr>
        <w:t xml:space="preserve"> لمّا هجم المشركون على الدار صباحاً</w:t>
      </w:r>
      <w:r w:rsidR="00FA4793">
        <w:rPr>
          <w:rtl/>
        </w:rPr>
        <w:t>،</w:t>
      </w:r>
      <w:r w:rsidRPr="00320993">
        <w:rPr>
          <w:rtl/>
        </w:rPr>
        <w:t xml:space="preserve"> ورأوا عليّاً </w:t>
      </w:r>
      <w:r w:rsidR="00FA4793">
        <w:rPr>
          <w:rtl/>
        </w:rPr>
        <w:t>(</w:t>
      </w:r>
      <w:r w:rsidRPr="00320993">
        <w:rPr>
          <w:rtl/>
        </w:rPr>
        <w:t>عليه السلام</w:t>
      </w:r>
      <w:r w:rsidR="00FA4793">
        <w:rPr>
          <w:rtl/>
        </w:rPr>
        <w:t>)</w:t>
      </w:r>
      <w:r w:rsidRPr="00320993">
        <w:rPr>
          <w:rtl/>
        </w:rPr>
        <w:t xml:space="preserve"> في الفراش</w:t>
      </w:r>
      <w:r w:rsidR="00FA4793">
        <w:rPr>
          <w:rtl/>
        </w:rPr>
        <w:t>،</w:t>
      </w:r>
      <w:r w:rsidRPr="00320993">
        <w:rPr>
          <w:rtl/>
        </w:rPr>
        <w:t xml:space="preserve"> ويأسوا من مؤامرتهم المشؤومة</w:t>
      </w:r>
      <w:r w:rsidR="00FA4793">
        <w:rPr>
          <w:rtl/>
        </w:rPr>
        <w:t>،</w:t>
      </w:r>
      <w:r w:rsidRPr="00320993">
        <w:rPr>
          <w:rtl/>
        </w:rPr>
        <w:t xml:space="preserve"> اصطدموا بالإمام </w:t>
      </w:r>
      <w:r w:rsidR="00FA4793">
        <w:rPr>
          <w:rtl/>
        </w:rPr>
        <w:t>(</w:t>
      </w:r>
      <w:r w:rsidRPr="00320993">
        <w:rPr>
          <w:rtl/>
        </w:rPr>
        <w:t>عليه السلام</w:t>
      </w:r>
      <w:r w:rsidR="00FA4793">
        <w:rPr>
          <w:rtl/>
        </w:rPr>
        <w:t>)،</w:t>
      </w:r>
      <w:r w:rsidRPr="00320993">
        <w:rPr>
          <w:rtl/>
        </w:rPr>
        <w:t xml:space="preserve"> وقبل ذلك رموه بالحجارة غير مرّة</w:t>
      </w:r>
      <w:r w:rsidR="00FA4793">
        <w:rPr>
          <w:rtl/>
        </w:rPr>
        <w:t>.</w:t>
      </w:r>
      <w:r w:rsidRPr="00320993">
        <w:rPr>
          <w:rtl/>
        </w:rPr>
        <w:t xml:space="preserve"> قال الإسكافي</w:t>
      </w:r>
      <w:r w:rsidR="00FA4793">
        <w:rPr>
          <w:rtl/>
        </w:rPr>
        <w:t>:</w:t>
      </w:r>
      <w:r w:rsidRPr="00D832F7">
        <w:rPr>
          <w:rtl/>
        </w:rPr>
        <w:t xml:space="preserve"> </w:t>
      </w:r>
    </w:p>
    <w:p w:rsidR="00DB3345" w:rsidRPr="00EC40B3" w:rsidRDefault="00DB3345" w:rsidP="00320993">
      <w:pPr>
        <w:pStyle w:val="libNormal"/>
        <w:rPr>
          <w:rtl/>
        </w:rPr>
      </w:pPr>
      <w:r w:rsidRPr="00320993">
        <w:rPr>
          <w:rtl/>
        </w:rPr>
        <w:t>ولو كان هذا صحيحاً لم يصل</w:t>
      </w:r>
      <w:r w:rsidR="00D26812">
        <w:rPr>
          <w:rtl/>
        </w:rPr>
        <w:t xml:space="preserve"> </w:t>
      </w:r>
      <w:r w:rsidRPr="00320993">
        <w:rPr>
          <w:rtl/>
        </w:rPr>
        <w:t>إليه منهم مكروه</w:t>
      </w:r>
      <w:r w:rsidR="00FA4793">
        <w:rPr>
          <w:rtl/>
        </w:rPr>
        <w:t>،</w:t>
      </w:r>
      <w:r w:rsidRPr="00320993">
        <w:rPr>
          <w:rtl/>
        </w:rPr>
        <w:t xml:space="preserve"> وقد وقَع الاتّفاق على أنّه ضُرب ورُمي بالحجارة قبل أنْ يعلموا مَن هو حتى تضوَّر</w:t>
      </w:r>
      <w:r w:rsidR="00FA4793">
        <w:rPr>
          <w:rtl/>
        </w:rPr>
        <w:t>،</w:t>
      </w:r>
      <w:r w:rsidRPr="00320993">
        <w:rPr>
          <w:rtl/>
        </w:rPr>
        <w:t xml:space="preserve"> وأنّهم قالوا له</w:t>
      </w:r>
      <w:r w:rsidR="00FA4793">
        <w:rPr>
          <w:rtl/>
        </w:rPr>
        <w:t>:</w:t>
      </w:r>
      <w:r w:rsidRPr="00320993">
        <w:rPr>
          <w:rtl/>
        </w:rPr>
        <w:t xml:space="preserve"> رأينا تضوّرك</w:t>
      </w:r>
      <w:r w:rsidR="00E261DC">
        <w:rPr>
          <w:rtl/>
        </w:rPr>
        <w:t>؛</w:t>
      </w:r>
      <w:r w:rsidRPr="00320993">
        <w:rPr>
          <w:rtl/>
        </w:rPr>
        <w:t xml:space="preserve"> فإنّا كنّا نرمي محمّداً ولا يتضوّر</w:t>
      </w:r>
      <w:r w:rsidRPr="00DB3345">
        <w:rPr>
          <w:rStyle w:val="libFootnotenumChar"/>
          <w:rtl/>
        </w:rPr>
        <w:t>(٢)</w:t>
      </w:r>
      <w:r w:rsidR="00FA4793">
        <w:rPr>
          <w:rtl/>
        </w:rPr>
        <w:t>.</w:t>
      </w:r>
      <w:r w:rsidRPr="00D832F7">
        <w:rPr>
          <w:rtl/>
        </w:rPr>
        <w:t xml:space="preserve"> </w:t>
      </w:r>
    </w:p>
    <w:p w:rsidR="00DB3345" w:rsidRPr="00EC40B3" w:rsidRDefault="00DB3345" w:rsidP="00320993">
      <w:pPr>
        <w:pStyle w:val="libNormal"/>
        <w:rPr>
          <w:rtl/>
        </w:rPr>
      </w:pPr>
      <w:r w:rsidRPr="00320993">
        <w:rPr>
          <w:rtl/>
        </w:rPr>
        <w:t>وقال الطبري</w:t>
      </w:r>
      <w:r w:rsidR="00FA4793">
        <w:rPr>
          <w:rtl/>
        </w:rPr>
        <w:t>:</w:t>
      </w:r>
      <w:r w:rsidRPr="00320993">
        <w:rPr>
          <w:rtl/>
        </w:rPr>
        <w:t xml:space="preserve"> فانتهروه وضربوه وأخرجوه إلى المسجد فحبسوه ساعةً ثمّ تركوه</w:t>
      </w:r>
      <w:r w:rsidRPr="00DB3345">
        <w:rPr>
          <w:rStyle w:val="libFootnotenumChar"/>
          <w:rtl/>
        </w:rPr>
        <w:t>(٣)</w:t>
      </w:r>
      <w:r w:rsidR="00FA4793">
        <w:rPr>
          <w:rtl/>
        </w:rPr>
        <w:t>.</w:t>
      </w:r>
      <w:r w:rsidRPr="00D832F7">
        <w:rPr>
          <w:rtl/>
        </w:rPr>
        <w:t xml:space="preserve"> </w:t>
      </w:r>
    </w:p>
    <w:p w:rsidR="00DB3345" w:rsidRPr="00EC40B3" w:rsidRDefault="00DB3345" w:rsidP="00320993">
      <w:pPr>
        <w:pStyle w:val="libNormal"/>
        <w:rPr>
          <w:rtl/>
        </w:rPr>
      </w:pPr>
      <w:r w:rsidRPr="00320993">
        <w:rPr>
          <w:rtl/>
        </w:rPr>
        <w:t xml:space="preserve">فإذا كان عدم وصول المكروه إليه بوعد من رسول الله </w:t>
      </w:r>
      <w:r w:rsidR="00FA4793">
        <w:rPr>
          <w:rtl/>
        </w:rPr>
        <w:t>(</w:t>
      </w:r>
      <w:r w:rsidRPr="00320993">
        <w:rPr>
          <w:rtl/>
        </w:rPr>
        <w:t>صلّى الله عليه وآله</w:t>
      </w:r>
      <w:r w:rsidR="00FA4793">
        <w:rPr>
          <w:rtl/>
        </w:rPr>
        <w:t>)</w:t>
      </w:r>
      <w:r w:rsidRPr="00320993">
        <w:rPr>
          <w:rtl/>
        </w:rPr>
        <w:t xml:space="preserve"> قبل مبيته في فراش النبيّ </w:t>
      </w:r>
      <w:r w:rsidR="00FA4793">
        <w:rPr>
          <w:rtl/>
        </w:rPr>
        <w:t>(</w:t>
      </w:r>
      <w:r w:rsidRPr="00320993">
        <w:rPr>
          <w:rtl/>
        </w:rPr>
        <w:t>صلّى الله عليه وآله</w:t>
      </w:r>
      <w:r w:rsidR="00FA4793">
        <w:rPr>
          <w:rtl/>
        </w:rPr>
        <w:t>)؛</w:t>
      </w:r>
      <w:r w:rsidRPr="00320993">
        <w:rPr>
          <w:rtl/>
        </w:rPr>
        <w:t xml:space="preserve"> لكان ينبغي عدم وصول شيء من الضرر والأذى إليه أصلاً</w:t>
      </w:r>
      <w:r w:rsidR="00FA4793">
        <w:rPr>
          <w:rtl/>
        </w:rPr>
        <w:t>!.</w:t>
      </w:r>
      <w:r w:rsidRPr="00D832F7">
        <w:rPr>
          <w:rtl/>
        </w:rPr>
        <w:t xml:space="preserve"> </w:t>
      </w:r>
    </w:p>
    <w:p w:rsidR="00DB3345" w:rsidRPr="00EC40B3" w:rsidRDefault="00DB3345" w:rsidP="00320993">
      <w:pPr>
        <w:pStyle w:val="libNormal"/>
        <w:rPr>
          <w:rtl/>
        </w:rPr>
      </w:pPr>
      <w:r w:rsidRPr="00320993">
        <w:rPr>
          <w:rtl/>
        </w:rPr>
        <w:t xml:space="preserve">وأشار الإمام </w:t>
      </w:r>
      <w:r w:rsidR="00FA4793">
        <w:rPr>
          <w:rtl/>
        </w:rPr>
        <w:t>(</w:t>
      </w:r>
      <w:r w:rsidRPr="00320993">
        <w:rPr>
          <w:rtl/>
        </w:rPr>
        <w:t>عليه السلام</w:t>
      </w:r>
      <w:r w:rsidR="00FA4793">
        <w:rPr>
          <w:rtl/>
        </w:rPr>
        <w:t>)</w:t>
      </w:r>
      <w:r w:rsidRPr="00320993">
        <w:rPr>
          <w:rtl/>
        </w:rPr>
        <w:t xml:space="preserve"> في كلام له إلى هذا الاصطدام وقال</w:t>
      </w:r>
      <w:r w:rsidR="00FA4793">
        <w:rPr>
          <w:rtl/>
        </w:rPr>
        <w:t>:</w:t>
      </w:r>
      <w:r w:rsidRPr="00320993">
        <w:rPr>
          <w:rtl/>
        </w:rPr>
        <w:t xml:space="preserve"> </w:t>
      </w:r>
      <w:r w:rsidR="00FA4793">
        <w:rPr>
          <w:rtl/>
        </w:rPr>
        <w:t>(</w:t>
      </w:r>
      <w:r w:rsidRPr="00D832F7">
        <w:rPr>
          <w:rtl/>
        </w:rPr>
        <w:t>و أمرني أنْ أضطجع في مضجعه وأقِيه بنفسي</w:t>
      </w:r>
      <w:r w:rsidR="00FA4793">
        <w:rPr>
          <w:rtl/>
        </w:rPr>
        <w:t>،</w:t>
      </w:r>
      <w:r w:rsidRPr="00D832F7">
        <w:rPr>
          <w:rtl/>
        </w:rPr>
        <w:t xml:space="preserve"> فأسرعتُ إلى ذلك مطيعاً له مسروراً لنفسي بأنْ أُقتل دونه</w:t>
      </w:r>
      <w:r w:rsidR="00FA4793">
        <w:rPr>
          <w:rtl/>
        </w:rPr>
        <w:t>)</w:t>
      </w:r>
      <w:r w:rsidRPr="00DB3345">
        <w:rPr>
          <w:rStyle w:val="libFootnotenumChar"/>
          <w:rtl/>
        </w:rPr>
        <w:t>(٤)</w:t>
      </w:r>
      <w:r w:rsidR="00FA4793">
        <w:rPr>
          <w:rStyle w:val="libFootnotenumChar"/>
          <w:rtl/>
        </w:rPr>
        <w:t>.</w:t>
      </w:r>
      <w:r w:rsidRPr="00D832F7">
        <w:rPr>
          <w:rtl/>
        </w:rPr>
        <w:t xml:space="preserve">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الأمالي للطوسي</w:t>
      </w:r>
      <w:r w:rsidR="00FA4793">
        <w:rPr>
          <w:rtl/>
        </w:rPr>
        <w:t>:</w:t>
      </w:r>
      <w:r w:rsidRPr="00EC40B3">
        <w:rPr>
          <w:rtl/>
        </w:rPr>
        <w:t xml:space="preserve"> ٤٦٧ و٤٦٨ / ١٠٣١</w:t>
      </w:r>
      <w:r w:rsidR="00FA4793">
        <w:rPr>
          <w:rtl/>
        </w:rPr>
        <w:t>.</w:t>
      </w:r>
      <w:r w:rsidRPr="00EC40B3">
        <w:rPr>
          <w:rtl/>
        </w:rPr>
        <w:t xml:space="preserve"> </w:t>
      </w:r>
    </w:p>
    <w:p w:rsidR="00DB3345" w:rsidRPr="00DB3345" w:rsidRDefault="00DB3345" w:rsidP="00DB3345">
      <w:pPr>
        <w:pStyle w:val="libFootnote0"/>
        <w:rPr>
          <w:rtl/>
        </w:rPr>
      </w:pPr>
      <w:r w:rsidRPr="00EC40B3">
        <w:rPr>
          <w:rtl/>
        </w:rPr>
        <w:t>(٢) شرح نهج البلاغة</w:t>
      </w:r>
      <w:r w:rsidR="00FA4793">
        <w:rPr>
          <w:rtl/>
        </w:rPr>
        <w:t>:</w:t>
      </w:r>
      <w:r w:rsidRPr="00EC40B3">
        <w:rPr>
          <w:rtl/>
        </w:rPr>
        <w:t xml:space="preserve"> ١٣ / ٢٦٣</w:t>
      </w:r>
      <w:r w:rsidR="00FA4793">
        <w:rPr>
          <w:rtl/>
        </w:rPr>
        <w:t>.</w:t>
      </w:r>
      <w:r w:rsidRPr="00EC40B3">
        <w:rPr>
          <w:rtl/>
        </w:rPr>
        <w:t xml:space="preserve"> </w:t>
      </w:r>
    </w:p>
    <w:p w:rsidR="00DB3345" w:rsidRPr="00DB3345" w:rsidRDefault="00DB3345" w:rsidP="00DB3345">
      <w:pPr>
        <w:pStyle w:val="libFootnote0"/>
        <w:rPr>
          <w:rtl/>
        </w:rPr>
      </w:pPr>
      <w:r w:rsidRPr="00EC40B3">
        <w:rPr>
          <w:rtl/>
        </w:rPr>
        <w:t>(٣) تاريخ الطبري</w:t>
      </w:r>
      <w:r w:rsidR="00FA4793">
        <w:rPr>
          <w:rtl/>
        </w:rPr>
        <w:t>:</w:t>
      </w:r>
      <w:r w:rsidRPr="00EC40B3">
        <w:rPr>
          <w:rtl/>
        </w:rPr>
        <w:t xml:space="preserve"> ٢ / ٣٧٤</w:t>
      </w:r>
      <w:r w:rsidR="00FA4793">
        <w:rPr>
          <w:rtl/>
        </w:rPr>
        <w:t>،</w:t>
      </w:r>
      <w:r w:rsidRPr="00EC40B3">
        <w:rPr>
          <w:rtl/>
        </w:rPr>
        <w:t xml:space="preserve"> الكامل في التاريخ</w:t>
      </w:r>
      <w:r w:rsidR="00FA4793">
        <w:rPr>
          <w:rtl/>
        </w:rPr>
        <w:t>:</w:t>
      </w:r>
      <w:r w:rsidRPr="00EC40B3">
        <w:rPr>
          <w:rtl/>
        </w:rPr>
        <w:t xml:space="preserve"> ١ / ٥١٦</w:t>
      </w:r>
      <w:r w:rsidR="00FA4793">
        <w:rPr>
          <w:rtl/>
        </w:rPr>
        <w:t>،</w:t>
      </w:r>
      <w:r w:rsidRPr="00EC40B3">
        <w:rPr>
          <w:rtl/>
        </w:rPr>
        <w:t xml:space="preserve"> تاريخ الخميس</w:t>
      </w:r>
      <w:r w:rsidR="00FA4793">
        <w:rPr>
          <w:rtl/>
        </w:rPr>
        <w:t>:</w:t>
      </w:r>
      <w:r w:rsidRPr="00EC40B3">
        <w:rPr>
          <w:rtl/>
        </w:rPr>
        <w:t xml:space="preserve"> ١ / ٣٢٥</w:t>
      </w:r>
      <w:r w:rsidR="00FA4793">
        <w:rPr>
          <w:rtl/>
        </w:rPr>
        <w:t>،</w:t>
      </w:r>
      <w:r w:rsidRPr="00EC40B3">
        <w:rPr>
          <w:rtl/>
        </w:rPr>
        <w:t xml:space="preserve"> بحار الأنوار</w:t>
      </w:r>
      <w:r w:rsidR="00FA4793">
        <w:rPr>
          <w:rtl/>
        </w:rPr>
        <w:t>:</w:t>
      </w:r>
      <w:r w:rsidRPr="00EC40B3">
        <w:rPr>
          <w:rtl/>
        </w:rPr>
        <w:t xml:space="preserve"> ١٩ / ٣٩ / ٦</w:t>
      </w:r>
      <w:r w:rsidR="00FA4793">
        <w:rPr>
          <w:rtl/>
        </w:rPr>
        <w:t>،</w:t>
      </w:r>
      <w:r w:rsidRPr="00EC40B3">
        <w:rPr>
          <w:rtl/>
        </w:rPr>
        <w:t xml:space="preserve"> الصحيح من سيرة النبيّ</w:t>
      </w:r>
      <w:r w:rsidR="00FA4793">
        <w:rPr>
          <w:rtl/>
        </w:rPr>
        <w:t>:</w:t>
      </w:r>
      <w:r w:rsidRPr="00EC40B3">
        <w:rPr>
          <w:rtl/>
        </w:rPr>
        <w:t xml:space="preserve"> ٤ / ٣٨</w:t>
      </w:r>
      <w:r w:rsidR="00FA4793">
        <w:rPr>
          <w:rtl/>
        </w:rPr>
        <w:t>.</w:t>
      </w:r>
      <w:r w:rsidRPr="00EC40B3">
        <w:rPr>
          <w:rtl/>
        </w:rPr>
        <w:t xml:space="preserve"> </w:t>
      </w:r>
    </w:p>
    <w:p w:rsidR="00DB3345" w:rsidRPr="00DB3345" w:rsidRDefault="00DB3345" w:rsidP="00DB3345">
      <w:pPr>
        <w:pStyle w:val="libFootnote0"/>
        <w:rPr>
          <w:rtl/>
        </w:rPr>
      </w:pPr>
      <w:r w:rsidRPr="00EC40B3">
        <w:rPr>
          <w:rtl/>
        </w:rPr>
        <w:t>(٤) الخصال</w:t>
      </w:r>
      <w:r w:rsidR="00FA4793">
        <w:rPr>
          <w:rtl/>
        </w:rPr>
        <w:t>:</w:t>
      </w:r>
      <w:r w:rsidRPr="00EC40B3">
        <w:rPr>
          <w:rtl/>
        </w:rPr>
        <w:t xml:space="preserve"> ٢ / ١٤</w:t>
      </w:r>
      <w:r w:rsidR="00FA4793">
        <w:rPr>
          <w:rtl/>
        </w:rPr>
        <w:t>،</w:t>
      </w:r>
      <w:r w:rsidRPr="00EC40B3">
        <w:rPr>
          <w:rtl/>
        </w:rPr>
        <w:t xml:space="preserve"> بحار الأنوار</w:t>
      </w:r>
      <w:r w:rsidR="00FA4793">
        <w:rPr>
          <w:rtl/>
        </w:rPr>
        <w:t>:</w:t>
      </w:r>
      <w:r w:rsidRPr="00EC40B3">
        <w:rPr>
          <w:rtl/>
        </w:rPr>
        <w:t xml:space="preserve"> ١٩ / ٤٦ / ٧</w:t>
      </w:r>
      <w:r w:rsidR="00FA4793">
        <w:rPr>
          <w:rtl/>
        </w:rPr>
        <w:t>.</w:t>
      </w:r>
      <w:r w:rsidRPr="00EC40B3">
        <w:rPr>
          <w:rtl/>
        </w:rPr>
        <w:t xml:space="preserve"> </w:t>
      </w:r>
    </w:p>
    <w:p w:rsidR="00DB3345" w:rsidRDefault="00DB3345" w:rsidP="00DB3345">
      <w:pPr>
        <w:pStyle w:val="libNormal"/>
      </w:pPr>
      <w:r>
        <w:rPr>
          <w:rtl/>
        </w:rPr>
        <w:br w:type="page"/>
      </w:r>
    </w:p>
    <w:p w:rsidR="00DB3345" w:rsidRPr="00EC40B3" w:rsidRDefault="00DB3345" w:rsidP="00320993">
      <w:pPr>
        <w:pStyle w:val="libNormal"/>
        <w:rPr>
          <w:rtl/>
        </w:rPr>
      </w:pPr>
      <w:r w:rsidRPr="00320993">
        <w:rPr>
          <w:rtl/>
        </w:rPr>
        <w:lastRenderedPageBreak/>
        <w:t xml:space="preserve">وأوضح من ذلك كلّه شِعر لطيف للإمام </w:t>
      </w:r>
      <w:r w:rsidR="00FA4793">
        <w:rPr>
          <w:rtl/>
        </w:rPr>
        <w:t>(</w:t>
      </w:r>
      <w:r w:rsidRPr="00320993">
        <w:rPr>
          <w:rtl/>
        </w:rPr>
        <w:t>عليه السلام</w:t>
      </w:r>
      <w:r w:rsidR="00FA4793">
        <w:rPr>
          <w:rtl/>
        </w:rPr>
        <w:t>)</w:t>
      </w:r>
      <w:r w:rsidRPr="00320993">
        <w:rPr>
          <w:rtl/>
        </w:rPr>
        <w:t xml:space="preserve"> نفسه في وصف هذه الفضيلة الرفيعة</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EC40B3">
              <w:rPr>
                <w:rtl/>
              </w:rPr>
              <w:t>وقيتُ</w:t>
            </w:r>
            <w:r>
              <w:rPr>
                <w:rtl/>
              </w:rPr>
              <w:t xml:space="preserve"> </w:t>
            </w:r>
            <w:r w:rsidRPr="00EC40B3">
              <w:rPr>
                <w:rtl/>
              </w:rPr>
              <w:t>بنفسي</w:t>
            </w:r>
            <w:r>
              <w:rPr>
                <w:rtl/>
              </w:rPr>
              <w:t xml:space="preserve"> </w:t>
            </w:r>
            <w:r w:rsidRPr="00EC40B3">
              <w:rPr>
                <w:rtl/>
              </w:rPr>
              <w:t>خيرَ</w:t>
            </w:r>
            <w:r>
              <w:rPr>
                <w:rtl/>
              </w:rPr>
              <w:t xml:space="preserve"> </w:t>
            </w:r>
            <w:r w:rsidRPr="00EC40B3">
              <w:rPr>
                <w:rtl/>
              </w:rPr>
              <w:t>من</w:t>
            </w:r>
            <w:r>
              <w:rPr>
                <w:rtl/>
              </w:rPr>
              <w:t xml:space="preserve"> </w:t>
            </w:r>
            <w:r w:rsidRPr="00EC40B3">
              <w:rPr>
                <w:rtl/>
              </w:rPr>
              <w:t>وطئ</w:t>
            </w:r>
            <w:r>
              <w:rPr>
                <w:rtl/>
              </w:rPr>
              <w:t xml:space="preserve"> </w:t>
            </w:r>
            <w:r w:rsidRPr="00EC40B3">
              <w:rPr>
                <w:rtl/>
              </w:rPr>
              <w:t>الحصا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EC40B3">
              <w:rPr>
                <w:rtl/>
              </w:rPr>
              <w:t>ومَن</w:t>
            </w:r>
            <w:r>
              <w:rPr>
                <w:rtl/>
              </w:rPr>
              <w:t xml:space="preserve"> </w:t>
            </w:r>
            <w:r w:rsidRPr="00EC40B3">
              <w:rPr>
                <w:rtl/>
              </w:rPr>
              <w:t>طافَ</w:t>
            </w:r>
            <w:r>
              <w:rPr>
                <w:rtl/>
              </w:rPr>
              <w:t xml:space="preserve"> </w:t>
            </w:r>
            <w:r w:rsidRPr="00EC40B3">
              <w:rPr>
                <w:rtl/>
              </w:rPr>
              <w:t>بالبيتِ</w:t>
            </w:r>
            <w:r>
              <w:rPr>
                <w:rtl/>
              </w:rPr>
              <w:t xml:space="preserve"> </w:t>
            </w:r>
            <w:r w:rsidRPr="00EC40B3">
              <w:rPr>
                <w:rtl/>
              </w:rPr>
              <w:t>العتيق</w:t>
            </w:r>
            <w:r>
              <w:rPr>
                <w:rtl/>
              </w:rPr>
              <w:t xml:space="preserve"> </w:t>
            </w:r>
            <w:r w:rsidRPr="00EC40B3">
              <w:rPr>
                <w:rtl/>
              </w:rPr>
              <w:t>وبالحِجْرِ</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EC40B3">
              <w:rPr>
                <w:rtl/>
              </w:rPr>
              <w:t>رسولَ</w:t>
            </w:r>
            <w:r>
              <w:rPr>
                <w:rtl/>
              </w:rPr>
              <w:t xml:space="preserve"> </w:t>
            </w:r>
            <w:r w:rsidRPr="00EC40B3">
              <w:rPr>
                <w:rtl/>
              </w:rPr>
              <w:t>إله</w:t>
            </w:r>
            <w:r>
              <w:rPr>
                <w:rtl/>
              </w:rPr>
              <w:t xml:space="preserve"> </w:t>
            </w:r>
            <w:r w:rsidRPr="00EC40B3">
              <w:rPr>
                <w:rtl/>
              </w:rPr>
              <w:t>خاف</w:t>
            </w:r>
            <w:r>
              <w:rPr>
                <w:rtl/>
              </w:rPr>
              <w:t xml:space="preserve"> </w:t>
            </w:r>
            <w:r w:rsidRPr="00EC40B3">
              <w:rPr>
                <w:rtl/>
              </w:rPr>
              <w:t>أنْ</w:t>
            </w:r>
            <w:r>
              <w:rPr>
                <w:rtl/>
              </w:rPr>
              <w:t xml:space="preserve"> </w:t>
            </w:r>
            <w:r w:rsidRPr="00EC40B3">
              <w:rPr>
                <w:rtl/>
              </w:rPr>
              <w:t>يمكروا</w:t>
            </w:r>
            <w:r>
              <w:rPr>
                <w:rtl/>
              </w:rPr>
              <w:t xml:space="preserve"> </w:t>
            </w:r>
            <w:r w:rsidRPr="00EC40B3">
              <w:rPr>
                <w:rtl/>
              </w:rPr>
              <w:t>بهِ</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EC40B3">
              <w:rPr>
                <w:rtl/>
              </w:rPr>
              <w:t>فنجّاهُ</w:t>
            </w:r>
            <w:r>
              <w:rPr>
                <w:rtl/>
              </w:rPr>
              <w:t xml:space="preserve"> </w:t>
            </w:r>
            <w:r w:rsidRPr="00EC40B3">
              <w:rPr>
                <w:rtl/>
              </w:rPr>
              <w:t>ذو</w:t>
            </w:r>
            <w:r>
              <w:rPr>
                <w:rtl/>
              </w:rPr>
              <w:t xml:space="preserve"> </w:t>
            </w:r>
            <w:r w:rsidRPr="00EC40B3">
              <w:rPr>
                <w:rtl/>
              </w:rPr>
              <w:t>الطَّول</w:t>
            </w:r>
            <w:r>
              <w:rPr>
                <w:rtl/>
              </w:rPr>
              <w:t xml:space="preserve"> </w:t>
            </w:r>
            <w:r w:rsidRPr="00EC40B3">
              <w:rPr>
                <w:rtl/>
              </w:rPr>
              <w:t>الإله</w:t>
            </w:r>
            <w:r>
              <w:rPr>
                <w:rtl/>
              </w:rPr>
              <w:t xml:space="preserve"> </w:t>
            </w:r>
            <w:r w:rsidRPr="00EC40B3">
              <w:rPr>
                <w:rtl/>
              </w:rPr>
              <w:t>من</w:t>
            </w:r>
            <w:r>
              <w:rPr>
                <w:rtl/>
              </w:rPr>
              <w:t xml:space="preserve"> </w:t>
            </w:r>
            <w:r w:rsidRPr="00EC40B3">
              <w:rPr>
                <w:rtl/>
              </w:rPr>
              <w:t>الم</w:t>
            </w:r>
            <w:r>
              <w:rPr>
                <w:rFonts w:hint="cs"/>
                <w:rtl/>
              </w:rPr>
              <w:t>ـ</w:t>
            </w:r>
            <w:r w:rsidRPr="00EC40B3">
              <w:rPr>
                <w:rtl/>
              </w:rPr>
              <w:t>َكْرِ</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EC40B3">
              <w:rPr>
                <w:rtl/>
              </w:rPr>
              <w:t>وباتَ</w:t>
            </w:r>
            <w:r>
              <w:rPr>
                <w:rtl/>
              </w:rPr>
              <w:t xml:space="preserve"> </w:t>
            </w:r>
            <w:r w:rsidRPr="00EC40B3">
              <w:rPr>
                <w:rtl/>
              </w:rPr>
              <w:t>رسولُ</w:t>
            </w:r>
            <w:r>
              <w:rPr>
                <w:rtl/>
              </w:rPr>
              <w:t xml:space="preserve"> </w:t>
            </w:r>
            <w:r w:rsidRPr="00EC40B3">
              <w:rPr>
                <w:rtl/>
              </w:rPr>
              <w:t>اللهِ</w:t>
            </w:r>
            <w:r>
              <w:rPr>
                <w:rtl/>
              </w:rPr>
              <w:t xml:space="preserve"> </w:t>
            </w:r>
            <w:r w:rsidRPr="00EC40B3">
              <w:rPr>
                <w:rtl/>
              </w:rPr>
              <w:t>في</w:t>
            </w:r>
            <w:r>
              <w:rPr>
                <w:rtl/>
              </w:rPr>
              <w:t xml:space="preserve"> </w:t>
            </w:r>
            <w:r w:rsidRPr="00EC40B3">
              <w:rPr>
                <w:rtl/>
              </w:rPr>
              <w:t>الغارِ</w:t>
            </w:r>
            <w:r>
              <w:rPr>
                <w:rtl/>
              </w:rPr>
              <w:t xml:space="preserve"> </w:t>
            </w:r>
            <w:r w:rsidRPr="00EC40B3">
              <w:rPr>
                <w:rtl/>
              </w:rPr>
              <w:t>آمناً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EC40B3">
              <w:rPr>
                <w:rtl/>
              </w:rPr>
              <w:t>موقّىً</w:t>
            </w:r>
            <w:r>
              <w:rPr>
                <w:rtl/>
              </w:rPr>
              <w:t xml:space="preserve"> </w:t>
            </w:r>
            <w:r w:rsidRPr="00EC40B3">
              <w:rPr>
                <w:rtl/>
              </w:rPr>
              <w:t>وفي</w:t>
            </w:r>
            <w:r>
              <w:rPr>
                <w:rtl/>
              </w:rPr>
              <w:t xml:space="preserve"> </w:t>
            </w:r>
            <w:r w:rsidRPr="00EC40B3">
              <w:rPr>
                <w:rtl/>
              </w:rPr>
              <w:t>حِفْظ</w:t>
            </w:r>
            <w:r>
              <w:rPr>
                <w:rtl/>
              </w:rPr>
              <w:t xml:space="preserve"> </w:t>
            </w:r>
            <w:r w:rsidRPr="00EC40B3">
              <w:rPr>
                <w:rtl/>
              </w:rPr>
              <w:t>الإله</w:t>
            </w:r>
            <w:r>
              <w:rPr>
                <w:rtl/>
              </w:rPr>
              <w:t xml:space="preserve"> </w:t>
            </w:r>
            <w:r w:rsidRPr="00EC40B3">
              <w:rPr>
                <w:rtl/>
              </w:rPr>
              <w:t>وفي</w:t>
            </w:r>
            <w:r>
              <w:rPr>
                <w:rtl/>
              </w:rPr>
              <w:t xml:space="preserve"> </w:t>
            </w:r>
            <w:r w:rsidRPr="00EC40B3">
              <w:rPr>
                <w:rtl/>
              </w:rPr>
              <w:t>ستْرِ</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EC40B3">
              <w:rPr>
                <w:rtl/>
              </w:rPr>
              <w:t>وبتُّ</w:t>
            </w:r>
            <w:r>
              <w:rPr>
                <w:rtl/>
              </w:rPr>
              <w:t xml:space="preserve"> </w:t>
            </w:r>
            <w:r w:rsidRPr="00EC40B3">
              <w:rPr>
                <w:rtl/>
              </w:rPr>
              <w:t>أُراعيهم</w:t>
            </w:r>
            <w:r>
              <w:rPr>
                <w:rtl/>
              </w:rPr>
              <w:t xml:space="preserve"> </w:t>
            </w:r>
            <w:r w:rsidRPr="00EC40B3">
              <w:rPr>
                <w:rtl/>
              </w:rPr>
              <w:t>ولم</w:t>
            </w:r>
            <w:r>
              <w:rPr>
                <w:rtl/>
              </w:rPr>
              <w:t xml:space="preserve"> </w:t>
            </w:r>
            <w:r w:rsidRPr="00EC40B3">
              <w:rPr>
                <w:rtl/>
              </w:rPr>
              <w:t>يتّهمونني</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EC40B3">
              <w:rPr>
                <w:rtl/>
              </w:rPr>
              <w:t>وقد</w:t>
            </w:r>
            <w:r>
              <w:rPr>
                <w:rtl/>
              </w:rPr>
              <w:t xml:space="preserve"> </w:t>
            </w:r>
            <w:r w:rsidRPr="00EC40B3">
              <w:rPr>
                <w:rtl/>
              </w:rPr>
              <w:t>وطّنتْ</w:t>
            </w:r>
            <w:r>
              <w:rPr>
                <w:rtl/>
              </w:rPr>
              <w:t xml:space="preserve"> </w:t>
            </w:r>
            <w:r w:rsidRPr="00EC40B3">
              <w:rPr>
                <w:rtl/>
              </w:rPr>
              <w:t>نفسي</w:t>
            </w:r>
            <w:r>
              <w:rPr>
                <w:rtl/>
              </w:rPr>
              <w:t xml:space="preserve"> </w:t>
            </w:r>
            <w:r w:rsidRPr="00EC40B3">
              <w:rPr>
                <w:rtl/>
              </w:rPr>
              <w:t>على</w:t>
            </w:r>
            <w:r>
              <w:rPr>
                <w:rtl/>
              </w:rPr>
              <w:t xml:space="preserve"> </w:t>
            </w:r>
            <w:r w:rsidRPr="00EC40B3">
              <w:rPr>
                <w:rtl/>
              </w:rPr>
              <w:t>القتل</w:t>
            </w:r>
            <w:r>
              <w:rPr>
                <w:rtl/>
              </w:rPr>
              <w:t xml:space="preserve"> </w:t>
            </w:r>
            <w:r w:rsidRPr="00EC40B3">
              <w:rPr>
                <w:rtl/>
              </w:rPr>
              <w:t>والأسْرِ</w:t>
            </w:r>
            <w:r w:rsidRPr="00320993">
              <w:rPr>
                <w:rStyle w:val="libFootnotenumChar"/>
                <w:rtl/>
              </w:rPr>
              <w:t>(١)</w:t>
            </w:r>
            <w:r w:rsidRPr="00725071">
              <w:rPr>
                <w:rStyle w:val="libPoemTiniChar0"/>
                <w:rtl/>
              </w:rPr>
              <w:br/>
              <w:t> </w:t>
            </w:r>
          </w:p>
        </w:tc>
      </w:tr>
    </w:tbl>
    <w:p w:rsidR="00DB3345" w:rsidRPr="00EC40B3" w:rsidRDefault="00DB3345" w:rsidP="00320993">
      <w:pPr>
        <w:pStyle w:val="libNormal"/>
        <w:rPr>
          <w:rtl/>
        </w:rPr>
      </w:pPr>
      <w:r w:rsidRPr="00320993">
        <w:rPr>
          <w:rtl/>
        </w:rPr>
        <w:t xml:space="preserve">نلحظ الإمام </w:t>
      </w:r>
      <w:r w:rsidR="00FA4793">
        <w:rPr>
          <w:rtl/>
        </w:rPr>
        <w:t>(</w:t>
      </w:r>
      <w:r w:rsidRPr="00320993">
        <w:rPr>
          <w:rtl/>
        </w:rPr>
        <w:t>عليه السلام</w:t>
      </w:r>
      <w:r w:rsidR="00FA4793">
        <w:rPr>
          <w:rtl/>
        </w:rPr>
        <w:t>)</w:t>
      </w:r>
      <w:r w:rsidRPr="00320993">
        <w:rPr>
          <w:rtl/>
        </w:rPr>
        <w:t xml:space="preserve"> في هذه الأبيات يصرّح بمبيته في فراش النبيّ </w:t>
      </w:r>
      <w:r w:rsidR="00FA4793">
        <w:rPr>
          <w:rtl/>
        </w:rPr>
        <w:t>(</w:t>
      </w:r>
      <w:r w:rsidRPr="00320993">
        <w:rPr>
          <w:rtl/>
        </w:rPr>
        <w:t>صلّى الله عليه وآله</w:t>
      </w:r>
      <w:r w:rsidR="00FA4793">
        <w:rPr>
          <w:rtl/>
        </w:rPr>
        <w:t>)،</w:t>
      </w:r>
      <w:r w:rsidRPr="00320993">
        <w:rPr>
          <w:rtl/>
        </w:rPr>
        <w:t xml:space="preserve"> واستعداده للقتل</w:t>
      </w:r>
      <w:r w:rsidR="00FA4793">
        <w:rPr>
          <w:rtl/>
        </w:rPr>
        <w:t>،</w:t>
      </w:r>
      <w:r w:rsidRPr="00320993">
        <w:rPr>
          <w:rtl/>
        </w:rPr>
        <w:t xml:space="preserve"> والأسر</w:t>
      </w:r>
      <w:r w:rsidR="00FA4793">
        <w:rPr>
          <w:rtl/>
        </w:rPr>
        <w:t>،</w:t>
      </w:r>
      <w:r w:rsidRPr="00320993">
        <w:rPr>
          <w:rtl/>
        </w:rPr>
        <w:t xml:space="preserve"> وتفانيه في سبيل المحافظة على حياته </w:t>
      </w:r>
      <w:r w:rsidR="00FA4793">
        <w:rPr>
          <w:rtl/>
        </w:rPr>
        <w:t>(</w:t>
      </w:r>
      <w:r w:rsidRPr="00320993">
        <w:rPr>
          <w:rtl/>
        </w:rPr>
        <w:t>صلّى الله عليه وآله</w:t>
      </w:r>
      <w:r w:rsidR="00FA4793">
        <w:rPr>
          <w:rtl/>
        </w:rPr>
        <w:t>).</w:t>
      </w:r>
      <w:r w:rsidRPr="00D832F7">
        <w:rPr>
          <w:rtl/>
        </w:rPr>
        <w:t xml:space="preserve">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المستدرك على الصحيحين</w:t>
      </w:r>
      <w:r w:rsidR="00FA4793">
        <w:rPr>
          <w:rtl/>
        </w:rPr>
        <w:t>:</w:t>
      </w:r>
      <w:r w:rsidRPr="00EC40B3">
        <w:rPr>
          <w:rtl/>
        </w:rPr>
        <w:t xml:space="preserve"> ٣ / ٥ / ٤٢٦٤</w:t>
      </w:r>
      <w:r w:rsidR="00FA4793">
        <w:rPr>
          <w:rtl/>
        </w:rPr>
        <w:t>،</w:t>
      </w:r>
      <w:r w:rsidRPr="00EC40B3">
        <w:rPr>
          <w:rtl/>
        </w:rPr>
        <w:t xml:space="preserve"> تذكرة الخواصّ</w:t>
      </w:r>
      <w:r w:rsidR="00FA4793">
        <w:rPr>
          <w:rtl/>
        </w:rPr>
        <w:t>:</w:t>
      </w:r>
      <w:r w:rsidRPr="00EC40B3">
        <w:rPr>
          <w:rtl/>
        </w:rPr>
        <w:t xml:space="preserve"> ٣٥</w:t>
      </w:r>
      <w:r w:rsidR="00FA4793">
        <w:rPr>
          <w:rtl/>
        </w:rPr>
        <w:t>،</w:t>
      </w:r>
      <w:r w:rsidRPr="00EC40B3">
        <w:rPr>
          <w:rtl/>
        </w:rPr>
        <w:t xml:space="preserve"> الغدير</w:t>
      </w:r>
      <w:r w:rsidR="00FA4793">
        <w:rPr>
          <w:rtl/>
        </w:rPr>
        <w:t>:</w:t>
      </w:r>
      <w:r w:rsidRPr="00EC40B3">
        <w:rPr>
          <w:rtl/>
        </w:rPr>
        <w:t xml:space="preserve"> ٢ / ٤٨</w:t>
      </w:r>
      <w:r w:rsidR="00FA4793">
        <w:rPr>
          <w:rtl/>
        </w:rPr>
        <w:t>.</w:t>
      </w:r>
      <w:r w:rsidRPr="00EC40B3">
        <w:rPr>
          <w:rtl/>
        </w:rPr>
        <w:t xml:space="preserve"> </w:t>
      </w:r>
    </w:p>
    <w:p w:rsidR="00DB3345" w:rsidRDefault="00DB3345" w:rsidP="00DB3345">
      <w:pPr>
        <w:pStyle w:val="libNormal"/>
      </w:pPr>
      <w:r>
        <w:rPr>
          <w:rtl/>
        </w:rPr>
        <w:br w:type="page"/>
      </w:r>
    </w:p>
    <w:p w:rsidR="00DB3345" w:rsidRPr="00DB3345" w:rsidRDefault="00DB3345" w:rsidP="00DB3345">
      <w:pPr>
        <w:pStyle w:val="Heading3Center"/>
        <w:rPr>
          <w:rtl/>
        </w:rPr>
      </w:pPr>
      <w:bookmarkStart w:id="43" w:name="الفصل_الرابع_غاية_الفُتوّة_في_غزوة_بَدْر"/>
      <w:bookmarkStart w:id="44" w:name="_Toc420572467"/>
      <w:bookmarkEnd w:id="43"/>
      <w:r w:rsidRPr="00EC40B3">
        <w:rPr>
          <w:rFonts w:hint="cs"/>
          <w:rtl/>
        </w:rPr>
        <w:lastRenderedPageBreak/>
        <w:t>الفصل الرابع</w:t>
      </w:r>
      <w:bookmarkEnd w:id="44"/>
      <w:r w:rsidRPr="00DB3345">
        <w:rPr>
          <w:rtl/>
        </w:rPr>
        <w:t xml:space="preserve"> </w:t>
      </w:r>
    </w:p>
    <w:p w:rsidR="004F2634" w:rsidRDefault="00DB3345" w:rsidP="00DB3345">
      <w:pPr>
        <w:pStyle w:val="Heading3Center"/>
        <w:rPr>
          <w:rtl/>
        </w:rPr>
      </w:pPr>
      <w:bookmarkStart w:id="45" w:name="_Toc420572468"/>
      <w:r w:rsidRPr="00EC40B3">
        <w:rPr>
          <w:rtl/>
        </w:rPr>
        <w:t>غاية الفُتوّة في غزوة بَدْر</w:t>
      </w:r>
      <w:bookmarkEnd w:id="45"/>
      <w:r w:rsidRPr="00EC40B3">
        <w:rPr>
          <w:rtl/>
        </w:rPr>
        <w:t xml:space="preserve"> </w:t>
      </w:r>
    </w:p>
    <w:p w:rsidR="00DB3345" w:rsidRPr="00FA4793" w:rsidRDefault="00DB3345" w:rsidP="00FA4793">
      <w:pPr>
        <w:pStyle w:val="libCenterBold2"/>
        <w:rPr>
          <w:rtl/>
        </w:rPr>
      </w:pPr>
      <w:r w:rsidRPr="00EC40B3">
        <w:rPr>
          <w:rtl/>
        </w:rPr>
        <w:t xml:space="preserve">٤ / ١ </w:t>
      </w:r>
    </w:p>
    <w:p w:rsidR="00DB3345" w:rsidRPr="00FA4793" w:rsidRDefault="00DB3345" w:rsidP="00FA4793">
      <w:pPr>
        <w:pStyle w:val="libCenterBold2"/>
        <w:rPr>
          <w:rtl/>
        </w:rPr>
      </w:pPr>
      <w:r w:rsidRPr="00EC40B3">
        <w:rPr>
          <w:rtl/>
        </w:rPr>
        <w:t xml:space="preserve">غزوة بَدْر </w:t>
      </w:r>
    </w:p>
    <w:p w:rsidR="00DB3345" w:rsidRPr="00EC40B3" w:rsidRDefault="00DB3345" w:rsidP="00320993">
      <w:pPr>
        <w:pStyle w:val="libNormal"/>
        <w:rPr>
          <w:rtl/>
        </w:rPr>
      </w:pPr>
      <w:r w:rsidRPr="00320993">
        <w:rPr>
          <w:rtl/>
        </w:rPr>
        <w:t xml:space="preserve">تُعدّ غزوة بدر من أشدّ الغزوات التي خاضها النبيّ </w:t>
      </w:r>
      <w:r w:rsidR="00FA4793">
        <w:rPr>
          <w:rtl/>
        </w:rPr>
        <w:t>(</w:t>
      </w:r>
      <w:r w:rsidRPr="00320993">
        <w:rPr>
          <w:rtl/>
        </w:rPr>
        <w:t>صلّى الله عليه وآله</w:t>
      </w:r>
      <w:r w:rsidR="00FA4793">
        <w:rPr>
          <w:rtl/>
        </w:rPr>
        <w:t>)</w:t>
      </w:r>
      <w:r w:rsidRPr="00320993">
        <w:rPr>
          <w:rtl/>
        </w:rPr>
        <w:t xml:space="preserve"> وأعظمها من حيث الظروف الزمنيّة</w:t>
      </w:r>
      <w:r w:rsidR="00FA4793">
        <w:rPr>
          <w:rtl/>
        </w:rPr>
        <w:t>،</w:t>
      </w:r>
      <w:r w:rsidRPr="00320993">
        <w:rPr>
          <w:rtl/>
        </w:rPr>
        <w:t xml:space="preserve"> وميزان القوى</w:t>
      </w:r>
      <w:r w:rsidR="00FA4793">
        <w:rPr>
          <w:rtl/>
        </w:rPr>
        <w:t>،</w:t>
      </w:r>
      <w:r w:rsidRPr="00320993">
        <w:rPr>
          <w:rtl/>
        </w:rPr>
        <w:t xml:space="preserve"> ومستوى المعدّات الحربيّة التي كانت عند المسلمين</w:t>
      </w:r>
      <w:r w:rsidR="00FA4793">
        <w:rPr>
          <w:rtl/>
        </w:rPr>
        <w:t>.</w:t>
      </w:r>
      <w:r w:rsidRPr="00320993">
        <w:rPr>
          <w:rtl/>
        </w:rPr>
        <w:t xml:space="preserve"> ذلك أنّ الهدف الأوّل من التحرّك</w:t>
      </w:r>
      <w:r w:rsidR="00FA4793">
        <w:rPr>
          <w:rtl/>
        </w:rPr>
        <w:t xml:space="preserve"> - </w:t>
      </w:r>
      <w:r w:rsidRPr="00320993">
        <w:rPr>
          <w:rtl/>
        </w:rPr>
        <w:t>وهو التحرّش بقافلة قريش والسيطرة عليها</w:t>
      </w:r>
      <w:r w:rsidR="00FA4793">
        <w:rPr>
          <w:rtl/>
        </w:rPr>
        <w:t xml:space="preserve"> - </w:t>
      </w:r>
      <w:r w:rsidRPr="00320993">
        <w:rPr>
          <w:rtl/>
        </w:rPr>
        <w:t>وما تلاه من حرب غير متكافئة</w:t>
      </w:r>
      <w:r w:rsidR="00FA4793">
        <w:rPr>
          <w:rtl/>
        </w:rPr>
        <w:t>؛</w:t>
      </w:r>
      <w:r w:rsidRPr="00320993">
        <w:rPr>
          <w:rtl/>
        </w:rPr>
        <w:t xml:space="preserve"> يدلاّن على أهميّة المعركة ودَورها المصيرىّ الحاسم</w:t>
      </w:r>
      <w:r w:rsidR="00FA4793">
        <w:rPr>
          <w:rtl/>
        </w:rPr>
        <w:t>.</w:t>
      </w:r>
      <w:r w:rsidRPr="00320993">
        <w:rPr>
          <w:rtl/>
        </w:rPr>
        <w:t xml:space="preserve"> </w:t>
      </w:r>
    </w:p>
    <w:p w:rsidR="00DB3345" w:rsidRPr="00EC40B3" w:rsidRDefault="00DB3345" w:rsidP="00320993">
      <w:pPr>
        <w:pStyle w:val="libNormal"/>
        <w:rPr>
          <w:rtl/>
        </w:rPr>
      </w:pPr>
      <w:r w:rsidRPr="00320993">
        <w:rPr>
          <w:rtl/>
        </w:rPr>
        <w:t>من هنا كانت للبدريّين في التاريخ منزلة رفيعة خاصّة</w:t>
      </w:r>
      <w:r w:rsidR="00FA4793">
        <w:rPr>
          <w:rtl/>
        </w:rPr>
        <w:t>،</w:t>
      </w:r>
      <w:r w:rsidRPr="00320993">
        <w:rPr>
          <w:rtl/>
        </w:rPr>
        <w:t xml:space="preserve"> وكان حضورهم في حوادث التاريخ الإسلامي</w:t>
      </w:r>
      <w:r w:rsidR="00FA4793">
        <w:rPr>
          <w:rtl/>
        </w:rPr>
        <w:t xml:space="preserve"> - </w:t>
      </w:r>
      <w:r w:rsidRPr="00320993">
        <w:rPr>
          <w:rtl/>
        </w:rPr>
        <w:t xml:space="preserve">لا سيّما بعد وفاة النبيّ </w:t>
      </w:r>
      <w:r w:rsidR="00FA4793">
        <w:rPr>
          <w:rtl/>
        </w:rPr>
        <w:t>(</w:t>
      </w:r>
      <w:r w:rsidRPr="00320993">
        <w:rPr>
          <w:rtl/>
        </w:rPr>
        <w:t>صلّى الله عليه وآله</w:t>
      </w:r>
      <w:r w:rsidR="00FA4793">
        <w:rPr>
          <w:rtl/>
        </w:rPr>
        <w:t xml:space="preserve">) - </w:t>
      </w:r>
      <w:r w:rsidRPr="00320993">
        <w:rPr>
          <w:rtl/>
        </w:rPr>
        <w:t>حيثما وُجِدوا يُشعر بشأنٍ خاصّ</w:t>
      </w:r>
      <w:r w:rsidR="00FA4793">
        <w:rPr>
          <w:rtl/>
        </w:rPr>
        <w:t>.</w:t>
      </w:r>
      <w:r w:rsidRPr="00320993">
        <w:rPr>
          <w:rtl/>
        </w:rPr>
        <w:t xml:space="preserve"> ووقَعت هذه المعركة ببدر</w:t>
      </w:r>
      <w:r w:rsidR="00FA4793">
        <w:rPr>
          <w:rtl/>
        </w:rPr>
        <w:t xml:space="preserve"> - </w:t>
      </w:r>
      <w:r w:rsidRPr="00320993">
        <w:rPr>
          <w:rtl/>
        </w:rPr>
        <w:t>منطقة قريبة من المدينة</w:t>
      </w:r>
      <w:r w:rsidR="00FA4793">
        <w:rPr>
          <w:rtl/>
        </w:rPr>
        <w:t xml:space="preserve"> - </w:t>
      </w:r>
      <w:r w:rsidRPr="00320993">
        <w:rPr>
          <w:rtl/>
        </w:rPr>
        <w:t>في شهر رمضان من السنة الثانية للهجرة</w:t>
      </w:r>
      <w:r w:rsidRPr="00DB3345">
        <w:rPr>
          <w:rStyle w:val="libFootnotenumChar"/>
          <w:rtl/>
        </w:rPr>
        <w:t>(١)</w:t>
      </w:r>
      <w:r w:rsidR="00FA4793">
        <w:rPr>
          <w:rtl/>
        </w:rPr>
        <w:t>.</w:t>
      </w:r>
      <w:r w:rsidRPr="00D832F7">
        <w:rPr>
          <w:rtl/>
        </w:rPr>
        <w:t xml:space="preserve">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تاريخ الطبري</w:t>
      </w:r>
      <w:r w:rsidR="00FA4793">
        <w:rPr>
          <w:rtl/>
        </w:rPr>
        <w:t>:</w:t>
      </w:r>
      <w:r w:rsidRPr="00EC40B3">
        <w:rPr>
          <w:rtl/>
        </w:rPr>
        <w:t xml:space="preserve"> ٢ / ٤١٨ وص ٤٤٦</w:t>
      </w:r>
      <w:r w:rsidR="00FA4793">
        <w:rPr>
          <w:rtl/>
        </w:rPr>
        <w:t>،</w:t>
      </w:r>
      <w:r w:rsidRPr="00EC40B3">
        <w:rPr>
          <w:rtl/>
        </w:rPr>
        <w:t xml:space="preserve"> الكامل في التاريخ</w:t>
      </w:r>
      <w:r w:rsidR="00FA4793">
        <w:rPr>
          <w:rtl/>
        </w:rPr>
        <w:t>:</w:t>
      </w:r>
      <w:r w:rsidRPr="00EC40B3">
        <w:rPr>
          <w:rtl/>
        </w:rPr>
        <w:t xml:space="preserve"> ١ / ٥٢٤</w:t>
      </w:r>
      <w:r w:rsidR="00FA4793">
        <w:rPr>
          <w:rtl/>
        </w:rPr>
        <w:t>،</w:t>
      </w:r>
      <w:r w:rsidRPr="00EC40B3">
        <w:rPr>
          <w:rtl/>
        </w:rPr>
        <w:t xml:space="preserve"> تاريخ الإسلام للذهبي</w:t>
      </w:r>
      <w:r w:rsidR="00FA4793">
        <w:rPr>
          <w:rtl/>
        </w:rPr>
        <w:t>:</w:t>
      </w:r>
      <w:r w:rsidRPr="00EC40B3">
        <w:rPr>
          <w:rtl/>
        </w:rPr>
        <w:t xml:space="preserve"> ٢ / ٥٧</w:t>
      </w:r>
      <w:r w:rsidR="00FA4793">
        <w:rPr>
          <w:rtl/>
        </w:rPr>
        <w:t>،</w:t>
      </w:r>
      <w:r w:rsidRPr="00EC40B3">
        <w:rPr>
          <w:rtl/>
        </w:rPr>
        <w:t xml:space="preserve"> المغازي</w:t>
      </w:r>
      <w:r w:rsidR="00FA4793">
        <w:rPr>
          <w:rtl/>
        </w:rPr>
        <w:t>:</w:t>
      </w:r>
      <w:r w:rsidRPr="00EC40B3">
        <w:rPr>
          <w:rtl/>
        </w:rPr>
        <w:t xml:space="preserve"> ١ / ٥١</w:t>
      </w:r>
      <w:r w:rsidR="00FA4793">
        <w:rPr>
          <w:rtl/>
        </w:rPr>
        <w:t>،</w:t>
      </w:r>
      <w:r w:rsidRPr="00EC40B3">
        <w:rPr>
          <w:rtl/>
        </w:rPr>
        <w:t xml:space="preserve"> تاريخ إليعقوبي</w:t>
      </w:r>
      <w:r w:rsidR="00FA4793">
        <w:rPr>
          <w:rtl/>
        </w:rPr>
        <w:t>:</w:t>
      </w:r>
      <w:r w:rsidRPr="00EC40B3">
        <w:rPr>
          <w:rtl/>
        </w:rPr>
        <w:t xml:space="preserve"> ٢ / ٤٥</w:t>
      </w:r>
      <w:r w:rsidR="00FA4793">
        <w:rPr>
          <w:rtl/>
        </w:rPr>
        <w:t>.</w:t>
      </w:r>
      <w:r w:rsidRPr="00EC40B3">
        <w:rPr>
          <w:rtl/>
        </w:rPr>
        <w:t xml:space="preserve"> </w:t>
      </w:r>
    </w:p>
    <w:p w:rsidR="00DB3345" w:rsidRDefault="00DB3345" w:rsidP="00DB3345">
      <w:pPr>
        <w:pStyle w:val="libNormal"/>
      </w:pPr>
      <w:r>
        <w:rPr>
          <w:rtl/>
        </w:rPr>
        <w:br w:type="page"/>
      </w:r>
    </w:p>
    <w:p w:rsidR="00DB3345" w:rsidRPr="00EC40B3" w:rsidRDefault="00DB3345" w:rsidP="00320993">
      <w:pPr>
        <w:pStyle w:val="libNormal"/>
        <w:rPr>
          <w:rtl/>
        </w:rPr>
      </w:pPr>
      <w:r w:rsidRPr="00320993">
        <w:rPr>
          <w:rtl/>
        </w:rPr>
        <w:lastRenderedPageBreak/>
        <w:t xml:space="preserve">وشهد الإمام أمير المؤمنين </w:t>
      </w:r>
      <w:r w:rsidR="00FA4793">
        <w:rPr>
          <w:rtl/>
        </w:rPr>
        <w:t>(</w:t>
      </w:r>
      <w:r w:rsidRPr="00320993">
        <w:rPr>
          <w:rtl/>
        </w:rPr>
        <w:t>عليه السلام</w:t>
      </w:r>
      <w:r w:rsidR="00FA4793">
        <w:rPr>
          <w:rtl/>
        </w:rPr>
        <w:t>)</w:t>
      </w:r>
      <w:r w:rsidRPr="00320993">
        <w:rPr>
          <w:rtl/>
        </w:rPr>
        <w:t xml:space="preserve"> هذه المعركة التي كانت أُولى معارك النبيّ </w:t>
      </w:r>
      <w:r w:rsidR="00FA4793">
        <w:rPr>
          <w:rtl/>
        </w:rPr>
        <w:t>(</w:t>
      </w:r>
      <w:r w:rsidRPr="00320993">
        <w:rPr>
          <w:rtl/>
        </w:rPr>
        <w:t>صلّى الله عليه وآله</w:t>
      </w:r>
      <w:r w:rsidR="00FA4793">
        <w:rPr>
          <w:rtl/>
        </w:rPr>
        <w:t>)،</w:t>
      </w:r>
      <w:r w:rsidRPr="00320993">
        <w:rPr>
          <w:rtl/>
        </w:rPr>
        <w:t xml:space="preserve"> وأُولى المشاهد البطوليّة للإمام </w:t>
      </w:r>
      <w:r w:rsidR="00FA4793">
        <w:rPr>
          <w:rtl/>
        </w:rPr>
        <w:t>(</w:t>
      </w:r>
      <w:r w:rsidRPr="00320993">
        <w:rPr>
          <w:rtl/>
        </w:rPr>
        <w:t>عليه السلام</w:t>
      </w:r>
      <w:r w:rsidR="00FA4793">
        <w:rPr>
          <w:rtl/>
        </w:rPr>
        <w:t>)</w:t>
      </w:r>
      <w:r w:rsidRPr="00320993">
        <w:rPr>
          <w:rtl/>
        </w:rPr>
        <w:t xml:space="preserve"> الذي ظهَر فيها بمظهر حقيق بالمشاهدة</w:t>
      </w:r>
      <w:r w:rsidR="00FA4793">
        <w:rPr>
          <w:rtl/>
        </w:rPr>
        <w:t>،</w:t>
      </w:r>
      <w:r w:rsidRPr="00320993">
        <w:rPr>
          <w:rtl/>
        </w:rPr>
        <w:t xml:space="preserve"> والثناء</w:t>
      </w:r>
      <w:r w:rsidR="00FA4793">
        <w:rPr>
          <w:rtl/>
        </w:rPr>
        <w:t>،</w:t>
      </w:r>
      <w:r w:rsidRPr="00320993">
        <w:rPr>
          <w:rtl/>
        </w:rPr>
        <w:t xml:space="preserve"> والإعجاب</w:t>
      </w:r>
      <w:r w:rsidR="00FA4793">
        <w:rPr>
          <w:rtl/>
        </w:rPr>
        <w:t>،</w:t>
      </w:r>
      <w:r w:rsidRPr="00320993">
        <w:rPr>
          <w:rtl/>
        </w:rPr>
        <w:t xml:space="preserve"> إذ</w:t>
      </w:r>
      <w:r w:rsidR="00FA4793">
        <w:rPr>
          <w:rtl/>
        </w:rPr>
        <w:t>:</w:t>
      </w:r>
      <w:r w:rsidRPr="00D832F7">
        <w:rPr>
          <w:rtl/>
        </w:rPr>
        <w:t xml:space="preserve"> </w:t>
      </w:r>
    </w:p>
    <w:p w:rsidR="00DB3345" w:rsidRPr="00EC40B3" w:rsidRDefault="00DB3345" w:rsidP="00320993">
      <w:pPr>
        <w:pStyle w:val="libNormal"/>
        <w:rPr>
          <w:rtl/>
        </w:rPr>
      </w:pPr>
      <w:r w:rsidRPr="00320993">
        <w:rPr>
          <w:rtl/>
        </w:rPr>
        <w:t>١</w:t>
      </w:r>
      <w:r w:rsidR="00FA4793">
        <w:rPr>
          <w:rtl/>
        </w:rPr>
        <w:t xml:space="preserve"> - </w:t>
      </w:r>
      <w:r w:rsidRPr="00320993">
        <w:rPr>
          <w:rtl/>
        </w:rPr>
        <w:t>كان يحمل الراية المظفّرة للجيش الإسلامي</w:t>
      </w:r>
      <w:r w:rsidRPr="00DB3345">
        <w:rPr>
          <w:rStyle w:val="libFootnotenumChar"/>
          <w:rtl/>
        </w:rPr>
        <w:t>(١)</w:t>
      </w:r>
      <w:r w:rsidR="00FA4793">
        <w:rPr>
          <w:rtl/>
        </w:rPr>
        <w:t>.</w:t>
      </w:r>
      <w:r w:rsidRPr="00D832F7">
        <w:rPr>
          <w:rtl/>
        </w:rPr>
        <w:t xml:space="preserve"> </w:t>
      </w:r>
    </w:p>
    <w:p w:rsidR="00DB3345" w:rsidRPr="00EC40B3" w:rsidRDefault="00DB3345" w:rsidP="00320993">
      <w:pPr>
        <w:pStyle w:val="libNormal"/>
        <w:rPr>
          <w:rtl/>
        </w:rPr>
      </w:pPr>
      <w:r w:rsidRPr="00320993">
        <w:rPr>
          <w:rtl/>
        </w:rPr>
        <w:t>٢</w:t>
      </w:r>
      <w:r w:rsidR="00FA4793">
        <w:rPr>
          <w:rtl/>
        </w:rPr>
        <w:t xml:space="preserve"> - </w:t>
      </w:r>
      <w:r w:rsidRPr="00320993">
        <w:rPr>
          <w:rtl/>
        </w:rPr>
        <w:t>أُنيطت به مهمّة التعرّف على قوّة العدوّ ومعه عدد من الصحابة</w:t>
      </w:r>
      <w:r w:rsidR="00FA4793">
        <w:rPr>
          <w:rtl/>
        </w:rPr>
        <w:t>،</w:t>
      </w:r>
      <w:r w:rsidRPr="00320993">
        <w:rPr>
          <w:rtl/>
        </w:rPr>
        <w:t xml:space="preserve"> وذلك قبل حدوث المواجهة وفي مرحلة حسّاسة من الاستطلاع والاستكشاف والتقصّي الخفيّ</w:t>
      </w:r>
      <w:r w:rsidR="00FA4793">
        <w:rPr>
          <w:rtl/>
        </w:rPr>
        <w:t>،</w:t>
      </w:r>
      <w:r w:rsidRPr="00320993">
        <w:rPr>
          <w:rtl/>
        </w:rPr>
        <w:t xml:space="preserve"> فحقّق نجاحاً باهراً</w:t>
      </w:r>
      <w:r w:rsidRPr="00DB3345">
        <w:rPr>
          <w:rStyle w:val="libFootnotenumChar"/>
          <w:rtl/>
        </w:rPr>
        <w:t>(٢)</w:t>
      </w:r>
      <w:r w:rsidR="00FA4793">
        <w:rPr>
          <w:rtl/>
        </w:rPr>
        <w:t>.</w:t>
      </w:r>
      <w:r w:rsidRPr="00D832F7">
        <w:rPr>
          <w:rtl/>
        </w:rPr>
        <w:t xml:space="preserve"> </w:t>
      </w:r>
    </w:p>
    <w:p w:rsidR="00DB3345" w:rsidRPr="00EC40B3" w:rsidRDefault="00DB3345" w:rsidP="00320993">
      <w:pPr>
        <w:pStyle w:val="libNormal"/>
        <w:rPr>
          <w:rtl/>
        </w:rPr>
      </w:pPr>
      <w:r w:rsidRPr="00320993">
        <w:rPr>
          <w:rtl/>
        </w:rPr>
        <w:t>٣</w:t>
      </w:r>
      <w:r w:rsidR="00FA4793">
        <w:rPr>
          <w:rtl/>
        </w:rPr>
        <w:t xml:space="preserve"> - </w:t>
      </w:r>
      <w:r w:rsidRPr="00320993">
        <w:rPr>
          <w:rtl/>
        </w:rPr>
        <w:t xml:space="preserve">وحين طلب رسول الله </w:t>
      </w:r>
      <w:r w:rsidR="00FA4793">
        <w:rPr>
          <w:rtl/>
        </w:rPr>
        <w:t>(</w:t>
      </w:r>
      <w:r w:rsidRPr="00320993">
        <w:rPr>
          <w:rtl/>
        </w:rPr>
        <w:t>صلّى الله عليه وآله</w:t>
      </w:r>
      <w:r w:rsidR="00FA4793">
        <w:rPr>
          <w:rtl/>
        </w:rPr>
        <w:t>)</w:t>
      </w:r>
      <w:r w:rsidRPr="00320993">
        <w:rPr>
          <w:rtl/>
        </w:rPr>
        <w:t xml:space="preserve"> الماء في منتصف ليلة القتال الحالكة المروّعة</w:t>
      </w:r>
      <w:r w:rsidR="00FA4793">
        <w:rPr>
          <w:rtl/>
        </w:rPr>
        <w:t>،</w:t>
      </w:r>
      <w:r w:rsidRPr="00320993">
        <w:rPr>
          <w:rtl/>
        </w:rPr>
        <w:t xml:space="preserve"> قام </w:t>
      </w:r>
      <w:r w:rsidR="00FA4793">
        <w:rPr>
          <w:rtl/>
        </w:rPr>
        <w:t>(</w:t>
      </w:r>
      <w:r w:rsidRPr="00320993">
        <w:rPr>
          <w:rtl/>
        </w:rPr>
        <w:t>عليه السلام</w:t>
      </w:r>
      <w:r w:rsidR="00FA4793">
        <w:rPr>
          <w:rtl/>
        </w:rPr>
        <w:t>)،</w:t>
      </w:r>
      <w:r w:rsidRPr="00320993">
        <w:rPr>
          <w:rtl/>
        </w:rPr>
        <w:t xml:space="preserve"> وسار نحو بدْر بخطىً ثابتة راسخة</w:t>
      </w:r>
      <w:r w:rsidR="00FA4793">
        <w:rPr>
          <w:rtl/>
        </w:rPr>
        <w:t>،</w:t>
      </w:r>
      <w:r w:rsidRPr="00320993">
        <w:rPr>
          <w:rtl/>
        </w:rPr>
        <w:t xml:space="preserve"> ونزح الماء من بئرها العميقة المظلمة</w:t>
      </w:r>
      <w:r w:rsidR="00FA4793">
        <w:rPr>
          <w:rtl/>
        </w:rPr>
        <w:t>،</w:t>
      </w:r>
      <w:r w:rsidRPr="00320993">
        <w:rPr>
          <w:rtl/>
        </w:rPr>
        <w:t xml:space="preserve"> فروّى رسول الله </w:t>
      </w:r>
      <w:r w:rsidR="00FA4793">
        <w:rPr>
          <w:rtl/>
        </w:rPr>
        <w:t>(</w:t>
      </w:r>
      <w:r w:rsidRPr="00320993">
        <w:rPr>
          <w:rtl/>
        </w:rPr>
        <w:t>صلّى الله عليه وآله</w:t>
      </w:r>
      <w:r w:rsidR="00FA4793">
        <w:rPr>
          <w:rtl/>
        </w:rPr>
        <w:t>)</w:t>
      </w:r>
      <w:r w:rsidRPr="00DB3345">
        <w:rPr>
          <w:rStyle w:val="libFootnotenumChar"/>
          <w:rtl/>
        </w:rPr>
        <w:t>(٣)</w:t>
      </w:r>
      <w:r w:rsidR="00FA4793">
        <w:rPr>
          <w:rtl/>
        </w:rPr>
        <w:t>.</w:t>
      </w:r>
      <w:r w:rsidRPr="00D832F7">
        <w:rPr>
          <w:rtl/>
        </w:rPr>
        <w:t xml:space="preserve"> </w:t>
      </w:r>
    </w:p>
    <w:p w:rsidR="00DB3345" w:rsidRPr="00EC40B3" w:rsidRDefault="00DB3345" w:rsidP="00320993">
      <w:pPr>
        <w:pStyle w:val="libNormal"/>
        <w:rPr>
          <w:rtl/>
        </w:rPr>
      </w:pPr>
      <w:r w:rsidRPr="00320993">
        <w:rPr>
          <w:rtl/>
        </w:rPr>
        <w:t>٤</w:t>
      </w:r>
      <w:r w:rsidR="00FA4793">
        <w:rPr>
          <w:rtl/>
        </w:rPr>
        <w:t xml:space="preserve"> - </w:t>
      </w:r>
      <w:r w:rsidRPr="00320993">
        <w:rPr>
          <w:rtl/>
        </w:rPr>
        <w:t>إنّه وفي أوّل مواجهة فرديّة سقى الوليد بن عُتبة كأس المنون</w:t>
      </w:r>
      <w:r w:rsidRPr="00DB3345">
        <w:rPr>
          <w:rStyle w:val="libFootnotenumChar"/>
          <w:rtl/>
        </w:rPr>
        <w:t>(٤)</w:t>
      </w:r>
      <w:r w:rsidR="00FA4793">
        <w:rPr>
          <w:rtl/>
        </w:rPr>
        <w:t>،</w:t>
      </w:r>
      <w:r w:rsidRPr="00320993">
        <w:rPr>
          <w:rtl/>
        </w:rPr>
        <w:t xml:space="preserve"> وأعان رفيقه على قتل أبيه عتبة</w:t>
      </w:r>
      <w:r w:rsidRPr="00DB3345">
        <w:rPr>
          <w:rStyle w:val="libFootnotenumChar"/>
          <w:rtl/>
        </w:rPr>
        <w:t>(٥)</w:t>
      </w:r>
      <w:r w:rsidRPr="00320993">
        <w:rPr>
          <w:rtl/>
        </w:rPr>
        <w:t xml:space="preserve">. وذكر سلام الله عليه هذه الملحمة العظيمة في أحَد </w:t>
      </w:r>
    </w:p>
    <w:p w:rsidR="00DB3345" w:rsidRPr="00EC40B3" w:rsidRDefault="00FA4793" w:rsidP="00D26812">
      <w:pPr>
        <w:pStyle w:val="libLine"/>
        <w:rPr>
          <w:rtl/>
        </w:rPr>
      </w:pPr>
      <w:r>
        <w:rPr>
          <w:rtl/>
        </w:rPr>
        <w:t>____________________</w:t>
      </w:r>
    </w:p>
    <w:p w:rsidR="00DB3345" w:rsidRPr="00DB3345" w:rsidRDefault="00DB3345" w:rsidP="00DB3345">
      <w:pPr>
        <w:pStyle w:val="libFootnote0"/>
        <w:rPr>
          <w:rtl/>
        </w:rPr>
      </w:pPr>
      <w:r w:rsidRPr="00EC40B3">
        <w:rPr>
          <w:rtl/>
        </w:rPr>
        <w:t>(١) المستدرك على الصحيحين</w:t>
      </w:r>
      <w:r w:rsidR="00FA4793">
        <w:rPr>
          <w:rtl/>
        </w:rPr>
        <w:t>:</w:t>
      </w:r>
      <w:r w:rsidRPr="00EC40B3">
        <w:rPr>
          <w:rtl/>
        </w:rPr>
        <w:t xml:space="preserve"> ٣ / ١٢٠ / ٤٥٨٣</w:t>
      </w:r>
      <w:r w:rsidR="00FA4793">
        <w:rPr>
          <w:rtl/>
        </w:rPr>
        <w:t>،</w:t>
      </w:r>
      <w:r w:rsidRPr="00EC40B3">
        <w:rPr>
          <w:rtl/>
        </w:rPr>
        <w:t xml:space="preserve"> فضائل الصحابة لابن حنبل</w:t>
      </w:r>
      <w:r w:rsidR="00FA4793">
        <w:rPr>
          <w:rtl/>
        </w:rPr>
        <w:t>:</w:t>
      </w:r>
      <w:r w:rsidRPr="00EC40B3">
        <w:rPr>
          <w:rtl/>
        </w:rPr>
        <w:t xml:space="preserve"> ٢ / ٦٥٠ / ١١٠٦</w:t>
      </w:r>
      <w:r w:rsidR="00FA4793">
        <w:rPr>
          <w:rtl/>
        </w:rPr>
        <w:t>،</w:t>
      </w:r>
      <w:r w:rsidRPr="00EC40B3">
        <w:rPr>
          <w:rtl/>
        </w:rPr>
        <w:t xml:space="preserve"> الطبقات الكبرى</w:t>
      </w:r>
      <w:r w:rsidR="00FA4793">
        <w:rPr>
          <w:rtl/>
        </w:rPr>
        <w:t>:</w:t>
      </w:r>
      <w:r w:rsidRPr="00EC40B3">
        <w:rPr>
          <w:rtl/>
        </w:rPr>
        <w:t xml:space="preserve"> ٣ / ٢٣</w:t>
      </w:r>
      <w:r w:rsidR="00FA4793">
        <w:rPr>
          <w:rtl/>
        </w:rPr>
        <w:t>،</w:t>
      </w:r>
      <w:r w:rsidRPr="00EC40B3">
        <w:rPr>
          <w:rtl/>
        </w:rPr>
        <w:t xml:space="preserve"> تاريخ الطبري</w:t>
      </w:r>
      <w:r w:rsidR="00FA4793">
        <w:rPr>
          <w:rtl/>
        </w:rPr>
        <w:t>:</w:t>
      </w:r>
      <w:r w:rsidRPr="00EC40B3">
        <w:rPr>
          <w:rtl/>
        </w:rPr>
        <w:t xml:space="preserve"> ٢ / ٤٣١</w:t>
      </w:r>
      <w:r w:rsidR="00FA4793">
        <w:rPr>
          <w:rtl/>
        </w:rPr>
        <w:t>،</w:t>
      </w:r>
      <w:r w:rsidRPr="00EC40B3">
        <w:rPr>
          <w:rtl/>
        </w:rPr>
        <w:t xml:space="preserve"> السيرة النبويّة لابن هشام</w:t>
      </w:r>
      <w:r w:rsidR="00FA4793">
        <w:rPr>
          <w:rtl/>
        </w:rPr>
        <w:t>:</w:t>
      </w:r>
      <w:r w:rsidRPr="00EC40B3">
        <w:rPr>
          <w:rtl/>
        </w:rPr>
        <w:t xml:space="preserve"> ٢ / ٢٦٤</w:t>
      </w:r>
      <w:r w:rsidR="00FA4793">
        <w:rPr>
          <w:rtl/>
        </w:rPr>
        <w:t>،</w:t>
      </w:r>
      <w:r w:rsidRPr="00EC40B3">
        <w:rPr>
          <w:rtl/>
        </w:rPr>
        <w:t xml:space="preserve"> تاريخ الإسلام للذهبي</w:t>
      </w:r>
      <w:r w:rsidR="00FA4793">
        <w:rPr>
          <w:rtl/>
        </w:rPr>
        <w:t>:</w:t>
      </w:r>
      <w:r w:rsidRPr="00EC40B3">
        <w:rPr>
          <w:rtl/>
        </w:rPr>
        <w:t xml:space="preserve"> ٢ / ٥١</w:t>
      </w:r>
      <w:r w:rsidR="00FA4793">
        <w:rPr>
          <w:rtl/>
        </w:rPr>
        <w:t>،</w:t>
      </w:r>
      <w:r w:rsidRPr="00EC40B3">
        <w:rPr>
          <w:rtl/>
        </w:rPr>
        <w:t xml:space="preserve"> تاريخ دمشق</w:t>
      </w:r>
      <w:r w:rsidR="00FA4793">
        <w:rPr>
          <w:rtl/>
        </w:rPr>
        <w:t>:</w:t>
      </w:r>
      <w:r w:rsidRPr="00EC40B3">
        <w:rPr>
          <w:rtl/>
        </w:rPr>
        <w:t xml:space="preserve"> ٤٢ / ٧٢ وص ٧٤</w:t>
      </w:r>
      <w:r w:rsidR="00FA4793">
        <w:rPr>
          <w:rtl/>
        </w:rPr>
        <w:t>،</w:t>
      </w:r>
      <w:r w:rsidRPr="00EC40B3">
        <w:rPr>
          <w:rtl/>
        </w:rPr>
        <w:t xml:space="preserve"> الكامل في التاريخ</w:t>
      </w:r>
      <w:r w:rsidR="00FA4793">
        <w:rPr>
          <w:rtl/>
        </w:rPr>
        <w:t>:</w:t>
      </w:r>
      <w:r w:rsidRPr="00EC40B3">
        <w:rPr>
          <w:rtl/>
        </w:rPr>
        <w:t xml:space="preserve"> ١ / ٥٢٧</w:t>
      </w:r>
      <w:r w:rsidR="00FA4793">
        <w:rPr>
          <w:rtl/>
        </w:rPr>
        <w:t>.</w:t>
      </w:r>
      <w:r w:rsidRPr="00EC40B3">
        <w:rPr>
          <w:rtl/>
        </w:rPr>
        <w:t xml:space="preserve"> </w:t>
      </w:r>
    </w:p>
    <w:p w:rsidR="00DB3345" w:rsidRPr="00DB3345" w:rsidRDefault="00DB3345" w:rsidP="00DB3345">
      <w:pPr>
        <w:pStyle w:val="libFootnote0"/>
        <w:rPr>
          <w:rtl/>
        </w:rPr>
      </w:pPr>
      <w:r w:rsidRPr="00EC40B3">
        <w:rPr>
          <w:rtl/>
        </w:rPr>
        <w:t>(٢) تاريخ الطبري</w:t>
      </w:r>
      <w:r w:rsidR="00FA4793">
        <w:rPr>
          <w:rtl/>
        </w:rPr>
        <w:t>:</w:t>
      </w:r>
      <w:r w:rsidRPr="00EC40B3">
        <w:rPr>
          <w:rtl/>
        </w:rPr>
        <w:t xml:space="preserve"> ٢ / ٤٣٦</w:t>
      </w:r>
      <w:r w:rsidR="00FA4793">
        <w:rPr>
          <w:rtl/>
        </w:rPr>
        <w:t>،</w:t>
      </w:r>
      <w:r w:rsidRPr="00EC40B3">
        <w:rPr>
          <w:rtl/>
        </w:rPr>
        <w:t xml:space="preserve"> تاريخ الإسلام للذهبي</w:t>
      </w:r>
      <w:r w:rsidR="00FA4793">
        <w:rPr>
          <w:rtl/>
        </w:rPr>
        <w:t>:</w:t>
      </w:r>
      <w:r w:rsidRPr="00EC40B3">
        <w:rPr>
          <w:rtl/>
        </w:rPr>
        <w:t xml:space="preserve"> ٢ / ٥٢</w:t>
      </w:r>
      <w:r w:rsidR="00FA4793">
        <w:rPr>
          <w:rtl/>
        </w:rPr>
        <w:t>،</w:t>
      </w:r>
      <w:r w:rsidRPr="00EC40B3">
        <w:rPr>
          <w:rtl/>
        </w:rPr>
        <w:t xml:space="preserve"> السيرة النبويّة لابن هشام</w:t>
      </w:r>
      <w:r w:rsidR="00FA4793">
        <w:rPr>
          <w:rtl/>
        </w:rPr>
        <w:t>:</w:t>
      </w:r>
      <w:r w:rsidRPr="00EC40B3">
        <w:rPr>
          <w:rtl/>
        </w:rPr>
        <w:t xml:space="preserve"> ٢ / ٢٦٨</w:t>
      </w:r>
      <w:r w:rsidR="00FA4793">
        <w:rPr>
          <w:rtl/>
        </w:rPr>
        <w:t>،</w:t>
      </w:r>
      <w:r w:rsidRPr="00EC40B3">
        <w:rPr>
          <w:rtl/>
        </w:rPr>
        <w:t xml:space="preserve"> الكامل في التاريخ</w:t>
      </w:r>
      <w:r w:rsidR="00FA4793">
        <w:rPr>
          <w:rtl/>
        </w:rPr>
        <w:t>:</w:t>
      </w:r>
      <w:r w:rsidRPr="00EC40B3">
        <w:rPr>
          <w:rtl/>
        </w:rPr>
        <w:t xml:space="preserve"> ١ / ٥٢٧</w:t>
      </w:r>
      <w:r w:rsidR="00FA4793">
        <w:rPr>
          <w:rtl/>
        </w:rPr>
        <w:t>،</w:t>
      </w:r>
      <w:r w:rsidR="00D26812">
        <w:rPr>
          <w:rtl/>
        </w:rPr>
        <w:t xml:space="preserve"> </w:t>
      </w:r>
      <w:r w:rsidRPr="00EC40B3">
        <w:rPr>
          <w:rtl/>
        </w:rPr>
        <w:t>المغازي</w:t>
      </w:r>
      <w:r w:rsidR="00FA4793">
        <w:rPr>
          <w:rtl/>
        </w:rPr>
        <w:t>:</w:t>
      </w:r>
      <w:r w:rsidRPr="00EC40B3">
        <w:rPr>
          <w:rtl/>
        </w:rPr>
        <w:t xml:space="preserve"> ١ / ٥١</w:t>
      </w:r>
      <w:r w:rsidR="00FA4793">
        <w:rPr>
          <w:rtl/>
        </w:rPr>
        <w:t>.</w:t>
      </w:r>
      <w:r w:rsidRPr="00EC40B3">
        <w:rPr>
          <w:rtl/>
        </w:rPr>
        <w:t xml:space="preserve"> </w:t>
      </w:r>
    </w:p>
    <w:p w:rsidR="00DB3345" w:rsidRPr="00DB3345" w:rsidRDefault="00DB3345" w:rsidP="00DB3345">
      <w:pPr>
        <w:pStyle w:val="libFootnote0"/>
        <w:rPr>
          <w:rtl/>
        </w:rPr>
      </w:pPr>
      <w:r w:rsidRPr="00EC40B3">
        <w:rPr>
          <w:rtl/>
        </w:rPr>
        <w:t>(٣) فضائل الصحابة لابن حنبل</w:t>
      </w:r>
      <w:r w:rsidR="00FA4793">
        <w:rPr>
          <w:rtl/>
        </w:rPr>
        <w:t>:</w:t>
      </w:r>
      <w:r w:rsidRPr="00EC40B3">
        <w:rPr>
          <w:rtl/>
        </w:rPr>
        <w:t xml:space="preserve"> ٢ / ٦١٣ / ١٠٤٩</w:t>
      </w:r>
      <w:r w:rsidR="00FA4793">
        <w:rPr>
          <w:rtl/>
        </w:rPr>
        <w:t>،</w:t>
      </w:r>
      <w:r w:rsidR="00D26812">
        <w:rPr>
          <w:rtl/>
        </w:rPr>
        <w:t xml:space="preserve"> </w:t>
      </w:r>
      <w:r w:rsidRPr="00EC40B3">
        <w:rPr>
          <w:rtl/>
        </w:rPr>
        <w:t>المغازي</w:t>
      </w:r>
      <w:r w:rsidR="00FA4793">
        <w:rPr>
          <w:rtl/>
        </w:rPr>
        <w:t>:</w:t>
      </w:r>
      <w:r w:rsidRPr="00EC40B3">
        <w:rPr>
          <w:rtl/>
        </w:rPr>
        <w:t xml:space="preserve"> ١ / ٥٧</w:t>
      </w:r>
      <w:r w:rsidR="00FA4793">
        <w:rPr>
          <w:rtl/>
        </w:rPr>
        <w:t>،</w:t>
      </w:r>
      <w:r w:rsidRPr="00EC40B3">
        <w:rPr>
          <w:rtl/>
        </w:rPr>
        <w:t xml:space="preserve"> تفسير العيّاشي</w:t>
      </w:r>
      <w:r w:rsidR="00FA4793">
        <w:rPr>
          <w:rtl/>
        </w:rPr>
        <w:t>:</w:t>
      </w:r>
      <w:r w:rsidRPr="00EC40B3">
        <w:rPr>
          <w:rtl/>
        </w:rPr>
        <w:t xml:space="preserve"> ٢ / ٦٥ / ٧٠</w:t>
      </w:r>
      <w:r w:rsidR="00FA4793">
        <w:rPr>
          <w:rtl/>
        </w:rPr>
        <w:t>.</w:t>
      </w:r>
      <w:r w:rsidRPr="00EC40B3">
        <w:rPr>
          <w:rtl/>
        </w:rPr>
        <w:t xml:space="preserve"> </w:t>
      </w:r>
    </w:p>
    <w:p w:rsidR="00DB3345" w:rsidRPr="00DB3345" w:rsidRDefault="00DB3345" w:rsidP="00DB3345">
      <w:pPr>
        <w:pStyle w:val="libFootnote0"/>
        <w:rPr>
          <w:rtl/>
        </w:rPr>
      </w:pPr>
      <w:r w:rsidRPr="00EC40B3">
        <w:rPr>
          <w:rtl/>
        </w:rPr>
        <w:t>(٤) تاريخ الطبري</w:t>
      </w:r>
      <w:r w:rsidR="00FA4793">
        <w:rPr>
          <w:rtl/>
        </w:rPr>
        <w:t>:</w:t>
      </w:r>
      <w:r w:rsidRPr="00EC40B3">
        <w:rPr>
          <w:rtl/>
        </w:rPr>
        <w:t xml:space="preserve"> ٢ / ٤٤٥</w:t>
      </w:r>
      <w:r w:rsidR="00FA4793">
        <w:rPr>
          <w:rtl/>
        </w:rPr>
        <w:t>،</w:t>
      </w:r>
      <w:r w:rsidR="00D26812">
        <w:rPr>
          <w:rtl/>
        </w:rPr>
        <w:t xml:space="preserve"> </w:t>
      </w:r>
      <w:r w:rsidRPr="00EC40B3">
        <w:rPr>
          <w:rtl/>
        </w:rPr>
        <w:t>المغازي</w:t>
      </w:r>
      <w:r w:rsidR="00FA4793">
        <w:rPr>
          <w:rtl/>
        </w:rPr>
        <w:t>:</w:t>
      </w:r>
      <w:r w:rsidRPr="00EC40B3">
        <w:rPr>
          <w:rtl/>
        </w:rPr>
        <w:t xml:space="preserve"> ١ / ٦٩</w:t>
      </w:r>
      <w:r w:rsidR="00FA4793">
        <w:rPr>
          <w:rtl/>
        </w:rPr>
        <w:t>،</w:t>
      </w:r>
      <w:r w:rsidRPr="00EC40B3">
        <w:rPr>
          <w:rtl/>
        </w:rPr>
        <w:t xml:space="preserve"> الكامل في التاريخ</w:t>
      </w:r>
      <w:r w:rsidR="00FA4793">
        <w:rPr>
          <w:rtl/>
        </w:rPr>
        <w:t>:</w:t>
      </w:r>
      <w:r w:rsidRPr="00EC40B3">
        <w:rPr>
          <w:rtl/>
        </w:rPr>
        <w:t xml:space="preserve"> ١ / ٥٣١</w:t>
      </w:r>
      <w:r w:rsidR="00FA4793">
        <w:rPr>
          <w:rtl/>
        </w:rPr>
        <w:t>،</w:t>
      </w:r>
      <w:r w:rsidRPr="00EC40B3">
        <w:rPr>
          <w:rtl/>
        </w:rPr>
        <w:t xml:space="preserve"> السيرة النبويّة لابن هشام</w:t>
      </w:r>
      <w:r w:rsidR="00FA4793">
        <w:rPr>
          <w:rtl/>
        </w:rPr>
        <w:t>:</w:t>
      </w:r>
      <w:r w:rsidRPr="00EC40B3">
        <w:rPr>
          <w:rtl/>
        </w:rPr>
        <w:t xml:space="preserve"> ٢ / ٢٧٧</w:t>
      </w:r>
      <w:r w:rsidR="00FA4793">
        <w:rPr>
          <w:rtl/>
        </w:rPr>
        <w:t>،</w:t>
      </w:r>
      <w:r w:rsidRPr="00EC40B3">
        <w:rPr>
          <w:rtl/>
        </w:rPr>
        <w:t xml:space="preserve"> تاريخ الإسلام للذهبي</w:t>
      </w:r>
      <w:r w:rsidR="00FA4793">
        <w:rPr>
          <w:rtl/>
        </w:rPr>
        <w:t>:</w:t>
      </w:r>
      <w:r w:rsidRPr="00EC40B3">
        <w:rPr>
          <w:rtl/>
        </w:rPr>
        <w:t xml:space="preserve"> ٢ / ٥٧</w:t>
      </w:r>
      <w:r w:rsidR="00FA4793">
        <w:rPr>
          <w:rtl/>
        </w:rPr>
        <w:t>.</w:t>
      </w:r>
      <w:r w:rsidRPr="00EC40B3">
        <w:rPr>
          <w:rtl/>
        </w:rPr>
        <w:t xml:space="preserve"> </w:t>
      </w:r>
    </w:p>
    <w:p w:rsidR="00320993" w:rsidRDefault="00DB3345" w:rsidP="00DB3345">
      <w:pPr>
        <w:pStyle w:val="libFootnote0"/>
        <w:rPr>
          <w:rtl/>
        </w:rPr>
      </w:pPr>
      <w:r w:rsidRPr="00EC40B3">
        <w:rPr>
          <w:rtl/>
        </w:rPr>
        <w:t>(٥) تاريخ الطبري</w:t>
      </w:r>
      <w:r w:rsidR="00FA4793">
        <w:rPr>
          <w:rtl/>
        </w:rPr>
        <w:t>:</w:t>
      </w:r>
      <w:r w:rsidRPr="00EC40B3">
        <w:rPr>
          <w:rtl/>
        </w:rPr>
        <w:t xml:space="preserve"> ٢ / ٤٤٥</w:t>
      </w:r>
      <w:r w:rsidR="00FA4793">
        <w:rPr>
          <w:rtl/>
        </w:rPr>
        <w:t>،</w:t>
      </w:r>
      <w:r w:rsidRPr="00EC40B3">
        <w:rPr>
          <w:rtl/>
        </w:rPr>
        <w:t xml:space="preserve"> الكامل في التاريخ</w:t>
      </w:r>
      <w:r w:rsidR="00FA4793">
        <w:rPr>
          <w:rtl/>
        </w:rPr>
        <w:t>:</w:t>
      </w:r>
      <w:r w:rsidRPr="00EC40B3">
        <w:rPr>
          <w:rtl/>
        </w:rPr>
        <w:t xml:space="preserve"> ١ / ٥٣١</w:t>
      </w:r>
      <w:r w:rsidR="00FA4793">
        <w:rPr>
          <w:rtl/>
        </w:rPr>
        <w:t>،</w:t>
      </w:r>
      <w:r w:rsidRPr="00EC40B3">
        <w:rPr>
          <w:rtl/>
        </w:rPr>
        <w:t xml:space="preserve"> السيرة النبويّة لابن هشام</w:t>
      </w:r>
      <w:r w:rsidR="00FA4793">
        <w:rPr>
          <w:rtl/>
        </w:rPr>
        <w:t>:</w:t>
      </w:r>
      <w:r w:rsidRPr="00EC40B3">
        <w:rPr>
          <w:rtl/>
        </w:rPr>
        <w:t xml:space="preserve"> ٢ / ٢٧٧</w:t>
      </w:r>
      <w:r w:rsidR="00FA4793">
        <w:rPr>
          <w:rtl/>
        </w:rPr>
        <w:t>،</w:t>
      </w:r>
      <w:r w:rsidRPr="00EC40B3">
        <w:rPr>
          <w:rtl/>
        </w:rPr>
        <w:t xml:space="preserve"> تاريخ الإسلام للذهبي</w:t>
      </w:r>
      <w:r w:rsidR="00FA4793">
        <w:rPr>
          <w:rtl/>
        </w:rPr>
        <w:t>:</w:t>
      </w:r>
      <w:r w:rsidRPr="00EC40B3">
        <w:rPr>
          <w:rtl/>
        </w:rPr>
        <w:t xml:space="preserve"> ٢ / ٥٧</w:t>
      </w:r>
      <w:r w:rsidR="00FA4793">
        <w:rPr>
          <w:rtl/>
        </w:rPr>
        <w:t>.</w:t>
      </w:r>
      <w:r w:rsidRPr="00EC40B3">
        <w:rPr>
          <w:rtl/>
        </w:rPr>
        <w:t xml:space="preserve"> </w:t>
      </w:r>
    </w:p>
    <w:p w:rsidR="00DB3345" w:rsidRDefault="00DB3345" w:rsidP="00DB3345">
      <w:pPr>
        <w:pStyle w:val="libNormal"/>
        <w:rPr>
          <w:rtl/>
        </w:rPr>
      </w:pPr>
      <w:r>
        <w:rPr>
          <w:rtl/>
        </w:rPr>
        <w:br w:type="page"/>
      </w:r>
    </w:p>
    <w:p w:rsidR="00DB3345" w:rsidRPr="0069742C" w:rsidRDefault="00DB3345" w:rsidP="00320993">
      <w:pPr>
        <w:pStyle w:val="libNormal"/>
        <w:rPr>
          <w:rtl/>
        </w:rPr>
      </w:pPr>
      <w:r w:rsidRPr="00320993">
        <w:rPr>
          <w:rtl/>
        </w:rPr>
        <w:lastRenderedPageBreak/>
        <w:t>كُتُبِه إلى معاوية</w:t>
      </w:r>
      <w:r w:rsidR="00FA4793">
        <w:rPr>
          <w:rtl/>
        </w:rPr>
        <w:t>،</w:t>
      </w:r>
      <w:r w:rsidRPr="00320993">
        <w:rPr>
          <w:rtl/>
        </w:rPr>
        <w:t xml:space="preserve"> فقال</w:t>
      </w:r>
      <w:r w:rsidR="00FA4793">
        <w:rPr>
          <w:rtl/>
        </w:rPr>
        <w:t>:</w:t>
      </w:r>
      <w:r w:rsidRPr="00D832F7">
        <w:rPr>
          <w:rtl/>
        </w:rPr>
        <w:t xml:space="preserve"> </w:t>
      </w:r>
    </w:p>
    <w:p w:rsidR="00DB3345" w:rsidRPr="0069742C" w:rsidRDefault="00FA4793" w:rsidP="00320993">
      <w:pPr>
        <w:pStyle w:val="libNormal"/>
        <w:rPr>
          <w:rtl/>
        </w:rPr>
      </w:pPr>
      <w:r>
        <w:rPr>
          <w:rtl/>
        </w:rPr>
        <w:t>(</w:t>
      </w:r>
      <w:r w:rsidR="00DB3345" w:rsidRPr="00D832F7">
        <w:rPr>
          <w:rtl/>
        </w:rPr>
        <w:t>فأنا أبو حسن قاتل جدّك وأخيك وخالك شَدْخاً</w:t>
      </w:r>
      <w:r w:rsidR="00DB3345" w:rsidRPr="00DB3345">
        <w:rPr>
          <w:rStyle w:val="libFootnotenumChar"/>
          <w:rtl/>
        </w:rPr>
        <w:t>(١)</w:t>
      </w:r>
      <w:r w:rsidR="00DB3345" w:rsidRPr="00320993">
        <w:rPr>
          <w:rtl/>
        </w:rPr>
        <w:t xml:space="preserve"> </w:t>
      </w:r>
      <w:r w:rsidR="00DB3345" w:rsidRPr="00D832F7">
        <w:rPr>
          <w:rtl/>
        </w:rPr>
        <w:t>يوم بدر</w:t>
      </w:r>
      <w:r>
        <w:rPr>
          <w:rtl/>
        </w:rPr>
        <w:t>،</w:t>
      </w:r>
      <w:r w:rsidR="00DB3345" w:rsidRPr="00D832F7">
        <w:rPr>
          <w:rtl/>
        </w:rPr>
        <w:t xml:space="preserve"> وذلك السيف معي</w:t>
      </w:r>
      <w:r>
        <w:rPr>
          <w:rtl/>
        </w:rPr>
        <w:t>،</w:t>
      </w:r>
      <w:r w:rsidR="00DB3345" w:rsidRPr="00D832F7">
        <w:rPr>
          <w:rtl/>
        </w:rPr>
        <w:t xml:space="preserve"> وبذلك القلب ألقى عدوّى</w:t>
      </w:r>
      <w:r>
        <w:rPr>
          <w:rtl/>
        </w:rPr>
        <w:t>)</w:t>
      </w:r>
      <w:r w:rsidR="00DB3345" w:rsidRPr="00DB3345">
        <w:rPr>
          <w:rStyle w:val="libFootnotenumChar"/>
          <w:rtl/>
        </w:rPr>
        <w:t>(٢)</w:t>
      </w:r>
      <w:r>
        <w:rPr>
          <w:rtl/>
        </w:rPr>
        <w:t>.</w:t>
      </w:r>
      <w:r w:rsidR="00DB3345" w:rsidRPr="00D832F7">
        <w:rPr>
          <w:rtl/>
        </w:rPr>
        <w:t xml:space="preserve"> </w:t>
      </w:r>
    </w:p>
    <w:p w:rsidR="00DB3345" w:rsidRPr="0069742C" w:rsidRDefault="00DB3345" w:rsidP="00320993">
      <w:pPr>
        <w:pStyle w:val="libNormal"/>
        <w:rPr>
          <w:rtl/>
        </w:rPr>
      </w:pPr>
      <w:r w:rsidRPr="00320993">
        <w:rPr>
          <w:rtl/>
        </w:rPr>
        <w:t>٥</w:t>
      </w:r>
      <w:r w:rsidR="00FA4793">
        <w:rPr>
          <w:rtl/>
        </w:rPr>
        <w:t xml:space="preserve"> - </w:t>
      </w:r>
      <w:r w:rsidRPr="00320993">
        <w:rPr>
          <w:rtl/>
        </w:rPr>
        <w:t xml:space="preserve">وصرع </w:t>
      </w:r>
      <w:r w:rsidR="00FA4793">
        <w:rPr>
          <w:rtl/>
        </w:rPr>
        <w:t>(</w:t>
      </w:r>
      <w:r w:rsidRPr="00320993">
        <w:rPr>
          <w:rtl/>
        </w:rPr>
        <w:t>عليه السلام</w:t>
      </w:r>
      <w:r w:rsidR="00FA4793">
        <w:rPr>
          <w:rtl/>
        </w:rPr>
        <w:t>)</w:t>
      </w:r>
      <w:r w:rsidRPr="00320993">
        <w:rPr>
          <w:rtl/>
        </w:rPr>
        <w:t xml:space="preserve"> العاص بن سعيد فارس قريش المقتدر</w:t>
      </w:r>
      <w:r w:rsidRPr="00DB3345">
        <w:rPr>
          <w:rStyle w:val="libFootnotenumChar"/>
          <w:rtl/>
        </w:rPr>
        <w:t>(٣)</w:t>
      </w:r>
      <w:r w:rsidR="00FA4793">
        <w:rPr>
          <w:rtl/>
        </w:rPr>
        <w:t>،</w:t>
      </w:r>
      <w:r w:rsidRPr="00320993">
        <w:rPr>
          <w:rtl/>
        </w:rPr>
        <w:t xml:space="preserve"> ونوفل بن خويلد العدوّ الشرور الحاقد على رسول الله </w:t>
      </w:r>
      <w:r w:rsidR="00FA4793">
        <w:rPr>
          <w:rtl/>
        </w:rPr>
        <w:t>(</w:t>
      </w:r>
      <w:r w:rsidRPr="00320993">
        <w:rPr>
          <w:rtl/>
        </w:rPr>
        <w:t>صلّى الله عليه وآله</w:t>
      </w:r>
      <w:r w:rsidR="00FA4793">
        <w:rPr>
          <w:rtl/>
        </w:rPr>
        <w:t>)</w:t>
      </w:r>
      <w:r w:rsidRPr="00320993">
        <w:rPr>
          <w:rtl/>
        </w:rPr>
        <w:t xml:space="preserve"> </w:t>
      </w:r>
      <w:r w:rsidRPr="00DB3345">
        <w:rPr>
          <w:rStyle w:val="libFootnotenumChar"/>
          <w:rtl/>
        </w:rPr>
        <w:t>(٤)</w:t>
      </w:r>
      <w:r w:rsidR="00FA4793">
        <w:rPr>
          <w:rtl/>
        </w:rPr>
        <w:t>.</w:t>
      </w:r>
      <w:r w:rsidRPr="00D832F7">
        <w:rPr>
          <w:rtl/>
        </w:rPr>
        <w:t xml:space="preserve"> </w:t>
      </w:r>
    </w:p>
    <w:p w:rsidR="00DB3345" w:rsidRPr="0069742C" w:rsidRDefault="00DB3345" w:rsidP="00320993">
      <w:pPr>
        <w:pStyle w:val="libNormal"/>
        <w:rPr>
          <w:rtl/>
        </w:rPr>
      </w:pPr>
      <w:r w:rsidRPr="00320993">
        <w:rPr>
          <w:rtl/>
        </w:rPr>
        <w:t>٦</w:t>
      </w:r>
      <w:r w:rsidR="00FA4793">
        <w:rPr>
          <w:rtl/>
        </w:rPr>
        <w:t xml:space="preserve"> - </w:t>
      </w:r>
      <w:r w:rsidRPr="00320993">
        <w:rPr>
          <w:rtl/>
        </w:rPr>
        <w:t>ولمّا صدَر الأمر بالهجوم الشامل</w:t>
      </w:r>
      <w:r w:rsidR="00FA4793">
        <w:rPr>
          <w:rtl/>
        </w:rPr>
        <w:t>،</w:t>
      </w:r>
      <w:r w:rsidRPr="00320993">
        <w:rPr>
          <w:rtl/>
        </w:rPr>
        <w:t xml:space="preserve"> وتشابكت القوى المتحاربة</w:t>
      </w:r>
      <w:r w:rsidR="00FA4793">
        <w:rPr>
          <w:rtl/>
        </w:rPr>
        <w:t>،</w:t>
      </w:r>
      <w:r w:rsidRPr="00320993">
        <w:rPr>
          <w:rtl/>
        </w:rPr>
        <w:t xml:space="preserve"> وحمِيَ وطيس القتال</w:t>
      </w:r>
      <w:r w:rsidR="00FA4793">
        <w:rPr>
          <w:rtl/>
        </w:rPr>
        <w:t>،</w:t>
      </w:r>
      <w:r w:rsidRPr="00320993">
        <w:rPr>
          <w:rtl/>
        </w:rPr>
        <w:t xml:space="preserve"> هجَم </w:t>
      </w:r>
      <w:r w:rsidR="00FA4793">
        <w:rPr>
          <w:rtl/>
        </w:rPr>
        <w:t>(</w:t>
      </w:r>
      <w:r w:rsidRPr="00320993">
        <w:rPr>
          <w:rtl/>
        </w:rPr>
        <w:t>عليه السلام</w:t>
      </w:r>
      <w:r w:rsidR="00FA4793">
        <w:rPr>
          <w:rtl/>
        </w:rPr>
        <w:t>)</w:t>
      </w:r>
      <w:r w:rsidRPr="00320993">
        <w:rPr>
          <w:rtl/>
        </w:rPr>
        <w:t xml:space="preserve"> على العدوّ كالليث الغاضب</w:t>
      </w:r>
      <w:r w:rsidR="00FA4793">
        <w:rPr>
          <w:rtl/>
        </w:rPr>
        <w:t>،</w:t>
      </w:r>
      <w:r w:rsidRPr="00320993">
        <w:rPr>
          <w:rtl/>
        </w:rPr>
        <w:t xml:space="preserve"> وخَلْخَل استعداداته العسكريّة</w:t>
      </w:r>
      <w:r w:rsidR="00FA4793">
        <w:rPr>
          <w:rtl/>
        </w:rPr>
        <w:t>،</w:t>
      </w:r>
      <w:r w:rsidRPr="00320993">
        <w:rPr>
          <w:rtl/>
        </w:rPr>
        <w:t xml:space="preserve"> وصنَع من قتلاه تلاًّ</w:t>
      </w:r>
      <w:r w:rsidR="00E261DC">
        <w:rPr>
          <w:rtl/>
        </w:rPr>
        <w:t>؛</w:t>
      </w:r>
      <w:r w:rsidRPr="00320993">
        <w:rPr>
          <w:rtl/>
        </w:rPr>
        <w:t xml:space="preserve"> فقد نقل المؤرّخون أنّ </w:t>
      </w:r>
      <w:r w:rsidR="00FA4793">
        <w:rPr>
          <w:rtl/>
        </w:rPr>
        <w:t>(</w:t>
      </w:r>
      <w:r w:rsidRPr="00320993">
        <w:rPr>
          <w:rtl/>
        </w:rPr>
        <w:t>٣٥</w:t>
      </w:r>
      <w:r w:rsidR="00FA4793">
        <w:rPr>
          <w:rtl/>
        </w:rPr>
        <w:t>)</w:t>
      </w:r>
      <w:r w:rsidRPr="00320993">
        <w:rPr>
          <w:rtl/>
        </w:rPr>
        <w:t xml:space="preserve"> من قتلى المشركين البالغ عددهم </w:t>
      </w:r>
      <w:r w:rsidR="00FA4793">
        <w:rPr>
          <w:rtl/>
        </w:rPr>
        <w:t>(</w:t>
      </w:r>
      <w:r w:rsidRPr="00320993">
        <w:rPr>
          <w:rtl/>
        </w:rPr>
        <w:t>٧٠</w:t>
      </w:r>
      <w:r w:rsidR="00FA4793">
        <w:rPr>
          <w:rtl/>
        </w:rPr>
        <w:t>)</w:t>
      </w:r>
      <w:r w:rsidRPr="00320993">
        <w:rPr>
          <w:rtl/>
        </w:rPr>
        <w:t xml:space="preserve"> قُتِلوا بسيفه </w:t>
      </w:r>
      <w:r w:rsidR="00FA4793">
        <w:rPr>
          <w:rtl/>
        </w:rPr>
        <w:t>(</w:t>
      </w:r>
      <w:r w:rsidRPr="00320993">
        <w:rPr>
          <w:rtl/>
        </w:rPr>
        <w:t>عليه السلام</w:t>
      </w:r>
      <w:r w:rsidR="00FA4793">
        <w:rPr>
          <w:rtl/>
        </w:rPr>
        <w:t>)</w:t>
      </w:r>
      <w:r w:rsidRPr="00DB3345">
        <w:rPr>
          <w:rStyle w:val="libFootnotenumChar"/>
          <w:rtl/>
        </w:rPr>
        <w:t>(٥)</w:t>
      </w:r>
      <w:r w:rsidR="00FA4793">
        <w:rPr>
          <w:rtl/>
        </w:rPr>
        <w:t>.</w:t>
      </w:r>
      <w:r w:rsidRPr="00D832F7">
        <w:rPr>
          <w:rtl/>
        </w:rPr>
        <w:t xml:space="preserve"> </w:t>
      </w:r>
    </w:p>
    <w:p w:rsidR="00DB3345" w:rsidRPr="0069742C" w:rsidRDefault="00DB3345" w:rsidP="00320993">
      <w:pPr>
        <w:pStyle w:val="libNormal"/>
        <w:rPr>
          <w:rtl/>
        </w:rPr>
      </w:pPr>
      <w:r w:rsidRPr="00320993">
        <w:rPr>
          <w:rtl/>
        </w:rPr>
        <w:t>٧</w:t>
      </w:r>
      <w:r w:rsidR="00FA4793">
        <w:rPr>
          <w:rtl/>
        </w:rPr>
        <w:t xml:space="preserve"> - </w:t>
      </w:r>
      <w:r w:rsidRPr="00320993">
        <w:rPr>
          <w:rtl/>
        </w:rPr>
        <w:t>وهو الذي كان في عنفوان شبابه يومئذ</w:t>
      </w:r>
      <w:r w:rsidR="00FA4793">
        <w:rPr>
          <w:rtl/>
        </w:rPr>
        <w:t>،</w:t>
      </w:r>
      <w:r w:rsidRPr="00320993">
        <w:rPr>
          <w:rtl/>
        </w:rPr>
        <w:t xml:space="preserve"> ونال الوسام الخالد</w:t>
      </w:r>
      <w:r w:rsidR="00FA4793">
        <w:rPr>
          <w:rtl/>
        </w:rPr>
        <w:t>:</w:t>
      </w:r>
      <w:r w:rsidRPr="00D832F7">
        <w:rPr>
          <w:rtl/>
        </w:rPr>
        <w:t xml:space="preserve"> </w:t>
      </w:r>
    </w:p>
    <w:p w:rsidR="00DB3345" w:rsidRPr="0069742C" w:rsidRDefault="00FA4793" w:rsidP="00320993">
      <w:pPr>
        <w:pStyle w:val="libNormal"/>
        <w:rPr>
          <w:rtl/>
        </w:rPr>
      </w:pPr>
      <w:r>
        <w:rPr>
          <w:rtl/>
        </w:rPr>
        <w:t>(</w:t>
      </w:r>
      <w:r w:rsidR="00DB3345" w:rsidRPr="00D832F7">
        <w:rPr>
          <w:rtl/>
        </w:rPr>
        <w:t>لا سيف إلاّ ذو الفقار ولا فتى إلاّ عليّ</w:t>
      </w:r>
      <w:r>
        <w:rPr>
          <w:rtl/>
        </w:rPr>
        <w:t>)</w:t>
      </w:r>
      <w:r w:rsidR="00DB3345" w:rsidRPr="00320993">
        <w:rPr>
          <w:rtl/>
        </w:rPr>
        <w:t xml:space="preserve"> بفضل تلك الشهامة</w:t>
      </w:r>
      <w:r>
        <w:rPr>
          <w:rtl/>
        </w:rPr>
        <w:t>،</w:t>
      </w:r>
      <w:r w:rsidR="00DB3345" w:rsidRPr="00320993">
        <w:rPr>
          <w:rtl/>
        </w:rPr>
        <w:t xml:space="preserve"> والشجاعة</w:t>
      </w:r>
      <w:r>
        <w:rPr>
          <w:rtl/>
        </w:rPr>
        <w:t>،</w:t>
      </w:r>
      <w:r w:rsidR="00DB3345" w:rsidRPr="00320993">
        <w:rPr>
          <w:rtl/>
        </w:rPr>
        <w:t xml:space="preserve"> والاستبسال الذي أبداه آنذاك</w:t>
      </w:r>
      <w:r w:rsidR="00DB3345" w:rsidRPr="00DB3345">
        <w:rPr>
          <w:rStyle w:val="libFootnotenumChar"/>
          <w:rtl/>
        </w:rPr>
        <w:t>(٦)</w:t>
      </w:r>
      <w:r>
        <w:rPr>
          <w:rtl/>
        </w:rPr>
        <w:t>.</w:t>
      </w:r>
      <w:r w:rsidR="00DB3345" w:rsidRPr="00D832F7">
        <w:rPr>
          <w:rtl/>
        </w:rPr>
        <w:t xml:space="preserve"> </w:t>
      </w:r>
    </w:p>
    <w:p w:rsidR="00DB3345" w:rsidRPr="0069742C" w:rsidRDefault="00DB3345" w:rsidP="00320993">
      <w:pPr>
        <w:pStyle w:val="libNormal"/>
        <w:rPr>
          <w:rtl/>
        </w:rPr>
      </w:pPr>
      <w:r w:rsidRPr="004F2634">
        <w:rPr>
          <w:rStyle w:val="libBold2Char"/>
          <w:rtl/>
        </w:rPr>
        <w:t>١٣٢</w:t>
      </w:r>
      <w:r w:rsidR="00FA4793">
        <w:rPr>
          <w:rStyle w:val="libBold2Char"/>
          <w:rtl/>
        </w:rPr>
        <w:t xml:space="preserve"> - </w:t>
      </w:r>
      <w:r w:rsidRPr="004F2634">
        <w:rPr>
          <w:rStyle w:val="libBold2Char"/>
          <w:rtl/>
        </w:rPr>
        <w:t>المستدرك على الصحيحين عن ابن عبّاس</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دفع الراية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الشدخ</w:t>
      </w:r>
      <w:r w:rsidR="00FA4793">
        <w:rPr>
          <w:rtl/>
        </w:rPr>
        <w:t>:</w:t>
      </w:r>
      <w:r w:rsidRPr="0069742C">
        <w:rPr>
          <w:rtl/>
        </w:rPr>
        <w:t xml:space="preserve"> كَسْرك الشيء الأجوف كالرأس ونحوه </w:t>
      </w:r>
      <w:r w:rsidR="00FA4793">
        <w:rPr>
          <w:rtl/>
        </w:rPr>
        <w:t>(</w:t>
      </w:r>
      <w:r w:rsidRPr="0069742C">
        <w:rPr>
          <w:rtl/>
        </w:rPr>
        <w:t>لسان العرب</w:t>
      </w:r>
      <w:r w:rsidR="00FA4793">
        <w:rPr>
          <w:rtl/>
        </w:rPr>
        <w:t>:</w:t>
      </w:r>
      <w:r w:rsidRPr="0069742C">
        <w:rPr>
          <w:rtl/>
        </w:rPr>
        <w:t xml:space="preserve"> ٣ / ٢٨</w:t>
      </w:r>
      <w:r w:rsidR="00FA4793">
        <w:rPr>
          <w:rtl/>
        </w:rPr>
        <w:t>).</w:t>
      </w:r>
      <w:r w:rsidRPr="0069742C">
        <w:rPr>
          <w:rtl/>
        </w:rPr>
        <w:t xml:space="preserve"> </w:t>
      </w:r>
    </w:p>
    <w:p w:rsidR="00DB3345" w:rsidRPr="00DB3345" w:rsidRDefault="00DB3345" w:rsidP="00DB3345">
      <w:pPr>
        <w:pStyle w:val="libFootnote0"/>
        <w:rPr>
          <w:rtl/>
        </w:rPr>
      </w:pPr>
      <w:r w:rsidRPr="0069742C">
        <w:rPr>
          <w:rtl/>
        </w:rPr>
        <w:t>(٢) نهج البلاغة</w:t>
      </w:r>
      <w:r w:rsidR="00FA4793">
        <w:rPr>
          <w:rtl/>
        </w:rPr>
        <w:t>:</w:t>
      </w:r>
      <w:r w:rsidRPr="0069742C">
        <w:rPr>
          <w:rtl/>
        </w:rPr>
        <w:t xml:space="preserve"> الكتاب ١٠ وراجع الكتاب ٦٤</w:t>
      </w:r>
      <w:r w:rsidR="00FA4793">
        <w:rPr>
          <w:rtl/>
        </w:rPr>
        <w:t>.</w:t>
      </w:r>
      <w:r w:rsidRPr="0069742C">
        <w:rPr>
          <w:rtl/>
        </w:rPr>
        <w:t xml:space="preserve"> </w:t>
      </w:r>
    </w:p>
    <w:p w:rsidR="00DB3345" w:rsidRPr="00DB3345" w:rsidRDefault="00DB3345" w:rsidP="00DB3345">
      <w:pPr>
        <w:pStyle w:val="libFootnote0"/>
        <w:rPr>
          <w:rtl/>
        </w:rPr>
      </w:pPr>
      <w:r w:rsidRPr="0069742C">
        <w:rPr>
          <w:rtl/>
        </w:rPr>
        <w:t>(٣) الإرشاد</w:t>
      </w:r>
      <w:r w:rsidR="00FA4793">
        <w:rPr>
          <w:rtl/>
        </w:rPr>
        <w:t>:</w:t>
      </w:r>
      <w:r w:rsidRPr="0069742C">
        <w:rPr>
          <w:rtl/>
        </w:rPr>
        <w:t xml:space="preserve"> ١ / ٧٠</w:t>
      </w:r>
      <w:r w:rsidR="00FA4793">
        <w:rPr>
          <w:rtl/>
        </w:rPr>
        <w:t>،</w:t>
      </w:r>
      <w:r w:rsidRPr="0069742C">
        <w:rPr>
          <w:rtl/>
        </w:rPr>
        <w:t xml:space="preserve"> المغازي</w:t>
      </w:r>
      <w:r w:rsidR="00FA4793">
        <w:rPr>
          <w:rtl/>
        </w:rPr>
        <w:t>:</w:t>
      </w:r>
      <w:r w:rsidRPr="0069742C">
        <w:rPr>
          <w:rtl/>
        </w:rPr>
        <w:t xml:space="preserve"> ١ / ٩٢ وص ١٤٨</w:t>
      </w:r>
      <w:r w:rsidR="00FA4793">
        <w:rPr>
          <w:rtl/>
        </w:rPr>
        <w:t>،</w:t>
      </w:r>
      <w:r w:rsidRPr="0069742C">
        <w:rPr>
          <w:rtl/>
        </w:rPr>
        <w:t xml:space="preserve"> السيرة النبويّة لابن هشام</w:t>
      </w:r>
      <w:r w:rsidR="00FA4793">
        <w:rPr>
          <w:rtl/>
        </w:rPr>
        <w:t>:</w:t>
      </w:r>
      <w:r w:rsidRPr="0069742C">
        <w:rPr>
          <w:rtl/>
        </w:rPr>
        <w:t xml:space="preserve"> ٢ / ٣٦٦</w:t>
      </w:r>
      <w:r w:rsidR="00FA4793">
        <w:rPr>
          <w:rtl/>
        </w:rPr>
        <w:t>.</w:t>
      </w:r>
      <w:r w:rsidRPr="0069742C">
        <w:rPr>
          <w:rtl/>
        </w:rPr>
        <w:t xml:space="preserve"> </w:t>
      </w:r>
    </w:p>
    <w:p w:rsidR="00DB3345" w:rsidRPr="00DB3345" w:rsidRDefault="00DB3345" w:rsidP="00DB3345">
      <w:pPr>
        <w:pStyle w:val="libFootnote0"/>
        <w:rPr>
          <w:rtl/>
        </w:rPr>
      </w:pPr>
      <w:r w:rsidRPr="0069742C">
        <w:rPr>
          <w:rtl/>
        </w:rPr>
        <w:t>(٤) الإرشاد</w:t>
      </w:r>
      <w:r w:rsidR="00FA4793">
        <w:rPr>
          <w:rtl/>
        </w:rPr>
        <w:t>:</w:t>
      </w:r>
      <w:r w:rsidRPr="0069742C">
        <w:rPr>
          <w:rtl/>
        </w:rPr>
        <w:t xml:space="preserve"> ١ / ٧٠</w:t>
      </w:r>
      <w:r w:rsidR="00FA4793">
        <w:rPr>
          <w:rtl/>
        </w:rPr>
        <w:t>،</w:t>
      </w:r>
      <w:r w:rsidRPr="0069742C">
        <w:rPr>
          <w:rtl/>
        </w:rPr>
        <w:t xml:space="preserve"> المغازي</w:t>
      </w:r>
      <w:r w:rsidR="00FA4793">
        <w:rPr>
          <w:rtl/>
        </w:rPr>
        <w:t>:</w:t>
      </w:r>
      <w:r w:rsidRPr="0069742C">
        <w:rPr>
          <w:rtl/>
        </w:rPr>
        <w:t xml:space="preserve"> ١ / ٩٢ وص ١٤٩</w:t>
      </w:r>
      <w:r w:rsidR="00FA4793">
        <w:rPr>
          <w:rtl/>
        </w:rPr>
        <w:t>.</w:t>
      </w:r>
      <w:r w:rsidRPr="0069742C">
        <w:rPr>
          <w:rtl/>
        </w:rPr>
        <w:t xml:space="preserve"> </w:t>
      </w:r>
    </w:p>
    <w:p w:rsidR="00DB3345" w:rsidRPr="00DB3345" w:rsidRDefault="00DB3345" w:rsidP="00DB3345">
      <w:pPr>
        <w:pStyle w:val="libFootnote0"/>
        <w:rPr>
          <w:rtl/>
        </w:rPr>
      </w:pPr>
      <w:r w:rsidRPr="0069742C">
        <w:rPr>
          <w:rtl/>
        </w:rPr>
        <w:t>(٥) الإرشاد</w:t>
      </w:r>
      <w:r w:rsidR="00FA4793">
        <w:rPr>
          <w:rtl/>
        </w:rPr>
        <w:t>:</w:t>
      </w:r>
      <w:r w:rsidRPr="0069742C">
        <w:rPr>
          <w:rtl/>
        </w:rPr>
        <w:t xml:space="preserve"> ١ / ٧٢</w:t>
      </w:r>
      <w:r w:rsidR="00FA4793">
        <w:rPr>
          <w:rtl/>
        </w:rPr>
        <w:t>.</w:t>
      </w:r>
      <w:r w:rsidRPr="0069742C">
        <w:rPr>
          <w:rtl/>
        </w:rPr>
        <w:t xml:space="preserve"> </w:t>
      </w:r>
    </w:p>
    <w:p w:rsidR="00DB3345" w:rsidRPr="00DB3345" w:rsidRDefault="00DB3345" w:rsidP="00DB3345">
      <w:pPr>
        <w:pStyle w:val="libFootnote0"/>
        <w:rPr>
          <w:rtl/>
        </w:rPr>
      </w:pPr>
      <w:r w:rsidRPr="0069742C">
        <w:rPr>
          <w:rtl/>
        </w:rPr>
        <w:t>(٦) تاريخ دمشق</w:t>
      </w:r>
      <w:r w:rsidR="00FA4793">
        <w:rPr>
          <w:rtl/>
        </w:rPr>
        <w:t>:</w:t>
      </w:r>
      <w:r w:rsidRPr="0069742C">
        <w:rPr>
          <w:rtl/>
        </w:rPr>
        <w:t xml:space="preserve"> ٤٢ / ٧١</w:t>
      </w:r>
      <w:r w:rsidR="00FA4793">
        <w:rPr>
          <w:rtl/>
        </w:rPr>
        <w:t>،</w:t>
      </w:r>
      <w:r w:rsidRPr="0069742C">
        <w:rPr>
          <w:rtl/>
        </w:rPr>
        <w:t xml:space="preserve"> المناقب لابن المغازلي</w:t>
      </w:r>
      <w:r w:rsidR="00FA4793">
        <w:rPr>
          <w:rtl/>
        </w:rPr>
        <w:t>:</w:t>
      </w:r>
      <w:r w:rsidRPr="0069742C">
        <w:rPr>
          <w:rtl/>
        </w:rPr>
        <w:t xml:space="preserve"> ١٩٩ / ٢٣٥</w:t>
      </w:r>
      <w:r w:rsidR="00FA4793">
        <w:rPr>
          <w:rtl/>
        </w:rPr>
        <w:t>،</w:t>
      </w:r>
      <w:r w:rsidRPr="0069742C">
        <w:rPr>
          <w:rtl/>
        </w:rPr>
        <w:t xml:space="preserve"> المناقب للخوارزمي</w:t>
      </w:r>
      <w:r w:rsidR="00FA4793">
        <w:rPr>
          <w:rtl/>
        </w:rPr>
        <w:t>:</w:t>
      </w:r>
      <w:r w:rsidRPr="0069742C">
        <w:rPr>
          <w:rtl/>
        </w:rPr>
        <w:t xml:space="preserve"> ١٦٧ / ٢٠٠</w:t>
      </w:r>
      <w:r w:rsidR="00FA4793">
        <w:rPr>
          <w:rtl/>
        </w:rPr>
        <w:t>،</w:t>
      </w:r>
      <w:r w:rsidRPr="0069742C">
        <w:rPr>
          <w:rtl/>
        </w:rPr>
        <w:t xml:space="preserve"> البداية والنهاية</w:t>
      </w:r>
      <w:r w:rsidR="00FA4793">
        <w:rPr>
          <w:rtl/>
        </w:rPr>
        <w:t>:</w:t>
      </w:r>
      <w:r w:rsidRPr="0069742C">
        <w:rPr>
          <w:rtl/>
        </w:rPr>
        <w:t xml:space="preserve"> ٧ / ٣٣٦</w:t>
      </w:r>
      <w:r w:rsidR="00FA4793">
        <w:rPr>
          <w:rtl/>
        </w:rPr>
        <w:t>.</w:t>
      </w:r>
      <w:r w:rsidRPr="00DB3345">
        <w:rPr>
          <w:rtl/>
        </w:rPr>
        <w:t xml:space="preserve"> </w:t>
      </w:r>
    </w:p>
    <w:p w:rsidR="00DB3345" w:rsidRDefault="00DB3345" w:rsidP="00DB3345">
      <w:pPr>
        <w:pStyle w:val="libNormal"/>
      </w:pPr>
      <w:r>
        <w:rPr>
          <w:rtl/>
        </w:rPr>
        <w:br w:type="page"/>
      </w:r>
    </w:p>
    <w:p w:rsidR="00DB3345" w:rsidRPr="0069742C" w:rsidRDefault="00DB3345" w:rsidP="00320993">
      <w:pPr>
        <w:pStyle w:val="libNormal"/>
        <w:rPr>
          <w:rtl/>
        </w:rPr>
      </w:pPr>
      <w:r w:rsidRPr="00320993">
        <w:rPr>
          <w:rtl/>
        </w:rPr>
        <w:lastRenderedPageBreak/>
        <w:t xml:space="preserve">إلى عليّ </w:t>
      </w:r>
      <w:r w:rsidR="00FA4793">
        <w:rPr>
          <w:rtl/>
        </w:rPr>
        <w:t>(</w:t>
      </w:r>
      <w:r w:rsidRPr="00320993">
        <w:rPr>
          <w:rtl/>
        </w:rPr>
        <w:t>رضي الله عنه</w:t>
      </w:r>
      <w:r w:rsidR="00FA4793">
        <w:rPr>
          <w:rtl/>
        </w:rPr>
        <w:t>)</w:t>
      </w:r>
      <w:r w:rsidRPr="00320993">
        <w:rPr>
          <w:rtl/>
        </w:rPr>
        <w:t xml:space="preserve"> يوم بدر وهو ابن عشرين سنة</w:t>
      </w:r>
      <w:r w:rsidRPr="00DB3345">
        <w:rPr>
          <w:rStyle w:val="libFootnotenumChar"/>
          <w:rtl/>
        </w:rPr>
        <w:t>(١)</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١٣٣</w:t>
      </w:r>
      <w:r w:rsidR="00FA4793">
        <w:rPr>
          <w:rStyle w:val="libBold2Char"/>
          <w:rtl/>
        </w:rPr>
        <w:t xml:space="preserve"> - </w:t>
      </w:r>
      <w:r w:rsidRPr="004F2634">
        <w:rPr>
          <w:rStyle w:val="libBold2Char"/>
          <w:rtl/>
        </w:rPr>
        <w:t>الطبقات الكبرى عن قتادة</w:t>
      </w:r>
      <w:r w:rsidR="00FA4793">
        <w:rPr>
          <w:rStyle w:val="libBold2Char"/>
          <w:rtl/>
        </w:rPr>
        <w:t>:</w:t>
      </w:r>
      <w:r w:rsidRPr="004F2634">
        <w:rPr>
          <w:rStyle w:val="libBold2Char"/>
          <w:rtl/>
        </w:rPr>
        <w:t xml:space="preserve"> </w:t>
      </w:r>
      <w:r w:rsidRPr="00320993">
        <w:rPr>
          <w:rtl/>
        </w:rPr>
        <w:t xml:space="preserve">إنّ عليّ بن أبي طالب كان صاحب لواء رسول الله </w:t>
      </w:r>
      <w:r w:rsidR="00FA4793">
        <w:rPr>
          <w:rtl/>
        </w:rPr>
        <w:t>(</w:t>
      </w:r>
      <w:r w:rsidRPr="00320993">
        <w:rPr>
          <w:rtl/>
        </w:rPr>
        <w:t>صلّى الله عليه وآله</w:t>
      </w:r>
      <w:r w:rsidR="00FA4793">
        <w:rPr>
          <w:rtl/>
        </w:rPr>
        <w:t>)</w:t>
      </w:r>
      <w:r w:rsidRPr="00320993">
        <w:rPr>
          <w:rtl/>
        </w:rPr>
        <w:t xml:space="preserve"> يوم بدر وفي كلّ مشهد</w:t>
      </w:r>
      <w:r w:rsidRPr="00DB3345">
        <w:rPr>
          <w:rStyle w:val="libFootnotenumChar"/>
          <w:rtl/>
        </w:rPr>
        <w:t>(٢)</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١٣٤</w:t>
      </w:r>
      <w:r w:rsidR="00FA4793">
        <w:rPr>
          <w:rStyle w:val="libBold2Char"/>
          <w:rtl/>
        </w:rPr>
        <w:t xml:space="preserve"> - </w:t>
      </w:r>
      <w:r w:rsidRPr="004F2634">
        <w:rPr>
          <w:rStyle w:val="libBold2Char"/>
          <w:rtl/>
        </w:rPr>
        <w:t>تاريخ الطبري عن ابن عبّاس</w:t>
      </w:r>
      <w:r w:rsidR="00FA4793">
        <w:rPr>
          <w:rStyle w:val="libBold2Char"/>
          <w:rtl/>
        </w:rPr>
        <w:t xml:space="preserve"> - </w:t>
      </w:r>
      <w:r w:rsidRPr="004F2634">
        <w:rPr>
          <w:rStyle w:val="libBold2Char"/>
          <w:rtl/>
        </w:rPr>
        <w:t>في ذِكر يوم بدر</w:t>
      </w:r>
      <w:r w:rsidR="00FA4793">
        <w:rPr>
          <w:rStyle w:val="libBold2Char"/>
          <w:rtl/>
        </w:rPr>
        <w:t>:</w:t>
      </w:r>
      <w:r w:rsidRPr="00320993">
        <w:rPr>
          <w:rtl/>
        </w:rPr>
        <w:t xml:space="preserve"> كان صاحب راية رسول الله </w:t>
      </w:r>
      <w:r w:rsidR="00FA4793">
        <w:rPr>
          <w:rtl/>
        </w:rPr>
        <w:t>(</w:t>
      </w:r>
      <w:r w:rsidRPr="00320993">
        <w:rPr>
          <w:rtl/>
        </w:rPr>
        <w:t>صلّى الله عليه وآله</w:t>
      </w:r>
      <w:r w:rsidR="00FA4793">
        <w:rPr>
          <w:rtl/>
        </w:rPr>
        <w:t>)</w:t>
      </w:r>
      <w:r w:rsidRPr="00320993">
        <w:rPr>
          <w:rtl/>
        </w:rPr>
        <w:t xml:space="preserve"> عليّ بن أبي طالب </w:t>
      </w:r>
      <w:r w:rsidR="00FA4793">
        <w:rPr>
          <w:rtl/>
        </w:rPr>
        <w:t>(</w:t>
      </w:r>
      <w:r w:rsidRPr="00320993">
        <w:rPr>
          <w:rtl/>
        </w:rPr>
        <w:t>عليه السلام</w:t>
      </w:r>
      <w:r w:rsidR="00FA4793">
        <w:rPr>
          <w:rtl/>
        </w:rPr>
        <w:t>)،</w:t>
      </w:r>
      <w:r w:rsidRPr="00320993">
        <w:rPr>
          <w:rtl/>
        </w:rPr>
        <w:t xml:space="preserve"> وصاحب راية الأنصار سعد بن عبادة</w:t>
      </w:r>
      <w:r w:rsidRPr="00DB3345">
        <w:rPr>
          <w:rStyle w:val="libFootnotenumChar"/>
          <w:rtl/>
        </w:rPr>
        <w:t>(٣)</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١٣٥</w:t>
      </w:r>
      <w:r w:rsidR="00FA4793">
        <w:rPr>
          <w:rStyle w:val="libBold2Char"/>
          <w:rtl/>
        </w:rPr>
        <w:t xml:space="preserve"> - </w:t>
      </w:r>
      <w:r w:rsidRPr="004F2634">
        <w:rPr>
          <w:rStyle w:val="libBold2Char"/>
          <w:rtl/>
        </w:rPr>
        <w:t>المستدرك على الصحيحين عن عبد الله</w:t>
      </w:r>
      <w:r w:rsidR="00FA4793">
        <w:rPr>
          <w:rStyle w:val="libBold2Char"/>
          <w:rtl/>
        </w:rPr>
        <w:t>:</w:t>
      </w:r>
      <w:r w:rsidRPr="00320993">
        <w:rPr>
          <w:rtl/>
        </w:rPr>
        <w:t xml:space="preserve"> كنّا يوم بدر كلّ ثلاثة على بعير</w:t>
      </w:r>
      <w:r w:rsidR="00FA4793">
        <w:rPr>
          <w:rtl/>
        </w:rPr>
        <w:t>،</w:t>
      </w:r>
      <w:r w:rsidRPr="00320993">
        <w:rPr>
          <w:rtl/>
        </w:rPr>
        <w:t xml:space="preserve"> قال</w:t>
      </w:r>
      <w:r w:rsidR="00FA4793">
        <w:rPr>
          <w:rtl/>
        </w:rPr>
        <w:t>:</w:t>
      </w:r>
      <w:r w:rsidRPr="00320993">
        <w:rPr>
          <w:rtl/>
        </w:rPr>
        <w:t xml:space="preserve"> وكان عليّ وأبو لبابة زَميلَي رسول الله </w:t>
      </w:r>
      <w:r w:rsidR="00FA4793">
        <w:rPr>
          <w:rtl/>
        </w:rPr>
        <w:t>(</w:t>
      </w:r>
      <w:r w:rsidRPr="00320993">
        <w:rPr>
          <w:rtl/>
        </w:rPr>
        <w:t>صلّى الله عليه وآله</w:t>
      </w:r>
      <w:r w:rsidR="00FA4793">
        <w:rPr>
          <w:rtl/>
        </w:rPr>
        <w:t>)،</w:t>
      </w:r>
      <w:r w:rsidRPr="00320993">
        <w:rPr>
          <w:rtl/>
        </w:rPr>
        <w:t xml:space="preserve"> قال</w:t>
      </w:r>
      <w:r w:rsidR="00FA4793">
        <w:rPr>
          <w:rtl/>
        </w:rPr>
        <w:t>:</w:t>
      </w:r>
      <w:r w:rsidRPr="00320993">
        <w:rPr>
          <w:rtl/>
        </w:rPr>
        <w:t xml:space="preserve"> وكان إذا كانت عُقْبَته</w:t>
      </w:r>
      <w:r w:rsidRPr="00DB3345">
        <w:rPr>
          <w:rStyle w:val="libFootnotenumChar"/>
          <w:rtl/>
        </w:rPr>
        <w:t>(٤)</w:t>
      </w:r>
      <w:r w:rsidRPr="00320993">
        <w:rPr>
          <w:rtl/>
        </w:rPr>
        <w:t xml:space="preserve"> قلنا اركب حتى نمشي</w:t>
      </w:r>
      <w:r w:rsidR="00FA4793">
        <w:rPr>
          <w:rtl/>
        </w:rPr>
        <w:t>،</w:t>
      </w:r>
      <w:r w:rsidRPr="00320993">
        <w:rPr>
          <w:rtl/>
        </w:rPr>
        <w:t xml:space="preserve"> فيقول</w:t>
      </w:r>
      <w:r w:rsidR="00FA4793">
        <w:rPr>
          <w:rtl/>
        </w:rPr>
        <w:t>:</w:t>
      </w:r>
      <w:r w:rsidRPr="00320993">
        <w:rPr>
          <w:rtl/>
        </w:rPr>
        <w:t xml:space="preserve"> </w:t>
      </w:r>
      <w:r w:rsidR="00FA4793">
        <w:rPr>
          <w:rtl/>
        </w:rPr>
        <w:t>(</w:t>
      </w:r>
      <w:r w:rsidRPr="00D832F7">
        <w:rPr>
          <w:rtl/>
        </w:rPr>
        <w:t>ما أنتما بأقوى منّي وما أنا بأغنى عن الأجر منكم</w:t>
      </w:r>
      <w:r w:rsidR="00FA4793">
        <w:rPr>
          <w:rtl/>
        </w:rPr>
        <w:t>)</w:t>
      </w:r>
      <w:r w:rsidRPr="00DB3345">
        <w:rPr>
          <w:rStyle w:val="libFootnotenumChar"/>
          <w:rtl/>
        </w:rPr>
        <w:t>(٥)</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١٣٦</w:t>
      </w:r>
      <w:r w:rsidR="00FA4793">
        <w:rPr>
          <w:rStyle w:val="libBold2Char"/>
          <w:rtl/>
        </w:rPr>
        <w:t xml:space="preserve"> - </w:t>
      </w:r>
      <w:r w:rsidRPr="004F2634">
        <w:rPr>
          <w:rStyle w:val="libBold2Char"/>
          <w:rtl/>
        </w:rPr>
        <w:t>السيرة النبويّة عن ابن إسحاق</w:t>
      </w:r>
      <w:r w:rsidR="00FA4793">
        <w:rPr>
          <w:rStyle w:val="libBold2Char"/>
          <w:rtl/>
        </w:rPr>
        <w:t xml:space="preserve"> - </w:t>
      </w:r>
      <w:r w:rsidRPr="004F2634">
        <w:rPr>
          <w:rStyle w:val="libBold2Char"/>
          <w:rtl/>
        </w:rPr>
        <w:t>في ذكر يوم بدر</w:t>
      </w:r>
      <w:r w:rsidR="00FA4793">
        <w:rPr>
          <w:rStyle w:val="libBold2Char"/>
          <w:rtl/>
        </w:rPr>
        <w:t>:</w:t>
      </w:r>
      <w:r w:rsidRPr="00320993">
        <w:rPr>
          <w:rtl/>
        </w:rPr>
        <w:t xml:space="preserve"> كانت إبِل أصحاب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المستدرك على الصحيحين</w:t>
      </w:r>
      <w:r w:rsidR="00FA4793">
        <w:rPr>
          <w:rtl/>
        </w:rPr>
        <w:t>:</w:t>
      </w:r>
      <w:r w:rsidRPr="0069742C">
        <w:rPr>
          <w:rtl/>
        </w:rPr>
        <w:t xml:space="preserve"> ٣ / ١٢٠ / ٤٥٨٣</w:t>
      </w:r>
      <w:r w:rsidR="00FA4793">
        <w:rPr>
          <w:rtl/>
        </w:rPr>
        <w:t>،</w:t>
      </w:r>
      <w:r w:rsidRPr="0069742C">
        <w:rPr>
          <w:rtl/>
        </w:rPr>
        <w:t xml:space="preserve"> السنن الكبرى</w:t>
      </w:r>
      <w:r w:rsidR="00FA4793">
        <w:rPr>
          <w:rtl/>
        </w:rPr>
        <w:t>:</w:t>
      </w:r>
      <w:r w:rsidRPr="0069742C">
        <w:rPr>
          <w:rtl/>
        </w:rPr>
        <w:t xml:space="preserve"> ٦ / ٣٤٠ / ١٢١٦٥</w:t>
      </w:r>
      <w:r w:rsidR="00FA4793">
        <w:rPr>
          <w:rtl/>
        </w:rPr>
        <w:t>،</w:t>
      </w:r>
      <w:r w:rsidRPr="0069742C">
        <w:rPr>
          <w:rtl/>
        </w:rPr>
        <w:t xml:space="preserve"> المعجم الكبير</w:t>
      </w:r>
      <w:r w:rsidR="00FA4793">
        <w:rPr>
          <w:rtl/>
        </w:rPr>
        <w:t>:</w:t>
      </w:r>
      <w:r w:rsidRPr="0069742C">
        <w:rPr>
          <w:rtl/>
        </w:rPr>
        <w:t xml:space="preserve"> ١ / ١٠٦ / ١٧٤</w:t>
      </w:r>
      <w:r w:rsidR="00FA4793">
        <w:rPr>
          <w:rtl/>
        </w:rPr>
        <w:t>،</w:t>
      </w:r>
      <w:r w:rsidRPr="0069742C">
        <w:rPr>
          <w:rtl/>
        </w:rPr>
        <w:t xml:space="preserve"> الاستيعاب</w:t>
      </w:r>
      <w:r w:rsidR="00FA4793">
        <w:rPr>
          <w:rtl/>
        </w:rPr>
        <w:t>:</w:t>
      </w:r>
      <w:r w:rsidRPr="0069742C">
        <w:rPr>
          <w:rtl/>
        </w:rPr>
        <w:t xml:space="preserve"> ٣ / ٢٠١ / ١٨٧٥</w:t>
      </w:r>
      <w:r w:rsidR="00FA4793">
        <w:rPr>
          <w:rtl/>
        </w:rPr>
        <w:t>،</w:t>
      </w:r>
      <w:r w:rsidRPr="0069742C">
        <w:rPr>
          <w:rtl/>
        </w:rPr>
        <w:t xml:space="preserve"> تاريخ دمشق</w:t>
      </w:r>
      <w:r w:rsidR="00FA4793">
        <w:rPr>
          <w:rtl/>
        </w:rPr>
        <w:t>:</w:t>
      </w:r>
      <w:r w:rsidRPr="0069742C">
        <w:rPr>
          <w:rtl/>
        </w:rPr>
        <w:t xml:space="preserve"> ٤٢ / ٧١ و٧٢</w:t>
      </w:r>
      <w:r w:rsidR="00FA4793">
        <w:rPr>
          <w:rtl/>
        </w:rPr>
        <w:t>،</w:t>
      </w:r>
      <w:r w:rsidRPr="0069742C">
        <w:rPr>
          <w:rtl/>
        </w:rPr>
        <w:t xml:space="preserve"> المناقب لابن المغازلي</w:t>
      </w:r>
      <w:r w:rsidR="00FA4793">
        <w:rPr>
          <w:rtl/>
        </w:rPr>
        <w:t>:</w:t>
      </w:r>
      <w:r w:rsidRPr="0069742C">
        <w:rPr>
          <w:rtl/>
        </w:rPr>
        <w:t xml:space="preserve"> ٣٦٦ / ٤١٣</w:t>
      </w:r>
      <w:r w:rsidR="00FA4793">
        <w:rPr>
          <w:rtl/>
        </w:rPr>
        <w:t>،</w:t>
      </w:r>
      <w:r w:rsidRPr="0069742C">
        <w:rPr>
          <w:rtl/>
        </w:rPr>
        <w:t xml:space="preserve"> المناقب للخوارزمي</w:t>
      </w:r>
      <w:r w:rsidR="00FA4793">
        <w:rPr>
          <w:rtl/>
        </w:rPr>
        <w:t>:</w:t>
      </w:r>
      <w:r w:rsidRPr="0069742C">
        <w:rPr>
          <w:rtl/>
        </w:rPr>
        <w:t xml:space="preserve"> ١٦٧ / ١٩٩</w:t>
      </w:r>
      <w:r w:rsidR="00FA4793">
        <w:rPr>
          <w:rtl/>
        </w:rPr>
        <w:t>،</w:t>
      </w:r>
      <w:r w:rsidRPr="0069742C">
        <w:rPr>
          <w:rtl/>
        </w:rPr>
        <w:t xml:space="preserve"> البداية والنهاية</w:t>
      </w:r>
      <w:r w:rsidR="00FA4793">
        <w:rPr>
          <w:rtl/>
        </w:rPr>
        <w:t>:</w:t>
      </w:r>
      <w:r w:rsidRPr="0069742C">
        <w:rPr>
          <w:rtl/>
        </w:rPr>
        <w:t xml:space="preserve"> ٧ / ٢٢٤</w:t>
      </w:r>
      <w:r w:rsidR="00FA4793">
        <w:rPr>
          <w:rtl/>
        </w:rPr>
        <w:t>.</w:t>
      </w:r>
      <w:r w:rsidRPr="0069742C">
        <w:rPr>
          <w:rtl/>
        </w:rPr>
        <w:t xml:space="preserve"> </w:t>
      </w:r>
    </w:p>
    <w:p w:rsidR="00DB3345" w:rsidRPr="00DB3345" w:rsidRDefault="00DB3345" w:rsidP="00DB3345">
      <w:pPr>
        <w:pStyle w:val="libFootnote0"/>
        <w:rPr>
          <w:rtl/>
        </w:rPr>
      </w:pPr>
      <w:r w:rsidRPr="0069742C">
        <w:rPr>
          <w:rtl/>
        </w:rPr>
        <w:t>(٢) الطبقات الكبرى</w:t>
      </w:r>
      <w:r w:rsidR="00FA4793">
        <w:rPr>
          <w:rtl/>
        </w:rPr>
        <w:t>:</w:t>
      </w:r>
      <w:r w:rsidRPr="0069742C">
        <w:rPr>
          <w:rtl/>
        </w:rPr>
        <w:t xml:space="preserve"> ٣ / ٢٣</w:t>
      </w:r>
      <w:r w:rsidR="00FA4793">
        <w:rPr>
          <w:rtl/>
        </w:rPr>
        <w:t>،</w:t>
      </w:r>
      <w:r w:rsidRPr="0069742C">
        <w:rPr>
          <w:rtl/>
        </w:rPr>
        <w:t xml:space="preserve"> تاريخ دمشق</w:t>
      </w:r>
      <w:r w:rsidR="00FA4793">
        <w:rPr>
          <w:rtl/>
        </w:rPr>
        <w:t>:</w:t>
      </w:r>
      <w:r w:rsidRPr="0069742C">
        <w:rPr>
          <w:rtl/>
        </w:rPr>
        <w:t xml:space="preserve"> ٤٢ / ٧٤ وص ٧٢ عن الحكم</w:t>
      </w:r>
      <w:r w:rsidR="00FA4793">
        <w:rPr>
          <w:rtl/>
        </w:rPr>
        <w:t>،</w:t>
      </w:r>
      <w:r w:rsidRPr="0069742C">
        <w:rPr>
          <w:rtl/>
        </w:rPr>
        <w:t xml:space="preserve"> فضائل الصحابة لابن حنبل</w:t>
      </w:r>
      <w:r w:rsidR="00FA4793">
        <w:rPr>
          <w:rtl/>
        </w:rPr>
        <w:t>:</w:t>
      </w:r>
      <w:r w:rsidRPr="0069742C">
        <w:rPr>
          <w:rtl/>
        </w:rPr>
        <w:t xml:space="preserve"> ٢ / ٦٥٠ / ١١٠٦ عن ابن عبّاس والحكَم</w:t>
      </w:r>
      <w:r w:rsidR="00FA4793">
        <w:rPr>
          <w:rtl/>
        </w:rPr>
        <w:t>.</w:t>
      </w:r>
      <w:r w:rsidRPr="0069742C">
        <w:rPr>
          <w:rtl/>
        </w:rPr>
        <w:t xml:space="preserve"> </w:t>
      </w:r>
    </w:p>
    <w:p w:rsidR="00DB3345" w:rsidRPr="00DB3345" w:rsidRDefault="00DB3345" w:rsidP="00DB3345">
      <w:pPr>
        <w:pStyle w:val="libFootnote0"/>
        <w:rPr>
          <w:rtl/>
        </w:rPr>
      </w:pPr>
      <w:r w:rsidRPr="0069742C">
        <w:rPr>
          <w:rtl/>
        </w:rPr>
        <w:t>(٣) تاريخ الطبري</w:t>
      </w:r>
      <w:r w:rsidR="00FA4793">
        <w:rPr>
          <w:rtl/>
        </w:rPr>
        <w:t>:</w:t>
      </w:r>
      <w:r w:rsidRPr="0069742C">
        <w:rPr>
          <w:rtl/>
        </w:rPr>
        <w:t xml:space="preserve"> ٢ / ٤٣١</w:t>
      </w:r>
      <w:r w:rsidR="00FA4793">
        <w:rPr>
          <w:rtl/>
        </w:rPr>
        <w:t>،</w:t>
      </w:r>
      <w:r w:rsidRPr="0069742C">
        <w:rPr>
          <w:rtl/>
        </w:rPr>
        <w:t xml:space="preserve"> وراجع السيرة النبويّة لابن هشام</w:t>
      </w:r>
      <w:r w:rsidR="00FA4793">
        <w:rPr>
          <w:rtl/>
        </w:rPr>
        <w:t>:</w:t>
      </w:r>
      <w:r w:rsidRPr="0069742C">
        <w:rPr>
          <w:rtl/>
        </w:rPr>
        <w:t xml:space="preserve"> ٢ / ٢٦٤</w:t>
      </w:r>
      <w:r w:rsidR="00FA4793">
        <w:rPr>
          <w:rtl/>
        </w:rPr>
        <w:t>،</w:t>
      </w:r>
      <w:r w:rsidRPr="0069742C">
        <w:rPr>
          <w:rtl/>
        </w:rPr>
        <w:t xml:space="preserve"> وتاريخ الإسلام للذهبي</w:t>
      </w:r>
      <w:r w:rsidR="00FA4793">
        <w:rPr>
          <w:rtl/>
        </w:rPr>
        <w:t>:</w:t>
      </w:r>
      <w:r w:rsidRPr="0069742C">
        <w:rPr>
          <w:rtl/>
        </w:rPr>
        <w:t xml:space="preserve"> ٥١٢</w:t>
      </w:r>
      <w:r w:rsidR="00FA4793">
        <w:rPr>
          <w:rtl/>
        </w:rPr>
        <w:t>،</w:t>
      </w:r>
      <w:r w:rsidRPr="0069742C">
        <w:rPr>
          <w:rtl/>
        </w:rPr>
        <w:t xml:space="preserve"> والكامل في التاريخ</w:t>
      </w:r>
      <w:r w:rsidR="00FA4793">
        <w:rPr>
          <w:rtl/>
        </w:rPr>
        <w:t>:</w:t>
      </w:r>
      <w:r w:rsidRPr="0069742C">
        <w:rPr>
          <w:rtl/>
        </w:rPr>
        <w:t xml:space="preserve"> ١ / ٥٢٧</w:t>
      </w:r>
      <w:r w:rsidR="00FA4793">
        <w:rPr>
          <w:rtl/>
        </w:rPr>
        <w:t>.</w:t>
      </w:r>
      <w:r w:rsidRPr="0069742C">
        <w:rPr>
          <w:rtl/>
        </w:rPr>
        <w:t xml:space="preserve"> </w:t>
      </w:r>
    </w:p>
    <w:p w:rsidR="00DB3345" w:rsidRPr="00DB3345" w:rsidRDefault="00DB3345" w:rsidP="00DB3345">
      <w:pPr>
        <w:pStyle w:val="libFootnote0"/>
        <w:rPr>
          <w:rtl/>
        </w:rPr>
      </w:pPr>
      <w:r w:rsidRPr="0069742C">
        <w:rPr>
          <w:rtl/>
        </w:rPr>
        <w:t>(٤) دارتْ عُقْبَة فلان</w:t>
      </w:r>
      <w:r w:rsidR="00FA4793">
        <w:rPr>
          <w:rtl/>
        </w:rPr>
        <w:t>،</w:t>
      </w:r>
      <w:r w:rsidRPr="0069742C">
        <w:rPr>
          <w:rtl/>
        </w:rPr>
        <w:t xml:space="preserve"> أي جاءت نَوبته ووقت ركوبه </w:t>
      </w:r>
      <w:r w:rsidR="00FA4793">
        <w:rPr>
          <w:rtl/>
        </w:rPr>
        <w:t>(</w:t>
      </w:r>
      <w:r w:rsidRPr="0069742C">
        <w:rPr>
          <w:rtl/>
        </w:rPr>
        <w:t>النهاية</w:t>
      </w:r>
      <w:r w:rsidR="00FA4793">
        <w:rPr>
          <w:rtl/>
        </w:rPr>
        <w:t>:</w:t>
      </w:r>
      <w:r w:rsidRPr="0069742C">
        <w:rPr>
          <w:rtl/>
        </w:rPr>
        <w:t xml:space="preserve"> ٣ / ٢٦٨</w:t>
      </w:r>
      <w:r w:rsidR="00FA4793">
        <w:rPr>
          <w:rtl/>
        </w:rPr>
        <w:t>).</w:t>
      </w:r>
      <w:r w:rsidRPr="0069742C">
        <w:rPr>
          <w:rtl/>
        </w:rPr>
        <w:t xml:space="preserve"> </w:t>
      </w:r>
    </w:p>
    <w:p w:rsidR="00DB3345" w:rsidRPr="00DB3345" w:rsidRDefault="00DB3345" w:rsidP="00DB3345">
      <w:pPr>
        <w:pStyle w:val="libFootnote0"/>
        <w:rPr>
          <w:rtl/>
        </w:rPr>
      </w:pPr>
      <w:r w:rsidRPr="0069742C">
        <w:rPr>
          <w:rtl/>
        </w:rPr>
        <w:t>(٥) المستدرك على الصحيحين</w:t>
      </w:r>
      <w:r w:rsidR="00FA4793">
        <w:rPr>
          <w:rtl/>
        </w:rPr>
        <w:t>:</w:t>
      </w:r>
      <w:r w:rsidRPr="0069742C">
        <w:rPr>
          <w:rtl/>
        </w:rPr>
        <w:t xml:space="preserve"> ٣/٢٣/٤٢٩٩ وج ٢/١٠٠/٢٤٥٣</w:t>
      </w:r>
      <w:r w:rsidR="00FA4793">
        <w:rPr>
          <w:rtl/>
        </w:rPr>
        <w:t>،</w:t>
      </w:r>
      <w:r w:rsidRPr="0069742C">
        <w:rPr>
          <w:rtl/>
        </w:rPr>
        <w:t xml:space="preserve"> مسند ابن حنبل</w:t>
      </w:r>
      <w:r w:rsidR="00FA4793">
        <w:rPr>
          <w:rtl/>
        </w:rPr>
        <w:t>:</w:t>
      </w:r>
      <w:r w:rsidRPr="0069742C">
        <w:rPr>
          <w:rtl/>
        </w:rPr>
        <w:t xml:space="preserve"> ٢ / ٨٢ / ٣٩٠١ وفيه </w:t>
      </w:r>
      <w:r w:rsidR="00FA4793">
        <w:rPr>
          <w:rtl/>
        </w:rPr>
        <w:t>(</w:t>
      </w:r>
      <w:r w:rsidRPr="0069742C">
        <w:rPr>
          <w:rtl/>
        </w:rPr>
        <w:t xml:space="preserve">و كانت عقبة رسول الله </w:t>
      </w:r>
      <w:r w:rsidR="00FA4793">
        <w:rPr>
          <w:rtl/>
        </w:rPr>
        <w:t>(</w:t>
      </w:r>
      <w:r w:rsidRPr="0069742C">
        <w:rPr>
          <w:rtl/>
        </w:rPr>
        <w:t>صلّى الله عليه وآله</w:t>
      </w:r>
      <w:r w:rsidR="00FA4793">
        <w:rPr>
          <w:rtl/>
        </w:rPr>
        <w:t>)</w:t>
      </w:r>
      <w:r w:rsidRPr="0069742C">
        <w:rPr>
          <w:rtl/>
        </w:rPr>
        <w:t xml:space="preserve"> قال</w:t>
      </w:r>
      <w:r w:rsidR="00FA4793">
        <w:rPr>
          <w:rtl/>
        </w:rPr>
        <w:t>:</w:t>
      </w:r>
      <w:r w:rsidRPr="0069742C">
        <w:rPr>
          <w:rtl/>
        </w:rPr>
        <w:t xml:space="preserve"> فقالا</w:t>
      </w:r>
      <w:r w:rsidR="00FA4793">
        <w:rPr>
          <w:rtl/>
        </w:rPr>
        <w:t>:</w:t>
      </w:r>
      <w:r w:rsidRPr="0069742C">
        <w:rPr>
          <w:rtl/>
        </w:rPr>
        <w:t xml:space="preserve"> نحن نمشي عنك</w:t>
      </w:r>
      <w:r w:rsidR="00FA4793">
        <w:rPr>
          <w:rtl/>
        </w:rPr>
        <w:t>)</w:t>
      </w:r>
      <w:r w:rsidRPr="0069742C">
        <w:rPr>
          <w:rtl/>
        </w:rPr>
        <w:t xml:space="preserve"> بدل </w:t>
      </w:r>
      <w:r w:rsidR="00FA4793">
        <w:rPr>
          <w:rtl/>
        </w:rPr>
        <w:t>(</w:t>
      </w:r>
      <w:r w:rsidRPr="0069742C">
        <w:rPr>
          <w:rtl/>
        </w:rPr>
        <w:t>وكان إذا كانت عُقْبَته قلنا</w:t>
      </w:r>
      <w:r w:rsidR="00FA4793">
        <w:rPr>
          <w:rtl/>
        </w:rPr>
        <w:t>:</w:t>
      </w:r>
      <w:r w:rsidRPr="0069742C">
        <w:rPr>
          <w:rtl/>
        </w:rPr>
        <w:t xml:space="preserve"> اركب حتى نمشي</w:t>
      </w:r>
      <w:r w:rsidR="00FA4793">
        <w:rPr>
          <w:rtl/>
        </w:rPr>
        <w:t>)،</w:t>
      </w:r>
      <w:r w:rsidRPr="0069742C">
        <w:rPr>
          <w:rtl/>
        </w:rPr>
        <w:t xml:space="preserve"> السنن الكبرى</w:t>
      </w:r>
      <w:r w:rsidR="00FA4793">
        <w:rPr>
          <w:rtl/>
        </w:rPr>
        <w:t>:</w:t>
      </w:r>
      <w:r w:rsidRPr="0069742C">
        <w:rPr>
          <w:rtl/>
        </w:rPr>
        <w:t xml:space="preserve"> ٥ / ٤٢٣ / ١٠٣٥٧ وفيه </w:t>
      </w:r>
      <w:r w:rsidR="00FA4793">
        <w:rPr>
          <w:rtl/>
        </w:rPr>
        <w:t>(</w:t>
      </w:r>
      <w:r w:rsidRPr="0069742C">
        <w:rPr>
          <w:rtl/>
        </w:rPr>
        <w:t xml:space="preserve">كنّا يوم بدر اثنين على بعير وثلاثة على بعير وكان زَميلَي رسول الله </w:t>
      </w:r>
      <w:r w:rsidR="00FA4793">
        <w:rPr>
          <w:rtl/>
        </w:rPr>
        <w:t>(</w:t>
      </w:r>
      <w:r w:rsidRPr="0069742C">
        <w:rPr>
          <w:rtl/>
        </w:rPr>
        <w:t>صلّى الله عليه وآله</w:t>
      </w:r>
      <w:r w:rsidR="00FA4793">
        <w:rPr>
          <w:rtl/>
        </w:rPr>
        <w:t>)</w:t>
      </w:r>
      <w:r w:rsidRPr="0069742C">
        <w:rPr>
          <w:rtl/>
        </w:rPr>
        <w:t xml:space="preserve"> عليّ وأبو لبابة الأنصاري</w:t>
      </w:r>
      <w:r w:rsidR="00FA4793">
        <w:rPr>
          <w:rtl/>
        </w:rPr>
        <w:t>،</w:t>
      </w:r>
      <w:r w:rsidRPr="0069742C">
        <w:rPr>
          <w:rtl/>
        </w:rPr>
        <w:t xml:space="preserve"> وكانت إذا حانت عقبتهما قال</w:t>
      </w:r>
      <w:r w:rsidR="00FA4793">
        <w:rPr>
          <w:rtl/>
        </w:rPr>
        <w:t>:</w:t>
      </w:r>
      <w:r w:rsidRPr="0069742C">
        <w:rPr>
          <w:rtl/>
        </w:rPr>
        <w:t xml:space="preserve"> يا رسول الله</w:t>
      </w:r>
      <w:r w:rsidR="00FA4793">
        <w:rPr>
          <w:rtl/>
        </w:rPr>
        <w:t>،</w:t>
      </w:r>
      <w:r w:rsidRPr="0069742C">
        <w:rPr>
          <w:rtl/>
        </w:rPr>
        <w:t xml:space="preserve"> اركب</w:t>
      </w:r>
      <w:r w:rsidR="00FA4793">
        <w:rPr>
          <w:rtl/>
        </w:rPr>
        <w:t>...</w:t>
      </w:r>
      <w:r w:rsidRPr="0069742C">
        <w:rPr>
          <w:rtl/>
        </w:rPr>
        <w:t>)</w:t>
      </w:r>
      <w:r w:rsidR="00FA4793">
        <w:rPr>
          <w:rtl/>
        </w:rPr>
        <w:t>،</w:t>
      </w:r>
      <w:r w:rsidRPr="0069742C">
        <w:rPr>
          <w:rtl/>
        </w:rPr>
        <w:t xml:space="preserve"> عيون الأخبار لابن قتيبة</w:t>
      </w:r>
      <w:r w:rsidR="00FA4793">
        <w:rPr>
          <w:rtl/>
        </w:rPr>
        <w:t>:</w:t>
      </w:r>
      <w:r w:rsidRPr="0069742C">
        <w:rPr>
          <w:rtl/>
        </w:rPr>
        <w:t xml:space="preserve"> ١ / ١٤١ وفيه </w:t>
      </w:r>
      <w:r w:rsidR="00FA4793">
        <w:rPr>
          <w:rtl/>
        </w:rPr>
        <w:t>(</w:t>
      </w:r>
      <w:r w:rsidRPr="0069742C">
        <w:rPr>
          <w:rtl/>
        </w:rPr>
        <w:t>فكان إذا دارت عقبتهما قالا</w:t>
      </w:r>
      <w:r w:rsidR="00FA4793">
        <w:rPr>
          <w:rtl/>
        </w:rPr>
        <w:t>).</w:t>
      </w:r>
      <w:r w:rsidRPr="0069742C">
        <w:rPr>
          <w:rtl/>
        </w:rPr>
        <w:t xml:space="preserve"> </w:t>
      </w:r>
    </w:p>
    <w:p w:rsidR="00DB3345" w:rsidRDefault="00DB3345" w:rsidP="00DB3345">
      <w:pPr>
        <w:pStyle w:val="libNormal"/>
      </w:pPr>
      <w:r>
        <w:rPr>
          <w:rtl/>
        </w:rPr>
        <w:br w:type="page"/>
      </w:r>
    </w:p>
    <w:p w:rsidR="00DB3345" w:rsidRPr="0069742C" w:rsidRDefault="00DB3345" w:rsidP="00320993">
      <w:pPr>
        <w:pStyle w:val="libNormal"/>
        <w:rPr>
          <w:rtl/>
        </w:rPr>
      </w:pPr>
      <w:r w:rsidRPr="00320993">
        <w:rPr>
          <w:rtl/>
        </w:rPr>
        <w:lastRenderedPageBreak/>
        <w:t xml:space="preserve">رسول الله </w:t>
      </w:r>
      <w:r w:rsidR="00FA4793">
        <w:rPr>
          <w:rtl/>
        </w:rPr>
        <w:t>(</w:t>
      </w:r>
      <w:r w:rsidRPr="00320993">
        <w:rPr>
          <w:rtl/>
        </w:rPr>
        <w:t>صلّى الله عليه وآله</w:t>
      </w:r>
      <w:r w:rsidR="00FA4793">
        <w:rPr>
          <w:rtl/>
        </w:rPr>
        <w:t>)</w:t>
      </w:r>
      <w:r w:rsidRPr="00320993">
        <w:rPr>
          <w:rtl/>
        </w:rPr>
        <w:t xml:space="preserve"> يومئذ سبعين بعيراً</w:t>
      </w:r>
      <w:r w:rsidR="00FA4793">
        <w:rPr>
          <w:rtl/>
        </w:rPr>
        <w:t>،</w:t>
      </w:r>
      <w:r w:rsidRPr="00320993">
        <w:rPr>
          <w:rtl/>
        </w:rPr>
        <w:t xml:space="preserve"> فاعتقبوها</w:t>
      </w:r>
      <w:r w:rsidR="00FA4793">
        <w:rPr>
          <w:rtl/>
        </w:rPr>
        <w:t>،</w:t>
      </w:r>
      <w:r w:rsidRPr="00320993">
        <w:rPr>
          <w:rtl/>
        </w:rPr>
        <w:t xml:space="preserve"> فكان رسول الله </w:t>
      </w:r>
      <w:r w:rsidR="00FA4793">
        <w:rPr>
          <w:rtl/>
        </w:rPr>
        <w:t>(</w:t>
      </w:r>
      <w:r w:rsidRPr="00320993">
        <w:rPr>
          <w:rtl/>
        </w:rPr>
        <w:t>صلّى الله عليه وآله</w:t>
      </w:r>
      <w:r w:rsidR="00FA4793">
        <w:rPr>
          <w:rtl/>
        </w:rPr>
        <w:t>)</w:t>
      </w:r>
      <w:r w:rsidRPr="00320993">
        <w:rPr>
          <w:rtl/>
        </w:rPr>
        <w:t xml:space="preserve"> وعليّ بن أبي طالب ومرثد بن أبي مرثد الغنوي يعتقبون بعيراً</w:t>
      </w:r>
      <w:r w:rsidRPr="00DB3345">
        <w:rPr>
          <w:rStyle w:val="libFootnotenumChar"/>
          <w:rtl/>
        </w:rPr>
        <w:t>(١)</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١٣٧</w:t>
      </w:r>
      <w:r w:rsidR="00FA4793">
        <w:rPr>
          <w:rStyle w:val="libBold2Char"/>
          <w:rtl/>
        </w:rPr>
        <w:t xml:space="preserve"> - </w:t>
      </w:r>
      <w:r w:rsidRPr="004F2634">
        <w:rPr>
          <w:rStyle w:val="libBold2Char"/>
          <w:rtl/>
        </w:rPr>
        <w:t xml:space="preserve">فضائل الصحابة عن الحارث عن 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لمّا كانت ليلة بدر 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مَن يستقي لنا من الماء</w:t>
      </w:r>
      <w:r w:rsidR="00FA4793">
        <w:rPr>
          <w:rtl/>
        </w:rPr>
        <w:t>؟)</w:t>
      </w:r>
      <w:r w:rsidRPr="00320993">
        <w:rPr>
          <w:rtl/>
        </w:rPr>
        <w:t xml:space="preserve"> فأحجَم الناس</w:t>
      </w:r>
      <w:r w:rsidR="00FA4793">
        <w:rPr>
          <w:rtl/>
        </w:rPr>
        <w:t>،</w:t>
      </w:r>
      <w:r w:rsidRPr="00320993">
        <w:rPr>
          <w:rtl/>
        </w:rPr>
        <w:t xml:space="preserve"> فقام عليّ فاحتضن قِربةً</w:t>
      </w:r>
      <w:r w:rsidR="00FA4793">
        <w:rPr>
          <w:rtl/>
        </w:rPr>
        <w:t>،</w:t>
      </w:r>
      <w:r w:rsidRPr="00320993">
        <w:rPr>
          <w:rtl/>
        </w:rPr>
        <w:t xml:space="preserve"> ثمّ أتى بئراً بعيدة القعر مظلمة</w:t>
      </w:r>
      <w:r w:rsidR="00FA4793">
        <w:rPr>
          <w:rtl/>
        </w:rPr>
        <w:t>،</w:t>
      </w:r>
      <w:r w:rsidRPr="00320993">
        <w:rPr>
          <w:rtl/>
        </w:rPr>
        <w:t xml:space="preserve"> فانحدر فيها فأوحى الله عزّ وجلّ إلى جبريل وميكائيل وإسرافيل تأهّبوا لنصر محمّد </w:t>
      </w:r>
      <w:r w:rsidR="00FA4793">
        <w:rPr>
          <w:rtl/>
        </w:rPr>
        <w:t>(</w:t>
      </w:r>
      <w:r w:rsidRPr="00320993">
        <w:rPr>
          <w:rtl/>
        </w:rPr>
        <w:t>صلّى الله عليه وآله</w:t>
      </w:r>
      <w:r w:rsidR="00FA4793">
        <w:rPr>
          <w:rtl/>
        </w:rPr>
        <w:t>)</w:t>
      </w:r>
      <w:r w:rsidRPr="00320993">
        <w:rPr>
          <w:rtl/>
        </w:rPr>
        <w:t xml:space="preserve"> وحزبه</w:t>
      </w:r>
      <w:r w:rsidR="00FA4793">
        <w:rPr>
          <w:rtl/>
        </w:rPr>
        <w:t>،</w:t>
      </w:r>
      <w:r w:rsidRPr="00320993">
        <w:rPr>
          <w:rtl/>
        </w:rPr>
        <w:t xml:space="preserve"> فهبطوا من السماء لهم لَغَط</w:t>
      </w:r>
      <w:r w:rsidRPr="00DB3345">
        <w:rPr>
          <w:rStyle w:val="libFootnotenumChar"/>
          <w:rtl/>
        </w:rPr>
        <w:t>(٢)</w:t>
      </w:r>
      <w:r w:rsidRPr="00320993">
        <w:rPr>
          <w:rtl/>
        </w:rPr>
        <w:t xml:space="preserve"> يذعر من سمعه</w:t>
      </w:r>
      <w:r w:rsidR="00FA4793">
        <w:rPr>
          <w:rtl/>
        </w:rPr>
        <w:t>،</w:t>
      </w:r>
      <w:r w:rsidRPr="00320993">
        <w:rPr>
          <w:rtl/>
        </w:rPr>
        <w:t xml:space="preserve"> فلمّا حاذوا البئر سلّموا عليه من عند آخرهم إكراماً وتجليلاً</w:t>
      </w:r>
      <w:r w:rsidRPr="00DB3345">
        <w:rPr>
          <w:rStyle w:val="libFootnotenumChar"/>
          <w:rtl/>
        </w:rPr>
        <w:t>(٣)</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١٣٨</w:t>
      </w:r>
      <w:r w:rsidR="00FA4793">
        <w:rPr>
          <w:rStyle w:val="libBold2Char"/>
          <w:rtl/>
        </w:rPr>
        <w:t xml:space="preserve"> - </w:t>
      </w:r>
      <w:r w:rsidRPr="004F2634">
        <w:rPr>
          <w:rStyle w:val="libBold2Char"/>
          <w:rtl/>
        </w:rPr>
        <w:t>المناقب لابن شهر آشوب عن محمّد ابن الحنفيّة</w:t>
      </w:r>
      <w:r w:rsidR="00FA4793">
        <w:rPr>
          <w:rStyle w:val="libBold2Cha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عليّاً في غزوة بدر أنْ يأتيه بالماء حين سكت أصحابه عن إيراده</w:t>
      </w:r>
      <w:r w:rsidR="00FA4793">
        <w:rPr>
          <w:rtl/>
        </w:rPr>
        <w:t>،</w:t>
      </w:r>
      <w:r w:rsidRPr="00320993">
        <w:rPr>
          <w:rtl/>
        </w:rPr>
        <w:t xml:space="preserve"> فلمّا أتى القَلِيب</w:t>
      </w:r>
      <w:r w:rsidRPr="00DB3345">
        <w:rPr>
          <w:rStyle w:val="libFootnotenumChar"/>
          <w:rtl/>
        </w:rPr>
        <w:t>(٤)</w:t>
      </w:r>
      <w:r w:rsidRPr="00320993">
        <w:rPr>
          <w:rtl/>
        </w:rPr>
        <w:t xml:space="preserve"> وملأ القِربة الماء فأخرجها جاءت ريح فهرقته</w:t>
      </w:r>
      <w:r w:rsidR="00FA4793">
        <w:rPr>
          <w:rtl/>
        </w:rPr>
        <w:t>،</w:t>
      </w:r>
      <w:r w:rsidRPr="00320993">
        <w:rPr>
          <w:rtl/>
        </w:rPr>
        <w:t xml:space="preserve"> ثمّ عاد إلى القَلِيب وملأ القِربة فأخرجها فجاءت ريح فأهرقته</w:t>
      </w:r>
      <w:r w:rsidR="00FA4793">
        <w:rPr>
          <w:rtl/>
        </w:rPr>
        <w:t>،</w:t>
      </w:r>
      <w:r w:rsidRPr="00320993">
        <w:rPr>
          <w:rtl/>
        </w:rPr>
        <w:t xml:space="preserve"> وهكذا في الثالثة</w:t>
      </w:r>
      <w:r w:rsidR="00FA4793">
        <w:rPr>
          <w:rtl/>
        </w:rPr>
        <w:t>،</w:t>
      </w:r>
      <w:r w:rsidRPr="00320993">
        <w:rPr>
          <w:rtl/>
        </w:rPr>
        <w:t xml:space="preserve"> فلمّا كانت الرابعة ملأها فأتى بها النبيّ فأخبر بخبره</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أمّا الريح الأُولى فجبرئيل في ألف من الملائكة سلّموا عليك</w:t>
      </w:r>
      <w:r w:rsidR="00FA4793">
        <w:rPr>
          <w:rtl/>
        </w:rPr>
        <w:t>،</w:t>
      </w:r>
      <w:r w:rsidRPr="00D832F7">
        <w:rPr>
          <w:rtl/>
        </w:rPr>
        <w:t xml:space="preserve"> والريح الثانيّة ميكائيل في ألف من الملائكة سلّموا عليك</w:t>
      </w:r>
      <w:r w:rsidR="00FA4793">
        <w:rPr>
          <w:rtl/>
        </w:rPr>
        <w:t>،</w:t>
      </w:r>
      <w:r w:rsidRPr="00D832F7">
        <w:rPr>
          <w:rtl/>
        </w:rPr>
        <w:t xml:space="preserve"> والريح الثالثة إسرافيل في ألف من الملائكة سلّموا عليك</w:t>
      </w:r>
      <w:r w:rsidR="00FA4793">
        <w:rPr>
          <w:rtl/>
        </w:rPr>
        <w:t>).</w:t>
      </w:r>
      <w:r w:rsidRPr="00D832F7">
        <w:rPr>
          <w:rtl/>
        </w:rPr>
        <w:t xml:space="preserve"> </w:t>
      </w:r>
    </w:p>
    <w:p w:rsidR="00DB3345" w:rsidRPr="0069742C" w:rsidRDefault="00DB3345" w:rsidP="00320993">
      <w:pPr>
        <w:pStyle w:val="libNormal"/>
        <w:rPr>
          <w:rtl/>
        </w:rPr>
      </w:pPr>
      <w:r w:rsidRPr="00320993">
        <w:rPr>
          <w:rtl/>
        </w:rPr>
        <w:t>وفى رواية</w:t>
      </w:r>
      <w:r w:rsidR="00FA4793">
        <w:rPr>
          <w:rtl/>
        </w:rPr>
        <w:t>:</w:t>
      </w:r>
      <w:r w:rsidRPr="00D832F7">
        <w:rPr>
          <w:rStyle w:val="libBold2Char"/>
          <w:rtl/>
        </w:rPr>
        <w:t xml:space="preserve"> </w:t>
      </w:r>
      <w:r w:rsidRPr="00D832F7">
        <w:rPr>
          <w:rtl/>
        </w:rPr>
        <w:t>وما أتوك إلاّ ليحفظوك</w:t>
      </w:r>
      <w:r w:rsidR="00FA4793">
        <w:rPr>
          <w:rtl/>
        </w:rPr>
        <w:t>...</w:t>
      </w:r>
      <w:r w:rsidRPr="00D832F7">
        <w:rPr>
          <w:rtl/>
        </w:rPr>
        <w:t xml:space="preserve">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السيرة النبويّة لابن هشام</w:t>
      </w:r>
      <w:r w:rsidR="00FA4793">
        <w:rPr>
          <w:rtl/>
        </w:rPr>
        <w:t>:</w:t>
      </w:r>
      <w:r w:rsidRPr="0069742C">
        <w:rPr>
          <w:rtl/>
        </w:rPr>
        <w:t xml:space="preserve"> ٢ / ٢٦٤</w:t>
      </w:r>
      <w:r w:rsidR="00FA4793">
        <w:rPr>
          <w:rtl/>
        </w:rPr>
        <w:t>،</w:t>
      </w:r>
      <w:r w:rsidRPr="0069742C">
        <w:rPr>
          <w:rtl/>
        </w:rPr>
        <w:t xml:space="preserve"> تاريخ الإسلام للذهبي</w:t>
      </w:r>
      <w:r w:rsidR="00FA4793">
        <w:rPr>
          <w:rtl/>
        </w:rPr>
        <w:t>:</w:t>
      </w:r>
      <w:r w:rsidRPr="0069742C">
        <w:rPr>
          <w:rtl/>
        </w:rPr>
        <w:t xml:space="preserve"> ٢ / ٥١</w:t>
      </w:r>
      <w:r w:rsidR="00FA4793">
        <w:rPr>
          <w:rtl/>
        </w:rPr>
        <w:t>،</w:t>
      </w:r>
      <w:r w:rsidRPr="0069742C">
        <w:rPr>
          <w:rtl/>
        </w:rPr>
        <w:t xml:space="preserve"> المغازي</w:t>
      </w:r>
      <w:r w:rsidR="00FA4793">
        <w:rPr>
          <w:rtl/>
        </w:rPr>
        <w:t>:</w:t>
      </w:r>
      <w:r w:rsidRPr="0069742C">
        <w:rPr>
          <w:rtl/>
        </w:rPr>
        <w:t xml:space="preserve"> ١ / ٢٣</w:t>
      </w:r>
      <w:r w:rsidR="00FA4793">
        <w:rPr>
          <w:rtl/>
        </w:rPr>
        <w:t>،</w:t>
      </w:r>
      <w:r w:rsidRPr="0069742C">
        <w:rPr>
          <w:rtl/>
        </w:rPr>
        <w:t xml:space="preserve"> الكامل في التاريخ</w:t>
      </w:r>
      <w:r w:rsidR="00FA4793">
        <w:rPr>
          <w:rtl/>
        </w:rPr>
        <w:t>:</w:t>
      </w:r>
      <w:r w:rsidRPr="0069742C">
        <w:rPr>
          <w:rtl/>
        </w:rPr>
        <w:t xml:space="preserve"> ١ / ٥٢٧ كلّها نحوه</w:t>
      </w:r>
      <w:r w:rsidR="00FA4793">
        <w:rPr>
          <w:rtl/>
        </w:rPr>
        <w:t>.</w:t>
      </w:r>
      <w:r w:rsidRPr="0069742C">
        <w:rPr>
          <w:rtl/>
        </w:rPr>
        <w:t xml:space="preserve"> </w:t>
      </w:r>
    </w:p>
    <w:p w:rsidR="00DB3345" w:rsidRPr="00DB3345" w:rsidRDefault="00DB3345" w:rsidP="00DB3345">
      <w:pPr>
        <w:pStyle w:val="libFootnote0"/>
        <w:rPr>
          <w:rtl/>
        </w:rPr>
      </w:pPr>
      <w:r w:rsidRPr="0069742C">
        <w:rPr>
          <w:rtl/>
        </w:rPr>
        <w:t>(٢) اللَّغَط</w:t>
      </w:r>
      <w:r w:rsidR="00FA4793">
        <w:rPr>
          <w:rtl/>
        </w:rPr>
        <w:t>:</w:t>
      </w:r>
      <w:r w:rsidRPr="0069742C">
        <w:rPr>
          <w:rtl/>
        </w:rPr>
        <w:t xml:space="preserve"> الصوت والجَلَبة</w:t>
      </w:r>
      <w:r w:rsidR="00FA4793">
        <w:rPr>
          <w:rtl/>
        </w:rPr>
        <w:t>،</w:t>
      </w:r>
      <w:r w:rsidRPr="0069742C">
        <w:rPr>
          <w:rtl/>
        </w:rPr>
        <w:t xml:space="preserve"> وأصوات مبهمة لا تُفهم </w:t>
      </w:r>
      <w:r w:rsidR="00FA4793">
        <w:rPr>
          <w:rtl/>
        </w:rPr>
        <w:t>(</w:t>
      </w:r>
      <w:r w:rsidRPr="0069742C">
        <w:rPr>
          <w:rtl/>
        </w:rPr>
        <w:t>مجمع البحرين</w:t>
      </w:r>
      <w:r w:rsidR="00FA4793">
        <w:rPr>
          <w:rtl/>
        </w:rPr>
        <w:t>:</w:t>
      </w:r>
      <w:r w:rsidRPr="0069742C">
        <w:rPr>
          <w:rtl/>
        </w:rPr>
        <w:t xml:space="preserve"> ٣ / ١٦٣٥</w:t>
      </w:r>
      <w:r w:rsidR="00FA4793">
        <w:rPr>
          <w:rtl/>
        </w:rPr>
        <w:t>).</w:t>
      </w:r>
      <w:r w:rsidRPr="0069742C">
        <w:rPr>
          <w:rtl/>
        </w:rPr>
        <w:t xml:space="preserve"> </w:t>
      </w:r>
    </w:p>
    <w:p w:rsidR="00DB3345" w:rsidRPr="00DB3345" w:rsidRDefault="00DB3345" w:rsidP="00DB3345">
      <w:pPr>
        <w:pStyle w:val="libFootnote0"/>
        <w:rPr>
          <w:rtl/>
        </w:rPr>
      </w:pPr>
      <w:r w:rsidRPr="0069742C">
        <w:rPr>
          <w:rtl/>
        </w:rPr>
        <w:t>(٣) فضائل الصحابة لابن حنبل</w:t>
      </w:r>
      <w:r w:rsidR="00FA4793">
        <w:rPr>
          <w:rtl/>
        </w:rPr>
        <w:t>:</w:t>
      </w:r>
      <w:r w:rsidRPr="0069742C">
        <w:rPr>
          <w:rtl/>
        </w:rPr>
        <w:t xml:space="preserve"> ٢ / ٦١٣ / ١٠٤٩</w:t>
      </w:r>
      <w:r w:rsidR="00FA4793">
        <w:rPr>
          <w:rtl/>
        </w:rPr>
        <w:t>،</w:t>
      </w:r>
      <w:r w:rsidRPr="0069742C">
        <w:rPr>
          <w:rtl/>
        </w:rPr>
        <w:t xml:space="preserve"> تاريخ دمشق</w:t>
      </w:r>
      <w:r w:rsidR="00FA4793">
        <w:rPr>
          <w:rtl/>
        </w:rPr>
        <w:t>:</w:t>
      </w:r>
      <w:r w:rsidRPr="0069742C">
        <w:rPr>
          <w:rtl/>
        </w:rPr>
        <w:t xml:space="preserve"> ٤٢ / ٣٣٧ / ٨٩٠٩</w:t>
      </w:r>
      <w:r w:rsidR="00FA4793">
        <w:rPr>
          <w:rtl/>
        </w:rPr>
        <w:t>،</w:t>
      </w:r>
      <w:r w:rsidRPr="0069742C">
        <w:rPr>
          <w:rtl/>
        </w:rPr>
        <w:t xml:space="preserve"> المناقب للخوارزمي</w:t>
      </w:r>
      <w:r w:rsidR="00FA4793">
        <w:rPr>
          <w:rtl/>
        </w:rPr>
        <w:t>:</w:t>
      </w:r>
      <w:r w:rsidRPr="0069742C">
        <w:rPr>
          <w:rtl/>
        </w:rPr>
        <w:t xml:space="preserve"> ٣٠٨ / ٣٠٣</w:t>
      </w:r>
      <w:r w:rsidR="00FA4793">
        <w:rPr>
          <w:rtl/>
        </w:rPr>
        <w:t>،</w:t>
      </w:r>
      <w:r w:rsidRPr="0069742C">
        <w:rPr>
          <w:rtl/>
        </w:rPr>
        <w:t xml:space="preserve"> المناقب لابن شهر آشوب</w:t>
      </w:r>
      <w:r w:rsidR="00FA4793">
        <w:rPr>
          <w:rtl/>
        </w:rPr>
        <w:t>:</w:t>
      </w:r>
      <w:r w:rsidRPr="0069742C">
        <w:rPr>
          <w:rtl/>
        </w:rPr>
        <w:t xml:space="preserve"> ٢ / ٢٤١</w:t>
      </w:r>
      <w:r w:rsidR="00FA4793">
        <w:rPr>
          <w:rtl/>
        </w:rPr>
        <w:t>.</w:t>
      </w:r>
      <w:r w:rsidRPr="0069742C">
        <w:rPr>
          <w:rtl/>
        </w:rPr>
        <w:t xml:space="preserve"> </w:t>
      </w:r>
    </w:p>
    <w:p w:rsidR="00DB3345" w:rsidRPr="00DB3345" w:rsidRDefault="00DB3345" w:rsidP="00DB3345">
      <w:pPr>
        <w:pStyle w:val="libFootnote0"/>
        <w:rPr>
          <w:rtl/>
        </w:rPr>
      </w:pPr>
      <w:r w:rsidRPr="0069742C">
        <w:rPr>
          <w:rtl/>
        </w:rPr>
        <w:t>(٤) القليب</w:t>
      </w:r>
      <w:r w:rsidR="00FA4793">
        <w:rPr>
          <w:rtl/>
        </w:rPr>
        <w:t>:</w:t>
      </w:r>
      <w:r w:rsidRPr="0069742C">
        <w:rPr>
          <w:rtl/>
        </w:rPr>
        <w:t xml:space="preserve"> البئر التي لم تُطوَ </w:t>
      </w:r>
      <w:r w:rsidR="00FA4793">
        <w:rPr>
          <w:rtl/>
        </w:rPr>
        <w:t>(</w:t>
      </w:r>
      <w:r w:rsidRPr="0069742C">
        <w:rPr>
          <w:rtl/>
        </w:rPr>
        <w:t>النهاية</w:t>
      </w:r>
      <w:r w:rsidR="00FA4793">
        <w:rPr>
          <w:rtl/>
        </w:rPr>
        <w:t>:</w:t>
      </w:r>
      <w:r w:rsidRPr="0069742C">
        <w:rPr>
          <w:rtl/>
        </w:rPr>
        <w:t xml:space="preserve"> ٤ / ٩٨</w:t>
      </w:r>
      <w:r w:rsidR="00FA4793">
        <w:rPr>
          <w:rtl/>
        </w:rPr>
        <w:t>).</w:t>
      </w:r>
      <w:r w:rsidRPr="0069742C">
        <w:rPr>
          <w:rtl/>
        </w:rPr>
        <w:t xml:space="preserve"> </w:t>
      </w:r>
    </w:p>
    <w:p w:rsidR="00DB3345" w:rsidRDefault="00DB3345" w:rsidP="00DB3345">
      <w:pPr>
        <w:pStyle w:val="libNormal"/>
      </w:pPr>
      <w:r>
        <w:rPr>
          <w:rtl/>
        </w:rPr>
        <w:br w:type="page"/>
      </w:r>
    </w:p>
    <w:p w:rsidR="00DB3345" w:rsidRPr="0069742C" w:rsidRDefault="00DB3345" w:rsidP="00320993">
      <w:pPr>
        <w:pStyle w:val="libNormal"/>
        <w:rPr>
          <w:rtl/>
        </w:rPr>
      </w:pPr>
      <w:r w:rsidRPr="00320993">
        <w:rPr>
          <w:rtl/>
        </w:rPr>
        <w:lastRenderedPageBreak/>
        <w:t>وكان يقول</w:t>
      </w:r>
      <w:r w:rsidR="00FA4793">
        <w:rPr>
          <w:rtl/>
        </w:rPr>
        <w:t>:</w:t>
      </w:r>
      <w:r w:rsidRPr="00320993">
        <w:rPr>
          <w:rtl/>
        </w:rPr>
        <w:t xml:space="preserve"> كان لعليّ </w:t>
      </w:r>
      <w:r w:rsidR="00FA4793">
        <w:rPr>
          <w:rtl/>
        </w:rPr>
        <w:t>(</w:t>
      </w:r>
      <w:r w:rsidRPr="00320993">
        <w:rPr>
          <w:rtl/>
        </w:rPr>
        <w:t>عليه السلام</w:t>
      </w:r>
      <w:r w:rsidR="00FA4793">
        <w:rPr>
          <w:rtl/>
        </w:rPr>
        <w:t>)</w:t>
      </w:r>
      <w:r w:rsidRPr="00320993">
        <w:rPr>
          <w:rtl/>
        </w:rPr>
        <w:t xml:space="preserve"> في ليلة واحدة ثلاثة آلاف منقبة</w:t>
      </w:r>
      <w:r w:rsidR="00FA4793">
        <w:rPr>
          <w:rtl/>
        </w:rPr>
        <w:t>،</w:t>
      </w:r>
      <w:r w:rsidRPr="00320993">
        <w:rPr>
          <w:rtl/>
        </w:rPr>
        <w:t xml:space="preserve"> وثلاث مناقب</w:t>
      </w:r>
      <w:r w:rsidRPr="00DB3345">
        <w:rPr>
          <w:rStyle w:val="libFootnotenumChar"/>
          <w:rtl/>
        </w:rPr>
        <w:t>(١)</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١٣٩</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كنتُ على قَلِيب يومَ بدر أميح</w:t>
      </w:r>
      <w:r w:rsidR="00FA4793">
        <w:rPr>
          <w:rtl/>
        </w:rPr>
        <w:t xml:space="preserve"> - </w:t>
      </w:r>
      <w:r w:rsidRPr="00D832F7">
        <w:rPr>
          <w:rtl/>
        </w:rPr>
        <w:t>أو أمتح</w:t>
      </w:r>
      <w:r w:rsidR="00FA4793">
        <w:rPr>
          <w:rtl/>
        </w:rPr>
        <w:t xml:space="preserve"> - </w:t>
      </w:r>
      <w:r w:rsidRPr="00D832F7">
        <w:rPr>
          <w:rtl/>
        </w:rPr>
        <w:t>منه</w:t>
      </w:r>
      <w:r w:rsidR="00FA4793">
        <w:rPr>
          <w:rtl/>
        </w:rPr>
        <w:t>،</w:t>
      </w:r>
      <w:r w:rsidRPr="00D832F7">
        <w:rPr>
          <w:rtl/>
        </w:rPr>
        <w:t xml:space="preserve"> فجاءت ريح شديدة</w:t>
      </w:r>
      <w:r w:rsidR="00FA4793">
        <w:rPr>
          <w:rtl/>
        </w:rPr>
        <w:t>،</w:t>
      </w:r>
      <w:r w:rsidRPr="00D832F7">
        <w:rPr>
          <w:rtl/>
        </w:rPr>
        <w:t xml:space="preserve"> ثمّ جاءت ريح شديدة</w:t>
      </w:r>
      <w:r w:rsidR="00FA4793">
        <w:rPr>
          <w:rtl/>
        </w:rPr>
        <w:t>،</w:t>
      </w:r>
      <w:r w:rsidRPr="00D832F7">
        <w:rPr>
          <w:rtl/>
        </w:rPr>
        <w:t xml:space="preserve"> لم أرَ ريحاً أشدّ منها إلاّ التي كانت قبلها</w:t>
      </w:r>
      <w:r w:rsidR="00FA4793">
        <w:rPr>
          <w:rtl/>
        </w:rPr>
        <w:t>،</w:t>
      </w:r>
      <w:r w:rsidRPr="00D832F7">
        <w:rPr>
          <w:rtl/>
        </w:rPr>
        <w:t xml:space="preserve"> ثمّ جاءت ريح شديدة</w:t>
      </w:r>
      <w:r w:rsidR="00FA4793">
        <w:rPr>
          <w:rtl/>
        </w:rPr>
        <w:t>،</w:t>
      </w:r>
      <w:r w:rsidRPr="00D832F7">
        <w:rPr>
          <w:rtl/>
        </w:rPr>
        <w:t xml:space="preserve"> فكانت الأُولى ميكائيل في ألف من الملائكة عن يمين النبيّ </w:t>
      </w:r>
      <w:r w:rsidR="00FA4793">
        <w:rPr>
          <w:rtl/>
        </w:rPr>
        <w:t>(</w:t>
      </w:r>
      <w:r w:rsidRPr="00D832F7">
        <w:rPr>
          <w:rtl/>
        </w:rPr>
        <w:t>صلّى الله عليه وآله</w:t>
      </w:r>
      <w:r w:rsidR="00FA4793">
        <w:rPr>
          <w:rtl/>
        </w:rPr>
        <w:t>)،</w:t>
      </w:r>
      <w:r w:rsidRPr="00D832F7">
        <w:rPr>
          <w:rtl/>
        </w:rPr>
        <w:t xml:space="preserve"> والثانيّة إسرافيل في ألف من الملائكة عن يسار النبيّ </w:t>
      </w:r>
      <w:r w:rsidR="00FA4793">
        <w:rPr>
          <w:rtl/>
        </w:rPr>
        <w:t>(</w:t>
      </w:r>
      <w:r w:rsidRPr="00D832F7">
        <w:rPr>
          <w:rtl/>
        </w:rPr>
        <w:t>صلّى الله عليه وآله</w:t>
      </w:r>
      <w:r w:rsidR="00FA4793">
        <w:rPr>
          <w:rtl/>
        </w:rPr>
        <w:t>)،</w:t>
      </w:r>
      <w:r w:rsidRPr="00D832F7">
        <w:rPr>
          <w:rtl/>
        </w:rPr>
        <w:t xml:space="preserve"> والثالثة جبرئيل في ألف من الملائكة</w:t>
      </w:r>
      <w:r w:rsidR="00FA4793">
        <w:rPr>
          <w:rtl/>
        </w:rPr>
        <w:t>.</w:t>
      </w:r>
      <w:r w:rsidRPr="00D832F7">
        <w:rPr>
          <w:rtl/>
        </w:rPr>
        <w:t xml:space="preserve"> </w:t>
      </w:r>
    </w:p>
    <w:p w:rsidR="00DB3345" w:rsidRPr="0069742C" w:rsidRDefault="00DB3345" w:rsidP="00320993">
      <w:pPr>
        <w:pStyle w:val="libNormal"/>
        <w:rPr>
          <w:rtl/>
        </w:rPr>
      </w:pPr>
      <w:r w:rsidRPr="00D832F7">
        <w:rPr>
          <w:rtl/>
        </w:rPr>
        <w:t>وكان أبو بكر عن يمينه وكنت عن يساره</w:t>
      </w:r>
      <w:r w:rsidR="00FA4793">
        <w:rPr>
          <w:rtl/>
        </w:rPr>
        <w:t>،</w:t>
      </w:r>
      <w:r w:rsidRPr="00D832F7">
        <w:rPr>
          <w:rtl/>
        </w:rPr>
        <w:t xml:space="preserve"> فلمّا هزم الله الكفّار حَمَلني رسول الله </w:t>
      </w:r>
      <w:r w:rsidR="00FA4793">
        <w:rPr>
          <w:rtl/>
        </w:rPr>
        <w:t>(</w:t>
      </w:r>
      <w:r w:rsidRPr="00D832F7">
        <w:rPr>
          <w:rtl/>
        </w:rPr>
        <w:t>صلّى الله عليه وآله</w:t>
      </w:r>
      <w:r w:rsidR="00FA4793">
        <w:rPr>
          <w:rtl/>
        </w:rPr>
        <w:t>)</w:t>
      </w:r>
      <w:r w:rsidRPr="00D832F7">
        <w:rPr>
          <w:rtl/>
        </w:rPr>
        <w:t xml:space="preserve"> على فرَسه</w:t>
      </w:r>
      <w:r w:rsidR="00FA4793">
        <w:rPr>
          <w:rtl/>
        </w:rPr>
        <w:t>،</w:t>
      </w:r>
      <w:r w:rsidRPr="00D832F7">
        <w:rPr>
          <w:rtl/>
        </w:rPr>
        <w:t xml:space="preserve"> فلمّا استويت عليه حمل بي فصرت على عنقه</w:t>
      </w:r>
      <w:r w:rsidR="00FA4793">
        <w:rPr>
          <w:rtl/>
        </w:rPr>
        <w:t>،</w:t>
      </w:r>
      <w:r w:rsidRPr="00D832F7">
        <w:rPr>
          <w:rtl/>
        </w:rPr>
        <w:t xml:space="preserve"> فدعوت الله فثبّتني عليه</w:t>
      </w:r>
      <w:r w:rsidR="00FA4793">
        <w:rPr>
          <w:rtl/>
        </w:rPr>
        <w:t>،</w:t>
      </w:r>
      <w:r w:rsidRPr="00D832F7">
        <w:rPr>
          <w:rtl/>
        </w:rPr>
        <w:t xml:space="preserve"> فطعنت برمحي حتى بلغ الدم إبطي</w:t>
      </w:r>
      <w:r w:rsidR="00FA4793">
        <w:rPr>
          <w:rtl/>
        </w:rPr>
        <w:t>)</w:t>
      </w:r>
      <w:r w:rsidRPr="00DB3345">
        <w:rPr>
          <w:rStyle w:val="libFootnotenumChar"/>
          <w:rtl/>
        </w:rPr>
        <w:t>(٢)</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١٤٠</w:t>
      </w:r>
      <w:r w:rsidR="00FA4793">
        <w:rPr>
          <w:rStyle w:val="libBold2Char"/>
          <w:rtl/>
        </w:rPr>
        <w:t xml:space="preserve"> - </w:t>
      </w:r>
      <w:r w:rsidRPr="004F2634">
        <w:rPr>
          <w:rStyle w:val="libBold2Char"/>
          <w:rtl/>
        </w:rPr>
        <w:t xml:space="preserve">الإمام زين العابدين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لمّا عطَش القوم يوم بدر انطلق عليٌّ بالقِربة يستقي وهو على القَلِيب إذ جاءت ريح شديدة ثمّ مضت</w:t>
      </w:r>
      <w:r w:rsidR="00FA4793">
        <w:rPr>
          <w:rtl/>
        </w:rPr>
        <w:t>،</w:t>
      </w:r>
      <w:r w:rsidRPr="00D832F7">
        <w:rPr>
          <w:rtl/>
        </w:rPr>
        <w:t xml:space="preserve"> فلبث ما بدا له</w:t>
      </w:r>
      <w:r w:rsidR="00FA4793">
        <w:rPr>
          <w:rtl/>
        </w:rPr>
        <w:t>،</w:t>
      </w:r>
      <w:r w:rsidRPr="00D832F7">
        <w:rPr>
          <w:rtl/>
        </w:rPr>
        <w:t xml:space="preserve"> ثمّ جاءت ريح أُخرى ثمّ مضت ثمّ جاءته أُخرى كاد أنْ تشغله وهو على القليب</w:t>
      </w:r>
      <w:r w:rsidR="00FA4793">
        <w:rPr>
          <w:rtl/>
        </w:rPr>
        <w:t>،</w:t>
      </w:r>
      <w:r w:rsidRPr="00D832F7">
        <w:rPr>
          <w:rtl/>
        </w:rPr>
        <w:t xml:space="preserve"> ثمّ جلس حتى مضى</w:t>
      </w:r>
      <w:r w:rsidR="00FA4793">
        <w:rPr>
          <w:rtl/>
        </w:rPr>
        <w:t>،</w:t>
      </w:r>
      <w:r w:rsidRPr="00D832F7">
        <w:rPr>
          <w:rtl/>
        </w:rPr>
        <w:t xml:space="preserve"> فلمّا رجع إلى رسول الله </w:t>
      </w:r>
      <w:r w:rsidR="00FA4793">
        <w:rPr>
          <w:rtl/>
        </w:rPr>
        <w:t>(</w:t>
      </w:r>
      <w:r w:rsidRPr="00D832F7">
        <w:rPr>
          <w:rtl/>
        </w:rPr>
        <w:t>صلّى الله عليه وآله</w:t>
      </w:r>
      <w:r w:rsidR="00FA4793">
        <w:rPr>
          <w:rtl/>
        </w:rPr>
        <w:t>)</w:t>
      </w:r>
      <w:r w:rsidRPr="00D832F7">
        <w:rPr>
          <w:rtl/>
        </w:rPr>
        <w:t xml:space="preserve"> أخبره بذلك</w:t>
      </w:r>
      <w:r w:rsidR="00FA4793">
        <w:rPr>
          <w:rtl/>
        </w:rPr>
        <w:t>).</w:t>
      </w:r>
      <w:r w:rsidRPr="00D832F7">
        <w:rPr>
          <w:rtl/>
        </w:rPr>
        <w:t xml:space="preserve"> </w:t>
      </w:r>
    </w:p>
    <w:p w:rsidR="00DB3345" w:rsidRPr="0069742C" w:rsidRDefault="00DB3345" w:rsidP="00320993">
      <w:pPr>
        <w:pStyle w:val="libNormal"/>
        <w:rPr>
          <w:rtl/>
        </w:rPr>
      </w:pPr>
      <w:r w:rsidRPr="00320993">
        <w:rPr>
          <w:rtl/>
        </w:rPr>
        <w:t xml:space="preserve">فقال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أمّا الريح الأولى فيها جبرئيل مع ألف من الملائكة</w:t>
      </w:r>
      <w:r w:rsidR="00FA4793">
        <w:rPr>
          <w:rtl/>
        </w:rPr>
        <w:t>،</w:t>
      </w:r>
      <w:r w:rsidRPr="00D832F7">
        <w:rPr>
          <w:rtl/>
        </w:rPr>
        <w:t xml:space="preserve"> والثانية فيها ميكائيل مع ألف من الملائكة</w:t>
      </w:r>
      <w:r w:rsidR="00FA4793">
        <w:rPr>
          <w:rtl/>
        </w:rPr>
        <w:t>،</w:t>
      </w:r>
      <w:r w:rsidRPr="00D832F7">
        <w:rPr>
          <w:rtl/>
        </w:rPr>
        <w:t xml:space="preserve"> والثالثة فيها إسرافيل مع ألف من الملائكة</w:t>
      </w:r>
      <w:r w:rsidR="00FA4793">
        <w:rPr>
          <w:rtl/>
        </w:rPr>
        <w:t>،</w:t>
      </w:r>
      <w:r w:rsidRPr="00D832F7">
        <w:rPr>
          <w:rtl/>
        </w:rPr>
        <w:t xml:space="preserve"> وقد سلّموا عليك وهم مدَدٌ لنا</w:t>
      </w:r>
      <w:r w:rsidR="00FA4793">
        <w:rPr>
          <w:rtl/>
        </w:rPr>
        <w:t>،</w:t>
      </w:r>
      <w:r w:rsidRPr="00D832F7">
        <w:rPr>
          <w:rtl/>
        </w:rPr>
        <w:t xml:space="preserve"> وهم الذين رآهم إبليس فنكص على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المناقب لابن شهر آشوب</w:t>
      </w:r>
      <w:r w:rsidR="00FA4793">
        <w:rPr>
          <w:rtl/>
        </w:rPr>
        <w:t>:</w:t>
      </w:r>
      <w:r w:rsidRPr="0069742C">
        <w:rPr>
          <w:rtl/>
        </w:rPr>
        <w:t xml:space="preserve"> ٢ / ٢٤٢</w:t>
      </w:r>
      <w:r w:rsidR="00FA4793">
        <w:rPr>
          <w:rtl/>
        </w:rPr>
        <w:t>،</w:t>
      </w:r>
      <w:r w:rsidRPr="0069742C">
        <w:rPr>
          <w:rtl/>
        </w:rPr>
        <w:t xml:space="preserve"> شرح الأخبار</w:t>
      </w:r>
      <w:r w:rsidR="00FA4793">
        <w:rPr>
          <w:rtl/>
        </w:rPr>
        <w:t>:</w:t>
      </w:r>
      <w:r w:rsidRPr="0069742C">
        <w:rPr>
          <w:rtl/>
        </w:rPr>
        <w:t xml:space="preserve"> ٢ / ٤١٤ / ٧٦١ عن الليث</w:t>
      </w:r>
      <w:r w:rsidR="00FA4793">
        <w:rPr>
          <w:rtl/>
        </w:rPr>
        <w:t>،</w:t>
      </w:r>
      <w:r w:rsidRPr="0069742C">
        <w:rPr>
          <w:rtl/>
        </w:rPr>
        <w:t xml:space="preserve"> المناقب للكوفي</w:t>
      </w:r>
      <w:r w:rsidR="00FA4793">
        <w:rPr>
          <w:rtl/>
        </w:rPr>
        <w:t>:</w:t>
      </w:r>
      <w:r w:rsidRPr="0069742C">
        <w:rPr>
          <w:rtl/>
        </w:rPr>
        <w:t xml:space="preserve"> ٢ / ٥٣٩ / ١٠٤٣ عن ليث بن أبي سليم عن بعض أصحابه</w:t>
      </w:r>
      <w:r w:rsidR="00FA4793">
        <w:rPr>
          <w:rtl/>
        </w:rPr>
        <w:t>،</w:t>
      </w:r>
      <w:r w:rsidRPr="0069742C">
        <w:rPr>
          <w:rtl/>
        </w:rPr>
        <w:t xml:space="preserve"> قرب الإسناد</w:t>
      </w:r>
      <w:r w:rsidR="00FA4793">
        <w:rPr>
          <w:rtl/>
        </w:rPr>
        <w:t>:</w:t>
      </w:r>
      <w:r w:rsidRPr="0069742C">
        <w:rPr>
          <w:rtl/>
        </w:rPr>
        <w:t xml:space="preserve"> ١١١ / ٣٨٧ عن ابن عبّاس وكلّها نحوه</w:t>
      </w:r>
      <w:r w:rsidR="00FA4793">
        <w:rPr>
          <w:rtl/>
        </w:rPr>
        <w:t>.</w:t>
      </w:r>
      <w:r w:rsidRPr="0069742C">
        <w:rPr>
          <w:rtl/>
        </w:rPr>
        <w:t xml:space="preserve"> </w:t>
      </w:r>
    </w:p>
    <w:p w:rsidR="00DB3345" w:rsidRPr="00DB3345" w:rsidRDefault="00DB3345" w:rsidP="00DB3345">
      <w:pPr>
        <w:pStyle w:val="libFootnote0"/>
        <w:rPr>
          <w:rtl/>
        </w:rPr>
      </w:pPr>
      <w:r w:rsidRPr="0069742C">
        <w:rPr>
          <w:rtl/>
        </w:rPr>
        <w:t>(٢) مسند أبي يعلي</w:t>
      </w:r>
      <w:r w:rsidR="00FA4793">
        <w:rPr>
          <w:rtl/>
        </w:rPr>
        <w:t>:</w:t>
      </w:r>
      <w:r w:rsidRPr="0069742C">
        <w:rPr>
          <w:rtl/>
        </w:rPr>
        <w:t xml:space="preserve"> ١ / ٢٥٨ / ٤٨٥</w:t>
      </w:r>
      <w:r w:rsidR="00FA4793">
        <w:rPr>
          <w:rtl/>
        </w:rPr>
        <w:t>،</w:t>
      </w:r>
      <w:r w:rsidRPr="0069742C">
        <w:rPr>
          <w:rtl/>
        </w:rPr>
        <w:t xml:space="preserve"> تاريخ الإسلام للذهبي</w:t>
      </w:r>
      <w:r w:rsidR="00FA4793">
        <w:rPr>
          <w:rtl/>
        </w:rPr>
        <w:t>:</w:t>
      </w:r>
      <w:r w:rsidRPr="0069742C">
        <w:rPr>
          <w:rtl/>
        </w:rPr>
        <w:t xml:space="preserve"> ٢ / ٨٦</w:t>
      </w:r>
      <w:r w:rsidR="00FA4793">
        <w:rPr>
          <w:rtl/>
        </w:rPr>
        <w:t>،</w:t>
      </w:r>
      <w:r w:rsidRPr="0069742C">
        <w:rPr>
          <w:rtl/>
        </w:rPr>
        <w:t xml:space="preserve"> المستدرك على الصحيحين</w:t>
      </w:r>
      <w:r w:rsidR="00FA4793">
        <w:rPr>
          <w:rtl/>
        </w:rPr>
        <w:t>:</w:t>
      </w:r>
      <w:r w:rsidRPr="0069742C">
        <w:rPr>
          <w:rtl/>
        </w:rPr>
        <w:t xml:space="preserve"> ٣ / ٧٢ / ٤٤٣١</w:t>
      </w:r>
      <w:r w:rsidR="00FA4793">
        <w:rPr>
          <w:rtl/>
        </w:rPr>
        <w:t>،</w:t>
      </w:r>
      <w:r w:rsidRPr="0069742C">
        <w:rPr>
          <w:rtl/>
        </w:rPr>
        <w:t xml:space="preserve"> المغازي</w:t>
      </w:r>
      <w:r w:rsidR="00FA4793">
        <w:rPr>
          <w:rtl/>
        </w:rPr>
        <w:t>:</w:t>
      </w:r>
      <w:r w:rsidRPr="0069742C">
        <w:rPr>
          <w:rtl/>
        </w:rPr>
        <w:t xml:space="preserve"> ١ / ٥٧ كلّها عن محمّد بن جبير بن مطعم</w:t>
      </w:r>
      <w:r w:rsidR="00FA4793">
        <w:rPr>
          <w:rtl/>
        </w:rPr>
        <w:t>.</w:t>
      </w:r>
      <w:r w:rsidRPr="0069742C">
        <w:rPr>
          <w:rtl/>
        </w:rPr>
        <w:t xml:space="preserve"> </w:t>
      </w:r>
    </w:p>
    <w:p w:rsidR="00DB3345" w:rsidRDefault="00DB3345" w:rsidP="00DB3345">
      <w:pPr>
        <w:pStyle w:val="libNormal"/>
      </w:pPr>
      <w:r>
        <w:rPr>
          <w:rtl/>
        </w:rPr>
        <w:br w:type="page"/>
      </w:r>
    </w:p>
    <w:p w:rsidR="00DB3345" w:rsidRPr="0069742C" w:rsidRDefault="00DB3345" w:rsidP="00320993">
      <w:pPr>
        <w:pStyle w:val="libNormal"/>
        <w:rPr>
          <w:rtl/>
        </w:rPr>
      </w:pPr>
      <w:r w:rsidRPr="00D832F7">
        <w:rPr>
          <w:rtl/>
        </w:rPr>
        <w:lastRenderedPageBreak/>
        <w:t>عقِبَيه يمشي القهقرى حتى يقول</w:t>
      </w:r>
      <w:r w:rsidR="00FA4793">
        <w:rPr>
          <w:rtl/>
        </w:rPr>
        <w:t>:</w:t>
      </w:r>
      <w:r w:rsidRPr="00D832F7">
        <w:rPr>
          <w:rtl/>
        </w:rPr>
        <w:t xml:space="preserve"> </w:t>
      </w:r>
      <w:r w:rsidR="00FA4793" w:rsidRPr="00E261DC">
        <w:rPr>
          <w:rStyle w:val="libAlaemChar"/>
          <w:rtl/>
        </w:rPr>
        <w:t>(</w:t>
      </w:r>
      <w:r w:rsidRPr="00DB3345">
        <w:rPr>
          <w:rStyle w:val="libAieChar"/>
          <w:rtl/>
        </w:rPr>
        <w:t>إِنِّي أَرَى مَا لا تَرَوْنَ إِنِّي أَخَافُ اللَّهَ وَاللَّهُ شَدِيدُ الْعِقَابِ</w:t>
      </w:r>
      <w:r w:rsidR="00FA4793" w:rsidRPr="00E261DC">
        <w:rPr>
          <w:rStyle w:val="libAlaemChar"/>
          <w:rFonts w:hint="cs"/>
          <w:rtl/>
        </w:rPr>
        <w:t>)</w:t>
      </w:r>
      <w:r w:rsidR="00FA4793">
        <w:rPr>
          <w:rtl/>
        </w:rPr>
        <w:t>)</w:t>
      </w:r>
      <w:r w:rsidRPr="00DB3345">
        <w:rPr>
          <w:rStyle w:val="libFootnotenumChar"/>
          <w:rtl/>
        </w:rPr>
        <w:t>(١) (٢)</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١٤١</w:t>
      </w:r>
      <w:r w:rsidR="00FA4793">
        <w:rPr>
          <w:rStyle w:val="libBold2Char"/>
          <w:rtl/>
        </w:rPr>
        <w:t xml:space="preserve"> - </w:t>
      </w:r>
      <w:r w:rsidRPr="004F2634">
        <w:rPr>
          <w:rStyle w:val="libBold2Char"/>
          <w:rtl/>
        </w:rPr>
        <w:t>السيرة النبويّة عن ابن إسحاق</w:t>
      </w:r>
      <w:r w:rsidR="00FA4793">
        <w:rPr>
          <w:rStyle w:val="libBold2Char"/>
          <w:rtl/>
        </w:rPr>
        <w:t xml:space="preserve"> - </w:t>
      </w:r>
      <w:r w:rsidRPr="004F2634">
        <w:rPr>
          <w:rStyle w:val="libBold2Char"/>
          <w:rtl/>
        </w:rPr>
        <w:t>في ذكر أحداث معركة بدر</w:t>
      </w:r>
      <w:r w:rsidR="00FA4793">
        <w:rPr>
          <w:rStyle w:val="libBold2Char"/>
          <w:rtl/>
        </w:rPr>
        <w:t>:</w:t>
      </w:r>
      <w:r w:rsidRPr="00320993">
        <w:rPr>
          <w:rtl/>
        </w:rPr>
        <w:t xml:space="preserve"> ثمّ خرج بعده</w:t>
      </w:r>
      <w:r w:rsidRPr="00DB3345">
        <w:rPr>
          <w:rStyle w:val="libFootnotenumChar"/>
          <w:rtl/>
        </w:rPr>
        <w:t>(٣)</w:t>
      </w:r>
      <w:r w:rsidRPr="00320993">
        <w:rPr>
          <w:rtl/>
        </w:rPr>
        <w:t xml:space="preserve"> عتبة بن ربيعة بين أخيه شيبة بن ربيعة وابنه الوليد بن عتبة</w:t>
      </w:r>
      <w:r w:rsidR="00FA4793">
        <w:rPr>
          <w:rtl/>
        </w:rPr>
        <w:t>،</w:t>
      </w:r>
      <w:r w:rsidRPr="00320993">
        <w:rPr>
          <w:rtl/>
        </w:rPr>
        <w:t xml:space="preserve"> حتى إذا فصل من الصفّ دعا إلى المبارزة</w:t>
      </w:r>
      <w:r w:rsidR="00FA4793">
        <w:rPr>
          <w:rtl/>
        </w:rPr>
        <w:t>،</w:t>
      </w:r>
      <w:r w:rsidRPr="00320993">
        <w:rPr>
          <w:rtl/>
        </w:rPr>
        <w:t xml:space="preserve"> فخرج إليه فِتية من الأنصار ثلاثة</w:t>
      </w:r>
      <w:r w:rsidR="00FA4793">
        <w:rPr>
          <w:rtl/>
        </w:rPr>
        <w:t>،</w:t>
      </w:r>
      <w:r w:rsidRPr="00320993">
        <w:rPr>
          <w:rtl/>
        </w:rPr>
        <w:t xml:space="preserve"> وهم</w:t>
      </w:r>
      <w:r w:rsidR="00FA4793">
        <w:rPr>
          <w:rtl/>
        </w:rPr>
        <w:t>:</w:t>
      </w:r>
      <w:r w:rsidRPr="00320993">
        <w:rPr>
          <w:rtl/>
        </w:rPr>
        <w:t xml:space="preserve"> عوف ومعوّذ ابنا الحارث</w:t>
      </w:r>
      <w:r w:rsidR="00FA4793">
        <w:rPr>
          <w:rtl/>
        </w:rPr>
        <w:t xml:space="preserve"> - </w:t>
      </w:r>
      <w:r w:rsidRPr="00320993">
        <w:rPr>
          <w:rtl/>
        </w:rPr>
        <w:t>وأُمّهما عفراء</w:t>
      </w:r>
      <w:r w:rsidR="00FA4793">
        <w:rPr>
          <w:rtl/>
        </w:rPr>
        <w:t xml:space="preserve"> - </w:t>
      </w:r>
      <w:r w:rsidRPr="00320993">
        <w:rPr>
          <w:rtl/>
        </w:rPr>
        <w:t>ورجُل آخر</w:t>
      </w:r>
      <w:r w:rsidR="00FA4793">
        <w:rPr>
          <w:rtl/>
        </w:rPr>
        <w:t>،</w:t>
      </w:r>
      <w:r w:rsidRPr="00320993">
        <w:rPr>
          <w:rtl/>
        </w:rPr>
        <w:t xml:space="preserve"> يُقال</w:t>
      </w:r>
      <w:r w:rsidR="00FA4793">
        <w:rPr>
          <w:rtl/>
        </w:rPr>
        <w:t>:</w:t>
      </w:r>
      <w:r w:rsidRPr="00320993">
        <w:rPr>
          <w:rtl/>
        </w:rPr>
        <w:t xml:space="preserve"> هو عبد الله بن رواحة</w:t>
      </w:r>
      <w:r w:rsidR="00FA4793">
        <w:rPr>
          <w:rtl/>
        </w:rPr>
        <w:t>،</w:t>
      </w:r>
      <w:r w:rsidRPr="00320993">
        <w:rPr>
          <w:rtl/>
        </w:rPr>
        <w:t xml:space="preserve"> فقالوا</w:t>
      </w:r>
      <w:r w:rsidR="00FA4793">
        <w:rPr>
          <w:rtl/>
        </w:rPr>
        <w:t>:</w:t>
      </w:r>
      <w:r w:rsidRPr="00320993">
        <w:rPr>
          <w:rtl/>
        </w:rPr>
        <w:t xml:space="preserve"> مَن أنتم</w:t>
      </w:r>
      <w:r w:rsidR="00FA4793">
        <w:rPr>
          <w:rtl/>
        </w:rPr>
        <w:t>؟</w:t>
      </w:r>
      <w:r w:rsidRPr="00320993">
        <w:rPr>
          <w:rtl/>
        </w:rPr>
        <w:t xml:space="preserve"> فقالوا</w:t>
      </w:r>
      <w:r w:rsidR="00FA4793">
        <w:rPr>
          <w:rtl/>
        </w:rPr>
        <w:t>:</w:t>
      </w:r>
      <w:r w:rsidRPr="00320993">
        <w:rPr>
          <w:rtl/>
        </w:rPr>
        <w:t xml:space="preserve"> رهط من الأنصار</w:t>
      </w:r>
      <w:r w:rsidR="00FA4793">
        <w:rPr>
          <w:rtl/>
        </w:rPr>
        <w:t>،</w:t>
      </w:r>
      <w:r w:rsidRPr="00320993">
        <w:rPr>
          <w:rtl/>
        </w:rPr>
        <w:t xml:space="preserve"> قالوا</w:t>
      </w:r>
      <w:r w:rsidR="00FA4793">
        <w:rPr>
          <w:rtl/>
        </w:rPr>
        <w:t>:</w:t>
      </w:r>
      <w:r w:rsidRPr="00320993">
        <w:rPr>
          <w:rtl/>
        </w:rPr>
        <w:t xml:space="preserve"> ما لنا بكم من حاجة</w:t>
      </w:r>
      <w:r w:rsidR="00FA4793">
        <w:rPr>
          <w:rtl/>
        </w:rPr>
        <w:t>،</w:t>
      </w:r>
      <w:r w:rsidRPr="00320993">
        <w:rPr>
          <w:rtl/>
        </w:rPr>
        <w:t xml:space="preserve"> ثمّ نادى مناديهم</w:t>
      </w:r>
      <w:r w:rsidR="00FA4793">
        <w:rPr>
          <w:rtl/>
        </w:rPr>
        <w:t>:</w:t>
      </w:r>
      <w:r w:rsidRPr="00320993">
        <w:rPr>
          <w:rtl/>
        </w:rPr>
        <w:t xml:space="preserve"> يا محمّد</w:t>
      </w:r>
      <w:r w:rsidR="00FA4793">
        <w:rPr>
          <w:rtl/>
        </w:rPr>
        <w:t>،</w:t>
      </w:r>
      <w:r w:rsidRPr="00320993">
        <w:rPr>
          <w:rtl/>
        </w:rPr>
        <w:t xml:space="preserve"> أخرِج إلينا أكفّاءنا من قومنا</w:t>
      </w:r>
      <w:r w:rsidR="00FA4793">
        <w:rPr>
          <w:rtl/>
        </w:rPr>
        <w:t>.</w:t>
      </w:r>
      <w:r w:rsidRPr="00D832F7">
        <w:rPr>
          <w:rtl/>
        </w:rPr>
        <w:t xml:space="preserve"> </w:t>
      </w:r>
    </w:p>
    <w:p w:rsidR="00DB3345" w:rsidRPr="0069742C" w:rsidRDefault="00DB3345" w:rsidP="00320993">
      <w:pPr>
        <w:pStyle w:val="libNormal"/>
        <w:rPr>
          <w:rtl/>
        </w:rPr>
      </w:pPr>
      <w:r w:rsidRPr="00320993">
        <w:rPr>
          <w:rtl/>
        </w:rPr>
        <w:t xml:space="preserve">فقال رسول الله </w:t>
      </w:r>
      <w:r w:rsidR="00FA4793">
        <w:rPr>
          <w:rtl/>
        </w:rPr>
        <w:t>(</w:t>
      </w:r>
      <w:r w:rsidRPr="00320993">
        <w:rPr>
          <w:rtl/>
        </w:rPr>
        <w:t>صلّى الله عليه وآله</w:t>
      </w:r>
      <w:r w:rsidR="00FA4793">
        <w:rPr>
          <w:rtl/>
        </w:rPr>
        <w:t>):</w:t>
      </w:r>
      <w:r w:rsidRPr="00320993">
        <w:rPr>
          <w:rtl/>
        </w:rPr>
        <w:t xml:space="preserve"> </w:t>
      </w:r>
      <w:r w:rsidRPr="00D832F7">
        <w:rPr>
          <w:rtl/>
        </w:rPr>
        <w:t>قم يا عبيدة بن الحارث</w:t>
      </w:r>
      <w:r w:rsidR="00FA4793">
        <w:rPr>
          <w:rtl/>
        </w:rPr>
        <w:t>،</w:t>
      </w:r>
      <w:r w:rsidRPr="00D832F7">
        <w:rPr>
          <w:rtl/>
        </w:rPr>
        <w:t xml:space="preserve"> وقم يا حمزة</w:t>
      </w:r>
      <w:r w:rsidR="00FA4793">
        <w:rPr>
          <w:rtl/>
        </w:rPr>
        <w:t>،</w:t>
      </w:r>
      <w:r w:rsidRPr="00D832F7">
        <w:rPr>
          <w:rtl/>
        </w:rPr>
        <w:t xml:space="preserve"> وقم يا عليّ</w:t>
      </w:r>
      <w:r w:rsidR="00FA4793">
        <w:rPr>
          <w:rtl/>
        </w:rPr>
        <w:t>،</w:t>
      </w:r>
      <w:r w:rsidRPr="00320993">
        <w:rPr>
          <w:rtl/>
        </w:rPr>
        <w:t xml:space="preserve"> فلمّا قاموا ودنوا منهم</w:t>
      </w:r>
      <w:r w:rsidR="00FA4793">
        <w:rPr>
          <w:rtl/>
        </w:rPr>
        <w:t>،</w:t>
      </w:r>
      <w:r w:rsidRPr="00320993">
        <w:rPr>
          <w:rtl/>
        </w:rPr>
        <w:t xml:space="preserve"> قالوا</w:t>
      </w:r>
      <w:r w:rsidR="00FA4793">
        <w:rPr>
          <w:rtl/>
        </w:rPr>
        <w:t>:</w:t>
      </w:r>
      <w:r w:rsidRPr="00320993">
        <w:rPr>
          <w:rtl/>
        </w:rPr>
        <w:t xml:space="preserve"> مَن أنتم</w:t>
      </w:r>
      <w:r w:rsidR="00FA4793">
        <w:rPr>
          <w:rtl/>
        </w:rPr>
        <w:t>؟</w:t>
      </w:r>
      <w:r w:rsidRPr="00320993">
        <w:rPr>
          <w:rtl/>
        </w:rPr>
        <w:t xml:space="preserve"> قال عبيدة</w:t>
      </w:r>
      <w:r w:rsidR="00FA4793">
        <w:rPr>
          <w:rtl/>
        </w:rPr>
        <w:t>:</w:t>
      </w:r>
      <w:r w:rsidRPr="00320993">
        <w:rPr>
          <w:rtl/>
        </w:rPr>
        <w:t xml:space="preserve"> عبيدة</w:t>
      </w:r>
      <w:r w:rsidR="00FA4793">
        <w:rPr>
          <w:rtl/>
        </w:rPr>
        <w:t>،</w:t>
      </w:r>
      <w:r w:rsidRPr="00320993">
        <w:rPr>
          <w:rtl/>
        </w:rPr>
        <w:t xml:space="preserve"> وقال حمزة</w:t>
      </w:r>
      <w:r w:rsidR="00FA4793">
        <w:rPr>
          <w:rtl/>
        </w:rPr>
        <w:t>:</w:t>
      </w:r>
      <w:r w:rsidRPr="00320993">
        <w:rPr>
          <w:rtl/>
        </w:rPr>
        <w:t xml:space="preserve"> حمزة</w:t>
      </w:r>
      <w:r w:rsidR="00FA4793">
        <w:rPr>
          <w:rtl/>
        </w:rPr>
        <w:t>،</w:t>
      </w:r>
      <w:r w:rsidRPr="00320993">
        <w:rPr>
          <w:rtl/>
        </w:rPr>
        <w:t xml:space="preserve"> وقال عليّ</w:t>
      </w:r>
      <w:r w:rsidR="00FA4793">
        <w:rPr>
          <w:rtl/>
        </w:rPr>
        <w:t>:</w:t>
      </w:r>
      <w:r w:rsidRPr="00320993">
        <w:rPr>
          <w:rtl/>
        </w:rPr>
        <w:t xml:space="preserve"> عليّ</w:t>
      </w:r>
      <w:r w:rsidR="00FA4793">
        <w:rPr>
          <w:rtl/>
        </w:rPr>
        <w:t>،</w:t>
      </w:r>
      <w:r w:rsidRPr="00320993">
        <w:rPr>
          <w:rtl/>
        </w:rPr>
        <w:t xml:space="preserve"> قالوا</w:t>
      </w:r>
      <w:r w:rsidR="00FA4793">
        <w:rPr>
          <w:rtl/>
        </w:rPr>
        <w:t>:</w:t>
      </w:r>
      <w:r w:rsidRPr="00320993">
        <w:rPr>
          <w:rtl/>
        </w:rPr>
        <w:t xml:space="preserve"> نعم</w:t>
      </w:r>
      <w:r w:rsidR="00FA4793">
        <w:rPr>
          <w:rtl/>
        </w:rPr>
        <w:t>،</w:t>
      </w:r>
      <w:r w:rsidRPr="00320993">
        <w:rPr>
          <w:rtl/>
        </w:rPr>
        <w:t xml:space="preserve"> أكفّاء كرام</w:t>
      </w:r>
      <w:r w:rsidR="00FA4793">
        <w:rPr>
          <w:rtl/>
        </w:rPr>
        <w:t>،</w:t>
      </w:r>
      <w:r w:rsidRPr="00320993">
        <w:rPr>
          <w:rtl/>
        </w:rPr>
        <w:t xml:space="preserve"> فبارز عبيدة</w:t>
      </w:r>
      <w:r w:rsidR="00FA4793">
        <w:rPr>
          <w:rtl/>
        </w:rPr>
        <w:t xml:space="preserve"> - </w:t>
      </w:r>
      <w:r w:rsidRPr="00320993">
        <w:rPr>
          <w:rtl/>
        </w:rPr>
        <w:t>وكان أسَنّ القوم</w:t>
      </w:r>
      <w:r w:rsidR="00FA4793">
        <w:rPr>
          <w:rtl/>
        </w:rPr>
        <w:t xml:space="preserve"> - </w:t>
      </w:r>
      <w:r w:rsidRPr="00320993">
        <w:rPr>
          <w:rtl/>
        </w:rPr>
        <w:t>عتبة بن ربيعة</w:t>
      </w:r>
      <w:r w:rsidR="00FA4793">
        <w:rPr>
          <w:rtl/>
        </w:rPr>
        <w:t>،</w:t>
      </w:r>
      <w:r w:rsidRPr="00320993">
        <w:rPr>
          <w:rtl/>
        </w:rPr>
        <w:t xml:space="preserve"> وبارز حمزة شيبة بن ربيعة</w:t>
      </w:r>
      <w:r w:rsidR="00FA4793">
        <w:rPr>
          <w:rtl/>
        </w:rPr>
        <w:t>،</w:t>
      </w:r>
      <w:r w:rsidRPr="00320993">
        <w:rPr>
          <w:rtl/>
        </w:rPr>
        <w:t xml:space="preserve"> وبارز عليّ الوليد بن عتبة</w:t>
      </w:r>
      <w:r w:rsidR="00FA4793">
        <w:rPr>
          <w:rtl/>
        </w:rPr>
        <w:t>،</w:t>
      </w:r>
      <w:r w:rsidRPr="00320993">
        <w:rPr>
          <w:rtl/>
        </w:rPr>
        <w:t xml:space="preserve"> فأمّا حمزة فلم يمهل شيبة أنْ قتله</w:t>
      </w:r>
      <w:r w:rsidR="00FA4793">
        <w:rPr>
          <w:rtl/>
        </w:rPr>
        <w:t>،</w:t>
      </w:r>
      <w:r w:rsidRPr="00320993">
        <w:rPr>
          <w:rtl/>
        </w:rPr>
        <w:t xml:space="preserve"> وأمّا عليّ فلم يمهل الوليد أنْ قتله</w:t>
      </w:r>
      <w:r w:rsidR="00FA4793">
        <w:rPr>
          <w:rtl/>
        </w:rPr>
        <w:t>،</w:t>
      </w:r>
      <w:r w:rsidRPr="00320993">
        <w:rPr>
          <w:rtl/>
        </w:rPr>
        <w:t xml:space="preserve"> واختلف عبيدة وعتبة بينهما ضربتين</w:t>
      </w:r>
      <w:r w:rsidR="00FA4793">
        <w:rPr>
          <w:rtl/>
        </w:rPr>
        <w:t>،</w:t>
      </w:r>
      <w:r w:rsidRPr="00320993">
        <w:rPr>
          <w:rtl/>
        </w:rPr>
        <w:t xml:space="preserve"> كلاهما أثبت صاحبه</w:t>
      </w:r>
      <w:r w:rsidR="00FA4793">
        <w:rPr>
          <w:rtl/>
        </w:rPr>
        <w:t>،</w:t>
      </w:r>
      <w:r w:rsidRPr="00320993">
        <w:rPr>
          <w:rtl/>
        </w:rPr>
        <w:t xml:space="preserve"> وكرّ حمزة وعليّ بأسيافهما على عتبة فذفّفا</w:t>
      </w:r>
      <w:r w:rsidRPr="00DB3345">
        <w:rPr>
          <w:rStyle w:val="libFootnotenumChar"/>
          <w:rtl/>
        </w:rPr>
        <w:t>(٤)</w:t>
      </w:r>
      <w:r w:rsidRPr="00320993">
        <w:rPr>
          <w:rtl/>
        </w:rPr>
        <w:t xml:space="preserve"> عليه</w:t>
      </w:r>
      <w:r w:rsidR="00FA4793">
        <w:rPr>
          <w:rtl/>
        </w:rPr>
        <w:t>،</w:t>
      </w:r>
      <w:r w:rsidRPr="00320993">
        <w:rPr>
          <w:rtl/>
        </w:rPr>
        <w:t xml:space="preserve"> واحتملا صاحبهما</w:t>
      </w:r>
      <w:r w:rsidR="00FA4793">
        <w:rPr>
          <w:rtl/>
        </w:rPr>
        <w:t>،</w:t>
      </w:r>
      <w:r w:rsidRPr="00320993">
        <w:rPr>
          <w:rtl/>
        </w:rPr>
        <w:t xml:space="preserve"> فحازاه إلى أصحابه</w:t>
      </w:r>
      <w:r w:rsidRPr="00DB3345">
        <w:rPr>
          <w:rStyle w:val="libFootnotenumChar"/>
          <w:rtl/>
        </w:rPr>
        <w:t>(٥)</w:t>
      </w:r>
      <w:r w:rsidR="00FA4793">
        <w:rPr>
          <w:rtl/>
        </w:rPr>
        <w:t>.</w:t>
      </w:r>
      <w:r w:rsidRPr="00D832F7">
        <w:rPr>
          <w:rtl/>
        </w:rPr>
        <w:t xml:space="preserve">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الأنفال</w:t>
      </w:r>
      <w:r w:rsidR="00FA4793">
        <w:rPr>
          <w:rtl/>
        </w:rPr>
        <w:t>:</w:t>
      </w:r>
      <w:r w:rsidRPr="0069742C">
        <w:rPr>
          <w:rtl/>
        </w:rPr>
        <w:t xml:space="preserve"> ٤٨</w:t>
      </w:r>
      <w:r w:rsidR="00FA4793">
        <w:rPr>
          <w:rtl/>
        </w:rPr>
        <w:t>.</w:t>
      </w:r>
      <w:r w:rsidRPr="0069742C">
        <w:rPr>
          <w:rtl/>
        </w:rPr>
        <w:t xml:space="preserve"> </w:t>
      </w:r>
    </w:p>
    <w:p w:rsidR="00DB3345" w:rsidRPr="00DB3345" w:rsidRDefault="00DB3345" w:rsidP="00DB3345">
      <w:pPr>
        <w:pStyle w:val="libFootnote0"/>
        <w:rPr>
          <w:rtl/>
        </w:rPr>
      </w:pPr>
      <w:r w:rsidRPr="0069742C">
        <w:rPr>
          <w:rtl/>
        </w:rPr>
        <w:t>(٢) تفسير العيّاشي</w:t>
      </w:r>
      <w:r w:rsidR="00FA4793">
        <w:rPr>
          <w:rtl/>
        </w:rPr>
        <w:t>:</w:t>
      </w:r>
      <w:r w:rsidRPr="0069742C">
        <w:rPr>
          <w:rtl/>
        </w:rPr>
        <w:t xml:space="preserve"> ٢ / ٦٥ / ٧٠ عن أبي مقدام</w:t>
      </w:r>
      <w:r w:rsidR="00FA4793">
        <w:rPr>
          <w:rtl/>
        </w:rPr>
        <w:t>.</w:t>
      </w:r>
      <w:r w:rsidRPr="0069742C">
        <w:rPr>
          <w:rtl/>
        </w:rPr>
        <w:t xml:space="preserve"> </w:t>
      </w:r>
    </w:p>
    <w:p w:rsidR="00DB3345" w:rsidRPr="00DB3345" w:rsidRDefault="00DB3345" w:rsidP="00DB3345">
      <w:pPr>
        <w:pStyle w:val="libFootnote0"/>
        <w:rPr>
          <w:rtl/>
        </w:rPr>
      </w:pPr>
      <w:r w:rsidRPr="0069742C">
        <w:rPr>
          <w:rtl/>
        </w:rPr>
        <w:t>(٣) أي بعد الأسود بن عبد الأسد المخزومي الذي قتله حمزة بن عبد المطّلب</w:t>
      </w:r>
      <w:r w:rsidR="00FA4793">
        <w:rPr>
          <w:rtl/>
        </w:rPr>
        <w:t>.</w:t>
      </w:r>
      <w:r w:rsidRPr="0069742C">
        <w:rPr>
          <w:rtl/>
        </w:rPr>
        <w:t xml:space="preserve"> </w:t>
      </w:r>
    </w:p>
    <w:p w:rsidR="00DB3345" w:rsidRPr="00DB3345" w:rsidRDefault="00DB3345" w:rsidP="00DB3345">
      <w:pPr>
        <w:pStyle w:val="libFootnote0"/>
        <w:rPr>
          <w:rtl/>
        </w:rPr>
      </w:pPr>
      <w:r w:rsidRPr="0069742C">
        <w:rPr>
          <w:rtl/>
        </w:rPr>
        <w:t>(٤) تذفيف الجريح</w:t>
      </w:r>
      <w:r w:rsidR="00FA4793">
        <w:rPr>
          <w:rtl/>
        </w:rPr>
        <w:t>:</w:t>
      </w:r>
      <w:r w:rsidRPr="0069742C">
        <w:rPr>
          <w:rtl/>
        </w:rPr>
        <w:t xml:space="preserve"> الإجهاز عليه وتحرير قتله </w:t>
      </w:r>
      <w:r w:rsidR="00FA4793">
        <w:rPr>
          <w:rtl/>
        </w:rPr>
        <w:t>(</w:t>
      </w:r>
      <w:r w:rsidRPr="0069742C">
        <w:rPr>
          <w:rtl/>
        </w:rPr>
        <w:t>النهاية</w:t>
      </w:r>
      <w:r w:rsidR="00FA4793">
        <w:rPr>
          <w:rtl/>
        </w:rPr>
        <w:t>:</w:t>
      </w:r>
      <w:r w:rsidRPr="0069742C">
        <w:rPr>
          <w:rtl/>
        </w:rPr>
        <w:t xml:space="preserve"> ٢ / ١٦٢</w:t>
      </w:r>
      <w:r w:rsidR="00FA4793">
        <w:rPr>
          <w:rtl/>
        </w:rPr>
        <w:t>).</w:t>
      </w:r>
      <w:r w:rsidRPr="0069742C">
        <w:rPr>
          <w:rtl/>
        </w:rPr>
        <w:t xml:space="preserve"> </w:t>
      </w:r>
    </w:p>
    <w:p w:rsidR="00DB3345" w:rsidRPr="00DB3345" w:rsidRDefault="00DB3345" w:rsidP="00DB3345">
      <w:pPr>
        <w:pStyle w:val="libFootnote0"/>
        <w:rPr>
          <w:rtl/>
        </w:rPr>
      </w:pPr>
      <w:r w:rsidRPr="0069742C">
        <w:rPr>
          <w:rtl/>
        </w:rPr>
        <w:t>(٥) السيرة النبويّة لابن هشام</w:t>
      </w:r>
      <w:r w:rsidR="00FA4793">
        <w:rPr>
          <w:rtl/>
        </w:rPr>
        <w:t>:</w:t>
      </w:r>
      <w:r w:rsidRPr="0069742C">
        <w:rPr>
          <w:rtl/>
        </w:rPr>
        <w:t xml:space="preserve"> ٢ / ٢٧٧</w:t>
      </w:r>
      <w:r w:rsidR="00FA4793">
        <w:rPr>
          <w:rtl/>
        </w:rPr>
        <w:t>،</w:t>
      </w:r>
      <w:r w:rsidRPr="0069742C">
        <w:rPr>
          <w:rtl/>
        </w:rPr>
        <w:t xml:space="preserve"> تاريخ الطبري</w:t>
      </w:r>
      <w:r w:rsidR="00FA4793">
        <w:rPr>
          <w:rtl/>
        </w:rPr>
        <w:t>:</w:t>
      </w:r>
      <w:r w:rsidRPr="0069742C">
        <w:rPr>
          <w:rtl/>
        </w:rPr>
        <w:t xml:space="preserve"> ٢ / ٤٤٥</w:t>
      </w:r>
      <w:r w:rsidR="00FA4793">
        <w:rPr>
          <w:rtl/>
        </w:rPr>
        <w:t>،</w:t>
      </w:r>
      <w:r w:rsidRPr="0069742C">
        <w:rPr>
          <w:rtl/>
        </w:rPr>
        <w:t xml:space="preserve"> تاريخ الإسلام للذهبي</w:t>
      </w:r>
      <w:r w:rsidR="00FA4793">
        <w:rPr>
          <w:rtl/>
        </w:rPr>
        <w:t>:</w:t>
      </w:r>
      <w:r w:rsidRPr="0069742C">
        <w:rPr>
          <w:rtl/>
        </w:rPr>
        <w:t xml:space="preserve"> ٢ / ٥٧</w:t>
      </w:r>
      <w:r w:rsidR="00FA4793">
        <w:rPr>
          <w:rtl/>
        </w:rPr>
        <w:t>،</w:t>
      </w:r>
      <w:r w:rsidRPr="0069742C">
        <w:rPr>
          <w:rtl/>
        </w:rPr>
        <w:t xml:space="preserve"> الكامل في التاريخ</w:t>
      </w:r>
      <w:r w:rsidR="00FA4793">
        <w:rPr>
          <w:rtl/>
        </w:rPr>
        <w:t>:</w:t>
      </w:r>
      <w:r w:rsidRPr="0069742C">
        <w:rPr>
          <w:rtl/>
        </w:rPr>
        <w:t xml:space="preserve"> ١ / ٥٣١</w:t>
      </w:r>
      <w:r w:rsidR="00FA4793">
        <w:rPr>
          <w:rtl/>
        </w:rPr>
        <w:t>،</w:t>
      </w:r>
      <w:r w:rsidRPr="0069742C">
        <w:rPr>
          <w:rtl/>
        </w:rPr>
        <w:t xml:space="preserve"> المغازي</w:t>
      </w:r>
      <w:r w:rsidR="00FA4793">
        <w:rPr>
          <w:rtl/>
        </w:rPr>
        <w:t>:</w:t>
      </w:r>
      <w:r w:rsidRPr="0069742C">
        <w:rPr>
          <w:rtl/>
        </w:rPr>
        <w:t xml:space="preserve"> ١ / ٦٨ نحوه</w:t>
      </w:r>
      <w:r w:rsidR="00FA4793">
        <w:rPr>
          <w:rtl/>
        </w:rPr>
        <w:t>.</w:t>
      </w:r>
      <w:r w:rsidRPr="0069742C">
        <w:rPr>
          <w:rtl/>
        </w:rPr>
        <w:t xml:space="preserve"> </w:t>
      </w:r>
    </w:p>
    <w:p w:rsidR="00DB3345" w:rsidRDefault="00DB3345" w:rsidP="00DB3345">
      <w:pPr>
        <w:pStyle w:val="libNormal"/>
      </w:pPr>
      <w:r>
        <w:rPr>
          <w:rtl/>
        </w:rPr>
        <w:br w:type="page"/>
      </w:r>
    </w:p>
    <w:p w:rsidR="00DB3345" w:rsidRPr="0069742C" w:rsidRDefault="00DB3345" w:rsidP="00320993">
      <w:pPr>
        <w:pStyle w:val="libNormal"/>
        <w:rPr>
          <w:rtl/>
        </w:rPr>
      </w:pPr>
      <w:r w:rsidRPr="004F2634">
        <w:rPr>
          <w:rStyle w:val="libBold2Char"/>
          <w:rtl/>
        </w:rPr>
        <w:lastRenderedPageBreak/>
        <w:t>١٤٢</w:t>
      </w:r>
      <w:r w:rsidR="00FA4793">
        <w:rPr>
          <w:rStyle w:val="libBold2Char"/>
          <w:rtl/>
        </w:rPr>
        <w:t xml:space="preserve"> - </w:t>
      </w:r>
      <w:r w:rsidRPr="004F2634">
        <w:rPr>
          <w:rStyle w:val="libBold2Char"/>
          <w:rtl/>
        </w:rPr>
        <w:t>المناقب لابن شهر آشوب</w:t>
      </w:r>
      <w:r w:rsidR="00FA4793">
        <w:rPr>
          <w:rStyle w:val="libBold2Char"/>
          <w:rtl/>
        </w:rPr>
        <w:t>:</w:t>
      </w:r>
      <w:r w:rsidRPr="00320993">
        <w:rPr>
          <w:rtl/>
        </w:rPr>
        <w:t xml:space="preserve"> ولا خلاف أنّ أوّل مبارز في الإسلام</w:t>
      </w:r>
      <w:r w:rsidR="00FA4793">
        <w:rPr>
          <w:rtl/>
        </w:rPr>
        <w:t>:</w:t>
      </w:r>
      <w:r w:rsidRPr="00320993">
        <w:rPr>
          <w:rtl/>
        </w:rPr>
        <w:t xml:space="preserve"> عليّ وحمزة وأبو عبيدة بن الحارث في يوم بدر</w:t>
      </w:r>
      <w:r w:rsidR="00FA4793">
        <w:rPr>
          <w:rtl/>
        </w:rPr>
        <w:t>،</w:t>
      </w:r>
      <w:r w:rsidRPr="00320993">
        <w:rPr>
          <w:rtl/>
        </w:rPr>
        <w:t xml:space="preserve"> قال الشعبي</w:t>
      </w:r>
      <w:r w:rsidR="00FA4793">
        <w:rPr>
          <w:rtl/>
        </w:rPr>
        <w:t>:</w:t>
      </w:r>
      <w:r w:rsidRPr="00320993">
        <w:rPr>
          <w:rtl/>
        </w:rPr>
        <w:t xml:space="preserve"> ثمّ حمل عليّ على الكتيبة مصمّماً وحده</w:t>
      </w:r>
      <w:r w:rsidRPr="00DB3345">
        <w:rPr>
          <w:rStyle w:val="libFootnotenumChar"/>
          <w:rtl/>
        </w:rPr>
        <w:t>(١)</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١٤٣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لقد تعجّبت يوم بدر من جرأة القوم</w:t>
      </w:r>
      <w:r w:rsidR="00FA4793">
        <w:rPr>
          <w:rtl/>
        </w:rPr>
        <w:t>،</w:t>
      </w:r>
      <w:r w:rsidRPr="00D832F7">
        <w:rPr>
          <w:rtl/>
        </w:rPr>
        <w:t xml:space="preserve"> وقد قتلت الوليد بن عتبة</w:t>
      </w:r>
      <w:r w:rsidR="00FA4793">
        <w:rPr>
          <w:rtl/>
        </w:rPr>
        <w:t>،</w:t>
      </w:r>
      <w:r w:rsidRPr="00D832F7">
        <w:rPr>
          <w:rtl/>
        </w:rPr>
        <w:t xml:space="preserve"> وقتل حمزة عتبة وشركته في قتل شيبة</w:t>
      </w:r>
      <w:r w:rsidR="00FA4793">
        <w:rPr>
          <w:rtl/>
        </w:rPr>
        <w:t>،</w:t>
      </w:r>
      <w:r w:rsidRPr="00D832F7">
        <w:rPr>
          <w:rtl/>
        </w:rPr>
        <w:t xml:space="preserve"> إذ أقبل إليّ حنظلة بن أبي سفيان</w:t>
      </w:r>
      <w:r w:rsidR="00FA4793">
        <w:rPr>
          <w:rtl/>
        </w:rPr>
        <w:t>،</w:t>
      </w:r>
      <w:r w:rsidRPr="00D832F7">
        <w:rPr>
          <w:rtl/>
        </w:rPr>
        <w:t xml:space="preserve"> فلمّا دنا منّي ضربته ضربةً بالسيف فسالت عيناه</w:t>
      </w:r>
      <w:r w:rsidR="00FA4793">
        <w:rPr>
          <w:rtl/>
        </w:rPr>
        <w:t>،</w:t>
      </w:r>
      <w:r w:rsidRPr="00D832F7">
        <w:rPr>
          <w:rtl/>
        </w:rPr>
        <w:t xml:space="preserve"> فلزم الأرض قتيلاً</w:t>
      </w:r>
      <w:r w:rsidR="00FA4793">
        <w:rPr>
          <w:rtl/>
        </w:rPr>
        <w:t>)</w:t>
      </w:r>
      <w:r w:rsidRPr="00DB3345">
        <w:rPr>
          <w:rStyle w:val="libFootnotenumChar"/>
          <w:rtl/>
        </w:rPr>
        <w:t>(٢)</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١٤٤</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بارز أمير المؤمنين </w:t>
      </w:r>
      <w:r w:rsidR="00FA4793">
        <w:rPr>
          <w:rtl/>
        </w:rPr>
        <w:t>(</w:t>
      </w:r>
      <w:r w:rsidRPr="00320993">
        <w:rPr>
          <w:rtl/>
        </w:rPr>
        <w:t>عليه السلام</w:t>
      </w:r>
      <w:r w:rsidR="00FA4793">
        <w:rPr>
          <w:rtl/>
        </w:rPr>
        <w:t>)</w:t>
      </w:r>
      <w:r w:rsidRPr="00320993">
        <w:rPr>
          <w:rtl/>
        </w:rPr>
        <w:t xml:space="preserve"> العاص بن سعيد بن العاص بعد أنْ أحجم عنه مَن سِواه فلم يلبّثه أنْ قتله</w:t>
      </w:r>
      <w:r w:rsidR="00FA4793">
        <w:rPr>
          <w:rtl/>
        </w:rPr>
        <w:t>،</w:t>
      </w:r>
      <w:r w:rsidRPr="00320993">
        <w:rPr>
          <w:rtl/>
        </w:rPr>
        <w:t xml:space="preserve"> وبرز إليه حنظلة بن أبي سفيان فقتله</w:t>
      </w:r>
      <w:r w:rsidR="00FA4793">
        <w:rPr>
          <w:rtl/>
        </w:rPr>
        <w:t>،</w:t>
      </w:r>
      <w:r w:rsidRPr="00320993">
        <w:rPr>
          <w:rtl/>
        </w:rPr>
        <w:t xml:space="preserve"> وبرز بعده طعيمة بن عدِيّ فقتله</w:t>
      </w:r>
      <w:r w:rsidR="00FA4793">
        <w:rPr>
          <w:rtl/>
        </w:rPr>
        <w:t>،</w:t>
      </w:r>
      <w:r w:rsidRPr="00320993">
        <w:rPr>
          <w:rtl/>
        </w:rPr>
        <w:t xml:space="preserve"> وقتل بعده نوفل بن خويلد</w:t>
      </w:r>
      <w:r w:rsidR="00FA4793">
        <w:rPr>
          <w:rtl/>
        </w:rPr>
        <w:t xml:space="preserve"> - </w:t>
      </w:r>
      <w:r w:rsidRPr="00320993">
        <w:rPr>
          <w:rtl/>
        </w:rPr>
        <w:t>وكان من شياطين قريش</w:t>
      </w:r>
      <w:r w:rsidR="00FA4793">
        <w:rPr>
          <w:rtl/>
        </w:rPr>
        <w:t xml:space="preserve"> - </w:t>
      </w:r>
      <w:r w:rsidRPr="00320993">
        <w:rPr>
          <w:rtl/>
        </w:rPr>
        <w:t xml:space="preserve">ولم يزل </w:t>
      </w:r>
      <w:r w:rsidR="00FA4793">
        <w:rPr>
          <w:rtl/>
        </w:rPr>
        <w:t>(</w:t>
      </w:r>
      <w:r w:rsidRPr="00320993">
        <w:rPr>
          <w:rtl/>
        </w:rPr>
        <w:t>عليه السلام</w:t>
      </w:r>
      <w:r w:rsidR="00FA4793">
        <w:rPr>
          <w:rtl/>
        </w:rPr>
        <w:t>)</w:t>
      </w:r>
      <w:r w:rsidRPr="00320993">
        <w:rPr>
          <w:rtl/>
        </w:rPr>
        <w:t xml:space="preserve"> يقتل واحداً منهم بعد واحد حتى أتى على شطر المقتولين منهم وكانوا سبعين قتيلاً</w:t>
      </w:r>
      <w:r w:rsidR="00FA4793">
        <w:rPr>
          <w:rtl/>
        </w:rPr>
        <w:t>.</w:t>
      </w:r>
      <w:r w:rsidRPr="00320993">
        <w:rPr>
          <w:rtl/>
        </w:rPr>
        <w:t xml:space="preserve"> تولّى كافّةُ مَن حضر بدراً من المؤمنين مع ثلاثة آلاف من الملائكة المسوّمين قتْلَ الشطر منهم</w:t>
      </w:r>
      <w:r w:rsidR="00FA4793">
        <w:rPr>
          <w:rtl/>
        </w:rPr>
        <w:t>،</w:t>
      </w:r>
      <w:r w:rsidRPr="00320993">
        <w:rPr>
          <w:rtl/>
        </w:rPr>
        <w:t xml:space="preserve"> وتولّى أمير المؤمنين قتل الشطر الآخر وحده</w:t>
      </w:r>
      <w:r w:rsidRPr="00DB3345">
        <w:rPr>
          <w:rStyle w:val="libFootnotenumChar"/>
          <w:rtl/>
        </w:rPr>
        <w:t>(٣)</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١٤٥</w:t>
      </w:r>
      <w:r w:rsidR="00FA4793">
        <w:rPr>
          <w:rStyle w:val="libBold2Char"/>
          <w:rtl/>
        </w:rPr>
        <w:t xml:space="preserve"> - </w:t>
      </w:r>
      <w:r w:rsidRPr="004F2634">
        <w:rPr>
          <w:rStyle w:val="libBold2Char"/>
          <w:rtl/>
        </w:rPr>
        <w:t>الإرشاد عن صالح بن كيسان</w:t>
      </w:r>
      <w:r w:rsidR="00FA4793">
        <w:rPr>
          <w:rStyle w:val="libBold2Char"/>
          <w:rtl/>
        </w:rPr>
        <w:t>:</w:t>
      </w:r>
      <w:r w:rsidRPr="00320993">
        <w:rPr>
          <w:rtl/>
        </w:rPr>
        <w:t xml:space="preserve"> مرّ عثمان بن عفّان بسعيد بن العاص فقال</w:t>
      </w:r>
      <w:r w:rsidR="00FA4793">
        <w:rPr>
          <w:rtl/>
        </w:rPr>
        <w:t>:</w:t>
      </w:r>
      <w:r w:rsidRPr="00320993">
        <w:rPr>
          <w:rtl/>
        </w:rPr>
        <w:t xml:space="preserve"> انطلق بنا إلى أمير المؤمنين عُمَر بن الخطّاب نتحدّث عنده</w:t>
      </w:r>
      <w:r w:rsidR="00FA4793">
        <w:rPr>
          <w:rtl/>
        </w:rPr>
        <w:t>،</w:t>
      </w:r>
      <w:r w:rsidRPr="00320993">
        <w:rPr>
          <w:rtl/>
        </w:rPr>
        <w:t xml:space="preserve"> فانطلقا</w:t>
      </w:r>
      <w:r w:rsidR="00FA4793">
        <w:rPr>
          <w:rtl/>
        </w:rPr>
        <w:t>،</w:t>
      </w:r>
      <w:r w:rsidRPr="00320993">
        <w:rPr>
          <w:rtl/>
        </w:rPr>
        <w:t xml:space="preserve"> قال [سعيد بن العاص]</w:t>
      </w:r>
      <w:r w:rsidR="00FA4793">
        <w:rPr>
          <w:rtl/>
        </w:rPr>
        <w:t>:</w:t>
      </w:r>
      <w:r w:rsidRPr="00320993">
        <w:rPr>
          <w:rtl/>
        </w:rPr>
        <w:t xml:space="preserve"> فأمّا عثمان فصار إلى مجلسه الذي يشتهيه</w:t>
      </w:r>
      <w:r w:rsidR="00FA4793">
        <w:rPr>
          <w:rtl/>
        </w:rPr>
        <w:t>،</w:t>
      </w:r>
      <w:r w:rsidRPr="00320993">
        <w:rPr>
          <w:rtl/>
        </w:rPr>
        <w:t xml:space="preserve"> وأمّا أنا فملت إلى ناحية القوم</w:t>
      </w:r>
      <w:r w:rsidR="00FA4793">
        <w:rPr>
          <w:rtl/>
        </w:rPr>
        <w:t>،</w:t>
      </w:r>
      <w:r w:rsidRPr="00320993">
        <w:rPr>
          <w:rtl/>
        </w:rPr>
        <w:t xml:space="preserve"> فنظر إليّ عُمَر وقال</w:t>
      </w:r>
      <w:r w:rsidR="00FA4793">
        <w:rPr>
          <w:rtl/>
        </w:rPr>
        <w:t>:</w:t>
      </w:r>
      <w:r w:rsidRPr="00320993">
        <w:rPr>
          <w:rtl/>
        </w:rPr>
        <w:t xml:space="preserve"> ما لي أراك كأنّ في نفسك عليّ</w:t>
      </w:r>
      <w:r w:rsidR="00D26812">
        <w:rPr>
          <w:rtl/>
        </w:rPr>
        <w:t xml:space="preserve"> </w:t>
      </w:r>
      <w:r w:rsidRPr="00320993">
        <w:rPr>
          <w:rtl/>
        </w:rPr>
        <w:t>شيئاً</w:t>
      </w:r>
      <w:r w:rsidR="00FA4793">
        <w:rPr>
          <w:rtl/>
        </w:rPr>
        <w:t>؟</w:t>
      </w:r>
      <w:r w:rsidRPr="00320993">
        <w:rPr>
          <w:rtl/>
        </w:rPr>
        <w:t xml:space="preserve"> أتظنّ أنّي قتلت أباك</w:t>
      </w:r>
      <w:r w:rsidR="00FA4793">
        <w:rPr>
          <w:rtl/>
        </w:rPr>
        <w:t>؟</w:t>
      </w:r>
      <w:r w:rsidRPr="00320993">
        <w:rPr>
          <w:rtl/>
        </w:rPr>
        <w:t xml:space="preserve"> والله لوددت أنّي كنت قاتله</w:t>
      </w:r>
      <w:r w:rsidR="00FA4793">
        <w:rPr>
          <w:rtl/>
        </w:rPr>
        <w:t>،</w:t>
      </w:r>
      <w:r w:rsidRPr="00320993">
        <w:rPr>
          <w:rtl/>
        </w:rPr>
        <w:t xml:space="preserve"> ولو قتلته لم أعتذر من قتْل كافر</w:t>
      </w:r>
      <w:r w:rsidR="00FA4793">
        <w:rPr>
          <w:rtl/>
        </w:rPr>
        <w:t>،</w:t>
      </w:r>
      <w:r w:rsidRPr="00320993">
        <w:rPr>
          <w:rtl/>
        </w:rPr>
        <w:t xml:space="preserve">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المناقب لابن شهر آشوب</w:t>
      </w:r>
      <w:r w:rsidR="00FA4793">
        <w:rPr>
          <w:rtl/>
        </w:rPr>
        <w:t>:</w:t>
      </w:r>
      <w:r w:rsidRPr="0069742C">
        <w:rPr>
          <w:rtl/>
        </w:rPr>
        <w:t xml:space="preserve"> ٢ / ٦٨</w:t>
      </w:r>
      <w:r w:rsidR="00FA4793">
        <w:rPr>
          <w:rtl/>
        </w:rPr>
        <w:t>،</w:t>
      </w:r>
      <w:r w:rsidRPr="0069742C">
        <w:rPr>
          <w:rtl/>
        </w:rPr>
        <w:t xml:space="preserve"> أنساب الأشراف</w:t>
      </w:r>
      <w:r w:rsidR="00FA4793">
        <w:rPr>
          <w:rtl/>
        </w:rPr>
        <w:t>:</w:t>
      </w:r>
      <w:r w:rsidRPr="0069742C">
        <w:rPr>
          <w:rtl/>
        </w:rPr>
        <w:t xml:space="preserve"> ٢ / ٣٦٣ وفيه ذيله</w:t>
      </w:r>
      <w:r w:rsidR="00FA4793">
        <w:rPr>
          <w:rtl/>
        </w:rPr>
        <w:t>.</w:t>
      </w:r>
      <w:r w:rsidRPr="0069742C">
        <w:rPr>
          <w:rtl/>
        </w:rPr>
        <w:t xml:space="preserve"> </w:t>
      </w:r>
    </w:p>
    <w:p w:rsidR="00DB3345" w:rsidRPr="00DB3345" w:rsidRDefault="00DB3345" w:rsidP="00DB3345">
      <w:pPr>
        <w:pStyle w:val="libFootnote0"/>
        <w:rPr>
          <w:rtl/>
        </w:rPr>
      </w:pPr>
      <w:r w:rsidRPr="0069742C">
        <w:rPr>
          <w:rtl/>
        </w:rPr>
        <w:t>(٢) الإرشاد</w:t>
      </w:r>
      <w:r w:rsidR="00FA4793">
        <w:rPr>
          <w:rtl/>
        </w:rPr>
        <w:t>:</w:t>
      </w:r>
      <w:r w:rsidRPr="0069742C">
        <w:rPr>
          <w:rtl/>
        </w:rPr>
        <w:t xml:space="preserve"> ١ / ٧٥</w:t>
      </w:r>
      <w:r w:rsidR="00FA4793">
        <w:rPr>
          <w:rtl/>
        </w:rPr>
        <w:t>،</w:t>
      </w:r>
      <w:r w:rsidRPr="0069742C">
        <w:rPr>
          <w:rtl/>
        </w:rPr>
        <w:t xml:space="preserve"> إعلام الورى</w:t>
      </w:r>
      <w:r w:rsidR="00FA4793">
        <w:rPr>
          <w:rtl/>
        </w:rPr>
        <w:t>:</w:t>
      </w:r>
      <w:r w:rsidRPr="0069742C">
        <w:rPr>
          <w:rtl/>
        </w:rPr>
        <w:t xml:space="preserve"> ١ / ١٧٠ وليس فيه </w:t>
      </w:r>
      <w:r w:rsidR="00FA4793">
        <w:rPr>
          <w:rtl/>
        </w:rPr>
        <w:t>(</w:t>
      </w:r>
      <w:r w:rsidRPr="0069742C">
        <w:rPr>
          <w:rtl/>
        </w:rPr>
        <w:t>و قتل حمزة عتبة وشَرَكْته في قتل شيبة</w:t>
      </w:r>
      <w:r w:rsidR="00FA4793">
        <w:rPr>
          <w:rtl/>
        </w:rPr>
        <w:t>)</w:t>
      </w:r>
      <w:r w:rsidRPr="0069742C">
        <w:rPr>
          <w:rtl/>
        </w:rPr>
        <w:t xml:space="preserve"> كلاهما عن جابر عن الإمام الباقر </w:t>
      </w:r>
      <w:r w:rsidR="00FA4793">
        <w:rPr>
          <w:rtl/>
        </w:rPr>
        <w:t>(</w:t>
      </w:r>
      <w:r w:rsidRPr="0069742C">
        <w:rPr>
          <w:rtl/>
        </w:rPr>
        <w:t>عليه السلام</w:t>
      </w:r>
      <w:r w:rsidR="00FA4793">
        <w:rPr>
          <w:rtl/>
        </w:rPr>
        <w:t>)،</w:t>
      </w:r>
      <w:r w:rsidRPr="0069742C">
        <w:rPr>
          <w:rtl/>
        </w:rPr>
        <w:t xml:space="preserve"> كشف الغمّة</w:t>
      </w:r>
      <w:r w:rsidR="00FA4793">
        <w:rPr>
          <w:rtl/>
        </w:rPr>
        <w:t>:</w:t>
      </w:r>
      <w:r w:rsidRPr="0069742C">
        <w:rPr>
          <w:rtl/>
        </w:rPr>
        <w:t xml:space="preserve"> ١ / ١٨٦</w:t>
      </w:r>
      <w:r w:rsidR="00FA4793">
        <w:rPr>
          <w:rtl/>
        </w:rPr>
        <w:t>.</w:t>
      </w:r>
      <w:r w:rsidRPr="0069742C">
        <w:rPr>
          <w:rtl/>
        </w:rPr>
        <w:t xml:space="preserve"> </w:t>
      </w:r>
    </w:p>
    <w:p w:rsidR="00DB3345" w:rsidRPr="00DB3345" w:rsidRDefault="00DB3345" w:rsidP="00DB3345">
      <w:pPr>
        <w:pStyle w:val="libFootnote0"/>
        <w:rPr>
          <w:rtl/>
        </w:rPr>
      </w:pPr>
      <w:r w:rsidRPr="0069742C">
        <w:rPr>
          <w:rtl/>
        </w:rPr>
        <w:t>(٣) الإرشاد</w:t>
      </w:r>
      <w:r w:rsidR="00FA4793">
        <w:rPr>
          <w:rtl/>
        </w:rPr>
        <w:t>:</w:t>
      </w:r>
      <w:r w:rsidRPr="0069742C">
        <w:rPr>
          <w:rtl/>
        </w:rPr>
        <w:t xml:space="preserve"> ١ / ٦٩</w:t>
      </w:r>
      <w:r w:rsidR="00FA4793">
        <w:rPr>
          <w:rtl/>
        </w:rPr>
        <w:t>،</w:t>
      </w:r>
      <w:r w:rsidRPr="0069742C">
        <w:rPr>
          <w:rtl/>
        </w:rPr>
        <w:t xml:space="preserve"> كشف الغمّة</w:t>
      </w:r>
      <w:r w:rsidR="00FA4793">
        <w:rPr>
          <w:rtl/>
        </w:rPr>
        <w:t>:</w:t>
      </w:r>
      <w:r w:rsidRPr="0069742C">
        <w:rPr>
          <w:rtl/>
        </w:rPr>
        <w:t xml:space="preserve"> ١ / ١٨٣ نحوه</w:t>
      </w:r>
      <w:r w:rsidR="00FA4793">
        <w:rPr>
          <w:rtl/>
        </w:rPr>
        <w:t>.</w:t>
      </w:r>
      <w:r w:rsidRPr="0069742C">
        <w:rPr>
          <w:rtl/>
        </w:rPr>
        <w:t xml:space="preserve"> </w:t>
      </w:r>
    </w:p>
    <w:p w:rsidR="00DB3345" w:rsidRDefault="00DB3345" w:rsidP="00DB3345">
      <w:pPr>
        <w:pStyle w:val="libNormal"/>
      </w:pPr>
      <w:r>
        <w:rPr>
          <w:rtl/>
        </w:rPr>
        <w:br w:type="page"/>
      </w:r>
    </w:p>
    <w:p w:rsidR="00DB3345" w:rsidRPr="0069742C" w:rsidRDefault="00DB3345" w:rsidP="00320993">
      <w:pPr>
        <w:pStyle w:val="libNormal"/>
        <w:rPr>
          <w:rtl/>
        </w:rPr>
      </w:pPr>
      <w:r w:rsidRPr="00320993">
        <w:rPr>
          <w:rtl/>
        </w:rPr>
        <w:lastRenderedPageBreak/>
        <w:t>لكنّني مررت به يوم بدر فرأيته يبحث للقتال كما يبحث الثور بقَرْنه</w:t>
      </w:r>
      <w:r w:rsidR="00FA4793">
        <w:rPr>
          <w:rtl/>
        </w:rPr>
        <w:t>،</w:t>
      </w:r>
      <w:r w:rsidRPr="00320993">
        <w:rPr>
          <w:rtl/>
        </w:rPr>
        <w:t xml:space="preserve"> وإذا شدقاه قد أزبدا</w:t>
      </w:r>
      <w:r w:rsidRPr="00DB3345">
        <w:rPr>
          <w:rStyle w:val="libFootnotenumChar"/>
          <w:rtl/>
        </w:rPr>
        <w:t>(١)</w:t>
      </w:r>
      <w:r w:rsidRPr="00320993">
        <w:rPr>
          <w:rtl/>
        </w:rPr>
        <w:t xml:space="preserve"> كالوزَغ</w:t>
      </w:r>
      <w:r w:rsidR="00FA4793">
        <w:rPr>
          <w:rtl/>
        </w:rPr>
        <w:t>،</w:t>
      </w:r>
      <w:r w:rsidRPr="00320993">
        <w:rPr>
          <w:rtl/>
        </w:rPr>
        <w:t xml:space="preserve"> فلمّا رأيت ذلك هِبته ورُغت عنه</w:t>
      </w:r>
      <w:r w:rsidR="00FA4793">
        <w:rPr>
          <w:rtl/>
        </w:rPr>
        <w:t>،</w:t>
      </w:r>
      <w:r w:rsidRPr="00320993">
        <w:rPr>
          <w:rtl/>
        </w:rPr>
        <w:t xml:space="preserve"> فقال</w:t>
      </w:r>
      <w:r w:rsidR="00FA4793">
        <w:rPr>
          <w:rtl/>
        </w:rPr>
        <w:t>:</w:t>
      </w:r>
      <w:r w:rsidRPr="00320993">
        <w:rPr>
          <w:rtl/>
        </w:rPr>
        <w:t xml:space="preserve"> إلى أين يابن الخطّاب</w:t>
      </w:r>
      <w:r w:rsidR="00FA4793">
        <w:rPr>
          <w:rtl/>
        </w:rPr>
        <w:t>؟</w:t>
      </w:r>
      <w:r w:rsidRPr="00320993">
        <w:rPr>
          <w:rtl/>
        </w:rPr>
        <w:t xml:space="preserve"> وصمد له عليّ فتناوله</w:t>
      </w:r>
      <w:r w:rsidR="00FA4793">
        <w:rPr>
          <w:rtl/>
        </w:rPr>
        <w:t>،</w:t>
      </w:r>
      <w:r w:rsidRPr="00320993">
        <w:rPr>
          <w:rtl/>
        </w:rPr>
        <w:t xml:space="preserve"> فو الله ما رُمت مكاني حتى قتله</w:t>
      </w:r>
      <w:r w:rsidR="00FA4793">
        <w:rPr>
          <w:rtl/>
        </w:rPr>
        <w:t>.</w:t>
      </w:r>
      <w:r w:rsidRPr="00D832F7">
        <w:rPr>
          <w:rtl/>
        </w:rPr>
        <w:t xml:space="preserve"> </w:t>
      </w:r>
    </w:p>
    <w:p w:rsidR="00DB3345" w:rsidRPr="0069742C" w:rsidRDefault="00DB3345" w:rsidP="00320993">
      <w:pPr>
        <w:pStyle w:val="libNormal"/>
        <w:rPr>
          <w:rtl/>
        </w:rPr>
      </w:pPr>
      <w:r w:rsidRPr="00320993">
        <w:rPr>
          <w:rtl/>
        </w:rPr>
        <w:t>قال</w:t>
      </w:r>
      <w:r w:rsidR="00FA4793">
        <w:rPr>
          <w:rtl/>
        </w:rPr>
        <w:t>:</w:t>
      </w:r>
      <w:r w:rsidRPr="00320993">
        <w:rPr>
          <w:rtl/>
        </w:rPr>
        <w:t xml:space="preserve"> وكان عليّ </w:t>
      </w:r>
      <w:r w:rsidR="00FA4793">
        <w:rPr>
          <w:rtl/>
        </w:rPr>
        <w:t>(</w:t>
      </w:r>
      <w:r w:rsidRPr="00320993">
        <w:rPr>
          <w:rtl/>
        </w:rPr>
        <w:t>عليه السلام</w:t>
      </w:r>
      <w:r w:rsidR="00FA4793">
        <w:rPr>
          <w:rtl/>
        </w:rPr>
        <w:t>)</w:t>
      </w:r>
      <w:r w:rsidRPr="00320993">
        <w:rPr>
          <w:rtl/>
        </w:rPr>
        <w:t xml:space="preserve"> حاضراً في المجلس</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اللهمّ غفراً</w:t>
      </w:r>
      <w:r w:rsidR="00FA4793">
        <w:rPr>
          <w:rtl/>
        </w:rPr>
        <w:t>؟!</w:t>
      </w:r>
      <w:r w:rsidRPr="00D832F7">
        <w:rPr>
          <w:rtl/>
        </w:rPr>
        <w:t xml:space="preserve"> ذهب الشِرك بما فيه</w:t>
      </w:r>
      <w:r w:rsidR="00FA4793">
        <w:rPr>
          <w:rtl/>
        </w:rPr>
        <w:t>،</w:t>
      </w:r>
      <w:r w:rsidRPr="00D832F7">
        <w:rPr>
          <w:rtl/>
        </w:rPr>
        <w:t xml:space="preserve"> ومحا الإسلام ما تقدّم</w:t>
      </w:r>
      <w:r w:rsidR="00FA4793">
        <w:rPr>
          <w:rtl/>
        </w:rPr>
        <w:t>،</w:t>
      </w:r>
      <w:r w:rsidRPr="00D832F7">
        <w:rPr>
          <w:rtl/>
        </w:rPr>
        <w:t xml:space="preserve"> فمالك تَهيّج الناسَ</w:t>
      </w:r>
      <w:r w:rsidR="00FA4793">
        <w:rPr>
          <w:rtl/>
        </w:rPr>
        <w:t>!</w:t>
      </w:r>
      <w:r w:rsidRPr="00D832F7">
        <w:rPr>
          <w:rtl/>
        </w:rPr>
        <w:t>)</w:t>
      </w:r>
      <w:r w:rsidRPr="00320993">
        <w:rPr>
          <w:rtl/>
        </w:rPr>
        <w:t xml:space="preserve"> فكفّ عُمَر</w:t>
      </w:r>
      <w:r w:rsidR="00FA4793">
        <w:rPr>
          <w:rtl/>
        </w:rPr>
        <w:t>.</w:t>
      </w:r>
      <w:r w:rsidRPr="00320993">
        <w:rPr>
          <w:rtl/>
        </w:rPr>
        <w:t xml:space="preserve"> قال سعيد</w:t>
      </w:r>
      <w:r w:rsidR="00FA4793">
        <w:rPr>
          <w:rtl/>
        </w:rPr>
        <w:t>:</w:t>
      </w:r>
      <w:r w:rsidRPr="00320993">
        <w:rPr>
          <w:rtl/>
        </w:rPr>
        <w:t xml:space="preserve"> أما إنّه ما كان يسرّني أنْ يكون قاتل أبي غير ابن عمّه عليّ بن أبي طالب</w:t>
      </w:r>
      <w:r w:rsidRPr="00DB3345">
        <w:rPr>
          <w:rStyle w:val="libFootnotenumChar"/>
          <w:rtl/>
        </w:rPr>
        <w:t>(٢)</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١٤٦</w:t>
      </w:r>
      <w:r w:rsidR="00FA4793">
        <w:rPr>
          <w:rStyle w:val="libBold2Char"/>
          <w:rtl/>
        </w:rPr>
        <w:t xml:space="preserve"> - </w:t>
      </w:r>
      <w:r w:rsidRPr="004F2634">
        <w:rPr>
          <w:rStyle w:val="libBold2Char"/>
          <w:rtl/>
        </w:rPr>
        <w:t>الإرشاد عن الزهري</w:t>
      </w:r>
      <w:r w:rsidR="00FA4793">
        <w:rPr>
          <w:rStyle w:val="libBold2Char"/>
          <w:rtl/>
        </w:rPr>
        <w:t>:</w:t>
      </w:r>
      <w:r w:rsidRPr="00320993">
        <w:rPr>
          <w:rtl/>
        </w:rPr>
        <w:t xml:space="preserve"> لمّا عرف رسول الله </w:t>
      </w:r>
      <w:r w:rsidR="00FA4793">
        <w:rPr>
          <w:rtl/>
        </w:rPr>
        <w:t>(</w:t>
      </w:r>
      <w:r w:rsidRPr="00320993">
        <w:rPr>
          <w:rtl/>
        </w:rPr>
        <w:t>صلّى الله عليه وآله</w:t>
      </w:r>
      <w:r w:rsidR="00FA4793">
        <w:rPr>
          <w:rtl/>
        </w:rPr>
        <w:t>)</w:t>
      </w:r>
      <w:r w:rsidRPr="00320993">
        <w:rPr>
          <w:rtl/>
        </w:rPr>
        <w:t xml:space="preserve"> حضور نوفل بن خويلد بدراً قال</w:t>
      </w:r>
      <w:r w:rsidR="00FA4793">
        <w:rPr>
          <w:rtl/>
        </w:rPr>
        <w:t>:</w:t>
      </w:r>
      <w:r w:rsidRPr="00320993">
        <w:rPr>
          <w:rtl/>
        </w:rPr>
        <w:t xml:space="preserve"> </w:t>
      </w:r>
      <w:r w:rsidR="00FA4793">
        <w:rPr>
          <w:rtl/>
        </w:rPr>
        <w:t>(</w:t>
      </w:r>
      <w:r w:rsidRPr="00320993">
        <w:rPr>
          <w:rtl/>
        </w:rPr>
        <w:t>اللهمّ اكفني نوفلاً</w:t>
      </w:r>
      <w:r w:rsidR="00FA4793">
        <w:rPr>
          <w:rtl/>
        </w:rPr>
        <w:t>،</w:t>
      </w:r>
      <w:r w:rsidRPr="00320993">
        <w:rPr>
          <w:rtl/>
        </w:rPr>
        <w:t xml:space="preserve"> فلمّا انكشفت قريش رآه عليّ بن أبي طالب </w:t>
      </w:r>
      <w:r w:rsidR="00FA4793">
        <w:rPr>
          <w:rtl/>
        </w:rPr>
        <w:t>(</w:t>
      </w:r>
      <w:r w:rsidRPr="00320993">
        <w:rPr>
          <w:rtl/>
        </w:rPr>
        <w:t>عليه السلام</w:t>
      </w:r>
      <w:r w:rsidR="00FA4793">
        <w:rPr>
          <w:rtl/>
        </w:rPr>
        <w:t>)</w:t>
      </w:r>
      <w:r w:rsidRPr="00320993">
        <w:rPr>
          <w:rtl/>
        </w:rPr>
        <w:t xml:space="preserve"> وقد تحيّر لا يدرى ما يصنع</w:t>
      </w:r>
      <w:r w:rsidR="00FA4793">
        <w:rPr>
          <w:rtl/>
        </w:rPr>
        <w:t>،</w:t>
      </w:r>
      <w:r w:rsidRPr="00320993">
        <w:rPr>
          <w:rtl/>
        </w:rPr>
        <w:t xml:space="preserve"> فصمد له ثمّ ضربه بالسيف فنشب في حَجَفَته</w:t>
      </w:r>
      <w:r w:rsidRPr="00DB3345">
        <w:rPr>
          <w:rStyle w:val="libFootnotenumChar"/>
          <w:rtl/>
        </w:rPr>
        <w:t>(٣)</w:t>
      </w:r>
      <w:r w:rsidRPr="00320993">
        <w:rPr>
          <w:rtl/>
        </w:rPr>
        <w:t xml:space="preserve"> فانتزعه منها</w:t>
      </w:r>
      <w:r w:rsidR="00FA4793">
        <w:rPr>
          <w:rtl/>
        </w:rPr>
        <w:t>،</w:t>
      </w:r>
      <w:r w:rsidRPr="00320993">
        <w:rPr>
          <w:rtl/>
        </w:rPr>
        <w:t xml:space="preserve"> ثمّ ضرب به ساقه</w:t>
      </w:r>
      <w:r w:rsidR="00FA4793">
        <w:rPr>
          <w:rtl/>
        </w:rPr>
        <w:t xml:space="preserve"> - </w:t>
      </w:r>
      <w:r w:rsidRPr="00320993">
        <w:rPr>
          <w:rtl/>
        </w:rPr>
        <w:t>وكانت درعه مُشَمَّرة</w:t>
      </w:r>
      <w:r w:rsidRPr="00DB3345">
        <w:rPr>
          <w:rStyle w:val="libFootnotenumChar"/>
          <w:rtl/>
        </w:rPr>
        <w:t>(٤)</w:t>
      </w:r>
      <w:r w:rsidR="00FA4793">
        <w:rPr>
          <w:rtl/>
        </w:rPr>
        <w:t xml:space="preserve"> - </w:t>
      </w:r>
      <w:r w:rsidRPr="00320993">
        <w:rPr>
          <w:rtl/>
        </w:rPr>
        <w:t>فقطعها</w:t>
      </w:r>
      <w:r w:rsidR="00FA4793">
        <w:rPr>
          <w:rtl/>
        </w:rPr>
        <w:t>،</w:t>
      </w:r>
      <w:r w:rsidRPr="00320993">
        <w:rPr>
          <w:rtl/>
        </w:rPr>
        <w:t xml:space="preserve"> ثمّ أجهز عليه فقتله</w:t>
      </w:r>
      <w:r w:rsidR="00FA4793">
        <w:rPr>
          <w:rtl/>
        </w:rPr>
        <w:t>.</w:t>
      </w:r>
      <w:r w:rsidRPr="00320993">
        <w:rPr>
          <w:rtl/>
        </w:rPr>
        <w:t xml:space="preserve"> </w:t>
      </w:r>
    </w:p>
    <w:p w:rsidR="00DB3345" w:rsidRPr="0069742C" w:rsidRDefault="00DB3345" w:rsidP="00320993">
      <w:pPr>
        <w:pStyle w:val="libNormal"/>
        <w:rPr>
          <w:rtl/>
        </w:rPr>
      </w:pPr>
      <w:r w:rsidRPr="00320993">
        <w:rPr>
          <w:rtl/>
        </w:rPr>
        <w:t xml:space="preserve">فلمّا عاد إلى النبيّ </w:t>
      </w:r>
      <w:r w:rsidR="00FA4793">
        <w:rPr>
          <w:rtl/>
        </w:rPr>
        <w:t>(</w:t>
      </w:r>
      <w:r w:rsidRPr="00320993">
        <w:rPr>
          <w:rtl/>
        </w:rPr>
        <w:t>صلّى الله عليه وآله</w:t>
      </w:r>
      <w:r w:rsidR="00FA4793">
        <w:rPr>
          <w:rtl/>
        </w:rPr>
        <w:t>)</w:t>
      </w:r>
      <w:r w:rsidRPr="00320993">
        <w:rPr>
          <w:rtl/>
        </w:rPr>
        <w:t xml:space="preserve"> سمعه يقول</w:t>
      </w:r>
      <w:r w:rsidR="00FA4793">
        <w:rPr>
          <w:rtl/>
        </w:rPr>
        <w:t>:</w:t>
      </w:r>
      <w:r w:rsidRPr="00320993">
        <w:rPr>
          <w:rtl/>
        </w:rPr>
        <w:t xml:space="preserve"> </w:t>
      </w:r>
      <w:r w:rsidR="00FA4793">
        <w:rPr>
          <w:rtl/>
        </w:rPr>
        <w:t>(</w:t>
      </w:r>
      <w:r w:rsidRPr="00D832F7">
        <w:rPr>
          <w:rtl/>
        </w:rPr>
        <w:t>مَن له عِلمٌ بنوفل</w:t>
      </w:r>
      <w:r w:rsidR="00FA4793">
        <w:rPr>
          <w:rtl/>
        </w:rPr>
        <w:t>؟)،</w:t>
      </w:r>
      <w:r w:rsidRPr="00320993">
        <w:rPr>
          <w:rtl/>
        </w:rPr>
        <w:t xml:space="preserve"> فقال له</w:t>
      </w:r>
      <w:r w:rsidR="00FA4793">
        <w:rPr>
          <w:rtl/>
        </w:rPr>
        <w:t>:</w:t>
      </w:r>
      <w:r w:rsidRPr="00320993">
        <w:rPr>
          <w:rtl/>
        </w:rPr>
        <w:t xml:space="preserve"> </w:t>
      </w:r>
      <w:r w:rsidR="00FA4793">
        <w:rPr>
          <w:rtl/>
        </w:rPr>
        <w:t>(</w:t>
      </w:r>
      <w:r w:rsidRPr="00D832F7">
        <w:rPr>
          <w:rtl/>
        </w:rPr>
        <w:t>أنا قتلته يا رسول الله</w:t>
      </w:r>
      <w:r w:rsidR="00FA4793">
        <w:rPr>
          <w:rtl/>
        </w:rPr>
        <w:t>)،</w:t>
      </w:r>
      <w:r w:rsidRPr="00320993">
        <w:rPr>
          <w:rtl/>
        </w:rPr>
        <w:t xml:space="preserve"> فكبّر النبيّ </w:t>
      </w:r>
      <w:r w:rsidR="00FA4793">
        <w:rPr>
          <w:rtl/>
        </w:rPr>
        <w:t>(</w:t>
      </w:r>
      <w:r w:rsidRPr="00320993">
        <w:rPr>
          <w:rtl/>
        </w:rPr>
        <w:t>صلّى الله عليه وآله</w:t>
      </w:r>
      <w:r w:rsidR="00FA4793">
        <w:rPr>
          <w:rtl/>
        </w:rPr>
        <w:t>)</w:t>
      </w:r>
      <w:r w:rsidRPr="00320993">
        <w:rPr>
          <w:rtl/>
        </w:rPr>
        <w:t xml:space="preserve"> وقال</w:t>
      </w:r>
      <w:r w:rsidR="00FA4793">
        <w:rPr>
          <w:rtl/>
        </w:rPr>
        <w:t>:</w:t>
      </w:r>
      <w:r w:rsidRPr="00D832F7">
        <w:rPr>
          <w:rtl/>
        </w:rPr>
        <w:t xml:space="preserve"> </w:t>
      </w:r>
      <w:r w:rsidR="00FA4793">
        <w:rPr>
          <w:rtl/>
        </w:rPr>
        <w:t>(</w:t>
      </w:r>
      <w:r w:rsidRPr="00D832F7">
        <w:rPr>
          <w:rtl/>
        </w:rPr>
        <w:t>الحمد لله الذي أجاب دعوتي فيه</w:t>
      </w:r>
      <w:r w:rsidR="00FA4793">
        <w:rPr>
          <w:rtl/>
        </w:rPr>
        <w:t>)</w:t>
      </w:r>
      <w:r w:rsidRPr="00DB3345">
        <w:rPr>
          <w:rStyle w:val="libFootnotenumChar"/>
          <w:rtl/>
        </w:rPr>
        <w:t>(٥)</w:t>
      </w:r>
      <w:r w:rsidR="00FA4793">
        <w:rPr>
          <w:rtl/>
        </w:rPr>
        <w:t>.</w:t>
      </w:r>
      <w:r w:rsidRPr="00D832F7">
        <w:rPr>
          <w:rtl/>
        </w:rPr>
        <w:t xml:space="preserve"> </w:t>
      </w:r>
    </w:p>
    <w:p w:rsidR="00DB3345" w:rsidRPr="0069742C" w:rsidRDefault="00DB3345" w:rsidP="00320993">
      <w:pPr>
        <w:pStyle w:val="libNormal"/>
        <w:rPr>
          <w:rtl/>
        </w:rPr>
      </w:pPr>
      <w:r w:rsidRPr="004F2634">
        <w:rPr>
          <w:rStyle w:val="libBold2Char"/>
          <w:rtl/>
        </w:rPr>
        <w:t>١٤٧</w:t>
      </w:r>
      <w:r w:rsidR="00FA4793">
        <w:rPr>
          <w:rStyle w:val="libBold2Char"/>
          <w:rtl/>
        </w:rPr>
        <w:t xml:space="preserve"> - </w:t>
      </w:r>
      <w:r w:rsidRPr="004F2634">
        <w:rPr>
          <w:rStyle w:val="libBold2Char"/>
          <w:rtl/>
        </w:rPr>
        <w:t>حلية الأولياء عن محمّد بن إدريس الشافعي</w:t>
      </w:r>
      <w:r w:rsidR="00FA4793">
        <w:rPr>
          <w:rStyle w:val="libBold2Char"/>
          <w:rtl/>
        </w:rPr>
        <w:t>:</w:t>
      </w:r>
      <w:r w:rsidRPr="00320993">
        <w:rPr>
          <w:rtl/>
        </w:rPr>
        <w:t xml:space="preserve"> دخل رجل من بني كنانة على معاوية بن أبي سفيان</w:t>
      </w:r>
      <w:r w:rsidR="00FA4793">
        <w:rPr>
          <w:rtl/>
        </w:rPr>
        <w:t>،</w:t>
      </w:r>
      <w:r w:rsidRPr="00320993">
        <w:rPr>
          <w:rtl/>
        </w:rPr>
        <w:t xml:space="preserve"> فقال له</w:t>
      </w:r>
      <w:r w:rsidR="00FA4793">
        <w:rPr>
          <w:rtl/>
        </w:rPr>
        <w:t>:</w:t>
      </w:r>
      <w:r w:rsidRPr="00320993">
        <w:rPr>
          <w:rtl/>
        </w:rPr>
        <w:t xml:space="preserve"> هل شهدت بدراً</w:t>
      </w:r>
      <w:r w:rsidR="00FA4793">
        <w:rPr>
          <w:rtl/>
        </w:rPr>
        <w:t>؟</w:t>
      </w:r>
      <w:r w:rsidRPr="00320993">
        <w:rPr>
          <w:rtl/>
        </w:rPr>
        <w:t xml:space="preserve"> قال</w:t>
      </w:r>
      <w:r w:rsidR="00FA4793">
        <w:rPr>
          <w:rtl/>
        </w:rPr>
        <w:t>:</w:t>
      </w:r>
      <w:r w:rsidRPr="00320993">
        <w:rPr>
          <w:rtl/>
        </w:rPr>
        <w:t xml:space="preserve"> نعم</w:t>
      </w:r>
      <w:r w:rsidR="00FA4793">
        <w:rPr>
          <w:rtl/>
        </w:rPr>
        <w:t>.</w:t>
      </w:r>
      <w:r w:rsidRPr="00320993">
        <w:rPr>
          <w:rtl/>
        </w:rPr>
        <w:t xml:space="preserve"> قال</w:t>
      </w:r>
      <w:r w:rsidR="00FA4793">
        <w:rPr>
          <w:rtl/>
        </w:rPr>
        <w:t>:</w:t>
      </w:r>
      <w:r w:rsidRPr="00320993">
        <w:rPr>
          <w:rtl/>
        </w:rPr>
        <w:t xml:space="preserve"> مثل مَن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تزبّد الإنسان</w:t>
      </w:r>
      <w:r w:rsidR="00FA4793">
        <w:rPr>
          <w:rtl/>
        </w:rPr>
        <w:t>:</w:t>
      </w:r>
      <w:r w:rsidRPr="0069742C">
        <w:rPr>
          <w:rtl/>
        </w:rPr>
        <w:t xml:space="preserve"> إذا غضب وظهر على صِماغيه زبدتان </w:t>
      </w:r>
      <w:r w:rsidR="00FA4793">
        <w:rPr>
          <w:rtl/>
        </w:rPr>
        <w:t>(</w:t>
      </w:r>
      <w:r w:rsidRPr="0069742C">
        <w:rPr>
          <w:rtl/>
        </w:rPr>
        <w:t>لسان العرب</w:t>
      </w:r>
      <w:r w:rsidR="00FA4793">
        <w:rPr>
          <w:rtl/>
        </w:rPr>
        <w:t>:</w:t>
      </w:r>
      <w:r w:rsidRPr="0069742C">
        <w:rPr>
          <w:rtl/>
        </w:rPr>
        <w:t xml:space="preserve"> ٣ / ١٩٣</w:t>
      </w:r>
      <w:r w:rsidR="00FA4793">
        <w:rPr>
          <w:rtl/>
        </w:rPr>
        <w:t>).</w:t>
      </w:r>
      <w:r w:rsidRPr="0069742C">
        <w:rPr>
          <w:rtl/>
        </w:rPr>
        <w:t xml:space="preserve"> </w:t>
      </w:r>
    </w:p>
    <w:p w:rsidR="00DB3345" w:rsidRPr="00DB3345" w:rsidRDefault="00DB3345" w:rsidP="00DB3345">
      <w:pPr>
        <w:pStyle w:val="libFootnote0"/>
        <w:rPr>
          <w:rtl/>
        </w:rPr>
      </w:pPr>
      <w:r w:rsidRPr="0069742C">
        <w:rPr>
          <w:rtl/>
        </w:rPr>
        <w:t>(٢) الإرشاد</w:t>
      </w:r>
      <w:r w:rsidR="00FA4793">
        <w:rPr>
          <w:rtl/>
        </w:rPr>
        <w:t>:</w:t>
      </w:r>
      <w:r w:rsidRPr="0069742C">
        <w:rPr>
          <w:rtl/>
        </w:rPr>
        <w:t xml:space="preserve"> ١ / ٧٥</w:t>
      </w:r>
      <w:r w:rsidR="00FA4793">
        <w:rPr>
          <w:rtl/>
        </w:rPr>
        <w:t>،</w:t>
      </w:r>
      <w:r w:rsidRPr="0069742C">
        <w:rPr>
          <w:rtl/>
        </w:rPr>
        <w:t xml:space="preserve"> كشف الغمّة</w:t>
      </w:r>
      <w:r w:rsidR="00FA4793">
        <w:rPr>
          <w:rtl/>
        </w:rPr>
        <w:t>:</w:t>
      </w:r>
      <w:r w:rsidRPr="0069742C">
        <w:rPr>
          <w:rtl/>
        </w:rPr>
        <w:t xml:space="preserve"> ١ / ١٨٦</w:t>
      </w:r>
      <w:r w:rsidR="00FA4793">
        <w:rPr>
          <w:rtl/>
        </w:rPr>
        <w:t>،</w:t>
      </w:r>
      <w:r w:rsidRPr="0069742C">
        <w:rPr>
          <w:rtl/>
        </w:rPr>
        <w:t xml:space="preserve"> وراجع المغازي</w:t>
      </w:r>
      <w:r w:rsidR="00FA4793">
        <w:rPr>
          <w:rtl/>
        </w:rPr>
        <w:t>:</w:t>
      </w:r>
      <w:r w:rsidRPr="0069742C">
        <w:rPr>
          <w:rtl/>
        </w:rPr>
        <w:t xml:space="preserve"> ١ / ٩٢</w:t>
      </w:r>
      <w:r w:rsidR="00FA4793">
        <w:rPr>
          <w:rtl/>
        </w:rPr>
        <w:t>،</w:t>
      </w:r>
      <w:r w:rsidRPr="0069742C">
        <w:rPr>
          <w:rtl/>
        </w:rPr>
        <w:t xml:space="preserve"> وشرح نهج البلاغة</w:t>
      </w:r>
      <w:r w:rsidR="00FA4793">
        <w:rPr>
          <w:rtl/>
        </w:rPr>
        <w:t>:</w:t>
      </w:r>
      <w:r w:rsidRPr="0069742C">
        <w:rPr>
          <w:rtl/>
        </w:rPr>
        <w:t xml:space="preserve"> ١٤ / ١٤٤</w:t>
      </w:r>
      <w:r w:rsidR="00FA4793">
        <w:rPr>
          <w:rtl/>
        </w:rPr>
        <w:t>.</w:t>
      </w:r>
      <w:r w:rsidRPr="0069742C">
        <w:rPr>
          <w:rtl/>
        </w:rPr>
        <w:t xml:space="preserve"> </w:t>
      </w:r>
    </w:p>
    <w:p w:rsidR="00DB3345" w:rsidRPr="00DB3345" w:rsidRDefault="00DB3345" w:rsidP="00DB3345">
      <w:pPr>
        <w:pStyle w:val="libFootnote0"/>
        <w:rPr>
          <w:rtl/>
        </w:rPr>
      </w:pPr>
      <w:r w:rsidRPr="0069742C">
        <w:rPr>
          <w:rtl/>
        </w:rPr>
        <w:t>(٣) الحَجَفة</w:t>
      </w:r>
      <w:r w:rsidR="00FA4793">
        <w:rPr>
          <w:rtl/>
        </w:rPr>
        <w:t>:</w:t>
      </w:r>
      <w:r w:rsidRPr="0069742C">
        <w:rPr>
          <w:rtl/>
        </w:rPr>
        <w:t xml:space="preserve"> يقال للتُّرس إذا كان من جلود ليس فيه خشب ولا عقب </w:t>
      </w:r>
      <w:r w:rsidR="00FA4793">
        <w:rPr>
          <w:rtl/>
        </w:rPr>
        <w:t>(</w:t>
      </w:r>
      <w:r w:rsidRPr="0069742C">
        <w:rPr>
          <w:rtl/>
        </w:rPr>
        <w:t>الصحاح</w:t>
      </w:r>
      <w:r w:rsidR="00FA4793">
        <w:rPr>
          <w:rtl/>
        </w:rPr>
        <w:t>:</w:t>
      </w:r>
      <w:r w:rsidRPr="0069742C">
        <w:rPr>
          <w:rtl/>
        </w:rPr>
        <w:t xml:space="preserve"> ٤ / ١٣٤١</w:t>
      </w:r>
      <w:r w:rsidR="00FA4793">
        <w:rPr>
          <w:rtl/>
        </w:rPr>
        <w:t>).</w:t>
      </w:r>
      <w:r w:rsidRPr="0069742C">
        <w:rPr>
          <w:rtl/>
        </w:rPr>
        <w:t xml:space="preserve"> </w:t>
      </w:r>
    </w:p>
    <w:p w:rsidR="00DB3345" w:rsidRPr="00DB3345" w:rsidRDefault="00DB3345" w:rsidP="00DB3345">
      <w:pPr>
        <w:pStyle w:val="libFootnote0"/>
        <w:rPr>
          <w:rtl/>
        </w:rPr>
      </w:pPr>
      <w:r w:rsidRPr="0069742C">
        <w:rPr>
          <w:rtl/>
        </w:rPr>
        <w:t>(٤) مِن شمَّر الإزار والثوب تشميراً</w:t>
      </w:r>
      <w:r w:rsidR="00FA4793">
        <w:rPr>
          <w:rtl/>
        </w:rPr>
        <w:t>:</w:t>
      </w:r>
      <w:r w:rsidRPr="0069742C">
        <w:rPr>
          <w:rtl/>
        </w:rPr>
        <w:t xml:space="preserve"> رَفَعَه </w:t>
      </w:r>
      <w:r w:rsidR="00FA4793">
        <w:rPr>
          <w:rtl/>
        </w:rPr>
        <w:t>(</w:t>
      </w:r>
      <w:r w:rsidRPr="0069742C">
        <w:rPr>
          <w:rtl/>
        </w:rPr>
        <w:t>لسان العرب</w:t>
      </w:r>
      <w:r w:rsidR="00FA4793">
        <w:rPr>
          <w:rtl/>
        </w:rPr>
        <w:t>:</w:t>
      </w:r>
      <w:r w:rsidRPr="0069742C">
        <w:rPr>
          <w:rtl/>
        </w:rPr>
        <w:t xml:space="preserve"> ٤ / ٤٢٨</w:t>
      </w:r>
      <w:r w:rsidR="00FA4793">
        <w:rPr>
          <w:rtl/>
        </w:rPr>
        <w:t>).</w:t>
      </w:r>
      <w:r w:rsidRPr="0069742C">
        <w:rPr>
          <w:rtl/>
        </w:rPr>
        <w:t xml:space="preserve"> </w:t>
      </w:r>
    </w:p>
    <w:p w:rsidR="00DB3345" w:rsidRPr="00DB3345" w:rsidRDefault="00DB3345" w:rsidP="00DB3345">
      <w:pPr>
        <w:pStyle w:val="libFootnote0"/>
        <w:rPr>
          <w:rtl/>
        </w:rPr>
      </w:pPr>
      <w:r w:rsidRPr="0069742C">
        <w:rPr>
          <w:rtl/>
        </w:rPr>
        <w:t>(٥) الإرشاد</w:t>
      </w:r>
      <w:r w:rsidR="00FA4793">
        <w:rPr>
          <w:rtl/>
        </w:rPr>
        <w:t>:</w:t>
      </w:r>
      <w:r w:rsidRPr="0069742C">
        <w:rPr>
          <w:rtl/>
        </w:rPr>
        <w:t xml:space="preserve"> ١ / ٧٦</w:t>
      </w:r>
      <w:r w:rsidR="00FA4793">
        <w:rPr>
          <w:rtl/>
        </w:rPr>
        <w:t>،</w:t>
      </w:r>
      <w:r w:rsidRPr="0069742C">
        <w:rPr>
          <w:rtl/>
        </w:rPr>
        <w:t xml:space="preserve"> كشف الغمّة</w:t>
      </w:r>
      <w:r w:rsidR="00FA4793">
        <w:rPr>
          <w:rtl/>
        </w:rPr>
        <w:t>:</w:t>
      </w:r>
      <w:r w:rsidRPr="0069742C">
        <w:rPr>
          <w:rtl/>
        </w:rPr>
        <w:t xml:space="preserve"> ١ / ١٨٧</w:t>
      </w:r>
      <w:r w:rsidR="00FA4793">
        <w:rPr>
          <w:rtl/>
        </w:rPr>
        <w:t>،</w:t>
      </w:r>
      <w:r w:rsidRPr="0069742C">
        <w:rPr>
          <w:rtl/>
        </w:rPr>
        <w:t xml:space="preserve"> وراجع المغازي</w:t>
      </w:r>
      <w:r w:rsidR="00FA4793">
        <w:rPr>
          <w:rtl/>
        </w:rPr>
        <w:t>:</w:t>
      </w:r>
      <w:r w:rsidRPr="0069742C">
        <w:rPr>
          <w:rtl/>
        </w:rPr>
        <w:t xml:space="preserve"> ١ / ٩١ و٩٢</w:t>
      </w:r>
      <w:r w:rsidR="00FA4793">
        <w:rPr>
          <w:rtl/>
        </w:rPr>
        <w:t>،</w:t>
      </w:r>
      <w:r w:rsidRPr="0069742C">
        <w:rPr>
          <w:rtl/>
        </w:rPr>
        <w:t xml:space="preserve"> ودلائل النبوّة للبيهقي</w:t>
      </w:r>
      <w:r w:rsidR="00FA4793">
        <w:rPr>
          <w:rtl/>
        </w:rPr>
        <w:t>:</w:t>
      </w:r>
      <w:r w:rsidRPr="0069742C">
        <w:rPr>
          <w:rtl/>
        </w:rPr>
        <w:t xml:space="preserve"> ٩٤٣</w:t>
      </w:r>
      <w:r w:rsidR="00FA4793">
        <w:rPr>
          <w:rtl/>
        </w:rPr>
        <w:t>،</w:t>
      </w:r>
      <w:r w:rsidRPr="0069742C">
        <w:rPr>
          <w:rtl/>
        </w:rPr>
        <w:t xml:space="preserve"> وشرح نهج البلاغة</w:t>
      </w:r>
      <w:r w:rsidR="00FA4793">
        <w:rPr>
          <w:rtl/>
        </w:rPr>
        <w:t>:</w:t>
      </w:r>
      <w:r w:rsidRPr="0069742C">
        <w:rPr>
          <w:rtl/>
        </w:rPr>
        <w:t xml:space="preserve"> ١٤ / ١٤٣ و١٤٤</w:t>
      </w:r>
      <w:r w:rsidR="00FA4793">
        <w:rPr>
          <w:rtl/>
        </w:rPr>
        <w:t>.</w:t>
      </w:r>
      <w:r w:rsidRPr="0069742C">
        <w:rPr>
          <w:rtl/>
        </w:rPr>
        <w:t xml:space="preserve"> </w:t>
      </w:r>
    </w:p>
    <w:p w:rsidR="00DB3345" w:rsidRDefault="00DB3345" w:rsidP="00DB3345">
      <w:pPr>
        <w:pStyle w:val="libNormal"/>
      </w:pPr>
      <w:r>
        <w:rPr>
          <w:rtl/>
        </w:rPr>
        <w:br w:type="page"/>
      </w:r>
    </w:p>
    <w:p w:rsidR="00DB3345" w:rsidRPr="0069742C" w:rsidRDefault="00DB3345" w:rsidP="00320993">
      <w:pPr>
        <w:pStyle w:val="libNormal"/>
        <w:rPr>
          <w:rtl/>
        </w:rPr>
      </w:pPr>
      <w:r w:rsidRPr="00320993">
        <w:rPr>
          <w:rtl/>
        </w:rPr>
        <w:lastRenderedPageBreak/>
        <w:t>كنت</w:t>
      </w:r>
      <w:r w:rsidR="00FA4793">
        <w:rPr>
          <w:rtl/>
        </w:rPr>
        <w:t>؟</w:t>
      </w:r>
      <w:r w:rsidRPr="00320993">
        <w:rPr>
          <w:rtl/>
        </w:rPr>
        <w:t xml:space="preserve"> قال</w:t>
      </w:r>
      <w:r w:rsidR="00FA4793">
        <w:rPr>
          <w:rtl/>
        </w:rPr>
        <w:t>:</w:t>
      </w:r>
      <w:r w:rsidRPr="00320993">
        <w:rPr>
          <w:rtl/>
        </w:rPr>
        <w:t xml:space="preserve"> غلام قُمْدود</w:t>
      </w:r>
      <w:r w:rsidRPr="00DB3345">
        <w:rPr>
          <w:rStyle w:val="libFootnotenumChar"/>
          <w:rtl/>
        </w:rPr>
        <w:t>(١)</w:t>
      </w:r>
      <w:r w:rsidRPr="00320993">
        <w:rPr>
          <w:rtl/>
        </w:rPr>
        <w:t xml:space="preserve"> مثل عطباء الجُلْمود</w:t>
      </w:r>
      <w:r w:rsidRPr="00DB3345">
        <w:rPr>
          <w:rStyle w:val="libFootnotenumChar"/>
          <w:rtl/>
        </w:rPr>
        <w:t>(٢)</w:t>
      </w:r>
      <w:r w:rsidR="00FA4793">
        <w:rPr>
          <w:rtl/>
        </w:rPr>
        <w:t>،</w:t>
      </w:r>
      <w:r w:rsidRPr="00320993">
        <w:rPr>
          <w:rtl/>
        </w:rPr>
        <w:t xml:space="preserve"> قال</w:t>
      </w:r>
      <w:r w:rsidR="00FA4793">
        <w:rPr>
          <w:rtl/>
        </w:rPr>
        <w:t>:</w:t>
      </w:r>
      <w:r w:rsidRPr="00320993">
        <w:rPr>
          <w:rtl/>
        </w:rPr>
        <w:t xml:space="preserve"> فحدّثني ما رأيت وحضرت</w:t>
      </w:r>
      <w:r w:rsidR="00FA4793">
        <w:rPr>
          <w:rtl/>
        </w:rPr>
        <w:t>.</w:t>
      </w:r>
      <w:r w:rsidRPr="00320993">
        <w:rPr>
          <w:rtl/>
        </w:rPr>
        <w:t xml:space="preserve"> قال</w:t>
      </w:r>
      <w:r w:rsidR="00FA4793">
        <w:rPr>
          <w:rtl/>
        </w:rPr>
        <w:t>:</w:t>
      </w:r>
      <w:r w:rsidRPr="00320993">
        <w:rPr>
          <w:rtl/>
        </w:rPr>
        <w:t xml:space="preserve"> ما كنّا إلاّ شهوداً كأغياب</w:t>
      </w:r>
      <w:r w:rsidR="00FA4793">
        <w:rPr>
          <w:rtl/>
        </w:rPr>
        <w:t>،</w:t>
      </w:r>
      <w:r w:rsidRPr="00320993">
        <w:rPr>
          <w:rtl/>
        </w:rPr>
        <w:t xml:space="preserve"> وما رأينا ظفراً كان أوشك منه</w:t>
      </w:r>
      <w:r w:rsidR="00FA4793">
        <w:rPr>
          <w:rtl/>
        </w:rPr>
        <w:t>.</w:t>
      </w:r>
      <w:r w:rsidRPr="00320993">
        <w:rPr>
          <w:rtl/>
        </w:rPr>
        <w:t xml:space="preserve"> قال</w:t>
      </w:r>
      <w:r w:rsidR="00FA4793">
        <w:rPr>
          <w:rtl/>
        </w:rPr>
        <w:t>:</w:t>
      </w:r>
      <w:r w:rsidRPr="00320993">
        <w:rPr>
          <w:rtl/>
        </w:rPr>
        <w:t xml:space="preserve"> فصِف لي ما رأيت</w:t>
      </w:r>
      <w:r w:rsidR="00FA4793">
        <w:rPr>
          <w:rtl/>
        </w:rPr>
        <w:t>؟.</w:t>
      </w:r>
      <w:r w:rsidRPr="00D832F7">
        <w:rPr>
          <w:rtl/>
        </w:rPr>
        <w:t xml:space="preserve"> </w:t>
      </w:r>
    </w:p>
    <w:p w:rsidR="00DB3345" w:rsidRPr="0069742C" w:rsidRDefault="00DB3345" w:rsidP="00320993">
      <w:pPr>
        <w:pStyle w:val="libNormal"/>
        <w:rPr>
          <w:rtl/>
        </w:rPr>
      </w:pPr>
      <w:r w:rsidRPr="00320993">
        <w:rPr>
          <w:rtl/>
        </w:rPr>
        <w:t>قال</w:t>
      </w:r>
      <w:r w:rsidR="00FA4793">
        <w:rPr>
          <w:rtl/>
        </w:rPr>
        <w:t>:</w:t>
      </w:r>
      <w:r w:rsidRPr="00320993">
        <w:rPr>
          <w:rtl/>
        </w:rPr>
        <w:t xml:space="preserve"> رأيت في سرعان الناس عليّ بن أبي طالب</w:t>
      </w:r>
      <w:r w:rsidR="00FA4793">
        <w:rPr>
          <w:rtl/>
        </w:rPr>
        <w:t>،</w:t>
      </w:r>
      <w:r w:rsidRPr="00320993">
        <w:rPr>
          <w:rtl/>
        </w:rPr>
        <w:t xml:space="preserve"> غلاماً شابّاً ليثاً عبقريّاً يفري الفري</w:t>
      </w:r>
      <w:r w:rsidRPr="00DB3345">
        <w:rPr>
          <w:rStyle w:val="libFootnotenumChar"/>
          <w:rtl/>
        </w:rPr>
        <w:t>(٣)</w:t>
      </w:r>
      <w:r w:rsidR="00FA4793">
        <w:rPr>
          <w:rtl/>
        </w:rPr>
        <w:t>،</w:t>
      </w:r>
      <w:r w:rsidRPr="00320993">
        <w:rPr>
          <w:rtl/>
        </w:rPr>
        <w:t xml:space="preserve"> لا يثبت له أحد إلاّ قتله</w:t>
      </w:r>
      <w:r w:rsidR="00FA4793">
        <w:rPr>
          <w:rtl/>
        </w:rPr>
        <w:t>،</w:t>
      </w:r>
      <w:r w:rsidRPr="00320993">
        <w:rPr>
          <w:rtl/>
        </w:rPr>
        <w:t xml:space="preserve"> ولا يضرب شيئاً إلاّ هتكه</w:t>
      </w:r>
      <w:r w:rsidR="00FA4793">
        <w:rPr>
          <w:rtl/>
        </w:rPr>
        <w:t>،</w:t>
      </w:r>
      <w:r w:rsidRPr="00320993">
        <w:rPr>
          <w:rtl/>
        </w:rPr>
        <w:t xml:space="preserve"> لم أرَ من الناس أحداً قطّ أنفق منه</w:t>
      </w:r>
      <w:r w:rsidR="00FA4793">
        <w:rPr>
          <w:rtl/>
        </w:rPr>
        <w:t>،</w:t>
      </w:r>
      <w:r w:rsidRPr="00320993">
        <w:rPr>
          <w:rtl/>
        </w:rPr>
        <w:t xml:space="preserve"> يحمل حملةً</w:t>
      </w:r>
      <w:r w:rsidR="00FA4793">
        <w:rPr>
          <w:rtl/>
        </w:rPr>
        <w:t>،</w:t>
      </w:r>
      <w:r w:rsidRPr="00320993">
        <w:rPr>
          <w:rtl/>
        </w:rPr>
        <w:t xml:space="preserve"> ويلتفت التفاتةً كأنّه ثعلبٌ روّاغ</w:t>
      </w:r>
      <w:r w:rsidRPr="00DB3345">
        <w:rPr>
          <w:rStyle w:val="libFootnotenumChar"/>
          <w:rtl/>
        </w:rPr>
        <w:t>(٤)</w:t>
      </w:r>
      <w:r w:rsidR="00FA4793">
        <w:rPr>
          <w:rtl/>
        </w:rPr>
        <w:t>،</w:t>
      </w:r>
      <w:r w:rsidRPr="00320993">
        <w:rPr>
          <w:rtl/>
        </w:rPr>
        <w:t xml:space="preserve"> وكأنّ له عينين في قَفاه</w:t>
      </w:r>
      <w:r w:rsidR="00FA4793">
        <w:rPr>
          <w:rtl/>
        </w:rPr>
        <w:t>،</w:t>
      </w:r>
      <w:r w:rsidRPr="00320993">
        <w:rPr>
          <w:rtl/>
        </w:rPr>
        <w:t xml:space="preserve"> وكأنّ وُثُوبه وُثُوب وَحْش</w:t>
      </w:r>
      <w:r w:rsidRPr="00DB3345">
        <w:rPr>
          <w:rStyle w:val="libFootnotenumChar"/>
          <w:rtl/>
        </w:rPr>
        <w:t>(٥)</w:t>
      </w:r>
      <w:r w:rsidR="00FA4793">
        <w:rPr>
          <w:rtl/>
        </w:rPr>
        <w:t>.</w:t>
      </w:r>
      <w:r w:rsidRPr="00D832F7">
        <w:rPr>
          <w:rtl/>
        </w:rPr>
        <w:t xml:space="preserve"> </w:t>
      </w:r>
    </w:p>
    <w:p w:rsidR="00320993" w:rsidRDefault="00DB3345" w:rsidP="00320993">
      <w:pPr>
        <w:pStyle w:val="libNormal"/>
        <w:rPr>
          <w:rtl/>
        </w:rPr>
      </w:pPr>
      <w:r w:rsidRPr="004F2634">
        <w:rPr>
          <w:rStyle w:val="libBold2Char"/>
          <w:rtl/>
        </w:rPr>
        <w:t>١٤٨</w:t>
      </w:r>
      <w:r w:rsidR="00FA4793">
        <w:rPr>
          <w:rStyle w:val="libBold2Char"/>
          <w:rtl/>
        </w:rPr>
        <w:t xml:space="preserve"> - </w:t>
      </w:r>
      <w:r w:rsidRPr="004F2634">
        <w:rPr>
          <w:rStyle w:val="libBold2Char"/>
          <w:rtl/>
        </w:rPr>
        <w:t>الفائق عن سعد بن أبي وقّاص</w:t>
      </w:r>
      <w:r w:rsidR="00FA4793">
        <w:rPr>
          <w:rStyle w:val="libBold2Char"/>
          <w:rtl/>
        </w:rPr>
        <w:t>:</w:t>
      </w:r>
      <w:r w:rsidRPr="00320993">
        <w:rPr>
          <w:rtl/>
        </w:rPr>
        <w:t xml:space="preserve"> رأيته [عليّاً </w:t>
      </w:r>
      <w:r w:rsidR="00FA4793">
        <w:rPr>
          <w:rtl/>
        </w:rPr>
        <w:t>(</w:t>
      </w:r>
      <w:r w:rsidRPr="00320993">
        <w:rPr>
          <w:rtl/>
        </w:rPr>
        <w:t>عليه السلام</w:t>
      </w:r>
      <w:r w:rsidR="00FA4793">
        <w:rPr>
          <w:rtl/>
        </w:rPr>
        <w:t>)</w:t>
      </w:r>
      <w:r w:rsidRPr="00320993">
        <w:rPr>
          <w:rtl/>
        </w:rPr>
        <w:t xml:space="preserve"> ] يوم بدر وهو يقول</w:t>
      </w:r>
      <w:r w:rsidR="00FA4793">
        <w:rPr>
          <w:rtl/>
        </w:rPr>
        <w:t>:</w:t>
      </w:r>
      <w:r w:rsidRPr="00320993">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69742C">
              <w:rPr>
                <w:rtl/>
              </w:rPr>
              <w:t>بازلُ</w:t>
            </w:r>
            <w:r>
              <w:rPr>
                <w:rtl/>
              </w:rPr>
              <w:t xml:space="preserve"> </w:t>
            </w:r>
            <w:r w:rsidRPr="0069742C">
              <w:rPr>
                <w:rtl/>
              </w:rPr>
              <w:t>عامين</w:t>
            </w:r>
            <w:r>
              <w:rPr>
                <w:rtl/>
              </w:rPr>
              <w:t xml:space="preserve"> </w:t>
            </w:r>
            <w:r w:rsidRPr="0069742C">
              <w:rPr>
                <w:rtl/>
              </w:rPr>
              <w:t>حديثٌ</w:t>
            </w:r>
            <w:r>
              <w:rPr>
                <w:rtl/>
              </w:rPr>
              <w:t xml:space="preserve"> </w:t>
            </w:r>
            <w:r w:rsidRPr="0069742C">
              <w:rPr>
                <w:rtl/>
              </w:rPr>
              <w:t>سِنِّي</w:t>
            </w:r>
            <w:r w:rsidRPr="00320993">
              <w:rPr>
                <w:rStyle w:val="libFootnotenumChar"/>
                <w:rtl/>
              </w:rPr>
              <w:t>(٦)</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69742C">
              <w:rPr>
                <w:rtl/>
              </w:rPr>
              <w:t>سَنَحْنَح</w:t>
            </w:r>
            <w:r w:rsidRPr="00320993">
              <w:rPr>
                <w:rStyle w:val="libFootnotenumChar"/>
                <w:rtl/>
              </w:rPr>
              <w:t>(٧)</w:t>
            </w:r>
            <w:r>
              <w:rPr>
                <w:rtl/>
              </w:rPr>
              <w:t xml:space="preserve"> </w:t>
            </w:r>
            <w:r w:rsidRPr="0069742C">
              <w:rPr>
                <w:rtl/>
              </w:rPr>
              <w:t>الليل</w:t>
            </w:r>
            <w:r>
              <w:rPr>
                <w:rtl/>
              </w:rPr>
              <w:t xml:space="preserve"> </w:t>
            </w:r>
            <w:r w:rsidRPr="0069742C">
              <w:rPr>
                <w:rtl/>
              </w:rPr>
              <w:t>كأنّي</w:t>
            </w:r>
            <w:r>
              <w:rPr>
                <w:rtl/>
              </w:rPr>
              <w:t xml:space="preserve"> </w:t>
            </w:r>
            <w:r w:rsidRPr="0069742C">
              <w:rPr>
                <w:rtl/>
              </w:rPr>
              <w:t>جِنّي</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69742C">
              <w:rPr>
                <w:rtl/>
              </w:rPr>
              <w:t>لمثل</w:t>
            </w:r>
            <w:r>
              <w:rPr>
                <w:rtl/>
              </w:rPr>
              <w:t xml:space="preserve"> </w:t>
            </w:r>
            <w:r w:rsidRPr="0069742C">
              <w:rPr>
                <w:rtl/>
              </w:rPr>
              <w:t>هذا</w:t>
            </w:r>
            <w:r>
              <w:rPr>
                <w:rtl/>
              </w:rPr>
              <w:t xml:space="preserve"> </w:t>
            </w:r>
            <w:r w:rsidRPr="0069742C">
              <w:rPr>
                <w:rtl/>
              </w:rPr>
              <w:t>ولدتني</w:t>
            </w:r>
            <w:r>
              <w:rPr>
                <w:rtl/>
              </w:rPr>
              <w:t xml:space="preserve"> </w:t>
            </w:r>
            <w:r w:rsidRPr="0069742C">
              <w:rPr>
                <w:rtl/>
              </w:rPr>
              <w:t>أُمّي</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69742C">
              <w:rPr>
                <w:rtl/>
              </w:rPr>
              <w:t>ما</w:t>
            </w:r>
            <w:r>
              <w:rPr>
                <w:rtl/>
              </w:rPr>
              <w:t xml:space="preserve"> </w:t>
            </w:r>
            <w:r w:rsidRPr="0069742C">
              <w:rPr>
                <w:rtl/>
              </w:rPr>
              <w:t>تنقم</w:t>
            </w:r>
            <w:r>
              <w:rPr>
                <w:rtl/>
              </w:rPr>
              <w:t xml:space="preserve"> </w:t>
            </w:r>
            <w:r w:rsidRPr="0069742C">
              <w:rPr>
                <w:rtl/>
              </w:rPr>
              <w:t>الحرب</w:t>
            </w:r>
            <w:r>
              <w:rPr>
                <w:rtl/>
              </w:rPr>
              <w:t xml:space="preserve"> </w:t>
            </w:r>
            <w:r w:rsidRPr="0069742C">
              <w:rPr>
                <w:rtl/>
              </w:rPr>
              <w:t>العوان</w:t>
            </w:r>
            <w:r>
              <w:rPr>
                <w:rtl/>
              </w:rPr>
              <w:t xml:space="preserve"> </w:t>
            </w:r>
            <w:r w:rsidRPr="0069742C">
              <w:rPr>
                <w:rtl/>
              </w:rPr>
              <w:t>منّي</w:t>
            </w:r>
            <w:r w:rsidRPr="00320993">
              <w:rPr>
                <w:rStyle w:val="libFootnotenumChar"/>
                <w:rtl/>
              </w:rPr>
              <w:t>(٨)</w:t>
            </w:r>
            <w:r w:rsidRPr="00725071">
              <w:rPr>
                <w:rStyle w:val="libPoemTiniChar0"/>
                <w:rtl/>
              </w:rPr>
              <w:br/>
              <w:t> </w:t>
            </w:r>
          </w:p>
        </w:tc>
      </w:tr>
    </w:tbl>
    <w:p w:rsidR="00DB3345" w:rsidRPr="0069742C" w:rsidRDefault="00DB3345" w:rsidP="00320993">
      <w:pPr>
        <w:pStyle w:val="libNormal"/>
        <w:rPr>
          <w:rtl/>
        </w:rPr>
      </w:pPr>
      <w:r w:rsidRPr="004F2634">
        <w:rPr>
          <w:rStyle w:val="libBold2Char"/>
          <w:rtl/>
        </w:rPr>
        <w:t>١٤٩</w:t>
      </w:r>
      <w:r w:rsidR="00FA4793">
        <w:rPr>
          <w:rStyle w:val="libBold2Char"/>
          <w:rtl/>
        </w:rPr>
        <w:t xml:space="preserve"> - </w:t>
      </w:r>
      <w:r w:rsidRPr="004F2634">
        <w:rPr>
          <w:rStyle w:val="libBold2Char"/>
          <w:rtl/>
        </w:rPr>
        <w:t>المناقب لابن شهر آشوب</w:t>
      </w:r>
      <w:r w:rsidR="00FA4793">
        <w:rPr>
          <w:rStyle w:val="libBold2Char"/>
          <w:rtl/>
        </w:rPr>
        <w:t xml:space="preserve"> - </w:t>
      </w:r>
      <w:r w:rsidRPr="004F2634">
        <w:rPr>
          <w:rStyle w:val="libBold2Char"/>
          <w:rtl/>
        </w:rPr>
        <w:t xml:space="preserve">في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إنّ الكفّار كانوا يسمّونه الموت </w:t>
      </w:r>
    </w:p>
    <w:p w:rsidR="00DB3345" w:rsidRPr="0069742C" w:rsidRDefault="00FA4793" w:rsidP="00D26812">
      <w:pPr>
        <w:pStyle w:val="libLine"/>
        <w:rPr>
          <w:rtl/>
        </w:rPr>
      </w:pPr>
      <w:r>
        <w:rPr>
          <w:rtl/>
        </w:rPr>
        <w:t>____________________</w:t>
      </w:r>
    </w:p>
    <w:p w:rsidR="00DB3345" w:rsidRPr="00DB3345" w:rsidRDefault="00DB3345" w:rsidP="00DB3345">
      <w:pPr>
        <w:pStyle w:val="libFootnote0"/>
        <w:rPr>
          <w:rtl/>
        </w:rPr>
      </w:pPr>
      <w:r w:rsidRPr="0069742C">
        <w:rPr>
          <w:rtl/>
        </w:rPr>
        <w:t>(١) رجلٌ قُمْدود</w:t>
      </w:r>
      <w:r w:rsidR="00FA4793">
        <w:rPr>
          <w:rtl/>
        </w:rPr>
        <w:t>:</w:t>
      </w:r>
      <w:r w:rsidRPr="0069742C">
        <w:rPr>
          <w:rtl/>
        </w:rPr>
        <w:t xml:space="preserve"> قوىٌّ شديد </w:t>
      </w:r>
      <w:r w:rsidR="00FA4793">
        <w:rPr>
          <w:rtl/>
        </w:rPr>
        <w:t>(</w:t>
      </w:r>
      <w:r w:rsidRPr="0069742C">
        <w:rPr>
          <w:rtl/>
        </w:rPr>
        <w:t>تاج العروس</w:t>
      </w:r>
      <w:r w:rsidR="00FA4793">
        <w:rPr>
          <w:rtl/>
        </w:rPr>
        <w:t>:</w:t>
      </w:r>
      <w:r w:rsidRPr="0069742C">
        <w:rPr>
          <w:rtl/>
        </w:rPr>
        <w:t xml:space="preserve"> ٥ / ٢٠٧</w:t>
      </w:r>
      <w:r w:rsidR="00FA4793">
        <w:rPr>
          <w:rtl/>
        </w:rPr>
        <w:t>).</w:t>
      </w:r>
      <w:r w:rsidRPr="0069742C">
        <w:rPr>
          <w:rtl/>
        </w:rPr>
        <w:t xml:space="preserve"> </w:t>
      </w:r>
    </w:p>
    <w:p w:rsidR="00DB3345" w:rsidRPr="00DB3345" w:rsidRDefault="00DB3345" w:rsidP="00DB3345">
      <w:pPr>
        <w:pStyle w:val="libFootnote0"/>
        <w:rPr>
          <w:rtl/>
        </w:rPr>
      </w:pPr>
      <w:r w:rsidRPr="0069742C">
        <w:rPr>
          <w:rtl/>
        </w:rPr>
        <w:t>(٢) الجُلْمود</w:t>
      </w:r>
      <w:r w:rsidR="00FA4793">
        <w:rPr>
          <w:rtl/>
        </w:rPr>
        <w:t>:</w:t>
      </w:r>
      <w:r w:rsidRPr="0069742C">
        <w:rPr>
          <w:rtl/>
        </w:rPr>
        <w:t xml:space="preserve"> الصخر </w:t>
      </w:r>
      <w:r w:rsidR="00FA4793">
        <w:rPr>
          <w:rtl/>
        </w:rPr>
        <w:t>(</w:t>
      </w:r>
      <w:r w:rsidRPr="0069742C">
        <w:rPr>
          <w:rtl/>
        </w:rPr>
        <w:t>لسان العرب</w:t>
      </w:r>
      <w:r w:rsidR="00FA4793">
        <w:rPr>
          <w:rtl/>
        </w:rPr>
        <w:t>:</w:t>
      </w:r>
      <w:r w:rsidRPr="0069742C">
        <w:rPr>
          <w:rtl/>
        </w:rPr>
        <w:t xml:space="preserve"> ٣ / ١٢٩</w:t>
      </w:r>
      <w:r w:rsidR="00FA4793">
        <w:rPr>
          <w:rtl/>
        </w:rPr>
        <w:t>).</w:t>
      </w:r>
      <w:r w:rsidRPr="0069742C">
        <w:rPr>
          <w:rtl/>
        </w:rPr>
        <w:t xml:space="preserve"> </w:t>
      </w:r>
    </w:p>
    <w:p w:rsidR="00DB3345" w:rsidRPr="00DB3345" w:rsidRDefault="00DB3345" w:rsidP="00DB3345">
      <w:pPr>
        <w:pStyle w:val="libFootnote0"/>
        <w:rPr>
          <w:rtl/>
        </w:rPr>
      </w:pPr>
      <w:r w:rsidRPr="0069742C">
        <w:rPr>
          <w:rtl/>
        </w:rPr>
        <w:t>(٣) تقول العرب</w:t>
      </w:r>
      <w:r w:rsidR="00FA4793">
        <w:rPr>
          <w:rtl/>
        </w:rPr>
        <w:t>:</w:t>
      </w:r>
      <w:r w:rsidRPr="0069742C">
        <w:rPr>
          <w:rtl/>
        </w:rPr>
        <w:t xml:space="preserve"> تركته يفري الفري</w:t>
      </w:r>
      <w:r w:rsidR="00FA4793">
        <w:rPr>
          <w:rtl/>
        </w:rPr>
        <w:t>:</w:t>
      </w:r>
      <w:r w:rsidRPr="0069742C">
        <w:rPr>
          <w:rtl/>
        </w:rPr>
        <w:t xml:space="preserve"> إذا عمل العمل فأجاده </w:t>
      </w:r>
      <w:r w:rsidR="00FA4793">
        <w:rPr>
          <w:rtl/>
        </w:rPr>
        <w:t>(</w:t>
      </w:r>
      <w:r w:rsidRPr="0069742C">
        <w:rPr>
          <w:rtl/>
        </w:rPr>
        <w:t>لسان العرب</w:t>
      </w:r>
      <w:r w:rsidR="00FA4793">
        <w:rPr>
          <w:rtl/>
        </w:rPr>
        <w:t>:</w:t>
      </w:r>
      <w:r w:rsidRPr="0069742C">
        <w:rPr>
          <w:rtl/>
        </w:rPr>
        <w:t xml:space="preserve"> ١٥ / ١٥٣ و١٥٤</w:t>
      </w:r>
      <w:r w:rsidR="00FA4793">
        <w:rPr>
          <w:rtl/>
        </w:rPr>
        <w:t>).</w:t>
      </w:r>
      <w:r w:rsidRPr="0069742C">
        <w:rPr>
          <w:rtl/>
        </w:rPr>
        <w:t xml:space="preserve"> </w:t>
      </w:r>
    </w:p>
    <w:p w:rsidR="00DB3345" w:rsidRPr="00DB3345" w:rsidRDefault="00DB3345" w:rsidP="00DB3345">
      <w:pPr>
        <w:pStyle w:val="libFootnote0"/>
        <w:rPr>
          <w:rtl/>
        </w:rPr>
      </w:pPr>
      <w:r w:rsidRPr="0069742C">
        <w:rPr>
          <w:rtl/>
        </w:rPr>
        <w:t>(٤) مِن راغَ الثعلب</w:t>
      </w:r>
      <w:r w:rsidR="00FA4793">
        <w:rPr>
          <w:rtl/>
        </w:rPr>
        <w:t>،</w:t>
      </w:r>
      <w:r w:rsidRPr="0069742C">
        <w:rPr>
          <w:rtl/>
        </w:rPr>
        <w:t xml:space="preserve"> أي مالَ وحادَ عن الشيء </w:t>
      </w:r>
      <w:r w:rsidR="00FA4793">
        <w:rPr>
          <w:rtl/>
        </w:rPr>
        <w:t>(</w:t>
      </w:r>
      <w:r w:rsidRPr="0069742C">
        <w:rPr>
          <w:rtl/>
        </w:rPr>
        <w:t>تاج العروس</w:t>
      </w:r>
      <w:r w:rsidR="00FA4793">
        <w:rPr>
          <w:rtl/>
        </w:rPr>
        <w:t>:</w:t>
      </w:r>
      <w:r w:rsidRPr="0069742C">
        <w:rPr>
          <w:rtl/>
        </w:rPr>
        <w:t xml:space="preserve"> ١٢ / ٢٦)</w:t>
      </w:r>
      <w:r w:rsidR="00FA4793">
        <w:rPr>
          <w:rtl/>
        </w:rPr>
        <w:t>.</w:t>
      </w:r>
      <w:r w:rsidRPr="0069742C">
        <w:rPr>
          <w:rtl/>
        </w:rPr>
        <w:t xml:space="preserve"> وفي المصدر</w:t>
      </w:r>
      <w:r w:rsidR="00FA4793">
        <w:rPr>
          <w:rtl/>
        </w:rPr>
        <w:t>:</w:t>
      </w:r>
      <w:r w:rsidRPr="0069742C">
        <w:rPr>
          <w:rtl/>
        </w:rPr>
        <w:t xml:space="preserve"> </w:t>
      </w:r>
      <w:r w:rsidR="00FA4793">
        <w:rPr>
          <w:rtl/>
        </w:rPr>
        <w:t>(</w:t>
      </w:r>
      <w:r w:rsidRPr="0069742C">
        <w:rPr>
          <w:rtl/>
        </w:rPr>
        <w:t>زوّاغ</w:t>
      </w:r>
      <w:r w:rsidR="00FA4793">
        <w:rPr>
          <w:rtl/>
        </w:rPr>
        <w:t>)،</w:t>
      </w:r>
      <w:r w:rsidRPr="0069742C">
        <w:rPr>
          <w:rtl/>
        </w:rPr>
        <w:t xml:space="preserve"> والصحيح ما أثبتناه</w:t>
      </w:r>
      <w:r w:rsidR="00FA4793">
        <w:rPr>
          <w:rtl/>
        </w:rPr>
        <w:t>.</w:t>
      </w:r>
      <w:r w:rsidRPr="0069742C">
        <w:rPr>
          <w:rtl/>
        </w:rPr>
        <w:t xml:space="preserve"> </w:t>
      </w:r>
    </w:p>
    <w:p w:rsidR="00DB3345" w:rsidRPr="00DB3345" w:rsidRDefault="00DB3345" w:rsidP="00DB3345">
      <w:pPr>
        <w:pStyle w:val="libFootnote0"/>
        <w:rPr>
          <w:rtl/>
        </w:rPr>
      </w:pPr>
      <w:r w:rsidRPr="0069742C">
        <w:rPr>
          <w:rtl/>
        </w:rPr>
        <w:t>(٥) حلية الأولياء</w:t>
      </w:r>
      <w:r w:rsidR="00FA4793">
        <w:rPr>
          <w:rtl/>
        </w:rPr>
        <w:t>:</w:t>
      </w:r>
      <w:r w:rsidRPr="0069742C">
        <w:rPr>
          <w:rtl/>
        </w:rPr>
        <w:t xml:space="preserve"> ٩ / ١٤٥</w:t>
      </w:r>
      <w:r w:rsidR="00FA4793">
        <w:rPr>
          <w:rtl/>
        </w:rPr>
        <w:t>،</w:t>
      </w:r>
      <w:r w:rsidRPr="0069742C">
        <w:rPr>
          <w:rtl/>
        </w:rPr>
        <w:t xml:space="preserve"> وراجع المعجم الكبير</w:t>
      </w:r>
      <w:r w:rsidR="00FA4793">
        <w:rPr>
          <w:rtl/>
        </w:rPr>
        <w:t>:</w:t>
      </w:r>
      <w:r w:rsidRPr="0069742C">
        <w:rPr>
          <w:rtl/>
        </w:rPr>
        <w:t xml:space="preserve"> ٣ / ١٥٠ / ٢٩٥٦</w:t>
      </w:r>
      <w:r w:rsidR="00FA4793">
        <w:rPr>
          <w:rtl/>
        </w:rPr>
        <w:t>.</w:t>
      </w:r>
      <w:r w:rsidRPr="0069742C">
        <w:rPr>
          <w:rtl/>
        </w:rPr>
        <w:t xml:space="preserve"> </w:t>
      </w:r>
    </w:p>
    <w:p w:rsidR="00DB3345" w:rsidRPr="00DB3345" w:rsidRDefault="00DB3345" w:rsidP="00DB3345">
      <w:pPr>
        <w:pStyle w:val="libFootnote0"/>
        <w:rPr>
          <w:rtl/>
        </w:rPr>
      </w:pPr>
      <w:r w:rsidRPr="0069742C">
        <w:rPr>
          <w:rtl/>
        </w:rPr>
        <w:t>(٦) البازِل</w:t>
      </w:r>
      <w:r w:rsidR="00FA4793">
        <w:rPr>
          <w:rtl/>
        </w:rPr>
        <w:t>:</w:t>
      </w:r>
      <w:r w:rsidRPr="0069742C">
        <w:rPr>
          <w:rtl/>
        </w:rPr>
        <w:t xml:space="preserve"> الرجل الكامل في تجربته وعقله</w:t>
      </w:r>
      <w:r w:rsidR="00FA4793">
        <w:rPr>
          <w:rtl/>
        </w:rPr>
        <w:t>،</w:t>
      </w:r>
      <w:r w:rsidRPr="0069742C">
        <w:rPr>
          <w:rtl/>
        </w:rPr>
        <w:t xml:space="preserve"> أي أنا في استكمال القوّة كهذا البعير مع حداثة السنّ </w:t>
      </w:r>
      <w:r w:rsidR="00FA4793">
        <w:rPr>
          <w:rtl/>
        </w:rPr>
        <w:t>(</w:t>
      </w:r>
      <w:r w:rsidRPr="0069742C">
        <w:rPr>
          <w:rtl/>
        </w:rPr>
        <w:t>تاج العروس</w:t>
      </w:r>
      <w:r w:rsidR="00FA4793">
        <w:rPr>
          <w:rtl/>
        </w:rPr>
        <w:t>:</w:t>
      </w:r>
      <w:r w:rsidRPr="0069742C">
        <w:rPr>
          <w:rtl/>
        </w:rPr>
        <w:t xml:space="preserve"> ١٤ / ٥١)</w:t>
      </w:r>
      <w:r w:rsidR="00FA4793">
        <w:rPr>
          <w:rtl/>
        </w:rPr>
        <w:t>.</w:t>
      </w:r>
      <w:r w:rsidRPr="0069742C">
        <w:rPr>
          <w:rtl/>
        </w:rPr>
        <w:t xml:space="preserve"> </w:t>
      </w:r>
    </w:p>
    <w:p w:rsidR="00DB3345" w:rsidRPr="00DB3345" w:rsidRDefault="00DB3345" w:rsidP="00DB3345">
      <w:pPr>
        <w:pStyle w:val="libFootnote0"/>
        <w:rPr>
          <w:rtl/>
        </w:rPr>
      </w:pPr>
      <w:r w:rsidRPr="0069742C">
        <w:rPr>
          <w:rtl/>
        </w:rPr>
        <w:t>(٧) رجل سنحنح</w:t>
      </w:r>
      <w:r w:rsidR="00FA4793">
        <w:rPr>
          <w:rtl/>
        </w:rPr>
        <w:t>:</w:t>
      </w:r>
      <w:r w:rsidRPr="0069742C">
        <w:rPr>
          <w:rtl/>
        </w:rPr>
        <w:t xml:space="preserve"> أي لا ينام الليل </w:t>
      </w:r>
      <w:r w:rsidR="00FA4793">
        <w:rPr>
          <w:rtl/>
        </w:rPr>
        <w:t>(</w:t>
      </w:r>
      <w:r w:rsidRPr="0069742C">
        <w:rPr>
          <w:rtl/>
        </w:rPr>
        <w:t>تاج العروس</w:t>
      </w:r>
      <w:r w:rsidR="00FA4793">
        <w:rPr>
          <w:rtl/>
        </w:rPr>
        <w:t>:</w:t>
      </w:r>
      <w:r w:rsidRPr="0069742C">
        <w:rPr>
          <w:rtl/>
        </w:rPr>
        <w:t xml:space="preserve"> ٤ / ٩٧</w:t>
      </w:r>
      <w:r w:rsidR="00FA4793">
        <w:rPr>
          <w:rtl/>
        </w:rPr>
        <w:t>).</w:t>
      </w:r>
      <w:r w:rsidRPr="0069742C">
        <w:rPr>
          <w:rtl/>
        </w:rPr>
        <w:t xml:space="preserve"> </w:t>
      </w:r>
    </w:p>
    <w:p w:rsidR="00320993" w:rsidRDefault="00DB3345" w:rsidP="00DB3345">
      <w:pPr>
        <w:pStyle w:val="libFootnote0"/>
        <w:rPr>
          <w:rtl/>
        </w:rPr>
      </w:pPr>
      <w:r w:rsidRPr="0069742C">
        <w:rPr>
          <w:rtl/>
        </w:rPr>
        <w:t>(٨) الفائق</w:t>
      </w:r>
      <w:r w:rsidR="00FA4793">
        <w:rPr>
          <w:rtl/>
        </w:rPr>
        <w:t>:</w:t>
      </w:r>
      <w:r w:rsidRPr="0069742C">
        <w:rPr>
          <w:rtl/>
        </w:rPr>
        <w:t xml:space="preserve"> ١ / ٩٥</w:t>
      </w:r>
      <w:r w:rsidR="00FA4793">
        <w:rPr>
          <w:rtl/>
        </w:rPr>
        <w:t>،</w:t>
      </w:r>
      <w:r w:rsidRPr="0069742C">
        <w:rPr>
          <w:rtl/>
        </w:rPr>
        <w:t xml:space="preserve"> المناقب للخوارزمي</w:t>
      </w:r>
      <w:r w:rsidR="00FA4793">
        <w:rPr>
          <w:rtl/>
        </w:rPr>
        <w:t>:</w:t>
      </w:r>
      <w:r w:rsidRPr="0069742C">
        <w:rPr>
          <w:rtl/>
        </w:rPr>
        <w:t xml:space="preserve"> ١٥٨ / ١٨٧</w:t>
      </w:r>
      <w:r w:rsidR="00FA4793">
        <w:rPr>
          <w:rtl/>
        </w:rPr>
        <w:t>،</w:t>
      </w:r>
      <w:r w:rsidRPr="0069742C">
        <w:rPr>
          <w:rtl/>
        </w:rPr>
        <w:t xml:space="preserve"> المناقب لابن المغازلي</w:t>
      </w:r>
      <w:r w:rsidR="00FA4793">
        <w:rPr>
          <w:rtl/>
        </w:rPr>
        <w:t>:</w:t>
      </w:r>
      <w:r w:rsidRPr="0069742C">
        <w:rPr>
          <w:rtl/>
        </w:rPr>
        <w:t xml:space="preserve"> ٣٢ / ٤٨</w:t>
      </w:r>
      <w:r w:rsidR="00FA4793">
        <w:rPr>
          <w:rtl/>
        </w:rPr>
        <w:t>،</w:t>
      </w:r>
      <w:r w:rsidRPr="0069742C">
        <w:rPr>
          <w:rtl/>
        </w:rPr>
        <w:t xml:space="preserve"> المناقب للكوفي</w:t>
      </w:r>
      <w:r w:rsidR="00FA4793">
        <w:rPr>
          <w:rtl/>
        </w:rPr>
        <w:t>:</w:t>
      </w:r>
      <w:r w:rsidRPr="0069742C">
        <w:rPr>
          <w:rtl/>
        </w:rPr>
        <w:t xml:space="preserve"> ٢ / ٥٦٩ / ١٠٨٠ وزاد في ذيلهما </w:t>
      </w:r>
      <w:r w:rsidR="00FA4793">
        <w:rPr>
          <w:rtl/>
        </w:rPr>
        <w:t>(</w:t>
      </w:r>
      <w:r w:rsidRPr="0069742C">
        <w:rPr>
          <w:rtl/>
        </w:rPr>
        <w:t>فما رجع حتى خضب سيفه دماً</w:t>
      </w:r>
      <w:r w:rsidR="00FA4793">
        <w:rPr>
          <w:rtl/>
        </w:rPr>
        <w:t>)</w:t>
      </w:r>
      <w:r w:rsidRPr="0069742C">
        <w:rPr>
          <w:rtl/>
        </w:rPr>
        <w:t xml:space="preserve"> وكلّها إلى </w:t>
      </w:r>
      <w:r w:rsidR="00FA4793">
        <w:rPr>
          <w:rtl/>
        </w:rPr>
        <w:t>(</w:t>
      </w:r>
      <w:r w:rsidRPr="0069742C">
        <w:rPr>
          <w:rtl/>
        </w:rPr>
        <w:t>أُمّي</w:t>
      </w:r>
      <w:r w:rsidR="00FA4793">
        <w:rPr>
          <w:rtl/>
        </w:rPr>
        <w:t>).</w:t>
      </w:r>
    </w:p>
    <w:p w:rsidR="00DB3345" w:rsidRDefault="00DB3345" w:rsidP="00DB3345">
      <w:pPr>
        <w:pStyle w:val="libNormal"/>
        <w:rPr>
          <w:rtl/>
        </w:rPr>
      </w:pPr>
      <w:r>
        <w:rPr>
          <w:rtl/>
        </w:rPr>
        <w:br w:type="page"/>
      </w:r>
    </w:p>
    <w:p w:rsidR="00DB3345" w:rsidRPr="00DA6111" w:rsidRDefault="00DB3345" w:rsidP="00320993">
      <w:pPr>
        <w:pStyle w:val="libNormal"/>
        <w:rPr>
          <w:rtl/>
        </w:rPr>
      </w:pPr>
      <w:r w:rsidRPr="00320993">
        <w:rPr>
          <w:rtl/>
        </w:rPr>
        <w:lastRenderedPageBreak/>
        <w:t>الأحمر</w:t>
      </w:r>
      <w:r w:rsidR="00E261DC">
        <w:rPr>
          <w:rtl/>
        </w:rPr>
        <w:t>؛</w:t>
      </w:r>
      <w:r w:rsidRPr="00320993">
        <w:rPr>
          <w:rtl/>
        </w:rPr>
        <w:t xml:space="preserve"> سمّوه يوم بدر لعُظم بلائه ونِكايته</w:t>
      </w:r>
      <w:r w:rsidRPr="00DB3345">
        <w:rPr>
          <w:rStyle w:val="libFootnotenumChar"/>
          <w:rtl/>
        </w:rPr>
        <w:t>(١) (٢)</w:t>
      </w:r>
      <w:r w:rsidR="00FA4793">
        <w:rPr>
          <w:rtl/>
        </w:rPr>
        <w:t>.</w:t>
      </w:r>
      <w:r w:rsidRPr="00D832F7">
        <w:rPr>
          <w:rtl/>
        </w:rPr>
        <w:t xml:space="preserve"> </w:t>
      </w:r>
    </w:p>
    <w:p w:rsidR="00DB3345" w:rsidRPr="00DA6111" w:rsidRDefault="00DB3345" w:rsidP="00320993">
      <w:pPr>
        <w:pStyle w:val="libNormal"/>
        <w:rPr>
          <w:rtl/>
        </w:rPr>
      </w:pPr>
      <w:r w:rsidRPr="004F2634">
        <w:rPr>
          <w:rStyle w:val="libBold2Char"/>
          <w:rtl/>
        </w:rPr>
        <w:t>١٥٠</w:t>
      </w:r>
      <w:r w:rsidR="00FA4793">
        <w:rPr>
          <w:rStyle w:val="libBold2Char"/>
          <w:rtl/>
        </w:rPr>
        <w:t xml:space="preserve"> - </w:t>
      </w:r>
      <w:r w:rsidRPr="004F2634">
        <w:rPr>
          <w:rStyle w:val="libBold2Char"/>
          <w:rtl/>
        </w:rPr>
        <w:t>تفسير القمّي</w:t>
      </w:r>
      <w:r w:rsidR="00FA4793">
        <w:rPr>
          <w:rStyle w:val="libBold2Char"/>
          <w:rtl/>
        </w:rPr>
        <w:t>:</w:t>
      </w:r>
      <w:r w:rsidRPr="004F2634">
        <w:rPr>
          <w:rStyle w:val="libBold2Char"/>
          <w:rtl/>
        </w:rPr>
        <w:t xml:space="preserve"> </w:t>
      </w:r>
      <w:r w:rsidRPr="00320993">
        <w:rPr>
          <w:rtl/>
        </w:rPr>
        <w:t>كان القتلى ببدر سبعين</w:t>
      </w:r>
      <w:r w:rsidR="00FA4793">
        <w:rPr>
          <w:rtl/>
        </w:rPr>
        <w:t>،</w:t>
      </w:r>
      <w:r w:rsidRPr="00320993">
        <w:rPr>
          <w:rtl/>
        </w:rPr>
        <w:t xml:space="preserve"> والأسرى سبعين</w:t>
      </w:r>
      <w:r w:rsidR="00FA4793">
        <w:rPr>
          <w:rtl/>
        </w:rPr>
        <w:t>،</w:t>
      </w:r>
      <w:r w:rsidRPr="00320993">
        <w:rPr>
          <w:rtl/>
        </w:rPr>
        <w:t xml:space="preserve"> قتل منهم أمير المؤمنين </w:t>
      </w:r>
      <w:r w:rsidR="00FA4793">
        <w:rPr>
          <w:rtl/>
        </w:rPr>
        <w:t>(</w:t>
      </w:r>
      <w:r w:rsidRPr="00320993">
        <w:rPr>
          <w:rtl/>
        </w:rPr>
        <w:t>عليه السلام</w:t>
      </w:r>
      <w:r w:rsidR="00FA4793">
        <w:rPr>
          <w:rtl/>
        </w:rPr>
        <w:t>)</w:t>
      </w:r>
      <w:r w:rsidRPr="00320993">
        <w:rPr>
          <w:rtl/>
        </w:rPr>
        <w:t xml:space="preserve"> سبعة وعشرين</w:t>
      </w:r>
      <w:r w:rsidR="00FA4793">
        <w:rPr>
          <w:rtl/>
        </w:rPr>
        <w:t>،</w:t>
      </w:r>
      <w:r w:rsidRPr="00320993">
        <w:rPr>
          <w:rtl/>
        </w:rPr>
        <w:t xml:space="preserve"> ولم يؤسِر أحداً</w:t>
      </w:r>
      <w:r w:rsidRPr="00DB3345">
        <w:rPr>
          <w:rStyle w:val="libFootnotenumChar"/>
          <w:rtl/>
        </w:rPr>
        <w:t>(٣)</w:t>
      </w:r>
      <w:r w:rsidR="00FA4793">
        <w:rPr>
          <w:rtl/>
        </w:rPr>
        <w:t>.</w:t>
      </w:r>
      <w:r w:rsidRPr="00D832F7">
        <w:rPr>
          <w:rtl/>
        </w:rPr>
        <w:t xml:space="preserve"> </w:t>
      </w:r>
    </w:p>
    <w:p w:rsidR="00DB3345" w:rsidRPr="00DA6111" w:rsidRDefault="00DB3345" w:rsidP="00320993">
      <w:pPr>
        <w:pStyle w:val="libNormal"/>
        <w:rPr>
          <w:rtl/>
        </w:rPr>
      </w:pPr>
      <w:r w:rsidRPr="004F2634">
        <w:rPr>
          <w:rStyle w:val="libBold2Char"/>
          <w:rtl/>
        </w:rPr>
        <w:t>١٥١</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قد أثبت رواة العامّة والخاصّة معاً أسماء الذين تولّى أمير المؤمنين </w:t>
      </w:r>
      <w:r w:rsidR="00FA4793">
        <w:rPr>
          <w:rtl/>
        </w:rPr>
        <w:t>(</w:t>
      </w:r>
      <w:r w:rsidRPr="00320993">
        <w:rPr>
          <w:rtl/>
        </w:rPr>
        <w:t>عليه السلام</w:t>
      </w:r>
      <w:r w:rsidR="00FA4793">
        <w:rPr>
          <w:rtl/>
        </w:rPr>
        <w:t>)</w:t>
      </w:r>
      <w:r w:rsidRPr="00320993">
        <w:rPr>
          <w:rtl/>
        </w:rPr>
        <w:t xml:space="preserve"> قتلهم ببدر من المشركين</w:t>
      </w:r>
      <w:r w:rsidR="00FA4793">
        <w:rPr>
          <w:rtl/>
        </w:rPr>
        <w:t>،</w:t>
      </w:r>
      <w:r w:rsidRPr="00320993">
        <w:rPr>
          <w:rtl/>
        </w:rPr>
        <w:t xml:space="preserve"> على اتّفاق فيما نقلوه من ذلك واصطلاح</w:t>
      </w:r>
      <w:r w:rsidR="00FA4793">
        <w:rPr>
          <w:rtl/>
        </w:rPr>
        <w:t>،</w:t>
      </w:r>
      <w:r w:rsidRPr="00320993">
        <w:rPr>
          <w:rtl/>
        </w:rPr>
        <w:t xml:space="preserve"> فكان ممّن سمّوه</w:t>
      </w:r>
      <w:r w:rsidR="00FA4793">
        <w:rPr>
          <w:rtl/>
        </w:rPr>
        <w:t>:</w:t>
      </w:r>
      <w:r w:rsidRPr="00320993">
        <w:rPr>
          <w:rtl/>
        </w:rPr>
        <w:t xml:space="preserve"> </w:t>
      </w:r>
    </w:p>
    <w:p w:rsidR="00DB3345" w:rsidRPr="00DA6111" w:rsidRDefault="00DB3345" w:rsidP="00320993">
      <w:pPr>
        <w:pStyle w:val="libNormal"/>
        <w:rPr>
          <w:rtl/>
        </w:rPr>
      </w:pPr>
      <w:r w:rsidRPr="00320993">
        <w:rPr>
          <w:rtl/>
        </w:rPr>
        <w:t>الوليد بن عتبة</w:t>
      </w:r>
      <w:r w:rsidR="00FA4793">
        <w:rPr>
          <w:rtl/>
        </w:rPr>
        <w:t xml:space="preserve"> - </w:t>
      </w:r>
      <w:r w:rsidRPr="00320993">
        <w:rPr>
          <w:rtl/>
        </w:rPr>
        <w:t>كما قدّمناه</w:t>
      </w:r>
      <w:r w:rsidR="00FA4793">
        <w:rPr>
          <w:rtl/>
        </w:rPr>
        <w:t xml:space="preserve"> - </w:t>
      </w:r>
      <w:r w:rsidRPr="00320993">
        <w:rPr>
          <w:rtl/>
        </w:rPr>
        <w:t>وكان شجاعاً جريئاً فاتكاً وقّاحاً</w:t>
      </w:r>
      <w:r w:rsidR="00FA4793">
        <w:rPr>
          <w:rtl/>
        </w:rPr>
        <w:t>،</w:t>
      </w:r>
      <w:r w:rsidRPr="00320993">
        <w:rPr>
          <w:rtl/>
        </w:rPr>
        <w:t xml:space="preserve"> تهابه الرجال</w:t>
      </w:r>
      <w:r w:rsidR="00FA4793">
        <w:rPr>
          <w:rtl/>
        </w:rPr>
        <w:t>.</w:t>
      </w:r>
      <w:r w:rsidRPr="00D832F7">
        <w:rPr>
          <w:rtl/>
        </w:rPr>
        <w:t xml:space="preserve"> </w:t>
      </w:r>
    </w:p>
    <w:p w:rsidR="00DB3345" w:rsidRPr="00DA6111" w:rsidRDefault="00DB3345" w:rsidP="00320993">
      <w:pPr>
        <w:pStyle w:val="libNormal"/>
        <w:rPr>
          <w:rtl/>
        </w:rPr>
      </w:pPr>
      <w:r w:rsidRPr="00320993">
        <w:rPr>
          <w:rtl/>
        </w:rPr>
        <w:t>والعاص بن سعيد</w:t>
      </w:r>
      <w:r w:rsidR="00FA4793">
        <w:rPr>
          <w:rtl/>
        </w:rPr>
        <w:t>،</w:t>
      </w:r>
      <w:r w:rsidRPr="00320993">
        <w:rPr>
          <w:rtl/>
        </w:rPr>
        <w:t xml:space="preserve"> وكان هولاً عظيماً</w:t>
      </w:r>
      <w:r w:rsidR="00FA4793">
        <w:rPr>
          <w:rtl/>
        </w:rPr>
        <w:t>،</w:t>
      </w:r>
      <w:r w:rsidRPr="00320993">
        <w:rPr>
          <w:rtl/>
        </w:rPr>
        <w:t xml:space="preserve"> تهابه الأبطال</w:t>
      </w:r>
      <w:r w:rsidR="00FA4793">
        <w:rPr>
          <w:rtl/>
        </w:rPr>
        <w:t>.</w:t>
      </w:r>
      <w:r w:rsidRPr="00320993">
        <w:rPr>
          <w:rtl/>
        </w:rPr>
        <w:t xml:space="preserve"> وهو الذي حاد عنه عمر بن الخطّاب</w:t>
      </w:r>
      <w:r w:rsidR="00FA4793">
        <w:rPr>
          <w:rtl/>
        </w:rPr>
        <w:t>....</w:t>
      </w:r>
      <w:r w:rsidRPr="00D832F7">
        <w:rPr>
          <w:rtl/>
        </w:rPr>
        <w:t xml:space="preserve"> </w:t>
      </w:r>
    </w:p>
    <w:p w:rsidR="00DB3345" w:rsidRPr="00DA6111" w:rsidRDefault="00DB3345" w:rsidP="00320993">
      <w:pPr>
        <w:pStyle w:val="libNormal"/>
        <w:rPr>
          <w:rtl/>
        </w:rPr>
      </w:pPr>
      <w:r w:rsidRPr="00320993">
        <w:rPr>
          <w:rtl/>
        </w:rPr>
        <w:t>وطعيمة بن عديّ بن نوفل</w:t>
      </w:r>
      <w:r w:rsidR="00FA4793">
        <w:rPr>
          <w:rtl/>
        </w:rPr>
        <w:t>،</w:t>
      </w:r>
      <w:r w:rsidRPr="00320993">
        <w:rPr>
          <w:rtl/>
        </w:rPr>
        <w:t xml:space="preserve"> وكان من رؤوس أهل الضلال</w:t>
      </w:r>
      <w:r w:rsidR="00FA4793">
        <w:rPr>
          <w:rtl/>
        </w:rPr>
        <w:t>.</w:t>
      </w:r>
      <w:r w:rsidRPr="00D832F7">
        <w:rPr>
          <w:rtl/>
        </w:rPr>
        <w:t xml:space="preserve"> </w:t>
      </w:r>
    </w:p>
    <w:p w:rsidR="00DB3345" w:rsidRPr="00DA6111" w:rsidRDefault="00DB3345" w:rsidP="00320993">
      <w:pPr>
        <w:pStyle w:val="libNormal"/>
        <w:rPr>
          <w:rtl/>
        </w:rPr>
      </w:pPr>
      <w:r w:rsidRPr="00320993">
        <w:rPr>
          <w:rtl/>
        </w:rPr>
        <w:t>ونوفل بن خويلد</w:t>
      </w:r>
      <w:r w:rsidR="00FA4793">
        <w:rPr>
          <w:rtl/>
        </w:rPr>
        <w:t>،</w:t>
      </w:r>
      <w:r w:rsidRPr="00320993">
        <w:rPr>
          <w:rtl/>
        </w:rPr>
        <w:t xml:space="preserve"> وكان من أشدّ المشركين عداوة لرسول الله </w:t>
      </w:r>
      <w:r w:rsidR="00FA4793">
        <w:rPr>
          <w:rtl/>
        </w:rPr>
        <w:t>(</w:t>
      </w:r>
      <w:r w:rsidRPr="00320993">
        <w:rPr>
          <w:rtl/>
        </w:rPr>
        <w:t>صلّى الله عليه وآله</w:t>
      </w:r>
      <w:r w:rsidR="00FA4793">
        <w:rPr>
          <w:rtl/>
        </w:rPr>
        <w:t>)،</w:t>
      </w:r>
      <w:r w:rsidRPr="00320993">
        <w:rPr>
          <w:rtl/>
        </w:rPr>
        <w:t xml:space="preserve"> وكانت قريش تقدّمه وتعظّمه وتطيعه</w:t>
      </w:r>
      <w:r w:rsidR="00FA4793">
        <w:rPr>
          <w:rtl/>
        </w:rPr>
        <w:t>،</w:t>
      </w:r>
      <w:r w:rsidRPr="00320993">
        <w:rPr>
          <w:rtl/>
        </w:rPr>
        <w:t xml:space="preserve"> وهو الذي قرَن أبا بكر بطلحة</w:t>
      </w:r>
      <w:r w:rsidR="00FA4793">
        <w:rPr>
          <w:rtl/>
        </w:rPr>
        <w:t xml:space="preserve"> - </w:t>
      </w:r>
      <w:r w:rsidRPr="00320993">
        <w:rPr>
          <w:rtl/>
        </w:rPr>
        <w:t>قبل الهجرة بمكّة</w:t>
      </w:r>
      <w:r w:rsidR="00FA4793">
        <w:rPr>
          <w:rtl/>
        </w:rPr>
        <w:t xml:space="preserve"> - </w:t>
      </w:r>
      <w:r w:rsidRPr="00320993">
        <w:rPr>
          <w:rtl/>
        </w:rPr>
        <w:t>وأوثقهما بحبل وعذّبهما يوماً إلى الليل حتى سُئل في أمرهما</w:t>
      </w:r>
      <w:r w:rsidR="00FA4793">
        <w:rPr>
          <w:rtl/>
        </w:rPr>
        <w:t>.</w:t>
      </w:r>
      <w:r w:rsidRPr="00320993">
        <w:rPr>
          <w:rtl/>
        </w:rPr>
        <w:t xml:space="preserve"> ولمّا عرف رسول الله </w:t>
      </w:r>
      <w:r w:rsidR="00FA4793">
        <w:rPr>
          <w:rtl/>
        </w:rPr>
        <w:t>(</w:t>
      </w:r>
      <w:r w:rsidRPr="00320993">
        <w:rPr>
          <w:rtl/>
        </w:rPr>
        <w:t>صلّى الله عليه وآله</w:t>
      </w:r>
      <w:r w:rsidR="00FA4793">
        <w:rPr>
          <w:rtl/>
        </w:rPr>
        <w:t>)</w:t>
      </w:r>
      <w:r w:rsidRPr="00320993">
        <w:rPr>
          <w:rtl/>
        </w:rPr>
        <w:t xml:space="preserve"> حضوره بدراً سأل الله عزّ وجلّ أنْ يكفيَه أمره</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اللهمّ اكفني نوفل بن خويلد</w:t>
      </w:r>
      <w:r w:rsidR="00FA4793">
        <w:rPr>
          <w:rtl/>
        </w:rPr>
        <w:t>)،</w:t>
      </w:r>
      <w:r w:rsidRPr="00320993">
        <w:rPr>
          <w:rtl/>
        </w:rPr>
        <w:t xml:space="preserve"> فقتله أمير المؤمنين </w:t>
      </w:r>
      <w:r w:rsidR="00FA4793">
        <w:rPr>
          <w:rtl/>
        </w:rPr>
        <w:t>(</w:t>
      </w:r>
      <w:r w:rsidRPr="00320993">
        <w:rPr>
          <w:rtl/>
        </w:rPr>
        <w:t>عليه السلام</w:t>
      </w:r>
      <w:r w:rsidR="00FA4793">
        <w:rPr>
          <w:rtl/>
        </w:rPr>
        <w:t>).</w:t>
      </w:r>
      <w:r w:rsidRPr="00D832F7">
        <w:rPr>
          <w:rtl/>
        </w:rPr>
        <w:t xml:space="preserve"> </w:t>
      </w:r>
    </w:p>
    <w:p w:rsidR="00DB3345" w:rsidRPr="00DA6111" w:rsidRDefault="00DB3345" w:rsidP="00320993">
      <w:pPr>
        <w:pStyle w:val="libNormal"/>
        <w:rPr>
          <w:rtl/>
        </w:rPr>
      </w:pPr>
      <w:r w:rsidRPr="00320993">
        <w:rPr>
          <w:rtl/>
        </w:rPr>
        <w:t>وزمعة بن الأسود</w:t>
      </w:r>
      <w:r w:rsidR="00FA4793">
        <w:rPr>
          <w:rtl/>
        </w:rPr>
        <w:t>،</w:t>
      </w:r>
      <w:r w:rsidRPr="00320993">
        <w:rPr>
          <w:rtl/>
        </w:rPr>
        <w:t xml:space="preserve"> والحارث بن زمعة</w:t>
      </w:r>
      <w:r w:rsidR="00FA4793">
        <w:rPr>
          <w:rtl/>
        </w:rPr>
        <w:t>،</w:t>
      </w:r>
      <w:r w:rsidRPr="00320993">
        <w:rPr>
          <w:rtl/>
        </w:rPr>
        <w:t xml:space="preserve"> والنضر بن الحارث بن عبد الدار</w:t>
      </w:r>
      <w:r w:rsidR="00FA4793">
        <w:rPr>
          <w:rtl/>
        </w:rPr>
        <w:t>،</w:t>
      </w:r>
      <w:r w:rsidRPr="00320993">
        <w:rPr>
          <w:rtl/>
        </w:rPr>
        <w:t xml:space="preserve"> </w:t>
      </w:r>
    </w:p>
    <w:p w:rsidR="00DB3345" w:rsidRPr="00DA6111" w:rsidRDefault="00FA4793" w:rsidP="00D26812">
      <w:pPr>
        <w:pStyle w:val="libLine"/>
        <w:rPr>
          <w:rtl/>
        </w:rPr>
      </w:pPr>
      <w:r>
        <w:rPr>
          <w:rtl/>
        </w:rPr>
        <w:t>____________________</w:t>
      </w:r>
    </w:p>
    <w:p w:rsidR="00DB3345" w:rsidRPr="00DB3345" w:rsidRDefault="00DB3345" w:rsidP="00DB3345">
      <w:pPr>
        <w:pStyle w:val="libFootnote0"/>
        <w:rPr>
          <w:rtl/>
        </w:rPr>
      </w:pPr>
      <w:r w:rsidRPr="00DA6111">
        <w:rPr>
          <w:rtl/>
        </w:rPr>
        <w:t>(١) يقال</w:t>
      </w:r>
      <w:r w:rsidR="00FA4793">
        <w:rPr>
          <w:rtl/>
        </w:rPr>
        <w:t>:</w:t>
      </w:r>
      <w:r w:rsidRPr="00DA6111">
        <w:rPr>
          <w:rtl/>
        </w:rPr>
        <w:t xml:space="preserve"> نَكَيْتُ في العدوّ نِكاية</w:t>
      </w:r>
      <w:r w:rsidR="00FA4793">
        <w:rPr>
          <w:rtl/>
        </w:rPr>
        <w:t>:</w:t>
      </w:r>
      <w:r w:rsidRPr="00DA6111">
        <w:rPr>
          <w:rtl/>
        </w:rPr>
        <w:t xml:space="preserve"> إذا أكثرت فيهم الجراح والقتل </w:t>
      </w:r>
      <w:r w:rsidR="00FA4793">
        <w:rPr>
          <w:rtl/>
        </w:rPr>
        <w:t>(</w:t>
      </w:r>
      <w:r w:rsidRPr="00DA6111">
        <w:rPr>
          <w:rtl/>
        </w:rPr>
        <w:t>النهاية</w:t>
      </w:r>
      <w:r w:rsidR="00FA4793">
        <w:rPr>
          <w:rtl/>
        </w:rPr>
        <w:t>:</w:t>
      </w:r>
      <w:r w:rsidRPr="00DA6111">
        <w:rPr>
          <w:rtl/>
        </w:rPr>
        <w:t xml:space="preserve"> ٥ / ١١٧</w:t>
      </w:r>
      <w:r w:rsidR="00FA4793">
        <w:rPr>
          <w:rtl/>
        </w:rPr>
        <w:t>).</w:t>
      </w:r>
      <w:r w:rsidRPr="00DA6111">
        <w:rPr>
          <w:rtl/>
        </w:rPr>
        <w:t xml:space="preserve"> </w:t>
      </w:r>
    </w:p>
    <w:p w:rsidR="00DB3345" w:rsidRPr="00DB3345" w:rsidRDefault="00DB3345" w:rsidP="00DB3345">
      <w:pPr>
        <w:pStyle w:val="libFootnote0"/>
        <w:rPr>
          <w:rtl/>
        </w:rPr>
      </w:pPr>
      <w:r w:rsidRPr="00DA6111">
        <w:rPr>
          <w:rtl/>
        </w:rPr>
        <w:t>(٢) المناقب لابن شهر آشوب</w:t>
      </w:r>
      <w:r w:rsidR="00FA4793">
        <w:rPr>
          <w:rtl/>
        </w:rPr>
        <w:t>:</w:t>
      </w:r>
      <w:r w:rsidRPr="00DA6111">
        <w:rPr>
          <w:rtl/>
        </w:rPr>
        <w:t xml:space="preserve"> ٢ / ٦٨</w:t>
      </w:r>
      <w:r w:rsidR="00FA4793">
        <w:rPr>
          <w:rtl/>
        </w:rPr>
        <w:t>،</w:t>
      </w:r>
      <w:r w:rsidRPr="00DA6111">
        <w:rPr>
          <w:rtl/>
        </w:rPr>
        <w:t xml:space="preserve"> بحار الأنوار</w:t>
      </w:r>
      <w:r w:rsidR="00FA4793">
        <w:rPr>
          <w:rtl/>
        </w:rPr>
        <w:t>:</w:t>
      </w:r>
      <w:r w:rsidRPr="00DA6111">
        <w:rPr>
          <w:rtl/>
        </w:rPr>
        <w:t xml:space="preserve"> ٤١ / ٦٣ / ١</w:t>
      </w:r>
      <w:r w:rsidR="00FA4793">
        <w:rPr>
          <w:rtl/>
        </w:rPr>
        <w:t>.</w:t>
      </w:r>
      <w:r w:rsidRPr="00DA6111">
        <w:rPr>
          <w:rtl/>
        </w:rPr>
        <w:t xml:space="preserve"> </w:t>
      </w:r>
    </w:p>
    <w:p w:rsidR="00DB3345" w:rsidRPr="00DB3345" w:rsidRDefault="00DB3345" w:rsidP="00DB3345">
      <w:pPr>
        <w:pStyle w:val="libFootnote0"/>
        <w:rPr>
          <w:rtl/>
        </w:rPr>
      </w:pPr>
      <w:r w:rsidRPr="00DA6111">
        <w:rPr>
          <w:rtl/>
        </w:rPr>
        <w:t>(٣) تفسير القمّى</w:t>
      </w:r>
      <w:r w:rsidR="00FA4793">
        <w:rPr>
          <w:rtl/>
        </w:rPr>
        <w:t>:</w:t>
      </w:r>
      <w:r w:rsidRPr="00DA6111">
        <w:rPr>
          <w:rtl/>
        </w:rPr>
        <w:t xml:space="preserve"> ١ / ٢٦٩</w:t>
      </w:r>
      <w:r w:rsidR="00FA4793">
        <w:rPr>
          <w:rtl/>
        </w:rPr>
        <w:t>،</w:t>
      </w:r>
      <w:r w:rsidRPr="00DA6111">
        <w:rPr>
          <w:rtl/>
        </w:rPr>
        <w:t xml:space="preserve"> بحار الأنوار</w:t>
      </w:r>
      <w:r w:rsidR="00FA4793">
        <w:rPr>
          <w:rtl/>
        </w:rPr>
        <w:t>:</w:t>
      </w:r>
      <w:r w:rsidRPr="00DA6111">
        <w:rPr>
          <w:rtl/>
        </w:rPr>
        <w:t xml:space="preserve"> ١٩ / ٢٥٩ / ٣</w:t>
      </w:r>
      <w:r w:rsidR="00FA4793">
        <w:rPr>
          <w:rtl/>
        </w:rPr>
        <w:t>.</w:t>
      </w:r>
      <w:r w:rsidRPr="00DA6111">
        <w:rPr>
          <w:rtl/>
        </w:rPr>
        <w:t xml:space="preserve"> </w:t>
      </w:r>
    </w:p>
    <w:p w:rsidR="00DB3345" w:rsidRDefault="00DB3345" w:rsidP="00DB3345">
      <w:pPr>
        <w:pStyle w:val="libNormal"/>
      </w:pPr>
      <w:r>
        <w:rPr>
          <w:rtl/>
        </w:rPr>
        <w:br w:type="page"/>
      </w:r>
    </w:p>
    <w:p w:rsidR="00DB3345" w:rsidRPr="00DA6111" w:rsidRDefault="00DB3345" w:rsidP="00320993">
      <w:pPr>
        <w:pStyle w:val="libNormal"/>
        <w:rPr>
          <w:rtl/>
        </w:rPr>
      </w:pPr>
      <w:r w:rsidRPr="00320993">
        <w:rPr>
          <w:rtl/>
        </w:rPr>
        <w:lastRenderedPageBreak/>
        <w:t>وعمير بن عثمان بن كعب بن تيم عمّ طلحة بن عبيد الله</w:t>
      </w:r>
      <w:r w:rsidR="00FA4793">
        <w:rPr>
          <w:rtl/>
        </w:rPr>
        <w:t>،</w:t>
      </w:r>
      <w:r w:rsidRPr="00320993">
        <w:rPr>
          <w:rtl/>
        </w:rPr>
        <w:t xml:space="preserve"> وعثمان ومالك ابنا عبيد الله أخَوا طلحة بن عبيد الله</w:t>
      </w:r>
      <w:r w:rsidR="00FA4793">
        <w:rPr>
          <w:rtl/>
        </w:rPr>
        <w:t>،</w:t>
      </w:r>
      <w:r w:rsidRPr="00320993">
        <w:rPr>
          <w:rtl/>
        </w:rPr>
        <w:t xml:space="preserve"> ومسعود بن أبي أُمَية بن المغيرة</w:t>
      </w:r>
      <w:r w:rsidR="00FA4793">
        <w:rPr>
          <w:rtl/>
        </w:rPr>
        <w:t>،</w:t>
      </w:r>
      <w:r w:rsidRPr="00320993">
        <w:rPr>
          <w:rtl/>
        </w:rPr>
        <w:t xml:space="preserve"> وقيس بن الفاكه بن المغيرة</w:t>
      </w:r>
      <w:r w:rsidR="00FA4793">
        <w:rPr>
          <w:rtl/>
        </w:rPr>
        <w:t>،</w:t>
      </w:r>
      <w:r w:rsidRPr="00320993">
        <w:rPr>
          <w:rtl/>
        </w:rPr>
        <w:t xml:space="preserve"> وحذيفة بن أبي حذيفة بن المغيرة</w:t>
      </w:r>
      <w:r w:rsidR="00FA4793">
        <w:rPr>
          <w:rtl/>
        </w:rPr>
        <w:t>،</w:t>
      </w:r>
      <w:r w:rsidRPr="00320993">
        <w:rPr>
          <w:rtl/>
        </w:rPr>
        <w:t xml:space="preserve"> وأبو قيس بن الوليد بن المغيرة</w:t>
      </w:r>
      <w:r w:rsidR="00FA4793">
        <w:rPr>
          <w:rtl/>
        </w:rPr>
        <w:t>،</w:t>
      </w:r>
      <w:r w:rsidRPr="00320993">
        <w:rPr>
          <w:rtl/>
        </w:rPr>
        <w:t xml:space="preserve"> وحنظلة بن أبي سفيان</w:t>
      </w:r>
      <w:r w:rsidR="00FA4793">
        <w:rPr>
          <w:rtl/>
        </w:rPr>
        <w:t>،</w:t>
      </w:r>
      <w:r w:rsidRPr="00320993">
        <w:rPr>
          <w:rtl/>
        </w:rPr>
        <w:t xml:space="preserve"> وعمرو بن مخزوم</w:t>
      </w:r>
      <w:r w:rsidR="00FA4793">
        <w:rPr>
          <w:rtl/>
        </w:rPr>
        <w:t>،</w:t>
      </w:r>
      <w:r w:rsidRPr="00320993">
        <w:rPr>
          <w:rtl/>
        </w:rPr>
        <w:t xml:space="preserve"> وأبو المنذر بن أبي رفاعة</w:t>
      </w:r>
      <w:r w:rsidR="00FA4793">
        <w:rPr>
          <w:rtl/>
        </w:rPr>
        <w:t>،</w:t>
      </w:r>
      <w:r w:rsidRPr="00320993">
        <w:rPr>
          <w:rtl/>
        </w:rPr>
        <w:t xml:space="preserve"> ومنبّه بن الحجّاج السهمي</w:t>
      </w:r>
      <w:r w:rsidR="00FA4793">
        <w:rPr>
          <w:rtl/>
        </w:rPr>
        <w:t>،</w:t>
      </w:r>
      <w:r w:rsidRPr="00320993">
        <w:rPr>
          <w:rtl/>
        </w:rPr>
        <w:t xml:space="preserve"> والعاص بن منبّه</w:t>
      </w:r>
      <w:r w:rsidR="00FA4793">
        <w:rPr>
          <w:rtl/>
        </w:rPr>
        <w:t>،</w:t>
      </w:r>
      <w:r w:rsidRPr="00320993">
        <w:rPr>
          <w:rtl/>
        </w:rPr>
        <w:t xml:space="preserve"> وعلقمة بن كلدة</w:t>
      </w:r>
      <w:r w:rsidR="00FA4793">
        <w:rPr>
          <w:rtl/>
        </w:rPr>
        <w:t>،</w:t>
      </w:r>
      <w:r w:rsidRPr="00320993">
        <w:rPr>
          <w:rtl/>
        </w:rPr>
        <w:t xml:space="preserve"> وأبو العاص بن قيس بن عديّ</w:t>
      </w:r>
      <w:r w:rsidR="00FA4793">
        <w:rPr>
          <w:rtl/>
        </w:rPr>
        <w:t>،</w:t>
      </w:r>
      <w:r w:rsidRPr="00320993">
        <w:rPr>
          <w:rtl/>
        </w:rPr>
        <w:t xml:space="preserve"> ومعاوية بن المغيرة بن أبي العاص</w:t>
      </w:r>
      <w:r w:rsidR="00FA4793">
        <w:rPr>
          <w:rtl/>
        </w:rPr>
        <w:t>،</w:t>
      </w:r>
      <w:r w:rsidRPr="00320993">
        <w:rPr>
          <w:rtl/>
        </w:rPr>
        <w:t xml:space="preserve"> ولوذان بن ربيعة</w:t>
      </w:r>
      <w:r w:rsidR="00FA4793">
        <w:rPr>
          <w:rtl/>
        </w:rPr>
        <w:t>،</w:t>
      </w:r>
      <w:r w:rsidRPr="00320993">
        <w:rPr>
          <w:rtl/>
        </w:rPr>
        <w:t xml:space="preserve"> وعبد الله ابن المنذر بن أبى رفاعة</w:t>
      </w:r>
      <w:r w:rsidR="00FA4793">
        <w:rPr>
          <w:rtl/>
        </w:rPr>
        <w:t>،</w:t>
      </w:r>
      <w:r w:rsidRPr="00320993">
        <w:rPr>
          <w:rtl/>
        </w:rPr>
        <w:t xml:space="preserve"> ومسعود بن أُميّة بن المغيرة</w:t>
      </w:r>
      <w:r w:rsidR="00FA4793">
        <w:rPr>
          <w:rtl/>
        </w:rPr>
        <w:t>،</w:t>
      </w:r>
      <w:r w:rsidRPr="00320993">
        <w:rPr>
          <w:rtl/>
        </w:rPr>
        <w:t xml:space="preserve"> وحاجب بن السائب بن عويمر</w:t>
      </w:r>
      <w:r w:rsidR="00FA4793">
        <w:rPr>
          <w:rtl/>
        </w:rPr>
        <w:t>،</w:t>
      </w:r>
      <w:r w:rsidRPr="00320993">
        <w:rPr>
          <w:rtl/>
        </w:rPr>
        <w:t xml:space="preserve"> وأوس بن المغيرة بن لوذان</w:t>
      </w:r>
      <w:r w:rsidR="00FA4793">
        <w:rPr>
          <w:rtl/>
        </w:rPr>
        <w:t>،</w:t>
      </w:r>
      <w:r w:rsidRPr="00320993">
        <w:rPr>
          <w:rtl/>
        </w:rPr>
        <w:t xml:space="preserve"> وزيد بن مليص</w:t>
      </w:r>
      <w:r w:rsidR="00FA4793">
        <w:rPr>
          <w:rtl/>
        </w:rPr>
        <w:t>،</w:t>
      </w:r>
      <w:r w:rsidRPr="00320993">
        <w:rPr>
          <w:rtl/>
        </w:rPr>
        <w:t xml:space="preserve"> وعاصم بن أبي عوف</w:t>
      </w:r>
      <w:r w:rsidR="00FA4793">
        <w:rPr>
          <w:rtl/>
        </w:rPr>
        <w:t>،</w:t>
      </w:r>
      <w:r w:rsidRPr="00320993">
        <w:rPr>
          <w:rtl/>
        </w:rPr>
        <w:t xml:space="preserve"> وسعيد بن وهب حليف بني عامر</w:t>
      </w:r>
      <w:r w:rsidR="00FA4793">
        <w:rPr>
          <w:rtl/>
        </w:rPr>
        <w:t>،</w:t>
      </w:r>
      <w:r w:rsidRPr="00320993">
        <w:rPr>
          <w:rtl/>
        </w:rPr>
        <w:t xml:space="preserve"> ومعاوية بن عامر بن عبد القيس</w:t>
      </w:r>
      <w:r w:rsidR="00FA4793">
        <w:rPr>
          <w:rtl/>
        </w:rPr>
        <w:t>،</w:t>
      </w:r>
      <w:r w:rsidRPr="00320993">
        <w:rPr>
          <w:rtl/>
        </w:rPr>
        <w:t xml:space="preserve"> وعبد الله بن جميل بن زهير بن الحارث بن أسد</w:t>
      </w:r>
      <w:r w:rsidR="00FA4793">
        <w:rPr>
          <w:rtl/>
        </w:rPr>
        <w:t>،</w:t>
      </w:r>
      <w:r w:rsidRPr="00320993">
        <w:rPr>
          <w:rtl/>
        </w:rPr>
        <w:t xml:space="preserve"> والسائب بن مالك</w:t>
      </w:r>
      <w:r w:rsidR="00FA4793">
        <w:rPr>
          <w:rtl/>
        </w:rPr>
        <w:t>،</w:t>
      </w:r>
      <w:r w:rsidRPr="00320993">
        <w:rPr>
          <w:rtl/>
        </w:rPr>
        <w:t xml:space="preserve"> وأبو الحكم بن الأخنس</w:t>
      </w:r>
      <w:r w:rsidR="00FA4793">
        <w:rPr>
          <w:rtl/>
        </w:rPr>
        <w:t>،</w:t>
      </w:r>
      <w:r w:rsidRPr="00320993">
        <w:rPr>
          <w:rtl/>
        </w:rPr>
        <w:t xml:space="preserve"> وهشام بن أبي أُميّة بن المغيرة</w:t>
      </w:r>
      <w:r w:rsidR="00FA4793">
        <w:rPr>
          <w:rtl/>
        </w:rPr>
        <w:t>.</w:t>
      </w:r>
      <w:r w:rsidRPr="00D832F7">
        <w:rPr>
          <w:rtl/>
        </w:rPr>
        <w:t xml:space="preserve"> </w:t>
      </w:r>
    </w:p>
    <w:p w:rsidR="00DB3345" w:rsidRPr="00DA6111" w:rsidRDefault="00DB3345" w:rsidP="00320993">
      <w:pPr>
        <w:pStyle w:val="libNormal"/>
        <w:rPr>
          <w:rtl/>
        </w:rPr>
      </w:pPr>
      <w:r w:rsidRPr="00320993">
        <w:rPr>
          <w:rtl/>
        </w:rPr>
        <w:t>فذلك خمسة وثلاثون رجلاً</w:t>
      </w:r>
      <w:r w:rsidR="00FA4793">
        <w:rPr>
          <w:rtl/>
        </w:rPr>
        <w:t>،</w:t>
      </w:r>
      <w:r w:rsidRPr="00320993">
        <w:rPr>
          <w:rtl/>
        </w:rPr>
        <w:t xml:space="preserve"> سوى مَن اختلف فيه</w:t>
      </w:r>
      <w:r w:rsidR="00FA4793">
        <w:rPr>
          <w:rtl/>
        </w:rPr>
        <w:t>،</w:t>
      </w:r>
      <w:r w:rsidRPr="00320993">
        <w:rPr>
          <w:rtl/>
        </w:rPr>
        <w:t xml:space="preserve"> أو شَرَك أمير المؤمنين </w:t>
      </w:r>
      <w:r w:rsidR="00FA4793">
        <w:rPr>
          <w:rtl/>
        </w:rPr>
        <w:t>(</w:t>
      </w:r>
      <w:r w:rsidRPr="00320993">
        <w:rPr>
          <w:rtl/>
        </w:rPr>
        <w:t>عليه السلام</w:t>
      </w:r>
      <w:r w:rsidR="00FA4793">
        <w:rPr>
          <w:rtl/>
        </w:rPr>
        <w:t>)</w:t>
      </w:r>
      <w:r w:rsidRPr="00320993">
        <w:rPr>
          <w:rtl/>
        </w:rPr>
        <w:t xml:space="preserve"> فيه غيره</w:t>
      </w:r>
      <w:r w:rsidR="00FA4793">
        <w:rPr>
          <w:rtl/>
        </w:rPr>
        <w:t>،</w:t>
      </w:r>
      <w:r w:rsidRPr="00320993">
        <w:rPr>
          <w:rtl/>
        </w:rPr>
        <w:t xml:space="preserve"> وهم أكثر من شطر المقتولين ببدر على ما قدّمناه</w:t>
      </w:r>
      <w:r w:rsidRPr="00DB3345">
        <w:rPr>
          <w:rStyle w:val="libFootnotenumChar"/>
          <w:rtl/>
        </w:rPr>
        <w:t>(١)</w:t>
      </w:r>
      <w:r w:rsidR="00FA4793">
        <w:rPr>
          <w:rtl/>
        </w:rPr>
        <w:t>.</w:t>
      </w:r>
      <w:r w:rsidRPr="00D832F7">
        <w:rPr>
          <w:rtl/>
        </w:rPr>
        <w:t xml:space="preserve"> </w:t>
      </w:r>
    </w:p>
    <w:p w:rsidR="00DB3345" w:rsidRPr="00DA6111" w:rsidRDefault="00DB3345" w:rsidP="00320993">
      <w:pPr>
        <w:pStyle w:val="libNormal"/>
        <w:rPr>
          <w:rtl/>
        </w:rPr>
      </w:pPr>
      <w:r w:rsidRPr="004F2634">
        <w:rPr>
          <w:rStyle w:val="libBold2Char"/>
          <w:rtl/>
        </w:rPr>
        <w:t>١٥٢</w:t>
      </w:r>
      <w:r w:rsidR="00FA4793">
        <w:rPr>
          <w:rStyle w:val="libBold2Char"/>
          <w:rtl/>
        </w:rPr>
        <w:t xml:space="preserve"> - </w:t>
      </w:r>
      <w:r w:rsidRPr="004F2634">
        <w:rPr>
          <w:rStyle w:val="libBold2Char"/>
          <w:rtl/>
        </w:rPr>
        <w:t xml:space="preserve">المناقب للخوارزمي عن الإمام الباقر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عن جابر بن عبد الله</w:t>
      </w:r>
      <w:r w:rsidR="00FA4793">
        <w:rPr>
          <w:rStyle w:val="libBold2Char"/>
          <w:rtl/>
        </w:rPr>
        <w:t>:</w:t>
      </w:r>
      <w:r w:rsidRPr="00D832F7">
        <w:rPr>
          <w:rtl/>
        </w:rPr>
        <w:t xml:space="preserve"> قال رسول الله </w:t>
      </w:r>
      <w:r w:rsidR="00FA4793">
        <w:rPr>
          <w:rtl/>
        </w:rPr>
        <w:t>(</w:t>
      </w:r>
      <w:r w:rsidRPr="00D832F7">
        <w:rPr>
          <w:rtl/>
        </w:rPr>
        <w:t>صلّى الله عليه وآله</w:t>
      </w:r>
      <w:r w:rsidR="00FA4793">
        <w:rPr>
          <w:rtl/>
        </w:rPr>
        <w:t>)</w:t>
      </w:r>
      <w:r w:rsidRPr="00D832F7">
        <w:rPr>
          <w:rtl/>
        </w:rPr>
        <w:t xml:space="preserve"> يوم بدر</w:t>
      </w:r>
      <w:r w:rsidR="00FA4793">
        <w:rPr>
          <w:rtl/>
        </w:rPr>
        <w:t>:</w:t>
      </w:r>
      <w:r w:rsidRPr="00320993">
        <w:rPr>
          <w:rtl/>
        </w:rPr>
        <w:t xml:space="preserve"> </w:t>
      </w:r>
      <w:r w:rsidR="00FA4793">
        <w:rPr>
          <w:rtl/>
        </w:rPr>
        <w:t>(</w:t>
      </w:r>
      <w:r w:rsidRPr="00D832F7">
        <w:rPr>
          <w:rtl/>
        </w:rPr>
        <w:t>هذا رضوان</w:t>
      </w:r>
      <w:r w:rsidR="00FA4793">
        <w:rPr>
          <w:rtl/>
        </w:rPr>
        <w:t>،</w:t>
      </w:r>
      <w:r w:rsidRPr="00D832F7">
        <w:rPr>
          <w:rtl/>
        </w:rPr>
        <w:t xml:space="preserve"> ملَك من ملائكة الله ينادي</w:t>
      </w:r>
      <w:r w:rsidR="00FA4793">
        <w:rPr>
          <w:rtl/>
        </w:rPr>
        <w:t>:</w:t>
      </w:r>
      <w:r w:rsidRPr="00D832F7">
        <w:rPr>
          <w:rtl/>
        </w:rPr>
        <w:t xml:space="preserve"> لا سيف إلاّ ذو الفقار</w:t>
      </w:r>
      <w:r w:rsidR="00FA4793">
        <w:rPr>
          <w:rtl/>
        </w:rPr>
        <w:t>،</w:t>
      </w:r>
      <w:r w:rsidRPr="00D832F7">
        <w:rPr>
          <w:rtl/>
        </w:rPr>
        <w:t xml:space="preserve"> ولا فتى إلاّ عليّ</w:t>
      </w:r>
      <w:r w:rsidR="00FA4793">
        <w:rPr>
          <w:rtl/>
        </w:rPr>
        <w:t>)</w:t>
      </w:r>
      <w:r w:rsidRPr="00DB3345">
        <w:rPr>
          <w:rStyle w:val="libFootnotenumChar"/>
          <w:rtl/>
        </w:rPr>
        <w:t>(٢)</w:t>
      </w:r>
      <w:r w:rsidR="00FA4793">
        <w:rPr>
          <w:rtl/>
        </w:rPr>
        <w:t>.</w:t>
      </w:r>
      <w:r w:rsidRPr="00D832F7">
        <w:rPr>
          <w:rtl/>
        </w:rPr>
        <w:t xml:space="preserve"> </w:t>
      </w:r>
    </w:p>
    <w:p w:rsidR="00DB3345" w:rsidRPr="00DA6111" w:rsidRDefault="00DB3345" w:rsidP="00320993">
      <w:pPr>
        <w:pStyle w:val="libNormal"/>
        <w:rPr>
          <w:rtl/>
        </w:rPr>
      </w:pPr>
      <w:r w:rsidRPr="00320993">
        <w:rPr>
          <w:rtl/>
        </w:rPr>
        <w:t>١٥٣</w:t>
      </w:r>
      <w:r w:rsidR="00FA4793">
        <w:rPr>
          <w:rtl/>
        </w:rPr>
        <w:t xml:space="preserve"> - </w:t>
      </w:r>
      <w:r w:rsidRPr="00320993">
        <w:rPr>
          <w:rtl/>
        </w:rPr>
        <w:t xml:space="preserve">الإمام الباقر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نادى منادٍ في السماء يوم بدر يقال له رضوان</w:t>
      </w:r>
      <w:r w:rsidR="00FA4793">
        <w:rPr>
          <w:rtl/>
        </w:rPr>
        <w:t>:</w:t>
      </w:r>
      <w:r w:rsidRPr="00D832F7">
        <w:rPr>
          <w:rtl/>
        </w:rPr>
        <w:t xml:space="preserve"> لا سيف </w:t>
      </w:r>
    </w:p>
    <w:p w:rsidR="00DB3345" w:rsidRPr="00DA6111" w:rsidRDefault="00FA4793" w:rsidP="00D26812">
      <w:pPr>
        <w:pStyle w:val="libLine"/>
        <w:rPr>
          <w:rtl/>
        </w:rPr>
      </w:pPr>
      <w:r>
        <w:rPr>
          <w:rtl/>
        </w:rPr>
        <w:t>____________________</w:t>
      </w:r>
    </w:p>
    <w:p w:rsidR="00DB3345" w:rsidRPr="00DB3345" w:rsidRDefault="00DB3345" w:rsidP="00DB3345">
      <w:pPr>
        <w:pStyle w:val="libFootnote0"/>
        <w:rPr>
          <w:rtl/>
        </w:rPr>
      </w:pPr>
      <w:r w:rsidRPr="00DA6111">
        <w:rPr>
          <w:rtl/>
        </w:rPr>
        <w:t>(١) الإرشاد</w:t>
      </w:r>
      <w:r w:rsidR="00FA4793">
        <w:rPr>
          <w:rtl/>
        </w:rPr>
        <w:t>:</w:t>
      </w:r>
      <w:r w:rsidRPr="00DA6111">
        <w:rPr>
          <w:rtl/>
        </w:rPr>
        <w:t xml:space="preserve"> ١ / ٧٠</w:t>
      </w:r>
      <w:r w:rsidR="00FA4793">
        <w:rPr>
          <w:rtl/>
        </w:rPr>
        <w:t>،</w:t>
      </w:r>
      <w:r w:rsidRPr="00DA6111">
        <w:rPr>
          <w:rtl/>
        </w:rPr>
        <w:t xml:space="preserve"> وراجع المغازي</w:t>
      </w:r>
      <w:r w:rsidR="00FA4793">
        <w:rPr>
          <w:rtl/>
        </w:rPr>
        <w:t>:</w:t>
      </w:r>
      <w:r w:rsidRPr="00DA6111">
        <w:rPr>
          <w:rtl/>
        </w:rPr>
        <w:t xml:space="preserve"> ١ / ١٤٧</w:t>
      </w:r>
      <w:r w:rsidR="00FA4793">
        <w:rPr>
          <w:rtl/>
        </w:rPr>
        <w:t xml:space="preserve"> - </w:t>
      </w:r>
      <w:r w:rsidRPr="00DA6111">
        <w:rPr>
          <w:rtl/>
        </w:rPr>
        <w:t>١٥٢</w:t>
      </w:r>
      <w:r w:rsidR="00FA4793">
        <w:rPr>
          <w:rtl/>
        </w:rPr>
        <w:t>،</w:t>
      </w:r>
      <w:r w:rsidRPr="00DA6111">
        <w:rPr>
          <w:rtl/>
        </w:rPr>
        <w:t xml:space="preserve"> والسيرة النبويّة لابن هشام</w:t>
      </w:r>
      <w:r w:rsidR="00FA4793">
        <w:rPr>
          <w:rtl/>
        </w:rPr>
        <w:t>:</w:t>
      </w:r>
      <w:r w:rsidRPr="00DA6111">
        <w:rPr>
          <w:rtl/>
        </w:rPr>
        <w:t xml:space="preserve"> ٢ / ٣٦٥</w:t>
      </w:r>
      <w:r w:rsidR="00FA4793">
        <w:rPr>
          <w:rtl/>
        </w:rPr>
        <w:t>،</w:t>
      </w:r>
      <w:r w:rsidRPr="00DA6111">
        <w:rPr>
          <w:rtl/>
        </w:rPr>
        <w:t xml:space="preserve"> والفصول المهمّة</w:t>
      </w:r>
      <w:r w:rsidR="00FA4793">
        <w:rPr>
          <w:rtl/>
        </w:rPr>
        <w:t>:</w:t>
      </w:r>
      <w:r w:rsidRPr="00DA6111">
        <w:rPr>
          <w:rtl/>
        </w:rPr>
        <w:t xml:space="preserve"> ٥٢</w:t>
      </w:r>
      <w:r w:rsidR="00FA4793">
        <w:rPr>
          <w:rtl/>
        </w:rPr>
        <w:t>.</w:t>
      </w:r>
      <w:r w:rsidRPr="00DA6111">
        <w:rPr>
          <w:rtl/>
        </w:rPr>
        <w:t xml:space="preserve"> </w:t>
      </w:r>
    </w:p>
    <w:p w:rsidR="00DB3345" w:rsidRPr="00DB3345" w:rsidRDefault="00DB3345" w:rsidP="00DB3345">
      <w:pPr>
        <w:pStyle w:val="libFootnote0"/>
        <w:rPr>
          <w:rtl/>
        </w:rPr>
      </w:pPr>
      <w:r w:rsidRPr="00DA6111">
        <w:rPr>
          <w:rtl/>
        </w:rPr>
        <w:t>(٢) المناقب للخوارزمي</w:t>
      </w:r>
      <w:r w:rsidR="00FA4793">
        <w:rPr>
          <w:rtl/>
        </w:rPr>
        <w:t>:</w:t>
      </w:r>
      <w:r w:rsidRPr="00DA6111">
        <w:rPr>
          <w:rtl/>
        </w:rPr>
        <w:t xml:space="preserve"> ١٦٧ / ٢٠٠ عن سليمان بن بلال عن الإمام الصادق </w:t>
      </w:r>
      <w:r w:rsidR="00FA4793">
        <w:rPr>
          <w:rtl/>
        </w:rPr>
        <w:t>(</w:t>
      </w:r>
      <w:r w:rsidRPr="00DA6111">
        <w:rPr>
          <w:rtl/>
        </w:rPr>
        <w:t>عليه السلام</w:t>
      </w:r>
      <w:r w:rsidR="00FA4793">
        <w:rPr>
          <w:rtl/>
        </w:rPr>
        <w:t>)،</w:t>
      </w:r>
      <w:r w:rsidRPr="00DA6111">
        <w:rPr>
          <w:rtl/>
        </w:rPr>
        <w:t xml:space="preserve"> كفاية الطالب</w:t>
      </w:r>
      <w:r w:rsidR="00FA4793">
        <w:rPr>
          <w:rtl/>
        </w:rPr>
        <w:t>:</w:t>
      </w:r>
      <w:r w:rsidRPr="00DA6111">
        <w:rPr>
          <w:rtl/>
        </w:rPr>
        <w:t xml:space="preserve"> ٢٨٠ عن سليمان بن بلال عن الإمام الصادق عن أبيه عن جدّه </w:t>
      </w:r>
      <w:r w:rsidR="00FA4793">
        <w:rPr>
          <w:rtl/>
        </w:rPr>
        <w:t>(</w:t>
      </w:r>
      <w:r w:rsidRPr="00DA6111">
        <w:rPr>
          <w:rtl/>
        </w:rPr>
        <w:t>عليهم السلام</w:t>
      </w:r>
      <w:r w:rsidR="00FA4793">
        <w:rPr>
          <w:rtl/>
        </w:rPr>
        <w:t>)</w:t>
      </w:r>
      <w:r w:rsidRPr="00DA6111">
        <w:rPr>
          <w:rtl/>
        </w:rPr>
        <w:t xml:space="preserve"> عن جابر</w:t>
      </w:r>
      <w:r w:rsidR="00FA4793">
        <w:rPr>
          <w:rtl/>
        </w:rPr>
        <w:t>.</w:t>
      </w:r>
      <w:r w:rsidRPr="00DA6111">
        <w:rPr>
          <w:rtl/>
        </w:rPr>
        <w:t xml:space="preserve"> </w:t>
      </w:r>
    </w:p>
    <w:p w:rsidR="00DB3345" w:rsidRDefault="00DB3345" w:rsidP="00DB3345">
      <w:pPr>
        <w:pStyle w:val="libNormal"/>
      </w:pPr>
      <w:r>
        <w:rPr>
          <w:rtl/>
        </w:rPr>
        <w:br w:type="page"/>
      </w:r>
    </w:p>
    <w:p w:rsidR="00DB3345" w:rsidRPr="00DA6111" w:rsidRDefault="00DB3345" w:rsidP="00320993">
      <w:pPr>
        <w:pStyle w:val="libNormal"/>
        <w:rPr>
          <w:rtl/>
        </w:rPr>
      </w:pPr>
      <w:r w:rsidRPr="00D832F7">
        <w:rPr>
          <w:rtl/>
        </w:rPr>
        <w:lastRenderedPageBreak/>
        <w:t>إلاّ ذو الفقار</w:t>
      </w:r>
      <w:r w:rsidR="00FA4793">
        <w:rPr>
          <w:rtl/>
        </w:rPr>
        <w:t>،</w:t>
      </w:r>
      <w:r w:rsidRPr="00D832F7">
        <w:rPr>
          <w:rtl/>
        </w:rPr>
        <w:t xml:space="preserve"> ولا فتي إلاّ عليّ</w:t>
      </w:r>
      <w:r w:rsidR="00FA4793">
        <w:rPr>
          <w:rtl/>
        </w:rPr>
        <w:t>)</w:t>
      </w:r>
      <w:r w:rsidRPr="00DB3345">
        <w:rPr>
          <w:rStyle w:val="libFootnotenumChar"/>
          <w:rtl/>
        </w:rPr>
        <w:t>(١)</w:t>
      </w:r>
      <w:r w:rsidR="00FA4793">
        <w:rPr>
          <w:rtl/>
        </w:rPr>
        <w:t>.</w:t>
      </w:r>
      <w:r w:rsidRPr="00D832F7">
        <w:rPr>
          <w:rtl/>
        </w:rPr>
        <w:t xml:space="preserve"> </w:t>
      </w:r>
    </w:p>
    <w:p w:rsidR="00DB3345" w:rsidRPr="00FA4793" w:rsidRDefault="00DB3345" w:rsidP="00FA4793">
      <w:pPr>
        <w:pStyle w:val="libCenterBold2"/>
        <w:rPr>
          <w:rtl/>
        </w:rPr>
      </w:pPr>
      <w:r w:rsidRPr="00DA6111">
        <w:rPr>
          <w:rtl/>
        </w:rPr>
        <w:t xml:space="preserve">٤ / ٢ </w:t>
      </w:r>
    </w:p>
    <w:p w:rsidR="00DB3345" w:rsidRPr="00FA4793" w:rsidRDefault="00DB3345" w:rsidP="00FA4793">
      <w:pPr>
        <w:pStyle w:val="libCenterBold2"/>
        <w:rPr>
          <w:rtl/>
        </w:rPr>
      </w:pPr>
      <w:r w:rsidRPr="00DA6111">
        <w:rPr>
          <w:rtl/>
        </w:rPr>
        <w:t xml:space="preserve">غزوة أُحُد </w:t>
      </w:r>
    </w:p>
    <w:p w:rsidR="00DB3345" w:rsidRPr="00DA6111" w:rsidRDefault="00DB3345" w:rsidP="00320993">
      <w:pPr>
        <w:pStyle w:val="libNormal"/>
        <w:rPr>
          <w:rtl/>
        </w:rPr>
      </w:pPr>
      <w:r w:rsidRPr="00320993">
        <w:rPr>
          <w:rtl/>
        </w:rPr>
        <w:t>إنّ هزيمة المشركين في بدر</w:t>
      </w:r>
      <w:r w:rsidR="00FA4793">
        <w:rPr>
          <w:rtl/>
        </w:rPr>
        <w:t>،</w:t>
      </w:r>
      <w:r w:rsidRPr="00320993">
        <w:rPr>
          <w:rtl/>
        </w:rPr>
        <w:t xml:space="preserve"> وقتل صناديدهم ورؤسائهم يومذاك أوقدا غضَب قريش وحفيظتها</w:t>
      </w:r>
      <w:r w:rsidR="00E261DC">
        <w:rPr>
          <w:rtl/>
        </w:rPr>
        <w:t>؛</w:t>
      </w:r>
      <w:r w:rsidRPr="00320993">
        <w:rPr>
          <w:rtl/>
        </w:rPr>
        <w:t xml:space="preserve"> فكانت كالأفعى المطعونة لا يقرّ لها قرار</w:t>
      </w:r>
      <w:r w:rsidR="00FA4793">
        <w:rPr>
          <w:rtl/>
        </w:rPr>
        <w:t>.</w:t>
      </w:r>
      <w:r w:rsidRPr="00320993">
        <w:rPr>
          <w:rtl/>
        </w:rPr>
        <w:t xml:space="preserve"> من جهة أخرى كانت قريش قد رأت استبسال المسلمين في بدر وعشقهم للشهادة</w:t>
      </w:r>
      <w:r w:rsidR="00E261DC">
        <w:rPr>
          <w:rtl/>
        </w:rPr>
        <w:t>؛</w:t>
      </w:r>
      <w:r w:rsidRPr="00320993">
        <w:rPr>
          <w:rtl/>
        </w:rPr>
        <w:t xml:space="preserve"> فلابدّ لها</w:t>
      </w:r>
      <w:r w:rsidR="00FA4793">
        <w:rPr>
          <w:rtl/>
        </w:rPr>
        <w:t xml:space="preserve"> - </w:t>
      </w:r>
      <w:r w:rsidRPr="00320993">
        <w:rPr>
          <w:rtl/>
        </w:rPr>
        <w:t>إذاً</w:t>
      </w:r>
      <w:r w:rsidR="00FA4793">
        <w:rPr>
          <w:rtl/>
        </w:rPr>
        <w:t xml:space="preserve"> - </w:t>
      </w:r>
      <w:r w:rsidRPr="00320993">
        <w:rPr>
          <w:rtl/>
        </w:rPr>
        <w:t>من التخطيط للثأر</w:t>
      </w:r>
      <w:r w:rsidR="00FA4793">
        <w:rPr>
          <w:rtl/>
        </w:rPr>
        <w:t>.</w:t>
      </w:r>
      <w:r w:rsidRPr="00D832F7">
        <w:rPr>
          <w:rtl/>
        </w:rPr>
        <w:t xml:space="preserve"> </w:t>
      </w:r>
    </w:p>
    <w:p w:rsidR="00DB3345" w:rsidRPr="00DA6111" w:rsidRDefault="00DB3345" w:rsidP="00320993">
      <w:pPr>
        <w:pStyle w:val="libNormal"/>
        <w:rPr>
          <w:rtl/>
        </w:rPr>
      </w:pPr>
      <w:r w:rsidRPr="00320993">
        <w:rPr>
          <w:rtl/>
        </w:rPr>
        <w:t xml:space="preserve">لذا أقبلت على شتّى القبائل لتصطحب مقاتليها وشجعانها لحرب محمّد </w:t>
      </w:r>
      <w:r w:rsidR="00FA4793">
        <w:rPr>
          <w:rtl/>
        </w:rPr>
        <w:t>(</w:t>
      </w:r>
      <w:r w:rsidRPr="00320993">
        <w:rPr>
          <w:rtl/>
        </w:rPr>
        <w:t>صلّى الله عليه وآله</w:t>
      </w:r>
      <w:r w:rsidR="00FA4793">
        <w:rPr>
          <w:rtl/>
        </w:rPr>
        <w:t>)،</w:t>
      </w:r>
      <w:r w:rsidRPr="00320993">
        <w:rPr>
          <w:rtl/>
        </w:rPr>
        <w:t xml:space="preserve"> وتولّت مصاريف القتال</w:t>
      </w:r>
      <w:r w:rsidR="00FA4793">
        <w:rPr>
          <w:rtl/>
        </w:rPr>
        <w:t>،</w:t>
      </w:r>
      <w:r w:rsidRPr="00320993">
        <w:rPr>
          <w:rtl/>
        </w:rPr>
        <w:t xml:space="preserve"> وإعداد عدّته وسائر ما يتطلبّه</w:t>
      </w:r>
      <w:r w:rsidR="00FA4793">
        <w:rPr>
          <w:rtl/>
        </w:rPr>
        <w:t>،</w:t>
      </w:r>
      <w:r w:rsidRPr="00320993">
        <w:rPr>
          <w:rtl/>
        </w:rPr>
        <w:t xml:space="preserve"> وتوجّهت صوب المدينة بجيشٍ جرّار بلغ ثلاثة آلاف مقاتل</w:t>
      </w:r>
      <w:r w:rsidR="00FA4793">
        <w:rPr>
          <w:rtl/>
        </w:rPr>
        <w:t>،</w:t>
      </w:r>
      <w:r w:rsidRPr="00320993">
        <w:rPr>
          <w:rtl/>
        </w:rPr>
        <w:t xml:space="preserve"> وفيه مئتا فرَس</w:t>
      </w:r>
      <w:r w:rsidRPr="00DB3345">
        <w:rPr>
          <w:rStyle w:val="libFootnotenumChar"/>
          <w:rtl/>
        </w:rPr>
        <w:t>(٢)</w:t>
      </w:r>
      <w:r w:rsidR="00FA4793">
        <w:rPr>
          <w:rtl/>
        </w:rPr>
        <w:t>،</w:t>
      </w:r>
      <w:r w:rsidRPr="00320993">
        <w:rPr>
          <w:rtl/>
        </w:rPr>
        <w:t xml:space="preserve"> وثلاثة آلاف بعير</w:t>
      </w:r>
      <w:r w:rsidRPr="00DB3345">
        <w:rPr>
          <w:rStyle w:val="libFootnotenumChar"/>
          <w:rtl/>
        </w:rPr>
        <w:t>(٣)</w:t>
      </w:r>
      <w:r w:rsidR="00FA4793">
        <w:rPr>
          <w:rtl/>
        </w:rPr>
        <w:t>.</w:t>
      </w:r>
      <w:r w:rsidRPr="00D832F7">
        <w:rPr>
          <w:rtl/>
        </w:rPr>
        <w:t xml:space="preserve"> </w:t>
      </w:r>
    </w:p>
    <w:p w:rsidR="00DB3345" w:rsidRPr="00DA6111" w:rsidRDefault="00DB3345" w:rsidP="00320993">
      <w:pPr>
        <w:pStyle w:val="libNormal"/>
        <w:rPr>
          <w:rtl/>
        </w:rPr>
      </w:pPr>
      <w:r w:rsidRPr="00320993">
        <w:rPr>
          <w:rtl/>
        </w:rPr>
        <w:t xml:space="preserve">وعرف النبيّ </w:t>
      </w:r>
      <w:r w:rsidR="00FA4793">
        <w:rPr>
          <w:rtl/>
        </w:rPr>
        <w:t>(</w:t>
      </w:r>
      <w:r w:rsidRPr="00320993">
        <w:rPr>
          <w:rtl/>
        </w:rPr>
        <w:t>صلّى الله عليه وآله</w:t>
      </w:r>
      <w:r w:rsidR="00FA4793">
        <w:rPr>
          <w:rtl/>
        </w:rPr>
        <w:t>)</w:t>
      </w:r>
      <w:r w:rsidRPr="00320993">
        <w:rPr>
          <w:rtl/>
        </w:rPr>
        <w:t xml:space="preserve"> ذلك</w:t>
      </w:r>
      <w:r w:rsidR="00FA4793">
        <w:rPr>
          <w:rtl/>
        </w:rPr>
        <w:t>،</w:t>
      </w:r>
      <w:r w:rsidRPr="00320993">
        <w:rPr>
          <w:rtl/>
        </w:rPr>
        <w:t xml:space="preserve"> فشاور أصحابه</w:t>
      </w:r>
      <w:r w:rsidR="00FA4793">
        <w:rPr>
          <w:rtl/>
        </w:rPr>
        <w:t>،</w:t>
      </w:r>
      <w:r w:rsidRPr="00320993">
        <w:rPr>
          <w:rtl/>
        </w:rPr>
        <w:t xml:space="preserve"> ثمّ عزَم على القتال</w:t>
      </w:r>
      <w:r w:rsidR="00FA4793">
        <w:rPr>
          <w:rtl/>
        </w:rPr>
        <w:t>،</w:t>
      </w:r>
      <w:r w:rsidRPr="00320993">
        <w:rPr>
          <w:rtl/>
        </w:rPr>
        <w:t xml:space="preserve"> وبعد صلاة الجمعة غادر المدينة ومعه قرابة ألف مقاتل صَوب </w:t>
      </w:r>
      <w:r w:rsidR="00FA4793">
        <w:rPr>
          <w:rtl/>
        </w:rPr>
        <w:t>(</w:t>
      </w:r>
      <w:r w:rsidRPr="00320993">
        <w:rPr>
          <w:rtl/>
        </w:rPr>
        <w:t>أُحد</w:t>
      </w:r>
      <w:r w:rsidR="00FA4793">
        <w:rPr>
          <w:rtl/>
        </w:rPr>
        <w:t>)</w:t>
      </w:r>
      <w:r w:rsidRPr="00320993">
        <w:rPr>
          <w:rtl/>
        </w:rPr>
        <w:t xml:space="preserve"> التي كان العدوّ قد عسكر فيها</w:t>
      </w:r>
      <w:r w:rsidRPr="00DB3345">
        <w:rPr>
          <w:rStyle w:val="libFootnotenumChar"/>
          <w:rtl/>
        </w:rPr>
        <w:t>(٤)</w:t>
      </w:r>
      <w:r w:rsidR="00FA4793">
        <w:rPr>
          <w:rtl/>
        </w:rPr>
        <w:t>.</w:t>
      </w:r>
      <w:r w:rsidRPr="00D832F7">
        <w:rPr>
          <w:rtl/>
        </w:rPr>
        <w:t xml:space="preserve"> </w:t>
      </w:r>
    </w:p>
    <w:p w:rsidR="00DB3345" w:rsidRPr="00DA6111" w:rsidRDefault="00FA4793" w:rsidP="00D26812">
      <w:pPr>
        <w:pStyle w:val="libLine"/>
        <w:rPr>
          <w:rtl/>
        </w:rPr>
      </w:pPr>
      <w:r>
        <w:rPr>
          <w:rtl/>
        </w:rPr>
        <w:t>____________________</w:t>
      </w:r>
    </w:p>
    <w:p w:rsidR="00DB3345" w:rsidRPr="00DB3345" w:rsidRDefault="00DB3345" w:rsidP="00DB3345">
      <w:pPr>
        <w:pStyle w:val="libFootnote0"/>
        <w:rPr>
          <w:rtl/>
        </w:rPr>
      </w:pPr>
      <w:r w:rsidRPr="00DA6111">
        <w:rPr>
          <w:rtl/>
        </w:rPr>
        <w:t>(١) تاريخ دمشق</w:t>
      </w:r>
      <w:r w:rsidR="00FA4793">
        <w:rPr>
          <w:rtl/>
        </w:rPr>
        <w:t>:</w:t>
      </w:r>
      <w:r w:rsidRPr="00DA6111">
        <w:rPr>
          <w:rtl/>
        </w:rPr>
        <w:t xml:space="preserve"> ٤٢ / ٧١</w:t>
      </w:r>
      <w:r w:rsidR="00FA4793">
        <w:rPr>
          <w:rtl/>
        </w:rPr>
        <w:t>،</w:t>
      </w:r>
      <w:r w:rsidRPr="00DA6111">
        <w:rPr>
          <w:rtl/>
        </w:rPr>
        <w:t xml:space="preserve"> البداية والنهاية</w:t>
      </w:r>
      <w:r w:rsidR="00FA4793">
        <w:rPr>
          <w:rtl/>
        </w:rPr>
        <w:t>:</w:t>
      </w:r>
      <w:r w:rsidRPr="00DA6111">
        <w:rPr>
          <w:rtl/>
        </w:rPr>
        <w:t xml:space="preserve"> ٧ / ٣٣٦ كلاهما عن سعيد بن محمّد الحنظلي</w:t>
      </w:r>
      <w:r w:rsidR="00FA4793">
        <w:rPr>
          <w:rtl/>
        </w:rPr>
        <w:t>،</w:t>
      </w:r>
      <w:r w:rsidRPr="00DA6111">
        <w:rPr>
          <w:rtl/>
        </w:rPr>
        <w:t xml:space="preserve"> المناقب لابن المغازلي</w:t>
      </w:r>
      <w:r w:rsidR="00FA4793">
        <w:rPr>
          <w:rtl/>
        </w:rPr>
        <w:t>:</w:t>
      </w:r>
      <w:r w:rsidRPr="00DA6111">
        <w:rPr>
          <w:rtl/>
        </w:rPr>
        <w:t xml:space="preserve"> ١٩٩ / ٢٣٥</w:t>
      </w:r>
      <w:r w:rsidR="00FA4793">
        <w:rPr>
          <w:rtl/>
        </w:rPr>
        <w:t>،</w:t>
      </w:r>
      <w:r w:rsidRPr="00DA6111">
        <w:rPr>
          <w:rtl/>
        </w:rPr>
        <w:t xml:space="preserve"> كفاية الطالب</w:t>
      </w:r>
      <w:r w:rsidR="00FA4793">
        <w:rPr>
          <w:rtl/>
        </w:rPr>
        <w:t>:</w:t>
      </w:r>
      <w:r w:rsidRPr="00DA6111">
        <w:rPr>
          <w:rtl/>
        </w:rPr>
        <w:t xml:space="preserve"> ٢٧٧ كلاهما عن سعد بن طريف الحنظلي</w:t>
      </w:r>
      <w:r w:rsidR="00FA4793">
        <w:rPr>
          <w:rtl/>
        </w:rPr>
        <w:t>،</w:t>
      </w:r>
      <w:r w:rsidRPr="00DA6111">
        <w:rPr>
          <w:rtl/>
        </w:rPr>
        <w:t xml:space="preserve"> الرياض النضرة</w:t>
      </w:r>
      <w:r w:rsidR="00FA4793">
        <w:rPr>
          <w:rtl/>
        </w:rPr>
        <w:t>:</w:t>
      </w:r>
      <w:r w:rsidRPr="00DA6111">
        <w:rPr>
          <w:rtl/>
        </w:rPr>
        <w:t xml:space="preserve"> ٣ / ١٥٥</w:t>
      </w:r>
      <w:r w:rsidR="00FA4793">
        <w:rPr>
          <w:rtl/>
        </w:rPr>
        <w:t>،</w:t>
      </w:r>
      <w:r w:rsidRPr="00DA6111">
        <w:rPr>
          <w:rtl/>
        </w:rPr>
        <w:t xml:space="preserve"> روضة الواعظين</w:t>
      </w:r>
      <w:r w:rsidR="00FA4793">
        <w:rPr>
          <w:rtl/>
        </w:rPr>
        <w:t>:</w:t>
      </w:r>
      <w:r w:rsidRPr="00DA6111">
        <w:rPr>
          <w:rtl/>
        </w:rPr>
        <w:t xml:space="preserve"> ١٤٣ عن الإمام الصادق </w:t>
      </w:r>
      <w:r w:rsidR="00FA4793">
        <w:rPr>
          <w:rtl/>
        </w:rPr>
        <w:t>(</w:t>
      </w:r>
      <w:r w:rsidRPr="00DA6111">
        <w:rPr>
          <w:rtl/>
        </w:rPr>
        <w:t>عليه السلام</w:t>
      </w:r>
      <w:r w:rsidR="00FA4793">
        <w:rPr>
          <w:rtl/>
        </w:rPr>
        <w:t>)،</w:t>
      </w:r>
      <w:r w:rsidRPr="00DA6111">
        <w:rPr>
          <w:rtl/>
        </w:rPr>
        <w:t xml:space="preserve"> الاحتجاج</w:t>
      </w:r>
      <w:r w:rsidR="00FA4793">
        <w:rPr>
          <w:rtl/>
        </w:rPr>
        <w:t>:</w:t>
      </w:r>
      <w:r w:rsidRPr="00DA6111">
        <w:rPr>
          <w:rtl/>
        </w:rPr>
        <w:t xml:space="preserve"> ١ / ٣٢٤ / ٥٥ نحوه</w:t>
      </w:r>
      <w:r w:rsidR="00FA4793">
        <w:rPr>
          <w:rtl/>
        </w:rPr>
        <w:t>.</w:t>
      </w:r>
      <w:r w:rsidRPr="00DA6111">
        <w:rPr>
          <w:rtl/>
        </w:rPr>
        <w:t xml:space="preserve"> </w:t>
      </w:r>
    </w:p>
    <w:p w:rsidR="00DB3345" w:rsidRPr="00DB3345" w:rsidRDefault="00DB3345" w:rsidP="00DB3345">
      <w:pPr>
        <w:pStyle w:val="libFootnote0"/>
        <w:rPr>
          <w:rtl/>
        </w:rPr>
      </w:pPr>
      <w:r w:rsidRPr="00DA6111">
        <w:rPr>
          <w:rtl/>
        </w:rPr>
        <w:t>(٢) تاريخ الطبري</w:t>
      </w:r>
      <w:r w:rsidR="00FA4793">
        <w:rPr>
          <w:rtl/>
        </w:rPr>
        <w:t>:</w:t>
      </w:r>
      <w:r w:rsidRPr="00DA6111">
        <w:rPr>
          <w:rtl/>
        </w:rPr>
        <w:t xml:space="preserve"> ٢ / ٥٠٤</w:t>
      </w:r>
      <w:r w:rsidR="00FA4793">
        <w:rPr>
          <w:rtl/>
        </w:rPr>
        <w:t xml:space="preserve"> - </w:t>
      </w:r>
      <w:r w:rsidRPr="00DA6111">
        <w:rPr>
          <w:rtl/>
        </w:rPr>
        <w:t>٥٠٧</w:t>
      </w:r>
      <w:r w:rsidR="00FA4793">
        <w:rPr>
          <w:rtl/>
        </w:rPr>
        <w:t>،</w:t>
      </w:r>
      <w:r w:rsidRPr="00DA6111">
        <w:rPr>
          <w:rtl/>
        </w:rPr>
        <w:t xml:space="preserve"> المغازي</w:t>
      </w:r>
      <w:r w:rsidR="00FA4793">
        <w:rPr>
          <w:rtl/>
        </w:rPr>
        <w:t>:</w:t>
      </w:r>
      <w:r w:rsidRPr="00DA6111">
        <w:rPr>
          <w:rtl/>
        </w:rPr>
        <w:t xml:space="preserve"> ١ / ٢٠٣ و٢٠٤</w:t>
      </w:r>
      <w:r w:rsidR="00FA4793">
        <w:rPr>
          <w:rtl/>
        </w:rPr>
        <w:t>،</w:t>
      </w:r>
      <w:r w:rsidRPr="00DA6111">
        <w:rPr>
          <w:rtl/>
        </w:rPr>
        <w:t xml:space="preserve"> الكامل في التاريخ</w:t>
      </w:r>
      <w:r w:rsidR="00FA4793">
        <w:rPr>
          <w:rtl/>
        </w:rPr>
        <w:t>:</w:t>
      </w:r>
      <w:r w:rsidRPr="00DA6111">
        <w:rPr>
          <w:rtl/>
        </w:rPr>
        <w:t xml:space="preserve"> ١ / ٥٤٩</w:t>
      </w:r>
      <w:r w:rsidR="00FA4793">
        <w:rPr>
          <w:rtl/>
        </w:rPr>
        <w:t>،</w:t>
      </w:r>
      <w:r w:rsidRPr="00DA6111">
        <w:rPr>
          <w:rtl/>
        </w:rPr>
        <w:t xml:space="preserve"> تاريخ الإسلام للذهبي</w:t>
      </w:r>
      <w:r w:rsidR="00FA4793">
        <w:rPr>
          <w:rtl/>
        </w:rPr>
        <w:t>:</w:t>
      </w:r>
      <w:r w:rsidRPr="00DA6111">
        <w:rPr>
          <w:rtl/>
        </w:rPr>
        <w:t xml:space="preserve"> ٢ / ١٦٦</w:t>
      </w:r>
      <w:r w:rsidR="00FA4793">
        <w:rPr>
          <w:rtl/>
        </w:rPr>
        <w:t>.</w:t>
      </w:r>
      <w:r w:rsidRPr="00DA6111">
        <w:rPr>
          <w:rtl/>
        </w:rPr>
        <w:t xml:space="preserve"> </w:t>
      </w:r>
    </w:p>
    <w:p w:rsidR="00DB3345" w:rsidRPr="00DB3345" w:rsidRDefault="00DB3345" w:rsidP="00DB3345">
      <w:pPr>
        <w:pStyle w:val="libFootnote0"/>
        <w:rPr>
          <w:rtl/>
        </w:rPr>
      </w:pPr>
      <w:r w:rsidRPr="00DA6111">
        <w:rPr>
          <w:rtl/>
        </w:rPr>
        <w:t>(٣) المغازي</w:t>
      </w:r>
      <w:r w:rsidR="00FA4793">
        <w:rPr>
          <w:rtl/>
        </w:rPr>
        <w:t>:</w:t>
      </w:r>
      <w:r w:rsidRPr="00DA6111">
        <w:rPr>
          <w:rtl/>
        </w:rPr>
        <w:t xml:space="preserve"> ١ / ٢٠٣ وص ٢٠٤ و٢٠٦</w:t>
      </w:r>
      <w:r w:rsidR="00FA4793">
        <w:rPr>
          <w:rtl/>
        </w:rPr>
        <w:t>،</w:t>
      </w:r>
      <w:r w:rsidRPr="00DA6111">
        <w:rPr>
          <w:rtl/>
        </w:rPr>
        <w:t xml:space="preserve"> السيرة الحلبيّة</w:t>
      </w:r>
      <w:r w:rsidR="00FA4793">
        <w:rPr>
          <w:rtl/>
        </w:rPr>
        <w:t>:</w:t>
      </w:r>
      <w:r w:rsidRPr="00DA6111">
        <w:rPr>
          <w:rtl/>
        </w:rPr>
        <w:t xml:space="preserve"> ٢ / ٢١٨</w:t>
      </w:r>
      <w:r w:rsidR="00FA4793">
        <w:rPr>
          <w:rtl/>
        </w:rPr>
        <w:t>.</w:t>
      </w:r>
      <w:r w:rsidRPr="00DA6111">
        <w:rPr>
          <w:rtl/>
        </w:rPr>
        <w:t xml:space="preserve"> </w:t>
      </w:r>
    </w:p>
    <w:p w:rsidR="00DB3345" w:rsidRPr="00DB3345" w:rsidRDefault="00DB3345" w:rsidP="00DB3345">
      <w:pPr>
        <w:pStyle w:val="libFootnote0"/>
        <w:rPr>
          <w:rtl/>
        </w:rPr>
      </w:pPr>
      <w:r w:rsidRPr="00DA6111">
        <w:rPr>
          <w:rtl/>
        </w:rPr>
        <w:t>(٤) تاريخ الطبري</w:t>
      </w:r>
      <w:r w:rsidR="00FA4793">
        <w:rPr>
          <w:rtl/>
        </w:rPr>
        <w:t>:</w:t>
      </w:r>
      <w:r w:rsidRPr="00DA6111">
        <w:rPr>
          <w:rtl/>
        </w:rPr>
        <w:t xml:space="preserve"> ٢ / ٥٠٣</w:t>
      </w:r>
      <w:r w:rsidR="00FA4793">
        <w:rPr>
          <w:rtl/>
        </w:rPr>
        <w:t>.</w:t>
      </w:r>
      <w:r w:rsidRPr="00DA6111">
        <w:rPr>
          <w:rtl/>
        </w:rPr>
        <w:t xml:space="preserve"> </w:t>
      </w:r>
    </w:p>
    <w:p w:rsidR="00DB3345" w:rsidRDefault="00DB3345" w:rsidP="00DB3345">
      <w:pPr>
        <w:pStyle w:val="libNormal"/>
      </w:pPr>
      <w:r>
        <w:rPr>
          <w:rtl/>
        </w:rPr>
        <w:br w:type="page"/>
      </w:r>
    </w:p>
    <w:p w:rsidR="00DB3345" w:rsidRPr="00DA6111" w:rsidRDefault="00DB3345" w:rsidP="00320993">
      <w:pPr>
        <w:pStyle w:val="libNormal"/>
        <w:rPr>
          <w:rtl/>
        </w:rPr>
      </w:pPr>
      <w:r w:rsidRPr="00320993">
        <w:rPr>
          <w:rtl/>
        </w:rPr>
        <w:lastRenderedPageBreak/>
        <w:t xml:space="preserve">بدأ القتال صبيحة السابع من شوّال سنة ٣ هـ </w:t>
      </w:r>
      <w:r w:rsidRPr="00DB3345">
        <w:rPr>
          <w:rStyle w:val="libFootnotenumChar"/>
          <w:rtl/>
        </w:rPr>
        <w:t>(١)</w:t>
      </w:r>
      <w:r w:rsidR="00FA4793">
        <w:rPr>
          <w:rtl/>
        </w:rPr>
        <w:t>،</w:t>
      </w:r>
      <w:r w:rsidRPr="00320993">
        <w:rPr>
          <w:rtl/>
        </w:rPr>
        <w:t xml:space="preserve"> وكاد النصر يكون حليف المسلمين في البداية لولا ترْك الرصَد مواضعهم من الجبَل طمعاً في الغنائم</w:t>
      </w:r>
      <w:r w:rsidR="00FA4793">
        <w:rPr>
          <w:rtl/>
        </w:rPr>
        <w:t>،</w:t>
      </w:r>
      <w:r w:rsidRPr="00320993">
        <w:rPr>
          <w:rtl/>
        </w:rPr>
        <w:t xml:space="preserve"> فباغتهم العدوّ</w:t>
      </w:r>
      <w:r w:rsidR="00FA4793">
        <w:rPr>
          <w:rtl/>
        </w:rPr>
        <w:t>،</w:t>
      </w:r>
      <w:r w:rsidRPr="00320993">
        <w:rPr>
          <w:rtl/>
        </w:rPr>
        <w:t xml:space="preserve"> وإذا هم بوضعهم العسكريّ المتخلخل</w:t>
      </w:r>
      <w:r w:rsidR="00FA4793">
        <w:rPr>
          <w:rtl/>
        </w:rPr>
        <w:t>،</w:t>
      </w:r>
      <w:r w:rsidRPr="00320993">
        <w:rPr>
          <w:rtl/>
        </w:rPr>
        <w:t xml:space="preserve"> أمام عدوٍّ حاقد موتور متفانٍ في سبيل هدَفه</w:t>
      </w:r>
      <w:r w:rsidR="00FA4793">
        <w:rPr>
          <w:rtl/>
        </w:rPr>
        <w:t xml:space="preserve"> - </w:t>
      </w:r>
      <w:r w:rsidRPr="00320993">
        <w:rPr>
          <w:rtl/>
        </w:rPr>
        <w:t>ممّا ذكر التاريخ تفاصيله</w:t>
      </w:r>
      <w:r w:rsidR="00FA4793">
        <w:rPr>
          <w:rtl/>
        </w:rPr>
        <w:t xml:space="preserve"> - </w:t>
      </w:r>
      <w:r w:rsidRPr="00320993">
        <w:rPr>
          <w:rtl/>
        </w:rPr>
        <w:t>فتلقّوا ضَرَبات شديدة موجعة</w:t>
      </w:r>
      <w:r w:rsidR="00FA4793">
        <w:rPr>
          <w:rtl/>
        </w:rPr>
        <w:t>،</w:t>
      </w:r>
      <w:r w:rsidRPr="00320993">
        <w:rPr>
          <w:rtl/>
        </w:rPr>
        <w:t xml:space="preserve"> وانكسروا</w:t>
      </w:r>
      <w:r w:rsidRPr="00DB3345">
        <w:rPr>
          <w:rStyle w:val="libFootnotenumChar"/>
          <w:rtl/>
        </w:rPr>
        <w:t>(٢)</w:t>
      </w:r>
      <w:r w:rsidR="00FA4793">
        <w:rPr>
          <w:rtl/>
        </w:rPr>
        <w:t>،</w:t>
      </w:r>
      <w:r w:rsidRPr="00320993">
        <w:rPr>
          <w:rtl/>
        </w:rPr>
        <w:t xml:space="preserve"> وآثر كثيرٌ منهم الفِرار على البقاء</w:t>
      </w:r>
      <w:r w:rsidR="00FA4793">
        <w:rPr>
          <w:rtl/>
        </w:rPr>
        <w:t>،</w:t>
      </w:r>
      <w:r w:rsidRPr="00320993">
        <w:rPr>
          <w:rtl/>
        </w:rPr>
        <w:t xml:space="preserve"> وتركوا رسول الله </w:t>
      </w:r>
      <w:r w:rsidR="00FA4793">
        <w:rPr>
          <w:rtl/>
        </w:rPr>
        <w:t>(</w:t>
      </w:r>
      <w:r w:rsidRPr="00320993">
        <w:rPr>
          <w:rtl/>
        </w:rPr>
        <w:t>صلّى الله عليه وآله</w:t>
      </w:r>
      <w:r w:rsidR="00FA4793">
        <w:rPr>
          <w:rtl/>
        </w:rPr>
        <w:t>)</w:t>
      </w:r>
      <w:r w:rsidRPr="00320993">
        <w:rPr>
          <w:rtl/>
        </w:rPr>
        <w:t xml:space="preserve"> وحده في الميدان</w:t>
      </w:r>
      <w:r w:rsidR="00FA4793">
        <w:rPr>
          <w:rtl/>
        </w:rPr>
        <w:t>،</w:t>
      </w:r>
      <w:r w:rsidRPr="00320993">
        <w:rPr>
          <w:rtl/>
        </w:rPr>
        <w:t xml:space="preserve"> ولم يثبت معه إلاّ الإمام عليّ </w:t>
      </w:r>
      <w:r w:rsidR="00FA4793">
        <w:rPr>
          <w:rtl/>
        </w:rPr>
        <w:t>(</w:t>
      </w:r>
      <w:r w:rsidRPr="00320993">
        <w:rPr>
          <w:rtl/>
        </w:rPr>
        <w:t>عليه السلام</w:t>
      </w:r>
      <w:r w:rsidR="00FA4793">
        <w:rPr>
          <w:rtl/>
        </w:rPr>
        <w:t>)</w:t>
      </w:r>
      <w:r w:rsidRPr="00320993">
        <w:rPr>
          <w:rtl/>
        </w:rPr>
        <w:t xml:space="preserve"> ونفرٌ قليل</w:t>
      </w:r>
      <w:r w:rsidR="00FA4793">
        <w:rPr>
          <w:rtl/>
        </w:rPr>
        <w:t>،</w:t>
      </w:r>
      <w:r w:rsidRPr="00320993">
        <w:rPr>
          <w:rtl/>
        </w:rPr>
        <w:t xml:space="preserve"> فكان </w:t>
      </w:r>
      <w:r w:rsidR="00FA4793">
        <w:rPr>
          <w:rtl/>
        </w:rPr>
        <w:t>(</w:t>
      </w:r>
      <w:r w:rsidRPr="00320993">
        <w:rPr>
          <w:rtl/>
        </w:rPr>
        <w:t>عليه السلام</w:t>
      </w:r>
      <w:r w:rsidR="00FA4793">
        <w:rPr>
          <w:rtl/>
        </w:rPr>
        <w:t>)</w:t>
      </w:r>
      <w:r w:rsidRPr="00320993">
        <w:rPr>
          <w:rtl/>
        </w:rPr>
        <w:t xml:space="preserve"> يُحيط برسول الله </w:t>
      </w:r>
      <w:r w:rsidR="00FA4793">
        <w:rPr>
          <w:rtl/>
        </w:rPr>
        <w:t>(</w:t>
      </w:r>
      <w:r w:rsidRPr="00320993">
        <w:rPr>
          <w:rtl/>
        </w:rPr>
        <w:t>صلّى الله عليه وآله</w:t>
      </w:r>
      <w:r w:rsidR="00FA4793">
        <w:rPr>
          <w:rtl/>
        </w:rPr>
        <w:t>)</w:t>
      </w:r>
      <w:r w:rsidRPr="00320993">
        <w:rPr>
          <w:rtl/>
        </w:rPr>
        <w:t xml:space="preserve"> ويدفع عنه الهجَمات كالليث الهصور</w:t>
      </w:r>
      <w:r w:rsidR="00FA4793">
        <w:rPr>
          <w:rtl/>
        </w:rPr>
        <w:t>.</w:t>
      </w:r>
      <w:r w:rsidRPr="00D832F7">
        <w:rPr>
          <w:rtl/>
        </w:rPr>
        <w:t xml:space="preserve"> </w:t>
      </w:r>
    </w:p>
    <w:p w:rsidR="00DB3345" w:rsidRPr="00DA6111" w:rsidRDefault="00DB3345" w:rsidP="00320993">
      <w:pPr>
        <w:pStyle w:val="libNormal"/>
        <w:rPr>
          <w:rtl/>
        </w:rPr>
      </w:pPr>
      <w:r w:rsidRPr="00320993">
        <w:rPr>
          <w:rtl/>
        </w:rPr>
        <w:t xml:space="preserve">لقد كانت أُحد من أشدّ معارك النبيّ </w:t>
      </w:r>
      <w:r w:rsidR="00FA4793">
        <w:rPr>
          <w:rtl/>
        </w:rPr>
        <w:t>(</w:t>
      </w:r>
      <w:r w:rsidRPr="00320993">
        <w:rPr>
          <w:rtl/>
        </w:rPr>
        <w:t>صلّى الله عليه وآله</w:t>
      </w:r>
      <w:r w:rsidR="00FA4793">
        <w:rPr>
          <w:rtl/>
        </w:rPr>
        <w:t>)</w:t>
      </w:r>
      <w:r w:rsidRPr="00320993">
        <w:rPr>
          <w:rtl/>
        </w:rPr>
        <w:t xml:space="preserve"> وقعاً</w:t>
      </w:r>
      <w:r w:rsidR="00FA4793">
        <w:rPr>
          <w:rtl/>
        </w:rPr>
        <w:t>،</w:t>
      </w:r>
      <w:r w:rsidRPr="00320993">
        <w:rPr>
          <w:rtl/>
        </w:rPr>
        <w:t xml:space="preserve"> وأكثرها دروساً وعِبَراً</w:t>
      </w:r>
      <w:r w:rsidR="00FA4793">
        <w:rPr>
          <w:rtl/>
        </w:rPr>
        <w:t>،</w:t>
      </w:r>
      <w:r w:rsidRPr="00320993">
        <w:rPr>
          <w:rtl/>
        </w:rPr>
        <w:t xml:space="preserve"> وأبلغها تنبيهاً وتذكيراً</w:t>
      </w:r>
      <w:r w:rsidR="00FA4793">
        <w:rPr>
          <w:rtl/>
        </w:rPr>
        <w:t>،</w:t>
      </w:r>
      <w:r w:rsidRPr="00320993">
        <w:rPr>
          <w:rtl/>
        </w:rPr>
        <w:t xml:space="preserve"> وكان الإمام </w:t>
      </w:r>
      <w:r w:rsidR="00FA4793">
        <w:rPr>
          <w:rtl/>
        </w:rPr>
        <w:t>(</w:t>
      </w:r>
      <w:r w:rsidRPr="00320993">
        <w:rPr>
          <w:rtl/>
        </w:rPr>
        <w:t>عليه السلام</w:t>
      </w:r>
      <w:r w:rsidR="00FA4793">
        <w:rPr>
          <w:rtl/>
        </w:rPr>
        <w:t>)</w:t>
      </w:r>
      <w:r w:rsidRPr="00320993">
        <w:rPr>
          <w:rtl/>
        </w:rPr>
        <w:t xml:space="preserve"> فيها البطل الذي لا صِنوَ له في دَوره البارز المتفرّد</w:t>
      </w:r>
      <w:r w:rsidR="00E261DC">
        <w:rPr>
          <w:rtl/>
        </w:rPr>
        <w:t>؛</w:t>
      </w:r>
      <w:r w:rsidRPr="00320993">
        <w:rPr>
          <w:rtl/>
        </w:rPr>
        <w:t xml:space="preserve"> إذ</w:t>
      </w:r>
      <w:r w:rsidR="00FA4793">
        <w:rPr>
          <w:rtl/>
        </w:rPr>
        <w:t>:</w:t>
      </w:r>
      <w:r w:rsidRPr="00320993">
        <w:rPr>
          <w:rtl/>
        </w:rPr>
        <w:t xml:space="preserve"> </w:t>
      </w:r>
    </w:p>
    <w:p w:rsidR="00DB3345" w:rsidRPr="00DA6111" w:rsidRDefault="00DB3345" w:rsidP="00320993">
      <w:pPr>
        <w:pStyle w:val="libNormal"/>
        <w:rPr>
          <w:rtl/>
        </w:rPr>
      </w:pPr>
      <w:r w:rsidRPr="00320993">
        <w:rPr>
          <w:rtl/>
        </w:rPr>
        <w:t>١</w:t>
      </w:r>
      <w:r w:rsidR="00FA4793">
        <w:rPr>
          <w:rtl/>
        </w:rPr>
        <w:t xml:space="preserve"> - </w:t>
      </w:r>
      <w:r w:rsidRPr="00320993">
        <w:rPr>
          <w:rtl/>
        </w:rPr>
        <w:t>كان رافع لوائها الأصلي</w:t>
      </w:r>
      <w:r w:rsidRPr="00DB3345">
        <w:rPr>
          <w:rStyle w:val="libFootnotenumChar"/>
          <w:rtl/>
        </w:rPr>
        <w:t>(٣)</w:t>
      </w:r>
      <w:r w:rsidR="00FA4793">
        <w:rPr>
          <w:rtl/>
        </w:rPr>
        <w:t>،</w:t>
      </w:r>
      <w:r w:rsidRPr="00320993">
        <w:rPr>
          <w:rtl/>
        </w:rPr>
        <w:t xml:space="preserve"> وهو لواء المهاجرين</w:t>
      </w:r>
      <w:r w:rsidRPr="00DB3345">
        <w:rPr>
          <w:rStyle w:val="libFootnotenumChar"/>
          <w:rtl/>
        </w:rPr>
        <w:t>(٤)</w:t>
      </w:r>
      <w:r w:rsidR="00FA4793">
        <w:rPr>
          <w:rtl/>
        </w:rPr>
        <w:t>.</w:t>
      </w:r>
      <w:r w:rsidRPr="00D832F7">
        <w:rPr>
          <w:rtl/>
        </w:rPr>
        <w:t xml:space="preserve"> </w:t>
      </w:r>
    </w:p>
    <w:p w:rsidR="00DB3345" w:rsidRPr="00DA6111" w:rsidRDefault="00DB3345" w:rsidP="00320993">
      <w:pPr>
        <w:pStyle w:val="libNormal"/>
        <w:rPr>
          <w:rtl/>
        </w:rPr>
      </w:pPr>
      <w:r w:rsidRPr="00320993">
        <w:rPr>
          <w:rtl/>
        </w:rPr>
        <w:t>٢</w:t>
      </w:r>
      <w:r w:rsidR="00FA4793">
        <w:rPr>
          <w:rtl/>
        </w:rPr>
        <w:t xml:space="preserve"> - </w:t>
      </w:r>
      <w:r w:rsidRPr="00320993">
        <w:rPr>
          <w:rtl/>
        </w:rPr>
        <w:t>وبسيفه هلَك صاحب لواء الشِرك المغرور طلحة بن أبي طلحة</w:t>
      </w:r>
      <w:r w:rsidRPr="00DB3345">
        <w:rPr>
          <w:rStyle w:val="libFootnotenumChar"/>
          <w:rtl/>
        </w:rPr>
        <w:t>(٥)</w:t>
      </w:r>
      <w:r w:rsidR="00FA4793">
        <w:rPr>
          <w:rtl/>
        </w:rPr>
        <w:t>.</w:t>
      </w:r>
      <w:r w:rsidRPr="00D832F7">
        <w:rPr>
          <w:rtl/>
        </w:rPr>
        <w:t xml:space="preserve"> </w:t>
      </w:r>
    </w:p>
    <w:p w:rsidR="00DB3345" w:rsidRPr="00DA6111" w:rsidRDefault="00DB3345" w:rsidP="00320993">
      <w:pPr>
        <w:pStyle w:val="libNormal"/>
        <w:rPr>
          <w:rtl/>
        </w:rPr>
      </w:pPr>
      <w:r w:rsidRPr="00320993">
        <w:rPr>
          <w:rtl/>
        </w:rPr>
        <w:t>٣</w:t>
      </w:r>
      <w:r w:rsidR="00FA4793">
        <w:rPr>
          <w:rtl/>
        </w:rPr>
        <w:t xml:space="preserve"> - </w:t>
      </w:r>
      <w:r w:rsidRPr="00320993">
        <w:rPr>
          <w:rtl/>
        </w:rPr>
        <w:t>وبضرباته المتوالية قتل بعد طلحة ثمانية غيره حملوا اللواء بعده</w:t>
      </w:r>
      <w:r w:rsidR="00FA4793">
        <w:rPr>
          <w:rtl/>
        </w:rPr>
        <w:t>،</w:t>
      </w:r>
      <w:r w:rsidRPr="00320993">
        <w:rPr>
          <w:rtl/>
        </w:rPr>
        <w:t xml:space="preserve"> فأفناهم </w:t>
      </w:r>
    </w:p>
    <w:p w:rsidR="00DB3345" w:rsidRPr="00DA6111" w:rsidRDefault="00FA4793" w:rsidP="00D26812">
      <w:pPr>
        <w:pStyle w:val="libLine"/>
        <w:rPr>
          <w:rtl/>
        </w:rPr>
      </w:pPr>
      <w:r>
        <w:rPr>
          <w:rtl/>
        </w:rPr>
        <w:t>____________________</w:t>
      </w:r>
    </w:p>
    <w:p w:rsidR="00DB3345" w:rsidRPr="00DB3345" w:rsidRDefault="00DB3345" w:rsidP="00DB3345">
      <w:pPr>
        <w:pStyle w:val="libFootnote0"/>
        <w:rPr>
          <w:rtl/>
        </w:rPr>
      </w:pPr>
      <w:r w:rsidRPr="00DA6111">
        <w:rPr>
          <w:rtl/>
        </w:rPr>
        <w:t>(١) المغازي</w:t>
      </w:r>
      <w:r w:rsidR="00FA4793">
        <w:rPr>
          <w:rtl/>
        </w:rPr>
        <w:t>:</w:t>
      </w:r>
      <w:r w:rsidRPr="00DA6111">
        <w:rPr>
          <w:rtl/>
        </w:rPr>
        <w:t xml:space="preserve"> ١ / ١٩٩ وص ٢٠٨</w:t>
      </w:r>
      <w:r w:rsidR="00FA4793">
        <w:rPr>
          <w:rtl/>
        </w:rPr>
        <w:t>،</w:t>
      </w:r>
      <w:r w:rsidRPr="00DA6111">
        <w:rPr>
          <w:rtl/>
        </w:rPr>
        <w:t xml:space="preserve"> الكامل في التاريخ</w:t>
      </w:r>
      <w:r w:rsidR="00FA4793">
        <w:rPr>
          <w:rtl/>
        </w:rPr>
        <w:t>:</w:t>
      </w:r>
      <w:r w:rsidRPr="00DA6111">
        <w:rPr>
          <w:rtl/>
        </w:rPr>
        <w:t xml:space="preserve"> ١ / ٥٤٧</w:t>
      </w:r>
      <w:r w:rsidR="00FA4793">
        <w:rPr>
          <w:rtl/>
        </w:rPr>
        <w:t>،</w:t>
      </w:r>
      <w:r w:rsidRPr="00DA6111">
        <w:rPr>
          <w:rtl/>
        </w:rPr>
        <w:t xml:space="preserve"> السيرة الحلبيّة</w:t>
      </w:r>
      <w:r w:rsidR="00FA4793">
        <w:rPr>
          <w:rtl/>
        </w:rPr>
        <w:t>:</w:t>
      </w:r>
      <w:r w:rsidRPr="00DA6111">
        <w:rPr>
          <w:rtl/>
        </w:rPr>
        <w:t xml:space="preserve"> ٢ / ٢١٦</w:t>
      </w:r>
      <w:r w:rsidR="00FA4793">
        <w:rPr>
          <w:rtl/>
        </w:rPr>
        <w:t>.</w:t>
      </w:r>
      <w:r w:rsidRPr="00DA6111">
        <w:rPr>
          <w:rtl/>
        </w:rPr>
        <w:t xml:space="preserve"> </w:t>
      </w:r>
    </w:p>
    <w:p w:rsidR="00DB3345" w:rsidRPr="00DB3345" w:rsidRDefault="00DB3345" w:rsidP="00DB3345">
      <w:pPr>
        <w:pStyle w:val="libFootnote0"/>
        <w:rPr>
          <w:rtl/>
        </w:rPr>
      </w:pPr>
      <w:r w:rsidRPr="00DA6111">
        <w:rPr>
          <w:rtl/>
        </w:rPr>
        <w:t>(٢) تاريخ الطبري</w:t>
      </w:r>
      <w:r w:rsidR="00FA4793">
        <w:rPr>
          <w:rtl/>
        </w:rPr>
        <w:t>:</w:t>
      </w:r>
      <w:r w:rsidRPr="00DA6111">
        <w:rPr>
          <w:rtl/>
        </w:rPr>
        <w:t xml:space="preserve"> ٢ / ٥١٣</w:t>
      </w:r>
      <w:r w:rsidR="00FA4793">
        <w:rPr>
          <w:rtl/>
        </w:rPr>
        <w:t>،</w:t>
      </w:r>
      <w:r w:rsidRPr="00DA6111">
        <w:rPr>
          <w:rtl/>
        </w:rPr>
        <w:t xml:space="preserve"> الكامل في التاريخ</w:t>
      </w:r>
      <w:r w:rsidR="00FA4793">
        <w:rPr>
          <w:rtl/>
        </w:rPr>
        <w:t>:</w:t>
      </w:r>
      <w:r w:rsidRPr="00DA6111">
        <w:rPr>
          <w:rtl/>
        </w:rPr>
        <w:t xml:space="preserve"> ١ / ٥٥١</w:t>
      </w:r>
      <w:r w:rsidR="00FA4793">
        <w:rPr>
          <w:rtl/>
        </w:rPr>
        <w:t>،</w:t>
      </w:r>
      <w:r w:rsidRPr="00DA6111">
        <w:rPr>
          <w:rtl/>
        </w:rPr>
        <w:t xml:space="preserve"> تاريخ الإسلام للذهبي</w:t>
      </w:r>
      <w:r w:rsidR="00FA4793">
        <w:rPr>
          <w:rtl/>
        </w:rPr>
        <w:t>:</w:t>
      </w:r>
      <w:r w:rsidRPr="00DA6111">
        <w:rPr>
          <w:rtl/>
        </w:rPr>
        <w:t xml:space="preserve"> ٢ / ١٧٣</w:t>
      </w:r>
      <w:r w:rsidR="00FA4793">
        <w:rPr>
          <w:rtl/>
        </w:rPr>
        <w:t>،</w:t>
      </w:r>
      <w:r w:rsidRPr="00DA6111">
        <w:rPr>
          <w:rtl/>
        </w:rPr>
        <w:t xml:space="preserve"> المغازي</w:t>
      </w:r>
      <w:r w:rsidR="00FA4793">
        <w:rPr>
          <w:rtl/>
        </w:rPr>
        <w:t>:</w:t>
      </w:r>
      <w:r w:rsidRPr="00DA6111">
        <w:rPr>
          <w:rtl/>
        </w:rPr>
        <w:t xml:space="preserve"> ١ / ٢٢٩</w:t>
      </w:r>
      <w:r w:rsidR="00FA4793">
        <w:rPr>
          <w:rtl/>
        </w:rPr>
        <w:t>،</w:t>
      </w:r>
      <w:r w:rsidRPr="00DA6111">
        <w:rPr>
          <w:rtl/>
        </w:rPr>
        <w:t xml:space="preserve"> السيرة الحلبيّة</w:t>
      </w:r>
      <w:r w:rsidR="00FA4793">
        <w:rPr>
          <w:rtl/>
        </w:rPr>
        <w:t>:</w:t>
      </w:r>
      <w:r w:rsidRPr="00DA6111">
        <w:rPr>
          <w:rtl/>
        </w:rPr>
        <w:t xml:space="preserve"> ٢ / ٢٢٦</w:t>
      </w:r>
      <w:r w:rsidR="00FA4793">
        <w:rPr>
          <w:rtl/>
        </w:rPr>
        <w:t>.</w:t>
      </w:r>
      <w:r w:rsidRPr="00DA6111">
        <w:rPr>
          <w:rtl/>
        </w:rPr>
        <w:t xml:space="preserve"> </w:t>
      </w:r>
    </w:p>
    <w:p w:rsidR="00DB3345" w:rsidRPr="00DB3345" w:rsidRDefault="00DB3345" w:rsidP="00DB3345">
      <w:pPr>
        <w:pStyle w:val="libFootnote0"/>
        <w:rPr>
          <w:rtl/>
        </w:rPr>
      </w:pPr>
      <w:r w:rsidRPr="00DA6111">
        <w:rPr>
          <w:rtl/>
        </w:rPr>
        <w:t>(٣) تاريخ دمشق</w:t>
      </w:r>
      <w:r w:rsidR="00FA4793">
        <w:rPr>
          <w:rtl/>
        </w:rPr>
        <w:t>:</w:t>
      </w:r>
      <w:r w:rsidRPr="00DA6111">
        <w:rPr>
          <w:rtl/>
        </w:rPr>
        <w:t xml:space="preserve"> ٤٢ / ٧٢</w:t>
      </w:r>
      <w:r w:rsidR="00FA4793">
        <w:rPr>
          <w:rtl/>
        </w:rPr>
        <w:t>،</w:t>
      </w:r>
      <w:r w:rsidRPr="00DA6111">
        <w:rPr>
          <w:rtl/>
        </w:rPr>
        <w:t xml:space="preserve"> إعلام الورى</w:t>
      </w:r>
      <w:r w:rsidR="00FA4793">
        <w:rPr>
          <w:rtl/>
        </w:rPr>
        <w:t>:</w:t>
      </w:r>
      <w:r w:rsidRPr="00DA6111">
        <w:rPr>
          <w:rtl/>
        </w:rPr>
        <w:t xml:space="preserve"> ١ / ٣٧٤</w:t>
      </w:r>
      <w:r w:rsidR="00FA4793">
        <w:rPr>
          <w:rtl/>
        </w:rPr>
        <w:t>،</w:t>
      </w:r>
      <w:r w:rsidRPr="00DA6111">
        <w:rPr>
          <w:rtl/>
        </w:rPr>
        <w:t xml:space="preserve"> بشارة المصطفى</w:t>
      </w:r>
      <w:r w:rsidR="00FA4793">
        <w:rPr>
          <w:rtl/>
        </w:rPr>
        <w:t>:</w:t>
      </w:r>
      <w:r w:rsidRPr="00DA6111">
        <w:rPr>
          <w:rtl/>
        </w:rPr>
        <w:t xml:space="preserve"> ١٨٦</w:t>
      </w:r>
      <w:r w:rsidR="00FA4793">
        <w:rPr>
          <w:rtl/>
        </w:rPr>
        <w:t>.</w:t>
      </w:r>
      <w:r w:rsidRPr="00DA6111">
        <w:rPr>
          <w:rtl/>
        </w:rPr>
        <w:t xml:space="preserve"> </w:t>
      </w:r>
    </w:p>
    <w:p w:rsidR="00DB3345" w:rsidRPr="00DB3345" w:rsidRDefault="00DB3345" w:rsidP="00DB3345">
      <w:pPr>
        <w:pStyle w:val="libFootnote0"/>
        <w:rPr>
          <w:rtl/>
        </w:rPr>
      </w:pPr>
      <w:r w:rsidRPr="00DA6111">
        <w:rPr>
          <w:rtl/>
        </w:rPr>
        <w:t>(٤) الإرشاد</w:t>
      </w:r>
      <w:r w:rsidR="00FA4793">
        <w:rPr>
          <w:rtl/>
        </w:rPr>
        <w:t>:</w:t>
      </w:r>
      <w:r w:rsidRPr="00DA6111">
        <w:rPr>
          <w:rtl/>
        </w:rPr>
        <w:t xml:space="preserve"> ١ / ٨٠</w:t>
      </w:r>
      <w:r w:rsidR="00FA4793">
        <w:rPr>
          <w:rtl/>
        </w:rPr>
        <w:t>،</w:t>
      </w:r>
      <w:r w:rsidRPr="00DA6111">
        <w:rPr>
          <w:rtl/>
        </w:rPr>
        <w:t xml:space="preserve"> المغازي</w:t>
      </w:r>
      <w:r w:rsidR="00FA4793">
        <w:rPr>
          <w:rtl/>
        </w:rPr>
        <w:t>:</w:t>
      </w:r>
      <w:r w:rsidRPr="00DA6111">
        <w:rPr>
          <w:rtl/>
        </w:rPr>
        <w:t xml:space="preserve"> ١ / ٢١٥</w:t>
      </w:r>
      <w:r w:rsidR="00FA4793">
        <w:rPr>
          <w:rtl/>
        </w:rPr>
        <w:t>،</w:t>
      </w:r>
      <w:r w:rsidRPr="00DA6111">
        <w:rPr>
          <w:rtl/>
        </w:rPr>
        <w:t xml:space="preserve"> تاريخ الطبري</w:t>
      </w:r>
      <w:r w:rsidR="00FA4793">
        <w:rPr>
          <w:rtl/>
        </w:rPr>
        <w:t>:</w:t>
      </w:r>
      <w:r w:rsidRPr="00DA6111">
        <w:rPr>
          <w:rtl/>
        </w:rPr>
        <w:t xml:space="preserve"> ٢ / ٥١٦</w:t>
      </w:r>
      <w:r w:rsidR="00FA4793">
        <w:rPr>
          <w:rtl/>
        </w:rPr>
        <w:t>،</w:t>
      </w:r>
      <w:r w:rsidRPr="00DA6111">
        <w:rPr>
          <w:rtl/>
        </w:rPr>
        <w:t xml:space="preserve"> السيرة النبويّة لابن هشام</w:t>
      </w:r>
      <w:r w:rsidR="00FA4793">
        <w:rPr>
          <w:rtl/>
        </w:rPr>
        <w:t>:</w:t>
      </w:r>
      <w:r w:rsidRPr="00DA6111">
        <w:rPr>
          <w:rtl/>
        </w:rPr>
        <w:t xml:space="preserve"> ٣ / ٧٧</w:t>
      </w:r>
      <w:r w:rsidR="00FA4793">
        <w:rPr>
          <w:rtl/>
        </w:rPr>
        <w:t>،</w:t>
      </w:r>
      <w:r w:rsidRPr="00DA6111">
        <w:rPr>
          <w:rtl/>
        </w:rPr>
        <w:t xml:space="preserve"> تاريخ الإسلام للذهبي</w:t>
      </w:r>
      <w:r w:rsidR="00FA4793">
        <w:rPr>
          <w:rtl/>
        </w:rPr>
        <w:t>:</w:t>
      </w:r>
      <w:r w:rsidRPr="00DA6111">
        <w:rPr>
          <w:rtl/>
        </w:rPr>
        <w:t xml:space="preserve"> ٢ / ١٧٠ وص ١٧٧</w:t>
      </w:r>
      <w:r w:rsidR="00FA4793">
        <w:rPr>
          <w:rtl/>
        </w:rPr>
        <w:t>،</w:t>
      </w:r>
      <w:r w:rsidRPr="00DA6111">
        <w:rPr>
          <w:rtl/>
        </w:rPr>
        <w:t xml:space="preserve"> الكامل في التاريخ</w:t>
      </w:r>
      <w:r w:rsidR="00FA4793">
        <w:rPr>
          <w:rtl/>
        </w:rPr>
        <w:t>:</w:t>
      </w:r>
      <w:r w:rsidRPr="00DA6111">
        <w:rPr>
          <w:rtl/>
        </w:rPr>
        <w:t xml:space="preserve"> ١ / ٥٥٢</w:t>
      </w:r>
      <w:r w:rsidR="00FA4793">
        <w:rPr>
          <w:rtl/>
        </w:rPr>
        <w:t>.</w:t>
      </w:r>
      <w:r w:rsidRPr="00DA6111">
        <w:rPr>
          <w:rtl/>
        </w:rPr>
        <w:t xml:space="preserve"> </w:t>
      </w:r>
    </w:p>
    <w:p w:rsidR="00DB3345" w:rsidRPr="00DB3345" w:rsidRDefault="00DB3345" w:rsidP="00DB3345">
      <w:pPr>
        <w:pStyle w:val="libFootnote0"/>
        <w:rPr>
          <w:rtl/>
        </w:rPr>
      </w:pPr>
      <w:r w:rsidRPr="00DA6111">
        <w:rPr>
          <w:rtl/>
        </w:rPr>
        <w:t>(٥) المغازي</w:t>
      </w:r>
      <w:r w:rsidR="00FA4793">
        <w:rPr>
          <w:rtl/>
        </w:rPr>
        <w:t>:</w:t>
      </w:r>
      <w:r w:rsidRPr="00DA6111">
        <w:rPr>
          <w:rtl/>
        </w:rPr>
        <w:t xml:space="preserve"> ١ / ٢٢٦</w:t>
      </w:r>
      <w:r w:rsidR="00FA4793">
        <w:rPr>
          <w:rtl/>
        </w:rPr>
        <w:t>،</w:t>
      </w:r>
      <w:r w:rsidRPr="00DA6111">
        <w:rPr>
          <w:rtl/>
        </w:rPr>
        <w:t xml:space="preserve"> تاريخ الطبري</w:t>
      </w:r>
      <w:r w:rsidR="00FA4793">
        <w:rPr>
          <w:rtl/>
        </w:rPr>
        <w:t>:</w:t>
      </w:r>
      <w:r w:rsidRPr="00DA6111">
        <w:rPr>
          <w:rtl/>
        </w:rPr>
        <w:t xml:space="preserve"> ٢ / ٥٠٩ وفيه </w:t>
      </w:r>
      <w:r w:rsidR="00FA4793">
        <w:rPr>
          <w:rtl/>
        </w:rPr>
        <w:t>(</w:t>
      </w:r>
      <w:r w:rsidRPr="00DA6111">
        <w:rPr>
          <w:rtl/>
        </w:rPr>
        <w:t>طلحة بن عثمان</w:t>
      </w:r>
      <w:r w:rsidR="00FA4793">
        <w:rPr>
          <w:rtl/>
        </w:rPr>
        <w:t>)،</w:t>
      </w:r>
      <w:r w:rsidRPr="00DA6111">
        <w:rPr>
          <w:rtl/>
        </w:rPr>
        <w:t xml:space="preserve"> السيرة النبويّة لابن هشام</w:t>
      </w:r>
      <w:r w:rsidR="00FA4793">
        <w:rPr>
          <w:rtl/>
        </w:rPr>
        <w:t>:</w:t>
      </w:r>
      <w:r w:rsidRPr="00DA6111">
        <w:rPr>
          <w:rtl/>
        </w:rPr>
        <w:t xml:space="preserve"> ٣ / ١٥٨</w:t>
      </w:r>
      <w:r w:rsidR="00FA4793">
        <w:rPr>
          <w:rtl/>
        </w:rPr>
        <w:t>،</w:t>
      </w:r>
      <w:r w:rsidRPr="00DA6111">
        <w:rPr>
          <w:rtl/>
        </w:rPr>
        <w:t xml:space="preserve"> الإرشاد</w:t>
      </w:r>
      <w:r w:rsidR="00FA4793">
        <w:rPr>
          <w:rtl/>
        </w:rPr>
        <w:t>:</w:t>
      </w:r>
      <w:r w:rsidRPr="00DA6111">
        <w:rPr>
          <w:rtl/>
        </w:rPr>
        <w:t xml:space="preserve"> ١ / ٩١</w:t>
      </w:r>
      <w:r w:rsidR="00FA4793">
        <w:rPr>
          <w:rtl/>
        </w:rPr>
        <w:t>.</w:t>
      </w:r>
      <w:r w:rsidRPr="00DA6111">
        <w:rPr>
          <w:rtl/>
        </w:rPr>
        <w:t xml:space="preserve"> </w:t>
      </w:r>
    </w:p>
    <w:p w:rsidR="00DB3345" w:rsidRDefault="00DB3345" w:rsidP="00DB3345">
      <w:pPr>
        <w:pStyle w:val="libNormal"/>
      </w:pPr>
      <w:r>
        <w:rPr>
          <w:rtl/>
        </w:rPr>
        <w:br w:type="page"/>
      </w:r>
    </w:p>
    <w:p w:rsidR="00DB3345" w:rsidRPr="00DA6111" w:rsidRDefault="00DB3345" w:rsidP="00320993">
      <w:pPr>
        <w:pStyle w:val="libNormal"/>
        <w:rPr>
          <w:rtl/>
        </w:rPr>
      </w:pPr>
      <w:r w:rsidRPr="00320993">
        <w:rPr>
          <w:rtl/>
        </w:rPr>
        <w:lastRenderedPageBreak/>
        <w:t>الواحد تلو الآخر</w:t>
      </w:r>
      <w:r w:rsidR="00FA4793">
        <w:rPr>
          <w:rtl/>
        </w:rPr>
        <w:t>،</w:t>
      </w:r>
      <w:r w:rsidRPr="00320993">
        <w:rPr>
          <w:rtl/>
        </w:rPr>
        <w:t xml:space="preserve"> ولم يُرفع للشِرك بعدهم لواء</w:t>
      </w:r>
      <w:r w:rsidRPr="00DB3345">
        <w:rPr>
          <w:rStyle w:val="libFootnotenumChar"/>
          <w:rtl/>
        </w:rPr>
        <w:t>(١)</w:t>
      </w:r>
      <w:r w:rsidR="00FA4793">
        <w:rPr>
          <w:rtl/>
        </w:rPr>
        <w:t>.</w:t>
      </w:r>
      <w:r w:rsidRPr="00D832F7">
        <w:rPr>
          <w:rtl/>
        </w:rPr>
        <w:t xml:space="preserve"> </w:t>
      </w:r>
    </w:p>
    <w:p w:rsidR="00DB3345" w:rsidRPr="00DA6111" w:rsidRDefault="00DB3345" w:rsidP="00320993">
      <w:pPr>
        <w:pStyle w:val="libNormal"/>
        <w:rPr>
          <w:rtl/>
        </w:rPr>
      </w:pPr>
      <w:r w:rsidRPr="00320993">
        <w:rPr>
          <w:rtl/>
        </w:rPr>
        <w:t>٤</w:t>
      </w:r>
      <w:r w:rsidR="00FA4793">
        <w:rPr>
          <w:rtl/>
        </w:rPr>
        <w:t xml:space="preserve"> - </w:t>
      </w:r>
      <w:r w:rsidRPr="00320993">
        <w:rPr>
          <w:rtl/>
        </w:rPr>
        <w:t>من المؤسف أنّ كثيراً من المسلمين لاذوا بالفرار بعد تضعضع الجيش</w:t>
      </w:r>
      <w:r w:rsidR="00FA4793">
        <w:rPr>
          <w:rtl/>
        </w:rPr>
        <w:t>،</w:t>
      </w:r>
      <w:r w:rsidRPr="00320993">
        <w:rPr>
          <w:rtl/>
        </w:rPr>
        <w:t xml:space="preserve"> وهجوم العدوّ المباغت</w:t>
      </w:r>
      <w:r w:rsidR="00FA4793">
        <w:rPr>
          <w:rtl/>
        </w:rPr>
        <w:t>،</w:t>
      </w:r>
      <w:r w:rsidRPr="00320993">
        <w:rPr>
          <w:rtl/>
        </w:rPr>
        <w:t xml:space="preserve"> وكان عليّ </w:t>
      </w:r>
      <w:r w:rsidR="00FA4793">
        <w:rPr>
          <w:rtl/>
        </w:rPr>
        <w:t>(</w:t>
      </w:r>
      <w:r w:rsidRPr="00320993">
        <w:rPr>
          <w:rtl/>
        </w:rPr>
        <w:t>عليه السلام</w:t>
      </w:r>
      <w:r w:rsidR="00FA4793">
        <w:rPr>
          <w:rtl/>
        </w:rPr>
        <w:t>)</w:t>
      </w:r>
      <w:r w:rsidRPr="00320993">
        <w:rPr>
          <w:rtl/>
        </w:rPr>
        <w:t xml:space="preserve"> هو الذي يحمي رسول الله </w:t>
      </w:r>
      <w:r w:rsidR="00FA4793">
        <w:rPr>
          <w:rtl/>
        </w:rPr>
        <w:t>(</w:t>
      </w:r>
      <w:r w:rsidRPr="00320993">
        <w:rPr>
          <w:rtl/>
        </w:rPr>
        <w:t>صلّى الله عليه وآله</w:t>
      </w:r>
      <w:r w:rsidR="00FA4793">
        <w:rPr>
          <w:rtl/>
        </w:rPr>
        <w:t>)</w:t>
      </w:r>
      <w:r w:rsidRPr="00320993">
        <w:rPr>
          <w:rtl/>
        </w:rPr>
        <w:t xml:space="preserve"> من مخاطر هجمات العدوّ في تلك اللحظات الصعبة الحاسمة</w:t>
      </w:r>
      <w:r w:rsidRPr="00DB3345">
        <w:rPr>
          <w:rStyle w:val="libFootnotenumChar"/>
          <w:rtl/>
        </w:rPr>
        <w:t>(٢)</w:t>
      </w:r>
      <w:r w:rsidR="00FA4793">
        <w:rPr>
          <w:rtl/>
        </w:rPr>
        <w:t>.</w:t>
      </w:r>
      <w:r w:rsidRPr="00D832F7">
        <w:rPr>
          <w:rtl/>
        </w:rPr>
        <w:t xml:space="preserve"> </w:t>
      </w:r>
    </w:p>
    <w:p w:rsidR="00DB3345" w:rsidRPr="00DA6111" w:rsidRDefault="00DB3345" w:rsidP="00320993">
      <w:pPr>
        <w:pStyle w:val="libNormal"/>
        <w:rPr>
          <w:rtl/>
        </w:rPr>
      </w:pPr>
      <w:r w:rsidRPr="00320993">
        <w:rPr>
          <w:rtl/>
        </w:rPr>
        <w:t>٥</w:t>
      </w:r>
      <w:r w:rsidR="00FA4793">
        <w:rPr>
          <w:rtl/>
        </w:rPr>
        <w:t xml:space="preserve"> - </w:t>
      </w:r>
      <w:r w:rsidRPr="00320993">
        <w:rPr>
          <w:rtl/>
        </w:rPr>
        <w:t>نقل ابن اسحاق أنّ اثنين وعشرين من المشركين قُتلوا في هذه المعركة</w:t>
      </w:r>
      <w:r w:rsidRPr="00DB3345">
        <w:rPr>
          <w:rStyle w:val="libFootnotenumChar"/>
          <w:rtl/>
        </w:rPr>
        <w:t>(٣)</w:t>
      </w:r>
      <w:r w:rsidR="00FA4793">
        <w:rPr>
          <w:rtl/>
        </w:rPr>
        <w:t>،</w:t>
      </w:r>
      <w:r w:rsidRPr="00320993">
        <w:rPr>
          <w:rtl/>
        </w:rPr>
        <w:t xml:space="preserve"> منهم اثنا عشر قتلهم الإمام </w:t>
      </w:r>
      <w:r w:rsidR="00FA4793">
        <w:rPr>
          <w:rtl/>
        </w:rPr>
        <w:t>(</w:t>
      </w:r>
      <w:r w:rsidRPr="00320993">
        <w:rPr>
          <w:rtl/>
        </w:rPr>
        <w:t>عليه السلام</w:t>
      </w:r>
      <w:r w:rsidR="00FA4793">
        <w:rPr>
          <w:rtl/>
        </w:rPr>
        <w:t>)</w:t>
      </w:r>
      <w:r w:rsidRPr="00DB3345">
        <w:rPr>
          <w:rStyle w:val="libFootnotenumChar"/>
          <w:rtl/>
        </w:rPr>
        <w:t>(٤)</w:t>
      </w:r>
      <w:r w:rsidR="00FA4793">
        <w:rPr>
          <w:rtl/>
        </w:rPr>
        <w:t>.</w:t>
      </w:r>
      <w:r w:rsidRPr="00D832F7">
        <w:rPr>
          <w:rtl/>
        </w:rPr>
        <w:t xml:space="preserve"> </w:t>
      </w:r>
    </w:p>
    <w:p w:rsidR="00DB3345" w:rsidRPr="00DA6111" w:rsidRDefault="00DB3345" w:rsidP="00320993">
      <w:pPr>
        <w:pStyle w:val="libNormal"/>
        <w:rPr>
          <w:rtl/>
        </w:rPr>
      </w:pPr>
      <w:r w:rsidRPr="00320993">
        <w:rPr>
          <w:rtl/>
        </w:rPr>
        <w:t>٦</w:t>
      </w:r>
      <w:r w:rsidR="00FA4793">
        <w:rPr>
          <w:rtl/>
        </w:rPr>
        <w:t xml:space="preserve"> - </w:t>
      </w:r>
      <w:r w:rsidRPr="00320993">
        <w:rPr>
          <w:rtl/>
        </w:rPr>
        <w:t xml:space="preserve">أثنى جبرئيل </w:t>
      </w:r>
      <w:r w:rsidR="00FA4793">
        <w:rPr>
          <w:rtl/>
        </w:rPr>
        <w:t>(</w:t>
      </w:r>
      <w:r w:rsidRPr="00320993">
        <w:rPr>
          <w:rtl/>
        </w:rPr>
        <w:t>عليه السلام</w:t>
      </w:r>
      <w:r w:rsidR="00FA4793">
        <w:rPr>
          <w:rtl/>
        </w:rPr>
        <w:t>)</w:t>
      </w:r>
      <w:r w:rsidRPr="00320993">
        <w:rPr>
          <w:rtl/>
        </w:rPr>
        <w:t xml:space="preserve"> على شهامة الإمام </w:t>
      </w:r>
      <w:r w:rsidR="00FA4793">
        <w:rPr>
          <w:rtl/>
        </w:rPr>
        <w:t>(</w:t>
      </w:r>
      <w:r w:rsidRPr="00320993">
        <w:rPr>
          <w:rtl/>
        </w:rPr>
        <w:t>عليه السلام</w:t>
      </w:r>
      <w:r w:rsidR="00FA4793">
        <w:rPr>
          <w:rtl/>
        </w:rPr>
        <w:t>)</w:t>
      </w:r>
      <w:r w:rsidRPr="00320993">
        <w:rPr>
          <w:rtl/>
        </w:rPr>
        <w:t xml:space="preserve"> وقتاله في هذه الحرب</w:t>
      </w:r>
      <w:r w:rsidR="00FA4793">
        <w:rPr>
          <w:rtl/>
        </w:rPr>
        <w:t>،</w:t>
      </w:r>
      <w:r w:rsidRPr="00320993">
        <w:rPr>
          <w:rtl/>
        </w:rPr>
        <w:t xml:space="preserve"> ودوّى النداء الملكوتي</w:t>
      </w:r>
      <w:r w:rsidR="00FA4793">
        <w:rPr>
          <w:rtl/>
        </w:rPr>
        <w:t>:</w:t>
      </w:r>
      <w:r w:rsidRPr="00320993">
        <w:rPr>
          <w:rtl/>
        </w:rPr>
        <w:t xml:space="preserve"> </w:t>
      </w:r>
      <w:r w:rsidR="00FA4793">
        <w:rPr>
          <w:rtl/>
        </w:rPr>
        <w:t>(</w:t>
      </w:r>
      <w:r w:rsidRPr="00D832F7">
        <w:rPr>
          <w:rtl/>
        </w:rPr>
        <w:t>لا سيف إلاّ ذو الفقار ولا فتى إلاّ عليّ</w:t>
      </w:r>
      <w:r w:rsidR="00FA4793">
        <w:rPr>
          <w:rtl/>
        </w:rPr>
        <w:t>)</w:t>
      </w:r>
      <w:r w:rsidRPr="00320993">
        <w:rPr>
          <w:rtl/>
        </w:rPr>
        <w:t xml:space="preserve"> في الآفاق</w:t>
      </w:r>
      <w:r w:rsidRPr="00DB3345">
        <w:rPr>
          <w:rStyle w:val="libFootnotenumChar"/>
          <w:rtl/>
        </w:rPr>
        <w:t>(٥)</w:t>
      </w:r>
      <w:r w:rsidR="00FA4793">
        <w:rPr>
          <w:rtl/>
        </w:rPr>
        <w:t>.</w:t>
      </w:r>
      <w:r w:rsidRPr="00D832F7">
        <w:rPr>
          <w:rtl/>
        </w:rPr>
        <w:t xml:space="preserve"> </w:t>
      </w:r>
    </w:p>
    <w:p w:rsidR="00DB3345" w:rsidRPr="00DA6111" w:rsidRDefault="00DB3345" w:rsidP="00320993">
      <w:pPr>
        <w:pStyle w:val="libNormal"/>
        <w:rPr>
          <w:rtl/>
        </w:rPr>
      </w:pPr>
      <w:r w:rsidRPr="00320993">
        <w:rPr>
          <w:rtl/>
        </w:rPr>
        <w:t>٧</w:t>
      </w:r>
      <w:r w:rsidR="00FA4793">
        <w:rPr>
          <w:rtl/>
        </w:rPr>
        <w:t xml:space="preserve"> - </w:t>
      </w:r>
      <w:r w:rsidRPr="00320993">
        <w:rPr>
          <w:rtl/>
        </w:rPr>
        <w:t xml:space="preserve">أنافتْ جراح الإمام </w:t>
      </w:r>
      <w:r w:rsidR="00FA4793">
        <w:rPr>
          <w:rtl/>
        </w:rPr>
        <w:t>(</w:t>
      </w:r>
      <w:r w:rsidRPr="00320993">
        <w:rPr>
          <w:rtl/>
        </w:rPr>
        <w:t>عليه السلام</w:t>
      </w:r>
      <w:r w:rsidR="00FA4793">
        <w:rPr>
          <w:rtl/>
        </w:rPr>
        <w:t xml:space="preserve">) - </w:t>
      </w:r>
      <w:r w:rsidRPr="00320993">
        <w:rPr>
          <w:rtl/>
        </w:rPr>
        <w:t>رمز البطولة والشجاعة</w:t>
      </w:r>
      <w:r w:rsidR="00FA4793">
        <w:rPr>
          <w:rtl/>
        </w:rPr>
        <w:t xml:space="preserve"> - </w:t>
      </w:r>
      <w:r w:rsidRPr="00320993">
        <w:rPr>
          <w:rtl/>
        </w:rPr>
        <w:t>على تسعين جرحاً</w:t>
      </w:r>
      <w:r w:rsidRPr="00DB3345">
        <w:rPr>
          <w:rStyle w:val="libFootnotenumChar"/>
          <w:rtl/>
        </w:rPr>
        <w:t>(٦)</w:t>
      </w:r>
      <w:r w:rsidR="00FA4793">
        <w:rPr>
          <w:rtl/>
        </w:rPr>
        <w:t>.</w:t>
      </w:r>
      <w:r w:rsidRPr="00320993">
        <w:rPr>
          <w:rtl/>
        </w:rPr>
        <w:t xml:space="preserve"> وانكسرت يده المنقذة للمظلوم القامعة للظالم في هذه الحرب</w:t>
      </w:r>
      <w:r w:rsidRPr="00DB3345">
        <w:rPr>
          <w:rStyle w:val="libFootnotenumChar"/>
          <w:rtl/>
        </w:rPr>
        <w:t>(٧)</w:t>
      </w:r>
      <w:r w:rsidR="00FA4793">
        <w:rPr>
          <w:rtl/>
        </w:rPr>
        <w:t>.</w:t>
      </w:r>
      <w:r w:rsidRPr="00D832F7">
        <w:rPr>
          <w:rtl/>
        </w:rPr>
        <w:t xml:space="preserve"> </w:t>
      </w:r>
    </w:p>
    <w:p w:rsidR="00DB3345" w:rsidRPr="00DA6111" w:rsidRDefault="00DB3345" w:rsidP="00320993">
      <w:pPr>
        <w:pStyle w:val="libNormal"/>
        <w:rPr>
          <w:rtl/>
        </w:rPr>
      </w:pPr>
      <w:r w:rsidRPr="00320993">
        <w:rPr>
          <w:rtl/>
        </w:rPr>
        <w:t>٨</w:t>
      </w:r>
      <w:r w:rsidR="00FA4793">
        <w:rPr>
          <w:rtl/>
        </w:rPr>
        <w:t xml:space="preserve"> - </w:t>
      </w:r>
      <w:r w:rsidRPr="00320993">
        <w:rPr>
          <w:rtl/>
        </w:rPr>
        <w:t>لمّا ترك جيش الكفر ميدان الحرب</w:t>
      </w:r>
      <w:r w:rsidR="00FA4793">
        <w:rP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من محلّ استخفائه عليّاً </w:t>
      </w:r>
      <w:r w:rsidR="00FA4793">
        <w:rPr>
          <w:rtl/>
        </w:rPr>
        <w:t>(</w:t>
      </w:r>
      <w:r w:rsidRPr="00320993">
        <w:rPr>
          <w:rtl/>
        </w:rPr>
        <w:t>عليه السلام</w:t>
      </w:r>
      <w:r w:rsidR="00FA4793">
        <w:rPr>
          <w:rtl/>
        </w:rPr>
        <w:t xml:space="preserve">) - </w:t>
      </w:r>
      <w:r w:rsidRPr="00320993">
        <w:rPr>
          <w:rtl/>
        </w:rPr>
        <w:t>مع ما به من جراحات مزّقت بدَنه</w:t>
      </w:r>
      <w:r w:rsidR="00FA4793">
        <w:rPr>
          <w:rtl/>
        </w:rPr>
        <w:t>،</w:t>
      </w:r>
      <w:r w:rsidRPr="00320993">
        <w:rPr>
          <w:rtl/>
        </w:rPr>
        <w:t xml:space="preserve"> ومن ضعف بسبب كثرة النزف</w:t>
      </w:r>
      <w:r w:rsidR="00FA4793">
        <w:rPr>
          <w:rtl/>
        </w:rPr>
        <w:t xml:space="preserve"> - </w:t>
      </w:r>
      <w:r w:rsidRPr="00320993">
        <w:rPr>
          <w:rtl/>
        </w:rPr>
        <w:t>ليستطلع خبر العدوّ ويتأكّد من تركه الميدان</w:t>
      </w:r>
      <w:r w:rsidRPr="00DB3345">
        <w:rPr>
          <w:rStyle w:val="libFootnotenumChar"/>
          <w:rtl/>
        </w:rPr>
        <w:t>(٨)</w:t>
      </w:r>
      <w:r w:rsidR="00FA4793">
        <w:rPr>
          <w:rtl/>
        </w:rPr>
        <w:t>.</w:t>
      </w:r>
      <w:r w:rsidRPr="00D832F7">
        <w:rPr>
          <w:rtl/>
        </w:rPr>
        <w:t xml:space="preserve"> </w:t>
      </w:r>
    </w:p>
    <w:p w:rsidR="00DB3345" w:rsidRPr="00DA6111" w:rsidRDefault="00FA4793" w:rsidP="00D26812">
      <w:pPr>
        <w:pStyle w:val="libLine"/>
        <w:rPr>
          <w:rtl/>
        </w:rPr>
      </w:pPr>
      <w:r>
        <w:rPr>
          <w:rtl/>
        </w:rPr>
        <w:t>____________________</w:t>
      </w:r>
    </w:p>
    <w:p w:rsidR="00DB3345" w:rsidRPr="00DB3345" w:rsidRDefault="00DB3345" w:rsidP="00DB3345">
      <w:pPr>
        <w:pStyle w:val="libFootnote0"/>
        <w:rPr>
          <w:rtl/>
        </w:rPr>
      </w:pPr>
      <w:r w:rsidRPr="00DA6111">
        <w:rPr>
          <w:rtl/>
        </w:rPr>
        <w:t>(١) الإرشاد</w:t>
      </w:r>
      <w:r w:rsidR="00FA4793">
        <w:rPr>
          <w:rtl/>
        </w:rPr>
        <w:t>:</w:t>
      </w:r>
      <w:r w:rsidRPr="00DA6111">
        <w:rPr>
          <w:rtl/>
        </w:rPr>
        <w:t xml:space="preserve"> ١ / ٨٨</w:t>
      </w:r>
      <w:r w:rsidR="00FA4793">
        <w:rPr>
          <w:rtl/>
        </w:rPr>
        <w:t>،</w:t>
      </w:r>
      <w:r w:rsidRPr="00DA6111">
        <w:rPr>
          <w:rtl/>
        </w:rPr>
        <w:t xml:space="preserve"> بشارة المصطفى</w:t>
      </w:r>
      <w:r w:rsidR="00FA4793">
        <w:rPr>
          <w:rtl/>
        </w:rPr>
        <w:t>:</w:t>
      </w:r>
      <w:r w:rsidRPr="00DA6111">
        <w:rPr>
          <w:rtl/>
        </w:rPr>
        <w:t xml:space="preserve"> ١٨٦</w:t>
      </w:r>
      <w:r w:rsidR="00FA4793">
        <w:rPr>
          <w:rtl/>
        </w:rPr>
        <w:t>،</w:t>
      </w:r>
      <w:r w:rsidRPr="00DA6111">
        <w:rPr>
          <w:rtl/>
        </w:rPr>
        <w:t xml:space="preserve"> تاريخ الطبري</w:t>
      </w:r>
      <w:r w:rsidR="00FA4793">
        <w:rPr>
          <w:rtl/>
        </w:rPr>
        <w:t>:</w:t>
      </w:r>
      <w:r w:rsidRPr="00DA6111">
        <w:rPr>
          <w:rtl/>
        </w:rPr>
        <w:t xml:space="preserve"> ٢ / ٥١٤</w:t>
      </w:r>
      <w:r w:rsidR="00FA4793">
        <w:rPr>
          <w:rtl/>
        </w:rPr>
        <w:t>.</w:t>
      </w:r>
      <w:r w:rsidRPr="00DA6111">
        <w:rPr>
          <w:rtl/>
        </w:rPr>
        <w:t xml:space="preserve"> </w:t>
      </w:r>
    </w:p>
    <w:p w:rsidR="00DB3345" w:rsidRPr="00DB3345" w:rsidRDefault="00DB3345" w:rsidP="00DB3345">
      <w:pPr>
        <w:pStyle w:val="libFootnote0"/>
        <w:rPr>
          <w:rtl/>
        </w:rPr>
      </w:pPr>
      <w:r w:rsidRPr="00DA6111">
        <w:rPr>
          <w:rtl/>
        </w:rPr>
        <w:t>(٢) تاريخ الطبري</w:t>
      </w:r>
      <w:r w:rsidR="00FA4793">
        <w:rPr>
          <w:rtl/>
        </w:rPr>
        <w:t>:</w:t>
      </w:r>
      <w:r w:rsidRPr="00DA6111">
        <w:rPr>
          <w:rtl/>
        </w:rPr>
        <w:t xml:space="preserve"> ٢ / ٥١٨</w:t>
      </w:r>
      <w:r w:rsidR="00FA4793">
        <w:rPr>
          <w:rtl/>
        </w:rPr>
        <w:t>،</w:t>
      </w:r>
      <w:r w:rsidRPr="00DA6111">
        <w:rPr>
          <w:rtl/>
        </w:rPr>
        <w:t xml:space="preserve"> المغازي</w:t>
      </w:r>
      <w:r w:rsidR="00FA4793">
        <w:rPr>
          <w:rtl/>
        </w:rPr>
        <w:t>:</w:t>
      </w:r>
      <w:r w:rsidRPr="00DA6111">
        <w:rPr>
          <w:rtl/>
        </w:rPr>
        <w:t xml:space="preserve"> ١ / ٢٤٠</w:t>
      </w:r>
      <w:r w:rsidR="00FA4793">
        <w:rPr>
          <w:rtl/>
        </w:rPr>
        <w:t>،</w:t>
      </w:r>
      <w:r w:rsidRPr="00DA6111">
        <w:rPr>
          <w:rtl/>
        </w:rPr>
        <w:t xml:space="preserve"> الإرشاد</w:t>
      </w:r>
      <w:r w:rsidR="00FA4793">
        <w:rPr>
          <w:rtl/>
        </w:rPr>
        <w:t>:</w:t>
      </w:r>
      <w:r w:rsidRPr="00DA6111">
        <w:rPr>
          <w:rtl/>
        </w:rPr>
        <w:t xml:space="preserve"> ١ / ٨٢</w:t>
      </w:r>
      <w:r w:rsidR="00FA4793">
        <w:rPr>
          <w:rtl/>
        </w:rPr>
        <w:t>.</w:t>
      </w:r>
      <w:r w:rsidRPr="00DA6111">
        <w:rPr>
          <w:rtl/>
        </w:rPr>
        <w:t xml:space="preserve"> </w:t>
      </w:r>
    </w:p>
    <w:p w:rsidR="00DB3345" w:rsidRPr="00DB3345" w:rsidRDefault="00DB3345" w:rsidP="00DB3345">
      <w:pPr>
        <w:pStyle w:val="libFootnote0"/>
        <w:rPr>
          <w:rtl/>
        </w:rPr>
      </w:pPr>
      <w:r w:rsidRPr="00DA6111">
        <w:rPr>
          <w:rtl/>
        </w:rPr>
        <w:t>(٣) السيرة النبويّة لابن هشام</w:t>
      </w:r>
      <w:r w:rsidR="00FA4793">
        <w:rPr>
          <w:rtl/>
        </w:rPr>
        <w:t>:</w:t>
      </w:r>
      <w:r w:rsidRPr="00DA6111">
        <w:rPr>
          <w:rtl/>
        </w:rPr>
        <w:t xml:space="preserve"> ٣ / ١٣٥</w:t>
      </w:r>
      <w:r w:rsidR="00FA4793">
        <w:rPr>
          <w:rtl/>
        </w:rPr>
        <w:t>.</w:t>
      </w:r>
      <w:r w:rsidRPr="00DA6111">
        <w:rPr>
          <w:rtl/>
        </w:rPr>
        <w:t xml:space="preserve"> </w:t>
      </w:r>
    </w:p>
    <w:p w:rsidR="00DB3345" w:rsidRPr="00DB3345" w:rsidRDefault="00DB3345" w:rsidP="00DB3345">
      <w:pPr>
        <w:pStyle w:val="libFootnote0"/>
        <w:rPr>
          <w:rtl/>
        </w:rPr>
      </w:pPr>
      <w:r w:rsidRPr="00DA6111">
        <w:rPr>
          <w:rtl/>
        </w:rPr>
        <w:t>(٤) الإرشاد</w:t>
      </w:r>
      <w:r w:rsidR="00FA4793">
        <w:rPr>
          <w:rtl/>
        </w:rPr>
        <w:t>:</w:t>
      </w:r>
      <w:r w:rsidRPr="00DA6111">
        <w:rPr>
          <w:rtl/>
        </w:rPr>
        <w:t xml:space="preserve"> ١ / ٩١</w:t>
      </w:r>
      <w:r w:rsidR="00FA4793">
        <w:rPr>
          <w:rtl/>
        </w:rPr>
        <w:t>.</w:t>
      </w:r>
      <w:r w:rsidRPr="00DA6111">
        <w:rPr>
          <w:rtl/>
        </w:rPr>
        <w:t xml:space="preserve"> </w:t>
      </w:r>
    </w:p>
    <w:p w:rsidR="00DB3345" w:rsidRPr="00DB3345" w:rsidRDefault="00DB3345" w:rsidP="00DB3345">
      <w:pPr>
        <w:pStyle w:val="libFootnote0"/>
        <w:rPr>
          <w:rtl/>
        </w:rPr>
      </w:pPr>
      <w:r w:rsidRPr="00DA6111">
        <w:rPr>
          <w:rtl/>
        </w:rPr>
        <w:t>(٥) تاريخ الطبري</w:t>
      </w:r>
      <w:r w:rsidR="00FA4793">
        <w:rPr>
          <w:rtl/>
        </w:rPr>
        <w:t>:</w:t>
      </w:r>
      <w:r w:rsidRPr="00DA6111">
        <w:rPr>
          <w:rtl/>
        </w:rPr>
        <w:t xml:space="preserve"> ٢ / ٥١٤</w:t>
      </w:r>
      <w:r w:rsidR="00FA4793">
        <w:rPr>
          <w:rtl/>
        </w:rPr>
        <w:t>،</w:t>
      </w:r>
      <w:r w:rsidRPr="00DA6111">
        <w:rPr>
          <w:rtl/>
        </w:rPr>
        <w:t xml:space="preserve"> الكامل في التاريخ</w:t>
      </w:r>
      <w:r w:rsidR="00FA4793">
        <w:rPr>
          <w:rtl/>
        </w:rPr>
        <w:t>:</w:t>
      </w:r>
      <w:r w:rsidRPr="00DA6111">
        <w:rPr>
          <w:rtl/>
        </w:rPr>
        <w:t xml:space="preserve"> ١ / ٥٥٢</w:t>
      </w:r>
      <w:r w:rsidR="00FA4793">
        <w:rPr>
          <w:rtl/>
        </w:rPr>
        <w:t>،</w:t>
      </w:r>
      <w:r w:rsidRPr="00DA6111">
        <w:rPr>
          <w:rtl/>
        </w:rPr>
        <w:t xml:space="preserve"> الكافي</w:t>
      </w:r>
      <w:r w:rsidR="00FA4793">
        <w:rPr>
          <w:rtl/>
        </w:rPr>
        <w:t>:</w:t>
      </w:r>
      <w:r w:rsidRPr="00DA6111">
        <w:rPr>
          <w:rtl/>
        </w:rPr>
        <w:t xml:space="preserve"> ٨ / ١١٠ / ٩٠</w:t>
      </w:r>
      <w:r w:rsidR="00FA4793">
        <w:rPr>
          <w:rtl/>
        </w:rPr>
        <w:t>،</w:t>
      </w:r>
      <w:r w:rsidRPr="00DA6111">
        <w:rPr>
          <w:rtl/>
        </w:rPr>
        <w:t xml:space="preserve"> الإرشاد</w:t>
      </w:r>
      <w:r w:rsidR="00FA4793">
        <w:rPr>
          <w:rtl/>
        </w:rPr>
        <w:t>:</w:t>
      </w:r>
      <w:r w:rsidRPr="00DA6111">
        <w:rPr>
          <w:rtl/>
        </w:rPr>
        <w:t xml:space="preserve"> ١ / ٨٧</w:t>
      </w:r>
      <w:r w:rsidR="00FA4793">
        <w:rPr>
          <w:rtl/>
        </w:rPr>
        <w:t>.</w:t>
      </w:r>
      <w:r w:rsidRPr="00DA6111">
        <w:rPr>
          <w:rtl/>
        </w:rPr>
        <w:t xml:space="preserve"> </w:t>
      </w:r>
    </w:p>
    <w:p w:rsidR="00DB3345" w:rsidRPr="00DB3345" w:rsidRDefault="00DB3345" w:rsidP="00DB3345">
      <w:pPr>
        <w:pStyle w:val="libFootnote0"/>
        <w:rPr>
          <w:rtl/>
        </w:rPr>
      </w:pPr>
      <w:r w:rsidRPr="00DA6111">
        <w:rPr>
          <w:rtl/>
        </w:rPr>
        <w:t>(٦) تفسير القمّي</w:t>
      </w:r>
      <w:r w:rsidR="00FA4793">
        <w:rPr>
          <w:rtl/>
        </w:rPr>
        <w:t>:</w:t>
      </w:r>
      <w:r w:rsidRPr="00DA6111">
        <w:rPr>
          <w:rtl/>
        </w:rPr>
        <w:t xml:space="preserve"> ١ / ١١٦</w:t>
      </w:r>
      <w:r w:rsidR="00FA4793">
        <w:rPr>
          <w:rtl/>
        </w:rPr>
        <w:t>،</w:t>
      </w:r>
      <w:r w:rsidRPr="00DA6111">
        <w:rPr>
          <w:rtl/>
        </w:rPr>
        <w:t xml:space="preserve"> مجمع البيان</w:t>
      </w:r>
      <w:r w:rsidR="00FA4793">
        <w:rPr>
          <w:rtl/>
        </w:rPr>
        <w:t>:</w:t>
      </w:r>
      <w:r w:rsidRPr="00DA6111">
        <w:rPr>
          <w:rtl/>
        </w:rPr>
        <w:t xml:space="preserve"> ٢ / ٨٢٦</w:t>
      </w:r>
      <w:r w:rsidR="00FA4793">
        <w:rPr>
          <w:rtl/>
        </w:rPr>
        <w:t>،</w:t>
      </w:r>
      <w:r w:rsidRPr="00DA6111">
        <w:rPr>
          <w:rtl/>
        </w:rPr>
        <w:t xml:space="preserve"> الخرائج والجرائح</w:t>
      </w:r>
      <w:r w:rsidR="00FA4793">
        <w:rPr>
          <w:rtl/>
        </w:rPr>
        <w:t>:</w:t>
      </w:r>
      <w:r w:rsidRPr="00DA6111">
        <w:rPr>
          <w:rtl/>
        </w:rPr>
        <w:t xml:space="preserve"> ١ / ١٤٨ / ٢٣٥</w:t>
      </w:r>
      <w:r w:rsidR="00FA4793">
        <w:rPr>
          <w:rtl/>
        </w:rPr>
        <w:t>،</w:t>
      </w:r>
      <w:r w:rsidRPr="00DA6111">
        <w:rPr>
          <w:rtl/>
        </w:rPr>
        <w:t xml:space="preserve"> السيرة الحلبيّة</w:t>
      </w:r>
      <w:r w:rsidR="00FA4793">
        <w:rPr>
          <w:rtl/>
        </w:rPr>
        <w:t>:</w:t>
      </w:r>
      <w:r w:rsidRPr="00DA6111">
        <w:rPr>
          <w:rtl/>
        </w:rPr>
        <w:t xml:space="preserve"> ٢ / ٢٣٦</w:t>
      </w:r>
      <w:r w:rsidR="00FA4793">
        <w:rPr>
          <w:rtl/>
        </w:rPr>
        <w:t>.</w:t>
      </w:r>
      <w:r w:rsidRPr="00DA6111">
        <w:rPr>
          <w:rtl/>
        </w:rPr>
        <w:t xml:space="preserve"> </w:t>
      </w:r>
    </w:p>
    <w:p w:rsidR="00DB3345" w:rsidRPr="00DB3345" w:rsidRDefault="00DB3345" w:rsidP="00DB3345">
      <w:pPr>
        <w:pStyle w:val="libFootnote0"/>
        <w:rPr>
          <w:rtl/>
        </w:rPr>
      </w:pPr>
      <w:r w:rsidRPr="00DA6111">
        <w:rPr>
          <w:rtl/>
        </w:rPr>
        <w:t>(٧) المناقب لابن شهر آشوب</w:t>
      </w:r>
      <w:r w:rsidR="00FA4793">
        <w:rPr>
          <w:rtl/>
        </w:rPr>
        <w:t>:</w:t>
      </w:r>
      <w:r w:rsidRPr="00DA6111">
        <w:rPr>
          <w:rtl/>
        </w:rPr>
        <w:t xml:space="preserve"> ٣ / ٢٩٩</w:t>
      </w:r>
      <w:r w:rsidR="00FA4793">
        <w:rPr>
          <w:rtl/>
        </w:rPr>
        <w:t>.</w:t>
      </w:r>
      <w:r w:rsidRPr="00DA6111">
        <w:rPr>
          <w:rtl/>
        </w:rPr>
        <w:t xml:space="preserve"> </w:t>
      </w:r>
    </w:p>
    <w:p w:rsidR="00DB3345" w:rsidRPr="00DB3345" w:rsidRDefault="00DB3345" w:rsidP="00DB3345">
      <w:pPr>
        <w:pStyle w:val="libFootnote0"/>
        <w:rPr>
          <w:rtl/>
        </w:rPr>
      </w:pPr>
      <w:r w:rsidRPr="00DA6111">
        <w:rPr>
          <w:rtl/>
        </w:rPr>
        <w:t>(٨) تاريخ الطبري</w:t>
      </w:r>
      <w:r w:rsidR="00FA4793">
        <w:rPr>
          <w:rtl/>
        </w:rPr>
        <w:t>:</w:t>
      </w:r>
      <w:r w:rsidRPr="00DA6111">
        <w:rPr>
          <w:rtl/>
        </w:rPr>
        <w:t xml:space="preserve"> ٢ / ٥٢٧</w:t>
      </w:r>
      <w:r w:rsidR="00FA4793">
        <w:rPr>
          <w:rtl/>
        </w:rPr>
        <w:t>،</w:t>
      </w:r>
      <w:r w:rsidRPr="00DA6111">
        <w:rPr>
          <w:rtl/>
        </w:rPr>
        <w:t xml:space="preserve"> السيرة النبويّة لابن هشام</w:t>
      </w:r>
      <w:r w:rsidR="00FA4793">
        <w:rPr>
          <w:rtl/>
        </w:rPr>
        <w:t>:</w:t>
      </w:r>
      <w:r w:rsidRPr="00DA6111">
        <w:rPr>
          <w:rtl/>
        </w:rPr>
        <w:t xml:space="preserve"> ٣ / ١٠٠</w:t>
      </w:r>
      <w:r w:rsidR="00FA4793">
        <w:rPr>
          <w:rtl/>
        </w:rPr>
        <w:t>،</w:t>
      </w:r>
      <w:r w:rsidRPr="00DA6111">
        <w:rPr>
          <w:rtl/>
        </w:rPr>
        <w:t xml:space="preserve"> الكامل في التاريخ</w:t>
      </w:r>
      <w:r w:rsidR="00FA4793">
        <w:rPr>
          <w:rtl/>
        </w:rPr>
        <w:t>:</w:t>
      </w:r>
      <w:r w:rsidRPr="00DA6111">
        <w:rPr>
          <w:rtl/>
        </w:rPr>
        <w:t xml:space="preserve"> ١ / ٥٥٦</w:t>
      </w:r>
      <w:r w:rsidR="00FA4793">
        <w:rPr>
          <w:rtl/>
        </w:rPr>
        <w:t>.</w:t>
      </w:r>
      <w:r w:rsidRPr="00DA6111">
        <w:rPr>
          <w:rtl/>
        </w:rPr>
        <w:t xml:space="preserve"> </w:t>
      </w:r>
    </w:p>
    <w:p w:rsidR="00DB3345" w:rsidRDefault="00DB3345" w:rsidP="00DB3345">
      <w:pPr>
        <w:pStyle w:val="libNormal"/>
      </w:pPr>
      <w:r>
        <w:rPr>
          <w:rtl/>
        </w:rPr>
        <w:br w:type="page"/>
      </w:r>
    </w:p>
    <w:p w:rsidR="00DB3345" w:rsidRPr="00DA6111" w:rsidRDefault="00DB3345" w:rsidP="00320993">
      <w:pPr>
        <w:pStyle w:val="libNormal"/>
        <w:rPr>
          <w:rtl/>
        </w:rPr>
      </w:pPr>
      <w:r w:rsidRPr="004F2634">
        <w:rPr>
          <w:rStyle w:val="libBold2Char"/>
          <w:rtl/>
        </w:rPr>
        <w:lastRenderedPageBreak/>
        <w:t>١٥٤</w:t>
      </w:r>
      <w:r w:rsidR="00FA4793">
        <w:rPr>
          <w:rStyle w:val="libBold2Char"/>
          <w:rtl/>
        </w:rPr>
        <w:t xml:space="preserve"> - </w:t>
      </w:r>
      <w:r w:rsidRPr="004F2634">
        <w:rPr>
          <w:rStyle w:val="libBold2Char"/>
          <w:rtl/>
        </w:rPr>
        <w:t>تاريخ الطبري عن السدّي</w:t>
      </w:r>
      <w:r w:rsidR="00FA4793">
        <w:rPr>
          <w:rStyle w:val="libBold2Char"/>
          <w:rtl/>
        </w:rPr>
        <w:t xml:space="preserve"> - </w:t>
      </w:r>
      <w:r w:rsidRPr="004F2634">
        <w:rPr>
          <w:rStyle w:val="libBold2Char"/>
          <w:rtl/>
        </w:rPr>
        <w:t>في ذِكر غزوة أُحد</w:t>
      </w:r>
      <w:r w:rsidR="00FA4793">
        <w:rPr>
          <w:rStyle w:val="libBold2Char"/>
          <w:rtl/>
        </w:rPr>
        <w:t>:</w:t>
      </w:r>
      <w:r w:rsidRPr="00320993">
        <w:rPr>
          <w:rtl/>
        </w:rPr>
        <w:t xml:space="preserve"> إنّ طلحة بن عثمان صاحب لواء المشركين قام فقال</w:t>
      </w:r>
      <w:r w:rsidR="00FA4793">
        <w:rPr>
          <w:rtl/>
        </w:rPr>
        <w:t>:</w:t>
      </w:r>
      <w:r w:rsidRPr="00320993">
        <w:rPr>
          <w:rtl/>
        </w:rPr>
        <w:t xml:space="preserve"> يا معشر أصحاب محمّد</w:t>
      </w:r>
      <w:r w:rsidR="00FA4793">
        <w:rPr>
          <w:rtl/>
        </w:rPr>
        <w:t>!</w:t>
      </w:r>
      <w:r w:rsidRPr="00320993">
        <w:rPr>
          <w:rtl/>
        </w:rPr>
        <w:t xml:space="preserve"> إنّكم تزعمون أنّ الله يعجّلنا بسيوفكم إلى النار</w:t>
      </w:r>
      <w:r w:rsidR="00FA4793">
        <w:rPr>
          <w:rtl/>
        </w:rPr>
        <w:t>،</w:t>
      </w:r>
      <w:r w:rsidRPr="00320993">
        <w:rPr>
          <w:rtl/>
        </w:rPr>
        <w:t xml:space="preserve"> ويعجّلكم بسيوفنا إلى الجنّة</w:t>
      </w:r>
      <w:r w:rsidR="00E261DC">
        <w:rPr>
          <w:rtl/>
        </w:rPr>
        <w:t>؛</w:t>
      </w:r>
      <w:r w:rsidRPr="00320993">
        <w:rPr>
          <w:rtl/>
        </w:rPr>
        <w:t xml:space="preserve"> فهل منكم أحد يعجّله الله بسيفي إلى الجنّة</w:t>
      </w:r>
      <w:r w:rsidR="00FA4793">
        <w:rPr>
          <w:rtl/>
        </w:rPr>
        <w:t>،</w:t>
      </w:r>
      <w:r w:rsidRPr="00320993">
        <w:rPr>
          <w:rtl/>
        </w:rPr>
        <w:t xml:space="preserve"> أو يعجّلني بسيفه إلى النار</w:t>
      </w:r>
      <w:r w:rsidR="00FA4793">
        <w:rPr>
          <w:rtl/>
        </w:rPr>
        <w:t>؟!</w:t>
      </w:r>
      <w:r w:rsidRPr="00320993">
        <w:rPr>
          <w:rtl/>
        </w:rPr>
        <w:t xml:space="preserve"> فقام إليه عليّ بن أبي طالب </w:t>
      </w:r>
      <w:r w:rsidR="00FA4793">
        <w:rPr>
          <w:rtl/>
        </w:rPr>
        <w:t>(</w:t>
      </w:r>
      <w:r w:rsidRPr="00320993">
        <w:rPr>
          <w:rtl/>
        </w:rPr>
        <w:t>رضي الله عنه</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والذي نفسي بيده لا أُفارقك حتى أُعجّلك بسيفي إلى النار</w:t>
      </w:r>
      <w:r w:rsidR="00FA4793">
        <w:rPr>
          <w:rtl/>
        </w:rPr>
        <w:t>،</w:t>
      </w:r>
      <w:r w:rsidRPr="00D832F7">
        <w:rPr>
          <w:rtl/>
        </w:rPr>
        <w:t xml:space="preserve"> أو تعجّلني بسيفك إلى الجنّة</w:t>
      </w:r>
      <w:r w:rsidR="00FA4793">
        <w:rPr>
          <w:rtl/>
        </w:rPr>
        <w:t>)،</w:t>
      </w:r>
      <w:r w:rsidRPr="00320993">
        <w:rPr>
          <w:rtl/>
        </w:rPr>
        <w:t xml:space="preserve"> فضربه عليّ فقطع رِجْله فسقط فانكشفت عورته</w:t>
      </w:r>
      <w:r w:rsidR="00FA4793">
        <w:rPr>
          <w:rtl/>
        </w:rPr>
        <w:t>،</w:t>
      </w:r>
      <w:r w:rsidRPr="00320993">
        <w:rPr>
          <w:rtl/>
        </w:rPr>
        <w:t xml:space="preserve"> فقال</w:t>
      </w:r>
      <w:r w:rsidR="00FA4793">
        <w:rPr>
          <w:rtl/>
        </w:rPr>
        <w:t>:</w:t>
      </w:r>
      <w:r w:rsidRPr="00320993">
        <w:rPr>
          <w:rtl/>
        </w:rPr>
        <w:t xml:space="preserve"> أنشدك الله والرحِم يابن عمّ</w:t>
      </w:r>
      <w:r w:rsidR="00FA4793">
        <w:rPr>
          <w:rtl/>
        </w:rPr>
        <w:t>!</w:t>
      </w:r>
      <w:r w:rsidRPr="00320993">
        <w:rPr>
          <w:rtl/>
        </w:rPr>
        <w:t xml:space="preserve"> فتركه</w:t>
      </w:r>
      <w:r w:rsidR="00FA4793">
        <w:rPr>
          <w:rtl/>
        </w:rPr>
        <w:t>،</w:t>
      </w:r>
      <w:r w:rsidRPr="00320993">
        <w:rPr>
          <w:rtl/>
        </w:rPr>
        <w:t xml:space="preserve"> فكبّر رسول الله </w:t>
      </w:r>
      <w:r w:rsidR="00FA4793">
        <w:rPr>
          <w:rtl/>
        </w:rPr>
        <w:t>(</w:t>
      </w:r>
      <w:r w:rsidRPr="00320993">
        <w:rPr>
          <w:rtl/>
        </w:rPr>
        <w:t>صلّى الله عليه وآله</w:t>
      </w:r>
      <w:r w:rsidR="00FA4793">
        <w:rPr>
          <w:rtl/>
        </w:rPr>
        <w:t>)</w:t>
      </w:r>
      <w:r w:rsidRPr="00320993">
        <w:rPr>
          <w:rtl/>
        </w:rPr>
        <w:t xml:space="preserve"> وقال لعليّ</w:t>
      </w:r>
      <w:r w:rsidR="00FA4793">
        <w:rPr>
          <w:rtl/>
        </w:rPr>
        <w:t>:</w:t>
      </w:r>
      <w:r w:rsidRPr="00D832F7">
        <w:rPr>
          <w:rtl/>
        </w:rPr>
        <w:t xml:space="preserve"> </w:t>
      </w:r>
      <w:r w:rsidR="00FA4793">
        <w:rPr>
          <w:rtl/>
        </w:rPr>
        <w:t>(</w:t>
      </w:r>
      <w:r w:rsidRPr="00D832F7">
        <w:rPr>
          <w:rtl/>
        </w:rPr>
        <w:t>ما منعك أنْ تُجهز عليه</w:t>
      </w:r>
      <w:r w:rsidR="00FA4793">
        <w:rPr>
          <w:rtl/>
        </w:rPr>
        <w:t>؟).</w:t>
      </w:r>
      <w:r w:rsidRPr="00D832F7">
        <w:rPr>
          <w:rtl/>
        </w:rPr>
        <w:t xml:space="preserve"> </w:t>
      </w:r>
    </w:p>
    <w:p w:rsidR="00DB3345" w:rsidRPr="00DA6111" w:rsidRDefault="00DB3345" w:rsidP="00320993">
      <w:pPr>
        <w:pStyle w:val="libNormal"/>
        <w:rPr>
          <w:rtl/>
        </w:rPr>
      </w:pPr>
      <w:r w:rsidRPr="00320993">
        <w:rPr>
          <w:rtl/>
        </w:rPr>
        <w:t>قال</w:t>
      </w:r>
      <w:r w:rsidR="00FA4793">
        <w:rPr>
          <w:rtl/>
        </w:rPr>
        <w:t>:</w:t>
      </w:r>
      <w:r w:rsidRPr="00D832F7">
        <w:rPr>
          <w:rtl/>
        </w:rPr>
        <w:t xml:space="preserve"> </w:t>
      </w:r>
      <w:r w:rsidR="00FA4793">
        <w:rPr>
          <w:rtl/>
        </w:rPr>
        <w:t>(</w:t>
      </w:r>
      <w:r w:rsidRPr="00D832F7">
        <w:rPr>
          <w:rtl/>
        </w:rPr>
        <w:t>إنّ ابن عمّي ناشدني حين انكشفت عورته</w:t>
      </w:r>
      <w:r w:rsidR="00FA4793">
        <w:rPr>
          <w:rtl/>
        </w:rPr>
        <w:t>،</w:t>
      </w:r>
      <w:r w:rsidRPr="00D832F7">
        <w:rPr>
          <w:rtl/>
        </w:rPr>
        <w:t xml:space="preserve"> فاستحييت منه</w:t>
      </w:r>
      <w:r w:rsidR="00FA4793">
        <w:rPr>
          <w:rtl/>
        </w:rPr>
        <w:t>)</w:t>
      </w:r>
      <w:r w:rsidRPr="00DB3345">
        <w:rPr>
          <w:rStyle w:val="libFootnotenumChar"/>
          <w:rtl/>
        </w:rPr>
        <w:t>(١)</w:t>
      </w:r>
      <w:r w:rsidR="00FA4793">
        <w:rPr>
          <w:rtl/>
        </w:rPr>
        <w:t>.</w:t>
      </w:r>
      <w:r w:rsidRPr="00D832F7">
        <w:rPr>
          <w:rtl/>
        </w:rPr>
        <w:t xml:space="preserve"> </w:t>
      </w:r>
    </w:p>
    <w:p w:rsidR="00DB3345" w:rsidRPr="00DA6111" w:rsidRDefault="00DB3345" w:rsidP="00320993">
      <w:pPr>
        <w:pStyle w:val="libNormal"/>
        <w:rPr>
          <w:rtl/>
        </w:rPr>
      </w:pPr>
      <w:r w:rsidRPr="004F2634">
        <w:rPr>
          <w:rStyle w:val="libBold2Char"/>
          <w:rtl/>
        </w:rPr>
        <w:t>١٥٥</w:t>
      </w:r>
      <w:r w:rsidR="00FA4793">
        <w:rPr>
          <w:rStyle w:val="libBold2Char"/>
          <w:rtl/>
        </w:rPr>
        <w:t xml:space="preserve"> - </w:t>
      </w:r>
      <w:r w:rsidRPr="004F2634">
        <w:rPr>
          <w:rStyle w:val="libBold2Char"/>
          <w:rtl/>
        </w:rPr>
        <w:t>الإرشاد عن ابن إسحاق</w:t>
      </w:r>
      <w:r w:rsidR="00FA4793">
        <w:rPr>
          <w:rStyle w:val="libBold2Char"/>
          <w:rtl/>
        </w:rPr>
        <w:t>:</w:t>
      </w:r>
      <w:r w:rsidRPr="00320993">
        <w:rPr>
          <w:rtl/>
        </w:rPr>
        <w:t xml:space="preserve"> كان صاحب لواء قريش يوم أُحد طلحة بن طلحة بن عبد العزّى بن عثمان بن عبد الدار قتله عليّ بن أبي طالب </w:t>
      </w:r>
      <w:r w:rsidR="00FA4793">
        <w:rPr>
          <w:rtl/>
        </w:rPr>
        <w:t>(</w:t>
      </w:r>
      <w:r w:rsidRPr="00320993">
        <w:rPr>
          <w:rtl/>
        </w:rPr>
        <w:t>عليه السلام</w:t>
      </w:r>
      <w:r w:rsidR="00FA4793">
        <w:rPr>
          <w:rtl/>
        </w:rPr>
        <w:t>)،</w:t>
      </w:r>
      <w:r w:rsidRPr="00320993">
        <w:rPr>
          <w:rtl/>
        </w:rPr>
        <w:t xml:space="preserve"> وقتل ابنه أبا سعيد بن طلحة</w:t>
      </w:r>
      <w:r w:rsidR="00FA4793">
        <w:rPr>
          <w:rtl/>
        </w:rPr>
        <w:t>،</w:t>
      </w:r>
      <w:r w:rsidRPr="00320993">
        <w:rPr>
          <w:rtl/>
        </w:rPr>
        <w:t xml:space="preserve"> وقتل أخاه كلدة بن أبي طلحة</w:t>
      </w:r>
      <w:r w:rsidR="00FA4793">
        <w:rPr>
          <w:rtl/>
        </w:rPr>
        <w:t>،</w:t>
      </w:r>
      <w:r w:rsidRPr="00320993">
        <w:rPr>
          <w:rtl/>
        </w:rPr>
        <w:t xml:space="preserve"> وقتل عبد الله بن حميد بن زهرة بن الحارث بن أسد بن عبد العزّى</w:t>
      </w:r>
      <w:r w:rsidR="00FA4793">
        <w:rPr>
          <w:rtl/>
        </w:rPr>
        <w:t>،</w:t>
      </w:r>
      <w:r w:rsidRPr="00320993">
        <w:rPr>
          <w:rtl/>
        </w:rPr>
        <w:t xml:space="preserve"> وقتل أبا الحكم بن الأخنس بن شريق الثقفي</w:t>
      </w:r>
      <w:r w:rsidR="00FA4793">
        <w:rPr>
          <w:rtl/>
        </w:rPr>
        <w:t>،</w:t>
      </w:r>
      <w:r w:rsidRPr="00320993">
        <w:rPr>
          <w:rtl/>
        </w:rPr>
        <w:t xml:space="preserve"> وقتل الوليد بن أبي حذيفة بن المغيرة</w:t>
      </w:r>
      <w:r w:rsidR="00FA4793">
        <w:rPr>
          <w:rtl/>
        </w:rPr>
        <w:t>،</w:t>
      </w:r>
      <w:r w:rsidRPr="00320993">
        <w:rPr>
          <w:rtl/>
        </w:rPr>
        <w:t xml:space="preserve"> وقتل أخاه أُميّة بن أبي حذيفة بن المغيرة</w:t>
      </w:r>
      <w:r w:rsidR="00FA4793">
        <w:rPr>
          <w:rtl/>
        </w:rPr>
        <w:t>،</w:t>
      </w:r>
      <w:r w:rsidRPr="00320993">
        <w:rPr>
          <w:rtl/>
        </w:rPr>
        <w:t xml:space="preserve"> وقتل أرطاة بن شرحبيل</w:t>
      </w:r>
      <w:r w:rsidR="00FA4793">
        <w:rPr>
          <w:rtl/>
        </w:rPr>
        <w:t>،</w:t>
      </w:r>
      <w:r w:rsidRPr="00320993">
        <w:rPr>
          <w:rtl/>
        </w:rPr>
        <w:t xml:space="preserve"> وقتل هشام بن أُميّة وعمرو بن عبد الله الجمحي وبشر بن مالك</w:t>
      </w:r>
      <w:r w:rsidR="00FA4793">
        <w:rPr>
          <w:rtl/>
        </w:rPr>
        <w:t>،</w:t>
      </w:r>
      <w:r w:rsidRPr="00320993">
        <w:rPr>
          <w:rtl/>
        </w:rPr>
        <w:t xml:space="preserve"> وقتل صُواباً مولى بني عبد الدار</w:t>
      </w:r>
      <w:r w:rsidR="00E261DC">
        <w:rPr>
          <w:rtl/>
        </w:rPr>
        <w:t>؛</w:t>
      </w:r>
      <w:r w:rsidRPr="00320993">
        <w:rPr>
          <w:rtl/>
        </w:rPr>
        <w:t xml:space="preserve"> فكان الفتح له</w:t>
      </w:r>
      <w:r w:rsidR="00FA4793">
        <w:rPr>
          <w:rtl/>
        </w:rPr>
        <w:t>،</w:t>
      </w:r>
      <w:r w:rsidRPr="00320993">
        <w:rPr>
          <w:rtl/>
        </w:rPr>
        <w:t xml:space="preserve"> ورجوع الناس من هزيمتهم إلى النبيّ </w:t>
      </w:r>
      <w:r w:rsidR="00FA4793">
        <w:rPr>
          <w:rtl/>
        </w:rPr>
        <w:t>(</w:t>
      </w:r>
      <w:r w:rsidRPr="00320993">
        <w:rPr>
          <w:rtl/>
        </w:rPr>
        <w:t>صلّى الله عليه وآله</w:t>
      </w:r>
      <w:r w:rsidR="00FA4793">
        <w:rPr>
          <w:rtl/>
        </w:rPr>
        <w:t>)</w:t>
      </w:r>
      <w:r w:rsidRPr="00320993">
        <w:rPr>
          <w:rtl/>
        </w:rPr>
        <w:t xml:space="preserve"> بمقامه يذبّ عنه دونهم</w:t>
      </w:r>
      <w:r w:rsidR="00FA4793">
        <w:rPr>
          <w:rtl/>
        </w:rPr>
        <w:t>.</w:t>
      </w:r>
      <w:r w:rsidRPr="00D832F7">
        <w:rPr>
          <w:rtl/>
        </w:rPr>
        <w:t xml:space="preserve"> </w:t>
      </w:r>
    </w:p>
    <w:p w:rsidR="00DB3345" w:rsidRPr="00DA6111" w:rsidRDefault="00DB3345" w:rsidP="00320993">
      <w:pPr>
        <w:pStyle w:val="libNormal"/>
        <w:rPr>
          <w:rtl/>
        </w:rPr>
      </w:pPr>
      <w:r w:rsidRPr="00320993">
        <w:rPr>
          <w:rtl/>
        </w:rPr>
        <w:t>وتوجّه العتاب من الله تعالى إلى كافّتهم لهزيمتهم</w:t>
      </w:r>
      <w:r w:rsidR="00FA4793">
        <w:rPr>
          <w:rtl/>
        </w:rPr>
        <w:t xml:space="preserve"> - </w:t>
      </w:r>
      <w:r w:rsidRPr="00320993">
        <w:rPr>
          <w:rtl/>
        </w:rPr>
        <w:t>يومئذ</w:t>
      </w:r>
      <w:r w:rsidR="00FA4793">
        <w:rPr>
          <w:rtl/>
        </w:rPr>
        <w:t xml:space="preserve"> - </w:t>
      </w:r>
      <w:r w:rsidRPr="00320993">
        <w:rPr>
          <w:rtl/>
        </w:rPr>
        <w:t>سِواه ومَن ثبت معه من رجال الأنصار وكانوا ثمانية نفَر</w:t>
      </w:r>
      <w:r w:rsidR="00FA4793">
        <w:rPr>
          <w:rtl/>
        </w:rPr>
        <w:t>،</w:t>
      </w:r>
      <w:r w:rsidRPr="00320993">
        <w:rPr>
          <w:rtl/>
        </w:rPr>
        <w:t xml:space="preserve"> وقيل</w:t>
      </w:r>
      <w:r w:rsidR="00FA4793">
        <w:rPr>
          <w:rtl/>
        </w:rPr>
        <w:t>:</w:t>
      </w:r>
      <w:r w:rsidRPr="00320993">
        <w:rPr>
          <w:rtl/>
        </w:rPr>
        <w:t xml:space="preserve"> أربعة أو خمسة</w:t>
      </w:r>
      <w:r w:rsidR="00FA4793">
        <w:rPr>
          <w:rtl/>
        </w:rPr>
        <w:t>.</w:t>
      </w:r>
      <w:r w:rsidRPr="00D832F7">
        <w:rPr>
          <w:rtl/>
        </w:rPr>
        <w:t xml:space="preserve"> </w:t>
      </w:r>
    </w:p>
    <w:p w:rsidR="00DB3345" w:rsidRPr="00DA6111" w:rsidRDefault="00DB3345" w:rsidP="00320993">
      <w:pPr>
        <w:pStyle w:val="libNormal"/>
        <w:rPr>
          <w:rtl/>
        </w:rPr>
      </w:pPr>
      <w:r w:rsidRPr="00320993">
        <w:rPr>
          <w:rtl/>
        </w:rPr>
        <w:t xml:space="preserve">وفي قتله </w:t>
      </w:r>
      <w:r w:rsidR="00FA4793">
        <w:rPr>
          <w:rtl/>
        </w:rPr>
        <w:t>(</w:t>
      </w:r>
      <w:r w:rsidRPr="00320993">
        <w:rPr>
          <w:rtl/>
        </w:rPr>
        <w:t>عليه السلام</w:t>
      </w:r>
      <w:r w:rsidR="00FA4793">
        <w:rPr>
          <w:rtl/>
        </w:rPr>
        <w:t>)</w:t>
      </w:r>
      <w:r w:rsidRPr="00320993">
        <w:rPr>
          <w:rtl/>
        </w:rPr>
        <w:t xml:space="preserve"> مَن قتلَ يوم أُحد وغَنائه في الحرب وحُسن بلائه يقول الحجّاج </w:t>
      </w:r>
    </w:p>
    <w:p w:rsidR="00DB3345" w:rsidRPr="00DA6111" w:rsidRDefault="00FA4793" w:rsidP="00D26812">
      <w:pPr>
        <w:pStyle w:val="libLine"/>
        <w:rPr>
          <w:rtl/>
        </w:rPr>
      </w:pPr>
      <w:r>
        <w:rPr>
          <w:rtl/>
        </w:rPr>
        <w:t>____________________</w:t>
      </w:r>
    </w:p>
    <w:p w:rsidR="00DB3345" w:rsidRPr="00DB3345" w:rsidRDefault="00DB3345" w:rsidP="00DB3345">
      <w:pPr>
        <w:pStyle w:val="libFootnote0"/>
        <w:rPr>
          <w:rtl/>
        </w:rPr>
      </w:pPr>
      <w:r w:rsidRPr="00DA6111">
        <w:rPr>
          <w:rtl/>
        </w:rPr>
        <w:t>(١) تاريخ الطبري</w:t>
      </w:r>
      <w:r w:rsidR="00FA4793">
        <w:rPr>
          <w:rtl/>
        </w:rPr>
        <w:t>:</w:t>
      </w:r>
      <w:r w:rsidRPr="00DA6111">
        <w:rPr>
          <w:rtl/>
        </w:rPr>
        <w:t xml:space="preserve"> ٢ / ٥٠٩</w:t>
      </w:r>
      <w:r w:rsidR="00FA4793">
        <w:rPr>
          <w:rtl/>
        </w:rPr>
        <w:t>،</w:t>
      </w:r>
      <w:r w:rsidRPr="00DA6111">
        <w:rPr>
          <w:rtl/>
        </w:rPr>
        <w:t xml:space="preserve"> وراجع المغازي</w:t>
      </w:r>
      <w:r w:rsidR="00FA4793">
        <w:rPr>
          <w:rtl/>
        </w:rPr>
        <w:t>:</w:t>
      </w:r>
      <w:r w:rsidRPr="00DA6111">
        <w:rPr>
          <w:rtl/>
        </w:rPr>
        <w:t xml:space="preserve"> ١ / ٢٢٦</w:t>
      </w:r>
      <w:r w:rsidR="00FA4793">
        <w:rPr>
          <w:rtl/>
        </w:rPr>
        <w:t>،</w:t>
      </w:r>
      <w:r w:rsidRPr="00DA6111">
        <w:rPr>
          <w:rtl/>
        </w:rPr>
        <w:t xml:space="preserve"> والسيرة الحلبيّة</w:t>
      </w:r>
      <w:r w:rsidR="00FA4793">
        <w:rPr>
          <w:rtl/>
        </w:rPr>
        <w:t>:</w:t>
      </w:r>
      <w:r w:rsidRPr="00DA6111">
        <w:rPr>
          <w:rtl/>
        </w:rPr>
        <w:t xml:space="preserve"> ٢ / ٢٢٣</w:t>
      </w:r>
      <w:r w:rsidR="00FA4793">
        <w:rPr>
          <w:rtl/>
        </w:rPr>
        <w:t>.</w:t>
      </w:r>
      <w:r w:rsidRPr="00DA6111">
        <w:rPr>
          <w:rtl/>
        </w:rPr>
        <w:t xml:space="preserve"> </w:t>
      </w:r>
    </w:p>
    <w:p w:rsidR="00DB3345" w:rsidRDefault="00DB3345" w:rsidP="00DB3345">
      <w:pPr>
        <w:pStyle w:val="libNormal"/>
      </w:pPr>
      <w:r>
        <w:rPr>
          <w:rtl/>
        </w:rPr>
        <w:br w:type="page"/>
      </w:r>
    </w:p>
    <w:p w:rsidR="00DB3345" w:rsidRPr="00DA6111" w:rsidRDefault="00DB3345" w:rsidP="00320993">
      <w:pPr>
        <w:pStyle w:val="libNormal"/>
        <w:rPr>
          <w:rtl/>
        </w:rPr>
      </w:pPr>
      <w:r w:rsidRPr="00320993">
        <w:rPr>
          <w:rtl/>
        </w:rPr>
        <w:lastRenderedPageBreak/>
        <w:t>ابن علاط السلمي</w:t>
      </w:r>
      <w:r w:rsidR="00FA4793">
        <w:rPr>
          <w:rtl/>
        </w:rPr>
        <w:t>:</w:t>
      </w:r>
      <w:r w:rsidRPr="00320993">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FA4793">
              <w:rPr>
                <w:rtl/>
              </w:rPr>
              <w:t>لله أيُّ مذَبِّب عن حزبهِ</w:t>
            </w:r>
            <w:r w:rsidRPr="00DB3345">
              <w:rPr>
                <w:rStyle w:val="libFootnotenumChar"/>
                <w:rtl/>
              </w:rPr>
              <w:t>(١)</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26812">
              <w:rPr>
                <w:rtl/>
              </w:rPr>
              <w:t>أعني ابن فاطمة المُعَمّ ال</w:t>
            </w:r>
            <w:r>
              <w:rPr>
                <w:rFonts w:hint="cs"/>
                <w:rtl/>
              </w:rPr>
              <w:t>ـ</w:t>
            </w:r>
            <w:r w:rsidRPr="00D26812">
              <w:rPr>
                <w:rtl/>
              </w:rPr>
              <w:t>مُخْولا</w:t>
            </w:r>
            <w:r w:rsidRPr="00DB3345">
              <w:rPr>
                <w:rStyle w:val="libFootnotenumChar"/>
                <w:rtl/>
              </w:rPr>
              <w:t>(٢)</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D26812">
              <w:rPr>
                <w:rtl/>
              </w:rPr>
              <w:t>جادت يَداك له بعاجلِ طعنةٍ</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26812">
              <w:rPr>
                <w:rtl/>
              </w:rPr>
              <w:t>تركت طليحة للجبين مجدّلا</w:t>
            </w:r>
            <w:r w:rsidRPr="00DB3345">
              <w:rPr>
                <w:rStyle w:val="libFootnotenumChar"/>
                <w:rtl/>
              </w:rPr>
              <w:t>(٣)</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D26812">
              <w:rPr>
                <w:rtl/>
              </w:rPr>
              <w:t>وشدَدت شَدّة باسلٍ فكشفتهم</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26812">
              <w:rPr>
                <w:rtl/>
              </w:rPr>
              <w:t>بالسفحِ إذ يهْوون أسفَل أسفَلا</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FA4793">
              <w:rPr>
                <w:rtl/>
              </w:rPr>
              <w:t>وعلّلتَ سيفك بالدماء ولم تكُن</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FA4793">
              <w:rPr>
                <w:rtl/>
              </w:rPr>
              <w:t>لتردّه حرّان</w:t>
            </w:r>
            <w:r w:rsidRPr="00DB3345">
              <w:rPr>
                <w:rStyle w:val="libFootnotenumChar"/>
                <w:rtl/>
              </w:rPr>
              <w:t>(٤)</w:t>
            </w:r>
            <w:r w:rsidRPr="00D26812">
              <w:rPr>
                <w:rtl/>
              </w:rPr>
              <w:t xml:space="preserve"> حتى ينهلا</w:t>
            </w:r>
            <w:r w:rsidRPr="00DB3345">
              <w:rPr>
                <w:rStyle w:val="libFootnotenumChar"/>
                <w:rtl/>
              </w:rPr>
              <w:t>(٥)</w:t>
            </w:r>
            <w:r w:rsidRPr="00725071">
              <w:rPr>
                <w:rStyle w:val="libPoemTiniChar0"/>
                <w:rtl/>
              </w:rPr>
              <w:br/>
              <w:t> </w:t>
            </w:r>
          </w:p>
        </w:tc>
      </w:tr>
    </w:tbl>
    <w:p w:rsidR="00DB3345" w:rsidRPr="00DA6111" w:rsidRDefault="00DB3345" w:rsidP="00320993">
      <w:pPr>
        <w:pStyle w:val="libNormal"/>
        <w:rPr>
          <w:rtl/>
        </w:rPr>
      </w:pPr>
      <w:r w:rsidRPr="004F2634">
        <w:rPr>
          <w:rStyle w:val="libBold2Char"/>
          <w:rtl/>
        </w:rPr>
        <w:t>١٥٦</w:t>
      </w:r>
      <w:r w:rsidR="00FA4793">
        <w:rPr>
          <w:rStyle w:val="libBold2Char"/>
          <w:rtl/>
        </w:rPr>
        <w:t xml:space="preserve"> - </w:t>
      </w:r>
      <w:r w:rsidRPr="004F2634">
        <w:rPr>
          <w:rStyle w:val="libBold2Char"/>
          <w:rtl/>
        </w:rPr>
        <w:t>السيرة النبويّة عن مسلمة بن علقمة المازني</w:t>
      </w:r>
      <w:r w:rsidR="00FA4793">
        <w:rPr>
          <w:rStyle w:val="libBold2Char"/>
          <w:rtl/>
        </w:rPr>
        <w:t>:</w:t>
      </w:r>
      <w:r w:rsidRPr="00320993">
        <w:rPr>
          <w:rtl/>
        </w:rPr>
        <w:t xml:space="preserve"> لمّا اشتدّ القتال يوم أُحد جلس رسول الله </w:t>
      </w:r>
      <w:r w:rsidR="00FA4793">
        <w:rPr>
          <w:rtl/>
        </w:rPr>
        <w:t>(</w:t>
      </w:r>
      <w:r w:rsidRPr="00320993">
        <w:rPr>
          <w:rtl/>
        </w:rPr>
        <w:t>صلّى الله عليه وآله</w:t>
      </w:r>
      <w:r w:rsidR="00FA4793">
        <w:rPr>
          <w:rtl/>
        </w:rPr>
        <w:t>)</w:t>
      </w:r>
      <w:r w:rsidRPr="00320993">
        <w:rPr>
          <w:rtl/>
        </w:rPr>
        <w:t xml:space="preserve"> تحت راية الأنصار</w:t>
      </w:r>
      <w:r w:rsidR="00FA4793">
        <w:rPr>
          <w:rtl/>
        </w:rPr>
        <w:t>،</w:t>
      </w:r>
      <w:r w:rsidRPr="00320993">
        <w:rPr>
          <w:rtl/>
        </w:rPr>
        <w:t xml:space="preserve"> وأرسل رسول الله </w:t>
      </w:r>
      <w:r w:rsidR="00FA4793">
        <w:rPr>
          <w:rtl/>
        </w:rPr>
        <w:t>(</w:t>
      </w:r>
      <w:r w:rsidRPr="00320993">
        <w:rPr>
          <w:rtl/>
        </w:rPr>
        <w:t>صلّى الله عليه وآله</w:t>
      </w:r>
      <w:r w:rsidR="00FA4793">
        <w:rPr>
          <w:rtl/>
        </w:rPr>
        <w:t>)</w:t>
      </w:r>
      <w:r w:rsidRPr="00320993">
        <w:rPr>
          <w:rtl/>
        </w:rPr>
        <w:t xml:space="preserve"> إلى عليّ بن أبي طالب رضوان الله عليه</w:t>
      </w:r>
      <w:r w:rsidR="00FA4793">
        <w:rPr>
          <w:rtl/>
        </w:rPr>
        <w:t>:</w:t>
      </w:r>
      <w:r w:rsidRPr="00320993">
        <w:rPr>
          <w:rtl/>
        </w:rPr>
        <w:t xml:space="preserve"> أن قَدِّم الراية</w:t>
      </w:r>
      <w:r w:rsidR="00FA4793">
        <w:rPr>
          <w:rtl/>
        </w:rPr>
        <w:t>.</w:t>
      </w:r>
      <w:r w:rsidRPr="00D832F7">
        <w:rPr>
          <w:rtl/>
        </w:rPr>
        <w:t xml:space="preserve"> </w:t>
      </w:r>
    </w:p>
    <w:p w:rsidR="00DB3345" w:rsidRPr="00DA6111" w:rsidRDefault="00DB3345" w:rsidP="00320993">
      <w:pPr>
        <w:pStyle w:val="libNormal"/>
        <w:rPr>
          <w:rtl/>
        </w:rPr>
      </w:pPr>
      <w:r w:rsidRPr="00320993">
        <w:rPr>
          <w:rtl/>
        </w:rPr>
        <w:t>فتقدّم عليّ فقال</w:t>
      </w:r>
      <w:r w:rsidR="00FA4793">
        <w:rPr>
          <w:rtl/>
        </w:rPr>
        <w:t>:</w:t>
      </w:r>
      <w:r w:rsidRPr="00D832F7">
        <w:rPr>
          <w:rtl/>
        </w:rPr>
        <w:t xml:space="preserve"> </w:t>
      </w:r>
      <w:r w:rsidR="00FA4793">
        <w:rPr>
          <w:rtl/>
        </w:rPr>
        <w:t>(</w:t>
      </w:r>
      <w:r w:rsidRPr="00D832F7">
        <w:rPr>
          <w:rtl/>
        </w:rPr>
        <w:t>أنا أبو الفُصَم</w:t>
      </w:r>
      <w:r w:rsidR="00FA4793">
        <w:rPr>
          <w:rtl/>
        </w:rPr>
        <w:t xml:space="preserve">) - </w:t>
      </w:r>
      <w:r w:rsidRPr="00320993">
        <w:rPr>
          <w:rtl/>
        </w:rPr>
        <w:t>ويقال أبو القُصَم</w:t>
      </w:r>
      <w:r w:rsidR="00FA4793">
        <w:rPr>
          <w:rtl/>
        </w:rPr>
        <w:t xml:space="preserve"> -،</w:t>
      </w:r>
      <w:r w:rsidRPr="00320993">
        <w:rPr>
          <w:rtl/>
        </w:rPr>
        <w:t xml:space="preserve"> فناداه أبو سعد بن أبي طلحة</w:t>
      </w:r>
      <w:r w:rsidR="00FA4793">
        <w:rPr>
          <w:rtl/>
        </w:rPr>
        <w:t xml:space="preserve"> - </w:t>
      </w:r>
      <w:r w:rsidRPr="00320993">
        <w:rPr>
          <w:rtl/>
        </w:rPr>
        <w:t>وهو صاحب لواء المشركين</w:t>
      </w:r>
      <w:r w:rsidR="00FA4793">
        <w:rPr>
          <w:rtl/>
        </w:rPr>
        <w:t xml:space="preserve"> -:</w:t>
      </w:r>
      <w:r w:rsidRPr="00320993">
        <w:rPr>
          <w:rtl/>
        </w:rPr>
        <w:t xml:space="preserve"> أنْ هل لك يا أبا القُصَم في البِراز من حاجة</w:t>
      </w:r>
      <w:r w:rsidR="00FA4793">
        <w:rPr>
          <w:rtl/>
        </w:rPr>
        <w:t>؟</w:t>
      </w:r>
      <w:r w:rsidRPr="00320993">
        <w:rPr>
          <w:rtl/>
        </w:rPr>
        <w:t xml:space="preserve"> قال</w:t>
      </w:r>
      <w:r w:rsidR="00FA4793">
        <w:rPr>
          <w:rtl/>
        </w:rPr>
        <w:t>:</w:t>
      </w:r>
      <w:r w:rsidRPr="00D832F7">
        <w:rPr>
          <w:rtl/>
        </w:rPr>
        <w:t xml:space="preserve"> نعم</w:t>
      </w:r>
      <w:r w:rsidR="00FA4793">
        <w:rPr>
          <w:rtl/>
        </w:rPr>
        <w:t>.</w:t>
      </w:r>
      <w:r w:rsidRPr="00D832F7">
        <w:rPr>
          <w:rtl/>
        </w:rPr>
        <w:t xml:space="preserve"> </w:t>
      </w:r>
    </w:p>
    <w:p w:rsidR="00DB3345" w:rsidRPr="00DA6111" w:rsidRDefault="00DB3345" w:rsidP="00320993">
      <w:pPr>
        <w:pStyle w:val="libNormal"/>
        <w:rPr>
          <w:rtl/>
        </w:rPr>
      </w:pPr>
      <w:r w:rsidRPr="00320993">
        <w:rPr>
          <w:rtl/>
        </w:rPr>
        <w:t>فبرزا بين الصفّين فاختلفا ضربتين</w:t>
      </w:r>
      <w:r w:rsidR="00FA4793">
        <w:rPr>
          <w:rtl/>
        </w:rPr>
        <w:t>،</w:t>
      </w:r>
      <w:r w:rsidRPr="00320993">
        <w:rPr>
          <w:rtl/>
        </w:rPr>
        <w:t xml:space="preserve"> فضربه عليّ فصرعه</w:t>
      </w:r>
      <w:r w:rsidR="00FA4793">
        <w:rPr>
          <w:rtl/>
        </w:rPr>
        <w:t>،</w:t>
      </w:r>
      <w:r w:rsidRPr="00320993">
        <w:rPr>
          <w:rtl/>
        </w:rPr>
        <w:t xml:space="preserve"> ثمّ انصرف عنه ولم يُجهز عليه</w:t>
      </w:r>
      <w:r w:rsidR="00FA4793">
        <w:rPr>
          <w:rtl/>
        </w:rPr>
        <w:t>،</w:t>
      </w:r>
      <w:r w:rsidRPr="00320993">
        <w:rPr>
          <w:rtl/>
        </w:rPr>
        <w:t xml:space="preserve"> فقال له أصحابه</w:t>
      </w:r>
      <w:r w:rsidR="00FA4793">
        <w:rPr>
          <w:rtl/>
        </w:rPr>
        <w:t>:</w:t>
      </w:r>
      <w:r w:rsidRPr="00320993">
        <w:rPr>
          <w:rtl/>
        </w:rPr>
        <w:t xml:space="preserve"> أفلا أجهزتَ عليه</w:t>
      </w:r>
      <w:r w:rsidR="00FA4793">
        <w:rPr>
          <w:rtl/>
        </w:rPr>
        <w:t>؟</w:t>
      </w:r>
      <w:r w:rsidRPr="00320993">
        <w:rPr>
          <w:rtl/>
        </w:rPr>
        <w:t xml:space="preserve"> فقال</w:t>
      </w:r>
      <w:r w:rsidR="00FA4793">
        <w:rPr>
          <w:rtl/>
        </w:rPr>
        <w:t>:</w:t>
      </w:r>
      <w:r w:rsidRPr="00320993">
        <w:rPr>
          <w:rtl/>
        </w:rPr>
        <w:t xml:space="preserve"> </w:t>
      </w:r>
      <w:r w:rsidRPr="00D832F7">
        <w:rPr>
          <w:rtl/>
        </w:rPr>
        <w:t>إنّه استقبلني بعورته</w:t>
      </w:r>
      <w:r w:rsidR="00FA4793">
        <w:rPr>
          <w:rtl/>
        </w:rPr>
        <w:t>،</w:t>
      </w:r>
      <w:r w:rsidRPr="00D832F7">
        <w:rPr>
          <w:rtl/>
        </w:rPr>
        <w:t xml:space="preserve"> فعطفَتْني عنه الرحِم</w:t>
      </w:r>
      <w:r w:rsidR="00FA4793">
        <w:rPr>
          <w:rtl/>
        </w:rPr>
        <w:t>،</w:t>
      </w:r>
      <w:r w:rsidRPr="00D832F7">
        <w:rPr>
          <w:rtl/>
        </w:rPr>
        <w:t xml:space="preserve"> وعرفت أنّ الله عزّ وجلّ قد قتله</w:t>
      </w:r>
      <w:r w:rsidRPr="00DB3345">
        <w:rPr>
          <w:rStyle w:val="libFootnotenumChar"/>
          <w:rtl/>
        </w:rPr>
        <w:t>(٦)</w:t>
      </w:r>
      <w:r w:rsidR="00FA4793">
        <w:rPr>
          <w:rtl/>
        </w:rPr>
        <w:t>.</w:t>
      </w:r>
      <w:r w:rsidRPr="00D832F7">
        <w:rPr>
          <w:rtl/>
        </w:rPr>
        <w:t xml:space="preserve"> </w:t>
      </w:r>
    </w:p>
    <w:p w:rsidR="00DB3345" w:rsidRPr="00DA6111" w:rsidRDefault="00DB3345" w:rsidP="00320993">
      <w:pPr>
        <w:pStyle w:val="libNormal"/>
        <w:rPr>
          <w:rtl/>
        </w:rPr>
      </w:pPr>
      <w:r w:rsidRPr="004F2634">
        <w:rPr>
          <w:rStyle w:val="libBold2Char"/>
          <w:rtl/>
        </w:rPr>
        <w:t>١٥٧</w:t>
      </w:r>
      <w:r w:rsidR="00FA4793">
        <w:rPr>
          <w:rStyle w:val="libBold2Char"/>
          <w:rtl/>
        </w:rPr>
        <w:t xml:space="preserve"> - </w:t>
      </w:r>
      <w:r w:rsidRPr="004F2634">
        <w:rPr>
          <w:rStyle w:val="libBold2Char"/>
          <w:rtl/>
        </w:rPr>
        <w:t xml:space="preserve">المناقب لابن شهر آشوب عن زيد بن عليّ عن آبائه </w:t>
      </w:r>
      <w:r w:rsidR="00FA4793">
        <w:rPr>
          <w:rStyle w:val="libBold2Char"/>
          <w:rtl/>
        </w:rPr>
        <w:t>(</w:t>
      </w:r>
      <w:r w:rsidRPr="004F2634">
        <w:rPr>
          <w:rStyle w:val="libBold2Char"/>
          <w:rtl/>
        </w:rPr>
        <w:t>عليهم السلام</w:t>
      </w:r>
      <w:r w:rsidR="00FA4793">
        <w:rPr>
          <w:rStyle w:val="libBold2Char"/>
          <w:rtl/>
        </w:rPr>
        <w:t>):</w:t>
      </w:r>
      <w:r w:rsidRPr="00320993">
        <w:rPr>
          <w:rtl/>
        </w:rPr>
        <w:t xml:space="preserve"> كُسِرت زند عليّ </w:t>
      </w:r>
    </w:p>
    <w:p w:rsidR="00DB3345" w:rsidRPr="00DA6111" w:rsidRDefault="00FA4793" w:rsidP="00D26812">
      <w:pPr>
        <w:pStyle w:val="libLine"/>
        <w:rPr>
          <w:rtl/>
        </w:rPr>
      </w:pPr>
      <w:r>
        <w:rPr>
          <w:rtl/>
        </w:rPr>
        <w:t>____________________</w:t>
      </w:r>
    </w:p>
    <w:p w:rsidR="00DB3345" w:rsidRPr="00DB3345" w:rsidRDefault="00DB3345" w:rsidP="00DB3345">
      <w:pPr>
        <w:pStyle w:val="libFootnote0"/>
        <w:rPr>
          <w:rtl/>
        </w:rPr>
      </w:pPr>
      <w:r w:rsidRPr="00DA6111">
        <w:rPr>
          <w:rtl/>
        </w:rPr>
        <w:t xml:space="preserve">(١) وفى نسخة </w:t>
      </w:r>
      <w:r w:rsidR="00FA4793">
        <w:rPr>
          <w:rtl/>
        </w:rPr>
        <w:t>(</w:t>
      </w:r>
      <w:r w:rsidRPr="00DA6111">
        <w:rPr>
          <w:rtl/>
        </w:rPr>
        <w:t>حرمة</w:t>
      </w:r>
      <w:r w:rsidR="00FA4793">
        <w:rPr>
          <w:rtl/>
        </w:rPr>
        <w:t>).</w:t>
      </w:r>
      <w:r w:rsidRPr="00DA6111">
        <w:rPr>
          <w:rtl/>
        </w:rPr>
        <w:t xml:space="preserve"> </w:t>
      </w:r>
    </w:p>
    <w:p w:rsidR="00DB3345" w:rsidRPr="00DB3345" w:rsidRDefault="00DB3345" w:rsidP="00DB3345">
      <w:pPr>
        <w:pStyle w:val="libFootnote0"/>
        <w:rPr>
          <w:rtl/>
        </w:rPr>
      </w:pPr>
      <w:r w:rsidRPr="00DA6111">
        <w:rPr>
          <w:rtl/>
        </w:rPr>
        <w:t>(٢) المُعَمُّ المُخْوَل</w:t>
      </w:r>
      <w:r w:rsidR="00FA4793">
        <w:rPr>
          <w:rtl/>
        </w:rPr>
        <w:t>:</w:t>
      </w:r>
      <w:r w:rsidRPr="00DA6111">
        <w:rPr>
          <w:rtl/>
        </w:rPr>
        <w:t xml:space="preserve"> الكثير الأعمام والأخوال والكريمهم (الصحاح</w:t>
      </w:r>
      <w:r w:rsidR="00FA4793">
        <w:rPr>
          <w:rtl/>
        </w:rPr>
        <w:t>:</w:t>
      </w:r>
      <w:r w:rsidRPr="00DA6111">
        <w:rPr>
          <w:rtl/>
        </w:rPr>
        <w:t xml:space="preserve"> ٥ / ١٩٩٢)</w:t>
      </w:r>
      <w:r w:rsidR="00FA4793">
        <w:rPr>
          <w:rtl/>
        </w:rPr>
        <w:t>.</w:t>
      </w:r>
      <w:r w:rsidRPr="00DA6111">
        <w:rPr>
          <w:rtl/>
        </w:rPr>
        <w:t xml:space="preserve"> </w:t>
      </w:r>
    </w:p>
    <w:p w:rsidR="00DB3345" w:rsidRPr="00DB3345" w:rsidRDefault="00DB3345" w:rsidP="00DB3345">
      <w:pPr>
        <w:pStyle w:val="libFootnote0"/>
        <w:rPr>
          <w:rtl/>
        </w:rPr>
      </w:pPr>
      <w:r w:rsidRPr="00DA6111">
        <w:rPr>
          <w:rtl/>
        </w:rPr>
        <w:t>(٣) مجَدَّلاً</w:t>
      </w:r>
      <w:r w:rsidR="00FA4793">
        <w:rPr>
          <w:rtl/>
        </w:rPr>
        <w:t>:</w:t>
      </w:r>
      <w:r w:rsidRPr="00DA6111">
        <w:rPr>
          <w:rtl/>
        </w:rPr>
        <w:t xml:space="preserve"> أى مرميّاً ملقىً علي الأرض قتيلاً (النهاية</w:t>
      </w:r>
      <w:r w:rsidR="00FA4793">
        <w:rPr>
          <w:rtl/>
        </w:rPr>
        <w:t>:</w:t>
      </w:r>
      <w:r w:rsidRPr="00DA6111">
        <w:rPr>
          <w:rtl/>
        </w:rPr>
        <w:t xml:space="preserve"> ١ / ٢٤٨)</w:t>
      </w:r>
      <w:r w:rsidR="00FA4793">
        <w:rPr>
          <w:rtl/>
        </w:rPr>
        <w:t>.</w:t>
      </w:r>
      <w:r w:rsidRPr="00DA6111">
        <w:rPr>
          <w:rtl/>
        </w:rPr>
        <w:t xml:space="preserve"> </w:t>
      </w:r>
    </w:p>
    <w:p w:rsidR="00DB3345" w:rsidRPr="00DB3345" w:rsidRDefault="00DB3345" w:rsidP="00DB3345">
      <w:pPr>
        <w:pStyle w:val="libFootnote0"/>
        <w:rPr>
          <w:rtl/>
        </w:rPr>
      </w:pPr>
      <w:r w:rsidRPr="00DA6111">
        <w:rPr>
          <w:rtl/>
        </w:rPr>
        <w:t>(٤) أي عطشان (لسان العرب</w:t>
      </w:r>
      <w:r w:rsidR="00FA4793">
        <w:rPr>
          <w:rtl/>
        </w:rPr>
        <w:t>:</w:t>
      </w:r>
      <w:r w:rsidRPr="00DA6111">
        <w:rPr>
          <w:rtl/>
        </w:rPr>
        <w:t xml:space="preserve"> ٤ / ١٧٨)</w:t>
      </w:r>
      <w:r w:rsidR="00FA4793">
        <w:rPr>
          <w:rtl/>
        </w:rPr>
        <w:t>.</w:t>
      </w:r>
      <w:r w:rsidRPr="00DA6111">
        <w:rPr>
          <w:rtl/>
        </w:rPr>
        <w:t xml:space="preserve"> </w:t>
      </w:r>
    </w:p>
    <w:p w:rsidR="00DB3345" w:rsidRPr="00DB3345" w:rsidRDefault="00DB3345" w:rsidP="00DB3345">
      <w:pPr>
        <w:pStyle w:val="libFootnote0"/>
        <w:rPr>
          <w:rtl/>
        </w:rPr>
      </w:pPr>
      <w:r w:rsidRPr="00DA6111">
        <w:rPr>
          <w:rtl/>
        </w:rPr>
        <w:t>(٥) الإرشاد</w:t>
      </w:r>
      <w:r w:rsidR="00FA4793">
        <w:rPr>
          <w:rtl/>
        </w:rPr>
        <w:t>:</w:t>
      </w:r>
      <w:r w:rsidRPr="00DA6111">
        <w:rPr>
          <w:rtl/>
        </w:rPr>
        <w:t xml:space="preserve"> ١ / ٩١</w:t>
      </w:r>
      <w:r w:rsidR="00FA4793">
        <w:rPr>
          <w:rtl/>
        </w:rPr>
        <w:t>،</w:t>
      </w:r>
      <w:r w:rsidRPr="00DA6111">
        <w:rPr>
          <w:rtl/>
        </w:rPr>
        <w:t xml:space="preserve"> كشف الغمّة</w:t>
      </w:r>
      <w:r w:rsidR="00FA4793">
        <w:rPr>
          <w:rtl/>
        </w:rPr>
        <w:t>:</w:t>
      </w:r>
      <w:r w:rsidRPr="00DA6111">
        <w:rPr>
          <w:rtl/>
        </w:rPr>
        <w:t xml:space="preserve"> ١ / ١٩٦</w:t>
      </w:r>
      <w:r w:rsidR="00FA4793">
        <w:rPr>
          <w:rtl/>
        </w:rPr>
        <w:t>،</w:t>
      </w:r>
      <w:r w:rsidRPr="00DA6111">
        <w:rPr>
          <w:rtl/>
        </w:rPr>
        <w:t xml:space="preserve"> وراجع السيرة النبويّة لابن هشام</w:t>
      </w:r>
      <w:r w:rsidR="00FA4793">
        <w:rPr>
          <w:rtl/>
        </w:rPr>
        <w:t>:</w:t>
      </w:r>
      <w:r w:rsidRPr="00DA6111">
        <w:rPr>
          <w:rtl/>
        </w:rPr>
        <w:t xml:space="preserve"> ٣ / ١٥٩</w:t>
      </w:r>
      <w:r w:rsidR="00FA4793">
        <w:rPr>
          <w:rtl/>
        </w:rPr>
        <w:t>.</w:t>
      </w:r>
      <w:r w:rsidRPr="00DA6111">
        <w:rPr>
          <w:rtl/>
        </w:rPr>
        <w:t xml:space="preserve"> </w:t>
      </w:r>
    </w:p>
    <w:p w:rsidR="00320993" w:rsidRDefault="00DB3345" w:rsidP="00DB3345">
      <w:pPr>
        <w:pStyle w:val="libFootnote0"/>
        <w:rPr>
          <w:rtl/>
        </w:rPr>
      </w:pPr>
      <w:r w:rsidRPr="00DA6111">
        <w:rPr>
          <w:rtl/>
        </w:rPr>
        <w:t>(٦) السيرة النبويّة لابن هشام</w:t>
      </w:r>
      <w:r w:rsidR="00FA4793">
        <w:rPr>
          <w:rtl/>
        </w:rPr>
        <w:t>:</w:t>
      </w:r>
      <w:r w:rsidRPr="00DA6111">
        <w:rPr>
          <w:rtl/>
        </w:rPr>
        <w:t xml:space="preserve"> ٣ / ٧٧</w:t>
      </w:r>
      <w:r w:rsidR="00FA4793">
        <w:rPr>
          <w:rtl/>
        </w:rPr>
        <w:t>،</w:t>
      </w:r>
      <w:r w:rsidRPr="00DA6111">
        <w:rPr>
          <w:rtl/>
        </w:rPr>
        <w:t xml:space="preserve"> البداية والنهاية</w:t>
      </w:r>
      <w:r w:rsidR="00FA4793">
        <w:rPr>
          <w:rtl/>
        </w:rPr>
        <w:t>:</w:t>
      </w:r>
      <w:r w:rsidRPr="00DA6111">
        <w:rPr>
          <w:rtl/>
        </w:rPr>
        <w:t xml:space="preserve"> ٤ / ٢٠</w:t>
      </w:r>
      <w:r w:rsidR="00FA4793">
        <w:rPr>
          <w:rtl/>
        </w:rPr>
        <w:t>.</w:t>
      </w:r>
    </w:p>
    <w:p w:rsidR="00DB3345" w:rsidRDefault="00DB3345" w:rsidP="00DB3345">
      <w:pPr>
        <w:pStyle w:val="libNormal"/>
        <w:rPr>
          <w:rtl/>
        </w:rPr>
      </w:pPr>
      <w:r>
        <w:rPr>
          <w:rtl/>
        </w:rPr>
        <w:br w:type="page"/>
      </w:r>
    </w:p>
    <w:p w:rsidR="00DB3345" w:rsidRPr="00D26322" w:rsidRDefault="00DB3345" w:rsidP="00320993">
      <w:pPr>
        <w:pStyle w:val="libNormal"/>
        <w:rPr>
          <w:rtl/>
        </w:rPr>
      </w:pPr>
      <w:r w:rsidRPr="00320993">
        <w:rPr>
          <w:rtl/>
        </w:rPr>
        <w:lastRenderedPageBreak/>
        <w:t xml:space="preserve">يوم أُحد وفي يداه لواء رسول الله </w:t>
      </w:r>
      <w:r w:rsidR="00FA4793">
        <w:rPr>
          <w:rtl/>
        </w:rPr>
        <w:t>(</w:t>
      </w:r>
      <w:r w:rsidRPr="00320993">
        <w:rPr>
          <w:rtl/>
        </w:rPr>
        <w:t>صلّى الله عليه وآله</w:t>
      </w:r>
      <w:r w:rsidR="00FA4793">
        <w:rPr>
          <w:rtl/>
        </w:rPr>
        <w:t>)،</w:t>
      </w:r>
      <w:r w:rsidRPr="00320993">
        <w:rPr>
          <w:rtl/>
        </w:rPr>
        <w:t xml:space="preserve"> فسقط اللواء من يده فتحاماه المسلمون أنْ يأخذوه</w:t>
      </w:r>
      <w:r w:rsidR="00FA4793">
        <w:rPr>
          <w:rtl/>
        </w:rPr>
        <w:t>،</w:t>
      </w:r>
      <w:r w:rsidRPr="00320993">
        <w:rPr>
          <w:rtl/>
        </w:rPr>
        <w:t xml:space="preserve"> فقال رسول الله</w:t>
      </w:r>
      <w:r w:rsidR="00FA4793">
        <w:rPr>
          <w:rtl/>
        </w:rPr>
        <w:t>:</w:t>
      </w:r>
      <w:r w:rsidRPr="00320993">
        <w:rPr>
          <w:rtl/>
        </w:rPr>
        <w:t xml:space="preserve"> </w:t>
      </w:r>
      <w:r w:rsidR="00FA4793">
        <w:rPr>
          <w:rtl/>
        </w:rPr>
        <w:t>(</w:t>
      </w:r>
      <w:r w:rsidRPr="00D832F7">
        <w:rPr>
          <w:rtl/>
        </w:rPr>
        <w:t>فضَعوه في يده الشمال</w:t>
      </w:r>
      <w:r w:rsidR="00FA4793">
        <w:rPr>
          <w:rtl/>
        </w:rPr>
        <w:t>،</w:t>
      </w:r>
      <w:r w:rsidRPr="00D832F7">
        <w:rPr>
          <w:rtl/>
        </w:rPr>
        <w:t xml:space="preserve"> فإنّه صاحب لوائي في الدنيا والآخرة</w:t>
      </w:r>
      <w:r w:rsidR="00FA4793">
        <w:rPr>
          <w:rtl/>
        </w:rPr>
        <w:t>).</w:t>
      </w:r>
      <w:r w:rsidRPr="00D832F7">
        <w:rPr>
          <w:rtl/>
        </w:rPr>
        <w:t xml:space="preserve"> </w:t>
      </w:r>
    </w:p>
    <w:p w:rsidR="00DB3345" w:rsidRPr="00D26322" w:rsidRDefault="00DB3345" w:rsidP="00320993">
      <w:pPr>
        <w:pStyle w:val="libNormal"/>
        <w:rPr>
          <w:rtl/>
        </w:rPr>
      </w:pPr>
      <w:r w:rsidRPr="00320993">
        <w:rPr>
          <w:rtl/>
        </w:rPr>
        <w:t>وفى رواية غيره</w:t>
      </w:r>
      <w:r w:rsidR="00FA4793">
        <w:rPr>
          <w:rtl/>
        </w:rPr>
        <w:t>:</w:t>
      </w:r>
      <w:r w:rsidRPr="00320993">
        <w:rPr>
          <w:rtl/>
        </w:rPr>
        <w:t xml:space="preserve"> فرفعه المقداد وأعطاه عليّاً</w:t>
      </w:r>
      <w:r w:rsidR="00FA4793">
        <w:rPr>
          <w:rtl/>
        </w:rPr>
        <w:t>،</w:t>
      </w:r>
      <w:r w:rsidRPr="00320993">
        <w:rPr>
          <w:rtl/>
        </w:rPr>
        <w:t xml:space="preserve"> وقال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أنت صاحب رايتي في الدنيا والآخرة</w:t>
      </w:r>
      <w:r w:rsidR="00FA4793">
        <w:rPr>
          <w:rtl/>
        </w:rPr>
        <w:t>)</w:t>
      </w:r>
      <w:r w:rsidRPr="00DB3345">
        <w:rPr>
          <w:rStyle w:val="libFootnotenumChar"/>
          <w:rtl/>
        </w:rPr>
        <w:t>(١)</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١٥٨</w:t>
      </w:r>
      <w:r w:rsidR="00FA4793">
        <w:rPr>
          <w:rStyle w:val="libBold2Char"/>
          <w:rtl/>
        </w:rPr>
        <w:t xml:space="preserve"> - </w:t>
      </w:r>
      <w:r w:rsidRPr="004F2634">
        <w:rPr>
          <w:rStyle w:val="libBold2Char"/>
          <w:rtl/>
        </w:rPr>
        <w:t>المعجم الكبير عن أبي رافع</w:t>
      </w:r>
      <w:r w:rsidR="00FA4793">
        <w:rPr>
          <w:rStyle w:val="libBold2Char"/>
          <w:rtl/>
        </w:rPr>
        <w:t>:</w:t>
      </w:r>
      <w:r w:rsidRPr="00320993">
        <w:rPr>
          <w:rtl/>
        </w:rPr>
        <w:t xml:space="preserve"> لمّا قتل عليّ </w:t>
      </w:r>
      <w:r w:rsidR="00FA4793">
        <w:rPr>
          <w:rtl/>
        </w:rPr>
        <w:t>(</w:t>
      </w:r>
      <w:r w:rsidRPr="00320993">
        <w:rPr>
          <w:rtl/>
        </w:rPr>
        <w:t>رضي الله عنه</w:t>
      </w:r>
      <w:r w:rsidR="00FA4793">
        <w:rPr>
          <w:rtl/>
        </w:rPr>
        <w:t>)</w:t>
      </w:r>
      <w:r w:rsidRPr="00320993">
        <w:rPr>
          <w:rtl/>
        </w:rPr>
        <w:t xml:space="preserve"> يوم أُحُد أصحاب الألْوية قال جبريل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يا رسول الله</w:t>
      </w:r>
      <w:r w:rsidR="00FA4793">
        <w:rPr>
          <w:rtl/>
        </w:rPr>
        <w:t>!</w:t>
      </w:r>
      <w:r w:rsidRPr="00D832F7">
        <w:rPr>
          <w:rtl/>
        </w:rPr>
        <w:t xml:space="preserve"> إنّ هذه لهي المواساة</w:t>
      </w:r>
      <w:r w:rsidR="00FA4793">
        <w:rPr>
          <w:rtl/>
        </w:rPr>
        <w:t>).</w:t>
      </w:r>
      <w:r w:rsidRPr="00320993">
        <w:rPr>
          <w:rtl/>
        </w:rPr>
        <w:t xml:space="preserve"> فقال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إنّه منّي وأنا منه</w:t>
      </w:r>
      <w:r w:rsidR="00FA4793">
        <w:rPr>
          <w:rtl/>
        </w:rPr>
        <w:t>.</w:t>
      </w:r>
      <w:r w:rsidRPr="00D832F7">
        <w:rPr>
          <w:rtl/>
        </w:rPr>
        <w:t xml:space="preserve"> قال جبريل</w:t>
      </w:r>
      <w:r w:rsidR="00FA4793">
        <w:rPr>
          <w:rtl/>
        </w:rPr>
        <w:t>:</w:t>
      </w:r>
      <w:r w:rsidRPr="00D832F7">
        <w:rPr>
          <w:rtl/>
        </w:rPr>
        <w:t xml:space="preserve"> وأنا منكما يا رسول الله</w:t>
      </w:r>
      <w:r w:rsidR="00FA4793">
        <w:rPr>
          <w:rtl/>
        </w:rPr>
        <w:t>)</w:t>
      </w:r>
      <w:r w:rsidRPr="00DB3345">
        <w:rPr>
          <w:rStyle w:val="libFootnotenumChar"/>
          <w:rtl/>
        </w:rPr>
        <w:t>(٢)</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١٥٩</w:t>
      </w:r>
      <w:r w:rsidR="00FA4793">
        <w:rPr>
          <w:rStyle w:val="libBold2Char"/>
          <w:rtl/>
        </w:rPr>
        <w:t xml:space="preserve"> - </w:t>
      </w:r>
      <w:r w:rsidRPr="004F2634">
        <w:rPr>
          <w:rStyle w:val="libBold2Char"/>
          <w:rtl/>
        </w:rPr>
        <w:t>تاريخ الطبري عن أبي رافع</w:t>
      </w:r>
      <w:r w:rsidR="00FA4793">
        <w:rPr>
          <w:rStyle w:val="libBold2Char"/>
          <w:rtl/>
        </w:rPr>
        <w:t>:</w:t>
      </w:r>
      <w:r w:rsidRPr="00320993">
        <w:rPr>
          <w:rtl/>
        </w:rPr>
        <w:t xml:space="preserve"> لمّا قتل عليّ بن أبي طالب أصحاب الألوية أبصر رسول الله </w:t>
      </w:r>
      <w:r w:rsidR="00FA4793">
        <w:rPr>
          <w:rtl/>
        </w:rPr>
        <w:t>(</w:t>
      </w:r>
      <w:r w:rsidRPr="00320993">
        <w:rPr>
          <w:rtl/>
        </w:rPr>
        <w:t>صلّى الله عليه وآله</w:t>
      </w:r>
      <w:r w:rsidR="00FA4793">
        <w:rPr>
          <w:rtl/>
        </w:rPr>
        <w:t>)</w:t>
      </w:r>
      <w:r w:rsidRPr="00320993">
        <w:rPr>
          <w:rtl/>
        </w:rPr>
        <w:t xml:space="preserve"> جماعة من مشركي قريش</w:t>
      </w:r>
      <w:r w:rsidR="00FA4793">
        <w:rPr>
          <w:rtl/>
        </w:rPr>
        <w:t>،</w:t>
      </w:r>
      <w:r w:rsidRPr="00320993">
        <w:rPr>
          <w:rtl/>
        </w:rPr>
        <w:t xml:space="preserve"> فقال لعليّ</w:t>
      </w:r>
      <w:r w:rsidR="00FA4793">
        <w:rPr>
          <w:rtl/>
        </w:rPr>
        <w:t>:</w:t>
      </w:r>
      <w:r w:rsidRPr="00320993">
        <w:rPr>
          <w:rtl/>
        </w:rPr>
        <w:t xml:space="preserve"> </w:t>
      </w:r>
      <w:r w:rsidR="00FA4793">
        <w:rPr>
          <w:rtl/>
        </w:rPr>
        <w:t>(</w:t>
      </w:r>
      <w:r w:rsidRPr="00D832F7">
        <w:rPr>
          <w:rtl/>
        </w:rPr>
        <w:t>احمل عليهم</w:t>
      </w:r>
      <w:r w:rsidR="00FA4793">
        <w:rPr>
          <w:rtl/>
        </w:rPr>
        <w:t>)،</w:t>
      </w:r>
      <w:r w:rsidRPr="00320993">
        <w:rPr>
          <w:rtl/>
        </w:rPr>
        <w:t xml:space="preserve"> فحمل عليهم</w:t>
      </w:r>
      <w:r w:rsidR="00FA4793">
        <w:rPr>
          <w:rtl/>
        </w:rPr>
        <w:t>،</w:t>
      </w:r>
      <w:r w:rsidRPr="00320993">
        <w:rPr>
          <w:rtl/>
        </w:rPr>
        <w:t xml:space="preserve"> ففرّق جمعهم</w:t>
      </w:r>
      <w:r w:rsidR="00FA4793">
        <w:rPr>
          <w:rtl/>
        </w:rPr>
        <w:t>،</w:t>
      </w:r>
      <w:r w:rsidRPr="00320993">
        <w:rPr>
          <w:rtl/>
        </w:rPr>
        <w:t xml:space="preserve"> وقتل عمرو بن عبد الله الجمحي</w:t>
      </w:r>
      <w:r w:rsidR="00FA4793">
        <w:rPr>
          <w:rtl/>
        </w:rPr>
        <w:t>.</w:t>
      </w:r>
      <w:r w:rsidRPr="00D832F7">
        <w:rPr>
          <w:rtl/>
        </w:rPr>
        <w:t xml:space="preserve"> </w:t>
      </w:r>
    </w:p>
    <w:p w:rsidR="00DB3345" w:rsidRPr="00D26322" w:rsidRDefault="00DB3345" w:rsidP="00320993">
      <w:pPr>
        <w:pStyle w:val="libNormal"/>
        <w:rPr>
          <w:rtl/>
        </w:rPr>
      </w:pPr>
      <w:r w:rsidRPr="00320993">
        <w:rPr>
          <w:rtl/>
        </w:rPr>
        <w:t>قال</w:t>
      </w:r>
      <w:r w:rsidR="00FA4793">
        <w:rPr>
          <w:rtl/>
        </w:rPr>
        <w:t>:</w:t>
      </w:r>
      <w:r w:rsidRPr="00320993">
        <w:rPr>
          <w:rtl/>
        </w:rPr>
        <w:t xml:space="preserve"> ثمّ أبصر رسول الله </w:t>
      </w:r>
      <w:r w:rsidR="00FA4793">
        <w:rPr>
          <w:rtl/>
        </w:rPr>
        <w:t>(</w:t>
      </w:r>
      <w:r w:rsidRPr="00320993">
        <w:rPr>
          <w:rtl/>
        </w:rPr>
        <w:t>صلّى الله عليه وآله</w:t>
      </w:r>
      <w:r w:rsidR="00FA4793">
        <w:rPr>
          <w:rtl/>
        </w:rPr>
        <w:t>)</w:t>
      </w:r>
      <w:r w:rsidRPr="00320993">
        <w:rPr>
          <w:rtl/>
        </w:rPr>
        <w:t xml:space="preserve"> جماعة من مشركي قريش</w:t>
      </w:r>
      <w:r w:rsidR="00FA4793">
        <w:rPr>
          <w:rtl/>
        </w:rPr>
        <w:t>،</w:t>
      </w:r>
      <w:r w:rsidRPr="00320993">
        <w:rPr>
          <w:rtl/>
        </w:rPr>
        <w:t xml:space="preserve"> فقال لعليّ</w:t>
      </w:r>
      <w:r w:rsidR="00FA4793">
        <w:rPr>
          <w:rtl/>
        </w:rPr>
        <w:t>:</w:t>
      </w:r>
      <w:r w:rsidRPr="00D832F7">
        <w:rPr>
          <w:rtl/>
        </w:rPr>
        <w:t xml:space="preserve"> </w:t>
      </w:r>
      <w:r w:rsidR="00FA4793">
        <w:rPr>
          <w:rtl/>
        </w:rPr>
        <w:t>(</w:t>
      </w:r>
      <w:r w:rsidRPr="00D832F7">
        <w:rPr>
          <w:rtl/>
        </w:rPr>
        <w:t>احمل عليهم</w:t>
      </w:r>
      <w:r w:rsidR="00FA4793">
        <w:rPr>
          <w:rtl/>
        </w:rPr>
        <w:t>)،</w:t>
      </w:r>
      <w:r w:rsidRPr="00320993">
        <w:rPr>
          <w:rtl/>
        </w:rPr>
        <w:t xml:space="preserve"> فحمل عليهم ففرّق جماعتهم</w:t>
      </w:r>
      <w:r w:rsidR="00FA4793">
        <w:rPr>
          <w:rtl/>
        </w:rPr>
        <w:t>،</w:t>
      </w:r>
      <w:r w:rsidRPr="00320993">
        <w:rPr>
          <w:rtl/>
        </w:rPr>
        <w:t xml:space="preserve"> وقتل شيبة بن مالك أحد بني عامر بن لؤيّ</w:t>
      </w:r>
      <w:r w:rsidR="00FA4793">
        <w:rPr>
          <w:rtl/>
        </w:rPr>
        <w:t>،</w:t>
      </w:r>
      <w:r w:rsidRPr="00320993">
        <w:rPr>
          <w:rtl/>
        </w:rPr>
        <w:t xml:space="preserve"> فقال جبريل</w:t>
      </w:r>
      <w:r w:rsidR="00FA4793">
        <w:rPr>
          <w:rtl/>
        </w:rPr>
        <w:t>:</w:t>
      </w:r>
      <w:r w:rsidRPr="00320993">
        <w:rPr>
          <w:rtl/>
        </w:rPr>
        <w:t xml:space="preserve"> </w:t>
      </w:r>
      <w:r w:rsidR="00FA4793">
        <w:rPr>
          <w:rtl/>
        </w:rPr>
        <w:t>(</w:t>
      </w:r>
      <w:r w:rsidRPr="00D832F7">
        <w:rPr>
          <w:rtl/>
        </w:rPr>
        <w:t>يا رسول الله</w:t>
      </w:r>
      <w:r w:rsidR="00FA4793">
        <w:rPr>
          <w:rtl/>
        </w:rPr>
        <w:t>!</w:t>
      </w:r>
      <w:r w:rsidRPr="00D832F7">
        <w:rPr>
          <w:rtl/>
        </w:rPr>
        <w:t xml:space="preserve"> إنّ هذه لَلمواساة</w:t>
      </w:r>
      <w:r w:rsidR="00FA4793">
        <w:rPr>
          <w:rtl/>
        </w:rPr>
        <w:t>،</w:t>
      </w:r>
      <w:r w:rsidRPr="00D832F7">
        <w:rPr>
          <w:rtl/>
        </w:rPr>
        <w:t xml:space="preserve"> فقال رسول الله </w:t>
      </w:r>
      <w:r w:rsidR="00FA4793">
        <w:rPr>
          <w:rtl/>
        </w:rPr>
        <w:t>(</w:t>
      </w:r>
      <w:r w:rsidRPr="00D832F7">
        <w:rPr>
          <w:rtl/>
        </w:rPr>
        <w:t>صلّى الله عليه وآله</w:t>
      </w:r>
      <w:r w:rsidR="00FA4793">
        <w:rPr>
          <w:rtl/>
        </w:rPr>
        <w:t>):</w:t>
      </w:r>
      <w:r w:rsidRPr="00D832F7">
        <w:rPr>
          <w:rtl/>
        </w:rPr>
        <w:t xml:space="preserve"> إنّه منّي وأنا منه</w:t>
      </w:r>
      <w:r w:rsidR="00FA4793">
        <w:rPr>
          <w:rtl/>
        </w:rPr>
        <w:t>،</w:t>
      </w:r>
      <w:r w:rsidRPr="00D832F7">
        <w:rPr>
          <w:rtl/>
        </w:rPr>
        <w:t xml:space="preserve"> فقال جبريل</w:t>
      </w:r>
      <w:r w:rsidR="00FA4793">
        <w:rPr>
          <w:rtl/>
        </w:rPr>
        <w:t>:</w:t>
      </w:r>
      <w:r w:rsidRPr="00D832F7">
        <w:rPr>
          <w:rtl/>
        </w:rPr>
        <w:t xml:space="preserve"> وأنا منكما</w:t>
      </w:r>
      <w:r w:rsidR="00FA4793">
        <w:rPr>
          <w:rtl/>
        </w:rPr>
        <w:t>،</w:t>
      </w:r>
      <w:r w:rsidRPr="00D832F7">
        <w:rPr>
          <w:rtl/>
        </w:rPr>
        <w:t xml:space="preserve"> قال</w:t>
      </w:r>
      <w:r w:rsidR="00FA4793">
        <w:rPr>
          <w:rtl/>
        </w:rPr>
        <w:t>:</w:t>
      </w:r>
      <w:r w:rsidRPr="00D832F7">
        <w:rPr>
          <w:rtl/>
        </w:rPr>
        <w:t xml:space="preserve"> فسمعوا صوتاً</w:t>
      </w:r>
      <w:r w:rsidR="00FA4793">
        <w:rPr>
          <w:rtl/>
        </w:rPr>
        <w:t>:</w:t>
      </w:r>
      <w:r w:rsidRPr="00D832F7">
        <w:rPr>
          <w:rtl/>
        </w:rPr>
        <w:t xml:space="preserve"> </w:t>
      </w:r>
    </w:p>
    <w:p w:rsidR="00DB3345" w:rsidRPr="00D26322" w:rsidRDefault="00DB3345" w:rsidP="00320993">
      <w:pPr>
        <w:pStyle w:val="libNormal"/>
        <w:rPr>
          <w:rtl/>
        </w:rPr>
      </w:pPr>
      <w:r w:rsidRPr="00D832F7">
        <w:rPr>
          <w:rtl/>
        </w:rPr>
        <w:t>لا سيف إلاّ ذو الفقارِ ولا فتى إلاّ عليّ</w:t>
      </w:r>
      <w:r w:rsidR="00FA4793">
        <w:rPr>
          <w:rtl/>
        </w:rPr>
        <w:t>)</w:t>
      </w:r>
      <w:r w:rsidRPr="00DB3345">
        <w:rPr>
          <w:rStyle w:val="libFootnotenumChar"/>
          <w:rtl/>
        </w:rPr>
        <w:t>(٣)</w:t>
      </w:r>
      <w:r w:rsidRPr="00320993">
        <w:rPr>
          <w:rtl/>
        </w:rPr>
        <w:t xml:space="preserve"> </w:t>
      </w:r>
    </w:p>
    <w:p w:rsidR="00DB3345" w:rsidRPr="00D26322" w:rsidRDefault="00FA4793" w:rsidP="00D26812">
      <w:pPr>
        <w:pStyle w:val="libLine"/>
        <w:rPr>
          <w:rtl/>
        </w:rPr>
      </w:pPr>
      <w:r>
        <w:rPr>
          <w:rtl/>
        </w:rPr>
        <w:t>____________________</w:t>
      </w:r>
    </w:p>
    <w:p w:rsidR="00DB3345" w:rsidRPr="00DB3345" w:rsidRDefault="00DB3345" w:rsidP="00DB3345">
      <w:pPr>
        <w:pStyle w:val="libFootnote0"/>
        <w:rPr>
          <w:rtl/>
        </w:rPr>
      </w:pPr>
      <w:r w:rsidRPr="00D26322">
        <w:rPr>
          <w:rtl/>
        </w:rPr>
        <w:t>(١) المناقب لابن شهر آشوب</w:t>
      </w:r>
      <w:r w:rsidR="00FA4793">
        <w:rPr>
          <w:rtl/>
        </w:rPr>
        <w:t>:</w:t>
      </w:r>
      <w:r w:rsidRPr="00D26322">
        <w:rPr>
          <w:rtl/>
        </w:rPr>
        <w:t xml:space="preserve"> ٣ / ٢٩٩</w:t>
      </w:r>
      <w:r w:rsidR="00FA4793">
        <w:rPr>
          <w:rtl/>
        </w:rPr>
        <w:t>.</w:t>
      </w:r>
      <w:r w:rsidRPr="00D26322">
        <w:rPr>
          <w:rtl/>
        </w:rPr>
        <w:t xml:space="preserve"> </w:t>
      </w:r>
    </w:p>
    <w:p w:rsidR="00DB3345" w:rsidRPr="00DB3345" w:rsidRDefault="00DB3345" w:rsidP="00DB3345">
      <w:pPr>
        <w:pStyle w:val="libFootnote0"/>
        <w:rPr>
          <w:rtl/>
        </w:rPr>
      </w:pPr>
      <w:r w:rsidRPr="00D26322">
        <w:rPr>
          <w:rtl/>
        </w:rPr>
        <w:t>(٢) المعجم الكبير</w:t>
      </w:r>
      <w:r w:rsidR="00FA4793">
        <w:rPr>
          <w:rtl/>
        </w:rPr>
        <w:t>:</w:t>
      </w:r>
      <w:r w:rsidRPr="00D26322">
        <w:rPr>
          <w:rtl/>
        </w:rPr>
        <w:t xml:space="preserve"> ١ / ٣١٨ / ٩٤١</w:t>
      </w:r>
      <w:r w:rsidR="00FA4793">
        <w:rPr>
          <w:rtl/>
        </w:rPr>
        <w:t>،</w:t>
      </w:r>
      <w:r w:rsidRPr="00D26322">
        <w:rPr>
          <w:rtl/>
        </w:rPr>
        <w:t xml:space="preserve"> فضائل الصحابة لابن حنبل</w:t>
      </w:r>
      <w:r w:rsidR="00FA4793">
        <w:rPr>
          <w:rtl/>
        </w:rPr>
        <w:t>:</w:t>
      </w:r>
      <w:r w:rsidRPr="00D26322">
        <w:rPr>
          <w:rtl/>
        </w:rPr>
        <w:t xml:space="preserve"> ٢ / ٦٥٧ / ١١١٩</w:t>
      </w:r>
      <w:r w:rsidR="00FA4793">
        <w:rPr>
          <w:rtl/>
        </w:rPr>
        <w:t>،</w:t>
      </w:r>
      <w:r w:rsidRPr="00D26322">
        <w:rPr>
          <w:rtl/>
        </w:rPr>
        <w:t xml:space="preserve"> الاحتجاج</w:t>
      </w:r>
      <w:r w:rsidR="00FA4793">
        <w:rPr>
          <w:rtl/>
        </w:rPr>
        <w:t>:</w:t>
      </w:r>
      <w:r w:rsidRPr="00D26322">
        <w:rPr>
          <w:rtl/>
        </w:rPr>
        <w:t xml:space="preserve"> ٢/٣٤٠/٢٧١ عن أبي محمّد رفعه إلى الإمام الكاظم </w:t>
      </w:r>
      <w:r w:rsidR="00FA4793">
        <w:rPr>
          <w:rtl/>
        </w:rPr>
        <w:t>(</w:t>
      </w:r>
      <w:r w:rsidRPr="00D26322">
        <w:rPr>
          <w:rtl/>
        </w:rPr>
        <w:t>عليه السلام</w:t>
      </w:r>
      <w:r w:rsidR="00FA4793">
        <w:rPr>
          <w:rtl/>
        </w:rPr>
        <w:t>)</w:t>
      </w:r>
      <w:r w:rsidRPr="00D26322">
        <w:rPr>
          <w:rtl/>
        </w:rPr>
        <w:t xml:space="preserve"> وليس فيه </w:t>
      </w:r>
      <w:r w:rsidR="00FA4793">
        <w:rPr>
          <w:rtl/>
        </w:rPr>
        <w:t>(</w:t>
      </w:r>
      <w:r w:rsidRPr="00D26322">
        <w:rPr>
          <w:rtl/>
        </w:rPr>
        <w:t xml:space="preserve">لمّا قتل علي </w:t>
      </w:r>
      <w:r w:rsidR="00FA4793">
        <w:rPr>
          <w:rtl/>
        </w:rPr>
        <w:t>(</w:t>
      </w:r>
      <w:r w:rsidRPr="00D26322">
        <w:rPr>
          <w:rtl/>
        </w:rPr>
        <w:t>رضي الله عنه</w:t>
      </w:r>
      <w:r w:rsidR="00FA4793">
        <w:rPr>
          <w:rtl/>
        </w:rPr>
        <w:t>)</w:t>
      </w:r>
      <w:r w:rsidRPr="00D26322">
        <w:rPr>
          <w:rtl/>
        </w:rPr>
        <w:t xml:space="preserve"> يوم أُحد أصحاب الألوية</w:t>
      </w:r>
      <w:r w:rsidR="00FA4793">
        <w:rPr>
          <w:rtl/>
        </w:rPr>
        <w:t>)،</w:t>
      </w:r>
      <w:r w:rsidRPr="00D26322">
        <w:rPr>
          <w:rtl/>
        </w:rPr>
        <w:t xml:space="preserve"> العمدة</w:t>
      </w:r>
      <w:r w:rsidR="00FA4793">
        <w:rPr>
          <w:rtl/>
        </w:rPr>
        <w:t>:</w:t>
      </w:r>
      <w:r w:rsidRPr="00D26322">
        <w:rPr>
          <w:rtl/>
        </w:rPr>
        <w:t xml:space="preserve"> ٢٠٠ / ٣٠٣</w:t>
      </w:r>
      <w:r w:rsidR="00FA4793">
        <w:rPr>
          <w:rtl/>
        </w:rPr>
        <w:t>،</w:t>
      </w:r>
      <w:r w:rsidRPr="00D26322">
        <w:rPr>
          <w:rtl/>
        </w:rPr>
        <w:t xml:space="preserve"> المناقب للكوفي</w:t>
      </w:r>
      <w:r w:rsidR="00FA4793">
        <w:rPr>
          <w:rtl/>
        </w:rPr>
        <w:t>:</w:t>
      </w:r>
      <w:r w:rsidRPr="00D26322">
        <w:rPr>
          <w:rtl/>
        </w:rPr>
        <w:t xml:space="preserve"> ١ / ٤٨٠ / ٣٨٧ عن جابر عن الإمام الباقر </w:t>
      </w:r>
      <w:r w:rsidR="00FA4793">
        <w:rPr>
          <w:rtl/>
        </w:rPr>
        <w:t>(</w:t>
      </w:r>
      <w:r w:rsidRPr="00D26322">
        <w:rPr>
          <w:rtl/>
        </w:rPr>
        <w:t>عليه السلام</w:t>
      </w:r>
      <w:r w:rsidR="00FA4793">
        <w:rPr>
          <w:rtl/>
        </w:rPr>
        <w:t>).</w:t>
      </w:r>
      <w:r w:rsidRPr="00D26322">
        <w:rPr>
          <w:rtl/>
        </w:rPr>
        <w:t xml:space="preserve"> </w:t>
      </w:r>
    </w:p>
    <w:p w:rsidR="00DB3345" w:rsidRPr="00DB3345" w:rsidRDefault="00DB3345" w:rsidP="00DB3345">
      <w:pPr>
        <w:pStyle w:val="libFootnote0"/>
        <w:rPr>
          <w:rtl/>
        </w:rPr>
      </w:pPr>
      <w:r w:rsidRPr="00D26322">
        <w:rPr>
          <w:rtl/>
        </w:rPr>
        <w:t>(٣) تاريخ الطبري</w:t>
      </w:r>
      <w:r w:rsidR="00FA4793">
        <w:rPr>
          <w:rtl/>
        </w:rPr>
        <w:t>:</w:t>
      </w:r>
      <w:r w:rsidRPr="00D26322">
        <w:rPr>
          <w:rtl/>
        </w:rPr>
        <w:t xml:space="preserve"> ٢ / ٥١٤</w:t>
      </w:r>
      <w:r w:rsidR="00FA4793">
        <w:rPr>
          <w:rtl/>
        </w:rPr>
        <w:t>،</w:t>
      </w:r>
      <w:r w:rsidRPr="00D26322">
        <w:rPr>
          <w:rtl/>
        </w:rPr>
        <w:t xml:space="preserve"> الكامل في التاريخ</w:t>
      </w:r>
      <w:r w:rsidR="00FA4793">
        <w:rPr>
          <w:rtl/>
        </w:rPr>
        <w:t>:</w:t>
      </w:r>
      <w:r w:rsidRPr="00D26322">
        <w:rPr>
          <w:rtl/>
        </w:rPr>
        <w:t xml:space="preserve"> ١ / ٥٥١ و٥٥٢</w:t>
      </w:r>
      <w:r w:rsidR="00FA4793">
        <w:rPr>
          <w:rtl/>
        </w:rPr>
        <w:t>،</w:t>
      </w:r>
      <w:r w:rsidR="00D26812">
        <w:rPr>
          <w:rtl/>
        </w:rPr>
        <w:t xml:space="preserve"> </w:t>
      </w:r>
      <w:r w:rsidRPr="00D26322">
        <w:rPr>
          <w:rtl/>
        </w:rPr>
        <w:t>بشارة المصطفى</w:t>
      </w:r>
      <w:r w:rsidR="00FA4793">
        <w:rPr>
          <w:rtl/>
        </w:rPr>
        <w:t>:</w:t>
      </w:r>
      <w:r w:rsidRPr="00D26322">
        <w:rPr>
          <w:rtl/>
        </w:rPr>
        <w:t xml:space="preserve"> ١٨٦ نحوه</w:t>
      </w:r>
      <w:r w:rsidR="00FA4793">
        <w:rPr>
          <w:rtl/>
        </w:rPr>
        <w:t>،</w:t>
      </w:r>
      <w:r w:rsidRPr="00D26322">
        <w:rPr>
          <w:rtl/>
        </w:rPr>
        <w:t xml:space="preserve"> المناقب للكوفي</w:t>
      </w:r>
      <w:r w:rsidR="00FA4793">
        <w:rPr>
          <w:rtl/>
        </w:rPr>
        <w:t>:</w:t>
      </w:r>
      <w:r w:rsidRPr="00D26322">
        <w:rPr>
          <w:rtl/>
        </w:rPr>
        <w:t xml:space="preserve"> ١ / ٤٩١ / ٣٩٨ وص ٤٩٥ / ٤٠٣</w:t>
      </w:r>
      <w:r w:rsidR="00FA4793">
        <w:rPr>
          <w:rtl/>
        </w:rPr>
        <w:t>.</w:t>
      </w:r>
      <w:r w:rsidRPr="00D26322">
        <w:rPr>
          <w:rtl/>
        </w:rPr>
        <w:t xml:space="preserve"> </w:t>
      </w:r>
    </w:p>
    <w:p w:rsidR="00DB3345" w:rsidRDefault="00DB3345" w:rsidP="00DB3345">
      <w:pPr>
        <w:pStyle w:val="libNormal"/>
      </w:pPr>
      <w:r>
        <w:rPr>
          <w:rtl/>
        </w:rPr>
        <w:br w:type="page"/>
      </w:r>
    </w:p>
    <w:p w:rsidR="00DB3345" w:rsidRPr="00D26322" w:rsidRDefault="00DB3345" w:rsidP="00320993">
      <w:pPr>
        <w:pStyle w:val="libNormal"/>
        <w:rPr>
          <w:rtl/>
        </w:rPr>
      </w:pPr>
      <w:r w:rsidRPr="004F2634">
        <w:rPr>
          <w:rStyle w:val="libBold2Char"/>
          <w:rtl/>
        </w:rPr>
        <w:lastRenderedPageBreak/>
        <w:t>١٦٠</w:t>
      </w:r>
      <w:r w:rsidR="00FA4793">
        <w:rPr>
          <w:rStyle w:val="libBold2Char"/>
          <w:rtl/>
        </w:rPr>
        <w:t xml:space="preserve"> - </w:t>
      </w:r>
      <w:r w:rsidRPr="004F2634">
        <w:rPr>
          <w:rStyle w:val="libBold2Char"/>
          <w:rtl/>
        </w:rPr>
        <w:t>الإرشاد عن عبد الله بن مسعود</w:t>
      </w:r>
      <w:r w:rsidR="00FA4793">
        <w:rPr>
          <w:rStyle w:val="libBold2Char"/>
          <w:rtl/>
        </w:rPr>
        <w:t xml:space="preserve"> - </w:t>
      </w:r>
      <w:r w:rsidRPr="004F2634">
        <w:rPr>
          <w:rStyle w:val="libBold2Char"/>
          <w:rtl/>
        </w:rPr>
        <w:t>في ذكر غزوة أُحد</w:t>
      </w:r>
      <w:r w:rsidR="00FA4793">
        <w:rPr>
          <w:rStyle w:val="libBold2Char"/>
          <w:rtl/>
        </w:rPr>
        <w:t>:</w:t>
      </w:r>
      <w:r w:rsidRPr="00320993">
        <w:rPr>
          <w:rtl/>
        </w:rPr>
        <w:t xml:space="preserve"> كان لواء المشركين مع طلحة بن أبي طلحة وكان يُدعى كبش الكتيبة</w:t>
      </w:r>
      <w:r w:rsidR="00FA4793">
        <w:rPr>
          <w:rtl/>
        </w:rPr>
        <w:t>،</w:t>
      </w:r>
      <w:r w:rsidRPr="00320993">
        <w:rPr>
          <w:rtl/>
        </w:rPr>
        <w:t xml:space="preserve"> قال</w:t>
      </w:r>
      <w:r w:rsidR="00FA4793">
        <w:rPr>
          <w:rtl/>
        </w:rPr>
        <w:t>:</w:t>
      </w:r>
      <w:r w:rsidRPr="00320993">
        <w:rPr>
          <w:rtl/>
        </w:rPr>
        <w:t xml:space="preserve"> ودفع رسول الله </w:t>
      </w:r>
      <w:r w:rsidR="00FA4793">
        <w:rPr>
          <w:rtl/>
        </w:rPr>
        <w:t>(</w:t>
      </w:r>
      <w:r w:rsidRPr="00320993">
        <w:rPr>
          <w:rtl/>
        </w:rPr>
        <w:t>صلّى الله عليه وآله</w:t>
      </w:r>
      <w:r w:rsidR="00FA4793">
        <w:rPr>
          <w:rtl/>
        </w:rPr>
        <w:t>)</w:t>
      </w:r>
      <w:r w:rsidRPr="00320993">
        <w:rPr>
          <w:rtl/>
        </w:rPr>
        <w:t xml:space="preserve"> لواء المهاجرين إلى عليّ بن أبي طالب </w:t>
      </w:r>
      <w:r w:rsidR="00FA4793">
        <w:rPr>
          <w:rtl/>
        </w:rPr>
        <w:t>(</w:t>
      </w:r>
      <w:r w:rsidRPr="00320993">
        <w:rPr>
          <w:rtl/>
        </w:rPr>
        <w:t>عليه السلام</w:t>
      </w:r>
      <w:r w:rsidR="00FA4793">
        <w:rPr>
          <w:rtl/>
        </w:rPr>
        <w:t>)،</w:t>
      </w:r>
      <w:r w:rsidRPr="00320993">
        <w:rPr>
          <w:rtl/>
        </w:rPr>
        <w:t xml:space="preserve"> وجاء حتى قام تحت لواء الأنصار</w:t>
      </w:r>
      <w:r w:rsidR="00FA4793">
        <w:rPr>
          <w:rtl/>
        </w:rPr>
        <w:t>،</w:t>
      </w:r>
      <w:r w:rsidRPr="00320993">
        <w:rPr>
          <w:rtl/>
        </w:rPr>
        <w:t xml:space="preserve"> قال</w:t>
      </w:r>
      <w:r w:rsidR="00FA4793">
        <w:rPr>
          <w:rtl/>
        </w:rPr>
        <w:t>:</w:t>
      </w:r>
      <w:r w:rsidRPr="00320993">
        <w:rPr>
          <w:rtl/>
        </w:rPr>
        <w:t xml:space="preserve"> فجاء أبو سفيان إلى أصحاب اللواء فقال</w:t>
      </w:r>
      <w:r w:rsidR="00FA4793">
        <w:rPr>
          <w:rtl/>
        </w:rPr>
        <w:t>:</w:t>
      </w:r>
      <w:r w:rsidRPr="00320993">
        <w:rPr>
          <w:rtl/>
        </w:rPr>
        <w:t xml:space="preserve"> يا أصحاب الألْوية</w:t>
      </w:r>
      <w:r w:rsidR="00FA4793">
        <w:rPr>
          <w:rtl/>
        </w:rPr>
        <w:t>!</w:t>
      </w:r>
      <w:r w:rsidRPr="00320993">
        <w:rPr>
          <w:rtl/>
        </w:rPr>
        <w:t xml:space="preserve"> إنّكم قد تعلمون أنّما يؤتى القوم من قِبَل ألْوِيَتهم</w:t>
      </w:r>
      <w:r w:rsidR="00FA4793">
        <w:rPr>
          <w:rtl/>
        </w:rPr>
        <w:t>،</w:t>
      </w:r>
      <w:r w:rsidRPr="00320993">
        <w:rPr>
          <w:rtl/>
        </w:rPr>
        <w:t xml:space="preserve"> وإنّما أُتيتم يوم بدر من قبل ألْويتكم</w:t>
      </w:r>
      <w:r w:rsidR="00E261DC">
        <w:rPr>
          <w:rtl/>
        </w:rPr>
        <w:t>؛</w:t>
      </w:r>
      <w:r w:rsidRPr="00320993">
        <w:rPr>
          <w:rtl/>
        </w:rPr>
        <w:t xml:space="preserve"> فإنْ كنتم ترون أنّكم قد ضعفتم عنها فادفعوها إلينا نُكفِكُموها</w:t>
      </w:r>
      <w:r w:rsidR="00FA4793">
        <w:rPr>
          <w:rtl/>
        </w:rPr>
        <w:t>.</w:t>
      </w:r>
      <w:r w:rsidRPr="00D832F7">
        <w:rPr>
          <w:rtl/>
        </w:rPr>
        <w:t xml:space="preserve"> </w:t>
      </w:r>
    </w:p>
    <w:p w:rsidR="00DB3345" w:rsidRPr="00D26322" w:rsidRDefault="00DB3345" w:rsidP="00320993">
      <w:pPr>
        <w:pStyle w:val="libNormal"/>
        <w:rPr>
          <w:rtl/>
        </w:rPr>
      </w:pPr>
      <w:r w:rsidRPr="00320993">
        <w:rPr>
          <w:rtl/>
        </w:rPr>
        <w:t>قال</w:t>
      </w:r>
      <w:r w:rsidR="00FA4793">
        <w:rPr>
          <w:rtl/>
        </w:rPr>
        <w:t>:</w:t>
      </w:r>
      <w:r w:rsidRPr="00320993">
        <w:rPr>
          <w:rtl/>
        </w:rPr>
        <w:t xml:space="preserve"> فغضب طلحة بن أبي طلحة وقال</w:t>
      </w:r>
      <w:r w:rsidR="00FA4793">
        <w:rPr>
          <w:rtl/>
        </w:rPr>
        <w:t>:</w:t>
      </w:r>
      <w:r w:rsidRPr="00320993">
        <w:rPr>
          <w:rtl/>
        </w:rPr>
        <w:t xml:space="preserve"> أَلنا تقول هذا</w:t>
      </w:r>
      <w:r w:rsidR="00FA4793">
        <w:rPr>
          <w:rtl/>
        </w:rPr>
        <w:t>؟!</w:t>
      </w:r>
      <w:r w:rsidRPr="00320993">
        <w:rPr>
          <w:rtl/>
        </w:rPr>
        <w:t xml:space="preserve"> والله لأُوردنّكم بها اليوم حياض الموت قال</w:t>
      </w:r>
      <w:r w:rsidR="00FA4793">
        <w:rPr>
          <w:rtl/>
        </w:rPr>
        <w:t>:</w:t>
      </w:r>
      <w:r w:rsidRPr="00320993">
        <w:rPr>
          <w:rtl/>
        </w:rPr>
        <w:t xml:space="preserve"> وكان طلحة يسمّى كبش الكتيبة</w:t>
      </w:r>
      <w:r w:rsidR="00FA4793">
        <w:rPr>
          <w:rtl/>
        </w:rPr>
        <w:t>،</w:t>
      </w:r>
      <w:r w:rsidRPr="00320993">
        <w:rPr>
          <w:rtl/>
        </w:rPr>
        <w:t xml:space="preserve"> قال</w:t>
      </w:r>
      <w:r w:rsidR="00FA4793">
        <w:rPr>
          <w:rtl/>
        </w:rPr>
        <w:t>:</w:t>
      </w:r>
      <w:r w:rsidRPr="00320993">
        <w:rPr>
          <w:rtl/>
        </w:rPr>
        <w:t xml:space="preserve"> فتقدّم وتقدّم عليّ بن أبي طالب </w:t>
      </w:r>
      <w:r w:rsidR="00FA4793">
        <w:rPr>
          <w:rtl/>
        </w:rPr>
        <w:t>(</w:t>
      </w:r>
      <w:r w:rsidRPr="00320993">
        <w:rPr>
          <w:rtl/>
        </w:rPr>
        <w:t>عليه السلام</w:t>
      </w:r>
      <w:r w:rsidR="00FA4793">
        <w:rPr>
          <w:rtl/>
        </w:rPr>
        <w:t>)</w:t>
      </w:r>
      <w:r w:rsidRPr="00320993">
        <w:rPr>
          <w:rtl/>
        </w:rPr>
        <w:t xml:space="preserve"> فقال عليّ</w:t>
      </w:r>
      <w:r w:rsidR="00FA4793">
        <w:rPr>
          <w:rtl/>
        </w:rPr>
        <w:t>:</w:t>
      </w:r>
      <w:r w:rsidRPr="00D832F7">
        <w:rPr>
          <w:rtl/>
        </w:rPr>
        <w:t xml:space="preserve"> </w:t>
      </w:r>
      <w:r w:rsidR="00FA4793">
        <w:rPr>
          <w:rtl/>
        </w:rPr>
        <w:t>(</w:t>
      </w:r>
      <w:r w:rsidRPr="00D832F7">
        <w:rPr>
          <w:rtl/>
        </w:rPr>
        <w:t>مَن أنت</w:t>
      </w:r>
      <w:r w:rsidR="00FA4793">
        <w:rPr>
          <w:rtl/>
        </w:rPr>
        <w:t>؟)</w:t>
      </w:r>
      <w:r w:rsidRPr="00320993">
        <w:rPr>
          <w:rtl/>
        </w:rPr>
        <w:t xml:space="preserve"> قال</w:t>
      </w:r>
      <w:r w:rsidR="00FA4793">
        <w:rPr>
          <w:rtl/>
        </w:rPr>
        <w:t>:</w:t>
      </w:r>
      <w:r w:rsidRPr="00320993">
        <w:rPr>
          <w:rtl/>
        </w:rPr>
        <w:t xml:space="preserve"> أنا طلحة بن أبي طلحة</w:t>
      </w:r>
      <w:r w:rsidR="00FA4793">
        <w:rPr>
          <w:rtl/>
        </w:rPr>
        <w:t>،</w:t>
      </w:r>
      <w:r w:rsidRPr="00320993">
        <w:rPr>
          <w:rtl/>
        </w:rPr>
        <w:t xml:space="preserve"> أنا كبش الكتيبة</w:t>
      </w:r>
      <w:r w:rsidR="00FA4793">
        <w:rPr>
          <w:rtl/>
        </w:rPr>
        <w:t>،</w:t>
      </w:r>
      <w:r w:rsidRPr="00320993">
        <w:rPr>
          <w:rtl/>
        </w:rPr>
        <w:t xml:space="preserve"> قال</w:t>
      </w:r>
      <w:r w:rsidR="00FA4793">
        <w:rPr>
          <w:rtl/>
        </w:rPr>
        <w:t>:</w:t>
      </w:r>
      <w:r w:rsidRPr="00320993">
        <w:rPr>
          <w:rtl/>
        </w:rPr>
        <w:t xml:space="preserve"> فمَن أنت</w:t>
      </w:r>
      <w:r w:rsidR="00FA4793">
        <w:rPr>
          <w:rtl/>
        </w:rPr>
        <w:t>؟.</w:t>
      </w:r>
      <w:r w:rsidRPr="00D832F7">
        <w:rPr>
          <w:rtl/>
        </w:rPr>
        <w:t xml:space="preserve"> </w:t>
      </w:r>
    </w:p>
    <w:p w:rsidR="00DB3345" w:rsidRPr="00D26322" w:rsidRDefault="00DB3345" w:rsidP="00320993">
      <w:pPr>
        <w:pStyle w:val="libNormal"/>
        <w:rPr>
          <w:rtl/>
        </w:rPr>
      </w:pPr>
      <w:r w:rsidRPr="00320993">
        <w:rPr>
          <w:rtl/>
        </w:rPr>
        <w:t>قال</w:t>
      </w:r>
      <w:r w:rsidR="00FA4793">
        <w:rPr>
          <w:rtl/>
        </w:rPr>
        <w:t>:</w:t>
      </w:r>
      <w:r w:rsidRPr="00D832F7">
        <w:rPr>
          <w:rtl/>
        </w:rPr>
        <w:t xml:space="preserve"> </w:t>
      </w:r>
      <w:r w:rsidR="00FA4793">
        <w:rPr>
          <w:rtl/>
        </w:rPr>
        <w:t>(</w:t>
      </w:r>
      <w:r w:rsidRPr="00D832F7">
        <w:rPr>
          <w:rtl/>
        </w:rPr>
        <w:t>أنا عليّ بن أبي طالب بن عبد المطّلب</w:t>
      </w:r>
      <w:r w:rsidR="00FA4793">
        <w:rPr>
          <w:rtl/>
        </w:rPr>
        <w:t>)،</w:t>
      </w:r>
      <w:r w:rsidRPr="00320993">
        <w:rPr>
          <w:rtl/>
        </w:rPr>
        <w:t xml:space="preserve"> ثمّ تقاربا فاختلفت بينهما ضربتان</w:t>
      </w:r>
      <w:r w:rsidR="00FA4793">
        <w:rPr>
          <w:rtl/>
        </w:rPr>
        <w:t>،</w:t>
      </w:r>
      <w:r w:rsidRPr="00320993">
        <w:rPr>
          <w:rtl/>
        </w:rPr>
        <w:t xml:space="preserve"> فضربه عليّ بن أبي طالب </w:t>
      </w:r>
      <w:r w:rsidR="00FA4793">
        <w:rPr>
          <w:rtl/>
        </w:rPr>
        <w:t>(</w:t>
      </w:r>
      <w:r w:rsidRPr="00320993">
        <w:rPr>
          <w:rtl/>
        </w:rPr>
        <w:t>عليه السلام</w:t>
      </w:r>
      <w:r w:rsidR="00FA4793">
        <w:rPr>
          <w:rtl/>
        </w:rPr>
        <w:t>)</w:t>
      </w:r>
      <w:r w:rsidRPr="00320993">
        <w:rPr>
          <w:rtl/>
        </w:rPr>
        <w:t xml:space="preserve"> ضربةً على مقدّم رأسه</w:t>
      </w:r>
      <w:r w:rsidR="00FA4793">
        <w:rPr>
          <w:rtl/>
        </w:rPr>
        <w:t>،</w:t>
      </w:r>
      <w:r w:rsidRPr="00320993">
        <w:rPr>
          <w:rtl/>
        </w:rPr>
        <w:t xml:space="preserve"> فبدرت عيناه وصاح صيحةً لم يُسمَع مثلها قطّ</w:t>
      </w:r>
      <w:r w:rsidR="00FA4793">
        <w:rPr>
          <w:rtl/>
        </w:rPr>
        <w:t>،</w:t>
      </w:r>
      <w:r w:rsidRPr="00320993">
        <w:rPr>
          <w:rtl/>
        </w:rPr>
        <w:t xml:space="preserve"> وسقَط اللواء من يده</w:t>
      </w:r>
      <w:r w:rsidR="00FA4793">
        <w:rPr>
          <w:rtl/>
        </w:rPr>
        <w:t>،</w:t>
      </w:r>
      <w:r w:rsidRPr="00320993">
        <w:rPr>
          <w:rtl/>
        </w:rPr>
        <w:t xml:space="preserve"> فأخذه أخٌ له يقال [له]</w:t>
      </w:r>
      <w:r w:rsidRPr="00DB3345">
        <w:rPr>
          <w:rStyle w:val="libFootnotenumChar"/>
          <w:rtl/>
        </w:rPr>
        <w:t>(١)</w:t>
      </w:r>
      <w:r w:rsidR="00FA4793">
        <w:rPr>
          <w:rtl/>
        </w:rPr>
        <w:t>:</w:t>
      </w:r>
      <w:r w:rsidRPr="00320993">
        <w:rPr>
          <w:rtl/>
        </w:rPr>
        <w:t xml:space="preserve"> مصعب</w:t>
      </w:r>
      <w:r w:rsidR="00FA4793">
        <w:rPr>
          <w:rtl/>
        </w:rPr>
        <w:t>،</w:t>
      </w:r>
      <w:r w:rsidRPr="00320993">
        <w:rPr>
          <w:rtl/>
        </w:rPr>
        <w:t xml:space="preserve"> فرماه عاصم بن ثابت فقتله</w:t>
      </w:r>
      <w:r w:rsidR="00FA4793">
        <w:rPr>
          <w:rtl/>
        </w:rPr>
        <w:t>،</w:t>
      </w:r>
      <w:r w:rsidRPr="00320993">
        <w:rPr>
          <w:rtl/>
        </w:rPr>
        <w:t xml:space="preserve"> ثمّ أخذ اللواء أخٌ له يقال له</w:t>
      </w:r>
      <w:r w:rsidR="00FA4793">
        <w:rPr>
          <w:rtl/>
        </w:rPr>
        <w:t>:</w:t>
      </w:r>
      <w:r w:rsidRPr="00320993">
        <w:rPr>
          <w:rtl/>
        </w:rPr>
        <w:t xml:space="preserve"> عثمان</w:t>
      </w:r>
      <w:r w:rsidR="00FA4793">
        <w:rPr>
          <w:rtl/>
        </w:rPr>
        <w:t>،</w:t>
      </w:r>
      <w:r w:rsidRPr="00320993">
        <w:rPr>
          <w:rtl/>
        </w:rPr>
        <w:t xml:space="preserve"> فرماه عاصم</w:t>
      </w:r>
      <w:r w:rsidR="00FA4793">
        <w:rPr>
          <w:rtl/>
        </w:rPr>
        <w:t xml:space="preserve"> - </w:t>
      </w:r>
      <w:r w:rsidRPr="00320993">
        <w:rPr>
          <w:rtl/>
        </w:rPr>
        <w:t>أيضاً</w:t>
      </w:r>
      <w:r w:rsidR="00FA4793">
        <w:rPr>
          <w:rtl/>
        </w:rPr>
        <w:t xml:space="preserve"> - </w:t>
      </w:r>
      <w:r w:rsidRPr="00320993">
        <w:rPr>
          <w:rtl/>
        </w:rPr>
        <w:t>فقتله</w:t>
      </w:r>
      <w:r w:rsidR="00FA4793">
        <w:rPr>
          <w:rtl/>
        </w:rPr>
        <w:t>،</w:t>
      </w:r>
      <w:r w:rsidRPr="00320993">
        <w:rPr>
          <w:rtl/>
        </w:rPr>
        <w:t xml:space="preserve"> فأخذه عبد لهم يقال له</w:t>
      </w:r>
      <w:r w:rsidR="00FA4793">
        <w:rPr>
          <w:rtl/>
        </w:rPr>
        <w:t>:</w:t>
      </w:r>
      <w:r w:rsidRPr="00320993">
        <w:rPr>
          <w:rtl/>
        </w:rPr>
        <w:t xml:space="preserve"> صُواب</w:t>
      </w:r>
      <w:r w:rsidR="00FA4793">
        <w:rPr>
          <w:rtl/>
        </w:rPr>
        <w:t xml:space="preserve"> - </w:t>
      </w:r>
      <w:r w:rsidRPr="00320993">
        <w:rPr>
          <w:rtl/>
        </w:rPr>
        <w:t>وكان من أشدّ الناس</w:t>
      </w:r>
      <w:r w:rsidR="00FA4793">
        <w:rPr>
          <w:rtl/>
        </w:rPr>
        <w:t xml:space="preserve"> - </w:t>
      </w:r>
      <w:r w:rsidRPr="00320993">
        <w:rPr>
          <w:rtl/>
        </w:rPr>
        <w:t xml:space="preserve">فضرب عليّ بن أبي طالب </w:t>
      </w:r>
      <w:r w:rsidR="00FA4793">
        <w:rPr>
          <w:rtl/>
        </w:rPr>
        <w:t>(</w:t>
      </w:r>
      <w:r w:rsidRPr="00320993">
        <w:rPr>
          <w:rtl/>
        </w:rPr>
        <w:t>عليه السلام</w:t>
      </w:r>
      <w:r w:rsidR="00FA4793">
        <w:rPr>
          <w:rtl/>
        </w:rPr>
        <w:t>)</w:t>
      </w:r>
      <w:r w:rsidRPr="00320993">
        <w:rPr>
          <w:rtl/>
        </w:rPr>
        <w:t xml:space="preserve"> يده فقطعها</w:t>
      </w:r>
      <w:r w:rsidR="00FA4793">
        <w:rPr>
          <w:rtl/>
        </w:rPr>
        <w:t>،</w:t>
      </w:r>
      <w:r w:rsidRPr="00320993">
        <w:rPr>
          <w:rtl/>
        </w:rPr>
        <w:t xml:space="preserve"> فأخذ اللواء بيده اليسرى</w:t>
      </w:r>
      <w:r w:rsidR="00FA4793">
        <w:rPr>
          <w:rtl/>
        </w:rPr>
        <w:t>،</w:t>
      </w:r>
      <w:r w:rsidRPr="00320993">
        <w:rPr>
          <w:rtl/>
        </w:rPr>
        <w:t xml:space="preserve"> فضربه على يده فقطعها</w:t>
      </w:r>
      <w:r w:rsidR="00FA4793">
        <w:rPr>
          <w:rtl/>
        </w:rPr>
        <w:t>،</w:t>
      </w:r>
      <w:r w:rsidRPr="00320993">
        <w:rPr>
          <w:rtl/>
        </w:rPr>
        <w:t xml:space="preserve"> فأخذ اللواء على صدره وجمع يديه وهما مقطوعتان عليه</w:t>
      </w:r>
      <w:r w:rsidR="00FA4793">
        <w:rPr>
          <w:rtl/>
        </w:rPr>
        <w:t>،</w:t>
      </w:r>
      <w:r w:rsidRPr="00320993">
        <w:rPr>
          <w:rtl/>
        </w:rPr>
        <w:t xml:space="preserve"> فضربه عليّ </w:t>
      </w:r>
      <w:r w:rsidR="00FA4793">
        <w:rPr>
          <w:rtl/>
        </w:rPr>
        <w:t>(</w:t>
      </w:r>
      <w:r w:rsidRPr="00320993">
        <w:rPr>
          <w:rtl/>
        </w:rPr>
        <w:t>عليه السلام</w:t>
      </w:r>
      <w:r w:rsidR="00FA4793">
        <w:rPr>
          <w:rtl/>
        </w:rPr>
        <w:t>)</w:t>
      </w:r>
      <w:r w:rsidRPr="00320993">
        <w:rPr>
          <w:rtl/>
        </w:rPr>
        <w:t xml:space="preserve"> على أُمّ رأسه فسقط صريعاً</w:t>
      </w:r>
      <w:r w:rsidR="00FA4793">
        <w:rPr>
          <w:rtl/>
        </w:rPr>
        <w:t>.</w:t>
      </w:r>
      <w:r w:rsidRPr="00D832F7">
        <w:rPr>
          <w:rtl/>
        </w:rPr>
        <w:t xml:space="preserve"> </w:t>
      </w:r>
    </w:p>
    <w:p w:rsidR="00DB3345" w:rsidRPr="00D26322" w:rsidRDefault="00DB3345" w:rsidP="00320993">
      <w:pPr>
        <w:pStyle w:val="libNormal"/>
        <w:rPr>
          <w:rtl/>
        </w:rPr>
      </w:pPr>
      <w:r w:rsidRPr="00320993">
        <w:rPr>
          <w:rtl/>
        </w:rPr>
        <w:t>وانهزم القوم وأكبّ المسلمون على الغنائم</w:t>
      </w:r>
      <w:r w:rsidR="00FA4793">
        <w:rPr>
          <w:rtl/>
        </w:rPr>
        <w:t>.</w:t>
      </w:r>
      <w:r w:rsidRPr="00320993">
        <w:rPr>
          <w:rtl/>
        </w:rPr>
        <w:t xml:space="preserve"> ولمّا رأى أصحاب الشِّعْب</w:t>
      </w:r>
      <w:r w:rsidRPr="00DB3345">
        <w:rPr>
          <w:rStyle w:val="libFootnotenumChar"/>
          <w:rtl/>
        </w:rPr>
        <w:t>(٢)</w:t>
      </w:r>
      <w:r w:rsidRPr="00320993">
        <w:rPr>
          <w:rtl/>
        </w:rPr>
        <w:t xml:space="preserve"> </w:t>
      </w:r>
    </w:p>
    <w:p w:rsidR="00DB3345" w:rsidRPr="00D26322" w:rsidRDefault="00FA4793" w:rsidP="00D26812">
      <w:pPr>
        <w:pStyle w:val="libLine"/>
        <w:rPr>
          <w:rtl/>
        </w:rPr>
      </w:pPr>
      <w:r>
        <w:rPr>
          <w:rtl/>
        </w:rPr>
        <w:t>____________________</w:t>
      </w:r>
    </w:p>
    <w:p w:rsidR="00DB3345" w:rsidRPr="00DB3345" w:rsidRDefault="00DB3345" w:rsidP="00DB3345">
      <w:pPr>
        <w:pStyle w:val="libFootnote0"/>
        <w:rPr>
          <w:rtl/>
        </w:rPr>
      </w:pPr>
      <w:r w:rsidRPr="00D26322">
        <w:rPr>
          <w:rtl/>
        </w:rPr>
        <w:t>(١) الزيادة منّا لتتميم العبارة</w:t>
      </w:r>
      <w:r w:rsidR="00FA4793">
        <w:rPr>
          <w:rtl/>
        </w:rPr>
        <w:t>.</w:t>
      </w:r>
      <w:r w:rsidRPr="00D26322">
        <w:rPr>
          <w:rtl/>
        </w:rPr>
        <w:t xml:space="preserve"> </w:t>
      </w:r>
    </w:p>
    <w:p w:rsidR="00DB3345" w:rsidRPr="00DB3345" w:rsidRDefault="00DB3345" w:rsidP="00DB3345">
      <w:pPr>
        <w:pStyle w:val="libFootnote0"/>
        <w:rPr>
          <w:rtl/>
        </w:rPr>
      </w:pPr>
      <w:r w:rsidRPr="00D26322">
        <w:rPr>
          <w:rtl/>
        </w:rPr>
        <w:t>(٢) الشِّعْب</w:t>
      </w:r>
      <w:r w:rsidR="00FA4793">
        <w:rPr>
          <w:rtl/>
        </w:rPr>
        <w:t>:</w:t>
      </w:r>
      <w:r w:rsidRPr="00D26322">
        <w:rPr>
          <w:rtl/>
        </w:rPr>
        <w:t xml:space="preserve"> ما انفرج بين جبلين </w:t>
      </w:r>
      <w:r w:rsidR="00FA4793">
        <w:rPr>
          <w:rtl/>
        </w:rPr>
        <w:t>(</w:t>
      </w:r>
      <w:r w:rsidRPr="00D26322">
        <w:rPr>
          <w:rtl/>
        </w:rPr>
        <w:t>لسان العرب</w:t>
      </w:r>
      <w:r w:rsidR="00FA4793">
        <w:rPr>
          <w:rtl/>
        </w:rPr>
        <w:t>:</w:t>
      </w:r>
      <w:r w:rsidRPr="00D26322">
        <w:rPr>
          <w:rtl/>
        </w:rPr>
        <w:t xml:space="preserve"> ١ / ٤٩٩</w:t>
      </w:r>
      <w:r w:rsidR="00FA4793">
        <w:rPr>
          <w:rtl/>
        </w:rPr>
        <w:t>).</w:t>
      </w:r>
      <w:r w:rsidRPr="00D26322">
        <w:rPr>
          <w:rtl/>
        </w:rPr>
        <w:t xml:space="preserve"> </w:t>
      </w:r>
    </w:p>
    <w:p w:rsidR="00DB3345" w:rsidRDefault="00DB3345" w:rsidP="00DB3345">
      <w:pPr>
        <w:pStyle w:val="libNormal"/>
      </w:pPr>
      <w:r>
        <w:rPr>
          <w:rtl/>
        </w:rPr>
        <w:br w:type="page"/>
      </w:r>
    </w:p>
    <w:p w:rsidR="00DB3345" w:rsidRPr="00D26322" w:rsidRDefault="00DB3345" w:rsidP="00320993">
      <w:pPr>
        <w:pStyle w:val="libNormal"/>
        <w:rPr>
          <w:rtl/>
        </w:rPr>
      </w:pPr>
      <w:r w:rsidRPr="00320993">
        <w:rPr>
          <w:rtl/>
        </w:rPr>
        <w:lastRenderedPageBreak/>
        <w:t>الناس يغنمون قالوا</w:t>
      </w:r>
      <w:r w:rsidR="00FA4793">
        <w:rPr>
          <w:rtl/>
        </w:rPr>
        <w:t>:</w:t>
      </w:r>
      <w:r w:rsidRPr="00320993">
        <w:rPr>
          <w:rtl/>
        </w:rPr>
        <w:t xml:space="preserve"> يذهب هؤلاء بالغنائم ونبقى نحن</w:t>
      </w:r>
      <w:r w:rsidR="00FA4793">
        <w:rPr>
          <w:rtl/>
        </w:rPr>
        <w:t>،</w:t>
      </w:r>
      <w:r w:rsidRPr="00320993">
        <w:rPr>
          <w:rtl/>
        </w:rPr>
        <w:t xml:space="preserve"> فقالوا لعبد الله بن عمرو ابن حزم</w:t>
      </w:r>
      <w:r w:rsidR="00FA4793">
        <w:rPr>
          <w:rtl/>
        </w:rPr>
        <w:t xml:space="preserve"> - </w:t>
      </w:r>
      <w:r w:rsidRPr="00320993">
        <w:rPr>
          <w:rtl/>
        </w:rPr>
        <w:t>الذى كان رئيساً عليهم</w:t>
      </w:r>
      <w:r w:rsidR="00FA4793">
        <w:rPr>
          <w:rtl/>
        </w:rPr>
        <w:t>:</w:t>
      </w:r>
      <w:r w:rsidRPr="00320993">
        <w:rPr>
          <w:rtl/>
        </w:rPr>
        <w:t xml:space="preserve"> نريد أنْ نغنم كما غَنِم الناس</w:t>
      </w:r>
      <w:r w:rsidR="00FA4793">
        <w:rPr>
          <w:rtl/>
        </w:rPr>
        <w:t>،</w:t>
      </w:r>
      <w:r w:rsidRPr="00320993">
        <w:rPr>
          <w:rtl/>
        </w:rPr>
        <w:t xml:space="preserve"> فقال</w:t>
      </w:r>
      <w:r w:rsidR="00FA4793">
        <w:rP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أمَرَني أنْ لا أبرَح من موضعي هذا</w:t>
      </w:r>
      <w:r w:rsidR="00FA4793">
        <w:rPr>
          <w:rtl/>
        </w:rPr>
        <w:t>،</w:t>
      </w:r>
      <w:r w:rsidRPr="00320993">
        <w:rPr>
          <w:rtl/>
        </w:rPr>
        <w:t xml:space="preserve"> فقالوا له</w:t>
      </w:r>
      <w:r w:rsidR="00FA4793">
        <w:rPr>
          <w:rtl/>
        </w:rPr>
        <w:t>:</w:t>
      </w:r>
      <w:r w:rsidRPr="00320993">
        <w:rPr>
          <w:rtl/>
        </w:rPr>
        <w:t xml:space="preserve"> إنّه أمَرَك بهذا وهو لا يدري أنّ الأمر يبلغ إلى ما ترى</w:t>
      </w:r>
      <w:r w:rsidR="00FA4793">
        <w:rPr>
          <w:rtl/>
        </w:rPr>
        <w:t>!</w:t>
      </w:r>
      <w:r w:rsidRPr="00320993">
        <w:rPr>
          <w:rtl/>
        </w:rPr>
        <w:t xml:space="preserve"> ومالوا إلى الغنائم وتركوه</w:t>
      </w:r>
      <w:r w:rsidR="00FA4793">
        <w:rPr>
          <w:rtl/>
        </w:rPr>
        <w:t>،</w:t>
      </w:r>
      <w:r w:rsidRPr="00320993">
        <w:rPr>
          <w:rtl/>
        </w:rPr>
        <w:t xml:space="preserve"> ولم يبرح هو من موضعه</w:t>
      </w:r>
      <w:r w:rsidR="00FA4793">
        <w:rPr>
          <w:rtl/>
        </w:rPr>
        <w:t>،</w:t>
      </w:r>
      <w:r w:rsidRPr="00320993">
        <w:rPr>
          <w:rtl/>
        </w:rPr>
        <w:t xml:space="preserve"> فحمل عليه خالد بن الوليد فقتله</w:t>
      </w:r>
      <w:r w:rsidR="00FA4793">
        <w:rPr>
          <w:rtl/>
        </w:rPr>
        <w:t>،</w:t>
      </w:r>
      <w:r w:rsidRPr="00320993">
        <w:rPr>
          <w:rtl/>
        </w:rPr>
        <w:t xml:space="preserve"> وجاء من ظَهْر رسول الله </w:t>
      </w:r>
      <w:r w:rsidR="00FA4793">
        <w:rPr>
          <w:rtl/>
        </w:rPr>
        <w:t>(</w:t>
      </w:r>
      <w:r w:rsidRPr="00320993">
        <w:rPr>
          <w:rtl/>
        </w:rPr>
        <w:t>صلّى الله عليه وآله</w:t>
      </w:r>
      <w:r w:rsidR="00FA4793">
        <w:rPr>
          <w:rtl/>
        </w:rPr>
        <w:t>)</w:t>
      </w:r>
      <w:r w:rsidRPr="00320993">
        <w:rPr>
          <w:rtl/>
        </w:rPr>
        <w:t xml:space="preserve"> يريده</w:t>
      </w:r>
      <w:r w:rsidR="00FA4793">
        <w:rPr>
          <w:rtl/>
        </w:rPr>
        <w:t>،</w:t>
      </w:r>
      <w:r w:rsidRPr="00320993">
        <w:rPr>
          <w:rtl/>
        </w:rPr>
        <w:t xml:space="preserve"> فنظر إلى النبيّ في حَفٍّ من أصحابه فقال لمَن معه</w:t>
      </w:r>
      <w:r w:rsidR="00FA4793">
        <w:rPr>
          <w:rtl/>
        </w:rPr>
        <w:t>:</w:t>
      </w:r>
      <w:r w:rsidRPr="00320993">
        <w:rPr>
          <w:rtl/>
        </w:rPr>
        <w:t xml:space="preserve"> دونكم هذا الذي تطلبون فشأنكم به</w:t>
      </w:r>
      <w:r w:rsidR="00FA4793">
        <w:rPr>
          <w:rtl/>
        </w:rPr>
        <w:t>،</w:t>
      </w:r>
      <w:r w:rsidRPr="00320993">
        <w:rPr>
          <w:rtl/>
        </w:rPr>
        <w:t xml:space="preserve"> فحملوا عليه حملةَ رجُلٍ واحد ضرباً بالسيوف وطعناً بالرماح ورمياً بالنبل ورضخاً بالحجارة</w:t>
      </w:r>
      <w:r w:rsidR="00FA4793">
        <w:rPr>
          <w:rtl/>
        </w:rPr>
        <w:t>،</w:t>
      </w:r>
      <w:r w:rsidRPr="00320993">
        <w:rPr>
          <w:rtl/>
        </w:rPr>
        <w:t xml:space="preserve"> وجعل أصحاب النبيّ </w:t>
      </w:r>
      <w:r w:rsidR="00FA4793">
        <w:rPr>
          <w:rtl/>
        </w:rPr>
        <w:t>(</w:t>
      </w:r>
      <w:r w:rsidRPr="00320993">
        <w:rPr>
          <w:rtl/>
        </w:rPr>
        <w:t>صلّى الله عليه وآله</w:t>
      </w:r>
      <w:r w:rsidR="00FA4793">
        <w:rPr>
          <w:rtl/>
        </w:rPr>
        <w:t>)</w:t>
      </w:r>
      <w:r w:rsidRPr="00320993">
        <w:rPr>
          <w:rtl/>
        </w:rPr>
        <w:t xml:space="preserve"> يقاتلون عنه حتى قُتِل منهم سبعون رجُلاً</w:t>
      </w:r>
      <w:r w:rsidR="00FA4793">
        <w:rPr>
          <w:rtl/>
        </w:rPr>
        <w:t>.</w:t>
      </w:r>
      <w:r w:rsidRPr="00D832F7">
        <w:rPr>
          <w:rtl/>
        </w:rPr>
        <w:t xml:space="preserve"> </w:t>
      </w:r>
    </w:p>
    <w:p w:rsidR="00DB3345" w:rsidRPr="00D26322" w:rsidRDefault="00DB3345" w:rsidP="00320993">
      <w:pPr>
        <w:pStyle w:val="libNormal"/>
        <w:rPr>
          <w:rtl/>
        </w:rPr>
      </w:pPr>
      <w:r w:rsidRPr="00320993">
        <w:rPr>
          <w:rtl/>
        </w:rPr>
        <w:t xml:space="preserve">وثبت أمير المؤمنين </w:t>
      </w:r>
      <w:r w:rsidR="00FA4793">
        <w:rPr>
          <w:rtl/>
        </w:rPr>
        <w:t>(</w:t>
      </w:r>
      <w:r w:rsidRPr="00320993">
        <w:rPr>
          <w:rtl/>
        </w:rPr>
        <w:t>عليه السلام</w:t>
      </w:r>
      <w:r w:rsidR="00FA4793">
        <w:rPr>
          <w:rtl/>
        </w:rPr>
        <w:t>)</w:t>
      </w:r>
      <w:r w:rsidRPr="00320993">
        <w:rPr>
          <w:rtl/>
        </w:rPr>
        <w:t xml:space="preserve"> وأبو دجانة الأنصاري وسهل بن حنيف للقوم يدفعون عن النبيّ </w:t>
      </w:r>
      <w:r w:rsidR="00FA4793">
        <w:rPr>
          <w:rtl/>
        </w:rPr>
        <w:t>(</w:t>
      </w:r>
      <w:r w:rsidRPr="00320993">
        <w:rPr>
          <w:rtl/>
        </w:rPr>
        <w:t>صلّى الله عليه وآله</w:t>
      </w:r>
      <w:r w:rsidR="00FA4793">
        <w:rPr>
          <w:rtl/>
        </w:rPr>
        <w:t>)</w:t>
      </w:r>
      <w:r w:rsidRPr="00320993">
        <w:rPr>
          <w:rtl/>
        </w:rPr>
        <w:t xml:space="preserve"> وكثُر عليهم المشركون</w:t>
      </w:r>
      <w:r w:rsidR="00FA4793">
        <w:rPr>
          <w:rtl/>
        </w:rPr>
        <w:t>،</w:t>
      </w:r>
      <w:r w:rsidRPr="00320993">
        <w:rPr>
          <w:rtl/>
        </w:rPr>
        <w:t xml:space="preserve"> ففتح رسول الله </w:t>
      </w:r>
      <w:r w:rsidR="00FA4793">
        <w:rPr>
          <w:rtl/>
        </w:rPr>
        <w:t>(</w:t>
      </w:r>
      <w:r w:rsidRPr="00320993">
        <w:rPr>
          <w:rtl/>
        </w:rPr>
        <w:t>صلّى الله عليه وآله</w:t>
      </w:r>
      <w:r w:rsidR="00FA4793">
        <w:rPr>
          <w:rtl/>
        </w:rPr>
        <w:t>)</w:t>
      </w:r>
      <w:r w:rsidRPr="00320993">
        <w:rPr>
          <w:rtl/>
        </w:rPr>
        <w:t xml:space="preserve"> عينيه ونظر إلى أمير المؤمنين </w:t>
      </w:r>
      <w:r w:rsidR="00FA4793">
        <w:rPr>
          <w:rtl/>
        </w:rPr>
        <w:t>(</w:t>
      </w:r>
      <w:r w:rsidRPr="00320993">
        <w:rPr>
          <w:rtl/>
        </w:rPr>
        <w:t>عليه السلام</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يا عليّ</w:t>
      </w:r>
      <w:r w:rsidR="00FA4793">
        <w:rPr>
          <w:rtl/>
        </w:rPr>
        <w:t>!</w:t>
      </w:r>
      <w:r w:rsidRPr="00D832F7">
        <w:rPr>
          <w:rtl/>
        </w:rPr>
        <w:t xml:space="preserve"> ما فعل الناس</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نقضوا العهد وولّوا الدُبُر</w:t>
      </w:r>
      <w:r w:rsidR="00FA4793">
        <w:rPr>
          <w:rtl/>
        </w:rPr>
        <w:t>)،</w:t>
      </w:r>
      <w:r w:rsidRPr="00320993">
        <w:rPr>
          <w:rtl/>
        </w:rPr>
        <w:t xml:space="preserve"> فقال له</w:t>
      </w:r>
      <w:r w:rsidR="00FA4793">
        <w:rPr>
          <w:rtl/>
        </w:rPr>
        <w:t>:</w:t>
      </w:r>
      <w:r w:rsidRPr="00D832F7">
        <w:rPr>
          <w:rtl/>
        </w:rPr>
        <w:t xml:space="preserve"> </w:t>
      </w:r>
      <w:r w:rsidR="00FA4793">
        <w:rPr>
          <w:rtl/>
        </w:rPr>
        <w:t>(</w:t>
      </w:r>
      <w:r w:rsidRPr="00D832F7">
        <w:rPr>
          <w:rtl/>
        </w:rPr>
        <w:t>فاكفني هؤلاء الذين قد قصدوا قصدي</w:t>
      </w:r>
      <w:r w:rsidR="00FA4793">
        <w:rPr>
          <w:rtl/>
        </w:rPr>
        <w:t>)،</w:t>
      </w:r>
      <w:r w:rsidRPr="00320993">
        <w:rPr>
          <w:rtl/>
        </w:rPr>
        <w:t xml:space="preserve"> فحمل عليهم أمير المؤمنين </w:t>
      </w:r>
      <w:r w:rsidR="00FA4793">
        <w:rPr>
          <w:rtl/>
        </w:rPr>
        <w:t>(</w:t>
      </w:r>
      <w:r w:rsidRPr="00320993">
        <w:rPr>
          <w:rtl/>
        </w:rPr>
        <w:t>عليه السلام</w:t>
      </w:r>
      <w:r w:rsidR="00FA4793">
        <w:rPr>
          <w:rtl/>
        </w:rPr>
        <w:t>)</w:t>
      </w:r>
      <w:r w:rsidRPr="00320993">
        <w:rPr>
          <w:rtl/>
        </w:rPr>
        <w:t xml:space="preserve"> فكشفهم</w:t>
      </w:r>
      <w:r w:rsidR="00FA4793">
        <w:rPr>
          <w:rtl/>
        </w:rPr>
        <w:t>،</w:t>
      </w:r>
      <w:r w:rsidRPr="00320993">
        <w:rPr>
          <w:rtl/>
        </w:rPr>
        <w:t xml:space="preserve"> ثمّ عاد إليه</w:t>
      </w:r>
      <w:r w:rsidR="00FA4793">
        <w:rPr>
          <w:rtl/>
        </w:rPr>
        <w:t xml:space="preserve"> - </w:t>
      </w:r>
      <w:r w:rsidRPr="00320993">
        <w:rPr>
          <w:rtl/>
        </w:rPr>
        <w:t>وقد حملوا عليه من ناحيةٍ أخرى</w:t>
      </w:r>
      <w:r w:rsidR="00FA4793">
        <w:rPr>
          <w:rtl/>
        </w:rPr>
        <w:t xml:space="preserve"> - </w:t>
      </w:r>
      <w:r w:rsidRPr="00320993">
        <w:rPr>
          <w:rtl/>
        </w:rPr>
        <w:t>فكَرَّ عليهم فكشَفهم</w:t>
      </w:r>
      <w:r w:rsidR="00FA4793">
        <w:rPr>
          <w:rtl/>
        </w:rPr>
        <w:t>،</w:t>
      </w:r>
      <w:r w:rsidRPr="00320993">
        <w:rPr>
          <w:rtl/>
        </w:rPr>
        <w:t xml:space="preserve"> وأبو دجانة وسهل بن حنيف قائمان على رأسه بيد كلّ واحد منهما سيفه ليذبّ عنه</w:t>
      </w:r>
      <w:r w:rsidRPr="00DB3345">
        <w:rPr>
          <w:rStyle w:val="libFootnotenumChar"/>
          <w:rtl/>
        </w:rPr>
        <w:t>(١)</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١٦١</w:t>
      </w:r>
      <w:r w:rsidR="00FA4793">
        <w:rPr>
          <w:rStyle w:val="libBold2Char"/>
          <w:rtl/>
        </w:rPr>
        <w:t xml:space="preserve"> - </w:t>
      </w:r>
      <w:r w:rsidRPr="004F2634">
        <w:rPr>
          <w:rStyle w:val="libBold2Char"/>
          <w:rtl/>
        </w:rPr>
        <w:t xml:space="preserve">الإمام الصادق عن آبائه </w:t>
      </w:r>
      <w:r w:rsidR="00FA4793">
        <w:rPr>
          <w:rStyle w:val="libBold2Char"/>
          <w:rtl/>
        </w:rPr>
        <w:t>(</w:t>
      </w:r>
      <w:r w:rsidRPr="004F2634">
        <w:rPr>
          <w:rStyle w:val="libBold2Char"/>
          <w:rtl/>
        </w:rPr>
        <w:t>عليهم السلام</w:t>
      </w:r>
      <w:r w:rsidR="00FA4793">
        <w:rPr>
          <w:rStyle w:val="libBold2Char"/>
          <w:rtl/>
        </w:rPr>
        <w:t>):</w:t>
      </w:r>
      <w:r w:rsidRPr="00320993">
        <w:rPr>
          <w:rtl/>
        </w:rPr>
        <w:t xml:space="preserve"> كان أصحاب اللواء يوم أُحد تسعة</w:t>
      </w:r>
      <w:r w:rsidR="00FA4793">
        <w:rPr>
          <w:rtl/>
        </w:rPr>
        <w:t>،</w:t>
      </w:r>
      <w:r w:rsidRPr="00320993">
        <w:rPr>
          <w:rtl/>
        </w:rPr>
        <w:t xml:space="preserve"> قتلهم عليّ عن آخِرهم</w:t>
      </w:r>
      <w:r w:rsidR="00FA4793">
        <w:rPr>
          <w:rtl/>
        </w:rPr>
        <w:t>،</w:t>
      </w:r>
      <w:r w:rsidRPr="00320993">
        <w:rPr>
          <w:rtl/>
        </w:rPr>
        <w:t xml:space="preserve"> وانهزم القوم</w:t>
      </w:r>
      <w:r w:rsidR="00FA4793">
        <w:rPr>
          <w:rtl/>
        </w:rPr>
        <w:t>،</w:t>
      </w:r>
      <w:r w:rsidRPr="00320993">
        <w:rPr>
          <w:rtl/>
        </w:rPr>
        <w:t xml:space="preserve"> وطارت مخزوم منذ فضحَها عليّ بن أبي طالب يومئذ</w:t>
      </w:r>
      <w:r w:rsidR="00FA4793">
        <w:rPr>
          <w:rtl/>
        </w:rPr>
        <w:t>.</w:t>
      </w:r>
      <w:r w:rsidRPr="00D832F7">
        <w:rPr>
          <w:rtl/>
        </w:rPr>
        <w:t xml:space="preserve"> </w:t>
      </w:r>
    </w:p>
    <w:p w:rsidR="00DB3345" w:rsidRPr="00D26322" w:rsidRDefault="00FA4793" w:rsidP="00D26812">
      <w:pPr>
        <w:pStyle w:val="libLine"/>
        <w:rPr>
          <w:rtl/>
        </w:rPr>
      </w:pPr>
      <w:r>
        <w:rPr>
          <w:rtl/>
        </w:rPr>
        <w:t>____________________</w:t>
      </w:r>
    </w:p>
    <w:p w:rsidR="00DB3345" w:rsidRPr="00DB3345" w:rsidRDefault="00DB3345" w:rsidP="00DB3345">
      <w:pPr>
        <w:pStyle w:val="libFootnote0"/>
        <w:rPr>
          <w:rtl/>
        </w:rPr>
      </w:pPr>
      <w:r w:rsidRPr="00D26322">
        <w:rPr>
          <w:rtl/>
        </w:rPr>
        <w:t>(١) الإرشاد</w:t>
      </w:r>
      <w:r w:rsidR="00FA4793">
        <w:rPr>
          <w:rtl/>
        </w:rPr>
        <w:t>:</w:t>
      </w:r>
      <w:r w:rsidRPr="00D26322">
        <w:rPr>
          <w:rtl/>
        </w:rPr>
        <w:t xml:space="preserve"> ١ / ٨٠</w:t>
      </w:r>
      <w:r w:rsidR="00FA4793">
        <w:rPr>
          <w:rtl/>
        </w:rPr>
        <w:t>،</w:t>
      </w:r>
      <w:r w:rsidRPr="00D26322">
        <w:rPr>
          <w:rtl/>
        </w:rPr>
        <w:t xml:space="preserve"> كشف الغمّة</w:t>
      </w:r>
      <w:r w:rsidR="00FA4793">
        <w:rPr>
          <w:rtl/>
        </w:rPr>
        <w:t>:</w:t>
      </w:r>
      <w:r w:rsidRPr="00D26322">
        <w:rPr>
          <w:rtl/>
        </w:rPr>
        <w:t xml:space="preserve"> ١ / ١٩٢</w:t>
      </w:r>
      <w:r w:rsidR="00FA4793">
        <w:rPr>
          <w:rtl/>
        </w:rPr>
        <w:t>،</w:t>
      </w:r>
      <w:r w:rsidRPr="00D26322">
        <w:rPr>
          <w:rtl/>
        </w:rPr>
        <w:t xml:space="preserve"> وراجع تفسير القمّي</w:t>
      </w:r>
      <w:r w:rsidR="00FA4793">
        <w:rPr>
          <w:rtl/>
        </w:rPr>
        <w:t>:</w:t>
      </w:r>
      <w:r w:rsidRPr="00D26322">
        <w:rPr>
          <w:rtl/>
        </w:rPr>
        <w:t xml:space="preserve"> ١ / ١١٢</w:t>
      </w:r>
      <w:r w:rsidR="00FA4793">
        <w:rPr>
          <w:rtl/>
        </w:rPr>
        <w:t>.</w:t>
      </w:r>
      <w:r w:rsidRPr="00D26322">
        <w:rPr>
          <w:rtl/>
        </w:rPr>
        <w:t xml:space="preserve"> </w:t>
      </w:r>
    </w:p>
    <w:p w:rsidR="00DB3345" w:rsidRDefault="00DB3345" w:rsidP="00DB3345">
      <w:pPr>
        <w:pStyle w:val="libNormal"/>
      </w:pPr>
      <w:r>
        <w:rPr>
          <w:rtl/>
        </w:rPr>
        <w:br w:type="page"/>
      </w:r>
    </w:p>
    <w:p w:rsidR="00DB3345" w:rsidRPr="00D26322" w:rsidRDefault="00DB3345" w:rsidP="00320993">
      <w:pPr>
        <w:pStyle w:val="libNormal"/>
        <w:rPr>
          <w:rtl/>
        </w:rPr>
      </w:pPr>
      <w:r w:rsidRPr="00320993">
        <w:rPr>
          <w:rtl/>
        </w:rPr>
        <w:lastRenderedPageBreak/>
        <w:t>قال</w:t>
      </w:r>
      <w:r w:rsidR="00FA4793">
        <w:rPr>
          <w:rtl/>
        </w:rPr>
        <w:t>:</w:t>
      </w:r>
      <w:r w:rsidRPr="00320993">
        <w:rPr>
          <w:rtl/>
        </w:rPr>
        <w:t xml:space="preserve"> وبارز عليٌّ الحكَمَ بن الأخنس فضربه فقطع رجْله من نصف الفخذ فهلك منها</w:t>
      </w:r>
      <w:r w:rsidRPr="00DB3345">
        <w:rPr>
          <w:rStyle w:val="libFootnotenumChar"/>
          <w:rtl/>
        </w:rPr>
        <w:t>(١)</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١٦٢</w:t>
      </w:r>
      <w:r w:rsidR="00FA4793">
        <w:rPr>
          <w:rStyle w:val="libBold2Char"/>
          <w:rtl/>
        </w:rPr>
        <w:t xml:space="preserve"> - </w:t>
      </w:r>
      <w:r w:rsidRPr="004F2634">
        <w:rPr>
          <w:rStyle w:val="libBold2Char"/>
          <w:rtl/>
        </w:rPr>
        <w:t>المغازي</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قال يوم أُحد</w:t>
      </w:r>
      <w:r w:rsidR="00FA4793">
        <w:rPr>
          <w:rtl/>
        </w:rPr>
        <w:t>:</w:t>
      </w:r>
      <w:r w:rsidRPr="00320993">
        <w:rPr>
          <w:rtl/>
        </w:rPr>
        <w:t xml:space="preserve"> </w:t>
      </w:r>
      <w:r w:rsidR="00FA4793">
        <w:rPr>
          <w:rtl/>
        </w:rPr>
        <w:t>(</w:t>
      </w:r>
      <w:r w:rsidRPr="00D832F7">
        <w:rPr>
          <w:rtl/>
        </w:rPr>
        <w:t>مَن له عِلم بذكوان بن عبد قيس</w:t>
      </w:r>
      <w:r w:rsidR="00FA4793">
        <w:rPr>
          <w:rtl/>
        </w:rPr>
        <w:t>؟)</w:t>
      </w:r>
      <w:r w:rsidRPr="00320993">
        <w:rPr>
          <w:rtl/>
        </w:rPr>
        <w:t xml:space="preserve"> 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أنا رأيت</w:t>
      </w:r>
      <w:r w:rsidR="00FA4793">
        <w:rPr>
          <w:rtl/>
        </w:rPr>
        <w:t xml:space="preserve"> - </w:t>
      </w:r>
      <w:r w:rsidRPr="00D832F7">
        <w:rPr>
          <w:rtl/>
        </w:rPr>
        <w:t>يا رسول الله</w:t>
      </w:r>
      <w:r w:rsidR="00FA4793">
        <w:rPr>
          <w:rtl/>
        </w:rPr>
        <w:t xml:space="preserve"> - </w:t>
      </w:r>
      <w:r w:rsidRPr="00D832F7">
        <w:rPr>
          <w:rtl/>
        </w:rPr>
        <w:t>فارساً يركض في أثَرِه حتى لحِقَه وهو يقول</w:t>
      </w:r>
      <w:r w:rsidR="00FA4793">
        <w:rPr>
          <w:rtl/>
        </w:rPr>
        <w:t>:</w:t>
      </w:r>
      <w:r w:rsidRPr="00D832F7">
        <w:rPr>
          <w:rtl/>
        </w:rPr>
        <w:t xml:space="preserve"> لا نجوتُ إنْ نجوتَ</w:t>
      </w:r>
      <w:r w:rsidR="00FA4793">
        <w:rPr>
          <w:rtl/>
        </w:rPr>
        <w:t>!</w:t>
      </w:r>
      <w:r w:rsidRPr="00D832F7">
        <w:rPr>
          <w:rtl/>
        </w:rPr>
        <w:t xml:space="preserve"> فحمل عليه بفرَسه وذكوان راجل</w:t>
      </w:r>
      <w:r w:rsidR="00FA4793">
        <w:rPr>
          <w:rtl/>
        </w:rPr>
        <w:t>،</w:t>
      </w:r>
      <w:r w:rsidRPr="00D832F7">
        <w:rPr>
          <w:rtl/>
        </w:rPr>
        <w:t xml:space="preserve"> فضربه وهو يقول</w:t>
      </w:r>
      <w:r w:rsidR="00FA4793">
        <w:rPr>
          <w:rtl/>
        </w:rPr>
        <w:t>:</w:t>
      </w:r>
      <w:r w:rsidRPr="00D832F7">
        <w:rPr>
          <w:rtl/>
        </w:rPr>
        <w:t xml:space="preserve"> خُذها وأنا ابن علاج</w:t>
      </w:r>
      <w:r w:rsidR="00FA4793">
        <w:rPr>
          <w:rtl/>
        </w:rPr>
        <w:t>!</w:t>
      </w:r>
      <w:r w:rsidRPr="00D832F7">
        <w:rPr>
          <w:rtl/>
        </w:rPr>
        <w:t xml:space="preserve"> فأهويت إليه وهو فارس</w:t>
      </w:r>
      <w:r w:rsidR="00FA4793">
        <w:rPr>
          <w:rtl/>
        </w:rPr>
        <w:t>،</w:t>
      </w:r>
      <w:r w:rsidRPr="00D832F7">
        <w:rPr>
          <w:rtl/>
        </w:rPr>
        <w:t xml:space="preserve"> فضربت رجْله بالسيف حتى قطعتها عن نصف الفخذ</w:t>
      </w:r>
      <w:r w:rsidR="00FA4793">
        <w:rPr>
          <w:rtl/>
        </w:rPr>
        <w:t>،</w:t>
      </w:r>
      <w:r w:rsidRPr="00D832F7">
        <w:rPr>
          <w:rtl/>
        </w:rPr>
        <w:t xml:space="preserve"> ثمّ طرحته من فرسه</w:t>
      </w:r>
      <w:r w:rsidR="00FA4793">
        <w:rPr>
          <w:rtl/>
        </w:rPr>
        <w:t>،</w:t>
      </w:r>
      <w:r w:rsidRPr="00D832F7">
        <w:rPr>
          <w:rtl/>
        </w:rPr>
        <w:t xml:space="preserve"> فذففت عليه وإذا هو أبو الحكم بن الأخنس بن شريق ابن علاج بن عمرو بن وهب الثقفي</w:t>
      </w:r>
      <w:r w:rsidR="00FA4793">
        <w:rPr>
          <w:rtl/>
        </w:rPr>
        <w:t>)</w:t>
      </w:r>
      <w:r w:rsidRPr="00DB3345">
        <w:rPr>
          <w:rStyle w:val="libFootnotenumChar"/>
          <w:rtl/>
        </w:rPr>
        <w:t>(٢)</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١٦٣</w:t>
      </w:r>
      <w:r w:rsidR="00FA4793">
        <w:rPr>
          <w:rStyle w:val="libBold2Char"/>
          <w:rtl/>
        </w:rPr>
        <w:t xml:space="preserve"> - </w:t>
      </w:r>
      <w:r w:rsidRPr="004F2634">
        <w:rPr>
          <w:rStyle w:val="libBold2Char"/>
          <w:rtl/>
        </w:rPr>
        <w:t xml:space="preserve">الإمام الصادق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4F2634">
        <w:rPr>
          <w:rtl/>
        </w:rPr>
        <w:t xml:space="preserve">لمّا انهزم الناس يوم أُحد عن النبيّ </w:t>
      </w:r>
      <w:r w:rsidR="00FA4793">
        <w:rPr>
          <w:rtl/>
        </w:rPr>
        <w:t>(</w:t>
      </w:r>
      <w:r w:rsidRPr="004F2634">
        <w:rPr>
          <w:rtl/>
        </w:rPr>
        <w:t>صلّى الله عليه وآله</w:t>
      </w:r>
      <w:r w:rsidR="00FA4793">
        <w:rPr>
          <w:rtl/>
        </w:rPr>
        <w:t>)</w:t>
      </w:r>
      <w:r w:rsidRPr="004F2634">
        <w:rPr>
          <w:rtl/>
        </w:rPr>
        <w:t xml:space="preserve"> انصرف إليهم بوجهه وهو يقول</w:t>
      </w:r>
      <w:r w:rsidR="00FA4793">
        <w:rPr>
          <w:rtl/>
        </w:rPr>
        <w:t>:</w:t>
      </w:r>
      <w:r w:rsidRPr="004F2634">
        <w:rPr>
          <w:rtl/>
        </w:rPr>
        <w:t xml:space="preserve"> أنا محمّد</w:t>
      </w:r>
      <w:r w:rsidR="00FA4793">
        <w:rPr>
          <w:rtl/>
        </w:rPr>
        <w:t>،</w:t>
      </w:r>
      <w:r w:rsidRPr="004F2634">
        <w:rPr>
          <w:rtl/>
        </w:rPr>
        <w:t xml:space="preserve"> أنا رسول الله</w:t>
      </w:r>
      <w:r w:rsidR="00FA4793">
        <w:rPr>
          <w:rtl/>
        </w:rPr>
        <w:t>،</w:t>
      </w:r>
      <w:r w:rsidRPr="004F2634">
        <w:rPr>
          <w:rtl/>
        </w:rPr>
        <w:t xml:space="preserve"> لم أُقتل ولم أمُت</w:t>
      </w:r>
      <w:r w:rsidR="00FA4793">
        <w:rPr>
          <w:rtl/>
        </w:rPr>
        <w:t>...</w:t>
      </w:r>
      <w:r w:rsidRPr="004F2634">
        <w:rPr>
          <w:rtl/>
        </w:rPr>
        <w:t xml:space="preserve"> </w:t>
      </w:r>
    </w:p>
    <w:p w:rsidR="00DB3345" w:rsidRPr="00D26322" w:rsidRDefault="00DB3345" w:rsidP="00320993">
      <w:pPr>
        <w:pStyle w:val="libNormal"/>
        <w:rPr>
          <w:rtl/>
        </w:rPr>
      </w:pPr>
      <w:r w:rsidRPr="00D832F7">
        <w:rPr>
          <w:rtl/>
        </w:rPr>
        <w:t xml:space="preserve">وكان الناس يحملون على النبيّ </w:t>
      </w:r>
      <w:r w:rsidR="00FA4793">
        <w:rPr>
          <w:rtl/>
        </w:rPr>
        <w:t>(</w:t>
      </w:r>
      <w:r w:rsidRPr="00D832F7">
        <w:rPr>
          <w:rtl/>
        </w:rPr>
        <w:t>صلّى الله عليه وآله</w:t>
      </w:r>
      <w:r w:rsidR="00FA4793">
        <w:rPr>
          <w:rtl/>
        </w:rPr>
        <w:t>)</w:t>
      </w:r>
      <w:r w:rsidRPr="00D832F7">
        <w:rPr>
          <w:rtl/>
        </w:rPr>
        <w:t xml:space="preserve"> الميمنة فيكشفهم عليّ </w:t>
      </w:r>
      <w:r w:rsidR="00FA4793">
        <w:rPr>
          <w:rtl/>
        </w:rPr>
        <w:t>(</w:t>
      </w:r>
      <w:r w:rsidRPr="00D832F7">
        <w:rPr>
          <w:rtl/>
        </w:rPr>
        <w:t>عليه السلام</w:t>
      </w:r>
      <w:r w:rsidR="00FA4793">
        <w:rPr>
          <w:rtl/>
        </w:rPr>
        <w:t>)،</w:t>
      </w:r>
      <w:r w:rsidRPr="00D832F7">
        <w:rPr>
          <w:rtl/>
        </w:rPr>
        <w:t xml:space="preserve"> فإذا كشفهم أقبلَت الميسرة إلى النبيّ </w:t>
      </w:r>
      <w:r w:rsidR="00FA4793">
        <w:rPr>
          <w:rtl/>
        </w:rPr>
        <w:t>(</w:t>
      </w:r>
      <w:r w:rsidRPr="00D832F7">
        <w:rPr>
          <w:rtl/>
        </w:rPr>
        <w:t>صلّى الله عليه وآله</w:t>
      </w:r>
      <w:r w:rsidR="00FA4793">
        <w:rPr>
          <w:rtl/>
        </w:rPr>
        <w:t>)،</w:t>
      </w:r>
      <w:r w:rsidRPr="00D832F7">
        <w:rPr>
          <w:rtl/>
        </w:rPr>
        <w:t xml:space="preserve"> فلم يزَل كذلك حتى تقطّع سيفه بثلاث قطع</w:t>
      </w:r>
      <w:r w:rsidR="00FA4793">
        <w:rPr>
          <w:rtl/>
        </w:rPr>
        <w:t>،</w:t>
      </w:r>
      <w:r w:rsidRPr="00D832F7">
        <w:rPr>
          <w:rtl/>
        </w:rPr>
        <w:t xml:space="preserve"> فجاء إلى النبيّ </w:t>
      </w:r>
      <w:r w:rsidR="00FA4793">
        <w:rPr>
          <w:rtl/>
        </w:rPr>
        <w:t>(</w:t>
      </w:r>
      <w:r w:rsidRPr="00D832F7">
        <w:rPr>
          <w:rtl/>
        </w:rPr>
        <w:t>صلّى الله عليه وآله</w:t>
      </w:r>
      <w:r w:rsidR="00FA4793">
        <w:rPr>
          <w:rtl/>
        </w:rPr>
        <w:t>)</w:t>
      </w:r>
      <w:r w:rsidRPr="00D832F7">
        <w:rPr>
          <w:rtl/>
        </w:rPr>
        <w:t xml:space="preserve"> فطرحه بين يديه وقال</w:t>
      </w:r>
      <w:r w:rsidR="00FA4793">
        <w:rPr>
          <w:rtl/>
        </w:rPr>
        <w:t>:</w:t>
      </w:r>
      <w:r w:rsidRPr="00D832F7">
        <w:rPr>
          <w:rtl/>
        </w:rPr>
        <w:t xml:space="preserve"> هذا سيفي قد تقطّع</w:t>
      </w:r>
      <w:r w:rsidR="00FA4793">
        <w:rPr>
          <w:rtl/>
        </w:rPr>
        <w:t>،</w:t>
      </w:r>
      <w:r w:rsidRPr="00D832F7">
        <w:rPr>
          <w:rtl/>
        </w:rPr>
        <w:t xml:space="preserve"> فيومئذ أعطاه النبيّ </w:t>
      </w:r>
      <w:r w:rsidR="00FA4793">
        <w:rPr>
          <w:rtl/>
        </w:rPr>
        <w:t>(</w:t>
      </w:r>
      <w:r w:rsidRPr="00D832F7">
        <w:rPr>
          <w:rtl/>
        </w:rPr>
        <w:t>صلّى الله عليه وآله</w:t>
      </w:r>
      <w:r w:rsidR="00FA4793">
        <w:rPr>
          <w:rtl/>
        </w:rPr>
        <w:t>)</w:t>
      </w:r>
      <w:r w:rsidRPr="00D832F7">
        <w:rPr>
          <w:rtl/>
        </w:rPr>
        <w:t xml:space="preserve"> ذا الفقار</w:t>
      </w:r>
      <w:r w:rsidR="00FA4793">
        <w:rPr>
          <w:rtl/>
        </w:rPr>
        <w:t>،</w:t>
      </w:r>
      <w:r w:rsidRPr="00D832F7">
        <w:rPr>
          <w:rtl/>
        </w:rPr>
        <w:t xml:space="preserve"> ولمّا رأى النبيّ </w:t>
      </w:r>
      <w:r w:rsidR="00FA4793">
        <w:rPr>
          <w:rtl/>
        </w:rPr>
        <w:t>(</w:t>
      </w:r>
      <w:r w:rsidRPr="00D832F7">
        <w:rPr>
          <w:rtl/>
        </w:rPr>
        <w:t>صلّى الله عليه وآله</w:t>
      </w:r>
      <w:r w:rsidR="00FA4793">
        <w:rPr>
          <w:rtl/>
        </w:rPr>
        <w:t>)</w:t>
      </w:r>
      <w:r w:rsidRPr="00D832F7">
        <w:rPr>
          <w:rtl/>
        </w:rPr>
        <w:t xml:space="preserve"> اختلاج</w:t>
      </w:r>
      <w:r w:rsidRPr="00DB3345">
        <w:rPr>
          <w:rStyle w:val="libFootnotenumChar"/>
          <w:rtl/>
        </w:rPr>
        <w:t>(٣)</w:t>
      </w:r>
      <w:r w:rsidRPr="00320993">
        <w:rPr>
          <w:rtl/>
        </w:rPr>
        <w:t xml:space="preserve"> </w:t>
      </w:r>
      <w:r w:rsidRPr="00D832F7">
        <w:rPr>
          <w:rtl/>
        </w:rPr>
        <w:t>ساقيه من كثرة القتال رفَع رأسه إلى السماء وهو يبكي وقال</w:t>
      </w:r>
      <w:r w:rsidR="00FA4793">
        <w:rPr>
          <w:rtl/>
        </w:rPr>
        <w:t>:</w:t>
      </w:r>
      <w:r w:rsidRPr="00D832F7">
        <w:rPr>
          <w:rtl/>
        </w:rPr>
        <w:t xml:space="preserve"> </w:t>
      </w:r>
    </w:p>
    <w:p w:rsidR="00DB3345" w:rsidRPr="004F2634" w:rsidRDefault="00DB3345" w:rsidP="004F2634">
      <w:pPr>
        <w:pStyle w:val="libNormal"/>
        <w:rPr>
          <w:rtl/>
        </w:rPr>
      </w:pPr>
      <w:r w:rsidRPr="004F2634">
        <w:rPr>
          <w:rtl/>
        </w:rPr>
        <w:t>يا ربّ وعدتني أنْ تُظهر دينك وإنْ شئت لم يعْيِك</w:t>
      </w:r>
      <w:r w:rsidR="00FA4793">
        <w:rPr>
          <w:rtl/>
        </w:rPr>
        <w:t>،</w:t>
      </w:r>
      <w:r w:rsidRPr="004F2634">
        <w:rPr>
          <w:rtl/>
        </w:rPr>
        <w:t xml:space="preserve"> فأقبَل عليّ </w:t>
      </w:r>
      <w:r w:rsidR="00FA4793">
        <w:rPr>
          <w:rtl/>
        </w:rPr>
        <w:t>(</w:t>
      </w:r>
      <w:r w:rsidRPr="004F2634">
        <w:rPr>
          <w:rtl/>
        </w:rPr>
        <w:t>عليه السلام</w:t>
      </w:r>
      <w:r w:rsidR="00FA4793">
        <w:rPr>
          <w:rtl/>
        </w:rPr>
        <w:t>)</w:t>
      </w:r>
      <w:r w:rsidRPr="004F2634">
        <w:rPr>
          <w:rtl/>
        </w:rPr>
        <w:t xml:space="preserve"> إلى النبيّ </w:t>
      </w:r>
      <w:r w:rsidR="00FA4793">
        <w:rPr>
          <w:rtl/>
        </w:rPr>
        <w:t>(</w:t>
      </w:r>
      <w:r w:rsidRPr="004F2634">
        <w:rPr>
          <w:rtl/>
        </w:rPr>
        <w:t>صلّى الله عليه وآله</w:t>
      </w:r>
      <w:r w:rsidR="00FA4793">
        <w:rPr>
          <w:rtl/>
        </w:rPr>
        <w:t>)</w:t>
      </w:r>
      <w:r w:rsidRPr="004F2634">
        <w:rPr>
          <w:rtl/>
        </w:rPr>
        <w:t xml:space="preserve"> فقال</w:t>
      </w:r>
      <w:r w:rsidR="00FA4793">
        <w:rPr>
          <w:rtl/>
        </w:rPr>
        <w:t>:</w:t>
      </w:r>
      <w:r w:rsidRPr="004F2634">
        <w:rPr>
          <w:rtl/>
        </w:rPr>
        <w:t xml:space="preserve"> يا رسول الله</w:t>
      </w:r>
      <w:r w:rsidR="00FA4793">
        <w:rPr>
          <w:rtl/>
        </w:rPr>
        <w:t>،</w:t>
      </w:r>
      <w:r w:rsidRPr="004F2634">
        <w:rPr>
          <w:rtl/>
        </w:rPr>
        <w:t xml:space="preserve"> أسمع دويّاً شديداً</w:t>
      </w:r>
      <w:r w:rsidR="00FA4793">
        <w:rPr>
          <w:rtl/>
        </w:rPr>
        <w:t>،</w:t>
      </w:r>
      <w:r w:rsidRPr="004F2634">
        <w:rPr>
          <w:rtl/>
        </w:rPr>
        <w:t xml:space="preserve"> وأسمع </w:t>
      </w:r>
      <w:r w:rsidR="00FA4793">
        <w:rPr>
          <w:rtl/>
        </w:rPr>
        <w:t>(</w:t>
      </w:r>
      <w:r w:rsidRPr="004F2634">
        <w:rPr>
          <w:rtl/>
        </w:rPr>
        <w:t>أقدِم حَيْزُومُ</w:t>
      </w:r>
      <w:r w:rsidR="00FA4793">
        <w:rPr>
          <w:rtl/>
        </w:rPr>
        <w:t>)</w:t>
      </w:r>
      <w:r w:rsidRPr="00DB3345">
        <w:rPr>
          <w:rStyle w:val="libFootnotenumChar"/>
          <w:rtl/>
        </w:rPr>
        <w:t>(٤)</w:t>
      </w:r>
      <w:r w:rsidRPr="004F2634">
        <w:rPr>
          <w:rtl/>
        </w:rPr>
        <w:t xml:space="preserve"> وما أهمّ أضرب أحداً إلاّ سقط ميّتاً قبل أنْ أضربه</w:t>
      </w:r>
      <w:r w:rsidR="00FA4793">
        <w:rPr>
          <w:rtl/>
        </w:rPr>
        <w:t>؟</w:t>
      </w:r>
      <w:r w:rsidRPr="004F2634">
        <w:rPr>
          <w:rtl/>
        </w:rPr>
        <w:t xml:space="preserve"> فقال</w:t>
      </w:r>
      <w:r w:rsidR="00FA4793">
        <w:rPr>
          <w:rtl/>
        </w:rPr>
        <w:t>:</w:t>
      </w:r>
      <w:r w:rsidRPr="004F2634">
        <w:rPr>
          <w:rtl/>
        </w:rPr>
        <w:t xml:space="preserve"> هذا جبرئيل وميكائيل وإسرافيل في </w:t>
      </w:r>
    </w:p>
    <w:p w:rsidR="00DB3345" w:rsidRPr="00D26322" w:rsidRDefault="00FA4793" w:rsidP="00D26812">
      <w:pPr>
        <w:pStyle w:val="libLine"/>
        <w:rPr>
          <w:rtl/>
        </w:rPr>
      </w:pPr>
      <w:r>
        <w:rPr>
          <w:rtl/>
        </w:rPr>
        <w:t>____________________</w:t>
      </w:r>
    </w:p>
    <w:p w:rsidR="00DB3345" w:rsidRPr="00DB3345" w:rsidRDefault="00DB3345" w:rsidP="00DB3345">
      <w:pPr>
        <w:pStyle w:val="libFootnote0"/>
        <w:rPr>
          <w:rtl/>
        </w:rPr>
      </w:pPr>
      <w:r w:rsidRPr="00D26322">
        <w:rPr>
          <w:rtl/>
        </w:rPr>
        <w:t>(١) الإرشاد</w:t>
      </w:r>
      <w:r w:rsidR="00FA4793">
        <w:rPr>
          <w:rtl/>
        </w:rPr>
        <w:t>:</w:t>
      </w:r>
      <w:r w:rsidRPr="00D26322">
        <w:rPr>
          <w:rtl/>
        </w:rPr>
        <w:t xml:space="preserve"> ١ / ٨٨ عن أبى عبيدة</w:t>
      </w:r>
      <w:r w:rsidR="00FA4793">
        <w:rPr>
          <w:rtl/>
        </w:rPr>
        <w:t>.</w:t>
      </w:r>
      <w:r w:rsidRPr="00D26322">
        <w:rPr>
          <w:rtl/>
        </w:rPr>
        <w:t xml:space="preserve"> </w:t>
      </w:r>
    </w:p>
    <w:p w:rsidR="00DB3345" w:rsidRPr="00DB3345" w:rsidRDefault="00DB3345" w:rsidP="00DB3345">
      <w:pPr>
        <w:pStyle w:val="libFootnote0"/>
        <w:rPr>
          <w:rtl/>
        </w:rPr>
      </w:pPr>
      <w:r w:rsidRPr="00D26322">
        <w:rPr>
          <w:rtl/>
        </w:rPr>
        <w:t>(٢) المغازي</w:t>
      </w:r>
      <w:r w:rsidR="00FA4793">
        <w:rPr>
          <w:rtl/>
        </w:rPr>
        <w:t>:</w:t>
      </w:r>
      <w:r w:rsidRPr="00D26322">
        <w:rPr>
          <w:rtl/>
        </w:rPr>
        <w:t xml:space="preserve"> ١ / ٢٨٣</w:t>
      </w:r>
      <w:r w:rsidR="00FA4793">
        <w:rPr>
          <w:rtl/>
        </w:rPr>
        <w:t>،</w:t>
      </w:r>
      <w:r w:rsidRPr="00D26322">
        <w:rPr>
          <w:rtl/>
        </w:rPr>
        <w:t xml:space="preserve"> شرح نهج البلاغة</w:t>
      </w:r>
      <w:r w:rsidR="00FA4793">
        <w:rPr>
          <w:rtl/>
        </w:rPr>
        <w:t>:</w:t>
      </w:r>
      <w:r w:rsidRPr="00D26322">
        <w:rPr>
          <w:rtl/>
        </w:rPr>
        <w:t xml:space="preserve"> ١٤ / ٢٧٥</w:t>
      </w:r>
      <w:r w:rsidR="00FA4793">
        <w:rPr>
          <w:rtl/>
        </w:rPr>
        <w:t>.</w:t>
      </w:r>
      <w:r w:rsidRPr="00D26322">
        <w:rPr>
          <w:rtl/>
        </w:rPr>
        <w:t xml:space="preserve"> </w:t>
      </w:r>
    </w:p>
    <w:p w:rsidR="00DB3345" w:rsidRPr="00DB3345" w:rsidRDefault="00DB3345" w:rsidP="00DB3345">
      <w:pPr>
        <w:pStyle w:val="libFootnote0"/>
        <w:rPr>
          <w:rtl/>
        </w:rPr>
      </w:pPr>
      <w:r w:rsidRPr="00D26322">
        <w:rPr>
          <w:rtl/>
        </w:rPr>
        <w:t>(٣) الاختلاج</w:t>
      </w:r>
      <w:r w:rsidR="00FA4793">
        <w:rPr>
          <w:rtl/>
        </w:rPr>
        <w:t>:</w:t>
      </w:r>
      <w:r w:rsidRPr="00D26322">
        <w:rPr>
          <w:rtl/>
        </w:rPr>
        <w:t xml:space="preserve"> الحركة والاضطراب </w:t>
      </w:r>
      <w:r w:rsidR="00FA4793">
        <w:rPr>
          <w:rtl/>
        </w:rPr>
        <w:t>(</w:t>
      </w:r>
      <w:r w:rsidRPr="00D26322">
        <w:rPr>
          <w:rtl/>
        </w:rPr>
        <w:t>النهاية</w:t>
      </w:r>
      <w:r w:rsidR="00FA4793">
        <w:rPr>
          <w:rtl/>
        </w:rPr>
        <w:t>:</w:t>
      </w:r>
      <w:r w:rsidRPr="00D26322">
        <w:rPr>
          <w:rtl/>
        </w:rPr>
        <w:t xml:space="preserve"> ٢ / ٦٠</w:t>
      </w:r>
      <w:r w:rsidR="00FA4793">
        <w:rPr>
          <w:rtl/>
        </w:rPr>
        <w:t>).</w:t>
      </w:r>
      <w:r w:rsidRPr="00D26322">
        <w:rPr>
          <w:rtl/>
        </w:rPr>
        <w:t xml:space="preserve"> </w:t>
      </w:r>
    </w:p>
    <w:p w:rsidR="00DB3345" w:rsidRPr="00DB3345" w:rsidRDefault="00DB3345" w:rsidP="00DB3345">
      <w:pPr>
        <w:pStyle w:val="libFootnote0"/>
        <w:rPr>
          <w:rtl/>
        </w:rPr>
      </w:pPr>
      <w:r w:rsidRPr="00D26322">
        <w:rPr>
          <w:rtl/>
        </w:rPr>
        <w:t xml:space="preserve">(٤) اسم فرَس جبرئيل </w:t>
      </w:r>
      <w:r w:rsidR="00FA4793">
        <w:rPr>
          <w:rtl/>
        </w:rPr>
        <w:t>(</w:t>
      </w:r>
      <w:r w:rsidRPr="00D26322">
        <w:rPr>
          <w:rtl/>
        </w:rPr>
        <w:t>عليه السلام</w:t>
      </w:r>
      <w:r w:rsidR="00FA4793">
        <w:rPr>
          <w:rtl/>
        </w:rPr>
        <w:t>)</w:t>
      </w:r>
      <w:r w:rsidRPr="00D26322">
        <w:rPr>
          <w:rtl/>
        </w:rPr>
        <w:t xml:space="preserve"> </w:t>
      </w:r>
      <w:r w:rsidR="00FA4793">
        <w:rPr>
          <w:rtl/>
        </w:rPr>
        <w:t>(</w:t>
      </w:r>
      <w:r w:rsidRPr="00D26322">
        <w:rPr>
          <w:rtl/>
        </w:rPr>
        <w:t>النهاية</w:t>
      </w:r>
      <w:r w:rsidR="00FA4793">
        <w:rPr>
          <w:rtl/>
        </w:rPr>
        <w:t>:</w:t>
      </w:r>
      <w:r w:rsidRPr="00D26322">
        <w:rPr>
          <w:rtl/>
        </w:rPr>
        <w:t xml:space="preserve"> ١ / ٤٦٧</w:t>
      </w:r>
      <w:r w:rsidR="00FA4793">
        <w:rPr>
          <w:rtl/>
        </w:rPr>
        <w:t>).</w:t>
      </w:r>
      <w:r w:rsidRPr="00D26322">
        <w:rPr>
          <w:rtl/>
        </w:rPr>
        <w:t xml:space="preserve"> وحيزوم</w:t>
      </w:r>
      <w:r w:rsidR="00FA4793">
        <w:rPr>
          <w:rtl/>
        </w:rPr>
        <w:t>:</w:t>
      </w:r>
      <w:r w:rsidRPr="00D26322">
        <w:rPr>
          <w:rtl/>
        </w:rPr>
        <w:t xml:space="preserve"> منادى</w:t>
      </w:r>
      <w:r w:rsidR="00E261DC">
        <w:rPr>
          <w:rtl/>
        </w:rPr>
        <w:t>؛</w:t>
      </w:r>
      <w:r w:rsidRPr="00D26322">
        <w:rPr>
          <w:rtl/>
        </w:rPr>
        <w:t xml:space="preserve"> أي أقدم يا حيزوم</w:t>
      </w:r>
      <w:r w:rsidR="00FA4793">
        <w:rPr>
          <w:rtl/>
        </w:rPr>
        <w:t>.</w:t>
      </w:r>
      <w:r w:rsidRPr="00D26322">
        <w:rPr>
          <w:rtl/>
        </w:rPr>
        <w:t xml:space="preserve"> </w:t>
      </w:r>
    </w:p>
    <w:p w:rsidR="00DB3345" w:rsidRDefault="00DB3345" w:rsidP="00DB3345">
      <w:pPr>
        <w:pStyle w:val="libNormal"/>
      </w:pPr>
      <w:r>
        <w:rPr>
          <w:rtl/>
        </w:rPr>
        <w:br w:type="page"/>
      </w:r>
    </w:p>
    <w:p w:rsidR="00DB3345" w:rsidRPr="00D26322" w:rsidRDefault="00DB3345" w:rsidP="00320993">
      <w:pPr>
        <w:pStyle w:val="libNormal"/>
        <w:rPr>
          <w:rtl/>
        </w:rPr>
      </w:pPr>
      <w:r w:rsidRPr="00D832F7">
        <w:rPr>
          <w:rtl/>
        </w:rPr>
        <w:lastRenderedPageBreak/>
        <w:t>الملائكة</w:t>
      </w:r>
      <w:r w:rsidR="00FA4793">
        <w:rPr>
          <w:rtl/>
        </w:rPr>
        <w:t>،</w:t>
      </w:r>
      <w:r w:rsidRPr="00D832F7">
        <w:rPr>
          <w:rtl/>
        </w:rPr>
        <w:t xml:space="preserve"> ثمّ جاء جبرئيل </w:t>
      </w:r>
      <w:r w:rsidR="00FA4793">
        <w:rPr>
          <w:rtl/>
        </w:rPr>
        <w:t>(</w:t>
      </w:r>
      <w:r w:rsidRPr="00D832F7">
        <w:rPr>
          <w:rtl/>
        </w:rPr>
        <w:t>عليه السلام</w:t>
      </w:r>
      <w:r w:rsidR="00FA4793">
        <w:rPr>
          <w:rtl/>
        </w:rPr>
        <w:t>)</w:t>
      </w:r>
      <w:r w:rsidRPr="00D832F7">
        <w:rPr>
          <w:rtl/>
        </w:rPr>
        <w:t xml:space="preserve"> فوقف إلى جنب رسول الله </w:t>
      </w:r>
      <w:r w:rsidR="00FA4793">
        <w:rPr>
          <w:rtl/>
        </w:rPr>
        <w:t>(</w:t>
      </w:r>
      <w:r w:rsidRPr="00D832F7">
        <w:rPr>
          <w:rtl/>
        </w:rPr>
        <w:t>صلّى الله عليه وآله</w:t>
      </w:r>
      <w:r w:rsidR="00FA4793">
        <w:rPr>
          <w:rtl/>
        </w:rPr>
        <w:t>)</w:t>
      </w:r>
      <w:r w:rsidRPr="00D832F7">
        <w:rPr>
          <w:rtl/>
        </w:rPr>
        <w:t xml:space="preserve"> فقال</w:t>
      </w:r>
      <w:r w:rsidR="00FA4793">
        <w:rPr>
          <w:rtl/>
        </w:rPr>
        <w:t>:</w:t>
      </w:r>
      <w:r w:rsidRPr="00D832F7">
        <w:rPr>
          <w:rtl/>
        </w:rPr>
        <w:t xml:space="preserve"> يا محمّد</w:t>
      </w:r>
      <w:r w:rsidR="00FA4793">
        <w:rPr>
          <w:rtl/>
        </w:rPr>
        <w:t>!</w:t>
      </w:r>
      <w:r w:rsidRPr="00D832F7">
        <w:rPr>
          <w:rtl/>
        </w:rPr>
        <w:t xml:space="preserve"> إنّ هذه لهي المواساة</w:t>
      </w:r>
      <w:r w:rsidR="00FA4793">
        <w:rPr>
          <w:rtl/>
        </w:rPr>
        <w:t>،</w:t>
      </w:r>
      <w:r w:rsidRPr="00D832F7">
        <w:rPr>
          <w:rtl/>
        </w:rPr>
        <w:t xml:space="preserve"> فقال</w:t>
      </w:r>
      <w:r w:rsidR="00FA4793">
        <w:rPr>
          <w:rtl/>
        </w:rPr>
        <w:t>:</w:t>
      </w:r>
      <w:r w:rsidRPr="00D832F7">
        <w:rPr>
          <w:rtl/>
        </w:rPr>
        <w:t xml:space="preserve"> إنّ عليّاً منّي وأنا منه</w:t>
      </w:r>
      <w:r w:rsidR="00FA4793">
        <w:rPr>
          <w:rtl/>
        </w:rPr>
        <w:t>،</w:t>
      </w:r>
      <w:r w:rsidRPr="00D832F7">
        <w:rPr>
          <w:rtl/>
        </w:rPr>
        <w:t xml:space="preserve"> فقال جبرئيل</w:t>
      </w:r>
      <w:r w:rsidR="00FA4793">
        <w:rPr>
          <w:rtl/>
        </w:rPr>
        <w:t>:</w:t>
      </w:r>
      <w:r w:rsidRPr="00D832F7">
        <w:rPr>
          <w:rtl/>
        </w:rPr>
        <w:t xml:space="preserve"> وأنا منكما</w:t>
      </w:r>
      <w:r w:rsidR="00FA4793">
        <w:rPr>
          <w:rtl/>
        </w:rPr>
        <w:t>.</w:t>
      </w:r>
      <w:r w:rsidRPr="00D832F7">
        <w:rPr>
          <w:rtl/>
        </w:rPr>
        <w:t xml:space="preserve"> ثمّ انهزم الناس</w:t>
      </w:r>
      <w:r w:rsidR="00FA4793">
        <w:rPr>
          <w:rtl/>
        </w:rPr>
        <w:t>)</w:t>
      </w:r>
      <w:r w:rsidRPr="00DB3345">
        <w:rPr>
          <w:rStyle w:val="libFootnotenumChar"/>
          <w:rtl/>
        </w:rPr>
        <w:t>(١)</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١٦٤</w:t>
      </w:r>
      <w:r w:rsidR="00FA4793">
        <w:rPr>
          <w:rStyle w:val="libBold2Char"/>
          <w:rtl/>
        </w:rPr>
        <w:t xml:space="preserve"> - </w:t>
      </w:r>
      <w:r w:rsidRPr="004F2634">
        <w:rPr>
          <w:rStyle w:val="libBold2Char"/>
          <w:rtl/>
        </w:rPr>
        <w:t xml:space="preserve">الإمام الكاظم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إنّ جبرئيل قال يوم أُحد</w:t>
      </w:r>
      <w:r w:rsidR="00FA4793">
        <w:rPr>
          <w:rtl/>
        </w:rPr>
        <w:t>:</w:t>
      </w:r>
      <w:r w:rsidRPr="00D832F7">
        <w:rPr>
          <w:rtl/>
        </w:rPr>
        <w:t xml:space="preserve"> يا محمّد</w:t>
      </w:r>
      <w:r w:rsidR="00FA4793">
        <w:rPr>
          <w:rtl/>
        </w:rPr>
        <w:t>!</w:t>
      </w:r>
      <w:r w:rsidRPr="00D832F7">
        <w:rPr>
          <w:rtl/>
        </w:rPr>
        <w:t xml:space="preserve"> إنّ هذه لهي المؤاساة من عليّ</w:t>
      </w:r>
      <w:r w:rsidR="00FA4793">
        <w:rPr>
          <w:rtl/>
        </w:rPr>
        <w:t>.</w:t>
      </w:r>
      <w:r w:rsidRPr="00D832F7">
        <w:rPr>
          <w:rtl/>
        </w:rPr>
        <w:t xml:space="preserve"> قال</w:t>
      </w:r>
      <w:r w:rsidR="00FA4793">
        <w:rPr>
          <w:rtl/>
        </w:rPr>
        <w:t>:</w:t>
      </w:r>
      <w:r w:rsidRPr="00D832F7">
        <w:rPr>
          <w:rtl/>
        </w:rPr>
        <w:t xml:space="preserve"> لأنّه منّي وأنا منه</w:t>
      </w:r>
      <w:r w:rsidR="00FA4793">
        <w:rPr>
          <w:rtl/>
        </w:rPr>
        <w:t>،</w:t>
      </w:r>
      <w:r w:rsidRPr="00D832F7">
        <w:rPr>
          <w:rtl/>
        </w:rPr>
        <w:t xml:space="preserve"> فقال جبرئيل</w:t>
      </w:r>
      <w:r w:rsidR="00FA4793">
        <w:rPr>
          <w:rtl/>
        </w:rPr>
        <w:t>:</w:t>
      </w:r>
      <w:r w:rsidRPr="00D832F7">
        <w:rPr>
          <w:rtl/>
        </w:rPr>
        <w:t xml:space="preserve"> وأنا منكما يا رسول الله </w:t>
      </w:r>
      <w:r w:rsidR="00FA4793">
        <w:rPr>
          <w:rtl/>
        </w:rPr>
        <w:t>(</w:t>
      </w:r>
      <w:r w:rsidRPr="00D832F7">
        <w:rPr>
          <w:rtl/>
        </w:rPr>
        <w:t>عليه السلام</w:t>
      </w:r>
      <w:r w:rsidR="00FA4793">
        <w:rPr>
          <w:rtl/>
        </w:rPr>
        <w:t>).</w:t>
      </w:r>
      <w:r w:rsidRPr="00D832F7">
        <w:rPr>
          <w:rtl/>
        </w:rPr>
        <w:t xml:space="preserve"> ثمّ قال</w:t>
      </w:r>
      <w:r w:rsidR="00FA4793">
        <w:rPr>
          <w:rtl/>
        </w:rPr>
        <w:t>:</w:t>
      </w:r>
      <w:r w:rsidRPr="00D832F7">
        <w:rPr>
          <w:rtl/>
        </w:rPr>
        <w:t xml:space="preserve"> لا سيف إلاّ ذو الفقار</w:t>
      </w:r>
      <w:r w:rsidR="00FA4793">
        <w:rPr>
          <w:rtl/>
        </w:rPr>
        <w:t>،</w:t>
      </w:r>
      <w:r w:rsidRPr="00D832F7">
        <w:rPr>
          <w:rtl/>
        </w:rPr>
        <w:t xml:space="preserve"> ولا فتى إلاّ عليّ</w:t>
      </w:r>
      <w:r w:rsidR="00FA4793">
        <w:rPr>
          <w:rtl/>
        </w:rPr>
        <w:t>،</w:t>
      </w:r>
      <w:r w:rsidRPr="00D832F7">
        <w:rPr>
          <w:rtl/>
        </w:rPr>
        <w:t xml:space="preserve"> فكان كما مدَح الله تعالى به خليله </w:t>
      </w:r>
      <w:r w:rsidR="00FA4793">
        <w:rPr>
          <w:rtl/>
        </w:rPr>
        <w:t>(</w:t>
      </w:r>
      <w:r w:rsidRPr="00D832F7">
        <w:rPr>
          <w:rtl/>
        </w:rPr>
        <w:t>عليه السلام</w:t>
      </w:r>
      <w:r w:rsidR="00FA4793">
        <w:rPr>
          <w:rtl/>
        </w:rPr>
        <w:t>)</w:t>
      </w:r>
      <w:r w:rsidRPr="00D832F7">
        <w:rPr>
          <w:rtl/>
        </w:rPr>
        <w:t xml:space="preserve"> إذ يقول</w:t>
      </w:r>
      <w:r w:rsidR="00FA4793">
        <w:rPr>
          <w:rtl/>
        </w:rPr>
        <w:t>:</w:t>
      </w:r>
      <w:r w:rsidRPr="00D832F7">
        <w:rPr>
          <w:rtl/>
        </w:rPr>
        <w:t xml:space="preserve"> </w:t>
      </w:r>
      <w:r w:rsidR="00FA4793" w:rsidRPr="00E261DC">
        <w:rPr>
          <w:rStyle w:val="libAlaemChar"/>
          <w:rtl/>
        </w:rPr>
        <w:t>(</w:t>
      </w:r>
      <w:r w:rsidRPr="00DB3345">
        <w:rPr>
          <w:rStyle w:val="libAieChar"/>
          <w:rtl/>
        </w:rPr>
        <w:t>فَتًى يَذْكُرُهُمْ يُقَالُ لَهُ إِبْرَاهِيمُ</w:t>
      </w:r>
      <w:r w:rsidR="00FA4793" w:rsidRPr="00E261DC">
        <w:rPr>
          <w:rStyle w:val="libAlaemChar"/>
          <w:rtl/>
        </w:rPr>
        <w:t>)</w:t>
      </w:r>
      <w:r w:rsidR="00FA4793" w:rsidRPr="00E261DC">
        <w:rPr>
          <w:rtl/>
        </w:rPr>
        <w:t>)</w:t>
      </w:r>
      <w:r w:rsidRPr="00320993">
        <w:rPr>
          <w:rtl/>
        </w:rPr>
        <w:t xml:space="preserve"> </w:t>
      </w:r>
      <w:r w:rsidRPr="00DB3345">
        <w:rPr>
          <w:rStyle w:val="libFootnotenumChar"/>
          <w:rtl/>
        </w:rPr>
        <w:t>(٢) (٣)</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١٦٥</w:t>
      </w:r>
      <w:r w:rsidR="00FA4793">
        <w:rPr>
          <w:rStyle w:val="libBold2Char"/>
          <w:rtl/>
        </w:rPr>
        <w:t xml:space="preserve"> - </w:t>
      </w:r>
      <w:r w:rsidRPr="004F2634">
        <w:rPr>
          <w:rStyle w:val="libBold2Char"/>
          <w:rtl/>
        </w:rPr>
        <w:t xml:space="preserve">الكافي عن نعمان الرازي عن الإمام الصادق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انهزم الناس يوم أُحد عن رسول الله </w:t>
      </w:r>
      <w:r w:rsidR="00FA4793">
        <w:rPr>
          <w:rtl/>
        </w:rPr>
        <w:t>(</w:t>
      </w:r>
      <w:r w:rsidRPr="00D832F7">
        <w:rPr>
          <w:rtl/>
        </w:rPr>
        <w:t>صلّى الله عليه وآله</w:t>
      </w:r>
      <w:r w:rsidR="00FA4793">
        <w:rPr>
          <w:rtl/>
        </w:rPr>
        <w:t>)،</w:t>
      </w:r>
      <w:r w:rsidRPr="00D832F7">
        <w:rPr>
          <w:rtl/>
        </w:rPr>
        <w:t xml:space="preserve"> فغضب غضباً شديداً</w:t>
      </w:r>
      <w:r w:rsidR="00FA4793">
        <w:rPr>
          <w:rtl/>
        </w:rPr>
        <w:t>،</w:t>
      </w:r>
      <w:r w:rsidRPr="00D832F7">
        <w:rPr>
          <w:rtl/>
        </w:rPr>
        <w:t xml:space="preserve"> قال</w:t>
      </w:r>
      <w:r w:rsidR="00FA4793">
        <w:rPr>
          <w:rtl/>
        </w:rPr>
        <w:t>:</w:t>
      </w:r>
      <w:r w:rsidRPr="00D832F7">
        <w:rPr>
          <w:rtl/>
        </w:rPr>
        <w:t xml:space="preserve"> وكان إذا غضب انحدر عن جبينيه مثل اللؤلؤ من العرَق</w:t>
      </w:r>
      <w:r w:rsidR="00FA4793">
        <w:rPr>
          <w:rtl/>
        </w:rPr>
        <w:t>،</w:t>
      </w:r>
      <w:r w:rsidRPr="00D832F7">
        <w:rPr>
          <w:rtl/>
        </w:rPr>
        <w:t xml:space="preserve"> قال</w:t>
      </w:r>
      <w:r w:rsidR="00FA4793">
        <w:rPr>
          <w:rtl/>
        </w:rPr>
        <w:t>:</w:t>
      </w:r>
      <w:r w:rsidRPr="00D832F7">
        <w:rPr>
          <w:rtl/>
        </w:rPr>
        <w:t xml:space="preserve"> فنظر فإذا عليّ </w:t>
      </w:r>
      <w:r w:rsidR="00FA4793">
        <w:rPr>
          <w:rtl/>
        </w:rPr>
        <w:t>(</w:t>
      </w:r>
      <w:r w:rsidRPr="00D832F7">
        <w:rPr>
          <w:rtl/>
        </w:rPr>
        <w:t>عليه السلام</w:t>
      </w:r>
      <w:r w:rsidR="00FA4793">
        <w:rPr>
          <w:rtl/>
        </w:rPr>
        <w:t>)</w:t>
      </w:r>
      <w:r w:rsidRPr="00D832F7">
        <w:rPr>
          <w:rtl/>
        </w:rPr>
        <w:t xml:space="preserve"> إلى جنبه</w:t>
      </w:r>
      <w:r w:rsidR="00FA4793">
        <w:rPr>
          <w:rtl/>
        </w:rPr>
        <w:t>،</w:t>
      </w:r>
      <w:r w:rsidRPr="00D832F7">
        <w:rPr>
          <w:rtl/>
        </w:rPr>
        <w:t xml:space="preserve"> فقال له</w:t>
      </w:r>
      <w:r w:rsidR="00FA4793">
        <w:rPr>
          <w:rtl/>
        </w:rPr>
        <w:t>:</w:t>
      </w:r>
      <w:r w:rsidRPr="00D832F7">
        <w:rPr>
          <w:rtl/>
        </w:rPr>
        <w:t xml:space="preserve"> ألحِق ببني أبيك مع مَن انهزم عن رسول الله</w:t>
      </w:r>
      <w:r w:rsidR="00FA4793">
        <w:rPr>
          <w:rtl/>
        </w:rPr>
        <w:t>،</w:t>
      </w:r>
      <w:r w:rsidRPr="00D832F7">
        <w:rPr>
          <w:rtl/>
        </w:rPr>
        <w:t xml:space="preserve"> فقال</w:t>
      </w:r>
      <w:r w:rsidR="00FA4793">
        <w:rPr>
          <w:rtl/>
        </w:rPr>
        <w:t>:</w:t>
      </w:r>
      <w:r w:rsidRPr="00D832F7">
        <w:rPr>
          <w:rtl/>
        </w:rPr>
        <w:t xml:space="preserve"> يا رسول الله</w:t>
      </w:r>
      <w:r w:rsidR="00FA4793">
        <w:rPr>
          <w:rtl/>
        </w:rPr>
        <w:t>،</w:t>
      </w:r>
      <w:r w:rsidRPr="00D832F7">
        <w:rPr>
          <w:rtl/>
        </w:rPr>
        <w:t xml:space="preserve"> لي بك أُسوة</w:t>
      </w:r>
      <w:r w:rsidR="00FA4793">
        <w:rPr>
          <w:rtl/>
        </w:rPr>
        <w:t>،</w:t>
      </w:r>
      <w:r w:rsidRPr="00D832F7">
        <w:rPr>
          <w:rtl/>
        </w:rPr>
        <w:t xml:space="preserve"> قال</w:t>
      </w:r>
      <w:r w:rsidR="00FA4793">
        <w:rPr>
          <w:rtl/>
        </w:rPr>
        <w:t>:</w:t>
      </w:r>
      <w:r w:rsidRPr="00D832F7">
        <w:rPr>
          <w:rtl/>
        </w:rPr>
        <w:t xml:space="preserve"> فاكفِني هؤلاء</w:t>
      </w:r>
      <w:r w:rsidR="00FA4793">
        <w:rPr>
          <w:rtl/>
        </w:rPr>
        <w:t>،</w:t>
      </w:r>
      <w:r w:rsidRPr="00D832F7">
        <w:rPr>
          <w:rtl/>
        </w:rPr>
        <w:t xml:space="preserve"> فحمل فضرب أوّل من لقِي منهم</w:t>
      </w:r>
      <w:r w:rsidR="00FA4793">
        <w:rPr>
          <w:rtl/>
        </w:rPr>
        <w:t>،</w:t>
      </w:r>
      <w:r w:rsidRPr="00D832F7">
        <w:rPr>
          <w:rtl/>
        </w:rPr>
        <w:t xml:space="preserve"> فقال جبرئيل </w:t>
      </w:r>
      <w:r w:rsidR="00FA4793">
        <w:rPr>
          <w:rtl/>
        </w:rPr>
        <w:t>(</w:t>
      </w:r>
      <w:r w:rsidRPr="00D832F7">
        <w:rPr>
          <w:rtl/>
        </w:rPr>
        <w:t>عليه السلام</w:t>
      </w:r>
      <w:r w:rsidR="00FA4793">
        <w:rPr>
          <w:rtl/>
        </w:rPr>
        <w:t>):</w:t>
      </w:r>
      <w:r w:rsidRPr="00D832F7">
        <w:rPr>
          <w:rtl/>
        </w:rPr>
        <w:t xml:space="preserve"> إنّ هذه لهي المؤاساة يا محمّد</w:t>
      </w:r>
      <w:r w:rsidR="00FA4793">
        <w:rPr>
          <w:rtl/>
        </w:rPr>
        <w:t>،</w:t>
      </w:r>
      <w:r w:rsidRPr="00D832F7">
        <w:rPr>
          <w:rtl/>
        </w:rPr>
        <w:t xml:space="preserve"> فقال</w:t>
      </w:r>
      <w:r w:rsidR="00FA4793">
        <w:rPr>
          <w:rtl/>
        </w:rPr>
        <w:t>:</w:t>
      </w:r>
      <w:r w:rsidRPr="00D832F7">
        <w:rPr>
          <w:rtl/>
        </w:rPr>
        <w:t xml:space="preserve"> إنّه منّي وأنا منه</w:t>
      </w:r>
      <w:r w:rsidR="00FA4793">
        <w:rPr>
          <w:rtl/>
        </w:rPr>
        <w:t>،</w:t>
      </w:r>
      <w:r w:rsidRPr="00D832F7">
        <w:rPr>
          <w:rtl/>
        </w:rPr>
        <w:t xml:space="preserve"> فقال جبرئيل </w:t>
      </w:r>
      <w:r w:rsidR="00FA4793">
        <w:rPr>
          <w:rtl/>
        </w:rPr>
        <w:t>(</w:t>
      </w:r>
      <w:r w:rsidRPr="00D832F7">
        <w:rPr>
          <w:rtl/>
        </w:rPr>
        <w:t>عليه السلام</w:t>
      </w:r>
      <w:r w:rsidR="00FA4793">
        <w:rPr>
          <w:rtl/>
        </w:rPr>
        <w:t>):</w:t>
      </w:r>
      <w:r w:rsidRPr="00D832F7">
        <w:rPr>
          <w:rtl/>
        </w:rPr>
        <w:t xml:space="preserve"> وأنا منكما يا محمّد</w:t>
      </w:r>
      <w:r w:rsidR="00FA4793">
        <w:rPr>
          <w:rtl/>
        </w:rPr>
        <w:t>).</w:t>
      </w:r>
      <w:r w:rsidRPr="00D832F7">
        <w:rPr>
          <w:rtl/>
        </w:rPr>
        <w:t xml:space="preserve"> </w:t>
      </w:r>
    </w:p>
    <w:p w:rsidR="00DB3345" w:rsidRPr="00D26322" w:rsidRDefault="00DB3345" w:rsidP="00320993">
      <w:pPr>
        <w:pStyle w:val="libNormal"/>
        <w:rPr>
          <w:rtl/>
        </w:rPr>
      </w:pPr>
      <w:r w:rsidRPr="00320993">
        <w:rPr>
          <w:rtl/>
        </w:rPr>
        <w:t xml:space="preserve">فقال أبو عبد الله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 xml:space="preserve">فنظر رسول الله </w:t>
      </w:r>
      <w:r w:rsidR="00FA4793">
        <w:rPr>
          <w:rtl/>
        </w:rPr>
        <w:t>(</w:t>
      </w:r>
      <w:r w:rsidRPr="00D832F7">
        <w:rPr>
          <w:rtl/>
        </w:rPr>
        <w:t>صلّى الله عليه وآله</w:t>
      </w:r>
      <w:r w:rsidR="00FA4793">
        <w:rPr>
          <w:rtl/>
        </w:rPr>
        <w:t>)</w:t>
      </w:r>
      <w:r w:rsidRPr="00D832F7">
        <w:rPr>
          <w:rtl/>
        </w:rPr>
        <w:t xml:space="preserve"> إلى جبرئيل </w:t>
      </w:r>
      <w:r w:rsidR="00FA4793">
        <w:rPr>
          <w:rtl/>
        </w:rPr>
        <w:t>(</w:t>
      </w:r>
      <w:r w:rsidRPr="00D832F7">
        <w:rPr>
          <w:rtl/>
        </w:rPr>
        <w:t>عليه السلام</w:t>
      </w:r>
      <w:r w:rsidR="00FA4793">
        <w:rPr>
          <w:rtl/>
        </w:rPr>
        <w:t>)</w:t>
      </w:r>
      <w:r w:rsidRPr="00D832F7">
        <w:rPr>
          <w:rtl/>
        </w:rPr>
        <w:t xml:space="preserve"> على كرسيّ من ذهب بين السماء والأرض وهو يقول</w:t>
      </w:r>
      <w:r w:rsidR="00FA4793">
        <w:rPr>
          <w:rtl/>
        </w:rPr>
        <w:t>:</w:t>
      </w:r>
      <w:r w:rsidRPr="00D832F7">
        <w:rPr>
          <w:rtl/>
        </w:rPr>
        <w:t xml:space="preserve"> لا سيف إلاّ ذو الفقار</w:t>
      </w:r>
      <w:r w:rsidR="00FA4793">
        <w:rPr>
          <w:rtl/>
        </w:rPr>
        <w:t>،</w:t>
      </w:r>
      <w:r w:rsidRPr="00D832F7">
        <w:rPr>
          <w:rtl/>
        </w:rPr>
        <w:t xml:space="preserve"> ولا فتى إلاّ عليّ</w:t>
      </w:r>
      <w:r w:rsidR="00FA4793">
        <w:rPr>
          <w:rtl/>
        </w:rPr>
        <w:t>)</w:t>
      </w:r>
      <w:r w:rsidRPr="00DB3345">
        <w:rPr>
          <w:rStyle w:val="libFootnotenumChar"/>
          <w:rtl/>
        </w:rPr>
        <w:t>(٤)</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١٦٦</w:t>
      </w:r>
      <w:r w:rsidR="00FA4793">
        <w:rPr>
          <w:rStyle w:val="libBold2Char"/>
          <w:rtl/>
        </w:rPr>
        <w:t xml:space="preserve"> - </w:t>
      </w:r>
      <w:r w:rsidRPr="004F2634">
        <w:rPr>
          <w:rStyle w:val="libBold2Char"/>
          <w:rtl/>
        </w:rPr>
        <w:t>السيرة النبويّة عن ابن أبي نجيح</w:t>
      </w:r>
      <w:r w:rsidR="00FA4793">
        <w:rPr>
          <w:rStyle w:val="libBold2Char"/>
          <w:rtl/>
        </w:rPr>
        <w:t>:</w:t>
      </w:r>
      <w:r w:rsidRPr="004F2634">
        <w:rPr>
          <w:rStyle w:val="libBold2Char"/>
          <w:rtl/>
        </w:rPr>
        <w:t xml:space="preserve"> </w:t>
      </w:r>
      <w:r w:rsidRPr="00320993">
        <w:rPr>
          <w:rtl/>
        </w:rPr>
        <w:t>نادي مناد يوم أُحد</w:t>
      </w:r>
      <w:r w:rsidR="00FA4793">
        <w:rPr>
          <w:rtl/>
        </w:rPr>
        <w:t>:</w:t>
      </w:r>
      <w:r w:rsidRPr="00320993">
        <w:rPr>
          <w:rtl/>
        </w:rPr>
        <w:t xml:space="preserve"> </w:t>
      </w:r>
    </w:p>
    <w:p w:rsidR="00DB3345" w:rsidRPr="00D26322" w:rsidRDefault="00FA4793" w:rsidP="00D26812">
      <w:pPr>
        <w:pStyle w:val="libLine"/>
        <w:rPr>
          <w:rtl/>
        </w:rPr>
      </w:pPr>
      <w:r>
        <w:rPr>
          <w:rtl/>
        </w:rPr>
        <w:t>____________________</w:t>
      </w:r>
    </w:p>
    <w:p w:rsidR="00DB3345" w:rsidRPr="00DB3345" w:rsidRDefault="00DB3345" w:rsidP="00DB3345">
      <w:pPr>
        <w:pStyle w:val="libFootnote0"/>
        <w:rPr>
          <w:rtl/>
        </w:rPr>
      </w:pPr>
      <w:r w:rsidRPr="00D26322">
        <w:rPr>
          <w:rtl/>
        </w:rPr>
        <w:t>(١) الكافى</w:t>
      </w:r>
      <w:r w:rsidR="00FA4793">
        <w:rPr>
          <w:rtl/>
        </w:rPr>
        <w:t>:</w:t>
      </w:r>
      <w:r w:rsidRPr="00D26322">
        <w:rPr>
          <w:rtl/>
        </w:rPr>
        <w:t xml:space="preserve"> ٨ / ٣١٨ / ٥٠٢ عن الحسين أبي العلاء الخفّاف</w:t>
      </w:r>
      <w:r w:rsidR="00FA4793">
        <w:rPr>
          <w:rtl/>
        </w:rPr>
        <w:t>،</w:t>
      </w:r>
      <w:r w:rsidRPr="00D26322">
        <w:rPr>
          <w:rtl/>
        </w:rPr>
        <w:t xml:space="preserve"> وراجع تفسير القمّي</w:t>
      </w:r>
      <w:r w:rsidR="00FA4793">
        <w:rPr>
          <w:rtl/>
        </w:rPr>
        <w:t>:</w:t>
      </w:r>
      <w:r w:rsidRPr="00D26322">
        <w:rPr>
          <w:rtl/>
        </w:rPr>
        <w:t xml:space="preserve"> ١ / ١١٦</w:t>
      </w:r>
      <w:r w:rsidR="00FA4793">
        <w:rPr>
          <w:rtl/>
        </w:rPr>
        <w:t>.</w:t>
      </w:r>
      <w:r w:rsidRPr="00D26322">
        <w:rPr>
          <w:rtl/>
        </w:rPr>
        <w:t xml:space="preserve"> </w:t>
      </w:r>
    </w:p>
    <w:p w:rsidR="00DB3345" w:rsidRPr="00DB3345" w:rsidRDefault="00DB3345" w:rsidP="00DB3345">
      <w:pPr>
        <w:pStyle w:val="libFootnote0"/>
        <w:rPr>
          <w:rtl/>
        </w:rPr>
      </w:pPr>
      <w:r w:rsidRPr="00D26322">
        <w:rPr>
          <w:rtl/>
        </w:rPr>
        <w:t>(٢) الأنبياء</w:t>
      </w:r>
      <w:r w:rsidR="00FA4793">
        <w:rPr>
          <w:rtl/>
        </w:rPr>
        <w:t>:</w:t>
      </w:r>
      <w:r w:rsidRPr="00D26322">
        <w:rPr>
          <w:rtl/>
        </w:rPr>
        <w:t xml:space="preserve"> ٦٠</w:t>
      </w:r>
      <w:r w:rsidR="00FA4793">
        <w:rPr>
          <w:rtl/>
        </w:rPr>
        <w:t>.</w:t>
      </w:r>
      <w:r w:rsidRPr="00D26322">
        <w:rPr>
          <w:rtl/>
        </w:rPr>
        <w:t xml:space="preserve"> </w:t>
      </w:r>
    </w:p>
    <w:p w:rsidR="00DB3345" w:rsidRPr="00DB3345" w:rsidRDefault="00DB3345" w:rsidP="00DB3345">
      <w:pPr>
        <w:pStyle w:val="libFootnote0"/>
        <w:rPr>
          <w:rtl/>
        </w:rPr>
      </w:pPr>
      <w:r w:rsidRPr="00D26322">
        <w:rPr>
          <w:rtl/>
        </w:rPr>
        <w:t>(٣) عيون أخبار الرضا</w:t>
      </w:r>
      <w:r w:rsidR="00FA4793">
        <w:rPr>
          <w:rtl/>
        </w:rPr>
        <w:t>:</w:t>
      </w:r>
      <w:r w:rsidRPr="00D26322">
        <w:rPr>
          <w:rtl/>
        </w:rPr>
        <w:t xml:space="preserve"> ١ / ٨٥ / ٩</w:t>
      </w:r>
      <w:r w:rsidR="00FA4793">
        <w:rPr>
          <w:rtl/>
        </w:rPr>
        <w:t>،</w:t>
      </w:r>
      <w:r w:rsidRPr="00D26322">
        <w:rPr>
          <w:rtl/>
        </w:rPr>
        <w:t xml:space="preserve"> الاحتجاج</w:t>
      </w:r>
      <w:r w:rsidR="00FA4793">
        <w:rPr>
          <w:rtl/>
        </w:rPr>
        <w:t>:</w:t>
      </w:r>
      <w:r w:rsidRPr="00D26322">
        <w:rPr>
          <w:rtl/>
        </w:rPr>
        <w:t xml:space="preserve"> ٢ / ٣٤٠ / ٢٧١</w:t>
      </w:r>
      <w:r w:rsidR="00FA4793">
        <w:rPr>
          <w:rtl/>
        </w:rPr>
        <w:t>.</w:t>
      </w:r>
      <w:r w:rsidRPr="00D26322">
        <w:rPr>
          <w:rtl/>
        </w:rPr>
        <w:t xml:space="preserve"> </w:t>
      </w:r>
    </w:p>
    <w:p w:rsidR="00DB3345" w:rsidRPr="00DB3345" w:rsidRDefault="00DB3345" w:rsidP="00DB3345">
      <w:pPr>
        <w:pStyle w:val="libFootnote0"/>
        <w:rPr>
          <w:rtl/>
        </w:rPr>
      </w:pPr>
      <w:r w:rsidRPr="00D26322">
        <w:rPr>
          <w:rtl/>
        </w:rPr>
        <w:t>(٤) الكافي</w:t>
      </w:r>
      <w:r w:rsidR="00FA4793">
        <w:rPr>
          <w:rtl/>
        </w:rPr>
        <w:t>:</w:t>
      </w:r>
      <w:r w:rsidRPr="00D26322">
        <w:rPr>
          <w:rtl/>
        </w:rPr>
        <w:t xml:space="preserve"> ٨ / ١١٠ / ٩٠</w:t>
      </w:r>
      <w:r w:rsidR="00FA4793">
        <w:rPr>
          <w:rtl/>
        </w:rPr>
        <w:t>،</w:t>
      </w:r>
      <w:r w:rsidRPr="00D26322">
        <w:rPr>
          <w:rtl/>
        </w:rPr>
        <w:t xml:space="preserve"> وراجع علل الشرائع</w:t>
      </w:r>
      <w:r w:rsidR="00FA4793">
        <w:rPr>
          <w:rtl/>
        </w:rPr>
        <w:t>:</w:t>
      </w:r>
      <w:r w:rsidRPr="00D26322">
        <w:rPr>
          <w:rtl/>
        </w:rPr>
        <w:t xml:space="preserve"> ٧ / ٣</w:t>
      </w:r>
      <w:r w:rsidR="00FA4793">
        <w:rPr>
          <w:rtl/>
        </w:rPr>
        <w:t>،</w:t>
      </w:r>
      <w:r w:rsidRPr="00D26322">
        <w:rPr>
          <w:rtl/>
        </w:rPr>
        <w:t xml:space="preserve"> وتفسير فرات</w:t>
      </w:r>
      <w:r w:rsidR="00FA4793">
        <w:rPr>
          <w:rtl/>
        </w:rPr>
        <w:t>:</w:t>
      </w:r>
      <w:r w:rsidRPr="00D26322">
        <w:rPr>
          <w:rtl/>
        </w:rPr>
        <w:t xml:space="preserve"> ٩٥ / ٧٨</w:t>
      </w:r>
      <w:r w:rsidR="00FA4793">
        <w:rPr>
          <w:rtl/>
        </w:rPr>
        <w:t>.</w:t>
      </w:r>
      <w:r w:rsidRPr="00D26322">
        <w:rPr>
          <w:rtl/>
        </w:rPr>
        <w:t xml:space="preserve"> </w:t>
      </w:r>
    </w:p>
    <w:p w:rsidR="00DB3345" w:rsidRDefault="00DB3345" w:rsidP="00DB3345">
      <w:pPr>
        <w:pStyle w:val="libNormal"/>
      </w:pPr>
      <w:r>
        <w:rPr>
          <w:rtl/>
        </w:rPr>
        <w:br w:type="page"/>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D26322">
              <w:rPr>
                <w:rtl/>
              </w:rPr>
              <w:lastRenderedPageBreak/>
              <w:t>لا سيف إلاّ ذو الفقا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26322">
              <w:rPr>
                <w:rtl/>
              </w:rPr>
              <w:t>رِ ولا فتى إلاّ عليّ</w:t>
            </w:r>
            <w:r w:rsidRPr="00DB3345">
              <w:rPr>
                <w:rStyle w:val="libFootnotenumChar"/>
                <w:rtl/>
              </w:rPr>
              <w:t>(١)</w:t>
            </w:r>
            <w:r w:rsidRPr="00725071">
              <w:rPr>
                <w:rStyle w:val="libPoemTiniChar0"/>
                <w:rtl/>
              </w:rPr>
              <w:br/>
              <w:t> </w:t>
            </w:r>
          </w:p>
        </w:tc>
      </w:tr>
    </w:tbl>
    <w:p w:rsidR="00DB3345" w:rsidRPr="00D26322" w:rsidRDefault="00DB3345" w:rsidP="00320993">
      <w:pPr>
        <w:pStyle w:val="libNormal"/>
        <w:rPr>
          <w:rtl/>
        </w:rPr>
      </w:pPr>
      <w:r w:rsidRPr="004F2634">
        <w:rPr>
          <w:rStyle w:val="libBold2Char"/>
          <w:rtl/>
        </w:rPr>
        <w:t>١٦٧</w:t>
      </w:r>
      <w:r w:rsidR="00FA4793">
        <w:rPr>
          <w:rStyle w:val="libBold2Char"/>
          <w:rtl/>
        </w:rPr>
        <w:t xml:space="preserve"> - </w:t>
      </w:r>
      <w:r w:rsidRPr="004F2634">
        <w:rPr>
          <w:rStyle w:val="libBold2Char"/>
          <w:rtl/>
        </w:rPr>
        <w:t xml:space="preserve">المناقب للخوارزمي عن أبي ذرّ عن الإمام عليّ </w:t>
      </w:r>
      <w:r w:rsidR="00FA4793">
        <w:rPr>
          <w:rStyle w:val="libBold2Char"/>
          <w:rtl/>
        </w:rPr>
        <w:t>(</w:t>
      </w:r>
      <w:r w:rsidRPr="004F2634">
        <w:rPr>
          <w:rStyle w:val="libBold2Char"/>
          <w:rtl/>
        </w:rPr>
        <w:t>عليه السلام</w:t>
      </w:r>
      <w:r w:rsidR="00FA4793">
        <w:rPr>
          <w:rStyle w:val="libBold2Char"/>
          <w:rtl/>
        </w:rPr>
        <w:t xml:space="preserve">) - </w:t>
      </w:r>
      <w:r w:rsidRPr="004F2634">
        <w:rPr>
          <w:rStyle w:val="libBold2Char"/>
          <w:rtl/>
        </w:rPr>
        <w:t>للمهاجرين والأنصار بعد حصول البيعة لعثمان</w:t>
      </w:r>
      <w:r w:rsidR="00FA4793">
        <w:rPr>
          <w:rStyle w:val="libBold2Char"/>
          <w:rtl/>
        </w:rPr>
        <w:t xml:space="preserve"> -:</w:t>
      </w:r>
      <w:r w:rsidRPr="00320993">
        <w:rPr>
          <w:rtl/>
        </w:rPr>
        <w:t xml:space="preserve"> </w:t>
      </w:r>
      <w:r w:rsidR="00FA4793">
        <w:rPr>
          <w:rtl/>
        </w:rPr>
        <w:t>(</w:t>
      </w:r>
      <w:r w:rsidRPr="00D832F7">
        <w:rPr>
          <w:rtl/>
        </w:rPr>
        <w:t>ناشدتكم الله تعالى</w:t>
      </w:r>
      <w:r w:rsidR="00FA4793">
        <w:rPr>
          <w:rtl/>
        </w:rPr>
        <w:t>،</w:t>
      </w:r>
      <w:r w:rsidRPr="00D832F7">
        <w:rPr>
          <w:rtl/>
        </w:rPr>
        <w:t xml:space="preserve"> هل تعلمون</w:t>
      </w:r>
      <w:r w:rsidR="00FA4793">
        <w:rPr>
          <w:rtl/>
        </w:rPr>
        <w:t xml:space="preserve"> - </w:t>
      </w:r>
      <w:r w:rsidRPr="00D832F7">
        <w:rPr>
          <w:rtl/>
        </w:rPr>
        <w:t>معاشر المهاجرين والأنصار</w:t>
      </w:r>
      <w:r w:rsidR="00FA4793">
        <w:rPr>
          <w:rtl/>
        </w:rPr>
        <w:t xml:space="preserve"> - </w:t>
      </w:r>
      <w:r w:rsidRPr="00D832F7">
        <w:rPr>
          <w:rtl/>
        </w:rPr>
        <w:t xml:space="preserve">أنّ جبرئيل </w:t>
      </w:r>
      <w:r w:rsidR="00FA4793">
        <w:rPr>
          <w:rtl/>
        </w:rPr>
        <w:t>(</w:t>
      </w:r>
      <w:r w:rsidRPr="00D832F7">
        <w:rPr>
          <w:rtl/>
        </w:rPr>
        <w:t>عليه السلام</w:t>
      </w:r>
      <w:r w:rsidR="00FA4793">
        <w:rPr>
          <w:rtl/>
        </w:rPr>
        <w:t>)</w:t>
      </w:r>
      <w:r w:rsidRPr="00D832F7">
        <w:rPr>
          <w:rtl/>
        </w:rPr>
        <w:t xml:space="preserve"> أتى النبيّ </w:t>
      </w:r>
      <w:r w:rsidR="00FA4793">
        <w:rPr>
          <w:rtl/>
        </w:rPr>
        <w:t>(</w:t>
      </w:r>
      <w:r w:rsidRPr="00D832F7">
        <w:rPr>
          <w:rtl/>
        </w:rPr>
        <w:t>صلّى الله عليه وآله</w:t>
      </w:r>
      <w:r w:rsidR="00FA4793">
        <w:rPr>
          <w:rtl/>
        </w:rPr>
        <w:t>)</w:t>
      </w:r>
      <w:r w:rsidRPr="00D832F7">
        <w:rPr>
          <w:rtl/>
        </w:rPr>
        <w:t xml:space="preserve"> فقال</w:t>
      </w:r>
      <w:r w:rsidR="00FA4793">
        <w:rPr>
          <w:rtl/>
        </w:rPr>
        <w:t>:</w:t>
      </w:r>
      <w:r w:rsidRPr="00D832F7">
        <w:rPr>
          <w:rtl/>
        </w:rPr>
        <w:t xml:space="preserve"> يا محمّد</w:t>
      </w:r>
      <w:r w:rsidR="00FA4793">
        <w:rPr>
          <w:rtl/>
        </w:rPr>
        <w:t>،</w:t>
      </w:r>
      <w:r w:rsidRPr="00D832F7">
        <w:rPr>
          <w:rtl/>
        </w:rPr>
        <w:t xml:space="preserve"> لا سيف إلاّ ذو الفقار</w:t>
      </w:r>
      <w:r w:rsidR="00FA4793">
        <w:rPr>
          <w:rtl/>
        </w:rPr>
        <w:t>،</w:t>
      </w:r>
      <w:r w:rsidRPr="00D832F7">
        <w:rPr>
          <w:rtl/>
        </w:rPr>
        <w:t xml:space="preserve"> ولا فتى إلاّ عليّ</w:t>
      </w:r>
      <w:r w:rsidR="00FA4793">
        <w:rPr>
          <w:rtl/>
        </w:rPr>
        <w:t>؟</w:t>
      </w:r>
      <w:r w:rsidRPr="00D832F7">
        <w:rPr>
          <w:rtl/>
        </w:rPr>
        <w:t xml:space="preserve"> هل تعلمون كان هذا</w:t>
      </w:r>
      <w:r w:rsidR="00FA4793">
        <w:rPr>
          <w:rtl/>
        </w:rPr>
        <w:t>؟)،</w:t>
      </w:r>
      <w:r w:rsidRPr="00320993">
        <w:rPr>
          <w:rtl/>
        </w:rPr>
        <w:t xml:space="preserve"> قالوا</w:t>
      </w:r>
      <w:r w:rsidR="00FA4793">
        <w:rPr>
          <w:rtl/>
        </w:rPr>
        <w:t>:</w:t>
      </w:r>
      <w:r w:rsidRPr="00320993">
        <w:rPr>
          <w:rtl/>
        </w:rPr>
        <w:t xml:space="preserve"> اللهمّ نعم</w:t>
      </w:r>
      <w:r w:rsidRPr="00DB3345">
        <w:rPr>
          <w:rStyle w:val="libFootnotenumChar"/>
          <w:rtl/>
        </w:rPr>
        <w:t>(٢)</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١٦٨</w:t>
      </w:r>
      <w:r w:rsidR="00FA4793">
        <w:rPr>
          <w:rStyle w:val="libBold2Char"/>
          <w:rtl/>
        </w:rPr>
        <w:t xml:space="preserve"> - </w:t>
      </w:r>
      <w:r w:rsidRPr="004F2634">
        <w:rPr>
          <w:rStyle w:val="libBold2Char"/>
          <w:rtl/>
        </w:rPr>
        <w:t>تاريخ الطبري</w:t>
      </w:r>
      <w:r w:rsidR="00FA4793">
        <w:rPr>
          <w:rStyle w:val="libBold2Char"/>
          <w:rtl/>
        </w:rPr>
        <w:t>:</w:t>
      </w:r>
      <w:r w:rsidRPr="00320993">
        <w:rPr>
          <w:rtl/>
        </w:rPr>
        <w:t xml:space="preserve"> قاتَل مصعب بن عمير دون رسول الله </w:t>
      </w:r>
      <w:r w:rsidR="00FA4793">
        <w:rPr>
          <w:rtl/>
        </w:rPr>
        <w:t>(</w:t>
      </w:r>
      <w:r w:rsidRPr="00320993">
        <w:rPr>
          <w:rtl/>
        </w:rPr>
        <w:t>صلّى الله عليه وآله</w:t>
      </w:r>
      <w:r w:rsidR="00FA4793">
        <w:rPr>
          <w:rtl/>
        </w:rPr>
        <w:t>)</w:t>
      </w:r>
      <w:r w:rsidRPr="00320993">
        <w:rPr>
          <w:rtl/>
        </w:rPr>
        <w:t xml:space="preserve"> ومعه لواؤه حتى قُتل</w:t>
      </w:r>
      <w:r w:rsidR="00FA4793">
        <w:rPr>
          <w:rtl/>
        </w:rPr>
        <w:t>،</w:t>
      </w:r>
      <w:r w:rsidRPr="00320993">
        <w:rPr>
          <w:rtl/>
        </w:rPr>
        <w:t xml:space="preserve"> وكان الذي أصابه ابن قميئة الليثي</w:t>
      </w:r>
      <w:r w:rsidR="00FA4793">
        <w:rPr>
          <w:rtl/>
        </w:rPr>
        <w:t>،</w:t>
      </w:r>
      <w:r w:rsidRPr="00320993">
        <w:rPr>
          <w:rtl/>
        </w:rPr>
        <w:t xml:space="preserve"> وهو يظنّ أنّه رسول الله </w:t>
      </w:r>
      <w:r w:rsidR="00FA4793">
        <w:rPr>
          <w:rtl/>
        </w:rPr>
        <w:t>(</w:t>
      </w:r>
      <w:r w:rsidRPr="00320993">
        <w:rPr>
          <w:rtl/>
        </w:rPr>
        <w:t>صلّى الله عليه وآله</w:t>
      </w:r>
      <w:r w:rsidR="00FA4793">
        <w:rPr>
          <w:rtl/>
        </w:rPr>
        <w:t>)،</w:t>
      </w:r>
      <w:r w:rsidRPr="00320993">
        <w:rPr>
          <w:rtl/>
        </w:rPr>
        <w:t xml:space="preserve"> فرجع إلى قريش فقال</w:t>
      </w:r>
      <w:r w:rsidR="00FA4793">
        <w:rPr>
          <w:rtl/>
        </w:rPr>
        <w:t>:</w:t>
      </w:r>
      <w:r w:rsidRPr="00320993">
        <w:rPr>
          <w:rtl/>
        </w:rPr>
        <w:t xml:space="preserve"> قتلت محمّداً</w:t>
      </w:r>
      <w:r w:rsidR="00FA4793">
        <w:rPr>
          <w:rtl/>
        </w:rPr>
        <w:t>،</w:t>
      </w:r>
      <w:r w:rsidRPr="00320993">
        <w:rPr>
          <w:rtl/>
        </w:rPr>
        <w:t xml:space="preserve"> فلمّا قُتل مصعب بن عمير أعطى رسول الله </w:t>
      </w:r>
      <w:r w:rsidR="00FA4793">
        <w:rPr>
          <w:rtl/>
        </w:rPr>
        <w:t>(</w:t>
      </w:r>
      <w:r w:rsidRPr="00320993">
        <w:rPr>
          <w:rtl/>
        </w:rPr>
        <w:t>صلّى الله عليه وآله</w:t>
      </w:r>
      <w:r w:rsidR="00FA4793">
        <w:rPr>
          <w:rtl/>
        </w:rPr>
        <w:t>)</w:t>
      </w:r>
      <w:r w:rsidRPr="00320993">
        <w:rPr>
          <w:rtl/>
        </w:rPr>
        <w:t xml:space="preserve"> اللواء عليّ بن أبي طالب </w:t>
      </w:r>
      <w:r w:rsidR="00FA4793">
        <w:rPr>
          <w:rtl/>
        </w:rPr>
        <w:t>(</w:t>
      </w:r>
      <w:r w:rsidRPr="00320993">
        <w:rPr>
          <w:rtl/>
        </w:rPr>
        <w:t>رضي الله عنه</w:t>
      </w:r>
      <w:r w:rsidR="00FA4793">
        <w:rPr>
          <w:rtl/>
        </w:rPr>
        <w:t>)</w:t>
      </w:r>
      <w:r w:rsidRPr="00DB3345">
        <w:rPr>
          <w:rStyle w:val="libFootnotenumChar"/>
          <w:rtl/>
        </w:rPr>
        <w:t>(٣)</w:t>
      </w:r>
      <w:r w:rsidR="00FA4793">
        <w:rPr>
          <w:rtl/>
        </w:rPr>
        <w:t>.</w:t>
      </w:r>
      <w:r w:rsidRPr="00D832F7">
        <w:rPr>
          <w:rtl/>
        </w:rPr>
        <w:t xml:space="preserve"> </w:t>
      </w:r>
    </w:p>
    <w:p w:rsidR="00DB3345" w:rsidRPr="00D26322" w:rsidRDefault="00DB3345" w:rsidP="00320993">
      <w:pPr>
        <w:pStyle w:val="libNormal"/>
        <w:rPr>
          <w:rtl/>
        </w:rPr>
      </w:pPr>
      <w:r w:rsidRPr="004F2634">
        <w:rPr>
          <w:rStyle w:val="libBold2Char"/>
          <w:rtl/>
        </w:rPr>
        <w:t>١٦٩</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لمّا انهزم الناس عن النبيّ </w:t>
      </w:r>
      <w:r w:rsidR="00FA4793">
        <w:rPr>
          <w:rtl/>
        </w:rPr>
        <w:t>(</w:t>
      </w:r>
      <w:r w:rsidRPr="00320993">
        <w:rPr>
          <w:rtl/>
        </w:rPr>
        <w:t>صلّى الله عليه وآله</w:t>
      </w:r>
      <w:r w:rsidR="00FA4793">
        <w:rPr>
          <w:rtl/>
        </w:rPr>
        <w:t>)</w:t>
      </w:r>
      <w:r w:rsidRPr="00320993">
        <w:rPr>
          <w:rtl/>
        </w:rPr>
        <w:t xml:space="preserve"> في يوم أُحد</w:t>
      </w:r>
      <w:r w:rsidR="00FA4793">
        <w:rPr>
          <w:rtl/>
        </w:rPr>
        <w:t>،</w:t>
      </w:r>
      <w:r w:rsidRPr="00320993">
        <w:rPr>
          <w:rtl/>
        </w:rPr>
        <w:t xml:space="preserve"> وثبت أمير المؤمنين </w:t>
      </w:r>
      <w:r w:rsidR="00FA4793">
        <w:rPr>
          <w:rtl/>
        </w:rPr>
        <w:t>(</w:t>
      </w:r>
      <w:r w:rsidRPr="00320993">
        <w:rPr>
          <w:rtl/>
        </w:rPr>
        <w:t>عليه السلام</w:t>
      </w:r>
      <w:r w:rsidR="00FA4793">
        <w:rPr>
          <w:rtl/>
        </w:rPr>
        <w:t>)</w:t>
      </w:r>
      <w:r w:rsidRPr="00320993">
        <w:rPr>
          <w:rtl/>
        </w:rPr>
        <w:t xml:space="preserve"> قال</w:t>
      </w:r>
      <w:r w:rsidRPr="00DB3345">
        <w:rPr>
          <w:rStyle w:val="libFootnotenumChar"/>
          <w:rtl/>
        </w:rPr>
        <w:t>(٤)</w:t>
      </w:r>
      <w:r w:rsidRPr="00320993">
        <w:rPr>
          <w:rtl/>
        </w:rPr>
        <w:t xml:space="preserve"> له</w:t>
      </w:r>
      <w:r w:rsidR="00FA4793">
        <w:rPr>
          <w:rtl/>
        </w:rPr>
        <w:t>:</w:t>
      </w:r>
      <w:r w:rsidRPr="00320993">
        <w:rPr>
          <w:rtl/>
        </w:rPr>
        <w:t xml:space="preserve"> </w:t>
      </w:r>
      <w:r w:rsidR="00FA4793">
        <w:rPr>
          <w:rtl/>
        </w:rPr>
        <w:t>(</w:t>
      </w:r>
      <w:r w:rsidRPr="00D832F7">
        <w:rPr>
          <w:rtl/>
        </w:rPr>
        <w:t>ما لَكَ لا تذهب مع القوم</w:t>
      </w:r>
      <w:r w:rsidR="00FA4793">
        <w:rPr>
          <w:rtl/>
        </w:rPr>
        <w:t>)،</w:t>
      </w:r>
      <w:r w:rsidRPr="00320993">
        <w:rPr>
          <w:rtl/>
        </w:rPr>
        <w:t xml:space="preserve"> فقال أمير المؤمنين </w:t>
      </w:r>
      <w:r w:rsidR="00FA4793">
        <w:rPr>
          <w:rtl/>
        </w:rPr>
        <w:t>(</w:t>
      </w:r>
      <w:r w:rsidRPr="00320993">
        <w:rPr>
          <w:rtl/>
        </w:rPr>
        <w:t>عليه السلام</w:t>
      </w:r>
      <w:r w:rsidR="00FA4793">
        <w:rPr>
          <w:rtl/>
        </w:rPr>
        <w:t>):</w:t>
      </w:r>
      <w:r w:rsidRPr="00320993">
        <w:rPr>
          <w:rtl/>
        </w:rPr>
        <w:t xml:space="preserve"> </w:t>
      </w:r>
    </w:p>
    <w:p w:rsidR="00DB3345" w:rsidRPr="00D26322" w:rsidRDefault="00FA4793" w:rsidP="00D26812">
      <w:pPr>
        <w:pStyle w:val="libLine"/>
        <w:rPr>
          <w:rtl/>
        </w:rPr>
      </w:pPr>
      <w:r>
        <w:rPr>
          <w:rtl/>
        </w:rPr>
        <w:t>____________________</w:t>
      </w:r>
    </w:p>
    <w:p w:rsidR="00DB3345" w:rsidRPr="004F2634" w:rsidRDefault="00DB3345" w:rsidP="00D832F7">
      <w:pPr>
        <w:pStyle w:val="libFootnote0"/>
        <w:rPr>
          <w:rtl/>
        </w:rPr>
      </w:pPr>
      <w:r w:rsidRPr="00D832F7">
        <w:rPr>
          <w:rtl/>
        </w:rPr>
        <w:t>(١) السيرة النبويّة لابن هشام</w:t>
      </w:r>
      <w:r w:rsidR="00FA4793">
        <w:rPr>
          <w:rtl/>
        </w:rPr>
        <w:t>:</w:t>
      </w:r>
      <w:r w:rsidRPr="00D832F7">
        <w:rPr>
          <w:rtl/>
        </w:rPr>
        <w:t xml:space="preserve"> ٣ / ١٠٦</w:t>
      </w:r>
      <w:r w:rsidR="00FA4793">
        <w:rPr>
          <w:rtl/>
        </w:rPr>
        <w:t>،</w:t>
      </w:r>
      <w:r w:rsidRPr="00D832F7">
        <w:rPr>
          <w:rtl/>
        </w:rPr>
        <w:t xml:space="preserve"> المناقب لابن المغازلي</w:t>
      </w:r>
      <w:r w:rsidR="00FA4793">
        <w:rPr>
          <w:rtl/>
        </w:rPr>
        <w:t>:</w:t>
      </w:r>
      <w:r w:rsidRPr="00D832F7">
        <w:rPr>
          <w:rtl/>
        </w:rPr>
        <w:t xml:space="preserve"> ١٩٧ / ٢٣٤ عن أبي رافع</w:t>
      </w:r>
      <w:r w:rsidR="00FA4793">
        <w:rPr>
          <w:rtl/>
        </w:rPr>
        <w:t>،</w:t>
      </w:r>
      <w:r w:rsidRPr="00D832F7">
        <w:rPr>
          <w:rtl/>
        </w:rPr>
        <w:t xml:space="preserve"> شرح نهج البلاغة</w:t>
      </w:r>
      <w:r w:rsidR="00FA4793">
        <w:rPr>
          <w:rtl/>
        </w:rPr>
        <w:t>:</w:t>
      </w:r>
      <w:r w:rsidRPr="00D832F7">
        <w:rPr>
          <w:rtl/>
        </w:rPr>
        <w:t xml:space="preserve"> ١ / ٢٩ وج ٧ / ٢١٩ وزاد في ذيله </w:t>
      </w:r>
      <w:r w:rsidR="00FA4793">
        <w:rPr>
          <w:rtl/>
        </w:rPr>
        <w:t>(</w:t>
      </w:r>
      <w:r w:rsidRPr="00D832F7">
        <w:rPr>
          <w:rtl/>
        </w:rPr>
        <w:t xml:space="preserve">إنّ رسول الله </w:t>
      </w:r>
      <w:r w:rsidR="00FA4793">
        <w:rPr>
          <w:rtl/>
        </w:rPr>
        <w:t>(</w:t>
      </w:r>
      <w:r w:rsidRPr="00D832F7">
        <w:rPr>
          <w:rtl/>
        </w:rPr>
        <w:t>صلّى الله عليه وآله</w:t>
      </w:r>
      <w:r w:rsidR="00FA4793">
        <w:rPr>
          <w:rtl/>
        </w:rPr>
        <w:t>)</w:t>
      </w:r>
      <w:r w:rsidRPr="00D832F7">
        <w:rPr>
          <w:rtl/>
        </w:rPr>
        <w:t xml:space="preserve"> قال</w:t>
      </w:r>
      <w:r w:rsidR="00FA4793">
        <w:rPr>
          <w:rtl/>
        </w:rPr>
        <w:t>:</w:t>
      </w:r>
      <w:r w:rsidRPr="00D832F7">
        <w:rPr>
          <w:rtl/>
        </w:rPr>
        <w:t xml:space="preserve"> هذا صوت جبرئيل</w:t>
      </w:r>
      <w:r w:rsidR="00FA4793">
        <w:rPr>
          <w:rtl/>
        </w:rPr>
        <w:t>)،</w:t>
      </w:r>
      <w:r w:rsidRPr="00D832F7">
        <w:rPr>
          <w:rtl/>
        </w:rPr>
        <w:t xml:space="preserve"> الإرشاد</w:t>
      </w:r>
      <w:r w:rsidR="00FA4793">
        <w:rPr>
          <w:rtl/>
        </w:rPr>
        <w:t>:</w:t>
      </w:r>
      <w:r w:rsidRPr="00D832F7">
        <w:rPr>
          <w:rtl/>
        </w:rPr>
        <w:t xml:space="preserve"> ٨٧١ عن سعد بن طريف عن الإمام الباقر عن آبائه </w:t>
      </w:r>
      <w:r w:rsidR="00FA4793">
        <w:rPr>
          <w:rtl/>
        </w:rPr>
        <w:t>(</w:t>
      </w:r>
      <w:r w:rsidRPr="00D832F7">
        <w:rPr>
          <w:rtl/>
        </w:rPr>
        <w:t>عليهم السلام</w:t>
      </w:r>
      <w:r w:rsidR="00FA4793">
        <w:rPr>
          <w:rtl/>
        </w:rPr>
        <w:t>)</w:t>
      </w:r>
      <w:r w:rsidRPr="00D832F7">
        <w:rPr>
          <w:rtl/>
        </w:rPr>
        <w:t xml:space="preserve"> وعن أبي رافع وعن عكرمة عن الإمام عليّ </w:t>
      </w:r>
      <w:r w:rsidR="00FA4793">
        <w:rPr>
          <w:rtl/>
        </w:rPr>
        <w:t>(</w:t>
      </w:r>
      <w:r w:rsidRPr="00D832F7">
        <w:rPr>
          <w:rtl/>
        </w:rPr>
        <w:t>عليه السلام</w:t>
      </w:r>
      <w:r w:rsidR="00FA4793">
        <w:rPr>
          <w:rtl/>
        </w:rPr>
        <w:t>)،</w:t>
      </w:r>
      <w:r w:rsidRPr="00D832F7">
        <w:rPr>
          <w:rtl/>
        </w:rPr>
        <w:t xml:space="preserve"> معاني الأخبار</w:t>
      </w:r>
      <w:r w:rsidR="00FA4793">
        <w:rPr>
          <w:rtl/>
        </w:rPr>
        <w:t>:</w:t>
      </w:r>
      <w:r w:rsidRPr="00D832F7">
        <w:rPr>
          <w:rtl/>
        </w:rPr>
        <w:t xml:space="preserve"> ١١٩ / ١</w:t>
      </w:r>
      <w:r w:rsidR="00FA4793">
        <w:rPr>
          <w:rtl/>
        </w:rPr>
        <w:t>،</w:t>
      </w:r>
      <w:r w:rsidRPr="00D832F7">
        <w:rPr>
          <w:rtl/>
        </w:rPr>
        <w:t xml:space="preserve"> الأمالي للصدوق</w:t>
      </w:r>
      <w:r w:rsidR="00FA4793">
        <w:rPr>
          <w:rtl/>
        </w:rPr>
        <w:t>:</w:t>
      </w:r>
      <w:r w:rsidRPr="00D832F7">
        <w:rPr>
          <w:rtl/>
        </w:rPr>
        <w:t xml:space="preserve"> ٢٦٨ / ٢٩٢ كلاهما عن أبان بن عثمان عن الإمام الصادق عن أبيه عن جدّه </w:t>
      </w:r>
      <w:r w:rsidR="00FA4793">
        <w:rPr>
          <w:rtl/>
        </w:rPr>
        <w:t>(</w:t>
      </w:r>
      <w:r w:rsidRPr="00D832F7">
        <w:rPr>
          <w:rtl/>
        </w:rPr>
        <w:t>عليهم السلام</w:t>
      </w:r>
      <w:r w:rsidR="00FA4793">
        <w:rPr>
          <w:rtl/>
        </w:rPr>
        <w:t>)،</w:t>
      </w:r>
      <w:r w:rsidRPr="00D832F7">
        <w:rPr>
          <w:rtl/>
        </w:rPr>
        <w:t xml:space="preserve"> تفسير القمّي</w:t>
      </w:r>
      <w:r w:rsidR="00FA4793">
        <w:rPr>
          <w:rtl/>
        </w:rPr>
        <w:t>:</w:t>
      </w:r>
      <w:r w:rsidRPr="00D832F7">
        <w:rPr>
          <w:rtl/>
        </w:rPr>
        <w:t xml:space="preserve"> ١ / ١١٦ عن أبي واثلة</w:t>
      </w:r>
      <w:r w:rsidR="00FA4793">
        <w:rPr>
          <w:rtl/>
        </w:rPr>
        <w:t>،</w:t>
      </w:r>
      <w:r w:rsidRPr="00D832F7">
        <w:rPr>
          <w:rtl/>
        </w:rPr>
        <w:t xml:space="preserve"> الأمالي للطوسي</w:t>
      </w:r>
      <w:r w:rsidR="00FA4793">
        <w:rPr>
          <w:rtl/>
        </w:rPr>
        <w:t>:</w:t>
      </w:r>
      <w:r w:rsidRPr="00D832F7">
        <w:rPr>
          <w:rtl/>
        </w:rPr>
        <w:t xml:space="preserve"> ١٤٣ / ٢٣٢ عن محمّد بن إسحاق عن مشيخته</w:t>
      </w:r>
      <w:r w:rsidR="00FA4793">
        <w:rPr>
          <w:rtl/>
        </w:rPr>
        <w:t>،</w:t>
      </w:r>
      <w:r w:rsidRPr="00D832F7">
        <w:rPr>
          <w:rtl/>
        </w:rPr>
        <w:t xml:space="preserve"> شرح الأخبار</w:t>
      </w:r>
      <w:r w:rsidR="00FA4793">
        <w:rPr>
          <w:rtl/>
        </w:rPr>
        <w:t>:</w:t>
      </w:r>
      <w:r w:rsidRPr="00D832F7">
        <w:rPr>
          <w:rtl/>
        </w:rPr>
        <w:t xml:space="preserve"> ١ / ٢٨٢ وج ٢ / ٣٨١ / ٧٣٩ عن سفيان الثوري بإسناده عن رسول الله </w:t>
      </w:r>
      <w:r w:rsidR="00FA4793">
        <w:rPr>
          <w:rtl/>
        </w:rPr>
        <w:t>(</w:t>
      </w:r>
      <w:r w:rsidRPr="00D832F7">
        <w:rPr>
          <w:rtl/>
        </w:rPr>
        <w:t>صلّى الله عليه وآله</w:t>
      </w:r>
      <w:r w:rsidR="00FA4793">
        <w:rPr>
          <w:rtl/>
        </w:rPr>
        <w:t>).</w:t>
      </w:r>
      <w:r w:rsidRPr="00D832F7">
        <w:rPr>
          <w:rtl/>
        </w:rPr>
        <w:t xml:space="preserve"> </w:t>
      </w:r>
    </w:p>
    <w:p w:rsidR="00DB3345" w:rsidRPr="00DB3345" w:rsidRDefault="00DB3345" w:rsidP="00DB3345">
      <w:pPr>
        <w:pStyle w:val="libFootnote0"/>
        <w:rPr>
          <w:rtl/>
        </w:rPr>
      </w:pPr>
      <w:r w:rsidRPr="00D26322">
        <w:rPr>
          <w:rtl/>
        </w:rPr>
        <w:t>(٢) المناقب للخوارزمي</w:t>
      </w:r>
      <w:r w:rsidR="00FA4793">
        <w:rPr>
          <w:rtl/>
        </w:rPr>
        <w:t>:</w:t>
      </w:r>
      <w:r w:rsidRPr="00D26322">
        <w:rPr>
          <w:rtl/>
        </w:rPr>
        <w:t xml:space="preserve"> ٣٠١ / ٢٩٦</w:t>
      </w:r>
      <w:r w:rsidR="00FA4793">
        <w:rPr>
          <w:rtl/>
        </w:rPr>
        <w:t>،</w:t>
      </w:r>
      <w:r w:rsidRPr="00D26322">
        <w:rPr>
          <w:rtl/>
        </w:rPr>
        <w:t xml:space="preserve"> الطرائف</w:t>
      </w:r>
      <w:r w:rsidR="00FA4793">
        <w:rPr>
          <w:rtl/>
        </w:rPr>
        <w:t>:</w:t>
      </w:r>
      <w:r w:rsidRPr="00D26322">
        <w:rPr>
          <w:rtl/>
        </w:rPr>
        <w:t xml:space="preserve"> ٤١٤ كلاهما عن أبي ذرّ</w:t>
      </w:r>
      <w:r w:rsidR="00FA4793">
        <w:rPr>
          <w:rtl/>
        </w:rPr>
        <w:t>،</w:t>
      </w:r>
      <w:r w:rsidRPr="00D26322">
        <w:rPr>
          <w:rtl/>
        </w:rPr>
        <w:t xml:space="preserve"> نهج السعادة</w:t>
      </w:r>
      <w:r w:rsidR="00FA4793">
        <w:rPr>
          <w:rtl/>
        </w:rPr>
        <w:t>:</w:t>
      </w:r>
      <w:r w:rsidRPr="00D26322">
        <w:rPr>
          <w:rtl/>
        </w:rPr>
        <w:t xml:space="preserve"> ١ / ١٢٢</w:t>
      </w:r>
      <w:r w:rsidR="00FA4793">
        <w:rPr>
          <w:rtl/>
        </w:rPr>
        <w:t>،</w:t>
      </w:r>
      <w:r w:rsidRPr="00D26322">
        <w:rPr>
          <w:rtl/>
        </w:rPr>
        <w:t xml:space="preserve"> وراجع الاحتجاج</w:t>
      </w:r>
      <w:r w:rsidR="00FA4793">
        <w:rPr>
          <w:rtl/>
        </w:rPr>
        <w:t>:</w:t>
      </w:r>
      <w:r w:rsidRPr="00D26322">
        <w:rPr>
          <w:rtl/>
        </w:rPr>
        <w:t xml:space="preserve"> ١ / ٣٢٤ / ٥٥</w:t>
      </w:r>
      <w:r w:rsidR="00FA4793">
        <w:rPr>
          <w:rtl/>
        </w:rPr>
        <w:t>.</w:t>
      </w:r>
      <w:r w:rsidRPr="00D26322">
        <w:rPr>
          <w:rtl/>
        </w:rPr>
        <w:t xml:space="preserve"> </w:t>
      </w:r>
    </w:p>
    <w:p w:rsidR="00DB3345" w:rsidRPr="00DB3345" w:rsidRDefault="00DB3345" w:rsidP="00DB3345">
      <w:pPr>
        <w:pStyle w:val="libFootnote0"/>
        <w:rPr>
          <w:rtl/>
        </w:rPr>
      </w:pPr>
      <w:r w:rsidRPr="00D26322">
        <w:rPr>
          <w:rtl/>
        </w:rPr>
        <w:t>(٣) تاريخ الطبري</w:t>
      </w:r>
      <w:r w:rsidR="00FA4793">
        <w:rPr>
          <w:rtl/>
        </w:rPr>
        <w:t>:</w:t>
      </w:r>
      <w:r w:rsidRPr="00D26322">
        <w:rPr>
          <w:rtl/>
        </w:rPr>
        <w:t xml:space="preserve"> ٢ / ٥١٦</w:t>
      </w:r>
      <w:r w:rsidR="00FA4793">
        <w:rPr>
          <w:rtl/>
        </w:rPr>
        <w:t>،</w:t>
      </w:r>
      <w:r w:rsidRPr="00D26322">
        <w:rPr>
          <w:rtl/>
        </w:rPr>
        <w:t xml:space="preserve"> تاريخ الإسلام للذهبي</w:t>
      </w:r>
      <w:r w:rsidR="00FA4793">
        <w:rPr>
          <w:rtl/>
        </w:rPr>
        <w:t>:</w:t>
      </w:r>
      <w:r w:rsidRPr="00D26322">
        <w:rPr>
          <w:rtl/>
        </w:rPr>
        <w:t xml:space="preserve"> ٢ / ١٧٧</w:t>
      </w:r>
      <w:r w:rsidR="00FA4793">
        <w:rPr>
          <w:rtl/>
        </w:rPr>
        <w:t>،</w:t>
      </w:r>
      <w:r w:rsidRPr="00D26322">
        <w:rPr>
          <w:rtl/>
        </w:rPr>
        <w:t xml:space="preserve"> السيرة النبويّة لابن هشام</w:t>
      </w:r>
      <w:r w:rsidR="00FA4793">
        <w:rPr>
          <w:rtl/>
        </w:rPr>
        <w:t>:</w:t>
      </w:r>
      <w:r w:rsidRPr="00D26322">
        <w:rPr>
          <w:rtl/>
        </w:rPr>
        <w:t xml:space="preserve"> ٣ / ٧٧ كلاهما عن ابن إسحاق</w:t>
      </w:r>
      <w:r w:rsidR="00FA4793">
        <w:rPr>
          <w:rtl/>
        </w:rPr>
        <w:t>،</w:t>
      </w:r>
      <w:r w:rsidRPr="00D26322">
        <w:rPr>
          <w:rtl/>
        </w:rPr>
        <w:t xml:space="preserve"> الكامل في التاريخ</w:t>
      </w:r>
      <w:r w:rsidR="00FA4793">
        <w:rPr>
          <w:rtl/>
        </w:rPr>
        <w:t>:</w:t>
      </w:r>
      <w:r w:rsidRPr="00D26322">
        <w:rPr>
          <w:rtl/>
        </w:rPr>
        <w:t xml:space="preserve"> ١ / ٥٥٢</w:t>
      </w:r>
      <w:r w:rsidR="00FA4793">
        <w:rPr>
          <w:rtl/>
        </w:rPr>
        <w:t>.</w:t>
      </w:r>
      <w:r w:rsidRPr="00D26322">
        <w:rPr>
          <w:rtl/>
        </w:rPr>
        <w:t xml:space="preserve"> </w:t>
      </w:r>
    </w:p>
    <w:p w:rsidR="00DB3345" w:rsidRPr="00DB3345" w:rsidRDefault="00DB3345" w:rsidP="00DB3345">
      <w:pPr>
        <w:pStyle w:val="libFootnote0"/>
        <w:rPr>
          <w:rtl/>
        </w:rPr>
      </w:pPr>
      <w:r w:rsidRPr="00D26322">
        <w:rPr>
          <w:rtl/>
        </w:rPr>
        <w:t>(٤) في المصدر</w:t>
      </w:r>
      <w:r w:rsidR="00FA4793">
        <w:rPr>
          <w:rtl/>
        </w:rPr>
        <w:t>:</w:t>
      </w:r>
      <w:r w:rsidRPr="00D26322">
        <w:rPr>
          <w:rtl/>
        </w:rPr>
        <w:t xml:space="preserve"> </w:t>
      </w:r>
      <w:r w:rsidR="00FA4793">
        <w:rPr>
          <w:rtl/>
        </w:rPr>
        <w:t>(</w:t>
      </w:r>
      <w:r w:rsidRPr="00D26322">
        <w:rPr>
          <w:rtl/>
        </w:rPr>
        <w:t>فقال</w:t>
      </w:r>
      <w:r w:rsidR="00FA4793">
        <w:rPr>
          <w:rtl/>
        </w:rPr>
        <w:t>)،</w:t>
      </w:r>
      <w:r w:rsidRPr="00D26322">
        <w:rPr>
          <w:rtl/>
        </w:rPr>
        <w:t xml:space="preserve"> والصحيح ما أثبتناه كما في بحار الأنوار</w:t>
      </w:r>
      <w:r w:rsidR="00FA4793">
        <w:rPr>
          <w:rtl/>
        </w:rPr>
        <w:t>.</w:t>
      </w:r>
      <w:r w:rsidRPr="00D26322">
        <w:rPr>
          <w:rtl/>
        </w:rPr>
        <w:t xml:space="preserve"> </w:t>
      </w:r>
    </w:p>
    <w:p w:rsidR="00DB3345" w:rsidRDefault="00DB3345" w:rsidP="00DB3345">
      <w:pPr>
        <w:pStyle w:val="libNormal"/>
      </w:pPr>
      <w:r>
        <w:rPr>
          <w:rtl/>
        </w:rPr>
        <w:br w:type="page"/>
      </w:r>
    </w:p>
    <w:p w:rsidR="00DB3345" w:rsidRPr="00D26322" w:rsidRDefault="00FA4793" w:rsidP="00320993">
      <w:pPr>
        <w:pStyle w:val="libNormal"/>
        <w:rPr>
          <w:rtl/>
        </w:rPr>
      </w:pPr>
      <w:r>
        <w:rPr>
          <w:rtl/>
        </w:rPr>
        <w:lastRenderedPageBreak/>
        <w:t>(</w:t>
      </w:r>
      <w:r w:rsidR="00DB3345" w:rsidRPr="00D832F7">
        <w:rPr>
          <w:rtl/>
        </w:rPr>
        <w:t>أذهب وأدَعَك يا رسول الله</w:t>
      </w:r>
      <w:r>
        <w:rPr>
          <w:rtl/>
        </w:rPr>
        <w:t>؟!</w:t>
      </w:r>
      <w:r w:rsidR="00DB3345" w:rsidRPr="00D832F7">
        <w:rPr>
          <w:rtl/>
        </w:rPr>
        <w:t xml:space="preserve"> والله لا برحت حتى أُقتَل أو ينجز الله لكَ ما وعدَك من النصر</w:t>
      </w:r>
      <w:r>
        <w:rPr>
          <w:rtl/>
        </w:rPr>
        <w:t>)</w:t>
      </w:r>
      <w:r w:rsidR="00DB3345" w:rsidRPr="00320993">
        <w:rPr>
          <w:rtl/>
        </w:rPr>
        <w:t xml:space="preserve">، فقال له النبيّ </w:t>
      </w:r>
      <w:r>
        <w:rPr>
          <w:rtl/>
        </w:rPr>
        <w:t>(</w:t>
      </w:r>
      <w:r w:rsidR="00DB3345" w:rsidRPr="00320993">
        <w:rPr>
          <w:rtl/>
        </w:rPr>
        <w:t>صلّى الله عليه وآله</w:t>
      </w:r>
      <w:r>
        <w:rPr>
          <w:rtl/>
        </w:rPr>
        <w:t>):</w:t>
      </w:r>
      <w:r w:rsidR="00DB3345" w:rsidRPr="00320993">
        <w:rPr>
          <w:rtl/>
        </w:rPr>
        <w:t xml:space="preserve"> </w:t>
      </w:r>
      <w:r>
        <w:rPr>
          <w:rtl/>
        </w:rPr>
        <w:t>(</w:t>
      </w:r>
      <w:r w:rsidR="00DB3345" w:rsidRPr="00D832F7">
        <w:rPr>
          <w:rtl/>
        </w:rPr>
        <w:t>أبشر يا عليّ</w:t>
      </w:r>
      <w:r w:rsidR="00E261DC">
        <w:rPr>
          <w:rtl/>
        </w:rPr>
        <w:t>؛</w:t>
      </w:r>
      <w:r w:rsidR="00DB3345" w:rsidRPr="00D832F7">
        <w:rPr>
          <w:rtl/>
        </w:rPr>
        <w:t xml:space="preserve"> فإنّ الله منجزٌ وعده</w:t>
      </w:r>
      <w:r>
        <w:rPr>
          <w:rtl/>
        </w:rPr>
        <w:t>،</w:t>
      </w:r>
      <w:r w:rsidR="00DB3345" w:rsidRPr="00D832F7">
        <w:rPr>
          <w:rtl/>
        </w:rPr>
        <w:t xml:space="preserve"> ولنْ ينالوا منّا مثلها أبداً</w:t>
      </w:r>
      <w:r>
        <w:rPr>
          <w:rtl/>
        </w:rPr>
        <w:t>).</w:t>
      </w:r>
      <w:r w:rsidR="00DB3345" w:rsidRPr="00D832F7">
        <w:rPr>
          <w:rtl/>
        </w:rPr>
        <w:t xml:space="preserve"> </w:t>
      </w:r>
    </w:p>
    <w:p w:rsidR="00DB3345" w:rsidRPr="00D26322" w:rsidRDefault="00DB3345" w:rsidP="00320993">
      <w:pPr>
        <w:pStyle w:val="libNormal"/>
        <w:rPr>
          <w:rtl/>
        </w:rPr>
      </w:pPr>
      <w:r w:rsidRPr="00320993">
        <w:rPr>
          <w:rtl/>
        </w:rPr>
        <w:t>ثمّ نظر إلى كتيبة قد أقبلت إليه</w:t>
      </w:r>
      <w:r w:rsidR="00FA4793">
        <w:rPr>
          <w:rtl/>
        </w:rPr>
        <w:t>،</w:t>
      </w:r>
      <w:r w:rsidRPr="00320993">
        <w:rPr>
          <w:rtl/>
        </w:rPr>
        <w:t xml:space="preserve"> فقال له</w:t>
      </w:r>
      <w:r w:rsidR="00FA4793">
        <w:rPr>
          <w:rtl/>
        </w:rPr>
        <w:t>:</w:t>
      </w:r>
      <w:r w:rsidRPr="00320993">
        <w:rPr>
          <w:rtl/>
        </w:rPr>
        <w:t xml:space="preserve"> </w:t>
      </w:r>
      <w:r w:rsidR="00FA4793">
        <w:rPr>
          <w:rtl/>
        </w:rPr>
        <w:t>(</w:t>
      </w:r>
      <w:r w:rsidRPr="00D832F7">
        <w:rPr>
          <w:rtl/>
        </w:rPr>
        <w:t>لو حمَلت على هذه يا عليّ</w:t>
      </w:r>
      <w:r w:rsidR="00FA4793">
        <w:rPr>
          <w:rtl/>
        </w:rPr>
        <w:t>)،</w:t>
      </w:r>
      <w:r w:rsidRPr="00320993">
        <w:rPr>
          <w:rtl/>
        </w:rPr>
        <w:t xml:space="preserve"> فحمل أمير المؤمنين </w:t>
      </w:r>
      <w:r w:rsidR="00FA4793">
        <w:rPr>
          <w:rtl/>
        </w:rPr>
        <w:t>(</w:t>
      </w:r>
      <w:r w:rsidRPr="00320993">
        <w:rPr>
          <w:rtl/>
        </w:rPr>
        <w:t>عليه السلام</w:t>
      </w:r>
      <w:r w:rsidR="00FA4793">
        <w:rPr>
          <w:rtl/>
        </w:rPr>
        <w:t>)،</w:t>
      </w:r>
      <w:r w:rsidRPr="00320993">
        <w:rPr>
          <w:rtl/>
        </w:rPr>
        <w:t xml:space="preserve"> فقتل منها هشام بن أُميّة المخزومي وانهزم القوم</w:t>
      </w:r>
      <w:r w:rsidR="00FA4793">
        <w:rPr>
          <w:rtl/>
        </w:rPr>
        <w:t>.</w:t>
      </w:r>
      <w:r w:rsidRPr="00320993">
        <w:rPr>
          <w:rtl/>
        </w:rPr>
        <w:t xml:space="preserve"> ثمّ أقبلت كتيبة أخرى</w:t>
      </w:r>
      <w:r w:rsidR="00FA4793">
        <w:rPr>
          <w:rtl/>
        </w:rPr>
        <w:t>،</w:t>
      </w:r>
      <w:r w:rsidRPr="00320993">
        <w:rPr>
          <w:rtl/>
        </w:rPr>
        <w:t xml:space="preserve"> فقال له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احمل على هذه</w:t>
      </w:r>
      <w:r w:rsidR="00FA4793">
        <w:rPr>
          <w:rtl/>
        </w:rPr>
        <w:t>)،</w:t>
      </w:r>
      <w:r w:rsidRPr="00320993">
        <w:rPr>
          <w:rtl/>
        </w:rPr>
        <w:t xml:space="preserve"> فحمل عليها فقتل منها عمرو بن عبد الله الجمحي</w:t>
      </w:r>
      <w:r w:rsidR="00FA4793">
        <w:rPr>
          <w:rtl/>
        </w:rPr>
        <w:t>،</w:t>
      </w:r>
      <w:r w:rsidRPr="00320993">
        <w:rPr>
          <w:rtl/>
        </w:rPr>
        <w:t xml:space="preserve"> وانهزمت أيضاً</w:t>
      </w:r>
      <w:r w:rsidR="00FA4793">
        <w:rPr>
          <w:rtl/>
        </w:rPr>
        <w:t>.</w:t>
      </w:r>
      <w:r w:rsidRPr="00320993">
        <w:rPr>
          <w:rtl/>
        </w:rPr>
        <w:t xml:space="preserve"> ثمّ أقبلت كتيبة أخرى</w:t>
      </w:r>
      <w:r w:rsidR="00FA4793">
        <w:rPr>
          <w:rtl/>
        </w:rPr>
        <w:t>،</w:t>
      </w:r>
      <w:r w:rsidRPr="00320993">
        <w:rPr>
          <w:rtl/>
        </w:rPr>
        <w:t xml:space="preserve"> فقال له النبيّ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احمل على هذه</w:t>
      </w:r>
      <w:r w:rsidR="00FA4793">
        <w:rPr>
          <w:rtl/>
        </w:rPr>
        <w:t>)،</w:t>
      </w:r>
      <w:r w:rsidRPr="00320993">
        <w:rPr>
          <w:rtl/>
        </w:rPr>
        <w:t xml:space="preserve"> فحمل عليها فقتل منها بِشر بن مالك العامري وانهزمت الكتيبة</w:t>
      </w:r>
      <w:r w:rsidR="00FA4793">
        <w:rPr>
          <w:rtl/>
        </w:rPr>
        <w:t>،</w:t>
      </w:r>
      <w:r w:rsidRPr="00320993">
        <w:rPr>
          <w:rtl/>
        </w:rPr>
        <w:t xml:space="preserve"> فلم يعد بعدها أحَد منهم</w:t>
      </w:r>
      <w:r w:rsidR="00FA4793">
        <w:rPr>
          <w:rtl/>
        </w:rPr>
        <w:t>.</w:t>
      </w:r>
      <w:r w:rsidRPr="00D832F7">
        <w:rPr>
          <w:rtl/>
        </w:rPr>
        <w:t xml:space="preserve"> </w:t>
      </w:r>
    </w:p>
    <w:p w:rsidR="00DB3345" w:rsidRDefault="00DB3345" w:rsidP="00320993">
      <w:pPr>
        <w:pStyle w:val="libNormal"/>
      </w:pPr>
      <w:r w:rsidRPr="00320993">
        <w:rPr>
          <w:rtl/>
        </w:rPr>
        <w:t xml:space="preserve">وتراجع المنهزمون من المسلمين إلى النبيّ </w:t>
      </w:r>
      <w:r w:rsidR="00FA4793">
        <w:rPr>
          <w:rtl/>
        </w:rPr>
        <w:t>(</w:t>
      </w:r>
      <w:r w:rsidRPr="00320993">
        <w:rPr>
          <w:rtl/>
        </w:rPr>
        <w:t>صلّى الله عليه وآله</w:t>
      </w:r>
      <w:r w:rsidR="00FA4793">
        <w:rPr>
          <w:rtl/>
        </w:rPr>
        <w:t>)،</w:t>
      </w:r>
      <w:r w:rsidRPr="00320993">
        <w:rPr>
          <w:rtl/>
        </w:rPr>
        <w:t xml:space="preserve"> وانصرف المشركون إلى مكّة وانصرف النبيّ </w:t>
      </w:r>
      <w:r w:rsidR="00FA4793">
        <w:rPr>
          <w:rtl/>
        </w:rPr>
        <w:t>(</w:t>
      </w:r>
      <w:r w:rsidRPr="00320993">
        <w:rPr>
          <w:rtl/>
        </w:rPr>
        <w:t>صلّى الله عليه وآله</w:t>
      </w:r>
      <w:r w:rsidR="00FA4793">
        <w:rPr>
          <w:rtl/>
        </w:rPr>
        <w:t>)</w:t>
      </w:r>
      <w:r w:rsidRPr="00320993">
        <w:rPr>
          <w:rtl/>
        </w:rPr>
        <w:t xml:space="preserve"> إلى المدينة</w:t>
      </w:r>
      <w:r w:rsidR="00FA4793">
        <w:rPr>
          <w:rtl/>
        </w:rPr>
        <w:t>،</w:t>
      </w:r>
      <w:r w:rsidRPr="00320993">
        <w:rPr>
          <w:rtl/>
        </w:rPr>
        <w:t xml:space="preserve"> فاستقبلته فاطمة </w:t>
      </w:r>
      <w:r w:rsidR="00FA4793">
        <w:rPr>
          <w:rtl/>
        </w:rPr>
        <w:t>(</w:t>
      </w:r>
      <w:r w:rsidRPr="00320993">
        <w:rPr>
          <w:rtl/>
        </w:rPr>
        <w:t>عليها السلام</w:t>
      </w:r>
      <w:r w:rsidR="00FA4793">
        <w:rPr>
          <w:rtl/>
        </w:rPr>
        <w:t>)</w:t>
      </w:r>
      <w:r w:rsidRPr="00320993">
        <w:rPr>
          <w:rtl/>
        </w:rPr>
        <w:t xml:space="preserve"> ومعها إناء فيه ماء</w:t>
      </w:r>
      <w:r w:rsidR="00FA4793">
        <w:rPr>
          <w:rtl/>
        </w:rPr>
        <w:t>،</w:t>
      </w:r>
      <w:r w:rsidRPr="00320993">
        <w:rPr>
          <w:rtl/>
        </w:rPr>
        <w:t xml:space="preserve"> فغسَل به وجهه</w:t>
      </w:r>
      <w:r w:rsidR="00FA4793">
        <w:rPr>
          <w:rtl/>
        </w:rPr>
        <w:t>،</w:t>
      </w:r>
      <w:r w:rsidRPr="00320993">
        <w:rPr>
          <w:rtl/>
        </w:rPr>
        <w:t xml:space="preserve"> ولحِقه أمير المؤمنين </w:t>
      </w:r>
      <w:r w:rsidR="00FA4793">
        <w:rPr>
          <w:rtl/>
        </w:rPr>
        <w:t>(</w:t>
      </w:r>
      <w:r w:rsidRPr="00320993">
        <w:rPr>
          <w:rtl/>
        </w:rPr>
        <w:t>عليه السلام</w:t>
      </w:r>
      <w:r w:rsidR="00FA4793">
        <w:rPr>
          <w:rtl/>
        </w:rPr>
        <w:t>)</w:t>
      </w:r>
      <w:r w:rsidRPr="00320993">
        <w:rPr>
          <w:rtl/>
        </w:rPr>
        <w:t xml:space="preserve"> وقد خضّب الدم يده إلى كَتِفه ومعه ذو الفقار</w:t>
      </w:r>
      <w:r w:rsidR="00FA4793">
        <w:rPr>
          <w:rtl/>
        </w:rPr>
        <w:t>،</w:t>
      </w:r>
      <w:r w:rsidRPr="00320993">
        <w:rPr>
          <w:rtl/>
        </w:rPr>
        <w:t xml:space="preserve"> فناوله فاطمة </w:t>
      </w:r>
      <w:r w:rsidR="00FA4793">
        <w:rPr>
          <w:rtl/>
        </w:rPr>
        <w:t>(</w:t>
      </w:r>
      <w:r w:rsidRPr="00320993">
        <w:rPr>
          <w:rtl/>
        </w:rPr>
        <w:t>عليها السلام</w:t>
      </w:r>
      <w:r w:rsidR="00FA4793">
        <w:rPr>
          <w:rtl/>
        </w:rPr>
        <w:t>)</w:t>
      </w:r>
      <w:r w:rsidRPr="00320993">
        <w:rPr>
          <w:rtl/>
        </w:rPr>
        <w:t xml:space="preserve"> وقال لها</w:t>
      </w:r>
      <w:r w:rsidR="00FA4793">
        <w:rPr>
          <w:rtl/>
        </w:rPr>
        <w:t>:</w:t>
      </w:r>
      <w:r w:rsidRPr="00320993">
        <w:rPr>
          <w:rtl/>
        </w:rPr>
        <w:t xml:space="preserve"> خُذي هذا السيف فقد صدقني اليوم</w:t>
      </w:r>
      <w:r w:rsidR="00FA4793">
        <w:rPr>
          <w:rtl/>
        </w:rPr>
        <w:t>.</w:t>
      </w:r>
      <w:r w:rsidRPr="00320993">
        <w:rPr>
          <w:rtl/>
        </w:rPr>
        <w:t xml:space="preserve"> وأنشأ يقول</w:t>
      </w:r>
      <w:r w:rsidR="00FA4793">
        <w:rPr>
          <w:rtl/>
        </w:rPr>
        <w:t>:</w:t>
      </w:r>
      <w:r w:rsidRPr="00D26322">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D26322">
              <w:rPr>
                <w:rFonts w:hint="cs"/>
                <w:rtl/>
              </w:rPr>
              <w:t>أفاطم</w:t>
            </w:r>
            <w:r>
              <w:rPr>
                <w:rFonts w:hint="cs"/>
                <w:rtl/>
              </w:rPr>
              <w:t xml:space="preserve"> </w:t>
            </w:r>
            <w:r w:rsidRPr="00D26322">
              <w:rPr>
                <w:rFonts w:hint="cs"/>
                <w:rtl/>
              </w:rPr>
              <w:t>هاكِ</w:t>
            </w:r>
            <w:r>
              <w:rPr>
                <w:rFonts w:hint="cs"/>
                <w:rtl/>
              </w:rPr>
              <w:t xml:space="preserve"> </w:t>
            </w:r>
            <w:r w:rsidRPr="00D26322">
              <w:rPr>
                <w:rFonts w:hint="cs"/>
                <w:rtl/>
              </w:rPr>
              <w:t>السيف</w:t>
            </w:r>
            <w:r>
              <w:rPr>
                <w:rFonts w:hint="cs"/>
                <w:rtl/>
              </w:rPr>
              <w:t xml:space="preserve"> </w:t>
            </w:r>
            <w:r w:rsidRPr="00D26322">
              <w:rPr>
                <w:rFonts w:hint="cs"/>
                <w:rtl/>
              </w:rPr>
              <w:t>غير</w:t>
            </w:r>
            <w:r>
              <w:rPr>
                <w:rFonts w:hint="cs"/>
                <w:rtl/>
              </w:rPr>
              <w:t xml:space="preserve"> </w:t>
            </w:r>
            <w:r w:rsidRPr="00D26322">
              <w:rPr>
                <w:rFonts w:hint="cs"/>
                <w:rtl/>
              </w:rPr>
              <w:t>ذميمِ</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26322">
              <w:rPr>
                <w:rFonts w:hint="cs"/>
                <w:rtl/>
              </w:rPr>
              <w:t>فلست</w:t>
            </w:r>
            <w:r>
              <w:rPr>
                <w:rFonts w:hint="cs"/>
                <w:rtl/>
              </w:rPr>
              <w:t xml:space="preserve"> </w:t>
            </w:r>
            <w:r w:rsidRPr="00D26322">
              <w:rPr>
                <w:rFonts w:hint="cs"/>
                <w:rtl/>
              </w:rPr>
              <w:t>بِرِعْديد</w:t>
            </w:r>
            <w:r>
              <w:rPr>
                <w:rFonts w:hint="cs"/>
                <w:rtl/>
              </w:rPr>
              <w:t xml:space="preserve"> </w:t>
            </w:r>
            <w:r w:rsidRPr="00D26322">
              <w:rPr>
                <w:rFonts w:hint="cs"/>
                <w:rtl/>
              </w:rPr>
              <w:t>ولا</w:t>
            </w:r>
            <w:r>
              <w:rPr>
                <w:rFonts w:hint="cs"/>
                <w:rtl/>
              </w:rPr>
              <w:t xml:space="preserve"> </w:t>
            </w:r>
            <w:r w:rsidRPr="00D26322">
              <w:rPr>
                <w:rFonts w:hint="cs"/>
                <w:rtl/>
              </w:rPr>
              <w:t>بمُليمِ</w:t>
            </w:r>
            <w:r w:rsidRPr="00DB3345">
              <w:rPr>
                <w:rStyle w:val="libFootnotenumChar"/>
                <w:rFonts w:hint="cs"/>
                <w:rtl/>
              </w:rPr>
              <w:t>(١)</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D26322">
              <w:rPr>
                <w:rFonts w:hint="cs"/>
                <w:rtl/>
              </w:rPr>
              <w:t>لعَمري</w:t>
            </w:r>
            <w:r>
              <w:rPr>
                <w:rFonts w:hint="cs"/>
                <w:rtl/>
              </w:rPr>
              <w:t xml:space="preserve"> </w:t>
            </w:r>
            <w:r w:rsidRPr="00D26322">
              <w:rPr>
                <w:rFonts w:hint="cs"/>
                <w:rtl/>
              </w:rPr>
              <w:t>لقد</w:t>
            </w:r>
            <w:r>
              <w:rPr>
                <w:rFonts w:hint="cs"/>
                <w:rtl/>
              </w:rPr>
              <w:t xml:space="preserve"> </w:t>
            </w:r>
            <w:r w:rsidRPr="00D26322">
              <w:rPr>
                <w:rFonts w:hint="cs"/>
                <w:rtl/>
              </w:rPr>
              <w:t>أعذرتُ</w:t>
            </w:r>
            <w:r>
              <w:rPr>
                <w:rFonts w:hint="cs"/>
                <w:rtl/>
              </w:rPr>
              <w:t xml:space="preserve"> </w:t>
            </w:r>
            <w:r w:rsidRPr="00D26322">
              <w:rPr>
                <w:rFonts w:hint="cs"/>
                <w:rtl/>
              </w:rPr>
              <w:t>في</w:t>
            </w:r>
            <w:r>
              <w:rPr>
                <w:rFonts w:hint="cs"/>
                <w:rtl/>
              </w:rPr>
              <w:t xml:space="preserve"> </w:t>
            </w:r>
            <w:r w:rsidRPr="00D26322">
              <w:rPr>
                <w:rFonts w:hint="cs"/>
                <w:rtl/>
              </w:rPr>
              <w:t>نصرِ</w:t>
            </w:r>
            <w:r>
              <w:rPr>
                <w:rFonts w:hint="cs"/>
                <w:rtl/>
              </w:rPr>
              <w:t xml:space="preserve"> </w:t>
            </w:r>
            <w:r w:rsidRPr="00D26322">
              <w:rPr>
                <w:rFonts w:hint="cs"/>
                <w:rtl/>
              </w:rPr>
              <w:t>أحمدٍ</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26322">
              <w:rPr>
                <w:rFonts w:hint="cs"/>
                <w:rtl/>
              </w:rPr>
              <w:t>وطاعة</w:t>
            </w:r>
            <w:r>
              <w:rPr>
                <w:rFonts w:hint="cs"/>
                <w:rtl/>
              </w:rPr>
              <w:t xml:space="preserve"> </w:t>
            </w:r>
            <w:r w:rsidRPr="00D26322">
              <w:rPr>
                <w:rFonts w:hint="cs"/>
                <w:rtl/>
              </w:rPr>
              <w:t>ربٍّ</w:t>
            </w:r>
            <w:r>
              <w:rPr>
                <w:rFonts w:hint="cs"/>
                <w:rtl/>
              </w:rPr>
              <w:t xml:space="preserve"> </w:t>
            </w:r>
            <w:r w:rsidRPr="00D26322">
              <w:rPr>
                <w:rFonts w:hint="cs"/>
                <w:rtl/>
              </w:rPr>
              <w:t>بالعباد</w:t>
            </w:r>
            <w:r>
              <w:rPr>
                <w:rFonts w:hint="cs"/>
                <w:rtl/>
              </w:rPr>
              <w:t xml:space="preserve"> </w:t>
            </w:r>
            <w:r w:rsidRPr="00D26322">
              <w:rPr>
                <w:rFonts w:hint="cs"/>
                <w:rtl/>
              </w:rPr>
              <w:t>عليمِ</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D26322">
              <w:rPr>
                <w:rFonts w:hint="cs"/>
                <w:rtl/>
              </w:rPr>
              <w:t>أميطي</w:t>
            </w:r>
            <w:r>
              <w:rPr>
                <w:rFonts w:hint="cs"/>
                <w:rtl/>
              </w:rPr>
              <w:t xml:space="preserve"> </w:t>
            </w:r>
            <w:r w:rsidRPr="00D26322">
              <w:rPr>
                <w:rFonts w:hint="cs"/>
                <w:rtl/>
              </w:rPr>
              <w:t>دماء</w:t>
            </w:r>
            <w:r>
              <w:rPr>
                <w:rFonts w:hint="cs"/>
                <w:rtl/>
              </w:rPr>
              <w:t xml:space="preserve"> </w:t>
            </w:r>
            <w:r w:rsidRPr="00D26322">
              <w:rPr>
                <w:rFonts w:hint="cs"/>
                <w:rtl/>
              </w:rPr>
              <w:t>القوم</w:t>
            </w:r>
            <w:r>
              <w:rPr>
                <w:rFonts w:hint="cs"/>
                <w:rtl/>
              </w:rPr>
              <w:t xml:space="preserve"> </w:t>
            </w:r>
            <w:r w:rsidRPr="00D26322">
              <w:rPr>
                <w:rFonts w:hint="cs"/>
                <w:rtl/>
              </w:rPr>
              <w:t>عنه</w:t>
            </w:r>
            <w:r>
              <w:rPr>
                <w:rFonts w:hint="cs"/>
                <w:rtl/>
              </w:rPr>
              <w:t xml:space="preserve"> </w:t>
            </w:r>
            <w:r w:rsidRPr="00D26322">
              <w:rPr>
                <w:rFonts w:hint="cs"/>
                <w:rtl/>
              </w:rPr>
              <w:t>فإنّهُ</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26322">
              <w:rPr>
                <w:rFonts w:hint="cs"/>
                <w:rtl/>
              </w:rPr>
              <w:t>سقى</w:t>
            </w:r>
            <w:r>
              <w:rPr>
                <w:rFonts w:hint="cs"/>
                <w:rtl/>
              </w:rPr>
              <w:t xml:space="preserve"> </w:t>
            </w:r>
            <w:r w:rsidRPr="00D26322">
              <w:rPr>
                <w:rFonts w:hint="cs"/>
                <w:rtl/>
              </w:rPr>
              <w:t>آل</w:t>
            </w:r>
            <w:r>
              <w:rPr>
                <w:rFonts w:hint="cs"/>
                <w:rtl/>
              </w:rPr>
              <w:t xml:space="preserve"> </w:t>
            </w:r>
            <w:r w:rsidRPr="00D26322">
              <w:rPr>
                <w:rFonts w:hint="cs"/>
                <w:rtl/>
              </w:rPr>
              <w:t>عبد</w:t>
            </w:r>
            <w:r>
              <w:rPr>
                <w:rFonts w:hint="cs"/>
                <w:rtl/>
              </w:rPr>
              <w:t xml:space="preserve"> </w:t>
            </w:r>
            <w:r w:rsidRPr="00D26322">
              <w:rPr>
                <w:rFonts w:hint="cs"/>
                <w:rtl/>
              </w:rPr>
              <w:t>الدار</w:t>
            </w:r>
            <w:r>
              <w:rPr>
                <w:rFonts w:hint="cs"/>
                <w:rtl/>
              </w:rPr>
              <w:t xml:space="preserve"> </w:t>
            </w:r>
            <w:r w:rsidRPr="00D26322">
              <w:rPr>
                <w:rFonts w:hint="cs"/>
                <w:rtl/>
              </w:rPr>
              <w:t>كأسَ</w:t>
            </w:r>
            <w:r>
              <w:rPr>
                <w:rFonts w:hint="cs"/>
                <w:rtl/>
              </w:rPr>
              <w:t xml:space="preserve"> </w:t>
            </w:r>
            <w:r w:rsidRPr="00D26322">
              <w:rPr>
                <w:rFonts w:hint="cs"/>
                <w:rtl/>
              </w:rPr>
              <w:t>حميم</w:t>
            </w:r>
            <w:r w:rsidRPr="00DB3345">
              <w:rPr>
                <w:rFonts w:hint="cs"/>
                <w:rtl/>
              </w:rPr>
              <w:t>ِ</w:t>
            </w:r>
            <w:r w:rsidRPr="00725071">
              <w:rPr>
                <w:rStyle w:val="libPoemTiniChar0"/>
                <w:rtl/>
              </w:rPr>
              <w:br/>
              <w:t> </w:t>
            </w:r>
          </w:p>
        </w:tc>
      </w:tr>
    </w:tbl>
    <w:p w:rsidR="00DB3345" w:rsidRPr="00D26322" w:rsidRDefault="00DB3345" w:rsidP="00320993">
      <w:pPr>
        <w:pStyle w:val="libNormal"/>
        <w:rPr>
          <w:rtl/>
        </w:rPr>
      </w:pPr>
      <w:r w:rsidRPr="00320993">
        <w:rPr>
          <w:rtl/>
        </w:rPr>
        <w:t xml:space="preserve">وقال رسول الله </w:t>
      </w:r>
      <w:r w:rsidR="00FA4793">
        <w:rPr>
          <w:rtl/>
        </w:rPr>
        <w:t>(</w:t>
      </w:r>
      <w:r w:rsidRPr="00320993">
        <w:rPr>
          <w:rtl/>
        </w:rPr>
        <w:t>صلّى الله عليه وآله</w:t>
      </w:r>
      <w:r w:rsidR="00FA4793">
        <w:rPr>
          <w:rtl/>
        </w:rPr>
        <w:t>):</w:t>
      </w:r>
      <w:r w:rsidRPr="00320993">
        <w:rPr>
          <w:rtl/>
        </w:rPr>
        <w:t xml:space="preserve"> خُذيه يا فاطمة</w:t>
      </w:r>
      <w:r w:rsidR="00FA4793">
        <w:rPr>
          <w:rtl/>
        </w:rPr>
        <w:t>،</w:t>
      </w:r>
      <w:r w:rsidRPr="00320993">
        <w:rPr>
          <w:rtl/>
        </w:rPr>
        <w:t xml:space="preserve"> فقد أدّى بعلُك ما عليه وقد قتل الله بسيفه </w:t>
      </w:r>
    </w:p>
    <w:p w:rsidR="00DB3345" w:rsidRPr="00D26322" w:rsidRDefault="00FA4793" w:rsidP="00D26812">
      <w:pPr>
        <w:pStyle w:val="libLine"/>
        <w:rPr>
          <w:rtl/>
        </w:rPr>
      </w:pPr>
      <w:r>
        <w:rPr>
          <w:rtl/>
        </w:rPr>
        <w:t>____________________</w:t>
      </w:r>
    </w:p>
    <w:p w:rsidR="00DB3345" w:rsidRPr="00DB3345" w:rsidRDefault="00DB3345" w:rsidP="00DB3345">
      <w:pPr>
        <w:pStyle w:val="libFootnote0"/>
        <w:rPr>
          <w:rtl/>
        </w:rPr>
      </w:pPr>
      <w:r w:rsidRPr="00D26322">
        <w:rPr>
          <w:rtl/>
        </w:rPr>
        <w:t>(١) رجلٌ رِعْديد</w:t>
      </w:r>
      <w:r w:rsidR="00FA4793">
        <w:rPr>
          <w:rtl/>
        </w:rPr>
        <w:t>:</w:t>
      </w:r>
      <w:r w:rsidRPr="00D26322">
        <w:rPr>
          <w:rtl/>
        </w:rPr>
        <w:t xml:space="preserve"> جبان يُرعَد عند القتال جُبناً</w:t>
      </w:r>
      <w:r w:rsidR="00FA4793">
        <w:rPr>
          <w:rtl/>
        </w:rPr>
        <w:t>.</w:t>
      </w:r>
      <w:r w:rsidRPr="00D26322">
        <w:rPr>
          <w:rtl/>
        </w:rPr>
        <w:t xml:space="preserve"> والمَلِيم</w:t>
      </w:r>
      <w:r w:rsidR="00FA4793">
        <w:rPr>
          <w:rtl/>
        </w:rPr>
        <w:t>:</w:t>
      </w:r>
      <w:r w:rsidRPr="00D26322">
        <w:rPr>
          <w:rtl/>
        </w:rPr>
        <w:t xml:space="preserve"> مَن استحقّ اللَّوْم </w:t>
      </w:r>
      <w:r w:rsidR="00FA4793">
        <w:rPr>
          <w:rtl/>
        </w:rPr>
        <w:t>(</w:t>
      </w:r>
      <w:r w:rsidRPr="00D26322">
        <w:rPr>
          <w:rtl/>
        </w:rPr>
        <w:t>لسان العرب</w:t>
      </w:r>
      <w:r w:rsidR="00FA4793">
        <w:rPr>
          <w:rtl/>
        </w:rPr>
        <w:t>:</w:t>
      </w:r>
      <w:r w:rsidRPr="00D26322">
        <w:rPr>
          <w:rtl/>
        </w:rPr>
        <w:t xml:space="preserve"> ٣ / ١٧٩ وج ١٢ / ٥٥٧</w:t>
      </w:r>
      <w:r w:rsidR="00FA4793">
        <w:rPr>
          <w:rtl/>
        </w:rPr>
        <w:t>).</w:t>
      </w:r>
      <w:r w:rsidRPr="00D26322">
        <w:rPr>
          <w:rtl/>
        </w:rPr>
        <w:t xml:space="preserve"> </w:t>
      </w:r>
    </w:p>
    <w:p w:rsidR="00DB3345" w:rsidRDefault="00DB3345" w:rsidP="00DB3345">
      <w:pPr>
        <w:pStyle w:val="libNormal"/>
      </w:pPr>
      <w:r>
        <w:rPr>
          <w:rtl/>
        </w:rPr>
        <w:br w:type="page"/>
      </w:r>
    </w:p>
    <w:p w:rsidR="00DB3345" w:rsidRPr="00D26322" w:rsidRDefault="00DB3345" w:rsidP="00320993">
      <w:pPr>
        <w:pStyle w:val="libNormal"/>
        <w:rPr>
          <w:rtl/>
        </w:rPr>
      </w:pPr>
      <w:r w:rsidRPr="00320993">
        <w:rPr>
          <w:rtl/>
        </w:rPr>
        <w:lastRenderedPageBreak/>
        <w:t>صناديد قريش</w:t>
      </w:r>
      <w:r w:rsidRPr="00DB3345">
        <w:rPr>
          <w:rStyle w:val="libFootnotenumChar"/>
          <w:rtl/>
        </w:rPr>
        <w:t>(١)</w:t>
      </w:r>
      <w:r w:rsidR="00FA4793">
        <w:rPr>
          <w:rtl/>
        </w:rPr>
        <w:t>.</w:t>
      </w:r>
      <w:r w:rsidRPr="00D832F7">
        <w:rPr>
          <w:rtl/>
        </w:rPr>
        <w:t xml:space="preserve"> </w:t>
      </w:r>
    </w:p>
    <w:p w:rsidR="00DB3345" w:rsidRDefault="00DB3345" w:rsidP="004F2634">
      <w:pPr>
        <w:pStyle w:val="libBold2"/>
        <w:rPr>
          <w:rFonts w:hint="cs"/>
          <w:rtl/>
        </w:rPr>
      </w:pPr>
      <w:r w:rsidRPr="00D26322">
        <w:rPr>
          <w:rtl/>
        </w:rPr>
        <w:t>١٧٠</w:t>
      </w:r>
      <w:r w:rsidR="00FA4793">
        <w:rPr>
          <w:rtl/>
        </w:rPr>
        <w:t xml:space="preserve"> - </w:t>
      </w:r>
      <w:r w:rsidRPr="00D26322">
        <w:rPr>
          <w:rtl/>
        </w:rPr>
        <w:t xml:space="preserve">الإمام عليّ </w:t>
      </w:r>
      <w:r w:rsidR="00FA4793">
        <w:rPr>
          <w:rtl/>
        </w:rPr>
        <w:t>(</w:t>
      </w:r>
      <w:r w:rsidRPr="00D26322">
        <w:rPr>
          <w:rtl/>
        </w:rPr>
        <w:t>عليه السلام</w:t>
      </w:r>
      <w:r w:rsidR="00FA4793">
        <w:rPr>
          <w:rtl/>
        </w:rPr>
        <w:t xml:space="preserve">) - </w:t>
      </w:r>
      <w:r w:rsidRPr="00D26322">
        <w:rPr>
          <w:rtl/>
        </w:rPr>
        <w:t xml:space="preserve">حينما رجع من غزوة أُحد وأعطى فاطمة </w:t>
      </w:r>
      <w:r w:rsidR="00FA4793">
        <w:rPr>
          <w:rtl/>
        </w:rPr>
        <w:t>(</w:t>
      </w:r>
      <w:r w:rsidRPr="00D26322">
        <w:rPr>
          <w:rtl/>
        </w:rPr>
        <w:t>عليها السلام</w:t>
      </w:r>
      <w:r w:rsidR="00FA4793">
        <w:rPr>
          <w:rtl/>
        </w:rPr>
        <w:t>)</w:t>
      </w:r>
      <w:r w:rsidRPr="00D26322">
        <w:rPr>
          <w:rtl/>
        </w:rPr>
        <w:t xml:space="preserve"> سيفه</w:t>
      </w:r>
      <w:r w:rsidR="00FA4793">
        <w:rPr>
          <w:rtl/>
        </w:rPr>
        <w:t>:</w:t>
      </w:r>
      <w:r w:rsidRPr="004F2634">
        <w:rPr>
          <w:rtl/>
        </w:rPr>
        <w:t xml:space="preserve"> </w:t>
      </w:r>
    </w:p>
    <w:tbl>
      <w:tblPr>
        <w:tblStyle w:val="TableGrid"/>
        <w:bidiVisual/>
        <w:tblW w:w="4562" w:type="pct"/>
        <w:tblInd w:w="384" w:type="dxa"/>
        <w:tblLook w:val="04A0"/>
      </w:tblPr>
      <w:tblGrid>
        <w:gridCol w:w="3536"/>
        <w:gridCol w:w="272"/>
        <w:gridCol w:w="3502"/>
      </w:tblGrid>
      <w:tr w:rsidR="004140D4" w:rsidTr="004140D4">
        <w:trPr>
          <w:trHeight w:val="350"/>
        </w:trPr>
        <w:tc>
          <w:tcPr>
            <w:tcW w:w="3536" w:type="dxa"/>
          </w:tcPr>
          <w:p w:rsidR="004140D4" w:rsidRDefault="004140D4" w:rsidP="00D91F2F">
            <w:pPr>
              <w:pStyle w:val="libPoem"/>
            </w:pPr>
            <w:r w:rsidRPr="00D26322">
              <w:rPr>
                <w:rFonts w:hint="cs"/>
                <w:rtl/>
              </w:rPr>
              <w:t>أفاطمُ</w:t>
            </w:r>
            <w:r>
              <w:rPr>
                <w:rFonts w:hint="cs"/>
                <w:rtl/>
              </w:rPr>
              <w:t xml:space="preserve"> </w:t>
            </w:r>
            <w:r w:rsidRPr="00D26322">
              <w:rPr>
                <w:rFonts w:hint="cs"/>
                <w:rtl/>
              </w:rPr>
              <w:t>هاكِ</w:t>
            </w:r>
            <w:r>
              <w:rPr>
                <w:rFonts w:hint="cs"/>
                <w:rtl/>
              </w:rPr>
              <w:t xml:space="preserve"> </w:t>
            </w:r>
            <w:r w:rsidRPr="00D26322">
              <w:rPr>
                <w:rFonts w:hint="cs"/>
                <w:rtl/>
              </w:rPr>
              <w:t>السيفَ</w:t>
            </w:r>
            <w:r>
              <w:rPr>
                <w:rFonts w:hint="cs"/>
                <w:rtl/>
              </w:rPr>
              <w:t xml:space="preserve"> </w:t>
            </w:r>
            <w:r w:rsidRPr="00D26322">
              <w:rPr>
                <w:rFonts w:hint="cs"/>
                <w:rtl/>
              </w:rPr>
              <w:t>غيرَ</w:t>
            </w:r>
            <w:r>
              <w:rPr>
                <w:rFonts w:hint="cs"/>
                <w:rtl/>
              </w:rPr>
              <w:t xml:space="preserve"> </w:t>
            </w:r>
            <w:r w:rsidRPr="00D26322">
              <w:rPr>
                <w:rFonts w:hint="cs"/>
                <w:rtl/>
              </w:rPr>
              <w:t>ذميمِ</w:t>
            </w:r>
            <w:r w:rsidRPr="00725071">
              <w:rPr>
                <w:rStyle w:val="libPoemTiniChar0"/>
                <w:rtl/>
              </w:rPr>
              <w:br/>
              <w:t> </w:t>
            </w:r>
          </w:p>
        </w:tc>
        <w:tc>
          <w:tcPr>
            <w:tcW w:w="272" w:type="dxa"/>
          </w:tcPr>
          <w:p w:rsidR="004140D4" w:rsidRDefault="004140D4" w:rsidP="00D91F2F">
            <w:pPr>
              <w:pStyle w:val="libPoem"/>
              <w:rPr>
                <w:rtl/>
              </w:rPr>
            </w:pPr>
          </w:p>
        </w:tc>
        <w:tc>
          <w:tcPr>
            <w:tcW w:w="3502" w:type="dxa"/>
          </w:tcPr>
          <w:p w:rsidR="004140D4" w:rsidRDefault="004140D4" w:rsidP="00D91F2F">
            <w:pPr>
              <w:pStyle w:val="libPoem"/>
            </w:pPr>
            <w:r w:rsidRPr="00D26322">
              <w:rPr>
                <w:rFonts w:hint="cs"/>
                <w:rtl/>
              </w:rPr>
              <w:t>فلستُ</w:t>
            </w:r>
            <w:r>
              <w:rPr>
                <w:rFonts w:hint="cs"/>
                <w:rtl/>
              </w:rPr>
              <w:t xml:space="preserve"> </w:t>
            </w:r>
            <w:r w:rsidRPr="00D26322">
              <w:rPr>
                <w:rFonts w:hint="cs"/>
                <w:rtl/>
              </w:rPr>
              <w:t>برعديدٍ</w:t>
            </w:r>
            <w:r>
              <w:rPr>
                <w:rFonts w:hint="cs"/>
                <w:rtl/>
              </w:rPr>
              <w:t xml:space="preserve"> </w:t>
            </w:r>
            <w:r w:rsidRPr="00D26322">
              <w:rPr>
                <w:rFonts w:hint="cs"/>
                <w:rtl/>
              </w:rPr>
              <w:t>ولا</w:t>
            </w:r>
            <w:r>
              <w:rPr>
                <w:rFonts w:hint="cs"/>
                <w:rtl/>
              </w:rPr>
              <w:t xml:space="preserve"> </w:t>
            </w:r>
            <w:r w:rsidRPr="00D26322">
              <w:rPr>
                <w:rFonts w:hint="cs"/>
                <w:rtl/>
              </w:rPr>
              <w:t>بمُليمِ</w:t>
            </w:r>
            <w:r w:rsidRPr="00725071">
              <w:rPr>
                <w:rStyle w:val="libPoemTiniChar0"/>
                <w:rtl/>
              </w:rPr>
              <w:br/>
              <w:t> </w:t>
            </w:r>
          </w:p>
        </w:tc>
      </w:tr>
      <w:tr w:rsidR="004140D4" w:rsidTr="004140D4">
        <w:trPr>
          <w:trHeight w:val="350"/>
        </w:trPr>
        <w:tc>
          <w:tcPr>
            <w:tcW w:w="3536" w:type="dxa"/>
          </w:tcPr>
          <w:p w:rsidR="004140D4" w:rsidRDefault="004140D4" w:rsidP="00D91F2F">
            <w:pPr>
              <w:pStyle w:val="libPoem"/>
            </w:pPr>
            <w:r w:rsidRPr="00D26322">
              <w:rPr>
                <w:rFonts w:hint="cs"/>
                <w:rtl/>
              </w:rPr>
              <w:t>لَعمري</w:t>
            </w:r>
            <w:r>
              <w:rPr>
                <w:rFonts w:hint="cs"/>
                <w:rtl/>
              </w:rPr>
              <w:t xml:space="preserve"> </w:t>
            </w:r>
            <w:r w:rsidRPr="00D26322">
              <w:rPr>
                <w:rFonts w:hint="cs"/>
                <w:rtl/>
              </w:rPr>
              <w:t>لقد</w:t>
            </w:r>
            <w:r>
              <w:rPr>
                <w:rFonts w:hint="cs"/>
                <w:rtl/>
              </w:rPr>
              <w:t xml:space="preserve"> </w:t>
            </w:r>
            <w:r w:rsidRPr="00D26322">
              <w:rPr>
                <w:rFonts w:hint="cs"/>
                <w:rtl/>
              </w:rPr>
              <w:t>قاتلتُ</w:t>
            </w:r>
            <w:r>
              <w:rPr>
                <w:rFonts w:hint="cs"/>
                <w:rtl/>
              </w:rPr>
              <w:t xml:space="preserve"> </w:t>
            </w:r>
            <w:r w:rsidRPr="00D26322">
              <w:rPr>
                <w:rFonts w:hint="cs"/>
                <w:rtl/>
              </w:rPr>
              <w:t>في</w:t>
            </w:r>
            <w:r>
              <w:rPr>
                <w:rFonts w:hint="cs"/>
                <w:rtl/>
              </w:rPr>
              <w:t xml:space="preserve"> </w:t>
            </w:r>
            <w:r w:rsidRPr="00D26322">
              <w:rPr>
                <w:rFonts w:hint="cs"/>
                <w:rtl/>
              </w:rPr>
              <w:t>حُبّ</w:t>
            </w:r>
            <w:r>
              <w:rPr>
                <w:rFonts w:hint="cs"/>
                <w:rtl/>
              </w:rPr>
              <w:t xml:space="preserve"> </w:t>
            </w:r>
            <w:r w:rsidRPr="00D26322">
              <w:rPr>
                <w:rFonts w:hint="cs"/>
                <w:rtl/>
              </w:rPr>
              <w:t>أحمدٍ</w:t>
            </w:r>
            <w:r w:rsidRPr="00725071">
              <w:rPr>
                <w:rStyle w:val="libPoemTiniChar0"/>
                <w:rtl/>
              </w:rPr>
              <w:br/>
              <w:t> </w:t>
            </w:r>
          </w:p>
        </w:tc>
        <w:tc>
          <w:tcPr>
            <w:tcW w:w="272" w:type="dxa"/>
          </w:tcPr>
          <w:p w:rsidR="004140D4" w:rsidRDefault="004140D4" w:rsidP="00D91F2F">
            <w:pPr>
              <w:pStyle w:val="libPoem"/>
              <w:rPr>
                <w:rtl/>
              </w:rPr>
            </w:pPr>
          </w:p>
        </w:tc>
        <w:tc>
          <w:tcPr>
            <w:tcW w:w="3502" w:type="dxa"/>
          </w:tcPr>
          <w:p w:rsidR="004140D4" w:rsidRDefault="004140D4" w:rsidP="00D91F2F">
            <w:pPr>
              <w:pStyle w:val="libPoem"/>
            </w:pPr>
            <w:r w:rsidRPr="00D26322">
              <w:rPr>
                <w:rFonts w:hint="cs"/>
                <w:rtl/>
              </w:rPr>
              <w:t>وطاعة</w:t>
            </w:r>
            <w:r>
              <w:rPr>
                <w:rFonts w:hint="cs"/>
                <w:rtl/>
              </w:rPr>
              <w:t xml:space="preserve"> </w:t>
            </w:r>
            <w:r w:rsidRPr="00D26322">
              <w:rPr>
                <w:rFonts w:hint="cs"/>
                <w:rtl/>
              </w:rPr>
              <w:t>ربٍّ</w:t>
            </w:r>
            <w:r>
              <w:rPr>
                <w:rFonts w:hint="cs"/>
                <w:rtl/>
              </w:rPr>
              <w:t xml:space="preserve"> </w:t>
            </w:r>
            <w:r w:rsidRPr="00D26322">
              <w:rPr>
                <w:rFonts w:hint="cs"/>
                <w:rtl/>
              </w:rPr>
              <w:t>بالعباد</w:t>
            </w:r>
            <w:r>
              <w:rPr>
                <w:rFonts w:hint="cs"/>
                <w:rtl/>
              </w:rPr>
              <w:t xml:space="preserve"> </w:t>
            </w:r>
            <w:r w:rsidRPr="00D26322">
              <w:rPr>
                <w:rFonts w:hint="cs"/>
                <w:rtl/>
              </w:rPr>
              <w:t>رحيمِ</w:t>
            </w:r>
            <w:r w:rsidRPr="00725071">
              <w:rPr>
                <w:rStyle w:val="libPoemTiniChar0"/>
                <w:rtl/>
              </w:rPr>
              <w:br/>
              <w:t> </w:t>
            </w:r>
          </w:p>
        </w:tc>
      </w:tr>
      <w:tr w:rsidR="004140D4" w:rsidTr="004140D4">
        <w:trPr>
          <w:trHeight w:val="350"/>
        </w:trPr>
        <w:tc>
          <w:tcPr>
            <w:tcW w:w="3536" w:type="dxa"/>
          </w:tcPr>
          <w:p w:rsidR="004140D4" w:rsidRDefault="004140D4" w:rsidP="00D91F2F">
            <w:pPr>
              <w:pStyle w:val="libPoem"/>
            </w:pPr>
            <w:r w:rsidRPr="00D26322">
              <w:rPr>
                <w:rFonts w:hint="cs"/>
                <w:rtl/>
              </w:rPr>
              <w:t>وسيفي</w:t>
            </w:r>
            <w:r>
              <w:rPr>
                <w:rFonts w:hint="cs"/>
                <w:rtl/>
              </w:rPr>
              <w:t xml:space="preserve"> </w:t>
            </w:r>
            <w:r w:rsidRPr="00D26322">
              <w:rPr>
                <w:rFonts w:hint="cs"/>
                <w:rtl/>
              </w:rPr>
              <w:t>بكفّي</w:t>
            </w:r>
            <w:r>
              <w:rPr>
                <w:rFonts w:hint="cs"/>
                <w:rtl/>
              </w:rPr>
              <w:t xml:space="preserve"> </w:t>
            </w:r>
            <w:r w:rsidRPr="00D26322">
              <w:rPr>
                <w:rFonts w:hint="cs"/>
                <w:rtl/>
              </w:rPr>
              <w:t>كالشهاب</w:t>
            </w:r>
            <w:r>
              <w:rPr>
                <w:rFonts w:hint="cs"/>
                <w:rtl/>
              </w:rPr>
              <w:t xml:space="preserve"> </w:t>
            </w:r>
            <w:r w:rsidRPr="00D26322">
              <w:rPr>
                <w:rFonts w:hint="cs"/>
                <w:rtl/>
              </w:rPr>
              <w:t>أهزّهُ</w:t>
            </w:r>
            <w:r w:rsidRPr="00725071">
              <w:rPr>
                <w:rStyle w:val="libPoemTiniChar0"/>
                <w:rtl/>
              </w:rPr>
              <w:br/>
              <w:t> </w:t>
            </w:r>
          </w:p>
        </w:tc>
        <w:tc>
          <w:tcPr>
            <w:tcW w:w="272" w:type="dxa"/>
          </w:tcPr>
          <w:p w:rsidR="004140D4" w:rsidRDefault="004140D4" w:rsidP="00D91F2F">
            <w:pPr>
              <w:pStyle w:val="libPoem"/>
              <w:rPr>
                <w:rtl/>
              </w:rPr>
            </w:pPr>
          </w:p>
        </w:tc>
        <w:tc>
          <w:tcPr>
            <w:tcW w:w="3502" w:type="dxa"/>
          </w:tcPr>
          <w:p w:rsidR="004140D4" w:rsidRDefault="004140D4" w:rsidP="00D91F2F">
            <w:pPr>
              <w:pStyle w:val="libPoem"/>
            </w:pPr>
            <w:r w:rsidRPr="00D26322">
              <w:rPr>
                <w:rFonts w:hint="cs"/>
                <w:rtl/>
              </w:rPr>
              <w:t>أجُذّ</w:t>
            </w:r>
            <w:r>
              <w:rPr>
                <w:rFonts w:hint="cs"/>
                <w:rtl/>
              </w:rPr>
              <w:t xml:space="preserve"> </w:t>
            </w:r>
            <w:r w:rsidRPr="00D26322">
              <w:rPr>
                <w:rFonts w:hint="cs"/>
                <w:rtl/>
              </w:rPr>
              <w:t>به</w:t>
            </w:r>
            <w:r>
              <w:rPr>
                <w:rFonts w:hint="cs"/>
                <w:rtl/>
              </w:rPr>
              <w:t xml:space="preserve"> </w:t>
            </w:r>
            <w:r w:rsidRPr="00D26322">
              <w:rPr>
                <w:rFonts w:hint="cs"/>
                <w:rtl/>
              </w:rPr>
              <w:t>مِن</w:t>
            </w:r>
            <w:r>
              <w:rPr>
                <w:rFonts w:hint="cs"/>
                <w:rtl/>
              </w:rPr>
              <w:t xml:space="preserve"> </w:t>
            </w:r>
            <w:r w:rsidRPr="00D26322">
              <w:rPr>
                <w:rFonts w:hint="cs"/>
                <w:rtl/>
              </w:rPr>
              <w:t>عاتقٍ</w:t>
            </w:r>
            <w:r>
              <w:rPr>
                <w:rFonts w:hint="cs"/>
                <w:rtl/>
              </w:rPr>
              <w:t xml:space="preserve"> </w:t>
            </w:r>
            <w:r w:rsidRPr="00D26322">
              <w:rPr>
                <w:rFonts w:hint="cs"/>
                <w:rtl/>
              </w:rPr>
              <w:t>وصميمِ</w:t>
            </w:r>
            <w:r w:rsidRPr="00725071">
              <w:rPr>
                <w:rStyle w:val="libPoemTiniChar0"/>
                <w:rtl/>
              </w:rPr>
              <w:br/>
              <w:t> </w:t>
            </w:r>
          </w:p>
        </w:tc>
      </w:tr>
      <w:tr w:rsidR="004140D4" w:rsidTr="004140D4">
        <w:trPr>
          <w:trHeight w:val="350"/>
        </w:trPr>
        <w:tc>
          <w:tcPr>
            <w:tcW w:w="3536" w:type="dxa"/>
          </w:tcPr>
          <w:p w:rsidR="004140D4" w:rsidRDefault="004140D4" w:rsidP="00D91F2F">
            <w:pPr>
              <w:pStyle w:val="libPoem"/>
            </w:pPr>
            <w:r w:rsidRPr="00D26322">
              <w:rPr>
                <w:rFonts w:hint="cs"/>
                <w:rtl/>
              </w:rPr>
              <w:t>فما</w:t>
            </w:r>
            <w:r>
              <w:rPr>
                <w:rFonts w:hint="cs"/>
                <w:rtl/>
              </w:rPr>
              <w:t xml:space="preserve"> </w:t>
            </w:r>
            <w:r w:rsidRPr="00D26322">
              <w:rPr>
                <w:rFonts w:hint="cs"/>
                <w:rtl/>
              </w:rPr>
              <w:t>زلت</w:t>
            </w:r>
            <w:r>
              <w:rPr>
                <w:rFonts w:hint="cs"/>
                <w:rtl/>
              </w:rPr>
              <w:t xml:space="preserve"> </w:t>
            </w:r>
            <w:r w:rsidRPr="00D26322">
              <w:rPr>
                <w:rFonts w:hint="cs"/>
                <w:rtl/>
              </w:rPr>
              <w:t>حتى</w:t>
            </w:r>
            <w:r>
              <w:rPr>
                <w:rFonts w:hint="cs"/>
                <w:rtl/>
              </w:rPr>
              <w:t xml:space="preserve"> </w:t>
            </w:r>
            <w:r w:rsidRPr="00D26322">
              <w:rPr>
                <w:rFonts w:hint="cs"/>
                <w:rtl/>
              </w:rPr>
              <w:t>فَضَّ</w:t>
            </w:r>
            <w:r>
              <w:rPr>
                <w:rFonts w:hint="cs"/>
                <w:rtl/>
              </w:rPr>
              <w:t xml:space="preserve"> </w:t>
            </w:r>
            <w:r w:rsidRPr="00D26322">
              <w:rPr>
                <w:rFonts w:hint="cs"/>
                <w:rtl/>
              </w:rPr>
              <w:t>ربّي</w:t>
            </w:r>
            <w:r>
              <w:rPr>
                <w:rFonts w:hint="cs"/>
                <w:rtl/>
              </w:rPr>
              <w:t xml:space="preserve"> </w:t>
            </w:r>
            <w:r w:rsidRPr="00D26322">
              <w:rPr>
                <w:rFonts w:hint="cs"/>
                <w:rtl/>
              </w:rPr>
              <w:t>جموعهم</w:t>
            </w:r>
            <w:r w:rsidRPr="00725071">
              <w:rPr>
                <w:rStyle w:val="libPoemTiniChar0"/>
                <w:rtl/>
              </w:rPr>
              <w:br/>
              <w:t> </w:t>
            </w:r>
          </w:p>
        </w:tc>
        <w:tc>
          <w:tcPr>
            <w:tcW w:w="272" w:type="dxa"/>
          </w:tcPr>
          <w:p w:rsidR="004140D4" w:rsidRDefault="004140D4" w:rsidP="00D91F2F">
            <w:pPr>
              <w:pStyle w:val="libPoem"/>
              <w:rPr>
                <w:rtl/>
              </w:rPr>
            </w:pPr>
          </w:p>
        </w:tc>
        <w:tc>
          <w:tcPr>
            <w:tcW w:w="3502" w:type="dxa"/>
          </w:tcPr>
          <w:p w:rsidR="004140D4" w:rsidRDefault="004140D4" w:rsidP="00D91F2F">
            <w:pPr>
              <w:pStyle w:val="libPoem"/>
            </w:pPr>
            <w:r w:rsidRPr="00D26322">
              <w:rPr>
                <w:rFonts w:hint="cs"/>
                <w:rtl/>
              </w:rPr>
              <w:t>وحتى</w:t>
            </w:r>
            <w:r>
              <w:rPr>
                <w:rFonts w:hint="cs"/>
                <w:rtl/>
              </w:rPr>
              <w:t xml:space="preserve"> </w:t>
            </w:r>
            <w:r w:rsidRPr="00D26322">
              <w:rPr>
                <w:rFonts w:hint="cs"/>
                <w:rtl/>
              </w:rPr>
              <w:t>شَفَينا</w:t>
            </w:r>
            <w:r>
              <w:rPr>
                <w:rFonts w:hint="cs"/>
                <w:rtl/>
              </w:rPr>
              <w:t xml:space="preserve"> </w:t>
            </w:r>
            <w:r w:rsidRPr="00D26322">
              <w:rPr>
                <w:rFonts w:hint="cs"/>
                <w:rtl/>
              </w:rPr>
              <w:t>نفس</w:t>
            </w:r>
            <w:r>
              <w:rPr>
                <w:rFonts w:hint="cs"/>
                <w:rtl/>
              </w:rPr>
              <w:t xml:space="preserve"> </w:t>
            </w:r>
            <w:r w:rsidRPr="00D26322">
              <w:rPr>
                <w:rFonts w:hint="cs"/>
                <w:rtl/>
              </w:rPr>
              <w:t>كلّ</w:t>
            </w:r>
            <w:r>
              <w:rPr>
                <w:rFonts w:hint="cs"/>
                <w:rtl/>
              </w:rPr>
              <w:t xml:space="preserve"> </w:t>
            </w:r>
            <w:r w:rsidRPr="00D26322">
              <w:rPr>
                <w:rFonts w:hint="cs"/>
                <w:rtl/>
              </w:rPr>
              <w:t>حليمِ</w:t>
            </w:r>
            <w:r w:rsidRPr="00DB3345">
              <w:rPr>
                <w:rStyle w:val="libFootnotenumChar"/>
                <w:rFonts w:hint="cs"/>
                <w:rtl/>
              </w:rPr>
              <w:t>(٢)</w:t>
            </w:r>
            <w:r w:rsidRPr="00725071">
              <w:rPr>
                <w:rStyle w:val="libPoemTiniChar0"/>
                <w:rtl/>
              </w:rPr>
              <w:br/>
              <w:t> </w:t>
            </w:r>
          </w:p>
        </w:tc>
      </w:tr>
    </w:tbl>
    <w:p w:rsidR="00DB3345" w:rsidRPr="00D26322" w:rsidRDefault="00DB3345" w:rsidP="00320993">
      <w:pPr>
        <w:pStyle w:val="libNormal"/>
        <w:rPr>
          <w:rtl/>
        </w:rPr>
      </w:pPr>
      <w:r w:rsidRPr="004F2634">
        <w:rPr>
          <w:rStyle w:val="libBold2Char"/>
          <w:rtl/>
        </w:rPr>
        <w:t>١٧١</w:t>
      </w:r>
      <w:r w:rsidR="00FA4793">
        <w:rPr>
          <w:rStyle w:val="libBold2Char"/>
          <w:rtl/>
        </w:rPr>
        <w:t xml:space="preserve"> - </w:t>
      </w:r>
      <w:r w:rsidRPr="004F2634">
        <w:rPr>
          <w:rStyle w:val="libBold2Char"/>
          <w:rtl/>
        </w:rPr>
        <w:t xml:space="preserve">المغازي عن 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Pr="00D832F7">
        <w:rPr>
          <w:rtl/>
        </w:rPr>
        <w:t>لمّا كان يوم أُحد وجال الناس تلك الجولة</w:t>
      </w:r>
      <w:r w:rsidR="00FA4793">
        <w:rPr>
          <w:rtl/>
        </w:rPr>
        <w:t>،</w:t>
      </w:r>
      <w:r w:rsidRPr="00D832F7">
        <w:rPr>
          <w:rtl/>
        </w:rPr>
        <w:t xml:space="preserve"> أقبَل أُميّة بن أبي حذيفة بن المغيرة</w:t>
      </w:r>
      <w:r w:rsidR="00FA4793">
        <w:rPr>
          <w:rtl/>
        </w:rPr>
        <w:t>،</w:t>
      </w:r>
      <w:r w:rsidRPr="00D832F7">
        <w:rPr>
          <w:rtl/>
        </w:rPr>
        <w:t xml:space="preserve"> وهو دارع مقنّع في الحديد</w:t>
      </w:r>
      <w:r w:rsidR="00FA4793">
        <w:rPr>
          <w:rtl/>
        </w:rPr>
        <w:t>،</w:t>
      </w:r>
      <w:r w:rsidRPr="00D832F7">
        <w:rPr>
          <w:rtl/>
        </w:rPr>
        <w:t xml:space="preserve"> ما يُرى منه إلاّ عيناه</w:t>
      </w:r>
      <w:r w:rsidR="00FA4793">
        <w:rPr>
          <w:rtl/>
        </w:rPr>
        <w:t>،</w:t>
      </w:r>
      <w:r w:rsidRPr="00D832F7">
        <w:rPr>
          <w:rtl/>
        </w:rPr>
        <w:t xml:space="preserve"> وهو يقول</w:t>
      </w:r>
      <w:r w:rsidR="00FA4793">
        <w:rPr>
          <w:rtl/>
        </w:rPr>
        <w:t>:</w:t>
      </w:r>
      <w:r w:rsidRPr="00D832F7">
        <w:rPr>
          <w:rtl/>
        </w:rPr>
        <w:t xml:space="preserve"> يومٌ بيومِ بدر</w:t>
      </w:r>
      <w:r w:rsidR="00FA4793">
        <w:rPr>
          <w:rtl/>
        </w:rPr>
        <w:t>،</w:t>
      </w:r>
      <w:r w:rsidRPr="00D832F7">
        <w:rPr>
          <w:rtl/>
        </w:rPr>
        <w:t xml:space="preserve"> فيعترض له رجل من المسلمين فيقتله أُميّة</w:t>
      </w:r>
      <w:r w:rsidR="00FA4793">
        <w:rPr>
          <w:rtl/>
        </w:rPr>
        <w:t>.</w:t>
      </w:r>
      <w:r w:rsidRPr="00D832F7">
        <w:rPr>
          <w:rtl/>
        </w:rPr>
        <w:t xml:space="preserve"> </w:t>
      </w:r>
    </w:p>
    <w:p w:rsidR="00DB3345" w:rsidRPr="00D26322" w:rsidRDefault="00DB3345" w:rsidP="00320993">
      <w:pPr>
        <w:pStyle w:val="libNormal"/>
        <w:rPr>
          <w:rtl/>
        </w:rPr>
      </w:pPr>
      <w:r w:rsidRPr="00320993">
        <w:rPr>
          <w:rtl/>
        </w:rPr>
        <w:t xml:space="preserve">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وأصمِد له فأضربه بالسيف على هامته وعليه بيضة وتحت البيضة مِغفَر</w:t>
      </w:r>
      <w:r w:rsidR="00FA4793">
        <w:rPr>
          <w:rtl/>
        </w:rPr>
        <w:t>،</w:t>
      </w:r>
      <w:r w:rsidRPr="00D832F7">
        <w:rPr>
          <w:rtl/>
        </w:rPr>
        <w:t xml:space="preserve"> فنبا سيفي</w:t>
      </w:r>
      <w:r w:rsidR="00FA4793">
        <w:rPr>
          <w:rtl/>
        </w:rPr>
        <w:t>،</w:t>
      </w:r>
      <w:r w:rsidRPr="00D832F7">
        <w:rPr>
          <w:rtl/>
        </w:rPr>
        <w:t xml:space="preserve"> وكنت رجُلاً قصيراً</w:t>
      </w:r>
      <w:r w:rsidR="00FA4793">
        <w:rPr>
          <w:rtl/>
        </w:rPr>
        <w:t>،</w:t>
      </w:r>
      <w:r w:rsidRPr="00D832F7">
        <w:rPr>
          <w:rtl/>
        </w:rPr>
        <w:t xml:space="preserve"> ويضربني بسيفه فأتّقي بالدَّرَقة</w:t>
      </w:r>
      <w:r w:rsidR="00FA4793">
        <w:rPr>
          <w:rtl/>
        </w:rPr>
        <w:t>،</w:t>
      </w:r>
      <w:r w:rsidRPr="00D832F7">
        <w:rPr>
          <w:rtl/>
        </w:rPr>
        <w:t xml:space="preserve"> فلخج</w:t>
      </w:r>
      <w:r w:rsidRPr="00DB3345">
        <w:rPr>
          <w:rStyle w:val="libFootnotenumChar"/>
          <w:rtl/>
        </w:rPr>
        <w:t>(٣)</w:t>
      </w:r>
      <w:r w:rsidRPr="00320993">
        <w:rPr>
          <w:rtl/>
        </w:rPr>
        <w:t xml:space="preserve"> </w:t>
      </w:r>
      <w:r w:rsidRPr="00D832F7">
        <w:rPr>
          <w:rtl/>
        </w:rPr>
        <w:t>سيفه فأضربه</w:t>
      </w:r>
      <w:r w:rsidR="00FA4793">
        <w:rPr>
          <w:rtl/>
        </w:rPr>
        <w:t xml:space="preserve"> - </w:t>
      </w:r>
      <w:r w:rsidRPr="00D832F7">
        <w:rPr>
          <w:rtl/>
        </w:rPr>
        <w:t>وكانت دِرعه مشمّرة</w:t>
      </w:r>
      <w:r w:rsidR="00FA4793">
        <w:rPr>
          <w:rtl/>
        </w:rPr>
        <w:t xml:space="preserve"> - </w:t>
      </w:r>
      <w:r w:rsidRPr="00D832F7">
        <w:rPr>
          <w:rtl/>
        </w:rPr>
        <w:t>فأقطع رِجْليه</w:t>
      </w:r>
      <w:r w:rsidR="00FA4793">
        <w:rPr>
          <w:rtl/>
        </w:rPr>
        <w:t>،</w:t>
      </w:r>
      <w:r w:rsidRPr="00D832F7">
        <w:rPr>
          <w:rtl/>
        </w:rPr>
        <w:t xml:space="preserve"> ووقع فجعل يعالج سيفه حتى خلّصه من الدَّرَقة</w:t>
      </w:r>
      <w:r w:rsidRPr="00DB3345">
        <w:rPr>
          <w:rStyle w:val="libFootnotenumChar"/>
          <w:rtl/>
        </w:rPr>
        <w:t>(٤)</w:t>
      </w:r>
      <w:r w:rsidR="00FA4793">
        <w:rPr>
          <w:rtl/>
        </w:rPr>
        <w:t>،</w:t>
      </w:r>
      <w:r w:rsidRPr="00D832F7">
        <w:rPr>
          <w:rtl/>
        </w:rPr>
        <w:t xml:space="preserve"> وجعل يناوشني وهو بارك على رُكبتيه</w:t>
      </w:r>
      <w:r w:rsidR="00FA4793">
        <w:rPr>
          <w:rtl/>
        </w:rPr>
        <w:t>،</w:t>
      </w:r>
      <w:r w:rsidRPr="00D832F7">
        <w:rPr>
          <w:rtl/>
        </w:rPr>
        <w:t xml:space="preserve"> حتى نظرت إلى فتقٍ تحت إبطه فأخشّ بالسيف فيه</w:t>
      </w:r>
      <w:r w:rsidR="00FA4793">
        <w:rPr>
          <w:rtl/>
        </w:rPr>
        <w:t>،</w:t>
      </w:r>
      <w:r w:rsidRPr="00D832F7">
        <w:rPr>
          <w:rtl/>
        </w:rPr>
        <w:t xml:space="preserve"> فمال ومات وانصرفت عنه</w:t>
      </w:r>
      <w:r w:rsidR="00FA4793">
        <w:rPr>
          <w:rtl/>
        </w:rPr>
        <w:t>)</w:t>
      </w:r>
      <w:r w:rsidRPr="00DB3345">
        <w:rPr>
          <w:rStyle w:val="libFootnotenumChar"/>
          <w:rtl/>
        </w:rPr>
        <w:t>(٥)</w:t>
      </w:r>
      <w:r w:rsidR="00FA4793">
        <w:rPr>
          <w:rtl/>
        </w:rPr>
        <w:t>.</w:t>
      </w:r>
      <w:r w:rsidRPr="00D832F7">
        <w:rPr>
          <w:rtl/>
        </w:rPr>
        <w:t xml:space="preserve"> </w:t>
      </w:r>
    </w:p>
    <w:p w:rsidR="00DB3345" w:rsidRPr="00D26322" w:rsidRDefault="00FA4793" w:rsidP="00D26812">
      <w:pPr>
        <w:pStyle w:val="libLine"/>
        <w:rPr>
          <w:rtl/>
        </w:rPr>
      </w:pPr>
      <w:r>
        <w:rPr>
          <w:rtl/>
        </w:rPr>
        <w:t>____________________</w:t>
      </w:r>
    </w:p>
    <w:p w:rsidR="00DB3345" w:rsidRPr="00DB3345" w:rsidRDefault="00DB3345" w:rsidP="00DB3345">
      <w:pPr>
        <w:pStyle w:val="libFootnote0"/>
        <w:rPr>
          <w:rtl/>
        </w:rPr>
      </w:pPr>
      <w:r w:rsidRPr="00D26322">
        <w:rPr>
          <w:rtl/>
        </w:rPr>
        <w:t>(١) الإرشاد</w:t>
      </w:r>
      <w:r w:rsidR="00FA4793">
        <w:rPr>
          <w:rtl/>
        </w:rPr>
        <w:t>:</w:t>
      </w:r>
      <w:r w:rsidRPr="00D26322">
        <w:rPr>
          <w:rtl/>
        </w:rPr>
        <w:t xml:space="preserve"> ١ / ٨٩</w:t>
      </w:r>
      <w:r w:rsidR="00FA4793">
        <w:rPr>
          <w:rtl/>
        </w:rPr>
        <w:t>،</w:t>
      </w:r>
      <w:r w:rsidRPr="00D26322">
        <w:rPr>
          <w:rtl/>
        </w:rPr>
        <w:t xml:space="preserve"> وراجع إعلام الورى</w:t>
      </w:r>
      <w:r w:rsidR="00FA4793">
        <w:rPr>
          <w:rtl/>
        </w:rPr>
        <w:t>:</w:t>
      </w:r>
      <w:r w:rsidRPr="00D26322">
        <w:rPr>
          <w:rtl/>
        </w:rPr>
        <w:t xml:space="preserve"> ١ / ٣٧٨</w:t>
      </w:r>
      <w:r w:rsidR="00FA4793">
        <w:rPr>
          <w:rtl/>
        </w:rPr>
        <w:t>،</w:t>
      </w:r>
      <w:r w:rsidRPr="00D26322">
        <w:rPr>
          <w:rtl/>
        </w:rPr>
        <w:t xml:space="preserve"> وشرح الأخبار</w:t>
      </w:r>
      <w:r w:rsidR="00FA4793">
        <w:rPr>
          <w:rtl/>
        </w:rPr>
        <w:t>:</w:t>
      </w:r>
      <w:r w:rsidRPr="00D26322">
        <w:rPr>
          <w:rtl/>
        </w:rPr>
        <w:t xml:space="preserve"> ١ / ٢٨٦ / ٢٨٠</w:t>
      </w:r>
      <w:r w:rsidR="00FA4793">
        <w:rPr>
          <w:rtl/>
        </w:rPr>
        <w:t>،</w:t>
      </w:r>
      <w:r w:rsidRPr="00D26322">
        <w:rPr>
          <w:rtl/>
        </w:rPr>
        <w:t xml:space="preserve"> ودعائم الإسلام</w:t>
      </w:r>
      <w:r w:rsidR="00FA4793">
        <w:rPr>
          <w:rtl/>
        </w:rPr>
        <w:t>:</w:t>
      </w:r>
      <w:r w:rsidRPr="00D26322">
        <w:rPr>
          <w:rtl/>
        </w:rPr>
        <w:t xml:space="preserve"> ١/٣٧٤</w:t>
      </w:r>
      <w:r w:rsidR="00FA4793">
        <w:rPr>
          <w:rtl/>
        </w:rPr>
        <w:t>،</w:t>
      </w:r>
      <w:r w:rsidRPr="00D26322">
        <w:rPr>
          <w:rtl/>
        </w:rPr>
        <w:t xml:space="preserve"> والمناقب للكوفي</w:t>
      </w:r>
      <w:r w:rsidR="00FA4793">
        <w:rPr>
          <w:rtl/>
        </w:rPr>
        <w:t>:</w:t>
      </w:r>
      <w:r w:rsidRPr="00D26322">
        <w:rPr>
          <w:rtl/>
        </w:rPr>
        <w:t xml:space="preserve"> ١/٤٦٦/٣٦٩ وص ٤٧٧/٣٨٢ وص ٤٨٥/٣٩٢</w:t>
      </w:r>
      <w:r w:rsidR="00FA4793">
        <w:rPr>
          <w:rtl/>
        </w:rPr>
        <w:t>،</w:t>
      </w:r>
      <w:r w:rsidRPr="00D26322">
        <w:rPr>
          <w:rtl/>
        </w:rPr>
        <w:t xml:space="preserve"> وبحار الأنوار</w:t>
      </w:r>
      <w:r w:rsidR="00FA4793">
        <w:rPr>
          <w:rtl/>
        </w:rPr>
        <w:t>:</w:t>
      </w:r>
      <w:r w:rsidRPr="00D26322">
        <w:rPr>
          <w:rtl/>
        </w:rPr>
        <w:t xml:space="preserve"> ٢٠/٨٧</w:t>
      </w:r>
      <w:r w:rsidR="00FA4793">
        <w:rPr>
          <w:rtl/>
        </w:rPr>
        <w:t>.</w:t>
      </w:r>
      <w:r w:rsidRPr="00D26322">
        <w:rPr>
          <w:rtl/>
        </w:rPr>
        <w:t xml:space="preserve"> </w:t>
      </w:r>
    </w:p>
    <w:p w:rsidR="00DB3345" w:rsidRPr="00DB3345" w:rsidRDefault="00DB3345" w:rsidP="00DB3345">
      <w:pPr>
        <w:pStyle w:val="libFootnote0"/>
        <w:rPr>
          <w:rtl/>
        </w:rPr>
      </w:pPr>
      <w:r w:rsidRPr="00D26322">
        <w:rPr>
          <w:rtl/>
        </w:rPr>
        <w:t>(٢) تاريخ الطبري</w:t>
      </w:r>
      <w:r w:rsidR="00FA4793">
        <w:rPr>
          <w:rtl/>
        </w:rPr>
        <w:t>:</w:t>
      </w:r>
      <w:r w:rsidRPr="00D26322">
        <w:rPr>
          <w:rtl/>
        </w:rPr>
        <w:t xml:space="preserve"> ٢ / ٥٣٣</w:t>
      </w:r>
      <w:r w:rsidR="00FA4793">
        <w:rPr>
          <w:rtl/>
        </w:rPr>
        <w:t>،</w:t>
      </w:r>
      <w:r w:rsidRPr="00D26322">
        <w:rPr>
          <w:rtl/>
        </w:rPr>
        <w:t xml:space="preserve"> بشارة المصطفى</w:t>
      </w:r>
      <w:r w:rsidR="00FA4793">
        <w:rPr>
          <w:rtl/>
        </w:rPr>
        <w:t>:</w:t>
      </w:r>
      <w:r w:rsidRPr="00D26322">
        <w:rPr>
          <w:rtl/>
        </w:rPr>
        <w:t xml:space="preserve"> ١٨٧ عن أبي رافع نحوه</w:t>
      </w:r>
      <w:r w:rsidR="00FA4793">
        <w:rPr>
          <w:rtl/>
        </w:rPr>
        <w:t>.</w:t>
      </w:r>
      <w:r w:rsidRPr="00D26322">
        <w:rPr>
          <w:rtl/>
        </w:rPr>
        <w:t xml:space="preserve"> </w:t>
      </w:r>
    </w:p>
    <w:p w:rsidR="00DB3345" w:rsidRPr="00DB3345" w:rsidRDefault="00DB3345" w:rsidP="00DB3345">
      <w:pPr>
        <w:pStyle w:val="libFootnote0"/>
        <w:rPr>
          <w:rtl/>
        </w:rPr>
      </w:pPr>
      <w:r w:rsidRPr="00D26322">
        <w:rPr>
          <w:rtl/>
        </w:rPr>
        <w:t xml:space="preserve">(٣) أي نشِب فيه </w:t>
      </w:r>
      <w:r w:rsidR="00FA4793">
        <w:rPr>
          <w:rtl/>
        </w:rPr>
        <w:t>(</w:t>
      </w:r>
      <w:r w:rsidRPr="00D26322">
        <w:rPr>
          <w:rtl/>
        </w:rPr>
        <w:t>النهاية</w:t>
      </w:r>
      <w:r w:rsidR="00FA4793">
        <w:rPr>
          <w:rtl/>
        </w:rPr>
        <w:t>:</w:t>
      </w:r>
      <w:r w:rsidRPr="00D26322">
        <w:rPr>
          <w:rtl/>
        </w:rPr>
        <w:t xml:space="preserve"> ٤ / ٢٣٦</w:t>
      </w:r>
      <w:r w:rsidR="00FA4793">
        <w:rPr>
          <w:rtl/>
        </w:rPr>
        <w:t>).</w:t>
      </w:r>
      <w:r w:rsidRPr="00D26322">
        <w:rPr>
          <w:rtl/>
        </w:rPr>
        <w:t xml:space="preserve"> </w:t>
      </w:r>
    </w:p>
    <w:p w:rsidR="00DB3345" w:rsidRPr="00DB3345" w:rsidRDefault="00DB3345" w:rsidP="00DB3345">
      <w:pPr>
        <w:pStyle w:val="libFootnote0"/>
        <w:rPr>
          <w:rtl/>
        </w:rPr>
      </w:pPr>
      <w:r w:rsidRPr="00D26322">
        <w:rPr>
          <w:rtl/>
        </w:rPr>
        <w:t>(٤) الدَّرَقة</w:t>
      </w:r>
      <w:r w:rsidR="00FA4793">
        <w:rPr>
          <w:rtl/>
        </w:rPr>
        <w:t>:</w:t>
      </w:r>
      <w:r w:rsidRPr="00D26322">
        <w:rPr>
          <w:rtl/>
        </w:rPr>
        <w:t xml:space="preserve"> تُرْس من جلود ليس فيه خشب ولا عَقَب </w:t>
      </w:r>
      <w:r w:rsidR="00FA4793">
        <w:rPr>
          <w:rtl/>
        </w:rPr>
        <w:t>(</w:t>
      </w:r>
      <w:r w:rsidRPr="00D26322">
        <w:rPr>
          <w:rtl/>
        </w:rPr>
        <w:t>لسان العرب</w:t>
      </w:r>
      <w:r w:rsidR="00FA4793">
        <w:rPr>
          <w:rtl/>
        </w:rPr>
        <w:t>:</w:t>
      </w:r>
      <w:r w:rsidRPr="00D26322">
        <w:rPr>
          <w:rtl/>
        </w:rPr>
        <w:t xml:space="preserve"> ١٠ / ٩٥</w:t>
      </w:r>
      <w:r w:rsidR="00FA4793">
        <w:rPr>
          <w:rtl/>
        </w:rPr>
        <w:t>).</w:t>
      </w:r>
      <w:r w:rsidRPr="00D26322">
        <w:rPr>
          <w:rtl/>
        </w:rPr>
        <w:t xml:space="preserve"> </w:t>
      </w:r>
    </w:p>
    <w:p w:rsidR="00320993" w:rsidRDefault="00DB3345" w:rsidP="00DB3345">
      <w:pPr>
        <w:pStyle w:val="libFootnote0"/>
        <w:rPr>
          <w:rtl/>
        </w:rPr>
      </w:pPr>
      <w:r w:rsidRPr="00D26322">
        <w:rPr>
          <w:rtl/>
        </w:rPr>
        <w:t>(٥) المغازي</w:t>
      </w:r>
      <w:r w:rsidR="00FA4793">
        <w:rPr>
          <w:rtl/>
        </w:rPr>
        <w:t>:</w:t>
      </w:r>
      <w:r w:rsidRPr="00D26322">
        <w:rPr>
          <w:rtl/>
        </w:rPr>
        <w:t xml:space="preserve"> ١ / ٢٧٩</w:t>
      </w:r>
      <w:r w:rsidR="00FA4793">
        <w:rPr>
          <w:rtl/>
        </w:rPr>
        <w:t>،</w:t>
      </w:r>
      <w:r w:rsidRPr="00D26322">
        <w:rPr>
          <w:rtl/>
        </w:rPr>
        <w:t xml:space="preserve"> الإرشاد</w:t>
      </w:r>
      <w:r w:rsidR="00FA4793">
        <w:rPr>
          <w:rtl/>
        </w:rPr>
        <w:t>:</w:t>
      </w:r>
      <w:r w:rsidRPr="00D26322">
        <w:rPr>
          <w:rtl/>
        </w:rPr>
        <w:t xml:space="preserve"> ١ / ٨٨ عن أبي عبيدة عن الإمام الصادق عن آبائه </w:t>
      </w:r>
      <w:r w:rsidR="00FA4793">
        <w:rPr>
          <w:rtl/>
        </w:rPr>
        <w:t>(</w:t>
      </w:r>
      <w:r w:rsidRPr="00D26322">
        <w:rPr>
          <w:rtl/>
        </w:rPr>
        <w:t>عليهم السلام</w:t>
      </w:r>
      <w:r w:rsidR="00FA4793">
        <w:rPr>
          <w:rtl/>
        </w:rPr>
        <w:t>)</w:t>
      </w:r>
      <w:r w:rsidRPr="00D26322">
        <w:rPr>
          <w:rtl/>
        </w:rPr>
        <w:t xml:space="preserve"> نحوه</w:t>
      </w:r>
      <w:r w:rsidR="00FA4793">
        <w:rPr>
          <w:rtl/>
        </w:rPr>
        <w:t>.</w:t>
      </w:r>
    </w:p>
    <w:p w:rsidR="00DB3345" w:rsidRDefault="00DB3345" w:rsidP="00DB3345">
      <w:pPr>
        <w:pStyle w:val="libNormal"/>
        <w:rPr>
          <w:rtl/>
        </w:rPr>
      </w:pPr>
      <w:r>
        <w:rPr>
          <w:rtl/>
        </w:rPr>
        <w:br w:type="page"/>
      </w:r>
    </w:p>
    <w:p w:rsidR="00DB3345" w:rsidRPr="007D62E0" w:rsidRDefault="00DB3345" w:rsidP="00320993">
      <w:pPr>
        <w:pStyle w:val="libNormal"/>
        <w:rPr>
          <w:rtl/>
        </w:rPr>
      </w:pPr>
      <w:r w:rsidRPr="004F2634">
        <w:rPr>
          <w:rStyle w:val="libBold2Char"/>
          <w:rtl/>
        </w:rPr>
        <w:lastRenderedPageBreak/>
        <w:t>١٧٢</w:t>
      </w:r>
      <w:r w:rsidR="00FA4793">
        <w:rPr>
          <w:rStyle w:val="libBold2Char"/>
          <w:rtl/>
        </w:rPr>
        <w:t xml:space="preserve"> - </w:t>
      </w:r>
      <w:r w:rsidRPr="004F2634">
        <w:rPr>
          <w:rStyle w:val="libBold2Char"/>
          <w:rtl/>
        </w:rPr>
        <w:t>الإرشاد عن سعيد بن المسيّب</w:t>
      </w:r>
      <w:r w:rsidR="00FA4793">
        <w:rPr>
          <w:rStyle w:val="libBold2Char"/>
          <w:rtl/>
        </w:rPr>
        <w:t>:</w:t>
      </w:r>
      <w:r w:rsidRPr="00320993">
        <w:rPr>
          <w:rtl/>
        </w:rPr>
        <w:t xml:space="preserve"> لو رأيت مقام عليّ يوم أُحد لوجدته قائماً على ميمنة رسول الله </w:t>
      </w:r>
      <w:r w:rsidR="00FA4793">
        <w:rPr>
          <w:rtl/>
        </w:rPr>
        <w:t>(</w:t>
      </w:r>
      <w:r w:rsidRPr="00320993">
        <w:rPr>
          <w:rtl/>
        </w:rPr>
        <w:t>صلّى الله عليه وآله</w:t>
      </w:r>
      <w:r w:rsidR="00FA4793">
        <w:rPr>
          <w:rtl/>
        </w:rPr>
        <w:t>)</w:t>
      </w:r>
      <w:r w:rsidRPr="00320993">
        <w:rPr>
          <w:rtl/>
        </w:rPr>
        <w:t xml:space="preserve"> يذبّ عنه بالسيف وقد ولّى غيره الأدبار</w:t>
      </w:r>
      <w:r w:rsidRPr="00DB3345">
        <w:rPr>
          <w:rStyle w:val="libFootnotenumChar"/>
          <w:rtl/>
        </w:rPr>
        <w:t>(١)</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١٧٣</w:t>
      </w:r>
      <w:r w:rsidR="00FA4793">
        <w:rPr>
          <w:rStyle w:val="libBold2Char"/>
          <w:rtl/>
        </w:rPr>
        <w:t xml:space="preserve"> - </w:t>
      </w:r>
      <w:r w:rsidRPr="004F2634">
        <w:rPr>
          <w:rStyle w:val="libBold2Char"/>
          <w:rtl/>
        </w:rPr>
        <w:t xml:space="preserve">الإمام الباقر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أصاب عليّاً </w:t>
      </w:r>
      <w:r w:rsidR="00FA4793">
        <w:rPr>
          <w:rtl/>
        </w:rPr>
        <w:t>(</w:t>
      </w:r>
      <w:r w:rsidRPr="00D832F7">
        <w:rPr>
          <w:rtl/>
        </w:rPr>
        <w:t>عليه السلام</w:t>
      </w:r>
      <w:r w:rsidR="00FA4793">
        <w:rPr>
          <w:rtl/>
        </w:rPr>
        <w:t>)</w:t>
      </w:r>
      <w:r w:rsidRPr="00D832F7">
        <w:rPr>
          <w:rtl/>
        </w:rPr>
        <w:t xml:space="preserve"> يوم أُحد ستّون جِراحة</w:t>
      </w:r>
      <w:r w:rsidR="00FA4793">
        <w:rPr>
          <w:rtl/>
        </w:rPr>
        <w:t>)</w:t>
      </w:r>
      <w:r w:rsidRPr="00DB3345">
        <w:rPr>
          <w:rStyle w:val="libFootnotenumChar"/>
          <w:rtl/>
        </w:rPr>
        <w:t>(٢)</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١٧٤</w:t>
      </w:r>
      <w:r w:rsidR="00FA4793">
        <w:rPr>
          <w:rStyle w:val="libBold2Char"/>
          <w:rtl/>
        </w:rPr>
        <w:t xml:space="preserve"> - </w:t>
      </w:r>
      <w:r w:rsidRPr="004F2634">
        <w:rPr>
          <w:rStyle w:val="libBold2Char"/>
          <w:rtl/>
        </w:rPr>
        <w:t>تفسير القمّي عن أبي واثلة شقيق بن سلمة</w:t>
      </w:r>
      <w:r w:rsidR="00FA4793">
        <w:rPr>
          <w:rStyle w:val="libBold2Char"/>
          <w:rtl/>
        </w:rPr>
        <w:t xml:space="preserve"> - </w:t>
      </w:r>
      <w:r w:rsidRPr="004F2634">
        <w:rPr>
          <w:rStyle w:val="libBold2Char"/>
          <w:rtl/>
        </w:rPr>
        <w:t xml:space="preserve">في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أصابه في وجهه ورأسه وصدره وبطنه ويديه ورِجْليه تسعون جِراحة</w:t>
      </w:r>
      <w:r w:rsidRPr="00DB3345">
        <w:rPr>
          <w:rStyle w:val="libFootnotenumChar"/>
          <w:rtl/>
        </w:rPr>
        <w:t>(٣)</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١٧٥</w:t>
      </w:r>
      <w:r w:rsidR="00FA4793">
        <w:rPr>
          <w:rStyle w:val="libBold2Char"/>
          <w:rtl/>
        </w:rPr>
        <w:t xml:space="preserve"> - </w:t>
      </w:r>
      <w:r w:rsidRPr="004F2634">
        <w:rPr>
          <w:rStyle w:val="libBold2Char"/>
          <w:rtl/>
        </w:rPr>
        <w:t>أُسد الغابة عن سعيد بن المسيّب</w:t>
      </w:r>
      <w:r w:rsidR="00FA4793">
        <w:rPr>
          <w:rStyle w:val="libBold2Char"/>
          <w:rtl/>
        </w:rPr>
        <w:t>:</w:t>
      </w:r>
      <w:r w:rsidRPr="00320993">
        <w:rPr>
          <w:rtl/>
        </w:rPr>
        <w:t xml:space="preserve"> لقد أصابت عليّاً يوم أُحد ستّ عشرة ضربة</w:t>
      </w:r>
      <w:r w:rsidR="00FA4793">
        <w:rPr>
          <w:rtl/>
        </w:rPr>
        <w:t>،</w:t>
      </w:r>
      <w:r w:rsidRPr="00320993">
        <w:rPr>
          <w:rtl/>
        </w:rPr>
        <w:t xml:space="preserve"> كلّ ضربة تلزمه الأرض</w:t>
      </w:r>
      <w:r w:rsidR="00FA4793">
        <w:rPr>
          <w:rtl/>
        </w:rPr>
        <w:t>،</w:t>
      </w:r>
      <w:r w:rsidRPr="00320993">
        <w:rPr>
          <w:rtl/>
        </w:rPr>
        <w:t xml:space="preserve"> فما كان يرفعه إلاّ جبريل </w:t>
      </w:r>
      <w:r w:rsidR="00FA4793">
        <w:rPr>
          <w:rtl/>
        </w:rPr>
        <w:t>(</w:t>
      </w:r>
      <w:r w:rsidRPr="00320993">
        <w:rPr>
          <w:rtl/>
        </w:rPr>
        <w:t>عليه السلام</w:t>
      </w:r>
      <w:r w:rsidR="00FA4793">
        <w:rPr>
          <w:rtl/>
        </w:rPr>
        <w:t>)</w:t>
      </w:r>
      <w:r w:rsidRPr="00DB3345">
        <w:rPr>
          <w:rStyle w:val="libFootnotenumChar"/>
          <w:rtl/>
        </w:rPr>
        <w:t>(٤)</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١٧٦</w:t>
      </w:r>
      <w:r w:rsidR="00FA4793">
        <w:rPr>
          <w:rStyle w:val="libBold2Char"/>
          <w:rtl/>
        </w:rPr>
        <w:t xml:space="preserve"> - </w:t>
      </w:r>
      <w:r w:rsidRPr="004F2634">
        <w:rPr>
          <w:rStyle w:val="libBold2Char"/>
          <w:rtl/>
        </w:rPr>
        <w:t>السيرة النبويّة عن ابن إسحاق</w:t>
      </w:r>
      <w:r w:rsidR="00FA4793">
        <w:rPr>
          <w:rStyle w:val="libBold2Char"/>
          <w:rtl/>
        </w:rPr>
        <w:t>:</w:t>
      </w:r>
      <w:r w:rsidRPr="00320993">
        <w:rPr>
          <w:rtl/>
        </w:rPr>
        <w:t xml:space="preserve"> لمّا انصرف أبو سفيان ومن معه نادى</w:t>
      </w:r>
      <w:r w:rsidR="00FA4793">
        <w:rPr>
          <w:rtl/>
        </w:rPr>
        <w:t>:</w:t>
      </w:r>
      <w:r w:rsidRPr="00320993">
        <w:rPr>
          <w:rtl/>
        </w:rPr>
        <w:t xml:space="preserve"> إنّ موعدكم بَدْر للعام القابل</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لرجُل من أصحابه</w:t>
      </w:r>
      <w:r w:rsidR="00FA4793">
        <w:rPr>
          <w:rtl/>
        </w:rPr>
        <w:t>:</w:t>
      </w:r>
      <w:r w:rsidRPr="00320993">
        <w:rPr>
          <w:rtl/>
        </w:rPr>
        <w:t xml:space="preserve"> </w:t>
      </w:r>
      <w:r w:rsidRPr="00D832F7">
        <w:rPr>
          <w:rtl/>
        </w:rPr>
        <w:t>قل</w:t>
      </w:r>
      <w:r w:rsidR="00FA4793">
        <w:rPr>
          <w:rtl/>
        </w:rPr>
        <w:t>:</w:t>
      </w:r>
      <w:r w:rsidRPr="00D832F7">
        <w:rPr>
          <w:rtl/>
        </w:rPr>
        <w:t xml:space="preserve"> نعم</w:t>
      </w:r>
      <w:r w:rsidR="00FA4793">
        <w:rPr>
          <w:rtl/>
        </w:rPr>
        <w:t>،</w:t>
      </w:r>
      <w:r w:rsidRPr="00D832F7">
        <w:rPr>
          <w:rtl/>
        </w:rPr>
        <w:t xml:space="preserve"> هو بيننا وبينكم موعد</w:t>
      </w:r>
      <w:r w:rsidR="00FA4793">
        <w:rPr>
          <w:rtl/>
        </w:rPr>
        <w:t>.</w:t>
      </w:r>
      <w:r w:rsidRPr="00D832F7">
        <w:rPr>
          <w:rtl/>
        </w:rPr>
        <w:t xml:space="preserve"> </w:t>
      </w:r>
    </w:p>
    <w:p w:rsidR="00DB3345" w:rsidRPr="007D62E0" w:rsidRDefault="00DB3345" w:rsidP="00320993">
      <w:pPr>
        <w:pStyle w:val="libNormal"/>
        <w:rPr>
          <w:rtl/>
        </w:rPr>
      </w:pPr>
      <w:r w:rsidRPr="00320993">
        <w:rPr>
          <w:rtl/>
        </w:rPr>
        <w:t xml:space="preserve">ثمّ بعث رسول الله </w:t>
      </w:r>
      <w:r w:rsidR="00FA4793">
        <w:rPr>
          <w:rtl/>
        </w:rPr>
        <w:t>(</w:t>
      </w:r>
      <w:r w:rsidRPr="00320993">
        <w:rPr>
          <w:rtl/>
        </w:rPr>
        <w:t>صلّى الله عليه وآله</w:t>
      </w:r>
      <w:r w:rsidR="00FA4793">
        <w:rPr>
          <w:rtl/>
        </w:rPr>
        <w:t>)</w:t>
      </w:r>
      <w:r w:rsidRPr="00320993">
        <w:rPr>
          <w:rtl/>
        </w:rPr>
        <w:t xml:space="preserve"> عليّ بن أبي طالب فقال</w:t>
      </w:r>
      <w:r w:rsidR="00FA4793">
        <w:rPr>
          <w:rtl/>
        </w:rPr>
        <w:t>:</w:t>
      </w:r>
      <w:r w:rsidRPr="00320993">
        <w:rPr>
          <w:rtl/>
        </w:rPr>
        <w:t xml:space="preserve"> </w:t>
      </w:r>
      <w:r w:rsidR="00FA4793">
        <w:rPr>
          <w:rtl/>
        </w:rPr>
        <w:t>(</w:t>
      </w:r>
      <w:r w:rsidRPr="00D832F7">
        <w:rPr>
          <w:rtl/>
        </w:rPr>
        <w:t>اُخرج في آثار القوم</w:t>
      </w:r>
      <w:r w:rsidR="00FA4793">
        <w:rPr>
          <w:rtl/>
        </w:rPr>
        <w:t>،</w:t>
      </w:r>
      <w:r w:rsidRPr="00D832F7">
        <w:rPr>
          <w:rtl/>
        </w:rPr>
        <w:t xml:space="preserve"> فانظر ماذا يصنعون وما يريدون</w:t>
      </w:r>
      <w:r w:rsidR="00FA4793">
        <w:rPr>
          <w:rtl/>
        </w:rPr>
        <w:t>،</w:t>
      </w:r>
      <w:r w:rsidRPr="00D832F7">
        <w:rPr>
          <w:rtl/>
        </w:rPr>
        <w:t xml:space="preserve"> فإنْ كانوا قد جنّبوا الخيل وامتطوا الإبل فإنّهم يريدون مكّة</w:t>
      </w:r>
      <w:r w:rsidR="00FA4793">
        <w:rPr>
          <w:rtl/>
        </w:rPr>
        <w:t>،</w:t>
      </w:r>
      <w:r w:rsidRPr="00D832F7">
        <w:rPr>
          <w:rtl/>
        </w:rPr>
        <w:t xml:space="preserve"> وإنْ ركبوا الخيل وساقوا الإبل فإنّهم يريدون المدينة</w:t>
      </w:r>
      <w:r w:rsidR="00FA4793">
        <w:rPr>
          <w:rtl/>
        </w:rPr>
        <w:t>،</w:t>
      </w:r>
      <w:r w:rsidRPr="00D832F7">
        <w:rPr>
          <w:rtl/>
        </w:rPr>
        <w:t xml:space="preserve"> والذي نفسي بيده لئن أرادوها لأسيرنّ إليهم فيها</w:t>
      </w:r>
      <w:r w:rsidR="00FA4793">
        <w:rPr>
          <w:rtl/>
        </w:rPr>
        <w:t>،</w:t>
      </w:r>
      <w:r w:rsidRPr="00D832F7">
        <w:rPr>
          <w:rtl/>
        </w:rPr>
        <w:t xml:space="preserve"> ثمّ لأُناجزنّهم</w:t>
      </w:r>
      <w:r w:rsidR="00FA4793">
        <w:rPr>
          <w:rtl/>
        </w:rPr>
        <w:t>!</w:t>
      </w:r>
      <w:r w:rsidRPr="00D832F7">
        <w:rPr>
          <w:rtl/>
        </w:rPr>
        <w:t xml:space="preserve">) </w:t>
      </w:r>
    </w:p>
    <w:p w:rsidR="00DB3345" w:rsidRPr="007D62E0" w:rsidRDefault="00DB3345" w:rsidP="00320993">
      <w:pPr>
        <w:pStyle w:val="libNormal"/>
        <w:rPr>
          <w:rtl/>
        </w:rPr>
      </w:pPr>
      <w:r w:rsidRPr="00320993">
        <w:rPr>
          <w:rtl/>
        </w:rPr>
        <w:t>قال عليّ</w:t>
      </w:r>
      <w:r w:rsidR="00FA4793">
        <w:rPr>
          <w:rtl/>
        </w:rPr>
        <w:t>:</w:t>
      </w:r>
      <w:r w:rsidRPr="00320993">
        <w:rPr>
          <w:rtl/>
        </w:rPr>
        <w:t xml:space="preserve"> </w:t>
      </w:r>
      <w:r w:rsidR="00FA4793">
        <w:rPr>
          <w:rtl/>
        </w:rPr>
        <w:t>(</w:t>
      </w:r>
      <w:r w:rsidRPr="00D832F7">
        <w:rPr>
          <w:rtl/>
        </w:rPr>
        <w:t>فخرجت في آثارهم أنظر ماذا يصنعون</w:t>
      </w:r>
      <w:r w:rsidR="00FA4793">
        <w:rPr>
          <w:rtl/>
        </w:rPr>
        <w:t>،</w:t>
      </w:r>
      <w:r w:rsidRPr="00D832F7">
        <w:rPr>
          <w:rtl/>
        </w:rPr>
        <w:t xml:space="preserve"> فجنّبوا الخيل وامتطوا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الإرشاد</w:t>
      </w:r>
      <w:r w:rsidR="00FA4793">
        <w:rPr>
          <w:rtl/>
        </w:rPr>
        <w:t>:</w:t>
      </w:r>
      <w:r w:rsidRPr="007D62E0">
        <w:rPr>
          <w:rtl/>
        </w:rPr>
        <w:t xml:space="preserve"> ١ / ٨٨</w:t>
      </w:r>
      <w:r w:rsidR="00FA4793">
        <w:rPr>
          <w:rtl/>
        </w:rPr>
        <w:t>.</w:t>
      </w:r>
      <w:r w:rsidRPr="007D62E0">
        <w:rPr>
          <w:rtl/>
        </w:rPr>
        <w:t xml:space="preserve"> </w:t>
      </w:r>
    </w:p>
    <w:p w:rsidR="00DB3345" w:rsidRPr="00DB3345" w:rsidRDefault="00DB3345" w:rsidP="00DB3345">
      <w:pPr>
        <w:pStyle w:val="libFootnote0"/>
        <w:rPr>
          <w:rtl/>
        </w:rPr>
      </w:pPr>
      <w:r w:rsidRPr="007D62E0">
        <w:rPr>
          <w:rtl/>
        </w:rPr>
        <w:t>(٢) مجمع البيان</w:t>
      </w:r>
      <w:r w:rsidR="00FA4793">
        <w:rPr>
          <w:rtl/>
        </w:rPr>
        <w:t>:</w:t>
      </w:r>
      <w:r w:rsidRPr="007D62E0">
        <w:rPr>
          <w:rtl/>
        </w:rPr>
        <w:t xml:space="preserve"> ٢ / ٨٥٢ عن أبان بن عثمان</w:t>
      </w:r>
      <w:r w:rsidR="00FA4793">
        <w:rPr>
          <w:rtl/>
        </w:rPr>
        <w:t>،</w:t>
      </w:r>
      <w:r w:rsidRPr="007D62E0">
        <w:rPr>
          <w:rtl/>
        </w:rPr>
        <w:t xml:space="preserve"> بحار الأنوار</w:t>
      </w:r>
      <w:r w:rsidR="00FA4793">
        <w:rPr>
          <w:rtl/>
        </w:rPr>
        <w:t>:</w:t>
      </w:r>
      <w:r w:rsidRPr="007D62E0">
        <w:rPr>
          <w:rtl/>
        </w:rPr>
        <w:t xml:space="preserve"> ٤١ / ٣ / ٤</w:t>
      </w:r>
      <w:r w:rsidR="00FA4793">
        <w:rPr>
          <w:rtl/>
        </w:rPr>
        <w:t>.</w:t>
      </w:r>
      <w:r w:rsidRPr="007D62E0">
        <w:rPr>
          <w:rtl/>
        </w:rPr>
        <w:t xml:space="preserve"> </w:t>
      </w:r>
    </w:p>
    <w:p w:rsidR="00DB3345" w:rsidRPr="00DB3345" w:rsidRDefault="00DB3345" w:rsidP="00DB3345">
      <w:pPr>
        <w:pStyle w:val="libFootnote0"/>
        <w:rPr>
          <w:rtl/>
        </w:rPr>
      </w:pPr>
      <w:r w:rsidRPr="007D62E0">
        <w:rPr>
          <w:rtl/>
        </w:rPr>
        <w:t>(٣) تفسير القمّي</w:t>
      </w:r>
      <w:r w:rsidR="00FA4793">
        <w:rPr>
          <w:rtl/>
        </w:rPr>
        <w:t>:</w:t>
      </w:r>
      <w:r w:rsidRPr="007D62E0">
        <w:rPr>
          <w:rtl/>
        </w:rPr>
        <w:t xml:space="preserve"> ١ / ١١٦</w:t>
      </w:r>
      <w:r w:rsidR="00FA4793">
        <w:rPr>
          <w:rtl/>
        </w:rPr>
        <w:t>،</w:t>
      </w:r>
      <w:r w:rsidRPr="007D62E0">
        <w:rPr>
          <w:rtl/>
        </w:rPr>
        <w:t xml:space="preserve"> بحار الأنوار</w:t>
      </w:r>
      <w:r w:rsidR="00FA4793">
        <w:rPr>
          <w:rtl/>
        </w:rPr>
        <w:t>:</w:t>
      </w:r>
      <w:r w:rsidRPr="007D62E0">
        <w:rPr>
          <w:rtl/>
        </w:rPr>
        <w:t xml:space="preserve"> ٢٠ / ٥٤ / ٣</w:t>
      </w:r>
      <w:r w:rsidR="00FA4793">
        <w:rPr>
          <w:rtl/>
        </w:rPr>
        <w:t>.</w:t>
      </w:r>
      <w:r w:rsidRPr="007D62E0">
        <w:rPr>
          <w:rtl/>
        </w:rPr>
        <w:t xml:space="preserve"> </w:t>
      </w:r>
    </w:p>
    <w:p w:rsidR="00DB3345" w:rsidRPr="00DB3345" w:rsidRDefault="00DB3345" w:rsidP="00DB3345">
      <w:pPr>
        <w:pStyle w:val="libFootnote0"/>
        <w:rPr>
          <w:rtl/>
        </w:rPr>
      </w:pPr>
      <w:r w:rsidRPr="007D62E0">
        <w:rPr>
          <w:rtl/>
        </w:rPr>
        <w:t>(٤) أُسد الغابة</w:t>
      </w:r>
      <w:r w:rsidR="00FA4793">
        <w:rPr>
          <w:rtl/>
        </w:rPr>
        <w:t>:</w:t>
      </w:r>
      <w:r w:rsidRPr="007D62E0">
        <w:rPr>
          <w:rtl/>
        </w:rPr>
        <w:t xml:space="preserve"> ٤ / ٩٣ / ٣٧٨٩</w:t>
      </w:r>
      <w:r w:rsidR="00FA4793">
        <w:rPr>
          <w:rtl/>
        </w:rPr>
        <w:t>،</w:t>
      </w:r>
      <w:r w:rsidRPr="007D62E0">
        <w:rPr>
          <w:rtl/>
        </w:rPr>
        <w:t xml:space="preserve"> شرح الأخبار</w:t>
      </w:r>
      <w:r w:rsidR="00FA4793">
        <w:rPr>
          <w:rtl/>
        </w:rPr>
        <w:t>:</w:t>
      </w:r>
      <w:r w:rsidRPr="007D62E0">
        <w:rPr>
          <w:rtl/>
        </w:rPr>
        <w:t xml:space="preserve"> ٢ / ٤١٥ / ٧٦٢ عن سعد بن المسيّب</w:t>
      </w:r>
      <w:r w:rsidR="00FA4793">
        <w:rPr>
          <w:rtl/>
        </w:rPr>
        <w:t>،</w:t>
      </w:r>
      <w:r w:rsidRPr="007D62E0">
        <w:rPr>
          <w:rtl/>
        </w:rPr>
        <w:t xml:space="preserve"> المناقب لابن شهر آشوب</w:t>
      </w:r>
      <w:r w:rsidR="00FA4793">
        <w:rPr>
          <w:rtl/>
        </w:rPr>
        <w:t>:</w:t>
      </w:r>
      <w:r w:rsidRPr="007D62E0">
        <w:rPr>
          <w:rtl/>
        </w:rPr>
        <w:t xml:space="preserve"> ٢ / ٢٤٠ كلاهما نحوه</w:t>
      </w:r>
      <w:r w:rsidR="00FA4793">
        <w:rPr>
          <w:rtl/>
        </w:rPr>
        <w:t>.</w:t>
      </w:r>
      <w:r w:rsidRPr="007D62E0">
        <w:rPr>
          <w:rtl/>
        </w:rPr>
        <w:t xml:space="preserve"> </w:t>
      </w:r>
    </w:p>
    <w:p w:rsidR="00DB3345" w:rsidRDefault="00DB3345" w:rsidP="00DB3345">
      <w:pPr>
        <w:pStyle w:val="libNormal"/>
      </w:pPr>
      <w:r>
        <w:rPr>
          <w:rtl/>
        </w:rPr>
        <w:br w:type="page"/>
      </w:r>
    </w:p>
    <w:p w:rsidR="00DB3345" w:rsidRPr="007D62E0" w:rsidRDefault="00DB3345" w:rsidP="00320993">
      <w:pPr>
        <w:pStyle w:val="libNormal"/>
        <w:rPr>
          <w:rtl/>
        </w:rPr>
      </w:pPr>
      <w:r w:rsidRPr="00D832F7">
        <w:rPr>
          <w:rtl/>
        </w:rPr>
        <w:lastRenderedPageBreak/>
        <w:t>الإبِل ووجّهوا إلى مكّة</w:t>
      </w:r>
      <w:r w:rsidR="00FA4793">
        <w:rPr>
          <w:rtl/>
        </w:rPr>
        <w:t>)</w:t>
      </w:r>
      <w:r w:rsidRPr="00DB3345">
        <w:rPr>
          <w:rStyle w:val="libFootnotenumChar"/>
          <w:rtl/>
        </w:rPr>
        <w:t>(١)</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١٧٧</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لمّا أنزل الله سبحانه قوله</w:t>
      </w:r>
      <w:r w:rsidR="00FA4793">
        <w:rPr>
          <w:rtl/>
        </w:rPr>
        <w:t>:</w:t>
      </w:r>
      <w:r w:rsidRPr="00320993">
        <w:rPr>
          <w:rtl/>
        </w:rPr>
        <w:t xml:space="preserve"> </w:t>
      </w:r>
      <w:r w:rsidR="00FA4793" w:rsidRPr="00E261DC">
        <w:rPr>
          <w:rStyle w:val="libAlaemChar"/>
          <w:rtl/>
        </w:rPr>
        <w:t>(</w:t>
      </w:r>
      <w:r w:rsidRPr="00DB3345">
        <w:rPr>
          <w:rStyle w:val="libAieChar"/>
          <w:rtl/>
        </w:rPr>
        <w:t>الم * أَحَسِبَ النَّاسُ أَنْ يُتْرَكُوا أَنْ يَقُولُوا آمَنَّا وَهُمْ لا يُفْتَنُونَ</w:t>
      </w:r>
      <w:r w:rsidR="00FA4793" w:rsidRPr="00E261DC">
        <w:rPr>
          <w:rStyle w:val="libAlaemChar"/>
          <w:rtl/>
        </w:rPr>
        <w:t>)</w:t>
      </w:r>
      <w:r w:rsidRPr="00DB3345">
        <w:rPr>
          <w:rStyle w:val="libFootnotenumChar"/>
          <w:rtl/>
        </w:rPr>
        <w:t>(٢)</w:t>
      </w:r>
      <w:r w:rsidRPr="00D832F7">
        <w:rPr>
          <w:rtl/>
        </w:rPr>
        <w:t xml:space="preserve"> علمتُ أنّ الفتنة لا تنزل بنا ورسول الله </w:t>
      </w:r>
      <w:r w:rsidR="00FA4793">
        <w:rPr>
          <w:rtl/>
        </w:rPr>
        <w:t>(</w:t>
      </w:r>
      <w:r w:rsidRPr="00D832F7">
        <w:rPr>
          <w:rtl/>
        </w:rPr>
        <w:t>صلّى الله عليه وآله</w:t>
      </w:r>
      <w:r w:rsidR="00FA4793">
        <w:rPr>
          <w:rtl/>
        </w:rPr>
        <w:t>)</w:t>
      </w:r>
      <w:r w:rsidRPr="00D832F7">
        <w:rPr>
          <w:rtl/>
        </w:rPr>
        <w:t xml:space="preserve"> بين أظهُرنا</w:t>
      </w:r>
      <w:r w:rsidR="00FA4793">
        <w:rPr>
          <w:rtl/>
        </w:rPr>
        <w:t>،</w:t>
      </w:r>
      <w:r w:rsidRPr="00D832F7">
        <w:rPr>
          <w:rtl/>
        </w:rPr>
        <w:t xml:space="preserve"> فقلت</w:t>
      </w:r>
      <w:r w:rsidR="00FA4793">
        <w:rPr>
          <w:rtl/>
        </w:rPr>
        <w:t>:</w:t>
      </w:r>
      <w:r w:rsidRPr="00D832F7">
        <w:rPr>
          <w:rtl/>
        </w:rPr>
        <w:t xml:space="preserve"> يا رسول الله</w:t>
      </w:r>
      <w:r w:rsidR="00FA4793">
        <w:rPr>
          <w:rtl/>
        </w:rPr>
        <w:t>،</w:t>
      </w:r>
      <w:r w:rsidRPr="00D832F7">
        <w:rPr>
          <w:rtl/>
        </w:rPr>
        <w:t xml:space="preserve"> ما هذه الفتنة التي أخبرك الله تعالى بها</w:t>
      </w:r>
      <w:r w:rsidR="00FA4793">
        <w:rPr>
          <w:rtl/>
        </w:rPr>
        <w:t>؟</w:t>
      </w:r>
      <w:r w:rsidRPr="00D832F7">
        <w:rPr>
          <w:rtl/>
        </w:rPr>
        <w:t xml:space="preserve"> فقال</w:t>
      </w:r>
      <w:r w:rsidR="00FA4793">
        <w:rPr>
          <w:rtl/>
        </w:rPr>
        <w:t>:</w:t>
      </w:r>
      <w:r w:rsidRPr="00D832F7">
        <w:rPr>
          <w:rtl/>
        </w:rPr>
        <w:t xml:space="preserve"> </w:t>
      </w:r>
    </w:p>
    <w:p w:rsidR="00DB3345" w:rsidRPr="00D832F7" w:rsidRDefault="00DB3345" w:rsidP="00D832F7">
      <w:pPr>
        <w:pStyle w:val="libNormal"/>
        <w:rPr>
          <w:rtl/>
        </w:rPr>
      </w:pPr>
      <w:r w:rsidRPr="007D62E0">
        <w:rPr>
          <w:rtl/>
        </w:rPr>
        <w:t>يا عليّ</w:t>
      </w:r>
      <w:r w:rsidR="00FA4793">
        <w:rPr>
          <w:rtl/>
        </w:rPr>
        <w:t>،</w:t>
      </w:r>
      <w:r w:rsidRPr="007D62E0">
        <w:rPr>
          <w:rtl/>
        </w:rPr>
        <w:t xml:space="preserve"> إنّ أُمّتي سيُفتَنون من بعدي</w:t>
      </w:r>
      <w:r w:rsidR="00FA4793">
        <w:rPr>
          <w:rtl/>
        </w:rPr>
        <w:t>.</w:t>
      </w:r>
      <w:r w:rsidRPr="007D62E0">
        <w:rPr>
          <w:rtl/>
        </w:rPr>
        <w:t xml:space="preserve"> فقلت</w:t>
      </w:r>
      <w:r w:rsidR="00FA4793">
        <w:rPr>
          <w:rtl/>
        </w:rPr>
        <w:t>:</w:t>
      </w:r>
      <w:r w:rsidRPr="007D62E0">
        <w:rPr>
          <w:rtl/>
        </w:rPr>
        <w:t xml:space="preserve"> يا رسول الله</w:t>
      </w:r>
      <w:r w:rsidR="00FA4793">
        <w:rPr>
          <w:rtl/>
        </w:rPr>
        <w:t>،</w:t>
      </w:r>
      <w:r w:rsidRPr="007D62E0">
        <w:rPr>
          <w:rtl/>
        </w:rPr>
        <w:t xml:space="preserve"> أوَليس قد قلتَ لي يوم أُحد حيث استُشهِدَ مَن استشهد من المسلمين</w:t>
      </w:r>
      <w:r w:rsidR="00FA4793">
        <w:rPr>
          <w:rtl/>
        </w:rPr>
        <w:t>،</w:t>
      </w:r>
      <w:r w:rsidRPr="007D62E0">
        <w:rPr>
          <w:rtl/>
        </w:rPr>
        <w:t xml:space="preserve"> وحِيزَتْ عنّي الشهادة</w:t>
      </w:r>
      <w:r w:rsidR="00FA4793">
        <w:rPr>
          <w:rtl/>
        </w:rPr>
        <w:t>،</w:t>
      </w:r>
      <w:r w:rsidRPr="007D62E0">
        <w:rPr>
          <w:rtl/>
        </w:rPr>
        <w:t xml:space="preserve"> فشقّ ذلك عليَّ</w:t>
      </w:r>
      <w:r w:rsidR="00FA4793">
        <w:rPr>
          <w:rtl/>
        </w:rPr>
        <w:t>،</w:t>
      </w:r>
      <w:r w:rsidRPr="007D62E0">
        <w:rPr>
          <w:rtl/>
        </w:rPr>
        <w:t xml:space="preserve"> فقلت لي</w:t>
      </w:r>
      <w:r w:rsidR="00FA4793">
        <w:rPr>
          <w:rtl/>
        </w:rPr>
        <w:t>:</w:t>
      </w:r>
      <w:r w:rsidRPr="007D62E0">
        <w:rPr>
          <w:rtl/>
        </w:rPr>
        <w:t xml:space="preserve"> أبشِر</w:t>
      </w:r>
      <w:r w:rsidR="00E261DC">
        <w:rPr>
          <w:rtl/>
        </w:rPr>
        <w:t>؛</w:t>
      </w:r>
      <w:r w:rsidRPr="007D62E0">
        <w:rPr>
          <w:rtl/>
        </w:rPr>
        <w:t xml:space="preserve"> فإنّ الشهادة مِن ورائك</w:t>
      </w:r>
      <w:r w:rsidR="00FA4793">
        <w:rPr>
          <w:rtl/>
        </w:rPr>
        <w:t>.</w:t>
      </w:r>
      <w:r w:rsidRPr="00D832F7">
        <w:rPr>
          <w:rtl/>
        </w:rPr>
        <w:t xml:space="preserve"> </w:t>
      </w:r>
    </w:p>
    <w:p w:rsidR="00DB3345" w:rsidRPr="007D62E0" w:rsidRDefault="00DB3345" w:rsidP="00320993">
      <w:pPr>
        <w:pStyle w:val="libNormal"/>
        <w:rPr>
          <w:rtl/>
        </w:rPr>
      </w:pPr>
      <w:r w:rsidRPr="00D832F7">
        <w:rPr>
          <w:rtl/>
        </w:rPr>
        <w:t>فقال لي</w:t>
      </w:r>
      <w:r w:rsidR="00FA4793">
        <w:rPr>
          <w:rtl/>
        </w:rPr>
        <w:t>:</w:t>
      </w:r>
      <w:r w:rsidRPr="00D832F7">
        <w:rPr>
          <w:rtl/>
        </w:rPr>
        <w:t xml:space="preserve"> إنّ ذلك لكذلك</w:t>
      </w:r>
      <w:r w:rsidR="00FA4793">
        <w:rPr>
          <w:rtl/>
        </w:rPr>
        <w:t>،</w:t>
      </w:r>
      <w:r w:rsidRPr="00D832F7">
        <w:rPr>
          <w:rtl/>
        </w:rPr>
        <w:t xml:space="preserve"> فكيف صبرك إذن</w:t>
      </w:r>
      <w:r w:rsidR="00FA4793">
        <w:rPr>
          <w:rtl/>
        </w:rPr>
        <w:t>؟</w:t>
      </w:r>
      <w:r w:rsidRPr="00D832F7">
        <w:rPr>
          <w:rtl/>
        </w:rPr>
        <w:t xml:space="preserve"> فقلتُ</w:t>
      </w:r>
      <w:r w:rsidR="00FA4793">
        <w:rPr>
          <w:rtl/>
        </w:rPr>
        <w:t>:</w:t>
      </w:r>
      <w:r w:rsidRPr="00D832F7">
        <w:rPr>
          <w:rtl/>
        </w:rPr>
        <w:t xml:space="preserve"> يا رسول الله</w:t>
      </w:r>
      <w:r w:rsidR="00FA4793">
        <w:rPr>
          <w:rtl/>
        </w:rPr>
        <w:t>،</w:t>
      </w:r>
      <w:r w:rsidRPr="00D832F7">
        <w:rPr>
          <w:rtl/>
        </w:rPr>
        <w:t xml:space="preserve"> ليس هذا من مواطن الصبر</w:t>
      </w:r>
      <w:r w:rsidR="00FA4793">
        <w:rPr>
          <w:rtl/>
        </w:rPr>
        <w:t>،</w:t>
      </w:r>
      <w:r w:rsidRPr="00D832F7">
        <w:rPr>
          <w:rtl/>
        </w:rPr>
        <w:t xml:space="preserve"> ولكن من مواطن البُشرى والشُكر</w:t>
      </w:r>
      <w:r w:rsidR="00FA4793">
        <w:rPr>
          <w:rtl/>
        </w:rPr>
        <w:t>)</w:t>
      </w:r>
      <w:r w:rsidRPr="00DB3345">
        <w:rPr>
          <w:rStyle w:val="libFootnotenumChar"/>
          <w:rtl/>
        </w:rPr>
        <w:t>(٣)</w:t>
      </w:r>
      <w:r w:rsidR="00FA4793">
        <w:rPr>
          <w:rtl/>
        </w:rPr>
        <w:t>.</w:t>
      </w:r>
      <w:r w:rsidRPr="00D832F7">
        <w:rPr>
          <w:rtl/>
        </w:rPr>
        <w:t xml:space="preserve">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السيرة النبويّة لابن هشام</w:t>
      </w:r>
      <w:r w:rsidR="00FA4793">
        <w:rPr>
          <w:rtl/>
        </w:rPr>
        <w:t>:</w:t>
      </w:r>
      <w:r w:rsidRPr="007D62E0">
        <w:rPr>
          <w:rtl/>
        </w:rPr>
        <w:t xml:space="preserve"> ٣ / ١٠٠</w:t>
      </w:r>
      <w:r w:rsidR="00FA4793">
        <w:rPr>
          <w:rtl/>
        </w:rPr>
        <w:t>،</w:t>
      </w:r>
      <w:r w:rsidRPr="007D62E0">
        <w:rPr>
          <w:rtl/>
        </w:rPr>
        <w:t xml:space="preserve"> تاريخ الطبري</w:t>
      </w:r>
      <w:r w:rsidR="00FA4793">
        <w:rPr>
          <w:rtl/>
        </w:rPr>
        <w:t>:</w:t>
      </w:r>
      <w:r w:rsidRPr="007D62E0">
        <w:rPr>
          <w:rtl/>
        </w:rPr>
        <w:t xml:space="preserve"> ٢ / ٥٢٧</w:t>
      </w:r>
      <w:r w:rsidR="00FA4793">
        <w:rPr>
          <w:rtl/>
        </w:rPr>
        <w:t>،</w:t>
      </w:r>
      <w:r w:rsidRPr="007D62E0">
        <w:rPr>
          <w:rtl/>
        </w:rPr>
        <w:t xml:space="preserve"> الكامل في التاريخ</w:t>
      </w:r>
      <w:r w:rsidR="00FA4793">
        <w:rPr>
          <w:rtl/>
        </w:rPr>
        <w:t>:</w:t>
      </w:r>
      <w:r w:rsidRPr="007D62E0">
        <w:rPr>
          <w:rtl/>
        </w:rPr>
        <w:t xml:space="preserve"> ١ / ٥٥٦ نحوه</w:t>
      </w:r>
      <w:r w:rsidR="00FA4793">
        <w:rPr>
          <w:rtl/>
        </w:rPr>
        <w:t>.</w:t>
      </w:r>
      <w:r w:rsidRPr="007D62E0">
        <w:rPr>
          <w:rtl/>
        </w:rPr>
        <w:t xml:space="preserve"> </w:t>
      </w:r>
    </w:p>
    <w:p w:rsidR="00DB3345" w:rsidRPr="00DB3345" w:rsidRDefault="00DB3345" w:rsidP="00DB3345">
      <w:pPr>
        <w:pStyle w:val="libFootnote0"/>
        <w:rPr>
          <w:rtl/>
        </w:rPr>
      </w:pPr>
      <w:r w:rsidRPr="007D62E0">
        <w:rPr>
          <w:rtl/>
        </w:rPr>
        <w:t>(٢) العنكبوت</w:t>
      </w:r>
      <w:r w:rsidR="00FA4793">
        <w:rPr>
          <w:rtl/>
        </w:rPr>
        <w:t>:</w:t>
      </w:r>
      <w:r w:rsidRPr="007D62E0">
        <w:rPr>
          <w:rtl/>
        </w:rPr>
        <w:t xml:space="preserve"> ١ و٢</w:t>
      </w:r>
      <w:r w:rsidR="00FA4793">
        <w:rPr>
          <w:rtl/>
        </w:rPr>
        <w:t>.</w:t>
      </w:r>
      <w:r w:rsidRPr="007D62E0">
        <w:rPr>
          <w:rtl/>
        </w:rPr>
        <w:t xml:space="preserve"> </w:t>
      </w:r>
    </w:p>
    <w:p w:rsidR="00DB3345" w:rsidRPr="00DB3345" w:rsidRDefault="00DB3345" w:rsidP="00DB3345">
      <w:pPr>
        <w:pStyle w:val="libFootnote0"/>
        <w:rPr>
          <w:rtl/>
        </w:rPr>
      </w:pPr>
      <w:r w:rsidRPr="007D62E0">
        <w:rPr>
          <w:rtl/>
        </w:rPr>
        <w:t>(٣) نهج البلاغة</w:t>
      </w:r>
      <w:r w:rsidR="00FA4793">
        <w:rPr>
          <w:rtl/>
        </w:rPr>
        <w:t>:</w:t>
      </w:r>
      <w:r w:rsidRPr="007D62E0">
        <w:rPr>
          <w:rtl/>
        </w:rPr>
        <w:t xml:space="preserve"> الخطبة ١٥٦</w:t>
      </w:r>
      <w:r w:rsidR="00FA4793">
        <w:rPr>
          <w:rtl/>
        </w:rPr>
        <w:t>.</w:t>
      </w:r>
      <w:r w:rsidRPr="007D62E0">
        <w:rPr>
          <w:rtl/>
        </w:rPr>
        <w:t xml:space="preserve"> </w:t>
      </w:r>
    </w:p>
    <w:p w:rsidR="00DB3345" w:rsidRDefault="00DB3345" w:rsidP="00DB3345">
      <w:pPr>
        <w:pStyle w:val="libNormal"/>
      </w:pPr>
      <w:r>
        <w:rPr>
          <w:rtl/>
        </w:rPr>
        <w:br w:type="page"/>
      </w:r>
    </w:p>
    <w:p w:rsidR="00DB3345" w:rsidRDefault="00DB3345" w:rsidP="00DB3345">
      <w:pPr>
        <w:pStyle w:val="libNormal"/>
      </w:pPr>
      <w:r>
        <w:rPr>
          <w:rtl/>
        </w:rPr>
        <w:lastRenderedPageBreak/>
        <w:br w:type="page"/>
      </w:r>
    </w:p>
    <w:p w:rsidR="00DB3345" w:rsidRPr="00DB3345" w:rsidRDefault="00DB3345" w:rsidP="00DB3345">
      <w:pPr>
        <w:pStyle w:val="Heading3Center"/>
        <w:rPr>
          <w:rtl/>
        </w:rPr>
      </w:pPr>
      <w:bookmarkStart w:id="46" w:name="الفصل_الخامس__إرغام_العدوّ_على_التسليم_ف"/>
      <w:bookmarkStart w:id="47" w:name="_Toc420572469"/>
      <w:bookmarkEnd w:id="46"/>
      <w:r w:rsidRPr="007D62E0">
        <w:rPr>
          <w:rtl/>
        </w:rPr>
        <w:lastRenderedPageBreak/>
        <w:t>الفصل الخامس</w:t>
      </w:r>
      <w:bookmarkEnd w:id="47"/>
      <w:r w:rsidRPr="007D62E0">
        <w:rPr>
          <w:rtl/>
        </w:rPr>
        <w:t xml:space="preserve"> </w:t>
      </w:r>
    </w:p>
    <w:p w:rsidR="00DB3345" w:rsidRPr="00DB3345" w:rsidRDefault="00D26812" w:rsidP="00DB3345">
      <w:pPr>
        <w:pStyle w:val="Heading3Center"/>
        <w:rPr>
          <w:rtl/>
        </w:rPr>
      </w:pPr>
      <w:r>
        <w:rPr>
          <w:rtl/>
        </w:rPr>
        <w:t xml:space="preserve"> </w:t>
      </w:r>
      <w:bookmarkStart w:id="48" w:name="_Toc420572470"/>
      <w:r w:rsidR="00DB3345" w:rsidRPr="007D62E0">
        <w:rPr>
          <w:rtl/>
        </w:rPr>
        <w:t>إرغام العدوّ على التسليم في غزوتَين</w:t>
      </w:r>
      <w:bookmarkEnd w:id="48"/>
      <w:r w:rsidR="00DB3345" w:rsidRPr="007D62E0">
        <w:rPr>
          <w:rtl/>
        </w:rPr>
        <w:t xml:space="preserve"> </w:t>
      </w:r>
    </w:p>
    <w:p w:rsidR="00DB3345" w:rsidRPr="00FA4793" w:rsidRDefault="00DB3345" w:rsidP="00FA4793">
      <w:pPr>
        <w:pStyle w:val="libCenterBold2"/>
        <w:rPr>
          <w:rtl/>
        </w:rPr>
      </w:pPr>
      <w:r w:rsidRPr="007D62E0">
        <w:rPr>
          <w:rtl/>
        </w:rPr>
        <w:t xml:space="preserve">٥ / ١ </w:t>
      </w:r>
    </w:p>
    <w:p w:rsidR="00DB3345" w:rsidRPr="00FA4793" w:rsidRDefault="00DB3345" w:rsidP="00FA4793">
      <w:pPr>
        <w:pStyle w:val="libCenterBold2"/>
        <w:rPr>
          <w:rtl/>
        </w:rPr>
      </w:pPr>
      <w:r w:rsidRPr="007D62E0">
        <w:rPr>
          <w:rtl/>
        </w:rPr>
        <w:t xml:space="preserve">غزوة بني النضِير </w:t>
      </w:r>
    </w:p>
    <w:p w:rsidR="00DB3345" w:rsidRPr="007D62E0" w:rsidRDefault="00DB3345" w:rsidP="00320993">
      <w:pPr>
        <w:pStyle w:val="libNormal"/>
        <w:rPr>
          <w:rtl/>
        </w:rPr>
      </w:pPr>
      <w:r w:rsidRPr="00320993">
        <w:rPr>
          <w:rtl/>
        </w:rPr>
        <w:t>كان بنو النضير قد عقدوا حِلفاً مع المسلمين</w:t>
      </w:r>
      <w:r w:rsidR="00FA4793">
        <w:rPr>
          <w:rtl/>
        </w:rPr>
        <w:t>،</w:t>
      </w:r>
      <w:r w:rsidRPr="00320993">
        <w:rPr>
          <w:rtl/>
        </w:rPr>
        <w:t xml:space="preserve"> ثمّ همّوا بقتْل النبيّ </w:t>
      </w:r>
      <w:r w:rsidR="00FA4793">
        <w:rPr>
          <w:rtl/>
        </w:rPr>
        <w:t>(</w:t>
      </w:r>
      <w:r w:rsidRPr="00320993">
        <w:rPr>
          <w:rtl/>
        </w:rPr>
        <w:t>صلّى الله عليه وآله</w:t>
      </w:r>
      <w:r w:rsidR="00FA4793">
        <w:rPr>
          <w:rtl/>
        </w:rPr>
        <w:t>).</w:t>
      </w:r>
      <w:r w:rsidRPr="00320993">
        <w:rPr>
          <w:rtl/>
        </w:rPr>
        <w:t xml:space="preserve"> وكان </w:t>
      </w:r>
      <w:r w:rsidR="00FA4793">
        <w:rPr>
          <w:rtl/>
        </w:rPr>
        <w:t>(</w:t>
      </w:r>
      <w:r w:rsidRPr="00320993">
        <w:rPr>
          <w:rtl/>
        </w:rPr>
        <w:t>صلّى الله عليه وآله</w:t>
      </w:r>
      <w:r w:rsidR="00FA4793">
        <w:rPr>
          <w:rtl/>
        </w:rPr>
        <w:t>)</w:t>
      </w:r>
      <w:r w:rsidRPr="00320993">
        <w:rPr>
          <w:rtl/>
        </w:rPr>
        <w:t xml:space="preserve"> قد عرف تحرّكاتهم السرّيّة بعد أُحد</w:t>
      </w:r>
      <w:r w:rsidR="00FA4793">
        <w:rPr>
          <w:rtl/>
        </w:rPr>
        <w:t>،</w:t>
      </w:r>
      <w:r w:rsidRPr="00320993">
        <w:rPr>
          <w:rtl/>
        </w:rPr>
        <w:t xml:space="preserve"> فقصد حِصْنهم</w:t>
      </w:r>
      <w:r w:rsidR="00FA4793">
        <w:rPr>
          <w:rtl/>
        </w:rPr>
        <w:t>؛</w:t>
      </w:r>
      <w:r w:rsidRPr="00320993">
        <w:rPr>
          <w:rtl/>
        </w:rPr>
        <w:t xml:space="preserve"> لتقصّي الحقيقة</w:t>
      </w:r>
      <w:r w:rsidR="00FA4793">
        <w:rPr>
          <w:rtl/>
        </w:rPr>
        <w:t>،</w:t>
      </w:r>
      <w:r w:rsidRPr="00320993">
        <w:rPr>
          <w:rtl/>
        </w:rPr>
        <w:t xml:space="preserve"> وكان مطلبه الظاهري دفْع دِية رجُلَين من قبيلة بني عامر</w:t>
      </w:r>
      <w:r w:rsidR="00FA4793">
        <w:rPr>
          <w:rtl/>
        </w:rPr>
        <w:t>.</w:t>
      </w:r>
      <w:r w:rsidRPr="00D832F7">
        <w:rPr>
          <w:rtl/>
        </w:rPr>
        <w:t xml:space="preserve"> </w:t>
      </w:r>
    </w:p>
    <w:p w:rsidR="00DB3345" w:rsidRPr="007D62E0" w:rsidRDefault="00DB3345" w:rsidP="00320993">
      <w:pPr>
        <w:pStyle w:val="libNormal"/>
        <w:rPr>
          <w:rtl/>
        </w:rPr>
      </w:pPr>
      <w:r w:rsidRPr="00320993">
        <w:rPr>
          <w:rtl/>
        </w:rPr>
        <w:t xml:space="preserve">تظاهر بنو النضير باستقباله </w:t>
      </w:r>
      <w:r w:rsidR="00FA4793">
        <w:rPr>
          <w:rtl/>
        </w:rPr>
        <w:t>(</w:t>
      </w:r>
      <w:r w:rsidRPr="00320993">
        <w:rPr>
          <w:rtl/>
        </w:rPr>
        <w:t>صلّى الله عليه وآله</w:t>
      </w:r>
      <w:r w:rsidR="00FA4793">
        <w:rPr>
          <w:rtl/>
        </w:rPr>
        <w:t>)</w:t>
      </w:r>
      <w:r w:rsidRPr="00320993">
        <w:rPr>
          <w:rtl/>
        </w:rPr>
        <w:t xml:space="preserve"> في مشارف الحِصن</w:t>
      </w:r>
      <w:r w:rsidR="00FA4793">
        <w:rPr>
          <w:rtl/>
        </w:rPr>
        <w:t>،</w:t>
      </w:r>
      <w:r w:rsidRPr="00320993">
        <w:rPr>
          <w:rtl/>
        </w:rPr>
        <w:t xml:space="preserve"> ولمّا نام </w:t>
      </w:r>
      <w:r w:rsidR="00FA4793">
        <w:rPr>
          <w:rtl/>
        </w:rPr>
        <w:t>(</w:t>
      </w:r>
      <w:r w:rsidRPr="00320993">
        <w:rPr>
          <w:rtl/>
        </w:rPr>
        <w:t>صلّى الله عليه وآله</w:t>
      </w:r>
      <w:r w:rsidR="00FA4793">
        <w:rPr>
          <w:rtl/>
        </w:rPr>
        <w:t>)</w:t>
      </w:r>
      <w:r w:rsidRPr="00320993">
        <w:rPr>
          <w:rtl/>
        </w:rPr>
        <w:t xml:space="preserve"> مع أصحابه في ظِلّ الحصن</w:t>
      </w:r>
      <w:r w:rsidR="00FA4793">
        <w:rPr>
          <w:rtl/>
        </w:rPr>
        <w:t>،</w:t>
      </w:r>
      <w:r w:rsidRPr="00320993">
        <w:rPr>
          <w:rtl/>
        </w:rPr>
        <w:t xml:space="preserve"> خطّطوا لقتله</w:t>
      </w:r>
      <w:r w:rsidR="00FA4793">
        <w:rPr>
          <w:rtl/>
        </w:rPr>
        <w:t>،</w:t>
      </w:r>
      <w:r w:rsidRPr="00320993">
        <w:rPr>
          <w:rtl/>
        </w:rPr>
        <w:t xml:space="preserve"> لكنّه علِم بمكيدتهم حين مهّدوا لتنفيذها فيمّم المدينة على غفلة منهم</w:t>
      </w:r>
      <w:r w:rsidRPr="00DB3345">
        <w:rPr>
          <w:rStyle w:val="libFootnotenumChar"/>
          <w:rtl/>
        </w:rPr>
        <w:t>(١)</w:t>
      </w:r>
      <w:r w:rsidRPr="00320993">
        <w:rPr>
          <w:rtl/>
        </w:rPr>
        <w:t xml:space="preserve"> بعد أنْ نقضوا حِلفهم ونكثوا عهدهم</w:t>
      </w:r>
      <w:r w:rsidR="00FA4793">
        <w:rPr>
          <w:rtl/>
        </w:rPr>
        <w:t>،</w:t>
      </w:r>
      <w:r w:rsidRPr="00320993">
        <w:rPr>
          <w:rtl/>
        </w:rPr>
        <w:t xml:space="preserve"> فأمر بإجلائهم عن بيوتهم</w:t>
      </w:r>
      <w:r w:rsidR="00FA4793">
        <w:rPr>
          <w:rtl/>
        </w:rPr>
        <w:t>،</w:t>
      </w:r>
      <w:r w:rsidRPr="00320993">
        <w:rPr>
          <w:rtl/>
        </w:rPr>
        <w:t xml:space="preserve"> وترحيلهم عن ديارهم</w:t>
      </w:r>
      <w:r w:rsidR="00FA4793">
        <w:rPr>
          <w:rtl/>
        </w:rPr>
        <w:t>،</w:t>
      </w:r>
      <w:r w:rsidRPr="00320993">
        <w:rPr>
          <w:rtl/>
        </w:rPr>
        <w:t xml:space="preserve"> فكابروا ولجّوا</w:t>
      </w:r>
      <w:r w:rsidR="00FA4793">
        <w:rPr>
          <w:rtl/>
        </w:rPr>
        <w:t>،</w:t>
      </w:r>
      <w:r w:rsidRPr="00320993">
        <w:rPr>
          <w:rtl/>
        </w:rPr>
        <w:t xml:space="preserve"> فحاصرهم في ربيع الأوّل</w:t>
      </w:r>
      <w:r w:rsidRPr="00D832F7">
        <w:rPr>
          <w:rtl/>
        </w:rPr>
        <w:t xml:space="preserve">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تاريخ الطبري</w:t>
      </w:r>
      <w:r w:rsidR="00FA4793">
        <w:rPr>
          <w:rtl/>
        </w:rPr>
        <w:t>:</w:t>
      </w:r>
      <w:r w:rsidRPr="007D62E0">
        <w:rPr>
          <w:rtl/>
        </w:rPr>
        <w:t xml:space="preserve"> ٢ / ٥٥١</w:t>
      </w:r>
      <w:r w:rsidR="00FA4793">
        <w:rPr>
          <w:rtl/>
        </w:rPr>
        <w:t>،</w:t>
      </w:r>
      <w:r w:rsidRPr="007D62E0">
        <w:rPr>
          <w:rtl/>
        </w:rPr>
        <w:t xml:space="preserve"> السيرة النبويّة لابن هشام</w:t>
      </w:r>
      <w:r w:rsidR="00FA4793">
        <w:rPr>
          <w:rtl/>
        </w:rPr>
        <w:t>:</w:t>
      </w:r>
      <w:r w:rsidRPr="007D62E0">
        <w:rPr>
          <w:rtl/>
        </w:rPr>
        <w:t xml:space="preserve"> ٣ / ١٩٩</w:t>
      </w:r>
      <w:r w:rsidR="00FA4793">
        <w:rPr>
          <w:rtl/>
        </w:rPr>
        <w:t>،</w:t>
      </w:r>
      <w:r w:rsidRPr="007D62E0">
        <w:rPr>
          <w:rtl/>
        </w:rPr>
        <w:t xml:space="preserve"> الكامل في التاريخ</w:t>
      </w:r>
      <w:r w:rsidR="00FA4793">
        <w:rPr>
          <w:rtl/>
        </w:rPr>
        <w:t>:</w:t>
      </w:r>
      <w:r w:rsidRPr="007D62E0">
        <w:rPr>
          <w:rtl/>
        </w:rPr>
        <w:t xml:space="preserve"> ١ / ٥٦٤</w:t>
      </w:r>
      <w:r w:rsidR="00FA4793">
        <w:rPr>
          <w:rtl/>
        </w:rPr>
        <w:t>.</w:t>
      </w:r>
      <w:r w:rsidRPr="007D62E0">
        <w:rPr>
          <w:rtl/>
        </w:rPr>
        <w:t xml:space="preserve"> </w:t>
      </w:r>
    </w:p>
    <w:p w:rsidR="00DB3345" w:rsidRDefault="00DB3345" w:rsidP="00DB3345">
      <w:pPr>
        <w:pStyle w:val="libNormal"/>
      </w:pPr>
      <w:r>
        <w:rPr>
          <w:rtl/>
        </w:rPr>
        <w:br w:type="page"/>
      </w:r>
    </w:p>
    <w:p w:rsidR="00DB3345" w:rsidRPr="007D62E0" w:rsidRDefault="00DB3345" w:rsidP="00320993">
      <w:pPr>
        <w:pStyle w:val="libNormal"/>
        <w:rPr>
          <w:rtl/>
        </w:rPr>
      </w:pPr>
      <w:r w:rsidRPr="00320993">
        <w:rPr>
          <w:rtl/>
        </w:rPr>
        <w:lastRenderedPageBreak/>
        <w:t xml:space="preserve">سنة </w:t>
      </w:r>
      <w:r w:rsidR="00FA4793">
        <w:rPr>
          <w:rtl/>
        </w:rPr>
        <w:t>(</w:t>
      </w:r>
      <w:r w:rsidRPr="00320993">
        <w:rPr>
          <w:rtl/>
        </w:rPr>
        <w:t>٤</w:t>
      </w:r>
      <w:r w:rsidR="00FA4793">
        <w:rPr>
          <w:rtl/>
        </w:rPr>
        <w:t>)</w:t>
      </w:r>
      <w:r w:rsidRPr="00320993">
        <w:rPr>
          <w:rtl/>
        </w:rPr>
        <w:t xml:space="preserve"> من الهجرة</w:t>
      </w:r>
      <w:r w:rsidRPr="00DB3345">
        <w:rPr>
          <w:rStyle w:val="libFootnotenumChar"/>
          <w:rtl/>
        </w:rPr>
        <w:t>(١)</w:t>
      </w:r>
      <w:r w:rsidR="00FA4793">
        <w:rPr>
          <w:rtl/>
        </w:rPr>
        <w:t>.</w:t>
      </w:r>
      <w:r w:rsidRPr="00320993">
        <w:rPr>
          <w:rtl/>
        </w:rPr>
        <w:t xml:space="preserve"> وفى ضوء بعض المعلومات التاريخيّة نزحوا عن ديارهم أذلّةً صاغرين بعد أنْ قتَل عشرة منهم</w:t>
      </w:r>
      <w:r w:rsidRPr="00DB3345">
        <w:rPr>
          <w:rStyle w:val="libFootnotenumChar"/>
          <w:rtl/>
        </w:rPr>
        <w:t>(٢)</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١٧٨</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لمّا توجّه رسول الله </w:t>
      </w:r>
      <w:r w:rsidR="00FA4793">
        <w:rPr>
          <w:rtl/>
        </w:rPr>
        <w:t>(</w:t>
      </w:r>
      <w:r w:rsidRPr="00320993">
        <w:rPr>
          <w:rtl/>
        </w:rPr>
        <w:t>صلّى الله عليه وآله</w:t>
      </w:r>
      <w:r w:rsidR="00FA4793">
        <w:rPr>
          <w:rtl/>
        </w:rPr>
        <w:t>)</w:t>
      </w:r>
      <w:r w:rsidRPr="00320993">
        <w:rPr>
          <w:rtl/>
        </w:rPr>
        <w:t xml:space="preserve"> إلى بني النضِير</w:t>
      </w:r>
      <w:r w:rsidR="00FA4793">
        <w:rPr>
          <w:rtl/>
        </w:rPr>
        <w:t>،</w:t>
      </w:r>
      <w:r w:rsidRPr="00320993">
        <w:rPr>
          <w:rtl/>
        </w:rPr>
        <w:t xml:space="preserve"> عَمِل على حصارهم</w:t>
      </w:r>
      <w:r w:rsidR="00FA4793">
        <w:rPr>
          <w:rtl/>
        </w:rPr>
        <w:t>،</w:t>
      </w:r>
      <w:r w:rsidRPr="00320993">
        <w:rPr>
          <w:rtl/>
        </w:rPr>
        <w:t xml:space="preserve"> فضرب قبّته في أقصى بني حُطَمة من البطحاء</w:t>
      </w:r>
      <w:r w:rsidR="00FA4793">
        <w:rPr>
          <w:rtl/>
        </w:rPr>
        <w:t>،</w:t>
      </w:r>
      <w:r w:rsidRPr="00320993">
        <w:rPr>
          <w:rtl/>
        </w:rPr>
        <w:t xml:space="preserve"> فلّما أقبل الليل رماه رجلٌ من بني النضير بسهم فأصاب القُبّة</w:t>
      </w:r>
      <w:r w:rsidR="00FA4793">
        <w:rPr>
          <w:rtl/>
        </w:rPr>
        <w:t>،</w:t>
      </w:r>
      <w:r w:rsidRPr="00320993">
        <w:rPr>
          <w:rtl/>
        </w:rPr>
        <w:t xml:space="preserve"> فأمر النبيّ </w:t>
      </w:r>
      <w:r w:rsidR="00FA4793">
        <w:rPr>
          <w:rtl/>
        </w:rPr>
        <w:t>(</w:t>
      </w:r>
      <w:r w:rsidRPr="00320993">
        <w:rPr>
          <w:rtl/>
        </w:rPr>
        <w:t>صلّى الله عليه وآله</w:t>
      </w:r>
      <w:r w:rsidR="00FA4793">
        <w:rPr>
          <w:rtl/>
        </w:rPr>
        <w:t>)</w:t>
      </w:r>
      <w:r w:rsidRPr="00320993">
        <w:rPr>
          <w:rtl/>
        </w:rPr>
        <w:t xml:space="preserve"> أنْ تحوّل قبّته إلى السفْح</w:t>
      </w:r>
      <w:r w:rsidR="00FA4793">
        <w:rPr>
          <w:rtl/>
        </w:rPr>
        <w:t>،</w:t>
      </w:r>
      <w:r w:rsidRPr="00320993">
        <w:rPr>
          <w:rtl/>
        </w:rPr>
        <w:t xml:space="preserve"> وأحاط به المهاجرون والأنصار</w:t>
      </w:r>
      <w:r w:rsidR="00FA4793">
        <w:rPr>
          <w:rtl/>
        </w:rPr>
        <w:t>.</w:t>
      </w:r>
      <w:r w:rsidRPr="00D832F7">
        <w:rPr>
          <w:rtl/>
        </w:rPr>
        <w:t xml:space="preserve"> </w:t>
      </w:r>
    </w:p>
    <w:p w:rsidR="00DB3345" w:rsidRPr="007D62E0" w:rsidRDefault="00DB3345" w:rsidP="00320993">
      <w:pPr>
        <w:pStyle w:val="libNormal"/>
        <w:rPr>
          <w:rtl/>
        </w:rPr>
      </w:pPr>
      <w:r w:rsidRPr="00320993">
        <w:rPr>
          <w:rtl/>
        </w:rPr>
        <w:t xml:space="preserve">فلمّا اختلط الظلام فقدوا أمير المؤمنين عليّ بن أبي طالب </w:t>
      </w:r>
      <w:r w:rsidR="00FA4793">
        <w:rPr>
          <w:rtl/>
        </w:rPr>
        <w:t>(</w:t>
      </w:r>
      <w:r w:rsidRPr="00320993">
        <w:rPr>
          <w:rtl/>
        </w:rPr>
        <w:t>عليه السلام</w:t>
      </w:r>
      <w:r w:rsidR="00FA4793">
        <w:rPr>
          <w:rtl/>
        </w:rPr>
        <w:t>)،</w:t>
      </w:r>
      <w:r w:rsidRPr="00320993">
        <w:rPr>
          <w:rtl/>
        </w:rPr>
        <w:t xml:space="preserve"> فقال الناس</w:t>
      </w:r>
      <w:r w:rsidR="00FA4793">
        <w:rPr>
          <w:rtl/>
        </w:rPr>
        <w:t>:</w:t>
      </w:r>
      <w:r w:rsidRPr="00320993">
        <w:rPr>
          <w:rtl/>
        </w:rPr>
        <w:t xml:space="preserve"> يا رسول الله</w:t>
      </w:r>
      <w:r w:rsidR="00FA4793">
        <w:rPr>
          <w:rtl/>
        </w:rPr>
        <w:t>،</w:t>
      </w:r>
      <w:r w:rsidRPr="00320993">
        <w:rPr>
          <w:rtl/>
        </w:rPr>
        <w:t xml:space="preserve"> لا نرى عليّاً</w:t>
      </w:r>
      <w:r w:rsidR="00FA4793">
        <w:rPr>
          <w:rtl/>
        </w:rPr>
        <w:t>؟</w:t>
      </w:r>
      <w:r w:rsidRPr="00320993">
        <w:rPr>
          <w:rtl/>
        </w:rPr>
        <w:t xml:space="preserve"> فقال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أراه في بعض ما يُصلح شأنكم</w:t>
      </w:r>
      <w:r w:rsidR="00FA4793">
        <w:rPr>
          <w:rtl/>
        </w:rPr>
        <w:t>).</w:t>
      </w:r>
      <w:r w:rsidRPr="00320993">
        <w:rPr>
          <w:rtl/>
        </w:rPr>
        <w:t xml:space="preserve"> فلم يلبث أنْ جاء برأس اليهودي الذي رمى النبيّ </w:t>
      </w:r>
      <w:r w:rsidR="00FA4793">
        <w:rPr>
          <w:rtl/>
        </w:rPr>
        <w:t>(</w:t>
      </w:r>
      <w:r w:rsidRPr="00320993">
        <w:rPr>
          <w:rtl/>
        </w:rPr>
        <w:t>صلّى الله عليه وآله</w:t>
      </w:r>
      <w:r w:rsidR="00FA4793">
        <w:rPr>
          <w:rtl/>
        </w:rPr>
        <w:t xml:space="preserve">) - </w:t>
      </w:r>
      <w:r w:rsidRPr="00320993">
        <w:rPr>
          <w:rtl/>
        </w:rPr>
        <w:t>وكان يقال له</w:t>
      </w:r>
      <w:r w:rsidR="00FA4793">
        <w:rPr>
          <w:rtl/>
        </w:rPr>
        <w:t>:</w:t>
      </w:r>
      <w:r w:rsidRPr="00320993">
        <w:rPr>
          <w:rtl/>
        </w:rPr>
        <w:t xml:space="preserve"> عزورا</w:t>
      </w:r>
      <w:r w:rsidR="00FA4793">
        <w:rPr>
          <w:rtl/>
        </w:rPr>
        <w:t xml:space="preserve"> - </w:t>
      </w:r>
      <w:r w:rsidRPr="00320993">
        <w:rPr>
          <w:rtl/>
        </w:rPr>
        <w:t xml:space="preserve">فطرحه بين يدي النبيّ </w:t>
      </w:r>
      <w:r w:rsidR="00FA4793">
        <w:rPr>
          <w:rtl/>
        </w:rPr>
        <w:t>(</w:t>
      </w:r>
      <w:r w:rsidRPr="00320993">
        <w:rPr>
          <w:rtl/>
        </w:rPr>
        <w:t>صلّى الله عليه وآله</w:t>
      </w:r>
      <w:r w:rsidR="00FA4793">
        <w:rPr>
          <w:rtl/>
        </w:rPr>
        <w:t>).</w:t>
      </w:r>
      <w:r w:rsidRPr="00320993">
        <w:rPr>
          <w:rtl/>
        </w:rPr>
        <w:t xml:space="preserve"> فقال له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كيف صنعت</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إنّي رأيت هذا الخبيث جريئاً شجاعاً</w:t>
      </w:r>
      <w:r w:rsidR="00FA4793">
        <w:rPr>
          <w:rtl/>
        </w:rPr>
        <w:t>،</w:t>
      </w:r>
      <w:r w:rsidRPr="00D832F7">
        <w:rPr>
          <w:rtl/>
        </w:rPr>
        <w:t xml:space="preserve"> فكَمَنت له وقلت</w:t>
      </w:r>
      <w:r w:rsidR="00FA4793">
        <w:rPr>
          <w:rtl/>
        </w:rPr>
        <w:t>:</w:t>
      </w:r>
      <w:r w:rsidRPr="00D832F7">
        <w:rPr>
          <w:rtl/>
        </w:rPr>
        <w:t xml:space="preserve"> ما أجرأه أنْ يخرج إذا اختلط الظلام يطلب منّا غُرّة</w:t>
      </w:r>
      <w:r w:rsidRPr="00DB3345">
        <w:rPr>
          <w:rStyle w:val="libFootnotenumChar"/>
          <w:rtl/>
        </w:rPr>
        <w:t>(٣)</w:t>
      </w:r>
      <w:r w:rsidR="00FA4793">
        <w:rPr>
          <w:rtl/>
        </w:rPr>
        <w:t>،</w:t>
      </w:r>
      <w:r w:rsidRPr="00D832F7">
        <w:rPr>
          <w:rtl/>
        </w:rPr>
        <w:t xml:space="preserve"> فأقبل مُصلِتاً سيفه في تسعة نفر من أصحابه اليهود</w:t>
      </w:r>
      <w:r w:rsidR="00FA4793">
        <w:rPr>
          <w:rtl/>
        </w:rPr>
        <w:t>،</w:t>
      </w:r>
      <w:r w:rsidRPr="00D832F7">
        <w:rPr>
          <w:rtl/>
        </w:rPr>
        <w:t xml:space="preserve"> فشددت عليه فقتلته وأفلت أصحابه ولم يبرحوا قريباً</w:t>
      </w:r>
      <w:r w:rsidR="00FA4793">
        <w:rPr>
          <w:rtl/>
        </w:rPr>
        <w:t>،</w:t>
      </w:r>
      <w:r w:rsidRPr="00D832F7">
        <w:rPr>
          <w:rtl/>
        </w:rPr>
        <w:t xml:space="preserve"> فابعثْ معي نفراً</w:t>
      </w:r>
      <w:r w:rsidR="00E261DC">
        <w:rPr>
          <w:rtl/>
        </w:rPr>
        <w:t>؛</w:t>
      </w:r>
      <w:r w:rsidRPr="00D832F7">
        <w:rPr>
          <w:rtl/>
        </w:rPr>
        <w:t xml:space="preserve"> فإنّي أرجو أنْ أظفر بهم</w:t>
      </w:r>
      <w:r w:rsidR="00FA4793">
        <w:rPr>
          <w:rtl/>
        </w:rPr>
        <w:t>!).</w:t>
      </w:r>
      <w:r w:rsidRPr="00D832F7">
        <w:rPr>
          <w:rtl/>
        </w:rPr>
        <w:t xml:space="preserve"> </w:t>
      </w:r>
    </w:p>
    <w:p w:rsidR="00DB3345" w:rsidRPr="007D62E0" w:rsidRDefault="00DB3345" w:rsidP="00320993">
      <w:pPr>
        <w:pStyle w:val="libNormal"/>
        <w:rPr>
          <w:rtl/>
        </w:rPr>
      </w:pPr>
      <w:r w:rsidRPr="00320993">
        <w:rPr>
          <w:rtl/>
        </w:rPr>
        <w:t xml:space="preserve">فبعث رسول الله </w:t>
      </w:r>
      <w:r w:rsidR="00FA4793">
        <w:rPr>
          <w:rtl/>
        </w:rPr>
        <w:t>(</w:t>
      </w:r>
      <w:r w:rsidRPr="00320993">
        <w:rPr>
          <w:rtl/>
        </w:rPr>
        <w:t>صلّى الله عليه وآله</w:t>
      </w:r>
      <w:r w:rsidR="00FA4793">
        <w:rPr>
          <w:rtl/>
        </w:rPr>
        <w:t>)</w:t>
      </w:r>
      <w:r w:rsidRPr="00320993">
        <w:rPr>
          <w:rtl/>
        </w:rPr>
        <w:t xml:space="preserve"> معه عشرةً</w:t>
      </w:r>
      <w:r w:rsidR="00FA4793">
        <w:rPr>
          <w:rtl/>
        </w:rPr>
        <w:t>،</w:t>
      </w:r>
      <w:r w:rsidRPr="00320993">
        <w:rPr>
          <w:rtl/>
        </w:rPr>
        <w:t xml:space="preserve"> فيهم</w:t>
      </w:r>
      <w:r w:rsidR="00FA4793">
        <w:rPr>
          <w:rtl/>
        </w:rPr>
        <w:t>:</w:t>
      </w:r>
      <w:r w:rsidRPr="00320993">
        <w:rPr>
          <w:rtl/>
        </w:rPr>
        <w:t xml:space="preserve"> أبو دجانة سِماك بن خرشة</w:t>
      </w:r>
      <w:r w:rsidR="00FA4793">
        <w:rPr>
          <w:rtl/>
        </w:rPr>
        <w:t>،</w:t>
      </w:r>
      <w:r w:rsidRPr="00320993">
        <w:rPr>
          <w:rtl/>
        </w:rPr>
        <w:t xml:space="preserve"> وسهل بن حنيف</w:t>
      </w:r>
      <w:r w:rsidR="00FA4793">
        <w:rPr>
          <w:rtl/>
        </w:rPr>
        <w:t>،</w:t>
      </w:r>
      <w:r w:rsidRPr="00320993">
        <w:rPr>
          <w:rtl/>
        </w:rPr>
        <w:t xml:space="preserve"> فأدركوهم قبل أن يَلِجوا الحِصن</w:t>
      </w:r>
      <w:r w:rsidR="00FA4793">
        <w:rPr>
          <w:rtl/>
        </w:rPr>
        <w:t>،</w:t>
      </w:r>
      <w:r w:rsidRPr="00320993">
        <w:rPr>
          <w:rtl/>
        </w:rPr>
        <w:t xml:space="preserve"> فقتلوهم وجاؤوا برؤوسهم إلى النبيّ </w:t>
      </w:r>
      <w:r w:rsidR="00FA4793">
        <w:rPr>
          <w:rtl/>
        </w:rPr>
        <w:t>(</w:t>
      </w:r>
      <w:r w:rsidRPr="00320993">
        <w:rPr>
          <w:rtl/>
        </w:rPr>
        <w:t>صلّى الله عليه وآله</w:t>
      </w:r>
      <w:r w:rsidR="00FA4793">
        <w:rPr>
          <w:rtl/>
        </w:rPr>
        <w:t>)،</w:t>
      </w:r>
      <w:r w:rsidRPr="00320993">
        <w:rPr>
          <w:rtl/>
        </w:rPr>
        <w:t xml:space="preserve"> فأمر أنْ تُطرح في بعض آبار بني حُطَمة</w:t>
      </w:r>
      <w:r w:rsidR="00FA4793">
        <w:rPr>
          <w:rtl/>
        </w:rPr>
        <w:t>.</w:t>
      </w:r>
      <w:r w:rsidRPr="00D832F7">
        <w:rPr>
          <w:rtl/>
        </w:rPr>
        <w:t xml:space="preserve"> </w:t>
      </w:r>
    </w:p>
    <w:p w:rsidR="00DB3345" w:rsidRPr="007D62E0" w:rsidRDefault="00DB3345" w:rsidP="00320993">
      <w:pPr>
        <w:pStyle w:val="libNormal"/>
        <w:rPr>
          <w:rtl/>
        </w:rPr>
      </w:pPr>
      <w:r w:rsidRPr="00320993">
        <w:rPr>
          <w:rtl/>
        </w:rPr>
        <w:t>وكان ذلك سبب فتح حصون بني النضير</w:t>
      </w:r>
      <w:r w:rsidRPr="00DB3345">
        <w:rPr>
          <w:rStyle w:val="libFootnotenumChar"/>
          <w:rtl/>
        </w:rPr>
        <w:t>(٤)</w:t>
      </w:r>
      <w:r w:rsidR="00FA4793">
        <w:rPr>
          <w:rtl/>
        </w:rPr>
        <w:t>.</w:t>
      </w:r>
      <w:r w:rsidRPr="00D832F7">
        <w:rPr>
          <w:rtl/>
        </w:rPr>
        <w:t xml:space="preserve">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تاريخ الإسلام للذهبي</w:t>
      </w:r>
      <w:r w:rsidR="00FA4793">
        <w:rPr>
          <w:rtl/>
        </w:rPr>
        <w:t>:</w:t>
      </w:r>
      <w:r w:rsidRPr="007D62E0">
        <w:rPr>
          <w:rtl/>
        </w:rPr>
        <w:t xml:space="preserve"> ٢ / ٢٤٥</w:t>
      </w:r>
      <w:r w:rsidR="00FA4793">
        <w:rPr>
          <w:rtl/>
        </w:rPr>
        <w:t>،</w:t>
      </w:r>
      <w:r w:rsidRPr="007D62E0">
        <w:rPr>
          <w:rtl/>
        </w:rPr>
        <w:t xml:space="preserve"> السيرة النبويّة لابن هشام</w:t>
      </w:r>
      <w:r w:rsidR="00FA4793">
        <w:rPr>
          <w:rtl/>
        </w:rPr>
        <w:t>:</w:t>
      </w:r>
      <w:r w:rsidRPr="007D62E0">
        <w:rPr>
          <w:rtl/>
        </w:rPr>
        <w:t xml:space="preserve"> ٣ / ٢٠٠</w:t>
      </w:r>
      <w:r w:rsidR="00FA4793">
        <w:rPr>
          <w:rtl/>
        </w:rPr>
        <w:t>.</w:t>
      </w:r>
      <w:r w:rsidRPr="007D62E0">
        <w:rPr>
          <w:rtl/>
        </w:rPr>
        <w:t xml:space="preserve"> </w:t>
      </w:r>
    </w:p>
    <w:p w:rsidR="00DB3345" w:rsidRPr="00DB3345" w:rsidRDefault="00DB3345" w:rsidP="00DB3345">
      <w:pPr>
        <w:pStyle w:val="libFootnote0"/>
        <w:rPr>
          <w:rtl/>
        </w:rPr>
      </w:pPr>
      <w:r w:rsidRPr="007D62E0">
        <w:rPr>
          <w:rtl/>
        </w:rPr>
        <w:t>(٢) الإرشاد</w:t>
      </w:r>
      <w:r w:rsidR="00FA4793">
        <w:rPr>
          <w:rtl/>
        </w:rPr>
        <w:t>:</w:t>
      </w:r>
      <w:r w:rsidRPr="007D62E0">
        <w:rPr>
          <w:rtl/>
        </w:rPr>
        <w:t xml:space="preserve"> ١ / ٩٢ و٩٣</w:t>
      </w:r>
      <w:r w:rsidR="00FA4793">
        <w:rPr>
          <w:rtl/>
        </w:rPr>
        <w:t>،</w:t>
      </w:r>
      <w:r w:rsidRPr="007D62E0">
        <w:rPr>
          <w:rtl/>
        </w:rPr>
        <w:t xml:space="preserve"> المغازي</w:t>
      </w:r>
      <w:r w:rsidR="00FA4793">
        <w:rPr>
          <w:rtl/>
        </w:rPr>
        <w:t>:</w:t>
      </w:r>
      <w:r w:rsidRPr="007D62E0">
        <w:rPr>
          <w:rtl/>
        </w:rPr>
        <w:t xml:space="preserve"> ١ / ٣٧١</w:t>
      </w:r>
      <w:r w:rsidR="00FA4793">
        <w:rPr>
          <w:rtl/>
        </w:rPr>
        <w:t>.</w:t>
      </w:r>
      <w:r w:rsidRPr="007D62E0">
        <w:rPr>
          <w:rtl/>
        </w:rPr>
        <w:t xml:space="preserve"> </w:t>
      </w:r>
    </w:p>
    <w:p w:rsidR="00DB3345" w:rsidRPr="00DB3345" w:rsidRDefault="00DB3345" w:rsidP="00DB3345">
      <w:pPr>
        <w:pStyle w:val="libFootnote0"/>
        <w:rPr>
          <w:rtl/>
        </w:rPr>
      </w:pPr>
      <w:r w:rsidRPr="007D62E0">
        <w:rPr>
          <w:rtl/>
        </w:rPr>
        <w:t>(٣) الغُرّة</w:t>
      </w:r>
      <w:r w:rsidR="00FA4793">
        <w:rPr>
          <w:rtl/>
        </w:rPr>
        <w:t>:</w:t>
      </w:r>
      <w:r w:rsidRPr="007D62E0">
        <w:rPr>
          <w:rtl/>
        </w:rPr>
        <w:t xml:space="preserve"> الغفلة </w:t>
      </w:r>
      <w:r w:rsidR="00FA4793">
        <w:rPr>
          <w:rtl/>
        </w:rPr>
        <w:t>(</w:t>
      </w:r>
      <w:r w:rsidRPr="007D62E0">
        <w:rPr>
          <w:rtl/>
        </w:rPr>
        <w:t>النهاية</w:t>
      </w:r>
      <w:r w:rsidR="00FA4793">
        <w:rPr>
          <w:rtl/>
        </w:rPr>
        <w:t>:</w:t>
      </w:r>
      <w:r w:rsidRPr="007D62E0">
        <w:rPr>
          <w:rtl/>
        </w:rPr>
        <w:t xml:space="preserve"> ٣ / ٣٥٥</w:t>
      </w:r>
      <w:r w:rsidR="00FA4793">
        <w:rPr>
          <w:rtl/>
        </w:rPr>
        <w:t>).</w:t>
      </w:r>
      <w:r w:rsidRPr="007D62E0">
        <w:rPr>
          <w:rtl/>
        </w:rPr>
        <w:t xml:space="preserve"> </w:t>
      </w:r>
    </w:p>
    <w:p w:rsidR="00DB3345" w:rsidRPr="00DB3345" w:rsidRDefault="00DB3345" w:rsidP="00DB3345">
      <w:pPr>
        <w:pStyle w:val="libFootnote0"/>
        <w:rPr>
          <w:rtl/>
        </w:rPr>
      </w:pPr>
      <w:r w:rsidRPr="007D62E0">
        <w:rPr>
          <w:rtl/>
        </w:rPr>
        <w:t>(٤) الإرشاد</w:t>
      </w:r>
      <w:r w:rsidR="00FA4793">
        <w:rPr>
          <w:rtl/>
        </w:rPr>
        <w:t>:</w:t>
      </w:r>
      <w:r w:rsidRPr="007D62E0">
        <w:rPr>
          <w:rtl/>
        </w:rPr>
        <w:t xml:space="preserve"> ١ / ٩٢</w:t>
      </w:r>
      <w:r w:rsidR="00FA4793">
        <w:rPr>
          <w:rtl/>
        </w:rPr>
        <w:t>،</w:t>
      </w:r>
      <w:r w:rsidRPr="007D62E0">
        <w:rPr>
          <w:rtl/>
        </w:rPr>
        <w:t xml:space="preserve"> المغازي</w:t>
      </w:r>
      <w:r w:rsidR="00FA4793">
        <w:rPr>
          <w:rtl/>
        </w:rPr>
        <w:t>:</w:t>
      </w:r>
      <w:r w:rsidRPr="007D62E0">
        <w:rPr>
          <w:rtl/>
        </w:rPr>
        <w:t xml:space="preserve"> ١ / ٣٧١ نحوه</w:t>
      </w:r>
      <w:r w:rsidR="00FA4793">
        <w:rPr>
          <w:rtl/>
        </w:rPr>
        <w:t>.</w:t>
      </w:r>
      <w:r w:rsidRPr="007D62E0">
        <w:rPr>
          <w:rtl/>
        </w:rPr>
        <w:t xml:space="preserve"> </w:t>
      </w:r>
    </w:p>
    <w:p w:rsidR="00DB3345" w:rsidRDefault="00DB3345" w:rsidP="00DB3345">
      <w:pPr>
        <w:pStyle w:val="libNormal"/>
      </w:pPr>
      <w:r>
        <w:rPr>
          <w:rtl/>
        </w:rPr>
        <w:br w:type="page"/>
      </w:r>
    </w:p>
    <w:p w:rsidR="00DB3345" w:rsidRPr="00FA4793" w:rsidRDefault="00DB3345" w:rsidP="00FA4793">
      <w:pPr>
        <w:pStyle w:val="libCenterBold2"/>
        <w:rPr>
          <w:rtl/>
        </w:rPr>
      </w:pPr>
      <w:r w:rsidRPr="007D62E0">
        <w:rPr>
          <w:rtl/>
        </w:rPr>
        <w:lastRenderedPageBreak/>
        <w:t xml:space="preserve">٥ / ٢ </w:t>
      </w:r>
    </w:p>
    <w:p w:rsidR="00DB3345" w:rsidRPr="00FA4793" w:rsidRDefault="00DB3345" w:rsidP="00FA4793">
      <w:pPr>
        <w:pStyle w:val="libCenterBold2"/>
        <w:rPr>
          <w:rtl/>
        </w:rPr>
      </w:pPr>
      <w:r w:rsidRPr="007D62E0">
        <w:rPr>
          <w:rtl/>
        </w:rPr>
        <w:t xml:space="preserve">غزوة بني قُرَيظة </w:t>
      </w:r>
    </w:p>
    <w:p w:rsidR="00DB3345" w:rsidRPr="007D62E0" w:rsidRDefault="00DB3345" w:rsidP="00320993">
      <w:pPr>
        <w:pStyle w:val="libNormal"/>
        <w:rPr>
          <w:rtl/>
        </w:rPr>
      </w:pPr>
      <w:r w:rsidRPr="00320993">
        <w:rPr>
          <w:rtl/>
        </w:rPr>
        <w:t>أخفقَت المؤامرة الكبرى التي تآزر عليها المشركون واليهود في غزوة الخندق</w:t>
      </w:r>
      <w:r w:rsidR="00FA4793">
        <w:rPr>
          <w:rtl/>
        </w:rPr>
        <w:t>،</w:t>
      </w:r>
      <w:r w:rsidRPr="00320993">
        <w:rPr>
          <w:rtl/>
        </w:rPr>
        <w:t xml:space="preserve"> ونكث بنو قريظة حِلفهم الذي كان قد عقدوه مع المسلمين على عدم التعرّض لهم</w:t>
      </w:r>
      <w:r w:rsidR="00FA4793">
        <w:rPr>
          <w:rtl/>
        </w:rPr>
        <w:t>،</w:t>
      </w:r>
      <w:r w:rsidRPr="00320993">
        <w:rPr>
          <w:rtl/>
        </w:rPr>
        <w:t xml:space="preserve"> ومالَؤوا المشركين ضدّ النبيّ </w:t>
      </w:r>
      <w:r w:rsidR="00FA4793">
        <w:rPr>
          <w:rtl/>
        </w:rPr>
        <w:t>(</w:t>
      </w:r>
      <w:r w:rsidRPr="00320993">
        <w:rPr>
          <w:rtl/>
        </w:rPr>
        <w:t>صلّى الله عليه وآله</w:t>
      </w:r>
      <w:r w:rsidR="00FA4793">
        <w:rPr>
          <w:rtl/>
        </w:rPr>
        <w:t>)</w:t>
      </w:r>
      <w:r w:rsidRPr="00DB3345">
        <w:rPr>
          <w:rStyle w:val="libFootnotenumChar"/>
          <w:rtl/>
        </w:rPr>
        <w:t>(١)</w:t>
      </w:r>
      <w:r w:rsidR="00FA4793">
        <w:rPr>
          <w:rtl/>
        </w:rPr>
        <w:t>،</w:t>
      </w:r>
      <w:r w:rsidRPr="00320993">
        <w:rPr>
          <w:rtl/>
        </w:rPr>
        <w:t xml:space="preserve"> فعزم </w:t>
      </w:r>
      <w:r w:rsidR="00FA4793">
        <w:rPr>
          <w:rtl/>
        </w:rPr>
        <w:t>(</w:t>
      </w:r>
      <w:r w:rsidRPr="00320993">
        <w:rPr>
          <w:rtl/>
        </w:rPr>
        <w:t>صلّى الله عليه وآله</w:t>
      </w:r>
      <w:r w:rsidR="00FA4793">
        <w:rPr>
          <w:rtl/>
        </w:rPr>
        <w:t>)</w:t>
      </w:r>
      <w:r w:rsidRPr="00320993">
        <w:rPr>
          <w:rtl/>
        </w:rPr>
        <w:t xml:space="preserve"> في غد ذلك اليوم الذي فَرّ فيه المشركون على اقتحام حِصن بني قريظة</w:t>
      </w:r>
      <w:r w:rsidR="00FA4793">
        <w:rPr>
          <w:rtl/>
        </w:rPr>
        <w:t>،</w:t>
      </w:r>
      <w:r w:rsidRPr="00320993">
        <w:rPr>
          <w:rtl/>
        </w:rPr>
        <w:t xml:space="preserve"> وهو آخر وَكْر فساد لليهود قُرب المدينة</w:t>
      </w:r>
      <w:r w:rsidRPr="00DB3345">
        <w:rPr>
          <w:rStyle w:val="libFootnotenumChar"/>
          <w:rtl/>
        </w:rPr>
        <w:t>(٢)</w:t>
      </w:r>
      <w:r w:rsidR="00FA4793">
        <w:rPr>
          <w:rtl/>
        </w:rPr>
        <w:t>.</w:t>
      </w:r>
      <w:r w:rsidRPr="00320993">
        <w:rPr>
          <w:rtl/>
        </w:rPr>
        <w:t xml:space="preserve"> وبعد أنْ صلّى </w:t>
      </w:r>
      <w:r w:rsidR="00FA4793">
        <w:rPr>
          <w:rtl/>
        </w:rPr>
        <w:t>(</w:t>
      </w:r>
      <w:r w:rsidRPr="00320993">
        <w:rPr>
          <w:rtl/>
        </w:rPr>
        <w:t>صلّى الله عليه وآله</w:t>
      </w:r>
      <w:r w:rsidR="00FA4793">
        <w:rPr>
          <w:rtl/>
        </w:rPr>
        <w:t>)</w:t>
      </w:r>
      <w:r w:rsidRPr="00320993">
        <w:rPr>
          <w:rtl/>
        </w:rPr>
        <w:t xml:space="preserve"> صلاة الظُهر</w:t>
      </w:r>
      <w:r w:rsidR="00FA4793">
        <w:rPr>
          <w:rtl/>
        </w:rPr>
        <w:t>،</w:t>
      </w:r>
      <w:r w:rsidRPr="00320993">
        <w:rPr>
          <w:rtl/>
        </w:rPr>
        <w:t xml:space="preserve"> أصدر أمره بالتعبئة العسكريّة</w:t>
      </w:r>
      <w:r w:rsidR="00FA4793">
        <w:rPr>
          <w:rtl/>
        </w:rPr>
        <w:t>،</w:t>
      </w:r>
      <w:r w:rsidRPr="00320993">
        <w:rPr>
          <w:rtl/>
        </w:rPr>
        <w:t xml:space="preserve"> وأخبر المسلمين بإقامة صلاة العصر في حيّ </w:t>
      </w:r>
      <w:r w:rsidR="00FA4793">
        <w:rPr>
          <w:rtl/>
        </w:rPr>
        <w:t>(</w:t>
      </w:r>
      <w:r w:rsidRPr="00320993">
        <w:rPr>
          <w:rtl/>
        </w:rPr>
        <w:t>بني قريظة</w:t>
      </w:r>
      <w:r w:rsidR="00FA4793">
        <w:rPr>
          <w:rtl/>
        </w:rPr>
        <w:t>)</w:t>
      </w:r>
      <w:r w:rsidRPr="00DB3345">
        <w:rPr>
          <w:rStyle w:val="libFootnotenumChar"/>
          <w:rtl/>
        </w:rPr>
        <w:t>(٣)</w:t>
      </w:r>
      <w:r w:rsidR="00FA4793">
        <w:rPr>
          <w:rtl/>
        </w:rPr>
        <w:t>.</w:t>
      </w:r>
      <w:r w:rsidRPr="00D832F7">
        <w:rPr>
          <w:rtl/>
        </w:rPr>
        <w:t xml:space="preserve"> </w:t>
      </w:r>
    </w:p>
    <w:p w:rsidR="00DB3345" w:rsidRPr="007D62E0" w:rsidRDefault="00DB3345" w:rsidP="00320993">
      <w:pPr>
        <w:pStyle w:val="libNormal"/>
        <w:rPr>
          <w:rtl/>
        </w:rPr>
      </w:pPr>
      <w:r w:rsidRPr="00320993">
        <w:rPr>
          <w:rtl/>
        </w:rPr>
        <w:t xml:space="preserve">وتجلّت شخصيّة الإمام </w:t>
      </w:r>
      <w:r w:rsidR="00FA4793">
        <w:rPr>
          <w:rtl/>
        </w:rPr>
        <w:t>(</w:t>
      </w:r>
      <w:r w:rsidRPr="00320993">
        <w:rPr>
          <w:rtl/>
        </w:rPr>
        <w:t>عليه السلام</w:t>
      </w:r>
      <w:r w:rsidR="00FA4793">
        <w:rPr>
          <w:rtl/>
        </w:rPr>
        <w:t>)</w:t>
      </w:r>
      <w:r w:rsidRPr="00320993">
        <w:rPr>
          <w:rtl/>
        </w:rPr>
        <w:t xml:space="preserve"> في هذا التحرّك أيضاً</w:t>
      </w:r>
      <w:r w:rsidR="00FA4793">
        <w:rPr>
          <w:rtl/>
        </w:rPr>
        <w:t>،</w:t>
      </w:r>
      <w:r w:rsidRPr="00320993">
        <w:rPr>
          <w:rtl/>
        </w:rPr>
        <w:t xml:space="preserve"> وكان دَوره فيه لافتاً للنظر لأمور</w:t>
      </w:r>
      <w:r w:rsidR="00FA4793">
        <w:rPr>
          <w:rtl/>
        </w:rPr>
        <w:t>:</w:t>
      </w:r>
      <w:r w:rsidRPr="00D832F7">
        <w:rPr>
          <w:rtl/>
        </w:rPr>
        <w:t xml:space="preserve"> </w:t>
      </w:r>
    </w:p>
    <w:p w:rsidR="00DB3345" w:rsidRPr="007D62E0" w:rsidRDefault="00DB3345" w:rsidP="00320993">
      <w:pPr>
        <w:pStyle w:val="libNormal"/>
        <w:rPr>
          <w:rtl/>
        </w:rPr>
      </w:pPr>
      <w:r w:rsidRPr="00320993">
        <w:rPr>
          <w:rtl/>
        </w:rPr>
        <w:t>١</w:t>
      </w:r>
      <w:r w:rsidR="00FA4793">
        <w:rPr>
          <w:rtl/>
        </w:rPr>
        <w:t xml:space="preserve"> - </w:t>
      </w:r>
      <w:r w:rsidRPr="00320993">
        <w:rPr>
          <w:rtl/>
        </w:rPr>
        <w:t>كانت راية الإسلام الخفّاقة بيده المقتدرة</w:t>
      </w:r>
      <w:r w:rsidRPr="00DB3345">
        <w:rPr>
          <w:rStyle w:val="libFootnotenumChar"/>
          <w:rtl/>
        </w:rPr>
        <w:t>(٤)</w:t>
      </w:r>
      <w:r w:rsidR="00FA4793">
        <w:rPr>
          <w:rtl/>
        </w:rPr>
        <w:t>.</w:t>
      </w:r>
      <w:r w:rsidRPr="00D832F7">
        <w:rPr>
          <w:rtl/>
        </w:rPr>
        <w:t xml:space="preserve"> </w:t>
      </w:r>
    </w:p>
    <w:p w:rsidR="00DB3345" w:rsidRPr="007D62E0" w:rsidRDefault="00DB3345" w:rsidP="00320993">
      <w:pPr>
        <w:pStyle w:val="libNormal"/>
        <w:rPr>
          <w:rtl/>
        </w:rPr>
      </w:pPr>
      <w:r w:rsidRPr="00320993">
        <w:rPr>
          <w:rtl/>
        </w:rPr>
        <w:t>٢</w:t>
      </w:r>
      <w:r w:rsidR="00FA4793">
        <w:rPr>
          <w:rtl/>
        </w:rPr>
        <w:t xml:space="preserve"> - </w:t>
      </w:r>
      <w:r w:rsidRPr="00320993">
        <w:rPr>
          <w:rtl/>
        </w:rPr>
        <w:t>كان آمراً على مقدّمة الجيش</w:t>
      </w:r>
      <w:r w:rsidRPr="00DB3345">
        <w:rPr>
          <w:rStyle w:val="libFootnotenumChar"/>
          <w:rtl/>
        </w:rPr>
        <w:t>(٥)</w:t>
      </w:r>
      <w:r w:rsidR="00FA4793">
        <w:rPr>
          <w:rtl/>
        </w:rPr>
        <w:t>.</w:t>
      </w:r>
      <w:r w:rsidRPr="00D832F7">
        <w:rPr>
          <w:rtl/>
        </w:rPr>
        <w:t xml:space="preserve"> </w:t>
      </w:r>
    </w:p>
    <w:p w:rsidR="00DB3345" w:rsidRPr="007D62E0" w:rsidRDefault="00DB3345" w:rsidP="00320993">
      <w:pPr>
        <w:pStyle w:val="libNormal"/>
        <w:rPr>
          <w:rtl/>
        </w:rPr>
      </w:pPr>
      <w:r w:rsidRPr="00320993">
        <w:rPr>
          <w:rtl/>
        </w:rPr>
        <w:t>٣</w:t>
      </w:r>
      <w:r w:rsidR="00FA4793">
        <w:rPr>
          <w:rtl/>
        </w:rPr>
        <w:t xml:space="preserve"> - </w:t>
      </w:r>
      <w:r w:rsidRPr="00320993">
        <w:rPr>
          <w:rtl/>
        </w:rPr>
        <w:t>كان بنو قريظة قد تسامعوا به</w:t>
      </w:r>
      <w:r w:rsidR="00FA4793">
        <w:rPr>
          <w:rtl/>
        </w:rPr>
        <w:t>،</w:t>
      </w:r>
      <w:r w:rsidRPr="00320993">
        <w:rPr>
          <w:rtl/>
        </w:rPr>
        <w:t xml:space="preserve"> ولمّا رأوه</w:t>
      </w:r>
      <w:r w:rsidR="00FA4793">
        <w:rPr>
          <w:rtl/>
        </w:rPr>
        <w:t>،</w:t>
      </w:r>
      <w:r w:rsidRPr="00320993">
        <w:rPr>
          <w:rtl/>
        </w:rPr>
        <w:t xml:space="preserve"> قالوا</w:t>
      </w:r>
      <w:r w:rsidR="00FA4793">
        <w:rPr>
          <w:rtl/>
        </w:rPr>
        <w:t>:</w:t>
      </w:r>
      <w:r w:rsidRPr="00320993">
        <w:rPr>
          <w:rtl/>
        </w:rPr>
        <w:t xml:space="preserve"> جاء قاتل عمرو بن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تاريخ الطبري</w:t>
      </w:r>
      <w:r w:rsidR="00FA4793">
        <w:rPr>
          <w:rtl/>
        </w:rPr>
        <w:t>:</w:t>
      </w:r>
      <w:r w:rsidRPr="007D62E0">
        <w:rPr>
          <w:rtl/>
        </w:rPr>
        <w:t xml:space="preserve"> ٢ / ٥٧١</w:t>
      </w:r>
      <w:r w:rsidR="00FA4793">
        <w:rPr>
          <w:rtl/>
        </w:rPr>
        <w:t>،</w:t>
      </w:r>
      <w:r w:rsidRPr="007D62E0">
        <w:rPr>
          <w:rtl/>
        </w:rPr>
        <w:t xml:space="preserve"> المغازي</w:t>
      </w:r>
      <w:r w:rsidR="00FA4793">
        <w:rPr>
          <w:rtl/>
        </w:rPr>
        <w:t>:</w:t>
      </w:r>
      <w:r w:rsidRPr="007D62E0">
        <w:rPr>
          <w:rtl/>
        </w:rPr>
        <w:t xml:space="preserve"> ٢ / ٤٥٥</w:t>
      </w:r>
      <w:r w:rsidR="00FA4793">
        <w:rPr>
          <w:rtl/>
        </w:rPr>
        <w:t>،</w:t>
      </w:r>
      <w:r w:rsidRPr="007D62E0">
        <w:rPr>
          <w:rtl/>
        </w:rPr>
        <w:t xml:space="preserve"> تاريخ الإسلام للذهبي</w:t>
      </w:r>
      <w:r w:rsidR="00FA4793">
        <w:rPr>
          <w:rtl/>
        </w:rPr>
        <w:t>:</w:t>
      </w:r>
      <w:r w:rsidRPr="007D62E0">
        <w:rPr>
          <w:rtl/>
        </w:rPr>
        <w:t xml:space="preserve"> ٢ / ٢٨٧</w:t>
      </w:r>
      <w:r w:rsidR="00FA4793">
        <w:rPr>
          <w:rtl/>
        </w:rPr>
        <w:t>،</w:t>
      </w:r>
      <w:r w:rsidRPr="007D62E0">
        <w:rPr>
          <w:rtl/>
        </w:rPr>
        <w:t xml:space="preserve"> السيرة النبويّة لابن هشام</w:t>
      </w:r>
      <w:r w:rsidR="00FA4793">
        <w:rPr>
          <w:rtl/>
        </w:rPr>
        <w:t>:</w:t>
      </w:r>
      <w:r w:rsidRPr="007D62E0">
        <w:rPr>
          <w:rtl/>
        </w:rPr>
        <w:t xml:space="preserve"> ٣ / ٢٣١</w:t>
      </w:r>
      <w:r w:rsidR="00FA4793">
        <w:rPr>
          <w:rtl/>
        </w:rPr>
        <w:t>،</w:t>
      </w:r>
      <w:r w:rsidRPr="007D62E0">
        <w:rPr>
          <w:rtl/>
        </w:rPr>
        <w:t xml:space="preserve"> الكامل في التاريخ</w:t>
      </w:r>
      <w:r w:rsidR="00FA4793">
        <w:rPr>
          <w:rtl/>
        </w:rPr>
        <w:t>:</w:t>
      </w:r>
      <w:r w:rsidRPr="007D62E0">
        <w:rPr>
          <w:rtl/>
        </w:rPr>
        <w:t xml:space="preserve"> ١ / ٥٦٩</w:t>
      </w:r>
      <w:r w:rsidR="00FA4793">
        <w:rPr>
          <w:rtl/>
        </w:rPr>
        <w:t>،</w:t>
      </w:r>
      <w:r w:rsidRPr="007D62E0">
        <w:rPr>
          <w:rtl/>
        </w:rPr>
        <w:t xml:space="preserve"> تاريخ اليعقوبي</w:t>
      </w:r>
      <w:r w:rsidR="00FA4793">
        <w:rPr>
          <w:rtl/>
        </w:rPr>
        <w:t>:</w:t>
      </w:r>
      <w:r w:rsidRPr="007D62E0">
        <w:rPr>
          <w:rtl/>
        </w:rPr>
        <w:t xml:space="preserve"> ٢ / ٥٢</w:t>
      </w:r>
      <w:r w:rsidR="00FA4793">
        <w:rPr>
          <w:rtl/>
        </w:rPr>
        <w:t>.</w:t>
      </w:r>
      <w:r w:rsidRPr="007D62E0">
        <w:rPr>
          <w:rtl/>
        </w:rPr>
        <w:t xml:space="preserve"> </w:t>
      </w:r>
    </w:p>
    <w:p w:rsidR="00DB3345" w:rsidRPr="00DB3345" w:rsidRDefault="00DB3345" w:rsidP="00DB3345">
      <w:pPr>
        <w:pStyle w:val="libFootnote0"/>
        <w:rPr>
          <w:rtl/>
        </w:rPr>
      </w:pPr>
      <w:r w:rsidRPr="007D62E0">
        <w:rPr>
          <w:rtl/>
        </w:rPr>
        <w:t>(٢) تاريخ الطبري</w:t>
      </w:r>
      <w:r w:rsidR="00FA4793">
        <w:rPr>
          <w:rtl/>
        </w:rPr>
        <w:t>:</w:t>
      </w:r>
      <w:r w:rsidRPr="007D62E0">
        <w:rPr>
          <w:rtl/>
        </w:rPr>
        <w:t xml:space="preserve"> ٢ / ٥٨١ وص ٥٨٣</w:t>
      </w:r>
      <w:r w:rsidR="00FA4793">
        <w:rPr>
          <w:rtl/>
        </w:rPr>
        <w:t>،</w:t>
      </w:r>
      <w:r w:rsidRPr="007D62E0">
        <w:rPr>
          <w:rtl/>
        </w:rPr>
        <w:t xml:space="preserve"> السيرة النبويّة لابن هشام</w:t>
      </w:r>
      <w:r w:rsidR="00FA4793">
        <w:rPr>
          <w:rtl/>
        </w:rPr>
        <w:t>:</w:t>
      </w:r>
      <w:r w:rsidRPr="007D62E0">
        <w:rPr>
          <w:rtl/>
        </w:rPr>
        <w:t xml:space="preserve"> ٣ / ٢٤٤</w:t>
      </w:r>
      <w:r w:rsidR="00FA4793">
        <w:rPr>
          <w:rtl/>
        </w:rPr>
        <w:t>،</w:t>
      </w:r>
      <w:r w:rsidRPr="007D62E0">
        <w:rPr>
          <w:rtl/>
        </w:rPr>
        <w:t xml:space="preserve"> المغازي</w:t>
      </w:r>
      <w:r w:rsidR="00FA4793">
        <w:rPr>
          <w:rtl/>
        </w:rPr>
        <w:t>:</w:t>
      </w:r>
      <w:r w:rsidRPr="007D62E0">
        <w:rPr>
          <w:rtl/>
        </w:rPr>
        <w:t xml:space="preserve"> ٢ / ٤٩٧</w:t>
      </w:r>
      <w:r w:rsidR="00FA4793">
        <w:rPr>
          <w:rtl/>
        </w:rPr>
        <w:t>،</w:t>
      </w:r>
      <w:r w:rsidRPr="007D62E0">
        <w:rPr>
          <w:rtl/>
        </w:rPr>
        <w:t xml:space="preserve"> تاريخ الإسلام للذهبي</w:t>
      </w:r>
      <w:r w:rsidR="00FA4793">
        <w:rPr>
          <w:rtl/>
        </w:rPr>
        <w:t>:</w:t>
      </w:r>
      <w:r w:rsidRPr="007D62E0">
        <w:rPr>
          <w:rtl/>
        </w:rPr>
        <w:t xml:space="preserve"> ٢ / ٣٠٧ وص ٣٠٩</w:t>
      </w:r>
      <w:r w:rsidR="00FA4793">
        <w:rPr>
          <w:rtl/>
        </w:rPr>
        <w:t>،</w:t>
      </w:r>
      <w:r w:rsidRPr="007D62E0">
        <w:rPr>
          <w:rtl/>
        </w:rPr>
        <w:t xml:space="preserve"> الكامل في التاريخ</w:t>
      </w:r>
      <w:r w:rsidR="00FA4793">
        <w:rPr>
          <w:rtl/>
        </w:rPr>
        <w:t>:</w:t>
      </w:r>
      <w:r w:rsidRPr="007D62E0">
        <w:rPr>
          <w:rtl/>
        </w:rPr>
        <w:t xml:space="preserve"> ١ / ٥٧٣</w:t>
      </w:r>
      <w:r w:rsidR="00FA4793">
        <w:rPr>
          <w:rtl/>
        </w:rPr>
        <w:t>.</w:t>
      </w:r>
      <w:r w:rsidRPr="007D62E0">
        <w:rPr>
          <w:rtl/>
        </w:rPr>
        <w:t xml:space="preserve"> </w:t>
      </w:r>
    </w:p>
    <w:p w:rsidR="00DB3345" w:rsidRPr="00DB3345" w:rsidRDefault="00DB3345" w:rsidP="00DB3345">
      <w:pPr>
        <w:pStyle w:val="libFootnote0"/>
        <w:rPr>
          <w:rtl/>
        </w:rPr>
      </w:pPr>
      <w:r w:rsidRPr="007D62E0">
        <w:rPr>
          <w:rtl/>
        </w:rPr>
        <w:t>(٣) تاريخ الطبري</w:t>
      </w:r>
      <w:r w:rsidR="00FA4793">
        <w:rPr>
          <w:rtl/>
        </w:rPr>
        <w:t>:</w:t>
      </w:r>
      <w:r w:rsidRPr="007D62E0">
        <w:rPr>
          <w:rtl/>
        </w:rPr>
        <w:t xml:space="preserve"> ٢ / ٥٨١</w:t>
      </w:r>
      <w:r w:rsidR="00FA4793">
        <w:rPr>
          <w:rtl/>
        </w:rPr>
        <w:t>،</w:t>
      </w:r>
      <w:r w:rsidRPr="007D62E0">
        <w:rPr>
          <w:rtl/>
        </w:rPr>
        <w:t xml:space="preserve"> السيرة النبويّة لابن هشام</w:t>
      </w:r>
      <w:r w:rsidR="00FA4793">
        <w:rPr>
          <w:rtl/>
        </w:rPr>
        <w:t>:</w:t>
      </w:r>
      <w:r w:rsidRPr="007D62E0">
        <w:rPr>
          <w:rtl/>
        </w:rPr>
        <w:t xml:space="preserve"> ٣ / ٢٤٥</w:t>
      </w:r>
      <w:r w:rsidR="00FA4793">
        <w:rPr>
          <w:rtl/>
        </w:rPr>
        <w:t>،</w:t>
      </w:r>
      <w:r w:rsidRPr="007D62E0">
        <w:rPr>
          <w:rtl/>
        </w:rPr>
        <w:t xml:space="preserve"> تاريخ الإسلام للذهبي</w:t>
      </w:r>
      <w:r w:rsidR="00FA4793">
        <w:rPr>
          <w:rtl/>
        </w:rPr>
        <w:t>:</w:t>
      </w:r>
      <w:r w:rsidRPr="007D62E0">
        <w:rPr>
          <w:rtl/>
        </w:rPr>
        <w:t xml:space="preserve"> ٢ / ٣٠٨</w:t>
      </w:r>
      <w:r w:rsidR="00FA4793">
        <w:rPr>
          <w:rtl/>
        </w:rPr>
        <w:t>.</w:t>
      </w:r>
      <w:r w:rsidRPr="007D62E0">
        <w:rPr>
          <w:rtl/>
        </w:rPr>
        <w:t xml:space="preserve"> </w:t>
      </w:r>
    </w:p>
    <w:p w:rsidR="00DB3345" w:rsidRPr="00DB3345" w:rsidRDefault="00DB3345" w:rsidP="00DB3345">
      <w:pPr>
        <w:pStyle w:val="libFootnote0"/>
        <w:rPr>
          <w:rtl/>
        </w:rPr>
      </w:pPr>
      <w:r w:rsidRPr="007D62E0">
        <w:rPr>
          <w:rtl/>
        </w:rPr>
        <w:t>(٤) الطبقات الكبرى</w:t>
      </w:r>
      <w:r w:rsidR="00FA4793">
        <w:rPr>
          <w:rtl/>
        </w:rPr>
        <w:t>:</w:t>
      </w:r>
      <w:r w:rsidRPr="007D62E0">
        <w:rPr>
          <w:rtl/>
        </w:rPr>
        <w:t xml:space="preserve"> ٢ / ٧٤</w:t>
      </w:r>
      <w:r w:rsidR="00FA4793">
        <w:rPr>
          <w:rtl/>
        </w:rPr>
        <w:t>،</w:t>
      </w:r>
      <w:r w:rsidRPr="007D62E0">
        <w:rPr>
          <w:rtl/>
        </w:rPr>
        <w:t xml:space="preserve"> تاريخ الطبري</w:t>
      </w:r>
      <w:r w:rsidR="00FA4793">
        <w:rPr>
          <w:rtl/>
        </w:rPr>
        <w:t>:</w:t>
      </w:r>
      <w:r w:rsidRPr="007D62E0">
        <w:rPr>
          <w:rtl/>
        </w:rPr>
        <w:t xml:space="preserve"> ٢ / ٥٨٢</w:t>
      </w:r>
      <w:r w:rsidR="00FA4793">
        <w:rPr>
          <w:rtl/>
        </w:rPr>
        <w:t>،</w:t>
      </w:r>
      <w:r w:rsidRPr="007D62E0">
        <w:rPr>
          <w:rtl/>
        </w:rPr>
        <w:t xml:space="preserve"> تاريخ الإسلام للذهبي</w:t>
      </w:r>
      <w:r w:rsidR="00FA4793">
        <w:rPr>
          <w:rtl/>
        </w:rPr>
        <w:t>:</w:t>
      </w:r>
      <w:r w:rsidRPr="007D62E0">
        <w:rPr>
          <w:rtl/>
        </w:rPr>
        <w:t xml:space="preserve"> ٢ / ٣١١</w:t>
      </w:r>
      <w:r w:rsidR="00FA4793">
        <w:rPr>
          <w:rtl/>
        </w:rPr>
        <w:t>،</w:t>
      </w:r>
      <w:r w:rsidRPr="007D62E0">
        <w:rPr>
          <w:rtl/>
        </w:rPr>
        <w:t xml:space="preserve"> السيرة النبويّة لابن هشام</w:t>
      </w:r>
      <w:r w:rsidR="00FA4793">
        <w:rPr>
          <w:rtl/>
        </w:rPr>
        <w:t>:</w:t>
      </w:r>
      <w:r w:rsidRPr="007D62E0">
        <w:rPr>
          <w:rtl/>
        </w:rPr>
        <w:t xml:space="preserve"> ٣ / ٢٤٥</w:t>
      </w:r>
      <w:r w:rsidR="00FA4793">
        <w:rPr>
          <w:rtl/>
        </w:rPr>
        <w:t>،</w:t>
      </w:r>
      <w:r w:rsidRPr="007D62E0">
        <w:rPr>
          <w:rtl/>
        </w:rPr>
        <w:t xml:space="preserve"> الكامل في التاريخ</w:t>
      </w:r>
      <w:r w:rsidR="00FA4793">
        <w:rPr>
          <w:rtl/>
        </w:rPr>
        <w:t>:</w:t>
      </w:r>
      <w:r w:rsidRPr="007D62E0">
        <w:rPr>
          <w:rtl/>
        </w:rPr>
        <w:t xml:space="preserve"> ١ / ٥٧٣</w:t>
      </w:r>
      <w:r w:rsidR="00FA4793">
        <w:rPr>
          <w:rtl/>
        </w:rPr>
        <w:t>،</w:t>
      </w:r>
      <w:r w:rsidRPr="007D62E0">
        <w:rPr>
          <w:rtl/>
        </w:rPr>
        <w:t xml:space="preserve"> تاريخ اليعقوبي</w:t>
      </w:r>
      <w:r w:rsidR="00FA4793">
        <w:rPr>
          <w:rtl/>
        </w:rPr>
        <w:t>:</w:t>
      </w:r>
      <w:r w:rsidRPr="007D62E0">
        <w:rPr>
          <w:rtl/>
        </w:rPr>
        <w:t xml:space="preserve"> ٢ / ٥٢</w:t>
      </w:r>
      <w:r w:rsidR="00FA4793">
        <w:rPr>
          <w:rtl/>
        </w:rPr>
        <w:t>.</w:t>
      </w:r>
      <w:r w:rsidRPr="007D62E0">
        <w:rPr>
          <w:rtl/>
        </w:rPr>
        <w:t xml:space="preserve"> </w:t>
      </w:r>
    </w:p>
    <w:p w:rsidR="00DB3345" w:rsidRPr="00DB3345" w:rsidRDefault="00DB3345" w:rsidP="00DB3345">
      <w:pPr>
        <w:pStyle w:val="libFootnote0"/>
        <w:rPr>
          <w:rtl/>
        </w:rPr>
      </w:pPr>
      <w:r w:rsidRPr="007D62E0">
        <w:rPr>
          <w:rtl/>
        </w:rPr>
        <w:t>(٥) تاريخ الطبري</w:t>
      </w:r>
      <w:r w:rsidR="00FA4793">
        <w:rPr>
          <w:rtl/>
        </w:rPr>
        <w:t>:</w:t>
      </w:r>
      <w:r w:rsidRPr="007D62E0">
        <w:rPr>
          <w:rtl/>
        </w:rPr>
        <w:t xml:space="preserve"> ٢ / ٥٨٢</w:t>
      </w:r>
      <w:r w:rsidR="00FA4793">
        <w:rPr>
          <w:rtl/>
        </w:rPr>
        <w:t>،</w:t>
      </w:r>
      <w:r w:rsidRPr="007D62E0">
        <w:rPr>
          <w:rtl/>
        </w:rPr>
        <w:t xml:space="preserve"> السيرة النبويّة لابن هشام</w:t>
      </w:r>
      <w:r w:rsidR="00FA4793">
        <w:rPr>
          <w:rtl/>
        </w:rPr>
        <w:t>:</w:t>
      </w:r>
      <w:r w:rsidRPr="007D62E0">
        <w:rPr>
          <w:rtl/>
        </w:rPr>
        <w:t xml:space="preserve"> ٣ / ٢٤٥</w:t>
      </w:r>
      <w:r w:rsidR="00FA4793">
        <w:rPr>
          <w:rtl/>
        </w:rPr>
        <w:t>،</w:t>
      </w:r>
      <w:r w:rsidRPr="007D62E0">
        <w:rPr>
          <w:rtl/>
        </w:rPr>
        <w:t xml:space="preserve"> المغازي</w:t>
      </w:r>
      <w:r w:rsidR="00FA4793">
        <w:rPr>
          <w:rtl/>
        </w:rPr>
        <w:t>:</w:t>
      </w:r>
      <w:r w:rsidRPr="007D62E0">
        <w:rPr>
          <w:rtl/>
        </w:rPr>
        <w:t xml:space="preserve"> ٢ / ٤٩٩</w:t>
      </w:r>
      <w:r w:rsidR="00FA4793">
        <w:rPr>
          <w:rtl/>
        </w:rPr>
        <w:t>،</w:t>
      </w:r>
      <w:r w:rsidRPr="007D62E0">
        <w:rPr>
          <w:rtl/>
        </w:rPr>
        <w:t xml:space="preserve"> تاريخ الإسلام للذهبي</w:t>
      </w:r>
      <w:r w:rsidR="00FA4793">
        <w:rPr>
          <w:rtl/>
        </w:rPr>
        <w:t>:</w:t>
      </w:r>
      <w:r w:rsidRPr="007D62E0">
        <w:rPr>
          <w:rtl/>
        </w:rPr>
        <w:t xml:space="preserve"> ٢ / ٣١١</w:t>
      </w:r>
      <w:r w:rsidR="00FA4793">
        <w:rPr>
          <w:rtl/>
        </w:rPr>
        <w:t>،</w:t>
      </w:r>
      <w:r w:rsidRPr="007D62E0">
        <w:rPr>
          <w:rtl/>
        </w:rPr>
        <w:t xml:space="preserve"> الكامل في التاريخ</w:t>
      </w:r>
      <w:r w:rsidR="00FA4793">
        <w:rPr>
          <w:rtl/>
        </w:rPr>
        <w:t>:</w:t>
      </w:r>
      <w:r w:rsidRPr="007D62E0">
        <w:rPr>
          <w:rtl/>
        </w:rPr>
        <w:t xml:space="preserve"> ١ / ٥٧٣</w:t>
      </w:r>
      <w:r w:rsidR="00FA4793">
        <w:rPr>
          <w:rtl/>
        </w:rPr>
        <w:t>،</w:t>
      </w:r>
      <w:r w:rsidRPr="007D62E0">
        <w:rPr>
          <w:rtl/>
        </w:rPr>
        <w:t xml:space="preserve"> الإرشاد</w:t>
      </w:r>
      <w:r w:rsidR="00FA4793">
        <w:rPr>
          <w:rtl/>
        </w:rPr>
        <w:t>:</w:t>
      </w:r>
      <w:r w:rsidRPr="007D62E0">
        <w:rPr>
          <w:rtl/>
        </w:rPr>
        <w:t xml:space="preserve"> ١ / ١٠٩</w:t>
      </w:r>
      <w:r w:rsidR="00FA4793">
        <w:rPr>
          <w:rtl/>
        </w:rPr>
        <w:t>.</w:t>
      </w:r>
      <w:r w:rsidRPr="007D62E0">
        <w:rPr>
          <w:rtl/>
        </w:rPr>
        <w:t xml:space="preserve"> </w:t>
      </w:r>
    </w:p>
    <w:p w:rsidR="00DB3345" w:rsidRDefault="00DB3345" w:rsidP="00DB3345">
      <w:pPr>
        <w:pStyle w:val="libNormal"/>
      </w:pPr>
      <w:r>
        <w:rPr>
          <w:rtl/>
        </w:rPr>
        <w:br w:type="page"/>
      </w:r>
    </w:p>
    <w:p w:rsidR="00DB3345" w:rsidRPr="007D62E0" w:rsidRDefault="00DB3345" w:rsidP="00320993">
      <w:pPr>
        <w:pStyle w:val="libNormal"/>
        <w:rPr>
          <w:rtl/>
        </w:rPr>
      </w:pPr>
      <w:r w:rsidRPr="00320993">
        <w:rPr>
          <w:rtl/>
        </w:rPr>
        <w:lastRenderedPageBreak/>
        <w:t>عبد ودّ</w:t>
      </w:r>
      <w:r w:rsidR="00FA4793">
        <w:rPr>
          <w:rtl/>
        </w:rPr>
        <w:t>.</w:t>
      </w:r>
      <w:r w:rsidRPr="00320993">
        <w:rPr>
          <w:rtl/>
        </w:rPr>
        <w:t xml:space="preserve"> يقول ابن هشام</w:t>
      </w:r>
      <w:r w:rsidR="00FA4793">
        <w:rPr>
          <w:rtl/>
        </w:rPr>
        <w:t>:</w:t>
      </w:r>
      <w:r w:rsidRPr="00320993">
        <w:rPr>
          <w:rtl/>
        </w:rPr>
        <w:t xml:space="preserve"> نزل بنو قريظة على حكم سعد بن معاذ</w:t>
      </w:r>
      <w:r w:rsidR="00E261DC">
        <w:rPr>
          <w:rtl/>
        </w:rPr>
        <w:t>؛</w:t>
      </w:r>
      <w:r w:rsidRPr="00320993">
        <w:rPr>
          <w:rtl/>
        </w:rPr>
        <w:t xml:space="preserve"> لأنّ عليّ بن أبي طالب قال</w:t>
      </w:r>
      <w:r w:rsidR="00FA4793">
        <w:rPr>
          <w:rtl/>
        </w:rPr>
        <w:t>:</w:t>
      </w:r>
      <w:r w:rsidRPr="00320993">
        <w:rPr>
          <w:rtl/>
        </w:rPr>
        <w:t xml:space="preserve"> </w:t>
      </w:r>
      <w:r w:rsidR="00FA4793">
        <w:rPr>
          <w:rtl/>
        </w:rPr>
        <w:t>(</w:t>
      </w:r>
      <w:r w:rsidRPr="00D832F7">
        <w:rPr>
          <w:rtl/>
        </w:rPr>
        <w:t>و الله لأذوقنّ ما ذاق حمزة أو لأفتحنّ حِصنهم</w:t>
      </w:r>
      <w:r w:rsidR="00FA4793">
        <w:rPr>
          <w:rtl/>
        </w:rPr>
        <w:t>)</w:t>
      </w:r>
      <w:r w:rsidRPr="00DB3345">
        <w:rPr>
          <w:rStyle w:val="libFootnotenumChar"/>
          <w:rtl/>
        </w:rPr>
        <w:t>(١)</w:t>
      </w:r>
      <w:r w:rsidR="00FA4793">
        <w:rPr>
          <w:rtl/>
        </w:rPr>
        <w:t>.</w:t>
      </w:r>
      <w:r w:rsidRPr="00D832F7">
        <w:rPr>
          <w:rtl/>
        </w:rPr>
        <w:t xml:space="preserve"> </w:t>
      </w:r>
    </w:p>
    <w:p w:rsidR="00DB3345" w:rsidRPr="007D62E0" w:rsidRDefault="00DB3345" w:rsidP="00320993">
      <w:pPr>
        <w:pStyle w:val="libNormal"/>
        <w:rPr>
          <w:rtl/>
        </w:rPr>
      </w:pPr>
      <w:r w:rsidRPr="00320993">
        <w:rPr>
          <w:rtl/>
        </w:rPr>
        <w:t>٤</w:t>
      </w:r>
      <w:r w:rsidR="00FA4793">
        <w:rPr>
          <w:rtl/>
        </w:rPr>
        <w:t xml:space="preserve"> - </w:t>
      </w:r>
      <w:r w:rsidRPr="00320993">
        <w:rPr>
          <w:rtl/>
        </w:rPr>
        <w:t>رضي اليهود بحُكم سعد بن معاذ فيهم</w:t>
      </w:r>
      <w:r w:rsidR="00E261DC">
        <w:rPr>
          <w:rtl/>
        </w:rPr>
        <w:t>؛</w:t>
      </w:r>
      <w:r w:rsidRPr="00320993">
        <w:rPr>
          <w:rtl/>
        </w:rPr>
        <w:t xml:space="preserve"> إذ كانوا يظنّون أنّه سيحكم لهم بسبب الأواصر القديمة التي كانت تربطهم به</w:t>
      </w:r>
      <w:r w:rsidR="00FA4793">
        <w:rPr>
          <w:rtl/>
        </w:rPr>
        <w:t>،</w:t>
      </w:r>
      <w:r w:rsidRPr="00320993">
        <w:rPr>
          <w:rtl/>
        </w:rPr>
        <w:t xml:space="preserve"> لكنّه حكَم بقتْل رجالهم</w:t>
      </w:r>
      <w:r w:rsidR="00FA4793">
        <w:rPr>
          <w:rtl/>
        </w:rPr>
        <w:t>،</w:t>
      </w:r>
      <w:r w:rsidRPr="00320993">
        <w:rPr>
          <w:rtl/>
        </w:rPr>
        <w:t xml:space="preserve"> ومصادرة أموالهم</w:t>
      </w:r>
      <w:r w:rsidR="00FA4793">
        <w:rPr>
          <w:rtl/>
        </w:rPr>
        <w:t>،</w:t>
      </w:r>
      <w:r w:rsidRPr="00320993">
        <w:rPr>
          <w:rtl/>
        </w:rPr>
        <w:t xml:space="preserve"> وسبْيِ ذراريهم</w:t>
      </w:r>
      <w:r w:rsidRPr="00DB3345">
        <w:rPr>
          <w:rStyle w:val="libFootnotenumChar"/>
          <w:rtl/>
        </w:rPr>
        <w:t>(٢)</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١٧٩</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لمّا انهزم الأحزاب وولّوا عن المسلمين الدبُر</w:t>
      </w:r>
      <w:r w:rsidR="00FA4793">
        <w:rPr>
          <w:rtl/>
        </w:rPr>
        <w:t>،</w:t>
      </w:r>
      <w:r w:rsidRPr="00320993">
        <w:rPr>
          <w:rtl/>
        </w:rPr>
        <w:t xml:space="preserve"> عَمِل رسول الله </w:t>
      </w:r>
      <w:r w:rsidR="00FA4793">
        <w:rPr>
          <w:rtl/>
        </w:rPr>
        <w:t>(</w:t>
      </w:r>
      <w:r w:rsidRPr="00320993">
        <w:rPr>
          <w:rtl/>
        </w:rPr>
        <w:t>صلّى الله عليه وآله</w:t>
      </w:r>
      <w:r w:rsidR="00FA4793">
        <w:rPr>
          <w:rtl/>
        </w:rPr>
        <w:t>)</w:t>
      </w:r>
      <w:r w:rsidRPr="00320993">
        <w:rPr>
          <w:rtl/>
        </w:rPr>
        <w:t xml:space="preserve"> على قصد بني قُرَيظة</w:t>
      </w:r>
      <w:r w:rsidR="00FA4793">
        <w:rPr>
          <w:rtl/>
        </w:rPr>
        <w:t>،</w:t>
      </w:r>
      <w:r w:rsidRPr="00320993">
        <w:rPr>
          <w:rtl/>
        </w:rPr>
        <w:t xml:space="preserve"> وأنفذ أمير المؤمنين عليّ بن أبي طالب </w:t>
      </w:r>
      <w:r w:rsidR="00FA4793">
        <w:rPr>
          <w:rtl/>
        </w:rPr>
        <w:t>(</w:t>
      </w:r>
      <w:r w:rsidRPr="00320993">
        <w:rPr>
          <w:rtl/>
        </w:rPr>
        <w:t>عليه السلام</w:t>
      </w:r>
      <w:r w:rsidR="00FA4793">
        <w:rPr>
          <w:rtl/>
        </w:rPr>
        <w:t>)</w:t>
      </w:r>
      <w:r w:rsidRPr="00320993">
        <w:rPr>
          <w:rtl/>
        </w:rPr>
        <w:t xml:space="preserve"> إليهم في ثلاثين من الخَزرج</w:t>
      </w:r>
      <w:r w:rsidR="00FA4793">
        <w:rPr>
          <w:rtl/>
        </w:rPr>
        <w:t>،</w:t>
      </w:r>
      <w:r w:rsidRPr="00320993">
        <w:rPr>
          <w:rtl/>
        </w:rPr>
        <w:t xml:space="preserve"> فقال له</w:t>
      </w:r>
      <w:r w:rsidR="00FA4793">
        <w:rPr>
          <w:rtl/>
        </w:rPr>
        <w:t>:</w:t>
      </w:r>
      <w:r w:rsidRPr="00320993">
        <w:rPr>
          <w:rtl/>
        </w:rPr>
        <w:t xml:space="preserve"> اُنظر بني قُرَيظة هل تركوا حصونهم</w:t>
      </w:r>
      <w:r w:rsidR="00FA4793">
        <w:rPr>
          <w:rtl/>
        </w:rPr>
        <w:t>!.</w:t>
      </w:r>
      <w:r w:rsidRPr="00D832F7">
        <w:rPr>
          <w:rtl/>
        </w:rPr>
        <w:t xml:space="preserve"> </w:t>
      </w:r>
    </w:p>
    <w:p w:rsidR="00DB3345" w:rsidRPr="007D62E0" w:rsidRDefault="00DB3345" w:rsidP="00320993">
      <w:pPr>
        <w:pStyle w:val="libNormal"/>
        <w:rPr>
          <w:rtl/>
        </w:rPr>
      </w:pPr>
      <w:r w:rsidRPr="00320993">
        <w:rPr>
          <w:rtl/>
        </w:rPr>
        <w:t>فلمّا شارف سوْرَهم سمِع منهم الهجْر</w:t>
      </w:r>
      <w:r w:rsidRPr="00DB3345">
        <w:rPr>
          <w:rStyle w:val="libFootnotenumChar"/>
          <w:rtl/>
        </w:rPr>
        <w:t>(٣)</w:t>
      </w:r>
      <w:r w:rsidR="00FA4793">
        <w:rPr>
          <w:rtl/>
        </w:rPr>
        <w:t>،</w:t>
      </w:r>
      <w:r w:rsidRPr="00320993">
        <w:rPr>
          <w:rtl/>
        </w:rPr>
        <w:t xml:space="preserve"> فرجع إلى النبيّ </w:t>
      </w:r>
      <w:r w:rsidR="00FA4793">
        <w:rPr>
          <w:rtl/>
        </w:rPr>
        <w:t>(</w:t>
      </w:r>
      <w:r w:rsidRPr="00320993">
        <w:rPr>
          <w:rtl/>
        </w:rPr>
        <w:t>صلّى الله عليه وآله</w:t>
      </w:r>
      <w:r w:rsidR="00FA4793">
        <w:rPr>
          <w:rtl/>
        </w:rPr>
        <w:t>)</w:t>
      </w:r>
      <w:r w:rsidRPr="00320993">
        <w:rPr>
          <w:rtl/>
        </w:rPr>
        <w:t xml:space="preserve"> فأخبره</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دَعْهم</w:t>
      </w:r>
      <w:r w:rsidR="00FA4793">
        <w:rPr>
          <w:rtl/>
        </w:rPr>
        <w:t>،</w:t>
      </w:r>
      <w:r w:rsidRPr="00D832F7">
        <w:rPr>
          <w:rtl/>
        </w:rPr>
        <w:t xml:space="preserve"> فإنّ الله سيُمكّن منهم</w:t>
      </w:r>
      <w:r w:rsidR="00FA4793">
        <w:rPr>
          <w:rtl/>
        </w:rPr>
        <w:t>،</w:t>
      </w:r>
      <w:r w:rsidRPr="00D832F7">
        <w:rPr>
          <w:rtl/>
        </w:rPr>
        <w:t xml:space="preserve"> إنّ الذي أمكنك من عمرو بن عبد ودّ لا يخذلك</w:t>
      </w:r>
      <w:r w:rsidR="00FA4793">
        <w:rPr>
          <w:rtl/>
        </w:rPr>
        <w:t>،</w:t>
      </w:r>
      <w:r w:rsidRPr="00D832F7">
        <w:rPr>
          <w:rtl/>
        </w:rPr>
        <w:t xml:space="preserve"> فقفْ حتى يجتمع الناس إليك</w:t>
      </w:r>
      <w:r w:rsidR="00FA4793">
        <w:rPr>
          <w:rtl/>
        </w:rPr>
        <w:t>،</w:t>
      </w:r>
      <w:r w:rsidRPr="00D832F7">
        <w:rPr>
          <w:rtl/>
        </w:rPr>
        <w:t xml:space="preserve"> وأبشرْ بنصر الله</w:t>
      </w:r>
      <w:r w:rsidR="00E261DC">
        <w:rPr>
          <w:rtl/>
        </w:rPr>
        <w:t>؛</w:t>
      </w:r>
      <w:r w:rsidRPr="00D832F7">
        <w:rPr>
          <w:rtl/>
        </w:rPr>
        <w:t xml:space="preserve"> فإنّ الله قد نصرني بالرعب بين يديّ مسيرة شهر</w:t>
      </w:r>
      <w:r w:rsidR="00FA4793">
        <w:rPr>
          <w:rtl/>
        </w:rPr>
        <w:t>).</w:t>
      </w:r>
      <w:r w:rsidRPr="00D832F7">
        <w:rPr>
          <w:rtl/>
        </w:rPr>
        <w:t xml:space="preserve"> </w:t>
      </w:r>
    </w:p>
    <w:p w:rsidR="00DB3345" w:rsidRPr="007D62E0" w:rsidRDefault="00DB3345" w:rsidP="00320993">
      <w:pPr>
        <w:pStyle w:val="libNormal"/>
        <w:rPr>
          <w:rtl/>
        </w:rPr>
      </w:pPr>
      <w:r w:rsidRPr="00320993">
        <w:rPr>
          <w:rtl/>
        </w:rPr>
        <w:t xml:space="preserve">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فاجتمع الناس إليّ</w:t>
      </w:r>
      <w:r w:rsidR="00FA4793">
        <w:rPr>
          <w:rtl/>
        </w:rPr>
        <w:t>،</w:t>
      </w:r>
      <w:r w:rsidRPr="00D832F7">
        <w:rPr>
          <w:rtl/>
        </w:rPr>
        <w:t xml:space="preserve"> وسرت حتى دنَوتُ من سوْرِهم</w:t>
      </w:r>
      <w:r w:rsidR="00FA4793">
        <w:rPr>
          <w:rtl/>
        </w:rPr>
        <w:t>،</w:t>
      </w:r>
      <w:r w:rsidRPr="00D832F7">
        <w:rPr>
          <w:rtl/>
        </w:rPr>
        <w:t xml:space="preserve"> فأشرفوا علَيَّ</w:t>
      </w:r>
      <w:r w:rsidR="00FA4793">
        <w:rPr>
          <w:rtl/>
        </w:rPr>
        <w:t>،</w:t>
      </w:r>
      <w:r w:rsidRPr="00D832F7">
        <w:rPr>
          <w:rtl/>
        </w:rPr>
        <w:t xml:space="preserve"> فحين رأوني صاح صائح منهم</w:t>
      </w:r>
      <w:r w:rsidR="00FA4793">
        <w:rPr>
          <w:rtl/>
        </w:rPr>
        <w:t>:</w:t>
      </w:r>
      <w:r w:rsidRPr="00D832F7">
        <w:rPr>
          <w:rtl/>
        </w:rPr>
        <w:t xml:space="preserve"> قد جاءكم قاتل عمرو</w:t>
      </w:r>
      <w:r w:rsidR="00FA4793">
        <w:rPr>
          <w:rtl/>
        </w:rPr>
        <w:t>،</w:t>
      </w:r>
      <w:r w:rsidRPr="00D832F7">
        <w:rPr>
          <w:rtl/>
        </w:rPr>
        <w:t xml:space="preserve"> وقال آخَر</w:t>
      </w:r>
      <w:r w:rsidR="00FA4793">
        <w:rPr>
          <w:rtl/>
        </w:rPr>
        <w:t>:</w:t>
      </w:r>
      <w:r w:rsidRPr="00D832F7">
        <w:rPr>
          <w:rtl/>
        </w:rPr>
        <w:t xml:space="preserve"> قد أقبل إليكم قاتل عمرو</w:t>
      </w:r>
      <w:r w:rsidR="00FA4793">
        <w:rPr>
          <w:rtl/>
        </w:rPr>
        <w:t>،</w:t>
      </w:r>
      <w:r w:rsidRPr="00D832F7">
        <w:rPr>
          <w:rtl/>
        </w:rPr>
        <w:t xml:space="preserve"> وجعل بعضهم يصيح ببعض ويقولون ذلك</w:t>
      </w:r>
      <w:r w:rsidR="00FA4793">
        <w:rPr>
          <w:rtl/>
        </w:rPr>
        <w:t>،</w:t>
      </w:r>
      <w:r w:rsidRPr="00D832F7">
        <w:rPr>
          <w:rtl/>
        </w:rPr>
        <w:t xml:space="preserve"> وألقى الله في قلوبهم الرعب</w:t>
      </w:r>
      <w:r w:rsidR="00FA4793">
        <w:rPr>
          <w:rtl/>
        </w:rPr>
        <w:t>،</w:t>
      </w:r>
      <w:r w:rsidRPr="00D832F7">
        <w:rPr>
          <w:rtl/>
        </w:rPr>
        <w:t xml:space="preserve"> وسمعت راجزاً يرجز</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7D62E0">
              <w:rPr>
                <w:rtl/>
              </w:rPr>
              <w:t>قَتَل عليٌّ عَمْراً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7D62E0">
              <w:rPr>
                <w:rtl/>
              </w:rPr>
              <w:t>صادَ علىٌّ صَقْراً</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7D62E0">
              <w:rPr>
                <w:rtl/>
              </w:rPr>
              <w:t>قَصَمَ عليٌّ ظَهْراً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7D62E0">
              <w:rPr>
                <w:rtl/>
              </w:rPr>
              <w:t>أبرَم</w:t>
            </w:r>
            <w:r>
              <w:rPr>
                <w:rtl/>
              </w:rPr>
              <w:t xml:space="preserve"> </w:t>
            </w:r>
            <w:r w:rsidRPr="007D62E0">
              <w:rPr>
                <w:rtl/>
              </w:rPr>
              <w:t>علىٌّ</w:t>
            </w:r>
            <w:r>
              <w:rPr>
                <w:rtl/>
              </w:rPr>
              <w:t xml:space="preserve"> </w:t>
            </w:r>
            <w:r w:rsidRPr="007D62E0">
              <w:rPr>
                <w:rtl/>
              </w:rPr>
              <w:t>أمْراً</w:t>
            </w:r>
            <w:r w:rsidRPr="00725071">
              <w:rPr>
                <w:rStyle w:val="libPoemTiniChar0"/>
                <w:rtl/>
              </w:rPr>
              <w:br/>
              <w:t> </w:t>
            </w:r>
          </w:p>
        </w:tc>
      </w:tr>
    </w:tbl>
    <w:p w:rsidR="00DB3345" w:rsidRPr="00FA4793" w:rsidRDefault="00DB3345" w:rsidP="00D26812">
      <w:pPr>
        <w:pStyle w:val="libPoemCenter"/>
        <w:rPr>
          <w:rtl/>
        </w:rPr>
      </w:pPr>
      <w:r w:rsidRPr="007D62E0">
        <w:rPr>
          <w:rtl/>
        </w:rPr>
        <w:t>هَتَك عليٌّ سِتْراً</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السيرة النبويّة لابن هشام</w:t>
      </w:r>
      <w:r w:rsidR="00FA4793">
        <w:rPr>
          <w:rtl/>
        </w:rPr>
        <w:t>:</w:t>
      </w:r>
      <w:r w:rsidRPr="007D62E0">
        <w:rPr>
          <w:rtl/>
        </w:rPr>
        <w:t xml:space="preserve"> ٣ / ٢٥١</w:t>
      </w:r>
      <w:r w:rsidR="00FA4793">
        <w:rPr>
          <w:rtl/>
        </w:rPr>
        <w:t>،</w:t>
      </w:r>
      <w:r w:rsidRPr="007D62E0">
        <w:rPr>
          <w:rtl/>
        </w:rPr>
        <w:t xml:space="preserve"> الإرشاد</w:t>
      </w:r>
      <w:r w:rsidR="00FA4793">
        <w:rPr>
          <w:rtl/>
        </w:rPr>
        <w:t>:</w:t>
      </w:r>
      <w:r w:rsidRPr="007D62E0">
        <w:rPr>
          <w:rtl/>
        </w:rPr>
        <w:t xml:space="preserve"> ١ / ١٠٩</w:t>
      </w:r>
      <w:r w:rsidR="00FA4793">
        <w:rPr>
          <w:rtl/>
        </w:rPr>
        <w:t>.</w:t>
      </w:r>
      <w:r w:rsidRPr="007D62E0">
        <w:rPr>
          <w:rtl/>
        </w:rPr>
        <w:t xml:space="preserve"> </w:t>
      </w:r>
    </w:p>
    <w:p w:rsidR="00DB3345" w:rsidRPr="00DB3345" w:rsidRDefault="00DB3345" w:rsidP="00DB3345">
      <w:pPr>
        <w:pStyle w:val="libFootnote0"/>
        <w:rPr>
          <w:rtl/>
        </w:rPr>
      </w:pPr>
      <w:r w:rsidRPr="007D62E0">
        <w:rPr>
          <w:rtl/>
        </w:rPr>
        <w:t>(٢) الإرشاد</w:t>
      </w:r>
      <w:r w:rsidR="00FA4793">
        <w:rPr>
          <w:rtl/>
        </w:rPr>
        <w:t>:</w:t>
      </w:r>
      <w:r w:rsidRPr="007D62E0">
        <w:rPr>
          <w:rtl/>
        </w:rPr>
        <w:t xml:space="preserve"> ١ / ١١١</w:t>
      </w:r>
      <w:r w:rsidR="00FA4793">
        <w:rPr>
          <w:rtl/>
        </w:rPr>
        <w:t>.</w:t>
      </w:r>
      <w:r w:rsidRPr="007D62E0">
        <w:rPr>
          <w:rtl/>
        </w:rPr>
        <w:t xml:space="preserve"> </w:t>
      </w:r>
    </w:p>
    <w:p w:rsidR="00DB3345" w:rsidRPr="00DB3345" w:rsidRDefault="00DB3345" w:rsidP="00DB3345">
      <w:pPr>
        <w:pStyle w:val="libFootnote0"/>
        <w:rPr>
          <w:rtl/>
        </w:rPr>
      </w:pPr>
      <w:r w:rsidRPr="007D62E0">
        <w:rPr>
          <w:rtl/>
        </w:rPr>
        <w:t xml:space="preserve">(٣) هو الخَنا والقبيحُ من القول </w:t>
      </w:r>
      <w:r w:rsidR="00FA4793">
        <w:rPr>
          <w:rtl/>
        </w:rPr>
        <w:t>(</w:t>
      </w:r>
      <w:r w:rsidRPr="007D62E0">
        <w:rPr>
          <w:rtl/>
        </w:rPr>
        <w:t>النهاية</w:t>
      </w:r>
      <w:r w:rsidR="00FA4793">
        <w:rPr>
          <w:rtl/>
        </w:rPr>
        <w:t>:</w:t>
      </w:r>
      <w:r w:rsidRPr="007D62E0">
        <w:rPr>
          <w:rtl/>
        </w:rPr>
        <w:t xml:space="preserve"> ٥ / ٢٤٥</w:t>
      </w:r>
      <w:r w:rsidR="00FA4793">
        <w:rPr>
          <w:rtl/>
        </w:rPr>
        <w:t>).</w:t>
      </w:r>
      <w:r w:rsidRPr="007D62E0">
        <w:rPr>
          <w:rtl/>
        </w:rPr>
        <w:t xml:space="preserve"> </w:t>
      </w:r>
    </w:p>
    <w:p w:rsidR="00DB3345" w:rsidRDefault="00DB3345" w:rsidP="00DB3345">
      <w:pPr>
        <w:pStyle w:val="libNormal"/>
      </w:pPr>
      <w:r>
        <w:rPr>
          <w:rtl/>
        </w:rPr>
        <w:br w:type="page"/>
      </w:r>
    </w:p>
    <w:p w:rsidR="00DB3345" w:rsidRPr="007D62E0" w:rsidRDefault="00DB3345" w:rsidP="00320993">
      <w:pPr>
        <w:pStyle w:val="libNormal"/>
        <w:rPr>
          <w:rtl/>
        </w:rPr>
      </w:pPr>
      <w:r w:rsidRPr="00D832F7">
        <w:rPr>
          <w:rtl/>
        </w:rPr>
        <w:lastRenderedPageBreak/>
        <w:t>فقلت</w:t>
      </w:r>
      <w:r w:rsidR="00FA4793">
        <w:rPr>
          <w:rtl/>
        </w:rPr>
        <w:t>:</w:t>
      </w:r>
      <w:r w:rsidRPr="00D832F7">
        <w:rPr>
          <w:rtl/>
        </w:rPr>
        <w:t xml:space="preserve"> الحمد لله الذي أظهر الإسلام وقمع الشِرك</w:t>
      </w:r>
      <w:r w:rsidR="00FA4793">
        <w:rPr>
          <w:rtl/>
        </w:rPr>
        <w:t>.</w:t>
      </w:r>
      <w:r w:rsidRPr="00D832F7">
        <w:rPr>
          <w:rtl/>
        </w:rPr>
        <w:t xml:space="preserve"> وكان النبيّ </w:t>
      </w:r>
      <w:r w:rsidR="00FA4793">
        <w:rPr>
          <w:rtl/>
        </w:rPr>
        <w:t>(</w:t>
      </w:r>
      <w:r w:rsidRPr="00D832F7">
        <w:rPr>
          <w:rtl/>
        </w:rPr>
        <w:t>صلّى الله عليه وآله</w:t>
      </w:r>
      <w:r w:rsidR="00FA4793">
        <w:rPr>
          <w:rtl/>
        </w:rPr>
        <w:t>)</w:t>
      </w:r>
      <w:r w:rsidRPr="00D832F7">
        <w:rPr>
          <w:rtl/>
        </w:rPr>
        <w:t xml:space="preserve"> قال لي حين توجّهت إلى بني قُرَيظة</w:t>
      </w:r>
      <w:r w:rsidR="00FA4793">
        <w:rPr>
          <w:rtl/>
        </w:rPr>
        <w:t>:</w:t>
      </w:r>
      <w:r w:rsidRPr="00D832F7">
        <w:rPr>
          <w:rtl/>
        </w:rPr>
        <w:t xml:space="preserve"> سِرْ على بركة الله</w:t>
      </w:r>
      <w:r w:rsidR="00E261DC">
        <w:rPr>
          <w:rtl/>
        </w:rPr>
        <w:t>؛</w:t>
      </w:r>
      <w:r w:rsidRPr="00D832F7">
        <w:rPr>
          <w:rtl/>
        </w:rPr>
        <w:t xml:space="preserve"> فإنّ الله قد وعدك أرضهم وديارهم</w:t>
      </w:r>
      <w:r w:rsidR="00FA4793">
        <w:rPr>
          <w:rtl/>
        </w:rPr>
        <w:t>.</w:t>
      </w:r>
      <w:r w:rsidRPr="00D832F7">
        <w:rPr>
          <w:rtl/>
        </w:rPr>
        <w:t xml:space="preserve"> فسِرت مستيقناً لنصر الله عزّ وجلّ حتى رَكزت الراية في أصل الحِصن</w:t>
      </w:r>
      <w:r w:rsidR="00FA4793">
        <w:rPr>
          <w:rtl/>
        </w:rPr>
        <w:t>)</w:t>
      </w:r>
      <w:r w:rsidRPr="00DB3345">
        <w:rPr>
          <w:rStyle w:val="libFootnotenumChar"/>
          <w:rtl/>
        </w:rPr>
        <w:t>(١)</w:t>
      </w:r>
      <w:r w:rsidR="00FA4793">
        <w:rPr>
          <w:rtl/>
        </w:rPr>
        <w:t>.</w:t>
      </w:r>
      <w:r w:rsidRPr="00D832F7">
        <w:rPr>
          <w:rtl/>
        </w:rPr>
        <w:t xml:space="preserve"> </w:t>
      </w:r>
    </w:p>
    <w:p w:rsidR="00DB3345" w:rsidRPr="007D62E0" w:rsidRDefault="00DB3345" w:rsidP="00320993">
      <w:pPr>
        <w:pStyle w:val="libNormal"/>
        <w:rPr>
          <w:rtl/>
        </w:rPr>
      </w:pPr>
      <w:r w:rsidRPr="004F2634">
        <w:rPr>
          <w:rStyle w:val="libBold2Char"/>
          <w:rtl/>
        </w:rPr>
        <w:t>١٨٠</w:t>
      </w:r>
      <w:r w:rsidR="00FA4793">
        <w:rPr>
          <w:rStyle w:val="libBold2Char"/>
          <w:rtl/>
        </w:rPr>
        <w:t xml:space="preserve"> - </w:t>
      </w:r>
      <w:r w:rsidRPr="004F2634">
        <w:rPr>
          <w:rStyle w:val="libBold2Char"/>
          <w:rtl/>
        </w:rPr>
        <w:t>السيرة النبويّة</w:t>
      </w:r>
      <w:r w:rsidR="00FA4793">
        <w:rPr>
          <w:rStyle w:val="libBold2Char"/>
          <w:rtl/>
        </w:rPr>
        <w:t xml:space="preserve"> - </w:t>
      </w:r>
      <w:r w:rsidRPr="004F2634">
        <w:rPr>
          <w:rStyle w:val="libBold2Char"/>
          <w:rtl/>
        </w:rPr>
        <w:t>في ذِكر نزول بني قُرَيظة على حُكم سعد بن معاذ</w:t>
      </w:r>
      <w:r w:rsidR="00FA4793">
        <w:rPr>
          <w:rStyle w:val="libBold2Char"/>
          <w:rtl/>
        </w:rPr>
        <w:t xml:space="preserve"> -:</w:t>
      </w:r>
      <w:r w:rsidRPr="00320993">
        <w:rPr>
          <w:rtl/>
        </w:rPr>
        <w:t xml:space="preserve"> إنّ عليّ بن أبي طالب صاح وهم محاصروا بني قريظة</w:t>
      </w:r>
      <w:r w:rsidR="00FA4793">
        <w:rPr>
          <w:rtl/>
        </w:rPr>
        <w:t>:</w:t>
      </w:r>
      <w:r w:rsidRPr="00320993">
        <w:rPr>
          <w:rtl/>
        </w:rPr>
        <w:t xml:space="preserve"> </w:t>
      </w:r>
      <w:r w:rsidR="00FA4793">
        <w:rPr>
          <w:rtl/>
        </w:rPr>
        <w:t>(</w:t>
      </w:r>
      <w:r w:rsidRPr="00D832F7">
        <w:rPr>
          <w:rtl/>
        </w:rPr>
        <w:t>يا كتيبة الإيمان</w:t>
      </w:r>
      <w:r w:rsidR="00FA4793">
        <w:rPr>
          <w:rtl/>
        </w:rPr>
        <w:t>).</w:t>
      </w:r>
      <w:r w:rsidRPr="00320993">
        <w:rPr>
          <w:rtl/>
        </w:rPr>
        <w:t xml:space="preserve"> وتقدّم هو والزبير بن العوّام وقال</w:t>
      </w:r>
      <w:r w:rsidR="00FA4793">
        <w:rPr>
          <w:rtl/>
        </w:rPr>
        <w:t>:</w:t>
      </w:r>
      <w:r w:rsidRPr="00320993">
        <w:rPr>
          <w:rtl/>
        </w:rPr>
        <w:t xml:space="preserve"> </w:t>
      </w:r>
      <w:r w:rsidR="00FA4793">
        <w:rPr>
          <w:rtl/>
        </w:rPr>
        <w:t>(</w:t>
      </w:r>
      <w:r w:rsidRPr="00D832F7">
        <w:rPr>
          <w:rtl/>
        </w:rPr>
        <w:t>والله لأذوقنّ ما ذاق حمزة</w:t>
      </w:r>
      <w:r w:rsidR="00FA4793">
        <w:rPr>
          <w:rtl/>
        </w:rPr>
        <w:t>،</w:t>
      </w:r>
      <w:r w:rsidRPr="00D832F7">
        <w:rPr>
          <w:rtl/>
        </w:rPr>
        <w:t xml:space="preserve"> أو لأفتحنّ حصنهم</w:t>
      </w:r>
      <w:r w:rsidR="00FA4793">
        <w:rPr>
          <w:rtl/>
        </w:rPr>
        <w:t>)،</w:t>
      </w:r>
      <w:r w:rsidRPr="00320993">
        <w:rPr>
          <w:rtl/>
        </w:rPr>
        <w:t xml:space="preserve"> فقالوا</w:t>
      </w:r>
      <w:r w:rsidR="00FA4793">
        <w:rPr>
          <w:rtl/>
        </w:rPr>
        <w:t>:</w:t>
      </w:r>
      <w:r w:rsidRPr="00320993">
        <w:rPr>
          <w:rtl/>
        </w:rPr>
        <w:t xml:space="preserve"> يا محمّد</w:t>
      </w:r>
      <w:r w:rsidR="00FA4793">
        <w:rPr>
          <w:rtl/>
        </w:rPr>
        <w:t>،</w:t>
      </w:r>
      <w:r w:rsidRPr="00320993">
        <w:rPr>
          <w:rtl/>
        </w:rPr>
        <w:t xml:space="preserve"> ننزل على حُكم سعد بن معاذ</w:t>
      </w:r>
      <w:r w:rsidRPr="00DB3345">
        <w:rPr>
          <w:rStyle w:val="libFootnotenumChar"/>
          <w:rtl/>
        </w:rPr>
        <w:t>(٢)</w:t>
      </w:r>
      <w:r w:rsidR="00FA4793">
        <w:rPr>
          <w:rtl/>
        </w:rPr>
        <w:t>.</w:t>
      </w:r>
      <w:r w:rsidRPr="00D832F7">
        <w:rPr>
          <w:rtl/>
        </w:rPr>
        <w:t xml:space="preserve">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الإرشاد</w:t>
      </w:r>
      <w:r w:rsidR="00FA4793">
        <w:rPr>
          <w:rtl/>
        </w:rPr>
        <w:t>:</w:t>
      </w:r>
      <w:r w:rsidRPr="007D62E0">
        <w:rPr>
          <w:rtl/>
        </w:rPr>
        <w:t xml:space="preserve"> ١ / ١٠٩</w:t>
      </w:r>
      <w:r w:rsidR="00FA4793">
        <w:rPr>
          <w:rtl/>
        </w:rPr>
        <w:t>،</w:t>
      </w:r>
      <w:r w:rsidRPr="007D62E0">
        <w:rPr>
          <w:rtl/>
        </w:rPr>
        <w:t xml:space="preserve"> كشف اليقين</w:t>
      </w:r>
      <w:r w:rsidR="00FA4793">
        <w:rPr>
          <w:rtl/>
        </w:rPr>
        <w:t>:</w:t>
      </w:r>
      <w:r w:rsidRPr="007D62E0">
        <w:rPr>
          <w:rtl/>
        </w:rPr>
        <w:t xml:space="preserve"> ١٥٨ / ١٧٠</w:t>
      </w:r>
      <w:r w:rsidR="00FA4793">
        <w:rPr>
          <w:rtl/>
        </w:rPr>
        <w:t>،</w:t>
      </w:r>
      <w:r w:rsidRPr="007D62E0">
        <w:rPr>
          <w:rtl/>
        </w:rPr>
        <w:t xml:space="preserve"> بحار الأنوار</w:t>
      </w:r>
      <w:r w:rsidR="00FA4793">
        <w:rPr>
          <w:rtl/>
        </w:rPr>
        <w:t>:</w:t>
      </w:r>
      <w:r w:rsidRPr="007D62E0">
        <w:rPr>
          <w:rtl/>
        </w:rPr>
        <w:t xml:space="preserve"> ٢ / ٢٦٢ / ١٩</w:t>
      </w:r>
      <w:r w:rsidR="00FA4793">
        <w:rPr>
          <w:rtl/>
        </w:rPr>
        <w:t>.</w:t>
      </w:r>
      <w:r w:rsidRPr="007D62E0">
        <w:rPr>
          <w:rtl/>
        </w:rPr>
        <w:t xml:space="preserve"> </w:t>
      </w:r>
    </w:p>
    <w:p w:rsidR="00DB3345" w:rsidRPr="00DB3345" w:rsidRDefault="00DB3345" w:rsidP="00DB3345">
      <w:pPr>
        <w:pStyle w:val="libFootnote0"/>
        <w:rPr>
          <w:rtl/>
        </w:rPr>
      </w:pPr>
      <w:r w:rsidRPr="007D62E0">
        <w:rPr>
          <w:rtl/>
        </w:rPr>
        <w:t>(٢) السيرة النبويّة لابن هشام</w:t>
      </w:r>
      <w:r w:rsidR="00FA4793">
        <w:rPr>
          <w:rtl/>
        </w:rPr>
        <w:t>:</w:t>
      </w:r>
      <w:r w:rsidRPr="007D62E0">
        <w:rPr>
          <w:rtl/>
        </w:rPr>
        <w:t xml:space="preserve"> ٣ / ٢٥١</w:t>
      </w:r>
      <w:r w:rsidR="00FA4793">
        <w:rPr>
          <w:rtl/>
        </w:rPr>
        <w:t>،</w:t>
      </w:r>
      <w:r w:rsidRPr="007D62E0">
        <w:rPr>
          <w:rtl/>
        </w:rPr>
        <w:t xml:space="preserve"> البداية والنهاية</w:t>
      </w:r>
      <w:r w:rsidR="00FA4793">
        <w:rPr>
          <w:rtl/>
        </w:rPr>
        <w:t>:</w:t>
      </w:r>
      <w:r w:rsidRPr="007D62E0">
        <w:rPr>
          <w:rtl/>
        </w:rPr>
        <w:t xml:space="preserve"> ٤ / ١٢٢</w:t>
      </w:r>
      <w:r w:rsidR="00FA4793">
        <w:rPr>
          <w:rtl/>
        </w:rPr>
        <w:t>.</w:t>
      </w:r>
      <w:r w:rsidRPr="007D62E0">
        <w:rPr>
          <w:rtl/>
        </w:rPr>
        <w:t xml:space="preserve"> وممّا تجدر الإشارة إليه هنا هو أنّهم إنّما رضوا بحُكم سعد بن معاذ رجاء العفو عنهم</w:t>
      </w:r>
      <w:r w:rsidR="00E261DC">
        <w:rPr>
          <w:rtl/>
        </w:rPr>
        <w:t>؛</w:t>
      </w:r>
      <w:r w:rsidRPr="007D62E0">
        <w:rPr>
          <w:rtl/>
        </w:rPr>
        <w:t xml:space="preserve"> وذلك لوجود مودّة قديمة بينه وبينهم مِن قَبل الإسلام</w:t>
      </w:r>
      <w:r w:rsidR="00FA4793">
        <w:rPr>
          <w:rtl/>
        </w:rPr>
        <w:t>،</w:t>
      </w:r>
      <w:r w:rsidRPr="007D62E0">
        <w:rPr>
          <w:rtl/>
        </w:rPr>
        <w:t xml:space="preserve"> ولكنّ سعداً حكَم بقتل الرجال وسبْيِ النساء وغنيمة الأموال</w:t>
      </w:r>
      <w:r w:rsidR="00FA4793">
        <w:rPr>
          <w:rtl/>
        </w:rPr>
        <w:t>.</w:t>
      </w:r>
      <w:r w:rsidRPr="007D62E0">
        <w:rPr>
          <w:rtl/>
        </w:rPr>
        <w:t xml:space="preserve">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49" w:name="_Toc420572471"/>
      <w:r w:rsidRPr="007D62E0">
        <w:rPr>
          <w:rtl/>
        </w:rPr>
        <w:lastRenderedPageBreak/>
        <w:t>الفصل السادس</w:t>
      </w:r>
      <w:bookmarkEnd w:id="49"/>
      <w:r w:rsidRPr="007D62E0">
        <w:rPr>
          <w:rtl/>
        </w:rPr>
        <w:t xml:space="preserve"> </w:t>
      </w:r>
    </w:p>
    <w:p w:rsidR="004F2634" w:rsidRDefault="00D26812" w:rsidP="00DB3345">
      <w:pPr>
        <w:pStyle w:val="Heading3Center"/>
        <w:rPr>
          <w:rtl/>
        </w:rPr>
      </w:pPr>
      <w:r>
        <w:rPr>
          <w:rtl/>
        </w:rPr>
        <w:t xml:space="preserve"> </w:t>
      </w:r>
      <w:bookmarkStart w:id="50" w:name="_Toc420572472"/>
      <w:r w:rsidR="00DB3345" w:rsidRPr="007D62E0">
        <w:rPr>
          <w:rtl/>
        </w:rPr>
        <w:t>الضربة المصيريّة في غزوة الخندق</w:t>
      </w:r>
      <w:bookmarkEnd w:id="50"/>
      <w:r w:rsidR="00DB3345" w:rsidRPr="007D62E0">
        <w:rPr>
          <w:rtl/>
        </w:rPr>
        <w:t xml:space="preserve"> </w:t>
      </w:r>
    </w:p>
    <w:p w:rsidR="00DB3345" w:rsidRPr="007D62E0" w:rsidRDefault="00DB3345" w:rsidP="00320993">
      <w:pPr>
        <w:pStyle w:val="libNormal"/>
        <w:rPr>
          <w:rtl/>
        </w:rPr>
      </w:pPr>
      <w:r w:rsidRPr="00320993">
        <w:rPr>
          <w:rtl/>
        </w:rPr>
        <w:t>عندما نزح بنو النضير عن أطراف المدينة</w:t>
      </w:r>
      <w:r w:rsidR="00FA4793">
        <w:rPr>
          <w:rtl/>
        </w:rPr>
        <w:t>،</w:t>
      </w:r>
      <w:r w:rsidRPr="00320993">
        <w:rPr>
          <w:rtl/>
        </w:rPr>
        <w:t xml:space="preserve"> توجّه قِسم منهم إلى خيبر</w:t>
      </w:r>
      <w:r w:rsidR="00FA4793">
        <w:rPr>
          <w:rtl/>
        </w:rPr>
        <w:t>،</w:t>
      </w:r>
      <w:r w:rsidRPr="00320993">
        <w:rPr>
          <w:rtl/>
        </w:rPr>
        <w:t xml:space="preserve"> وقِسم إلى الشام</w:t>
      </w:r>
      <w:r w:rsidR="00FA4793">
        <w:rPr>
          <w:rtl/>
        </w:rPr>
        <w:t>،</w:t>
      </w:r>
      <w:r w:rsidRPr="00320993">
        <w:rPr>
          <w:rtl/>
        </w:rPr>
        <w:t xml:space="preserve"> وطفق رؤساؤهم يحرّضون المشركين ويشجّعونهم على التحالف مع اليهود</w:t>
      </w:r>
      <w:r w:rsidR="00FA4793">
        <w:rPr>
          <w:rtl/>
        </w:rPr>
        <w:t>،</w:t>
      </w:r>
      <w:r w:rsidRPr="00320993">
        <w:rPr>
          <w:rtl/>
        </w:rPr>
        <w:t xml:space="preserve"> وتهيئة جيش من جميع القبائل لمهاجمة المدينة بمؤازرة اليهود</w:t>
      </w:r>
      <w:r w:rsidRPr="00DB3345">
        <w:rPr>
          <w:rStyle w:val="libFootnotenumChar"/>
          <w:rtl/>
        </w:rPr>
        <w:t>(١)</w:t>
      </w:r>
      <w:r w:rsidR="00FA4793">
        <w:rPr>
          <w:rtl/>
        </w:rPr>
        <w:t>.</w:t>
      </w:r>
      <w:r w:rsidRPr="00D832F7">
        <w:rPr>
          <w:rtl/>
        </w:rPr>
        <w:t xml:space="preserve"> </w:t>
      </w:r>
    </w:p>
    <w:p w:rsidR="00DB3345" w:rsidRPr="007D62E0" w:rsidRDefault="00DB3345" w:rsidP="00320993">
      <w:pPr>
        <w:pStyle w:val="libNormal"/>
        <w:rPr>
          <w:rtl/>
        </w:rPr>
      </w:pPr>
      <w:r w:rsidRPr="00320993">
        <w:rPr>
          <w:rtl/>
        </w:rPr>
        <w:t>وهكذا كان</w:t>
      </w:r>
      <w:r w:rsidR="00E261DC">
        <w:rPr>
          <w:rtl/>
        </w:rPr>
        <w:t>؛</w:t>
      </w:r>
      <w:r w:rsidRPr="00320993">
        <w:rPr>
          <w:rtl/>
        </w:rPr>
        <w:t xml:space="preserve"> فقد تهيّأ جيش ضخم قوامه عشرة آلاف</w:t>
      </w:r>
      <w:r w:rsidR="00FA4793">
        <w:rPr>
          <w:rtl/>
        </w:rPr>
        <w:t>،</w:t>
      </w:r>
      <w:r w:rsidRPr="00320993">
        <w:rPr>
          <w:rtl/>
        </w:rPr>
        <w:t xml:space="preserve"> ضمّ كافّة المعارضين للحكومة الإسلاميّة الجديدة التي أسّسها النبيّ </w:t>
      </w:r>
      <w:r w:rsidR="00FA4793">
        <w:rPr>
          <w:rtl/>
        </w:rPr>
        <w:t>(</w:t>
      </w:r>
      <w:r w:rsidRPr="00320993">
        <w:rPr>
          <w:rtl/>
        </w:rPr>
        <w:t>صلّى الله عليه وآله</w:t>
      </w:r>
      <w:r w:rsidR="00FA4793">
        <w:rPr>
          <w:rtl/>
        </w:rPr>
        <w:t>)</w:t>
      </w:r>
      <w:r w:rsidRPr="00320993">
        <w:rPr>
          <w:rtl/>
        </w:rPr>
        <w:t xml:space="preserve"> في المدينة وبدأ زحفه نحو المدينة</w:t>
      </w:r>
      <w:r w:rsidRPr="00DB3345">
        <w:rPr>
          <w:rStyle w:val="libFootnotenumChar"/>
          <w:rtl/>
        </w:rPr>
        <w:t>(٢)</w:t>
      </w:r>
      <w:r w:rsidR="00FA4793">
        <w:rPr>
          <w:rtl/>
        </w:rPr>
        <w:t>؛</w:t>
      </w:r>
      <w:r w:rsidRPr="00320993">
        <w:rPr>
          <w:rtl/>
        </w:rPr>
        <w:t xml:space="preserve"> ومن هنا عُرفت هذه الغزوة بغزوة الأحزاب</w:t>
      </w:r>
      <w:r w:rsidR="00FA4793">
        <w:rPr>
          <w:rtl/>
        </w:rPr>
        <w:t>.</w:t>
      </w:r>
      <w:r w:rsidRPr="00D832F7">
        <w:rPr>
          <w:rtl/>
        </w:rPr>
        <w:t xml:space="preserve"> </w:t>
      </w:r>
    </w:p>
    <w:p w:rsidR="00DB3345" w:rsidRPr="007D62E0" w:rsidRDefault="00DB3345" w:rsidP="00320993">
      <w:pPr>
        <w:pStyle w:val="libNormal"/>
        <w:rPr>
          <w:rtl/>
        </w:rPr>
      </w:pPr>
      <w:r w:rsidRPr="00320993">
        <w:rPr>
          <w:rtl/>
        </w:rPr>
        <w:t xml:space="preserve">وقد شاور النبيّ </w:t>
      </w:r>
      <w:r w:rsidR="00FA4793">
        <w:rPr>
          <w:rtl/>
        </w:rPr>
        <w:t>(</w:t>
      </w:r>
      <w:r w:rsidRPr="00320993">
        <w:rPr>
          <w:rtl/>
        </w:rPr>
        <w:t>صلّى الله عليه وآله</w:t>
      </w:r>
      <w:r w:rsidR="00FA4793">
        <w:rPr>
          <w:rtl/>
        </w:rPr>
        <w:t>)</w:t>
      </w:r>
      <w:r w:rsidRPr="00320993">
        <w:rPr>
          <w:rtl/>
        </w:rPr>
        <w:t xml:space="preserve"> أصحابه حول كيفيّة مواجهة العدوّ</w:t>
      </w:r>
      <w:r w:rsidR="00FA4793">
        <w:rPr>
          <w:rtl/>
        </w:rPr>
        <w:t>،</w:t>
      </w:r>
      <w:r w:rsidRPr="00320993">
        <w:rPr>
          <w:rtl/>
        </w:rPr>
        <w:t xml:space="preserve"> فاقترح سلمان حفْر خندَقٍ في مدخل المدينة</w:t>
      </w:r>
      <w:r w:rsidR="00E261DC">
        <w:rPr>
          <w:rtl/>
        </w:rPr>
        <w:t>؛</w:t>
      </w:r>
      <w:r w:rsidRPr="00320993">
        <w:rPr>
          <w:rtl/>
        </w:rPr>
        <w:t xml:space="preserve"> لتعويق العدوّ</w:t>
      </w:r>
      <w:r w:rsidR="00FA4793">
        <w:rPr>
          <w:rtl/>
        </w:rPr>
        <w:t>.</w:t>
      </w:r>
      <w:r w:rsidRPr="00320993">
        <w:rPr>
          <w:rtl/>
        </w:rPr>
        <w:t xml:space="preserve"> وتحقّق ما أراد</w:t>
      </w:r>
      <w:r w:rsidR="00FA4793">
        <w:rPr>
          <w:rtl/>
        </w:rPr>
        <w:t>،</w:t>
      </w:r>
      <w:r w:rsidRPr="00320993">
        <w:rPr>
          <w:rtl/>
        </w:rPr>
        <w:t xml:space="preserve"> وأمَر </w:t>
      </w:r>
      <w:r w:rsidR="00FA4793">
        <w:rPr>
          <w:rtl/>
        </w:rPr>
        <w:t>(</w:t>
      </w:r>
      <w:r w:rsidRPr="00320993">
        <w:rPr>
          <w:rtl/>
        </w:rPr>
        <w:t>صلّى الله عليه وآله</w:t>
      </w:r>
      <w:r w:rsidR="00FA4793">
        <w:rPr>
          <w:rtl/>
        </w:rPr>
        <w:t>)</w:t>
      </w:r>
      <w:r w:rsidRPr="00320993">
        <w:rPr>
          <w:rtl/>
        </w:rPr>
        <w:t xml:space="preserve"> أصحابه بحفْر</w:t>
      </w:r>
      <w:r w:rsidRPr="00D832F7">
        <w:rPr>
          <w:rtl/>
        </w:rPr>
        <w:t xml:space="preserve">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تاريخ الطبري</w:t>
      </w:r>
      <w:r w:rsidR="00FA4793">
        <w:rPr>
          <w:rtl/>
        </w:rPr>
        <w:t>:</w:t>
      </w:r>
      <w:r w:rsidRPr="007D62E0">
        <w:rPr>
          <w:rtl/>
        </w:rPr>
        <w:t xml:space="preserve"> ٢ / ٥٦٥</w:t>
      </w:r>
      <w:r w:rsidR="00FA4793">
        <w:rPr>
          <w:rtl/>
        </w:rPr>
        <w:t>،</w:t>
      </w:r>
      <w:r w:rsidRPr="007D62E0">
        <w:rPr>
          <w:rtl/>
        </w:rPr>
        <w:t xml:space="preserve"> السيرة النبويّة لابن هشام</w:t>
      </w:r>
      <w:r w:rsidR="00FA4793">
        <w:rPr>
          <w:rtl/>
        </w:rPr>
        <w:t>:</w:t>
      </w:r>
      <w:r w:rsidRPr="007D62E0">
        <w:rPr>
          <w:rtl/>
        </w:rPr>
        <w:t xml:space="preserve"> ٣ / ٢٢٥</w:t>
      </w:r>
      <w:r w:rsidR="00FA4793">
        <w:rPr>
          <w:rtl/>
        </w:rPr>
        <w:t>،</w:t>
      </w:r>
      <w:r w:rsidRPr="007D62E0">
        <w:rPr>
          <w:rtl/>
        </w:rPr>
        <w:t xml:space="preserve"> الكامل في التاريخ</w:t>
      </w:r>
      <w:r w:rsidR="00FA4793">
        <w:rPr>
          <w:rtl/>
        </w:rPr>
        <w:t>:</w:t>
      </w:r>
      <w:r w:rsidRPr="007D62E0">
        <w:rPr>
          <w:rtl/>
        </w:rPr>
        <w:t xml:space="preserve"> ١ / ٥٦٨</w:t>
      </w:r>
      <w:r w:rsidR="00FA4793">
        <w:rPr>
          <w:rtl/>
        </w:rPr>
        <w:t>،</w:t>
      </w:r>
      <w:r w:rsidRPr="007D62E0">
        <w:rPr>
          <w:rtl/>
        </w:rPr>
        <w:t xml:space="preserve"> المغازي</w:t>
      </w:r>
      <w:r w:rsidR="00FA4793">
        <w:rPr>
          <w:rtl/>
        </w:rPr>
        <w:t>:</w:t>
      </w:r>
      <w:r w:rsidRPr="007D62E0">
        <w:rPr>
          <w:rtl/>
        </w:rPr>
        <w:t xml:space="preserve"> ٢ / ٤٤١</w:t>
      </w:r>
      <w:r w:rsidR="00FA4793">
        <w:rPr>
          <w:rtl/>
        </w:rPr>
        <w:t>،</w:t>
      </w:r>
      <w:r w:rsidRPr="007D62E0">
        <w:rPr>
          <w:rtl/>
        </w:rPr>
        <w:t xml:space="preserve"> تاريخ الإسلام للذهبي</w:t>
      </w:r>
      <w:r w:rsidR="00FA4793">
        <w:rPr>
          <w:rtl/>
        </w:rPr>
        <w:t>:</w:t>
      </w:r>
      <w:r w:rsidRPr="007D62E0">
        <w:rPr>
          <w:rtl/>
        </w:rPr>
        <w:t xml:space="preserve"> ٢ / ٢٨٣</w:t>
      </w:r>
      <w:r w:rsidR="00FA4793">
        <w:rPr>
          <w:rtl/>
        </w:rPr>
        <w:t>.</w:t>
      </w:r>
      <w:r w:rsidRPr="007D62E0">
        <w:rPr>
          <w:rtl/>
        </w:rPr>
        <w:t xml:space="preserve"> </w:t>
      </w:r>
    </w:p>
    <w:p w:rsidR="00DB3345" w:rsidRPr="00DB3345" w:rsidRDefault="00DB3345" w:rsidP="00DB3345">
      <w:pPr>
        <w:pStyle w:val="libFootnote0"/>
        <w:rPr>
          <w:rtl/>
        </w:rPr>
      </w:pPr>
      <w:r w:rsidRPr="007D62E0">
        <w:rPr>
          <w:rtl/>
        </w:rPr>
        <w:t>(٢) تاريخ الطبري</w:t>
      </w:r>
      <w:r w:rsidR="00FA4793">
        <w:rPr>
          <w:rtl/>
        </w:rPr>
        <w:t>:</w:t>
      </w:r>
      <w:r w:rsidRPr="007D62E0">
        <w:rPr>
          <w:rtl/>
        </w:rPr>
        <w:t xml:space="preserve"> ٢ / ٥٧٠</w:t>
      </w:r>
      <w:r w:rsidR="00FA4793">
        <w:rPr>
          <w:rtl/>
        </w:rPr>
        <w:t>،</w:t>
      </w:r>
      <w:r w:rsidRPr="007D62E0">
        <w:rPr>
          <w:rtl/>
        </w:rPr>
        <w:t xml:space="preserve"> السيرة النبويّة لابن هشام</w:t>
      </w:r>
      <w:r w:rsidR="00FA4793">
        <w:rPr>
          <w:rtl/>
        </w:rPr>
        <w:t>:</w:t>
      </w:r>
      <w:r w:rsidRPr="007D62E0">
        <w:rPr>
          <w:rtl/>
        </w:rPr>
        <w:t xml:space="preserve"> ٣ / ٢٣٠</w:t>
      </w:r>
      <w:r w:rsidR="00FA4793">
        <w:rPr>
          <w:rtl/>
        </w:rPr>
        <w:t>،</w:t>
      </w:r>
      <w:r w:rsidRPr="007D62E0">
        <w:rPr>
          <w:rtl/>
        </w:rPr>
        <w:t xml:space="preserve"> المغازي</w:t>
      </w:r>
      <w:r w:rsidR="00FA4793">
        <w:rPr>
          <w:rtl/>
        </w:rPr>
        <w:t>:</w:t>
      </w:r>
      <w:r w:rsidRPr="007D62E0">
        <w:rPr>
          <w:rtl/>
        </w:rPr>
        <w:t xml:space="preserve"> ٢ / ٤٤٤</w:t>
      </w:r>
      <w:r w:rsidR="00FA4793">
        <w:rPr>
          <w:rtl/>
        </w:rPr>
        <w:t>،</w:t>
      </w:r>
      <w:r w:rsidRPr="007D62E0">
        <w:rPr>
          <w:rtl/>
        </w:rPr>
        <w:t xml:space="preserve"> تاريخ الإسلام للذهبي</w:t>
      </w:r>
      <w:r w:rsidR="00FA4793">
        <w:rPr>
          <w:rtl/>
        </w:rPr>
        <w:t>:</w:t>
      </w:r>
      <w:r w:rsidRPr="007D62E0">
        <w:rPr>
          <w:rtl/>
        </w:rPr>
        <w:t xml:space="preserve"> ٢ / ٢٨٤ وص ٢٨٧</w:t>
      </w:r>
      <w:r w:rsidR="00FA4793">
        <w:rPr>
          <w:rtl/>
        </w:rPr>
        <w:t>.</w:t>
      </w:r>
      <w:r w:rsidRPr="007D62E0">
        <w:rPr>
          <w:rtl/>
        </w:rPr>
        <w:t xml:space="preserve"> </w:t>
      </w:r>
    </w:p>
    <w:p w:rsidR="00DB3345" w:rsidRDefault="00DB3345" w:rsidP="00DB3345">
      <w:pPr>
        <w:pStyle w:val="libNormal"/>
      </w:pPr>
      <w:r>
        <w:rPr>
          <w:rtl/>
        </w:rPr>
        <w:br w:type="page"/>
      </w:r>
    </w:p>
    <w:p w:rsidR="00DB3345" w:rsidRPr="007D62E0" w:rsidRDefault="00D26812" w:rsidP="00320993">
      <w:pPr>
        <w:pStyle w:val="libNormal"/>
        <w:rPr>
          <w:rtl/>
        </w:rPr>
      </w:pPr>
      <w:r>
        <w:rPr>
          <w:rtl/>
        </w:rPr>
        <w:lastRenderedPageBreak/>
        <w:t xml:space="preserve"> </w:t>
      </w:r>
      <w:r w:rsidR="00DB3345" w:rsidRPr="00320993">
        <w:rPr>
          <w:rtl/>
        </w:rPr>
        <w:t>الخندق</w:t>
      </w:r>
      <w:r w:rsidR="00FA4793">
        <w:rPr>
          <w:rtl/>
        </w:rPr>
        <w:t>،</w:t>
      </w:r>
      <w:r w:rsidR="00DB3345" w:rsidRPr="00320993">
        <w:rPr>
          <w:rtl/>
        </w:rPr>
        <w:t xml:space="preserve"> واشترك هو معهم في الحفْر</w:t>
      </w:r>
      <w:r w:rsidR="00DB3345" w:rsidRPr="00DB3345">
        <w:rPr>
          <w:rStyle w:val="libFootnotenumChar"/>
          <w:rtl/>
        </w:rPr>
        <w:t>(١)</w:t>
      </w:r>
      <w:r w:rsidR="00FA4793">
        <w:rPr>
          <w:rtl/>
        </w:rPr>
        <w:t>،</w:t>
      </w:r>
      <w:r w:rsidR="00DB3345" w:rsidRPr="00320993">
        <w:rPr>
          <w:rtl/>
        </w:rPr>
        <w:t xml:space="preserve"> فتعوّق جيش العدوّ</w:t>
      </w:r>
      <w:r w:rsidR="00FA4793">
        <w:rPr>
          <w:rtl/>
        </w:rPr>
        <w:t>،</w:t>
      </w:r>
      <w:r w:rsidR="00DB3345" w:rsidRPr="00320993">
        <w:rPr>
          <w:rtl/>
        </w:rPr>
        <w:t xml:space="preserve"> الذي كان يهمّ بمهاجمة المدينة بكلّ غرور وخُيَلاء</w:t>
      </w:r>
      <w:r w:rsidR="00FA4793">
        <w:rPr>
          <w:rtl/>
        </w:rPr>
        <w:t>،</w:t>
      </w:r>
      <w:r w:rsidR="00DB3345" w:rsidRPr="00320993">
        <w:rPr>
          <w:rtl/>
        </w:rPr>
        <w:t xml:space="preserve"> خلف الخندق</w:t>
      </w:r>
      <w:r w:rsidR="00FA4793">
        <w:rPr>
          <w:rtl/>
        </w:rPr>
        <w:t>،</w:t>
      </w:r>
      <w:r w:rsidR="00DB3345" w:rsidRPr="00320993">
        <w:rPr>
          <w:rtl/>
        </w:rPr>
        <w:t xml:space="preserve"> وظلّ على هذه الحال شهراً تقريباً</w:t>
      </w:r>
      <w:r w:rsidR="00DB3345" w:rsidRPr="00DB3345">
        <w:rPr>
          <w:rStyle w:val="libFootnotenumChar"/>
          <w:rtl/>
        </w:rPr>
        <w:t>(٢)</w:t>
      </w:r>
      <w:r w:rsidR="00FA4793">
        <w:rPr>
          <w:rtl/>
        </w:rPr>
        <w:t>،</w:t>
      </w:r>
      <w:r w:rsidR="00DB3345" w:rsidRPr="00320993">
        <w:rPr>
          <w:rtl/>
        </w:rPr>
        <w:t xml:space="preserve"> حتى وقع في مأزِق بسبب صعوبة الإمداد</w:t>
      </w:r>
      <w:r w:rsidR="00FA4793">
        <w:rPr>
          <w:rtl/>
        </w:rPr>
        <w:t>.</w:t>
      </w:r>
      <w:r w:rsidR="00DB3345" w:rsidRPr="00D832F7">
        <w:rPr>
          <w:rtl/>
        </w:rPr>
        <w:t xml:space="preserve"> </w:t>
      </w:r>
    </w:p>
    <w:p w:rsidR="00DB3345" w:rsidRPr="007D62E0" w:rsidRDefault="00DB3345" w:rsidP="00320993">
      <w:pPr>
        <w:pStyle w:val="libNormal"/>
        <w:rPr>
          <w:rtl/>
        </w:rPr>
      </w:pPr>
      <w:r w:rsidRPr="00320993">
        <w:rPr>
          <w:rtl/>
        </w:rPr>
        <w:t>وفى ذات يوم عبَر عمرو بن عبد ودّ الخندق ومعه عدد من فرسان العدوّ وشجعانه المشهورين</w:t>
      </w:r>
      <w:r w:rsidRPr="00DB3345">
        <w:rPr>
          <w:rStyle w:val="libFootnotenumChar"/>
          <w:rtl/>
        </w:rPr>
        <w:t>(٣)</w:t>
      </w:r>
      <w:r w:rsidR="00FA4793">
        <w:rPr>
          <w:rtl/>
        </w:rPr>
        <w:t>،</w:t>
      </w:r>
      <w:r w:rsidRPr="00320993">
        <w:rPr>
          <w:rtl/>
        </w:rPr>
        <w:t xml:space="preserve"> وصاروا أمام المسلمين</w:t>
      </w:r>
      <w:r w:rsidR="00FA4793">
        <w:rPr>
          <w:rtl/>
        </w:rPr>
        <w:t>،</w:t>
      </w:r>
      <w:r w:rsidRPr="00320993">
        <w:rPr>
          <w:rtl/>
        </w:rPr>
        <w:t xml:space="preserve"> وطلبوا أنْ يبرز إليهم أقرانهم</w:t>
      </w:r>
      <w:r w:rsidR="00FA4793">
        <w:rPr>
          <w:rtl/>
        </w:rPr>
        <w:t>،</w:t>
      </w:r>
      <w:r w:rsidRPr="00320993">
        <w:rPr>
          <w:rtl/>
        </w:rPr>
        <w:t xml:space="preserve"> فلم يُجِبهم أَحد</w:t>
      </w:r>
      <w:r w:rsidR="00FA4793">
        <w:rPr>
          <w:rtl/>
        </w:rPr>
        <w:t>،</w:t>
      </w:r>
      <w:r w:rsidRPr="00320993">
        <w:rPr>
          <w:rtl/>
        </w:rPr>
        <w:t xml:space="preserve"> وكرّروا نداءهم غير مرّة</w:t>
      </w:r>
      <w:r w:rsidR="00FA4793">
        <w:rPr>
          <w:rtl/>
        </w:rPr>
        <w:t>،</w:t>
      </w:r>
      <w:r w:rsidRPr="00320993">
        <w:rPr>
          <w:rtl/>
        </w:rPr>
        <w:t xml:space="preserve"> وكان لعمرو صِيته المخيف</w:t>
      </w:r>
      <w:r w:rsidR="00FA4793">
        <w:rPr>
          <w:rtl/>
        </w:rPr>
        <w:t>،</w:t>
      </w:r>
      <w:r w:rsidRPr="00320993">
        <w:rPr>
          <w:rtl/>
        </w:rPr>
        <w:t xml:space="preserve"> ففزع منه الجميع</w:t>
      </w:r>
      <w:r w:rsidR="00FA4793">
        <w:rPr>
          <w:rtl/>
        </w:rPr>
        <w:t>،</w:t>
      </w:r>
      <w:r w:rsidRPr="00320993">
        <w:rPr>
          <w:rtl/>
        </w:rPr>
        <w:t xml:space="preserve"> وحُبست الأنفاس في الصدور</w:t>
      </w:r>
      <w:r w:rsidR="00FA4793">
        <w:rPr>
          <w:rtl/>
        </w:rPr>
        <w:t>،</w:t>
      </w:r>
      <w:r w:rsidRPr="00320993">
        <w:rPr>
          <w:rtl/>
        </w:rPr>
        <w:t xml:space="preserve"> ولم تلقَ نداءاته المغرورة جواباً</w:t>
      </w:r>
      <w:r w:rsidR="00FA4793">
        <w:rPr>
          <w:rtl/>
        </w:rPr>
        <w:t>،</w:t>
      </w:r>
      <w:r w:rsidRPr="00320993">
        <w:rPr>
          <w:rtl/>
        </w:rPr>
        <w:t xml:space="preserve"> فأمر رسول الله </w:t>
      </w:r>
      <w:r w:rsidR="00FA4793">
        <w:rPr>
          <w:rtl/>
        </w:rPr>
        <w:t>(</w:t>
      </w:r>
      <w:r w:rsidRPr="00320993">
        <w:rPr>
          <w:rtl/>
        </w:rPr>
        <w:t>صلّى الله عليه وآله</w:t>
      </w:r>
      <w:r w:rsidR="00FA4793">
        <w:rPr>
          <w:rtl/>
        </w:rPr>
        <w:t>)</w:t>
      </w:r>
      <w:r w:rsidRPr="00320993">
        <w:rPr>
          <w:rtl/>
        </w:rPr>
        <w:t xml:space="preserve"> أنْ يقوم إليه أحد ويقتلع شرّه</w:t>
      </w:r>
      <w:r w:rsidR="00FA4793">
        <w:rPr>
          <w:rtl/>
        </w:rPr>
        <w:t>،</w:t>
      </w:r>
      <w:r w:rsidRPr="00320993">
        <w:rPr>
          <w:rtl/>
        </w:rPr>
        <w:t xml:space="preserve"> فلم يقُم إلاّ أمير المؤمنين عليّ </w:t>
      </w:r>
      <w:r w:rsidR="00FA4793">
        <w:rPr>
          <w:rtl/>
        </w:rPr>
        <w:t>(</w:t>
      </w:r>
      <w:r w:rsidRPr="00320993">
        <w:rPr>
          <w:rtl/>
        </w:rPr>
        <w:t>عليه السلام</w:t>
      </w:r>
      <w:r w:rsidR="00FA4793">
        <w:rPr>
          <w:rtl/>
        </w:rPr>
        <w:t>)</w:t>
      </w:r>
      <w:r w:rsidRPr="00DB3345">
        <w:rPr>
          <w:rStyle w:val="libFootnotenumChar"/>
          <w:rtl/>
        </w:rPr>
        <w:t>(٤)</w:t>
      </w:r>
      <w:r w:rsidR="00FA4793">
        <w:rPr>
          <w:rtl/>
        </w:rPr>
        <w:t>.</w:t>
      </w:r>
      <w:r w:rsidRPr="00320993">
        <w:rPr>
          <w:rtl/>
        </w:rPr>
        <w:t xml:space="preserve"> ولمّا تقابلا قال </w:t>
      </w:r>
      <w:r w:rsidR="00FA4793">
        <w:rPr>
          <w:rtl/>
        </w:rPr>
        <w:t>(</w:t>
      </w:r>
      <w:r w:rsidRPr="00320993">
        <w:rPr>
          <w:rtl/>
        </w:rPr>
        <w:t>صلّى الله عليه وآله</w:t>
      </w:r>
      <w:r w:rsidR="00FA4793">
        <w:rPr>
          <w:rtl/>
        </w:rPr>
        <w:t>)</w:t>
      </w:r>
      <w:r w:rsidRPr="00320993">
        <w:rPr>
          <w:rtl/>
        </w:rPr>
        <w:t xml:space="preserve"> عبارته الخالدة</w:t>
      </w:r>
      <w:r w:rsidR="00FA4793">
        <w:rPr>
          <w:rtl/>
        </w:rPr>
        <w:t>:</w:t>
      </w:r>
      <w:r w:rsidRPr="00D832F7">
        <w:rPr>
          <w:rtl/>
        </w:rPr>
        <w:t xml:space="preserve"> </w:t>
      </w:r>
    </w:p>
    <w:p w:rsidR="00DB3345" w:rsidRPr="007D62E0" w:rsidRDefault="00FA4793" w:rsidP="00320993">
      <w:pPr>
        <w:pStyle w:val="libNormal"/>
        <w:rPr>
          <w:rtl/>
        </w:rPr>
      </w:pPr>
      <w:r>
        <w:rPr>
          <w:rtl/>
        </w:rPr>
        <w:t>(</w:t>
      </w:r>
      <w:r w:rsidR="00DB3345" w:rsidRPr="00D832F7">
        <w:rPr>
          <w:rtl/>
        </w:rPr>
        <w:t>برَز الإيمانُ كلُّه إلى الشِركِ كلِّه</w:t>
      </w:r>
      <w:r>
        <w:rPr>
          <w:rtl/>
        </w:rPr>
        <w:t>)</w:t>
      </w:r>
      <w:r w:rsidR="00DB3345" w:rsidRPr="00DB3345">
        <w:rPr>
          <w:rStyle w:val="libFootnotenumChar"/>
          <w:rtl/>
        </w:rPr>
        <w:t>(٥)</w:t>
      </w:r>
      <w:r>
        <w:rPr>
          <w:rtl/>
        </w:rPr>
        <w:t>.</w:t>
      </w:r>
      <w:r w:rsidR="00DB3345" w:rsidRPr="00D832F7">
        <w:rPr>
          <w:rtl/>
        </w:rPr>
        <w:t xml:space="preserve"> </w:t>
      </w:r>
    </w:p>
    <w:p w:rsidR="00DB3345" w:rsidRPr="007D62E0" w:rsidRDefault="00DB3345" w:rsidP="00320993">
      <w:pPr>
        <w:pStyle w:val="libNormal"/>
        <w:rPr>
          <w:rtl/>
        </w:rPr>
      </w:pPr>
      <w:r w:rsidRPr="00320993">
        <w:rPr>
          <w:rtl/>
        </w:rPr>
        <w:t>وبعد قتال شديد عاجلَه الإمام بهجمة سريعة</w:t>
      </w:r>
      <w:r w:rsidR="00FA4793">
        <w:rPr>
          <w:rtl/>
        </w:rPr>
        <w:t>،</w:t>
      </w:r>
      <w:r w:rsidRPr="00320993">
        <w:rPr>
          <w:rtl/>
        </w:rPr>
        <w:t xml:space="preserve"> فقضى عليه</w:t>
      </w:r>
      <w:r w:rsidR="00FA4793">
        <w:rPr>
          <w:rtl/>
        </w:rPr>
        <w:t>،</w:t>
      </w:r>
      <w:r w:rsidRPr="00320993">
        <w:rPr>
          <w:rtl/>
        </w:rPr>
        <w:t xml:space="preserve"> وبلغَت صيحة </w:t>
      </w:r>
    </w:p>
    <w:p w:rsidR="00DB3345" w:rsidRPr="007D62E0" w:rsidRDefault="00FA4793" w:rsidP="00D26812">
      <w:pPr>
        <w:pStyle w:val="libLine"/>
        <w:rPr>
          <w:rtl/>
        </w:rPr>
      </w:pPr>
      <w:r>
        <w:rPr>
          <w:rtl/>
        </w:rPr>
        <w:t>____________________</w:t>
      </w:r>
    </w:p>
    <w:p w:rsidR="00DB3345" w:rsidRPr="00DB3345" w:rsidRDefault="00DB3345" w:rsidP="00DB3345">
      <w:pPr>
        <w:pStyle w:val="libFootnote0"/>
        <w:rPr>
          <w:rtl/>
        </w:rPr>
      </w:pPr>
      <w:r w:rsidRPr="007D62E0">
        <w:rPr>
          <w:rtl/>
        </w:rPr>
        <w:t>(١) تاريخ الطبري</w:t>
      </w:r>
      <w:r w:rsidR="00FA4793">
        <w:rPr>
          <w:rtl/>
        </w:rPr>
        <w:t>:</w:t>
      </w:r>
      <w:r w:rsidRPr="007D62E0">
        <w:rPr>
          <w:rtl/>
        </w:rPr>
        <w:t xml:space="preserve"> ٢ / ٥٦٦</w:t>
      </w:r>
      <w:r w:rsidR="00FA4793">
        <w:rPr>
          <w:rtl/>
        </w:rPr>
        <w:t>،</w:t>
      </w:r>
      <w:r w:rsidRPr="007D62E0">
        <w:rPr>
          <w:rtl/>
        </w:rPr>
        <w:t xml:space="preserve"> السيرة النبويّة لابن هشام</w:t>
      </w:r>
      <w:r w:rsidR="00FA4793">
        <w:rPr>
          <w:rtl/>
        </w:rPr>
        <w:t>:</w:t>
      </w:r>
      <w:r w:rsidRPr="007D62E0">
        <w:rPr>
          <w:rtl/>
        </w:rPr>
        <w:t xml:space="preserve"> ٣ / ٢٢٦</w:t>
      </w:r>
      <w:r w:rsidR="00FA4793">
        <w:rPr>
          <w:rtl/>
        </w:rPr>
        <w:t>،</w:t>
      </w:r>
      <w:r w:rsidRPr="007D62E0">
        <w:rPr>
          <w:rtl/>
        </w:rPr>
        <w:t xml:space="preserve"> الكامل في التاريخ</w:t>
      </w:r>
      <w:r w:rsidR="00FA4793">
        <w:rPr>
          <w:rtl/>
        </w:rPr>
        <w:t>:</w:t>
      </w:r>
      <w:r w:rsidRPr="007D62E0">
        <w:rPr>
          <w:rtl/>
        </w:rPr>
        <w:t xml:space="preserve"> ١ / ٥٦٨</w:t>
      </w:r>
      <w:r w:rsidR="00FA4793">
        <w:rPr>
          <w:rtl/>
        </w:rPr>
        <w:t>،</w:t>
      </w:r>
      <w:r w:rsidRPr="007D62E0">
        <w:rPr>
          <w:rtl/>
        </w:rPr>
        <w:t xml:space="preserve"> المغازي</w:t>
      </w:r>
      <w:r w:rsidR="00FA4793">
        <w:rPr>
          <w:rtl/>
        </w:rPr>
        <w:t>:</w:t>
      </w:r>
      <w:r w:rsidRPr="007D62E0">
        <w:rPr>
          <w:rtl/>
        </w:rPr>
        <w:t xml:space="preserve"> ٢ / ٤٤٥ وص ٤٥٤</w:t>
      </w:r>
      <w:r w:rsidR="00FA4793">
        <w:rPr>
          <w:rtl/>
        </w:rPr>
        <w:t>.</w:t>
      </w:r>
      <w:r w:rsidRPr="007D62E0">
        <w:rPr>
          <w:rtl/>
        </w:rPr>
        <w:t xml:space="preserve"> </w:t>
      </w:r>
    </w:p>
    <w:p w:rsidR="00DB3345" w:rsidRPr="00DB3345" w:rsidRDefault="00DB3345" w:rsidP="00DB3345">
      <w:pPr>
        <w:pStyle w:val="libFootnote0"/>
        <w:rPr>
          <w:rtl/>
        </w:rPr>
      </w:pPr>
      <w:r w:rsidRPr="007D62E0">
        <w:rPr>
          <w:rtl/>
        </w:rPr>
        <w:t>(٢) تاريخ الطبري</w:t>
      </w:r>
      <w:r w:rsidR="00FA4793">
        <w:rPr>
          <w:rtl/>
        </w:rPr>
        <w:t>:</w:t>
      </w:r>
      <w:r w:rsidRPr="007D62E0">
        <w:rPr>
          <w:rtl/>
        </w:rPr>
        <w:t xml:space="preserve"> ٢ / ٥٧٢</w:t>
      </w:r>
      <w:r w:rsidR="00FA4793">
        <w:rPr>
          <w:rtl/>
        </w:rPr>
        <w:t>،</w:t>
      </w:r>
      <w:r w:rsidRPr="007D62E0">
        <w:rPr>
          <w:rtl/>
        </w:rPr>
        <w:t xml:space="preserve"> السيرة النبويّة لابن هشام</w:t>
      </w:r>
      <w:r w:rsidR="00FA4793">
        <w:rPr>
          <w:rtl/>
        </w:rPr>
        <w:t>:</w:t>
      </w:r>
      <w:r w:rsidRPr="007D62E0">
        <w:rPr>
          <w:rtl/>
        </w:rPr>
        <w:t xml:space="preserve"> ٣ / ٢٣٣</w:t>
      </w:r>
      <w:r w:rsidR="00FA4793">
        <w:rPr>
          <w:rtl/>
        </w:rPr>
        <w:t>،</w:t>
      </w:r>
      <w:r w:rsidRPr="007D62E0">
        <w:rPr>
          <w:rtl/>
        </w:rPr>
        <w:t xml:space="preserve"> الكامل في التاريخ</w:t>
      </w:r>
      <w:r w:rsidR="00FA4793">
        <w:rPr>
          <w:rtl/>
        </w:rPr>
        <w:t>:</w:t>
      </w:r>
      <w:r w:rsidRPr="007D62E0">
        <w:rPr>
          <w:rtl/>
        </w:rPr>
        <w:t xml:space="preserve"> ١ / ٥٦٩</w:t>
      </w:r>
      <w:r w:rsidR="00FA4793">
        <w:rPr>
          <w:rtl/>
        </w:rPr>
        <w:t>،</w:t>
      </w:r>
      <w:r w:rsidRPr="007D62E0">
        <w:rPr>
          <w:rtl/>
        </w:rPr>
        <w:t xml:space="preserve"> الإرشاد</w:t>
      </w:r>
      <w:r w:rsidR="00FA4793">
        <w:rPr>
          <w:rtl/>
        </w:rPr>
        <w:t>:</w:t>
      </w:r>
      <w:r w:rsidRPr="007D62E0">
        <w:rPr>
          <w:rtl/>
        </w:rPr>
        <w:t xml:space="preserve"> ١ / ٩٦</w:t>
      </w:r>
      <w:r w:rsidR="00FA4793">
        <w:rPr>
          <w:rtl/>
        </w:rPr>
        <w:t>.</w:t>
      </w:r>
      <w:r w:rsidRPr="007D62E0">
        <w:rPr>
          <w:rtl/>
        </w:rPr>
        <w:t xml:space="preserve"> </w:t>
      </w:r>
    </w:p>
    <w:p w:rsidR="00DB3345" w:rsidRPr="00DB3345" w:rsidRDefault="00DB3345" w:rsidP="00DB3345">
      <w:pPr>
        <w:pStyle w:val="libFootnote0"/>
        <w:rPr>
          <w:rtl/>
        </w:rPr>
      </w:pPr>
      <w:r w:rsidRPr="007D62E0">
        <w:rPr>
          <w:rtl/>
        </w:rPr>
        <w:t>(٣) تاريخ الطبري</w:t>
      </w:r>
      <w:r w:rsidR="00FA4793">
        <w:rPr>
          <w:rtl/>
        </w:rPr>
        <w:t>:</w:t>
      </w:r>
      <w:r w:rsidRPr="007D62E0">
        <w:rPr>
          <w:rtl/>
        </w:rPr>
        <w:t xml:space="preserve"> ٢ / ٥٧٤</w:t>
      </w:r>
      <w:r w:rsidR="00FA4793">
        <w:rPr>
          <w:rtl/>
        </w:rPr>
        <w:t>،</w:t>
      </w:r>
      <w:r w:rsidRPr="007D62E0">
        <w:rPr>
          <w:rtl/>
        </w:rPr>
        <w:t xml:space="preserve"> السيرة النبويّة لابن هشام</w:t>
      </w:r>
      <w:r w:rsidR="00FA4793">
        <w:rPr>
          <w:rtl/>
        </w:rPr>
        <w:t>:</w:t>
      </w:r>
      <w:r w:rsidRPr="007D62E0">
        <w:rPr>
          <w:rtl/>
        </w:rPr>
        <w:t xml:space="preserve"> ٣ / ٢٣٥</w:t>
      </w:r>
      <w:r w:rsidR="00FA4793">
        <w:rPr>
          <w:rtl/>
        </w:rPr>
        <w:t>،</w:t>
      </w:r>
      <w:r w:rsidRPr="007D62E0">
        <w:rPr>
          <w:rtl/>
        </w:rPr>
        <w:t xml:space="preserve"> الكامل في التاريخ</w:t>
      </w:r>
      <w:r w:rsidR="00FA4793">
        <w:rPr>
          <w:rtl/>
        </w:rPr>
        <w:t>:</w:t>
      </w:r>
      <w:r w:rsidRPr="007D62E0">
        <w:rPr>
          <w:rtl/>
        </w:rPr>
        <w:t xml:space="preserve"> ١ / ٥٧٠</w:t>
      </w:r>
      <w:r w:rsidR="00FA4793">
        <w:rPr>
          <w:rtl/>
        </w:rPr>
        <w:t>،</w:t>
      </w:r>
      <w:r w:rsidRPr="007D62E0">
        <w:rPr>
          <w:rtl/>
        </w:rPr>
        <w:t xml:space="preserve"> المغازي</w:t>
      </w:r>
      <w:r w:rsidR="00FA4793">
        <w:rPr>
          <w:rtl/>
        </w:rPr>
        <w:t>:</w:t>
      </w:r>
      <w:r w:rsidRPr="007D62E0">
        <w:rPr>
          <w:rtl/>
        </w:rPr>
        <w:t xml:space="preserve"> ٢ / ٤٧٠</w:t>
      </w:r>
      <w:r w:rsidR="00FA4793">
        <w:rPr>
          <w:rtl/>
        </w:rPr>
        <w:t>،</w:t>
      </w:r>
      <w:r w:rsidRPr="007D62E0">
        <w:rPr>
          <w:rtl/>
        </w:rPr>
        <w:t xml:space="preserve"> تاريخ الإسلام للذهبي</w:t>
      </w:r>
      <w:r w:rsidR="00FA4793">
        <w:rPr>
          <w:rtl/>
        </w:rPr>
        <w:t>:</w:t>
      </w:r>
      <w:r w:rsidRPr="007D62E0">
        <w:rPr>
          <w:rtl/>
        </w:rPr>
        <w:t xml:space="preserve"> ٢ / ٢٩٠</w:t>
      </w:r>
      <w:r w:rsidR="00FA4793">
        <w:rPr>
          <w:rtl/>
        </w:rPr>
        <w:t>،</w:t>
      </w:r>
      <w:r w:rsidRPr="007D62E0">
        <w:rPr>
          <w:rtl/>
        </w:rPr>
        <w:t xml:space="preserve"> تاريخ اليعقوبي</w:t>
      </w:r>
      <w:r w:rsidR="00FA4793">
        <w:rPr>
          <w:rtl/>
        </w:rPr>
        <w:t>:</w:t>
      </w:r>
      <w:r w:rsidRPr="007D62E0">
        <w:rPr>
          <w:rtl/>
        </w:rPr>
        <w:t xml:space="preserve"> ٢ / ٥٠</w:t>
      </w:r>
      <w:r w:rsidR="00FA4793">
        <w:rPr>
          <w:rtl/>
        </w:rPr>
        <w:t>.</w:t>
      </w:r>
      <w:r w:rsidRPr="007D62E0">
        <w:rPr>
          <w:rtl/>
        </w:rPr>
        <w:t xml:space="preserve"> </w:t>
      </w:r>
    </w:p>
    <w:p w:rsidR="00DB3345" w:rsidRPr="00DB3345" w:rsidRDefault="00DB3345" w:rsidP="00DB3345">
      <w:pPr>
        <w:pStyle w:val="libFootnote0"/>
        <w:rPr>
          <w:rtl/>
        </w:rPr>
      </w:pPr>
      <w:r w:rsidRPr="007D62E0">
        <w:rPr>
          <w:rtl/>
        </w:rPr>
        <w:t>(٤) السُنن الكبرى</w:t>
      </w:r>
      <w:r w:rsidR="00FA4793">
        <w:rPr>
          <w:rtl/>
        </w:rPr>
        <w:t>:</w:t>
      </w:r>
      <w:r w:rsidRPr="007D62E0">
        <w:rPr>
          <w:rtl/>
        </w:rPr>
        <w:t xml:space="preserve"> ٩ / ٢٢٣ / ١٨٣٥٠</w:t>
      </w:r>
      <w:r w:rsidR="00FA4793">
        <w:rPr>
          <w:rtl/>
        </w:rPr>
        <w:t>،</w:t>
      </w:r>
      <w:r w:rsidRPr="007D62E0">
        <w:rPr>
          <w:rtl/>
        </w:rPr>
        <w:t xml:space="preserve"> المغازي</w:t>
      </w:r>
      <w:r w:rsidR="00FA4793">
        <w:rPr>
          <w:rtl/>
        </w:rPr>
        <w:t>:</w:t>
      </w:r>
      <w:r w:rsidRPr="007D62E0">
        <w:rPr>
          <w:rtl/>
        </w:rPr>
        <w:t xml:space="preserve"> ٢ / ٤٧٠</w:t>
      </w:r>
      <w:r w:rsidR="00FA4793">
        <w:rPr>
          <w:rtl/>
        </w:rPr>
        <w:t>،</w:t>
      </w:r>
      <w:r w:rsidRPr="007D62E0">
        <w:rPr>
          <w:rtl/>
        </w:rPr>
        <w:t xml:space="preserve"> السيرة النبويّة لابن هشام</w:t>
      </w:r>
      <w:r w:rsidR="00FA4793">
        <w:rPr>
          <w:rtl/>
        </w:rPr>
        <w:t>:</w:t>
      </w:r>
      <w:r w:rsidRPr="007D62E0">
        <w:rPr>
          <w:rtl/>
        </w:rPr>
        <w:t xml:space="preserve"> ٣ / ٢٣٥ و٢٣٦</w:t>
      </w:r>
      <w:r w:rsidR="00FA4793">
        <w:rPr>
          <w:rtl/>
        </w:rPr>
        <w:t>،</w:t>
      </w:r>
      <w:r w:rsidRPr="007D62E0">
        <w:rPr>
          <w:rtl/>
        </w:rPr>
        <w:t xml:space="preserve"> الإرشاد</w:t>
      </w:r>
      <w:r w:rsidR="00FA4793">
        <w:rPr>
          <w:rtl/>
        </w:rPr>
        <w:t>:</w:t>
      </w:r>
      <w:r w:rsidRPr="007D62E0">
        <w:rPr>
          <w:rtl/>
        </w:rPr>
        <w:t xml:space="preserve"> ١ / ١٠٠</w:t>
      </w:r>
      <w:r w:rsidR="00FA4793">
        <w:rPr>
          <w:rtl/>
        </w:rPr>
        <w:t>.</w:t>
      </w:r>
      <w:r w:rsidRPr="007D62E0">
        <w:rPr>
          <w:rtl/>
        </w:rPr>
        <w:t xml:space="preserve"> </w:t>
      </w:r>
    </w:p>
    <w:p w:rsidR="00320993" w:rsidRDefault="00DB3345" w:rsidP="00DB3345">
      <w:pPr>
        <w:pStyle w:val="libFootnote0"/>
        <w:rPr>
          <w:rtl/>
        </w:rPr>
      </w:pPr>
      <w:r w:rsidRPr="007D62E0">
        <w:rPr>
          <w:rtl/>
        </w:rPr>
        <w:t>(٥) شرح نهج البلاغة</w:t>
      </w:r>
      <w:r w:rsidR="00FA4793">
        <w:rPr>
          <w:rtl/>
        </w:rPr>
        <w:t>:</w:t>
      </w:r>
      <w:r w:rsidRPr="007D62E0">
        <w:rPr>
          <w:rtl/>
        </w:rPr>
        <w:t xml:space="preserve"> ١٩ / ٦١</w:t>
      </w:r>
      <w:r w:rsidR="00FA4793">
        <w:rPr>
          <w:rtl/>
        </w:rPr>
        <w:t>،</w:t>
      </w:r>
      <w:r w:rsidRPr="007D62E0">
        <w:rPr>
          <w:rtl/>
        </w:rPr>
        <w:t xml:space="preserve"> كنز الفوائد</w:t>
      </w:r>
      <w:r w:rsidR="00FA4793">
        <w:rPr>
          <w:rtl/>
        </w:rPr>
        <w:t>:</w:t>
      </w:r>
      <w:r w:rsidRPr="007D62E0">
        <w:rPr>
          <w:rtl/>
        </w:rPr>
        <w:t xml:space="preserve"> ١ / ٢٩٧</w:t>
      </w:r>
      <w:r w:rsidR="00FA4793">
        <w:rPr>
          <w:rtl/>
        </w:rPr>
        <w:t>،</w:t>
      </w:r>
      <w:r w:rsidRPr="007D62E0">
        <w:rPr>
          <w:rtl/>
        </w:rPr>
        <w:t xml:space="preserve"> الطرائف</w:t>
      </w:r>
      <w:r w:rsidR="00FA4793">
        <w:rPr>
          <w:rtl/>
        </w:rPr>
        <w:t>:</w:t>
      </w:r>
      <w:r w:rsidRPr="007D62E0">
        <w:rPr>
          <w:rtl/>
        </w:rPr>
        <w:t xml:space="preserve"> ٣٥</w:t>
      </w:r>
      <w:r w:rsidR="00FA4793">
        <w:rPr>
          <w:rtl/>
        </w:rPr>
        <w:t>،</w:t>
      </w:r>
      <w:r w:rsidRPr="007D62E0">
        <w:rPr>
          <w:rtl/>
        </w:rPr>
        <w:t xml:space="preserve"> إرشاد القلوب</w:t>
      </w:r>
      <w:r w:rsidR="00FA4793">
        <w:rPr>
          <w:rtl/>
        </w:rPr>
        <w:t>:</w:t>
      </w:r>
      <w:r w:rsidRPr="007D62E0">
        <w:rPr>
          <w:rtl/>
        </w:rPr>
        <w:t xml:space="preserve"> ٢٤٤</w:t>
      </w:r>
      <w:r w:rsidR="00FA4793">
        <w:rPr>
          <w:rtl/>
        </w:rPr>
        <w:t>،</w:t>
      </w:r>
      <w:r w:rsidRPr="007D62E0">
        <w:rPr>
          <w:rtl/>
        </w:rPr>
        <w:t xml:space="preserve"> عوالي اللآلي</w:t>
      </w:r>
      <w:r w:rsidR="00FA4793">
        <w:rPr>
          <w:rtl/>
        </w:rPr>
        <w:t>:</w:t>
      </w:r>
      <w:r w:rsidRPr="007D62E0">
        <w:rPr>
          <w:rtl/>
        </w:rPr>
        <w:t xml:space="preserve"> ٤ / ٨٨ / ١١٣ وفيه </w:t>
      </w:r>
      <w:r w:rsidR="00FA4793">
        <w:rPr>
          <w:rtl/>
        </w:rPr>
        <w:t>(</w:t>
      </w:r>
      <w:r w:rsidRPr="007D62E0">
        <w:rPr>
          <w:rtl/>
        </w:rPr>
        <w:t>الكُفر</w:t>
      </w:r>
      <w:r w:rsidR="00FA4793">
        <w:rPr>
          <w:rtl/>
        </w:rPr>
        <w:t>)</w:t>
      </w:r>
      <w:r w:rsidRPr="007D62E0">
        <w:rPr>
          <w:rtl/>
        </w:rPr>
        <w:t xml:space="preserve"> بدل </w:t>
      </w:r>
      <w:r w:rsidR="00FA4793">
        <w:rPr>
          <w:rtl/>
        </w:rPr>
        <w:t>(</w:t>
      </w:r>
      <w:r w:rsidRPr="007D62E0">
        <w:rPr>
          <w:rtl/>
        </w:rPr>
        <w:t>الشِرك</w:t>
      </w:r>
      <w:r w:rsidR="00FA4793">
        <w:rPr>
          <w:rtl/>
        </w:rPr>
        <w:t>).</w:t>
      </w:r>
    </w:p>
    <w:p w:rsidR="00DB3345" w:rsidRDefault="00DB3345" w:rsidP="00DB3345">
      <w:pPr>
        <w:pStyle w:val="libNormal"/>
        <w:rPr>
          <w:rtl/>
        </w:rPr>
      </w:pPr>
      <w:r>
        <w:rPr>
          <w:rtl/>
        </w:rPr>
        <w:br w:type="page"/>
      </w:r>
    </w:p>
    <w:p w:rsidR="00DB3345" w:rsidRPr="00BB06B1" w:rsidRDefault="00FA4793" w:rsidP="00320993">
      <w:pPr>
        <w:pStyle w:val="libNormal"/>
        <w:rPr>
          <w:rtl/>
        </w:rPr>
      </w:pPr>
      <w:r>
        <w:rPr>
          <w:rtl/>
        </w:rPr>
        <w:lastRenderedPageBreak/>
        <w:t>(</w:t>
      </w:r>
      <w:r w:rsidR="00DB3345" w:rsidRPr="00320993">
        <w:rPr>
          <w:rtl/>
        </w:rPr>
        <w:t>الله أكبر</w:t>
      </w:r>
      <w:r>
        <w:rPr>
          <w:rtl/>
        </w:rPr>
        <w:t>)</w:t>
      </w:r>
      <w:r w:rsidR="00DB3345" w:rsidRPr="00320993">
        <w:rPr>
          <w:rtl/>
        </w:rPr>
        <w:t xml:space="preserve"> عنان السماء</w:t>
      </w:r>
      <w:r>
        <w:rPr>
          <w:rtl/>
        </w:rPr>
        <w:t>،</w:t>
      </w:r>
      <w:r w:rsidR="00DB3345" w:rsidRPr="00320993">
        <w:rPr>
          <w:rtl/>
        </w:rPr>
        <w:t xml:space="preserve"> فلاذَ أصحابه بالفرار</w:t>
      </w:r>
      <w:r w:rsidR="00DB3345" w:rsidRPr="00DB3345">
        <w:rPr>
          <w:rStyle w:val="libFootnotenumChar"/>
          <w:rtl/>
        </w:rPr>
        <w:t>(١)</w:t>
      </w:r>
      <w:r>
        <w:rPr>
          <w:rtl/>
        </w:rPr>
        <w:t>.</w:t>
      </w:r>
      <w:r w:rsidR="00DB3345" w:rsidRPr="00320993">
        <w:rPr>
          <w:rtl/>
        </w:rPr>
        <w:t xml:space="preserve"> وتبدّد جيش الأحزاب على ما كان عليه من شوكة وأُبّهة خياليّة</w:t>
      </w:r>
      <w:r>
        <w:rPr>
          <w:rtl/>
        </w:rPr>
        <w:t>.</w:t>
      </w:r>
      <w:r w:rsidR="00DB3345" w:rsidRPr="00D832F7">
        <w:rPr>
          <w:rtl/>
        </w:rPr>
        <w:t xml:space="preserve"> </w:t>
      </w:r>
    </w:p>
    <w:p w:rsidR="00DB3345" w:rsidRPr="00BB06B1" w:rsidRDefault="00DB3345" w:rsidP="00320993">
      <w:pPr>
        <w:pStyle w:val="libNormal"/>
        <w:rPr>
          <w:rtl/>
        </w:rPr>
      </w:pPr>
      <w:r w:rsidRPr="00320993">
        <w:rPr>
          <w:rtl/>
        </w:rPr>
        <w:t>ويمكننا أنْ نفهْرِس دَور الإمام العظيم في هذه الحرب على النحو الآتي</w:t>
      </w:r>
      <w:r w:rsidR="00FA4793">
        <w:rPr>
          <w:rtl/>
        </w:rPr>
        <w:t>:</w:t>
      </w:r>
      <w:r w:rsidRPr="00D832F7">
        <w:rPr>
          <w:rtl/>
        </w:rPr>
        <w:t xml:space="preserve"> </w:t>
      </w:r>
    </w:p>
    <w:p w:rsidR="00DB3345" w:rsidRPr="00BB06B1" w:rsidRDefault="00DB3345" w:rsidP="00320993">
      <w:pPr>
        <w:pStyle w:val="libNormal"/>
        <w:rPr>
          <w:rtl/>
        </w:rPr>
      </w:pPr>
      <w:r w:rsidRPr="00320993">
        <w:rPr>
          <w:rtl/>
        </w:rPr>
        <w:t>١</w:t>
      </w:r>
      <w:r w:rsidR="00FA4793">
        <w:rPr>
          <w:rtl/>
        </w:rPr>
        <w:t xml:space="preserve"> - </w:t>
      </w:r>
      <w:r w:rsidRPr="00320993">
        <w:rPr>
          <w:rtl/>
        </w:rPr>
        <w:t>لمّا عبَر عمرو بن عبد ودّ وأصحابه من موضع ضيّق من الخندق</w:t>
      </w:r>
      <w:r w:rsidR="00FA4793">
        <w:rPr>
          <w:rtl/>
        </w:rPr>
        <w:t>،</w:t>
      </w:r>
      <w:r w:rsidRPr="00320993">
        <w:rPr>
          <w:rtl/>
        </w:rPr>
        <w:t xml:space="preserve"> استقرّ الإمام </w:t>
      </w:r>
      <w:r w:rsidR="00FA4793">
        <w:rPr>
          <w:rtl/>
        </w:rPr>
        <w:t>(</w:t>
      </w:r>
      <w:r w:rsidRPr="00320993">
        <w:rPr>
          <w:rtl/>
        </w:rPr>
        <w:t>عليه السلام</w:t>
      </w:r>
      <w:r w:rsidR="00FA4793">
        <w:rPr>
          <w:rtl/>
        </w:rPr>
        <w:t>)</w:t>
      </w:r>
      <w:r w:rsidRPr="00320993">
        <w:rPr>
          <w:rtl/>
        </w:rPr>
        <w:t xml:space="preserve"> هناك مع جماعة</w:t>
      </w:r>
      <w:r w:rsidR="00FA4793">
        <w:rPr>
          <w:rtl/>
        </w:rPr>
        <w:t>،</w:t>
      </w:r>
      <w:r w:rsidRPr="00320993">
        <w:rPr>
          <w:rtl/>
        </w:rPr>
        <w:t xml:space="preserve"> فلم يتيسّر للمشركين العبور بعدئذ</w:t>
      </w:r>
      <w:r w:rsidRPr="00DB3345">
        <w:rPr>
          <w:rStyle w:val="libFootnotenumChar"/>
          <w:rtl/>
        </w:rPr>
        <w:t>(٢)</w:t>
      </w:r>
      <w:r w:rsidR="00FA4793">
        <w:rPr>
          <w:rtl/>
        </w:rPr>
        <w:t>.</w:t>
      </w:r>
      <w:r w:rsidRPr="00D832F7">
        <w:rPr>
          <w:rtl/>
        </w:rPr>
        <w:t xml:space="preserve"> </w:t>
      </w:r>
    </w:p>
    <w:p w:rsidR="00DB3345" w:rsidRPr="00BB06B1" w:rsidRDefault="00DB3345" w:rsidP="00320993">
      <w:pPr>
        <w:pStyle w:val="libNormal"/>
        <w:rPr>
          <w:rtl/>
        </w:rPr>
      </w:pPr>
      <w:r w:rsidRPr="00320993">
        <w:rPr>
          <w:rtl/>
        </w:rPr>
        <w:t>٢</w:t>
      </w:r>
      <w:r w:rsidR="00FA4793">
        <w:rPr>
          <w:rtl/>
        </w:rPr>
        <w:t xml:space="preserve"> - </w:t>
      </w:r>
      <w:r w:rsidRPr="00320993">
        <w:rPr>
          <w:rtl/>
        </w:rPr>
        <w:t xml:space="preserve">كان قتل عمرو بن عبد ودّ مهمّاً وحاسماً ومصيريّاً إلى درجة أنّ رسول الله </w:t>
      </w:r>
      <w:r w:rsidR="00FA4793">
        <w:rPr>
          <w:rtl/>
        </w:rPr>
        <w:t>(</w:t>
      </w:r>
      <w:r w:rsidRPr="00320993">
        <w:rPr>
          <w:rtl/>
        </w:rPr>
        <w:t>صلّى الله عليه وآله</w:t>
      </w:r>
      <w:r w:rsidR="00FA4793">
        <w:rPr>
          <w:rtl/>
        </w:rPr>
        <w:t>)</w:t>
      </w:r>
      <w:r w:rsidRPr="00320993">
        <w:rPr>
          <w:rtl/>
        </w:rPr>
        <w:t xml:space="preserve"> قال</w:t>
      </w:r>
      <w:r w:rsidR="00FA4793">
        <w:rPr>
          <w:rtl/>
        </w:rPr>
        <w:t>:</w:t>
      </w:r>
      <w:r w:rsidRPr="00D832F7">
        <w:rPr>
          <w:rtl/>
        </w:rPr>
        <w:t xml:space="preserve"> </w:t>
      </w:r>
    </w:p>
    <w:p w:rsidR="00DB3345" w:rsidRPr="00BB06B1" w:rsidRDefault="00FA4793" w:rsidP="00320993">
      <w:pPr>
        <w:pStyle w:val="libNormal"/>
        <w:rPr>
          <w:rtl/>
        </w:rPr>
      </w:pPr>
      <w:r>
        <w:rPr>
          <w:rtl/>
        </w:rPr>
        <w:t>(</w:t>
      </w:r>
      <w:r w:rsidR="00DB3345" w:rsidRPr="00D832F7">
        <w:rPr>
          <w:rtl/>
        </w:rPr>
        <w:t>لَمبارزةُ عليّ بن أبي طالب لعمرو بن عبد ودّ يوم الخندق أفضل من أعمال أُمّتي إلى يوم القيامة</w:t>
      </w:r>
      <w:r>
        <w:rPr>
          <w:rtl/>
        </w:rPr>
        <w:t>)</w:t>
      </w:r>
      <w:r w:rsidR="00DB3345" w:rsidRPr="00DB3345">
        <w:rPr>
          <w:rStyle w:val="libFootnotenumChar"/>
          <w:rtl/>
        </w:rPr>
        <w:t>(٣)</w:t>
      </w:r>
      <w:r>
        <w:rPr>
          <w:rtl/>
        </w:rPr>
        <w:t>.</w:t>
      </w:r>
      <w:r w:rsidR="00DB3345" w:rsidRPr="00D832F7">
        <w:rPr>
          <w:rtl/>
        </w:rPr>
        <w:t xml:space="preserve"> </w:t>
      </w:r>
    </w:p>
    <w:p w:rsidR="00DB3345" w:rsidRPr="00BB06B1" w:rsidRDefault="00DB3345" w:rsidP="00320993">
      <w:pPr>
        <w:pStyle w:val="libNormal"/>
        <w:rPr>
          <w:rtl/>
        </w:rPr>
      </w:pPr>
      <w:r w:rsidRPr="00320993">
        <w:rPr>
          <w:rtl/>
        </w:rPr>
        <w:t>وفى رواية</w:t>
      </w:r>
      <w:r w:rsidR="00FA4793">
        <w:rPr>
          <w:rtl/>
        </w:rPr>
        <w:t>:</w:t>
      </w:r>
      <w:r w:rsidRPr="00320993">
        <w:rPr>
          <w:rtl/>
        </w:rPr>
        <w:t xml:space="preserve"> </w:t>
      </w:r>
    </w:p>
    <w:p w:rsidR="00DB3345" w:rsidRPr="00BB06B1" w:rsidRDefault="00FA4793" w:rsidP="00320993">
      <w:pPr>
        <w:pStyle w:val="libNormal"/>
        <w:rPr>
          <w:rtl/>
        </w:rPr>
      </w:pPr>
      <w:r>
        <w:rPr>
          <w:rtl/>
        </w:rPr>
        <w:t>(</w:t>
      </w:r>
      <w:r w:rsidR="00DB3345" w:rsidRPr="00D832F7">
        <w:rPr>
          <w:rtl/>
        </w:rPr>
        <w:t>لَضربةُ عليّ لعمرو يوم الخندق تعدل عبادة الثقلَين</w:t>
      </w:r>
      <w:r>
        <w:rPr>
          <w:rtl/>
        </w:rPr>
        <w:t>)</w:t>
      </w:r>
      <w:r w:rsidR="00DB3345" w:rsidRPr="00DB3345">
        <w:rPr>
          <w:rStyle w:val="libFootnotenumChar"/>
          <w:rtl/>
        </w:rPr>
        <w:t>(٤)</w:t>
      </w:r>
      <w:r>
        <w:rPr>
          <w:rtl/>
        </w:rPr>
        <w:t>.</w:t>
      </w:r>
      <w:r w:rsidR="00DB3345" w:rsidRPr="00D832F7">
        <w:rPr>
          <w:rtl/>
        </w:rPr>
        <w:t xml:space="preserve"> </w:t>
      </w:r>
    </w:p>
    <w:p w:rsidR="00DB3345" w:rsidRPr="00BB06B1" w:rsidRDefault="00DB3345" w:rsidP="00320993">
      <w:pPr>
        <w:pStyle w:val="libNormal"/>
        <w:rPr>
          <w:rtl/>
        </w:rPr>
      </w:pPr>
      <w:r w:rsidRPr="00320993">
        <w:rPr>
          <w:rtl/>
        </w:rPr>
        <w:t>وحينما تجدّل صنديد العرب صريعاً بصَق في وجه الإمام آيِساً بائساً</w:t>
      </w:r>
      <w:r w:rsidR="00FA4793">
        <w:rPr>
          <w:rtl/>
        </w:rPr>
        <w:t>،</w:t>
      </w:r>
      <w:r w:rsidRPr="00320993">
        <w:rPr>
          <w:rtl/>
        </w:rPr>
        <w:t xml:space="preserve"> فوقف صلوات الله عليه</w:t>
      </w:r>
      <w:r w:rsidR="00FA4793">
        <w:rPr>
          <w:rtl/>
        </w:rPr>
        <w:t>،</w:t>
      </w:r>
      <w:r w:rsidRPr="00320993">
        <w:rPr>
          <w:rtl/>
        </w:rPr>
        <w:t xml:space="preserve"> وتمهّل ولم يبادر إلى حزّ رأسه</w:t>
      </w:r>
      <w:r w:rsidR="00FA4793">
        <w:rPr>
          <w:rtl/>
        </w:rPr>
        <w:t>؛</w:t>
      </w:r>
      <w:r w:rsidRPr="00320993">
        <w:rPr>
          <w:rtl/>
        </w:rPr>
        <w:t xml:space="preserve"> لئلاّ يكون في عمَله ذرّةٌ من غضب</w:t>
      </w:r>
      <w:r w:rsidR="00FA4793">
        <w:rPr>
          <w:rtl/>
        </w:rPr>
        <w:t>.</w:t>
      </w:r>
      <w:r w:rsidRPr="00D832F7">
        <w:rPr>
          <w:rtl/>
        </w:rPr>
        <w:t xml:space="preserve">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تاريخ الطبري</w:t>
      </w:r>
      <w:r w:rsidR="00FA4793">
        <w:rPr>
          <w:rtl/>
        </w:rPr>
        <w:t>:</w:t>
      </w:r>
      <w:r w:rsidRPr="00BB06B1">
        <w:rPr>
          <w:rtl/>
        </w:rPr>
        <w:t xml:space="preserve"> ٢ / ٥٧٤</w:t>
      </w:r>
      <w:r w:rsidR="00FA4793">
        <w:rPr>
          <w:rtl/>
        </w:rPr>
        <w:t>،</w:t>
      </w:r>
      <w:r w:rsidRPr="00BB06B1">
        <w:rPr>
          <w:rtl/>
        </w:rPr>
        <w:t xml:space="preserve"> الكامل في التاريخ</w:t>
      </w:r>
      <w:r w:rsidR="00FA4793">
        <w:rPr>
          <w:rtl/>
        </w:rPr>
        <w:t>:</w:t>
      </w:r>
      <w:r w:rsidRPr="00BB06B1">
        <w:rPr>
          <w:rtl/>
        </w:rPr>
        <w:t xml:space="preserve"> ١ / ٥٧٠</w:t>
      </w:r>
      <w:r w:rsidR="00FA4793">
        <w:rPr>
          <w:rtl/>
        </w:rPr>
        <w:t>،</w:t>
      </w:r>
      <w:r w:rsidRPr="00BB06B1">
        <w:rPr>
          <w:rtl/>
        </w:rPr>
        <w:t xml:space="preserve"> السيرة النبويّة لابن هشام</w:t>
      </w:r>
      <w:r w:rsidR="00FA4793">
        <w:rPr>
          <w:rtl/>
        </w:rPr>
        <w:t>:</w:t>
      </w:r>
      <w:r w:rsidRPr="00BB06B1">
        <w:rPr>
          <w:rtl/>
        </w:rPr>
        <w:t xml:space="preserve"> ٣ / ٢٣٦</w:t>
      </w:r>
      <w:r w:rsidR="00FA4793">
        <w:rPr>
          <w:rtl/>
        </w:rPr>
        <w:t>،</w:t>
      </w:r>
      <w:r w:rsidRPr="00BB06B1">
        <w:rPr>
          <w:rtl/>
        </w:rPr>
        <w:t xml:space="preserve"> تاريخ الإسلام للذهبي</w:t>
      </w:r>
      <w:r w:rsidR="00FA4793">
        <w:rPr>
          <w:rtl/>
        </w:rPr>
        <w:t>:</w:t>
      </w:r>
      <w:r w:rsidRPr="00BB06B1">
        <w:rPr>
          <w:rtl/>
        </w:rPr>
        <w:t xml:space="preserve"> ٢ / ٢٩٠</w:t>
      </w:r>
      <w:r w:rsidR="00FA4793">
        <w:rPr>
          <w:rtl/>
        </w:rPr>
        <w:t>.</w:t>
      </w:r>
      <w:r w:rsidRPr="00BB06B1">
        <w:rPr>
          <w:rtl/>
        </w:rPr>
        <w:t xml:space="preserve"> </w:t>
      </w:r>
    </w:p>
    <w:p w:rsidR="00DB3345" w:rsidRPr="00DB3345" w:rsidRDefault="00DB3345" w:rsidP="00DB3345">
      <w:pPr>
        <w:pStyle w:val="libFootnote0"/>
        <w:rPr>
          <w:rtl/>
        </w:rPr>
      </w:pPr>
      <w:r w:rsidRPr="00BB06B1">
        <w:rPr>
          <w:rtl/>
        </w:rPr>
        <w:t>(٢) تاريخ الطبري</w:t>
      </w:r>
      <w:r w:rsidR="00FA4793">
        <w:rPr>
          <w:rtl/>
        </w:rPr>
        <w:t>:</w:t>
      </w:r>
      <w:r w:rsidRPr="00BB06B1">
        <w:rPr>
          <w:rtl/>
        </w:rPr>
        <w:t xml:space="preserve"> ٢ / ٥٧٤</w:t>
      </w:r>
      <w:r w:rsidR="00FA4793">
        <w:rPr>
          <w:rtl/>
        </w:rPr>
        <w:t>،</w:t>
      </w:r>
      <w:r w:rsidRPr="00BB06B1">
        <w:rPr>
          <w:rtl/>
        </w:rPr>
        <w:t xml:space="preserve"> السيرة النبويّة لابن هشام</w:t>
      </w:r>
      <w:r w:rsidR="00FA4793">
        <w:rPr>
          <w:rtl/>
        </w:rPr>
        <w:t>:</w:t>
      </w:r>
      <w:r w:rsidRPr="00BB06B1">
        <w:rPr>
          <w:rtl/>
        </w:rPr>
        <w:t xml:space="preserve"> ٣ / ٢٣٥</w:t>
      </w:r>
      <w:r w:rsidR="00FA4793">
        <w:rPr>
          <w:rtl/>
        </w:rPr>
        <w:t>،</w:t>
      </w:r>
      <w:r w:rsidRPr="00BB06B1">
        <w:rPr>
          <w:rtl/>
        </w:rPr>
        <w:t xml:space="preserve"> الكامل في التاريخ</w:t>
      </w:r>
      <w:r w:rsidR="00FA4793">
        <w:rPr>
          <w:rtl/>
        </w:rPr>
        <w:t>:</w:t>
      </w:r>
      <w:r w:rsidRPr="00BB06B1">
        <w:rPr>
          <w:rtl/>
        </w:rPr>
        <w:t xml:space="preserve"> ١ / ٥٧٠</w:t>
      </w:r>
      <w:r w:rsidR="00FA4793">
        <w:rPr>
          <w:rtl/>
        </w:rPr>
        <w:t>،</w:t>
      </w:r>
      <w:r w:rsidRPr="00BB06B1">
        <w:rPr>
          <w:rtl/>
        </w:rPr>
        <w:t xml:space="preserve"> تاريخ الإسلام للذهبي</w:t>
      </w:r>
      <w:r w:rsidR="00FA4793">
        <w:rPr>
          <w:rtl/>
        </w:rPr>
        <w:t>:</w:t>
      </w:r>
      <w:r w:rsidRPr="00BB06B1">
        <w:rPr>
          <w:rtl/>
        </w:rPr>
        <w:t xml:space="preserve"> ٢ / ٢٩٠</w:t>
      </w:r>
      <w:r w:rsidR="00FA4793">
        <w:rPr>
          <w:rtl/>
        </w:rPr>
        <w:t>،</w:t>
      </w:r>
      <w:r w:rsidRPr="00BB06B1">
        <w:rPr>
          <w:rtl/>
        </w:rPr>
        <w:t xml:space="preserve"> الإرشاد</w:t>
      </w:r>
      <w:r w:rsidR="00FA4793">
        <w:rPr>
          <w:rtl/>
        </w:rPr>
        <w:t>:</w:t>
      </w:r>
      <w:r w:rsidRPr="00BB06B1">
        <w:rPr>
          <w:rtl/>
        </w:rPr>
        <w:t xml:space="preserve"> ١ / ٩٨</w:t>
      </w:r>
      <w:r w:rsidR="00FA4793">
        <w:rPr>
          <w:rtl/>
        </w:rPr>
        <w:t>.</w:t>
      </w:r>
      <w:r w:rsidRPr="00BB06B1">
        <w:rPr>
          <w:rtl/>
        </w:rPr>
        <w:t xml:space="preserve"> </w:t>
      </w:r>
    </w:p>
    <w:p w:rsidR="00DB3345" w:rsidRPr="00DB3345" w:rsidRDefault="00DB3345" w:rsidP="00DB3345">
      <w:pPr>
        <w:pStyle w:val="libFootnote0"/>
        <w:rPr>
          <w:rtl/>
        </w:rPr>
      </w:pPr>
      <w:r w:rsidRPr="00BB06B1">
        <w:rPr>
          <w:rtl/>
        </w:rPr>
        <w:t>(٣) المستدرك على الصحيحين</w:t>
      </w:r>
      <w:r w:rsidR="00FA4793">
        <w:rPr>
          <w:rtl/>
        </w:rPr>
        <w:t>:</w:t>
      </w:r>
      <w:r w:rsidRPr="00BB06B1">
        <w:rPr>
          <w:rtl/>
        </w:rPr>
        <w:t xml:space="preserve"> ٣ / ٣٤ / ٤٣٢٧</w:t>
      </w:r>
      <w:r w:rsidR="00FA4793">
        <w:rPr>
          <w:rtl/>
        </w:rPr>
        <w:t>،</w:t>
      </w:r>
      <w:r w:rsidRPr="00BB06B1">
        <w:rPr>
          <w:rtl/>
        </w:rPr>
        <w:t xml:space="preserve"> تاريخ بغداد</w:t>
      </w:r>
      <w:r w:rsidR="00FA4793">
        <w:rPr>
          <w:rtl/>
        </w:rPr>
        <w:t>:</w:t>
      </w:r>
      <w:r w:rsidRPr="00BB06B1">
        <w:rPr>
          <w:rtl/>
        </w:rPr>
        <w:t xml:space="preserve"> ١٣ / ١٩ / ٦٩٧٨</w:t>
      </w:r>
      <w:r w:rsidR="00FA4793">
        <w:rPr>
          <w:rtl/>
        </w:rPr>
        <w:t>،</w:t>
      </w:r>
      <w:r w:rsidRPr="00BB06B1">
        <w:rPr>
          <w:rtl/>
        </w:rPr>
        <w:t xml:space="preserve"> شواهد التنزيل</w:t>
      </w:r>
      <w:r w:rsidR="00FA4793">
        <w:rPr>
          <w:rtl/>
        </w:rPr>
        <w:t>:</w:t>
      </w:r>
      <w:r w:rsidRPr="00BB06B1">
        <w:rPr>
          <w:rtl/>
        </w:rPr>
        <w:t xml:space="preserve"> ٢/١٤/٦٣٦</w:t>
      </w:r>
      <w:r w:rsidR="00FA4793">
        <w:rPr>
          <w:rtl/>
        </w:rPr>
        <w:t>،</w:t>
      </w:r>
      <w:r w:rsidRPr="00BB06B1">
        <w:rPr>
          <w:rtl/>
        </w:rPr>
        <w:t xml:space="preserve"> المناقب للخوارزمي</w:t>
      </w:r>
      <w:r w:rsidR="00FA4793">
        <w:rPr>
          <w:rtl/>
        </w:rPr>
        <w:t>:</w:t>
      </w:r>
      <w:r w:rsidRPr="00BB06B1">
        <w:rPr>
          <w:rtl/>
        </w:rPr>
        <w:t xml:space="preserve"> ١٠٧/١١٢</w:t>
      </w:r>
      <w:r w:rsidR="00FA4793">
        <w:rPr>
          <w:rtl/>
        </w:rPr>
        <w:t>،</w:t>
      </w:r>
      <w:r w:rsidRPr="00BB06B1">
        <w:rPr>
          <w:rtl/>
        </w:rPr>
        <w:t xml:space="preserve"> الفردوس</w:t>
      </w:r>
      <w:r w:rsidR="00FA4793">
        <w:rPr>
          <w:rtl/>
        </w:rPr>
        <w:t>:</w:t>
      </w:r>
      <w:r w:rsidRPr="00BB06B1">
        <w:rPr>
          <w:rtl/>
        </w:rPr>
        <w:t xml:space="preserve"> ٣/٤٥٥/٥٤٠٦</w:t>
      </w:r>
      <w:r w:rsidR="00FA4793">
        <w:rPr>
          <w:rtl/>
        </w:rPr>
        <w:t>،</w:t>
      </w:r>
      <w:r w:rsidRPr="00BB06B1">
        <w:rPr>
          <w:rtl/>
        </w:rPr>
        <w:t xml:space="preserve"> إرشاد القلوب</w:t>
      </w:r>
      <w:r w:rsidR="00FA4793">
        <w:rPr>
          <w:rtl/>
        </w:rPr>
        <w:t>:</w:t>
      </w:r>
      <w:r w:rsidRPr="00BB06B1">
        <w:rPr>
          <w:rtl/>
        </w:rPr>
        <w:t xml:space="preserve"> ٢٤٥</w:t>
      </w:r>
      <w:r w:rsidR="00FA4793">
        <w:rPr>
          <w:rtl/>
        </w:rPr>
        <w:t>.</w:t>
      </w:r>
      <w:r w:rsidRPr="00BB06B1">
        <w:rPr>
          <w:rtl/>
        </w:rPr>
        <w:t xml:space="preserve"> </w:t>
      </w:r>
    </w:p>
    <w:p w:rsidR="00DB3345" w:rsidRPr="00DB3345" w:rsidRDefault="00DB3345" w:rsidP="00DB3345">
      <w:pPr>
        <w:pStyle w:val="libFootnote0"/>
        <w:rPr>
          <w:rtl/>
        </w:rPr>
      </w:pPr>
      <w:r w:rsidRPr="00BB06B1">
        <w:rPr>
          <w:rtl/>
        </w:rPr>
        <w:t>(٤) عوالي اللآلي</w:t>
      </w:r>
      <w:r w:rsidR="00FA4793">
        <w:rPr>
          <w:rtl/>
        </w:rPr>
        <w:t>:</w:t>
      </w:r>
      <w:r w:rsidRPr="00BB06B1">
        <w:rPr>
          <w:rtl/>
        </w:rPr>
        <w:t xml:space="preserve"> ٤ / ٨٦ / ١٠٢</w:t>
      </w:r>
      <w:r w:rsidR="00FA4793">
        <w:rPr>
          <w:rtl/>
        </w:rPr>
        <w:t>،</w:t>
      </w:r>
      <w:r w:rsidRPr="00BB06B1">
        <w:rPr>
          <w:rtl/>
        </w:rPr>
        <w:t xml:space="preserve"> وراجع الطرائف</w:t>
      </w:r>
      <w:r w:rsidR="00FA4793">
        <w:rPr>
          <w:rtl/>
        </w:rPr>
        <w:t>:</w:t>
      </w:r>
      <w:r w:rsidRPr="00BB06B1">
        <w:rPr>
          <w:rtl/>
        </w:rPr>
        <w:t xml:space="preserve"> ٥١٩</w:t>
      </w:r>
      <w:r w:rsidR="00FA4793">
        <w:rPr>
          <w:rtl/>
        </w:rPr>
        <w:t>،</w:t>
      </w:r>
      <w:r w:rsidRPr="00BB06B1">
        <w:rPr>
          <w:rtl/>
        </w:rPr>
        <w:t xml:space="preserve"> والمستدرك على الصحيحين</w:t>
      </w:r>
      <w:r w:rsidR="00FA4793">
        <w:rPr>
          <w:rtl/>
        </w:rPr>
        <w:t>:</w:t>
      </w:r>
      <w:r w:rsidRPr="00BB06B1">
        <w:rPr>
          <w:rtl/>
        </w:rPr>
        <w:t xml:space="preserve"> ٣/٣٤/٤٣٢٨</w:t>
      </w:r>
      <w:r w:rsidR="00FA4793">
        <w:rPr>
          <w:rtl/>
        </w:rPr>
        <w:t>.</w:t>
      </w:r>
      <w:r w:rsidRPr="00BB06B1">
        <w:rPr>
          <w:rtl/>
        </w:rPr>
        <w:t xml:space="preserve"> </w:t>
      </w:r>
    </w:p>
    <w:p w:rsidR="00DB3345" w:rsidRDefault="00DB3345" w:rsidP="00DB3345">
      <w:pPr>
        <w:pStyle w:val="libNormal"/>
      </w:pPr>
      <w:r>
        <w:rPr>
          <w:rtl/>
        </w:rPr>
        <w:br w:type="page"/>
      </w:r>
    </w:p>
    <w:p w:rsidR="00DB3345" w:rsidRPr="00BB06B1" w:rsidRDefault="00DB3345" w:rsidP="00320993">
      <w:pPr>
        <w:pStyle w:val="libNormal"/>
        <w:rPr>
          <w:rtl/>
        </w:rPr>
      </w:pPr>
      <w:r w:rsidRPr="00320993">
        <w:rPr>
          <w:rtl/>
        </w:rPr>
        <w:lastRenderedPageBreak/>
        <w:t>٣</w:t>
      </w:r>
      <w:r w:rsidR="00FA4793">
        <w:rPr>
          <w:rtl/>
        </w:rPr>
        <w:t xml:space="preserve"> - </w:t>
      </w:r>
      <w:r w:rsidRPr="00320993">
        <w:rPr>
          <w:rtl/>
        </w:rPr>
        <w:t>وبعد أنْ جدّله وصرعه</w:t>
      </w:r>
      <w:r w:rsidR="00FA4793">
        <w:rPr>
          <w:rtl/>
        </w:rPr>
        <w:t>،</w:t>
      </w:r>
      <w:r w:rsidRPr="00320993">
        <w:rPr>
          <w:rtl/>
        </w:rPr>
        <w:t xml:space="preserve"> وولّى أصحابه مُدبرين تبِعهم</w:t>
      </w:r>
      <w:r w:rsidRPr="00DB3345">
        <w:rPr>
          <w:rStyle w:val="libFootnotenumChar"/>
          <w:rtl/>
        </w:rPr>
        <w:t>(١)</w:t>
      </w:r>
      <w:r w:rsidR="00FA4793">
        <w:rPr>
          <w:rtl/>
        </w:rPr>
        <w:t>،</w:t>
      </w:r>
      <w:r w:rsidRPr="00320993">
        <w:rPr>
          <w:rtl/>
        </w:rPr>
        <w:t xml:space="preserve"> وقتل منهم نوفل بن عبد الله</w:t>
      </w:r>
      <w:r w:rsidRPr="00DB3345">
        <w:rPr>
          <w:rStyle w:val="libFootnotenumChar"/>
          <w:rtl/>
        </w:rPr>
        <w:t>(٢)</w:t>
      </w:r>
      <w:r w:rsidR="00FA4793">
        <w:rPr>
          <w:rtl/>
        </w:rPr>
        <w:t>.</w:t>
      </w:r>
      <w:r w:rsidRPr="00D832F7">
        <w:rPr>
          <w:rtl/>
        </w:rPr>
        <w:t xml:space="preserve"> </w:t>
      </w:r>
    </w:p>
    <w:p w:rsidR="00DB3345" w:rsidRPr="00BB06B1" w:rsidRDefault="00DB3345" w:rsidP="00320993">
      <w:pPr>
        <w:pStyle w:val="libNormal"/>
        <w:rPr>
          <w:rtl/>
        </w:rPr>
      </w:pPr>
      <w:r w:rsidRPr="00320993">
        <w:rPr>
          <w:rtl/>
        </w:rPr>
        <w:t>٤</w:t>
      </w:r>
      <w:r w:rsidR="00FA4793">
        <w:rPr>
          <w:rtl/>
        </w:rPr>
        <w:t xml:space="preserve"> - </w:t>
      </w:r>
      <w:r w:rsidRPr="00320993">
        <w:rPr>
          <w:rtl/>
        </w:rPr>
        <w:t xml:space="preserve">لمّا ضرب الإمام </w:t>
      </w:r>
      <w:r w:rsidR="00FA4793">
        <w:rPr>
          <w:rtl/>
        </w:rPr>
        <w:t>(</w:t>
      </w:r>
      <w:r w:rsidRPr="00320993">
        <w:rPr>
          <w:rtl/>
        </w:rPr>
        <w:t>عليه السلام</w:t>
      </w:r>
      <w:r w:rsidR="00FA4793">
        <w:rPr>
          <w:rtl/>
        </w:rPr>
        <w:t>)</w:t>
      </w:r>
      <w:r w:rsidRPr="00320993">
        <w:rPr>
          <w:rtl/>
        </w:rPr>
        <w:t xml:space="preserve"> رِجْل عمرو وقضى عليه</w:t>
      </w:r>
      <w:r w:rsidR="00FA4793">
        <w:rPr>
          <w:rtl/>
        </w:rPr>
        <w:t>،</w:t>
      </w:r>
      <w:r w:rsidRPr="00320993">
        <w:rPr>
          <w:rtl/>
        </w:rPr>
        <w:t xml:space="preserve"> ألقى تراب الذلّ والخوف والرعب على وجوه المشركين</w:t>
      </w:r>
      <w:r w:rsidR="00FA4793">
        <w:rPr>
          <w:rtl/>
        </w:rPr>
        <w:t>،</w:t>
      </w:r>
      <w:r w:rsidRPr="00320993">
        <w:rPr>
          <w:rtl/>
        </w:rPr>
        <w:t xml:space="preserve"> وأقعدهم حيارى مهزومين منهارين</w:t>
      </w:r>
      <w:r w:rsidRPr="00DB3345">
        <w:rPr>
          <w:rStyle w:val="libFootnotenumChar"/>
          <w:rtl/>
        </w:rPr>
        <w:t>(٣)</w:t>
      </w:r>
      <w:r w:rsidR="00FA4793">
        <w:rPr>
          <w:rtl/>
        </w:rPr>
        <w:t>.</w:t>
      </w:r>
      <w:r w:rsidRPr="00D832F7">
        <w:rPr>
          <w:rtl/>
        </w:rPr>
        <w:t xml:space="preserve"> </w:t>
      </w:r>
    </w:p>
    <w:p w:rsidR="00DB3345" w:rsidRPr="00BB06B1" w:rsidRDefault="00DB3345" w:rsidP="00320993">
      <w:pPr>
        <w:pStyle w:val="libNormal"/>
        <w:rPr>
          <w:rtl/>
        </w:rPr>
      </w:pPr>
      <w:r w:rsidRPr="00320993">
        <w:rPr>
          <w:rtl/>
        </w:rPr>
        <w:t>٥</w:t>
      </w:r>
      <w:r w:rsidR="00FA4793">
        <w:rPr>
          <w:rtl/>
        </w:rPr>
        <w:t xml:space="preserve"> - </w:t>
      </w:r>
      <w:r w:rsidRPr="00320993">
        <w:rPr>
          <w:rtl/>
        </w:rPr>
        <w:t xml:space="preserve">قتل الإمام </w:t>
      </w:r>
      <w:r w:rsidR="00FA4793">
        <w:rPr>
          <w:rtl/>
        </w:rPr>
        <w:t>(</w:t>
      </w:r>
      <w:r w:rsidRPr="00320993">
        <w:rPr>
          <w:rtl/>
        </w:rPr>
        <w:t>عليه السلام</w:t>
      </w:r>
      <w:r w:rsidR="00FA4793">
        <w:rPr>
          <w:rtl/>
        </w:rPr>
        <w:t>)</w:t>
      </w:r>
      <w:r w:rsidRPr="00320993">
        <w:rPr>
          <w:rtl/>
        </w:rPr>
        <w:t xml:space="preserve"> عمْرواً</w:t>
      </w:r>
      <w:r w:rsidR="00FA4793">
        <w:rPr>
          <w:rtl/>
        </w:rPr>
        <w:t>،</w:t>
      </w:r>
      <w:r w:rsidRPr="00320993">
        <w:rPr>
          <w:rtl/>
        </w:rPr>
        <w:t xml:space="preserve"> بَيد أنّه تَرفَّع عن سلْب دِرعه الثمين إذ </w:t>
      </w:r>
      <w:r w:rsidR="00FA4793">
        <w:rPr>
          <w:rtl/>
        </w:rPr>
        <w:t>(</w:t>
      </w:r>
      <w:r w:rsidRPr="00320993">
        <w:rPr>
          <w:rtl/>
        </w:rPr>
        <w:t>كان يضرب بسيفه من أجل الحقّ</w:t>
      </w:r>
      <w:r w:rsidR="00FA4793">
        <w:rPr>
          <w:rtl/>
        </w:rPr>
        <w:t>)</w:t>
      </w:r>
      <w:r w:rsidRPr="00320993">
        <w:rPr>
          <w:rtl/>
        </w:rPr>
        <w:t xml:space="preserve"> لا غيره</w:t>
      </w:r>
      <w:r w:rsidR="00FA4793">
        <w:rPr>
          <w:rtl/>
        </w:rPr>
        <w:t>...</w:t>
      </w:r>
      <w:r w:rsidRPr="00320993">
        <w:rPr>
          <w:rtl/>
        </w:rPr>
        <w:t xml:space="preserve"> ولم يخفَ كلّ هذا الترفُّع والجلال والشَمَم عن الأنظار</w:t>
      </w:r>
      <w:r w:rsidR="00FA4793">
        <w:rPr>
          <w:rtl/>
        </w:rPr>
        <w:t>،</w:t>
      </w:r>
      <w:r w:rsidRPr="00320993">
        <w:rPr>
          <w:rtl/>
        </w:rPr>
        <w:t xml:space="preserve"> حتى إنّ أُخت عمرو نفسها أثنَت عليه</w:t>
      </w:r>
      <w:r w:rsidRPr="00DB3345">
        <w:rPr>
          <w:rStyle w:val="libFootnotenumChar"/>
          <w:rtl/>
        </w:rPr>
        <w:t>(٤)</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١٨١</w:t>
      </w:r>
      <w:r w:rsidR="00FA4793">
        <w:rPr>
          <w:rStyle w:val="libBold2Char"/>
          <w:rtl/>
        </w:rPr>
        <w:t xml:space="preserve"> - </w:t>
      </w:r>
      <w:r w:rsidRPr="004F2634">
        <w:rPr>
          <w:rStyle w:val="libBold2Char"/>
          <w:rtl/>
        </w:rPr>
        <w:t>تاريخ اليعقوبي</w:t>
      </w:r>
      <w:r w:rsidR="00FA4793">
        <w:rPr>
          <w:rStyle w:val="libBold2Char"/>
          <w:rtl/>
        </w:rPr>
        <w:t>:</w:t>
      </w:r>
      <w:r w:rsidRPr="00320993">
        <w:rPr>
          <w:rtl/>
        </w:rPr>
        <w:t xml:space="preserve"> كانت وقعة الخندق</w:t>
      </w:r>
      <w:r w:rsidR="00FA4793">
        <w:rPr>
          <w:rtl/>
        </w:rPr>
        <w:t>...</w:t>
      </w:r>
      <w:r w:rsidRPr="00320993">
        <w:rPr>
          <w:rtl/>
        </w:rPr>
        <w:t xml:space="preserve"> في السنة السادسة بعد مقدم رسول الله بالمدينة بخمسة وخمسين شهراً</w:t>
      </w:r>
      <w:r w:rsidR="00FA4793">
        <w:rPr>
          <w:rtl/>
        </w:rPr>
        <w:t>،</w:t>
      </w:r>
      <w:r w:rsidRPr="00320993">
        <w:rPr>
          <w:rtl/>
        </w:rPr>
        <w:t xml:space="preserve"> وكانت قريش تبعث إلى اليهود وسائر القبائل فحرّضوهم على قتال رسول الله</w:t>
      </w:r>
      <w:r w:rsidR="00FA4793">
        <w:rPr>
          <w:rtl/>
        </w:rPr>
        <w:t>،</w:t>
      </w:r>
      <w:r w:rsidRPr="00320993">
        <w:rPr>
          <w:rtl/>
        </w:rPr>
        <w:t xml:space="preserve"> فاجتمع خلقٌ من قريش إلى موضعٍ يقال له</w:t>
      </w:r>
      <w:r w:rsidR="00FA4793">
        <w:rPr>
          <w:rtl/>
        </w:rPr>
        <w:t>:</w:t>
      </w:r>
      <w:r w:rsidRPr="00320993">
        <w:rPr>
          <w:rtl/>
        </w:rPr>
        <w:t xml:space="preserve"> سَلْع</w:t>
      </w:r>
      <w:r w:rsidRPr="00DB3345">
        <w:rPr>
          <w:rStyle w:val="libFootnotenumChar"/>
          <w:rtl/>
        </w:rPr>
        <w:t>(٥)</w:t>
      </w:r>
      <w:r w:rsidR="00FA4793">
        <w:rPr>
          <w:rtl/>
        </w:rPr>
        <w:t>،</w:t>
      </w:r>
      <w:r w:rsidRPr="00320993">
        <w:rPr>
          <w:rtl/>
        </w:rPr>
        <w:t xml:space="preserve"> وأشار عليه سلمان الفارسي أنْ يحفر خندَقاً</w:t>
      </w:r>
      <w:r w:rsidR="00FA4793">
        <w:rPr>
          <w:rtl/>
        </w:rPr>
        <w:t>،</w:t>
      </w:r>
      <w:r w:rsidRPr="00320993">
        <w:rPr>
          <w:rtl/>
        </w:rPr>
        <w:t xml:space="preserve"> فحفَر الخندق</w:t>
      </w:r>
      <w:r w:rsidR="00FA4793">
        <w:rPr>
          <w:rtl/>
        </w:rPr>
        <w:t>،</w:t>
      </w:r>
      <w:r w:rsidRPr="00320993">
        <w:rPr>
          <w:rtl/>
        </w:rPr>
        <w:t xml:space="preserve"> وجعل لكلّ قبيلة حدّاً يحفرون إليه</w:t>
      </w:r>
      <w:r w:rsidR="00FA4793">
        <w:rPr>
          <w:rtl/>
        </w:rPr>
        <w:t>،</w:t>
      </w:r>
      <w:r w:rsidRPr="00320993">
        <w:rPr>
          <w:rtl/>
        </w:rPr>
        <w:t xml:space="preserve"> وحفَر رسول الله معهم حتى فرغ من حفْر الخندق</w:t>
      </w:r>
      <w:r w:rsidR="00FA4793">
        <w:rPr>
          <w:rtl/>
        </w:rPr>
        <w:t>،</w:t>
      </w:r>
      <w:r w:rsidRPr="00320993">
        <w:rPr>
          <w:rtl/>
        </w:rPr>
        <w:t xml:space="preserve"> وجعل له أبواباً</w:t>
      </w:r>
      <w:r w:rsidR="00FA4793">
        <w:rPr>
          <w:rtl/>
        </w:rPr>
        <w:t>،</w:t>
      </w:r>
      <w:r w:rsidRPr="00320993">
        <w:rPr>
          <w:rtl/>
        </w:rPr>
        <w:t xml:space="preserve"> وجعل على الأبواب حرساً</w:t>
      </w:r>
      <w:r w:rsidR="00FA4793">
        <w:rPr>
          <w:rtl/>
        </w:rPr>
        <w:t>،</w:t>
      </w:r>
      <w:r w:rsidRPr="00320993">
        <w:rPr>
          <w:rtl/>
        </w:rPr>
        <w:t xml:space="preserve"> من كلّ قبيلة رجُلاً</w:t>
      </w:r>
      <w:r w:rsidR="00FA4793">
        <w:rPr>
          <w:rtl/>
        </w:rPr>
        <w:t>،</w:t>
      </w:r>
      <w:r w:rsidRPr="00320993">
        <w:rPr>
          <w:rtl/>
        </w:rPr>
        <w:t xml:space="preserve"> وجعل عليهم الزبير بن العوّام</w:t>
      </w:r>
      <w:r w:rsidR="00FA4793">
        <w:rPr>
          <w:rtl/>
        </w:rPr>
        <w:t>،</w:t>
      </w:r>
      <w:r w:rsidRPr="00320993">
        <w:rPr>
          <w:rtl/>
        </w:rPr>
        <w:t xml:space="preserve"> وأمره إنْ رأى قتالاً أنْ يقاتل</w:t>
      </w:r>
      <w:r w:rsidR="00FA4793">
        <w:rPr>
          <w:rtl/>
        </w:rPr>
        <w:t>.</w:t>
      </w:r>
      <w:r w:rsidRPr="00320993">
        <w:rPr>
          <w:rtl/>
        </w:rPr>
        <w:t xml:space="preserve"> وكانت عدّة المسلمين سبعمِئة رجُل</w:t>
      </w:r>
      <w:r w:rsidR="00FA4793">
        <w:rPr>
          <w:rtl/>
        </w:rPr>
        <w:t>.</w:t>
      </w:r>
      <w:r w:rsidRPr="00D832F7">
        <w:rPr>
          <w:rtl/>
        </w:rPr>
        <w:t xml:space="preserve"> </w:t>
      </w:r>
    </w:p>
    <w:p w:rsidR="00DB3345" w:rsidRPr="00BB06B1" w:rsidRDefault="00DB3345" w:rsidP="00320993">
      <w:pPr>
        <w:pStyle w:val="libNormal"/>
        <w:rPr>
          <w:rtl/>
        </w:rPr>
      </w:pPr>
      <w:r w:rsidRPr="00320993">
        <w:rPr>
          <w:rtl/>
        </w:rPr>
        <w:t>ووافى المشركون فأنكروا أمْر الخندق</w:t>
      </w:r>
      <w:r w:rsidR="00FA4793">
        <w:rPr>
          <w:rtl/>
        </w:rPr>
        <w:t>،</w:t>
      </w:r>
      <w:r w:rsidRPr="00320993">
        <w:rPr>
          <w:rtl/>
        </w:rPr>
        <w:t xml:space="preserve"> وقالوا</w:t>
      </w:r>
      <w:r w:rsidR="00FA4793">
        <w:rPr>
          <w:rtl/>
        </w:rPr>
        <w:t>:</w:t>
      </w:r>
      <w:r w:rsidRPr="00320993">
        <w:rPr>
          <w:rtl/>
        </w:rPr>
        <w:t xml:space="preserve"> ما كانت العرب تعرف هذا</w:t>
      </w:r>
      <w:r w:rsidR="00FA4793">
        <w:rPr>
          <w:rtl/>
        </w:rPr>
        <w:t>!.</w:t>
      </w:r>
      <w:r w:rsidRPr="00D832F7">
        <w:rPr>
          <w:rtl/>
        </w:rPr>
        <w:t xml:space="preserve">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الإرشاد</w:t>
      </w:r>
      <w:r w:rsidR="00FA4793">
        <w:rPr>
          <w:rtl/>
        </w:rPr>
        <w:t>:</w:t>
      </w:r>
      <w:r w:rsidRPr="00BB06B1">
        <w:rPr>
          <w:rtl/>
        </w:rPr>
        <w:t xml:space="preserve"> ١ / ١٠٢</w:t>
      </w:r>
      <w:r w:rsidR="00FA4793">
        <w:rPr>
          <w:rtl/>
        </w:rPr>
        <w:t>.</w:t>
      </w:r>
      <w:r w:rsidRPr="00BB06B1">
        <w:rPr>
          <w:rtl/>
        </w:rPr>
        <w:t xml:space="preserve"> </w:t>
      </w:r>
    </w:p>
    <w:p w:rsidR="00DB3345" w:rsidRPr="00DB3345" w:rsidRDefault="00DB3345" w:rsidP="00DB3345">
      <w:pPr>
        <w:pStyle w:val="libFootnote0"/>
        <w:rPr>
          <w:rtl/>
        </w:rPr>
      </w:pPr>
      <w:r w:rsidRPr="00BB06B1">
        <w:rPr>
          <w:rtl/>
        </w:rPr>
        <w:t>(٢) تاريخ الطبري</w:t>
      </w:r>
      <w:r w:rsidR="00FA4793">
        <w:rPr>
          <w:rtl/>
        </w:rPr>
        <w:t>:</w:t>
      </w:r>
      <w:r w:rsidRPr="00BB06B1">
        <w:rPr>
          <w:rtl/>
        </w:rPr>
        <w:t xml:space="preserve"> ٢ / ٥٧٤</w:t>
      </w:r>
      <w:r w:rsidR="00FA4793">
        <w:rPr>
          <w:rtl/>
        </w:rPr>
        <w:t>،</w:t>
      </w:r>
      <w:r w:rsidRPr="00BB06B1">
        <w:rPr>
          <w:rtl/>
        </w:rPr>
        <w:t xml:space="preserve"> الإرشاد</w:t>
      </w:r>
      <w:r w:rsidR="00FA4793">
        <w:rPr>
          <w:rtl/>
        </w:rPr>
        <w:t>:</w:t>
      </w:r>
      <w:r w:rsidRPr="00BB06B1">
        <w:rPr>
          <w:rtl/>
        </w:rPr>
        <w:t xml:space="preserve"> ١ / ١٠٥</w:t>
      </w:r>
      <w:r w:rsidR="00FA4793">
        <w:rPr>
          <w:rtl/>
        </w:rPr>
        <w:t>،</w:t>
      </w:r>
      <w:r w:rsidRPr="00BB06B1">
        <w:rPr>
          <w:rtl/>
        </w:rPr>
        <w:t xml:space="preserve"> تاريخ اليعقوبي</w:t>
      </w:r>
      <w:r w:rsidR="00FA4793">
        <w:rPr>
          <w:rtl/>
        </w:rPr>
        <w:t>:</w:t>
      </w:r>
      <w:r w:rsidRPr="00BB06B1">
        <w:rPr>
          <w:rtl/>
        </w:rPr>
        <w:t xml:space="preserve"> ٢ / ٥٠</w:t>
      </w:r>
      <w:r w:rsidR="00FA4793">
        <w:rPr>
          <w:rtl/>
        </w:rPr>
        <w:t>.</w:t>
      </w:r>
      <w:r w:rsidRPr="00BB06B1">
        <w:rPr>
          <w:rtl/>
        </w:rPr>
        <w:t xml:space="preserve"> </w:t>
      </w:r>
    </w:p>
    <w:p w:rsidR="00DB3345" w:rsidRPr="00DB3345" w:rsidRDefault="00DB3345" w:rsidP="00DB3345">
      <w:pPr>
        <w:pStyle w:val="libFootnote0"/>
        <w:rPr>
          <w:rtl/>
        </w:rPr>
      </w:pPr>
      <w:r w:rsidRPr="00BB06B1">
        <w:rPr>
          <w:rtl/>
        </w:rPr>
        <w:t>(٣) كنز الفوائد</w:t>
      </w:r>
      <w:r w:rsidR="00FA4793">
        <w:rPr>
          <w:rtl/>
        </w:rPr>
        <w:t>:</w:t>
      </w:r>
      <w:r w:rsidRPr="00BB06B1">
        <w:rPr>
          <w:rtl/>
        </w:rPr>
        <w:t xml:space="preserve"> ١ / ٢٩٨</w:t>
      </w:r>
      <w:r w:rsidR="00FA4793">
        <w:rPr>
          <w:rtl/>
        </w:rPr>
        <w:t>.</w:t>
      </w:r>
      <w:r w:rsidRPr="00BB06B1">
        <w:rPr>
          <w:rtl/>
        </w:rPr>
        <w:t xml:space="preserve"> </w:t>
      </w:r>
    </w:p>
    <w:p w:rsidR="00DB3345" w:rsidRPr="00DB3345" w:rsidRDefault="00DB3345" w:rsidP="00DB3345">
      <w:pPr>
        <w:pStyle w:val="libFootnote0"/>
        <w:rPr>
          <w:rtl/>
        </w:rPr>
      </w:pPr>
      <w:r w:rsidRPr="00BB06B1">
        <w:rPr>
          <w:rtl/>
        </w:rPr>
        <w:t>(٤) الإرشاد</w:t>
      </w:r>
      <w:r w:rsidR="00FA4793">
        <w:rPr>
          <w:rtl/>
        </w:rPr>
        <w:t>:</w:t>
      </w:r>
      <w:r w:rsidRPr="00BB06B1">
        <w:rPr>
          <w:rtl/>
        </w:rPr>
        <w:t xml:space="preserve"> ١ / ١٠٧</w:t>
      </w:r>
      <w:r w:rsidR="00FA4793">
        <w:rPr>
          <w:rtl/>
        </w:rPr>
        <w:t>،</w:t>
      </w:r>
      <w:r w:rsidRPr="00BB06B1">
        <w:rPr>
          <w:rtl/>
        </w:rPr>
        <w:t xml:space="preserve"> المستدرك على الصحيحين</w:t>
      </w:r>
      <w:r w:rsidR="00FA4793">
        <w:rPr>
          <w:rtl/>
        </w:rPr>
        <w:t>:</w:t>
      </w:r>
      <w:r w:rsidRPr="00BB06B1">
        <w:rPr>
          <w:rtl/>
        </w:rPr>
        <w:t xml:space="preserve"> ٣ / ٣٦ / ٤٣٣٠</w:t>
      </w:r>
      <w:r w:rsidR="00FA4793">
        <w:rPr>
          <w:rtl/>
        </w:rPr>
        <w:t>.</w:t>
      </w:r>
      <w:r w:rsidRPr="00BB06B1">
        <w:rPr>
          <w:rtl/>
        </w:rPr>
        <w:t xml:space="preserve"> </w:t>
      </w:r>
    </w:p>
    <w:p w:rsidR="00DB3345" w:rsidRPr="00DB3345" w:rsidRDefault="00DB3345" w:rsidP="00DB3345">
      <w:pPr>
        <w:pStyle w:val="libFootnote0"/>
        <w:rPr>
          <w:rtl/>
        </w:rPr>
      </w:pPr>
      <w:r w:rsidRPr="00BB06B1">
        <w:rPr>
          <w:rtl/>
        </w:rPr>
        <w:t xml:space="preserve">(٥) موضع بقرب المدينة </w:t>
      </w:r>
      <w:r w:rsidR="00FA4793">
        <w:rPr>
          <w:rtl/>
        </w:rPr>
        <w:t>(</w:t>
      </w:r>
      <w:r w:rsidRPr="00BB06B1">
        <w:rPr>
          <w:rtl/>
        </w:rPr>
        <w:t>معجم البلدان</w:t>
      </w:r>
      <w:r w:rsidR="00FA4793">
        <w:rPr>
          <w:rtl/>
        </w:rPr>
        <w:t>:</w:t>
      </w:r>
      <w:r w:rsidRPr="00BB06B1">
        <w:rPr>
          <w:rtl/>
        </w:rPr>
        <w:t xml:space="preserve"> ٣ / ٢٣٦</w:t>
      </w:r>
      <w:r w:rsidR="00FA4793">
        <w:rPr>
          <w:rtl/>
        </w:rPr>
        <w:t>).</w:t>
      </w:r>
      <w:r w:rsidRPr="00BB06B1">
        <w:rPr>
          <w:rtl/>
        </w:rPr>
        <w:t xml:space="preserve"> </w:t>
      </w:r>
    </w:p>
    <w:p w:rsidR="00DB3345" w:rsidRDefault="00DB3345" w:rsidP="00DB3345">
      <w:pPr>
        <w:pStyle w:val="libNormal"/>
      </w:pPr>
      <w:r>
        <w:rPr>
          <w:rtl/>
        </w:rPr>
        <w:br w:type="page"/>
      </w:r>
    </w:p>
    <w:p w:rsidR="00DB3345" w:rsidRPr="00BB06B1" w:rsidRDefault="00DB3345" w:rsidP="00320993">
      <w:pPr>
        <w:pStyle w:val="libNormal"/>
        <w:rPr>
          <w:rtl/>
        </w:rPr>
      </w:pPr>
      <w:r w:rsidRPr="00320993">
        <w:rPr>
          <w:rtl/>
        </w:rPr>
        <w:lastRenderedPageBreak/>
        <w:t>وأقاموا خمسة أيّام</w:t>
      </w:r>
      <w:r w:rsidR="00FA4793">
        <w:rPr>
          <w:rtl/>
        </w:rPr>
        <w:t>،</w:t>
      </w:r>
      <w:r w:rsidRPr="00320993">
        <w:rPr>
          <w:rtl/>
        </w:rPr>
        <w:t xml:space="preserve"> فلمّا كان اليوم الخامس خرج عمرو بن عبد ودّ وأربعة نفر من المشركين</w:t>
      </w:r>
      <w:r w:rsidR="00FA4793">
        <w:rPr>
          <w:rtl/>
        </w:rPr>
        <w:t>:</w:t>
      </w:r>
      <w:r w:rsidRPr="00320993">
        <w:rPr>
          <w:rtl/>
        </w:rPr>
        <w:t xml:space="preserve"> نوفل بن عبد الله بن المغيرة المخزومى</w:t>
      </w:r>
      <w:r w:rsidR="00FA4793">
        <w:rPr>
          <w:rtl/>
        </w:rPr>
        <w:t>،</w:t>
      </w:r>
      <w:r w:rsidRPr="00320993">
        <w:rPr>
          <w:rtl/>
        </w:rPr>
        <w:t xml:space="preserve"> وعكرمة بن أبى جهل</w:t>
      </w:r>
      <w:r w:rsidR="00FA4793">
        <w:rPr>
          <w:rtl/>
        </w:rPr>
        <w:t>،</w:t>
      </w:r>
      <w:r w:rsidRPr="00320993">
        <w:rPr>
          <w:rtl/>
        </w:rPr>
        <w:t xml:space="preserve"> وضرار بن الحطّاب الفهري</w:t>
      </w:r>
      <w:r w:rsidR="00FA4793">
        <w:rPr>
          <w:rtl/>
        </w:rPr>
        <w:t>،</w:t>
      </w:r>
      <w:r w:rsidRPr="00320993">
        <w:rPr>
          <w:rtl/>
        </w:rPr>
        <w:t xml:space="preserve"> وهبيرة بن أبى وهب المخزومي</w:t>
      </w:r>
      <w:r w:rsidR="00FA4793">
        <w:rPr>
          <w:rtl/>
        </w:rPr>
        <w:t>.</w:t>
      </w:r>
      <w:r w:rsidRPr="00320993">
        <w:rPr>
          <w:rtl/>
        </w:rPr>
        <w:t xml:space="preserve"> فخرج عليّ بن أبي طالب إلى عمرو بن عبد ودّ فبارزه وقتله</w:t>
      </w:r>
      <w:r w:rsidR="00FA4793">
        <w:rPr>
          <w:rtl/>
        </w:rPr>
        <w:t>،</w:t>
      </w:r>
      <w:r w:rsidRPr="00320993">
        <w:rPr>
          <w:rtl/>
        </w:rPr>
        <w:t xml:space="preserve"> وانهزم الباقون</w:t>
      </w:r>
      <w:r w:rsidR="00FA4793">
        <w:rPr>
          <w:rtl/>
        </w:rPr>
        <w:t>،</w:t>
      </w:r>
      <w:r w:rsidRPr="00320993">
        <w:rPr>
          <w:rtl/>
        </w:rPr>
        <w:t xml:space="preserve"> وكَبا</w:t>
      </w:r>
      <w:r w:rsidRPr="00DB3345">
        <w:rPr>
          <w:rStyle w:val="libFootnotenumChar"/>
          <w:rtl/>
        </w:rPr>
        <w:t>(١)</w:t>
      </w:r>
      <w:r w:rsidRPr="00320993">
        <w:rPr>
          <w:rtl/>
        </w:rPr>
        <w:t xml:space="preserve"> بنوفل بن عبد الله بن المغيرة فرسُه</w:t>
      </w:r>
      <w:r w:rsidR="00FA4793">
        <w:rPr>
          <w:rtl/>
        </w:rPr>
        <w:t>،</w:t>
      </w:r>
      <w:r w:rsidRPr="00320993">
        <w:rPr>
          <w:rtl/>
        </w:rPr>
        <w:t xml:space="preserve"> فلحقه عليّ فقتله</w:t>
      </w:r>
      <w:r w:rsidRPr="00DB3345">
        <w:rPr>
          <w:rStyle w:val="libFootnotenumChar"/>
          <w:rtl/>
        </w:rPr>
        <w:t>(٢)</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١٨٢</w:t>
      </w:r>
      <w:r w:rsidR="00FA4793">
        <w:rPr>
          <w:rStyle w:val="libBold2Char"/>
          <w:rtl/>
        </w:rPr>
        <w:t xml:space="preserve"> - </w:t>
      </w:r>
      <w:r w:rsidRPr="004F2634">
        <w:rPr>
          <w:rStyle w:val="libBold2Char"/>
          <w:rtl/>
        </w:rPr>
        <w:t>السُنن الكبرى عن ابن إسحاق</w:t>
      </w:r>
      <w:r w:rsidR="00FA4793">
        <w:rPr>
          <w:rStyle w:val="libBold2Char"/>
          <w:rtl/>
        </w:rPr>
        <w:t>:</w:t>
      </w:r>
      <w:r w:rsidRPr="00320993">
        <w:rPr>
          <w:rtl/>
        </w:rPr>
        <w:t xml:space="preserve"> خرج</w:t>
      </w:r>
      <w:r w:rsidR="00FA4793">
        <w:rPr>
          <w:rtl/>
        </w:rPr>
        <w:t xml:space="preserve"> - </w:t>
      </w:r>
      <w:r w:rsidRPr="00320993">
        <w:rPr>
          <w:rtl/>
        </w:rPr>
        <w:t>يعني يوم الخندق</w:t>
      </w:r>
      <w:r w:rsidR="00FA4793">
        <w:rPr>
          <w:rtl/>
        </w:rPr>
        <w:t xml:space="preserve"> - </w:t>
      </w:r>
      <w:r w:rsidRPr="00320993">
        <w:rPr>
          <w:rtl/>
        </w:rPr>
        <w:t>عمرو بن عبد ودّ فنادى</w:t>
      </w:r>
      <w:r w:rsidR="00FA4793">
        <w:rPr>
          <w:rtl/>
        </w:rPr>
        <w:t>:</w:t>
      </w:r>
      <w:r w:rsidRPr="00320993">
        <w:rPr>
          <w:rtl/>
        </w:rPr>
        <w:t xml:space="preserve"> مَن يبارز</w:t>
      </w:r>
      <w:r w:rsidR="00FA4793">
        <w:rPr>
          <w:rtl/>
        </w:rPr>
        <w:t>؟</w:t>
      </w:r>
      <w:r w:rsidRPr="00320993">
        <w:rPr>
          <w:rtl/>
        </w:rPr>
        <w:t xml:space="preserve"> فقام عليّ </w:t>
      </w:r>
      <w:r w:rsidR="00FA4793">
        <w:rPr>
          <w:rtl/>
        </w:rPr>
        <w:t>(</w:t>
      </w:r>
      <w:r w:rsidRPr="00320993">
        <w:rPr>
          <w:rtl/>
        </w:rPr>
        <w:t>رضي الله عنه</w:t>
      </w:r>
      <w:r w:rsidR="00FA4793">
        <w:rPr>
          <w:rtl/>
        </w:rPr>
        <w:t>)</w:t>
      </w:r>
      <w:r w:rsidRPr="00320993">
        <w:rPr>
          <w:rtl/>
        </w:rPr>
        <w:t xml:space="preserve"> وهو مقنّع في الحديد فقال</w:t>
      </w:r>
      <w:r w:rsidR="00FA4793">
        <w:rPr>
          <w:rtl/>
        </w:rPr>
        <w:t>:</w:t>
      </w:r>
      <w:r w:rsidRPr="00320993">
        <w:rPr>
          <w:rtl/>
        </w:rPr>
        <w:t xml:space="preserve"> </w:t>
      </w:r>
      <w:r w:rsidR="00FA4793">
        <w:rPr>
          <w:rtl/>
        </w:rPr>
        <w:t>(</w:t>
      </w:r>
      <w:r w:rsidRPr="00D832F7">
        <w:rPr>
          <w:rtl/>
        </w:rPr>
        <w:t>أنا لها يا نبيّ الله</w:t>
      </w:r>
      <w:r w:rsidR="00D26812">
        <w:rPr>
          <w:rtl/>
        </w:rPr>
        <w:t xml:space="preserve"> </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إنّه عمرو</w:t>
      </w:r>
      <w:r w:rsidR="00FA4793">
        <w:rPr>
          <w:rtl/>
        </w:rPr>
        <w:t>،</w:t>
      </w:r>
      <w:r w:rsidRPr="00D832F7">
        <w:rPr>
          <w:rtl/>
        </w:rPr>
        <w:t xml:space="preserve"> اجلسْ</w:t>
      </w:r>
      <w:r w:rsidR="00FA4793">
        <w:rPr>
          <w:rtl/>
        </w:rPr>
        <w:t>).</w:t>
      </w:r>
      <w:r w:rsidRPr="00D832F7">
        <w:rPr>
          <w:rtl/>
        </w:rPr>
        <w:t xml:space="preserve"> </w:t>
      </w:r>
    </w:p>
    <w:p w:rsidR="00DB3345" w:rsidRPr="00BB06B1" w:rsidRDefault="00DB3345" w:rsidP="00320993">
      <w:pPr>
        <w:pStyle w:val="libNormal"/>
        <w:rPr>
          <w:rtl/>
        </w:rPr>
      </w:pPr>
      <w:r w:rsidRPr="00320993">
        <w:rPr>
          <w:rtl/>
        </w:rPr>
        <w:t>ونادى عمرو</w:t>
      </w:r>
      <w:r w:rsidR="00FA4793">
        <w:rPr>
          <w:rtl/>
        </w:rPr>
        <w:t>:</w:t>
      </w:r>
      <w:r w:rsidRPr="00320993">
        <w:rPr>
          <w:rtl/>
        </w:rPr>
        <w:t xml:space="preserve"> ألا رجُل</w:t>
      </w:r>
      <w:r w:rsidR="00FA4793">
        <w:rPr>
          <w:rtl/>
        </w:rPr>
        <w:t>!</w:t>
      </w:r>
      <w:r w:rsidRPr="00320993">
        <w:rPr>
          <w:rtl/>
        </w:rPr>
        <w:t xml:space="preserve"> وهو يؤنّبهم ويقول</w:t>
      </w:r>
      <w:r w:rsidR="00FA4793">
        <w:rPr>
          <w:rtl/>
        </w:rPr>
        <w:t>:</w:t>
      </w:r>
      <w:r w:rsidRPr="00320993">
        <w:rPr>
          <w:rtl/>
        </w:rPr>
        <w:t xml:space="preserve"> أين جَنّتكم التي تزعمون أنّه مَن قُتِل منكم دخلَها</w:t>
      </w:r>
      <w:r w:rsidR="00FA4793">
        <w:rPr>
          <w:rtl/>
        </w:rPr>
        <w:t>؟</w:t>
      </w:r>
      <w:r w:rsidRPr="00320993">
        <w:rPr>
          <w:rtl/>
        </w:rPr>
        <w:t xml:space="preserve"> أفَلا يبرز إليّ رجُل</w:t>
      </w:r>
      <w:r w:rsidR="00FA4793">
        <w:rPr>
          <w:rtl/>
        </w:rPr>
        <w:t>؟!</w:t>
      </w:r>
      <w:r w:rsidRPr="00320993">
        <w:rPr>
          <w:rtl/>
        </w:rPr>
        <w:t xml:space="preserve"> فقام عليّ </w:t>
      </w:r>
      <w:r w:rsidR="00FA4793">
        <w:rPr>
          <w:rtl/>
        </w:rPr>
        <w:t>(</w:t>
      </w:r>
      <w:r w:rsidRPr="00320993">
        <w:rPr>
          <w:rtl/>
        </w:rPr>
        <w:t>رضي الله عنه</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أنا يا رسول الله</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اجلسْ</w:t>
      </w:r>
      <w:r w:rsidR="00FA4793">
        <w:rPr>
          <w:rtl/>
        </w:rPr>
        <w:t>).</w:t>
      </w:r>
      <w:r w:rsidRPr="00D832F7">
        <w:rPr>
          <w:rtl/>
        </w:rPr>
        <w:t xml:space="preserve"> </w:t>
      </w:r>
    </w:p>
    <w:p w:rsidR="00DB3345" w:rsidRPr="00BB06B1" w:rsidRDefault="00DB3345" w:rsidP="00320993">
      <w:pPr>
        <w:pStyle w:val="libNormal"/>
        <w:rPr>
          <w:rtl/>
        </w:rPr>
      </w:pPr>
      <w:r w:rsidRPr="00320993">
        <w:rPr>
          <w:rtl/>
        </w:rPr>
        <w:t>ثمّ نادى الثالثة وذكَر شِعراً</w:t>
      </w:r>
      <w:r w:rsidR="00FA4793">
        <w:rPr>
          <w:rtl/>
        </w:rPr>
        <w:t>،</w:t>
      </w:r>
      <w:r w:rsidRPr="00320993">
        <w:rPr>
          <w:rtl/>
        </w:rPr>
        <w:t xml:space="preserve"> فقام عليّ فقال</w:t>
      </w:r>
      <w:r w:rsidR="00FA4793">
        <w:rPr>
          <w:rtl/>
        </w:rPr>
        <w:t>:</w:t>
      </w:r>
      <w:r w:rsidRPr="00D832F7">
        <w:rPr>
          <w:rtl/>
        </w:rPr>
        <w:t xml:space="preserve"> </w:t>
      </w:r>
      <w:r w:rsidR="00FA4793">
        <w:rPr>
          <w:rtl/>
        </w:rPr>
        <w:t>(</w:t>
      </w:r>
      <w:r w:rsidRPr="00D832F7">
        <w:rPr>
          <w:rtl/>
        </w:rPr>
        <w:t>يا رسول الله</w:t>
      </w:r>
      <w:r w:rsidR="00FA4793">
        <w:rPr>
          <w:rtl/>
        </w:rPr>
        <w:t>،</w:t>
      </w:r>
      <w:r w:rsidRPr="00D832F7">
        <w:rPr>
          <w:rtl/>
        </w:rPr>
        <w:t xml:space="preserve"> أنا</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إنّه عمرو</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وإنْ كان عمرو</w:t>
      </w:r>
      <w:r w:rsidR="00FA4793">
        <w:rPr>
          <w:rtl/>
        </w:rPr>
        <w:t>!)،</w:t>
      </w:r>
      <w:r w:rsidRPr="00320993">
        <w:rPr>
          <w:rtl/>
        </w:rPr>
        <w:t xml:space="preserve"> فأَذِن له رسول الله </w:t>
      </w:r>
      <w:r w:rsidR="00FA4793">
        <w:rPr>
          <w:rtl/>
        </w:rPr>
        <w:t>(</w:t>
      </w:r>
      <w:r w:rsidRPr="00320993">
        <w:rPr>
          <w:rtl/>
        </w:rPr>
        <w:t>صلّى الله عليه وآله</w:t>
      </w:r>
      <w:r w:rsidR="00FA4793">
        <w:rPr>
          <w:rtl/>
        </w:rPr>
        <w:t>).</w:t>
      </w:r>
      <w:r w:rsidRPr="00320993">
        <w:rPr>
          <w:rtl/>
        </w:rPr>
        <w:t xml:space="preserve"> فمشى إليه حتى أتاه وذَكر شِعراً</w:t>
      </w:r>
      <w:r w:rsidR="00FA4793">
        <w:rPr>
          <w:rtl/>
        </w:rPr>
        <w:t>.</w:t>
      </w:r>
      <w:r w:rsidRPr="00D832F7">
        <w:rPr>
          <w:rtl/>
        </w:rPr>
        <w:t xml:space="preserve"> </w:t>
      </w:r>
    </w:p>
    <w:p w:rsidR="00DB3345" w:rsidRPr="00BB06B1" w:rsidRDefault="00DB3345" w:rsidP="00320993">
      <w:pPr>
        <w:pStyle w:val="libNormal"/>
        <w:rPr>
          <w:rtl/>
        </w:rPr>
      </w:pPr>
      <w:r w:rsidRPr="00320993">
        <w:rPr>
          <w:rtl/>
        </w:rPr>
        <w:t>فقال له عمرو</w:t>
      </w:r>
      <w:r w:rsidR="00FA4793">
        <w:rPr>
          <w:rtl/>
        </w:rPr>
        <w:t>:</w:t>
      </w:r>
      <w:r w:rsidRPr="00320993">
        <w:rPr>
          <w:rtl/>
        </w:rPr>
        <w:t xml:space="preserve"> مَن أنت</w:t>
      </w:r>
      <w:r w:rsidR="00FA4793">
        <w:rPr>
          <w:rtl/>
        </w:rPr>
        <w:t>؟</w:t>
      </w:r>
      <w:r w:rsidRPr="00D832F7">
        <w:rPr>
          <w:rtl/>
        </w:rPr>
        <w:t xml:space="preserve"> </w:t>
      </w:r>
    </w:p>
    <w:p w:rsidR="00DB3345" w:rsidRPr="00BB06B1" w:rsidRDefault="00DB3345" w:rsidP="00320993">
      <w:pPr>
        <w:pStyle w:val="libNormal"/>
        <w:rPr>
          <w:rtl/>
        </w:rPr>
      </w:pPr>
      <w:r w:rsidRPr="00320993">
        <w:rPr>
          <w:rtl/>
        </w:rPr>
        <w:t>قال</w:t>
      </w:r>
      <w:r w:rsidR="00FA4793">
        <w:rPr>
          <w:rtl/>
        </w:rPr>
        <w:t>:</w:t>
      </w:r>
      <w:r w:rsidRPr="00320993">
        <w:rPr>
          <w:rtl/>
        </w:rPr>
        <w:t xml:space="preserve"> </w:t>
      </w:r>
      <w:r w:rsidR="00FA4793">
        <w:rPr>
          <w:rtl/>
        </w:rPr>
        <w:t>(</w:t>
      </w:r>
      <w:r w:rsidRPr="00D832F7">
        <w:rPr>
          <w:rtl/>
        </w:rPr>
        <w:t>أنا عليّ</w:t>
      </w:r>
      <w:r w:rsidR="00FA4793">
        <w:rPr>
          <w:rtl/>
        </w:rPr>
        <w:t>).</w:t>
      </w:r>
      <w:r w:rsidRPr="00D832F7">
        <w:rPr>
          <w:rtl/>
        </w:rPr>
        <w:t xml:space="preserve"> </w:t>
      </w:r>
    </w:p>
    <w:p w:rsidR="00DB3345" w:rsidRPr="00BB06B1" w:rsidRDefault="00DB3345" w:rsidP="00320993">
      <w:pPr>
        <w:pStyle w:val="libNormal"/>
        <w:rPr>
          <w:rtl/>
        </w:rPr>
      </w:pPr>
      <w:r w:rsidRPr="00320993">
        <w:rPr>
          <w:rtl/>
        </w:rPr>
        <w:t>قال</w:t>
      </w:r>
      <w:r w:rsidR="00FA4793">
        <w:rPr>
          <w:rtl/>
        </w:rPr>
        <w:t>:</w:t>
      </w:r>
      <w:r w:rsidRPr="00320993">
        <w:rPr>
          <w:rtl/>
        </w:rPr>
        <w:t xml:space="preserve"> ابن عبد مناف</w:t>
      </w:r>
      <w:r w:rsidR="00FA4793">
        <w:rPr>
          <w:rtl/>
        </w:rPr>
        <w:t>؟</w:t>
      </w:r>
      <w:r w:rsidRPr="00D832F7">
        <w:rPr>
          <w:rtl/>
        </w:rPr>
        <w:t xml:space="preserve"> </w:t>
      </w:r>
    </w:p>
    <w:p w:rsidR="00DB3345" w:rsidRPr="00BB06B1" w:rsidRDefault="00DB3345" w:rsidP="00320993">
      <w:pPr>
        <w:pStyle w:val="libNormal"/>
        <w:rPr>
          <w:rtl/>
        </w:rPr>
      </w:pPr>
      <w:r w:rsidRPr="00320993">
        <w:rPr>
          <w:rtl/>
        </w:rPr>
        <w:t>فقال</w:t>
      </w:r>
      <w:r w:rsidR="00FA4793">
        <w:rPr>
          <w:rtl/>
        </w:rPr>
        <w:t>:</w:t>
      </w:r>
      <w:r w:rsidRPr="00D832F7">
        <w:rPr>
          <w:rtl/>
        </w:rPr>
        <w:t xml:space="preserve"> </w:t>
      </w:r>
      <w:r w:rsidR="00FA4793">
        <w:rPr>
          <w:rtl/>
        </w:rPr>
        <w:t>(</w:t>
      </w:r>
      <w:r w:rsidRPr="00D832F7">
        <w:rPr>
          <w:rtl/>
        </w:rPr>
        <w:t>أنا عليّ بن أبي طالب</w:t>
      </w:r>
      <w:r w:rsidR="00FA4793">
        <w:rPr>
          <w:rtl/>
        </w:rPr>
        <w:t>).</w:t>
      </w:r>
      <w:r w:rsidRPr="00D832F7">
        <w:rPr>
          <w:rtl/>
        </w:rPr>
        <w:t xml:space="preserve">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الكَبْوة</w:t>
      </w:r>
      <w:r w:rsidR="00FA4793">
        <w:rPr>
          <w:rtl/>
        </w:rPr>
        <w:t>:</w:t>
      </w:r>
      <w:r w:rsidRPr="00BB06B1">
        <w:rPr>
          <w:rtl/>
        </w:rPr>
        <w:t xml:space="preserve"> السقوط للوجه</w:t>
      </w:r>
      <w:r w:rsidR="00FA4793">
        <w:rPr>
          <w:rtl/>
        </w:rPr>
        <w:t>،</w:t>
      </w:r>
      <w:r w:rsidRPr="00BB06B1">
        <w:rPr>
          <w:rtl/>
        </w:rPr>
        <w:t xml:space="preserve"> كَبا لوجهه</w:t>
      </w:r>
      <w:r w:rsidR="00FA4793">
        <w:rPr>
          <w:rtl/>
        </w:rPr>
        <w:t>:</w:t>
      </w:r>
      <w:r w:rsidRPr="00BB06B1">
        <w:rPr>
          <w:rtl/>
        </w:rPr>
        <w:t xml:space="preserve"> سقط</w:t>
      </w:r>
      <w:r w:rsidR="00FA4793">
        <w:rPr>
          <w:rtl/>
        </w:rPr>
        <w:t>.</w:t>
      </w:r>
      <w:r w:rsidRPr="00BB06B1">
        <w:rPr>
          <w:rtl/>
        </w:rPr>
        <w:t xml:space="preserve"> وكَبا</w:t>
      </w:r>
      <w:r w:rsidR="00FA4793">
        <w:rPr>
          <w:rtl/>
        </w:rPr>
        <w:t xml:space="preserve"> - </w:t>
      </w:r>
      <w:r w:rsidRPr="00BB06B1">
        <w:rPr>
          <w:rtl/>
        </w:rPr>
        <w:t>أيضاً</w:t>
      </w:r>
      <w:r w:rsidR="00FA4793">
        <w:rPr>
          <w:rtl/>
        </w:rPr>
        <w:t xml:space="preserve"> -:</w:t>
      </w:r>
      <w:r w:rsidRPr="00BB06B1">
        <w:rPr>
          <w:rtl/>
        </w:rPr>
        <w:t xml:space="preserve"> عَثَر </w:t>
      </w:r>
      <w:r w:rsidR="00FA4793">
        <w:rPr>
          <w:rtl/>
        </w:rPr>
        <w:t>(</w:t>
      </w:r>
      <w:r w:rsidRPr="00BB06B1">
        <w:rPr>
          <w:rtl/>
        </w:rPr>
        <w:t>لسان العرب</w:t>
      </w:r>
      <w:r w:rsidR="00FA4793">
        <w:rPr>
          <w:rtl/>
        </w:rPr>
        <w:t>:</w:t>
      </w:r>
      <w:r w:rsidRPr="00BB06B1">
        <w:rPr>
          <w:rtl/>
        </w:rPr>
        <w:t xml:space="preserve"> ١٥ / ٢١٣</w:t>
      </w:r>
      <w:r w:rsidR="00FA4793">
        <w:rPr>
          <w:rtl/>
        </w:rPr>
        <w:t>).</w:t>
      </w:r>
      <w:r w:rsidRPr="00BB06B1">
        <w:rPr>
          <w:rtl/>
        </w:rPr>
        <w:t xml:space="preserve"> </w:t>
      </w:r>
    </w:p>
    <w:p w:rsidR="00DB3345" w:rsidRPr="00DB3345" w:rsidRDefault="00DB3345" w:rsidP="00DB3345">
      <w:pPr>
        <w:pStyle w:val="libFootnote0"/>
        <w:rPr>
          <w:rtl/>
        </w:rPr>
      </w:pPr>
      <w:r w:rsidRPr="00BB06B1">
        <w:rPr>
          <w:rtl/>
        </w:rPr>
        <w:t>(٢) تاريخ اليعقوبي</w:t>
      </w:r>
      <w:r w:rsidR="00FA4793">
        <w:rPr>
          <w:rtl/>
        </w:rPr>
        <w:t>:</w:t>
      </w:r>
      <w:r w:rsidRPr="00BB06B1">
        <w:rPr>
          <w:rtl/>
        </w:rPr>
        <w:t xml:space="preserve"> ٢ / ٥٠</w:t>
      </w:r>
      <w:r w:rsidR="00FA4793">
        <w:rPr>
          <w:rtl/>
        </w:rPr>
        <w:t>.</w:t>
      </w:r>
      <w:r w:rsidRPr="00BB06B1">
        <w:rPr>
          <w:rtl/>
        </w:rPr>
        <w:t xml:space="preserve"> </w:t>
      </w:r>
    </w:p>
    <w:p w:rsidR="00DB3345" w:rsidRDefault="00DB3345" w:rsidP="00DB3345">
      <w:pPr>
        <w:pStyle w:val="libNormal"/>
      </w:pPr>
      <w:r>
        <w:rPr>
          <w:rtl/>
        </w:rPr>
        <w:br w:type="page"/>
      </w:r>
    </w:p>
    <w:p w:rsidR="00DB3345" w:rsidRPr="00BB06B1" w:rsidRDefault="00DB3345" w:rsidP="00320993">
      <w:pPr>
        <w:pStyle w:val="libNormal"/>
        <w:rPr>
          <w:rtl/>
        </w:rPr>
      </w:pPr>
      <w:r w:rsidRPr="00320993">
        <w:rPr>
          <w:rtl/>
        </w:rPr>
        <w:lastRenderedPageBreak/>
        <w:t>فقال</w:t>
      </w:r>
      <w:r w:rsidR="00FA4793">
        <w:rPr>
          <w:rtl/>
        </w:rPr>
        <w:t>:</w:t>
      </w:r>
      <w:r w:rsidRPr="00320993">
        <w:rPr>
          <w:rtl/>
        </w:rPr>
        <w:t xml:space="preserve"> غيرك يا بن أخي من أعمامك من هو أسنّ منك</w:t>
      </w:r>
      <w:r w:rsidR="00E261DC">
        <w:rPr>
          <w:rtl/>
        </w:rPr>
        <w:t>؛</w:t>
      </w:r>
      <w:r w:rsidRPr="00320993">
        <w:rPr>
          <w:rtl/>
        </w:rPr>
        <w:t xml:space="preserve"> فإنّي أكره أنْ أُهريق دمك</w:t>
      </w:r>
      <w:r w:rsidR="00FA4793">
        <w:rPr>
          <w:rtl/>
        </w:rPr>
        <w:t>.</w:t>
      </w:r>
      <w:r w:rsidRPr="00D832F7">
        <w:rPr>
          <w:rtl/>
        </w:rPr>
        <w:t xml:space="preserve"> </w:t>
      </w:r>
    </w:p>
    <w:p w:rsidR="00DB3345" w:rsidRPr="00BB06B1" w:rsidRDefault="00DB3345" w:rsidP="00320993">
      <w:pPr>
        <w:pStyle w:val="libNormal"/>
        <w:rPr>
          <w:rtl/>
        </w:rPr>
      </w:pPr>
      <w:r w:rsidRPr="00320993">
        <w:rPr>
          <w:rtl/>
        </w:rPr>
        <w:t xml:space="preserve">فقال عليّ </w:t>
      </w:r>
      <w:r w:rsidR="00FA4793">
        <w:rPr>
          <w:rtl/>
        </w:rPr>
        <w:t>(</w:t>
      </w:r>
      <w:r w:rsidRPr="00320993">
        <w:rPr>
          <w:rtl/>
        </w:rPr>
        <w:t>رضي الله عنه</w:t>
      </w:r>
      <w:r w:rsidR="00FA4793">
        <w:rPr>
          <w:rtl/>
        </w:rPr>
        <w:t>):</w:t>
      </w:r>
      <w:r w:rsidRPr="00D832F7">
        <w:rPr>
          <w:rtl/>
        </w:rPr>
        <w:t xml:space="preserve"> </w:t>
      </w:r>
      <w:r w:rsidR="00FA4793">
        <w:rPr>
          <w:rtl/>
        </w:rPr>
        <w:t>(</w:t>
      </w:r>
      <w:r w:rsidRPr="00D832F7">
        <w:rPr>
          <w:rtl/>
        </w:rPr>
        <w:t>لكنّي والله ما أكره أنْ أُهريق دمك</w:t>
      </w:r>
      <w:r w:rsidR="00FA4793">
        <w:rPr>
          <w:rtl/>
        </w:rPr>
        <w:t>!).</w:t>
      </w:r>
      <w:r w:rsidRPr="00D832F7">
        <w:rPr>
          <w:rtl/>
        </w:rPr>
        <w:t xml:space="preserve"> </w:t>
      </w:r>
    </w:p>
    <w:p w:rsidR="00DB3345" w:rsidRPr="00BB06B1" w:rsidRDefault="00DB3345" w:rsidP="00320993">
      <w:pPr>
        <w:pStyle w:val="libNormal"/>
        <w:rPr>
          <w:rtl/>
        </w:rPr>
      </w:pPr>
      <w:r w:rsidRPr="00320993">
        <w:rPr>
          <w:rtl/>
        </w:rPr>
        <w:t>فغضب فنزل وسلّ سيفه كأنّه شعلة نار</w:t>
      </w:r>
      <w:r w:rsidR="00FA4793">
        <w:rPr>
          <w:rtl/>
        </w:rPr>
        <w:t>،</w:t>
      </w:r>
      <w:r w:rsidRPr="00320993">
        <w:rPr>
          <w:rtl/>
        </w:rPr>
        <w:t xml:space="preserve"> ثمّ أقبل نحو عليّ </w:t>
      </w:r>
      <w:r w:rsidR="00FA4793">
        <w:rPr>
          <w:rtl/>
        </w:rPr>
        <w:t>(</w:t>
      </w:r>
      <w:r w:rsidRPr="00320993">
        <w:rPr>
          <w:rtl/>
        </w:rPr>
        <w:t>رضي الله عنه</w:t>
      </w:r>
      <w:r w:rsidR="00FA4793">
        <w:rPr>
          <w:rtl/>
        </w:rPr>
        <w:t>)</w:t>
      </w:r>
      <w:r w:rsidRPr="00320993">
        <w:rPr>
          <w:rtl/>
        </w:rPr>
        <w:t xml:space="preserve"> مغضباً</w:t>
      </w:r>
      <w:r w:rsidR="00FA4793">
        <w:rPr>
          <w:rtl/>
        </w:rPr>
        <w:t>،</w:t>
      </w:r>
      <w:r w:rsidRPr="00320993">
        <w:rPr>
          <w:rtl/>
        </w:rPr>
        <w:t xml:space="preserve"> واستقبله عليّ </w:t>
      </w:r>
      <w:r w:rsidR="00FA4793">
        <w:rPr>
          <w:rtl/>
        </w:rPr>
        <w:t>(</w:t>
      </w:r>
      <w:r w:rsidRPr="00320993">
        <w:rPr>
          <w:rtl/>
        </w:rPr>
        <w:t>رضي الله عنه</w:t>
      </w:r>
      <w:r w:rsidR="00FA4793">
        <w:rPr>
          <w:rtl/>
        </w:rPr>
        <w:t>)</w:t>
      </w:r>
      <w:r w:rsidRPr="00320993">
        <w:rPr>
          <w:rtl/>
        </w:rPr>
        <w:t xml:space="preserve"> بدَرقته</w:t>
      </w:r>
      <w:r w:rsidR="00FA4793">
        <w:rPr>
          <w:rtl/>
        </w:rPr>
        <w:t>،</w:t>
      </w:r>
      <w:r w:rsidRPr="00320993">
        <w:rPr>
          <w:rtl/>
        </w:rPr>
        <w:t xml:space="preserve"> فضربه عمرو في الدرقة فقدَّها وأثبَت فيها السيف</w:t>
      </w:r>
      <w:r w:rsidR="00FA4793">
        <w:rPr>
          <w:rtl/>
        </w:rPr>
        <w:t>،</w:t>
      </w:r>
      <w:r w:rsidRPr="00320993">
        <w:rPr>
          <w:rtl/>
        </w:rPr>
        <w:t xml:space="preserve"> وأصاب رأسه فشجّه</w:t>
      </w:r>
      <w:r w:rsidR="00FA4793">
        <w:rPr>
          <w:rtl/>
        </w:rPr>
        <w:t>،</w:t>
      </w:r>
      <w:r w:rsidRPr="00320993">
        <w:rPr>
          <w:rtl/>
        </w:rPr>
        <w:t xml:space="preserve"> وضربه عليّ</w:t>
      </w:r>
      <w:r w:rsidR="00D26812">
        <w:rPr>
          <w:rtl/>
        </w:rPr>
        <w:t xml:space="preserve"> </w:t>
      </w:r>
      <w:r w:rsidR="00FA4793">
        <w:rPr>
          <w:rtl/>
        </w:rPr>
        <w:t>(</w:t>
      </w:r>
      <w:r w:rsidRPr="00320993">
        <w:rPr>
          <w:rtl/>
        </w:rPr>
        <w:t>رضي الله عنه</w:t>
      </w:r>
      <w:r w:rsidR="00FA4793">
        <w:rPr>
          <w:rtl/>
        </w:rPr>
        <w:t>)</w:t>
      </w:r>
      <w:r w:rsidRPr="00320993">
        <w:rPr>
          <w:rtl/>
        </w:rPr>
        <w:t xml:space="preserve"> على حبل العاتق فسقط وثار العَجاج</w:t>
      </w:r>
      <w:r w:rsidR="00FA4793">
        <w:rPr>
          <w:rtl/>
        </w:rPr>
        <w:t>،</w:t>
      </w:r>
      <w:r w:rsidRPr="00320993">
        <w:rPr>
          <w:rtl/>
        </w:rPr>
        <w:t xml:space="preserve"> وسمِع رسول الله </w:t>
      </w:r>
      <w:r w:rsidR="00FA4793">
        <w:rPr>
          <w:rtl/>
        </w:rPr>
        <w:t>(</w:t>
      </w:r>
      <w:r w:rsidRPr="00320993">
        <w:rPr>
          <w:rtl/>
        </w:rPr>
        <w:t>صلّى الله عليه وآله</w:t>
      </w:r>
      <w:r w:rsidR="00FA4793">
        <w:rPr>
          <w:rtl/>
        </w:rPr>
        <w:t>)</w:t>
      </w:r>
      <w:r w:rsidRPr="00320993">
        <w:rPr>
          <w:rtl/>
        </w:rPr>
        <w:t xml:space="preserve"> التكبير</w:t>
      </w:r>
      <w:r w:rsidR="00FA4793">
        <w:rPr>
          <w:rtl/>
        </w:rPr>
        <w:t>،</w:t>
      </w:r>
      <w:r w:rsidRPr="00320993">
        <w:rPr>
          <w:rtl/>
        </w:rPr>
        <w:t xml:space="preserve"> فعرف أنّ عليّاً </w:t>
      </w:r>
      <w:r w:rsidR="00FA4793">
        <w:rPr>
          <w:rtl/>
        </w:rPr>
        <w:t>(</w:t>
      </w:r>
      <w:r w:rsidRPr="00320993">
        <w:rPr>
          <w:rtl/>
        </w:rPr>
        <w:t>رضي الله عنه</w:t>
      </w:r>
      <w:r w:rsidR="00FA4793">
        <w:rPr>
          <w:rtl/>
        </w:rPr>
        <w:t>)</w:t>
      </w:r>
      <w:r w:rsidRPr="00320993">
        <w:rPr>
          <w:rtl/>
        </w:rPr>
        <w:t xml:space="preserve"> قد قتله</w:t>
      </w:r>
      <w:r w:rsidRPr="00DB3345">
        <w:rPr>
          <w:rStyle w:val="libFootnotenumChar"/>
          <w:rtl/>
        </w:rPr>
        <w:t>(١)</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١٨٣</w:t>
      </w:r>
      <w:r w:rsidR="00FA4793">
        <w:rPr>
          <w:rStyle w:val="libBold2Char"/>
          <w:rtl/>
        </w:rPr>
        <w:t xml:space="preserve"> - </w:t>
      </w:r>
      <w:r w:rsidRPr="004F2634">
        <w:rPr>
          <w:rStyle w:val="libBold2Char"/>
          <w:rtl/>
        </w:rPr>
        <w:t>الإرشاد عن الزهري</w:t>
      </w:r>
      <w:r w:rsidR="00FA4793">
        <w:rPr>
          <w:rStyle w:val="libBold2Char"/>
          <w:rtl/>
        </w:rPr>
        <w:t>:</w:t>
      </w:r>
      <w:r w:rsidRPr="004F2634">
        <w:rPr>
          <w:rStyle w:val="libBold2Char"/>
          <w:rtl/>
        </w:rPr>
        <w:t xml:space="preserve"> </w:t>
      </w:r>
      <w:r w:rsidRPr="00320993">
        <w:rPr>
          <w:rtl/>
        </w:rPr>
        <w:t>جاء عمرو بن عبد ودّ وعكرمة بن أبي جهل وهبيرة ابن أبي وهب ونوفل بن عبد الله بن المغيرة وضرار بن الخطّاب</w:t>
      </w:r>
      <w:r w:rsidR="00FA4793">
        <w:rPr>
          <w:rtl/>
        </w:rPr>
        <w:t xml:space="preserve"> - </w:t>
      </w:r>
      <w:r w:rsidRPr="00320993">
        <w:rPr>
          <w:rtl/>
        </w:rPr>
        <w:t>في يوم الأحزاب</w:t>
      </w:r>
      <w:r w:rsidR="00FA4793">
        <w:rPr>
          <w:rtl/>
        </w:rPr>
        <w:t xml:space="preserve"> - </w:t>
      </w:r>
      <w:r w:rsidRPr="00320993">
        <w:rPr>
          <w:rtl/>
        </w:rPr>
        <w:t>إلى الخندق</w:t>
      </w:r>
      <w:r w:rsidR="00FA4793">
        <w:rPr>
          <w:rtl/>
        </w:rPr>
        <w:t>،</w:t>
      </w:r>
      <w:r w:rsidRPr="00320993">
        <w:rPr>
          <w:rtl/>
        </w:rPr>
        <w:t xml:space="preserve"> فجعلوا يطوفون به</w:t>
      </w:r>
      <w:r w:rsidR="00E261DC">
        <w:rPr>
          <w:rtl/>
        </w:rPr>
        <w:t>؛</w:t>
      </w:r>
      <w:r w:rsidRPr="00320993">
        <w:rPr>
          <w:rtl/>
        </w:rPr>
        <w:t xml:space="preserve"> يطلبون مضيقاً منه فيعبرون</w:t>
      </w:r>
      <w:r w:rsidR="00FA4793">
        <w:rPr>
          <w:rtl/>
        </w:rPr>
        <w:t>،</w:t>
      </w:r>
      <w:r w:rsidRPr="00320993">
        <w:rPr>
          <w:rtl/>
        </w:rPr>
        <w:t xml:space="preserve"> حتى انتهوا إلى مكان أَكرهوا خيولهم فيه فعبَرت</w:t>
      </w:r>
      <w:r w:rsidR="00FA4793">
        <w:rPr>
          <w:rtl/>
        </w:rPr>
        <w:t>،</w:t>
      </w:r>
      <w:r w:rsidRPr="00320993">
        <w:rPr>
          <w:rtl/>
        </w:rPr>
        <w:t xml:space="preserve"> وجعلوا يجولون بخيْلهم فيما بين الخندق وسَلْع</w:t>
      </w:r>
      <w:r w:rsidR="00FA4793">
        <w:rPr>
          <w:rtl/>
        </w:rPr>
        <w:t>،</w:t>
      </w:r>
      <w:r w:rsidRPr="00320993">
        <w:rPr>
          <w:rtl/>
        </w:rPr>
        <w:t xml:space="preserve"> والمسلمون وقوف لا يُقدِم واحد منهم عليهم</w:t>
      </w:r>
      <w:r w:rsidR="00FA4793">
        <w:rPr>
          <w:rtl/>
        </w:rPr>
        <w:t>.</w:t>
      </w:r>
      <w:r w:rsidRPr="00320993">
        <w:rPr>
          <w:rtl/>
        </w:rPr>
        <w:t xml:space="preserve"> وجعل عمرو بن عبد ودّ يدعو إلى البِراز ويُعرِّض بالمسلمين ويقول</w:t>
      </w:r>
      <w:r w:rsidR="00FA4793">
        <w:rPr>
          <w:rtl/>
        </w:rPr>
        <w:t>:</w:t>
      </w:r>
      <w:r w:rsidRPr="00320993">
        <w:rPr>
          <w:rtl/>
        </w:rPr>
        <w:t xml:space="preserve"> </w:t>
      </w:r>
    </w:p>
    <w:p w:rsidR="00DB3345" w:rsidRPr="00FA4793" w:rsidRDefault="00DB3345" w:rsidP="00FA4793">
      <w:pPr>
        <w:pStyle w:val="libCenterBold2"/>
        <w:rPr>
          <w:rtl/>
        </w:rPr>
      </w:pPr>
      <w:r w:rsidRPr="00BB06B1">
        <w:rPr>
          <w:rtl/>
        </w:rPr>
        <w:t>ولقد بُححت من الندا</w:t>
      </w:r>
      <w:r w:rsidR="00D26812">
        <w:rPr>
          <w:rtl/>
        </w:rPr>
        <w:t xml:space="preserve"> </w:t>
      </w:r>
      <w:r w:rsidRPr="00BB06B1">
        <w:rPr>
          <w:rtl/>
        </w:rPr>
        <w:t xml:space="preserve">ء بجمعِهمْ هل من مبارزْ </w:t>
      </w:r>
    </w:p>
    <w:p w:rsidR="00DB3345" w:rsidRPr="00BB06B1" w:rsidRDefault="00DB3345" w:rsidP="00320993">
      <w:pPr>
        <w:pStyle w:val="libNormal"/>
        <w:rPr>
          <w:rtl/>
        </w:rPr>
      </w:pPr>
      <w:r w:rsidRPr="00320993">
        <w:rPr>
          <w:rtl/>
        </w:rPr>
        <w:t>في كلّ ذلك يقوم عليّ بن أبي طالب من بينهم ليبارزه</w:t>
      </w:r>
      <w:r w:rsidR="00FA4793">
        <w:rPr>
          <w:rtl/>
        </w:rPr>
        <w:t>،</w:t>
      </w:r>
      <w:r w:rsidRPr="00320993">
        <w:rPr>
          <w:rtl/>
        </w:rPr>
        <w:t xml:space="preserve"> فيأمره رسول الله </w:t>
      </w:r>
      <w:r w:rsidR="00FA4793">
        <w:rPr>
          <w:rtl/>
        </w:rPr>
        <w:t>(</w:t>
      </w:r>
      <w:r w:rsidRPr="00320993">
        <w:rPr>
          <w:rtl/>
        </w:rPr>
        <w:t>صلّى الله عليه وآله</w:t>
      </w:r>
      <w:r w:rsidR="00FA4793">
        <w:rPr>
          <w:rtl/>
        </w:rPr>
        <w:t>)</w:t>
      </w:r>
      <w:r w:rsidRPr="00320993">
        <w:rPr>
          <w:rtl/>
        </w:rPr>
        <w:t xml:space="preserve"> بالجلوس</w:t>
      </w:r>
      <w:r w:rsidR="00E261DC">
        <w:rPr>
          <w:rtl/>
        </w:rPr>
        <w:t>؛</w:t>
      </w:r>
      <w:r w:rsidRPr="00320993">
        <w:rPr>
          <w:rtl/>
        </w:rPr>
        <w:t xml:space="preserve"> انتظاراً منه ليتحرّك غيره</w:t>
      </w:r>
      <w:r w:rsidR="00FA4793">
        <w:rPr>
          <w:rtl/>
        </w:rPr>
        <w:t>،</w:t>
      </w:r>
      <w:r w:rsidRPr="00320993">
        <w:rPr>
          <w:rtl/>
        </w:rPr>
        <w:t xml:space="preserve"> والمسلمون كأنّ على رؤسهم الطير</w:t>
      </w:r>
      <w:r w:rsidR="00E261DC">
        <w:rPr>
          <w:rtl/>
        </w:rPr>
        <w:t>؛</w:t>
      </w:r>
      <w:r w:rsidRPr="00320993">
        <w:rPr>
          <w:rtl/>
        </w:rPr>
        <w:t xml:space="preserve"> لمكان عمرو بن عبد ودّ</w:t>
      </w:r>
      <w:r w:rsidR="00FA4793">
        <w:rPr>
          <w:rtl/>
        </w:rPr>
        <w:t>،</w:t>
      </w:r>
      <w:r w:rsidRPr="00320993">
        <w:rPr>
          <w:rtl/>
        </w:rPr>
        <w:t xml:space="preserve"> والخوف منه</w:t>
      </w:r>
      <w:r w:rsidR="00FA4793">
        <w:rPr>
          <w:rtl/>
        </w:rPr>
        <w:t>،</w:t>
      </w:r>
      <w:r w:rsidRPr="00320993">
        <w:rPr>
          <w:rtl/>
        </w:rPr>
        <w:t xml:space="preserve"> وممّن معه ووراءه</w:t>
      </w:r>
      <w:r w:rsidR="00FA4793">
        <w:rPr>
          <w:rtl/>
        </w:rPr>
        <w:t>.</w:t>
      </w:r>
      <w:r w:rsidRPr="00D832F7">
        <w:rPr>
          <w:rtl/>
        </w:rPr>
        <w:t xml:space="preserve"> </w:t>
      </w:r>
    </w:p>
    <w:p w:rsidR="00DB3345" w:rsidRPr="00BB06B1" w:rsidRDefault="00DB3345" w:rsidP="00320993">
      <w:pPr>
        <w:pStyle w:val="libNormal"/>
        <w:rPr>
          <w:rtl/>
        </w:rPr>
      </w:pPr>
      <w:r w:rsidRPr="00320993">
        <w:rPr>
          <w:rtl/>
        </w:rPr>
        <w:t xml:space="preserve">فلمّا طال نداء عمرو بالبراز وتتابع قيام أمير المؤمنين </w:t>
      </w:r>
      <w:r w:rsidR="00FA4793">
        <w:rPr>
          <w:rtl/>
        </w:rPr>
        <w:t>(</w:t>
      </w:r>
      <w:r w:rsidRPr="00320993">
        <w:rPr>
          <w:rtl/>
        </w:rPr>
        <w:t>عليه السلام</w:t>
      </w:r>
      <w:r w:rsidR="00FA4793">
        <w:rPr>
          <w:rtl/>
        </w:rPr>
        <w:t>)</w:t>
      </w:r>
      <w:r w:rsidRPr="00320993">
        <w:rPr>
          <w:rtl/>
        </w:rPr>
        <w:t xml:space="preserve"> قال له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اُدنُ منّي يا عليّ</w:t>
      </w:r>
      <w:r w:rsidR="00FA4793">
        <w:rPr>
          <w:rtl/>
        </w:rPr>
        <w:t>)،</w:t>
      </w:r>
      <w:r w:rsidRPr="00320993">
        <w:rPr>
          <w:rtl/>
        </w:rPr>
        <w:t xml:space="preserve"> فدنا منه</w:t>
      </w:r>
      <w:r w:rsidR="00FA4793">
        <w:rPr>
          <w:rtl/>
        </w:rPr>
        <w:t>،</w:t>
      </w:r>
      <w:r w:rsidRPr="00320993">
        <w:rPr>
          <w:rtl/>
        </w:rPr>
        <w:t xml:space="preserve"> فنزع عمامته من رأسه وعمّمه بها</w:t>
      </w:r>
      <w:r w:rsidR="00FA4793">
        <w:rPr>
          <w:rtl/>
        </w:rPr>
        <w:t>،</w:t>
      </w:r>
      <w:r w:rsidRPr="00320993">
        <w:rPr>
          <w:rtl/>
        </w:rPr>
        <w:t xml:space="preserve"> وأعطاه سيفه</w:t>
      </w:r>
      <w:r w:rsidR="00FA4793">
        <w:rPr>
          <w:rtl/>
        </w:rPr>
        <w:t>،</w:t>
      </w:r>
      <w:r w:rsidRPr="00320993">
        <w:rPr>
          <w:rtl/>
        </w:rPr>
        <w:t xml:space="preserve">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السُنن الكبرى</w:t>
      </w:r>
      <w:r w:rsidR="00FA4793">
        <w:rPr>
          <w:rtl/>
        </w:rPr>
        <w:t>:</w:t>
      </w:r>
      <w:r w:rsidRPr="00BB06B1">
        <w:rPr>
          <w:rtl/>
        </w:rPr>
        <w:t xml:space="preserve"> ٩ / ٢٢٣ / ١٨٣٥٠</w:t>
      </w:r>
      <w:r w:rsidR="00FA4793">
        <w:rPr>
          <w:rtl/>
        </w:rPr>
        <w:t>.</w:t>
      </w:r>
      <w:r w:rsidRPr="00BB06B1">
        <w:rPr>
          <w:rtl/>
        </w:rPr>
        <w:t xml:space="preserve"> </w:t>
      </w:r>
    </w:p>
    <w:p w:rsidR="00DB3345" w:rsidRDefault="00DB3345" w:rsidP="00DB3345">
      <w:pPr>
        <w:pStyle w:val="libNormal"/>
      </w:pPr>
      <w:r>
        <w:rPr>
          <w:rtl/>
        </w:rPr>
        <w:br w:type="page"/>
      </w:r>
    </w:p>
    <w:p w:rsidR="00DB3345" w:rsidRPr="00BB06B1" w:rsidRDefault="00DB3345" w:rsidP="00320993">
      <w:pPr>
        <w:pStyle w:val="libNormal"/>
        <w:rPr>
          <w:rtl/>
        </w:rPr>
      </w:pPr>
      <w:r w:rsidRPr="00320993">
        <w:rPr>
          <w:rtl/>
        </w:rPr>
        <w:lastRenderedPageBreak/>
        <w:t>وقال له</w:t>
      </w:r>
      <w:r w:rsidR="00FA4793">
        <w:rPr>
          <w:rtl/>
        </w:rPr>
        <w:t>:</w:t>
      </w:r>
      <w:r w:rsidRPr="00D832F7">
        <w:rPr>
          <w:rtl/>
        </w:rPr>
        <w:t xml:space="preserve"> </w:t>
      </w:r>
      <w:r w:rsidR="00FA4793">
        <w:rPr>
          <w:rtl/>
        </w:rPr>
        <w:t>(</w:t>
      </w:r>
      <w:r w:rsidRPr="00D832F7">
        <w:rPr>
          <w:rtl/>
        </w:rPr>
        <w:t>امضِ لشأنِك</w:t>
      </w:r>
      <w:r w:rsidR="00FA4793">
        <w:rPr>
          <w:rtl/>
        </w:rPr>
        <w:t>)،</w:t>
      </w:r>
      <w:r w:rsidRPr="00320993">
        <w:rPr>
          <w:rtl/>
        </w:rPr>
        <w:t xml:space="preserve"> ثمّ قال</w:t>
      </w:r>
      <w:r w:rsidR="00FA4793">
        <w:rPr>
          <w:rtl/>
        </w:rPr>
        <w:t>:</w:t>
      </w:r>
      <w:r w:rsidRPr="00D832F7">
        <w:rPr>
          <w:rtl/>
        </w:rPr>
        <w:t xml:space="preserve"> </w:t>
      </w:r>
      <w:r w:rsidR="00FA4793">
        <w:rPr>
          <w:rtl/>
        </w:rPr>
        <w:t>(</w:t>
      </w:r>
      <w:r w:rsidRPr="00D832F7">
        <w:rPr>
          <w:rtl/>
        </w:rPr>
        <w:t>اللهمّ أعِنه</w:t>
      </w:r>
      <w:r w:rsidR="00FA4793">
        <w:rPr>
          <w:rtl/>
        </w:rPr>
        <w:t>).</w:t>
      </w:r>
      <w:r w:rsidRPr="00320993">
        <w:rPr>
          <w:rtl/>
        </w:rPr>
        <w:t xml:space="preserve"> فسعى نحو عمرو ومعه جابر بن عبد الله الأنصاري</w:t>
      </w:r>
      <w:r w:rsidR="00E261DC">
        <w:rPr>
          <w:rtl/>
        </w:rPr>
        <w:t>؛</w:t>
      </w:r>
      <w:r w:rsidRPr="00320993">
        <w:rPr>
          <w:rtl/>
        </w:rPr>
        <w:t xml:space="preserve"> لينظر ما يكون منه ومن عمرو</w:t>
      </w:r>
      <w:r w:rsidR="00FA4793">
        <w:rPr>
          <w:rtl/>
        </w:rPr>
        <w:t>،</w:t>
      </w:r>
      <w:r w:rsidRPr="00320993">
        <w:rPr>
          <w:rtl/>
        </w:rPr>
        <w:t xml:space="preserve"> فلمّا انتهى أمير المؤمنين </w:t>
      </w:r>
      <w:r w:rsidR="00FA4793">
        <w:rPr>
          <w:rtl/>
        </w:rPr>
        <w:t>(</w:t>
      </w:r>
      <w:r w:rsidRPr="00320993">
        <w:rPr>
          <w:rtl/>
        </w:rPr>
        <w:t>عليه السلام</w:t>
      </w:r>
      <w:r w:rsidR="00FA4793">
        <w:rPr>
          <w:rtl/>
        </w:rPr>
        <w:t>)</w:t>
      </w:r>
      <w:r w:rsidRPr="00320993">
        <w:rPr>
          <w:rtl/>
        </w:rPr>
        <w:t xml:space="preserve"> إليه قال له</w:t>
      </w:r>
      <w:r w:rsidR="00FA4793">
        <w:rPr>
          <w:rtl/>
        </w:rPr>
        <w:t>:</w:t>
      </w:r>
      <w:r w:rsidRPr="00320993">
        <w:rPr>
          <w:rtl/>
        </w:rPr>
        <w:t xml:space="preserve"> </w:t>
      </w:r>
      <w:r w:rsidR="00FA4793">
        <w:rPr>
          <w:rtl/>
        </w:rPr>
        <w:t>(</w:t>
      </w:r>
      <w:r w:rsidRPr="00D832F7">
        <w:rPr>
          <w:rtl/>
        </w:rPr>
        <w:t>يا عمرو</w:t>
      </w:r>
      <w:r w:rsidR="00FA4793">
        <w:rPr>
          <w:rtl/>
        </w:rPr>
        <w:t>،</w:t>
      </w:r>
      <w:r w:rsidRPr="00D832F7">
        <w:rPr>
          <w:rtl/>
        </w:rPr>
        <w:t xml:space="preserve"> إنّك كنت في الجاهليّة تقول</w:t>
      </w:r>
      <w:r w:rsidR="00FA4793">
        <w:rPr>
          <w:rtl/>
        </w:rPr>
        <w:t>:</w:t>
      </w:r>
      <w:r w:rsidRPr="00D832F7">
        <w:rPr>
          <w:rtl/>
        </w:rPr>
        <w:t xml:space="preserve"> لا يدعوني أحدٌ إلى ثلاث إلاّ قبلتُها أو واحدة منها</w:t>
      </w:r>
      <w:r w:rsidR="00FA4793">
        <w:rPr>
          <w:rtl/>
        </w:rPr>
        <w:t>!)</w:t>
      </w:r>
      <w:r w:rsidRPr="00320993">
        <w:rPr>
          <w:rtl/>
        </w:rPr>
        <w:t xml:space="preserve"> قال</w:t>
      </w:r>
      <w:r w:rsidR="00FA4793">
        <w:rPr>
          <w:rtl/>
        </w:rPr>
        <w:t>:</w:t>
      </w:r>
      <w:r w:rsidRPr="00320993">
        <w:rPr>
          <w:rtl/>
        </w:rPr>
        <w:t xml:space="preserve"> أجل</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فإنّي أدعوك إلى شهادة أنْ لا إله إلاّ الله</w:t>
      </w:r>
      <w:r w:rsidR="00FA4793">
        <w:rPr>
          <w:rtl/>
        </w:rPr>
        <w:t>،</w:t>
      </w:r>
      <w:r w:rsidRPr="00D832F7">
        <w:rPr>
          <w:rtl/>
        </w:rPr>
        <w:t xml:space="preserve"> وأنّ محمّداً رسول الله</w:t>
      </w:r>
      <w:r w:rsidR="00FA4793">
        <w:rPr>
          <w:rtl/>
        </w:rPr>
        <w:t>،</w:t>
      </w:r>
      <w:r w:rsidRPr="00D832F7">
        <w:rPr>
          <w:rtl/>
        </w:rPr>
        <w:t xml:space="preserve"> وأن تُسلِم لربّ العالمين</w:t>
      </w:r>
      <w:r w:rsidR="00FA4793">
        <w:rPr>
          <w:rtl/>
        </w:rPr>
        <w:t>).</w:t>
      </w:r>
      <w:r w:rsidRPr="00D832F7">
        <w:rPr>
          <w:rtl/>
        </w:rPr>
        <w:t xml:space="preserve"> </w:t>
      </w:r>
    </w:p>
    <w:p w:rsidR="00DB3345" w:rsidRPr="00BB06B1" w:rsidRDefault="00DB3345" w:rsidP="00320993">
      <w:pPr>
        <w:pStyle w:val="libNormal"/>
        <w:rPr>
          <w:rtl/>
        </w:rPr>
      </w:pPr>
      <w:r w:rsidRPr="00320993">
        <w:rPr>
          <w:rtl/>
        </w:rPr>
        <w:t>قال</w:t>
      </w:r>
      <w:r w:rsidR="00FA4793">
        <w:rPr>
          <w:rtl/>
        </w:rPr>
        <w:t>:</w:t>
      </w:r>
      <w:r w:rsidRPr="00320993">
        <w:rPr>
          <w:rtl/>
        </w:rPr>
        <w:t xml:space="preserve"> يا بن أخ أخِّر هذه عنّي</w:t>
      </w:r>
      <w:r w:rsidR="00FA4793">
        <w:rPr>
          <w:rtl/>
        </w:rPr>
        <w:t>.</w:t>
      </w:r>
      <w:r w:rsidRPr="00320993">
        <w:rPr>
          <w:rtl/>
        </w:rPr>
        <w:t xml:space="preserve"> فقال له أمير المؤمنين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أما إنّها خيرٌ لك لو أخذتها</w:t>
      </w:r>
      <w:r w:rsidR="00FA4793">
        <w:rPr>
          <w:rtl/>
        </w:rPr>
        <w:t>)،</w:t>
      </w:r>
      <w:r w:rsidRPr="00320993">
        <w:rPr>
          <w:rtl/>
        </w:rPr>
        <w:t xml:space="preserve"> ثمّ قال</w:t>
      </w:r>
      <w:r w:rsidR="00FA4793">
        <w:rPr>
          <w:rtl/>
        </w:rPr>
        <w:t>:</w:t>
      </w:r>
      <w:r w:rsidRPr="00D832F7">
        <w:rPr>
          <w:rtl/>
        </w:rPr>
        <w:t xml:space="preserve"> </w:t>
      </w:r>
      <w:r w:rsidR="00FA4793">
        <w:rPr>
          <w:rtl/>
        </w:rPr>
        <w:t>(</w:t>
      </w:r>
      <w:r w:rsidRPr="00D832F7">
        <w:rPr>
          <w:rtl/>
        </w:rPr>
        <w:t>فهاهنا أخرى</w:t>
      </w:r>
      <w:r w:rsidR="00FA4793">
        <w:rPr>
          <w:rtl/>
        </w:rPr>
        <w:t>).</w:t>
      </w:r>
      <w:r w:rsidRPr="00320993">
        <w:rPr>
          <w:rtl/>
        </w:rPr>
        <w:t xml:space="preserve"> قال</w:t>
      </w:r>
      <w:r w:rsidR="00FA4793">
        <w:rPr>
          <w:rtl/>
        </w:rPr>
        <w:t>:</w:t>
      </w:r>
      <w:r w:rsidRPr="00320993">
        <w:rPr>
          <w:rtl/>
        </w:rPr>
        <w:t xml:space="preserve"> ما هي</w:t>
      </w:r>
      <w:r w:rsidR="00FA4793">
        <w:rPr>
          <w:rtl/>
        </w:rPr>
        <w:t>؟</w:t>
      </w:r>
      <w:r w:rsidRPr="00320993">
        <w:rPr>
          <w:rtl/>
        </w:rPr>
        <w:t xml:space="preserve"> قال</w:t>
      </w:r>
      <w:r w:rsidR="00FA4793">
        <w:rPr>
          <w:rtl/>
        </w:rPr>
        <w:t>:</w:t>
      </w:r>
      <w:r w:rsidRPr="00320993">
        <w:rPr>
          <w:rtl/>
        </w:rPr>
        <w:t xml:space="preserve"> </w:t>
      </w:r>
      <w:r w:rsidRPr="00D832F7">
        <w:rPr>
          <w:rtl/>
        </w:rPr>
        <w:t>ترجع من حيث جئت</w:t>
      </w:r>
      <w:r w:rsidR="00FA4793">
        <w:rPr>
          <w:rtl/>
        </w:rPr>
        <w:t>.</w:t>
      </w:r>
      <w:r w:rsidRPr="00320993">
        <w:rPr>
          <w:rtl/>
        </w:rPr>
        <w:t xml:space="preserve"> قال</w:t>
      </w:r>
      <w:r w:rsidR="00FA4793">
        <w:rPr>
          <w:rtl/>
        </w:rPr>
        <w:t>:</w:t>
      </w:r>
      <w:r w:rsidRPr="00320993">
        <w:rPr>
          <w:rtl/>
        </w:rPr>
        <w:t xml:space="preserve"> لا تُحدّث نساء قريش بهذا أبداً</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فهاهنا أُخرى</w:t>
      </w:r>
      <w:r w:rsidR="00FA4793">
        <w:rPr>
          <w:rtl/>
        </w:rPr>
        <w:t>).</w:t>
      </w:r>
      <w:r w:rsidRPr="00320993">
        <w:rPr>
          <w:rtl/>
        </w:rPr>
        <w:t xml:space="preserve"> قال</w:t>
      </w:r>
      <w:r w:rsidR="00FA4793">
        <w:rPr>
          <w:rtl/>
        </w:rPr>
        <w:t>:</w:t>
      </w:r>
      <w:r w:rsidRPr="00320993">
        <w:rPr>
          <w:rtl/>
        </w:rPr>
        <w:t xml:space="preserve"> ما هي</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تنزل فتقاتلني</w:t>
      </w:r>
      <w:r w:rsidR="00FA4793">
        <w:rPr>
          <w:rtl/>
        </w:rPr>
        <w:t>).</w:t>
      </w:r>
      <w:r w:rsidRPr="00D832F7">
        <w:rPr>
          <w:rtl/>
        </w:rPr>
        <w:t xml:space="preserve"> </w:t>
      </w:r>
    </w:p>
    <w:p w:rsidR="00DB3345" w:rsidRPr="00BB06B1" w:rsidRDefault="00DB3345" w:rsidP="00320993">
      <w:pPr>
        <w:pStyle w:val="libNormal"/>
        <w:rPr>
          <w:rtl/>
        </w:rPr>
      </w:pPr>
      <w:r w:rsidRPr="00320993">
        <w:rPr>
          <w:rtl/>
        </w:rPr>
        <w:t>فضحك عمرو وقال</w:t>
      </w:r>
      <w:r w:rsidR="00FA4793">
        <w:rPr>
          <w:rtl/>
        </w:rPr>
        <w:t>:</w:t>
      </w:r>
      <w:r w:rsidRPr="00320993">
        <w:rPr>
          <w:rtl/>
        </w:rPr>
        <w:t xml:space="preserve"> إنّ هذه الخصلة</w:t>
      </w:r>
      <w:r w:rsidR="00FA4793">
        <w:rPr>
          <w:rtl/>
        </w:rPr>
        <w:t>،</w:t>
      </w:r>
      <w:r w:rsidRPr="00320993">
        <w:rPr>
          <w:rtl/>
        </w:rPr>
        <w:t xml:space="preserve"> ما كنت أظنّ أنّ أحداً من العرب يرومَني عليها</w:t>
      </w:r>
      <w:r w:rsidR="00FA4793">
        <w:rPr>
          <w:rtl/>
        </w:rPr>
        <w:t>!</w:t>
      </w:r>
      <w:r w:rsidRPr="00320993">
        <w:rPr>
          <w:rtl/>
        </w:rPr>
        <w:t xml:space="preserve"> وإنّي لأكره أنْ أقتل الرجُل الكريم مثلَك</w:t>
      </w:r>
      <w:r w:rsidR="00FA4793">
        <w:rPr>
          <w:rtl/>
        </w:rPr>
        <w:t>،</w:t>
      </w:r>
      <w:r w:rsidRPr="00320993">
        <w:rPr>
          <w:rtl/>
        </w:rPr>
        <w:t xml:space="preserve"> وقد كان أبوك لي نديماً</w:t>
      </w:r>
      <w:r w:rsidR="00FA4793">
        <w:rPr>
          <w:rtl/>
        </w:rPr>
        <w:t>.</w:t>
      </w:r>
      <w:r w:rsidRPr="00320993">
        <w:rPr>
          <w:rtl/>
        </w:rPr>
        <w:t xml:space="preserve"> 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لكنّي أحبّ أنْ أقتلك</w:t>
      </w:r>
      <w:r w:rsidR="00FA4793">
        <w:rPr>
          <w:rtl/>
        </w:rPr>
        <w:t>،</w:t>
      </w:r>
      <w:r w:rsidRPr="00D832F7">
        <w:rPr>
          <w:rtl/>
        </w:rPr>
        <w:t xml:space="preserve"> فانزل إنْ شئت</w:t>
      </w:r>
      <w:r w:rsidR="00FA4793">
        <w:rPr>
          <w:rtl/>
        </w:rPr>
        <w:t>!)</w:t>
      </w:r>
      <w:r w:rsidRPr="00320993">
        <w:rPr>
          <w:rtl/>
        </w:rPr>
        <w:t xml:space="preserve"> فأسف عمرو ونزل</w:t>
      </w:r>
      <w:r w:rsidR="00FA4793">
        <w:rPr>
          <w:rtl/>
        </w:rPr>
        <w:t>،</w:t>
      </w:r>
      <w:r w:rsidRPr="00320993">
        <w:rPr>
          <w:rtl/>
        </w:rPr>
        <w:t xml:space="preserve"> وضرب وجه فرَسِه حتى رجع</w:t>
      </w:r>
      <w:r w:rsidR="00FA4793">
        <w:rPr>
          <w:rtl/>
        </w:rPr>
        <w:t>.</w:t>
      </w:r>
      <w:r w:rsidRPr="00D832F7">
        <w:rPr>
          <w:rtl/>
        </w:rPr>
        <w:t xml:space="preserve"> </w:t>
      </w:r>
    </w:p>
    <w:p w:rsidR="00DB3345" w:rsidRPr="00BB06B1" w:rsidRDefault="00DB3345" w:rsidP="00320993">
      <w:pPr>
        <w:pStyle w:val="libNormal"/>
        <w:rPr>
          <w:rtl/>
        </w:rPr>
      </w:pPr>
      <w:r w:rsidRPr="00320993">
        <w:rPr>
          <w:rtl/>
        </w:rPr>
        <w:t xml:space="preserve">فقال جابر </w:t>
      </w:r>
      <w:r w:rsidR="00FA4793">
        <w:rPr>
          <w:rtl/>
        </w:rPr>
        <w:t>(</w:t>
      </w:r>
      <w:r w:rsidRPr="00320993">
        <w:rPr>
          <w:rtl/>
        </w:rPr>
        <w:t>رحمة الله</w:t>
      </w:r>
      <w:r w:rsidR="00FA4793">
        <w:rPr>
          <w:rtl/>
        </w:rPr>
        <w:t>):</w:t>
      </w:r>
      <w:r w:rsidRPr="00320993">
        <w:rPr>
          <w:rtl/>
        </w:rPr>
        <w:t xml:space="preserve"> وثارت بينهما قترة</w:t>
      </w:r>
      <w:r w:rsidR="00E261DC">
        <w:rPr>
          <w:rtl/>
        </w:rPr>
        <w:t>؛</w:t>
      </w:r>
      <w:r w:rsidRPr="00320993">
        <w:rPr>
          <w:rtl/>
        </w:rPr>
        <w:t xml:space="preserve"> فما رأيتهما</w:t>
      </w:r>
      <w:r w:rsidR="00FA4793">
        <w:rPr>
          <w:rtl/>
        </w:rPr>
        <w:t>،</w:t>
      </w:r>
      <w:r w:rsidRPr="00320993">
        <w:rPr>
          <w:rtl/>
        </w:rPr>
        <w:t xml:space="preserve"> وسمعت التكبير تحتها</w:t>
      </w:r>
      <w:r w:rsidR="00FA4793">
        <w:rPr>
          <w:rtl/>
        </w:rPr>
        <w:t>،</w:t>
      </w:r>
      <w:r w:rsidRPr="00320993">
        <w:rPr>
          <w:rtl/>
        </w:rPr>
        <w:t xml:space="preserve"> فعلمت أنّ عليّاً </w:t>
      </w:r>
      <w:r w:rsidR="00FA4793">
        <w:rPr>
          <w:rtl/>
        </w:rPr>
        <w:t>(</w:t>
      </w:r>
      <w:r w:rsidRPr="00320993">
        <w:rPr>
          <w:rtl/>
        </w:rPr>
        <w:t>عليه السلام</w:t>
      </w:r>
      <w:r w:rsidR="00FA4793">
        <w:rPr>
          <w:rtl/>
        </w:rPr>
        <w:t>)</w:t>
      </w:r>
      <w:r w:rsidRPr="00320993">
        <w:rPr>
          <w:rtl/>
        </w:rPr>
        <w:t xml:space="preserve"> قد قتله</w:t>
      </w:r>
      <w:r w:rsidR="00FA4793">
        <w:rPr>
          <w:rtl/>
        </w:rPr>
        <w:t>،</w:t>
      </w:r>
      <w:r w:rsidRPr="00320993">
        <w:rPr>
          <w:rtl/>
        </w:rPr>
        <w:t xml:space="preserve"> وانكشف أصحابه حتى طفرَت خيولهم الخندق</w:t>
      </w:r>
      <w:r w:rsidR="00FA4793">
        <w:rPr>
          <w:rtl/>
        </w:rPr>
        <w:t>،</w:t>
      </w:r>
      <w:r w:rsidRPr="00320993">
        <w:rPr>
          <w:rtl/>
        </w:rPr>
        <w:t xml:space="preserve"> وتبادر المسلمون حين سمِعوا التكبير ينظرون ما صنَع القوم</w:t>
      </w:r>
      <w:r w:rsidR="00FA4793">
        <w:rPr>
          <w:rtl/>
        </w:rPr>
        <w:t>،</w:t>
      </w:r>
      <w:r w:rsidRPr="00320993">
        <w:rPr>
          <w:rtl/>
        </w:rPr>
        <w:t xml:space="preserve"> فوجدوا نوفل بن عبد الله في جوف الخندق لم ينهض به فرَسُه</w:t>
      </w:r>
      <w:r w:rsidR="00FA4793">
        <w:rPr>
          <w:rtl/>
        </w:rPr>
        <w:t>،</w:t>
      </w:r>
      <w:r w:rsidRPr="00320993">
        <w:rPr>
          <w:rtl/>
        </w:rPr>
        <w:t xml:space="preserve"> فجعلوا يرمونه بالحجارة</w:t>
      </w:r>
      <w:r w:rsidR="00FA4793">
        <w:rPr>
          <w:rtl/>
        </w:rPr>
        <w:t>،</w:t>
      </w:r>
      <w:r w:rsidRPr="00320993">
        <w:rPr>
          <w:rtl/>
        </w:rPr>
        <w:t xml:space="preserve"> فقال لهم</w:t>
      </w:r>
      <w:r w:rsidR="00FA4793">
        <w:rPr>
          <w:rtl/>
        </w:rPr>
        <w:t>:</w:t>
      </w:r>
      <w:r w:rsidRPr="00320993">
        <w:rPr>
          <w:rtl/>
        </w:rPr>
        <w:t xml:space="preserve"> قتلةٌ أجمَل من هذه</w:t>
      </w:r>
      <w:r w:rsidR="00FA4793">
        <w:rPr>
          <w:rtl/>
        </w:rPr>
        <w:t>!</w:t>
      </w:r>
      <w:r w:rsidRPr="00320993">
        <w:rPr>
          <w:rtl/>
        </w:rPr>
        <w:t xml:space="preserve"> ينزل بعضكم أقاتله!! فنزل إليه أمير المؤمنين </w:t>
      </w:r>
      <w:r w:rsidR="00FA4793">
        <w:rPr>
          <w:rtl/>
        </w:rPr>
        <w:t>(</w:t>
      </w:r>
      <w:r w:rsidRPr="00320993">
        <w:rPr>
          <w:rtl/>
        </w:rPr>
        <w:t>عليه السلام</w:t>
      </w:r>
      <w:r w:rsidR="00FA4793">
        <w:rPr>
          <w:rtl/>
        </w:rPr>
        <w:t>)،</w:t>
      </w:r>
      <w:r w:rsidRPr="00320993">
        <w:rPr>
          <w:rtl/>
        </w:rPr>
        <w:t xml:space="preserve"> فضربه حتى قتله</w:t>
      </w:r>
      <w:r w:rsidR="00FA4793">
        <w:rPr>
          <w:rtl/>
        </w:rPr>
        <w:t>.</w:t>
      </w:r>
      <w:r w:rsidRPr="00320993">
        <w:rPr>
          <w:rtl/>
        </w:rPr>
        <w:t xml:space="preserve"> ولحِق هبيرة فأعجزه</w:t>
      </w:r>
      <w:r w:rsidR="00FA4793">
        <w:rPr>
          <w:rtl/>
        </w:rPr>
        <w:t>،</w:t>
      </w:r>
      <w:r w:rsidRPr="00320993">
        <w:rPr>
          <w:rtl/>
        </w:rPr>
        <w:t xml:space="preserve"> فضرب قربوس</w:t>
      </w:r>
      <w:r w:rsidRPr="00DB3345">
        <w:rPr>
          <w:rStyle w:val="libFootnotenumChar"/>
          <w:rtl/>
        </w:rPr>
        <w:t>(١)</w:t>
      </w:r>
      <w:r w:rsidRPr="00320993">
        <w:rPr>
          <w:rtl/>
        </w:rPr>
        <w:t xml:space="preserve"> سرْجه</w:t>
      </w:r>
      <w:r w:rsidR="00FA4793">
        <w:rPr>
          <w:rtl/>
        </w:rPr>
        <w:t>،</w:t>
      </w:r>
      <w:r w:rsidRPr="00320993">
        <w:rPr>
          <w:rtl/>
        </w:rPr>
        <w:t xml:space="preserve"> وسقطت دِرع كانت عليه</w:t>
      </w:r>
      <w:r w:rsidR="00FA4793">
        <w:rPr>
          <w:rtl/>
        </w:rPr>
        <w:t>،</w:t>
      </w:r>
      <w:r w:rsidRPr="00320993">
        <w:rPr>
          <w:rtl/>
        </w:rPr>
        <w:t xml:space="preserve"> وفَرّ عكرمة</w:t>
      </w:r>
      <w:r w:rsidR="00FA4793">
        <w:rPr>
          <w:rtl/>
        </w:rPr>
        <w:t>،</w:t>
      </w:r>
      <w:r w:rsidRPr="00320993">
        <w:rPr>
          <w:rtl/>
        </w:rPr>
        <w:t xml:space="preserve"> وهرب ضرار بن الخطّاب</w:t>
      </w:r>
      <w:r w:rsidR="00FA4793">
        <w:rPr>
          <w:rtl/>
        </w:rPr>
        <w:t>.</w:t>
      </w:r>
      <w:r w:rsidRPr="00D832F7">
        <w:rPr>
          <w:rtl/>
        </w:rPr>
        <w:t xml:space="preserve">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القَرَبوس</w:t>
      </w:r>
      <w:r w:rsidR="00FA4793">
        <w:rPr>
          <w:rtl/>
        </w:rPr>
        <w:t>:</w:t>
      </w:r>
      <w:r w:rsidRPr="00BB06B1">
        <w:rPr>
          <w:rtl/>
        </w:rPr>
        <w:t xml:space="preserve"> حِنو السرْج </w:t>
      </w:r>
      <w:r w:rsidR="00FA4793">
        <w:rPr>
          <w:rtl/>
        </w:rPr>
        <w:t>(</w:t>
      </w:r>
      <w:r w:rsidRPr="00BB06B1">
        <w:rPr>
          <w:rtl/>
        </w:rPr>
        <w:t>لسان العرب</w:t>
      </w:r>
      <w:r w:rsidR="00FA4793">
        <w:rPr>
          <w:rtl/>
        </w:rPr>
        <w:t>:</w:t>
      </w:r>
      <w:r w:rsidRPr="00BB06B1">
        <w:rPr>
          <w:rtl/>
        </w:rPr>
        <w:t xml:space="preserve"> ٦ / ١٧٢</w:t>
      </w:r>
      <w:r w:rsidR="00FA4793">
        <w:rPr>
          <w:rtl/>
        </w:rPr>
        <w:t>).</w:t>
      </w:r>
      <w:r w:rsidRPr="00BB06B1">
        <w:rPr>
          <w:rtl/>
        </w:rPr>
        <w:t xml:space="preserve"> </w:t>
      </w:r>
    </w:p>
    <w:p w:rsidR="00DB3345" w:rsidRDefault="00DB3345" w:rsidP="00DB3345">
      <w:pPr>
        <w:pStyle w:val="libNormal"/>
      </w:pPr>
      <w:r>
        <w:rPr>
          <w:rtl/>
        </w:rPr>
        <w:br w:type="page"/>
      </w:r>
    </w:p>
    <w:p w:rsidR="00DB3345" w:rsidRPr="00BB06B1" w:rsidRDefault="00DB3345" w:rsidP="00320993">
      <w:pPr>
        <w:pStyle w:val="libNormal"/>
        <w:rPr>
          <w:rtl/>
        </w:rPr>
      </w:pPr>
      <w:r w:rsidRPr="00320993">
        <w:rPr>
          <w:rtl/>
        </w:rPr>
        <w:lastRenderedPageBreak/>
        <w:t>فقال جابر</w:t>
      </w:r>
      <w:r w:rsidR="00FA4793">
        <w:rPr>
          <w:rtl/>
        </w:rPr>
        <w:t>:</w:t>
      </w:r>
      <w:r w:rsidRPr="00320993">
        <w:rPr>
          <w:rtl/>
        </w:rPr>
        <w:t xml:space="preserve"> فما شبّهت قتْل عليّ عمراً إلاّ بما قصّ الله تعالى من قصّة داود وجالوت</w:t>
      </w:r>
      <w:r w:rsidR="00FA4793">
        <w:rPr>
          <w:rtl/>
        </w:rPr>
        <w:t>،</w:t>
      </w:r>
      <w:r w:rsidRPr="00320993">
        <w:rPr>
          <w:rtl/>
        </w:rPr>
        <w:t xml:space="preserve"> حيث يقول</w:t>
      </w:r>
      <w:r w:rsidR="00FA4793">
        <w:rPr>
          <w:rtl/>
        </w:rPr>
        <w:t>:</w:t>
      </w:r>
      <w:r w:rsidRPr="00320993">
        <w:rPr>
          <w:rtl/>
        </w:rPr>
        <w:t xml:space="preserve"> </w:t>
      </w:r>
      <w:r w:rsidR="00FA4793" w:rsidRPr="00E261DC">
        <w:rPr>
          <w:rStyle w:val="libAlaemChar"/>
          <w:rtl/>
        </w:rPr>
        <w:t>(</w:t>
      </w:r>
      <w:r w:rsidRPr="00DB3345">
        <w:rPr>
          <w:rStyle w:val="libAieChar"/>
          <w:rtl/>
        </w:rPr>
        <w:t>فَهَزَمُوهُمْ بِإِذْنِ اللَّهِ وَقَتَلَ دَاوُودُ جَالُوتَ</w:t>
      </w:r>
      <w:r w:rsidR="00FA4793" w:rsidRPr="00E261DC">
        <w:rPr>
          <w:rStyle w:val="libAlaemChar"/>
          <w:rtl/>
        </w:rPr>
        <w:t>)</w:t>
      </w:r>
      <w:r w:rsidRPr="00320993">
        <w:rPr>
          <w:rtl/>
        </w:rPr>
        <w:t xml:space="preserve"> </w:t>
      </w:r>
      <w:r w:rsidRPr="00DB3345">
        <w:rPr>
          <w:rStyle w:val="libFootnotenumChar"/>
          <w:rtl/>
        </w:rPr>
        <w:t>(١)(٢)</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١٨٤</w:t>
      </w:r>
      <w:r w:rsidR="00FA4793">
        <w:rPr>
          <w:rStyle w:val="libBold2Char"/>
          <w:rtl/>
        </w:rPr>
        <w:t xml:space="preserve"> - </w:t>
      </w:r>
      <w:r w:rsidRPr="004F2634">
        <w:rPr>
          <w:rStyle w:val="libBold2Char"/>
          <w:rtl/>
        </w:rPr>
        <w:t>المستدرك على الصحيحين عن ابن إسحاق</w:t>
      </w:r>
      <w:r w:rsidR="00FA4793">
        <w:rPr>
          <w:rStyle w:val="libBold2Char"/>
          <w:rtl/>
        </w:rPr>
        <w:t>:</w:t>
      </w:r>
      <w:r w:rsidRPr="00320993">
        <w:rPr>
          <w:rtl/>
        </w:rPr>
        <w:t xml:space="preserve"> ثمّ أقبل عليّ </w:t>
      </w:r>
      <w:r w:rsidR="00FA4793">
        <w:rPr>
          <w:rtl/>
        </w:rPr>
        <w:t>(</w:t>
      </w:r>
      <w:r w:rsidRPr="00320993">
        <w:rPr>
          <w:rtl/>
        </w:rPr>
        <w:t>رضي الله عنه</w:t>
      </w:r>
      <w:r w:rsidR="00FA4793">
        <w:rPr>
          <w:rtl/>
        </w:rPr>
        <w:t>)</w:t>
      </w:r>
      <w:r w:rsidRPr="00320993">
        <w:rPr>
          <w:rtl/>
        </w:rPr>
        <w:t xml:space="preserve"> [أي بعد قتْله عمرواً] نحو رسول الله </w:t>
      </w:r>
      <w:r w:rsidR="00FA4793">
        <w:rPr>
          <w:rtl/>
        </w:rPr>
        <w:t>(</w:t>
      </w:r>
      <w:r w:rsidRPr="00320993">
        <w:rPr>
          <w:rtl/>
        </w:rPr>
        <w:t>صلّى الله عليه وآله</w:t>
      </w:r>
      <w:r w:rsidR="00FA4793">
        <w:rPr>
          <w:rtl/>
        </w:rPr>
        <w:t>)</w:t>
      </w:r>
      <w:r w:rsidRPr="00320993">
        <w:rPr>
          <w:rtl/>
        </w:rPr>
        <w:t xml:space="preserve"> ووجْهه يتهلّل</w:t>
      </w:r>
      <w:r w:rsidR="00FA4793">
        <w:rPr>
          <w:rtl/>
        </w:rPr>
        <w:t>،</w:t>
      </w:r>
      <w:r w:rsidRPr="00320993">
        <w:rPr>
          <w:rtl/>
        </w:rPr>
        <w:t xml:space="preserve"> فقال عُمَر بن الخطّاب</w:t>
      </w:r>
      <w:r w:rsidR="00FA4793">
        <w:rPr>
          <w:rtl/>
        </w:rPr>
        <w:t>:</w:t>
      </w:r>
      <w:r w:rsidRPr="00320993">
        <w:rPr>
          <w:rtl/>
        </w:rPr>
        <w:t xml:space="preserve"> هلاّ أسلبتَه دِرعه</w:t>
      </w:r>
      <w:r w:rsidR="00E261DC">
        <w:rPr>
          <w:rtl/>
        </w:rPr>
        <w:t>؛</w:t>
      </w:r>
      <w:r w:rsidRPr="00320993">
        <w:rPr>
          <w:rtl/>
        </w:rPr>
        <w:t xml:space="preserve"> فليس للعرب درعاً خيراً منها</w:t>
      </w:r>
      <w:r w:rsidR="00FA4793">
        <w:rPr>
          <w:rtl/>
        </w:rPr>
        <w:t>!</w:t>
      </w:r>
      <w:r w:rsidRPr="00320993">
        <w:rPr>
          <w:rtl/>
        </w:rPr>
        <w:t xml:space="preserve"> فقال</w:t>
      </w:r>
      <w:r w:rsidR="00FA4793">
        <w:rPr>
          <w:rtl/>
        </w:rPr>
        <w:t>:</w:t>
      </w:r>
      <w:r w:rsidRPr="00D832F7">
        <w:rPr>
          <w:rtl/>
        </w:rPr>
        <w:t xml:space="preserve"> ضربته فاتّقاني بسَوءته</w:t>
      </w:r>
      <w:r w:rsidR="00FA4793">
        <w:rPr>
          <w:rtl/>
        </w:rPr>
        <w:t>،</w:t>
      </w:r>
      <w:r w:rsidRPr="00D832F7">
        <w:rPr>
          <w:rtl/>
        </w:rPr>
        <w:t xml:space="preserve"> واستحييت ابن عمّي أنْ أستلبه</w:t>
      </w:r>
      <w:r w:rsidRPr="00DB3345">
        <w:rPr>
          <w:rStyle w:val="libFootnotenumChar"/>
          <w:rtl/>
        </w:rPr>
        <w:t>(٣)</w:t>
      </w:r>
      <w:r w:rsidR="00FA4793">
        <w:rPr>
          <w:rtl/>
        </w:rPr>
        <w:t>.</w:t>
      </w:r>
      <w:r w:rsidRPr="00320993">
        <w:rPr>
          <w:rtl/>
        </w:rPr>
        <w:t xml:space="preserve"> </w:t>
      </w:r>
    </w:p>
    <w:p w:rsidR="00DB3345" w:rsidRPr="00BB06B1" w:rsidRDefault="00DB3345" w:rsidP="00320993">
      <w:pPr>
        <w:pStyle w:val="libNormal"/>
        <w:rPr>
          <w:rtl/>
        </w:rPr>
      </w:pPr>
      <w:r w:rsidRPr="004F2634">
        <w:rPr>
          <w:rStyle w:val="libBold2Char"/>
          <w:rtl/>
        </w:rPr>
        <w:t>١٨٥</w:t>
      </w:r>
      <w:r w:rsidR="00FA4793">
        <w:rPr>
          <w:rStyle w:val="libBold2Char"/>
          <w:rtl/>
        </w:rPr>
        <w:t xml:space="preserve"> - </w:t>
      </w:r>
      <w:r w:rsidRPr="004F2634">
        <w:rPr>
          <w:rStyle w:val="libBold2Char"/>
          <w:rtl/>
        </w:rPr>
        <w:t>المناقب لابن شهر آشوب</w:t>
      </w:r>
      <w:r w:rsidR="00FA4793">
        <w:rPr>
          <w:rStyle w:val="libBold2Char"/>
          <w:rtl/>
        </w:rPr>
        <w:t>:</w:t>
      </w:r>
      <w:r w:rsidRPr="00320993">
        <w:rPr>
          <w:rtl/>
        </w:rPr>
        <w:t xml:space="preserve"> لمّا أدرك [عليّ </w:t>
      </w:r>
      <w:r w:rsidR="00FA4793">
        <w:rPr>
          <w:rtl/>
        </w:rPr>
        <w:t>(</w:t>
      </w:r>
      <w:r w:rsidRPr="00320993">
        <w:rPr>
          <w:rtl/>
        </w:rPr>
        <w:t>عليه السلام</w:t>
      </w:r>
      <w:r w:rsidR="00FA4793">
        <w:rPr>
          <w:rtl/>
        </w:rPr>
        <w:t>)</w:t>
      </w:r>
      <w:r w:rsidRPr="00320993">
        <w:rPr>
          <w:rtl/>
        </w:rPr>
        <w:t xml:space="preserve"> ] عمرو بن عبد ودّ لم يضربه</w:t>
      </w:r>
      <w:r w:rsidR="00FA4793">
        <w:rPr>
          <w:rtl/>
        </w:rPr>
        <w:t>،</w:t>
      </w:r>
      <w:r w:rsidRPr="00320993">
        <w:rPr>
          <w:rtl/>
        </w:rPr>
        <w:t xml:space="preserve"> فوقعوا في عليّ </w:t>
      </w:r>
      <w:r w:rsidR="00FA4793">
        <w:rPr>
          <w:rtl/>
        </w:rPr>
        <w:t>(</w:t>
      </w:r>
      <w:r w:rsidRPr="00320993">
        <w:rPr>
          <w:rtl/>
        </w:rPr>
        <w:t>عليه السلام</w:t>
      </w:r>
      <w:r w:rsidR="00FA4793">
        <w:rPr>
          <w:rtl/>
        </w:rPr>
        <w:t>)،</w:t>
      </w:r>
      <w:r w:rsidRPr="00320993">
        <w:rPr>
          <w:rtl/>
        </w:rPr>
        <w:t xml:space="preserve"> فردّ عنه حذيفة</w:t>
      </w:r>
      <w:r w:rsidR="00FA4793">
        <w:rPr>
          <w:rtl/>
        </w:rPr>
        <w:t>،</w:t>
      </w:r>
      <w:r w:rsidRPr="00320993">
        <w:rPr>
          <w:rtl/>
        </w:rPr>
        <w:t xml:space="preserve"> فقال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مَه يا حذيفة</w:t>
      </w:r>
      <w:r w:rsidR="00E261DC">
        <w:rPr>
          <w:rtl/>
        </w:rPr>
        <w:t>؛</w:t>
      </w:r>
      <w:r w:rsidRPr="00D832F7">
        <w:rPr>
          <w:rtl/>
        </w:rPr>
        <w:t xml:space="preserve"> فإنّ عليّاً سيذكر سبب وقْفته</w:t>
      </w:r>
      <w:r w:rsidR="00D26812">
        <w:rPr>
          <w:rtl/>
        </w:rPr>
        <w:t xml:space="preserve"> </w:t>
      </w:r>
      <w:r w:rsidR="00FA4793">
        <w:rPr>
          <w:rtl/>
        </w:rPr>
        <w:t>،</w:t>
      </w:r>
      <w:r w:rsidRPr="00D832F7">
        <w:rPr>
          <w:rtl/>
        </w:rPr>
        <w:t xml:space="preserve"> ثمّ إنّه ضربه</w:t>
      </w:r>
      <w:r w:rsidR="00FA4793">
        <w:rPr>
          <w:rtl/>
        </w:rPr>
        <w:t>)</w:t>
      </w:r>
      <w:r w:rsidRPr="00320993">
        <w:rPr>
          <w:rtl/>
        </w:rPr>
        <w:t xml:space="preserve">، فلمّا جاء سأله النبيّ </w:t>
      </w:r>
      <w:r w:rsidR="00FA4793">
        <w:rPr>
          <w:rtl/>
        </w:rPr>
        <w:t>(</w:t>
      </w:r>
      <w:r w:rsidRPr="00320993">
        <w:rPr>
          <w:rtl/>
        </w:rPr>
        <w:t>صلّى الله عليه وآله</w:t>
      </w:r>
      <w:r w:rsidR="00FA4793">
        <w:rPr>
          <w:rtl/>
        </w:rPr>
        <w:t>)</w:t>
      </w:r>
      <w:r w:rsidRPr="00320993">
        <w:rPr>
          <w:rtl/>
        </w:rPr>
        <w:t xml:space="preserve"> عن ذلك</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قد كان شتَم أُمّي</w:t>
      </w:r>
      <w:r w:rsidR="00FA4793">
        <w:rPr>
          <w:rtl/>
        </w:rPr>
        <w:t>،</w:t>
      </w:r>
      <w:r w:rsidRPr="00D832F7">
        <w:rPr>
          <w:rtl/>
        </w:rPr>
        <w:t xml:space="preserve"> وتفَل في وجهي</w:t>
      </w:r>
      <w:r w:rsidR="00FA4793">
        <w:rPr>
          <w:rtl/>
        </w:rPr>
        <w:t>،</w:t>
      </w:r>
      <w:r w:rsidRPr="00D832F7">
        <w:rPr>
          <w:rtl/>
        </w:rPr>
        <w:t xml:space="preserve"> فخشيت أنْ أضربه لحظّ نفسي</w:t>
      </w:r>
      <w:r w:rsidR="00FA4793">
        <w:rPr>
          <w:rtl/>
        </w:rPr>
        <w:t>،</w:t>
      </w:r>
      <w:r w:rsidRPr="00D832F7">
        <w:rPr>
          <w:rtl/>
        </w:rPr>
        <w:t xml:space="preserve"> فتركته حتى سكَن ما بي</w:t>
      </w:r>
      <w:r w:rsidR="00FA4793">
        <w:rPr>
          <w:rtl/>
        </w:rPr>
        <w:t>،</w:t>
      </w:r>
      <w:r w:rsidRPr="00D832F7">
        <w:rPr>
          <w:rtl/>
        </w:rPr>
        <w:t xml:space="preserve"> ثمّ قتلته في الله</w:t>
      </w:r>
      <w:r w:rsidR="00FA4793">
        <w:rPr>
          <w:rtl/>
        </w:rPr>
        <w:t>)</w:t>
      </w:r>
      <w:r w:rsidRPr="00DB3345">
        <w:rPr>
          <w:rStyle w:val="libFootnotenumChar"/>
          <w:rtl/>
        </w:rPr>
        <w:t>(٤)</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١٨٦</w:t>
      </w:r>
      <w:r w:rsidR="00FA4793">
        <w:rPr>
          <w:rStyle w:val="libBold2Char"/>
          <w:rtl/>
        </w:rPr>
        <w:t xml:space="preserve"> - </w:t>
      </w:r>
      <w:r w:rsidRPr="004F2634">
        <w:rPr>
          <w:rStyle w:val="libBold2Char"/>
          <w:rtl/>
        </w:rPr>
        <w:t>الإرشاد عن أبي الحسن المدائني</w:t>
      </w:r>
      <w:r w:rsidR="00FA4793">
        <w:rPr>
          <w:rStyle w:val="libBold2Char"/>
          <w:rtl/>
        </w:rPr>
        <w:t>:</w:t>
      </w:r>
      <w:r w:rsidRPr="00320993">
        <w:rPr>
          <w:rtl/>
        </w:rPr>
        <w:t xml:space="preserve"> لمّا قتَل عليّ بن أبي طالب </w:t>
      </w:r>
      <w:r w:rsidR="00FA4793">
        <w:rPr>
          <w:rtl/>
        </w:rPr>
        <w:t>(</w:t>
      </w:r>
      <w:r w:rsidRPr="00320993">
        <w:rPr>
          <w:rtl/>
        </w:rPr>
        <w:t>عليه السلام</w:t>
      </w:r>
      <w:r w:rsidR="00FA4793">
        <w:rPr>
          <w:rtl/>
        </w:rPr>
        <w:t>)</w:t>
      </w:r>
      <w:r w:rsidRPr="00320993">
        <w:rPr>
          <w:rtl/>
        </w:rPr>
        <w:t xml:space="preserve"> عمرو بن عبد ودّ نُعي إلى أُخته</w:t>
      </w:r>
      <w:r w:rsidR="00FA4793">
        <w:rPr>
          <w:rtl/>
        </w:rPr>
        <w:t>،</w:t>
      </w:r>
      <w:r w:rsidRPr="00320993">
        <w:rPr>
          <w:rtl/>
        </w:rPr>
        <w:t xml:space="preserve"> فقالت</w:t>
      </w:r>
      <w:r w:rsidR="00FA4793">
        <w:rPr>
          <w:rtl/>
        </w:rPr>
        <w:t>:</w:t>
      </w:r>
      <w:r w:rsidRPr="00320993">
        <w:rPr>
          <w:rtl/>
        </w:rPr>
        <w:t xml:space="preserve"> من ذا الذي اجترأ عليه</w:t>
      </w:r>
      <w:r w:rsidR="00FA4793">
        <w:rPr>
          <w:rtl/>
        </w:rPr>
        <w:t>؟!</w:t>
      </w:r>
      <w:r w:rsidRPr="00320993">
        <w:rPr>
          <w:rtl/>
        </w:rPr>
        <w:t xml:space="preserve"> فقالوا</w:t>
      </w:r>
      <w:r w:rsidR="00FA4793">
        <w:rPr>
          <w:rtl/>
        </w:rPr>
        <w:t>:</w:t>
      </w:r>
      <w:r w:rsidRPr="00320993">
        <w:rPr>
          <w:rtl/>
        </w:rPr>
        <w:t xml:space="preserve"> ابن أبي طالب</w:t>
      </w:r>
      <w:r w:rsidR="00FA4793">
        <w:rPr>
          <w:rtl/>
        </w:rPr>
        <w:t>.</w:t>
      </w:r>
      <w:r w:rsidRPr="00320993">
        <w:rPr>
          <w:rtl/>
        </w:rPr>
        <w:t xml:space="preserve"> فقالت</w:t>
      </w:r>
      <w:r w:rsidR="00FA4793">
        <w:rPr>
          <w:rtl/>
        </w:rPr>
        <w:t>:</w:t>
      </w:r>
      <w:r w:rsidRPr="00320993">
        <w:rPr>
          <w:rtl/>
        </w:rPr>
        <w:t xml:space="preserve"> لم يعدُ يومَه [ إلاّ ]</w:t>
      </w:r>
      <w:r w:rsidRPr="00DB3345">
        <w:rPr>
          <w:rStyle w:val="libFootnotenumChar"/>
          <w:rtl/>
        </w:rPr>
        <w:t>(٥)</w:t>
      </w:r>
      <w:r w:rsidRPr="00320993">
        <w:rPr>
          <w:rtl/>
        </w:rPr>
        <w:t xml:space="preserve"> على يدِ كُفءٍ كريم</w:t>
      </w:r>
      <w:r w:rsidR="00FA4793">
        <w:rPr>
          <w:rtl/>
        </w:rPr>
        <w:t>،</w:t>
      </w:r>
      <w:r w:rsidRPr="00320993">
        <w:rPr>
          <w:rtl/>
        </w:rPr>
        <w:t xml:space="preserve"> لا رقأت دمعتي إنْ هرقتُها عليه</w:t>
      </w:r>
      <w:r w:rsidR="00E261DC">
        <w:rPr>
          <w:rtl/>
        </w:rPr>
        <w:t>؛</w:t>
      </w:r>
      <w:r w:rsidRPr="00320993">
        <w:rPr>
          <w:rtl/>
        </w:rPr>
        <w:t xml:space="preserve"> قتَل الأبطال</w:t>
      </w:r>
      <w:r w:rsidR="00FA4793">
        <w:rPr>
          <w:rtl/>
        </w:rPr>
        <w:t>،</w:t>
      </w:r>
      <w:r w:rsidRPr="00320993">
        <w:rPr>
          <w:rtl/>
        </w:rPr>
        <w:t xml:space="preserve"> وبارَز الأقران</w:t>
      </w:r>
      <w:r w:rsidR="00FA4793">
        <w:rPr>
          <w:rtl/>
        </w:rPr>
        <w:t>،</w:t>
      </w:r>
      <w:r w:rsidRPr="00320993">
        <w:rPr>
          <w:rtl/>
        </w:rPr>
        <w:t xml:space="preserve"> وكانت منيّته على يدِ كُفء كريمِ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البقرة</w:t>
      </w:r>
      <w:r w:rsidR="00FA4793">
        <w:rPr>
          <w:rtl/>
        </w:rPr>
        <w:t>:</w:t>
      </w:r>
      <w:r w:rsidRPr="00BB06B1">
        <w:rPr>
          <w:rtl/>
        </w:rPr>
        <w:t xml:space="preserve"> ٢٥١</w:t>
      </w:r>
      <w:r w:rsidR="00FA4793">
        <w:rPr>
          <w:rtl/>
        </w:rPr>
        <w:t>.</w:t>
      </w:r>
      <w:r w:rsidRPr="00BB06B1">
        <w:rPr>
          <w:rtl/>
        </w:rPr>
        <w:t xml:space="preserve"> </w:t>
      </w:r>
    </w:p>
    <w:p w:rsidR="00DB3345" w:rsidRPr="00DB3345" w:rsidRDefault="00DB3345" w:rsidP="00DB3345">
      <w:pPr>
        <w:pStyle w:val="libFootnote0"/>
        <w:rPr>
          <w:rtl/>
        </w:rPr>
      </w:pPr>
      <w:r w:rsidRPr="00BB06B1">
        <w:rPr>
          <w:rtl/>
        </w:rPr>
        <w:t>(٢) الإرشاد</w:t>
      </w:r>
      <w:r w:rsidR="00FA4793">
        <w:rPr>
          <w:rtl/>
        </w:rPr>
        <w:t>:</w:t>
      </w:r>
      <w:r w:rsidRPr="00BB06B1">
        <w:rPr>
          <w:rtl/>
        </w:rPr>
        <w:t xml:space="preserve"> ١ / ١٠٠</w:t>
      </w:r>
      <w:r w:rsidR="00FA4793">
        <w:rPr>
          <w:rtl/>
        </w:rPr>
        <w:t>،</w:t>
      </w:r>
      <w:r w:rsidRPr="00BB06B1">
        <w:rPr>
          <w:rtl/>
        </w:rPr>
        <w:t xml:space="preserve"> إعلام الورى</w:t>
      </w:r>
      <w:r w:rsidR="00FA4793">
        <w:rPr>
          <w:rtl/>
        </w:rPr>
        <w:t>:</w:t>
      </w:r>
      <w:r w:rsidRPr="00BB06B1">
        <w:rPr>
          <w:rtl/>
        </w:rPr>
        <w:t xml:space="preserve"> ١ / ٣٨٠</w:t>
      </w:r>
      <w:r w:rsidR="00FA4793">
        <w:rPr>
          <w:rtl/>
        </w:rPr>
        <w:t>،</w:t>
      </w:r>
      <w:r w:rsidRPr="00BB06B1">
        <w:rPr>
          <w:rtl/>
        </w:rPr>
        <w:t xml:space="preserve"> كشف الغمّة</w:t>
      </w:r>
      <w:r w:rsidR="00FA4793">
        <w:rPr>
          <w:rtl/>
        </w:rPr>
        <w:t>:</w:t>
      </w:r>
      <w:r w:rsidRPr="00BB06B1">
        <w:rPr>
          <w:rtl/>
        </w:rPr>
        <w:t xml:space="preserve"> ١ / ٢٠٤ نحوه</w:t>
      </w:r>
      <w:r w:rsidR="00FA4793">
        <w:rPr>
          <w:rtl/>
        </w:rPr>
        <w:t>،</w:t>
      </w:r>
      <w:r w:rsidRPr="00BB06B1">
        <w:rPr>
          <w:rtl/>
        </w:rPr>
        <w:t xml:space="preserve"> وراجع المستدرك على الصحيحين</w:t>
      </w:r>
      <w:r w:rsidR="00FA4793">
        <w:rPr>
          <w:rtl/>
        </w:rPr>
        <w:t>:</w:t>
      </w:r>
      <w:r w:rsidRPr="00BB06B1">
        <w:rPr>
          <w:rtl/>
        </w:rPr>
        <w:t xml:space="preserve"> ٣ / ٣٥ / ٤٣٢٩</w:t>
      </w:r>
      <w:r w:rsidR="00FA4793">
        <w:rPr>
          <w:rtl/>
        </w:rPr>
        <w:t>،</w:t>
      </w:r>
      <w:r w:rsidRPr="00BB06B1">
        <w:rPr>
          <w:rtl/>
        </w:rPr>
        <w:t xml:space="preserve"> والمغازي</w:t>
      </w:r>
      <w:r w:rsidR="00FA4793">
        <w:rPr>
          <w:rtl/>
        </w:rPr>
        <w:t>:</w:t>
      </w:r>
      <w:r w:rsidRPr="00BB06B1">
        <w:rPr>
          <w:rtl/>
        </w:rPr>
        <w:t xml:space="preserve"> ٢ / ٤٧٠</w:t>
      </w:r>
      <w:r w:rsidR="00FA4793">
        <w:rPr>
          <w:rtl/>
        </w:rPr>
        <w:t>.</w:t>
      </w:r>
      <w:r w:rsidRPr="00BB06B1">
        <w:rPr>
          <w:rtl/>
        </w:rPr>
        <w:t xml:space="preserve"> </w:t>
      </w:r>
    </w:p>
    <w:p w:rsidR="00DB3345" w:rsidRPr="00DB3345" w:rsidRDefault="00DB3345" w:rsidP="00DB3345">
      <w:pPr>
        <w:pStyle w:val="libFootnote0"/>
        <w:rPr>
          <w:rtl/>
        </w:rPr>
      </w:pPr>
      <w:r w:rsidRPr="00BB06B1">
        <w:rPr>
          <w:rtl/>
        </w:rPr>
        <w:t>(٣) المستدرك على الصحيحين</w:t>
      </w:r>
      <w:r w:rsidR="00FA4793">
        <w:rPr>
          <w:rtl/>
        </w:rPr>
        <w:t>:</w:t>
      </w:r>
      <w:r w:rsidRPr="00BB06B1">
        <w:rPr>
          <w:rtl/>
        </w:rPr>
        <w:t xml:space="preserve"> ٣ / ٣٥ / ٤٣٢٩</w:t>
      </w:r>
      <w:r w:rsidR="00FA4793">
        <w:rPr>
          <w:rtl/>
        </w:rPr>
        <w:t>.</w:t>
      </w:r>
      <w:r w:rsidRPr="00BB06B1">
        <w:rPr>
          <w:rtl/>
        </w:rPr>
        <w:t xml:space="preserve"> </w:t>
      </w:r>
    </w:p>
    <w:p w:rsidR="00DB3345" w:rsidRPr="00DB3345" w:rsidRDefault="00DB3345" w:rsidP="00DB3345">
      <w:pPr>
        <w:pStyle w:val="libFootnote0"/>
        <w:rPr>
          <w:rtl/>
        </w:rPr>
      </w:pPr>
      <w:r w:rsidRPr="00BB06B1">
        <w:rPr>
          <w:rtl/>
        </w:rPr>
        <w:t>(٤) المناقب لابن شهر آشوب</w:t>
      </w:r>
      <w:r w:rsidR="00FA4793">
        <w:rPr>
          <w:rtl/>
        </w:rPr>
        <w:t>:</w:t>
      </w:r>
      <w:r w:rsidRPr="00BB06B1">
        <w:rPr>
          <w:rtl/>
        </w:rPr>
        <w:t xml:space="preserve"> ٢ / ١١٥</w:t>
      </w:r>
      <w:r w:rsidR="00FA4793">
        <w:rPr>
          <w:rtl/>
        </w:rPr>
        <w:t>،</w:t>
      </w:r>
      <w:r w:rsidRPr="00BB06B1">
        <w:rPr>
          <w:rtl/>
        </w:rPr>
        <w:t xml:space="preserve"> الدرجات الرفيعة</w:t>
      </w:r>
      <w:r w:rsidR="00FA4793">
        <w:rPr>
          <w:rtl/>
        </w:rPr>
        <w:t>:</w:t>
      </w:r>
      <w:r w:rsidRPr="00BB06B1">
        <w:rPr>
          <w:rtl/>
        </w:rPr>
        <w:t xml:space="preserve"> ٢٨٧</w:t>
      </w:r>
      <w:r w:rsidR="00FA4793">
        <w:rPr>
          <w:rtl/>
        </w:rPr>
        <w:t>،</w:t>
      </w:r>
      <w:r w:rsidRPr="00BB06B1">
        <w:rPr>
          <w:rtl/>
        </w:rPr>
        <w:t xml:space="preserve"> كيمياي سعادت</w:t>
      </w:r>
      <w:r w:rsidR="00FA4793">
        <w:rPr>
          <w:rtl/>
        </w:rPr>
        <w:t>:</w:t>
      </w:r>
      <w:r w:rsidRPr="00BB06B1">
        <w:rPr>
          <w:rtl/>
        </w:rPr>
        <w:t xml:space="preserve"> ١ / ٥٧١</w:t>
      </w:r>
      <w:r w:rsidR="00FA4793">
        <w:rPr>
          <w:rtl/>
        </w:rPr>
        <w:t>.</w:t>
      </w:r>
      <w:r w:rsidRPr="00BB06B1">
        <w:rPr>
          <w:rtl/>
        </w:rPr>
        <w:t xml:space="preserve"> </w:t>
      </w:r>
    </w:p>
    <w:p w:rsidR="00DB3345" w:rsidRPr="00DB3345" w:rsidRDefault="00DB3345" w:rsidP="00DB3345">
      <w:pPr>
        <w:pStyle w:val="libFootnote0"/>
        <w:rPr>
          <w:rtl/>
        </w:rPr>
      </w:pPr>
      <w:r w:rsidRPr="00BB06B1">
        <w:rPr>
          <w:rtl/>
        </w:rPr>
        <w:t>(٥) أثبتنا ما بين المعقوفين من إرشاد القلوب</w:t>
      </w:r>
      <w:r w:rsidR="00FA4793">
        <w:rPr>
          <w:rtl/>
        </w:rPr>
        <w:t>.</w:t>
      </w:r>
      <w:r w:rsidRPr="00DB3345">
        <w:rPr>
          <w:rtl/>
        </w:rPr>
        <w:t xml:space="preserve"> </w:t>
      </w:r>
    </w:p>
    <w:p w:rsidR="00DB3345" w:rsidRDefault="00DB3345" w:rsidP="00DB3345">
      <w:pPr>
        <w:pStyle w:val="libNormal"/>
      </w:pPr>
      <w:r>
        <w:rPr>
          <w:rtl/>
        </w:rPr>
        <w:br w:type="page"/>
      </w:r>
    </w:p>
    <w:p w:rsidR="00DB3345" w:rsidRDefault="00DB3345" w:rsidP="00320993">
      <w:pPr>
        <w:pStyle w:val="libNormal"/>
        <w:rPr>
          <w:rFonts w:hint="cs"/>
          <w:rtl/>
        </w:rPr>
      </w:pPr>
      <w:r w:rsidRPr="00320993">
        <w:rPr>
          <w:rtl/>
        </w:rPr>
        <w:lastRenderedPageBreak/>
        <w:t>قومه</w:t>
      </w:r>
      <w:r w:rsidR="00FA4793">
        <w:rPr>
          <w:rtl/>
        </w:rPr>
        <w:t>،</w:t>
      </w:r>
      <w:r w:rsidRPr="00320993">
        <w:rPr>
          <w:rtl/>
        </w:rPr>
        <w:t xml:space="preserve"> ما سمعت أفخر من هذا يا بَني عامر</w:t>
      </w:r>
      <w:r w:rsidR="00FA4793">
        <w:rPr>
          <w:rtl/>
        </w:rPr>
        <w:t>!</w:t>
      </w:r>
      <w:r w:rsidRPr="00320993">
        <w:rPr>
          <w:rtl/>
        </w:rPr>
        <w:t xml:space="preserve"> ثمّ أنشأت تقول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4140D4" w:rsidTr="004140D4">
        <w:trPr>
          <w:trHeight w:val="350"/>
        </w:trPr>
        <w:tc>
          <w:tcPr>
            <w:tcW w:w="3536" w:type="dxa"/>
          </w:tcPr>
          <w:p w:rsidR="004140D4" w:rsidRDefault="004140D4" w:rsidP="00D91F2F">
            <w:pPr>
              <w:pStyle w:val="libPoem"/>
            </w:pPr>
            <w:r w:rsidRPr="00BB06B1">
              <w:rPr>
                <w:rFonts w:hint="cs"/>
                <w:rtl/>
              </w:rPr>
              <w:t>لو</w:t>
            </w:r>
            <w:r>
              <w:rPr>
                <w:rFonts w:hint="cs"/>
                <w:rtl/>
              </w:rPr>
              <w:t xml:space="preserve"> </w:t>
            </w:r>
            <w:r w:rsidRPr="00BB06B1">
              <w:rPr>
                <w:rFonts w:hint="cs"/>
                <w:rtl/>
              </w:rPr>
              <w:t>كان</w:t>
            </w:r>
            <w:r>
              <w:rPr>
                <w:rFonts w:hint="cs"/>
                <w:rtl/>
              </w:rPr>
              <w:t xml:space="preserve"> </w:t>
            </w:r>
            <w:r w:rsidRPr="00BB06B1">
              <w:rPr>
                <w:rFonts w:hint="cs"/>
                <w:rtl/>
              </w:rPr>
              <w:t>قاتل</w:t>
            </w:r>
            <w:r>
              <w:rPr>
                <w:rFonts w:hint="cs"/>
                <w:rtl/>
              </w:rPr>
              <w:t xml:space="preserve"> </w:t>
            </w:r>
            <w:r w:rsidRPr="00BB06B1">
              <w:rPr>
                <w:rFonts w:hint="cs"/>
                <w:rtl/>
              </w:rPr>
              <w:t>عمرو</w:t>
            </w:r>
            <w:r>
              <w:rPr>
                <w:rFonts w:hint="cs"/>
                <w:rtl/>
              </w:rPr>
              <w:t xml:space="preserve"> </w:t>
            </w:r>
            <w:r w:rsidRPr="00BB06B1">
              <w:rPr>
                <w:rFonts w:hint="cs"/>
                <w:rtl/>
              </w:rPr>
              <w:t>غير</w:t>
            </w:r>
            <w:r>
              <w:rPr>
                <w:rFonts w:hint="cs"/>
                <w:rtl/>
              </w:rPr>
              <w:t xml:space="preserve"> </w:t>
            </w:r>
            <w:r w:rsidRPr="00BB06B1">
              <w:rPr>
                <w:rFonts w:hint="cs"/>
                <w:rtl/>
              </w:rPr>
              <w:t>قاتلهِ</w:t>
            </w:r>
            <w:r w:rsidRPr="00725071">
              <w:rPr>
                <w:rStyle w:val="libPoemTiniChar0"/>
                <w:rtl/>
              </w:rPr>
              <w:br/>
              <w:t> </w:t>
            </w:r>
          </w:p>
        </w:tc>
        <w:tc>
          <w:tcPr>
            <w:tcW w:w="272" w:type="dxa"/>
          </w:tcPr>
          <w:p w:rsidR="004140D4" w:rsidRDefault="004140D4" w:rsidP="00D91F2F">
            <w:pPr>
              <w:pStyle w:val="libPoem"/>
              <w:rPr>
                <w:rtl/>
              </w:rPr>
            </w:pPr>
          </w:p>
        </w:tc>
        <w:tc>
          <w:tcPr>
            <w:tcW w:w="3502" w:type="dxa"/>
          </w:tcPr>
          <w:p w:rsidR="004140D4" w:rsidRDefault="004140D4" w:rsidP="00D91F2F">
            <w:pPr>
              <w:pStyle w:val="libPoem"/>
            </w:pPr>
            <w:r w:rsidRPr="00BB06B1">
              <w:rPr>
                <w:rFonts w:hint="cs"/>
                <w:rtl/>
              </w:rPr>
              <w:t>لكنتُ</w:t>
            </w:r>
            <w:r>
              <w:rPr>
                <w:rFonts w:hint="cs"/>
                <w:rtl/>
              </w:rPr>
              <w:t xml:space="preserve"> </w:t>
            </w:r>
            <w:r w:rsidRPr="00BB06B1">
              <w:rPr>
                <w:rFonts w:hint="cs"/>
                <w:rtl/>
              </w:rPr>
              <w:t>أبكي</w:t>
            </w:r>
            <w:r>
              <w:rPr>
                <w:rFonts w:hint="cs"/>
                <w:rtl/>
              </w:rPr>
              <w:t xml:space="preserve"> </w:t>
            </w:r>
            <w:r w:rsidRPr="00BB06B1">
              <w:rPr>
                <w:rFonts w:hint="cs"/>
                <w:rtl/>
              </w:rPr>
              <w:t>عليه</w:t>
            </w:r>
            <w:r>
              <w:rPr>
                <w:rFonts w:hint="cs"/>
                <w:rtl/>
              </w:rPr>
              <w:t xml:space="preserve"> </w:t>
            </w:r>
            <w:r w:rsidRPr="00BB06B1">
              <w:rPr>
                <w:rFonts w:hint="cs"/>
                <w:rtl/>
              </w:rPr>
              <w:t>آخرَ</w:t>
            </w:r>
            <w:r>
              <w:rPr>
                <w:rFonts w:hint="cs"/>
                <w:rtl/>
              </w:rPr>
              <w:t xml:space="preserve"> </w:t>
            </w:r>
            <w:r w:rsidRPr="00BB06B1">
              <w:rPr>
                <w:rFonts w:hint="cs"/>
                <w:rtl/>
              </w:rPr>
              <w:t>الأبدِ</w:t>
            </w:r>
            <w:r w:rsidRPr="00725071">
              <w:rPr>
                <w:rStyle w:val="libPoemTiniChar0"/>
                <w:rtl/>
              </w:rPr>
              <w:br/>
              <w:t> </w:t>
            </w:r>
          </w:p>
        </w:tc>
      </w:tr>
      <w:tr w:rsidR="004140D4" w:rsidTr="004140D4">
        <w:trPr>
          <w:trHeight w:val="350"/>
        </w:trPr>
        <w:tc>
          <w:tcPr>
            <w:tcW w:w="3536" w:type="dxa"/>
          </w:tcPr>
          <w:p w:rsidR="004140D4" w:rsidRDefault="004140D4" w:rsidP="004140D4">
            <w:pPr>
              <w:pStyle w:val="libPoem"/>
            </w:pPr>
            <w:r w:rsidRPr="00BB06B1">
              <w:rPr>
                <w:rFonts w:hint="cs"/>
                <w:rtl/>
              </w:rPr>
              <w:t>لكنّ</w:t>
            </w:r>
            <w:r>
              <w:rPr>
                <w:rFonts w:hint="cs"/>
                <w:rtl/>
              </w:rPr>
              <w:t xml:space="preserve"> </w:t>
            </w:r>
            <w:r w:rsidRPr="00BB06B1">
              <w:rPr>
                <w:rFonts w:hint="cs"/>
                <w:rtl/>
              </w:rPr>
              <w:t>قاتل</w:t>
            </w:r>
            <w:r>
              <w:rPr>
                <w:rFonts w:hint="cs"/>
                <w:rtl/>
              </w:rPr>
              <w:t xml:space="preserve"> </w:t>
            </w:r>
            <w:r w:rsidRPr="00BB06B1">
              <w:rPr>
                <w:rFonts w:hint="cs"/>
                <w:rtl/>
              </w:rPr>
              <w:t>عمرٍ</w:t>
            </w:r>
            <w:r>
              <w:rPr>
                <w:rFonts w:hint="cs"/>
                <w:rtl/>
              </w:rPr>
              <w:t xml:space="preserve"> </w:t>
            </w:r>
            <w:r w:rsidRPr="00BB06B1">
              <w:rPr>
                <w:rFonts w:hint="cs"/>
                <w:rtl/>
              </w:rPr>
              <w:t>ولا</w:t>
            </w:r>
            <w:r>
              <w:rPr>
                <w:rFonts w:hint="cs"/>
                <w:rtl/>
              </w:rPr>
              <w:t xml:space="preserve"> </w:t>
            </w:r>
            <w:r w:rsidRPr="00BB06B1">
              <w:rPr>
                <w:rFonts w:hint="cs"/>
                <w:rtl/>
              </w:rPr>
              <w:t>يُعابُ</w:t>
            </w:r>
            <w:r>
              <w:rPr>
                <w:rFonts w:hint="cs"/>
                <w:rtl/>
              </w:rPr>
              <w:t xml:space="preserve"> </w:t>
            </w:r>
            <w:r w:rsidRPr="00BB06B1">
              <w:rPr>
                <w:rFonts w:hint="cs"/>
                <w:rtl/>
              </w:rPr>
              <w:t>بهِ</w:t>
            </w:r>
            <w:r w:rsidRPr="00725071">
              <w:rPr>
                <w:rStyle w:val="libPoemTiniChar0"/>
                <w:rtl/>
              </w:rPr>
              <w:br/>
              <w:t> </w:t>
            </w:r>
          </w:p>
        </w:tc>
        <w:tc>
          <w:tcPr>
            <w:tcW w:w="272" w:type="dxa"/>
          </w:tcPr>
          <w:p w:rsidR="004140D4" w:rsidRDefault="004140D4" w:rsidP="00D91F2F">
            <w:pPr>
              <w:pStyle w:val="libPoem"/>
              <w:rPr>
                <w:rtl/>
              </w:rPr>
            </w:pPr>
          </w:p>
        </w:tc>
        <w:tc>
          <w:tcPr>
            <w:tcW w:w="3502" w:type="dxa"/>
          </w:tcPr>
          <w:p w:rsidR="004140D4" w:rsidRDefault="004140D4" w:rsidP="00D91F2F">
            <w:pPr>
              <w:pStyle w:val="libPoem"/>
            </w:pPr>
            <w:r w:rsidRPr="00BB06B1">
              <w:rPr>
                <w:rFonts w:hint="cs"/>
                <w:rtl/>
              </w:rPr>
              <w:t>مَن</w:t>
            </w:r>
            <w:r>
              <w:rPr>
                <w:rFonts w:hint="cs"/>
                <w:rtl/>
              </w:rPr>
              <w:t xml:space="preserve"> </w:t>
            </w:r>
            <w:r w:rsidRPr="00BB06B1">
              <w:rPr>
                <w:rFonts w:hint="cs"/>
                <w:rtl/>
              </w:rPr>
              <w:t>كان</w:t>
            </w:r>
            <w:r>
              <w:rPr>
                <w:rFonts w:hint="cs"/>
                <w:rtl/>
              </w:rPr>
              <w:t xml:space="preserve"> </w:t>
            </w:r>
            <w:r w:rsidRPr="00BB06B1">
              <w:rPr>
                <w:rFonts w:hint="cs"/>
                <w:rtl/>
              </w:rPr>
              <w:t>يُدعى</w:t>
            </w:r>
            <w:r>
              <w:rPr>
                <w:rFonts w:hint="cs"/>
                <w:rtl/>
              </w:rPr>
              <w:t xml:space="preserve"> </w:t>
            </w:r>
            <w:r w:rsidRPr="00BB06B1">
              <w:rPr>
                <w:rFonts w:hint="cs"/>
                <w:rtl/>
              </w:rPr>
              <w:t>قديماً</w:t>
            </w:r>
            <w:r>
              <w:rPr>
                <w:rFonts w:hint="cs"/>
                <w:rtl/>
              </w:rPr>
              <w:t xml:space="preserve"> </w:t>
            </w:r>
            <w:r w:rsidRPr="00BB06B1">
              <w:rPr>
                <w:rFonts w:hint="cs"/>
                <w:rtl/>
              </w:rPr>
              <w:t>بيضةَ</w:t>
            </w:r>
            <w:r>
              <w:rPr>
                <w:rFonts w:hint="cs"/>
                <w:rtl/>
              </w:rPr>
              <w:t xml:space="preserve"> </w:t>
            </w:r>
            <w:r w:rsidRPr="00BB06B1">
              <w:rPr>
                <w:rFonts w:hint="cs"/>
                <w:rtl/>
              </w:rPr>
              <w:t>البلد</w:t>
            </w:r>
            <w:r w:rsidRPr="004140D4">
              <w:rPr>
                <w:rFonts w:hint="cs"/>
                <w:rtl/>
              </w:rPr>
              <w:t>ِ</w:t>
            </w:r>
            <w:r w:rsidRPr="00DB3345">
              <w:rPr>
                <w:rStyle w:val="libFootnotenumChar"/>
                <w:rFonts w:hint="cs"/>
                <w:rtl/>
              </w:rPr>
              <w:t>(١)</w:t>
            </w:r>
            <w:r w:rsidRPr="00725071">
              <w:rPr>
                <w:rStyle w:val="libPoemTiniChar0"/>
                <w:rtl/>
              </w:rPr>
              <w:br/>
              <w:t> </w:t>
            </w:r>
          </w:p>
        </w:tc>
      </w:tr>
    </w:tbl>
    <w:p w:rsidR="00DB3345" w:rsidRPr="00BB06B1" w:rsidRDefault="00DB3345" w:rsidP="00320993">
      <w:pPr>
        <w:pStyle w:val="libNormal"/>
      </w:pPr>
      <w:r w:rsidRPr="004F2634">
        <w:rPr>
          <w:rStyle w:val="libBold2Char"/>
          <w:rtl/>
        </w:rPr>
        <w:t>١٨٧</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إنّي قتلتُ عمرو بن عبد ودّ</w:t>
      </w:r>
      <w:r w:rsidR="00FA4793">
        <w:rPr>
          <w:rtl/>
        </w:rPr>
        <w:t>،</w:t>
      </w:r>
      <w:r w:rsidRPr="00D832F7">
        <w:rPr>
          <w:rtl/>
        </w:rPr>
        <w:t xml:space="preserve"> وكان يُعدّ بألف رجُل</w:t>
      </w:r>
      <w:r w:rsidR="00FA4793">
        <w:rPr>
          <w:rtl/>
        </w:rPr>
        <w:t>)</w:t>
      </w:r>
      <w:r w:rsidRPr="00DB3345">
        <w:rPr>
          <w:rStyle w:val="libFootnotenumChar"/>
          <w:rtl/>
        </w:rPr>
        <w:t>(٢)</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١٨٨</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 xml:space="preserve">عند مبارزة 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عمرواً</w:t>
      </w:r>
      <w:r w:rsidR="00FA4793">
        <w:rPr>
          <w:rStyle w:val="libBold2Char"/>
          <w:rtl/>
        </w:rPr>
        <w:t>:</w:t>
      </w:r>
      <w:r w:rsidRPr="00320993">
        <w:rPr>
          <w:rtl/>
        </w:rPr>
        <w:t xml:space="preserve"> </w:t>
      </w:r>
      <w:r w:rsidR="00FA4793">
        <w:rPr>
          <w:rtl/>
        </w:rPr>
        <w:t>(</w:t>
      </w:r>
      <w:r w:rsidRPr="00D832F7">
        <w:rPr>
          <w:rtl/>
        </w:rPr>
        <w:t>برَز الإيمان كلُّه إلى الشِرك كلِّهِ</w:t>
      </w:r>
      <w:r w:rsidR="00FA4793">
        <w:rPr>
          <w:rtl/>
        </w:rPr>
        <w:t>)</w:t>
      </w:r>
      <w:r w:rsidRPr="00DB3345">
        <w:rPr>
          <w:rStyle w:val="libFootnotenumChar"/>
          <w:rtl/>
        </w:rPr>
        <w:t>(٣)</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١٨٩</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D832F7">
        <w:rPr>
          <w:rtl/>
        </w:rPr>
        <w:t xml:space="preserve"> </w:t>
      </w:r>
      <w:r w:rsidR="00FA4793">
        <w:rPr>
          <w:rtl/>
        </w:rPr>
        <w:t>(</w:t>
      </w:r>
      <w:r w:rsidRPr="00D832F7">
        <w:rPr>
          <w:rtl/>
        </w:rPr>
        <w:t>لَمبارزةُ عليّ بن أبي طالب لعمرو بن عبد ودّ يوم الخندق أفضل من أعمال أُمّتي إلى يوم القيامة</w:t>
      </w:r>
      <w:r w:rsidR="00FA4793">
        <w:rPr>
          <w:rtl/>
        </w:rPr>
        <w:t>)</w:t>
      </w:r>
      <w:r w:rsidRPr="00DB3345">
        <w:rPr>
          <w:rStyle w:val="libFootnotenumChar"/>
          <w:rtl/>
        </w:rPr>
        <w:t>(٤)</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١٩٠</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D832F7">
        <w:rPr>
          <w:rtl/>
        </w:rPr>
        <w:t xml:space="preserve"> </w:t>
      </w:r>
      <w:r w:rsidR="00FA4793">
        <w:rPr>
          <w:rtl/>
        </w:rPr>
        <w:t>(</w:t>
      </w:r>
      <w:r w:rsidRPr="00D832F7">
        <w:rPr>
          <w:rtl/>
        </w:rPr>
        <w:t>لَضربةُ عليٍّ لعمرو يوم الخندق تعدلُ عبادة الثقلَين</w:t>
      </w:r>
      <w:r w:rsidR="00FA4793">
        <w:rPr>
          <w:rtl/>
        </w:rPr>
        <w:t>)</w:t>
      </w:r>
      <w:r w:rsidRPr="00DB3345">
        <w:rPr>
          <w:rStyle w:val="libFootnotenumChar"/>
          <w:rtl/>
        </w:rPr>
        <w:t>(٥)</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١٩١</w:t>
      </w:r>
      <w:r w:rsidR="00FA4793">
        <w:rPr>
          <w:rStyle w:val="libBold2Char"/>
          <w:rtl/>
        </w:rPr>
        <w:t xml:space="preserve"> - </w:t>
      </w:r>
      <w:r w:rsidRPr="004F2634">
        <w:rPr>
          <w:rStyle w:val="libBold2Char"/>
          <w:rtl/>
        </w:rPr>
        <w:t>المستدرك على الصحيحين</w:t>
      </w:r>
      <w:r w:rsidR="00FA4793">
        <w:rPr>
          <w:rStyle w:val="libBold2Char"/>
          <w:rtl/>
        </w:rPr>
        <w:t>:</w:t>
      </w:r>
      <w:r w:rsidRPr="00320993">
        <w:rPr>
          <w:rtl/>
        </w:rPr>
        <w:t xml:space="preserve"> قد ذكرت في مقتل عمرو بن عبد ودّ من الأحاديث المسندة وَمْعاً</w:t>
      </w:r>
      <w:r w:rsidRPr="00DB3345">
        <w:rPr>
          <w:rStyle w:val="libFootnotenumChar"/>
          <w:rtl/>
        </w:rPr>
        <w:t>(٦)</w:t>
      </w:r>
      <w:r w:rsidR="00FA4793">
        <w:rPr>
          <w:rtl/>
        </w:rPr>
        <w:t xml:space="preserve"> - </w:t>
      </w:r>
      <w:r w:rsidRPr="00320993">
        <w:rPr>
          <w:rtl/>
        </w:rPr>
        <w:t>عن عروة بن الزبير وموسى بن عقبة ومحمّد بن إسحاق بن يسار ما بلغني</w:t>
      </w:r>
      <w:r w:rsidR="00FA4793">
        <w:rPr>
          <w:rtl/>
        </w:rPr>
        <w:t xml:space="preserve"> - </w:t>
      </w:r>
      <w:r w:rsidRPr="00320993">
        <w:rPr>
          <w:rtl/>
        </w:rPr>
        <w:t xml:space="preserve">ليتقرّر عند المنصف من أهل العِلم أنّ عمرو بن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الإرشاد</w:t>
      </w:r>
      <w:r w:rsidR="00FA4793">
        <w:rPr>
          <w:rtl/>
        </w:rPr>
        <w:t>:</w:t>
      </w:r>
      <w:r w:rsidRPr="00BB06B1">
        <w:rPr>
          <w:rtl/>
        </w:rPr>
        <w:t xml:space="preserve"> ١ / ١٠٧</w:t>
      </w:r>
      <w:r w:rsidR="00FA4793">
        <w:rPr>
          <w:rtl/>
        </w:rPr>
        <w:t>،</w:t>
      </w:r>
      <w:r w:rsidRPr="00BB06B1">
        <w:rPr>
          <w:rtl/>
        </w:rPr>
        <w:t xml:space="preserve"> إرشاد القلوب</w:t>
      </w:r>
      <w:r w:rsidR="00FA4793">
        <w:rPr>
          <w:rtl/>
        </w:rPr>
        <w:t>:</w:t>
      </w:r>
      <w:r w:rsidRPr="00BB06B1">
        <w:rPr>
          <w:rtl/>
        </w:rPr>
        <w:t xml:space="preserve"> ٢٤٥</w:t>
      </w:r>
      <w:r w:rsidR="00FA4793">
        <w:rPr>
          <w:rtl/>
        </w:rPr>
        <w:t>،</w:t>
      </w:r>
      <w:r w:rsidRPr="00BB06B1">
        <w:rPr>
          <w:rtl/>
        </w:rPr>
        <w:t xml:space="preserve"> وراجع المستدرك على الصحيحين</w:t>
      </w:r>
      <w:r w:rsidR="00FA4793">
        <w:rPr>
          <w:rtl/>
        </w:rPr>
        <w:t>:</w:t>
      </w:r>
      <w:r w:rsidRPr="00BB06B1">
        <w:rPr>
          <w:rtl/>
        </w:rPr>
        <w:t xml:space="preserve"> ٣ / ٣٦ / ٤٣٢٩</w:t>
      </w:r>
      <w:r w:rsidR="00FA4793">
        <w:rPr>
          <w:rtl/>
        </w:rPr>
        <w:t>.</w:t>
      </w:r>
      <w:r w:rsidRPr="00BB06B1">
        <w:rPr>
          <w:rtl/>
        </w:rPr>
        <w:t xml:space="preserve"> </w:t>
      </w:r>
    </w:p>
    <w:p w:rsidR="00DB3345" w:rsidRPr="00DB3345" w:rsidRDefault="00DB3345" w:rsidP="00DB3345">
      <w:pPr>
        <w:pStyle w:val="libFootnote0"/>
        <w:rPr>
          <w:rtl/>
        </w:rPr>
      </w:pPr>
      <w:r w:rsidRPr="00BB06B1">
        <w:rPr>
          <w:rtl/>
        </w:rPr>
        <w:t>(٢) الخصال</w:t>
      </w:r>
      <w:r w:rsidR="00FA4793">
        <w:rPr>
          <w:rtl/>
        </w:rPr>
        <w:t>:</w:t>
      </w:r>
      <w:r w:rsidRPr="00BB06B1">
        <w:rPr>
          <w:rtl/>
        </w:rPr>
        <w:t xml:space="preserve"> ٥٧٩ / ١ عن مكحول</w:t>
      </w:r>
      <w:r w:rsidR="00FA4793">
        <w:rPr>
          <w:rtl/>
        </w:rPr>
        <w:t>.</w:t>
      </w:r>
      <w:r w:rsidRPr="00BB06B1">
        <w:rPr>
          <w:rtl/>
        </w:rPr>
        <w:t xml:space="preserve"> </w:t>
      </w:r>
    </w:p>
    <w:p w:rsidR="00DB3345" w:rsidRPr="00DB3345" w:rsidRDefault="00DB3345" w:rsidP="00DB3345">
      <w:pPr>
        <w:pStyle w:val="libFootnote0"/>
        <w:rPr>
          <w:rtl/>
        </w:rPr>
      </w:pPr>
      <w:r w:rsidRPr="00BB06B1">
        <w:rPr>
          <w:rtl/>
        </w:rPr>
        <w:t>(٣) كنز الفوائد</w:t>
      </w:r>
      <w:r w:rsidR="00FA4793">
        <w:rPr>
          <w:rtl/>
        </w:rPr>
        <w:t>:</w:t>
      </w:r>
      <w:r w:rsidRPr="00BB06B1">
        <w:rPr>
          <w:rtl/>
        </w:rPr>
        <w:t xml:space="preserve"> ١ / ٢٩٧</w:t>
      </w:r>
      <w:r w:rsidR="00FA4793">
        <w:rPr>
          <w:rtl/>
        </w:rPr>
        <w:t>،</w:t>
      </w:r>
      <w:r w:rsidRPr="00BB06B1">
        <w:rPr>
          <w:rtl/>
        </w:rPr>
        <w:t xml:space="preserve"> الطرائف</w:t>
      </w:r>
      <w:r w:rsidR="00FA4793">
        <w:rPr>
          <w:rtl/>
        </w:rPr>
        <w:t>:</w:t>
      </w:r>
      <w:r w:rsidRPr="00BB06B1">
        <w:rPr>
          <w:rtl/>
        </w:rPr>
        <w:t xml:space="preserve"> ٣٥</w:t>
      </w:r>
      <w:r w:rsidR="00FA4793">
        <w:rPr>
          <w:rtl/>
        </w:rPr>
        <w:t>،</w:t>
      </w:r>
      <w:r w:rsidRPr="00BB06B1">
        <w:rPr>
          <w:rtl/>
        </w:rPr>
        <w:t xml:space="preserve"> إرشاد القلوب</w:t>
      </w:r>
      <w:r w:rsidR="00FA4793">
        <w:rPr>
          <w:rtl/>
        </w:rPr>
        <w:t>:</w:t>
      </w:r>
      <w:r w:rsidRPr="00BB06B1">
        <w:rPr>
          <w:rtl/>
        </w:rPr>
        <w:t xml:space="preserve"> ٢٤٤</w:t>
      </w:r>
      <w:r w:rsidR="00FA4793">
        <w:rPr>
          <w:rtl/>
        </w:rPr>
        <w:t>،</w:t>
      </w:r>
      <w:r w:rsidRPr="00BB06B1">
        <w:rPr>
          <w:rtl/>
        </w:rPr>
        <w:t xml:space="preserve"> تأويل الآيات الظاهرة</w:t>
      </w:r>
      <w:r w:rsidR="00FA4793">
        <w:rPr>
          <w:rtl/>
        </w:rPr>
        <w:t>:</w:t>
      </w:r>
      <w:r w:rsidRPr="00BB06B1">
        <w:rPr>
          <w:rtl/>
        </w:rPr>
        <w:t xml:space="preserve"> ٢ / ٤٥١ / ١١ عن حذيفة</w:t>
      </w:r>
      <w:r w:rsidR="00FA4793">
        <w:rPr>
          <w:rtl/>
        </w:rPr>
        <w:t>،</w:t>
      </w:r>
      <w:r w:rsidRPr="00BB06B1">
        <w:rPr>
          <w:rtl/>
        </w:rPr>
        <w:t xml:space="preserve"> عوالي اللآلي</w:t>
      </w:r>
      <w:r w:rsidR="00FA4793">
        <w:rPr>
          <w:rtl/>
        </w:rPr>
        <w:t>:</w:t>
      </w:r>
      <w:r w:rsidRPr="00BB06B1">
        <w:rPr>
          <w:rtl/>
        </w:rPr>
        <w:t xml:space="preserve"> ٤ / ٨٨ / ١١٣ وفيه </w:t>
      </w:r>
      <w:r w:rsidR="00FA4793">
        <w:rPr>
          <w:rtl/>
        </w:rPr>
        <w:t>(</w:t>
      </w:r>
      <w:r w:rsidRPr="00BB06B1">
        <w:rPr>
          <w:rtl/>
        </w:rPr>
        <w:t>الكفر</w:t>
      </w:r>
      <w:r w:rsidR="00FA4793">
        <w:rPr>
          <w:rtl/>
        </w:rPr>
        <w:t>)</w:t>
      </w:r>
      <w:r w:rsidRPr="00BB06B1">
        <w:rPr>
          <w:rtl/>
        </w:rPr>
        <w:t xml:space="preserve"> بدل </w:t>
      </w:r>
      <w:r w:rsidR="00FA4793">
        <w:rPr>
          <w:rtl/>
        </w:rPr>
        <w:t>(</w:t>
      </w:r>
      <w:r w:rsidRPr="00BB06B1">
        <w:rPr>
          <w:rtl/>
        </w:rPr>
        <w:t>الشِرك</w:t>
      </w:r>
      <w:r w:rsidR="00FA4793">
        <w:rPr>
          <w:rtl/>
        </w:rPr>
        <w:t>)،</w:t>
      </w:r>
      <w:r w:rsidRPr="00BB06B1">
        <w:rPr>
          <w:rtl/>
        </w:rPr>
        <w:t xml:space="preserve"> شرح نهج البلاغة</w:t>
      </w:r>
      <w:r w:rsidR="00FA4793">
        <w:rPr>
          <w:rtl/>
        </w:rPr>
        <w:t>:</w:t>
      </w:r>
      <w:r w:rsidRPr="00BB06B1">
        <w:rPr>
          <w:rtl/>
        </w:rPr>
        <w:t xml:space="preserve"> ١٩ / ٦١</w:t>
      </w:r>
      <w:r w:rsidR="00FA4793">
        <w:rPr>
          <w:rtl/>
        </w:rPr>
        <w:t>.</w:t>
      </w:r>
      <w:r w:rsidRPr="00BB06B1">
        <w:rPr>
          <w:rtl/>
        </w:rPr>
        <w:t xml:space="preserve"> </w:t>
      </w:r>
    </w:p>
    <w:p w:rsidR="00DB3345" w:rsidRPr="00DB3345" w:rsidRDefault="00DB3345" w:rsidP="00DB3345">
      <w:pPr>
        <w:pStyle w:val="libFootnote0"/>
        <w:rPr>
          <w:rtl/>
        </w:rPr>
      </w:pPr>
      <w:r w:rsidRPr="00BB06B1">
        <w:rPr>
          <w:rtl/>
        </w:rPr>
        <w:t>(٤) المستدرك على الصحيحين</w:t>
      </w:r>
      <w:r w:rsidR="00FA4793">
        <w:rPr>
          <w:rtl/>
        </w:rPr>
        <w:t>:</w:t>
      </w:r>
      <w:r w:rsidRPr="00BB06B1">
        <w:rPr>
          <w:rtl/>
        </w:rPr>
        <w:t xml:space="preserve"> ٣ / ٣٤ / ٤٣٢٧</w:t>
      </w:r>
      <w:r w:rsidR="00FA4793">
        <w:rPr>
          <w:rtl/>
        </w:rPr>
        <w:t>،</w:t>
      </w:r>
      <w:r w:rsidRPr="00BB06B1">
        <w:rPr>
          <w:rtl/>
        </w:rPr>
        <w:t xml:space="preserve"> تاريخ بغداد</w:t>
      </w:r>
      <w:r w:rsidR="00FA4793">
        <w:rPr>
          <w:rtl/>
        </w:rPr>
        <w:t>:</w:t>
      </w:r>
      <w:r w:rsidRPr="00BB06B1">
        <w:rPr>
          <w:rtl/>
        </w:rPr>
        <w:t xml:space="preserve"> ١٣ / ١٩ / ٦٩٧٨</w:t>
      </w:r>
      <w:r w:rsidR="00FA4793">
        <w:rPr>
          <w:rtl/>
        </w:rPr>
        <w:t>،</w:t>
      </w:r>
      <w:r w:rsidRPr="00BB06B1">
        <w:rPr>
          <w:rtl/>
        </w:rPr>
        <w:t xml:space="preserve"> شواهد التنزيل</w:t>
      </w:r>
      <w:r w:rsidR="00FA4793">
        <w:rPr>
          <w:rtl/>
        </w:rPr>
        <w:t>:</w:t>
      </w:r>
      <w:r w:rsidRPr="00BB06B1">
        <w:rPr>
          <w:rtl/>
        </w:rPr>
        <w:t xml:space="preserve"> ٢ / ١٤ / ٦٣٦</w:t>
      </w:r>
      <w:r w:rsidR="00FA4793">
        <w:rPr>
          <w:rtl/>
        </w:rPr>
        <w:t>،</w:t>
      </w:r>
      <w:r w:rsidRPr="00BB06B1">
        <w:rPr>
          <w:rtl/>
        </w:rPr>
        <w:t xml:space="preserve"> المناقب للخوارزمي</w:t>
      </w:r>
      <w:r w:rsidR="00FA4793">
        <w:rPr>
          <w:rtl/>
        </w:rPr>
        <w:t>:</w:t>
      </w:r>
      <w:r w:rsidRPr="00BB06B1">
        <w:rPr>
          <w:rtl/>
        </w:rPr>
        <w:t xml:space="preserve"> ١٠٧ / ١١٢ كلّها عن بهز بن حكيم عن أبيه عن جدّه</w:t>
      </w:r>
      <w:r w:rsidR="00FA4793">
        <w:rPr>
          <w:rtl/>
        </w:rPr>
        <w:t>،</w:t>
      </w:r>
      <w:r w:rsidRPr="00BB06B1">
        <w:rPr>
          <w:rtl/>
        </w:rPr>
        <w:t xml:space="preserve"> الفردوس</w:t>
      </w:r>
      <w:r w:rsidR="00FA4793">
        <w:rPr>
          <w:rtl/>
        </w:rPr>
        <w:t>:</w:t>
      </w:r>
      <w:r w:rsidRPr="00BB06B1">
        <w:rPr>
          <w:rtl/>
        </w:rPr>
        <w:t xml:space="preserve"> ٣ / ٤٥٥ / ٥٤٠٦ عن معاوية بن حيدة</w:t>
      </w:r>
      <w:r w:rsidR="00FA4793">
        <w:rPr>
          <w:rtl/>
        </w:rPr>
        <w:t>،</w:t>
      </w:r>
      <w:r w:rsidRPr="00BB06B1">
        <w:rPr>
          <w:rtl/>
        </w:rPr>
        <w:t xml:space="preserve"> ينابيع المودّة</w:t>
      </w:r>
      <w:r w:rsidR="00FA4793">
        <w:rPr>
          <w:rtl/>
        </w:rPr>
        <w:t>:</w:t>
      </w:r>
      <w:r w:rsidRPr="00BB06B1">
        <w:rPr>
          <w:rtl/>
        </w:rPr>
        <w:t xml:space="preserve"> ١ / ٤١٢ / ٥ عن حذيفة بن اليمان</w:t>
      </w:r>
      <w:r w:rsidR="00FA4793">
        <w:rPr>
          <w:rtl/>
        </w:rPr>
        <w:t>،</w:t>
      </w:r>
      <w:r w:rsidRPr="00BB06B1">
        <w:rPr>
          <w:rtl/>
        </w:rPr>
        <w:t xml:space="preserve"> إرشاد القلوب</w:t>
      </w:r>
      <w:r w:rsidR="00FA4793">
        <w:rPr>
          <w:rtl/>
        </w:rPr>
        <w:t>:</w:t>
      </w:r>
      <w:r w:rsidRPr="00BB06B1">
        <w:rPr>
          <w:rtl/>
        </w:rPr>
        <w:t xml:space="preserve"> ٢٤٥</w:t>
      </w:r>
      <w:r w:rsidR="00FA4793">
        <w:rPr>
          <w:rtl/>
        </w:rPr>
        <w:t>.</w:t>
      </w:r>
      <w:r w:rsidRPr="00BB06B1">
        <w:rPr>
          <w:rtl/>
        </w:rPr>
        <w:t xml:space="preserve"> </w:t>
      </w:r>
    </w:p>
    <w:p w:rsidR="00DB3345" w:rsidRPr="00DB3345" w:rsidRDefault="00DB3345" w:rsidP="00DB3345">
      <w:pPr>
        <w:pStyle w:val="libFootnote0"/>
        <w:rPr>
          <w:rtl/>
        </w:rPr>
      </w:pPr>
      <w:r w:rsidRPr="00BB06B1">
        <w:rPr>
          <w:rtl/>
        </w:rPr>
        <w:t>(٥) عوالي اللآلي</w:t>
      </w:r>
      <w:r w:rsidR="00FA4793">
        <w:rPr>
          <w:rtl/>
        </w:rPr>
        <w:t>:</w:t>
      </w:r>
      <w:r w:rsidRPr="00BB06B1">
        <w:rPr>
          <w:rtl/>
        </w:rPr>
        <w:t xml:space="preserve"> ٤ / ٨٦ / ١٠٢</w:t>
      </w:r>
      <w:r w:rsidR="00FA4793">
        <w:rPr>
          <w:rtl/>
        </w:rPr>
        <w:t>.</w:t>
      </w:r>
      <w:r w:rsidRPr="00BB06B1">
        <w:rPr>
          <w:rtl/>
        </w:rPr>
        <w:t xml:space="preserve"> </w:t>
      </w:r>
    </w:p>
    <w:p w:rsidR="00DB3345" w:rsidRPr="00DB3345" w:rsidRDefault="00DB3345" w:rsidP="00DB3345">
      <w:pPr>
        <w:pStyle w:val="libFootnote0"/>
        <w:rPr>
          <w:rtl/>
        </w:rPr>
      </w:pPr>
      <w:r w:rsidRPr="00BB06B1">
        <w:rPr>
          <w:rtl/>
        </w:rPr>
        <w:t>(٦) الوَمعة</w:t>
      </w:r>
      <w:r w:rsidR="00FA4793">
        <w:rPr>
          <w:rtl/>
        </w:rPr>
        <w:t>:</w:t>
      </w:r>
      <w:r w:rsidRPr="00BB06B1">
        <w:rPr>
          <w:rtl/>
        </w:rPr>
        <w:t xml:space="preserve"> الدفعة من الماء </w:t>
      </w:r>
      <w:r w:rsidR="00FA4793">
        <w:rPr>
          <w:rtl/>
        </w:rPr>
        <w:t>(</w:t>
      </w:r>
      <w:r w:rsidRPr="00BB06B1">
        <w:rPr>
          <w:rtl/>
        </w:rPr>
        <w:t>تاج العروس</w:t>
      </w:r>
      <w:r w:rsidR="00FA4793">
        <w:rPr>
          <w:rtl/>
        </w:rPr>
        <w:t>:</w:t>
      </w:r>
      <w:r w:rsidRPr="00BB06B1">
        <w:rPr>
          <w:rtl/>
        </w:rPr>
        <w:t xml:space="preserve"> ١١ / ٥٣٤</w:t>
      </w:r>
      <w:r w:rsidR="00FA4793">
        <w:rPr>
          <w:rtl/>
        </w:rPr>
        <w:t>).</w:t>
      </w:r>
      <w:r w:rsidRPr="00BB06B1">
        <w:rPr>
          <w:rtl/>
        </w:rPr>
        <w:t xml:space="preserve"> </w:t>
      </w:r>
    </w:p>
    <w:p w:rsidR="00DB3345" w:rsidRDefault="00DB3345" w:rsidP="00DB3345">
      <w:pPr>
        <w:pStyle w:val="libNormal"/>
      </w:pPr>
      <w:r>
        <w:rPr>
          <w:rtl/>
        </w:rPr>
        <w:br w:type="page"/>
      </w:r>
    </w:p>
    <w:p w:rsidR="00DB3345" w:rsidRPr="00BB06B1" w:rsidRDefault="00DB3345" w:rsidP="00320993">
      <w:pPr>
        <w:pStyle w:val="libNormal"/>
        <w:rPr>
          <w:rtl/>
        </w:rPr>
      </w:pPr>
      <w:r w:rsidRPr="00320993">
        <w:rPr>
          <w:rtl/>
        </w:rPr>
        <w:lastRenderedPageBreak/>
        <w:t>عبد ودّ لم يقتله ولم يشترك</w:t>
      </w:r>
      <w:r w:rsidRPr="00DB3345">
        <w:rPr>
          <w:rStyle w:val="libFootnotenumChar"/>
          <w:rtl/>
        </w:rPr>
        <w:t>(١)</w:t>
      </w:r>
      <w:r w:rsidRPr="00320993">
        <w:rPr>
          <w:rtl/>
        </w:rPr>
        <w:t xml:space="preserve"> في قتلِه غير أمير المؤمنين عليّ بن أبي طالب </w:t>
      </w:r>
      <w:r w:rsidR="00FA4793">
        <w:rPr>
          <w:rtl/>
        </w:rPr>
        <w:t>(</w:t>
      </w:r>
      <w:r w:rsidRPr="00320993">
        <w:rPr>
          <w:rtl/>
        </w:rPr>
        <w:t>رضي الله عنه</w:t>
      </w:r>
      <w:r w:rsidR="00FA4793">
        <w:rPr>
          <w:rtl/>
        </w:rPr>
        <w:t>)،</w:t>
      </w:r>
      <w:r w:rsidRPr="00320993">
        <w:rPr>
          <w:rtl/>
        </w:rPr>
        <w:t xml:space="preserve"> وإنّما حمَلَني على هذا الاستقصاء فيه قول مَن قال من الخوارج</w:t>
      </w:r>
      <w:r w:rsidR="00FA4793">
        <w:rPr>
          <w:rtl/>
        </w:rPr>
        <w:t>:</w:t>
      </w:r>
      <w:r w:rsidRPr="00320993">
        <w:rPr>
          <w:rtl/>
        </w:rPr>
        <w:t xml:space="preserve"> </w:t>
      </w:r>
      <w:r w:rsidR="00FA4793">
        <w:rPr>
          <w:rtl/>
        </w:rPr>
        <w:t>(</w:t>
      </w:r>
      <w:r w:rsidRPr="00320993">
        <w:rPr>
          <w:rtl/>
        </w:rPr>
        <w:t>إنّ محمّد بن مسلمة</w:t>
      </w:r>
      <w:r w:rsidR="00FA4793">
        <w:rPr>
          <w:rtl/>
        </w:rPr>
        <w:t xml:space="preserve"> - </w:t>
      </w:r>
      <w:r w:rsidRPr="00320993">
        <w:rPr>
          <w:rtl/>
        </w:rPr>
        <w:t>أيضاً</w:t>
      </w:r>
      <w:r w:rsidR="00FA4793">
        <w:rPr>
          <w:rtl/>
        </w:rPr>
        <w:t xml:space="preserve"> - </w:t>
      </w:r>
      <w:r w:rsidRPr="00320993">
        <w:rPr>
          <w:rtl/>
        </w:rPr>
        <w:t>ضربه ضربة وأخذ بعض السلْب</w:t>
      </w:r>
      <w:r w:rsidR="00FA4793">
        <w:rPr>
          <w:rtl/>
        </w:rPr>
        <w:t>)،</w:t>
      </w:r>
      <w:r w:rsidRPr="00320993">
        <w:rPr>
          <w:rtl/>
        </w:rPr>
        <w:t xml:space="preserve"> ووالله ما بلغنا هذا عن أحد من الصحابة والتابعين</w:t>
      </w:r>
      <w:r w:rsidR="00FA4793">
        <w:rPr>
          <w:rtl/>
        </w:rPr>
        <w:t>،</w:t>
      </w:r>
      <w:r w:rsidRPr="00320993">
        <w:rPr>
          <w:rtl/>
        </w:rPr>
        <w:t xml:space="preserve"> وكيف يجوز هذا وعليّ </w:t>
      </w:r>
      <w:r w:rsidR="00FA4793">
        <w:rPr>
          <w:rtl/>
        </w:rPr>
        <w:t>(</w:t>
      </w:r>
      <w:r w:rsidRPr="00320993">
        <w:rPr>
          <w:rtl/>
        </w:rPr>
        <w:t>رضي الله عنه</w:t>
      </w:r>
      <w:r w:rsidR="00FA4793">
        <w:rPr>
          <w:rtl/>
        </w:rPr>
        <w:t>)</w:t>
      </w:r>
      <w:r w:rsidRPr="00320993">
        <w:rPr>
          <w:rtl/>
        </w:rPr>
        <w:t xml:space="preserve"> يقول</w:t>
      </w:r>
      <w:r w:rsidR="00FA4793">
        <w:rPr>
          <w:rtl/>
        </w:rPr>
        <w:t>:</w:t>
      </w:r>
      <w:r w:rsidRPr="00320993">
        <w:rPr>
          <w:rtl/>
        </w:rPr>
        <w:t xml:space="preserve"> </w:t>
      </w:r>
      <w:r w:rsidR="00FA4793">
        <w:rPr>
          <w:rtl/>
        </w:rPr>
        <w:t>(</w:t>
      </w:r>
      <w:r w:rsidRPr="00D832F7">
        <w:rPr>
          <w:rtl/>
        </w:rPr>
        <w:t>ما بلغنا أنّي ترفّعت عن سلب ابن عمّي فتركته</w:t>
      </w:r>
      <w:r w:rsidR="00FA4793">
        <w:rPr>
          <w:rtl/>
        </w:rPr>
        <w:t>!)؟</w:t>
      </w:r>
      <w:r w:rsidRPr="00320993">
        <w:rPr>
          <w:rtl/>
        </w:rPr>
        <w:t xml:space="preserve">! وهذا جوابه لأمير المؤمنين عمر بن الخطّاب بحضرة رسول الله </w:t>
      </w:r>
      <w:r w:rsidR="00FA4793">
        <w:rPr>
          <w:rtl/>
        </w:rPr>
        <w:t>(</w:t>
      </w:r>
      <w:r w:rsidRPr="00320993">
        <w:rPr>
          <w:rtl/>
        </w:rPr>
        <w:t>صلّى الله عليه وآله</w:t>
      </w:r>
      <w:r w:rsidR="00FA4793">
        <w:rPr>
          <w:rtl/>
        </w:rPr>
        <w:t>)</w:t>
      </w:r>
      <w:r w:rsidRPr="00DB3345">
        <w:rPr>
          <w:rStyle w:val="libFootnotenumChar"/>
          <w:rtl/>
        </w:rPr>
        <w:t>(٢)</w:t>
      </w:r>
      <w:r w:rsidR="00FA4793">
        <w:rPr>
          <w:rtl/>
        </w:rPr>
        <w:t>.</w:t>
      </w:r>
      <w:r w:rsidRPr="00D832F7">
        <w:rPr>
          <w:rtl/>
        </w:rPr>
        <w:t xml:space="preserve"> </w:t>
      </w:r>
    </w:p>
    <w:p w:rsidR="00DB3345" w:rsidRPr="00BB06B1" w:rsidRDefault="00DB3345" w:rsidP="00320993">
      <w:pPr>
        <w:pStyle w:val="libNormal"/>
        <w:rPr>
          <w:rtl/>
        </w:rPr>
      </w:pPr>
      <w:r w:rsidRPr="004F2634">
        <w:rPr>
          <w:rStyle w:val="libBold2Char"/>
          <w:rtl/>
        </w:rPr>
        <w:t>١٩٢</w:t>
      </w:r>
      <w:r w:rsidR="00FA4793">
        <w:rPr>
          <w:rStyle w:val="libBold2Char"/>
          <w:rtl/>
        </w:rPr>
        <w:t xml:space="preserve"> - </w:t>
      </w:r>
      <w:r w:rsidRPr="004F2634">
        <w:rPr>
          <w:rStyle w:val="libBold2Char"/>
          <w:rtl/>
        </w:rPr>
        <w:t>شرح نهج البلاغة عن أبى بكر بن عيّاش</w:t>
      </w:r>
      <w:r w:rsidR="00FA4793">
        <w:rPr>
          <w:rStyle w:val="libBold2Char"/>
          <w:rtl/>
        </w:rPr>
        <w:t>:</w:t>
      </w:r>
      <w:r w:rsidRPr="00320993">
        <w:rPr>
          <w:rtl/>
        </w:rPr>
        <w:t xml:space="preserve"> لقد ضرب عليُّ بن أبي طالب </w:t>
      </w:r>
      <w:r w:rsidR="00FA4793">
        <w:rPr>
          <w:rtl/>
        </w:rPr>
        <w:t>(</w:t>
      </w:r>
      <w:r w:rsidRPr="00320993">
        <w:rPr>
          <w:rtl/>
        </w:rPr>
        <w:t>عليه السلام</w:t>
      </w:r>
      <w:r w:rsidR="00FA4793">
        <w:rPr>
          <w:rtl/>
        </w:rPr>
        <w:t>)</w:t>
      </w:r>
      <w:r w:rsidRPr="00320993">
        <w:rPr>
          <w:rtl/>
        </w:rPr>
        <w:t xml:space="preserve"> ضربةً ما كان في الإسلام أيمنَ منها</w:t>
      </w:r>
      <w:r w:rsidR="00E261DC">
        <w:rPr>
          <w:rtl/>
        </w:rPr>
        <w:t>؛</w:t>
      </w:r>
      <w:r w:rsidRPr="00320993">
        <w:rPr>
          <w:rtl/>
        </w:rPr>
        <w:t xml:space="preserve"> ضربَته عَمرواً يوم الخندق</w:t>
      </w:r>
      <w:r w:rsidRPr="00DB3345">
        <w:rPr>
          <w:rStyle w:val="libFootnotenumChar"/>
          <w:rtl/>
        </w:rPr>
        <w:t>(٣)</w:t>
      </w:r>
      <w:r w:rsidR="00FA4793">
        <w:rPr>
          <w:rtl/>
        </w:rPr>
        <w:t>.</w:t>
      </w:r>
      <w:r w:rsidRPr="00D832F7">
        <w:rPr>
          <w:rtl/>
        </w:rPr>
        <w:t xml:space="preserve"> </w:t>
      </w:r>
    </w:p>
    <w:p w:rsidR="00DB3345" w:rsidRPr="00BB06B1" w:rsidRDefault="00FA4793" w:rsidP="00D26812">
      <w:pPr>
        <w:pStyle w:val="libLine"/>
        <w:rPr>
          <w:rtl/>
        </w:rPr>
      </w:pPr>
      <w:r>
        <w:rPr>
          <w:rtl/>
        </w:rPr>
        <w:t>____________________</w:t>
      </w:r>
    </w:p>
    <w:p w:rsidR="00DB3345" w:rsidRPr="00DB3345" w:rsidRDefault="00DB3345" w:rsidP="00DB3345">
      <w:pPr>
        <w:pStyle w:val="libFootnote0"/>
        <w:rPr>
          <w:rtl/>
        </w:rPr>
      </w:pPr>
      <w:r w:rsidRPr="00BB06B1">
        <w:rPr>
          <w:rtl/>
        </w:rPr>
        <w:t>(١) في الطبعة المعتمدة</w:t>
      </w:r>
      <w:r w:rsidR="00FA4793">
        <w:rPr>
          <w:rtl/>
        </w:rPr>
        <w:t>:</w:t>
      </w:r>
      <w:r w:rsidRPr="00BB06B1">
        <w:rPr>
          <w:rtl/>
        </w:rPr>
        <w:t xml:space="preserve"> </w:t>
      </w:r>
      <w:r w:rsidR="00FA4793">
        <w:rPr>
          <w:rtl/>
        </w:rPr>
        <w:t>(</w:t>
      </w:r>
      <w:r w:rsidRPr="00BB06B1">
        <w:rPr>
          <w:rtl/>
        </w:rPr>
        <w:t>نشترك</w:t>
      </w:r>
      <w:r w:rsidR="00FA4793">
        <w:rPr>
          <w:rtl/>
        </w:rPr>
        <w:t>)،</w:t>
      </w:r>
      <w:r w:rsidRPr="00BB06B1">
        <w:rPr>
          <w:rtl/>
        </w:rPr>
        <w:t xml:space="preserve"> والتصحيح من طبعة أخرى</w:t>
      </w:r>
      <w:r w:rsidR="00FA4793">
        <w:rPr>
          <w:rtl/>
        </w:rPr>
        <w:t>.</w:t>
      </w:r>
      <w:r w:rsidRPr="00BB06B1">
        <w:rPr>
          <w:rtl/>
        </w:rPr>
        <w:t xml:space="preserve"> </w:t>
      </w:r>
    </w:p>
    <w:p w:rsidR="00DB3345" w:rsidRPr="00DB3345" w:rsidRDefault="00DB3345" w:rsidP="00DB3345">
      <w:pPr>
        <w:pStyle w:val="libFootnote0"/>
        <w:rPr>
          <w:rtl/>
        </w:rPr>
      </w:pPr>
      <w:r w:rsidRPr="00BB06B1">
        <w:rPr>
          <w:rtl/>
        </w:rPr>
        <w:t>(٢) المستدرك على الصحيحين</w:t>
      </w:r>
      <w:r w:rsidR="00FA4793">
        <w:rPr>
          <w:rtl/>
        </w:rPr>
        <w:t>:</w:t>
      </w:r>
      <w:r w:rsidRPr="00BB06B1">
        <w:rPr>
          <w:rtl/>
        </w:rPr>
        <w:t xml:space="preserve"> ٣ / ٣٦ / ٤٣٣١</w:t>
      </w:r>
      <w:r w:rsidR="00FA4793">
        <w:rPr>
          <w:rtl/>
        </w:rPr>
        <w:t>،</w:t>
      </w:r>
      <w:r w:rsidRPr="00BB06B1">
        <w:rPr>
          <w:rtl/>
        </w:rPr>
        <w:t xml:space="preserve"> وراجع تاريخ الطبري</w:t>
      </w:r>
      <w:r w:rsidR="00FA4793">
        <w:rPr>
          <w:rtl/>
        </w:rPr>
        <w:t>:</w:t>
      </w:r>
      <w:r w:rsidRPr="00BB06B1">
        <w:rPr>
          <w:rtl/>
        </w:rPr>
        <w:t xml:space="preserve"> ٢ / ٥٧٤</w:t>
      </w:r>
      <w:r w:rsidR="00FA4793">
        <w:rPr>
          <w:rtl/>
        </w:rPr>
        <w:t>،</w:t>
      </w:r>
      <w:r w:rsidRPr="00BB06B1">
        <w:rPr>
          <w:rtl/>
        </w:rPr>
        <w:t xml:space="preserve"> والسيرة النبويّة لابن هشام</w:t>
      </w:r>
      <w:r w:rsidR="00FA4793">
        <w:rPr>
          <w:rtl/>
        </w:rPr>
        <w:t>:</w:t>
      </w:r>
      <w:r w:rsidRPr="00BB06B1">
        <w:rPr>
          <w:rtl/>
        </w:rPr>
        <w:t xml:space="preserve"> ٣ / ٢٣٥</w:t>
      </w:r>
      <w:r w:rsidR="00FA4793">
        <w:rPr>
          <w:rtl/>
        </w:rPr>
        <w:t>،</w:t>
      </w:r>
      <w:r w:rsidRPr="00BB06B1">
        <w:rPr>
          <w:rtl/>
        </w:rPr>
        <w:t xml:space="preserve"> وتاريخ الإسلام للذهبي</w:t>
      </w:r>
      <w:r w:rsidR="00FA4793">
        <w:rPr>
          <w:rtl/>
        </w:rPr>
        <w:t>:</w:t>
      </w:r>
      <w:r w:rsidRPr="00BB06B1">
        <w:rPr>
          <w:rtl/>
        </w:rPr>
        <w:t xml:space="preserve"> ٢ / ٢٩٠</w:t>
      </w:r>
      <w:r w:rsidR="00FA4793">
        <w:rPr>
          <w:rtl/>
        </w:rPr>
        <w:t>.</w:t>
      </w:r>
      <w:r w:rsidRPr="00BB06B1">
        <w:rPr>
          <w:rtl/>
        </w:rPr>
        <w:t xml:space="preserve"> </w:t>
      </w:r>
    </w:p>
    <w:p w:rsidR="00320993" w:rsidRDefault="00DB3345" w:rsidP="00DB3345">
      <w:pPr>
        <w:pStyle w:val="libFootnote0"/>
        <w:rPr>
          <w:rtl/>
        </w:rPr>
      </w:pPr>
      <w:r w:rsidRPr="00BB06B1">
        <w:rPr>
          <w:rtl/>
        </w:rPr>
        <w:t>(٣) شرح نهج البلاغة</w:t>
      </w:r>
      <w:r w:rsidR="00FA4793">
        <w:rPr>
          <w:rtl/>
        </w:rPr>
        <w:t>:</w:t>
      </w:r>
      <w:r w:rsidRPr="00BB06B1">
        <w:rPr>
          <w:rtl/>
        </w:rPr>
        <w:t xml:space="preserve"> ١٩ / ٦١</w:t>
      </w:r>
      <w:r w:rsidR="00FA4793">
        <w:rPr>
          <w:rtl/>
        </w:rPr>
        <w:t>،</w:t>
      </w:r>
      <w:r w:rsidRPr="00BB06B1">
        <w:rPr>
          <w:rtl/>
        </w:rPr>
        <w:t xml:space="preserve"> الإرشاد</w:t>
      </w:r>
      <w:r w:rsidR="00FA4793">
        <w:rPr>
          <w:rtl/>
        </w:rPr>
        <w:t>:</w:t>
      </w:r>
      <w:r w:rsidRPr="00BB06B1">
        <w:rPr>
          <w:rtl/>
        </w:rPr>
        <w:t xml:space="preserve"> ١ / ١٠٥ وفيه </w:t>
      </w:r>
      <w:r w:rsidR="00FA4793">
        <w:rPr>
          <w:rtl/>
        </w:rPr>
        <w:t>(</w:t>
      </w:r>
      <w:r w:rsidRPr="00BB06B1">
        <w:rPr>
          <w:rtl/>
        </w:rPr>
        <w:t>أعزّ</w:t>
      </w:r>
      <w:r w:rsidR="00FA4793">
        <w:rPr>
          <w:rtl/>
        </w:rPr>
        <w:t>)</w:t>
      </w:r>
      <w:r w:rsidRPr="00BB06B1">
        <w:rPr>
          <w:rtl/>
        </w:rPr>
        <w:t xml:space="preserve"> بدل </w:t>
      </w:r>
      <w:r w:rsidR="00FA4793">
        <w:rPr>
          <w:rtl/>
        </w:rPr>
        <w:t>(</w:t>
      </w:r>
      <w:r w:rsidRPr="00BB06B1">
        <w:rPr>
          <w:rtl/>
        </w:rPr>
        <w:t>أيمن</w:t>
      </w:r>
      <w:r w:rsidR="00FA4793">
        <w:rPr>
          <w:rtl/>
        </w:rPr>
        <w:t>).</w:t>
      </w:r>
    </w:p>
    <w:p w:rsidR="004F2634" w:rsidRDefault="00DB3345" w:rsidP="00DB3345">
      <w:pPr>
        <w:pStyle w:val="libNormal"/>
        <w:rPr>
          <w:rtl/>
        </w:rPr>
      </w:pPr>
      <w:r>
        <w:rPr>
          <w:rtl/>
        </w:rPr>
        <w:br w:type="page"/>
      </w:r>
    </w:p>
    <w:p w:rsidR="00DB3345" w:rsidRPr="00DB3345" w:rsidRDefault="00DB3345" w:rsidP="00DB3345">
      <w:pPr>
        <w:pStyle w:val="Heading3Center"/>
        <w:rPr>
          <w:rtl/>
        </w:rPr>
      </w:pPr>
      <w:bookmarkStart w:id="51" w:name="_Toc420572473"/>
      <w:r w:rsidRPr="006E3D10">
        <w:rPr>
          <w:rtl/>
        </w:rPr>
        <w:lastRenderedPageBreak/>
        <w:t>الفصل السابع</w:t>
      </w:r>
      <w:bookmarkEnd w:id="51"/>
    </w:p>
    <w:p w:rsidR="00DB3345" w:rsidRPr="00DB3345" w:rsidRDefault="00D26812" w:rsidP="00DB3345">
      <w:pPr>
        <w:pStyle w:val="Heading3Center"/>
        <w:rPr>
          <w:rtl/>
        </w:rPr>
      </w:pPr>
      <w:r>
        <w:rPr>
          <w:rtl/>
        </w:rPr>
        <w:t xml:space="preserve"> </w:t>
      </w:r>
      <w:bookmarkStart w:id="52" w:name="_Toc420572474"/>
      <w:r w:rsidR="00DB3345" w:rsidRPr="006E3D10">
        <w:rPr>
          <w:rtl/>
        </w:rPr>
        <w:t>الشجاعة والأدب في الحديبيّة</w:t>
      </w:r>
      <w:bookmarkEnd w:id="52"/>
      <w:r w:rsidR="00DB3345" w:rsidRPr="006E3D10">
        <w:rPr>
          <w:rtl/>
        </w:rPr>
        <w:t xml:space="preserve"> </w:t>
      </w:r>
    </w:p>
    <w:p w:rsidR="00DB3345" w:rsidRPr="006E3D10" w:rsidRDefault="00DB3345" w:rsidP="00320993">
      <w:pPr>
        <w:pStyle w:val="libNormal"/>
        <w:rPr>
          <w:rtl/>
        </w:rPr>
      </w:pPr>
      <w:r w:rsidRPr="00320993">
        <w:rPr>
          <w:rtl/>
        </w:rPr>
        <w:t xml:space="preserve">عزم رسول الله </w:t>
      </w:r>
      <w:r w:rsidR="00FA4793">
        <w:rPr>
          <w:rtl/>
        </w:rPr>
        <w:t>(</w:t>
      </w:r>
      <w:r w:rsidRPr="00320993">
        <w:rPr>
          <w:rtl/>
        </w:rPr>
        <w:t>صلّى الله عليه وآله</w:t>
      </w:r>
      <w:r w:rsidR="00FA4793">
        <w:rPr>
          <w:rtl/>
        </w:rPr>
        <w:t>)</w:t>
      </w:r>
      <w:r w:rsidRPr="00320993">
        <w:rPr>
          <w:rtl/>
        </w:rPr>
        <w:t xml:space="preserve"> على التوجّه إلى مكّة في السنّة السادسة من الهجرة قاصداً العُمرة</w:t>
      </w:r>
      <w:r w:rsidR="00FA4793">
        <w:rPr>
          <w:rtl/>
        </w:rPr>
        <w:t>،</w:t>
      </w:r>
      <w:r w:rsidRPr="00320993">
        <w:rPr>
          <w:rtl/>
        </w:rPr>
        <w:t xml:space="preserve"> فسار حتى الحديبيّة</w:t>
      </w:r>
      <w:r w:rsidR="00FA4793">
        <w:rPr>
          <w:rtl/>
        </w:rPr>
        <w:t>،</w:t>
      </w:r>
      <w:r w:rsidRPr="00320993">
        <w:rPr>
          <w:rtl/>
        </w:rPr>
        <w:t xml:space="preserve"> فعلِمت قريش بمسيره</w:t>
      </w:r>
      <w:r w:rsidR="00FA4793">
        <w:rPr>
          <w:rtl/>
        </w:rPr>
        <w:t>،</w:t>
      </w:r>
      <w:r w:rsidRPr="00320993">
        <w:rPr>
          <w:rtl/>
        </w:rPr>
        <w:t xml:space="preserve"> فخرجت من مكّة</w:t>
      </w:r>
      <w:r w:rsidR="00FA4793">
        <w:rPr>
          <w:rtl/>
        </w:rPr>
        <w:t>.</w:t>
      </w:r>
      <w:r w:rsidRPr="00320993">
        <w:rPr>
          <w:rtl/>
        </w:rPr>
        <w:t xml:space="preserve"> وأُخبر النبيّ </w:t>
      </w:r>
      <w:r w:rsidR="00FA4793">
        <w:rPr>
          <w:rtl/>
        </w:rPr>
        <w:t>(</w:t>
      </w:r>
      <w:r w:rsidRPr="00320993">
        <w:rPr>
          <w:rtl/>
        </w:rPr>
        <w:t>صلّى الله عليه وآله</w:t>
      </w:r>
      <w:r w:rsidR="00FA4793">
        <w:rPr>
          <w:rtl/>
        </w:rPr>
        <w:t>)</w:t>
      </w:r>
      <w:r w:rsidRPr="00320993">
        <w:rPr>
          <w:rtl/>
        </w:rPr>
        <w:t xml:space="preserve"> أنّ قريش عازمة على صدّه ومنعْه من دخول مكّة</w:t>
      </w:r>
      <w:r w:rsidR="00FA4793">
        <w:rPr>
          <w:rtl/>
        </w:rPr>
        <w:t>.</w:t>
      </w:r>
      <w:r w:rsidRPr="00D832F7">
        <w:rPr>
          <w:rtl/>
        </w:rPr>
        <w:t xml:space="preserve"> </w:t>
      </w:r>
    </w:p>
    <w:p w:rsidR="00DB3345" w:rsidRPr="006E3D10" w:rsidRDefault="00DB3345" w:rsidP="00320993">
      <w:pPr>
        <w:pStyle w:val="libNormal"/>
        <w:rPr>
          <w:rtl/>
        </w:rPr>
      </w:pPr>
      <w:r w:rsidRPr="00320993">
        <w:rPr>
          <w:rtl/>
        </w:rPr>
        <w:t xml:space="preserve">وبعثت قريش ممثّلاً عنها للتفاوض مع النبيّ </w:t>
      </w:r>
      <w:r w:rsidR="00FA4793">
        <w:rPr>
          <w:rtl/>
        </w:rPr>
        <w:t>(</w:t>
      </w:r>
      <w:r w:rsidRPr="00320993">
        <w:rPr>
          <w:rtl/>
        </w:rPr>
        <w:t>صلّى الله عليه وآله</w:t>
      </w:r>
      <w:r w:rsidR="00FA4793">
        <w:rPr>
          <w:rtl/>
        </w:rPr>
        <w:t>)،</w:t>
      </w:r>
      <w:r w:rsidRPr="00320993">
        <w:rPr>
          <w:rtl/>
        </w:rPr>
        <w:t xml:space="preserve"> كما بعث النبيّ </w:t>
      </w:r>
      <w:r w:rsidR="00FA4793">
        <w:rPr>
          <w:rtl/>
        </w:rPr>
        <w:t>(</w:t>
      </w:r>
      <w:r w:rsidRPr="00320993">
        <w:rPr>
          <w:rtl/>
        </w:rPr>
        <w:t>صلّى الله عليه وآله</w:t>
      </w:r>
      <w:r w:rsidR="00FA4793">
        <w:rPr>
          <w:rtl/>
        </w:rPr>
        <w:t>)</w:t>
      </w:r>
      <w:r w:rsidRPr="00320993">
        <w:rPr>
          <w:rtl/>
        </w:rPr>
        <w:t xml:space="preserve"> ممثلاً عنه أيضاً</w:t>
      </w:r>
      <w:r w:rsidR="00FA4793">
        <w:rPr>
          <w:rtl/>
        </w:rPr>
        <w:t>،</w:t>
      </w:r>
      <w:r w:rsidRPr="00320993">
        <w:rPr>
          <w:rtl/>
        </w:rPr>
        <w:t xml:space="preserve"> فقرّروا أنْ يرجع النبيّ </w:t>
      </w:r>
      <w:r w:rsidR="00FA4793">
        <w:rPr>
          <w:rtl/>
        </w:rPr>
        <w:t>(</w:t>
      </w:r>
      <w:r w:rsidRPr="00320993">
        <w:rPr>
          <w:rtl/>
        </w:rPr>
        <w:t>صلّى الله عليه وآله</w:t>
      </w:r>
      <w:r w:rsidR="00FA4793">
        <w:rPr>
          <w:rtl/>
        </w:rPr>
        <w:t>)</w:t>
      </w:r>
      <w:r w:rsidRPr="00320993">
        <w:rPr>
          <w:rtl/>
        </w:rPr>
        <w:t xml:space="preserve"> تلك السنة ولا يدخل مكّة</w:t>
      </w:r>
      <w:r w:rsidRPr="00DB3345">
        <w:rPr>
          <w:rStyle w:val="libFootnotenumChar"/>
          <w:rtl/>
        </w:rPr>
        <w:t>(١)</w:t>
      </w:r>
      <w:r w:rsidR="00FA4793">
        <w:rPr>
          <w:rtl/>
        </w:rPr>
        <w:t>.</w:t>
      </w:r>
      <w:r w:rsidRPr="00320993">
        <w:rPr>
          <w:rtl/>
        </w:rPr>
        <w:t xml:space="preserve"> وعقدوا على ذلك صُلحاً بينهم</w:t>
      </w:r>
      <w:r w:rsidR="00FA4793">
        <w:rPr>
          <w:rtl/>
        </w:rPr>
        <w:t>،</w:t>
      </w:r>
      <w:r w:rsidRPr="00320993">
        <w:rPr>
          <w:rtl/>
        </w:rPr>
        <w:t xml:space="preserve"> فكتب الإمام عليّ </w:t>
      </w:r>
      <w:r w:rsidR="00FA4793">
        <w:rPr>
          <w:rtl/>
        </w:rPr>
        <w:t>(</w:t>
      </w:r>
      <w:r w:rsidRPr="00320993">
        <w:rPr>
          <w:rtl/>
        </w:rPr>
        <w:t>عليه السلام</w:t>
      </w:r>
      <w:r w:rsidR="00FA4793">
        <w:rPr>
          <w:rtl/>
        </w:rPr>
        <w:t>)</w:t>
      </w:r>
      <w:r w:rsidRPr="00320993">
        <w:rPr>
          <w:rtl/>
        </w:rPr>
        <w:t xml:space="preserve"> نصّ الصُلح بيده</w:t>
      </w:r>
      <w:r w:rsidRPr="00DB3345">
        <w:rPr>
          <w:rStyle w:val="libFootnotenumChar"/>
          <w:rtl/>
        </w:rPr>
        <w:t>(٢)</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١٩٣</w:t>
      </w:r>
      <w:r w:rsidR="00FA4793">
        <w:rPr>
          <w:rStyle w:val="libBold2Char"/>
          <w:rtl/>
        </w:rPr>
        <w:t xml:space="preserve"> - </w:t>
      </w:r>
      <w:r w:rsidRPr="004F2634">
        <w:rPr>
          <w:rStyle w:val="libBold2Char"/>
          <w:rtl/>
        </w:rPr>
        <w:t>الإرشاد عن فايد مولى عبد الله بن سالم</w:t>
      </w:r>
      <w:r w:rsidR="00FA4793">
        <w:rPr>
          <w:rStyle w:val="libBold2Char"/>
          <w:rtl/>
        </w:rPr>
        <w:t>:</w:t>
      </w:r>
      <w:r w:rsidRPr="00320993">
        <w:rPr>
          <w:rtl/>
        </w:rPr>
        <w:t xml:space="preserve"> لمّا خرج رسول الله </w:t>
      </w:r>
      <w:r w:rsidR="00FA4793">
        <w:rPr>
          <w:rtl/>
        </w:rPr>
        <w:t>(</w:t>
      </w:r>
      <w:r w:rsidRPr="00320993">
        <w:rPr>
          <w:rtl/>
        </w:rPr>
        <w:t>صلّى الله عليه وآله</w:t>
      </w:r>
      <w:r w:rsidR="00FA4793">
        <w:rPr>
          <w:rtl/>
        </w:rPr>
        <w:t>)</w:t>
      </w:r>
      <w:r w:rsidRPr="00320993">
        <w:rPr>
          <w:rtl/>
        </w:rPr>
        <w:t xml:space="preserve"> في عمرة الحديبيّة نزل الجحفة فلم يجد بها ماءً</w:t>
      </w:r>
      <w:r w:rsidR="00FA4793">
        <w:rPr>
          <w:rtl/>
        </w:rPr>
        <w:t>،</w:t>
      </w:r>
      <w:r w:rsidRPr="00320993">
        <w:rPr>
          <w:rtl/>
        </w:rPr>
        <w:t xml:space="preserve"> فبعث سعد بن مالك بالروايا</w:t>
      </w:r>
      <w:r w:rsidR="00FA4793">
        <w:rPr>
          <w:rtl/>
        </w:rPr>
        <w:t>،</w:t>
      </w:r>
      <w:r w:rsidRPr="00320993">
        <w:rPr>
          <w:rtl/>
        </w:rPr>
        <w:t xml:space="preserve"> حتى إذا كان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الطبقات الكبرى</w:t>
      </w:r>
      <w:r w:rsidR="00FA4793">
        <w:rPr>
          <w:rtl/>
        </w:rPr>
        <w:t>:</w:t>
      </w:r>
      <w:r w:rsidRPr="006E3D10">
        <w:rPr>
          <w:rtl/>
        </w:rPr>
        <w:t xml:space="preserve"> ٢/٩٥</w:t>
      </w:r>
      <w:r w:rsidR="00FA4793">
        <w:rPr>
          <w:rtl/>
        </w:rPr>
        <w:t>،</w:t>
      </w:r>
      <w:r w:rsidRPr="006E3D10">
        <w:rPr>
          <w:rtl/>
        </w:rPr>
        <w:t xml:space="preserve"> تاريخ الطبري</w:t>
      </w:r>
      <w:r w:rsidR="00FA4793">
        <w:rPr>
          <w:rtl/>
        </w:rPr>
        <w:t>:</w:t>
      </w:r>
      <w:r w:rsidRPr="006E3D10">
        <w:rPr>
          <w:rtl/>
        </w:rPr>
        <w:t xml:space="preserve"> ٢/٦٢٠</w:t>
      </w:r>
      <w:r w:rsidR="00FA4793">
        <w:rPr>
          <w:rtl/>
        </w:rPr>
        <w:t>،</w:t>
      </w:r>
      <w:r w:rsidRPr="006E3D10">
        <w:rPr>
          <w:rtl/>
        </w:rPr>
        <w:t xml:space="preserve"> تاريخ الإسلام للذهبي</w:t>
      </w:r>
      <w:r w:rsidR="00FA4793">
        <w:rPr>
          <w:rtl/>
        </w:rPr>
        <w:t>:</w:t>
      </w:r>
      <w:r w:rsidRPr="006E3D10">
        <w:rPr>
          <w:rtl/>
        </w:rPr>
        <w:t xml:space="preserve"> ٢/٣٦٣</w:t>
      </w:r>
      <w:r w:rsidR="00FA4793">
        <w:rPr>
          <w:rtl/>
        </w:rPr>
        <w:t>،</w:t>
      </w:r>
      <w:r w:rsidRPr="006E3D10">
        <w:rPr>
          <w:rtl/>
        </w:rPr>
        <w:t xml:space="preserve"> السيرة النبويّة لابن هشام</w:t>
      </w:r>
      <w:r w:rsidR="00FA4793">
        <w:rPr>
          <w:rtl/>
        </w:rPr>
        <w:t>:</w:t>
      </w:r>
      <w:r w:rsidRPr="006E3D10">
        <w:rPr>
          <w:rtl/>
        </w:rPr>
        <w:t xml:space="preserve"> ٣ / ٣٢١</w:t>
      </w:r>
      <w:r w:rsidR="00FA4793">
        <w:rPr>
          <w:rtl/>
        </w:rPr>
        <w:t>،</w:t>
      </w:r>
      <w:r w:rsidRPr="006E3D10">
        <w:rPr>
          <w:rtl/>
        </w:rPr>
        <w:t xml:space="preserve"> الكامل في التاريخ</w:t>
      </w:r>
      <w:r w:rsidR="00FA4793">
        <w:rPr>
          <w:rtl/>
        </w:rPr>
        <w:t>:</w:t>
      </w:r>
      <w:r w:rsidRPr="006E3D10">
        <w:rPr>
          <w:rtl/>
        </w:rPr>
        <w:t xml:space="preserve"> ١ / ٥٨٢</w:t>
      </w:r>
      <w:r w:rsidR="00FA4793">
        <w:rPr>
          <w:rtl/>
        </w:rPr>
        <w:t>،</w:t>
      </w:r>
      <w:r w:rsidRPr="006E3D10">
        <w:rPr>
          <w:rtl/>
        </w:rPr>
        <w:t xml:space="preserve"> المغازي</w:t>
      </w:r>
      <w:r w:rsidR="00FA4793">
        <w:rPr>
          <w:rtl/>
        </w:rPr>
        <w:t>:</w:t>
      </w:r>
      <w:r w:rsidRPr="006E3D10">
        <w:rPr>
          <w:rtl/>
        </w:rPr>
        <w:t xml:space="preserve"> ٢ / ٥٧١</w:t>
      </w:r>
      <w:r w:rsidR="00FA4793">
        <w:rPr>
          <w:rtl/>
        </w:rPr>
        <w:t>،</w:t>
      </w:r>
      <w:r w:rsidRPr="006E3D10">
        <w:rPr>
          <w:rtl/>
        </w:rPr>
        <w:t xml:space="preserve"> تاريخ اليعقوبي</w:t>
      </w:r>
      <w:r w:rsidR="00FA4793">
        <w:rPr>
          <w:rtl/>
        </w:rPr>
        <w:t>:</w:t>
      </w:r>
      <w:r w:rsidRPr="006E3D10">
        <w:rPr>
          <w:rtl/>
        </w:rPr>
        <w:t xml:space="preserve"> ٢ / ٥٤</w:t>
      </w:r>
      <w:r w:rsidR="00FA4793">
        <w:rPr>
          <w:rtl/>
        </w:rPr>
        <w:t>.</w:t>
      </w:r>
      <w:r w:rsidRPr="006E3D10">
        <w:rPr>
          <w:rtl/>
        </w:rPr>
        <w:t xml:space="preserve"> </w:t>
      </w:r>
    </w:p>
    <w:p w:rsidR="00DB3345" w:rsidRPr="00DB3345" w:rsidRDefault="00DB3345" w:rsidP="00DB3345">
      <w:pPr>
        <w:pStyle w:val="libFootnote0"/>
        <w:rPr>
          <w:rtl/>
        </w:rPr>
      </w:pPr>
      <w:r w:rsidRPr="006E3D10">
        <w:rPr>
          <w:rtl/>
        </w:rPr>
        <w:t>(٢) الطبقات الكبرى</w:t>
      </w:r>
      <w:r w:rsidR="00FA4793">
        <w:rPr>
          <w:rtl/>
        </w:rPr>
        <w:t>:</w:t>
      </w:r>
      <w:r w:rsidRPr="006E3D10">
        <w:rPr>
          <w:rtl/>
        </w:rPr>
        <w:t xml:space="preserve"> ٢ / ٩٧</w:t>
      </w:r>
      <w:r w:rsidR="00FA4793">
        <w:rPr>
          <w:rtl/>
        </w:rPr>
        <w:t>،</w:t>
      </w:r>
      <w:r w:rsidRPr="006E3D10">
        <w:rPr>
          <w:rtl/>
        </w:rPr>
        <w:t xml:space="preserve"> تاريخ الطبري</w:t>
      </w:r>
      <w:r w:rsidR="00FA4793">
        <w:rPr>
          <w:rtl/>
        </w:rPr>
        <w:t>:</w:t>
      </w:r>
      <w:r w:rsidRPr="006E3D10">
        <w:rPr>
          <w:rtl/>
        </w:rPr>
        <w:t xml:space="preserve"> ٢ / ٦٣٤</w:t>
      </w:r>
      <w:r w:rsidR="00FA4793">
        <w:rPr>
          <w:rtl/>
        </w:rPr>
        <w:t>،</w:t>
      </w:r>
      <w:r w:rsidRPr="006E3D10">
        <w:rPr>
          <w:rtl/>
        </w:rPr>
        <w:t xml:space="preserve"> السيرة النبويّة لابن هشام</w:t>
      </w:r>
      <w:r w:rsidR="00FA4793">
        <w:rPr>
          <w:rtl/>
        </w:rPr>
        <w:t>:</w:t>
      </w:r>
      <w:r w:rsidRPr="006E3D10">
        <w:rPr>
          <w:rtl/>
        </w:rPr>
        <w:t xml:space="preserve"> ٣ / ٣٣١</w:t>
      </w:r>
      <w:r w:rsidR="00FA4793">
        <w:rPr>
          <w:rtl/>
        </w:rPr>
        <w:t>،</w:t>
      </w:r>
      <w:r w:rsidRPr="006E3D10">
        <w:rPr>
          <w:rtl/>
        </w:rPr>
        <w:t xml:space="preserve"> الكامل في التاريخ</w:t>
      </w:r>
      <w:r w:rsidR="00FA4793">
        <w:rPr>
          <w:rtl/>
        </w:rPr>
        <w:t>:</w:t>
      </w:r>
      <w:r w:rsidRPr="006E3D10">
        <w:rPr>
          <w:rtl/>
        </w:rPr>
        <w:t xml:space="preserve"> ١ / ٥٨٥</w:t>
      </w:r>
      <w:r w:rsidR="00FA4793">
        <w:rPr>
          <w:rtl/>
        </w:rPr>
        <w:t>،</w:t>
      </w:r>
      <w:r w:rsidRPr="006E3D10">
        <w:rPr>
          <w:rtl/>
        </w:rPr>
        <w:t xml:space="preserve"> المغازي</w:t>
      </w:r>
      <w:r w:rsidR="00FA4793">
        <w:rPr>
          <w:rtl/>
        </w:rPr>
        <w:t>:</w:t>
      </w:r>
      <w:r w:rsidRPr="006E3D10">
        <w:rPr>
          <w:rtl/>
        </w:rPr>
        <w:t xml:space="preserve"> ٢ / ٦١٠</w:t>
      </w:r>
      <w:r w:rsidR="00FA4793">
        <w:rPr>
          <w:rtl/>
        </w:rPr>
        <w:t>،</w:t>
      </w:r>
      <w:r w:rsidRPr="006E3D10">
        <w:rPr>
          <w:rtl/>
        </w:rPr>
        <w:t xml:space="preserve"> تاريخ اليعقوبي</w:t>
      </w:r>
      <w:r w:rsidR="00FA4793">
        <w:rPr>
          <w:rtl/>
        </w:rPr>
        <w:t>:</w:t>
      </w:r>
      <w:r w:rsidRPr="006E3D10">
        <w:rPr>
          <w:rtl/>
        </w:rPr>
        <w:t xml:space="preserve"> ٢ / ٥٤</w:t>
      </w:r>
      <w:r w:rsidR="00FA4793">
        <w:rPr>
          <w:rtl/>
        </w:rPr>
        <w:t>.</w:t>
      </w:r>
      <w:r w:rsidRPr="006E3D10">
        <w:rPr>
          <w:rtl/>
        </w:rPr>
        <w:t xml:space="preserve"> </w:t>
      </w:r>
    </w:p>
    <w:p w:rsidR="00DB3345" w:rsidRDefault="00DB3345" w:rsidP="00DB3345">
      <w:pPr>
        <w:pStyle w:val="libNormal"/>
      </w:pPr>
      <w:r>
        <w:rPr>
          <w:rtl/>
        </w:rPr>
        <w:br w:type="page"/>
      </w:r>
    </w:p>
    <w:p w:rsidR="00DB3345" w:rsidRPr="006E3D10" w:rsidRDefault="00DB3345" w:rsidP="00320993">
      <w:pPr>
        <w:pStyle w:val="libNormal"/>
        <w:rPr>
          <w:rtl/>
        </w:rPr>
      </w:pPr>
      <w:r w:rsidRPr="00320993">
        <w:rPr>
          <w:rtl/>
        </w:rPr>
        <w:lastRenderedPageBreak/>
        <w:t>غير بعيد رجَع سعد بالروايا فقال</w:t>
      </w:r>
      <w:r w:rsidR="00FA4793">
        <w:rPr>
          <w:rtl/>
        </w:rPr>
        <w:t>:</w:t>
      </w:r>
      <w:r w:rsidRPr="00320993">
        <w:rPr>
          <w:rtl/>
        </w:rPr>
        <w:t xml:space="preserve"> يا رسول الله</w:t>
      </w:r>
      <w:r w:rsidR="00FA4793">
        <w:rPr>
          <w:rtl/>
        </w:rPr>
        <w:t>،</w:t>
      </w:r>
      <w:r w:rsidRPr="00320993">
        <w:rPr>
          <w:rtl/>
        </w:rPr>
        <w:t xml:space="preserve"> ما أستطيع أنْ أمضي</w:t>
      </w:r>
      <w:r w:rsidR="00FA4793">
        <w:rPr>
          <w:rtl/>
        </w:rPr>
        <w:t>!</w:t>
      </w:r>
      <w:r w:rsidRPr="00320993">
        <w:rPr>
          <w:rtl/>
        </w:rPr>
        <w:t xml:space="preserve"> لقد وقَفَت قدماي رُعباً من القوم</w:t>
      </w:r>
      <w:r w:rsidR="00FA4793">
        <w:rPr>
          <w:rtl/>
        </w:rPr>
        <w:t>!</w:t>
      </w:r>
      <w:r w:rsidRPr="00320993">
        <w:rPr>
          <w:rtl/>
        </w:rPr>
        <w:t xml:space="preserve">! فقال له النبيّ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اجلس</w:t>
      </w:r>
      <w:r w:rsidR="00FA4793">
        <w:rPr>
          <w:rtl/>
        </w:rPr>
        <w:t>).</w:t>
      </w:r>
      <w:r w:rsidRPr="00D832F7">
        <w:rPr>
          <w:rtl/>
        </w:rPr>
        <w:t xml:space="preserve"> </w:t>
      </w:r>
    </w:p>
    <w:p w:rsidR="00DB3345" w:rsidRPr="006E3D10" w:rsidRDefault="00DB3345" w:rsidP="00320993">
      <w:pPr>
        <w:pStyle w:val="libNormal"/>
        <w:rPr>
          <w:rtl/>
        </w:rPr>
      </w:pPr>
      <w:r w:rsidRPr="00320993">
        <w:rPr>
          <w:rtl/>
        </w:rPr>
        <w:t>ثمّ بعث رجُلاً آخر</w:t>
      </w:r>
      <w:r w:rsidR="00FA4793">
        <w:rPr>
          <w:rtl/>
        </w:rPr>
        <w:t>،</w:t>
      </w:r>
      <w:r w:rsidRPr="00320993">
        <w:rPr>
          <w:rtl/>
        </w:rPr>
        <w:t xml:space="preserve"> فخرج بالروايا حتى إذا كان بالمكان الذي انتهى إليه الأوّل رجع</w:t>
      </w:r>
      <w:r w:rsidR="00FA4793">
        <w:rPr>
          <w:rtl/>
        </w:rPr>
        <w:t>،</w:t>
      </w:r>
      <w:r w:rsidRPr="00320993">
        <w:rPr>
          <w:rtl/>
        </w:rPr>
        <w:t xml:space="preserve"> فقال له النبيّ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لِمَ رجعت</w:t>
      </w:r>
      <w:r w:rsidR="00FA4793">
        <w:rPr>
          <w:rtl/>
        </w:rPr>
        <w:t>؟!)</w:t>
      </w:r>
      <w:r w:rsidRPr="00320993">
        <w:rPr>
          <w:rtl/>
        </w:rPr>
        <w:t xml:space="preserve"> فقال</w:t>
      </w:r>
      <w:r w:rsidR="00FA4793">
        <w:rPr>
          <w:rtl/>
        </w:rPr>
        <w:t>:</w:t>
      </w:r>
      <w:r w:rsidRPr="00320993">
        <w:rPr>
          <w:rtl/>
        </w:rPr>
        <w:t xml:space="preserve"> والذي بعثك بالحقّ ما استطعت أنْ أمضي رُعباً</w:t>
      </w:r>
      <w:r w:rsidR="00FA4793">
        <w:rPr>
          <w:rtl/>
        </w:rPr>
        <w:t>!</w:t>
      </w:r>
      <w:r w:rsidRPr="00320993">
        <w:rPr>
          <w:rtl/>
        </w:rPr>
        <w:t>!</w:t>
      </w:r>
      <w:r w:rsidR="00FA4793">
        <w:rPr>
          <w:rtl/>
        </w:rPr>
        <w:t>.</w:t>
      </w:r>
      <w:r w:rsidRPr="00D832F7">
        <w:rPr>
          <w:rtl/>
        </w:rPr>
        <w:t xml:space="preserve"> </w:t>
      </w:r>
    </w:p>
    <w:p w:rsidR="00DB3345" w:rsidRPr="006E3D10" w:rsidRDefault="00DB3345" w:rsidP="00320993">
      <w:pPr>
        <w:pStyle w:val="libNormal"/>
        <w:rPr>
          <w:rtl/>
        </w:rPr>
      </w:pPr>
      <w:r w:rsidRPr="00320993">
        <w:rPr>
          <w:rtl/>
        </w:rPr>
        <w:t xml:space="preserve">فدعا رسول الله </w:t>
      </w:r>
      <w:r w:rsidR="00FA4793">
        <w:rPr>
          <w:rtl/>
        </w:rPr>
        <w:t>(</w:t>
      </w:r>
      <w:r w:rsidRPr="00320993">
        <w:rPr>
          <w:rtl/>
        </w:rPr>
        <w:t>صلّى الله عليه وآله</w:t>
      </w:r>
      <w:r w:rsidR="00FA4793">
        <w:rPr>
          <w:rtl/>
        </w:rPr>
        <w:t>)</w:t>
      </w:r>
      <w:r w:rsidRPr="00320993">
        <w:rPr>
          <w:rtl/>
        </w:rPr>
        <w:t xml:space="preserve"> أمير المؤمنين عليّ بن أبي طالب صلوات الله عليهما</w:t>
      </w:r>
      <w:r w:rsidR="00FA4793">
        <w:rPr>
          <w:rtl/>
        </w:rPr>
        <w:t>،</w:t>
      </w:r>
      <w:r w:rsidRPr="00320993">
        <w:rPr>
          <w:rtl/>
        </w:rPr>
        <w:t xml:space="preserve"> فأرسله بالروايا</w:t>
      </w:r>
      <w:r w:rsidR="00FA4793">
        <w:rPr>
          <w:rtl/>
        </w:rPr>
        <w:t>،</w:t>
      </w:r>
      <w:r w:rsidRPr="00320993">
        <w:rPr>
          <w:rtl/>
        </w:rPr>
        <w:t xml:space="preserve"> وخرج السُقاة وهم لا يشكّون في رجوعه</w:t>
      </w:r>
      <w:r w:rsidR="00FA4793">
        <w:rPr>
          <w:rtl/>
        </w:rPr>
        <w:t>؛</w:t>
      </w:r>
      <w:r w:rsidRPr="00320993">
        <w:rPr>
          <w:rtl/>
        </w:rPr>
        <w:t xml:space="preserve"> لِما رأَوا من رجوع مَن تقدّمه</w:t>
      </w:r>
      <w:r w:rsidR="00FA4793">
        <w:rPr>
          <w:rtl/>
        </w:rPr>
        <w:t>،</w:t>
      </w:r>
      <w:r w:rsidRPr="00320993">
        <w:rPr>
          <w:rtl/>
        </w:rPr>
        <w:t xml:space="preserve"> فخرج عليّ </w:t>
      </w:r>
      <w:r w:rsidR="00FA4793">
        <w:rPr>
          <w:rtl/>
        </w:rPr>
        <w:t>(</w:t>
      </w:r>
      <w:r w:rsidRPr="00320993">
        <w:rPr>
          <w:rtl/>
        </w:rPr>
        <w:t>عليه السلام</w:t>
      </w:r>
      <w:r w:rsidR="00FA4793">
        <w:rPr>
          <w:rtl/>
        </w:rPr>
        <w:t>)</w:t>
      </w:r>
      <w:r w:rsidRPr="00320993">
        <w:rPr>
          <w:rtl/>
        </w:rPr>
        <w:t xml:space="preserve"> بالروايا</w:t>
      </w:r>
      <w:r w:rsidR="00FA4793">
        <w:rPr>
          <w:rtl/>
        </w:rPr>
        <w:t>،</w:t>
      </w:r>
      <w:r w:rsidRPr="00320993">
        <w:rPr>
          <w:rtl/>
        </w:rPr>
        <w:t xml:space="preserve"> حتى ورَد الحِرار</w:t>
      </w:r>
      <w:r w:rsidRPr="00DB3345">
        <w:rPr>
          <w:rStyle w:val="libFootnotenumChar"/>
          <w:rtl/>
        </w:rPr>
        <w:t>(١)</w:t>
      </w:r>
      <w:r w:rsidRPr="00320993">
        <w:rPr>
          <w:rtl/>
        </w:rPr>
        <w:t xml:space="preserve"> فاستقى</w:t>
      </w:r>
      <w:r w:rsidR="00FA4793">
        <w:rPr>
          <w:rtl/>
        </w:rPr>
        <w:t>،</w:t>
      </w:r>
      <w:r w:rsidRPr="00320993">
        <w:rPr>
          <w:rtl/>
        </w:rPr>
        <w:t xml:space="preserve"> ثمّ أقبل بها إلى النبيّ </w:t>
      </w:r>
      <w:r w:rsidR="00FA4793">
        <w:rPr>
          <w:rtl/>
        </w:rPr>
        <w:t>(</w:t>
      </w:r>
      <w:r w:rsidRPr="00320993">
        <w:rPr>
          <w:rtl/>
        </w:rPr>
        <w:t>صلّى الله عليه وآله</w:t>
      </w:r>
      <w:r w:rsidR="00FA4793">
        <w:rPr>
          <w:rtl/>
        </w:rPr>
        <w:t>)</w:t>
      </w:r>
      <w:r w:rsidRPr="00320993">
        <w:rPr>
          <w:rtl/>
        </w:rPr>
        <w:t xml:space="preserve"> ولها زجَل</w:t>
      </w:r>
      <w:r w:rsidRPr="00DB3345">
        <w:rPr>
          <w:rStyle w:val="libFootnotenumChar"/>
          <w:rtl/>
        </w:rPr>
        <w:t>(٢)</w:t>
      </w:r>
      <w:r w:rsidR="00FA4793">
        <w:rPr>
          <w:rtl/>
        </w:rPr>
        <w:t>،</w:t>
      </w:r>
      <w:r w:rsidRPr="00320993">
        <w:rPr>
          <w:rtl/>
        </w:rPr>
        <w:t xml:space="preserve"> فكبّر النبيّ </w:t>
      </w:r>
      <w:r w:rsidR="00FA4793">
        <w:rPr>
          <w:rtl/>
        </w:rPr>
        <w:t>(</w:t>
      </w:r>
      <w:r w:rsidRPr="00320993">
        <w:rPr>
          <w:rtl/>
        </w:rPr>
        <w:t>صلّى الله عليه وآله</w:t>
      </w:r>
      <w:r w:rsidR="00FA4793">
        <w:rPr>
          <w:rtl/>
        </w:rPr>
        <w:t>)،</w:t>
      </w:r>
      <w:r w:rsidRPr="00320993">
        <w:rPr>
          <w:rtl/>
        </w:rPr>
        <w:t xml:space="preserve"> ودعا له بخير</w:t>
      </w:r>
      <w:r w:rsidRPr="00DB3345">
        <w:rPr>
          <w:rStyle w:val="libFootnotenumChar"/>
          <w:rtl/>
        </w:rPr>
        <w:t>(٣)</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١٩٤</w:t>
      </w:r>
      <w:r w:rsidR="00FA4793">
        <w:rPr>
          <w:rStyle w:val="libBold2Char"/>
          <w:rtl/>
        </w:rPr>
        <w:t xml:space="preserve"> - </w:t>
      </w:r>
      <w:r w:rsidRPr="004F2634">
        <w:rPr>
          <w:rStyle w:val="libBold2Char"/>
          <w:rtl/>
        </w:rPr>
        <w:t>صحيح البخاري عن البراء بن عازب</w:t>
      </w:r>
      <w:r w:rsidR="00FA4793">
        <w:rPr>
          <w:rStyle w:val="libBold2Char"/>
          <w:rtl/>
        </w:rPr>
        <w:t>:</w:t>
      </w:r>
      <w:r w:rsidRPr="00320993">
        <w:rPr>
          <w:rtl/>
        </w:rPr>
        <w:t xml:space="preserve"> لمّا صالح رسول الله </w:t>
      </w:r>
      <w:r w:rsidR="00FA4793">
        <w:rPr>
          <w:rtl/>
        </w:rPr>
        <w:t>(</w:t>
      </w:r>
      <w:r w:rsidRPr="00320993">
        <w:rPr>
          <w:rtl/>
        </w:rPr>
        <w:t>صلّى الله عليه وآله</w:t>
      </w:r>
      <w:r w:rsidR="00FA4793">
        <w:rPr>
          <w:rtl/>
        </w:rPr>
        <w:t>)</w:t>
      </w:r>
      <w:r w:rsidRPr="00320993">
        <w:rPr>
          <w:rtl/>
        </w:rPr>
        <w:t xml:space="preserve"> أهل الحديبيّة</w:t>
      </w:r>
      <w:r w:rsidR="00FA4793">
        <w:rPr>
          <w:rtl/>
        </w:rPr>
        <w:t>،</w:t>
      </w:r>
      <w:r w:rsidRPr="00320993">
        <w:rPr>
          <w:rtl/>
        </w:rPr>
        <w:t xml:space="preserve"> كتب عليّ بينهم كتاباً</w:t>
      </w:r>
      <w:r w:rsidR="00FA4793">
        <w:rPr>
          <w:rtl/>
        </w:rPr>
        <w:t>،</w:t>
      </w:r>
      <w:r w:rsidRPr="00320993">
        <w:rPr>
          <w:rtl/>
        </w:rPr>
        <w:t xml:space="preserve"> فكتب</w:t>
      </w:r>
      <w:r w:rsidR="00FA4793">
        <w:rPr>
          <w:rtl/>
        </w:rPr>
        <w:t>:</w:t>
      </w:r>
      <w:r w:rsidRPr="00320993">
        <w:rPr>
          <w:rtl/>
        </w:rPr>
        <w:t xml:space="preserve"> محمّد رسول الله </w:t>
      </w:r>
      <w:r w:rsidR="00FA4793">
        <w:rPr>
          <w:rtl/>
        </w:rPr>
        <w:t>(</w:t>
      </w:r>
      <w:r w:rsidRPr="00320993">
        <w:rPr>
          <w:rtl/>
        </w:rPr>
        <w:t>صلّى الله عليه وآله</w:t>
      </w:r>
      <w:r w:rsidR="00FA4793">
        <w:rPr>
          <w:rtl/>
        </w:rPr>
        <w:t>)،</w:t>
      </w:r>
      <w:r w:rsidRPr="00320993">
        <w:rPr>
          <w:rtl/>
        </w:rPr>
        <w:t xml:space="preserve"> فقال المشركون</w:t>
      </w:r>
      <w:r w:rsidR="00FA4793">
        <w:rPr>
          <w:rtl/>
        </w:rPr>
        <w:t>:</w:t>
      </w:r>
      <w:r w:rsidRPr="00320993">
        <w:rPr>
          <w:rtl/>
        </w:rPr>
        <w:t xml:space="preserve"> لا تكتب </w:t>
      </w:r>
      <w:r w:rsidR="00FA4793">
        <w:rPr>
          <w:rtl/>
        </w:rPr>
        <w:t>(</w:t>
      </w:r>
      <w:r w:rsidRPr="00320993">
        <w:rPr>
          <w:rtl/>
        </w:rPr>
        <w:t>محمّد رسول الله</w:t>
      </w:r>
      <w:r w:rsidR="00FA4793">
        <w:rPr>
          <w:rtl/>
        </w:rPr>
        <w:t>)</w:t>
      </w:r>
      <w:r w:rsidR="00E261DC">
        <w:rPr>
          <w:rtl/>
        </w:rPr>
        <w:t>؛</w:t>
      </w:r>
      <w:r w:rsidRPr="00320993">
        <w:rPr>
          <w:rtl/>
        </w:rPr>
        <w:t xml:space="preserve"> لو كنت رسولاً لم نقاتلْك</w:t>
      </w:r>
      <w:r w:rsidR="00FA4793">
        <w:rPr>
          <w:rtl/>
        </w:rPr>
        <w:t>!!</w:t>
      </w:r>
      <w:r w:rsidRPr="00320993">
        <w:rPr>
          <w:rtl/>
        </w:rPr>
        <w:t xml:space="preserve"> فقال لعليّ</w:t>
      </w:r>
      <w:r w:rsidR="00FA4793">
        <w:rPr>
          <w:rtl/>
        </w:rPr>
        <w:t>:</w:t>
      </w:r>
      <w:r w:rsidRPr="00320993">
        <w:rPr>
          <w:rtl/>
        </w:rPr>
        <w:t xml:space="preserve"> </w:t>
      </w:r>
      <w:r w:rsidR="00FA4793">
        <w:rPr>
          <w:rtl/>
        </w:rPr>
        <w:t>(</w:t>
      </w:r>
      <w:r w:rsidRPr="00D832F7">
        <w:rPr>
          <w:rtl/>
        </w:rPr>
        <w:t>امحُه</w:t>
      </w:r>
      <w:r w:rsidR="00FA4793">
        <w:rPr>
          <w:rtl/>
        </w:rPr>
        <w:t>).</w:t>
      </w:r>
      <w:r w:rsidRPr="00320993">
        <w:rPr>
          <w:rtl/>
        </w:rPr>
        <w:t xml:space="preserve"> فقال عليّ</w:t>
      </w:r>
      <w:r w:rsidR="00FA4793">
        <w:rPr>
          <w:rtl/>
        </w:rPr>
        <w:t>:</w:t>
      </w:r>
      <w:r w:rsidRPr="00320993">
        <w:rPr>
          <w:rtl/>
        </w:rPr>
        <w:t xml:space="preserve"> </w:t>
      </w:r>
      <w:r w:rsidR="00FA4793">
        <w:rPr>
          <w:rtl/>
        </w:rPr>
        <w:t>(</w:t>
      </w:r>
      <w:r w:rsidRPr="00D832F7">
        <w:rPr>
          <w:rtl/>
        </w:rPr>
        <w:t>ما أنا بالذي أمحاه</w:t>
      </w:r>
      <w:r w:rsidR="00FA4793">
        <w:rPr>
          <w:rtl/>
        </w:rPr>
        <w:t>)،</w:t>
      </w:r>
      <w:r w:rsidRPr="00320993">
        <w:rPr>
          <w:rtl/>
        </w:rPr>
        <w:t xml:space="preserve"> فمحاه رسول الله </w:t>
      </w:r>
      <w:r w:rsidR="00FA4793">
        <w:rPr>
          <w:rtl/>
        </w:rPr>
        <w:t>(</w:t>
      </w:r>
      <w:r w:rsidRPr="00320993">
        <w:rPr>
          <w:rtl/>
        </w:rPr>
        <w:t>صلّى الله عليه وآله</w:t>
      </w:r>
      <w:r w:rsidR="00FA4793">
        <w:rPr>
          <w:rtl/>
        </w:rPr>
        <w:t>)</w:t>
      </w:r>
      <w:r w:rsidRPr="00320993">
        <w:rPr>
          <w:rtl/>
        </w:rPr>
        <w:t xml:space="preserve"> بيده</w:t>
      </w:r>
      <w:r w:rsidRPr="00DB3345">
        <w:rPr>
          <w:rStyle w:val="libFootnotenumChar"/>
          <w:rtl/>
        </w:rPr>
        <w:t>(٤)</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١٩٥</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إنّي كنت كاتب رسول الله </w:t>
      </w:r>
      <w:r w:rsidR="00FA4793">
        <w:rPr>
          <w:rtl/>
        </w:rPr>
        <w:t>(</w:t>
      </w:r>
      <w:r w:rsidRPr="00D832F7">
        <w:rPr>
          <w:rtl/>
        </w:rPr>
        <w:t>صلّى الله عليه وآله</w:t>
      </w:r>
      <w:r w:rsidR="00FA4793">
        <w:rPr>
          <w:rtl/>
        </w:rPr>
        <w:t>)</w:t>
      </w:r>
      <w:r w:rsidRPr="00D832F7">
        <w:rPr>
          <w:rtl/>
        </w:rPr>
        <w:t xml:space="preserve"> يوم الحديبيّة</w:t>
      </w:r>
      <w:r w:rsidR="00FA4793">
        <w:rPr>
          <w:rtl/>
        </w:rPr>
        <w:t>،</w:t>
      </w:r>
      <w:r w:rsidRPr="00D832F7">
        <w:rPr>
          <w:rtl/>
        </w:rPr>
        <w:t xml:space="preserve"> فكتبت</w:t>
      </w:r>
      <w:r w:rsidR="00FA4793">
        <w:rPr>
          <w:rtl/>
        </w:rPr>
        <w:t>:</w:t>
      </w:r>
      <w:r w:rsidRPr="00D832F7">
        <w:rPr>
          <w:rtl/>
        </w:rPr>
        <w:t xml:space="preserve"> هذا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حِرار</w:t>
      </w:r>
      <w:r w:rsidR="00FA4793">
        <w:rPr>
          <w:rtl/>
        </w:rPr>
        <w:t>:</w:t>
      </w:r>
      <w:r w:rsidRPr="006E3D10">
        <w:rPr>
          <w:rtl/>
        </w:rPr>
        <w:t xml:space="preserve"> جمع حَرّة</w:t>
      </w:r>
      <w:r w:rsidR="00FA4793">
        <w:rPr>
          <w:rtl/>
        </w:rPr>
        <w:t xml:space="preserve"> - </w:t>
      </w:r>
      <w:r w:rsidRPr="006E3D10">
        <w:rPr>
          <w:rtl/>
        </w:rPr>
        <w:t>وهي كثيرة في بلاد العرب</w:t>
      </w:r>
      <w:r w:rsidR="00E261DC">
        <w:rPr>
          <w:rtl/>
        </w:rPr>
        <w:t>؛</w:t>
      </w:r>
      <w:r w:rsidRPr="006E3D10">
        <w:rPr>
          <w:rtl/>
        </w:rPr>
        <w:t xml:space="preserve"> كحرّة أوطاس وحرّة تبوك</w:t>
      </w:r>
      <w:r w:rsidR="00FA4793">
        <w:rPr>
          <w:rtl/>
        </w:rPr>
        <w:t xml:space="preserve"> - </w:t>
      </w:r>
      <w:r w:rsidRPr="006E3D10">
        <w:rPr>
          <w:rtl/>
        </w:rPr>
        <w:t xml:space="preserve">وهي أرض ذات حجارة سود نخرة كأنّها أُحرقت بالنار </w:t>
      </w:r>
      <w:r w:rsidR="00FA4793">
        <w:rPr>
          <w:rtl/>
        </w:rPr>
        <w:t>(</w:t>
      </w:r>
      <w:r w:rsidRPr="006E3D10">
        <w:rPr>
          <w:rtl/>
        </w:rPr>
        <w:t>تقويم البلدان</w:t>
      </w:r>
      <w:r w:rsidR="00FA4793">
        <w:rPr>
          <w:rtl/>
        </w:rPr>
        <w:t>:</w:t>
      </w:r>
      <w:r w:rsidRPr="006E3D10">
        <w:rPr>
          <w:rtl/>
        </w:rPr>
        <w:t xml:space="preserve"> ٢ / ٢٣٤ و٢٤٥</w:t>
      </w:r>
      <w:r w:rsidR="00FA4793">
        <w:rPr>
          <w:rtl/>
        </w:rPr>
        <w:t>).</w:t>
      </w:r>
      <w:r w:rsidRPr="006E3D10">
        <w:rPr>
          <w:rtl/>
        </w:rPr>
        <w:t xml:space="preserve"> </w:t>
      </w:r>
    </w:p>
    <w:p w:rsidR="00DB3345" w:rsidRPr="00DB3345" w:rsidRDefault="00DB3345" w:rsidP="00DB3345">
      <w:pPr>
        <w:pStyle w:val="libFootnote0"/>
        <w:rPr>
          <w:rtl/>
        </w:rPr>
      </w:pPr>
      <w:r w:rsidRPr="006E3D10">
        <w:rPr>
          <w:rtl/>
        </w:rPr>
        <w:t>(٢) الزَّجَل</w:t>
      </w:r>
      <w:r w:rsidR="00FA4793">
        <w:rPr>
          <w:rtl/>
        </w:rPr>
        <w:t>:</w:t>
      </w:r>
      <w:r w:rsidRPr="006E3D10">
        <w:rPr>
          <w:rtl/>
        </w:rPr>
        <w:t xml:space="preserve"> الصوت </w:t>
      </w:r>
      <w:r w:rsidR="00FA4793">
        <w:rPr>
          <w:rtl/>
        </w:rPr>
        <w:t>(</w:t>
      </w:r>
      <w:r w:rsidRPr="006E3D10">
        <w:rPr>
          <w:rtl/>
        </w:rPr>
        <w:t>المحيط في اللغة</w:t>
      </w:r>
      <w:r w:rsidR="00FA4793">
        <w:rPr>
          <w:rtl/>
        </w:rPr>
        <w:t>:</w:t>
      </w:r>
      <w:r w:rsidRPr="006E3D10">
        <w:rPr>
          <w:rtl/>
        </w:rPr>
        <w:t xml:space="preserve"> ٧ / ٢٣</w:t>
      </w:r>
      <w:r w:rsidR="00FA4793">
        <w:rPr>
          <w:rtl/>
        </w:rPr>
        <w:t>).</w:t>
      </w:r>
      <w:r w:rsidRPr="006E3D10">
        <w:rPr>
          <w:rtl/>
        </w:rPr>
        <w:t xml:space="preserve"> </w:t>
      </w:r>
    </w:p>
    <w:p w:rsidR="00DB3345" w:rsidRPr="00DB3345" w:rsidRDefault="00DB3345" w:rsidP="00DB3345">
      <w:pPr>
        <w:pStyle w:val="libFootnote0"/>
        <w:rPr>
          <w:rtl/>
        </w:rPr>
      </w:pPr>
      <w:r w:rsidRPr="006E3D10">
        <w:rPr>
          <w:rtl/>
        </w:rPr>
        <w:t>(٣) الإرشاد</w:t>
      </w:r>
      <w:r w:rsidR="00FA4793">
        <w:rPr>
          <w:rtl/>
        </w:rPr>
        <w:t>:</w:t>
      </w:r>
      <w:r w:rsidRPr="006E3D10">
        <w:rPr>
          <w:rtl/>
        </w:rPr>
        <w:t xml:space="preserve"> ١ / ١٢١</w:t>
      </w:r>
      <w:r w:rsidR="00FA4793">
        <w:rPr>
          <w:rtl/>
        </w:rPr>
        <w:t>،</w:t>
      </w:r>
      <w:r w:rsidRPr="006E3D10">
        <w:rPr>
          <w:rtl/>
        </w:rPr>
        <w:t xml:space="preserve"> وراجع الإصابة</w:t>
      </w:r>
      <w:r w:rsidR="00FA4793">
        <w:rPr>
          <w:rtl/>
        </w:rPr>
        <w:t>:</w:t>
      </w:r>
      <w:r w:rsidRPr="006E3D10">
        <w:rPr>
          <w:rtl/>
        </w:rPr>
        <w:t xml:space="preserve"> ٥ / ٢٦٩ / ٦٩٧٢</w:t>
      </w:r>
      <w:r w:rsidR="00FA4793">
        <w:rPr>
          <w:rtl/>
        </w:rPr>
        <w:t>.</w:t>
      </w:r>
      <w:r w:rsidRPr="006E3D10">
        <w:rPr>
          <w:rtl/>
        </w:rPr>
        <w:t xml:space="preserve"> </w:t>
      </w:r>
    </w:p>
    <w:p w:rsidR="00DB3345" w:rsidRPr="00DB3345" w:rsidRDefault="00DB3345" w:rsidP="00DB3345">
      <w:pPr>
        <w:pStyle w:val="libFootnote0"/>
        <w:rPr>
          <w:rtl/>
        </w:rPr>
      </w:pPr>
      <w:r w:rsidRPr="006E3D10">
        <w:rPr>
          <w:rtl/>
        </w:rPr>
        <w:t>(٤) صحيح البخاري</w:t>
      </w:r>
      <w:r w:rsidR="00FA4793">
        <w:rPr>
          <w:rtl/>
        </w:rPr>
        <w:t>:</w:t>
      </w:r>
      <w:r w:rsidRPr="006E3D10">
        <w:rPr>
          <w:rtl/>
        </w:rPr>
        <w:t xml:space="preserve"> ٢ / ٩٦٠ / ٢٥٥١</w:t>
      </w:r>
      <w:r w:rsidR="00FA4793">
        <w:rPr>
          <w:rtl/>
        </w:rPr>
        <w:t>،</w:t>
      </w:r>
      <w:r w:rsidRPr="006E3D10">
        <w:rPr>
          <w:rtl/>
        </w:rPr>
        <w:t xml:space="preserve"> صحيح مسلم</w:t>
      </w:r>
      <w:r w:rsidR="00FA4793">
        <w:rPr>
          <w:rtl/>
        </w:rPr>
        <w:t>:</w:t>
      </w:r>
      <w:r w:rsidRPr="006E3D10">
        <w:rPr>
          <w:rtl/>
        </w:rPr>
        <w:t xml:space="preserve"> ٣ / ١٤٠٩ / ٩٠</w:t>
      </w:r>
      <w:r w:rsidR="00FA4793">
        <w:rPr>
          <w:rtl/>
        </w:rPr>
        <w:t>،</w:t>
      </w:r>
      <w:r w:rsidRPr="006E3D10">
        <w:rPr>
          <w:rtl/>
        </w:rPr>
        <w:t xml:space="preserve"> مسند ابن حنبل</w:t>
      </w:r>
      <w:r w:rsidR="00FA4793">
        <w:rPr>
          <w:rtl/>
        </w:rPr>
        <w:t>:</w:t>
      </w:r>
      <w:r w:rsidRPr="006E3D10">
        <w:rPr>
          <w:rtl/>
        </w:rPr>
        <w:t xml:space="preserve"> ٦/٤٢٠/١٨٥٩١</w:t>
      </w:r>
      <w:r w:rsidR="00FA4793">
        <w:rPr>
          <w:rtl/>
        </w:rPr>
        <w:t>،</w:t>
      </w:r>
      <w:r w:rsidRPr="006E3D10">
        <w:rPr>
          <w:rtl/>
        </w:rPr>
        <w:t xml:space="preserve"> خصائص أمير المؤمنين للنسائي</w:t>
      </w:r>
      <w:r w:rsidR="00FA4793">
        <w:rPr>
          <w:rtl/>
        </w:rPr>
        <w:t>:</w:t>
      </w:r>
      <w:r w:rsidRPr="006E3D10">
        <w:rPr>
          <w:rtl/>
        </w:rPr>
        <w:t xml:space="preserve"> ٣٣٤ / ١٩١</w:t>
      </w:r>
      <w:r w:rsidR="00FA4793">
        <w:rPr>
          <w:rtl/>
        </w:rPr>
        <w:t>،</w:t>
      </w:r>
      <w:r w:rsidRPr="006E3D10">
        <w:rPr>
          <w:rtl/>
        </w:rPr>
        <w:t xml:space="preserve"> السنن الكبرى</w:t>
      </w:r>
      <w:r w:rsidR="00FA4793">
        <w:rPr>
          <w:rtl/>
        </w:rPr>
        <w:t>:</w:t>
      </w:r>
      <w:r w:rsidRPr="006E3D10">
        <w:rPr>
          <w:rtl/>
        </w:rPr>
        <w:t xml:space="preserve"> ٥/١١١/٩١٨٩ نحوه</w:t>
      </w:r>
      <w:r w:rsidR="00FA4793">
        <w:rPr>
          <w:rtl/>
        </w:rPr>
        <w:t>،</w:t>
      </w:r>
      <w:r w:rsidRPr="006E3D10">
        <w:rPr>
          <w:rtl/>
        </w:rPr>
        <w:t xml:space="preserve"> وراجع صحيح البخاري</w:t>
      </w:r>
      <w:r w:rsidR="00FA4793">
        <w:rPr>
          <w:rtl/>
        </w:rPr>
        <w:t>:</w:t>
      </w:r>
      <w:r w:rsidRPr="006E3D10">
        <w:rPr>
          <w:rtl/>
        </w:rPr>
        <w:t xml:space="preserve"> ٣ / ١١٦٣ / ٣٠١٣</w:t>
      </w:r>
      <w:r w:rsidR="00FA4793">
        <w:rPr>
          <w:rtl/>
        </w:rPr>
        <w:t>،</w:t>
      </w:r>
      <w:r w:rsidRPr="006E3D10">
        <w:rPr>
          <w:rtl/>
        </w:rPr>
        <w:t xml:space="preserve"> وسنن الدارمي</w:t>
      </w:r>
      <w:r w:rsidR="00FA4793">
        <w:rPr>
          <w:rtl/>
        </w:rPr>
        <w:t>:</w:t>
      </w:r>
      <w:r w:rsidRPr="006E3D10">
        <w:rPr>
          <w:rtl/>
        </w:rPr>
        <w:t xml:space="preserve"> ٢ / ٦٨٧ / ٢٤١٢</w:t>
      </w:r>
      <w:r w:rsidR="00FA4793">
        <w:rPr>
          <w:rtl/>
        </w:rPr>
        <w:t>،</w:t>
      </w:r>
      <w:r w:rsidRPr="006E3D10">
        <w:rPr>
          <w:rtl/>
        </w:rPr>
        <w:t xml:space="preserve"> وخصائص أمير المؤمنين للنسائي</w:t>
      </w:r>
      <w:r w:rsidR="00FA4793">
        <w:rPr>
          <w:rtl/>
        </w:rPr>
        <w:t>:</w:t>
      </w:r>
      <w:r w:rsidRPr="006E3D10">
        <w:rPr>
          <w:rtl/>
        </w:rPr>
        <w:t xml:space="preserve"> ٣٣٦ / ١٩٢</w:t>
      </w:r>
      <w:r w:rsidR="00FA4793">
        <w:rPr>
          <w:rtl/>
        </w:rPr>
        <w:t>.</w:t>
      </w:r>
      <w:r w:rsidRPr="006E3D10">
        <w:rPr>
          <w:rtl/>
        </w:rPr>
        <w:t xml:space="preserve"> </w:t>
      </w:r>
    </w:p>
    <w:p w:rsidR="00DB3345" w:rsidRDefault="00DB3345" w:rsidP="00DB3345">
      <w:pPr>
        <w:pStyle w:val="libNormal"/>
      </w:pPr>
      <w:r>
        <w:rPr>
          <w:rtl/>
        </w:rPr>
        <w:br w:type="page"/>
      </w:r>
    </w:p>
    <w:p w:rsidR="00DB3345" w:rsidRPr="006E3D10" w:rsidRDefault="00DB3345" w:rsidP="00320993">
      <w:pPr>
        <w:pStyle w:val="libNormal"/>
        <w:rPr>
          <w:rtl/>
        </w:rPr>
      </w:pPr>
      <w:r w:rsidRPr="00D832F7">
        <w:rPr>
          <w:rtl/>
        </w:rPr>
        <w:lastRenderedPageBreak/>
        <w:t>ما صالح عليه محمّد رسول الله وسُهَيل بن عمرو</w:t>
      </w:r>
      <w:r w:rsidR="00FA4793">
        <w:rPr>
          <w:rtl/>
        </w:rPr>
        <w:t>.</w:t>
      </w:r>
      <w:r w:rsidRPr="00D832F7">
        <w:rPr>
          <w:rtl/>
        </w:rPr>
        <w:t xml:space="preserve"> فقال سهيل</w:t>
      </w:r>
      <w:r w:rsidR="00FA4793">
        <w:rPr>
          <w:rtl/>
        </w:rPr>
        <w:t>:</w:t>
      </w:r>
      <w:r w:rsidRPr="00D832F7">
        <w:rPr>
          <w:rtl/>
        </w:rPr>
        <w:t xml:space="preserve"> لو علِمنا أنّه رسول الله ما قاتلناه</w:t>
      </w:r>
      <w:r w:rsidR="00FA4793">
        <w:rPr>
          <w:rtl/>
        </w:rPr>
        <w:t>!</w:t>
      </w:r>
      <w:r w:rsidRPr="00D832F7">
        <w:rPr>
          <w:rtl/>
        </w:rPr>
        <w:t xml:space="preserve"> امحُها</w:t>
      </w:r>
      <w:r w:rsidR="00FA4793">
        <w:rPr>
          <w:rtl/>
        </w:rPr>
        <w:t>.</w:t>
      </w:r>
      <w:r w:rsidRPr="00D832F7">
        <w:rPr>
          <w:rtl/>
        </w:rPr>
        <w:t xml:space="preserve"> قلت</w:t>
      </w:r>
      <w:r w:rsidR="00FA4793">
        <w:rPr>
          <w:rtl/>
        </w:rPr>
        <w:t>:</w:t>
      </w:r>
      <w:r w:rsidRPr="00D832F7">
        <w:rPr>
          <w:rtl/>
        </w:rPr>
        <w:t xml:space="preserve"> هو والله رسول الله </w:t>
      </w:r>
      <w:r w:rsidR="00FA4793">
        <w:rPr>
          <w:rtl/>
        </w:rPr>
        <w:t>(</w:t>
      </w:r>
      <w:r w:rsidRPr="00D832F7">
        <w:rPr>
          <w:rtl/>
        </w:rPr>
        <w:t>صلّى الله عليه وآله</w:t>
      </w:r>
      <w:r w:rsidR="00FA4793">
        <w:rPr>
          <w:rtl/>
        </w:rPr>
        <w:t>)</w:t>
      </w:r>
      <w:r w:rsidRPr="00D832F7">
        <w:rPr>
          <w:rtl/>
        </w:rPr>
        <w:t xml:space="preserve"> وإنْ رغم أنفك</w:t>
      </w:r>
      <w:r w:rsidR="00FA4793">
        <w:rPr>
          <w:rtl/>
        </w:rPr>
        <w:t>،</w:t>
      </w:r>
      <w:r w:rsidRPr="00D832F7">
        <w:rPr>
          <w:rtl/>
        </w:rPr>
        <w:t xml:space="preserve"> لا والله لا أمحوها</w:t>
      </w:r>
      <w:r w:rsidR="00FA4793">
        <w:rPr>
          <w:rtl/>
        </w:rPr>
        <w:t>!</w:t>
      </w:r>
      <w:r w:rsidRPr="00D832F7">
        <w:rPr>
          <w:rtl/>
        </w:rPr>
        <w:t xml:space="preserve"> فقال لي رسول الله </w:t>
      </w:r>
      <w:r w:rsidR="00FA4793">
        <w:rPr>
          <w:rtl/>
        </w:rPr>
        <w:t>(</w:t>
      </w:r>
      <w:r w:rsidRPr="00D832F7">
        <w:rPr>
          <w:rtl/>
        </w:rPr>
        <w:t>صلّى الله عليه وآله</w:t>
      </w:r>
      <w:r w:rsidR="00FA4793">
        <w:rPr>
          <w:rtl/>
        </w:rPr>
        <w:t>):</w:t>
      </w:r>
      <w:r w:rsidRPr="00D832F7">
        <w:rPr>
          <w:rtl/>
        </w:rPr>
        <w:t xml:space="preserve"> أرِنيه</w:t>
      </w:r>
      <w:r w:rsidR="00FA4793">
        <w:rPr>
          <w:rtl/>
        </w:rPr>
        <w:t>،</w:t>
      </w:r>
      <w:r w:rsidRPr="00D832F7">
        <w:rPr>
          <w:rtl/>
        </w:rPr>
        <w:t xml:space="preserve"> فأريته</w:t>
      </w:r>
      <w:r w:rsidR="00FA4793">
        <w:rPr>
          <w:rtl/>
        </w:rPr>
        <w:t>،</w:t>
      </w:r>
      <w:r w:rsidRPr="00D832F7">
        <w:rPr>
          <w:rtl/>
        </w:rPr>
        <w:t xml:space="preserve"> فمحاها</w:t>
      </w:r>
      <w:r w:rsidR="00FA4793">
        <w:rPr>
          <w:rtl/>
        </w:rPr>
        <w:t>)</w:t>
      </w:r>
      <w:r w:rsidRPr="00DB3345">
        <w:rPr>
          <w:rStyle w:val="libFootnotenumChar"/>
          <w:rtl/>
        </w:rPr>
        <w:t>(١)</w:t>
      </w:r>
      <w:r w:rsidR="00FA4793">
        <w:rPr>
          <w:rtl/>
        </w:rPr>
        <w:t>.</w:t>
      </w:r>
      <w:r w:rsidRPr="00D832F7">
        <w:rPr>
          <w:rtl/>
        </w:rPr>
        <w:t xml:space="preserve"> </w:t>
      </w:r>
    </w:p>
    <w:p w:rsidR="00DB3345" w:rsidRPr="006E3D10" w:rsidRDefault="00DB3345" w:rsidP="00320993">
      <w:pPr>
        <w:pStyle w:val="libNormal"/>
        <w:rPr>
          <w:rtl/>
        </w:rPr>
      </w:pPr>
      <w:r w:rsidRPr="00320993">
        <w:rPr>
          <w:rtl/>
        </w:rPr>
        <w:t>راجع</w:t>
      </w:r>
      <w:r w:rsidR="00FA4793">
        <w:rPr>
          <w:rtl/>
        </w:rPr>
        <w:t>:</w:t>
      </w:r>
      <w:r w:rsidRPr="00320993">
        <w:rPr>
          <w:rtl/>
        </w:rPr>
        <w:t xml:space="preserve"> القسم العاشر / الخصائص العقائديّة / امتحن الله قلبه للإيمان</w:t>
      </w:r>
      <w:r w:rsidR="00FA4793">
        <w:rPr>
          <w:rtl/>
        </w:rPr>
        <w:t>.</w:t>
      </w:r>
      <w:r w:rsidRPr="00320993">
        <w:rPr>
          <w:rtl/>
        </w:rPr>
        <w:t xml:space="preserve"> </w:t>
      </w:r>
    </w:p>
    <w:p w:rsidR="00DB3345" w:rsidRPr="006E3D10" w:rsidRDefault="00DB3345" w:rsidP="00320993">
      <w:pPr>
        <w:pStyle w:val="libNormal"/>
        <w:rPr>
          <w:rtl/>
        </w:rPr>
      </w:pPr>
      <w:r w:rsidRPr="00320993">
        <w:rPr>
          <w:rtl/>
        </w:rPr>
        <w:t>القسم السادس / وقعة صِفّين / تعيين الحكَم / وثيقة التحكيم</w:t>
      </w:r>
      <w:r w:rsidR="00FA4793">
        <w:rPr>
          <w:rtl/>
        </w:rPr>
        <w:t>.</w:t>
      </w:r>
      <w:r w:rsidRPr="00320993">
        <w:rPr>
          <w:rtl/>
        </w:rPr>
        <w:t xml:space="preserve">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خصائص أمير المؤمنين للنسائي</w:t>
      </w:r>
      <w:r w:rsidR="00FA4793">
        <w:rPr>
          <w:rtl/>
        </w:rPr>
        <w:t>:</w:t>
      </w:r>
      <w:r w:rsidRPr="006E3D10">
        <w:rPr>
          <w:rtl/>
        </w:rPr>
        <w:t xml:space="preserve"> ٣٣٣ / ١٩٠ عن علقمة بن قيس</w:t>
      </w:r>
      <w:r w:rsidR="00FA4793">
        <w:rPr>
          <w:rtl/>
        </w:rPr>
        <w:t>.</w:t>
      </w:r>
      <w:r w:rsidRPr="006E3D10">
        <w:rPr>
          <w:rtl/>
        </w:rPr>
        <w:t xml:space="preserve">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53" w:name="_Toc420572475"/>
      <w:r w:rsidRPr="006E3D10">
        <w:rPr>
          <w:rtl/>
        </w:rPr>
        <w:lastRenderedPageBreak/>
        <w:t>الفصل الثامن</w:t>
      </w:r>
      <w:bookmarkEnd w:id="53"/>
    </w:p>
    <w:p w:rsidR="004F2634" w:rsidRDefault="00D26812" w:rsidP="00DB3345">
      <w:pPr>
        <w:pStyle w:val="Heading3Center"/>
        <w:rPr>
          <w:rtl/>
        </w:rPr>
      </w:pPr>
      <w:r>
        <w:rPr>
          <w:rtl/>
        </w:rPr>
        <w:t xml:space="preserve"> </w:t>
      </w:r>
      <w:bookmarkStart w:id="54" w:name="_Toc420572476"/>
      <w:r w:rsidR="00DB3345" w:rsidRPr="006E3D10">
        <w:rPr>
          <w:rtl/>
        </w:rPr>
        <w:t>الدَور المصيري في فتْح خيبر</w:t>
      </w:r>
      <w:bookmarkEnd w:id="54"/>
      <w:r w:rsidR="00DB3345" w:rsidRPr="00DB3345">
        <w:rPr>
          <w:rtl/>
        </w:rPr>
        <w:t xml:space="preserve"> </w:t>
      </w:r>
    </w:p>
    <w:p w:rsidR="00DB3345" w:rsidRPr="006E3D10" w:rsidRDefault="00DB3345" w:rsidP="00320993">
      <w:pPr>
        <w:pStyle w:val="libNormal"/>
        <w:rPr>
          <w:rtl/>
        </w:rPr>
      </w:pPr>
      <w:r w:rsidRPr="00320993">
        <w:rPr>
          <w:rtl/>
        </w:rPr>
        <w:t xml:space="preserve">تحظى وقعة خيبر بشأنٍ خاصّ بين وقائع النبيّ </w:t>
      </w:r>
      <w:r w:rsidR="00FA4793">
        <w:rPr>
          <w:rtl/>
        </w:rPr>
        <w:t>(</w:t>
      </w:r>
      <w:r w:rsidRPr="00320993">
        <w:rPr>
          <w:rtl/>
        </w:rPr>
        <w:t>صلّى الله عليه وآله</w:t>
      </w:r>
      <w:r w:rsidR="00FA4793">
        <w:rPr>
          <w:rtl/>
        </w:rPr>
        <w:t>)</w:t>
      </w:r>
      <w:r w:rsidR="00E261DC">
        <w:rPr>
          <w:rtl/>
        </w:rPr>
        <w:t>؛</w:t>
      </w:r>
      <w:r w:rsidRPr="00320993">
        <w:rPr>
          <w:rtl/>
        </w:rPr>
        <w:t xml:space="preserve"> ففيها هزَم </w:t>
      </w:r>
      <w:r w:rsidR="00FA4793">
        <w:rPr>
          <w:rtl/>
        </w:rPr>
        <w:t>(</w:t>
      </w:r>
      <w:r w:rsidRPr="00320993">
        <w:rPr>
          <w:rtl/>
        </w:rPr>
        <w:t>صلّى الله عليه وآله</w:t>
      </w:r>
      <w:r w:rsidR="00FA4793">
        <w:rPr>
          <w:rtl/>
        </w:rPr>
        <w:t>)</w:t>
      </w:r>
      <w:r w:rsidRPr="00320993">
        <w:rPr>
          <w:rtl/>
        </w:rPr>
        <w:t xml:space="preserve"> يهود خيبر</w:t>
      </w:r>
      <w:r w:rsidR="00FA4793">
        <w:rPr>
          <w:rtl/>
        </w:rPr>
        <w:t>،</w:t>
      </w:r>
      <w:r w:rsidRPr="00320993">
        <w:rPr>
          <w:rtl/>
        </w:rPr>
        <w:t xml:space="preserve"> وقوّض مركز التآمر على دينه وحكومته الجديدة</w:t>
      </w:r>
      <w:r w:rsidR="00FA4793">
        <w:rPr>
          <w:rtl/>
        </w:rPr>
        <w:t>.</w:t>
      </w:r>
      <w:r w:rsidRPr="00320993">
        <w:rPr>
          <w:rtl/>
        </w:rPr>
        <w:t xml:space="preserve"> فكانت حصون اليهود في منطقةٍ خصبة شمال غربيّ المدينة تبعد عنها حوالي (٢٠٠) كيلومتر</w:t>
      </w:r>
      <w:r w:rsidR="00FA4793">
        <w:rPr>
          <w:rtl/>
        </w:rPr>
        <w:t>،</w:t>
      </w:r>
      <w:r w:rsidRPr="00320993">
        <w:rPr>
          <w:rtl/>
        </w:rPr>
        <w:t xml:space="preserve"> تُدعى خيبر</w:t>
      </w:r>
      <w:r w:rsidRPr="00DB3345">
        <w:rPr>
          <w:rStyle w:val="libFootnotenumChar"/>
          <w:rtl/>
        </w:rPr>
        <w:t>(١)</w:t>
      </w:r>
      <w:r w:rsidR="00FA4793">
        <w:rPr>
          <w:rtl/>
        </w:rPr>
        <w:t>.</w:t>
      </w:r>
      <w:r w:rsidRPr="00D832F7">
        <w:rPr>
          <w:rtl/>
        </w:rPr>
        <w:t xml:space="preserve"> </w:t>
      </w:r>
    </w:p>
    <w:p w:rsidR="00DB3345" w:rsidRPr="006E3D10" w:rsidRDefault="00DB3345" w:rsidP="00320993">
      <w:pPr>
        <w:pStyle w:val="libNormal"/>
        <w:rPr>
          <w:rtl/>
        </w:rPr>
      </w:pPr>
      <w:r w:rsidRPr="00320993">
        <w:rPr>
          <w:rtl/>
        </w:rPr>
        <w:t xml:space="preserve">وكان اليهود القاطنون في هذه الحصون يُضمرون حقْداً للنبيّ </w:t>
      </w:r>
      <w:r w:rsidR="00FA4793">
        <w:rPr>
          <w:rtl/>
        </w:rPr>
        <w:t>(</w:t>
      </w:r>
      <w:r w:rsidRPr="00320993">
        <w:rPr>
          <w:rtl/>
        </w:rPr>
        <w:t>صلّى الله عليه وآله</w:t>
      </w:r>
      <w:r w:rsidR="00FA4793">
        <w:rPr>
          <w:rtl/>
        </w:rPr>
        <w:t>)</w:t>
      </w:r>
      <w:r w:rsidRPr="00320993">
        <w:rPr>
          <w:rtl/>
        </w:rPr>
        <w:t xml:space="preserve"> والمؤمنين والدولة الإسلاميّة منذ الأيّام الأُولى لاتّساع الرسالة</w:t>
      </w:r>
      <w:r w:rsidR="00FA4793">
        <w:rPr>
          <w:rtl/>
        </w:rPr>
        <w:t>،</w:t>
      </w:r>
      <w:r w:rsidRPr="00320993">
        <w:rPr>
          <w:rtl/>
        </w:rPr>
        <w:t xml:space="preserve"> ولم يدّخروا وسْعاً للكيد بهم</w:t>
      </w:r>
      <w:r w:rsidR="00FA4793">
        <w:rPr>
          <w:rtl/>
        </w:rPr>
        <w:t>،</w:t>
      </w:r>
      <w:r w:rsidRPr="00320993">
        <w:rPr>
          <w:rtl/>
        </w:rPr>
        <w:t xml:space="preserve"> بل إنّ حرب الأحزاب شُنَّت على الإسلام بدعْمهم العسكري والمالي</w:t>
      </w:r>
      <w:r w:rsidR="00FA4793">
        <w:rPr>
          <w:rtl/>
        </w:rPr>
        <w:t>؛</w:t>
      </w:r>
      <w:r w:rsidRPr="00320993">
        <w:rPr>
          <w:rtl/>
        </w:rPr>
        <w:t xml:space="preserve"> وبهذا يتّضح أنّهم كانوا أعداءً لُدّاً ومتآمرين يتحرّقون حنَقاً على الرسالة ونبيّها الكريم </w:t>
      </w:r>
      <w:r w:rsidR="00FA4793">
        <w:rPr>
          <w:rtl/>
        </w:rPr>
        <w:t>(</w:t>
      </w:r>
      <w:r w:rsidRPr="00320993">
        <w:rPr>
          <w:rtl/>
        </w:rPr>
        <w:t>صلّى الله عليه وآله</w:t>
      </w:r>
      <w:r w:rsidR="00FA4793">
        <w:rPr>
          <w:rtl/>
        </w:rPr>
        <w:t>)</w:t>
      </w:r>
      <w:r w:rsidRPr="00DB3345">
        <w:rPr>
          <w:rStyle w:val="libFootnotenumChar"/>
          <w:rtl/>
        </w:rPr>
        <w:t>(٢)</w:t>
      </w:r>
      <w:r w:rsidR="00FA4793">
        <w:rPr>
          <w:rtl/>
        </w:rPr>
        <w:t>.</w:t>
      </w:r>
      <w:r w:rsidRPr="00D832F7">
        <w:rPr>
          <w:rtl/>
        </w:rPr>
        <w:t xml:space="preserve">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معجم البلدان</w:t>
      </w:r>
      <w:r w:rsidR="00FA4793">
        <w:rPr>
          <w:rtl/>
        </w:rPr>
        <w:t>:</w:t>
      </w:r>
      <w:r w:rsidRPr="006E3D10">
        <w:rPr>
          <w:rtl/>
        </w:rPr>
        <w:t xml:space="preserve"> ٢ / ٤٠٩</w:t>
      </w:r>
      <w:r w:rsidR="00FA4793">
        <w:rPr>
          <w:rtl/>
        </w:rPr>
        <w:t>،</w:t>
      </w:r>
      <w:r w:rsidRPr="006E3D10">
        <w:rPr>
          <w:rtl/>
        </w:rPr>
        <w:t xml:space="preserve"> الطبقات الكبرى</w:t>
      </w:r>
      <w:r w:rsidR="00FA4793">
        <w:rPr>
          <w:rtl/>
        </w:rPr>
        <w:t>:</w:t>
      </w:r>
      <w:r w:rsidRPr="006E3D10">
        <w:rPr>
          <w:rtl/>
        </w:rPr>
        <w:t xml:space="preserve"> ٢ / ١٠٦</w:t>
      </w:r>
      <w:r w:rsidR="00FA4793">
        <w:rPr>
          <w:rtl/>
        </w:rPr>
        <w:t>.</w:t>
      </w:r>
      <w:r w:rsidRPr="006E3D10">
        <w:rPr>
          <w:rtl/>
        </w:rPr>
        <w:t xml:space="preserve"> </w:t>
      </w:r>
    </w:p>
    <w:p w:rsidR="00DB3345" w:rsidRPr="00DB3345" w:rsidRDefault="00DB3345" w:rsidP="00DB3345">
      <w:pPr>
        <w:pStyle w:val="libFootnote0"/>
        <w:rPr>
          <w:rtl/>
        </w:rPr>
      </w:pPr>
      <w:r w:rsidRPr="006E3D10">
        <w:rPr>
          <w:rtl/>
        </w:rPr>
        <w:t>(٢) تاريخ الطبري</w:t>
      </w:r>
      <w:r w:rsidR="00FA4793">
        <w:rPr>
          <w:rtl/>
        </w:rPr>
        <w:t>:</w:t>
      </w:r>
      <w:r w:rsidRPr="006E3D10">
        <w:rPr>
          <w:rtl/>
        </w:rPr>
        <w:t xml:space="preserve"> ٢ / ٥٦٥</w:t>
      </w:r>
      <w:r w:rsidR="00FA4793">
        <w:rPr>
          <w:rtl/>
        </w:rPr>
        <w:t>،</w:t>
      </w:r>
      <w:r w:rsidRPr="006E3D10">
        <w:rPr>
          <w:rtl/>
        </w:rPr>
        <w:t xml:space="preserve"> تاريخ الإسلام للذهبي</w:t>
      </w:r>
      <w:r w:rsidR="00FA4793">
        <w:rPr>
          <w:rtl/>
        </w:rPr>
        <w:t>:</w:t>
      </w:r>
      <w:r w:rsidRPr="006E3D10">
        <w:rPr>
          <w:rtl/>
        </w:rPr>
        <w:t xml:space="preserve"> ٢ / ٢٨٤</w:t>
      </w:r>
      <w:r w:rsidR="00FA4793">
        <w:rPr>
          <w:rtl/>
        </w:rPr>
        <w:t>،</w:t>
      </w:r>
      <w:r w:rsidRPr="006E3D10">
        <w:rPr>
          <w:rtl/>
        </w:rPr>
        <w:t xml:space="preserve"> المغازي</w:t>
      </w:r>
      <w:r w:rsidR="00FA4793">
        <w:rPr>
          <w:rtl/>
        </w:rPr>
        <w:t>:</w:t>
      </w:r>
      <w:r w:rsidRPr="006E3D10">
        <w:rPr>
          <w:rtl/>
        </w:rPr>
        <w:t xml:space="preserve"> ٢ / ٤٤١</w:t>
      </w:r>
      <w:r w:rsidR="00FA4793">
        <w:rPr>
          <w:rtl/>
        </w:rPr>
        <w:t>.</w:t>
      </w:r>
      <w:r w:rsidRPr="006E3D10">
        <w:rPr>
          <w:rtl/>
        </w:rPr>
        <w:t xml:space="preserve"> </w:t>
      </w:r>
    </w:p>
    <w:p w:rsidR="00DB3345" w:rsidRDefault="00DB3345" w:rsidP="00DB3345">
      <w:pPr>
        <w:pStyle w:val="libNormal"/>
      </w:pPr>
      <w:r>
        <w:rPr>
          <w:rtl/>
        </w:rPr>
        <w:br w:type="page"/>
      </w:r>
    </w:p>
    <w:p w:rsidR="00DB3345" w:rsidRPr="006E3D10" w:rsidRDefault="00DB3345" w:rsidP="00320993">
      <w:pPr>
        <w:pStyle w:val="libNormal"/>
        <w:rPr>
          <w:rtl/>
        </w:rPr>
      </w:pPr>
      <w:r w:rsidRPr="00320993">
        <w:rPr>
          <w:rtl/>
        </w:rPr>
        <w:lastRenderedPageBreak/>
        <w:t xml:space="preserve">وحين اطمأنّ رسول الله </w:t>
      </w:r>
      <w:r w:rsidR="00FA4793">
        <w:rPr>
          <w:rtl/>
        </w:rPr>
        <w:t>(</w:t>
      </w:r>
      <w:r w:rsidRPr="00320993">
        <w:rPr>
          <w:rtl/>
        </w:rPr>
        <w:t>صلّى الله عليه وآله</w:t>
      </w:r>
      <w:r w:rsidR="00FA4793">
        <w:rPr>
          <w:rtl/>
        </w:rPr>
        <w:t>)</w:t>
      </w:r>
      <w:r w:rsidRPr="00320993">
        <w:rPr>
          <w:rtl/>
        </w:rPr>
        <w:t xml:space="preserve"> من قريش بعد صُلح الحديبيّة</w:t>
      </w:r>
      <w:r w:rsidR="00FA4793">
        <w:rPr>
          <w:rtl/>
        </w:rPr>
        <w:t>،</w:t>
      </w:r>
      <w:r w:rsidRPr="00320993">
        <w:rPr>
          <w:rtl/>
        </w:rPr>
        <w:t xml:space="preserve"> توجّه نحو خيبر</w:t>
      </w:r>
      <w:r w:rsidR="00E261DC">
        <w:rPr>
          <w:rtl/>
        </w:rPr>
        <w:t>؛</w:t>
      </w:r>
      <w:r w:rsidRPr="00320993">
        <w:rPr>
          <w:rtl/>
        </w:rPr>
        <w:t xml:space="preserve"> لفتح حصونها</w:t>
      </w:r>
      <w:r w:rsidR="00FA4793">
        <w:rPr>
          <w:rtl/>
        </w:rPr>
        <w:t>،</w:t>
      </w:r>
      <w:r w:rsidRPr="00320993">
        <w:rPr>
          <w:rtl/>
        </w:rPr>
        <w:t xml:space="preserve"> والقضاء على وكْر التآمر</w:t>
      </w:r>
      <w:r w:rsidRPr="00DB3345">
        <w:rPr>
          <w:rStyle w:val="libFootnotenumChar"/>
          <w:rtl/>
        </w:rPr>
        <w:t>(١)</w:t>
      </w:r>
      <w:r w:rsidR="00FA4793">
        <w:rPr>
          <w:rtl/>
        </w:rPr>
        <w:t>.</w:t>
      </w:r>
      <w:r w:rsidRPr="00320993">
        <w:rPr>
          <w:rtl/>
        </w:rPr>
        <w:t xml:space="preserve"> </w:t>
      </w:r>
    </w:p>
    <w:p w:rsidR="00DB3345" w:rsidRPr="006E3D10" w:rsidRDefault="00DB3345" w:rsidP="00320993">
      <w:pPr>
        <w:pStyle w:val="libNormal"/>
        <w:rPr>
          <w:rtl/>
        </w:rPr>
      </w:pPr>
      <w:r w:rsidRPr="00320993">
        <w:rPr>
          <w:rtl/>
        </w:rPr>
        <w:t>ووجود عشرة آلاف مقاتل</w:t>
      </w:r>
      <w:r w:rsidR="00FA4793">
        <w:rPr>
          <w:rtl/>
        </w:rPr>
        <w:t>،</w:t>
      </w:r>
      <w:r w:rsidRPr="00320993">
        <w:rPr>
          <w:rtl/>
        </w:rPr>
        <w:t xml:space="preserve"> وحصون حصينة منيعة لا تُقهر</w:t>
      </w:r>
      <w:r w:rsidR="00FA4793">
        <w:rPr>
          <w:rtl/>
        </w:rPr>
        <w:t>،</w:t>
      </w:r>
      <w:r w:rsidRPr="00320993">
        <w:rPr>
          <w:rtl/>
        </w:rPr>
        <w:t xml:space="preserve"> وقدرات ومعدّات كثيرة داخلها</w:t>
      </w:r>
      <w:r w:rsidR="00FA4793">
        <w:rPr>
          <w:rtl/>
        </w:rPr>
        <w:t>،</w:t>
      </w:r>
      <w:r w:rsidRPr="00320993">
        <w:rPr>
          <w:rtl/>
        </w:rPr>
        <w:t xml:space="preserve"> وأضغان راسخة في قلوب اليهود المتواجدين داخل الحِصن شدّت من عزائمهم لمحاربة النبيّ </w:t>
      </w:r>
      <w:r w:rsidR="00FA4793">
        <w:rPr>
          <w:rtl/>
        </w:rPr>
        <w:t>(</w:t>
      </w:r>
      <w:r w:rsidRPr="00320993">
        <w:rPr>
          <w:rtl/>
        </w:rPr>
        <w:t>صلّى الله عليه وآله</w:t>
      </w:r>
      <w:r w:rsidR="00FA4793">
        <w:rPr>
          <w:rtl/>
        </w:rPr>
        <w:t>)؛</w:t>
      </w:r>
      <w:r w:rsidRPr="00320993">
        <w:rPr>
          <w:rtl/>
        </w:rPr>
        <w:t xml:space="preserve"> شكّل دلالة على الأهمّيّة الخاصّة لوقعة خيبر</w:t>
      </w:r>
      <w:r w:rsidR="00FA4793">
        <w:rPr>
          <w:rtl/>
        </w:rPr>
        <w:t>.</w:t>
      </w:r>
      <w:r w:rsidRPr="00D832F7">
        <w:rPr>
          <w:rtl/>
        </w:rPr>
        <w:t xml:space="preserve"> </w:t>
      </w:r>
    </w:p>
    <w:p w:rsidR="00DB3345" w:rsidRPr="006E3D10" w:rsidRDefault="00DB3345" w:rsidP="00320993">
      <w:pPr>
        <w:pStyle w:val="libNormal"/>
        <w:rPr>
          <w:rtl/>
        </w:rPr>
      </w:pPr>
      <w:r w:rsidRPr="00320993">
        <w:rPr>
          <w:rtl/>
        </w:rPr>
        <w:t xml:space="preserve">وكان للإمام أمير المؤمنين </w:t>
      </w:r>
      <w:r w:rsidR="00FA4793">
        <w:rPr>
          <w:rtl/>
        </w:rPr>
        <w:t>(</w:t>
      </w:r>
      <w:r w:rsidRPr="00320993">
        <w:rPr>
          <w:rtl/>
        </w:rPr>
        <w:t>عليه السلام</w:t>
      </w:r>
      <w:r w:rsidR="00FA4793">
        <w:rPr>
          <w:rtl/>
        </w:rPr>
        <w:t>)</w:t>
      </w:r>
      <w:r w:rsidRPr="00320993">
        <w:rPr>
          <w:rtl/>
        </w:rPr>
        <w:t xml:space="preserve"> فيها مظهر عجيب</w:t>
      </w:r>
      <w:r w:rsidR="00FA4793">
        <w:rPr>
          <w:rtl/>
        </w:rPr>
        <w:t>،</w:t>
      </w:r>
      <w:r w:rsidRPr="00320993">
        <w:rPr>
          <w:rtl/>
        </w:rPr>
        <w:t xml:space="preserve"> وله في فتْحها العظيم دَور لا يُضاهى ولا يُبارى يتمثّل فيما يلي</w:t>
      </w:r>
      <w:r w:rsidR="00FA4793">
        <w:rPr>
          <w:rtl/>
        </w:rPr>
        <w:t>:</w:t>
      </w:r>
      <w:r w:rsidRPr="00D832F7">
        <w:rPr>
          <w:rtl/>
        </w:rPr>
        <w:t xml:space="preserve"> </w:t>
      </w:r>
    </w:p>
    <w:p w:rsidR="00DB3345" w:rsidRPr="006E3D10" w:rsidRDefault="00DB3345" w:rsidP="00320993">
      <w:pPr>
        <w:pStyle w:val="libNormal"/>
        <w:rPr>
          <w:rtl/>
        </w:rPr>
      </w:pPr>
      <w:r w:rsidRPr="00320993">
        <w:rPr>
          <w:rtl/>
        </w:rPr>
        <w:t>١</w:t>
      </w:r>
      <w:r w:rsidR="00FA4793">
        <w:rPr>
          <w:rtl/>
        </w:rPr>
        <w:t xml:space="preserve"> - </w:t>
      </w:r>
      <w:r w:rsidRPr="00320993">
        <w:rPr>
          <w:rtl/>
        </w:rPr>
        <w:t xml:space="preserve">كانت راية الإسلام في هذه المعركة بيد الإمام عليّ </w:t>
      </w:r>
      <w:r w:rsidR="00FA4793">
        <w:rPr>
          <w:rtl/>
        </w:rPr>
        <w:t>(</w:t>
      </w:r>
      <w:r w:rsidRPr="00320993">
        <w:rPr>
          <w:rtl/>
        </w:rPr>
        <w:t>عليه السلام</w:t>
      </w:r>
      <w:r w:rsidR="00FA4793">
        <w:rPr>
          <w:rtl/>
        </w:rPr>
        <w:t>)</w:t>
      </w:r>
      <w:r w:rsidRPr="00320993">
        <w:rPr>
          <w:rtl/>
        </w:rPr>
        <w:t xml:space="preserve"> المقتدرة كما في غيرها من الحروب والغزوات</w:t>
      </w:r>
      <w:r w:rsidRPr="00DB3345">
        <w:rPr>
          <w:rStyle w:val="libFootnotenumChar"/>
          <w:rtl/>
        </w:rPr>
        <w:t>(٢)</w:t>
      </w:r>
      <w:r w:rsidR="00FA4793">
        <w:rPr>
          <w:rtl/>
        </w:rPr>
        <w:t>.</w:t>
      </w:r>
      <w:r w:rsidRPr="00D832F7">
        <w:rPr>
          <w:rtl/>
        </w:rPr>
        <w:t xml:space="preserve"> </w:t>
      </w:r>
    </w:p>
    <w:p w:rsidR="00DB3345" w:rsidRPr="006E3D10" w:rsidRDefault="00DB3345" w:rsidP="00320993">
      <w:pPr>
        <w:pStyle w:val="libNormal"/>
        <w:rPr>
          <w:rtl/>
        </w:rPr>
      </w:pPr>
      <w:r w:rsidRPr="00320993">
        <w:rPr>
          <w:rtl/>
        </w:rPr>
        <w:t>٢</w:t>
      </w:r>
      <w:r w:rsidR="00FA4793">
        <w:rPr>
          <w:rtl/>
        </w:rPr>
        <w:t xml:space="preserve"> - </w:t>
      </w:r>
      <w:r w:rsidRPr="00320993">
        <w:rPr>
          <w:rtl/>
        </w:rPr>
        <w:t>لمّا فُتِحت كلّ الحصون</w:t>
      </w:r>
      <w:r w:rsidR="00FA4793">
        <w:rPr>
          <w:rtl/>
        </w:rPr>
        <w:t>،</w:t>
      </w:r>
      <w:r w:rsidRPr="00320993">
        <w:rPr>
          <w:rtl/>
        </w:rPr>
        <w:t xml:space="preserve"> واستعصى حصن </w:t>
      </w:r>
      <w:r w:rsidR="00FA4793">
        <w:rPr>
          <w:rtl/>
        </w:rPr>
        <w:t>(</w:t>
      </w:r>
      <w:r w:rsidRPr="00320993">
        <w:rPr>
          <w:rtl/>
        </w:rPr>
        <w:t>الوطيح</w:t>
      </w:r>
      <w:r w:rsidR="00FA4793">
        <w:rPr>
          <w:rtl/>
        </w:rPr>
        <w:t>)</w:t>
      </w:r>
      <w:r w:rsidRPr="00320993">
        <w:rPr>
          <w:rtl/>
        </w:rPr>
        <w:t xml:space="preserve"> و</w:t>
      </w:r>
      <w:r w:rsidR="00FA4793">
        <w:rPr>
          <w:rtl/>
        </w:rPr>
        <w:t>(</w:t>
      </w:r>
      <w:r w:rsidRPr="00320993">
        <w:rPr>
          <w:rtl/>
        </w:rPr>
        <w:t>السلالم</w:t>
      </w:r>
      <w:r w:rsidR="00FA4793">
        <w:rPr>
          <w:rtl/>
        </w:rPr>
        <w:t xml:space="preserve">) - </w:t>
      </w:r>
      <w:r w:rsidRPr="00320993">
        <w:rPr>
          <w:rtl/>
        </w:rPr>
        <w:t>إذ كانا من أحكَم الحصون</w:t>
      </w:r>
      <w:r w:rsidR="00FA4793">
        <w:rPr>
          <w:rtl/>
        </w:rPr>
        <w:t>،</w:t>
      </w:r>
      <w:r w:rsidRPr="00320993">
        <w:rPr>
          <w:rtl/>
        </w:rPr>
        <w:t xml:space="preserve"> وزحَف المسلمون نحوهما مرّتين</w:t>
      </w:r>
      <w:r w:rsidR="00FA4793">
        <w:rPr>
          <w:rtl/>
        </w:rPr>
        <w:t>:</w:t>
      </w:r>
      <w:r w:rsidRPr="00320993">
        <w:rPr>
          <w:rtl/>
        </w:rPr>
        <w:t xml:space="preserve"> الأُولى بقيادة</w:t>
      </w:r>
      <w:r w:rsidR="00D26812">
        <w:rPr>
          <w:rtl/>
        </w:rPr>
        <w:t xml:space="preserve"> </w:t>
      </w:r>
      <w:r w:rsidRPr="00320993">
        <w:rPr>
          <w:rtl/>
        </w:rPr>
        <w:t>أبي بكر</w:t>
      </w:r>
      <w:r w:rsidR="00FA4793">
        <w:rPr>
          <w:rtl/>
        </w:rPr>
        <w:t>،</w:t>
      </w:r>
      <w:r w:rsidRPr="00320993">
        <w:rPr>
          <w:rtl/>
        </w:rPr>
        <w:t xml:space="preserve"> والأخرى بقيادة عُمَر</w:t>
      </w:r>
      <w:r w:rsidR="00FA4793">
        <w:rPr>
          <w:rtl/>
        </w:rPr>
        <w:t>،</w:t>
      </w:r>
      <w:r w:rsidRPr="00320993">
        <w:rPr>
          <w:rtl/>
        </w:rPr>
        <w:t xml:space="preserve"> لكنّهما أخفَقا في فتحهما</w:t>
      </w:r>
      <w:r w:rsidR="00FA4793">
        <w:rPr>
          <w:rtl/>
        </w:rPr>
        <w:t xml:space="preserve"> - </w:t>
      </w:r>
      <w:r w:rsidRPr="00320993">
        <w:rPr>
          <w:rtl/>
        </w:rPr>
        <w:t xml:space="preserve">انتدب النبيّ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وكان مريضاً لا يقدر على القتال فدعا النبيّ </w:t>
      </w:r>
      <w:r w:rsidR="00FA4793">
        <w:rPr>
          <w:rtl/>
        </w:rPr>
        <w:t>(</w:t>
      </w:r>
      <w:r w:rsidRPr="00320993">
        <w:rPr>
          <w:rtl/>
        </w:rPr>
        <w:t>صلّى الله عليه وآله</w:t>
      </w:r>
      <w:r w:rsidR="00FA4793">
        <w:rPr>
          <w:rtl/>
        </w:rPr>
        <w:t>)،</w:t>
      </w:r>
      <w:r w:rsidRPr="00320993">
        <w:rPr>
          <w:rtl/>
        </w:rPr>
        <w:t xml:space="preserve"> فشُفي</w:t>
      </w:r>
      <w:r w:rsidR="00FA4793">
        <w:rPr>
          <w:rtl/>
        </w:rPr>
        <w:t>،</w:t>
      </w:r>
      <w:r w:rsidRPr="00320993">
        <w:rPr>
          <w:rtl/>
        </w:rPr>
        <w:t xml:space="preserve"> وفتَح الله على يديه</w:t>
      </w:r>
      <w:r w:rsidR="00FA4793">
        <w:rPr>
          <w:rtl/>
        </w:rPr>
        <w:t>،</w:t>
      </w:r>
      <w:r w:rsidRPr="00320993">
        <w:rPr>
          <w:rtl/>
        </w:rPr>
        <w:t xml:space="preserve"> وتمكّن الجيش الإسلامي العظيم من فتْح ذَينك الحِصنَين اللذَين كان فتْحهما لا يصدّق ولا يخطر ببال أحد</w:t>
      </w:r>
      <w:r w:rsidRPr="00DB3345">
        <w:rPr>
          <w:rStyle w:val="libFootnotenumChar"/>
          <w:rtl/>
        </w:rPr>
        <w:t>(٣)</w:t>
      </w:r>
      <w:r w:rsidR="00FA4793">
        <w:rPr>
          <w:rStyle w:val="libFootnotenumChar"/>
          <w:rtl/>
        </w:rPr>
        <w:t>.</w:t>
      </w:r>
      <w:r w:rsidRPr="00D832F7">
        <w:rPr>
          <w:rtl/>
        </w:rPr>
        <w:t xml:space="preserve">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المغازي</w:t>
      </w:r>
      <w:r w:rsidR="00FA4793">
        <w:rPr>
          <w:rtl/>
        </w:rPr>
        <w:t>:</w:t>
      </w:r>
      <w:r w:rsidRPr="006E3D10">
        <w:rPr>
          <w:rtl/>
        </w:rPr>
        <w:t xml:space="preserve"> ٢ / ٦٣٧</w:t>
      </w:r>
      <w:r w:rsidR="00FA4793">
        <w:rPr>
          <w:rtl/>
        </w:rPr>
        <w:t>.</w:t>
      </w:r>
      <w:r w:rsidRPr="006E3D10">
        <w:rPr>
          <w:rtl/>
        </w:rPr>
        <w:t xml:space="preserve"> </w:t>
      </w:r>
    </w:p>
    <w:p w:rsidR="00DB3345" w:rsidRPr="00DB3345" w:rsidRDefault="00DB3345" w:rsidP="00DB3345">
      <w:pPr>
        <w:pStyle w:val="libFootnote0"/>
        <w:rPr>
          <w:rtl/>
        </w:rPr>
      </w:pPr>
      <w:r w:rsidRPr="006E3D10">
        <w:rPr>
          <w:rtl/>
        </w:rPr>
        <w:t>(٢) الطبقات الكبرى</w:t>
      </w:r>
      <w:r w:rsidR="00FA4793">
        <w:rPr>
          <w:rtl/>
        </w:rPr>
        <w:t>:</w:t>
      </w:r>
      <w:r w:rsidRPr="006E3D10">
        <w:rPr>
          <w:rtl/>
        </w:rPr>
        <w:t xml:space="preserve"> ٢ / ١٠٦</w:t>
      </w:r>
      <w:r w:rsidR="00FA4793">
        <w:rPr>
          <w:rtl/>
        </w:rPr>
        <w:t>،</w:t>
      </w:r>
      <w:r w:rsidRPr="006E3D10">
        <w:rPr>
          <w:rtl/>
        </w:rPr>
        <w:t xml:space="preserve"> السيرة النبويّة لابن هشام</w:t>
      </w:r>
      <w:r w:rsidR="00FA4793">
        <w:rPr>
          <w:rtl/>
        </w:rPr>
        <w:t>:</w:t>
      </w:r>
      <w:r w:rsidRPr="006E3D10">
        <w:rPr>
          <w:rtl/>
        </w:rPr>
        <w:t xml:space="preserve"> ٣ / ٣٤٢</w:t>
      </w:r>
      <w:r w:rsidR="00FA4793">
        <w:rPr>
          <w:rtl/>
        </w:rPr>
        <w:t>،</w:t>
      </w:r>
      <w:r w:rsidRPr="006E3D10">
        <w:rPr>
          <w:rtl/>
        </w:rPr>
        <w:t xml:space="preserve"> المغازي</w:t>
      </w:r>
      <w:r w:rsidR="00FA4793">
        <w:rPr>
          <w:rtl/>
        </w:rPr>
        <w:t>:</w:t>
      </w:r>
      <w:r w:rsidRPr="006E3D10">
        <w:rPr>
          <w:rtl/>
        </w:rPr>
        <w:t xml:space="preserve"> ٢ / ٦٤٩ وص ٦٥٥</w:t>
      </w:r>
      <w:r w:rsidR="00FA4793">
        <w:rPr>
          <w:rtl/>
        </w:rPr>
        <w:t>،</w:t>
      </w:r>
      <w:r w:rsidRPr="006E3D10">
        <w:rPr>
          <w:rtl/>
        </w:rPr>
        <w:t xml:space="preserve"> الإرشاد</w:t>
      </w:r>
      <w:r w:rsidR="00FA4793">
        <w:rPr>
          <w:rtl/>
        </w:rPr>
        <w:t>:</w:t>
      </w:r>
      <w:r w:rsidRPr="006E3D10">
        <w:rPr>
          <w:rtl/>
        </w:rPr>
        <w:t xml:space="preserve"> ١ / ١٢٦</w:t>
      </w:r>
      <w:r w:rsidR="00FA4793">
        <w:rPr>
          <w:rtl/>
        </w:rPr>
        <w:t>.</w:t>
      </w:r>
      <w:r w:rsidRPr="006E3D10">
        <w:rPr>
          <w:rtl/>
        </w:rPr>
        <w:t xml:space="preserve"> </w:t>
      </w:r>
    </w:p>
    <w:p w:rsidR="00DB3345" w:rsidRPr="00DB3345" w:rsidRDefault="00DB3345" w:rsidP="00DB3345">
      <w:pPr>
        <w:pStyle w:val="libFootnote0"/>
        <w:rPr>
          <w:rtl/>
        </w:rPr>
      </w:pPr>
      <w:r w:rsidRPr="006E3D10">
        <w:rPr>
          <w:rtl/>
        </w:rPr>
        <w:t>(٣) المستدرك على الصحيحين</w:t>
      </w:r>
      <w:r w:rsidR="00FA4793">
        <w:rPr>
          <w:rtl/>
        </w:rPr>
        <w:t>:</w:t>
      </w:r>
      <w:r w:rsidRPr="006E3D10">
        <w:rPr>
          <w:rtl/>
        </w:rPr>
        <w:t xml:space="preserve"> ٣ / ٣٩</w:t>
      </w:r>
      <w:r w:rsidR="00FA4793">
        <w:rPr>
          <w:rtl/>
        </w:rPr>
        <w:t xml:space="preserve"> - </w:t>
      </w:r>
      <w:r w:rsidRPr="006E3D10">
        <w:rPr>
          <w:rtl/>
        </w:rPr>
        <w:t>٤١</w:t>
      </w:r>
      <w:r w:rsidR="00FA4793">
        <w:rPr>
          <w:rtl/>
        </w:rPr>
        <w:t>،</w:t>
      </w:r>
      <w:r w:rsidRPr="006E3D10">
        <w:rPr>
          <w:rtl/>
        </w:rPr>
        <w:t xml:space="preserve"> المصنّف لابن</w:t>
      </w:r>
      <w:r w:rsidR="00D26812">
        <w:rPr>
          <w:rtl/>
        </w:rPr>
        <w:t xml:space="preserve"> </w:t>
      </w:r>
      <w:r w:rsidRPr="006E3D10">
        <w:rPr>
          <w:rtl/>
        </w:rPr>
        <w:t>أبي شيبة</w:t>
      </w:r>
      <w:r w:rsidR="00FA4793">
        <w:rPr>
          <w:rtl/>
        </w:rPr>
        <w:t>:</w:t>
      </w:r>
      <w:r w:rsidRPr="006E3D10">
        <w:rPr>
          <w:rtl/>
        </w:rPr>
        <w:t xml:space="preserve"> ٧ / ٤٩٧ / ١٧</w:t>
      </w:r>
      <w:r w:rsidR="00FA4793">
        <w:rPr>
          <w:rtl/>
        </w:rPr>
        <w:t>،</w:t>
      </w:r>
      <w:r w:rsidRPr="006E3D10">
        <w:rPr>
          <w:rtl/>
        </w:rPr>
        <w:t xml:space="preserve"> خصائص أمير المؤمنين للنسائي </w:t>
      </w:r>
      <w:r w:rsidR="00FA4793">
        <w:rPr>
          <w:rtl/>
        </w:rPr>
        <w:t>(</w:t>
      </w:r>
      <w:r w:rsidRPr="006E3D10">
        <w:rPr>
          <w:rtl/>
        </w:rPr>
        <w:t>عليه السلام</w:t>
      </w:r>
      <w:r w:rsidR="00FA4793">
        <w:rPr>
          <w:rtl/>
        </w:rPr>
        <w:t>):</w:t>
      </w:r>
      <w:r w:rsidRPr="006E3D10">
        <w:rPr>
          <w:rtl/>
        </w:rPr>
        <w:t xml:space="preserve"> ٥٦ / ١٤</w:t>
      </w:r>
      <w:r w:rsidR="00FA4793">
        <w:rPr>
          <w:rtl/>
        </w:rPr>
        <w:t>،</w:t>
      </w:r>
      <w:r w:rsidRPr="006E3D10">
        <w:rPr>
          <w:rtl/>
        </w:rPr>
        <w:t xml:space="preserve"> تاريخ الطبري</w:t>
      </w:r>
      <w:r w:rsidR="00FA4793">
        <w:rPr>
          <w:rtl/>
        </w:rPr>
        <w:t>:</w:t>
      </w:r>
      <w:r w:rsidRPr="006E3D10">
        <w:rPr>
          <w:rtl/>
        </w:rPr>
        <w:t xml:space="preserve"> ٣ / ١١</w:t>
      </w:r>
      <w:r w:rsidR="00FA4793">
        <w:rPr>
          <w:rtl/>
        </w:rPr>
        <w:t xml:space="preserve"> - </w:t>
      </w:r>
      <w:r w:rsidRPr="006E3D10">
        <w:rPr>
          <w:rtl/>
        </w:rPr>
        <w:t>١٣</w:t>
      </w:r>
      <w:r w:rsidR="00FA4793">
        <w:rPr>
          <w:rtl/>
        </w:rPr>
        <w:t>،</w:t>
      </w:r>
      <w:r w:rsidRPr="006E3D10">
        <w:rPr>
          <w:rtl/>
        </w:rPr>
        <w:t xml:space="preserve"> تاريخ الإسلام للذهبي</w:t>
      </w:r>
      <w:r w:rsidR="00FA4793">
        <w:rPr>
          <w:rtl/>
        </w:rPr>
        <w:t>:</w:t>
      </w:r>
      <w:r w:rsidRPr="006E3D10">
        <w:rPr>
          <w:rtl/>
        </w:rPr>
        <w:t xml:space="preserve"> ٢ / ٤١٠</w:t>
      </w:r>
      <w:r w:rsidR="00FA4793">
        <w:rPr>
          <w:rtl/>
        </w:rPr>
        <w:t xml:space="preserve"> - </w:t>
      </w:r>
      <w:r w:rsidRPr="006E3D10">
        <w:rPr>
          <w:rtl/>
        </w:rPr>
        <w:t>٤١٢</w:t>
      </w:r>
      <w:r w:rsidR="00FA4793">
        <w:rPr>
          <w:rtl/>
        </w:rPr>
        <w:t>،</w:t>
      </w:r>
      <w:r w:rsidRPr="006E3D10">
        <w:rPr>
          <w:rtl/>
        </w:rPr>
        <w:t xml:space="preserve"> الكامل في التاريخ</w:t>
      </w:r>
      <w:r w:rsidR="00FA4793">
        <w:rPr>
          <w:rtl/>
        </w:rPr>
        <w:t>:</w:t>
      </w:r>
      <w:r w:rsidRPr="006E3D10">
        <w:rPr>
          <w:rtl/>
        </w:rPr>
        <w:t xml:space="preserve"> ١ / ٥٩٦</w:t>
      </w:r>
      <w:r w:rsidR="00FA4793">
        <w:rPr>
          <w:rtl/>
        </w:rPr>
        <w:t>،</w:t>
      </w:r>
      <w:r w:rsidRPr="006E3D10">
        <w:rPr>
          <w:rtl/>
        </w:rPr>
        <w:t xml:space="preserve"> السيرة النبويّة لابن هشام</w:t>
      </w:r>
      <w:r w:rsidR="00FA4793">
        <w:rPr>
          <w:rtl/>
        </w:rPr>
        <w:t>:</w:t>
      </w:r>
      <w:r w:rsidRPr="006E3D10">
        <w:rPr>
          <w:rtl/>
        </w:rPr>
        <w:t xml:space="preserve"> ٣ / ٣٤٩</w:t>
      </w:r>
      <w:r w:rsidR="00FA4793">
        <w:rPr>
          <w:rtl/>
        </w:rPr>
        <w:t>،</w:t>
      </w:r>
      <w:r w:rsidRPr="006E3D10">
        <w:rPr>
          <w:rtl/>
        </w:rPr>
        <w:t xml:space="preserve"> تاريخ دمشق</w:t>
      </w:r>
      <w:r w:rsidR="00FA4793">
        <w:rPr>
          <w:rtl/>
        </w:rPr>
        <w:t>:</w:t>
      </w:r>
      <w:r w:rsidRPr="006E3D10">
        <w:rPr>
          <w:rtl/>
        </w:rPr>
        <w:t xml:space="preserve"> ٤٢ / ٩٣</w:t>
      </w:r>
      <w:r w:rsidR="00FA4793">
        <w:rPr>
          <w:rtl/>
        </w:rPr>
        <w:t>،</w:t>
      </w:r>
      <w:r w:rsidRPr="006E3D10">
        <w:rPr>
          <w:rtl/>
        </w:rPr>
        <w:t xml:space="preserve"> دلائل النبوّة للبيهقي</w:t>
      </w:r>
      <w:r w:rsidR="00FA4793">
        <w:rPr>
          <w:rtl/>
        </w:rPr>
        <w:t>:</w:t>
      </w:r>
      <w:r w:rsidRPr="006E3D10">
        <w:rPr>
          <w:rtl/>
        </w:rPr>
        <w:t xml:space="preserve"> ٤ / ٢١٠</w:t>
      </w:r>
      <w:r w:rsidR="00FA4793">
        <w:rPr>
          <w:rtl/>
        </w:rPr>
        <w:t>.</w:t>
      </w:r>
      <w:r w:rsidRPr="006E3D10">
        <w:rPr>
          <w:rtl/>
        </w:rPr>
        <w:t xml:space="preserve"> </w:t>
      </w:r>
    </w:p>
    <w:p w:rsidR="00DB3345" w:rsidRDefault="00DB3345" w:rsidP="00DB3345">
      <w:pPr>
        <w:pStyle w:val="libNormal"/>
      </w:pPr>
      <w:r>
        <w:rPr>
          <w:rtl/>
        </w:rPr>
        <w:br w:type="page"/>
      </w:r>
    </w:p>
    <w:p w:rsidR="00DB3345" w:rsidRPr="006E3D10" w:rsidRDefault="00DB3345" w:rsidP="00320993">
      <w:pPr>
        <w:pStyle w:val="libNormal"/>
        <w:rPr>
          <w:rtl/>
        </w:rPr>
      </w:pPr>
      <w:r w:rsidRPr="00320993">
        <w:rPr>
          <w:rtl/>
        </w:rPr>
        <w:lastRenderedPageBreak/>
        <w:t>٣</w:t>
      </w:r>
      <w:r w:rsidR="00FA4793">
        <w:rPr>
          <w:rtl/>
        </w:rPr>
        <w:t xml:space="preserve"> - </w:t>
      </w:r>
      <w:r w:rsidRPr="00320993">
        <w:rPr>
          <w:rtl/>
        </w:rPr>
        <w:t xml:space="preserve">جندَل الإمامُ </w:t>
      </w:r>
      <w:r w:rsidR="00FA4793">
        <w:rPr>
          <w:rtl/>
        </w:rPr>
        <w:t>(</w:t>
      </w:r>
      <w:r w:rsidRPr="00320993">
        <w:rPr>
          <w:rtl/>
        </w:rPr>
        <w:t>عليه السلام</w:t>
      </w:r>
      <w:r w:rsidR="00FA4793">
        <w:rPr>
          <w:rtl/>
        </w:rPr>
        <w:t>)</w:t>
      </w:r>
      <w:r w:rsidRPr="00320993">
        <w:rPr>
          <w:rtl/>
        </w:rPr>
        <w:t xml:space="preserve"> الحارثَ</w:t>
      </w:r>
      <w:r w:rsidR="00FA4793">
        <w:rPr>
          <w:rtl/>
        </w:rPr>
        <w:t xml:space="preserve"> - </w:t>
      </w:r>
      <w:r w:rsidRPr="00320993">
        <w:rPr>
          <w:rtl/>
        </w:rPr>
        <w:t>المقاتل اليهوديّ المغرور</w:t>
      </w:r>
      <w:r w:rsidR="00FA4793">
        <w:rPr>
          <w:rtl/>
        </w:rPr>
        <w:t>،</w:t>
      </w:r>
      <w:r w:rsidRPr="00320993">
        <w:rPr>
          <w:rtl/>
        </w:rPr>
        <w:t xml:space="preserve"> الذي كانت الأبدان ترتجف من صيحاته عند القتال</w:t>
      </w:r>
      <w:r w:rsidR="00FA4793">
        <w:rPr>
          <w:rtl/>
        </w:rPr>
        <w:t xml:space="preserve"> - </w:t>
      </w:r>
      <w:r w:rsidRPr="00320993">
        <w:rPr>
          <w:rtl/>
        </w:rPr>
        <w:t>بضربة قاصمة</w:t>
      </w:r>
      <w:r w:rsidR="00FA4793">
        <w:rPr>
          <w:rtl/>
        </w:rPr>
        <w:t>،</w:t>
      </w:r>
      <w:r w:rsidRPr="00320993">
        <w:rPr>
          <w:rtl/>
        </w:rPr>
        <w:t xml:space="preserve"> كما قدّ مَرحَب</w:t>
      </w:r>
      <w:r w:rsidR="00FA4793">
        <w:rPr>
          <w:rtl/>
        </w:rPr>
        <w:t xml:space="preserve"> - </w:t>
      </w:r>
      <w:r w:rsidRPr="00320993">
        <w:rPr>
          <w:rtl/>
        </w:rPr>
        <w:t>الذي لم يجرؤ أحد على مواجهته</w:t>
      </w:r>
      <w:r w:rsidR="00FA4793">
        <w:rPr>
          <w:rtl/>
        </w:rPr>
        <w:t xml:space="preserve"> - </w:t>
      </w:r>
      <w:r w:rsidRPr="00320993">
        <w:rPr>
          <w:rtl/>
        </w:rPr>
        <w:t>نِصفين</w:t>
      </w:r>
      <w:r w:rsidRPr="00DB3345">
        <w:rPr>
          <w:rStyle w:val="libFootnotenumChar"/>
          <w:rtl/>
        </w:rPr>
        <w:t>(١)</w:t>
      </w:r>
      <w:r w:rsidR="00FA4793">
        <w:rPr>
          <w:rtl/>
        </w:rPr>
        <w:t>.</w:t>
      </w:r>
      <w:r w:rsidRPr="00D832F7">
        <w:rPr>
          <w:rtl/>
        </w:rPr>
        <w:t xml:space="preserve"> </w:t>
      </w:r>
    </w:p>
    <w:p w:rsidR="00DB3345" w:rsidRPr="006E3D10" w:rsidRDefault="00DB3345" w:rsidP="00320993">
      <w:pPr>
        <w:pStyle w:val="libNormal"/>
        <w:rPr>
          <w:rtl/>
        </w:rPr>
      </w:pPr>
      <w:r w:rsidRPr="00320993">
        <w:rPr>
          <w:rtl/>
        </w:rPr>
        <w:t>٤</w:t>
      </w:r>
      <w:r w:rsidR="00FA4793">
        <w:rPr>
          <w:rtl/>
        </w:rPr>
        <w:t xml:space="preserve"> - </w:t>
      </w:r>
      <w:r w:rsidRPr="00320993">
        <w:rPr>
          <w:rtl/>
        </w:rPr>
        <w:t>لمّا أخفَق المسلمون في فتح الحِصنين المذكورَين وأوشك الرعب أنْ يسيطر على القلوب</w:t>
      </w:r>
      <w:r w:rsidR="00FA4793">
        <w:rPr>
          <w:rtl/>
        </w:rPr>
        <w:t>،</w:t>
      </w:r>
      <w:r w:rsidRPr="00320993">
        <w:rPr>
          <w:rtl/>
        </w:rPr>
        <w:t xml:space="preserve"> قال رسول الله </w:t>
      </w:r>
      <w:r w:rsidR="00FA4793">
        <w:rPr>
          <w:rtl/>
        </w:rPr>
        <w:t>(</w:t>
      </w:r>
      <w:r w:rsidRPr="00320993">
        <w:rPr>
          <w:rtl/>
        </w:rPr>
        <w:t>صلّى الله عليه وآله</w:t>
      </w:r>
      <w:r w:rsidR="00FA4793">
        <w:rPr>
          <w:rtl/>
        </w:rPr>
        <w:t>)</w:t>
      </w:r>
      <w:r w:rsidRPr="00320993">
        <w:rPr>
          <w:rtl/>
        </w:rPr>
        <w:t xml:space="preserve"> عبارته العظيمة الرائعة المشهورة</w:t>
      </w:r>
      <w:r w:rsidR="00FA4793">
        <w:rPr>
          <w:rtl/>
        </w:rPr>
        <w:t>:</w:t>
      </w:r>
      <w:r w:rsidRPr="00320993">
        <w:rPr>
          <w:rtl/>
        </w:rPr>
        <w:t xml:space="preserve"> </w:t>
      </w:r>
      <w:r w:rsidR="00FA4793">
        <w:rPr>
          <w:rtl/>
        </w:rPr>
        <w:t>(</w:t>
      </w:r>
      <w:r w:rsidRPr="00D832F7">
        <w:rPr>
          <w:rtl/>
        </w:rPr>
        <w:t>لأُعطينّ الراية غداً رجلاً يُحبّ اللهَ ورسولَه ويحبّه اللهُ ورسولُه</w:t>
      </w:r>
      <w:r w:rsidR="00FA4793">
        <w:rPr>
          <w:rtl/>
        </w:rPr>
        <w:t>)</w:t>
      </w:r>
      <w:r w:rsidRPr="00DB3345">
        <w:rPr>
          <w:rStyle w:val="libFootnotenumChar"/>
          <w:rtl/>
        </w:rPr>
        <w:t>(٢)</w:t>
      </w:r>
      <w:r w:rsidR="00FA4793">
        <w:rPr>
          <w:rtl/>
        </w:rPr>
        <w:t>،</w:t>
      </w:r>
      <w:r w:rsidRPr="00320993">
        <w:rPr>
          <w:rtl/>
        </w:rPr>
        <w:t xml:space="preserve"> والأخرى</w:t>
      </w:r>
      <w:r w:rsidR="00FA4793">
        <w:rPr>
          <w:rtl/>
        </w:rPr>
        <w:t>:</w:t>
      </w:r>
      <w:r w:rsidRPr="00320993">
        <w:rPr>
          <w:rtl/>
        </w:rPr>
        <w:t xml:space="preserve"> </w:t>
      </w:r>
      <w:r w:rsidR="00FA4793">
        <w:rPr>
          <w:rtl/>
        </w:rPr>
        <w:t>(</w:t>
      </w:r>
      <w:r w:rsidRPr="00D832F7">
        <w:rPr>
          <w:rtl/>
        </w:rPr>
        <w:t>كرّاراً غير فرّار</w:t>
      </w:r>
      <w:r w:rsidR="00FA4793">
        <w:rPr>
          <w:rtl/>
        </w:rPr>
        <w:t>)</w:t>
      </w:r>
      <w:r w:rsidRPr="00DB3345">
        <w:rPr>
          <w:rStyle w:val="libFootnotenumChar"/>
          <w:rtl/>
        </w:rPr>
        <w:t>(٣)</w:t>
      </w:r>
      <w:r w:rsidR="00FA4793">
        <w:rPr>
          <w:rtl/>
        </w:rPr>
        <w:t>،</w:t>
      </w:r>
      <w:r w:rsidRPr="00320993">
        <w:rPr>
          <w:rtl/>
        </w:rPr>
        <w:t xml:space="preserve"> يريد بذلك عليّاً صلوات الله عليه</w:t>
      </w:r>
      <w:r w:rsidR="00FA4793">
        <w:rPr>
          <w:rtl/>
        </w:rPr>
        <w:t>،</w:t>
      </w:r>
      <w:r w:rsidRPr="00320993">
        <w:rPr>
          <w:rtl/>
        </w:rPr>
        <w:t xml:space="preserve"> فأحيى الأمل في النفوس بالنصر</w:t>
      </w:r>
      <w:r w:rsidR="00FA4793">
        <w:rPr>
          <w:rtl/>
        </w:rPr>
        <w:t>.</w:t>
      </w:r>
      <w:r w:rsidRPr="00D832F7">
        <w:rPr>
          <w:rtl/>
        </w:rPr>
        <w:t xml:space="preserve"> </w:t>
      </w:r>
    </w:p>
    <w:p w:rsidR="00DB3345" w:rsidRPr="006E3D10" w:rsidRDefault="00DB3345" w:rsidP="00320993">
      <w:pPr>
        <w:pStyle w:val="libNormal"/>
        <w:rPr>
          <w:rtl/>
        </w:rPr>
      </w:pPr>
      <w:r w:rsidRPr="00320993">
        <w:rPr>
          <w:rtl/>
        </w:rPr>
        <w:t>٥</w:t>
      </w:r>
      <w:r w:rsidR="00FA4793">
        <w:rPr>
          <w:rtl/>
        </w:rPr>
        <w:t xml:space="preserve"> - </w:t>
      </w:r>
      <w:r w:rsidRPr="00320993">
        <w:rPr>
          <w:rtl/>
        </w:rPr>
        <w:t xml:space="preserve">قلَع الإمام </w:t>
      </w:r>
      <w:r w:rsidR="00FA4793">
        <w:rPr>
          <w:rtl/>
        </w:rPr>
        <w:t>(</w:t>
      </w:r>
      <w:r w:rsidRPr="00320993">
        <w:rPr>
          <w:rtl/>
        </w:rPr>
        <w:t>عليه السلام</w:t>
      </w:r>
      <w:r w:rsidR="00FA4793">
        <w:rPr>
          <w:rtl/>
        </w:rPr>
        <w:t>)</w:t>
      </w:r>
      <w:r w:rsidRPr="00320993">
        <w:rPr>
          <w:rtl/>
        </w:rPr>
        <w:t xml:space="preserve"> باب قلعة قموص وحده</w:t>
      </w:r>
      <w:r w:rsidR="00FA4793">
        <w:rPr>
          <w:rtl/>
        </w:rPr>
        <w:t>،</w:t>
      </w:r>
      <w:r w:rsidRPr="00320993">
        <w:rPr>
          <w:rtl/>
        </w:rPr>
        <w:t xml:space="preserve"> وكان لا يحرّكه إلاّ أربعون رجُلاً</w:t>
      </w:r>
      <w:r w:rsidR="00FA4793">
        <w:rPr>
          <w:rtl/>
        </w:rPr>
        <w:t>!</w:t>
      </w:r>
      <w:r w:rsidRPr="00DB3345">
        <w:rPr>
          <w:rStyle w:val="libFootnotenumChar"/>
          <w:rtl/>
        </w:rPr>
        <w:t>(٤)</w:t>
      </w:r>
      <w:r w:rsidRPr="00D832F7">
        <w:rPr>
          <w:rtl/>
        </w:rPr>
        <w:t xml:space="preserve">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مسند ابن حنبل</w:t>
      </w:r>
      <w:r w:rsidR="00FA4793">
        <w:rPr>
          <w:rtl/>
        </w:rPr>
        <w:t>:</w:t>
      </w:r>
      <w:r w:rsidRPr="006E3D10">
        <w:rPr>
          <w:rtl/>
        </w:rPr>
        <w:t xml:space="preserve"> ٩ / ٢٨ / ٢٣٠٩٣</w:t>
      </w:r>
      <w:r w:rsidR="00FA4793">
        <w:rPr>
          <w:rtl/>
        </w:rPr>
        <w:t>،</w:t>
      </w:r>
      <w:r w:rsidRPr="006E3D10">
        <w:rPr>
          <w:rtl/>
        </w:rPr>
        <w:t xml:space="preserve"> السنن الكبرى</w:t>
      </w:r>
      <w:r w:rsidR="00FA4793">
        <w:rPr>
          <w:rtl/>
        </w:rPr>
        <w:t>:</w:t>
      </w:r>
      <w:r w:rsidRPr="006E3D10">
        <w:rPr>
          <w:rtl/>
        </w:rPr>
        <w:t xml:space="preserve"> ٩ / ٢٢٢ / ١٨٣٤٦</w:t>
      </w:r>
      <w:r w:rsidR="00FA4793">
        <w:rPr>
          <w:rtl/>
        </w:rPr>
        <w:t>،</w:t>
      </w:r>
      <w:r w:rsidRPr="006E3D10">
        <w:rPr>
          <w:rtl/>
        </w:rPr>
        <w:t xml:space="preserve"> فضائل الصحابة لابن حنبل</w:t>
      </w:r>
      <w:r w:rsidR="00FA4793">
        <w:rPr>
          <w:rtl/>
        </w:rPr>
        <w:t>:</w:t>
      </w:r>
      <w:r w:rsidRPr="006E3D10">
        <w:rPr>
          <w:rtl/>
        </w:rPr>
        <w:t xml:space="preserve"> ٢ / ٦٠٤ / ١٠٣٤</w:t>
      </w:r>
      <w:r w:rsidR="00FA4793">
        <w:rPr>
          <w:rtl/>
        </w:rPr>
        <w:t>،</w:t>
      </w:r>
      <w:r w:rsidRPr="006E3D10">
        <w:rPr>
          <w:rtl/>
        </w:rPr>
        <w:t xml:space="preserve"> خصائص أمير المؤمنين للنسائي</w:t>
      </w:r>
      <w:r w:rsidR="00FA4793">
        <w:rPr>
          <w:rtl/>
        </w:rPr>
        <w:t>:</w:t>
      </w:r>
      <w:r w:rsidRPr="006E3D10">
        <w:rPr>
          <w:rtl/>
        </w:rPr>
        <w:t xml:space="preserve"> ٥٩ / ١٥</w:t>
      </w:r>
      <w:r w:rsidR="00FA4793">
        <w:rPr>
          <w:rtl/>
        </w:rPr>
        <w:t>،</w:t>
      </w:r>
      <w:r w:rsidRPr="006E3D10">
        <w:rPr>
          <w:rtl/>
        </w:rPr>
        <w:t xml:space="preserve"> تاريخ الطبري</w:t>
      </w:r>
      <w:r w:rsidR="00FA4793">
        <w:rPr>
          <w:rtl/>
        </w:rPr>
        <w:t>:</w:t>
      </w:r>
      <w:r w:rsidRPr="006E3D10">
        <w:rPr>
          <w:rtl/>
        </w:rPr>
        <w:t xml:space="preserve"> ٣ / ١٣</w:t>
      </w:r>
      <w:r w:rsidR="00FA4793">
        <w:rPr>
          <w:rtl/>
        </w:rPr>
        <w:t>،</w:t>
      </w:r>
      <w:r w:rsidRPr="006E3D10">
        <w:rPr>
          <w:rtl/>
        </w:rPr>
        <w:t xml:space="preserve"> تاريخ الإسلام للذهبي</w:t>
      </w:r>
      <w:r w:rsidR="00FA4793">
        <w:rPr>
          <w:rtl/>
        </w:rPr>
        <w:t>:</w:t>
      </w:r>
      <w:r w:rsidRPr="006E3D10">
        <w:rPr>
          <w:rtl/>
        </w:rPr>
        <w:t xml:space="preserve"> ٢ / ٤١١</w:t>
      </w:r>
      <w:r w:rsidR="00FA4793">
        <w:rPr>
          <w:rtl/>
        </w:rPr>
        <w:t>،</w:t>
      </w:r>
      <w:r w:rsidRPr="006E3D10">
        <w:rPr>
          <w:rtl/>
        </w:rPr>
        <w:t xml:space="preserve"> الكامل في التاريخ</w:t>
      </w:r>
      <w:r w:rsidR="00FA4793">
        <w:rPr>
          <w:rtl/>
        </w:rPr>
        <w:t>:</w:t>
      </w:r>
      <w:r w:rsidRPr="006E3D10">
        <w:rPr>
          <w:rtl/>
        </w:rPr>
        <w:t xml:space="preserve"> ١ / ٥٩٦ و٥٩٧</w:t>
      </w:r>
      <w:r w:rsidR="00FA4793">
        <w:rPr>
          <w:rtl/>
        </w:rPr>
        <w:t>،</w:t>
      </w:r>
      <w:r w:rsidRPr="006E3D10">
        <w:rPr>
          <w:rtl/>
        </w:rPr>
        <w:t xml:space="preserve"> المغازي</w:t>
      </w:r>
      <w:r w:rsidR="00FA4793">
        <w:rPr>
          <w:rtl/>
        </w:rPr>
        <w:t>:</w:t>
      </w:r>
      <w:r w:rsidRPr="006E3D10">
        <w:rPr>
          <w:rtl/>
        </w:rPr>
        <w:t xml:space="preserve"> ٢ / ٦٥٤</w:t>
      </w:r>
      <w:r w:rsidR="00FA4793">
        <w:rPr>
          <w:rtl/>
        </w:rPr>
        <w:t>،</w:t>
      </w:r>
      <w:r w:rsidRPr="006E3D10">
        <w:rPr>
          <w:rtl/>
        </w:rPr>
        <w:t xml:space="preserve"> الطبقات الكبرى</w:t>
      </w:r>
      <w:r w:rsidR="00FA4793">
        <w:rPr>
          <w:rtl/>
        </w:rPr>
        <w:t>:</w:t>
      </w:r>
      <w:r w:rsidRPr="006E3D10">
        <w:rPr>
          <w:rtl/>
        </w:rPr>
        <w:t xml:space="preserve"> ٢ / ١١٢</w:t>
      </w:r>
      <w:r w:rsidR="00FA4793">
        <w:rPr>
          <w:rtl/>
        </w:rPr>
        <w:t>.</w:t>
      </w:r>
      <w:r w:rsidRPr="006E3D10">
        <w:rPr>
          <w:rtl/>
        </w:rPr>
        <w:t xml:space="preserve"> </w:t>
      </w:r>
    </w:p>
    <w:p w:rsidR="00DB3345" w:rsidRPr="00DB3345" w:rsidRDefault="00DB3345" w:rsidP="00DB3345">
      <w:pPr>
        <w:pStyle w:val="libFootnote0"/>
        <w:rPr>
          <w:rtl/>
        </w:rPr>
      </w:pPr>
      <w:r w:rsidRPr="006E3D10">
        <w:rPr>
          <w:rtl/>
        </w:rPr>
        <w:t>(٢) السيرة النبويّة لابن هشام</w:t>
      </w:r>
      <w:r w:rsidR="00FA4793">
        <w:rPr>
          <w:rtl/>
        </w:rPr>
        <w:t>:</w:t>
      </w:r>
      <w:r w:rsidRPr="006E3D10">
        <w:rPr>
          <w:rtl/>
        </w:rPr>
        <w:t xml:space="preserve"> ٣ / ٣٤٩</w:t>
      </w:r>
      <w:r w:rsidR="00FA4793">
        <w:rPr>
          <w:rtl/>
        </w:rPr>
        <w:t>،</w:t>
      </w:r>
      <w:r w:rsidRPr="006E3D10">
        <w:rPr>
          <w:rtl/>
        </w:rPr>
        <w:t xml:space="preserve"> خصائص أمير المؤمنين للنسائي</w:t>
      </w:r>
      <w:r w:rsidR="00FA4793">
        <w:rPr>
          <w:rtl/>
        </w:rPr>
        <w:t>:</w:t>
      </w:r>
      <w:r w:rsidRPr="006E3D10">
        <w:rPr>
          <w:rtl/>
        </w:rPr>
        <w:t xml:space="preserve"> ٦٠ / ١٦</w:t>
      </w:r>
      <w:r w:rsidR="00FA4793">
        <w:rPr>
          <w:rtl/>
        </w:rPr>
        <w:t>،</w:t>
      </w:r>
      <w:r w:rsidRPr="006E3D10">
        <w:rPr>
          <w:rtl/>
        </w:rPr>
        <w:t xml:space="preserve"> المصنّف لابن أبي شيبة</w:t>
      </w:r>
      <w:r w:rsidR="00FA4793">
        <w:rPr>
          <w:rtl/>
        </w:rPr>
        <w:t>:</w:t>
      </w:r>
      <w:r w:rsidRPr="006E3D10">
        <w:rPr>
          <w:rtl/>
        </w:rPr>
        <w:t xml:space="preserve"> ٧ / ٤٩٧ / ١٧</w:t>
      </w:r>
      <w:r w:rsidR="00FA4793">
        <w:rPr>
          <w:rtl/>
        </w:rPr>
        <w:t>،</w:t>
      </w:r>
      <w:r w:rsidRPr="006E3D10">
        <w:rPr>
          <w:rtl/>
        </w:rPr>
        <w:t xml:space="preserve"> تاريخ بغداد</w:t>
      </w:r>
      <w:r w:rsidR="00FA4793">
        <w:rPr>
          <w:rtl/>
        </w:rPr>
        <w:t>:</w:t>
      </w:r>
      <w:r w:rsidRPr="006E3D10">
        <w:rPr>
          <w:rtl/>
        </w:rPr>
        <w:t xml:space="preserve"> ٨ / ٥ / ٤٠٣٦</w:t>
      </w:r>
      <w:r w:rsidR="00FA4793">
        <w:rPr>
          <w:rtl/>
        </w:rPr>
        <w:t>،</w:t>
      </w:r>
      <w:r w:rsidRPr="006E3D10">
        <w:rPr>
          <w:rtl/>
        </w:rPr>
        <w:t xml:space="preserve"> الطبقات الكبرى</w:t>
      </w:r>
      <w:r w:rsidR="00FA4793">
        <w:rPr>
          <w:rtl/>
        </w:rPr>
        <w:t>:</w:t>
      </w:r>
      <w:r w:rsidRPr="006E3D10">
        <w:rPr>
          <w:rtl/>
        </w:rPr>
        <w:t xml:space="preserve"> ٢ / ١١١</w:t>
      </w:r>
      <w:r w:rsidR="00FA4793">
        <w:rPr>
          <w:rtl/>
        </w:rPr>
        <w:t>،</w:t>
      </w:r>
      <w:r w:rsidRPr="006E3D10">
        <w:rPr>
          <w:rtl/>
        </w:rPr>
        <w:t xml:space="preserve"> تاريخ الطبري</w:t>
      </w:r>
      <w:r w:rsidR="00FA4793">
        <w:rPr>
          <w:rtl/>
        </w:rPr>
        <w:t>:</w:t>
      </w:r>
      <w:r w:rsidRPr="006E3D10">
        <w:rPr>
          <w:rtl/>
        </w:rPr>
        <w:t xml:space="preserve"> ٣ / ١٢</w:t>
      </w:r>
      <w:r w:rsidR="00FA4793">
        <w:rPr>
          <w:rtl/>
        </w:rPr>
        <w:t>،</w:t>
      </w:r>
      <w:r w:rsidRPr="006E3D10">
        <w:rPr>
          <w:rtl/>
        </w:rPr>
        <w:t xml:space="preserve"> تاريخ دمشق</w:t>
      </w:r>
      <w:r w:rsidR="00FA4793">
        <w:rPr>
          <w:rtl/>
        </w:rPr>
        <w:t>:</w:t>
      </w:r>
      <w:r w:rsidRPr="006E3D10">
        <w:rPr>
          <w:rtl/>
        </w:rPr>
        <w:t xml:space="preserve"> ٤٢ / ٨٥ / ٨٤٢٨</w:t>
      </w:r>
      <w:r w:rsidR="00FA4793">
        <w:rPr>
          <w:rtl/>
        </w:rPr>
        <w:t>،</w:t>
      </w:r>
      <w:r w:rsidRPr="006E3D10">
        <w:rPr>
          <w:rtl/>
        </w:rPr>
        <w:t xml:space="preserve"> تاريخ الإسلام للذهبي</w:t>
      </w:r>
      <w:r w:rsidR="00FA4793">
        <w:rPr>
          <w:rtl/>
        </w:rPr>
        <w:t>:</w:t>
      </w:r>
      <w:r w:rsidRPr="006E3D10">
        <w:rPr>
          <w:rtl/>
        </w:rPr>
        <w:t xml:space="preserve"> ٢ / ٤٠٨ وص ٤١٠</w:t>
      </w:r>
      <w:r w:rsidR="00FA4793">
        <w:rPr>
          <w:rtl/>
        </w:rPr>
        <w:t>،</w:t>
      </w:r>
      <w:r w:rsidRPr="006E3D10">
        <w:rPr>
          <w:rtl/>
        </w:rPr>
        <w:t xml:space="preserve"> الخصال</w:t>
      </w:r>
      <w:r w:rsidR="00FA4793">
        <w:rPr>
          <w:rtl/>
        </w:rPr>
        <w:t>:</w:t>
      </w:r>
      <w:r w:rsidRPr="006E3D10">
        <w:rPr>
          <w:rtl/>
        </w:rPr>
        <w:t xml:space="preserve"> ٣١١ / ٨٧</w:t>
      </w:r>
      <w:r w:rsidR="00FA4793">
        <w:rPr>
          <w:rtl/>
        </w:rPr>
        <w:t>،</w:t>
      </w:r>
      <w:r w:rsidRPr="006E3D10">
        <w:rPr>
          <w:rtl/>
        </w:rPr>
        <w:t xml:space="preserve"> علل الشرائع</w:t>
      </w:r>
      <w:r w:rsidR="00FA4793">
        <w:rPr>
          <w:rtl/>
        </w:rPr>
        <w:t>:</w:t>
      </w:r>
      <w:r w:rsidRPr="006E3D10">
        <w:rPr>
          <w:rtl/>
        </w:rPr>
        <w:t xml:space="preserve"> ١٦٢ / ١</w:t>
      </w:r>
      <w:r w:rsidR="00FA4793">
        <w:rPr>
          <w:rtl/>
        </w:rPr>
        <w:t>،</w:t>
      </w:r>
      <w:r w:rsidRPr="006E3D10">
        <w:rPr>
          <w:rtl/>
        </w:rPr>
        <w:t xml:space="preserve"> الأمالي للطوسي</w:t>
      </w:r>
      <w:r w:rsidR="00FA4793">
        <w:rPr>
          <w:rtl/>
        </w:rPr>
        <w:t>:</w:t>
      </w:r>
      <w:r w:rsidRPr="006E3D10">
        <w:rPr>
          <w:rtl/>
        </w:rPr>
        <w:t xml:space="preserve"> ١٧١ / ٢٨٧</w:t>
      </w:r>
      <w:r w:rsidR="00FA4793">
        <w:rPr>
          <w:rtl/>
        </w:rPr>
        <w:t>.</w:t>
      </w:r>
      <w:r w:rsidRPr="006E3D10">
        <w:rPr>
          <w:rtl/>
        </w:rPr>
        <w:t xml:space="preserve"> </w:t>
      </w:r>
    </w:p>
    <w:p w:rsidR="00DB3345" w:rsidRPr="00DB3345" w:rsidRDefault="00DB3345" w:rsidP="00DB3345">
      <w:pPr>
        <w:pStyle w:val="libFootnote0"/>
        <w:rPr>
          <w:rtl/>
        </w:rPr>
      </w:pPr>
      <w:r w:rsidRPr="006E3D10">
        <w:rPr>
          <w:rtl/>
        </w:rPr>
        <w:t>(٣) الكافي</w:t>
      </w:r>
      <w:r w:rsidR="00FA4793">
        <w:rPr>
          <w:rtl/>
        </w:rPr>
        <w:t>:</w:t>
      </w:r>
      <w:r w:rsidRPr="006E3D10">
        <w:rPr>
          <w:rtl/>
        </w:rPr>
        <w:t xml:space="preserve"> ٨ / ٣٥١ / ٥٤٨</w:t>
      </w:r>
      <w:r w:rsidR="00FA4793">
        <w:rPr>
          <w:rtl/>
        </w:rPr>
        <w:t>،</w:t>
      </w:r>
      <w:r w:rsidRPr="006E3D10">
        <w:rPr>
          <w:rtl/>
        </w:rPr>
        <w:t xml:space="preserve"> الإرشاد</w:t>
      </w:r>
      <w:r w:rsidR="00FA4793">
        <w:rPr>
          <w:rtl/>
        </w:rPr>
        <w:t>:</w:t>
      </w:r>
      <w:r w:rsidRPr="006E3D10">
        <w:rPr>
          <w:rtl/>
        </w:rPr>
        <w:t xml:space="preserve"> ١ / ٦٤</w:t>
      </w:r>
      <w:r w:rsidR="00FA4793">
        <w:rPr>
          <w:rtl/>
        </w:rPr>
        <w:t>،</w:t>
      </w:r>
      <w:r w:rsidRPr="006E3D10">
        <w:rPr>
          <w:rtl/>
        </w:rPr>
        <w:t xml:space="preserve"> تُحف العقول</w:t>
      </w:r>
      <w:r w:rsidR="00FA4793">
        <w:rPr>
          <w:rtl/>
        </w:rPr>
        <w:t>:</w:t>
      </w:r>
      <w:r w:rsidRPr="006E3D10">
        <w:rPr>
          <w:rtl/>
        </w:rPr>
        <w:t xml:space="preserve"> ٤٥٩</w:t>
      </w:r>
      <w:r w:rsidR="00FA4793">
        <w:rPr>
          <w:rtl/>
        </w:rPr>
        <w:t>،</w:t>
      </w:r>
      <w:r w:rsidRPr="006E3D10">
        <w:rPr>
          <w:rtl/>
        </w:rPr>
        <w:t xml:space="preserve"> الأمالي للمفيد</w:t>
      </w:r>
      <w:r w:rsidR="00FA4793">
        <w:rPr>
          <w:rtl/>
        </w:rPr>
        <w:t>:</w:t>
      </w:r>
      <w:r w:rsidRPr="006E3D10">
        <w:rPr>
          <w:rtl/>
        </w:rPr>
        <w:t xml:space="preserve"> ٥٦ / ١</w:t>
      </w:r>
      <w:r w:rsidR="00FA4793">
        <w:rPr>
          <w:rtl/>
        </w:rPr>
        <w:t>،</w:t>
      </w:r>
      <w:r w:rsidRPr="006E3D10">
        <w:rPr>
          <w:rtl/>
        </w:rPr>
        <w:t xml:space="preserve"> تاريخ اليعقوبي</w:t>
      </w:r>
      <w:r w:rsidR="00FA4793">
        <w:rPr>
          <w:rtl/>
        </w:rPr>
        <w:t>:</w:t>
      </w:r>
      <w:r w:rsidRPr="006E3D10">
        <w:rPr>
          <w:rtl/>
        </w:rPr>
        <w:t xml:space="preserve"> ٢ / ٥٦</w:t>
      </w:r>
      <w:r w:rsidR="00FA4793">
        <w:rPr>
          <w:rtl/>
        </w:rPr>
        <w:t>،</w:t>
      </w:r>
      <w:r w:rsidRPr="006E3D10">
        <w:rPr>
          <w:rtl/>
        </w:rPr>
        <w:t xml:space="preserve"> الخرائج والجرائح</w:t>
      </w:r>
      <w:r w:rsidR="00FA4793">
        <w:rPr>
          <w:rtl/>
        </w:rPr>
        <w:t>:</w:t>
      </w:r>
      <w:r w:rsidRPr="006E3D10">
        <w:rPr>
          <w:rtl/>
        </w:rPr>
        <w:t xml:space="preserve"> ١ / ١٥٩ / ٢٤٩</w:t>
      </w:r>
      <w:r w:rsidR="00FA4793">
        <w:rPr>
          <w:rtl/>
        </w:rPr>
        <w:t>،</w:t>
      </w:r>
      <w:r w:rsidRPr="006E3D10">
        <w:rPr>
          <w:rtl/>
        </w:rPr>
        <w:t xml:space="preserve"> المناقب للخوارزمي</w:t>
      </w:r>
      <w:r w:rsidR="00FA4793">
        <w:rPr>
          <w:rtl/>
        </w:rPr>
        <w:t>:</w:t>
      </w:r>
      <w:r w:rsidRPr="006E3D10">
        <w:rPr>
          <w:rtl/>
        </w:rPr>
        <w:t xml:space="preserve"> ١٧٠ / ٢٠٣</w:t>
      </w:r>
      <w:r w:rsidR="00FA4793">
        <w:rPr>
          <w:rtl/>
        </w:rPr>
        <w:t>،</w:t>
      </w:r>
      <w:r w:rsidRPr="006E3D10">
        <w:rPr>
          <w:rtl/>
        </w:rPr>
        <w:t xml:space="preserve"> كنز العمّال</w:t>
      </w:r>
      <w:r w:rsidR="00FA4793">
        <w:rPr>
          <w:rtl/>
        </w:rPr>
        <w:t>:</w:t>
      </w:r>
      <w:r w:rsidRPr="006E3D10">
        <w:rPr>
          <w:rtl/>
        </w:rPr>
        <w:t xml:space="preserve"> ١٣ / ١٢٣ / ٣٦٣٩٣</w:t>
      </w:r>
      <w:r w:rsidR="00FA4793">
        <w:rPr>
          <w:rtl/>
        </w:rPr>
        <w:t>.</w:t>
      </w:r>
      <w:r w:rsidRPr="006E3D10">
        <w:rPr>
          <w:rtl/>
        </w:rPr>
        <w:t xml:space="preserve"> </w:t>
      </w:r>
    </w:p>
    <w:p w:rsidR="00DB3345" w:rsidRPr="00DB3345" w:rsidRDefault="00DB3345" w:rsidP="00DB3345">
      <w:pPr>
        <w:pStyle w:val="libFootnote0"/>
        <w:rPr>
          <w:rtl/>
        </w:rPr>
      </w:pPr>
      <w:r w:rsidRPr="006E3D10">
        <w:rPr>
          <w:rtl/>
        </w:rPr>
        <w:t>(٤) المصنّف لابن</w:t>
      </w:r>
      <w:r w:rsidR="00D26812">
        <w:rPr>
          <w:rtl/>
        </w:rPr>
        <w:t xml:space="preserve"> </w:t>
      </w:r>
      <w:r w:rsidRPr="006E3D10">
        <w:rPr>
          <w:rtl/>
        </w:rPr>
        <w:t>أبي شيبة</w:t>
      </w:r>
      <w:r w:rsidR="00FA4793">
        <w:rPr>
          <w:rtl/>
        </w:rPr>
        <w:t>:</w:t>
      </w:r>
      <w:r w:rsidRPr="006E3D10">
        <w:rPr>
          <w:rtl/>
        </w:rPr>
        <w:t xml:space="preserve"> ٧ / ٥٠٧ / ٧٦</w:t>
      </w:r>
      <w:r w:rsidR="00FA4793">
        <w:rPr>
          <w:rtl/>
        </w:rPr>
        <w:t>،</w:t>
      </w:r>
      <w:r w:rsidRPr="006E3D10">
        <w:rPr>
          <w:rtl/>
        </w:rPr>
        <w:t xml:space="preserve"> دلائل النبوّة للبيهقي</w:t>
      </w:r>
      <w:r w:rsidR="00FA4793">
        <w:rPr>
          <w:rtl/>
        </w:rPr>
        <w:t>:</w:t>
      </w:r>
      <w:r w:rsidRPr="006E3D10">
        <w:rPr>
          <w:rtl/>
        </w:rPr>
        <w:t xml:space="preserve"> ٤ / ٢١٢</w:t>
      </w:r>
      <w:r w:rsidR="00FA4793">
        <w:rPr>
          <w:rtl/>
        </w:rPr>
        <w:t>،</w:t>
      </w:r>
      <w:r w:rsidRPr="006E3D10">
        <w:rPr>
          <w:rtl/>
        </w:rPr>
        <w:t xml:space="preserve"> تاريخ بغداد</w:t>
      </w:r>
      <w:r w:rsidR="00FA4793">
        <w:rPr>
          <w:rtl/>
        </w:rPr>
        <w:t>:</w:t>
      </w:r>
      <w:r w:rsidRPr="006E3D10">
        <w:rPr>
          <w:rtl/>
        </w:rPr>
        <w:t xml:space="preserve"> ١١ / ٣٢٤ / ٦١٤٢</w:t>
      </w:r>
      <w:r w:rsidR="00FA4793">
        <w:rPr>
          <w:rtl/>
        </w:rPr>
        <w:t>،</w:t>
      </w:r>
      <w:r w:rsidRPr="006E3D10">
        <w:rPr>
          <w:rtl/>
        </w:rPr>
        <w:t xml:space="preserve"> تاريخ الإسلام للذهبي</w:t>
      </w:r>
      <w:r w:rsidR="00FA4793">
        <w:rPr>
          <w:rtl/>
        </w:rPr>
        <w:t>:</w:t>
      </w:r>
      <w:r w:rsidRPr="006E3D10">
        <w:rPr>
          <w:rtl/>
        </w:rPr>
        <w:t xml:space="preserve"> ٢ / ٤١٢</w:t>
      </w:r>
      <w:r w:rsidR="00FA4793">
        <w:rPr>
          <w:rtl/>
        </w:rPr>
        <w:t>،</w:t>
      </w:r>
      <w:r w:rsidRPr="006E3D10">
        <w:rPr>
          <w:rtl/>
        </w:rPr>
        <w:t xml:space="preserve"> المناقب للخوارزمي</w:t>
      </w:r>
      <w:r w:rsidR="00FA4793">
        <w:rPr>
          <w:rtl/>
        </w:rPr>
        <w:t>:</w:t>
      </w:r>
      <w:r w:rsidRPr="006E3D10">
        <w:rPr>
          <w:rtl/>
        </w:rPr>
        <w:t xml:space="preserve"> ١٧٢ / ٢٠٧</w:t>
      </w:r>
      <w:r w:rsidR="00FA4793">
        <w:rPr>
          <w:rtl/>
        </w:rPr>
        <w:t>،</w:t>
      </w:r>
      <w:r w:rsidRPr="006E3D10">
        <w:rPr>
          <w:rtl/>
        </w:rPr>
        <w:t xml:space="preserve"> الأمالي للصدوق</w:t>
      </w:r>
      <w:r w:rsidR="00FA4793">
        <w:rPr>
          <w:rtl/>
        </w:rPr>
        <w:t>:</w:t>
      </w:r>
      <w:r w:rsidRPr="006E3D10">
        <w:rPr>
          <w:rtl/>
        </w:rPr>
        <w:t xml:space="preserve"> ٦٠٤ / ٨٣٩</w:t>
      </w:r>
      <w:r w:rsidR="00FA4793">
        <w:rPr>
          <w:rtl/>
        </w:rPr>
        <w:t>.</w:t>
      </w:r>
      <w:r w:rsidRPr="006E3D10">
        <w:rPr>
          <w:rtl/>
        </w:rPr>
        <w:t xml:space="preserve"> </w:t>
      </w:r>
    </w:p>
    <w:p w:rsidR="00DB3345" w:rsidRDefault="00DB3345" w:rsidP="00DB3345">
      <w:pPr>
        <w:pStyle w:val="libNormal"/>
      </w:pPr>
      <w:r>
        <w:rPr>
          <w:rtl/>
        </w:rPr>
        <w:br w:type="page"/>
      </w:r>
    </w:p>
    <w:p w:rsidR="00DB3345" w:rsidRPr="006E3D10" w:rsidRDefault="00DB3345" w:rsidP="00320993">
      <w:pPr>
        <w:pStyle w:val="libNormal"/>
        <w:rPr>
          <w:rtl/>
        </w:rPr>
      </w:pPr>
      <w:r w:rsidRPr="004F2634">
        <w:rPr>
          <w:rStyle w:val="libBold2Char"/>
          <w:rtl/>
        </w:rPr>
        <w:lastRenderedPageBreak/>
        <w:t>١٩٦</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في يوم فتح خيبر</w:t>
      </w:r>
      <w:r w:rsidR="00FA4793">
        <w:rPr>
          <w:rStyle w:val="libBold2Char"/>
          <w:rtl/>
        </w:rPr>
        <w:t>:</w:t>
      </w:r>
      <w:r w:rsidRPr="00320993">
        <w:rPr>
          <w:rtl/>
        </w:rPr>
        <w:t xml:space="preserve"> </w:t>
      </w:r>
      <w:r w:rsidR="00FA4793">
        <w:rPr>
          <w:rtl/>
        </w:rPr>
        <w:t>(</w:t>
      </w:r>
      <w:r w:rsidRPr="00D832F7">
        <w:rPr>
          <w:rtl/>
        </w:rPr>
        <w:t>لأُعطينّ الراية غداً رجلاً يحبّ الله ورسوله</w:t>
      </w:r>
      <w:r w:rsidR="00FA4793">
        <w:rPr>
          <w:rtl/>
        </w:rPr>
        <w:t>،</w:t>
      </w:r>
      <w:r w:rsidRPr="00D832F7">
        <w:rPr>
          <w:rtl/>
        </w:rPr>
        <w:t xml:space="preserve"> ويحبّه الله ورسوله</w:t>
      </w:r>
      <w:r w:rsidR="00FA4793">
        <w:rPr>
          <w:rtl/>
        </w:rPr>
        <w:t>،</w:t>
      </w:r>
      <w:r w:rsidRPr="00D832F7">
        <w:rPr>
          <w:rtl/>
        </w:rPr>
        <w:t xml:space="preserve"> كرّاراً غير فرّار</w:t>
      </w:r>
      <w:r w:rsidR="00FA4793">
        <w:rPr>
          <w:rtl/>
        </w:rPr>
        <w:t>،</w:t>
      </w:r>
      <w:r w:rsidRPr="00D832F7">
        <w:rPr>
          <w:rtl/>
        </w:rPr>
        <w:t xml:space="preserve"> لا يرجع حتى يفتح الله على يديه</w:t>
      </w:r>
      <w:r w:rsidR="00FA4793">
        <w:rPr>
          <w:rtl/>
        </w:rPr>
        <w:t>)</w:t>
      </w:r>
      <w:r w:rsidRPr="00DB3345">
        <w:rPr>
          <w:rStyle w:val="libFootnotenumChar"/>
          <w:rtl/>
        </w:rPr>
        <w:t>(١)</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١٩٧</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 xml:space="preserve">) - </w:t>
      </w:r>
      <w:r w:rsidRPr="004F2634">
        <w:rPr>
          <w:rStyle w:val="libBold2Char"/>
          <w:rtl/>
        </w:rPr>
        <w:t>في فتح خيبر</w:t>
      </w:r>
      <w:r w:rsidR="00FA4793">
        <w:rPr>
          <w:rStyle w:val="libBold2Char"/>
          <w:rtl/>
        </w:rPr>
        <w:t>:</w:t>
      </w:r>
      <w:r w:rsidRPr="004F2634">
        <w:rPr>
          <w:rStyle w:val="libBold2Char"/>
          <w:rtl/>
        </w:rPr>
        <w:t xml:space="preserve"> </w:t>
      </w:r>
      <w:r w:rsidR="00FA4793">
        <w:rPr>
          <w:rtl/>
        </w:rPr>
        <w:t>(</w:t>
      </w:r>
      <w:r w:rsidRPr="00D832F7">
        <w:rPr>
          <w:rtl/>
        </w:rPr>
        <w:t xml:space="preserve">إنّ رسول الله </w:t>
      </w:r>
      <w:r w:rsidR="00FA4793">
        <w:rPr>
          <w:rtl/>
        </w:rPr>
        <w:t>(</w:t>
      </w:r>
      <w:r w:rsidRPr="00D832F7">
        <w:rPr>
          <w:rtl/>
        </w:rPr>
        <w:t>صلّى الله عليه وآله</w:t>
      </w:r>
      <w:r w:rsidR="00FA4793">
        <w:rPr>
          <w:rtl/>
        </w:rPr>
        <w:t>)</w:t>
      </w:r>
      <w:r w:rsidRPr="00D832F7">
        <w:rPr>
          <w:rtl/>
        </w:rPr>
        <w:t xml:space="preserve"> بعث أبا بكر</w:t>
      </w:r>
      <w:r w:rsidR="00FA4793">
        <w:rPr>
          <w:rtl/>
        </w:rPr>
        <w:t>،</w:t>
      </w:r>
      <w:r w:rsidRPr="00D832F7">
        <w:rPr>
          <w:rtl/>
        </w:rPr>
        <w:t xml:space="preserve"> فسار بالناس</w:t>
      </w:r>
      <w:r w:rsidR="00FA4793">
        <w:rPr>
          <w:rtl/>
        </w:rPr>
        <w:t>،</w:t>
      </w:r>
      <w:r w:rsidRPr="00D832F7">
        <w:rPr>
          <w:rtl/>
        </w:rPr>
        <w:t xml:space="preserve"> فانهزم حتى رجع إليه</w:t>
      </w:r>
      <w:r w:rsidR="00FA4793">
        <w:rPr>
          <w:rtl/>
        </w:rPr>
        <w:t>.</w:t>
      </w:r>
      <w:r w:rsidRPr="00D832F7">
        <w:rPr>
          <w:rtl/>
        </w:rPr>
        <w:t xml:space="preserve"> وبعث عُمًر</w:t>
      </w:r>
      <w:r w:rsidR="00FA4793">
        <w:rPr>
          <w:rtl/>
        </w:rPr>
        <w:t>،</w:t>
      </w:r>
      <w:r w:rsidRPr="00D832F7">
        <w:rPr>
          <w:rtl/>
        </w:rPr>
        <w:t xml:space="preserve"> فانهزم بالناس حتى انتهى إليه</w:t>
      </w:r>
      <w:r w:rsidR="00FA4793">
        <w:rPr>
          <w:rtl/>
        </w:rPr>
        <w:t>.</w:t>
      </w:r>
      <w:r w:rsidRPr="00D832F7">
        <w:rPr>
          <w:rtl/>
        </w:rPr>
        <w:t xml:space="preserve"> فقال رسول الله </w:t>
      </w:r>
      <w:r w:rsidR="00FA4793">
        <w:rPr>
          <w:rtl/>
        </w:rPr>
        <w:t>(</w:t>
      </w:r>
      <w:r w:rsidRPr="00D832F7">
        <w:rPr>
          <w:rtl/>
        </w:rPr>
        <w:t>صلّى الله عليه وآله</w:t>
      </w:r>
      <w:r w:rsidR="00FA4793">
        <w:rPr>
          <w:rtl/>
        </w:rPr>
        <w:t>):</w:t>
      </w:r>
      <w:r w:rsidRPr="00D832F7">
        <w:rPr>
          <w:rtl/>
        </w:rPr>
        <w:t xml:space="preserve"> لأُعطينّ الراية رجلاً يحبّ الله ورسوله</w:t>
      </w:r>
      <w:r w:rsidR="00FA4793">
        <w:rPr>
          <w:rtl/>
        </w:rPr>
        <w:t>،</w:t>
      </w:r>
      <w:r w:rsidRPr="00D832F7">
        <w:rPr>
          <w:rtl/>
        </w:rPr>
        <w:t xml:space="preserve"> ويحبّه الله ورسوله</w:t>
      </w:r>
      <w:r w:rsidR="00FA4793">
        <w:rPr>
          <w:rtl/>
        </w:rPr>
        <w:t>،</w:t>
      </w:r>
      <w:r w:rsidRPr="00D832F7">
        <w:rPr>
          <w:rtl/>
        </w:rPr>
        <w:t xml:space="preserve"> يفتح الله له</w:t>
      </w:r>
      <w:r w:rsidR="00FA4793">
        <w:rPr>
          <w:rtl/>
        </w:rPr>
        <w:t>،</w:t>
      </w:r>
      <w:r w:rsidRPr="00D832F7">
        <w:rPr>
          <w:rtl/>
        </w:rPr>
        <w:t xml:space="preserve"> ليس بفرّار</w:t>
      </w:r>
      <w:r w:rsidR="00FA4793">
        <w:rPr>
          <w:rtl/>
        </w:rPr>
        <w:t>.</w:t>
      </w:r>
      <w:r w:rsidRPr="00D832F7">
        <w:rPr>
          <w:rtl/>
        </w:rPr>
        <w:t xml:space="preserve"> فأرسل إليّ فدعاني</w:t>
      </w:r>
      <w:r w:rsidR="00FA4793">
        <w:rPr>
          <w:rtl/>
        </w:rPr>
        <w:t>،</w:t>
      </w:r>
      <w:r w:rsidRPr="00D832F7">
        <w:rPr>
          <w:rtl/>
        </w:rPr>
        <w:t xml:space="preserve"> فأتيته وأنا أرمَد لا أُبصر شيئاً</w:t>
      </w:r>
      <w:r w:rsidR="00FA4793">
        <w:rPr>
          <w:rtl/>
        </w:rPr>
        <w:t>،</w:t>
      </w:r>
      <w:r w:rsidRPr="00D832F7">
        <w:rPr>
          <w:rtl/>
        </w:rPr>
        <w:t xml:space="preserve"> فتفَل في عيني وقال</w:t>
      </w:r>
      <w:r w:rsidR="00FA4793">
        <w:rPr>
          <w:rtl/>
        </w:rPr>
        <w:t>:</w:t>
      </w:r>
      <w:r w:rsidRPr="00D832F7">
        <w:rPr>
          <w:rtl/>
        </w:rPr>
        <w:t xml:space="preserve"> اللهمّ اكفِه الحرّ والبرد</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فما آذاني بعدُ حرٌّ ولا بَرْد</w:t>
      </w:r>
      <w:r w:rsidR="00FA4793">
        <w:rPr>
          <w:rtl/>
        </w:rPr>
        <w:t>)</w:t>
      </w:r>
      <w:r w:rsidRPr="00DB3345">
        <w:rPr>
          <w:rStyle w:val="libFootnotenumChar"/>
          <w:rtl/>
        </w:rPr>
        <w:t>(٢)</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١٩٨</w:t>
      </w:r>
      <w:r w:rsidR="00FA4793">
        <w:rPr>
          <w:rStyle w:val="libBold2Char"/>
          <w:rtl/>
        </w:rPr>
        <w:t xml:space="preserve"> - </w:t>
      </w:r>
      <w:r w:rsidRPr="004F2634">
        <w:rPr>
          <w:rStyle w:val="libBold2Char"/>
          <w:rtl/>
        </w:rPr>
        <w:t>مجمع الزوائد عن ابن عبّاس</w:t>
      </w:r>
      <w:r w:rsidR="00FA4793">
        <w:rPr>
          <w:rStyle w:val="libBold2Cha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إلى خيبر</w:t>
      </w:r>
      <w:r w:rsidR="00FA4793">
        <w:rPr>
          <w:rtl/>
        </w:rPr>
        <w:t xml:space="preserve"> - </w:t>
      </w:r>
      <w:r w:rsidRPr="00320993">
        <w:rPr>
          <w:rtl/>
        </w:rPr>
        <w:t>أحسبه قال</w:t>
      </w:r>
      <w:r w:rsidR="00FA4793">
        <w:rPr>
          <w:rtl/>
        </w:rPr>
        <w:t>:</w:t>
      </w:r>
      <w:r w:rsidRPr="00320993">
        <w:rPr>
          <w:rtl/>
        </w:rPr>
        <w:t xml:space="preserve">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الكافي</w:t>
      </w:r>
      <w:r w:rsidR="00FA4793">
        <w:rPr>
          <w:rtl/>
        </w:rPr>
        <w:t>:</w:t>
      </w:r>
      <w:r w:rsidRPr="006E3D10">
        <w:rPr>
          <w:rtl/>
        </w:rPr>
        <w:t xml:space="preserve"> ٨ / ٣٥١ / ٥٤٨ عن عدّة من أبناء المهاجرين والأنصار</w:t>
      </w:r>
      <w:r w:rsidR="00FA4793">
        <w:rPr>
          <w:rtl/>
        </w:rPr>
        <w:t>،</w:t>
      </w:r>
      <w:r w:rsidRPr="006E3D10">
        <w:rPr>
          <w:rtl/>
        </w:rPr>
        <w:t xml:space="preserve"> الإرشاد</w:t>
      </w:r>
      <w:r w:rsidR="00FA4793">
        <w:rPr>
          <w:rtl/>
        </w:rPr>
        <w:t>:</w:t>
      </w:r>
      <w:r w:rsidRPr="006E3D10">
        <w:rPr>
          <w:rtl/>
        </w:rPr>
        <w:t xml:space="preserve"> ١ / ٦٤</w:t>
      </w:r>
      <w:r w:rsidR="00FA4793">
        <w:rPr>
          <w:rtl/>
        </w:rPr>
        <w:t>،</w:t>
      </w:r>
      <w:r w:rsidRPr="006E3D10">
        <w:rPr>
          <w:rtl/>
        </w:rPr>
        <w:t xml:space="preserve"> الإفصاح</w:t>
      </w:r>
      <w:r w:rsidR="00FA4793">
        <w:rPr>
          <w:rtl/>
        </w:rPr>
        <w:t>:</w:t>
      </w:r>
      <w:r w:rsidRPr="006E3D10">
        <w:rPr>
          <w:rtl/>
        </w:rPr>
        <w:t xml:space="preserve"> ٣٤ وص ١٣٢</w:t>
      </w:r>
      <w:r w:rsidR="00FA4793">
        <w:rPr>
          <w:rtl/>
        </w:rPr>
        <w:t>،</w:t>
      </w:r>
      <w:r w:rsidRPr="006E3D10">
        <w:rPr>
          <w:rtl/>
        </w:rPr>
        <w:t xml:space="preserve"> الأمالي للطوسي</w:t>
      </w:r>
      <w:r w:rsidR="00FA4793">
        <w:rPr>
          <w:rtl/>
        </w:rPr>
        <w:t>:</w:t>
      </w:r>
      <w:r w:rsidRPr="006E3D10">
        <w:rPr>
          <w:rtl/>
        </w:rPr>
        <w:t xml:space="preserve"> ٣٨٠ / ٨١٧ عن</w:t>
      </w:r>
      <w:r w:rsidR="00D26812">
        <w:rPr>
          <w:rtl/>
        </w:rPr>
        <w:t xml:space="preserve"> </w:t>
      </w:r>
      <w:r w:rsidRPr="006E3D10">
        <w:rPr>
          <w:rtl/>
        </w:rPr>
        <w:t>أبي هريرة</w:t>
      </w:r>
      <w:r w:rsidR="00FA4793">
        <w:rPr>
          <w:rtl/>
        </w:rPr>
        <w:t>،</w:t>
      </w:r>
      <w:r w:rsidRPr="006E3D10">
        <w:rPr>
          <w:rtl/>
        </w:rPr>
        <w:t xml:space="preserve"> الاحتجاج</w:t>
      </w:r>
      <w:r w:rsidR="00FA4793">
        <w:rPr>
          <w:rtl/>
        </w:rPr>
        <w:t>:</w:t>
      </w:r>
      <w:r w:rsidRPr="006E3D10">
        <w:rPr>
          <w:rtl/>
        </w:rPr>
        <w:t xml:space="preserve"> ٢ / ٢٥ / ١٥٠ عن الإمام الحسن </w:t>
      </w:r>
      <w:r w:rsidR="00FA4793">
        <w:rPr>
          <w:rtl/>
        </w:rPr>
        <w:t>(</w:t>
      </w:r>
      <w:r w:rsidRPr="006E3D10">
        <w:rPr>
          <w:rtl/>
        </w:rPr>
        <w:t>عليه السلام</w:t>
      </w:r>
      <w:r w:rsidR="00FA4793">
        <w:rPr>
          <w:rtl/>
        </w:rPr>
        <w:t>)</w:t>
      </w:r>
      <w:r w:rsidRPr="006E3D10">
        <w:rPr>
          <w:rtl/>
        </w:rPr>
        <w:t xml:space="preserve"> عنه </w:t>
      </w:r>
      <w:r w:rsidR="00FA4793">
        <w:rPr>
          <w:rtl/>
        </w:rPr>
        <w:t>(</w:t>
      </w:r>
      <w:r w:rsidRPr="006E3D10">
        <w:rPr>
          <w:rtl/>
        </w:rPr>
        <w:t>صلّى الله عليه وآله</w:t>
      </w:r>
      <w:r w:rsidR="00FA4793">
        <w:rPr>
          <w:rtl/>
        </w:rPr>
        <w:t>)،</w:t>
      </w:r>
      <w:r w:rsidRPr="006E3D10">
        <w:rPr>
          <w:rtl/>
        </w:rPr>
        <w:t xml:space="preserve"> شرح الأخبار</w:t>
      </w:r>
      <w:r w:rsidR="00FA4793">
        <w:rPr>
          <w:rtl/>
        </w:rPr>
        <w:t>:</w:t>
      </w:r>
      <w:r w:rsidRPr="006E3D10">
        <w:rPr>
          <w:rtl/>
        </w:rPr>
        <w:t xml:space="preserve"> ١ / ١٤٨ / ٨٦ عن بريدة وفيه </w:t>
      </w:r>
      <w:r w:rsidR="00FA4793">
        <w:rPr>
          <w:rtl/>
        </w:rPr>
        <w:t>(</w:t>
      </w:r>
      <w:r w:rsidRPr="006E3D10">
        <w:rPr>
          <w:rtl/>
        </w:rPr>
        <w:t>يفتح خيبر عنوة</w:t>
      </w:r>
      <w:r w:rsidR="00FA4793">
        <w:rPr>
          <w:rtl/>
        </w:rPr>
        <w:t>)</w:t>
      </w:r>
      <w:r w:rsidRPr="006E3D10">
        <w:rPr>
          <w:rtl/>
        </w:rPr>
        <w:t xml:space="preserve"> بدل </w:t>
      </w:r>
      <w:r w:rsidR="00FA4793">
        <w:rPr>
          <w:rtl/>
        </w:rPr>
        <w:t>(</w:t>
      </w:r>
      <w:r w:rsidRPr="006E3D10">
        <w:rPr>
          <w:rtl/>
        </w:rPr>
        <w:t>لا يرجع</w:t>
      </w:r>
      <w:r w:rsidR="00FA4793">
        <w:rPr>
          <w:rtl/>
        </w:rPr>
        <w:t>...</w:t>
      </w:r>
      <w:r w:rsidRPr="006E3D10">
        <w:rPr>
          <w:rtl/>
        </w:rPr>
        <w:t>)</w:t>
      </w:r>
      <w:r w:rsidR="00FA4793">
        <w:rPr>
          <w:rtl/>
        </w:rPr>
        <w:t>،</w:t>
      </w:r>
      <w:r w:rsidRPr="006E3D10">
        <w:rPr>
          <w:rtl/>
        </w:rPr>
        <w:t xml:space="preserve"> عوالي اللآلي</w:t>
      </w:r>
      <w:r w:rsidR="00FA4793">
        <w:rPr>
          <w:rtl/>
        </w:rPr>
        <w:t>:</w:t>
      </w:r>
      <w:r w:rsidRPr="006E3D10">
        <w:rPr>
          <w:rtl/>
        </w:rPr>
        <w:t xml:space="preserve"> ٤ / ٨٨ / ١١١</w:t>
      </w:r>
      <w:r w:rsidR="00FA4793">
        <w:rPr>
          <w:rtl/>
        </w:rPr>
        <w:t>،</w:t>
      </w:r>
      <w:r w:rsidRPr="006E3D10">
        <w:rPr>
          <w:rtl/>
        </w:rPr>
        <w:t xml:space="preserve"> إعلام الورى</w:t>
      </w:r>
      <w:r w:rsidR="00FA4793">
        <w:rPr>
          <w:rtl/>
        </w:rPr>
        <w:t>:</w:t>
      </w:r>
      <w:r w:rsidRPr="006E3D10">
        <w:rPr>
          <w:rtl/>
        </w:rPr>
        <w:t xml:space="preserve"> ١ / ٢٠٧ عن الواقدي</w:t>
      </w:r>
      <w:r w:rsidR="00FA4793">
        <w:rPr>
          <w:rtl/>
        </w:rPr>
        <w:t>،</w:t>
      </w:r>
      <w:r w:rsidRPr="006E3D10">
        <w:rPr>
          <w:rtl/>
        </w:rPr>
        <w:t xml:space="preserve"> الفضائل لابن شاذان</w:t>
      </w:r>
      <w:r w:rsidR="00FA4793">
        <w:rPr>
          <w:rtl/>
        </w:rPr>
        <w:t>:</w:t>
      </w:r>
      <w:r w:rsidRPr="006E3D10">
        <w:rPr>
          <w:rtl/>
        </w:rPr>
        <w:t xml:space="preserve"> ١٢٨</w:t>
      </w:r>
      <w:r w:rsidR="00FA4793">
        <w:rPr>
          <w:rtl/>
        </w:rPr>
        <w:t>،</w:t>
      </w:r>
      <w:r w:rsidRPr="006E3D10">
        <w:rPr>
          <w:rtl/>
        </w:rPr>
        <w:t xml:space="preserve"> المناقب للخوارزمي</w:t>
      </w:r>
      <w:r w:rsidR="00FA4793">
        <w:rPr>
          <w:rtl/>
        </w:rPr>
        <w:t>:</w:t>
      </w:r>
      <w:r w:rsidRPr="006E3D10">
        <w:rPr>
          <w:rtl/>
        </w:rPr>
        <w:t xml:space="preserve"> ١٧٠ / ٢٠٣ كلاهما عن عُمَر</w:t>
      </w:r>
      <w:r w:rsidR="00FA4793">
        <w:rPr>
          <w:rtl/>
        </w:rPr>
        <w:t>.</w:t>
      </w:r>
      <w:r w:rsidRPr="006E3D10">
        <w:rPr>
          <w:rtl/>
        </w:rPr>
        <w:t xml:space="preserve"> </w:t>
      </w:r>
    </w:p>
    <w:p w:rsidR="00DB3345" w:rsidRPr="00DB3345" w:rsidRDefault="00DB3345" w:rsidP="00DB3345">
      <w:pPr>
        <w:pStyle w:val="libFootnote0"/>
        <w:rPr>
          <w:rtl/>
        </w:rPr>
      </w:pPr>
      <w:r w:rsidRPr="006E3D10">
        <w:rPr>
          <w:rtl/>
        </w:rPr>
        <w:t>(٢) المصنّف لابن أبي شيبة</w:t>
      </w:r>
      <w:r w:rsidR="00FA4793">
        <w:rPr>
          <w:rtl/>
        </w:rPr>
        <w:t>:</w:t>
      </w:r>
      <w:r w:rsidRPr="006E3D10">
        <w:rPr>
          <w:rtl/>
        </w:rPr>
        <w:t xml:space="preserve"> ٧ / ٤٩٧ / ١٧</w:t>
      </w:r>
      <w:r w:rsidR="00FA4793">
        <w:rPr>
          <w:rtl/>
        </w:rPr>
        <w:t>،</w:t>
      </w:r>
      <w:r w:rsidRPr="006E3D10">
        <w:rPr>
          <w:rtl/>
        </w:rPr>
        <w:t xml:space="preserve"> مسند البزّار</w:t>
      </w:r>
      <w:r w:rsidR="00FA4793">
        <w:rPr>
          <w:rtl/>
        </w:rPr>
        <w:t>:</w:t>
      </w:r>
      <w:r w:rsidRPr="006E3D10">
        <w:rPr>
          <w:rtl/>
        </w:rPr>
        <w:t xml:space="preserve"> ٢ / ١٣٦ / ٤٩٦</w:t>
      </w:r>
      <w:r w:rsidR="00FA4793">
        <w:rPr>
          <w:rtl/>
        </w:rPr>
        <w:t>،</w:t>
      </w:r>
      <w:r w:rsidRPr="006E3D10">
        <w:rPr>
          <w:rtl/>
        </w:rPr>
        <w:t xml:space="preserve"> خصائص أمير المؤمنين للنسائي</w:t>
      </w:r>
      <w:r w:rsidR="00FA4793">
        <w:rPr>
          <w:rtl/>
        </w:rPr>
        <w:t>:</w:t>
      </w:r>
      <w:r w:rsidRPr="006E3D10">
        <w:rPr>
          <w:rtl/>
        </w:rPr>
        <w:t xml:space="preserve"> ٥٤ / ١٣ كلّها عن أبي ليلى</w:t>
      </w:r>
      <w:r w:rsidR="00FA4793">
        <w:rPr>
          <w:rtl/>
        </w:rPr>
        <w:t>،</w:t>
      </w:r>
      <w:r w:rsidRPr="006E3D10">
        <w:rPr>
          <w:rtl/>
        </w:rPr>
        <w:t xml:space="preserve"> السيرة النبويّة لابن هشام</w:t>
      </w:r>
      <w:r w:rsidR="00FA4793">
        <w:rPr>
          <w:rtl/>
        </w:rPr>
        <w:t>:</w:t>
      </w:r>
      <w:r w:rsidRPr="006E3D10">
        <w:rPr>
          <w:rtl/>
        </w:rPr>
        <w:t xml:space="preserve"> ٣ / ٣٤٩</w:t>
      </w:r>
      <w:r w:rsidR="00FA4793">
        <w:rPr>
          <w:rtl/>
        </w:rPr>
        <w:t>،</w:t>
      </w:r>
      <w:r w:rsidRPr="006E3D10">
        <w:rPr>
          <w:rtl/>
        </w:rPr>
        <w:t xml:space="preserve"> البداية والنهاية</w:t>
      </w:r>
      <w:r w:rsidR="00FA4793">
        <w:rPr>
          <w:rtl/>
        </w:rPr>
        <w:t>:</w:t>
      </w:r>
      <w:r w:rsidRPr="006E3D10">
        <w:rPr>
          <w:rtl/>
        </w:rPr>
        <w:t xml:space="preserve"> ٧ / ٣٣٧ وج ٤ / ١٨٦</w:t>
      </w:r>
      <w:r w:rsidR="00FA4793">
        <w:rPr>
          <w:rtl/>
        </w:rPr>
        <w:t>،</w:t>
      </w:r>
      <w:r w:rsidRPr="006E3D10">
        <w:rPr>
          <w:rtl/>
        </w:rPr>
        <w:t xml:space="preserve"> تاريخ دمشق</w:t>
      </w:r>
      <w:r w:rsidR="00FA4793">
        <w:rPr>
          <w:rtl/>
        </w:rPr>
        <w:t>:</w:t>
      </w:r>
      <w:r w:rsidRPr="006E3D10">
        <w:rPr>
          <w:rtl/>
        </w:rPr>
        <w:t xml:space="preserve"> ٤٢ / ٨٩ والأربعة الأخيرة عن سلمة بن عمرو بن الأكوع</w:t>
      </w:r>
      <w:r w:rsidR="00FA4793">
        <w:rPr>
          <w:rtl/>
        </w:rPr>
        <w:t>،</w:t>
      </w:r>
      <w:r w:rsidRPr="006E3D10">
        <w:rPr>
          <w:rtl/>
        </w:rPr>
        <w:t xml:space="preserve"> المناقب لابن المغازلي</w:t>
      </w:r>
      <w:r w:rsidR="00FA4793">
        <w:rPr>
          <w:rtl/>
        </w:rPr>
        <w:t>:</w:t>
      </w:r>
      <w:r w:rsidRPr="006E3D10">
        <w:rPr>
          <w:rtl/>
        </w:rPr>
        <w:t xml:space="preserve"> ١٨١ / ٢١٧ عن</w:t>
      </w:r>
      <w:r w:rsidR="00D26812">
        <w:rPr>
          <w:rtl/>
        </w:rPr>
        <w:t xml:space="preserve"> </w:t>
      </w:r>
      <w:r w:rsidRPr="006E3D10">
        <w:rPr>
          <w:rtl/>
        </w:rPr>
        <w:t xml:space="preserve">أبي هريرة والخمسة الأخيرة من دون إسناد إليه </w:t>
      </w:r>
      <w:r w:rsidR="00FA4793">
        <w:rPr>
          <w:rtl/>
        </w:rPr>
        <w:t>(</w:t>
      </w:r>
      <w:r w:rsidRPr="006E3D10">
        <w:rPr>
          <w:rtl/>
        </w:rPr>
        <w:t>عليه السلام</w:t>
      </w:r>
      <w:r w:rsidR="00FA4793">
        <w:rPr>
          <w:rtl/>
        </w:rPr>
        <w:t>)،</w:t>
      </w:r>
      <w:r w:rsidRPr="006E3D10">
        <w:rPr>
          <w:rtl/>
        </w:rPr>
        <w:t xml:space="preserve"> الخصال</w:t>
      </w:r>
      <w:r w:rsidR="00FA4793">
        <w:rPr>
          <w:rtl/>
        </w:rPr>
        <w:t>:</w:t>
      </w:r>
      <w:r w:rsidRPr="006E3D10">
        <w:rPr>
          <w:rtl/>
        </w:rPr>
        <w:t xml:space="preserve"> ٥٥٥ / ٣١ عن عامر بن واثلة</w:t>
      </w:r>
      <w:r w:rsidR="00FA4793">
        <w:rPr>
          <w:rtl/>
        </w:rPr>
        <w:t>،</w:t>
      </w:r>
      <w:r w:rsidRPr="006E3D10">
        <w:rPr>
          <w:rtl/>
        </w:rPr>
        <w:t xml:space="preserve"> الأمالي للطوسي</w:t>
      </w:r>
      <w:r w:rsidR="00FA4793">
        <w:rPr>
          <w:rtl/>
        </w:rPr>
        <w:t>:</w:t>
      </w:r>
      <w:r w:rsidRPr="006E3D10">
        <w:rPr>
          <w:rtl/>
        </w:rPr>
        <w:t xml:space="preserve"> ٥٤٦ / ١٦٨ عن</w:t>
      </w:r>
      <w:r w:rsidR="00D26812">
        <w:rPr>
          <w:rtl/>
        </w:rPr>
        <w:t xml:space="preserve"> </w:t>
      </w:r>
      <w:r w:rsidRPr="006E3D10">
        <w:rPr>
          <w:rtl/>
        </w:rPr>
        <w:t>أبي ذرّ</w:t>
      </w:r>
      <w:r w:rsidR="00FA4793">
        <w:rPr>
          <w:rtl/>
        </w:rPr>
        <w:t>،</w:t>
      </w:r>
      <w:r w:rsidRPr="006E3D10">
        <w:rPr>
          <w:rtl/>
        </w:rPr>
        <w:t xml:space="preserve"> شرح الأخبار</w:t>
      </w:r>
      <w:r w:rsidR="00FA4793">
        <w:rPr>
          <w:rtl/>
        </w:rPr>
        <w:t>:</w:t>
      </w:r>
      <w:r w:rsidRPr="006E3D10">
        <w:rPr>
          <w:rtl/>
        </w:rPr>
        <w:t xml:space="preserve"> ١ / ٣٠٢ / ٢٨٣ والثمانية الأخيرة نحوه</w:t>
      </w:r>
      <w:r w:rsidR="00FA4793">
        <w:rPr>
          <w:rtl/>
        </w:rPr>
        <w:t>،</w:t>
      </w:r>
      <w:r w:rsidRPr="006E3D10">
        <w:rPr>
          <w:rtl/>
        </w:rPr>
        <w:t xml:space="preserve"> إعلام الورى</w:t>
      </w:r>
      <w:r w:rsidR="00FA4793">
        <w:rPr>
          <w:rtl/>
        </w:rPr>
        <w:t>:</w:t>
      </w:r>
      <w:r w:rsidRPr="006E3D10">
        <w:rPr>
          <w:rtl/>
        </w:rPr>
        <w:t xml:space="preserve"> ١ / ٣٦٤ عن</w:t>
      </w:r>
      <w:r w:rsidR="00D26812">
        <w:rPr>
          <w:rtl/>
        </w:rPr>
        <w:t xml:space="preserve"> </w:t>
      </w:r>
      <w:r w:rsidRPr="006E3D10">
        <w:rPr>
          <w:rtl/>
        </w:rPr>
        <w:t>أبي ليلى</w:t>
      </w:r>
      <w:r w:rsidR="00FA4793">
        <w:rPr>
          <w:rtl/>
        </w:rPr>
        <w:t>،</w:t>
      </w:r>
      <w:r w:rsidRPr="006E3D10">
        <w:rPr>
          <w:rtl/>
        </w:rPr>
        <w:t xml:space="preserve"> وراجع مسند ابن حنبل</w:t>
      </w:r>
      <w:r w:rsidR="00FA4793">
        <w:rPr>
          <w:rtl/>
        </w:rPr>
        <w:t>:</w:t>
      </w:r>
      <w:r w:rsidRPr="006E3D10">
        <w:rPr>
          <w:rtl/>
        </w:rPr>
        <w:t xml:space="preserve"> ٩ / ١٩ / ٢٣٠٥٤</w:t>
      </w:r>
      <w:r w:rsidR="00FA4793">
        <w:rPr>
          <w:rtl/>
        </w:rPr>
        <w:t>.</w:t>
      </w:r>
      <w:r w:rsidRPr="006E3D10">
        <w:rPr>
          <w:rtl/>
        </w:rPr>
        <w:t xml:space="preserve"> </w:t>
      </w:r>
    </w:p>
    <w:p w:rsidR="00DB3345" w:rsidRDefault="00DB3345" w:rsidP="00DB3345">
      <w:pPr>
        <w:pStyle w:val="libNormal"/>
      </w:pPr>
      <w:r>
        <w:rPr>
          <w:rtl/>
        </w:rPr>
        <w:br w:type="page"/>
      </w:r>
    </w:p>
    <w:p w:rsidR="00DB3345" w:rsidRPr="006E3D10" w:rsidRDefault="00DB3345" w:rsidP="00320993">
      <w:pPr>
        <w:pStyle w:val="libNormal"/>
        <w:rPr>
          <w:rtl/>
        </w:rPr>
      </w:pPr>
      <w:r w:rsidRPr="00320993">
        <w:rPr>
          <w:rtl/>
        </w:rPr>
        <w:lastRenderedPageBreak/>
        <w:t>أبا بكر</w:t>
      </w:r>
      <w:r w:rsidR="00FA4793">
        <w:rPr>
          <w:rtl/>
        </w:rPr>
        <w:t xml:space="preserve"> - </w:t>
      </w:r>
      <w:r w:rsidRPr="00320993">
        <w:rPr>
          <w:rtl/>
        </w:rPr>
        <w:t>فرجع منهزماً ومَن معه</w:t>
      </w:r>
      <w:r w:rsidR="00FA4793">
        <w:rPr>
          <w:rtl/>
        </w:rPr>
        <w:t>،</w:t>
      </w:r>
      <w:r w:rsidRPr="00320993">
        <w:rPr>
          <w:rtl/>
        </w:rPr>
        <w:t xml:space="preserve"> فلمّا كان من الغد بعث عُمَر</w:t>
      </w:r>
      <w:r w:rsidR="00FA4793">
        <w:rPr>
          <w:rtl/>
        </w:rPr>
        <w:t>،</w:t>
      </w:r>
      <w:r w:rsidRPr="00320993">
        <w:rPr>
          <w:rtl/>
        </w:rPr>
        <w:t xml:space="preserve"> فرجع منهزماً يُجَبِّن أصحابه ويُجبِّنه أصحابُه</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لأُعطينّ الراية غداً رجلاً يحبّ الله ورسوله</w:t>
      </w:r>
      <w:r w:rsidR="00FA4793">
        <w:rPr>
          <w:rtl/>
        </w:rPr>
        <w:t>،</w:t>
      </w:r>
      <w:r w:rsidRPr="00D832F7">
        <w:rPr>
          <w:rtl/>
        </w:rPr>
        <w:t xml:space="preserve"> ويحبّه الله ورسوله</w:t>
      </w:r>
      <w:r w:rsidR="00FA4793">
        <w:rPr>
          <w:rtl/>
        </w:rPr>
        <w:t>،</w:t>
      </w:r>
      <w:r w:rsidRPr="00D832F7">
        <w:rPr>
          <w:rtl/>
        </w:rPr>
        <w:t xml:space="preserve"> لا يرجع حتى يفتح الله عليه</w:t>
      </w:r>
      <w:r w:rsidR="00FA4793">
        <w:rPr>
          <w:rtl/>
        </w:rPr>
        <w:t>).</w:t>
      </w:r>
      <w:r w:rsidRPr="00D832F7">
        <w:rPr>
          <w:rtl/>
        </w:rPr>
        <w:t xml:space="preserve"> </w:t>
      </w:r>
    </w:p>
    <w:p w:rsidR="00DB3345" w:rsidRPr="006E3D10" w:rsidRDefault="00DB3345" w:rsidP="00320993">
      <w:pPr>
        <w:pStyle w:val="libNormal"/>
        <w:rPr>
          <w:rtl/>
        </w:rPr>
      </w:pPr>
      <w:r w:rsidRPr="00320993">
        <w:rPr>
          <w:rtl/>
        </w:rPr>
        <w:t>فثار الناس</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أين عليّ</w:t>
      </w:r>
      <w:r w:rsidR="00FA4793">
        <w:rPr>
          <w:rtl/>
        </w:rPr>
        <w:t>؟)</w:t>
      </w:r>
      <w:r w:rsidRPr="00D832F7">
        <w:rPr>
          <w:rtl/>
        </w:rPr>
        <w:t xml:space="preserve"> </w:t>
      </w:r>
      <w:r w:rsidRPr="00320993">
        <w:rPr>
          <w:rtl/>
        </w:rPr>
        <w:t>فإذا هو يشتكي عينيه</w:t>
      </w:r>
      <w:r w:rsidR="00FA4793">
        <w:rPr>
          <w:rtl/>
        </w:rPr>
        <w:t>،</w:t>
      </w:r>
      <w:r w:rsidRPr="00320993">
        <w:rPr>
          <w:rtl/>
        </w:rPr>
        <w:t xml:space="preserve"> فتفل في عينيه</w:t>
      </w:r>
      <w:r w:rsidR="00FA4793">
        <w:rPr>
          <w:rtl/>
        </w:rPr>
        <w:t>،</w:t>
      </w:r>
      <w:r w:rsidRPr="00320993">
        <w:rPr>
          <w:rtl/>
        </w:rPr>
        <w:t xml:space="preserve"> ثمّ دفع إليه الراية</w:t>
      </w:r>
      <w:r w:rsidR="00FA4793">
        <w:rPr>
          <w:rtl/>
        </w:rPr>
        <w:t>،</w:t>
      </w:r>
      <w:r w:rsidRPr="00320993">
        <w:rPr>
          <w:rtl/>
        </w:rPr>
        <w:t xml:space="preserve"> فهزّها</w:t>
      </w:r>
      <w:r w:rsidR="00FA4793">
        <w:rPr>
          <w:rtl/>
        </w:rPr>
        <w:t>،</w:t>
      </w:r>
      <w:r w:rsidRPr="00320993">
        <w:rPr>
          <w:rtl/>
        </w:rPr>
        <w:t xml:space="preserve"> ففتح الله عليه</w:t>
      </w:r>
      <w:r w:rsidRPr="00DB3345">
        <w:rPr>
          <w:rStyle w:val="libFootnotenumChar"/>
          <w:rtl/>
        </w:rPr>
        <w:t>(١)</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١٩٩</w:t>
      </w:r>
      <w:r w:rsidR="00FA4793">
        <w:rPr>
          <w:rStyle w:val="libBold2Char"/>
          <w:rtl/>
        </w:rPr>
        <w:t xml:space="preserve"> - </w:t>
      </w:r>
      <w:r w:rsidRPr="004F2634">
        <w:rPr>
          <w:rStyle w:val="libBold2Char"/>
          <w:rtl/>
        </w:rPr>
        <w:t>مسند ابن حنبل عن أبي سعيد الخدريّ</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أخذ الراية فهزّها</w:t>
      </w:r>
      <w:r w:rsidR="00FA4793">
        <w:rPr>
          <w:rtl/>
        </w:rPr>
        <w:t>،</w:t>
      </w:r>
      <w:r w:rsidRPr="00320993">
        <w:rPr>
          <w:rtl/>
        </w:rPr>
        <w:t xml:space="preserve"> ثمّ قال</w:t>
      </w:r>
      <w:r w:rsidR="00FA4793">
        <w:rPr>
          <w:rtl/>
        </w:rPr>
        <w:t>:</w:t>
      </w:r>
      <w:r w:rsidRPr="00320993">
        <w:rPr>
          <w:rtl/>
        </w:rPr>
        <w:t xml:space="preserve"> </w:t>
      </w:r>
      <w:r w:rsidR="00FA4793">
        <w:rPr>
          <w:rtl/>
        </w:rPr>
        <w:t>(</w:t>
      </w:r>
      <w:r w:rsidRPr="00D832F7">
        <w:rPr>
          <w:rtl/>
        </w:rPr>
        <w:t>مَن يأخذها بحقّها</w:t>
      </w:r>
      <w:r w:rsidR="00FA4793">
        <w:rPr>
          <w:rtl/>
        </w:rPr>
        <w:t>؟)</w:t>
      </w:r>
      <w:r w:rsidRPr="00320993">
        <w:rPr>
          <w:rtl/>
        </w:rPr>
        <w:t xml:space="preserve"> فجاء فلان فقال</w:t>
      </w:r>
      <w:r w:rsidR="00FA4793">
        <w:rPr>
          <w:rtl/>
        </w:rPr>
        <w:t>:</w:t>
      </w:r>
      <w:r w:rsidRPr="00320993">
        <w:rPr>
          <w:rtl/>
        </w:rPr>
        <w:t xml:space="preserve"> أنا</w:t>
      </w:r>
      <w:r w:rsidR="00FA4793">
        <w:rPr>
          <w:rtl/>
        </w:rPr>
        <w:t>،</w:t>
      </w:r>
      <w:r w:rsidRPr="00320993">
        <w:rPr>
          <w:rtl/>
        </w:rPr>
        <w:t xml:space="preserve"> قال</w:t>
      </w:r>
      <w:r w:rsidR="00FA4793">
        <w:rPr>
          <w:rtl/>
        </w:rPr>
        <w:t>:</w:t>
      </w:r>
      <w:r w:rsidRPr="00320993">
        <w:rPr>
          <w:rtl/>
        </w:rPr>
        <w:t xml:space="preserve"> أمِط</w:t>
      </w:r>
      <w:r w:rsidR="00FA4793">
        <w:rPr>
          <w:rtl/>
        </w:rPr>
        <w:t>.</w:t>
      </w:r>
      <w:r w:rsidRPr="00320993">
        <w:rPr>
          <w:rtl/>
        </w:rPr>
        <w:t xml:space="preserve"> ثمّ جاء رجل فقال</w:t>
      </w:r>
      <w:r w:rsidR="00FA4793">
        <w:rPr>
          <w:rtl/>
        </w:rPr>
        <w:t>:</w:t>
      </w:r>
      <w:r w:rsidRPr="00320993">
        <w:rPr>
          <w:rtl/>
        </w:rPr>
        <w:t xml:space="preserve"> أمِط</w:t>
      </w:r>
      <w:r w:rsidR="00FA4793">
        <w:rPr>
          <w:rtl/>
        </w:rPr>
        <w:t>،</w:t>
      </w:r>
      <w:r w:rsidRPr="00320993">
        <w:rPr>
          <w:rtl/>
        </w:rPr>
        <w:t xml:space="preserve"> ثمّ قال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والذي كرّم وجه محمّد</w:t>
      </w:r>
      <w:r w:rsidR="00FA4793">
        <w:rPr>
          <w:rtl/>
        </w:rPr>
        <w:t>،</w:t>
      </w:r>
      <w:r w:rsidRPr="00D832F7">
        <w:rPr>
          <w:rtl/>
        </w:rPr>
        <w:t xml:space="preserve"> لأُعطينّها رجلاً لا يفرّ</w:t>
      </w:r>
      <w:r w:rsidR="00FA4793">
        <w:rPr>
          <w:rtl/>
        </w:rPr>
        <w:t>،</w:t>
      </w:r>
      <w:r w:rsidRPr="00D832F7">
        <w:rPr>
          <w:rtl/>
        </w:rPr>
        <w:t xml:space="preserve"> هاك يا عليّ</w:t>
      </w:r>
      <w:r w:rsidR="00FA4793">
        <w:rPr>
          <w:rtl/>
        </w:rPr>
        <w:t>).</w:t>
      </w:r>
      <w:r w:rsidRPr="00320993">
        <w:rPr>
          <w:rtl/>
        </w:rPr>
        <w:t xml:space="preserve"> فانطلق حتى فتح الله عليه خيبر وفدَك</w:t>
      </w:r>
      <w:r w:rsidR="00FA4793">
        <w:rPr>
          <w:rtl/>
        </w:rPr>
        <w:t>،</w:t>
      </w:r>
      <w:r w:rsidRPr="00320993">
        <w:rPr>
          <w:rtl/>
        </w:rPr>
        <w:t xml:space="preserve"> وجاء بعَجوتهما</w:t>
      </w:r>
      <w:r w:rsidRPr="00DB3345">
        <w:rPr>
          <w:rStyle w:val="libFootnotenumChar"/>
          <w:rtl/>
        </w:rPr>
        <w:t>(٢)</w:t>
      </w:r>
      <w:r w:rsidRPr="00320993">
        <w:rPr>
          <w:rtl/>
        </w:rPr>
        <w:t xml:space="preserve"> وقَديدهما</w:t>
      </w:r>
      <w:r w:rsidRPr="00DB3345">
        <w:rPr>
          <w:rStyle w:val="libFootnotenumChar"/>
          <w:rtl/>
        </w:rPr>
        <w:t>(٣) (٤)</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٢٠٠</w:t>
      </w:r>
      <w:r w:rsidR="00FA4793">
        <w:rPr>
          <w:rStyle w:val="libBold2Char"/>
          <w:rtl/>
        </w:rPr>
        <w:t xml:space="preserve"> - </w:t>
      </w:r>
      <w:r w:rsidRPr="004F2634">
        <w:rPr>
          <w:rStyle w:val="libBold2Char"/>
          <w:rtl/>
        </w:rPr>
        <w:t>الطبقات الكبرى</w:t>
      </w:r>
      <w:r w:rsidR="00FA4793">
        <w:rPr>
          <w:rStyle w:val="libBold2Char"/>
          <w:rtl/>
        </w:rPr>
        <w:t>:</w:t>
      </w:r>
      <w:r w:rsidRPr="00320993">
        <w:rPr>
          <w:rtl/>
        </w:rPr>
        <w:t xml:space="preserve"> سريّة عليّ بن أبي طالب إلى بني سعد بن بكر بفَدَك</w:t>
      </w:r>
      <w:r w:rsidRPr="00DB3345">
        <w:rPr>
          <w:rStyle w:val="libFootnotenumChar"/>
          <w:rtl/>
        </w:rPr>
        <w:t xml:space="preserve">(٥)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مجمع الزوائد</w:t>
      </w:r>
      <w:r w:rsidR="00FA4793">
        <w:rPr>
          <w:rtl/>
        </w:rPr>
        <w:t>:</w:t>
      </w:r>
      <w:r w:rsidRPr="006E3D10">
        <w:rPr>
          <w:rtl/>
        </w:rPr>
        <w:t xml:space="preserve"> ٩ / ١٦٥ / ١٤٧١٧</w:t>
      </w:r>
      <w:r w:rsidR="00FA4793">
        <w:rPr>
          <w:rtl/>
        </w:rPr>
        <w:t>،</w:t>
      </w:r>
      <w:r w:rsidRPr="006E3D10">
        <w:rPr>
          <w:rtl/>
        </w:rPr>
        <w:t xml:space="preserve"> وراجع الإفصاح</w:t>
      </w:r>
      <w:r w:rsidR="00FA4793">
        <w:rPr>
          <w:rtl/>
        </w:rPr>
        <w:t>:</w:t>
      </w:r>
      <w:r w:rsidRPr="006E3D10">
        <w:rPr>
          <w:rtl/>
        </w:rPr>
        <w:t xml:space="preserve"> ٨٦</w:t>
      </w:r>
      <w:r w:rsidR="00FA4793">
        <w:rPr>
          <w:rtl/>
        </w:rPr>
        <w:t>،</w:t>
      </w:r>
      <w:r w:rsidRPr="006E3D10">
        <w:rPr>
          <w:rtl/>
        </w:rPr>
        <w:t xml:space="preserve"> والمناقب للكوفي</w:t>
      </w:r>
      <w:r w:rsidR="00FA4793">
        <w:rPr>
          <w:rtl/>
        </w:rPr>
        <w:t>:</w:t>
      </w:r>
      <w:r w:rsidRPr="006E3D10">
        <w:rPr>
          <w:rtl/>
        </w:rPr>
        <w:t xml:space="preserve"> ٢ / ٤٩٨ / ١٠٠١</w:t>
      </w:r>
      <w:r w:rsidR="00FA4793">
        <w:rPr>
          <w:rtl/>
        </w:rPr>
        <w:t>،</w:t>
      </w:r>
      <w:r w:rsidRPr="006E3D10">
        <w:rPr>
          <w:rtl/>
        </w:rPr>
        <w:t xml:space="preserve"> والخرائج والجرائح</w:t>
      </w:r>
      <w:r w:rsidR="00FA4793">
        <w:rPr>
          <w:rtl/>
        </w:rPr>
        <w:t>:</w:t>
      </w:r>
      <w:r w:rsidRPr="006E3D10">
        <w:rPr>
          <w:rtl/>
        </w:rPr>
        <w:t xml:space="preserve"> ١ / ١٥٩ / ٢٤٩</w:t>
      </w:r>
      <w:r w:rsidR="00FA4793">
        <w:rPr>
          <w:rtl/>
        </w:rPr>
        <w:t>.</w:t>
      </w:r>
      <w:r w:rsidRPr="006E3D10">
        <w:rPr>
          <w:rtl/>
        </w:rPr>
        <w:t xml:space="preserve"> </w:t>
      </w:r>
    </w:p>
    <w:p w:rsidR="00DB3345" w:rsidRPr="00DB3345" w:rsidRDefault="00DB3345" w:rsidP="00DB3345">
      <w:pPr>
        <w:pStyle w:val="libFootnote0"/>
        <w:rPr>
          <w:rtl/>
        </w:rPr>
      </w:pPr>
      <w:r w:rsidRPr="006E3D10">
        <w:rPr>
          <w:rtl/>
        </w:rPr>
        <w:t>(٢) العَجْوة</w:t>
      </w:r>
      <w:r w:rsidR="00FA4793">
        <w:rPr>
          <w:rtl/>
        </w:rPr>
        <w:t>:</w:t>
      </w:r>
      <w:r w:rsidRPr="006E3D10">
        <w:rPr>
          <w:rtl/>
        </w:rPr>
        <w:t xml:space="preserve"> ضرْب من أجود التمر بالمدينة </w:t>
      </w:r>
      <w:r w:rsidR="00FA4793">
        <w:rPr>
          <w:rtl/>
        </w:rPr>
        <w:t>(</w:t>
      </w:r>
      <w:r w:rsidRPr="006E3D10">
        <w:rPr>
          <w:rtl/>
        </w:rPr>
        <w:t>لسان العرب</w:t>
      </w:r>
      <w:r w:rsidR="00FA4793">
        <w:rPr>
          <w:rtl/>
        </w:rPr>
        <w:t>:</w:t>
      </w:r>
      <w:r w:rsidRPr="006E3D10">
        <w:rPr>
          <w:rtl/>
        </w:rPr>
        <w:t xml:space="preserve"> ١٥ / ٣١</w:t>
      </w:r>
      <w:r w:rsidR="00FA4793">
        <w:rPr>
          <w:rtl/>
        </w:rPr>
        <w:t>).</w:t>
      </w:r>
      <w:r w:rsidRPr="006E3D10">
        <w:rPr>
          <w:rtl/>
        </w:rPr>
        <w:t xml:space="preserve"> </w:t>
      </w:r>
    </w:p>
    <w:p w:rsidR="00DB3345" w:rsidRPr="00DB3345" w:rsidRDefault="00DB3345" w:rsidP="00DB3345">
      <w:pPr>
        <w:pStyle w:val="libFootnote0"/>
        <w:rPr>
          <w:rtl/>
        </w:rPr>
      </w:pPr>
      <w:r w:rsidRPr="006E3D10">
        <w:rPr>
          <w:rtl/>
        </w:rPr>
        <w:t>(٣) القديد</w:t>
      </w:r>
      <w:r w:rsidR="00FA4793">
        <w:rPr>
          <w:rtl/>
        </w:rPr>
        <w:t>:</w:t>
      </w:r>
      <w:r w:rsidRPr="006E3D10">
        <w:rPr>
          <w:rtl/>
        </w:rPr>
        <w:t xml:space="preserve"> اللحم المملوح المجفّف في الشمس </w:t>
      </w:r>
      <w:r w:rsidR="00FA4793">
        <w:rPr>
          <w:rtl/>
        </w:rPr>
        <w:t>(</w:t>
      </w:r>
      <w:r w:rsidRPr="006E3D10">
        <w:rPr>
          <w:rtl/>
        </w:rPr>
        <w:t>النهاية</w:t>
      </w:r>
      <w:r w:rsidR="00FA4793">
        <w:rPr>
          <w:rtl/>
        </w:rPr>
        <w:t>:</w:t>
      </w:r>
      <w:r w:rsidRPr="006E3D10">
        <w:rPr>
          <w:rtl/>
        </w:rPr>
        <w:t>٤ / ٢٢</w:t>
      </w:r>
      <w:r w:rsidR="00D26812">
        <w:rPr>
          <w:rtl/>
        </w:rPr>
        <w:t xml:space="preserve"> </w:t>
      </w:r>
      <w:r w:rsidR="00FA4793">
        <w:rPr>
          <w:rtl/>
        </w:rPr>
        <w:t>).</w:t>
      </w:r>
      <w:r w:rsidRPr="006E3D10">
        <w:rPr>
          <w:rtl/>
        </w:rPr>
        <w:t xml:space="preserve"> </w:t>
      </w:r>
    </w:p>
    <w:p w:rsidR="00DB3345" w:rsidRPr="00DB3345" w:rsidRDefault="00DB3345" w:rsidP="00DB3345">
      <w:pPr>
        <w:pStyle w:val="libFootnote0"/>
        <w:rPr>
          <w:rtl/>
        </w:rPr>
      </w:pPr>
      <w:r w:rsidRPr="006E3D10">
        <w:rPr>
          <w:rtl/>
        </w:rPr>
        <w:t>(٤) مسند ابن حنبل</w:t>
      </w:r>
      <w:r w:rsidR="00FA4793">
        <w:rPr>
          <w:rtl/>
        </w:rPr>
        <w:t>:</w:t>
      </w:r>
      <w:r w:rsidRPr="006E3D10">
        <w:rPr>
          <w:rtl/>
        </w:rPr>
        <w:t xml:space="preserve"> ٤ / ٣٤ / ١١١٢٢</w:t>
      </w:r>
      <w:r w:rsidR="00FA4793">
        <w:rPr>
          <w:rtl/>
        </w:rPr>
        <w:t>،</w:t>
      </w:r>
      <w:r w:rsidRPr="006E3D10">
        <w:rPr>
          <w:rtl/>
        </w:rPr>
        <w:t xml:space="preserve"> فضائل الصحابة لابن حنبل</w:t>
      </w:r>
      <w:r w:rsidR="00FA4793">
        <w:rPr>
          <w:rtl/>
        </w:rPr>
        <w:t>:</w:t>
      </w:r>
      <w:r w:rsidRPr="006E3D10">
        <w:rPr>
          <w:rtl/>
        </w:rPr>
        <w:t xml:space="preserve"> ٢ / ٥٨٣ / ٩٨٧ وليس فيه </w:t>
      </w:r>
      <w:r w:rsidR="00FA4793">
        <w:rPr>
          <w:rtl/>
        </w:rPr>
        <w:t>(</w:t>
      </w:r>
      <w:r w:rsidRPr="006E3D10">
        <w:rPr>
          <w:rtl/>
        </w:rPr>
        <w:t>وفدك</w:t>
      </w:r>
      <w:r w:rsidR="00FA4793">
        <w:rPr>
          <w:rtl/>
        </w:rPr>
        <w:t>)،</w:t>
      </w:r>
      <w:r w:rsidRPr="006E3D10">
        <w:rPr>
          <w:rtl/>
        </w:rPr>
        <w:t xml:space="preserve"> مسند</w:t>
      </w:r>
      <w:r w:rsidR="00D26812">
        <w:rPr>
          <w:rtl/>
        </w:rPr>
        <w:t xml:space="preserve"> </w:t>
      </w:r>
      <w:r w:rsidRPr="006E3D10">
        <w:rPr>
          <w:rtl/>
        </w:rPr>
        <w:t>أبي يعلى</w:t>
      </w:r>
      <w:r w:rsidR="00FA4793">
        <w:rPr>
          <w:rtl/>
        </w:rPr>
        <w:t>:</w:t>
      </w:r>
      <w:r w:rsidRPr="006E3D10">
        <w:rPr>
          <w:rtl/>
        </w:rPr>
        <w:t xml:space="preserve"> ٢ / ١١٧ / ١٣٤١</w:t>
      </w:r>
      <w:r w:rsidR="00FA4793">
        <w:rPr>
          <w:rtl/>
        </w:rPr>
        <w:t>،</w:t>
      </w:r>
      <w:r w:rsidRPr="006E3D10">
        <w:rPr>
          <w:rtl/>
        </w:rPr>
        <w:t xml:space="preserve"> تاريخ دمشق</w:t>
      </w:r>
      <w:r w:rsidR="00FA4793">
        <w:rPr>
          <w:rtl/>
        </w:rPr>
        <w:t>:</w:t>
      </w:r>
      <w:r w:rsidRPr="006E3D10">
        <w:rPr>
          <w:rtl/>
        </w:rPr>
        <w:t xml:space="preserve"> ٤٢ / ١٠٤ / ٨٤٦١</w:t>
      </w:r>
      <w:r w:rsidR="00FA4793">
        <w:rPr>
          <w:rtl/>
        </w:rPr>
        <w:t>،</w:t>
      </w:r>
      <w:r w:rsidRPr="006E3D10">
        <w:rPr>
          <w:rtl/>
        </w:rPr>
        <w:t xml:space="preserve"> البداية والنهاية</w:t>
      </w:r>
      <w:r w:rsidR="00FA4793">
        <w:rPr>
          <w:rtl/>
        </w:rPr>
        <w:t>:</w:t>
      </w:r>
      <w:r w:rsidRPr="006E3D10">
        <w:rPr>
          <w:rtl/>
        </w:rPr>
        <w:t xml:space="preserve"> ٧ / ٣٣٩</w:t>
      </w:r>
      <w:r w:rsidR="00FA4793">
        <w:rPr>
          <w:rtl/>
        </w:rPr>
        <w:t>،</w:t>
      </w:r>
      <w:r w:rsidRPr="006E3D10">
        <w:rPr>
          <w:rtl/>
        </w:rPr>
        <w:t xml:space="preserve"> شرح الأخبار</w:t>
      </w:r>
      <w:r w:rsidR="00FA4793">
        <w:rPr>
          <w:rtl/>
        </w:rPr>
        <w:t>:</w:t>
      </w:r>
      <w:r w:rsidRPr="006E3D10">
        <w:rPr>
          <w:rtl/>
        </w:rPr>
        <w:t xml:space="preserve"> ١ / ٣٢١ / ٢٨٦</w:t>
      </w:r>
      <w:r w:rsidR="00FA4793">
        <w:rPr>
          <w:rtl/>
        </w:rPr>
        <w:t>،</w:t>
      </w:r>
      <w:r w:rsidRPr="006E3D10">
        <w:rPr>
          <w:rtl/>
        </w:rPr>
        <w:t xml:space="preserve"> المناقب للكوفي</w:t>
      </w:r>
      <w:r w:rsidR="00FA4793">
        <w:rPr>
          <w:rtl/>
        </w:rPr>
        <w:t>:</w:t>
      </w:r>
      <w:r w:rsidRPr="006E3D10">
        <w:rPr>
          <w:rtl/>
        </w:rPr>
        <w:t xml:space="preserve"> ٢ / ٤٩٥ / ٩٩٥ وفيهما </w:t>
      </w:r>
      <w:r w:rsidR="00FA4793">
        <w:rPr>
          <w:rtl/>
        </w:rPr>
        <w:t>(</w:t>
      </w:r>
      <w:r w:rsidRPr="006E3D10">
        <w:rPr>
          <w:rtl/>
        </w:rPr>
        <w:t>فجاء الزبير</w:t>
      </w:r>
      <w:r w:rsidR="00FA4793">
        <w:rPr>
          <w:rtl/>
        </w:rPr>
        <w:t>)</w:t>
      </w:r>
      <w:r w:rsidRPr="006E3D10">
        <w:rPr>
          <w:rtl/>
        </w:rPr>
        <w:t xml:space="preserve"> بدل </w:t>
      </w:r>
      <w:r w:rsidR="00FA4793">
        <w:rPr>
          <w:rtl/>
        </w:rPr>
        <w:t>(</w:t>
      </w:r>
      <w:r w:rsidRPr="006E3D10">
        <w:rPr>
          <w:rtl/>
        </w:rPr>
        <w:t>فجاء فلان</w:t>
      </w:r>
      <w:r w:rsidR="00FA4793">
        <w:rPr>
          <w:rtl/>
        </w:rPr>
        <w:t>)</w:t>
      </w:r>
      <w:r w:rsidRPr="006E3D10">
        <w:rPr>
          <w:rtl/>
        </w:rPr>
        <w:t xml:space="preserve"> وكلاهما نحوه</w:t>
      </w:r>
      <w:r w:rsidR="00FA4793">
        <w:rPr>
          <w:rtl/>
        </w:rPr>
        <w:t>.</w:t>
      </w:r>
      <w:r w:rsidRPr="006E3D10">
        <w:rPr>
          <w:rtl/>
        </w:rPr>
        <w:t xml:space="preserve"> </w:t>
      </w:r>
    </w:p>
    <w:p w:rsidR="00DB3345" w:rsidRPr="004F2634" w:rsidRDefault="00DB3345" w:rsidP="00D832F7">
      <w:pPr>
        <w:pStyle w:val="libFootnote0"/>
        <w:rPr>
          <w:rtl/>
        </w:rPr>
      </w:pPr>
      <w:r w:rsidRPr="00D832F7">
        <w:rPr>
          <w:rtl/>
        </w:rPr>
        <w:t>(٥) قرية من قُرى اليهود بينها وبين المدينة يومان</w:t>
      </w:r>
      <w:r w:rsidR="00FA4793">
        <w:rPr>
          <w:rtl/>
        </w:rPr>
        <w:t>،</w:t>
      </w:r>
      <w:r w:rsidRPr="00D832F7">
        <w:rPr>
          <w:rtl/>
        </w:rPr>
        <w:t xml:space="preserve"> وكانت لرسول الله </w:t>
      </w:r>
      <w:r w:rsidR="00FA4793">
        <w:rPr>
          <w:rtl/>
        </w:rPr>
        <w:t>(</w:t>
      </w:r>
      <w:r w:rsidRPr="00D832F7">
        <w:rPr>
          <w:rtl/>
        </w:rPr>
        <w:t>صلّى الله عليه وآله</w:t>
      </w:r>
      <w:r w:rsidR="00FA4793">
        <w:rPr>
          <w:rtl/>
        </w:rPr>
        <w:t>)؛</w:t>
      </w:r>
      <w:r w:rsidRPr="00D832F7">
        <w:rPr>
          <w:rtl/>
        </w:rPr>
        <w:t xml:space="preserve"> لأنّه فتحها هو وأمير المؤمنين </w:t>
      </w:r>
      <w:r w:rsidR="00FA4793">
        <w:rPr>
          <w:rtl/>
        </w:rPr>
        <w:t>(</w:t>
      </w:r>
      <w:r w:rsidRPr="00D832F7">
        <w:rPr>
          <w:rtl/>
        </w:rPr>
        <w:t>عليه السلام</w:t>
      </w:r>
      <w:r w:rsidR="00FA4793">
        <w:rPr>
          <w:rtl/>
        </w:rPr>
        <w:t>)</w:t>
      </w:r>
      <w:r w:rsidRPr="00D832F7">
        <w:rPr>
          <w:rtl/>
        </w:rPr>
        <w:t xml:space="preserve"> فزال عنها حكم الفيء ولزِمها اسم الأنفال</w:t>
      </w:r>
      <w:r w:rsidR="00FA4793">
        <w:rPr>
          <w:rtl/>
        </w:rPr>
        <w:t>،</w:t>
      </w:r>
      <w:r w:rsidRPr="00D832F7">
        <w:rPr>
          <w:rtl/>
        </w:rPr>
        <w:t xml:space="preserve"> فلمّا نزل</w:t>
      </w:r>
      <w:r w:rsidR="00FA4793">
        <w:rPr>
          <w:rtl/>
        </w:rPr>
        <w:t>:</w:t>
      </w:r>
      <w:r w:rsidRPr="00D832F7">
        <w:rPr>
          <w:rtl/>
        </w:rPr>
        <w:t xml:space="preserve"> </w:t>
      </w:r>
      <w:r w:rsidR="00FA4793" w:rsidRPr="00E261DC">
        <w:rPr>
          <w:rStyle w:val="libFootnoteAlaemChar"/>
          <w:rtl/>
        </w:rPr>
        <w:t>(</w:t>
      </w:r>
      <w:r w:rsidRPr="00DB3345">
        <w:rPr>
          <w:rStyle w:val="libFootnoteAieChar"/>
          <w:rtl/>
        </w:rPr>
        <w:t>وَآتِ ذَا الْقُرْبَي حَقَّهُ</w:t>
      </w:r>
      <w:r w:rsidR="00FA4793" w:rsidRPr="00E261DC">
        <w:rPr>
          <w:rStyle w:val="libFootnoteAlaemChar"/>
          <w:rtl/>
        </w:rPr>
        <w:t>)</w:t>
      </w:r>
      <w:r w:rsidRPr="00D832F7">
        <w:rPr>
          <w:rtl/>
        </w:rPr>
        <w:t xml:space="preserve"> أي اعطِ فاطمة </w:t>
      </w:r>
      <w:r w:rsidR="00FA4793">
        <w:rPr>
          <w:rtl/>
        </w:rPr>
        <w:t>(</w:t>
      </w:r>
      <w:r w:rsidRPr="00D832F7">
        <w:rPr>
          <w:rtl/>
        </w:rPr>
        <w:t>عليها السلام</w:t>
      </w:r>
      <w:r w:rsidR="00FA4793">
        <w:rPr>
          <w:rtl/>
        </w:rPr>
        <w:t>)</w:t>
      </w:r>
      <w:r w:rsidRPr="00D832F7">
        <w:rPr>
          <w:rtl/>
        </w:rPr>
        <w:t xml:space="preserve"> فدَكاً</w:t>
      </w:r>
      <w:r w:rsidR="00FA4793">
        <w:rPr>
          <w:rtl/>
        </w:rPr>
        <w:t>،</w:t>
      </w:r>
      <w:r w:rsidRPr="00D832F7">
        <w:rPr>
          <w:rtl/>
        </w:rPr>
        <w:t xml:space="preserve"> أعطاها رسول الله </w:t>
      </w:r>
      <w:r w:rsidR="00FA4793">
        <w:rPr>
          <w:rtl/>
        </w:rPr>
        <w:t>(</w:t>
      </w:r>
      <w:r w:rsidRPr="00D832F7">
        <w:rPr>
          <w:rtl/>
        </w:rPr>
        <w:t>صلّى الله عليه وآله</w:t>
      </w:r>
      <w:r w:rsidR="00FA4793">
        <w:rPr>
          <w:rtl/>
        </w:rPr>
        <w:t>)</w:t>
      </w:r>
      <w:r w:rsidRPr="00D832F7">
        <w:rPr>
          <w:rtl/>
        </w:rPr>
        <w:t xml:space="preserve"> إيّاها</w:t>
      </w:r>
      <w:r w:rsidR="00FA4793">
        <w:rPr>
          <w:rtl/>
        </w:rPr>
        <w:t>،</w:t>
      </w:r>
      <w:r w:rsidRPr="00D832F7">
        <w:rPr>
          <w:rtl/>
        </w:rPr>
        <w:t xml:space="preserve"> وكانت في يد فاطمة </w:t>
      </w:r>
      <w:r w:rsidR="00FA4793">
        <w:rPr>
          <w:rtl/>
        </w:rPr>
        <w:t>(</w:t>
      </w:r>
      <w:r w:rsidRPr="00D832F7">
        <w:rPr>
          <w:rtl/>
        </w:rPr>
        <w:t>عليها السلام</w:t>
      </w:r>
      <w:r w:rsidR="00FA4793">
        <w:rPr>
          <w:rtl/>
        </w:rPr>
        <w:t>)</w:t>
      </w:r>
      <w:r w:rsidRPr="00D832F7">
        <w:rPr>
          <w:rtl/>
        </w:rPr>
        <w:t xml:space="preserve"> إلى أنْ توفّي رسول الله </w:t>
      </w:r>
      <w:r w:rsidR="00FA4793">
        <w:rPr>
          <w:rtl/>
        </w:rPr>
        <w:t>(</w:t>
      </w:r>
      <w:r w:rsidRPr="00D832F7">
        <w:rPr>
          <w:rtl/>
        </w:rPr>
        <w:t>صلّى الله عليه وآله</w:t>
      </w:r>
      <w:r w:rsidR="00FA4793">
        <w:rPr>
          <w:rtl/>
        </w:rPr>
        <w:t>)</w:t>
      </w:r>
      <w:r w:rsidRPr="00D832F7">
        <w:rPr>
          <w:rtl/>
        </w:rPr>
        <w:t xml:space="preserve"> فأُخذت من فاطمة بالقهْر والغلَبة </w:t>
      </w:r>
      <w:r w:rsidR="00FA4793">
        <w:rPr>
          <w:rtl/>
        </w:rPr>
        <w:t>(</w:t>
      </w:r>
      <w:r w:rsidRPr="00D832F7">
        <w:rPr>
          <w:rtl/>
        </w:rPr>
        <w:t>مجمع البحرين</w:t>
      </w:r>
      <w:r w:rsidR="00FA4793">
        <w:rPr>
          <w:rtl/>
        </w:rPr>
        <w:t>:</w:t>
      </w:r>
      <w:r w:rsidRPr="00D832F7">
        <w:rPr>
          <w:rtl/>
        </w:rPr>
        <w:t>٣ / ١٣٧٠</w:t>
      </w:r>
      <w:r w:rsidR="00FA4793">
        <w:rPr>
          <w:rtl/>
        </w:rPr>
        <w:t>).</w:t>
      </w:r>
      <w:r w:rsidRPr="004F2634">
        <w:rPr>
          <w:rtl/>
        </w:rPr>
        <w:t xml:space="preserve"> </w:t>
      </w:r>
    </w:p>
    <w:p w:rsidR="00DB3345" w:rsidRDefault="00DB3345" w:rsidP="00DB3345">
      <w:pPr>
        <w:pStyle w:val="libNormal"/>
      </w:pPr>
      <w:r>
        <w:rPr>
          <w:rtl/>
        </w:rPr>
        <w:br w:type="page"/>
      </w:r>
    </w:p>
    <w:p w:rsidR="00DB3345" w:rsidRPr="006E3D10" w:rsidRDefault="00DB3345" w:rsidP="00320993">
      <w:pPr>
        <w:pStyle w:val="libNormal"/>
        <w:rPr>
          <w:rtl/>
        </w:rPr>
      </w:pPr>
      <w:r w:rsidRPr="00320993">
        <w:rPr>
          <w:rtl/>
        </w:rPr>
        <w:lastRenderedPageBreak/>
        <w:t xml:space="preserve">في شعبان سنة ستّ من مُهاجَر رسول الله </w:t>
      </w:r>
      <w:r w:rsidR="00FA4793">
        <w:rPr>
          <w:rtl/>
        </w:rPr>
        <w:t>(</w:t>
      </w:r>
      <w:r w:rsidRPr="00320993">
        <w:rPr>
          <w:rtl/>
        </w:rPr>
        <w:t>صلّى الله عليه وآله</w:t>
      </w:r>
      <w:r w:rsidR="00FA4793">
        <w:rPr>
          <w:rtl/>
        </w:rPr>
        <w:t>).</w:t>
      </w:r>
      <w:r w:rsidRPr="00320993">
        <w:rPr>
          <w:rtl/>
        </w:rPr>
        <w:t xml:space="preserve"> </w:t>
      </w:r>
    </w:p>
    <w:p w:rsidR="00DB3345" w:rsidRPr="006E3D10" w:rsidRDefault="00DB3345" w:rsidP="00320993">
      <w:pPr>
        <w:pStyle w:val="libNormal"/>
        <w:rPr>
          <w:rtl/>
        </w:rPr>
      </w:pPr>
      <w:r w:rsidRPr="00320993">
        <w:rPr>
          <w:rtl/>
        </w:rPr>
        <w:t>قالوا</w:t>
      </w:r>
      <w:r w:rsidR="00FA4793">
        <w:rPr>
          <w:rtl/>
        </w:rPr>
        <w:t>:</w:t>
      </w:r>
      <w:r w:rsidRPr="00320993">
        <w:rPr>
          <w:rtl/>
        </w:rPr>
        <w:t xml:space="preserve"> بلغ رسول الله </w:t>
      </w:r>
      <w:r w:rsidR="00FA4793">
        <w:rPr>
          <w:rtl/>
        </w:rPr>
        <w:t>(</w:t>
      </w:r>
      <w:r w:rsidRPr="00320993">
        <w:rPr>
          <w:rtl/>
        </w:rPr>
        <w:t>صلّى الله عليه وآله</w:t>
      </w:r>
      <w:r w:rsidR="00FA4793">
        <w:rPr>
          <w:rtl/>
        </w:rPr>
        <w:t>)</w:t>
      </w:r>
      <w:r w:rsidRPr="00320993">
        <w:rPr>
          <w:rtl/>
        </w:rPr>
        <w:t xml:space="preserve"> أنّ لهم جَمعاً يريدون أنْ يُمِدّوا يهود خيبر</w:t>
      </w:r>
      <w:r w:rsidR="00FA4793">
        <w:rPr>
          <w:rtl/>
        </w:rPr>
        <w:t>،</w:t>
      </w:r>
      <w:r w:rsidRPr="00320993">
        <w:rPr>
          <w:rtl/>
        </w:rPr>
        <w:t xml:space="preserve"> فبعث إليهم عليّ بن أبي طالب في مِئة رجُل</w:t>
      </w:r>
      <w:r w:rsidR="00FA4793">
        <w:rPr>
          <w:rtl/>
        </w:rPr>
        <w:t>،</w:t>
      </w:r>
      <w:r w:rsidRPr="00320993">
        <w:rPr>
          <w:rtl/>
        </w:rPr>
        <w:t xml:space="preserve"> فسار الليل وكَمَن النهار حتى انتهى إلى الهَمَج</w:t>
      </w:r>
      <w:r w:rsidR="00FA4793">
        <w:rPr>
          <w:rtl/>
        </w:rPr>
        <w:t>،</w:t>
      </w:r>
      <w:r w:rsidRPr="00320993">
        <w:rPr>
          <w:rtl/>
        </w:rPr>
        <w:t xml:space="preserve"> وهو ماء بين خيبر وفدَك</w:t>
      </w:r>
      <w:r w:rsidR="00FA4793">
        <w:rPr>
          <w:rtl/>
        </w:rPr>
        <w:t>،</w:t>
      </w:r>
      <w:r w:rsidRPr="00320993">
        <w:rPr>
          <w:rtl/>
        </w:rPr>
        <w:t xml:space="preserve"> وبين فدك والمدينة ستّ ليال</w:t>
      </w:r>
      <w:r w:rsidR="00FA4793">
        <w:rPr>
          <w:rtl/>
        </w:rPr>
        <w:t>،</w:t>
      </w:r>
      <w:r w:rsidRPr="00320993">
        <w:rPr>
          <w:rtl/>
        </w:rPr>
        <w:t xml:space="preserve"> فوجدوا به رجلاً</w:t>
      </w:r>
      <w:r w:rsidR="00FA4793">
        <w:rPr>
          <w:rtl/>
        </w:rPr>
        <w:t>،</w:t>
      </w:r>
      <w:r w:rsidRPr="00320993">
        <w:rPr>
          <w:rtl/>
        </w:rPr>
        <w:t xml:space="preserve"> فسألوه عن القوم فقال</w:t>
      </w:r>
      <w:r w:rsidR="00FA4793">
        <w:rPr>
          <w:rtl/>
        </w:rPr>
        <w:t>:</w:t>
      </w:r>
      <w:r w:rsidRPr="00320993">
        <w:rPr>
          <w:rtl/>
        </w:rPr>
        <w:t xml:space="preserve"> أُخبركم على أنّكم تؤمنوني</w:t>
      </w:r>
      <w:r w:rsidR="00FA4793">
        <w:rPr>
          <w:rtl/>
        </w:rPr>
        <w:t>،</w:t>
      </w:r>
      <w:r w:rsidRPr="00320993">
        <w:rPr>
          <w:rtl/>
        </w:rPr>
        <w:t xml:space="preserve"> فآمَنوه فدلّهم</w:t>
      </w:r>
      <w:r w:rsidR="00FA4793">
        <w:rPr>
          <w:rtl/>
        </w:rPr>
        <w:t>،</w:t>
      </w:r>
      <w:r w:rsidRPr="00320993">
        <w:rPr>
          <w:rtl/>
        </w:rPr>
        <w:t xml:space="preserve"> فأغاروا عليهم</w:t>
      </w:r>
      <w:r w:rsidR="00FA4793">
        <w:rPr>
          <w:rtl/>
        </w:rPr>
        <w:t>،</w:t>
      </w:r>
      <w:r w:rsidRPr="00320993">
        <w:rPr>
          <w:rtl/>
        </w:rPr>
        <w:t xml:space="preserve"> فأخذوا خمسمِئة بعير وألفَي شاة</w:t>
      </w:r>
      <w:r w:rsidR="00FA4793">
        <w:rPr>
          <w:rtl/>
        </w:rPr>
        <w:t>،</w:t>
      </w:r>
      <w:r w:rsidRPr="00320993">
        <w:rPr>
          <w:rtl/>
        </w:rPr>
        <w:t xml:space="preserve"> وهربت بنو سعد بالظُعُن</w:t>
      </w:r>
      <w:r w:rsidRPr="00DB3345">
        <w:rPr>
          <w:rStyle w:val="libFootnotenumChar"/>
          <w:rtl/>
        </w:rPr>
        <w:t>(١)</w:t>
      </w:r>
      <w:r w:rsidR="00FA4793">
        <w:rPr>
          <w:rtl/>
        </w:rPr>
        <w:t>،</w:t>
      </w:r>
      <w:r w:rsidRPr="00320993">
        <w:rPr>
          <w:rtl/>
        </w:rPr>
        <w:t xml:space="preserve"> ورأسُهم وَبَر بن عُليم</w:t>
      </w:r>
      <w:r w:rsidR="00FA4793">
        <w:rPr>
          <w:rtl/>
        </w:rPr>
        <w:t>.</w:t>
      </w:r>
      <w:r w:rsidRPr="00D832F7">
        <w:rPr>
          <w:rtl/>
        </w:rPr>
        <w:t xml:space="preserve"> </w:t>
      </w:r>
    </w:p>
    <w:p w:rsidR="00DB3345" w:rsidRPr="006E3D10" w:rsidRDefault="00DB3345" w:rsidP="00320993">
      <w:pPr>
        <w:pStyle w:val="libNormal"/>
        <w:rPr>
          <w:rtl/>
        </w:rPr>
      </w:pPr>
      <w:r w:rsidRPr="00320993">
        <w:rPr>
          <w:rtl/>
        </w:rPr>
        <w:t xml:space="preserve">فعزل عليّ صفيّ النبيّ </w:t>
      </w:r>
      <w:r w:rsidR="00FA4793">
        <w:rPr>
          <w:rtl/>
        </w:rPr>
        <w:t>(</w:t>
      </w:r>
      <w:r w:rsidRPr="00320993">
        <w:rPr>
          <w:rtl/>
        </w:rPr>
        <w:t>صلّى الله عليه وآله</w:t>
      </w:r>
      <w:r w:rsidR="00FA4793">
        <w:rPr>
          <w:rtl/>
        </w:rPr>
        <w:t>)،</w:t>
      </w:r>
      <w:r w:rsidRPr="00320993">
        <w:rPr>
          <w:rtl/>
        </w:rPr>
        <w:t xml:space="preserve"> لَقوحاً</w:t>
      </w:r>
      <w:r w:rsidRPr="00DB3345">
        <w:rPr>
          <w:rStyle w:val="libFootnotenumChar"/>
          <w:rtl/>
        </w:rPr>
        <w:t>(٢)</w:t>
      </w:r>
      <w:r w:rsidRPr="00320993">
        <w:rPr>
          <w:rtl/>
        </w:rPr>
        <w:t xml:space="preserve"> تدعى الحفذة</w:t>
      </w:r>
      <w:r w:rsidR="00FA4793">
        <w:rPr>
          <w:rtl/>
        </w:rPr>
        <w:t>،</w:t>
      </w:r>
      <w:r w:rsidRPr="00320993">
        <w:rPr>
          <w:rtl/>
        </w:rPr>
        <w:t xml:space="preserve"> ثمّ عزَل الخُمس</w:t>
      </w:r>
      <w:r w:rsidR="00FA4793">
        <w:rPr>
          <w:rtl/>
        </w:rPr>
        <w:t>،</w:t>
      </w:r>
      <w:r w:rsidRPr="00320993">
        <w:rPr>
          <w:rtl/>
        </w:rPr>
        <w:t xml:space="preserve"> وقسّم سائر الغنائم على أصحابه</w:t>
      </w:r>
      <w:r w:rsidR="00FA4793">
        <w:rPr>
          <w:rtl/>
        </w:rPr>
        <w:t>،</w:t>
      </w:r>
      <w:r w:rsidRPr="00320993">
        <w:rPr>
          <w:rtl/>
        </w:rPr>
        <w:t xml:space="preserve"> وقدِم المدينة ولم يلقَ كيداً</w:t>
      </w:r>
      <w:r w:rsidRPr="00DB3345">
        <w:rPr>
          <w:rStyle w:val="libFootnotenumChar"/>
          <w:rtl/>
        </w:rPr>
        <w:t>(٣)</w:t>
      </w:r>
      <w:r w:rsidR="00FA4793">
        <w:rPr>
          <w:rtl/>
        </w:rPr>
        <w:t>.</w:t>
      </w:r>
      <w:r w:rsidRPr="00D832F7">
        <w:rPr>
          <w:rtl/>
        </w:rPr>
        <w:t xml:space="preserve"> </w:t>
      </w:r>
    </w:p>
    <w:p w:rsidR="00DB3345" w:rsidRPr="006E3D10" w:rsidRDefault="00DB3345" w:rsidP="00320993">
      <w:pPr>
        <w:pStyle w:val="libNormal"/>
        <w:rPr>
          <w:rtl/>
        </w:rPr>
      </w:pPr>
      <w:r w:rsidRPr="004F2634">
        <w:rPr>
          <w:rStyle w:val="libBold2Char"/>
          <w:rtl/>
        </w:rPr>
        <w:t>٢٠١</w:t>
      </w:r>
      <w:r w:rsidR="00FA4793">
        <w:rPr>
          <w:rStyle w:val="libBold2Char"/>
          <w:rtl/>
        </w:rPr>
        <w:t xml:space="preserve"> - </w:t>
      </w:r>
      <w:r w:rsidRPr="004F2634">
        <w:rPr>
          <w:rStyle w:val="libBold2Char"/>
          <w:rtl/>
        </w:rPr>
        <w:t>المغازي عن يعقوب بن عتبة</w:t>
      </w:r>
      <w:r w:rsidR="00FA4793">
        <w:rPr>
          <w:rStyle w:val="libBold2Cha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في مِئة رجل إلى حيّ سعد بفدَك</w:t>
      </w:r>
      <w:r w:rsidR="00FA4793">
        <w:rPr>
          <w:rtl/>
        </w:rPr>
        <w:t>،</w:t>
      </w:r>
      <w:r w:rsidRPr="00320993">
        <w:rPr>
          <w:rtl/>
        </w:rPr>
        <w:t xml:space="preserve"> وبلغ رسولَ الله </w:t>
      </w:r>
      <w:r w:rsidR="00FA4793">
        <w:rPr>
          <w:rtl/>
        </w:rPr>
        <w:t>(</w:t>
      </w:r>
      <w:r w:rsidRPr="00320993">
        <w:rPr>
          <w:rtl/>
        </w:rPr>
        <w:t>صلّى الله عليه وآله</w:t>
      </w:r>
      <w:r w:rsidR="00FA4793">
        <w:rPr>
          <w:rtl/>
        </w:rPr>
        <w:t>)</w:t>
      </w:r>
      <w:r w:rsidRPr="00320993">
        <w:rPr>
          <w:rtl/>
        </w:rPr>
        <w:t xml:space="preserve"> أنّ لهم جَمعاً يريدون أنْ يُمدّوا يهودَ خيبر</w:t>
      </w:r>
      <w:r w:rsidR="00FA4793">
        <w:rPr>
          <w:rtl/>
        </w:rPr>
        <w:t>،</w:t>
      </w:r>
      <w:r w:rsidRPr="00320993">
        <w:rPr>
          <w:rtl/>
        </w:rPr>
        <w:t xml:space="preserve"> فسار الليل وكمَنَ النهار حتى انتهى إلى الهَمَج</w:t>
      </w:r>
      <w:r w:rsidR="00FA4793">
        <w:rPr>
          <w:rtl/>
        </w:rPr>
        <w:t>،</w:t>
      </w:r>
      <w:r w:rsidRPr="00320993">
        <w:rPr>
          <w:rtl/>
        </w:rPr>
        <w:t xml:space="preserve"> فأصاب عيناً فقال</w:t>
      </w:r>
      <w:r w:rsidR="00FA4793">
        <w:rPr>
          <w:rtl/>
        </w:rPr>
        <w:t>:</w:t>
      </w:r>
      <w:r w:rsidRPr="00320993">
        <w:rPr>
          <w:rtl/>
        </w:rPr>
        <w:t xml:space="preserve"> </w:t>
      </w:r>
      <w:r w:rsidR="00FA4793">
        <w:rPr>
          <w:rtl/>
        </w:rPr>
        <w:t>(</w:t>
      </w:r>
      <w:r w:rsidRPr="00D832F7">
        <w:rPr>
          <w:rtl/>
        </w:rPr>
        <w:t>ما أنت</w:t>
      </w:r>
      <w:r w:rsidR="00FA4793">
        <w:rPr>
          <w:rtl/>
        </w:rPr>
        <w:t>؟</w:t>
      </w:r>
      <w:r w:rsidRPr="00D832F7">
        <w:rPr>
          <w:rtl/>
        </w:rPr>
        <w:t xml:space="preserve"> هل لك عِلم بما وراءك من جَمع بني سعد</w:t>
      </w:r>
      <w:r w:rsidR="00FA4793">
        <w:rPr>
          <w:rtl/>
        </w:rPr>
        <w:t>؟)</w:t>
      </w:r>
      <w:r w:rsidRPr="00320993">
        <w:rPr>
          <w:rtl/>
        </w:rPr>
        <w:t xml:space="preserve"> قال</w:t>
      </w:r>
      <w:r w:rsidR="00FA4793">
        <w:rPr>
          <w:rtl/>
        </w:rPr>
        <w:t>:</w:t>
      </w:r>
      <w:r w:rsidRPr="00320993">
        <w:rPr>
          <w:rtl/>
        </w:rPr>
        <w:t xml:space="preserve"> لا عِلم لي به</w:t>
      </w:r>
      <w:r w:rsidR="00FA4793">
        <w:rPr>
          <w:rtl/>
        </w:rPr>
        <w:t>.</w:t>
      </w:r>
      <w:r w:rsidRPr="00D832F7">
        <w:rPr>
          <w:rtl/>
        </w:rPr>
        <w:t xml:space="preserve"> </w:t>
      </w:r>
    </w:p>
    <w:p w:rsidR="00DB3345" w:rsidRPr="006E3D10" w:rsidRDefault="00DB3345" w:rsidP="00320993">
      <w:pPr>
        <w:pStyle w:val="libNormal"/>
        <w:rPr>
          <w:rtl/>
        </w:rPr>
      </w:pPr>
      <w:r w:rsidRPr="00320993">
        <w:rPr>
          <w:rtl/>
        </w:rPr>
        <w:t>فشدّوا عليه فأقرّ أنّه عينٌ لهم بعثوه إلى خيبر يعرُض على يهود خيبر نصْرهم على أنْ يجعلوا لهم من تمْرِهم</w:t>
      </w:r>
      <w:r w:rsidR="00FA4793">
        <w:rPr>
          <w:rtl/>
        </w:rPr>
        <w:t>،</w:t>
      </w:r>
      <w:r w:rsidRPr="00320993">
        <w:rPr>
          <w:rtl/>
        </w:rPr>
        <w:t xml:space="preserve"> كما جعلوا لغيرهم ويقدمون عليهم</w:t>
      </w:r>
      <w:r w:rsidR="00FA4793">
        <w:rPr>
          <w:rtl/>
        </w:rPr>
        <w:t>،</w:t>
      </w:r>
      <w:r w:rsidRPr="00320993">
        <w:rPr>
          <w:rtl/>
        </w:rPr>
        <w:t xml:space="preserve"> فقالوا له</w:t>
      </w:r>
      <w:r w:rsidR="00FA4793">
        <w:rPr>
          <w:rtl/>
        </w:rPr>
        <w:t>:</w:t>
      </w:r>
      <w:r w:rsidRPr="00320993">
        <w:rPr>
          <w:rtl/>
        </w:rPr>
        <w:t xml:space="preserve"> فأين القوم</w:t>
      </w:r>
      <w:r w:rsidR="00FA4793">
        <w:rPr>
          <w:rtl/>
        </w:rPr>
        <w:t>؟</w:t>
      </w:r>
      <w:r w:rsidRPr="00320993">
        <w:rPr>
          <w:rtl/>
        </w:rPr>
        <w:t xml:space="preserve"> قال</w:t>
      </w:r>
      <w:r w:rsidR="00FA4793">
        <w:rPr>
          <w:rtl/>
        </w:rPr>
        <w:t>:</w:t>
      </w:r>
      <w:r w:rsidRPr="00320993">
        <w:rPr>
          <w:rtl/>
        </w:rPr>
        <w:t xml:space="preserve"> تركتهم وقد تجمّع منهم مِئتا رجُل</w:t>
      </w:r>
      <w:r w:rsidR="00FA4793">
        <w:rPr>
          <w:rtl/>
        </w:rPr>
        <w:t>،</w:t>
      </w:r>
      <w:r w:rsidRPr="00320993">
        <w:rPr>
          <w:rtl/>
        </w:rPr>
        <w:t xml:space="preserve"> ورأسُهم وَبَر بن عُليم</w:t>
      </w:r>
      <w:r w:rsidR="00FA4793">
        <w:rPr>
          <w:rtl/>
        </w:rPr>
        <w:t>.</w:t>
      </w:r>
      <w:r w:rsidRPr="00320993">
        <w:rPr>
          <w:rtl/>
        </w:rPr>
        <w:t xml:space="preserve"> قالوا</w:t>
      </w:r>
      <w:r w:rsidR="00FA4793">
        <w:rPr>
          <w:rtl/>
        </w:rPr>
        <w:t>:</w:t>
      </w:r>
      <w:r w:rsidRPr="00320993">
        <w:rPr>
          <w:rtl/>
        </w:rPr>
        <w:t xml:space="preserve"> فسِر بنا حتى تدلّنا</w:t>
      </w:r>
      <w:r w:rsidR="00FA4793">
        <w:rPr>
          <w:rtl/>
        </w:rPr>
        <w:t>.</w:t>
      </w:r>
      <w:r w:rsidRPr="00320993">
        <w:rPr>
          <w:rtl/>
        </w:rPr>
        <w:t xml:space="preserve"> قال</w:t>
      </w:r>
      <w:r w:rsidR="00FA4793">
        <w:rPr>
          <w:rtl/>
        </w:rPr>
        <w:t>:</w:t>
      </w:r>
      <w:r w:rsidRPr="00320993">
        <w:rPr>
          <w:rtl/>
        </w:rPr>
        <w:t xml:space="preserve"> على أنْ تؤمِّنوني</w:t>
      </w:r>
      <w:r w:rsidR="00FA4793">
        <w:rPr>
          <w:rtl/>
        </w:rPr>
        <w:t>.</w:t>
      </w:r>
      <w:r w:rsidRPr="00320993">
        <w:rPr>
          <w:rtl/>
        </w:rPr>
        <w:t xml:space="preserve"> قالوا</w:t>
      </w:r>
      <w:r w:rsidR="00FA4793">
        <w:rPr>
          <w:rtl/>
        </w:rPr>
        <w:t>:</w:t>
      </w:r>
      <w:r w:rsidRPr="00320993">
        <w:rPr>
          <w:rtl/>
        </w:rPr>
        <w:t xml:space="preserve"> إنْ دللتنا عليهم وعلى</w:t>
      </w:r>
      <w:r w:rsidRPr="00D832F7">
        <w:rPr>
          <w:rtl/>
        </w:rPr>
        <w:t xml:space="preserve"> </w:t>
      </w:r>
    </w:p>
    <w:p w:rsidR="00DB3345" w:rsidRPr="006E3D10" w:rsidRDefault="00FA4793" w:rsidP="00D26812">
      <w:pPr>
        <w:pStyle w:val="libLine"/>
        <w:rPr>
          <w:rtl/>
        </w:rPr>
      </w:pPr>
      <w:r>
        <w:rPr>
          <w:rtl/>
        </w:rPr>
        <w:t>____________________</w:t>
      </w:r>
    </w:p>
    <w:p w:rsidR="00DB3345" w:rsidRPr="00DB3345" w:rsidRDefault="00DB3345" w:rsidP="00DB3345">
      <w:pPr>
        <w:pStyle w:val="libFootnote0"/>
        <w:rPr>
          <w:rtl/>
        </w:rPr>
      </w:pPr>
      <w:r w:rsidRPr="006E3D10">
        <w:rPr>
          <w:rtl/>
        </w:rPr>
        <w:t>(١) الظُعُن</w:t>
      </w:r>
      <w:r w:rsidR="00FA4793">
        <w:rPr>
          <w:rtl/>
        </w:rPr>
        <w:t>:</w:t>
      </w:r>
      <w:r w:rsidRPr="006E3D10">
        <w:rPr>
          <w:rtl/>
        </w:rPr>
        <w:t xml:space="preserve"> النساء</w:t>
      </w:r>
      <w:r w:rsidR="00FA4793">
        <w:rPr>
          <w:rtl/>
        </w:rPr>
        <w:t>،</w:t>
      </w:r>
      <w:r w:rsidRPr="006E3D10">
        <w:rPr>
          <w:rtl/>
        </w:rPr>
        <w:t xml:space="preserve"> وأصل الظَّعِينة</w:t>
      </w:r>
      <w:r w:rsidR="00FA4793">
        <w:rPr>
          <w:rtl/>
        </w:rPr>
        <w:t>:</w:t>
      </w:r>
      <w:r w:rsidRPr="006E3D10">
        <w:rPr>
          <w:rtl/>
        </w:rPr>
        <w:t xml:space="preserve"> الراحلة التي يُرحل ويُسار عليها </w:t>
      </w:r>
      <w:r w:rsidR="00FA4793">
        <w:rPr>
          <w:rtl/>
        </w:rPr>
        <w:t>(</w:t>
      </w:r>
      <w:r w:rsidRPr="006E3D10">
        <w:rPr>
          <w:rtl/>
        </w:rPr>
        <w:t>النهاية</w:t>
      </w:r>
      <w:r w:rsidR="00FA4793">
        <w:rPr>
          <w:rtl/>
        </w:rPr>
        <w:t>:</w:t>
      </w:r>
      <w:r w:rsidRPr="006E3D10">
        <w:rPr>
          <w:rtl/>
        </w:rPr>
        <w:t xml:space="preserve"> ٣ / ١٥٧</w:t>
      </w:r>
      <w:r w:rsidR="00FA4793">
        <w:rPr>
          <w:rtl/>
        </w:rPr>
        <w:t>).</w:t>
      </w:r>
      <w:r w:rsidRPr="006E3D10">
        <w:rPr>
          <w:rtl/>
        </w:rPr>
        <w:t xml:space="preserve"> </w:t>
      </w:r>
    </w:p>
    <w:p w:rsidR="00DB3345" w:rsidRPr="00DB3345" w:rsidRDefault="00DB3345" w:rsidP="00DB3345">
      <w:pPr>
        <w:pStyle w:val="libFootnote0"/>
        <w:rPr>
          <w:rtl/>
        </w:rPr>
      </w:pPr>
      <w:r w:rsidRPr="006E3D10">
        <w:rPr>
          <w:rtl/>
        </w:rPr>
        <w:t>(٢) ناقة لَقُوح</w:t>
      </w:r>
      <w:r w:rsidR="00FA4793">
        <w:rPr>
          <w:rtl/>
        </w:rPr>
        <w:t>:</w:t>
      </w:r>
      <w:r w:rsidRPr="006E3D10">
        <w:rPr>
          <w:rtl/>
        </w:rPr>
        <w:t xml:space="preserve"> إذا كانت غزيرة اللبن </w:t>
      </w:r>
      <w:r w:rsidR="00FA4793">
        <w:rPr>
          <w:rtl/>
        </w:rPr>
        <w:t>(</w:t>
      </w:r>
      <w:r w:rsidRPr="006E3D10">
        <w:rPr>
          <w:rtl/>
        </w:rPr>
        <w:t>النهاية</w:t>
      </w:r>
      <w:r w:rsidR="00FA4793">
        <w:rPr>
          <w:rtl/>
        </w:rPr>
        <w:t>:</w:t>
      </w:r>
      <w:r w:rsidRPr="006E3D10">
        <w:rPr>
          <w:rtl/>
        </w:rPr>
        <w:t xml:space="preserve"> ٤ / ٢٦٢</w:t>
      </w:r>
      <w:r w:rsidR="00FA4793">
        <w:rPr>
          <w:rtl/>
        </w:rPr>
        <w:t>).</w:t>
      </w:r>
      <w:r w:rsidRPr="006E3D10">
        <w:rPr>
          <w:rtl/>
        </w:rPr>
        <w:t xml:space="preserve"> </w:t>
      </w:r>
    </w:p>
    <w:p w:rsidR="00320993" w:rsidRDefault="00DB3345" w:rsidP="00DB3345">
      <w:pPr>
        <w:pStyle w:val="libFootnote0"/>
        <w:rPr>
          <w:rtl/>
        </w:rPr>
      </w:pPr>
      <w:r w:rsidRPr="006E3D10">
        <w:rPr>
          <w:rtl/>
        </w:rPr>
        <w:t>(٣) الطبقات الكبرى</w:t>
      </w:r>
      <w:r w:rsidR="00FA4793">
        <w:rPr>
          <w:rtl/>
        </w:rPr>
        <w:t>:</w:t>
      </w:r>
      <w:r w:rsidRPr="006E3D10">
        <w:rPr>
          <w:rtl/>
        </w:rPr>
        <w:t xml:space="preserve"> ٢ / ٨٩</w:t>
      </w:r>
      <w:r w:rsidR="00FA4793">
        <w:rPr>
          <w:rtl/>
        </w:rPr>
        <w:t>،</w:t>
      </w:r>
      <w:r w:rsidRPr="006E3D10">
        <w:rPr>
          <w:rtl/>
        </w:rPr>
        <w:t xml:space="preserve"> وراجع تاريخ الطبري</w:t>
      </w:r>
      <w:r w:rsidR="00FA4793">
        <w:rPr>
          <w:rtl/>
        </w:rPr>
        <w:t>:</w:t>
      </w:r>
      <w:r w:rsidRPr="006E3D10">
        <w:rPr>
          <w:rtl/>
        </w:rPr>
        <w:t xml:space="preserve"> ٢ / ٦٤٢</w:t>
      </w:r>
      <w:r w:rsidR="00FA4793">
        <w:rPr>
          <w:rtl/>
        </w:rPr>
        <w:t>،</w:t>
      </w:r>
      <w:r w:rsidRPr="006E3D10">
        <w:rPr>
          <w:rtl/>
        </w:rPr>
        <w:t xml:space="preserve"> والكامل في التاريخ</w:t>
      </w:r>
      <w:r w:rsidR="00FA4793">
        <w:rPr>
          <w:rtl/>
        </w:rPr>
        <w:t>:</w:t>
      </w:r>
      <w:r w:rsidRPr="006E3D10">
        <w:rPr>
          <w:rtl/>
        </w:rPr>
        <w:t xml:space="preserve"> ١ / ٥٨٩</w:t>
      </w:r>
      <w:r w:rsidR="00FA4793">
        <w:rPr>
          <w:rtl/>
        </w:rPr>
        <w:t>،</w:t>
      </w:r>
      <w:r w:rsidRPr="006E3D10">
        <w:rPr>
          <w:rtl/>
        </w:rPr>
        <w:t xml:space="preserve"> وتاريخ الإسلام للذهبي</w:t>
      </w:r>
      <w:r w:rsidR="00FA4793">
        <w:rPr>
          <w:rtl/>
        </w:rPr>
        <w:t>:</w:t>
      </w:r>
      <w:r w:rsidRPr="006E3D10">
        <w:rPr>
          <w:rtl/>
        </w:rPr>
        <w:t xml:space="preserve"> ٢ / ٣٥٥</w:t>
      </w:r>
      <w:r w:rsidR="00FA4793">
        <w:rPr>
          <w:rtl/>
        </w:rPr>
        <w:t>،</w:t>
      </w:r>
      <w:r w:rsidRPr="006E3D10">
        <w:rPr>
          <w:rtl/>
        </w:rPr>
        <w:t xml:space="preserve"> وتاريخ اليعقوبي</w:t>
      </w:r>
      <w:r w:rsidR="00FA4793">
        <w:rPr>
          <w:rtl/>
        </w:rPr>
        <w:t>:</w:t>
      </w:r>
      <w:r w:rsidRPr="006E3D10">
        <w:rPr>
          <w:rtl/>
        </w:rPr>
        <w:t xml:space="preserve"> ٢ / ٧٣</w:t>
      </w:r>
      <w:r w:rsidR="00FA4793">
        <w:rPr>
          <w:rtl/>
        </w:rPr>
        <w:t>.</w:t>
      </w:r>
    </w:p>
    <w:p w:rsidR="00DB3345" w:rsidRDefault="00DB3345" w:rsidP="00DB3345">
      <w:pPr>
        <w:pStyle w:val="libNormal"/>
        <w:rPr>
          <w:rtl/>
        </w:rPr>
      </w:pPr>
      <w:r>
        <w:rPr>
          <w:rtl/>
        </w:rPr>
        <w:br w:type="page"/>
      </w:r>
    </w:p>
    <w:p w:rsidR="00DB3345" w:rsidRPr="00726C63" w:rsidRDefault="00DB3345" w:rsidP="00320993">
      <w:pPr>
        <w:pStyle w:val="libNormal"/>
        <w:rPr>
          <w:rtl/>
        </w:rPr>
      </w:pPr>
      <w:r w:rsidRPr="00320993">
        <w:rPr>
          <w:rtl/>
        </w:rPr>
        <w:lastRenderedPageBreak/>
        <w:t>سَرْحهم</w:t>
      </w:r>
      <w:r w:rsidRPr="00DB3345">
        <w:rPr>
          <w:rStyle w:val="libFootnotenumChar"/>
          <w:rtl/>
        </w:rPr>
        <w:t>(١)</w:t>
      </w:r>
      <w:r w:rsidRPr="00320993">
        <w:rPr>
          <w:rtl/>
        </w:rPr>
        <w:t xml:space="preserve"> أمَّنّاك</w:t>
      </w:r>
      <w:r w:rsidR="00FA4793">
        <w:rPr>
          <w:rtl/>
        </w:rPr>
        <w:t>،</w:t>
      </w:r>
      <w:r w:rsidRPr="00320993">
        <w:rPr>
          <w:rtl/>
        </w:rPr>
        <w:t xml:space="preserve"> وإلاّ فلا أمان لك</w:t>
      </w:r>
      <w:r w:rsidR="00FA4793">
        <w:rPr>
          <w:rtl/>
        </w:rPr>
        <w:t>.</w:t>
      </w:r>
      <w:r w:rsidRPr="00320993">
        <w:rPr>
          <w:rtl/>
        </w:rPr>
        <w:t xml:space="preserve"> قال</w:t>
      </w:r>
      <w:r w:rsidR="00FA4793">
        <w:rPr>
          <w:rtl/>
        </w:rPr>
        <w:t>:</w:t>
      </w:r>
      <w:r w:rsidRPr="00320993">
        <w:rPr>
          <w:rtl/>
        </w:rPr>
        <w:t xml:space="preserve"> فذاك</w:t>
      </w:r>
      <w:r w:rsidR="00FA4793">
        <w:rPr>
          <w:rtl/>
        </w:rPr>
        <w:t>.</w:t>
      </w:r>
      <w:r w:rsidRPr="00320993">
        <w:rPr>
          <w:rtl/>
        </w:rPr>
        <w:t xml:space="preserve"> </w:t>
      </w:r>
    </w:p>
    <w:p w:rsidR="00DB3345" w:rsidRPr="00726C63" w:rsidRDefault="00DB3345" w:rsidP="00320993">
      <w:pPr>
        <w:pStyle w:val="libNormal"/>
        <w:rPr>
          <w:rtl/>
        </w:rPr>
      </w:pPr>
      <w:r w:rsidRPr="00320993">
        <w:rPr>
          <w:rtl/>
        </w:rPr>
        <w:t>فخرج بهم دليلاً لهم حتى ساءَ ظنُّهم به</w:t>
      </w:r>
      <w:r w:rsidR="00FA4793">
        <w:rPr>
          <w:rtl/>
        </w:rPr>
        <w:t>،</w:t>
      </w:r>
      <w:r w:rsidRPr="00320993">
        <w:rPr>
          <w:rtl/>
        </w:rPr>
        <w:t xml:space="preserve"> وأوفى بهم على فَدافِد وآكام</w:t>
      </w:r>
      <w:r w:rsidRPr="00DB3345">
        <w:rPr>
          <w:rStyle w:val="libFootnotenumChar"/>
          <w:rtl/>
        </w:rPr>
        <w:t>(٢)</w:t>
      </w:r>
      <w:r w:rsidR="00FA4793">
        <w:rPr>
          <w:rtl/>
        </w:rPr>
        <w:t>،</w:t>
      </w:r>
      <w:r w:rsidRPr="00320993">
        <w:rPr>
          <w:rtl/>
        </w:rPr>
        <w:t xml:space="preserve"> ثمّ أفضى بهم إلى سهولةٍ فإذا نَعَمٌ كثيرٌ وشاءٌ</w:t>
      </w:r>
      <w:r w:rsidR="00FA4793">
        <w:rPr>
          <w:rtl/>
        </w:rPr>
        <w:t>،</w:t>
      </w:r>
      <w:r w:rsidRPr="00320993">
        <w:rPr>
          <w:rtl/>
        </w:rPr>
        <w:t xml:space="preserve"> فقال</w:t>
      </w:r>
      <w:r w:rsidR="00FA4793">
        <w:rPr>
          <w:rtl/>
        </w:rPr>
        <w:t>:</w:t>
      </w:r>
      <w:r w:rsidRPr="00320993">
        <w:rPr>
          <w:rtl/>
        </w:rPr>
        <w:t xml:space="preserve"> هذا نَعَمهم وشاؤهم</w:t>
      </w:r>
      <w:r w:rsidR="00FA4793">
        <w:rPr>
          <w:rtl/>
        </w:rPr>
        <w:t>.</w:t>
      </w:r>
      <w:r w:rsidRPr="00320993">
        <w:rPr>
          <w:rtl/>
        </w:rPr>
        <w:t xml:space="preserve"> فأَغاروا عليه فضمّوا النَعَمَ والشاءَ</w:t>
      </w:r>
      <w:r w:rsidR="00FA4793">
        <w:rPr>
          <w:rtl/>
        </w:rPr>
        <w:t>.</w:t>
      </w:r>
      <w:r w:rsidRPr="00320993">
        <w:rPr>
          <w:rtl/>
        </w:rPr>
        <w:t xml:space="preserve"> قال</w:t>
      </w:r>
      <w:r w:rsidR="00FA4793">
        <w:rPr>
          <w:rtl/>
        </w:rPr>
        <w:t>:</w:t>
      </w:r>
      <w:r w:rsidRPr="00320993">
        <w:rPr>
          <w:rtl/>
        </w:rPr>
        <w:t xml:space="preserve"> أرسلوني</w:t>
      </w:r>
      <w:r w:rsidR="00FA4793">
        <w:rPr>
          <w:rtl/>
        </w:rPr>
        <w:t>.</w:t>
      </w:r>
      <w:r w:rsidRPr="00320993">
        <w:rPr>
          <w:rtl/>
        </w:rPr>
        <w:t xml:space="preserve"> قالوا</w:t>
      </w:r>
      <w:r w:rsidR="00FA4793">
        <w:rPr>
          <w:rtl/>
        </w:rPr>
        <w:t>:</w:t>
      </w:r>
      <w:r w:rsidRPr="00320993">
        <w:rPr>
          <w:rtl/>
        </w:rPr>
        <w:t xml:space="preserve"> لا</w:t>
      </w:r>
      <w:r w:rsidR="00FA4793">
        <w:rPr>
          <w:rtl/>
        </w:rPr>
        <w:t>،</w:t>
      </w:r>
      <w:r w:rsidRPr="00320993">
        <w:rPr>
          <w:rtl/>
        </w:rPr>
        <w:t xml:space="preserve"> حتى نأمَن الطلَب</w:t>
      </w:r>
      <w:r w:rsidR="00FA4793">
        <w:rPr>
          <w:rtl/>
        </w:rPr>
        <w:t>.</w:t>
      </w:r>
      <w:r w:rsidRPr="00320993">
        <w:rPr>
          <w:rtl/>
        </w:rPr>
        <w:t xml:space="preserve"> </w:t>
      </w:r>
    </w:p>
    <w:p w:rsidR="00DB3345" w:rsidRPr="00726C63" w:rsidRDefault="00DB3345" w:rsidP="00320993">
      <w:pPr>
        <w:pStyle w:val="libNormal"/>
        <w:rPr>
          <w:rtl/>
        </w:rPr>
      </w:pPr>
      <w:r w:rsidRPr="00320993">
        <w:rPr>
          <w:rtl/>
        </w:rPr>
        <w:t>ونَذَر بهم الراعي رِعاءَ</w:t>
      </w:r>
      <w:r w:rsidRPr="00DB3345">
        <w:rPr>
          <w:rStyle w:val="libFootnotenumChar"/>
          <w:rtl/>
        </w:rPr>
        <w:t>(٣)</w:t>
      </w:r>
      <w:r w:rsidRPr="00320993">
        <w:rPr>
          <w:rtl/>
        </w:rPr>
        <w:t xml:space="preserve"> الغنم والشاء</w:t>
      </w:r>
      <w:r w:rsidR="00FA4793">
        <w:rPr>
          <w:rtl/>
        </w:rPr>
        <w:t>،</w:t>
      </w:r>
      <w:r w:rsidRPr="00320993">
        <w:rPr>
          <w:rtl/>
        </w:rPr>
        <w:t xml:space="preserve"> فهربوا إلى جَمعهم فحذَّروهم</w:t>
      </w:r>
      <w:r w:rsidR="00FA4793">
        <w:rPr>
          <w:rtl/>
        </w:rPr>
        <w:t>،</w:t>
      </w:r>
      <w:r w:rsidRPr="00320993">
        <w:rPr>
          <w:rtl/>
        </w:rPr>
        <w:t xml:space="preserve"> فتفرّقوا وهربوا</w:t>
      </w:r>
      <w:r w:rsidR="00FA4793">
        <w:rPr>
          <w:rtl/>
        </w:rPr>
        <w:t>،</w:t>
      </w:r>
      <w:r w:rsidRPr="00320993">
        <w:rPr>
          <w:rtl/>
        </w:rPr>
        <w:t xml:space="preserve"> فقال الدليل</w:t>
      </w:r>
      <w:r w:rsidR="00FA4793">
        <w:rPr>
          <w:rtl/>
        </w:rPr>
        <w:t>:</w:t>
      </w:r>
      <w:r w:rsidRPr="00320993">
        <w:rPr>
          <w:rtl/>
        </w:rPr>
        <w:t xml:space="preserve"> عَلامَ تحبسني</w:t>
      </w:r>
      <w:r w:rsidR="00FA4793">
        <w:rPr>
          <w:rtl/>
        </w:rPr>
        <w:t>؟</w:t>
      </w:r>
      <w:r w:rsidRPr="00320993">
        <w:rPr>
          <w:rtl/>
        </w:rPr>
        <w:t xml:space="preserve"> قد تفرّقت الأعراب وأنذَرهم الرِعاء</w:t>
      </w:r>
      <w:r w:rsidR="00FA4793">
        <w:rPr>
          <w:rtl/>
        </w:rPr>
        <w:t>.</w:t>
      </w:r>
      <w:r w:rsidRPr="00320993">
        <w:rPr>
          <w:rtl/>
        </w:rPr>
        <w:t xml:space="preserve"> قال عليّ </w:t>
      </w:r>
      <w:r w:rsidR="00FA4793">
        <w:rPr>
          <w:rtl/>
        </w:rPr>
        <w:t>(</w:t>
      </w:r>
      <w:r w:rsidRPr="00320993">
        <w:rPr>
          <w:rtl/>
        </w:rPr>
        <w:t>عليه السلام</w:t>
      </w:r>
      <w:r w:rsidR="00FA4793">
        <w:rPr>
          <w:rtl/>
        </w:rPr>
        <w:t>):</w:t>
      </w:r>
      <w:r w:rsidRPr="00320993">
        <w:rPr>
          <w:rtl/>
        </w:rPr>
        <w:t xml:space="preserve"> </w:t>
      </w:r>
      <w:r w:rsidRPr="00D832F7">
        <w:rPr>
          <w:rtl/>
        </w:rPr>
        <w:t>لم نبلغ معسكرهم</w:t>
      </w:r>
      <w:r w:rsidR="00FA4793">
        <w:rPr>
          <w:rtl/>
        </w:rPr>
        <w:t>.</w:t>
      </w:r>
      <w:r w:rsidRPr="00320993">
        <w:rPr>
          <w:rtl/>
        </w:rPr>
        <w:t xml:space="preserve"> فانتهى بهم إليه فلم يَرَ أحداً</w:t>
      </w:r>
      <w:r w:rsidR="00FA4793">
        <w:rPr>
          <w:rtl/>
        </w:rPr>
        <w:t>،</w:t>
      </w:r>
      <w:r w:rsidRPr="00320993">
        <w:rPr>
          <w:rtl/>
        </w:rPr>
        <w:t xml:space="preserve"> فأرسلوه وساقوا النَعَم والشاء</w:t>
      </w:r>
      <w:r w:rsidR="00FA4793">
        <w:rPr>
          <w:rtl/>
        </w:rPr>
        <w:t>:</w:t>
      </w:r>
      <w:r w:rsidRPr="00320993">
        <w:rPr>
          <w:rtl/>
        </w:rPr>
        <w:t xml:space="preserve"> النَّعَم خمسمِئة بعير</w:t>
      </w:r>
      <w:r w:rsidR="00FA4793">
        <w:rPr>
          <w:rtl/>
        </w:rPr>
        <w:t>،</w:t>
      </w:r>
      <w:r w:rsidRPr="00320993">
        <w:rPr>
          <w:rtl/>
        </w:rPr>
        <w:t xml:space="preserve"> وألفا شاة</w:t>
      </w:r>
      <w:r w:rsidRPr="00DB3345">
        <w:rPr>
          <w:rStyle w:val="libFootnotenumChar"/>
          <w:rtl/>
        </w:rPr>
        <w:t>(٤)</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٢٠٢</w:t>
      </w:r>
      <w:r w:rsidR="00FA4793">
        <w:rPr>
          <w:rStyle w:val="libBold2Char"/>
          <w:rtl/>
        </w:rPr>
        <w:t xml:space="preserve"> - </w:t>
      </w:r>
      <w:r w:rsidRPr="004F2634">
        <w:rPr>
          <w:rStyle w:val="libBold2Char"/>
          <w:rtl/>
        </w:rPr>
        <w:t>المستدرك على الصحيحين عن جابر بن عبد الله</w:t>
      </w:r>
      <w:r w:rsidR="00FA4793">
        <w:rPr>
          <w:rStyle w:val="libBold2Char"/>
          <w:rtl/>
        </w:rPr>
        <w:t>:</w:t>
      </w:r>
      <w:r w:rsidRPr="00320993">
        <w:rPr>
          <w:rtl/>
        </w:rPr>
        <w:t xml:space="preserve"> لمّا كان يوم خيبر بعث رسول الله </w:t>
      </w:r>
      <w:r w:rsidR="00FA4793">
        <w:rPr>
          <w:rtl/>
        </w:rPr>
        <w:t>(</w:t>
      </w:r>
      <w:r w:rsidRPr="00320993">
        <w:rPr>
          <w:rtl/>
        </w:rPr>
        <w:t>صلّى الله عليه وآله</w:t>
      </w:r>
      <w:r w:rsidR="00FA4793">
        <w:rPr>
          <w:rtl/>
        </w:rPr>
        <w:t>)</w:t>
      </w:r>
      <w:r w:rsidRPr="00320993">
        <w:rPr>
          <w:rtl/>
        </w:rPr>
        <w:t xml:space="preserve"> رجلاً فجَبُن</w:t>
      </w:r>
      <w:r w:rsidR="00FA4793">
        <w:rPr>
          <w:rtl/>
        </w:rPr>
        <w:t>،</w:t>
      </w:r>
      <w:r w:rsidRPr="00320993">
        <w:rPr>
          <w:rtl/>
        </w:rPr>
        <w:t xml:space="preserve"> فجاء محمّد بن مسلمة فقال</w:t>
      </w:r>
      <w:r w:rsidR="00FA4793">
        <w:rPr>
          <w:rtl/>
        </w:rPr>
        <w:t>:</w:t>
      </w:r>
      <w:r w:rsidRPr="00320993">
        <w:rPr>
          <w:rtl/>
        </w:rPr>
        <w:t xml:space="preserve"> يا رسول الله</w:t>
      </w:r>
      <w:r w:rsidR="00FA4793">
        <w:rPr>
          <w:rtl/>
        </w:rPr>
        <w:t>،</w:t>
      </w:r>
      <w:r w:rsidRPr="00320993">
        <w:rPr>
          <w:rtl/>
        </w:rPr>
        <w:t xml:space="preserve"> لم أرَ كاليوم قطّ</w:t>
      </w:r>
      <w:r w:rsidR="00FA4793">
        <w:rPr>
          <w:rtl/>
        </w:rPr>
        <w:t>!...</w:t>
      </w:r>
      <w:r w:rsidRPr="00D832F7">
        <w:rPr>
          <w:rtl/>
        </w:rPr>
        <w:t xml:space="preserve"> </w:t>
      </w:r>
    </w:p>
    <w:p w:rsidR="00DB3345" w:rsidRPr="00726C63" w:rsidRDefault="00DB3345" w:rsidP="00320993">
      <w:pPr>
        <w:pStyle w:val="libNormal"/>
        <w:rPr>
          <w:rtl/>
        </w:rPr>
      </w:pPr>
      <w:r w:rsidRPr="00320993">
        <w:rPr>
          <w:rtl/>
        </w:rPr>
        <w:t xml:space="preserve">ثمّ 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لأبعثنّ غداً رجلاً يُحبّ الله ورسوله</w:t>
      </w:r>
      <w:r w:rsidR="00FA4793">
        <w:rPr>
          <w:rtl/>
        </w:rPr>
        <w:t>،</w:t>
      </w:r>
      <w:r w:rsidRPr="00D832F7">
        <w:rPr>
          <w:rtl/>
        </w:rPr>
        <w:t xml:space="preserve"> ويحبّانِه لا يولّي الدُّبُر</w:t>
      </w:r>
      <w:r w:rsidR="00FA4793">
        <w:rPr>
          <w:rtl/>
        </w:rPr>
        <w:t>،</w:t>
      </w:r>
      <w:r w:rsidRPr="00D832F7">
        <w:rPr>
          <w:rtl/>
        </w:rPr>
        <w:t xml:space="preserve"> يفتح الله على يديه</w:t>
      </w:r>
      <w:r w:rsidR="00FA4793">
        <w:rPr>
          <w:rtl/>
        </w:rPr>
        <w:t>)،</w:t>
      </w:r>
      <w:r w:rsidRPr="00320993">
        <w:rPr>
          <w:rtl/>
        </w:rPr>
        <w:t xml:space="preserve"> فتشرّف لها الناس وعليّ </w:t>
      </w:r>
      <w:r w:rsidR="00FA4793">
        <w:rPr>
          <w:rtl/>
        </w:rPr>
        <w:t>(</w:t>
      </w:r>
      <w:r w:rsidRPr="00320993">
        <w:rPr>
          <w:rtl/>
        </w:rPr>
        <w:t>رضي الله عنه</w:t>
      </w:r>
      <w:r w:rsidR="00FA4793">
        <w:rPr>
          <w:rtl/>
        </w:rPr>
        <w:t>)</w:t>
      </w:r>
      <w:r w:rsidRPr="00320993">
        <w:rPr>
          <w:rtl/>
        </w:rPr>
        <w:t xml:space="preserve"> يومئذٍ أرمَد</w:t>
      </w:r>
      <w:r w:rsidR="00FA4793">
        <w:rPr>
          <w:rtl/>
        </w:rPr>
        <w:t>،</w:t>
      </w:r>
      <w:r w:rsidRPr="00320993">
        <w:rPr>
          <w:rtl/>
        </w:rPr>
        <w:t xml:space="preserve"> فقال له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سِر</w:t>
      </w:r>
      <w:r w:rsidR="00FA4793">
        <w:rPr>
          <w:rtl/>
        </w:rPr>
        <w:t>).</w:t>
      </w:r>
      <w:r w:rsidRPr="00320993">
        <w:rPr>
          <w:rtl/>
        </w:rPr>
        <w:t xml:space="preserve"> فقال</w:t>
      </w:r>
      <w:r w:rsidR="00FA4793">
        <w:rPr>
          <w:rtl/>
        </w:rPr>
        <w:t>:</w:t>
      </w:r>
      <w:r w:rsidRPr="00D832F7">
        <w:rPr>
          <w:rtl/>
        </w:rPr>
        <w:t xml:space="preserve"> </w:t>
      </w:r>
      <w:r w:rsidR="00FA4793">
        <w:rPr>
          <w:rtl/>
        </w:rPr>
        <w:t>(</w:t>
      </w:r>
      <w:r w:rsidRPr="00D832F7">
        <w:rPr>
          <w:rtl/>
        </w:rPr>
        <w:t>يا رسول الله</w:t>
      </w:r>
      <w:r w:rsidR="00FA4793">
        <w:rPr>
          <w:rtl/>
        </w:rPr>
        <w:t>،</w:t>
      </w:r>
      <w:r w:rsidRPr="00D832F7">
        <w:rPr>
          <w:rtl/>
        </w:rPr>
        <w:t xml:space="preserve"> ما أُبْصر موضعاً</w:t>
      </w:r>
      <w:r w:rsidR="00FA4793">
        <w:rPr>
          <w:rtl/>
        </w:rPr>
        <w:t>).</w:t>
      </w:r>
      <w:r w:rsidRPr="00320993">
        <w:rPr>
          <w:rtl/>
        </w:rPr>
        <w:t xml:space="preserve"> فتفل في عينيه</w:t>
      </w:r>
      <w:r w:rsidR="00FA4793">
        <w:rPr>
          <w:rtl/>
        </w:rPr>
        <w:t>،</w:t>
      </w:r>
      <w:r w:rsidRPr="00320993">
        <w:rPr>
          <w:rtl/>
        </w:rPr>
        <w:t xml:space="preserve"> وعقد له</w:t>
      </w:r>
      <w:r w:rsidR="00FA4793">
        <w:rPr>
          <w:rtl/>
        </w:rPr>
        <w:t>،</w:t>
      </w:r>
      <w:r w:rsidRPr="00320993">
        <w:rPr>
          <w:rtl/>
        </w:rPr>
        <w:t xml:space="preserve"> ودفع إليه الراية</w:t>
      </w:r>
      <w:r w:rsidRPr="00DB3345">
        <w:rPr>
          <w:rStyle w:val="libFootnotenumChar"/>
          <w:rtl/>
        </w:rPr>
        <w:t>(٥)</w:t>
      </w:r>
      <w:r w:rsidR="00FA4793">
        <w:rPr>
          <w:rtl/>
        </w:rPr>
        <w:t>.</w:t>
      </w:r>
      <w:r w:rsidRPr="00D832F7">
        <w:rPr>
          <w:rtl/>
        </w:rPr>
        <w:t xml:space="preserve"> </w:t>
      </w:r>
    </w:p>
    <w:p w:rsidR="00DB3345" w:rsidRPr="00726C63" w:rsidRDefault="00FA4793" w:rsidP="00D26812">
      <w:pPr>
        <w:pStyle w:val="libLine"/>
        <w:rPr>
          <w:rtl/>
        </w:rPr>
      </w:pPr>
      <w:r>
        <w:rPr>
          <w:rtl/>
        </w:rPr>
        <w:t>____________________</w:t>
      </w:r>
    </w:p>
    <w:p w:rsidR="00DB3345" w:rsidRPr="00DB3345" w:rsidRDefault="00DB3345" w:rsidP="00DB3345">
      <w:pPr>
        <w:pStyle w:val="libFootnote0"/>
        <w:rPr>
          <w:rtl/>
        </w:rPr>
      </w:pPr>
      <w:r w:rsidRPr="00726C63">
        <w:rPr>
          <w:rtl/>
        </w:rPr>
        <w:t>(١) السرح</w:t>
      </w:r>
      <w:r w:rsidR="00FA4793">
        <w:rPr>
          <w:rtl/>
        </w:rPr>
        <w:t>:</w:t>
      </w:r>
      <w:r w:rsidRPr="00726C63">
        <w:rPr>
          <w:rtl/>
        </w:rPr>
        <w:t xml:space="preserve"> الماشية </w:t>
      </w:r>
      <w:r w:rsidR="00FA4793">
        <w:rPr>
          <w:rtl/>
        </w:rPr>
        <w:t>(</w:t>
      </w:r>
      <w:r w:rsidRPr="00726C63">
        <w:rPr>
          <w:rtl/>
        </w:rPr>
        <w:t>النهاية</w:t>
      </w:r>
      <w:r w:rsidR="00FA4793">
        <w:rPr>
          <w:rtl/>
        </w:rPr>
        <w:t>:</w:t>
      </w:r>
      <w:r w:rsidRPr="00726C63">
        <w:rPr>
          <w:rtl/>
        </w:rPr>
        <w:t xml:space="preserve"> ٢ / ٣٥٨</w:t>
      </w:r>
      <w:r w:rsidR="00FA4793">
        <w:rPr>
          <w:rtl/>
        </w:rPr>
        <w:t>).</w:t>
      </w:r>
      <w:r w:rsidRPr="00726C63">
        <w:rPr>
          <w:rtl/>
        </w:rPr>
        <w:t xml:space="preserve"> </w:t>
      </w:r>
    </w:p>
    <w:p w:rsidR="00DB3345" w:rsidRPr="00DB3345" w:rsidRDefault="00DB3345" w:rsidP="00DB3345">
      <w:pPr>
        <w:pStyle w:val="libFootnote0"/>
        <w:rPr>
          <w:rtl/>
        </w:rPr>
      </w:pPr>
      <w:r w:rsidRPr="00726C63">
        <w:rPr>
          <w:rtl/>
        </w:rPr>
        <w:t>(٢) فَدافِد</w:t>
      </w:r>
      <w:r w:rsidR="00FA4793">
        <w:rPr>
          <w:rtl/>
        </w:rPr>
        <w:t>:</w:t>
      </w:r>
      <w:r w:rsidRPr="00726C63">
        <w:rPr>
          <w:rtl/>
        </w:rPr>
        <w:t xml:space="preserve"> جمع فَدْفَد</w:t>
      </w:r>
      <w:r w:rsidR="00FA4793">
        <w:rPr>
          <w:rtl/>
        </w:rPr>
        <w:t>،</w:t>
      </w:r>
      <w:r w:rsidRPr="00726C63">
        <w:rPr>
          <w:rtl/>
        </w:rPr>
        <w:t xml:space="preserve"> الموضع الذي فيه غلظ وارتفاع</w:t>
      </w:r>
      <w:r w:rsidR="00FA4793">
        <w:rPr>
          <w:rtl/>
        </w:rPr>
        <w:t>.</w:t>
      </w:r>
      <w:r w:rsidRPr="00726C63">
        <w:rPr>
          <w:rtl/>
        </w:rPr>
        <w:t xml:space="preserve"> وآكام جمع أكَم</w:t>
      </w:r>
      <w:r w:rsidR="00FA4793">
        <w:rPr>
          <w:rtl/>
        </w:rPr>
        <w:t>،</w:t>
      </w:r>
      <w:r w:rsidRPr="00726C63">
        <w:rPr>
          <w:rtl/>
        </w:rPr>
        <w:t xml:space="preserve"> وهي جمع إكام</w:t>
      </w:r>
      <w:r w:rsidR="00FA4793">
        <w:rPr>
          <w:rtl/>
        </w:rPr>
        <w:t>،</w:t>
      </w:r>
      <w:r w:rsidRPr="00726C63">
        <w:rPr>
          <w:rtl/>
        </w:rPr>
        <w:t xml:space="preserve"> وهي جمع أكَمة</w:t>
      </w:r>
      <w:r w:rsidR="00FA4793">
        <w:rPr>
          <w:rtl/>
        </w:rPr>
        <w:t>،</w:t>
      </w:r>
      <w:r w:rsidRPr="00726C63">
        <w:rPr>
          <w:rtl/>
        </w:rPr>
        <w:t xml:space="preserve"> وهي الرابية </w:t>
      </w:r>
      <w:r w:rsidR="00FA4793">
        <w:rPr>
          <w:rtl/>
        </w:rPr>
        <w:t>(</w:t>
      </w:r>
      <w:r w:rsidRPr="00726C63">
        <w:rPr>
          <w:rtl/>
        </w:rPr>
        <w:t>النهاية</w:t>
      </w:r>
      <w:r w:rsidR="00FA4793">
        <w:rPr>
          <w:rtl/>
        </w:rPr>
        <w:t>:</w:t>
      </w:r>
      <w:r w:rsidRPr="00726C63">
        <w:rPr>
          <w:rtl/>
        </w:rPr>
        <w:t xml:space="preserve"> ٣ / ٤٢٠ وج ١ / ٥٩</w:t>
      </w:r>
      <w:r w:rsidR="00FA4793">
        <w:rPr>
          <w:rtl/>
        </w:rPr>
        <w:t>).</w:t>
      </w:r>
      <w:r w:rsidRPr="00726C63">
        <w:rPr>
          <w:rtl/>
        </w:rPr>
        <w:t xml:space="preserve"> </w:t>
      </w:r>
    </w:p>
    <w:p w:rsidR="00DB3345" w:rsidRPr="00DB3345" w:rsidRDefault="00DB3345" w:rsidP="00DB3345">
      <w:pPr>
        <w:pStyle w:val="libFootnote0"/>
        <w:rPr>
          <w:rtl/>
        </w:rPr>
      </w:pPr>
      <w:r w:rsidRPr="00726C63">
        <w:rPr>
          <w:rtl/>
        </w:rPr>
        <w:t>(٣) الرِّعاءُ</w:t>
      </w:r>
      <w:r w:rsidR="00FA4793">
        <w:rPr>
          <w:rtl/>
        </w:rPr>
        <w:t>:</w:t>
      </w:r>
      <w:r w:rsidRPr="00726C63">
        <w:rPr>
          <w:rtl/>
        </w:rPr>
        <w:t xml:space="preserve"> جمع راعى الغنم </w:t>
      </w:r>
      <w:r w:rsidR="00FA4793">
        <w:rPr>
          <w:rtl/>
        </w:rPr>
        <w:t>(</w:t>
      </w:r>
      <w:r w:rsidRPr="00726C63">
        <w:rPr>
          <w:rtl/>
        </w:rPr>
        <w:t>النهاية</w:t>
      </w:r>
      <w:r w:rsidR="00FA4793">
        <w:rPr>
          <w:rtl/>
        </w:rPr>
        <w:t>:</w:t>
      </w:r>
      <w:r w:rsidRPr="00726C63">
        <w:rPr>
          <w:rtl/>
        </w:rPr>
        <w:t xml:space="preserve"> ٢ / ٢٣٥</w:t>
      </w:r>
      <w:r w:rsidR="00FA4793">
        <w:rPr>
          <w:rtl/>
        </w:rPr>
        <w:t>).</w:t>
      </w:r>
      <w:r w:rsidRPr="00726C63">
        <w:rPr>
          <w:rtl/>
        </w:rPr>
        <w:t xml:space="preserve"> </w:t>
      </w:r>
    </w:p>
    <w:p w:rsidR="00DB3345" w:rsidRPr="00DB3345" w:rsidRDefault="00DB3345" w:rsidP="00DB3345">
      <w:pPr>
        <w:pStyle w:val="libFootnote0"/>
        <w:rPr>
          <w:rtl/>
        </w:rPr>
      </w:pPr>
      <w:r w:rsidRPr="00726C63">
        <w:rPr>
          <w:rtl/>
        </w:rPr>
        <w:t>(٤) المغازي</w:t>
      </w:r>
      <w:r w:rsidR="00FA4793">
        <w:rPr>
          <w:rtl/>
        </w:rPr>
        <w:t>:</w:t>
      </w:r>
      <w:r w:rsidRPr="00726C63">
        <w:rPr>
          <w:rtl/>
        </w:rPr>
        <w:t xml:space="preserve"> ٢ / ٥٦٢</w:t>
      </w:r>
      <w:r w:rsidR="00FA4793">
        <w:rPr>
          <w:rtl/>
        </w:rPr>
        <w:t>.</w:t>
      </w:r>
      <w:r w:rsidRPr="00726C63">
        <w:rPr>
          <w:rtl/>
        </w:rPr>
        <w:t xml:space="preserve"> </w:t>
      </w:r>
    </w:p>
    <w:p w:rsidR="00DB3345" w:rsidRPr="00DB3345" w:rsidRDefault="00DB3345" w:rsidP="00DB3345">
      <w:pPr>
        <w:pStyle w:val="libFootnote0"/>
        <w:rPr>
          <w:rtl/>
        </w:rPr>
      </w:pPr>
      <w:r w:rsidRPr="00726C63">
        <w:rPr>
          <w:rtl/>
        </w:rPr>
        <w:t>(٥) المستدرك على الصحيحين</w:t>
      </w:r>
      <w:r w:rsidR="00FA4793">
        <w:rPr>
          <w:rtl/>
        </w:rPr>
        <w:t>:</w:t>
      </w:r>
      <w:r w:rsidRPr="00726C63">
        <w:rPr>
          <w:rtl/>
        </w:rPr>
        <w:t xml:space="preserve"> ٣ / ٤٠ / ٤٣٤٢</w:t>
      </w:r>
      <w:r w:rsidR="00FA4793">
        <w:rPr>
          <w:rtl/>
        </w:rPr>
        <w:t>،</w:t>
      </w:r>
      <w:r w:rsidRPr="00726C63">
        <w:rPr>
          <w:rtl/>
        </w:rPr>
        <w:t xml:space="preserve"> المعجم الصغير</w:t>
      </w:r>
      <w:r w:rsidR="00FA4793">
        <w:rPr>
          <w:rtl/>
        </w:rPr>
        <w:t>:</w:t>
      </w:r>
      <w:r w:rsidRPr="00726C63">
        <w:rPr>
          <w:rtl/>
        </w:rPr>
        <w:t xml:space="preserve"> ٢ / ١٠</w:t>
      </w:r>
      <w:r w:rsidR="00FA4793">
        <w:rPr>
          <w:rtl/>
        </w:rPr>
        <w:t>.</w:t>
      </w:r>
      <w:r w:rsidRPr="00726C63">
        <w:rPr>
          <w:rtl/>
        </w:rPr>
        <w:t xml:space="preserve"> </w:t>
      </w:r>
    </w:p>
    <w:p w:rsidR="00DB3345" w:rsidRDefault="00DB3345" w:rsidP="00DB3345">
      <w:pPr>
        <w:pStyle w:val="libNormal"/>
      </w:pPr>
      <w:r>
        <w:rPr>
          <w:rtl/>
        </w:rPr>
        <w:br w:type="page"/>
      </w:r>
    </w:p>
    <w:p w:rsidR="00DB3345" w:rsidRPr="00726C63" w:rsidRDefault="00DB3345" w:rsidP="00320993">
      <w:pPr>
        <w:pStyle w:val="libNormal"/>
        <w:rPr>
          <w:rtl/>
        </w:rPr>
      </w:pPr>
      <w:r w:rsidRPr="004F2634">
        <w:rPr>
          <w:rStyle w:val="libBold2Char"/>
          <w:rtl/>
        </w:rPr>
        <w:lastRenderedPageBreak/>
        <w:t>٢٠٣</w:t>
      </w:r>
      <w:r w:rsidR="00FA4793">
        <w:rPr>
          <w:rStyle w:val="libBold2Char"/>
          <w:rtl/>
        </w:rPr>
        <w:t xml:space="preserve"> - </w:t>
      </w:r>
      <w:r w:rsidRPr="004F2634">
        <w:rPr>
          <w:rStyle w:val="libBold2Char"/>
          <w:rtl/>
        </w:rPr>
        <w:t>السيرة النبويّة لابن هشام</w:t>
      </w:r>
      <w:r w:rsidR="00FA4793">
        <w:rPr>
          <w:rStyle w:val="libBold2Char"/>
          <w:rtl/>
        </w:rPr>
        <w:t>:</w:t>
      </w:r>
      <w:r w:rsidRPr="00320993">
        <w:rPr>
          <w:rtl/>
        </w:rPr>
        <w:t xml:space="preserve"> عن سفيان بن فروة الأسلمي عن سلَمة بن عمرو بن الأكوَع</w:t>
      </w:r>
      <w:r w:rsidR="00FA4793">
        <w:rP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أبا بكر الصدّيق برايته</w:t>
      </w:r>
      <w:r w:rsidR="00FA4793">
        <w:rPr>
          <w:rtl/>
        </w:rPr>
        <w:t xml:space="preserve"> - </w:t>
      </w:r>
      <w:r w:rsidRPr="00320993">
        <w:rPr>
          <w:rtl/>
        </w:rPr>
        <w:t>وكانت بيضاء</w:t>
      </w:r>
      <w:r w:rsidR="00FA4793">
        <w:rPr>
          <w:rtl/>
        </w:rPr>
        <w:t>،</w:t>
      </w:r>
      <w:r w:rsidRPr="00320993">
        <w:rPr>
          <w:rtl/>
        </w:rPr>
        <w:t xml:space="preserve"> فيما قال ابن هشام</w:t>
      </w:r>
      <w:r w:rsidR="00FA4793">
        <w:rPr>
          <w:rtl/>
        </w:rPr>
        <w:t xml:space="preserve"> - </w:t>
      </w:r>
      <w:r w:rsidRPr="00320993">
        <w:rPr>
          <w:rtl/>
        </w:rPr>
        <w:t>إلى بعض حصون خَيْبر</w:t>
      </w:r>
      <w:r w:rsidR="00FA4793">
        <w:rPr>
          <w:rtl/>
        </w:rPr>
        <w:t>،</w:t>
      </w:r>
      <w:r w:rsidRPr="00320993">
        <w:rPr>
          <w:rtl/>
        </w:rPr>
        <w:t xml:space="preserve"> فقاتل</w:t>
      </w:r>
      <w:r w:rsidR="00FA4793">
        <w:rPr>
          <w:rtl/>
        </w:rPr>
        <w:t>،</w:t>
      </w:r>
      <w:r w:rsidRPr="00320993">
        <w:rPr>
          <w:rtl/>
        </w:rPr>
        <w:t xml:space="preserve"> فرجع ولم يكُ فَتْحٌ</w:t>
      </w:r>
      <w:r w:rsidR="00FA4793">
        <w:rPr>
          <w:rtl/>
        </w:rPr>
        <w:t>،</w:t>
      </w:r>
      <w:r w:rsidRPr="00320993">
        <w:rPr>
          <w:rtl/>
        </w:rPr>
        <w:t xml:space="preserve"> وقد جهد</w:t>
      </w:r>
      <w:r w:rsidR="00FA4793">
        <w:rPr>
          <w:rtl/>
        </w:rPr>
        <w:t>،</w:t>
      </w:r>
      <w:r w:rsidRPr="00320993">
        <w:rPr>
          <w:rtl/>
        </w:rPr>
        <w:t xml:space="preserve"> ثمّ بعث الغدَ عُمَر بن الخطّاب</w:t>
      </w:r>
      <w:r w:rsidR="00FA4793">
        <w:rPr>
          <w:rtl/>
        </w:rPr>
        <w:t>،</w:t>
      </w:r>
      <w:r w:rsidRPr="00320993">
        <w:rPr>
          <w:rtl/>
        </w:rPr>
        <w:t xml:space="preserve"> فقاتل</w:t>
      </w:r>
      <w:r w:rsidR="00FA4793">
        <w:rPr>
          <w:rtl/>
        </w:rPr>
        <w:t>،</w:t>
      </w:r>
      <w:r w:rsidRPr="00320993">
        <w:rPr>
          <w:rtl/>
        </w:rPr>
        <w:t xml:space="preserve"> ثمّ رجع ولم يكُ فتْح</w:t>
      </w:r>
      <w:r w:rsidR="00FA4793">
        <w:rPr>
          <w:rtl/>
        </w:rPr>
        <w:t>،</w:t>
      </w:r>
      <w:r w:rsidRPr="00320993">
        <w:rPr>
          <w:rtl/>
        </w:rPr>
        <w:t xml:space="preserve"> وقد جهد</w:t>
      </w:r>
      <w:r w:rsidR="00E261DC">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لأُعطينّ الراية غداً رجلاً يُحبّ الله ورسوله</w:t>
      </w:r>
      <w:r w:rsidR="00FA4793">
        <w:rPr>
          <w:rtl/>
        </w:rPr>
        <w:t>،</w:t>
      </w:r>
      <w:r w:rsidRPr="00D832F7">
        <w:rPr>
          <w:rtl/>
        </w:rPr>
        <w:t xml:space="preserve"> يفتَح الله على يدَيه</w:t>
      </w:r>
      <w:r w:rsidR="00FA4793">
        <w:rPr>
          <w:rtl/>
        </w:rPr>
        <w:t>،</w:t>
      </w:r>
      <w:r w:rsidRPr="00D832F7">
        <w:rPr>
          <w:rtl/>
        </w:rPr>
        <w:t xml:space="preserve"> ليس بفَرّار</w:t>
      </w:r>
      <w:r w:rsidR="00FA4793">
        <w:rPr>
          <w:rtl/>
        </w:rPr>
        <w:t>).</w:t>
      </w:r>
      <w:r w:rsidRPr="00D832F7">
        <w:rPr>
          <w:rtl/>
        </w:rPr>
        <w:t xml:space="preserve"> </w:t>
      </w:r>
    </w:p>
    <w:p w:rsidR="00DB3345" w:rsidRPr="00726C63" w:rsidRDefault="00DB3345" w:rsidP="00320993">
      <w:pPr>
        <w:pStyle w:val="libNormal"/>
        <w:rPr>
          <w:rtl/>
        </w:rPr>
      </w:pPr>
      <w:r w:rsidRPr="00320993">
        <w:rPr>
          <w:rtl/>
        </w:rPr>
        <w:t>قال</w:t>
      </w:r>
      <w:r w:rsidR="00FA4793">
        <w:rPr>
          <w:rtl/>
        </w:rPr>
        <w:t>:</w:t>
      </w:r>
      <w:r w:rsidRPr="00320993">
        <w:rPr>
          <w:rtl/>
        </w:rPr>
        <w:t xml:space="preserve"> يقول سلَمة</w:t>
      </w:r>
      <w:r w:rsidR="00FA4793">
        <w:rPr>
          <w:rtl/>
        </w:rPr>
        <w:t>:</w:t>
      </w:r>
      <w:r w:rsidRPr="00320993">
        <w:rPr>
          <w:rtl/>
        </w:rPr>
        <w:t xml:space="preserve"> فدعا رسول الله </w:t>
      </w:r>
      <w:r w:rsidR="00FA4793">
        <w:rPr>
          <w:rtl/>
        </w:rPr>
        <w:t>(</w:t>
      </w:r>
      <w:r w:rsidRPr="00320993">
        <w:rPr>
          <w:rtl/>
        </w:rPr>
        <w:t>صلّى الله عليه وآله</w:t>
      </w:r>
      <w:r w:rsidR="00FA4793">
        <w:rPr>
          <w:rtl/>
        </w:rPr>
        <w:t>)</w:t>
      </w:r>
      <w:r w:rsidRPr="00320993">
        <w:rPr>
          <w:rtl/>
        </w:rPr>
        <w:t xml:space="preserve"> عليّاً رضوان الله عليه</w:t>
      </w:r>
      <w:r w:rsidR="00FA4793">
        <w:rPr>
          <w:rtl/>
        </w:rPr>
        <w:t>،</w:t>
      </w:r>
      <w:r w:rsidRPr="00320993">
        <w:rPr>
          <w:rtl/>
        </w:rPr>
        <w:t xml:space="preserve"> وهو أرمَد</w:t>
      </w:r>
      <w:r w:rsidR="00FA4793">
        <w:rPr>
          <w:rtl/>
        </w:rPr>
        <w:t>،</w:t>
      </w:r>
      <w:r w:rsidRPr="00320993">
        <w:rPr>
          <w:rtl/>
        </w:rPr>
        <w:t xml:space="preserve"> فتفل في عينِه</w:t>
      </w:r>
      <w:r w:rsidR="00FA4793">
        <w:rPr>
          <w:rtl/>
        </w:rPr>
        <w:t>،</w:t>
      </w:r>
      <w:r w:rsidRPr="00320993">
        <w:rPr>
          <w:rtl/>
        </w:rPr>
        <w:t xml:space="preserve"> ثمّ قال</w:t>
      </w:r>
      <w:r w:rsidR="00FA4793">
        <w:rPr>
          <w:rtl/>
        </w:rPr>
        <w:t>:</w:t>
      </w:r>
      <w:r w:rsidRPr="00320993">
        <w:rPr>
          <w:rtl/>
        </w:rPr>
        <w:t xml:space="preserve"> </w:t>
      </w:r>
      <w:r w:rsidR="00FA4793">
        <w:rPr>
          <w:rtl/>
        </w:rPr>
        <w:t>(</w:t>
      </w:r>
      <w:r w:rsidRPr="00D832F7">
        <w:rPr>
          <w:rtl/>
        </w:rPr>
        <w:t>خُذ هذه الراية</w:t>
      </w:r>
      <w:r w:rsidR="00FA4793">
        <w:rPr>
          <w:rtl/>
        </w:rPr>
        <w:t>،</w:t>
      </w:r>
      <w:r w:rsidRPr="00D832F7">
        <w:rPr>
          <w:rtl/>
        </w:rPr>
        <w:t xml:space="preserve"> فامضِ بها حتى يفتَح الله عليك</w:t>
      </w:r>
      <w:r w:rsidR="00FA4793">
        <w:rPr>
          <w:rtl/>
        </w:rPr>
        <w:t>).</w:t>
      </w:r>
      <w:r w:rsidRPr="00320993">
        <w:rPr>
          <w:rtl/>
        </w:rPr>
        <w:t xml:space="preserve"> </w:t>
      </w:r>
    </w:p>
    <w:p w:rsidR="00DB3345" w:rsidRPr="00726C63" w:rsidRDefault="00DB3345" w:rsidP="00320993">
      <w:pPr>
        <w:pStyle w:val="libNormal"/>
        <w:rPr>
          <w:rtl/>
        </w:rPr>
      </w:pPr>
      <w:r w:rsidRPr="00320993">
        <w:rPr>
          <w:rtl/>
        </w:rPr>
        <w:t>قال</w:t>
      </w:r>
      <w:r w:rsidR="00FA4793">
        <w:rPr>
          <w:rtl/>
        </w:rPr>
        <w:t>:</w:t>
      </w:r>
      <w:r w:rsidRPr="00320993">
        <w:rPr>
          <w:rtl/>
        </w:rPr>
        <w:t xml:space="preserve"> يقول سلمة</w:t>
      </w:r>
      <w:r w:rsidR="00FA4793">
        <w:rPr>
          <w:rtl/>
        </w:rPr>
        <w:t>:</w:t>
      </w:r>
      <w:r w:rsidRPr="00320993">
        <w:rPr>
          <w:rtl/>
        </w:rPr>
        <w:t xml:space="preserve"> فخرج والله بها يأنِح</w:t>
      </w:r>
      <w:r w:rsidRPr="00DB3345">
        <w:rPr>
          <w:rStyle w:val="libFootnotenumChar"/>
          <w:rtl/>
        </w:rPr>
        <w:t>(١)</w:t>
      </w:r>
      <w:r w:rsidR="00FA4793">
        <w:rPr>
          <w:rtl/>
        </w:rPr>
        <w:t>،</w:t>
      </w:r>
      <w:r w:rsidRPr="00320993">
        <w:rPr>
          <w:rtl/>
        </w:rPr>
        <w:t xml:space="preserve"> يُهروِل هَرولة</w:t>
      </w:r>
      <w:r w:rsidR="00FA4793">
        <w:rPr>
          <w:rtl/>
        </w:rPr>
        <w:t>،</w:t>
      </w:r>
      <w:r w:rsidRPr="00320993">
        <w:rPr>
          <w:rtl/>
        </w:rPr>
        <w:t xml:space="preserve"> وإنّا لخلْفه نتبع أثره</w:t>
      </w:r>
      <w:r w:rsidR="00FA4793">
        <w:rPr>
          <w:rtl/>
        </w:rPr>
        <w:t>،</w:t>
      </w:r>
      <w:r w:rsidRPr="00320993">
        <w:rPr>
          <w:rtl/>
        </w:rPr>
        <w:t xml:space="preserve"> حتى ركَز رايته في رَضْم</w:t>
      </w:r>
      <w:r w:rsidRPr="00DB3345">
        <w:rPr>
          <w:rStyle w:val="libFootnotenumChar"/>
          <w:rtl/>
        </w:rPr>
        <w:t>(٢)</w:t>
      </w:r>
      <w:r w:rsidRPr="00320993">
        <w:rPr>
          <w:rtl/>
        </w:rPr>
        <w:t xml:space="preserve"> من حجارة تحت الحِصْن</w:t>
      </w:r>
      <w:r w:rsidR="00FA4793">
        <w:rPr>
          <w:rtl/>
        </w:rPr>
        <w:t>،</w:t>
      </w:r>
      <w:r w:rsidRPr="00320993">
        <w:rPr>
          <w:rtl/>
        </w:rPr>
        <w:t xml:space="preserve"> فاطّلع إليه يهوديّ من رأس الحِصْن</w:t>
      </w:r>
      <w:r w:rsidR="00FA4793">
        <w:rPr>
          <w:rtl/>
        </w:rPr>
        <w:t>،</w:t>
      </w:r>
      <w:r w:rsidRPr="00320993">
        <w:rPr>
          <w:rtl/>
        </w:rPr>
        <w:t xml:space="preserve"> فقال</w:t>
      </w:r>
      <w:r w:rsidR="00FA4793">
        <w:rPr>
          <w:rtl/>
        </w:rPr>
        <w:t>:</w:t>
      </w:r>
      <w:r w:rsidRPr="00320993">
        <w:rPr>
          <w:rtl/>
        </w:rPr>
        <w:t xml:space="preserve"> مَن أنت</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أنا عليّ بن أبي طالب</w:t>
      </w:r>
      <w:r w:rsidR="00FA4793">
        <w:rPr>
          <w:rtl/>
        </w:rPr>
        <w:t>).</w:t>
      </w:r>
      <w:r w:rsidRPr="00320993">
        <w:rPr>
          <w:rtl/>
        </w:rPr>
        <w:t xml:space="preserve"> قال</w:t>
      </w:r>
      <w:r w:rsidR="00FA4793">
        <w:rPr>
          <w:rtl/>
        </w:rPr>
        <w:t>:</w:t>
      </w:r>
      <w:r w:rsidRPr="00320993">
        <w:rPr>
          <w:rtl/>
        </w:rPr>
        <w:t xml:space="preserve"> يقول اليهودي</w:t>
      </w:r>
      <w:r w:rsidR="00FA4793">
        <w:rPr>
          <w:rtl/>
        </w:rPr>
        <w:t>:</w:t>
      </w:r>
      <w:r w:rsidRPr="00320993">
        <w:rPr>
          <w:rtl/>
        </w:rPr>
        <w:t xml:space="preserve"> عَلَوتُم</w:t>
      </w:r>
      <w:r w:rsidR="00FA4793">
        <w:rPr>
          <w:rtl/>
        </w:rPr>
        <w:t>،</w:t>
      </w:r>
      <w:r w:rsidRPr="00320993">
        <w:rPr>
          <w:rtl/>
        </w:rPr>
        <w:t xml:space="preserve"> وما أُنزل على موسى</w:t>
      </w:r>
      <w:r w:rsidR="00FA4793">
        <w:rPr>
          <w:rtl/>
        </w:rPr>
        <w:t>،</w:t>
      </w:r>
      <w:r w:rsidRPr="00320993">
        <w:rPr>
          <w:rtl/>
        </w:rPr>
        <w:t xml:space="preserve"> أو كما قال</w:t>
      </w:r>
      <w:r w:rsidR="00FA4793">
        <w:rPr>
          <w:rtl/>
        </w:rPr>
        <w:t>.</w:t>
      </w:r>
      <w:r w:rsidRPr="00320993">
        <w:rPr>
          <w:rtl/>
        </w:rPr>
        <w:t xml:space="preserve"> قال</w:t>
      </w:r>
      <w:r w:rsidR="00FA4793">
        <w:rPr>
          <w:rtl/>
        </w:rPr>
        <w:t>:</w:t>
      </w:r>
      <w:r w:rsidRPr="00320993">
        <w:rPr>
          <w:rtl/>
        </w:rPr>
        <w:t xml:space="preserve"> فما رجع حتى فتح الله على يَدَيه</w:t>
      </w:r>
      <w:r w:rsidRPr="00DB3345">
        <w:rPr>
          <w:rStyle w:val="libFootnotenumChar"/>
          <w:rtl/>
        </w:rPr>
        <w:t>(٣)</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٢٠٤</w:t>
      </w:r>
      <w:r w:rsidR="00FA4793">
        <w:rPr>
          <w:rStyle w:val="libBold2Char"/>
          <w:rtl/>
        </w:rPr>
        <w:t xml:space="preserve"> - </w:t>
      </w:r>
      <w:r w:rsidRPr="004F2634">
        <w:rPr>
          <w:rStyle w:val="libBold2Char"/>
          <w:rtl/>
        </w:rPr>
        <w:t>الكامل في التاريخ عن بريدة الأسلمي</w:t>
      </w:r>
      <w:r w:rsidR="00FA4793">
        <w:rPr>
          <w:rStyle w:val="libBold2Char"/>
          <w:rtl/>
        </w:rPr>
        <w:t>:</w:t>
      </w:r>
      <w:r w:rsidRPr="00320993">
        <w:rPr>
          <w:rtl/>
        </w:rPr>
        <w:t xml:space="preserve"> كان رسول الله </w:t>
      </w:r>
      <w:r w:rsidR="00FA4793">
        <w:rPr>
          <w:rtl/>
        </w:rPr>
        <w:t>(</w:t>
      </w:r>
      <w:r w:rsidRPr="00320993">
        <w:rPr>
          <w:rtl/>
        </w:rPr>
        <w:t>صلّى الله عليه وآله</w:t>
      </w:r>
      <w:r w:rsidR="00FA4793">
        <w:rPr>
          <w:rtl/>
        </w:rPr>
        <w:t>)</w:t>
      </w:r>
      <w:r w:rsidRPr="00320993">
        <w:rPr>
          <w:rtl/>
        </w:rPr>
        <w:t xml:space="preserve"> ربّما أخذَته الشقيقة</w:t>
      </w:r>
      <w:r w:rsidRPr="00DB3345">
        <w:rPr>
          <w:rStyle w:val="libFootnotenumChar"/>
          <w:rtl/>
        </w:rPr>
        <w:t>(٤)</w:t>
      </w:r>
      <w:r w:rsidRPr="00320993">
        <w:rPr>
          <w:rtl/>
        </w:rPr>
        <w:t xml:space="preserve"> فيلبث اليوم اليومين لا يخرج</w:t>
      </w:r>
      <w:r w:rsidR="00FA4793">
        <w:rPr>
          <w:rtl/>
        </w:rPr>
        <w:t>،</w:t>
      </w:r>
      <w:r w:rsidRPr="00320993">
        <w:rPr>
          <w:rtl/>
        </w:rPr>
        <w:t xml:space="preserve"> فلمّا نزل خيبر أخذَته فلم يخرج إلى </w:t>
      </w:r>
    </w:p>
    <w:p w:rsidR="00DB3345" w:rsidRPr="00726C63" w:rsidRDefault="00FA4793" w:rsidP="00D26812">
      <w:pPr>
        <w:pStyle w:val="libLine"/>
        <w:rPr>
          <w:rtl/>
        </w:rPr>
      </w:pPr>
      <w:r>
        <w:rPr>
          <w:rtl/>
        </w:rPr>
        <w:t>____________________</w:t>
      </w:r>
    </w:p>
    <w:p w:rsidR="00DB3345" w:rsidRPr="00DB3345" w:rsidRDefault="00DB3345" w:rsidP="00DB3345">
      <w:pPr>
        <w:pStyle w:val="libFootnote0"/>
        <w:rPr>
          <w:rtl/>
        </w:rPr>
      </w:pPr>
      <w:r w:rsidRPr="00726C63">
        <w:rPr>
          <w:rtl/>
        </w:rPr>
        <w:t>(١) مِن الأُنوح</w:t>
      </w:r>
      <w:r w:rsidR="00E261DC">
        <w:rPr>
          <w:rtl/>
        </w:rPr>
        <w:t>؛</w:t>
      </w:r>
      <w:r w:rsidRPr="00726C63">
        <w:rPr>
          <w:rtl/>
        </w:rPr>
        <w:t xml:space="preserve"> وهو صوت يسمع من الجوف معه نَفَس وبُهْر ونهيج يعتري السَّمين من الرجال </w:t>
      </w:r>
      <w:r w:rsidR="00FA4793">
        <w:rPr>
          <w:rtl/>
        </w:rPr>
        <w:t>(</w:t>
      </w:r>
      <w:r w:rsidRPr="00726C63">
        <w:rPr>
          <w:rtl/>
        </w:rPr>
        <w:t>النهاية</w:t>
      </w:r>
      <w:r w:rsidR="00FA4793">
        <w:rPr>
          <w:rtl/>
        </w:rPr>
        <w:t>:</w:t>
      </w:r>
      <w:r w:rsidRPr="00726C63">
        <w:rPr>
          <w:rtl/>
        </w:rPr>
        <w:t xml:space="preserve"> ١ / ٧٤</w:t>
      </w:r>
      <w:r w:rsidR="00FA4793">
        <w:rPr>
          <w:rtl/>
        </w:rPr>
        <w:t>).</w:t>
      </w:r>
      <w:r w:rsidRPr="00726C63">
        <w:rPr>
          <w:rtl/>
        </w:rPr>
        <w:t xml:space="preserve"> </w:t>
      </w:r>
    </w:p>
    <w:p w:rsidR="00DB3345" w:rsidRPr="00DB3345" w:rsidRDefault="00DB3345" w:rsidP="00DB3345">
      <w:pPr>
        <w:pStyle w:val="libFootnote0"/>
        <w:rPr>
          <w:rtl/>
        </w:rPr>
      </w:pPr>
      <w:r w:rsidRPr="00726C63">
        <w:rPr>
          <w:rtl/>
        </w:rPr>
        <w:t>(٢) الرَضْم</w:t>
      </w:r>
      <w:r w:rsidR="00FA4793">
        <w:rPr>
          <w:rtl/>
        </w:rPr>
        <w:t>:</w:t>
      </w:r>
      <w:r w:rsidRPr="00726C63">
        <w:rPr>
          <w:rtl/>
        </w:rPr>
        <w:t xml:space="preserve"> هي دون الهضاب</w:t>
      </w:r>
      <w:r w:rsidR="00FA4793">
        <w:rPr>
          <w:rtl/>
        </w:rPr>
        <w:t>،</w:t>
      </w:r>
      <w:r w:rsidRPr="00726C63">
        <w:rPr>
          <w:rtl/>
        </w:rPr>
        <w:t xml:space="preserve"> وقيل</w:t>
      </w:r>
      <w:r w:rsidR="00FA4793">
        <w:rPr>
          <w:rtl/>
        </w:rPr>
        <w:t>:</w:t>
      </w:r>
      <w:r w:rsidRPr="00726C63">
        <w:rPr>
          <w:rtl/>
        </w:rPr>
        <w:t xml:space="preserve"> صخور بعضُها على بعض </w:t>
      </w:r>
      <w:r w:rsidR="00FA4793">
        <w:rPr>
          <w:rtl/>
        </w:rPr>
        <w:t>(</w:t>
      </w:r>
      <w:r w:rsidRPr="00726C63">
        <w:rPr>
          <w:rtl/>
        </w:rPr>
        <w:t>النهاية</w:t>
      </w:r>
      <w:r w:rsidR="00FA4793">
        <w:rPr>
          <w:rtl/>
        </w:rPr>
        <w:t>:</w:t>
      </w:r>
      <w:r w:rsidRPr="00726C63">
        <w:rPr>
          <w:rtl/>
        </w:rPr>
        <w:t xml:space="preserve"> ٢ / ٢٣١</w:t>
      </w:r>
      <w:r w:rsidR="00FA4793">
        <w:rPr>
          <w:rtl/>
        </w:rPr>
        <w:t>).</w:t>
      </w:r>
      <w:r w:rsidRPr="00726C63">
        <w:rPr>
          <w:rtl/>
        </w:rPr>
        <w:t xml:space="preserve"> </w:t>
      </w:r>
    </w:p>
    <w:p w:rsidR="00DB3345" w:rsidRPr="00DB3345" w:rsidRDefault="00DB3345" w:rsidP="00DB3345">
      <w:pPr>
        <w:pStyle w:val="libFootnote0"/>
        <w:rPr>
          <w:rtl/>
        </w:rPr>
      </w:pPr>
      <w:r w:rsidRPr="00726C63">
        <w:rPr>
          <w:rtl/>
        </w:rPr>
        <w:t>(٣) السيرة النبويّة لابن هشام</w:t>
      </w:r>
      <w:r w:rsidR="00FA4793">
        <w:rPr>
          <w:rtl/>
        </w:rPr>
        <w:t>:</w:t>
      </w:r>
      <w:r w:rsidRPr="00726C63">
        <w:rPr>
          <w:rtl/>
        </w:rPr>
        <w:t xml:space="preserve"> ٣ / ٣٤٩</w:t>
      </w:r>
      <w:r w:rsidR="00FA4793">
        <w:rPr>
          <w:rtl/>
        </w:rPr>
        <w:t>،</w:t>
      </w:r>
      <w:r w:rsidRPr="00726C63">
        <w:rPr>
          <w:rtl/>
        </w:rPr>
        <w:t xml:space="preserve"> تاريخ دمشق</w:t>
      </w:r>
      <w:r w:rsidR="00FA4793">
        <w:rPr>
          <w:rtl/>
        </w:rPr>
        <w:t>:</w:t>
      </w:r>
      <w:r w:rsidRPr="00726C63">
        <w:rPr>
          <w:rtl/>
        </w:rPr>
        <w:t xml:space="preserve"> ٤٢ / ٩٠ / ٨٤٣٤</w:t>
      </w:r>
      <w:r w:rsidR="00FA4793">
        <w:rPr>
          <w:rtl/>
        </w:rPr>
        <w:t>،</w:t>
      </w:r>
      <w:r w:rsidRPr="00726C63">
        <w:rPr>
          <w:rtl/>
        </w:rPr>
        <w:t xml:space="preserve"> دلائل النبوّة للبيهقي</w:t>
      </w:r>
      <w:r w:rsidR="00FA4793">
        <w:rPr>
          <w:rtl/>
        </w:rPr>
        <w:t>:</w:t>
      </w:r>
      <w:r w:rsidRPr="00726C63">
        <w:rPr>
          <w:rtl/>
        </w:rPr>
        <w:t xml:space="preserve"> ٢٠٩٤</w:t>
      </w:r>
      <w:r w:rsidR="00FA4793">
        <w:rPr>
          <w:rtl/>
        </w:rPr>
        <w:t>،</w:t>
      </w:r>
      <w:r w:rsidRPr="00726C63">
        <w:rPr>
          <w:rtl/>
        </w:rPr>
        <w:t xml:space="preserve"> شرح الأخبار</w:t>
      </w:r>
      <w:r w:rsidR="00FA4793">
        <w:rPr>
          <w:rtl/>
        </w:rPr>
        <w:t>:</w:t>
      </w:r>
      <w:r w:rsidRPr="00726C63">
        <w:rPr>
          <w:rtl/>
        </w:rPr>
        <w:t xml:space="preserve"> ١ / ٣٠٢ / ٢٨٣</w:t>
      </w:r>
      <w:r w:rsidR="00FA4793">
        <w:rPr>
          <w:rtl/>
        </w:rPr>
        <w:t>،</w:t>
      </w:r>
      <w:r w:rsidRPr="00726C63">
        <w:rPr>
          <w:rtl/>
        </w:rPr>
        <w:t xml:space="preserve"> وراجع خصائص أمير المؤمنين للنسائي</w:t>
      </w:r>
      <w:r w:rsidR="00FA4793">
        <w:rPr>
          <w:rtl/>
        </w:rPr>
        <w:t>:</w:t>
      </w:r>
      <w:r w:rsidRPr="00726C63">
        <w:rPr>
          <w:rtl/>
        </w:rPr>
        <w:t xml:space="preserve"> ٥٦ / ١٤</w:t>
      </w:r>
      <w:r w:rsidR="00FA4793">
        <w:rPr>
          <w:rtl/>
        </w:rPr>
        <w:t>.</w:t>
      </w:r>
      <w:r w:rsidRPr="00726C63">
        <w:rPr>
          <w:rtl/>
        </w:rPr>
        <w:t xml:space="preserve"> </w:t>
      </w:r>
    </w:p>
    <w:p w:rsidR="00DB3345" w:rsidRPr="00DB3345" w:rsidRDefault="00DB3345" w:rsidP="00DB3345">
      <w:pPr>
        <w:pStyle w:val="libFootnote0"/>
        <w:rPr>
          <w:rtl/>
        </w:rPr>
      </w:pPr>
      <w:r w:rsidRPr="00726C63">
        <w:rPr>
          <w:rtl/>
        </w:rPr>
        <w:t>(٤) الشَّقيقةُ</w:t>
      </w:r>
      <w:r w:rsidR="00FA4793">
        <w:rPr>
          <w:rtl/>
        </w:rPr>
        <w:t>:</w:t>
      </w:r>
      <w:r w:rsidRPr="00726C63">
        <w:rPr>
          <w:rtl/>
        </w:rPr>
        <w:t xml:space="preserve"> نوع من صداع يعرض في مقدّم الرأس وإلى أحد جانبيه </w:t>
      </w:r>
      <w:r w:rsidR="00FA4793">
        <w:rPr>
          <w:rtl/>
        </w:rPr>
        <w:t>(</w:t>
      </w:r>
      <w:r w:rsidRPr="00726C63">
        <w:rPr>
          <w:rtl/>
        </w:rPr>
        <w:t>النهاية</w:t>
      </w:r>
      <w:r w:rsidR="00FA4793">
        <w:rPr>
          <w:rtl/>
        </w:rPr>
        <w:t>:</w:t>
      </w:r>
      <w:r w:rsidRPr="00726C63">
        <w:rPr>
          <w:rtl/>
        </w:rPr>
        <w:t xml:space="preserve"> ٢ / ٤٩٢</w:t>
      </w:r>
      <w:r w:rsidR="00FA4793">
        <w:rPr>
          <w:rtl/>
        </w:rPr>
        <w:t>).</w:t>
      </w:r>
      <w:r w:rsidRPr="00726C63">
        <w:rPr>
          <w:rtl/>
        </w:rPr>
        <w:t xml:space="preserve"> </w:t>
      </w:r>
    </w:p>
    <w:p w:rsidR="00DB3345" w:rsidRDefault="00DB3345" w:rsidP="00DB3345">
      <w:pPr>
        <w:pStyle w:val="libNormal"/>
      </w:pPr>
      <w:r>
        <w:rPr>
          <w:rtl/>
        </w:rPr>
        <w:br w:type="page"/>
      </w:r>
    </w:p>
    <w:p w:rsidR="00DB3345" w:rsidRPr="00726C63" w:rsidRDefault="00DB3345" w:rsidP="00320993">
      <w:pPr>
        <w:pStyle w:val="libNormal"/>
        <w:rPr>
          <w:rtl/>
        </w:rPr>
      </w:pPr>
      <w:r w:rsidRPr="00320993">
        <w:rPr>
          <w:rtl/>
        </w:rPr>
        <w:lastRenderedPageBreak/>
        <w:t>الناس</w:t>
      </w:r>
      <w:r w:rsidR="00FA4793">
        <w:rPr>
          <w:rtl/>
        </w:rPr>
        <w:t>،</w:t>
      </w:r>
      <w:r w:rsidRPr="00320993">
        <w:rPr>
          <w:rtl/>
        </w:rPr>
        <w:t xml:space="preserve"> فأخذ أبو بكر الراية من رسول الله </w:t>
      </w:r>
      <w:r w:rsidR="00FA4793">
        <w:rPr>
          <w:rtl/>
        </w:rPr>
        <w:t>(</w:t>
      </w:r>
      <w:r w:rsidRPr="00320993">
        <w:rPr>
          <w:rtl/>
        </w:rPr>
        <w:t>صلّى الله عليه وآله</w:t>
      </w:r>
      <w:r w:rsidR="00FA4793">
        <w:rPr>
          <w:rtl/>
        </w:rPr>
        <w:t>)،</w:t>
      </w:r>
      <w:r w:rsidRPr="00320993">
        <w:rPr>
          <w:rtl/>
        </w:rPr>
        <w:t xml:space="preserve"> ثمّ نهض فقاتل قتالاً شديداً</w:t>
      </w:r>
      <w:r w:rsidR="00FA4793">
        <w:rPr>
          <w:rtl/>
        </w:rPr>
        <w:t>،</w:t>
      </w:r>
      <w:r w:rsidRPr="00320993">
        <w:rPr>
          <w:rtl/>
        </w:rPr>
        <w:t xml:space="preserve"> ثمّ رجع فأخذها عُمَر فقاتل قتالاً شديداً هو أشدّ من القتال الأوّل</w:t>
      </w:r>
      <w:r w:rsidR="00FA4793">
        <w:rPr>
          <w:rtl/>
        </w:rPr>
        <w:t>،</w:t>
      </w:r>
      <w:r w:rsidRPr="00320993">
        <w:rPr>
          <w:rtl/>
        </w:rPr>
        <w:t xml:space="preserve"> ثمّ رجع فأخبر بذلك رسول الله </w:t>
      </w:r>
      <w:r w:rsidR="00FA4793">
        <w:rPr>
          <w:rtl/>
        </w:rPr>
        <w:t>(</w:t>
      </w:r>
      <w:r w:rsidRPr="00320993">
        <w:rPr>
          <w:rtl/>
        </w:rPr>
        <w:t>صلّى الله عليه وآله</w:t>
      </w:r>
      <w:r w:rsidR="00FA4793">
        <w:rPr>
          <w:rtl/>
        </w:rPr>
        <w:t>).</w:t>
      </w:r>
      <w:r w:rsidRPr="00D832F7">
        <w:rPr>
          <w:rtl/>
        </w:rPr>
        <w:t xml:space="preserve"> </w:t>
      </w:r>
    </w:p>
    <w:p w:rsidR="00DB3345" w:rsidRPr="00726C63" w:rsidRDefault="00DB3345" w:rsidP="00320993">
      <w:pPr>
        <w:pStyle w:val="libNormal"/>
        <w:rPr>
          <w:rtl/>
        </w:rPr>
      </w:pPr>
      <w:r w:rsidRPr="00320993">
        <w:rPr>
          <w:rtl/>
        </w:rPr>
        <w:t>فقال</w:t>
      </w:r>
      <w:r w:rsidR="00FA4793">
        <w:rPr>
          <w:rtl/>
        </w:rPr>
        <w:t>:</w:t>
      </w:r>
      <w:r w:rsidRPr="00D832F7">
        <w:rPr>
          <w:rtl/>
        </w:rPr>
        <w:t xml:space="preserve"> </w:t>
      </w:r>
      <w:r w:rsidR="00FA4793">
        <w:rPr>
          <w:rtl/>
        </w:rPr>
        <w:t>(</w:t>
      </w:r>
      <w:r w:rsidRPr="00D832F7">
        <w:rPr>
          <w:rtl/>
        </w:rPr>
        <w:t>أما والله لأُعطينّها غداً رجلاً يحبّ الله ورسوله ويحبّه الله ورسوله</w:t>
      </w:r>
      <w:r w:rsidR="00FA4793">
        <w:rPr>
          <w:rtl/>
        </w:rPr>
        <w:t>،</w:t>
      </w:r>
      <w:r w:rsidRPr="00D832F7">
        <w:rPr>
          <w:rtl/>
        </w:rPr>
        <w:t xml:space="preserve"> يأخذها عَنْوَة</w:t>
      </w:r>
      <w:r w:rsidR="00FA4793">
        <w:rPr>
          <w:rtl/>
        </w:rPr>
        <w:t>)</w:t>
      </w:r>
      <w:r w:rsidRPr="00DB3345">
        <w:rPr>
          <w:rStyle w:val="libFootnotenumChar"/>
          <w:rtl/>
        </w:rPr>
        <w:t>(١)</w:t>
      </w:r>
      <w:r w:rsidR="00FA4793">
        <w:rPr>
          <w:rtl/>
        </w:rPr>
        <w:t>.</w:t>
      </w:r>
      <w:r w:rsidRPr="00320993">
        <w:rPr>
          <w:rtl/>
        </w:rPr>
        <w:t xml:space="preserve"> وليس ثَمَّ عليّ</w:t>
      </w:r>
      <w:r w:rsidR="00E261DC">
        <w:rPr>
          <w:rtl/>
        </w:rPr>
        <w:t>؛</w:t>
      </w:r>
      <w:r w:rsidRPr="00320993">
        <w:rPr>
          <w:rtl/>
        </w:rPr>
        <w:t xml:space="preserve"> كان قد تخلّف بالمدينة لرمَدِ لَحِقه</w:t>
      </w:r>
      <w:r w:rsidR="00FA4793">
        <w:rPr>
          <w:rtl/>
        </w:rPr>
        <w:t>،</w:t>
      </w:r>
      <w:r w:rsidRPr="00320993">
        <w:rPr>
          <w:rtl/>
        </w:rPr>
        <w:t xml:space="preserve"> فلمّا قال رسول الله </w:t>
      </w:r>
      <w:r w:rsidR="00FA4793">
        <w:rPr>
          <w:rtl/>
        </w:rPr>
        <w:t>(</w:t>
      </w:r>
      <w:r w:rsidRPr="00320993">
        <w:rPr>
          <w:rtl/>
        </w:rPr>
        <w:t>صلّى الله عليه وآله</w:t>
      </w:r>
      <w:r w:rsidR="00FA4793">
        <w:rPr>
          <w:rtl/>
        </w:rPr>
        <w:t>)</w:t>
      </w:r>
      <w:r w:rsidRPr="00320993">
        <w:rPr>
          <w:rtl/>
        </w:rPr>
        <w:t xml:space="preserve"> مقالته هذه تطاولت لها قريش</w:t>
      </w:r>
      <w:r w:rsidR="00FA4793">
        <w:rPr>
          <w:rtl/>
        </w:rPr>
        <w:t>،</w:t>
      </w:r>
      <w:r w:rsidRPr="00320993">
        <w:rPr>
          <w:rtl/>
        </w:rPr>
        <w:t xml:space="preserve"> فأصبح فجاء عليّ على بعيرٍ له حتى أناخ قريباً من خباء رسول الله </w:t>
      </w:r>
      <w:r w:rsidR="00FA4793">
        <w:rPr>
          <w:rtl/>
        </w:rPr>
        <w:t>(</w:t>
      </w:r>
      <w:r w:rsidRPr="00320993">
        <w:rPr>
          <w:rtl/>
        </w:rPr>
        <w:t>صلّى الله عليه وآله</w:t>
      </w:r>
      <w:r w:rsidR="00FA4793">
        <w:rPr>
          <w:rtl/>
        </w:rPr>
        <w:t>)،</w:t>
      </w:r>
      <w:r w:rsidRPr="00320993">
        <w:rPr>
          <w:rtl/>
        </w:rPr>
        <w:t xml:space="preserve"> وهو أرمَد قد عصب عينيه</w:t>
      </w:r>
      <w:r w:rsidR="00FA4793">
        <w:rPr>
          <w:rtl/>
        </w:rPr>
        <w:t>.</w:t>
      </w:r>
      <w:r w:rsidRPr="00D832F7">
        <w:rPr>
          <w:rtl/>
        </w:rPr>
        <w:t xml:space="preserve"> </w:t>
      </w:r>
    </w:p>
    <w:p w:rsidR="00DB3345" w:rsidRPr="00726C63" w:rsidRDefault="00DB3345" w:rsidP="00320993">
      <w:pPr>
        <w:pStyle w:val="libNormal"/>
        <w:rPr>
          <w:rtl/>
        </w:rPr>
      </w:pPr>
      <w:r w:rsidRPr="00320993">
        <w:rPr>
          <w:rtl/>
        </w:rPr>
        <w:t xml:space="preserve">فقال رسول الله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ما لك</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رمدتُ بعدك</w:t>
      </w:r>
      <w:r w:rsidR="00FA4793">
        <w:rPr>
          <w:rtl/>
        </w:rPr>
        <w:t>)،</w:t>
      </w:r>
      <w:r w:rsidRPr="00320993">
        <w:rPr>
          <w:rtl/>
        </w:rPr>
        <w:t xml:space="preserve"> فقال له</w:t>
      </w:r>
      <w:r w:rsidR="00FA4793">
        <w:rPr>
          <w:rtl/>
        </w:rPr>
        <w:t>:</w:t>
      </w:r>
      <w:r w:rsidRPr="00D832F7">
        <w:rPr>
          <w:rtl/>
        </w:rPr>
        <w:t xml:space="preserve"> </w:t>
      </w:r>
      <w:r w:rsidR="00FA4793">
        <w:rPr>
          <w:rtl/>
        </w:rPr>
        <w:t>(</w:t>
      </w:r>
      <w:r w:rsidRPr="00D832F7">
        <w:rPr>
          <w:rtl/>
        </w:rPr>
        <w:t>ادنُ منّي</w:t>
      </w:r>
      <w:r w:rsidR="00FA4793">
        <w:rPr>
          <w:rtl/>
        </w:rPr>
        <w:t>).</w:t>
      </w:r>
      <w:r w:rsidRPr="00320993">
        <w:rPr>
          <w:rtl/>
        </w:rPr>
        <w:t xml:space="preserve"> فدنا منه</w:t>
      </w:r>
      <w:r w:rsidR="00FA4793">
        <w:rPr>
          <w:rtl/>
        </w:rPr>
        <w:t>،</w:t>
      </w:r>
      <w:r w:rsidRPr="00320993">
        <w:rPr>
          <w:rtl/>
        </w:rPr>
        <w:t xml:space="preserve"> فتفل في عينيه</w:t>
      </w:r>
      <w:r w:rsidR="00FA4793">
        <w:rPr>
          <w:rtl/>
        </w:rPr>
        <w:t>،</w:t>
      </w:r>
      <w:r w:rsidRPr="00320993">
        <w:rPr>
          <w:rtl/>
        </w:rPr>
        <w:t xml:space="preserve"> فما شكا وجَعاً حتى مضى لسبيله</w:t>
      </w:r>
      <w:r w:rsidR="00FA4793">
        <w:rPr>
          <w:rtl/>
        </w:rPr>
        <w:t>.</w:t>
      </w:r>
      <w:r w:rsidRPr="00320993">
        <w:rPr>
          <w:rtl/>
        </w:rPr>
        <w:t xml:space="preserve"> ثمّ أعطاه الراية</w:t>
      </w:r>
      <w:r w:rsidR="00FA4793">
        <w:rPr>
          <w:rtl/>
        </w:rPr>
        <w:t>،</w:t>
      </w:r>
      <w:r w:rsidRPr="00320993">
        <w:rPr>
          <w:rtl/>
        </w:rPr>
        <w:t xml:space="preserve"> فنهض بها وعليه حلّة حمراء</w:t>
      </w:r>
      <w:r w:rsidR="00FA4793">
        <w:rPr>
          <w:rtl/>
        </w:rPr>
        <w:t>،</w:t>
      </w:r>
      <w:r w:rsidRPr="00320993">
        <w:rPr>
          <w:rtl/>
        </w:rPr>
        <w:t xml:space="preserve"> فأتى خيبر</w:t>
      </w:r>
      <w:r w:rsidR="00FA4793">
        <w:rPr>
          <w:rtl/>
        </w:rPr>
        <w:t>،</w:t>
      </w:r>
      <w:r w:rsidRPr="00320993">
        <w:rPr>
          <w:rtl/>
        </w:rPr>
        <w:t xml:space="preserve"> فأشرف عليه رجل من اليهود فقال</w:t>
      </w:r>
      <w:r w:rsidR="00FA4793">
        <w:rPr>
          <w:rtl/>
        </w:rPr>
        <w:t>:</w:t>
      </w:r>
      <w:r w:rsidRPr="00320993">
        <w:rPr>
          <w:rtl/>
        </w:rPr>
        <w:t xml:space="preserve"> مَن أنت</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أنا عليّ بن أبي طالب</w:t>
      </w:r>
      <w:r w:rsidR="00FA4793">
        <w:rPr>
          <w:rtl/>
        </w:rPr>
        <w:t>)،</w:t>
      </w:r>
      <w:r w:rsidRPr="00320993">
        <w:rPr>
          <w:rtl/>
        </w:rPr>
        <w:t xml:space="preserve"> فقال اليهوديّ</w:t>
      </w:r>
      <w:r w:rsidR="00FA4793">
        <w:rPr>
          <w:rtl/>
        </w:rPr>
        <w:t>:</w:t>
      </w:r>
      <w:r w:rsidRPr="00320993">
        <w:rPr>
          <w:rtl/>
        </w:rPr>
        <w:t xml:space="preserve"> غُلِبتم يا معشر يهود</w:t>
      </w:r>
      <w:r w:rsidR="00FA4793">
        <w:rPr>
          <w:rtl/>
        </w:rPr>
        <w:t>!</w:t>
      </w:r>
      <w:r w:rsidRPr="00320993">
        <w:rPr>
          <w:rtl/>
        </w:rPr>
        <w:t>!</w:t>
      </w:r>
      <w:r w:rsidR="00FA4793">
        <w:rPr>
          <w:rtl/>
        </w:rPr>
        <w:t>.</w:t>
      </w:r>
      <w:r w:rsidRPr="00D832F7">
        <w:rPr>
          <w:rtl/>
        </w:rPr>
        <w:t xml:space="preserve"> </w:t>
      </w:r>
    </w:p>
    <w:p w:rsidR="00DB3345" w:rsidRPr="00726C63" w:rsidRDefault="00DB3345" w:rsidP="00320993">
      <w:pPr>
        <w:pStyle w:val="libNormal"/>
        <w:rPr>
          <w:rtl/>
        </w:rPr>
      </w:pPr>
      <w:r w:rsidRPr="00320993">
        <w:rPr>
          <w:rtl/>
        </w:rPr>
        <w:t>وخرَج مَرحَب صاحب الحِصن وعليه مِغْفَر</w:t>
      </w:r>
      <w:r w:rsidRPr="00DB3345">
        <w:rPr>
          <w:rStyle w:val="libFootnotenumChar"/>
          <w:rtl/>
        </w:rPr>
        <w:t>(٢)</w:t>
      </w:r>
      <w:r w:rsidRPr="00320993">
        <w:rPr>
          <w:rtl/>
        </w:rPr>
        <w:t xml:space="preserve"> يمانيّ قد نقّبه مثل البيضة على رأسه وهو يقول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726C63">
              <w:rPr>
                <w:rtl/>
              </w:rPr>
              <w:t>قد علِمَت خيبر أنّي مرحبُ</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726C63">
              <w:rPr>
                <w:rtl/>
              </w:rPr>
              <w:t>شاكي السلاح بطَل مجرَّبُ</w:t>
            </w:r>
            <w:r w:rsidRPr="00725071">
              <w:rPr>
                <w:rStyle w:val="libPoemTiniChar0"/>
                <w:rtl/>
              </w:rPr>
              <w:br/>
              <w:t> </w:t>
            </w:r>
          </w:p>
        </w:tc>
      </w:tr>
    </w:tbl>
    <w:p w:rsidR="00DB3345" w:rsidRPr="00726C63" w:rsidRDefault="00DB3345" w:rsidP="00320993">
      <w:pPr>
        <w:pStyle w:val="libNormal"/>
        <w:rPr>
          <w:rtl/>
        </w:rPr>
      </w:pPr>
      <w:r w:rsidRPr="00320993">
        <w:rPr>
          <w:rtl/>
        </w:rPr>
        <w:t>فقال عليّ</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726C63">
              <w:rPr>
                <w:rtl/>
              </w:rPr>
              <w:t>أنا الذي سمّتني أُمّي حيدرة</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726C63">
              <w:rPr>
                <w:rtl/>
              </w:rPr>
              <w:t>أكيلكم بالسيف كَيل السَّنْدَرة</w:t>
            </w:r>
            <w:r w:rsidRPr="00D26812">
              <w:rPr>
                <w:rStyle w:val="libFootnotenumChar"/>
                <w:rtl/>
              </w:rPr>
              <w:t>(٣)</w:t>
            </w:r>
            <w:r w:rsidRPr="00725071">
              <w:rPr>
                <w:rStyle w:val="libPoemTiniChar0"/>
                <w:rtl/>
              </w:rPr>
              <w:br/>
              <w:t> </w:t>
            </w:r>
          </w:p>
        </w:tc>
      </w:tr>
    </w:tbl>
    <w:p w:rsidR="00DB3345" w:rsidRPr="00D832F7" w:rsidRDefault="00DB3345" w:rsidP="00D832F7">
      <w:pPr>
        <w:pStyle w:val="libNormal"/>
        <w:rPr>
          <w:rtl/>
        </w:rPr>
      </w:pPr>
      <w:r w:rsidRPr="00726C63">
        <w:rPr>
          <w:rtl/>
        </w:rPr>
        <w:t>ليثٌ بغابات شديد قسوَرة</w:t>
      </w:r>
      <w:r w:rsidRPr="00D832F7">
        <w:rPr>
          <w:rtl/>
        </w:rPr>
        <w:t xml:space="preserve"> </w:t>
      </w:r>
    </w:p>
    <w:p w:rsidR="00DB3345" w:rsidRPr="00726C63" w:rsidRDefault="00FA4793" w:rsidP="00D26812">
      <w:pPr>
        <w:pStyle w:val="libLine"/>
        <w:rPr>
          <w:rtl/>
        </w:rPr>
      </w:pPr>
      <w:r>
        <w:rPr>
          <w:rtl/>
        </w:rPr>
        <w:t>____________________</w:t>
      </w:r>
    </w:p>
    <w:p w:rsidR="00DB3345" w:rsidRPr="00DB3345" w:rsidRDefault="00DB3345" w:rsidP="00DB3345">
      <w:pPr>
        <w:pStyle w:val="libFootnote0"/>
        <w:rPr>
          <w:rtl/>
        </w:rPr>
      </w:pPr>
      <w:r w:rsidRPr="00726C63">
        <w:rPr>
          <w:rtl/>
        </w:rPr>
        <w:t>(١) العَنْوَة</w:t>
      </w:r>
      <w:r w:rsidR="00FA4793">
        <w:rPr>
          <w:rtl/>
        </w:rPr>
        <w:t>:</w:t>
      </w:r>
      <w:r w:rsidRPr="00726C63">
        <w:rPr>
          <w:rtl/>
        </w:rPr>
        <w:t xml:space="preserve"> القهر</w:t>
      </w:r>
      <w:r w:rsidR="00FA4793">
        <w:rPr>
          <w:rtl/>
        </w:rPr>
        <w:t>،</w:t>
      </w:r>
      <w:r w:rsidRPr="00726C63">
        <w:rPr>
          <w:rtl/>
        </w:rPr>
        <w:t xml:space="preserve"> وأُخِذت البلاد عنوةً بالقَهْر والإذلال </w:t>
      </w:r>
      <w:r w:rsidR="00FA4793">
        <w:rPr>
          <w:rtl/>
        </w:rPr>
        <w:t>(</w:t>
      </w:r>
      <w:r w:rsidRPr="00726C63">
        <w:rPr>
          <w:rtl/>
        </w:rPr>
        <w:t>لسان العرب</w:t>
      </w:r>
      <w:r w:rsidR="00FA4793">
        <w:rPr>
          <w:rtl/>
        </w:rPr>
        <w:t>:</w:t>
      </w:r>
      <w:r w:rsidRPr="00726C63">
        <w:rPr>
          <w:rtl/>
        </w:rPr>
        <w:t xml:space="preserve"> ١٥ / ١٠١</w:t>
      </w:r>
      <w:r w:rsidR="00FA4793">
        <w:rPr>
          <w:rtl/>
        </w:rPr>
        <w:t>).</w:t>
      </w:r>
      <w:r w:rsidRPr="00726C63">
        <w:rPr>
          <w:rtl/>
        </w:rPr>
        <w:t xml:space="preserve"> </w:t>
      </w:r>
    </w:p>
    <w:p w:rsidR="00DB3345" w:rsidRPr="00DB3345" w:rsidRDefault="00DB3345" w:rsidP="00DB3345">
      <w:pPr>
        <w:pStyle w:val="libFootnote0"/>
        <w:rPr>
          <w:rtl/>
        </w:rPr>
      </w:pPr>
      <w:r w:rsidRPr="00726C63">
        <w:rPr>
          <w:rtl/>
        </w:rPr>
        <w:t xml:space="preserve">(٢) زَرَد [أي حَلِق] ينسج من الدروع على قدر الرأس يلبس تحت القلنسوة </w:t>
      </w:r>
      <w:r w:rsidR="00FA4793">
        <w:rPr>
          <w:rtl/>
        </w:rPr>
        <w:t>(</w:t>
      </w:r>
      <w:r w:rsidRPr="00726C63">
        <w:rPr>
          <w:rtl/>
        </w:rPr>
        <w:t>لسان العرب</w:t>
      </w:r>
      <w:r w:rsidR="00FA4793">
        <w:rPr>
          <w:rtl/>
        </w:rPr>
        <w:t>:</w:t>
      </w:r>
      <w:r w:rsidRPr="00726C63">
        <w:rPr>
          <w:rtl/>
        </w:rPr>
        <w:t xml:space="preserve"> ٥ / ٢٦</w:t>
      </w:r>
      <w:r w:rsidR="00FA4793">
        <w:rPr>
          <w:rtl/>
        </w:rPr>
        <w:t>).</w:t>
      </w:r>
      <w:r w:rsidRPr="00726C63">
        <w:rPr>
          <w:rtl/>
        </w:rPr>
        <w:t xml:space="preserve"> </w:t>
      </w:r>
    </w:p>
    <w:p w:rsidR="00DB3345" w:rsidRPr="00DB3345" w:rsidRDefault="00DB3345" w:rsidP="00DB3345">
      <w:pPr>
        <w:pStyle w:val="libFootnote0"/>
        <w:rPr>
          <w:rtl/>
        </w:rPr>
      </w:pPr>
      <w:r w:rsidRPr="00726C63">
        <w:rPr>
          <w:rtl/>
        </w:rPr>
        <w:t>(٣) السَّنْدرة</w:t>
      </w:r>
      <w:r w:rsidR="00FA4793">
        <w:rPr>
          <w:rtl/>
        </w:rPr>
        <w:t>:</w:t>
      </w:r>
      <w:r w:rsidRPr="00726C63">
        <w:rPr>
          <w:rtl/>
        </w:rPr>
        <w:t xml:space="preserve"> ضرب من الكَيل غرّاف جرّاف واسع</w:t>
      </w:r>
      <w:r w:rsidR="00FA4793">
        <w:rPr>
          <w:rtl/>
        </w:rPr>
        <w:t>،</w:t>
      </w:r>
      <w:r w:rsidRPr="00726C63">
        <w:rPr>
          <w:rtl/>
        </w:rPr>
        <w:t xml:space="preserve"> يقول</w:t>
      </w:r>
      <w:r w:rsidR="00FA4793">
        <w:rPr>
          <w:rtl/>
        </w:rPr>
        <w:t>:</w:t>
      </w:r>
      <w:r w:rsidRPr="00726C63">
        <w:rPr>
          <w:rtl/>
        </w:rPr>
        <w:t xml:space="preserve"> أُقاتلكم بالعَجَلة</w:t>
      </w:r>
      <w:r w:rsidR="00FA4793">
        <w:rPr>
          <w:rtl/>
        </w:rPr>
        <w:t>،</w:t>
      </w:r>
      <w:r w:rsidRPr="00726C63">
        <w:rPr>
          <w:rtl/>
        </w:rPr>
        <w:t xml:space="preserve"> وأُبادركم قبل الفِرار </w:t>
      </w:r>
      <w:r w:rsidR="00FA4793">
        <w:rPr>
          <w:rtl/>
        </w:rPr>
        <w:t>(</w:t>
      </w:r>
      <w:r w:rsidRPr="00726C63">
        <w:rPr>
          <w:rtl/>
        </w:rPr>
        <w:t>تاج العروس</w:t>
      </w:r>
      <w:r w:rsidR="00FA4793">
        <w:rPr>
          <w:rtl/>
        </w:rPr>
        <w:t>:</w:t>
      </w:r>
      <w:r w:rsidRPr="00726C63">
        <w:rPr>
          <w:rtl/>
        </w:rPr>
        <w:t xml:space="preserve"> ٦/ ٥٤٧</w:t>
      </w:r>
      <w:r w:rsidR="00FA4793">
        <w:rPr>
          <w:rtl/>
        </w:rPr>
        <w:t>).</w:t>
      </w:r>
      <w:r w:rsidRPr="00726C63">
        <w:rPr>
          <w:rtl/>
        </w:rPr>
        <w:t xml:space="preserve"> </w:t>
      </w:r>
    </w:p>
    <w:p w:rsidR="00DB3345" w:rsidRDefault="00DB3345" w:rsidP="00DB3345">
      <w:pPr>
        <w:pStyle w:val="libNormal"/>
      </w:pPr>
      <w:r>
        <w:rPr>
          <w:rtl/>
        </w:rPr>
        <w:br w:type="page"/>
      </w:r>
    </w:p>
    <w:p w:rsidR="00DB3345" w:rsidRPr="00726C63" w:rsidRDefault="00DB3345" w:rsidP="00320993">
      <w:pPr>
        <w:pStyle w:val="libNormal"/>
        <w:rPr>
          <w:rtl/>
        </w:rPr>
      </w:pPr>
      <w:r w:rsidRPr="00320993">
        <w:rPr>
          <w:rtl/>
        </w:rPr>
        <w:lastRenderedPageBreak/>
        <w:t>فاختلفا ضربتين</w:t>
      </w:r>
      <w:r w:rsidR="00FA4793">
        <w:rPr>
          <w:rtl/>
        </w:rPr>
        <w:t>،</w:t>
      </w:r>
      <w:r w:rsidRPr="00320993">
        <w:rPr>
          <w:rtl/>
        </w:rPr>
        <w:t xml:space="preserve"> فبدَره عليّ فضربه فقدّ الحَجَفة</w:t>
      </w:r>
      <w:r w:rsidRPr="00DB3345">
        <w:rPr>
          <w:rStyle w:val="libFootnotenumChar"/>
          <w:rtl/>
        </w:rPr>
        <w:t>(١)</w:t>
      </w:r>
      <w:r w:rsidRPr="00320993">
        <w:rPr>
          <w:rtl/>
        </w:rPr>
        <w:t xml:space="preserve"> والمِغْفَر ورأسه حتى وقع في الأرض</w:t>
      </w:r>
      <w:r w:rsidR="00FA4793">
        <w:rPr>
          <w:rtl/>
        </w:rPr>
        <w:t>.</w:t>
      </w:r>
      <w:r w:rsidRPr="00320993">
        <w:rPr>
          <w:rtl/>
        </w:rPr>
        <w:t xml:space="preserve"> وأخذ المدينة</w:t>
      </w:r>
      <w:r w:rsidRPr="00DB3345">
        <w:rPr>
          <w:rStyle w:val="libFootnotenumChar"/>
          <w:rtl/>
        </w:rPr>
        <w:t>(٢)</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٢٠٥</w:t>
      </w:r>
      <w:r w:rsidR="00FA4793">
        <w:rPr>
          <w:rStyle w:val="libBold2Char"/>
          <w:rtl/>
        </w:rPr>
        <w:t xml:space="preserve"> - </w:t>
      </w:r>
      <w:r w:rsidRPr="004F2634">
        <w:rPr>
          <w:rStyle w:val="libBold2Char"/>
          <w:rtl/>
        </w:rPr>
        <w:t>صحيح البخاري عن سهل بن سعد</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قال يوم خيبر</w:t>
      </w:r>
      <w:r w:rsidR="00FA4793">
        <w:rPr>
          <w:rtl/>
        </w:rPr>
        <w:t>:</w:t>
      </w:r>
      <w:r w:rsidRPr="00320993">
        <w:rPr>
          <w:rtl/>
        </w:rPr>
        <w:t xml:space="preserve"> </w:t>
      </w:r>
      <w:r w:rsidR="00FA4793">
        <w:rPr>
          <w:rtl/>
        </w:rPr>
        <w:t>(</w:t>
      </w:r>
      <w:r w:rsidRPr="00D832F7">
        <w:rPr>
          <w:rtl/>
        </w:rPr>
        <w:t>لأُعطينّ هذه الراية غداً رجلاً يفتح الله على يديه</w:t>
      </w:r>
      <w:r w:rsidR="00FA4793">
        <w:rPr>
          <w:rtl/>
        </w:rPr>
        <w:t>،</w:t>
      </w:r>
      <w:r w:rsidRPr="00D832F7">
        <w:rPr>
          <w:rtl/>
        </w:rPr>
        <w:t xml:space="preserve"> يحبّ الله ورسوله</w:t>
      </w:r>
      <w:r w:rsidR="00FA4793">
        <w:rPr>
          <w:rtl/>
        </w:rPr>
        <w:t>،</w:t>
      </w:r>
      <w:r w:rsidRPr="00D832F7">
        <w:rPr>
          <w:rtl/>
        </w:rPr>
        <w:t xml:space="preserve"> ويحبّه الله ورسوله</w:t>
      </w:r>
      <w:r w:rsidR="00FA4793">
        <w:rPr>
          <w:rtl/>
        </w:rPr>
        <w:t>).</w:t>
      </w:r>
      <w:r w:rsidRPr="00320993">
        <w:rPr>
          <w:rtl/>
        </w:rPr>
        <w:t xml:space="preserve"> </w:t>
      </w:r>
    </w:p>
    <w:p w:rsidR="00DB3345" w:rsidRPr="00726C63" w:rsidRDefault="00DB3345" w:rsidP="00320993">
      <w:pPr>
        <w:pStyle w:val="libNormal"/>
        <w:rPr>
          <w:rtl/>
        </w:rPr>
      </w:pPr>
      <w:r w:rsidRPr="00320993">
        <w:rPr>
          <w:rtl/>
        </w:rPr>
        <w:t>قال</w:t>
      </w:r>
      <w:r w:rsidR="00FA4793">
        <w:rPr>
          <w:rtl/>
        </w:rPr>
        <w:t>:</w:t>
      </w:r>
      <w:r w:rsidRPr="00320993">
        <w:rPr>
          <w:rtl/>
        </w:rPr>
        <w:t xml:space="preserve"> فبات الناس يدوكون</w:t>
      </w:r>
      <w:r w:rsidRPr="00DB3345">
        <w:rPr>
          <w:rStyle w:val="libFootnotenumChar"/>
          <w:rtl/>
        </w:rPr>
        <w:t>(٣)</w:t>
      </w:r>
      <w:r w:rsidRPr="00320993">
        <w:rPr>
          <w:rtl/>
        </w:rPr>
        <w:t xml:space="preserve"> ليلتهم أيّهم يُعطاها</w:t>
      </w:r>
      <w:r w:rsidR="00FA4793">
        <w:rPr>
          <w:rtl/>
        </w:rPr>
        <w:t>،</w:t>
      </w:r>
      <w:r w:rsidRPr="00320993">
        <w:rPr>
          <w:rtl/>
        </w:rPr>
        <w:t xml:space="preserve"> فلمّا أصبح الناس غدواً على رسول الله </w:t>
      </w:r>
      <w:r w:rsidR="00FA4793">
        <w:rPr>
          <w:rtl/>
        </w:rPr>
        <w:t>(</w:t>
      </w:r>
      <w:r w:rsidRPr="00320993">
        <w:rPr>
          <w:rtl/>
        </w:rPr>
        <w:t>صلّى الله عليه وآله</w:t>
      </w:r>
      <w:r w:rsidR="00FA4793">
        <w:rPr>
          <w:rtl/>
        </w:rPr>
        <w:t>)</w:t>
      </w:r>
      <w:r w:rsidRPr="00320993">
        <w:rPr>
          <w:rtl/>
        </w:rPr>
        <w:t xml:space="preserve"> كلّهم يرجو أنْ يُعطاها</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أين عليّ بن أبي طالب</w:t>
      </w:r>
      <w:r w:rsidR="00FA4793">
        <w:rPr>
          <w:rtl/>
        </w:rPr>
        <w:t>؟)</w:t>
      </w:r>
      <w:r w:rsidRPr="00320993">
        <w:rPr>
          <w:rtl/>
        </w:rPr>
        <w:t xml:space="preserve"> فقيل</w:t>
      </w:r>
      <w:r w:rsidR="00FA4793">
        <w:rPr>
          <w:rtl/>
        </w:rPr>
        <w:t>:</w:t>
      </w:r>
      <w:r w:rsidRPr="00320993">
        <w:rPr>
          <w:rtl/>
        </w:rPr>
        <w:t xml:space="preserve"> هو يا رسول الله</w:t>
      </w:r>
      <w:r w:rsidR="00FA4793">
        <w:rPr>
          <w:rtl/>
        </w:rPr>
        <w:t>،</w:t>
      </w:r>
      <w:r w:rsidRPr="00320993">
        <w:rPr>
          <w:rtl/>
        </w:rPr>
        <w:t xml:space="preserve"> يشتكي عينيه</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فأرسِلوا إليه</w:t>
      </w:r>
      <w:r w:rsidR="00FA4793">
        <w:rPr>
          <w:rtl/>
        </w:rPr>
        <w:t>)،</w:t>
      </w:r>
      <w:r w:rsidRPr="00320993">
        <w:rPr>
          <w:rtl/>
        </w:rPr>
        <w:t xml:space="preserve"> فأُتيَ به</w:t>
      </w:r>
      <w:r w:rsidR="00FA4793">
        <w:rPr>
          <w:rtl/>
        </w:rPr>
        <w:t>،</w:t>
      </w:r>
      <w:r w:rsidRPr="00320993">
        <w:rPr>
          <w:rtl/>
        </w:rPr>
        <w:t xml:space="preserve"> فبصق رسول الله </w:t>
      </w:r>
      <w:r w:rsidR="00FA4793">
        <w:rPr>
          <w:rtl/>
        </w:rPr>
        <w:t>(</w:t>
      </w:r>
      <w:r w:rsidRPr="00320993">
        <w:rPr>
          <w:rtl/>
        </w:rPr>
        <w:t>صلّى الله عليه وآله</w:t>
      </w:r>
      <w:r w:rsidR="00FA4793">
        <w:rPr>
          <w:rtl/>
        </w:rPr>
        <w:t>)</w:t>
      </w:r>
      <w:r w:rsidRPr="00320993">
        <w:rPr>
          <w:rtl/>
        </w:rPr>
        <w:t xml:space="preserve"> في عينيه ودعا له</w:t>
      </w:r>
      <w:r w:rsidR="00FA4793">
        <w:rPr>
          <w:rtl/>
        </w:rPr>
        <w:t>،</w:t>
      </w:r>
      <w:r w:rsidRPr="00320993">
        <w:rPr>
          <w:rtl/>
        </w:rPr>
        <w:t xml:space="preserve"> فبرأ حتى كأنْ لم يكن به وجَع</w:t>
      </w:r>
      <w:r w:rsidR="00FA4793">
        <w:rPr>
          <w:rtl/>
        </w:rPr>
        <w:t>،</w:t>
      </w:r>
      <w:r w:rsidRPr="00320993">
        <w:rPr>
          <w:rtl/>
        </w:rPr>
        <w:t xml:space="preserve"> فأعطاه الراية</w:t>
      </w:r>
      <w:r w:rsidR="00FA4793">
        <w:rPr>
          <w:rtl/>
        </w:rPr>
        <w:t>،</w:t>
      </w:r>
      <w:r w:rsidRPr="00320993">
        <w:rPr>
          <w:rtl/>
        </w:rPr>
        <w:t xml:space="preserve"> فقال عليّ</w:t>
      </w:r>
      <w:r w:rsidR="00FA4793">
        <w:rPr>
          <w:rtl/>
        </w:rPr>
        <w:t>:</w:t>
      </w:r>
      <w:r w:rsidRPr="00320993">
        <w:rPr>
          <w:rtl/>
        </w:rPr>
        <w:t xml:space="preserve"> </w:t>
      </w:r>
      <w:r w:rsidR="00FA4793">
        <w:rPr>
          <w:rtl/>
        </w:rPr>
        <w:t>(</w:t>
      </w:r>
      <w:r w:rsidRPr="00D832F7">
        <w:rPr>
          <w:rtl/>
        </w:rPr>
        <w:t>يا رسول الله</w:t>
      </w:r>
      <w:r w:rsidR="00FA4793">
        <w:rPr>
          <w:rtl/>
        </w:rPr>
        <w:t>،</w:t>
      </w:r>
      <w:r w:rsidRPr="00D832F7">
        <w:rPr>
          <w:rtl/>
        </w:rPr>
        <w:t xml:space="preserve"> أُقاتلهم حتى يكونوا مثلنا</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انفذ على رسلِك حتى تنزل بساحتهم</w:t>
      </w:r>
      <w:r w:rsidR="00FA4793">
        <w:rPr>
          <w:rtl/>
        </w:rPr>
        <w:t>،</w:t>
      </w:r>
      <w:r w:rsidRPr="00D832F7">
        <w:rPr>
          <w:rtl/>
        </w:rPr>
        <w:t xml:space="preserve"> ثمّ ادعُهم إلى الإسلام</w:t>
      </w:r>
      <w:r w:rsidR="00FA4793">
        <w:rPr>
          <w:rtl/>
        </w:rPr>
        <w:t>،</w:t>
      </w:r>
      <w:r w:rsidRPr="00D832F7">
        <w:rPr>
          <w:rtl/>
        </w:rPr>
        <w:t xml:space="preserve"> وأخبرهم بما يجب عليهم من حقّ الله فيه</w:t>
      </w:r>
      <w:r w:rsidR="00FA4793">
        <w:rPr>
          <w:rtl/>
        </w:rPr>
        <w:t>،</w:t>
      </w:r>
      <w:r w:rsidRPr="00D832F7">
        <w:rPr>
          <w:rtl/>
        </w:rPr>
        <w:t xml:space="preserve"> فو الله لأنْ يهدي الله بك رجلاً واحداً خيرٌ لك من أنْ يكون لك حُمْرُ النَعَم</w:t>
      </w:r>
      <w:r w:rsidR="00FA4793">
        <w:rPr>
          <w:rtl/>
        </w:rPr>
        <w:t>)</w:t>
      </w:r>
      <w:r w:rsidRPr="00DB3345">
        <w:rPr>
          <w:rStyle w:val="libFootnotenumChar"/>
          <w:rtl/>
        </w:rPr>
        <w:t>(٤)</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٢٠٦</w:t>
      </w:r>
      <w:r w:rsidR="00FA4793">
        <w:rPr>
          <w:rStyle w:val="libBold2Char"/>
          <w:rtl/>
        </w:rPr>
        <w:t xml:space="preserve"> - </w:t>
      </w:r>
      <w:r w:rsidRPr="004F2634">
        <w:rPr>
          <w:rStyle w:val="libBold2Char"/>
          <w:rtl/>
        </w:rPr>
        <w:t>صحيح مسلم عن أبي هريرة</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قال يوم خيبر</w:t>
      </w:r>
      <w:r w:rsidR="00FA4793">
        <w:rPr>
          <w:rtl/>
        </w:rPr>
        <w:t>:</w:t>
      </w:r>
      <w:r w:rsidRPr="00320993">
        <w:rPr>
          <w:rtl/>
        </w:rPr>
        <w:t xml:space="preserve"> </w:t>
      </w:r>
      <w:r w:rsidR="00FA4793">
        <w:rPr>
          <w:rtl/>
        </w:rPr>
        <w:t>(</w:t>
      </w:r>
      <w:r w:rsidRPr="00D832F7">
        <w:rPr>
          <w:rtl/>
        </w:rPr>
        <w:t xml:space="preserve">لأُعطينّ </w:t>
      </w:r>
    </w:p>
    <w:p w:rsidR="00DB3345" w:rsidRPr="00726C63" w:rsidRDefault="00FA4793" w:rsidP="00D26812">
      <w:pPr>
        <w:pStyle w:val="libLine"/>
        <w:rPr>
          <w:rtl/>
        </w:rPr>
      </w:pPr>
      <w:r>
        <w:rPr>
          <w:rtl/>
        </w:rPr>
        <w:t>____________________</w:t>
      </w:r>
    </w:p>
    <w:p w:rsidR="00DB3345" w:rsidRPr="00DB3345" w:rsidRDefault="00DB3345" w:rsidP="00DB3345">
      <w:pPr>
        <w:pStyle w:val="libFootnote0"/>
        <w:rPr>
          <w:rtl/>
        </w:rPr>
      </w:pPr>
      <w:r w:rsidRPr="00726C63">
        <w:rPr>
          <w:rtl/>
        </w:rPr>
        <w:t>(١) الحَجَفة</w:t>
      </w:r>
      <w:r w:rsidR="00FA4793">
        <w:rPr>
          <w:rtl/>
        </w:rPr>
        <w:t>:</w:t>
      </w:r>
      <w:r w:rsidRPr="00726C63">
        <w:rPr>
          <w:rtl/>
        </w:rPr>
        <w:t xml:space="preserve"> التُرْس </w:t>
      </w:r>
      <w:r w:rsidR="00FA4793">
        <w:rPr>
          <w:rtl/>
        </w:rPr>
        <w:t>(</w:t>
      </w:r>
      <w:r w:rsidRPr="00726C63">
        <w:rPr>
          <w:rtl/>
        </w:rPr>
        <w:t>النهاية</w:t>
      </w:r>
      <w:r w:rsidR="00FA4793">
        <w:rPr>
          <w:rtl/>
        </w:rPr>
        <w:t>:</w:t>
      </w:r>
      <w:r w:rsidRPr="00726C63">
        <w:rPr>
          <w:rtl/>
        </w:rPr>
        <w:t xml:space="preserve"> ١ / ٣٤٥</w:t>
      </w:r>
      <w:r w:rsidR="00FA4793">
        <w:rPr>
          <w:rtl/>
        </w:rPr>
        <w:t>).</w:t>
      </w:r>
      <w:r w:rsidRPr="00726C63">
        <w:rPr>
          <w:rtl/>
        </w:rPr>
        <w:t xml:space="preserve"> وهو صفحة من الفولاذ تُحمل للوقاية من السيف وغيره</w:t>
      </w:r>
      <w:r w:rsidR="00FA4793">
        <w:rPr>
          <w:rtl/>
        </w:rPr>
        <w:t>.</w:t>
      </w:r>
      <w:r w:rsidRPr="00726C63">
        <w:rPr>
          <w:rtl/>
        </w:rPr>
        <w:t xml:space="preserve"> </w:t>
      </w:r>
    </w:p>
    <w:p w:rsidR="00DB3345" w:rsidRPr="00DB3345" w:rsidRDefault="00DB3345" w:rsidP="00DB3345">
      <w:pPr>
        <w:pStyle w:val="libFootnote0"/>
        <w:rPr>
          <w:rtl/>
        </w:rPr>
      </w:pPr>
      <w:r w:rsidRPr="00726C63">
        <w:rPr>
          <w:rtl/>
        </w:rPr>
        <w:t>(٢) الكامل في التاريخ</w:t>
      </w:r>
      <w:r w:rsidR="00FA4793">
        <w:rPr>
          <w:rtl/>
        </w:rPr>
        <w:t>:</w:t>
      </w:r>
      <w:r w:rsidRPr="00726C63">
        <w:rPr>
          <w:rtl/>
        </w:rPr>
        <w:t xml:space="preserve"> ١ / ٥٩٦</w:t>
      </w:r>
      <w:r w:rsidR="00FA4793">
        <w:rPr>
          <w:rtl/>
        </w:rPr>
        <w:t>،</w:t>
      </w:r>
      <w:r w:rsidRPr="00726C63">
        <w:rPr>
          <w:rtl/>
        </w:rPr>
        <w:t xml:space="preserve"> تاريخ الطبري</w:t>
      </w:r>
      <w:r w:rsidR="00FA4793">
        <w:rPr>
          <w:rtl/>
        </w:rPr>
        <w:t>:</w:t>
      </w:r>
      <w:r w:rsidRPr="00726C63">
        <w:rPr>
          <w:rtl/>
        </w:rPr>
        <w:t xml:space="preserve"> ٣ / ١٢</w:t>
      </w:r>
      <w:r w:rsidR="00FA4793">
        <w:rPr>
          <w:rtl/>
        </w:rPr>
        <w:t>،</w:t>
      </w:r>
      <w:r w:rsidRPr="00726C63">
        <w:rPr>
          <w:rtl/>
        </w:rPr>
        <w:t xml:space="preserve"> تاريخ الإسلام للذهبي</w:t>
      </w:r>
      <w:r w:rsidR="00FA4793">
        <w:rPr>
          <w:rtl/>
        </w:rPr>
        <w:t>:</w:t>
      </w:r>
      <w:r w:rsidRPr="00726C63">
        <w:rPr>
          <w:rtl/>
        </w:rPr>
        <w:t xml:space="preserve"> ٢ / ٤١٠</w:t>
      </w:r>
      <w:r w:rsidR="00FA4793">
        <w:rPr>
          <w:rtl/>
        </w:rPr>
        <w:t>،</w:t>
      </w:r>
      <w:r w:rsidRPr="00726C63">
        <w:rPr>
          <w:rtl/>
        </w:rPr>
        <w:t xml:space="preserve"> دلائل النبوّة للبيهقي</w:t>
      </w:r>
      <w:r w:rsidR="00FA4793">
        <w:rPr>
          <w:rtl/>
        </w:rPr>
        <w:t>:</w:t>
      </w:r>
      <w:r w:rsidRPr="00726C63">
        <w:rPr>
          <w:rtl/>
        </w:rPr>
        <w:t xml:space="preserve"> ٤ / ٢١١ كلّها نحوه وفيها </w:t>
      </w:r>
      <w:r w:rsidR="00FA4793">
        <w:rPr>
          <w:rtl/>
        </w:rPr>
        <w:t>(</w:t>
      </w:r>
      <w:r w:rsidRPr="00726C63">
        <w:rPr>
          <w:rtl/>
        </w:rPr>
        <w:t>الأضراس</w:t>
      </w:r>
      <w:r w:rsidR="00FA4793">
        <w:rPr>
          <w:rtl/>
        </w:rPr>
        <w:t>)</w:t>
      </w:r>
      <w:r w:rsidRPr="00726C63">
        <w:rPr>
          <w:rtl/>
        </w:rPr>
        <w:t xml:space="preserve"> بدل </w:t>
      </w:r>
      <w:r w:rsidR="00FA4793">
        <w:rPr>
          <w:rtl/>
        </w:rPr>
        <w:t>(</w:t>
      </w:r>
      <w:r w:rsidRPr="00726C63">
        <w:rPr>
          <w:rtl/>
        </w:rPr>
        <w:t>الأرض</w:t>
      </w:r>
      <w:r w:rsidR="00FA4793">
        <w:rPr>
          <w:rtl/>
        </w:rPr>
        <w:t>)،</w:t>
      </w:r>
      <w:r w:rsidRPr="00726C63">
        <w:rPr>
          <w:rtl/>
        </w:rPr>
        <w:t xml:space="preserve"> وراجع خصائص أمير المؤمنين للنسائي</w:t>
      </w:r>
      <w:r w:rsidR="00FA4793">
        <w:rPr>
          <w:rtl/>
        </w:rPr>
        <w:t>:</w:t>
      </w:r>
      <w:r w:rsidRPr="00726C63">
        <w:rPr>
          <w:rtl/>
        </w:rPr>
        <w:t xml:space="preserve"> ٥٨ / ١٥</w:t>
      </w:r>
      <w:r w:rsidR="00FA4793">
        <w:rPr>
          <w:rtl/>
        </w:rPr>
        <w:t>.</w:t>
      </w:r>
      <w:r w:rsidRPr="00726C63">
        <w:rPr>
          <w:rtl/>
        </w:rPr>
        <w:t xml:space="preserve"> </w:t>
      </w:r>
    </w:p>
    <w:p w:rsidR="00DB3345" w:rsidRPr="00DB3345" w:rsidRDefault="00DB3345" w:rsidP="00DB3345">
      <w:pPr>
        <w:pStyle w:val="libFootnote0"/>
        <w:rPr>
          <w:rtl/>
        </w:rPr>
      </w:pPr>
      <w:r w:rsidRPr="00726C63">
        <w:rPr>
          <w:rtl/>
        </w:rPr>
        <w:t>(٣) أي يخوضون ويموجون فيمن يدفعها إليه</w:t>
      </w:r>
      <w:r w:rsidR="00FA4793">
        <w:rPr>
          <w:rtl/>
        </w:rPr>
        <w:t>.</w:t>
      </w:r>
      <w:r w:rsidRPr="00726C63">
        <w:rPr>
          <w:rtl/>
        </w:rPr>
        <w:t xml:space="preserve"> يقال</w:t>
      </w:r>
      <w:r w:rsidR="00FA4793">
        <w:rPr>
          <w:rtl/>
        </w:rPr>
        <w:t>:</w:t>
      </w:r>
      <w:r w:rsidRPr="00726C63">
        <w:rPr>
          <w:rtl/>
        </w:rPr>
        <w:t xml:space="preserve"> وقع الناس في دَوْكة</w:t>
      </w:r>
      <w:r w:rsidR="00FA4793">
        <w:rPr>
          <w:rtl/>
        </w:rPr>
        <w:t>:</w:t>
      </w:r>
      <w:r w:rsidRPr="00726C63">
        <w:rPr>
          <w:rtl/>
        </w:rPr>
        <w:t xml:space="preserve"> أي في خوض واختلاط </w:t>
      </w:r>
      <w:r w:rsidR="00FA4793">
        <w:rPr>
          <w:rtl/>
        </w:rPr>
        <w:t>(</w:t>
      </w:r>
      <w:r w:rsidRPr="00726C63">
        <w:rPr>
          <w:rtl/>
        </w:rPr>
        <w:t>النهاية</w:t>
      </w:r>
      <w:r w:rsidR="00FA4793">
        <w:rPr>
          <w:rtl/>
        </w:rPr>
        <w:t>:</w:t>
      </w:r>
      <w:r w:rsidRPr="00726C63">
        <w:rPr>
          <w:rtl/>
        </w:rPr>
        <w:t xml:space="preserve"> ٢/١٤٠</w:t>
      </w:r>
      <w:r w:rsidR="00FA4793">
        <w:rPr>
          <w:rtl/>
        </w:rPr>
        <w:t>).</w:t>
      </w:r>
      <w:r w:rsidRPr="00726C63">
        <w:rPr>
          <w:rtl/>
        </w:rPr>
        <w:t xml:space="preserve"> </w:t>
      </w:r>
    </w:p>
    <w:p w:rsidR="00DB3345" w:rsidRPr="00DB3345" w:rsidRDefault="00DB3345" w:rsidP="00DB3345">
      <w:pPr>
        <w:pStyle w:val="libFootnote0"/>
        <w:rPr>
          <w:rtl/>
        </w:rPr>
      </w:pPr>
      <w:r w:rsidRPr="00726C63">
        <w:rPr>
          <w:rtl/>
        </w:rPr>
        <w:t>(٤) صحيح البخاري</w:t>
      </w:r>
      <w:r w:rsidR="00FA4793">
        <w:rPr>
          <w:rtl/>
        </w:rPr>
        <w:t>:</w:t>
      </w:r>
      <w:r w:rsidRPr="00726C63">
        <w:rPr>
          <w:rtl/>
        </w:rPr>
        <w:t xml:space="preserve"> ٤ / ١٥٤٢ / ٣٩٧٣</w:t>
      </w:r>
      <w:r w:rsidR="00FA4793">
        <w:rPr>
          <w:rtl/>
        </w:rPr>
        <w:t>،</w:t>
      </w:r>
      <w:r w:rsidRPr="00726C63">
        <w:rPr>
          <w:rtl/>
        </w:rPr>
        <w:t xml:space="preserve"> صحيح مسلم</w:t>
      </w:r>
      <w:r w:rsidR="00FA4793">
        <w:rPr>
          <w:rtl/>
        </w:rPr>
        <w:t>:</w:t>
      </w:r>
      <w:r w:rsidRPr="00726C63">
        <w:rPr>
          <w:rtl/>
        </w:rPr>
        <w:t xml:space="preserve"> ٤ / ١٨٧٢ / ٢٤٠٦</w:t>
      </w:r>
      <w:r w:rsidR="00FA4793">
        <w:rPr>
          <w:rtl/>
        </w:rPr>
        <w:t>،</w:t>
      </w:r>
      <w:r w:rsidRPr="00726C63">
        <w:rPr>
          <w:rtl/>
        </w:rPr>
        <w:t xml:space="preserve"> خصائص أمير المؤمنين للنسائي</w:t>
      </w:r>
      <w:r w:rsidR="00FA4793">
        <w:rPr>
          <w:rtl/>
        </w:rPr>
        <w:t>:</w:t>
      </w:r>
      <w:r w:rsidRPr="00726C63">
        <w:rPr>
          <w:rtl/>
        </w:rPr>
        <w:t xml:space="preserve"> ٦٠ / ١٦</w:t>
      </w:r>
      <w:r w:rsidR="00FA4793">
        <w:rPr>
          <w:rtl/>
        </w:rPr>
        <w:t>،</w:t>
      </w:r>
      <w:r w:rsidRPr="00726C63">
        <w:rPr>
          <w:rtl/>
        </w:rPr>
        <w:t xml:space="preserve"> تاريخ دمشق</w:t>
      </w:r>
      <w:r w:rsidR="00FA4793">
        <w:rPr>
          <w:rtl/>
        </w:rPr>
        <w:t>:</w:t>
      </w:r>
      <w:r w:rsidRPr="00726C63">
        <w:rPr>
          <w:rtl/>
        </w:rPr>
        <w:t xml:space="preserve"> ٤٢ / ٨٥ / ٨٤٢٨</w:t>
      </w:r>
      <w:r w:rsidR="00FA4793">
        <w:rPr>
          <w:rtl/>
        </w:rPr>
        <w:t>،</w:t>
      </w:r>
      <w:r w:rsidRPr="00726C63">
        <w:rPr>
          <w:rtl/>
        </w:rPr>
        <w:t xml:space="preserve"> تاريخ الإسلام للذهبي</w:t>
      </w:r>
      <w:r w:rsidR="00FA4793">
        <w:rPr>
          <w:rtl/>
        </w:rPr>
        <w:t>:</w:t>
      </w:r>
      <w:r w:rsidRPr="00726C63">
        <w:rPr>
          <w:rtl/>
        </w:rPr>
        <w:t xml:space="preserve"> ٢ / ٤٠٦</w:t>
      </w:r>
      <w:r w:rsidR="00FA4793">
        <w:rPr>
          <w:rtl/>
        </w:rPr>
        <w:t>،</w:t>
      </w:r>
      <w:r w:rsidRPr="00726C63">
        <w:rPr>
          <w:rtl/>
        </w:rPr>
        <w:t xml:space="preserve"> دلائل النبوّة للبيهقي</w:t>
      </w:r>
      <w:r w:rsidR="00FA4793">
        <w:rPr>
          <w:rtl/>
        </w:rPr>
        <w:t>:</w:t>
      </w:r>
      <w:r w:rsidRPr="00726C63">
        <w:rPr>
          <w:rtl/>
        </w:rPr>
        <w:t xml:space="preserve"> ٤ / ٢٠٥</w:t>
      </w:r>
      <w:r w:rsidR="00FA4793">
        <w:rPr>
          <w:rtl/>
        </w:rPr>
        <w:t>.</w:t>
      </w:r>
      <w:r w:rsidRPr="00726C63">
        <w:rPr>
          <w:rtl/>
        </w:rPr>
        <w:t xml:space="preserve"> </w:t>
      </w:r>
    </w:p>
    <w:p w:rsidR="00DB3345" w:rsidRDefault="00DB3345" w:rsidP="00DB3345">
      <w:pPr>
        <w:pStyle w:val="libNormal"/>
      </w:pPr>
      <w:r>
        <w:rPr>
          <w:rtl/>
        </w:rPr>
        <w:br w:type="page"/>
      </w:r>
    </w:p>
    <w:p w:rsidR="00DB3345" w:rsidRPr="00726C63" w:rsidRDefault="00DB3345" w:rsidP="00320993">
      <w:pPr>
        <w:pStyle w:val="libNormal"/>
        <w:rPr>
          <w:rtl/>
        </w:rPr>
      </w:pPr>
      <w:r w:rsidRPr="00D832F7">
        <w:rPr>
          <w:rtl/>
        </w:rPr>
        <w:lastRenderedPageBreak/>
        <w:t>هذه الراية رجلاً يحبّ الله ورسوله</w:t>
      </w:r>
      <w:r w:rsidR="00FA4793">
        <w:rPr>
          <w:rtl/>
        </w:rPr>
        <w:t>،</w:t>
      </w:r>
      <w:r w:rsidRPr="00D832F7">
        <w:rPr>
          <w:rtl/>
        </w:rPr>
        <w:t xml:space="preserve"> يفتح الله على يديه</w:t>
      </w:r>
      <w:r w:rsidR="00FA4793">
        <w:rPr>
          <w:rtl/>
        </w:rPr>
        <w:t>).</w:t>
      </w:r>
      <w:r w:rsidRPr="00320993">
        <w:rPr>
          <w:rtl/>
        </w:rPr>
        <w:t xml:space="preserve"> قال عُمر بن الخطّاب</w:t>
      </w:r>
      <w:r w:rsidR="00FA4793">
        <w:rPr>
          <w:rtl/>
        </w:rPr>
        <w:t>:</w:t>
      </w:r>
      <w:r w:rsidRPr="00320993">
        <w:rPr>
          <w:rtl/>
        </w:rPr>
        <w:t xml:space="preserve"> ما أحببت الإمارة إلاّ يومئذ</w:t>
      </w:r>
      <w:r w:rsidR="00FA4793">
        <w:rPr>
          <w:rtl/>
        </w:rPr>
        <w:t>.</w:t>
      </w:r>
      <w:r w:rsidRPr="00320993">
        <w:rPr>
          <w:rtl/>
        </w:rPr>
        <w:t xml:space="preserve"> قال</w:t>
      </w:r>
      <w:r w:rsidR="00FA4793">
        <w:rPr>
          <w:rtl/>
        </w:rPr>
        <w:t>:</w:t>
      </w:r>
      <w:r w:rsidRPr="00320993">
        <w:rPr>
          <w:rtl/>
        </w:rPr>
        <w:t xml:space="preserve"> فتساورتُ لها</w:t>
      </w:r>
      <w:r w:rsidRPr="00DB3345">
        <w:rPr>
          <w:rStyle w:val="libFootnotenumChar"/>
          <w:rtl/>
        </w:rPr>
        <w:t>(١)</w:t>
      </w:r>
      <w:r w:rsidRPr="00320993">
        <w:rPr>
          <w:rtl/>
        </w:rPr>
        <w:t xml:space="preserve"> رجاء أنْ أُدعى لها</w:t>
      </w:r>
      <w:r w:rsidR="00FA4793">
        <w:rPr>
          <w:rtl/>
        </w:rPr>
        <w:t>.</w:t>
      </w:r>
      <w:r w:rsidRPr="00320993">
        <w:rPr>
          <w:rtl/>
        </w:rPr>
        <w:t xml:space="preserve"> قال</w:t>
      </w:r>
      <w:r w:rsidR="00FA4793">
        <w:rPr>
          <w:rtl/>
        </w:rPr>
        <w:t>:</w:t>
      </w:r>
      <w:r w:rsidRPr="00320993">
        <w:rPr>
          <w:rtl/>
        </w:rPr>
        <w:t xml:space="preserve"> فدعا رسول الله </w:t>
      </w:r>
      <w:r w:rsidR="00FA4793">
        <w:rPr>
          <w:rtl/>
        </w:rPr>
        <w:t>(</w:t>
      </w:r>
      <w:r w:rsidRPr="00320993">
        <w:rPr>
          <w:rtl/>
        </w:rPr>
        <w:t>صلّى الله عليه وآله</w:t>
      </w:r>
      <w:r w:rsidR="00FA4793">
        <w:rPr>
          <w:rtl/>
        </w:rPr>
        <w:t>)</w:t>
      </w:r>
      <w:r w:rsidRPr="00320993">
        <w:rPr>
          <w:rtl/>
        </w:rPr>
        <w:t xml:space="preserve"> عليّ بن أبي طالب فأعطاه إيّاها</w:t>
      </w:r>
      <w:r w:rsidR="00FA4793">
        <w:rPr>
          <w:rtl/>
        </w:rPr>
        <w:t>،</w:t>
      </w:r>
      <w:r w:rsidRPr="00320993">
        <w:rPr>
          <w:rtl/>
        </w:rPr>
        <w:t xml:space="preserve"> وقال</w:t>
      </w:r>
      <w:r w:rsidR="00FA4793">
        <w:rPr>
          <w:rtl/>
        </w:rPr>
        <w:t>:</w:t>
      </w:r>
      <w:r w:rsidRPr="00320993">
        <w:rPr>
          <w:rtl/>
        </w:rPr>
        <w:t xml:space="preserve"> </w:t>
      </w:r>
      <w:r w:rsidR="00FA4793">
        <w:rPr>
          <w:rtl/>
        </w:rPr>
        <w:t>(</w:t>
      </w:r>
      <w:r w:rsidRPr="00D832F7">
        <w:rPr>
          <w:rtl/>
        </w:rPr>
        <w:t>امشِ ولا تلتفت حتى يفتح الله عليك</w:t>
      </w:r>
      <w:r w:rsidR="00FA4793">
        <w:rPr>
          <w:rtl/>
        </w:rPr>
        <w:t>).</w:t>
      </w:r>
      <w:r w:rsidRPr="00320993">
        <w:rPr>
          <w:rtl/>
        </w:rPr>
        <w:t xml:space="preserve"> قال</w:t>
      </w:r>
      <w:r w:rsidR="00FA4793">
        <w:rPr>
          <w:rtl/>
        </w:rPr>
        <w:t>:</w:t>
      </w:r>
      <w:r w:rsidRPr="00320993">
        <w:rPr>
          <w:rtl/>
        </w:rPr>
        <w:t xml:space="preserve"> فسار عليّ شيئاً ثمّ وقف ولم يلتفت</w:t>
      </w:r>
      <w:r w:rsidR="00FA4793">
        <w:rPr>
          <w:rtl/>
        </w:rPr>
        <w:t>،</w:t>
      </w:r>
      <w:r w:rsidRPr="00320993">
        <w:rPr>
          <w:rtl/>
        </w:rPr>
        <w:t xml:space="preserve"> فصرخ</w:t>
      </w:r>
      <w:r w:rsidR="00FA4793">
        <w:rPr>
          <w:rtl/>
        </w:rPr>
        <w:t>:</w:t>
      </w:r>
      <w:r w:rsidRPr="00320993">
        <w:rPr>
          <w:rtl/>
        </w:rPr>
        <w:t xml:space="preserve"> </w:t>
      </w:r>
      <w:r w:rsidR="00FA4793">
        <w:rPr>
          <w:rtl/>
        </w:rPr>
        <w:t>(</w:t>
      </w:r>
      <w:r w:rsidRPr="00D832F7">
        <w:rPr>
          <w:rtl/>
        </w:rPr>
        <w:t>يا رسول الله</w:t>
      </w:r>
      <w:r w:rsidR="00FA4793">
        <w:rPr>
          <w:rtl/>
        </w:rPr>
        <w:t>!</w:t>
      </w:r>
      <w:r w:rsidRPr="00D832F7">
        <w:rPr>
          <w:rtl/>
        </w:rPr>
        <w:t xml:space="preserve"> على ماذا أُقاتل الناس</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قاتلهم حتى يشهدوا أنْ لا إله إلاّ الله</w:t>
      </w:r>
      <w:r w:rsidR="00FA4793">
        <w:rPr>
          <w:rtl/>
        </w:rPr>
        <w:t>،</w:t>
      </w:r>
      <w:r w:rsidRPr="00D832F7">
        <w:rPr>
          <w:rtl/>
        </w:rPr>
        <w:t xml:space="preserve"> وأنّ محمّداً رسول الله</w:t>
      </w:r>
      <w:r w:rsidR="00FA4793">
        <w:rPr>
          <w:rtl/>
        </w:rPr>
        <w:t>،</w:t>
      </w:r>
      <w:r w:rsidRPr="00D832F7">
        <w:rPr>
          <w:rtl/>
        </w:rPr>
        <w:t xml:space="preserve"> فإذا فعلوا ذلك فقد مَنَعوا منك دماءهم وأموالهم إلاّ بحقّها</w:t>
      </w:r>
      <w:r w:rsidR="00FA4793">
        <w:rPr>
          <w:rtl/>
        </w:rPr>
        <w:t>،</w:t>
      </w:r>
      <w:r w:rsidRPr="00D832F7">
        <w:rPr>
          <w:rtl/>
        </w:rPr>
        <w:t xml:space="preserve"> وحسابهم على الله</w:t>
      </w:r>
      <w:r w:rsidR="00FA4793">
        <w:rPr>
          <w:rtl/>
        </w:rPr>
        <w:t>)</w:t>
      </w:r>
      <w:r w:rsidRPr="00DB3345">
        <w:rPr>
          <w:rStyle w:val="libFootnotenumChar"/>
          <w:rtl/>
        </w:rPr>
        <w:t>(٢)</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٢٠٧</w:t>
      </w:r>
      <w:r w:rsidR="00FA4793">
        <w:rPr>
          <w:rStyle w:val="libBold2Char"/>
          <w:rtl/>
        </w:rPr>
        <w:t xml:space="preserve"> - </w:t>
      </w:r>
      <w:r w:rsidRPr="004F2634">
        <w:rPr>
          <w:rStyle w:val="libBold2Char"/>
          <w:rtl/>
        </w:rPr>
        <w:t>صحيح البخاري عن سلمة</w:t>
      </w:r>
      <w:r w:rsidR="00FA4793">
        <w:rPr>
          <w:rStyle w:val="libBold2Char"/>
          <w:rtl/>
        </w:rPr>
        <w:t>:</w:t>
      </w:r>
      <w:r w:rsidRPr="00320993">
        <w:rPr>
          <w:rtl/>
        </w:rPr>
        <w:t xml:space="preserve"> كان عليّ بن أبي طالب </w:t>
      </w:r>
      <w:r w:rsidR="00FA4793">
        <w:rPr>
          <w:rtl/>
        </w:rPr>
        <w:t>(</w:t>
      </w:r>
      <w:r w:rsidRPr="00320993">
        <w:rPr>
          <w:rtl/>
        </w:rPr>
        <w:t>رضي الله عنه</w:t>
      </w:r>
      <w:r w:rsidR="00FA4793">
        <w:rPr>
          <w:rtl/>
        </w:rPr>
        <w:t>)</w:t>
      </w:r>
      <w:r w:rsidRPr="00320993">
        <w:rPr>
          <w:rtl/>
        </w:rPr>
        <w:t xml:space="preserve"> تخلّف عن النبيّ </w:t>
      </w:r>
      <w:r w:rsidR="00FA4793">
        <w:rPr>
          <w:rtl/>
        </w:rPr>
        <w:t>(</w:t>
      </w:r>
      <w:r w:rsidRPr="00320993">
        <w:rPr>
          <w:rtl/>
        </w:rPr>
        <w:t>صلّى الله عليه وآله</w:t>
      </w:r>
      <w:r w:rsidR="00FA4793">
        <w:rPr>
          <w:rtl/>
        </w:rPr>
        <w:t>)</w:t>
      </w:r>
      <w:r w:rsidRPr="00320993">
        <w:rPr>
          <w:rtl/>
        </w:rPr>
        <w:t xml:space="preserve"> في خيبر</w:t>
      </w:r>
      <w:r w:rsidR="00FA4793">
        <w:rPr>
          <w:rtl/>
        </w:rPr>
        <w:t>،</w:t>
      </w:r>
      <w:r w:rsidRPr="00320993">
        <w:rPr>
          <w:rtl/>
        </w:rPr>
        <w:t xml:space="preserve"> وكان رمداً</w:t>
      </w:r>
      <w:r w:rsidR="00FA4793">
        <w:rPr>
          <w:rtl/>
        </w:rPr>
        <w:t>،</w:t>
      </w:r>
      <w:r w:rsidRPr="00320993">
        <w:rPr>
          <w:rtl/>
        </w:rPr>
        <w:t xml:space="preserve"> فقال</w:t>
      </w:r>
      <w:r w:rsidR="00FA4793">
        <w:rPr>
          <w:rtl/>
        </w:rPr>
        <w:t>:</w:t>
      </w:r>
      <w:r w:rsidRPr="00320993">
        <w:rPr>
          <w:rtl/>
        </w:rPr>
        <w:t xml:space="preserve"> </w:t>
      </w:r>
      <w:r w:rsidRPr="00D832F7">
        <w:rPr>
          <w:rtl/>
        </w:rPr>
        <w:t xml:space="preserve">أنا أتخلّف عن النبيّ </w:t>
      </w:r>
      <w:r w:rsidR="00FA4793">
        <w:rPr>
          <w:rtl/>
        </w:rPr>
        <w:t>(</w:t>
      </w:r>
      <w:r w:rsidRPr="00D832F7">
        <w:rPr>
          <w:rtl/>
        </w:rPr>
        <w:t>صلّى الله عليه وآله</w:t>
      </w:r>
      <w:r w:rsidR="00FA4793">
        <w:rPr>
          <w:rtl/>
        </w:rPr>
        <w:t>)؟!</w:t>
      </w:r>
      <w:r w:rsidRPr="00320993">
        <w:rPr>
          <w:rtl/>
        </w:rPr>
        <w:t xml:space="preserve"> فلحِق به</w:t>
      </w:r>
      <w:r w:rsidR="00FA4793">
        <w:rPr>
          <w:rtl/>
        </w:rPr>
        <w:t>،</w:t>
      </w:r>
      <w:r w:rsidRPr="00320993">
        <w:rPr>
          <w:rtl/>
        </w:rPr>
        <w:t xml:space="preserve"> فلمّا بتنا الليلة التي فتحت قال</w:t>
      </w:r>
      <w:r w:rsidR="00FA4793">
        <w:rPr>
          <w:rtl/>
        </w:rPr>
        <w:t>:</w:t>
      </w:r>
      <w:r w:rsidRPr="00320993">
        <w:rPr>
          <w:rtl/>
        </w:rPr>
        <w:t xml:space="preserve"> </w:t>
      </w:r>
    </w:p>
    <w:p w:rsidR="00DB3345" w:rsidRPr="00726C63" w:rsidRDefault="00FA4793" w:rsidP="00320993">
      <w:pPr>
        <w:pStyle w:val="libNormal"/>
        <w:rPr>
          <w:rtl/>
        </w:rPr>
      </w:pPr>
      <w:r>
        <w:rPr>
          <w:rtl/>
        </w:rPr>
        <w:t>(</w:t>
      </w:r>
      <w:r w:rsidR="00DB3345" w:rsidRPr="00D832F7">
        <w:rPr>
          <w:rtl/>
        </w:rPr>
        <w:t>لأُعطينّ الراية غداً</w:t>
      </w:r>
      <w:r>
        <w:rPr>
          <w:rtl/>
        </w:rPr>
        <w:t xml:space="preserve"> - </w:t>
      </w:r>
      <w:r w:rsidR="00DB3345" w:rsidRPr="00D832F7">
        <w:rPr>
          <w:rtl/>
        </w:rPr>
        <w:t>أو</w:t>
      </w:r>
      <w:r>
        <w:rPr>
          <w:rtl/>
        </w:rPr>
        <w:t>:</w:t>
      </w:r>
      <w:r w:rsidR="00DB3345" w:rsidRPr="00D832F7">
        <w:rPr>
          <w:rtl/>
        </w:rPr>
        <w:t xml:space="preserve"> ليأخذنّ الراية غداً</w:t>
      </w:r>
      <w:r>
        <w:rPr>
          <w:rtl/>
        </w:rPr>
        <w:t xml:space="preserve"> - </w:t>
      </w:r>
      <w:r w:rsidR="00DB3345" w:rsidRPr="00D832F7">
        <w:rPr>
          <w:rtl/>
        </w:rPr>
        <w:t>رجلٌ يحبّه الله ورسوله</w:t>
      </w:r>
      <w:r>
        <w:rPr>
          <w:rtl/>
        </w:rPr>
        <w:t>،</w:t>
      </w:r>
      <w:r w:rsidR="00DB3345" w:rsidRPr="00D832F7">
        <w:rPr>
          <w:rtl/>
        </w:rPr>
        <w:t xml:space="preserve"> يفتح الله عليه</w:t>
      </w:r>
      <w:r>
        <w:rPr>
          <w:rtl/>
        </w:rPr>
        <w:t>).</w:t>
      </w:r>
      <w:r w:rsidR="00DB3345" w:rsidRPr="00320993">
        <w:rPr>
          <w:rtl/>
        </w:rPr>
        <w:t xml:space="preserve"> فنحن نرجوها</w:t>
      </w:r>
      <w:r>
        <w:rPr>
          <w:rtl/>
        </w:rPr>
        <w:t>،</w:t>
      </w:r>
      <w:r w:rsidR="00DB3345" w:rsidRPr="00320993">
        <w:rPr>
          <w:rtl/>
        </w:rPr>
        <w:t xml:space="preserve"> فقيل</w:t>
      </w:r>
      <w:r>
        <w:rPr>
          <w:rtl/>
        </w:rPr>
        <w:t>:</w:t>
      </w:r>
      <w:r w:rsidR="00DB3345" w:rsidRPr="00320993">
        <w:rPr>
          <w:rtl/>
        </w:rPr>
        <w:t xml:space="preserve"> هذا عليّ</w:t>
      </w:r>
      <w:r>
        <w:rPr>
          <w:rtl/>
        </w:rPr>
        <w:t>،</w:t>
      </w:r>
      <w:r w:rsidR="00DB3345" w:rsidRPr="00320993">
        <w:rPr>
          <w:rtl/>
        </w:rPr>
        <w:t xml:space="preserve"> فأعطاه</w:t>
      </w:r>
      <w:r>
        <w:rPr>
          <w:rtl/>
        </w:rPr>
        <w:t>،</w:t>
      </w:r>
      <w:r w:rsidR="00DB3345" w:rsidRPr="00320993">
        <w:rPr>
          <w:rtl/>
        </w:rPr>
        <w:t xml:space="preserve"> ففُتح عليه</w:t>
      </w:r>
      <w:r w:rsidR="00DB3345" w:rsidRPr="00DB3345">
        <w:rPr>
          <w:rStyle w:val="libFootnotenumChar"/>
          <w:rtl/>
        </w:rPr>
        <w:t>(٣)</w:t>
      </w:r>
      <w:r>
        <w:rPr>
          <w:rtl/>
        </w:rPr>
        <w:t>.</w:t>
      </w:r>
      <w:r w:rsidR="00DB3345" w:rsidRPr="00D832F7">
        <w:rPr>
          <w:rtl/>
        </w:rPr>
        <w:t xml:space="preserve"> </w:t>
      </w:r>
    </w:p>
    <w:p w:rsidR="00DB3345" w:rsidRPr="00726C63" w:rsidRDefault="00DB3345" w:rsidP="00320993">
      <w:pPr>
        <w:pStyle w:val="libNormal"/>
        <w:rPr>
          <w:rtl/>
        </w:rPr>
      </w:pPr>
      <w:r w:rsidRPr="004F2634">
        <w:rPr>
          <w:rStyle w:val="libBold2Char"/>
          <w:rtl/>
        </w:rPr>
        <w:t>٢٠٨</w:t>
      </w:r>
      <w:r w:rsidR="00FA4793">
        <w:rPr>
          <w:rStyle w:val="libBold2Char"/>
          <w:rtl/>
        </w:rPr>
        <w:t xml:space="preserve"> - </w:t>
      </w:r>
      <w:r w:rsidRPr="004F2634">
        <w:rPr>
          <w:rStyle w:val="libBold2Char"/>
          <w:rtl/>
        </w:rPr>
        <w:t>صحيح مسلم عن سلمة</w:t>
      </w:r>
      <w:r w:rsidR="00FA4793">
        <w:rPr>
          <w:rStyle w:val="libBold2Char"/>
          <w:rtl/>
        </w:rPr>
        <w:t>:</w:t>
      </w:r>
      <w:r w:rsidRPr="00320993">
        <w:rPr>
          <w:rtl/>
        </w:rPr>
        <w:t xml:space="preserve"> أرسلني [النبيّ </w:t>
      </w:r>
      <w:r w:rsidR="00FA4793">
        <w:rPr>
          <w:rtl/>
        </w:rPr>
        <w:t>(</w:t>
      </w:r>
      <w:r w:rsidRPr="00320993">
        <w:rPr>
          <w:rtl/>
        </w:rPr>
        <w:t>صلّى الله عليه وآله</w:t>
      </w:r>
      <w:r w:rsidR="00FA4793">
        <w:rPr>
          <w:rtl/>
        </w:rPr>
        <w:t>)</w:t>
      </w:r>
      <w:r w:rsidRPr="00320993">
        <w:rPr>
          <w:rtl/>
        </w:rPr>
        <w:t xml:space="preserve"> ] إلى عليّ وهو أرمَد فقال</w:t>
      </w:r>
      <w:r w:rsidR="00FA4793">
        <w:rPr>
          <w:rtl/>
        </w:rPr>
        <w:t>:</w:t>
      </w:r>
      <w:r w:rsidRPr="00320993">
        <w:rPr>
          <w:rtl/>
        </w:rPr>
        <w:t xml:space="preserve"> </w:t>
      </w:r>
      <w:r w:rsidR="00FA4793">
        <w:rPr>
          <w:rtl/>
        </w:rPr>
        <w:t>(</w:t>
      </w:r>
      <w:r w:rsidRPr="00D832F7">
        <w:rPr>
          <w:rtl/>
        </w:rPr>
        <w:t>لأُعطينّ الراية رجلاً يحبّ الله ورسوله</w:t>
      </w:r>
      <w:r w:rsidR="00FA4793">
        <w:rPr>
          <w:rtl/>
        </w:rPr>
        <w:t>،</w:t>
      </w:r>
      <w:r w:rsidRPr="00D832F7">
        <w:rPr>
          <w:rStyle w:val="libBold2Char"/>
          <w:rtl/>
        </w:rPr>
        <w:t xml:space="preserve"> أو</w:t>
      </w:r>
      <w:r w:rsidRPr="00D832F7">
        <w:rPr>
          <w:rtl/>
        </w:rPr>
        <w:t xml:space="preserve"> يحبّه الله ورسوله</w:t>
      </w:r>
      <w:r w:rsidR="00FA4793">
        <w:rPr>
          <w:rtl/>
        </w:rPr>
        <w:t>)</w:t>
      </w:r>
      <w:r w:rsidRPr="00DB3345">
        <w:rPr>
          <w:rStyle w:val="libFootnotenumChar"/>
          <w:rtl/>
        </w:rPr>
        <w:t>(٤)</w:t>
      </w:r>
      <w:r w:rsidR="00FA4793">
        <w:rPr>
          <w:rtl/>
        </w:rPr>
        <w:t>.</w:t>
      </w:r>
      <w:r w:rsidRPr="00320993">
        <w:rPr>
          <w:rtl/>
        </w:rPr>
        <w:t xml:space="preserve"> قال</w:t>
      </w:r>
      <w:r w:rsidR="00FA4793">
        <w:rPr>
          <w:rtl/>
        </w:rPr>
        <w:t>:</w:t>
      </w:r>
      <w:r w:rsidRPr="00320993">
        <w:rPr>
          <w:rtl/>
        </w:rPr>
        <w:t xml:space="preserve"> فأتيت عليّاً </w:t>
      </w:r>
    </w:p>
    <w:p w:rsidR="00DB3345" w:rsidRPr="00726C63" w:rsidRDefault="00FA4793" w:rsidP="00D26812">
      <w:pPr>
        <w:pStyle w:val="libLine"/>
        <w:rPr>
          <w:rtl/>
        </w:rPr>
      </w:pPr>
      <w:r>
        <w:rPr>
          <w:rtl/>
        </w:rPr>
        <w:t>____________________</w:t>
      </w:r>
    </w:p>
    <w:p w:rsidR="00DB3345" w:rsidRPr="00DB3345" w:rsidRDefault="00DB3345" w:rsidP="00DB3345">
      <w:pPr>
        <w:pStyle w:val="libFootnote0"/>
        <w:rPr>
          <w:rtl/>
        </w:rPr>
      </w:pPr>
      <w:r w:rsidRPr="00726C63">
        <w:rPr>
          <w:rtl/>
        </w:rPr>
        <w:t>(١) تساورتُ لها</w:t>
      </w:r>
      <w:r w:rsidR="00FA4793">
        <w:rPr>
          <w:rtl/>
        </w:rPr>
        <w:t>:</w:t>
      </w:r>
      <w:r w:rsidRPr="00726C63">
        <w:rPr>
          <w:rtl/>
        </w:rPr>
        <w:t xml:space="preserve"> أي رفعتُ لها شخصي </w:t>
      </w:r>
      <w:r w:rsidR="00FA4793">
        <w:rPr>
          <w:rtl/>
        </w:rPr>
        <w:t>(</w:t>
      </w:r>
      <w:r w:rsidRPr="00726C63">
        <w:rPr>
          <w:rtl/>
        </w:rPr>
        <w:t>النهاية</w:t>
      </w:r>
      <w:r w:rsidR="00FA4793">
        <w:rPr>
          <w:rtl/>
        </w:rPr>
        <w:t>:</w:t>
      </w:r>
      <w:r w:rsidRPr="00726C63">
        <w:rPr>
          <w:rtl/>
        </w:rPr>
        <w:t xml:space="preserve"> ٢ / ٤٢٠</w:t>
      </w:r>
      <w:r w:rsidR="00FA4793">
        <w:rPr>
          <w:rtl/>
        </w:rPr>
        <w:t>).</w:t>
      </w:r>
      <w:r w:rsidRPr="00726C63">
        <w:rPr>
          <w:rtl/>
        </w:rPr>
        <w:t xml:space="preserve"> </w:t>
      </w:r>
    </w:p>
    <w:p w:rsidR="00DB3345" w:rsidRPr="00DB3345" w:rsidRDefault="00DB3345" w:rsidP="00DB3345">
      <w:pPr>
        <w:pStyle w:val="libFootnote0"/>
        <w:rPr>
          <w:rtl/>
        </w:rPr>
      </w:pPr>
      <w:r w:rsidRPr="00726C63">
        <w:rPr>
          <w:rtl/>
        </w:rPr>
        <w:t>(٢) صحيح مسلم</w:t>
      </w:r>
      <w:r w:rsidR="00FA4793">
        <w:rPr>
          <w:rtl/>
        </w:rPr>
        <w:t>:</w:t>
      </w:r>
      <w:r w:rsidRPr="00726C63">
        <w:rPr>
          <w:rtl/>
        </w:rPr>
        <w:t xml:space="preserve"> ٤ / ١٨٧١ / ٣٣</w:t>
      </w:r>
      <w:r w:rsidR="00FA4793">
        <w:rPr>
          <w:rtl/>
        </w:rPr>
        <w:t>،</w:t>
      </w:r>
      <w:r w:rsidRPr="00726C63">
        <w:rPr>
          <w:rtl/>
        </w:rPr>
        <w:t xml:space="preserve"> مسند ابن حنبل</w:t>
      </w:r>
      <w:r w:rsidR="00FA4793">
        <w:rPr>
          <w:rtl/>
        </w:rPr>
        <w:t>:</w:t>
      </w:r>
      <w:r w:rsidRPr="00726C63">
        <w:rPr>
          <w:rtl/>
        </w:rPr>
        <w:t xml:space="preserve"> ٣ / ٣٣١ / ٩٠٠٠</w:t>
      </w:r>
      <w:r w:rsidR="00FA4793">
        <w:rPr>
          <w:rtl/>
        </w:rPr>
        <w:t>،</w:t>
      </w:r>
      <w:r w:rsidRPr="00726C63">
        <w:rPr>
          <w:rtl/>
        </w:rPr>
        <w:t xml:space="preserve"> خصائص أمير المؤمنين للنسائي</w:t>
      </w:r>
      <w:r w:rsidR="00FA4793">
        <w:rPr>
          <w:rtl/>
        </w:rPr>
        <w:t>:</w:t>
      </w:r>
      <w:r w:rsidRPr="00726C63">
        <w:rPr>
          <w:rtl/>
        </w:rPr>
        <w:t xml:space="preserve"> ٦٤ / ١٩</w:t>
      </w:r>
      <w:r w:rsidR="00FA4793">
        <w:rPr>
          <w:rtl/>
        </w:rPr>
        <w:t>،</w:t>
      </w:r>
      <w:r w:rsidRPr="00726C63">
        <w:rPr>
          <w:rtl/>
        </w:rPr>
        <w:t xml:space="preserve"> الطبقات الكبرى</w:t>
      </w:r>
      <w:r w:rsidR="00FA4793">
        <w:rPr>
          <w:rtl/>
        </w:rPr>
        <w:t>:</w:t>
      </w:r>
      <w:r w:rsidRPr="00726C63">
        <w:rPr>
          <w:rtl/>
        </w:rPr>
        <w:t xml:space="preserve"> ٢ / ١١٠ وزاد فيه </w:t>
      </w:r>
      <w:r w:rsidR="00FA4793">
        <w:rPr>
          <w:rtl/>
        </w:rPr>
        <w:t>(</w:t>
      </w:r>
      <w:r w:rsidRPr="00726C63">
        <w:rPr>
          <w:rtl/>
        </w:rPr>
        <w:t>و يحبّه الله ورسوله</w:t>
      </w:r>
      <w:r w:rsidR="00FA4793">
        <w:rPr>
          <w:rtl/>
        </w:rPr>
        <w:t>)،</w:t>
      </w:r>
      <w:r w:rsidRPr="00726C63">
        <w:rPr>
          <w:rtl/>
        </w:rPr>
        <w:t xml:space="preserve"> تاريخ الإسلام للذهبي</w:t>
      </w:r>
      <w:r w:rsidR="00FA4793">
        <w:rPr>
          <w:rtl/>
        </w:rPr>
        <w:t>:</w:t>
      </w:r>
      <w:r w:rsidRPr="00726C63">
        <w:rPr>
          <w:rtl/>
        </w:rPr>
        <w:t xml:space="preserve"> ٤٠٧٢</w:t>
      </w:r>
      <w:r w:rsidR="00FA4793">
        <w:rPr>
          <w:rtl/>
        </w:rPr>
        <w:t>،</w:t>
      </w:r>
      <w:r w:rsidRPr="00726C63">
        <w:rPr>
          <w:rtl/>
        </w:rPr>
        <w:t xml:space="preserve"> دلائل النبوّة للبيهقي</w:t>
      </w:r>
      <w:r w:rsidR="00FA4793">
        <w:rPr>
          <w:rtl/>
        </w:rPr>
        <w:t>:</w:t>
      </w:r>
      <w:r w:rsidRPr="00726C63">
        <w:rPr>
          <w:rtl/>
        </w:rPr>
        <w:t xml:space="preserve"> ٤ / ٢٠٦</w:t>
      </w:r>
      <w:r w:rsidR="00FA4793">
        <w:rPr>
          <w:rtl/>
        </w:rPr>
        <w:t>،</w:t>
      </w:r>
      <w:r w:rsidRPr="00726C63">
        <w:rPr>
          <w:rtl/>
        </w:rPr>
        <w:t xml:space="preserve"> تاريخ دمشق</w:t>
      </w:r>
      <w:r w:rsidR="00FA4793">
        <w:rPr>
          <w:rtl/>
        </w:rPr>
        <w:t>:</w:t>
      </w:r>
      <w:r w:rsidRPr="00726C63">
        <w:rPr>
          <w:rtl/>
        </w:rPr>
        <w:t xml:space="preserve"> ٤٢ / ٨٢ / ٨٤٢٣</w:t>
      </w:r>
      <w:r w:rsidR="00FA4793">
        <w:rPr>
          <w:rtl/>
        </w:rPr>
        <w:t>.</w:t>
      </w:r>
      <w:r w:rsidRPr="00726C63">
        <w:rPr>
          <w:rtl/>
        </w:rPr>
        <w:t xml:space="preserve"> </w:t>
      </w:r>
    </w:p>
    <w:p w:rsidR="00DB3345" w:rsidRPr="00DB3345" w:rsidRDefault="00DB3345" w:rsidP="00DB3345">
      <w:pPr>
        <w:pStyle w:val="libFootnote0"/>
        <w:rPr>
          <w:rtl/>
        </w:rPr>
      </w:pPr>
      <w:r w:rsidRPr="00726C63">
        <w:rPr>
          <w:rtl/>
        </w:rPr>
        <w:t>(٣) صحيح البخاري</w:t>
      </w:r>
      <w:r w:rsidR="00FA4793">
        <w:rPr>
          <w:rtl/>
        </w:rPr>
        <w:t>:</w:t>
      </w:r>
      <w:r w:rsidRPr="00726C63">
        <w:rPr>
          <w:rtl/>
        </w:rPr>
        <w:t>٤ / ١٥٤٢ / ٣٩٧٢ وج ٣ / ١٠٨٦ / ٢٨١٢</w:t>
      </w:r>
      <w:r w:rsidR="00FA4793">
        <w:rPr>
          <w:rtl/>
        </w:rPr>
        <w:t>،</w:t>
      </w:r>
      <w:r w:rsidRPr="00726C63">
        <w:rPr>
          <w:rtl/>
        </w:rPr>
        <w:t xml:space="preserve"> صحيح مسلم</w:t>
      </w:r>
      <w:r w:rsidR="00FA4793">
        <w:rPr>
          <w:rtl/>
        </w:rPr>
        <w:t>:</w:t>
      </w:r>
      <w:r w:rsidRPr="00726C63">
        <w:rPr>
          <w:rtl/>
        </w:rPr>
        <w:t xml:space="preserve"> ٤ / ١٨٧٢ / ٣٥</w:t>
      </w:r>
      <w:r w:rsidR="00FA4793">
        <w:rPr>
          <w:rtl/>
        </w:rPr>
        <w:t>،</w:t>
      </w:r>
      <w:r w:rsidRPr="00726C63">
        <w:rPr>
          <w:rtl/>
        </w:rPr>
        <w:t xml:space="preserve"> دلائل النبوّة للبيهقي ٤ / ٢٠٦</w:t>
      </w:r>
      <w:r w:rsidR="00FA4793">
        <w:rPr>
          <w:rtl/>
        </w:rPr>
        <w:t>.</w:t>
      </w:r>
      <w:r w:rsidRPr="00726C63">
        <w:rPr>
          <w:rtl/>
        </w:rPr>
        <w:t xml:space="preserve"> </w:t>
      </w:r>
    </w:p>
    <w:p w:rsidR="00DB3345" w:rsidRPr="00DB3345" w:rsidRDefault="00DB3345" w:rsidP="00DB3345">
      <w:pPr>
        <w:pStyle w:val="libFootnote0"/>
        <w:rPr>
          <w:rtl/>
        </w:rPr>
      </w:pPr>
      <w:r w:rsidRPr="00726C63">
        <w:rPr>
          <w:rtl/>
        </w:rPr>
        <w:t>(٤) كذا في المصدر</w:t>
      </w:r>
      <w:r w:rsidR="00FA4793">
        <w:rPr>
          <w:rtl/>
        </w:rPr>
        <w:t>،</w:t>
      </w:r>
      <w:r w:rsidRPr="00726C63">
        <w:rPr>
          <w:rtl/>
        </w:rPr>
        <w:t xml:space="preserve"> والمناسب</w:t>
      </w:r>
      <w:r w:rsidR="00FA4793">
        <w:rPr>
          <w:rtl/>
        </w:rPr>
        <w:t>:</w:t>
      </w:r>
      <w:r w:rsidRPr="00726C63">
        <w:rPr>
          <w:rtl/>
        </w:rPr>
        <w:t xml:space="preserve"> </w:t>
      </w:r>
      <w:r w:rsidR="00FA4793">
        <w:rPr>
          <w:rtl/>
        </w:rPr>
        <w:t>(</w:t>
      </w:r>
      <w:r w:rsidRPr="00726C63">
        <w:rPr>
          <w:rtl/>
        </w:rPr>
        <w:t>و يحبّه</w:t>
      </w:r>
      <w:r w:rsidR="00FA4793">
        <w:rPr>
          <w:rtl/>
        </w:rPr>
        <w:t>)</w:t>
      </w:r>
      <w:r w:rsidRPr="00726C63">
        <w:rPr>
          <w:rtl/>
        </w:rPr>
        <w:t xml:space="preserve"> كما ورد في السنن الكبرى</w:t>
      </w:r>
      <w:r w:rsidR="00FA4793">
        <w:rPr>
          <w:rtl/>
        </w:rPr>
        <w:t>،</w:t>
      </w:r>
      <w:r w:rsidRPr="00726C63">
        <w:rPr>
          <w:rtl/>
        </w:rPr>
        <w:t xml:space="preserve"> والطبقات والمناقب</w:t>
      </w:r>
      <w:r w:rsidR="00FA4793">
        <w:rPr>
          <w:rtl/>
        </w:rPr>
        <w:t>.</w:t>
      </w:r>
      <w:r w:rsidRPr="00726C63">
        <w:rPr>
          <w:rtl/>
        </w:rPr>
        <w:t xml:space="preserve"> </w:t>
      </w:r>
    </w:p>
    <w:p w:rsidR="00DB3345" w:rsidRDefault="00DB3345" w:rsidP="00DB3345">
      <w:pPr>
        <w:pStyle w:val="libNormal"/>
      </w:pPr>
      <w:r>
        <w:rPr>
          <w:rtl/>
        </w:rPr>
        <w:br w:type="page"/>
      </w:r>
    </w:p>
    <w:p w:rsidR="00DB3345" w:rsidRPr="00726C63" w:rsidRDefault="00DB3345" w:rsidP="00320993">
      <w:pPr>
        <w:pStyle w:val="libNormal"/>
        <w:rPr>
          <w:rtl/>
        </w:rPr>
      </w:pPr>
      <w:r w:rsidRPr="00320993">
        <w:rPr>
          <w:rtl/>
        </w:rPr>
        <w:lastRenderedPageBreak/>
        <w:t>فجئت به أقوده وهو أرمَد</w:t>
      </w:r>
      <w:r w:rsidR="00FA4793">
        <w:rPr>
          <w:rtl/>
        </w:rPr>
        <w:t>.</w:t>
      </w:r>
      <w:r w:rsidRPr="00320993">
        <w:rPr>
          <w:rtl/>
        </w:rPr>
        <w:t xml:space="preserve"> حتى أتيت به رسول الله </w:t>
      </w:r>
      <w:r w:rsidR="00FA4793">
        <w:rPr>
          <w:rtl/>
        </w:rPr>
        <w:t>(</w:t>
      </w:r>
      <w:r w:rsidRPr="00320993">
        <w:rPr>
          <w:rtl/>
        </w:rPr>
        <w:t>صلّى الله عليه وآله</w:t>
      </w:r>
      <w:r w:rsidR="00FA4793">
        <w:rPr>
          <w:rtl/>
        </w:rPr>
        <w:t>)</w:t>
      </w:r>
      <w:r w:rsidRPr="00320993">
        <w:rPr>
          <w:rtl/>
        </w:rPr>
        <w:t xml:space="preserve"> فبسق</w:t>
      </w:r>
      <w:r w:rsidRPr="00DB3345">
        <w:rPr>
          <w:rStyle w:val="libFootnotenumChar"/>
          <w:rtl/>
        </w:rPr>
        <w:t>(١)</w:t>
      </w:r>
      <w:r w:rsidRPr="00320993">
        <w:rPr>
          <w:rtl/>
        </w:rPr>
        <w:t xml:space="preserve"> في عينيه فبرأ</w:t>
      </w:r>
      <w:r w:rsidR="00FA4793">
        <w:rPr>
          <w:rtl/>
        </w:rPr>
        <w:t>،</w:t>
      </w:r>
      <w:r w:rsidRPr="00320993">
        <w:rPr>
          <w:rtl/>
        </w:rPr>
        <w:t xml:space="preserve"> وأعطاه الراية</w:t>
      </w:r>
      <w:r w:rsidR="00FA4793">
        <w:rPr>
          <w:rtl/>
        </w:rPr>
        <w:t>.</w:t>
      </w:r>
      <w:r w:rsidRPr="00320993">
        <w:rPr>
          <w:rtl/>
        </w:rPr>
        <w:t xml:space="preserve"> وخرج مَرحَب فقال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726C63">
              <w:rPr>
                <w:rtl/>
              </w:rPr>
              <w:t>قد علِمت خيبر أنّي مرحبُ</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726C63">
              <w:rPr>
                <w:rtl/>
              </w:rPr>
              <w:t>شاكي السلاح بطلٌ مُجرّبُ</w:t>
            </w:r>
            <w:r w:rsidRPr="00725071">
              <w:rPr>
                <w:rStyle w:val="libPoemTiniChar0"/>
                <w:rtl/>
              </w:rPr>
              <w:br/>
              <w:t> </w:t>
            </w:r>
          </w:p>
        </w:tc>
      </w:tr>
    </w:tbl>
    <w:p w:rsidR="00DB3345" w:rsidRPr="00FA4793" w:rsidRDefault="00DB3345" w:rsidP="00D26812">
      <w:pPr>
        <w:pStyle w:val="libPoemCenter"/>
        <w:rPr>
          <w:rtl/>
        </w:rPr>
      </w:pPr>
      <w:r w:rsidRPr="00726C63">
        <w:rPr>
          <w:rtl/>
        </w:rPr>
        <w:t>إذا الحروبُ أقبلت تلهّبُ</w:t>
      </w:r>
      <w:r w:rsidRPr="00FA4793">
        <w:rPr>
          <w:rtl/>
        </w:rPr>
        <w:t xml:space="preserve"> </w:t>
      </w:r>
    </w:p>
    <w:p w:rsidR="00DB3345" w:rsidRPr="00726C63" w:rsidRDefault="00DB3345" w:rsidP="00320993">
      <w:pPr>
        <w:pStyle w:val="libNormal"/>
        <w:rPr>
          <w:rtl/>
        </w:rPr>
      </w:pPr>
      <w:r w:rsidRPr="00320993">
        <w:rPr>
          <w:rtl/>
        </w:rPr>
        <w:t>فقال عليّ</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726C63">
              <w:rPr>
                <w:rtl/>
              </w:rPr>
              <w:t>أنا الذي سمّتني أُمّي حيدرة</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726C63">
              <w:rPr>
                <w:rtl/>
              </w:rPr>
              <w:t>كليثِ غابات كريه المنظرة</w:t>
            </w:r>
            <w:r w:rsidRPr="00725071">
              <w:rPr>
                <w:rStyle w:val="libPoemTiniChar0"/>
                <w:rtl/>
              </w:rPr>
              <w:br/>
              <w:t> </w:t>
            </w:r>
          </w:p>
        </w:tc>
      </w:tr>
    </w:tbl>
    <w:p w:rsidR="00DB3345" w:rsidRPr="00D832F7" w:rsidRDefault="00DB3345" w:rsidP="00D832F7">
      <w:pPr>
        <w:pStyle w:val="libNormal"/>
        <w:rPr>
          <w:rtl/>
        </w:rPr>
      </w:pPr>
      <w:r w:rsidRPr="00726C63">
        <w:rPr>
          <w:rtl/>
        </w:rPr>
        <w:t>أُوفيهم بالصاع كيلَ السَّنْدَرة</w:t>
      </w:r>
      <w:r w:rsidRPr="00D832F7">
        <w:rPr>
          <w:rtl/>
        </w:rPr>
        <w:t xml:space="preserve"> </w:t>
      </w:r>
    </w:p>
    <w:p w:rsidR="00DB3345" w:rsidRPr="00726C63" w:rsidRDefault="00DB3345" w:rsidP="00320993">
      <w:pPr>
        <w:pStyle w:val="libNormal"/>
        <w:rPr>
          <w:rtl/>
        </w:rPr>
      </w:pPr>
      <w:r w:rsidRPr="00320993">
        <w:rPr>
          <w:rtl/>
        </w:rPr>
        <w:t>قال</w:t>
      </w:r>
      <w:r w:rsidR="00FA4793">
        <w:rPr>
          <w:rtl/>
        </w:rPr>
        <w:t>:</w:t>
      </w:r>
      <w:r w:rsidRPr="00320993">
        <w:rPr>
          <w:rtl/>
        </w:rPr>
        <w:t xml:space="preserve"> فضرب رأس مرحَب فقتله</w:t>
      </w:r>
      <w:r w:rsidR="00FA4793">
        <w:rPr>
          <w:rtl/>
        </w:rPr>
        <w:t>.</w:t>
      </w:r>
      <w:r w:rsidRPr="00320993">
        <w:rPr>
          <w:rtl/>
        </w:rPr>
        <w:t xml:space="preserve"> ثمّ كان الفتح على يديه</w:t>
      </w:r>
      <w:r w:rsidRPr="00DB3345">
        <w:rPr>
          <w:rStyle w:val="libFootnotenumChar"/>
          <w:rtl/>
        </w:rPr>
        <w:t>(٢)</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٢٠٩</w:t>
      </w:r>
      <w:r w:rsidR="00FA4793">
        <w:rPr>
          <w:rStyle w:val="libBold2Char"/>
          <w:rtl/>
        </w:rPr>
        <w:t xml:space="preserve"> - </w:t>
      </w:r>
      <w:r w:rsidRPr="004F2634">
        <w:rPr>
          <w:rStyle w:val="libBold2Char"/>
          <w:rtl/>
        </w:rPr>
        <w:t>الاستيعاب</w:t>
      </w:r>
      <w:r w:rsidR="00FA4793">
        <w:rPr>
          <w:rStyle w:val="libBold2Char"/>
          <w:rtl/>
        </w:rPr>
        <w:t>:</w:t>
      </w:r>
      <w:r w:rsidRPr="00320993">
        <w:rPr>
          <w:rtl/>
        </w:rPr>
        <w:t xml:space="preserve"> روى سعد بن أبي وقّاص وسهل بن سعد وأبو هريرة وبريدة الأسلمي وأبو سعيد الخدري وعبد الله بن عمَر وعمران بن الحصين وسلمة بن الأكوَع</w:t>
      </w:r>
      <w:r w:rsidR="00FA4793">
        <w:rPr>
          <w:rtl/>
        </w:rPr>
        <w:t>،</w:t>
      </w:r>
      <w:r w:rsidRPr="00320993">
        <w:rPr>
          <w:rtl/>
        </w:rPr>
        <w:t xml:space="preserve"> كلّهم بمعنى واحد</w:t>
      </w:r>
      <w:r w:rsidR="00FA4793">
        <w:rPr>
          <w:rtl/>
        </w:rPr>
        <w:t>،</w:t>
      </w:r>
      <w:r w:rsidRPr="00320993">
        <w:rPr>
          <w:rtl/>
        </w:rPr>
        <w:t xml:space="preserve"> عن النبيّ </w:t>
      </w:r>
      <w:r w:rsidR="00FA4793">
        <w:rPr>
          <w:rtl/>
        </w:rPr>
        <w:t>(</w:t>
      </w:r>
      <w:r w:rsidRPr="00320993">
        <w:rPr>
          <w:rtl/>
        </w:rPr>
        <w:t>صلّى الله عليه وآله</w:t>
      </w:r>
      <w:r w:rsidR="00FA4793">
        <w:rPr>
          <w:rtl/>
        </w:rPr>
        <w:t>)</w:t>
      </w:r>
      <w:r w:rsidRPr="00320993">
        <w:rPr>
          <w:rtl/>
        </w:rPr>
        <w:t xml:space="preserve"> أنّه قال يوم خيبر</w:t>
      </w:r>
      <w:r w:rsidR="00FA4793">
        <w:rPr>
          <w:rtl/>
        </w:rPr>
        <w:t>:</w:t>
      </w:r>
      <w:r w:rsidRPr="00320993">
        <w:rPr>
          <w:rtl/>
        </w:rPr>
        <w:t xml:space="preserve"> </w:t>
      </w:r>
    </w:p>
    <w:p w:rsidR="00DB3345" w:rsidRPr="00726C63" w:rsidRDefault="00FA4793" w:rsidP="00320993">
      <w:pPr>
        <w:pStyle w:val="libNormal"/>
        <w:rPr>
          <w:rtl/>
        </w:rPr>
      </w:pPr>
      <w:r>
        <w:rPr>
          <w:rtl/>
        </w:rPr>
        <w:t>(</w:t>
      </w:r>
      <w:r w:rsidR="00DB3345" w:rsidRPr="00D832F7">
        <w:rPr>
          <w:rtl/>
        </w:rPr>
        <w:t>لأُعطينّ الراية غداً رجلاً يُحبّ الله ورسوله</w:t>
      </w:r>
      <w:r>
        <w:rPr>
          <w:rtl/>
        </w:rPr>
        <w:t>،</w:t>
      </w:r>
      <w:r w:rsidR="00DB3345" w:rsidRPr="00D832F7">
        <w:rPr>
          <w:rtl/>
        </w:rPr>
        <w:t xml:space="preserve"> ويُحبّهُ الله ورسوله</w:t>
      </w:r>
      <w:r>
        <w:rPr>
          <w:rtl/>
        </w:rPr>
        <w:t>،</w:t>
      </w:r>
      <w:r w:rsidR="00DB3345" w:rsidRPr="00D832F7">
        <w:rPr>
          <w:rtl/>
        </w:rPr>
        <w:t xml:space="preserve"> ليس بفرّار</w:t>
      </w:r>
      <w:r>
        <w:rPr>
          <w:rtl/>
        </w:rPr>
        <w:t>،</w:t>
      </w:r>
      <w:r w:rsidR="00DB3345" w:rsidRPr="00D832F7">
        <w:rPr>
          <w:rtl/>
        </w:rPr>
        <w:t xml:space="preserve"> يفتح الله على يديه</w:t>
      </w:r>
      <w:r>
        <w:rPr>
          <w:rtl/>
        </w:rPr>
        <w:t>)،</w:t>
      </w:r>
      <w:r w:rsidR="00DB3345" w:rsidRPr="00320993">
        <w:rPr>
          <w:rtl/>
        </w:rPr>
        <w:t xml:space="preserve"> ثمّ دعا بعليّ وهو أرمَد</w:t>
      </w:r>
      <w:r>
        <w:rPr>
          <w:rtl/>
        </w:rPr>
        <w:t>،</w:t>
      </w:r>
      <w:r w:rsidR="00DB3345" w:rsidRPr="00320993">
        <w:rPr>
          <w:rtl/>
        </w:rPr>
        <w:t xml:space="preserve"> فتفل في عينيه وأعطاه الراية</w:t>
      </w:r>
      <w:r>
        <w:rPr>
          <w:rtl/>
        </w:rPr>
        <w:t>،</w:t>
      </w:r>
      <w:r w:rsidR="00DB3345" w:rsidRPr="00320993">
        <w:rPr>
          <w:rtl/>
        </w:rPr>
        <w:t xml:space="preserve"> ففتح الله عليه</w:t>
      </w:r>
      <w:r>
        <w:rPr>
          <w:rtl/>
        </w:rPr>
        <w:t>.</w:t>
      </w:r>
      <w:r w:rsidR="00DB3345" w:rsidRPr="00320993">
        <w:rPr>
          <w:rtl/>
        </w:rPr>
        <w:t xml:space="preserve"> وهذه كلّها آثارٌ ثابتة</w:t>
      </w:r>
      <w:r w:rsidR="00DB3345" w:rsidRPr="00DB3345">
        <w:rPr>
          <w:rStyle w:val="libFootnotenumChar"/>
          <w:rtl/>
        </w:rPr>
        <w:t>(٣)</w:t>
      </w:r>
      <w:r>
        <w:rPr>
          <w:rtl/>
        </w:rPr>
        <w:t>.</w:t>
      </w:r>
      <w:r w:rsidR="00DB3345" w:rsidRPr="00D832F7">
        <w:rPr>
          <w:rtl/>
        </w:rPr>
        <w:t xml:space="preserve"> </w:t>
      </w:r>
    </w:p>
    <w:p w:rsidR="00DB3345" w:rsidRPr="004F2634" w:rsidRDefault="00DB3345" w:rsidP="004F2634">
      <w:pPr>
        <w:pStyle w:val="libBold2"/>
        <w:rPr>
          <w:rtl/>
        </w:rPr>
      </w:pPr>
      <w:r w:rsidRPr="00726C63">
        <w:rPr>
          <w:rtl/>
        </w:rPr>
        <w:t>٢١٠</w:t>
      </w:r>
      <w:r w:rsidR="00FA4793">
        <w:rPr>
          <w:rtl/>
        </w:rPr>
        <w:t xml:space="preserve"> - </w:t>
      </w:r>
      <w:r w:rsidRPr="00726C63">
        <w:rPr>
          <w:rtl/>
        </w:rPr>
        <w:t xml:space="preserve">الإرشاد عن عبد الملك بن هشام ومحمّد بن إسحاق وغيرهم من أصحاب </w:t>
      </w:r>
    </w:p>
    <w:p w:rsidR="00DB3345" w:rsidRPr="00726C63" w:rsidRDefault="00FA4793" w:rsidP="00D26812">
      <w:pPr>
        <w:pStyle w:val="libLine"/>
        <w:rPr>
          <w:rtl/>
        </w:rPr>
      </w:pPr>
      <w:r>
        <w:rPr>
          <w:rtl/>
        </w:rPr>
        <w:t>____________________</w:t>
      </w:r>
    </w:p>
    <w:p w:rsidR="00DB3345" w:rsidRPr="00DB3345" w:rsidRDefault="00DB3345" w:rsidP="00DB3345">
      <w:pPr>
        <w:pStyle w:val="libFootnote0"/>
        <w:rPr>
          <w:rtl/>
        </w:rPr>
      </w:pPr>
      <w:r w:rsidRPr="00726C63">
        <w:rPr>
          <w:rtl/>
        </w:rPr>
        <w:t>(١) لُغة في بَزَق</w:t>
      </w:r>
      <w:r w:rsidR="00FA4793">
        <w:rPr>
          <w:rtl/>
        </w:rPr>
        <w:t>،</w:t>
      </w:r>
      <w:r w:rsidRPr="00726C63">
        <w:rPr>
          <w:rtl/>
        </w:rPr>
        <w:t xml:space="preserve"> وبَصَق </w:t>
      </w:r>
      <w:r w:rsidR="00FA4793">
        <w:rPr>
          <w:rtl/>
        </w:rPr>
        <w:t>(</w:t>
      </w:r>
      <w:r w:rsidRPr="00726C63">
        <w:rPr>
          <w:rtl/>
        </w:rPr>
        <w:t>النهاية</w:t>
      </w:r>
      <w:r w:rsidR="00FA4793">
        <w:rPr>
          <w:rtl/>
        </w:rPr>
        <w:t>:</w:t>
      </w:r>
      <w:r w:rsidRPr="00726C63">
        <w:rPr>
          <w:rtl/>
        </w:rPr>
        <w:t xml:space="preserve"> ١ / ١٢٨</w:t>
      </w:r>
      <w:r w:rsidR="00FA4793">
        <w:rPr>
          <w:rtl/>
        </w:rPr>
        <w:t>).</w:t>
      </w:r>
      <w:r w:rsidRPr="00726C63">
        <w:rPr>
          <w:rtl/>
        </w:rPr>
        <w:t xml:space="preserve"> </w:t>
      </w:r>
    </w:p>
    <w:p w:rsidR="00DB3345" w:rsidRPr="00DB3345" w:rsidRDefault="00DB3345" w:rsidP="00DB3345">
      <w:pPr>
        <w:pStyle w:val="libFootnote0"/>
        <w:rPr>
          <w:rtl/>
        </w:rPr>
      </w:pPr>
      <w:r w:rsidRPr="00726C63">
        <w:rPr>
          <w:rtl/>
        </w:rPr>
        <w:t>(٢) صحيح مسلم</w:t>
      </w:r>
      <w:r w:rsidR="00FA4793">
        <w:rPr>
          <w:rtl/>
        </w:rPr>
        <w:t>:</w:t>
      </w:r>
      <w:r w:rsidRPr="00726C63">
        <w:rPr>
          <w:rtl/>
        </w:rPr>
        <w:t xml:space="preserve"> ٣ / ١٤٤١ / ١٣٢</w:t>
      </w:r>
      <w:r w:rsidR="00FA4793">
        <w:rPr>
          <w:rtl/>
        </w:rPr>
        <w:t>،</w:t>
      </w:r>
      <w:r w:rsidRPr="00726C63">
        <w:rPr>
          <w:rtl/>
        </w:rPr>
        <w:t xml:space="preserve"> مسند ابن حنبل</w:t>
      </w:r>
      <w:r w:rsidR="00FA4793">
        <w:rPr>
          <w:rtl/>
        </w:rPr>
        <w:t>:</w:t>
      </w:r>
      <w:r w:rsidRPr="00726C63">
        <w:rPr>
          <w:rtl/>
        </w:rPr>
        <w:t xml:space="preserve"> ٥ / ٥٥٧ / ١٦٥٣٨</w:t>
      </w:r>
      <w:r w:rsidR="00FA4793">
        <w:rPr>
          <w:rtl/>
        </w:rPr>
        <w:t>،</w:t>
      </w:r>
      <w:r w:rsidRPr="00726C63">
        <w:rPr>
          <w:rtl/>
        </w:rPr>
        <w:t xml:space="preserve"> السنن الكبرى</w:t>
      </w:r>
      <w:r w:rsidR="00FA4793">
        <w:rPr>
          <w:rtl/>
        </w:rPr>
        <w:t>:</w:t>
      </w:r>
      <w:r w:rsidRPr="00726C63">
        <w:rPr>
          <w:rtl/>
        </w:rPr>
        <w:t xml:space="preserve"> ٩ / ٢٢٢ / ١٨٣٤٦</w:t>
      </w:r>
      <w:r w:rsidR="00FA4793">
        <w:rPr>
          <w:rtl/>
        </w:rPr>
        <w:t>،</w:t>
      </w:r>
      <w:r w:rsidRPr="00726C63">
        <w:rPr>
          <w:rtl/>
        </w:rPr>
        <w:t xml:space="preserve"> المصنّف لابن أبي شيبة</w:t>
      </w:r>
      <w:r w:rsidR="00FA4793">
        <w:rPr>
          <w:rtl/>
        </w:rPr>
        <w:t>:</w:t>
      </w:r>
      <w:r w:rsidRPr="00726C63">
        <w:rPr>
          <w:rtl/>
        </w:rPr>
        <w:t xml:space="preserve"> ٨ / ٥٢٠ / ٢</w:t>
      </w:r>
      <w:r w:rsidR="00FA4793">
        <w:rPr>
          <w:rtl/>
        </w:rPr>
        <w:t>،</w:t>
      </w:r>
      <w:r w:rsidRPr="00726C63">
        <w:rPr>
          <w:rtl/>
        </w:rPr>
        <w:t xml:space="preserve"> الطبقات الكبرى</w:t>
      </w:r>
      <w:r w:rsidR="00FA4793">
        <w:rPr>
          <w:rtl/>
        </w:rPr>
        <w:t>:</w:t>
      </w:r>
      <w:r w:rsidRPr="00726C63">
        <w:rPr>
          <w:rtl/>
        </w:rPr>
        <w:t xml:space="preserve"> ٢ / ١١١</w:t>
      </w:r>
      <w:r w:rsidR="00FA4793">
        <w:rPr>
          <w:rtl/>
        </w:rPr>
        <w:t>،</w:t>
      </w:r>
      <w:r w:rsidRPr="00726C63">
        <w:rPr>
          <w:rtl/>
        </w:rPr>
        <w:t xml:space="preserve"> المستدرك على الصحيحين</w:t>
      </w:r>
      <w:r w:rsidR="00FA4793">
        <w:rPr>
          <w:rtl/>
        </w:rPr>
        <w:t>:</w:t>
      </w:r>
      <w:r w:rsidRPr="00726C63">
        <w:rPr>
          <w:rtl/>
        </w:rPr>
        <w:t xml:space="preserve"> ٣ / ٤١ / ٤٣٤٣ نحوه</w:t>
      </w:r>
      <w:r w:rsidR="00FA4793">
        <w:rPr>
          <w:rtl/>
        </w:rPr>
        <w:t>،</w:t>
      </w:r>
      <w:r w:rsidRPr="00726C63">
        <w:rPr>
          <w:rtl/>
        </w:rPr>
        <w:t xml:space="preserve"> المناقب للكوفى</w:t>
      </w:r>
      <w:r w:rsidR="00FA4793">
        <w:rPr>
          <w:rtl/>
        </w:rPr>
        <w:t>:</w:t>
      </w:r>
      <w:r w:rsidRPr="00726C63">
        <w:rPr>
          <w:rtl/>
        </w:rPr>
        <w:t xml:space="preserve"> ٢ / ٥٠٠ / ١٠٠٢ وفيه </w:t>
      </w:r>
      <w:r w:rsidR="00FA4793">
        <w:rPr>
          <w:rtl/>
        </w:rPr>
        <w:t>(</w:t>
      </w:r>
      <w:r w:rsidRPr="00726C63">
        <w:rPr>
          <w:rtl/>
        </w:rPr>
        <w:t>أكيلكم بالسيف</w:t>
      </w:r>
      <w:r w:rsidR="00FA4793">
        <w:rPr>
          <w:rtl/>
        </w:rPr>
        <w:t>)</w:t>
      </w:r>
      <w:r w:rsidRPr="00726C63">
        <w:rPr>
          <w:rtl/>
        </w:rPr>
        <w:t xml:space="preserve"> بدل </w:t>
      </w:r>
      <w:r w:rsidR="00FA4793">
        <w:rPr>
          <w:rtl/>
        </w:rPr>
        <w:t>(</w:t>
      </w:r>
      <w:r w:rsidRPr="00726C63">
        <w:rPr>
          <w:rtl/>
        </w:rPr>
        <w:t>أُوفيهم بالصاع</w:t>
      </w:r>
      <w:r w:rsidR="00FA4793">
        <w:rPr>
          <w:rtl/>
        </w:rPr>
        <w:t>).</w:t>
      </w:r>
      <w:r w:rsidRPr="00726C63">
        <w:rPr>
          <w:rtl/>
        </w:rPr>
        <w:t xml:space="preserve"> </w:t>
      </w:r>
    </w:p>
    <w:p w:rsidR="00DB3345" w:rsidRPr="00DB3345" w:rsidRDefault="00DB3345" w:rsidP="00DB3345">
      <w:pPr>
        <w:pStyle w:val="libFootnote0"/>
        <w:rPr>
          <w:rtl/>
        </w:rPr>
      </w:pPr>
      <w:r w:rsidRPr="00726C63">
        <w:rPr>
          <w:rtl/>
        </w:rPr>
        <w:t>(٣) الاستيعاب</w:t>
      </w:r>
      <w:r w:rsidR="00FA4793">
        <w:rPr>
          <w:rtl/>
        </w:rPr>
        <w:t>:</w:t>
      </w:r>
      <w:r w:rsidRPr="00726C63">
        <w:rPr>
          <w:rtl/>
        </w:rPr>
        <w:t xml:space="preserve"> ٣ / ٢٠٣ / ١٨٧٥</w:t>
      </w:r>
      <w:r w:rsidR="00FA4793">
        <w:rPr>
          <w:rtl/>
        </w:rPr>
        <w:t>.</w:t>
      </w:r>
      <w:r w:rsidRPr="00726C63">
        <w:rPr>
          <w:rtl/>
        </w:rPr>
        <w:t xml:space="preserve"> </w:t>
      </w:r>
    </w:p>
    <w:p w:rsidR="00DB3345" w:rsidRDefault="00DB3345" w:rsidP="00DB3345">
      <w:pPr>
        <w:pStyle w:val="libNormal"/>
      </w:pPr>
      <w:r>
        <w:rPr>
          <w:rtl/>
        </w:rPr>
        <w:br w:type="page"/>
      </w:r>
    </w:p>
    <w:p w:rsidR="00DB3345" w:rsidRPr="00726C63" w:rsidRDefault="00DB3345" w:rsidP="00320993">
      <w:pPr>
        <w:pStyle w:val="libNormal"/>
        <w:rPr>
          <w:rtl/>
        </w:rPr>
      </w:pPr>
      <w:r w:rsidRPr="004F2634">
        <w:rPr>
          <w:rStyle w:val="libBold2Char"/>
          <w:rtl/>
        </w:rPr>
        <w:lastRenderedPageBreak/>
        <w:t>الآثار</w:t>
      </w:r>
      <w:r w:rsidR="00FA4793">
        <w:rPr>
          <w:rStyle w:val="libBold2Char"/>
          <w:rtl/>
        </w:rPr>
        <w:t>:</w:t>
      </w:r>
      <w:r w:rsidRPr="00320993">
        <w:rPr>
          <w:rtl/>
        </w:rPr>
        <w:t xml:space="preserve"> حاصر رسول الله </w:t>
      </w:r>
      <w:r w:rsidR="00FA4793">
        <w:rPr>
          <w:rtl/>
        </w:rPr>
        <w:t>(</w:t>
      </w:r>
      <w:r w:rsidRPr="00320993">
        <w:rPr>
          <w:rtl/>
        </w:rPr>
        <w:t>صلّى الله عليه وآله</w:t>
      </w:r>
      <w:r w:rsidR="00FA4793">
        <w:rPr>
          <w:rtl/>
        </w:rPr>
        <w:t>)</w:t>
      </w:r>
      <w:r w:rsidRPr="00320993">
        <w:rPr>
          <w:rtl/>
        </w:rPr>
        <w:t xml:space="preserve"> خيبر بضعاً وعشرين ليلة</w:t>
      </w:r>
      <w:r w:rsidR="00FA4793">
        <w:rPr>
          <w:rtl/>
        </w:rPr>
        <w:t>،</w:t>
      </w:r>
      <w:r w:rsidRPr="00320993">
        <w:rPr>
          <w:rtl/>
        </w:rPr>
        <w:t xml:space="preserve"> وكانت الراية يومئذٍ لأمير المؤمنين </w:t>
      </w:r>
      <w:r w:rsidR="00FA4793">
        <w:rPr>
          <w:rtl/>
        </w:rPr>
        <w:t>(</w:t>
      </w:r>
      <w:r w:rsidRPr="00320993">
        <w:rPr>
          <w:rtl/>
        </w:rPr>
        <w:t>عليه السلام</w:t>
      </w:r>
      <w:r w:rsidR="00FA4793">
        <w:rPr>
          <w:rtl/>
        </w:rPr>
        <w:t>)،</w:t>
      </w:r>
      <w:r w:rsidRPr="00320993">
        <w:rPr>
          <w:rtl/>
        </w:rPr>
        <w:t xml:space="preserve"> فلحِقه رمَد أعجَزه عن الحرب</w:t>
      </w:r>
      <w:r w:rsidR="00FA4793">
        <w:rPr>
          <w:rtl/>
        </w:rPr>
        <w:t>،</w:t>
      </w:r>
      <w:r w:rsidRPr="00320993">
        <w:rPr>
          <w:rtl/>
        </w:rPr>
        <w:t xml:space="preserve"> وكان المسلمون يناوشون اليهود من بين أيدي حصونهم وجنباتها</w:t>
      </w:r>
      <w:r w:rsidR="00FA4793">
        <w:rPr>
          <w:rtl/>
        </w:rPr>
        <w:t>.</w:t>
      </w:r>
      <w:r w:rsidRPr="00320993">
        <w:rPr>
          <w:rtl/>
        </w:rPr>
        <w:t xml:space="preserve"> فلمّا كان ذات يوم فتحوا الباب وقد كانوا خندقوا على أنفسهم</w:t>
      </w:r>
      <w:r w:rsidR="00FA4793">
        <w:rPr>
          <w:rtl/>
        </w:rPr>
        <w:t>،</w:t>
      </w:r>
      <w:r w:rsidRPr="00320993">
        <w:rPr>
          <w:rtl/>
        </w:rPr>
        <w:t xml:space="preserve"> وخرج مرحَب برِجْله يتعرّض للحرب</w:t>
      </w:r>
      <w:r w:rsidR="00FA4793">
        <w:rPr>
          <w:rtl/>
        </w:rPr>
        <w:t>.</w:t>
      </w:r>
      <w:r w:rsidRPr="00D832F7">
        <w:rPr>
          <w:rtl/>
        </w:rPr>
        <w:t xml:space="preserve"> </w:t>
      </w:r>
    </w:p>
    <w:p w:rsidR="00DB3345" w:rsidRPr="00726C63" w:rsidRDefault="00DB3345" w:rsidP="00320993">
      <w:pPr>
        <w:pStyle w:val="libNormal"/>
        <w:rPr>
          <w:rtl/>
        </w:rPr>
      </w:pPr>
      <w:r w:rsidRPr="00320993">
        <w:rPr>
          <w:rtl/>
        </w:rPr>
        <w:t xml:space="preserve">فدعا رسول الله </w:t>
      </w:r>
      <w:r w:rsidR="00FA4793">
        <w:rPr>
          <w:rtl/>
        </w:rPr>
        <w:t>(</w:t>
      </w:r>
      <w:r w:rsidRPr="00320993">
        <w:rPr>
          <w:rtl/>
        </w:rPr>
        <w:t>صلّى الله عليه وآله</w:t>
      </w:r>
      <w:r w:rsidR="00FA4793">
        <w:rPr>
          <w:rtl/>
        </w:rPr>
        <w:t>)</w:t>
      </w:r>
      <w:r w:rsidRPr="00320993">
        <w:rPr>
          <w:rtl/>
        </w:rPr>
        <w:t xml:space="preserve"> أبا بكر فقال له</w:t>
      </w:r>
      <w:r w:rsidR="00FA4793">
        <w:rPr>
          <w:rtl/>
        </w:rPr>
        <w:t>:</w:t>
      </w:r>
      <w:r w:rsidRPr="00320993">
        <w:rPr>
          <w:rtl/>
        </w:rPr>
        <w:t xml:space="preserve"> خُذ الراية</w:t>
      </w:r>
      <w:r w:rsidR="00FA4793">
        <w:rPr>
          <w:rtl/>
        </w:rPr>
        <w:t>،</w:t>
      </w:r>
      <w:r w:rsidRPr="00320993">
        <w:rPr>
          <w:rtl/>
        </w:rPr>
        <w:t xml:space="preserve"> فأخذها</w:t>
      </w:r>
      <w:r w:rsidR="00FA4793">
        <w:rPr>
          <w:rtl/>
        </w:rPr>
        <w:t xml:space="preserve"> - </w:t>
      </w:r>
      <w:r w:rsidRPr="00320993">
        <w:rPr>
          <w:rtl/>
        </w:rPr>
        <w:t>في جمْع من المهاجرين</w:t>
      </w:r>
      <w:r w:rsidR="00FA4793">
        <w:rPr>
          <w:rtl/>
        </w:rPr>
        <w:t xml:space="preserve"> - </w:t>
      </w:r>
      <w:r w:rsidRPr="00320993">
        <w:rPr>
          <w:rtl/>
        </w:rPr>
        <w:t>فاجتهد ولم يُغنِ شيئاً</w:t>
      </w:r>
      <w:r w:rsidR="00FA4793">
        <w:rPr>
          <w:rtl/>
        </w:rPr>
        <w:t>،</w:t>
      </w:r>
      <w:r w:rsidRPr="00320993">
        <w:rPr>
          <w:rtl/>
        </w:rPr>
        <w:t xml:space="preserve"> فعاد يؤنّب القوم الذين اتّبعوه ويؤنّبونه</w:t>
      </w:r>
      <w:r w:rsidR="00FA4793">
        <w:rPr>
          <w:rtl/>
        </w:rPr>
        <w:t>!.</w:t>
      </w:r>
      <w:r w:rsidRPr="00D832F7">
        <w:rPr>
          <w:rtl/>
        </w:rPr>
        <w:t xml:space="preserve"> </w:t>
      </w:r>
    </w:p>
    <w:p w:rsidR="00DB3345" w:rsidRPr="00726C63" w:rsidRDefault="00DB3345" w:rsidP="00320993">
      <w:pPr>
        <w:pStyle w:val="libNormal"/>
        <w:rPr>
          <w:rtl/>
        </w:rPr>
      </w:pPr>
      <w:r w:rsidRPr="00320993">
        <w:rPr>
          <w:rtl/>
        </w:rPr>
        <w:t>فلمّا كان من الغد تعرّض لها عُمَر</w:t>
      </w:r>
      <w:r w:rsidR="00FA4793">
        <w:rPr>
          <w:rtl/>
        </w:rPr>
        <w:t>،</w:t>
      </w:r>
      <w:r w:rsidRPr="00320993">
        <w:rPr>
          <w:rtl/>
        </w:rPr>
        <w:t xml:space="preserve"> فسار بها غير بعيد</w:t>
      </w:r>
      <w:r w:rsidR="00FA4793">
        <w:rPr>
          <w:rtl/>
        </w:rPr>
        <w:t>،</w:t>
      </w:r>
      <w:r w:rsidRPr="00320993">
        <w:rPr>
          <w:rtl/>
        </w:rPr>
        <w:t xml:space="preserve"> ثمّ رجَع يُجبِّن أصحابه ويجبّنونه</w:t>
      </w:r>
      <w:r w:rsidR="00FA4793">
        <w:rPr>
          <w:rtl/>
        </w:rPr>
        <w:t>!.</w:t>
      </w:r>
      <w:r w:rsidRPr="00D832F7">
        <w:rPr>
          <w:rtl/>
        </w:rPr>
        <w:t xml:space="preserve"> </w:t>
      </w:r>
    </w:p>
    <w:p w:rsidR="00DB3345" w:rsidRPr="00726C63" w:rsidRDefault="00DB3345" w:rsidP="00320993">
      <w:pPr>
        <w:pStyle w:val="libNormal"/>
        <w:rPr>
          <w:rtl/>
        </w:rPr>
      </w:pPr>
      <w:r w:rsidRPr="00320993">
        <w:rPr>
          <w:rtl/>
        </w:rPr>
        <w:t xml:space="preserve">فقال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ليست هذه الراية لِمَن حمَلها</w:t>
      </w:r>
      <w:r w:rsidR="00FA4793">
        <w:rPr>
          <w:rtl/>
        </w:rPr>
        <w:t>،</w:t>
      </w:r>
      <w:r w:rsidRPr="00D832F7">
        <w:rPr>
          <w:rtl/>
        </w:rPr>
        <w:t xml:space="preserve"> جيؤوني بعليّ بن أبي طالب</w:t>
      </w:r>
      <w:r w:rsidR="00FA4793">
        <w:rPr>
          <w:rtl/>
        </w:rPr>
        <w:t>).</w:t>
      </w:r>
      <w:r w:rsidRPr="00320993">
        <w:rPr>
          <w:rtl/>
        </w:rPr>
        <w:t xml:space="preserve"> فقيل له</w:t>
      </w:r>
      <w:r w:rsidR="00FA4793">
        <w:rPr>
          <w:rtl/>
        </w:rPr>
        <w:t>:</w:t>
      </w:r>
      <w:r w:rsidRPr="00320993">
        <w:rPr>
          <w:rtl/>
        </w:rPr>
        <w:t xml:space="preserve"> إنّه أرمَد</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أرونيه تُروني رجلاً يحبّ الله ورسوله</w:t>
      </w:r>
      <w:r w:rsidR="00FA4793">
        <w:rPr>
          <w:rtl/>
        </w:rPr>
        <w:t>،</w:t>
      </w:r>
      <w:r w:rsidRPr="00D832F7">
        <w:rPr>
          <w:rtl/>
        </w:rPr>
        <w:t xml:space="preserve"> ويحبّه الله ورسوله</w:t>
      </w:r>
      <w:r w:rsidR="00FA4793">
        <w:rPr>
          <w:rtl/>
        </w:rPr>
        <w:t>،</w:t>
      </w:r>
      <w:r w:rsidRPr="00D832F7">
        <w:rPr>
          <w:rtl/>
        </w:rPr>
        <w:t xml:space="preserve"> يأخذها بحقّها ليس بفرّار</w:t>
      </w:r>
      <w:r w:rsidR="00FA4793">
        <w:rPr>
          <w:rtl/>
        </w:rPr>
        <w:t>).</w:t>
      </w:r>
      <w:r w:rsidRPr="00D832F7">
        <w:rPr>
          <w:rtl/>
        </w:rPr>
        <w:t xml:space="preserve"> </w:t>
      </w:r>
    </w:p>
    <w:p w:rsidR="00DB3345" w:rsidRPr="00726C63" w:rsidRDefault="00DB3345" w:rsidP="00320993">
      <w:pPr>
        <w:pStyle w:val="libNormal"/>
        <w:rPr>
          <w:rtl/>
        </w:rPr>
      </w:pPr>
      <w:r w:rsidRPr="00320993">
        <w:rPr>
          <w:rtl/>
        </w:rPr>
        <w:t xml:space="preserve">فجاؤوا بعليّ بن أبي طالب </w:t>
      </w:r>
      <w:r w:rsidR="00FA4793">
        <w:rPr>
          <w:rtl/>
        </w:rPr>
        <w:t>(</w:t>
      </w:r>
      <w:r w:rsidRPr="00320993">
        <w:rPr>
          <w:rtl/>
        </w:rPr>
        <w:t>عليه السلام</w:t>
      </w:r>
      <w:r w:rsidR="00FA4793">
        <w:rPr>
          <w:rtl/>
        </w:rPr>
        <w:t>)</w:t>
      </w:r>
      <w:r w:rsidRPr="00320993">
        <w:rPr>
          <w:rtl/>
        </w:rPr>
        <w:t xml:space="preserve"> يقودونه إليه</w:t>
      </w:r>
      <w:r w:rsidR="00FA4793">
        <w:rPr>
          <w:rtl/>
        </w:rPr>
        <w:t>،</w:t>
      </w:r>
      <w:r w:rsidRPr="00320993">
        <w:rPr>
          <w:rtl/>
        </w:rPr>
        <w:t xml:space="preserve"> فقال له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ما تشتكي يا عليّ</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رمَدٌ ما أُبصر معه</w:t>
      </w:r>
      <w:r w:rsidR="00FA4793">
        <w:rPr>
          <w:rtl/>
        </w:rPr>
        <w:t>،</w:t>
      </w:r>
      <w:r w:rsidRPr="00D832F7">
        <w:rPr>
          <w:rtl/>
        </w:rPr>
        <w:t xml:space="preserve"> وصُداع برأسي</w:t>
      </w:r>
      <w:r w:rsidR="00FA4793">
        <w:rPr>
          <w:rtl/>
        </w:rPr>
        <w:t>).</w:t>
      </w:r>
      <w:r w:rsidRPr="00320993">
        <w:rPr>
          <w:rtl/>
        </w:rPr>
        <w:t xml:space="preserve"> فقال له</w:t>
      </w:r>
      <w:r w:rsidR="00FA4793">
        <w:rPr>
          <w:rtl/>
        </w:rPr>
        <w:t>:</w:t>
      </w:r>
      <w:r w:rsidRPr="00D832F7">
        <w:rPr>
          <w:rtl/>
        </w:rPr>
        <w:t xml:space="preserve"> </w:t>
      </w:r>
      <w:r w:rsidR="00FA4793">
        <w:rPr>
          <w:rtl/>
        </w:rPr>
        <w:t>(</w:t>
      </w:r>
      <w:r w:rsidRPr="00D832F7">
        <w:rPr>
          <w:rtl/>
        </w:rPr>
        <w:t>اجلس وضَعْ رأسك على فخِذي</w:t>
      </w:r>
      <w:r w:rsidR="00FA4793">
        <w:rPr>
          <w:rtl/>
        </w:rPr>
        <w:t>).</w:t>
      </w:r>
      <w:r w:rsidRPr="00320993">
        <w:rPr>
          <w:rtl/>
        </w:rPr>
        <w:t xml:space="preserve"> ففعل عليّ </w:t>
      </w:r>
      <w:r w:rsidR="00FA4793">
        <w:rPr>
          <w:rtl/>
        </w:rPr>
        <w:t>(</w:t>
      </w:r>
      <w:r w:rsidRPr="00320993">
        <w:rPr>
          <w:rtl/>
        </w:rPr>
        <w:t>عليه السلام</w:t>
      </w:r>
      <w:r w:rsidR="00FA4793">
        <w:rPr>
          <w:rtl/>
        </w:rPr>
        <w:t>)</w:t>
      </w:r>
      <w:r w:rsidRPr="00320993">
        <w:rPr>
          <w:rtl/>
        </w:rPr>
        <w:t xml:space="preserve"> ذلك</w:t>
      </w:r>
      <w:r w:rsidR="00FA4793">
        <w:rPr>
          <w:rtl/>
        </w:rPr>
        <w:t>،</w:t>
      </w:r>
      <w:r w:rsidRPr="00320993">
        <w:rPr>
          <w:rtl/>
        </w:rPr>
        <w:t xml:space="preserve"> فدعا له النبيّ </w:t>
      </w:r>
      <w:r w:rsidR="00FA4793">
        <w:rPr>
          <w:rtl/>
        </w:rPr>
        <w:t>(</w:t>
      </w:r>
      <w:r w:rsidRPr="00320993">
        <w:rPr>
          <w:rtl/>
        </w:rPr>
        <w:t>صلّى الله عليه وآله</w:t>
      </w:r>
      <w:r w:rsidR="00FA4793">
        <w:rPr>
          <w:rtl/>
        </w:rPr>
        <w:t>)</w:t>
      </w:r>
      <w:r w:rsidRPr="00320993">
        <w:rPr>
          <w:rtl/>
        </w:rPr>
        <w:t xml:space="preserve"> وتفل في يده فمسحها على عينيه ورأسه</w:t>
      </w:r>
      <w:r w:rsidR="00FA4793">
        <w:rPr>
          <w:rtl/>
        </w:rPr>
        <w:t>،</w:t>
      </w:r>
      <w:r w:rsidRPr="00320993">
        <w:rPr>
          <w:rtl/>
        </w:rPr>
        <w:t xml:space="preserve"> فانفتحت عيناه وسكن ما كان يجده من الصداع</w:t>
      </w:r>
      <w:r w:rsidR="00FA4793">
        <w:rPr>
          <w:rtl/>
        </w:rPr>
        <w:t>.</w:t>
      </w:r>
      <w:r w:rsidRPr="00320993">
        <w:rPr>
          <w:rtl/>
        </w:rPr>
        <w:t xml:space="preserve"> وقال في دعائه له</w:t>
      </w:r>
      <w:r w:rsidR="00FA4793">
        <w:rPr>
          <w:rtl/>
        </w:rPr>
        <w:t>:</w:t>
      </w:r>
      <w:r w:rsidRPr="00320993">
        <w:rPr>
          <w:rtl/>
        </w:rPr>
        <w:t xml:space="preserve"> </w:t>
      </w:r>
      <w:r w:rsidR="00FA4793">
        <w:rPr>
          <w:rtl/>
        </w:rPr>
        <w:t>(</w:t>
      </w:r>
      <w:r w:rsidRPr="00D832F7">
        <w:rPr>
          <w:rtl/>
        </w:rPr>
        <w:t>اللهمّ قِهِ الحرّ والبرد</w:t>
      </w:r>
      <w:r w:rsidR="00FA4793">
        <w:rPr>
          <w:rtl/>
        </w:rPr>
        <w:t>).</w:t>
      </w:r>
      <w:r w:rsidRPr="00D832F7">
        <w:rPr>
          <w:rtl/>
        </w:rPr>
        <w:t xml:space="preserve"> </w:t>
      </w:r>
    </w:p>
    <w:p w:rsidR="00DB3345" w:rsidRPr="00726C63" w:rsidRDefault="00DB3345" w:rsidP="00320993">
      <w:pPr>
        <w:pStyle w:val="libNormal"/>
        <w:rPr>
          <w:rtl/>
        </w:rPr>
      </w:pPr>
      <w:r w:rsidRPr="00320993">
        <w:rPr>
          <w:rtl/>
        </w:rPr>
        <w:t>وأعطاه الراية</w:t>
      </w:r>
      <w:r w:rsidR="00FA4793">
        <w:rPr>
          <w:rtl/>
        </w:rPr>
        <w:t xml:space="preserve"> - </w:t>
      </w:r>
      <w:r w:rsidRPr="00320993">
        <w:rPr>
          <w:rtl/>
        </w:rPr>
        <w:t>وكانت راية بيضاء</w:t>
      </w:r>
      <w:r w:rsidR="00FA4793">
        <w:rPr>
          <w:rtl/>
        </w:rPr>
        <w:t xml:space="preserve"> - </w:t>
      </w:r>
      <w:r w:rsidRPr="00320993">
        <w:rPr>
          <w:rtl/>
        </w:rPr>
        <w:t>وقال له</w:t>
      </w:r>
      <w:r w:rsidR="00FA4793">
        <w:rPr>
          <w:rtl/>
        </w:rPr>
        <w:t>:</w:t>
      </w:r>
      <w:r w:rsidRPr="00320993">
        <w:rPr>
          <w:rtl/>
        </w:rPr>
        <w:t xml:space="preserve"> </w:t>
      </w:r>
      <w:r w:rsidR="00FA4793">
        <w:rPr>
          <w:rtl/>
        </w:rPr>
        <w:t>(</w:t>
      </w:r>
      <w:r w:rsidRPr="00D832F7">
        <w:rPr>
          <w:rtl/>
        </w:rPr>
        <w:t>خُذ الراية وامضِ بها</w:t>
      </w:r>
      <w:r w:rsidR="00FA4793">
        <w:rPr>
          <w:rtl/>
        </w:rPr>
        <w:t>،</w:t>
      </w:r>
      <w:r w:rsidRPr="00D832F7">
        <w:rPr>
          <w:rtl/>
        </w:rPr>
        <w:t xml:space="preserve"> فجبرئيل معك</w:t>
      </w:r>
      <w:r w:rsidR="00FA4793">
        <w:rPr>
          <w:rtl/>
        </w:rPr>
        <w:t>،</w:t>
      </w:r>
      <w:r w:rsidRPr="00D832F7">
        <w:rPr>
          <w:rtl/>
        </w:rPr>
        <w:t xml:space="preserve"> والنصر أمامك</w:t>
      </w:r>
      <w:r w:rsidR="00FA4793">
        <w:rPr>
          <w:rtl/>
        </w:rPr>
        <w:t>،</w:t>
      </w:r>
      <w:r w:rsidRPr="00D832F7">
        <w:rPr>
          <w:rtl/>
        </w:rPr>
        <w:t xml:space="preserve"> والرعب مبثوثٌ في صدور القوم</w:t>
      </w:r>
      <w:r w:rsidR="00FA4793">
        <w:rPr>
          <w:rtl/>
        </w:rPr>
        <w:t>،</w:t>
      </w:r>
      <w:r w:rsidRPr="00D832F7">
        <w:rPr>
          <w:rtl/>
        </w:rPr>
        <w:t xml:space="preserve"> واعلم</w:t>
      </w:r>
      <w:r w:rsidR="00FA4793">
        <w:rPr>
          <w:rtl/>
        </w:rPr>
        <w:t xml:space="preserve"> - </w:t>
      </w:r>
      <w:r w:rsidRPr="00D832F7">
        <w:rPr>
          <w:rtl/>
        </w:rPr>
        <w:t>يا عليّ</w:t>
      </w:r>
      <w:r w:rsidR="00FA4793">
        <w:rPr>
          <w:rtl/>
        </w:rPr>
        <w:t xml:space="preserve"> - </w:t>
      </w:r>
      <w:r w:rsidRPr="00D832F7">
        <w:rPr>
          <w:rtl/>
        </w:rPr>
        <w:t>أنّهم يجدون في كتابهم</w:t>
      </w:r>
      <w:r w:rsidR="00FA4793">
        <w:rPr>
          <w:rtl/>
        </w:rPr>
        <w:t>:</w:t>
      </w:r>
      <w:r w:rsidRPr="00D832F7">
        <w:rPr>
          <w:rtl/>
        </w:rPr>
        <w:t xml:space="preserve"> إنّ الذي يُدمّر عليهم اسمه آلِيا</w:t>
      </w:r>
      <w:r w:rsidR="00FA4793">
        <w:rPr>
          <w:rtl/>
        </w:rPr>
        <w:t>،</w:t>
      </w:r>
      <w:r w:rsidRPr="00D832F7">
        <w:rPr>
          <w:rtl/>
        </w:rPr>
        <w:t xml:space="preserve"> فإذا لقيتهم فقل</w:t>
      </w:r>
      <w:r w:rsidR="00FA4793">
        <w:rPr>
          <w:rtl/>
        </w:rPr>
        <w:t>:</w:t>
      </w:r>
      <w:r w:rsidRPr="00D832F7">
        <w:rPr>
          <w:rtl/>
        </w:rPr>
        <w:t xml:space="preserve"> أنا عليّ</w:t>
      </w:r>
      <w:r w:rsidR="00FA4793">
        <w:rPr>
          <w:rtl/>
        </w:rPr>
        <w:t>،</w:t>
      </w:r>
      <w:r w:rsidRPr="00D832F7">
        <w:rPr>
          <w:rtl/>
        </w:rPr>
        <w:t xml:space="preserve"> فإنّهم يُخذَلون إنْ شاء الله</w:t>
      </w:r>
      <w:r w:rsidR="00FA4793">
        <w:rPr>
          <w:rtl/>
        </w:rPr>
        <w:t>....)</w:t>
      </w:r>
      <w:r w:rsidRPr="00D832F7">
        <w:rPr>
          <w:rtl/>
        </w:rPr>
        <w:t xml:space="preserve"> </w:t>
      </w:r>
    </w:p>
    <w:p w:rsidR="00DB3345" w:rsidRPr="00726C63" w:rsidRDefault="00DB3345" w:rsidP="00320993">
      <w:pPr>
        <w:pStyle w:val="libNormal"/>
        <w:rPr>
          <w:rtl/>
        </w:rPr>
      </w:pPr>
      <w:r w:rsidRPr="00320993">
        <w:rPr>
          <w:rtl/>
        </w:rPr>
        <w:t>وجاء في الحديث</w:t>
      </w:r>
      <w:r w:rsidR="00FA4793">
        <w:rPr>
          <w:rtl/>
        </w:rPr>
        <w:t>:</w:t>
      </w:r>
      <w:r w:rsidRPr="00320993">
        <w:rPr>
          <w:rtl/>
        </w:rPr>
        <w:t xml:space="preserve"> أنّ أمير المؤمنين </w:t>
      </w:r>
      <w:r w:rsidR="00FA4793">
        <w:rPr>
          <w:rtl/>
        </w:rPr>
        <w:t>(</w:t>
      </w:r>
      <w:r w:rsidRPr="00320993">
        <w:rPr>
          <w:rtl/>
        </w:rPr>
        <w:t>عليه السلام</w:t>
      </w:r>
      <w:r w:rsidR="00FA4793">
        <w:rPr>
          <w:rtl/>
        </w:rPr>
        <w:t>)</w:t>
      </w:r>
      <w:r w:rsidRPr="00320993">
        <w:rPr>
          <w:rtl/>
        </w:rPr>
        <w:t xml:space="preserve"> لمّا قال</w:t>
      </w:r>
      <w:r w:rsidR="00FA4793">
        <w:rPr>
          <w:rtl/>
        </w:rPr>
        <w:t>:</w:t>
      </w:r>
      <w:r w:rsidRPr="00320993">
        <w:rPr>
          <w:rtl/>
        </w:rPr>
        <w:t xml:space="preserve"> أنا عليّ بن أبي طالب</w:t>
      </w:r>
      <w:r w:rsidR="00FA4793">
        <w:rPr>
          <w:rtl/>
        </w:rPr>
        <w:t>،</w:t>
      </w:r>
      <w:r w:rsidRPr="00320993">
        <w:rPr>
          <w:rtl/>
        </w:rPr>
        <w:t xml:space="preserve"> قال حَبْر من أحبار القوم</w:t>
      </w:r>
      <w:r w:rsidR="00FA4793">
        <w:rPr>
          <w:rtl/>
        </w:rPr>
        <w:t>:</w:t>
      </w:r>
      <w:r w:rsidRPr="00320993">
        <w:rPr>
          <w:rtl/>
        </w:rPr>
        <w:t xml:space="preserve"> غُلبتم وما أُنزل على موسى</w:t>
      </w:r>
      <w:r w:rsidR="00FA4793">
        <w:rPr>
          <w:rtl/>
        </w:rPr>
        <w:t>.</w:t>
      </w:r>
      <w:r w:rsidRPr="00320993">
        <w:rPr>
          <w:rtl/>
        </w:rPr>
        <w:t xml:space="preserve"> فدخل قلوبهم من الرعب ما لم </w:t>
      </w:r>
    </w:p>
    <w:p w:rsidR="00DB3345" w:rsidRDefault="00DB3345" w:rsidP="00DB3345">
      <w:pPr>
        <w:pStyle w:val="libNormal"/>
      </w:pPr>
      <w:r>
        <w:rPr>
          <w:rtl/>
        </w:rPr>
        <w:br w:type="page"/>
      </w:r>
    </w:p>
    <w:p w:rsidR="00DB3345" w:rsidRPr="00726C63" w:rsidRDefault="00DB3345" w:rsidP="00320993">
      <w:pPr>
        <w:pStyle w:val="libNormal"/>
        <w:rPr>
          <w:rtl/>
        </w:rPr>
      </w:pPr>
      <w:r w:rsidRPr="00320993">
        <w:rPr>
          <w:rtl/>
        </w:rPr>
        <w:lastRenderedPageBreak/>
        <w:t>يمكنهم معه الاستيطان به</w:t>
      </w:r>
      <w:r w:rsidRPr="00DB3345">
        <w:rPr>
          <w:rStyle w:val="libFootnotenumChar"/>
          <w:rtl/>
        </w:rPr>
        <w:t>(١)</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٢١١</w:t>
      </w:r>
      <w:r w:rsidR="00FA4793">
        <w:rPr>
          <w:rStyle w:val="libBold2Char"/>
          <w:rtl/>
        </w:rPr>
        <w:t xml:space="preserve"> - </w:t>
      </w:r>
      <w:r w:rsidRPr="004F2634">
        <w:rPr>
          <w:rStyle w:val="libBold2Char"/>
          <w:rtl/>
        </w:rPr>
        <w:t>المغازي</w:t>
      </w:r>
      <w:r w:rsidR="00FA4793">
        <w:rPr>
          <w:rStyle w:val="libBold2Char"/>
          <w:rtl/>
        </w:rPr>
        <w:t>:</w:t>
      </w:r>
      <w:r w:rsidRPr="00320993">
        <w:rPr>
          <w:rtl/>
        </w:rPr>
        <w:t xml:space="preserve"> كان أوّل من خرج إليهم الحارث أخو مرحَب في عادِيَته</w:t>
      </w:r>
      <w:r w:rsidRPr="00DB3345">
        <w:rPr>
          <w:rStyle w:val="libFootnotenumChar"/>
          <w:rtl/>
        </w:rPr>
        <w:t>(٢)</w:t>
      </w:r>
      <w:r w:rsidR="00FA4793">
        <w:rPr>
          <w:rtl/>
        </w:rPr>
        <w:t>،</w:t>
      </w:r>
      <w:r w:rsidRPr="00320993">
        <w:rPr>
          <w:rtl/>
        </w:rPr>
        <w:t xml:space="preserve"> فانكشف المسلمون وثبَت عليّ </w:t>
      </w:r>
      <w:r w:rsidR="00FA4793">
        <w:rPr>
          <w:rtl/>
        </w:rPr>
        <w:t>(</w:t>
      </w:r>
      <w:r w:rsidRPr="00320993">
        <w:rPr>
          <w:rtl/>
        </w:rPr>
        <w:t>عليه السلام</w:t>
      </w:r>
      <w:r w:rsidR="00FA4793">
        <w:rPr>
          <w:rtl/>
        </w:rPr>
        <w:t>)،</w:t>
      </w:r>
      <w:r w:rsidRPr="00320993">
        <w:rPr>
          <w:rtl/>
        </w:rPr>
        <w:t xml:space="preserve"> فاضطربا ضربات</w:t>
      </w:r>
      <w:r w:rsidR="00FA4793">
        <w:rPr>
          <w:rtl/>
        </w:rPr>
        <w:t>،</w:t>
      </w:r>
      <w:r w:rsidRPr="00320993">
        <w:rPr>
          <w:rtl/>
        </w:rPr>
        <w:t xml:space="preserve"> فقتله عليّ </w:t>
      </w:r>
      <w:r w:rsidR="00FA4793">
        <w:rPr>
          <w:rtl/>
        </w:rPr>
        <w:t>(</w:t>
      </w:r>
      <w:r w:rsidRPr="00320993">
        <w:rPr>
          <w:rtl/>
        </w:rPr>
        <w:t>عليه السلام</w:t>
      </w:r>
      <w:r w:rsidR="00FA4793">
        <w:rPr>
          <w:rtl/>
        </w:rPr>
        <w:t>)،</w:t>
      </w:r>
      <w:r w:rsidRPr="00320993">
        <w:rPr>
          <w:rtl/>
        </w:rPr>
        <w:t xml:space="preserve"> ورجع أصحاب الحارث إلى الحِصن</w:t>
      </w:r>
      <w:r w:rsidR="00FA4793">
        <w:rPr>
          <w:rtl/>
        </w:rPr>
        <w:t>،</w:t>
      </w:r>
      <w:r w:rsidRPr="00320993">
        <w:rPr>
          <w:rtl/>
        </w:rPr>
        <w:t xml:space="preserve"> فدخلوه وأغلقوا عليهم</w:t>
      </w:r>
      <w:r w:rsidR="00FA4793">
        <w:rPr>
          <w:rtl/>
        </w:rPr>
        <w:t>،</w:t>
      </w:r>
      <w:r w:rsidRPr="00320993">
        <w:rPr>
          <w:rtl/>
        </w:rPr>
        <w:t xml:space="preserve"> فرجع المسلمون إلى موضعهم</w:t>
      </w:r>
      <w:r w:rsidRPr="00DB3345">
        <w:rPr>
          <w:rStyle w:val="libFootnotenumChar"/>
          <w:rtl/>
        </w:rPr>
        <w:t>(٣)</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٢١٢</w:t>
      </w:r>
      <w:r w:rsidR="00FA4793">
        <w:rPr>
          <w:rStyle w:val="libBold2Char"/>
          <w:rtl/>
        </w:rPr>
        <w:t xml:space="preserve"> - </w:t>
      </w:r>
      <w:r w:rsidRPr="004F2634">
        <w:rPr>
          <w:rStyle w:val="libBold2Char"/>
          <w:rtl/>
        </w:rPr>
        <w:t>المغازي</w:t>
      </w:r>
      <w:r w:rsidR="00FA4793">
        <w:rPr>
          <w:rStyle w:val="libBold2Char"/>
          <w:rtl/>
        </w:rPr>
        <w:t>:</w:t>
      </w:r>
      <w:r w:rsidRPr="00320993">
        <w:rPr>
          <w:rtl/>
        </w:rPr>
        <w:t xml:space="preserve"> برَز عامر وكان رجُلاً طويلاً جسيماً</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حين طلع عامر</w:t>
      </w:r>
      <w:r w:rsidR="00FA4793">
        <w:rPr>
          <w:rtl/>
        </w:rPr>
        <w:t>:</w:t>
      </w:r>
      <w:r w:rsidRPr="00320993">
        <w:rPr>
          <w:rtl/>
        </w:rPr>
        <w:t xml:space="preserve"> </w:t>
      </w:r>
      <w:r w:rsidR="00FA4793">
        <w:rPr>
          <w:rtl/>
        </w:rPr>
        <w:t>(</w:t>
      </w:r>
      <w:r w:rsidRPr="00D832F7">
        <w:rPr>
          <w:rtl/>
        </w:rPr>
        <w:t>أترونه خمسة أذرع</w:t>
      </w:r>
      <w:r w:rsidR="00FA4793">
        <w:rPr>
          <w:rtl/>
        </w:rPr>
        <w:t>؟</w:t>
      </w:r>
      <w:r w:rsidRPr="00D832F7">
        <w:rPr>
          <w:rtl/>
        </w:rPr>
        <w:t xml:space="preserve"> وهو يدعو إلى البراز</w:t>
      </w:r>
      <w:r w:rsidR="00FA4793">
        <w:rPr>
          <w:rtl/>
        </w:rPr>
        <w:t>،</w:t>
      </w:r>
      <w:r w:rsidRPr="00D832F7">
        <w:rPr>
          <w:rtl/>
        </w:rPr>
        <w:t xml:space="preserve"> يخطر بسيفه وعليه دِرعان</w:t>
      </w:r>
      <w:r w:rsidR="00FA4793">
        <w:rPr>
          <w:rtl/>
        </w:rPr>
        <w:t>،</w:t>
      </w:r>
      <w:r w:rsidRPr="00D832F7">
        <w:rPr>
          <w:rtl/>
        </w:rPr>
        <w:t xml:space="preserve"> يقنّع في الحديد يصيح</w:t>
      </w:r>
      <w:r w:rsidR="00FA4793">
        <w:rPr>
          <w:rtl/>
        </w:rPr>
        <w:t>:</w:t>
      </w:r>
      <w:r w:rsidRPr="00D832F7">
        <w:rPr>
          <w:rtl/>
        </w:rPr>
        <w:t xml:space="preserve"> مَن يبارز</w:t>
      </w:r>
      <w:r w:rsidR="00FA4793">
        <w:rPr>
          <w:rtl/>
        </w:rPr>
        <w:t>؟)</w:t>
      </w:r>
      <w:r w:rsidRPr="00D832F7">
        <w:rPr>
          <w:rtl/>
        </w:rPr>
        <w:t xml:space="preserve"> </w:t>
      </w:r>
      <w:r w:rsidRPr="00320993">
        <w:rPr>
          <w:rtl/>
        </w:rPr>
        <w:t>فأحجم الناس عنه</w:t>
      </w:r>
      <w:r w:rsidR="00FA4793">
        <w:rPr>
          <w:rtl/>
        </w:rPr>
        <w:t>،</w:t>
      </w:r>
      <w:r w:rsidRPr="00320993">
        <w:rPr>
          <w:rtl/>
        </w:rPr>
        <w:t xml:space="preserve"> فبرز إليه عليّ </w:t>
      </w:r>
      <w:r w:rsidR="00FA4793">
        <w:rPr>
          <w:rtl/>
        </w:rPr>
        <w:t>(</w:t>
      </w:r>
      <w:r w:rsidRPr="00320993">
        <w:rPr>
          <w:rtl/>
        </w:rPr>
        <w:t>عليه السلام</w:t>
      </w:r>
      <w:r w:rsidR="00FA4793">
        <w:rPr>
          <w:rtl/>
        </w:rPr>
        <w:t>)</w:t>
      </w:r>
      <w:r w:rsidRPr="00320993">
        <w:rPr>
          <w:rtl/>
        </w:rPr>
        <w:t xml:space="preserve"> فضربه ضربات</w:t>
      </w:r>
      <w:r w:rsidR="00FA4793">
        <w:rPr>
          <w:rtl/>
        </w:rPr>
        <w:t>،</w:t>
      </w:r>
      <w:r w:rsidRPr="00320993">
        <w:rPr>
          <w:rtl/>
        </w:rPr>
        <w:t xml:space="preserve"> كلّ ذلك لا يصنع شيئاً</w:t>
      </w:r>
      <w:r w:rsidR="00FA4793">
        <w:rPr>
          <w:rtl/>
        </w:rPr>
        <w:t>،</w:t>
      </w:r>
      <w:r w:rsidRPr="00320993">
        <w:rPr>
          <w:rtl/>
        </w:rPr>
        <w:t xml:space="preserve"> حتى ضرب ساقيه فبرَك</w:t>
      </w:r>
      <w:r w:rsidR="00FA4793">
        <w:rPr>
          <w:rtl/>
        </w:rPr>
        <w:t>،</w:t>
      </w:r>
      <w:r w:rsidRPr="00320993">
        <w:rPr>
          <w:rtl/>
        </w:rPr>
        <w:t xml:space="preserve"> ثمّ ذفّف عليه فأخذ سلاحه</w:t>
      </w:r>
      <w:r w:rsidRPr="00DB3345">
        <w:rPr>
          <w:rStyle w:val="libFootnotenumChar"/>
          <w:rtl/>
        </w:rPr>
        <w:t>(٤)</w:t>
      </w:r>
      <w:r w:rsidR="00FA4793">
        <w:rPr>
          <w:rtl/>
        </w:rPr>
        <w:t>.</w:t>
      </w:r>
      <w:r w:rsidRPr="00D832F7">
        <w:rPr>
          <w:rtl/>
        </w:rPr>
        <w:t xml:space="preserve"> </w:t>
      </w:r>
    </w:p>
    <w:p w:rsidR="00DB3345" w:rsidRPr="00726C63" w:rsidRDefault="00DB3345" w:rsidP="00320993">
      <w:pPr>
        <w:pStyle w:val="libNormal"/>
        <w:rPr>
          <w:rtl/>
        </w:rPr>
      </w:pPr>
      <w:r w:rsidRPr="004F2634">
        <w:rPr>
          <w:rStyle w:val="libBold2Char"/>
          <w:rtl/>
        </w:rPr>
        <w:t>٢١٣</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لمّا قتَل أمير المؤمنين </w:t>
      </w:r>
      <w:r w:rsidR="00FA4793">
        <w:rPr>
          <w:rtl/>
        </w:rPr>
        <w:t>(</w:t>
      </w:r>
      <w:r w:rsidRPr="00320993">
        <w:rPr>
          <w:rtl/>
        </w:rPr>
        <w:t>عليه السلام</w:t>
      </w:r>
      <w:r w:rsidR="00FA4793">
        <w:rPr>
          <w:rtl/>
        </w:rPr>
        <w:t>)</w:t>
      </w:r>
      <w:r w:rsidRPr="00320993">
        <w:rPr>
          <w:rtl/>
        </w:rPr>
        <w:t xml:space="preserve"> مرحباً رجَع من كان معه وأغلقوا باب الحِصن عليهم دونه</w:t>
      </w:r>
      <w:r w:rsidR="00FA4793">
        <w:rPr>
          <w:rtl/>
        </w:rPr>
        <w:t>،</w:t>
      </w:r>
      <w:r w:rsidRPr="00320993">
        <w:rPr>
          <w:rtl/>
        </w:rPr>
        <w:t xml:space="preserve"> فصار أمير المؤمنين </w:t>
      </w:r>
      <w:r w:rsidR="00FA4793">
        <w:rPr>
          <w:rtl/>
        </w:rPr>
        <w:t>(</w:t>
      </w:r>
      <w:r w:rsidRPr="00320993">
        <w:rPr>
          <w:rtl/>
        </w:rPr>
        <w:t>عليه السلام</w:t>
      </w:r>
      <w:r w:rsidR="00FA4793">
        <w:rPr>
          <w:rtl/>
        </w:rPr>
        <w:t>)</w:t>
      </w:r>
      <w:r w:rsidRPr="00320993">
        <w:rPr>
          <w:rtl/>
        </w:rPr>
        <w:t xml:space="preserve"> إليه فعالَجه حتى فتحه</w:t>
      </w:r>
      <w:r w:rsidR="00FA4793">
        <w:rPr>
          <w:rtl/>
        </w:rPr>
        <w:t>،</w:t>
      </w:r>
      <w:r w:rsidRPr="00320993">
        <w:rPr>
          <w:rtl/>
        </w:rPr>
        <w:t xml:space="preserve"> وأكثر الناس من جانب الخندق لم يعبروا معه</w:t>
      </w:r>
      <w:r w:rsidR="00FA4793">
        <w:rPr>
          <w:rtl/>
        </w:rPr>
        <w:t>،</w:t>
      </w:r>
      <w:r w:rsidRPr="00320993">
        <w:rPr>
          <w:rtl/>
        </w:rPr>
        <w:t xml:space="preserve"> فأخذ أمير المؤمنين </w:t>
      </w:r>
      <w:r w:rsidR="00FA4793">
        <w:rPr>
          <w:rtl/>
        </w:rPr>
        <w:t>(</w:t>
      </w:r>
      <w:r w:rsidRPr="00320993">
        <w:rPr>
          <w:rtl/>
        </w:rPr>
        <w:t>عليه السلام</w:t>
      </w:r>
      <w:r w:rsidR="00FA4793">
        <w:rPr>
          <w:rtl/>
        </w:rPr>
        <w:t>)</w:t>
      </w:r>
      <w:r w:rsidRPr="00320993">
        <w:rPr>
          <w:rtl/>
        </w:rPr>
        <w:t xml:space="preserve"> باب الحِصن فجعله على الخندق جسراً لهم حتى عبَروا وظفروا بالحِصن ونالوا الغنائم</w:t>
      </w:r>
      <w:r w:rsidR="00FA4793">
        <w:rPr>
          <w:rtl/>
        </w:rPr>
        <w:t>.</w:t>
      </w:r>
      <w:r w:rsidRPr="00320993">
        <w:rPr>
          <w:rtl/>
        </w:rPr>
        <w:t xml:space="preserve"> فلمّا انصرفوا من الحصون أخذه أمير المؤمنين بيُمناه فدَحا به أذرُعاً من الأرض</w:t>
      </w:r>
      <w:r w:rsidR="00FA4793">
        <w:rPr>
          <w:rtl/>
        </w:rPr>
        <w:t>،</w:t>
      </w:r>
      <w:r w:rsidRPr="00320993">
        <w:rPr>
          <w:rtl/>
        </w:rPr>
        <w:t xml:space="preserve"> وكان الباب يُغلقه عشرون رجلاً منهم</w:t>
      </w:r>
      <w:r w:rsidRPr="00DB3345">
        <w:rPr>
          <w:rStyle w:val="libFootnotenumChar"/>
          <w:rtl/>
        </w:rPr>
        <w:t>(٥)</w:t>
      </w:r>
      <w:r w:rsidR="00FA4793">
        <w:rPr>
          <w:rtl/>
        </w:rPr>
        <w:t>.</w:t>
      </w:r>
      <w:r w:rsidRPr="00D832F7">
        <w:rPr>
          <w:rtl/>
        </w:rPr>
        <w:t xml:space="preserve"> </w:t>
      </w:r>
    </w:p>
    <w:p w:rsidR="00DB3345" w:rsidRPr="00726C63" w:rsidRDefault="00FA4793" w:rsidP="00D26812">
      <w:pPr>
        <w:pStyle w:val="libLine"/>
        <w:rPr>
          <w:rtl/>
        </w:rPr>
      </w:pPr>
      <w:r>
        <w:rPr>
          <w:rtl/>
        </w:rPr>
        <w:t>____________________</w:t>
      </w:r>
    </w:p>
    <w:p w:rsidR="00DB3345" w:rsidRPr="00DB3345" w:rsidRDefault="00DB3345" w:rsidP="00DB3345">
      <w:pPr>
        <w:pStyle w:val="libFootnote0"/>
        <w:rPr>
          <w:rtl/>
        </w:rPr>
      </w:pPr>
      <w:r w:rsidRPr="00726C63">
        <w:rPr>
          <w:rtl/>
        </w:rPr>
        <w:t>(١) الإرشاد</w:t>
      </w:r>
      <w:r w:rsidR="00FA4793">
        <w:rPr>
          <w:rtl/>
        </w:rPr>
        <w:t>:</w:t>
      </w:r>
      <w:r w:rsidRPr="00726C63">
        <w:rPr>
          <w:rtl/>
        </w:rPr>
        <w:t xml:space="preserve"> ١ / ١٢٥ وراجع تاريخ دمشق</w:t>
      </w:r>
      <w:r w:rsidR="00FA4793">
        <w:rPr>
          <w:rtl/>
        </w:rPr>
        <w:t>:</w:t>
      </w:r>
      <w:r w:rsidRPr="00726C63">
        <w:rPr>
          <w:rtl/>
        </w:rPr>
        <w:t xml:space="preserve"> ٤٢ / ١٠٧</w:t>
      </w:r>
      <w:r w:rsidR="00FA4793">
        <w:rPr>
          <w:rtl/>
        </w:rPr>
        <w:t>.</w:t>
      </w:r>
      <w:r w:rsidRPr="00726C63">
        <w:rPr>
          <w:rtl/>
        </w:rPr>
        <w:t xml:space="preserve"> </w:t>
      </w:r>
    </w:p>
    <w:p w:rsidR="00DB3345" w:rsidRPr="00DB3345" w:rsidRDefault="00DB3345" w:rsidP="00DB3345">
      <w:pPr>
        <w:pStyle w:val="libFootnote0"/>
        <w:rPr>
          <w:rtl/>
        </w:rPr>
      </w:pPr>
      <w:r w:rsidRPr="00726C63">
        <w:rPr>
          <w:rtl/>
        </w:rPr>
        <w:t>(٢) العادِية</w:t>
      </w:r>
      <w:r w:rsidR="00FA4793">
        <w:rPr>
          <w:rtl/>
        </w:rPr>
        <w:t>:</w:t>
      </w:r>
      <w:r w:rsidRPr="00726C63">
        <w:rPr>
          <w:rtl/>
        </w:rPr>
        <w:t xml:space="preserve"> الخيل تعدو وقد تكون العادية الرجال يعدون </w:t>
      </w:r>
      <w:r w:rsidR="00FA4793">
        <w:rPr>
          <w:rtl/>
        </w:rPr>
        <w:t>(</w:t>
      </w:r>
      <w:r w:rsidRPr="00726C63">
        <w:rPr>
          <w:rtl/>
        </w:rPr>
        <w:t>النهاية</w:t>
      </w:r>
      <w:r w:rsidR="00FA4793">
        <w:rPr>
          <w:rtl/>
        </w:rPr>
        <w:t>:</w:t>
      </w:r>
      <w:r w:rsidRPr="00726C63">
        <w:rPr>
          <w:rtl/>
        </w:rPr>
        <w:t xml:space="preserve"> ٣ / ١٩٤</w:t>
      </w:r>
      <w:r w:rsidR="00FA4793">
        <w:rPr>
          <w:rtl/>
        </w:rPr>
        <w:t>).</w:t>
      </w:r>
      <w:r w:rsidRPr="00726C63">
        <w:rPr>
          <w:rtl/>
        </w:rPr>
        <w:t xml:space="preserve"> </w:t>
      </w:r>
    </w:p>
    <w:p w:rsidR="00DB3345" w:rsidRPr="00DB3345" w:rsidRDefault="00DB3345" w:rsidP="00DB3345">
      <w:pPr>
        <w:pStyle w:val="libFootnote0"/>
        <w:rPr>
          <w:rtl/>
        </w:rPr>
      </w:pPr>
      <w:r w:rsidRPr="00726C63">
        <w:rPr>
          <w:rtl/>
        </w:rPr>
        <w:t>(٣) المغازي</w:t>
      </w:r>
      <w:r w:rsidR="00FA4793">
        <w:rPr>
          <w:rtl/>
        </w:rPr>
        <w:t>:</w:t>
      </w:r>
      <w:r w:rsidRPr="00726C63">
        <w:rPr>
          <w:rtl/>
        </w:rPr>
        <w:t xml:space="preserve"> ٢ / ٦٥٤</w:t>
      </w:r>
      <w:r w:rsidR="00FA4793">
        <w:rPr>
          <w:rtl/>
        </w:rPr>
        <w:t>.</w:t>
      </w:r>
      <w:r w:rsidRPr="00726C63">
        <w:rPr>
          <w:rtl/>
        </w:rPr>
        <w:t xml:space="preserve"> </w:t>
      </w:r>
    </w:p>
    <w:p w:rsidR="00DB3345" w:rsidRPr="00DB3345" w:rsidRDefault="00DB3345" w:rsidP="00DB3345">
      <w:pPr>
        <w:pStyle w:val="libFootnote0"/>
        <w:rPr>
          <w:rtl/>
        </w:rPr>
      </w:pPr>
      <w:r w:rsidRPr="00726C63">
        <w:rPr>
          <w:rtl/>
        </w:rPr>
        <w:t>(٤) المغازي</w:t>
      </w:r>
      <w:r w:rsidR="00FA4793">
        <w:rPr>
          <w:rtl/>
        </w:rPr>
        <w:t>:</w:t>
      </w:r>
      <w:r w:rsidRPr="00726C63">
        <w:rPr>
          <w:rtl/>
        </w:rPr>
        <w:t xml:space="preserve"> ٢ / ٦٥٧</w:t>
      </w:r>
      <w:r w:rsidR="00FA4793">
        <w:rPr>
          <w:rtl/>
        </w:rPr>
        <w:t>.</w:t>
      </w:r>
      <w:r w:rsidRPr="00726C63">
        <w:rPr>
          <w:rtl/>
        </w:rPr>
        <w:t xml:space="preserve"> </w:t>
      </w:r>
    </w:p>
    <w:p w:rsidR="00320993" w:rsidRDefault="00DB3345" w:rsidP="00DB3345">
      <w:pPr>
        <w:pStyle w:val="libFootnote0"/>
        <w:rPr>
          <w:rtl/>
        </w:rPr>
      </w:pPr>
      <w:r w:rsidRPr="00726C63">
        <w:rPr>
          <w:rtl/>
        </w:rPr>
        <w:t>(٥) الإرشاد</w:t>
      </w:r>
      <w:r w:rsidR="00FA4793">
        <w:rPr>
          <w:rtl/>
        </w:rPr>
        <w:t>:</w:t>
      </w:r>
      <w:r w:rsidRPr="00726C63">
        <w:rPr>
          <w:rtl/>
        </w:rPr>
        <w:t xml:space="preserve"> ١ / ١٢٧</w:t>
      </w:r>
      <w:r w:rsidR="00FA4793">
        <w:rPr>
          <w:rtl/>
        </w:rPr>
        <w:t>،</w:t>
      </w:r>
      <w:r w:rsidRPr="00726C63">
        <w:rPr>
          <w:rtl/>
        </w:rPr>
        <w:t xml:space="preserve"> كشف اليقين</w:t>
      </w:r>
      <w:r w:rsidR="00FA4793">
        <w:rPr>
          <w:rtl/>
        </w:rPr>
        <w:t>:</w:t>
      </w:r>
      <w:r w:rsidRPr="00726C63">
        <w:rPr>
          <w:rtl/>
        </w:rPr>
        <w:t xml:space="preserve"> ١٧٠ / ١٧٧</w:t>
      </w:r>
      <w:r w:rsidR="00FA4793">
        <w:rPr>
          <w:rtl/>
        </w:rPr>
        <w:t>،</w:t>
      </w:r>
      <w:r w:rsidRPr="00726C63">
        <w:rPr>
          <w:rtl/>
        </w:rPr>
        <w:t xml:space="preserve"> كشف الغمّة</w:t>
      </w:r>
      <w:r w:rsidR="00FA4793">
        <w:rPr>
          <w:rtl/>
        </w:rPr>
        <w:t>:</w:t>
      </w:r>
      <w:r w:rsidRPr="00726C63">
        <w:rPr>
          <w:rtl/>
        </w:rPr>
        <w:t xml:space="preserve"> ١ / ٢١٥</w:t>
      </w:r>
      <w:r w:rsidR="00FA4793">
        <w:rPr>
          <w:rtl/>
        </w:rPr>
        <w:t>.</w:t>
      </w:r>
    </w:p>
    <w:p w:rsidR="00DB3345" w:rsidRDefault="00DB3345" w:rsidP="00DB3345">
      <w:pPr>
        <w:pStyle w:val="libNormal"/>
        <w:rPr>
          <w:rtl/>
        </w:rPr>
      </w:pPr>
      <w:r>
        <w:rPr>
          <w:rtl/>
        </w:rPr>
        <w:br w:type="page"/>
      </w:r>
    </w:p>
    <w:p w:rsidR="00DB3345" w:rsidRPr="003D37E3" w:rsidRDefault="00DB3345" w:rsidP="00320993">
      <w:pPr>
        <w:pStyle w:val="libNormal"/>
        <w:rPr>
          <w:rtl/>
        </w:rPr>
      </w:pPr>
      <w:r w:rsidRPr="004F2634">
        <w:rPr>
          <w:rStyle w:val="libBold2Char"/>
          <w:rtl/>
        </w:rPr>
        <w:lastRenderedPageBreak/>
        <w:t>٢١٤</w:t>
      </w:r>
      <w:r w:rsidR="00FA4793">
        <w:rPr>
          <w:rStyle w:val="libBold2Char"/>
          <w:rtl/>
        </w:rPr>
        <w:t xml:space="preserve"> - </w:t>
      </w:r>
      <w:r w:rsidRPr="004F2634">
        <w:rPr>
          <w:rStyle w:val="libBold2Char"/>
          <w:rtl/>
        </w:rPr>
        <w:t>المصنّف عن جابر بن عبد الله</w:t>
      </w:r>
      <w:r w:rsidR="00FA4793">
        <w:rPr>
          <w:rStyle w:val="libBold2Char"/>
          <w:rtl/>
        </w:rPr>
        <w:t>:</w:t>
      </w:r>
      <w:r w:rsidRPr="00320993">
        <w:rPr>
          <w:rtl/>
        </w:rPr>
        <w:t xml:space="preserve"> إنّ عليّاً حمل الباب يوم خيبر حتى صعد المسلمون ففتحوها</w:t>
      </w:r>
      <w:r w:rsidR="00FA4793">
        <w:rPr>
          <w:rtl/>
        </w:rPr>
        <w:t>،</w:t>
      </w:r>
      <w:r w:rsidRPr="00320993">
        <w:rPr>
          <w:rtl/>
        </w:rPr>
        <w:t xml:space="preserve"> وأنّه جُرّب فلم يحمله إلاّ أربعون رجلاً</w:t>
      </w:r>
      <w:r w:rsidRPr="00DB3345">
        <w:rPr>
          <w:rStyle w:val="libFootnotenumChar"/>
          <w:rtl/>
        </w:rPr>
        <w:t>(١)</w:t>
      </w:r>
      <w:r w:rsidR="00FA4793">
        <w:rPr>
          <w:rtl/>
        </w:rPr>
        <w:t>.</w:t>
      </w:r>
      <w:r w:rsidRPr="00D832F7">
        <w:rPr>
          <w:rtl/>
        </w:rPr>
        <w:t xml:space="preserve"> </w:t>
      </w:r>
    </w:p>
    <w:p w:rsidR="00DB3345" w:rsidRPr="003D37E3" w:rsidRDefault="00DB3345" w:rsidP="00320993">
      <w:pPr>
        <w:pStyle w:val="libNormal"/>
        <w:rPr>
          <w:rtl/>
        </w:rPr>
      </w:pPr>
      <w:r w:rsidRPr="004F2634">
        <w:rPr>
          <w:rStyle w:val="libBold2Char"/>
          <w:rtl/>
        </w:rPr>
        <w:t>٢١٥</w:t>
      </w:r>
      <w:r w:rsidR="00FA4793">
        <w:rPr>
          <w:rStyle w:val="libBold2Char"/>
          <w:rtl/>
        </w:rPr>
        <w:t xml:space="preserve"> - </w:t>
      </w:r>
      <w:r w:rsidRPr="004F2634">
        <w:rPr>
          <w:rStyle w:val="libBold2Char"/>
          <w:rtl/>
        </w:rPr>
        <w:t xml:space="preserve">مسند ابن حنبل عن أبي رافع مولى رسول الله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في معركة خيبر</w:t>
      </w:r>
      <w:r w:rsidR="00FA4793">
        <w:rPr>
          <w:rStyle w:val="libBold2Char"/>
          <w:rtl/>
        </w:rPr>
        <w:t>:</w:t>
      </w:r>
      <w:r w:rsidRPr="00320993">
        <w:rPr>
          <w:rtl/>
        </w:rPr>
        <w:t xml:space="preserve"> خرجنا مع عليّ حين بعثه رسول الله </w:t>
      </w:r>
      <w:r w:rsidR="00FA4793">
        <w:rPr>
          <w:rtl/>
        </w:rPr>
        <w:t>(</w:t>
      </w:r>
      <w:r w:rsidRPr="00320993">
        <w:rPr>
          <w:rtl/>
        </w:rPr>
        <w:t>صلّى الله عليه وآله</w:t>
      </w:r>
      <w:r w:rsidR="00FA4793">
        <w:rPr>
          <w:rtl/>
        </w:rPr>
        <w:t>)</w:t>
      </w:r>
      <w:r w:rsidRPr="00320993">
        <w:rPr>
          <w:rtl/>
        </w:rPr>
        <w:t xml:space="preserve"> برايته</w:t>
      </w:r>
      <w:r w:rsidR="00FA4793">
        <w:rPr>
          <w:rtl/>
        </w:rPr>
        <w:t>،</w:t>
      </w:r>
      <w:r w:rsidRPr="00320993">
        <w:rPr>
          <w:rtl/>
        </w:rPr>
        <w:t xml:space="preserve"> فلمّا دنا من الحِصن خرج إليه أهله فقاتلهم</w:t>
      </w:r>
      <w:r w:rsidR="00FA4793">
        <w:rPr>
          <w:rtl/>
        </w:rPr>
        <w:t>،</w:t>
      </w:r>
      <w:r w:rsidRPr="00320993">
        <w:rPr>
          <w:rtl/>
        </w:rPr>
        <w:t xml:space="preserve"> فضربه رجلٌ من اليهود فطرح تُرْسَه من يده</w:t>
      </w:r>
      <w:r w:rsidR="00FA4793">
        <w:rPr>
          <w:rtl/>
        </w:rPr>
        <w:t>،</w:t>
      </w:r>
      <w:r w:rsidRPr="00320993">
        <w:rPr>
          <w:rtl/>
        </w:rPr>
        <w:t xml:space="preserve"> فتناول عليّ باباً كان عند الحِصن فترّس به نفسه</w:t>
      </w:r>
      <w:r w:rsidR="00FA4793">
        <w:rPr>
          <w:rtl/>
        </w:rPr>
        <w:t>،</w:t>
      </w:r>
      <w:r w:rsidRPr="00320993">
        <w:rPr>
          <w:rtl/>
        </w:rPr>
        <w:t xml:space="preserve"> فلم يزل في يده وهو يقاتل حتى فتح الله عليه</w:t>
      </w:r>
      <w:r w:rsidR="00FA4793">
        <w:rPr>
          <w:rtl/>
        </w:rPr>
        <w:t>،</w:t>
      </w:r>
      <w:r w:rsidRPr="00320993">
        <w:rPr>
          <w:rtl/>
        </w:rPr>
        <w:t xml:space="preserve"> ثمّ ألقاه من يده حين فرغ</w:t>
      </w:r>
      <w:r w:rsidR="00FA4793">
        <w:rPr>
          <w:rtl/>
        </w:rPr>
        <w:t>،</w:t>
      </w:r>
      <w:r w:rsidRPr="00320993">
        <w:rPr>
          <w:rtl/>
        </w:rPr>
        <w:t xml:space="preserve"> فلقد رأيتني في نفرٍ معي سبعة أنا ثامنهم نَجْهدُ على أنْ نقلب ذلك الباب فما نقْلِبه</w:t>
      </w:r>
      <w:r w:rsidRPr="00DB3345">
        <w:rPr>
          <w:rStyle w:val="libFootnotenumChar"/>
          <w:rtl/>
        </w:rPr>
        <w:t>(٢)</w:t>
      </w:r>
      <w:r w:rsidR="00FA4793">
        <w:rPr>
          <w:rtl/>
        </w:rPr>
        <w:t>!</w:t>
      </w:r>
      <w:r w:rsidRPr="00D832F7">
        <w:rPr>
          <w:rtl/>
        </w:rPr>
        <w:t xml:space="preserve"> </w:t>
      </w:r>
    </w:p>
    <w:p w:rsidR="00DB3345" w:rsidRPr="003D37E3" w:rsidRDefault="00DB3345" w:rsidP="00320993">
      <w:pPr>
        <w:pStyle w:val="libNormal"/>
        <w:rPr>
          <w:rtl/>
        </w:rPr>
      </w:pPr>
      <w:r w:rsidRPr="004F2634">
        <w:rPr>
          <w:rStyle w:val="libBold2Char"/>
          <w:rtl/>
        </w:rPr>
        <w:t>٢١٦</w:t>
      </w:r>
      <w:r w:rsidR="00FA4793">
        <w:rPr>
          <w:rStyle w:val="libBold2Char"/>
          <w:rtl/>
        </w:rPr>
        <w:t xml:space="preserve"> - </w:t>
      </w:r>
      <w:r w:rsidRPr="004F2634">
        <w:rPr>
          <w:rStyle w:val="libBold2Char"/>
          <w:rtl/>
        </w:rPr>
        <w:t>الأمالي للصدوق عن عبد الله بن عمرو بن العاص</w:t>
      </w:r>
      <w:r w:rsidR="00FA4793">
        <w:rPr>
          <w:rStyle w:val="libBold2Char"/>
          <w:rtl/>
        </w:rPr>
        <w:t>:</w:t>
      </w:r>
      <w:r w:rsidRPr="00320993">
        <w:rPr>
          <w:rtl/>
        </w:rPr>
        <w:t xml:space="preserve"> إنّه لمّا دنا من القَمُوص</w:t>
      </w:r>
      <w:r w:rsidRPr="00DB3345">
        <w:rPr>
          <w:rStyle w:val="libFootnotenumChar"/>
          <w:rtl/>
        </w:rPr>
        <w:t>(٣)</w:t>
      </w:r>
      <w:r w:rsidRPr="00320993">
        <w:rPr>
          <w:rtl/>
        </w:rPr>
        <w:t xml:space="preserve"> أقبل أعداء الله من اليهود يرمونه بالنبل والحجارة</w:t>
      </w:r>
      <w:r w:rsidR="00FA4793">
        <w:rPr>
          <w:rtl/>
        </w:rPr>
        <w:t>،</w:t>
      </w:r>
      <w:r w:rsidRPr="00320993">
        <w:rPr>
          <w:rtl/>
        </w:rPr>
        <w:t xml:space="preserve"> فحمل عليهم عليّ </w:t>
      </w:r>
      <w:r w:rsidR="00FA4793">
        <w:rPr>
          <w:rtl/>
        </w:rPr>
        <w:t>(</w:t>
      </w:r>
      <w:r w:rsidRPr="00320993">
        <w:rPr>
          <w:rtl/>
        </w:rPr>
        <w:t>عليه السلام</w:t>
      </w:r>
      <w:r w:rsidR="00FA4793">
        <w:rPr>
          <w:rtl/>
        </w:rPr>
        <w:t>)</w:t>
      </w:r>
      <w:r w:rsidRPr="00320993">
        <w:rPr>
          <w:rtl/>
        </w:rPr>
        <w:t xml:space="preserve"> حتى دنا من الباب</w:t>
      </w:r>
      <w:r w:rsidR="00FA4793">
        <w:rPr>
          <w:rtl/>
        </w:rPr>
        <w:t>،</w:t>
      </w:r>
      <w:r w:rsidRPr="00320993">
        <w:rPr>
          <w:rtl/>
        </w:rPr>
        <w:t xml:space="preserve"> فثنى رِجْله ثمّ نزل مغضِباً إلى أصل عتبة الباب فاقتلعه</w:t>
      </w:r>
      <w:r w:rsidR="00FA4793">
        <w:rPr>
          <w:rtl/>
        </w:rPr>
        <w:t>،</w:t>
      </w:r>
      <w:r w:rsidRPr="00320993">
        <w:rPr>
          <w:rtl/>
        </w:rPr>
        <w:t xml:space="preserve"> ثمّ رمى به خلْف ظهْرِه أربعين ذراعاً</w:t>
      </w:r>
      <w:r w:rsidR="00FA4793">
        <w:rPr>
          <w:rtl/>
        </w:rPr>
        <w:t>!.</w:t>
      </w:r>
      <w:r w:rsidRPr="00D832F7">
        <w:rPr>
          <w:rtl/>
        </w:rPr>
        <w:t xml:space="preserve"> </w:t>
      </w:r>
    </w:p>
    <w:p w:rsidR="00DB3345" w:rsidRPr="003D37E3" w:rsidRDefault="00FA4793" w:rsidP="00D26812">
      <w:pPr>
        <w:pStyle w:val="libLine"/>
        <w:rPr>
          <w:rtl/>
        </w:rPr>
      </w:pPr>
      <w:r>
        <w:rPr>
          <w:rtl/>
        </w:rPr>
        <w:t>____________________</w:t>
      </w:r>
    </w:p>
    <w:p w:rsidR="00DB3345" w:rsidRDefault="00DB3345" w:rsidP="00DB3345">
      <w:pPr>
        <w:pStyle w:val="libFootnote0"/>
        <w:rPr>
          <w:rtl/>
        </w:rPr>
      </w:pPr>
      <w:r w:rsidRPr="003D37E3">
        <w:rPr>
          <w:rtl/>
        </w:rPr>
        <w:t>(١) المصنّف لابن أبي شيبة</w:t>
      </w:r>
      <w:r w:rsidR="00FA4793">
        <w:rPr>
          <w:rtl/>
        </w:rPr>
        <w:t>:</w:t>
      </w:r>
      <w:r w:rsidRPr="003D37E3">
        <w:rPr>
          <w:rtl/>
        </w:rPr>
        <w:t xml:space="preserve"> ٧ / ٥٠٧ / ٧٦</w:t>
      </w:r>
      <w:r w:rsidR="00FA4793">
        <w:rPr>
          <w:rtl/>
        </w:rPr>
        <w:t>،</w:t>
      </w:r>
      <w:r w:rsidRPr="003D37E3">
        <w:rPr>
          <w:rtl/>
        </w:rPr>
        <w:t xml:space="preserve"> تاريخ بغداد</w:t>
      </w:r>
      <w:r w:rsidR="00FA4793">
        <w:rPr>
          <w:rtl/>
        </w:rPr>
        <w:t>:</w:t>
      </w:r>
      <w:r w:rsidRPr="003D37E3">
        <w:rPr>
          <w:rtl/>
        </w:rPr>
        <w:t xml:space="preserve"> ١١ / ٣٢٤ / ٦١٤٢</w:t>
      </w:r>
      <w:r w:rsidR="00FA4793">
        <w:rPr>
          <w:rtl/>
        </w:rPr>
        <w:t>،</w:t>
      </w:r>
      <w:r w:rsidRPr="003D37E3">
        <w:rPr>
          <w:rtl/>
        </w:rPr>
        <w:t xml:space="preserve"> دلائل النبوّة للبيهقي</w:t>
      </w:r>
      <w:r w:rsidR="00FA4793">
        <w:rPr>
          <w:rtl/>
        </w:rPr>
        <w:t>:</w:t>
      </w:r>
      <w:r w:rsidRPr="003D37E3">
        <w:rPr>
          <w:rtl/>
        </w:rPr>
        <w:t xml:space="preserve"> ٤ / ٢١٢</w:t>
      </w:r>
      <w:r w:rsidR="00FA4793">
        <w:rPr>
          <w:rtl/>
        </w:rPr>
        <w:t>،</w:t>
      </w:r>
      <w:r w:rsidRPr="003D37E3">
        <w:rPr>
          <w:rtl/>
        </w:rPr>
        <w:t xml:space="preserve"> تاريخ الإسلام للذهبي</w:t>
      </w:r>
      <w:r w:rsidR="00FA4793">
        <w:rPr>
          <w:rtl/>
        </w:rPr>
        <w:t>:</w:t>
      </w:r>
      <w:r w:rsidRPr="003D37E3">
        <w:rPr>
          <w:rtl/>
        </w:rPr>
        <w:t xml:space="preserve"> ٢ / ٤١٢</w:t>
      </w:r>
      <w:r w:rsidR="00FA4793">
        <w:rPr>
          <w:rtl/>
        </w:rPr>
        <w:t>،</w:t>
      </w:r>
      <w:r w:rsidRPr="003D37E3">
        <w:rPr>
          <w:rtl/>
        </w:rPr>
        <w:t xml:space="preserve"> البداية والنهاية</w:t>
      </w:r>
      <w:r w:rsidR="00FA4793">
        <w:rPr>
          <w:rtl/>
        </w:rPr>
        <w:t>:</w:t>
      </w:r>
      <w:r w:rsidRPr="003D37E3">
        <w:rPr>
          <w:rtl/>
        </w:rPr>
        <w:t xml:space="preserve"> ٧ / ٢٢٥ وج ٤ / ١٩٠</w:t>
      </w:r>
      <w:r w:rsidR="00FA4793">
        <w:rPr>
          <w:rtl/>
        </w:rPr>
        <w:t>،</w:t>
      </w:r>
      <w:r w:rsidRPr="003D37E3">
        <w:rPr>
          <w:rtl/>
        </w:rPr>
        <w:t xml:space="preserve"> المناقب للخوارزمي</w:t>
      </w:r>
      <w:r w:rsidR="00FA4793">
        <w:rPr>
          <w:rtl/>
        </w:rPr>
        <w:t>:</w:t>
      </w:r>
      <w:r w:rsidRPr="003D37E3">
        <w:rPr>
          <w:rtl/>
        </w:rPr>
        <w:t xml:space="preserve"> ١٧٢ / ٢٠٧</w:t>
      </w:r>
      <w:r w:rsidR="00FA4793">
        <w:rPr>
          <w:rtl/>
        </w:rPr>
        <w:t>،</w:t>
      </w:r>
      <w:r w:rsidRPr="003D37E3">
        <w:rPr>
          <w:rtl/>
        </w:rPr>
        <w:t xml:space="preserve"> مجمع البيان</w:t>
      </w:r>
      <w:r w:rsidR="00FA4793">
        <w:rPr>
          <w:rtl/>
        </w:rPr>
        <w:t>:</w:t>
      </w:r>
      <w:r w:rsidRPr="003D37E3">
        <w:rPr>
          <w:rtl/>
        </w:rPr>
        <w:t xml:space="preserve"> ٩ / ١٨٣ وليس فيه </w:t>
      </w:r>
      <w:r w:rsidR="00FA4793">
        <w:rPr>
          <w:rtl/>
        </w:rPr>
        <w:t>(</w:t>
      </w:r>
      <w:r w:rsidRPr="003D37E3">
        <w:rPr>
          <w:rtl/>
        </w:rPr>
        <w:t>إلاّ</w:t>
      </w:r>
      <w:r w:rsidR="00FA4793">
        <w:rPr>
          <w:rtl/>
        </w:rPr>
        <w:t>)</w:t>
      </w:r>
      <w:r w:rsidRPr="003D37E3">
        <w:rPr>
          <w:rtl/>
        </w:rPr>
        <w:t xml:space="preserve"> وكلّها عن ليث بن أبي سليم عن الإمام الباقر </w:t>
      </w:r>
      <w:r w:rsidR="00FA4793">
        <w:rPr>
          <w:rtl/>
        </w:rPr>
        <w:t>(</w:t>
      </w:r>
      <w:r w:rsidRPr="003D37E3">
        <w:rPr>
          <w:rtl/>
        </w:rPr>
        <w:t>عليه السلام</w:t>
      </w:r>
      <w:r w:rsidR="00FA4793">
        <w:rPr>
          <w:rtl/>
        </w:rPr>
        <w:t>)</w:t>
      </w:r>
      <w:r w:rsidRPr="003D37E3">
        <w:rPr>
          <w:rtl/>
        </w:rPr>
        <w:t xml:space="preserve"> عنه</w:t>
      </w:r>
      <w:r w:rsidR="00FA4793">
        <w:rPr>
          <w:rtl/>
        </w:rPr>
        <w:t>،</w:t>
      </w:r>
      <w:r w:rsidRPr="003D37E3">
        <w:rPr>
          <w:rtl/>
        </w:rPr>
        <w:t xml:space="preserve"> روضة الواعظين</w:t>
      </w:r>
      <w:r w:rsidR="00FA4793">
        <w:rPr>
          <w:rtl/>
        </w:rPr>
        <w:t>:</w:t>
      </w:r>
      <w:r w:rsidRPr="003D37E3">
        <w:rPr>
          <w:rtl/>
        </w:rPr>
        <w:t xml:space="preserve"> ١٤٢</w:t>
      </w:r>
      <w:r w:rsidR="00FA4793">
        <w:rPr>
          <w:rtl/>
        </w:rPr>
        <w:t>،</w:t>
      </w:r>
      <w:r w:rsidRPr="003D37E3">
        <w:rPr>
          <w:rtl/>
        </w:rPr>
        <w:t xml:space="preserve"> المناقب لابن شهر آشوب</w:t>
      </w:r>
      <w:r w:rsidR="00FA4793">
        <w:rPr>
          <w:rtl/>
        </w:rPr>
        <w:t>:</w:t>
      </w:r>
      <w:r w:rsidRPr="003D37E3">
        <w:rPr>
          <w:rtl/>
        </w:rPr>
        <w:t xml:space="preserve"> ٢ / ٢٩٤</w:t>
      </w:r>
      <w:r w:rsidR="00FA4793">
        <w:rPr>
          <w:rtl/>
        </w:rPr>
        <w:t>،</w:t>
      </w:r>
      <w:r w:rsidRPr="003D37E3">
        <w:rPr>
          <w:rtl/>
        </w:rPr>
        <w:t xml:space="preserve"> وراجع الإرشاد</w:t>
      </w:r>
      <w:r w:rsidR="00FA4793">
        <w:rPr>
          <w:rtl/>
        </w:rPr>
        <w:t>:</w:t>
      </w:r>
      <w:r w:rsidRPr="003D37E3">
        <w:rPr>
          <w:rtl/>
        </w:rPr>
        <w:t xml:space="preserve"> ١ / ١٢٩ وص ٣٣٣</w:t>
      </w:r>
      <w:r w:rsidR="00FA4793">
        <w:rPr>
          <w:rtl/>
        </w:rPr>
        <w:t>.</w:t>
      </w:r>
    </w:p>
    <w:p w:rsidR="00DB3345" w:rsidRDefault="00DB3345" w:rsidP="00DB3345">
      <w:pPr>
        <w:pStyle w:val="libFootnote0"/>
        <w:rPr>
          <w:rtl/>
        </w:rPr>
      </w:pPr>
      <w:r w:rsidRPr="003D37E3">
        <w:rPr>
          <w:rtl/>
        </w:rPr>
        <w:t>(٢) مسند ابن حنبل</w:t>
      </w:r>
      <w:r w:rsidR="00FA4793">
        <w:rPr>
          <w:rtl/>
        </w:rPr>
        <w:t>:</w:t>
      </w:r>
      <w:r w:rsidRPr="003D37E3">
        <w:rPr>
          <w:rtl/>
        </w:rPr>
        <w:t xml:space="preserve"> ٩ / ٢٢٨ / ٢٣٩١٩</w:t>
      </w:r>
      <w:r w:rsidR="00FA4793">
        <w:rPr>
          <w:rtl/>
        </w:rPr>
        <w:t>،</w:t>
      </w:r>
      <w:r w:rsidRPr="003D37E3">
        <w:rPr>
          <w:rtl/>
        </w:rPr>
        <w:t xml:space="preserve"> تاريخ الطبري</w:t>
      </w:r>
      <w:r w:rsidR="00FA4793">
        <w:rPr>
          <w:rtl/>
        </w:rPr>
        <w:t>:</w:t>
      </w:r>
      <w:r w:rsidRPr="003D37E3">
        <w:rPr>
          <w:rtl/>
        </w:rPr>
        <w:t xml:space="preserve"> ٣ / ١٣</w:t>
      </w:r>
      <w:r w:rsidR="00FA4793">
        <w:rPr>
          <w:rtl/>
        </w:rPr>
        <w:t>،</w:t>
      </w:r>
      <w:r w:rsidRPr="003D37E3">
        <w:rPr>
          <w:rtl/>
        </w:rPr>
        <w:t xml:space="preserve"> السيرة النبويّة لابن هشام</w:t>
      </w:r>
      <w:r w:rsidR="00FA4793">
        <w:rPr>
          <w:rtl/>
        </w:rPr>
        <w:t>:</w:t>
      </w:r>
      <w:r w:rsidRPr="003D37E3">
        <w:rPr>
          <w:rtl/>
        </w:rPr>
        <w:t xml:space="preserve"> ٣ / ٣٤٩</w:t>
      </w:r>
      <w:r w:rsidR="00FA4793">
        <w:rPr>
          <w:rtl/>
        </w:rPr>
        <w:t>،</w:t>
      </w:r>
      <w:r w:rsidRPr="003D37E3">
        <w:rPr>
          <w:rtl/>
        </w:rPr>
        <w:t xml:space="preserve"> تاريخ دمشق</w:t>
      </w:r>
      <w:r w:rsidR="00FA4793">
        <w:rPr>
          <w:rtl/>
        </w:rPr>
        <w:t>:</w:t>
      </w:r>
      <w:r w:rsidRPr="003D37E3">
        <w:rPr>
          <w:rtl/>
        </w:rPr>
        <w:t xml:space="preserve"> ٤٢ / ١١٠</w:t>
      </w:r>
      <w:r w:rsidR="00FA4793">
        <w:rPr>
          <w:rtl/>
        </w:rPr>
        <w:t>،</w:t>
      </w:r>
      <w:r w:rsidRPr="003D37E3">
        <w:rPr>
          <w:rtl/>
        </w:rPr>
        <w:t xml:space="preserve"> تاريخ الإسلام للذهبي</w:t>
      </w:r>
      <w:r w:rsidR="00FA4793">
        <w:rPr>
          <w:rtl/>
        </w:rPr>
        <w:t>:</w:t>
      </w:r>
      <w:r w:rsidRPr="003D37E3">
        <w:rPr>
          <w:rtl/>
        </w:rPr>
        <w:t xml:space="preserve"> ٢ / ٤١١</w:t>
      </w:r>
      <w:r w:rsidR="00FA4793">
        <w:rPr>
          <w:rtl/>
        </w:rPr>
        <w:t>،</w:t>
      </w:r>
      <w:r w:rsidRPr="003D37E3">
        <w:rPr>
          <w:rtl/>
        </w:rPr>
        <w:t xml:space="preserve"> الكامل في التاريخ</w:t>
      </w:r>
      <w:r w:rsidR="00FA4793">
        <w:rPr>
          <w:rtl/>
        </w:rPr>
        <w:t>:</w:t>
      </w:r>
      <w:r w:rsidRPr="003D37E3">
        <w:rPr>
          <w:rtl/>
        </w:rPr>
        <w:t xml:space="preserve"> ١ / ٥٩٧</w:t>
      </w:r>
      <w:r w:rsidR="00FA4793">
        <w:rPr>
          <w:rtl/>
        </w:rPr>
        <w:t>،</w:t>
      </w:r>
      <w:r w:rsidRPr="003D37E3">
        <w:rPr>
          <w:rtl/>
        </w:rPr>
        <w:t xml:space="preserve"> دلائل النبوّة للبيهقي</w:t>
      </w:r>
      <w:r w:rsidR="00FA4793">
        <w:rPr>
          <w:rtl/>
        </w:rPr>
        <w:t>:</w:t>
      </w:r>
      <w:r w:rsidRPr="003D37E3">
        <w:rPr>
          <w:rtl/>
        </w:rPr>
        <w:t xml:space="preserve"> ٤ / ٢١٢</w:t>
      </w:r>
      <w:r w:rsidR="00FA4793">
        <w:rPr>
          <w:rtl/>
        </w:rPr>
        <w:t>،</w:t>
      </w:r>
      <w:r w:rsidRPr="003D37E3">
        <w:rPr>
          <w:rtl/>
        </w:rPr>
        <w:t xml:space="preserve"> المغازى</w:t>
      </w:r>
      <w:r w:rsidR="00FA4793">
        <w:rPr>
          <w:rtl/>
        </w:rPr>
        <w:t>:</w:t>
      </w:r>
      <w:r w:rsidRPr="003D37E3">
        <w:rPr>
          <w:rtl/>
        </w:rPr>
        <w:t xml:space="preserve"> ٢ / ٦٥٥ وليس فيه </w:t>
      </w:r>
      <w:r w:rsidR="00FA4793">
        <w:rPr>
          <w:rtl/>
        </w:rPr>
        <w:t>(</w:t>
      </w:r>
      <w:r w:rsidRPr="003D37E3">
        <w:rPr>
          <w:rtl/>
        </w:rPr>
        <w:t>ثمّ ألقاه من يده</w:t>
      </w:r>
      <w:r w:rsidR="00FA4793">
        <w:rPr>
          <w:rtl/>
        </w:rPr>
        <w:t>...</w:t>
      </w:r>
      <w:r w:rsidRPr="003D37E3">
        <w:rPr>
          <w:rtl/>
        </w:rPr>
        <w:t>)</w:t>
      </w:r>
      <w:r w:rsidR="00FA4793">
        <w:rPr>
          <w:rtl/>
        </w:rPr>
        <w:t>،</w:t>
      </w:r>
      <w:r w:rsidRPr="003D37E3">
        <w:rPr>
          <w:rtl/>
        </w:rPr>
        <w:t xml:space="preserve"> البداية والنهاية</w:t>
      </w:r>
      <w:r w:rsidR="00FA4793">
        <w:rPr>
          <w:rtl/>
        </w:rPr>
        <w:t>:</w:t>
      </w:r>
      <w:r w:rsidRPr="003D37E3">
        <w:rPr>
          <w:rtl/>
        </w:rPr>
        <w:t xml:space="preserve"> ١٨٩٤</w:t>
      </w:r>
      <w:r w:rsidR="00FA4793">
        <w:rPr>
          <w:rtl/>
        </w:rPr>
        <w:t>،</w:t>
      </w:r>
      <w:r w:rsidRPr="003D37E3">
        <w:rPr>
          <w:rtl/>
        </w:rPr>
        <w:t xml:space="preserve"> المناقب للخوارزمي</w:t>
      </w:r>
      <w:r w:rsidR="00FA4793">
        <w:rPr>
          <w:rtl/>
        </w:rPr>
        <w:t>:</w:t>
      </w:r>
      <w:r w:rsidRPr="003D37E3">
        <w:rPr>
          <w:rtl/>
        </w:rPr>
        <w:t xml:space="preserve"> ١٧٢ / ٢٠٦</w:t>
      </w:r>
      <w:r w:rsidR="00FA4793">
        <w:rPr>
          <w:rtl/>
        </w:rPr>
        <w:t>،</w:t>
      </w:r>
      <w:r w:rsidRPr="003D37E3">
        <w:rPr>
          <w:rtl/>
        </w:rPr>
        <w:t xml:space="preserve"> مجمع البيان</w:t>
      </w:r>
      <w:r w:rsidR="00FA4793">
        <w:rPr>
          <w:rtl/>
        </w:rPr>
        <w:t>:</w:t>
      </w:r>
      <w:r w:rsidRPr="003D37E3">
        <w:rPr>
          <w:rtl/>
        </w:rPr>
        <w:t xml:space="preserve"> ٩ / ١٨٢ عن رافع</w:t>
      </w:r>
      <w:r w:rsidR="00FA4793">
        <w:rPr>
          <w:rtl/>
        </w:rPr>
        <w:t>،</w:t>
      </w:r>
      <w:r w:rsidRPr="003D37E3">
        <w:rPr>
          <w:rtl/>
        </w:rPr>
        <w:t xml:space="preserve"> شرح الأخبار</w:t>
      </w:r>
      <w:r w:rsidR="00FA4793">
        <w:rPr>
          <w:rtl/>
        </w:rPr>
        <w:t>:</w:t>
      </w:r>
      <w:r w:rsidRPr="003D37E3">
        <w:rPr>
          <w:rtl/>
        </w:rPr>
        <w:t xml:space="preserve"> ١ / ٣٠٢ / ٢٨٣</w:t>
      </w:r>
      <w:r w:rsidR="00FA4793">
        <w:rPr>
          <w:rtl/>
        </w:rPr>
        <w:t>.</w:t>
      </w:r>
    </w:p>
    <w:p w:rsidR="00DB3345" w:rsidRPr="00DB3345" w:rsidRDefault="00DB3345" w:rsidP="00DB3345">
      <w:pPr>
        <w:pStyle w:val="libFootnote0"/>
        <w:rPr>
          <w:rtl/>
        </w:rPr>
      </w:pPr>
      <w:r w:rsidRPr="003D37E3">
        <w:rPr>
          <w:rtl/>
        </w:rPr>
        <w:t>(٣) القَمُوص</w:t>
      </w:r>
      <w:r w:rsidR="00FA4793">
        <w:rPr>
          <w:rtl/>
        </w:rPr>
        <w:t>:</w:t>
      </w:r>
      <w:r w:rsidRPr="003D37E3">
        <w:rPr>
          <w:rtl/>
        </w:rPr>
        <w:t xml:space="preserve"> وهو جبل بخيبر عليه حِصن أبي الحُقَيق اليهوديّ </w:t>
      </w:r>
      <w:r w:rsidR="00FA4793">
        <w:rPr>
          <w:rtl/>
        </w:rPr>
        <w:t>(</w:t>
      </w:r>
      <w:r w:rsidRPr="003D37E3">
        <w:rPr>
          <w:rtl/>
        </w:rPr>
        <w:t>معجم البلدان</w:t>
      </w:r>
      <w:r w:rsidR="00FA4793">
        <w:rPr>
          <w:rtl/>
        </w:rPr>
        <w:t>:</w:t>
      </w:r>
      <w:r w:rsidRPr="003D37E3">
        <w:rPr>
          <w:rtl/>
        </w:rPr>
        <w:t xml:space="preserve"> ٤ / ٣٩٨</w:t>
      </w:r>
      <w:r w:rsidR="00FA4793">
        <w:rPr>
          <w:rtl/>
        </w:rPr>
        <w:t>).</w:t>
      </w:r>
      <w:r w:rsidRPr="003D37E3">
        <w:rPr>
          <w:rtl/>
        </w:rPr>
        <w:t xml:space="preserve"> </w:t>
      </w:r>
    </w:p>
    <w:p w:rsidR="00DB3345" w:rsidRDefault="00DB3345" w:rsidP="00DB3345">
      <w:pPr>
        <w:pStyle w:val="libNormal"/>
      </w:pPr>
      <w:r>
        <w:rPr>
          <w:rtl/>
        </w:rPr>
        <w:br w:type="page"/>
      </w:r>
    </w:p>
    <w:p w:rsidR="00DB3345" w:rsidRPr="00DB3345" w:rsidRDefault="00DB3345" w:rsidP="00DB3345">
      <w:pPr>
        <w:pStyle w:val="libNormal"/>
        <w:rPr>
          <w:rtl/>
        </w:rPr>
      </w:pPr>
      <w:r w:rsidRPr="003D37E3">
        <w:rPr>
          <w:rtl/>
        </w:rPr>
        <w:lastRenderedPageBreak/>
        <w:t>قال ابن عمرو</w:t>
      </w:r>
      <w:r w:rsidR="00FA4793">
        <w:rPr>
          <w:rtl/>
        </w:rPr>
        <w:t>:</w:t>
      </w:r>
      <w:r w:rsidRPr="003D37E3">
        <w:rPr>
          <w:rtl/>
        </w:rPr>
        <w:t xml:space="preserve"> وما عجبنا من فتْح اللهِ خيبَر على يدي عليّ </w:t>
      </w:r>
      <w:r w:rsidR="00FA4793">
        <w:rPr>
          <w:rtl/>
        </w:rPr>
        <w:t>(</w:t>
      </w:r>
      <w:r w:rsidRPr="003D37E3">
        <w:rPr>
          <w:rtl/>
        </w:rPr>
        <w:t>عليه السلام</w:t>
      </w:r>
      <w:r w:rsidR="00FA4793">
        <w:rPr>
          <w:rtl/>
        </w:rPr>
        <w:t>)،</w:t>
      </w:r>
      <w:r w:rsidRPr="003D37E3">
        <w:rPr>
          <w:rtl/>
        </w:rPr>
        <w:t xml:space="preserve"> ولكنّا عجبنا مِن قَلعِه الباب ورميه خلْفه أربعين ذراعاً</w:t>
      </w:r>
      <w:r w:rsidR="00FA4793">
        <w:rPr>
          <w:rtl/>
        </w:rPr>
        <w:t>،</w:t>
      </w:r>
      <w:r w:rsidRPr="003D37E3">
        <w:rPr>
          <w:rtl/>
        </w:rPr>
        <w:t xml:space="preserve"> ولقد تكلّف حمْله أربعون رجلاً فما أطاقوه</w:t>
      </w:r>
      <w:r w:rsidR="00FA4793">
        <w:rPr>
          <w:rtl/>
        </w:rPr>
        <w:t>!</w:t>
      </w:r>
      <w:r w:rsidRPr="003D37E3">
        <w:rPr>
          <w:rtl/>
        </w:rPr>
        <w:t xml:space="preserve"> فأُخبر النبيّ </w:t>
      </w:r>
      <w:r w:rsidR="00FA4793">
        <w:rPr>
          <w:rtl/>
        </w:rPr>
        <w:t>(</w:t>
      </w:r>
      <w:r w:rsidRPr="003D37E3">
        <w:rPr>
          <w:rtl/>
        </w:rPr>
        <w:t>صلّى الله عليه وآله</w:t>
      </w:r>
      <w:r w:rsidR="00FA4793">
        <w:rPr>
          <w:rtl/>
        </w:rPr>
        <w:t>)</w:t>
      </w:r>
      <w:r w:rsidRPr="003D37E3">
        <w:rPr>
          <w:rtl/>
        </w:rPr>
        <w:t xml:space="preserve"> بذلك فقال</w:t>
      </w:r>
      <w:r w:rsidR="00FA4793">
        <w:rPr>
          <w:rtl/>
        </w:rPr>
        <w:t>:</w:t>
      </w:r>
      <w:r w:rsidRPr="003D37E3">
        <w:rPr>
          <w:rtl/>
        </w:rPr>
        <w:t xml:space="preserve"> </w:t>
      </w:r>
      <w:r w:rsidRPr="00DB3345">
        <w:rPr>
          <w:rtl/>
        </w:rPr>
        <w:t>والذي نفسي بيده لقد أعانه عليه أربعون ملَكاً</w:t>
      </w:r>
      <w:r w:rsidRPr="00DB3345">
        <w:rPr>
          <w:rStyle w:val="libFootnotenumChar"/>
          <w:rtl/>
        </w:rPr>
        <w:t>(١)</w:t>
      </w:r>
      <w:r w:rsidR="00FA4793">
        <w:rPr>
          <w:rtl/>
        </w:rPr>
        <w:t>.</w:t>
      </w:r>
      <w:r w:rsidRPr="00DB3345">
        <w:rPr>
          <w:rtl/>
        </w:rPr>
        <w:t xml:space="preserve"> </w:t>
      </w:r>
    </w:p>
    <w:p w:rsidR="00DB3345" w:rsidRPr="003D37E3" w:rsidRDefault="00DB3345" w:rsidP="00320993">
      <w:pPr>
        <w:pStyle w:val="libNormal"/>
        <w:rPr>
          <w:rtl/>
        </w:rPr>
      </w:pPr>
      <w:r w:rsidRPr="004F2634">
        <w:rPr>
          <w:rStyle w:val="libBold2Char"/>
          <w:rtl/>
        </w:rPr>
        <w:t>٢١٧</w:t>
      </w:r>
      <w:r w:rsidR="00FA4793">
        <w:rPr>
          <w:rStyle w:val="libBold2Char"/>
          <w:rtl/>
        </w:rPr>
        <w:t xml:space="preserve"> - </w:t>
      </w:r>
      <w:r w:rsidRPr="004F2634">
        <w:rPr>
          <w:rStyle w:val="libBold2Char"/>
          <w:rtl/>
        </w:rPr>
        <w:t>الإرشاد عن أبي عبد الله الجدلي</w:t>
      </w:r>
      <w:r w:rsidR="00FA4793">
        <w:rPr>
          <w:rStyle w:val="libBold2Char"/>
          <w:rtl/>
        </w:rPr>
        <w:t>:</w:t>
      </w:r>
      <w:r w:rsidRPr="00320993">
        <w:rPr>
          <w:rtl/>
        </w:rPr>
        <w:t xml:space="preserve"> سمعت أمير المؤمنين </w:t>
      </w:r>
      <w:r w:rsidR="00FA4793">
        <w:rPr>
          <w:rtl/>
        </w:rPr>
        <w:t>(</w:t>
      </w:r>
      <w:r w:rsidRPr="00320993">
        <w:rPr>
          <w:rtl/>
        </w:rPr>
        <w:t>عليه السلام</w:t>
      </w:r>
      <w:r w:rsidR="00FA4793">
        <w:rPr>
          <w:rtl/>
        </w:rPr>
        <w:t>)</w:t>
      </w:r>
      <w:r w:rsidRPr="00320993">
        <w:rPr>
          <w:rtl/>
        </w:rPr>
        <w:t xml:space="preserve"> يقول</w:t>
      </w:r>
      <w:r w:rsidR="00FA4793">
        <w:rPr>
          <w:rtl/>
        </w:rPr>
        <w:t>:</w:t>
      </w:r>
      <w:r w:rsidRPr="00320993">
        <w:rPr>
          <w:rtl/>
        </w:rPr>
        <w:t xml:space="preserve"> </w:t>
      </w:r>
      <w:r w:rsidR="00FA4793">
        <w:rPr>
          <w:rtl/>
        </w:rPr>
        <w:t>(</w:t>
      </w:r>
      <w:r w:rsidRPr="00D832F7">
        <w:rPr>
          <w:rtl/>
        </w:rPr>
        <w:t>لمّا عالَجت باب خيبر جعلته مِجَنّاً</w:t>
      </w:r>
      <w:r w:rsidRPr="00DB3345">
        <w:rPr>
          <w:rStyle w:val="libFootnotenumChar"/>
          <w:rtl/>
        </w:rPr>
        <w:t>(٢)</w:t>
      </w:r>
      <w:r w:rsidRPr="00D832F7">
        <w:rPr>
          <w:rtl/>
        </w:rPr>
        <w:t xml:space="preserve"> لي وقاتلت القوم</w:t>
      </w:r>
      <w:r w:rsidR="00FA4793">
        <w:rPr>
          <w:rtl/>
        </w:rPr>
        <w:t>،</w:t>
      </w:r>
      <w:r w:rsidRPr="00D832F7">
        <w:rPr>
          <w:rtl/>
        </w:rPr>
        <w:t xml:space="preserve"> فلمّا أخزاهم الله وضعت الباب على حِصنهم طريقاً</w:t>
      </w:r>
      <w:r w:rsidR="00FA4793">
        <w:rPr>
          <w:rtl/>
        </w:rPr>
        <w:t>،</w:t>
      </w:r>
      <w:r w:rsidRPr="00D832F7">
        <w:rPr>
          <w:rtl/>
        </w:rPr>
        <w:t xml:space="preserve"> ثمّ رميت به في خندقهم</w:t>
      </w:r>
      <w:r w:rsidR="00FA4793">
        <w:rPr>
          <w:rtl/>
        </w:rPr>
        <w:t>)،</w:t>
      </w:r>
      <w:r w:rsidRPr="00320993">
        <w:rPr>
          <w:rtl/>
        </w:rPr>
        <w:t xml:space="preserve"> فقال له رجل</w:t>
      </w:r>
      <w:r w:rsidR="00FA4793">
        <w:rPr>
          <w:rtl/>
        </w:rPr>
        <w:t>:</w:t>
      </w:r>
      <w:r w:rsidRPr="00320993">
        <w:rPr>
          <w:rtl/>
        </w:rPr>
        <w:t xml:space="preserve"> لقد حمَلت منه ثِقلاً</w:t>
      </w:r>
      <w:r w:rsidR="00FA4793">
        <w:rPr>
          <w:rtl/>
        </w:rPr>
        <w:t>!</w:t>
      </w:r>
      <w:r w:rsidRPr="00320993">
        <w:rPr>
          <w:rtl/>
        </w:rPr>
        <w:t xml:space="preserve"> فقال</w:t>
      </w:r>
      <w:r w:rsidR="00FA4793">
        <w:rPr>
          <w:rtl/>
        </w:rPr>
        <w:t>:</w:t>
      </w:r>
      <w:r w:rsidRPr="00320993">
        <w:rPr>
          <w:rtl/>
        </w:rPr>
        <w:t xml:space="preserve"> </w:t>
      </w:r>
      <w:r w:rsidRPr="00D832F7">
        <w:rPr>
          <w:rtl/>
        </w:rPr>
        <w:t>ما كان إلاّ مثل جُنّتي التي في يدي في غير ذلك المقام</w:t>
      </w:r>
      <w:r w:rsidRPr="00DB3345">
        <w:rPr>
          <w:rStyle w:val="libFootnotenumChar"/>
          <w:rtl/>
        </w:rPr>
        <w:t>(٣)</w:t>
      </w:r>
      <w:r w:rsidR="00FA4793">
        <w:rPr>
          <w:rtl/>
        </w:rPr>
        <w:t>.</w:t>
      </w:r>
      <w:r w:rsidRPr="00D832F7">
        <w:rPr>
          <w:rtl/>
        </w:rPr>
        <w:t xml:space="preserve"> </w:t>
      </w:r>
    </w:p>
    <w:p w:rsidR="00DB3345" w:rsidRPr="003D37E3" w:rsidRDefault="00DB3345" w:rsidP="00320993">
      <w:pPr>
        <w:pStyle w:val="libNormal"/>
        <w:rPr>
          <w:rtl/>
        </w:rPr>
      </w:pPr>
      <w:r w:rsidRPr="004F2634">
        <w:rPr>
          <w:rStyle w:val="libBold2Char"/>
          <w:rtl/>
        </w:rPr>
        <w:t>٢١٨</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D832F7">
        <w:rPr>
          <w:rtl/>
        </w:rPr>
        <w:t xml:space="preserve"> </w:t>
      </w:r>
      <w:r w:rsidR="00FA4793">
        <w:rPr>
          <w:rtl/>
        </w:rPr>
        <w:t>(</w:t>
      </w:r>
      <w:r w:rsidRPr="00D832F7">
        <w:rPr>
          <w:rtl/>
        </w:rPr>
        <w:t>والله ما قلعتُ باب خيبر</w:t>
      </w:r>
      <w:r w:rsidR="00FA4793">
        <w:rPr>
          <w:rtl/>
        </w:rPr>
        <w:t>،</w:t>
      </w:r>
      <w:r w:rsidRPr="00D832F7">
        <w:rPr>
          <w:rtl/>
        </w:rPr>
        <w:t xml:space="preserve"> ودكدكتُ حِصن اليهود بقوةٍ جسمانيّة</w:t>
      </w:r>
      <w:r w:rsidR="00FA4793">
        <w:rPr>
          <w:rtl/>
        </w:rPr>
        <w:t>،</w:t>
      </w:r>
      <w:r w:rsidRPr="00D832F7">
        <w:rPr>
          <w:rtl/>
        </w:rPr>
        <w:t xml:space="preserve"> بل بقوّة إلهيّة</w:t>
      </w:r>
      <w:r w:rsidR="00FA4793">
        <w:rPr>
          <w:rtl/>
        </w:rPr>
        <w:t>)</w:t>
      </w:r>
      <w:r w:rsidRPr="00DB3345">
        <w:rPr>
          <w:rStyle w:val="libFootnotenumChar"/>
          <w:rtl/>
        </w:rPr>
        <w:t>(٤)</w:t>
      </w:r>
      <w:r w:rsidR="00FA4793">
        <w:rPr>
          <w:rtl/>
        </w:rPr>
        <w:t>.</w:t>
      </w:r>
      <w:r w:rsidRPr="00D832F7">
        <w:rPr>
          <w:rtl/>
        </w:rPr>
        <w:t xml:space="preserve"> </w:t>
      </w:r>
    </w:p>
    <w:p w:rsidR="00DB3345" w:rsidRPr="003D37E3" w:rsidRDefault="00DB3345" w:rsidP="00320993">
      <w:pPr>
        <w:pStyle w:val="libNormal"/>
        <w:rPr>
          <w:rtl/>
        </w:rPr>
      </w:pPr>
      <w:r w:rsidRPr="004F2634">
        <w:rPr>
          <w:rStyle w:val="libBold2Char"/>
          <w:rtl/>
        </w:rPr>
        <w:t>٢١٩</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 xml:space="preserve">) - </w:t>
      </w:r>
      <w:r w:rsidRPr="004F2634">
        <w:rPr>
          <w:rStyle w:val="libBold2Char"/>
          <w:rtl/>
        </w:rPr>
        <w:t>في رسالته إلي سهل بن حنيف</w:t>
      </w:r>
      <w:r w:rsidR="00FA4793">
        <w:rPr>
          <w:rStyle w:val="libBold2Char"/>
          <w:rtl/>
        </w:rPr>
        <w:t xml:space="preserve"> -:</w:t>
      </w:r>
      <w:r w:rsidRPr="004F2634">
        <w:rPr>
          <w:rStyle w:val="libBold2Char"/>
          <w:rtl/>
        </w:rPr>
        <w:t xml:space="preserve"> </w:t>
      </w:r>
      <w:r w:rsidR="00FA4793">
        <w:rPr>
          <w:rtl/>
        </w:rPr>
        <w:t>(</w:t>
      </w:r>
      <w:r w:rsidRPr="00D832F7">
        <w:rPr>
          <w:rtl/>
        </w:rPr>
        <w:t>والله ما قلعتُ باب خيبر ورميت بها خلف ظَهري أربعين ذراعاً بقوّة جسديّة ولا حركة غذائيّة</w:t>
      </w:r>
      <w:r w:rsidR="00FA4793">
        <w:rPr>
          <w:rtl/>
        </w:rPr>
        <w:t>،</w:t>
      </w:r>
      <w:r w:rsidRPr="00D832F7">
        <w:rPr>
          <w:rtl/>
        </w:rPr>
        <w:t xml:space="preserve"> لكنّي أُيّدت بقوّة ملَكوتيّة</w:t>
      </w:r>
      <w:r w:rsidR="00FA4793">
        <w:rPr>
          <w:rtl/>
        </w:rPr>
        <w:t>،</w:t>
      </w:r>
      <w:r w:rsidRPr="00D832F7">
        <w:rPr>
          <w:rtl/>
        </w:rPr>
        <w:t xml:space="preserve"> ونفْسٍ بنور ربّها مُضيّة</w:t>
      </w:r>
      <w:r w:rsidR="00FA4793">
        <w:rPr>
          <w:rtl/>
        </w:rPr>
        <w:t>)</w:t>
      </w:r>
      <w:r w:rsidRPr="00DB3345">
        <w:rPr>
          <w:rStyle w:val="libFootnotenumChar"/>
          <w:rtl/>
        </w:rPr>
        <w:t>(٥)</w:t>
      </w:r>
      <w:r w:rsidR="00FA4793">
        <w:rPr>
          <w:rtl/>
        </w:rPr>
        <w:t>.</w:t>
      </w:r>
      <w:r w:rsidRPr="00D832F7">
        <w:rPr>
          <w:rtl/>
        </w:rPr>
        <w:t xml:space="preserve"> </w:t>
      </w:r>
    </w:p>
    <w:p w:rsidR="00DB3345" w:rsidRPr="003D37E3" w:rsidRDefault="00FA4793" w:rsidP="00D26812">
      <w:pPr>
        <w:pStyle w:val="libLine"/>
        <w:rPr>
          <w:rtl/>
        </w:rPr>
      </w:pPr>
      <w:r>
        <w:rPr>
          <w:rtl/>
        </w:rPr>
        <w:t>____________________</w:t>
      </w:r>
    </w:p>
    <w:p w:rsidR="00DB3345" w:rsidRPr="00DB3345" w:rsidRDefault="00DB3345" w:rsidP="00DB3345">
      <w:pPr>
        <w:pStyle w:val="libFootnote0"/>
        <w:rPr>
          <w:rtl/>
        </w:rPr>
      </w:pPr>
      <w:r w:rsidRPr="003D37E3">
        <w:rPr>
          <w:rtl/>
        </w:rPr>
        <w:t>(١) الأمالي للصدوق</w:t>
      </w:r>
      <w:r w:rsidR="00FA4793">
        <w:rPr>
          <w:rtl/>
        </w:rPr>
        <w:t>:</w:t>
      </w:r>
      <w:r w:rsidRPr="003D37E3">
        <w:rPr>
          <w:rtl/>
        </w:rPr>
        <w:t xml:space="preserve"> ٦٠٤ / ٨٣٩</w:t>
      </w:r>
      <w:r w:rsidR="00FA4793">
        <w:rPr>
          <w:rtl/>
        </w:rPr>
        <w:t>،</w:t>
      </w:r>
      <w:r w:rsidRPr="003D37E3">
        <w:rPr>
          <w:rtl/>
        </w:rPr>
        <w:t xml:space="preserve"> روضة الواعظين</w:t>
      </w:r>
      <w:r w:rsidR="00FA4793">
        <w:rPr>
          <w:rtl/>
        </w:rPr>
        <w:t>:</w:t>
      </w:r>
      <w:r w:rsidRPr="003D37E3">
        <w:rPr>
          <w:rtl/>
        </w:rPr>
        <w:t xml:space="preserve"> ١٤٢</w:t>
      </w:r>
      <w:r w:rsidR="00FA4793">
        <w:rPr>
          <w:rtl/>
        </w:rPr>
        <w:t>،</w:t>
      </w:r>
      <w:r w:rsidRPr="003D37E3">
        <w:rPr>
          <w:rtl/>
        </w:rPr>
        <w:t xml:space="preserve"> الدعوات</w:t>
      </w:r>
      <w:r w:rsidR="00FA4793">
        <w:rPr>
          <w:rtl/>
        </w:rPr>
        <w:t>:</w:t>
      </w:r>
      <w:r w:rsidRPr="003D37E3">
        <w:rPr>
          <w:rtl/>
        </w:rPr>
        <w:t xml:space="preserve"> ٦٤ / ١٦٠ نحوه</w:t>
      </w:r>
      <w:r w:rsidR="00FA4793">
        <w:rPr>
          <w:rtl/>
        </w:rPr>
        <w:t>،</w:t>
      </w:r>
      <w:r w:rsidRPr="003D37E3">
        <w:rPr>
          <w:rtl/>
        </w:rPr>
        <w:t xml:space="preserve"> كلاهما عن عبد الله بن عمَر</w:t>
      </w:r>
      <w:r w:rsidR="00FA4793">
        <w:rPr>
          <w:rtl/>
        </w:rPr>
        <w:t>.</w:t>
      </w:r>
      <w:r w:rsidRPr="003D37E3">
        <w:rPr>
          <w:rtl/>
        </w:rPr>
        <w:t xml:space="preserve"> </w:t>
      </w:r>
    </w:p>
    <w:p w:rsidR="00DB3345" w:rsidRPr="00DB3345" w:rsidRDefault="00DB3345" w:rsidP="00DB3345">
      <w:pPr>
        <w:pStyle w:val="libFootnote0"/>
        <w:rPr>
          <w:rtl/>
        </w:rPr>
      </w:pPr>
      <w:r w:rsidRPr="003D37E3">
        <w:rPr>
          <w:rtl/>
        </w:rPr>
        <w:t>(٢) المِجَنّ</w:t>
      </w:r>
      <w:r w:rsidR="00FA4793">
        <w:rPr>
          <w:rtl/>
        </w:rPr>
        <w:t>:</w:t>
      </w:r>
      <w:r w:rsidRPr="003D37E3">
        <w:rPr>
          <w:rtl/>
        </w:rPr>
        <w:t xml:space="preserve"> التُرس</w:t>
      </w:r>
      <w:r w:rsidR="00FA4793">
        <w:rPr>
          <w:rtl/>
        </w:rPr>
        <w:t>،</w:t>
      </w:r>
      <w:r w:rsidRPr="003D37E3">
        <w:rPr>
          <w:rtl/>
        </w:rPr>
        <w:t xml:space="preserve"> والميم زائدة</w:t>
      </w:r>
      <w:r w:rsidR="00E261DC">
        <w:rPr>
          <w:rtl/>
        </w:rPr>
        <w:t>؛</w:t>
      </w:r>
      <w:r w:rsidRPr="003D37E3">
        <w:rPr>
          <w:rtl/>
        </w:rPr>
        <w:t xml:space="preserve"> لأنّه من الجُنّة</w:t>
      </w:r>
      <w:r w:rsidR="00FA4793">
        <w:rPr>
          <w:rtl/>
        </w:rPr>
        <w:t>:</w:t>
      </w:r>
      <w:r w:rsidRPr="003D37E3">
        <w:rPr>
          <w:rtl/>
        </w:rPr>
        <w:t xml:space="preserve"> السُّترة </w:t>
      </w:r>
      <w:r w:rsidR="00FA4793">
        <w:rPr>
          <w:rtl/>
        </w:rPr>
        <w:t>(</w:t>
      </w:r>
      <w:r w:rsidRPr="003D37E3">
        <w:rPr>
          <w:rtl/>
        </w:rPr>
        <w:t>النهاية</w:t>
      </w:r>
      <w:r w:rsidR="00FA4793">
        <w:rPr>
          <w:rtl/>
        </w:rPr>
        <w:t>:</w:t>
      </w:r>
      <w:r w:rsidRPr="003D37E3">
        <w:rPr>
          <w:rtl/>
        </w:rPr>
        <w:t xml:space="preserve"> ٤ / ٣٠١</w:t>
      </w:r>
      <w:r w:rsidR="00FA4793">
        <w:rPr>
          <w:rtl/>
        </w:rPr>
        <w:t>).</w:t>
      </w:r>
      <w:r w:rsidRPr="003D37E3">
        <w:rPr>
          <w:rtl/>
        </w:rPr>
        <w:t xml:space="preserve"> </w:t>
      </w:r>
    </w:p>
    <w:p w:rsidR="00DB3345" w:rsidRPr="00DB3345" w:rsidRDefault="00DB3345" w:rsidP="00DB3345">
      <w:pPr>
        <w:pStyle w:val="libFootnote0"/>
        <w:rPr>
          <w:rtl/>
        </w:rPr>
      </w:pPr>
      <w:r w:rsidRPr="003D37E3">
        <w:rPr>
          <w:rtl/>
        </w:rPr>
        <w:t>(٣) الإرشاد</w:t>
      </w:r>
      <w:r w:rsidR="00FA4793">
        <w:rPr>
          <w:rtl/>
        </w:rPr>
        <w:t>:</w:t>
      </w:r>
      <w:r w:rsidRPr="003D37E3">
        <w:rPr>
          <w:rtl/>
        </w:rPr>
        <w:t xml:space="preserve"> ١ / ١٢٨</w:t>
      </w:r>
      <w:r w:rsidR="00FA4793">
        <w:rPr>
          <w:rtl/>
        </w:rPr>
        <w:t>،</w:t>
      </w:r>
      <w:r w:rsidRPr="003D37E3">
        <w:rPr>
          <w:rtl/>
        </w:rPr>
        <w:t xml:space="preserve"> الثاقب في المناقب</w:t>
      </w:r>
      <w:r w:rsidR="00FA4793">
        <w:rPr>
          <w:rtl/>
        </w:rPr>
        <w:t>:</w:t>
      </w:r>
      <w:r w:rsidRPr="003D37E3">
        <w:rPr>
          <w:rtl/>
        </w:rPr>
        <w:t xml:space="preserve"> ٢٥٨ / ٢٢٤</w:t>
      </w:r>
      <w:r w:rsidR="00FA4793">
        <w:rPr>
          <w:rtl/>
        </w:rPr>
        <w:t>.</w:t>
      </w:r>
      <w:r w:rsidRPr="003D37E3">
        <w:rPr>
          <w:rtl/>
        </w:rPr>
        <w:t xml:space="preserve"> </w:t>
      </w:r>
    </w:p>
    <w:p w:rsidR="00DB3345" w:rsidRPr="00DB3345" w:rsidRDefault="00DB3345" w:rsidP="00DB3345">
      <w:pPr>
        <w:pStyle w:val="libFootnote0"/>
        <w:rPr>
          <w:rtl/>
        </w:rPr>
      </w:pPr>
      <w:r w:rsidRPr="003D37E3">
        <w:rPr>
          <w:rtl/>
        </w:rPr>
        <w:t>(٤) شرح نهج البلاغة</w:t>
      </w:r>
      <w:r w:rsidR="00FA4793">
        <w:rPr>
          <w:rtl/>
        </w:rPr>
        <w:t>:</w:t>
      </w:r>
      <w:r w:rsidRPr="003D37E3">
        <w:rPr>
          <w:rtl/>
        </w:rPr>
        <w:t xml:space="preserve"> ٢٠ / ٣١٦ / ٦٢٦ وج ٥ / ٧</w:t>
      </w:r>
      <w:r w:rsidR="00FA4793">
        <w:rPr>
          <w:rtl/>
        </w:rPr>
        <w:t>،</w:t>
      </w:r>
      <w:r w:rsidRPr="003D37E3">
        <w:rPr>
          <w:rtl/>
        </w:rPr>
        <w:t xml:space="preserve"> الطرائف</w:t>
      </w:r>
      <w:r w:rsidR="00FA4793">
        <w:rPr>
          <w:rtl/>
        </w:rPr>
        <w:t>:</w:t>
      </w:r>
      <w:r w:rsidRPr="003D37E3">
        <w:rPr>
          <w:rtl/>
        </w:rPr>
        <w:t xml:space="preserve"> ٥١٩ وليس فيهما </w:t>
      </w:r>
      <w:r w:rsidR="00FA4793">
        <w:rPr>
          <w:rtl/>
        </w:rPr>
        <w:t>(</w:t>
      </w:r>
      <w:r w:rsidRPr="003D37E3">
        <w:rPr>
          <w:rtl/>
        </w:rPr>
        <w:t>دكدكت حِصن يهود</w:t>
      </w:r>
      <w:r w:rsidR="00FA4793">
        <w:rPr>
          <w:rtl/>
        </w:rPr>
        <w:t>).</w:t>
      </w:r>
      <w:r w:rsidRPr="003D37E3">
        <w:rPr>
          <w:rtl/>
        </w:rPr>
        <w:t xml:space="preserve"> </w:t>
      </w:r>
    </w:p>
    <w:p w:rsidR="00DB3345" w:rsidRPr="00DB3345" w:rsidRDefault="00DB3345" w:rsidP="00DB3345">
      <w:pPr>
        <w:pStyle w:val="libFootnote0"/>
        <w:rPr>
          <w:rtl/>
        </w:rPr>
      </w:pPr>
      <w:r w:rsidRPr="003D37E3">
        <w:rPr>
          <w:rtl/>
        </w:rPr>
        <w:t>(٥) الأمالي للصدوق</w:t>
      </w:r>
      <w:r w:rsidR="00FA4793">
        <w:rPr>
          <w:rtl/>
        </w:rPr>
        <w:t>:</w:t>
      </w:r>
      <w:r w:rsidRPr="003D37E3">
        <w:rPr>
          <w:rtl/>
        </w:rPr>
        <w:t xml:space="preserve"> ٦٠٤ / ٨٤٠ عن يونس بن ظبيان عن الإمام الصادق عن آبائه </w:t>
      </w:r>
      <w:r w:rsidR="00FA4793">
        <w:rPr>
          <w:rtl/>
        </w:rPr>
        <w:t>(</w:t>
      </w:r>
      <w:r w:rsidRPr="003D37E3">
        <w:rPr>
          <w:rtl/>
        </w:rPr>
        <w:t>عليهم السلام</w:t>
      </w:r>
      <w:r w:rsidR="00FA4793">
        <w:rPr>
          <w:rtl/>
        </w:rPr>
        <w:t>)،</w:t>
      </w:r>
      <w:r w:rsidRPr="003D37E3">
        <w:rPr>
          <w:rtl/>
        </w:rPr>
        <w:t xml:space="preserve"> بشارة المصطفى</w:t>
      </w:r>
      <w:r w:rsidR="00FA4793">
        <w:rPr>
          <w:rtl/>
        </w:rPr>
        <w:t>:</w:t>
      </w:r>
      <w:r w:rsidRPr="003D37E3">
        <w:rPr>
          <w:rtl/>
        </w:rPr>
        <w:t xml:space="preserve"> ١٩١</w:t>
      </w:r>
      <w:r w:rsidR="00FA4793">
        <w:rPr>
          <w:rtl/>
        </w:rPr>
        <w:t>،</w:t>
      </w:r>
      <w:r w:rsidRPr="003D37E3">
        <w:rPr>
          <w:rtl/>
        </w:rPr>
        <w:t xml:space="preserve"> عيون المعجزات</w:t>
      </w:r>
      <w:r w:rsidR="00FA4793">
        <w:rPr>
          <w:rtl/>
        </w:rPr>
        <w:t>:</w:t>
      </w:r>
      <w:r w:rsidRPr="003D37E3">
        <w:rPr>
          <w:rtl/>
        </w:rPr>
        <w:t xml:space="preserve"> ١٦ عن إبراهيم عن الإمام الصادق عن أبيه عن جدّه عنه </w:t>
      </w:r>
      <w:r w:rsidR="00FA4793">
        <w:rPr>
          <w:rtl/>
        </w:rPr>
        <w:t>(</w:t>
      </w:r>
      <w:r w:rsidRPr="003D37E3">
        <w:rPr>
          <w:rtl/>
        </w:rPr>
        <w:t>عليهم السلام</w:t>
      </w:r>
      <w:r w:rsidR="00FA4793">
        <w:rPr>
          <w:rtl/>
        </w:rPr>
        <w:t>)</w:t>
      </w:r>
      <w:r w:rsidRPr="003D37E3">
        <w:rPr>
          <w:rtl/>
        </w:rPr>
        <w:t xml:space="preserve"> وفيه </w:t>
      </w:r>
      <w:r w:rsidR="00FA4793">
        <w:rPr>
          <w:rtl/>
        </w:rPr>
        <w:t>(</w:t>
      </w:r>
      <w:r w:rsidRPr="003D37E3">
        <w:rPr>
          <w:rtl/>
        </w:rPr>
        <w:t>غريزيّة بشريّة</w:t>
      </w:r>
      <w:r w:rsidR="00FA4793">
        <w:rPr>
          <w:rtl/>
        </w:rPr>
        <w:t>)</w:t>
      </w:r>
      <w:r w:rsidRPr="003D37E3">
        <w:rPr>
          <w:rtl/>
        </w:rPr>
        <w:t xml:space="preserve"> بدل </w:t>
      </w:r>
      <w:r w:rsidR="00FA4793">
        <w:rPr>
          <w:rtl/>
        </w:rPr>
        <w:t>(</w:t>
      </w:r>
      <w:r w:rsidRPr="003D37E3">
        <w:rPr>
          <w:rtl/>
        </w:rPr>
        <w:t>غذائيّة</w:t>
      </w:r>
      <w:r w:rsidR="00FA4793">
        <w:rPr>
          <w:rtl/>
        </w:rPr>
        <w:t>)،</w:t>
      </w:r>
      <w:r w:rsidRPr="003D37E3">
        <w:rPr>
          <w:rtl/>
        </w:rPr>
        <w:t xml:space="preserve"> روضة الواعظين</w:t>
      </w:r>
      <w:r w:rsidR="00FA4793">
        <w:rPr>
          <w:rtl/>
        </w:rPr>
        <w:t>:</w:t>
      </w:r>
      <w:r w:rsidRPr="003D37E3">
        <w:rPr>
          <w:rtl/>
        </w:rPr>
        <w:t xml:space="preserve"> ١٤٢</w:t>
      </w:r>
      <w:r w:rsidR="00FA4793">
        <w:rPr>
          <w:rtl/>
        </w:rPr>
        <w:t>،</w:t>
      </w:r>
      <w:r w:rsidRPr="003D37E3">
        <w:rPr>
          <w:rtl/>
        </w:rPr>
        <w:t xml:space="preserve"> الخرائج والجرائح</w:t>
      </w:r>
      <w:r w:rsidR="00FA4793">
        <w:rPr>
          <w:rtl/>
        </w:rPr>
        <w:t>:</w:t>
      </w:r>
      <w:r w:rsidRPr="003D37E3">
        <w:rPr>
          <w:rtl/>
        </w:rPr>
        <w:t xml:space="preserve"> ٢ / ٥٤٢ / ٢</w:t>
      </w:r>
      <w:r w:rsidR="00FA4793">
        <w:rPr>
          <w:rtl/>
        </w:rPr>
        <w:t>،</w:t>
      </w:r>
      <w:r w:rsidRPr="003D37E3">
        <w:rPr>
          <w:rtl/>
        </w:rPr>
        <w:t xml:space="preserve"> المناقب لابن شهر آشوب</w:t>
      </w:r>
      <w:r w:rsidR="00FA4793">
        <w:rPr>
          <w:rtl/>
        </w:rPr>
        <w:t>:</w:t>
      </w:r>
      <w:r w:rsidRPr="003D37E3">
        <w:rPr>
          <w:rtl/>
        </w:rPr>
        <w:t xml:space="preserve"> ٢ / ٢٣٩ وليس في الثلاثة الأخيرة من </w:t>
      </w:r>
      <w:r w:rsidR="00FA4793">
        <w:rPr>
          <w:rtl/>
        </w:rPr>
        <w:t>(</w:t>
      </w:r>
      <w:r w:rsidRPr="003D37E3">
        <w:rPr>
          <w:rtl/>
        </w:rPr>
        <w:t>و رميت</w:t>
      </w:r>
      <w:r w:rsidR="00FA4793">
        <w:rPr>
          <w:rtl/>
        </w:rPr>
        <w:t>)</w:t>
      </w:r>
      <w:r w:rsidRPr="003D37E3">
        <w:rPr>
          <w:rtl/>
        </w:rPr>
        <w:t xml:space="preserve"> إلى </w:t>
      </w:r>
      <w:r w:rsidR="00FA4793">
        <w:rPr>
          <w:rtl/>
        </w:rPr>
        <w:t>(</w:t>
      </w:r>
      <w:r w:rsidRPr="003D37E3">
        <w:rPr>
          <w:rtl/>
        </w:rPr>
        <w:t>ذراعاً</w:t>
      </w:r>
      <w:r w:rsidR="00FA4793">
        <w:rPr>
          <w:rtl/>
        </w:rPr>
        <w:t>)،</w:t>
      </w:r>
      <w:r w:rsidRPr="003D37E3">
        <w:rPr>
          <w:rtl/>
        </w:rPr>
        <w:t xml:space="preserve"> بحار الأنوار</w:t>
      </w:r>
      <w:r w:rsidR="00FA4793">
        <w:rPr>
          <w:rtl/>
        </w:rPr>
        <w:t>:</w:t>
      </w:r>
      <w:r w:rsidRPr="003D37E3">
        <w:rPr>
          <w:rtl/>
        </w:rPr>
        <w:t xml:space="preserve"> ٤٠ / ٣١٨ / ٢</w:t>
      </w:r>
      <w:r w:rsidR="00FA4793">
        <w:rPr>
          <w:rtl/>
        </w:rPr>
        <w:t>.</w:t>
      </w:r>
      <w:r w:rsidRPr="003D37E3">
        <w:rPr>
          <w:rtl/>
        </w:rPr>
        <w:t xml:space="preserve"> </w:t>
      </w:r>
    </w:p>
    <w:p w:rsidR="00DB3345" w:rsidRDefault="00DB3345" w:rsidP="00DB3345">
      <w:pPr>
        <w:pStyle w:val="libNormal"/>
      </w:pPr>
      <w:r>
        <w:rPr>
          <w:rtl/>
        </w:rPr>
        <w:br w:type="page"/>
      </w:r>
    </w:p>
    <w:p w:rsidR="00DB3345" w:rsidRPr="003D37E3" w:rsidRDefault="00DB3345" w:rsidP="00320993">
      <w:pPr>
        <w:pStyle w:val="libNormal"/>
        <w:rPr>
          <w:rtl/>
        </w:rPr>
      </w:pPr>
      <w:r w:rsidRPr="004F2634">
        <w:rPr>
          <w:rStyle w:val="libBold2Char"/>
          <w:rtl/>
        </w:rPr>
        <w:lastRenderedPageBreak/>
        <w:t>٢٢٠</w:t>
      </w:r>
      <w:r w:rsidR="00FA4793">
        <w:rPr>
          <w:rStyle w:val="libBold2Char"/>
          <w:rtl/>
        </w:rPr>
        <w:t xml:space="preserve"> - </w:t>
      </w:r>
      <w:r w:rsidRPr="004F2634">
        <w:rPr>
          <w:rStyle w:val="libBold2Char"/>
          <w:rtl/>
        </w:rPr>
        <w:t>مشارق أنوار اليقين</w:t>
      </w:r>
      <w:r w:rsidR="00FA4793">
        <w:rPr>
          <w:rStyle w:val="libBold2Char"/>
          <w:rtl/>
        </w:rPr>
        <w:t>:</w:t>
      </w:r>
      <w:r w:rsidRPr="00320993">
        <w:rPr>
          <w:rtl/>
        </w:rPr>
        <w:t xml:space="preserve"> في ذلك اليوم لمّا سأله عُمَر فقال</w:t>
      </w:r>
      <w:r w:rsidR="00FA4793">
        <w:rPr>
          <w:rtl/>
        </w:rPr>
        <w:t>:</w:t>
      </w:r>
      <w:r w:rsidRPr="00320993">
        <w:rPr>
          <w:rtl/>
        </w:rPr>
        <w:t xml:space="preserve"> يا أبا الحسن</w:t>
      </w:r>
      <w:r w:rsidR="00FA4793">
        <w:rPr>
          <w:rtl/>
        </w:rPr>
        <w:t>،</w:t>
      </w:r>
      <w:r w:rsidRPr="00320993">
        <w:rPr>
          <w:rtl/>
        </w:rPr>
        <w:t xml:space="preserve"> لقد اقتلعتَ منيعاً ولك ثلاثة أيّام خميصاً</w:t>
      </w:r>
      <w:r w:rsidRPr="00DB3345">
        <w:rPr>
          <w:rStyle w:val="libFootnotenumChar"/>
          <w:rtl/>
        </w:rPr>
        <w:t>(١)</w:t>
      </w:r>
      <w:r w:rsidR="00FA4793">
        <w:rPr>
          <w:rtl/>
        </w:rPr>
        <w:t>،</w:t>
      </w:r>
      <w:r w:rsidRPr="00320993">
        <w:rPr>
          <w:rtl/>
        </w:rPr>
        <w:t xml:space="preserve"> فهل قلعتَها بقوّة بشريّة</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ما قلعتُها بقوّة بشريّة</w:t>
      </w:r>
      <w:r w:rsidR="00FA4793">
        <w:rPr>
          <w:rtl/>
        </w:rPr>
        <w:t>،</w:t>
      </w:r>
      <w:r w:rsidRPr="00D832F7">
        <w:rPr>
          <w:rtl/>
        </w:rPr>
        <w:t xml:space="preserve"> ولكن قلعتها بقوّة إلهيّة</w:t>
      </w:r>
      <w:r w:rsidR="00FA4793">
        <w:rPr>
          <w:rtl/>
        </w:rPr>
        <w:t>،</w:t>
      </w:r>
      <w:r w:rsidRPr="00D832F7">
        <w:rPr>
          <w:rtl/>
        </w:rPr>
        <w:t xml:space="preserve"> ونفْسٍ بلقاء ربّها مطمئنّة رضيّة</w:t>
      </w:r>
      <w:r w:rsidR="00FA4793">
        <w:rPr>
          <w:rtl/>
        </w:rPr>
        <w:t>)</w:t>
      </w:r>
      <w:r w:rsidRPr="00DB3345">
        <w:rPr>
          <w:rStyle w:val="libFootnotenumChar"/>
          <w:rtl/>
        </w:rPr>
        <w:t>(٢)</w:t>
      </w:r>
      <w:r w:rsidR="00FA4793">
        <w:rPr>
          <w:rtl/>
        </w:rPr>
        <w:t>.</w:t>
      </w:r>
      <w:r w:rsidRPr="00D832F7">
        <w:rPr>
          <w:rtl/>
        </w:rPr>
        <w:t xml:space="preserve"> </w:t>
      </w:r>
    </w:p>
    <w:p w:rsidR="00DB3345" w:rsidRPr="003D37E3" w:rsidRDefault="00DB3345" w:rsidP="00320993">
      <w:pPr>
        <w:pStyle w:val="libNormal"/>
        <w:rPr>
          <w:rtl/>
        </w:rPr>
      </w:pPr>
      <w:r w:rsidRPr="004F2634">
        <w:rPr>
          <w:rStyle w:val="libBold2Char"/>
          <w:rtl/>
        </w:rPr>
        <w:t>٢٢١</w:t>
      </w:r>
      <w:r w:rsidR="00FA4793">
        <w:rPr>
          <w:rStyle w:val="libBold2Char"/>
          <w:rtl/>
        </w:rPr>
        <w:t xml:space="preserve"> - </w:t>
      </w:r>
      <w:r w:rsidRPr="004F2634">
        <w:rPr>
          <w:rStyle w:val="libBold2Char"/>
          <w:rtl/>
        </w:rPr>
        <w:t>تفسير الفخر الرازي</w:t>
      </w:r>
      <w:r w:rsidR="00FA4793">
        <w:rPr>
          <w:rStyle w:val="libBold2Char"/>
          <w:rtl/>
        </w:rPr>
        <w:t>:</w:t>
      </w:r>
      <w:r w:rsidRPr="00320993">
        <w:rPr>
          <w:rtl/>
        </w:rPr>
        <w:t xml:space="preserve"> إنّ كلّ مَن كان أكثر عِلماً بأحوال عالَم الغيب كان أقوى قلْباً وأقلّ ضعفاً</w:t>
      </w:r>
      <w:r w:rsidR="00FA4793">
        <w:rPr>
          <w:rtl/>
        </w:rPr>
        <w:t>؛</w:t>
      </w:r>
      <w:r w:rsidRPr="00320993">
        <w:rPr>
          <w:rtl/>
        </w:rPr>
        <w:t xml:space="preserve"> ولهذا قال عليّ بن أبي طالب كرّم الله وجهه</w:t>
      </w:r>
      <w:r w:rsidR="00FA4793">
        <w:rPr>
          <w:rtl/>
        </w:rPr>
        <w:t>:</w:t>
      </w:r>
      <w:r w:rsidRPr="00320993">
        <w:rPr>
          <w:rtl/>
        </w:rPr>
        <w:t xml:space="preserve"> </w:t>
      </w:r>
      <w:r w:rsidR="00FA4793">
        <w:rPr>
          <w:rtl/>
        </w:rPr>
        <w:t>(</w:t>
      </w:r>
      <w:r w:rsidRPr="00D832F7">
        <w:rPr>
          <w:rtl/>
        </w:rPr>
        <w:t>والله ما قلعت باب خيبر بقوّة جسدانيّة</w:t>
      </w:r>
      <w:r w:rsidR="00FA4793">
        <w:rPr>
          <w:rtl/>
        </w:rPr>
        <w:t>،</w:t>
      </w:r>
      <w:r w:rsidRPr="00D832F7">
        <w:rPr>
          <w:rtl/>
        </w:rPr>
        <w:t xml:space="preserve"> ولكنّ بقوّة ربّانيّة</w:t>
      </w:r>
      <w:r w:rsidR="00FA4793">
        <w:rPr>
          <w:rtl/>
        </w:rPr>
        <w:t>)؛</w:t>
      </w:r>
      <w:r w:rsidRPr="00320993">
        <w:rPr>
          <w:rtl/>
        </w:rPr>
        <w:t xml:space="preserve"> ذلك لأنّ عليّاً كرّم الله وجهه في ذلك الوقت انقطع نظره عن عالم الأجساد</w:t>
      </w:r>
      <w:r w:rsidR="00FA4793">
        <w:rPr>
          <w:rtl/>
        </w:rPr>
        <w:t>،</w:t>
      </w:r>
      <w:r w:rsidRPr="00320993">
        <w:rPr>
          <w:rtl/>
        </w:rPr>
        <w:t xml:space="preserve"> وأشرقت الملائكة بأنوار عالَم الكبرياء</w:t>
      </w:r>
      <w:r w:rsidR="00FA4793">
        <w:rPr>
          <w:rtl/>
        </w:rPr>
        <w:t>،</w:t>
      </w:r>
      <w:r w:rsidRPr="00320993">
        <w:rPr>
          <w:rtl/>
        </w:rPr>
        <w:t xml:space="preserve"> فتقوى روحه</w:t>
      </w:r>
      <w:r w:rsidR="00FA4793">
        <w:rPr>
          <w:rtl/>
        </w:rPr>
        <w:t>،</w:t>
      </w:r>
      <w:r w:rsidRPr="00320993">
        <w:rPr>
          <w:rtl/>
        </w:rPr>
        <w:t xml:space="preserve"> وتشبّه بجواهر الأرواح الملكيّة</w:t>
      </w:r>
      <w:r w:rsidR="00FA4793">
        <w:rPr>
          <w:rtl/>
        </w:rPr>
        <w:t>،</w:t>
      </w:r>
      <w:r w:rsidRPr="00320993">
        <w:rPr>
          <w:rtl/>
        </w:rPr>
        <w:t xml:space="preserve"> وتلألأت فيه أضواء عالَم القدس والعظمة</w:t>
      </w:r>
      <w:r w:rsidR="00FA4793">
        <w:rPr>
          <w:rtl/>
        </w:rPr>
        <w:t>،</w:t>
      </w:r>
      <w:r w:rsidRPr="00320993">
        <w:rPr>
          <w:rtl/>
        </w:rPr>
        <w:t xml:space="preserve"> فلا جرَم</w:t>
      </w:r>
      <w:r w:rsidRPr="00DB3345">
        <w:rPr>
          <w:rStyle w:val="libFootnotenumChar"/>
          <w:rtl/>
        </w:rPr>
        <w:t>(٣)</w:t>
      </w:r>
      <w:r w:rsidRPr="00320993">
        <w:rPr>
          <w:rtl/>
        </w:rPr>
        <w:t xml:space="preserve"> حصل له من القدرة ما قدَر بها على ما لَم يقدر عليه غيره</w:t>
      </w:r>
      <w:r w:rsidR="00FA4793">
        <w:rPr>
          <w:rtl/>
        </w:rPr>
        <w:t>.</w:t>
      </w:r>
      <w:r w:rsidRPr="00D832F7">
        <w:rPr>
          <w:rtl/>
        </w:rPr>
        <w:t xml:space="preserve"> </w:t>
      </w:r>
    </w:p>
    <w:p w:rsidR="00DB3345" w:rsidRPr="003D37E3" w:rsidRDefault="00DB3345" w:rsidP="00320993">
      <w:pPr>
        <w:pStyle w:val="libNormal"/>
        <w:rPr>
          <w:rtl/>
        </w:rPr>
      </w:pPr>
      <w:r w:rsidRPr="00320993">
        <w:rPr>
          <w:rtl/>
        </w:rPr>
        <w:t>وكذلك العبد إذا واظب على الطاعات بلغ إلى المقام الذي يقول الله</w:t>
      </w:r>
      <w:r w:rsidR="00FA4793">
        <w:rPr>
          <w:rtl/>
        </w:rPr>
        <w:t>:</w:t>
      </w:r>
      <w:r w:rsidRPr="00320993">
        <w:rPr>
          <w:rtl/>
        </w:rPr>
        <w:t xml:space="preserve"> كنت له سمعاً وبصراً</w:t>
      </w:r>
      <w:r w:rsidR="00FA4793">
        <w:rPr>
          <w:rtl/>
        </w:rPr>
        <w:t>.</w:t>
      </w:r>
      <w:r w:rsidRPr="00320993">
        <w:rPr>
          <w:rtl/>
        </w:rPr>
        <w:t xml:space="preserve"> فإذا صار نور جلال الله سمعاً له</w:t>
      </w:r>
      <w:r w:rsidR="00FA4793">
        <w:rPr>
          <w:rtl/>
        </w:rPr>
        <w:t>،</w:t>
      </w:r>
      <w:r w:rsidRPr="00320993">
        <w:rPr>
          <w:rtl/>
        </w:rPr>
        <w:t xml:space="preserve"> سمع القريب والبعيد</w:t>
      </w:r>
      <w:r w:rsidR="00FA4793">
        <w:rPr>
          <w:rtl/>
        </w:rPr>
        <w:t>.</w:t>
      </w:r>
      <w:r w:rsidRPr="00320993">
        <w:rPr>
          <w:rtl/>
        </w:rPr>
        <w:t xml:space="preserve"> وإذا صار ذلك النور بصراً له</w:t>
      </w:r>
      <w:r w:rsidR="00FA4793">
        <w:rPr>
          <w:rtl/>
        </w:rPr>
        <w:t>،</w:t>
      </w:r>
      <w:r w:rsidRPr="00320993">
        <w:rPr>
          <w:rtl/>
        </w:rPr>
        <w:t xml:space="preserve"> رأى القريب والبعيد</w:t>
      </w:r>
      <w:r w:rsidR="00FA4793">
        <w:rPr>
          <w:rtl/>
        </w:rPr>
        <w:t>.</w:t>
      </w:r>
      <w:r w:rsidRPr="00320993">
        <w:rPr>
          <w:rtl/>
        </w:rPr>
        <w:t xml:space="preserve"> وإذا صار ذلك النور يداً له</w:t>
      </w:r>
      <w:r w:rsidR="00FA4793">
        <w:rPr>
          <w:rtl/>
        </w:rPr>
        <w:t>،</w:t>
      </w:r>
      <w:r w:rsidRPr="00320993">
        <w:rPr>
          <w:rtl/>
        </w:rPr>
        <w:t xml:space="preserve"> قدر على التصرّف في الصعب والسهل والبعيد والقريب</w:t>
      </w:r>
      <w:r w:rsidRPr="00DB3345">
        <w:rPr>
          <w:rStyle w:val="libFootnotenumChar"/>
          <w:rtl/>
        </w:rPr>
        <w:t>(٤)</w:t>
      </w:r>
      <w:r w:rsidR="00FA4793">
        <w:rPr>
          <w:rtl/>
        </w:rPr>
        <w:t>.</w:t>
      </w:r>
      <w:r w:rsidRPr="00D832F7">
        <w:rPr>
          <w:rtl/>
        </w:rPr>
        <w:t xml:space="preserve"> </w:t>
      </w:r>
    </w:p>
    <w:p w:rsidR="00DB3345" w:rsidRPr="003D37E3" w:rsidRDefault="00DB3345" w:rsidP="00320993">
      <w:pPr>
        <w:pStyle w:val="libNormal"/>
        <w:rPr>
          <w:rtl/>
        </w:rPr>
      </w:pPr>
      <w:r w:rsidRPr="004F2634">
        <w:rPr>
          <w:rStyle w:val="libBold2Char"/>
          <w:rtl/>
        </w:rPr>
        <w:t>٢٢٢</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لمّا فتح أمير المؤمنين </w:t>
      </w:r>
      <w:r w:rsidR="00FA4793">
        <w:rPr>
          <w:rtl/>
        </w:rPr>
        <w:t>(</w:t>
      </w:r>
      <w:r w:rsidRPr="00320993">
        <w:rPr>
          <w:rtl/>
        </w:rPr>
        <w:t>عليه السلام</w:t>
      </w:r>
      <w:r w:rsidR="00FA4793">
        <w:rPr>
          <w:rtl/>
        </w:rPr>
        <w:t>)</w:t>
      </w:r>
      <w:r w:rsidRPr="00320993">
        <w:rPr>
          <w:rtl/>
        </w:rPr>
        <w:t xml:space="preserve"> الحِصن وقتل مَرحباً</w:t>
      </w:r>
      <w:r w:rsidR="00FA4793">
        <w:rPr>
          <w:rtl/>
        </w:rPr>
        <w:t>،</w:t>
      </w:r>
      <w:r w:rsidRPr="00320993">
        <w:rPr>
          <w:rtl/>
        </w:rPr>
        <w:t xml:space="preserve"> وأغنم الله المسلمين أموالهم</w:t>
      </w:r>
      <w:r w:rsidR="00FA4793">
        <w:rPr>
          <w:rtl/>
        </w:rPr>
        <w:t>،</w:t>
      </w:r>
      <w:r w:rsidRPr="00320993">
        <w:rPr>
          <w:rtl/>
        </w:rPr>
        <w:t xml:space="preserve"> استأذن حسّان بن ثابت رسول الله </w:t>
      </w:r>
      <w:r w:rsidR="00FA4793">
        <w:rPr>
          <w:rtl/>
        </w:rPr>
        <w:t>(</w:t>
      </w:r>
      <w:r w:rsidRPr="00320993">
        <w:rPr>
          <w:rtl/>
        </w:rPr>
        <w:t>صلّى الله عليه وآله</w:t>
      </w:r>
      <w:r w:rsidR="00FA4793">
        <w:rPr>
          <w:rtl/>
        </w:rPr>
        <w:t>)</w:t>
      </w:r>
      <w:r w:rsidRPr="00320993">
        <w:rPr>
          <w:rtl/>
        </w:rPr>
        <w:t xml:space="preserve"> أنْ يقول شِعراً</w:t>
      </w:r>
      <w:r w:rsidR="00FA4793">
        <w:rPr>
          <w:rtl/>
        </w:rPr>
        <w:t>:</w:t>
      </w:r>
      <w:r w:rsidRPr="00320993">
        <w:rPr>
          <w:rtl/>
        </w:rPr>
        <w:t xml:space="preserve"> فقال </w:t>
      </w:r>
    </w:p>
    <w:p w:rsidR="00DB3345" w:rsidRPr="003D37E3" w:rsidRDefault="00FA4793" w:rsidP="00D26812">
      <w:pPr>
        <w:pStyle w:val="libLine"/>
        <w:rPr>
          <w:rtl/>
        </w:rPr>
      </w:pPr>
      <w:r>
        <w:rPr>
          <w:rtl/>
        </w:rPr>
        <w:t>____________________</w:t>
      </w:r>
    </w:p>
    <w:p w:rsidR="00DB3345" w:rsidRPr="00DB3345" w:rsidRDefault="00DB3345" w:rsidP="00DB3345">
      <w:pPr>
        <w:pStyle w:val="libFootnote0"/>
        <w:rPr>
          <w:rtl/>
        </w:rPr>
      </w:pPr>
      <w:r w:rsidRPr="003D37E3">
        <w:rPr>
          <w:rtl/>
        </w:rPr>
        <w:t>(١) يقال</w:t>
      </w:r>
      <w:r w:rsidR="00FA4793">
        <w:rPr>
          <w:rtl/>
        </w:rPr>
        <w:t>:</w:t>
      </w:r>
      <w:r w:rsidRPr="003D37E3">
        <w:rPr>
          <w:rtl/>
        </w:rPr>
        <w:t xml:space="preserve"> رجُل خميص</w:t>
      </w:r>
      <w:r w:rsidR="00FA4793">
        <w:rPr>
          <w:rtl/>
        </w:rPr>
        <w:t>:</w:t>
      </w:r>
      <w:r w:rsidRPr="003D37E3">
        <w:rPr>
          <w:rtl/>
        </w:rPr>
        <w:t xml:space="preserve"> إذا كان ضامر البطن </w:t>
      </w:r>
      <w:r w:rsidR="00FA4793">
        <w:rPr>
          <w:rtl/>
        </w:rPr>
        <w:t>(</w:t>
      </w:r>
      <w:r w:rsidRPr="003D37E3">
        <w:rPr>
          <w:rtl/>
        </w:rPr>
        <w:t>النهاية</w:t>
      </w:r>
      <w:r w:rsidR="00FA4793">
        <w:rPr>
          <w:rtl/>
        </w:rPr>
        <w:t>:</w:t>
      </w:r>
      <w:r w:rsidRPr="003D37E3">
        <w:rPr>
          <w:rtl/>
        </w:rPr>
        <w:t xml:space="preserve"> ٢ / ٨٠</w:t>
      </w:r>
      <w:r w:rsidR="00FA4793">
        <w:rPr>
          <w:rtl/>
        </w:rPr>
        <w:t>).</w:t>
      </w:r>
      <w:r w:rsidRPr="003D37E3">
        <w:rPr>
          <w:rtl/>
        </w:rPr>
        <w:t xml:space="preserve"> </w:t>
      </w:r>
    </w:p>
    <w:p w:rsidR="00DB3345" w:rsidRPr="00DB3345" w:rsidRDefault="00DB3345" w:rsidP="00DB3345">
      <w:pPr>
        <w:pStyle w:val="libFootnote0"/>
        <w:rPr>
          <w:rtl/>
        </w:rPr>
      </w:pPr>
      <w:r w:rsidRPr="003D37E3">
        <w:rPr>
          <w:rtl/>
        </w:rPr>
        <w:t>(٢) مشارق أنوار اليقين</w:t>
      </w:r>
      <w:r w:rsidR="00FA4793">
        <w:rPr>
          <w:rtl/>
        </w:rPr>
        <w:t>:</w:t>
      </w:r>
      <w:r w:rsidRPr="003D37E3">
        <w:rPr>
          <w:rtl/>
        </w:rPr>
        <w:t xml:space="preserve"> ١١٠</w:t>
      </w:r>
      <w:r w:rsidR="00FA4793">
        <w:rPr>
          <w:rtl/>
        </w:rPr>
        <w:t>،</w:t>
      </w:r>
      <w:r w:rsidRPr="003D37E3">
        <w:rPr>
          <w:rtl/>
        </w:rPr>
        <w:t xml:space="preserve"> بحار الأنوار</w:t>
      </w:r>
      <w:r w:rsidR="00FA4793">
        <w:rPr>
          <w:rtl/>
        </w:rPr>
        <w:t>:</w:t>
      </w:r>
      <w:r w:rsidRPr="003D37E3">
        <w:rPr>
          <w:rtl/>
        </w:rPr>
        <w:t xml:space="preserve"> ٢١ / ٤٠ / ٣٧</w:t>
      </w:r>
      <w:r w:rsidR="00FA4793">
        <w:rPr>
          <w:rtl/>
        </w:rPr>
        <w:t>.</w:t>
      </w:r>
      <w:r w:rsidRPr="003D37E3">
        <w:rPr>
          <w:rtl/>
        </w:rPr>
        <w:t xml:space="preserve"> </w:t>
      </w:r>
    </w:p>
    <w:p w:rsidR="00DB3345" w:rsidRPr="00DB3345" w:rsidRDefault="00DB3345" w:rsidP="00DB3345">
      <w:pPr>
        <w:pStyle w:val="libFootnote0"/>
        <w:rPr>
          <w:rtl/>
        </w:rPr>
      </w:pPr>
      <w:r w:rsidRPr="003D37E3">
        <w:rPr>
          <w:rtl/>
        </w:rPr>
        <w:t>(٣) لا جرم</w:t>
      </w:r>
      <w:r w:rsidR="00FA4793">
        <w:rPr>
          <w:rtl/>
        </w:rPr>
        <w:t>:</w:t>
      </w:r>
      <w:r w:rsidRPr="003D37E3">
        <w:rPr>
          <w:rtl/>
        </w:rPr>
        <w:t xml:space="preserve"> أي لا بدّ</w:t>
      </w:r>
      <w:r w:rsidR="00FA4793">
        <w:rPr>
          <w:rtl/>
        </w:rPr>
        <w:t>،</w:t>
      </w:r>
      <w:r w:rsidRPr="003D37E3">
        <w:rPr>
          <w:rtl/>
        </w:rPr>
        <w:t xml:space="preserve"> ولا محالة</w:t>
      </w:r>
      <w:r w:rsidR="00FA4793">
        <w:rPr>
          <w:rtl/>
        </w:rPr>
        <w:t>،</w:t>
      </w:r>
      <w:r w:rsidRPr="003D37E3">
        <w:rPr>
          <w:rtl/>
        </w:rPr>
        <w:t xml:space="preserve"> وقيل</w:t>
      </w:r>
      <w:r w:rsidR="00FA4793">
        <w:rPr>
          <w:rtl/>
        </w:rPr>
        <w:t>:</w:t>
      </w:r>
      <w:r w:rsidRPr="003D37E3">
        <w:rPr>
          <w:rtl/>
        </w:rPr>
        <w:t xml:space="preserve"> معناه</w:t>
      </w:r>
      <w:r w:rsidR="00FA4793">
        <w:rPr>
          <w:rtl/>
        </w:rPr>
        <w:t>:</w:t>
      </w:r>
      <w:r w:rsidRPr="003D37E3">
        <w:rPr>
          <w:rtl/>
        </w:rPr>
        <w:t xml:space="preserve"> حقّاً </w:t>
      </w:r>
      <w:r w:rsidR="00FA4793">
        <w:rPr>
          <w:rtl/>
        </w:rPr>
        <w:t>(</w:t>
      </w:r>
      <w:r w:rsidRPr="003D37E3">
        <w:rPr>
          <w:rtl/>
        </w:rPr>
        <w:t>لسان العرب</w:t>
      </w:r>
      <w:r w:rsidR="00FA4793">
        <w:rPr>
          <w:rtl/>
        </w:rPr>
        <w:t>:</w:t>
      </w:r>
      <w:r w:rsidRPr="003D37E3">
        <w:rPr>
          <w:rtl/>
        </w:rPr>
        <w:t>١٢ / ٩٣</w:t>
      </w:r>
      <w:r w:rsidR="00FA4793">
        <w:rPr>
          <w:rtl/>
        </w:rPr>
        <w:t>).</w:t>
      </w:r>
      <w:r w:rsidRPr="003D37E3">
        <w:rPr>
          <w:rtl/>
        </w:rPr>
        <w:t xml:space="preserve"> </w:t>
      </w:r>
    </w:p>
    <w:p w:rsidR="00DB3345" w:rsidRPr="00DB3345" w:rsidRDefault="00DB3345" w:rsidP="00DB3345">
      <w:pPr>
        <w:pStyle w:val="libFootnote0"/>
        <w:rPr>
          <w:rtl/>
        </w:rPr>
      </w:pPr>
      <w:r w:rsidRPr="003D37E3">
        <w:rPr>
          <w:rtl/>
        </w:rPr>
        <w:t>(٤) تفسير الفخر الرازي</w:t>
      </w:r>
      <w:r w:rsidR="00FA4793">
        <w:rPr>
          <w:rtl/>
        </w:rPr>
        <w:t>:</w:t>
      </w:r>
      <w:r w:rsidRPr="003D37E3">
        <w:rPr>
          <w:rtl/>
        </w:rPr>
        <w:t xml:space="preserve"> ٢١ / ٩٢</w:t>
      </w:r>
      <w:r w:rsidR="00FA4793">
        <w:rPr>
          <w:rtl/>
        </w:rPr>
        <w:t>.</w:t>
      </w:r>
      <w:r w:rsidRPr="003D37E3">
        <w:rPr>
          <w:rtl/>
        </w:rPr>
        <w:t xml:space="preserve"> </w:t>
      </w:r>
    </w:p>
    <w:p w:rsidR="00DB3345" w:rsidRDefault="00DB3345" w:rsidP="00DB3345">
      <w:pPr>
        <w:pStyle w:val="libNormal"/>
      </w:pPr>
      <w:r>
        <w:rPr>
          <w:rtl/>
        </w:rPr>
        <w:br w:type="page"/>
      </w:r>
    </w:p>
    <w:p w:rsidR="00DB3345" w:rsidRDefault="00DB3345" w:rsidP="00320993">
      <w:pPr>
        <w:pStyle w:val="libNormal"/>
        <w:rPr>
          <w:rFonts w:hint="cs"/>
          <w:rtl/>
        </w:rPr>
      </w:pPr>
      <w:r w:rsidRPr="00320993">
        <w:rPr>
          <w:rtl/>
        </w:rPr>
        <w:lastRenderedPageBreak/>
        <w:t>له</w:t>
      </w:r>
      <w:r w:rsidR="00FA4793">
        <w:rPr>
          <w:rtl/>
        </w:rPr>
        <w:t>:</w:t>
      </w:r>
      <w:r w:rsidRPr="00320993">
        <w:rPr>
          <w:rtl/>
        </w:rPr>
        <w:t xml:space="preserve"> </w:t>
      </w:r>
      <w:r w:rsidRPr="00D832F7">
        <w:rPr>
          <w:rtl/>
        </w:rPr>
        <w:t>قُل</w:t>
      </w:r>
      <w:r w:rsidR="00FA4793">
        <w:rPr>
          <w:rtl/>
        </w:rPr>
        <w:t>.</w:t>
      </w:r>
      <w:r w:rsidRPr="00320993">
        <w:rPr>
          <w:rtl/>
        </w:rPr>
        <w:t xml:space="preserve"> فأنشأ يقول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3D37E3">
              <w:rPr>
                <w:rFonts w:hint="cs"/>
                <w:rtl/>
              </w:rPr>
              <w:t>وكان</w:t>
            </w:r>
            <w:r>
              <w:rPr>
                <w:rFonts w:hint="cs"/>
                <w:rtl/>
              </w:rPr>
              <w:t xml:space="preserve"> </w:t>
            </w:r>
            <w:r w:rsidRPr="003D37E3">
              <w:rPr>
                <w:rFonts w:hint="cs"/>
                <w:rtl/>
              </w:rPr>
              <w:t>عليّ</w:t>
            </w:r>
            <w:r>
              <w:rPr>
                <w:rFonts w:hint="cs"/>
                <w:rtl/>
              </w:rPr>
              <w:t xml:space="preserve"> </w:t>
            </w:r>
            <w:r w:rsidRPr="003D37E3">
              <w:rPr>
                <w:rFonts w:hint="cs"/>
                <w:rtl/>
              </w:rPr>
              <w:t>أرمَد</w:t>
            </w:r>
            <w:r>
              <w:rPr>
                <w:rFonts w:hint="cs"/>
                <w:rtl/>
              </w:rPr>
              <w:t xml:space="preserve"> </w:t>
            </w:r>
            <w:r w:rsidRPr="003D37E3">
              <w:rPr>
                <w:rFonts w:hint="cs"/>
                <w:rtl/>
              </w:rPr>
              <w:t>العين</w:t>
            </w:r>
            <w:r>
              <w:rPr>
                <w:rFonts w:hint="cs"/>
                <w:rtl/>
              </w:rPr>
              <w:t xml:space="preserve"> </w:t>
            </w:r>
            <w:r w:rsidRPr="003D37E3">
              <w:rPr>
                <w:rFonts w:hint="cs"/>
                <w:rtl/>
              </w:rPr>
              <w:t>يبتغي</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دواء</w:t>
            </w:r>
            <w:r>
              <w:rPr>
                <w:rFonts w:hint="cs"/>
                <w:rtl/>
              </w:rPr>
              <w:t xml:space="preserve"> </w:t>
            </w:r>
            <w:r w:rsidRPr="003D37E3">
              <w:rPr>
                <w:rFonts w:hint="cs"/>
                <w:rtl/>
              </w:rPr>
              <w:t>فلمّا</w:t>
            </w:r>
            <w:r>
              <w:rPr>
                <w:rFonts w:hint="cs"/>
                <w:rtl/>
              </w:rPr>
              <w:t xml:space="preserve"> </w:t>
            </w:r>
            <w:r w:rsidRPr="003D37E3">
              <w:rPr>
                <w:rFonts w:hint="cs"/>
                <w:rtl/>
              </w:rPr>
              <w:t>لم</w:t>
            </w:r>
            <w:r>
              <w:rPr>
                <w:rFonts w:hint="cs"/>
                <w:rtl/>
              </w:rPr>
              <w:t xml:space="preserve"> </w:t>
            </w:r>
            <w:r w:rsidRPr="003D37E3">
              <w:rPr>
                <w:rFonts w:hint="cs"/>
                <w:rtl/>
              </w:rPr>
              <w:t>يحسّ</w:t>
            </w:r>
            <w:r>
              <w:rPr>
                <w:rFonts w:hint="cs"/>
                <w:rtl/>
              </w:rPr>
              <w:t xml:space="preserve"> </w:t>
            </w:r>
            <w:r w:rsidRPr="003D37E3">
              <w:rPr>
                <w:rFonts w:hint="cs"/>
                <w:rtl/>
              </w:rPr>
              <w:t>مداويا</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D37E3">
              <w:rPr>
                <w:rFonts w:hint="cs"/>
                <w:rtl/>
              </w:rPr>
              <w:t>شفاه</w:t>
            </w:r>
            <w:r>
              <w:rPr>
                <w:rFonts w:hint="cs"/>
                <w:rtl/>
              </w:rPr>
              <w:t xml:space="preserve"> </w:t>
            </w:r>
            <w:r w:rsidRPr="003D37E3">
              <w:rPr>
                <w:rFonts w:hint="cs"/>
                <w:rtl/>
              </w:rPr>
              <w:t>رسول</w:t>
            </w:r>
            <w:r>
              <w:rPr>
                <w:rFonts w:hint="cs"/>
                <w:rtl/>
              </w:rPr>
              <w:t xml:space="preserve"> </w:t>
            </w:r>
            <w:r w:rsidRPr="003D37E3">
              <w:rPr>
                <w:rFonts w:hint="cs"/>
                <w:rtl/>
              </w:rPr>
              <w:t>الله</w:t>
            </w:r>
            <w:r>
              <w:rPr>
                <w:rFonts w:hint="cs"/>
                <w:rtl/>
              </w:rPr>
              <w:t xml:space="preserve"> </w:t>
            </w:r>
            <w:r w:rsidRPr="003D37E3">
              <w:rPr>
                <w:rFonts w:hint="cs"/>
                <w:rtl/>
              </w:rPr>
              <w:t>منه</w:t>
            </w:r>
            <w:r>
              <w:rPr>
                <w:rFonts w:hint="cs"/>
                <w:rtl/>
              </w:rPr>
              <w:t xml:space="preserve"> </w:t>
            </w:r>
            <w:r w:rsidRPr="003D37E3">
              <w:rPr>
                <w:rFonts w:hint="cs"/>
                <w:rtl/>
              </w:rPr>
              <w:t>بتفلةٍ</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فبورك</w:t>
            </w:r>
            <w:r>
              <w:rPr>
                <w:rFonts w:hint="cs"/>
                <w:rtl/>
              </w:rPr>
              <w:t xml:space="preserve"> </w:t>
            </w:r>
            <w:r w:rsidRPr="003D37E3">
              <w:rPr>
                <w:rFonts w:hint="cs"/>
                <w:rtl/>
              </w:rPr>
              <w:t>مَرقيّاً</w:t>
            </w:r>
            <w:r>
              <w:rPr>
                <w:rFonts w:hint="cs"/>
                <w:rtl/>
              </w:rPr>
              <w:t xml:space="preserve"> </w:t>
            </w:r>
            <w:r w:rsidRPr="003D37E3">
              <w:rPr>
                <w:rFonts w:hint="cs"/>
                <w:rtl/>
              </w:rPr>
              <w:t>وبورك</w:t>
            </w:r>
            <w:r>
              <w:rPr>
                <w:rFonts w:hint="cs"/>
                <w:rtl/>
              </w:rPr>
              <w:t xml:space="preserve"> </w:t>
            </w:r>
            <w:r w:rsidRPr="003D37E3">
              <w:rPr>
                <w:rFonts w:hint="cs"/>
                <w:rtl/>
              </w:rPr>
              <w:t>راقيا</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D37E3">
              <w:rPr>
                <w:rFonts w:hint="cs"/>
                <w:rtl/>
              </w:rPr>
              <w:t>وقال</w:t>
            </w:r>
            <w:r>
              <w:rPr>
                <w:rFonts w:hint="cs"/>
                <w:rtl/>
              </w:rPr>
              <w:t xml:space="preserve"> </w:t>
            </w:r>
            <w:r w:rsidRPr="003D37E3">
              <w:rPr>
                <w:rFonts w:hint="cs"/>
                <w:rtl/>
              </w:rPr>
              <w:t>سأُعطي</w:t>
            </w:r>
            <w:r>
              <w:rPr>
                <w:rFonts w:hint="cs"/>
                <w:rtl/>
              </w:rPr>
              <w:t xml:space="preserve"> </w:t>
            </w:r>
            <w:r w:rsidRPr="003D37E3">
              <w:rPr>
                <w:rFonts w:hint="cs"/>
                <w:rtl/>
              </w:rPr>
              <w:t>الراية</w:t>
            </w:r>
            <w:r>
              <w:rPr>
                <w:rFonts w:hint="cs"/>
                <w:rtl/>
              </w:rPr>
              <w:t xml:space="preserve"> </w:t>
            </w:r>
            <w:r w:rsidRPr="003D37E3">
              <w:rPr>
                <w:rFonts w:hint="cs"/>
                <w:rtl/>
              </w:rPr>
              <w:t>اليوم</w:t>
            </w:r>
            <w:r>
              <w:rPr>
                <w:rFonts w:hint="cs"/>
                <w:rtl/>
              </w:rPr>
              <w:t xml:space="preserve"> </w:t>
            </w:r>
            <w:r w:rsidRPr="003D37E3">
              <w:rPr>
                <w:rFonts w:hint="cs"/>
                <w:rtl/>
              </w:rPr>
              <w:t>صارماً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كُميّاً</w:t>
            </w:r>
            <w:r w:rsidRPr="00DB3345">
              <w:rPr>
                <w:rStyle w:val="libFootnotenumChar"/>
                <w:rFonts w:hint="cs"/>
                <w:rtl/>
              </w:rPr>
              <w:t>(١)</w:t>
            </w:r>
            <w:r>
              <w:rPr>
                <w:rFonts w:hint="cs"/>
                <w:rtl/>
              </w:rPr>
              <w:t xml:space="preserve"> </w:t>
            </w:r>
            <w:r w:rsidRPr="003D37E3">
              <w:rPr>
                <w:rFonts w:hint="cs"/>
                <w:rtl/>
              </w:rPr>
              <w:t>محبّاً</w:t>
            </w:r>
            <w:r>
              <w:rPr>
                <w:rFonts w:hint="cs"/>
                <w:rtl/>
              </w:rPr>
              <w:t xml:space="preserve"> </w:t>
            </w:r>
            <w:r w:rsidRPr="003D37E3">
              <w:rPr>
                <w:rFonts w:hint="cs"/>
                <w:rtl/>
              </w:rPr>
              <w:t>للرسول</w:t>
            </w:r>
            <w:r>
              <w:rPr>
                <w:rFonts w:hint="cs"/>
                <w:rtl/>
              </w:rPr>
              <w:t xml:space="preserve"> </w:t>
            </w:r>
            <w:r w:rsidRPr="003D37E3">
              <w:rPr>
                <w:rFonts w:hint="cs"/>
                <w:rtl/>
              </w:rPr>
              <w:t>مُواليا</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D37E3">
              <w:rPr>
                <w:rFonts w:hint="cs"/>
                <w:rtl/>
              </w:rPr>
              <w:t>يحبّ</w:t>
            </w:r>
            <w:r>
              <w:rPr>
                <w:rFonts w:hint="cs"/>
                <w:rtl/>
              </w:rPr>
              <w:t xml:space="preserve"> </w:t>
            </w:r>
            <w:r w:rsidRPr="003D37E3">
              <w:rPr>
                <w:rFonts w:hint="cs"/>
                <w:rtl/>
              </w:rPr>
              <w:t>إلهي</w:t>
            </w:r>
            <w:r>
              <w:rPr>
                <w:rFonts w:hint="cs"/>
                <w:rtl/>
              </w:rPr>
              <w:t xml:space="preserve"> </w:t>
            </w:r>
            <w:r w:rsidRPr="003D37E3">
              <w:rPr>
                <w:rFonts w:hint="cs"/>
                <w:rtl/>
              </w:rPr>
              <w:t>والإله</w:t>
            </w:r>
            <w:r>
              <w:rPr>
                <w:rFonts w:hint="cs"/>
                <w:rtl/>
              </w:rPr>
              <w:t xml:space="preserve"> </w:t>
            </w:r>
            <w:r w:rsidRPr="003D37E3">
              <w:rPr>
                <w:rFonts w:hint="cs"/>
                <w:rtl/>
              </w:rPr>
              <w:t>يحبّهُ</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به</w:t>
            </w:r>
            <w:r>
              <w:rPr>
                <w:rFonts w:hint="cs"/>
                <w:rtl/>
              </w:rPr>
              <w:t xml:space="preserve"> </w:t>
            </w:r>
            <w:r w:rsidRPr="003D37E3">
              <w:rPr>
                <w:rFonts w:hint="cs"/>
                <w:rtl/>
              </w:rPr>
              <w:t>يفتح</w:t>
            </w:r>
            <w:r>
              <w:rPr>
                <w:rFonts w:hint="cs"/>
                <w:rtl/>
              </w:rPr>
              <w:t xml:space="preserve"> </w:t>
            </w:r>
            <w:r w:rsidRPr="003D37E3">
              <w:rPr>
                <w:rFonts w:hint="cs"/>
                <w:rtl/>
              </w:rPr>
              <w:t>الله</w:t>
            </w:r>
            <w:r>
              <w:rPr>
                <w:rFonts w:hint="cs"/>
                <w:rtl/>
              </w:rPr>
              <w:t xml:space="preserve"> </w:t>
            </w:r>
            <w:r w:rsidRPr="003D37E3">
              <w:rPr>
                <w:rFonts w:hint="cs"/>
                <w:rtl/>
              </w:rPr>
              <w:t>الحصون</w:t>
            </w:r>
            <w:r>
              <w:rPr>
                <w:rFonts w:hint="cs"/>
                <w:rtl/>
              </w:rPr>
              <w:t xml:space="preserve"> </w:t>
            </w:r>
            <w:r w:rsidRPr="003D37E3">
              <w:rPr>
                <w:rFonts w:hint="cs"/>
                <w:rtl/>
              </w:rPr>
              <w:t>الأوابيا</w:t>
            </w:r>
            <w:r w:rsidRPr="00DB3345">
              <w:rPr>
                <w:rStyle w:val="libFootnotenumChar"/>
                <w:rFonts w:hint="cs"/>
                <w:rtl/>
              </w:rPr>
              <w:t>(٢)</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D37E3">
              <w:rPr>
                <w:rFonts w:hint="cs"/>
                <w:rtl/>
              </w:rPr>
              <w:t>فأصفى</w:t>
            </w:r>
            <w:r>
              <w:rPr>
                <w:rFonts w:hint="cs"/>
                <w:rtl/>
              </w:rPr>
              <w:t xml:space="preserve"> </w:t>
            </w:r>
            <w:r w:rsidRPr="003D37E3">
              <w:rPr>
                <w:rFonts w:hint="cs"/>
                <w:rtl/>
              </w:rPr>
              <w:t>بها</w:t>
            </w:r>
            <w:r>
              <w:rPr>
                <w:rFonts w:hint="cs"/>
                <w:rtl/>
              </w:rPr>
              <w:t xml:space="preserve"> </w:t>
            </w:r>
            <w:r w:rsidRPr="003D37E3">
              <w:rPr>
                <w:rFonts w:hint="cs"/>
                <w:rtl/>
              </w:rPr>
              <w:t>دون</w:t>
            </w:r>
            <w:r>
              <w:rPr>
                <w:rFonts w:hint="cs"/>
                <w:rtl/>
              </w:rPr>
              <w:t xml:space="preserve"> </w:t>
            </w:r>
            <w:r w:rsidRPr="003D37E3">
              <w:rPr>
                <w:rFonts w:hint="cs"/>
                <w:rtl/>
              </w:rPr>
              <w:t>البريّة</w:t>
            </w:r>
            <w:r>
              <w:rPr>
                <w:rFonts w:hint="cs"/>
                <w:rtl/>
              </w:rPr>
              <w:t xml:space="preserve"> </w:t>
            </w:r>
            <w:r w:rsidRPr="003D37E3">
              <w:rPr>
                <w:rFonts w:hint="cs"/>
                <w:rtl/>
              </w:rPr>
              <w:t>كلّها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عليّاً</w:t>
            </w:r>
            <w:r>
              <w:rPr>
                <w:rFonts w:hint="cs"/>
                <w:rtl/>
              </w:rPr>
              <w:t xml:space="preserve"> </w:t>
            </w:r>
            <w:r w:rsidRPr="003D37E3">
              <w:rPr>
                <w:rFonts w:hint="cs"/>
                <w:rtl/>
              </w:rPr>
              <w:t>وسمّاه</w:t>
            </w:r>
            <w:r>
              <w:rPr>
                <w:rFonts w:hint="cs"/>
                <w:rtl/>
              </w:rPr>
              <w:t xml:space="preserve"> </w:t>
            </w:r>
            <w:r w:rsidRPr="003D37E3">
              <w:rPr>
                <w:rFonts w:hint="cs"/>
                <w:rtl/>
              </w:rPr>
              <w:t>الوزير</w:t>
            </w:r>
            <w:r>
              <w:rPr>
                <w:rFonts w:hint="cs"/>
                <w:rtl/>
              </w:rPr>
              <w:t xml:space="preserve"> </w:t>
            </w:r>
            <w:r w:rsidRPr="003D37E3">
              <w:rPr>
                <w:rFonts w:hint="cs"/>
                <w:rtl/>
              </w:rPr>
              <w:t>المؤاخيا</w:t>
            </w:r>
            <w:r w:rsidRPr="00DB3345">
              <w:rPr>
                <w:rStyle w:val="libFootnotenumChar"/>
                <w:rFonts w:hint="cs"/>
                <w:rtl/>
              </w:rPr>
              <w:t>(٣)</w:t>
            </w:r>
            <w:r w:rsidRPr="00725071">
              <w:rPr>
                <w:rStyle w:val="libPoemTiniChar0"/>
                <w:rtl/>
              </w:rPr>
              <w:br/>
              <w:t> </w:t>
            </w:r>
          </w:p>
        </w:tc>
      </w:tr>
    </w:tbl>
    <w:p w:rsidR="00DB3345" w:rsidRPr="003D37E3" w:rsidRDefault="00DB3345" w:rsidP="00320993">
      <w:pPr>
        <w:pStyle w:val="libNormal"/>
        <w:rPr>
          <w:rtl/>
        </w:rPr>
      </w:pPr>
      <w:r w:rsidRPr="004F2634">
        <w:rPr>
          <w:rStyle w:val="libBold2Char"/>
          <w:rtl/>
        </w:rPr>
        <w:t>٢٢٣</w:t>
      </w:r>
      <w:r w:rsidR="00FA4793">
        <w:rPr>
          <w:rStyle w:val="libBold2Char"/>
          <w:rtl/>
        </w:rPr>
        <w:t xml:space="preserve"> - </w:t>
      </w:r>
      <w:r w:rsidRPr="004F2634">
        <w:rPr>
          <w:rStyle w:val="libBold2Char"/>
          <w:rtl/>
        </w:rPr>
        <w:t>تذكرة الخواصّ</w:t>
      </w:r>
      <w:r w:rsidR="00FA4793">
        <w:rPr>
          <w:rStyle w:val="libBold2Char"/>
          <w:rtl/>
        </w:rPr>
        <w:t>:</w:t>
      </w:r>
      <w:r w:rsidRPr="00320993">
        <w:rPr>
          <w:rtl/>
        </w:rPr>
        <w:t xml:space="preserve"> ذكر أحمد في الفضائل أنّهم سمعوا تكبيراً من السماء في ذلك اليوم وقائلا يقول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Pr>
                <w:rtl/>
              </w:rPr>
              <w:t>(</w:t>
            </w:r>
            <w:r w:rsidRPr="003D37E3">
              <w:rPr>
                <w:rtl/>
              </w:rPr>
              <w:t>لا سيف إلاّ ذو الفقا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tl/>
              </w:rPr>
              <w:t>رِ ولا فتى إلاّ عليّ</w:t>
            </w:r>
            <w:r>
              <w:rPr>
                <w:rtl/>
              </w:rPr>
              <w:t>)</w:t>
            </w:r>
            <w:r w:rsidRPr="00725071">
              <w:rPr>
                <w:rStyle w:val="libPoemTiniChar0"/>
                <w:rtl/>
              </w:rPr>
              <w:br/>
              <w:t> </w:t>
            </w:r>
          </w:p>
        </w:tc>
      </w:tr>
    </w:tbl>
    <w:p w:rsidR="00DB3345" w:rsidRDefault="00DB3345" w:rsidP="00320993">
      <w:pPr>
        <w:pStyle w:val="libNormal"/>
        <w:rPr>
          <w:rFonts w:hint="cs"/>
          <w:rtl/>
        </w:rPr>
      </w:pPr>
      <w:r w:rsidRPr="00320993">
        <w:rPr>
          <w:rtl/>
        </w:rPr>
        <w:t xml:space="preserve">فاستأذن حسّان بن ثابت رسول الله </w:t>
      </w:r>
      <w:r w:rsidR="00FA4793">
        <w:rPr>
          <w:rtl/>
        </w:rPr>
        <w:t>(</w:t>
      </w:r>
      <w:r w:rsidRPr="00320993">
        <w:rPr>
          <w:rtl/>
        </w:rPr>
        <w:t>صلّى الله عليه وآله</w:t>
      </w:r>
      <w:r w:rsidR="00FA4793">
        <w:rPr>
          <w:rtl/>
        </w:rPr>
        <w:t>)</w:t>
      </w:r>
      <w:r w:rsidRPr="00320993">
        <w:rPr>
          <w:rtl/>
        </w:rPr>
        <w:t xml:space="preserve"> أنْ ينشد شعراً فأذن له</w:t>
      </w:r>
      <w:r w:rsidR="00FA4793">
        <w:rPr>
          <w:rtl/>
        </w:rPr>
        <w:t>،</w:t>
      </w:r>
      <w:r w:rsidRPr="00320993">
        <w:rPr>
          <w:rtl/>
        </w:rPr>
        <w:t xml:space="preserve"> فقال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3D37E3">
              <w:rPr>
                <w:rFonts w:hint="cs"/>
                <w:rtl/>
              </w:rPr>
              <w:t>جبريل</w:t>
            </w:r>
            <w:r>
              <w:rPr>
                <w:rFonts w:hint="cs"/>
                <w:rtl/>
              </w:rPr>
              <w:t xml:space="preserve"> </w:t>
            </w:r>
            <w:r w:rsidRPr="003D37E3">
              <w:rPr>
                <w:rFonts w:hint="cs"/>
                <w:rtl/>
              </w:rPr>
              <w:t>نادى</w:t>
            </w:r>
            <w:r>
              <w:rPr>
                <w:rFonts w:hint="cs"/>
                <w:rtl/>
              </w:rPr>
              <w:t xml:space="preserve"> </w:t>
            </w:r>
            <w:r w:rsidRPr="003D37E3">
              <w:rPr>
                <w:rFonts w:hint="cs"/>
                <w:rtl/>
              </w:rPr>
              <w:t>مُعلناً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والنقع</w:t>
            </w:r>
            <w:r>
              <w:rPr>
                <w:rFonts w:hint="cs"/>
                <w:rtl/>
              </w:rPr>
              <w:t xml:space="preserve"> </w:t>
            </w:r>
            <w:r w:rsidRPr="003D37E3">
              <w:rPr>
                <w:rFonts w:hint="cs"/>
                <w:rtl/>
              </w:rPr>
              <w:t>ليس</w:t>
            </w:r>
            <w:r>
              <w:rPr>
                <w:rFonts w:hint="cs"/>
                <w:rtl/>
              </w:rPr>
              <w:t xml:space="preserve"> </w:t>
            </w:r>
            <w:r w:rsidRPr="003D37E3">
              <w:rPr>
                <w:rFonts w:hint="cs"/>
                <w:rtl/>
              </w:rPr>
              <w:t>بمنجلي</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D37E3">
              <w:rPr>
                <w:rFonts w:hint="cs"/>
                <w:rtl/>
              </w:rPr>
              <w:t>والمسلمون</w:t>
            </w:r>
            <w:r>
              <w:rPr>
                <w:rFonts w:hint="cs"/>
                <w:rtl/>
              </w:rPr>
              <w:t xml:space="preserve"> </w:t>
            </w:r>
            <w:r w:rsidRPr="003D37E3">
              <w:rPr>
                <w:rFonts w:hint="cs"/>
                <w:rtl/>
              </w:rPr>
              <w:t>قد</w:t>
            </w:r>
            <w:r>
              <w:rPr>
                <w:rFonts w:hint="cs"/>
                <w:rtl/>
              </w:rPr>
              <w:t xml:space="preserve"> </w:t>
            </w:r>
            <w:r w:rsidRPr="003D37E3">
              <w:rPr>
                <w:rFonts w:hint="cs"/>
                <w:rtl/>
              </w:rPr>
              <w:t>احدقوا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حول</w:t>
            </w:r>
            <w:r>
              <w:rPr>
                <w:rFonts w:hint="cs"/>
                <w:rtl/>
              </w:rPr>
              <w:t xml:space="preserve"> </w:t>
            </w:r>
            <w:r w:rsidRPr="003D37E3">
              <w:rPr>
                <w:rFonts w:hint="cs"/>
                <w:rtl/>
              </w:rPr>
              <w:t>النبيّ</w:t>
            </w:r>
            <w:r>
              <w:rPr>
                <w:rFonts w:hint="cs"/>
                <w:rtl/>
              </w:rPr>
              <w:t xml:space="preserve"> </w:t>
            </w:r>
            <w:r w:rsidRPr="003D37E3">
              <w:rPr>
                <w:rFonts w:hint="cs"/>
                <w:rtl/>
              </w:rPr>
              <w:t>المرسلِ</w:t>
            </w:r>
            <w:r w:rsidRPr="00725071">
              <w:rPr>
                <w:rStyle w:val="libPoemTiniChar0"/>
                <w:rtl/>
              </w:rPr>
              <w:br/>
              <w:t> </w:t>
            </w:r>
          </w:p>
        </w:tc>
      </w:tr>
      <w:tr w:rsidR="002200A7" w:rsidTr="002200A7">
        <w:trPr>
          <w:trHeight w:val="350"/>
        </w:trPr>
        <w:tc>
          <w:tcPr>
            <w:tcW w:w="3536" w:type="dxa"/>
          </w:tcPr>
          <w:p w:rsidR="002200A7" w:rsidRDefault="002200A7" w:rsidP="002200A7">
            <w:pPr>
              <w:pStyle w:val="libPoem"/>
            </w:pPr>
            <w:r w:rsidRPr="003D37E3">
              <w:rPr>
                <w:rFonts w:hint="cs"/>
                <w:rtl/>
              </w:rPr>
              <w:t>لا</w:t>
            </w:r>
            <w:r>
              <w:rPr>
                <w:rFonts w:hint="cs"/>
                <w:rtl/>
              </w:rPr>
              <w:t xml:space="preserve"> </w:t>
            </w:r>
            <w:r w:rsidRPr="003D37E3">
              <w:rPr>
                <w:rFonts w:hint="cs"/>
                <w:rtl/>
              </w:rPr>
              <w:t>سيف</w:t>
            </w:r>
            <w:r>
              <w:rPr>
                <w:rFonts w:hint="cs"/>
                <w:rtl/>
              </w:rPr>
              <w:t xml:space="preserve"> </w:t>
            </w:r>
            <w:r w:rsidRPr="003D37E3">
              <w:rPr>
                <w:rFonts w:hint="cs"/>
                <w:rtl/>
              </w:rPr>
              <w:t>إلاّ</w:t>
            </w:r>
            <w:r>
              <w:rPr>
                <w:rFonts w:hint="cs"/>
                <w:rtl/>
              </w:rPr>
              <w:t xml:space="preserve"> </w:t>
            </w:r>
            <w:r w:rsidRPr="003D37E3">
              <w:rPr>
                <w:rFonts w:hint="cs"/>
                <w:rtl/>
              </w:rPr>
              <w:t>ذو</w:t>
            </w:r>
            <w:r>
              <w:rPr>
                <w:rFonts w:hint="cs"/>
                <w:rtl/>
              </w:rPr>
              <w:t xml:space="preserve"> </w:t>
            </w:r>
            <w:r w:rsidRPr="003D37E3">
              <w:rPr>
                <w:rFonts w:hint="cs"/>
                <w:rtl/>
              </w:rPr>
              <w:t>الفقا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3D37E3">
              <w:rPr>
                <w:rFonts w:hint="cs"/>
                <w:rtl/>
              </w:rPr>
              <w:t>رِ</w:t>
            </w:r>
            <w:r>
              <w:rPr>
                <w:rFonts w:hint="cs"/>
                <w:rtl/>
              </w:rPr>
              <w:t xml:space="preserve"> </w:t>
            </w:r>
            <w:r w:rsidRPr="003D37E3">
              <w:rPr>
                <w:rFonts w:hint="cs"/>
                <w:rtl/>
              </w:rPr>
              <w:t>ولا</w:t>
            </w:r>
            <w:r>
              <w:rPr>
                <w:rFonts w:hint="cs"/>
                <w:rtl/>
              </w:rPr>
              <w:t xml:space="preserve"> </w:t>
            </w:r>
            <w:r w:rsidRPr="003D37E3">
              <w:rPr>
                <w:rFonts w:hint="cs"/>
                <w:rtl/>
              </w:rPr>
              <w:t>فتى</w:t>
            </w:r>
            <w:r>
              <w:rPr>
                <w:rFonts w:hint="cs"/>
                <w:rtl/>
              </w:rPr>
              <w:t xml:space="preserve"> </w:t>
            </w:r>
            <w:r w:rsidRPr="003D37E3">
              <w:rPr>
                <w:rFonts w:hint="cs"/>
                <w:rtl/>
              </w:rPr>
              <w:t>إلاّ</w:t>
            </w:r>
            <w:r>
              <w:rPr>
                <w:rFonts w:hint="cs"/>
                <w:rtl/>
              </w:rPr>
              <w:t xml:space="preserve"> </w:t>
            </w:r>
            <w:r w:rsidRPr="003D37E3">
              <w:rPr>
                <w:rFonts w:hint="cs"/>
                <w:rtl/>
              </w:rPr>
              <w:t>عليّ</w:t>
            </w:r>
            <w:r w:rsidRPr="00725071">
              <w:rPr>
                <w:rStyle w:val="libPoemTiniChar0"/>
                <w:rtl/>
              </w:rPr>
              <w:br/>
              <w:t> </w:t>
            </w:r>
          </w:p>
        </w:tc>
      </w:tr>
    </w:tbl>
    <w:p w:rsidR="00DB3345" w:rsidRPr="003D37E3" w:rsidRDefault="00DB3345" w:rsidP="00320993">
      <w:pPr>
        <w:pStyle w:val="libNormal"/>
        <w:rPr>
          <w:rtl/>
        </w:rPr>
      </w:pPr>
      <w:r w:rsidRPr="00320993">
        <w:rPr>
          <w:rtl/>
        </w:rPr>
        <w:t>فإنْ قيل</w:t>
      </w:r>
      <w:r w:rsidR="00FA4793">
        <w:rPr>
          <w:rtl/>
        </w:rPr>
        <w:t>:</w:t>
      </w:r>
      <w:r w:rsidRPr="00320993">
        <w:rPr>
          <w:rtl/>
        </w:rPr>
        <w:t xml:space="preserve"> قد ضعّفوا لفظة لا سيف إلاّ ذو الفقار</w:t>
      </w:r>
      <w:r w:rsidR="00FA4793">
        <w:rPr>
          <w:rtl/>
        </w:rPr>
        <w:t>،</w:t>
      </w:r>
      <w:r w:rsidRPr="00320993">
        <w:rPr>
          <w:rtl/>
        </w:rPr>
        <w:t xml:space="preserve"> قلنا</w:t>
      </w:r>
      <w:r w:rsidR="00FA4793">
        <w:rPr>
          <w:rtl/>
        </w:rPr>
        <w:t>:</w:t>
      </w:r>
      <w:r w:rsidRPr="00320993">
        <w:rPr>
          <w:rtl/>
        </w:rPr>
        <w:t xml:space="preserve"> الذي ذكروه أنّ الواقعة كانت في يوم أُحد</w:t>
      </w:r>
      <w:r w:rsidR="00FA4793">
        <w:rPr>
          <w:rtl/>
        </w:rPr>
        <w:t>،</w:t>
      </w:r>
      <w:r w:rsidRPr="00320993">
        <w:rPr>
          <w:rtl/>
        </w:rPr>
        <w:t xml:space="preserve"> ونحن نقول</w:t>
      </w:r>
      <w:r w:rsidR="00FA4793">
        <w:rPr>
          <w:rtl/>
        </w:rPr>
        <w:t>:</w:t>
      </w:r>
      <w:r w:rsidRPr="00320993">
        <w:rPr>
          <w:rtl/>
        </w:rPr>
        <w:t xml:space="preserve"> إنّها كانت في يوم خيبر</w:t>
      </w:r>
      <w:r w:rsidR="00FA4793">
        <w:rPr>
          <w:rtl/>
        </w:rPr>
        <w:t>،</w:t>
      </w:r>
      <w:r w:rsidRPr="00320993">
        <w:rPr>
          <w:rtl/>
        </w:rPr>
        <w:t xml:space="preserve"> وكذا ذكر أحمد بن حنبل في الفضائل ولا كلام في يوم أُحد</w:t>
      </w:r>
      <w:r w:rsidR="00E261DC">
        <w:rPr>
          <w:rtl/>
        </w:rPr>
        <w:t>؛</w:t>
      </w:r>
      <w:r w:rsidRPr="00320993">
        <w:rPr>
          <w:rtl/>
        </w:rPr>
        <w:t xml:space="preserve"> فإنّ ابن عبّاس قال</w:t>
      </w:r>
      <w:r w:rsidR="00FA4793">
        <w:rPr>
          <w:rtl/>
        </w:rPr>
        <w:t>:</w:t>
      </w:r>
      <w:r w:rsidRPr="00320993">
        <w:rPr>
          <w:rtl/>
        </w:rPr>
        <w:t xml:space="preserve"> لمّا قتَل عليّ </w:t>
      </w:r>
      <w:r w:rsidR="00FA4793">
        <w:rPr>
          <w:rtl/>
        </w:rPr>
        <w:t>(</w:t>
      </w:r>
      <w:r w:rsidRPr="00320993">
        <w:rPr>
          <w:rtl/>
        </w:rPr>
        <w:t>عليه السلام</w:t>
      </w:r>
      <w:r w:rsidR="00FA4793">
        <w:rPr>
          <w:rtl/>
        </w:rPr>
        <w:t>)</w:t>
      </w:r>
      <w:r w:rsidRPr="00320993">
        <w:rPr>
          <w:rtl/>
        </w:rPr>
        <w:t xml:space="preserve"> </w:t>
      </w:r>
    </w:p>
    <w:p w:rsidR="00DB3345" w:rsidRPr="003D37E3" w:rsidRDefault="00FA4793" w:rsidP="00D26812">
      <w:pPr>
        <w:pStyle w:val="libLine"/>
        <w:rPr>
          <w:rtl/>
        </w:rPr>
      </w:pPr>
      <w:r>
        <w:rPr>
          <w:rtl/>
        </w:rPr>
        <w:t>____________________</w:t>
      </w:r>
    </w:p>
    <w:p w:rsidR="00DB3345" w:rsidRPr="00DB3345" w:rsidRDefault="00DB3345" w:rsidP="00DB3345">
      <w:pPr>
        <w:pStyle w:val="libFootnote0"/>
        <w:rPr>
          <w:rtl/>
        </w:rPr>
      </w:pPr>
      <w:r w:rsidRPr="003D37E3">
        <w:rPr>
          <w:rtl/>
        </w:rPr>
        <w:t>(١) الكُمي</w:t>
      </w:r>
      <w:r w:rsidR="00FA4793">
        <w:rPr>
          <w:rtl/>
        </w:rPr>
        <w:t>:</w:t>
      </w:r>
      <w:r w:rsidRPr="003D37E3">
        <w:rPr>
          <w:rtl/>
        </w:rPr>
        <w:t xml:space="preserve"> اللابسُ السلاح وقيل هو الشجاع المُقدِمُ الجري </w:t>
      </w:r>
      <w:r w:rsidR="00FA4793">
        <w:rPr>
          <w:rtl/>
        </w:rPr>
        <w:t>(</w:t>
      </w:r>
      <w:r w:rsidRPr="003D37E3">
        <w:rPr>
          <w:rtl/>
        </w:rPr>
        <w:t>لسان العرب</w:t>
      </w:r>
      <w:r w:rsidR="00FA4793">
        <w:rPr>
          <w:rtl/>
        </w:rPr>
        <w:t>:</w:t>
      </w:r>
      <w:r w:rsidRPr="003D37E3">
        <w:rPr>
          <w:rtl/>
        </w:rPr>
        <w:t>١٥ / ٢٣٢</w:t>
      </w:r>
      <w:r w:rsidR="00FA4793">
        <w:rPr>
          <w:rtl/>
        </w:rPr>
        <w:t>).</w:t>
      </w:r>
      <w:r w:rsidRPr="003D37E3">
        <w:rPr>
          <w:rtl/>
        </w:rPr>
        <w:t xml:space="preserve"> </w:t>
      </w:r>
    </w:p>
    <w:p w:rsidR="00DB3345" w:rsidRPr="00DB3345" w:rsidRDefault="00DB3345" w:rsidP="00DB3345">
      <w:pPr>
        <w:pStyle w:val="libFootnote0"/>
        <w:rPr>
          <w:rtl/>
        </w:rPr>
      </w:pPr>
      <w:r w:rsidRPr="003D37E3">
        <w:rPr>
          <w:rtl/>
        </w:rPr>
        <w:t>(٢) من الإباء</w:t>
      </w:r>
      <w:r w:rsidR="00FA4793">
        <w:rPr>
          <w:rtl/>
        </w:rPr>
        <w:t>،</w:t>
      </w:r>
      <w:r w:rsidRPr="003D37E3">
        <w:rPr>
          <w:rtl/>
        </w:rPr>
        <w:t xml:space="preserve"> وهو أشدّ الامتناع </w:t>
      </w:r>
      <w:r w:rsidR="00FA4793">
        <w:rPr>
          <w:rtl/>
        </w:rPr>
        <w:t>(</w:t>
      </w:r>
      <w:r w:rsidRPr="003D37E3">
        <w:rPr>
          <w:rtl/>
        </w:rPr>
        <w:t>لسان العرب</w:t>
      </w:r>
      <w:r w:rsidR="00FA4793">
        <w:rPr>
          <w:rtl/>
        </w:rPr>
        <w:t>:</w:t>
      </w:r>
      <w:r w:rsidRPr="003D37E3">
        <w:rPr>
          <w:rtl/>
        </w:rPr>
        <w:t xml:space="preserve"> ١٤ / ٤</w:t>
      </w:r>
      <w:r w:rsidR="00FA4793">
        <w:rPr>
          <w:rtl/>
        </w:rPr>
        <w:t>).</w:t>
      </w:r>
      <w:r w:rsidRPr="003D37E3">
        <w:rPr>
          <w:rtl/>
        </w:rPr>
        <w:t xml:space="preserve"> </w:t>
      </w:r>
    </w:p>
    <w:p w:rsidR="00DB3345" w:rsidRPr="00DB3345" w:rsidRDefault="00DB3345" w:rsidP="00DB3345">
      <w:pPr>
        <w:pStyle w:val="libFootnote0"/>
        <w:rPr>
          <w:rtl/>
        </w:rPr>
      </w:pPr>
      <w:r w:rsidRPr="003D37E3">
        <w:rPr>
          <w:rtl/>
        </w:rPr>
        <w:t>(٣) الإرشاد</w:t>
      </w:r>
      <w:r w:rsidR="00FA4793">
        <w:rPr>
          <w:rtl/>
        </w:rPr>
        <w:t>:</w:t>
      </w:r>
      <w:r w:rsidRPr="003D37E3">
        <w:rPr>
          <w:rtl/>
        </w:rPr>
        <w:t xml:space="preserve"> ١ / ١٢٨</w:t>
      </w:r>
      <w:r w:rsidR="00FA4793">
        <w:rPr>
          <w:rtl/>
        </w:rPr>
        <w:t>،</w:t>
      </w:r>
      <w:r w:rsidRPr="003D37E3">
        <w:rPr>
          <w:rtl/>
        </w:rPr>
        <w:t xml:space="preserve"> روضة الواعظين</w:t>
      </w:r>
      <w:r w:rsidR="00FA4793">
        <w:rPr>
          <w:rtl/>
        </w:rPr>
        <w:t>:</w:t>
      </w:r>
      <w:r w:rsidRPr="003D37E3">
        <w:rPr>
          <w:rtl/>
        </w:rPr>
        <w:t xml:space="preserve"> ١٤٦ وفيه </w:t>
      </w:r>
      <w:r w:rsidR="00FA4793">
        <w:rPr>
          <w:rtl/>
        </w:rPr>
        <w:t>(</w:t>
      </w:r>
      <w:r w:rsidRPr="003D37E3">
        <w:rPr>
          <w:rtl/>
        </w:rPr>
        <w:t>و الرسول يحبّه</w:t>
      </w:r>
      <w:r w:rsidR="00FA4793">
        <w:rPr>
          <w:rtl/>
        </w:rPr>
        <w:t>)</w:t>
      </w:r>
      <w:r w:rsidRPr="003D37E3">
        <w:rPr>
          <w:rtl/>
        </w:rPr>
        <w:t xml:space="preserve"> بدل </w:t>
      </w:r>
      <w:r w:rsidR="00FA4793">
        <w:rPr>
          <w:rtl/>
        </w:rPr>
        <w:t>(</w:t>
      </w:r>
      <w:r w:rsidRPr="003D37E3">
        <w:rPr>
          <w:rtl/>
        </w:rPr>
        <w:t>و الإله يحبّه</w:t>
      </w:r>
      <w:r w:rsidR="00FA4793">
        <w:rPr>
          <w:rtl/>
        </w:rPr>
        <w:t>)،</w:t>
      </w:r>
      <w:r w:rsidRPr="003D37E3">
        <w:rPr>
          <w:rtl/>
        </w:rPr>
        <w:t xml:space="preserve"> المناقب للكوفي</w:t>
      </w:r>
      <w:r w:rsidR="00FA4793">
        <w:rPr>
          <w:rtl/>
        </w:rPr>
        <w:t>:</w:t>
      </w:r>
      <w:r w:rsidRPr="003D37E3">
        <w:rPr>
          <w:rtl/>
        </w:rPr>
        <w:t xml:space="preserve"> ٢ / ٤٩٩ / ١٠٠١ وفيه </w:t>
      </w:r>
      <w:r w:rsidR="00FA4793">
        <w:rPr>
          <w:rtl/>
        </w:rPr>
        <w:t>(</w:t>
      </w:r>
      <w:r w:rsidRPr="003D37E3">
        <w:rPr>
          <w:rtl/>
        </w:rPr>
        <w:t>النبيّ</w:t>
      </w:r>
      <w:r w:rsidR="00FA4793">
        <w:rPr>
          <w:rtl/>
        </w:rPr>
        <w:t>)</w:t>
      </w:r>
      <w:r w:rsidRPr="003D37E3">
        <w:rPr>
          <w:rtl/>
        </w:rPr>
        <w:t xml:space="preserve"> بدل </w:t>
      </w:r>
      <w:r w:rsidR="00FA4793">
        <w:rPr>
          <w:rtl/>
        </w:rPr>
        <w:t>(</w:t>
      </w:r>
      <w:r w:rsidRPr="003D37E3">
        <w:rPr>
          <w:rtl/>
        </w:rPr>
        <w:t>إلهي</w:t>
      </w:r>
      <w:r w:rsidR="00FA4793">
        <w:rPr>
          <w:rtl/>
        </w:rPr>
        <w:t>)،</w:t>
      </w:r>
      <w:r w:rsidRPr="003D37E3">
        <w:rPr>
          <w:rtl/>
        </w:rPr>
        <w:t xml:space="preserve"> المناقب لابن شهر آشوب</w:t>
      </w:r>
      <w:r w:rsidR="00FA4793">
        <w:rPr>
          <w:rtl/>
        </w:rPr>
        <w:t>:</w:t>
      </w:r>
      <w:r w:rsidRPr="003D37E3">
        <w:rPr>
          <w:rtl/>
        </w:rPr>
        <w:t xml:space="preserve"> ٣ / ١٣٠ عن خزيمة بن ثابت</w:t>
      </w:r>
      <w:r w:rsidR="00FA4793">
        <w:rPr>
          <w:rtl/>
        </w:rPr>
        <w:t>،</w:t>
      </w:r>
      <w:r w:rsidRPr="003D37E3">
        <w:rPr>
          <w:rtl/>
        </w:rPr>
        <w:t xml:space="preserve"> المناقب لابن المغازلي</w:t>
      </w:r>
      <w:r w:rsidR="00FA4793">
        <w:rPr>
          <w:rtl/>
        </w:rPr>
        <w:t>:</w:t>
      </w:r>
      <w:r w:rsidRPr="003D37E3">
        <w:rPr>
          <w:rtl/>
        </w:rPr>
        <w:t xml:space="preserve"> ١٨٥ / ٢٢٠ وفي كلّها الأبيات فقط</w:t>
      </w:r>
      <w:r w:rsidR="00FA4793">
        <w:rPr>
          <w:rtl/>
        </w:rPr>
        <w:t>.</w:t>
      </w:r>
      <w:r w:rsidRPr="003D37E3">
        <w:rPr>
          <w:rtl/>
        </w:rPr>
        <w:t xml:space="preserve"> </w:t>
      </w:r>
    </w:p>
    <w:p w:rsidR="00DB3345" w:rsidRDefault="00DB3345" w:rsidP="00DB3345">
      <w:pPr>
        <w:pStyle w:val="libNormal"/>
      </w:pPr>
      <w:r>
        <w:rPr>
          <w:rtl/>
        </w:rPr>
        <w:br w:type="page"/>
      </w:r>
    </w:p>
    <w:p w:rsidR="00DB3345" w:rsidRPr="003D37E3" w:rsidRDefault="00DB3345" w:rsidP="00320993">
      <w:pPr>
        <w:pStyle w:val="libNormal"/>
        <w:rPr>
          <w:rtl/>
        </w:rPr>
      </w:pPr>
      <w:r w:rsidRPr="00320993">
        <w:rPr>
          <w:rtl/>
        </w:rPr>
        <w:lastRenderedPageBreak/>
        <w:t>طلحة بن أبي طلحة حامل لواء المشركين صاح صائح من السماء</w:t>
      </w:r>
      <w:r w:rsidR="00FA4793">
        <w:rPr>
          <w:rtl/>
        </w:rPr>
        <w:t>:</w:t>
      </w:r>
      <w:r w:rsidRPr="00320993">
        <w:rPr>
          <w:rtl/>
        </w:rPr>
        <w:t xml:space="preserve"> </w:t>
      </w:r>
      <w:r w:rsidRPr="00D832F7">
        <w:rPr>
          <w:rtl/>
        </w:rPr>
        <w:t>لا سيف إلاّ ذو الفقار</w:t>
      </w:r>
      <w:r w:rsidR="00FA4793">
        <w:rPr>
          <w:rtl/>
        </w:rPr>
        <w:t>.</w:t>
      </w:r>
      <w:r w:rsidRPr="00320993">
        <w:rPr>
          <w:rtl/>
        </w:rPr>
        <w:t xml:space="preserve"> </w:t>
      </w:r>
    </w:p>
    <w:p w:rsidR="00DB3345" w:rsidRPr="003D37E3" w:rsidRDefault="00DB3345" w:rsidP="00320993">
      <w:pPr>
        <w:pStyle w:val="libNormal"/>
        <w:rPr>
          <w:rtl/>
        </w:rPr>
      </w:pPr>
      <w:r w:rsidRPr="00320993">
        <w:rPr>
          <w:rtl/>
        </w:rPr>
        <w:t>قالوا</w:t>
      </w:r>
      <w:r w:rsidR="00FA4793">
        <w:rPr>
          <w:rtl/>
        </w:rPr>
        <w:t>:</w:t>
      </w:r>
      <w:r w:rsidRPr="00320993">
        <w:rPr>
          <w:rtl/>
        </w:rPr>
        <w:t xml:space="preserve"> في إسناد هذه الرواية عيسى بن مهران</w:t>
      </w:r>
      <w:r w:rsidR="00FA4793">
        <w:rPr>
          <w:rtl/>
        </w:rPr>
        <w:t>،</w:t>
      </w:r>
      <w:r w:rsidRPr="00320993">
        <w:rPr>
          <w:rtl/>
        </w:rPr>
        <w:t xml:space="preserve"> تكلّم فيه</w:t>
      </w:r>
      <w:r w:rsidR="00FA4793">
        <w:rPr>
          <w:rtl/>
        </w:rPr>
        <w:t>،</w:t>
      </w:r>
      <w:r w:rsidRPr="00320993">
        <w:rPr>
          <w:rtl/>
        </w:rPr>
        <w:t xml:space="preserve"> وقالوا</w:t>
      </w:r>
      <w:r w:rsidR="00FA4793">
        <w:rPr>
          <w:rtl/>
        </w:rPr>
        <w:t>:</w:t>
      </w:r>
      <w:r w:rsidRPr="00320993">
        <w:rPr>
          <w:rtl/>
        </w:rPr>
        <w:t xml:space="preserve"> كان شيعيّاً</w:t>
      </w:r>
      <w:r w:rsidR="00FA4793">
        <w:rPr>
          <w:rtl/>
        </w:rPr>
        <w:t>.</w:t>
      </w:r>
      <w:r w:rsidRPr="00D832F7">
        <w:rPr>
          <w:rtl/>
        </w:rPr>
        <w:t xml:space="preserve"> </w:t>
      </w:r>
    </w:p>
    <w:p w:rsidR="00DB3345" w:rsidRPr="003D37E3" w:rsidRDefault="00DB3345" w:rsidP="00320993">
      <w:pPr>
        <w:pStyle w:val="libNormal"/>
        <w:rPr>
          <w:rtl/>
        </w:rPr>
      </w:pPr>
      <w:r w:rsidRPr="00320993">
        <w:rPr>
          <w:rtl/>
        </w:rPr>
        <w:t>أمّا يوم خيبر فلم يطعن فيه أحد من العلماء</w:t>
      </w:r>
      <w:r w:rsidR="00FA4793">
        <w:rPr>
          <w:rtl/>
        </w:rPr>
        <w:t>.</w:t>
      </w:r>
      <w:r w:rsidRPr="00320993">
        <w:rPr>
          <w:rtl/>
        </w:rPr>
        <w:t xml:space="preserve"> وقيل</w:t>
      </w:r>
      <w:r w:rsidR="00FA4793">
        <w:rPr>
          <w:rtl/>
        </w:rPr>
        <w:t>:</w:t>
      </w:r>
      <w:r w:rsidRPr="00320993">
        <w:rPr>
          <w:rtl/>
        </w:rPr>
        <w:t xml:space="preserve"> إنّ ذلك كان يوم بدر</w:t>
      </w:r>
      <w:r w:rsidR="00FA4793">
        <w:rPr>
          <w:rtl/>
        </w:rPr>
        <w:t>.</w:t>
      </w:r>
      <w:r w:rsidRPr="00320993">
        <w:rPr>
          <w:rtl/>
        </w:rPr>
        <w:t xml:space="preserve"> والأوّل أصحّ</w:t>
      </w:r>
      <w:r w:rsidRPr="00DB3345">
        <w:rPr>
          <w:rStyle w:val="libFootnotenumChar"/>
          <w:rtl/>
        </w:rPr>
        <w:t>(١)</w:t>
      </w:r>
      <w:r w:rsidR="00FA4793">
        <w:rPr>
          <w:rtl/>
        </w:rPr>
        <w:t>.</w:t>
      </w:r>
      <w:r w:rsidRPr="00D832F7">
        <w:rPr>
          <w:rtl/>
        </w:rPr>
        <w:t xml:space="preserve"> </w:t>
      </w:r>
    </w:p>
    <w:p w:rsidR="00DB3345" w:rsidRPr="00D832F7" w:rsidRDefault="00DB3345" w:rsidP="00D832F7">
      <w:pPr>
        <w:pStyle w:val="libNormal"/>
        <w:rPr>
          <w:rtl/>
        </w:rPr>
      </w:pPr>
      <w:r w:rsidRPr="00D832F7">
        <w:rPr>
          <w:rStyle w:val="libBold2Char"/>
          <w:rtl/>
        </w:rPr>
        <w:t>راجع</w:t>
      </w:r>
      <w:r w:rsidR="00FA4793">
        <w:rPr>
          <w:rStyle w:val="libBold2Char"/>
          <w:rtl/>
        </w:rPr>
        <w:t>:</w:t>
      </w:r>
      <w:r w:rsidRPr="003D37E3">
        <w:rPr>
          <w:rtl/>
        </w:rPr>
        <w:t xml:space="preserve"> القسم التاسع / عليّ عن لسان النبيّ / الكمالات المعنويّة / الله ورسوله وجبرئيل عنه راضون</w:t>
      </w:r>
      <w:r w:rsidRPr="00D832F7">
        <w:rPr>
          <w:rtl/>
        </w:rPr>
        <w:t xml:space="preserve"> </w:t>
      </w:r>
    </w:p>
    <w:p w:rsidR="00DB3345" w:rsidRPr="00D832F7" w:rsidRDefault="00DB3345" w:rsidP="00D832F7">
      <w:pPr>
        <w:pStyle w:val="libNormal"/>
        <w:rPr>
          <w:rtl/>
        </w:rPr>
      </w:pPr>
      <w:r w:rsidRPr="003D37E3">
        <w:rPr>
          <w:rtl/>
        </w:rPr>
        <w:t>/ عليٌّ عن لسان النبيّ / لا يعرف حقّ معرفته / لولا مخافة الغلوّ</w:t>
      </w:r>
      <w:r w:rsidR="00FA4793">
        <w:rPr>
          <w:rtl/>
        </w:rPr>
        <w:t>.</w:t>
      </w:r>
      <w:r w:rsidRPr="00D832F7">
        <w:rPr>
          <w:rtl/>
        </w:rPr>
        <w:t xml:space="preserve"> </w:t>
      </w:r>
    </w:p>
    <w:p w:rsidR="00DB3345" w:rsidRPr="00D832F7" w:rsidRDefault="00DB3345" w:rsidP="00D832F7">
      <w:pPr>
        <w:pStyle w:val="libNormal"/>
        <w:rPr>
          <w:rtl/>
        </w:rPr>
      </w:pPr>
      <w:r w:rsidRPr="003D37E3">
        <w:rPr>
          <w:rtl/>
        </w:rPr>
        <w:t>/ علىٌّ عن لسان أصحاب النبيّ / سعد بن أبي وقّاص</w:t>
      </w:r>
      <w:r w:rsidR="00FA4793">
        <w:rPr>
          <w:rtl/>
        </w:rPr>
        <w:t>.</w:t>
      </w:r>
      <w:r w:rsidRPr="00D832F7">
        <w:rPr>
          <w:rtl/>
        </w:rPr>
        <w:t xml:space="preserve"> </w:t>
      </w:r>
    </w:p>
    <w:p w:rsidR="00DB3345" w:rsidRPr="00D832F7" w:rsidRDefault="00DB3345" w:rsidP="00D832F7">
      <w:pPr>
        <w:pStyle w:val="libNormal"/>
        <w:rPr>
          <w:rtl/>
        </w:rPr>
      </w:pPr>
      <w:r w:rsidRPr="003D37E3">
        <w:rPr>
          <w:rtl/>
        </w:rPr>
        <w:t>القسم الرابع عشر / محبوبيّته عند الله ورسوله وملائكته</w:t>
      </w:r>
      <w:r w:rsidR="00FA4793">
        <w:rPr>
          <w:rtl/>
        </w:rPr>
        <w:t>.</w:t>
      </w:r>
      <w:r w:rsidRPr="003D37E3">
        <w:rPr>
          <w:rtl/>
        </w:rPr>
        <w:t xml:space="preserve"> </w:t>
      </w:r>
    </w:p>
    <w:p w:rsidR="00DB3345" w:rsidRPr="003D37E3" w:rsidRDefault="00FA4793" w:rsidP="00D26812">
      <w:pPr>
        <w:pStyle w:val="libLine"/>
        <w:rPr>
          <w:rtl/>
        </w:rPr>
      </w:pPr>
      <w:r>
        <w:rPr>
          <w:rtl/>
        </w:rPr>
        <w:t>____________________</w:t>
      </w:r>
    </w:p>
    <w:p w:rsidR="00DB3345" w:rsidRPr="00DB3345" w:rsidRDefault="00DB3345" w:rsidP="00DB3345">
      <w:pPr>
        <w:pStyle w:val="libFootnote0"/>
        <w:rPr>
          <w:rtl/>
        </w:rPr>
      </w:pPr>
      <w:r w:rsidRPr="003D37E3">
        <w:rPr>
          <w:rtl/>
        </w:rPr>
        <w:t>(١) تذكرة الخواصّ</w:t>
      </w:r>
      <w:r w:rsidR="00FA4793">
        <w:rPr>
          <w:rtl/>
        </w:rPr>
        <w:t>:</w:t>
      </w:r>
      <w:r w:rsidRPr="003D37E3">
        <w:rPr>
          <w:rtl/>
        </w:rPr>
        <w:t xml:space="preserve"> ٢٦</w:t>
      </w:r>
      <w:r w:rsidR="00FA4793">
        <w:rPr>
          <w:rtl/>
        </w:rPr>
        <w:t>،</w:t>
      </w:r>
      <w:r w:rsidRPr="003D37E3">
        <w:rPr>
          <w:rtl/>
        </w:rPr>
        <w:t xml:space="preserve"> الصراط المستقيم</w:t>
      </w:r>
      <w:r w:rsidR="00FA4793">
        <w:rPr>
          <w:rtl/>
        </w:rPr>
        <w:t>:</w:t>
      </w:r>
      <w:r w:rsidRPr="003D37E3">
        <w:rPr>
          <w:rtl/>
        </w:rPr>
        <w:t xml:space="preserve"> ١ / ٢٥٨ نحوه</w:t>
      </w:r>
      <w:r w:rsidR="00FA4793">
        <w:rPr>
          <w:rtl/>
        </w:rPr>
        <w:t>.</w:t>
      </w:r>
      <w:r w:rsidRPr="003D37E3">
        <w:rPr>
          <w:rtl/>
        </w:rPr>
        <w:t xml:space="preserve">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55" w:name="_Toc420572477"/>
      <w:r w:rsidRPr="003D37E3">
        <w:rPr>
          <w:rtl/>
        </w:rPr>
        <w:lastRenderedPageBreak/>
        <w:t>الفصل التاسع</w:t>
      </w:r>
      <w:bookmarkEnd w:id="55"/>
    </w:p>
    <w:p w:rsidR="004F2634" w:rsidRDefault="00D26812" w:rsidP="00DB3345">
      <w:pPr>
        <w:pStyle w:val="Heading3Center"/>
        <w:rPr>
          <w:rtl/>
        </w:rPr>
      </w:pPr>
      <w:r>
        <w:rPr>
          <w:rtl/>
        </w:rPr>
        <w:t xml:space="preserve"> </w:t>
      </w:r>
      <w:bookmarkStart w:id="56" w:name="_Toc420572478"/>
      <w:r w:rsidR="00DB3345" w:rsidRPr="003D37E3">
        <w:rPr>
          <w:rtl/>
        </w:rPr>
        <w:t>النشاطات في فتْح مكّة</w:t>
      </w:r>
      <w:bookmarkEnd w:id="56"/>
      <w:r w:rsidR="00DB3345" w:rsidRPr="003D37E3">
        <w:rPr>
          <w:rtl/>
        </w:rPr>
        <w:t xml:space="preserve"> </w:t>
      </w:r>
    </w:p>
    <w:p w:rsidR="00DB3345" w:rsidRPr="003D37E3" w:rsidRDefault="00DB3345" w:rsidP="00320993">
      <w:pPr>
        <w:pStyle w:val="libNormal"/>
        <w:rPr>
          <w:rtl/>
        </w:rPr>
      </w:pPr>
      <w:r w:rsidRPr="00320993">
        <w:rPr>
          <w:rtl/>
        </w:rPr>
        <w:t>تمّ الاتّفاق في صُلح الحديبيّة على أنْ يكفّ كلّ من الطرفين عن شنّ الحرب</w:t>
      </w:r>
      <w:r w:rsidR="00FA4793">
        <w:rPr>
          <w:rtl/>
        </w:rPr>
        <w:t>،</w:t>
      </w:r>
      <w:r w:rsidRPr="00320993">
        <w:rPr>
          <w:rtl/>
        </w:rPr>
        <w:t xml:space="preserve"> وألاّ يحرّضا حلفاءهما على ذلك</w:t>
      </w:r>
      <w:r w:rsidR="00FA4793">
        <w:rPr>
          <w:rtl/>
        </w:rPr>
        <w:t>،</w:t>
      </w:r>
      <w:r w:rsidRPr="00320993">
        <w:rPr>
          <w:rtl/>
        </w:rPr>
        <w:t xml:space="preserve"> وألاّ يدعماهم في حرب من الحروب</w:t>
      </w:r>
      <w:r w:rsidR="00FA4793">
        <w:rPr>
          <w:rtl/>
        </w:rPr>
        <w:t>.</w:t>
      </w:r>
      <w:r w:rsidRPr="00320993">
        <w:rPr>
          <w:rtl/>
        </w:rPr>
        <w:t xml:space="preserve"> لكنّ قريش نكثَت مقرّرات ذلك الصلح بتجهيز بني بكر</w:t>
      </w:r>
      <w:r w:rsidR="00FA4793">
        <w:rPr>
          <w:rtl/>
        </w:rPr>
        <w:t xml:space="preserve"> - </w:t>
      </w:r>
      <w:r w:rsidRPr="00320993">
        <w:rPr>
          <w:rtl/>
        </w:rPr>
        <w:t>حلفائهم</w:t>
      </w:r>
      <w:r w:rsidR="00FA4793">
        <w:rPr>
          <w:rtl/>
        </w:rPr>
        <w:t xml:space="preserve"> - </w:t>
      </w:r>
      <w:r w:rsidRPr="00320993">
        <w:rPr>
          <w:rtl/>
        </w:rPr>
        <w:t>على قبيلة خزاعة حليفة المسلمين</w:t>
      </w:r>
      <w:r w:rsidR="00FA4793">
        <w:rPr>
          <w:rtl/>
        </w:rPr>
        <w:t>،</w:t>
      </w:r>
      <w:r w:rsidRPr="00320993">
        <w:rPr>
          <w:rtl/>
        </w:rPr>
        <w:t xml:space="preserve"> أو بالاشتراك ليلاً في قتال ضدّها</w:t>
      </w:r>
      <w:r w:rsidRPr="00DB3345">
        <w:rPr>
          <w:rStyle w:val="libFootnotenumChar"/>
          <w:rtl/>
        </w:rPr>
        <w:t>(١)</w:t>
      </w:r>
      <w:r w:rsidR="00FA4793">
        <w:rPr>
          <w:rtl/>
        </w:rPr>
        <w:t>.</w:t>
      </w:r>
      <w:r w:rsidRPr="00D832F7">
        <w:rPr>
          <w:rtl/>
        </w:rPr>
        <w:t xml:space="preserve"> </w:t>
      </w:r>
    </w:p>
    <w:p w:rsidR="00DB3345" w:rsidRPr="003D37E3" w:rsidRDefault="00DB3345" w:rsidP="00320993">
      <w:pPr>
        <w:pStyle w:val="libNormal"/>
        <w:rPr>
          <w:rtl/>
        </w:rPr>
      </w:pPr>
      <w:r w:rsidRPr="00320993">
        <w:rPr>
          <w:rtl/>
        </w:rPr>
        <w:t xml:space="preserve">وتناهى إلى أسماع النبيّ </w:t>
      </w:r>
      <w:r w:rsidR="00FA4793">
        <w:rPr>
          <w:rtl/>
        </w:rPr>
        <w:t>(</w:t>
      </w:r>
      <w:r w:rsidRPr="00320993">
        <w:rPr>
          <w:rtl/>
        </w:rPr>
        <w:t>صلّى الله عليه وآله</w:t>
      </w:r>
      <w:r w:rsidR="00FA4793">
        <w:rPr>
          <w:rtl/>
        </w:rPr>
        <w:t>)</w:t>
      </w:r>
      <w:r w:rsidRPr="00320993">
        <w:rPr>
          <w:rtl/>
        </w:rPr>
        <w:t xml:space="preserve"> استشهاد عدد من المسلمين مظلومين</w:t>
      </w:r>
      <w:r w:rsidR="00FA4793">
        <w:rPr>
          <w:rtl/>
        </w:rPr>
        <w:t>،</w:t>
      </w:r>
      <w:r w:rsidRPr="00320993">
        <w:rPr>
          <w:rtl/>
        </w:rPr>
        <w:t xml:space="preserve"> واستنجاد عمرو بن سالم</w:t>
      </w:r>
      <w:r w:rsidR="00FA4793">
        <w:rPr>
          <w:rtl/>
        </w:rPr>
        <w:t xml:space="preserve"> - </w:t>
      </w:r>
      <w:r w:rsidRPr="00320993">
        <w:rPr>
          <w:rtl/>
        </w:rPr>
        <w:t>رئيس قبيلة خزاعة</w:t>
      </w:r>
      <w:r w:rsidR="00FA4793">
        <w:rPr>
          <w:rtl/>
        </w:rPr>
        <w:t xml:space="preserve"> - </w:t>
      </w:r>
      <w:r w:rsidRPr="00320993">
        <w:rPr>
          <w:rtl/>
        </w:rPr>
        <w:t>بأبيات مؤثّرة</w:t>
      </w:r>
      <w:r w:rsidR="00FA4793">
        <w:rPr>
          <w:rtl/>
        </w:rPr>
        <w:t>،</w:t>
      </w:r>
      <w:r w:rsidRPr="00320993">
        <w:rPr>
          <w:rtl/>
        </w:rPr>
        <w:t xml:space="preserve"> فأنجده</w:t>
      </w:r>
      <w:r w:rsidR="00FA4793">
        <w:rPr>
          <w:rtl/>
        </w:rPr>
        <w:t>.</w:t>
      </w:r>
      <w:r w:rsidRPr="00D832F7">
        <w:rPr>
          <w:rtl/>
        </w:rPr>
        <w:t xml:space="preserve"> </w:t>
      </w:r>
    </w:p>
    <w:p w:rsidR="00DB3345" w:rsidRPr="003D37E3" w:rsidRDefault="00DB3345" w:rsidP="00320993">
      <w:pPr>
        <w:pStyle w:val="libNormal"/>
        <w:rPr>
          <w:rtl/>
        </w:rPr>
      </w:pPr>
      <w:r w:rsidRPr="00320993">
        <w:rPr>
          <w:rtl/>
        </w:rPr>
        <w:t>وهكذا عزم على فتح مكّة</w:t>
      </w:r>
      <w:r w:rsidR="00FA4793">
        <w:rPr>
          <w:rtl/>
        </w:rPr>
        <w:t>،</w:t>
      </w:r>
      <w:r w:rsidRPr="00320993">
        <w:rPr>
          <w:rtl/>
        </w:rPr>
        <w:t xml:space="preserve"> ومحْو معالم الشِرك من مركز التوحيد</w:t>
      </w:r>
      <w:r w:rsidR="00FA4793">
        <w:rPr>
          <w:rtl/>
        </w:rPr>
        <w:t>؛</w:t>
      </w:r>
      <w:r w:rsidRPr="00320993">
        <w:rPr>
          <w:rtl/>
        </w:rPr>
        <w:t xml:space="preserve"> إذ لا مانع يحول دون ذلك حينئذ</w:t>
      </w:r>
      <w:r w:rsidR="00FA4793">
        <w:rPr>
          <w:rtl/>
        </w:rPr>
        <w:t>.</w:t>
      </w:r>
      <w:r w:rsidRPr="00320993">
        <w:rPr>
          <w:rtl/>
        </w:rPr>
        <w:t xml:space="preserve"> فسيطر رسول الله </w:t>
      </w:r>
      <w:r w:rsidR="00FA4793">
        <w:rPr>
          <w:rtl/>
        </w:rPr>
        <w:t>(</w:t>
      </w:r>
      <w:r w:rsidRPr="00320993">
        <w:rPr>
          <w:rtl/>
        </w:rPr>
        <w:t>صلّى الله عليه وآله</w:t>
      </w:r>
      <w:r w:rsidR="00FA4793">
        <w:rPr>
          <w:rtl/>
        </w:rPr>
        <w:t>)</w:t>
      </w:r>
      <w:r w:rsidRPr="00320993">
        <w:rPr>
          <w:rtl/>
        </w:rPr>
        <w:t xml:space="preserve"> على مكّة عِبر خطّة عسكريّة </w:t>
      </w:r>
    </w:p>
    <w:p w:rsidR="00DB3345" w:rsidRPr="003D37E3" w:rsidRDefault="00FA4793" w:rsidP="00D26812">
      <w:pPr>
        <w:pStyle w:val="libLine"/>
        <w:rPr>
          <w:rtl/>
        </w:rPr>
      </w:pPr>
      <w:r>
        <w:rPr>
          <w:rtl/>
        </w:rPr>
        <w:t>____________________</w:t>
      </w:r>
    </w:p>
    <w:p w:rsidR="00DB3345" w:rsidRPr="00DB3345" w:rsidRDefault="00DB3345" w:rsidP="00DB3345">
      <w:pPr>
        <w:pStyle w:val="libFootnote0"/>
        <w:rPr>
          <w:rtl/>
        </w:rPr>
      </w:pPr>
      <w:r w:rsidRPr="003D37E3">
        <w:rPr>
          <w:rtl/>
        </w:rPr>
        <w:t>(١) الطبقات الكبرى</w:t>
      </w:r>
      <w:r w:rsidR="00FA4793">
        <w:rPr>
          <w:rtl/>
        </w:rPr>
        <w:t>:</w:t>
      </w:r>
      <w:r w:rsidRPr="003D37E3">
        <w:rPr>
          <w:rtl/>
        </w:rPr>
        <w:t xml:space="preserve"> ٢ / ١٣٤</w:t>
      </w:r>
      <w:r w:rsidR="00FA4793">
        <w:rPr>
          <w:rtl/>
        </w:rPr>
        <w:t>،</w:t>
      </w:r>
      <w:r w:rsidRPr="003D37E3">
        <w:rPr>
          <w:rtl/>
        </w:rPr>
        <w:t xml:space="preserve"> تاريخ الطبرى</w:t>
      </w:r>
      <w:r w:rsidR="00FA4793">
        <w:rPr>
          <w:rtl/>
        </w:rPr>
        <w:t>:</w:t>
      </w:r>
      <w:r w:rsidRPr="003D37E3">
        <w:rPr>
          <w:rtl/>
        </w:rPr>
        <w:t xml:space="preserve"> ٣ / ٤٤</w:t>
      </w:r>
      <w:r w:rsidR="00FA4793">
        <w:rPr>
          <w:rtl/>
        </w:rPr>
        <w:t>،</w:t>
      </w:r>
      <w:r w:rsidRPr="003D37E3">
        <w:rPr>
          <w:rtl/>
        </w:rPr>
        <w:t xml:space="preserve"> تاريخ الإسلام للذهبي</w:t>
      </w:r>
      <w:r w:rsidR="00FA4793">
        <w:rPr>
          <w:rtl/>
        </w:rPr>
        <w:t>:</w:t>
      </w:r>
      <w:r w:rsidRPr="003D37E3">
        <w:rPr>
          <w:rtl/>
        </w:rPr>
        <w:t xml:space="preserve"> ٢ / ٥٢١</w:t>
      </w:r>
      <w:r w:rsidR="00FA4793">
        <w:rPr>
          <w:rtl/>
        </w:rPr>
        <w:t>،</w:t>
      </w:r>
      <w:r w:rsidRPr="003D37E3">
        <w:rPr>
          <w:rtl/>
        </w:rPr>
        <w:t xml:space="preserve"> الكامل في التاريخ</w:t>
      </w:r>
      <w:r w:rsidR="00FA4793">
        <w:rPr>
          <w:rtl/>
        </w:rPr>
        <w:t>:</w:t>
      </w:r>
      <w:r w:rsidRPr="003D37E3">
        <w:rPr>
          <w:rtl/>
        </w:rPr>
        <w:t xml:space="preserve"> ١ / ٦٠٩</w:t>
      </w:r>
      <w:r w:rsidR="00FA4793">
        <w:rPr>
          <w:rtl/>
        </w:rPr>
        <w:t>،</w:t>
      </w:r>
      <w:r w:rsidRPr="003D37E3">
        <w:rPr>
          <w:rtl/>
        </w:rPr>
        <w:t xml:space="preserve"> السيرة النبويّة لابن هشام</w:t>
      </w:r>
      <w:r w:rsidR="00FA4793">
        <w:rPr>
          <w:rtl/>
        </w:rPr>
        <w:t>:</w:t>
      </w:r>
      <w:r w:rsidRPr="003D37E3">
        <w:rPr>
          <w:rtl/>
        </w:rPr>
        <w:t xml:space="preserve"> ٤ / ٣٦</w:t>
      </w:r>
      <w:r w:rsidR="00FA4793">
        <w:rPr>
          <w:rtl/>
        </w:rPr>
        <w:t>،</w:t>
      </w:r>
      <w:r w:rsidRPr="003D37E3">
        <w:rPr>
          <w:rtl/>
        </w:rPr>
        <w:t xml:space="preserve"> أنساب الأشراف</w:t>
      </w:r>
      <w:r w:rsidR="00FA4793">
        <w:rPr>
          <w:rtl/>
        </w:rPr>
        <w:t>:</w:t>
      </w:r>
      <w:r w:rsidRPr="003D37E3">
        <w:rPr>
          <w:rtl/>
        </w:rPr>
        <w:t xml:space="preserve"> ١ / ٤٤٩</w:t>
      </w:r>
      <w:r w:rsidR="00FA4793">
        <w:rPr>
          <w:rtl/>
        </w:rPr>
        <w:t>.</w:t>
      </w:r>
      <w:r w:rsidRPr="003D37E3">
        <w:rPr>
          <w:rtl/>
        </w:rPr>
        <w:t xml:space="preserve"> </w:t>
      </w:r>
    </w:p>
    <w:p w:rsidR="00DB3345" w:rsidRDefault="00DB3345" w:rsidP="00DB3345">
      <w:pPr>
        <w:pStyle w:val="libNormal"/>
      </w:pPr>
      <w:r>
        <w:rPr>
          <w:rtl/>
        </w:rPr>
        <w:br w:type="page"/>
      </w:r>
    </w:p>
    <w:p w:rsidR="00DB3345" w:rsidRPr="003D37E3" w:rsidRDefault="00DB3345" w:rsidP="00320993">
      <w:pPr>
        <w:pStyle w:val="libNormal"/>
        <w:rPr>
          <w:rtl/>
        </w:rPr>
      </w:pPr>
      <w:r w:rsidRPr="00320993">
        <w:rPr>
          <w:rtl/>
        </w:rPr>
        <w:lastRenderedPageBreak/>
        <w:t>عجيبة</w:t>
      </w:r>
      <w:r w:rsidR="00FA4793">
        <w:rPr>
          <w:rtl/>
        </w:rPr>
        <w:t>،</w:t>
      </w:r>
      <w:r w:rsidRPr="00320993">
        <w:rPr>
          <w:rtl/>
        </w:rPr>
        <w:t xml:space="preserve"> وفتحها بلا إراقة دم</w:t>
      </w:r>
      <w:r w:rsidR="00FA4793">
        <w:rPr>
          <w:rtl/>
        </w:rPr>
        <w:t>،</w:t>
      </w:r>
      <w:r w:rsidRPr="00320993">
        <w:rPr>
          <w:rtl/>
        </w:rPr>
        <w:t xml:space="preserve"> ومعه أكثر من عشرة آلاف مقاتل</w:t>
      </w:r>
      <w:r w:rsidRPr="00DB3345">
        <w:rPr>
          <w:rStyle w:val="libFootnotenumChar"/>
          <w:rtl/>
        </w:rPr>
        <w:t>(١)</w:t>
      </w:r>
      <w:r w:rsidR="00FA4793">
        <w:rPr>
          <w:rtl/>
        </w:rPr>
        <w:t>.</w:t>
      </w:r>
      <w:r w:rsidRPr="00D832F7">
        <w:rPr>
          <w:rtl/>
        </w:rPr>
        <w:t xml:space="preserve"> </w:t>
      </w:r>
    </w:p>
    <w:p w:rsidR="00DB3345" w:rsidRPr="003D37E3" w:rsidRDefault="00DB3345" w:rsidP="00320993">
      <w:pPr>
        <w:pStyle w:val="libNormal"/>
        <w:rPr>
          <w:rtl/>
        </w:rPr>
      </w:pPr>
      <w:r w:rsidRPr="00320993">
        <w:rPr>
          <w:rtl/>
        </w:rPr>
        <w:t xml:space="preserve">وشهد الإمام عليّ </w:t>
      </w:r>
      <w:r w:rsidR="00FA4793">
        <w:rPr>
          <w:rtl/>
        </w:rPr>
        <w:t>(</w:t>
      </w:r>
      <w:r w:rsidRPr="00320993">
        <w:rPr>
          <w:rtl/>
        </w:rPr>
        <w:t>عليه السلام</w:t>
      </w:r>
      <w:r w:rsidR="00FA4793">
        <w:rPr>
          <w:rtl/>
        </w:rPr>
        <w:t>)</w:t>
      </w:r>
      <w:r w:rsidRPr="00320993">
        <w:rPr>
          <w:rtl/>
        </w:rPr>
        <w:t xml:space="preserve"> هذا النصر</w:t>
      </w:r>
      <w:r w:rsidR="00FA4793">
        <w:rPr>
          <w:rtl/>
        </w:rPr>
        <w:t>،</w:t>
      </w:r>
      <w:r w:rsidRPr="00320993">
        <w:rPr>
          <w:rtl/>
        </w:rPr>
        <w:t xml:space="preserve"> وكان حضوره فيه لافتاً للنظر من وجوه</w:t>
      </w:r>
      <w:r w:rsidR="00FA4793">
        <w:rPr>
          <w:rtl/>
        </w:rPr>
        <w:t>:</w:t>
      </w:r>
      <w:r w:rsidRPr="00D832F7">
        <w:rPr>
          <w:rtl/>
        </w:rPr>
        <w:t xml:space="preserve"> </w:t>
      </w:r>
    </w:p>
    <w:p w:rsidR="00DB3345" w:rsidRPr="003D37E3" w:rsidRDefault="00DB3345" w:rsidP="00320993">
      <w:pPr>
        <w:pStyle w:val="libNormal"/>
        <w:rPr>
          <w:rtl/>
        </w:rPr>
      </w:pPr>
      <w:r w:rsidRPr="00320993">
        <w:rPr>
          <w:rtl/>
        </w:rPr>
        <w:t>١</w:t>
      </w:r>
      <w:r w:rsidR="00FA4793">
        <w:rPr>
          <w:rtl/>
        </w:rPr>
        <w:t xml:space="preserve"> - </w:t>
      </w:r>
      <w:r w:rsidRPr="00320993">
        <w:rPr>
          <w:rtl/>
        </w:rPr>
        <w:t xml:space="preserve">كان حاطب بن أبي بلتَعة قد كتب إلى قريش كتاباً يخبرهم فيه بعزم النبيّ </w:t>
      </w:r>
      <w:r w:rsidR="00FA4793">
        <w:rPr>
          <w:rtl/>
        </w:rPr>
        <w:t>(</w:t>
      </w:r>
      <w:r w:rsidRPr="00320993">
        <w:rPr>
          <w:rtl/>
        </w:rPr>
        <w:t>صلّى الله عليه وآله</w:t>
      </w:r>
      <w:r w:rsidR="00FA4793">
        <w:rPr>
          <w:rtl/>
        </w:rPr>
        <w:t>)</w:t>
      </w:r>
      <w:r w:rsidRPr="00320993">
        <w:rPr>
          <w:rtl/>
        </w:rPr>
        <w:t xml:space="preserve"> على فتح مكّة</w:t>
      </w:r>
      <w:r w:rsidR="00FA4793">
        <w:rPr>
          <w:rtl/>
        </w:rPr>
        <w:t>،</w:t>
      </w:r>
      <w:r w:rsidRPr="00320993">
        <w:rPr>
          <w:rtl/>
        </w:rPr>
        <w:t xml:space="preserve"> وأرسله مع إحدى النساء</w:t>
      </w:r>
      <w:r w:rsidR="00FA4793">
        <w:rPr>
          <w:rtl/>
        </w:rPr>
        <w:t>.</w:t>
      </w:r>
      <w:r w:rsidRPr="00320993">
        <w:rPr>
          <w:rtl/>
        </w:rPr>
        <w:t xml:space="preserve"> فاستدعى النبيّ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وبعثه مع اثنين للقبْض على تلك المرأة</w:t>
      </w:r>
      <w:r w:rsidR="00FA4793">
        <w:rPr>
          <w:rtl/>
        </w:rPr>
        <w:t>.</w:t>
      </w:r>
      <w:r w:rsidRPr="00320993">
        <w:rPr>
          <w:rtl/>
        </w:rPr>
        <w:t xml:space="preserve"> ولمّا لقوها وطلبوا منها دفْع الكتاب إليهم أنكرت ذلك أشدّ إنكار</w:t>
      </w:r>
      <w:r w:rsidR="00FA4793">
        <w:rPr>
          <w:rtl/>
        </w:rPr>
        <w:t>،</w:t>
      </w:r>
      <w:r w:rsidRPr="00320993">
        <w:rPr>
          <w:rtl/>
        </w:rPr>
        <w:t xml:space="preserve"> ففتّشوها عدّة مرّات فلم يجدوا عندها شيئاً</w:t>
      </w:r>
      <w:r w:rsidR="00FA4793">
        <w:rPr>
          <w:rtl/>
        </w:rPr>
        <w:t>،</w:t>
      </w:r>
      <w:r w:rsidRPr="00320993">
        <w:rPr>
          <w:rtl/>
        </w:rPr>
        <w:t xml:space="preserve"> ودلّ تفتيشهم على صحّة ما تدّعيه</w:t>
      </w:r>
      <w:r w:rsidR="00FA4793">
        <w:rPr>
          <w:rtl/>
        </w:rPr>
        <w:t>.</w:t>
      </w:r>
      <w:r w:rsidRPr="00320993">
        <w:rPr>
          <w:rtl/>
        </w:rPr>
        <w:t xml:space="preserve"> فقال لها الإمام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والله ما كَذَبَنا رسولُ الله صلوات الله عليه</w:t>
      </w:r>
      <w:r w:rsidR="00FA4793">
        <w:rPr>
          <w:rtl/>
        </w:rPr>
        <w:t>...</w:t>
      </w:r>
      <w:r w:rsidRPr="00D832F7">
        <w:rPr>
          <w:rtl/>
        </w:rPr>
        <w:t xml:space="preserve"> والله لتُظهرنّ الكتاب أو لأردنّ رأسك إلى رسول الله</w:t>
      </w:r>
      <w:r w:rsidR="00FA4793">
        <w:rPr>
          <w:rtl/>
        </w:rPr>
        <w:t>!)</w:t>
      </w:r>
      <w:r w:rsidRPr="00320993">
        <w:rPr>
          <w:rtl/>
        </w:rPr>
        <w:t xml:space="preserve"> فاستسلمت المرأة وأخرجته من ضفيرتها</w:t>
      </w:r>
      <w:r w:rsidR="00FA4793">
        <w:rPr>
          <w:rtl/>
        </w:rPr>
        <w:t>،</w:t>
      </w:r>
      <w:r w:rsidRPr="00320993">
        <w:rPr>
          <w:rtl/>
        </w:rPr>
        <w:t xml:space="preserve"> ودفعته إليه</w:t>
      </w:r>
      <w:r w:rsidRPr="00DB3345">
        <w:rPr>
          <w:rStyle w:val="libFootnotenumChar"/>
          <w:rtl/>
        </w:rPr>
        <w:t>(٢)</w:t>
      </w:r>
      <w:r w:rsidR="00FA4793">
        <w:rPr>
          <w:rtl/>
        </w:rPr>
        <w:t>.</w:t>
      </w:r>
      <w:r w:rsidRPr="00D832F7">
        <w:rPr>
          <w:rtl/>
        </w:rPr>
        <w:t xml:space="preserve"> </w:t>
      </w:r>
    </w:p>
    <w:p w:rsidR="00DB3345" w:rsidRPr="003D37E3" w:rsidRDefault="00DB3345" w:rsidP="00320993">
      <w:pPr>
        <w:pStyle w:val="libNormal"/>
        <w:rPr>
          <w:rtl/>
        </w:rPr>
      </w:pPr>
      <w:r w:rsidRPr="00320993">
        <w:rPr>
          <w:rtl/>
        </w:rPr>
        <w:t>٢</w:t>
      </w:r>
      <w:r w:rsidR="00FA4793">
        <w:rPr>
          <w:rtl/>
        </w:rPr>
        <w:t xml:space="preserve"> - </w:t>
      </w:r>
      <w:r w:rsidRPr="00320993">
        <w:rPr>
          <w:rtl/>
        </w:rPr>
        <w:t>كان سعد بن عبادة يحمل راية الإسلام</w:t>
      </w:r>
      <w:r w:rsidR="00FA4793">
        <w:rPr>
          <w:rtl/>
        </w:rPr>
        <w:t>،</w:t>
      </w:r>
      <w:r w:rsidRPr="00320993">
        <w:rPr>
          <w:rtl/>
        </w:rPr>
        <w:t xml:space="preserve"> وينادى</w:t>
      </w:r>
      <w:r w:rsidR="00FA4793">
        <w:rPr>
          <w:rtl/>
        </w:rPr>
        <w:t>:</w:t>
      </w:r>
      <w:r w:rsidRPr="00320993">
        <w:rPr>
          <w:rtl/>
        </w:rPr>
        <w:t xml:space="preserve"> اليوم يوم الملحمة</w:t>
      </w:r>
      <w:r w:rsidR="00FA4793">
        <w:rPr>
          <w:rtl/>
        </w:rPr>
        <w:t>....</w:t>
      </w:r>
      <w:r w:rsidRPr="00D832F7">
        <w:rPr>
          <w:rtl/>
        </w:rPr>
        <w:t xml:space="preserve"> </w:t>
      </w:r>
    </w:p>
    <w:p w:rsidR="00DB3345" w:rsidRPr="003D37E3" w:rsidRDefault="00DB3345" w:rsidP="00320993">
      <w:pPr>
        <w:pStyle w:val="libNormal"/>
        <w:rPr>
          <w:rtl/>
        </w:rPr>
      </w:pPr>
      <w:r w:rsidRPr="00320993">
        <w:rPr>
          <w:rtl/>
        </w:rPr>
        <w:t xml:space="preserve">فنادى رسول الله </w:t>
      </w:r>
      <w:r w:rsidR="00FA4793">
        <w:rPr>
          <w:rtl/>
        </w:rPr>
        <w:t>(</w:t>
      </w:r>
      <w:r w:rsidRPr="00320993">
        <w:rPr>
          <w:rtl/>
        </w:rPr>
        <w:t>صلّى الله عليه وآله</w:t>
      </w:r>
      <w:r w:rsidR="00FA4793">
        <w:rPr>
          <w:rtl/>
        </w:rPr>
        <w:t>)</w:t>
      </w:r>
      <w:r w:rsidRPr="00320993">
        <w:rPr>
          <w:rtl/>
        </w:rPr>
        <w:t xml:space="preserve"> نداء الرحمة والرأفة</w:t>
      </w:r>
      <w:r w:rsidR="00FA4793">
        <w:rPr>
          <w:rtl/>
        </w:rPr>
        <w:t>،</w:t>
      </w:r>
      <w:r w:rsidRPr="00320993">
        <w:rPr>
          <w:rtl/>
        </w:rPr>
        <w:t xml:space="preserve"> وقال</w:t>
      </w:r>
      <w:r w:rsidR="00FA4793">
        <w:rPr>
          <w:rtl/>
        </w:rPr>
        <w:t>:</w:t>
      </w:r>
      <w:r w:rsidRPr="00D832F7">
        <w:rPr>
          <w:rtl/>
        </w:rPr>
        <w:t xml:space="preserve"> </w:t>
      </w:r>
      <w:r w:rsidR="00FA4793">
        <w:rPr>
          <w:rtl/>
        </w:rPr>
        <w:t>(</w:t>
      </w:r>
      <w:r w:rsidRPr="00D832F7">
        <w:rPr>
          <w:rtl/>
        </w:rPr>
        <w:t>اليوم يوم المرحمة</w:t>
      </w:r>
      <w:r w:rsidR="00FA4793">
        <w:rPr>
          <w:rtl/>
        </w:rPr>
        <w:t>..)</w:t>
      </w:r>
      <w:r w:rsidRPr="00DB3345">
        <w:rPr>
          <w:rStyle w:val="libFootnotenumChar"/>
          <w:rtl/>
        </w:rPr>
        <w:t>(٣)</w:t>
      </w:r>
      <w:r w:rsidR="00FA4793">
        <w:rPr>
          <w:rtl/>
        </w:rPr>
        <w:t>،</w:t>
      </w:r>
      <w:r w:rsidRPr="00320993">
        <w:rPr>
          <w:rtl/>
        </w:rPr>
        <w:t xml:space="preserve"> ثمّ دعا عليّاً </w:t>
      </w:r>
      <w:r w:rsidR="00FA4793">
        <w:rPr>
          <w:rtl/>
        </w:rPr>
        <w:t>(</w:t>
      </w:r>
      <w:r w:rsidRPr="00320993">
        <w:rPr>
          <w:rtl/>
        </w:rPr>
        <w:t>عليه السلام</w:t>
      </w:r>
      <w:r w:rsidR="00FA4793">
        <w:rPr>
          <w:rtl/>
        </w:rPr>
        <w:t>)</w:t>
      </w:r>
      <w:r w:rsidRPr="00320993">
        <w:rPr>
          <w:rtl/>
        </w:rPr>
        <w:t xml:space="preserve"> وأمره أنْ يرفع الراية مكان سعد</w:t>
      </w:r>
      <w:r w:rsidRPr="00DB3345">
        <w:rPr>
          <w:rStyle w:val="libFootnotenumChar"/>
          <w:rtl/>
        </w:rPr>
        <w:t>(٤)</w:t>
      </w:r>
      <w:r w:rsidR="00FA4793">
        <w:rPr>
          <w:rtl/>
        </w:rPr>
        <w:t>.</w:t>
      </w:r>
      <w:r w:rsidRPr="00D832F7">
        <w:rPr>
          <w:rtl/>
        </w:rPr>
        <w:t xml:space="preserve"> </w:t>
      </w:r>
    </w:p>
    <w:p w:rsidR="00DB3345" w:rsidRPr="003D37E3" w:rsidRDefault="00FA4793" w:rsidP="00D26812">
      <w:pPr>
        <w:pStyle w:val="libLine"/>
        <w:rPr>
          <w:rtl/>
        </w:rPr>
      </w:pPr>
      <w:r>
        <w:rPr>
          <w:rtl/>
        </w:rPr>
        <w:t>____________________</w:t>
      </w:r>
    </w:p>
    <w:p w:rsidR="00DB3345" w:rsidRPr="00DB3345" w:rsidRDefault="00DB3345" w:rsidP="00DB3345">
      <w:pPr>
        <w:pStyle w:val="libFootnote0"/>
        <w:rPr>
          <w:rtl/>
        </w:rPr>
      </w:pPr>
      <w:r w:rsidRPr="003D37E3">
        <w:rPr>
          <w:rtl/>
        </w:rPr>
        <w:t>(١) الطبقات الكبرى</w:t>
      </w:r>
      <w:r w:rsidR="00FA4793">
        <w:rPr>
          <w:rtl/>
        </w:rPr>
        <w:t>:</w:t>
      </w:r>
      <w:r w:rsidRPr="003D37E3">
        <w:rPr>
          <w:rtl/>
        </w:rPr>
        <w:t xml:space="preserve"> ٢ / ١٣٥ وص ١٣٩</w:t>
      </w:r>
      <w:r w:rsidR="00FA4793">
        <w:rPr>
          <w:rtl/>
        </w:rPr>
        <w:t>،</w:t>
      </w:r>
      <w:r w:rsidRPr="003D37E3">
        <w:rPr>
          <w:rtl/>
        </w:rPr>
        <w:t xml:space="preserve"> تاريخ الطبري</w:t>
      </w:r>
      <w:r w:rsidR="00FA4793">
        <w:rPr>
          <w:rtl/>
        </w:rPr>
        <w:t>:</w:t>
      </w:r>
      <w:r w:rsidRPr="003D37E3">
        <w:rPr>
          <w:rtl/>
        </w:rPr>
        <w:t xml:space="preserve"> ٣ / ٥٠</w:t>
      </w:r>
      <w:r w:rsidR="00FA4793">
        <w:rPr>
          <w:rtl/>
        </w:rPr>
        <w:t>،</w:t>
      </w:r>
      <w:r w:rsidRPr="003D37E3">
        <w:rPr>
          <w:rtl/>
        </w:rPr>
        <w:t xml:space="preserve"> السيرة النبويّة لابن هشام</w:t>
      </w:r>
      <w:r w:rsidR="00FA4793">
        <w:rPr>
          <w:rtl/>
        </w:rPr>
        <w:t>:</w:t>
      </w:r>
      <w:r w:rsidRPr="003D37E3">
        <w:rPr>
          <w:rtl/>
        </w:rPr>
        <w:t xml:space="preserve"> ٤ / ٤٢</w:t>
      </w:r>
      <w:r w:rsidR="00FA4793">
        <w:rPr>
          <w:rtl/>
        </w:rPr>
        <w:t>،</w:t>
      </w:r>
      <w:r w:rsidRPr="003D37E3">
        <w:rPr>
          <w:rtl/>
        </w:rPr>
        <w:t xml:space="preserve"> الكامل في التاريخ</w:t>
      </w:r>
      <w:r w:rsidR="00FA4793">
        <w:rPr>
          <w:rtl/>
        </w:rPr>
        <w:t>:</w:t>
      </w:r>
      <w:r w:rsidRPr="003D37E3">
        <w:rPr>
          <w:rtl/>
        </w:rPr>
        <w:t xml:space="preserve"> ١ / ٦١٢</w:t>
      </w:r>
      <w:r w:rsidR="00FA4793">
        <w:rPr>
          <w:rtl/>
        </w:rPr>
        <w:t>.</w:t>
      </w:r>
      <w:r w:rsidRPr="003D37E3">
        <w:rPr>
          <w:rtl/>
        </w:rPr>
        <w:t xml:space="preserve"> </w:t>
      </w:r>
    </w:p>
    <w:p w:rsidR="00DB3345" w:rsidRPr="00DB3345" w:rsidRDefault="00DB3345" w:rsidP="00DB3345">
      <w:pPr>
        <w:pStyle w:val="libFootnote0"/>
        <w:rPr>
          <w:rtl/>
        </w:rPr>
      </w:pPr>
      <w:r w:rsidRPr="003D37E3">
        <w:rPr>
          <w:rtl/>
        </w:rPr>
        <w:t>(٢) صحيح البخاري</w:t>
      </w:r>
      <w:r w:rsidR="00FA4793">
        <w:rPr>
          <w:rtl/>
        </w:rPr>
        <w:t>:</w:t>
      </w:r>
      <w:r w:rsidRPr="003D37E3">
        <w:rPr>
          <w:rtl/>
        </w:rPr>
        <w:t xml:space="preserve"> ٤ / ١٥٥٧ / ٤٠٢٥</w:t>
      </w:r>
      <w:r w:rsidR="00FA4793">
        <w:rPr>
          <w:rtl/>
        </w:rPr>
        <w:t>،</w:t>
      </w:r>
      <w:r w:rsidRPr="003D37E3">
        <w:rPr>
          <w:rtl/>
        </w:rPr>
        <w:t xml:space="preserve"> صحيح مسلم</w:t>
      </w:r>
      <w:r w:rsidR="00FA4793">
        <w:rPr>
          <w:rtl/>
        </w:rPr>
        <w:t>:</w:t>
      </w:r>
      <w:r w:rsidRPr="003D37E3">
        <w:rPr>
          <w:rtl/>
        </w:rPr>
        <w:t xml:space="preserve"> ٤ / ١٩٤١ / ١٦١</w:t>
      </w:r>
      <w:r w:rsidR="00FA4793">
        <w:rPr>
          <w:rtl/>
        </w:rPr>
        <w:t>،</w:t>
      </w:r>
      <w:r w:rsidRPr="003D37E3">
        <w:rPr>
          <w:rtl/>
        </w:rPr>
        <w:t xml:space="preserve"> مسند ابن حنبل</w:t>
      </w:r>
      <w:r w:rsidR="00FA4793">
        <w:rPr>
          <w:rtl/>
        </w:rPr>
        <w:t>:</w:t>
      </w:r>
      <w:r w:rsidRPr="003D37E3">
        <w:rPr>
          <w:rtl/>
        </w:rPr>
        <w:t xml:space="preserve"> ١ / ١٧٣ / ٦٠٠</w:t>
      </w:r>
      <w:r w:rsidR="00FA4793">
        <w:rPr>
          <w:rtl/>
        </w:rPr>
        <w:t>،</w:t>
      </w:r>
      <w:r w:rsidRPr="003D37E3">
        <w:rPr>
          <w:rtl/>
        </w:rPr>
        <w:t xml:space="preserve"> المستدرك على الصحيحين</w:t>
      </w:r>
      <w:r w:rsidR="00FA4793">
        <w:rPr>
          <w:rtl/>
        </w:rPr>
        <w:t>:</w:t>
      </w:r>
      <w:r w:rsidRPr="003D37E3">
        <w:rPr>
          <w:rtl/>
        </w:rPr>
        <w:t xml:space="preserve"> ٣ / ٣٤١ / ٥٣٠٩</w:t>
      </w:r>
      <w:r w:rsidR="00FA4793">
        <w:rPr>
          <w:rtl/>
        </w:rPr>
        <w:t>،</w:t>
      </w:r>
      <w:r w:rsidRPr="003D37E3">
        <w:rPr>
          <w:rtl/>
        </w:rPr>
        <w:t xml:space="preserve"> الطبقات الكبرى</w:t>
      </w:r>
      <w:r w:rsidR="00FA4793">
        <w:rPr>
          <w:rtl/>
        </w:rPr>
        <w:t>:</w:t>
      </w:r>
      <w:r w:rsidRPr="003D37E3">
        <w:rPr>
          <w:rtl/>
        </w:rPr>
        <w:t xml:space="preserve"> ٢ / ١٣٤</w:t>
      </w:r>
      <w:r w:rsidR="00FA4793">
        <w:rPr>
          <w:rtl/>
        </w:rPr>
        <w:t>،</w:t>
      </w:r>
      <w:r w:rsidRPr="003D37E3">
        <w:rPr>
          <w:rtl/>
        </w:rPr>
        <w:t xml:space="preserve"> تاريخ الطبري</w:t>
      </w:r>
      <w:r w:rsidR="00FA4793">
        <w:rPr>
          <w:rtl/>
        </w:rPr>
        <w:t>:</w:t>
      </w:r>
      <w:r w:rsidRPr="003D37E3">
        <w:rPr>
          <w:rtl/>
        </w:rPr>
        <w:t xml:space="preserve"> ٣ / ٤٨</w:t>
      </w:r>
      <w:r w:rsidR="00FA4793">
        <w:rPr>
          <w:rtl/>
        </w:rPr>
        <w:t>،</w:t>
      </w:r>
      <w:r w:rsidRPr="003D37E3">
        <w:rPr>
          <w:rtl/>
        </w:rPr>
        <w:t xml:space="preserve"> تاريخ الإسلام للذهبي</w:t>
      </w:r>
      <w:r w:rsidR="00FA4793">
        <w:rPr>
          <w:rtl/>
        </w:rPr>
        <w:t>:</w:t>
      </w:r>
      <w:r w:rsidRPr="003D37E3">
        <w:rPr>
          <w:rtl/>
        </w:rPr>
        <w:t xml:space="preserve"> ٢ / ٥٢٥</w:t>
      </w:r>
      <w:r w:rsidR="00FA4793">
        <w:rPr>
          <w:rtl/>
        </w:rPr>
        <w:t>،</w:t>
      </w:r>
      <w:r w:rsidRPr="003D37E3">
        <w:rPr>
          <w:rtl/>
        </w:rPr>
        <w:t xml:space="preserve"> الكامل في التاريخ</w:t>
      </w:r>
      <w:r w:rsidR="00FA4793">
        <w:rPr>
          <w:rtl/>
        </w:rPr>
        <w:t>:</w:t>
      </w:r>
      <w:r w:rsidRPr="003D37E3">
        <w:rPr>
          <w:rtl/>
        </w:rPr>
        <w:t xml:space="preserve"> ١ / ٦١١</w:t>
      </w:r>
      <w:r w:rsidR="00FA4793">
        <w:rPr>
          <w:rtl/>
        </w:rPr>
        <w:t>،</w:t>
      </w:r>
      <w:r w:rsidRPr="003D37E3">
        <w:rPr>
          <w:rtl/>
        </w:rPr>
        <w:t xml:space="preserve"> السيرة النبويّة لابن هشام</w:t>
      </w:r>
      <w:r w:rsidR="00FA4793">
        <w:rPr>
          <w:rtl/>
        </w:rPr>
        <w:t>:</w:t>
      </w:r>
      <w:r w:rsidRPr="003D37E3">
        <w:rPr>
          <w:rtl/>
        </w:rPr>
        <w:t xml:space="preserve"> ٤ / ٤٠</w:t>
      </w:r>
      <w:r w:rsidR="00FA4793">
        <w:rPr>
          <w:rtl/>
        </w:rPr>
        <w:t>،</w:t>
      </w:r>
      <w:r w:rsidRPr="003D37E3">
        <w:rPr>
          <w:rtl/>
        </w:rPr>
        <w:t xml:space="preserve"> تاريخ اليعقوبي</w:t>
      </w:r>
      <w:r w:rsidR="00FA4793">
        <w:rPr>
          <w:rtl/>
        </w:rPr>
        <w:t>:</w:t>
      </w:r>
      <w:r w:rsidRPr="003D37E3">
        <w:rPr>
          <w:rtl/>
        </w:rPr>
        <w:t xml:space="preserve"> ٢ / ٥٨</w:t>
      </w:r>
      <w:r w:rsidR="00FA4793">
        <w:rPr>
          <w:rtl/>
        </w:rPr>
        <w:t>.</w:t>
      </w:r>
      <w:r w:rsidRPr="003D37E3">
        <w:rPr>
          <w:rtl/>
        </w:rPr>
        <w:t xml:space="preserve"> </w:t>
      </w:r>
    </w:p>
    <w:p w:rsidR="00DB3345" w:rsidRPr="00DB3345" w:rsidRDefault="00DB3345" w:rsidP="00DB3345">
      <w:pPr>
        <w:pStyle w:val="libFootnote0"/>
        <w:rPr>
          <w:rtl/>
        </w:rPr>
      </w:pPr>
      <w:r w:rsidRPr="003D37E3">
        <w:rPr>
          <w:rtl/>
        </w:rPr>
        <w:t>(٣) أُسد الغابة</w:t>
      </w:r>
      <w:r w:rsidR="00FA4793">
        <w:rPr>
          <w:rtl/>
        </w:rPr>
        <w:t>:</w:t>
      </w:r>
      <w:r w:rsidRPr="003D37E3">
        <w:rPr>
          <w:rtl/>
        </w:rPr>
        <w:t xml:space="preserve"> ٢ / ٤٤٢ / ٢٠١٢</w:t>
      </w:r>
      <w:r w:rsidR="00FA4793">
        <w:rPr>
          <w:rtl/>
        </w:rPr>
        <w:t>،</w:t>
      </w:r>
      <w:r w:rsidRPr="003D37E3">
        <w:rPr>
          <w:rtl/>
        </w:rPr>
        <w:t xml:space="preserve"> كنز العمّال</w:t>
      </w:r>
      <w:r w:rsidR="00FA4793">
        <w:rPr>
          <w:rtl/>
        </w:rPr>
        <w:t>:</w:t>
      </w:r>
      <w:r w:rsidRPr="003D37E3">
        <w:rPr>
          <w:rtl/>
        </w:rPr>
        <w:t xml:space="preserve"> ١٠ / ٥١٣ / ٣٠١٧٣ نقلاً عن ابن عساكر</w:t>
      </w:r>
      <w:r w:rsidR="00FA4793">
        <w:rPr>
          <w:rtl/>
        </w:rPr>
        <w:t>.</w:t>
      </w:r>
      <w:r w:rsidRPr="003D37E3">
        <w:rPr>
          <w:rtl/>
        </w:rPr>
        <w:t xml:space="preserve"> </w:t>
      </w:r>
    </w:p>
    <w:p w:rsidR="00DB3345" w:rsidRPr="00DB3345" w:rsidRDefault="00DB3345" w:rsidP="00DB3345">
      <w:pPr>
        <w:pStyle w:val="libFootnote0"/>
        <w:rPr>
          <w:rtl/>
        </w:rPr>
      </w:pPr>
      <w:r w:rsidRPr="003D37E3">
        <w:rPr>
          <w:rtl/>
        </w:rPr>
        <w:t>(٤) تاريخ الإسلام للذهبي</w:t>
      </w:r>
      <w:r w:rsidR="00FA4793">
        <w:rPr>
          <w:rtl/>
        </w:rPr>
        <w:t>:</w:t>
      </w:r>
      <w:r w:rsidRPr="003D37E3">
        <w:rPr>
          <w:rtl/>
        </w:rPr>
        <w:t xml:space="preserve"> ٢ / ٥٣٢</w:t>
      </w:r>
      <w:r w:rsidR="00FA4793">
        <w:rPr>
          <w:rtl/>
        </w:rPr>
        <w:t>،</w:t>
      </w:r>
      <w:r w:rsidRPr="003D37E3">
        <w:rPr>
          <w:rtl/>
        </w:rPr>
        <w:t xml:space="preserve"> تاريخ الطبري</w:t>
      </w:r>
      <w:r w:rsidR="00FA4793">
        <w:rPr>
          <w:rtl/>
        </w:rPr>
        <w:t>:</w:t>
      </w:r>
      <w:r w:rsidRPr="003D37E3">
        <w:rPr>
          <w:rtl/>
        </w:rPr>
        <w:t xml:space="preserve"> ٣ / ٥٦</w:t>
      </w:r>
      <w:r w:rsidR="00FA4793">
        <w:rPr>
          <w:rtl/>
        </w:rPr>
        <w:t>،</w:t>
      </w:r>
      <w:r w:rsidRPr="003D37E3">
        <w:rPr>
          <w:rtl/>
        </w:rPr>
        <w:t xml:space="preserve"> السيرة النبويّة لابن هشام</w:t>
      </w:r>
      <w:r w:rsidR="00FA4793">
        <w:rPr>
          <w:rtl/>
        </w:rPr>
        <w:t>:</w:t>
      </w:r>
      <w:r w:rsidRPr="003D37E3">
        <w:rPr>
          <w:rtl/>
        </w:rPr>
        <w:t xml:space="preserve"> ٤ / ٤٩</w:t>
      </w:r>
      <w:r w:rsidR="00FA4793">
        <w:rPr>
          <w:rtl/>
        </w:rPr>
        <w:t>،</w:t>
      </w:r>
      <w:r w:rsidRPr="003D37E3">
        <w:rPr>
          <w:rtl/>
        </w:rPr>
        <w:t xml:space="preserve"> الكامل في التاريخ</w:t>
      </w:r>
      <w:r w:rsidR="00FA4793">
        <w:rPr>
          <w:rtl/>
        </w:rPr>
        <w:t>:</w:t>
      </w:r>
      <w:r w:rsidRPr="003D37E3">
        <w:rPr>
          <w:rtl/>
        </w:rPr>
        <w:t xml:space="preserve"> ١ / ٦١٤</w:t>
      </w:r>
      <w:r w:rsidR="00FA4793">
        <w:rPr>
          <w:rtl/>
        </w:rPr>
        <w:t>،</w:t>
      </w:r>
      <w:r w:rsidRPr="003D37E3">
        <w:rPr>
          <w:rtl/>
        </w:rPr>
        <w:t xml:space="preserve"> الإرشاد</w:t>
      </w:r>
      <w:r w:rsidR="00FA4793">
        <w:rPr>
          <w:rtl/>
        </w:rPr>
        <w:t>:</w:t>
      </w:r>
      <w:r w:rsidRPr="003D37E3">
        <w:rPr>
          <w:rtl/>
        </w:rPr>
        <w:t xml:space="preserve"> ١ / ١٣٥</w:t>
      </w:r>
      <w:r w:rsidR="00FA4793">
        <w:rPr>
          <w:rtl/>
        </w:rPr>
        <w:t>،</w:t>
      </w:r>
      <w:r w:rsidRPr="003D37E3">
        <w:rPr>
          <w:rtl/>
        </w:rPr>
        <w:t xml:space="preserve"> شرح الأخبار</w:t>
      </w:r>
      <w:r w:rsidR="00FA4793">
        <w:rPr>
          <w:rtl/>
        </w:rPr>
        <w:t>:</w:t>
      </w:r>
      <w:r w:rsidRPr="003D37E3">
        <w:rPr>
          <w:rtl/>
        </w:rPr>
        <w:t xml:space="preserve"> ١ / ٣٠٥</w:t>
      </w:r>
      <w:r w:rsidR="00FA4793">
        <w:rPr>
          <w:rtl/>
        </w:rPr>
        <w:t>،</w:t>
      </w:r>
      <w:r w:rsidRPr="003D37E3">
        <w:rPr>
          <w:rtl/>
        </w:rPr>
        <w:t xml:space="preserve"> إعلام الورى</w:t>
      </w:r>
      <w:r w:rsidR="00FA4793">
        <w:rPr>
          <w:rtl/>
        </w:rPr>
        <w:t>:</w:t>
      </w:r>
      <w:r w:rsidRPr="003D37E3">
        <w:rPr>
          <w:rtl/>
        </w:rPr>
        <w:t xml:space="preserve"> ١ / ٣٨٥</w:t>
      </w:r>
      <w:r w:rsidR="00FA4793">
        <w:rPr>
          <w:rtl/>
        </w:rPr>
        <w:t>،</w:t>
      </w:r>
      <w:r w:rsidRPr="003D37E3">
        <w:rPr>
          <w:rtl/>
        </w:rPr>
        <w:t xml:space="preserve"> المناقب لابن شهر آشوب</w:t>
      </w:r>
      <w:r w:rsidR="00FA4793">
        <w:rPr>
          <w:rtl/>
        </w:rPr>
        <w:t>:</w:t>
      </w:r>
      <w:r w:rsidRPr="003D37E3">
        <w:rPr>
          <w:rtl/>
        </w:rPr>
        <w:t xml:space="preserve"> ١ / ٢٠٧ و٢٠٨</w:t>
      </w:r>
      <w:r w:rsidR="00FA4793">
        <w:rPr>
          <w:rtl/>
        </w:rPr>
        <w:t>.</w:t>
      </w:r>
      <w:r w:rsidRPr="003D37E3">
        <w:rPr>
          <w:rtl/>
        </w:rPr>
        <w:t xml:space="preserve"> </w:t>
      </w:r>
    </w:p>
    <w:p w:rsidR="00DB3345" w:rsidRDefault="00DB3345" w:rsidP="00DB3345">
      <w:pPr>
        <w:pStyle w:val="libNormal"/>
      </w:pPr>
      <w:r>
        <w:rPr>
          <w:rtl/>
        </w:rPr>
        <w:br w:type="page"/>
      </w:r>
    </w:p>
    <w:p w:rsidR="00DB3345" w:rsidRPr="003D37E3" w:rsidRDefault="00DB3345" w:rsidP="00320993">
      <w:pPr>
        <w:pStyle w:val="libNormal"/>
        <w:rPr>
          <w:rtl/>
        </w:rPr>
      </w:pPr>
      <w:r w:rsidRPr="00320993">
        <w:rPr>
          <w:rtl/>
        </w:rPr>
        <w:lastRenderedPageBreak/>
        <w:t>٣</w:t>
      </w:r>
      <w:r w:rsidR="00FA4793">
        <w:rPr>
          <w:rtl/>
        </w:rPr>
        <w:t xml:space="preserve"> - </w:t>
      </w:r>
      <w:r w:rsidRPr="00320993">
        <w:rPr>
          <w:rtl/>
        </w:rPr>
        <w:t xml:space="preserve">أعطى النبيّ </w:t>
      </w:r>
      <w:r w:rsidR="00FA4793">
        <w:rPr>
          <w:rtl/>
        </w:rPr>
        <w:t>(</w:t>
      </w:r>
      <w:r w:rsidRPr="00320993">
        <w:rPr>
          <w:rtl/>
        </w:rPr>
        <w:t>صلّى الله عليه وآله</w:t>
      </w:r>
      <w:r w:rsidR="00FA4793">
        <w:rPr>
          <w:rtl/>
        </w:rPr>
        <w:t>)</w:t>
      </w:r>
      <w:r w:rsidRPr="00320993">
        <w:rPr>
          <w:rtl/>
        </w:rPr>
        <w:t xml:space="preserve"> الأمان للجميع بعد فتح مكّة إلاّ شرذمة من سود الضمائر المعاندين فقد أهدر دمهم</w:t>
      </w:r>
      <w:r w:rsidR="00FA4793">
        <w:rPr>
          <w:rtl/>
        </w:rPr>
        <w:t>،</w:t>
      </w:r>
      <w:r w:rsidRPr="00320993">
        <w:rPr>
          <w:rtl/>
        </w:rPr>
        <w:t xml:space="preserve"> منهم الحويرث</w:t>
      </w:r>
      <w:r w:rsidR="00FA4793">
        <w:rPr>
          <w:rtl/>
        </w:rPr>
        <w:t xml:space="preserve"> - </w:t>
      </w:r>
      <w:r w:rsidRPr="00320993">
        <w:rPr>
          <w:rtl/>
        </w:rPr>
        <w:t>الذي كان يؤذيه كثيراً يوم كان في مكّة</w:t>
      </w:r>
      <w:r w:rsidR="00FA4793">
        <w:rPr>
          <w:rtl/>
        </w:rPr>
        <w:t xml:space="preserve"> - </w:t>
      </w:r>
      <w:r w:rsidRPr="00320993">
        <w:rPr>
          <w:rtl/>
        </w:rPr>
        <w:t xml:space="preserve">وامرأة مغنّية كانت تهجوه </w:t>
      </w:r>
      <w:r w:rsidR="00FA4793">
        <w:rPr>
          <w:rtl/>
        </w:rPr>
        <w:t>(</w:t>
      </w:r>
      <w:r w:rsidRPr="00320993">
        <w:rPr>
          <w:rtl/>
        </w:rPr>
        <w:t>صلّى الله عليه وآله</w:t>
      </w:r>
      <w:r w:rsidR="00FA4793">
        <w:rPr>
          <w:rtl/>
        </w:rPr>
        <w:t>)،</w:t>
      </w:r>
      <w:r w:rsidRPr="00320993">
        <w:rPr>
          <w:rtl/>
        </w:rPr>
        <w:t xml:space="preserve"> فقتلهما الإمام </w:t>
      </w:r>
      <w:r w:rsidR="00FA4793">
        <w:rPr>
          <w:rtl/>
        </w:rPr>
        <w:t>(</w:t>
      </w:r>
      <w:r w:rsidRPr="00320993">
        <w:rPr>
          <w:rtl/>
        </w:rPr>
        <w:t>عليه السلام</w:t>
      </w:r>
      <w:r w:rsidR="00FA4793">
        <w:rPr>
          <w:rtl/>
        </w:rPr>
        <w:t>)</w:t>
      </w:r>
      <w:r w:rsidRPr="00DB3345">
        <w:rPr>
          <w:rStyle w:val="libFootnotenumChar"/>
          <w:rtl/>
        </w:rPr>
        <w:t>(١)</w:t>
      </w:r>
      <w:r w:rsidR="00FA4793">
        <w:rPr>
          <w:rtl/>
        </w:rPr>
        <w:t>.</w:t>
      </w:r>
      <w:r w:rsidRPr="00D832F7">
        <w:rPr>
          <w:rtl/>
        </w:rPr>
        <w:t xml:space="preserve"> </w:t>
      </w:r>
    </w:p>
    <w:p w:rsidR="00DB3345" w:rsidRPr="003D37E3" w:rsidRDefault="00DB3345" w:rsidP="00320993">
      <w:pPr>
        <w:pStyle w:val="libNormal"/>
        <w:rPr>
          <w:rtl/>
        </w:rPr>
      </w:pPr>
      <w:r w:rsidRPr="004F2634">
        <w:rPr>
          <w:rStyle w:val="libBold2Char"/>
          <w:rtl/>
        </w:rPr>
        <w:t>٢٢٤</w:t>
      </w:r>
      <w:r w:rsidR="00FA4793">
        <w:rPr>
          <w:rStyle w:val="libBold2Char"/>
          <w:rtl/>
        </w:rPr>
        <w:t xml:space="preserve"> - </w:t>
      </w:r>
      <w:r w:rsidRPr="004F2634">
        <w:rPr>
          <w:rStyle w:val="libBold2Char"/>
          <w:rtl/>
        </w:rPr>
        <w:t>تاريخ الطبري عن عروة بن الزبير وغيره</w:t>
      </w:r>
      <w:r w:rsidR="00FA4793">
        <w:rPr>
          <w:rStyle w:val="libBold2Char"/>
          <w:rtl/>
        </w:rPr>
        <w:t>:</w:t>
      </w:r>
      <w:r w:rsidRPr="00320993">
        <w:rPr>
          <w:rtl/>
        </w:rPr>
        <w:t xml:space="preserve"> لمّا أجمع رسول الله </w:t>
      </w:r>
      <w:r w:rsidR="00FA4793">
        <w:rPr>
          <w:rtl/>
        </w:rPr>
        <w:t>(</w:t>
      </w:r>
      <w:r w:rsidRPr="00320993">
        <w:rPr>
          <w:rtl/>
        </w:rPr>
        <w:t>صلّى الله عليه وآله</w:t>
      </w:r>
      <w:r w:rsidR="00FA4793">
        <w:rPr>
          <w:rtl/>
        </w:rPr>
        <w:t>)</w:t>
      </w:r>
      <w:r w:rsidRPr="00320993">
        <w:rPr>
          <w:rtl/>
        </w:rPr>
        <w:t xml:space="preserve"> المسير إلى مكّة</w:t>
      </w:r>
      <w:r w:rsidR="00FA4793">
        <w:rPr>
          <w:rtl/>
        </w:rPr>
        <w:t>،</w:t>
      </w:r>
      <w:r w:rsidRPr="00320993">
        <w:rPr>
          <w:rtl/>
        </w:rPr>
        <w:t xml:space="preserve"> كتب حاطب بن أبي بلتعة كتاباً إلى قريش يخبرهم بالذي أجمع عليه رسول الله </w:t>
      </w:r>
      <w:r w:rsidR="00FA4793">
        <w:rPr>
          <w:rtl/>
        </w:rPr>
        <w:t>(</w:t>
      </w:r>
      <w:r w:rsidRPr="00320993">
        <w:rPr>
          <w:rtl/>
        </w:rPr>
        <w:t>صلّى الله عليه وآله</w:t>
      </w:r>
      <w:r w:rsidR="00FA4793">
        <w:rPr>
          <w:rtl/>
        </w:rPr>
        <w:t>)</w:t>
      </w:r>
      <w:r w:rsidRPr="00320993">
        <w:rPr>
          <w:rtl/>
        </w:rPr>
        <w:t xml:space="preserve"> من الأمر في السَير إليهم</w:t>
      </w:r>
      <w:r w:rsidR="00FA4793">
        <w:rPr>
          <w:rtl/>
        </w:rPr>
        <w:t>،</w:t>
      </w:r>
      <w:r w:rsidRPr="00320993">
        <w:rPr>
          <w:rtl/>
        </w:rPr>
        <w:t xml:space="preserve"> ثمّ أعطاه امرأة</w:t>
      </w:r>
      <w:r w:rsidR="00FA4793">
        <w:rPr>
          <w:rtl/>
        </w:rPr>
        <w:t>...</w:t>
      </w:r>
      <w:r w:rsidRPr="00320993">
        <w:rPr>
          <w:rtl/>
        </w:rPr>
        <w:t xml:space="preserve"> وجعل لها جُعلاً على أنْ تبلّغه قريشاً</w:t>
      </w:r>
      <w:r w:rsidR="00FA4793">
        <w:rPr>
          <w:rtl/>
        </w:rPr>
        <w:t>،</w:t>
      </w:r>
      <w:r w:rsidRPr="00320993">
        <w:rPr>
          <w:rtl/>
        </w:rPr>
        <w:t xml:space="preserve"> فجعلته في رأسها</w:t>
      </w:r>
      <w:r w:rsidR="00FA4793">
        <w:rPr>
          <w:rtl/>
        </w:rPr>
        <w:t>،</w:t>
      </w:r>
      <w:r w:rsidRPr="00320993">
        <w:rPr>
          <w:rtl/>
        </w:rPr>
        <w:t xml:space="preserve"> ثمّ فتلت عليه قرونها</w:t>
      </w:r>
      <w:r w:rsidR="00FA4793">
        <w:rPr>
          <w:rtl/>
        </w:rPr>
        <w:t>،</w:t>
      </w:r>
      <w:r w:rsidRPr="00320993">
        <w:rPr>
          <w:rtl/>
        </w:rPr>
        <w:t xml:space="preserve"> ثمّ خرجت به</w:t>
      </w:r>
      <w:r w:rsidR="00FA4793">
        <w:rPr>
          <w:rtl/>
        </w:rPr>
        <w:t>.</w:t>
      </w:r>
      <w:r w:rsidRPr="00320993">
        <w:rPr>
          <w:rtl/>
        </w:rPr>
        <w:t xml:space="preserve"> وأتى رسول الله </w:t>
      </w:r>
      <w:r w:rsidR="00FA4793">
        <w:rPr>
          <w:rtl/>
        </w:rPr>
        <w:t>(</w:t>
      </w:r>
      <w:r w:rsidRPr="00320993">
        <w:rPr>
          <w:rtl/>
        </w:rPr>
        <w:t>صلّى الله عليه وآله</w:t>
      </w:r>
      <w:r w:rsidR="00FA4793">
        <w:rPr>
          <w:rtl/>
        </w:rPr>
        <w:t>)</w:t>
      </w:r>
      <w:r w:rsidRPr="00320993">
        <w:rPr>
          <w:rtl/>
        </w:rPr>
        <w:t xml:space="preserve"> الخبر من السماء بما صنع حاطب</w:t>
      </w:r>
      <w:r w:rsidR="00FA4793">
        <w:rPr>
          <w:rtl/>
        </w:rPr>
        <w:t>،</w:t>
      </w:r>
      <w:r w:rsidRPr="00320993">
        <w:rPr>
          <w:rtl/>
        </w:rPr>
        <w:t xml:space="preserve"> فبعث عليّ بن أبي طالب والزبير ابن العوّام</w:t>
      </w:r>
      <w:r w:rsidR="00FA4793">
        <w:rPr>
          <w:rtl/>
        </w:rPr>
        <w:t>،</w:t>
      </w:r>
      <w:r w:rsidRPr="00320993">
        <w:rPr>
          <w:rtl/>
        </w:rPr>
        <w:t xml:space="preserve"> فقال</w:t>
      </w:r>
      <w:r w:rsidR="00FA4793">
        <w:rPr>
          <w:rtl/>
        </w:rPr>
        <w:t>:</w:t>
      </w:r>
      <w:r w:rsidRPr="00320993">
        <w:rPr>
          <w:rtl/>
        </w:rPr>
        <w:t xml:space="preserve"> أدرِكا امرأة قد كتب معها حاطب بكتاب إلى قريش</w:t>
      </w:r>
      <w:r w:rsidR="00FA4793">
        <w:rPr>
          <w:rtl/>
        </w:rPr>
        <w:t>،</w:t>
      </w:r>
      <w:r w:rsidRPr="00320993">
        <w:rPr>
          <w:rtl/>
        </w:rPr>
        <w:t xml:space="preserve"> يحذّرهم ما قد أجمعنا له في أمرهم</w:t>
      </w:r>
      <w:r w:rsidR="00FA4793">
        <w:rPr>
          <w:rtl/>
        </w:rPr>
        <w:t>.</w:t>
      </w:r>
      <w:r w:rsidRPr="00D832F7">
        <w:rPr>
          <w:rtl/>
        </w:rPr>
        <w:t xml:space="preserve"> </w:t>
      </w:r>
    </w:p>
    <w:p w:rsidR="00DB3345" w:rsidRPr="003D37E3" w:rsidRDefault="00DB3345" w:rsidP="00320993">
      <w:pPr>
        <w:pStyle w:val="libNormal"/>
        <w:rPr>
          <w:rtl/>
        </w:rPr>
      </w:pPr>
      <w:r w:rsidRPr="00320993">
        <w:rPr>
          <w:rtl/>
        </w:rPr>
        <w:t>فخرجا حتى أدركاها بالحليفة</w:t>
      </w:r>
      <w:r w:rsidR="00FA4793">
        <w:rPr>
          <w:rtl/>
        </w:rPr>
        <w:t xml:space="preserve"> - </w:t>
      </w:r>
      <w:r w:rsidRPr="00320993">
        <w:rPr>
          <w:rtl/>
        </w:rPr>
        <w:t>حليفة ابن أبي أحمد</w:t>
      </w:r>
      <w:r w:rsidR="00FA4793">
        <w:rPr>
          <w:rtl/>
        </w:rPr>
        <w:t xml:space="preserve"> - </w:t>
      </w:r>
      <w:r w:rsidRPr="00320993">
        <w:rPr>
          <w:rtl/>
        </w:rPr>
        <w:t>فاستنزلاها</w:t>
      </w:r>
      <w:r w:rsidR="00FA4793">
        <w:rPr>
          <w:rtl/>
        </w:rPr>
        <w:t>،</w:t>
      </w:r>
      <w:r w:rsidRPr="00320993">
        <w:rPr>
          <w:rtl/>
        </w:rPr>
        <w:t xml:space="preserve"> فالتمسا في رحْلِها</w:t>
      </w:r>
      <w:r w:rsidR="00FA4793">
        <w:rPr>
          <w:rtl/>
        </w:rPr>
        <w:t>،</w:t>
      </w:r>
      <w:r w:rsidRPr="00320993">
        <w:rPr>
          <w:rtl/>
        </w:rPr>
        <w:t xml:space="preserve"> فلم يجدا شيئاً</w:t>
      </w:r>
      <w:r w:rsidR="00FA4793">
        <w:rPr>
          <w:rtl/>
        </w:rPr>
        <w:t>،</w:t>
      </w:r>
      <w:r w:rsidRPr="00320993">
        <w:rPr>
          <w:rtl/>
        </w:rPr>
        <w:t xml:space="preserve"> فقال لها عليّ بن أبي طالب</w:t>
      </w:r>
      <w:r w:rsidR="00FA4793">
        <w:rPr>
          <w:rtl/>
        </w:rPr>
        <w:t>:</w:t>
      </w:r>
      <w:r w:rsidRPr="00320993">
        <w:rPr>
          <w:rtl/>
        </w:rPr>
        <w:t xml:space="preserve"> </w:t>
      </w:r>
      <w:r w:rsidR="00FA4793">
        <w:rPr>
          <w:rtl/>
        </w:rPr>
        <w:t>(</w:t>
      </w:r>
      <w:r w:rsidRPr="00D832F7">
        <w:rPr>
          <w:rtl/>
        </w:rPr>
        <w:t xml:space="preserve">إنّي أحلِف ما كَذَب رسول الله </w:t>
      </w:r>
      <w:r w:rsidR="00FA4793">
        <w:rPr>
          <w:rtl/>
        </w:rPr>
        <w:t>(</w:t>
      </w:r>
      <w:r w:rsidRPr="00D832F7">
        <w:rPr>
          <w:rtl/>
        </w:rPr>
        <w:t>صلّى الله عليه وآله</w:t>
      </w:r>
      <w:r w:rsidR="00FA4793">
        <w:rPr>
          <w:rtl/>
        </w:rPr>
        <w:t>)</w:t>
      </w:r>
      <w:r w:rsidRPr="00D832F7">
        <w:rPr>
          <w:rtl/>
        </w:rPr>
        <w:t xml:space="preserve"> ولا كَذَبَنا</w:t>
      </w:r>
      <w:r w:rsidR="00FA4793">
        <w:rPr>
          <w:rtl/>
        </w:rPr>
        <w:t>،</w:t>
      </w:r>
      <w:r w:rsidRPr="00D832F7">
        <w:rPr>
          <w:rtl/>
        </w:rPr>
        <w:t xml:space="preserve"> ولتخرِجِنّ إليّ هذا الكتاب أو لنكشفنّكِ</w:t>
      </w:r>
      <w:r w:rsidR="00FA4793">
        <w:rPr>
          <w:rtl/>
        </w:rPr>
        <w:t>).</w:t>
      </w:r>
      <w:r w:rsidRPr="00320993">
        <w:rPr>
          <w:rtl/>
        </w:rPr>
        <w:t xml:space="preserve"> فلمّا رأت الجدّ منه قالت</w:t>
      </w:r>
      <w:r w:rsidR="00FA4793">
        <w:rPr>
          <w:rtl/>
        </w:rPr>
        <w:t>:</w:t>
      </w:r>
      <w:r w:rsidRPr="00320993">
        <w:rPr>
          <w:rtl/>
        </w:rPr>
        <w:t xml:space="preserve"> أعرض عنّي</w:t>
      </w:r>
      <w:r w:rsidR="00FA4793">
        <w:rPr>
          <w:rtl/>
        </w:rPr>
        <w:t>.</w:t>
      </w:r>
      <w:r w:rsidRPr="00320993">
        <w:rPr>
          <w:rtl/>
        </w:rPr>
        <w:t xml:space="preserve"> فأعرَض عنها</w:t>
      </w:r>
      <w:r w:rsidR="00FA4793">
        <w:rPr>
          <w:rtl/>
        </w:rPr>
        <w:t>،</w:t>
      </w:r>
      <w:r w:rsidRPr="00320993">
        <w:rPr>
          <w:rtl/>
        </w:rPr>
        <w:t xml:space="preserve"> فحلّت قرون رأسها</w:t>
      </w:r>
      <w:r w:rsidR="00FA4793">
        <w:rPr>
          <w:rtl/>
        </w:rPr>
        <w:t>،</w:t>
      </w:r>
      <w:r w:rsidRPr="00320993">
        <w:rPr>
          <w:rtl/>
        </w:rPr>
        <w:t xml:space="preserve"> فاستخرجت الكتاب منه</w:t>
      </w:r>
      <w:r w:rsidR="00FA4793">
        <w:rPr>
          <w:rtl/>
        </w:rPr>
        <w:t>،</w:t>
      </w:r>
      <w:r w:rsidRPr="00320993">
        <w:rPr>
          <w:rtl/>
        </w:rPr>
        <w:t xml:space="preserve"> فدفعته إليه</w:t>
      </w:r>
      <w:r w:rsidR="00FA4793">
        <w:rPr>
          <w:rtl/>
        </w:rPr>
        <w:t>،</w:t>
      </w:r>
      <w:r w:rsidRPr="00320993">
        <w:rPr>
          <w:rtl/>
        </w:rPr>
        <w:t xml:space="preserve"> فجاء به إلى رسول الله </w:t>
      </w:r>
      <w:r w:rsidR="00FA4793">
        <w:rPr>
          <w:rtl/>
        </w:rPr>
        <w:t>(</w:t>
      </w:r>
      <w:r w:rsidRPr="00320993">
        <w:rPr>
          <w:rtl/>
        </w:rPr>
        <w:t>صلّى الله عليه وآله</w:t>
      </w:r>
      <w:r w:rsidR="00FA4793">
        <w:rPr>
          <w:rtl/>
        </w:rPr>
        <w:t>)</w:t>
      </w:r>
      <w:r w:rsidRPr="00DB3345">
        <w:rPr>
          <w:rStyle w:val="libFootnotenumChar"/>
          <w:rtl/>
        </w:rPr>
        <w:t>(٢)</w:t>
      </w:r>
      <w:r w:rsidR="00FA4793">
        <w:rPr>
          <w:rtl/>
        </w:rPr>
        <w:t>.</w:t>
      </w:r>
      <w:r w:rsidRPr="00D832F7">
        <w:rPr>
          <w:rtl/>
        </w:rPr>
        <w:t xml:space="preserve"> </w:t>
      </w:r>
    </w:p>
    <w:p w:rsidR="00DB3345" w:rsidRPr="003D37E3" w:rsidRDefault="00FA4793" w:rsidP="00D26812">
      <w:pPr>
        <w:pStyle w:val="libLine"/>
        <w:rPr>
          <w:rtl/>
        </w:rPr>
      </w:pPr>
      <w:r>
        <w:rPr>
          <w:rtl/>
        </w:rPr>
        <w:t>____________________</w:t>
      </w:r>
    </w:p>
    <w:p w:rsidR="00DB3345" w:rsidRPr="00DB3345" w:rsidRDefault="00DB3345" w:rsidP="00DB3345">
      <w:pPr>
        <w:pStyle w:val="libFootnote0"/>
        <w:rPr>
          <w:rtl/>
        </w:rPr>
      </w:pPr>
      <w:r w:rsidRPr="003D37E3">
        <w:rPr>
          <w:rtl/>
        </w:rPr>
        <w:t>(١) أنساب الأشراف</w:t>
      </w:r>
      <w:r w:rsidR="00FA4793">
        <w:rPr>
          <w:rtl/>
        </w:rPr>
        <w:t>:</w:t>
      </w:r>
      <w:r w:rsidRPr="003D37E3">
        <w:rPr>
          <w:rtl/>
        </w:rPr>
        <w:t xml:space="preserve"> ١ / ٤٥٦ و٤٥٧</w:t>
      </w:r>
      <w:r w:rsidR="00FA4793">
        <w:rPr>
          <w:rtl/>
        </w:rPr>
        <w:t>،</w:t>
      </w:r>
      <w:r w:rsidRPr="003D37E3">
        <w:rPr>
          <w:rtl/>
        </w:rPr>
        <w:t xml:space="preserve"> الإرشاد</w:t>
      </w:r>
      <w:r w:rsidR="00FA4793">
        <w:rPr>
          <w:rtl/>
        </w:rPr>
        <w:t>:</w:t>
      </w:r>
      <w:r w:rsidRPr="003D37E3">
        <w:rPr>
          <w:rtl/>
        </w:rPr>
        <w:t xml:space="preserve"> ١ / ١٣٦</w:t>
      </w:r>
      <w:r w:rsidR="00FA4793">
        <w:rPr>
          <w:rtl/>
        </w:rPr>
        <w:t>.</w:t>
      </w:r>
      <w:r w:rsidRPr="003D37E3">
        <w:rPr>
          <w:rtl/>
        </w:rPr>
        <w:t xml:space="preserve"> </w:t>
      </w:r>
    </w:p>
    <w:p w:rsidR="00320993" w:rsidRDefault="00DB3345" w:rsidP="00DB3345">
      <w:pPr>
        <w:pStyle w:val="libFootnote0"/>
        <w:rPr>
          <w:rtl/>
        </w:rPr>
      </w:pPr>
      <w:r w:rsidRPr="003D37E3">
        <w:rPr>
          <w:rtl/>
        </w:rPr>
        <w:t>(٢) تاريخ الطبري</w:t>
      </w:r>
      <w:r w:rsidR="00FA4793">
        <w:rPr>
          <w:rtl/>
        </w:rPr>
        <w:t>:</w:t>
      </w:r>
      <w:r w:rsidRPr="003D37E3">
        <w:rPr>
          <w:rtl/>
        </w:rPr>
        <w:t xml:space="preserve"> ٣ / ٤٨</w:t>
      </w:r>
      <w:r w:rsidR="00FA4793">
        <w:rPr>
          <w:rtl/>
        </w:rPr>
        <w:t>،</w:t>
      </w:r>
      <w:r w:rsidRPr="003D37E3">
        <w:rPr>
          <w:rtl/>
        </w:rPr>
        <w:t xml:space="preserve"> السيرة النبويّة لابن هشام</w:t>
      </w:r>
      <w:r w:rsidR="00FA4793">
        <w:rPr>
          <w:rtl/>
        </w:rPr>
        <w:t>:</w:t>
      </w:r>
      <w:r w:rsidRPr="003D37E3">
        <w:rPr>
          <w:rtl/>
        </w:rPr>
        <w:t xml:space="preserve"> ٤ / ٤٠ وفيه </w:t>
      </w:r>
      <w:r w:rsidR="00FA4793">
        <w:rPr>
          <w:rtl/>
        </w:rPr>
        <w:t>(</w:t>
      </w:r>
      <w:r w:rsidRPr="003D37E3">
        <w:rPr>
          <w:rtl/>
        </w:rPr>
        <w:t>خليقة</w:t>
      </w:r>
      <w:r w:rsidR="00FA4793">
        <w:rPr>
          <w:rtl/>
        </w:rPr>
        <w:t>)</w:t>
      </w:r>
      <w:r w:rsidRPr="003D37E3">
        <w:rPr>
          <w:rtl/>
        </w:rPr>
        <w:t xml:space="preserve"> بدل </w:t>
      </w:r>
      <w:r w:rsidR="00FA4793">
        <w:rPr>
          <w:rtl/>
        </w:rPr>
        <w:t>(</w:t>
      </w:r>
      <w:r w:rsidRPr="003D37E3">
        <w:rPr>
          <w:rtl/>
        </w:rPr>
        <w:t>حليفة</w:t>
      </w:r>
      <w:r w:rsidR="00FA4793">
        <w:rPr>
          <w:rtl/>
        </w:rPr>
        <w:t>)،</w:t>
      </w:r>
      <w:r w:rsidRPr="003D37E3">
        <w:rPr>
          <w:rtl/>
        </w:rPr>
        <w:t xml:space="preserve"> وراجع المستدرك على الصحيحين</w:t>
      </w:r>
      <w:r w:rsidR="00FA4793">
        <w:rPr>
          <w:rtl/>
        </w:rPr>
        <w:t>:</w:t>
      </w:r>
      <w:r w:rsidRPr="003D37E3">
        <w:rPr>
          <w:rtl/>
        </w:rPr>
        <w:t xml:space="preserve"> ٣ / ٣٤١ / ٥٣٠٩</w:t>
      </w:r>
      <w:r w:rsidR="00FA4793">
        <w:rPr>
          <w:rtl/>
        </w:rPr>
        <w:t>،</w:t>
      </w:r>
      <w:r w:rsidRPr="003D37E3">
        <w:rPr>
          <w:rtl/>
        </w:rPr>
        <w:t xml:space="preserve"> والكامل في التاريخ</w:t>
      </w:r>
      <w:r w:rsidR="00FA4793">
        <w:rPr>
          <w:rtl/>
        </w:rPr>
        <w:t>:</w:t>
      </w:r>
      <w:r w:rsidRPr="003D37E3">
        <w:rPr>
          <w:rtl/>
        </w:rPr>
        <w:t xml:space="preserve"> ١ / ٦١١</w:t>
      </w:r>
      <w:r w:rsidR="00FA4793">
        <w:rPr>
          <w:rtl/>
        </w:rPr>
        <w:t>.</w:t>
      </w:r>
    </w:p>
    <w:p w:rsidR="00DB3345" w:rsidRDefault="00DB3345" w:rsidP="00DB3345">
      <w:pPr>
        <w:pStyle w:val="libNormal"/>
        <w:rPr>
          <w:rtl/>
        </w:rPr>
      </w:pPr>
      <w:r>
        <w:rPr>
          <w:rtl/>
        </w:rPr>
        <w:br w:type="page"/>
      </w:r>
    </w:p>
    <w:p w:rsidR="00DB3345" w:rsidRPr="00040381" w:rsidRDefault="00DB3345" w:rsidP="00320993">
      <w:pPr>
        <w:pStyle w:val="libNormal"/>
        <w:rPr>
          <w:rtl/>
        </w:rPr>
      </w:pPr>
      <w:r w:rsidRPr="004F2634">
        <w:rPr>
          <w:rStyle w:val="libBold2Char"/>
          <w:rtl/>
        </w:rPr>
        <w:lastRenderedPageBreak/>
        <w:t>٢٢٥</w:t>
      </w:r>
      <w:r w:rsidR="00FA4793">
        <w:rPr>
          <w:rStyle w:val="libBold2Char"/>
          <w:rtl/>
        </w:rPr>
        <w:t xml:space="preserve"> - </w:t>
      </w:r>
      <w:r w:rsidRPr="004F2634">
        <w:rPr>
          <w:rStyle w:val="libBold2Char"/>
          <w:rtl/>
        </w:rPr>
        <w:t>صحيح البخاري عن عبيد الله بن أبي رافع</w:t>
      </w:r>
      <w:r w:rsidR="00FA4793">
        <w:rPr>
          <w:rStyle w:val="libBold2Char"/>
          <w:rtl/>
        </w:rPr>
        <w:t>:</w:t>
      </w:r>
      <w:r w:rsidRPr="00320993">
        <w:rPr>
          <w:rtl/>
        </w:rPr>
        <w:t xml:space="preserve"> سمعت عليّاً </w:t>
      </w:r>
      <w:r w:rsidR="00FA4793">
        <w:rPr>
          <w:rtl/>
        </w:rPr>
        <w:t>(</w:t>
      </w:r>
      <w:r w:rsidRPr="00320993">
        <w:rPr>
          <w:rtl/>
        </w:rPr>
        <w:t>رضي الله عنه</w:t>
      </w:r>
      <w:r w:rsidR="00FA4793">
        <w:rPr>
          <w:rtl/>
        </w:rPr>
        <w:t>)</w:t>
      </w:r>
      <w:r w:rsidRPr="00320993">
        <w:rPr>
          <w:rtl/>
        </w:rPr>
        <w:t xml:space="preserve"> يقول</w:t>
      </w:r>
      <w:r w:rsidR="00FA4793">
        <w:rPr>
          <w:rtl/>
        </w:rPr>
        <w:t>:</w:t>
      </w:r>
      <w:r w:rsidRPr="00320993">
        <w:rPr>
          <w:rtl/>
        </w:rPr>
        <w:t xml:space="preserve"> </w:t>
      </w:r>
      <w:r w:rsidRPr="00D832F7">
        <w:rPr>
          <w:rtl/>
        </w:rPr>
        <w:t xml:space="preserve">بعثني رسول الله </w:t>
      </w:r>
      <w:r w:rsidR="00FA4793">
        <w:rPr>
          <w:rtl/>
        </w:rPr>
        <w:t>(</w:t>
      </w:r>
      <w:r w:rsidRPr="00D832F7">
        <w:rPr>
          <w:rtl/>
        </w:rPr>
        <w:t>صلّى الله عليه وآله</w:t>
      </w:r>
      <w:r w:rsidR="00FA4793">
        <w:rPr>
          <w:rtl/>
        </w:rPr>
        <w:t>)</w:t>
      </w:r>
      <w:r w:rsidRPr="00D832F7">
        <w:rPr>
          <w:rtl/>
        </w:rPr>
        <w:t xml:space="preserve"> أنا والزبير والمقداد</w:t>
      </w:r>
      <w:r w:rsidR="00FA4793">
        <w:rPr>
          <w:rtl/>
        </w:rPr>
        <w:t>،</w:t>
      </w:r>
      <w:r w:rsidRPr="00D832F7">
        <w:rPr>
          <w:rtl/>
        </w:rPr>
        <w:t xml:space="preserve"> فقال</w:t>
      </w:r>
      <w:r w:rsidR="00FA4793">
        <w:rPr>
          <w:rtl/>
        </w:rPr>
        <w:t>:</w:t>
      </w:r>
      <w:r w:rsidRPr="00D832F7">
        <w:rPr>
          <w:rtl/>
        </w:rPr>
        <w:t xml:space="preserve"> انطلقوا حتى تأتوا روضة خاخ</w:t>
      </w:r>
      <w:r w:rsidRPr="00DB3345">
        <w:rPr>
          <w:rStyle w:val="libFootnotenumChar"/>
          <w:rtl/>
        </w:rPr>
        <w:t>(١)</w:t>
      </w:r>
      <w:r w:rsidR="00FA4793">
        <w:rPr>
          <w:rtl/>
        </w:rPr>
        <w:t>،</w:t>
      </w:r>
      <w:r w:rsidRPr="00D832F7">
        <w:rPr>
          <w:rtl/>
        </w:rPr>
        <w:t xml:space="preserve"> فإنّ بها ظعينة</w:t>
      </w:r>
      <w:r w:rsidRPr="00DB3345">
        <w:rPr>
          <w:rStyle w:val="libFootnotenumChar"/>
          <w:rtl/>
        </w:rPr>
        <w:t>(٢)</w:t>
      </w:r>
      <w:r w:rsidRPr="00320993">
        <w:rPr>
          <w:rtl/>
        </w:rPr>
        <w:t xml:space="preserve"> </w:t>
      </w:r>
      <w:r w:rsidRPr="00D832F7">
        <w:rPr>
          <w:rtl/>
        </w:rPr>
        <w:t>معها كتاب</w:t>
      </w:r>
      <w:r w:rsidR="00FA4793">
        <w:rPr>
          <w:rtl/>
        </w:rPr>
        <w:t>،</w:t>
      </w:r>
      <w:r w:rsidRPr="00D832F7">
        <w:rPr>
          <w:rtl/>
        </w:rPr>
        <w:t xml:space="preserve"> فخذوه منها</w:t>
      </w:r>
      <w:r w:rsidR="00FA4793">
        <w:rPr>
          <w:rtl/>
        </w:rPr>
        <w:t>.</w:t>
      </w:r>
      <w:r w:rsidRPr="00D832F7">
        <w:rPr>
          <w:rtl/>
        </w:rPr>
        <w:t xml:space="preserve"> فانطلقنا تَعادَى بنا خَيلُنا حتى أتينا الروضة</w:t>
      </w:r>
      <w:r w:rsidR="00FA4793">
        <w:rPr>
          <w:rtl/>
        </w:rPr>
        <w:t>،</w:t>
      </w:r>
      <w:r w:rsidRPr="00D832F7">
        <w:rPr>
          <w:rtl/>
        </w:rPr>
        <w:t xml:space="preserve"> فإذا نحن بالظعينة</w:t>
      </w:r>
      <w:r w:rsidR="00FA4793">
        <w:rPr>
          <w:rtl/>
        </w:rPr>
        <w:t>،</w:t>
      </w:r>
      <w:r w:rsidRPr="00D832F7">
        <w:rPr>
          <w:rtl/>
        </w:rPr>
        <w:t xml:space="preserve"> قلنا لها</w:t>
      </w:r>
      <w:r w:rsidR="00FA4793">
        <w:rPr>
          <w:rtl/>
        </w:rPr>
        <w:t>:</w:t>
      </w:r>
      <w:r w:rsidRPr="00D832F7">
        <w:rPr>
          <w:rtl/>
        </w:rPr>
        <w:t xml:space="preserve"> أخرجي الكتاب</w:t>
      </w:r>
      <w:r w:rsidR="00FA4793">
        <w:rPr>
          <w:rtl/>
        </w:rPr>
        <w:t>.</w:t>
      </w:r>
      <w:r w:rsidRPr="00D832F7">
        <w:rPr>
          <w:rtl/>
        </w:rPr>
        <w:t xml:space="preserve"> قالت</w:t>
      </w:r>
      <w:r w:rsidR="00FA4793">
        <w:rPr>
          <w:rtl/>
        </w:rPr>
        <w:t>:</w:t>
      </w:r>
      <w:r w:rsidRPr="00D832F7">
        <w:rPr>
          <w:rtl/>
        </w:rPr>
        <w:t xml:space="preserve"> ما معي كتاب</w:t>
      </w:r>
      <w:r w:rsidR="00FA4793">
        <w:rPr>
          <w:rtl/>
        </w:rPr>
        <w:t>!</w:t>
      </w:r>
      <w:r w:rsidRPr="00D832F7">
        <w:rPr>
          <w:rtl/>
        </w:rPr>
        <w:t xml:space="preserve"> فقلنا</w:t>
      </w:r>
      <w:r w:rsidR="00FA4793">
        <w:rPr>
          <w:rtl/>
        </w:rPr>
        <w:t>:</w:t>
      </w:r>
      <w:r w:rsidRPr="00D832F7">
        <w:rPr>
          <w:rtl/>
        </w:rPr>
        <w:t xml:space="preserve"> لتُخرِجِنّ الكتاب أو لنُلقينّ الثياب</w:t>
      </w:r>
      <w:r w:rsidR="00FA4793">
        <w:rPr>
          <w:rtl/>
        </w:rPr>
        <w:t>.</w:t>
      </w:r>
      <w:r w:rsidRPr="00D832F7">
        <w:rPr>
          <w:rtl/>
        </w:rPr>
        <w:t xml:space="preserve"> فأخرجته من عقاصها</w:t>
      </w:r>
      <w:r w:rsidRPr="00DB3345">
        <w:rPr>
          <w:rStyle w:val="libFootnotenumChar"/>
          <w:rtl/>
        </w:rPr>
        <w:t>(٣)</w:t>
      </w:r>
      <w:r w:rsidR="00FA4793">
        <w:rPr>
          <w:rtl/>
        </w:rPr>
        <w:t>.</w:t>
      </w:r>
      <w:r w:rsidRPr="00D832F7">
        <w:rPr>
          <w:rtl/>
        </w:rPr>
        <w:t xml:space="preserve"> فأتينا به رسول الله </w:t>
      </w:r>
      <w:r w:rsidR="00FA4793">
        <w:rPr>
          <w:rtl/>
        </w:rPr>
        <w:t>(</w:t>
      </w:r>
      <w:r w:rsidRPr="00D832F7">
        <w:rPr>
          <w:rtl/>
        </w:rPr>
        <w:t>صلّى الله عليه وآله</w:t>
      </w:r>
      <w:r w:rsidR="00FA4793">
        <w:rPr>
          <w:rtl/>
        </w:rPr>
        <w:t>)</w:t>
      </w:r>
      <w:r w:rsidRPr="00DB3345">
        <w:rPr>
          <w:rStyle w:val="libFootnotenumChar"/>
          <w:rtl/>
        </w:rPr>
        <w:t>(٤)</w:t>
      </w:r>
      <w:r w:rsidR="00FA4793">
        <w:rPr>
          <w:rtl/>
        </w:rPr>
        <w:t>.</w:t>
      </w:r>
      <w:r w:rsidRPr="00D832F7">
        <w:rPr>
          <w:rtl/>
        </w:rPr>
        <w:t xml:space="preserve"> </w:t>
      </w:r>
    </w:p>
    <w:p w:rsidR="00DB3345" w:rsidRPr="00040381" w:rsidRDefault="00DB3345" w:rsidP="00320993">
      <w:pPr>
        <w:pStyle w:val="libNormal"/>
        <w:rPr>
          <w:rtl/>
        </w:rPr>
      </w:pPr>
      <w:r w:rsidRPr="004F2634">
        <w:rPr>
          <w:rStyle w:val="libBold2Char"/>
          <w:rtl/>
        </w:rPr>
        <w:t>٢٢٦</w:t>
      </w:r>
      <w:r w:rsidR="00FA4793">
        <w:rPr>
          <w:rStyle w:val="libBold2Char"/>
          <w:rtl/>
        </w:rPr>
        <w:t xml:space="preserve"> - </w:t>
      </w:r>
      <w:r w:rsidRPr="004F2634">
        <w:rPr>
          <w:rStyle w:val="libBold2Char"/>
          <w:rtl/>
        </w:rPr>
        <w:t>تاريخ الطبري عن عبد الله بن أبي نجيح</w:t>
      </w:r>
      <w:r w:rsidR="00FA4793">
        <w:rPr>
          <w:rStyle w:val="libBold2Char"/>
          <w:rtl/>
        </w:rPr>
        <w:t>:</w:t>
      </w:r>
      <w:r w:rsidRPr="00320993">
        <w:rPr>
          <w:rtl/>
        </w:rPr>
        <w:t xml:space="preserve"> إنّ النبيّ </w:t>
      </w:r>
      <w:r w:rsidR="00FA4793">
        <w:rPr>
          <w:rtl/>
        </w:rPr>
        <w:t>(</w:t>
      </w:r>
      <w:r w:rsidRPr="00320993">
        <w:rPr>
          <w:rtl/>
        </w:rPr>
        <w:t>صلّى الله عليه وآله</w:t>
      </w:r>
      <w:r w:rsidR="00FA4793">
        <w:rPr>
          <w:rtl/>
        </w:rPr>
        <w:t>)</w:t>
      </w:r>
      <w:r w:rsidRPr="00320993">
        <w:rPr>
          <w:rtl/>
        </w:rPr>
        <w:t xml:space="preserve"> حين فرّق جيشه من ذي طوى</w:t>
      </w:r>
      <w:r w:rsidR="00FA4793">
        <w:rPr>
          <w:rtl/>
        </w:rPr>
        <w:t>،</w:t>
      </w:r>
      <w:r w:rsidRPr="00320993">
        <w:rPr>
          <w:rtl/>
        </w:rPr>
        <w:t xml:space="preserve"> أمر الزبير أنْ يدخل في بعض الناس من كدىً</w:t>
      </w:r>
      <w:r w:rsidRPr="00DB3345">
        <w:rPr>
          <w:rStyle w:val="libFootnotenumChar"/>
          <w:rtl/>
        </w:rPr>
        <w:t>(٥)</w:t>
      </w:r>
      <w:r w:rsidR="00FA4793">
        <w:rPr>
          <w:rtl/>
        </w:rPr>
        <w:t>،</w:t>
      </w:r>
      <w:r w:rsidRPr="00320993">
        <w:rPr>
          <w:rtl/>
        </w:rPr>
        <w:t xml:space="preserve"> وكان الزبير على المجنِّبة</w:t>
      </w:r>
      <w:r w:rsidRPr="00DB3345">
        <w:rPr>
          <w:rStyle w:val="libFootnotenumChar"/>
          <w:rtl/>
        </w:rPr>
        <w:t>(٦)</w:t>
      </w:r>
      <w:r w:rsidRPr="00320993">
        <w:rPr>
          <w:rtl/>
        </w:rPr>
        <w:t xml:space="preserve"> اليسرى</w:t>
      </w:r>
      <w:r w:rsidR="00FA4793">
        <w:rPr>
          <w:rtl/>
        </w:rPr>
        <w:t>،</w:t>
      </w:r>
      <w:r w:rsidRPr="00320993">
        <w:rPr>
          <w:rtl/>
        </w:rPr>
        <w:t xml:space="preserve"> فأمر سعد بن عبادة أنْ يدخل في بعض الناس من كداء</w:t>
      </w:r>
      <w:r w:rsidRPr="00DB3345">
        <w:rPr>
          <w:rStyle w:val="libFootnotenumChar"/>
          <w:rtl/>
        </w:rPr>
        <w:t>(٧)</w:t>
      </w:r>
      <w:r w:rsidR="00FA4793">
        <w:rPr>
          <w:rtl/>
        </w:rPr>
        <w:t>.</w:t>
      </w:r>
      <w:r w:rsidRPr="00320993">
        <w:rPr>
          <w:rtl/>
        </w:rPr>
        <w:t xml:space="preserve"> فزعم بعض أهل العِلم أنّ سعداً قال حين وُجّه داخلاً</w:t>
      </w:r>
      <w:r w:rsidR="00FA4793">
        <w:rPr>
          <w:rtl/>
        </w:rPr>
        <w:t>:</w:t>
      </w:r>
      <w:r w:rsidRPr="00320993">
        <w:rPr>
          <w:rtl/>
        </w:rPr>
        <w:t xml:space="preserve"> </w:t>
      </w:r>
      <w:r w:rsidR="00FA4793">
        <w:rPr>
          <w:rtl/>
        </w:rPr>
        <w:t>(</w:t>
      </w:r>
      <w:r w:rsidRPr="00320993">
        <w:rPr>
          <w:rtl/>
        </w:rPr>
        <w:t>اليوم يوم الملحمة</w:t>
      </w:r>
      <w:r w:rsidR="00FA4793">
        <w:rPr>
          <w:rtl/>
        </w:rPr>
        <w:t>،</w:t>
      </w:r>
      <w:r w:rsidRPr="00320993">
        <w:rPr>
          <w:rtl/>
        </w:rPr>
        <w:t xml:space="preserve"> اليوم تُستحلّ الحُرُمة</w:t>
      </w:r>
      <w:r w:rsidR="00FA4793">
        <w:rPr>
          <w:rtl/>
        </w:rPr>
        <w:t>)</w:t>
      </w:r>
      <w:r w:rsidRPr="00320993">
        <w:rPr>
          <w:rtl/>
        </w:rPr>
        <w:t xml:space="preserve"> فسمعها رجلٌ من المهاجرين</w:t>
      </w:r>
      <w:r w:rsidR="00FA4793">
        <w:rPr>
          <w:rtl/>
        </w:rPr>
        <w:t>،</w:t>
      </w:r>
      <w:r w:rsidRPr="00320993">
        <w:rPr>
          <w:rtl/>
        </w:rPr>
        <w:t xml:space="preserve"> فقال</w:t>
      </w:r>
      <w:r w:rsidR="00FA4793">
        <w:rPr>
          <w:rtl/>
        </w:rPr>
        <w:t>:</w:t>
      </w:r>
      <w:r w:rsidRPr="00320993">
        <w:rPr>
          <w:rtl/>
        </w:rPr>
        <w:t xml:space="preserve"> يا رسول الله</w:t>
      </w:r>
      <w:r w:rsidR="00FA4793">
        <w:rPr>
          <w:rtl/>
        </w:rPr>
        <w:t>،</w:t>
      </w:r>
      <w:r w:rsidRPr="00320993">
        <w:rPr>
          <w:rtl/>
        </w:rPr>
        <w:t xml:space="preserve"> اسمع ما قال سعد بن عبادة</w:t>
      </w:r>
      <w:r w:rsidR="00FA4793">
        <w:rPr>
          <w:rtl/>
        </w:rPr>
        <w:t>!</w:t>
      </w:r>
      <w:r w:rsidRPr="00320993">
        <w:rPr>
          <w:rtl/>
        </w:rPr>
        <w:t xml:space="preserve"> وما نأمن أنْ تكون له في قريش صولة</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320993">
        <w:rPr>
          <w:rtl/>
        </w:rPr>
        <w:t xml:space="preserve"> لعليّ </w:t>
      </w:r>
    </w:p>
    <w:p w:rsidR="00DB3345" w:rsidRPr="00040381" w:rsidRDefault="00FA4793" w:rsidP="00D26812">
      <w:pPr>
        <w:pStyle w:val="libLine"/>
        <w:rPr>
          <w:rtl/>
        </w:rPr>
      </w:pPr>
      <w:r>
        <w:rPr>
          <w:rtl/>
        </w:rPr>
        <w:t>____________________</w:t>
      </w:r>
    </w:p>
    <w:p w:rsidR="00DB3345" w:rsidRPr="00DB3345" w:rsidRDefault="00DB3345" w:rsidP="00DB3345">
      <w:pPr>
        <w:pStyle w:val="libFootnote0"/>
        <w:rPr>
          <w:rtl/>
        </w:rPr>
      </w:pPr>
      <w:r w:rsidRPr="00040381">
        <w:rPr>
          <w:rtl/>
        </w:rPr>
        <w:t>(١) روضة خاخ</w:t>
      </w:r>
      <w:r w:rsidR="00FA4793">
        <w:rPr>
          <w:rtl/>
        </w:rPr>
        <w:t>:</w:t>
      </w:r>
      <w:r w:rsidRPr="00040381">
        <w:rPr>
          <w:rtl/>
        </w:rPr>
        <w:t xml:space="preserve"> موضع بين الحرَمين بقُرب حمراء الأسد من المدينة </w:t>
      </w:r>
      <w:r w:rsidR="00FA4793">
        <w:rPr>
          <w:rtl/>
        </w:rPr>
        <w:t>(</w:t>
      </w:r>
      <w:r w:rsidRPr="00040381">
        <w:rPr>
          <w:rtl/>
        </w:rPr>
        <w:t>معجم البلدان</w:t>
      </w:r>
      <w:r w:rsidR="00FA4793">
        <w:rPr>
          <w:rtl/>
        </w:rPr>
        <w:t>:</w:t>
      </w:r>
      <w:r w:rsidRPr="00040381">
        <w:rPr>
          <w:rtl/>
        </w:rPr>
        <w:t xml:space="preserve"> ٢ / ٣٣٥</w:t>
      </w:r>
      <w:r w:rsidR="00FA4793">
        <w:rPr>
          <w:rtl/>
        </w:rPr>
        <w:t>).</w:t>
      </w:r>
      <w:r w:rsidRPr="00040381">
        <w:rPr>
          <w:rtl/>
        </w:rPr>
        <w:t xml:space="preserve"> </w:t>
      </w:r>
    </w:p>
    <w:p w:rsidR="00DB3345" w:rsidRPr="00DB3345" w:rsidRDefault="00DB3345" w:rsidP="00DB3345">
      <w:pPr>
        <w:pStyle w:val="libFootnote0"/>
        <w:rPr>
          <w:rtl/>
        </w:rPr>
      </w:pPr>
      <w:r w:rsidRPr="00040381">
        <w:rPr>
          <w:rtl/>
        </w:rPr>
        <w:t>(٢) الظعينة</w:t>
      </w:r>
      <w:r w:rsidR="00FA4793">
        <w:rPr>
          <w:rtl/>
        </w:rPr>
        <w:t>:</w:t>
      </w:r>
      <w:r w:rsidRPr="00040381">
        <w:rPr>
          <w:rtl/>
        </w:rPr>
        <w:t xml:space="preserve"> المرأة في الهودَج </w:t>
      </w:r>
      <w:r w:rsidR="00FA4793">
        <w:rPr>
          <w:rtl/>
        </w:rPr>
        <w:t>(</w:t>
      </w:r>
      <w:r w:rsidRPr="00040381">
        <w:rPr>
          <w:rtl/>
        </w:rPr>
        <w:t>لسان العرب</w:t>
      </w:r>
      <w:r w:rsidR="00FA4793">
        <w:rPr>
          <w:rtl/>
        </w:rPr>
        <w:t>:</w:t>
      </w:r>
      <w:r w:rsidRPr="00040381">
        <w:rPr>
          <w:rtl/>
        </w:rPr>
        <w:t xml:space="preserve"> ١٣ / ٢٧١</w:t>
      </w:r>
      <w:r w:rsidR="00FA4793">
        <w:rPr>
          <w:rtl/>
        </w:rPr>
        <w:t>).</w:t>
      </w:r>
      <w:r w:rsidRPr="00040381">
        <w:rPr>
          <w:rtl/>
        </w:rPr>
        <w:t xml:space="preserve"> </w:t>
      </w:r>
    </w:p>
    <w:p w:rsidR="00DB3345" w:rsidRPr="00DB3345" w:rsidRDefault="00DB3345" w:rsidP="00DB3345">
      <w:pPr>
        <w:pStyle w:val="libFootnote0"/>
        <w:rPr>
          <w:rtl/>
        </w:rPr>
      </w:pPr>
      <w:r w:rsidRPr="00040381">
        <w:rPr>
          <w:rtl/>
        </w:rPr>
        <w:t>(٣) العَقْص</w:t>
      </w:r>
      <w:r w:rsidR="00FA4793">
        <w:rPr>
          <w:rtl/>
        </w:rPr>
        <w:t>:</w:t>
      </w:r>
      <w:r w:rsidRPr="00040381">
        <w:rPr>
          <w:rtl/>
        </w:rPr>
        <w:t xml:space="preserve"> ضربٌ من الضَّفر</w:t>
      </w:r>
      <w:r w:rsidR="00FA4793">
        <w:rPr>
          <w:rtl/>
        </w:rPr>
        <w:t>،</w:t>
      </w:r>
      <w:r w:rsidRPr="00040381">
        <w:rPr>
          <w:rtl/>
        </w:rPr>
        <w:t xml:space="preserve"> وهو أنْ يلوى الشَعر على الرأس</w:t>
      </w:r>
      <w:r w:rsidR="00E261DC">
        <w:rPr>
          <w:rtl/>
        </w:rPr>
        <w:t>؛</w:t>
      </w:r>
      <w:r w:rsidRPr="00040381">
        <w:rPr>
          <w:rtl/>
        </w:rPr>
        <w:t xml:space="preserve"> ولهذا تقول النساء</w:t>
      </w:r>
      <w:r w:rsidR="00FA4793">
        <w:rPr>
          <w:rtl/>
        </w:rPr>
        <w:t>:</w:t>
      </w:r>
      <w:r w:rsidRPr="00040381">
        <w:rPr>
          <w:rtl/>
        </w:rPr>
        <w:t xml:space="preserve"> لها عِقْصة</w:t>
      </w:r>
      <w:r w:rsidR="00FA4793">
        <w:rPr>
          <w:rtl/>
        </w:rPr>
        <w:t>،</w:t>
      </w:r>
      <w:r w:rsidRPr="00040381">
        <w:rPr>
          <w:rtl/>
        </w:rPr>
        <w:t xml:space="preserve"> وجمعها عِقَص وعِقاص وعقائص</w:t>
      </w:r>
      <w:r w:rsidR="00FA4793">
        <w:rPr>
          <w:rtl/>
        </w:rPr>
        <w:t>،</w:t>
      </w:r>
      <w:r w:rsidRPr="00040381">
        <w:rPr>
          <w:rtl/>
        </w:rPr>
        <w:t xml:space="preserve"> ويقال</w:t>
      </w:r>
      <w:r w:rsidR="00FA4793">
        <w:rPr>
          <w:rtl/>
        </w:rPr>
        <w:t>:</w:t>
      </w:r>
      <w:r w:rsidRPr="00040381">
        <w:rPr>
          <w:rtl/>
        </w:rPr>
        <w:t xml:space="preserve"> هي التي تتّخِذ من شَعرها مثل الرمّانة </w:t>
      </w:r>
      <w:r w:rsidR="00FA4793">
        <w:rPr>
          <w:rtl/>
        </w:rPr>
        <w:t>(</w:t>
      </w:r>
      <w:r w:rsidRPr="00040381">
        <w:rPr>
          <w:rtl/>
        </w:rPr>
        <w:t>لسان العرب</w:t>
      </w:r>
      <w:r w:rsidR="00FA4793">
        <w:rPr>
          <w:rtl/>
        </w:rPr>
        <w:t>:</w:t>
      </w:r>
      <w:r w:rsidRPr="00040381">
        <w:rPr>
          <w:rtl/>
        </w:rPr>
        <w:t xml:space="preserve"> ٧ / ٥٦</w:t>
      </w:r>
      <w:r w:rsidR="00FA4793">
        <w:rPr>
          <w:rtl/>
        </w:rPr>
        <w:t>).</w:t>
      </w:r>
      <w:r w:rsidRPr="00040381">
        <w:rPr>
          <w:rtl/>
        </w:rPr>
        <w:t xml:space="preserve"> </w:t>
      </w:r>
    </w:p>
    <w:p w:rsidR="00DB3345" w:rsidRPr="00DB3345" w:rsidRDefault="00DB3345" w:rsidP="00DB3345">
      <w:pPr>
        <w:pStyle w:val="libFootnote0"/>
        <w:rPr>
          <w:rtl/>
        </w:rPr>
      </w:pPr>
      <w:r w:rsidRPr="00040381">
        <w:rPr>
          <w:rtl/>
        </w:rPr>
        <w:t>(٤) صحيح البخاري</w:t>
      </w:r>
      <w:r w:rsidR="00FA4793">
        <w:rPr>
          <w:rtl/>
        </w:rPr>
        <w:t>:</w:t>
      </w:r>
      <w:r w:rsidRPr="00040381">
        <w:rPr>
          <w:rtl/>
        </w:rPr>
        <w:t xml:space="preserve"> ٤ / ١٥٥٧ / ٤٠٢٥</w:t>
      </w:r>
      <w:r w:rsidR="00FA4793">
        <w:rPr>
          <w:rtl/>
        </w:rPr>
        <w:t>،</w:t>
      </w:r>
      <w:r w:rsidRPr="00040381">
        <w:rPr>
          <w:rtl/>
        </w:rPr>
        <w:t xml:space="preserve"> صحيح مسلم</w:t>
      </w:r>
      <w:r w:rsidR="00FA4793">
        <w:rPr>
          <w:rtl/>
        </w:rPr>
        <w:t>:</w:t>
      </w:r>
      <w:r w:rsidRPr="00040381">
        <w:rPr>
          <w:rtl/>
        </w:rPr>
        <w:t xml:space="preserve"> ٤ / ١٩٤١ / ١٦١</w:t>
      </w:r>
      <w:r w:rsidR="00FA4793">
        <w:rPr>
          <w:rtl/>
        </w:rPr>
        <w:t>،</w:t>
      </w:r>
      <w:r w:rsidRPr="00040381">
        <w:rPr>
          <w:rtl/>
        </w:rPr>
        <w:t xml:space="preserve"> مسند ابن حنبل</w:t>
      </w:r>
      <w:r w:rsidR="00FA4793">
        <w:rPr>
          <w:rtl/>
        </w:rPr>
        <w:t>:</w:t>
      </w:r>
      <w:r w:rsidRPr="00040381">
        <w:rPr>
          <w:rtl/>
        </w:rPr>
        <w:t xml:space="preserve"> ١ / ١٧٣ / ٦٠٠</w:t>
      </w:r>
      <w:r w:rsidR="00FA4793">
        <w:rPr>
          <w:rtl/>
        </w:rPr>
        <w:t>،</w:t>
      </w:r>
      <w:r w:rsidRPr="00040381">
        <w:rPr>
          <w:rtl/>
        </w:rPr>
        <w:t xml:space="preserve"> تاريخ الإسلام للذهبي</w:t>
      </w:r>
      <w:r w:rsidR="00FA4793">
        <w:rPr>
          <w:rtl/>
        </w:rPr>
        <w:t>:</w:t>
      </w:r>
      <w:r w:rsidRPr="00040381">
        <w:rPr>
          <w:rtl/>
        </w:rPr>
        <w:t xml:space="preserve"> ٢ / ٥٢٥</w:t>
      </w:r>
      <w:r w:rsidR="00FA4793">
        <w:rPr>
          <w:rtl/>
        </w:rPr>
        <w:t>.</w:t>
      </w:r>
      <w:r w:rsidRPr="00040381">
        <w:rPr>
          <w:rtl/>
        </w:rPr>
        <w:t xml:space="preserve"> </w:t>
      </w:r>
    </w:p>
    <w:p w:rsidR="00DB3345" w:rsidRPr="00DB3345" w:rsidRDefault="00DB3345" w:rsidP="00DB3345">
      <w:pPr>
        <w:pStyle w:val="libFootnote0"/>
        <w:rPr>
          <w:rtl/>
        </w:rPr>
      </w:pPr>
      <w:r w:rsidRPr="00040381">
        <w:rPr>
          <w:rtl/>
        </w:rPr>
        <w:t>(٥) كُدا</w:t>
      </w:r>
      <w:r w:rsidR="00FA4793">
        <w:rPr>
          <w:rtl/>
        </w:rPr>
        <w:t xml:space="preserve"> - </w:t>
      </w:r>
      <w:r w:rsidRPr="00040381">
        <w:rPr>
          <w:rtl/>
        </w:rPr>
        <w:t>بالضمّ والقصر</w:t>
      </w:r>
      <w:r w:rsidR="00FA4793">
        <w:rPr>
          <w:rtl/>
        </w:rPr>
        <w:t>:</w:t>
      </w:r>
      <w:r w:rsidRPr="00040381">
        <w:rPr>
          <w:rtl/>
        </w:rPr>
        <w:t xml:space="preserve"> الثنية السفلى ممّا يلي باب العمرة </w:t>
      </w:r>
      <w:r w:rsidR="00FA4793">
        <w:rPr>
          <w:rtl/>
        </w:rPr>
        <w:t>(</w:t>
      </w:r>
      <w:r w:rsidRPr="00040381">
        <w:rPr>
          <w:rtl/>
        </w:rPr>
        <w:t>لسان العرب</w:t>
      </w:r>
      <w:r w:rsidR="00FA4793">
        <w:rPr>
          <w:rtl/>
        </w:rPr>
        <w:t>:</w:t>
      </w:r>
      <w:r w:rsidRPr="00040381">
        <w:rPr>
          <w:rtl/>
        </w:rPr>
        <w:t xml:space="preserve"> ١٥ / ٢١٨)</w:t>
      </w:r>
      <w:r w:rsidR="00FA4793">
        <w:rPr>
          <w:rtl/>
        </w:rPr>
        <w:t>.</w:t>
      </w:r>
      <w:r w:rsidRPr="00040381">
        <w:rPr>
          <w:rtl/>
        </w:rPr>
        <w:t xml:space="preserve"> </w:t>
      </w:r>
    </w:p>
    <w:p w:rsidR="00DB3345" w:rsidRPr="00DB3345" w:rsidRDefault="00DB3345" w:rsidP="00DB3345">
      <w:pPr>
        <w:pStyle w:val="libFootnote0"/>
        <w:rPr>
          <w:rtl/>
        </w:rPr>
      </w:pPr>
      <w:r w:rsidRPr="00040381">
        <w:rPr>
          <w:rtl/>
        </w:rPr>
        <w:t>(٦) المُجنِّبتان من الجيش</w:t>
      </w:r>
      <w:r w:rsidR="00FA4793">
        <w:rPr>
          <w:rtl/>
        </w:rPr>
        <w:t>:</w:t>
      </w:r>
      <w:r w:rsidRPr="00040381">
        <w:rPr>
          <w:rtl/>
        </w:rPr>
        <w:t xml:space="preserve"> الميمنة والميسرة </w:t>
      </w:r>
      <w:r w:rsidR="00FA4793">
        <w:rPr>
          <w:rtl/>
        </w:rPr>
        <w:t>(</w:t>
      </w:r>
      <w:r w:rsidRPr="00040381">
        <w:rPr>
          <w:rtl/>
        </w:rPr>
        <w:t>لسان العرب</w:t>
      </w:r>
      <w:r w:rsidR="00FA4793">
        <w:rPr>
          <w:rtl/>
        </w:rPr>
        <w:t>:</w:t>
      </w:r>
      <w:r w:rsidRPr="00040381">
        <w:rPr>
          <w:rtl/>
        </w:rPr>
        <w:t xml:space="preserve"> ١ / ٢٧٦</w:t>
      </w:r>
      <w:r w:rsidR="00FA4793">
        <w:rPr>
          <w:rtl/>
        </w:rPr>
        <w:t>).</w:t>
      </w:r>
      <w:r w:rsidRPr="00040381">
        <w:rPr>
          <w:rtl/>
        </w:rPr>
        <w:t xml:space="preserve"> </w:t>
      </w:r>
    </w:p>
    <w:p w:rsidR="00DB3345" w:rsidRPr="00DB3345" w:rsidRDefault="00DB3345" w:rsidP="00DB3345">
      <w:pPr>
        <w:pStyle w:val="libFootnote0"/>
        <w:rPr>
          <w:rtl/>
        </w:rPr>
      </w:pPr>
      <w:r w:rsidRPr="00040381">
        <w:rPr>
          <w:rtl/>
        </w:rPr>
        <w:t>(٧) كَداء</w:t>
      </w:r>
      <w:r w:rsidR="00FA4793">
        <w:rPr>
          <w:rtl/>
        </w:rPr>
        <w:t xml:space="preserve"> - </w:t>
      </w:r>
      <w:r w:rsidRPr="00040381">
        <w:rPr>
          <w:rtl/>
        </w:rPr>
        <w:t>بالفتح والمَد</w:t>
      </w:r>
      <w:r w:rsidR="00FA4793">
        <w:rPr>
          <w:rtl/>
        </w:rPr>
        <w:t>:</w:t>
      </w:r>
      <w:r w:rsidRPr="00040381">
        <w:rPr>
          <w:rtl/>
        </w:rPr>
        <w:t xml:space="preserve"> الثنية العليا بمكّة ممّا يلي المقابر</w:t>
      </w:r>
      <w:r w:rsidR="00FA4793">
        <w:rPr>
          <w:rtl/>
        </w:rPr>
        <w:t>،</w:t>
      </w:r>
      <w:r w:rsidRPr="00040381">
        <w:rPr>
          <w:rtl/>
        </w:rPr>
        <w:t xml:space="preserve"> وهو المعلى </w:t>
      </w:r>
      <w:r w:rsidR="00FA4793">
        <w:rPr>
          <w:rtl/>
        </w:rPr>
        <w:t>(</w:t>
      </w:r>
      <w:r w:rsidRPr="00040381">
        <w:rPr>
          <w:rtl/>
        </w:rPr>
        <w:t>لسان العرب</w:t>
      </w:r>
      <w:r w:rsidR="00FA4793">
        <w:rPr>
          <w:rtl/>
        </w:rPr>
        <w:t>:</w:t>
      </w:r>
      <w:r w:rsidRPr="00040381">
        <w:rPr>
          <w:rtl/>
        </w:rPr>
        <w:t xml:space="preserve"> ١٥ / ٢١٨</w:t>
      </w:r>
      <w:r w:rsidR="00FA4793">
        <w:rPr>
          <w:rtl/>
        </w:rPr>
        <w:t>).</w:t>
      </w:r>
      <w:r w:rsidRPr="00040381">
        <w:rPr>
          <w:rtl/>
        </w:rPr>
        <w:t xml:space="preserve"> </w:t>
      </w:r>
    </w:p>
    <w:p w:rsidR="00DB3345" w:rsidRDefault="00DB3345" w:rsidP="00DB3345">
      <w:pPr>
        <w:pStyle w:val="libNormal"/>
      </w:pPr>
      <w:r>
        <w:rPr>
          <w:rtl/>
        </w:rPr>
        <w:br w:type="page"/>
      </w:r>
    </w:p>
    <w:p w:rsidR="00DB3345" w:rsidRPr="00040381" w:rsidRDefault="00DB3345" w:rsidP="00320993">
      <w:pPr>
        <w:pStyle w:val="libNormal"/>
        <w:rPr>
          <w:rtl/>
        </w:rPr>
      </w:pPr>
      <w:r w:rsidRPr="00320993">
        <w:rPr>
          <w:rtl/>
        </w:rPr>
        <w:lastRenderedPageBreak/>
        <w:t>ابن أبي طالب</w:t>
      </w:r>
      <w:r w:rsidR="00FA4793">
        <w:rPr>
          <w:rtl/>
        </w:rPr>
        <w:t>:</w:t>
      </w:r>
      <w:r w:rsidRPr="00320993">
        <w:rPr>
          <w:rtl/>
        </w:rPr>
        <w:t xml:space="preserve"> </w:t>
      </w:r>
      <w:r w:rsidR="00FA4793">
        <w:rPr>
          <w:rtl/>
        </w:rPr>
        <w:t>(</w:t>
      </w:r>
      <w:r w:rsidRPr="00D832F7">
        <w:rPr>
          <w:rtl/>
        </w:rPr>
        <w:t>أدركه فخُذ الراية</w:t>
      </w:r>
      <w:r w:rsidR="00FA4793">
        <w:rPr>
          <w:rtl/>
        </w:rPr>
        <w:t>،</w:t>
      </w:r>
      <w:r w:rsidRPr="00D832F7">
        <w:rPr>
          <w:rtl/>
        </w:rPr>
        <w:t xml:space="preserve"> فكُن أنت الذي تدخل بها</w:t>
      </w:r>
      <w:r w:rsidR="00FA4793">
        <w:rPr>
          <w:rtl/>
        </w:rPr>
        <w:t>)</w:t>
      </w:r>
      <w:r w:rsidRPr="00DB3345">
        <w:rPr>
          <w:rStyle w:val="libFootnotenumChar"/>
          <w:rtl/>
        </w:rPr>
        <w:t>(١)</w:t>
      </w:r>
      <w:r w:rsidR="00FA4793">
        <w:rPr>
          <w:rtl/>
        </w:rPr>
        <w:t>.</w:t>
      </w:r>
      <w:r w:rsidRPr="00D832F7">
        <w:rPr>
          <w:rtl/>
        </w:rPr>
        <w:t xml:space="preserve"> </w:t>
      </w:r>
    </w:p>
    <w:p w:rsidR="00DB3345" w:rsidRPr="00040381" w:rsidRDefault="00DB3345" w:rsidP="00320993">
      <w:pPr>
        <w:pStyle w:val="libNormal"/>
        <w:rPr>
          <w:rtl/>
        </w:rPr>
      </w:pPr>
      <w:r w:rsidRPr="004F2634">
        <w:rPr>
          <w:rStyle w:val="libBold2Char"/>
          <w:rtl/>
        </w:rPr>
        <w:t>٢٢٧</w:t>
      </w:r>
      <w:r w:rsidR="00FA4793">
        <w:rPr>
          <w:rStyle w:val="libBold2Char"/>
          <w:rtl/>
        </w:rPr>
        <w:t xml:space="preserve"> - </w:t>
      </w:r>
      <w:r w:rsidRPr="004F2634">
        <w:rPr>
          <w:rStyle w:val="libBold2Char"/>
          <w:rtl/>
        </w:rPr>
        <w:t>أنساب الأشراف</w:t>
      </w:r>
      <w:r w:rsidR="00FA4793">
        <w:rPr>
          <w:rStyle w:val="libBold2Char"/>
          <w:rtl/>
        </w:rPr>
        <w:t>:</w:t>
      </w:r>
      <w:r w:rsidRPr="00320993">
        <w:rPr>
          <w:rtl/>
        </w:rPr>
        <w:t xml:space="preserve"> أمّا الحويرث بن نقيذ</w:t>
      </w:r>
      <w:r w:rsidR="00FA4793">
        <w:rPr>
          <w:rtl/>
        </w:rPr>
        <w:t>،</w:t>
      </w:r>
      <w:r w:rsidRPr="00320993">
        <w:rPr>
          <w:rtl/>
        </w:rPr>
        <w:t xml:space="preserve"> فكان يُعظم القول في رسول الله </w:t>
      </w:r>
      <w:r w:rsidR="00FA4793">
        <w:rPr>
          <w:rtl/>
        </w:rPr>
        <w:t>(</w:t>
      </w:r>
      <w:r w:rsidRPr="00320993">
        <w:rPr>
          <w:rtl/>
        </w:rPr>
        <w:t>صلّى الله عليه وآله</w:t>
      </w:r>
      <w:r w:rsidR="00FA4793">
        <w:rPr>
          <w:rtl/>
        </w:rPr>
        <w:t>)،</w:t>
      </w:r>
      <w:r w:rsidRPr="00320993">
        <w:rPr>
          <w:rtl/>
        </w:rPr>
        <w:t xml:space="preserve"> وينشد الهجاء فيه</w:t>
      </w:r>
      <w:r w:rsidR="00FA4793">
        <w:rPr>
          <w:rtl/>
        </w:rPr>
        <w:t>،</w:t>
      </w:r>
      <w:r w:rsidRPr="00320993">
        <w:rPr>
          <w:rtl/>
        </w:rPr>
        <w:t xml:space="preserve"> ويُكثِر أذاه</w:t>
      </w:r>
      <w:r w:rsidR="00FA4793">
        <w:rPr>
          <w:rtl/>
        </w:rPr>
        <w:t>،</w:t>
      </w:r>
      <w:r w:rsidRPr="00320993">
        <w:rPr>
          <w:rtl/>
        </w:rPr>
        <w:t xml:space="preserve"> وهو بمكّة</w:t>
      </w:r>
      <w:r w:rsidR="00FA4793">
        <w:rPr>
          <w:rtl/>
        </w:rPr>
        <w:t>.</w:t>
      </w:r>
      <w:r w:rsidRPr="00320993">
        <w:rPr>
          <w:rtl/>
        </w:rPr>
        <w:t xml:space="preserve"> فلمّا كان يوم الفتح هرب من بيته</w:t>
      </w:r>
      <w:r w:rsidR="00FA4793">
        <w:rPr>
          <w:rtl/>
        </w:rPr>
        <w:t>،</w:t>
      </w:r>
      <w:r w:rsidRPr="00320993">
        <w:rPr>
          <w:rtl/>
        </w:rPr>
        <w:t xml:space="preserve"> فلقِيَه عليّ</w:t>
      </w:r>
      <w:r w:rsidR="00D26812">
        <w:rPr>
          <w:rtl/>
        </w:rPr>
        <w:t xml:space="preserve"> </w:t>
      </w:r>
      <w:r w:rsidRPr="00320993">
        <w:rPr>
          <w:rtl/>
        </w:rPr>
        <w:t>بن أبي طالب فقتله</w:t>
      </w:r>
      <w:r w:rsidRPr="00DB3345">
        <w:rPr>
          <w:rStyle w:val="libFootnotenumChar"/>
          <w:rtl/>
        </w:rPr>
        <w:t>(٢)</w:t>
      </w:r>
      <w:r w:rsidR="00FA4793">
        <w:rPr>
          <w:rtl/>
        </w:rPr>
        <w:t>.</w:t>
      </w:r>
      <w:r w:rsidRPr="00D832F7">
        <w:rPr>
          <w:rtl/>
        </w:rPr>
        <w:t xml:space="preserve"> </w:t>
      </w:r>
    </w:p>
    <w:p w:rsidR="00DB3345" w:rsidRPr="00D832F7" w:rsidRDefault="00DB3345" w:rsidP="00D832F7">
      <w:pPr>
        <w:pStyle w:val="libNormal"/>
        <w:rPr>
          <w:rtl/>
        </w:rPr>
      </w:pPr>
      <w:r w:rsidRPr="00D832F7">
        <w:rPr>
          <w:rStyle w:val="libBold2Char"/>
          <w:rtl/>
        </w:rPr>
        <w:t>راجع</w:t>
      </w:r>
      <w:r w:rsidR="00FA4793">
        <w:rPr>
          <w:rStyle w:val="libBold2Char"/>
          <w:rtl/>
        </w:rPr>
        <w:t>:</w:t>
      </w:r>
      <w:r w:rsidRPr="00040381">
        <w:rPr>
          <w:rtl/>
        </w:rPr>
        <w:t xml:space="preserve"> القسم العاشر / الخصائص العقائديّة / امتحن الله قلْبه للإيمان</w:t>
      </w:r>
      <w:r w:rsidR="00D26812">
        <w:rPr>
          <w:rtl/>
        </w:rPr>
        <w:t xml:space="preserve"> </w:t>
      </w:r>
    </w:p>
    <w:p w:rsidR="00DB3345" w:rsidRPr="00040381" w:rsidRDefault="00FA4793" w:rsidP="00D26812">
      <w:pPr>
        <w:pStyle w:val="libLine"/>
        <w:rPr>
          <w:rtl/>
        </w:rPr>
      </w:pPr>
      <w:r>
        <w:rPr>
          <w:rtl/>
        </w:rPr>
        <w:t>____________________</w:t>
      </w:r>
    </w:p>
    <w:p w:rsidR="00DB3345" w:rsidRPr="00DB3345" w:rsidRDefault="00DB3345" w:rsidP="00DB3345">
      <w:pPr>
        <w:pStyle w:val="libFootnote0"/>
        <w:rPr>
          <w:rtl/>
        </w:rPr>
      </w:pPr>
      <w:r w:rsidRPr="00040381">
        <w:rPr>
          <w:rtl/>
        </w:rPr>
        <w:t>(١) تاريخ الطبري</w:t>
      </w:r>
      <w:r w:rsidR="00FA4793">
        <w:rPr>
          <w:rtl/>
        </w:rPr>
        <w:t>:</w:t>
      </w:r>
      <w:r w:rsidRPr="00040381">
        <w:rPr>
          <w:rtl/>
        </w:rPr>
        <w:t xml:space="preserve"> ٣ / ٥٦</w:t>
      </w:r>
      <w:r w:rsidR="00FA4793">
        <w:rPr>
          <w:rtl/>
        </w:rPr>
        <w:t>،</w:t>
      </w:r>
      <w:r w:rsidRPr="00040381">
        <w:rPr>
          <w:rtl/>
        </w:rPr>
        <w:t xml:space="preserve"> السيرة النبويّة لابن هشام</w:t>
      </w:r>
      <w:r w:rsidR="00FA4793">
        <w:rPr>
          <w:rtl/>
        </w:rPr>
        <w:t>:</w:t>
      </w:r>
      <w:r w:rsidRPr="00040381">
        <w:rPr>
          <w:rtl/>
        </w:rPr>
        <w:t xml:space="preserve"> ٤ / ٤٨</w:t>
      </w:r>
      <w:r w:rsidR="00FA4793">
        <w:rPr>
          <w:rtl/>
        </w:rPr>
        <w:t>،</w:t>
      </w:r>
      <w:r w:rsidRPr="00040381">
        <w:rPr>
          <w:rtl/>
        </w:rPr>
        <w:t xml:space="preserve"> الكامل في التاريخ</w:t>
      </w:r>
      <w:r w:rsidR="00FA4793">
        <w:rPr>
          <w:rtl/>
        </w:rPr>
        <w:t>:</w:t>
      </w:r>
      <w:r w:rsidRPr="00040381">
        <w:rPr>
          <w:rtl/>
        </w:rPr>
        <w:t xml:space="preserve"> ١ / ٦١٤</w:t>
      </w:r>
      <w:r w:rsidR="00FA4793">
        <w:rPr>
          <w:rtl/>
        </w:rPr>
        <w:t>،</w:t>
      </w:r>
      <w:r w:rsidRPr="00040381">
        <w:rPr>
          <w:rtl/>
        </w:rPr>
        <w:t xml:space="preserve"> وراجع المغازي</w:t>
      </w:r>
      <w:r w:rsidR="00FA4793">
        <w:rPr>
          <w:rtl/>
        </w:rPr>
        <w:t>:</w:t>
      </w:r>
      <w:r w:rsidRPr="00040381">
        <w:rPr>
          <w:rtl/>
        </w:rPr>
        <w:t xml:space="preserve"> ٢ / ٨٢١</w:t>
      </w:r>
      <w:r w:rsidR="00FA4793">
        <w:rPr>
          <w:rtl/>
        </w:rPr>
        <w:t>،</w:t>
      </w:r>
      <w:r w:rsidRPr="00040381">
        <w:rPr>
          <w:rtl/>
        </w:rPr>
        <w:t xml:space="preserve"> والإرشاد</w:t>
      </w:r>
      <w:r w:rsidR="00FA4793">
        <w:rPr>
          <w:rtl/>
        </w:rPr>
        <w:t>:</w:t>
      </w:r>
      <w:r w:rsidRPr="00040381">
        <w:rPr>
          <w:rtl/>
        </w:rPr>
        <w:t xml:space="preserve"> ١ / ١٣٤</w:t>
      </w:r>
      <w:r w:rsidR="00FA4793">
        <w:rPr>
          <w:rtl/>
        </w:rPr>
        <w:t>،</w:t>
      </w:r>
      <w:r w:rsidRPr="00040381">
        <w:rPr>
          <w:rtl/>
        </w:rPr>
        <w:t xml:space="preserve"> وشرح الأخبار</w:t>
      </w:r>
      <w:r w:rsidR="00FA4793">
        <w:rPr>
          <w:rtl/>
        </w:rPr>
        <w:t>:</w:t>
      </w:r>
      <w:r w:rsidRPr="00040381">
        <w:rPr>
          <w:rtl/>
        </w:rPr>
        <w:t xml:space="preserve"> ١ / ٣٠٥</w:t>
      </w:r>
      <w:r w:rsidR="00FA4793">
        <w:rPr>
          <w:rtl/>
        </w:rPr>
        <w:t>،</w:t>
      </w:r>
      <w:r w:rsidRPr="00040381">
        <w:rPr>
          <w:rtl/>
        </w:rPr>
        <w:t xml:space="preserve"> وإعلام الوري</w:t>
      </w:r>
      <w:r w:rsidR="00FA4793">
        <w:rPr>
          <w:rtl/>
        </w:rPr>
        <w:t>:</w:t>
      </w:r>
      <w:r w:rsidRPr="00040381">
        <w:rPr>
          <w:rtl/>
        </w:rPr>
        <w:t xml:space="preserve"> ١ / ٣٨٥</w:t>
      </w:r>
      <w:r w:rsidR="00FA4793">
        <w:rPr>
          <w:rtl/>
        </w:rPr>
        <w:t>،</w:t>
      </w:r>
      <w:r w:rsidRPr="00040381">
        <w:rPr>
          <w:rtl/>
        </w:rPr>
        <w:t xml:space="preserve"> والمناقب لابن شهر آشوب</w:t>
      </w:r>
      <w:r w:rsidR="00FA4793">
        <w:rPr>
          <w:rtl/>
        </w:rPr>
        <w:t>:</w:t>
      </w:r>
      <w:r w:rsidRPr="00040381">
        <w:rPr>
          <w:rtl/>
        </w:rPr>
        <w:t xml:space="preserve"> ١ / ٢٠٧</w:t>
      </w:r>
      <w:r w:rsidR="00FA4793">
        <w:rPr>
          <w:rtl/>
        </w:rPr>
        <w:t>.</w:t>
      </w:r>
      <w:r w:rsidRPr="00040381">
        <w:rPr>
          <w:rtl/>
        </w:rPr>
        <w:t xml:space="preserve"> </w:t>
      </w:r>
    </w:p>
    <w:p w:rsidR="00DB3345" w:rsidRPr="00DB3345" w:rsidRDefault="00DB3345" w:rsidP="00DB3345">
      <w:pPr>
        <w:pStyle w:val="libFootnote0"/>
        <w:rPr>
          <w:rtl/>
        </w:rPr>
      </w:pPr>
      <w:r w:rsidRPr="00040381">
        <w:rPr>
          <w:rtl/>
        </w:rPr>
        <w:t>(٢) أنساب الأشراف</w:t>
      </w:r>
      <w:r w:rsidR="00FA4793">
        <w:rPr>
          <w:rtl/>
        </w:rPr>
        <w:t>:</w:t>
      </w:r>
      <w:r w:rsidRPr="00040381">
        <w:rPr>
          <w:rtl/>
        </w:rPr>
        <w:t xml:space="preserve"> ١ / ٤٥٦</w:t>
      </w:r>
      <w:r w:rsidR="00FA4793">
        <w:rPr>
          <w:rtl/>
        </w:rPr>
        <w:t>،</w:t>
      </w:r>
      <w:r w:rsidRPr="00040381">
        <w:rPr>
          <w:rtl/>
        </w:rPr>
        <w:t xml:space="preserve"> الكامل في التاريخ</w:t>
      </w:r>
      <w:r w:rsidR="00FA4793">
        <w:rPr>
          <w:rtl/>
        </w:rPr>
        <w:t>:</w:t>
      </w:r>
      <w:r w:rsidRPr="00040381">
        <w:rPr>
          <w:rtl/>
        </w:rPr>
        <w:t xml:space="preserve"> ١ / ٦١٦</w:t>
      </w:r>
      <w:r w:rsidR="00FA4793">
        <w:rPr>
          <w:rtl/>
        </w:rPr>
        <w:t>،</w:t>
      </w:r>
      <w:r w:rsidRPr="00040381">
        <w:rPr>
          <w:rtl/>
        </w:rPr>
        <w:t xml:space="preserve"> وراجع المغازي</w:t>
      </w:r>
      <w:r w:rsidR="00FA4793">
        <w:rPr>
          <w:rtl/>
        </w:rPr>
        <w:t>:</w:t>
      </w:r>
      <w:r w:rsidRPr="00040381">
        <w:rPr>
          <w:rtl/>
        </w:rPr>
        <w:t xml:space="preserve"> ٢ / ٨٥٧</w:t>
      </w:r>
      <w:r w:rsidR="00FA4793">
        <w:rPr>
          <w:rtl/>
        </w:rPr>
        <w:t>.</w:t>
      </w:r>
      <w:r w:rsidRPr="00040381">
        <w:rPr>
          <w:rtl/>
        </w:rPr>
        <w:t xml:space="preserve">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57" w:name="_Toc420572479"/>
      <w:r w:rsidRPr="00040381">
        <w:rPr>
          <w:rtl/>
        </w:rPr>
        <w:lastRenderedPageBreak/>
        <w:t>الفصل العاشر</w:t>
      </w:r>
      <w:bookmarkEnd w:id="57"/>
    </w:p>
    <w:p w:rsidR="004F2634" w:rsidRDefault="00D26812" w:rsidP="00DB3345">
      <w:pPr>
        <w:pStyle w:val="Heading3Center"/>
        <w:rPr>
          <w:rtl/>
        </w:rPr>
      </w:pPr>
      <w:r>
        <w:rPr>
          <w:rtl/>
        </w:rPr>
        <w:t xml:space="preserve"> </w:t>
      </w:r>
      <w:bookmarkStart w:id="58" w:name="_Toc420572480"/>
      <w:r w:rsidR="00DB3345" w:rsidRPr="00040381">
        <w:rPr>
          <w:rtl/>
        </w:rPr>
        <w:t>المقاومة الرائعة في غزوة حُنَين</w:t>
      </w:r>
      <w:bookmarkEnd w:id="58"/>
      <w:r w:rsidR="00DB3345" w:rsidRPr="00040381">
        <w:rPr>
          <w:rtl/>
        </w:rPr>
        <w:t xml:space="preserve"> </w:t>
      </w:r>
    </w:p>
    <w:p w:rsidR="00DB3345" w:rsidRPr="00040381" w:rsidRDefault="00DB3345" w:rsidP="00320993">
      <w:pPr>
        <w:pStyle w:val="libNormal"/>
        <w:rPr>
          <w:rtl/>
        </w:rPr>
      </w:pPr>
      <w:r w:rsidRPr="00320993">
        <w:rPr>
          <w:rtl/>
        </w:rPr>
        <w:t>ألقى فتح مكّة الرعب في قلوب المشركين</w:t>
      </w:r>
      <w:r w:rsidR="00FA4793">
        <w:rPr>
          <w:rtl/>
        </w:rPr>
        <w:t>،</w:t>
      </w:r>
      <w:r w:rsidRPr="00320993">
        <w:rPr>
          <w:rtl/>
        </w:rPr>
        <w:t xml:space="preserve"> والذُعر والفزع في نفوسهم</w:t>
      </w:r>
      <w:r w:rsidR="00E261DC">
        <w:rPr>
          <w:rtl/>
        </w:rPr>
        <w:t>؛</w:t>
      </w:r>
      <w:r w:rsidRPr="00320993">
        <w:rPr>
          <w:rtl/>
        </w:rPr>
        <w:t xml:space="preserve"> فتشاورت قبيلتا الطائف المهمّتان هوازن وثقيف مع بعض القبائل الأخرى</w:t>
      </w:r>
      <w:r w:rsidR="00FA4793">
        <w:rPr>
          <w:rtl/>
        </w:rPr>
        <w:t>،</w:t>
      </w:r>
      <w:r w:rsidRPr="00320993">
        <w:rPr>
          <w:rtl/>
        </w:rPr>
        <w:t xml:space="preserve"> فعزمَتا على المسارعة إلى مواجهة جيش الإسلام قبل أنْ يُقبِل عليهم</w:t>
      </w:r>
      <w:r w:rsidR="00FA4793">
        <w:rPr>
          <w:rtl/>
        </w:rPr>
        <w:t>،</w:t>
      </w:r>
      <w:r w:rsidRPr="00320993">
        <w:rPr>
          <w:rtl/>
        </w:rPr>
        <w:t xml:space="preserve"> وجمعَتا جيشاً ضخماً بقيادة شابّ باسل شجاع يدعى</w:t>
      </w:r>
      <w:r w:rsidR="00FA4793">
        <w:rPr>
          <w:rtl/>
        </w:rPr>
        <w:t>:</w:t>
      </w:r>
      <w:r w:rsidRPr="00320993">
        <w:rPr>
          <w:rtl/>
        </w:rPr>
        <w:t xml:space="preserve"> مالك بن عوف النصري</w:t>
      </w:r>
      <w:r w:rsidR="00FA4793">
        <w:rPr>
          <w:rtl/>
        </w:rPr>
        <w:t>،</w:t>
      </w:r>
      <w:r w:rsidRPr="00320993">
        <w:rPr>
          <w:rtl/>
        </w:rPr>
        <w:t xml:space="preserve"> وسار الجيش نحو المسلمين</w:t>
      </w:r>
      <w:r w:rsidRPr="00DB3345">
        <w:rPr>
          <w:rStyle w:val="libFootnotenumChar"/>
          <w:rtl/>
        </w:rPr>
        <w:t>(١)</w:t>
      </w:r>
      <w:r w:rsidR="00FA4793">
        <w:rPr>
          <w:rtl/>
        </w:rPr>
        <w:t>.</w:t>
      </w:r>
      <w:r w:rsidRPr="00D832F7">
        <w:rPr>
          <w:rtl/>
        </w:rPr>
        <w:t xml:space="preserve"> </w:t>
      </w:r>
    </w:p>
    <w:p w:rsidR="00DB3345" w:rsidRPr="00040381" w:rsidRDefault="00DB3345" w:rsidP="00320993">
      <w:pPr>
        <w:pStyle w:val="libNormal"/>
        <w:rPr>
          <w:rtl/>
        </w:rPr>
      </w:pPr>
      <w:r w:rsidRPr="00320993">
        <w:rPr>
          <w:rtl/>
        </w:rPr>
        <w:t xml:space="preserve">وبادر النبيّ </w:t>
      </w:r>
      <w:r w:rsidR="00FA4793">
        <w:rPr>
          <w:rtl/>
        </w:rPr>
        <w:t>(</w:t>
      </w:r>
      <w:r w:rsidRPr="00320993">
        <w:rPr>
          <w:rtl/>
        </w:rPr>
        <w:t>صلّى الله عليه وآله</w:t>
      </w:r>
      <w:r w:rsidR="00FA4793">
        <w:rPr>
          <w:rtl/>
        </w:rPr>
        <w:t>)</w:t>
      </w:r>
      <w:r w:rsidRPr="00320993">
        <w:rPr>
          <w:rtl/>
        </w:rPr>
        <w:t xml:space="preserve"> إلى مواجهتهم على رأس جيش عظيم يتألّف من اثني عشر ألفاً</w:t>
      </w:r>
      <w:r w:rsidR="00FA4793">
        <w:rPr>
          <w:rtl/>
        </w:rPr>
        <w:t>،</w:t>
      </w:r>
      <w:r w:rsidRPr="00320993">
        <w:rPr>
          <w:rtl/>
        </w:rPr>
        <w:t xml:space="preserve"> عشرة آلاف من يثرب</w:t>
      </w:r>
      <w:r w:rsidR="00FA4793">
        <w:rPr>
          <w:rtl/>
        </w:rPr>
        <w:t>،</w:t>
      </w:r>
      <w:r w:rsidRPr="00320993">
        <w:rPr>
          <w:rtl/>
        </w:rPr>
        <w:t xml:space="preserve"> وألفين من المسلمين الجُدُد</w:t>
      </w:r>
      <w:r w:rsidR="00FA4793">
        <w:rPr>
          <w:rtl/>
        </w:rPr>
        <w:t>،</w:t>
      </w:r>
      <w:r w:rsidRPr="00320993">
        <w:rPr>
          <w:rtl/>
        </w:rPr>
        <w:t xml:space="preserve"> وبلغت عظمة الجيش درجةً جعلت البعض يُصاب بغرورٍ زائف حتى قال</w:t>
      </w:r>
      <w:r w:rsidR="00FA4793">
        <w:rPr>
          <w:rtl/>
        </w:rPr>
        <w:t>:</w:t>
      </w:r>
      <w:r w:rsidRPr="00320993">
        <w:rPr>
          <w:rtl/>
        </w:rPr>
        <w:t xml:space="preserve"> لا نُغلَب اليوم من قِلّة</w:t>
      </w:r>
      <w:r w:rsidRPr="00DB3345">
        <w:rPr>
          <w:rStyle w:val="libFootnotenumChar"/>
          <w:rtl/>
        </w:rPr>
        <w:t>(٢)</w:t>
      </w:r>
      <w:r w:rsidR="00FA4793">
        <w:rPr>
          <w:rtl/>
        </w:rPr>
        <w:t>.</w:t>
      </w:r>
      <w:r w:rsidRPr="00D832F7">
        <w:rPr>
          <w:rtl/>
        </w:rPr>
        <w:t xml:space="preserve"> </w:t>
      </w:r>
    </w:p>
    <w:p w:rsidR="00DB3345" w:rsidRPr="00040381" w:rsidRDefault="00FA4793" w:rsidP="00D26812">
      <w:pPr>
        <w:pStyle w:val="libLine"/>
        <w:rPr>
          <w:rtl/>
        </w:rPr>
      </w:pPr>
      <w:r>
        <w:rPr>
          <w:rtl/>
        </w:rPr>
        <w:t>____________________</w:t>
      </w:r>
    </w:p>
    <w:p w:rsidR="00DB3345" w:rsidRPr="00DB3345" w:rsidRDefault="00DB3345" w:rsidP="00DB3345">
      <w:pPr>
        <w:pStyle w:val="libFootnote0"/>
        <w:rPr>
          <w:rtl/>
        </w:rPr>
      </w:pPr>
      <w:r w:rsidRPr="00040381">
        <w:rPr>
          <w:rtl/>
        </w:rPr>
        <w:t>(١) السيرة النبويّة لابن هشام</w:t>
      </w:r>
      <w:r w:rsidR="00FA4793">
        <w:rPr>
          <w:rtl/>
        </w:rPr>
        <w:t>:</w:t>
      </w:r>
      <w:r w:rsidRPr="00040381">
        <w:rPr>
          <w:rtl/>
        </w:rPr>
        <w:t xml:space="preserve"> ٤ / ٨٠</w:t>
      </w:r>
      <w:r w:rsidR="00FA4793">
        <w:rPr>
          <w:rtl/>
        </w:rPr>
        <w:t>،</w:t>
      </w:r>
      <w:r w:rsidRPr="00040381">
        <w:rPr>
          <w:rtl/>
        </w:rPr>
        <w:t xml:space="preserve"> الطبقات الكبرى</w:t>
      </w:r>
      <w:r w:rsidR="00FA4793">
        <w:rPr>
          <w:rtl/>
        </w:rPr>
        <w:t>:</w:t>
      </w:r>
      <w:r w:rsidRPr="00040381">
        <w:rPr>
          <w:rtl/>
        </w:rPr>
        <w:t xml:space="preserve"> ٢ / ١٤٩</w:t>
      </w:r>
      <w:r w:rsidR="00FA4793">
        <w:rPr>
          <w:rtl/>
        </w:rPr>
        <w:t>،</w:t>
      </w:r>
      <w:r w:rsidRPr="00040381">
        <w:rPr>
          <w:rtl/>
        </w:rPr>
        <w:t xml:space="preserve"> تاريخ الطبرى</w:t>
      </w:r>
      <w:r w:rsidR="00FA4793">
        <w:rPr>
          <w:rtl/>
        </w:rPr>
        <w:t>:</w:t>
      </w:r>
      <w:r w:rsidRPr="00040381">
        <w:rPr>
          <w:rtl/>
        </w:rPr>
        <w:t xml:space="preserve"> ٣ / ٧٠</w:t>
      </w:r>
      <w:r w:rsidR="00FA4793">
        <w:rPr>
          <w:rtl/>
        </w:rPr>
        <w:t>،</w:t>
      </w:r>
      <w:r w:rsidRPr="00040381">
        <w:rPr>
          <w:rtl/>
        </w:rPr>
        <w:t xml:space="preserve"> الكامل في التاريخ</w:t>
      </w:r>
      <w:r w:rsidR="00FA4793">
        <w:rPr>
          <w:rtl/>
        </w:rPr>
        <w:t>:</w:t>
      </w:r>
      <w:r w:rsidRPr="00040381">
        <w:rPr>
          <w:rtl/>
        </w:rPr>
        <w:t xml:space="preserve"> ١ / ٦٢٤</w:t>
      </w:r>
      <w:r w:rsidR="00FA4793">
        <w:rPr>
          <w:rtl/>
        </w:rPr>
        <w:t>.</w:t>
      </w:r>
      <w:r w:rsidRPr="00040381">
        <w:rPr>
          <w:rtl/>
        </w:rPr>
        <w:t xml:space="preserve"> </w:t>
      </w:r>
    </w:p>
    <w:p w:rsidR="00DB3345" w:rsidRPr="00DB3345" w:rsidRDefault="00DB3345" w:rsidP="00DB3345">
      <w:pPr>
        <w:pStyle w:val="libFootnote0"/>
        <w:rPr>
          <w:rtl/>
        </w:rPr>
      </w:pPr>
      <w:r w:rsidRPr="00040381">
        <w:rPr>
          <w:rtl/>
        </w:rPr>
        <w:t>(٢) الطبقات الكبرى</w:t>
      </w:r>
      <w:r w:rsidR="00FA4793">
        <w:rPr>
          <w:rtl/>
        </w:rPr>
        <w:t>:</w:t>
      </w:r>
      <w:r w:rsidRPr="00040381">
        <w:rPr>
          <w:rtl/>
        </w:rPr>
        <w:t xml:space="preserve"> ٢ / ١٥٠</w:t>
      </w:r>
      <w:r w:rsidR="00FA4793">
        <w:rPr>
          <w:rtl/>
        </w:rPr>
        <w:t>،</w:t>
      </w:r>
      <w:r w:rsidRPr="00040381">
        <w:rPr>
          <w:rtl/>
        </w:rPr>
        <w:t xml:space="preserve"> السيرة النبويّة لابن هشام</w:t>
      </w:r>
      <w:r w:rsidR="00FA4793">
        <w:rPr>
          <w:rtl/>
        </w:rPr>
        <w:t>:</w:t>
      </w:r>
      <w:r w:rsidRPr="00040381">
        <w:rPr>
          <w:rtl/>
        </w:rPr>
        <w:t xml:space="preserve"> ٤ / ٨٣ وص ٨٧</w:t>
      </w:r>
      <w:r w:rsidR="00FA4793">
        <w:rPr>
          <w:rtl/>
        </w:rPr>
        <w:t>،</w:t>
      </w:r>
      <w:r w:rsidRPr="00040381">
        <w:rPr>
          <w:rtl/>
        </w:rPr>
        <w:t xml:space="preserve"> الكامل في التاريخ</w:t>
      </w:r>
      <w:r w:rsidR="00FA4793">
        <w:rPr>
          <w:rtl/>
        </w:rPr>
        <w:t>:</w:t>
      </w:r>
      <w:r w:rsidRPr="00040381">
        <w:rPr>
          <w:rtl/>
        </w:rPr>
        <w:t xml:space="preserve"> ١ / ٦٢٥</w:t>
      </w:r>
      <w:r w:rsidR="00FA4793">
        <w:rPr>
          <w:rtl/>
        </w:rPr>
        <w:t>،</w:t>
      </w:r>
      <w:r w:rsidRPr="00040381">
        <w:rPr>
          <w:rtl/>
        </w:rPr>
        <w:t xml:space="preserve"> تاريخ الطبري</w:t>
      </w:r>
      <w:r w:rsidR="00FA4793">
        <w:rPr>
          <w:rtl/>
        </w:rPr>
        <w:t>:</w:t>
      </w:r>
      <w:r w:rsidRPr="00040381">
        <w:rPr>
          <w:rtl/>
        </w:rPr>
        <w:t xml:space="preserve"> ٣ / ٧٣</w:t>
      </w:r>
      <w:r w:rsidR="00FA4793">
        <w:rPr>
          <w:rtl/>
        </w:rPr>
        <w:t>،</w:t>
      </w:r>
      <w:r w:rsidRPr="00040381">
        <w:rPr>
          <w:rtl/>
        </w:rPr>
        <w:t xml:space="preserve"> تاريخ الإسلام للذهبي</w:t>
      </w:r>
      <w:r w:rsidR="00FA4793">
        <w:rPr>
          <w:rtl/>
        </w:rPr>
        <w:t>:</w:t>
      </w:r>
      <w:r w:rsidRPr="00040381">
        <w:rPr>
          <w:rtl/>
        </w:rPr>
        <w:t xml:space="preserve"> ٢ / ٥٧٤</w:t>
      </w:r>
      <w:r w:rsidR="00FA4793">
        <w:rPr>
          <w:rtl/>
        </w:rPr>
        <w:t>،</w:t>
      </w:r>
      <w:r w:rsidRPr="00040381">
        <w:rPr>
          <w:rtl/>
        </w:rPr>
        <w:t xml:space="preserve"> تاريخ اليعقوبي</w:t>
      </w:r>
      <w:r w:rsidR="00FA4793">
        <w:rPr>
          <w:rtl/>
        </w:rPr>
        <w:t>:</w:t>
      </w:r>
      <w:r w:rsidRPr="00040381">
        <w:rPr>
          <w:rtl/>
        </w:rPr>
        <w:t xml:space="preserve"> ٢ / ٦٢</w:t>
      </w:r>
      <w:r w:rsidR="00FA4793">
        <w:rPr>
          <w:rtl/>
        </w:rPr>
        <w:t>،</w:t>
      </w:r>
      <w:r w:rsidRPr="00040381">
        <w:rPr>
          <w:rtl/>
        </w:rPr>
        <w:t xml:space="preserve"> الإرشاد</w:t>
      </w:r>
      <w:r w:rsidR="00FA4793">
        <w:rPr>
          <w:rtl/>
        </w:rPr>
        <w:t>:</w:t>
      </w:r>
      <w:r w:rsidRPr="00040381">
        <w:rPr>
          <w:rtl/>
        </w:rPr>
        <w:t xml:space="preserve"> ١ / ١٤٠</w:t>
      </w:r>
      <w:r w:rsidR="00FA4793">
        <w:rPr>
          <w:rtl/>
        </w:rPr>
        <w:t>.</w:t>
      </w:r>
      <w:r w:rsidRPr="00040381">
        <w:rPr>
          <w:rtl/>
        </w:rPr>
        <w:t xml:space="preserve"> </w:t>
      </w:r>
    </w:p>
    <w:p w:rsidR="00DB3345" w:rsidRDefault="00DB3345" w:rsidP="00DB3345">
      <w:pPr>
        <w:pStyle w:val="libNormal"/>
      </w:pPr>
      <w:r>
        <w:rPr>
          <w:rtl/>
        </w:rPr>
        <w:br w:type="page"/>
      </w:r>
    </w:p>
    <w:p w:rsidR="00DB3345" w:rsidRPr="00040381" w:rsidRDefault="00DB3345" w:rsidP="00320993">
      <w:pPr>
        <w:pStyle w:val="libNormal"/>
        <w:rPr>
          <w:rtl/>
        </w:rPr>
      </w:pPr>
      <w:r w:rsidRPr="00320993">
        <w:rPr>
          <w:rtl/>
        </w:rPr>
        <w:lastRenderedPageBreak/>
        <w:t>وأمَر مالك جيشه بالاختباء خلْف الأحجار والصخور وشِعاب الجبال</w:t>
      </w:r>
      <w:r w:rsidR="00FA4793">
        <w:rPr>
          <w:rtl/>
        </w:rPr>
        <w:t>،</w:t>
      </w:r>
      <w:r w:rsidRPr="00320993">
        <w:rPr>
          <w:rtl/>
        </w:rPr>
        <w:t xml:space="preserve"> والنقاط المرتفعة في آخِر الوادي الذي كان ممرّاً إلى منطقة حُنَين</w:t>
      </w:r>
      <w:r w:rsidR="00FA4793">
        <w:rPr>
          <w:rtl/>
        </w:rPr>
        <w:t>.</w:t>
      </w:r>
      <w:r w:rsidRPr="00320993">
        <w:rPr>
          <w:rtl/>
        </w:rPr>
        <w:t xml:space="preserve"> ولمّا وصل الجيش الإسلامي هناك رُشِق بالسهام والحجارة</w:t>
      </w:r>
      <w:r w:rsidR="00FA4793">
        <w:rPr>
          <w:rtl/>
        </w:rPr>
        <w:t>،</w:t>
      </w:r>
      <w:r w:rsidRPr="00320993">
        <w:rPr>
          <w:rtl/>
        </w:rPr>
        <w:t xml:space="preserve"> فمُني بالهزيمة والانكسار</w:t>
      </w:r>
      <w:r w:rsidR="00FA4793">
        <w:rPr>
          <w:rtl/>
        </w:rPr>
        <w:t>،</w:t>
      </w:r>
      <w:r w:rsidRPr="00320993">
        <w:rPr>
          <w:rtl/>
        </w:rPr>
        <w:t xml:space="preserve"> وحدث ما حدث</w:t>
      </w:r>
      <w:r w:rsidR="00FA4793">
        <w:rPr>
          <w:rtl/>
        </w:rPr>
        <w:t>،</w:t>
      </w:r>
      <w:r w:rsidRPr="00320993">
        <w:rPr>
          <w:rtl/>
        </w:rPr>
        <w:t xml:space="preserve"> وفَرّ كثير من جيش رسول الله </w:t>
      </w:r>
      <w:r w:rsidR="00FA4793">
        <w:rPr>
          <w:rtl/>
        </w:rPr>
        <w:t>(</w:t>
      </w:r>
      <w:r w:rsidRPr="00320993">
        <w:rPr>
          <w:rtl/>
        </w:rPr>
        <w:t>صلّى الله عليه وآله</w:t>
      </w:r>
      <w:r w:rsidR="00FA4793">
        <w:rPr>
          <w:rtl/>
        </w:rPr>
        <w:t>)</w:t>
      </w:r>
      <w:r w:rsidRPr="00DB3345">
        <w:rPr>
          <w:rStyle w:val="libFootnotenumChar"/>
          <w:rtl/>
        </w:rPr>
        <w:t>(١)</w:t>
      </w:r>
      <w:r w:rsidR="00FA4793">
        <w:rPr>
          <w:rtl/>
        </w:rPr>
        <w:t>،</w:t>
      </w:r>
      <w:r w:rsidRPr="00320993">
        <w:rPr>
          <w:rtl/>
        </w:rPr>
        <w:t xml:space="preserve"> حتى قال أبو سفيان مستهزئاً</w:t>
      </w:r>
      <w:r w:rsidR="00FA4793">
        <w:rPr>
          <w:rtl/>
        </w:rPr>
        <w:t>:</w:t>
      </w:r>
      <w:r w:rsidRPr="00320993">
        <w:rPr>
          <w:rtl/>
        </w:rPr>
        <w:t xml:space="preserve"> لا تنتهي هزيمتهم دون البحر</w:t>
      </w:r>
      <w:r w:rsidRPr="00DB3345">
        <w:rPr>
          <w:rStyle w:val="libFootnotenumChar"/>
          <w:rtl/>
        </w:rPr>
        <w:t>(٢)</w:t>
      </w:r>
      <w:r w:rsidR="00FA4793">
        <w:rPr>
          <w:rtl/>
        </w:rPr>
        <w:t>.</w:t>
      </w:r>
      <w:r w:rsidRPr="00D832F7">
        <w:rPr>
          <w:rtl/>
        </w:rPr>
        <w:t xml:space="preserve"> </w:t>
      </w:r>
    </w:p>
    <w:p w:rsidR="00DB3345" w:rsidRPr="00040381" w:rsidRDefault="00DB3345" w:rsidP="00320993">
      <w:pPr>
        <w:pStyle w:val="libNormal"/>
        <w:rPr>
          <w:rtl/>
        </w:rPr>
      </w:pPr>
      <w:r w:rsidRPr="00320993">
        <w:rPr>
          <w:rtl/>
        </w:rPr>
        <w:t xml:space="preserve">وفي ساعة العُسرة هذه لم يبقَ مع رسول الله </w:t>
      </w:r>
      <w:r w:rsidR="00FA4793">
        <w:rPr>
          <w:rtl/>
        </w:rPr>
        <w:t>(</w:t>
      </w:r>
      <w:r w:rsidRPr="00320993">
        <w:rPr>
          <w:rtl/>
        </w:rPr>
        <w:t>صلّى الله عليه وآله</w:t>
      </w:r>
      <w:r w:rsidR="00FA4793">
        <w:rPr>
          <w:rtl/>
        </w:rPr>
        <w:t>)</w:t>
      </w:r>
      <w:r w:rsidRPr="00320993">
        <w:rPr>
          <w:rtl/>
        </w:rPr>
        <w:t xml:space="preserve"> إلاّ قليل</w:t>
      </w:r>
      <w:r w:rsidR="00E261DC">
        <w:rPr>
          <w:rtl/>
        </w:rPr>
        <w:t>؛</w:t>
      </w:r>
      <w:r w:rsidRPr="00320993">
        <w:rPr>
          <w:rtl/>
        </w:rPr>
        <w:t xml:space="preserve"> قرابة عشرة</w:t>
      </w:r>
      <w:r w:rsidR="00FA4793">
        <w:rPr>
          <w:rtl/>
        </w:rPr>
        <w:t>،</w:t>
      </w:r>
      <w:r w:rsidRPr="00320993">
        <w:rPr>
          <w:rtl/>
        </w:rPr>
        <w:t xml:space="preserve"> فاستماتوا في الدفاع عنه</w:t>
      </w:r>
      <w:r w:rsidR="00FA4793">
        <w:rPr>
          <w:rtl/>
        </w:rPr>
        <w:t>،</w:t>
      </w:r>
      <w:r w:rsidRPr="00320993">
        <w:rPr>
          <w:rtl/>
        </w:rPr>
        <w:t xml:space="preserve"> وفيهم أمير المؤمنين </w:t>
      </w:r>
      <w:r w:rsidR="00FA4793">
        <w:rPr>
          <w:rtl/>
        </w:rPr>
        <w:t>(</w:t>
      </w:r>
      <w:r w:rsidRPr="00320993">
        <w:rPr>
          <w:rtl/>
        </w:rPr>
        <w:t>عليه السلام</w:t>
      </w:r>
      <w:r w:rsidR="00FA4793">
        <w:rPr>
          <w:rtl/>
        </w:rPr>
        <w:t>)</w:t>
      </w:r>
      <w:r w:rsidRPr="00320993">
        <w:rPr>
          <w:rtl/>
        </w:rPr>
        <w:t xml:space="preserve"> فكان لا يفتأ يحوم حوله مدافعاً</w:t>
      </w:r>
      <w:r w:rsidR="00FA4793">
        <w:rPr>
          <w:rtl/>
        </w:rPr>
        <w:t>،</w:t>
      </w:r>
      <w:r w:rsidRPr="00320993">
        <w:rPr>
          <w:rtl/>
        </w:rPr>
        <w:t xml:space="preserve"> وهزَم مَن كان يريد قتل النبيّ </w:t>
      </w:r>
      <w:r w:rsidR="00FA4793">
        <w:rPr>
          <w:rtl/>
        </w:rPr>
        <w:t>(</w:t>
      </w:r>
      <w:r w:rsidRPr="00320993">
        <w:rPr>
          <w:rtl/>
        </w:rPr>
        <w:t>صلّى الله عليه وآله</w:t>
      </w:r>
      <w:r w:rsidR="00FA4793">
        <w:rPr>
          <w:rtl/>
        </w:rPr>
        <w:t>)،</w:t>
      </w:r>
      <w:r w:rsidRPr="00320993">
        <w:rPr>
          <w:rtl/>
        </w:rPr>
        <w:t xml:space="preserve"> وأجبرهم على الفرار</w:t>
      </w:r>
      <w:r w:rsidRPr="00DB3345">
        <w:rPr>
          <w:rStyle w:val="libFootnotenumChar"/>
          <w:rtl/>
        </w:rPr>
        <w:t>(٣)</w:t>
      </w:r>
      <w:r w:rsidR="00FA4793">
        <w:rPr>
          <w:rtl/>
        </w:rPr>
        <w:t>.</w:t>
      </w:r>
      <w:r w:rsidRPr="00D832F7">
        <w:rPr>
          <w:rtl/>
        </w:rPr>
        <w:t xml:space="preserve"> </w:t>
      </w:r>
    </w:p>
    <w:p w:rsidR="00DB3345" w:rsidRPr="00040381" w:rsidRDefault="00DB3345" w:rsidP="00320993">
      <w:pPr>
        <w:pStyle w:val="libNormal"/>
        <w:rPr>
          <w:rtl/>
        </w:rPr>
      </w:pPr>
      <w:r w:rsidRPr="00320993">
        <w:rPr>
          <w:rtl/>
        </w:rPr>
        <w:t xml:space="preserve">وصاح النبيّ </w:t>
      </w:r>
      <w:r w:rsidR="00FA4793">
        <w:rPr>
          <w:rtl/>
        </w:rPr>
        <w:t>(</w:t>
      </w:r>
      <w:r w:rsidRPr="00320993">
        <w:rPr>
          <w:rtl/>
        </w:rPr>
        <w:t>صلّى الله عليه وآله</w:t>
      </w:r>
      <w:r w:rsidR="00FA4793">
        <w:rPr>
          <w:rtl/>
        </w:rPr>
        <w:t>)</w:t>
      </w:r>
      <w:r w:rsidRPr="00320993">
        <w:rPr>
          <w:rtl/>
        </w:rPr>
        <w:t xml:space="preserve"> بصوتٍ عالٍ في خِضَمّ تلك الشدائد والنوازل قائلا</w:t>
      </w:r>
      <w:r w:rsidR="00FA4793">
        <w:rPr>
          <w:rtl/>
        </w:rPr>
        <w:t>:</w:t>
      </w:r>
      <w:r w:rsidRPr="00D832F7">
        <w:rPr>
          <w:rtl/>
        </w:rPr>
        <w:t xml:space="preserve"> </w:t>
      </w:r>
      <w:r w:rsidR="00FA4793">
        <w:rPr>
          <w:rtl/>
        </w:rPr>
        <w:t>(</w:t>
      </w:r>
      <w:r w:rsidRPr="00D832F7">
        <w:rPr>
          <w:rtl/>
        </w:rPr>
        <w:t>يا أنصار الله وأنصار رسوله</w:t>
      </w:r>
      <w:r w:rsidR="00FA4793">
        <w:rPr>
          <w:rtl/>
        </w:rPr>
        <w:t>،</w:t>
      </w:r>
      <w:r w:rsidRPr="00D832F7">
        <w:rPr>
          <w:rtl/>
        </w:rPr>
        <w:t xml:space="preserve"> أنا عبد الله ورسوله</w:t>
      </w:r>
      <w:r w:rsidR="00FA4793">
        <w:rPr>
          <w:rtl/>
        </w:rPr>
        <w:t>!)،</w:t>
      </w:r>
      <w:r w:rsidRPr="00320993">
        <w:rPr>
          <w:rtl/>
        </w:rPr>
        <w:t xml:space="preserve"> ثمّ ساق بغْلَته نحو العدوّ ومعه عدد من الصحابة</w:t>
      </w:r>
      <w:r w:rsidR="00FA4793">
        <w:rPr>
          <w:rtl/>
        </w:rPr>
        <w:t>،</w:t>
      </w:r>
      <w:r w:rsidRPr="00320993">
        <w:rPr>
          <w:rtl/>
        </w:rPr>
        <w:t xml:space="preserve"> وأمَر عمّه العبّاس أنْ ينادي المسلمين بصوته الجهوريّ ويدعوهم إلى نُصرته</w:t>
      </w:r>
      <w:r w:rsidR="00FA4793">
        <w:rPr>
          <w:rtl/>
        </w:rPr>
        <w:t>.</w:t>
      </w:r>
      <w:r w:rsidRPr="00320993">
        <w:rPr>
          <w:rtl/>
        </w:rPr>
        <w:t xml:space="preserve"> وهكذا انتظم أمْر الجيش مرّة أخرى</w:t>
      </w:r>
      <w:r w:rsidRPr="00DB3345">
        <w:rPr>
          <w:rStyle w:val="libFootnotenumChar"/>
          <w:rtl/>
        </w:rPr>
        <w:t>(٤)</w:t>
      </w:r>
      <w:r w:rsidR="00FA4793">
        <w:rPr>
          <w:rtl/>
        </w:rPr>
        <w:t>.</w:t>
      </w:r>
      <w:r w:rsidRPr="00D832F7">
        <w:rPr>
          <w:rtl/>
        </w:rPr>
        <w:t xml:space="preserve"> </w:t>
      </w:r>
    </w:p>
    <w:p w:rsidR="00DB3345" w:rsidRPr="00040381" w:rsidRDefault="00DB3345" w:rsidP="00320993">
      <w:pPr>
        <w:pStyle w:val="libNormal"/>
        <w:rPr>
          <w:rtl/>
        </w:rPr>
      </w:pPr>
      <w:r w:rsidRPr="00320993">
        <w:rPr>
          <w:rtl/>
        </w:rPr>
        <w:t>إنّ ثبات عليّ</w:t>
      </w:r>
      <w:r w:rsidR="00D26812">
        <w:rPr>
          <w:rtl/>
        </w:rPr>
        <w:t xml:space="preserve"> </w:t>
      </w:r>
      <w:r w:rsidR="00FA4793">
        <w:rPr>
          <w:rtl/>
        </w:rPr>
        <w:t>(</w:t>
      </w:r>
      <w:r w:rsidRPr="00320993">
        <w:rPr>
          <w:rtl/>
        </w:rPr>
        <w:t>عليه السلام</w:t>
      </w:r>
      <w:r w:rsidR="00FA4793">
        <w:rPr>
          <w:rtl/>
        </w:rPr>
        <w:t>)</w:t>
      </w:r>
      <w:r w:rsidRPr="00320993">
        <w:rPr>
          <w:rtl/>
        </w:rPr>
        <w:t xml:space="preserve"> وقتاله بلا هوادة في هذه المعركة لافِتان للنظر أيضاً</w:t>
      </w:r>
      <w:r w:rsidR="00FA4793">
        <w:rPr>
          <w:rtl/>
        </w:rPr>
        <w:t>،</w:t>
      </w:r>
      <w:r w:rsidRPr="00320993">
        <w:rPr>
          <w:rtl/>
        </w:rPr>
        <w:t xml:space="preserve"> فقد قتَل </w:t>
      </w:r>
    </w:p>
    <w:p w:rsidR="00DB3345" w:rsidRPr="00040381" w:rsidRDefault="00FA4793" w:rsidP="00D26812">
      <w:pPr>
        <w:pStyle w:val="libLine"/>
        <w:rPr>
          <w:rtl/>
        </w:rPr>
      </w:pPr>
      <w:r>
        <w:rPr>
          <w:rtl/>
        </w:rPr>
        <w:t>____________________</w:t>
      </w:r>
    </w:p>
    <w:p w:rsidR="00DB3345" w:rsidRPr="00DB3345" w:rsidRDefault="00DB3345" w:rsidP="00DB3345">
      <w:pPr>
        <w:pStyle w:val="libFootnote0"/>
        <w:rPr>
          <w:rtl/>
        </w:rPr>
      </w:pPr>
      <w:r w:rsidRPr="00040381">
        <w:rPr>
          <w:rtl/>
        </w:rPr>
        <w:t>(١) الطبقات الكبرى</w:t>
      </w:r>
      <w:r w:rsidR="00D26812">
        <w:rPr>
          <w:rtl/>
        </w:rPr>
        <w:t xml:space="preserve"> </w:t>
      </w:r>
      <w:r w:rsidR="00FA4793">
        <w:rPr>
          <w:rtl/>
        </w:rPr>
        <w:t>:</w:t>
      </w:r>
      <w:r w:rsidRPr="00040381">
        <w:rPr>
          <w:rtl/>
        </w:rPr>
        <w:t xml:space="preserve"> ٢ / ١٥١</w:t>
      </w:r>
      <w:r w:rsidR="00FA4793">
        <w:rPr>
          <w:rtl/>
        </w:rPr>
        <w:t>،</w:t>
      </w:r>
      <w:r w:rsidRPr="00040381">
        <w:rPr>
          <w:rtl/>
        </w:rPr>
        <w:t xml:space="preserve"> تاريخ الطبري</w:t>
      </w:r>
      <w:r w:rsidR="00FA4793">
        <w:rPr>
          <w:rtl/>
        </w:rPr>
        <w:t>:</w:t>
      </w:r>
      <w:r w:rsidRPr="00040381">
        <w:rPr>
          <w:rtl/>
        </w:rPr>
        <w:t xml:space="preserve"> ٣ / ٧٤</w:t>
      </w:r>
      <w:r w:rsidR="00FA4793">
        <w:rPr>
          <w:rtl/>
        </w:rPr>
        <w:t>،</w:t>
      </w:r>
      <w:r w:rsidRPr="00040381">
        <w:rPr>
          <w:rtl/>
        </w:rPr>
        <w:t xml:space="preserve"> السيرة النبويّة لابن هشام</w:t>
      </w:r>
      <w:r w:rsidR="00FA4793">
        <w:rPr>
          <w:rtl/>
        </w:rPr>
        <w:t>:</w:t>
      </w:r>
      <w:r w:rsidRPr="00040381">
        <w:rPr>
          <w:rtl/>
        </w:rPr>
        <w:t xml:space="preserve"> ٤ / ٨٥</w:t>
      </w:r>
      <w:r w:rsidR="00FA4793">
        <w:rPr>
          <w:rtl/>
        </w:rPr>
        <w:t>،</w:t>
      </w:r>
      <w:r w:rsidRPr="00040381">
        <w:rPr>
          <w:rtl/>
        </w:rPr>
        <w:t xml:space="preserve"> الكامل في التاريخ</w:t>
      </w:r>
      <w:r w:rsidR="00FA4793">
        <w:rPr>
          <w:rtl/>
        </w:rPr>
        <w:t>:</w:t>
      </w:r>
      <w:r w:rsidRPr="00040381">
        <w:rPr>
          <w:rtl/>
        </w:rPr>
        <w:t xml:space="preserve"> ١ / ٦٢٥</w:t>
      </w:r>
      <w:r w:rsidR="00FA4793">
        <w:rPr>
          <w:rtl/>
        </w:rPr>
        <w:t>.</w:t>
      </w:r>
      <w:r w:rsidRPr="00040381">
        <w:rPr>
          <w:rtl/>
        </w:rPr>
        <w:t xml:space="preserve"> </w:t>
      </w:r>
    </w:p>
    <w:p w:rsidR="00DB3345" w:rsidRPr="00DB3345" w:rsidRDefault="00DB3345" w:rsidP="00DB3345">
      <w:pPr>
        <w:pStyle w:val="libFootnote0"/>
        <w:rPr>
          <w:rtl/>
        </w:rPr>
      </w:pPr>
      <w:r w:rsidRPr="00040381">
        <w:rPr>
          <w:rtl/>
        </w:rPr>
        <w:t>(٢) تاريخ الطبري</w:t>
      </w:r>
      <w:r w:rsidR="00FA4793">
        <w:rPr>
          <w:rtl/>
        </w:rPr>
        <w:t>:</w:t>
      </w:r>
      <w:r w:rsidRPr="00040381">
        <w:rPr>
          <w:rtl/>
        </w:rPr>
        <w:t xml:space="preserve"> ٣ / ٧٤</w:t>
      </w:r>
      <w:r w:rsidR="00FA4793">
        <w:rPr>
          <w:rtl/>
        </w:rPr>
        <w:t>،</w:t>
      </w:r>
      <w:r w:rsidRPr="00040381">
        <w:rPr>
          <w:rtl/>
        </w:rPr>
        <w:t xml:space="preserve"> الكامل في التاريخ</w:t>
      </w:r>
      <w:r w:rsidR="00FA4793">
        <w:rPr>
          <w:rtl/>
        </w:rPr>
        <w:t>:</w:t>
      </w:r>
      <w:r w:rsidRPr="00040381">
        <w:rPr>
          <w:rtl/>
        </w:rPr>
        <w:t xml:space="preserve"> ١ / ٦٢٦</w:t>
      </w:r>
      <w:r w:rsidR="00FA4793">
        <w:rPr>
          <w:rtl/>
        </w:rPr>
        <w:t>،</w:t>
      </w:r>
      <w:r w:rsidRPr="00040381">
        <w:rPr>
          <w:rtl/>
        </w:rPr>
        <w:t xml:space="preserve"> تاريخ الإسلام للذهبي</w:t>
      </w:r>
      <w:r w:rsidR="00FA4793">
        <w:rPr>
          <w:rtl/>
        </w:rPr>
        <w:t>:</w:t>
      </w:r>
      <w:r w:rsidRPr="00040381">
        <w:rPr>
          <w:rtl/>
        </w:rPr>
        <w:t xml:space="preserve"> ٢ / ٥٧٦</w:t>
      </w:r>
      <w:r w:rsidR="00FA4793">
        <w:rPr>
          <w:rtl/>
        </w:rPr>
        <w:t>.</w:t>
      </w:r>
      <w:r w:rsidRPr="00040381">
        <w:rPr>
          <w:rtl/>
        </w:rPr>
        <w:t xml:space="preserve"> </w:t>
      </w:r>
    </w:p>
    <w:p w:rsidR="00DB3345" w:rsidRPr="00DB3345" w:rsidRDefault="00DB3345" w:rsidP="00DB3345">
      <w:pPr>
        <w:pStyle w:val="libFootnote0"/>
        <w:rPr>
          <w:rtl/>
        </w:rPr>
      </w:pPr>
      <w:r w:rsidRPr="00040381">
        <w:rPr>
          <w:rtl/>
        </w:rPr>
        <w:t>(٣) الطبقات الكبرى</w:t>
      </w:r>
      <w:r w:rsidR="00D26812">
        <w:rPr>
          <w:rtl/>
        </w:rPr>
        <w:t xml:space="preserve"> </w:t>
      </w:r>
      <w:r w:rsidR="00FA4793">
        <w:rPr>
          <w:rtl/>
        </w:rPr>
        <w:t>:</w:t>
      </w:r>
      <w:r w:rsidRPr="00040381">
        <w:rPr>
          <w:rtl/>
        </w:rPr>
        <w:t xml:space="preserve"> ٢ / ١٥١</w:t>
      </w:r>
      <w:r w:rsidR="00FA4793">
        <w:rPr>
          <w:rtl/>
        </w:rPr>
        <w:t>،</w:t>
      </w:r>
      <w:r w:rsidRPr="00040381">
        <w:rPr>
          <w:rtl/>
        </w:rPr>
        <w:t xml:space="preserve"> تاريخ الطبري</w:t>
      </w:r>
      <w:r w:rsidR="00FA4793">
        <w:rPr>
          <w:rtl/>
        </w:rPr>
        <w:t>:</w:t>
      </w:r>
      <w:r w:rsidRPr="00040381">
        <w:rPr>
          <w:rtl/>
        </w:rPr>
        <w:t xml:space="preserve"> ٣ / ٧٤</w:t>
      </w:r>
      <w:r w:rsidR="00FA4793">
        <w:rPr>
          <w:rtl/>
        </w:rPr>
        <w:t>،</w:t>
      </w:r>
      <w:r w:rsidRPr="00040381">
        <w:rPr>
          <w:rtl/>
        </w:rPr>
        <w:t xml:space="preserve"> السيرة النبويّة لابن هشام</w:t>
      </w:r>
      <w:r w:rsidR="00FA4793">
        <w:rPr>
          <w:rtl/>
        </w:rPr>
        <w:t>:</w:t>
      </w:r>
      <w:r w:rsidRPr="00040381">
        <w:rPr>
          <w:rtl/>
        </w:rPr>
        <w:t xml:space="preserve"> ٤ / ٨٥</w:t>
      </w:r>
      <w:r w:rsidR="00FA4793">
        <w:rPr>
          <w:rtl/>
        </w:rPr>
        <w:t>،</w:t>
      </w:r>
      <w:r w:rsidRPr="00040381">
        <w:rPr>
          <w:rtl/>
        </w:rPr>
        <w:t xml:space="preserve"> الكامل في التاريخ</w:t>
      </w:r>
      <w:r w:rsidR="00FA4793">
        <w:rPr>
          <w:rtl/>
        </w:rPr>
        <w:t>:</w:t>
      </w:r>
      <w:r w:rsidRPr="00040381">
        <w:rPr>
          <w:rtl/>
        </w:rPr>
        <w:t xml:space="preserve"> ١ / ٦٢٥</w:t>
      </w:r>
      <w:r w:rsidR="00FA4793">
        <w:rPr>
          <w:rtl/>
        </w:rPr>
        <w:t>.</w:t>
      </w:r>
      <w:r w:rsidRPr="00040381">
        <w:rPr>
          <w:rtl/>
        </w:rPr>
        <w:t xml:space="preserve"> </w:t>
      </w:r>
    </w:p>
    <w:p w:rsidR="00DB3345" w:rsidRPr="00DB3345" w:rsidRDefault="00DB3345" w:rsidP="00DB3345">
      <w:pPr>
        <w:pStyle w:val="libFootnote0"/>
        <w:rPr>
          <w:rtl/>
        </w:rPr>
      </w:pPr>
      <w:r w:rsidRPr="00040381">
        <w:rPr>
          <w:rtl/>
        </w:rPr>
        <w:t>(٤) تاريخ الطبري</w:t>
      </w:r>
      <w:r w:rsidR="00FA4793">
        <w:rPr>
          <w:rtl/>
        </w:rPr>
        <w:t>:</w:t>
      </w:r>
      <w:r w:rsidRPr="00040381">
        <w:rPr>
          <w:rtl/>
        </w:rPr>
        <w:t xml:space="preserve"> ٣ / ٧٥</w:t>
      </w:r>
      <w:r w:rsidR="00FA4793">
        <w:rPr>
          <w:rtl/>
        </w:rPr>
        <w:t>،</w:t>
      </w:r>
      <w:r w:rsidRPr="00040381">
        <w:rPr>
          <w:rtl/>
        </w:rPr>
        <w:t xml:space="preserve"> الطبقات الكبرى</w:t>
      </w:r>
      <w:r w:rsidR="00D26812">
        <w:rPr>
          <w:rtl/>
        </w:rPr>
        <w:t xml:space="preserve"> </w:t>
      </w:r>
      <w:r w:rsidR="00FA4793">
        <w:rPr>
          <w:rtl/>
        </w:rPr>
        <w:t>:</w:t>
      </w:r>
      <w:r w:rsidRPr="00040381">
        <w:rPr>
          <w:rtl/>
        </w:rPr>
        <w:t xml:space="preserve"> ٢ / ١٥١</w:t>
      </w:r>
      <w:r w:rsidR="00FA4793">
        <w:rPr>
          <w:rtl/>
        </w:rPr>
        <w:t>،</w:t>
      </w:r>
      <w:r w:rsidRPr="00040381">
        <w:rPr>
          <w:rtl/>
        </w:rPr>
        <w:t xml:space="preserve"> السيرة النبويّة لابن هشام</w:t>
      </w:r>
      <w:r w:rsidR="00FA4793">
        <w:rPr>
          <w:rtl/>
        </w:rPr>
        <w:t>:</w:t>
      </w:r>
      <w:r w:rsidRPr="00040381">
        <w:rPr>
          <w:rtl/>
        </w:rPr>
        <w:t xml:space="preserve"> ٤ / ٨٧</w:t>
      </w:r>
      <w:r w:rsidR="00FA4793">
        <w:rPr>
          <w:rtl/>
        </w:rPr>
        <w:t>،</w:t>
      </w:r>
      <w:r w:rsidRPr="00040381">
        <w:rPr>
          <w:rtl/>
        </w:rPr>
        <w:t xml:space="preserve"> الإرشاد</w:t>
      </w:r>
      <w:r w:rsidR="00FA4793">
        <w:rPr>
          <w:rtl/>
        </w:rPr>
        <w:t>:</w:t>
      </w:r>
      <w:r w:rsidRPr="00040381">
        <w:rPr>
          <w:rtl/>
        </w:rPr>
        <w:t xml:space="preserve"> ١ / ١٤٢</w:t>
      </w:r>
      <w:r w:rsidR="00FA4793">
        <w:rPr>
          <w:rtl/>
        </w:rPr>
        <w:t>.</w:t>
      </w:r>
      <w:r w:rsidRPr="00040381">
        <w:rPr>
          <w:rtl/>
        </w:rPr>
        <w:t xml:space="preserve"> </w:t>
      </w:r>
    </w:p>
    <w:p w:rsidR="00DB3345" w:rsidRDefault="00DB3345" w:rsidP="00DB3345">
      <w:pPr>
        <w:pStyle w:val="libNormal"/>
      </w:pPr>
      <w:r>
        <w:rPr>
          <w:rtl/>
        </w:rPr>
        <w:br w:type="page"/>
      </w:r>
    </w:p>
    <w:p w:rsidR="00DB3345" w:rsidRPr="00040381" w:rsidRDefault="00DB3345" w:rsidP="00320993">
      <w:pPr>
        <w:pStyle w:val="libNormal"/>
        <w:rPr>
          <w:rtl/>
        </w:rPr>
      </w:pPr>
      <w:r w:rsidRPr="00320993">
        <w:rPr>
          <w:rtl/>
        </w:rPr>
        <w:lastRenderedPageBreak/>
        <w:t>أربعين من هوازن</w:t>
      </w:r>
      <w:r w:rsidRPr="00DB3345">
        <w:rPr>
          <w:rStyle w:val="libFootnotenumChar"/>
          <w:rtl/>
        </w:rPr>
        <w:t>(١)</w:t>
      </w:r>
      <w:r w:rsidR="00FA4793">
        <w:rPr>
          <w:rtl/>
        </w:rPr>
        <w:t>،</w:t>
      </w:r>
      <w:r w:rsidRPr="00320993">
        <w:rPr>
          <w:rtl/>
        </w:rPr>
        <w:t xml:space="preserve"> وفيهم أبو جرول</w:t>
      </w:r>
      <w:r w:rsidR="00FA4793">
        <w:rPr>
          <w:rtl/>
        </w:rPr>
        <w:t>،</w:t>
      </w:r>
      <w:r w:rsidRPr="00320993">
        <w:rPr>
          <w:rtl/>
        </w:rPr>
        <w:t xml:space="preserve"> وهو أحد شجعانهم</w:t>
      </w:r>
      <w:r w:rsidR="00FA4793">
        <w:rPr>
          <w:rtl/>
        </w:rPr>
        <w:t>،</w:t>
      </w:r>
      <w:r w:rsidRPr="00320993">
        <w:rPr>
          <w:rtl/>
        </w:rPr>
        <w:t xml:space="preserve"> وكان هلاكه بدايةً لانهيار جيشهم</w:t>
      </w:r>
      <w:r w:rsidRPr="00DB3345">
        <w:rPr>
          <w:rStyle w:val="libFootnotenumChar"/>
          <w:rtl/>
        </w:rPr>
        <w:t>(٢)</w:t>
      </w:r>
      <w:r w:rsidR="00FA4793">
        <w:rPr>
          <w:rtl/>
        </w:rPr>
        <w:t>.</w:t>
      </w:r>
      <w:r w:rsidRPr="00D832F7">
        <w:rPr>
          <w:rtl/>
        </w:rPr>
        <w:t xml:space="preserve"> </w:t>
      </w:r>
    </w:p>
    <w:p w:rsidR="00DB3345" w:rsidRPr="00040381" w:rsidRDefault="00DB3345" w:rsidP="00320993">
      <w:pPr>
        <w:pStyle w:val="libNormal"/>
        <w:rPr>
          <w:rtl/>
        </w:rPr>
      </w:pPr>
      <w:r w:rsidRPr="00320993">
        <w:rPr>
          <w:rtl/>
        </w:rPr>
        <w:t xml:space="preserve">ولاحَقَ النبيّ </w:t>
      </w:r>
      <w:r w:rsidR="00FA4793">
        <w:rPr>
          <w:rtl/>
        </w:rPr>
        <w:t>(</w:t>
      </w:r>
      <w:r w:rsidRPr="00320993">
        <w:rPr>
          <w:rtl/>
        </w:rPr>
        <w:t>صلّى الله عليه وآله</w:t>
      </w:r>
      <w:r w:rsidR="00FA4793">
        <w:rPr>
          <w:rtl/>
        </w:rPr>
        <w:t>)</w:t>
      </w:r>
      <w:r w:rsidRPr="00320993">
        <w:rPr>
          <w:rtl/>
        </w:rPr>
        <w:t xml:space="preserve"> الفارّين</w:t>
      </w:r>
      <w:r w:rsidR="00FA4793">
        <w:rPr>
          <w:rtl/>
        </w:rPr>
        <w:t>،</w:t>
      </w:r>
      <w:r w:rsidRPr="00320993">
        <w:rPr>
          <w:rtl/>
        </w:rPr>
        <w:t xml:space="preserve"> وحاصر قَلْعتهم بالطائف</w:t>
      </w:r>
      <w:r w:rsidR="00FA4793">
        <w:rPr>
          <w:rtl/>
        </w:rPr>
        <w:t>.</w:t>
      </w:r>
      <w:r w:rsidRPr="00320993">
        <w:rPr>
          <w:rtl/>
        </w:rPr>
        <w:t xml:space="preserve"> وفي هذا الحصار اشتبك الإمام </w:t>
      </w:r>
      <w:r w:rsidR="00FA4793">
        <w:rPr>
          <w:rtl/>
        </w:rPr>
        <w:t>(</w:t>
      </w:r>
      <w:r w:rsidRPr="00320993">
        <w:rPr>
          <w:rtl/>
        </w:rPr>
        <w:t>عليه السلام</w:t>
      </w:r>
      <w:r w:rsidR="00FA4793">
        <w:rPr>
          <w:rtl/>
        </w:rPr>
        <w:t>)</w:t>
      </w:r>
      <w:r w:rsidRPr="00320993">
        <w:rPr>
          <w:rtl/>
        </w:rPr>
        <w:t xml:space="preserve"> مع نافع بن غيلان فقتَله</w:t>
      </w:r>
      <w:r w:rsidR="00FA4793">
        <w:rPr>
          <w:rtl/>
        </w:rPr>
        <w:t>،</w:t>
      </w:r>
      <w:r w:rsidRPr="00320993">
        <w:rPr>
          <w:rtl/>
        </w:rPr>
        <w:t xml:space="preserve"> فولّى جمعٌ من المشركين مُدبرين</w:t>
      </w:r>
      <w:r w:rsidR="00FA4793">
        <w:rPr>
          <w:rtl/>
        </w:rPr>
        <w:t>،</w:t>
      </w:r>
      <w:r w:rsidRPr="00320993">
        <w:rPr>
          <w:rtl/>
        </w:rPr>
        <w:t xml:space="preserve"> وأسلم آخرون</w:t>
      </w:r>
      <w:r w:rsidRPr="00DB3345">
        <w:rPr>
          <w:rStyle w:val="libFootnotenumChar"/>
          <w:rtl/>
        </w:rPr>
        <w:t>(٣)</w:t>
      </w:r>
      <w:r w:rsidR="00FA4793">
        <w:rPr>
          <w:rtl/>
        </w:rPr>
        <w:t>.</w:t>
      </w:r>
      <w:r w:rsidRPr="00D832F7">
        <w:rPr>
          <w:rtl/>
        </w:rPr>
        <w:t xml:space="preserve"> </w:t>
      </w:r>
    </w:p>
    <w:p w:rsidR="00DB3345" w:rsidRPr="00040381" w:rsidRDefault="00DB3345" w:rsidP="00320993">
      <w:pPr>
        <w:pStyle w:val="libNormal"/>
        <w:rPr>
          <w:rtl/>
        </w:rPr>
      </w:pPr>
      <w:r w:rsidRPr="00320993">
        <w:rPr>
          <w:rtl/>
        </w:rPr>
        <w:t xml:space="preserve">يضاف إلى هذا أنّ الإمام </w:t>
      </w:r>
      <w:r w:rsidR="00FA4793">
        <w:rPr>
          <w:rtl/>
        </w:rPr>
        <w:t>(</w:t>
      </w:r>
      <w:r w:rsidRPr="00320993">
        <w:rPr>
          <w:rtl/>
        </w:rPr>
        <w:t>عليه السلام</w:t>
      </w:r>
      <w:r w:rsidR="00FA4793">
        <w:rPr>
          <w:rtl/>
        </w:rPr>
        <w:t>)</w:t>
      </w:r>
      <w:r w:rsidRPr="00320993">
        <w:rPr>
          <w:rtl/>
        </w:rPr>
        <w:t xml:space="preserve"> كُلِّف عند الحصار بكسْر الأصنام التي كانت حول الطائف</w:t>
      </w:r>
      <w:r w:rsidR="00FA4793">
        <w:rPr>
          <w:rtl/>
        </w:rPr>
        <w:t>،</w:t>
      </w:r>
      <w:r w:rsidRPr="00320993">
        <w:rPr>
          <w:rtl/>
        </w:rPr>
        <w:t xml:space="preserve"> وقد أنجز هذه المهمّة بأحسن ما يكون</w:t>
      </w:r>
      <w:r w:rsidRPr="00DB3345">
        <w:rPr>
          <w:rStyle w:val="libFootnotenumChar"/>
          <w:rtl/>
        </w:rPr>
        <w:t>(٤)</w:t>
      </w:r>
      <w:r w:rsidR="00FA4793">
        <w:rPr>
          <w:rtl/>
        </w:rPr>
        <w:t>.</w:t>
      </w:r>
      <w:r w:rsidRPr="00D832F7">
        <w:rPr>
          <w:rtl/>
        </w:rPr>
        <w:t xml:space="preserve"> </w:t>
      </w:r>
    </w:p>
    <w:p w:rsidR="00DB3345" w:rsidRPr="00040381" w:rsidRDefault="00DB3345" w:rsidP="00320993">
      <w:pPr>
        <w:pStyle w:val="libNormal"/>
        <w:rPr>
          <w:rtl/>
        </w:rPr>
      </w:pPr>
      <w:r w:rsidRPr="00320993">
        <w:rPr>
          <w:rtl/>
        </w:rPr>
        <w:t xml:space="preserve">قال الشيخ المفيد رضوان الله عليه في حضور الإمام </w:t>
      </w:r>
      <w:r w:rsidR="00FA4793">
        <w:rPr>
          <w:rtl/>
        </w:rPr>
        <w:t>(</w:t>
      </w:r>
      <w:r w:rsidRPr="00320993">
        <w:rPr>
          <w:rtl/>
        </w:rPr>
        <w:t>عليه السلام</w:t>
      </w:r>
      <w:r w:rsidR="00FA4793">
        <w:rPr>
          <w:rtl/>
        </w:rPr>
        <w:t>)</w:t>
      </w:r>
      <w:r w:rsidRPr="00320993">
        <w:rPr>
          <w:rtl/>
        </w:rPr>
        <w:t xml:space="preserve"> هذه الغزوة</w:t>
      </w:r>
      <w:r w:rsidR="00FA4793">
        <w:rPr>
          <w:rtl/>
        </w:rPr>
        <w:t>:</w:t>
      </w:r>
      <w:r w:rsidRPr="00320993">
        <w:rPr>
          <w:rtl/>
        </w:rPr>
        <w:t xml:space="preserve"> </w:t>
      </w:r>
      <w:r w:rsidR="00FA4793">
        <w:rPr>
          <w:rtl/>
        </w:rPr>
        <w:t>(</w:t>
      </w:r>
      <w:r w:rsidRPr="00320993">
        <w:rPr>
          <w:rtl/>
        </w:rPr>
        <w:t xml:space="preserve">فانظر الآن إلى مناقب أمير المؤمنين </w:t>
      </w:r>
      <w:r w:rsidR="00FA4793">
        <w:rPr>
          <w:rtl/>
        </w:rPr>
        <w:t>(</w:t>
      </w:r>
      <w:r w:rsidRPr="00320993">
        <w:rPr>
          <w:rtl/>
        </w:rPr>
        <w:t>عليه السلام</w:t>
      </w:r>
      <w:r w:rsidR="00FA4793">
        <w:rPr>
          <w:rtl/>
        </w:rPr>
        <w:t>)</w:t>
      </w:r>
      <w:r w:rsidRPr="00320993">
        <w:rPr>
          <w:rtl/>
        </w:rPr>
        <w:t xml:space="preserve"> في هذه الغزاة وتأمّلها وفكّر في معانيها تجده قد تولّى كلّ فضل كان فيها</w:t>
      </w:r>
      <w:r w:rsidR="00FA4793">
        <w:rPr>
          <w:rtl/>
        </w:rPr>
        <w:t>،</w:t>
      </w:r>
      <w:r w:rsidRPr="00320993">
        <w:rPr>
          <w:rtl/>
        </w:rPr>
        <w:t xml:space="preserve"> واختصّ من ذلك بما لم يشرِكه فيه أحد من الأمّة</w:t>
      </w:r>
      <w:r w:rsidR="00FA4793">
        <w:rPr>
          <w:rtl/>
        </w:rPr>
        <w:t>)</w:t>
      </w:r>
      <w:r w:rsidRPr="00DB3345">
        <w:rPr>
          <w:rStyle w:val="libFootnotenumChar"/>
          <w:rtl/>
        </w:rPr>
        <w:t>(٥)</w:t>
      </w:r>
      <w:r w:rsidR="00FA4793">
        <w:rPr>
          <w:rtl/>
        </w:rPr>
        <w:t>.</w:t>
      </w:r>
      <w:r w:rsidRPr="00D832F7">
        <w:rPr>
          <w:rtl/>
        </w:rPr>
        <w:t xml:space="preserve"> </w:t>
      </w:r>
    </w:p>
    <w:p w:rsidR="00DB3345" w:rsidRPr="00040381" w:rsidRDefault="00DB3345" w:rsidP="00320993">
      <w:pPr>
        <w:pStyle w:val="libNormal"/>
        <w:rPr>
          <w:rtl/>
        </w:rPr>
      </w:pPr>
      <w:r w:rsidRPr="00320993">
        <w:rPr>
          <w:rtl/>
        </w:rPr>
        <w:t>ويتسنّى لنا الآن</w:t>
      </w:r>
      <w:r w:rsidR="00FA4793">
        <w:rPr>
          <w:rtl/>
        </w:rPr>
        <w:t xml:space="preserve"> - </w:t>
      </w:r>
      <w:r w:rsidRPr="00320993">
        <w:rPr>
          <w:rtl/>
        </w:rPr>
        <w:t>بناءً على ما ذكرنا وما جاء في الوقائع التاريخيّة</w:t>
      </w:r>
      <w:r w:rsidR="00FA4793">
        <w:rPr>
          <w:rtl/>
        </w:rPr>
        <w:t xml:space="preserve"> - </w:t>
      </w:r>
      <w:r w:rsidRPr="00320993">
        <w:rPr>
          <w:rtl/>
        </w:rPr>
        <w:t xml:space="preserve">أنْ نسجّل دَور الإمام </w:t>
      </w:r>
      <w:r w:rsidR="00FA4793">
        <w:rPr>
          <w:rtl/>
        </w:rPr>
        <w:t>(</w:t>
      </w:r>
      <w:r w:rsidRPr="00320993">
        <w:rPr>
          <w:rtl/>
        </w:rPr>
        <w:t>عليه السلام</w:t>
      </w:r>
      <w:r w:rsidR="00FA4793">
        <w:rPr>
          <w:rtl/>
        </w:rPr>
        <w:t>)</w:t>
      </w:r>
      <w:r w:rsidRPr="00320993">
        <w:rPr>
          <w:rtl/>
        </w:rPr>
        <w:t xml:space="preserve"> في النقاط الآتية</w:t>
      </w:r>
      <w:r w:rsidR="00FA4793">
        <w:rPr>
          <w:rtl/>
        </w:rPr>
        <w:t>:</w:t>
      </w:r>
      <w:r w:rsidRPr="00D832F7">
        <w:rPr>
          <w:rtl/>
        </w:rPr>
        <w:t xml:space="preserve"> </w:t>
      </w:r>
    </w:p>
    <w:p w:rsidR="00DB3345" w:rsidRPr="00040381" w:rsidRDefault="00DB3345" w:rsidP="00320993">
      <w:pPr>
        <w:pStyle w:val="libNormal"/>
        <w:rPr>
          <w:rtl/>
        </w:rPr>
      </w:pPr>
      <w:r w:rsidRPr="00320993">
        <w:rPr>
          <w:rtl/>
        </w:rPr>
        <w:t>١</w:t>
      </w:r>
      <w:r w:rsidR="00FA4793">
        <w:rPr>
          <w:rtl/>
        </w:rPr>
        <w:t xml:space="preserve"> - </w:t>
      </w:r>
      <w:r w:rsidRPr="00320993">
        <w:rPr>
          <w:rtl/>
        </w:rPr>
        <w:t>حمْله راية المهاجرين</w:t>
      </w:r>
      <w:r w:rsidR="00FA4793">
        <w:rPr>
          <w:rtl/>
        </w:rPr>
        <w:t>.</w:t>
      </w:r>
      <w:r w:rsidRPr="00D832F7">
        <w:rPr>
          <w:rtl/>
        </w:rPr>
        <w:t xml:space="preserve"> </w:t>
      </w:r>
    </w:p>
    <w:p w:rsidR="00DB3345" w:rsidRPr="00040381" w:rsidRDefault="00DB3345" w:rsidP="00320993">
      <w:pPr>
        <w:pStyle w:val="libNormal"/>
        <w:rPr>
          <w:rtl/>
        </w:rPr>
      </w:pPr>
      <w:r w:rsidRPr="00320993">
        <w:rPr>
          <w:rtl/>
        </w:rPr>
        <w:t>٢</w:t>
      </w:r>
      <w:r w:rsidR="00FA4793">
        <w:rPr>
          <w:rtl/>
        </w:rPr>
        <w:t xml:space="preserve"> - </w:t>
      </w:r>
      <w:r w:rsidRPr="00320993">
        <w:rPr>
          <w:rtl/>
        </w:rPr>
        <w:t>حضوره المهيب في احتدام القتال وهجوم العدوّ بلا هوادة</w:t>
      </w:r>
      <w:r w:rsidR="00FA4793">
        <w:rPr>
          <w:rtl/>
        </w:rPr>
        <w:t>،</w:t>
      </w:r>
      <w:r w:rsidRPr="00320993">
        <w:rPr>
          <w:rtl/>
        </w:rPr>
        <w:t xml:space="preserve"> ودفْعه الخطر </w:t>
      </w:r>
    </w:p>
    <w:p w:rsidR="00DB3345" w:rsidRPr="00040381" w:rsidRDefault="00FA4793" w:rsidP="00D26812">
      <w:pPr>
        <w:pStyle w:val="libLine"/>
        <w:rPr>
          <w:rtl/>
        </w:rPr>
      </w:pPr>
      <w:r>
        <w:rPr>
          <w:rtl/>
        </w:rPr>
        <w:t>____________________</w:t>
      </w:r>
    </w:p>
    <w:p w:rsidR="00DB3345" w:rsidRPr="00DB3345" w:rsidRDefault="00DB3345" w:rsidP="00DB3345">
      <w:pPr>
        <w:pStyle w:val="libFootnote0"/>
        <w:rPr>
          <w:rtl/>
        </w:rPr>
      </w:pPr>
      <w:r w:rsidRPr="00040381">
        <w:rPr>
          <w:rtl/>
        </w:rPr>
        <w:t>(١) الكافي</w:t>
      </w:r>
      <w:r w:rsidR="00FA4793">
        <w:rPr>
          <w:rtl/>
        </w:rPr>
        <w:t>:</w:t>
      </w:r>
      <w:r w:rsidRPr="00040381">
        <w:rPr>
          <w:rtl/>
        </w:rPr>
        <w:t xml:space="preserve"> ٨ / ٣٧٦ / ٥٦٦</w:t>
      </w:r>
      <w:r w:rsidR="00FA4793">
        <w:rPr>
          <w:rtl/>
        </w:rPr>
        <w:t>،</w:t>
      </w:r>
      <w:r w:rsidRPr="00040381">
        <w:rPr>
          <w:rtl/>
        </w:rPr>
        <w:t xml:space="preserve"> الإرشاد</w:t>
      </w:r>
      <w:r w:rsidR="00FA4793">
        <w:rPr>
          <w:rtl/>
        </w:rPr>
        <w:t>:</w:t>
      </w:r>
      <w:r w:rsidRPr="00040381">
        <w:rPr>
          <w:rtl/>
        </w:rPr>
        <w:t xml:space="preserve"> ١ / ١٤٤ وص ١٥٠</w:t>
      </w:r>
      <w:r w:rsidR="00FA4793">
        <w:rPr>
          <w:rtl/>
        </w:rPr>
        <w:t>.</w:t>
      </w:r>
      <w:r w:rsidRPr="00040381">
        <w:rPr>
          <w:rtl/>
        </w:rPr>
        <w:t xml:space="preserve"> </w:t>
      </w:r>
    </w:p>
    <w:p w:rsidR="00DB3345" w:rsidRPr="00DB3345" w:rsidRDefault="00DB3345" w:rsidP="00DB3345">
      <w:pPr>
        <w:pStyle w:val="libFootnote0"/>
        <w:rPr>
          <w:rtl/>
        </w:rPr>
      </w:pPr>
      <w:r w:rsidRPr="00040381">
        <w:rPr>
          <w:rtl/>
        </w:rPr>
        <w:t>(٢) الإرشاد</w:t>
      </w:r>
      <w:r w:rsidR="00FA4793">
        <w:rPr>
          <w:rtl/>
        </w:rPr>
        <w:t>:</w:t>
      </w:r>
      <w:r w:rsidRPr="00040381">
        <w:rPr>
          <w:rtl/>
        </w:rPr>
        <w:t xml:space="preserve"> ١ / ١٤٣ وص ١٥٠</w:t>
      </w:r>
      <w:r w:rsidR="00FA4793">
        <w:rPr>
          <w:rtl/>
        </w:rPr>
        <w:t>،</w:t>
      </w:r>
      <w:r w:rsidRPr="00040381">
        <w:rPr>
          <w:rtl/>
        </w:rPr>
        <w:t xml:space="preserve"> وراجع مسند أبي يعلى</w:t>
      </w:r>
      <w:r w:rsidR="00FA4793">
        <w:rPr>
          <w:rtl/>
        </w:rPr>
        <w:t>:</w:t>
      </w:r>
      <w:r w:rsidRPr="00040381">
        <w:rPr>
          <w:rtl/>
        </w:rPr>
        <w:t xml:space="preserve"> ٢ / ٣٤٤ / ١٨٥٨</w:t>
      </w:r>
      <w:r w:rsidR="00FA4793">
        <w:rPr>
          <w:rtl/>
        </w:rPr>
        <w:t>،</w:t>
      </w:r>
      <w:r w:rsidRPr="00040381">
        <w:rPr>
          <w:rtl/>
        </w:rPr>
        <w:t xml:space="preserve"> وتاريخ الطبري</w:t>
      </w:r>
      <w:r w:rsidR="00FA4793">
        <w:rPr>
          <w:rtl/>
        </w:rPr>
        <w:t>:</w:t>
      </w:r>
      <w:r w:rsidRPr="00040381">
        <w:rPr>
          <w:rtl/>
        </w:rPr>
        <w:t xml:space="preserve"> ٣ / ٧٦</w:t>
      </w:r>
      <w:r w:rsidR="00FA4793">
        <w:rPr>
          <w:rtl/>
        </w:rPr>
        <w:t>،</w:t>
      </w:r>
      <w:r w:rsidRPr="00040381">
        <w:rPr>
          <w:rtl/>
        </w:rPr>
        <w:t xml:space="preserve"> والسيرة النبويّة لابن هشام</w:t>
      </w:r>
      <w:r w:rsidR="00FA4793">
        <w:rPr>
          <w:rtl/>
        </w:rPr>
        <w:t>:</w:t>
      </w:r>
      <w:r w:rsidRPr="00040381">
        <w:rPr>
          <w:rtl/>
        </w:rPr>
        <w:t xml:space="preserve"> ٤ / ٨٨</w:t>
      </w:r>
      <w:r w:rsidR="00FA4793">
        <w:rPr>
          <w:rtl/>
        </w:rPr>
        <w:t>.</w:t>
      </w:r>
      <w:r w:rsidRPr="00040381">
        <w:rPr>
          <w:rtl/>
        </w:rPr>
        <w:t xml:space="preserve"> </w:t>
      </w:r>
    </w:p>
    <w:p w:rsidR="00DB3345" w:rsidRPr="00DB3345" w:rsidRDefault="00DB3345" w:rsidP="00DB3345">
      <w:pPr>
        <w:pStyle w:val="libFootnote0"/>
        <w:rPr>
          <w:rtl/>
        </w:rPr>
      </w:pPr>
      <w:r w:rsidRPr="00040381">
        <w:rPr>
          <w:rtl/>
        </w:rPr>
        <w:t>(٣) الإرشاد</w:t>
      </w:r>
      <w:r w:rsidR="00FA4793">
        <w:rPr>
          <w:rtl/>
        </w:rPr>
        <w:t>:</w:t>
      </w:r>
      <w:r w:rsidRPr="00040381">
        <w:rPr>
          <w:rtl/>
        </w:rPr>
        <w:t xml:space="preserve"> ١ / ١٥٣</w:t>
      </w:r>
      <w:r w:rsidR="00FA4793">
        <w:rPr>
          <w:rtl/>
        </w:rPr>
        <w:t>.</w:t>
      </w:r>
      <w:r w:rsidRPr="00040381">
        <w:rPr>
          <w:rtl/>
        </w:rPr>
        <w:t xml:space="preserve"> </w:t>
      </w:r>
    </w:p>
    <w:p w:rsidR="00DB3345" w:rsidRPr="00DB3345" w:rsidRDefault="00DB3345" w:rsidP="00DB3345">
      <w:pPr>
        <w:pStyle w:val="libFootnote0"/>
        <w:rPr>
          <w:rtl/>
        </w:rPr>
      </w:pPr>
      <w:r w:rsidRPr="00040381">
        <w:rPr>
          <w:rtl/>
        </w:rPr>
        <w:t>(٤) الإرشاد</w:t>
      </w:r>
      <w:r w:rsidR="00FA4793">
        <w:rPr>
          <w:rtl/>
        </w:rPr>
        <w:t>:</w:t>
      </w:r>
      <w:r w:rsidRPr="00040381">
        <w:rPr>
          <w:rtl/>
        </w:rPr>
        <w:t xml:space="preserve"> ١ / ١٥٢</w:t>
      </w:r>
      <w:r w:rsidR="00FA4793">
        <w:rPr>
          <w:rtl/>
        </w:rPr>
        <w:t>،</w:t>
      </w:r>
      <w:r w:rsidRPr="00040381">
        <w:rPr>
          <w:rtl/>
        </w:rPr>
        <w:t xml:space="preserve"> تاريخ اليعقوبي</w:t>
      </w:r>
      <w:r w:rsidR="00FA4793">
        <w:rPr>
          <w:rtl/>
        </w:rPr>
        <w:t>:</w:t>
      </w:r>
      <w:r w:rsidRPr="00040381">
        <w:rPr>
          <w:rtl/>
        </w:rPr>
        <w:t xml:space="preserve"> ٢ / ٦٤</w:t>
      </w:r>
      <w:r w:rsidR="00FA4793">
        <w:rPr>
          <w:rtl/>
        </w:rPr>
        <w:t>.</w:t>
      </w:r>
      <w:r w:rsidRPr="00040381">
        <w:rPr>
          <w:rtl/>
        </w:rPr>
        <w:t xml:space="preserve"> </w:t>
      </w:r>
    </w:p>
    <w:p w:rsidR="00DB3345" w:rsidRPr="00DB3345" w:rsidRDefault="00DB3345" w:rsidP="00DB3345">
      <w:pPr>
        <w:pStyle w:val="libFootnote0"/>
        <w:rPr>
          <w:rtl/>
        </w:rPr>
      </w:pPr>
      <w:r w:rsidRPr="00040381">
        <w:rPr>
          <w:rtl/>
        </w:rPr>
        <w:t>(٥) الإرشاد</w:t>
      </w:r>
      <w:r w:rsidR="00FA4793">
        <w:rPr>
          <w:rtl/>
        </w:rPr>
        <w:t>:</w:t>
      </w:r>
      <w:r w:rsidRPr="00040381">
        <w:rPr>
          <w:rtl/>
        </w:rPr>
        <w:t xml:space="preserve"> ١ / ١٤٩</w:t>
      </w:r>
      <w:r w:rsidR="00FA4793">
        <w:rPr>
          <w:rtl/>
        </w:rPr>
        <w:t>.</w:t>
      </w:r>
      <w:r w:rsidRPr="00040381">
        <w:rPr>
          <w:rtl/>
        </w:rPr>
        <w:t xml:space="preserve"> </w:t>
      </w:r>
    </w:p>
    <w:p w:rsidR="00DB3345" w:rsidRDefault="00DB3345" w:rsidP="00DB3345">
      <w:pPr>
        <w:pStyle w:val="libNormal"/>
      </w:pPr>
      <w:r>
        <w:rPr>
          <w:rtl/>
        </w:rPr>
        <w:br w:type="page"/>
      </w:r>
    </w:p>
    <w:p w:rsidR="00DB3345" w:rsidRPr="00040381" w:rsidRDefault="00DB3345" w:rsidP="00320993">
      <w:pPr>
        <w:pStyle w:val="libNormal"/>
        <w:rPr>
          <w:rtl/>
        </w:rPr>
      </w:pPr>
      <w:r w:rsidRPr="00320993">
        <w:rPr>
          <w:rtl/>
        </w:rPr>
        <w:lastRenderedPageBreak/>
        <w:t xml:space="preserve">عن النبيّ </w:t>
      </w:r>
      <w:r w:rsidR="00FA4793">
        <w:rPr>
          <w:rtl/>
        </w:rPr>
        <w:t>(</w:t>
      </w:r>
      <w:r w:rsidRPr="00320993">
        <w:rPr>
          <w:rtl/>
        </w:rPr>
        <w:t>صلّى الله عليه وآله</w:t>
      </w:r>
      <w:r w:rsidR="00FA4793">
        <w:rPr>
          <w:rtl/>
        </w:rPr>
        <w:t>)</w:t>
      </w:r>
      <w:r w:rsidRPr="00320993">
        <w:rPr>
          <w:rtl/>
        </w:rPr>
        <w:t xml:space="preserve"> في أحرَج اللحظات التي فَرّ فيها الكثيرون</w:t>
      </w:r>
      <w:r w:rsidR="00FA4793">
        <w:rPr>
          <w:rtl/>
        </w:rPr>
        <w:t>.</w:t>
      </w:r>
      <w:r w:rsidRPr="00D832F7">
        <w:rPr>
          <w:rtl/>
        </w:rPr>
        <w:t xml:space="preserve"> </w:t>
      </w:r>
    </w:p>
    <w:p w:rsidR="00DB3345" w:rsidRPr="00040381" w:rsidRDefault="00DB3345" w:rsidP="00320993">
      <w:pPr>
        <w:pStyle w:val="libNormal"/>
        <w:rPr>
          <w:rtl/>
        </w:rPr>
      </w:pPr>
      <w:r w:rsidRPr="00320993">
        <w:rPr>
          <w:rtl/>
        </w:rPr>
        <w:t>٣</w:t>
      </w:r>
      <w:r w:rsidR="00FA4793">
        <w:rPr>
          <w:rtl/>
        </w:rPr>
        <w:t xml:space="preserve"> - </w:t>
      </w:r>
      <w:r w:rsidRPr="00320993">
        <w:rPr>
          <w:rtl/>
        </w:rPr>
        <w:t>قتلُه أبا جرول والذي استتبع انهيار جيش هوازن</w:t>
      </w:r>
      <w:r w:rsidR="00FA4793">
        <w:rPr>
          <w:rtl/>
        </w:rPr>
        <w:t>.</w:t>
      </w:r>
      <w:r w:rsidRPr="00D832F7">
        <w:rPr>
          <w:rtl/>
        </w:rPr>
        <w:t xml:space="preserve"> </w:t>
      </w:r>
    </w:p>
    <w:p w:rsidR="00DB3345" w:rsidRPr="00040381" w:rsidRDefault="00DB3345" w:rsidP="00320993">
      <w:pPr>
        <w:pStyle w:val="libNormal"/>
        <w:rPr>
          <w:rtl/>
        </w:rPr>
      </w:pPr>
      <w:r w:rsidRPr="00320993">
        <w:rPr>
          <w:rtl/>
        </w:rPr>
        <w:t>٤</w:t>
      </w:r>
      <w:r w:rsidR="00FA4793">
        <w:rPr>
          <w:rtl/>
        </w:rPr>
        <w:t xml:space="preserve"> - </w:t>
      </w:r>
      <w:r w:rsidRPr="00320993">
        <w:rPr>
          <w:rtl/>
        </w:rPr>
        <w:t>قتْله أربعين من مقاتلي هوازن</w:t>
      </w:r>
      <w:r w:rsidR="00FA4793">
        <w:rPr>
          <w:rtl/>
        </w:rPr>
        <w:t>.</w:t>
      </w:r>
      <w:r w:rsidRPr="00D832F7">
        <w:rPr>
          <w:rtl/>
        </w:rPr>
        <w:t xml:space="preserve"> </w:t>
      </w:r>
    </w:p>
    <w:p w:rsidR="00DB3345" w:rsidRPr="00040381" w:rsidRDefault="00DB3345" w:rsidP="00320993">
      <w:pPr>
        <w:pStyle w:val="libNormal"/>
        <w:rPr>
          <w:rtl/>
        </w:rPr>
      </w:pPr>
      <w:r w:rsidRPr="00320993">
        <w:rPr>
          <w:rtl/>
        </w:rPr>
        <w:t>٥</w:t>
      </w:r>
      <w:r w:rsidR="00FA4793">
        <w:rPr>
          <w:rtl/>
        </w:rPr>
        <w:t xml:space="preserve"> - </w:t>
      </w:r>
      <w:r w:rsidRPr="00320993">
        <w:rPr>
          <w:rtl/>
        </w:rPr>
        <w:t>قيادته لكتيبةٍ كانت قد تعبّأت من أجل إزالة الأصنام</w:t>
      </w:r>
      <w:r w:rsidR="00FA4793">
        <w:rPr>
          <w:rtl/>
        </w:rPr>
        <w:t>.</w:t>
      </w:r>
      <w:r w:rsidRPr="00D832F7">
        <w:rPr>
          <w:rtl/>
        </w:rPr>
        <w:t xml:space="preserve"> </w:t>
      </w:r>
    </w:p>
    <w:p w:rsidR="00DB3345" w:rsidRPr="00040381" w:rsidRDefault="00DB3345" w:rsidP="00320993">
      <w:pPr>
        <w:pStyle w:val="libNormal"/>
        <w:rPr>
          <w:rtl/>
        </w:rPr>
      </w:pPr>
      <w:r w:rsidRPr="00320993">
        <w:rPr>
          <w:rtl/>
        </w:rPr>
        <w:t>٦</w:t>
      </w:r>
      <w:r w:rsidR="00FA4793">
        <w:rPr>
          <w:rtl/>
        </w:rPr>
        <w:t xml:space="preserve"> - </w:t>
      </w:r>
      <w:r w:rsidRPr="00320993">
        <w:rPr>
          <w:rtl/>
        </w:rPr>
        <w:t>مبارزة شهاب</w:t>
      </w:r>
      <w:r w:rsidR="00FA4793">
        <w:rPr>
          <w:rtl/>
        </w:rPr>
        <w:t xml:space="preserve"> - </w:t>
      </w:r>
      <w:r w:rsidRPr="00320993">
        <w:rPr>
          <w:rtl/>
        </w:rPr>
        <w:t>من قبيلة خثعم</w:t>
      </w:r>
      <w:r w:rsidR="00FA4793">
        <w:rPr>
          <w:rtl/>
        </w:rPr>
        <w:t xml:space="preserve"> - </w:t>
      </w:r>
      <w:r w:rsidRPr="00320993">
        <w:rPr>
          <w:rtl/>
        </w:rPr>
        <w:t>الذي لم يجرؤ أحد من المسلمين على مبارزته</w:t>
      </w:r>
      <w:r w:rsidR="00FA4793">
        <w:rPr>
          <w:rtl/>
        </w:rPr>
        <w:t>،</w:t>
      </w:r>
      <w:r w:rsidRPr="00320993">
        <w:rPr>
          <w:rtl/>
        </w:rPr>
        <w:t xml:space="preserve"> فهبّ الإمام </w:t>
      </w:r>
      <w:r w:rsidR="00FA4793">
        <w:rPr>
          <w:rtl/>
        </w:rPr>
        <w:t>(</w:t>
      </w:r>
      <w:r w:rsidRPr="00320993">
        <w:rPr>
          <w:rtl/>
        </w:rPr>
        <w:t>عليه السلام</w:t>
      </w:r>
      <w:r w:rsidR="00FA4793">
        <w:rPr>
          <w:rtl/>
        </w:rPr>
        <w:t>)</w:t>
      </w:r>
      <w:r w:rsidRPr="00320993">
        <w:rPr>
          <w:rtl/>
        </w:rPr>
        <w:t xml:space="preserve"> إليه وقضى عليه</w:t>
      </w:r>
      <w:r w:rsidR="00FA4793">
        <w:rPr>
          <w:rtl/>
        </w:rPr>
        <w:t>.</w:t>
      </w:r>
      <w:r w:rsidRPr="00D832F7">
        <w:rPr>
          <w:rtl/>
        </w:rPr>
        <w:t xml:space="preserve"> </w:t>
      </w:r>
    </w:p>
    <w:p w:rsidR="00DB3345" w:rsidRPr="00040381" w:rsidRDefault="00DB3345" w:rsidP="00320993">
      <w:pPr>
        <w:pStyle w:val="libNormal"/>
        <w:rPr>
          <w:rtl/>
        </w:rPr>
      </w:pPr>
      <w:r w:rsidRPr="00320993">
        <w:rPr>
          <w:rtl/>
        </w:rPr>
        <w:t>٧</w:t>
      </w:r>
      <w:r w:rsidR="00FA4793">
        <w:rPr>
          <w:rtl/>
        </w:rPr>
        <w:t xml:space="preserve"> - </w:t>
      </w:r>
      <w:r w:rsidRPr="00320993">
        <w:rPr>
          <w:rtl/>
        </w:rPr>
        <w:t>قتْله نافعاً</w:t>
      </w:r>
      <w:r w:rsidR="00FA4793">
        <w:rPr>
          <w:rtl/>
        </w:rPr>
        <w:t>،</w:t>
      </w:r>
      <w:r w:rsidRPr="00320993">
        <w:rPr>
          <w:rtl/>
        </w:rPr>
        <w:t xml:space="preserve"> الذي أدّى إلى إسلام الكثيرين</w:t>
      </w:r>
      <w:r w:rsidR="00FA4793">
        <w:rPr>
          <w:rtl/>
        </w:rPr>
        <w:t>.</w:t>
      </w:r>
      <w:r w:rsidRPr="00D832F7">
        <w:rPr>
          <w:rtl/>
        </w:rPr>
        <w:t xml:space="preserve"> </w:t>
      </w:r>
    </w:p>
    <w:p w:rsidR="00DB3345" w:rsidRPr="00040381" w:rsidRDefault="00DB3345" w:rsidP="00320993">
      <w:pPr>
        <w:pStyle w:val="libNormal"/>
        <w:rPr>
          <w:rtl/>
        </w:rPr>
      </w:pPr>
      <w:r w:rsidRPr="004F2634">
        <w:rPr>
          <w:rStyle w:val="libBold2Char"/>
          <w:rtl/>
        </w:rPr>
        <w:t>٢٢٨</w:t>
      </w:r>
      <w:r w:rsidR="00FA4793">
        <w:rPr>
          <w:rStyle w:val="libBold2Char"/>
          <w:rtl/>
        </w:rPr>
        <w:t xml:space="preserve"> - </w:t>
      </w:r>
      <w:r w:rsidRPr="004F2634">
        <w:rPr>
          <w:rStyle w:val="libBold2Char"/>
          <w:rtl/>
        </w:rPr>
        <w:t>تاريخ اليعقوبي</w:t>
      </w:r>
      <w:r w:rsidR="00FA4793">
        <w:rPr>
          <w:rStyle w:val="libBold2Char"/>
          <w:rtl/>
        </w:rPr>
        <w:t>:</w:t>
      </w:r>
      <w:r w:rsidRPr="00320993">
        <w:rPr>
          <w:rtl/>
        </w:rPr>
        <w:t xml:space="preserve"> بلغ رسول الله وهو بمكّة أنّ هوازن قد جمَعَت بحُنين جمعاً كثيراً</w:t>
      </w:r>
      <w:r w:rsidR="00FA4793">
        <w:rPr>
          <w:rtl/>
        </w:rPr>
        <w:t>،</w:t>
      </w:r>
      <w:r w:rsidRPr="00320993">
        <w:rPr>
          <w:rtl/>
        </w:rPr>
        <w:t xml:space="preserve"> ورئيسهم مالك بن عوف النصري</w:t>
      </w:r>
      <w:r w:rsidR="00FA4793">
        <w:rPr>
          <w:rtl/>
        </w:rPr>
        <w:t>،</w:t>
      </w:r>
      <w:r w:rsidRPr="00320993">
        <w:rPr>
          <w:rtl/>
        </w:rPr>
        <w:t xml:space="preserve"> ومعهم دريد بن الصمّة من بني جشم</w:t>
      </w:r>
      <w:r w:rsidR="00FA4793">
        <w:rPr>
          <w:rtl/>
        </w:rPr>
        <w:t>،</w:t>
      </w:r>
      <w:r w:rsidRPr="00320993">
        <w:rPr>
          <w:rtl/>
        </w:rPr>
        <w:t xml:space="preserve"> شيخ كبير يتبرّكون برأيه</w:t>
      </w:r>
      <w:r w:rsidR="00FA4793">
        <w:rPr>
          <w:rtl/>
        </w:rPr>
        <w:t>،</w:t>
      </w:r>
      <w:r w:rsidRPr="00320993">
        <w:rPr>
          <w:rtl/>
        </w:rPr>
        <w:t xml:space="preserve"> وساق مالك مع هوازن أموالهم وحُرَمِهم</w:t>
      </w:r>
      <w:r w:rsidR="00FA4793">
        <w:rPr>
          <w:rtl/>
        </w:rPr>
        <w:t>.</w:t>
      </w:r>
      <w:r w:rsidRPr="00320993">
        <w:rPr>
          <w:rtl/>
        </w:rPr>
        <w:t xml:space="preserve"> فخرج إليهم رسول الله في جيشٍ عظيم عدّتهم اثنا عشر ألفاً</w:t>
      </w:r>
      <w:r w:rsidR="00FA4793">
        <w:rPr>
          <w:rtl/>
        </w:rPr>
        <w:t>،</w:t>
      </w:r>
      <w:r w:rsidRPr="00320993">
        <w:rPr>
          <w:rtl/>
        </w:rPr>
        <w:t xml:space="preserve"> عشرة آلاف أصحابه الذين فتح بهم مكّة</w:t>
      </w:r>
      <w:r w:rsidR="00FA4793">
        <w:rPr>
          <w:rtl/>
        </w:rPr>
        <w:t>،</w:t>
      </w:r>
      <w:r w:rsidRPr="00320993">
        <w:rPr>
          <w:rtl/>
        </w:rPr>
        <w:t xml:space="preserve"> وألفان من أهل مكّة ممّن أسلم طوعاً وكرهاً</w:t>
      </w:r>
      <w:r w:rsidR="00FA4793">
        <w:rPr>
          <w:rtl/>
        </w:rPr>
        <w:t>،</w:t>
      </w:r>
      <w:r w:rsidRPr="00320993">
        <w:rPr>
          <w:rtl/>
        </w:rPr>
        <w:t xml:space="preserve"> وأخذ من صفوان بن أُميّة مِئة دِرع وقال</w:t>
      </w:r>
      <w:r w:rsidR="00FA4793">
        <w:rPr>
          <w:rtl/>
        </w:rPr>
        <w:t>:</w:t>
      </w:r>
      <w:r w:rsidRPr="00320993">
        <w:rPr>
          <w:rtl/>
        </w:rPr>
        <w:t xml:space="preserve"> </w:t>
      </w:r>
      <w:r w:rsidR="00FA4793">
        <w:rPr>
          <w:rtl/>
        </w:rPr>
        <w:t>(</w:t>
      </w:r>
      <w:r w:rsidRPr="00D832F7">
        <w:rPr>
          <w:rtl/>
        </w:rPr>
        <w:t>عارية مضمونة</w:t>
      </w:r>
      <w:r w:rsidR="00FA4793">
        <w:rPr>
          <w:rtl/>
        </w:rPr>
        <w:t>).</w:t>
      </w:r>
      <w:r w:rsidRPr="00320993">
        <w:rPr>
          <w:rtl/>
        </w:rPr>
        <w:t xml:space="preserve"> فأعجبت المسلمين كثرتُهم</w:t>
      </w:r>
      <w:r w:rsidR="00FA4793">
        <w:rPr>
          <w:rtl/>
        </w:rPr>
        <w:t>،</w:t>
      </w:r>
      <w:r w:rsidRPr="00320993">
        <w:rPr>
          <w:rtl/>
        </w:rPr>
        <w:t xml:space="preserve"> وقال بعضهم</w:t>
      </w:r>
      <w:r w:rsidR="00FA4793">
        <w:rPr>
          <w:rtl/>
        </w:rPr>
        <w:t>:</w:t>
      </w:r>
      <w:r w:rsidRPr="00320993">
        <w:rPr>
          <w:rtl/>
        </w:rPr>
        <w:t xml:space="preserve"> ما نؤتى من قِلّة</w:t>
      </w:r>
      <w:r w:rsidR="00FA4793">
        <w:rPr>
          <w:rtl/>
        </w:rPr>
        <w:t>.</w:t>
      </w:r>
      <w:r w:rsidRPr="00320993">
        <w:rPr>
          <w:rtl/>
        </w:rPr>
        <w:t xml:space="preserve"> فكَرِه رسول الله ذلك من قولهم</w:t>
      </w:r>
      <w:r w:rsidR="00FA4793">
        <w:rPr>
          <w:rtl/>
        </w:rPr>
        <w:t>.</w:t>
      </w:r>
      <w:r w:rsidRPr="00320993">
        <w:rPr>
          <w:rtl/>
        </w:rPr>
        <w:t xml:space="preserve"> </w:t>
      </w:r>
    </w:p>
    <w:p w:rsidR="00DB3345" w:rsidRPr="00040381" w:rsidRDefault="00DB3345" w:rsidP="00320993">
      <w:pPr>
        <w:pStyle w:val="libNormal"/>
        <w:rPr>
          <w:rtl/>
        </w:rPr>
      </w:pPr>
      <w:r w:rsidRPr="00320993">
        <w:rPr>
          <w:rtl/>
        </w:rPr>
        <w:t>وكانت هوازن قد كمَنَت في الوادي</w:t>
      </w:r>
      <w:r w:rsidR="00FA4793">
        <w:rPr>
          <w:rtl/>
        </w:rPr>
        <w:t>،</w:t>
      </w:r>
      <w:r w:rsidRPr="00320993">
        <w:rPr>
          <w:rtl/>
        </w:rPr>
        <w:t xml:space="preserve"> فخرجوا على المسلمين</w:t>
      </w:r>
      <w:r w:rsidR="00FA4793">
        <w:rPr>
          <w:rtl/>
        </w:rPr>
        <w:t>،</w:t>
      </w:r>
      <w:r w:rsidRPr="00320993">
        <w:rPr>
          <w:rtl/>
        </w:rPr>
        <w:t xml:space="preserve"> وكان يوماً عظيم الخَطْب</w:t>
      </w:r>
      <w:r w:rsidR="00FA4793">
        <w:rPr>
          <w:rtl/>
        </w:rPr>
        <w:t>،</w:t>
      </w:r>
      <w:r w:rsidRPr="00320993">
        <w:rPr>
          <w:rtl/>
        </w:rPr>
        <w:t xml:space="preserve"> وانهزم المسلمون عن رسول الله</w:t>
      </w:r>
      <w:r w:rsidR="00FA4793">
        <w:rPr>
          <w:rtl/>
        </w:rPr>
        <w:t>،</w:t>
      </w:r>
      <w:r w:rsidR="00D26812">
        <w:rPr>
          <w:rtl/>
        </w:rPr>
        <w:t xml:space="preserve"> </w:t>
      </w:r>
      <w:r w:rsidRPr="00320993">
        <w:rPr>
          <w:rtl/>
        </w:rPr>
        <w:t>حتى بقيَ في عشرة من بني هاشم</w:t>
      </w:r>
      <w:r w:rsidR="00FA4793">
        <w:rPr>
          <w:rtl/>
        </w:rPr>
        <w:t>،</w:t>
      </w:r>
      <w:r w:rsidRPr="00320993">
        <w:rPr>
          <w:rtl/>
        </w:rPr>
        <w:t xml:space="preserve"> وقيل تسعة</w:t>
      </w:r>
      <w:r w:rsidR="00FA4793">
        <w:rPr>
          <w:rtl/>
        </w:rPr>
        <w:t>،</w:t>
      </w:r>
      <w:r w:rsidRPr="00320993">
        <w:rPr>
          <w:rtl/>
        </w:rPr>
        <w:t xml:space="preserve"> وهم</w:t>
      </w:r>
      <w:r w:rsidR="00FA4793">
        <w:rPr>
          <w:rtl/>
        </w:rPr>
        <w:t>:</w:t>
      </w:r>
      <w:r w:rsidRPr="00320993">
        <w:rPr>
          <w:rtl/>
        </w:rPr>
        <w:t xml:space="preserve"> عليّ</w:t>
      </w:r>
      <w:r w:rsidR="00D26812">
        <w:rPr>
          <w:rtl/>
        </w:rPr>
        <w:t xml:space="preserve"> </w:t>
      </w:r>
      <w:r w:rsidRPr="00320993">
        <w:rPr>
          <w:rtl/>
        </w:rPr>
        <w:t>بن أبي طالب</w:t>
      </w:r>
      <w:r w:rsidR="00FA4793">
        <w:rPr>
          <w:rtl/>
        </w:rPr>
        <w:t>،</w:t>
      </w:r>
      <w:r w:rsidRPr="00320993">
        <w:rPr>
          <w:rtl/>
        </w:rPr>
        <w:t xml:space="preserve"> والعبّاس بن عبد المطّلب</w:t>
      </w:r>
      <w:r w:rsidR="00FA4793">
        <w:rPr>
          <w:rtl/>
        </w:rPr>
        <w:t>،</w:t>
      </w:r>
      <w:r w:rsidRPr="00320993">
        <w:rPr>
          <w:rtl/>
        </w:rPr>
        <w:t xml:space="preserve"> وأبو سفيان بن الحارث</w:t>
      </w:r>
      <w:r w:rsidR="00FA4793">
        <w:rPr>
          <w:rtl/>
        </w:rPr>
        <w:t>،</w:t>
      </w:r>
      <w:r w:rsidRPr="00320993">
        <w:rPr>
          <w:rtl/>
        </w:rPr>
        <w:t xml:space="preserve"> ونوفل بن الحارث</w:t>
      </w:r>
      <w:r w:rsidR="00FA4793">
        <w:rPr>
          <w:rtl/>
        </w:rPr>
        <w:t>،</w:t>
      </w:r>
      <w:r w:rsidRPr="00320993">
        <w:rPr>
          <w:rtl/>
        </w:rPr>
        <w:t xml:space="preserve"> وربيعة بن الحارث</w:t>
      </w:r>
      <w:r w:rsidR="00FA4793">
        <w:rPr>
          <w:rtl/>
        </w:rPr>
        <w:t>،</w:t>
      </w:r>
      <w:r w:rsidRPr="00320993">
        <w:rPr>
          <w:rtl/>
        </w:rPr>
        <w:t xml:space="preserve"> وعتبة ومعتّب ابنا أبي لهب</w:t>
      </w:r>
      <w:r w:rsidR="00FA4793">
        <w:rPr>
          <w:rtl/>
        </w:rPr>
        <w:t>،</w:t>
      </w:r>
      <w:r w:rsidRPr="00320993">
        <w:rPr>
          <w:rtl/>
        </w:rPr>
        <w:t xml:space="preserve"> والفضل بن العبّاس</w:t>
      </w:r>
      <w:r w:rsidR="00FA4793">
        <w:rPr>
          <w:rtl/>
        </w:rPr>
        <w:t>،</w:t>
      </w:r>
      <w:r w:rsidRPr="00320993">
        <w:rPr>
          <w:rtl/>
        </w:rPr>
        <w:t xml:space="preserve"> وعبد الله بن الزبير بن عبد المطّلب</w:t>
      </w:r>
      <w:r w:rsidR="00FA4793">
        <w:rPr>
          <w:rtl/>
        </w:rPr>
        <w:t>،</w:t>
      </w:r>
      <w:r w:rsidRPr="00320993">
        <w:rPr>
          <w:rtl/>
        </w:rPr>
        <w:t xml:space="preserve"> وقيل</w:t>
      </w:r>
      <w:r w:rsidR="00FA4793">
        <w:rPr>
          <w:rtl/>
        </w:rPr>
        <w:t>:</w:t>
      </w:r>
      <w:r w:rsidRPr="00320993">
        <w:rPr>
          <w:rtl/>
        </w:rPr>
        <w:t xml:space="preserve"> </w:t>
      </w:r>
    </w:p>
    <w:p w:rsidR="00DB3345" w:rsidRDefault="00DB3345" w:rsidP="00DB3345">
      <w:pPr>
        <w:pStyle w:val="libNormal"/>
      </w:pPr>
      <w:r>
        <w:rPr>
          <w:rtl/>
        </w:rPr>
        <w:br w:type="page"/>
      </w:r>
    </w:p>
    <w:p w:rsidR="00DB3345" w:rsidRPr="00040381" w:rsidRDefault="00DB3345" w:rsidP="00320993">
      <w:pPr>
        <w:pStyle w:val="libNormal"/>
        <w:rPr>
          <w:rtl/>
        </w:rPr>
      </w:pPr>
      <w:r w:rsidRPr="00320993">
        <w:rPr>
          <w:rtl/>
        </w:rPr>
        <w:lastRenderedPageBreak/>
        <w:t>أيمن بن أُمّ أيمن</w:t>
      </w:r>
      <w:r w:rsidR="00FA4793">
        <w:rPr>
          <w:rtl/>
        </w:rPr>
        <w:t>.</w:t>
      </w:r>
      <w:r w:rsidRPr="00320993">
        <w:rPr>
          <w:rtl/>
        </w:rPr>
        <w:t xml:space="preserve"> قال الله عزّ وجلّ</w:t>
      </w:r>
      <w:r w:rsidR="00FA4793">
        <w:rPr>
          <w:rtl/>
        </w:rPr>
        <w:t>:</w:t>
      </w:r>
      <w:r w:rsidRPr="00320993">
        <w:rPr>
          <w:rtl/>
        </w:rPr>
        <w:t xml:space="preserve"> </w:t>
      </w:r>
      <w:r w:rsidR="00FA4793" w:rsidRPr="00E261DC">
        <w:rPr>
          <w:rStyle w:val="libAlaemChar"/>
          <w:rtl/>
        </w:rPr>
        <w:t>(</w:t>
      </w:r>
      <w:r w:rsidRPr="00DB3345">
        <w:rPr>
          <w:rStyle w:val="libAieChar"/>
          <w:rtl/>
        </w:rPr>
        <w:t>وَيَوْمَ حُنَيْنٍ إِذْ أَعْجَبَتْكُمْ كَثْرَتُكُمْ فَلَمْ تُغْنِ عَنكُمْ شَيْئاً وَضَاقَتْ عَلَيْكُمُ الأَْرْضُ بِمَا رَحُبَتْ ثُمَّ وَلَّيْتُم مُّدْبِرِينَ * ثُمَّ أَنزَلَ اللَّهُ سَكِينَتَهُ عَلَىٰ رَسُولِهِ وَعَلَى الْمُؤْمِنِينَ وَأَنزَلَ جُنُوداً لَّمْ تَرَوْهَا</w:t>
      </w:r>
      <w:r w:rsidR="00FA4793" w:rsidRPr="00E261DC">
        <w:rPr>
          <w:rStyle w:val="libAlaemChar"/>
          <w:rtl/>
        </w:rPr>
        <w:t>)</w:t>
      </w:r>
      <w:r w:rsidRPr="00DB3345">
        <w:rPr>
          <w:rStyle w:val="libFootnotenumChar"/>
          <w:rtl/>
        </w:rPr>
        <w:t>(١) (٢)</w:t>
      </w:r>
      <w:r w:rsidR="00FA4793">
        <w:rPr>
          <w:rtl/>
        </w:rPr>
        <w:t>.</w:t>
      </w:r>
      <w:r w:rsidRPr="00D832F7">
        <w:rPr>
          <w:rtl/>
        </w:rPr>
        <w:t xml:space="preserve"> </w:t>
      </w:r>
    </w:p>
    <w:p w:rsidR="00DB3345" w:rsidRPr="00040381" w:rsidRDefault="00DB3345" w:rsidP="00320993">
      <w:pPr>
        <w:pStyle w:val="libNormal"/>
        <w:rPr>
          <w:rtl/>
        </w:rPr>
      </w:pPr>
      <w:r w:rsidRPr="004F2634">
        <w:rPr>
          <w:rStyle w:val="libBold2Char"/>
          <w:rtl/>
        </w:rPr>
        <w:t>٢٢٩</w:t>
      </w:r>
      <w:r w:rsidR="00FA4793">
        <w:rPr>
          <w:rStyle w:val="libBold2Char"/>
          <w:rtl/>
        </w:rPr>
        <w:t xml:space="preserve"> - </w:t>
      </w:r>
      <w:r w:rsidRPr="004F2634">
        <w:rPr>
          <w:rStyle w:val="libBold2Char"/>
          <w:rtl/>
        </w:rPr>
        <w:t>تاريخ الإسلام عن الواقدي</w:t>
      </w:r>
      <w:r w:rsidR="00FA4793">
        <w:rPr>
          <w:rStyle w:val="libBold2Char"/>
          <w:rtl/>
        </w:rPr>
        <w:t>:</w:t>
      </w:r>
      <w:r w:rsidRPr="00320993">
        <w:rPr>
          <w:rtl/>
        </w:rPr>
        <w:t xml:space="preserve"> سار رسول الله </w:t>
      </w:r>
      <w:r w:rsidR="00FA4793">
        <w:rPr>
          <w:rtl/>
        </w:rPr>
        <w:t>(</w:t>
      </w:r>
      <w:r w:rsidRPr="00320993">
        <w:rPr>
          <w:rtl/>
        </w:rPr>
        <w:t>صلّى الله عليه وآله</w:t>
      </w:r>
      <w:r w:rsidR="00FA4793">
        <w:rPr>
          <w:rtl/>
        </w:rPr>
        <w:t>)</w:t>
      </w:r>
      <w:r w:rsidRPr="00320993">
        <w:rPr>
          <w:rtl/>
        </w:rPr>
        <w:t xml:space="preserve"> من مكّة لستٍّ خلونَ من شوّال في اثني عشر ألفاً</w:t>
      </w:r>
      <w:r w:rsidR="00FA4793">
        <w:rPr>
          <w:rtl/>
        </w:rPr>
        <w:t>،</w:t>
      </w:r>
      <w:r w:rsidRPr="00320993">
        <w:rPr>
          <w:rtl/>
        </w:rPr>
        <w:t xml:space="preserve"> فقال أبو بكر</w:t>
      </w:r>
      <w:r w:rsidR="00FA4793">
        <w:rPr>
          <w:rtl/>
        </w:rPr>
        <w:t>:</w:t>
      </w:r>
      <w:r w:rsidRPr="00320993">
        <w:rPr>
          <w:rtl/>
        </w:rPr>
        <w:t xml:space="preserve"> لا نُغلَب اليوم من قِلّة</w:t>
      </w:r>
      <w:r w:rsidR="00FA4793">
        <w:rPr>
          <w:rtl/>
        </w:rPr>
        <w:t>.</w:t>
      </w:r>
      <w:r w:rsidRPr="00320993">
        <w:rPr>
          <w:rtl/>
        </w:rPr>
        <w:t xml:space="preserve"> فانتهوا إلى حُنَين لعشرٍ خلونَ من شوّال</w:t>
      </w:r>
      <w:r w:rsidR="00FA4793">
        <w:rPr>
          <w:rtl/>
        </w:rPr>
        <w:t>.</w:t>
      </w:r>
      <w:r w:rsidRPr="00320993">
        <w:rPr>
          <w:rtl/>
        </w:rPr>
        <w:t xml:space="preserve"> وأمر النبيّ </w:t>
      </w:r>
      <w:r w:rsidR="00FA4793">
        <w:rPr>
          <w:rtl/>
        </w:rPr>
        <w:t>(</w:t>
      </w:r>
      <w:r w:rsidRPr="00320993">
        <w:rPr>
          <w:rtl/>
        </w:rPr>
        <w:t>صلّى الله عليه وآله</w:t>
      </w:r>
      <w:r w:rsidR="00FA4793">
        <w:rPr>
          <w:rtl/>
        </w:rPr>
        <w:t>)</w:t>
      </w:r>
      <w:r w:rsidRPr="00320993">
        <w:rPr>
          <w:rtl/>
        </w:rPr>
        <w:t xml:space="preserve"> أصحابه بالتعبئة</w:t>
      </w:r>
      <w:r w:rsidR="00FA4793">
        <w:rPr>
          <w:rtl/>
        </w:rPr>
        <w:t>،</w:t>
      </w:r>
      <w:r w:rsidRPr="00320993">
        <w:rPr>
          <w:rtl/>
        </w:rPr>
        <w:t xml:space="preserve"> ووضع الألْوية والرايات في أهلها</w:t>
      </w:r>
      <w:r w:rsidR="00FA4793">
        <w:rPr>
          <w:rtl/>
        </w:rPr>
        <w:t>،</w:t>
      </w:r>
      <w:r w:rsidRPr="00320993">
        <w:rPr>
          <w:rtl/>
        </w:rPr>
        <w:t xml:space="preserve"> وركب بغْلته</w:t>
      </w:r>
      <w:r w:rsidR="00FA4793">
        <w:rPr>
          <w:rtl/>
        </w:rPr>
        <w:t>،</w:t>
      </w:r>
      <w:r w:rsidRPr="00320993">
        <w:rPr>
          <w:rtl/>
        </w:rPr>
        <w:t xml:space="preserve"> ولبس دِرعين والمِغفر والبيضة</w:t>
      </w:r>
      <w:r w:rsidR="00FA4793">
        <w:rPr>
          <w:rtl/>
        </w:rPr>
        <w:t>.</w:t>
      </w:r>
      <w:r w:rsidRPr="00320993">
        <w:rPr>
          <w:rtl/>
        </w:rPr>
        <w:t xml:space="preserve"> فاستقبلهم من هوازن شيءٌ لم يرَوا مثله من السواد والكثرة</w:t>
      </w:r>
      <w:r w:rsidR="00FA4793">
        <w:rPr>
          <w:rtl/>
        </w:rPr>
        <w:t>،</w:t>
      </w:r>
      <w:r w:rsidRPr="00320993">
        <w:rPr>
          <w:rtl/>
        </w:rPr>
        <w:t xml:space="preserve"> وذلك في غبش الصبح</w:t>
      </w:r>
      <w:r w:rsidR="00FA4793">
        <w:rPr>
          <w:rtl/>
        </w:rPr>
        <w:t>.</w:t>
      </w:r>
      <w:r w:rsidRPr="00320993">
        <w:rPr>
          <w:rtl/>
        </w:rPr>
        <w:t xml:space="preserve"> وخرجت الكتائب من مضيق الوادي وشُعَبِه</w:t>
      </w:r>
      <w:r w:rsidR="00FA4793">
        <w:rPr>
          <w:rtl/>
        </w:rPr>
        <w:t>،</w:t>
      </w:r>
      <w:r w:rsidRPr="00320993">
        <w:rPr>
          <w:rtl/>
        </w:rPr>
        <w:t xml:space="preserve"> فحملوا حملةً واحدة</w:t>
      </w:r>
      <w:r w:rsidR="00FA4793">
        <w:rPr>
          <w:rtl/>
        </w:rPr>
        <w:t>،</w:t>
      </w:r>
      <w:r w:rsidRPr="00320993">
        <w:rPr>
          <w:rtl/>
        </w:rPr>
        <w:t xml:space="preserve"> فانكشفت خيل بني سليم مُولّيةً</w:t>
      </w:r>
      <w:r w:rsidR="00FA4793">
        <w:rPr>
          <w:rtl/>
        </w:rPr>
        <w:t>،</w:t>
      </w:r>
      <w:r w:rsidRPr="00320993">
        <w:rPr>
          <w:rtl/>
        </w:rPr>
        <w:t xml:space="preserve"> وتبعهم أهل مكّة</w:t>
      </w:r>
      <w:r w:rsidR="00FA4793">
        <w:rPr>
          <w:rtl/>
        </w:rPr>
        <w:t>،</w:t>
      </w:r>
      <w:r w:rsidRPr="00320993">
        <w:rPr>
          <w:rtl/>
        </w:rPr>
        <w:t xml:space="preserve"> وتبعهم الناس</w:t>
      </w:r>
      <w:r w:rsidRPr="00DB3345">
        <w:rPr>
          <w:rStyle w:val="libFootnotenumChar"/>
          <w:rtl/>
        </w:rPr>
        <w:t>(٣)</w:t>
      </w:r>
      <w:r w:rsidR="00FA4793">
        <w:rPr>
          <w:rtl/>
        </w:rPr>
        <w:t>.</w:t>
      </w:r>
      <w:r w:rsidRPr="00D832F7">
        <w:rPr>
          <w:rtl/>
        </w:rPr>
        <w:t xml:space="preserve"> </w:t>
      </w:r>
    </w:p>
    <w:p w:rsidR="00DB3345" w:rsidRPr="00040381" w:rsidRDefault="00DB3345" w:rsidP="00320993">
      <w:pPr>
        <w:pStyle w:val="libNormal"/>
        <w:rPr>
          <w:rtl/>
        </w:rPr>
      </w:pPr>
      <w:r w:rsidRPr="004F2634">
        <w:rPr>
          <w:rStyle w:val="libBold2Char"/>
          <w:rtl/>
        </w:rPr>
        <w:t>٢٣٠</w:t>
      </w:r>
      <w:r w:rsidR="00FA4793">
        <w:rPr>
          <w:rStyle w:val="libBold2Char"/>
          <w:rtl/>
        </w:rPr>
        <w:t xml:space="preserve"> - </w:t>
      </w:r>
      <w:r w:rsidRPr="004F2634">
        <w:rPr>
          <w:rStyle w:val="libBold2Char"/>
          <w:rtl/>
        </w:rPr>
        <w:t>السيرة النبويّة عن جابر بن عبد الله</w:t>
      </w:r>
      <w:r w:rsidR="00FA4793">
        <w:rPr>
          <w:rStyle w:val="libBold2Char"/>
          <w:rtl/>
        </w:rPr>
        <w:t>:</w:t>
      </w:r>
      <w:r w:rsidRPr="00320993">
        <w:rPr>
          <w:rtl/>
        </w:rPr>
        <w:t xml:space="preserve"> لمّا استقبلْنا وادي حُنَين انحدرنا في وادٍ من أودية تهامة أجوف حَطُوط</w:t>
      </w:r>
      <w:r w:rsidRPr="00DB3345">
        <w:rPr>
          <w:rStyle w:val="libFootnotenumChar"/>
          <w:rtl/>
        </w:rPr>
        <w:t>(٤)</w:t>
      </w:r>
      <w:r w:rsidR="00FA4793">
        <w:rPr>
          <w:rtl/>
        </w:rPr>
        <w:t>،</w:t>
      </w:r>
      <w:r w:rsidRPr="00320993">
        <w:rPr>
          <w:rtl/>
        </w:rPr>
        <w:t xml:space="preserve"> إنّما ننحدر فيه انحداراً</w:t>
      </w:r>
      <w:r w:rsidR="00FA4793">
        <w:rPr>
          <w:rtl/>
        </w:rPr>
        <w:t xml:space="preserve">، - </w:t>
      </w:r>
      <w:r w:rsidRPr="00320993">
        <w:rPr>
          <w:rtl/>
        </w:rPr>
        <w:t>قال</w:t>
      </w:r>
      <w:r w:rsidR="00FA4793">
        <w:rPr>
          <w:rtl/>
        </w:rPr>
        <w:t xml:space="preserve">: - </w:t>
      </w:r>
      <w:r w:rsidRPr="00320993">
        <w:rPr>
          <w:rtl/>
        </w:rPr>
        <w:t>وفي عَماية الصبح</w:t>
      </w:r>
      <w:r w:rsidRPr="00DB3345">
        <w:rPr>
          <w:rStyle w:val="libFootnotenumChar"/>
          <w:rtl/>
        </w:rPr>
        <w:t>(٥)</w:t>
      </w:r>
      <w:r w:rsidR="00FA4793">
        <w:rPr>
          <w:rtl/>
        </w:rPr>
        <w:t>.</w:t>
      </w:r>
      <w:r w:rsidRPr="00320993">
        <w:rPr>
          <w:rtl/>
        </w:rPr>
        <w:t xml:space="preserve"> وكان القوم قد سبقونا إلى الوادي</w:t>
      </w:r>
      <w:r w:rsidR="00FA4793">
        <w:rPr>
          <w:rtl/>
        </w:rPr>
        <w:t>،</w:t>
      </w:r>
      <w:r w:rsidRPr="00320993">
        <w:rPr>
          <w:rtl/>
        </w:rPr>
        <w:t xml:space="preserve"> فكمَنوا لنا في شِعابه وأحْنائه ومضايقه</w:t>
      </w:r>
      <w:r w:rsidR="00FA4793">
        <w:rPr>
          <w:rtl/>
        </w:rPr>
        <w:t>،</w:t>
      </w:r>
      <w:r w:rsidRPr="00320993">
        <w:rPr>
          <w:rtl/>
        </w:rPr>
        <w:t xml:space="preserve"> وقد أجمعوا وتهيّؤوا وأعدّوا</w:t>
      </w:r>
      <w:r w:rsidR="00FA4793">
        <w:rPr>
          <w:rtl/>
        </w:rPr>
        <w:t>.</w:t>
      </w:r>
      <w:r w:rsidRPr="00320993">
        <w:rPr>
          <w:rtl/>
        </w:rPr>
        <w:t xml:space="preserve"> فو الله ما راعَنا ونحن منحطّون إلاّ الكتائب قد شدُّوا علينا شَدّة رجُلٍ واحد</w:t>
      </w:r>
      <w:r w:rsidR="00FA4793">
        <w:rPr>
          <w:rtl/>
        </w:rPr>
        <w:t>،</w:t>
      </w:r>
      <w:r w:rsidRPr="00320993">
        <w:rPr>
          <w:rtl/>
        </w:rPr>
        <w:t xml:space="preserve"> وانشمر الناس راجعين لا يلوي أحدٌ على أحدٍ</w:t>
      </w:r>
      <w:r w:rsidR="00FA4793">
        <w:rPr>
          <w:rtl/>
        </w:rPr>
        <w:t>،</w:t>
      </w:r>
      <w:r w:rsidRPr="00320993">
        <w:rPr>
          <w:rtl/>
        </w:rPr>
        <w:t xml:space="preserve"> وانحاز رسول الله </w:t>
      </w:r>
      <w:r w:rsidR="00FA4793">
        <w:rPr>
          <w:rtl/>
        </w:rPr>
        <w:t>(</w:t>
      </w:r>
      <w:r w:rsidRPr="00320993">
        <w:rPr>
          <w:rtl/>
        </w:rPr>
        <w:t>صلّى الله عليه وآله</w:t>
      </w:r>
      <w:r w:rsidR="00FA4793">
        <w:rPr>
          <w:rtl/>
        </w:rPr>
        <w:t>)</w:t>
      </w:r>
      <w:r w:rsidRPr="00320993">
        <w:rPr>
          <w:rtl/>
        </w:rPr>
        <w:t xml:space="preserve"> ذات اليمين</w:t>
      </w:r>
      <w:r w:rsidR="00FA4793">
        <w:rPr>
          <w:rtl/>
        </w:rPr>
        <w:t>،</w:t>
      </w:r>
      <w:r w:rsidRPr="00320993">
        <w:rPr>
          <w:rtl/>
        </w:rPr>
        <w:t xml:space="preserve"> ثمّ قال</w:t>
      </w:r>
      <w:r w:rsidR="00FA4793">
        <w:rPr>
          <w:rtl/>
        </w:rPr>
        <w:t>:</w:t>
      </w:r>
      <w:r w:rsidRPr="00D832F7">
        <w:rPr>
          <w:rtl/>
        </w:rPr>
        <w:t xml:space="preserve"> </w:t>
      </w:r>
      <w:r w:rsidR="00FA4793">
        <w:rPr>
          <w:rtl/>
        </w:rPr>
        <w:t>(</w:t>
      </w:r>
      <w:r w:rsidRPr="00D832F7">
        <w:rPr>
          <w:rtl/>
        </w:rPr>
        <w:t>أين</w:t>
      </w:r>
      <w:r w:rsidR="00FA4793">
        <w:rPr>
          <w:rtl/>
        </w:rPr>
        <w:t>!!</w:t>
      </w:r>
      <w:r w:rsidRPr="00D832F7">
        <w:rPr>
          <w:rtl/>
        </w:rPr>
        <w:t xml:space="preserve"> أيّها الناس هلمُّوا </w:t>
      </w:r>
    </w:p>
    <w:p w:rsidR="00DB3345" w:rsidRPr="00040381" w:rsidRDefault="00FA4793" w:rsidP="00D26812">
      <w:pPr>
        <w:pStyle w:val="libLine"/>
        <w:rPr>
          <w:rtl/>
        </w:rPr>
      </w:pPr>
      <w:r>
        <w:rPr>
          <w:rtl/>
        </w:rPr>
        <w:t>____________________</w:t>
      </w:r>
    </w:p>
    <w:p w:rsidR="00DB3345" w:rsidRPr="00DB3345" w:rsidRDefault="00DB3345" w:rsidP="00DB3345">
      <w:pPr>
        <w:pStyle w:val="libFootnote0"/>
        <w:rPr>
          <w:rtl/>
        </w:rPr>
      </w:pPr>
      <w:r w:rsidRPr="00040381">
        <w:rPr>
          <w:rtl/>
        </w:rPr>
        <w:t>(١) التوبة</w:t>
      </w:r>
      <w:r w:rsidR="00FA4793">
        <w:rPr>
          <w:rtl/>
        </w:rPr>
        <w:t>:</w:t>
      </w:r>
      <w:r w:rsidRPr="00040381">
        <w:rPr>
          <w:rtl/>
        </w:rPr>
        <w:t xml:space="preserve"> ٢٥ و٢٦</w:t>
      </w:r>
      <w:r w:rsidR="00FA4793">
        <w:rPr>
          <w:rtl/>
        </w:rPr>
        <w:t>.</w:t>
      </w:r>
      <w:r w:rsidRPr="00040381">
        <w:rPr>
          <w:rtl/>
        </w:rPr>
        <w:t xml:space="preserve"> </w:t>
      </w:r>
    </w:p>
    <w:p w:rsidR="00DB3345" w:rsidRPr="00DB3345" w:rsidRDefault="00DB3345" w:rsidP="00DB3345">
      <w:pPr>
        <w:pStyle w:val="libFootnote0"/>
        <w:rPr>
          <w:rtl/>
        </w:rPr>
      </w:pPr>
      <w:r w:rsidRPr="00040381">
        <w:rPr>
          <w:rtl/>
        </w:rPr>
        <w:t>(٢) تاريخ اليعقوبي</w:t>
      </w:r>
      <w:r w:rsidR="00FA4793">
        <w:rPr>
          <w:rtl/>
        </w:rPr>
        <w:t>:</w:t>
      </w:r>
      <w:r w:rsidRPr="00040381">
        <w:rPr>
          <w:rtl/>
        </w:rPr>
        <w:t xml:space="preserve"> ٢ / ٦٢</w:t>
      </w:r>
      <w:r w:rsidR="00FA4793">
        <w:rPr>
          <w:rtl/>
        </w:rPr>
        <w:t>،</w:t>
      </w:r>
      <w:r w:rsidRPr="00040381">
        <w:rPr>
          <w:rtl/>
        </w:rPr>
        <w:t xml:space="preserve"> الإرشاد</w:t>
      </w:r>
      <w:r w:rsidR="00FA4793">
        <w:rPr>
          <w:rtl/>
        </w:rPr>
        <w:t>:</w:t>
      </w:r>
      <w:r w:rsidRPr="00040381">
        <w:rPr>
          <w:rtl/>
        </w:rPr>
        <w:t xml:space="preserve"> ١ / ١٤٠ نحوه</w:t>
      </w:r>
      <w:r w:rsidR="00FA4793">
        <w:rPr>
          <w:rtl/>
        </w:rPr>
        <w:t>.</w:t>
      </w:r>
      <w:r w:rsidRPr="00040381">
        <w:rPr>
          <w:rtl/>
        </w:rPr>
        <w:t xml:space="preserve"> </w:t>
      </w:r>
    </w:p>
    <w:p w:rsidR="00DB3345" w:rsidRPr="00DB3345" w:rsidRDefault="00DB3345" w:rsidP="00DB3345">
      <w:pPr>
        <w:pStyle w:val="libFootnote0"/>
        <w:rPr>
          <w:rtl/>
        </w:rPr>
      </w:pPr>
      <w:r w:rsidRPr="00040381">
        <w:rPr>
          <w:rtl/>
        </w:rPr>
        <w:t>(٣) تاريخ الإسلام للذهبي</w:t>
      </w:r>
      <w:r w:rsidR="00FA4793">
        <w:rPr>
          <w:rtl/>
        </w:rPr>
        <w:t>:</w:t>
      </w:r>
      <w:r w:rsidRPr="00040381">
        <w:rPr>
          <w:rtl/>
        </w:rPr>
        <w:t xml:space="preserve"> ٢ / ٥٧٤</w:t>
      </w:r>
      <w:r w:rsidR="00FA4793">
        <w:rPr>
          <w:rtl/>
        </w:rPr>
        <w:t>،</w:t>
      </w:r>
      <w:r w:rsidRPr="00040381">
        <w:rPr>
          <w:rtl/>
        </w:rPr>
        <w:t xml:space="preserve"> وراجع المغازي</w:t>
      </w:r>
      <w:r w:rsidR="00FA4793">
        <w:rPr>
          <w:rtl/>
        </w:rPr>
        <w:t>:</w:t>
      </w:r>
      <w:r w:rsidRPr="00040381">
        <w:rPr>
          <w:rtl/>
        </w:rPr>
        <w:t xml:space="preserve"> ٣ / ٨٩٠</w:t>
      </w:r>
      <w:r w:rsidR="00FA4793">
        <w:rPr>
          <w:rtl/>
        </w:rPr>
        <w:t>.</w:t>
      </w:r>
      <w:r w:rsidRPr="00040381">
        <w:rPr>
          <w:rtl/>
        </w:rPr>
        <w:t xml:space="preserve"> </w:t>
      </w:r>
    </w:p>
    <w:p w:rsidR="00DB3345" w:rsidRPr="00DB3345" w:rsidRDefault="00DB3345" w:rsidP="00DB3345">
      <w:pPr>
        <w:pStyle w:val="libFootnote0"/>
        <w:rPr>
          <w:rtl/>
        </w:rPr>
      </w:pPr>
      <w:r w:rsidRPr="00040381">
        <w:rPr>
          <w:rtl/>
        </w:rPr>
        <w:t>(٤) أجوف</w:t>
      </w:r>
      <w:r w:rsidR="00FA4793">
        <w:rPr>
          <w:rtl/>
        </w:rPr>
        <w:t>:</w:t>
      </w:r>
      <w:r w:rsidRPr="00040381">
        <w:rPr>
          <w:rtl/>
        </w:rPr>
        <w:t xml:space="preserve"> واسع الجوف والحَطُوط</w:t>
      </w:r>
      <w:r w:rsidR="00FA4793">
        <w:rPr>
          <w:rtl/>
        </w:rPr>
        <w:t>:</w:t>
      </w:r>
      <w:r w:rsidRPr="00040381">
        <w:rPr>
          <w:rtl/>
        </w:rPr>
        <w:t xml:space="preserve"> الأكَمَة الصعبة الانحدار </w:t>
      </w:r>
      <w:r w:rsidR="00FA4793">
        <w:rPr>
          <w:rtl/>
        </w:rPr>
        <w:t>(</w:t>
      </w:r>
      <w:r w:rsidRPr="00040381">
        <w:rPr>
          <w:rtl/>
        </w:rPr>
        <w:t>لسان العرب</w:t>
      </w:r>
      <w:r w:rsidR="00FA4793">
        <w:rPr>
          <w:rtl/>
        </w:rPr>
        <w:t>:</w:t>
      </w:r>
      <w:r w:rsidRPr="00040381">
        <w:rPr>
          <w:rtl/>
        </w:rPr>
        <w:t xml:space="preserve"> ٩ / ٣٥ وج ٧ / ٢٧٤</w:t>
      </w:r>
      <w:r w:rsidR="00FA4793">
        <w:rPr>
          <w:rtl/>
        </w:rPr>
        <w:t>).</w:t>
      </w:r>
      <w:r w:rsidRPr="00040381">
        <w:rPr>
          <w:rtl/>
        </w:rPr>
        <w:t xml:space="preserve"> </w:t>
      </w:r>
    </w:p>
    <w:p w:rsidR="00320993" w:rsidRDefault="00DB3345" w:rsidP="00DB3345">
      <w:pPr>
        <w:pStyle w:val="libFootnote0"/>
        <w:rPr>
          <w:rtl/>
        </w:rPr>
      </w:pPr>
      <w:r w:rsidRPr="00040381">
        <w:rPr>
          <w:rtl/>
        </w:rPr>
        <w:t>(٥) عَماية الصبح</w:t>
      </w:r>
      <w:r w:rsidR="00FA4793">
        <w:rPr>
          <w:rtl/>
        </w:rPr>
        <w:t>:</w:t>
      </w:r>
      <w:r w:rsidRPr="00040381">
        <w:rPr>
          <w:rtl/>
        </w:rPr>
        <w:t xml:space="preserve"> بقيّة ظلمة الليل </w:t>
      </w:r>
      <w:r w:rsidR="00FA4793">
        <w:rPr>
          <w:rtl/>
        </w:rPr>
        <w:t>(</w:t>
      </w:r>
      <w:r w:rsidRPr="00040381">
        <w:rPr>
          <w:rtl/>
        </w:rPr>
        <w:t>لسان العرب</w:t>
      </w:r>
      <w:r w:rsidR="00FA4793">
        <w:rPr>
          <w:rtl/>
        </w:rPr>
        <w:t>:</w:t>
      </w:r>
      <w:r w:rsidRPr="00040381">
        <w:rPr>
          <w:rtl/>
        </w:rPr>
        <w:t xml:space="preserve"> ١٥ / ٩٨</w:t>
      </w:r>
      <w:r w:rsidR="00FA4793">
        <w:rPr>
          <w:rtl/>
        </w:rPr>
        <w:t>).</w:t>
      </w:r>
    </w:p>
    <w:p w:rsidR="00DB3345" w:rsidRDefault="00DB3345" w:rsidP="00DB3345">
      <w:pPr>
        <w:pStyle w:val="libNormal"/>
        <w:rPr>
          <w:rtl/>
        </w:rPr>
      </w:pPr>
      <w:r>
        <w:rPr>
          <w:rtl/>
        </w:rPr>
        <w:br w:type="page"/>
      </w:r>
    </w:p>
    <w:p w:rsidR="00DB3345" w:rsidRPr="00CF1A3E" w:rsidRDefault="00DB3345" w:rsidP="00320993">
      <w:pPr>
        <w:pStyle w:val="libNormal"/>
        <w:rPr>
          <w:rtl/>
        </w:rPr>
      </w:pPr>
      <w:r w:rsidRPr="00D832F7">
        <w:rPr>
          <w:rtl/>
        </w:rPr>
        <w:lastRenderedPageBreak/>
        <w:t>إليّ</w:t>
      </w:r>
      <w:r w:rsidR="00FA4793">
        <w:rPr>
          <w:rtl/>
        </w:rPr>
        <w:t>!</w:t>
      </w:r>
      <w:r w:rsidRPr="00D832F7">
        <w:rPr>
          <w:rtl/>
        </w:rPr>
        <w:t xml:space="preserve"> أنا رسول الله</w:t>
      </w:r>
      <w:r w:rsidR="00FA4793">
        <w:rPr>
          <w:rtl/>
        </w:rPr>
        <w:t>،</w:t>
      </w:r>
      <w:r w:rsidRPr="00D832F7">
        <w:rPr>
          <w:rtl/>
        </w:rPr>
        <w:t xml:space="preserve"> أنا محمّد بن عبد الله</w:t>
      </w:r>
      <w:r w:rsidR="00FA4793">
        <w:rPr>
          <w:rtl/>
        </w:rPr>
        <w:t>).</w:t>
      </w:r>
      <w:r w:rsidRPr="00320993">
        <w:rPr>
          <w:rtl/>
        </w:rPr>
        <w:t xml:space="preserve"> قال</w:t>
      </w:r>
      <w:r w:rsidR="00FA4793">
        <w:rPr>
          <w:rtl/>
        </w:rPr>
        <w:t>:</w:t>
      </w:r>
      <w:r w:rsidRPr="00320993">
        <w:rPr>
          <w:rtl/>
        </w:rPr>
        <w:t xml:space="preserve"> فلا شيء</w:t>
      </w:r>
      <w:r w:rsidR="00FA4793">
        <w:rPr>
          <w:rtl/>
        </w:rPr>
        <w:t>،</w:t>
      </w:r>
      <w:r w:rsidRPr="00320993">
        <w:rPr>
          <w:rtl/>
        </w:rPr>
        <w:t xml:space="preserve"> حمَلت الإبل بعضها على بعض</w:t>
      </w:r>
      <w:r w:rsidR="00FA4793">
        <w:rPr>
          <w:rtl/>
        </w:rPr>
        <w:t>،</w:t>
      </w:r>
      <w:r w:rsidRPr="00320993">
        <w:rPr>
          <w:rtl/>
        </w:rPr>
        <w:t xml:space="preserve"> فانطلق الناس</w:t>
      </w:r>
      <w:r w:rsidR="00FA4793">
        <w:rPr>
          <w:rtl/>
        </w:rPr>
        <w:t>،</w:t>
      </w:r>
      <w:r w:rsidRPr="00320993">
        <w:rPr>
          <w:rtl/>
        </w:rPr>
        <w:t xml:space="preserve"> إلاّ أنّه قد بقيَ مع رسول الله </w:t>
      </w:r>
      <w:r w:rsidR="00FA4793">
        <w:rPr>
          <w:rtl/>
        </w:rPr>
        <w:t>(</w:t>
      </w:r>
      <w:r w:rsidRPr="00320993">
        <w:rPr>
          <w:rtl/>
        </w:rPr>
        <w:t>صلّى الله عليه وآله</w:t>
      </w:r>
      <w:r w:rsidR="00FA4793">
        <w:rPr>
          <w:rtl/>
        </w:rPr>
        <w:t>)</w:t>
      </w:r>
      <w:r w:rsidRPr="00320993">
        <w:rPr>
          <w:rtl/>
        </w:rPr>
        <w:t xml:space="preserve"> نفر من المهاجرين والأنصار وأهل بيته</w:t>
      </w:r>
      <w:r w:rsidR="00FA4793">
        <w:rPr>
          <w:rtl/>
        </w:rPr>
        <w:t>.</w:t>
      </w:r>
      <w:r w:rsidRPr="00320993">
        <w:rPr>
          <w:rtl/>
        </w:rPr>
        <w:t xml:space="preserve"> وفيمَن ثبت معه</w:t>
      </w:r>
      <w:r w:rsidR="00FA4793">
        <w:rPr>
          <w:rtl/>
        </w:rPr>
        <w:t>...</w:t>
      </w:r>
      <w:r w:rsidRPr="00320993">
        <w:rPr>
          <w:rtl/>
        </w:rPr>
        <w:t xml:space="preserve"> من أهل بيته عليّ بن أبي طالب</w:t>
      </w:r>
      <w:r w:rsidRPr="00DB3345">
        <w:rPr>
          <w:rStyle w:val="libFootnotenumChar"/>
          <w:rtl/>
        </w:rPr>
        <w:t>(١)</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٢٣١</w:t>
      </w:r>
      <w:r w:rsidR="00FA4793">
        <w:rPr>
          <w:rStyle w:val="libBold2Char"/>
          <w:rtl/>
        </w:rPr>
        <w:t xml:space="preserve"> - </w:t>
      </w:r>
      <w:r w:rsidRPr="004F2634">
        <w:rPr>
          <w:rStyle w:val="libBold2Char"/>
          <w:rtl/>
        </w:rPr>
        <w:t>مسند أبي يعلى عن جابر</w:t>
      </w:r>
      <w:r w:rsidR="00FA4793">
        <w:rPr>
          <w:rStyle w:val="libBold2Char"/>
          <w:rtl/>
        </w:rPr>
        <w:t>:</w:t>
      </w:r>
      <w:r w:rsidRPr="00320993">
        <w:rPr>
          <w:rtl/>
        </w:rPr>
        <w:t xml:space="preserve"> كان أيّام هوازن رجلٌ جسيم</w:t>
      </w:r>
      <w:r w:rsidR="00FA4793">
        <w:rPr>
          <w:rtl/>
        </w:rPr>
        <w:t>،</w:t>
      </w:r>
      <w:r w:rsidRPr="00320993">
        <w:rPr>
          <w:rtl/>
        </w:rPr>
        <w:t xml:space="preserve"> على جَمَل أحمر</w:t>
      </w:r>
      <w:r w:rsidR="00FA4793">
        <w:rPr>
          <w:rtl/>
        </w:rPr>
        <w:t>،</w:t>
      </w:r>
      <w:r w:rsidRPr="00320993">
        <w:rPr>
          <w:rtl/>
        </w:rPr>
        <w:t xml:space="preserve"> في يده راية سوداء</w:t>
      </w:r>
      <w:r w:rsidR="00FA4793">
        <w:rPr>
          <w:rtl/>
        </w:rPr>
        <w:t>،</w:t>
      </w:r>
      <w:r w:rsidRPr="00320993">
        <w:rPr>
          <w:rtl/>
        </w:rPr>
        <w:t xml:space="preserve"> إذا أدرك طعن بها</w:t>
      </w:r>
      <w:r w:rsidR="00FA4793">
        <w:rPr>
          <w:rtl/>
        </w:rPr>
        <w:t>،</w:t>
      </w:r>
      <w:r w:rsidRPr="00320993">
        <w:rPr>
          <w:rtl/>
        </w:rPr>
        <w:t xml:space="preserve"> وإذا فاته شيءٌ من بين يديه دفعها من خلفه فأبعده</w:t>
      </w:r>
      <w:r w:rsidR="00FA4793">
        <w:rPr>
          <w:rtl/>
        </w:rPr>
        <w:t>.</w:t>
      </w:r>
      <w:r w:rsidRPr="00320993">
        <w:rPr>
          <w:rtl/>
        </w:rPr>
        <w:t xml:space="preserve"> فعمد له عليّ بن أبي طالب ورجلٌ من الأنصار كلاهما يريده</w:t>
      </w:r>
      <w:r w:rsidR="00FA4793">
        <w:rPr>
          <w:rtl/>
        </w:rPr>
        <w:t xml:space="preserve"> - </w:t>
      </w:r>
      <w:r w:rsidRPr="00320993">
        <w:rPr>
          <w:rtl/>
        </w:rPr>
        <w:t>قال</w:t>
      </w:r>
      <w:r w:rsidR="00FA4793">
        <w:rPr>
          <w:rtl/>
        </w:rPr>
        <w:t xml:space="preserve">: - </w:t>
      </w:r>
      <w:r w:rsidRPr="00320993">
        <w:rPr>
          <w:rtl/>
        </w:rPr>
        <w:t>فضربه عليّ على عرقوبَي الجَمَل</w:t>
      </w:r>
      <w:r w:rsidR="00FA4793">
        <w:rPr>
          <w:rtl/>
        </w:rPr>
        <w:t>،</w:t>
      </w:r>
      <w:r w:rsidRPr="00320993">
        <w:rPr>
          <w:rtl/>
        </w:rPr>
        <w:t xml:space="preserve"> فوقع على عجْزِه</w:t>
      </w:r>
      <w:r w:rsidR="00FA4793">
        <w:rPr>
          <w:rtl/>
        </w:rPr>
        <w:t xml:space="preserve">، - </w:t>
      </w:r>
      <w:r w:rsidRPr="00320993">
        <w:rPr>
          <w:rtl/>
        </w:rPr>
        <w:t>قال</w:t>
      </w:r>
      <w:r w:rsidR="00FA4793">
        <w:rPr>
          <w:rtl/>
        </w:rPr>
        <w:t xml:space="preserve">: - </w:t>
      </w:r>
      <w:r w:rsidRPr="00320993">
        <w:rPr>
          <w:rtl/>
        </w:rPr>
        <w:t>وضرَب الأنصاري ساقه</w:t>
      </w:r>
      <w:r w:rsidR="00FA4793">
        <w:rPr>
          <w:rtl/>
        </w:rPr>
        <w:t xml:space="preserve"> - </w:t>
      </w:r>
      <w:r w:rsidRPr="00320993">
        <w:rPr>
          <w:rtl/>
        </w:rPr>
        <w:t>قال</w:t>
      </w:r>
      <w:r w:rsidR="00FA4793">
        <w:rPr>
          <w:rtl/>
        </w:rPr>
        <w:t xml:space="preserve">: - </w:t>
      </w:r>
      <w:r w:rsidRPr="00320993">
        <w:rPr>
          <w:rtl/>
        </w:rPr>
        <w:t>فطرح قدمه بنصف ساقه</w:t>
      </w:r>
      <w:r w:rsidR="00FA4793">
        <w:rPr>
          <w:rtl/>
        </w:rPr>
        <w:t>،</w:t>
      </w:r>
      <w:r w:rsidRPr="00320993">
        <w:rPr>
          <w:rtl/>
        </w:rPr>
        <w:t xml:space="preserve"> فوقع</w:t>
      </w:r>
      <w:r w:rsidR="00FA4793">
        <w:rPr>
          <w:rtl/>
        </w:rPr>
        <w:t>،</w:t>
      </w:r>
      <w:r w:rsidRPr="00320993">
        <w:rPr>
          <w:rtl/>
        </w:rPr>
        <w:t xml:space="preserve"> واقتتل الناس</w:t>
      </w:r>
      <w:r w:rsidRPr="00DB3345">
        <w:rPr>
          <w:rStyle w:val="libFootnotenumChar"/>
          <w:rtl/>
        </w:rPr>
        <w:t>(٢)</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٢٣٢</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أقبل رجلٌ من هوازن على جَمَل له أحمر</w:t>
      </w:r>
      <w:r w:rsidR="00FA4793">
        <w:rPr>
          <w:rtl/>
        </w:rPr>
        <w:t>،</w:t>
      </w:r>
      <w:r w:rsidRPr="00320993">
        <w:rPr>
          <w:rtl/>
        </w:rPr>
        <w:t xml:space="preserve"> بيده راية سوداء في رأس رمحٍ طويل أمام القوم</w:t>
      </w:r>
      <w:r w:rsidR="00FA4793">
        <w:rPr>
          <w:rtl/>
        </w:rPr>
        <w:t>،</w:t>
      </w:r>
      <w:r w:rsidRPr="00320993">
        <w:rPr>
          <w:rtl/>
        </w:rPr>
        <w:t xml:space="preserve"> إذا أدرك ظفراً من المسلمين أكبّ عليهم</w:t>
      </w:r>
      <w:r w:rsidR="00FA4793">
        <w:rPr>
          <w:rtl/>
        </w:rPr>
        <w:t>،</w:t>
      </w:r>
      <w:r w:rsidRPr="00320993">
        <w:rPr>
          <w:rtl/>
        </w:rPr>
        <w:t xml:space="preserve"> وإذا فاته الناس رفعه لمَن وراءه من المشركين فاتّبعوه</w:t>
      </w:r>
      <w:r w:rsidR="00FA4793">
        <w:rPr>
          <w:rtl/>
        </w:rPr>
        <w:t>،</w:t>
      </w:r>
      <w:r w:rsidRPr="00320993">
        <w:rPr>
          <w:rtl/>
        </w:rPr>
        <w:t xml:space="preserve"> وهو يرتجز ويقول</w:t>
      </w:r>
      <w:r w:rsidR="00FA4793">
        <w:rPr>
          <w:rtl/>
        </w:rPr>
        <w:t>:</w:t>
      </w:r>
      <w:r w:rsidRPr="00D832F7">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FA4793">
              <w:rPr>
                <w:rtl/>
              </w:rPr>
              <w:t>أنا أبو جرول لا بَراحُ</w:t>
            </w:r>
            <w:r w:rsidRPr="00DB3345">
              <w:rPr>
                <w:rStyle w:val="libFootnotenumChar"/>
                <w:rtl/>
              </w:rPr>
              <w:t>(٣)</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CF1A3E">
              <w:rPr>
                <w:rtl/>
              </w:rPr>
              <w:t>حتى نُبيحَ القومَ أو نُباحُ</w:t>
            </w:r>
            <w:r w:rsidRPr="00725071">
              <w:rPr>
                <w:rStyle w:val="libPoemTiniChar0"/>
                <w:rtl/>
              </w:rPr>
              <w:br/>
              <w:t> </w:t>
            </w:r>
          </w:p>
        </w:tc>
      </w:tr>
    </w:tbl>
    <w:p w:rsidR="00DB3345" w:rsidRPr="00CF1A3E" w:rsidRDefault="00DB3345" w:rsidP="00320993">
      <w:pPr>
        <w:pStyle w:val="libNormal"/>
        <w:rPr>
          <w:rtl/>
        </w:rPr>
      </w:pPr>
      <w:r w:rsidRPr="00320993">
        <w:rPr>
          <w:rtl/>
        </w:rPr>
        <w:t xml:space="preserve">فصمد له أمير المؤمنين </w:t>
      </w:r>
      <w:r w:rsidR="00FA4793">
        <w:rPr>
          <w:rtl/>
        </w:rPr>
        <w:t>(</w:t>
      </w:r>
      <w:r w:rsidRPr="00320993">
        <w:rPr>
          <w:rtl/>
        </w:rPr>
        <w:t>عليه السلام</w:t>
      </w:r>
      <w:r w:rsidR="00FA4793">
        <w:rPr>
          <w:rtl/>
        </w:rPr>
        <w:t>)،</w:t>
      </w:r>
      <w:r w:rsidRPr="00320993">
        <w:rPr>
          <w:rtl/>
        </w:rPr>
        <w:t xml:space="preserve"> فضرب عَجْز بعيره فصرعه</w:t>
      </w:r>
      <w:r w:rsidR="00FA4793">
        <w:rPr>
          <w:rtl/>
        </w:rPr>
        <w:t>،</w:t>
      </w:r>
      <w:r w:rsidRPr="00320993">
        <w:rPr>
          <w:rtl/>
        </w:rPr>
        <w:t xml:space="preserve"> ثمّ ضربه فقطره</w:t>
      </w:r>
      <w:r w:rsidR="00FA4793">
        <w:rPr>
          <w:rtl/>
        </w:rPr>
        <w:t>،</w:t>
      </w:r>
      <w:r w:rsidRPr="00320993">
        <w:rPr>
          <w:rtl/>
        </w:rPr>
        <w:t xml:space="preserve"> ثمّ قال</w:t>
      </w:r>
      <w:r w:rsidR="00FA4793">
        <w:rPr>
          <w:rtl/>
        </w:rPr>
        <w:t>:</w:t>
      </w:r>
      <w:r w:rsidRPr="00320993">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CF1A3E">
              <w:rPr>
                <w:rtl/>
              </w:rPr>
              <w:t>قد عَلم القومُ لدَى الصباحِ</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CF1A3E">
              <w:rPr>
                <w:rtl/>
              </w:rPr>
              <w:t>أنّي في الهيجاء ذو نصاحِ</w:t>
            </w:r>
            <w:r w:rsidRPr="00725071">
              <w:rPr>
                <w:rStyle w:val="libPoemTiniChar0"/>
                <w:rtl/>
              </w:rPr>
              <w:br/>
              <w:t> </w:t>
            </w:r>
          </w:p>
        </w:tc>
      </w:tr>
    </w:tbl>
    <w:p w:rsidR="00DB3345" w:rsidRPr="00CF1A3E" w:rsidRDefault="00DB3345" w:rsidP="00320993">
      <w:pPr>
        <w:pStyle w:val="libNormal"/>
        <w:rPr>
          <w:rtl/>
        </w:rPr>
      </w:pPr>
      <w:r w:rsidRPr="00320993">
        <w:rPr>
          <w:rtl/>
        </w:rPr>
        <w:t>فكانت هزيمة المشركين بقتل أبي جرول لعنه الله</w:t>
      </w:r>
      <w:r w:rsidRPr="00DB3345">
        <w:rPr>
          <w:rStyle w:val="libFootnotenumChar"/>
          <w:rtl/>
        </w:rPr>
        <w:t>(٤)</w:t>
      </w:r>
      <w:r w:rsidR="00FA4793">
        <w:rPr>
          <w:rtl/>
        </w:rPr>
        <w:t>.</w:t>
      </w:r>
      <w:r w:rsidRPr="00D832F7">
        <w:rPr>
          <w:rtl/>
        </w:rPr>
        <w:t xml:space="preserve"> </w:t>
      </w:r>
    </w:p>
    <w:p w:rsidR="00DB3345" w:rsidRPr="00CF1A3E" w:rsidRDefault="00FA4793" w:rsidP="00D26812">
      <w:pPr>
        <w:pStyle w:val="libLine"/>
        <w:rPr>
          <w:rtl/>
        </w:rPr>
      </w:pPr>
      <w:r>
        <w:rPr>
          <w:rtl/>
        </w:rPr>
        <w:t>____________________</w:t>
      </w:r>
    </w:p>
    <w:p w:rsidR="00DB3345" w:rsidRPr="00DB3345" w:rsidRDefault="00DB3345" w:rsidP="00DB3345">
      <w:pPr>
        <w:pStyle w:val="libFootnote0"/>
        <w:rPr>
          <w:rtl/>
        </w:rPr>
      </w:pPr>
      <w:r w:rsidRPr="00CF1A3E">
        <w:rPr>
          <w:rtl/>
        </w:rPr>
        <w:t>(١) السيرة النبويّة لابن هشام</w:t>
      </w:r>
      <w:r w:rsidR="00FA4793">
        <w:rPr>
          <w:rtl/>
        </w:rPr>
        <w:t>:</w:t>
      </w:r>
      <w:r w:rsidRPr="00CF1A3E">
        <w:rPr>
          <w:rtl/>
        </w:rPr>
        <w:t xml:space="preserve"> ٤ / ٨٥</w:t>
      </w:r>
      <w:r w:rsidR="00FA4793">
        <w:rPr>
          <w:rtl/>
        </w:rPr>
        <w:t>،</w:t>
      </w:r>
      <w:r w:rsidRPr="00CF1A3E">
        <w:rPr>
          <w:rtl/>
        </w:rPr>
        <w:t xml:space="preserve"> تاريخ الطبري</w:t>
      </w:r>
      <w:r w:rsidR="00FA4793">
        <w:rPr>
          <w:rtl/>
        </w:rPr>
        <w:t>:</w:t>
      </w:r>
      <w:r w:rsidRPr="00CF1A3E">
        <w:rPr>
          <w:rtl/>
        </w:rPr>
        <w:t xml:space="preserve"> ٣ / ٧٤</w:t>
      </w:r>
      <w:r w:rsidR="00FA4793">
        <w:rPr>
          <w:rtl/>
        </w:rPr>
        <w:t>.</w:t>
      </w:r>
      <w:r w:rsidRPr="00CF1A3E">
        <w:rPr>
          <w:rtl/>
        </w:rPr>
        <w:t xml:space="preserve"> </w:t>
      </w:r>
    </w:p>
    <w:p w:rsidR="00DB3345" w:rsidRPr="00DB3345" w:rsidRDefault="00DB3345" w:rsidP="00DB3345">
      <w:pPr>
        <w:pStyle w:val="libFootnote0"/>
        <w:rPr>
          <w:rtl/>
        </w:rPr>
      </w:pPr>
      <w:r w:rsidRPr="00CF1A3E">
        <w:rPr>
          <w:rtl/>
        </w:rPr>
        <w:t>(٢) مسند أبي يعلى</w:t>
      </w:r>
      <w:r w:rsidR="00FA4793">
        <w:rPr>
          <w:rtl/>
        </w:rPr>
        <w:t>:</w:t>
      </w:r>
      <w:r w:rsidRPr="00CF1A3E">
        <w:rPr>
          <w:rtl/>
        </w:rPr>
        <w:t xml:space="preserve"> ٢ / ٣٤٤ / ١٨٥٨</w:t>
      </w:r>
      <w:r w:rsidR="00FA4793">
        <w:rPr>
          <w:rtl/>
        </w:rPr>
        <w:t>،</w:t>
      </w:r>
      <w:r w:rsidRPr="00CF1A3E">
        <w:rPr>
          <w:rtl/>
        </w:rPr>
        <w:t xml:space="preserve"> تاريخ الطبري</w:t>
      </w:r>
      <w:r w:rsidR="00FA4793">
        <w:rPr>
          <w:rtl/>
        </w:rPr>
        <w:t>:</w:t>
      </w:r>
      <w:r w:rsidRPr="00CF1A3E">
        <w:rPr>
          <w:rtl/>
        </w:rPr>
        <w:t xml:space="preserve"> ٣ / ٧٦</w:t>
      </w:r>
      <w:r w:rsidR="00FA4793">
        <w:rPr>
          <w:rtl/>
        </w:rPr>
        <w:t>،</w:t>
      </w:r>
      <w:r w:rsidRPr="00CF1A3E">
        <w:rPr>
          <w:rtl/>
        </w:rPr>
        <w:t xml:space="preserve"> السيرة النبويّة لابن هشام</w:t>
      </w:r>
      <w:r w:rsidR="00FA4793">
        <w:rPr>
          <w:rtl/>
        </w:rPr>
        <w:t>:</w:t>
      </w:r>
      <w:r w:rsidRPr="00CF1A3E">
        <w:rPr>
          <w:rtl/>
        </w:rPr>
        <w:t xml:space="preserve"> ٤ / ٨٨ كلاهما نحوه</w:t>
      </w:r>
      <w:r w:rsidR="00FA4793">
        <w:rPr>
          <w:rtl/>
        </w:rPr>
        <w:t>.</w:t>
      </w:r>
      <w:r w:rsidRPr="00CF1A3E">
        <w:rPr>
          <w:rtl/>
        </w:rPr>
        <w:t xml:space="preserve"> </w:t>
      </w:r>
    </w:p>
    <w:p w:rsidR="00DB3345" w:rsidRPr="00DB3345" w:rsidRDefault="00DB3345" w:rsidP="00DB3345">
      <w:pPr>
        <w:pStyle w:val="libFootnote0"/>
        <w:rPr>
          <w:rtl/>
        </w:rPr>
      </w:pPr>
      <w:r w:rsidRPr="00CF1A3E">
        <w:rPr>
          <w:rtl/>
        </w:rPr>
        <w:t>(٣) البراح</w:t>
      </w:r>
      <w:r w:rsidR="00FA4793">
        <w:rPr>
          <w:rtl/>
        </w:rPr>
        <w:t>:</w:t>
      </w:r>
      <w:r w:rsidRPr="00CF1A3E">
        <w:rPr>
          <w:rtl/>
        </w:rPr>
        <w:t xml:space="preserve"> الظهور والبيان (لسان العرب</w:t>
      </w:r>
      <w:r w:rsidR="00FA4793">
        <w:rPr>
          <w:rtl/>
        </w:rPr>
        <w:t>:</w:t>
      </w:r>
      <w:r w:rsidRPr="00CF1A3E">
        <w:rPr>
          <w:rtl/>
        </w:rPr>
        <w:t xml:space="preserve"> ٢ / ٤٠٩)</w:t>
      </w:r>
      <w:r w:rsidR="00FA4793">
        <w:rPr>
          <w:rtl/>
        </w:rPr>
        <w:t>.</w:t>
      </w:r>
      <w:r w:rsidRPr="00CF1A3E">
        <w:rPr>
          <w:rtl/>
        </w:rPr>
        <w:t xml:space="preserve"> </w:t>
      </w:r>
    </w:p>
    <w:p w:rsidR="00DB3345" w:rsidRPr="00DB3345" w:rsidRDefault="00DB3345" w:rsidP="00DB3345">
      <w:pPr>
        <w:pStyle w:val="libFootnote0"/>
        <w:rPr>
          <w:rtl/>
        </w:rPr>
      </w:pPr>
      <w:r w:rsidRPr="00CF1A3E">
        <w:rPr>
          <w:rtl/>
        </w:rPr>
        <w:t>(٤) الإرشاد</w:t>
      </w:r>
      <w:r w:rsidR="00FA4793">
        <w:rPr>
          <w:rtl/>
        </w:rPr>
        <w:t>:</w:t>
      </w:r>
      <w:r w:rsidRPr="00CF1A3E">
        <w:rPr>
          <w:rtl/>
        </w:rPr>
        <w:t xml:space="preserve"> ١ / ١٤٢</w:t>
      </w:r>
      <w:r w:rsidR="00FA4793">
        <w:rPr>
          <w:rtl/>
        </w:rPr>
        <w:t>،</w:t>
      </w:r>
      <w:r w:rsidRPr="00CF1A3E">
        <w:rPr>
          <w:rtl/>
        </w:rPr>
        <w:t xml:space="preserve"> كشف الغمّة</w:t>
      </w:r>
      <w:r w:rsidR="00FA4793">
        <w:rPr>
          <w:rtl/>
        </w:rPr>
        <w:t>:</w:t>
      </w:r>
      <w:r w:rsidRPr="00CF1A3E">
        <w:rPr>
          <w:rtl/>
        </w:rPr>
        <w:t xml:space="preserve"> ١ / ٢٢٢</w:t>
      </w:r>
      <w:r w:rsidR="00FA4793">
        <w:rPr>
          <w:rtl/>
        </w:rPr>
        <w:t>.</w:t>
      </w:r>
      <w:r w:rsidRPr="00CF1A3E">
        <w:rPr>
          <w:rtl/>
        </w:rPr>
        <w:t xml:space="preserve"> </w:t>
      </w:r>
    </w:p>
    <w:p w:rsidR="00DB3345" w:rsidRDefault="00DB3345" w:rsidP="00DB3345">
      <w:pPr>
        <w:pStyle w:val="libNormal"/>
      </w:pPr>
      <w:r>
        <w:rPr>
          <w:rtl/>
        </w:rPr>
        <w:br w:type="page"/>
      </w:r>
    </w:p>
    <w:p w:rsidR="00DB3345" w:rsidRPr="00CF1A3E" w:rsidRDefault="00DB3345" w:rsidP="00320993">
      <w:pPr>
        <w:pStyle w:val="libNormal"/>
        <w:rPr>
          <w:rtl/>
        </w:rPr>
      </w:pPr>
      <w:r w:rsidRPr="004F2634">
        <w:rPr>
          <w:rStyle w:val="libBold2Char"/>
          <w:rtl/>
        </w:rPr>
        <w:lastRenderedPageBreak/>
        <w:t>٢٣٣</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لمّا قتَل أمير المؤمنين </w:t>
      </w:r>
      <w:r w:rsidR="00FA4793">
        <w:rPr>
          <w:rtl/>
        </w:rPr>
        <w:t>(</w:t>
      </w:r>
      <w:r w:rsidRPr="00320993">
        <w:rPr>
          <w:rtl/>
        </w:rPr>
        <w:t>عليه السلام</w:t>
      </w:r>
      <w:r w:rsidR="00FA4793">
        <w:rPr>
          <w:rtl/>
        </w:rPr>
        <w:t>)</w:t>
      </w:r>
      <w:r w:rsidRPr="00320993">
        <w:rPr>
          <w:rtl/>
        </w:rPr>
        <w:t xml:space="preserve"> أبا جروَل وخُذِل القوم لقتله</w:t>
      </w:r>
      <w:r w:rsidR="00FA4793">
        <w:rPr>
          <w:rtl/>
        </w:rPr>
        <w:t>،</w:t>
      </w:r>
      <w:r w:rsidRPr="00320993">
        <w:rPr>
          <w:rtl/>
        </w:rPr>
        <w:t xml:space="preserve"> وضع المسلمون سيوفهم فيهم</w:t>
      </w:r>
      <w:r w:rsidR="00FA4793">
        <w:rPr>
          <w:rtl/>
        </w:rPr>
        <w:t>،</w:t>
      </w:r>
      <w:r w:rsidRPr="00320993">
        <w:rPr>
          <w:rtl/>
        </w:rPr>
        <w:t xml:space="preserve"> وأمير المؤمنين </w:t>
      </w:r>
      <w:r w:rsidR="00FA4793">
        <w:rPr>
          <w:rtl/>
        </w:rPr>
        <w:t>(</w:t>
      </w:r>
      <w:r w:rsidRPr="00320993">
        <w:rPr>
          <w:rtl/>
        </w:rPr>
        <w:t>عليه السلام</w:t>
      </w:r>
      <w:r w:rsidR="00FA4793">
        <w:rPr>
          <w:rtl/>
        </w:rPr>
        <w:t>)</w:t>
      </w:r>
      <w:r w:rsidRPr="00320993">
        <w:rPr>
          <w:rtl/>
        </w:rPr>
        <w:t xml:space="preserve"> يقدمهم حتى قتل أربعين رجلاً من القوم</w:t>
      </w:r>
      <w:r w:rsidR="00FA4793">
        <w:rPr>
          <w:rtl/>
        </w:rPr>
        <w:t>،</w:t>
      </w:r>
      <w:r w:rsidRPr="00320993">
        <w:rPr>
          <w:rtl/>
        </w:rPr>
        <w:t xml:space="preserve"> ثمّ كانت الهزيمة والأسْر حينئذ</w:t>
      </w:r>
      <w:r w:rsidRPr="00DB3345">
        <w:rPr>
          <w:rStyle w:val="libFootnotenumChar"/>
          <w:rtl/>
        </w:rPr>
        <w:t>(١)</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٢٣٤</w:t>
      </w:r>
      <w:r w:rsidR="00FA4793">
        <w:rPr>
          <w:rStyle w:val="libBold2Char"/>
          <w:rtl/>
        </w:rPr>
        <w:t xml:space="preserve"> - </w:t>
      </w:r>
      <w:r w:rsidRPr="004F2634">
        <w:rPr>
          <w:rStyle w:val="libBold2Char"/>
          <w:rtl/>
        </w:rPr>
        <w:t>مسند أبي يعلى عن أنَس</w:t>
      </w:r>
      <w:r w:rsidR="00FA4793">
        <w:rPr>
          <w:rStyle w:val="libBold2Char"/>
          <w:rtl/>
        </w:rPr>
        <w:t>:</w:t>
      </w:r>
      <w:r w:rsidRPr="00320993">
        <w:rPr>
          <w:rtl/>
        </w:rPr>
        <w:t xml:space="preserve"> كان عليّ بن أبي طالب </w:t>
      </w:r>
      <w:r w:rsidR="00FA4793">
        <w:rPr>
          <w:rtl/>
        </w:rPr>
        <w:t>(</w:t>
      </w:r>
      <w:r w:rsidRPr="00320993">
        <w:rPr>
          <w:rtl/>
        </w:rPr>
        <w:t>رضي الله عنه</w:t>
      </w:r>
      <w:r w:rsidR="00FA4793">
        <w:rPr>
          <w:rtl/>
        </w:rPr>
        <w:t>)</w:t>
      </w:r>
      <w:r w:rsidRPr="00320993">
        <w:rPr>
          <w:rtl/>
        </w:rPr>
        <w:t xml:space="preserve"> يومئذ [أي يوم حُنين ] أشدّ الناس قتالاً بين يديه [ </w:t>
      </w:r>
      <w:r w:rsidR="00FA4793">
        <w:rPr>
          <w:rtl/>
        </w:rPr>
        <w:t>(</w:t>
      </w:r>
      <w:r w:rsidRPr="00320993">
        <w:rPr>
          <w:rtl/>
        </w:rPr>
        <w:t>صلّى الله عليه وآله</w:t>
      </w:r>
      <w:r w:rsidR="00FA4793">
        <w:rPr>
          <w:rtl/>
        </w:rPr>
        <w:t>)</w:t>
      </w:r>
      <w:r w:rsidRPr="00320993">
        <w:rPr>
          <w:rtl/>
        </w:rPr>
        <w:t xml:space="preserve"> ]</w:t>
      </w:r>
      <w:r w:rsidRPr="00DB3345">
        <w:rPr>
          <w:rStyle w:val="libFootnotenumChar"/>
          <w:rtl/>
        </w:rPr>
        <w:t>(٢)</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٢٣٥</w:t>
      </w:r>
      <w:r w:rsidR="00FA4793">
        <w:rPr>
          <w:rStyle w:val="libBold2Char"/>
          <w:rtl/>
        </w:rPr>
        <w:t xml:space="preserve"> - </w:t>
      </w:r>
      <w:r w:rsidRPr="004F2634">
        <w:rPr>
          <w:rStyle w:val="libBold2Char"/>
          <w:rtl/>
        </w:rPr>
        <w:t xml:space="preserve">الإمام الصادق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 xml:space="preserve">قتَل عليّ بن أبي طالب </w:t>
      </w:r>
      <w:r w:rsidR="00FA4793">
        <w:rPr>
          <w:rtl/>
        </w:rPr>
        <w:t>(</w:t>
      </w:r>
      <w:r w:rsidRPr="00D832F7">
        <w:rPr>
          <w:rtl/>
        </w:rPr>
        <w:t>عليه السلام</w:t>
      </w:r>
      <w:r w:rsidR="00FA4793">
        <w:rPr>
          <w:rtl/>
        </w:rPr>
        <w:t>)</w:t>
      </w:r>
      <w:r w:rsidRPr="00D832F7">
        <w:rPr>
          <w:rtl/>
        </w:rPr>
        <w:t xml:space="preserve"> بيده يوم حُنَين أربعين</w:t>
      </w:r>
      <w:r w:rsidR="00FA4793">
        <w:rPr>
          <w:rtl/>
        </w:rPr>
        <w:t>)</w:t>
      </w:r>
      <w:r w:rsidRPr="00DB3345">
        <w:rPr>
          <w:rStyle w:val="libFootnotenumChar"/>
          <w:rtl/>
        </w:rPr>
        <w:t>(٣)</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٢٣٦</w:t>
      </w:r>
      <w:r w:rsidR="00FA4793">
        <w:rPr>
          <w:rStyle w:val="libBold2Char"/>
          <w:rtl/>
        </w:rPr>
        <w:t xml:space="preserve"> - </w:t>
      </w:r>
      <w:r w:rsidRPr="004F2634">
        <w:rPr>
          <w:rStyle w:val="libBold2Char"/>
          <w:rtl/>
        </w:rPr>
        <w:t>الإرشاد</w:t>
      </w:r>
      <w:r w:rsidR="00FA4793">
        <w:rPr>
          <w:rStyle w:val="libBold2Char"/>
          <w:rtl/>
        </w:rPr>
        <w:t xml:space="preserve"> - </w:t>
      </w:r>
      <w:r w:rsidRPr="004F2634">
        <w:rPr>
          <w:rStyle w:val="libBold2Char"/>
          <w:rtl/>
        </w:rPr>
        <w:t>في ذِكر وقايع بعد غزوة حنين</w:t>
      </w:r>
      <w:r w:rsidR="00FA4793">
        <w:rPr>
          <w:rtl/>
        </w:rPr>
        <w:t xml:space="preserve"> - </w:t>
      </w:r>
      <w:r w:rsidRPr="00320993">
        <w:rPr>
          <w:rtl/>
        </w:rPr>
        <w:t>ثمّ سار بنفسه إلى الطائف فحاصرهم أيّاماً</w:t>
      </w:r>
      <w:r w:rsidR="00FA4793">
        <w:rPr>
          <w:rtl/>
        </w:rPr>
        <w:t>.</w:t>
      </w:r>
      <w:r w:rsidRPr="00320993">
        <w:rPr>
          <w:rtl/>
        </w:rPr>
        <w:t>..</w:t>
      </w:r>
      <w:r w:rsidR="00FA4793">
        <w:rPr>
          <w:rtl/>
        </w:rPr>
        <w:t xml:space="preserve"> -:</w:t>
      </w:r>
      <w:r w:rsidRPr="00320993">
        <w:rPr>
          <w:rtl/>
        </w:rPr>
        <w:t xml:space="preserve"> ثمّ خرج من حِصن الطائف نافع بن غيلان بن معتب في خيلٍ من ثقيف</w:t>
      </w:r>
      <w:r w:rsidR="00FA4793">
        <w:rPr>
          <w:rtl/>
        </w:rPr>
        <w:t>،</w:t>
      </w:r>
      <w:r w:rsidRPr="00320993">
        <w:rPr>
          <w:rtl/>
        </w:rPr>
        <w:t xml:space="preserve"> فلَقيه أمير المؤمنين </w:t>
      </w:r>
      <w:r w:rsidR="00FA4793">
        <w:rPr>
          <w:rtl/>
        </w:rPr>
        <w:t>(</w:t>
      </w:r>
      <w:r w:rsidRPr="00320993">
        <w:rPr>
          <w:rtl/>
        </w:rPr>
        <w:t>عليه السلام</w:t>
      </w:r>
      <w:r w:rsidR="00FA4793">
        <w:rPr>
          <w:rtl/>
        </w:rPr>
        <w:t>)</w:t>
      </w:r>
      <w:r w:rsidRPr="00320993">
        <w:rPr>
          <w:rtl/>
        </w:rPr>
        <w:t xml:space="preserve"> ببطن وَجٍّ</w:t>
      </w:r>
      <w:r w:rsidRPr="00DB3345">
        <w:rPr>
          <w:rStyle w:val="libFootnotenumChar"/>
          <w:rtl/>
        </w:rPr>
        <w:t>(٤)</w:t>
      </w:r>
      <w:r w:rsidRPr="00320993">
        <w:rPr>
          <w:rtl/>
        </w:rPr>
        <w:t xml:space="preserve"> فقتله</w:t>
      </w:r>
      <w:r w:rsidR="00FA4793">
        <w:rPr>
          <w:rtl/>
        </w:rPr>
        <w:t>،</w:t>
      </w:r>
      <w:r w:rsidRPr="00320993">
        <w:rPr>
          <w:rtl/>
        </w:rPr>
        <w:t xml:space="preserve"> وانهزم المشركون</w:t>
      </w:r>
      <w:r w:rsidR="00FA4793">
        <w:rPr>
          <w:rtl/>
        </w:rPr>
        <w:t>،</w:t>
      </w:r>
      <w:r w:rsidRPr="00320993">
        <w:rPr>
          <w:rtl/>
        </w:rPr>
        <w:t xml:space="preserve"> ولحِق القوم الرعب</w:t>
      </w:r>
      <w:r w:rsidR="00FA4793">
        <w:rPr>
          <w:rtl/>
        </w:rPr>
        <w:t>،</w:t>
      </w:r>
      <w:r w:rsidRPr="00320993">
        <w:rPr>
          <w:rtl/>
        </w:rPr>
        <w:t xml:space="preserve"> فنزل منهم جماعة إلى النبيّ </w:t>
      </w:r>
      <w:r w:rsidR="00FA4793">
        <w:rPr>
          <w:rtl/>
        </w:rPr>
        <w:t>(</w:t>
      </w:r>
      <w:r w:rsidRPr="00320993">
        <w:rPr>
          <w:rtl/>
        </w:rPr>
        <w:t>صلّى الله عليه وآله</w:t>
      </w:r>
      <w:r w:rsidR="00FA4793">
        <w:rPr>
          <w:rtl/>
        </w:rPr>
        <w:t>)</w:t>
      </w:r>
      <w:r w:rsidRPr="00320993">
        <w:rPr>
          <w:rtl/>
        </w:rPr>
        <w:t xml:space="preserve"> فأسلموا</w:t>
      </w:r>
      <w:r w:rsidR="00FA4793">
        <w:rPr>
          <w:rtl/>
        </w:rPr>
        <w:t>.</w:t>
      </w:r>
      <w:r w:rsidRPr="00320993">
        <w:rPr>
          <w:rtl/>
        </w:rPr>
        <w:t xml:space="preserve"> وكان حصار النبيّ </w:t>
      </w:r>
      <w:r w:rsidR="00FA4793">
        <w:rPr>
          <w:rtl/>
        </w:rPr>
        <w:t>(</w:t>
      </w:r>
      <w:r w:rsidRPr="00320993">
        <w:rPr>
          <w:rtl/>
        </w:rPr>
        <w:t>صلّى الله عليه وآله</w:t>
      </w:r>
      <w:r w:rsidR="00FA4793">
        <w:rPr>
          <w:rtl/>
        </w:rPr>
        <w:t>)</w:t>
      </w:r>
      <w:r w:rsidRPr="00320993">
        <w:rPr>
          <w:rtl/>
        </w:rPr>
        <w:t xml:space="preserve"> الطائفَ بضعة عشر يوماً</w:t>
      </w:r>
      <w:r w:rsidRPr="00DB3345">
        <w:rPr>
          <w:rStyle w:val="libFootnotenumChar"/>
          <w:rtl/>
        </w:rPr>
        <w:t>(٥)</w:t>
      </w:r>
      <w:r w:rsidR="00FA4793">
        <w:rPr>
          <w:rtl/>
        </w:rPr>
        <w:t>.</w:t>
      </w:r>
      <w:r w:rsidRPr="00D832F7">
        <w:rPr>
          <w:rtl/>
        </w:rPr>
        <w:t xml:space="preserve"> </w:t>
      </w:r>
    </w:p>
    <w:p w:rsidR="00DB3345" w:rsidRPr="00CF1A3E" w:rsidRDefault="00FA4793" w:rsidP="00D26812">
      <w:pPr>
        <w:pStyle w:val="libLine"/>
        <w:rPr>
          <w:rtl/>
        </w:rPr>
      </w:pPr>
      <w:r>
        <w:rPr>
          <w:rtl/>
        </w:rPr>
        <w:t>____________________</w:t>
      </w:r>
    </w:p>
    <w:p w:rsidR="00DB3345" w:rsidRPr="00DB3345" w:rsidRDefault="00DB3345" w:rsidP="00DB3345">
      <w:pPr>
        <w:pStyle w:val="libFootnote0"/>
        <w:rPr>
          <w:rtl/>
        </w:rPr>
      </w:pPr>
      <w:r w:rsidRPr="00CF1A3E">
        <w:rPr>
          <w:rtl/>
        </w:rPr>
        <w:t>(١) الإرشاد</w:t>
      </w:r>
      <w:r w:rsidR="00FA4793">
        <w:rPr>
          <w:rtl/>
        </w:rPr>
        <w:t>:</w:t>
      </w:r>
      <w:r w:rsidRPr="00CF1A3E">
        <w:rPr>
          <w:rtl/>
        </w:rPr>
        <w:t xml:space="preserve"> ١ / ١٤٤</w:t>
      </w:r>
      <w:r w:rsidR="00FA4793">
        <w:rPr>
          <w:rtl/>
        </w:rPr>
        <w:t>،</w:t>
      </w:r>
      <w:r w:rsidRPr="00CF1A3E">
        <w:rPr>
          <w:rtl/>
        </w:rPr>
        <w:t xml:space="preserve"> كشف الغمّة</w:t>
      </w:r>
      <w:r w:rsidR="00FA4793">
        <w:rPr>
          <w:rtl/>
        </w:rPr>
        <w:t>:</w:t>
      </w:r>
      <w:r w:rsidRPr="00CF1A3E">
        <w:rPr>
          <w:rtl/>
        </w:rPr>
        <w:t xml:space="preserve"> ١ / ٢٢٣</w:t>
      </w:r>
      <w:r w:rsidR="00FA4793">
        <w:rPr>
          <w:rtl/>
        </w:rPr>
        <w:t>،</w:t>
      </w:r>
      <w:r w:rsidRPr="00CF1A3E">
        <w:rPr>
          <w:rtl/>
        </w:rPr>
        <w:t xml:space="preserve"> إعلام الورى</w:t>
      </w:r>
      <w:r w:rsidR="00FA4793">
        <w:rPr>
          <w:rtl/>
        </w:rPr>
        <w:t>:</w:t>
      </w:r>
      <w:r w:rsidRPr="00CF1A3E">
        <w:rPr>
          <w:rtl/>
        </w:rPr>
        <w:t xml:space="preserve"> ١ / ٣٨٧</w:t>
      </w:r>
      <w:r w:rsidR="00FA4793">
        <w:rPr>
          <w:rtl/>
        </w:rPr>
        <w:t>،</w:t>
      </w:r>
      <w:r w:rsidRPr="00CF1A3E">
        <w:rPr>
          <w:rtl/>
        </w:rPr>
        <w:t xml:space="preserve"> كشف اليقين</w:t>
      </w:r>
      <w:r w:rsidR="00FA4793">
        <w:rPr>
          <w:rtl/>
        </w:rPr>
        <w:t>:</w:t>
      </w:r>
      <w:r w:rsidRPr="00CF1A3E">
        <w:rPr>
          <w:rtl/>
        </w:rPr>
        <w:t xml:space="preserve"> ١٧٥ نحوه</w:t>
      </w:r>
      <w:r w:rsidR="00FA4793">
        <w:rPr>
          <w:rtl/>
        </w:rPr>
        <w:t>.</w:t>
      </w:r>
      <w:r w:rsidRPr="00CF1A3E">
        <w:rPr>
          <w:rtl/>
        </w:rPr>
        <w:t xml:space="preserve"> </w:t>
      </w:r>
    </w:p>
    <w:p w:rsidR="00DB3345" w:rsidRPr="00DB3345" w:rsidRDefault="00DB3345" w:rsidP="00DB3345">
      <w:pPr>
        <w:pStyle w:val="libFootnote0"/>
        <w:rPr>
          <w:rtl/>
        </w:rPr>
      </w:pPr>
      <w:r w:rsidRPr="00CF1A3E">
        <w:rPr>
          <w:rtl/>
        </w:rPr>
        <w:t>(٢) مسند أبي يعلى</w:t>
      </w:r>
      <w:r w:rsidR="00FA4793">
        <w:rPr>
          <w:rtl/>
        </w:rPr>
        <w:t>:</w:t>
      </w:r>
      <w:r w:rsidRPr="00CF1A3E">
        <w:rPr>
          <w:rtl/>
        </w:rPr>
        <w:t xml:space="preserve"> ٣ / ٤٤٣ / ٣٥٩٤</w:t>
      </w:r>
      <w:r w:rsidR="00FA4793">
        <w:rPr>
          <w:rtl/>
        </w:rPr>
        <w:t>،</w:t>
      </w:r>
      <w:r w:rsidRPr="00CF1A3E">
        <w:rPr>
          <w:rtl/>
        </w:rPr>
        <w:t xml:space="preserve"> المعجم الأوسط</w:t>
      </w:r>
      <w:r w:rsidR="00FA4793">
        <w:rPr>
          <w:rtl/>
        </w:rPr>
        <w:t>:</w:t>
      </w:r>
      <w:r w:rsidRPr="00CF1A3E">
        <w:rPr>
          <w:rtl/>
        </w:rPr>
        <w:t xml:space="preserve"> ٣ / ١٤٨ / ٢٧٥٨ وفيه </w:t>
      </w:r>
      <w:r w:rsidR="00FA4793">
        <w:rPr>
          <w:rtl/>
        </w:rPr>
        <w:t>(</w:t>
      </w:r>
      <w:r w:rsidRPr="00CF1A3E">
        <w:rPr>
          <w:rtl/>
        </w:rPr>
        <w:t>مِن أشدّ</w:t>
      </w:r>
      <w:r w:rsidR="00FA4793">
        <w:rPr>
          <w:rtl/>
        </w:rPr>
        <w:t>)</w:t>
      </w:r>
      <w:r w:rsidRPr="00CF1A3E">
        <w:rPr>
          <w:rtl/>
        </w:rPr>
        <w:t xml:space="preserve"> بدل </w:t>
      </w:r>
      <w:r w:rsidR="00FA4793">
        <w:rPr>
          <w:rtl/>
        </w:rPr>
        <w:t>(</w:t>
      </w:r>
      <w:r w:rsidRPr="00CF1A3E">
        <w:rPr>
          <w:rtl/>
        </w:rPr>
        <w:t>أشدّ</w:t>
      </w:r>
      <w:r w:rsidR="00FA4793">
        <w:rPr>
          <w:rtl/>
        </w:rPr>
        <w:t>).</w:t>
      </w:r>
      <w:r w:rsidRPr="00CF1A3E">
        <w:rPr>
          <w:rtl/>
        </w:rPr>
        <w:t xml:space="preserve"> </w:t>
      </w:r>
    </w:p>
    <w:p w:rsidR="00DB3345" w:rsidRPr="00DB3345" w:rsidRDefault="00DB3345" w:rsidP="00DB3345">
      <w:pPr>
        <w:pStyle w:val="libFootnote0"/>
        <w:rPr>
          <w:rtl/>
        </w:rPr>
      </w:pPr>
      <w:r w:rsidRPr="00CF1A3E">
        <w:rPr>
          <w:rtl/>
        </w:rPr>
        <w:t>(٣) الكافي</w:t>
      </w:r>
      <w:r w:rsidR="00FA4793">
        <w:rPr>
          <w:rtl/>
        </w:rPr>
        <w:t>:</w:t>
      </w:r>
      <w:r w:rsidRPr="00CF1A3E">
        <w:rPr>
          <w:rtl/>
        </w:rPr>
        <w:t xml:space="preserve"> ٨ / ٣٧٦ / ٥٦٦ عن عجلان</w:t>
      </w:r>
      <w:r w:rsidR="00FA4793">
        <w:rPr>
          <w:rtl/>
        </w:rPr>
        <w:t>،</w:t>
      </w:r>
      <w:r w:rsidRPr="00CF1A3E">
        <w:rPr>
          <w:rtl/>
        </w:rPr>
        <w:t xml:space="preserve"> كشف الغمّة</w:t>
      </w:r>
      <w:r w:rsidR="00FA4793">
        <w:rPr>
          <w:rtl/>
        </w:rPr>
        <w:t>:</w:t>
      </w:r>
      <w:r w:rsidRPr="00CF1A3E">
        <w:rPr>
          <w:rtl/>
        </w:rPr>
        <w:t xml:space="preserve"> ٢ / ٨٣ من دون إسناد إلى معصوم</w:t>
      </w:r>
      <w:r w:rsidR="00FA4793">
        <w:rPr>
          <w:rtl/>
        </w:rPr>
        <w:t>.</w:t>
      </w:r>
      <w:r w:rsidRPr="00CF1A3E">
        <w:rPr>
          <w:rtl/>
        </w:rPr>
        <w:t xml:space="preserve"> </w:t>
      </w:r>
    </w:p>
    <w:p w:rsidR="00DB3345" w:rsidRPr="00DB3345" w:rsidRDefault="00DB3345" w:rsidP="00DB3345">
      <w:pPr>
        <w:pStyle w:val="libFootnote0"/>
        <w:rPr>
          <w:rtl/>
        </w:rPr>
      </w:pPr>
      <w:r w:rsidRPr="00CF1A3E">
        <w:rPr>
          <w:rtl/>
        </w:rPr>
        <w:t>(٤) وَجٌّ</w:t>
      </w:r>
      <w:r w:rsidR="00FA4793">
        <w:rPr>
          <w:rtl/>
        </w:rPr>
        <w:t>:</w:t>
      </w:r>
      <w:r w:rsidRPr="00CF1A3E">
        <w:rPr>
          <w:rtl/>
        </w:rPr>
        <w:t xml:space="preserve"> الطائف </w:t>
      </w:r>
      <w:r w:rsidR="00FA4793">
        <w:rPr>
          <w:rtl/>
        </w:rPr>
        <w:t>(</w:t>
      </w:r>
      <w:r w:rsidRPr="00CF1A3E">
        <w:rPr>
          <w:rtl/>
        </w:rPr>
        <w:t>معجم البلدان</w:t>
      </w:r>
      <w:r w:rsidR="00FA4793">
        <w:rPr>
          <w:rtl/>
        </w:rPr>
        <w:t>:</w:t>
      </w:r>
      <w:r w:rsidRPr="00CF1A3E">
        <w:rPr>
          <w:rtl/>
        </w:rPr>
        <w:t xml:space="preserve"> ٥ / ٣٦١</w:t>
      </w:r>
      <w:r w:rsidR="00FA4793">
        <w:rPr>
          <w:rtl/>
        </w:rPr>
        <w:t>).</w:t>
      </w:r>
      <w:r w:rsidRPr="00CF1A3E">
        <w:rPr>
          <w:rtl/>
        </w:rPr>
        <w:t xml:space="preserve"> </w:t>
      </w:r>
    </w:p>
    <w:p w:rsidR="00DB3345" w:rsidRPr="00DB3345" w:rsidRDefault="00DB3345" w:rsidP="00DB3345">
      <w:pPr>
        <w:pStyle w:val="libFootnote0"/>
        <w:rPr>
          <w:rtl/>
        </w:rPr>
      </w:pPr>
      <w:r w:rsidRPr="00CF1A3E">
        <w:rPr>
          <w:rtl/>
        </w:rPr>
        <w:t>(٥) الإرشاد</w:t>
      </w:r>
      <w:r w:rsidR="00FA4793">
        <w:rPr>
          <w:rtl/>
        </w:rPr>
        <w:t>:</w:t>
      </w:r>
      <w:r w:rsidRPr="00CF1A3E">
        <w:rPr>
          <w:rtl/>
        </w:rPr>
        <w:t xml:space="preserve"> ١ / ١٥٣</w:t>
      </w:r>
      <w:r w:rsidR="00FA4793">
        <w:rPr>
          <w:rtl/>
        </w:rPr>
        <w:t>،</w:t>
      </w:r>
      <w:r w:rsidRPr="00CF1A3E">
        <w:rPr>
          <w:rtl/>
        </w:rPr>
        <w:t xml:space="preserve"> المناقب لابن شهر آشوب</w:t>
      </w:r>
      <w:r w:rsidR="00FA4793">
        <w:rPr>
          <w:rtl/>
        </w:rPr>
        <w:t>:</w:t>
      </w:r>
      <w:r w:rsidRPr="00CF1A3E">
        <w:rPr>
          <w:rtl/>
        </w:rPr>
        <w:t xml:space="preserve"> ٣ / ١٤٥</w:t>
      </w:r>
      <w:r w:rsidR="00FA4793">
        <w:rPr>
          <w:rtl/>
        </w:rPr>
        <w:t>،</w:t>
      </w:r>
      <w:r w:rsidRPr="00CF1A3E">
        <w:rPr>
          <w:rtl/>
        </w:rPr>
        <w:t xml:space="preserve"> إعلام الورى</w:t>
      </w:r>
      <w:r w:rsidR="00FA4793">
        <w:rPr>
          <w:rtl/>
        </w:rPr>
        <w:t>:</w:t>
      </w:r>
      <w:r w:rsidRPr="00CF1A3E">
        <w:rPr>
          <w:rtl/>
        </w:rPr>
        <w:t xml:space="preserve"> ١ / ٢٣٣ وليس فيهما من </w:t>
      </w:r>
      <w:r w:rsidR="00FA4793">
        <w:rPr>
          <w:rtl/>
        </w:rPr>
        <w:t>(</w:t>
      </w:r>
      <w:r w:rsidRPr="00CF1A3E">
        <w:rPr>
          <w:rtl/>
        </w:rPr>
        <w:t>و لحِقَ القوم</w:t>
      </w:r>
      <w:r w:rsidR="00FA4793">
        <w:rPr>
          <w:rtl/>
        </w:rPr>
        <w:t>...</w:t>
      </w:r>
      <w:r w:rsidRPr="00CF1A3E">
        <w:rPr>
          <w:rtl/>
        </w:rPr>
        <w:t>)</w:t>
      </w:r>
      <w:r w:rsidR="00FA4793">
        <w:rPr>
          <w:rtl/>
        </w:rPr>
        <w:t>.</w:t>
      </w:r>
      <w:r w:rsidRPr="00CF1A3E">
        <w:rPr>
          <w:rtl/>
        </w:rPr>
        <w:t xml:space="preserve">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59" w:name="_Toc420572481"/>
      <w:r w:rsidRPr="00CF1A3E">
        <w:rPr>
          <w:rtl/>
        </w:rPr>
        <w:lastRenderedPageBreak/>
        <w:t>الفصل الحادي عشر</w:t>
      </w:r>
      <w:bookmarkEnd w:id="59"/>
    </w:p>
    <w:p w:rsidR="004F2634" w:rsidRDefault="00D26812" w:rsidP="00DB3345">
      <w:pPr>
        <w:pStyle w:val="Heading3Center"/>
        <w:rPr>
          <w:rtl/>
        </w:rPr>
      </w:pPr>
      <w:r>
        <w:rPr>
          <w:rtl/>
        </w:rPr>
        <w:t xml:space="preserve"> </w:t>
      </w:r>
      <w:bookmarkStart w:id="60" w:name="_Toc420572482"/>
      <w:r w:rsidR="00DB3345" w:rsidRPr="00CF1A3E">
        <w:rPr>
          <w:rtl/>
        </w:rPr>
        <w:t>استخلاف النبيّ في غزوة تبوك</w:t>
      </w:r>
      <w:bookmarkEnd w:id="60"/>
      <w:r w:rsidR="00DB3345" w:rsidRPr="00CF1A3E">
        <w:rPr>
          <w:rtl/>
        </w:rPr>
        <w:t xml:space="preserve"> </w:t>
      </w:r>
    </w:p>
    <w:p w:rsidR="00DB3345" w:rsidRPr="00CF1A3E" w:rsidRDefault="00DB3345" w:rsidP="00320993">
      <w:pPr>
        <w:pStyle w:val="libNormal"/>
        <w:rPr>
          <w:rtl/>
        </w:rPr>
      </w:pPr>
      <w:r w:rsidRPr="00320993">
        <w:rPr>
          <w:rtl/>
        </w:rPr>
        <w:t xml:space="preserve">تبوك هي أقصى منطقة توجّه إليها النبيّ </w:t>
      </w:r>
      <w:r w:rsidR="00FA4793">
        <w:rPr>
          <w:rtl/>
        </w:rPr>
        <w:t>(</w:t>
      </w:r>
      <w:r w:rsidRPr="00320993">
        <w:rPr>
          <w:rtl/>
        </w:rPr>
        <w:t>صلّى الله عليه وآله</w:t>
      </w:r>
      <w:r w:rsidR="00FA4793">
        <w:rPr>
          <w:rtl/>
        </w:rPr>
        <w:t>)</w:t>
      </w:r>
      <w:r w:rsidRPr="00320993">
        <w:rPr>
          <w:rtl/>
        </w:rPr>
        <w:t xml:space="preserve"> في حروبه</w:t>
      </w:r>
      <w:r w:rsidR="00FA4793">
        <w:rPr>
          <w:rtl/>
        </w:rPr>
        <w:t>.</w:t>
      </w:r>
      <w:r w:rsidRPr="00320993">
        <w:rPr>
          <w:rtl/>
        </w:rPr>
        <w:t xml:space="preserve"> وبدأت تحرّكات المنافقين في المدينة في وقتٍ راح رسول الله </w:t>
      </w:r>
      <w:r w:rsidR="00FA4793">
        <w:rPr>
          <w:rtl/>
        </w:rPr>
        <w:t>(</w:t>
      </w:r>
      <w:r w:rsidRPr="00320993">
        <w:rPr>
          <w:rtl/>
        </w:rPr>
        <w:t>صلّى الله عليه وآله</w:t>
      </w:r>
      <w:r w:rsidR="00FA4793">
        <w:rPr>
          <w:rtl/>
        </w:rPr>
        <w:t>)</w:t>
      </w:r>
      <w:r w:rsidRPr="00320993">
        <w:rPr>
          <w:rtl/>
        </w:rPr>
        <w:t xml:space="preserve"> يُعِدّ جيشه للانطلاق إلى تبوك</w:t>
      </w:r>
      <w:r w:rsidR="00FA4793">
        <w:rPr>
          <w:rtl/>
        </w:rPr>
        <w:t>.</w:t>
      </w:r>
      <w:r w:rsidRPr="00320993">
        <w:rPr>
          <w:rtl/>
        </w:rPr>
        <w:t xml:space="preserve"> والحوادث التي وقعت تدلّ بوضوح على أنّ المنافقين في المدينة كانوا يتحيّنون الفرصة</w:t>
      </w:r>
      <w:r w:rsidR="00FA4793">
        <w:rPr>
          <w:rtl/>
        </w:rPr>
        <w:t>؛</w:t>
      </w:r>
      <w:r w:rsidRPr="00320993">
        <w:rPr>
          <w:rtl/>
        </w:rPr>
        <w:t xml:space="preserve"> لتوجيه ضربتهم للحكومة النبويّة الجديدة</w:t>
      </w:r>
      <w:r w:rsidR="00FA4793">
        <w:rPr>
          <w:rtl/>
        </w:rPr>
        <w:t>.</w:t>
      </w:r>
      <w:r w:rsidRPr="00320993">
        <w:rPr>
          <w:rtl/>
        </w:rPr>
        <w:t xml:space="preserve"> وكانت هذه الغيبة الطويلة للنبيّ فرصة مناسبة لهم</w:t>
      </w:r>
      <w:r w:rsidR="00FA4793">
        <w:rPr>
          <w:rtl/>
        </w:rPr>
        <w:t>.</w:t>
      </w:r>
      <w:r w:rsidRPr="00320993">
        <w:rPr>
          <w:rtl/>
        </w:rPr>
        <w:t xml:space="preserve"> من هنا</w:t>
      </w:r>
      <w:r w:rsidR="00FA4793">
        <w:rPr>
          <w:rtl/>
        </w:rPr>
        <w:t>،</w:t>
      </w:r>
      <w:r w:rsidRPr="00320993">
        <w:rPr>
          <w:rtl/>
        </w:rPr>
        <w:t xml:space="preserve"> نلحظ أنّه </w:t>
      </w:r>
      <w:r w:rsidR="00FA4793">
        <w:rPr>
          <w:rtl/>
        </w:rPr>
        <w:t>(</w:t>
      </w:r>
      <w:r w:rsidRPr="00320993">
        <w:rPr>
          <w:rtl/>
        </w:rPr>
        <w:t>صلّى الله عليه وآله</w:t>
      </w:r>
      <w:r w:rsidR="00FA4793">
        <w:rPr>
          <w:rtl/>
        </w:rPr>
        <w:t>)</w:t>
      </w:r>
      <w:r w:rsidRPr="00320993">
        <w:rPr>
          <w:rtl/>
        </w:rPr>
        <w:t xml:space="preserve"> استخلف في البداية محمّد بن مسلمة على المدينة</w:t>
      </w:r>
      <w:r w:rsidR="00FA4793">
        <w:rPr>
          <w:rtl/>
        </w:rPr>
        <w:t>،</w:t>
      </w:r>
      <w:r w:rsidRPr="00320993">
        <w:rPr>
          <w:rtl/>
        </w:rPr>
        <w:t xml:space="preserve"> ثمّ جعل عليّاً </w:t>
      </w:r>
      <w:r w:rsidR="00FA4793">
        <w:rPr>
          <w:rtl/>
        </w:rPr>
        <w:t>(</w:t>
      </w:r>
      <w:r w:rsidRPr="00320993">
        <w:rPr>
          <w:rtl/>
        </w:rPr>
        <w:t>عليه السلام</w:t>
      </w:r>
      <w:r w:rsidR="00FA4793">
        <w:rPr>
          <w:rtl/>
        </w:rPr>
        <w:t>)</w:t>
      </w:r>
      <w:r w:rsidRPr="00320993">
        <w:rPr>
          <w:rtl/>
        </w:rPr>
        <w:t xml:space="preserve"> عليها</w:t>
      </w:r>
      <w:r w:rsidR="00FA4793">
        <w:rPr>
          <w:rtl/>
        </w:rPr>
        <w:t>،</w:t>
      </w:r>
      <w:r w:rsidRPr="00320993">
        <w:rPr>
          <w:rtl/>
        </w:rPr>
        <w:t xml:space="preserve"> وقال</w:t>
      </w:r>
      <w:r w:rsidR="00FA4793">
        <w:rPr>
          <w:rtl/>
        </w:rPr>
        <w:t>:</w:t>
      </w:r>
      <w:r w:rsidRPr="00D832F7">
        <w:rPr>
          <w:rtl/>
        </w:rPr>
        <w:t xml:space="preserve"> </w:t>
      </w:r>
    </w:p>
    <w:p w:rsidR="00DB3345" w:rsidRPr="00CF1A3E" w:rsidRDefault="00FA4793" w:rsidP="00320993">
      <w:pPr>
        <w:pStyle w:val="libNormal"/>
        <w:rPr>
          <w:rtl/>
        </w:rPr>
      </w:pPr>
      <w:r>
        <w:rPr>
          <w:rtl/>
        </w:rPr>
        <w:t>(</w:t>
      </w:r>
      <w:r w:rsidR="00DB3345" w:rsidRPr="00D832F7">
        <w:rPr>
          <w:rtl/>
        </w:rPr>
        <w:t>أنا لا بدّ من أنْ أُقيم أو تُقيم</w:t>
      </w:r>
      <w:r>
        <w:rPr>
          <w:rtl/>
        </w:rPr>
        <w:t>)</w:t>
      </w:r>
      <w:r w:rsidR="00DB3345" w:rsidRPr="00DB3345">
        <w:rPr>
          <w:rStyle w:val="libFootnotenumChar"/>
          <w:rtl/>
        </w:rPr>
        <w:t>(١)</w:t>
      </w:r>
      <w:r>
        <w:rPr>
          <w:rtl/>
        </w:rPr>
        <w:t>.</w:t>
      </w:r>
      <w:r w:rsidR="00DB3345" w:rsidRPr="00D832F7">
        <w:rPr>
          <w:rtl/>
        </w:rPr>
        <w:t xml:space="preserve"> </w:t>
      </w:r>
    </w:p>
    <w:p w:rsidR="00DB3345" w:rsidRPr="00CF1A3E" w:rsidRDefault="00DB3345" w:rsidP="00320993">
      <w:pPr>
        <w:pStyle w:val="libNormal"/>
        <w:rPr>
          <w:rtl/>
        </w:rPr>
      </w:pPr>
      <w:r w:rsidRPr="00320993">
        <w:rPr>
          <w:rtl/>
        </w:rPr>
        <w:t>وقال</w:t>
      </w:r>
      <w:r w:rsidR="00FA4793">
        <w:rPr>
          <w:rtl/>
        </w:rPr>
        <w:t>:</w:t>
      </w:r>
      <w:r w:rsidRPr="00D832F7">
        <w:rPr>
          <w:rtl/>
        </w:rPr>
        <w:t xml:space="preserve"> </w:t>
      </w:r>
    </w:p>
    <w:p w:rsidR="00DB3345" w:rsidRPr="00CF1A3E" w:rsidRDefault="00FA4793" w:rsidP="00320993">
      <w:pPr>
        <w:pStyle w:val="libNormal"/>
        <w:rPr>
          <w:rtl/>
        </w:rPr>
      </w:pPr>
      <w:r>
        <w:rPr>
          <w:rtl/>
        </w:rPr>
        <w:t>(</w:t>
      </w:r>
      <w:r w:rsidR="00DB3345" w:rsidRPr="00D832F7">
        <w:rPr>
          <w:rtl/>
        </w:rPr>
        <w:t>إنّ المدينة لا تصلُح إلاّ بي أو بك</w:t>
      </w:r>
      <w:r>
        <w:rPr>
          <w:rtl/>
        </w:rPr>
        <w:t>)</w:t>
      </w:r>
      <w:r w:rsidR="00DB3345" w:rsidRPr="00DB3345">
        <w:rPr>
          <w:rStyle w:val="libFootnotenumChar"/>
          <w:rtl/>
        </w:rPr>
        <w:t>(٢)</w:t>
      </w:r>
      <w:r>
        <w:rPr>
          <w:rtl/>
        </w:rPr>
        <w:t>.</w:t>
      </w:r>
      <w:r w:rsidR="00DB3345" w:rsidRPr="00D832F7">
        <w:rPr>
          <w:rtl/>
        </w:rPr>
        <w:t xml:space="preserve"> </w:t>
      </w:r>
    </w:p>
    <w:p w:rsidR="00DB3345" w:rsidRPr="00CF1A3E" w:rsidRDefault="00FA4793" w:rsidP="00D26812">
      <w:pPr>
        <w:pStyle w:val="libLine"/>
        <w:rPr>
          <w:rtl/>
        </w:rPr>
      </w:pPr>
      <w:r>
        <w:rPr>
          <w:rtl/>
        </w:rPr>
        <w:t>____________________</w:t>
      </w:r>
    </w:p>
    <w:p w:rsidR="00DB3345" w:rsidRPr="00DB3345" w:rsidRDefault="00DB3345" w:rsidP="00DB3345">
      <w:pPr>
        <w:pStyle w:val="libFootnote0"/>
        <w:rPr>
          <w:rtl/>
        </w:rPr>
      </w:pPr>
      <w:r w:rsidRPr="00CF1A3E">
        <w:rPr>
          <w:rtl/>
        </w:rPr>
        <w:t>(١) المعجم الكبير</w:t>
      </w:r>
      <w:r w:rsidR="00FA4793">
        <w:rPr>
          <w:rtl/>
        </w:rPr>
        <w:t>:</w:t>
      </w:r>
      <w:r w:rsidRPr="00CF1A3E">
        <w:rPr>
          <w:rtl/>
        </w:rPr>
        <w:t xml:space="preserve"> ٥ / ٢٠٣ / ٥٠٩٤</w:t>
      </w:r>
      <w:r w:rsidR="00FA4793">
        <w:rPr>
          <w:rtl/>
        </w:rPr>
        <w:t>،</w:t>
      </w:r>
      <w:r w:rsidRPr="00CF1A3E">
        <w:rPr>
          <w:rtl/>
        </w:rPr>
        <w:t xml:space="preserve"> الطبقات الكبرى</w:t>
      </w:r>
      <w:r w:rsidR="00FA4793">
        <w:rPr>
          <w:rtl/>
        </w:rPr>
        <w:t>:</w:t>
      </w:r>
      <w:r w:rsidRPr="00CF1A3E">
        <w:rPr>
          <w:rtl/>
        </w:rPr>
        <w:t xml:space="preserve"> ٣ / ٢٤</w:t>
      </w:r>
      <w:r w:rsidR="00FA4793">
        <w:rPr>
          <w:rtl/>
        </w:rPr>
        <w:t>.</w:t>
      </w:r>
      <w:r w:rsidRPr="00CF1A3E">
        <w:rPr>
          <w:rtl/>
        </w:rPr>
        <w:t xml:space="preserve"> </w:t>
      </w:r>
    </w:p>
    <w:p w:rsidR="00DB3345" w:rsidRPr="00DB3345" w:rsidRDefault="00DB3345" w:rsidP="00DB3345">
      <w:pPr>
        <w:pStyle w:val="libFootnote0"/>
        <w:rPr>
          <w:rtl/>
        </w:rPr>
      </w:pPr>
      <w:r w:rsidRPr="00CF1A3E">
        <w:rPr>
          <w:rtl/>
        </w:rPr>
        <w:t>(٢) الإرشاد</w:t>
      </w:r>
      <w:r w:rsidR="00FA4793">
        <w:rPr>
          <w:rtl/>
        </w:rPr>
        <w:t>:</w:t>
      </w:r>
      <w:r w:rsidRPr="00CF1A3E">
        <w:rPr>
          <w:rtl/>
        </w:rPr>
        <w:t xml:space="preserve"> ١ / ١٥٥</w:t>
      </w:r>
      <w:r w:rsidR="00FA4793">
        <w:rPr>
          <w:rtl/>
        </w:rPr>
        <w:t>،</w:t>
      </w:r>
      <w:r w:rsidRPr="00CF1A3E">
        <w:rPr>
          <w:rtl/>
        </w:rPr>
        <w:t xml:space="preserve"> كمال الدين</w:t>
      </w:r>
      <w:r w:rsidR="00FA4793">
        <w:rPr>
          <w:rtl/>
        </w:rPr>
        <w:t>:</w:t>
      </w:r>
      <w:r w:rsidRPr="00CF1A3E">
        <w:rPr>
          <w:rtl/>
        </w:rPr>
        <w:t xml:space="preserve"> ٢٧٨ / ٢٥</w:t>
      </w:r>
      <w:r w:rsidR="00FA4793">
        <w:rPr>
          <w:rtl/>
        </w:rPr>
        <w:t>،</w:t>
      </w:r>
      <w:r w:rsidRPr="00CF1A3E">
        <w:rPr>
          <w:rtl/>
        </w:rPr>
        <w:t xml:space="preserve"> الاحتجاج</w:t>
      </w:r>
      <w:r w:rsidR="00FA4793">
        <w:rPr>
          <w:rtl/>
        </w:rPr>
        <w:t>:</w:t>
      </w:r>
      <w:r w:rsidRPr="00CF1A3E">
        <w:rPr>
          <w:rtl/>
        </w:rPr>
        <w:t xml:space="preserve"> ١ / ٣٤٦ / ٥٦</w:t>
      </w:r>
      <w:r w:rsidR="00FA4793">
        <w:rPr>
          <w:rtl/>
        </w:rPr>
        <w:t>،</w:t>
      </w:r>
      <w:r w:rsidRPr="00CF1A3E">
        <w:rPr>
          <w:rtl/>
        </w:rPr>
        <w:t xml:space="preserve"> كنز الفوائد</w:t>
      </w:r>
      <w:r w:rsidR="00FA4793">
        <w:rPr>
          <w:rtl/>
        </w:rPr>
        <w:t>:</w:t>
      </w:r>
      <w:r w:rsidRPr="00CF1A3E">
        <w:rPr>
          <w:rtl/>
        </w:rPr>
        <w:t xml:space="preserve"> ٢ / ١٨١</w:t>
      </w:r>
      <w:r w:rsidR="00FA4793">
        <w:rPr>
          <w:rtl/>
        </w:rPr>
        <w:t>،</w:t>
      </w:r>
      <w:r w:rsidRPr="00CF1A3E">
        <w:rPr>
          <w:rtl/>
        </w:rPr>
        <w:t xml:space="preserve"> المستدرك على الصحيحين</w:t>
      </w:r>
      <w:r w:rsidR="00FA4793">
        <w:rPr>
          <w:rtl/>
        </w:rPr>
        <w:t>:</w:t>
      </w:r>
      <w:r w:rsidRPr="00CF1A3E">
        <w:rPr>
          <w:rtl/>
        </w:rPr>
        <w:t xml:space="preserve"> ٢ / ٣٦٨ / ٣٢٩٤</w:t>
      </w:r>
      <w:r w:rsidR="00FA4793">
        <w:rPr>
          <w:rtl/>
        </w:rPr>
        <w:t>.</w:t>
      </w:r>
      <w:r w:rsidRPr="00CF1A3E">
        <w:rPr>
          <w:rtl/>
        </w:rPr>
        <w:t xml:space="preserve"> </w:t>
      </w:r>
    </w:p>
    <w:p w:rsidR="00DB3345" w:rsidRDefault="00DB3345" w:rsidP="00DB3345">
      <w:pPr>
        <w:pStyle w:val="libNormal"/>
      </w:pPr>
      <w:r>
        <w:rPr>
          <w:rtl/>
        </w:rPr>
        <w:br w:type="page"/>
      </w:r>
    </w:p>
    <w:p w:rsidR="00DB3345" w:rsidRPr="00CF1A3E" w:rsidRDefault="00DB3345" w:rsidP="00320993">
      <w:pPr>
        <w:pStyle w:val="libNormal"/>
        <w:rPr>
          <w:rtl/>
        </w:rPr>
      </w:pPr>
      <w:r w:rsidRPr="00320993">
        <w:rPr>
          <w:rtl/>
        </w:rPr>
        <w:lastRenderedPageBreak/>
        <w:t>وهكذا أخفقَت المؤامرة</w:t>
      </w:r>
      <w:r w:rsidR="00FA4793">
        <w:rPr>
          <w:rtl/>
        </w:rPr>
        <w:t>،</w:t>
      </w:r>
      <w:r w:rsidRPr="00320993">
        <w:rPr>
          <w:rtl/>
        </w:rPr>
        <w:t xml:space="preserve"> فإنّ وجود عليّ </w:t>
      </w:r>
      <w:r w:rsidR="00FA4793">
        <w:rPr>
          <w:rtl/>
        </w:rPr>
        <w:t>(</w:t>
      </w:r>
      <w:r w:rsidRPr="00320993">
        <w:rPr>
          <w:rtl/>
        </w:rPr>
        <w:t>عليه السلام</w:t>
      </w:r>
      <w:r w:rsidR="00FA4793">
        <w:rPr>
          <w:rtl/>
        </w:rPr>
        <w:t>)</w:t>
      </w:r>
      <w:r w:rsidRPr="00320993">
        <w:rPr>
          <w:rtl/>
        </w:rPr>
        <w:t xml:space="preserve"> ألقى الرعب في قلوب المنافقين والمتآمرين</w:t>
      </w:r>
      <w:r w:rsidR="00FA4793">
        <w:rPr>
          <w:rtl/>
        </w:rPr>
        <w:t>،</w:t>
      </w:r>
      <w:r w:rsidRPr="00320993">
        <w:rPr>
          <w:rtl/>
        </w:rPr>
        <w:t xml:space="preserve"> وآيسهم من القيام بأيّ تحرّك في المدينة</w:t>
      </w:r>
      <w:r w:rsidR="00FA4793">
        <w:rPr>
          <w:rtl/>
        </w:rPr>
        <w:t>،</w:t>
      </w:r>
      <w:r w:rsidRPr="00320993">
        <w:rPr>
          <w:rtl/>
        </w:rPr>
        <w:t xml:space="preserve"> فراحوا يعزفون على وتَرٍ آخر</w:t>
      </w:r>
      <w:r w:rsidR="00FA4793">
        <w:rPr>
          <w:rtl/>
        </w:rPr>
        <w:t>؛</w:t>
      </w:r>
      <w:r w:rsidRPr="00320993">
        <w:rPr>
          <w:rtl/>
        </w:rPr>
        <w:t xml:space="preserve"> فإنّ غزوة تبوك كانت الغزوة الوحيدة التي لم يشهدها أمير المؤمنين </w:t>
      </w:r>
      <w:r w:rsidR="00FA4793">
        <w:rPr>
          <w:rtl/>
        </w:rPr>
        <w:t>(</w:t>
      </w:r>
      <w:r w:rsidRPr="00320993">
        <w:rPr>
          <w:rtl/>
        </w:rPr>
        <w:t>عليه السلام</w:t>
      </w:r>
      <w:r w:rsidR="00FA4793">
        <w:rPr>
          <w:rtl/>
        </w:rPr>
        <w:t>)</w:t>
      </w:r>
      <w:r w:rsidR="00D26812">
        <w:rPr>
          <w:rtl/>
        </w:rPr>
        <w:t xml:space="preserve"> </w:t>
      </w:r>
      <w:r w:rsidRPr="00320993">
        <w:rPr>
          <w:rtl/>
        </w:rPr>
        <w:t xml:space="preserve">بقرار النبيّ </w:t>
      </w:r>
      <w:r w:rsidR="00FA4793">
        <w:rPr>
          <w:rtl/>
        </w:rPr>
        <w:t>(</w:t>
      </w:r>
      <w:r w:rsidRPr="00320993">
        <w:rPr>
          <w:rtl/>
        </w:rPr>
        <w:t>صلّى الله عليه وآله</w:t>
      </w:r>
      <w:r w:rsidR="00FA4793">
        <w:rPr>
          <w:rtl/>
        </w:rPr>
        <w:t>)،</w:t>
      </w:r>
      <w:r w:rsidRPr="00320993">
        <w:rPr>
          <w:rtl/>
        </w:rPr>
        <w:t xml:space="preserve"> ولِما طرأ من أحداث في المدينة</w:t>
      </w:r>
      <w:r w:rsidRPr="00DB3345">
        <w:rPr>
          <w:rStyle w:val="libFootnotenumChar"/>
          <w:rtl/>
        </w:rPr>
        <w:t>(١)</w:t>
      </w:r>
      <w:r w:rsidR="00FA4793">
        <w:rPr>
          <w:rtl/>
        </w:rPr>
        <w:t>،</w:t>
      </w:r>
      <w:r w:rsidRPr="00320993">
        <w:rPr>
          <w:rtl/>
        </w:rPr>
        <w:t xml:space="preserve"> فأرجَفوا أنّ عليّاً تخلّى عن الحرب وخذل النبيّ ولم يرافقْه مع رغبة النبيّ في حضوره معه</w:t>
      </w:r>
      <w:r w:rsidR="00FA4793">
        <w:rPr>
          <w:rtl/>
        </w:rPr>
        <w:t>.</w:t>
      </w:r>
      <w:r w:rsidRPr="00320993">
        <w:rPr>
          <w:rtl/>
        </w:rPr>
        <w:t xml:space="preserve"> فما كان من الإمام </w:t>
      </w:r>
      <w:r w:rsidR="00FA4793">
        <w:rPr>
          <w:rtl/>
        </w:rPr>
        <w:t>(</w:t>
      </w:r>
      <w:r w:rsidRPr="00320993">
        <w:rPr>
          <w:rtl/>
        </w:rPr>
        <w:t>عليه السلام</w:t>
      </w:r>
      <w:r w:rsidR="00FA4793">
        <w:rPr>
          <w:rtl/>
        </w:rPr>
        <w:t>)</w:t>
      </w:r>
      <w:r w:rsidR="00D26812">
        <w:rPr>
          <w:rtl/>
        </w:rPr>
        <w:t xml:space="preserve"> </w:t>
      </w:r>
      <w:r w:rsidRPr="00320993">
        <w:rPr>
          <w:rtl/>
        </w:rPr>
        <w:t xml:space="preserve">إلاّ أنْ هرَع إليه </w:t>
      </w:r>
      <w:r w:rsidR="00FA4793">
        <w:rPr>
          <w:rtl/>
        </w:rPr>
        <w:t>(</w:t>
      </w:r>
      <w:r w:rsidRPr="00320993">
        <w:rPr>
          <w:rtl/>
        </w:rPr>
        <w:t>صلّى الله عليه وآله</w:t>
      </w:r>
      <w:r w:rsidR="00FA4793">
        <w:rPr>
          <w:rtl/>
        </w:rPr>
        <w:t>)</w:t>
      </w:r>
      <w:r w:rsidRPr="00320993">
        <w:rPr>
          <w:rtl/>
        </w:rPr>
        <w:t xml:space="preserve"> قبل مغادرته</w:t>
      </w:r>
      <w:r w:rsidR="00FA4793">
        <w:rPr>
          <w:rtl/>
        </w:rPr>
        <w:t>،</w:t>
      </w:r>
      <w:r w:rsidRPr="00320993">
        <w:rPr>
          <w:rtl/>
        </w:rPr>
        <w:t xml:space="preserve"> وأخبره بأراجيفهم</w:t>
      </w:r>
      <w:r w:rsidR="00FA4793">
        <w:rPr>
          <w:rtl/>
        </w:rPr>
        <w:t>،</w:t>
      </w:r>
      <w:r w:rsidRPr="00320993">
        <w:rPr>
          <w:rtl/>
        </w:rPr>
        <w:t xml:space="preserve"> فنطق النبيّ </w:t>
      </w:r>
      <w:r w:rsidR="00FA4793">
        <w:rPr>
          <w:rtl/>
        </w:rPr>
        <w:t>(</w:t>
      </w:r>
      <w:r w:rsidRPr="00320993">
        <w:rPr>
          <w:rtl/>
        </w:rPr>
        <w:t>صلّى الله عليه وآله</w:t>
      </w:r>
      <w:r w:rsidR="00FA4793">
        <w:rPr>
          <w:rtl/>
        </w:rPr>
        <w:t>)</w:t>
      </w:r>
      <w:r w:rsidRPr="00320993">
        <w:rPr>
          <w:rtl/>
        </w:rPr>
        <w:t xml:space="preserve"> عندئذ كلمته الخالدة العظيمة في حقّه</w:t>
      </w:r>
      <w:r w:rsidR="00FA4793">
        <w:rPr>
          <w:rtl/>
        </w:rPr>
        <w:t>:</w:t>
      </w:r>
      <w:r w:rsidRPr="00320993">
        <w:rPr>
          <w:rtl/>
        </w:rPr>
        <w:t xml:space="preserve"> </w:t>
      </w:r>
      <w:r w:rsidR="00FA4793">
        <w:rPr>
          <w:rtl/>
        </w:rPr>
        <w:t>(</w:t>
      </w:r>
      <w:r w:rsidRPr="00D832F7">
        <w:rPr>
          <w:rtl/>
        </w:rPr>
        <w:t>أما ترضى أنْ تكون منّي بمنزلة هارون من موسى إلاّ أنّه لا نبيّ بعدي</w:t>
      </w:r>
      <w:r w:rsidR="00FA4793">
        <w:rPr>
          <w:rtl/>
        </w:rPr>
        <w:t>)</w:t>
      </w:r>
      <w:r w:rsidRPr="00DB3345">
        <w:rPr>
          <w:rStyle w:val="libFootnotenumChar"/>
          <w:rtl/>
        </w:rPr>
        <w:t>(٢)</w:t>
      </w:r>
      <w:r w:rsidR="00FA4793">
        <w:rPr>
          <w:rtl/>
        </w:rPr>
        <w:t>.</w:t>
      </w:r>
      <w:r w:rsidRPr="00D832F7">
        <w:rPr>
          <w:rtl/>
        </w:rPr>
        <w:t xml:space="preserve"> </w:t>
      </w:r>
    </w:p>
    <w:p w:rsidR="00DB3345" w:rsidRPr="00CF1A3E" w:rsidRDefault="00DB3345" w:rsidP="00320993">
      <w:pPr>
        <w:pStyle w:val="libNormal"/>
        <w:rPr>
          <w:rtl/>
        </w:rPr>
      </w:pPr>
      <w:r w:rsidRPr="00320993">
        <w:rPr>
          <w:rtl/>
        </w:rPr>
        <w:t>وهكذا أُحبطت هذه المؤامرة في مهْدها</w:t>
      </w:r>
      <w:r w:rsidR="00FA4793">
        <w:rPr>
          <w:rtl/>
        </w:rPr>
        <w:t>،</w:t>
      </w:r>
      <w:r w:rsidRPr="00320993">
        <w:rPr>
          <w:rtl/>
        </w:rPr>
        <w:t xml:space="preserve"> وسجّل التاريخ لعليٍّ </w:t>
      </w:r>
      <w:r w:rsidR="00FA4793">
        <w:rPr>
          <w:rtl/>
        </w:rPr>
        <w:t>(</w:t>
      </w:r>
      <w:r w:rsidRPr="00320993">
        <w:rPr>
          <w:rtl/>
        </w:rPr>
        <w:t>عليه السلام</w:t>
      </w:r>
      <w:r w:rsidR="00FA4793">
        <w:rPr>
          <w:rtl/>
        </w:rPr>
        <w:t>)</w:t>
      </w:r>
      <w:r w:rsidR="00D26812">
        <w:rPr>
          <w:rtl/>
        </w:rPr>
        <w:t xml:space="preserve"> </w:t>
      </w:r>
      <w:r w:rsidRPr="00320993">
        <w:rPr>
          <w:rtl/>
        </w:rPr>
        <w:t>أسطع المناقب أمام أنظار الناس</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٢٣٧</w:t>
      </w:r>
      <w:r w:rsidR="00FA4793">
        <w:rPr>
          <w:rStyle w:val="libBold2Char"/>
          <w:rtl/>
        </w:rPr>
        <w:t xml:space="preserve"> - </w:t>
      </w:r>
      <w:r w:rsidRPr="004F2634">
        <w:rPr>
          <w:rStyle w:val="libBold2Char"/>
          <w:rtl/>
        </w:rPr>
        <w:t>الطبقات الكبرى عن البراء بن عازب وزيد بن أرقم</w:t>
      </w:r>
      <w:r w:rsidR="00FA4793">
        <w:rPr>
          <w:rStyle w:val="libBold2Char"/>
          <w:rtl/>
        </w:rPr>
        <w:t>:</w:t>
      </w:r>
      <w:r w:rsidRPr="00320993">
        <w:rPr>
          <w:rtl/>
        </w:rPr>
        <w:t xml:space="preserve"> لمّا كان عند غزوة جيش العُسرة وهي تبوك</w:t>
      </w:r>
      <w:r w:rsidR="00FA4793">
        <w:rPr>
          <w:rtl/>
        </w:rPr>
        <w:t>،</w:t>
      </w:r>
      <w:r w:rsidRPr="00320993">
        <w:rPr>
          <w:rtl/>
        </w:rPr>
        <w:t xml:space="preserve"> قال رسول الله </w:t>
      </w:r>
      <w:r w:rsidR="00FA4793">
        <w:rPr>
          <w:rtl/>
        </w:rPr>
        <w:t>(</w:t>
      </w:r>
      <w:r w:rsidRPr="00320993">
        <w:rPr>
          <w:rtl/>
        </w:rPr>
        <w:t>صلّى الله عليه وآله</w:t>
      </w:r>
      <w:r w:rsidR="00FA4793">
        <w:rPr>
          <w:rtl/>
        </w:rPr>
        <w:t>)</w:t>
      </w:r>
      <w:r w:rsidRPr="00320993">
        <w:rPr>
          <w:rtl/>
        </w:rPr>
        <w:t xml:space="preserve"> لعليّ بن أبي طالب</w:t>
      </w:r>
      <w:r w:rsidR="00FA4793">
        <w:rPr>
          <w:rtl/>
        </w:rPr>
        <w:t>:</w:t>
      </w:r>
      <w:r w:rsidRPr="00320993">
        <w:rPr>
          <w:rtl/>
        </w:rPr>
        <w:t xml:space="preserve"> </w:t>
      </w:r>
      <w:r w:rsidRPr="00D832F7">
        <w:rPr>
          <w:rtl/>
        </w:rPr>
        <w:t>إنّه لابدّ من أنْ أُقيم أو تُقيم</w:t>
      </w:r>
      <w:r w:rsidR="00FA4793">
        <w:rPr>
          <w:rtl/>
        </w:rPr>
        <w:t>،</w:t>
      </w:r>
      <w:r w:rsidRPr="00320993">
        <w:rPr>
          <w:rtl/>
        </w:rPr>
        <w:t xml:space="preserve"> فخلّفه</w:t>
      </w:r>
      <w:r w:rsidR="00FA4793">
        <w:rPr>
          <w:rtl/>
        </w:rPr>
        <w:t>،</w:t>
      </w:r>
      <w:r w:rsidRPr="00320993">
        <w:rPr>
          <w:rtl/>
        </w:rPr>
        <w:t xml:space="preserve"> فلمّا فصل رسول الله </w:t>
      </w:r>
      <w:r w:rsidR="00FA4793">
        <w:rPr>
          <w:rtl/>
        </w:rPr>
        <w:t>(</w:t>
      </w:r>
      <w:r w:rsidRPr="00320993">
        <w:rPr>
          <w:rtl/>
        </w:rPr>
        <w:t>صلّى الله عليه وآله</w:t>
      </w:r>
      <w:r w:rsidR="00FA4793">
        <w:rPr>
          <w:rtl/>
        </w:rPr>
        <w:t>)</w:t>
      </w:r>
      <w:r w:rsidRPr="00320993">
        <w:rPr>
          <w:rtl/>
        </w:rPr>
        <w:t xml:space="preserve"> غازياً قال ناس</w:t>
      </w:r>
      <w:r w:rsidR="00FA4793">
        <w:rPr>
          <w:rtl/>
        </w:rPr>
        <w:t>:</w:t>
      </w:r>
      <w:r w:rsidRPr="00320993">
        <w:rPr>
          <w:rtl/>
        </w:rPr>
        <w:t xml:space="preserve"> ما خلّف عليّاً إلاّ لشيءٍ كرهه منه</w:t>
      </w:r>
      <w:r w:rsidR="00FA4793">
        <w:rPr>
          <w:rtl/>
        </w:rPr>
        <w:t>.</w:t>
      </w:r>
      <w:r w:rsidRPr="00D832F7">
        <w:rPr>
          <w:rtl/>
        </w:rPr>
        <w:t xml:space="preserve"> </w:t>
      </w:r>
    </w:p>
    <w:p w:rsidR="00DB3345" w:rsidRPr="00CF1A3E" w:rsidRDefault="00DB3345" w:rsidP="00320993">
      <w:pPr>
        <w:pStyle w:val="libNormal"/>
        <w:rPr>
          <w:rtl/>
        </w:rPr>
      </w:pPr>
      <w:r w:rsidRPr="00320993">
        <w:rPr>
          <w:rtl/>
        </w:rPr>
        <w:t>فبلغ ذلك عليّاً</w:t>
      </w:r>
      <w:r w:rsidR="00FA4793">
        <w:rPr>
          <w:rtl/>
        </w:rPr>
        <w:t>،</w:t>
      </w:r>
      <w:r w:rsidRPr="00320993">
        <w:rPr>
          <w:rtl/>
        </w:rPr>
        <w:t xml:space="preserve"> فاتّبع رسول الله </w:t>
      </w:r>
      <w:r w:rsidR="00FA4793">
        <w:rPr>
          <w:rtl/>
        </w:rPr>
        <w:t>(</w:t>
      </w:r>
      <w:r w:rsidRPr="00320993">
        <w:rPr>
          <w:rtl/>
        </w:rPr>
        <w:t>صلّى الله عليه وآله</w:t>
      </w:r>
      <w:r w:rsidR="00FA4793">
        <w:rPr>
          <w:rtl/>
        </w:rPr>
        <w:t>)</w:t>
      </w:r>
      <w:r w:rsidRPr="00320993">
        <w:rPr>
          <w:rtl/>
        </w:rPr>
        <w:t xml:space="preserve"> حتى انتهى إليه</w:t>
      </w:r>
      <w:r w:rsidR="00FA4793">
        <w:rPr>
          <w:rtl/>
        </w:rPr>
        <w:t>،</w:t>
      </w:r>
      <w:r w:rsidRPr="00320993">
        <w:rPr>
          <w:rtl/>
        </w:rPr>
        <w:t xml:space="preserve"> فقال له</w:t>
      </w:r>
      <w:r w:rsidR="00FA4793">
        <w:rPr>
          <w:rtl/>
        </w:rPr>
        <w:t>:</w:t>
      </w:r>
      <w:r w:rsidRPr="00D832F7">
        <w:rPr>
          <w:rtl/>
        </w:rPr>
        <w:t xml:space="preserve"> </w:t>
      </w:r>
      <w:r w:rsidR="00FA4793">
        <w:rPr>
          <w:rtl/>
        </w:rPr>
        <w:t>(</w:t>
      </w:r>
      <w:r w:rsidRPr="00D832F7">
        <w:rPr>
          <w:rtl/>
        </w:rPr>
        <w:t>ما جاء بك يا عليّ</w:t>
      </w:r>
      <w:r w:rsidR="00FA4793">
        <w:rPr>
          <w:rtl/>
        </w:rPr>
        <w:t>؟!)</w:t>
      </w:r>
      <w:r w:rsidRPr="00D832F7">
        <w:rPr>
          <w:rtl/>
        </w:rPr>
        <w:t xml:space="preserve"> </w:t>
      </w:r>
      <w:r w:rsidRPr="00320993">
        <w:rPr>
          <w:rtl/>
        </w:rPr>
        <w:t>قال</w:t>
      </w:r>
      <w:r w:rsidR="00FA4793">
        <w:rPr>
          <w:rtl/>
        </w:rPr>
        <w:t>:</w:t>
      </w:r>
      <w:r w:rsidRPr="00320993">
        <w:rPr>
          <w:rtl/>
        </w:rPr>
        <w:t xml:space="preserve"> </w:t>
      </w:r>
      <w:r w:rsidR="00FA4793">
        <w:rPr>
          <w:rtl/>
        </w:rPr>
        <w:t>(</w:t>
      </w:r>
      <w:r w:rsidRPr="00D832F7">
        <w:rPr>
          <w:rtl/>
        </w:rPr>
        <w:t>لا يا رسول الله</w:t>
      </w:r>
      <w:r w:rsidR="00FA4793">
        <w:rPr>
          <w:rtl/>
        </w:rPr>
        <w:t>،</w:t>
      </w:r>
      <w:r w:rsidRPr="00D832F7">
        <w:rPr>
          <w:rtl/>
        </w:rPr>
        <w:t xml:space="preserve"> إلاّ أنّي سمِعت ناساً يزعمون أنّك إنّما خلّفتني لشيءٍ كرهته منّي</w:t>
      </w:r>
      <w:r w:rsidR="00FA4793">
        <w:rPr>
          <w:rtl/>
        </w:rPr>
        <w:t>!</w:t>
      </w:r>
      <w:r w:rsidRPr="00D832F7">
        <w:rPr>
          <w:rtl/>
        </w:rPr>
        <w:t>!</w:t>
      </w:r>
      <w:r w:rsidR="00FA4793">
        <w:rPr>
          <w:rtl/>
        </w:rPr>
        <w:t>)</w:t>
      </w:r>
      <w:r w:rsidRPr="00320993">
        <w:rPr>
          <w:rtl/>
        </w:rPr>
        <w:t xml:space="preserve"> فتضاحك رسول الله </w:t>
      </w:r>
      <w:r w:rsidR="00FA4793">
        <w:rPr>
          <w:rtl/>
        </w:rPr>
        <w:t>(</w:t>
      </w:r>
      <w:r w:rsidRPr="00320993">
        <w:rPr>
          <w:rtl/>
        </w:rPr>
        <w:t>صلّى الله عليه وآله</w:t>
      </w:r>
      <w:r w:rsidR="00FA4793">
        <w:rPr>
          <w:rtl/>
        </w:rPr>
        <w:t>)</w:t>
      </w:r>
      <w:r w:rsidRPr="00320993">
        <w:rPr>
          <w:rtl/>
        </w:rPr>
        <w:t xml:space="preserve"> وقال</w:t>
      </w:r>
      <w:r w:rsidR="00FA4793">
        <w:rPr>
          <w:rtl/>
        </w:rPr>
        <w:t>:</w:t>
      </w:r>
      <w:r w:rsidRPr="00320993">
        <w:rPr>
          <w:rtl/>
        </w:rPr>
        <w:t xml:space="preserve"> </w:t>
      </w:r>
      <w:r w:rsidR="00FA4793">
        <w:rPr>
          <w:rtl/>
        </w:rPr>
        <w:t>(</w:t>
      </w:r>
      <w:r w:rsidRPr="00D832F7">
        <w:rPr>
          <w:rtl/>
        </w:rPr>
        <w:t>يا عليّ</w:t>
      </w:r>
      <w:r w:rsidR="00FA4793">
        <w:rPr>
          <w:rtl/>
        </w:rPr>
        <w:t>،</w:t>
      </w:r>
      <w:r w:rsidRPr="00D832F7">
        <w:rPr>
          <w:rtl/>
        </w:rPr>
        <w:t xml:space="preserve"> أما ترضى أنْ تكون منّي كهارون من موسى غير أنّك لست بنبيّ</w:t>
      </w:r>
      <w:r w:rsidR="00FA4793">
        <w:rPr>
          <w:rtl/>
        </w:rPr>
        <w:t>؟</w:t>
      </w:r>
      <w:r w:rsidRPr="00D832F7">
        <w:rPr>
          <w:rtl/>
        </w:rPr>
        <w:t>!</w:t>
      </w:r>
      <w:r w:rsidR="00FA4793">
        <w:rPr>
          <w:rtl/>
        </w:rPr>
        <w:t>)</w:t>
      </w:r>
      <w:r w:rsidRPr="00D832F7">
        <w:rPr>
          <w:rtl/>
        </w:rPr>
        <w:t xml:space="preserve"> </w:t>
      </w:r>
      <w:r w:rsidRPr="00320993">
        <w:rPr>
          <w:rtl/>
        </w:rPr>
        <w:t>قال</w:t>
      </w:r>
      <w:r w:rsidR="00FA4793">
        <w:rPr>
          <w:rtl/>
        </w:rPr>
        <w:t>:</w:t>
      </w:r>
      <w:r w:rsidRPr="00320993">
        <w:rPr>
          <w:rtl/>
        </w:rPr>
        <w:t xml:space="preserve"> </w:t>
      </w:r>
      <w:r w:rsidR="00FA4793">
        <w:rPr>
          <w:rtl/>
        </w:rPr>
        <w:t>(</w:t>
      </w:r>
      <w:r w:rsidRPr="00D832F7">
        <w:rPr>
          <w:rtl/>
        </w:rPr>
        <w:t>بلى يا رسول الله</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 xml:space="preserve">فإنّه </w:t>
      </w:r>
    </w:p>
    <w:p w:rsidR="00DB3345" w:rsidRPr="00CF1A3E" w:rsidRDefault="00FA4793" w:rsidP="00D26812">
      <w:pPr>
        <w:pStyle w:val="libLine"/>
        <w:rPr>
          <w:rtl/>
        </w:rPr>
      </w:pPr>
      <w:r>
        <w:rPr>
          <w:rtl/>
        </w:rPr>
        <w:t>____________________</w:t>
      </w:r>
    </w:p>
    <w:p w:rsidR="00DB3345" w:rsidRPr="00DB3345" w:rsidRDefault="00DB3345" w:rsidP="00DB3345">
      <w:pPr>
        <w:pStyle w:val="libFootnote0"/>
        <w:rPr>
          <w:rtl/>
        </w:rPr>
      </w:pPr>
      <w:r w:rsidRPr="00CF1A3E">
        <w:rPr>
          <w:rtl/>
        </w:rPr>
        <w:t>(١) الطبقات الكبرى</w:t>
      </w:r>
      <w:r w:rsidR="00FA4793">
        <w:rPr>
          <w:rtl/>
        </w:rPr>
        <w:t>:</w:t>
      </w:r>
      <w:r w:rsidRPr="00CF1A3E">
        <w:rPr>
          <w:rtl/>
        </w:rPr>
        <w:t xml:space="preserve"> ٣ / ٢٣</w:t>
      </w:r>
      <w:r w:rsidR="00FA4793">
        <w:rPr>
          <w:rtl/>
        </w:rPr>
        <w:t>،</w:t>
      </w:r>
      <w:r w:rsidRPr="00CF1A3E">
        <w:rPr>
          <w:rtl/>
        </w:rPr>
        <w:t xml:space="preserve"> أُسد الغابة</w:t>
      </w:r>
      <w:r w:rsidR="00FA4793">
        <w:rPr>
          <w:rtl/>
        </w:rPr>
        <w:t>:</w:t>
      </w:r>
      <w:r w:rsidRPr="00CF1A3E">
        <w:rPr>
          <w:rtl/>
        </w:rPr>
        <w:t xml:space="preserve"> ٤ / ٩٢ / ٣٧٨٩</w:t>
      </w:r>
      <w:r w:rsidR="00FA4793">
        <w:rPr>
          <w:rtl/>
        </w:rPr>
        <w:t>.</w:t>
      </w:r>
      <w:r w:rsidRPr="00CF1A3E">
        <w:rPr>
          <w:rtl/>
        </w:rPr>
        <w:t xml:space="preserve"> </w:t>
      </w:r>
    </w:p>
    <w:p w:rsidR="00DB3345" w:rsidRPr="00DB3345" w:rsidRDefault="00DB3345" w:rsidP="00DB3345">
      <w:pPr>
        <w:pStyle w:val="libFootnote0"/>
        <w:rPr>
          <w:rtl/>
        </w:rPr>
      </w:pPr>
      <w:r w:rsidRPr="00CF1A3E">
        <w:rPr>
          <w:rtl/>
        </w:rPr>
        <w:t>(٢) خصائص أمير المؤمنين للنسائي</w:t>
      </w:r>
      <w:r w:rsidR="00FA4793">
        <w:rPr>
          <w:rtl/>
        </w:rPr>
        <w:t>:</w:t>
      </w:r>
      <w:r w:rsidRPr="00CF1A3E">
        <w:rPr>
          <w:rtl/>
        </w:rPr>
        <w:t xml:space="preserve"> ١٠٧ / ٤٥</w:t>
      </w:r>
      <w:r w:rsidR="00FA4793">
        <w:rPr>
          <w:rtl/>
        </w:rPr>
        <w:t>،</w:t>
      </w:r>
      <w:r w:rsidRPr="00CF1A3E">
        <w:rPr>
          <w:rtl/>
        </w:rPr>
        <w:t xml:space="preserve"> المصنّف لابن أبي شيبة</w:t>
      </w:r>
      <w:r w:rsidR="00FA4793">
        <w:rPr>
          <w:rtl/>
        </w:rPr>
        <w:t>:</w:t>
      </w:r>
      <w:r w:rsidRPr="00CF1A3E">
        <w:rPr>
          <w:rtl/>
        </w:rPr>
        <w:t xml:space="preserve"> ٨ / ٥٦٢ / ٤</w:t>
      </w:r>
      <w:r w:rsidR="00FA4793">
        <w:rPr>
          <w:rtl/>
        </w:rPr>
        <w:t>،</w:t>
      </w:r>
      <w:r w:rsidRPr="00CF1A3E">
        <w:rPr>
          <w:rtl/>
        </w:rPr>
        <w:t xml:space="preserve"> تاريخ الطبري</w:t>
      </w:r>
      <w:r w:rsidR="00FA4793">
        <w:rPr>
          <w:rtl/>
        </w:rPr>
        <w:t>:</w:t>
      </w:r>
      <w:r w:rsidRPr="00CF1A3E">
        <w:rPr>
          <w:rtl/>
        </w:rPr>
        <w:t xml:space="preserve"> ٣ / ١٠٤</w:t>
      </w:r>
      <w:r w:rsidR="00FA4793">
        <w:rPr>
          <w:rtl/>
        </w:rPr>
        <w:t>،</w:t>
      </w:r>
      <w:r w:rsidRPr="00CF1A3E">
        <w:rPr>
          <w:rtl/>
        </w:rPr>
        <w:t xml:space="preserve"> أنساب الأشراف</w:t>
      </w:r>
      <w:r w:rsidR="00FA4793">
        <w:rPr>
          <w:rtl/>
        </w:rPr>
        <w:t>:</w:t>
      </w:r>
      <w:r w:rsidRPr="00CF1A3E">
        <w:rPr>
          <w:rtl/>
        </w:rPr>
        <w:t xml:space="preserve"> ٢ / ٣٤٨</w:t>
      </w:r>
      <w:r w:rsidR="00FA4793">
        <w:rPr>
          <w:rtl/>
        </w:rPr>
        <w:t>،</w:t>
      </w:r>
      <w:r w:rsidRPr="00CF1A3E">
        <w:rPr>
          <w:rtl/>
        </w:rPr>
        <w:t xml:space="preserve"> الاستيعاب</w:t>
      </w:r>
      <w:r w:rsidR="00FA4793">
        <w:rPr>
          <w:rtl/>
        </w:rPr>
        <w:t>:</w:t>
      </w:r>
      <w:r w:rsidRPr="00CF1A3E">
        <w:rPr>
          <w:rtl/>
        </w:rPr>
        <w:t xml:space="preserve"> ٣ / ٢٠١ / ١٨٧٥</w:t>
      </w:r>
      <w:r w:rsidR="00FA4793">
        <w:rPr>
          <w:rtl/>
        </w:rPr>
        <w:t>.</w:t>
      </w:r>
      <w:r w:rsidRPr="00CF1A3E">
        <w:rPr>
          <w:rtl/>
        </w:rPr>
        <w:t xml:space="preserve"> </w:t>
      </w:r>
    </w:p>
    <w:p w:rsidR="00DB3345" w:rsidRDefault="00DB3345" w:rsidP="00DB3345">
      <w:pPr>
        <w:pStyle w:val="libNormal"/>
      </w:pPr>
      <w:r>
        <w:rPr>
          <w:rtl/>
        </w:rPr>
        <w:br w:type="page"/>
      </w:r>
    </w:p>
    <w:p w:rsidR="00DB3345" w:rsidRPr="00CF1A3E" w:rsidRDefault="00DB3345" w:rsidP="00320993">
      <w:pPr>
        <w:pStyle w:val="libNormal"/>
        <w:rPr>
          <w:rtl/>
        </w:rPr>
      </w:pPr>
      <w:r w:rsidRPr="00D832F7">
        <w:rPr>
          <w:rtl/>
        </w:rPr>
        <w:lastRenderedPageBreak/>
        <w:t>كذلك</w:t>
      </w:r>
      <w:r w:rsidR="00FA4793">
        <w:rPr>
          <w:rtl/>
        </w:rPr>
        <w:t>)</w:t>
      </w:r>
      <w:r w:rsidRPr="00DB3345">
        <w:rPr>
          <w:rStyle w:val="libFootnotenumChar"/>
          <w:rtl/>
        </w:rPr>
        <w:t>(١)</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٢٣٨</w:t>
      </w:r>
      <w:r w:rsidR="00FA4793">
        <w:rPr>
          <w:rStyle w:val="libBold2Char"/>
          <w:rtl/>
        </w:rPr>
        <w:t xml:space="preserve"> - </w:t>
      </w:r>
      <w:r w:rsidRPr="004F2634">
        <w:rPr>
          <w:rStyle w:val="libBold2Char"/>
          <w:rtl/>
        </w:rPr>
        <w:t>تاريخ الطبري عن ابن إسحاق</w:t>
      </w:r>
      <w:r w:rsidR="00FA4793">
        <w:rPr>
          <w:rStyle w:val="libBold2Char"/>
          <w:rtl/>
        </w:rPr>
        <w:t xml:space="preserve"> - </w:t>
      </w:r>
      <w:r w:rsidRPr="00320993">
        <w:rPr>
          <w:rtl/>
        </w:rPr>
        <w:t xml:space="preserve">في خروج النبيّ </w:t>
      </w:r>
      <w:r w:rsidR="00FA4793">
        <w:rPr>
          <w:rtl/>
        </w:rPr>
        <w:t>(</w:t>
      </w:r>
      <w:r w:rsidRPr="00320993">
        <w:rPr>
          <w:rtl/>
        </w:rPr>
        <w:t>صلّى الله عليه وآله</w:t>
      </w:r>
      <w:r w:rsidR="00FA4793">
        <w:rPr>
          <w:rtl/>
        </w:rPr>
        <w:t>)</w:t>
      </w:r>
      <w:r w:rsidRPr="00320993">
        <w:rPr>
          <w:rtl/>
        </w:rPr>
        <w:t xml:space="preserve"> إلى غزوة تبوك</w:t>
      </w:r>
      <w:r w:rsidR="00FA4793">
        <w:rPr>
          <w:rtl/>
        </w:rPr>
        <w:t>:</w:t>
      </w:r>
      <w:r w:rsidRPr="00320993">
        <w:rPr>
          <w:rtl/>
        </w:rPr>
        <w:t xml:space="preserve"> خلّف رسول الله </w:t>
      </w:r>
      <w:r w:rsidR="00FA4793">
        <w:rPr>
          <w:rtl/>
        </w:rPr>
        <w:t>(</w:t>
      </w:r>
      <w:r w:rsidRPr="00320993">
        <w:rPr>
          <w:rtl/>
        </w:rPr>
        <w:t>صلّى الله عليه وآله</w:t>
      </w:r>
      <w:r w:rsidR="00FA4793">
        <w:rPr>
          <w:rtl/>
        </w:rPr>
        <w:t>)</w:t>
      </w:r>
      <w:r w:rsidRPr="00320993">
        <w:rPr>
          <w:rtl/>
        </w:rPr>
        <w:t xml:space="preserve"> عليّ بن أبي طالب على أهله</w:t>
      </w:r>
      <w:r w:rsidR="00FA4793">
        <w:rPr>
          <w:rtl/>
        </w:rPr>
        <w:t>،</w:t>
      </w:r>
      <w:r w:rsidRPr="00320993">
        <w:rPr>
          <w:rtl/>
        </w:rPr>
        <w:t xml:space="preserve"> وأمره بالإقامة فيهم</w:t>
      </w:r>
      <w:r w:rsidR="00FA4793">
        <w:rPr>
          <w:rtl/>
        </w:rPr>
        <w:t>،</w:t>
      </w:r>
      <w:r w:rsidRPr="00320993">
        <w:rPr>
          <w:rtl/>
        </w:rPr>
        <w:t xml:space="preserve"> واستخلف على المدينة سباع بن عرفطة أخا بني غفّار</w:t>
      </w:r>
      <w:r w:rsidR="00FA4793">
        <w:rPr>
          <w:rtl/>
        </w:rPr>
        <w:t>،</w:t>
      </w:r>
      <w:r w:rsidRPr="00320993">
        <w:rPr>
          <w:rtl/>
        </w:rPr>
        <w:t xml:space="preserve"> فأرجَف المنافقون بعليّ بن أبي طالب</w:t>
      </w:r>
      <w:r w:rsidR="00FA4793">
        <w:rPr>
          <w:rtl/>
        </w:rPr>
        <w:t>،</w:t>
      </w:r>
      <w:r w:rsidRPr="00320993">
        <w:rPr>
          <w:rtl/>
        </w:rPr>
        <w:t xml:space="preserve"> وقالوا</w:t>
      </w:r>
      <w:r w:rsidR="00FA4793">
        <w:rPr>
          <w:rtl/>
        </w:rPr>
        <w:t>:</w:t>
      </w:r>
      <w:r w:rsidRPr="00320993">
        <w:rPr>
          <w:rtl/>
        </w:rPr>
        <w:t xml:space="preserve"> ما خلّفه إلاّ استثقالاً له</w:t>
      </w:r>
      <w:r w:rsidR="00FA4793">
        <w:rPr>
          <w:rtl/>
        </w:rPr>
        <w:t>،</w:t>
      </w:r>
      <w:r w:rsidRPr="00320993">
        <w:rPr>
          <w:rtl/>
        </w:rPr>
        <w:t xml:space="preserve"> وتخفّفاً منه</w:t>
      </w:r>
      <w:r w:rsidR="00FA4793">
        <w:rPr>
          <w:rtl/>
        </w:rPr>
        <w:t>.</w:t>
      </w:r>
      <w:r w:rsidRPr="00D832F7">
        <w:rPr>
          <w:rtl/>
        </w:rPr>
        <w:t xml:space="preserve"> </w:t>
      </w:r>
    </w:p>
    <w:p w:rsidR="00DB3345" w:rsidRPr="00CF1A3E" w:rsidRDefault="00DB3345" w:rsidP="00320993">
      <w:pPr>
        <w:pStyle w:val="libNormal"/>
        <w:rPr>
          <w:rtl/>
        </w:rPr>
      </w:pPr>
      <w:r w:rsidRPr="00320993">
        <w:rPr>
          <w:rtl/>
        </w:rPr>
        <w:t>فلمّا قال ذلك المنافقون أخذ عليّ سلاحه</w:t>
      </w:r>
      <w:r w:rsidR="00FA4793">
        <w:rPr>
          <w:rtl/>
        </w:rPr>
        <w:t>،</w:t>
      </w:r>
      <w:r w:rsidRPr="00320993">
        <w:rPr>
          <w:rtl/>
        </w:rPr>
        <w:t xml:space="preserve"> ثمّ خرج حتى أتى رسول الله </w:t>
      </w:r>
      <w:r w:rsidR="00FA4793">
        <w:rPr>
          <w:rtl/>
        </w:rPr>
        <w:t>(</w:t>
      </w:r>
      <w:r w:rsidRPr="00320993">
        <w:rPr>
          <w:rtl/>
        </w:rPr>
        <w:t>صلّى الله عليه وآله</w:t>
      </w:r>
      <w:r w:rsidR="00FA4793">
        <w:rPr>
          <w:rtl/>
        </w:rPr>
        <w:t>)</w:t>
      </w:r>
      <w:r w:rsidRPr="00320993">
        <w:rPr>
          <w:rtl/>
        </w:rPr>
        <w:t xml:space="preserve"> وهو بالجُرف</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يا نبيّ الله</w:t>
      </w:r>
      <w:r w:rsidR="00FA4793">
        <w:rPr>
          <w:rtl/>
        </w:rPr>
        <w:t>،</w:t>
      </w:r>
      <w:r w:rsidRPr="00D832F7">
        <w:rPr>
          <w:rtl/>
        </w:rPr>
        <w:t xml:space="preserve"> زعم المنافقون أنّك إنّما خلّفتني أنّك استثقلتني وتخفّفت منّي</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كذبوا</w:t>
      </w:r>
      <w:r w:rsidR="00FA4793">
        <w:rPr>
          <w:rtl/>
        </w:rPr>
        <w:t>،</w:t>
      </w:r>
      <w:r w:rsidRPr="00D832F7">
        <w:rPr>
          <w:rtl/>
        </w:rPr>
        <w:t xml:space="preserve"> ولكنّي إنّما خلّفتك لما ورائي</w:t>
      </w:r>
      <w:r w:rsidR="00FA4793">
        <w:rPr>
          <w:rtl/>
        </w:rPr>
        <w:t>،</w:t>
      </w:r>
      <w:r w:rsidRPr="00D832F7">
        <w:rPr>
          <w:rtl/>
        </w:rPr>
        <w:t xml:space="preserve"> فارجع فاخلُفني في أهلي وأهلك</w:t>
      </w:r>
      <w:r w:rsidR="00FA4793">
        <w:rPr>
          <w:rtl/>
        </w:rPr>
        <w:t>،</w:t>
      </w:r>
      <w:r w:rsidRPr="00D832F7">
        <w:rPr>
          <w:rtl/>
        </w:rPr>
        <w:t xml:space="preserve"> أفلا ترضى يا عليّ</w:t>
      </w:r>
      <w:r w:rsidR="00FA4793">
        <w:rPr>
          <w:rtl/>
        </w:rPr>
        <w:t>،</w:t>
      </w:r>
      <w:r w:rsidRPr="00D832F7">
        <w:rPr>
          <w:rtl/>
        </w:rPr>
        <w:t xml:space="preserve"> أنْ تكون منّي بمنزلة هارون من موسى</w:t>
      </w:r>
      <w:r w:rsidR="00FA4793">
        <w:rPr>
          <w:rtl/>
        </w:rPr>
        <w:t>،</w:t>
      </w:r>
      <w:r w:rsidRPr="00D832F7">
        <w:rPr>
          <w:rtl/>
        </w:rPr>
        <w:t xml:space="preserve"> إلاّ أنّه لا نبيّ بعدي</w:t>
      </w:r>
      <w:r w:rsidR="00FA4793">
        <w:rPr>
          <w:rtl/>
        </w:rPr>
        <w:t>؟!)،</w:t>
      </w:r>
      <w:r w:rsidRPr="00320993">
        <w:rPr>
          <w:rtl/>
        </w:rPr>
        <w:t xml:space="preserve"> فرجع عليّ إلى المدينة</w:t>
      </w:r>
      <w:r w:rsidR="00FA4793">
        <w:rPr>
          <w:rtl/>
        </w:rPr>
        <w:t>،</w:t>
      </w:r>
      <w:r w:rsidRPr="00320993">
        <w:rPr>
          <w:rtl/>
        </w:rPr>
        <w:t xml:space="preserve"> ومضى رسول الله </w:t>
      </w:r>
      <w:r w:rsidR="00FA4793">
        <w:rPr>
          <w:rtl/>
        </w:rPr>
        <w:t>(</w:t>
      </w:r>
      <w:r w:rsidRPr="00320993">
        <w:rPr>
          <w:rtl/>
        </w:rPr>
        <w:t>صلّى الله عليه وآله</w:t>
      </w:r>
      <w:r w:rsidR="00FA4793">
        <w:rPr>
          <w:rtl/>
        </w:rPr>
        <w:t>)</w:t>
      </w:r>
      <w:r w:rsidRPr="00320993">
        <w:rPr>
          <w:rtl/>
        </w:rPr>
        <w:t xml:space="preserve"> على سفره</w:t>
      </w:r>
      <w:r w:rsidRPr="00DB3345">
        <w:rPr>
          <w:rStyle w:val="libFootnotenumChar"/>
          <w:rtl/>
        </w:rPr>
        <w:t>(٢)</w:t>
      </w:r>
      <w:r w:rsidR="00FA4793">
        <w:rPr>
          <w:rtl/>
        </w:rPr>
        <w:t>.</w:t>
      </w:r>
      <w:r w:rsidRPr="00D832F7">
        <w:rPr>
          <w:rtl/>
        </w:rPr>
        <w:t xml:space="preserve"> </w:t>
      </w:r>
    </w:p>
    <w:p w:rsidR="00DB3345" w:rsidRPr="00CF1A3E" w:rsidRDefault="00DB3345" w:rsidP="00320993">
      <w:pPr>
        <w:pStyle w:val="libNormal"/>
        <w:rPr>
          <w:rtl/>
        </w:rPr>
      </w:pPr>
      <w:r w:rsidRPr="004F2634">
        <w:rPr>
          <w:rStyle w:val="libBold2Char"/>
          <w:rtl/>
        </w:rPr>
        <w:t>٢٣٩</w:t>
      </w:r>
      <w:r w:rsidR="00FA4793">
        <w:rPr>
          <w:rStyle w:val="libBold2Char"/>
          <w:rtl/>
        </w:rPr>
        <w:t xml:space="preserve"> - </w:t>
      </w:r>
      <w:r w:rsidRPr="004F2634">
        <w:rPr>
          <w:rStyle w:val="libBold2Char"/>
          <w:rtl/>
        </w:rPr>
        <w:t>الإرشاد</w:t>
      </w:r>
      <w:r w:rsidR="00FA4793">
        <w:rPr>
          <w:rStyle w:val="libBold2Char"/>
          <w:rtl/>
        </w:rPr>
        <w:t xml:space="preserve"> - </w:t>
      </w:r>
      <w:r w:rsidRPr="004F2634">
        <w:rPr>
          <w:rStyle w:val="libBold2Char"/>
          <w:rtl/>
        </w:rPr>
        <w:t>في غزوة تبوك</w:t>
      </w:r>
      <w:r w:rsidR="00FA4793">
        <w:rPr>
          <w:rStyle w:val="libBold2Char"/>
          <w:rtl/>
        </w:rPr>
        <w:t>:</w:t>
      </w:r>
      <w:r w:rsidRPr="00320993">
        <w:rPr>
          <w:rtl/>
        </w:rPr>
        <w:t xml:space="preserve"> أوحى الله تبارك وتعالى اسمه إلى نبيّه </w:t>
      </w:r>
      <w:r w:rsidR="00FA4793">
        <w:rPr>
          <w:rtl/>
        </w:rPr>
        <w:t>(</w:t>
      </w:r>
      <w:r w:rsidRPr="00320993">
        <w:rPr>
          <w:rtl/>
        </w:rPr>
        <w:t>صلّى الله عليه وآله</w:t>
      </w:r>
      <w:r w:rsidR="00FA4793">
        <w:rPr>
          <w:rtl/>
        </w:rPr>
        <w:t>)</w:t>
      </w:r>
      <w:r w:rsidRPr="00320993">
        <w:rPr>
          <w:rtl/>
        </w:rPr>
        <w:t xml:space="preserve"> أنْ يسير إليها بنفسه</w:t>
      </w:r>
      <w:r w:rsidR="00FA4793">
        <w:rPr>
          <w:rtl/>
        </w:rPr>
        <w:t>،</w:t>
      </w:r>
      <w:r w:rsidRPr="00320993">
        <w:rPr>
          <w:rtl/>
        </w:rPr>
        <w:t xml:space="preserve"> ويستنفر الناس للخروج معه</w:t>
      </w:r>
      <w:r w:rsidR="00FA4793">
        <w:rPr>
          <w:rtl/>
        </w:rPr>
        <w:t>،</w:t>
      </w:r>
      <w:r w:rsidRPr="00320993">
        <w:rPr>
          <w:rtl/>
        </w:rPr>
        <w:t xml:space="preserve"> وأعلمه أنّه لا يحتاج فيها إلى حرب</w:t>
      </w:r>
      <w:r w:rsidR="00FA4793">
        <w:rPr>
          <w:rtl/>
        </w:rPr>
        <w:t>،</w:t>
      </w:r>
      <w:r w:rsidRPr="00320993">
        <w:rPr>
          <w:rtl/>
        </w:rPr>
        <w:t xml:space="preserve"> ولا يُمنى بقتال عدوّ</w:t>
      </w:r>
      <w:r w:rsidR="00FA4793">
        <w:rPr>
          <w:rtl/>
        </w:rPr>
        <w:t>،</w:t>
      </w:r>
      <w:r w:rsidRPr="00320993">
        <w:rPr>
          <w:rtl/>
        </w:rPr>
        <w:t xml:space="preserve"> وأنّ الأمور تنقاد له بغير سيف</w:t>
      </w:r>
      <w:r w:rsidR="00FA4793">
        <w:rPr>
          <w:rtl/>
        </w:rPr>
        <w:t>،</w:t>
      </w:r>
      <w:r w:rsidRPr="00320993">
        <w:rPr>
          <w:rtl/>
        </w:rPr>
        <w:t xml:space="preserve"> وتَعبَّدَه بامتحان أصحابه بالخروج معه واختبارهم</w:t>
      </w:r>
      <w:r w:rsidR="00FA4793">
        <w:rPr>
          <w:rtl/>
        </w:rPr>
        <w:t>؛</w:t>
      </w:r>
      <w:r w:rsidRPr="00320993">
        <w:rPr>
          <w:rtl/>
        </w:rPr>
        <w:t xml:space="preserve"> ليتميّزوا بذلك وتظهَر سرائرهم</w:t>
      </w:r>
      <w:r w:rsidR="00FA4793">
        <w:rPr>
          <w:rtl/>
        </w:rPr>
        <w:t>.</w:t>
      </w:r>
      <w:r w:rsidRPr="00D832F7">
        <w:rPr>
          <w:rtl/>
        </w:rPr>
        <w:t xml:space="preserve"> </w:t>
      </w:r>
    </w:p>
    <w:p w:rsidR="00DB3345" w:rsidRPr="00CF1A3E" w:rsidRDefault="00DB3345" w:rsidP="00320993">
      <w:pPr>
        <w:pStyle w:val="libNormal"/>
        <w:rPr>
          <w:rtl/>
        </w:rPr>
      </w:pPr>
      <w:r w:rsidRPr="00320993">
        <w:rPr>
          <w:rtl/>
        </w:rPr>
        <w:t xml:space="preserve">فاستنفرهم النبيّ </w:t>
      </w:r>
      <w:r w:rsidR="00FA4793">
        <w:rPr>
          <w:rtl/>
        </w:rPr>
        <w:t>(</w:t>
      </w:r>
      <w:r w:rsidRPr="00320993">
        <w:rPr>
          <w:rtl/>
        </w:rPr>
        <w:t>صلّى الله عليه وآله</w:t>
      </w:r>
      <w:r w:rsidR="00FA4793">
        <w:rPr>
          <w:rtl/>
        </w:rPr>
        <w:t>)</w:t>
      </w:r>
      <w:r w:rsidRPr="00320993">
        <w:rPr>
          <w:rtl/>
        </w:rPr>
        <w:t xml:space="preserve"> إلى بلاد الروم</w:t>
      </w:r>
      <w:r w:rsidR="00FA4793">
        <w:rPr>
          <w:rtl/>
        </w:rPr>
        <w:t>،</w:t>
      </w:r>
      <w:r w:rsidRPr="00320993">
        <w:rPr>
          <w:rtl/>
        </w:rPr>
        <w:t xml:space="preserve"> وقد أينعت ثمارهم</w:t>
      </w:r>
      <w:r w:rsidR="00FA4793">
        <w:rPr>
          <w:rtl/>
        </w:rPr>
        <w:t>،</w:t>
      </w:r>
      <w:r w:rsidRPr="00320993">
        <w:rPr>
          <w:rtl/>
        </w:rPr>
        <w:t xml:space="preserve"> وأشتدّ القيظ عليهم</w:t>
      </w:r>
      <w:r w:rsidR="00FA4793">
        <w:rPr>
          <w:rtl/>
        </w:rPr>
        <w:t>،</w:t>
      </w:r>
      <w:r w:rsidRPr="00320993">
        <w:rPr>
          <w:rtl/>
        </w:rPr>
        <w:t xml:space="preserve"> فأبطأ أكثرهم عن طاعته</w:t>
      </w:r>
      <w:r w:rsidR="00E261DC">
        <w:rPr>
          <w:rtl/>
        </w:rPr>
        <w:t>؛</w:t>
      </w:r>
      <w:r w:rsidRPr="00320993">
        <w:rPr>
          <w:rtl/>
        </w:rPr>
        <w:t xml:space="preserve"> رغبةً في العاجل</w:t>
      </w:r>
      <w:r w:rsidR="00FA4793">
        <w:rPr>
          <w:rtl/>
        </w:rPr>
        <w:t>،</w:t>
      </w:r>
      <w:r w:rsidRPr="00320993">
        <w:rPr>
          <w:rtl/>
        </w:rPr>
        <w:t xml:space="preserve"> وحرصاً على المعيشة وإصلاحها</w:t>
      </w:r>
      <w:r w:rsidR="00FA4793">
        <w:rPr>
          <w:rtl/>
        </w:rPr>
        <w:t>،</w:t>
      </w:r>
      <w:r w:rsidRPr="00320993">
        <w:rPr>
          <w:rtl/>
        </w:rPr>
        <w:t xml:space="preserve"> وخوفاً من شدّة القيظ</w:t>
      </w:r>
      <w:r w:rsidR="00FA4793">
        <w:rPr>
          <w:rtl/>
        </w:rPr>
        <w:t>،</w:t>
      </w:r>
      <w:r w:rsidRPr="00320993">
        <w:rPr>
          <w:rtl/>
        </w:rPr>
        <w:t xml:space="preserve"> وبُعد المسافة</w:t>
      </w:r>
      <w:r w:rsidR="00FA4793">
        <w:rPr>
          <w:rtl/>
        </w:rPr>
        <w:t>،</w:t>
      </w:r>
      <w:r w:rsidRPr="00320993">
        <w:rPr>
          <w:rtl/>
        </w:rPr>
        <w:t xml:space="preserve"> ولقاء العدوّ</w:t>
      </w:r>
      <w:r w:rsidR="00FA4793">
        <w:rPr>
          <w:rtl/>
        </w:rPr>
        <w:t>.</w:t>
      </w:r>
      <w:r w:rsidRPr="00320993">
        <w:rPr>
          <w:rtl/>
        </w:rPr>
        <w:t xml:space="preserve"> ثمّ نهض بعضهم على استثقال </w:t>
      </w:r>
    </w:p>
    <w:p w:rsidR="00DB3345" w:rsidRPr="00CF1A3E" w:rsidRDefault="00FA4793" w:rsidP="00D26812">
      <w:pPr>
        <w:pStyle w:val="libLine"/>
        <w:rPr>
          <w:rtl/>
        </w:rPr>
      </w:pPr>
      <w:r>
        <w:rPr>
          <w:rtl/>
        </w:rPr>
        <w:t>____________________</w:t>
      </w:r>
    </w:p>
    <w:p w:rsidR="00DB3345" w:rsidRPr="00DB3345" w:rsidRDefault="00DB3345" w:rsidP="00DB3345">
      <w:pPr>
        <w:pStyle w:val="libFootnote0"/>
        <w:rPr>
          <w:rtl/>
        </w:rPr>
      </w:pPr>
      <w:r w:rsidRPr="00CF1A3E">
        <w:rPr>
          <w:rtl/>
        </w:rPr>
        <w:t>(١) الطبقات الكبرى</w:t>
      </w:r>
      <w:r w:rsidR="00FA4793">
        <w:rPr>
          <w:rtl/>
        </w:rPr>
        <w:t>:</w:t>
      </w:r>
      <w:r w:rsidRPr="00CF1A3E">
        <w:rPr>
          <w:rtl/>
        </w:rPr>
        <w:t xml:space="preserve"> ٣ / ٢٤</w:t>
      </w:r>
      <w:r w:rsidR="00FA4793">
        <w:rPr>
          <w:rtl/>
        </w:rPr>
        <w:t>،</w:t>
      </w:r>
      <w:r w:rsidRPr="00CF1A3E">
        <w:rPr>
          <w:rtl/>
        </w:rPr>
        <w:t xml:space="preserve"> أنساب الأشراف</w:t>
      </w:r>
      <w:r w:rsidR="00FA4793">
        <w:rPr>
          <w:rtl/>
        </w:rPr>
        <w:t>:</w:t>
      </w:r>
      <w:r w:rsidRPr="00CF1A3E">
        <w:rPr>
          <w:rtl/>
        </w:rPr>
        <w:t xml:space="preserve"> ٢ / ٣٤٩</w:t>
      </w:r>
      <w:r w:rsidR="00FA4793">
        <w:rPr>
          <w:rtl/>
        </w:rPr>
        <w:t>،</w:t>
      </w:r>
      <w:r w:rsidRPr="00CF1A3E">
        <w:rPr>
          <w:rtl/>
        </w:rPr>
        <w:t xml:space="preserve"> المعجم الكبير</w:t>
      </w:r>
      <w:r w:rsidR="00FA4793">
        <w:rPr>
          <w:rtl/>
        </w:rPr>
        <w:t>:</w:t>
      </w:r>
      <w:r w:rsidRPr="00CF1A3E">
        <w:rPr>
          <w:rtl/>
        </w:rPr>
        <w:t xml:space="preserve"> ٥ / ٢٠٣ / ٥٠٩٤ نحوه</w:t>
      </w:r>
      <w:r w:rsidR="00FA4793">
        <w:rPr>
          <w:rtl/>
        </w:rPr>
        <w:t>،</w:t>
      </w:r>
      <w:r w:rsidRPr="00CF1A3E">
        <w:rPr>
          <w:rtl/>
        </w:rPr>
        <w:t xml:space="preserve"> وراجع خصائص أمير المؤمنين للنسائي</w:t>
      </w:r>
      <w:r w:rsidR="00FA4793">
        <w:rPr>
          <w:rtl/>
        </w:rPr>
        <w:t>:</w:t>
      </w:r>
      <w:r w:rsidRPr="00CF1A3E">
        <w:rPr>
          <w:rtl/>
        </w:rPr>
        <w:t xml:space="preserve"> ١٠٦ / ٤٥</w:t>
      </w:r>
      <w:r w:rsidR="00FA4793">
        <w:rPr>
          <w:rtl/>
        </w:rPr>
        <w:t>.</w:t>
      </w:r>
      <w:r w:rsidRPr="00CF1A3E">
        <w:rPr>
          <w:rtl/>
        </w:rPr>
        <w:t xml:space="preserve"> </w:t>
      </w:r>
    </w:p>
    <w:p w:rsidR="00DB3345" w:rsidRPr="00DB3345" w:rsidRDefault="00DB3345" w:rsidP="00DB3345">
      <w:pPr>
        <w:pStyle w:val="libFootnote0"/>
        <w:rPr>
          <w:rtl/>
        </w:rPr>
      </w:pPr>
      <w:r w:rsidRPr="00CF1A3E">
        <w:rPr>
          <w:rtl/>
        </w:rPr>
        <w:t>(٢) تاريخ الطبري</w:t>
      </w:r>
      <w:r w:rsidR="00FA4793">
        <w:rPr>
          <w:rtl/>
        </w:rPr>
        <w:t>:</w:t>
      </w:r>
      <w:r w:rsidRPr="00CF1A3E">
        <w:rPr>
          <w:rtl/>
        </w:rPr>
        <w:t xml:space="preserve"> ٣ / ١٠٣</w:t>
      </w:r>
      <w:r w:rsidR="00FA4793">
        <w:rPr>
          <w:rtl/>
        </w:rPr>
        <w:t>،</w:t>
      </w:r>
      <w:r w:rsidRPr="00CF1A3E">
        <w:rPr>
          <w:rtl/>
        </w:rPr>
        <w:t xml:space="preserve"> السيرة النبويّة لابن هشام</w:t>
      </w:r>
      <w:r w:rsidR="00FA4793">
        <w:rPr>
          <w:rtl/>
        </w:rPr>
        <w:t>:</w:t>
      </w:r>
      <w:r w:rsidRPr="00CF1A3E">
        <w:rPr>
          <w:rtl/>
        </w:rPr>
        <w:t xml:space="preserve"> ٤ / ١٦٣</w:t>
      </w:r>
      <w:r w:rsidR="00FA4793">
        <w:rPr>
          <w:rtl/>
        </w:rPr>
        <w:t>،</w:t>
      </w:r>
      <w:r w:rsidRPr="00CF1A3E">
        <w:rPr>
          <w:rtl/>
        </w:rPr>
        <w:t xml:space="preserve"> تاريخ الإسلام للذهبي</w:t>
      </w:r>
      <w:r w:rsidR="00FA4793">
        <w:rPr>
          <w:rtl/>
        </w:rPr>
        <w:t>:</w:t>
      </w:r>
      <w:r w:rsidRPr="00CF1A3E">
        <w:rPr>
          <w:rtl/>
        </w:rPr>
        <w:t xml:space="preserve"> ٢ / ٦٣١</w:t>
      </w:r>
      <w:r w:rsidR="00FA4793">
        <w:rPr>
          <w:rtl/>
        </w:rPr>
        <w:t>،</w:t>
      </w:r>
      <w:r w:rsidRPr="00CF1A3E">
        <w:rPr>
          <w:rtl/>
        </w:rPr>
        <w:t xml:space="preserve"> الكامل في التاريخ</w:t>
      </w:r>
      <w:r w:rsidR="00FA4793">
        <w:rPr>
          <w:rtl/>
        </w:rPr>
        <w:t>:</w:t>
      </w:r>
      <w:r w:rsidRPr="00CF1A3E">
        <w:rPr>
          <w:rtl/>
        </w:rPr>
        <w:t xml:space="preserve"> ١ / ٦٣٦</w:t>
      </w:r>
      <w:r w:rsidR="00FA4793">
        <w:rPr>
          <w:rtl/>
        </w:rPr>
        <w:t>.</w:t>
      </w:r>
      <w:r w:rsidRPr="00CF1A3E">
        <w:rPr>
          <w:rtl/>
        </w:rPr>
        <w:t xml:space="preserve"> </w:t>
      </w:r>
    </w:p>
    <w:p w:rsidR="00DB3345" w:rsidRDefault="00DB3345" w:rsidP="00DB3345">
      <w:pPr>
        <w:pStyle w:val="libNormal"/>
      </w:pPr>
      <w:r>
        <w:rPr>
          <w:rtl/>
        </w:rPr>
        <w:br w:type="page"/>
      </w:r>
    </w:p>
    <w:p w:rsidR="00DB3345" w:rsidRPr="00CF1A3E" w:rsidRDefault="00DB3345" w:rsidP="00320993">
      <w:pPr>
        <w:pStyle w:val="libNormal"/>
        <w:rPr>
          <w:rtl/>
        </w:rPr>
      </w:pPr>
      <w:r w:rsidRPr="00320993">
        <w:rPr>
          <w:rtl/>
        </w:rPr>
        <w:lastRenderedPageBreak/>
        <w:t>للنهوض</w:t>
      </w:r>
      <w:r w:rsidR="00FA4793">
        <w:rPr>
          <w:rtl/>
        </w:rPr>
        <w:t>،</w:t>
      </w:r>
      <w:r w:rsidRPr="00320993">
        <w:rPr>
          <w:rtl/>
        </w:rPr>
        <w:t xml:space="preserve"> وتخلّف آخرون</w:t>
      </w:r>
      <w:r w:rsidR="00FA4793">
        <w:rPr>
          <w:rtl/>
        </w:rPr>
        <w:t>.</w:t>
      </w:r>
      <w:r w:rsidRPr="00D832F7">
        <w:rPr>
          <w:rtl/>
        </w:rPr>
        <w:t xml:space="preserve"> </w:t>
      </w:r>
    </w:p>
    <w:p w:rsidR="00DB3345" w:rsidRPr="00CF1A3E" w:rsidRDefault="00DB3345" w:rsidP="00320993">
      <w:pPr>
        <w:pStyle w:val="libNormal"/>
        <w:rPr>
          <w:rtl/>
        </w:rPr>
      </w:pPr>
      <w:r w:rsidRPr="00320993">
        <w:rPr>
          <w:rtl/>
        </w:rPr>
        <w:t xml:space="preserve">ولمّا أراد رسول الله </w:t>
      </w:r>
      <w:r w:rsidR="00FA4793">
        <w:rPr>
          <w:rtl/>
        </w:rPr>
        <w:t>(</w:t>
      </w:r>
      <w:r w:rsidRPr="00320993">
        <w:rPr>
          <w:rtl/>
        </w:rPr>
        <w:t>صلّى الله عليه وآله</w:t>
      </w:r>
      <w:r w:rsidR="00FA4793">
        <w:rPr>
          <w:rtl/>
        </w:rPr>
        <w:t>)</w:t>
      </w:r>
      <w:r w:rsidRPr="00320993">
        <w:rPr>
          <w:rtl/>
        </w:rPr>
        <w:t xml:space="preserve"> الخروج استخلف أمير المؤمنين </w:t>
      </w:r>
      <w:r w:rsidR="00FA4793">
        <w:rPr>
          <w:rtl/>
        </w:rPr>
        <w:t>(</w:t>
      </w:r>
      <w:r w:rsidRPr="00320993">
        <w:rPr>
          <w:rtl/>
        </w:rPr>
        <w:t>عليه السلام</w:t>
      </w:r>
      <w:r w:rsidR="00FA4793">
        <w:rPr>
          <w:rtl/>
        </w:rPr>
        <w:t>)</w:t>
      </w:r>
      <w:r w:rsidRPr="00320993">
        <w:rPr>
          <w:rtl/>
        </w:rPr>
        <w:t xml:space="preserve"> في أهله ووُلده وأزواجه ومهاجره</w:t>
      </w:r>
      <w:r w:rsidR="00FA4793">
        <w:rPr>
          <w:rtl/>
        </w:rPr>
        <w:t>،</w:t>
      </w:r>
      <w:r w:rsidRPr="00320993">
        <w:rPr>
          <w:rtl/>
        </w:rPr>
        <w:t xml:space="preserve"> وقال له</w:t>
      </w:r>
      <w:r w:rsidR="00FA4793">
        <w:rPr>
          <w:rtl/>
        </w:rPr>
        <w:t>:</w:t>
      </w:r>
      <w:r w:rsidRPr="00320993">
        <w:rPr>
          <w:rtl/>
        </w:rPr>
        <w:t xml:space="preserve"> </w:t>
      </w:r>
      <w:r w:rsidR="00FA4793">
        <w:rPr>
          <w:rtl/>
        </w:rPr>
        <w:t>(</w:t>
      </w:r>
      <w:r w:rsidRPr="00D832F7">
        <w:rPr>
          <w:rtl/>
        </w:rPr>
        <w:t>يا عليّ</w:t>
      </w:r>
      <w:r w:rsidR="00FA4793">
        <w:rPr>
          <w:rtl/>
        </w:rPr>
        <w:t>،</w:t>
      </w:r>
      <w:r w:rsidRPr="00D832F7">
        <w:rPr>
          <w:rtl/>
        </w:rPr>
        <w:t xml:space="preserve"> إنّ المدينة لا تصلح إلاّ بي أو بك</w:t>
      </w:r>
      <w:r w:rsidR="00FA4793">
        <w:rPr>
          <w:rtl/>
        </w:rPr>
        <w:t>)</w:t>
      </w:r>
      <w:r w:rsidR="00E261DC">
        <w:rPr>
          <w:rtl/>
        </w:rPr>
        <w:t>؛</w:t>
      </w:r>
      <w:r w:rsidRPr="00320993">
        <w:rPr>
          <w:rtl/>
        </w:rPr>
        <w:t xml:space="preserve"> وذلك أنّه </w:t>
      </w:r>
      <w:r w:rsidR="00FA4793">
        <w:rPr>
          <w:rtl/>
        </w:rPr>
        <w:t>(</w:t>
      </w:r>
      <w:r w:rsidRPr="00320993">
        <w:rPr>
          <w:rtl/>
        </w:rPr>
        <w:t>عليه السلام</w:t>
      </w:r>
      <w:r w:rsidR="00FA4793">
        <w:rPr>
          <w:rtl/>
        </w:rPr>
        <w:t>)</w:t>
      </w:r>
      <w:r w:rsidR="00D26812">
        <w:rPr>
          <w:rtl/>
        </w:rPr>
        <w:t xml:space="preserve"> </w:t>
      </w:r>
      <w:r w:rsidRPr="00320993">
        <w:rPr>
          <w:rtl/>
        </w:rPr>
        <w:t>علِم من خبث نيّات الأعراب</w:t>
      </w:r>
      <w:r w:rsidR="00FA4793">
        <w:rPr>
          <w:rtl/>
        </w:rPr>
        <w:t>،</w:t>
      </w:r>
      <w:r w:rsidRPr="00320993">
        <w:rPr>
          <w:rtl/>
        </w:rPr>
        <w:t xml:space="preserve"> وكثير من أهل مكّة ومَن حولها ممّن غزاهم وسفَك دماءهم</w:t>
      </w:r>
      <w:r w:rsidR="00FA4793">
        <w:rPr>
          <w:rtl/>
        </w:rPr>
        <w:t>،</w:t>
      </w:r>
      <w:r w:rsidRPr="00320993">
        <w:rPr>
          <w:rtl/>
        </w:rPr>
        <w:t xml:space="preserve"> فأشفق أنْ يطلبوا المدينة عند نأيِه عنها وحصوله ببلاد الروم أو نحوها</w:t>
      </w:r>
      <w:r w:rsidR="00FA4793">
        <w:rPr>
          <w:rtl/>
        </w:rPr>
        <w:t>،</w:t>
      </w:r>
      <w:r w:rsidRPr="00320993">
        <w:rPr>
          <w:rtl/>
        </w:rPr>
        <w:t xml:space="preserve"> فمتى لم يكن فيها مَن يقوم مقامه</w:t>
      </w:r>
      <w:r w:rsidR="00FA4793">
        <w:rPr>
          <w:rtl/>
        </w:rPr>
        <w:t>،</w:t>
      </w:r>
      <w:r w:rsidRPr="00320993">
        <w:rPr>
          <w:rtl/>
        </w:rPr>
        <w:t xml:space="preserve"> لم يؤمَن من مَعَرَّتهم</w:t>
      </w:r>
      <w:r w:rsidRPr="00DB3345">
        <w:rPr>
          <w:rStyle w:val="libFootnotenumChar"/>
          <w:rtl/>
        </w:rPr>
        <w:t>(١)</w:t>
      </w:r>
      <w:r w:rsidR="00FA4793">
        <w:rPr>
          <w:rtl/>
        </w:rPr>
        <w:t>،</w:t>
      </w:r>
      <w:r w:rsidRPr="00320993">
        <w:rPr>
          <w:rtl/>
        </w:rPr>
        <w:t xml:space="preserve"> وإيقاع الفساد في دار هجرته</w:t>
      </w:r>
      <w:r w:rsidR="00FA4793">
        <w:rPr>
          <w:rtl/>
        </w:rPr>
        <w:t>،</w:t>
      </w:r>
      <w:r w:rsidRPr="00320993">
        <w:rPr>
          <w:rtl/>
        </w:rPr>
        <w:t xml:space="preserve"> والتخطّي إلى ما يشين أهله ومخلّفيه</w:t>
      </w:r>
      <w:r w:rsidR="00FA4793">
        <w:rPr>
          <w:rtl/>
        </w:rPr>
        <w:t>.</w:t>
      </w:r>
      <w:r w:rsidRPr="00D832F7">
        <w:rPr>
          <w:rtl/>
        </w:rPr>
        <w:t xml:space="preserve"> </w:t>
      </w:r>
    </w:p>
    <w:p w:rsidR="00DB3345" w:rsidRPr="00CF1A3E" w:rsidRDefault="00DB3345" w:rsidP="00320993">
      <w:pPr>
        <w:pStyle w:val="libNormal"/>
        <w:rPr>
          <w:rtl/>
        </w:rPr>
      </w:pPr>
      <w:r w:rsidRPr="00320993">
        <w:rPr>
          <w:rtl/>
        </w:rPr>
        <w:t xml:space="preserve">وعلم </w:t>
      </w:r>
      <w:r w:rsidR="00FA4793">
        <w:rPr>
          <w:rtl/>
        </w:rPr>
        <w:t>(</w:t>
      </w:r>
      <w:r w:rsidRPr="00320993">
        <w:rPr>
          <w:rtl/>
        </w:rPr>
        <w:t>عليه السلام</w:t>
      </w:r>
      <w:r w:rsidR="00FA4793">
        <w:rPr>
          <w:rtl/>
        </w:rPr>
        <w:t>)</w:t>
      </w:r>
      <w:r w:rsidR="00D26812">
        <w:rPr>
          <w:rtl/>
        </w:rPr>
        <w:t xml:space="preserve"> </w:t>
      </w:r>
      <w:r w:rsidRPr="00320993">
        <w:rPr>
          <w:rtl/>
        </w:rPr>
        <w:t xml:space="preserve">أنّه لا يقوم مقامه في إرهاب العدوّ وحراسة دار الهجرة وحياطة مَن فيها إلاّ أمير المؤمنين </w:t>
      </w:r>
      <w:r w:rsidR="00FA4793">
        <w:rPr>
          <w:rtl/>
        </w:rPr>
        <w:t>(</w:t>
      </w:r>
      <w:r w:rsidRPr="00320993">
        <w:rPr>
          <w:rtl/>
        </w:rPr>
        <w:t>عليه السلام</w:t>
      </w:r>
      <w:r w:rsidR="00FA4793">
        <w:rPr>
          <w:rtl/>
        </w:rPr>
        <w:t>)</w:t>
      </w:r>
      <w:r w:rsidR="00D26812">
        <w:rPr>
          <w:rtl/>
        </w:rPr>
        <w:t xml:space="preserve"> </w:t>
      </w:r>
      <w:r w:rsidR="00FA4793">
        <w:rPr>
          <w:rtl/>
        </w:rPr>
        <w:t>،</w:t>
      </w:r>
      <w:r w:rsidRPr="00320993">
        <w:rPr>
          <w:rtl/>
        </w:rPr>
        <w:t xml:space="preserve"> فاستخلفه استخلافاً ظاهراً</w:t>
      </w:r>
      <w:r w:rsidR="00FA4793">
        <w:rPr>
          <w:rtl/>
        </w:rPr>
        <w:t>،</w:t>
      </w:r>
      <w:r w:rsidRPr="00320993">
        <w:rPr>
          <w:rtl/>
        </w:rPr>
        <w:t xml:space="preserve"> ونصّ عليه بالإمامة من بعده نصّاً جليّاً</w:t>
      </w:r>
      <w:r w:rsidR="00FA4793">
        <w:rPr>
          <w:rtl/>
        </w:rPr>
        <w:t>.</w:t>
      </w:r>
      <w:r w:rsidRPr="00D832F7">
        <w:rPr>
          <w:rtl/>
        </w:rPr>
        <w:t xml:space="preserve"> </w:t>
      </w:r>
    </w:p>
    <w:p w:rsidR="00DB3345" w:rsidRPr="00CF1A3E" w:rsidRDefault="00DB3345" w:rsidP="00320993">
      <w:pPr>
        <w:pStyle w:val="libNormal"/>
        <w:rPr>
          <w:rtl/>
        </w:rPr>
      </w:pPr>
      <w:r w:rsidRPr="00320993">
        <w:rPr>
          <w:rtl/>
        </w:rPr>
        <w:t>وذلك فيما تظاهرت به الرواية</w:t>
      </w:r>
      <w:r w:rsidR="00FA4793">
        <w:rPr>
          <w:rtl/>
        </w:rPr>
        <w:t>،</w:t>
      </w:r>
      <w:r w:rsidRPr="00320993">
        <w:rPr>
          <w:rtl/>
        </w:rPr>
        <w:t xml:space="preserve"> أنّ أهل النفاق لمّا علِموا باستخلاف رسول الله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00D26812">
        <w:rPr>
          <w:rtl/>
        </w:rPr>
        <w:t xml:space="preserve"> </w:t>
      </w:r>
      <w:r w:rsidRPr="00320993">
        <w:rPr>
          <w:rtl/>
        </w:rPr>
        <w:t>على المدينة حسدوه لذلك</w:t>
      </w:r>
      <w:r w:rsidR="00FA4793">
        <w:rPr>
          <w:rtl/>
        </w:rPr>
        <w:t>،</w:t>
      </w:r>
      <w:r w:rsidRPr="00320993">
        <w:rPr>
          <w:rtl/>
        </w:rPr>
        <w:t xml:space="preserve"> وعظُم عليهم مقامه فيها بعد خروجه</w:t>
      </w:r>
      <w:r w:rsidR="00FA4793">
        <w:rPr>
          <w:rtl/>
        </w:rPr>
        <w:t>،</w:t>
      </w:r>
      <w:r w:rsidRPr="00320993">
        <w:rPr>
          <w:rtl/>
        </w:rPr>
        <w:t xml:space="preserve"> وعلموا أنّها تنحرس به</w:t>
      </w:r>
      <w:r w:rsidR="00FA4793">
        <w:rPr>
          <w:rtl/>
        </w:rPr>
        <w:t>،</w:t>
      </w:r>
      <w:r w:rsidRPr="00320993">
        <w:rPr>
          <w:rtl/>
        </w:rPr>
        <w:t xml:space="preserve"> ولا يكون للعدوّ فيها مطمع</w:t>
      </w:r>
      <w:r w:rsidR="00FA4793">
        <w:rPr>
          <w:rtl/>
        </w:rPr>
        <w:t>،</w:t>
      </w:r>
      <w:r w:rsidRPr="00320993">
        <w:rPr>
          <w:rtl/>
        </w:rPr>
        <w:t xml:space="preserve"> فساءهم ذلك</w:t>
      </w:r>
      <w:r w:rsidR="00FA4793">
        <w:rPr>
          <w:rtl/>
        </w:rPr>
        <w:t>،</w:t>
      </w:r>
      <w:r w:rsidRPr="00320993">
        <w:rPr>
          <w:rtl/>
        </w:rPr>
        <w:t xml:space="preserve"> وكانوا يؤثِرون خروجه معه</w:t>
      </w:r>
      <w:r w:rsidR="00E261DC">
        <w:rPr>
          <w:rtl/>
        </w:rPr>
        <w:t>؛</w:t>
      </w:r>
      <w:r w:rsidRPr="00320993">
        <w:rPr>
          <w:rtl/>
        </w:rPr>
        <w:t xml:space="preserve"> لِما يرجونه من وقوع الفساد والاختلاط عند نأي النبيّ </w:t>
      </w:r>
      <w:r w:rsidR="00FA4793">
        <w:rPr>
          <w:rtl/>
        </w:rPr>
        <w:t>(</w:t>
      </w:r>
      <w:r w:rsidRPr="00320993">
        <w:rPr>
          <w:rtl/>
        </w:rPr>
        <w:t>صلّى الله عليه وآله</w:t>
      </w:r>
      <w:r w:rsidR="00FA4793">
        <w:rPr>
          <w:rtl/>
        </w:rPr>
        <w:t>)</w:t>
      </w:r>
      <w:r w:rsidRPr="00320993">
        <w:rPr>
          <w:rtl/>
        </w:rPr>
        <w:t xml:space="preserve"> عن المدينة</w:t>
      </w:r>
      <w:r w:rsidR="00FA4793">
        <w:rPr>
          <w:rtl/>
        </w:rPr>
        <w:t>،</w:t>
      </w:r>
      <w:r w:rsidRPr="00320993">
        <w:rPr>
          <w:rtl/>
        </w:rPr>
        <w:t xml:space="preserve"> وخلوّها من مرهوبٍ مخوفٍ يحرسها</w:t>
      </w:r>
      <w:r w:rsidR="00FA4793">
        <w:rPr>
          <w:rtl/>
        </w:rPr>
        <w:t>.</w:t>
      </w:r>
      <w:r w:rsidRPr="00320993">
        <w:rPr>
          <w:rtl/>
        </w:rPr>
        <w:t xml:space="preserve"> وغبطوه </w:t>
      </w:r>
      <w:r w:rsidR="00FA4793">
        <w:rPr>
          <w:rtl/>
        </w:rPr>
        <w:t>(</w:t>
      </w:r>
      <w:r w:rsidRPr="00320993">
        <w:rPr>
          <w:rtl/>
        </w:rPr>
        <w:t>عليه السلام</w:t>
      </w:r>
      <w:r w:rsidR="00FA4793">
        <w:rPr>
          <w:rtl/>
        </w:rPr>
        <w:t>)</w:t>
      </w:r>
      <w:r w:rsidR="00D26812">
        <w:rPr>
          <w:rtl/>
        </w:rPr>
        <w:t xml:space="preserve"> </w:t>
      </w:r>
      <w:r w:rsidRPr="00320993">
        <w:rPr>
          <w:rtl/>
        </w:rPr>
        <w:t>على الرفاهيّة والدِعة بمقامه في أهله</w:t>
      </w:r>
      <w:r w:rsidR="00FA4793">
        <w:rPr>
          <w:rtl/>
        </w:rPr>
        <w:t>،</w:t>
      </w:r>
      <w:r w:rsidRPr="00320993">
        <w:rPr>
          <w:rtl/>
        </w:rPr>
        <w:t xml:space="preserve"> وتكلُّف مَن خرج منهم المشاقّ بالسفر والخطر</w:t>
      </w:r>
      <w:r w:rsidR="00FA4793">
        <w:rPr>
          <w:rtl/>
        </w:rPr>
        <w:t>.</w:t>
      </w:r>
      <w:r w:rsidRPr="00D832F7">
        <w:rPr>
          <w:rtl/>
        </w:rPr>
        <w:t xml:space="preserve"> </w:t>
      </w:r>
    </w:p>
    <w:p w:rsidR="00DB3345" w:rsidRPr="00CF1A3E" w:rsidRDefault="00DB3345" w:rsidP="00320993">
      <w:pPr>
        <w:pStyle w:val="libNormal"/>
        <w:rPr>
          <w:rtl/>
        </w:rPr>
      </w:pPr>
      <w:r w:rsidRPr="00320993">
        <w:rPr>
          <w:rtl/>
        </w:rPr>
        <w:t xml:space="preserve">فأرجَفوا به </w:t>
      </w:r>
      <w:r w:rsidR="00FA4793">
        <w:rPr>
          <w:rtl/>
        </w:rPr>
        <w:t>(</w:t>
      </w:r>
      <w:r w:rsidRPr="00320993">
        <w:rPr>
          <w:rtl/>
        </w:rPr>
        <w:t>عليه السلام</w:t>
      </w:r>
      <w:r w:rsidR="00FA4793">
        <w:rPr>
          <w:rtl/>
        </w:rPr>
        <w:t>)</w:t>
      </w:r>
      <w:r w:rsidR="00D26812">
        <w:rPr>
          <w:rtl/>
        </w:rPr>
        <w:t xml:space="preserve"> </w:t>
      </w:r>
      <w:r w:rsidR="00FA4793">
        <w:rPr>
          <w:rtl/>
        </w:rPr>
        <w:t>،</w:t>
      </w:r>
      <w:r w:rsidRPr="00320993">
        <w:rPr>
          <w:rtl/>
        </w:rPr>
        <w:t xml:space="preserve"> وقالوا</w:t>
      </w:r>
      <w:r w:rsidR="00FA4793">
        <w:rPr>
          <w:rtl/>
        </w:rPr>
        <w:t>:</w:t>
      </w:r>
      <w:r w:rsidRPr="00320993">
        <w:rPr>
          <w:rtl/>
        </w:rPr>
        <w:t xml:space="preserve"> لم يستخلفْه رسول الله </w:t>
      </w:r>
      <w:r w:rsidR="00FA4793">
        <w:rPr>
          <w:rtl/>
        </w:rPr>
        <w:t>(</w:t>
      </w:r>
      <w:r w:rsidRPr="00320993">
        <w:rPr>
          <w:rtl/>
        </w:rPr>
        <w:t>صلّى الله عليه وآله</w:t>
      </w:r>
      <w:r w:rsidR="00FA4793">
        <w:rPr>
          <w:rtl/>
        </w:rPr>
        <w:t>)</w:t>
      </w:r>
      <w:r w:rsidRPr="00320993">
        <w:rPr>
          <w:rtl/>
        </w:rPr>
        <w:t xml:space="preserve"> إكراماً له وإجلالاً ومودّة</w:t>
      </w:r>
      <w:r w:rsidR="00FA4793">
        <w:rPr>
          <w:rtl/>
        </w:rPr>
        <w:t>،</w:t>
      </w:r>
      <w:r w:rsidRPr="00320993">
        <w:rPr>
          <w:rtl/>
        </w:rPr>
        <w:t xml:space="preserve"> وإنّما خلّفه استثقالاً له</w:t>
      </w:r>
      <w:r w:rsidR="00FA4793">
        <w:rPr>
          <w:rtl/>
        </w:rPr>
        <w:t>.</w:t>
      </w:r>
      <w:r w:rsidRPr="00320993">
        <w:rPr>
          <w:rtl/>
        </w:rPr>
        <w:t xml:space="preserve"> فبهَتوه بهذا الإرجاف كَبَهْت قريش للنبيّ </w:t>
      </w:r>
      <w:r w:rsidR="00FA4793">
        <w:rPr>
          <w:rtl/>
        </w:rPr>
        <w:t>(</w:t>
      </w:r>
      <w:r w:rsidRPr="00320993">
        <w:rPr>
          <w:rtl/>
        </w:rPr>
        <w:t>صلّى الله عليه وآله</w:t>
      </w:r>
      <w:r w:rsidR="00FA4793">
        <w:rPr>
          <w:rtl/>
        </w:rPr>
        <w:t>)</w:t>
      </w:r>
      <w:r w:rsidRPr="00320993">
        <w:rPr>
          <w:rtl/>
        </w:rPr>
        <w:t xml:space="preserve"> بالجِنّة تارة</w:t>
      </w:r>
      <w:r w:rsidR="00FA4793">
        <w:rPr>
          <w:rtl/>
        </w:rPr>
        <w:t>،</w:t>
      </w:r>
      <w:r w:rsidRPr="00320993">
        <w:rPr>
          <w:rtl/>
        </w:rPr>
        <w:t xml:space="preserve"> </w:t>
      </w:r>
    </w:p>
    <w:p w:rsidR="00DB3345" w:rsidRPr="00CF1A3E" w:rsidRDefault="00FA4793" w:rsidP="00D26812">
      <w:pPr>
        <w:pStyle w:val="libLine"/>
        <w:rPr>
          <w:rtl/>
        </w:rPr>
      </w:pPr>
      <w:r>
        <w:rPr>
          <w:rtl/>
        </w:rPr>
        <w:t>____________________</w:t>
      </w:r>
    </w:p>
    <w:p w:rsidR="00DB3345" w:rsidRPr="00DB3345" w:rsidRDefault="00DB3345" w:rsidP="00DB3345">
      <w:pPr>
        <w:pStyle w:val="libFootnote0"/>
        <w:rPr>
          <w:rtl/>
        </w:rPr>
      </w:pPr>
      <w:r w:rsidRPr="00CF1A3E">
        <w:rPr>
          <w:rtl/>
        </w:rPr>
        <w:t>(١) المَعَرَّة</w:t>
      </w:r>
      <w:r w:rsidR="00FA4793">
        <w:rPr>
          <w:rtl/>
        </w:rPr>
        <w:t>:</w:t>
      </w:r>
      <w:r w:rsidRPr="00CF1A3E">
        <w:rPr>
          <w:rtl/>
        </w:rPr>
        <w:t xml:space="preserve"> الجناية</w:t>
      </w:r>
      <w:r w:rsidR="00FA4793">
        <w:rPr>
          <w:rtl/>
        </w:rPr>
        <w:t>،</w:t>
      </w:r>
      <w:r w:rsidRPr="00CF1A3E">
        <w:rPr>
          <w:rtl/>
        </w:rPr>
        <w:t xml:space="preserve"> والأذى </w:t>
      </w:r>
      <w:r w:rsidR="00FA4793">
        <w:rPr>
          <w:rtl/>
        </w:rPr>
        <w:t>(</w:t>
      </w:r>
      <w:r w:rsidRPr="00CF1A3E">
        <w:rPr>
          <w:rtl/>
        </w:rPr>
        <w:t>لسان العرب</w:t>
      </w:r>
      <w:r w:rsidR="00FA4793">
        <w:rPr>
          <w:rtl/>
        </w:rPr>
        <w:t>:</w:t>
      </w:r>
      <w:r w:rsidRPr="00CF1A3E">
        <w:rPr>
          <w:rtl/>
        </w:rPr>
        <w:t xml:space="preserve"> ٤ / ٥٥٦</w:t>
      </w:r>
      <w:r w:rsidR="00FA4793">
        <w:rPr>
          <w:rtl/>
        </w:rPr>
        <w:t>).</w:t>
      </w:r>
      <w:r w:rsidRPr="00CF1A3E">
        <w:rPr>
          <w:rtl/>
        </w:rPr>
        <w:t xml:space="preserve"> </w:t>
      </w:r>
    </w:p>
    <w:p w:rsidR="00DB3345" w:rsidRDefault="00DB3345" w:rsidP="00DB3345">
      <w:pPr>
        <w:pStyle w:val="libNormal"/>
      </w:pPr>
      <w:r>
        <w:rPr>
          <w:rtl/>
        </w:rPr>
        <w:br w:type="page"/>
      </w:r>
    </w:p>
    <w:p w:rsidR="00DB3345" w:rsidRPr="00CF1A3E" w:rsidRDefault="00DB3345" w:rsidP="00320993">
      <w:pPr>
        <w:pStyle w:val="libNormal"/>
        <w:rPr>
          <w:rtl/>
        </w:rPr>
      </w:pPr>
      <w:r w:rsidRPr="00320993">
        <w:rPr>
          <w:rtl/>
        </w:rPr>
        <w:lastRenderedPageBreak/>
        <w:t>وبالشِعر أخرى</w:t>
      </w:r>
      <w:r w:rsidR="00FA4793">
        <w:rPr>
          <w:rtl/>
        </w:rPr>
        <w:t>،</w:t>
      </w:r>
      <w:r w:rsidRPr="00320993">
        <w:rPr>
          <w:rtl/>
        </w:rPr>
        <w:t xml:space="preserve"> وبالسحر مرّة</w:t>
      </w:r>
      <w:r w:rsidR="00FA4793">
        <w:rPr>
          <w:rtl/>
        </w:rPr>
        <w:t>،</w:t>
      </w:r>
      <w:r w:rsidRPr="00320993">
        <w:rPr>
          <w:rtl/>
        </w:rPr>
        <w:t xml:space="preserve"> وبالكهانة أخرى</w:t>
      </w:r>
      <w:r w:rsidR="00FA4793">
        <w:rPr>
          <w:rtl/>
        </w:rPr>
        <w:t>،</w:t>
      </w:r>
      <w:r w:rsidRPr="00320993">
        <w:rPr>
          <w:rtl/>
        </w:rPr>
        <w:t xml:space="preserve"> وهم يعلمون ضدّ ذلك ونقيضه</w:t>
      </w:r>
      <w:r w:rsidR="00FA4793">
        <w:rPr>
          <w:rtl/>
        </w:rPr>
        <w:t>،</w:t>
      </w:r>
      <w:r w:rsidRPr="00320993">
        <w:rPr>
          <w:rtl/>
        </w:rPr>
        <w:t xml:space="preserve"> كما علِم المنافقون ضدّ ما أرجفوا به على أمير المؤمنين </w:t>
      </w:r>
      <w:r w:rsidR="00FA4793">
        <w:rPr>
          <w:rtl/>
        </w:rPr>
        <w:t>(</w:t>
      </w:r>
      <w:r w:rsidRPr="00320993">
        <w:rPr>
          <w:rtl/>
        </w:rPr>
        <w:t>عليه السلام</w:t>
      </w:r>
      <w:r w:rsidR="00FA4793">
        <w:rPr>
          <w:rtl/>
        </w:rPr>
        <w:t>)</w:t>
      </w:r>
      <w:r w:rsidR="00D26812">
        <w:rPr>
          <w:rtl/>
        </w:rPr>
        <w:t xml:space="preserve"> </w:t>
      </w:r>
      <w:r w:rsidRPr="00320993">
        <w:rPr>
          <w:rtl/>
        </w:rPr>
        <w:t>وخلافه</w:t>
      </w:r>
      <w:r w:rsidR="00FA4793">
        <w:rPr>
          <w:rtl/>
        </w:rPr>
        <w:t>،</w:t>
      </w:r>
      <w:r w:rsidRPr="00320993">
        <w:rPr>
          <w:rtl/>
        </w:rPr>
        <w:t xml:space="preserve"> وأنّ النبيّ </w:t>
      </w:r>
      <w:r w:rsidR="00FA4793">
        <w:rPr>
          <w:rtl/>
        </w:rPr>
        <w:t>(</w:t>
      </w:r>
      <w:r w:rsidRPr="00320993">
        <w:rPr>
          <w:rtl/>
        </w:rPr>
        <w:t>صلّى الله عليه وآله</w:t>
      </w:r>
      <w:r w:rsidR="00FA4793">
        <w:rPr>
          <w:rtl/>
        </w:rPr>
        <w:t>)</w:t>
      </w:r>
      <w:r w:rsidRPr="00320993">
        <w:rPr>
          <w:rtl/>
        </w:rPr>
        <w:t xml:space="preserve"> كان أخصّ الناس بأمير المؤمنين </w:t>
      </w:r>
      <w:r w:rsidR="00FA4793">
        <w:rPr>
          <w:rtl/>
        </w:rPr>
        <w:t>(</w:t>
      </w:r>
      <w:r w:rsidRPr="00320993">
        <w:rPr>
          <w:rtl/>
        </w:rPr>
        <w:t>عليه السلام</w:t>
      </w:r>
      <w:r w:rsidR="00FA4793">
        <w:rPr>
          <w:rtl/>
        </w:rPr>
        <w:t>)</w:t>
      </w:r>
      <w:r w:rsidR="00D26812">
        <w:rPr>
          <w:rtl/>
        </w:rPr>
        <w:t xml:space="preserve"> </w:t>
      </w:r>
      <w:r w:rsidR="00FA4793">
        <w:rPr>
          <w:rtl/>
        </w:rPr>
        <w:t>،</w:t>
      </w:r>
      <w:r w:rsidRPr="00320993">
        <w:rPr>
          <w:rtl/>
        </w:rPr>
        <w:t xml:space="preserve"> وكان هو أحبّ الناس إليه</w:t>
      </w:r>
      <w:r w:rsidR="00FA4793">
        <w:rPr>
          <w:rtl/>
        </w:rPr>
        <w:t>،</w:t>
      </w:r>
      <w:r w:rsidRPr="00320993">
        <w:rPr>
          <w:rtl/>
        </w:rPr>
        <w:t xml:space="preserve"> وأسعدهم عنده</w:t>
      </w:r>
      <w:r w:rsidR="00FA4793">
        <w:rPr>
          <w:rtl/>
        </w:rPr>
        <w:t>،</w:t>
      </w:r>
      <w:r w:rsidRPr="00320993">
        <w:rPr>
          <w:rtl/>
        </w:rPr>
        <w:t xml:space="preserve"> وأفضلهم لديه</w:t>
      </w:r>
      <w:r w:rsidR="00FA4793">
        <w:rPr>
          <w:rtl/>
        </w:rPr>
        <w:t>.</w:t>
      </w:r>
      <w:r w:rsidRPr="00D832F7">
        <w:rPr>
          <w:rtl/>
        </w:rPr>
        <w:t xml:space="preserve"> </w:t>
      </w:r>
    </w:p>
    <w:p w:rsidR="00DB3345" w:rsidRPr="00CF1A3E" w:rsidRDefault="00DB3345" w:rsidP="00320993">
      <w:pPr>
        <w:pStyle w:val="libNormal"/>
        <w:rPr>
          <w:rtl/>
        </w:rPr>
      </w:pPr>
      <w:r w:rsidRPr="00320993">
        <w:rPr>
          <w:rtl/>
        </w:rPr>
        <w:t xml:space="preserve">فلمّا بلغ أمير المؤمنين </w:t>
      </w:r>
      <w:r w:rsidR="00FA4793">
        <w:rPr>
          <w:rtl/>
        </w:rPr>
        <w:t>(</w:t>
      </w:r>
      <w:r w:rsidRPr="00320993">
        <w:rPr>
          <w:rtl/>
        </w:rPr>
        <w:t>عليه السلام</w:t>
      </w:r>
      <w:r w:rsidR="00FA4793">
        <w:rPr>
          <w:rtl/>
        </w:rPr>
        <w:t>)</w:t>
      </w:r>
      <w:r w:rsidR="00D26812">
        <w:rPr>
          <w:rtl/>
        </w:rPr>
        <w:t xml:space="preserve"> </w:t>
      </w:r>
      <w:r w:rsidRPr="00320993">
        <w:rPr>
          <w:rtl/>
        </w:rPr>
        <w:t>إرجاف المنافقين به</w:t>
      </w:r>
      <w:r w:rsidR="00FA4793">
        <w:rPr>
          <w:rtl/>
        </w:rPr>
        <w:t>،</w:t>
      </w:r>
      <w:r w:rsidRPr="00320993">
        <w:rPr>
          <w:rtl/>
        </w:rPr>
        <w:t xml:space="preserve"> أراد تكذيبهم وإظهار فضيحتهم</w:t>
      </w:r>
      <w:r w:rsidR="00FA4793">
        <w:rPr>
          <w:rtl/>
        </w:rPr>
        <w:t>،</w:t>
      </w:r>
      <w:r w:rsidRPr="00320993">
        <w:rPr>
          <w:rtl/>
        </w:rPr>
        <w:t xml:space="preserve"> فلحِق بالنبيّ </w:t>
      </w:r>
      <w:r w:rsidR="00FA4793">
        <w:rPr>
          <w:rtl/>
        </w:rPr>
        <w:t>(</w:t>
      </w:r>
      <w:r w:rsidRPr="00320993">
        <w:rPr>
          <w:rtl/>
        </w:rPr>
        <w:t>صلّى الله عليه وآله</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يا رسول الله</w:t>
      </w:r>
      <w:r w:rsidR="00FA4793">
        <w:rPr>
          <w:rtl/>
        </w:rPr>
        <w:t>،</w:t>
      </w:r>
      <w:r w:rsidRPr="00D832F7">
        <w:rPr>
          <w:rtl/>
        </w:rPr>
        <w:t xml:space="preserve"> إنّ المنافقين يزعمون أنّك إنّما خلّفتني استثقالاً ومقتاً</w:t>
      </w:r>
      <w:r w:rsidR="00FA4793">
        <w:rPr>
          <w:rtl/>
        </w:rPr>
        <w:t>!)،</w:t>
      </w:r>
      <w:r w:rsidRPr="00320993">
        <w:rPr>
          <w:rtl/>
        </w:rPr>
        <w:t xml:space="preserve"> فقال له رسول الله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ارجع يا أخي إلى مكانك</w:t>
      </w:r>
      <w:r w:rsidR="00FA4793">
        <w:rPr>
          <w:rtl/>
        </w:rPr>
        <w:t>،</w:t>
      </w:r>
      <w:r w:rsidRPr="00D832F7">
        <w:rPr>
          <w:rtl/>
        </w:rPr>
        <w:t xml:space="preserve"> فإنّ المدينة لا تصلح إلاّ بي أو بك</w:t>
      </w:r>
      <w:r w:rsidR="00FA4793">
        <w:rPr>
          <w:rtl/>
        </w:rPr>
        <w:t>،</w:t>
      </w:r>
      <w:r w:rsidRPr="00D832F7">
        <w:rPr>
          <w:rtl/>
        </w:rPr>
        <w:t xml:space="preserve"> فأنت خليفتي في أهلي ودار هجرتي وقومي</w:t>
      </w:r>
      <w:r w:rsidR="00FA4793">
        <w:rPr>
          <w:rtl/>
        </w:rPr>
        <w:t>،</w:t>
      </w:r>
      <w:r w:rsidRPr="00D832F7">
        <w:rPr>
          <w:rtl/>
        </w:rPr>
        <w:t xml:space="preserve"> أما ترضى أنْ تكون منّي بمنزلة هارون من موسى إلاّ أنّه لا نبيّ بعدي</w:t>
      </w:r>
      <w:r w:rsidR="00FA4793">
        <w:rPr>
          <w:rtl/>
        </w:rPr>
        <w:t>!</w:t>
      </w:r>
      <w:r w:rsidRPr="00D832F7">
        <w:rPr>
          <w:rtl/>
        </w:rPr>
        <w:t>!</w:t>
      </w:r>
      <w:r w:rsidR="00FA4793">
        <w:rPr>
          <w:rtl/>
        </w:rPr>
        <w:t>)</w:t>
      </w:r>
      <w:r w:rsidRPr="00DB3345">
        <w:rPr>
          <w:rStyle w:val="libFootnotenumChar"/>
          <w:rtl/>
        </w:rPr>
        <w:t>(١)</w:t>
      </w:r>
      <w:r w:rsidR="00FA4793">
        <w:rPr>
          <w:rStyle w:val="libFootnotenumChar"/>
          <w:rtl/>
        </w:rPr>
        <w:t>.</w:t>
      </w:r>
      <w:r w:rsidRPr="00D832F7">
        <w:rPr>
          <w:rtl/>
        </w:rPr>
        <w:t xml:space="preserve"> </w:t>
      </w:r>
    </w:p>
    <w:p w:rsidR="00DB3345" w:rsidRPr="00CF1A3E" w:rsidRDefault="00FA4793" w:rsidP="00D26812">
      <w:pPr>
        <w:pStyle w:val="libLine"/>
        <w:rPr>
          <w:rtl/>
        </w:rPr>
      </w:pPr>
      <w:r>
        <w:rPr>
          <w:rtl/>
        </w:rPr>
        <w:t>____________________</w:t>
      </w:r>
    </w:p>
    <w:p w:rsidR="00DB3345" w:rsidRPr="00DB3345" w:rsidRDefault="00DB3345" w:rsidP="00DB3345">
      <w:pPr>
        <w:pStyle w:val="libFootnote0"/>
        <w:rPr>
          <w:rtl/>
        </w:rPr>
      </w:pPr>
      <w:r w:rsidRPr="00CF1A3E">
        <w:rPr>
          <w:rtl/>
        </w:rPr>
        <w:t>(١) الإرشاد</w:t>
      </w:r>
      <w:r w:rsidR="00FA4793">
        <w:rPr>
          <w:rtl/>
        </w:rPr>
        <w:t>:</w:t>
      </w:r>
      <w:r w:rsidRPr="00CF1A3E">
        <w:rPr>
          <w:rtl/>
        </w:rPr>
        <w:t xml:space="preserve"> ١ / ١٥٤</w:t>
      </w:r>
      <w:r w:rsidR="00FA4793">
        <w:rPr>
          <w:rtl/>
        </w:rPr>
        <w:t>.</w:t>
      </w:r>
      <w:r w:rsidRPr="00CF1A3E">
        <w:rPr>
          <w:rtl/>
        </w:rPr>
        <w:t xml:space="preserve"> </w:t>
      </w:r>
    </w:p>
    <w:p w:rsidR="00DB3345" w:rsidRDefault="00DB3345" w:rsidP="00DB3345">
      <w:pPr>
        <w:pStyle w:val="libNormal"/>
      </w:pPr>
      <w:r>
        <w:rPr>
          <w:rtl/>
        </w:rPr>
        <w:br w:type="page"/>
      </w:r>
    </w:p>
    <w:p w:rsidR="004F2634" w:rsidRDefault="00DB3345" w:rsidP="00DB3345">
      <w:pPr>
        <w:pStyle w:val="libNormal"/>
      </w:pPr>
      <w:r>
        <w:rPr>
          <w:rtl/>
        </w:rPr>
        <w:lastRenderedPageBreak/>
        <w:br w:type="page"/>
      </w:r>
    </w:p>
    <w:p w:rsidR="00DB3345" w:rsidRPr="00DB3345" w:rsidRDefault="00DB3345" w:rsidP="00DB3345">
      <w:pPr>
        <w:pStyle w:val="Heading3Center"/>
        <w:rPr>
          <w:rtl/>
        </w:rPr>
      </w:pPr>
      <w:bookmarkStart w:id="61" w:name="_Toc420572483"/>
      <w:r w:rsidRPr="00CF1A3E">
        <w:rPr>
          <w:rtl/>
        </w:rPr>
        <w:lastRenderedPageBreak/>
        <w:t>الفصل الثاني عشر</w:t>
      </w:r>
      <w:bookmarkEnd w:id="61"/>
    </w:p>
    <w:p w:rsidR="004F2634" w:rsidRDefault="00D26812" w:rsidP="00DB3345">
      <w:pPr>
        <w:pStyle w:val="Heading3Center"/>
        <w:rPr>
          <w:rtl/>
        </w:rPr>
      </w:pPr>
      <w:r>
        <w:rPr>
          <w:rtl/>
        </w:rPr>
        <w:t xml:space="preserve"> </w:t>
      </w:r>
      <w:bookmarkStart w:id="62" w:name="_Toc420572484"/>
      <w:r w:rsidR="00DB3345" w:rsidRPr="00CF1A3E">
        <w:rPr>
          <w:rtl/>
        </w:rPr>
        <w:t>عِدّة بِعثات هامّة</w:t>
      </w:r>
      <w:bookmarkEnd w:id="62"/>
      <w:r w:rsidR="00DB3345" w:rsidRPr="00DB3345">
        <w:rPr>
          <w:rtl/>
        </w:rPr>
        <w:t xml:space="preserve"> </w:t>
      </w:r>
    </w:p>
    <w:p w:rsidR="00DB3345" w:rsidRPr="00FA4793" w:rsidRDefault="00DB3345" w:rsidP="00FA4793">
      <w:pPr>
        <w:pStyle w:val="libCenterBold2"/>
        <w:rPr>
          <w:rtl/>
        </w:rPr>
      </w:pPr>
      <w:r w:rsidRPr="00CF1A3E">
        <w:rPr>
          <w:rtl/>
        </w:rPr>
        <w:t xml:space="preserve">١٢ / ١ </w:t>
      </w:r>
    </w:p>
    <w:p w:rsidR="00DB3345" w:rsidRPr="00FA4793" w:rsidRDefault="00DB3345" w:rsidP="00FA4793">
      <w:pPr>
        <w:pStyle w:val="libCenterBold2"/>
        <w:rPr>
          <w:rtl/>
        </w:rPr>
      </w:pPr>
      <w:r w:rsidRPr="00CF1A3E">
        <w:rPr>
          <w:rtl/>
        </w:rPr>
        <w:t xml:space="preserve">البعْث لكسْر الأصنام </w:t>
      </w:r>
    </w:p>
    <w:p w:rsidR="00DB3345" w:rsidRPr="00CF1A3E" w:rsidRDefault="00DB3345" w:rsidP="00320993">
      <w:pPr>
        <w:pStyle w:val="libNormal"/>
        <w:rPr>
          <w:rtl/>
        </w:rPr>
      </w:pPr>
      <w:r w:rsidRPr="004F2634">
        <w:rPr>
          <w:rStyle w:val="libBold2Char"/>
          <w:rtl/>
        </w:rPr>
        <w:t>٢٤٠</w:t>
      </w:r>
      <w:r w:rsidR="00FA4793">
        <w:rPr>
          <w:rStyle w:val="libBold2Char"/>
          <w:rtl/>
        </w:rPr>
        <w:t xml:space="preserve"> - </w:t>
      </w:r>
      <w:r w:rsidRPr="004F2634">
        <w:rPr>
          <w:rStyle w:val="libBold2Char"/>
          <w:rtl/>
        </w:rPr>
        <w:t>الإرشاد</w:t>
      </w:r>
      <w:r w:rsidR="00FA4793">
        <w:rPr>
          <w:rtl/>
        </w:rPr>
        <w:t xml:space="preserve"> - </w:t>
      </w:r>
      <w:r w:rsidRPr="00320993">
        <w:rPr>
          <w:rtl/>
        </w:rPr>
        <w:t>في ذِكر وقايع بعد غزوة حُنين</w:t>
      </w:r>
      <w:r w:rsidR="00FA4793">
        <w:rPr>
          <w:rtl/>
        </w:rPr>
        <w:t xml:space="preserve"> - </w:t>
      </w:r>
      <w:r w:rsidRPr="00320993">
        <w:rPr>
          <w:rtl/>
        </w:rPr>
        <w:t>ثمّ سار</w:t>
      </w:r>
      <w:r w:rsidR="00FA4793">
        <w:rPr>
          <w:rtl/>
        </w:rPr>
        <w:t xml:space="preserve"> - </w:t>
      </w:r>
      <w:r w:rsidRPr="00320993">
        <w:rPr>
          <w:rtl/>
        </w:rPr>
        <w:t xml:space="preserve">يعني النبيّ </w:t>
      </w:r>
      <w:r w:rsidR="00FA4793">
        <w:rPr>
          <w:rtl/>
        </w:rPr>
        <w:t>(</w:t>
      </w:r>
      <w:r w:rsidRPr="00320993">
        <w:rPr>
          <w:rtl/>
        </w:rPr>
        <w:t>صلّى الله عليه وآله</w:t>
      </w:r>
      <w:r w:rsidR="00FA4793">
        <w:rPr>
          <w:rtl/>
        </w:rPr>
        <w:t>)</w:t>
      </w:r>
      <w:r w:rsidRPr="00320993">
        <w:rPr>
          <w:rtl/>
        </w:rPr>
        <w:t xml:space="preserve"> بنفسه</w:t>
      </w:r>
      <w:r w:rsidR="00FA4793">
        <w:rPr>
          <w:rtl/>
        </w:rPr>
        <w:t xml:space="preserve"> - </w:t>
      </w:r>
      <w:r w:rsidRPr="00320993">
        <w:rPr>
          <w:rtl/>
        </w:rPr>
        <w:t>إلى الطائف فحاصرهم أيّاماً</w:t>
      </w:r>
      <w:r w:rsidR="00FA4793">
        <w:rPr>
          <w:rtl/>
        </w:rPr>
        <w:t>،</w:t>
      </w:r>
      <w:r w:rsidRPr="00320993">
        <w:rPr>
          <w:rtl/>
        </w:rPr>
        <w:t xml:space="preserve"> وأنفذ أمير المؤمنين </w:t>
      </w:r>
      <w:r w:rsidR="00FA4793">
        <w:rPr>
          <w:rtl/>
        </w:rPr>
        <w:t>(</w:t>
      </w:r>
      <w:r w:rsidRPr="00320993">
        <w:rPr>
          <w:rtl/>
        </w:rPr>
        <w:t>عليه السلام</w:t>
      </w:r>
      <w:r w:rsidR="00FA4793">
        <w:rPr>
          <w:rtl/>
        </w:rPr>
        <w:t>)</w:t>
      </w:r>
      <w:r w:rsidR="00D26812">
        <w:rPr>
          <w:rtl/>
        </w:rPr>
        <w:t xml:space="preserve"> </w:t>
      </w:r>
      <w:r w:rsidRPr="00320993">
        <w:rPr>
          <w:rtl/>
        </w:rPr>
        <w:t>في خَيل</w:t>
      </w:r>
      <w:r w:rsidR="00FA4793">
        <w:rPr>
          <w:rtl/>
        </w:rPr>
        <w:t>،</w:t>
      </w:r>
      <w:r w:rsidRPr="00320993">
        <w:rPr>
          <w:rtl/>
        </w:rPr>
        <w:t xml:space="preserve"> وأمره أنْ يطأ ما وجَد</w:t>
      </w:r>
      <w:r w:rsidR="00FA4793">
        <w:rPr>
          <w:rtl/>
        </w:rPr>
        <w:t>،</w:t>
      </w:r>
      <w:r w:rsidRPr="00320993">
        <w:rPr>
          <w:rtl/>
        </w:rPr>
        <w:t xml:space="preserve"> ويكسر كلّ صنم وجده</w:t>
      </w:r>
      <w:r w:rsidR="00FA4793">
        <w:rPr>
          <w:rtl/>
        </w:rPr>
        <w:t>.</w:t>
      </w:r>
      <w:r w:rsidRPr="00320993">
        <w:rPr>
          <w:rtl/>
        </w:rPr>
        <w:t xml:space="preserve"> فخرج حتى لقِيَتْه خيل خثعم في جمعٍ كثير</w:t>
      </w:r>
      <w:r w:rsidR="00FA4793">
        <w:rPr>
          <w:rtl/>
        </w:rPr>
        <w:t>،</w:t>
      </w:r>
      <w:r w:rsidRPr="00320993">
        <w:rPr>
          <w:rtl/>
        </w:rPr>
        <w:t xml:space="preserve"> فبرز له رجُل من القوم يقال له</w:t>
      </w:r>
      <w:r w:rsidR="00FA4793">
        <w:rPr>
          <w:rtl/>
        </w:rPr>
        <w:t>:</w:t>
      </w:r>
      <w:r w:rsidRPr="00320993">
        <w:rPr>
          <w:rtl/>
        </w:rPr>
        <w:t xml:space="preserve"> شهاب</w:t>
      </w:r>
      <w:r w:rsidR="00FA4793">
        <w:rPr>
          <w:rtl/>
        </w:rPr>
        <w:t>،</w:t>
      </w:r>
      <w:r w:rsidRPr="00320993">
        <w:rPr>
          <w:rtl/>
        </w:rPr>
        <w:t xml:space="preserve"> في غَبش الصبح</w:t>
      </w:r>
      <w:r w:rsidR="00FA4793">
        <w:rPr>
          <w:rtl/>
        </w:rPr>
        <w:t>،</w:t>
      </w:r>
      <w:r w:rsidRPr="00320993">
        <w:rPr>
          <w:rtl/>
        </w:rPr>
        <w:t xml:space="preserve"> فقال</w:t>
      </w:r>
      <w:r w:rsidR="00FA4793">
        <w:rPr>
          <w:rtl/>
        </w:rPr>
        <w:t>:</w:t>
      </w:r>
      <w:r w:rsidRPr="00320993">
        <w:rPr>
          <w:rtl/>
        </w:rPr>
        <w:t xml:space="preserve"> هل من مبارز</w:t>
      </w:r>
      <w:r w:rsidR="00FA4793">
        <w:rPr>
          <w:rtl/>
        </w:rPr>
        <w:t>؟</w:t>
      </w:r>
      <w:r w:rsidRPr="00320993">
        <w:rPr>
          <w:rtl/>
        </w:rPr>
        <w:t xml:space="preserve"> فقال أمير المؤمنين </w:t>
      </w:r>
      <w:r w:rsidR="00FA4793">
        <w:rPr>
          <w:rtl/>
        </w:rPr>
        <w:t>(</w:t>
      </w:r>
      <w:r w:rsidRPr="00320993">
        <w:rPr>
          <w:rtl/>
        </w:rPr>
        <w:t>عليه السلام</w:t>
      </w:r>
      <w:r w:rsidR="00FA4793">
        <w:rPr>
          <w:rtl/>
        </w:rPr>
        <w:t>)</w:t>
      </w:r>
      <w:r w:rsidR="00D26812">
        <w:rPr>
          <w:rtl/>
        </w:rPr>
        <w:t xml:space="preserve"> </w:t>
      </w:r>
      <w:r w:rsidR="00FA4793">
        <w:rPr>
          <w:rtl/>
        </w:rPr>
        <w:t>:</w:t>
      </w:r>
      <w:r w:rsidRPr="00D832F7">
        <w:rPr>
          <w:rtl/>
        </w:rPr>
        <w:t xml:space="preserve"> </w:t>
      </w:r>
      <w:r w:rsidR="00FA4793">
        <w:rPr>
          <w:rtl/>
        </w:rPr>
        <w:t>(</w:t>
      </w:r>
      <w:r w:rsidRPr="00D832F7">
        <w:rPr>
          <w:rtl/>
        </w:rPr>
        <w:t>مَن له</w:t>
      </w:r>
      <w:r w:rsidR="00FA4793">
        <w:rPr>
          <w:rtl/>
        </w:rPr>
        <w:t>؟)</w:t>
      </w:r>
      <w:r w:rsidRPr="00320993">
        <w:rPr>
          <w:rtl/>
        </w:rPr>
        <w:t xml:space="preserve"> فلم يقُم أحد</w:t>
      </w:r>
      <w:r w:rsidR="00FA4793">
        <w:rPr>
          <w:rtl/>
        </w:rPr>
        <w:t>،</w:t>
      </w:r>
      <w:r w:rsidRPr="00320993">
        <w:rPr>
          <w:rtl/>
        </w:rPr>
        <w:t xml:space="preserve"> فقام إليه أمير المؤمنين </w:t>
      </w:r>
      <w:r w:rsidR="00FA4793">
        <w:rPr>
          <w:rtl/>
        </w:rPr>
        <w:t>(</w:t>
      </w:r>
      <w:r w:rsidRPr="00320993">
        <w:rPr>
          <w:rtl/>
        </w:rPr>
        <w:t>عليه السلام</w:t>
      </w:r>
      <w:r w:rsidR="00FA4793">
        <w:rPr>
          <w:rtl/>
        </w:rPr>
        <w:t>)</w:t>
      </w:r>
      <w:r w:rsidR="00D26812">
        <w:rPr>
          <w:rtl/>
        </w:rPr>
        <w:t xml:space="preserve"> </w:t>
      </w:r>
      <w:r w:rsidR="00FA4793">
        <w:rPr>
          <w:rtl/>
        </w:rPr>
        <w:t>،</w:t>
      </w:r>
      <w:r w:rsidRPr="00320993">
        <w:rPr>
          <w:rtl/>
        </w:rPr>
        <w:t xml:space="preserve"> فوثب أبو العاص بن الربيع زوج بنت رسول الله </w:t>
      </w:r>
      <w:r w:rsidR="00FA4793">
        <w:rPr>
          <w:rtl/>
        </w:rPr>
        <w:t>(</w:t>
      </w:r>
      <w:r w:rsidRPr="00320993">
        <w:rPr>
          <w:rtl/>
        </w:rPr>
        <w:t>صلّى الله عليه وآله</w:t>
      </w:r>
      <w:r w:rsidR="00FA4793">
        <w:rPr>
          <w:rtl/>
        </w:rPr>
        <w:t>)</w:t>
      </w:r>
      <w:r w:rsidRPr="00320993">
        <w:rPr>
          <w:rtl/>
        </w:rPr>
        <w:t xml:space="preserve"> فقال</w:t>
      </w:r>
      <w:r w:rsidR="00FA4793">
        <w:rPr>
          <w:rtl/>
        </w:rPr>
        <w:t>:</w:t>
      </w:r>
      <w:r w:rsidRPr="00320993">
        <w:rPr>
          <w:rtl/>
        </w:rPr>
        <w:t xml:space="preserve"> تُكفاه أيّها الأمير</w:t>
      </w:r>
      <w:r w:rsidR="00FA4793">
        <w:rPr>
          <w:rtl/>
        </w:rPr>
        <w:t>.</w:t>
      </w:r>
      <w:r w:rsidRPr="00320993">
        <w:rPr>
          <w:rtl/>
        </w:rPr>
        <w:t xml:space="preserve"> فقال</w:t>
      </w:r>
      <w:r w:rsidR="00FA4793">
        <w:rPr>
          <w:rtl/>
        </w:rPr>
        <w:t>:</w:t>
      </w:r>
      <w:r w:rsidRPr="00320993">
        <w:rPr>
          <w:rtl/>
        </w:rPr>
        <w:t xml:space="preserve"> </w:t>
      </w:r>
      <w:r w:rsidRPr="00D832F7">
        <w:rPr>
          <w:rtl/>
        </w:rPr>
        <w:t>لا</w:t>
      </w:r>
      <w:r w:rsidR="00FA4793">
        <w:rPr>
          <w:rtl/>
        </w:rPr>
        <w:t>،</w:t>
      </w:r>
      <w:r w:rsidRPr="00320993">
        <w:rPr>
          <w:rtl/>
        </w:rPr>
        <w:t xml:space="preserve"> </w:t>
      </w:r>
      <w:r w:rsidRPr="00D832F7">
        <w:rPr>
          <w:rtl/>
        </w:rPr>
        <w:t>ولكن إنْ قُتلتُ فأنت على الناس</w:t>
      </w:r>
      <w:r w:rsidR="00FA4793">
        <w:rPr>
          <w:rtl/>
        </w:rPr>
        <w:t>،</w:t>
      </w:r>
      <w:r w:rsidRPr="00320993">
        <w:rPr>
          <w:rtl/>
        </w:rPr>
        <w:t xml:space="preserve"> فبرز إليه أمير المؤمنين </w:t>
      </w:r>
      <w:r w:rsidR="00FA4793">
        <w:rPr>
          <w:rtl/>
        </w:rPr>
        <w:t>(</w:t>
      </w:r>
      <w:r w:rsidRPr="00320993">
        <w:rPr>
          <w:rtl/>
        </w:rPr>
        <w:t>عليه السلام</w:t>
      </w:r>
      <w:r w:rsidR="00FA4793">
        <w:rPr>
          <w:rtl/>
        </w:rPr>
        <w:t>)</w:t>
      </w:r>
      <w:r w:rsidR="00D26812">
        <w:rPr>
          <w:rtl/>
        </w:rPr>
        <w:t xml:space="preserve"> </w:t>
      </w:r>
      <w:r w:rsidRPr="00320993">
        <w:rPr>
          <w:rtl/>
        </w:rPr>
        <w:t>وهو يقول</w:t>
      </w:r>
      <w:r w:rsidR="00FA4793">
        <w:rPr>
          <w:rtl/>
        </w:rPr>
        <w:t>:</w:t>
      </w:r>
      <w:r w:rsidRPr="00320993">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D832F7">
              <w:rPr>
                <w:rStyle w:val="libNormalChar"/>
                <w:rtl/>
              </w:rPr>
              <w:t>إنّ على كلّ رئيسٍ حقّا</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D832F7">
              <w:rPr>
                <w:rStyle w:val="libNormalChar"/>
                <w:rtl/>
              </w:rPr>
              <w:t>أنْ يروي الصَّعدَة</w:t>
            </w:r>
            <w:r w:rsidRPr="00DB3345">
              <w:rPr>
                <w:rStyle w:val="libFootnotenumChar"/>
                <w:rtl/>
              </w:rPr>
              <w:t>(١)</w:t>
            </w:r>
            <w:r w:rsidRPr="00D832F7">
              <w:rPr>
                <w:rStyle w:val="libNormalChar"/>
                <w:rtl/>
              </w:rPr>
              <w:t xml:space="preserve"> أو تُدقّا</w:t>
            </w:r>
            <w:r w:rsidRPr="00725071">
              <w:rPr>
                <w:rStyle w:val="libPoemTiniChar0"/>
                <w:rtl/>
              </w:rPr>
              <w:br/>
              <w:t> </w:t>
            </w:r>
          </w:p>
        </w:tc>
      </w:tr>
    </w:tbl>
    <w:p w:rsidR="00DB3345" w:rsidRPr="00CF1A3E" w:rsidRDefault="00FA4793" w:rsidP="00D26812">
      <w:pPr>
        <w:pStyle w:val="libLine"/>
        <w:rPr>
          <w:rtl/>
        </w:rPr>
      </w:pPr>
      <w:r>
        <w:rPr>
          <w:rtl/>
        </w:rPr>
        <w:t>____________________</w:t>
      </w:r>
    </w:p>
    <w:p w:rsidR="00320993" w:rsidRDefault="00DB3345" w:rsidP="00DB3345">
      <w:pPr>
        <w:pStyle w:val="libFootnote0"/>
        <w:rPr>
          <w:rtl/>
        </w:rPr>
      </w:pPr>
      <w:r w:rsidRPr="00CF1A3E">
        <w:rPr>
          <w:rtl/>
        </w:rPr>
        <w:t>(١) الصَعدَة</w:t>
      </w:r>
      <w:r w:rsidR="00FA4793">
        <w:rPr>
          <w:rtl/>
        </w:rPr>
        <w:t>:</w:t>
      </w:r>
      <w:r w:rsidRPr="00CF1A3E">
        <w:rPr>
          <w:rtl/>
        </w:rPr>
        <w:t xml:space="preserve"> القناة </w:t>
      </w:r>
      <w:r w:rsidR="00FA4793">
        <w:rPr>
          <w:rtl/>
        </w:rPr>
        <w:t>(</w:t>
      </w:r>
      <w:r w:rsidRPr="00CF1A3E">
        <w:rPr>
          <w:rtl/>
        </w:rPr>
        <w:t>لسان العرب</w:t>
      </w:r>
      <w:r w:rsidR="00FA4793">
        <w:rPr>
          <w:rtl/>
        </w:rPr>
        <w:t>:</w:t>
      </w:r>
      <w:r w:rsidRPr="00CF1A3E">
        <w:rPr>
          <w:rtl/>
        </w:rPr>
        <w:t xml:space="preserve"> ٣ / ٢٥٥</w:t>
      </w:r>
      <w:r w:rsidR="00FA4793">
        <w:rPr>
          <w:rtl/>
        </w:rPr>
        <w:t>).</w:t>
      </w:r>
    </w:p>
    <w:p w:rsidR="00DB3345" w:rsidRDefault="00DB3345" w:rsidP="00DB3345">
      <w:pPr>
        <w:pStyle w:val="libNormal"/>
        <w:rPr>
          <w:rtl/>
        </w:rPr>
      </w:pPr>
      <w:r>
        <w:rPr>
          <w:rtl/>
        </w:rPr>
        <w:br w:type="page"/>
      </w:r>
    </w:p>
    <w:p w:rsidR="004F2634" w:rsidRDefault="00DB3345" w:rsidP="00320993">
      <w:pPr>
        <w:pStyle w:val="libNormal"/>
        <w:rPr>
          <w:rtl/>
        </w:rPr>
      </w:pPr>
      <w:r w:rsidRPr="00320993">
        <w:rPr>
          <w:rtl/>
        </w:rPr>
        <w:lastRenderedPageBreak/>
        <w:t>ثمّ ضربه فقتَله</w:t>
      </w:r>
      <w:r w:rsidR="00FA4793">
        <w:rPr>
          <w:rtl/>
        </w:rPr>
        <w:t>.</w:t>
      </w:r>
      <w:r w:rsidRPr="00320993">
        <w:rPr>
          <w:rtl/>
        </w:rPr>
        <w:t xml:space="preserve"> ومضى في تلك الخيل حتى كسَر الأصنام</w:t>
      </w:r>
      <w:r w:rsidR="00FA4793">
        <w:rPr>
          <w:rtl/>
        </w:rPr>
        <w:t>،</w:t>
      </w:r>
      <w:r w:rsidRPr="00320993">
        <w:rPr>
          <w:rtl/>
        </w:rPr>
        <w:t xml:space="preserve"> وعاد إلى رسول الله </w:t>
      </w:r>
      <w:r w:rsidR="00FA4793">
        <w:rPr>
          <w:rtl/>
        </w:rPr>
        <w:t>(</w:t>
      </w:r>
      <w:r w:rsidRPr="00320993">
        <w:rPr>
          <w:rtl/>
        </w:rPr>
        <w:t>صلّى الله عليه وآله</w:t>
      </w:r>
      <w:r w:rsidR="00FA4793">
        <w:rPr>
          <w:rtl/>
        </w:rPr>
        <w:t>)</w:t>
      </w:r>
      <w:r w:rsidRPr="00320993">
        <w:rPr>
          <w:rtl/>
        </w:rPr>
        <w:t xml:space="preserve"> وهو محاصر لأهل الطائف</w:t>
      </w:r>
      <w:r w:rsidR="00FA4793">
        <w:rPr>
          <w:rtl/>
        </w:rPr>
        <w:t>،</w:t>
      </w:r>
      <w:r w:rsidRPr="00320993">
        <w:rPr>
          <w:rtl/>
        </w:rPr>
        <w:t xml:space="preserve"> فلمّا رآه النبيّ </w:t>
      </w:r>
      <w:r w:rsidR="00FA4793">
        <w:rPr>
          <w:rtl/>
        </w:rPr>
        <w:t>(</w:t>
      </w:r>
      <w:r w:rsidRPr="00320993">
        <w:rPr>
          <w:rtl/>
        </w:rPr>
        <w:t>صلّى الله عليه وآله</w:t>
      </w:r>
      <w:r w:rsidR="00FA4793">
        <w:rPr>
          <w:rtl/>
        </w:rPr>
        <w:t>)</w:t>
      </w:r>
      <w:r w:rsidRPr="00320993">
        <w:rPr>
          <w:rtl/>
        </w:rPr>
        <w:t xml:space="preserve"> كبّر للفتْح</w:t>
      </w:r>
      <w:r w:rsidR="00FA4793">
        <w:rPr>
          <w:rtl/>
        </w:rPr>
        <w:t>،</w:t>
      </w:r>
      <w:r w:rsidRPr="00320993">
        <w:rPr>
          <w:rtl/>
        </w:rPr>
        <w:t xml:space="preserve"> وأخذ بيده فخلا به</w:t>
      </w:r>
      <w:r w:rsidR="00FA4793">
        <w:rPr>
          <w:rtl/>
        </w:rPr>
        <w:t>،</w:t>
      </w:r>
      <w:r w:rsidRPr="00320993">
        <w:rPr>
          <w:rtl/>
        </w:rPr>
        <w:t xml:space="preserve"> وناجاه طويلا</w:t>
      </w:r>
      <w:r w:rsidRPr="00DB3345">
        <w:rPr>
          <w:rStyle w:val="libFootnotenumChar"/>
          <w:rtl/>
        </w:rPr>
        <w:t>ً(١)</w:t>
      </w:r>
      <w:r w:rsidR="00FA4793">
        <w:rPr>
          <w:rtl/>
        </w:rPr>
        <w:t>.</w:t>
      </w:r>
      <w:r w:rsidRPr="00D832F7">
        <w:rPr>
          <w:rtl/>
        </w:rPr>
        <w:t xml:space="preserve"> </w:t>
      </w:r>
    </w:p>
    <w:p w:rsidR="00DB3345" w:rsidRPr="00FA4793" w:rsidRDefault="00DB3345" w:rsidP="00FA4793">
      <w:pPr>
        <w:pStyle w:val="libCenterBold2"/>
        <w:rPr>
          <w:rtl/>
        </w:rPr>
      </w:pPr>
      <w:r w:rsidRPr="00AC4BE7">
        <w:rPr>
          <w:rtl/>
        </w:rPr>
        <w:t xml:space="preserve">١٢ / ٢ </w:t>
      </w:r>
    </w:p>
    <w:p w:rsidR="00DB3345" w:rsidRPr="00FA4793" w:rsidRDefault="00DB3345" w:rsidP="00FA4793">
      <w:pPr>
        <w:pStyle w:val="libCenterBold2"/>
        <w:rPr>
          <w:rtl/>
        </w:rPr>
      </w:pPr>
      <w:r w:rsidRPr="00AC4BE7">
        <w:rPr>
          <w:rtl/>
        </w:rPr>
        <w:t xml:space="preserve">البعْث لتأدية خسارات بني جذيمة </w:t>
      </w:r>
    </w:p>
    <w:p w:rsidR="00DB3345" w:rsidRPr="00AC4BE7" w:rsidRDefault="00DB3345" w:rsidP="00320993">
      <w:pPr>
        <w:pStyle w:val="libNormal"/>
        <w:rPr>
          <w:rtl/>
        </w:rPr>
      </w:pPr>
      <w:r w:rsidRPr="00320993">
        <w:rPr>
          <w:rtl/>
        </w:rPr>
        <w:t xml:space="preserve">وجّه رسول الله </w:t>
      </w:r>
      <w:r w:rsidR="00FA4793">
        <w:rPr>
          <w:rtl/>
        </w:rPr>
        <w:t>(</w:t>
      </w:r>
      <w:r w:rsidRPr="00320993">
        <w:rPr>
          <w:rtl/>
        </w:rPr>
        <w:t>صلّى الله عليه وآله</w:t>
      </w:r>
      <w:r w:rsidR="00FA4793">
        <w:rPr>
          <w:rtl/>
        </w:rPr>
        <w:t>)</w:t>
      </w:r>
      <w:r w:rsidRPr="00320993">
        <w:rPr>
          <w:rtl/>
        </w:rPr>
        <w:t xml:space="preserve"> بعد فتح مكّة خالد بن الوليد على رأس كتيبة لدعوة قبيلة جذيمة بن عامر</w:t>
      </w:r>
      <w:r w:rsidR="00FA4793">
        <w:rPr>
          <w:rtl/>
        </w:rPr>
        <w:t>.</w:t>
      </w:r>
      <w:r w:rsidRPr="00320993">
        <w:rPr>
          <w:rtl/>
        </w:rPr>
        <w:t xml:space="preserve"> وكان خالد يُكِنّ حقْداً قديماً لهذه القبيلة</w:t>
      </w:r>
      <w:r w:rsidR="00FA4793">
        <w:rPr>
          <w:rtl/>
        </w:rPr>
        <w:t>،</w:t>
      </w:r>
      <w:r w:rsidRPr="00320993">
        <w:rPr>
          <w:rtl/>
        </w:rPr>
        <w:t xml:space="preserve"> فقتل نفراً منهم ظلماً وعدواناً</w:t>
      </w:r>
      <w:r w:rsidR="00FA4793">
        <w:rPr>
          <w:rtl/>
        </w:rPr>
        <w:t>،</w:t>
      </w:r>
      <w:r w:rsidRPr="00320993">
        <w:rPr>
          <w:rtl/>
        </w:rPr>
        <w:t xml:space="preserve"> ومنوا بخسائر</w:t>
      </w:r>
      <w:r w:rsidR="00FA4793">
        <w:rPr>
          <w:rtl/>
        </w:rPr>
        <w:t>.</w:t>
      </w:r>
      <w:r w:rsidRPr="00320993">
        <w:rPr>
          <w:rtl/>
        </w:rPr>
        <w:t xml:space="preserve"> فتبرّأ رسول الله </w:t>
      </w:r>
      <w:r w:rsidR="00FA4793">
        <w:rPr>
          <w:rtl/>
        </w:rPr>
        <w:t>(</w:t>
      </w:r>
      <w:r w:rsidRPr="00320993">
        <w:rPr>
          <w:rtl/>
        </w:rPr>
        <w:t>صلّى الله عليه وآله</w:t>
      </w:r>
      <w:r w:rsidR="00FA4793">
        <w:rPr>
          <w:rtl/>
        </w:rPr>
        <w:t>)</w:t>
      </w:r>
      <w:r w:rsidRPr="00320993">
        <w:rPr>
          <w:rtl/>
        </w:rPr>
        <w:t xml:space="preserve"> من هذه الجريمة الشنعاء</w:t>
      </w:r>
      <w:r w:rsidR="00FA4793">
        <w:rPr>
          <w:rtl/>
        </w:rPr>
        <w:t>،</w:t>
      </w:r>
      <w:r w:rsidRPr="00320993">
        <w:rPr>
          <w:rtl/>
        </w:rPr>
        <w:t xml:space="preserve"> وأمر عليّاً </w:t>
      </w:r>
      <w:r w:rsidR="00FA4793">
        <w:rPr>
          <w:rtl/>
        </w:rPr>
        <w:t>(</w:t>
      </w:r>
      <w:r w:rsidRPr="00320993">
        <w:rPr>
          <w:rtl/>
        </w:rPr>
        <w:t>عليه السلام</w:t>
      </w:r>
      <w:r w:rsidR="00FA4793">
        <w:rPr>
          <w:rtl/>
        </w:rPr>
        <w:t>)</w:t>
      </w:r>
      <w:r w:rsidRPr="00320993">
        <w:rPr>
          <w:rtl/>
        </w:rPr>
        <w:t xml:space="preserve"> أنْ يذهب إليهم</w:t>
      </w:r>
      <w:r w:rsidR="00FA4793">
        <w:rPr>
          <w:rtl/>
        </w:rPr>
        <w:t>،</w:t>
      </w:r>
      <w:r w:rsidRPr="00320993">
        <w:rPr>
          <w:rtl/>
        </w:rPr>
        <w:t xml:space="preserve"> ويعوّضهم عمّا تكبّدوه من خسائر</w:t>
      </w:r>
      <w:r w:rsidR="00FA4793">
        <w:rPr>
          <w:rtl/>
        </w:rPr>
        <w:t>،</w:t>
      </w:r>
      <w:r w:rsidRPr="00320993">
        <w:rPr>
          <w:rtl/>
        </w:rPr>
        <w:t xml:space="preserve"> ويَدِيهم بنحوٍ دقيق</w:t>
      </w:r>
      <w:r w:rsidR="00FA4793">
        <w:rPr>
          <w:rtl/>
        </w:rPr>
        <w:t>.</w:t>
      </w:r>
      <w:r w:rsidRPr="00320993">
        <w:rPr>
          <w:rtl/>
        </w:rPr>
        <w:t xml:space="preserve"> فأدّى </w:t>
      </w:r>
      <w:r w:rsidR="00FA4793">
        <w:rPr>
          <w:rtl/>
        </w:rPr>
        <w:t>(</w:t>
      </w:r>
      <w:r w:rsidRPr="00320993">
        <w:rPr>
          <w:rtl/>
        </w:rPr>
        <w:t>عليه السلام</w:t>
      </w:r>
      <w:r w:rsidR="00FA4793">
        <w:rPr>
          <w:rtl/>
        </w:rPr>
        <w:t>)</w:t>
      </w:r>
      <w:r w:rsidRPr="00320993">
        <w:rPr>
          <w:rtl/>
        </w:rPr>
        <w:t xml:space="preserve"> المهمّة مراعياً غاية الدقّة في تنفيذها</w:t>
      </w:r>
      <w:r w:rsidR="00FA4793">
        <w:rPr>
          <w:rtl/>
        </w:rPr>
        <w:t>،</w:t>
      </w:r>
      <w:r w:rsidRPr="00320993">
        <w:rPr>
          <w:rtl/>
        </w:rPr>
        <w:t xml:space="preserve"> وحين رجع أثنى النبيّ </w:t>
      </w:r>
      <w:r w:rsidR="00FA4793">
        <w:rPr>
          <w:rtl/>
        </w:rPr>
        <w:t>(</w:t>
      </w:r>
      <w:r w:rsidRPr="00320993">
        <w:rPr>
          <w:rtl/>
        </w:rPr>
        <w:t>صلّى الله عليه وآله</w:t>
      </w:r>
      <w:r w:rsidR="00FA4793">
        <w:rPr>
          <w:rtl/>
        </w:rPr>
        <w:t>)</w:t>
      </w:r>
      <w:r w:rsidRPr="00320993">
        <w:rPr>
          <w:rtl/>
        </w:rPr>
        <w:t xml:space="preserve"> على عمله</w:t>
      </w:r>
      <w:r w:rsidR="00FA4793">
        <w:rPr>
          <w:rtl/>
        </w:rPr>
        <w:t>،</w:t>
      </w:r>
      <w:r w:rsidRPr="00320993">
        <w:rPr>
          <w:rtl/>
        </w:rPr>
        <w:t xml:space="preserve"> وأكّد</w:t>
      </w:r>
      <w:r w:rsidR="00FA4793">
        <w:rPr>
          <w:rtl/>
        </w:rPr>
        <w:t>،</w:t>
      </w:r>
      <w:r w:rsidRPr="00320993">
        <w:rPr>
          <w:rtl/>
        </w:rPr>
        <w:t xml:space="preserve"> بكلمات ثمينة رفيعة</w:t>
      </w:r>
      <w:r w:rsidR="00FA4793">
        <w:rPr>
          <w:rtl/>
        </w:rPr>
        <w:t>،</w:t>
      </w:r>
      <w:r w:rsidRPr="00320993">
        <w:rPr>
          <w:rtl/>
        </w:rPr>
        <w:t xml:space="preserve"> منزلته العليّة ودَوره الكبير في هداية الأمّة وتوجيه المسلمين في المستقبل</w:t>
      </w:r>
      <w:r w:rsidRPr="00DB3345">
        <w:rPr>
          <w:rStyle w:val="libFootnotenumChar"/>
          <w:rtl/>
        </w:rPr>
        <w:t>(٢)</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٢٤١</w:t>
      </w:r>
      <w:r w:rsidR="00FA4793">
        <w:rPr>
          <w:rStyle w:val="libBold2Char"/>
          <w:rtl/>
        </w:rPr>
        <w:t xml:space="preserve"> - </w:t>
      </w:r>
      <w:r w:rsidRPr="004F2634">
        <w:rPr>
          <w:rStyle w:val="libBold2Char"/>
          <w:rtl/>
        </w:rPr>
        <w:t xml:space="preserve">الإمام الباقر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Pr="00D832F7">
        <w:rPr>
          <w:rtl/>
        </w:rPr>
        <w:t xml:space="preserve">بعث رسول الله </w:t>
      </w:r>
      <w:r w:rsidR="00FA4793">
        <w:rPr>
          <w:rtl/>
        </w:rPr>
        <w:t>(</w:t>
      </w:r>
      <w:r w:rsidRPr="00D832F7">
        <w:rPr>
          <w:rtl/>
        </w:rPr>
        <w:t>صلّى الله عليه وآله</w:t>
      </w:r>
      <w:r w:rsidR="00FA4793">
        <w:rPr>
          <w:rtl/>
        </w:rPr>
        <w:t>)</w:t>
      </w:r>
      <w:r w:rsidRPr="00D832F7">
        <w:rPr>
          <w:rtl/>
        </w:rPr>
        <w:t xml:space="preserve"> خالد بن الوليد</w:t>
      </w:r>
      <w:r w:rsidR="00FA4793">
        <w:rPr>
          <w:rtl/>
        </w:rPr>
        <w:t xml:space="preserve"> - </w:t>
      </w:r>
      <w:r w:rsidRPr="00D832F7">
        <w:rPr>
          <w:rtl/>
        </w:rPr>
        <w:t>حين افتتح مكّة</w:t>
      </w:r>
      <w:r w:rsidR="00FA4793">
        <w:rPr>
          <w:rtl/>
        </w:rPr>
        <w:t xml:space="preserve"> - </w:t>
      </w:r>
      <w:r w:rsidRPr="00D832F7">
        <w:rPr>
          <w:rtl/>
        </w:rPr>
        <w:t>داعياً</w:t>
      </w:r>
      <w:r w:rsidR="00FA4793">
        <w:rPr>
          <w:rtl/>
        </w:rPr>
        <w:t>،</w:t>
      </w:r>
      <w:r w:rsidRPr="00D832F7">
        <w:rPr>
          <w:rtl/>
        </w:rPr>
        <w:t xml:space="preserve"> ولم يبعثه مقاتلاً</w:t>
      </w:r>
      <w:r w:rsidR="00FA4793">
        <w:rPr>
          <w:rtl/>
        </w:rPr>
        <w:t>،</w:t>
      </w:r>
      <w:r w:rsidRPr="00D832F7">
        <w:rPr>
          <w:rtl/>
        </w:rPr>
        <w:t xml:space="preserve"> ومعه قبائل من العرب</w:t>
      </w:r>
      <w:r w:rsidR="00FA4793">
        <w:rPr>
          <w:rtl/>
        </w:rPr>
        <w:t>:</w:t>
      </w:r>
      <w:r w:rsidRPr="00D832F7">
        <w:rPr>
          <w:rtl/>
        </w:rPr>
        <w:t xml:space="preserve"> سليم بن حصور</w:t>
      </w:r>
      <w:r w:rsidR="00FA4793">
        <w:rPr>
          <w:rtl/>
        </w:rPr>
        <w:t>،</w:t>
      </w:r>
      <w:r w:rsidRPr="00D832F7">
        <w:rPr>
          <w:rtl/>
        </w:rPr>
        <w:t xml:space="preserve"> ومدلج بن مرّة</w:t>
      </w:r>
      <w:r w:rsidR="00FA4793">
        <w:rPr>
          <w:rtl/>
        </w:rPr>
        <w:t>،</w:t>
      </w:r>
      <w:r w:rsidRPr="00D832F7">
        <w:rPr>
          <w:rtl/>
        </w:rPr>
        <w:t xml:space="preserve"> فوطئوا بني جذيمة بن عامر بن عبد مناة بن كنانة</w:t>
      </w:r>
      <w:r w:rsidR="00FA4793">
        <w:rPr>
          <w:rtl/>
        </w:rPr>
        <w:t>.</w:t>
      </w:r>
      <w:r w:rsidRPr="00D832F7">
        <w:rPr>
          <w:rtl/>
        </w:rPr>
        <w:t xml:space="preserve"> فلمّا رآه القوم أخذوا السلاح</w:t>
      </w:r>
      <w:r w:rsidR="00FA4793">
        <w:rPr>
          <w:rtl/>
        </w:rPr>
        <w:t>،</w:t>
      </w:r>
      <w:r w:rsidRPr="00D832F7">
        <w:rPr>
          <w:rtl/>
        </w:rPr>
        <w:t xml:space="preserve"> فقال خالد</w:t>
      </w:r>
      <w:r w:rsidR="00FA4793">
        <w:rPr>
          <w:rtl/>
        </w:rPr>
        <w:t>:</w:t>
      </w:r>
      <w:r w:rsidRPr="00D832F7">
        <w:rPr>
          <w:rtl/>
        </w:rPr>
        <w:t xml:space="preserve"> ضعوا السلاح</w:t>
      </w:r>
      <w:r w:rsidR="00FA4793">
        <w:rPr>
          <w:rtl/>
        </w:rPr>
        <w:t>،</w:t>
      </w:r>
      <w:r w:rsidRPr="00D832F7">
        <w:rPr>
          <w:rtl/>
        </w:rPr>
        <w:t xml:space="preserve"> فإنّ الناس قد أسلموا</w:t>
      </w:r>
      <w:r w:rsidR="00FA4793">
        <w:rPr>
          <w:rtl/>
        </w:rPr>
        <w:t>...</w:t>
      </w:r>
      <w:r w:rsidRPr="00D832F7">
        <w:rPr>
          <w:rtl/>
        </w:rPr>
        <w:t xml:space="preserve"> فلمّا وضعوا السلاح أمر بهم خالد عند ذلك</w:t>
      </w:r>
      <w:r w:rsidR="00FA4793">
        <w:rPr>
          <w:rtl/>
        </w:rPr>
        <w:t>،</w:t>
      </w:r>
      <w:r w:rsidRPr="00D832F7">
        <w:rPr>
          <w:rtl/>
        </w:rPr>
        <w:t xml:space="preserve"> فكُتّفوا</w:t>
      </w:r>
      <w:r w:rsidR="00FA4793">
        <w:rPr>
          <w:rtl/>
        </w:rPr>
        <w:t>،</w:t>
      </w:r>
      <w:r w:rsidRPr="00D832F7">
        <w:rPr>
          <w:rtl/>
        </w:rPr>
        <w:t xml:space="preserve"> ثمّ عرضهم على السيف</w:t>
      </w:r>
      <w:r w:rsidR="00FA4793">
        <w:rPr>
          <w:rtl/>
        </w:rPr>
        <w:t>،</w:t>
      </w:r>
      <w:r w:rsidRPr="00D832F7">
        <w:rPr>
          <w:rtl/>
        </w:rPr>
        <w:t xml:space="preserve"> فقتل مَن قتل </w:t>
      </w:r>
    </w:p>
    <w:p w:rsidR="00DB3345" w:rsidRPr="00AC4BE7" w:rsidRDefault="00FA4793" w:rsidP="00D26812">
      <w:pPr>
        <w:pStyle w:val="libLine"/>
        <w:rPr>
          <w:rtl/>
        </w:rPr>
      </w:pPr>
      <w:r>
        <w:rPr>
          <w:rtl/>
        </w:rPr>
        <w:t>____________________</w:t>
      </w:r>
    </w:p>
    <w:p w:rsidR="00DB3345" w:rsidRPr="00DB3345" w:rsidRDefault="00DB3345" w:rsidP="00DB3345">
      <w:pPr>
        <w:pStyle w:val="libFootnote0"/>
        <w:rPr>
          <w:rtl/>
        </w:rPr>
      </w:pPr>
      <w:r w:rsidRPr="00AC4BE7">
        <w:rPr>
          <w:rtl/>
        </w:rPr>
        <w:t>(١) الإرشاد</w:t>
      </w:r>
      <w:r w:rsidR="00FA4793">
        <w:rPr>
          <w:rtl/>
        </w:rPr>
        <w:t>:</w:t>
      </w:r>
      <w:r w:rsidRPr="00AC4BE7">
        <w:rPr>
          <w:rtl/>
        </w:rPr>
        <w:t xml:space="preserve"> ١ / ١٥٢</w:t>
      </w:r>
      <w:r w:rsidR="00FA4793">
        <w:rPr>
          <w:rtl/>
        </w:rPr>
        <w:t>،</w:t>
      </w:r>
      <w:r w:rsidRPr="00AC4BE7">
        <w:rPr>
          <w:rtl/>
        </w:rPr>
        <w:t xml:space="preserve"> إعلام الورى</w:t>
      </w:r>
      <w:r w:rsidR="00FA4793">
        <w:rPr>
          <w:rtl/>
        </w:rPr>
        <w:t>:</w:t>
      </w:r>
      <w:r w:rsidRPr="00AC4BE7">
        <w:rPr>
          <w:rtl/>
        </w:rPr>
        <w:t xml:space="preserve"> ١ / ٢٣٤</w:t>
      </w:r>
      <w:r w:rsidR="00FA4793">
        <w:rPr>
          <w:rtl/>
        </w:rPr>
        <w:t>،</w:t>
      </w:r>
      <w:r w:rsidRPr="00AC4BE7">
        <w:rPr>
          <w:rtl/>
        </w:rPr>
        <w:t xml:space="preserve"> المناقب لابن شهر آشوب</w:t>
      </w:r>
      <w:r w:rsidR="00FA4793">
        <w:rPr>
          <w:rtl/>
        </w:rPr>
        <w:t>:</w:t>
      </w:r>
      <w:r w:rsidRPr="00AC4BE7">
        <w:rPr>
          <w:rtl/>
        </w:rPr>
        <w:t xml:space="preserve"> ٣ / ١٤٤ نحوه</w:t>
      </w:r>
      <w:r w:rsidR="00FA4793">
        <w:rPr>
          <w:rtl/>
        </w:rPr>
        <w:t>.</w:t>
      </w:r>
      <w:r w:rsidRPr="00AC4BE7">
        <w:rPr>
          <w:rtl/>
        </w:rPr>
        <w:t xml:space="preserve"> </w:t>
      </w:r>
    </w:p>
    <w:p w:rsidR="00DB3345" w:rsidRPr="00DB3345" w:rsidRDefault="00DB3345" w:rsidP="00DB3345">
      <w:pPr>
        <w:pStyle w:val="libFootnote0"/>
        <w:rPr>
          <w:rtl/>
        </w:rPr>
      </w:pPr>
      <w:r w:rsidRPr="00AC4BE7">
        <w:rPr>
          <w:rtl/>
        </w:rPr>
        <w:t>(٢) الأمالي للصدوق</w:t>
      </w:r>
      <w:r w:rsidR="00FA4793">
        <w:rPr>
          <w:rtl/>
        </w:rPr>
        <w:t>:</w:t>
      </w:r>
      <w:r w:rsidRPr="00AC4BE7">
        <w:rPr>
          <w:rtl/>
        </w:rPr>
        <w:t xml:space="preserve"> ٢٣٧ / ٢٥٢</w:t>
      </w:r>
      <w:r w:rsidR="00FA4793">
        <w:rPr>
          <w:rtl/>
        </w:rPr>
        <w:t>،</w:t>
      </w:r>
      <w:r w:rsidRPr="00AC4BE7">
        <w:rPr>
          <w:rtl/>
        </w:rPr>
        <w:t xml:space="preserve"> الخصال</w:t>
      </w:r>
      <w:r w:rsidR="00FA4793">
        <w:rPr>
          <w:rtl/>
        </w:rPr>
        <w:t>:</w:t>
      </w:r>
      <w:r w:rsidRPr="00AC4BE7">
        <w:rPr>
          <w:rtl/>
        </w:rPr>
        <w:t xml:space="preserve"> ٥٦٢</w:t>
      </w:r>
      <w:r w:rsidR="00FA4793">
        <w:rPr>
          <w:rtl/>
        </w:rPr>
        <w:t>،</w:t>
      </w:r>
      <w:r w:rsidRPr="00AC4BE7">
        <w:rPr>
          <w:rtl/>
        </w:rPr>
        <w:t xml:space="preserve"> بحار الأنوار</w:t>
      </w:r>
      <w:r w:rsidR="00FA4793">
        <w:rPr>
          <w:rtl/>
        </w:rPr>
        <w:t>:</w:t>
      </w:r>
      <w:r w:rsidRPr="00AC4BE7">
        <w:rPr>
          <w:rtl/>
        </w:rPr>
        <w:t xml:space="preserve"> ٢١ / ١٤٢ / ٥</w:t>
      </w:r>
      <w:r w:rsidR="00FA4793">
        <w:rPr>
          <w:rtl/>
        </w:rPr>
        <w:t>،</w:t>
      </w:r>
      <w:r w:rsidRPr="00AC4BE7">
        <w:rPr>
          <w:rtl/>
        </w:rPr>
        <w:t xml:space="preserve"> تاريخ الطبري</w:t>
      </w:r>
      <w:r w:rsidR="00FA4793">
        <w:rPr>
          <w:rtl/>
        </w:rPr>
        <w:t>:</w:t>
      </w:r>
      <w:r w:rsidRPr="00AC4BE7">
        <w:rPr>
          <w:rtl/>
        </w:rPr>
        <w:t xml:space="preserve"> ٣ / ٦٧</w:t>
      </w:r>
      <w:r w:rsidR="00FA4793">
        <w:rPr>
          <w:rtl/>
        </w:rPr>
        <w:t>،</w:t>
      </w:r>
      <w:r w:rsidRPr="00AC4BE7">
        <w:rPr>
          <w:rtl/>
        </w:rPr>
        <w:t xml:space="preserve"> السيرة النبويّة لابن هشام</w:t>
      </w:r>
      <w:r w:rsidR="00FA4793">
        <w:rPr>
          <w:rtl/>
        </w:rPr>
        <w:t>:</w:t>
      </w:r>
      <w:r w:rsidRPr="00AC4BE7">
        <w:rPr>
          <w:rtl/>
        </w:rPr>
        <w:t xml:space="preserve"> ٤ / ٧١</w:t>
      </w:r>
      <w:r w:rsidR="00FA4793">
        <w:rPr>
          <w:rtl/>
        </w:rPr>
        <w:t>.</w:t>
      </w:r>
      <w:r w:rsidRPr="00AC4BE7">
        <w:rPr>
          <w:rtl/>
        </w:rPr>
        <w:t xml:space="preserve"> </w:t>
      </w:r>
    </w:p>
    <w:p w:rsidR="00DB3345" w:rsidRDefault="00DB3345" w:rsidP="00DB3345">
      <w:pPr>
        <w:pStyle w:val="libNormal"/>
      </w:pPr>
      <w:r>
        <w:rPr>
          <w:rtl/>
        </w:rPr>
        <w:br w:type="page"/>
      </w:r>
    </w:p>
    <w:p w:rsidR="00DB3345" w:rsidRPr="00D832F7" w:rsidRDefault="00DB3345" w:rsidP="00D832F7">
      <w:pPr>
        <w:pStyle w:val="libNormal"/>
        <w:rPr>
          <w:rtl/>
        </w:rPr>
      </w:pPr>
      <w:r w:rsidRPr="00AC4BE7">
        <w:rPr>
          <w:rtl/>
        </w:rPr>
        <w:lastRenderedPageBreak/>
        <w:t>منهم</w:t>
      </w:r>
      <w:r w:rsidR="00FA4793">
        <w:rPr>
          <w:rtl/>
        </w:rPr>
        <w:t>.</w:t>
      </w:r>
      <w:r w:rsidRPr="00D832F7">
        <w:rPr>
          <w:rtl/>
        </w:rPr>
        <w:t xml:space="preserve"> </w:t>
      </w:r>
    </w:p>
    <w:p w:rsidR="00DB3345" w:rsidRPr="00D832F7" w:rsidRDefault="00DB3345" w:rsidP="00D832F7">
      <w:pPr>
        <w:pStyle w:val="libNormal"/>
        <w:rPr>
          <w:rtl/>
        </w:rPr>
      </w:pPr>
      <w:r w:rsidRPr="00AC4BE7">
        <w:rPr>
          <w:rtl/>
        </w:rPr>
        <w:t xml:space="preserve">فلمّا انتهى الخبر إلى رسول الله </w:t>
      </w:r>
      <w:r w:rsidR="00FA4793">
        <w:rPr>
          <w:rtl/>
        </w:rPr>
        <w:t>(</w:t>
      </w:r>
      <w:r w:rsidRPr="00AC4BE7">
        <w:rPr>
          <w:rtl/>
        </w:rPr>
        <w:t>صلّى الله عليه وآله</w:t>
      </w:r>
      <w:r w:rsidR="00FA4793">
        <w:rPr>
          <w:rtl/>
        </w:rPr>
        <w:t>)</w:t>
      </w:r>
      <w:r w:rsidRPr="00AC4BE7">
        <w:rPr>
          <w:rtl/>
        </w:rPr>
        <w:t xml:space="preserve"> رفع يديه إلى السماء</w:t>
      </w:r>
      <w:r w:rsidR="00FA4793">
        <w:rPr>
          <w:rtl/>
        </w:rPr>
        <w:t>،</w:t>
      </w:r>
      <w:r w:rsidRPr="00AC4BE7">
        <w:rPr>
          <w:rtl/>
        </w:rPr>
        <w:t xml:space="preserve"> ثمّ قال</w:t>
      </w:r>
      <w:r w:rsidR="00FA4793">
        <w:rPr>
          <w:rtl/>
        </w:rPr>
        <w:t>:</w:t>
      </w:r>
      <w:r w:rsidRPr="00AC4BE7">
        <w:rPr>
          <w:rtl/>
        </w:rPr>
        <w:t xml:space="preserve"> اللهمّ إنّي أبرأ إليك ممّا صنع خالد بن الوليد</w:t>
      </w:r>
      <w:r w:rsidR="00FA4793">
        <w:rPr>
          <w:rtl/>
        </w:rPr>
        <w:t>....</w:t>
      </w:r>
      <w:r w:rsidRPr="00D832F7">
        <w:rPr>
          <w:rtl/>
        </w:rPr>
        <w:t xml:space="preserve"> </w:t>
      </w:r>
    </w:p>
    <w:p w:rsidR="00DB3345" w:rsidRPr="00AC4BE7" w:rsidRDefault="00DB3345" w:rsidP="00320993">
      <w:pPr>
        <w:pStyle w:val="libNormal"/>
        <w:rPr>
          <w:rtl/>
        </w:rPr>
      </w:pPr>
      <w:r w:rsidRPr="00D832F7">
        <w:rPr>
          <w:rtl/>
        </w:rPr>
        <w:t xml:space="preserve">ثمّ دعا رسول الله </w:t>
      </w:r>
      <w:r w:rsidR="00FA4793">
        <w:rPr>
          <w:rtl/>
        </w:rPr>
        <w:t>(</w:t>
      </w:r>
      <w:r w:rsidRPr="00D832F7">
        <w:rPr>
          <w:rtl/>
        </w:rPr>
        <w:t>صلّى الله عليه وآله</w:t>
      </w:r>
      <w:r w:rsidR="00FA4793">
        <w:rPr>
          <w:rtl/>
        </w:rPr>
        <w:t>)</w:t>
      </w:r>
      <w:r w:rsidRPr="00D832F7">
        <w:rPr>
          <w:rtl/>
        </w:rPr>
        <w:t xml:space="preserve"> عليّ بن أبي طالب</w:t>
      </w:r>
      <w:r w:rsidR="00FA4793">
        <w:rPr>
          <w:rtl/>
        </w:rPr>
        <w:t xml:space="preserve"> - </w:t>
      </w:r>
      <w:r w:rsidRPr="00D832F7">
        <w:rPr>
          <w:rtl/>
        </w:rPr>
        <w:t>رضوان الله عليه</w:t>
      </w:r>
      <w:r w:rsidR="00FA4793">
        <w:rPr>
          <w:rtl/>
        </w:rPr>
        <w:t xml:space="preserve"> - </w:t>
      </w:r>
      <w:r w:rsidRPr="00D832F7">
        <w:rPr>
          <w:rtl/>
        </w:rPr>
        <w:t>فقال</w:t>
      </w:r>
      <w:r w:rsidR="00FA4793">
        <w:rPr>
          <w:rtl/>
        </w:rPr>
        <w:t>:</w:t>
      </w:r>
      <w:r w:rsidRPr="00320993">
        <w:rPr>
          <w:rtl/>
        </w:rPr>
        <w:t xml:space="preserve"> </w:t>
      </w:r>
      <w:r w:rsidR="00FA4793">
        <w:rPr>
          <w:rtl/>
        </w:rPr>
        <w:t>(</w:t>
      </w:r>
      <w:r w:rsidRPr="00D832F7">
        <w:rPr>
          <w:rtl/>
        </w:rPr>
        <w:t>يا عليّ</w:t>
      </w:r>
      <w:r w:rsidR="00FA4793">
        <w:rPr>
          <w:rtl/>
        </w:rPr>
        <w:t>،</w:t>
      </w:r>
      <w:r w:rsidRPr="00D832F7">
        <w:rPr>
          <w:rtl/>
        </w:rPr>
        <w:t xml:space="preserve"> اخرج إلى هؤلاء القوم فانظر في أمرهم</w:t>
      </w:r>
      <w:r w:rsidR="00FA4793">
        <w:rPr>
          <w:rtl/>
        </w:rPr>
        <w:t>،</w:t>
      </w:r>
      <w:r w:rsidRPr="00D832F7">
        <w:rPr>
          <w:rtl/>
        </w:rPr>
        <w:t xml:space="preserve"> واجعل أمر الجاهليّة تحت قدميك</w:t>
      </w:r>
      <w:r w:rsidR="00FA4793">
        <w:rPr>
          <w:rtl/>
        </w:rPr>
        <w:t>).</w:t>
      </w:r>
      <w:r w:rsidRPr="00D832F7">
        <w:rPr>
          <w:rtl/>
        </w:rPr>
        <w:t xml:space="preserve"> فخرج عليّ حتى جاءهم ومعه مال قد بعث به رسول الله </w:t>
      </w:r>
      <w:r w:rsidR="00FA4793">
        <w:rPr>
          <w:rtl/>
        </w:rPr>
        <w:t>(</w:t>
      </w:r>
      <w:r w:rsidRPr="00D832F7">
        <w:rPr>
          <w:rtl/>
        </w:rPr>
        <w:t>صلّى الله عليه وآله</w:t>
      </w:r>
      <w:r w:rsidR="00FA4793">
        <w:rPr>
          <w:rtl/>
        </w:rPr>
        <w:t>)،</w:t>
      </w:r>
      <w:r w:rsidRPr="00D832F7">
        <w:rPr>
          <w:rtl/>
        </w:rPr>
        <w:t xml:space="preserve"> فوَدَى</w:t>
      </w:r>
      <w:r w:rsidRPr="00DB3345">
        <w:rPr>
          <w:rStyle w:val="libFootnotenumChar"/>
          <w:rtl/>
        </w:rPr>
        <w:t>(١)</w:t>
      </w:r>
      <w:r w:rsidRPr="00320993">
        <w:rPr>
          <w:rtl/>
        </w:rPr>
        <w:t xml:space="preserve"> </w:t>
      </w:r>
      <w:r w:rsidRPr="00D832F7">
        <w:rPr>
          <w:rtl/>
        </w:rPr>
        <w:t>لهم الدماء وما أُصيب لهم من الأموال</w:t>
      </w:r>
      <w:r w:rsidR="00FA4793">
        <w:rPr>
          <w:rtl/>
        </w:rPr>
        <w:t>،</w:t>
      </w:r>
      <w:r w:rsidRPr="00D832F7">
        <w:rPr>
          <w:rtl/>
        </w:rPr>
        <w:t xml:space="preserve"> حتى إنّه ليَدي لهم مِيلَغة</w:t>
      </w:r>
      <w:r w:rsidRPr="00DB3345">
        <w:rPr>
          <w:rStyle w:val="libFootnotenumChar"/>
          <w:rtl/>
        </w:rPr>
        <w:t>(٢)</w:t>
      </w:r>
      <w:r w:rsidRPr="00320993">
        <w:rPr>
          <w:rtl/>
        </w:rPr>
        <w:t xml:space="preserve"> </w:t>
      </w:r>
      <w:r w:rsidRPr="00D832F7">
        <w:rPr>
          <w:rtl/>
        </w:rPr>
        <w:t>الكلب</w:t>
      </w:r>
      <w:r w:rsidR="00FA4793">
        <w:rPr>
          <w:rtl/>
        </w:rPr>
        <w:t>،</w:t>
      </w:r>
      <w:r w:rsidRPr="00D832F7">
        <w:rPr>
          <w:rtl/>
        </w:rPr>
        <w:t xml:space="preserve"> حتى إذا لم يبقَ شيء من دمٍ ولا مال إلاّ وَدَاه بقيت معه بقيّة من المال</w:t>
      </w:r>
      <w:r w:rsidR="00FA4793">
        <w:rPr>
          <w:rtl/>
        </w:rPr>
        <w:t>.</w:t>
      </w:r>
      <w:r w:rsidRPr="00D832F7">
        <w:rPr>
          <w:rtl/>
        </w:rPr>
        <w:t xml:space="preserve"> </w:t>
      </w:r>
    </w:p>
    <w:p w:rsidR="00DB3345" w:rsidRPr="00AC4BE7" w:rsidRDefault="00DB3345" w:rsidP="00320993">
      <w:pPr>
        <w:pStyle w:val="libNormal"/>
        <w:rPr>
          <w:rtl/>
        </w:rPr>
      </w:pPr>
      <w:r w:rsidRPr="00D832F7">
        <w:rPr>
          <w:rtl/>
        </w:rPr>
        <w:t>فقال لهم عليّ</w:t>
      </w:r>
      <w:r w:rsidR="00FA4793">
        <w:rPr>
          <w:rtl/>
        </w:rPr>
        <w:t xml:space="preserve"> - </w:t>
      </w:r>
      <w:r w:rsidRPr="00D832F7">
        <w:rPr>
          <w:rtl/>
        </w:rPr>
        <w:t>رضوان الله عليه</w:t>
      </w:r>
      <w:r w:rsidR="00FA4793">
        <w:rPr>
          <w:rtl/>
        </w:rPr>
        <w:t xml:space="preserve"> - </w:t>
      </w:r>
      <w:r w:rsidRPr="00D832F7">
        <w:rPr>
          <w:rtl/>
        </w:rPr>
        <w:t>حين فرغ منهم</w:t>
      </w:r>
      <w:r w:rsidR="00FA4793">
        <w:rPr>
          <w:rtl/>
        </w:rPr>
        <w:t>:</w:t>
      </w:r>
      <w:r w:rsidRPr="00D832F7">
        <w:rPr>
          <w:rtl/>
        </w:rPr>
        <w:t xml:space="preserve"> </w:t>
      </w:r>
      <w:r w:rsidR="00FA4793">
        <w:rPr>
          <w:rtl/>
        </w:rPr>
        <w:t>(</w:t>
      </w:r>
      <w:r w:rsidRPr="00D832F7">
        <w:rPr>
          <w:rtl/>
        </w:rPr>
        <w:t>هل بقيَ لكم بقيّة من دمٍ أو مال لم يُودَ لكم</w:t>
      </w:r>
      <w:r w:rsidR="00FA4793">
        <w:rPr>
          <w:rtl/>
        </w:rPr>
        <w:t>؟)</w:t>
      </w:r>
      <w:r w:rsidRPr="00320993">
        <w:rPr>
          <w:rtl/>
        </w:rPr>
        <w:t xml:space="preserve"> </w:t>
      </w:r>
      <w:r w:rsidRPr="00D832F7">
        <w:rPr>
          <w:rtl/>
        </w:rPr>
        <w:t>قالوا</w:t>
      </w:r>
      <w:r w:rsidR="00FA4793">
        <w:rPr>
          <w:rtl/>
        </w:rPr>
        <w:t>:</w:t>
      </w:r>
      <w:r w:rsidRPr="00D832F7">
        <w:rPr>
          <w:rtl/>
        </w:rPr>
        <w:t xml:space="preserve"> لا</w:t>
      </w:r>
      <w:r w:rsidR="00FA4793">
        <w:rPr>
          <w:rtl/>
        </w:rPr>
        <w:t>.</w:t>
      </w:r>
      <w:r w:rsidRPr="00D832F7">
        <w:rPr>
          <w:rtl/>
        </w:rPr>
        <w:t xml:space="preserve"> قال</w:t>
      </w:r>
      <w:r w:rsidR="00FA4793">
        <w:rPr>
          <w:rtl/>
        </w:rPr>
        <w:t>:</w:t>
      </w:r>
      <w:r w:rsidRPr="00D832F7">
        <w:rPr>
          <w:rtl/>
        </w:rPr>
        <w:t xml:space="preserve"> </w:t>
      </w:r>
      <w:r w:rsidR="00FA4793">
        <w:rPr>
          <w:rtl/>
        </w:rPr>
        <w:t>(</w:t>
      </w:r>
      <w:r w:rsidRPr="00D832F7">
        <w:rPr>
          <w:rtl/>
        </w:rPr>
        <w:t>فإنّي أُعطيكم هذه البقيّة من هذا المال</w:t>
      </w:r>
      <w:r w:rsidR="00FA4793">
        <w:rPr>
          <w:rtl/>
        </w:rPr>
        <w:t>؛</w:t>
      </w:r>
      <w:r w:rsidRPr="00D832F7">
        <w:rPr>
          <w:rtl/>
        </w:rPr>
        <w:t xml:space="preserve"> احتياطاً لرسول الله </w:t>
      </w:r>
      <w:r w:rsidR="00FA4793">
        <w:rPr>
          <w:rtl/>
        </w:rPr>
        <w:t>(</w:t>
      </w:r>
      <w:r w:rsidRPr="00D832F7">
        <w:rPr>
          <w:rtl/>
        </w:rPr>
        <w:t>صلّى الله عليه وآله</w:t>
      </w:r>
      <w:r w:rsidR="00FA4793">
        <w:rPr>
          <w:rtl/>
        </w:rPr>
        <w:t>)</w:t>
      </w:r>
      <w:r w:rsidRPr="00D832F7">
        <w:rPr>
          <w:rtl/>
        </w:rPr>
        <w:t xml:space="preserve"> ممّا لا يعلم ولا تعلمون</w:t>
      </w:r>
      <w:r w:rsidR="00FA4793">
        <w:rPr>
          <w:rtl/>
        </w:rPr>
        <w:t>)،</w:t>
      </w:r>
      <w:r w:rsidRPr="00D832F7">
        <w:rPr>
          <w:rtl/>
        </w:rPr>
        <w:t xml:space="preserve"> ففعل</w:t>
      </w:r>
      <w:r w:rsidR="00FA4793">
        <w:rPr>
          <w:rtl/>
        </w:rPr>
        <w:t>،</w:t>
      </w:r>
      <w:r w:rsidRPr="00D832F7">
        <w:rPr>
          <w:rtl/>
        </w:rPr>
        <w:t xml:space="preserve"> ثمّ رجع إلى رسول الله </w:t>
      </w:r>
      <w:r w:rsidR="00FA4793">
        <w:rPr>
          <w:rtl/>
        </w:rPr>
        <w:t>(</w:t>
      </w:r>
      <w:r w:rsidRPr="00D832F7">
        <w:rPr>
          <w:rtl/>
        </w:rPr>
        <w:t>صلّى الله عليه وآله</w:t>
      </w:r>
      <w:r w:rsidR="00FA4793">
        <w:rPr>
          <w:rtl/>
        </w:rPr>
        <w:t>)،</w:t>
      </w:r>
      <w:r w:rsidRPr="00D832F7">
        <w:rPr>
          <w:rtl/>
        </w:rPr>
        <w:t xml:space="preserve"> فأخبره الخبر</w:t>
      </w:r>
      <w:r w:rsidR="00FA4793">
        <w:rPr>
          <w:rtl/>
        </w:rPr>
        <w:t>،</w:t>
      </w:r>
      <w:r w:rsidRPr="00D832F7">
        <w:rPr>
          <w:rtl/>
        </w:rPr>
        <w:t xml:space="preserve"> فقال</w:t>
      </w:r>
      <w:r w:rsidR="00FA4793">
        <w:rPr>
          <w:rtl/>
        </w:rPr>
        <w:t>:</w:t>
      </w:r>
      <w:r w:rsidRPr="00320993">
        <w:rPr>
          <w:rtl/>
        </w:rPr>
        <w:t xml:space="preserve"> </w:t>
      </w:r>
      <w:r w:rsidR="00FA4793">
        <w:rPr>
          <w:rtl/>
        </w:rPr>
        <w:t>(</w:t>
      </w:r>
      <w:r w:rsidRPr="00D832F7">
        <w:rPr>
          <w:rtl/>
        </w:rPr>
        <w:t>أصبتَ وأحسنت</w:t>
      </w:r>
      <w:r w:rsidR="00FA4793">
        <w:rPr>
          <w:rtl/>
        </w:rPr>
        <w:t>).</w:t>
      </w:r>
      <w:r w:rsidRPr="00D832F7">
        <w:rPr>
          <w:rtl/>
        </w:rPr>
        <w:t xml:space="preserve"> </w:t>
      </w:r>
    </w:p>
    <w:p w:rsidR="00DB3345" w:rsidRPr="00AC4BE7" w:rsidRDefault="00DB3345" w:rsidP="00320993">
      <w:pPr>
        <w:pStyle w:val="libNormal"/>
        <w:rPr>
          <w:rtl/>
        </w:rPr>
      </w:pPr>
      <w:r w:rsidRPr="00D832F7">
        <w:rPr>
          <w:rtl/>
        </w:rPr>
        <w:t xml:space="preserve">ثمّ قام رسول الله </w:t>
      </w:r>
      <w:r w:rsidR="00FA4793">
        <w:rPr>
          <w:rtl/>
        </w:rPr>
        <w:t>(</w:t>
      </w:r>
      <w:r w:rsidRPr="00D832F7">
        <w:rPr>
          <w:rtl/>
        </w:rPr>
        <w:t>صلّى الله عليه وآله</w:t>
      </w:r>
      <w:r w:rsidR="00FA4793">
        <w:rPr>
          <w:rtl/>
        </w:rPr>
        <w:t>)</w:t>
      </w:r>
      <w:r w:rsidRPr="00D832F7">
        <w:rPr>
          <w:rtl/>
        </w:rPr>
        <w:t xml:space="preserve"> فاستقبل القِبلة قائماً شاهراً يدَيه حتى إنّه ليُرى ما تحت مَنْكِبيه</w:t>
      </w:r>
      <w:r w:rsidR="00FA4793">
        <w:rPr>
          <w:rtl/>
        </w:rPr>
        <w:t>،</w:t>
      </w:r>
      <w:r w:rsidRPr="00D832F7">
        <w:rPr>
          <w:rtl/>
        </w:rPr>
        <w:t xml:space="preserve"> يقول</w:t>
      </w:r>
      <w:r w:rsidR="00FA4793">
        <w:rPr>
          <w:rtl/>
        </w:rPr>
        <w:t>:</w:t>
      </w:r>
      <w:r w:rsidRPr="00D832F7">
        <w:rPr>
          <w:rtl/>
        </w:rPr>
        <w:t xml:space="preserve"> </w:t>
      </w:r>
      <w:r w:rsidR="00FA4793">
        <w:rPr>
          <w:rtl/>
        </w:rPr>
        <w:t>(</w:t>
      </w:r>
      <w:r w:rsidRPr="00D832F7">
        <w:rPr>
          <w:rtl/>
        </w:rPr>
        <w:t>اللهمّ إنّي أبرأ إليك ممّا صنع خالد بن الوليد</w:t>
      </w:r>
      <w:r w:rsidR="00FA4793">
        <w:rPr>
          <w:rtl/>
        </w:rPr>
        <w:t>)</w:t>
      </w:r>
      <w:r w:rsidRPr="00D832F7">
        <w:rPr>
          <w:rtl/>
        </w:rPr>
        <w:t xml:space="preserve"> ثلاث مرّات</w:t>
      </w:r>
      <w:r w:rsidRPr="00DB3345">
        <w:rPr>
          <w:rStyle w:val="libFootnotenumChar"/>
          <w:rtl/>
        </w:rPr>
        <w:t>(٣)</w:t>
      </w:r>
      <w:r w:rsidR="00FA4793">
        <w:rPr>
          <w:rtl/>
        </w:rPr>
        <w:t>.</w:t>
      </w:r>
      <w:r w:rsidRPr="00D832F7">
        <w:rPr>
          <w:rtl/>
        </w:rPr>
        <w:t xml:space="preserve"> </w:t>
      </w:r>
    </w:p>
    <w:p w:rsidR="00DB3345" w:rsidRPr="00AC4BE7" w:rsidRDefault="00FA4793" w:rsidP="00D26812">
      <w:pPr>
        <w:pStyle w:val="libLine"/>
        <w:rPr>
          <w:rtl/>
        </w:rPr>
      </w:pPr>
      <w:r>
        <w:rPr>
          <w:rtl/>
        </w:rPr>
        <w:t>____________________</w:t>
      </w:r>
    </w:p>
    <w:p w:rsidR="00DB3345" w:rsidRPr="00DB3345" w:rsidRDefault="00DB3345" w:rsidP="00DB3345">
      <w:pPr>
        <w:pStyle w:val="libFootnote0"/>
        <w:rPr>
          <w:rtl/>
        </w:rPr>
      </w:pPr>
      <w:r w:rsidRPr="00AC4BE7">
        <w:rPr>
          <w:rtl/>
        </w:rPr>
        <w:t>(١) وَدَيتُ القتيل</w:t>
      </w:r>
      <w:r w:rsidR="00FA4793">
        <w:rPr>
          <w:rtl/>
        </w:rPr>
        <w:t>:</w:t>
      </w:r>
      <w:r w:rsidRPr="00AC4BE7">
        <w:rPr>
          <w:rtl/>
        </w:rPr>
        <w:t xml:space="preserve"> أعطيت دِيَّته </w:t>
      </w:r>
      <w:r w:rsidR="00FA4793">
        <w:rPr>
          <w:rtl/>
        </w:rPr>
        <w:t>(</w:t>
      </w:r>
      <w:r w:rsidRPr="00AC4BE7">
        <w:rPr>
          <w:rtl/>
        </w:rPr>
        <w:t>لسان العرب</w:t>
      </w:r>
      <w:r w:rsidR="00FA4793">
        <w:rPr>
          <w:rtl/>
        </w:rPr>
        <w:t>:</w:t>
      </w:r>
      <w:r w:rsidRPr="00AC4BE7">
        <w:rPr>
          <w:rtl/>
        </w:rPr>
        <w:t xml:space="preserve"> ١٥ / ٣٨٣</w:t>
      </w:r>
      <w:r w:rsidR="00FA4793">
        <w:rPr>
          <w:rtl/>
        </w:rPr>
        <w:t>).</w:t>
      </w:r>
      <w:r w:rsidRPr="00AC4BE7">
        <w:rPr>
          <w:rtl/>
        </w:rPr>
        <w:t xml:space="preserve"> </w:t>
      </w:r>
    </w:p>
    <w:p w:rsidR="00DB3345" w:rsidRPr="00DB3345" w:rsidRDefault="00DB3345" w:rsidP="00DB3345">
      <w:pPr>
        <w:pStyle w:val="libFootnote0"/>
        <w:rPr>
          <w:rtl/>
        </w:rPr>
      </w:pPr>
      <w:r w:rsidRPr="00AC4BE7">
        <w:rPr>
          <w:rtl/>
        </w:rPr>
        <w:t>(٢) هي الإناء الذي يَلغ فيه الكلب</w:t>
      </w:r>
      <w:r w:rsidR="00FA4793">
        <w:rPr>
          <w:rtl/>
        </w:rPr>
        <w:t>،</w:t>
      </w:r>
      <w:r w:rsidRPr="00AC4BE7">
        <w:rPr>
          <w:rtl/>
        </w:rPr>
        <w:t xml:space="preserve"> يعني أعطاهم قيمة كلّ ما ذهب لهم حتى قيمة المِيلغة </w:t>
      </w:r>
      <w:r w:rsidR="00FA4793">
        <w:rPr>
          <w:rtl/>
        </w:rPr>
        <w:t>(</w:t>
      </w:r>
      <w:r w:rsidRPr="00AC4BE7">
        <w:rPr>
          <w:rtl/>
        </w:rPr>
        <w:t>لسان العرب</w:t>
      </w:r>
      <w:r w:rsidR="00FA4793">
        <w:rPr>
          <w:rtl/>
        </w:rPr>
        <w:t>:</w:t>
      </w:r>
      <w:r w:rsidRPr="00AC4BE7">
        <w:rPr>
          <w:rtl/>
        </w:rPr>
        <w:t xml:space="preserve"> ٨ / ٤٦٠</w:t>
      </w:r>
      <w:r w:rsidR="00FA4793">
        <w:rPr>
          <w:rtl/>
        </w:rPr>
        <w:t>).</w:t>
      </w:r>
      <w:r w:rsidRPr="00AC4BE7">
        <w:rPr>
          <w:rtl/>
        </w:rPr>
        <w:t xml:space="preserve"> </w:t>
      </w:r>
    </w:p>
    <w:p w:rsidR="00DB3345" w:rsidRPr="00DB3345" w:rsidRDefault="00DB3345" w:rsidP="00DB3345">
      <w:pPr>
        <w:pStyle w:val="libFootnote0"/>
        <w:rPr>
          <w:rtl/>
        </w:rPr>
      </w:pPr>
      <w:r w:rsidRPr="00AC4BE7">
        <w:rPr>
          <w:rtl/>
        </w:rPr>
        <w:t>(٣) السيرة النبويّة لابن هشام</w:t>
      </w:r>
      <w:r w:rsidR="00FA4793">
        <w:rPr>
          <w:rtl/>
        </w:rPr>
        <w:t>:</w:t>
      </w:r>
      <w:r w:rsidRPr="00AC4BE7">
        <w:rPr>
          <w:rtl/>
        </w:rPr>
        <w:t xml:space="preserve"> ٤ / ٧١</w:t>
      </w:r>
      <w:r w:rsidR="00FA4793">
        <w:rPr>
          <w:rtl/>
        </w:rPr>
        <w:t>،</w:t>
      </w:r>
      <w:r w:rsidRPr="00AC4BE7">
        <w:rPr>
          <w:rtl/>
        </w:rPr>
        <w:t xml:space="preserve"> تاريخ الطبري</w:t>
      </w:r>
      <w:r w:rsidR="00FA4793">
        <w:rPr>
          <w:rtl/>
        </w:rPr>
        <w:t>:</w:t>
      </w:r>
      <w:r w:rsidRPr="00AC4BE7">
        <w:rPr>
          <w:rtl/>
        </w:rPr>
        <w:t xml:space="preserve"> ٣ / ٦٦</w:t>
      </w:r>
      <w:r w:rsidR="00FA4793">
        <w:rPr>
          <w:rtl/>
        </w:rPr>
        <w:t>،</w:t>
      </w:r>
      <w:r w:rsidRPr="00AC4BE7">
        <w:rPr>
          <w:rtl/>
        </w:rPr>
        <w:t xml:space="preserve"> تاريخ الإسلام للذهبي</w:t>
      </w:r>
      <w:r w:rsidR="00FA4793">
        <w:rPr>
          <w:rtl/>
        </w:rPr>
        <w:t>:</w:t>
      </w:r>
      <w:r w:rsidRPr="00AC4BE7">
        <w:rPr>
          <w:rtl/>
        </w:rPr>
        <w:t xml:space="preserve"> ٢ / ٥٦٨ كلّها عن حكيم بن حكيم بن عباد بن حُنَيف</w:t>
      </w:r>
      <w:r w:rsidR="00FA4793">
        <w:rPr>
          <w:rtl/>
        </w:rPr>
        <w:t>،</w:t>
      </w:r>
      <w:r w:rsidRPr="00AC4BE7">
        <w:rPr>
          <w:rtl/>
        </w:rPr>
        <w:t xml:space="preserve"> الكامل في التاريخ</w:t>
      </w:r>
      <w:r w:rsidR="00FA4793">
        <w:rPr>
          <w:rtl/>
        </w:rPr>
        <w:t>:</w:t>
      </w:r>
      <w:r w:rsidRPr="00AC4BE7">
        <w:rPr>
          <w:rtl/>
        </w:rPr>
        <w:t xml:space="preserve"> ١ / ٦٢٠ كلاهما نحوه</w:t>
      </w:r>
      <w:r w:rsidR="00FA4793">
        <w:rPr>
          <w:rtl/>
        </w:rPr>
        <w:t>،</w:t>
      </w:r>
      <w:r w:rsidRPr="00AC4BE7">
        <w:rPr>
          <w:rtl/>
        </w:rPr>
        <w:t xml:space="preserve"> وراجع الطبقات الكبرى</w:t>
      </w:r>
      <w:r w:rsidR="00FA4793">
        <w:rPr>
          <w:rtl/>
        </w:rPr>
        <w:t>:</w:t>
      </w:r>
      <w:r w:rsidRPr="00AC4BE7">
        <w:rPr>
          <w:rtl/>
        </w:rPr>
        <w:t xml:space="preserve"> ٢ / ١٤٧</w:t>
      </w:r>
      <w:r w:rsidR="00FA4793">
        <w:rPr>
          <w:rtl/>
        </w:rPr>
        <w:t>،</w:t>
      </w:r>
      <w:r w:rsidRPr="00AC4BE7">
        <w:rPr>
          <w:rtl/>
        </w:rPr>
        <w:t xml:space="preserve"> والمغازي</w:t>
      </w:r>
      <w:r w:rsidR="00FA4793">
        <w:rPr>
          <w:rtl/>
        </w:rPr>
        <w:t>:</w:t>
      </w:r>
      <w:r w:rsidRPr="00AC4BE7">
        <w:rPr>
          <w:rtl/>
        </w:rPr>
        <w:t xml:space="preserve"> ٣ / ٨٧٥</w:t>
      </w:r>
      <w:r w:rsidR="00FA4793">
        <w:rPr>
          <w:rtl/>
        </w:rPr>
        <w:t xml:space="preserve"> - </w:t>
      </w:r>
      <w:r w:rsidRPr="00AC4BE7">
        <w:rPr>
          <w:rtl/>
        </w:rPr>
        <w:t>٨٨٢</w:t>
      </w:r>
      <w:r w:rsidR="00FA4793">
        <w:rPr>
          <w:rtl/>
        </w:rPr>
        <w:t>.</w:t>
      </w:r>
      <w:r w:rsidRPr="00AC4BE7">
        <w:rPr>
          <w:rtl/>
        </w:rPr>
        <w:t xml:space="preserve"> </w:t>
      </w:r>
    </w:p>
    <w:p w:rsidR="00DB3345" w:rsidRDefault="00DB3345" w:rsidP="00DB3345">
      <w:pPr>
        <w:pStyle w:val="libNormal"/>
      </w:pPr>
      <w:r>
        <w:rPr>
          <w:rtl/>
        </w:rPr>
        <w:br w:type="page"/>
      </w:r>
    </w:p>
    <w:p w:rsidR="00DB3345" w:rsidRPr="00FA4793" w:rsidRDefault="00DB3345" w:rsidP="00FA4793">
      <w:pPr>
        <w:pStyle w:val="libCenterBold2"/>
        <w:rPr>
          <w:rtl/>
        </w:rPr>
      </w:pPr>
      <w:r w:rsidRPr="00AC4BE7">
        <w:rPr>
          <w:rtl/>
        </w:rPr>
        <w:lastRenderedPageBreak/>
        <w:t xml:space="preserve">١٢ / ٣ </w:t>
      </w:r>
    </w:p>
    <w:p w:rsidR="00DB3345" w:rsidRPr="00FA4793" w:rsidRDefault="00DB3345" w:rsidP="00FA4793">
      <w:pPr>
        <w:pStyle w:val="libCenterBold2"/>
        <w:rPr>
          <w:rtl/>
        </w:rPr>
      </w:pPr>
      <w:r w:rsidRPr="00AC4BE7">
        <w:rPr>
          <w:rtl/>
        </w:rPr>
        <w:t xml:space="preserve">البعْث إلى فَلْس </w:t>
      </w:r>
      <w:r w:rsidRPr="00DB3345">
        <w:rPr>
          <w:rStyle w:val="libFootnotenumChar"/>
          <w:rtl/>
        </w:rPr>
        <w:t>(١)</w:t>
      </w:r>
      <w:r w:rsidRPr="00FA4793">
        <w:rPr>
          <w:rtl/>
        </w:rPr>
        <w:t xml:space="preserve"> </w:t>
      </w:r>
    </w:p>
    <w:p w:rsidR="004F2634" w:rsidRDefault="00DB3345" w:rsidP="00320993">
      <w:pPr>
        <w:pStyle w:val="libNormal"/>
        <w:rPr>
          <w:rtl/>
        </w:rPr>
      </w:pPr>
      <w:r w:rsidRPr="004F2634">
        <w:rPr>
          <w:rStyle w:val="libBold2Char"/>
          <w:rtl/>
        </w:rPr>
        <w:t>٢٤٢</w:t>
      </w:r>
      <w:r w:rsidR="00FA4793">
        <w:rPr>
          <w:rStyle w:val="libBold2Char"/>
          <w:rtl/>
        </w:rPr>
        <w:t xml:space="preserve"> - </w:t>
      </w:r>
      <w:r w:rsidRPr="004F2634">
        <w:rPr>
          <w:rStyle w:val="libBold2Char"/>
          <w:rtl/>
        </w:rPr>
        <w:t>الطبقات الكبرى</w:t>
      </w:r>
      <w:r w:rsidR="00FA4793">
        <w:rPr>
          <w:rStyle w:val="libBold2Cha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عليّ بن أبي طالب في خمسين ومِئة رجُل من الأنصار</w:t>
      </w:r>
      <w:r w:rsidR="00FA4793">
        <w:rPr>
          <w:rtl/>
        </w:rPr>
        <w:t>،</w:t>
      </w:r>
      <w:r w:rsidRPr="00320993">
        <w:rPr>
          <w:rtl/>
        </w:rPr>
        <w:t xml:space="preserve"> على مِئة بعير وخمسين فرَساً</w:t>
      </w:r>
      <w:r w:rsidR="00FA4793">
        <w:rPr>
          <w:rtl/>
        </w:rPr>
        <w:t>،</w:t>
      </w:r>
      <w:r w:rsidRPr="00320993">
        <w:rPr>
          <w:rtl/>
        </w:rPr>
        <w:t xml:space="preserve"> ومعه رايةٌ سوداء ولواءٌ أبيض إلى الفَلْس ليهدمه</w:t>
      </w:r>
      <w:r w:rsidR="00FA4793">
        <w:rPr>
          <w:rtl/>
        </w:rPr>
        <w:t>،</w:t>
      </w:r>
      <w:r w:rsidRPr="00320993">
        <w:rPr>
          <w:rtl/>
        </w:rPr>
        <w:t xml:space="preserve"> فشنّوا الغارة على محلّة آل حاتم مع الفجر</w:t>
      </w:r>
      <w:r w:rsidR="00FA4793">
        <w:rPr>
          <w:rtl/>
        </w:rPr>
        <w:t>،</w:t>
      </w:r>
      <w:r w:rsidRPr="00320993">
        <w:rPr>
          <w:rtl/>
        </w:rPr>
        <w:t xml:space="preserve"> فهدموا الفَلْس وخرّبوه</w:t>
      </w:r>
      <w:r w:rsidR="00FA4793">
        <w:rPr>
          <w:rtl/>
        </w:rPr>
        <w:t>،</w:t>
      </w:r>
      <w:r w:rsidRPr="00320993">
        <w:rPr>
          <w:rtl/>
        </w:rPr>
        <w:t xml:space="preserve"> وملؤوا أيديهم من السبْيِ والنَعَم والشاة</w:t>
      </w:r>
      <w:r w:rsidR="00FA4793">
        <w:rPr>
          <w:rtl/>
        </w:rPr>
        <w:t>.</w:t>
      </w:r>
      <w:r w:rsidRPr="00320993">
        <w:rPr>
          <w:rtl/>
        </w:rPr>
        <w:t xml:space="preserve"> وفي السبْيِ أُخت عدِيّ بن حاتم</w:t>
      </w:r>
      <w:r w:rsidR="00FA4793">
        <w:rPr>
          <w:rtl/>
        </w:rPr>
        <w:t>،</w:t>
      </w:r>
      <w:r w:rsidRPr="00320993">
        <w:rPr>
          <w:rtl/>
        </w:rPr>
        <w:t xml:space="preserve"> وهرب عديّ إلى الشام</w:t>
      </w:r>
      <w:r w:rsidRPr="00DB3345">
        <w:rPr>
          <w:rStyle w:val="libFootnotenumChar"/>
          <w:rtl/>
        </w:rPr>
        <w:t>(٢)</w:t>
      </w:r>
      <w:r w:rsidR="00FA4793">
        <w:rPr>
          <w:rtl/>
        </w:rPr>
        <w:t>.</w:t>
      </w:r>
      <w:r w:rsidRPr="00D832F7">
        <w:rPr>
          <w:rtl/>
        </w:rPr>
        <w:t xml:space="preserve"> </w:t>
      </w:r>
    </w:p>
    <w:p w:rsidR="00DB3345" w:rsidRPr="00FA4793" w:rsidRDefault="00DB3345" w:rsidP="00FA4793">
      <w:pPr>
        <w:pStyle w:val="libCenterBold2"/>
        <w:rPr>
          <w:rtl/>
        </w:rPr>
      </w:pPr>
      <w:r w:rsidRPr="00AC4BE7">
        <w:rPr>
          <w:rtl/>
        </w:rPr>
        <w:t xml:space="preserve">١٢ / ٤ </w:t>
      </w:r>
    </w:p>
    <w:p w:rsidR="004F2634" w:rsidRPr="00FA4793" w:rsidRDefault="00DB3345" w:rsidP="00FA4793">
      <w:pPr>
        <w:pStyle w:val="libCenterBold2"/>
        <w:rPr>
          <w:rtl/>
        </w:rPr>
      </w:pPr>
      <w:r w:rsidRPr="00AC4BE7">
        <w:rPr>
          <w:rtl/>
        </w:rPr>
        <w:t>البعْث لإعلان البراءة من المشركين</w:t>
      </w:r>
      <w:r w:rsidRPr="00FA4793">
        <w:rPr>
          <w:rtl/>
        </w:rPr>
        <w:t xml:space="preserve"> </w:t>
      </w:r>
    </w:p>
    <w:p w:rsidR="00DB3345" w:rsidRPr="00AC4BE7" w:rsidRDefault="00DB3345" w:rsidP="00320993">
      <w:pPr>
        <w:pStyle w:val="libNormal"/>
        <w:rPr>
          <w:rtl/>
        </w:rPr>
      </w:pPr>
      <w:r w:rsidRPr="00320993">
        <w:rPr>
          <w:rtl/>
        </w:rPr>
        <w:t>إنّ آيات البراءة</w:t>
      </w:r>
      <w:r w:rsidR="00FA4793">
        <w:rPr>
          <w:rtl/>
        </w:rPr>
        <w:t>،</w:t>
      </w:r>
      <w:r w:rsidRPr="00320993">
        <w:rPr>
          <w:rtl/>
        </w:rPr>
        <w:t xml:space="preserve"> وإعلان الاستياء من الشِرك والصنميّة</w:t>
      </w:r>
      <w:r w:rsidR="00FA4793">
        <w:rPr>
          <w:rtl/>
        </w:rPr>
        <w:t>،</w:t>
      </w:r>
      <w:r w:rsidRPr="00320993">
        <w:rPr>
          <w:rtl/>
        </w:rPr>
        <w:t xml:space="preserve"> ولزوم تطهير أرض الوحي من معالم الشِرك</w:t>
      </w:r>
      <w:r w:rsidR="00FA4793">
        <w:rPr>
          <w:rtl/>
        </w:rPr>
        <w:t>،</w:t>
      </w:r>
      <w:r w:rsidRPr="00320993">
        <w:rPr>
          <w:rtl/>
        </w:rPr>
        <w:t xml:space="preserve"> كلّ ذلك يُعدّ من أعظم الفصول في التاريخ الإسلامي</w:t>
      </w:r>
      <w:r w:rsidR="00FA4793">
        <w:rPr>
          <w:rtl/>
        </w:rPr>
        <w:t>.</w:t>
      </w:r>
      <w:r w:rsidRPr="00320993">
        <w:rPr>
          <w:rtl/>
        </w:rPr>
        <w:t xml:space="preserve"> فقد نزلت سورة </w:t>
      </w:r>
      <w:r w:rsidR="00FA4793">
        <w:rPr>
          <w:rtl/>
        </w:rPr>
        <w:t>(</w:t>
      </w:r>
      <w:r w:rsidRPr="00320993">
        <w:rPr>
          <w:rtl/>
        </w:rPr>
        <w:t>براءة</w:t>
      </w:r>
      <w:r w:rsidR="00FA4793">
        <w:rPr>
          <w:rtl/>
        </w:rPr>
        <w:t>)</w:t>
      </w:r>
      <w:r w:rsidRPr="00320993">
        <w:rPr>
          <w:rtl/>
        </w:rPr>
        <w:t xml:space="preserve"> في موسم الحجّ سنة (٩ هـ</w:t>
      </w:r>
      <w:r w:rsidR="00FA4793">
        <w:rPr>
          <w:rtl/>
        </w:rPr>
        <w:t>)،</w:t>
      </w:r>
      <w:r w:rsidRPr="00320993">
        <w:rPr>
          <w:rtl/>
        </w:rPr>
        <w:t xml:space="preserve"> وكُلِّف أبو بكر بقراءتها على الحجّاج</w:t>
      </w:r>
      <w:r w:rsidR="00FA4793">
        <w:rPr>
          <w:rtl/>
        </w:rPr>
        <w:t>،</w:t>
      </w:r>
      <w:r w:rsidRPr="00320993">
        <w:rPr>
          <w:rtl/>
        </w:rPr>
        <w:t xml:space="preserve"> مع بيان يتألّف من أربع موادّ</w:t>
      </w:r>
      <w:r w:rsidR="00FA4793">
        <w:rPr>
          <w:rtl/>
        </w:rPr>
        <w:t>،</w:t>
      </w:r>
      <w:r w:rsidRPr="00320993">
        <w:rPr>
          <w:rtl/>
        </w:rPr>
        <w:t xml:space="preserve"> وتوجّه أبو بكر إلى مكّة</w:t>
      </w:r>
      <w:r w:rsidR="00FA4793">
        <w:rPr>
          <w:rtl/>
        </w:rPr>
        <w:t>،</w:t>
      </w:r>
      <w:r w:rsidRPr="00320993">
        <w:rPr>
          <w:rtl/>
        </w:rPr>
        <w:t xml:space="preserve"> لكن لم يمضِ على تحرّكه إلاّ وقتٌ قصير حتى هبط الوحي مبلّغاً النبيّ </w:t>
      </w:r>
      <w:r w:rsidR="00FA4793">
        <w:rPr>
          <w:rtl/>
        </w:rPr>
        <w:t>(</w:t>
      </w:r>
      <w:r w:rsidRPr="00320993">
        <w:rPr>
          <w:rtl/>
        </w:rPr>
        <w:t>صلّى الله عليه وآله</w:t>
      </w:r>
      <w:r w:rsidR="00FA4793">
        <w:rPr>
          <w:rtl/>
        </w:rPr>
        <w:t>)</w:t>
      </w:r>
      <w:r w:rsidRPr="00320993">
        <w:rPr>
          <w:rtl/>
        </w:rPr>
        <w:t xml:space="preserve"> أنْ</w:t>
      </w:r>
      <w:r w:rsidR="00FA4793">
        <w:rPr>
          <w:rtl/>
        </w:rPr>
        <w:t>:</w:t>
      </w:r>
      <w:r w:rsidRPr="00D832F7">
        <w:rPr>
          <w:rtl/>
        </w:rPr>
        <w:t xml:space="preserve"> </w:t>
      </w:r>
    </w:p>
    <w:p w:rsidR="00DB3345" w:rsidRPr="00AC4BE7" w:rsidRDefault="00FA4793" w:rsidP="00320993">
      <w:pPr>
        <w:pStyle w:val="libNormal"/>
        <w:rPr>
          <w:rtl/>
        </w:rPr>
      </w:pPr>
      <w:r>
        <w:rPr>
          <w:rtl/>
        </w:rPr>
        <w:t>(</w:t>
      </w:r>
      <w:r w:rsidR="00DB3345" w:rsidRPr="00D832F7">
        <w:rPr>
          <w:rtl/>
        </w:rPr>
        <w:t>لا يؤدّي عنك إلاّ أنت أو رجُل منك</w:t>
      </w:r>
      <w:r>
        <w:rPr>
          <w:rtl/>
        </w:rPr>
        <w:t>).</w:t>
      </w:r>
      <w:r w:rsidR="00DB3345" w:rsidRPr="00D832F7">
        <w:rPr>
          <w:rtl/>
        </w:rPr>
        <w:t xml:space="preserve"> </w:t>
      </w:r>
    </w:p>
    <w:p w:rsidR="00DB3345" w:rsidRPr="00AC4BE7" w:rsidRDefault="00DB3345" w:rsidP="00320993">
      <w:pPr>
        <w:pStyle w:val="libNormal"/>
        <w:rPr>
          <w:rtl/>
        </w:rPr>
      </w:pPr>
      <w:r w:rsidRPr="00320993">
        <w:rPr>
          <w:rtl/>
        </w:rPr>
        <w:t xml:space="preserve">فدعا عليّاً </w:t>
      </w:r>
      <w:r w:rsidR="00FA4793">
        <w:rPr>
          <w:rtl/>
        </w:rPr>
        <w:t>(</w:t>
      </w:r>
      <w:r w:rsidRPr="00320993">
        <w:rPr>
          <w:rtl/>
        </w:rPr>
        <w:t>عليه السلام</w:t>
      </w:r>
      <w:r w:rsidR="00FA4793">
        <w:rPr>
          <w:rtl/>
        </w:rPr>
        <w:t>)</w:t>
      </w:r>
      <w:r w:rsidRPr="00320993">
        <w:rPr>
          <w:rtl/>
        </w:rPr>
        <w:t xml:space="preserve"> وأخبره بالأمر</w:t>
      </w:r>
      <w:r w:rsidR="00FA4793">
        <w:rPr>
          <w:rtl/>
        </w:rPr>
        <w:t>،</w:t>
      </w:r>
      <w:r w:rsidRPr="00320993">
        <w:rPr>
          <w:rtl/>
        </w:rPr>
        <w:t xml:space="preserve"> وأعطاه راحلته</w:t>
      </w:r>
      <w:r w:rsidR="00FA4793">
        <w:rPr>
          <w:rtl/>
        </w:rPr>
        <w:t>،</w:t>
      </w:r>
      <w:r w:rsidRPr="00320993">
        <w:rPr>
          <w:rtl/>
        </w:rPr>
        <w:t xml:space="preserve"> وأمره أنْ يعجّل في ترْك المدينة</w:t>
      </w:r>
      <w:r w:rsidR="00FA4793">
        <w:rPr>
          <w:rtl/>
        </w:rPr>
        <w:t>،</w:t>
      </w:r>
      <w:r w:rsidRPr="00320993">
        <w:rPr>
          <w:rtl/>
        </w:rPr>
        <w:t xml:space="preserve"> ويأخذ السورة من أبي بكر</w:t>
      </w:r>
      <w:r w:rsidR="00FA4793">
        <w:rPr>
          <w:rtl/>
        </w:rPr>
        <w:t>،</w:t>
      </w:r>
      <w:r w:rsidRPr="00320993">
        <w:rPr>
          <w:rtl/>
        </w:rPr>
        <w:t xml:space="preserve"> ويقرأها على الناس في حَشْدهم الغفير يوم العاشر من ذي الحجّة</w:t>
      </w:r>
      <w:r w:rsidR="00FA4793">
        <w:rPr>
          <w:rtl/>
        </w:rPr>
        <w:t>.</w:t>
      </w:r>
      <w:r w:rsidRPr="00320993">
        <w:rPr>
          <w:rtl/>
        </w:rPr>
        <w:t xml:space="preserve"> وهكذا كان</w:t>
      </w:r>
      <w:r w:rsidR="00FA4793">
        <w:rPr>
          <w:rtl/>
        </w:rPr>
        <w:t>.</w:t>
      </w:r>
      <w:r w:rsidRPr="00320993">
        <w:rPr>
          <w:rtl/>
        </w:rPr>
        <w:t xml:space="preserve"> فأُضيفت بذلك منقبة أخرى إلى مناقبه </w:t>
      </w:r>
    </w:p>
    <w:p w:rsidR="00DB3345" w:rsidRPr="00AC4BE7" w:rsidRDefault="00FA4793" w:rsidP="00D26812">
      <w:pPr>
        <w:pStyle w:val="libLine"/>
        <w:rPr>
          <w:rtl/>
        </w:rPr>
      </w:pPr>
      <w:r>
        <w:rPr>
          <w:rtl/>
        </w:rPr>
        <w:t>____________________</w:t>
      </w:r>
    </w:p>
    <w:p w:rsidR="00DB3345" w:rsidRPr="00DB3345" w:rsidRDefault="00DB3345" w:rsidP="00DB3345">
      <w:pPr>
        <w:pStyle w:val="libFootnote0"/>
        <w:rPr>
          <w:rtl/>
        </w:rPr>
      </w:pPr>
      <w:r w:rsidRPr="00AC4BE7">
        <w:rPr>
          <w:rtl/>
        </w:rPr>
        <w:t>(١) فَلْس أو فُلُس</w:t>
      </w:r>
      <w:r w:rsidR="00FA4793">
        <w:rPr>
          <w:rtl/>
        </w:rPr>
        <w:t>:</w:t>
      </w:r>
      <w:r w:rsidRPr="00AC4BE7">
        <w:rPr>
          <w:rtl/>
        </w:rPr>
        <w:t xml:space="preserve"> اسم صنم كان بنَجْد تعبده طيء </w:t>
      </w:r>
      <w:r w:rsidR="00FA4793">
        <w:rPr>
          <w:rtl/>
        </w:rPr>
        <w:t>(</w:t>
      </w:r>
      <w:r w:rsidRPr="00AC4BE7">
        <w:rPr>
          <w:rtl/>
        </w:rPr>
        <w:t>معجم البلدان</w:t>
      </w:r>
      <w:r w:rsidR="00FA4793">
        <w:rPr>
          <w:rtl/>
        </w:rPr>
        <w:t>:</w:t>
      </w:r>
      <w:r w:rsidRPr="00AC4BE7">
        <w:rPr>
          <w:rtl/>
        </w:rPr>
        <w:t xml:space="preserve"> ٤ / ٢٧٣</w:t>
      </w:r>
      <w:r w:rsidR="00FA4793">
        <w:rPr>
          <w:rtl/>
        </w:rPr>
        <w:t>).</w:t>
      </w:r>
      <w:r w:rsidRPr="00AC4BE7">
        <w:rPr>
          <w:rtl/>
        </w:rPr>
        <w:t xml:space="preserve"> </w:t>
      </w:r>
    </w:p>
    <w:p w:rsidR="00DB3345" w:rsidRPr="00DB3345" w:rsidRDefault="00DB3345" w:rsidP="00DB3345">
      <w:pPr>
        <w:pStyle w:val="libFootnote0"/>
        <w:rPr>
          <w:rtl/>
        </w:rPr>
      </w:pPr>
      <w:r w:rsidRPr="00AC4BE7">
        <w:rPr>
          <w:rtl/>
        </w:rPr>
        <w:t>(٢) الطبقات الكبرى</w:t>
      </w:r>
      <w:r w:rsidR="00FA4793">
        <w:rPr>
          <w:rtl/>
        </w:rPr>
        <w:t>:</w:t>
      </w:r>
      <w:r w:rsidRPr="00AC4BE7">
        <w:rPr>
          <w:rtl/>
        </w:rPr>
        <w:t xml:space="preserve"> ٢ / ١٦٤</w:t>
      </w:r>
      <w:r w:rsidR="00FA4793">
        <w:rPr>
          <w:rtl/>
        </w:rPr>
        <w:t>،</w:t>
      </w:r>
      <w:r w:rsidRPr="00AC4BE7">
        <w:rPr>
          <w:rtl/>
        </w:rPr>
        <w:t xml:space="preserve"> تاريخ الإسلام للذهبي</w:t>
      </w:r>
      <w:r w:rsidR="00FA4793">
        <w:rPr>
          <w:rtl/>
        </w:rPr>
        <w:t>:</w:t>
      </w:r>
      <w:r w:rsidRPr="00AC4BE7">
        <w:rPr>
          <w:rtl/>
        </w:rPr>
        <w:t xml:space="preserve"> ٢ / ٦٢٤ نحوه</w:t>
      </w:r>
      <w:r w:rsidR="00FA4793">
        <w:rPr>
          <w:rtl/>
        </w:rPr>
        <w:t>،</w:t>
      </w:r>
      <w:r w:rsidRPr="00AC4BE7">
        <w:rPr>
          <w:rtl/>
        </w:rPr>
        <w:t xml:space="preserve"> وراجع المغازي</w:t>
      </w:r>
      <w:r w:rsidR="00FA4793">
        <w:rPr>
          <w:rtl/>
        </w:rPr>
        <w:t>:</w:t>
      </w:r>
      <w:r w:rsidRPr="00AC4BE7">
        <w:rPr>
          <w:rtl/>
        </w:rPr>
        <w:t xml:space="preserve"> ٣ / ٩٨٤</w:t>
      </w:r>
      <w:r w:rsidR="00FA4793">
        <w:rPr>
          <w:rtl/>
        </w:rPr>
        <w:t>.</w:t>
      </w:r>
      <w:r w:rsidRPr="00AC4BE7">
        <w:rPr>
          <w:rtl/>
        </w:rPr>
        <w:t xml:space="preserve"> </w:t>
      </w:r>
    </w:p>
    <w:p w:rsidR="00DB3345" w:rsidRDefault="00DB3345" w:rsidP="00DB3345">
      <w:pPr>
        <w:pStyle w:val="libNormal"/>
      </w:pPr>
      <w:r>
        <w:rPr>
          <w:rtl/>
        </w:rPr>
        <w:br w:type="page"/>
      </w:r>
    </w:p>
    <w:p w:rsidR="00DB3345" w:rsidRPr="00AC4BE7" w:rsidRDefault="00DB3345" w:rsidP="00320993">
      <w:pPr>
        <w:pStyle w:val="libNormal"/>
        <w:rPr>
          <w:rtl/>
        </w:rPr>
      </w:pPr>
      <w:r w:rsidRPr="00320993">
        <w:rPr>
          <w:rtl/>
        </w:rPr>
        <w:lastRenderedPageBreak/>
        <w:t>العظيمة</w:t>
      </w:r>
      <w:r w:rsidR="00FA4793">
        <w:rPr>
          <w:rtl/>
        </w:rPr>
        <w:t>،</w:t>
      </w:r>
      <w:r w:rsidRPr="00320993">
        <w:rPr>
          <w:rtl/>
        </w:rPr>
        <w:t xml:space="preserve"> وثبت للأجيال والأعصار المختلفة سلَفاً أنّه من النبيّ </w:t>
      </w:r>
      <w:r w:rsidR="00FA4793">
        <w:rPr>
          <w:rtl/>
        </w:rPr>
        <w:t>(</w:t>
      </w:r>
      <w:r w:rsidRPr="00320993">
        <w:rPr>
          <w:rtl/>
        </w:rPr>
        <w:t>صلّى الله عليه وآله</w:t>
      </w:r>
      <w:r w:rsidR="00FA4793">
        <w:rPr>
          <w:rtl/>
        </w:rPr>
        <w:t>)،</w:t>
      </w:r>
      <w:r w:rsidRPr="00320993">
        <w:rPr>
          <w:rtl/>
        </w:rPr>
        <w:t xml:space="preserve"> وأنّه نفْسه</w:t>
      </w:r>
      <w:r w:rsidRPr="00DB3345">
        <w:rPr>
          <w:rStyle w:val="libFootnotenumChar"/>
          <w:rtl/>
        </w:rPr>
        <w:t>(١)</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لمّا نزلت عشْر آيات من براءة على النبيّ </w:t>
      </w:r>
      <w:r w:rsidR="00FA4793">
        <w:rPr>
          <w:rtl/>
        </w:rPr>
        <w:t>(</w:t>
      </w:r>
      <w:r w:rsidRPr="00D832F7">
        <w:rPr>
          <w:rtl/>
        </w:rPr>
        <w:t>صلّى الله عليه وآله</w:t>
      </w:r>
      <w:r w:rsidR="00FA4793">
        <w:rPr>
          <w:rtl/>
        </w:rPr>
        <w:t>)،</w:t>
      </w:r>
      <w:r w:rsidRPr="00D832F7">
        <w:rPr>
          <w:rtl/>
        </w:rPr>
        <w:t xml:space="preserve"> دعا النبيّ </w:t>
      </w:r>
      <w:r w:rsidR="00FA4793">
        <w:rPr>
          <w:rtl/>
        </w:rPr>
        <w:t>(</w:t>
      </w:r>
      <w:r w:rsidRPr="00D832F7">
        <w:rPr>
          <w:rtl/>
        </w:rPr>
        <w:t>صلّى الله عليه وآله</w:t>
      </w:r>
      <w:r w:rsidR="00FA4793">
        <w:rPr>
          <w:rtl/>
        </w:rPr>
        <w:t>)</w:t>
      </w:r>
      <w:r w:rsidRPr="00D832F7">
        <w:rPr>
          <w:rtl/>
        </w:rPr>
        <w:t xml:space="preserve"> أبا بكر فبعثه بها ليقرأها على أهل مكّة</w:t>
      </w:r>
      <w:r w:rsidR="00FA4793">
        <w:rPr>
          <w:rtl/>
        </w:rPr>
        <w:t>،</w:t>
      </w:r>
      <w:r w:rsidRPr="00D832F7">
        <w:rPr>
          <w:rtl/>
        </w:rPr>
        <w:t xml:space="preserve"> ثمّ دعاني النبيّ </w:t>
      </w:r>
      <w:r w:rsidR="00FA4793">
        <w:rPr>
          <w:rtl/>
        </w:rPr>
        <w:t>(</w:t>
      </w:r>
      <w:r w:rsidRPr="00D832F7">
        <w:rPr>
          <w:rtl/>
        </w:rPr>
        <w:t>صلّى الله عليه وآله</w:t>
      </w:r>
      <w:r w:rsidR="00FA4793">
        <w:rPr>
          <w:rtl/>
        </w:rPr>
        <w:t>)</w:t>
      </w:r>
      <w:r w:rsidRPr="00D832F7">
        <w:rPr>
          <w:rtl/>
        </w:rPr>
        <w:t xml:space="preserve"> فقال لي</w:t>
      </w:r>
      <w:r w:rsidR="00FA4793">
        <w:rPr>
          <w:rtl/>
        </w:rPr>
        <w:t>:</w:t>
      </w:r>
      <w:r w:rsidRPr="00D832F7">
        <w:rPr>
          <w:rtl/>
        </w:rPr>
        <w:t xml:space="preserve"> أدرك أبا بكر فحيثما لحِقْته فخُذ الكتاب منه</w:t>
      </w:r>
      <w:r w:rsidR="00FA4793">
        <w:rPr>
          <w:rtl/>
        </w:rPr>
        <w:t>،</w:t>
      </w:r>
      <w:r w:rsidRPr="00D832F7">
        <w:rPr>
          <w:rtl/>
        </w:rPr>
        <w:t xml:space="preserve"> فاذهب به إلى أهل مكّة فاقرأه عليهم</w:t>
      </w:r>
      <w:r w:rsidR="00FA4793">
        <w:rPr>
          <w:rtl/>
        </w:rPr>
        <w:t>.</w:t>
      </w:r>
      <w:r w:rsidRPr="00D832F7">
        <w:rPr>
          <w:rtl/>
        </w:rPr>
        <w:t xml:space="preserve"> فلحِقْته بالجُحفة</w:t>
      </w:r>
      <w:r w:rsidR="00FA4793">
        <w:rPr>
          <w:rtl/>
        </w:rPr>
        <w:t>،</w:t>
      </w:r>
      <w:r w:rsidRPr="00D832F7">
        <w:rPr>
          <w:rtl/>
        </w:rPr>
        <w:t xml:space="preserve"> فأخذت الكتاب منه</w:t>
      </w:r>
      <w:r w:rsidR="00FA4793">
        <w:rPr>
          <w:rtl/>
        </w:rPr>
        <w:t>،</w:t>
      </w:r>
      <w:r w:rsidRPr="00D832F7">
        <w:rPr>
          <w:rtl/>
        </w:rPr>
        <w:t xml:space="preserve"> ورجع أبو بكر إلى النبيّ </w:t>
      </w:r>
      <w:r w:rsidR="00FA4793">
        <w:rPr>
          <w:rtl/>
        </w:rPr>
        <w:t>(</w:t>
      </w:r>
      <w:r w:rsidRPr="00D832F7">
        <w:rPr>
          <w:rtl/>
        </w:rPr>
        <w:t>صلّى الله عليه وآله</w:t>
      </w:r>
      <w:r w:rsidR="00FA4793">
        <w:rPr>
          <w:rtl/>
        </w:rPr>
        <w:t>)</w:t>
      </w:r>
      <w:r w:rsidRPr="00D832F7">
        <w:rPr>
          <w:rtl/>
        </w:rPr>
        <w:t xml:space="preserve"> فقال</w:t>
      </w:r>
      <w:r w:rsidR="00FA4793">
        <w:rPr>
          <w:rtl/>
        </w:rPr>
        <w:t>:</w:t>
      </w:r>
      <w:r w:rsidRPr="00D832F7">
        <w:rPr>
          <w:rtl/>
        </w:rPr>
        <w:t xml:space="preserve"> يا رسول الله</w:t>
      </w:r>
      <w:r w:rsidR="00FA4793">
        <w:rPr>
          <w:rtl/>
        </w:rPr>
        <w:t>،</w:t>
      </w:r>
      <w:r w:rsidRPr="00D832F7">
        <w:rPr>
          <w:rtl/>
        </w:rPr>
        <w:t xml:space="preserve"> نزل فيَّ شيء</w:t>
      </w:r>
      <w:r w:rsidR="00FA4793">
        <w:rPr>
          <w:rtl/>
        </w:rPr>
        <w:t>؟!</w:t>
      </w:r>
      <w:r w:rsidRPr="00D832F7">
        <w:rPr>
          <w:rtl/>
        </w:rPr>
        <w:t xml:space="preserve"> قال</w:t>
      </w:r>
      <w:r w:rsidR="00FA4793">
        <w:rPr>
          <w:rtl/>
        </w:rPr>
        <w:t>:</w:t>
      </w:r>
      <w:r w:rsidRPr="00D832F7">
        <w:rPr>
          <w:rtl/>
        </w:rPr>
        <w:t xml:space="preserve"> لا</w:t>
      </w:r>
      <w:r w:rsidR="00FA4793">
        <w:rPr>
          <w:rtl/>
        </w:rPr>
        <w:t>،</w:t>
      </w:r>
      <w:r w:rsidRPr="00D832F7">
        <w:rPr>
          <w:rtl/>
        </w:rPr>
        <w:t xml:space="preserve"> ولكنّ جبريل جاءني فقال</w:t>
      </w:r>
      <w:r w:rsidR="00FA4793">
        <w:rPr>
          <w:rtl/>
        </w:rPr>
        <w:t>:</w:t>
      </w:r>
      <w:r w:rsidRPr="00D832F7">
        <w:rPr>
          <w:rtl/>
        </w:rPr>
        <w:t xml:space="preserve"> لنْ يؤدّي عنك إلاّ أنت أو رجُل منك</w:t>
      </w:r>
      <w:r w:rsidR="00FA4793">
        <w:rPr>
          <w:rtl/>
        </w:rPr>
        <w:t>)</w:t>
      </w:r>
      <w:r w:rsidRPr="00DB3345">
        <w:rPr>
          <w:rStyle w:val="libFootnotenumChar"/>
          <w:rtl/>
        </w:rPr>
        <w:t>(٢)</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٢٤٤</w:t>
      </w:r>
      <w:r w:rsidR="00FA4793">
        <w:rPr>
          <w:rStyle w:val="libBold2Char"/>
          <w:rtl/>
        </w:rPr>
        <w:t xml:space="preserve"> - </w:t>
      </w:r>
      <w:r w:rsidRPr="004F2634">
        <w:rPr>
          <w:rStyle w:val="libBold2Char"/>
          <w:rtl/>
        </w:rPr>
        <w:t>مسند ابن حنبل عن أنس بن مالك</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بعث ببراءة مع أبي بكر إلى أهل مكّة</w:t>
      </w:r>
      <w:r w:rsidR="00FA4793">
        <w:rPr>
          <w:rtl/>
        </w:rPr>
        <w:t xml:space="preserve"> - </w:t>
      </w:r>
      <w:r w:rsidRPr="00320993">
        <w:rPr>
          <w:rtl/>
        </w:rPr>
        <w:t>قال</w:t>
      </w:r>
      <w:r w:rsidR="00FA4793">
        <w:rPr>
          <w:rtl/>
        </w:rPr>
        <w:t xml:space="preserve">: - </w:t>
      </w:r>
      <w:r w:rsidRPr="00320993">
        <w:rPr>
          <w:rtl/>
        </w:rPr>
        <w:t>ثمّ دعاه فبعث بها عليّاً</w:t>
      </w:r>
      <w:r w:rsidR="00FA4793">
        <w:rPr>
          <w:rtl/>
        </w:rPr>
        <w:t>،</w:t>
      </w:r>
      <w:r w:rsidRPr="00320993">
        <w:rPr>
          <w:rtl/>
        </w:rPr>
        <w:t xml:space="preserve"> قال</w:t>
      </w:r>
      <w:r w:rsidR="00FA4793">
        <w:rPr>
          <w:rtl/>
        </w:rPr>
        <w:t>:</w:t>
      </w:r>
      <w:r w:rsidRPr="00D832F7">
        <w:rPr>
          <w:rtl/>
        </w:rPr>
        <w:t xml:space="preserve"> </w:t>
      </w:r>
      <w:r w:rsidR="00FA4793">
        <w:rPr>
          <w:rtl/>
        </w:rPr>
        <w:t>(</w:t>
      </w:r>
      <w:r w:rsidRPr="00D832F7">
        <w:rPr>
          <w:rtl/>
        </w:rPr>
        <w:t>لا يبلّغها إلاّ رجلٌ من أهلي</w:t>
      </w:r>
      <w:r w:rsidR="00FA4793">
        <w:rPr>
          <w:rtl/>
        </w:rPr>
        <w:t>)</w:t>
      </w:r>
      <w:r w:rsidRPr="00DB3345">
        <w:rPr>
          <w:rStyle w:val="libFootnotenumChar"/>
          <w:rtl/>
        </w:rPr>
        <w:t>(٣)</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٢٤٥</w:t>
      </w:r>
      <w:r w:rsidR="00FA4793">
        <w:rPr>
          <w:rStyle w:val="libBold2Char"/>
          <w:rtl/>
        </w:rPr>
        <w:t xml:space="preserve"> - </w:t>
      </w:r>
      <w:r w:rsidRPr="004F2634">
        <w:rPr>
          <w:rStyle w:val="libBold2Char"/>
          <w:rtl/>
        </w:rPr>
        <w:t>فضائل الصحابة عن أنس بن مالك</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بعث ببراءة مع أبي بكر إلى أهل مكّة</w:t>
      </w:r>
      <w:r w:rsidR="00FA4793">
        <w:rPr>
          <w:rtl/>
        </w:rPr>
        <w:t>،</w:t>
      </w:r>
      <w:r w:rsidRPr="00320993">
        <w:rPr>
          <w:rtl/>
        </w:rPr>
        <w:t xml:space="preserve"> فلمّا بلغ ذا الحُلَيفة بعث إليه فردّه</w:t>
      </w:r>
      <w:r w:rsidR="00FA4793">
        <w:rPr>
          <w:rtl/>
        </w:rPr>
        <w:t>،</w:t>
      </w:r>
      <w:r w:rsidRPr="00320993">
        <w:rPr>
          <w:rtl/>
        </w:rPr>
        <w:t xml:space="preserve"> وقال</w:t>
      </w:r>
      <w:r w:rsidR="00FA4793">
        <w:rPr>
          <w:rtl/>
        </w:rPr>
        <w:t>:</w:t>
      </w:r>
      <w:r w:rsidRPr="00320993">
        <w:rPr>
          <w:rtl/>
        </w:rPr>
        <w:t xml:space="preserve"> </w:t>
      </w:r>
      <w:r w:rsidR="00FA4793">
        <w:rPr>
          <w:rtl/>
        </w:rPr>
        <w:t>(</w:t>
      </w:r>
      <w:r w:rsidRPr="00D832F7">
        <w:rPr>
          <w:rtl/>
        </w:rPr>
        <w:t xml:space="preserve">لا يذهب بها إلاّ </w:t>
      </w:r>
    </w:p>
    <w:p w:rsidR="00DB3345" w:rsidRPr="00AC4BE7" w:rsidRDefault="00FA4793" w:rsidP="00D26812">
      <w:pPr>
        <w:pStyle w:val="libLine"/>
        <w:rPr>
          <w:rtl/>
        </w:rPr>
      </w:pPr>
      <w:r>
        <w:rPr>
          <w:rtl/>
        </w:rPr>
        <w:t>____________________</w:t>
      </w:r>
    </w:p>
    <w:p w:rsidR="00DB3345" w:rsidRPr="00DB3345" w:rsidRDefault="00DB3345" w:rsidP="00DB3345">
      <w:pPr>
        <w:pStyle w:val="libFootnote0"/>
        <w:rPr>
          <w:rtl/>
        </w:rPr>
      </w:pPr>
      <w:r w:rsidRPr="00AC4BE7">
        <w:rPr>
          <w:rtl/>
        </w:rPr>
        <w:t>(١) راجع الغدير</w:t>
      </w:r>
      <w:r w:rsidR="00FA4793">
        <w:rPr>
          <w:rtl/>
        </w:rPr>
        <w:t>:</w:t>
      </w:r>
      <w:r w:rsidRPr="00AC4BE7">
        <w:rPr>
          <w:rtl/>
        </w:rPr>
        <w:t xml:space="preserve"> ٦ / ٣٣٨</w:t>
      </w:r>
      <w:r w:rsidR="00FA4793">
        <w:rPr>
          <w:rtl/>
        </w:rPr>
        <w:t xml:space="preserve"> - </w:t>
      </w:r>
      <w:r w:rsidRPr="00AC4BE7">
        <w:rPr>
          <w:rtl/>
        </w:rPr>
        <w:t>٣٥٠</w:t>
      </w:r>
      <w:r w:rsidR="00D26812">
        <w:rPr>
          <w:rtl/>
        </w:rPr>
        <w:t xml:space="preserve"> </w:t>
      </w:r>
      <w:r w:rsidRPr="00AC4BE7">
        <w:rPr>
          <w:rtl/>
        </w:rPr>
        <w:t>فقد جمع المؤلّف الطُرُق المختلفة لهذا الحديث</w:t>
      </w:r>
      <w:r w:rsidR="00FA4793">
        <w:rPr>
          <w:rtl/>
        </w:rPr>
        <w:t>،</w:t>
      </w:r>
      <w:r w:rsidRPr="00AC4BE7">
        <w:rPr>
          <w:rtl/>
        </w:rPr>
        <w:t xml:space="preserve"> وذهب إلى تواترها المعنوي</w:t>
      </w:r>
      <w:r w:rsidR="00FA4793">
        <w:rPr>
          <w:rtl/>
        </w:rPr>
        <w:t>.</w:t>
      </w:r>
      <w:r w:rsidRPr="00AC4BE7">
        <w:rPr>
          <w:rtl/>
        </w:rPr>
        <w:t xml:space="preserve"> </w:t>
      </w:r>
    </w:p>
    <w:p w:rsidR="00DB3345" w:rsidRPr="00DB3345" w:rsidRDefault="00DB3345" w:rsidP="00DB3345">
      <w:pPr>
        <w:pStyle w:val="libFootnote0"/>
        <w:rPr>
          <w:rtl/>
        </w:rPr>
      </w:pPr>
      <w:r w:rsidRPr="00AC4BE7">
        <w:rPr>
          <w:rtl/>
        </w:rPr>
        <w:t>(٢) مسند ابن حنبل</w:t>
      </w:r>
      <w:r w:rsidR="00FA4793">
        <w:rPr>
          <w:rtl/>
        </w:rPr>
        <w:t>:</w:t>
      </w:r>
      <w:r w:rsidRPr="00AC4BE7">
        <w:rPr>
          <w:rtl/>
        </w:rPr>
        <w:t xml:space="preserve"> ١ / ٣١٨ / ١٢٩٦</w:t>
      </w:r>
      <w:r w:rsidR="00FA4793">
        <w:rPr>
          <w:rtl/>
        </w:rPr>
        <w:t>،</w:t>
      </w:r>
      <w:r w:rsidRPr="00AC4BE7">
        <w:rPr>
          <w:rtl/>
        </w:rPr>
        <w:t xml:space="preserve"> فضائل الصحابة لابن حنبل</w:t>
      </w:r>
      <w:r w:rsidR="00FA4793">
        <w:rPr>
          <w:rtl/>
        </w:rPr>
        <w:t>:</w:t>
      </w:r>
      <w:r w:rsidRPr="00AC4BE7">
        <w:rPr>
          <w:rtl/>
        </w:rPr>
        <w:t xml:space="preserve"> ٢ / ٧٠٣ / ١٢٠٣</w:t>
      </w:r>
      <w:r w:rsidR="00FA4793">
        <w:rPr>
          <w:rtl/>
        </w:rPr>
        <w:t>،</w:t>
      </w:r>
      <w:r w:rsidRPr="00AC4BE7">
        <w:rPr>
          <w:rtl/>
        </w:rPr>
        <w:t xml:space="preserve"> تاريخ دمشق</w:t>
      </w:r>
      <w:r w:rsidR="00FA4793">
        <w:rPr>
          <w:rtl/>
        </w:rPr>
        <w:t>:</w:t>
      </w:r>
      <w:r w:rsidRPr="00AC4BE7">
        <w:rPr>
          <w:rtl/>
        </w:rPr>
        <w:t xml:space="preserve"> ٤٢ / ٣٤٨ / ٨٩٢٩ كلّها عن حنش</w:t>
      </w:r>
      <w:r w:rsidR="00FA4793">
        <w:rPr>
          <w:rtl/>
        </w:rPr>
        <w:t>،</w:t>
      </w:r>
      <w:r w:rsidRPr="00AC4BE7">
        <w:rPr>
          <w:rtl/>
        </w:rPr>
        <w:t xml:space="preserve"> الطبقات الكبرى</w:t>
      </w:r>
      <w:r w:rsidR="00FA4793">
        <w:rPr>
          <w:rtl/>
        </w:rPr>
        <w:t>:</w:t>
      </w:r>
      <w:r w:rsidRPr="00AC4BE7">
        <w:rPr>
          <w:rtl/>
        </w:rPr>
        <w:t xml:space="preserve"> ٢ / ١٦٨</w:t>
      </w:r>
      <w:r w:rsidR="00FA4793">
        <w:rPr>
          <w:rtl/>
        </w:rPr>
        <w:t>،</w:t>
      </w:r>
      <w:r w:rsidRPr="00AC4BE7">
        <w:rPr>
          <w:rtl/>
        </w:rPr>
        <w:t xml:space="preserve"> تاريخ الطبري</w:t>
      </w:r>
      <w:r w:rsidR="00FA4793">
        <w:rPr>
          <w:rtl/>
        </w:rPr>
        <w:t>:</w:t>
      </w:r>
      <w:r w:rsidRPr="00AC4BE7">
        <w:rPr>
          <w:rtl/>
        </w:rPr>
        <w:t xml:space="preserve"> ٣ / ١٢٢ وص ١٢٣</w:t>
      </w:r>
      <w:r w:rsidR="00FA4793">
        <w:rPr>
          <w:rtl/>
        </w:rPr>
        <w:t>،</w:t>
      </w:r>
      <w:r w:rsidRPr="00AC4BE7">
        <w:rPr>
          <w:rtl/>
        </w:rPr>
        <w:t xml:space="preserve"> الكامل في التاريخ</w:t>
      </w:r>
      <w:r w:rsidR="00FA4793">
        <w:rPr>
          <w:rtl/>
        </w:rPr>
        <w:t>:</w:t>
      </w:r>
      <w:r w:rsidRPr="00AC4BE7">
        <w:rPr>
          <w:rtl/>
        </w:rPr>
        <w:t xml:space="preserve"> ١ / ٦٤٤</w:t>
      </w:r>
      <w:r w:rsidR="00FA4793">
        <w:rPr>
          <w:rtl/>
        </w:rPr>
        <w:t>،</w:t>
      </w:r>
      <w:r w:rsidRPr="00AC4BE7">
        <w:rPr>
          <w:rtl/>
        </w:rPr>
        <w:t xml:space="preserve"> المغازي</w:t>
      </w:r>
      <w:r w:rsidR="00FA4793">
        <w:rPr>
          <w:rtl/>
        </w:rPr>
        <w:t>:</w:t>
      </w:r>
      <w:r w:rsidRPr="00AC4BE7">
        <w:rPr>
          <w:rtl/>
        </w:rPr>
        <w:t xml:space="preserve"> ٣ / ١٠٧٧</w:t>
      </w:r>
      <w:r w:rsidR="00FA4793">
        <w:rPr>
          <w:rtl/>
        </w:rPr>
        <w:t>،</w:t>
      </w:r>
      <w:r w:rsidRPr="00AC4BE7">
        <w:rPr>
          <w:rtl/>
        </w:rPr>
        <w:t xml:space="preserve"> السيرة النبويّة لابن هشام</w:t>
      </w:r>
      <w:r w:rsidR="00FA4793">
        <w:rPr>
          <w:rtl/>
        </w:rPr>
        <w:t>:</w:t>
      </w:r>
      <w:r w:rsidRPr="00AC4BE7">
        <w:rPr>
          <w:rtl/>
        </w:rPr>
        <w:t xml:space="preserve"> ٤ / ١٩٠ والخمسة الأخيرة نحوه</w:t>
      </w:r>
      <w:r w:rsidR="00FA4793">
        <w:rPr>
          <w:rtl/>
        </w:rPr>
        <w:t>،</w:t>
      </w:r>
      <w:r w:rsidRPr="00AC4BE7">
        <w:rPr>
          <w:rtl/>
        </w:rPr>
        <w:t xml:space="preserve"> وراجع الأمالي للمفيد</w:t>
      </w:r>
      <w:r w:rsidR="00FA4793">
        <w:rPr>
          <w:rtl/>
        </w:rPr>
        <w:t>:</w:t>
      </w:r>
      <w:r w:rsidRPr="00AC4BE7">
        <w:rPr>
          <w:rtl/>
        </w:rPr>
        <w:t xml:space="preserve"> ٥٦ / ٢</w:t>
      </w:r>
      <w:r w:rsidR="00FA4793">
        <w:rPr>
          <w:rtl/>
        </w:rPr>
        <w:t>،</w:t>
      </w:r>
      <w:r w:rsidRPr="00AC4BE7">
        <w:rPr>
          <w:rtl/>
        </w:rPr>
        <w:t xml:space="preserve"> وشرح الأخبار</w:t>
      </w:r>
      <w:r w:rsidR="00FA4793">
        <w:rPr>
          <w:rtl/>
        </w:rPr>
        <w:t>:</w:t>
      </w:r>
      <w:r w:rsidRPr="00AC4BE7">
        <w:rPr>
          <w:rtl/>
        </w:rPr>
        <w:t xml:space="preserve"> ١ / ٣٠٤ / ٢٨٤</w:t>
      </w:r>
      <w:r w:rsidR="00FA4793">
        <w:rPr>
          <w:rtl/>
        </w:rPr>
        <w:t>،</w:t>
      </w:r>
      <w:r w:rsidRPr="00AC4BE7">
        <w:rPr>
          <w:rtl/>
        </w:rPr>
        <w:t xml:space="preserve"> والمناقب للكوفي</w:t>
      </w:r>
      <w:r w:rsidR="00FA4793">
        <w:rPr>
          <w:rtl/>
        </w:rPr>
        <w:t>:</w:t>
      </w:r>
      <w:r w:rsidRPr="00AC4BE7">
        <w:rPr>
          <w:rtl/>
        </w:rPr>
        <w:t xml:space="preserve"> ١ / ٤٧٣ / ٣٧٦</w:t>
      </w:r>
      <w:r w:rsidR="00FA4793">
        <w:rPr>
          <w:rtl/>
        </w:rPr>
        <w:t>.</w:t>
      </w:r>
      <w:r w:rsidRPr="00AC4BE7">
        <w:rPr>
          <w:rtl/>
        </w:rPr>
        <w:t xml:space="preserve"> </w:t>
      </w:r>
    </w:p>
    <w:p w:rsidR="00DB3345" w:rsidRPr="00DB3345" w:rsidRDefault="00DB3345" w:rsidP="00DB3345">
      <w:pPr>
        <w:pStyle w:val="libFootnote0"/>
        <w:rPr>
          <w:rtl/>
        </w:rPr>
      </w:pPr>
      <w:r w:rsidRPr="00AC4BE7">
        <w:rPr>
          <w:rtl/>
        </w:rPr>
        <w:t>(٣) مسند ابن حنبل</w:t>
      </w:r>
      <w:r w:rsidR="00FA4793">
        <w:rPr>
          <w:rtl/>
        </w:rPr>
        <w:t>:</w:t>
      </w:r>
      <w:r w:rsidRPr="00AC4BE7">
        <w:rPr>
          <w:rtl/>
        </w:rPr>
        <w:t xml:space="preserve"> ٤ / ٥٦٤ / ١٤٠٢١</w:t>
      </w:r>
      <w:r w:rsidR="00FA4793">
        <w:rPr>
          <w:rtl/>
        </w:rPr>
        <w:t>،</w:t>
      </w:r>
      <w:r w:rsidRPr="00AC4BE7">
        <w:rPr>
          <w:rtl/>
        </w:rPr>
        <w:t xml:space="preserve"> المصنّف لابن أبي شيبة</w:t>
      </w:r>
      <w:r w:rsidR="00FA4793">
        <w:rPr>
          <w:rtl/>
        </w:rPr>
        <w:t>:</w:t>
      </w:r>
      <w:r w:rsidRPr="00AC4BE7">
        <w:rPr>
          <w:rtl/>
        </w:rPr>
        <w:t xml:space="preserve"> ٧ / ٥٠٦ / ٧٢ وفيه </w:t>
      </w:r>
      <w:r w:rsidR="00FA4793">
        <w:rPr>
          <w:rtl/>
        </w:rPr>
        <w:t>(</w:t>
      </w:r>
      <w:r w:rsidRPr="00AC4BE7">
        <w:rPr>
          <w:rtl/>
        </w:rPr>
        <w:t>أهل بيتي</w:t>
      </w:r>
      <w:r w:rsidR="00FA4793">
        <w:rPr>
          <w:rtl/>
        </w:rPr>
        <w:t>)</w:t>
      </w:r>
      <w:r w:rsidRPr="00AC4BE7">
        <w:rPr>
          <w:rtl/>
        </w:rPr>
        <w:t xml:space="preserve"> بدل </w:t>
      </w:r>
      <w:r w:rsidR="00FA4793">
        <w:rPr>
          <w:rtl/>
        </w:rPr>
        <w:t>(</w:t>
      </w:r>
      <w:r w:rsidRPr="00AC4BE7">
        <w:rPr>
          <w:rtl/>
        </w:rPr>
        <w:t>أهلي</w:t>
      </w:r>
      <w:r w:rsidR="00FA4793">
        <w:rPr>
          <w:rtl/>
        </w:rPr>
        <w:t>)،</w:t>
      </w:r>
      <w:r w:rsidRPr="00AC4BE7">
        <w:rPr>
          <w:rtl/>
        </w:rPr>
        <w:t xml:space="preserve"> تاريخ دمشق</w:t>
      </w:r>
      <w:r w:rsidR="00FA4793">
        <w:rPr>
          <w:rtl/>
        </w:rPr>
        <w:t>:</w:t>
      </w:r>
      <w:r w:rsidRPr="00AC4BE7">
        <w:rPr>
          <w:rtl/>
        </w:rPr>
        <w:t xml:space="preserve"> ٤٢ / ٣٤٤ / ٨٩١٧ و ح ٨٩١٨</w:t>
      </w:r>
      <w:r w:rsidR="00FA4793">
        <w:rPr>
          <w:rtl/>
        </w:rPr>
        <w:t>.</w:t>
      </w:r>
      <w:r w:rsidRPr="00AC4BE7">
        <w:rPr>
          <w:rtl/>
        </w:rPr>
        <w:t xml:space="preserve"> </w:t>
      </w:r>
    </w:p>
    <w:p w:rsidR="00DB3345" w:rsidRDefault="00DB3345" w:rsidP="00DB3345">
      <w:pPr>
        <w:pStyle w:val="libNormal"/>
      </w:pPr>
      <w:r>
        <w:rPr>
          <w:rtl/>
        </w:rPr>
        <w:br w:type="page"/>
      </w:r>
    </w:p>
    <w:p w:rsidR="00DB3345" w:rsidRPr="00AC4BE7" w:rsidRDefault="00DB3345" w:rsidP="00320993">
      <w:pPr>
        <w:pStyle w:val="libNormal"/>
        <w:rPr>
          <w:rtl/>
        </w:rPr>
      </w:pPr>
      <w:r w:rsidRPr="00D832F7">
        <w:rPr>
          <w:rtl/>
        </w:rPr>
        <w:lastRenderedPageBreak/>
        <w:t>رجُلٌ من أهل بيتي</w:t>
      </w:r>
      <w:r w:rsidR="00FA4793">
        <w:rPr>
          <w:rtl/>
        </w:rPr>
        <w:t>)</w:t>
      </w:r>
      <w:r w:rsidR="00E261DC">
        <w:rPr>
          <w:rtl/>
        </w:rPr>
        <w:t>؛</w:t>
      </w:r>
      <w:r w:rsidRPr="00320993">
        <w:rPr>
          <w:rtl/>
        </w:rPr>
        <w:t xml:space="preserve"> فبعث عليّاً</w:t>
      </w:r>
      <w:r w:rsidRPr="00DB3345">
        <w:rPr>
          <w:rStyle w:val="libFootnotenumChar"/>
          <w:rtl/>
        </w:rPr>
        <w:t>(١)</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٢٤٦</w:t>
      </w:r>
      <w:r w:rsidR="00FA4793">
        <w:rPr>
          <w:rStyle w:val="libBold2Char"/>
          <w:rtl/>
        </w:rPr>
        <w:t xml:space="preserve"> - </w:t>
      </w:r>
      <w:r w:rsidRPr="004F2634">
        <w:rPr>
          <w:rStyle w:val="libBold2Char"/>
          <w:rtl/>
        </w:rPr>
        <w:t xml:space="preserve">خصائص أمير المؤمنين عن زيد بن يثيع عن 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بعث ببراءة إلى أهل مكّة مع أبي بكر</w:t>
      </w:r>
      <w:r w:rsidR="00FA4793">
        <w:rPr>
          <w:rtl/>
        </w:rPr>
        <w:t>،</w:t>
      </w:r>
      <w:r w:rsidRPr="00320993">
        <w:rPr>
          <w:rtl/>
        </w:rPr>
        <w:t xml:space="preserve"> ثمّ أتبعه بعليّ</w:t>
      </w:r>
      <w:r w:rsidR="00FA4793">
        <w:rPr>
          <w:rtl/>
        </w:rPr>
        <w:t>،</w:t>
      </w:r>
      <w:r w:rsidRPr="00320993">
        <w:rPr>
          <w:rtl/>
        </w:rPr>
        <w:t xml:space="preserve"> فقال له</w:t>
      </w:r>
      <w:r w:rsidR="00FA4793">
        <w:rPr>
          <w:rtl/>
        </w:rPr>
        <w:t>:</w:t>
      </w:r>
      <w:r w:rsidRPr="00320993">
        <w:rPr>
          <w:rtl/>
        </w:rPr>
        <w:t xml:space="preserve"> خُذ الكتاب فامضِ به إلى أهل مكّة</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فلحِقْته وأخذت الكتاب منه</w:t>
      </w:r>
      <w:r w:rsidR="00FA4793">
        <w:rPr>
          <w:rtl/>
        </w:rPr>
        <w:t>،</w:t>
      </w:r>
      <w:r w:rsidRPr="00D832F7">
        <w:rPr>
          <w:rtl/>
        </w:rPr>
        <w:t xml:space="preserve"> فانصرف أبو بكر وهو كئيب</w:t>
      </w:r>
      <w:r w:rsidR="00FA4793">
        <w:rPr>
          <w:rtl/>
        </w:rPr>
        <w:t>،</w:t>
      </w:r>
      <w:r w:rsidRPr="00D832F7">
        <w:rPr>
          <w:rtl/>
        </w:rPr>
        <w:t xml:space="preserve"> فقال</w:t>
      </w:r>
      <w:r w:rsidR="00FA4793">
        <w:rPr>
          <w:rtl/>
        </w:rPr>
        <w:t>:</w:t>
      </w:r>
      <w:r w:rsidRPr="00D832F7">
        <w:rPr>
          <w:rtl/>
        </w:rPr>
        <w:t xml:space="preserve"> يا رسول الله</w:t>
      </w:r>
      <w:r w:rsidR="00FA4793">
        <w:rPr>
          <w:rtl/>
        </w:rPr>
        <w:t>،</w:t>
      </w:r>
      <w:r w:rsidRPr="00D832F7">
        <w:rPr>
          <w:rtl/>
        </w:rPr>
        <w:t xml:space="preserve"> أنَزَل فيَّ شيء</w:t>
      </w:r>
      <w:r w:rsidR="00FA4793">
        <w:rPr>
          <w:rtl/>
        </w:rPr>
        <w:t>؟!</w:t>
      </w:r>
      <w:r w:rsidRPr="00D832F7">
        <w:rPr>
          <w:rtl/>
        </w:rPr>
        <w:t xml:space="preserve"> قال</w:t>
      </w:r>
      <w:r w:rsidR="00FA4793">
        <w:rPr>
          <w:rtl/>
        </w:rPr>
        <w:t>:</w:t>
      </w:r>
      <w:r w:rsidRPr="00D832F7">
        <w:rPr>
          <w:rtl/>
        </w:rPr>
        <w:t xml:space="preserve"> لا</w:t>
      </w:r>
      <w:r w:rsidR="00FA4793">
        <w:rPr>
          <w:rtl/>
        </w:rPr>
        <w:t>،</w:t>
      </w:r>
      <w:r w:rsidRPr="00D832F7">
        <w:rPr>
          <w:rtl/>
        </w:rPr>
        <w:t xml:space="preserve"> إلاّ أنّي أُمرت أنْ أُبلّغه أنا أو رجلٌ من أهل بيتي</w:t>
      </w:r>
      <w:r w:rsidR="00FA4793">
        <w:rPr>
          <w:rtl/>
        </w:rPr>
        <w:t>)</w:t>
      </w:r>
      <w:r w:rsidRPr="00DB3345">
        <w:rPr>
          <w:rStyle w:val="libFootnotenumChar"/>
          <w:rtl/>
        </w:rPr>
        <w:t>(٢)</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٢٤٧</w:t>
      </w:r>
      <w:r w:rsidR="00FA4793">
        <w:rPr>
          <w:rStyle w:val="libBold2Char"/>
          <w:rtl/>
        </w:rPr>
        <w:t xml:space="preserve"> - </w:t>
      </w:r>
      <w:r w:rsidRPr="004F2634">
        <w:rPr>
          <w:rStyle w:val="libBold2Char"/>
          <w:rtl/>
        </w:rPr>
        <w:t>مسند ابن حنبل عن زيد بن يثيع عن أبي بكر</w:t>
      </w:r>
      <w:r w:rsidR="00FA4793">
        <w:rPr>
          <w:rStyle w:val="libBold2Char"/>
          <w:rtl/>
        </w:rPr>
        <w:t>:</w:t>
      </w:r>
      <w:r w:rsidRPr="00320993">
        <w:rPr>
          <w:rtl/>
        </w:rPr>
        <w:t xml:space="preserve"> إنّ النبيّ </w:t>
      </w:r>
      <w:r w:rsidR="00FA4793">
        <w:rPr>
          <w:rtl/>
        </w:rPr>
        <w:t>(</w:t>
      </w:r>
      <w:r w:rsidRPr="00320993">
        <w:rPr>
          <w:rtl/>
        </w:rPr>
        <w:t>صلّى الله عليه وآله</w:t>
      </w:r>
      <w:r w:rsidR="00FA4793">
        <w:rPr>
          <w:rtl/>
        </w:rPr>
        <w:t>)</w:t>
      </w:r>
      <w:r w:rsidRPr="00320993">
        <w:rPr>
          <w:rtl/>
        </w:rPr>
        <w:t xml:space="preserve"> بعثه ببراءة لأهل مكّة</w:t>
      </w:r>
      <w:r w:rsidR="00FA4793">
        <w:rPr>
          <w:rtl/>
        </w:rPr>
        <w:t>:</w:t>
      </w:r>
      <w:r w:rsidRPr="00320993">
        <w:rPr>
          <w:rtl/>
        </w:rPr>
        <w:t xml:space="preserve"> لا يحجّ بعد العام مشركٌ</w:t>
      </w:r>
      <w:r w:rsidR="00FA4793">
        <w:rPr>
          <w:rtl/>
        </w:rPr>
        <w:t>،</w:t>
      </w:r>
      <w:r w:rsidRPr="00320993">
        <w:rPr>
          <w:rtl/>
        </w:rPr>
        <w:t xml:space="preserve"> ولا يطوف بالبيت عُريانٌ</w:t>
      </w:r>
      <w:r w:rsidR="00FA4793">
        <w:rPr>
          <w:rtl/>
        </w:rPr>
        <w:t>،</w:t>
      </w:r>
      <w:r w:rsidRPr="00320993">
        <w:rPr>
          <w:rtl/>
        </w:rPr>
        <w:t xml:space="preserve"> ولا يدخل الجنّة إلاّ نفسٌ مسلمةٌ</w:t>
      </w:r>
      <w:r w:rsidR="00FA4793">
        <w:rPr>
          <w:rtl/>
        </w:rPr>
        <w:t>،</w:t>
      </w:r>
      <w:r w:rsidRPr="00320993">
        <w:rPr>
          <w:rtl/>
        </w:rPr>
        <w:t xml:space="preserve"> مَن كان بينه وبين رسول الله </w:t>
      </w:r>
      <w:r w:rsidR="00FA4793">
        <w:rPr>
          <w:rtl/>
        </w:rPr>
        <w:t>(</w:t>
      </w:r>
      <w:r w:rsidRPr="00320993">
        <w:rPr>
          <w:rtl/>
        </w:rPr>
        <w:t>صلّى الله عليه وآله</w:t>
      </w:r>
      <w:r w:rsidR="00FA4793">
        <w:rPr>
          <w:rtl/>
        </w:rPr>
        <w:t>)</w:t>
      </w:r>
      <w:r w:rsidRPr="00320993">
        <w:rPr>
          <w:rtl/>
        </w:rPr>
        <w:t xml:space="preserve"> مدّة فأجَلُه إلى مدّته</w:t>
      </w:r>
      <w:r w:rsidR="00FA4793">
        <w:rPr>
          <w:rtl/>
        </w:rPr>
        <w:t>،</w:t>
      </w:r>
      <w:r w:rsidRPr="00320993">
        <w:rPr>
          <w:rtl/>
        </w:rPr>
        <w:t xml:space="preserve"> والله بريءٌ من المشركين ورسوله</w:t>
      </w:r>
      <w:r w:rsidR="00FA4793">
        <w:rPr>
          <w:rtl/>
        </w:rPr>
        <w:t>.</w:t>
      </w:r>
      <w:r w:rsidRPr="00320993">
        <w:rPr>
          <w:rtl/>
        </w:rPr>
        <w:t xml:space="preserve"> قال</w:t>
      </w:r>
      <w:r w:rsidR="00FA4793">
        <w:rPr>
          <w:rtl/>
        </w:rPr>
        <w:t>:</w:t>
      </w:r>
      <w:r w:rsidRPr="00320993">
        <w:rPr>
          <w:rtl/>
        </w:rPr>
        <w:t xml:space="preserve"> فسار بها ثلاثاً</w:t>
      </w:r>
      <w:r w:rsidR="00FA4793">
        <w:rPr>
          <w:rtl/>
        </w:rPr>
        <w:t>،</w:t>
      </w:r>
      <w:r w:rsidRPr="00320993">
        <w:rPr>
          <w:rtl/>
        </w:rPr>
        <w:t xml:space="preserve"> ثمّ قال لعليّ </w:t>
      </w:r>
      <w:r w:rsidR="00FA4793">
        <w:rPr>
          <w:rtl/>
        </w:rPr>
        <w:t>(</w:t>
      </w:r>
      <w:r w:rsidRPr="00320993">
        <w:rPr>
          <w:rtl/>
        </w:rPr>
        <w:t>رضي الله عنه</w:t>
      </w:r>
      <w:r w:rsidR="00FA4793">
        <w:rPr>
          <w:rtl/>
        </w:rPr>
        <w:t>):</w:t>
      </w:r>
      <w:r w:rsidRPr="00320993">
        <w:rPr>
          <w:rtl/>
        </w:rPr>
        <w:t xml:space="preserve"> </w:t>
      </w:r>
      <w:r w:rsidR="00FA4793">
        <w:rPr>
          <w:rtl/>
        </w:rPr>
        <w:t>(</w:t>
      </w:r>
      <w:r w:rsidRPr="00D832F7">
        <w:rPr>
          <w:rtl/>
        </w:rPr>
        <w:t>الحقْه فرُدّ عليَّ أبا بكر وبلّغها أنت</w:t>
      </w:r>
      <w:r w:rsidR="00FA4793">
        <w:rPr>
          <w:rtl/>
        </w:rPr>
        <w:t>).</w:t>
      </w:r>
      <w:r w:rsidRPr="00320993">
        <w:rPr>
          <w:rtl/>
        </w:rPr>
        <w:t xml:space="preserve"> قال</w:t>
      </w:r>
      <w:r w:rsidR="00FA4793">
        <w:rPr>
          <w:rtl/>
        </w:rPr>
        <w:t>:</w:t>
      </w:r>
      <w:r w:rsidRPr="00320993">
        <w:rPr>
          <w:rtl/>
        </w:rPr>
        <w:t xml:space="preserve"> ففعل</w:t>
      </w:r>
      <w:r w:rsidR="00FA4793">
        <w:rPr>
          <w:rtl/>
        </w:rPr>
        <w:t>،</w:t>
      </w:r>
      <w:r w:rsidRPr="00320993">
        <w:rPr>
          <w:rtl/>
        </w:rPr>
        <w:t xml:space="preserve"> قال</w:t>
      </w:r>
      <w:r w:rsidR="00FA4793">
        <w:rPr>
          <w:rtl/>
        </w:rPr>
        <w:t>:</w:t>
      </w:r>
      <w:r w:rsidRPr="00320993">
        <w:rPr>
          <w:rtl/>
        </w:rPr>
        <w:t xml:space="preserve"> فلمّا قدم على النبيّ </w:t>
      </w:r>
      <w:r w:rsidR="00FA4793">
        <w:rPr>
          <w:rtl/>
        </w:rPr>
        <w:t>(</w:t>
      </w:r>
      <w:r w:rsidRPr="00320993">
        <w:rPr>
          <w:rtl/>
        </w:rPr>
        <w:t>صلّى الله عليه وآله</w:t>
      </w:r>
      <w:r w:rsidR="00FA4793">
        <w:rPr>
          <w:rtl/>
        </w:rPr>
        <w:t>)</w:t>
      </w:r>
      <w:r w:rsidRPr="00320993">
        <w:rPr>
          <w:rtl/>
        </w:rPr>
        <w:t xml:space="preserve"> أبو بكر بكى</w:t>
      </w:r>
      <w:r w:rsidR="00FA4793">
        <w:rPr>
          <w:rtl/>
        </w:rPr>
        <w:t>،</w:t>
      </w:r>
      <w:r w:rsidRPr="00320993">
        <w:rPr>
          <w:rtl/>
        </w:rPr>
        <w:t xml:space="preserve"> قال</w:t>
      </w:r>
      <w:r w:rsidR="00FA4793">
        <w:rPr>
          <w:rtl/>
        </w:rPr>
        <w:t>:</w:t>
      </w:r>
      <w:r w:rsidRPr="00320993">
        <w:rPr>
          <w:rtl/>
        </w:rPr>
        <w:t xml:space="preserve"> يا رسول الله</w:t>
      </w:r>
      <w:r w:rsidR="00FA4793">
        <w:rPr>
          <w:rtl/>
        </w:rPr>
        <w:t>،</w:t>
      </w:r>
      <w:r w:rsidRPr="00320993">
        <w:rPr>
          <w:rtl/>
        </w:rPr>
        <w:t xml:space="preserve"> حدث فيَّ شيءٌ</w:t>
      </w:r>
      <w:r w:rsidR="00FA4793">
        <w:rPr>
          <w:rtl/>
        </w:rPr>
        <w:t>؟!</w:t>
      </w:r>
      <w:r w:rsidRPr="00320993">
        <w:rPr>
          <w:rtl/>
        </w:rPr>
        <w:t xml:space="preserve"> قال</w:t>
      </w:r>
      <w:r w:rsidR="00FA4793">
        <w:rPr>
          <w:rtl/>
        </w:rPr>
        <w:t>:</w:t>
      </w:r>
      <w:r w:rsidRPr="00320993">
        <w:rPr>
          <w:rtl/>
        </w:rPr>
        <w:t xml:space="preserve"> </w:t>
      </w:r>
      <w:r w:rsidR="00FA4793">
        <w:rPr>
          <w:rStyle w:val="libBold2Char"/>
          <w:rtl/>
        </w:rPr>
        <w:t>(</w:t>
      </w:r>
      <w:r w:rsidRPr="00D832F7">
        <w:rPr>
          <w:rStyle w:val="libBold2Char"/>
          <w:rtl/>
        </w:rPr>
        <w:t>ما حدَث فيك إلاّ خير</w:t>
      </w:r>
      <w:r w:rsidR="00FA4793">
        <w:rPr>
          <w:rStyle w:val="libBold2Char"/>
          <w:rtl/>
        </w:rPr>
        <w:t>،</w:t>
      </w:r>
      <w:r w:rsidRPr="00D832F7">
        <w:rPr>
          <w:rStyle w:val="libBold2Char"/>
          <w:rtl/>
        </w:rPr>
        <w:t xml:space="preserve"> ولكن أُمرت أنْ لا يبلّغه إلاّ أنا أو رجلٌ منّي</w:t>
      </w:r>
      <w:r w:rsidR="00FA4793">
        <w:rPr>
          <w:rStyle w:val="libBold2Char"/>
          <w:rtl/>
        </w:rPr>
        <w:t>)</w:t>
      </w:r>
      <w:r w:rsidRPr="00DB3345">
        <w:rPr>
          <w:rStyle w:val="libFootnotenumChar"/>
          <w:rtl/>
        </w:rPr>
        <w:t>(٣)</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٢٤٨</w:t>
      </w:r>
      <w:r w:rsidR="00FA4793">
        <w:rPr>
          <w:rStyle w:val="libBold2Char"/>
          <w:rtl/>
        </w:rPr>
        <w:t xml:space="preserve"> - </w:t>
      </w:r>
      <w:r w:rsidRPr="004F2634">
        <w:rPr>
          <w:rStyle w:val="libBold2Char"/>
          <w:rtl/>
        </w:rPr>
        <w:t>المستدرك على الصحيحين عن جميع بن عمير الليثي</w:t>
      </w:r>
      <w:r w:rsidR="00FA4793">
        <w:rPr>
          <w:rStyle w:val="libBold2Char"/>
          <w:rtl/>
        </w:rPr>
        <w:t>:</w:t>
      </w:r>
      <w:r w:rsidRPr="00320993">
        <w:rPr>
          <w:rtl/>
        </w:rPr>
        <w:t xml:space="preserve"> أتيت عبد الله بن عُمَر فسألته عن عليّ </w:t>
      </w:r>
      <w:r w:rsidR="00FA4793">
        <w:rPr>
          <w:rtl/>
        </w:rPr>
        <w:t>(</w:t>
      </w:r>
      <w:r w:rsidRPr="00320993">
        <w:rPr>
          <w:rtl/>
        </w:rPr>
        <w:t>رضي الله عنه</w:t>
      </w:r>
      <w:r w:rsidR="00FA4793">
        <w:rPr>
          <w:rtl/>
        </w:rPr>
        <w:t>)</w:t>
      </w:r>
      <w:r w:rsidRPr="00320993">
        <w:rPr>
          <w:rtl/>
        </w:rPr>
        <w:t xml:space="preserve"> فانتهرَني</w:t>
      </w:r>
      <w:r w:rsidR="00FA4793">
        <w:rPr>
          <w:rtl/>
        </w:rPr>
        <w:t>،</w:t>
      </w:r>
      <w:r w:rsidRPr="00320993">
        <w:rPr>
          <w:rtl/>
        </w:rPr>
        <w:t xml:space="preserve"> ثمّ قال</w:t>
      </w:r>
      <w:r w:rsidR="00FA4793">
        <w:rPr>
          <w:rtl/>
        </w:rPr>
        <w:t>:</w:t>
      </w:r>
      <w:r w:rsidRPr="00320993">
        <w:rPr>
          <w:rtl/>
        </w:rPr>
        <w:t xml:space="preserve"> ألا أُحدّثك عن عليّ</w:t>
      </w:r>
      <w:r w:rsidR="00FA4793">
        <w:rPr>
          <w:rtl/>
        </w:rPr>
        <w:t>؟</w:t>
      </w:r>
      <w:r w:rsidRPr="00320993">
        <w:rPr>
          <w:rtl/>
        </w:rPr>
        <w:t xml:space="preserve"> هذا بيت </w:t>
      </w:r>
    </w:p>
    <w:p w:rsidR="00DB3345" w:rsidRPr="00AC4BE7" w:rsidRDefault="00FA4793" w:rsidP="00D26812">
      <w:pPr>
        <w:pStyle w:val="libLine"/>
        <w:rPr>
          <w:rtl/>
        </w:rPr>
      </w:pPr>
      <w:r>
        <w:rPr>
          <w:rtl/>
        </w:rPr>
        <w:t>____________________</w:t>
      </w:r>
    </w:p>
    <w:p w:rsidR="00DB3345" w:rsidRPr="00DB3345" w:rsidRDefault="00DB3345" w:rsidP="00DB3345">
      <w:pPr>
        <w:pStyle w:val="libFootnote0"/>
        <w:rPr>
          <w:rtl/>
        </w:rPr>
      </w:pPr>
      <w:r w:rsidRPr="00AC4BE7">
        <w:rPr>
          <w:rtl/>
        </w:rPr>
        <w:t>(١) فضائل الصحابة لابن حنبل</w:t>
      </w:r>
      <w:r w:rsidR="00FA4793">
        <w:rPr>
          <w:rtl/>
        </w:rPr>
        <w:t>:</w:t>
      </w:r>
      <w:r w:rsidRPr="00AC4BE7">
        <w:rPr>
          <w:rtl/>
        </w:rPr>
        <w:t xml:space="preserve"> ٢ / ٥٦٢ / ٩٤٦</w:t>
      </w:r>
      <w:r w:rsidR="00FA4793">
        <w:rPr>
          <w:rtl/>
        </w:rPr>
        <w:t>،</w:t>
      </w:r>
      <w:r w:rsidRPr="00AC4BE7">
        <w:rPr>
          <w:rtl/>
        </w:rPr>
        <w:t xml:space="preserve"> مسند ابن حنبل</w:t>
      </w:r>
      <w:r w:rsidR="00FA4793">
        <w:rPr>
          <w:rtl/>
        </w:rPr>
        <w:t>:</w:t>
      </w:r>
      <w:r w:rsidRPr="00AC4BE7">
        <w:rPr>
          <w:rtl/>
        </w:rPr>
        <w:t xml:space="preserve"> ٤ / ٤٢٣ / ١٣٢١٣ نحوه</w:t>
      </w:r>
      <w:r w:rsidR="00FA4793">
        <w:rPr>
          <w:rtl/>
        </w:rPr>
        <w:t>،</w:t>
      </w:r>
      <w:r w:rsidRPr="00AC4BE7">
        <w:rPr>
          <w:rtl/>
        </w:rPr>
        <w:t xml:space="preserve"> وراجع السيرة النبويّة لابن هشام</w:t>
      </w:r>
      <w:r w:rsidR="00FA4793">
        <w:rPr>
          <w:rtl/>
        </w:rPr>
        <w:t>:</w:t>
      </w:r>
      <w:r w:rsidRPr="00AC4BE7">
        <w:rPr>
          <w:rtl/>
        </w:rPr>
        <w:t xml:space="preserve"> ٤ / ١٩٠</w:t>
      </w:r>
      <w:r w:rsidR="00FA4793">
        <w:rPr>
          <w:rtl/>
        </w:rPr>
        <w:t>.</w:t>
      </w:r>
      <w:r w:rsidRPr="00AC4BE7">
        <w:rPr>
          <w:rtl/>
        </w:rPr>
        <w:t xml:space="preserve"> </w:t>
      </w:r>
    </w:p>
    <w:p w:rsidR="00DB3345" w:rsidRPr="00DB3345" w:rsidRDefault="00DB3345" w:rsidP="00DB3345">
      <w:pPr>
        <w:pStyle w:val="libFootnote0"/>
        <w:rPr>
          <w:rtl/>
        </w:rPr>
      </w:pPr>
      <w:r w:rsidRPr="00AC4BE7">
        <w:rPr>
          <w:rtl/>
        </w:rPr>
        <w:t>(٢) خصائص أمير المؤمنين للنسائي</w:t>
      </w:r>
      <w:r w:rsidR="00FA4793">
        <w:rPr>
          <w:rtl/>
        </w:rPr>
        <w:t>:</w:t>
      </w:r>
      <w:r w:rsidRPr="00AC4BE7">
        <w:rPr>
          <w:rtl/>
        </w:rPr>
        <w:t xml:space="preserve"> ١٤٧ / ٧٦</w:t>
      </w:r>
      <w:r w:rsidR="00FA4793">
        <w:rPr>
          <w:rtl/>
        </w:rPr>
        <w:t>،</w:t>
      </w:r>
      <w:r w:rsidRPr="00AC4BE7">
        <w:rPr>
          <w:rtl/>
        </w:rPr>
        <w:t xml:space="preserve"> أنساب الأشراف</w:t>
      </w:r>
      <w:r w:rsidR="00FA4793">
        <w:rPr>
          <w:rtl/>
        </w:rPr>
        <w:t>:</w:t>
      </w:r>
      <w:r w:rsidRPr="00AC4BE7">
        <w:rPr>
          <w:rtl/>
        </w:rPr>
        <w:t xml:space="preserve"> ٢ / ٣٨٤ عن يزيد بن يثيع</w:t>
      </w:r>
      <w:r w:rsidR="00FA4793">
        <w:rPr>
          <w:rtl/>
        </w:rPr>
        <w:t>،</w:t>
      </w:r>
      <w:r w:rsidRPr="00AC4BE7">
        <w:rPr>
          <w:rtl/>
        </w:rPr>
        <w:t xml:space="preserve"> تفسير الطبري</w:t>
      </w:r>
      <w:r w:rsidR="00FA4793">
        <w:rPr>
          <w:rtl/>
        </w:rPr>
        <w:t>:</w:t>
      </w:r>
      <w:r w:rsidRPr="00AC4BE7">
        <w:rPr>
          <w:rtl/>
        </w:rPr>
        <w:t xml:space="preserve"> ٦ / الجزء ١٠ / ٦٤</w:t>
      </w:r>
      <w:r w:rsidR="00FA4793">
        <w:rPr>
          <w:rtl/>
        </w:rPr>
        <w:t>،</w:t>
      </w:r>
      <w:r w:rsidRPr="00AC4BE7">
        <w:rPr>
          <w:rtl/>
        </w:rPr>
        <w:t xml:space="preserve"> تفسير ابن كثير</w:t>
      </w:r>
      <w:r w:rsidR="00FA4793">
        <w:rPr>
          <w:rtl/>
        </w:rPr>
        <w:t>:</w:t>
      </w:r>
      <w:r w:rsidRPr="00AC4BE7">
        <w:rPr>
          <w:rtl/>
        </w:rPr>
        <w:t xml:space="preserve"> ٤ / ٤٩ كلاهما عن زيد بن يشيع وكلّها نحوه من دون إسناد إليه </w:t>
      </w:r>
      <w:r w:rsidR="00FA4793">
        <w:rPr>
          <w:rtl/>
        </w:rPr>
        <w:t>(</w:t>
      </w:r>
      <w:r w:rsidRPr="00AC4BE7">
        <w:rPr>
          <w:rtl/>
        </w:rPr>
        <w:t>عليه السلام</w:t>
      </w:r>
      <w:r w:rsidR="00FA4793">
        <w:rPr>
          <w:rtl/>
        </w:rPr>
        <w:t>)،</w:t>
      </w:r>
      <w:r w:rsidRPr="00AC4BE7">
        <w:rPr>
          <w:rtl/>
        </w:rPr>
        <w:t xml:space="preserve"> وراجع تاريخ اليعقوبي</w:t>
      </w:r>
      <w:r w:rsidR="00FA4793">
        <w:rPr>
          <w:rtl/>
        </w:rPr>
        <w:t>:</w:t>
      </w:r>
      <w:r w:rsidRPr="00AC4BE7">
        <w:rPr>
          <w:rtl/>
        </w:rPr>
        <w:t xml:space="preserve"> ٢ / ٧٦</w:t>
      </w:r>
      <w:r w:rsidR="00FA4793">
        <w:rPr>
          <w:rtl/>
        </w:rPr>
        <w:t>.</w:t>
      </w:r>
      <w:r w:rsidRPr="00AC4BE7">
        <w:rPr>
          <w:rtl/>
        </w:rPr>
        <w:t xml:space="preserve"> </w:t>
      </w:r>
    </w:p>
    <w:p w:rsidR="00DB3345" w:rsidRPr="00DB3345" w:rsidRDefault="00DB3345" w:rsidP="00DB3345">
      <w:pPr>
        <w:pStyle w:val="libFootnote0"/>
        <w:rPr>
          <w:rtl/>
        </w:rPr>
      </w:pPr>
      <w:r w:rsidRPr="00AC4BE7">
        <w:rPr>
          <w:rtl/>
        </w:rPr>
        <w:t>(٣) مسند ابن حنبل</w:t>
      </w:r>
      <w:r w:rsidR="00FA4793">
        <w:rPr>
          <w:rtl/>
        </w:rPr>
        <w:t>:</w:t>
      </w:r>
      <w:r w:rsidRPr="00AC4BE7">
        <w:rPr>
          <w:rtl/>
        </w:rPr>
        <w:t xml:space="preserve"> ١ / ١٨ / ٤</w:t>
      </w:r>
      <w:r w:rsidR="00FA4793">
        <w:rPr>
          <w:rtl/>
        </w:rPr>
        <w:t>،</w:t>
      </w:r>
      <w:r w:rsidRPr="00AC4BE7">
        <w:rPr>
          <w:rtl/>
        </w:rPr>
        <w:t xml:space="preserve"> تاريخ دمشق</w:t>
      </w:r>
      <w:r w:rsidR="00FA4793">
        <w:rPr>
          <w:rtl/>
        </w:rPr>
        <w:t>:</w:t>
      </w:r>
      <w:r w:rsidRPr="00AC4BE7">
        <w:rPr>
          <w:rtl/>
        </w:rPr>
        <w:t xml:space="preserve"> ٤٢ / ٣٤٧ / ٨٩٢٨</w:t>
      </w:r>
      <w:r w:rsidR="00FA4793">
        <w:rPr>
          <w:rtl/>
        </w:rPr>
        <w:t>.</w:t>
      </w:r>
      <w:r w:rsidRPr="00AC4BE7">
        <w:rPr>
          <w:rtl/>
        </w:rPr>
        <w:t xml:space="preserve"> </w:t>
      </w:r>
    </w:p>
    <w:p w:rsidR="00DB3345" w:rsidRDefault="00DB3345" w:rsidP="00DB3345">
      <w:pPr>
        <w:pStyle w:val="libNormal"/>
      </w:pPr>
      <w:r>
        <w:rPr>
          <w:rtl/>
        </w:rPr>
        <w:br w:type="page"/>
      </w:r>
    </w:p>
    <w:p w:rsidR="00DB3345" w:rsidRPr="00AC4BE7" w:rsidRDefault="00DB3345" w:rsidP="00320993">
      <w:pPr>
        <w:pStyle w:val="libNormal"/>
        <w:rPr>
          <w:rtl/>
        </w:rPr>
      </w:pPr>
      <w:r w:rsidRPr="00320993">
        <w:rPr>
          <w:rtl/>
        </w:rPr>
        <w:lastRenderedPageBreak/>
        <w:t xml:space="preserve">رسول الله </w:t>
      </w:r>
      <w:r w:rsidR="00FA4793">
        <w:rPr>
          <w:rtl/>
        </w:rPr>
        <w:t>(</w:t>
      </w:r>
      <w:r w:rsidRPr="00320993">
        <w:rPr>
          <w:rtl/>
        </w:rPr>
        <w:t>صلّى الله عليه وآله</w:t>
      </w:r>
      <w:r w:rsidR="00FA4793">
        <w:rPr>
          <w:rtl/>
        </w:rPr>
        <w:t>)</w:t>
      </w:r>
      <w:r w:rsidRPr="00320993">
        <w:rPr>
          <w:rtl/>
        </w:rPr>
        <w:t xml:space="preserve"> في المسجد</w:t>
      </w:r>
      <w:r w:rsidR="00FA4793">
        <w:rPr>
          <w:rtl/>
        </w:rPr>
        <w:t>،</w:t>
      </w:r>
      <w:r w:rsidRPr="00320993">
        <w:rPr>
          <w:rtl/>
        </w:rPr>
        <w:t xml:space="preserve"> وهذا بيت عليّ </w:t>
      </w:r>
      <w:r w:rsidR="00FA4793">
        <w:rPr>
          <w:rtl/>
        </w:rPr>
        <w:t>(</w:t>
      </w:r>
      <w:r w:rsidRPr="00320993">
        <w:rPr>
          <w:rtl/>
        </w:rPr>
        <w:t>رضي الله عنه</w:t>
      </w:r>
      <w:r w:rsidR="00FA4793">
        <w:rPr>
          <w:rtl/>
        </w:rPr>
        <w:t>).</w:t>
      </w:r>
      <w:r w:rsidRPr="00320993">
        <w:rPr>
          <w:rtl/>
        </w:rPr>
        <w:t xml:space="preserve"> إنّ رسول الله </w:t>
      </w:r>
      <w:r w:rsidR="00FA4793">
        <w:rPr>
          <w:rtl/>
        </w:rPr>
        <w:t>(</w:t>
      </w:r>
      <w:r w:rsidRPr="00320993">
        <w:rPr>
          <w:rtl/>
        </w:rPr>
        <w:t>صلّى الله عليه وآله</w:t>
      </w:r>
      <w:r w:rsidR="00FA4793">
        <w:rPr>
          <w:rtl/>
        </w:rPr>
        <w:t>)</w:t>
      </w:r>
      <w:r w:rsidRPr="00320993">
        <w:rPr>
          <w:rtl/>
        </w:rPr>
        <w:t xml:space="preserve"> بعث أبا بكر وعُمَر ببراءة إلى أهل مكّة</w:t>
      </w:r>
      <w:r w:rsidR="00FA4793">
        <w:rPr>
          <w:rtl/>
        </w:rPr>
        <w:t>،</w:t>
      </w:r>
      <w:r w:rsidRPr="00320993">
        <w:rPr>
          <w:rtl/>
        </w:rPr>
        <w:t xml:space="preserve"> فانطلقا</w:t>
      </w:r>
      <w:r w:rsidR="00FA4793">
        <w:rPr>
          <w:rtl/>
        </w:rPr>
        <w:t>،</w:t>
      </w:r>
      <w:r w:rsidRPr="00320993">
        <w:rPr>
          <w:rtl/>
        </w:rPr>
        <w:t xml:space="preserve"> فإذا هما براكب</w:t>
      </w:r>
      <w:r w:rsidR="00FA4793">
        <w:rPr>
          <w:rtl/>
        </w:rPr>
        <w:t>،</w:t>
      </w:r>
      <w:r w:rsidRPr="00320993">
        <w:rPr>
          <w:rtl/>
        </w:rPr>
        <w:t xml:space="preserve"> فقالا</w:t>
      </w:r>
      <w:r w:rsidR="00FA4793">
        <w:rPr>
          <w:rtl/>
        </w:rPr>
        <w:t>:</w:t>
      </w:r>
      <w:r w:rsidRPr="00320993">
        <w:rPr>
          <w:rtl/>
        </w:rPr>
        <w:t xml:space="preserve"> مَن هذا</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أنا عليّ</w:t>
      </w:r>
      <w:r w:rsidR="00FA4793">
        <w:rPr>
          <w:rtl/>
        </w:rPr>
        <w:t>،</w:t>
      </w:r>
      <w:r w:rsidRPr="00D832F7">
        <w:rPr>
          <w:rtl/>
        </w:rPr>
        <w:t xml:space="preserve"> يا أبا بكر هاتِ الكتاب الذي معك</w:t>
      </w:r>
      <w:r w:rsidR="00FA4793">
        <w:rPr>
          <w:rtl/>
        </w:rPr>
        <w:t>).</w:t>
      </w:r>
      <w:r w:rsidRPr="00320993">
        <w:rPr>
          <w:rtl/>
        </w:rPr>
        <w:t xml:space="preserve"> قال</w:t>
      </w:r>
      <w:r w:rsidR="00FA4793">
        <w:rPr>
          <w:rtl/>
        </w:rPr>
        <w:t>:</w:t>
      </w:r>
      <w:r w:rsidRPr="00320993">
        <w:rPr>
          <w:rtl/>
        </w:rPr>
        <w:t xml:space="preserve"> وما لي</w:t>
      </w:r>
      <w:r w:rsidR="00FA4793">
        <w:rPr>
          <w:rtl/>
        </w:rPr>
        <w:t>!</w:t>
      </w:r>
      <w:r w:rsidRPr="00320993">
        <w:rPr>
          <w:rtl/>
        </w:rPr>
        <w:t>! قال</w:t>
      </w:r>
      <w:r w:rsidR="00FA4793">
        <w:rPr>
          <w:rtl/>
        </w:rPr>
        <w:t>:</w:t>
      </w:r>
      <w:r w:rsidRPr="00D832F7">
        <w:rPr>
          <w:rStyle w:val="libBold2Char"/>
          <w:rtl/>
        </w:rPr>
        <w:t xml:space="preserve"> </w:t>
      </w:r>
      <w:r w:rsidR="00FA4793">
        <w:rPr>
          <w:rStyle w:val="libBold2Char"/>
          <w:rtl/>
        </w:rPr>
        <w:t>(</w:t>
      </w:r>
      <w:r w:rsidRPr="00D832F7">
        <w:rPr>
          <w:rStyle w:val="libBold2Char"/>
          <w:rtl/>
        </w:rPr>
        <w:t>والله ما علمت إلاّ خيراً</w:t>
      </w:r>
      <w:r w:rsidR="00FA4793">
        <w:rPr>
          <w:rStyle w:val="libBold2Char"/>
          <w:rtl/>
        </w:rPr>
        <w:t>)،</w:t>
      </w:r>
      <w:r w:rsidRPr="00320993">
        <w:rPr>
          <w:rtl/>
        </w:rPr>
        <w:t xml:space="preserve"> فأخذ عليّ الكتاب فذهب به</w:t>
      </w:r>
      <w:r w:rsidR="00FA4793">
        <w:rPr>
          <w:rtl/>
        </w:rPr>
        <w:t>،</w:t>
      </w:r>
      <w:r w:rsidRPr="00320993">
        <w:rPr>
          <w:rtl/>
        </w:rPr>
        <w:t xml:space="preserve"> ورجع أبو بكر وعُمَر إلى المدينة</w:t>
      </w:r>
      <w:r w:rsidR="00FA4793">
        <w:rPr>
          <w:rtl/>
        </w:rPr>
        <w:t>،</w:t>
      </w:r>
      <w:r w:rsidRPr="00320993">
        <w:rPr>
          <w:rtl/>
        </w:rPr>
        <w:t xml:space="preserve"> فقالا</w:t>
      </w:r>
      <w:r w:rsidR="00FA4793">
        <w:rPr>
          <w:rtl/>
        </w:rPr>
        <w:t>:</w:t>
      </w:r>
      <w:r w:rsidRPr="00320993">
        <w:rPr>
          <w:rtl/>
        </w:rPr>
        <w:t xml:space="preserve"> ما لنا يا رسول الله</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Style w:val="libBold2Char"/>
          <w:rtl/>
        </w:rPr>
        <w:t>ما لكما إلاّ خير</w:t>
      </w:r>
      <w:r w:rsidR="00FA4793">
        <w:rPr>
          <w:rStyle w:val="libBold2Char"/>
          <w:rtl/>
        </w:rPr>
        <w:t>،</w:t>
      </w:r>
      <w:r w:rsidRPr="00D832F7">
        <w:rPr>
          <w:rStyle w:val="libBold2Char"/>
          <w:rtl/>
        </w:rPr>
        <w:t xml:space="preserve"> ولكن قيل لي</w:t>
      </w:r>
      <w:r w:rsidR="00FA4793">
        <w:rPr>
          <w:rStyle w:val="libBold2Char"/>
          <w:rtl/>
        </w:rPr>
        <w:t>:</w:t>
      </w:r>
      <w:r w:rsidRPr="00D832F7">
        <w:rPr>
          <w:rStyle w:val="libBold2Char"/>
          <w:rtl/>
        </w:rPr>
        <w:t xml:space="preserve"> إنّه لا يبلّغ عنك إلاّ أنت أو رجل منك</w:t>
      </w:r>
      <w:r w:rsidR="00FA4793">
        <w:rPr>
          <w:rStyle w:val="libBold2Char"/>
          <w:rtl/>
        </w:rPr>
        <w:t>)</w:t>
      </w:r>
      <w:r w:rsidRPr="00DB3345">
        <w:rPr>
          <w:rStyle w:val="libFootnotenumChar"/>
          <w:rtl/>
        </w:rPr>
        <w:t>(١)</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٢٤٩</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جاء في قصّة البراءة وقد دفعها النبيّ </w:t>
      </w:r>
      <w:r w:rsidR="00FA4793">
        <w:rPr>
          <w:rtl/>
        </w:rPr>
        <w:t>(</w:t>
      </w:r>
      <w:r w:rsidRPr="00320993">
        <w:rPr>
          <w:rtl/>
        </w:rPr>
        <w:t>صلّى الله عليه وآله</w:t>
      </w:r>
      <w:r w:rsidR="00FA4793">
        <w:rPr>
          <w:rtl/>
        </w:rPr>
        <w:t>)</w:t>
      </w:r>
      <w:r w:rsidRPr="00320993">
        <w:rPr>
          <w:rtl/>
        </w:rPr>
        <w:t xml:space="preserve"> إلى أبي بكر</w:t>
      </w:r>
      <w:r w:rsidR="00FA4793">
        <w:rPr>
          <w:rtl/>
        </w:rPr>
        <w:t>؛</w:t>
      </w:r>
      <w:r w:rsidRPr="00320993">
        <w:rPr>
          <w:rtl/>
        </w:rPr>
        <w:t xml:space="preserve"> لينبُذَ بها عهد المشركين</w:t>
      </w:r>
      <w:r w:rsidR="00FA4793">
        <w:rPr>
          <w:rtl/>
        </w:rPr>
        <w:t>،</w:t>
      </w:r>
      <w:r w:rsidRPr="00320993">
        <w:rPr>
          <w:rtl/>
        </w:rPr>
        <w:t xml:space="preserve"> فلمّا سار غير بعيد نزل جبرئيل </w:t>
      </w:r>
      <w:r w:rsidR="00FA4793">
        <w:rPr>
          <w:rtl/>
        </w:rPr>
        <w:t>(</w:t>
      </w:r>
      <w:r w:rsidRPr="00320993">
        <w:rPr>
          <w:rtl/>
        </w:rPr>
        <w:t>عليه السلام</w:t>
      </w:r>
      <w:r w:rsidR="00FA4793">
        <w:rPr>
          <w:rtl/>
        </w:rPr>
        <w:t>)</w:t>
      </w:r>
      <w:r w:rsidRPr="00320993">
        <w:rPr>
          <w:rtl/>
        </w:rPr>
        <w:t xml:space="preserve"> على النبيّ </w:t>
      </w:r>
      <w:r w:rsidR="00FA4793">
        <w:rPr>
          <w:rtl/>
        </w:rPr>
        <w:t>(</w:t>
      </w:r>
      <w:r w:rsidRPr="00320993">
        <w:rPr>
          <w:rtl/>
        </w:rPr>
        <w:t>صلّى الله عليه وآله</w:t>
      </w:r>
      <w:r w:rsidR="00FA4793">
        <w:rPr>
          <w:rtl/>
        </w:rPr>
        <w:t>)</w:t>
      </w:r>
      <w:r w:rsidRPr="00320993">
        <w:rPr>
          <w:rtl/>
        </w:rPr>
        <w:t xml:space="preserve"> فقال له</w:t>
      </w:r>
      <w:r w:rsidR="00FA4793">
        <w:rPr>
          <w:rtl/>
        </w:rPr>
        <w:t>:</w:t>
      </w:r>
      <w:r w:rsidRPr="00320993">
        <w:rPr>
          <w:rtl/>
        </w:rPr>
        <w:t xml:space="preserve"> </w:t>
      </w:r>
      <w:r w:rsidR="00FA4793">
        <w:rPr>
          <w:rtl/>
        </w:rPr>
        <w:t>(</w:t>
      </w:r>
      <w:r w:rsidRPr="00D832F7">
        <w:rPr>
          <w:rtl/>
        </w:rPr>
        <w:t>إنّ الله يُقرئك السلام ويقول لك</w:t>
      </w:r>
      <w:r w:rsidR="00FA4793">
        <w:rPr>
          <w:rtl/>
        </w:rPr>
        <w:t>:</w:t>
      </w:r>
      <w:r w:rsidRPr="00D832F7">
        <w:rPr>
          <w:rtl/>
        </w:rPr>
        <w:t xml:space="preserve"> لا يؤدّي عنك إلاّ أنت أو رجُل منك</w:t>
      </w:r>
      <w:r w:rsidR="00FA4793">
        <w:rPr>
          <w:rtl/>
        </w:rPr>
        <w:t>).</w:t>
      </w:r>
      <w:r w:rsidRPr="00320993">
        <w:rPr>
          <w:rtl/>
        </w:rPr>
        <w:t xml:space="preserve"> فاستدعى رسول الله </w:t>
      </w:r>
      <w:r w:rsidR="00FA4793">
        <w:rPr>
          <w:rtl/>
        </w:rPr>
        <w:t>(</w:t>
      </w:r>
      <w:r w:rsidRPr="00320993">
        <w:rPr>
          <w:rtl/>
        </w:rPr>
        <w:t>صلّى الله عليه وآله</w:t>
      </w:r>
      <w:r w:rsidR="00FA4793">
        <w:rPr>
          <w:rtl/>
        </w:rPr>
        <w:t>)</w:t>
      </w:r>
      <w:r w:rsidRPr="00320993">
        <w:rPr>
          <w:rtl/>
        </w:rPr>
        <w:t xml:space="preserve"> عليّاً </w:t>
      </w:r>
      <w:r w:rsidR="00FA4793">
        <w:rPr>
          <w:rtl/>
        </w:rPr>
        <w:t>(</w:t>
      </w:r>
      <w:r w:rsidRPr="00320993">
        <w:rPr>
          <w:rtl/>
        </w:rPr>
        <w:t>عليه السلام</w:t>
      </w:r>
      <w:r w:rsidR="00FA4793">
        <w:rPr>
          <w:rtl/>
        </w:rPr>
        <w:t>)</w:t>
      </w:r>
      <w:r w:rsidRPr="00320993">
        <w:rPr>
          <w:rtl/>
        </w:rPr>
        <w:t xml:space="preserve"> وقال له</w:t>
      </w:r>
      <w:r w:rsidR="00FA4793">
        <w:rPr>
          <w:rtl/>
        </w:rPr>
        <w:t>:</w:t>
      </w:r>
      <w:r w:rsidRPr="00320993">
        <w:rPr>
          <w:rtl/>
        </w:rPr>
        <w:t xml:space="preserve"> </w:t>
      </w:r>
      <w:r w:rsidR="00FA4793">
        <w:rPr>
          <w:rtl/>
        </w:rPr>
        <w:t>(</w:t>
      </w:r>
      <w:r w:rsidRPr="00D832F7">
        <w:rPr>
          <w:rtl/>
        </w:rPr>
        <w:t>اركب ناقتي العضباء والحَق أبا بكر</w:t>
      </w:r>
      <w:r w:rsidR="00FA4793">
        <w:rPr>
          <w:rtl/>
        </w:rPr>
        <w:t>،</w:t>
      </w:r>
      <w:r w:rsidRPr="00D832F7">
        <w:rPr>
          <w:rtl/>
        </w:rPr>
        <w:t xml:space="preserve"> فخُذ براءة من يده وامضِ بها إلى مكّة</w:t>
      </w:r>
      <w:r w:rsidR="00FA4793">
        <w:rPr>
          <w:rtl/>
        </w:rPr>
        <w:t>،</w:t>
      </w:r>
      <w:r w:rsidRPr="00D832F7">
        <w:rPr>
          <w:rtl/>
        </w:rPr>
        <w:t xml:space="preserve"> فانبذ عهد المشركين إليهم</w:t>
      </w:r>
      <w:r w:rsidR="00FA4793">
        <w:rPr>
          <w:rtl/>
        </w:rPr>
        <w:t>،</w:t>
      </w:r>
      <w:r w:rsidRPr="00D832F7">
        <w:rPr>
          <w:rtl/>
        </w:rPr>
        <w:t xml:space="preserve"> وخيّر أبا بكر بين أنْ يسير مع ركابك أو يرجع إليّ</w:t>
      </w:r>
      <w:r w:rsidR="00FA4793">
        <w:rPr>
          <w:rtl/>
        </w:rPr>
        <w:t>).</w:t>
      </w:r>
      <w:r w:rsidRPr="00D832F7">
        <w:rPr>
          <w:rtl/>
        </w:rPr>
        <w:t xml:space="preserve"> </w:t>
      </w:r>
    </w:p>
    <w:p w:rsidR="00DB3345" w:rsidRPr="00AC4BE7" w:rsidRDefault="00DB3345" w:rsidP="00320993">
      <w:pPr>
        <w:pStyle w:val="libNormal"/>
        <w:rPr>
          <w:rtl/>
        </w:rPr>
      </w:pPr>
      <w:r w:rsidRPr="00320993">
        <w:rPr>
          <w:rtl/>
        </w:rPr>
        <w:t xml:space="preserve">فركب أمير المؤمنين </w:t>
      </w:r>
      <w:r w:rsidR="00FA4793">
        <w:rPr>
          <w:rtl/>
        </w:rPr>
        <w:t>(</w:t>
      </w:r>
      <w:r w:rsidRPr="00320993">
        <w:rPr>
          <w:rtl/>
        </w:rPr>
        <w:t>عليه السلام</w:t>
      </w:r>
      <w:r w:rsidR="00FA4793">
        <w:rPr>
          <w:rtl/>
        </w:rPr>
        <w:t>)</w:t>
      </w:r>
      <w:r w:rsidRPr="00320993">
        <w:rPr>
          <w:rtl/>
        </w:rPr>
        <w:t xml:space="preserve"> ناقة رسول الله </w:t>
      </w:r>
      <w:r w:rsidR="00FA4793">
        <w:rPr>
          <w:rtl/>
        </w:rPr>
        <w:t>(</w:t>
      </w:r>
      <w:r w:rsidRPr="00320993">
        <w:rPr>
          <w:rtl/>
        </w:rPr>
        <w:t>صلّى الله عليه وآله</w:t>
      </w:r>
      <w:r w:rsidR="00FA4793">
        <w:rPr>
          <w:rtl/>
        </w:rPr>
        <w:t>)</w:t>
      </w:r>
      <w:r w:rsidRPr="00320993">
        <w:rPr>
          <w:rtl/>
        </w:rPr>
        <w:t xml:space="preserve"> العضباء</w:t>
      </w:r>
      <w:r w:rsidR="00FA4793">
        <w:rPr>
          <w:rtl/>
        </w:rPr>
        <w:t>،</w:t>
      </w:r>
      <w:r w:rsidRPr="00320993">
        <w:rPr>
          <w:rtl/>
        </w:rPr>
        <w:t xml:space="preserve"> وسار حتى لحِقَ أبا بكر</w:t>
      </w:r>
      <w:r w:rsidR="00FA4793">
        <w:rPr>
          <w:rtl/>
        </w:rPr>
        <w:t>،</w:t>
      </w:r>
      <w:r w:rsidRPr="00320993">
        <w:rPr>
          <w:rtl/>
        </w:rPr>
        <w:t xml:space="preserve"> فلمّا رآه فزع من لحوقه به</w:t>
      </w:r>
      <w:r w:rsidR="00FA4793">
        <w:rPr>
          <w:rtl/>
        </w:rPr>
        <w:t>،</w:t>
      </w:r>
      <w:r w:rsidRPr="00320993">
        <w:rPr>
          <w:rtl/>
        </w:rPr>
        <w:t xml:space="preserve"> واستقبله وقال</w:t>
      </w:r>
      <w:r w:rsidR="00FA4793">
        <w:rPr>
          <w:rtl/>
        </w:rPr>
        <w:t>:</w:t>
      </w:r>
      <w:r w:rsidRPr="00320993">
        <w:rPr>
          <w:rtl/>
        </w:rPr>
        <w:t xml:space="preserve"> فيمَ جئت يا أبا الحسن</w:t>
      </w:r>
      <w:r w:rsidR="00FA4793">
        <w:rPr>
          <w:rtl/>
        </w:rPr>
        <w:t>،</w:t>
      </w:r>
      <w:r w:rsidRPr="00320993">
        <w:rPr>
          <w:rtl/>
        </w:rPr>
        <w:t xml:space="preserve"> أسائر معي أنت أمْ لغير ذلك</w:t>
      </w:r>
      <w:r w:rsidR="00FA4793">
        <w:rPr>
          <w:rtl/>
        </w:rPr>
        <w:t>؟!</w:t>
      </w:r>
      <w:r w:rsidRPr="00320993">
        <w:rPr>
          <w:rtl/>
        </w:rPr>
        <w:t xml:space="preserve"> فقال له أمير المؤمنين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 xml:space="preserve">إنّ رسول الله </w:t>
      </w:r>
      <w:r w:rsidR="00FA4793">
        <w:rPr>
          <w:rtl/>
        </w:rPr>
        <w:t>(</w:t>
      </w:r>
      <w:r w:rsidRPr="00D832F7">
        <w:rPr>
          <w:rtl/>
        </w:rPr>
        <w:t>صلّى الله عليه وآله</w:t>
      </w:r>
      <w:r w:rsidR="00FA4793">
        <w:rPr>
          <w:rtl/>
        </w:rPr>
        <w:t>)</w:t>
      </w:r>
      <w:r w:rsidRPr="00D832F7">
        <w:rPr>
          <w:rtl/>
        </w:rPr>
        <w:t xml:space="preserve"> أمرني أنْ ألحقك فأقبِض منك الآيات من براءة وأنبذ بها عهد المشركين إليهم</w:t>
      </w:r>
      <w:r w:rsidR="00FA4793">
        <w:rPr>
          <w:rtl/>
        </w:rPr>
        <w:t>،</w:t>
      </w:r>
      <w:r w:rsidRPr="00D832F7">
        <w:rPr>
          <w:rtl/>
        </w:rPr>
        <w:t xml:space="preserve"> وأمرني أنْ أُخيّرك بين أنْ تسير معي أو ترجع إليه</w:t>
      </w:r>
      <w:r w:rsidR="00FA4793">
        <w:rPr>
          <w:rtl/>
        </w:rPr>
        <w:t>).</w:t>
      </w:r>
      <w:r w:rsidRPr="00320993">
        <w:rPr>
          <w:rtl/>
        </w:rPr>
        <w:t xml:space="preserve"> فقال</w:t>
      </w:r>
      <w:r w:rsidR="00FA4793">
        <w:rPr>
          <w:rtl/>
        </w:rPr>
        <w:t>:</w:t>
      </w:r>
      <w:r w:rsidRPr="00320993">
        <w:rPr>
          <w:rtl/>
        </w:rPr>
        <w:t xml:space="preserve"> بل أرجع إليه</w:t>
      </w:r>
      <w:r w:rsidR="00FA4793">
        <w:rPr>
          <w:rtl/>
        </w:rPr>
        <w:t>.</w:t>
      </w:r>
      <w:r w:rsidRPr="00D832F7">
        <w:rPr>
          <w:rtl/>
        </w:rPr>
        <w:t xml:space="preserve"> </w:t>
      </w:r>
    </w:p>
    <w:p w:rsidR="00DB3345" w:rsidRPr="00AC4BE7" w:rsidRDefault="00DB3345" w:rsidP="00320993">
      <w:pPr>
        <w:pStyle w:val="libNormal"/>
        <w:rPr>
          <w:rtl/>
        </w:rPr>
      </w:pPr>
      <w:r w:rsidRPr="00320993">
        <w:rPr>
          <w:rtl/>
        </w:rPr>
        <w:t xml:space="preserve">وعاد إلى النبيّ </w:t>
      </w:r>
      <w:r w:rsidR="00FA4793">
        <w:rPr>
          <w:rtl/>
        </w:rPr>
        <w:t>(</w:t>
      </w:r>
      <w:r w:rsidRPr="00320993">
        <w:rPr>
          <w:rtl/>
        </w:rPr>
        <w:t>صلّى الله عليه وآله</w:t>
      </w:r>
      <w:r w:rsidR="00FA4793">
        <w:rPr>
          <w:rtl/>
        </w:rPr>
        <w:t>)،</w:t>
      </w:r>
      <w:r w:rsidRPr="00320993">
        <w:rPr>
          <w:rtl/>
        </w:rPr>
        <w:t xml:space="preserve"> فلمّا دخل عليه قال</w:t>
      </w:r>
      <w:r w:rsidR="00FA4793">
        <w:rPr>
          <w:rtl/>
        </w:rPr>
        <w:t>:</w:t>
      </w:r>
      <w:r w:rsidRPr="00320993">
        <w:rPr>
          <w:rtl/>
        </w:rPr>
        <w:t xml:space="preserve"> يا رسول الله</w:t>
      </w:r>
      <w:r w:rsidR="00FA4793">
        <w:rPr>
          <w:rtl/>
        </w:rPr>
        <w:t>،</w:t>
      </w:r>
      <w:r w:rsidRPr="00320993">
        <w:rPr>
          <w:rtl/>
        </w:rPr>
        <w:t xml:space="preserve"> إنّك أهّلتَني لأمرٍ طالت الأعناق فيه إليّ</w:t>
      </w:r>
      <w:r w:rsidR="00FA4793">
        <w:rPr>
          <w:rtl/>
        </w:rPr>
        <w:t>،</w:t>
      </w:r>
      <w:r w:rsidRPr="00320993">
        <w:rPr>
          <w:rtl/>
        </w:rPr>
        <w:t xml:space="preserve"> فلمّا توجّهت له ردَدتني عنه</w:t>
      </w:r>
      <w:r w:rsidR="00FA4793">
        <w:rPr>
          <w:rtl/>
        </w:rPr>
        <w:t>،</w:t>
      </w:r>
      <w:r w:rsidRPr="00320993">
        <w:rPr>
          <w:rtl/>
        </w:rPr>
        <w:t xml:space="preserve"> ما لي</w:t>
      </w:r>
      <w:r w:rsidR="00FA4793">
        <w:rPr>
          <w:rtl/>
        </w:rPr>
        <w:t>،</w:t>
      </w:r>
      <w:r w:rsidRPr="00320993">
        <w:rPr>
          <w:rtl/>
        </w:rPr>
        <w:t xml:space="preserve"> أنزل فيَّ قرآن</w:t>
      </w:r>
      <w:r w:rsidR="00FA4793">
        <w:rPr>
          <w:rtl/>
        </w:rPr>
        <w:t>؟!</w:t>
      </w:r>
      <w:r w:rsidRPr="00320993">
        <w:rPr>
          <w:rtl/>
        </w:rPr>
        <w:t xml:space="preserve"> فقال </w:t>
      </w:r>
    </w:p>
    <w:p w:rsidR="00DB3345" w:rsidRPr="00AC4BE7" w:rsidRDefault="00FA4793" w:rsidP="00D26812">
      <w:pPr>
        <w:pStyle w:val="libLine"/>
        <w:rPr>
          <w:rtl/>
        </w:rPr>
      </w:pPr>
      <w:r>
        <w:rPr>
          <w:rtl/>
        </w:rPr>
        <w:t>____________________</w:t>
      </w:r>
    </w:p>
    <w:p w:rsidR="00DB3345" w:rsidRPr="00DB3345" w:rsidRDefault="00DB3345" w:rsidP="00DB3345">
      <w:pPr>
        <w:pStyle w:val="libFootnote0"/>
        <w:rPr>
          <w:rtl/>
        </w:rPr>
      </w:pPr>
      <w:r w:rsidRPr="00AC4BE7">
        <w:rPr>
          <w:rtl/>
        </w:rPr>
        <w:t>(١) المستدرك على الصحيحين</w:t>
      </w:r>
      <w:r w:rsidR="00FA4793">
        <w:rPr>
          <w:rtl/>
        </w:rPr>
        <w:t>:</w:t>
      </w:r>
      <w:r w:rsidRPr="00AC4BE7">
        <w:rPr>
          <w:rtl/>
        </w:rPr>
        <w:t xml:space="preserve"> ٣ / ٥٣ / ٤٣٧٤</w:t>
      </w:r>
      <w:r w:rsidR="00FA4793">
        <w:rPr>
          <w:rtl/>
        </w:rPr>
        <w:t>.</w:t>
      </w:r>
      <w:r w:rsidRPr="00AC4BE7">
        <w:rPr>
          <w:rtl/>
        </w:rPr>
        <w:t xml:space="preserve"> </w:t>
      </w:r>
    </w:p>
    <w:p w:rsidR="00DB3345" w:rsidRDefault="00DB3345" w:rsidP="00DB3345">
      <w:pPr>
        <w:pStyle w:val="libNormal"/>
      </w:pPr>
      <w:r>
        <w:rPr>
          <w:rtl/>
        </w:rPr>
        <w:br w:type="page"/>
      </w:r>
    </w:p>
    <w:p w:rsidR="00DB3345" w:rsidRPr="00AC4BE7" w:rsidRDefault="00DB3345" w:rsidP="00320993">
      <w:pPr>
        <w:pStyle w:val="libNormal"/>
        <w:rPr>
          <w:rtl/>
        </w:rPr>
      </w:pPr>
      <w:r w:rsidRPr="00320993">
        <w:rPr>
          <w:rtl/>
        </w:rPr>
        <w:lastRenderedPageBreak/>
        <w:t xml:space="preserve">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لا</w:t>
      </w:r>
      <w:r w:rsidR="00FA4793">
        <w:rPr>
          <w:rtl/>
        </w:rPr>
        <w:t>،</w:t>
      </w:r>
      <w:r w:rsidRPr="00D832F7">
        <w:rPr>
          <w:rtl/>
        </w:rPr>
        <w:t xml:space="preserve"> ولكنّ الأمين هبط إليّ عن الله جلّ جلاله بأنّه لا يؤدّي عنك إلاّ أنت أو رجل منك</w:t>
      </w:r>
      <w:r w:rsidR="00FA4793">
        <w:rPr>
          <w:rtl/>
        </w:rPr>
        <w:t>،</w:t>
      </w:r>
      <w:r w:rsidRPr="00D832F7">
        <w:rPr>
          <w:rtl/>
        </w:rPr>
        <w:t xml:space="preserve"> وعليٌّ منّي</w:t>
      </w:r>
      <w:r w:rsidR="00FA4793">
        <w:rPr>
          <w:rtl/>
        </w:rPr>
        <w:t>،</w:t>
      </w:r>
      <w:r w:rsidRPr="00D832F7">
        <w:rPr>
          <w:rtl/>
        </w:rPr>
        <w:t xml:space="preserve"> ولا يؤدّي عنّي إلاّ عليّ</w:t>
      </w:r>
      <w:r w:rsidR="00FA4793">
        <w:rPr>
          <w:rtl/>
        </w:rPr>
        <w:t>)</w:t>
      </w:r>
      <w:r w:rsidRPr="00DB3345">
        <w:rPr>
          <w:rStyle w:val="libFootnotenumChar"/>
          <w:rtl/>
        </w:rPr>
        <w:t>(١)</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٢٥٠</w:t>
      </w:r>
      <w:r w:rsidR="00FA4793">
        <w:rPr>
          <w:rStyle w:val="libBold2Char"/>
          <w:rtl/>
        </w:rPr>
        <w:t xml:space="preserve"> - </w:t>
      </w:r>
      <w:r w:rsidRPr="004F2634">
        <w:rPr>
          <w:rStyle w:val="libBold2Char"/>
          <w:rtl/>
        </w:rPr>
        <w:t>تاريخ دمشق عن ابن عبّاس</w:t>
      </w:r>
      <w:r w:rsidR="00FA4793">
        <w:rPr>
          <w:rStyle w:val="libBold2Char"/>
          <w:rtl/>
        </w:rPr>
        <w:t>:</w:t>
      </w:r>
      <w:r w:rsidRPr="00320993">
        <w:rPr>
          <w:rtl/>
        </w:rPr>
        <w:t xml:space="preserve"> بينا أنا مع عُمَر بن الخطّاب في بعض طُرُق المدينة</w:t>
      </w:r>
      <w:r w:rsidR="00FA4793">
        <w:rPr>
          <w:rtl/>
        </w:rPr>
        <w:t xml:space="preserve"> - </w:t>
      </w:r>
      <w:r w:rsidRPr="00320993">
        <w:rPr>
          <w:rtl/>
        </w:rPr>
        <w:t>يده في يدي</w:t>
      </w:r>
      <w:r w:rsidR="00FA4793">
        <w:rPr>
          <w:rtl/>
        </w:rPr>
        <w:t xml:space="preserve"> - </w:t>
      </w:r>
      <w:r w:rsidRPr="00320993">
        <w:rPr>
          <w:rtl/>
        </w:rPr>
        <w:t>إذ قال لي</w:t>
      </w:r>
      <w:r w:rsidR="00FA4793">
        <w:rPr>
          <w:rtl/>
        </w:rPr>
        <w:t>:</w:t>
      </w:r>
      <w:r w:rsidRPr="00320993">
        <w:rPr>
          <w:rtl/>
        </w:rPr>
        <w:t xml:space="preserve"> يا بن عبّاس</w:t>
      </w:r>
      <w:r w:rsidR="00FA4793">
        <w:rPr>
          <w:rtl/>
        </w:rPr>
        <w:t>،</w:t>
      </w:r>
      <w:r w:rsidRPr="00320993">
        <w:rPr>
          <w:rtl/>
        </w:rPr>
        <w:t xml:space="preserve"> ما أحسَب صاحبك إلاّ مظلوماً</w:t>
      </w:r>
      <w:r w:rsidR="00FA4793">
        <w:rPr>
          <w:rtl/>
        </w:rPr>
        <w:t>!</w:t>
      </w:r>
      <w:r w:rsidRPr="00320993">
        <w:rPr>
          <w:rtl/>
        </w:rPr>
        <w:t xml:space="preserve"> فقلت</w:t>
      </w:r>
      <w:r w:rsidR="00FA4793">
        <w:rPr>
          <w:rtl/>
        </w:rPr>
        <w:t>:</w:t>
      </w:r>
      <w:r w:rsidRPr="00320993">
        <w:rPr>
          <w:rtl/>
        </w:rPr>
        <w:t xml:space="preserve"> فرُدّ إليه ظُلامته يا أمير المؤمنين</w:t>
      </w:r>
      <w:r w:rsidR="00FA4793">
        <w:rPr>
          <w:rtl/>
        </w:rPr>
        <w:t>!</w:t>
      </w:r>
      <w:r w:rsidRPr="00320993">
        <w:rPr>
          <w:rtl/>
        </w:rPr>
        <w:t>! قال</w:t>
      </w:r>
      <w:r w:rsidR="00FA4793">
        <w:rPr>
          <w:rtl/>
        </w:rPr>
        <w:t>:</w:t>
      </w:r>
      <w:r w:rsidRPr="00320993">
        <w:rPr>
          <w:rtl/>
        </w:rPr>
        <w:t xml:space="preserve"> فانتزَعَ يده من يدي</w:t>
      </w:r>
      <w:r w:rsidR="00FA4793">
        <w:rPr>
          <w:rtl/>
        </w:rPr>
        <w:t>،</w:t>
      </w:r>
      <w:r w:rsidRPr="00320993">
        <w:rPr>
          <w:rtl/>
        </w:rPr>
        <w:t xml:space="preserve"> ونفَر منّي يهَمْهم</w:t>
      </w:r>
      <w:r w:rsidR="00FA4793">
        <w:rPr>
          <w:rtl/>
        </w:rPr>
        <w:t>،</w:t>
      </w:r>
      <w:r w:rsidRPr="00320993">
        <w:rPr>
          <w:rtl/>
        </w:rPr>
        <w:t xml:space="preserve"> ثمّ وقف حتى لحِقْته</w:t>
      </w:r>
      <w:r w:rsidR="00FA4793">
        <w:rPr>
          <w:rtl/>
        </w:rPr>
        <w:t>،</w:t>
      </w:r>
      <w:r w:rsidRPr="00320993">
        <w:rPr>
          <w:rtl/>
        </w:rPr>
        <w:t xml:space="preserve"> فقال لي</w:t>
      </w:r>
      <w:r w:rsidR="00FA4793">
        <w:rPr>
          <w:rtl/>
        </w:rPr>
        <w:t>:</w:t>
      </w:r>
      <w:r w:rsidRPr="00320993">
        <w:rPr>
          <w:rtl/>
        </w:rPr>
        <w:t xml:space="preserve"> يا بن عبّاس</w:t>
      </w:r>
      <w:r w:rsidR="00FA4793">
        <w:rPr>
          <w:rtl/>
        </w:rPr>
        <w:t>،</w:t>
      </w:r>
      <w:r w:rsidRPr="00320993">
        <w:rPr>
          <w:rtl/>
        </w:rPr>
        <w:t xml:space="preserve"> ما أحسب القوم إلاّ استصغروا صاحبك</w:t>
      </w:r>
      <w:r w:rsidR="00FA4793">
        <w:rPr>
          <w:rtl/>
        </w:rPr>
        <w:t>.</w:t>
      </w:r>
      <w:r w:rsidRPr="00320993">
        <w:rPr>
          <w:rtl/>
        </w:rPr>
        <w:t xml:space="preserve"> قلت</w:t>
      </w:r>
      <w:r w:rsidR="00FA4793">
        <w:rPr>
          <w:rtl/>
        </w:rPr>
        <w:t>:</w:t>
      </w:r>
      <w:r w:rsidRPr="00320993">
        <w:rPr>
          <w:rtl/>
        </w:rPr>
        <w:t xml:space="preserve"> والله ما استصغره رسول الله </w:t>
      </w:r>
      <w:r w:rsidR="00FA4793">
        <w:rPr>
          <w:rtl/>
        </w:rPr>
        <w:t>(</w:t>
      </w:r>
      <w:r w:rsidRPr="00320993">
        <w:rPr>
          <w:rtl/>
        </w:rPr>
        <w:t>صلّى الله عليه وآله</w:t>
      </w:r>
      <w:r w:rsidR="00FA4793">
        <w:rPr>
          <w:rtl/>
        </w:rPr>
        <w:t>)</w:t>
      </w:r>
      <w:r w:rsidRPr="00320993">
        <w:rPr>
          <w:rtl/>
        </w:rPr>
        <w:t xml:space="preserve"> حين أرسله وأمَرَه أنْ يأخذ براءة من أبي بكر فيقرأها على الناس</w:t>
      </w:r>
      <w:r w:rsidR="00FA4793">
        <w:rPr>
          <w:rtl/>
        </w:rPr>
        <w:t>!</w:t>
      </w:r>
      <w:r w:rsidRPr="00320993">
        <w:rPr>
          <w:rtl/>
        </w:rPr>
        <w:t>! فسَكَت</w:t>
      </w:r>
      <w:r w:rsidRPr="00DB3345">
        <w:rPr>
          <w:rStyle w:val="libFootnotenumChar"/>
          <w:rtl/>
        </w:rPr>
        <w:t>(٢)</w:t>
      </w:r>
      <w:r w:rsidR="00FA4793">
        <w:rPr>
          <w:rtl/>
        </w:rPr>
        <w:t>.</w:t>
      </w:r>
      <w:r w:rsidRPr="00D832F7">
        <w:rPr>
          <w:rtl/>
        </w:rPr>
        <w:t xml:space="preserve"> </w:t>
      </w:r>
    </w:p>
    <w:p w:rsidR="00DB3345" w:rsidRPr="00AC4BE7" w:rsidRDefault="00DB3345" w:rsidP="00320993">
      <w:pPr>
        <w:pStyle w:val="libNormal"/>
        <w:rPr>
          <w:rtl/>
        </w:rPr>
      </w:pPr>
      <w:r w:rsidRPr="004F2634">
        <w:rPr>
          <w:rStyle w:val="libBold2Char"/>
          <w:rtl/>
        </w:rPr>
        <w:t>راجع</w:t>
      </w:r>
      <w:r w:rsidR="00FA4793">
        <w:rPr>
          <w:rStyle w:val="libBold2Char"/>
          <w:rtl/>
        </w:rPr>
        <w:t>:</w:t>
      </w:r>
      <w:r w:rsidRPr="00320993">
        <w:rPr>
          <w:rtl/>
        </w:rPr>
        <w:t xml:space="preserve"> القسم التاسع / علىٌّ عن لسان أصحاب النبيّ / عُمَر بن الخطّاب </w:t>
      </w:r>
    </w:p>
    <w:p w:rsidR="00DB3345" w:rsidRPr="00AC4BE7" w:rsidRDefault="00DB3345" w:rsidP="00320993">
      <w:pPr>
        <w:pStyle w:val="libNormal"/>
        <w:rPr>
          <w:rtl/>
        </w:rPr>
      </w:pPr>
      <w:r w:rsidRPr="00320993">
        <w:rPr>
          <w:rtl/>
        </w:rPr>
        <w:t xml:space="preserve">كتاب </w:t>
      </w:r>
      <w:r w:rsidR="00FA4793">
        <w:rPr>
          <w:rtl/>
        </w:rPr>
        <w:t>(</w:t>
      </w:r>
      <w:r w:rsidRPr="00320993">
        <w:rPr>
          <w:rtl/>
        </w:rPr>
        <w:t>تاريخ دمشق</w:t>
      </w:r>
      <w:r w:rsidR="00FA4793">
        <w:rPr>
          <w:rtl/>
        </w:rPr>
        <w:t>):</w:t>
      </w:r>
      <w:r w:rsidRPr="00320993">
        <w:rPr>
          <w:rtl/>
        </w:rPr>
        <w:t xml:space="preserve"> ٤٢ / ٣٤٤</w:t>
      </w:r>
      <w:r w:rsidR="00FA4793">
        <w:rPr>
          <w:rtl/>
        </w:rPr>
        <w:t xml:space="preserve"> - </w:t>
      </w:r>
      <w:r w:rsidRPr="00320993">
        <w:rPr>
          <w:rtl/>
        </w:rPr>
        <w:t xml:space="preserve">٣٤٩ </w:t>
      </w:r>
    </w:p>
    <w:p w:rsidR="00DB3345" w:rsidRPr="00AC4BE7" w:rsidRDefault="00FA4793" w:rsidP="00D26812">
      <w:pPr>
        <w:pStyle w:val="libLine"/>
        <w:rPr>
          <w:rtl/>
        </w:rPr>
      </w:pPr>
      <w:r>
        <w:rPr>
          <w:rtl/>
        </w:rPr>
        <w:t>____________________</w:t>
      </w:r>
    </w:p>
    <w:p w:rsidR="00DB3345" w:rsidRPr="00DB3345" w:rsidRDefault="00DB3345" w:rsidP="00DB3345">
      <w:pPr>
        <w:pStyle w:val="libFootnote0"/>
        <w:rPr>
          <w:rtl/>
        </w:rPr>
      </w:pPr>
      <w:r w:rsidRPr="00AC4BE7">
        <w:rPr>
          <w:rtl/>
        </w:rPr>
        <w:t>(١) الإرشاد</w:t>
      </w:r>
      <w:r w:rsidR="00FA4793">
        <w:rPr>
          <w:rtl/>
        </w:rPr>
        <w:t>:</w:t>
      </w:r>
      <w:r w:rsidRPr="00AC4BE7">
        <w:rPr>
          <w:rtl/>
        </w:rPr>
        <w:t xml:space="preserve"> ١ / ٦٥</w:t>
      </w:r>
      <w:r w:rsidR="00FA4793">
        <w:rPr>
          <w:rtl/>
        </w:rPr>
        <w:t>،</w:t>
      </w:r>
      <w:r w:rsidRPr="00AC4BE7">
        <w:rPr>
          <w:rtl/>
        </w:rPr>
        <w:t xml:space="preserve"> المناقب لابن شهر آشوب</w:t>
      </w:r>
      <w:r w:rsidR="00FA4793">
        <w:rPr>
          <w:rtl/>
        </w:rPr>
        <w:t>:</w:t>
      </w:r>
      <w:r w:rsidRPr="00AC4BE7">
        <w:rPr>
          <w:rtl/>
        </w:rPr>
        <w:t xml:space="preserve"> ٢ / ١٢٦ عن ابن عبّاس نحوه</w:t>
      </w:r>
      <w:r w:rsidR="00FA4793">
        <w:rPr>
          <w:rtl/>
        </w:rPr>
        <w:t>،</w:t>
      </w:r>
      <w:r w:rsidRPr="00AC4BE7">
        <w:rPr>
          <w:rtl/>
        </w:rPr>
        <w:t xml:space="preserve"> وراجع الخصال</w:t>
      </w:r>
      <w:r w:rsidR="00FA4793">
        <w:rPr>
          <w:rtl/>
        </w:rPr>
        <w:t>:</w:t>
      </w:r>
      <w:r w:rsidRPr="00AC4BE7">
        <w:rPr>
          <w:rtl/>
        </w:rPr>
        <w:t xml:space="preserve"> ١٥٧٨</w:t>
      </w:r>
      <w:r w:rsidR="00FA4793">
        <w:rPr>
          <w:rtl/>
        </w:rPr>
        <w:t>،</w:t>
      </w:r>
      <w:r w:rsidRPr="00AC4BE7">
        <w:rPr>
          <w:rtl/>
        </w:rPr>
        <w:t xml:space="preserve"> وتفسير القمّي</w:t>
      </w:r>
      <w:r w:rsidR="00FA4793">
        <w:rPr>
          <w:rtl/>
        </w:rPr>
        <w:t>:</w:t>
      </w:r>
      <w:r w:rsidRPr="00AC4BE7">
        <w:rPr>
          <w:rtl/>
        </w:rPr>
        <w:t xml:space="preserve"> ١ / ٢٨٢</w:t>
      </w:r>
      <w:r w:rsidR="00FA4793">
        <w:rPr>
          <w:rtl/>
        </w:rPr>
        <w:t>،</w:t>
      </w:r>
      <w:r w:rsidRPr="00AC4BE7">
        <w:rPr>
          <w:rtl/>
        </w:rPr>
        <w:t xml:space="preserve"> وتفسير العيّاشي</w:t>
      </w:r>
      <w:r w:rsidR="00FA4793">
        <w:rPr>
          <w:rtl/>
        </w:rPr>
        <w:t>:</w:t>
      </w:r>
      <w:r w:rsidRPr="00AC4BE7">
        <w:rPr>
          <w:rtl/>
        </w:rPr>
        <w:t xml:space="preserve"> ٢ / ٧٣ / ٤</w:t>
      </w:r>
      <w:r w:rsidR="00FA4793">
        <w:rPr>
          <w:rtl/>
        </w:rPr>
        <w:t>،</w:t>
      </w:r>
      <w:r w:rsidRPr="00AC4BE7">
        <w:rPr>
          <w:rtl/>
        </w:rPr>
        <w:t xml:space="preserve"> والمناقب للكوفي</w:t>
      </w:r>
      <w:r w:rsidR="00FA4793">
        <w:rPr>
          <w:rtl/>
        </w:rPr>
        <w:t>:</w:t>
      </w:r>
      <w:r w:rsidRPr="00AC4BE7">
        <w:rPr>
          <w:rtl/>
        </w:rPr>
        <w:t xml:space="preserve"> ١ / ٤٦٩ / ٣٧١</w:t>
      </w:r>
      <w:r w:rsidR="00FA4793">
        <w:rPr>
          <w:rtl/>
        </w:rPr>
        <w:t>.</w:t>
      </w:r>
      <w:r w:rsidRPr="00AC4BE7">
        <w:rPr>
          <w:rtl/>
        </w:rPr>
        <w:t xml:space="preserve"> </w:t>
      </w:r>
    </w:p>
    <w:p w:rsidR="00DB3345" w:rsidRPr="00DB3345" w:rsidRDefault="00DB3345" w:rsidP="00DB3345">
      <w:pPr>
        <w:pStyle w:val="libFootnote0"/>
        <w:rPr>
          <w:rtl/>
        </w:rPr>
      </w:pPr>
      <w:r w:rsidRPr="00AC4BE7">
        <w:rPr>
          <w:rtl/>
        </w:rPr>
        <w:t>(٢) تاريخ دمشق</w:t>
      </w:r>
      <w:r w:rsidR="00FA4793">
        <w:rPr>
          <w:rtl/>
        </w:rPr>
        <w:t>:</w:t>
      </w:r>
      <w:r w:rsidRPr="00AC4BE7">
        <w:rPr>
          <w:rtl/>
        </w:rPr>
        <w:t xml:space="preserve"> ٤٢ / ٣٤٩</w:t>
      </w:r>
      <w:r w:rsidR="00FA4793">
        <w:rPr>
          <w:rtl/>
        </w:rPr>
        <w:t>،</w:t>
      </w:r>
      <w:r w:rsidRPr="00AC4BE7">
        <w:rPr>
          <w:rtl/>
        </w:rPr>
        <w:t xml:space="preserve"> شرح نهج البلاغة</w:t>
      </w:r>
      <w:r w:rsidR="00FA4793">
        <w:rPr>
          <w:rtl/>
        </w:rPr>
        <w:t>:</w:t>
      </w:r>
      <w:r w:rsidRPr="00AC4BE7">
        <w:rPr>
          <w:rtl/>
        </w:rPr>
        <w:t xml:space="preserve"> ٦ / ٤٥ وفيه </w:t>
      </w:r>
      <w:r w:rsidR="00FA4793">
        <w:rPr>
          <w:rtl/>
        </w:rPr>
        <w:t>(</w:t>
      </w:r>
      <w:r w:rsidRPr="00AC4BE7">
        <w:rPr>
          <w:rtl/>
        </w:rPr>
        <w:t>ما استصغره الله</w:t>
      </w:r>
      <w:r w:rsidR="00FA4793">
        <w:rPr>
          <w:rtl/>
        </w:rPr>
        <w:t>)</w:t>
      </w:r>
      <w:r w:rsidRPr="00AC4BE7">
        <w:rPr>
          <w:rtl/>
        </w:rPr>
        <w:t xml:space="preserve"> وج ١٢ / ٤٦ وفيه </w:t>
      </w:r>
      <w:r w:rsidR="00FA4793">
        <w:rPr>
          <w:rtl/>
        </w:rPr>
        <w:t>(</w:t>
      </w:r>
      <w:r w:rsidRPr="00AC4BE7">
        <w:rPr>
          <w:rtl/>
        </w:rPr>
        <w:t>ما استصغره الله ورسوله</w:t>
      </w:r>
      <w:r w:rsidR="00FA4793">
        <w:rPr>
          <w:rtl/>
        </w:rPr>
        <w:t>)،</w:t>
      </w:r>
      <w:r w:rsidRPr="00AC4BE7">
        <w:rPr>
          <w:rtl/>
        </w:rPr>
        <w:t xml:space="preserve"> كنز العمّال</w:t>
      </w:r>
      <w:r w:rsidR="00FA4793">
        <w:rPr>
          <w:rtl/>
        </w:rPr>
        <w:t>:</w:t>
      </w:r>
      <w:r w:rsidRPr="00AC4BE7">
        <w:rPr>
          <w:rtl/>
        </w:rPr>
        <w:t xml:space="preserve"> ١٣ / ١٠٩ / ٣٦٣٥٧</w:t>
      </w:r>
      <w:r w:rsidR="00FA4793">
        <w:rPr>
          <w:rtl/>
        </w:rPr>
        <w:t>،</w:t>
      </w:r>
      <w:r w:rsidRPr="00AC4BE7">
        <w:rPr>
          <w:rtl/>
        </w:rPr>
        <w:t xml:space="preserve"> الدرجات الرفيعة</w:t>
      </w:r>
      <w:r w:rsidR="00FA4793">
        <w:rPr>
          <w:rtl/>
        </w:rPr>
        <w:t>:</w:t>
      </w:r>
      <w:r w:rsidRPr="00AC4BE7">
        <w:rPr>
          <w:rtl/>
        </w:rPr>
        <w:t xml:space="preserve"> ١٠٥ كلّها نحوه</w:t>
      </w:r>
      <w:r w:rsidR="00FA4793">
        <w:rPr>
          <w:rtl/>
        </w:rPr>
        <w:t>،</w:t>
      </w:r>
      <w:r w:rsidRPr="00AC4BE7">
        <w:rPr>
          <w:rtl/>
        </w:rPr>
        <w:t xml:space="preserve"> وراجع فرائد السمطين</w:t>
      </w:r>
      <w:r w:rsidR="00FA4793">
        <w:rPr>
          <w:rtl/>
        </w:rPr>
        <w:t>:</w:t>
      </w:r>
      <w:r w:rsidRPr="00AC4BE7">
        <w:rPr>
          <w:rtl/>
        </w:rPr>
        <w:t xml:space="preserve"> ١ / ٣٣٤ / ٢٥٨</w:t>
      </w:r>
      <w:r w:rsidR="00FA4793">
        <w:rPr>
          <w:rtl/>
        </w:rPr>
        <w:t>.</w:t>
      </w:r>
      <w:r w:rsidRPr="00AC4BE7">
        <w:rPr>
          <w:rtl/>
        </w:rPr>
        <w:t xml:space="preserve"> </w:t>
      </w:r>
    </w:p>
    <w:p w:rsidR="004F2634" w:rsidRDefault="00DB3345" w:rsidP="00DB3345">
      <w:pPr>
        <w:pStyle w:val="libNormal"/>
      </w:pPr>
      <w:r>
        <w:rPr>
          <w:rtl/>
        </w:rPr>
        <w:br w:type="page"/>
      </w:r>
    </w:p>
    <w:p w:rsidR="004F2634" w:rsidRDefault="00DB3345" w:rsidP="00DB3345">
      <w:pPr>
        <w:pStyle w:val="Heading3Center"/>
        <w:rPr>
          <w:rtl/>
        </w:rPr>
      </w:pPr>
      <w:bookmarkStart w:id="63" w:name="_Toc420572485"/>
      <w:r w:rsidRPr="00AC4BE7">
        <w:rPr>
          <w:rtl/>
        </w:rPr>
        <w:lastRenderedPageBreak/>
        <w:t>تحقيقٌ وتحليل</w:t>
      </w:r>
      <w:bookmarkEnd w:id="63"/>
      <w:r w:rsidRPr="00AC4BE7">
        <w:rPr>
          <w:rtl/>
        </w:rPr>
        <w:t xml:space="preserve"> </w:t>
      </w:r>
    </w:p>
    <w:p w:rsidR="00DB3345" w:rsidRPr="00AC4BE7" w:rsidRDefault="00DB3345" w:rsidP="00320993">
      <w:pPr>
        <w:pStyle w:val="libNormal"/>
        <w:rPr>
          <w:rtl/>
        </w:rPr>
      </w:pPr>
      <w:r w:rsidRPr="00320993">
        <w:rPr>
          <w:rtl/>
        </w:rPr>
        <w:t>قال العلاّمة الطباطبائي</w:t>
      </w:r>
      <w:r w:rsidR="00FA4793">
        <w:rPr>
          <w:rtl/>
        </w:rPr>
        <w:t>:</w:t>
      </w:r>
      <w:r w:rsidRPr="00320993">
        <w:rPr>
          <w:rtl/>
        </w:rPr>
        <w:t xml:space="preserve"> قد عرفت أنّ الذي وقع في الروايات على كثرتها في قصّة بعْث عليّ وعزْل أبي بكر</w:t>
      </w:r>
      <w:r w:rsidR="00FA4793">
        <w:rPr>
          <w:rtl/>
        </w:rPr>
        <w:t xml:space="preserve"> - </w:t>
      </w:r>
      <w:r w:rsidRPr="00320993">
        <w:rPr>
          <w:rtl/>
        </w:rPr>
        <w:t xml:space="preserve">من كلمة الوحي الذي نزل به جبرئيل على النبيّ </w:t>
      </w:r>
      <w:r w:rsidR="00FA4793">
        <w:rPr>
          <w:rtl/>
        </w:rPr>
        <w:t>(</w:t>
      </w:r>
      <w:r w:rsidRPr="00320993">
        <w:rPr>
          <w:rtl/>
        </w:rPr>
        <w:t>صلّى الله عليه وآله</w:t>
      </w:r>
      <w:r w:rsidR="00FA4793">
        <w:rPr>
          <w:rtl/>
        </w:rPr>
        <w:t xml:space="preserve">) - </w:t>
      </w:r>
      <w:r w:rsidRPr="00320993">
        <w:rPr>
          <w:rtl/>
        </w:rPr>
        <w:t>هو قوله</w:t>
      </w:r>
      <w:r w:rsidR="00FA4793">
        <w:rPr>
          <w:rtl/>
        </w:rPr>
        <w:t>:</w:t>
      </w:r>
      <w:r w:rsidRPr="00320993">
        <w:rPr>
          <w:rtl/>
        </w:rPr>
        <w:t xml:space="preserve"> </w:t>
      </w:r>
      <w:r w:rsidR="00FA4793">
        <w:rPr>
          <w:rtl/>
        </w:rPr>
        <w:t>(</w:t>
      </w:r>
      <w:r w:rsidRPr="00D832F7">
        <w:rPr>
          <w:rtl/>
        </w:rPr>
        <w:t>لا يؤدّي عنك إلاّ أنت أو رجل منك</w:t>
      </w:r>
      <w:r w:rsidR="00FA4793">
        <w:rPr>
          <w:rtl/>
        </w:rPr>
        <w:t>).</w:t>
      </w:r>
      <w:r w:rsidRPr="00320993">
        <w:rPr>
          <w:rtl/>
        </w:rPr>
        <w:t xml:space="preserve"> وكذا ما ذكره النبيّ </w:t>
      </w:r>
      <w:r w:rsidR="00FA4793">
        <w:rPr>
          <w:rtl/>
        </w:rPr>
        <w:t>(</w:t>
      </w:r>
      <w:r w:rsidRPr="00320993">
        <w:rPr>
          <w:rtl/>
        </w:rPr>
        <w:t>صلّى الله عليه وآله</w:t>
      </w:r>
      <w:r w:rsidR="00FA4793">
        <w:rPr>
          <w:rtl/>
        </w:rPr>
        <w:t>)</w:t>
      </w:r>
      <w:r w:rsidRPr="00320993">
        <w:rPr>
          <w:rtl/>
        </w:rPr>
        <w:t xml:space="preserve"> حين أجاب أبا بكر</w:t>
      </w:r>
      <w:r w:rsidR="00FA4793">
        <w:rPr>
          <w:rtl/>
        </w:rPr>
        <w:t xml:space="preserve"> - </w:t>
      </w:r>
      <w:r w:rsidRPr="00320993">
        <w:rPr>
          <w:rtl/>
        </w:rPr>
        <w:t>لمّا سأله عن سبب عزْله</w:t>
      </w:r>
      <w:r w:rsidR="00FA4793">
        <w:rPr>
          <w:rtl/>
        </w:rPr>
        <w:t xml:space="preserve"> - </w:t>
      </w:r>
      <w:r w:rsidRPr="00320993">
        <w:rPr>
          <w:rtl/>
        </w:rPr>
        <w:t>إنّما هو مَتْن ما أوحى إليه الله سبحانه</w:t>
      </w:r>
      <w:r w:rsidR="00FA4793">
        <w:rPr>
          <w:rtl/>
        </w:rPr>
        <w:t>،</w:t>
      </w:r>
      <w:r w:rsidRPr="00320993">
        <w:rPr>
          <w:rtl/>
        </w:rPr>
        <w:t xml:space="preserve"> أو قوله</w:t>
      </w:r>
      <w:r w:rsidR="00FA4793">
        <w:rPr>
          <w:rtl/>
        </w:rPr>
        <w:t xml:space="preserve"> - </w:t>
      </w:r>
      <w:r w:rsidRPr="00320993">
        <w:rPr>
          <w:rtl/>
        </w:rPr>
        <w:t>وهو في معناه</w:t>
      </w:r>
      <w:r w:rsidR="00FA4793">
        <w:rPr>
          <w:rtl/>
        </w:rPr>
        <w:t xml:space="preserve"> -:</w:t>
      </w:r>
      <w:r w:rsidRPr="00320993">
        <w:rPr>
          <w:rtl/>
        </w:rPr>
        <w:t xml:space="preserve"> </w:t>
      </w:r>
      <w:r w:rsidR="00FA4793">
        <w:rPr>
          <w:rtl/>
        </w:rPr>
        <w:t>(</w:t>
      </w:r>
      <w:r w:rsidRPr="00D832F7">
        <w:rPr>
          <w:rtl/>
        </w:rPr>
        <w:t>لا يؤدّي عنّي إلاّ أنا أو رجل منّى</w:t>
      </w:r>
      <w:r w:rsidR="00FA4793">
        <w:rPr>
          <w:rtl/>
        </w:rPr>
        <w:t>).</w:t>
      </w:r>
      <w:r w:rsidRPr="00320993">
        <w:rPr>
          <w:rtl/>
        </w:rPr>
        <w:t xml:space="preserve"> وكيفما كان فهو كلامٌ مطلق</w:t>
      </w:r>
      <w:r w:rsidR="00E261DC">
        <w:rPr>
          <w:rtl/>
        </w:rPr>
        <w:t>؛</w:t>
      </w:r>
      <w:r w:rsidRPr="00320993">
        <w:rPr>
          <w:rtl/>
        </w:rPr>
        <w:t xml:space="preserve"> يشمل تأدية براءة وكلّ حُكم إلهيّ احتاج النبيّ </w:t>
      </w:r>
      <w:r w:rsidR="00FA4793">
        <w:rPr>
          <w:rtl/>
        </w:rPr>
        <w:t>(</w:t>
      </w:r>
      <w:r w:rsidRPr="00320993">
        <w:rPr>
          <w:rtl/>
        </w:rPr>
        <w:t>صلّى الله عليه وآله</w:t>
      </w:r>
      <w:r w:rsidR="00FA4793">
        <w:rPr>
          <w:rtl/>
        </w:rPr>
        <w:t>)</w:t>
      </w:r>
      <w:r w:rsidRPr="00320993">
        <w:rPr>
          <w:rtl/>
        </w:rPr>
        <w:t xml:space="preserve"> إلى أنْ يؤدّيه عنه مؤدٍّ غيره</w:t>
      </w:r>
      <w:r w:rsidR="00FA4793">
        <w:rPr>
          <w:rtl/>
        </w:rPr>
        <w:t>،</w:t>
      </w:r>
      <w:r w:rsidRPr="00320993">
        <w:rPr>
          <w:rtl/>
        </w:rPr>
        <w:t xml:space="preserve"> ولا دليل</w:t>
      </w:r>
      <w:r w:rsidR="00FA4793">
        <w:rPr>
          <w:rtl/>
        </w:rPr>
        <w:t xml:space="preserve"> - </w:t>
      </w:r>
      <w:r w:rsidRPr="00320993">
        <w:rPr>
          <w:rtl/>
        </w:rPr>
        <w:t>لا مِن متون الروايات ولا غيرها</w:t>
      </w:r>
      <w:r w:rsidR="00FA4793">
        <w:rPr>
          <w:rtl/>
        </w:rPr>
        <w:t xml:space="preserve"> - </w:t>
      </w:r>
      <w:r w:rsidRPr="00320993">
        <w:rPr>
          <w:rtl/>
        </w:rPr>
        <w:t>يدلّ على اختصاص ذلك ببراءة</w:t>
      </w:r>
      <w:r w:rsidR="00FA4793">
        <w:rPr>
          <w:rtl/>
        </w:rPr>
        <w:t>.</w:t>
      </w:r>
      <w:r w:rsidRPr="00D832F7">
        <w:rPr>
          <w:rtl/>
        </w:rPr>
        <w:t xml:space="preserve"> </w:t>
      </w:r>
    </w:p>
    <w:p w:rsidR="00320993" w:rsidRDefault="00DB3345" w:rsidP="00320993">
      <w:pPr>
        <w:pStyle w:val="libNormal"/>
        <w:rPr>
          <w:rtl/>
        </w:rPr>
      </w:pPr>
      <w:r w:rsidRPr="00320993">
        <w:rPr>
          <w:rtl/>
        </w:rPr>
        <w:t>وقد اتّضح أنّ المنْع عن طواف البيت عُرياناً</w:t>
      </w:r>
      <w:r w:rsidR="00FA4793">
        <w:rPr>
          <w:rtl/>
        </w:rPr>
        <w:t>،</w:t>
      </w:r>
      <w:r w:rsidRPr="00320993">
        <w:rPr>
          <w:rtl/>
        </w:rPr>
        <w:t xml:space="preserve"> والمنْع عن حجّ المشركين بعد ذلك العام [الفتح]</w:t>
      </w:r>
      <w:r w:rsidR="00FA4793">
        <w:rPr>
          <w:rtl/>
        </w:rPr>
        <w:t>،</w:t>
      </w:r>
      <w:r w:rsidRPr="00320993">
        <w:rPr>
          <w:rtl/>
        </w:rPr>
        <w:t xml:space="preserve"> وكذا تأجيل مَن له عهد إلى مدّة أو من غير مدّة</w:t>
      </w:r>
      <w:r w:rsidR="00FA4793">
        <w:rPr>
          <w:rtl/>
        </w:rPr>
        <w:t>،</w:t>
      </w:r>
      <w:r w:rsidRPr="00320993">
        <w:rPr>
          <w:rtl/>
        </w:rPr>
        <w:t xml:space="preserve"> كلّ ذلك أحكام إلهيّة نزل بها القرآن</w:t>
      </w:r>
      <w:r w:rsidR="00FA4793">
        <w:rPr>
          <w:rtl/>
        </w:rPr>
        <w:t>،</w:t>
      </w:r>
      <w:r w:rsidRPr="00320993">
        <w:rPr>
          <w:rtl/>
        </w:rPr>
        <w:t xml:space="preserve"> فما معنى إرجاع أمرها إلى أبي بكر</w:t>
      </w:r>
      <w:r w:rsidR="00FA4793">
        <w:rPr>
          <w:rtl/>
        </w:rPr>
        <w:t>،</w:t>
      </w:r>
      <w:r w:rsidRPr="00320993">
        <w:rPr>
          <w:rtl/>
        </w:rPr>
        <w:t xml:space="preserve"> أو نداء أبي هريرة بها وحده</w:t>
      </w:r>
      <w:r w:rsidR="00FA4793">
        <w:rPr>
          <w:rtl/>
        </w:rPr>
        <w:t>،</w:t>
      </w:r>
      <w:r w:rsidRPr="00320993">
        <w:rPr>
          <w:rtl/>
        </w:rPr>
        <w:t xml:space="preserve"> أو نداؤه ببراءة وسائر الأحكام المذكورة في الجمْع إذا بُحَّ عليّ </w:t>
      </w:r>
      <w:r w:rsidR="00FA4793">
        <w:rPr>
          <w:rtl/>
        </w:rPr>
        <w:t>(</w:t>
      </w:r>
      <w:r w:rsidRPr="00320993">
        <w:rPr>
          <w:rtl/>
        </w:rPr>
        <w:t>عليه السلام</w:t>
      </w:r>
      <w:r w:rsidR="00FA4793">
        <w:rPr>
          <w:rtl/>
        </w:rPr>
        <w:t>)،</w:t>
      </w:r>
      <w:r w:rsidRPr="00320993">
        <w:rPr>
          <w:rtl/>
        </w:rPr>
        <w:t xml:space="preserve"> حتى يصْحَل صوته من كثرة النداء</w:t>
      </w:r>
      <w:r w:rsidR="00FA4793">
        <w:rPr>
          <w:rtl/>
        </w:rPr>
        <w:t>؟!</w:t>
      </w:r>
      <w:r w:rsidRPr="00320993">
        <w:rPr>
          <w:rtl/>
        </w:rPr>
        <w:t xml:space="preserve"> ولو جاز لأبي هريرة أنْ يقوم بها والحال هذه فلِم لم يجُز لأبي بكر ذلك</w:t>
      </w:r>
      <w:r w:rsidR="00FA4793">
        <w:rPr>
          <w:rtl/>
        </w:rPr>
        <w:t>؟!.</w:t>
      </w:r>
    </w:p>
    <w:p w:rsidR="00DB3345" w:rsidRDefault="00DB3345" w:rsidP="00DB3345">
      <w:pPr>
        <w:pStyle w:val="libNormal"/>
        <w:rPr>
          <w:rtl/>
        </w:rPr>
      </w:pPr>
      <w:r>
        <w:rPr>
          <w:rtl/>
        </w:rPr>
        <w:br w:type="page"/>
      </w:r>
    </w:p>
    <w:p w:rsidR="00DB3345" w:rsidRPr="00035D15" w:rsidRDefault="00DB3345" w:rsidP="00320993">
      <w:pPr>
        <w:pStyle w:val="libNormal"/>
        <w:rPr>
          <w:rtl/>
        </w:rPr>
      </w:pPr>
      <w:r w:rsidRPr="00320993">
        <w:rPr>
          <w:rtl/>
        </w:rPr>
        <w:lastRenderedPageBreak/>
        <w:t>نعم أبدَع بعض المفسّرين</w:t>
      </w:r>
      <w:r w:rsidR="00FA4793">
        <w:rPr>
          <w:rtl/>
        </w:rPr>
        <w:t xml:space="preserve"> - </w:t>
      </w:r>
      <w:r w:rsidRPr="00320993">
        <w:rPr>
          <w:rtl/>
        </w:rPr>
        <w:t>كابن كثير وأترابه</w:t>
      </w:r>
      <w:r w:rsidR="00FA4793">
        <w:rPr>
          <w:rtl/>
        </w:rPr>
        <w:t xml:space="preserve"> - </w:t>
      </w:r>
      <w:r w:rsidRPr="00320993">
        <w:rPr>
          <w:rtl/>
        </w:rPr>
        <w:t>هنا وجهاً وجّهوا به ما تتضمّنه هذه الروايات</w:t>
      </w:r>
      <w:r w:rsidR="00FA4793">
        <w:rPr>
          <w:rtl/>
        </w:rPr>
        <w:t>؛</w:t>
      </w:r>
      <w:r w:rsidRPr="00320993">
        <w:rPr>
          <w:rtl/>
        </w:rPr>
        <w:t xml:space="preserve"> انتصاراً لها</w:t>
      </w:r>
      <w:r w:rsidR="00FA4793">
        <w:rPr>
          <w:rtl/>
        </w:rPr>
        <w:t>،</w:t>
      </w:r>
      <w:r w:rsidRPr="00320993">
        <w:rPr>
          <w:rtl/>
        </w:rPr>
        <w:t xml:space="preserve"> وهو أنّ قوله</w:t>
      </w:r>
      <w:r w:rsidR="00FA4793">
        <w:rPr>
          <w:rtl/>
        </w:rPr>
        <w:t>:</w:t>
      </w:r>
      <w:r w:rsidRPr="00320993">
        <w:rPr>
          <w:rtl/>
        </w:rPr>
        <w:t xml:space="preserve"> </w:t>
      </w:r>
      <w:r w:rsidR="00FA4793">
        <w:rPr>
          <w:rtl/>
        </w:rPr>
        <w:t>(</w:t>
      </w:r>
      <w:r w:rsidRPr="00D832F7">
        <w:rPr>
          <w:rtl/>
        </w:rPr>
        <w:t>لا يؤدّي عنّي إلاّ أنا أو رجُل منّي</w:t>
      </w:r>
      <w:r w:rsidR="00FA4793">
        <w:rPr>
          <w:rtl/>
        </w:rPr>
        <w:t>)</w:t>
      </w:r>
      <w:r w:rsidRPr="00320993">
        <w:rPr>
          <w:rtl/>
        </w:rPr>
        <w:t xml:space="preserve"> مخصوص بتأدِيَة براءة فقط</w:t>
      </w:r>
      <w:r w:rsidR="00FA4793">
        <w:rPr>
          <w:rtl/>
        </w:rPr>
        <w:t>،</w:t>
      </w:r>
      <w:r w:rsidRPr="00320993">
        <w:rPr>
          <w:rtl/>
        </w:rPr>
        <w:t xml:space="preserve"> من غير أنْ يشمل سائر الأحكام التي كان ينادي بها عليّ </w:t>
      </w:r>
      <w:r w:rsidR="00FA4793">
        <w:rPr>
          <w:rtl/>
        </w:rPr>
        <w:t>(</w:t>
      </w:r>
      <w:r w:rsidRPr="00320993">
        <w:rPr>
          <w:rtl/>
        </w:rPr>
        <w:t>عليه السلام</w:t>
      </w:r>
      <w:r w:rsidR="00FA4793">
        <w:rPr>
          <w:rtl/>
        </w:rPr>
        <w:t>)،</w:t>
      </w:r>
      <w:r w:rsidRPr="00320993">
        <w:rPr>
          <w:rtl/>
        </w:rPr>
        <w:t xml:space="preserve"> وأنّ تعيينه </w:t>
      </w:r>
      <w:r w:rsidR="00FA4793">
        <w:rPr>
          <w:rtl/>
        </w:rPr>
        <w:t>(</w:t>
      </w:r>
      <w:r w:rsidRPr="00320993">
        <w:rPr>
          <w:rtl/>
        </w:rPr>
        <w:t>صلّى الله عليه وآله</w:t>
      </w:r>
      <w:r w:rsidR="00FA4793">
        <w:rPr>
          <w:rtl/>
        </w:rPr>
        <w:t>)</w:t>
      </w:r>
      <w:r w:rsidRPr="00320993">
        <w:rPr>
          <w:rtl/>
        </w:rPr>
        <w:t xml:space="preserve"> عليّاً بتبليغ آيات براءة أهلَ الجمْع</w:t>
      </w:r>
      <w:r w:rsidR="00FA4793">
        <w:rPr>
          <w:rtl/>
        </w:rPr>
        <w:t>؛</w:t>
      </w:r>
      <w:r w:rsidRPr="00320993">
        <w:rPr>
          <w:rtl/>
        </w:rPr>
        <w:t xml:space="preserve"> إنّما هو لِما كان من عادة العرب أنْ لا ينقُض العهد إلاّ عاقِده أو رجلٌ من أهل بيته</w:t>
      </w:r>
      <w:r w:rsidR="00FA4793">
        <w:rPr>
          <w:rtl/>
        </w:rPr>
        <w:t>،</w:t>
      </w:r>
      <w:r w:rsidRPr="00320993">
        <w:rPr>
          <w:rtl/>
        </w:rPr>
        <w:t xml:space="preserve"> ومراعاة هذه العادة الجارية هي التي دعَت النبيّ </w:t>
      </w:r>
      <w:r w:rsidR="00FA4793">
        <w:rPr>
          <w:rtl/>
        </w:rPr>
        <w:t>(</w:t>
      </w:r>
      <w:r w:rsidRPr="00320993">
        <w:rPr>
          <w:rtl/>
        </w:rPr>
        <w:t>صلّى الله عليه وآله</w:t>
      </w:r>
      <w:r w:rsidR="00FA4793">
        <w:rPr>
          <w:rtl/>
        </w:rPr>
        <w:t>)</w:t>
      </w:r>
      <w:r w:rsidRPr="00320993">
        <w:rPr>
          <w:rtl/>
        </w:rPr>
        <w:t xml:space="preserve"> أنْ يأخذ براءة</w:t>
      </w:r>
      <w:r w:rsidR="00FA4793">
        <w:rPr>
          <w:rtl/>
        </w:rPr>
        <w:t xml:space="preserve"> - </w:t>
      </w:r>
      <w:r w:rsidRPr="00320993">
        <w:rPr>
          <w:rtl/>
        </w:rPr>
        <w:t>وفيها نقْض ما للمشركين من عهد</w:t>
      </w:r>
      <w:r w:rsidR="00FA4793">
        <w:rPr>
          <w:rtl/>
        </w:rPr>
        <w:t xml:space="preserve"> - </w:t>
      </w:r>
      <w:r w:rsidRPr="00320993">
        <w:rPr>
          <w:rtl/>
        </w:rPr>
        <w:t>من أبي بكر ويسلّمها إلى عليّ</w:t>
      </w:r>
      <w:r w:rsidR="00E261DC">
        <w:rPr>
          <w:rtl/>
        </w:rPr>
        <w:t>؛</w:t>
      </w:r>
      <w:r w:rsidRPr="00320993">
        <w:rPr>
          <w:rtl/>
        </w:rPr>
        <w:t xml:space="preserve"> ليستحفظ بذلك السُنّة العربيّة فيؤدّيها عنه بعض أهل بيته</w:t>
      </w:r>
      <w:r w:rsidR="00FA4793">
        <w:rPr>
          <w:rtl/>
        </w:rPr>
        <w:t>.</w:t>
      </w:r>
      <w:r w:rsidRPr="00320993">
        <w:rPr>
          <w:rtl/>
        </w:rPr>
        <w:t xml:space="preserve"> </w:t>
      </w:r>
    </w:p>
    <w:p w:rsidR="00DB3345" w:rsidRPr="00035D15" w:rsidRDefault="00DB3345" w:rsidP="00320993">
      <w:pPr>
        <w:pStyle w:val="libNormal"/>
        <w:rPr>
          <w:rtl/>
        </w:rPr>
      </w:pPr>
      <w:r w:rsidRPr="00320993">
        <w:rPr>
          <w:rtl/>
        </w:rPr>
        <w:t>قالوا</w:t>
      </w:r>
      <w:r w:rsidR="00FA4793">
        <w:rPr>
          <w:rtl/>
        </w:rPr>
        <w:t>:</w:t>
      </w:r>
      <w:r w:rsidRPr="00320993">
        <w:rPr>
          <w:rtl/>
        </w:rPr>
        <w:t xml:space="preserve"> وهذا معنى قوله </w:t>
      </w:r>
      <w:r w:rsidR="00FA4793">
        <w:rPr>
          <w:rtl/>
        </w:rPr>
        <w:t>(</w:t>
      </w:r>
      <w:r w:rsidRPr="00320993">
        <w:rPr>
          <w:rtl/>
        </w:rPr>
        <w:t>صلّى الله عليه وآله</w:t>
      </w:r>
      <w:r w:rsidR="00FA4793">
        <w:rPr>
          <w:rtl/>
        </w:rPr>
        <w:t>)</w:t>
      </w:r>
      <w:r w:rsidRPr="00320993">
        <w:rPr>
          <w:rtl/>
        </w:rPr>
        <w:t xml:space="preserve"> لمّا سأله أبو بكر قائلاً</w:t>
      </w:r>
      <w:r w:rsidR="00FA4793">
        <w:rPr>
          <w:rtl/>
        </w:rPr>
        <w:t>:</w:t>
      </w:r>
      <w:r w:rsidRPr="00320993">
        <w:rPr>
          <w:rtl/>
        </w:rPr>
        <w:t xml:space="preserve"> يا رسول الله</w:t>
      </w:r>
      <w:r w:rsidR="00FA4793">
        <w:rPr>
          <w:rtl/>
        </w:rPr>
        <w:t>،</w:t>
      </w:r>
      <w:r w:rsidRPr="00320993">
        <w:rPr>
          <w:rtl/>
        </w:rPr>
        <w:t xml:space="preserve"> هل نزل فيَّ شيء</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لا ولكن لا يؤدّي عنّي إلاّ أنا أو رجلٌ منّي</w:t>
      </w:r>
      <w:r w:rsidR="00FA4793">
        <w:rPr>
          <w:rtl/>
        </w:rPr>
        <w:t>)،</w:t>
      </w:r>
      <w:r w:rsidRPr="00320993">
        <w:rPr>
          <w:rtl/>
        </w:rPr>
        <w:t xml:space="preserve"> ومعناه أنّي إنّما عزلتُك ونصّبتُ عليّاً لذلك</w:t>
      </w:r>
      <w:r w:rsidR="00FA4793">
        <w:rPr>
          <w:rtl/>
        </w:rPr>
        <w:t>؛</w:t>
      </w:r>
      <w:r w:rsidRPr="00320993">
        <w:rPr>
          <w:rtl/>
        </w:rPr>
        <w:t xml:space="preserve"> لئلاّ أنقض هذه السُنّة العربيّة الجارية</w:t>
      </w:r>
      <w:r w:rsidR="00FA4793">
        <w:rPr>
          <w:rtl/>
        </w:rPr>
        <w:t>....</w:t>
      </w:r>
      <w:r w:rsidRPr="00D832F7">
        <w:rPr>
          <w:rtl/>
        </w:rPr>
        <w:t xml:space="preserve"> </w:t>
      </w:r>
    </w:p>
    <w:p w:rsidR="00DB3345" w:rsidRPr="00035D15" w:rsidRDefault="00DB3345" w:rsidP="00320993">
      <w:pPr>
        <w:pStyle w:val="libNormal"/>
        <w:rPr>
          <w:rtl/>
        </w:rPr>
      </w:pPr>
      <w:r w:rsidRPr="00320993">
        <w:rPr>
          <w:rtl/>
        </w:rPr>
        <w:t>فليت شِعري من أين تسلّموا أنّ هذه الجملة التي نزل بها جبرئيل</w:t>
      </w:r>
      <w:r w:rsidR="00FA4793">
        <w:rPr>
          <w:rtl/>
        </w:rPr>
        <w:t>:</w:t>
      </w:r>
      <w:r w:rsidRPr="00320993">
        <w:rPr>
          <w:rtl/>
        </w:rPr>
        <w:t xml:space="preserve"> </w:t>
      </w:r>
      <w:r w:rsidR="00FA4793">
        <w:rPr>
          <w:rtl/>
        </w:rPr>
        <w:t>(</w:t>
      </w:r>
      <w:r w:rsidRPr="00D832F7">
        <w:rPr>
          <w:rtl/>
        </w:rPr>
        <w:t>إنّه لا يؤدّي عنك إلاّ أنت أو رجُل منك</w:t>
      </w:r>
      <w:r w:rsidR="00FA4793">
        <w:rPr>
          <w:rtl/>
        </w:rPr>
        <w:t>)،</w:t>
      </w:r>
      <w:r w:rsidRPr="00320993">
        <w:rPr>
          <w:rtl/>
        </w:rPr>
        <w:t xml:space="preserve"> مقيّدة بنقْض العهد لا يدلّ على أزيد من ذلك</w:t>
      </w:r>
      <w:r w:rsidR="00FA4793">
        <w:rPr>
          <w:rtl/>
        </w:rPr>
        <w:t>،</w:t>
      </w:r>
      <w:r w:rsidRPr="00320993">
        <w:rPr>
          <w:rtl/>
        </w:rPr>
        <w:t xml:space="preserve"> ولا دليل عليه من نقلٍ أو عقل</w:t>
      </w:r>
      <w:r w:rsidR="00FA4793">
        <w:rPr>
          <w:rtl/>
        </w:rPr>
        <w:t>!</w:t>
      </w:r>
      <w:r w:rsidRPr="00320993">
        <w:rPr>
          <w:rtl/>
        </w:rPr>
        <w:t xml:space="preserve">! فالجملة ظاهرة أتمّ ظهور في أنّ ما كان على رسول الله </w:t>
      </w:r>
      <w:r w:rsidR="00FA4793">
        <w:rPr>
          <w:rtl/>
        </w:rPr>
        <w:t>(</w:t>
      </w:r>
      <w:r w:rsidRPr="00320993">
        <w:rPr>
          <w:rtl/>
        </w:rPr>
        <w:t>صلّى الله عليه وآله</w:t>
      </w:r>
      <w:r w:rsidR="00FA4793">
        <w:rPr>
          <w:rtl/>
        </w:rPr>
        <w:t>)</w:t>
      </w:r>
      <w:r w:rsidRPr="00320993">
        <w:rPr>
          <w:rtl/>
        </w:rPr>
        <w:t xml:space="preserve"> أنْ يؤدّيه لا يجوز أنْ يؤدّيه إلاّ هو أو رجلٌ منه</w:t>
      </w:r>
      <w:r w:rsidR="00FA4793">
        <w:rPr>
          <w:rtl/>
        </w:rPr>
        <w:t>،</w:t>
      </w:r>
      <w:r w:rsidRPr="00320993">
        <w:rPr>
          <w:rtl/>
        </w:rPr>
        <w:t xml:space="preserve"> سَواء</w:t>
      </w:r>
      <w:r w:rsidRPr="00DB3345">
        <w:rPr>
          <w:rStyle w:val="libFootnotenumChar"/>
          <w:rtl/>
        </w:rPr>
        <w:t>(١)</w:t>
      </w:r>
      <w:r w:rsidRPr="00320993">
        <w:rPr>
          <w:rtl/>
        </w:rPr>
        <w:t xml:space="preserve"> كان نقْض عهد من جانب الله</w:t>
      </w:r>
      <w:r w:rsidR="00FA4793">
        <w:rPr>
          <w:rtl/>
        </w:rPr>
        <w:t xml:space="preserve"> - </w:t>
      </w:r>
      <w:r w:rsidRPr="00320993">
        <w:rPr>
          <w:rtl/>
        </w:rPr>
        <w:t>كما في مورد براءة</w:t>
      </w:r>
      <w:r w:rsidR="00FA4793">
        <w:rPr>
          <w:rtl/>
        </w:rPr>
        <w:t xml:space="preserve"> - </w:t>
      </w:r>
      <w:r w:rsidRPr="00320993">
        <w:rPr>
          <w:rtl/>
        </w:rPr>
        <w:t xml:space="preserve">أمْ حُكماً آخر إلهيّاً على رسول الله </w:t>
      </w:r>
      <w:r w:rsidR="00FA4793">
        <w:rPr>
          <w:rtl/>
        </w:rPr>
        <w:t>(</w:t>
      </w:r>
      <w:r w:rsidRPr="00320993">
        <w:rPr>
          <w:rtl/>
        </w:rPr>
        <w:t>صلّى الله عليه وآله</w:t>
      </w:r>
      <w:r w:rsidR="00FA4793">
        <w:rPr>
          <w:rtl/>
        </w:rPr>
        <w:t>)</w:t>
      </w:r>
      <w:r w:rsidRPr="00320993">
        <w:rPr>
          <w:rtl/>
        </w:rPr>
        <w:t xml:space="preserve"> أنْ يؤدّيه ويبلّغه</w:t>
      </w:r>
      <w:r w:rsidR="00FA4793">
        <w:rPr>
          <w:rtl/>
        </w:rPr>
        <w:t>.</w:t>
      </w:r>
      <w:r w:rsidRPr="00D832F7">
        <w:rPr>
          <w:rtl/>
        </w:rPr>
        <w:t xml:space="preserve"> </w:t>
      </w:r>
    </w:p>
    <w:p w:rsidR="00DB3345" w:rsidRPr="00035D15" w:rsidRDefault="00DB3345" w:rsidP="00320993">
      <w:pPr>
        <w:pStyle w:val="libNormal"/>
        <w:rPr>
          <w:rtl/>
        </w:rPr>
      </w:pPr>
      <w:r w:rsidRPr="00320993">
        <w:rPr>
          <w:rtl/>
        </w:rPr>
        <w:t xml:space="preserve">وهذا غير ما كان من أقسام الرسالة منه </w:t>
      </w:r>
      <w:r w:rsidR="00FA4793">
        <w:rPr>
          <w:rtl/>
        </w:rPr>
        <w:t>(</w:t>
      </w:r>
      <w:r w:rsidRPr="00320993">
        <w:rPr>
          <w:rtl/>
        </w:rPr>
        <w:t>صلّى الله عليه وآله</w:t>
      </w:r>
      <w:r w:rsidR="00FA4793">
        <w:rPr>
          <w:rtl/>
        </w:rPr>
        <w:t>)</w:t>
      </w:r>
      <w:r w:rsidRPr="00320993">
        <w:rPr>
          <w:rtl/>
        </w:rPr>
        <w:t xml:space="preserve"> ممّا ليس عليه أنْ يؤدّيه بنفسه الشريفة</w:t>
      </w:r>
      <w:r w:rsidR="00FA4793">
        <w:rPr>
          <w:rtl/>
        </w:rPr>
        <w:t>،</w:t>
      </w:r>
      <w:r w:rsidRPr="00320993">
        <w:rPr>
          <w:rtl/>
        </w:rPr>
        <w:t xml:space="preserve"> كالكتُب التي أرسَل بها إلى الملوك والأُمم والأقوام في الدعوة إلى الإسلام</w:t>
      </w:r>
      <w:r w:rsidR="00FA4793">
        <w:rPr>
          <w:rtl/>
        </w:rPr>
        <w:t>،</w:t>
      </w:r>
      <w:r w:rsidRPr="00320993">
        <w:rPr>
          <w:rtl/>
        </w:rPr>
        <w:t xml:space="preserve"> وكذا سائر الرسالات التي كان يبعث بها رجالاً من المؤمنين إلى الناس </w:t>
      </w:r>
    </w:p>
    <w:p w:rsidR="00DB3345" w:rsidRPr="00035D15" w:rsidRDefault="00FA4793" w:rsidP="00D26812">
      <w:pPr>
        <w:pStyle w:val="libLine"/>
        <w:rPr>
          <w:rtl/>
        </w:rPr>
      </w:pPr>
      <w:r>
        <w:rPr>
          <w:rtl/>
        </w:rPr>
        <w:t>____________________</w:t>
      </w:r>
    </w:p>
    <w:p w:rsidR="00DB3345" w:rsidRPr="00DB3345" w:rsidRDefault="00DB3345" w:rsidP="00DB3345">
      <w:pPr>
        <w:pStyle w:val="libFootnote0"/>
        <w:rPr>
          <w:rtl/>
        </w:rPr>
      </w:pPr>
      <w:r w:rsidRPr="00035D15">
        <w:rPr>
          <w:rtl/>
        </w:rPr>
        <w:t xml:space="preserve">(١) في المصدر </w:t>
      </w:r>
      <w:r w:rsidR="00FA4793">
        <w:rPr>
          <w:rtl/>
        </w:rPr>
        <w:t>(</w:t>
      </w:r>
      <w:r w:rsidRPr="00035D15">
        <w:rPr>
          <w:rtl/>
        </w:rPr>
        <w:t>سواه</w:t>
      </w:r>
      <w:r w:rsidR="00FA4793">
        <w:rPr>
          <w:rtl/>
        </w:rPr>
        <w:t>)</w:t>
      </w:r>
      <w:r w:rsidRPr="00035D15">
        <w:rPr>
          <w:rtl/>
        </w:rPr>
        <w:t xml:space="preserve"> وهو تصحيف</w:t>
      </w:r>
      <w:r w:rsidR="00FA4793">
        <w:rPr>
          <w:rtl/>
        </w:rPr>
        <w:t>.</w:t>
      </w:r>
      <w:r w:rsidRPr="00035D15">
        <w:rPr>
          <w:rtl/>
        </w:rPr>
        <w:t xml:space="preserve"> </w:t>
      </w:r>
    </w:p>
    <w:p w:rsidR="00DB3345" w:rsidRDefault="00DB3345" w:rsidP="00DB3345">
      <w:pPr>
        <w:pStyle w:val="libNormal"/>
      </w:pPr>
      <w:r>
        <w:rPr>
          <w:rtl/>
        </w:rPr>
        <w:br w:type="page"/>
      </w:r>
    </w:p>
    <w:p w:rsidR="00DB3345" w:rsidRPr="00035D15" w:rsidRDefault="00DB3345" w:rsidP="00320993">
      <w:pPr>
        <w:pStyle w:val="libNormal"/>
        <w:rPr>
          <w:rtl/>
        </w:rPr>
      </w:pPr>
      <w:r w:rsidRPr="00320993">
        <w:rPr>
          <w:rtl/>
        </w:rPr>
        <w:lastRenderedPageBreak/>
        <w:t>في أُمور ترجع إلى دينهم والإمارات والولايات ونحو ذلك</w:t>
      </w:r>
      <w:r w:rsidR="00FA4793">
        <w:rPr>
          <w:rtl/>
        </w:rPr>
        <w:t>.</w:t>
      </w:r>
      <w:r w:rsidRPr="00D832F7">
        <w:rPr>
          <w:rtl/>
        </w:rPr>
        <w:t xml:space="preserve"> </w:t>
      </w:r>
    </w:p>
    <w:p w:rsidR="00DB3345" w:rsidRPr="00035D15" w:rsidRDefault="00DB3345" w:rsidP="00320993">
      <w:pPr>
        <w:pStyle w:val="libNormal"/>
        <w:rPr>
          <w:rtl/>
        </w:rPr>
      </w:pPr>
      <w:r w:rsidRPr="00320993">
        <w:rPr>
          <w:rtl/>
        </w:rPr>
        <w:t>ففرْقٌ جليٌّ بين هذه الأمور وبين براءة ونظائرها</w:t>
      </w:r>
      <w:r w:rsidR="00FA4793">
        <w:rPr>
          <w:rtl/>
        </w:rPr>
        <w:t>،</w:t>
      </w:r>
      <w:r w:rsidRPr="00320993">
        <w:rPr>
          <w:rtl/>
        </w:rPr>
        <w:t xml:space="preserve"> فإنّ ما تتضمّنه آيات براءة وأمثال النهي عن الطواف عُرياناً</w:t>
      </w:r>
      <w:r w:rsidR="00FA4793">
        <w:rPr>
          <w:rtl/>
        </w:rPr>
        <w:t>،</w:t>
      </w:r>
      <w:r w:rsidRPr="00320993">
        <w:rPr>
          <w:rtl/>
        </w:rPr>
        <w:t xml:space="preserve"> والنهي عن حجّ المشركين بعد العام</w:t>
      </w:r>
      <w:r w:rsidR="00FA4793">
        <w:rPr>
          <w:rtl/>
        </w:rPr>
        <w:t>،</w:t>
      </w:r>
      <w:r w:rsidRPr="00320993">
        <w:rPr>
          <w:rtl/>
        </w:rPr>
        <w:t xml:space="preserve"> أحكامٌ إلهيّة ابتدائيّة لم تبلّغ بعدُ ولم تؤدَّ إلى مَن يجب أنْ تبْلَغه</w:t>
      </w:r>
      <w:r w:rsidR="00FA4793">
        <w:rPr>
          <w:rtl/>
        </w:rPr>
        <w:t>،</w:t>
      </w:r>
      <w:r w:rsidRPr="00320993">
        <w:rPr>
          <w:rtl/>
        </w:rPr>
        <w:t xml:space="preserve"> وهم المشركون بمكّة والحُجّاج منهم</w:t>
      </w:r>
      <w:r w:rsidR="00FA4793">
        <w:rPr>
          <w:rtl/>
        </w:rPr>
        <w:t>،</w:t>
      </w:r>
      <w:r w:rsidRPr="00320993">
        <w:rPr>
          <w:rtl/>
        </w:rPr>
        <w:t xml:space="preserve"> ولا رسالة من الله في ذلك إلاّ لرسوله</w:t>
      </w:r>
      <w:r w:rsidR="00FA4793">
        <w:rPr>
          <w:rtl/>
        </w:rPr>
        <w:t>.</w:t>
      </w:r>
      <w:r w:rsidRPr="00320993">
        <w:rPr>
          <w:rtl/>
        </w:rPr>
        <w:t xml:space="preserve"> </w:t>
      </w:r>
    </w:p>
    <w:p w:rsidR="00DB3345" w:rsidRPr="00035D15" w:rsidRDefault="00DB3345" w:rsidP="00320993">
      <w:pPr>
        <w:pStyle w:val="libNormal"/>
        <w:rPr>
          <w:rtl/>
        </w:rPr>
      </w:pPr>
      <w:r w:rsidRPr="00320993">
        <w:rPr>
          <w:rtl/>
        </w:rPr>
        <w:t xml:space="preserve">وأمّا سائر الموارد التي كان يكتفي النبيّ </w:t>
      </w:r>
      <w:r w:rsidR="00FA4793">
        <w:rPr>
          <w:rtl/>
        </w:rPr>
        <w:t>(</w:t>
      </w:r>
      <w:r w:rsidRPr="00320993">
        <w:rPr>
          <w:rtl/>
        </w:rPr>
        <w:t>صلّى الله عليه وآله</w:t>
      </w:r>
      <w:r w:rsidR="00FA4793">
        <w:rPr>
          <w:rtl/>
        </w:rPr>
        <w:t>)</w:t>
      </w:r>
      <w:r w:rsidRPr="00320993">
        <w:rPr>
          <w:rtl/>
        </w:rPr>
        <w:t xml:space="preserve"> ببعْث الرسُل للتبليغ فقد كانت ممّا فرغ </w:t>
      </w:r>
      <w:r w:rsidR="00FA4793">
        <w:rPr>
          <w:rtl/>
        </w:rPr>
        <w:t>(</w:t>
      </w:r>
      <w:r w:rsidRPr="00320993">
        <w:rPr>
          <w:rtl/>
        </w:rPr>
        <w:t>صلّى الله عليه وآله</w:t>
      </w:r>
      <w:r w:rsidR="00FA4793">
        <w:rPr>
          <w:rtl/>
        </w:rPr>
        <w:t>)</w:t>
      </w:r>
      <w:r w:rsidRPr="00320993">
        <w:rPr>
          <w:rtl/>
        </w:rPr>
        <w:t xml:space="preserve"> فيها من أصل التبليغ</w:t>
      </w:r>
      <w:r w:rsidR="00FA4793">
        <w:rPr>
          <w:rtl/>
        </w:rPr>
        <w:t>،</w:t>
      </w:r>
      <w:r w:rsidRPr="00320993">
        <w:rPr>
          <w:rtl/>
        </w:rPr>
        <w:t xml:space="preserve"> والتأدِية بتبليغه من وُسعه تبليغُه ممّن حضر</w:t>
      </w:r>
      <w:r w:rsidR="00FA4793">
        <w:rPr>
          <w:rtl/>
        </w:rPr>
        <w:t>،</w:t>
      </w:r>
      <w:r w:rsidRPr="00320993">
        <w:rPr>
          <w:rtl/>
        </w:rPr>
        <w:t xml:space="preserve"> كالدعوة إلى الإسلام وسائر شرائع الدين</w:t>
      </w:r>
      <w:r w:rsidR="00FA4793">
        <w:rPr>
          <w:rtl/>
        </w:rPr>
        <w:t>،</w:t>
      </w:r>
      <w:r w:rsidRPr="00320993">
        <w:rPr>
          <w:rtl/>
        </w:rPr>
        <w:t xml:space="preserve"> وكان يقول</w:t>
      </w:r>
      <w:r w:rsidR="00FA4793">
        <w:rPr>
          <w:rtl/>
        </w:rPr>
        <w:t>:</w:t>
      </w:r>
      <w:r w:rsidRPr="00320993">
        <w:rPr>
          <w:rtl/>
        </w:rPr>
        <w:t xml:space="preserve"> </w:t>
      </w:r>
      <w:r w:rsidR="00FA4793">
        <w:rPr>
          <w:rtl/>
        </w:rPr>
        <w:t>(</w:t>
      </w:r>
      <w:r w:rsidRPr="00D832F7">
        <w:rPr>
          <w:rtl/>
        </w:rPr>
        <w:t>ليُبلِّغ الشاهد منكم الغائب</w:t>
      </w:r>
      <w:r w:rsidR="00FA4793">
        <w:rPr>
          <w:rtl/>
        </w:rPr>
        <w:t>).</w:t>
      </w:r>
      <w:r w:rsidRPr="00D832F7">
        <w:rPr>
          <w:rtl/>
        </w:rPr>
        <w:t xml:space="preserve"> </w:t>
      </w:r>
    </w:p>
    <w:p w:rsidR="00DB3345" w:rsidRPr="00035D15" w:rsidRDefault="00DB3345" w:rsidP="00320993">
      <w:pPr>
        <w:pStyle w:val="libNormal"/>
        <w:rPr>
          <w:rtl/>
        </w:rPr>
      </w:pPr>
      <w:r w:rsidRPr="00320993">
        <w:rPr>
          <w:rtl/>
        </w:rPr>
        <w:t>ثمّ إذا مسّت الحاجة إلى تبليغه بعضَ مَن لا وثوق عادة ببلوغ الحُكم إليه</w:t>
      </w:r>
      <w:r w:rsidR="00FA4793">
        <w:rPr>
          <w:rtl/>
        </w:rPr>
        <w:t>،</w:t>
      </w:r>
      <w:r w:rsidRPr="00320993">
        <w:rPr>
          <w:rtl/>
        </w:rPr>
        <w:t xml:space="preserve"> أو لا أثر لمجرّد البلوغ إلاّ أنْ يعتني لشأنه بكتاب أو رسول</w:t>
      </w:r>
      <w:r w:rsidRPr="00DB3345">
        <w:rPr>
          <w:rStyle w:val="libFootnotenumChar"/>
          <w:rtl/>
        </w:rPr>
        <w:t>(١)</w:t>
      </w:r>
      <w:r w:rsidR="00FA4793">
        <w:rPr>
          <w:rtl/>
        </w:rPr>
        <w:t>،</w:t>
      </w:r>
      <w:r w:rsidRPr="00320993">
        <w:rPr>
          <w:rtl/>
        </w:rPr>
        <w:t xml:space="preserve"> توسّل عند ذلك إلى رسالة أو كتاب</w:t>
      </w:r>
      <w:r w:rsidR="00FA4793">
        <w:rPr>
          <w:rtl/>
        </w:rPr>
        <w:t>،</w:t>
      </w:r>
      <w:r w:rsidRPr="00320993">
        <w:rPr>
          <w:rtl/>
        </w:rPr>
        <w:t xml:space="preserve"> كما في دعوة الملوك</w:t>
      </w:r>
      <w:r w:rsidR="00FA4793">
        <w:rPr>
          <w:rtl/>
        </w:rPr>
        <w:t>.</w:t>
      </w:r>
      <w:r w:rsidRPr="00D832F7">
        <w:rPr>
          <w:rtl/>
        </w:rPr>
        <w:t xml:space="preserve"> </w:t>
      </w:r>
    </w:p>
    <w:p w:rsidR="00DB3345" w:rsidRPr="00035D15" w:rsidRDefault="00DB3345" w:rsidP="00320993">
      <w:pPr>
        <w:pStyle w:val="libNormal"/>
        <w:rPr>
          <w:rtl/>
        </w:rPr>
      </w:pPr>
      <w:r w:rsidRPr="00320993">
        <w:rPr>
          <w:rtl/>
        </w:rPr>
        <w:t>وليتأمّل الباحث المنصف قوله</w:t>
      </w:r>
      <w:r w:rsidR="00FA4793">
        <w:rPr>
          <w:rtl/>
        </w:rPr>
        <w:t>:</w:t>
      </w:r>
      <w:r w:rsidRPr="00320993">
        <w:rPr>
          <w:rtl/>
        </w:rPr>
        <w:t xml:space="preserve"> </w:t>
      </w:r>
      <w:r w:rsidR="00FA4793">
        <w:rPr>
          <w:rtl/>
        </w:rPr>
        <w:t>(</w:t>
      </w:r>
      <w:r w:rsidRPr="00D832F7">
        <w:rPr>
          <w:rtl/>
        </w:rPr>
        <w:t>لا يؤدّي عنك إلاّ أنت أو رجُل منك</w:t>
      </w:r>
      <w:r w:rsidR="00FA4793">
        <w:rPr>
          <w:rtl/>
        </w:rPr>
        <w:t>)،</w:t>
      </w:r>
      <w:r w:rsidRPr="00320993">
        <w:rPr>
          <w:rtl/>
        </w:rPr>
        <w:t xml:space="preserve"> فقد قيل</w:t>
      </w:r>
      <w:r w:rsidR="00FA4793">
        <w:rPr>
          <w:rtl/>
        </w:rPr>
        <w:t>:</w:t>
      </w:r>
      <w:r w:rsidRPr="00320993">
        <w:rPr>
          <w:rtl/>
        </w:rPr>
        <w:t xml:space="preserve"> </w:t>
      </w:r>
      <w:r w:rsidR="00FA4793">
        <w:rPr>
          <w:rStyle w:val="libBold2Char"/>
          <w:rtl/>
        </w:rPr>
        <w:t>(</w:t>
      </w:r>
      <w:r w:rsidRPr="00D832F7">
        <w:rPr>
          <w:rStyle w:val="libBold2Char"/>
          <w:rtl/>
        </w:rPr>
        <w:t>لا يؤدّي عنك إلاّ أنت</w:t>
      </w:r>
      <w:r w:rsidR="00FA4793">
        <w:rPr>
          <w:rStyle w:val="libBold2Char"/>
          <w:rtl/>
        </w:rPr>
        <w:t>)</w:t>
      </w:r>
      <w:r w:rsidRPr="00D832F7">
        <w:rPr>
          <w:rStyle w:val="libBold2Char"/>
          <w:rtl/>
        </w:rPr>
        <w:t xml:space="preserve"> </w:t>
      </w:r>
      <w:r w:rsidRPr="00320993">
        <w:rPr>
          <w:rtl/>
        </w:rPr>
        <w:t>ولم يُقَل</w:t>
      </w:r>
      <w:r w:rsidR="00FA4793">
        <w:rPr>
          <w:rtl/>
        </w:rPr>
        <w:t>:</w:t>
      </w:r>
      <w:r w:rsidRPr="00320993">
        <w:rPr>
          <w:rtl/>
        </w:rPr>
        <w:t xml:space="preserve"> </w:t>
      </w:r>
      <w:r w:rsidR="00FA4793">
        <w:rPr>
          <w:rStyle w:val="libBold2Char"/>
          <w:rtl/>
        </w:rPr>
        <w:t>(</w:t>
      </w:r>
      <w:r w:rsidRPr="00D832F7">
        <w:rPr>
          <w:rStyle w:val="libBold2Char"/>
          <w:rtl/>
        </w:rPr>
        <w:t>لا يؤدّي إلاّ أنت أو رجُل منك</w:t>
      </w:r>
      <w:r w:rsidR="00FA4793">
        <w:rPr>
          <w:rStyle w:val="libBold2Char"/>
          <w:rtl/>
        </w:rPr>
        <w:t>)</w:t>
      </w:r>
      <w:r w:rsidRPr="00320993">
        <w:rPr>
          <w:rtl/>
        </w:rPr>
        <w:t xml:space="preserve"> حتى يفيد اشتراك الرسالة</w:t>
      </w:r>
      <w:r w:rsidR="00FA4793">
        <w:rPr>
          <w:rtl/>
        </w:rPr>
        <w:t>،</w:t>
      </w:r>
      <w:r w:rsidRPr="00320993">
        <w:rPr>
          <w:rtl/>
        </w:rPr>
        <w:t xml:space="preserve"> ولم يُقَل</w:t>
      </w:r>
      <w:r w:rsidR="00FA4793">
        <w:rPr>
          <w:rtl/>
        </w:rPr>
        <w:t>:</w:t>
      </w:r>
      <w:r w:rsidRPr="00320993">
        <w:rPr>
          <w:rtl/>
        </w:rPr>
        <w:t xml:space="preserve"> </w:t>
      </w:r>
      <w:r w:rsidR="00FA4793">
        <w:rPr>
          <w:rStyle w:val="libBold2Char"/>
          <w:rtl/>
        </w:rPr>
        <w:t>(</w:t>
      </w:r>
      <w:r w:rsidRPr="00D832F7">
        <w:rPr>
          <w:rStyle w:val="libBold2Char"/>
          <w:rtl/>
        </w:rPr>
        <w:t>لا يؤدّي منك إلاّ رجُل منك</w:t>
      </w:r>
      <w:r w:rsidR="00FA4793">
        <w:rPr>
          <w:rStyle w:val="libBold2Char"/>
          <w:rtl/>
        </w:rPr>
        <w:t>)</w:t>
      </w:r>
      <w:r w:rsidRPr="00320993">
        <w:rPr>
          <w:rtl/>
        </w:rPr>
        <w:t xml:space="preserve"> حتى يشمل سائر الرسالات التي كان </w:t>
      </w:r>
      <w:r w:rsidR="00FA4793">
        <w:rPr>
          <w:rtl/>
        </w:rPr>
        <w:t>(</w:t>
      </w:r>
      <w:r w:rsidRPr="00320993">
        <w:rPr>
          <w:rtl/>
        </w:rPr>
        <w:t>صلّى الله عليه وآله</w:t>
      </w:r>
      <w:r w:rsidR="00FA4793">
        <w:rPr>
          <w:rtl/>
        </w:rPr>
        <w:t>)</w:t>
      </w:r>
      <w:r w:rsidRPr="00320993">
        <w:rPr>
          <w:rtl/>
        </w:rPr>
        <w:t xml:space="preserve"> يقلّدها كلّ مَن كان من صالحي المؤمنين</w:t>
      </w:r>
      <w:r w:rsidR="00FA4793">
        <w:rPr>
          <w:rtl/>
        </w:rPr>
        <w:t>.</w:t>
      </w:r>
      <w:r w:rsidRPr="00320993">
        <w:rPr>
          <w:rtl/>
        </w:rPr>
        <w:t xml:space="preserve"> فإنّما مفاد قوله</w:t>
      </w:r>
      <w:r w:rsidR="00FA4793">
        <w:rPr>
          <w:rtl/>
        </w:rPr>
        <w:t>:</w:t>
      </w:r>
      <w:r w:rsidRPr="00320993">
        <w:rPr>
          <w:rtl/>
        </w:rPr>
        <w:t xml:space="preserve"> </w:t>
      </w:r>
      <w:r w:rsidR="00FA4793">
        <w:rPr>
          <w:rStyle w:val="libBold2Char"/>
          <w:rtl/>
        </w:rPr>
        <w:t>(</w:t>
      </w:r>
      <w:r w:rsidRPr="00D832F7">
        <w:rPr>
          <w:rStyle w:val="libBold2Char"/>
          <w:rtl/>
        </w:rPr>
        <w:t>لا يؤدّي عنك إلاّ أنت أو رجُل منك</w:t>
      </w:r>
      <w:r w:rsidR="00FA4793">
        <w:rPr>
          <w:rStyle w:val="libBold2Char"/>
          <w:rtl/>
        </w:rPr>
        <w:t>)</w:t>
      </w:r>
      <w:r w:rsidR="00FA4793">
        <w:rPr>
          <w:rtl/>
        </w:rPr>
        <w:t>:</w:t>
      </w:r>
      <w:r w:rsidRPr="00320993">
        <w:rPr>
          <w:rtl/>
        </w:rPr>
        <w:t xml:space="preserve"> أنّ الأمور الرساليّة التي يجب عليك نفسك أنْ تقوم بها لا يقوم بها غيرك عوِضاً منك</w:t>
      </w:r>
      <w:r w:rsidR="00FA4793">
        <w:rPr>
          <w:rtl/>
        </w:rPr>
        <w:t>،</w:t>
      </w:r>
      <w:r w:rsidRPr="00320993">
        <w:rPr>
          <w:rtl/>
        </w:rPr>
        <w:t xml:space="preserve"> إلاّ رجُل منك</w:t>
      </w:r>
      <w:r w:rsidR="00FA4793">
        <w:rPr>
          <w:rtl/>
        </w:rPr>
        <w:t>،</w:t>
      </w:r>
      <w:r w:rsidRPr="00320993">
        <w:rPr>
          <w:rtl/>
        </w:rPr>
        <w:t xml:space="preserve"> أي لا يخلفك فيما عليك كالتأدية الابتدائيّة إلاّ رجُل منك</w:t>
      </w:r>
      <w:r w:rsidR="00FA4793">
        <w:rPr>
          <w:rtl/>
        </w:rPr>
        <w:t>.</w:t>
      </w:r>
      <w:r w:rsidRPr="00D832F7">
        <w:rPr>
          <w:rtl/>
        </w:rPr>
        <w:t xml:space="preserve"> </w:t>
      </w:r>
    </w:p>
    <w:p w:rsidR="00DB3345" w:rsidRPr="00035D15" w:rsidRDefault="00DB3345" w:rsidP="00320993">
      <w:pPr>
        <w:pStyle w:val="libNormal"/>
        <w:rPr>
          <w:rtl/>
        </w:rPr>
      </w:pPr>
      <w:r w:rsidRPr="00320993">
        <w:rPr>
          <w:rtl/>
        </w:rPr>
        <w:t xml:space="preserve">ثمّ ليت شِعري ما الذي دعاهم إلى أنْ أهملوا كلمة الوحي التي هي قول الله </w:t>
      </w:r>
    </w:p>
    <w:p w:rsidR="00DB3345" w:rsidRPr="00035D15" w:rsidRDefault="00FA4793" w:rsidP="00D26812">
      <w:pPr>
        <w:pStyle w:val="libLine"/>
        <w:rPr>
          <w:rtl/>
        </w:rPr>
      </w:pPr>
      <w:r>
        <w:rPr>
          <w:rtl/>
        </w:rPr>
        <w:t>____________________</w:t>
      </w:r>
    </w:p>
    <w:p w:rsidR="00DB3345" w:rsidRPr="00DB3345" w:rsidRDefault="00DB3345" w:rsidP="00DB3345">
      <w:pPr>
        <w:pStyle w:val="libFootnote0"/>
        <w:rPr>
          <w:rtl/>
        </w:rPr>
      </w:pPr>
      <w:r w:rsidRPr="00035D15">
        <w:rPr>
          <w:rtl/>
        </w:rPr>
        <w:t xml:space="preserve">(١) في المصدر </w:t>
      </w:r>
      <w:r w:rsidR="00FA4793">
        <w:rPr>
          <w:rtl/>
        </w:rPr>
        <w:t>(</w:t>
      </w:r>
      <w:r w:rsidRPr="00035D15">
        <w:rPr>
          <w:rtl/>
        </w:rPr>
        <w:t>أو توسّل</w:t>
      </w:r>
      <w:r w:rsidR="00FA4793">
        <w:rPr>
          <w:rtl/>
        </w:rPr>
        <w:t>)</w:t>
      </w:r>
      <w:r w:rsidRPr="00035D15">
        <w:rPr>
          <w:rtl/>
        </w:rPr>
        <w:t xml:space="preserve"> وهو تصحيف</w:t>
      </w:r>
      <w:r w:rsidR="00FA4793">
        <w:rPr>
          <w:rtl/>
        </w:rPr>
        <w:t>.</w:t>
      </w:r>
      <w:r w:rsidRPr="00035D15">
        <w:rPr>
          <w:rtl/>
        </w:rPr>
        <w:t xml:space="preserve"> </w:t>
      </w:r>
    </w:p>
    <w:p w:rsidR="00DB3345" w:rsidRDefault="00DB3345" w:rsidP="00DB3345">
      <w:pPr>
        <w:pStyle w:val="libNormal"/>
      </w:pPr>
      <w:r>
        <w:rPr>
          <w:rtl/>
        </w:rPr>
        <w:br w:type="page"/>
      </w:r>
    </w:p>
    <w:p w:rsidR="00DB3345" w:rsidRPr="00035D15" w:rsidRDefault="00DB3345" w:rsidP="00320993">
      <w:pPr>
        <w:pStyle w:val="libNormal"/>
        <w:rPr>
          <w:rtl/>
        </w:rPr>
      </w:pPr>
      <w:r w:rsidRPr="00320993">
        <w:rPr>
          <w:rtl/>
        </w:rPr>
        <w:lastRenderedPageBreak/>
        <w:t xml:space="preserve">نزل به جبرئيل على النبيّ </w:t>
      </w:r>
      <w:r w:rsidR="00FA4793">
        <w:rPr>
          <w:rtl/>
        </w:rPr>
        <w:t>(</w:t>
      </w:r>
      <w:r w:rsidRPr="00320993">
        <w:rPr>
          <w:rtl/>
        </w:rPr>
        <w:t>صلّى الله عليه وآله</w:t>
      </w:r>
      <w:r w:rsidR="00FA4793">
        <w:rPr>
          <w:rtl/>
        </w:rPr>
        <w:t>):</w:t>
      </w:r>
      <w:r w:rsidRPr="00320993">
        <w:rPr>
          <w:rtl/>
        </w:rPr>
        <w:t xml:space="preserve"> </w:t>
      </w:r>
      <w:r w:rsidR="00FA4793">
        <w:rPr>
          <w:rtl/>
        </w:rPr>
        <w:t>(</w:t>
      </w:r>
      <w:r w:rsidRPr="00D832F7">
        <w:rPr>
          <w:rtl/>
        </w:rPr>
        <w:t>لا يؤدّي عنك إلاّ أنت أو رجل منك</w:t>
      </w:r>
      <w:r w:rsidR="00FA4793">
        <w:rPr>
          <w:rtl/>
        </w:rPr>
        <w:t>)،</w:t>
      </w:r>
      <w:r w:rsidRPr="00320993">
        <w:rPr>
          <w:rtl/>
        </w:rPr>
        <w:t xml:space="preserve"> وذكروا مكانها أنّه </w:t>
      </w:r>
      <w:r w:rsidR="00FA4793">
        <w:rPr>
          <w:rtl/>
        </w:rPr>
        <w:t>(</w:t>
      </w:r>
      <w:r w:rsidRPr="00320993">
        <w:rPr>
          <w:rtl/>
        </w:rPr>
        <w:t>كانت السنّة الجارية عند العرب أنْ لا ينقض العهد إلاّ عاقده أو رجلٌ من أهل بيته</w:t>
      </w:r>
      <w:r w:rsidR="00FA4793">
        <w:rPr>
          <w:rtl/>
        </w:rPr>
        <w:t>)!</w:t>
      </w:r>
      <w:r w:rsidRPr="00320993">
        <w:rPr>
          <w:rtl/>
        </w:rPr>
        <w:t>! تلك السنّة العربيّة التي لا خبَر عنها</w:t>
      </w:r>
      <w:r w:rsidR="00FA4793">
        <w:rPr>
          <w:rtl/>
        </w:rPr>
        <w:t xml:space="preserve"> - </w:t>
      </w:r>
      <w:r w:rsidRPr="00320993">
        <w:rPr>
          <w:rtl/>
        </w:rPr>
        <w:t>في أيّامهم ومغازيهم</w:t>
      </w:r>
      <w:r w:rsidR="00FA4793">
        <w:rPr>
          <w:rtl/>
        </w:rPr>
        <w:t xml:space="preserve"> - </w:t>
      </w:r>
      <w:r w:rsidRPr="00320993">
        <w:rPr>
          <w:rtl/>
        </w:rPr>
        <w:t>ولا أثر</w:t>
      </w:r>
      <w:r w:rsidR="00FA4793">
        <w:rPr>
          <w:rtl/>
        </w:rPr>
        <w:t>،</w:t>
      </w:r>
      <w:r w:rsidRPr="00320993">
        <w:rPr>
          <w:rtl/>
        </w:rPr>
        <w:t xml:space="preserve"> إلاّ ما ذكره ابن كثير ونسَبَه إلى العلماء عند البحث عن آيات براءة</w:t>
      </w:r>
      <w:r w:rsidR="00FA4793">
        <w:rPr>
          <w:rtl/>
        </w:rPr>
        <w:t>.</w:t>
      </w:r>
      <w:r w:rsidRPr="00320993">
        <w:rPr>
          <w:rtl/>
        </w:rPr>
        <w:t xml:space="preserve"> </w:t>
      </w:r>
    </w:p>
    <w:p w:rsidR="00DB3345" w:rsidRPr="00035D15" w:rsidRDefault="00DB3345" w:rsidP="00320993">
      <w:pPr>
        <w:pStyle w:val="libNormal"/>
        <w:rPr>
          <w:rtl/>
        </w:rPr>
      </w:pPr>
      <w:r w:rsidRPr="00320993">
        <w:rPr>
          <w:rtl/>
        </w:rPr>
        <w:t>ثمّ لو كانت سنّة عربيّة جاهليّة على هذا النعْت</w:t>
      </w:r>
      <w:r w:rsidR="00FA4793">
        <w:rPr>
          <w:rtl/>
        </w:rPr>
        <w:t>،</w:t>
      </w:r>
      <w:r w:rsidRPr="00320993">
        <w:rPr>
          <w:rtl/>
        </w:rPr>
        <w:t xml:space="preserve"> فما وزنها في الإسلام</w:t>
      </w:r>
      <w:r w:rsidR="00FA4793">
        <w:rPr>
          <w:rtl/>
        </w:rPr>
        <w:t>!</w:t>
      </w:r>
      <w:r w:rsidRPr="00320993">
        <w:rPr>
          <w:rtl/>
        </w:rPr>
        <w:t xml:space="preserve">! وما هي قيمتها عند النبيّ </w:t>
      </w:r>
      <w:r w:rsidR="00FA4793">
        <w:rPr>
          <w:rtl/>
        </w:rPr>
        <w:t>(</w:t>
      </w:r>
      <w:r w:rsidRPr="00320993">
        <w:rPr>
          <w:rtl/>
        </w:rPr>
        <w:t>صلّى الله عليه وآله</w:t>
      </w:r>
      <w:r w:rsidR="00FA4793">
        <w:rPr>
          <w:rtl/>
        </w:rPr>
        <w:t>)،</w:t>
      </w:r>
      <w:r w:rsidRPr="00320993">
        <w:rPr>
          <w:rtl/>
        </w:rPr>
        <w:t xml:space="preserve"> وقد كان ينسَخ كلّ يوم سنّة جاهليّة</w:t>
      </w:r>
      <w:r w:rsidR="00FA4793">
        <w:rPr>
          <w:rtl/>
        </w:rPr>
        <w:t>،</w:t>
      </w:r>
      <w:r w:rsidRPr="00320993">
        <w:rPr>
          <w:rtl/>
        </w:rPr>
        <w:t xml:space="preserve"> وينقض كلّ حين عادة قوميّة</w:t>
      </w:r>
      <w:r w:rsidR="00FA4793">
        <w:rPr>
          <w:rtl/>
        </w:rPr>
        <w:t>،</w:t>
      </w:r>
      <w:r w:rsidRPr="00320993">
        <w:rPr>
          <w:rtl/>
        </w:rPr>
        <w:t xml:space="preserve"> ولم تكن من جملة الأخلاق الكريمة أو السُنن والعادات النافعة</w:t>
      </w:r>
      <w:r w:rsidR="00FA4793">
        <w:rPr>
          <w:rtl/>
        </w:rPr>
        <w:t>،</w:t>
      </w:r>
      <w:r w:rsidRPr="00320993">
        <w:rPr>
          <w:rtl/>
        </w:rPr>
        <w:t xml:space="preserve"> بل سليقة قبائليّة تشبه سلائق الأشراف</w:t>
      </w:r>
      <w:r w:rsidR="00FA4793">
        <w:rPr>
          <w:rtl/>
        </w:rPr>
        <w:t>!</w:t>
      </w:r>
      <w:r w:rsidRPr="00320993">
        <w:rPr>
          <w:rtl/>
        </w:rPr>
        <w:t xml:space="preserve">! وقد قال </w:t>
      </w:r>
      <w:r w:rsidR="00FA4793">
        <w:rPr>
          <w:rtl/>
        </w:rPr>
        <w:t>(</w:t>
      </w:r>
      <w:r w:rsidRPr="00320993">
        <w:rPr>
          <w:rtl/>
        </w:rPr>
        <w:t>صلّى الله عليه وآله</w:t>
      </w:r>
      <w:r w:rsidR="00FA4793">
        <w:rPr>
          <w:rtl/>
        </w:rPr>
        <w:t>)</w:t>
      </w:r>
      <w:r w:rsidRPr="00320993">
        <w:rPr>
          <w:rtl/>
        </w:rPr>
        <w:t xml:space="preserve"> يوم فتح مكّة عند الكعبة</w:t>
      </w:r>
      <w:r w:rsidR="00FA4793">
        <w:rPr>
          <w:rtl/>
        </w:rPr>
        <w:t xml:space="preserve"> - </w:t>
      </w:r>
      <w:r w:rsidRPr="00320993">
        <w:rPr>
          <w:rtl/>
        </w:rPr>
        <w:t>على ما رواه أصحاب السيَر</w:t>
      </w:r>
      <w:r w:rsidR="00FA4793">
        <w:rPr>
          <w:rtl/>
        </w:rPr>
        <w:t>:</w:t>
      </w:r>
      <w:r w:rsidRPr="00320993">
        <w:rPr>
          <w:rtl/>
        </w:rPr>
        <w:t xml:space="preserve"> </w:t>
      </w:r>
      <w:r w:rsidR="00FA4793">
        <w:rPr>
          <w:rtl/>
        </w:rPr>
        <w:t>(</w:t>
      </w:r>
      <w:r w:rsidRPr="00D832F7">
        <w:rPr>
          <w:rtl/>
        </w:rPr>
        <w:t>ألا كلّ مأثرة أو دم أو مال يدّعى فهو تحت قدميّ هاتين</w:t>
      </w:r>
      <w:r w:rsidR="00FA4793">
        <w:rPr>
          <w:rtl/>
        </w:rPr>
        <w:t>،</w:t>
      </w:r>
      <w:r w:rsidRPr="00D832F7">
        <w:rPr>
          <w:rtl/>
        </w:rPr>
        <w:t xml:space="preserve"> إلاّ سدانة البيت</w:t>
      </w:r>
      <w:r w:rsidR="00FA4793">
        <w:rPr>
          <w:rtl/>
        </w:rPr>
        <w:t>،</w:t>
      </w:r>
      <w:r w:rsidRPr="00D832F7">
        <w:rPr>
          <w:rtl/>
        </w:rPr>
        <w:t xml:space="preserve"> وسقاية الحاج</w:t>
      </w:r>
      <w:r w:rsidR="00FA4793">
        <w:rPr>
          <w:rtl/>
        </w:rPr>
        <w:t>).</w:t>
      </w:r>
      <w:r w:rsidRPr="00320993">
        <w:rPr>
          <w:rtl/>
        </w:rPr>
        <w:t xml:space="preserve"> </w:t>
      </w:r>
    </w:p>
    <w:p w:rsidR="00DB3345" w:rsidRPr="00035D15" w:rsidRDefault="00DB3345" w:rsidP="00320993">
      <w:pPr>
        <w:pStyle w:val="libNormal"/>
        <w:rPr>
          <w:rtl/>
        </w:rPr>
      </w:pPr>
      <w:r w:rsidRPr="00320993">
        <w:rPr>
          <w:rtl/>
        </w:rPr>
        <w:t>ثمّ لو كانت سنّة عربيّة غير مذمومة</w:t>
      </w:r>
      <w:r w:rsidR="00FA4793">
        <w:rPr>
          <w:rtl/>
        </w:rPr>
        <w:t>،</w:t>
      </w:r>
      <w:r w:rsidRPr="00320993">
        <w:rPr>
          <w:rtl/>
        </w:rPr>
        <w:t xml:space="preserve"> فهل كان رسول الله </w:t>
      </w:r>
      <w:r w:rsidR="00FA4793">
        <w:rPr>
          <w:rtl/>
        </w:rPr>
        <w:t>(</w:t>
      </w:r>
      <w:r w:rsidRPr="00320993">
        <w:rPr>
          <w:rtl/>
        </w:rPr>
        <w:t>صلّى الله عليه وآله</w:t>
      </w:r>
      <w:r w:rsidR="00FA4793">
        <w:rPr>
          <w:rtl/>
        </w:rPr>
        <w:t>)</w:t>
      </w:r>
      <w:r w:rsidRPr="00320993">
        <w:rPr>
          <w:rtl/>
        </w:rPr>
        <w:t xml:space="preserve"> ذهَل عنها ونسِيَها حين أسلم الآيات إلى أبي بكر وأرسله</w:t>
      </w:r>
      <w:r w:rsidR="00FA4793">
        <w:rPr>
          <w:rtl/>
        </w:rPr>
        <w:t>،</w:t>
      </w:r>
      <w:r w:rsidRPr="00320993">
        <w:rPr>
          <w:rtl/>
        </w:rPr>
        <w:t xml:space="preserve"> وخرج هو إلى مكّة حتى إذا كان في بعض الطريق ذَكر </w:t>
      </w:r>
      <w:r w:rsidR="00FA4793">
        <w:rPr>
          <w:rtl/>
        </w:rPr>
        <w:t>(</w:t>
      </w:r>
      <w:r w:rsidRPr="00320993">
        <w:rPr>
          <w:rtl/>
        </w:rPr>
        <w:t>صلّى الله عليه وآله</w:t>
      </w:r>
      <w:r w:rsidR="00FA4793">
        <w:rPr>
          <w:rtl/>
        </w:rPr>
        <w:t>)</w:t>
      </w:r>
      <w:r w:rsidRPr="00320993">
        <w:rPr>
          <w:rtl/>
        </w:rPr>
        <w:t xml:space="preserve"> ما نسيَه</w:t>
      </w:r>
      <w:r w:rsidR="00FA4793">
        <w:rPr>
          <w:rtl/>
        </w:rPr>
        <w:t>،</w:t>
      </w:r>
      <w:r w:rsidRPr="00320993">
        <w:rPr>
          <w:rtl/>
        </w:rPr>
        <w:t xml:space="preserve"> أو ذكّره بعض مَن عنده بما أهمله وذهل عنه من أمرٍ كان من الواجب مراعاته</w:t>
      </w:r>
      <w:r w:rsidR="00FA4793">
        <w:rPr>
          <w:rtl/>
        </w:rPr>
        <w:t>،</w:t>
      </w:r>
      <w:r w:rsidRPr="00320993">
        <w:rPr>
          <w:rtl/>
        </w:rPr>
        <w:t xml:space="preserve"> وهو </w:t>
      </w:r>
      <w:r w:rsidR="00FA4793">
        <w:rPr>
          <w:rtl/>
        </w:rPr>
        <w:t>(</w:t>
      </w:r>
      <w:r w:rsidRPr="00320993">
        <w:rPr>
          <w:rtl/>
        </w:rPr>
        <w:t>صلّى الله عليه وآله</w:t>
      </w:r>
      <w:r w:rsidR="00FA4793">
        <w:rPr>
          <w:rtl/>
        </w:rPr>
        <w:t>)</w:t>
      </w:r>
      <w:r w:rsidRPr="00320993">
        <w:rPr>
          <w:rtl/>
        </w:rPr>
        <w:t xml:space="preserve"> المثل الأعلى في مكارم الأخلاق واعتبار ما يجب أنْ يُعتبر من الحزْم وحُسن التدبير</w:t>
      </w:r>
      <w:r w:rsidR="00FA4793">
        <w:rPr>
          <w:rtl/>
        </w:rPr>
        <w:t>؟</w:t>
      </w:r>
      <w:r w:rsidRPr="00320993">
        <w:rPr>
          <w:rtl/>
        </w:rPr>
        <w:t>! وكيف جاز لهؤلاء المذكّرين أنْ يغفلوا عن ذلك وليس من الأمور التي يُغفَل عنها وتخفى عادة</w:t>
      </w:r>
      <w:r w:rsidR="00FA4793">
        <w:rPr>
          <w:rtl/>
        </w:rPr>
        <w:t>؟</w:t>
      </w:r>
      <w:r w:rsidRPr="00320993">
        <w:rPr>
          <w:rtl/>
        </w:rPr>
        <w:t>! فإنّما الذهول عنه كغفلة المقاتل عن سلاحه</w:t>
      </w:r>
      <w:r w:rsidR="00FA4793">
        <w:rPr>
          <w:rtl/>
        </w:rPr>
        <w:t>.</w:t>
      </w:r>
      <w:r w:rsidRPr="00D832F7">
        <w:rPr>
          <w:rtl/>
        </w:rPr>
        <w:t xml:space="preserve"> </w:t>
      </w:r>
    </w:p>
    <w:p w:rsidR="00DB3345" w:rsidRPr="00035D15" w:rsidRDefault="00DB3345" w:rsidP="00320993">
      <w:pPr>
        <w:pStyle w:val="libNormal"/>
        <w:rPr>
          <w:rtl/>
        </w:rPr>
      </w:pPr>
      <w:r w:rsidRPr="00320993">
        <w:rPr>
          <w:rtl/>
        </w:rPr>
        <w:t>وهل كان ذلك بوحيٍ من الله إليه</w:t>
      </w:r>
      <w:r w:rsidR="00FA4793">
        <w:rPr>
          <w:rtl/>
        </w:rPr>
        <w:t>،</w:t>
      </w:r>
      <w:r w:rsidRPr="00320993">
        <w:rPr>
          <w:rtl/>
        </w:rPr>
        <w:t xml:space="preserve"> أنّه يجب له أنْ لا يلغي هذه السنّة العربيّة الكريمة</w:t>
      </w:r>
      <w:r w:rsidR="00FA4793">
        <w:rPr>
          <w:rtl/>
        </w:rPr>
        <w:t>،</w:t>
      </w:r>
      <w:r w:rsidRPr="00320993">
        <w:rPr>
          <w:rtl/>
        </w:rPr>
        <w:t xml:space="preserve"> وأنّ ذلك أحد الأحكام الشرعيّة في الباب</w:t>
      </w:r>
      <w:r w:rsidR="00FA4793">
        <w:rPr>
          <w:rtl/>
        </w:rPr>
        <w:t>،</w:t>
      </w:r>
      <w:r w:rsidRPr="00320993">
        <w:rPr>
          <w:rtl/>
        </w:rPr>
        <w:t xml:space="preserve"> وأنّه يحرم على وليّ أمر المسلمين أنْ ينقض عهداً إلاّ بنفسه أو بيد أحدٍ من أهل بيته</w:t>
      </w:r>
      <w:r w:rsidR="00FA4793">
        <w:rPr>
          <w:rtl/>
        </w:rPr>
        <w:t>؟</w:t>
      </w:r>
      <w:r w:rsidRPr="00320993">
        <w:rPr>
          <w:rtl/>
        </w:rPr>
        <w:t xml:space="preserve"> وما معنى هذا الحكم</w:t>
      </w:r>
      <w:r w:rsidR="00FA4793">
        <w:rPr>
          <w:rtl/>
        </w:rPr>
        <w:t>؟</w:t>
      </w:r>
      <w:r w:rsidRPr="00320993">
        <w:rPr>
          <w:rtl/>
        </w:rPr>
        <w:t xml:space="preserve"> أو أنّه حكمٌ أخلاقي اضطرّ إلى اعتباره</w:t>
      </w:r>
      <w:r w:rsidR="00E261DC">
        <w:rPr>
          <w:rtl/>
        </w:rPr>
        <w:t>؛</w:t>
      </w:r>
      <w:r w:rsidRPr="00320993">
        <w:rPr>
          <w:rtl/>
        </w:rPr>
        <w:t xml:space="preserve"> لِما أنّ المشركين ما كانوا يقبلون </w:t>
      </w:r>
    </w:p>
    <w:p w:rsidR="00DB3345" w:rsidRDefault="00DB3345" w:rsidP="00DB3345">
      <w:pPr>
        <w:pStyle w:val="libNormal"/>
      </w:pPr>
      <w:r>
        <w:rPr>
          <w:rtl/>
        </w:rPr>
        <w:br w:type="page"/>
      </w:r>
    </w:p>
    <w:p w:rsidR="00DB3345" w:rsidRPr="00035D15" w:rsidRDefault="00DB3345" w:rsidP="00320993">
      <w:pPr>
        <w:pStyle w:val="libNormal"/>
        <w:rPr>
          <w:rtl/>
        </w:rPr>
      </w:pPr>
      <w:r w:rsidRPr="00320993">
        <w:rPr>
          <w:rtl/>
        </w:rPr>
        <w:lastRenderedPageBreak/>
        <w:t xml:space="preserve">هذا النقض إلاّ بأنْ يسمعوه من النبيّ </w:t>
      </w:r>
      <w:r w:rsidR="00FA4793">
        <w:rPr>
          <w:rtl/>
        </w:rPr>
        <w:t>(</w:t>
      </w:r>
      <w:r w:rsidRPr="00320993">
        <w:rPr>
          <w:rtl/>
        </w:rPr>
        <w:t>صلّى الله عليه وآله</w:t>
      </w:r>
      <w:r w:rsidR="00FA4793">
        <w:rPr>
          <w:rtl/>
        </w:rPr>
        <w:t>)</w:t>
      </w:r>
      <w:r w:rsidRPr="00320993">
        <w:rPr>
          <w:rtl/>
        </w:rPr>
        <w:t xml:space="preserve"> نفسه</w:t>
      </w:r>
      <w:r w:rsidR="00FA4793">
        <w:rPr>
          <w:rtl/>
        </w:rPr>
        <w:t>،</w:t>
      </w:r>
      <w:r w:rsidRPr="00320993">
        <w:rPr>
          <w:rtl/>
        </w:rPr>
        <w:t xml:space="preserve"> أو من أحد من أهل بيته</w:t>
      </w:r>
      <w:r w:rsidR="00FA4793">
        <w:rPr>
          <w:rtl/>
        </w:rPr>
        <w:t>؟</w:t>
      </w:r>
      <w:r w:rsidRPr="00320993">
        <w:rPr>
          <w:rtl/>
        </w:rPr>
        <w:t xml:space="preserve">! وقد كانت السيطرة يومئذ له </w:t>
      </w:r>
      <w:r w:rsidR="00FA4793">
        <w:rPr>
          <w:rtl/>
        </w:rPr>
        <w:t>(</w:t>
      </w:r>
      <w:r w:rsidRPr="00320993">
        <w:rPr>
          <w:rtl/>
        </w:rPr>
        <w:t>صلّى الله عليه وآله</w:t>
      </w:r>
      <w:r w:rsidR="00FA4793">
        <w:rPr>
          <w:rtl/>
        </w:rPr>
        <w:t>)</w:t>
      </w:r>
      <w:r w:rsidRPr="00320993">
        <w:rPr>
          <w:rtl/>
        </w:rPr>
        <w:t xml:space="preserve"> عليهم</w:t>
      </w:r>
      <w:r w:rsidR="00FA4793">
        <w:rPr>
          <w:rtl/>
        </w:rPr>
        <w:t>،</w:t>
      </w:r>
      <w:r w:rsidRPr="00320993">
        <w:rPr>
          <w:rtl/>
        </w:rPr>
        <w:t xml:space="preserve"> والزمام بيده دونه</w:t>
      </w:r>
      <w:r w:rsidR="00FA4793">
        <w:rPr>
          <w:rtl/>
        </w:rPr>
        <w:t>،</w:t>
      </w:r>
      <w:r w:rsidRPr="00320993">
        <w:rPr>
          <w:rtl/>
        </w:rPr>
        <w:t xml:space="preserve"> والإبلاغ إبلاغ</w:t>
      </w:r>
      <w:r w:rsidR="00FA4793">
        <w:rPr>
          <w:rtl/>
        </w:rPr>
        <w:t>.</w:t>
      </w:r>
      <w:r w:rsidRPr="00D832F7">
        <w:rPr>
          <w:rtl/>
        </w:rPr>
        <w:t xml:space="preserve"> </w:t>
      </w:r>
    </w:p>
    <w:p w:rsidR="00DB3345" w:rsidRPr="00035D15" w:rsidRDefault="00DB3345" w:rsidP="00320993">
      <w:pPr>
        <w:pStyle w:val="libNormal"/>
        <w:rPr>
          <w:rtl/>
        </w:rPr>
      </w:pPr>
      <w:r w:rsidRPr="00320993">
        <w:rPr>
          <w:rtl/>
        </w:rPr>
        <w:t>أو أنّ المؤمنين المخاطبين بقوله</w:t>
      </w:r>
      <w:r w:rsidR="00FA4793">
        <w:rPr>
          <w:rtl/>
        </w:rPr>
        <w:t>:</w:t>
      </w:r>
      <w:r w:rsidRPr="00320993">
        <w:rPr>
          <w:rtl/>
        </w:rPr>
        <w:t xml:space="preserve"> </w:t>
      </w:r>
      <w:r w:rsidR="00FA4793">
        <w:rPr>
          <w:rtl/>
        </w:rPr>
        <w:t>(</w:t>
      </w:r>
      <w:r w:rsidRPr="00320993">
        <w:rPr>
          <w:rtl/>
        </w:rPr>
        <w:t>عَاهَدتُّم</w:t>
      </w:r>
      <w:r w:rsidR="00FA4793">
        <w:rPr>
          <w:rtl/>
        </w:rPr>
        <w:t>)</w:t>
      </w:r>
      <w:r w:rsidRPr="00DB3345">
        <w:rPr>
          <w:rStyle w:val="libFootnotenumChar"/>
          <w:rtl/>
        </w:rPr>
        <w:t>(١)</w:t>
      </w:r>
      <w:r w:rsidR="00FA4793">
        <w:rPr>
          <w:rtl/>
        </w:rPr>
        <w:t>،</w:t>
      </w:r>
      <w:r w:rsidRPr="00320993">
        <w:rPr>
          <w:rtl/>
        </w:rPr>
        <w:t xml:space="preserve"> وقوله</w:t>
      </w:r>
      <w:r w:rsidR="00FA4793">
        <w:rPr>
          <w:rtl/>
        </w:rPr>
        <w:t>:</w:t>
      </w:r>
      <w:r w:rsidRPr="00320993">
        <w:rPr>
          <w:rtl/>
        </w:rPr>
        <w:t xml:space="preserve"> </w:t>
      </w:r>
      <w:r w:rsidR="00FA4793" w:rsidRPr="00E261DC">
        <w:rPr>
          <w:rStyle w:val="libAlaemChar"/>
          <w:rtl/>
        </w:rPr>
        <w:t>(</w:t>
      </w:r>
      <w:r w:rsidRPr="00DB3345">
        <w:rPr>
          <w:rStyle w:val="libAieChar"/>
          <w:rtl/>
        </w:rPr>
        <w:t>وَأَذَانٌ مِّنَ اللَّهِ وَرَسُولِهِ إِلَى النَّاسِ</w:t>
      </w:r>
      <w:r w:rsidR="00FA4793" w:rsidRPr="00E261DC">
        <w:rPr>
          <w:rStyle w:val="libAlaemChar"/>
          <w:rtl/>
        </w:rPr>
        <w:t>)</w:t>
      </w:r>
      <w:r w:rsidRPr="00DB3345">
        <w:rPr>
          <w:rStyle w:val="libFootnotenumChar"/>
          <w:rtl/>
        </w:rPr>
        <w:t>(٢)</w:t>
      </w:r>
      <w:r w:rsidR="00FA4793">
        <w:rPr>
          <w:rtl/>
        </w:rPr>
        <w:t>،</w:t>
      </w:r>
      <w:r w:rsidRPr="00320993">
        <w:rPr>
          <w:rtl/>
        </w:rPr>
        <w:t xml:space="preserve"> وقوله</w:t>
      </w:r>
      <w:r w:rsidR="00FA4793">
        <w:rPr>
          <w:rtl/>
        </w:rPr>
        <w:t>:</w:t>
      </w:r>
      <w:r w:rsidRPr="00320993">
        <w:rPr>
          <w:rtl/>
        </w:rPr>
        <w:t xml:space="preserve"> </w:t>
      </w:r>
      <w:r w:rsidR="00FA4793" w:rsidRPr="00E261DC">
        <w:rPr>
          <w:rStyle w:val="libAlaemChar"/>
          <w:rtl/>
        </w:rPr>
        <w:t>(</w:t>
      </w:r>
      <w:r w:rsidRPr="00DB3345">
        <w:rPr>
          <w:rStyle w:val="libAieChar"/>
          <w:rtl/>
        </w:rPr>
        <w:t>فَاقْتُلُوا الْمُشْرِكِينَ</w:t>
      </w:r>
      <w:r w:rsidR="00FA4793" w:rsidRPr="00E261DC">
        <w:rPr>
          <w:rStyle w:val="libAlaemChar"/>
          <w:rtl/>
        </w:rPr>
        <w:t>)</w:t>
      </w:r>
      <w:r w:rsidRPr="00DB3345">
        <w:rPr>
          <w:rStyle w:val="libFootnotenumChar"/>
          <w:rtl/>
        </w:rPr>
        <w:t xml:space="preserve">(٣) </w:t>
      </w:r>
      <w:r w:rsidRPr="00320993">
        <w:rPr>
          <w:rtl/>
        </w:rPr>
        <w:t xml:space="preserve">ما كانوا يعتبرون هذا النقض نقضاً دون أنْ يسمعوه منه </w:t>
      </w:r>
      <w:r w:rsidR="00FA4793">
        <w:rPr>
          <w:rtl/>
        </w:rPr>
        <w:t>(</w:t>
      </w:r>
      <w:r w:rsidRPr="00320993">
        <w:rPr>
          <w:rtl/>
        </w:rPr>
        <w:t>صلّى الله عليه وآله</w:t>
      </w:r>
      <w:r w:rsidR="00FA4793">
        <w:rPr>
          <w:rtl/>
        </w:rPr>
        <w:t>)،</w:t>
      </w:r>
      <w:r w:rsidRPr="00320993">
        <w:rPr>
          <w:rtl/>
        </w:rPr>
        <w:t xml:space="preserve"> أو من واحد من أهل بيته</w:t>
      </w:r>
      <w:r w:rsidR="00FA4793">
        <w:rPr>
          <w:rtl/>
        </w:rPr>
        <w:t>،</w:t>
      </w:r>
      <w:r w:rsidRPr="00320993">
        <w:rPr>
          <w:rtl/>
        </w:rPr>
        <w:t xml:space="preserve"> وإنْ علموا بالنقْض إذا سمعوا الآيات من أبي بكر</w:t>
      </w:r>
      <w:r w:rsidR="00FA4793">
        <w:rPr>
          <w:rtl/>
        </w:rPr>
        <w:t>؟....</w:t>
      </w:r>
      <w:r w:rsidRPr="00D832F7">
        <w:rPr>
          <w:rtl/>
        </w:rPr>
        <w:t xml:space="preserve"> </w:t>
      </w:r>
    </w:p>
    <w:p w:rsidR="00DB3345" w:rsidRPr="00035D15" w:rsidRDefault="00DB3345" w:rsidP="00320993">
      <w:pPr>
        <w:pStyle w:val="libNormal"/>
        <w:rPr>
          <w:rtl/>
        </w:rPr>
      </w:pPr>
      <w:r w:rsidRPr="00320993">
        <w:rPr>
          <w:rtl/>
        </w:rPr>
        <w:t>ليس التوغّل في مسألة الإمارة ممّا يهمّنا في تفهّم معنى قوله</w:t>
      </w:r>
      <w:r w:rsidR="00FA4793">
        <w:rPr>
          <w:rtl/>
        </w:rPr>
        <w:t>:</w:t>
      </w:r>
      <w:r w:rsidRPr="00320993">
        <w:rPr>
          <w:rtl/>
        </w:rPr>
        <w:t xml:space="preserve"> </w:t>
      </w:r>
      <w:r w:rsidR="00FA4793">
        <w:rPr>
          <w:rtl/>
        </w:rPr>
        <w:t>(</w:t>
      </w:r>
      <w:r w:rsidRPr="00D832F7">
        <w:rPr>
          <w:rtl/>
        </w:rPr>
        <w:t>لا يؤدّي عنك إلاّ أنت أو رجُل منك</w:t>
      </w:r>
      <w:r w:rsidR="00FA4793">
        <w:rPr>
          <w:rtl/>
        </w:rPr>
        <w:t>)،</w:t>
      </w:r>
      <w:r w:rsidRPr="00320993">
        <w:rPr>
          <w:rtl/>
        </w:rPr>
        <w:t xml:space="preserve"> فإمارة الحاجّ سواء صحّت لأبي بكر أمْ لعليّ</w:t>
      </w:r>
      <w:r w:rsidR="00FA4793">
        <w:rPr>
          <w:rtl/>
        </w:rPr>
        <w:t>؛</w:t>
      </w:r>
      <w:r w:rsidRPr="00320993">
        <w:rPr>
          <w:rtl/>
        </w:rPr>
        <w:t xml:space="preserve"> دلّت على فضْل أو لم تدلّ</w:t>
      </w:r>
      <w:r w:rsidR="00FA4793">
        <w:rPr>
          <w:rtl/>
        </w:rPr>
        <w:t>،</w:t>
      </w:r>
      <w:r w:rsidRPr="00320993">
        <w:rPr>
          <w:rtl/>
        </w:rPr>
        <w:t xml:space="preserve"> إنّما هي من شُعَب الولاية الإسلاميّة العامّة التي شأنها التصرّف في أمور المجتمع الإسلامي الحيويّة</w:t>
      </w:r>
      <w:r w:rsidR="00FA4793">
        <w:rPr>
          <w:rtl/>
        </w:rPr>
        <w:t>،</w:t>
      </w:r>
      <w:r w:rsidRPr="00320993">
        <w:rPr>
          <w:rtl/>
        </w:rPr>
        <w:t xml:space="preserve"> وإجراء الأحكام والشرائع الدينيّة</w:t>
      </w:r>
      <w:r w:rsidR="00FA4793">
        <w:rPr>
          <w:rtl/>
        </w:rPr>
        <w:t>،</w:t>
      </w:r>
      <w:r w:rsidRPr="00320993">
        <w:rPr>
          <w:rtl/>
        </w:rPr>
        <w:t xml:space="preserve"> ولا حكومة لها على المعارف الإلهيّة</w:t>
      </w:r>
      <w:r w:rsidR="00FA4793">
        <w:rPr>
          <w:rtl/>
        </w:rPr>
        <w:t>،</w:t>
      </w:r>
      <w:r w:rsidRPr="00320993">
        <w:rPr>
          <w:rtl/>
        </w:rPr>
        <w:t xml:space="preserve"> ومواد الوحي النازلة من السماء في أمر الدين</w:t>
      </w:r>
      <w:r w:rsidR="00FA4793">
        <w:rPr>
          <w:rtl/>
        </w:rPr>
        <w:t>.</w:t>
      </w:r>
      <w:r w:rsidRPr="00D832F7">
        <w:rPr>
          <w:rtl/>
        </w:rPr>
        <w:t xml:space="preserve"> </w:t>
      </w:r>
    </w:p>
    <w:p w:rsidR="00DB3345" w:rsidRPr="00035D15" w:rsidRDefault="00DB3345" w:rsidP="00320993">
      <w:pPr>
        <w:pStyle w:val="libNormal"/>
        <w:rPr>
          <w:rtl/>
        </w:rPr>
      </w:pPr>
      <w:r w:rsidRPr="00320993">
        <w:rPr>
          <w:rtl/>
        </w:rPr>
        <w:t xml:space="preserve">إنّما هي ولاية رسول الله </w:t>
      </w:r>
      <w:r w:rsidR="00FA4793">
        <w:rPr>
          <w:rtl/>
        </w:rPr>
        <w:t>(</w:t>
      </w:r>
      <w:r w:rsidRPr="00320993">
        <w:rPr>
          <w:rtl/>
        </w:rPr>
        <w:t>صلّى الله عليه وآله</w:t>
      </w:r>
      <w:r w:rsidR="00FA4793">
        <w:rPr>
          <w:rtl/>
        </w:rPr>
        <w:t>)،</w:t>
      </w:r>
      <w:r w:rsidRPr="00320993">
        <w:rPr>
          <w:rtl/>
        </w:rPr>
        <w:t xml:space="preserve"> ينصب يوماً أبا بكر أو عليّاً لإمارة الحاجّ</w:t>
      </w:r>
      <w:r w:rsidR="00FA4793">
        <w:rPr>
          <w:rtl/>
        </w:rPr>
        <w:t>،</w:t>
      </w:r>
      <w:r w:rsidRPr="00320993">
        <w:rPr>
          <w:rtl/>
        </w:rPr>
        <w:t xml:space="preserve"> ويؤمّر يوماً أُسامة على أبي بكر وعامّة الصحابة في جيشه</w:t>
      </w:r>
      <w:r w:rsidR="00FA4793">
        <w:rPr>
          <w:rtl/>
        </w:rPr>
        <w:t>،</w:t>
      </w:r>
      <w:r w:rsidRPr="00320993">
        <w:rPr>
          <w:rtl/>
        </w:rPr>
        <w:t xml:space="preserve"> ويولّي يوماً ابن أُمّ مكتوم على المدينة وفيها مَن هو أفضل منه</w:t>
      </w:r>
      <w:r w:rsidR="00FA4793">
        <w:rPr>
          <w:rtl/>
        </w:rPr>
        <w:t>،</w:t>
      </w:r>
      <w:r w:rsidRPr="00320993">
        <w:rPr>
          <w:rtl/>
        </w:rPr>
        <w:t xml:space="preserve"> ويولّي هذا مكّة بعد فتحها</w:t>
      </w:r>
      <w:r w:rsidR="00FA4793">
        <w:rPr>
          <w:rtl/>
        </w:rPr>
        <w:t>،</w:t>
      </w:r>
      <w:r w:rsidRPr="00320993">
        <w:rPr>
          <w:rtl/>
        </w:rPr>
        <w:t xml:space="preserve"> وذاك اليمن</w:t>
      </w:r>
      <w:r w:rsidR="00FA4793">
        <w:rPr>
          <w:rtl/>
        </w:rPr>
        <w:t>،</w:t>
      </w:r>
      <w:r w:rsidRPr="00320993">
        <w:rPr>
          <w:rtl/>
        </w:rPr>
        <w:t xml:space="preserve"> وذلك أمْر الصدقات</w:t>
      </w:r>
      <w:r w:rsidR="00FA4793">
        <w:rPr>
          <w:rtl/>
        </w:rPr>
        <w:t>.</w:t>
      </w:r>
      <w:r w:rsidRPr="00320993">
        <w:rPr>
          <w:rtl/>
        </w:rPr>
        <w:t xml:space="preserve"> وقد استعمل </w:t>
      </w:r>
      <w:r w:rsidR="00FA4793">
        <w:rPr>
          <w:rtl/>
        </w:rPr>
        <w:t>(</w:t>
      </w:r>
      <w:r w:rsidRPr="00320993">
        <w:rPr>
          <w:rtl/>
        </w:rPr>
        <w:t>صلّى الله عليه وآله</w:t>
      </w:r>
      <w:r w:rsidR="00FA4793">
        <w:rPr>
          <w:rtl/>
        </w:rPr>
        <w:t>)</w:t>
      </w:r>
      <w:r w:rsidRPr="00320993">
        <w:rPr>
          <w:rtl/>
        </w:rPr>
        <w:t xml:space="preserve"> أبا دجانة الساعدي أو سباع بن عرفطة الغفاري</w:t>
      </w:r>
      <w:r w:rsidR="00FA4793">
        <w:rPr>
          <w:rtl/>
        </w:rPr>
        <w:t xml:space="preserve"> - </w:t>
      </w:r>
      <w:r w:rsidRPr="00320993">
        <w:rPr>
          <w:rtl/>
        </w:rPr>
        <w:t>على ما في سيرة ابن هشام</w:t>
      </w:r>
      <w:r w:rsidR="00FA4793">
        <w:rPr>
          <w:rtl/>
        </w:rPr>
        <w:t xml:space="preserve"> - </w:t>
      </w:r>
      <w:r w:rsidRPr="00320993">
        <w:rPr>
          <w:rtl/>
        </w:rPr>
        <w:t>على المدينة عام حجّة الوداع</w:t>
      </w:r>
      <w:r w:rsidR="00FA4793">
        <w:rPr>
          <w:rtl/>
        </w:rPr>
        <w:t>،</w:t>
      </w:r>
      <w:r w:rsidRPr="00320993">
        <w:rPr>
          <w:rtl/>
        </w:rPr>
        <w:t xml:space="preserve"> وفيها أبو بكر لم يخرج إلى الحجّ على ما رواه البخاري ومسلم وأبو داود والنسائي </w:t>
      </w:r>
    </w:p>
    <w:p w:rsidR="00DB3345" w:rsidRPr="00035D15" w:rsidRDefault="00FA4793" w:rsidP="00D26812">
      <w:pPr>
        <w:pStyle w:val="libLine"/>
        <w:rPr>
          <w:rtl/>
        </w:rPr>
      </w:pPr>
      <w:r>
        <w:rPr>
          <w:rtl/>
        </w:rPr>
        <w:t>____________________</w:t>
      </w:r>
    </w:p>
    <w:p w:rsidR="00DB3345" w:rsidRPr="00DB3345" w:rsidRDefault="00DB3345" w:rsidP="00DB3345">
      <w:pPr>
        <w:pStyle w:val="libFootnote0"/>
        <w:rPr>
          <w:rtl/>
        </w:rPr>
      </w:pPr>
      <w:r w:rsidRPr="00035D15">
        <w:rPr>
          <w:rtl/>
        </w:rPr>
        <w:t>(١) التوبة</w:t>
      </w:r>
      <w:r w:rsidR="00FA4793">
        <w:rPr>
          <w:rtl/>
        </w:rPr>
        <w:t>:</w:t>
      </w:r>
      <w:r w:rsidRPr="00035D15">
        <w:rPr>
          <w:rtl/>
        </w:rPr>
        <w:t xml:space="preserve"> ١</w:t>
      </w:r>
      <w:r w:rsidR="00FA4793">
        <w:rPr>
          <w:rtl/>
        </w:rPr>
        <w:t>.</w:t>
      </w:r>
      <w:r w:rsidRPr="00035D15">
        <w:rPr>
          <w:rtl/>
        </w:rPr>
        <w:t xml:space="preserve"> </w:t>
      </w:r>
    </w:p>
    <w:p w:rsidR="00DB3345" w:rsidRPr="00DB3345" w:rsidRDefault="00DB3345" w:rsidP="00DB3345">
      <w:pPr>
        <w:pStyle w:val="libFootnote0"/>
        <w:rPr>
          <w:rtl/>
        </w:rPr>
      </w:pPr>
      <w:r w:rsidRPr="00035D15">
        <w:rPr>
          <w:rtl/>
        </w:rPr>
        <w:t>(٢) التوبة</w:t>
      </w:r>
      <w:r w:rsidR="00FA4793">
        <w:rPr>
          <w:rtl/>
        </w:rPr>
        <w:t>:</w:t>
      </w:r>
      <w:r w:rsidRPr="00035D15">
        <w:rPr>
          <w:rtl/>
        </w:rPr>
        <w:t xml:space="preserve"> ٣</w:t>
      </w:r>
      <w:r w:rsidR="00FA4793">
        <w:rPr>
          <w:rtl/>
        </w:rPr>
        <w:t>.</w:t>
      </w:r>
      <w:r w:rsidRPr="00035D15">
        <w:rPr>
          <w:rtl/>
        </w:rPr>
        <w:t xml:space="preserve"> </w:t>
      </w:r>
    </w:p>
    <w:p w:rsidR="00DB3345" w:rsidRPr="00DB3345" w:rsidRDefault="00DB3345" w:rsidP="00DB3345">
      <w:pPr>
        <w:pStyle w:val="libFootnote0"/>
        <w:rPr>
          <w:rtl/>
        </w:rPr>
      </w:pPr>
      <w:r w:rsidRPr="00035D15">
        <w:rPr>
          <w:rtl/>
        </w:rPr>
        <w:t>(٣) التوبة</w:t>
      </w:r>
      <w:r w:rsidR="00FA4793">
        <w:rPr>
          <w:rtl/>
        </w:rPr>
        <w:t>:</w:t>
      </w:r>
      <w:r w:rsidRPr="00035D15">
        <w:rPr>
          <w:rtl/>
        </w:rPr>
        <w:t xml:space="preserve"> ٥</w:t>
      </w:r>
      <w:r w:rsidR="00FA4793">
        <w:rPr>
          <w:rtl/>
        </w:rPr>
        <w:t>.</w:t>
      </w:r>
      <w:r w:rsidRPr="00035D15">
        <w:rPr>
          <w:rtl/>
        </w:rPr>
        <w:t xml:space="preserve"> </w:t>
      </w:r>
    </w:p>
    <w:p w:rsidR="00DB3345" w:rsidRDefault="00DB3345" w:rsidP="00DB3345">
      <w:pPr>
        <w:pStyle w:val="libNormal"/>
      </w:pPr>
      <w:r>
        <w:rPr>
          <w:rtl/>
        </w:rPr>
        <w:br w:type="page"/>
      </w:r>
    </w:p>
    <w:p w:rsidR="00DB3345" w:rsidRPr="00035D15" w:rsidRDefault="00DB3345" w:rsidP="00320993">
      <w:pPr>
        <w:pStyle w:val="libNormal"/>
        <w:rPr>
          <w:rtl/>
        </w:rPr>
      </w:pPr>
      <w:r w:rsidRPr="00320993">
        <w:rPr>
          <w:rtl/>
        </w:rPr>
        <w:lastRenderedPageBreak/>
        <w:t>وغيرهم</w:t>
      </w:r>
      <w:r w:rsidR="00FA4793">
        <w:rPr>
          <w:rtl/>
        </w:rPr>
        <w:t>،</w:t>
      </w:r>
      <w:r w:rsidRPr="00320993">
        <w:rPr>
          <w:rtl/>
        </w:rPr>
        <w:t xml:space="preserve"> وإنّما تدلّ على إذعانه </w:t>
      </w:r>
      <w:r w:rsidR="00FA4793">
        <w:rPr>
          <w:rtl/>
        </w:rPr>
        <w:t>(</w:t>
      </w:r>
      <w:r w:rsidRPr="00320993">
        <w:rPr>
          <w:rtl/>
        </w:rPr>
        <w:t>صلّى الله عليه وآله</w:t>
      </w:r>
      <w:r w:rsidR="00FA4793">
        <w:rPr>
          <w:rtl/>
        </w:rPr>
        <w:t>)</w:t>
      </w:r>
      <w:r w:rsidRPr="00320993">
        <w:rPr>
          <w:rtl/>
        </w:rPr>
        <w:t xml:space="preserve"> بصلاحيّة مَن نصّبه لأمرٍ لتصدّيه وإدارة رحاه</w:t>
      </w:r>
      <w:r w:rsidR="00FA4793">
        <w:rPr>
          <w:rtl/>
        </w:rPr>
        <w:t>.</w:t>
      </w:r>
      <w:r w:rsidRPr="00D832F7">
        <w:rPr>
          <w:rtl/>
        </w:rPr>
        <w:t xml:space="preserve"> </w:t>
      </w:r>
    </w:p>
    <w:p w:rsidR="00DB3345" w:rsidRPr="00035D15" w:rsidRDefault="00DB3345" w:rsidP="00320993">
      <w:pPr>
        <w:pStyle w:val="libNormal"/>
        <w:rPr>
          <w:rtl/>
        </w:rPr>
      </w:pPr>
      <w:r w:rsidRPr="00320993">
        <w:rPr>
          <w:rtl/>
        </w:rPr>
        <w:t xml:space="preserve">وأمّا الوحي السماوي بما يشتمل عليه من المعارف والشرائع فليس للنبيّ </w:t>
      </w:r>
      <w:r w:rsidR="00FA4793">
        <w:rPr>
          <w:rtl/>
        </w:rPr>
        <w:t>(</w:t>
      </w:r>
      <w:r w:rsidRPr="00320993">
        <w:rPr>
          <w:rtl/>
        </w:rPr>
        <w:t>صلّى الله عليه وآله</w:t>
      </w:r>
      <w:r w:rsidR="00FA4793">
        <w:rPr>
          <w:rtl/>
        </w:rPr>
        <w:t>)</w:t>
      </w:r>
      <w:r w:rsidRPr="00320993">
        <w:rPr>
          <w:rtl/>
        </w:rPr>
        <w:t xml:space="preserve"> ولا لِمَن دونه صنعٌ فيه</w:t>
      </w:r>
      <w:r w:rsidR="00FA4793">
        <w:rPr>
          <w:rtl/>
        </w:rPr>
        <w:t>،</w:t>
      </w:r>
      <w:r w:rsidRPr="00320993">
        <w:rPr>
          <w:rtl/>
        </w:rPr>
        <w:t xml:space="preserve"> ولا تأثير فيه ممّا له من الولاية العامّة على أُمور المجتمع الإسلامي بإطلاق أو تقييد أو إمضاء أو نسْخ أو غير ذلك</w:t>
      </w:r>
      <w:r w:rsidR="00FA4793">
        <w:rPr>
          <w:rtl/>
        </w:rPr>
        <w:t>،</w:t>
      </w:r>
      <w:r w:rsidRPr="00320993">
        <w:rPr>
          <w:rtl/>
        </w:rPr>
        <w:t xml:space="preserve"> ولا تحكم عليه سنّة قوميّة أو عادة جارية حتى توجب تطبيقه على ما يوافقها</w:t>
      </w:r>
      <w:r w:rsidR="00FA4793">
        <w:rPr>
          <w:rtl/>
        </w:rPr>
        <w:t>،</w:t>
      </w:r>
      <w:r w:rsidRPr="00320993">
        <w:rPr>
          <w:rtl/>
        </w:rPr>
        <w:t xml:space="preserve"> أو قيام العُصبة مقام الإنسان فيما يهمّه من أمر</w:t>
      </w:r>
      <w:r w:rsidR="00FA4793">
        <w:rPr>
          <w:rtl/>
        </w:rPr>
        <w:t>.</w:t>
      </w:r>
      <w:r w:rsidRPr="00D832F7">
        <w:rPr>
          <w:rtl/>
        </w:rPr>
        <w:t xml:space="preserve"> </w:t>
      </w:r>
    </w:p>
    <w:p w:rsidR="004F2634" w:rsidRDefault="00DB3345" w:rsidP="00320993">
      <w:pPr>
        <w:pStyle w:val="libNormal"/>
        <w:rPr>
          <w:rtl/>
        </w:rPr>
      </w:pPr>
      <w:r w:rsidRPr="00320993">
        <w:rPr>
          <w:rtl/>
        </w:rPr>
        <w:t>والخلْط بين البابين يوجب نزول المعارف الإلهيّة من أوج علوّها وكرامتها إلى حضيض الأفكار الاجتماعيّة</w:t>
      </w:r>
      <w:r w:rsidR="00FA4793">
        <w:rPr>
          <w:rtl/>
        </w:rPr>
        <w:t>،</w:t>
      </w:r>
      <w:r w:rsidRPr="00320993">
        <w:rPr>
          <w:rtl/>
        </w:rPr>
        <w:t xml:space="preserve"> التي لا حكومة فيها إلاّ للرسوم والعادات والاصطلاحات</w:t>
      </w:r>
      <w:r w:rsidR="00FA4793">
        <w:rPr>
          <w:rtl/>
        </w:rPr>
        <w:t>،</w:t>
      </w:r>
      <w:r w:rsidRPr="00320993">
        <w:rPr>
          <w:rtl/>
        </w:rPr>
        <w:t xml:space="preserve"> فيعود الإنسان يفسّر حقائق المعارف بما يسعه الأفكار العامّيّة</w:t>
      </w:r>
      <w:r w:rsidR="00FA4793">
        <w:rPr>
          <w:rtl/>
        </w:rPr>
        <w:t>،</w:t>
      </w:r>
      <w:r w:rsidRPr="00320993">
        <w:rPr>
          <w:rtl/>
        </w:rPr>
        <w:t xml:space="preserve"> ويستعظم ما استعظمه المجتمع دون ما عظّمه الله</w:t>
      </w:r>
      <w:r w:rsidR="00FA4793">
        <w:rPr>
          <w:rtl/>
        </w:rPr>
        <w:t>،</w:t>
      </w:r>
      <w:r w:rsidRPr="00320993">
        <w:rPr>
          <w:rtl/>
        </w:rPr>
        <w:t xml:space="preserve"> ويستصغر ما استصغره الناس</w:t>
      </w:r>
      <w:r w:rsidR="00FA4793">
        <w:rPr>
          <w:rtl/>
        </w:rPr>
        <w:t>،</w:t>
      </w:r>
      <w:r w:rsidRPr="00320993">
        <w:rPr>
          <w:rtl/>
        </w:rPr>
        <w:t xml:space="preserve"> حتى يقول القائل في معنى كلمة الوحي</w:t>
      </w:r>
      <w:r w:rsidR="00FA4793">
        <w:rPr>
          <w:rtl/>
        </w:rPr>
        <w:t>:</w:t>
      </w:r>
      <w:r w:rsidRPr="00320993">
        <w:rPr>
          <w:rtl/>
        </w:rPr>
        <w:t xml:space="preserve"> إنّه عادة عربيّة محترمة</w:t>
      </w:r>
      <w:r w:rsidR="00FA4793">
        <w:rPr>
          <w:rtl/>
        </w:rPr>
        <w:t>!</w:t>
      </w:r>
      <w:r w:rsidRPr="00DB3345">
        <w:rPr>
          <w:rStyle w:val="libFootnotenumChar"/>
          <w:rtl/>
        </w:rPr>
        <w:t>(١)</w:t>
      </w:r>
      <w:r w:rsidR="00FA4793">
        <w:rPr>
          <w:rStyle w:val="libFootnotenumChar"/>
          <w:rtl/>
        </w:rPr>
        <w:t>.</w:t>
      </w:r>
      <w:r w:rsidRPr="00D832F7">
        <w:rPr>
          <w:rtl/>
        </w:rPr>
        <w:t xml:space="preserve"> </w:t>
      </w:r>
    </w:p>
    <w:p w:rsidR="00DB3345" w:rsidRPr="00FA4793" w:rsidRDefault="00DB3345" w:rsidP="00FA4793">
      <w:pPr>
        <w:pStyle w:val="libCenterBold2"/>
        <w:rPr>
          <w:rtl/>
        </w:rPr>
      </w:pPr>
      <w:r w:rsidRPr="00035D15">
        <w:rPr>
          <w:rtl/>
        </w:rPr>
        <w:t xml:space="preserve">١٢ / ٥ </w:t>
      </w:r>
    </w:p>
    <w:p w:rsidR="00DB3345" w:rsidRPr="00FA4793" w:rsidRDefault="00DB3345" w:rsidP="00FA4793">
      <w:pPr>
        <w:pStyle w:val="libCenterBold2"/>
        <w:rPr>
          <w:rtl/>
        </w:rPr>
      </w:pPr>
      <w:r w:rsidRPr="00035D15">
        <w:rPr>
          <w:rtl/>
        </w:rPr>
        <w:t xml:space="preserve">البعْث إلى اليمن </w:t>
      </w:r>
    </w:p>
    <w:p w:rsidR="00DB3345" w:rsidRPr="00035D15" w:rsidRDefault="00DB3345" w:rsidP="00320993">
      <w:pPr>
        <w:pStyle w:val="libNormal"/>
        <w:rPr>
          <w:rtl/>
        </w:rPr>
      </w:pPr>
      <w:r w:rsidRPr="00320993">
        <w:rPr>
          <w:rtl/>
        </w:rPr>
        <w:t xml:space="preserve">لمّا فتح رسول الله </w:t>
      </w:r>
      <w:r w:rsidR="00FA4793">
        <w:rPr>
          <w:rtl/>
        </w:rPr>
        <w:t>(</w:t>
      </w:r>
      <w:r w:rsidRPr="00320993">
        <w:rPr>
          <w:rtl/>
        </w:rPr>
        <w:t>صلّى الله عليه وآله</w:t>
      </w:r>
      <w:r w:rsidR="00FA4793">
        <w:rPr>
          <w:rtl/>
        </w:rPr>
        <w:t>)</w:t>
      </w:r>
      <w:r w:rsidRPr="00320993">
        <w:rPr>
          <w:rtl/>
        </w:rPr>
        <w:t xml:space="preserve"> مكّة</w:t>
      </w:r>
      <w:r w:rsidR="00FA4793">
        <w:rPr>
          <w:rtl/>
        </w:rPr>
        <w:t>،</w:t>
      </w:r>
      <w:r w:rsidRPr="00320993">
        <w:rPr>
          <w:rtl/>
        </w:rPr>
        <w:t xml:space="preserve"> وانتصر على القبائل المستقرّة حولها في غزوة حُنين</w:t>
      </w:r>
      <w:r w:rsidR="00FA4793">
        <w:rPr>
          <w:rtl/>
        </w:rPr>
        <w:t>،</w:t>
      </w:r>
      <w:r w:rsidRPr="00320993">
        <w:rPr>
          <w:rtl/>
        </w:rPr>
        <w:t xml:space="preserve"> أراد توسيع نطاق دعوته</w:t>
      </w:r>
      <w:r w:rsidR="00E261DC">
        <w:rPr>
          <w:rtl/>
        </w:rPr>
        <w:t>؛</w:t>
      </w:r>
      <w:r w:rsidRPr="00320993">
        <w:rPr>
          <w:rtl/>
        </w:rPr>
        <w:t xml:space="preserve"> فأرسل إلى اليمن معاذ بن جبل</w:t>
      </w:r>
      <w:r w:rsidR="00FA4793">
        <w:rPr>
          <w:rtl/>
        </w:rPr>
        <w:t>،</w:t>
      </w:r>
      <w:r w:rsidRPr="00320993">
        <w:rPr>
          <w:rtl/>
        </w:rPr>
        <w:t xml:space="preserve"> وهناك استعصَت مسائل على معاذ فرجع</w:t>
      </w:r>
      <w:r w:rsidR="00FA4793">
        <w:rPr>
          <w:rtl/>
        </w:rPr>
        <w:t>،</w:t>
      </w:r>
      <w:r w:rsidRPr="00320993">
        <w:rPr>
          <w:rtl/>
        </w:rPr>
        <w:t xml:space="preserve"> وبعث بعده خالد بن الوليد</w:t>
      </w:r>
      <w:r w:rsidR="00FA4793">
        <w:rPr>
          <w:rtl/>
        </w:rPr>
        <w:t>،</w:t>
      </w:r>
      <w:r w:rsidRPr="00320993">
        <w:rPr>
          <w:rtl/>
        </w:rPr>
        <w:t xml:space="preserve"> فلم يحقّق نجاحاً</w:t>
      </w:r>
      <w:r w:rsidR="00FA4793">
        <w:rPr>
          <w:rtl/>
        </w:rPr>
        <w:t>،</w:t>
      </w:r>
      <w:r w:rsidRPr="00320993">
        <w:rPr>
          <w:rtl/>
        </w:rPr>
        <w:t xml:space="preserve"> وأخفَق في مهمّته بعد ستّة أشهر من المكوث في اليمن</w:t>
      </w:r>
      <w:r w:rsidR="00FA4793">
        <w:rPr>
          <w:rtl/>
        </w:rPr>
        <w:t>.</w:t>
      </w:r>
      <w:r w:rsidRPr="00320993">
        <w:rPr>
          <w:rtl/>
        </w:rPr>
        <w:t xml:space="preserve"> فانتدب عليّاً </w:t>
      </w:r>
      <w:r w:rsidR="00FA4793">
        <w:rPr>
          <w:rtl/>
        </w:rPr>
        <w:t>(</w:t>
      </w:r>
      <w:r w:rsidRPr="00320993">
        <w:rPr>
          <w:rtl/>
        </w:rPr>
        <w:t>عليه السلام</w:t>
      </w:r>
      <w:r w:rsidR="00FA4793">
        <w:rPr>
          <w:rtl/>
        </w:rPr>
        <w:t>)،</w:t>
      </w:r>
      <w:r w:rsidRPr="00320993">
        <w:rPr>
          <w:rtl/>
        </w:rPr>
        <w:t xml:space="preserve"> فوجّهه إليها مع كتاب</w:t>
      </w:r>
      <w:r w:rsidR="00FA4793">
        <w:rPr>
          <w:rtl/>
        </w:rPr>
        <w:t>.</w:t>
      </w:r>
      <w:r w:rsidRPr="00320993">
        <w:rPr>
          <w:rtl/>
        </w:rPr>
        <w:t xml:space="preserve"> ولمّا وصل قرأه على أهلها ببيانٍ بليغ وكلامٍ مؤثِّر</w:t>
      </w:r>
      <w:r w:rsidR="00FA4793">
        <w:rPr>
          <w:rtl/>
        </w:rPr>
        <w:t>،</w:t>
      </w:r>
      <w:r w:rsidRPr="00320993">
        <w:rPr>
          <w:rtl/>
        </w:rPr>
        <w:t xml:space="preserve"> ودعاهم إلى التوحيد</w:t>
      </w:r>
      <w:r w:rsidR="00FA4793">
        <w:rPr>
          <w:rtl/>
        </w:rPr>
        <w:t>،</w:t>
      </w:r>
      <w:r w:rsidRPr="00320993">
        <w:rPr>
          <w:rtl/>
        </w:rPr>
        <w:t xml:space="preserve"> فأسلمت قبيلة </w:t>
      </w:r>
      <w:r w:rsidR="00FA4793">
        <w:rPr>
          <w:rtl/>
        </w:rPr>
        <w:t>(</w:t>
      </w:r>
      <w:r w:rsidRPr="00320993">
        <w:rPr>
          <w:rtl/>
        </w:rPr>
        <w:t>همْدان</w:t>
      </w:r>
      <w:r w:rsidR="00FA4793">
        <w:rPr>
          <w:rtl/>
        </w:rPr>
        <w:t>).</w:t>
      </w:r>
      <w:r w:rsidRPr="00320993">
        <w:rPr>
          <w:rtl/>
        </w:rPr>
        <w:t xml:space="preserve"> وأخبر رسول الله </w:t>
      </w:r>
      <w:r w:rsidR="00FA4793">
        <w:rPr>
          <w:rtl/>
        </w:rPr>
        <w:t>(</w:t>
      </w:r>
      <w:r w:rsidRPr="00320993">
        <w:rPr>
          <w:rtl/>
        </w:rPr>
        <w:t>صلّى الله عليه وآله</w:t>
      </w:r>
      <w:r w:rsidR="00FA4793">
        <w:rPr>
          <w:rtl/>
        </w:rPr>
        <w:t>)</w:t>
      </w:r>
      <w:r w:rsidRPr="00320993">
        <w:rPr>
          <w:rtl/>
        </w:rPr>
        <w:t xml:space="preserve"> بذلك</w:t>
      </w:r>
      <w:r w:rsidR="00FA4793">
        <w:rPr>
          <w:rtl/>
        </w:rPr>
        <w:t>؛</w:t>
      </w:r>
      <w:r w:rsidRPr="00320993">
        <w:rPr>
          <w:rtl/>
        </w:rPr>
        <w:t xml:space="preserve"> فسرَّ </w:t>
      </w:r>
    </w:p>
    <w:p w:rsidR="00DB3345" w:rsidRPr="00035D15" w:rsidRDefault="00FA4793" w:rsidP="00D26812">
      <w:pPr>
        <w:pStyle w:val="libLine"/>
        <w:rPr>
          <w:rtl/>
        </w:rPr>
      </w:pPr>
      <w:r>
        <w:rPr>
          <w:rtl/>
        </w:rPr>
        <w:t>____________________</w:t>
      </w:r>
    </w:p>
    <w:p w:rsidR="00DB3345" w:rsidRPr="00DB3345" w:rsidRDefault="00DB3345" w:rsidP="00DB3345">
      <w:pPr>
        <w:pStyle w:val="libFootnote0"/>
        <w:rPr>
          <w:rtl/>
        </w:rPr>
      </w:pPr>
      <w:r w:rsidRPr="00035D15">
        <w:rPr>
          <w:rtl/>
        </w:rPr>
        <w:t>(١) الميزان في تفسير القرآن</w:t>
      </w:r>
      <w:r w:rsidR="00FA4793">
        <w:rPr>
          <w:rtl/>
        </w:rPr>
        <w:t>:</w:t>
      </w:r>
      <w:r w:rsidRPr="00035D15">
        <w:rPr>
          <w:rtl/>
        </w:rPr>
        <w:t xml:space="preserve"> ٩ / ١٦٨</w:t>
      </w:r>
      <w:r w:rsidR="00FA4793">
        <w:rPr>
          <w:rtl/>
        </w:rPr>
        <w:t xml:space="preserve"> - </w:t>
      </w:r>
      <w:r w:rsidRPr="00035D15">
        <w:rPr>
          <w:rtl/>
        </w:rPr>
        <w:t>١٧٤</w:t>
      </w:r>
      <w:r w:rsidR="00FA4793">
        <w:rPr>
          <w:rtl/>
        </w:rPr>
        <w:t>.</w:t>
      </w:r>
      <w:r w:rsidRPr="00035D15">
        <w:rPr>
          <w:rtl/>
        </w:rPr>
        <w:t xml:space="preserve"> </w:t>
      </w:r>
    </w:p>
    <w:p w:rsidR="00DB3345" w:rsidRDefault="00DB3345" w:rsidP="00DB3345">
      <w:pPr>
        <w:pStyle w:val="libNormal"/>
      </w:pPr>
      <w:r>
        <w:rPr>
          <w:rtl/>
        </w:rPr>
        <w:br w:type="page"/>
      </w:r>
    </w:p>
    <w:p w:rsidR="00DB3345" w:rsidRPr="00035D15" w:rsidRDefault="00DB3345" w:rsidP="00320993">
      <w:pPr>
        <w:pStyle w:val="libNormal"/>
        <w:rPr>
          <w:rtl/>
        </w:rPr>
      </w:pPr>
      <w:r w:rsidRPr="00320993">
        <w:rPr>
          <w:rtl/>
        </w:rPr>
        <w:lastRenderedPageBreak/>
        <w:t>ودعا لهم</w:t>
      </w:r>
      <w:r w:rsidRPr="00DB3345">
        <w:rPr>
          <w:rStyle w:val="libFootnotenumChar"/>
          <w:rtl/>
        </w:rPr>
        <w:t>(١)</w:t>
      </w:r>
      <w:r w:rsidR="00FA4793">
        <w:rPr>
          <w:rtl/>
        </w:rPr>
        <w:t>.</w:t>
      </w:r>
      <w:r w:rsidRPr="00D832F7">
        <w:rPr>
          <w:rtl/>
        </w:rPr>
        <w:t xml:space="preserve"> </w:t>
      </w:r>
    </w:p>
    <w:p w:rsidR="00DB3345" w:rsidRPr="00035D15" w:rsidRDefault="00DB3345" w:rsidP="00320993">
      <w:pPr>
        <w:pStyle w:val="libNormal"/>
        <w:rPr>
          <w:rtl/>
        </w:rPr>
      </w:pPr>
      <w:r w:rsidRPr="00320993">
        <w:rPr>
          <w:rtl/>
        </w:rPr>
        <w:t xml:space="preserve">ونقلت أخبار أخرى أنّ الإمام </w:t>
      </w:r>
      <w:r w:rsidR="00FA4793">
        <w:rPr>
          <w:rtl/>
        </w:rPr>
        <w:t>(</w:t>
      </w:r>
      <w:r w:rsidRPr="00320993">
        <w:rPr>
          <w:rtl/>
        </w:rPr>
        <w:t>عليه السلام</w:t>
      </w:r>
      <w:r w:rsidR="00FA4793">
        <w:rPr>
          <w:rtl/>
        </w:rPr>
        <w:t>)</w:t>
      </w:r>
      <w:r w:rsidRPr="00320993">
        <w:rPr>
          <w:rtl/>
        </w:rPr>
        <w:t xml:space="preserve"> اصطدم بقبيلة </w:t>
      </w:r>
      <w:r w:rsidR="00FA4793">
        <w:rPr>
          <w:rtl/>
        </w:rPr>
        <w:t>(</w:t>
      </w:r>
      <w:r w:rsidRPr="00320993">
        <w:rPr>
          <w:rtl/>
        </w:rPr>
        <w:t>مذحج</w:t>
      </w:r>
      <w:r w:rsidR="00FA4793">
        <w:rPr>
          <w:rtl/>
        </w:rPr>
        <w:t>)</w:t>
      </w:r>
      <w:r w:rsidRPr="00320993">
        <w:rPr>
          <w:rtl/>
        </w:rPr>
        <w:t xml:space="preserve"> وهزَمهم</w:t>
      </w:r>
      <w:r w:rsidR="00FA4793">
        <w:rPr>
          <w:rtl/>
        </w:rPr>
        <w:t>،</w:t>
      </w:r>
      <w:r w:rsidRPr="00320993">
        <w:rPr>
          <w:rtl/>
        </w:rPr>
        <w:t xml:space="preserve"> ثمّ دعاهم إلى الإسلام بعد هزيمتهم الأُولى</w:t>
      </w:r>
      <w:r w:rsidR="00FA4793">
        <w:rPr>
          <w:rtl/>
        </w:rPr>
        <w:t>،</w:t>
      </w:r>
      <w:r w:rsidRPr="00320993">
        <w:rPr>
          <w:rtl/>
        </w:rPr>
        <w:t xml:space="preserve"> وجمع غنائم الحرب</w:t>
      </w:r>
      <w:r w:rsidR="00FA4793">
        <w:rPr>
          <w:rtl/>
        </w:rPr>
        <w:t>،</w:t>
      </w:r>
      <w:r w:rsidRPr="00320993">
        <w:rPr>
          <w:rtl/>
        </w:rPr>
        <w:t xml:space="preserve"> وسار بها وبصدقات نجران فالتحق بالنبيّ </w:t>
      </w:r>
      <w:r w:rsidR="00FA4793">
        <w:rPr>
          <w:rtl/>
        </w:rPr>
        <w:t>(</w:t>
      </w:r>
      <w:r w:rsidRPr="00320993">
        <w:rPr>
          <w:rtl/>
        </w:rPr>
        <w:t>صلّى الله عليه وآله</w:t>
      </w:r>
      <w:r w:rsidR="00FA4793">
        <w:rPr>
          <w:rtl/>
        </w:rPr>
        <w:t>)</w:t>
      </w:r>
      <w:r w:rsidRPr="00320993">
        <w:rPr>
          <w:rtl/>
        </w:rPr>
        <w:t xml:space="preserve"> في موسم الحجّ</w:t>
      </w:r>
      <w:r w:rsidRPr="00DB3345">
        <w:rPr>
          <w:rStyle w:val="libFootnotenumChar"/>
          <w:rtl/>
        </w:rPr>
        <w:t>(٢)</w:t>
      </w:r>
      <w:r w:rsidR="00FA4793">
        <w:rPr>
          <w:rtl/>
        </w:rPr>
        <w:t>.</w:t>
      </w:r>
      <w:r w:rsidRPr="00D832F7">
        <w:rPr>
          <w:rtl/>
        </w:rPr>
        <w:t xml:space="preserve"> </w:t>
      </w:r>
    </w:p>
    <w:p w:rsidR="00DB3345" w:rsidRPr="00035D15" w:rsidRDefault="00DB3345" w:rsidP="00320993">
      <w:pPr>
        <w:pStyle w:val="libNormal"/>
        <w:rPr>
          <w:rtl/>
        </w:rPr>
      </w:pPr>
      <w:r w:rsidRPr="00320993">
        <w:rPr>
          <w:rtl/>
        </w:rPr>
        <w:t xml:space="preserve">ثمّ فوِّض إليه </w:t>
      </w:r>
      <w:r w:rsidR="00FA4793">
        <w:rPr>
          <w:rtl/>
        </w:rPr>
        <w:t>(</w:t>
      </w:r>
      <w:r w:rsidRPr="00320993">
        <w:rPr>
          <w:rtl/>
        </w:rPr>
        <w:t>عليه السلام</w:t>
      </w:r>
      <w:r w:rsidR="00FA4793">
        <w:rPr>
          <w:rtl/>
        </w:rPr>
        <w:t>)</w:t>
      </w:r>
      <w:r w:rsidRPr="00320993">
        <w:rPr>
          <w:rtl/>
        </w:rPr>
        <w:t xml:space="preserve"> القضاء في اليمن</w:t>
      </w:r>
      <w:r w:rsidR="00FA4793">
        <w:rPr>
          <w:rtl/>
        </w:rPr>
        <w:t>،</w:t>
      </w:r>
      <w:r w:rsidRPr="00320993">
        <w:rPr>
          <w:rtl/>
        </w:rPr>
        <w:t xml:space="preserve"> ودعا له النبيّ </w:t>
      </w:r>
      <w:r w:rsidR="00FA4793">
        <w:rPr>
          <w:rtl/>
        </w:rPr>
        <w:t>(</w:t>
      </w:r>
      <w:r w:rsidRPr="00320993">
        <w:rPr>
          <w:rtl/>
        </w:rPr>
        <w:t>صلّى الله عليه وآله</w:t>
      </w:r>
      <w:r w:rsidR="00FA4793">
        <w:rPr>
          <w:rtl/>
        </w:rPr>
        <w:t>)</w:t>
      </w:r>
      <w:r w:rsidRPr="00320993">
        <w:rPr>
          <w:rtl/>
        </w:rPr>
        <w:t xml:space="preserve"> بالثَبات في قضائه</w:t>
      </w:r>
      <w:r w:rsidRPr="00DB3345">
        <w:rPr>
          <w:rStyle w:val="libFootnotenumChar"/>
          <w:rtl/>
        </w:rPr>
        <w:t>(٣)</w:t>
      </w:r>
      <w:r w:rsidR="00FA4793">
        <w:rPr>
          <w:rtl/>
        </w:rPr>
        <w:t>.</w:t>
      </w:r>
      <w:r w:rsidRPr="00320993">
        <w:rPr>
          <w:rtl/>
        </w:rPr>
        <w:t xml:space="preserve"> ونقلت كتُب التاريخ نماذج من قضائه في اليمن</w:t>
      </w:r>
      <w:r w:rsidR="00FA4793">
        <w:rPr>
          <w:rtl/>
        </w:rPr>
        <w:t>.</w:t>
      </w:r>
      <w:r w:rsidRPr="00320993">
        <w:rPr>
          <w:rtl/>
        </w:rPr>
        <w:t xml:space="preserve"> والآن يمكن أنْ يُثار السؤال الآتي</w:t>
      </w:r>
      <w:r w:rsidR="00FA4793">
        <w:rPr>
          <w:rtl/>
        </w:rPr>
        <w:t>:</w:t>
      </w:r>
      <w:r w:rsidRPr="00320993">
        <w:rPr>
          <w:rtl/>
        </w:rPr>
        <w:t xml:space="preserve"> هل حدثت كلّ هذه الوقائع لعليّ </w:t>
      </w:r>
      <w:r w:rsidR="00FA4793">
        <w:rPr>
          <w:rtl/>
        </w:rPr>
        <w:t>(</w:t>
      </w:r>
      <w:r w:rsidRPr="00320993">
        <w:rPr>
          <w:rtl/>
        </w:rPr>
        <w:t>عليه السلام</w:t>
      </w:r>
      <w:r w:rsidR="00FA4793">
        <w:rPr>
          <w:rtl/>
        </w:rPr>
        <w:t>)</w:t>
      </w:r>
      <w:r w:rsidRPr="00320993">
        <w:rPr>
          <w:rtl/>
        </w:rPr>
        <w:t xml:space="preserve"> في سفرة واحدة أو في عدّة أسفار</w:t>
      </w:r>
      <w:r w:rsidR="00FA4793">
        <w:rPr>
          <w:rtl/>
        </w:rPr>
        <w:t>؟</w:t>
      </w:r>
      <w:r w:rsidRPr="00320993">
        <w:rPr>
          <w:rtl/>
        </w:rPr>
        <w:t>!</w:t>
      </w:r>
      <w:r w:rsidR="00FA4793">
        <w:rPr>
          <w:rtl/>
        </w:rPr>
        <w:t>.</w:t>
      </w:r>
      <w:r w:rsidRPr="00D832F7">
        <w:rPr>
          <w:rtl/>
        </w:rPr>
        <w:t xml:space="preserve"> </w:t>
      </w:r>
    </w:p>
    <w:p w:rsidR="00DB3345" w:rsidRPr="00035D15" w:rsidRDefault="00DB3345" w:rsidP="00320993">
      <w:pPr>
        <w:pStyle w:val="libNormal"/>
        <w:rPr>
          <w:rtl/>
        </w:rPr>
      </w:pPr>
      <w:r w:rsidRPr="00320993">
        <w:rPr>
          <w:rtl/>
        </w:rPr>
        <w:t xml:space="preserve">ينصّ ابن سعد على سفرتَين له </w:t>
      </w:r>
      <w:r w:rsidR="00FA4793">
        <w:rPr>
          <w:rtl/>
        </w:rPr>
        <w:t>(</w:t>
      </w:r>
      <w:r w:rsidRPr="00320993">
        <w:rPr>
          <w:rtl/>
        </w:rPr>
        <w:t>عليه السلام</w:t>
      </w:r>
      <w:r w:rsidR="00FA4793">
        <w:rPr>
          <w:rtl/>
        </w:rPr>
        <w:t>)</w:t>
      </w:r>
      <w:r w:rsidRPr="00DB3345">
        <w:rPr>
          <w:rStyle w:val="libFootnotenumChar"/>
          <w:rtl/>
        </w:rPr>
        <w:t>(٤)</w:t>
      </w:r>
      <w:r w:rsidR="00FA4793">
        <w:rPr>
          <w:rtl/>
        </w:rPr>
        <w:t>.</w:t>
      </w:r>
      <w:r w:rsidRPr="00320993">
        <w:rPr>
          <w:rtl/>
        </w:rPr>
        <w:t xml:space="preserve"> يُضاف إلى هذا أنّ الأخبار المرتبطة باشتباكه مع قبيلة </w:t>
      </w:r>
      <w:r w:rsidR="00FA4793">
        <w:rPr>
          <w:rtl/>
        </w:rPr>
        <w:t>(</w:t>
      </w:r>
      <w:r w:rsidRPr="00320993">
        <w:rPr>
          <w:rtl/>
        </w:rPr>
        <w:t>مذحج</w:t>
      </w:r>
      <w:r w:rsidR="00FA4793">
        <w:rPr>
          <w:rtl/>
        </w:rPr>
        <w:t>)</w:t>
      </w:r>
      <w:r w:rsidRPr="00320993">
        <w:rPr>
          <w:rtl/>
        </w:rPr>
        <w:t xml:space="preserve"> تدلّ على استقلال تلك </w:t>
      </w:r>
      <w:r w:rsidR="00FA4793">
        <w:rPr>
          <w:rtl/>
        </w:rPr>
        <w:t>(</w:t>
      </w:r>
      <w:r w:rsidRPr="00320993">
        <w:rPr>
          <w:rtl/>
        </w:rPr>
        <w:t>السريّة</w:t>
      </w:r>
      <w:r w:rsidR="00FA4793">
        <w:rPr>
          <w:rtl/>
        </w:rPr>
        <w:t>).</w:t>
      </w:r>
      <w:r w:rsidRPr="00320993">
        <w:rPr>
          <w:rtl/>
        </w:rPr>
        <w:t xml:space="preserve"> وفي النصوص المتعلّقة بذهاب الإمام </w:t>
      </w:r>
      <w:r w:rsidR="00FA4793">
        <w:rPr>
          <w:rtl/>
        </w:rPr>
        <w:t>(</w:t>
      </w:r>
      <w:r w:rsidRPr="00320993">
        <w:rPr>
          <w:rtl/>
        </w:rPr>
        <w:t>عليه السلام</w:t>
      </w:r>
      <w:r w:rsidR="00FA4793">
        <w:rPr>
          <w:rtl/>
        </w:rPr>
        <w:t>)</w:t>
      </w:r>
      <w:r w:rsidRPr="00320993">
        <w:rPr>
          <w:rtl/>
        </w:rPr>
        <w:t xml:space="preserve"> إلى اليمن</w:t>
      </w:r>
      <w:r w:rsidR="00FA4793">
        <w:rPr>
          <w:rtl/>
        </w:rPr>
        <w:t>،</w:t>
      </w:r>
      <w:r w:rsidRPr="00320993">
        <w:rPr>
          <w:rtl/>
        </w:rPr>
        <w:t xml:space="preserve"> وكيفيّة تنفيذ هذه المهمّة الكبرى مناقب وفضائل مسجَّلة له </w:t>
      </w:r>
      <w:r w:rsidR="00FA4793">
        <w:rPr>
          <w:rtl/>
        </w:rPr>
        <w:t>(</w:t>
      </w:r>
      <w:r w:rsidRPr="00320993">
        <w:rPr>
          <w:rtl/>
        </w:rPr>
        <w:t>عليه السلام</w:t>
      </w:r>
      <w:r w:rsidR="00FA4793">
        <w:rPr>
          <w:rtl/>
        </w:rPr>
        <w:t>)</w:t>
      </w:r>
      <w:r w:rsidRPr="00320993">
        <w:rPr>
          <w:rtl/>
        </w:rPr>
        <w:t xml:space="preserve"> تجدها هنا</w:t>
      </w:r>
      <w:r w:rsidR="00FA4793">
        <w:rPr>
          <w:rtl/>
        </w:rPr>
        <w:t>.</w:t>
      </w:r>
      <w:r w:rsidRPr="00D832F7">
        <w:rPr>
          <w:rtl/>
        </w:rPr>
        <w:t xml:space="preserve"> </w:t>
      </w:r>
    </w:p>
    <w:p w:rsidR="00DB3345" w:rsidRPr="00035D15" w:rsidRDefault="00DB3345" w:rsidP="00320993">
      <w:pPr>
        <w:pStyle w:val="libNormal"/>
        <w:rPr>
          <w:rtl/>
        </w:rPr>
      </w:pPr>
      <w:r w:rsidRPr="004F2634">
        <w:rPr>
          <w:rStyle w:val="libBold2Char"/>
          <w:rtl/>
        </w:rPr>
        <w:t>٢٥١</w:t>
      </w:r>
      <w:r w:rsidR="00FA4793">
        <w:rPr>
          <w:rStyle w:val="libBold2Char"/>
          <w:rtl/>
        </w:rPr>
        <w:t xml:space="preserve"> - </w:t>
      </w:r>
      <w:r w:rsidRPr="004F2634">
        <w:rPr>
          <w:rStyle w:val="libBold2Char"/>
          <w:rtl/>
        </w:rPr>
        <w:t>تاريخ الطبري عن أبي إسحاق عن البرّاء بن عازب</w:t>
      </w:r>
      <w:r w:rsidR="00FA4793">
        <w:rPr>
          <w:rStyle w:val="libBold2Cha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خالد بن الوليد إلى أهل اليمن</w:t>
      </w:r>
      <w:r w:rsidR="00E261DC">
        <w:rPr>
          <w:rtl/>
        </w:rPr>
        <w:t>؛</w:t>
      </w:r>
      <w:r w:rsidRPr="00320993">
        <w:rPr>
          <w:rtl/>
        </w:rPr>
        <w:t xml:space="preserve"> يدعوهم إلى الإسلام</w:t>
      </w:r>
      <w:r w:rsidR="00FA4793">
        <w:rPr>
          <w:rtl/>
        </w:rPr>
        <w:t>.</w:t>
      </w:r>
      <w:r w:rsidRPr="00320993">
        <w:rPr>
          <w:rtl/>
        </w:rPr>
        <w:t xml:space="preserve"> فكنت فيمن سار معه</w:t>
      </w:r>
      <w:r w:rsidR="00FA4793">
        <w:rPr>
          <w:rtl/>
        </w:rPr>
        <w:t>،</w:t>
      </w:r>
      <w:r w:rsidRPr="00320993">
        <w:rPr>
          <w:rtl/>
        </w:rPr>
        <w:t xml:space="preserve"> فأقام عليه ستّة أشهر لا يجيبونه إلى شيء</w:t>
      </w:r>
      <w:r w:rsidR="00FA4793">
        <w:rPr>
          <w:rtl/>
        </w:rPr>
        <w:t>،</w:t>
      </w:r>
      <w:r w:rsidRPr="00320993">
        <w:rPr>
          <w:rtl/>
        </w:rPr>
        <w:t xml:space="preserve"> فبعث النبيّ </w:t>
      </w:r>
      <w:r w:rsidR="00FA4793">
        <w:rPr>
          <w:rtl/>
        </w:rPr>
        <w:t>(</w:t>
      </w:r>
      <w:r w:rsidRPr="00320993">
        <w:rPr>
          <w:rtl/>
        </w:rPr>
        <w:t>صلّى الله عليه وآله</w:t>
      </w:r>
      <w:r w:rsidR="00FA4793">
        <w:rPr>
          <w:rtl/>
        </w:rPr>
        <w:t>)</w:t>
      </w:r>
      <w:r w:rsidRPr="00320993">
        <w:rPr>
          <w:rtl/>
        </w:rPr>
        <w:t xml:space="preserve"> عليّ بن أبي طالب</w:t>
      </w:r>
      <w:r w:rsidR="00FA4793">
        <w:rPr>
          <w:rtl/>
        </w:rPr>
        <w:t>،</w:t>
      </w:r>
      <w:r w:rsidRPr="00320993">
        <w:rPr>
          <w:rtl/>
        </w:rPr>
        <w:t xml:space="preserve"> وأمره أنْ يقفل خالداً ومَن معه</w:t>
      </w:r>
      <w:r w:rsidR="00FA4793">
        <w:rPr>
          <w:rtl/>
        </w:rPr>
        <w:t>،</w:t>
      </w:r>
      <w:r w:rsidRPr="00320993">
        <w:rPr>
          <w:rtl/>
        </w:rPr>
        <w:t xml:space="preserve"> فإنْ أراد أحد ممّن كان مع خالد بن الوليد أنْ يعقّب معه ترَكَه</w:t>
      </w:r>
      <w:r w:rsidR="00FA4793">
        <w:rPr>
          <w:rtl/>
        </w:rPr>
        <w:t>.</w:t>
      </w:r>
      <w:r w:rsidRPr="00D832F7">
        <w:rPr>
          <w:rtl/>
        </w:rPr>
        <w:t xml:space="preserve"> </w:t>
      </w:r>
    </w:p>
    <w:p w:rsidR="00DB3345" w:rsidRPr="00035D15" w:rsidRDefault="00FA4793" w:rsidP="00D26812">
      <w:pPr>
        <w:pStyle w:val="libLine"/>
        <w:rPr>
          <w:rtl/>
        </w:rPr>
      </w:pPr>
      <w:r>
        <w:rPr>
          <w:rtl/>
        </w:rPr>
        <w:t>____________________</w:t>
      </w:r>
    </w:p>
    <w:p w:rsidR="00DB3345" w:rsidRPr="00DB3345" w:rsidRDefault="00DB3345" w:rsidP="00DB3345">
      <w:pPr>
        <w:pStyle w:val="libFootnote0"/>
        <w:rPr>
          <w:rtl/>
        </w:rPr>
      </w:pPr>
      <w:r w:rsidRPr="00035D15">
        <w:rPr>
          <w:rtl/>
        </w:rPr>
        <w:t>(١) تاريخ الطبري</w:t>
      </w:r>
      <w:r w:rsidR="00FA4793">
        <w:rPr>
          <w:rtl/>
        </w:rPr>
        <w:t>:</w:t>
      </w:r>
      <w:r w:rsidRPr="00035D15">
        <w:rPr>
          <w:rtl/>
        </w:rPr>
        <w:t xml:space="preserve"> ٣ / ١٣١</w:t>
      </w:r>
      <w:r w:rsidR="00FA4793">
        <w:rPr>
          <w:rtl/>
        </w:rPr>
        <w:t>،</w:t>
      </w:r>
      <w:r w:rsidRPr="00035D15">
        <w:rPr>
          <w:rtl/>
        </w:rPr>
        <w:t xml:space="preserve"> تاريخ الإسلام للذهبي</w:t>
      </w:r>
      <w:r w:rsidR="00FA4793">
        <w:rPr>
          <w:rtl/>
        </w:rPr>
        <w:t>:</w:t>
      </w:r>
      <w:r w:rsidRPr="00035D15">
        <w:rPr>
          <w:rtl/>
        </w:rPr>
        <w:t xml:space="preserve"> ٢ / ٦٩٠</w:t>
      </w:r>
      <w:r w:rsidR="00FA4793">
        <w:rPr>
          <w:rtl/>
        </w:rPr>
        <w:t>،</w:t>
      </w:r>
      <w:r w:rsidRPr="00035D15">
        <w:rPr>
          <w:rtl/>
        </w:rPr>
        <w:t xml:space="preserve"> الكامل في التاريخ</w:t>
      </w:r>
      <w:r w:rsidR="00FA4793">
        <w:rPr>
          <w:rtl/>
        </w:rPr>
        <w:t>:</w:t>
      </w:r>
      <w:r w:rsidRPr="00035D15">
        <w:rPr>
          <w:rtl/>
        </w:rPr>
        <w:t xml:space="preserve"> ١ / ٦٥١</w:t>
      </w:r>
      <w:r w:rsidR="00FA4793">
        <w:rPr>
          <w:rtl/>
        </w:rPr>
        <w:t>.</w:t>
      </w:r>
      <w:r w:rsidRPr="00035D15">
        <w:rPr>
          <w:rtl/>
        </w:rPr>
        <w:t xml:space="preserve"> </w:t>
      </w:r>
    </w:p>
    <w:p w:rsidR="00DB3345" w:rsidRPr="00DB3345" w:rsidRDefault="00DB3345" w:rsidP="00DB3345">
      <w:pPr>
        <w:pStyle w:val="libFootnote0"/>
        <w:rPr>
          <w:rtl/>
        </w:rPr>
      </w:pPr>
      <w:r w:rsidRPr="00035D15">
        <w:rPr>
          <w:rtl/>
        </w:rPr>
        <w:t>(٢) الطبقات الكبرى</w:t>
      </w:r>
      <w:r w:rsidR="00FA4793">
        <w:rPr>
          <w:rtl/>
        </w:rPr>
        <w:t>:</w:t>
      </w:r>
      <w:r w:rsidRPr="00035D15">
        <w:rPr>
          <w:rtl/>
        </w:rPr>
        <w:t xml:space="preserve"> ٢ / ١٦٩</w:t>
      </w:r>
      <w:r w:rsidR="00FA4793">
        <w:rPr>
          <w:rtl/>
        </w:rPr>
        <w:t>.</w:t>
      </w:r>
      <w:r w:rsidRPr="00035D15">
        <w:rPr>
          <w:rtl/>
        </w:rPr>
        <w:t xml:space="preserve"> </w:t>
      </w:r>
    </w:p>
    <w:p w:rsidR="00DB3345" w:rsidRPr="00DB3345" w:rsidRDefault="00DB3345" w:rsidP="00DB3345">
      <w:pPr>
        <w:pStyle w:val="libFootnote0"/>
        <w:rPr>
          <w:rtl/>
        </w:rPr>
      </w:pPr>
      <w:r w:rsidRPr="00035D15">
        <w:rPr>
          <w:rtl/>
        </w:rPr>
        <w:t>(٣) مسند ابن حنبل</w:t>
      </w:r>
      <w:r w:rsidR="00FA4793">
        <w:rPr>
          <w:rtl/>
        </w:rPr>
        <w:t>:</w:t>
      </w:r>
      <w:r w:rsidRPr="00035D15">
        <w:rPr>
          <w:rtl/>
        </w:rPr>
        <w:t xml:space="preserve"> ١ / ١٩٠ / ٦٦٦</w:t>
      </w:r>
      <w:r w:rsidR="00FA4793">
        <w:rPr>
          <w:rtl/>
        </w:rPr>
        <w:t>،</w:t>
      </w:r>
      <w:r w:rsidRPr="00035D15">
        <w:rPr>
          <w:rtl/>
        </w:rPr>
        <w:t xml:space="preserve"> المستدرك على الصحيحين</w:t>
      </w:r>
      <w:r w:rsidR="00FA4793">
        <w:rPr>
          <w:rtl/>
        </w:rPr>
        <w:t>:</w:t>
      </w:r>
      <w:r w:rsidRPr="00035D15">
        <w:rPr>
          <w:rtl/>
        </w:rPr>
        <w:t xml:space="preserve"> ٣ / ١٤٦ / ٤٦٥٨</w:t>
      </w:r>
      <w:r w:rsidR="00FA4793">
        <w:rPr>
          <w:rtl/>
        </w:rPr>
        <w:t>،</w:t>
      </w:r>
      <w:r w:rsidRPr="00035D15">
        <w:rPr>
          <w:rtl/>
        </w:rPr>
        <w:t xml:space="preserve"> الطبقات الكبرى</w:t>
      </w:r>
      <w:r w:rsidR="00FA4793">
        <w:rPr>
          <w:rtl/>
        </w:rPr>
        <w:t>:</w:t>
      </w:r>
      <w:r w:rsidRPr="00035D15">
        <w:rPr>
          <w:rtl/>
        </w:rPr>
        <w:t xml:space="preserve"> ٢ / ٣٣٧</w:t>
      </w:r>
      <w:r w:rsidR="00FA4793">
        <w:rPr>
          <w:rtl/>
        </w:rPr>
        <w:t>،</w:t>
      </w:r>
      <w:r w:rsidRPr="00035D15">
        <w:rPr>
          <w:rtl/>
        </w:rPr>
        <w:t xml:space="preserve"> تاريخ الإسلام للذهبي</w:t>
      </w:r>
      <w:r w:rsidR="00FA4793">
        <w:rPr>
          <w:rtl/>
        </w:rPr>
        <w:t>:</w:t>
      </w:r>
      <w:r w:rsidRPr="00035D15">
        <w:rPr>
          <w:rtl/>
        </w:rPr>
        <w:t xml:space="preserve"> ٢ / ٦٩١</w:t>
      </w:r>
      <w:r w:rsidR="00FA4793">
        <w:rPr>
          <w:rtl/>
        </w:rPr>
        <w:t>.</w:t>
      </w:r>
      <w:r w:rsidRPr="00035D15">
        <w:rPr>
          <w:rtl/>
        </w:rPr>
        <w:t xml:space="preserve"> </w:t>
      </w:r>
    </w:p>
    <w:p w:rsidR="00DB3345" w:rsidRPr="00DB3345" w:rsidRDefault="00DB3345" w:rsidP="00DB3345">
      <w:pPr>
        <w:pStyle w:val="libFootnote0"/>
        <w:rPr>
          <w:rtl/>
        </w:rPr>
      </w:pPr>
      <w:r w:rsidRPr="00035D15">
        <w:rPr>
          <w:rtl/>
        </w:rPr>
        <w:t>(٤) الطبقات الكبرى</w:t>
      </w:r>
      <w:r w:rsidR="00FA4793">
        <w:rPr>
          <w:rtl/>
        </w:rPr>
        <w:t>:</w:t>
      </w:r>
      <w:r w:rsidRPr="00035D15">
        <w:rPr>
          <w:rtl/>
        </w:rPr>
        <w:t xml:space="preserve"> ٢ / ١٦٩</w:t>
      </w:r>
      <w:r w:rsidR="00FA4793">
        <w:rPr>
          <w:rtl/>
        </w:rPr>
        <w:t>.</w:t>
      </w:r>
      <w:r w:rsidRPr="00035D15">
        <w:rPr>
          <w:rtl/>
        </w:rPr>
        <w:t xml:space="preserve"> </w:t>
      </w:r>
    </w:p>
    <w:p w:rsidR="00DB3345" w:rsidRDefault="00DB3345" w:rsidP="00DB3345">
      <w:pPr>
        <w:pStyle w:val="libNormal"/>
      </w:pPr>
      <w:r>
        <w:rPr>
          <w:rtl/>
        </w:rPr>
        <w:br w:type="page"/>
      </w:r>
    </w:p>
    <w:p w:rsidR="00DB3345" w:rsidRPr="00035D15" w:rsidRDefault="00DB3345" w:rsidP="00320993">
      <w:pPr>
        <w:pStyle w:val="libNormal"/>
        <w:rPr>
          <w:rtl/>
        </w:rPr>
      </w:pPr>
      <w:r w:rsidRPr="00320993">
        <w:rPr>
          <w:rtl/>
        </w:rPr>
        <w:lastRenderedPageBreak/>
        <w:t>قال البرّاء</w:t>
      </w:r>
      <w:r w:rsidR="00FA4793">
        <w:rPr>
          <w:rtl/>
        </w:rPr>
        <w:t>:</w:t>
      </w:r>
      <w:r w:rsidRPr="00320993">
        <w:rPr>
          <w:rtl/>
        </w:rPr>
        <w:t xml:space="preserve"> فكنت فيمن عقّب معه</w:t>
      </w:r>
      <w:r w:rsidR="00FA4793">
        <w:rPr>
          <w:rtl/>
        </w:rPr>
        <w:t>،</w:t>
      </w:r>
      <w:r w:rsidRPr="00320993">
        <w:rPr>
          <w:rtl/>
        </w:rPr>
        <w:t xml:space="preserve"> فلمّا انتهينا إلى أوائل اليمن بلغ القوم الخبر</w:t>
      </w:r>
      <w:r w:rsidR="00FA4793">
        <w:rPr>
          <w:rtl/>
        </w:rPr>
        <w:t>،</w:t>
      </w:r>
      <w:r w:rsidRPr="00320993">
        <w:rPr>
          <w:rtl/>
        </w:rPr>
        <w:t xml:space="preserve"> فجمعوا له</w:t>
      </w:r>
      <w:r w:rsidR="00FA4793">
        <w:rPr>
          <w:rtl/>
        </w:rPr>
        <w:t>،</w:t>
      </w:r>
      <w:r w:rsidRPr="00320993">
        <w:rPr>
          <w:rtl/>
        </w:rPr>
        <w:t xml:space="preserve"> فصلّى بنا عليٌّ الفجر</w:t>
      </w:r>
      <w:r w:rsidR="00FA4793">
        <w:rPr>
          <w:rtl/>
        </w:rPr>
        <w:t>،</w:t>
      </w:r>
      <w:r w:rsidRPr="00320993">
        <w:rPr>
          <w:rtl/>
        </w:rPr>
        <w:t xml:space="preserve"> فلمّا فرغ صفّنا صفّاً واحداً</w:t>
      </w:r>
      <w:r w:rsidR="00FA4793">
        <w:rPr>
          <w:rtl/>
        </w:rPr>
        <w:t>،</w:t>
      </w:r>
      <w:r w:rsidRPr="00320993">
        <w:rPr>
          <w:rtl/>
        </w:rPr>
        <w:t xml:space="preserve"> ثمّ تقدّم بين أيدينا فحمد الله وأثنى عليه</w:t>
      </w:r>
      <w:r w:rsidR="00FA4793">
        <w:rPr>
          <w:rtl/>
        </w:rPr>
        <w:t>،</w:t>
      </w:r>
      <w:r w:rsidRPr="00320993">
        <w:rPr>
          <w:rtl/>
        </w:rPr>
        <w:t xml:space="preserve"> ثمّ قرأ عليهم كتاب رسول الله </w:t>
      </w:r>
      <w:r w:rsidR="00FA4793">
        <w:rPr>
          <w:rtl/>
        </w:rPr>
        <w:t>(</w:t>
      </w:r>
      <w:r w:rsidRPr="00320993">
        <w:rPr>
          <w:rtl/>
        </w:rPr>
        <w:t>صلّى الله عليه وآله</w:t>
      </w:r>
      <w:r w:rsidR="00FA4793">
        <w:rPr>
          <w:rtl/>
        </w:rPr>
        <w:t>)،</w:t>
      </w:r>
      <w:r w:rsidRPr="00320993">
        <w:rPr>
          <w:rtl/>
        </w:rPr>
        <w:t xml:space="preserve"> فأسلمَت هَمْدان كلّها في يومٍ واحد</w:t>
      </w:r>
      <w:r w:rsidR="00FA4793">
        <w:rPr>
          <w:rtl/>
        </w:rPr>
        <w:t>.</w:t>
      </w:r>
      <w:r w:rsidRPr="00320993">
        <w:rPr>
          <w:rtl/>
        </w:rPr>
        <w:t xml:space="preserve"> وكتب بذلك إلى رسول الله </w:t>
      </w:r>
      <w:r w:rsidR="00FA4793">
        <w:rPr>
          <w:rtl/>
        </w:rPr>
        <w:t>(</w:t>
      </w:r>
      <w:r w:rsidRPr="00320993">
        <w:rPr>
          <w:rtl/>
        </w:rPr>
        <w:t>صلّى الله عليه وآله</w:t>
      </w:r>
      <w:r w:rsidR="00FA4793">
        <w:rPr>
          <w:rtl/>
        </w:rPr>
        <w:t>)،</w:t>
      </w:r>
      <w:r w:rsidRPr="00320993">
        <w:rPr>
          <w:rtl/>
        </w:rPr>
        <w:t xml:space="preserve"> فلمّا قرأ كتابه خَرَّ ساجداً</w:t>
      </w:r>
      <w:r w:rsidR="00FA4793">
        <w:rPr>
          <w:rtl/>
        </w:rPr>
        <w:t>،</w:t>
      </w:r>
      <w:r w:rsidRPr="00320993">
        <w:rPr>
          <w:rtl/>
        </w:rPr>
        <w:t xml:space="preserve"> ثمّ جلس فقال</w:t>
      </w:r>
      <w:r w:rsidR="00FA4793">
        <w:rPr>
          <w:rtl/>
        </w:rPr>
        <w:t>:</w:t>
      </w:r>
      <w:r w:rsidRPr="00320993">
        <w:rPr>
          <w:rtl/>
        </w:rPr>
        <w:t xml:space="preserve"> </w:t>
      </w:r>
      <w:r w:rsidR="00FA4793">
        <w:rPr>
          <w:rtl/>
        </w:rPr>
        <w:t>(</w:t>
      </w:r>
      <w:r w:rsidRPr="00D832F7">
        <w:rPr>
          <w:rtl/>
        </w:rPr>
        <w:t>السلام على هَمْدان</w:t>
      </w:r>
      <w:r w:rsidR="00FA4793">
        <w:rPr>
          <w:rtl/>
        </w:rPr>
        <w:t>،</w:t>
      </w:r>
      <w:r w:rsidRPr="00D832F7">
        <w:rPr>
          <w:rtl/>
        </w:rPr>
        <w:t xml:space="preserve"> السلام على هَمْدان</w:t>
      </w:r>
      <w:r w:rsidR="00FA4793">
        <w:rPr>
          <w:rtl/>
        </w:rPr>
        <w:t>!)،</w:t>
      </w:r>
      <w:r w:rsidRPr="00320993">
        <w:rPr>
          <w:rtl/>
        </w:rPr>
        <w:t xml:space="preserve"> ثمّ تتابع أهل اليمن على الإسلام</w:t>
      </w:r>
      <w:r w:rsidRPr="00DB3345">
        <w:rPr>
          <w:rStyle w:val="libFootnotenumChar"/>
          <w:rtl/>
        </w:rPr>
        <w:t>(١)</w:t>
      </w:r>
      <w:r w:rsidR="00FA4793">
        <w:rPr>
          <w:rtl/>
        </w:rPr>
        <w:t>.</w:t>
      </w:r>
      <w:r w:rsidRPr="00D832F7">
        <w:rPr>
          <w:rtl/>
        </w:rPr>
        <w:t xml:space="preserve"> </w:t>
      </w:r>
    </w:p>
    <w:p w:rsidR="00DB3345" w:rsidRPr="00035D15" w:rsidRDefault="00DB3345" w:rsidP="00320993">
      <w:pPr>
        <w:pStyle w:val="libNormal"/>
        <w:rPr>
          <w:rtl/>
        </w:rPr>
      </w:pPr>
      <w:r w:rsidRPr="004F2634">
        <w:rPr>
          <w:rStyle w:val="libBold2Char"/>
          <w:rtl/>
        </w:rPr>
        <w:t>٢٥٢</w:t>
      </w:r>
      <w:r w:rsidR="00FA4793">
        <w:rPr>
          <w:rStyle w:val="libBold2Char"/>
          <w:rtl/>
        </w:rPr>
        <w:t xml:space="preserve"> - </w:t>
      </w:r>
      <w:r w:rsidRPr="004F2634">
        <w:rPr>
          <w:rStyle w:val="libBold2Char"/>
          <w:rtl/>
        </w:rPr>
        <w:t>الطبقات الكبرى</w:t>
      </w:r>
      <w:r w:rsidR="00FA4793">
        <w:rPr>
          <w:rStyle w:val="libBold2Cha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عليّاً إلى اليمن</w:t>
      </w:r>
      <w:r w:rsidR="00FA4793">
        <w:rPr>
          <w:rtl/>
        </w:rPr>
        <w:t>،</w:t>
      </w:r>
      <w:r w:rsidRPr="00320993">
        <w:rPr>
          <w:rtl/>
        </w:rPr>
        <w:t xml:space="preserve"> وعقد له لواءً</w:t>
      </w:r>
      <w:r w:rsidR="00FA4793">
        <w:rPr>
          <w:rtl/>
        </w:rPr>
        <w:t>،</w:t>
      </w:r>
      <w:r w:rsidRPr="00320993">
        <w:rPr>
          <w:rtl/>
        </w:rPr>
        <w:t xml:space="preserve"> وعمّمه بيده</w:t>
      </w:r>
      <w:r w:rsidR="00FA4793">
        <w:rPr>
          <w:rtl/>
        </w:rPr>
        <w:t>،</w:t>
      </w:r>
      <w:r w:rsidRPr="00320993">
        <w:rPr>
          <w:rtl/>
        </w:rPr>
        <w:t xml:space="preserve"> وقال</w:t>
      </w:r>
      <w:r w:rsidR="00FA4793">
        <w:rPr>
          <w:rtl/>
        </w:rPr>
        <w:t>:</w:t>
      </w:r>
      <w:r w:rsidRPr="00320993">
        <w:rPr>
          <w:rtl/>
        </w:rPr>
        <w:t xml:space="preserve"> </w:t>
      </w:r>
      <w:r w:rsidRPr="00D832F7">
        <w:rPr>
          <w:rtl/>
        </w:rPr>
        <w:t>امضِ ولا تلتفت</w:t>
      </w:r>
      <w:r w:rsidR="00FA4793">
        <w:rPr>
          <w:rtl/>
        </w:rPr>
        <w:t>،</w:t>
      </w:r>
      <w:r w:rsidRPr="00D832F7">
        <w:rPr>
          <w:rtl/>
        </w:rPr>
        <w:t xml:space="preserve"> فإذا نزلتَ بساحتهم فلا تقاتلهم حتى يقاتلوك</w:t>
      </w:r>
      <w:r w:rsidR="00FA4793">
        <w:rPr>
          <w:rtl/>
        </w:rPr>
        <w:t>.</w:t>
      </w:r>
      <w:r w:rsidRPr="00320993">
        <w:rPr>
          <w:rtl/>
        </w:rPr>
        <w:t xml:space="preserve"> فخرج في ثلاثمِئة فارس</w:t>
      </w:r>
      <w:r w:rsidR="00FA4793">
        <w:rPr>
          <w:rtl/>
        </w:rPr>
        <w:t>،</w:t>
      </w:r>
      <w:r w:rsidRPr="00320993">
        <w:rPr>
          <w:rtl/>
        </w:rPr>
        <w:t xml:space="preserve"> وكانت أوّل خيل دخلت إلى تلك البلاد</w:t>
      </w:r>
      <w:r w:rsidR="00FA4793">
        <w:rPr>
          <w:rtl/>
        </w:rPr>
        <w:t>،</w:t>
      </w:r>
      <w:r w:rsidRPr="00320993">
        <w:rPr>
          <w:rtl/>
        </w:rPr>
        <w:t xml:space="preserve"> وهي بلاد مذحج</w:t>
      </w:r>
      <w:r w:rsidR="00FA4793">
        <w:rPr>
          <w:rtl/>
        </w:rPr>
        <w:t>.</w:t>
      </w:r>
      <w:r w:rsidRPr="00320993">
        <w:rPr>
          <w:rtl/>
        </w:rPr>
        <w:t xml:space="preserve"> ففرّق أصحابه</w:t>
      </w:r>
      <w:r w:rsidR="00FA4793">
        <w:rPr>
          <w:rtl/>
        </w:rPr>
        <w:t>،</w:t>
      </w:r>
      <w:r w:rsidRPr="00320993">
        <w:rPr>
          <w:rtl/>
        </w:rPr>
        <w:t xml:space="preserve"> فأتوا بنهبٍ وغنائم ونِساء وأطفال ونَعَم وشاءٍ وغير ذلك</w:t>
      </w:r>
      <w:r w:rsidR="00FA4793">
        <w:rPr>
          <w:rtl/>
        </w:rPr>
        <w:t>.</w:t>
      </w:r>
      <w:r w:rsidRPr="00320993">
        <w:rPr>
          <w:rtl/>
        </w:rPr>
        <w:t xml:space="preserve"> وجعل عليٌّ على الغنائم بريدةَ بن الحصيب الأسلمي</w:t>
      </w:r>
      <w:r w:rsidR="00FA4793">
        <w:rPr>
          <w:rtl/>
        </w:rPr>
        <w:t>،</w:t>
      </w:r>
      <w:r w:rsidRPr="00320993">
        <w:rPr>
          <w:rtl/>
        </w:rPr>
        <w:t xml:space="preserve"> فجمع إليه ما أصابوا</w:t>
      </w:r>
      <w:r w:rsidR="00FA4793">
        <w:rPr>
          <w:rtl/>
        </w:rPr>
        <w:t>.</w:t>
      </w:r>
      <w:r w:rsidRPr="00D832F7">
        <w:rPr>
          <w:rtl/>
        </w:rPr>
        <w:t xml:space="preserve"> </w:t>
      </w:r>
    </w:p>
    <w:p w:rsidR="00DB3345" w:rsidRPr="00035D15" w:rsidRDefault="00DB3345" w:rsidP="00320993">
      <w:pPr>
        <w:pStyle w:val="libNormal"/>
        <w:rPr>
          <w:rtl/>
        </w:rPr>
      </w:pPr>
      <w:r w:rsidRPr="00320993">
        <w:rPr>
          <w:rtl/>
        </w:rPr>
        <w:t>ثمّ لقيَ جمْعهم فدعاهم إلى الإسلام</w:t>
      </w:r>
      <w:r w:rsidR="00FA4793">
        <w:rPr>
          <w:rtl/>
        </w:rPr>
        <w:t>،</w:t>
      </w:r>
      <w:r w:rsidRPr="00320993">
        <w:rPr>
          <w:rtl/>
        </w:rPr>
        <w:t xml:space="preserve"> فأبَوا ورموا بالنبل والحجارة</w:t>
      </w:r>
      <w:r w:rsidR="00FA4793">
        <w:rPr>
          <w:rtl/>
        </w:rPr>
        <w:t>،</w:t>
      </w:r>
      <w:r w:rsidRPr="00320993">
        <w:rPr>
          <w:rtl/>
        </w:rPr>
        <w:t xml:space="preserve"> فصفّ أصحابه ودفع لواءه إلى مسعود بن سنان السلمي</w:t>
      </w:r>
      <w:r w:rsidR="00FA4793">
        <w:rPr>
          <w:rtl/>
        </w:rPr>
        <w:t>،</w:t>
      </w:r>
      <w:r w:rsidRPr="00320993">
        <w:rPr>
          <w:rtl/>
        </w:rPr>
        <w:t xml:space="preserve"> ثمّ حمل عليهم عليّ بأصحابه فقتل منهم عشرين رجلاً</w:t>
      </w:r>
      <w:r w:rsidR="00FA4793">
        <w:rPr>
          <w:rtl/>
        </w:rPr>
        <w:t>،</w:t>
      </w:r>
      <w:r w:rsidRPr="00320993">
        <w:rPr>
          <w:rtl/>
        </w:rPr>
        <w:t xml:space="preserve"> فتفرّقوا وانهزموا</w:t>
      </w:r>
      <w:r w:rsidR="00FA4793">
        <w:rPr>
          <w:rtl/>
        </w:rPr>
        <w:t>،</w:t>
      </w:r>
      <w:r w:rsidRPr="00320993">
        <w:rPr>
          <w:rtl/>
        </w:rPr>
        <w:t xml:space="preserve"> فكفّ عن طلَبهم</w:t>
      </w:r>
      <w:r w:rsidR="00FA4793">
        <w:rPr>
          <w:rtl/>
        </w:rPr>
        <w:t>.</w:t>
      </w:r>
      <w:r w:rsidRPr="00320993">
        <w:rPr>
          <w:rtl/>
        </w:rPr>
        <w:t xml:space="preserve"> ثمّ دعاهم إلى الإسلام</w:t>
      </w:r>
      <w:r w:rsidR="00FA4793">
        <w:rPr>
          <w:rtl/>
        </w:rPr>
        <w:t>،</w:t>
      </w:r>
      <w:r w:rsidRPr="00320993">
        <w:rPr>
          <w:rtl/>
        </w:rPr>
        <w:t xml:space="preserve"> فأسرعوا وأجابوا</w:t>
      </w:r>
      <w:r w:rsidR="00FA4793">
        <w:rPr>
          <w:rtl/>
        </w:rPr>
        <w:t>،</w:t>
      </w:r>
      <w:r w:rsidRPr="00320993">
        <w:rPr>
          <w:rtl/>
        </w:rPr>
        <w:t xml:space="preserve"> وبايعه نفَر من رؤسائهم على الإسلام وقالوا</w:t>
      </w:r>
      <w:r w:rsidR="00FA4793">
        <w:rPr>
          <w:rtl/>
        </w:rPr>
        <w:t>:</w:t>
      </w:r>
      <w:r w:rsidRPr="00320993">
        <w:rPr>
          <w:rtl/>
        </w:rPr>
        <w:t xml:space="preserve"> نحن على مَن وراءنا مِن قومنا</w:t>
      </w:r>
      <w:r w:rsidR="00FA4793">
        <w:rPr>
          <w:rtl/>
        </w:rPr>
        <w:t>،</w:t>
      </w:r>
      <w:r w:rsidRPr="00320993">
        <w:rPr>
          <w:rtl/>
        </w:rPr>
        <w:t xml:space="preserve"> وهذه صدقاتنا فخذ منها حقّ الله</w:t>
      </w:r>
      <w:r w:rsidR="00FA4793">
        <w:rPr>
          <w:rtl/>
        </w:rPr>
        <w:t>.</w:t>
      </w:r>
      <w:r w:rsidRPr="00D832F7">
        <w:rPr>
          <w:rtl/>
        </w:rPr>
        <w:t xml:space="preserve"> </w:t>
      </w:r>
    </w:p>
    <w:p w:rsidR="00DB3345" w:rsidRPr="00035D15" w:rsidRDefault="00DB3345" w:rsidP="00320993">
      <w:pPr>
        <w:pStyle w:val="libNormal"/>
        <w:rPr>
          <w:rtl/>
        </w:rPr>
      </w:pPr>
      <w:r w:rsidRPr="00320993">
        <w:rPr>
          <w:rtl/>
        </w:rPr>
        <w:t>وجمع عليّ الغنائم فجزّأها على خمسة أجزاء</w:t>
      </w:r>
      <w:r w:rsidR="00FA4793">
        <w:rPr>
          <w:rtl/>
        </w:rPr>
        <w:t>،</w:t>
      </w:r>
      <w:r w:rsidRPr="00320993">
        <w:rPr>
          <w:rtl/>
        </w:rPr>
        <w:t xml:space="preserve"> فكتب في سهمٍ منها لله</w:t>
      </w:r>
      <w:r w:rsidR="00FA4793">
        <w:rPr>
          <w:rtl/>
        </w:rPr>
        <w:t>،</w:t>
      </w:r>
      <w:r w:rsidRPr="00320993">
        <w:rPr>
          <w:rtl/>
        </w:rPr>
        <w:t xml:space="preserve"> وأقرع عليها</w:t>
      </w:r>
      <w:r w:rsidR="00FA4793">
        <w:rPr>
          <w:rtl/>
        </w:rPr>
        <w:t>،</w:t>
      </w:r>
      <w:r w:rsidRPr="00320993">
        <w:rPr>
          <w:rtl/>
        </w:rPr>
        <w:t xml:space="preserve"> فخرج أوّل السهام سهم الخُمس</w:t>
      </w:r>
      <w:r w:rsidR="00FA4793">
        <w:rPr>
          <w:rtl/>
        </w:rPr>
        <w:t>.</w:t>
      </w:r>
      <w:r w:rsidRPr="00320993">
        <w:rPr>
          <w:rtl/>
        </w:rPr>
        <w:t xml:space="preserve"> وقسّم عليٌّ على أصحابه بقيّة </w:t>
      </w:r>
    </w:p>
    <w:p w:rsidR="00DB3345" w:rsidRPr="00035D15" w:rsidRDefault="00FA4793" w:rsidP="00D26812">
      <w:pPr>
        <w:pStyle w:val="libLine"/>
        <w:rPr>
          <w:rtl/>
        </w:rPr>
      </w:pPr>
      <w:r>
        <w:rPr>
          <w:rtl/>
        </w:rPr>
        <w:t>____________________</w:t>
      </w:r>
    </w:p>
    <w:p w:rsidR="00DB3345" w:rsidRPr="00DB3345" w:rsidRDefault="00DB3345" w:rsidP="00DB3345">
      <w:pPr>
        <w:pStyle w:val="libFootnote0"/>
        <w:rPr>
          <w:rtl/>
        </w:rPr>
      </w:pPr>
      <w:r w:rsidRPr="00035D15">
        <w:rPr>
          <w:rtl/>
        </w:rPr>
        <w:t>(١) تاريخ الطبري</w:t>
      </w:r>
      <w:r w:rsidR="00FA4793">
        <w:rPr>
          <w:rtl/>
        </w:rPr>
        <w:t>:</w:t>
      </w:r>
      <w:r w:rsidRPr="00035D15">
        <w:rPr>
          <w:rtl/>
        </w:rPr>
        <w:t xml:space="preserve"> ٣ / ١٣١</w:t>
      </w:r>
      <w:r w:rsidR="00FA4793">
        <w:rPr>
          <w:rtl/>
        </w:rPr>
        <w:t>،</w:t>
      </w:r>
      <w:r w:rsidRPr="00035D15">
        <w:rPr>
          <w:rtl/>
        </w:rPr>
        <w:t xml:space="preserve"> تاريخ الإسلام للذهبي</w:t>
      </w:r>
      <w:r w:rsidR="00FA4793">
        <w:rPr>
          <w:rtl/>
        </w:rPr>
        <w:t>:</w:t>
      </w:r>
      <w:r w:rsidRPr="00035D15">
        <w:rPr>
          <w:rtl/>
        </w:rPr>
        <w:t xml:space="preserve"> ٢ / ٦٩٠ نحوه</w:t>
      </w:r>
      <w:r w:rsidR="00FA4793">
        <w:rPr>
          <w:rtl/>
        </w:rPr>
        <w:t>.</w:t>
      </w:r>
      <w:r w:rsidRPr="00035D15">
        <w:rPr>
          <w:rtl/>
        </w:rPr>
        <w:t xml:space="preserve"> </w:t>
      </w:r>
    </w:p>
    <w:p w:rsidR="00DB3345" w:rsidRDefault="00DB3345" w:rsidP="00DB3345">
      <w:pPr>
        <w:pStyle w:val="libNormal"/>
      </w:pPr>
      <w:r>
        <w:rPr>
          <w:rtl/>
        </w:rPr>
        <w:br w:type="page"/>
      </w:r>
    </w:p>
    <w:p w:rsidR="00DB3345" w:rsidRPr="00035D15" w:rsidRDefault="00DB3345" w:rsidP="00320993">
      <w:pPr>
        <w:pStyle w:val="libNormal"/>
        <w:rPr>
          <w:rtl/>
        </w:rPr>
      </w:pPr>
      <w:r w:rsidRPr="00320993">
        <w:rPr>
          <w:rtl/>
        </w:rPr>
        <w:lastRenderedPageBreak/>
        <w:t>المغنم</w:t>
      </w:r>
      <w:r w:rsidR="00FA4793">
        <w:rPr>
          <w:rtl/>
        </w:rPr>
        <w:t>،</w:t>
      </w:r>
      <w:r w:rsidRPr="00320993">
        <w:rPr>
          <w:rtl/>
        </w:rPr>
        <w:t xml:space="preserve"> ثمّ قفل</w:t>
      </w:r>
      <w:r w:rsidR="00FA4793">
        <w:rPr>
          <w:rtl/>
        </w:rPr>
        <w:t>،</w:t>
      </w:r>
      <w:r w:rsidRPr="00320993">
        <w:rPr>
          <w:rtl/>
        </w:rPr>
        <w:t xml:space="preserve"> فوافى النبيّ </w:t>
      </w:r>
      <w:r w:rsidR="00FA4793">
        <w:rPr>
          <w:rtl/>
        </w:rPr>
        <w:t>(</w:t>
      </w:r>
      <w:r w:rsidRPr="00320993">
        <w:rPr>
          <w:rtl/>
        </w:rPr>
        <w:t>صلّى الله عليه وآله</w:t>
      </w:r>
      <w:r w:rsidR="00FA4793">
        <w:rPr>
          <w:rtl/>
        </w:rPr>
        <w:t>)</w:t>
      </w:r>
      <w:r w:rsidRPr="00320993">
        <w:rPr>
          <w:rtl/>
        </w:rPr>
        <w:t xml:space="preserve"> بمكّة قد قدمها للحجّ سنة عشر</w:t>
      </w:r>
      <w:r w:rsidRPr="00DB3345">
        <w:rPr>
          <w:rStyle w:val="libFootnotenumChar"/>
          <w:rtl/>
        </w:rPr>
        <w:t>(١)</w:t>
      </w:r>
      <w:r w:rsidR="00FA4793">
        <w:rPr>
          <w:rtl/>
        </w:rPr>
        <w:t>.</w:t>
      </w:r>
      <w:r w:rsidRPr="00D832F7">
        <w:rPr>
          <w:rtl/>
        </w:rPr>
        <w:t xml:space="preserve"> </w:t>
      </w:r>
    </w:p>
    <w:p w:rsidR="00DB3345" w:rsidRPr="00035D15" w:rsidRDefault="00DB3345" w:rsidP="00320993">
      <w:pPr>
        <w:pStyle w:val="libNormal"/>
        <w:rPr>
          <w:rtl/>
        </w:rPr>
      </w:pPr>
      <w:r w:rsidRPr="004F2634">
        <w:rPr>
          <w:rStyle w:val="libBold2Char"/>
          <w:rtl/>
        </w:rPr>
        <w:t>٢٥٣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 xml:space="preserve">بعثَني رسول الله </w:t>
      </w:r>
      <w:r w:rsidR="00FA4793">
        <w:rPr>
          <w:rtl/>
        </w:rPr>
        <w:t>(</w:t>
      </w:r>
      <w:r w:rsidRPr="00D832F7">
        <w:rPr>
          <w:rtl/>
        </w:rPr>
        <w:t>صلّى الله عليه وآله</w:t>
      </w:r>
      <w:r w:rsidR="00FA4793">
        <w:rPr>
          <w:rtl/>
        </w:rPr>
        <w:t>)</w:t>
      </w:r>
      <w:r w:rsidRPr="00D832F7">
        <w:rPr>
          <w:rtl/>
        </w:rPr>
        <w:t xml:space="preserve"> إلى اليمن وقال لي</w:t>
      </w:r>
      <w:r w:rsidR="00FA4793">
        <w:rPr>
          <w:rtl/>
        </w:rPr>
        <w:t>:</w:t>
      </w:r>
      <w:r w:rsidRPr="00D832F7">
        <w:rPr>
          <w:rtl/>
        </w:rPr>
        <w:t xml:space="preserve"> يا عليّ</w:t>
      </w:r>
      <w:r w:rsidR="00FA4793">
        <w:rPr>
          <w:rtl/>
        </w:rPr>
        <w:t>،</w:t>
      </w:r>
      <w:r w:rsidRPr="00D832F7">
        <w:rPr>
          <w:rtl/>
        </w:rPr>
        <w:t xml:space="preserve"> لا تقاتلنّ أحداً حتى تدعوه</w:t>
      </w:r>
      <w:r w:rsidR="00FA4793">
        <w:rPr>
          <w:rtl/>
        </w:rPr>
        <w:t>،</w:t>
      </w:r>
      <w:r w:rsidRPr="00D832F7">
        <w:rPr>
          <w:rtl/>
        </w:rPr>
        <w:t xml:space="preserve"> وأيمُ الله لإنْ يهدي الله على يدَيك رجُلاً خيرٌ لك ممّا طلعت عليه الشمس وغرُبت</w:t>
      </w:r>
      <w:r w:rsidR="00FA4793">
        <w:rPr>
          <w:rtl/>
        </w:rPr>
        <w:t>!</w:t>
      </w:r>
      <w:r w:rsidRPr="00D832F7">
        <w:rPr>
          <w:rtl/>
        </w:rPr>
        <w:t xml:space="preserve"> ولك ولاؤه يا عليّ</w:t>
      </w:r>
      <w:r w:rsidR="00FA4793">
        <w:rPr>
          <w:rtl/>
        </w:rPr>
        <w:t>)</w:t>
      </w:r>
      <w:r w:rsidRPr="00DB3345">
        <w:rPr>
          <w:rStyle w:val="libFootnotenumChar"/>
          <w:rtl/>
        </w:rPr>
        <w:t>(٢)</w:t>
      </w:r>
      <w:r w:rsidR="00FA4793">
        <w:rPr>
          <w:rtl/>
        </w:rPr>
        <w:t>.</w:t>
      </w:r>
      <w:r w:rsidRPr="00D832F7">
        <w:rPr>
          <w:rtl/>
        </w:rPr>
        <w:t xml:space="preserve"> </w:t>
      </w:r>
    </w:p>
    <w:p w:rsidR="00DB3345" w:rsidRPr="00035D15" w:rsidRDefault="00DB3345" w:rsidP="00320993">
      <w:pPr>
        <w:pStyle w:val="libNormal"/>
        <w:rPr>
          <w:rtl/>
        </w:rPr>
      </w:pPr>
      <w:r w:rsidRPr="004F2634">
        <w:rPr>
          <w:rStyle w:val="libBold2Char"/>
          <w:rtl/>
        </w:rPr>
        <w:t>٢٥٤</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بعثني رسول الله </w:t>
      </w:r>
      <w:r w:rsidR="00FA4793">
        <w:rPr>
          <w:rtl/>
        </w:rPr>
        <w:t>(</w:t>
      </w:r>
      <w:r w:rsidRPr="00D832F7">
        <w:rPr>
          <w:rtl/>
        </w:rPr>
        <w:t>صلّى الله عليه وآله</w:t>
      </w:r>
      <w:r w:rsidR="00FA4793">
        <w:rPr>
          <w:rtl/>
        </w:rPr>
        <w:t>)</w:t>
      </w:r>
      <w:r w:rsidRPr="00D832F7">
        <w:rPr>
          <w:rtl/>
        </w:rPr>
        <w:t xml:space="preserve"> إلى اليمن</w:t>
      </w:r>
      <w:r w:rsidR="00FA4793">
        <w:rPr>
          <w:rtl/>
        </w:rPr>
        <w:t>،</w:t>
      </w:r>
      <w:r w:rsidRPr="00D832F7">
        <w:rPr>
          <w:rtl/>
        </w:rPr>
        <w:t xml:space="preserve"> فقلت</w:t>
      </w:r>
      <w:r w:rsidR="00FA4793">
        <w:rPr>
          <w:rtl/>
        </w:rPr>
        <w:t>:</w:t>
      </w:r>
      <w:r w:rsidRPr="00D832F7">
        <w:rPr>
          <w:rtl/>
        </w:rPr>
        <w:t xml:space="preserve"> يا رسول الله</w:t>
      </w:r>
      <w:r w:rsidR="00FA4793">
        <w:rPr>
          <w:rtl/>
        </w:rPr>
        <w:t>،</w:t>
      </w:r>
      <w:r w:rsidRPr="00D832F7">
        <w:rPr>
          <w:rtl/>
        </w:rPr>
        <w:t xml:space="preserve"> إنّك تبعثني إلى قومٍ هم أسنّ منّي لأقْضي بينهم</w:t>
      </w:r>
      <w:r w:rsidR="00FA4793">
        <w:rPr>
          <w:rtl/>
        </w:rPr>
        <w:t>!</w:t>
      </w:r>
      <w:r w:rsidRPr="00D832F7">
        <w:rPr>
          <w:rtl/>
        </w:rPr>
        <w:t>! قال</w:t>
      </w:r>
      <w:r w:rsidR="00FA4793">
        <w:rPr>
          <w:rtl/>
        </w:rPr>
        <w:t>:</w:t>
      </w:r>
      <w:r w:rsidRPr="00D832F7">
        <w:rPr>
          <w:rtl/>
        </w:rPr>
        <w:t xml:space="preserve"> اذهب فإنّ الله تعالى سيُثبّت لسانك</w:t>
      </w:r>
      <w:r w:rsidR="00FA4793">
        <w:rPr>
          <w:rtl/>
        </w:rPr>
        <w:t>،</w:t>
      </w:r>
      <w:r w:rsidRPr="00D832F7">
        <w:rPr>
          <w:rtl/>
        </w:rPr>
        <w:t xml:space="preserve"> ويهدي قلبك</w:t>
      </w:r>
      <w:r w:rsidR="00FA4793">
        <w:rPr>
          <w:rtl/>
        </w:rPr>
        <w:t>)</w:t>
      </w:r>
      <w:r w:rsidRPr="00DB3345">
        <w:rPr>
          <w:rStyle w:val="libFootnotenumChar"/>
          <w:rtl/>
        </w:rPr>
        <w:t>(٣)</w:t>
      </w:r>
      <w:r w:rsidR="00FA4793">
        <w:rPr>
          <w:rtl/>
        </w:rPr>
        <w:t>.</w:t>
      </w:r>
      <w:r w:rsidRPr="00D832F7">
        <w:rPr>
          <w:rtl/>
        </w:rPr>
        <w:t xml:space="preserve"> </w:t>
      </w:r>
    </w:p>
    <w:p w:rsidR="00DB3345" w:rsidRPr="00035D15" w:rsidRDefault="00DB3345" w:rsidP="00320993">
      <w:pPr>
        <w:pStyle w:val="libNormal"/>
        <w:rPr>
          <w:rtl/>
        </w:rPr>
      </w:pPr>
      <w:r w:rsidRPr="004F2634">
        <w:rPr>
          <w:rStyle w:val="libBold2Char"/>
          <w:rtl/>
        </w:rPr>
        <w:t>٢٥٥</w:t>
      </w:r>
      <w:r w:rsidR="00FA4793">
        <w:rPr>
          <w:rStyle w:val="libBold2Char"/>
          <w:rtl/>
        </w:rPr>
        <w:t xml:space="preserve"> - </w:t>
      </w:r>
      <w:r w:rsidRPr="004F2634">
        <w:rPr>
          <w:rStyle w:val="libBold2Char"/>
          <w:rtl/>
        </w:rPr>
        <w:t>السيرة النبويّة عن أبي عمرو المدني</w:t>
      </w:r>
      <w:r w:rsidR="00FA4793">
        <w:rPr>
          <w:rStyle w:val="libBold2Char"/>
          <w:rtl/>
        </w:rPr>
        <w:t>:</w:t>
      </w:r>
      <w:r w:rsidRPr="00320993">
        <w:rPr>
          <w:rtl/>
        </w:rPr>
        <w:t xml:space="preserve"> بعث رسول الله </w:t>
      </w:r>
      <w:r w:rsidR="00FA4793">
        <w:rPr>
          <w:rtl/>
        </w:rPr>
        <w:t>(</w:t>
      </w:r>
      <w:r w:rsidRPr="00320993">
        <w:rPr>
          <w:rtl/>
        </w:rPr>
        <w:t>صلّى الله عليه وآله</w:t>
      </w:r>
      <w:r w:rsidR="00FA4793">
        <w:rPr>
          <w:rtl/>
        </w:rPr>
        <w:t>)</w:t>
      </w:r>
      <w:r w:rsidRPr="00320993">
        <w:rPr>
          <w:rtl/>
        </w:rPr>
        <w:t xml:space="preserve"> عليّ بن أبي طالب إلى اليمن</w:t>
      </w:r>
      <w:r w:rsidR="00FA4793">
        <w:rPr>
          <w:rtl/>
        </w:rPr>
        <w:t>،</w:t>
      </w:r>
      <w:r w:rsidRPr="00320993">
        <w:rPr>
          <w:rtl/>
        </w:rPr>
        <w:t xml:space="preserve"> وبعث خالد بن الوليد في جُندٍ آخر</w:t>
      </w:r>
      <w:r w:rsidR="00FA4793">
        <w:rPr>
          <w:rtl/>
        </w:rPr>
        <w:t>،</w:t>
      </w:r>
      <w:r w:rsidRPr="00320993">
        <w:rPr>
          <w:rtl/>
        </w:rPr>
        <w:t xml:space="preserve"> وقال</w:t>
      </w:r>
      <w:r w:rsidR="00FA4793">
        <w:rPr>
          <w:rtl/>
        </w:rPr>
        <w:t>:</w:t>
      </w:r>
      <w:r w:rsidRPr="00D832F7">
        <w:rPr>
          <w:rtl/>
        </w:rPr>
        <w:t xml:space="preserve"> </w:t>
      </w:r>
      <w:r w:rsidR="00FA4793">
        <w:rPr>
          <w:rtl/>
        </w:rPr>
        <w:t>(</w:t>
      </w:r>
      <w:r w:rsidRPr="00D832F7">
        <w:rPr>
          <w:rtl/>
        </w:rPr>
        <w:t>إنْ التقيتما فالأمير عليّ بن أبي طالب</w:t>
      </w:r>
      <w:r w:rsidR="00FA4793">
        <w:rPr>
          <w:rtl/>
        </w:rPr>
        <w:t>)</w:t>
      </w:r>
      <w:r w:rsidRPr="00DB3345">
        <w:rPr>
          <w:rStyle w:val="libFootnotenumChar"/>
          <w:rtl/>
        </w:rPr>
        <w:t>(٤)</w:t>
      </w:r>
      <w:r w:rsidR="00FA4793">
        <w:rPr>
          <w:rtl/>
        </w:rPr>
        <w:t>.</w:t>
      </w:r>
      <w:r w:rsidRPr="00D832F7">
        <w:rPr>
          <w:rtl/>
        </w:rPr>
        <w:t xml:space="preserve"> </w:t>
      </w:r>
    </w:p>
    <w:p w:rsidR="00DB3345" w:rsidRPr="00035D15" w:rsidRDefault="00DB3345" w:rsidP="00320993">
      <w:pPr>
        <w:pStyle w:val="libNormal"/>
        <w:rPr>
          <w:rtl/>
        </w:rPr>
      </w:pPr>
      <w:r w:rsidRPr="004F2634">
        <w:rPr>
          <w:rStyle w:val="libBold2Char"/>
          <w:rtl/>
        </w:rPr>
        <w:t>٢٥٦</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انصرف عَمرو [ بن معديكرب ] مرتدّاً</w:t>
      </w:r>
      <w:r w:rsidR="00FA4793">
        <w:rPr>
          <w:rtl/>
        </w:rPr>
        <w:t>،</w:t>
      </w:r>
      <w:r w:rsidRPr="00320993">
        <w:rPr>
          <w:rtl/>
        </w:rPr>
        <w:t xml:space="preserve"> فأغار على قوم من بني الحارث بن كعب ومضى إلى قومه</w:t>
      </w:r>
      <w:r w:rsidR="00FA4793">
        <w:rPr>
          <w:rtl/>
        </w:rPr>
        <w:t>.</w:t>
      </w:r>
      <w:r w:rsidRPr="00320993">
        <w:rPr>
          <w:rtl/>
        </w:rPr>
        <w:t xml:space="preserve"> فاستدعى رسولُ الله </w:t>
      </w:r>
      <w:r w:rsidR="00FA4793">
        <w:rPr>
          <w:rtl/>
        </w:rPr>
        <w:t>(</w:t>
      </w:r>
      <w:r w:rsidRPr="00320993">
        <w:rPr>
          <w:rtl/>
        </w:rPr>
        <w:t>صلّى الله عليه وآله</w:t>
      </w:r>
      <w:r w:rsidR="00FA4793">
        <w:rPr>
          <w:rtl/>
        </w:rPr>
        <w:t>)</w:t>
      </w:r>
      <w:r w:rsidRPr="00320993">
        <w:rPr>
          <w:rtl/>
        </w:rPr>
        <w:t xml:space="preserve"> عليّ بن أبي طالب </w:t>
      </w:r>
      <w:r w:rsidR="00FA4793">
        <w:rPr>
          <w:rtl/>
        </w:rPr>
        <w:t>(</w:t>
      </w:r>
      <w:r w:rsidRPr="00320993">
        <w:rPr>
          <w:rtl/>
        </w:rPr>
        <w:t>عليه السلام</w:t>
      </w:r>
      <w:r w:rsidR="00FA4793">
        <w:rPr>
          <w:rtl/>
        </w:rPr>
        <w:t>)</w:t>
      </w:r>
      <w:r w:rsidRPr="00320993">
        <w:rPr>
          <w:rtl/>
        </w:rPr>
        <w:t xml:space="preserve"> فأمّره على المهاجرين</w:t>
      </w:r>
      <w:r w:rsidR="00FA4793">
        <w:rPr>
          <w:rtl/>
        </w:rPr>
        <w:t>،</w:t>
      </w:r>
      <w:r w:rsidRPr="00320993">
        <w:rPr>
          <w:rtl/>
        </w:rPr>
        <w:t xml:space="preserve"> وأنفذه إلى بني زبيد</w:t>
      </w:r>
      <w:r w:rsidR="00FA4793">
        <w:rPr>
          <w:rtl/>
        </w:rPr>
        <w:t>،</w:t>
      </w:r>
      <w:r w:rsidRPr="00320993">
        <w:rPr>
          <w:rtl/>
        </w:rPr>
        <w:t xml:space="preserve"> وأرسل خالد بن الوليد في طائفة من الأعراب وأمره أنْ يقصد الجعفي</w:t>
      </w:r>
      <w:r w:rsidR="00FA4793">
        <w:rPr>
          <w:rtl/>
        </w:rPr>
        <w:t>،</w:t>
      </w:r>
      <w:r w:rsidRPr="00320993">
        <w:rPr>
          <w:rtl/>
        </w:rPr>
        <w:t xml:space="preserve"> فإذا التقيا فأمير الناس عليّ بن أبي طالب</w:t>
      </w:r>
      <w:r w:rsidR="00FA4793">
        <w:rPr>
          <w:rtl/>
        </w:rPr>
        <w:t>.</w:t>
      </w:r>
      <w:r w:rsidRPr="00320993">
        <w:rPr>
          <w:rtl/>
        </w:rPr>
        <w:t xml:space="preserve"> </w:t>
      </w:r>
    </w:p>
    <w:p w:rsidR="00DB3345" w:rsidRPr="00035D15" w:rsidRDefault="00FA4793" w:rsidP="00D26812">
      <w:pPr>
        <w:pStyle w:val="libLine"/>
        <w:rPr>
          <w:rtl/>
        </w:rPr>
      </w:pPr>
      <w:r>
        <w:rPr>
          <w:rtl/>
        </w:rPr>
        <w:t>____________________</w:t>
      </w:r>
    </w:p>
    <w:p w:rsidR="00DB3345" w:rsidRPr="00DB3345" w:rsidRDefault="00DB3345" w:rsidP="00DB3345">
      <w:pPr>
        <w:pStyle w:val="libFootnote0"/>
        <w:rPr>
          <w:rtl/>
        </w:rPr>
      </w:pPr>
      <w:r w:rsidRPr="00035D15">
        <w:rPr>
          <w:rtl/>
        </w:rPr>
        <w:t>(١) الطبقات الكبرى</w:t>
      </w:r>
      <w:r w:rsidR="00FA4793">
        <w:rPr>
          <w:rtl/>
        </w:rPr>
        <w:t>:</w:t>
      </w:r>
      <w:r w:rsidRPr="00035D15">
        <w:rPr>
          <w:rtl/>
        </w:rPr>
        <w:t xml:space="preserve"> ٢ / ١٦٩</w:t>
      </w:r>
      <w:r w:rsidR="00FA4793">
        <w:rPr>
          <w:rtl/>
        </w:rPr>
        <w:t>،</w:t>
      </w:r>
      <w:r w:rsidRPr="00035D15">
        <w:rPr>
          <w:rtl/>
        </w:rPr>
        <w:t xml:space="preserve"> وراجع المغازي</w:t>
      </w:r>
      <w:r w:rsidR="00FA4793">
        <w:rPr>
          <w:rtl/>
        </w:rPr>
        <w:t>:</w:t>
      </w:r>
      <w:r w:rsidRPr="00035D15">
        <w:rPr>
          <w:rtl/>
        </w:rPr>
        <w:t xml:space="preserve"> ٣ / ١٠٧٩</w:t>
      </w:r>
      <w:r w:rsidR="00FA4793">
        <w:rPr>
          <w:rtl/>
        </w:rPr>
        <w:t>.</w:t>
      </w:r>
      <w:r w:rsidRPr="00035D15">
        <w:rPr>
          <w:rtl/>
        </w:rPr>
        <w:t xml:space="preserve"> </w:t>
      </w:r>
    </w:p>
    <w:p w:rsidR="00DB3345" w:rsidRPr="00DB3345" w:rsidRDefault="00DB3345" w:rsidP="00DB3345">
      <w:pPr>
        <w:pStyle w:val="libFootnote0"/>
        <w:rPr>
          <w:rtl/>
        </w:rPr>
      </w:pPr>
      <w:r w:rsidRPr="00035D15">
        <w:rPr>
          <w:rtl/>
        </w:rPr>
        <w:t>(٢) الكافي</w:t>
      </w:r>
      <w:r w:rsidR="00FA4793">
        <w:rPr>
          <w:rtl/>
        </w:rPr>
        <w:t>:</w:t>
      </w:r>
      <w:r w:rsidRPr="00035D15">
        <w:rPr>
          <w:rtl/>
        </w:rPr>
        <w:t xml:space="preserve"> ٥ / ٢٨ / ٤ عن السكوني عن الإمام الصادق </w:t>
      </w:r>
      <w:r w:rsidR="00FA4793">
        <w:rPr>
          <w:rtl/>
        </w:rPr>
        <w:t>(</w:t>
      </w:r>
      <w:r w:rsidRPr="00035D15">
        <w:rPr>
          <w:rtl/>
        </w:rPr>
        <w:t>عليه السلام</w:t>
      </w:r>
      <w:r w:rsidR="00FA4793">
        <w:rPr>
          <w:rtl/>
        </w:rPr>
        <w:t>)،</w:t>
      </w:r>
      <w:r w:rsidRPr="00035D15">
        <w:rPr>
          <w:rtl/>
        </w:rPr>
        <w:t xml:space="preserve"> تهذيب الأحكام</w:t>
      </w:r>
      <w:r w:rsidR="00FA4793">
        <w:rPr>
          <w:rtl/>
        </w:rPr>
        <w:t>:</w:t>
      </w:r>
      <w:r w:rsidRPr="00035D15">
        <w:rPr>
          <w:rtl/>
        </w:rPr>
        <w:t xml:space="preserve"> ٦ / ١٤١ / ٢٤٠ عن السكوني عن الإمام الصادق عن آبائه عنه </w:t>
      </w:r>
      <w:r w:rsidR="00FA4793">
        <w:rPr>
          <w:rtl/>
        </w:rPr>
        <w:t>(</w:t>
      </w:r>
      <w:r w:rsidRPr="00035D15">
        <w:rPr>
          <w:rtl/>
        </w:rPr>
        <w:t>عليهم السلام</w:t>
      </w:r>
      <w:r w:rsidR="00FA4793">
        <w:rPr>
          <w:rtl/>
        </w:rPr>
        <w:t>).</w:t>
      </w:r>
      <w:r w:rsidRPr="00035D15">
        <w:rPr>
          <w:rtl/>
        </w:rPr>
        <w:t xml:space="preserve"> </w:t>
      </w:r>
    </w:p>
    <w:p w:rsidR="00DB3345" w:rsidRPr="00DB3345" w:rsidRDefault="00DB3345" w:rsidP="00DB3345">
      <w:pPr>
        <w:pStyle w:val="libFootnote0"/>
        <w:rPr>
          <w:rtl/>
        </w:rPr>
      </w:pPr>
      <w:r w:rsidRPr="00035D15">
        <w:rPr>
          <w:rtl/>
        </w:rPr>
        <w:t>(٣) مسند ابن حنبل</w:t>
      </w:r>
      <w:r w:rsidR="00FA4793">
        <w:rPr>
          <w:rtl/>
        </w:rPr>
        <w:t>:</w:t>
      </w:r>
      <w:r w:rsidRPr="00035D15">
        <w:rPr>
          <w:rtl/>
        </w:rPr>
        <w:t xml:space="preserve"> ١ / ١٩٠ / ٦٦٦</w:t>
      </w:r>
      <w:r w:rsidR="00FA4793">
        <w:rPr>
          <w:rtl/>
        </w:rPr>
        <w:t>،</w:t>
      </w:r>
      <w:r w:rsidRPr="00035D15">
        <w:rPr>
          <w:rtl/>
        </w:rPr>
        <w:t xml:space="preserve"> تاريخ دمشق</w:t>
      </w:r>
      <w:r w:rsidR="00FA4793">
        <w:rPr>
          <w:rtl/>
        </w:rPr>
        <w:t>:</w:t>
      </w:r>
      <w:r w:rsidRPr="00035D15">
        <w:rPr>
          <w:rtl/>
        </w:rPr>
        <w:t xml:space="preserve"> ٤٢ / ٣٨٩ / ٩٠٠١</w:t>
      </w:r>
      <w:r w:rsidR="00FA4793">
        <w:rPr>
          <w:rtl/>
        </w:rPr>
        <w:t>،</w:t>
      </w:r>
      <w:r w:rsidRPr="00035D15">
        <w:rPr>
          <w:rtl/>
        </w:rPr>
        <w:t xml:space="preserve"> خصائص أمير المؤمنين للنسائي</w:t>
      </w:r>
      <w:r w:rsidR="00FA4793">
        <w:rPr>
          <w:rtl/>
        </w:rPr>
        <w:t>:</w:t>
      </w:r>
      <w:r w:rsidRPr="00035D15">
        <w:rPr>
          <w:rtl/>
        </w:rPr>
        <w:t xml:space="preserve"> ٩٧ / ٣٦ كلّها عن حارثة بن مضرب وص ٩٣ / ٣٣ عن أبي البختري</w:t>
      </w:r>
      <w:r w:rsidR="00FA4793">
        <w:rPr>
          <w:rtl/>
        </w:rPr>
        <w:t>،</w:t>
      </w:r>
      <w:r w:rsidRPr="00035D15">
        <w:rPr>
          <w:rtl/>
        </w:rPr>
        <w:t xml:space="preserve"> العمدة</w:t>
      </w:r>
      <w:r w:rsidR="00FA4793">
        <w:rPr>
          <w:rtl/>
        </w:rPr>
        <w:t>:</w:t>
      </w:r>
      <w:r w:rsidRPr="00035D15">
        <w:rPr>
          <w:rtl/>
        </w:rPr>
        <w:t xml:space="preserve"> ٢٥٦ / ٣٩٨ عن حارثة بن مضرب نحوه</w:t>
      </w:r>
      <w:r w:rsidR="00FA4793">
        <w:rPr>
          <w:rtl/>
        </w:rPr>
        <w:t>،</w:t>
      </w:r>
      <w:r w:rsidRPr="00035D15">
        <w:rPr>
          <w:rtl/>
        </w:rPr>
        <w:t xml:space="preserve"> وراجع فضائل الصحابة لابن حنبل</w:t>
      </w:r>
      <w:r w:rsidR="00FA4793">
        <w:rPr>
          <w:rtl/>
        </w:rPr>
        <w:t>:</w:t>
      </w:r>
      <w:r w:rsidRPr="00035D15">
        <w:rPr>
          <w:rtl/>
        </w:rPr>
        <w:t xml:space="preserve"> ٢ / ٥٨١ / ٩٨٤</w:t>
      </w:r>
      <w:r w:rsidR="00FA4793">
        <w:rPr>
          <w:rtl/>
        </w:rPr>
        <w:t>،</w:t>
      </w:r>
      <w:r w:rsidRPr="00035D15">
        <w:rPr>
          <w:rtl/>
        </w:rPr>
        <w:t xml:space="preserve"> والمستدرك على الصحيحين</w:t>
      </w:r>
      <w:r w:rsidR="00FA4793">
        <w:rPr>
          <w:rtl/>
        </w:rPr>
        <w:t>:</w:t>
      </w:r>
      <w:r w:rsidRPr="00035D15">
        <w:rPr>
          <w:rtl/>
        </w:rPr>
        <w:t xml:space="preserve"> ٣ / ١٤٦ / ٤٦٥٨</w:t>
      </w:r>
      <w:r w:rsidR="00FA4793">
        <w:rPr>
          <w:rtl/>
        </w:rPr>
        <w:t>،</w:t>
      </w:r>
      <w:r w:rsidRPr="00035D15">
        <w:rPr>
          <w:rtl/>
        </w:rPr>
        <w:t xml:space="preserve"> والطبقات الكبرى</w:t>
      </w:r>
      <w:r w:rsidR="00FA4793">
        <w:rPr>
          <w:rtl/>
        </w:rPr>
        <w:t>:</w:t>
      </w:r>
      <w:r w:rsidRPr="00035D15">
        <w:rPr>
          <w:rtl/>
        </w:rPr>
        <w:t xml:space="preserve"> ٢ / ٣٣٧</w:t>
      </w:r>
      <w:r w:rsidR="00FA4793">
        <w:rPr>
          <w:rtl/>
        </w:rPr>
        <w:t>،</w:t>
      </w:r>
      <w:r w:rsidRPr="00035D15">
        <w:rPr>
          <w:rtl/>
        </w:rPr>
        <w:t xml:space="preserve"> وتاريخ الإسلام للذهبي</w:t>
      </w:r>
      <w:r w:rsidR="00FA4793">
        <w:rPr>
          <w:rtl/>
        </w:rPr>
        <w:t>:</w:t>
      </w:r>
      <w:r w:rsidRPr="00035D15">
        <w:rPr>
          <w:rtl/>
        </w:rPr>
        <w:t xml:space="preserve"> ٢ / ٦٩١</w:t>
      </w:r>
      <w:r w:rsidR="00FA4793">
        <w:rPr>
          <w:rtl/>
        </w:rPr>
        <w:t>.</w:t>
      </w:r>
      <w:r w:rsidRPr="00035D15">
        <w:rPr>
          <w:rtl/>
        </w:rPr>
        <w:t xml:space="preserve"> </w:t>
      </w:r>
    </w:p>
    <w:p w:rsidR="00320993" w:rsidRDefault="00DB3345" w:rsidP="00DB3345">
      <w:pPr>
        <w:pStyle w:val="libFootnote0"/>
        <w:rPr>
          <w:rtl/>
        </w:rPr>
      </w:pPr>
      <w:r w:rsidRPr="00035D15">
        <w:rPr>
          <w:rtl/>
        </w:rPr>
        <w:t>(٤) السيرة النبويّة لابن هشام</w:t>
      </w:r>
      <w:r w:rsidR="00FA4793">
        <w:rPr>
          <w:rtl/>
        </w:rPr>
        <w:t>:</w:t>
      </w:r>
      <w:r w:rsidRPr="00035D15">
        <w:rPr>
          <w:rtl/>
        </w:rPr>
        <w:t xml:space="preserve"> ٤ / ٢٩٠</w:t>
      </w:r>
      <w:r w:rsidR="00FA4793">
        <w:rPr>
          <w:rtl/>
        </w:rPr>
        <w:t>،</w:t>
      </w:r>
      <w:r w:rsidRPr="00035D15">
        <w:rPr>
          <w:rtl/>
        </w:rPr>
        <w:t xml:space="preserve"> وراجع الإرشاد</w:t>
      </w:r>
      <w:r w:rsidR="00FA4793">
        <w:rPr>
          <w:rtl/>
        </w:rPr>
        <w:t>:</w:t>
      </w:r>
      <w:r w:rsidRPr="00035D15">
        <w:rPr>
          <w:rtl/>
        </w:rPr>
        <w:t xml:space="preserve"> ١ / ١٥٩</w:t>
      </w:r>
      <w:r w:rsidR="00FA4793">
        <w:rPr>
          <w:rtl/>
        </w:rPr>
        <w:t>.</w:t>
      </w:r>
    </w:p>
    <w:p w:rsidR="00DB3345" w:rsidRDefault="00DB3345" w:rsidP="00DB3345">
      <w:pPr>
        <w:pStyle w:val="libNormal"/>
        <w:rPr>
          <w:rtl/>
        </w:rPr>
      </w:pPr>
      <w:r>
        <w:rPr>
          <w:rtl/>
        </w:rPr>
        <w:br w:type="page"/>
      </w:r>
    </w:p>
    <w:p w:rsidR="00DB3345" w:rsidRPr="001A4B7D" w:rsidRDefault="00DB3345" w:rsidP="00320993">
      <w:pPr>
        <w:pStyle w:val="libNormal"/>
        <w:rPr>
          <w:rtl/>
        </w:rPr>
      </w:pPr>
      <w:r w:rsidRPr="00320993">
        <w:rPr>
          <w:rtl/>
        </w:rPr>
        <w:lastRenderedPageBreak/>
        <w:t>فسار أمير المؤمنين واستعمل على مقدّمته خالد بن سعيد بن العاص</w:t>
      </w:r>
      <w:r w:rsidR="00FA4793">
        <w:rPr>
          <w:rtl/>
        </w:rPr>
        <w:t>،</w:t>
      </w:r>
      <w:r w:rsidRPr="00320993">
        <w:rPr>
          <w:rtl/>
        </w:rPr>
        <w:t xml:space="preserve"> واستعمل خالدٌ على مقدّمته أبا موسى الأشعري</w:t>
      </w:r>
      <w:r w:rsidR="00FA4793">
        <w:rPr>
          <w:rtl/>
        </w:rPr>
        <w:t>.</w:t>
      </w:r>
      <w:r w:rsidRPr="00D832F7">
        <w:rPr>
          <w:rtl/>
        </w:rPr>
        <w:t xml:space="preserve"> </w:t>
      </w:r>
    </w:p>
    <w:p w:rsidR="00DB3345" w:rsidRPr="001A4B7D" w:rsidRDefault="00DB3345" w:rsidP="00320993">
      <w:pPr>
        <w:pStyle w:val="libNormal"/>
        <w:rPr>
          <w:rtl/>
        </w:rPr>
      </w:pPr>
      <w:r w:rsidRPr="00320993">
        <w:rPr>
          <w:rtl/>
        </w:rPr>
        <w:t>فأمّا جُعفي فإنّها لمّا سمِعت بالجيش افترقت فرقتين</w:t>
      </w:r>
      <w:r w:rsidR="00FA4793">
        <w:rPr>
          <w:rtl/>
        </w:rPr>
        <w:t>،</w:t>
      </w:r>
      <w:r w:rsidRPr="00320993">
        <w:rPr>
          <w:rtl/>
        </w:rPr>
        <w:t xml:space="preserve"> فذهبت فِرقة إلى اليمن</w:t>
      </w:r>
      <w:r w:rsidR="00FA4793">
        <w:rPr>
          <w:rtl/>
        </w:rPr>
        <w:t>،</w:t>
      </w:r>
      <w:r w:rsidRPr="00320993">
        <w:rPr>
          <w:rtl/>
        </w:rPr>
        <w:t xml:space="preserve"> وانضمّت الفِرقة الأخرى إلى بني زبيد</w:t>
      </w:r>
      <w:r w:rsidR="00FA4793">
        <w:rPr>
          <w:rtl/>
        </w:rPr>
        <w:t>.</w:t>
      </w:r>
      <w:r w:rsidRPr="00320993">
        <w:rPr>
          <w:rtl/>
        </w:rPr>
        <w:t xml:space="preserve"> فبلغ ذلك أمير المؤمنين </w:t>
      </w:r>
      <w:r w:rsidR="00FA4793">
        <w:rPr>
          <w:rtl/>
        </w:rPr>
        <w:t>(</w:t>
      </w:r>
      <w:r w:rsidRPr="00320993">
        <w:rPr>
          <w:rtl/>
        </w:rPr>
        <w:t>عليه السلام</w:t>
      </w:r>
      <w:r w:rsidR="00FA4793">
        <w:rPr>
          <w:rtl/>
        </w:rPr>
        <w:t>)،</w:t>
      </w:r>
      <w:r w:rsidRPr="00320993">
        <w:rPr>
          <w:rtl/>
        </w:rPr>
        <w:t xml:space="preserve"> فكتب إلى خالد بن الوليد أنْ قِف حيث أدركك رسولي</w:t>
      </w:r>
      <w:r w:rsidR="00FA4793">
        <w:rPr>
          <w:rtl/>
        </w:rPr>
        <w:t>،</w:t>
      </w:r>
      <w:r w:rsidRPr="00320993">
        <w:rPr>
          <w:rtl/>
        </w:rPr>
        <w:t xml:space="preserve"> فلم يقِفْ</w:t>
      </w:r>
      <w:r w:rsidR="00FA4793">
        <w:rPr>
          <w:rtl/>
        </w:rPr>
        <w:t>.</w:t>
      </w:r>
      <w:r w:rsidRPr="00320993">
        <w:rPr>
          <w:rtl/>
        </w:rPr>
        <w:t xml:space="preserve"> فكتب إلى خالد بن سعيد</w:t>
      </w:r>
      <w:r w:rsidR="00FA4793">
        <w:rPr>
          <w:rtl/>
        </w:rPr>
        <w:t>:</w:t>
      </w:r>
      <w:r w:rsidRPr="00320993">
        <w:rPr>
          <w:rtl/>
        </w:rPr>
        <w:t xml:space="preserve"> تعرّض له حتى تحْبِسه</w:t>
      </w:r>
      <w:r w:rsidR="00FA4793">
        <w:rPr>
          <w:rtl/>
        </w:rPr>
        <w:t>،</w:t>
      </w:r>
      <w:r w:rsidRPr="00320993">
        <w:rPr>
          <w:rtl/>
        </w:rPr>
        <w:t xml:space="preserve"> فاعترض له خالد حتى حبَسه</w:t>
      </w:r>
      <w:r w:rsidR="00FA4793">
        <w:rPr>
          <w:rtl/>
        </w:rPr>
        <w:t>،</w:t>
      </w:r>
      <w:r w:rsidRPr="00320993">
        <w:rPr>
          <w:rtl/>
        </w:rPr>
        <w:t xml:space="preserve"> وأدركه أمير المؤمنين </w:t>
      </w:r>
      <w:r w:rsidR="00FA4793">
        <w:rPr>
          <w:rtl/>
        </w:rPr>
        <w:t>(</w:t>
      </w:r>
      <w:r w:rsidRPr="00320993">
        <w:rPr>
          <w:rtl/>
        </w:rPr>
        <w:t>عليه السلام</w:t>
      </w:r>
      <w:r w:rsidR="00FA4793">
        <w:rPr>
          <w:rtl/>
        </w:rPr>
        <w:t>)</w:t>
      </w:r>
      <w:r w:rsidRPr="00320993">
        <w:rPr>
          <w:rtl/>
        </w:rPr>
        <w:t xml:space="preserve"> فعنّفه على خلافه</w:t>
      </w:r>
      <w:r w:rsidR="00FA4793">
        <w:rPr>
          <w:rtl/>
        </w:rPr>
        <w:t>.</w:t>
      </w:r>
      <w:r w:rsidRPr="00320993">
        <w:rPr>
          <w:rtl/>
        </w:rPr>
        <w:t xml:space="preserve"> </w:t>
      </w:r>
    </w:p>
    <w:p w:rsidR="00DB3345" w:rsidRPr="001A4B7D" w:rsidRDefault="00DB3345" w:rsidP="00320993">
      <w:pPr>
        <w:pStyle w:val="libNormal"/>
        <w:rPr>
          <w:rtl/>
        </w:rPr>
      </w:pPr>
      <w:r w:rsidRPr="00320993">
        <w:rPr>
          <w:rtl/>
        </w:rPr>
        <w:t>ثمّ سار حتى لقيَ بني زبيد بوادٍ يقال له</w:t>
      </w:r>
      <w:r w:rsidR="00FA4793">
        <w:rPr>
          <w:rtl/>
        </w:rPr>
        <w:t>:</w:t>
      </w:r>
      <w:r w:rsidRPr="00320993">
        <w:rPr>
          <w:rtl/>
        </w:rPr>
        <w:t xml:space="preserve"> كُشَر</w:t>
      </w:r>
      <w:r w:rsidRPr="00DB3345">
        <w:rPr>
          <w:rStyle w:val="libFootnotenumChar"/>
          <w:rtl/>
        </w:rPr>
        <w:t>(١)</w:t>
      </w:r>
      <w:r w:rsidR="00FA4793">
        <w:rPr>
          <w:rtl/>
        </w:rPr>
        <w:t>،</w:t>
      </w:r>
      <w:r w:rsidRPr="00320993">
        <w:rPr>
          <w:rtl/>
        </w:rPr>
        <w:t xml:space="preserve"> فلمّا رآه بنو زبيد قالوا لعمرو</w:t>
      </w:r>
      <w:r w:rsidR="00FA4793">
        <w:rPr>
          <w:rtl/>
        </w:rPr>
        <w:t>:</w:t>
      </w:r>
      <w:r w:rsidRPr="00320993">
        <w:rPr>
          <w:rtl/>
        </w:rPr>
        <w:t xml:space="preserve"> كيف أنت</w:t>
      </w:r>
      <w:r w:rsidR="00FA4793">
        <w:rPr>
          <w:rtl/>
        </w:rPr>
        <w:t xml:space="preserve"> - </w:t>
      </w:r>
      <w:r w:rsidRPr="00320993">
        <w:rPr>
          <w:rtl/>
        </w:rPr>
        <w:t>يا با ثور</w:t>
      </w:r>
      <w:r w:rsidR="00FA4793">
        <w:rPr>
          <w:rtl/>
        </w:rPr>
        <w:t xml:space="preserve"> - </w:t>
      </w:r>
      <w:r w:rsidRPr="00320993">
        <w:rPr>
          <w:rtl/>
        </w:rPr>
        <w:t>إذا لقِيَك هذا الغلامُ القُرَشي فأخذ منك الإتاوة</w:t>
      </w:r>
      <w:r w:rsidRPr="00DB3345">
        <w:rPr>
          <w:rStyle w:val="libFootnotenumChar"/>
          <w:rtl/>
        </w:rPr>
        <w:t>(٢)</w:t>
      </w:r>
      <w:r w:rsidR="00FA4793">
        <w:rPr>
          <w:rtl/>
        </w:rPr>
        <w:t>؟</w:t>
      </w:r>
      <w:r w:rsidRPr="00320993">
        <w:rPr>
          <w:rtl/>
        </w:rPr>
        <w:t xml:space="preserve"> قال</w:t>
      </w:r>
      <w:r w:rsidR="00FA4793">
        <w:rPr>
          <w:rtl/>
        </w:rPr>
        <w:t>:</w:t>
      </w:r>
      <w:r w:rsidRPr="00320993">
        <w:rPr>
          <w:rtl/>
        </w:rPr>
        <w:t xml:space="preserve"> سيعلم إنْ لقِيَني</w:t>
      </w:r>
      <w:r w:rsidR="00FA4793">
        <w:rPr>
          <w:rtl/>
        </w:rPr>
        <w:t>.</w:t>
      </w:r>
      <w:r w:rsidRPr="00320993">
        <w:rPr>
          <w:rtl/>
        </w:rPr>
        <w:t xml:space="preserve"> </w:t>
      </w:r>
    </w:p>
    <w:p w:rsidR="00DB3345" w:rsidRPr="001A4B7D" w:rsidRDefault="00DB3345" w:rsidP="00320993">
      <w:pPr>
        <w:pStyle w:val="libNormal"/>
        <w:rPr>
          <w:rtl/>
        </w:rPr>
      </w:pPr>
      <w:r w:rsidRPr="00320993">
        <w:rPr>
          <w:rtl/>
        </w:rPr>
        <w:t>قال</w:t>
      </w:r>
      <w:r w:rsidR="00FA4793">
        <w:rPr>
          <w:rtl/>
        </w:rPr>
        <w:t>:</w:t>
      </w:r>
      <w:r w:rsidRPr="00320993">
        <w:rPr>
          <w:rtl/>
        </w:rPr>
        <w:t xml:space="preserve"> وخرج عمرو فقال</w:t>
      </w:r>
      <w:r w:rsidR="00FA4793">
        <w:rPr>
          <w:rtl/>
        </w:rPr>
        <w:t>:</w:t>
      </w:r>
      <w:r w:rsidRPr="00320993">
        <w:rPr>
          <w:rtl/>
        </w:rPr>
        <w:t xml:space="preserve"> هل مِن مبارز</w:t>
      </w:r>
      <w:r w:rsidR="00FA4793">
        <w:rPr>
          <w:rtl/>
        </w:rPr>
        <w:t>؟</w:t>
      </w:r>
      <w:r w:rsidRPr="00320993">
        <w:rPr>
          <w:rtl/>
        </w:rPr>
        <w:t xml:space="preserve"> فنهض إليه أمير المؤمنين </w:t>
      </w:r>
      <w:r w:rsidR="00FA4793">
        <w:rPr>
          <w:rtl/>
        </w:rPr>
        <w:t>(</w:t>
      </w:r>
      <w:r w:rsidRPr="00320993">
        <w:rPr>
          <w:rtl/>
        </w:rPr>
        <w:t>عليه السلام</w:t>
      </w:r>
      <w:r w:rsidR="00FA4793">
        <w:rPr>
          <w:rtl/>
        </w:rPr>
        <w:t>)،</w:t>
      </w:r>
      <w:r w:rsidRPr="00320993">
        <w:rPr>
          <w:rtl/>
        </w:rPr>
        <w:t xml:space="preserve"> فقام خالد بن سعيد فقال له</w:t>
      </w:r>
      <w:r w:rsidR="00FA4793">
        <w:rPr>
          <w:rtl/>
        </w:rPr>
        <w:t>:</w:t>
      </w:r>
      <w:r w:rsidRPr="00320993">
        <w:rPr>
          <w:rtl/>
        </w:rPr>
        <w:t xml:space="preserve"> دعني يا أبا الحسن</w:t>
      </w:r>
      <w:r w:rsidR="00FA4793">
        <w:rPr>
          <w:rtl/>
        </w:rPr>
        <w:t xml:space="preserve"> - </w:t>
      </w:r>
      <w:r w:rsidRPr="00320993">
        <w:rPr>
          <w:rtl/>
        </w:rPr>
        <w:t>بأبي أنت وأُمّي</w:t>
      </w:r>
      <w:r w:rsidR="00FA4793">
        <w:rPr>
          <w:rtl/>
        </w:rPr>
        <w:t xml:space="preserve"> - </w:t>
      </w:r>
      <w:r w:rsidRPr="00320993">
        <w:rPr>
          <w:rtl/>
        </w:rPr>
        <w:t>أُبارزه</w:t>
      </w:r>
      <w:r w:rsidR="00FA4793">
        <w:rPr>
          <w:rtl/>
        </w:rPr>
        <w:t>!</w:t>
      </w:r>
      <w:r w:rsidRPr="00320993">
        <w:rPr>
          <w:rtl/>
        </w:rPr>
        <w:t xml:space="preserve"> فقال له أمير المؤمنين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إنْ كنت ترى أنّ لي عليك طاعة فقِف مكانك</w:t>
      </w:r>
      <w:r w:rsidR="00FA4793">
        <w:rPr>
          <w:rtl/>
        </w:rPr>
        <w:t>)،</w:t>
      </w:r>
      <w:r w:rsidRPr="00320993">
        <w:rPr>
          <w:rtl/>
        </w:rPr>
        <w:t xml:space="preserve"> فوقف</w:t>
      </w:r>
      <w:r w:rsidR="00FA4793">
        <w:rPr>
          <w:rtl/>
        </w:rPr>
        <w:t>،</w:t>
      </w:r>
      <w:r w:rsidRPr="00320993">
        <w:rPr>
          <w:rtl/>
        </w:rPr>
        <w:t xml:space="preserve"> ثمّ برز إليه أمير المؤمنين </w:t>
      </w:r>
      <w:r w:rsidR="00FA4793">
        <w:rPr>
          <w:rtl/>
        </w:rPr>
        <w:t>(</w:t>
      </w:r>
      <w:r w:rsidRPr="00320993">
        <w:rPr>
          <w:rtl/>
        </w:rPr>
        <w:t>عليه السلام</w:t>
      </w:r>
      <w:r w:rsidR="00FA4793">
        <w:rPr>
          <w:rtl/>
        </w:rPr>
        <w:t>)</w:t>
      </w:r>
      <w:r w:rsidRPr="00320993">
        <w:rPr>
          <w:rtl/>
        </w:rPr>
        <w:t xml:space="preserve"> فصاح به صيحة فانهزم عمرو</w:t>
      </w:r>
      <w:r w:rsidR="00FA4793">
        <w:rPr>
          <w:rtl/>
        </w:rPr>
        <w:t>،</w:t>
      </w:r>
      <w:r w:rsidRPr="00320993">
        <w:rPr>
          <w:rtl/>
        </w:rPr>
        <w:t xml:space="preserve"> وقُتل أخوه وابن أخيه</w:t>
      </w:r>
      <w:r w:rsidR="00FA4793">
        <w:rPr>
          <w:rtl/>
        </w:rPr>
        <w:t>،</w:t>
      </w:r>
      <w:r w:rsidRPr="00320993">
        <w:rPr>
          <w:rtl/>
        </w:rPr>
        <w:t xml:space="preserve"> وأُخذت امرأته ركانة بنت سلامة</w:t>
      </w:r>
      <w:r w:rsidR="00FA4793">
        <w:rPr>
          <w:rtl/>
        </w:rPr>
        <w:t>،</w:t>
      </w:r>
      <w:r w:rsidRPr="00320993">
        <w:rPr>
          <w:rtl/>
        </w:rPr>
        <w:t xml:space="preserve"> وسُبيَ منهم نسوان</w:t>
      </w:r>
      <w:r w:rsidR="00FA4793">
        <w:rPr>
          <w:rtl/>
        </w:rPr>
        <w:t>،</w:t>
      </w:r>
      <w:r w:rsidRPr="00320993">
        <w:rPr>
          <w:rtl/>
        </w:rPr>
        <w:t xml:space="preserve"> وانصرف أمير المؤمنين </w:t>
      </w:r>
      <w:r w:rsidR="00FA4793">
        <w:rPr>
          <w:rtl/>
        </w:rPr>
        <w:t>(</w:t>
      </w:r>
      <w:r w:rsidRPr="00320993">
        <w:rPr>
          <w:rtl/>
        </w:rPr>
        <w:t>عليه السلام</w:t>
      </w:r>
      <w:r w:rsidR="00FA4793">
        <w:rPr>
          <w:rtl/>
        </w:rPr>
        <w:t>)،</w:t>
      </w:r>
      <w:r w:rsidRPr="00320993">
        <w:rPr>
          <w:rtl/>
        </w:rPr>
        <w:t xml:space="preserve"> وخلّف على بني زبيد خالد بن سعيد</w:t>
      </w:r>
      <w:r w:rsidR="00E261DC">
        <w:rPr>
          <w:rtl/>
        </w:rPr>
        <w:t>؛</w:t>
      </w:r>
      <w:r w:rsidRPr="00320993">
        <w:rPr>
          <w:rtl/>
        </w:rPr>
        <w:t xml:space="preserve"> ليقبض صدقاتهم</w:t>
      </w:r>
      <w:r w:rsidR="00FA4793">
        <w:rPr>
          <w:rtl/>
        </w:rPr>
        <w:t>،</w:t>
      </w:r>
      <w:r w:rsidRPr="00320993">
        <w:rPr>
          <w:rtl/>
        </w:rPr>
        <w:t xml:space="preserve"> ويؤمِنَ مَن عاد إليه من هُرّابهم مسلماً</w:t>
      </w:r>
      <w:r w:rsidRPr="00DB3345">
        <w:rPr>
          <w:rStyle w:val="libFootnotenumChar"/>
          <w:rtl/>
        </w:rPr>
        <w:t>(٣)</w:t>
      </w:r>
      <w:r w:rsidR="00FA4793">
        <w:rPr>
          <w:rtl/>
        </w:rPr>
        <w:t>.</w:t>
      </w:r>
      <w:r w:rsidRPr="00D832F7">
        <w:rPr>
          <w:rtl/>
        </w:rPr>
        <w:t xml:space="preserve"> </w:t>
      </w:r>
    </w:p>
    <w:p w:rsidR="00DB3345" w:rsidRPr="001A4B7D" w:rsidRDefault="00FA4793" w:rsidP="00D26812">
      <w:pPr>
        <w:pStyle w:val="libLine"/>
        <w:rPr>
          <w:rtl/>
        </w:rPr>
      </w:pPr>
      <w:r>
        <w:rPr>
          <w:rtl/>
        </w:rPr>
        <w:t>____________________</w:t>
      </w:r>
    </w:p>
    <w:p w:rsidR="00DB3345" w:rsidRPr="00DB3345" w:rsidRDefault="00DB3345" w:rsidP="00DB3345">
      <w:pPr>
        <w:pStyle w:val="libFootnote0"/>
        <w:rPr>
          <w:rtl/>
        </w:rPr>
      </w:pPr>
      <w:r w:rsidRPr="001A4B7D">
        <w:rPr>
          <w:rtl/>
        </w:rPr>
        <w:t>(١) كُشَر</w:t>
      </w:r>
      <w:r w:rsidR="00FA4793">
        <w:rPr>
          <w:rtl/>
        </w:rPr>
        <w:t xml:space="preserve"> - </w:t>
      </w:r>
      <w:r w:rsidRPr="001A4B7D">
        <w:rPr>
          <w:rtl/>
        </w:rPr>
        <w:t>بوزن زُفَر</w:t>
      </w:r>
      <w:r w:rsidR="00FA4793">
        <w:rPr>
          <w:rtl/>
        </w:rPr>
        <w:t>:</w:t>
      </w:r>
      <w:r w:rsidRPr="001A4B7D">
        <w:rPr>
          <w:rtl/>
        </w:rPr>
        <w:t xml:space="preserve"> من نواحي صنعاء اليمن </w:t>
      </w:r>
      <w:r w:rsidR="00FA4793">
        <w:rPr>
          <w:rtl/>
        </w:rPr>
        <w:t>(</w:t>
      </w:r>
      <w:r w:rsidRPr="001A4B7D">
        <w:rPr>
          <w:rtl/>
        </w:rPr>
        <w:t>معجم البلدان</w:t>
      </w:r>
      <w:r w:rsidR="00FA4793">
        <w:rPr>
          <w:rtl/>
        </w:rPr>
        <w:t>:</w:t>
      </w:r>
      <w:r w:rsidRPr="001A4B7D">
        <w:rPr>
          <w:rtl/>
        </w:rPr>
        <w:t xml:space="preserve"> ٤ / ٤٦٢</w:t>
      </w:r>
      <w:r w:rsidR="00FA4793">
        <w:rPr>
          <w:rtl/>
        </w:rPr>
        <w:t>).</w:t>
      </w:r>
      <w:r w:rsidRPr="001A4B7D">
        <w:rPr>
          <w:rtl/>
        </w:rPr>
        <w:t xml:space="preserve"> </w:t>
      </w:r>
    </w:p>
    <w:p w:rsidR="00DB3345" w:rsidRPr="00DB3345" w:rsidRDefault="00DB3345" w:rsidP="00DB3345">
      <w:pPr>
        <w:pStyle w:val="libFootnote0"/>
        <w:rPr>
          <w:rtl/>
        </w:rPr>
      </w:pPr>
      <w:r w:rsidRPr="001A4B7D">
        <w:rPr>
          <w:rtl/>
        </w:rPr>
        <w:t>(٢) الإتاوة</w:t>
      </w:r>
      <w:r w:rsidR="00FA4793">
        <w:rPr>
          <w:rtl/>
        </w:rPr>
        <w:t>:</w:t>
      </w:r>
      <w:r w:rsidRPr="001A4B7D">
        <w:rPr>
          <w:rtl/>
        </w:rPr>
        <w:t xml:space="preserve"> الخراج (النهاية</w:t>
      </w:r>
      <w:r w:rsidR="00FA4793">
        <w:rPr>
          <w:rtl/>
        </w:rPr>
        <w:t>:</w:t>
      </w:r>
      <w:r w:rsidRPr="001A4B7D">
        <w:rPr>
          <w:rtl/>
        </w:rPr>
        <w:t xml:space="preserve"> ١ / ٢٢)</w:t>
      </w:r>
      <w:r w:rsidR="00FA4793">
        <w:rPr>
          <w:rtl/>
        </w:rPr>
        <w:t>.</w:t>
      </w:r>
      <w:r w:rsidRPr="001A4B7D">
        <w:rPr>
          <w:rtl/>
        </w:rPr>
        <w:t xml:space="preserve"> </w:t>
      </w:r>
    </w:p>
    <w:p w:rsidR="00DB3345" w:rsidRPr="00DB3345" w:rsidRDefault="00DB3345" w:rsidP="00DB3345">
      <w:pPr>
        <w:pStyle w:val="libFootnote0"/>
        <w:rPr>
          <w:rtl/>
        </w:rPr>
      </w:pPr>
      <w:r w:rsidRPr="001A4B7D">
        <w:rPr>
          <w:rtl/>
        </w:rPr>
        <w:t>(٣) الإرشاد</w:t>
      </w:r>
      <w:r w:rsidR="00FA4793">
        <w:rPr>
          <w:rtl/>
        </w:rPr>
        <w:t>:</w:t>
      </w:r>
      <w:r w:rsidRPr="001A4B7D">
        <w:rPr>
          <w:rtl/>
        </w:rPr>
        <w:t xml:space="preserve"> ١ / ١٥٩</w:t>
      </w:r>
      <w:r w:rsidR="00FA4793">
        <w:rPr>
          <w:rtl/>
        </w:rPr>
        <w:t>.</w:t>
      </w:r>
      <w:r w:rsidRPr="001A4B7D">
        <w:rPr>
          <w:rtl/>
        </w:rPr>
        <w:t xml:space="preserve"> </w:t>
      </w:r>
    </w:p>
    <w:p w:rsidR="004F2634" w:rsidRDefault="00DB3345" w:rsidP="00DB3345">
      <w:pPr>
        <w:pStyle w:val="libNormal"/>
      </w:pPr>
      <w:r>
        <w:rPr>
          <w:rtl/>
        </w:rPr>
        <w:br w:type="page"/>
      </w:r>
    </w:p>
    <w:p w:rsidR="00DB3345" w:rsidRPr="00DB3345" w:rsidRDefault="00DB3345" w:rsidP="00DB3345">
      <w:pPr>
        <w:pStyle w:val="Heading3Center"/>
        <w:rPr>
          <w:rtl/>
        </w:rPr>
      </w:pPr>
      <w:bookmarkStart w:id="64" w:name="_Toc420572486"/>
      <w:r w:rsidRPr="001A4B7D">
        <w:rPr>
          <w:rtl/>
        </w:rPr>
        <w:lastRenderedPageBreak/>
        <w:t>الفصل الثالث عشر</w:t>
      </w:r>
      <w:bookmarkEnd w:id="64"/>
      <w:r w:rsidRPr="00DB3345">
        <w:rPr>
          <w:rtl/>
        </w:rPr>
        <w:t xml:space="preserve"> </w:t>
      </w:r>
    </w:p>
    <w:p w:rsidR="004F2634" w:rsidRDefault="00DB3345" w:rsidP="00DB3345">
      <w:pPr>
        <w:pStyle w:val="Heading3Center"/>
        <w:rPr>
          <w:rtl/>
        </w:rPr>
      </w:pPr>
      <w:bookmarkStart w:id="65" w:name="_Toc420572487"/>
      <w:r w:rsidRPr="001A4B7D">
        <w:rPr>
          <w:rtl/>
        </w:rPr>
        <w:t>من أدعية النبيّ للإمام</w:t>
      </w:r>
      <w:bookmarkEnd w:id="65"/>
      <w:r w:rsidRPr="001A4B7D">
        <w:rPr>
          <w:rtl/>
        </w:rPr>
        <w:t xml:space="preserve"> </w:t>
      </w:r>
    </w:p>
    <w:p w:rsidR="00DB3345" w:rsidRPr="00FA4793" w:rsidRDefault="00DB3345" w:rsidP="00FA4793">
      <w:pPr>
        <w:pStyle w:val="libCenterBold2"/>
        <w:rPr>
          <w:rtl/>
        </w:rPr>
      </w:pPr>
      <w:r w:rsidRPr="001A4B7D">
        <w:rPr>
          <w:rtl/>
        </w:rPr>
        <w:t xml:space="preserve">١٣ / ١ </w:t>
      </w:r>
    </w:p>
    <w:p w:rsidR="004F2634" w:rsidRPr="00FA4793" w:rsidRDefault="00DB3345" w:rsidP="00FA4793">
      <w:pPr>
        <w:pStyle w:val="libCenterBold2"/>
        <w:rPr>
          <w:rtl/>
        </w:rPr>
      </w:pPr>
      <w:r w:rsidRPr="001A4B7D">
        <w:rPr>
          <w:rtl/>
        </w:rPr>
        <w:t xml:space="preserve">اللهمّ اجعل لي وزيراً من أهلي عليّاً أخي </w:t>
      </w:r>
    </w:p>
    <w:p w:rsidR="00DB3345" w:rsidRPr="001A4B7D" w:rsidRDefault="00DB3345" w:rsidP="00320993">
      <w:pPr>
        <w:pStyle w:val="libNormal"/>
        <w:rPr>
          <w:rtl/>
        </w:rPr>
      </w:pPr>
      <w:r w:rsidRPr="004F2634">
        <w:rPr>
          <w:rStyle w:val="libBold2Char"/>
          <w:rtl/>
        </w:rPr>
        <w:t>٢٥٧</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اللهمّ أقول كما قال أخي موسى</w:t>
      </w:r>
      <w:r w:rsidR="00FA4793">
        <w:rPr>
          <w:rtl/>
        </w:rPr>
        <w:t>:</w:t>
      </w:r>
      <w:r w:rsidRPr="00D832F7">
        <w:rPr>
          <w:rtl/>
        </w:rPr>
        <w:t xml:space="preserve"> اللهمّ اجعل لي وزيراً من أهلي</w:t>
      </w:r>
      <w:r w:rsidR="00FA4793">
        <w:rPr>
          <w:rtl/>
        </w:rPr>
        <w:t>،</w:t>
      </w:r>
      <w:r w:rsidRPr="00D832F7">
        <w:rPr>
          <w:rtl/>
        </w:rPr>
        <w:t xml:space="preserve"> عليّ</w:t>
      </w:r>
      <w:r w:rsidRPr="00DB3345">
        <w:rPr>
          <w:rStyle w:val="libFootnotenumChar"/>
          <w:rtl/>
        </w:rPr>
        <w:t>(١)</w:t>
      </w:r>
      <w:r w:rsidRPr="00320993">
        <w:rPr>
          <w:rtl/>
        </w:rPr>
        <w:t xml:space="preserve"> </w:t>
      </w:r>
      <w:r w:rsidRPr="00D832F7">
        <w:rPr>
          <w:rtl/>
        </w:rPr>
        <w:t>أخي</w:t>
      </w:r>
      <w:r w:rsidR="00FA4793">
        <w:rPr>
          <w:rtl/>
        </w:rPr>
        <w:t>،</w:t>
      </w:r>
      <w:r w:rsidRPr="00D832F7">
        <w:rPr>
          <w:rtl/>
        </w:rPr>
        <w:t xml:space="preserve"> اشدد به أزري</w:t>
      </w:r>
      <w:r w:rsidR="00FA4793">
        <w:rPr>
          <w:rtl/>
        </w:rPr>
        <w:t>،</w:t>
      </w:r>
      <w:r w:rsidRPr="00D832F7">
        <w:rPr>
          <w:rtl/>
        </w:rPr>
        <w:t xml:space="preserve"> وأشرِكه في أمري</w:t>
      </w:r>
      <w:r w:rsidR="00FA4793">
        <w:rPr>
          <w:rtl/>
        </w:rPr>
        <w:t>،</w:t>
      </w:r>
      <w:r w:rsidRPr="00D832F7">
        <w:rPr>
          <w:rtl/>
        </w:rPr>
        <w:t xml:space="preserve"> كي نسبّحك كثيراً</w:t>
      </w:r>
      <w:r w:rsidR="00FA4793">
        <w:rPr>
          <w:rtl/>
        </w:rPr>
        <w:t>،</w:t>
      </w:r>
      <w:r w:rsidRPr="00D832F7">
        <w:rPr>
          <w:rtl/>
        </w:rPr>
        <w:t xml:space="preserve"> ونذكرك كثيراً</w:t>
      </w:r>
      <w:r w:rsidR="00FA4793">
        <w:rPr>
          <w:rtl/>
        </w:rPr>
        <w:t>،</w:t>
      </w:r>
      <w:r w:rsidRPr="00D832F7">
        <w:rPr>
          <w:rtl/>
        </w:rPr>
        <w:t xml:space="preserve"> إنّك كنت بنا بصيراً</w:t>
      </w:r>
      <w:r w:rsidR="00FA4793">
        <w:rPr>
          <w:rtl/>
        </w:rPr>
        <w:t>)</w:t>
      </w:r>
      <w:r w:rsidRPr="00DB3345">
        <w:rPr>
          <w:rStyle w:val="libFootnotenumChar"/>
          <w:rtl/>
        </w:rPr>
        <w:t>(٢)</w:t>
      </w:r>
      <w:r w:rsidR="00FA4793">
        <w:rPr>
          <w:rtl/>
        </w:rPr>
        <w:t>.</w:t>
      </w:r>
      <w:r w:rsidRPr="00D832F7">
        <w:rPr>
          <w:rtl/>
        </w:rPr>
        <w:t xml:space="preserve"> </w:t>
      </w:r>
    </w:p>
    <w:p w:rsidR="00DB3345" w:rsidRPr="001A4B7D" w:rsidRDefault="00DB3345" w:rsidP="00320993">
      <w:pPr>
        <w:pStyle w:val="libNormal"/>
        <w:rPr>
          <w:rtl/>
        </w:rPr>
      </w:pPr>
      <w:r w:rsidRPr="004F2634">
        <w:rPr>
          <w:rStyle w:val="libBold2Char"/>
          <w:rtl/>
        </w:rPr>
        <w:t>٢٥٨</w:t>
      </w:r>
      <w:r w:rsidR="00FA4793">
        <w:rPr>
          <w:rStyle w:val="libBold2Char"/>
          <w:rtl/>
        </w:rPr>
        <w:t xml:space="preserve"> - </w:t>
      </w:r>
      <w:r w:rsidRPr="004F2634">
        <w:rPr>
          <w:rStyle w:val="libBold2Char"/>
          <w:rtl/>
        </w:rPr>
        <w:t xml:space="preserve">الإمام الباقر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لمّا نزلت</w:t>
      </w:r>
      <w:r w:rsidR="00FA4793">
        <w:rPr>
          <w:rtl/>
        </w:rPr>
        <w:t>:</w:t>
      </w:r>
      <w:r w:rsidRPr="00D832F7">
        <w:rPr>
          <w:rtl/>
        </w:rPr>
        <w:t xml:space="preserve"> </w:t>
      </w:r>
      <w:r w:rsidR="00FA4793" w:rsidRPr="00E261DC">
        <w:rPr>
          <w:rStyle w:val="libAlaemChar"/>
          <w:rtl/>
        </w:rPr>
        <w:t>(</w:t>
      </w:r>
      <w:r w:rsidRPr="00DB3345">
        <w:rPr>
          <w:rStyle w:val="libAieChar"/>
          <w:rtl/>
        </w:rPr>
        <w:t>وَاجْعَلْ لِي وَزِيراً مِنْ أَهْلِي * هَارُونَ أَخِي * اشْدُدْ بِهِ أَزْرِي</w:t>
      </w:r>
      <w:r w:rsidR="00FA4793" w:rsidRPr="00E261DC">
        <w:rPr>
          <w:rStyle w:val="libAlaemChar"/>
          <w:rtl/>
        </w:rPr>
        <w:t>)</w:t>
      </w:r>
      <w:r w:rsidRPr="00DB3345">
        <w:rPr>
          <w:rStyle w:val="libFootnotenumChar"/>
          <w:rtl/>
        </w:rPr>
        <w:t>(٣)</w:t>
      </w:r>
      <w:r w:rsidRPr="00320993">
        <w:rPr>
          <w:rtl/>
        </w:rPr>
        <w:t xml:space="preserve"> </w:t>
      </w:r>
      <w:r w:rsidRPr="00D832F7">
        <w:rPr>
          <w:rtl/>
        </w:rPr>
        <w:t xml:space="preserve">كان رسول الله </w:t>
      </w:r>
      <w:r w:rsidR="00FA4793">
        <w:rPr>
          <w:rtl/>
        </w:rPr>
        <w:t>(</w:t>
      </w:r>
      <w:r w:rsidRPr="00D832F7">
        <w:rPr>
          <w:rtl/>
        </w:rPr>
        <w:t>صلّى الله عليه وآله</w:t>
      </w:r>
      <w:r w:rsidR="00FA4793">
        <w:rPr>
          <w:rtl/>
        </w:rPr>
        <w:t>)</w:t>
      </w:r>
      <w:r w:rsidRPr="00D832F7">
        <w:rPr>
          <w:rtl/>
        </w:rPr>
        <w:t xml:space="preserve"> على جبل</w:t>
      </w:r>
      <w:r w:rsidR="00FA4793">
        <w:rPr>
          <w:rtl/>
        </w:rPr>
        <w:t>،</w:t>
      </w:r>
      <w:r w:rsidRPr="00D832F7">
        <w:rPr>
          <w:rtl/>
        </w:rPr>
        <w:t xml:space="preserve"> ثمّ دعا ربّه وقال</w:t>
      </w:r>
      <w:r w:rsidR="00FA4793">
        <w:rPr>
          <w:rtl/>
        </w:rPr>
        <w:t>:</w:t>
      </w:r>
      <w:r w:rsidRPr="00D832F7">
        <w:rPr>
          <w:rtl/>
        </w:rPr>
        <w:t xml:space="preserve"> اللهمّ اشدد </w:t>
      </w:r>
    </w:p>
    <w:p w:rsidR="00DB3345" w:rsidRPr="001A4B7D" w:rsidRDefault="00FA4793" w:rsidP="00D26812">
      <w:pPr>
        <w:pStyle w:val="libLine"/>
        <w:rPr>
          <w:rtl/>
        </w:rPr>
      </w:pPr>
      <w:r>
        <w:rPr>
          <w:rtl/>
        </w:rPr>
        <w:t>____________________</w:t>
      </w:r>
    </w:p>
    <w:p w:rsidR="00DB3345" w:rsidRPr="00DB3345" w:rsidRDefault="00DB3345" w:rsidP="00DB3345">
      <w:pPr>
        <w:pStyle w:val="libFootnote0"/>
        <w:rPr>
          <w:rtl/>
        </w:rPr>
      </w:pPr>
      <w:r w:rsidRPr="001A4B7D">
        <w:rPr>
          <w:rtl/>
        </w:rPr>
        <w:t>(١) كذا في المصدر</w:t>
      </w:r>
      <w:r w:rsidR="00FA4793">
        <w:rPr>
          <w:rtl/>
        </w:rPr>
        <w:t>،</w:t>
      </w:r>
      <w:r w:rsidRPr="001A4B7D">
        <w:rPr>
          <w:rtl/>
        </w:rPr>
        <w:t xml:space="preserve"> وفي نسخة في هامش المصدر </w:t>
      </w:r>
      <w:r w:rsidR="00FA4793">
        <w:rPr>
          <w:rtl/>
        </w:rPr>
        <w:t>(</w:t>
      </w:r>
      <w:r w:rsidRPr="001A4B7D">
        <w:rPr>
          <w:rtl/>
        </w:rPr>
        <w:t>عليّاً</w:t>
      </w:r>
      <w:r w:rsidR="00FA4793">
        <w:rPr>
          <w:rtl/>
        </w:rPr>
        <w:t>).</w:t>
      </w:r>
      <w:r w:rsidRPr="001A4B7D">
        <w:rPr>
          <w:rtl/>
        </w:rPr>
        <w:t xml:space="preserve"> </w:t>
      </w:r>
    </w:p>
    <w:p w:rsidR="00DB3345" w:rsidRPr="00DB3345" w:rsidRDefault="00DB3345" w:rsidP="00DB3345">
      <w:pPr>
        <w:pStyle w:val="libFootnote0"/>
        <w:rPr>
          <w:rtl/>
        </w:rPr>
      </w:pPr>
      <w:r w:rsidRPr="001A4B7D">
        <w:rPr>
          <w:rtl/>
        </w:rPr>
        <w:t>(٢) فضائل الصحابة لابن حنبل</w:t>
      </w:r>
      <w:r w:rsidR="00FA4793">
        <w:rPr>
          <w:rtl/>
        </w:rPr>
        <w:t>:</w:t>
      </w:r>
      <w:r w:rsidRPr="001A4B7D">
        <w:rPr>
          <w:rtl/>
        </w:rPr>
        <w:t xml:space="preserve"> ٢ / ٦٧٨ / ١١٥٨</w:t>
      </w:r>
      <w:r w:rsidR="00FA4793">
        <w:rPr>
          <w:rtl/>
        </w:rPr>
        <w:t>،</w:t>
      </w:r>
      <w:r w:rsidRPr="001A4B7D">
        <w:rPr>
          <w:rtl/>
        </w:rPr>
        <w:t xml:space="preserve"> تاريخ دمشق</w:t>
      </w:r>
      <w:r w:rsidR="00FA4793">
        <w:rPr>
          <w:rtl/>
        </w:rPr>
        <w:t>:</w:t>
      </w:r>
      <w:r w:rsidRPr="001A4B7D">
        <w:rPr>
          <w:rtl/>
        </w:rPr>
        <w:t xml:space="preserve"> ٤٢ / ٥٢ نحوه</w:t>
      </w:r>
      <w:r w:rsidR="00FA4793">
        <w:rPr>
          <w:rtl/>
        </w:rPr>
        <w:t>،</w:t>
      </w:r>
      <w:r w:rsidRPr="001A4B7D">
        <w:rPr>
          <w:rtl/>
        </w:rPr>
        <w:t xml:space="preserve"> شواهد التنزيل</w:t>
      </w:r>
      <w:r w:rsidR="00FA4793">
        <w:rPr>
          <w:rtl/>
        </w:rPr>
        <w:t>:</w:t>
      </w:r>
      <w:r w:rsidRPr="001A4B7D">
        <w:rPr>
          <w:rtl/>
        </w:rPr>
        <w:t xml:space="preserve"> ١ / ٤٧٩ / ٥١١</w:t>
      </w:r>
      <w:r w:rsidR="00FA4793">
        <w:rPr>
          <w:rtl/>
        </w:rPr>
        <w:t>،</w:t>
      </w:r>
      <w:r w:rsidRPr="001A4B7D">
        <w:rPr>
          <w:rtl/>
        </w:rPr>
        <w:t xml:space="preserve"> الرياض النضرة</w:t>
      </w:r>
      <w:r w:rsidR="00FA4793">
        <w:rPr>
          <w:rtl/>
        </w:rPr>
        <w:t>:</w:t>
      </w:r>
      <w:r w:rsidRPr="001A4B7D">
        <w:rPr>
          <w:rtl/>
        </w:rPr>
        <w:t xml:space="preserve"> ٣ / ١١٨</w:t>
      </w:r>
      <w:r w:rsidR="00FA4793">
        <w:rPr>
          <w:rtl/>
        </w:rPr>
        <w:t>،</w:t>
      </w:r>
      <w:r w:rsidRPr="001A4B7D">
        <w:rPr>
          <w:rtl/>
        </w:rPr>
        <w:t xml:space="preserve"> كنز الفوائد</w:t>
      </w:r>
      <w:r w:rsidR="00FA4793">
        <w:rPr>
          <w:rtl/>
        </w:rPr>
        <w:t>:</w:t>
      </w:r>
      <w:r w:rsidRPr="001A4B7D">
        <w:rPr>
          <w:rtl/>
        </w:rPr>
        <w:t xml:space="preserve"> ١ / ٢٩٦ نحوه</w:t>
      </w:r>
      <w:r w:rsidR="00FA4793">
        <w:rPr>
          <w:rtl/>
        </w:rPr>
        <w:t>،</w:t>
      </w:r>
      <w:r w:rsidRPr="001A4B7D">
        <w:rPr>
          <w:rtl/>
        </w:rPr>
        <w:t xml:space="preserve"> شرح الأخبار</w:t>
      </w:r>
      <w:r w:rsidR="00FA4793">
        <w:rPr>
          <w:rtl/>
        </w:rPr>
        <w:t>:</w:t>
      </w:r>
      <w:r w:rsidRPr="001A4B7D">
        <w:rPr>
          <w:rtl/>
        </w:rPr>
        <w:t xml:space="preserve"> ١ / ١٩١ / ١٥١ كلّها عن أسماء بنت عُميس</w:t>
      </w:r>
      <w:r w:rsidR="00FA4793">
        <w:rPr>
          <w:rtl/>
        </w:rPr>
        <w:t>.</w:t>
      </w:r>
      <w:r w:rsidRPr="001A4B7D">
        <w:rPr>
          <w:rtl/>
        </w:rPr>
        <w:t xml:space="preserve"> </w:t>
      </w:r>
    </w:p>
    <w:p w:rsidR="00DB3345" w:rsidRPr="00DB3345" w:rsidRDefault="00DB3345" w:rsidP="00DB3345">
      <w:pPr>
        <w:pStyle w:val="libFootnote0"/>
        <w:rPr>
          <w:rtl/>
        </w:rPr>
      </w:pPr>
      <w:r w:rsidRPr="001A4B7D">
        <w:rPr>
          <w:rtl/>
        </w:rPr>
        <w:t>(٣) طه</w:t>
      </w:r>
      <w:r w:rsidR="00FA4793">
        <w:rPr>
          <w:rtl/>
        </w:rPr>
        <w:t>:</w:t>
      </w:r>
      <w:r w:rsidRPr="001A4B7D">
        <w:rPr>
          <w:rtl/>
        </w:rPr>
        <w:t xml:space="preserve"> ٢٩</w:t>
      </w:r>
      <w:r w:rsidR="00FA4793">
        <w:rPr>
          <w:rtl/>
        </w:rPr>
        <w:t xml:space="preserve"> - </w:t>
      </w:r>
      <w:r w:rsidRPr="001A4B7D">
        <w:rPr>
          <w:rtl/>
        </w:rPr>
        <w:t>٣١</w:t>
      </w:r>
      <w:r w:rsidR="00FA4793">
        <w:rPr>
          <w:rtl/>
        </w:rPr>
        <w:t>.</w:t>
      </w:r>
      <w:r w:rsidRPr="001A4B7D">
        <w:rPr>
          <w:rtl/>
        </w:rPr>
        <w:t xml:space="preserve"> </w:t>
      </w:r>
    </w:p>
    <w:p w:rsidR="00DB3345" w:rsidRDefault="00DB3345" w:rsidP="00DB3345">
      <w:pPr>
        <w:pStyle w:val="libNormal"/>
      </w:pPr>
      <w:r>
        <w:rPr>
          <w:rtl/>
        </w:rPr>
        <w:br w:type="page"/>
      </w:r>
    </w:p>
    <w:p w:rsidR="00DB3345" w:rsidRPr="001A4B7D" w:rsidRDefault="00DB3345" w:rsidP="00320993">
      <w:pPr>
        <w:pStyle w:val="libNormal"/>
        <w:rPr>
          <w:rtl/>
        </w:rPr>
      </w:pPr>
      <w:r w:rsidRPr="00D832F7">
        <w:rPr>
          <w:rtl/>
        </w:rPr>
        <w:lastRenderedPageBreak/>
        <w:t>أزري بأخي عليّ</w:t>
      </w:r>
      <w:r w:rsidR="00FA4793">
        <w:rPr>
          <w:rtl/>
        </w:rPr>
        <w:t>،</w:t>
      </w:r>
      <w:r w:rsidRPr="00D832F7">
        <w:rPr>
          <w:rtl/>
        </w:rPr>
        <w:t xml:space="preserve"> فأجابه إلى ذلك</w:t>
      </w:r>
      <w:r w:rsidR="00FA4793">
        <w:rPr>
          <w:rtl/>
        </w:rPr>
        <w:t>)</w:t>
      </w:r>
      <w:r w:rsidRPr="00DB3345">
        <w:rPr>
          <w:rStyle w:val="libFootnotenumChar"/>
          <w:rtl/>
        </w:rPr>
        <w:t>(١)</w:t>
      </w:r>
      <w:r w:rsidR="00FA4793">
        <w:rPr>
          <w:rtl/>
        </w:rPr>
        <w:t>.</w:t>
      </w:r>
      <w:r w:rsidRPr="00D832F7">
        <w:rPr>
          <w:rtl/>
        </w:rPr>
        <w:t xml:space="preserve"> </w:t>
      </w:r>
    </w:p>
    <w:p w:rsidR="00DB3345" w:rsidRPr="001A4B7D" w:rsidRDefault="00DB3345" w:rsidP="00320993">
      <w:pPr>
        <w:pStyle w:val="libNormal"/>
        <w:rPr>
          <w:rtl/>
        </w:rPr>
      </w:pPr>
      <w:r w:rsidRPr="004F2634">
        <w:rPr>
          <w:rStyle w:val="libBold2Char"/>
          <w:rtl/>
        </w:rPr>
        <w:t>٢٥٩</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إنّي أسألك يا سيّدي وإلهي أنْ تجعل لي من أهلي وزيراً</w:t>
      </w:r>
      <w:r w:rsidR="00FA4793">
        <w:rPr>
          <w:rtl/>
        </w:rPr>
        <w:t>،</w:t>
      </w:r>
      <w:r w:rsidRPr="00D832F7">
        <w:rPr>
          <w:rtl/>
        </w:rPr>
        <w:t xml:space="preserve"> تشدّ به عضُدي</w:t>
      </w:r>
      <w:r w:rsidR="00FA4793">
        <w:rPr>
          <w:rtl/>
        </w:rPr>
        <w:t>،</w:t>
      </w:r>
      <w:r w:rsidRPr="00D832F7">
        <w:rPr>
          <w:rtl/>
        </w:rPr>
        <w:t xml:space="preserve"> فاجعل لي عليّاً وزيراً وأخاً</w:t>
      </w:r>
      <w:r w:rsidR="00FA4793">
        <w:rPr>
          <w:rtl/>
        </w:rPr>
        <w:t>،</w:t>
      </w:r>
      <w:r w:rsidRPr="00D832F7">
        <w:rPr>
          <w:rtl/>
        </w:rPr>
        <w:t xml:space="preserve"> واجعل الشجاعة في قلبه</w:t>
      </w:r>
      <w:r w:rsidR="00FA4793">
        <w:rPr>
          <w:rtl/>
        </w:rPr>
        <w:t>،</w:t>
      </w:r>
      <w:r w:rsidRPr="00D832F7">
        <w:rPr>
          <w:rtl/>
        </w:rPr>
        <w:t xml:space="preserve"> وألبسه الهيبة على عدوّه</w:t>
      </w:r>
      <w:r w:rsidR="00FA4793">
        <w:rPr>
          <w:rtl/>
        </w:rPr>
        <w:t>)</w:t>
      </w:r>
      <w:r w:rsidRPr="00DB3345">
        <w:rPr>
          <w:rStyle w:val="libFootnotenumChar"/>
          <w:rtl/>
        </w:rPr>
        <w:t>(٢)</w:t>
      </w:r>
      <w:r w:rsidR="00FA4793">
        <w:rPr>
          <w:rtl/>
        </w:rPr>
        <w:t>.</w:t>
      </w:r>
      <w:r w:rsidRPr="00D832F7">
        <w:rPr>
          <w:rtl/>
        </w:rPr>
        <w:t xml:space="preserve"> </w:t>
      </w:r>
    </w:p>
    <w:p w:rsidR="004F2634" w:rsidRDefault="00DB3345" w:rsidP="00320993">
      <w:pPr>
        <w:pStyle w:val="libNormal"/>
        <w:rPr>
          <w:rtl/>
        </w:rPr>
      </w:pPr>
      <w:r w:rsidRPr="004F2634">
        <w:rPr>
          <w:rStyle w:val="libBold2Char"/>
          <w:rtl/>
        </w:rPr>
        <w:t>راجع</w:t>
      </w:r>
      <w:r w:rsidR="00FA4793">
        <w:rPr>
          <w:rStyle w:val="libBold2Char"/>
          <w:rtl/>
        </w:rPr>
        <w:t>:</w:t>
      </w:r>
      <w:r w:rsidRPr="00320993">
        <w:rPr>
          <w:rtl/>
        </w:rPr>
        <w:t xml:space="preserve"> القسم التاسع / علىٌّ عن لسان النبيّ / المكانة السياسيّة والاجتماعيّة / وزيري</w:t>
      </w:r>
      <w:r w:rsidR="00D26812">
        <w:rPr>
          <w:rtl/>
        </w:rPr>
        <w:t xml:space="preserve"> </w:t>
      </w:r>
    </w:p>
    <w:p w:rsidR="00DB3345" w:rsidRPr="00FA4793" w:rsidRDefault="00DB3345" w:rsidP="00FA4793">
      <w:pPr>
        <w:pStyle w:val="libCenterBold2"/>
        <w:rPr>
          <w:rtl/>
        </w:rPr>
      </w:pPr>
      <w:r w:rsidRPr="001A4B7D">
        <w:rPr>
          <w:rtl/>
        </w:rPr>
        <w:t xml:space="preserve">١٣ / ٢ </w:t>
      </w:r>
    </w:p>
    <w:p w:rsidR="00DB3345" w:rsidRPr="00FA4793" w:rsidRDefault="00DB3345" w:rsidP="00FA4793">
      <w:pPr>
        <w:pStyle w:val="libCenterBold2"/>
        <w:rPr>
          <w:rtl/>
        </w:rPr>
      </w:pPr>
      <w:r w:rsidRPr="001A4B7D">
        <w:rPr>
          <w:rtl/>
        </w:rPr>
        <w:t xml:space="preserve">اللهمّ املأ قلبه علماً وفهْماً وحكماً ونوراً </w:t>
      </w:r>
    </w:p>
    <w:p w:rsidR="00DB3345" w:rsidRPr="001A4B7D" w:rsidRDefault="00DB3345" w:rsidP="00320993">
      <w:pPr>
        <w:pStyle w:val="libNormal"/>
        <w:rPr>
          <w:rtl/>
        </w:rPr>
      </w:pPr>
      <w:r w:rsidRPr="004F2634">
        <w:rPr>
          <w:rStyle w:val="libBold2Char"/>
          <w:rtl/>
        </w:rPr>
        <w:t>٢٦٠</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 xml:space="preserve">كنت أدخل على رسول الله </w:t>
      </w:r>
      <w:r w:rsidR="00FA4793">
        <w:rPr>
          <w:rtl/>
        </w:rPr>
        <w:t>(</w:t>
      </w:r>
      <w:r w:rsidRPr="00D832F7">
        <w:rPr>
          <w:rtl/>
        </w:rPr>
        <w:t>صلّى الله عليه وآله</w:t>
      </w:r>
      <w:r w:rsidR="00FA4793">
        <w:rPr>
          <w:rtl/>
        </w:rPr>
        <w:t>)</w:t>
      </w:r>
      <w:r w:rsidRPr="00D832F7">
        <w:rPr>
          <w:rtl/>
        </w:rPr>
        <w:t xml:space="preserve"> ليلاً ونهاراً</w:t>
      </w:r>
      <w:r w:rsidR="00FA4793">
        <w:rPr>
          <w:rtl/>
        </w:rPr>
        <w:t>،</w:t>
      </w:r>
      <w:r w:rsidRPr="00D832F7">
        <w:rPr>
          <w:rtl/>
        </w:rPr>
        <w:t xml:space="preserve"> وكنت إذا سألته أجابني</w:t>
      </w:r>
      <w:r w:rsidR="00FA4793">
        <w:rPr>
          <w:rtl/>
        </w:rPr>
        <w:t>،</w:t>
      </w:r>
      <w:r w:rsidRPr="00D832F7">
        <w:rPr>
          <w:rtl/>
        </w:rPr>
        <w:t xml:space="preserve"> وإنْ سكتّ ابتدأني</w:t>
      </w:r>
      <w:r w:rsidR="00FA4793">
        <w:rPr>
          <w:rtl/>
        </w:rPr>
        <w:t>.</w:t>
      </w:r>
      <w:r w:rsidRPr="00D832F7">
        <w:rPr>
          <w:rtl/>
        </w:rPr>
        <w:t xml:space="preserve"> وما نزَلَت عليه آية إلاّ قرأتها وعلِمت تفسيرها وتأويلها</w:t>
      </w:r>
      <w:r w:rsidR="00FA4793">
        <w:rPr>
          <w:rtl/>
        </w:rPr>
        <w:t>.</w:t>
      </w:r>
      <w:r w:rsidRPr="00D832F7">
        <w:rPr>
          <w:rtl/>
        </w:rPr>
        <w:t xml:space="preserve"> ودعا الله لي أنْ لا أنسى شيئاً علّمني إيّاه</w:t>
      </w:r>
      <w:r w:rsidR="00FA4793">
        <w:rPr>
          <w:rtl/>
        </w:rPr>
        <w:t>،</w:t>
      </w:r>
      <w:r w:rsidRPr="00D832F7">
        <w:rPr>
          <w:rtl/>
        </w:rPr>
        <w:t xml:space="preserve"> فما نسيته</w:t>
      </w:r>
      <w:r w:rsidR="00FA4793">
        <w:rPr>
          <w:rtl/>
        </w:rPr>
        <w:t>،</w:t>
      </w:r>
      <w:r w:rsidRPr="00D832F7">
        <w:rPr>
          <w:rtl/>
        </w:rPr>
        <w:t xml:space="preserve"> من حرامٍ ولا حلال</w:t>
      </w:r>
      <w:r w:rsidR="00FA4793">
        <w:rPr>
          <w:rtl/>
        </w:rPr>
        <w:t>،</w:t>
      </w:r>
      <w:r w:rsidRPr="00D832F7">
        <w:rPr>
          <w:rtl/>
        </w:rPr>
        <w:t xml:space="preserve"> وأمرٍ ونهي</w:t>
      </w:r>
      <w:r w:rsidR="00FA4793">
        <w:rPr>
          <w:rtl/>
        </w:rPr>
        <w:t>،</w:t>
      </w:r>
      <w:r w:rsidRPr="00D832F7">
        <w:rPr>
          <w:rtl/>
        </w:rPr>
        <w:t xml:space="preserve"> وطاعةٍ ومعصية</w:t>
      </w:r>
      <w:r w:rsidR="00FA4793">
        <w:rPr>
          <w:rtl/>
        </w:rPr>
        <w:t>.</w:t>
      </w:r>
      <w:r w:rsidRPr="00D832F7">
        <w:rPr>
          <w:rtl/>
        </w:rPr>
        <w:t xml:space="preserve"> ولقد وضَع يده على صدري وقال</w:t>
      </w:r>
      <w:r w:rsidR="00FA4793">
        <w:rPr>
          <w:rtl/>
        </w:rPr>
        <w:t>:</w:t>
      </w:r>
      <w:r w:rsidRPr="00D832F7">
        <w:rPr>
          <w:rtl/>
        </w:rPr>
        <w:t xml:space="preserve"> اللهمّ املأ قلبه عِلماً وفهماً وحكماً ونوراً</w:t>
      </w:r>
      <w:r w:rsidR="00FA4793">
        <w:rPr>
          <w:rtl/>
        </w:rPr>
        <w:t>.</w:t>
      </w:r>
      <w:r w:rsidRPr="00D832F7">
        <w:rPr>
          <w:rtl/>
        </w:rPr>
        <w:t xml:space="preserve"> ثمّ قال لي</w:t>
      </w:r>
      <w:r w:rsidR="00FA4793">
        <w:rPr>
          <w:rtl/>
        </w:rPr>
        <w:t>:</w:t>
      </w:r>
      <w:r w:rsidRPr="00D832F7">
        <w:rPr>
          <w:rtl/>
        </w:rPr>
        <w:t xml:space="preserve"> أخبَرَني ربّي عزّ وجلّ أنّه قد استجاب لي فيك</w:t>
      </w:r>
      <w:r w:rsidR="00FA4793">
        <w:rPr>
          <w:rtl/>
        </w:rPr>
        <w:t>)</w:t>
      </w:r>
      <w:r w:rsidRPr="00DB3345">
        <w:rPr>
          <w:rStyle w:val="libFootnotenumChar"/>
          <w:rtl/>
        </w:rPr>
        <w:t>(٣)</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٢٦١</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4F2634">
        <w:rPr>
          <w:rtl/>
        </w:rPr>
        <w:t xml:space="preserve">كان رسول الله </w:t>
      </w:r>
      <w:r w:rsidR="00FA4793">
        <w:rPr>
          <w:rtl/>
        </w:rPr>
        <w:t>(</w:t>
      </w:r>
      <w:r w:rsidRPr="004F2634">
        <w:rPr>
          <w:rtl/>
        </w:rPr>
        <w:t>صلّى الله عليه وآله</w:t>
      </w:r>
      <w:r w:rsidR="00FA4793">
        <w:rPr>
          <w:rtl/>
        </w:rPr>
        <w:t>)...</w:t>
      </w:r>
      <w:r w:rsidRPr="004F2634">
        <w:rPr>
          <w:rtl/>
        </w:rPr>
        <w:t xml:space="preserve"> يضع يده على صدري</w:t>
      </w:r>
      <w:r w:rsidR="00FA4793">
        <w:rPr>
          <w:rtl/>
        </w:rPr>
        <w:t>،</w:t>
      </w:r>
      <w:r w:rsidRPr="004F2634">
        <w:rPr>
          <w:rtl/>
        </w:rPr>
        <w:t xml:space="preserve"> ثمّ يقول</w:t>
      </w:r>
      <w:r w:rsidR="00FA4793">
        <w:rPr>
          <w:rtl/>
        </w:rPr>
        <w:t>:</w:t>
      </w:r>
      <w:r w:rsidRPr="004F2634">
        <w:rPr>
          <w:rtl/>
        </w:rPr>
        <w:t xml:space="preserve"> اللهمّ املأ قلبه علماً وفهماً ونوراً وحلماً وحكماً وإيماناً</w:t>
      </w:r>
      <w:r w:rsidR="00FA4793">
        <w:rPr>
          <w:rtl/>
        </w:rPr>
        <w:t>،</w:t>
      </w:r>
      <w:r w:rsidRPr="004F2634">
        <w:rPr>
          <w:rtl/>
        </w:rPr>
        <w:t xml:space="preserve"> وعلِّمه ولا تُجهّله</w:t>
      </w:r>
      <w:r w:rsidR="00FA4793">
        <w:rPr>
          <w:rtl/>
        </w:rPr>
        <w:t>،</w:t>
      </w:r>
      <w:r w:rsidRPr="004F2634">
        <w:rPr>
          <w:rtl/>
        </w:rPr>
        <w:t xml:space="preserve"> واحفظه </w:t>
      </w:r>
    </w:p>
    <w:p w:rsidR="00DB3345" w:rsidRPr="001A4B7D" w:rsidRDefault="00FA4793" w:rsidP="00D26812">
      <w:pPr>
        <w:pStyle w:val="libLine"/>
        <w:rPr>
          <w:rtl/>
        </w:rPr>
      </w:pPr>
      <w:r>
        <w:rPr>
          <w:rtl/>
        </w:rPr>
        <w:t>____________________</w:t>
      </w:r>
    </w:p>
    <w:p w:rsidR="00DB3345" w:rsidRPr="00DB3345" w:rsidRDefault="00DB3345" w:rsidP="00DB3345">
      <w:pPr>
        <w:pStyle w:val="libFootnote0"/>
        <w:rPr>
          <w:rtl/>
        </w:rPr>
      </w:pPr>
      <w:r w:rsidRPr="001A4B7D">
        <w:rPr>
          <w:rtl/>
        </w:rPr>
        <w:t>(١) الدرّ المنثور</w:t>
      </w:r>
      <w:r w:rsidR="00FA4793">
        <w:rPr>
          <w:rtl/>
        </w:rPr>
        <w:t>:</w:t>
      </w:r>
      <w:r w:rsidRPr="001A4B7D">
        <w:rPr>
          <w:rtl/>
        </w:rPr>
        <w:t xml:space="preserve"> ٥ / ٥٦٦ نقلاً عن السلفي في الطيوريات</w:t>
      </w:r>
      <w:r w:rsidR="00FA4793">
        <w:rPr>
          <w:rtl/>
        </w:rPr>
        <w:t>.</w:t>
      </w:r>
      <w:r w:rsidRPr="001A4B7D">
        <w:rPr>
          <w:rtl/>
        </w:rPr>
        <w:t xml:space="preserve"> </w:t>
      </w:r>
    </w:p>
    <w:p w:rsidR="00DB3345" w:rsidRPr="00DB3345" w:rsidRDefault="00DB3345" w:rsidP="00DB3345">
      <w:pPr>
        <w:pStyle w:val="libFootnote0"/>
        <w:rPr>
          <w:rtl/>
        </w:rPr>
      </w:pPr>
      <w:r w:rsidRPr="001A4B7D">
        <w:rPr>
          <w:rtl/>
        </w:rPr>
        <w:t>(٢) ينابيع المودّة</w:t>
      </w:r>
      <w:r w:rsidR="00FA4793">
        <w:rPr>
          <w:rtl/>
        </w:rPr>
        <w:t>:</w:t>
      </w:r>
      <w:r w:rsidRPr="001A4B7D">
        <w:rPr>
          <w:rtl/>
        </w:rPr>
        <w:t xml:space="preserve"> ١ / ١٩٧ / ٢٨</w:t>
      </w:r>
      <w:r w:rsidR="00FA4793">
        <w:rPr>
          <w:rtl/>
        </w:rPr>
        <w:t>،</w:t>
      </w:r>
      <w:r w:rsidRPr="001A4B7D">
        <w:rPr>
          <w:rtl/>
        </w:rPr>
        <w:t xml:space="preserve"> الأمالي للصدوق</w:t>
      </w:r>
      <w:r w:rsidR="00FA4793">
        <w:rPr>
          <w:rtl/>
        </w:rPr>
        <w:t>:</w:t>
      </w:r>
      <w:r w:rsidRPr="001A4B7D">
        <w:rPr>
          <w:rtl/>
        </w:rPr>
        <w:t xml:space="preserve"> ٧٣ / ٤٢ نحوه</w:t>
      </w:r>
      <w:r w:rsidR="00FA4793">
        <w:rPr>
          <w:rtl/>
        </w:rPr>
        <w:t>،</w:t>
      </w:r>
      <w:r w:rsidRPr="001A4B7D">
        <w:rPr>
          <w:rtl/>
        </w:rPr>
        <w:t xml:space="preserve"> حلية الأبرار</w:t>
      </w:r>
      <w:r w:rsidR="00FA4793">
        <w:rPr>
          <w:rtl/>
        </w:rPr>
        <w:t>:</w:t>
      </w:r>
      <w:r w:rsidRPr="001A4B7D">
        <w:rPr>
          <w:rtl/>
        </w:rPr>
        <w:t xml:space="preserve"> ٢ / ٤٣٩ / ٤ كلّها عن جابر بن عبد الله الأنصاري</w:t>
      </w:r>
      <w:r w:rsidR="00FA4793">
        <w:rPr>
          <w:rtl/>
        </w:rPr>
        <w:t>.</w:t>
      </w:r>
      <w:r w:rsidRPr="001A4B7D">
        <w:rPr>
          <w:rtl/>
        </w:rPr>
        <w:t xml:space="preserve"> </w:t>
      </w:r>
    </w:p>
    <w:p w:rsidR="00DB3345" w:rsidRPr="00DB3345" w:rsidRDefault="00DB3345" w:rsidP="00DB3345">
      <w:pPr>
        <w:pStyle w:val="libFootnote0"/>
        <w:rPr>
          <w:rtl/>
        </w:rPr>
      </w:pPr>
      <w:r w:rsidRPr="001A4B7D">
        <w:rPr>
          <w:rtl/>
        </w:rPr>
        <w:t>(٣) تاريخ دمشق</w:t>
      </w:r>
      <w:r w:rsidR="00FA4793">
        <w:rPr>
          <w:rtl/>
        </w:rPr>
        <w:t>:</w:t>
      </w:r>
      <w:r w:rsidRPr="001A4B7D">
        <w:rPr>
          <w:rtl/>
        </w:rPr>
        <w:t xml:space="preserve"> ٤٢ / ٣٨٦ / ٨٩٩٣</w:t>
      </w:r>
      <w:r w:rsidR="00FA4793">
        <w:rPr>
          <w:rtl/>
        </w:rPr>
        <w:t>.</w:t>
      </w:r>
      <w:r w:rsidRPr="001A4B7D">
        <w:rPr>
          <w:rtl/>
        </w:rPr>
        <w:t xml:space="preserve"> راجع</w:t>
      </w:r>
      <w:r w:rsidR="00FA4793">
        <w:rPr>
          <w:rtl/>
        </w:rPr>
        <w:t>:</w:t>
      </w:r>
      <w:r w:rsidRPr="001A4B7D">
        <w:rPr>
          <w:rtl/>
        </w:rPr>
        <w:t xml:space="preserve"> القسم الحادي عشر / التعلّم في مدرسة النبيّ / ساعة خاصّة لتعليمه</w:t>
      </w:r>
      <w:r w:rsidR="00FA4793">
        <w:rPr>
          <w:rtl/>
        </w:rPr>
        <w:t>.</w:t>
      </w:r>
      <w:r w:rsidRPr="001A4B7D">
        <w:rPr>
          <w:rtl/>
        </w:rPr>
        <w:t xml:space="preserve"> </w:t>
      </w:r>
    </w:p>
    <w:p w:rsidR="00DB3345" w:rsidRDefault="00DB3345" w:rsidP="00DB3345">
      <w:pPr>
        <w:pStyle w:val="libNormal"/>
      </w:pPr>
      <w:r>
        <w:rPr>
          <w:rtl/>
        </w:rPr>
        <w:br w:type="page"/>
      </w:r>
    </w:p>
    <w:p w:rsidR="00DB3345" w:rsidRPr="001A4B7D" w:rsidRDefault="00DB3345" w:rsidP="00320993">
      <w:pPr>
        <w:pStyle w:val="libNormal"/>
        <w:rPr>
          <w:rtl/>
        </w:rPr>
      </w:pPr>
      <w:r w:rsidRPr="00D832F7">
        <w:rPr>
          <w:rtl/>
        </w:rPr>
        <w:lastRenderedPageBreak/>
        <w:t>ولا تُنسِه</w:t>
      </w:r>
      <w:r w:rsidR="00FA4793">
        <w:rPr>
          <w:rtl/>
        </w:rPr>
        <w:t>)</w:t>
      </w:r>
      <w:r w:rsidRPr="00DB3345">
        <w:rPr>
          <w:rStyle w:val="libFootnotenumChar"/>
          <w:rtl/>
        </w:rPr>
        <w:t>(١)</w:t>
      </w:r>
      <w:r w:rsidR="00FA4793">
        <w:rPr>
          <w:rtl/>
        </w:rPr>
        <w:t>.</w:t>
      </w:r>
      <w:r w:rsidRPr="00D832F7">
        <w:rPr>
          <w:rtl/>
        </w:rPr>
        <w:t xml:space="preserve"> </w:t>
      </w:r>
    </w:p>
    <w:p w:rsidR="004F2634" w:rsidRDefault="00DB3345" w:rsidP="00320993">
      <w:pPr>
        <w:pStyle w:val="libNormal"/>
        <w:rPr>
          <w:rtl/>
        </w:rPr>
      </w:pPr>
      <w:r w:rsidRPr="004F2634">
        <w:rPr>
          <w:rStyle w:val="libBold2Char"/>
          <w:rtl/>
        </w:rPr>
        <w:t>٢٦٢</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إنّ الله تعالى عهد إليّ عهداً في عليّ</w:t>
      </w:r>
      <w:r w:rsidR="00FA4793">
        <w:rPr>
          <w:rtl/>
        </w:rPr>
        <w:t>،</w:t>
      </w:r>
      <w:r w:rsidRPr="00D832F7">
        <w:rPr>
          <w:rtl/>
        </w:rPr>
        <w:t xml:space="preserve"> فقلت</w:t>
      </w:r>
      <w:r w:rsidR="00FA4793">
        <w:rPr>
          <w:rtl/>
        </w:rPr>
        <w:t>:</w:t>
      </w:r>
      <w:r w:rsidRPr="00D832F7">
        <w:rPr>
          <w:rtl/>
        </w:rPr>
        <w:t xml:space="preserve"> يا ربّ بيّنه لي</w:t>
      </w:r>
      <w:r w:rsidR="00FA4793">
        <w:rPr>
          <w:rtl/>
        </w:rPr>
        <w:t>.</w:t>
      </w:r>
      <w:r w:rsidRPr="00D832F7">
        <w:rPr>
          <w:rtl/>
        </w:rPr>
        <w:t xml:space="preserve"> فقال</w:t>
      </w:r>
      <w:r w:rsidR="00FA4793">
        <w:rPr>
          <w:rtl/>
        </w:rPr>
        <w:t>:</w:t>
      </w:r>
      <w:r w:rsidRPr="00D832F7">
        <w:rPr>
          <w:rtl/>
        </w:rPr>
        <w:t xml:space="preserve"> اسمع</w:t>
      </w:r>
      <w:r w:rsidR="00FA4793">
        <w:rPr>
          <w:rtl/>
        </w:rPr>
        <w:t>.</w:t>
      </w:r>
      <w:r w:rsidRPr="00D832F7">
        <w:rPr>
          <w:rtl/>
        </w:rPr>
        <w:t xml:space="preserve"> فقلت</w:t>
      </w:r>
      <w:r w:rsidR="00FA4793">
        <w:rPr>
          <w:rtl/>
        </w:rPr>
        <w:t>:</w:t>
      </w:r>
      <w:r w:rsidRPr="00D832F7">
        <w:rPr>
          <w:rtl/>
        </w:rPr>
        <w:t xml:space="preserve"> سمعت</w:t>
      </w:r>
      <w:r w:rsidR="00FA4793">
        <w:rPr>
          <w:rtl/>
        </w:rPr>
        <w:t>.</w:t>
      </w:r>
      <w:r w:rsidRPr="00D832F7">
        <w:rPr>
          <w:rtl/>
        </w:rPr>
        <w:t xml:space="preserve"> فقال</w:t>
      </w:r>
      <w:r w:rsidR="00FA4793">
        <w:rPr>
          <w:rtl/>
        </w:rPr>
        <w:t>:</w:t>
      </w:r>
      <w:r w:rsidRPr="00D832F7">
        <w:rPr>
          <w:rtl/>
        </w:rPr>
        <w:t xml:space="preserve"> إنّ عليّاً راية الهدى</w:t>
      </w:r>
      <w:r w:rsidR="00FA4793">
        <w:rPr>
          <w:rtl/>
        </w:rPr>
        <w:t>...</w:t>
      </w:r>
      <w:r w:rsidRPr="00D832F7">
        <w:rPr>
          <w:rtl/>
        </w:rPr>
        <w:t xml:space="preserve"> قلت</w:t>
      </w:r>
      <w:r w:rsidR="00FA4793">
        <w:rPr>
          <w:rtl/>
        </w:rPr>
        <w:t>:</w:t>
      </w:r>
      <w:r w:rsidRPr="00D832F7">
        <w:rPr>
          <w:rtl/>
        </w:rPr>
        <w:t xml:space="preserve"> اللهمّ اجْلِ قلْبه</w:t>
      </w:r>
      <w:r w:rsidR="00FA4793">
        <w:rPr>
          <w:rtl/>
        </w:rPr>
        <w:t>،</w:t>
      </w:r>
      <w:r w:rsidRPr="00D832F7">
        <w:rPr>
          <w:rtl/>
        </w:rPr>
        <w:t xml:space="preserve"> واجعل ربيعه الإيمان</w:t>
      </w:r>
      <w:r w:rsidR="00FA4793">
        <w:rPr>
          <w:rtl/>
        </w:rPr>
        <w:t>.</w:t>
      </w:r>
      <w:r w:rsidRPr="00D832F7">
        <w:rPr>
          <w:rtl/>
        </w:rPr>
        <w:t xml:space="preserve"> فقال الله</w:t>
      </w:r>
      <w:r w:rsidR="00FA4793">
        <w:rPr>
          <w:rtl/>
        </w:rPr>
        <w:t>:</w:t>
      </w:r>
      <w:r w:rsidRPr="00D832F7">
        <w:rPr>
          <w:rtl/>
        </w:rPr>
        <w:t xml:space="preserve"> قد فعلت به ذلك</w:t>
      </w:r>
      <w:r w:rsidR="00FA4793">
        <w:rPr>
          <w:rtl/>
        </w:rPr>
        <w:t>)</w:t>
      </w:r>
      <w:r w:rsidRPr="00DB3345">
        <w:rPr>
          <w:rStyle w:val="libFootnotenumChar"/>
          <w:rtl/>
        </w:rPr>
        <w:t>(٢)</w:t>
      </w:r>
      <w:r w:rsidR="00FA4793">
        <w:rPr>
          <w:rtl/>
        </w:rPr>
        <w:t>.</w:t>
      </w:r>
      <w:r w:rsidRPr="00D832F7">
        <w:rPr>
          <w:rtl/>
        </w:rPr>
        <w:t xml:space="preserve"> </w:t>
      </w:r>
    </w:p>
    <w:p w:rsidR="00DB3345" w:rsidRPr="00FA4793" w:rsidRDefault="00DB3345" w:rsidP="00FA4793">
      <w:pPr>
        <w:pStyle w:val="libCenterBold2"/>
        <w:rPr>
          <w:rtl/>
        </w:rPr>
      </w:pPr>
      <w:r w:rsidRPr="001A4B7D">
        <w:rPr>
          <w:rtl/>
        </w:rPr>
        <w:t xml:space="preserve">١٣ / ٣ </w:t>
      </w:r>
    </w:p>
    <w:p w:rsidR="004F2634" w:rsidRPr="00FA4793" w:rsidRDefault="00DB3345" w:rsidP="00FA4793">
      <w:pPr>
        <w:pStyle w:val="libCenterBold2"/>
        <w:rPr>
          <w:rtl/>
        </w:rPr>
      </w:pPr>
      <w:r w:rsidRPr="001A4B7D">
        <w:rPr>
          <w:rtl/>
        </w:rPr>
        <w:t>اللهمّ اهدِ قلبه وثبّت لسانه</w:t>
      </w:r>
      <w:r w:rsidRPr="00FA4793">
        <w:rPr>
          <w:rtl/>
        </w:rPr>
        <w:t xml:space="preserve"> </w:t>
      </w:r>
    </w:p>
    <w:p w:rsidR="00DB3345" w:rsidRPr="001A4B7D" w:rsidRDefault="00DB3345" w:rsidP="00320993">
      <w:pPr>
        <w:pStyle w:val="libNormal"/>
        <w:rPr>
          <w:rtl/>
        </w:rPr>
      </w:pPr>
      <w:r w:rsidRPr="004F2634">
        <w:rPr>
          <w:rStyle w:val="libBold2Char"/>
          <w:rtl/>
        </w:rPr>
        <w:t>٢٦٣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بعثني رسول الله </w:t>
      </w:r>
      <w:r w:rsidR="00FA4793">
        <w:rPr>
          <w:rtl/>
        </w:rPr>
        <w:t>(</w:t>
      </w:r>
      <w:r w:rsidRPr="00D832F7">
        <w:rPr>
          <w:rtl/>
        </w:rPr>
        <w:t>صلّى الله عليه وآله</w:t>
      </w:r>
      <w:r w:rsidR="00FA4793">
        <w:rPr>
          <w:rtl/>
        </w:rPr>
        <w:t>)</w:t>
      </w:r>
      <w:r w:rsidRPr="00D832F7">
        <w:rPr>
          <w:rtl/>
        </w:rPr>
        <w:t xml:space="preserve"> إلى اليمن</w:t>
      </w:r>
      <w:r w:rsidR="00FA4793">
        <w:rPr>
          <w:rtl/>
        </w:rPr>
        <w:t>،</w:t>
      </w:r>
      <w:r w:rsidRPr="00D832F7">
        <w:rPr>
          <w:rtl/>
        </w:rPr>
        <w:t xml:space="preserve"> فقلتُ</w:t>
      </w:r>
      <w:r w:rsidR="00FA4793">
        <w:rPr>
          <w:rtl/>
        </w:rPr>
        <w:t>:</w:t>
      </w:r>
      <w:r w:rsidRPr="00D832F7">
        <w:rPr>
          <w:rtl/>
        </w:rPr>
        <w:t xml:space="preserve"> يا رسول الله</w:t>
      </w:r>
      <w:r w:rsidR="00FA4793">
        <w:rPr>
          <w:rtl/>
        </w:rPr>
        <w:t>،</w:t>
      </w:r>
      <w:r w:rsidRPr="00D832F7">
        <w:rPr>
          <w:rtl/>
        </w:rPr>
        <w:t xml:space="preserve"> تبعثني وأنا شابّ أقضي بينهم ولا أدري ما القضاء</w:t>
      </w:r>
      <w:r w:rsidR="00FA4793">
        <w:rPr>
          <w:rtl/>
        </w:rPr>
        <w:t>!</w:t>
      </w:r>
      <w:r w:rsidRPr="00D832F7">
        <w:rPr>
          <w:rtl/>
        </w:rPr>
        <w:t>! فضرب بيده في صدري</w:t>
      </w:r>
      <w:r w:rsidR="00FA4793">
        <w:rPr>
          <w:rtl/>
        </w:rPr>
        <w:t>،</w:t>
      </w:r>
      <w:r w:rsidRPr="00D832F7">
        <w:rPr>
          <w:rtl/>
        </w:rPr>
        <w:t xml:space="preserve"> ثمّ قال</w:t>
      </w:r>
      <w:r w:rsidR="00FA4793">
        <w:rPr>
          <w:rtl/>
        </w:rPr>
        <w:t>:</w:t>
      </w:r>
      <w:r w:rsidRPr="00D832F7">
        <w:rPr>
          <w:rtl/>
        </w:rPr>
        <w:t xml:space="preserve"> اللهمّ اهدِ قلبه</w:t>
      </w:r>
      <w:r w:rsidR="00FA4793">
        <w:rPr>
          <w:rtl/>
        </w:rPr>
        <w:t>،</w:t>
      </w:r>
      <w:r w:rsidRPr="00D832F7">
        <w:rPr>
          <w:rtl/>
        </w:rPr>
        <w:t xml:space="preserve"> وثبّت لسانه</w:t>
      </w:r>
      <w:r w:rsidR="00FA4793">
        <w:rPr>
          <w:rtl/>
        </w:rPr>
        <w:t>.</w:t>
      </w:r>
      <w:r w:rsidRPr="00D832F7">
        <w:rPr>
          <w:rtl/>
        </w:rPr>
        <w:t xml:space="preserve"> فما شكَكت بعدُ في قضاءٍ بين اثنين</w:t>
      </w:r>
      <w:r w:rsidR="00FA4793">
        <w:rPr>
          <w:rtl/>
        </w:rPr>
        <w:t>)</w:t>
      </w:r>
      <w:r w:rsidRPr="00DB3345">
        <w:rPr>
          <w:rStyle w:val="libFootnotenumChar"/>
          <w:rtl/>
        </w:rPr>
        <w:t>(٣)</w:t>
      </w:r>
      <w:r w:rsidR="00FA4793">
        <w:rPr>
          <w:rtl/>
        </w:rPr>
        <w:t>.</w:t>
      </w:r>
      <w:r w:rsidRPr="00D832F7">
        <w:rPr>
          <w:rtl/>
        </w:rPr>
        <w:t xml:space="preserve"> </w:t>
      </w:r>
    </w:p>
    <w:p w:rsidR="00DB3345" w:rsidRPr="001A4B7D" w:rsidRDefault="00DB3345" w:rsidP="00320993">
      <w:pPr>
        <w:pStyle w:val="libNormal"/>
        <w:rPr>
          <w:rtl/>
        </w:rPr>
      </w:pPr>
      <w:r w:rsidRPr="004F2634">
        <w:rPr>
          <w:rStyle w:val="libBold2Char"/>
          <w:rtl/>
        </w:rPr>
        <w:t>٢٦٤</w:t>
      </w:r>
      <w:r w:rsidR="00FA4793">
        <w:rPr>
          <w:rStyle w:val="libBold2Char"/>
          <w:rtl/>
        </w:rPr>
        <w:t xml:space="preserve"> - </w:t>
      </w:r>
      <w:r w:rsidRPr="004F2634">
        <w:rPr>
          <w:rStyle w:val="libBold2Char"/>
          <w:rtl/>
        </w:rPr>
        <w:t xml:space="preserve">تاريخ بغداد عن عُمَر بن عليّ عن أبيه عليّ بن أبي طالب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دعاني رسول الله </w:t>
      </w:r>
      <w:r w:rsidR="00FA4793">
        <w:rPr>
          <w:rtl/>
        </w:rPr>
        <w:t>(</w:t>
      </w:r>
      <w:r w:rsidRPr="00D832F7">
        <w:rPr>
          <w:rtl/>
        </w:rPr>
        <w:t>صلّى الله عليه وآله</w:t>
      </w:r>
      <w:r w:rsidR="00FA4793">
        <w:rPr>
          <w:rtl/>
        </w:rPr>
        <w:t>)</w:t>
      </w:r>
      <w:r w:rsidRPr="00D832F7">
        <w:rPr>
          <w:rtl/>
        </w:rPr>
        <w:t xml:space="preserve"> ليستعملني على اليمن</w:t>
      </w:r>
      <w:r w:rsidR="00FA4793">
        <w:rPr>
          <w:rtl/>
        </w:rPr>
        <w:t>،</w:t>
      </w:r>
      <w:r w:rsidRPr="00D832F7">
        <w:rPr>
          <w:rtl/>
        </w:rPr>
        <w:t xml:space="preserve"> فقلت له</w:t>
      </w:r>
      <w:r w:rsidR="00FA4793">
        <w:rPr>
          <w:rtl/>
        </w:rPr>
        <w:t>:</w:t>
      </w:r>
      <w:r w:rsidRPr="00D832F7">
        <w:rPr>
          <w:rtl/>
        </w:rPr>
        <w:t xml:space="preserve"> يا رسول الله</w:t>
      </w:r>
      <w:r w:rsidR="00FA4793">
        <w:rPr>
          <w:rtl/>
        </w:rPr>
        <w:t>،</w:t>
      </w:r>
      <w:r w:rsidRPr="00D832F7">
        <w:rPr>
          <w:rtl/>
        </w:rPr>
        <w:t xml:space="preserve"> إنّي شابّ حدث السِنّ</w:t>
      </w:r>
      <w:r w:rsidR="00FA4793">
        <w:rPr>
          <w:rtl/>
        </w:rPr>
        <w:t>،</w:t>
      </w:r>
      <w:r w:rsidRPr="00D832F7">
        <w:rPr>
          <w:rtl/>
        </w:rPr>
        <w:t xml:space="preserve"> ولا عِلم لي بالقضاء</w:t>
      </w:r>
      <w:r w:rsidR="00FA4793">
        <w:rPr>
          <w:rtl/>
        </w:rPr>
        <w:t>!</w:t>
      </w:r>
      <w:r w:rsidRPr="00D832F7">
        <w:rPr>
          <w:rtl/>
        </w:rPr>
        <w:t xml:space="preserve">! فضرب رسول الله </w:t>
      </w:r>
      <w:r w:rsidR="00FA4793">
        <w:rPr>
          <w:rtl/>
        </w:rPr>
        <w:t>(</w:t>
      </w:r>
      <w:r w:rsidRPr="00D832F7">
        <w:rPr>
          <w:rtl/>
        </w:rPr>
        <w:t>صلّى الله عليه وآله</w:t>
      </w:r>
      <w:r w:rsidR="00FA4793">
        <w:rPr>
          <w:rtl/>
        </w:rPr>
        <w:t>)</w:t>
      </w:r>
      <w:r w:rsidRPr="00D832F7">
        <w:rPr>
          <w:rtl/>
        </w:rPr>
        <w:t xml:space="preserve"> في صدري مرّتين</w:t>
      </w:r>
      <w:r w:rsidR="00FA4793">
        <w:rPr>
          <w:rtl/>
        </w:rPr>
        <w:t xml:space="preserve"> - </w:t>
      </w:r>
      <w:r w:rsidRPr="00D832F7">
        <w:rPr>
          <w:rtl/>
        </w:rPr>
        <w:t>أو قال</w:t>
      </w:r>
      <w:r w:rsidR="00FA4793">
        <w:rPr>
          <w:rtl/>
        </w:rPr>
        <w:t>:</w:t>
      </w:r>
      <w:r w:rsidRPr="00D832F7">
        <w:rPr>
          <w:rtl/>
        </w:rPr>
        <w:t xml:space="preserve"> </w:t>
      </w:r>
    </w:p>
    <w:p w:rsidR="00DB3345" w:rsidRPr="001A4B7D" w:rsidRDefault="00FA4793" w:rsidP="00D26812">
      <w:pPr>
        <w:pStyle w:val="libLine"/>
        <w:rPr>
          <w:rtl/>
        </w:rPr>
      </w:pPr>
      <w:r>
        <w:rPr>
          <w:rtl/>
        </w:rPr>
        <w:t>____________________</w:t>
      </w:r>
    </w:p>
    <w:p w:rsidR="00DB3345" w:rsidRPr="00DB3345" w:rsidRDefault="00DB3345" w:rsidP="00DB3345">
      <w:pPr>
        <w:pStyle w:val="libFootnote0"/>
        <w:rPr>
          <w:rtl/>
        </w:rPr>
      </w:pPr>
      <w:r w:rsidRPr="001A4B7D">
        <w:rPr>
          <w:rtl/>
        </w:rPr>
        <w:t>(١) الاعتقادات</w:t>
      </w:r>
      <w:r w:rsidR="00FA4793">
        <w:rPr>
          <w:rtl/>
        </w:rPr>
        <w:t>:</w:t>
      </w:r>
      <w:r w:rsidRPr="001A4B7D">
        <w:rPr>
          <w:rtl/>
        </w:rPr>
        <w:t xml:space="preserve"> ١٢١ / ٤٥ عن سليم بن قيس</w:t>
      </w:r>
      <w:r w:rsidR="00FA4793">
        <w:rPr>
          <w:rtl/>
        </w:rPr>
        <w:t>،</w:t>
      </w:r>
      <w:r w:rsidRPr="001A4B7D">
        <w:rPr>
          <w:rtl/>
        </w:rPr>
        <w:t xml:space="preserve"> وراجع كتاب سليم بن قيس</w:t>
      </w:r>
      <w:r w:rsidR="00FA4793">
        <w:rPr>
          <w:rtl/>
        </w:rPr>
        <w:t>:</w:t>
      </w:r>
      <w:r w:rsidRPr="001A4B7D">
        <w:rPr>
          <w:rtl/>
        </w:rPr>
        <w:t xml:space="preserve"> ٢ / ٦٢٥</w:t>
      </w:r>
      <w:r w:rsidR="00FA4793">
        <w:rPr>
          <w:rtl/>
        </w:rPr>
        <w:t>.</w:t>
      </w:r>
      <w:r w:rsidRPr="001A4B7D">
        <w:rPr>
          <w:rtl/>
        </w:rPr>
        <w:t xml:space="preserve"> </w:t>
      </w:r>
    </w:p>
    <w:p w:rsidR="00DB3345" w:rsidRPr="00DB3345" w:rsidRDefault="00DB3345" w:rsidP="00DB3345">
      <w:pPr>
        <w:pStyle w:val="libFootnote0"/>
        <w:rPr>
          <w:rtl/>
        </w:rPr>
      </w:pPr>
      <w:r w:rsidRPr="001A4B7D">
        <w:rPr>
          <w:rtl/>
        </w:rPr>
        <w:t>(٢) حلية الأولياء</w:t>
      </w:r>
      <w:r w:rsidR="00FA4793">
        <w:rPr>
          <w:rtl/>
        </w:rPr>
        <w:t>:</w:t>
      </w:r>
      <w:r w:rsidRPr="001A4B7D">
        <w:rPr>
          <w:rtl/>
        </w:rPr>
        <w:t xml:space="preserve"> ١ / ٦٦</w:t>
      </w:r>
      <w:r w:rsidR="00FA4793">
        <w:rPr>
          <w:rtl/>
        </w:rPr>
        <w:t>،</w:t>
      </w:r>
      <w:r w:rsidRPr="001A4B7D">
        <w:rPr>
          <w:rtl/>
        </w:rPr>
        <w:t xml:space="preserve"> شرح نهج البلاغة</w:t>
      </w:r>
      <w:r w:rsidR="00FA4793">
        <w:rPr>
          <w:rtl/>
        </w:rPr>
        <w:t>:</w:t>
      </w:r>
      <w:r w:rsidRPr="001A4B7D">
        <w:rPr>
          <w:rtl/>
        </w:rPr>
        <w:t xml:space="preserve"> ٩ / ١٦٧</w:t>
      </w:r>
      <w:r w:rsidR="00FA4793">
        <w:rPr>
          <w:rtl/>
        </w:rPr>
        <w:t>،</w:t>
      </w:r>
      <w:r w:rsidRPr="001A4B7D">
        <w:rPr>
          <w:rtl/>
        </w:rPr>
        <w:t xml:space="preserve"> المناقب لابن المغازلي</w:t>
      </w:r>
      <w:r w:rsidR="00FA4793">
        <w:rPr>
          <w:rtl/>
        </w:rPr>
        <w:t>:</w:t>
      </w:r>
      <w:r w:rsidRPr="001A4B7D">
        <w:rPr>
          <w:rtl/>
        </w:rPr>
        <w:t xml:space="preserve"> ٤٦ / ٦٩ كلّها عن أبي برزة</w:t>
      </w:r>
      <w:r w:rsidR="00FA4793">
        <w:rPr>
          <w:rtl/>
        </w:rPr>
        <w:t>،</w:t>
      </w:r>
      <w:r w:rsidRPr="001A4B7D">
        <w:rPr>
          <w:rtl/>
        </w:rPr>
        <w:t xml:space="preserve"> وراجع المناقب للخوارزمي</w:t>
      </w:r>
      <w:r w:rsidR="00FA4793">
        <w:rPr>
          <w:rtl/>
        </w:rPr>
        <w:t>:</w:t>
      </w:r>
      <w:r w:rsidRPr="001A4B7D">
        <w:rPr>
          <w:rtl/>
        </w:rPr>
        <w:t xml:space="preserve"> ٣٠٣ / ٢٩٩</w:t>
      </w:r>
      <w:r w:rsidR="00FA4793">
        <w:rPr>
          <w:rtl/>
        </w:rPr>
        <w:t>،</w:t>
      </w:r>
      <w:r w:rsidRPr="001A4B7D">
        <w:rPr>
          <w:rtl/>
        </w:rPr>
        <w:t xml:space="preserve"> والأمالي للطوسي</w:t>
      </w:r>
      <w:r w:rsidR="00FA4793">
        <w:rPr>
          <w:rtl/>
        </w:rPr>
        <w:t>:</w:t>
      </w:r>
      <w:r w:rsidRPr="001A4B7D">
        <w:rPr>
          <w:rtl/>
        </w:rPr>
        <w:t xml:space="preserve"> ٣٤٣ / ٧٠٥</w:t>
      </w:r>
      <w:r w:rsidR="00FA4793">
        <w:rPr>
          <w:rtl/>
        </w:rPr>
        <w:t>،</w:t>
      </w:r>
      <w:r w:rsidRPr="001A4B7D">
        <w:rPr>
          <w:rtl/>
        </w:rPr>
        <w:t xml:space="preserve"> والتحصين لابن طاووس</w:t>
      </w:r>
      <w:r w:rsidR="00FA4793">
        <w:rPr>
          <w:rtl/>
        </w:rPr>
        <w:t>:</w:t>
      </w:r>
      <w:r w:rsidRPr="001A4B7D">
        <w:rPr>
          <w:rtl/>
        </w:rPr>
        <w:t xml:space="preserve"> ٥٤٢</w:t>
      </w:r>
      <w:r w:rsidR="00FA4793">
        <w:rPr>
          <w:rtl/>
        </w:rPr>
        <w:t>،</w:t>
      </w:r>
      <w:r w:rsidRPr="001A4B7D">
        <w:rPr>
          <w:rtl/>
        </w:rPr>
        <w:t xml:space="preserve"> والمناقب للكوفي</w:t>
      </w:r>
      <w:r w:rsidR="00FA4793">
        <w:rPr>
          <w:rtl/>
        </w:rPr>
        <w:t>:</w:t>
      </w:r>
      <w:r w:rsidRPr="001A4B7D">
        <w:rPr>
          <w:rtl/>
        </w:rPr>
        <w:t xml:space="preserve"> ١ / ٤١٠ / ٣٢٦</w:t>
      </w:r>
      <w:r w:rsidR="00FA4793">
        <w:rPr>
          <w:rtl/>
        </w:rPr>
        <w:t>.</w:t>
      </w:r>
      <w:r w:rsidRPr="001A4B7D">
        <w:rPr>
          <w:rtl/>
        </w:rPr>
        <w:t xml:space="preserve"> </w:t>
      </w:r>
    </w:p>
    <w:p w:rsidR="00DB3345" w:rsidRPr="00DB3345" w:rsidRDefault="00DB3345" w:rsidP="00DB3345">
      <w:pPr>
        <w:pStyle w:val="libFootnote0"/>
        <w:rPr>
          <w:rtl/>
        </w:rPr>
      </w:pPr>
      <w:r w:rsidRPr="001A4B7D">
        <w:rPr>
          <w:rtl/>
        </w:rPr>
        <w:t>(٣) سنن ابن ماجة</w:t>
      </w:r>
      <w:r w:rsidR="00FA4793">
        <w:rPr>
          <w:rtl/>
        </w:rPr>
        <w:t>:</w:t>
      </w:r>
      <w:r w:rsidRPr="001A4B7D">
        <w:rPr>
          <w:rtl/>
        </w:rPr>
        <w:t xml:space="preserve"> ٢ / ٧٧٤ / ٢٣١٠</w:t>
      </w:r>
      <w:r w:rsidR="00FA4793">
        <w:rPr>
          <w:rtl/>
        </w:rPr>
        <w:t>،</w:t>
      </w:r>
      <w:r w:rsidRPr="001A4B7D">
        <w:rPr>
          <w:rtl/>
        </w:rPr>
        <w:t xml:space="preserve"> فضائل الصحابة لابن حنبل</w:t>
      </w:r>
      <w:r w:rsidR="00FA4793">
        <w:rPr>
          <w:rtl/>
        </w:rPr>
        <w:t>:</w:t>
      </w:r>
      <w:r w:rsidRPr="001A4B7D">
        <w:rPr>
          <w:rtl/>
        </w:rPr>
        <w:t xml:space="preserve"> ٢ / ٥٨٠ / ٩٨٤</w:t>
      </w:r>
      <w:r w:rsidR="00FA4793">
        <w:rPr>
          <w:rtl/>
        </w:rPr>
        <w:t>،</w:t>
      </w:r>
      <w:r w:rsidRPr="001A4B7D">
        <w:rPr>
          <w:rtl/>
        </w:rPr>
        <w:t xml:space="preserve"> الطبقات الكبرى</w:t>
      </w:r>
      <w:r w:rsidR="00FA4793">
        <w:rPr>
          <w:rtl/>
        </w:rPr>
        <w:t>:</w:t>
      </w:r>
      <w:r w:rsidRPr="001A4B7D">
        <w:rPr>
          <w:rtl/>
        </w:rPr>
        <w:t xml:space="preserve"> ٢ / ٣٣٧</w:t>
      </w:r>
      <w:r w:rsidR="00FA4793">
        <w:rPr>
          <w:rtl/>
        </w:rPr>
        <w:t>،</w:t>
      </w:r>
      <w:r w:rsidRPr="001A4B7D">
        <w:rPr>
          <w:rtl/>
        </w:rPr>
        <w:t xml:space="preserve"> المصنّف لابن أبي شيبة</w:t>
      </w:r>
      <w:r w:rsidR="00FA4793">
        <w:rPr>
          <w:rtl/>
        </w:rPr>
        <w:t>:</w:t>
      </w:r>
      <w:r w:rsidRPr="001A4B7D">
        <w:rPr>
          <w:rtl/>
        </w:rPr>
        <w:t xml:space="preserve"> ٧ / ٤٩٥ / ٥</w:t>
      </w:r>
      <w:r w:rsidR="00FA4793">
        <w:rPr>
          <w:rtl/>
        </w:rPr>
        <w:t>،</w:t>
      </w:r>
      <w:r w:rsidRPr="001A4B7D">
        <w:rPr>
          <w:rtl/>
        </w:rPr>
        <w:t xml:space="preserve"> خصائص أمير المؤمنين للنسائي</w:t>
      </w:r>
      <w:r w:rsidR="00FA4793">
        <w:rPr>
          <w:rtl/>
        </w:rPr>
        <w:t>:</w:t>
      </w:r>
      <w:r w:rsidRPr="001A4B7D">
        <w:rPr>
          <w:rtl/>
        </w:rPr>
        <w:t xml:space="preserve"> ٩٤ / ٣٤ وفيهما </w:t>
      </w:r>
      <w:r w:rsidR="00FA4793">
        <w:rPr>
          <w:rtl/>
        </w:rPr>
        <w:t>(</w:t>
      </w:r>
      <w:r w:rsidRPr="001A4B7D">
        <w:rPr>
          <w:rtl/>
        </w:rPr>
        <w:t>و سدّد</w:t>
      </w:r>
      <w:r w:rsidR="00FA4793">
        <w:rPr>
          <w:rtl/>
        </w:rPr>
        <w:t>)</w:t>
      </w:r>
      <w:r w:rsidRPr="001A4B7D">
        <w:rPr>
          <w:rtl/>
        </w:rPr>
        <w:t xml:space="preserve"> بدل </w:t>
      </w:r>
      <w:r w:rsidR="00FA4793">
        <w:rPr>
          <w:rtl/>
        </w:rPr>
        <w:t>(</w:t>
      </w:r>
      <w:r w:rsidRPr="001A4B7D">
        <w:rPr>
          <w:rtl/>
        </w:rPr>
        <w:t>و ثبّت</w:t>
      </w:r>
      <w:r w:rsidR="00FA4793">
        <w:rPr>
          <w:rtl/>
        </w:rPr>
        <w:t>)،</w:t>
      </w:r>
      <w:r w:rsidRPr="001A4B7D">
        <w:rPr>
          <w:rtl/>
        </w:rPr>
        <w:t xml:space="preserve"> أنساب الأشراف</w:t>
      </w:r>
      <w:r w:rsidR="00FA4793">
        <w:rPr>
          <w:rtl/>
        </w:rPr>
        <w:t>:</w:t>
      </w:r>
      <w:r w:rsidRPr="001A4B7D">
        <w:rPr>
          <w:rtl/>
        </w:rPr>
        <w:t xml:space="preserve"> ٢ / ٣٥٢</w:t>
      </w:r>
      <w:r w:rsidR="00FA4793">
        <w:rPr>
          <w:rtl/>
        </w:rPr>
        <w:t>،</w:t>
      </w:r>
      <w:r w:rsidRPr="001A4B7D">
        <w:rPr>
          <w:rtl/>
        </w:rPr>
        <w:t xml:space="preserve"> أُسد الغابة</w:t>
      </w:r>
      <w:r w:rsidR="00FA4793">
        <w:rPr>
          <w:rtl/>
        </w:rPr>
        <w:t>:</w:t>
      </w:r>
      <w:r w:rsidRPr="001A4B7D">
        <w:rPr>
          <w:rtl/>
        </w:rPr>
        <w:t xml:space="preserve"> ٤ / ٩٥ / ٣٧٨٩ والأربعة الأخيرة نحوه</w:t>
      </w:r>
      <w:r w:rsidR="00FA4793">
        <w:rPr>
          <w:rtl/>
        </w:rPr>
        <w:t>،</w:t>
      </w:r>
      <w:r w:rsidRPr="001A4B7D">
        <w:rPr>
          <w:rtl/>
        </w:rPr>
        <w:t xml:space="preserve"> المناقب للخوارزمي</w:t>
      </w:r>
      <w:r w:rsidR="00FA4793">
        <w:rPr>
          <w:rtl/>
        </w:rPr>
        <w:t>:</w:t>
      </w:r>
      <w:r w:rsidRPr="001A4B7D">
        <w:rPr>
          <w:rtl/>
        </w:rPr>
        <w:t xml:space="preserve"> ٨٣ / ٧١</w:t>
      </w:r>
      <w:r w:rsidR="00FA4793">
        <w:rPr>
          <w:rtl/>
        </w:rPr>
        <w:t>،</w:t>
      </w:r>
      <w:r w:rsidRPr="001A4B7D">
        <w:rPr>
          <w:rtl/>
        </w:rPr>
        <w:t xml:space="preserve"> إعلام الورى</w:t>
      </w:r>
      <w:r w:rsidR="00FA4793">
        <w:rPr>
          <w:rtl/>
        </w:rPr>
        <w:t>:</w:t>
      </w:r>
      <w:r w:rsidRPr="001A4B7D">
        <w:rPr>
          <w:rtl/>
        </w:rPr>
        <w:t xml:space="preserve"> ١ / ٢٥٨ كلّها عن أبي البختري</w:t>
      </w:r>
      <w:r w:rsidR="00FA4793">
        <w:rPr>
          <w:rtl/>
        </w:rPr>
        <w:t>،</w:t>
      </w:r>
      <w:r w:rsidRPr="001A4B7D">
        <w:rPr>
          <w:rtl/>
        </w:rPr>
        <w:t xml:space="preserve"> الإرشاد</w:t>
      </w:r>
      <w:r w:rsidR="00FA4793">
        <w:rPr>
          <w:rtl/>
        </w:rPr>
        <w:t>:</w:t>
      </w:r>
      <w:r w:rsidRPr="001A4B7D">
        <w:rPr>
          <w:rtl/>
        </w:rPr>
        <w:t xml:space="preserve"> ١ / ١٩٤</w:t>
      </w:r>
      <w:r w:rsidR="00FA4793">
        <w:rPr>
          <w:rtl/>
        </w:rPr>
        <w:t>،</w:t>
      </w:r>
      <w:r w:rsidRPr="001A4B7D">
        <w:rPr>
          <w:rtl/>
        </w:rPr>
        <w:t xml:space="preserve"> مسند زيد</w:t>
      </w:r>
      <w:r w:rsidR="00FA4793">
        <w:rPr>
          <w:rtl/>
        </w:rPr>
        <w:t>:</w:t>
      </w:r>
      <w:r w:rsidRPr="001A4B7D">
        <w:rPr>
          <w:rtl/>
        </w:rPr>
        <w:t xml:space="preserve"> ٢٩٤ كلاهما نحوه وزاد فيه </w:t>
      </w:r>
      <w:r w:rsidR="00FA4793">
        <w:rPr>
          <w:rtl/>
        </w:rPr>
        <w:t>(</w:t>
      </w:r>
      <w:r w:rsidRPr="001A4B7D">
        <w:rPr>
          <w:rtl/>
        </w:rPr>
        <w:t>و لقّنه الصواب وثبّته بالقول الثابت</w:t>
      </w:r>
      <w:r w:rsidR="00FA4793">
        <w:rPr>
          <w:rtl/>
        </w:rPr>
        <w:t>)،</w:t>
      </w:r>
      <w:r w:rsidRPr="001A4B7D">
        <w:rPr>
          <w:rtl/>
        </w:rPr>
        <w:t xml:space="preserve"> بحار الأنوار</w:t>
      </w:r>
      <w:r w:rsidR="00FA4793">
        <w:rPr>
          <w:rtl/>
        </w:rPr>
        <w:t>:</w:t>
      </w:r>
      <w:r w:rsidRPr="001A4B7D">
        <w:rPr>
          <w:rtl/>
        </w:rPr>
        <w:t xml:space="preserve"> ٤٠ / ٢٤٤</w:t>
      </w:r>
      <w:r w:rsidR="00FA4793">
        <w:rPr>
          <w:rtl/>
        </w:rPr>
        <w:t>.</w:t>
      </w:r>
      <w:r w:rsidRPr="001A4B7D">
        <w:rPr>
          <w:rtl/>
        </w:rPr>
        <w:t xml:space="preserve"> </w:t>
      </w:r>
    </w:p>
    <w:p w:rsidR="00DB3345" w:rsidRDefault="00DB3345" w:rsidP="00DB3345">
      <w:pPr>
        <w:pStyle w:val="libNormal"/>
      </w:pPr>
      <w:r>
        <w:rPr>
          <w:rtl/>
        </w:rPr>
        <w:br w:type="page"/>
      </w:r>
    </w:p>
    <w:p w:rsidR="00DB3345" w:rsidRPr="001A4B7D" w:rsidRDefault="00DB3345" w:rsidP="00320993">
      <w:pPr>
        <w:pStyle w:val="libNormal"/>
        <w:rPr>
          <w:rtl/>
        </w:rPr>
      </w:pPr>
      <w:r w:rsidRPr="00D832F7">
        <w:rPr>
          <w:rtl/>
        </w:rPr>
        <w:lastRenderedPageBreak/>
        <w:t>ثلاثاً</w:t>
      </w:r>
      <w:r w:rsidR="00FA4793">
        <w:rPr>
          <w:rtl/>
        </w:rPr>
        <w:t xml:space="preserve"> - </w:t>
      </w:r>
      <w:r w:rsidRPr="00D832F7">
        <w:rPr>
          <w:rtl/>
        </w:rPr>
        <w:t>وهو يقول</w:t>
      </w:r>
      <w:r w:rsidR="00FA4793">
        <w:rPr>
          <w:rtl/>
        </w:rPr>
        <w:t>:</w:t>
      </w:r>
      <w:r w:rsidRPr="00D832F7">
        <w:rPr>
          <w:rtl/>
        </w:rPr>
        <w:t xml:space="preserve"> اللهمّ اهدِ قلبه</w:t>
      </w:r>
      <w:r w:rsidR="00FA4793">
        <w:rPr>
          <w:rtl/>
        </w:rPr>
        <w:t>،</w:t>
      </w:r>
      <w:r w:rsidRPr="00D832F7">
        <w:rPr>
          <w:rtl/>
        </w:rPr>
        <w:t xml:space="preserve"> وثبّت لسانه</w:t>
      </w:r>
      <w:r w:rsidR="00FA4793">
        <w:rPr>
          <w:rtl/>
        </w:rPr>
        <w:t>.</w:t>
      </w:r>
      <w:r w:rsidRPr="00D832F7">
        <w:rPr>
          <w:rtl/>
        </w:rPr>
        <w:t xml:space="preserve"> فكأنّما كلّ علمٍ عندي</w:t>
      </w:r>
      <w:r w:rsidR="00FA4793">
        <w:rPr>
          <w:rtl/>
        </w:rPr>
        <w:t>،</w:t>
      </w:r>
      <w:r w:rsidRPr="00D832F7">
        <w:rPr>
          <w:rtl/>
        </w:rPr>
        <w:t xml:space="preserve"> وحُشّيَ قلبي علماً وفقهاً</w:t>
      </w:r>
      <w:r w:rsidR="00FA4793">
        <w:rPr>
          <w:rtl/>
        </w:rPr>
        <w:t>،</w:t>
      </w:r>
      <w:r w:rsidRPr="00D832F7">
        <w:rPr>
          <w:rtl/>
        </w:rPr>
        <w:t xml:space="preserve"> فما شكَكْت في قضاءٍ بين اثنين</w:t>
      </w:r>
      <w:r w:rsidR="00FA4793">
        <w:rPr>
          <w:rtl/>
        </w:rPr>
        <w:t>)</w:t>
      </w:r>
      <w:r w:rsidRPr="00DB3345">
        <w:rPr>
          <w:rStyle w:val="libFootnotenumChar"/>
          <w:rtl/>
        </w:rPr>
        <w:t>(١)</w:t>
      </w:r>
      <w:r w:rsidR="00FA4793">
        <w:rPr>
          <w:rtl/>
        </w:rPr>
        <w:t>.</w:t>
      </w:r>
      <w:r w:rsidRPr="00D832F7">
        <w:rPr>
          <w:rtl/>
        </w:rPr>
        <w:t xml:space="preserve"> </w:t>
      </w:r>
    </w:p>
    <w:p w:rsidR="00DB3345" w:rsidRPr="001A4B7D" w:rsidRDefault="00DB3345" w:rsidP="00320993">
      <w:pPr>
        <w:pStyle w:val="libNormal"/>
        <w:rPr>
          <w:rtl/>
        </w:rPr>
      </w:pPr>
      <w:r w:rsidRPr="004F2634">
        <w:rPr>
          <w:rStyle w:val="libBold2Char"/>
          <w:rtl/>
        </w:rPr>
        <w:t>٢٦٥</w:t>
      </w:r>
      <w:r w:rsidR="00FA4793">
        <w:rPr>
          <w:rStyle w:val="libBold2Char"/>
          <w:rtl/>
        </w:rPr>
        <w:t xml:space="preserve"> - </w:t>
      </w:r>
      <w:r w:rsidRPr="004F2634">
        <w:rPr>
          <w:rStyle w:val="libBold2Char"/>
          <w:rtl/>
        </w:rPr>
        <w:t>المستدرك على الصحيحين عن ابن عبّاس</w:t>
      </w:r>
      <w:r w:rsidR="00FA4793">
        <w:rPr>
          <w:rStyle w:val="libBold2Char"/>
          <w:rtl/>
        </w:rPr>
        <w:t>:</w:t>
      </w:r>
      <w:r w:rsidRPr="00320993">
        <w:rPr>
          <w:rtl/>
        </w:rPr>
        <w:t xml:space="preserve"> بعث النبيّ </w:t>
      </w:r>
      <w:r w:rsidR="00FA4793">
        <w:rPr>
          <w:rtl/>
        </w:rPr>
        <w:t>(</w:t>
      </w:r>
      <w:r w:rsidRPr="00320993">
        <w:rPr>
          <w:rtl/>
        </w:rPr>
        <w:t>صلّى الله عليه وآله</w:t>
      </w:r>
      <w:r w:rsidR="00FA4793">
        <w:rPr>
          <w:rtl/>
        </w:rPr>
        <w:t>)</w:t>
      </w:r>
      <w:r w:rsidRPr="00320993">
        <w:rPr>
          <w:rtl/>
        </w:rPr>
        <w:t xml:space="preserve"> إلى اليمن عليّاً فقال</w:t>
      </w:r>
      <w:r w:rsidR="00FA4793">
        <w:rPr>
          <w:rtl/>
        </w:rPr>
        <w:t>:</w:t>
      </w:r>
      <w:r w:rsidRPr="00320993">
        <w:rPr>
          <w:rtl/>
        </w:rPr>
        <w:t xml:space="preserve"> </w:t>
      </w:r>
      <w:r w:rsidR="00FA4793">
        <w:rPr>
          <w:rtl/>
        </w:rPr>
        <w:t>(</w:t>
      </w:r>
      <w:r w:rsidRPr="00D832F7">
        <w:rPr>
          <w:rtl/>
        </w:rPr>
        <w:t>علّمهم الشرائع</w:t>
      </w:r>
      <w:r w:rsidR="00FA4793">
        <w:rPr>
          <w:rtl/>
        </w:rPr>
        <w:t>،</w:t>
      </w:r>
      <w:r w:rsidRPr="00D832F7">
        <w:rPr>
          <w:rtl/>
        </w:rPr>
        <w:t xml:space="preserve"> واقضِ بينهم</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لا عِلم لي بالقضاء</w:t>
      </w:r>
      <w:r w:rsidR="00FA4793">
        <w:rPr>
          <w:rtl/>
        </w:rPr>
        <w:t>!</w:t>
      </w:r>
      <w:r w:rsidRPr="00D832F7">
        <w:rPr>
          <w:rtl/>
        </w:rPr>
        <w:t xml:space="preserve"> فدفع في صدره فقال</w:t>
      </w:r>
      <w:r w:rsidR="00FA4793">
        <w:rPr>
          <w:rtl/>
        </w:rPr>
        <w:t>:</w:t>
      </w:r>
      <w:r w:rsidRPr="00D832F7">
        <w:rPr>
          <w:rtl/>
        </w:rPr>
        <w:t xml:space="preserve"> اللهمّ اهدِه للقضاء</w:t>
      </w:r>
      <w:r w:rsidR="00FA4793">
        <w:rPr>
          <w:rtl/>
        </w:rPr>
        <w:t>)</w:t>
      </w:r>
      <w:r w:rsidRPr="00DB3345">
        <w:rPr>
          <w:rStyle w:val="libFootnotenumChar"/>
          <w:rtl/>
        </w:rPr>
        <w:t>(٢)</w:t>
      </w:r>
      <w:r w:rsidR="00FA4793">
        <w:rPr>
          <w:rtl/>
        </w:rPr>
        <w:t>.</w:t>
      </w:r>
      <w:r w:rsidRPr="00D832F7">
        <w:rPr>
          <w:rtl/>
        </w:rPr>
        <w:t xml:space="preserve"> </w:t>
      </w:r>
    </w:p>
    <w:p w:rsidR="00DB3345" w:rsidRPr="001A4B7D" w:rsidRDefault="00DB3345" w:rsidP="00320993">
      <w:pPr>
        <w:pStyle w:val="libNormal"/>
        <w:rPr>
          <w:rtl/>
        </w:rPr>
      </w:pPr>
      <w:r w:rsidRPr="004F2634">
        <w:rPr>
          <w:rStyle w:val="libBold2Char"/>
          <w:rtl/>
        </w:rPr>
        <w:t>٢٦٦</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 xml:space="preserve">دعا لي النبيّ </w:t>
      </w:r>
      <w:r w:rsidR="00FA4793">
        <w:rPr>
          <w:rtl/>
        </w:rPr>
        <w:t>(</w:t>
      </w:r>
      <w:r w:rsidRPr="00D832F7">
        <w:rPr>
          <w:rtl/>
        </w:rPr>
        <w:t>صلّى الله عليه وآله</w:t>
      </w:r>
      <w:r w:rsidR="00FA4793">
        <w:rPr>
          <w:rtl/>
        </w:rPr>
        <w:t>)</w:t>
      </w:r>
      <w:r w:rsidRPr="00D832F7">
        <w:rPr>
          <w:rtl/>
        </w:rPr>
        <w:t xml:space="preserve"> فقال</w:t>
      </w:r>
      <w:r w:rsidR="00FA4793">
        <w:rPr>
          <w:rtl/>
        </w:rPr>
        <w:t>:</w:t>
      </w:r>
      <w:r w:rsidRPr="00D832F7">
        <w:rPr>
          <w:rtl/>
        </w:rPr>
        <w:t xml:space="preserve"> اللهمّ اهدِ قلبه</w:t>
      </w:r>
      <w:r w:rsidR="00FA4793">
        <w:rPr>
          <w:rtl/>
        </w:rPr>
        <w:t>،</w:t>
      </w:r>
      <w:r w:rsidRPr="00D832F7">
        <w:rPr>
          <w:rtl/>
        </w:rPr>
        <w:t xml:space="preserve"> واشرح صدره</w:t>
      </w:r>
      <w:r w:rsidR="00FA4793">
        <w:rPr>
          <w:rtl/>
        </w:rPr>
        <w:t>،</w:t>
      </w:r>
      <w:r w:rsidRPr="00D832F7">
        <w:rPr>
          <w:rtl/>
        </w:rPr>
        <w:t xml:space="preserve"> وثبّت لسانه</w:t>
      </w:r>
      <w:r w:rsidR="00FA4793">
        <w:rPr>
          <w:rtl/>
        </w:rPr>
        <w:t>،</w:t>
      </w:r>
      <w:r w:rsidRPr="00D832F7">
        <w:rPr>
          <w:rtl/>
        </w:rPr>
        <w:t xml:space="preserve"> وقِهِ الحرّ والبرد</w:t>
      </w:r>
      <w:r w:rsidR="00FA4793">
        <w:rPr>
          <w:rtl/>
        </w:rPr>
        <w:t>)</w:t>
      </w:r>
      <w:r w:rsidRPr="00DB3345">
        <w:rPr>
          <w:rStyle w:val="libFootnotenumChar"/>
          <w:rtl/>
        </w:rPr>
        <w:t>(٣)</w:t>
      </w:r>
      <w:r w:rsidR="00FA4793">
        <w:rPr>
          <w:rtl/>
        </w:rPr>
        <w:t>.</w:t>
      </w:r>
      <w:r w:rsidRPr="00D832F7">
        <w:rPr>
          <w:rtl/>
        </w:rPr>
        <w:t xml:space="preserve"> </w:t>
      </w:r>
    </w:p>
    <w:p w:rsidR="004F2634" w:rsidRDefault="00DB3345" w:rsidP="00320993">
      <w:pPr>
        <w:pStyle w:val="libNormal"/>
        <w:rPr>
          <w:rtl/>
        </w:rPr>
      </w:pPr>
      <w:r w:rsidRPr="004F2634">
        <w:rPr>
          <w:rStyle w:val="libBold2Char"/>
          <w:rtl/>
        </w:rPr>
        <w:t>راجع</w:t>
      </w:r>
      <w:r w:rsidR="00FA4793">
        <w:rPr>
          <w:rStyle w:val="libBold2Char"/>
          <w:rtl/>
        </w:rPr>
        <w:t>:</w:t>
      </w:r>
      <w:r w:rsidRPr="004F2634">
        <w:rPr>
          <w:rStyle w:val="libBold2Char"/>
          <w:rtl/>
        </w:rPr>
        <w:t xml:space="preserve"> </w:t>
      </w:r>
      <w:r w:rsidRPr="00320993">
        <w:rPr>
          <w:rtl/>
        </w:rPr>
        <w:t>القسم الثاني عشر / نظرة عامّة / أقضى الأمة</w:t>
      </w:r>
      <w:r w:rsidRPr="00D832F7">
        <w:rPr>
          <w:rtl/>
        </w:rPr>
        <w:t xml:space="preserve"> </w:t>
      </w:r>
    </w:p>
    <w:p w:rsidR="00DB3345" w:rsidRPr="00FA4793" w:rsidRDefault="00DB3345" w:rsidP="00FA4793">
      <w:pPr>
        <w:pStyle w:val="libCenterBold2"/>
        <w:rPr>
          <w:rtl/>
        </w:rPr>
      </w:pPr>
      <w:r w:rsidRPr="001A4B7D">
        <w:rPr>
          <w:rtl/>
        </w:rPr>
        <w:t xml:space="preserve">١٣ / ٤ </w:t>
      </w:r>
    </w:p>
    <w:p w:rsidR="004F2634" w:rsidRPr="00FA4793" w:rsidRDefault="00DB3345" w:rsidP="00FA4793">
      <w:pPr>
        <w:pStyle w:val="libCenterBold2"/>
        <w:rPr>
          <w:rtl/>
        </w:rPr>
      </w:pPr>
      <w:r w:rsidRPr="001A4B7D">
        <w:rPr>
          <w:rtl/>
        </w:rPr>
        <w:t xml:space="preserve">اللهمّ أدِر الحقّ معه حيث دار </w:t>
      </w:r>
    </w:p>
    <w:p w:rsidR="00DB3345" w:rsidRPr="001A4B7D" w:rsidRDefault="00DB3345" w:rsidP="00320993">
      <w:pPr>
        <w:pStyle w:val="libNormal"/>
        <w:rPr>
          <w:rtl/>
        </w:rPr>
      </w:pPr>
      <w:r w:rsidRPr="004F2634">
        <w:rPr>
          <w:rStyle w:val="libBold2Char"/>
          <w:rtl/>
        </w:rPr>
        <w:t>٢٦٧</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رحِمَ الله عليّاً</w:t>
      </w:r>
      <w:r w:rsidR="00FA4793">
        <w:rPr>
          <w:rtl/>
        </w:rPr>
        <w:t>،</w:t>
      </w:r>
      <w:r w:rsidRPr="00D832F7">
        <w:rPr>
          <w:rtl/>
        </w:rPr>
        <w:t xml:space="preserve"> اللهمّ أدِر الحقّ معه حيثُ دار</w:t>
      </w:r>
      <w:r w:rsidR="00FA4793">
        <w:rPr>
          <w:rtl/>
        </w:rPr>
        <w:t>)</w:t>
      </w:r>
      <w:r w:rsidRPr="00DB3345">
        <w:rPr>
          <w:rStyle w:val="libFootnotenumChar"/>
          <w:rtl/>
        </w:rPr>
        <w:t>(٤)</w:t>
      </w:r>
      <w:r w:rsidR="00FA4793">
        <w:rPr>
          <w:rtl/>
        </w:rPr>
        <w:t>.</w:t>
      </w:r>
      <w:r w:rsidRPr="00D832F7">
        <w:rPr>
          <w:rtl/>
        </w:rPr>
        <w:t xml:space="preserve"> </w:t>
      </w:r>
    </w:p>
    <w:p w:rsidR="00DB3345" w:rsidRPr="001A4B7D" w:rsidRDefault="00FA4793" w:rsidP="00D26812">
      <w:pPr>
        <w:pStyle w:val="libLine"/>
        <w:rPr>
          <w:rtl/>
        </w:rPr>
      </w:pPr>
      <w:r>
        <w:rPr>
          <w:rtl/>
        </w:rPr>
        <w:t>____________________</w:t>
      </w:r>
    </w:p>
    <w:p w:rsidR="00DB3345" w:rsidRPr="00DB3345" w:rsidRDefault="00DB3345" w:rsidP="00DB3345">
      <w:pPr>
        <w:pStyle w:val="libFootnote0"/>
        <w:rPr>
          <w:rtl/>
        </w:rPr>
      </w:pPr>
      <w:r w:rsidRPr="001A4B7D">
        <w:rPr>
          <w:rtl/>
        </w:rPr>
        <w:t>(١) تاريخ بغداد</w:t>
      </w:r>
      <w:r w:rsidR="00FA4793">
        <w:rPr>
          <w:rtl/>
        </w:rPr>
        <w:t>:</w:t>
      </w:r>
      <w:r w:rsidRPr="001A4B7D">
        <w:rPr>
          <w:rtl/>
        </w:rPr>
        <w:t xml:space="preserve"> ١٢ / ٤٤٤ / ٦٩١٦</w:t>
      </w:r>
      <w:r w:rsidR="00FA4793">
        <w:rPr>
          <w:rtl/>
        </w:rPr>
        <w:t>،</w:t>
      </w:r>
      <w:r w:rsidRPr="001A4B7D">
        <w:rPr>
          <w:rtl/>
        </w:rPr>
        <w:t xml:space="preserve"> تاريخ دمشق</w:t>
      </w:r>
      <w:r w:rsidR="00FA4793">
        <w:rPr>
          <w:rtl/>
        </w:rPr>
        <w:t>:</w:t>
      </w:r>
      <w:r w:rsidRPr="001A4B7D">
        <w:rPr>
          <w:rtl/>
        </w:rPr>
        <w:t xml:space="preserve"> ٤٢ / ٣٨٩ / ٩٠٠٢</w:t>
      </w:r>
      <w:r w:rsidR="00FA4793">
        <w:rPr>
          <w:rtl/>
        </w:rPr>
        <w:t>،</w:t>
      </w:r>
      <w:r w:rsidRPr="001A4B7D">
        <w:rPr>
          <w:rtl/>
        </w:rPr>
        <w:t xml:space="preserve"> كنز العمّال</w:t>
      </w:r>
      <w:r w:rsidR="00FA4793">
        <w:rPr>
          <w:rtl/>
        </w:rPr>
        <w:t>:</w:t>
      </w:r>
      <w:r w:rsidRPr="001A4B7D">
        <w:rPr>
          <w:rtl/>
        </w:rPr>
        <w:t xml:space="preserve"> ١٣ / ١٥٠ / ٣٦٤٦٧</w:t>
      </w:r>
      <w:r w:rsidR="00FA4793">
        <w:rPr>
          <w:rtl/>
        </w:rPr>
        <w:t>.</w:t>
      </w:r>
      <w:r w:rsidRPr="001A4B7D">
        <w:rPr>
          <w:rtl/>
        </w:rPr>
        <w:t xml:space="preserve"> </w:t>
      </w:r>
    </w:p>
    <w:p w:rsidR="00DB3345" w:rsidRPr="00DB3345" w:rsidRDefault="00DB3345" w:rsidP="00DB3345">
      <w:pPr>
        <w:pStyle w:val="libFootnote0"/>
        <w:rPr>
          <w:rtl/>
        </w:rPr>
      </w:pPr>
      <w:r w:rsidRPr="001A4B7D">
        <w:rPr>
          <w:rtl/>
        </w:rPr>
        <w:t>(٢) المستدرك على الصحيحين</w:t>
      </w:r>
      <w:r w:rsidR="00FA4793">
        <w:rPr>
          <w:rtl/>
        </w:rPr>
        <w:t>:</w:t>
      </w:r>
      <w:r w:rsidRPr="001A4B7D">
        <w:rPr>
          <w:rtl/>
        </w:rPr>
        <w:t xml:space="preserve"> ٤ / ٩٩ / ٧٠٠٣</w:t>
      </w:r>
      <w:r w:rsidR="00FA4793">
        <w:rPr>
          <w:rtl/>
        </w:rPr>
        <w:t>،</w:t>
      </w:r>
      <w:r w:rsidRPr="001A4B7D">
        <w:rPr>
          <w:rtl/>
        </w:rPr>
        <w:t xml:space="preserve"> كنز العمّال</w:t>
      </w:r>
      <w:r w:rsidR="00FA4793">
        <w:rPr>
          <w:rtl/>
        </w:rPr>
        <w:t>:</w:t>
      </w:r>
      <w:r w:rsidRPr="001A4B7D">
        <w:rPr>
          <w:rtl/>
        </w:rPr>
        <w:t xml:space="preserve"> ١٣ / ٥٢٣ / ١٣٨٠١</w:t>
      </w:r>
      <w:r w:rsidR="00FA4793">
        <w:rPr>
          <w:rtl/>
        </w:rPr>
        <w:t>،</w:t>
      </w:r>
      <w:r w:rsidRPr="001A4B7D">
        <w:rPr>
          <w:rtl/>
        </w:rPr>
        <w:t xml:space="preserve"> المناقب للكوفي</w:t>
      </w:r>
      <w:r w:rsidR="00FA4793">
        <w:rPr>
          <w:rtl/>
        </w:rPr>
        <w:t>:</w:t>
      </w:r>
      <w:r w:rsidRPr="001A4B7D">
        <w:rPr>
          <w:rtl/>
        </w:rPr>
        <w:t xml:space="preserve"> ٢ / ١٣ / ٥٠٢ عن عبد الرحمان بن أبي ليلى نحوه</w:t>
      </w:r>
      <w:r w:rsidR="00FA4793">
        <w:rPr>
          <w:rtl/>
        </w:rPr>
        <w:t>.</w:t>
      </w:r>
      <w:r w:rsidRPr="001A4B7D">
        <w:rPr>
          <w:rtl/>
        </w:rPr>
        <w:t xml:space="preserve"> </w:t>
      </w:r>
    </w:p>
    <w:p w:rsidR="00DB3345" w:rsidRPr="00DB3345" w:rsidRDefault="00DB3345" w:rsidP="00DB3345">
      <w:pPr>
        <w:pStyle w:val="libFootnote0"/>
        <w:rPr>
          <w:rtl/>
        </w:rPr>
      </w:pPr>
      <w:r w:rsidRPr="001A4B7D">
        <w:rPr>
          <w:rtl/>
        </w:rPr>
        <w:t>(٣) عيون أخبار الرضا</w:t>
      </w:r>
      <w:r w:rsidR="00FA4793">
        <w:rPr>
          <w:rtl/>
        </w:rPr>
        <w:t>:</w:t>
      </w:r>
      <w:r w:rsidRPr="001A4B7D">
        <w:rPr>
          <w:rtl/>
        </w:rPr>
        <w:t xml:space="preserve"> ٢ / ٦٠ / ٢٤٠ عن الحسن بن عبد الله بن محمّد بن العبّاس الرازي عن الإمام الرضا عن آبائه </w:t>
      </w:r>
      <w:r w:rsidR="00FA4793">
        <w:rPr>
          <w:rtl/>
        </w:rPr>
        <w:t>(</w:t>
      </w:r>
      <w:r w:rsidRPr="001A4B7D">
        <w:rPr>
          <w:rtl/>
        </w:rPr>
        <w:t>عليهم السلام</w:t>
      </w:r>
      <w:r w:rsidR="00FA4793">
        <w:rPr>
          <w:rtl/>
        </w:rPr>
        <w:t>).</w:t>
      </w:r>
      <w:r w:rsidRPr="001A4B7D">
        <w:rPr>
          <w:rtl/>
        </w:rPr>
        <w:t xml:space="preserve"> </w:t>
      </w:r>
    </w:p>
    <w:p w:rsidR="00DB3345" w:rsidRPr="00DB3345" w:rsidRDefault="00DB3345" w:rsidP="00DB3345">
      <w:pPr>
        <w:pStyle w:val="libFootnote0"/>
        <w:rPr>
          <w:rtl/>
        </w:rPr>
      </w:pPr>
      <w:r w:rsidRPr="001A4B7D">
        <w:rPr>
          <w:rtl/>
        </w:rPr>
        <w:t>(٤) سنن الترمذي</w:t>
      </w:r>
      <w:r w:rsidR="00FA4793">
        <w:rPr>
          <w:rtl/>
        </w:rPr>
        <w:t>:</w:t>
      </w:r>
      <w:r w:rsidRPr="001A4B7D">
        <w:rPr>
          <w:rtl/>
        </w:rPr>
        <w:t xml:space="preserve"> ٥ / ٦٣٣ / ٣٧١٤</w:t>
      </w:r>
      <w:r w:rsidR="00FA4793">
        <w:rPr>
          <w:rtl/>
        </w:rPr>
        <w:t>،</w:t>
      </w:r>
      <w:r w:rsidRPr="001A4B7D">
        <w:rPr>
          <w:rtl/>
        </w:rPr>
        <w:t xml:space="preserve"> المستدرك على الصحيحين</w:t>
      </w:r>
      <w:r w:rsidR="00FA4793">
        <w:rPr>
          <w:rtl/>
        </w:rPr>
        <w:t>:</w:t>
      </w:r>
      <w:r w:rsidRPr="001A4B7D">
        <w:rPr>
          <w:rtl/>
        </w:rPr>
        <w:t xml:space="preserve"> ٣ / ١٣٥ / ٤٦٢٩</w:t>
      </w:r>
      <w:r w:rsidR="00FA4793">
        <w:rPr>
          <w:rtl/>
        </w:rPr>
        <w:t>،</w:t>
      </w:r>
      <w:r w:rsidRPr="001A4B7D">
        <w:rPr>
          <w:rtl/>
        </w:rPr>
        <w:t xml:space="preserve"> المعجم الأوسط</w:t>
      </w:r>
      <w:r w:rsidR="00FA4793">
        <w:rPr>
          <w:rtl/>
        </w:rPr>
        <w:t>:</w:t>
      </w:r>
      <w:r w:rsidRPr="001A4B7D">
        <w:rPr>
          <w:rtl/>
        </w:rPr>
        <w:t xml:space="preserve"> ٦ / ٩٥ / ٥٩٠٦</w:t>
      </w:r>
      <w:r w:rsidR="00FA4793">
        <w:rPr>
          <w:rtl/>
        </w:rPr>
        <w:t>،</w:t>
      </w:r>
      <w:r w:rsidRPr="001A4B7D">
        <w:rPr>
          <w:rtl/>
        </w:rPr>
        <w:t xml:space="preserve"> مسند أبي يعلى</w:t>
      </w:r>
      <w:r w:rsidR="00FA4793">
        <w:rPr>
          <w:rtl/>
        </w:rPr>
        <w:t>:</w:t>
      </w:r>
      <w:r w:rsidRPr="001A4B7D">
        <w:rPr>
          <w:rtl/>
        </w:rPr>
        <w:t xml:space="preserve"> ١ / ٢٨٠ / ٥٤٦</w:t>
      </w:r>
      <w:r w:rsidR="00FA4793">
        <w:rPr>
          <w:rtl/>
        </w:rPr>
        <w:t>،</w:t>
      </w:r>
      <w:r w:rsidRPr="001A4B7D">
        <w:rPr>
          <w:rtl/>
        </w:rPr>
        <w:t xml:space="preserve"> تاريخ دمشق</w:t>
      </w:r>
      <w:r w:rsidR="00FA4793">
        <w:rPr>
          <w:rtl/>
        </w:rPr>
        <w:t>:</w:t>
      </w:r>
      <w:r w:rsidRPr="001A4B7D">
        <w:rPr>
          <w:rtl/>
        </w:rPr>
        <w:t xml:space="preserve"> ٤٢ / ٤٤٨ / ٩٠٢٢ و ح ٩٠٢٣</w:t>
      </w:r>
      <w:r w:rsidR="00FA4793">
        <w:rPr>
          <w:rtl/>
        </w:rPr>
        <w:t>،</w:t>
      </w:r>
      <w:r w:rsidRPr="001A4B7D">
        <w:rPr>
          <w:rtl/>
        </w:rPr>
        <w:t xml:space="preserve"> المحاسن والمساوئ</w:t>
      </w:r>
      <w:r w:rsidR="00FA4793">
        <w:rPr>
          <w:rtl/>
        </w:rPr>
        <w:t>:</w:t>
      </w:r>
      <w:r w:rsidRPr="001A4B7D">
        <w:rPr>
          <w:rtl/>
        </w:rPr>
        <w:t xml:space="preserve"> ٤١</w:t>
      </w:r>
      <w:r w:rsidR="00FA4793">
        <w:rPr>
          <w:rtl/>
        </w:rPr>
        <w:t>،</w:t>
      </w:r>
      <w:r w:rsidRPr="001A4B7D">
        <w:rPr>
          <w:rtl/>
        </w:rPr>
        <w:t xml:space="preserve"> المناقب للخوارزمي</w:t>
      </w:r>
      <w:r w:rsidR="00FA4793">
        <w:rPr>
          <w:rtl/>
        </w:rPr>
        <w:t>:</w:t>
      </w:r>
      <w:r w:rsidRPr="001A4B7D">
        <w:rPr>
          <w:rtl/>
        </w:rPr>
        <w:t xml:space="preserve"> ١٠٤ / ١٠٧</w:t>
      </w:r>
      <w:r w:rsidR="00FA4793">
        <w:rPr>
          <w:rtl/>
        </w:rPr>
        <w:t>،</w:t>
      </w:r>
      <w:r w:rsidRPr="001A4B7D">
        <w:rPr>
          <w:rtl/>
        </w:rPr>
        <w:t xml:space="preserve"> كشف الغمّة</w:t>
      </w:r>
      <w:r w:rsidR="00FA4793">
        <w:rPr>
          <w:rtl/>
        </w:rPr>
        <w:t>:</w:t>
      </w:r>
      <w:r w:rsidRPr="001A4B7D">
        <w:rPr>
          <w:rtl/>
        </w:rPr>
        <w:t xml:space="preserve"> ١ / ١٤٧ كلّها عن أبي حيّان التيمي عن أبيه عن الإمام عليّ </w:t>
      </w:r>
      <w:r w:rsidR="00FA4793">
        <w:rPr>
          <w:rtl/>
        </w:rPr>
        <w:t>(</w:t>
      </w:r>
      <w:r w:rsidRPr="001A4B7D">
        <w:rPr>
          <w:rtl/>
        </w:rPr>
        <w:t>عليه السلام</w:t>
      </w:r>
      <w:r w:rsidR="00FA4793">
        <w:rPr>
          <w:rtl/>
        </w:rPr>
        <w:t>)،</w:t>
      </w:r>
      <w:r w:rsidRPr="001A4B7D">
        <w:rPr>
          <w:rtl/>
        </w:rPr>
        <w:t xml:space="preserve"> الطرائف</w:t>
      </w:r>
      <w:r w:rsidR="00FA4793">
        <w:rPr>
          <w:rtl/>
        </w:rPr>
        <w:t>:</w:t>
      </w:r>
      <w:r w:rsidRPr="001A4B7D">
        <w:rPr>
          <w:rtl/>
        </w:rPr>
        <w:t xml:space="preserve"> ١٠٢ / ١٤٩</w:t>
      </w:r>
      <w:r w:rsidR="00FA4793">
        <w:rPr>
          <w:rtl/>
        </w:rPr>
        <w:t>،</w:t>
      </w:r>
      <w:r w:rsidRPr="001A4B7D">
        <w:rPr>
          <w:rtl/>
        </w:rPr>
        <w:t xml:space="preserve"> نهج الحقّ</w:t>
      </w:r>
      <w:r w:rsidR="00FA4793">
        <w:rPr>
          <w:rtl/>
        </w:rPr>
        <w:t>:</w:t>
      </w:r>
      <w:r w:rsidRPr="001A4B7D">
        <w:rPr>
          <w:rtl/>
        </w:rPr>
        <w:t xml:space="preserve"> ٢٢٤ / ٢٤</w:t>
      </w:r>
      <w:r w:rsidR="00FA4793">
        <w:rPr>
          <w:rtl/>
        </w:rPr>
        <w:t>،</w:t>
      </w:r>
      <w:r w:rsidRPr="001A4B7D">
        <w:rPr>
          <w:rtl/>
        </w:rPr>
        <w:t xml:space="preserve"> بحار الأنوار</w:t>
      </w:r>
      <w:r w:rsidR="00FA4793">
        <w:rPr>
          <w:rtl/>
        </w:rPr>
        <w:t>:</w:t>
      </w:r>
      <w:r w:rsidRPr="001A4B7D">
        <w:rPr>
          <w:rtl/>
        </w:rPr>
        <w:t xml:space="preserve"> ٣٨ / ٣٨ / ١٤</w:t>
      </w:r>
      <w:r w:rsidR="00FA4793">
        <w:rPr>
          <w:rtl/>
        </w:rPr>
        <w:t>.</w:t>
      </w:r>
      <w:r w:rsidRPr="001A4B7D">
        <w:rPr>
          <w:rtl/>
        </w:rPr>
        <w:t xml:space="preserve"> </w:t>
      </w:r>
    </w:p>
    <w:p w:rsidR="00DB3345" w:rsidRDefault="00DB3345" w:rsidP="00DB3345">
      <w:pPr>
        <w:pStyle w:val="libNormal"/>
      </w:pPr>
      <w:r>
        <w:rPr>
          <w:rtl/>
        </w:rPr>
        <w:br w:type="page"/>
      </w:r>
    </w:p>
    <w:p w:rsidR="00DB3345" w:rsidRPr="001A4B7D" w:rsidRDefault="00DB3345" w:rsidP="00320993">
      <w:pPr>
        <w:pStyle w:val="libNormal"/>
        <w:rPr>
          <w:rtl/>
        </w:rPr>
      </w:pPr>
      <w:r w:rsidRPr="004F2634">
        <w:rPr>
          <w:rStyle w:val="libBold2Char"/>
          <w:rtl/>
        </w:rPr>
        <w:lastRenderedPageBreak/>
        <w:t>٢٦٨</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اللهمّ أدِر الحقّ مع عليّ حيثما دار</w:t>
      </w:r>
      <w:r w:rsidR="00FA4793">
        <w:rPr>
          <w:rtl/>
        </w:rPr>
        <w:t>)</w:t>
      </w:r>
      <w:r w:rsidRPr="00DB3345">
        <w:rPr>
          <w:rStyle w:val="libFootnotenumChar"/>
          <w:rtl/>
        </w:rPr>
        <w:t>(١)</w:t>
      </w:r>
      <w:r w:rsidR="00FA4793">
        <w:rPr>
          <w:rStyle w:val="libFootnotenumChar"/>
          <w:rtl/>
        </w:rPr>
        <w:t>.</w:t>
      </w:r>
      <w:r w:rsidRPr="00D832F7">
        <w:rPr>
          <w:rtl/>
        </w:rPr>
        <w:t xml:space="preserve"> </w:t>
      </w:r>
    </w:p>
    <w:p w:rsidR="00DB3345" w:rsidRPr="001A4B7D" w:rsidRDefault="00DB3345" w:rsidP="00320993">
      <w:pPr>
        <w:pStyle w:val="libNormal"/>
        <w:rPr>
          <w:rtl/>
        </w:rPr>
      </w:pPr>
      <w:r w:rsidRPr="004F2634">
        <w:rPr>
          <w:rStyle w:val="libBold2Char"/>
          <w:rtl/>
        </w:rPr>
        <w:t>راجع</w:t>
      </w:r>
      <w:r w:rsidR="00FA4793">
        <w:rPr>
          <w:rStyle w:val="libBold2Char"/>
          <w:rtl/>
        </w:rPr>
        <w:t>:</w:t>
      </w:r>
      <w:r w:rsidRPr="00320993">
        <w:rPr>
          <w:rtl/>
        </w:rPr>
        <w:t xml:space="preserve"> القسم التاسع / علىٌّ عن لسان الأعيان / الفخر الرازي</w:t>
      </w:r>
      <w:r w:rsidRPr="00D832F7">
        <w:rPr>
          <w:rtl/>
        </w:rPr>
        <w:t xml:space="preserve"> </w:t>
      </w:r>
    </w:p>
    <w:p w:rsidR="004F2634" w:rsidRDefault="00DB3345" w:rsidP="00320993">
      <w:pPr>
        <w:pStyle w:val="libNormal"/>
        <w:rPr>
          <w:rtl/>
        </w:rPr>
      </w:pPr>
      <w:r w:rsidRPr="00320993">
        <w:rPr>
          <w:rtl/>
        </w:rPr>
        <w:t>القسم الثالث / أحاديث العصمة / عليّ مع الحقّ</w:t>
      </w:r>
      <w:r w:rsidRPr="00D832F7">
        <w:rPr>
          <w:rtl/>
        </w:rPr>
        <w:t xml:space="preserve"> </w:t>
      </w:r>
    </w:p>
    <w:p w:rsidR="00DB3345" w:rsidRPr="00FA4793" w:rsidRDefault="00DB3345" w:rsidP="00FA4793">
      <w:pPr>
        <w:pStyle w:val="libCenterBold2"/>
        <w:rPr>
          <w:rtl/>
        </w:rPr>
      </w:pPr>
      <w:r w:rsidRPr="001A4B7D">
        <w:rPr>
          <w:rtl/>
        </w:rPr>
        <w:t xml:space="preserve">١٣ / ٥ </w:t>
      </w:r>
    </w:p>
    <w:p w:rsidR="004F2634" w:rsidRPr="00FA4793" w:rsidRDefault="00DB3345" w:rsidP="00FA4793">
      <w:pPr>
        <w:pStyle w:val="libCenterBold2"/>
        <w:rPr>
          <w:rtl/>
        </w:rPr>
      </w:pPr>
      <w:r w:rsidRPr="001A4B7D">
        <w:rPr>
          <w:rtl/>
        </w:rPr>
        <w:t xml:space="preserve">اللهمّ والِ مَن والاه وعادِ مَن عاداه </w:t>
      </w:r>
    </w:p>
    <w:p w:rsidR="00DB3345" w:rsidRPr="001A4B7D" w:rsidRDefault="00DB3345" w:rsidP="00320993">
      <w:pPr>
        <w:pStyle w:val="libNormal"/>
        <w:rPr>
          <w:rtl/>
        </w:rPr>
      </w:pPr>
      <w:r w:rsidRPr="004F2634">
        <w:rPr>
          <w:rStyle w:val="libBold2Char"/>
          <w:rtl/>
        </w:rPr>
        <w:t>٢٦٩</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مَن كنت مولاه فعليٌّ مولاه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DB3345">
        <w:rPr>
          <w:rStyle w:val="libFootnotenumChar"/>
          <w:rtl/>
        </w:rPr>
        <w:t>(٢)</w:t>
      </w:r>
      <w:r w:rsidR="00FA4793">
        <w:rPr>
          <w:rtl/>
        </w:rPr>
        <w:t>.</w:t>
      </w:r>
      <w:r w:rsidRPr="00D832F7">
        <w:rPr>
          <w:rtl/>
        </w:rPr>
        <w:t xml:space="preserve"> </w:t>
      </w:r>
    </w:p>
    <w:p w:rsidR="00DB3345" w:rsidRPr="001A4B7D" w:rsidRDefault="00DB3345" w:rsidP="00320993">
      <w:pPr>
        <w:pStyle w:val="libNormal"/>
        <w:rPr>
          <w:rtl/>
        </w:rPr>
      </w:pPr>
      <w:r w:rsidRPr="004F2634">
        <w:rPr>
          <w:rStyle w:val="libBold2Char"/>
          <w:rtl/>
        </w:rPr>
        <w:t>٢٧٠</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هذا وليُّ مَن أنا مولاه</w:t>
      </w:r>
      <w:r w:rsidR="00FA4793">
        <w:rPr>
          <w:rtl/>
        </w:rPr>
        <w:t>،</w:t>
      </w:r>
      <w:r w:rsidRPr="00D832F7">
        <w:rPr>
          <w:rtl/>
        </w:rPr>
        <w:t xml:space="preserve"> اللهمّ والِ مَن والاه</w:t>
      </w:r>
      <w:r w:rsidR="00FA4793">
        <w:rPr>
          <w:rtl/>
        </w:rPr>
        <w:t>،</w:t>
      </w:r>
      <w:r w:rsidRPr="00D832F7">
        <w:rPr>
          <w:rtl/>
        </w:rPr>
        <w:t xml:space="preserve"> اللهمّ عادِ من عاداه</w:t>
      </w:r>
      <w:r w:rsidR="00FA4793">
        <w:rPr>
          <w:rtl/>
        </w:rPr>
        <w:t>)</w:t>
      </w:r>
      <w:r w:rsidRPr="00DB3345">
        <w:rPr>
          <w:rStyle w:val="libFootnotenumChar"/>
          <w:rtl/>
        </w:rPr>
        <w:t>(٣)</w:t>
      </w:r>
      <w:r w:rsidR="00FA4793">
        <w:rPr>
          <w:rtl/>
        </w:rPr>
        <w:t>.</w:t>
      </w:r>
      <w:r w:rsidRPr="00D832F7">
        <w:rPr>
          <w:rtl/>
        </w:rPr>
        <w:t xml:space="preserve"> </w:t>
      </w:r>
    </w:p>
    <w:p w:rsidR="00DB3345" w:rsidRPr="001A4B7D" w:rsidRDefault="00FA4793" w:rsidP="00D26812">
      <w:pPr>
        <w:pStyle w:val="libLine"/>
        <w:rPr>
          <w:rtl/>
        </w:rPr>
      </w:pPr>
      <w:r>
        <w:rPr>
          <w:rtl/>
        </w:rPr>
        <w:t>____________________</w:t>
      </w:r>
    </w:p>
    <w:p w:rsidR="00DB3345" w:rsidRPr="00DB3345" w:rsidRDefault="00DB3345" w:rsidP="00DB3345">
      <w:pPr>
        <w:pStyle w:val="libFootnote0"/>
        <w:rPr>
          <w:rtl/>
        </w:rPr>
      </w:pPr>
      <w:r w:rsidRPr="001A4B7D">
        <w:rPr>
          <w:rtl/>
        </w:rPr>
        <w:t>(١) الجمل</w:t>
      </w:r>
      <w:r w:rsidR="00FA4793">
        <w:rPr>
          <w:rtl/>
        </w:rPr>
        <w:t>:</w:t>
      </w:r>
      <w:r w:rsidRPr="001A4B7D">
        <w:rPr>
          <w:rtl/>
        </w:rPr>
        <w:t xml:space="preserve"> ٨١</w:t>
      </w:r>
      <w:r w:rsidR="00FA4793">
        <w:rPr>
          <w:rtl/>
        </w:rPr>
        <w:t>،</w:t>
      </w:r>
      <w:r w:rsidRPr="001A4B7D">
        <w:rPr>
          <w:rtl/>
        </w:rPr>
        <w:t xml:space="preserve"> العمدة</w:t>
      </w:r>
      <w:r w:rsidR="00FA4793">
        <w:rPr>
          <w:rtl/>
        </w:rPr>
        <w:t>:</w:t>
      </w:r>
      <w:r w:rsidRPr="001A4B7D">
        <w:rPr>
          <w:rtl/>
        </w:rPr>
        <w:t xml:space="preserve"> ٢٨٥</w:t>
      </w:r>
      <w:r w:rsidR="00E261DC">
        <w:rPr>
          <w:rtl/>
        </w:rPr>
        <w:t>؛</w:t>
      </w:r>
      <w:r w:rsidRPr="001A4B7D">
        <w:rPr>
          <w:rtl/>
        </w:rPr>
        <w:t xml:space="preserve"> تفسير الفخر الرازي</w:t>
      </w:r>
      <w:r w:rsidR="00FA4793">
        <w:rPr>
          <w:rtl/>
        </w:rPr>
        <w:t>:</w:t>
      </w:r>
      <w:r w:rsidRPr="001A4B7D">
        <w:rPr>
          <w:rtl/>
        </w:rPr>
        <w:t xml:space="preserve"> ١ / ٢١٠</w:t>
      </w:r>
      <w:r w:rsidR="00FA4793">
        <w:rPr>
          <w:rtl/>
        </w:rPr>
        <w:t>.</w:t>
      </w:r>
      <w:r w:rsidRPr="001A4B7D">
        <w:rPr>
          <w:rtl/>
        </w:rPr>
        <w:t xml:space="preserve"> </w:t>
      </w:r>
    </w:p>
    <w:p w:rsidR="00DB3345" w:rsidRPr="00DB3345" w:rsidRDefault="00DB3345" w:rsidP="00DB3345">
      <w:pPr>
        <w:pStyle w:val="libFootnote0"/>
        <w:rPr>
          <w:rtl/>
        </w:rPr>
      </w:pPr>
      <w:r w:rsidRPr="001A4B7D">
        <w:rPr>
          <w:rtl/>
        </w:rPr>
        <w:t>(٢) مسند ابن حنبل</w:t>
      </w:r>
      <w:r w:rsidR="00FA4793">
        <w:rPr>
          <w:rtl/>
        </w:rPr>
        <w:t>:</w:t>
      </w:r>
      <w:r w:rsidRPr="001A4B7D">
        <w:rPr>
          <w:rtl/>
        </w:rPr>
        <w:t xml:space="preserve"> ٦ / ٤٠١ / ١٨٥٠٦ عن البراء بن عازب وج ٧ / ٨٢ / ١٩٣٢١ عن أبي الطفيل وص ٨٦ / ١٩٣٤٤ وص ٨٧ / ١٩٣٤٧ وج ٩ / ٥١ / ٢٣٢٠٤</w:t>
      </w:r>
      <w:r w:rsidR="00FA4793">
        <w:rPr>
          <w:rtl/>
        </w:rPr>
        <w:t>،</w:t>
      </w:r>
      <w:r w:rsidRPr="001A4B7D">
        <w:rPr>
          <w:rtl/>
        </w:rPr>
        <w:t xml:space="preserve"> فضائل الصحابة لابن حنبل</w:t>
      </w:r>
      <w:r w:rsidR="00FA4793">
        <w:rPr>
          <w:rtl/>
        </w:rPr>
        <w:t>:</w:t>
      </w:r>
      <w:r w:rsidRPr="001A4B7D">
        <w:rPr>
          <w:rtl/>
        </w:rPr>
        <w:t xml:space="preserve"> ٢ / ٥٩٧ / ١٠١٧</w:t>
      </w:r>
      <w:r w:rsidR="00FA4793">
        <w:rPr>
          <w:rtl/>
        </w:rPr>
        <w:t>،</w:t>
      </w:r>
      <w:r w:rsidRPr="001A4B7D">
        <w:rPr>
          <w:rtl/>
        </w:rPr>
        <w:t xml:space="preserve"> المستدرك على الصحيحين</w:t>
      </w:r>
      <w:r w:rsidR="00FA4793">
        <w:rPr>
          <w:rtl/>
        </w:rPr>
        <w:t>:</w:t>
      </w:r>
      <w:r w:rsidRPr="001A4B7D">
        <w:rPr>
          <w:rtl/>
        </w:rPr>
        <w:t xml:space="preserve"> ٣ / ١١٨ / ٤٥٧٦ كلاهما نحوه وكلّها عن زيد بن أرقم وص ١٢٦ / ٤٦٠١ عن سعد بن مالك وص ٤١٩ / ٥٥٩٤ عن إياس الضبّي عن أبيه</w:t>
      </w:r>
      <w:r w:rsidR="00FA4793">
        <w:rPr>
          <w:rtl/>
        </w:rPr>
        <w:t>،</w:t>
      </w:r>
      <w:r w:rsidRPr="001A4B7D">
        <w:rPr>
          <w:rtl/>
        </w:rPr>
        <w:t xml:space="preserve"> صحيح ابن حبّان</w:t>
      </w:r>
      <w:r w:rsidR="00FA4793">
        <w:rPr>
          <w:rtl/>
        </w:rPr>
        <w:t>:</w:t>
      </w:r>
      <w:r w:rsidRPr="001A4B7D">
        <w:rPr>
          <w:rtl/>
        </w:rPr>
        <w:t xml:space="preserve"> ١٥ / ٣٧٦ / ٦٩٣١ عن أبي الطفيل</w:t>
      </w:r>
      <w:r w:rsidR="00FA4793">
        <w:rPr>
          <w:rtl/>
        </w:rPr>
        <w:t>،</w:t>
      </w:r>
      <w:r w:rsidRPr="001A4B7D">
        <w:rPr>
          <w:rtl/>
        </w:rPr>
        <w:t xml:space="preserve"> المصنّف لابن أبي شيبة</w:t>
      </w:r>
      <w:r w:rsidR="00FA4793">
        <w:rPr>
          <w:rtl/>
        </w:rPr>
        <w:t>:</w:t>
      </w:r>
      <w:r w:rsidRPr="001A4B7D">
        <w:rPr>
          <w:rtl/>
        </w:rPr>
        <w:t xml:space="preserve"> ٧ / ٤٩٩ / ٢٨ عن زيد بن يثيع و ح ٢٩ عن أبي يزيد الأودي عن أبيه</w:t>
      </w:r>
      <w:r w:rsidR="00FA4793">
        <w:rPr>
          <w:rtl/>
        </w:rPr>
        <w:t>،</w:t>
      </w:r>
      <w:r w:rsidRPr="001A4B7D">
        <w:rPr>
          <w:rtl/>
        </w:rPr>
        <w:t xml:space="preserve"> خصائص أمير المؤمنين للنسائي</w:t>
      </w:r>
      <w:r w:rsidR="00FA4793">
        <w:rPr>
          <w:rtl/>
        </w:rPr>
        <w:t>:</w:t>
      </w:r>
      <w:r w:rsidRPr="001A4B7D">
        <w:rPr>
          <w:rtl/>
        </w:rPr>
        <w:t xml:space="preserve"> ١٥٠ / ٧٩ عن زيد بن أرقم وص ١٧٧ / ٩٦ عن سعد وكلاهما نحوه</w:t>
      </w:r>
      <w:r w:rsidR="00FA4793">
        <w:rPr>
          <w:rtl/>
        </w:rPr>
        <w:t>،</w:t>
      </w:r>
      <w:r w:rsidRPr="001A4B7D">
        <w:rPr>
          <w:rtl/>
        </w:rPr>
        <w:t xml:space="preserve"> تاريخ دمشق</w:t>
      </w:r>
      <w:r w:rsidR="00FA4793">
        <w:rPr>
          <w:rtl/>
        </w:rPr>
        <w:t>:</w:t>
      </w:r>
      <w:r w:rsidRPr="001A4B7D">
        <w:rPr>
          <w:rtl/>
        </w:rPr>
        <w:t xml:space="preserve"> ٤٢ / ٢٠٦ / ٨٦٨٢ عن عبد الرحمان بن أبي ليلى</w:t>
      </w:r>
      <w:r w:rsidR="00FA4793">
        <w:rPr>
          <w:rtl/>
        </w:rPr>
        <w:t>.</w:t>
      </w:r>
      <w:r w:rsidRPr="001A4B7D">
        <w:rPr>
          <w:rtl/>
        </w:rPr>
        <w:t xml:space="preserve"> الكافي</w:t>
      </w:r>
      <w:r w:rsidR="00FA4793">
        <w:rPr>
          <w:rtl/>
        </w:rPr>
        <w:t>:</w:t>
      </w:r>
      <w:r w:rsidRPr="001A4B7D">
        <w:rPr>
          <w:rtl/>
        </w:rPr>
        <w:t xml:space="preserve"> ١ / ٢٩٤ وص ٢٩٥ / ٣ عن عبد الحميد بن أبي الديلم</w:t>
      </w:r>
      <w:r w:rsidR="00FA4793">
        <w:rPr>
          <w:rtl/>
        </w:rPr>
        <w:t>،</w:t>
      </w:r>
      <w:r w:rsidRPr="001A4B7D">
        <w:rPr>
          <w:rtl/>
        </w:rPr>
        <w:t xml:space="preserve"> عن الإمام الصادق </w:t>
      </w:r>
      <w:r w:rsidR="00FA4793">
        <w:rPr>
          <w:rtl/>
        </w:rPr>
        <w:t>(</w:t>
      </w:r>
      <w:r w:rsidRPr="001A4B7D">
        <w:rPr>
          <w:rtl/>
        </w:rPr>
        <w:t>عليه السلام</w:t>
      </w:r>
      <w:r w:rsidR="00FA4793">
        <w:rPr>
          <w:rtl/>
        </w:rPr>
        <w:t>)،</w:t>
      </w:r>
      <w:r w:rsidRPr="001A4B7D">
        <w:rPr>
          <w:rtl/>
        </w:rPr>
        <w:t xml:space="preserve"> عنه </w:t>
      </w:r>
      <w:r w:rsidR="00FA4793">
        <w:rPr>
          <w:rtl/>
        </w:rPr>
        <w:t>(</w:t>
      </w:r>
      <w:r w:rsidRPr="001A4B7D">
        <w:rPr>
          <w:rtl/>
        </w:rPr>
        <w:t>صلّى الله عليه وآله</w:t>
      </w:r>
      <w:r w:rsidR="00FA4793">
        <w:rPr>
          <w:rtl/>
        </w:rPr>
        <w:t>)</w:t>
      </w:r>
      <w:r w:rsidRPr="001A4B7D">
        <w:rPr>
          <w:rtl/>
        </w:rPr>
        <w:t xml:space="preserve"> وج ٨ / ٢٧ / ٤</w:t>
      </w:r>
      <w:r w:rsidR="00FA4793">
        <w:rPr>
          <w:rtl/>
        </w:rPr>
        <w:t>،</w:t>
      </w:r>
      <w:r w:rsidRPr="001A4B7D">
        <w:rPr>
          <w:rtl/>
        </w:rPr>
        <w:t xml:space="preserve"> عن جابر بن يزيد</w:t>
      </w:r>
      <w:r w:rsidR="00FA4793">
        <w:rPr>
          <w:rtl/>
        </w:rPr>
        <w:t>،</w:t>
      </w:r>
      <w:r w:rsidRPr="001A4B7D">
        <w:rPr>
          <w:rtl/>
        </w:rPr>
        <w:t xml:space="preserve"> عن الإمام الباقر </w:t>
      </w:r>
      <w:r w:rsidR="00FA4793">
        <w:rPr>
          <w:rtl/>
        </w:rPr>
        <w:t>(</w:t>
      </w:r>
      <w:r w:rsidRPr="001A4B7D">
        <w:rPr>
          <w:rtl/>
        </w:rPr>
        <w:t>عليه السلام</w:t>
      </w:r>
      <w:r w:rsidR="00FA4793">
        <w:rPr>
          <w:rtl/>
        </w:rPr>
        <w:t>)،</w:t>
      </w:r>
      <w:r w:rsidRPr="001A4B7D">
        <w:rPr>
          <w:rtl/>
        </w:rPr>
        <w:t xml:space="preserve"> عنه </w:t>
      </w:r>
      <w:r w:rsidR="00FA4793">
        <w:rPr>
          <w:rtl/>
        </w:rPr>
        <w:t>(</w:t>
      </w:r>
      <w:r w:rsidRPr="001A4B7D">
        <w:rPr>
          <w:rtl/>
        </w:rPr>
        <w:t>صلّى الله عليه وآله</w:t>
      </w:r>
      <w:r w:rsidR="00FA4793">
        <w:rPr>
          <w:rtl/>
        </w:rPr>
        <w:t>).</w:t>
      </w:r>
      <w:r w:rsidRPr="001A4B7D">
        <w:rPr>
          <w:rtl/>
        </w:rPr>
        <w:t xml:space="preserve"> تهذيب الأحكام</w:t>
      </w:r>
      <w:r w:rsidR="00FA4793">
        <w:rPr>
          <w:rtl/>
        </w:rPr>
        <w:t>:</w:t>
      </w:r>
      <w:r w:rsidRPr="001A4B7D">
        <w:rPr>
          <w:rtl/>
        </w:rPr>
        <w:t xml:space="preserve"> ٣ / ٢٦٣ / ٧٤٦ عن حسّان الجمّال</w:t>
      </w:r>
      <w:r w:rsidR="00FA4793">
        <w:rPr>
          <w:rtl/>
        </w:rPr>
        <w:t>،</w:t>
      </w:r>
      <w:r w:rsidRPr="001A4B7D">
        <w:rPr>
          <w:rtl/>
        </w:rPr>
        <w:t xml:space="preserve"> عن الإمام الصادق </w:t>
      </w:r>
      <w:r w:rsidR="00FA4793">
        <w:rPr>
          <w:rtl/>
        </w:rPr>
        <w:t>(</w:t>
      </w:r>
      <w:r w:rsidRPr="001A4B7D">
        <w:rPr>
          <w:rtl/>
        </w:rPr>
        <w:t>عليه السلام</w:t>
      </w:r>
      <w:r w:rsidR="00FA4793">
        <w:rPr>
          <w:rtl/>
        </w:rPr>
        <w:t>)</w:t>
      </w:r>
      <w:r w:rsidRPr="001A4B7D">
        <w:rPr>
          <w:rtl/>
        </w:rPr>
        <w:t xml:space="preserve"> عنه </w:t>
      </w:r>
      <w:r w:rsidR="00FA4793">
        <w:rPr>
          <w:rtl/>
        </w:rPr>
        <w:t>(</w:t>
      </w:r>
      <w:r w:rsidRPr="001A4B7D">
        <w:rPr>
          <w:rtl/>
        </w:rPr>
        <w:t>صلّى الله عليه وآله</w:t>
      </w:r>
      <w:r w:rsidR="00FA4793">
        <w:rPr>
          <w:rtl/>
        </w:rPr>
        <w:t>).</w:t>
      </w:r>
      <w:r w:rsidRPr="001A4B7D">
        <w:rPr>
          <w:rtl/>
        </w:rPr>
        <w:t xml:space="preserve"> </w:t>
      </w:r>
    </w:p>
    <w:p w:rsidR="00320993" w:rsidRDefault="00DB3345" w:rsidP="00DB3345">
      <w:pPr>
        <w:pStyle w:val="libFootnote0"/>
        <w:rPr>
          <w:rtl/>
        </w:rPr>
      </w:pPr>
      <w:r w:rsidRPr="001A4B7D">
        <w:rPr>
          <w:rtl/>
        </w:rPr>
        <w:t>(٣) سنن ابن ماجة</w:t>
      </w:r>
      <w:r w:rsidR="00FA4793">
        <w:rPr>
          <w:rtl/>
        </w:rPr>
        <w:t>:</w:t>
      </w:r>
      <w:r w:rsidRPr="001A4B7D">
        <w:rPr>
          <w:rtl/>
        </w:rPr>
        <w:t xml:space="preserve"> ١ / ٤٣ / ١١٦</w:t>
      </w:r>
      <w:r w:rsidR="00FA4793">
        <w:rPr>
          <w:rtl/>
        </w:rPr>
        <w:t>،</w:t>
      </w:r>
      <w:r w:rsidRPr="001A4B7D">
        <w:rPr>
          <w:rtl/>
        </w:rPr>
        <w:t xml:space="preserve"> فضائل الصحابة لابن حنبل</w:t>
      </w:r>
      <w:r w:rsidR="00FA4793">
        <w:rPr>
          <w:rtl/>
        </w:rPr>
        <w:t>:</w:t>
      </w:r>
      <w:r w:rsidRPr="001A4B7D">
        <w:rPr>
          <w:rtl/>
        </w:rPr>
        <w:t xml:space="preserve"> ٢ / ٦١٠ / ١٠٤٢</w:t>
      </w:r>
      <w:r w:rsidR="00FA4793">
        <w:rPr>
          <w:rtl/>
        </w:rPr>
        <w:t>،</w:t>
      </w:r>
      <w:r w:rsidRPr="001A4B7D">
        <w:rPr>
          <w:rtl/>
        </w:rPr>
        <w:t xml:space="preserve"> المناقب لابن شهر آشوب</w:t>
      </w:r>
      <w:r w:rsidR="00FA4793">
        <w:rPr>
          <w:rtl/>
        </w:rPr>
        <w:t>:</w:t>
      </w:r>
      <w:r w:rsidRPr="001A4B7D">
        <w:rPr>
          <w:rtl/>
        </w:rPr>
        <w:t xml:space="preserve"> ٣ / ٣٥ وفيهما </w:t>
      </w:r>
      <w:r w:rsidR="00FA4793">
        <w:rPr>
          <w:rtl/>
        </w:rPr>
        <w:t>(</w:t>
      </w:r>
      <w:r w:rsidRPr="001A4B7D">
        <w:rPr>
          <w:rtl/>
        </w:rPr>
        <w:t>مولى</w:t>
      </w:r>
      <w:r w:rsidR="00FA4793">
        <w:rPr>
          <w:rtl/>
        </w:rPr>
        <w:t>)</w:t>
      </w:r>
      <w:r w:rsidRPr="001A4B7D">
        <w:rPr>
          <w:rtl/>
        </w:rPr>
        <w:t xml:space="preserve"> بدل </w:t>
      </w:r>
      <w:r w:rsidR="00FA4793">
        <w:rPr>
          <w:rtl/>
        </w:rPr>
        <w:t>(</w:t>
      </w:r>
      <w:r w:rsidRPr="001A4B7D">
        <w:rPr>
          <w:rtl/>
        </w:rPr>
        <w:t>لوليّ</w:t>
      </w:r>
      <w:r w:rsidR="00FA4793">
        <w:rPr>
          <w:rtl/>
        </w:rPr>
        <w:t>)</w:t>
      </w:r>
      <w:r w:rsidRPr="001A4B7D">
        <w:rPr>
          <w:rtl/>
        </w:rPr>
        <w:t xml:space="preserve"> وكلّها عن البراء بن عازب</w:t>
      </w:r>
      <w:r w:rsidR="00FA4793">
        <w:rPr>
          <w:rtl/>
        </w:rPr>
        <w:t>،</w:t>
      </w:r>
      <w:r w:rsidRPr="001A4B7D">
        <w:rPr>
          <w:rtl/>
        </w:rPr>
        <w:t xml:space="preserve"> وراجع المناقب للكوفي</w:t>
      </w:r>
      <w:r w:rsidR="00FA4793">
        <w:rPr>
          <w:rtl/>
        </w:rPr>
        <w:t>:</w:t>
      </w:r>
      <w:r w:rsidRPr="001A4B7D">
        <w:rPr>
          <w:rtl/>
        </w:rPr>
        <w:t xml:space="preserve"> ١ / ٤٤٢ / ٣٤٣</w:t>
      </w:r>
      <w:r w:rsidR="00FA4793">
        <w:rPr>
          <w:rtl/>
        </w:rPr>
        <w:t>.</w:t>
      </w:r>
    </w:p>
    <w:p w:rsidR="00DB3345" w:rsidRDefault="00DB3345" w:rsidP="00DB3345">
      <w:pPr>
        <w:pStyle w:val="libNormal"/>
        <w:rPr>
          <w:rtl/>
        </w:rPr>
      </w:pPr>
      <w:r>
        <w:rPr>
          <w:rtl/>
        </w:rPr>
        <w:br w:type="page"/>
      </w:r>
    </w:p>
    <w:p w:rsidR="00DB3345" w:rsidRPr="00656FD7" w:rsidRDefault="00DB3345" w:rsidP="00320993">
      <w:pPr>
        <w:pStyle w:val="libNormal"/>
        <w:rPr>
          <w:rtl/>
        </w:rPr>
      </w:pPr>
      <w:r w:rsidRPr="004F2634">
        <w:rPr>
          <w:rStyle w:val="libBold2Char"/>
          <w:rtl/>
        </w:rPr>
        <w:lastRenderedPageBreak/>
        <w:t>٢٧١</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يوم غدير خمّ</w:t>
      </w:r>
      <w:r w:rsidR="00FA4793">
        <w:rPr>
          <w:rStyle w:val="libBold2Char"/>
          <w:rtl/>
        </w:rPr>
        <w:t>:</w:t>
      </w:r>
      <w:r w:rsidRPr="004F2634">
        <w:rPr>
          <w:rStyle w:val="libBold2Char"/>
          <w:rtl/>
        </w:rPr>
        <w:t xml:space="preserve"> </w:t>
      </w:r>
      <w:r w:rsidR="00FA4793">
        <w:rPr>
          <w:rtl/>
        </w:rPr>
        <w:t>(</w:t>
      </w:r>
      <w:r w:rsidRPr="00D832F7">
        <w:rPr>
          <w:rtl/>
        </w:rPr>
        <w:t>اللهمّ مَن كنت مولاه فعليّ مولاه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D832F7">
        <w:rPr>
          <w:rtl/>
        </w:rPr>
        <w:t xml:space="preserve"> وانصر من نصره</w:t>
      </w:r>
      <w:r w:rsidR="00FA4793">
        <w:rPr>
          <w:rtl/>
        </w:rPr>
        <w:t>،</w:t>
      </w:r>
      <w:r w:rsidRPr="00D832F7">
        <w:rPr>
          <w:rtl/>
        </w:rPr>
        <w:t xml:space="preserve"> وأعِن من أعانه</w:t>
      </w:r>
      <w:r w:rsidR="00FA4793">
        <w:rPr>
          <w:rtl/>
        </w:rPr>
        <w:t>)</w:t>
      </w:r>
      <w:r w:rsidRPr="00DB3345">
        <w:rPr>
          <w:rStyle w:val="libFootnotenumChar"/>
          <w:rtl/>
        </w:rPr>
        <w:t>(١)</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٢٧٢</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 xml:space="preserve">) - </w:t>
      </w:r>
      <w:r w:rsidRPr="004F2634">
        <w:rPr>
          <w:rStyle w:val="libBold2Char"/>
          <w:rtl/>
        </w:rPr>
        <w:t>في حجّة الوداع</w:t>
      </w:r>
      <w:r w:rsidR="00FA4793">
        <w:rPr>
          <w:rStyle w:val="libBold2Char"/>
          <w:rtl/>
        </w:rPr>
        <w:t>:</w:t>
      </w:r>
      <w:r w:rsidRPr="004F2634">
        <w:rPr>
          <w:rStyle w:val="libBold2Char"/>
          <w:rtl/>
        </w:rPr>
        <w:t xml:space="preserve"> </w:t>
      </w:r>
      <w:r w:rsidR="00FA4793">
        <w:rPr>
          <w:rtl/>
        </w:rPr>
        <w:t>(</w:t>
      </w:r>
      <w:r w:rsidRPr="00D832F7">
        <w:rPr>
          <w:rtl/>
        </w:rPr>
        <w:t>مَن يكن الله ورسوله مولَياه فإنّ هذا مولاه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D832F7">
        <w:rPr>
          <w:rtl/>
        </w:rPr>
        <w:t xml:space="preserve"> اللهمّ مَن أحبّه من الناس فكُن له حبيباً</w:t>
      </w:r>
      <w:r w:rsidR="00FA4793">
        <w:rPr>
          <w:rtl/>
        </w:rPr>
        <w:t>،</w:t>
      </w:r>
      <w:r w:rsidRPr="00D832F7">
        <w:rPr>
          <w:rtl/>
        </w:rPr>
        <w:t xml:space="preserve"> ومَن أبغضه فكُن له مبغضاً</w:t>
      </w:r>
      <w:r w:rsidR="00FA4793">
        <w:rPr>
          <w:rtl/>
        </w:rPr>
        <w:t>)</w:t>
      </w:r>
      <w:r w:rsidRPr="00DB3345">
        <w:rPr>
          <w:rStyle w:val="libFootnotenumChar"/>
          <w:rtl/>
        </w:rPr>
        <w:t>(٢)</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٢٧٣</w:t>
      </w:r>
      <w:r w:rsidR="00FA4793">
        <w:rPr>
          <w:rStyle w:val="libBold2Char"/>
          <w:rtl/>
        </w:rPr>
        <w:t xml:space="preserve"> - </w:t>
      </w:r>
      <w:r w:rsidRPr="004F2634">
        <w:rPr>
          <w:rStyle w:val="libBold2Char"/>
          <w:rtl/>
        </w:rPr>
        <w:t>تاريخ دمشق عن عمرو ذو مرّ وسعيد بن وهب وعن زيد بن يثيع</w:t>
      </w:r>
      <w:r w:rsidR="00FA4793">
        <w:rPr>
          <w:rStyle w:val="libBold2Char"/>
          <w:rtl/>
        </w:rPr>
        <w:t>:</w:t>
      </w:r>
      <w:r w:rsidRPr="00320993">
        <w:rPr>
          <w:rtl/>
        </w:rPr>
        <w:t xml:space="preserve"> سمعنا عليّاً يقول في الرحْبة</w:t>
      </w:r>
      <w:r w:rsidRPr="00DB3345">
        <w:rPr>
          <w:rStyle w:val="libFootnotenumChar"/>
          <w:rtl/>
        </w:rPr>
        <w:t>(٣)</w:t>
      </w:r>
      <w:r w:rsidR="00FA4793">
        <w:rPr>
          <w:rtl/>
        </w:rPr>
        <w:t>:</w:t>
      </w:r>
      <w:r w:rsidRPr="00320993">
        <w:rPr>
          <w:rtl/>
        </w:rPr>
        <w:t xml:space="preserve"> </w:t>
      </w:r>
      <w:r w:rsidR="00FA4793">
        <w:rPr>
          <w:rtl/>
        </w:rPr>
        <w:t>(</w:t>
      </w:r>
      <w:r w:rsidRPr="00D832F7">
        <w:rPr>
          <w:rtl/>
        </w:rPr>
        <w:t xml:space="preserve">أنشد الله مَن سمِع النبيّ </w:t>
      </w:r>
      <w:r w:rsidR="00FA4793">
        <w:rPr>
          <w:rtl/>
        </w:rPr>
        <w:t>(</w:t>
      </w:r>
      <w:r w:rsidRPr="00D832F7">
        <w:rPr>
          <w:rtl/>
        </w:rPr>
        <w:t>صلّى الله عليه وآله</w:t>
      </w:r>
      <w:r w:rsidR="00FA4793">
        <w:rPr>
          <w:rtl/>
        </w:rPr>
        <w:t>)</w:t>
      </w:r>
      <w:r w:rsidRPr="00D832F7">
        <w:rPr>
          <w:rtl/>
        </w:rPr>
        <w:t xml:space="preserve"> يقول يوم غدير خمّ ما قال إلاّ قام</w:t>
      </w:r>
      <w:r w:rsidR="00FA4793">
        <w:rPr>
          <w:rtl/>
        </w:rPr>
        <w:t>)،</w:t>
      </w:r>
      <w:r w:rsidRPr="00320993">
        <w:rPr>
          <w:rtl/>
        </w:rPr>
        <w:t xml:space="preserve"> فقام ثلاثة عشر</w:t>
      </w:r>
      <w:r w:rsidR="00FA4793">
        <w:rPr>
          <w:rtl/>
        </w:rPr>
        <w:t>،</w:t>
      </w:r>
      <w:r w:rsidRPr="00320993">
        <w:rPr>
          <w:rtl/>
        </w:rPr>
        <w:t xml:space="preserve"> فشهدوا أنّ رسول الله </w:t>
      </w:r>
      <w:r w:rsidR="00FA4793">
        <w:rPr>
          <w:rtl/>
        </w:rPr>
        <w:t>(</w:t>
      </w:r>
      <w:r w:rsidRPr="00320993">
        <w:rPr>
          <w:rtl/>
        </w:rPr>
        <w:t>صلّى الله عليه وآله</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ألستُ أَولى بالمؤمنين من أنفسهم</w:t>
      </w:r>
      <w:r w:rsidR="00FA4793">
        <w:rPr>
          <w:rtl/>
        </w:rPr>
        <w:t>؟)</w:t>
      </w:r>
      <w:r w:rsidRPr="00320993">
        <w:rPr>
          <w:rtl/>
        </w:rPr>
        <w:t xml:space="preserve"> قالوا</w:t>
      </w:r>
      <w:r w:rsidR="00FA4793">
        <w:rPr>
          <w:rtl/>
        </w:rPr>
        <w:t>:</w:t>
      </w:r>
      <w:r w:rsidRPr="00320993">
        <w:rPr>
          <w:rtl/>
        </w:rPr>
        <w:t xml:space="preserve"> بلى يا رسول الله</w:t>
      </w:r>
      <w:r w:rsidR="00FA4793">
        <w:rPr>
          <w:rtl/>
        </w:rPr>
        <w:t>،</w:t>
      </w:r>
      <w:r w:rsidRPr="00320993">
        <w:rPr>
          <w:rtl/>
        </w:rPr>
        <w:t xml:space="preserve"> فأخذ بيد عليّ فقال</w:t>
      </w:r>
      <w:r w:rsidR="00FA4793">
        <w:rPr>
          <w:rtl/>
        </w:rPr>
        <w:t>:</w:t>
      </w:r>
      <w:r w:rsidRPr="00320993">
        <w:rPr>
          <w:rtl/>
        </w:rPr>
        <w:t xml:space="preserve"> </w:t>
      </w:r>
      <w:r w:rsidR="00FA4793">
        <w:rPr>
          <w:rtl/>
        </w:rPr>
        <w:t>(</w:t>
      </w:r>
      <w:r w:rsidRPr="00D832F7">
        <w:rPr>
          <w:rtl/>
        </w:rPr>
        <w:t>مَن كنت مولاه فهذا مولاه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D832F7">
        <w:rPr>
          <w:rtl/>
        </w:rPr>
        <w:t xml:space="preserve"> وأحبّ مَن أحبّ</w:t>
      </w:r>
      <w:r w:rsidR="00FA4793">
        <w:rPr>
          <w:rtl/>
        </w:rPr>
        <w:t>،</w:t>
      </w:r>
      <w:r w:rsidRPr="00D832F7">
        <w:rPr>
          <w:rtl/>
        </w:rPr>
        <w:t xml:space="preserve"> وأبغض مَن أبغضه</w:t>
      </w:r>
      <w:r w:rsidR="00FA4793">
        <w:rPr>
          <w:rtl/>
        </w:rPr>
        <w:t>،</w:t>
      </w:r>
      <w:r w:rsidRPr="00D832F7">
        <w:rPr>
          <w:rtl/>
        </w:rPr>
        <w:t xml:space="preserve"> وانصر من نصره</w:t>
      </w:r>
      <w:r w:rsidR="00FA4793">
        <w:rPr>
          <w:rtl/>
        </w:rPr>
        <w:t>،</w:t>
      </w:r>
      <w:r w:rsidRPr="00D832F7">
        <w:rPr>
          <w:rtl/>
        </w:rPr>
        <w:t xml:space="preserve"> واخذل من خذله</w:t>
      </w:r>
      <w:r w:rsidR="00FA4793">
        <w:rPr>
          <w:rtl/>
        </w:rPr>
        <w:t>)</w:t>
      </w:r>
      <w:r w:rsidRPr="00DB3345">
        <w:rPr>
          <w:rStyle w:val="libFootnotenumChar"/>
          <w:rtl/>
        </w:rPr>
        <w:t>(٤)</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٢٧٤</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320993">
        <w:rPr>
          <w:rtl/>
        </w:rPr>
        <w:t xml:space="preserve"> </w:t>
      </w:r>
      <w:r w:rsidR="00FA4793">
        <w:rPr>
          <w:rtl/>
        </w:rPr>
        <w:t>(</w:t>
      </w:r>
      <w:r w:rsidRPr="00D832F7">
        <w:rPr>
          <w:rtl/>
        </w:rPr>
        <w:t>عادى الله مَن عادى عليّاً</w:t>
      </w:r>
      <w:r w:rsidR="00FA4793">
        <w:rPr>
          <w:rtl/>
        </w:rPr>
        <w:t>)</w:t>
      </w:r>
      <w:r w:rsidRPr="00DB3345">
        <w:rPr>
          <w:rStyle w:val="libFootnotenumChar"/>
          <w:rtl/>
        </w:rPr>
        <w:t>(٥)</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٢٧٥</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320993">
        <w:rPr>
          <w:rtl/>
        </w:rPr>
        <w:t xml:space="preserve"> </w:t>
      </w:r>
      <w:r w:rsidR="00FA4793">
        <w:rPr>
          <w:rtl/>
        </w:rPr>
        <w:t>(</w:t>
      </w:r>
      <w:r w:rsidRPr="00D832F7">
        <w:rPr>
          <w:rtl/>
        </w:rPr>
        <w:t>مَن كنتُ مولاه فعليّ مولاه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320993">
        <w:rPr>
          <w:rtl/>
        </w:rPr>
        <w:t xml:space="preserve"> </w:t>
      </w:r>
    </w:p>
    <w:p w:rsidR="00DB3345" w:rsidRPr="00656FD7" w:rsidRDefault="00FA4793" w:rsidP="00D26812">
      <w:pPr>
        <w:pStyle w:val="libLine"/>
        <w:rPr>
          <w:rtl/>
        </w:rPr>
      </w:pPr>
      <w:r>
        <w:rPr>
          <w:rtl/>
        </w:rPr>
        <w:t>____________________</w:t>
      </w:r>
    </w:p>
    <w:p w:rsidR="00DB3345" w:rsidRPr="00DB3345" w:rsidRDefault="00DB3345" w:rsidP="00DB3345">
      <w:pPr>
        <w:pStyle w:val="libFootnote0"/>
        <w:rPr>
          <w:rtl/>
        </w:rPr>
      </w:pPr>
      <w:r w:rsidRPr="00656FD7">
        <w:rPr>
          <w:rtl/>
        </w:rPr>
        <w:t>(١) المعجم الكبير</w:t>
      </w:r>
      <w:r w:rsidR="00FA4793">
        <w:rPr>
          <w:rtl/>
        </w:rPr>
        <w:t>:</w:t>
      </w:r>
      <w:r w:rsidRPr="00656FD7">
        <w:rPr>
          <w:rtl/>
        </w:rPr>
        <w:t xml:space="preserve"> ٤ / ١٧ / ٣٥١٤ عن حبشي بن جنادة وج ٥ / ١٧١ / ٤٩٨٥ وص ٢٠٤ / ٥٠٩٧ كلاهما عن زيد بن أرقم وليس فيهما ذيله</w:t>
      </w:r>
      <w:r w:rsidR="00FA4793">
        <w:rPr>
          <w:rtl/>
        </w:rPr>
        <w:t>.</w:t>
      </w:r>
      <w:r w:rsidRPr="00656FD7">
        <w:rPr>
          <w:rtl/>
        </w:rPr>
        <w:t xml:space="preserve"> </w:t>
      </w:r>
    </w:p>
    <w:p w:rsidR="00DB3345" w:rsidRPr="00DB3345" w:rsidRDefault="00DB3345" w:rsidP="00DB3345">
      <w:pPr>
        <w:pStyle w:val="libFootnote0"/>
        <w:rPr>
          <w:rtl/>
        </w:rPr>
      </w:pPr>
      <w:r w:rsidRPr="00656FD7">
        <w:rPr>
          <w:rtl/>
        </w:rPr>
        <w:t>(٢) المعجم الكبير</w:t>
      </w:r>
      <w:r w:rsidR="00FA4793">
        <w:rPr>
          <w:rtl/>
        </w:rPr>
        <w:t>:</w:t>
      </w:r>
      <w:r w:rsidRPr="00656FD7">
        <w:rPr>
          <w:rtl/>
        </w:rPr>
        <w:t xml:space="preserve"> ٢ / ٣٥٧ / ٢٥٠٥ عن جرير</w:t>
      </w:r>
      <w:r w:rsidR="00FA4793">
        <w:rPr>
          <w:rtl/>
        </w:rPr>
        <w:t>،</w:t>
      </w:r>
      <w:r w:rsidRPr="00656FD7">
        <w:rPr>
          <w:rtl/>
        </w:rPr>
        <w:t xml:space="preserve"> كنز العمّال</w:t>
      </w:r>
      <w:r w:rsidR="00FA4793">
        <w:rPr>
          <w:rtl/>
        </w:rPr>
        <w:t>:</w:t>
      </w:r>
      <w:r w:rsidRPr="00656FD7">
        <w:rPr>
          <w:rtl/>
        </w:rPr>
        <w:t xml:space="preserve"> ١١ / ٦٠٩ / ٣٢٩٤٨</w:t>
      </w:r>
      <w:r w:rsidR="00FA4793">
        <w:rPr>
          <w:rtl/>
        </w:rPr>
        <w:t>.</w:t>
      </w:r>
      <w:r w:rsidRPr="00656FD7">
        <w:rPr>
          <w:rtl/>
        </w:rPr>
        <w:t xml:space="preserve"> </w:t>
      </w:r>
    </w:p>
    <w:p w:rsidR="00DB3345" w:rsidRPr="00DB3345" w:rsidRDefault="00DB3345" w:rsidP="00DB3345">
      <w:pPr>
        <w:pStyle w:val="libFootnote0"/>
        <w:rPr>
          <w:rtl/>
        </w:rPr>
      </w:pPr>
      <w:r w:rsidRPr="00656FD7">
        <w:rPr>
          <w:rtl/>
        </w:rPr>
        <w:t>(٣) الرُّحبَة</w:t>
      </w:r>
      <w:r w:rsidR="00FA4793">
        <w:rPr>
          <w:rtl/>
        </w:rPr>
        <w:t>:</w:t>
      </w:r>
      <w:r w:rsidRPr="00656FD7">
        <w:rPr>
          <w:rtl/>
        </w:rPr>
        <w:t xml:space="preserve"> قرية بحذاء القادسيّة على مرحلة من الكوفة</w:t>
      </w:r>
      <w:r w:rsidR="00FA4793">
        <w:rPr>
          <w:rtl/>
        </w:rPr>
        <w:t>،</w:t>
      </w:r>
      <w:r w:rsidRPr="00656FD7">
        <w:rPr>
          <w:rtl/>
        </w:rPr>
        <w:t xml:space="preserve"> ورحبة خنيس</w:t>
      </w:r>
      <w:r w:rsidR="00FA4793">
        <w:rPr>
          <w:rtl/>
        </w:rPr>
        <w:t>:</w:t>
      </w:r>
      <w:r w:rsidRPr="00656FD7">
        <w:rPr>
          <w:rtl/>
        </w:rPr>
        <w:t xml:space="preserve"> محلّة بالكوفة</w:t>
      </w:r>
      <w:r w:rsidR="00FA4793">
        <w:rPr>
          <w:rtl/>
        </w:rPr>
        <w:t>،</w:t>
      </w:r>
      <w:r w:rsidRPr="00656FD7">
        <w:rPr>
          <w:rtl/>
        </w:rPr>
        <w:t xml:space="preserve"> والرُّحبة</w:t>
      </w:r>
      <w:r w:rsidR="00FA4793">
        <w:rPr>
          <w:rtl/>
        </w:rPr>
        <w:t>:</w:t>
      </w:r>
      <w:r w:rsidRPr="00656FD7">
        <w:rPr>
          <w:rtl/>
        </w:rPr>
        <w:t xml:space="preserve"> الفضاء بين أبنية البيوت</w:t>
      </w:r>
      <w:r w:rsidR="00FA4793">
        <w:rPr>
          <w:rtl/>
        </w:rPr>
        <w:t>،</w:t>
      </w:r>
      <w:r w:rsidRPr="00656FD7">
        <w:rPr>
          <w:rtl/>
        </w:rPr>
        <w:t xml:space="preserve"> أو المسجد </w:t>
      </w:r>
      <w:r w:rsidR="00FA4793">
        <w:rPr>
          <w:rtl/>
        </w:rPr>
        <w:t>(</w:t>
      </w:r>
      <w:r w:rsidRPr="00656FD7">
        <w:rPr>
          <w:rtl/>
        </w:rPr>
        <w:t>معجم البلدان</w:t>
      </w:r>
      <w:r w:rsidR="00FA4793">
        <w:rPr>
          <w:rtl/>
        </w:rPr>
        <w:t>:</w:t>
      </w:r>
      <w:r w:rsidRPr="00656FD7">
        <w:rPr>
          <w:rtl/>
        </w:rPr>
        <w:t xml:space="preserve"> ٣ / ٣٣</w:t>
      </w:r>
      <w:r w:rsidR="00FA4793">
        <w:rPr>
          <w:rtl/>
        </w:rPr>
        <w:t>).</w:t>
      </w:r>
      <w:r w:rsidRPr="00656FD7">
        <w:rPr>
          <w:rtl/>
        </w:rPr>
        <w:t xml:space="preserve"> </w:t>
      </w:r>
    </w:p>
    <w:p w:rsidR="00DB3345" w:rsidRPr="00DB3345" w:rsidRDefault="00DB3345" w:rsidP="00DB3345">
      <w:pPr>
        <w:pStyle w:val="libFootnote0"/>
        <w:rPr>
          <w:rtl/>
        </w:rPr>
      </w:pPr>
      <w:r w:rsidRPr="00656FD7">
        <w:rPr>
          <w:rtl/>
        </w:rPr>
        <w:t>(٤) تاريخ دمشق</w:t>
      </w:r>
      <w:r w:rsidR="00FA4793">
        <w:rPr>
          <w:rtl/>
        </w:rPr>
        <w:t>:</w:t>
      </w:r>
      <w:r w:rsidRPr="00656FD7">
        <w:rPr>
          <w:rtl/>
        </w:rPr>
        <w:t xml:space="preserve"> ٤٢ / ٢٠٩ / ٨٦٨٧ وص ٢١٠ / ٨٦٨٨ نحوه</w:t>
      </w:r>
      <w:r w:rsidR="00FA4793">
        <w:rPr>
          <w:rtl/>
        </w:rPr>
        <w:t>،</w:t>
      </w:r>
      <w:r w:rsidRPr="00656FD7">
        <w:rPr>
          <w:rtl/>
        </w:rPr>
        <w:t xml:space="preserve"> الأمالي للطوسي</w:t>
      </w:r>
      <w:r w:rsidR="00FA4793">
        <w:rPr>
          <w:rtl/>
        </w:rPr>
        <w:t>:</w:t>
      </w:r>
      <w:r w:rsidRPr="00656FD7">
        <w:rPr>
          <w:rtl/>
        </w:rPr>
        <w:t xml:space="preserve"> ٢٥٥ / ٤٥٩ وفيه عن زيد بن نفيع</w:t>
      </w:r>
      <w:r w:rsidR="00FA4793">
        <w:rPr>
          <w:rtl/>
        </w:rPr>
        <w:t>.</w:t>
      </w:r>
      <w:r w:rsidRPr="00656FD7">
        <w:rPr>
          <w:rtl/>
        </w:rPr>
        <w:t xml:space="preserve"> </w:t>
      </w:r>
    </w:p>
    <w:p w:rsidR="00DB3345" w:rsidRPr="00DB3345" w:rsidRDefault="00DB3345" w:rsidP="00DB3345">
      <w:pPr>
        <w:pStyle w:val="libFootnote0"/>
        <w:rPr>
          <w:rtl/>
        </w:rPr>
      </w:pPr>
      <w:r w:rsidRPr="00656FD7">
        <w:rPr>
          <w:rtl/>
        </w:rPr>
        <w:t>(٥) أُسد الغابة</w:t>
      </w:r>
      <w:r w:rsidR="00FA4793">
        <w:rPr>
          <w:rtl/>
        </w:rPr>
        <w:t>:</w:t>
      </w:r>
      <w:r w:rsidRPr="00656FD7">
        <w:rPr>
          <w:rtl/>
        </w:rPr>
        <w:t xml:space="preserve"> ٢ / ٢٣٨ / ١٥٨٩</w:t>
      </w:r>
      <w:r w:rsidR="00FA4793">
        <w:rPr>
          <w:rtl/>
        </w:rPr>
        <w:t>،</w:t>
      </w:r>
      <w:r w:rsidRPr="00656FD7">
        <w:rPr>
          <w:rtl/>
        </w:rPr>
        <w:t xml:space="preserve"> الإصابة</w:t>
      </w:r>
      <w:r w:rsidR="00FA4793">
        <w:rPr>
          <w:rtl/>
        </w:rPr>
        <w:t>:</w:t>
      </w:r>
      <w:r w:rsidRPr="00656FD7">
        <w:rPr>
          <w:rtl/>
        </w:rPr>
        <w:t xml:space="preserve"> ٢ / ٣٧٣ / ٢٥٦٠</w:t>
      </w:r>
      <w:r w:rsidR="00FA4793">
        <w:rPr>
          <w:rtl/>
        </w:rPr>
        <w:t>،</w:t>
      </w:r>
      <w:r w:rsidRPr="00656FD7">
        <w:rPr>
          <w:rtl/>
        </w:rPr>
        <w:t xml:space="preserve"> كنز العمّال</w:t>
      </w:r>
      <w:r w:rsidR="00FA4793">
        <w:rPr>
          <w:rtl/>
        </w:rPr>
        <w:t>:</w:t>
      </w:r>
      <w:r w:rsidRPr="00656FD7">
        <w:rPr>
          <w:rtl/>
        </w:rPr>
        <w:t xml:space="preserve"> ١١ / ٦٠١ / ٣٢٨٩٩ كلّها عن رافع مولى عائشة</w:t>
      </w:r>
      <w:r w:rsidR="00FA4793">
        <w:rPr>
          <w:rtl/>
        </w:rPr>
        <w:t>،</w:t>
      </w:r>
      <w:r w:rsidRPr="00656FD7">
        <w:rPr>
          <w:rtl/>
        </w:rPr>
        <w:t xml:space="preserve"> الفصول المختارة</w:t>
      </w:r>
      <w:r w:rsidR="00FA4793">
        <w:rPr>
          <w:rtl/>
        </w:rPr>
        <w:t>:</w:t>
      </w:r>
      <w:r w:rsidRPr="00656FD7">
        <w:rPr>
          <w:rtl/>
        </w:rPr>
        <w:t xml:space="preserve"> ٢٤٥ وفيه </w:t>
      </w:r>
      <w:r w:rsidR="00FA4793">
        <w:rPr>
          <w:rtl/>
        </w:rPr>
        <w:t>(</w:t>
      </w:r>
      <w:r w:rsidRPr="00656FD7">
        <w:rPr>
          <w:rtl/>
        </w:rPr>
        <w:t>عادى الله من عاداك</w:t>
      </w:r>
      <w:r w:rsidR="00FA4793">
        <w:rPr>
          <w:rtl/>
        </w:rPr>
        <w:t>).</w:t>
      </w:r>
      <w:r w:rsidRPr="00656FD7">
        <w:rPr>
          <w:rtl/>
        </w:rPr>
        <w:t xml:space="preserve"> </w:t>
      </w:r>
    </w:p>
    <w:p w:rsidR="00DB3345" w:rsidRDefault="00DB3345" w:rsidP="00DB3345">
      <w:pPr>
        <w:pStyle w:val="libNormal"/>
      </w:pPr>
      <w:r>
        <w:rPr>
          <w:rtl/>
        </w:rPr>
        <w:br w:type="page"/>
      </w:r>
    </w:p>
    <w:p w:rsidR="00DB3345" w:rsidRPr="00656FD7" w:rsidRDefault="00DB3345" w:rsidP="00320993">
      <w:pPr>
        <w:pStyle w:val="libNormal"/>
        <w:rPr>
          <w:rtl/>
        </w:rPr>
      </w:pPr>
      <w:r w:rsidRPr="00D832F7">
        <w:rPr>
          <w:rtl/>
        </w:rPr>
        <w:lastRenderedPageBreak/>
        <w:t>وأعِن مَن أعانه</w:t>
      </w:r>
      <w:r w:rsidR="00FA4793">
        <w:rPr>
          <w:rtl/>
        </w:rPr>
        <w:t>،</w:t>
      </w:r>
      <w:r w:rsidRPr="00D832F7">
        <w:rPr>
          <w:rtl/>
        </w:rPr>
        <w:t xml:space="preserve"> وانصر من نصره</w:t>
      </w:r>
      <w:r w:rsidR="00FA4793">
        <w:rPr>
          <w:rtl/>
        </w:rPr>
        <w:t>،</w:t>
      </w:r>
      <w:r w:rsidRPr="00D832F7">
        <w:rPr>
          <w:rtl/>
        </w:rPr>
        <w:t xml:space="preserve"> واخذل مَن خذله</w:t>
      </w:r>
      <w:r w:rsidR="00FA4793">
        <w:rPr>
          <w:rtl/>
        </w:rPr>
        <w:t>،</w:t>
      </w:r>
      <w:r w:rsidRPr="00D832F7">
        <w:rPr>
          <w:rtl/>
        </w:rPr>
        <w:t xml:space="preserve"> واخذل عدوّه وكن له ولولْده</w:t>
      </w:r>
      <w:r w:rsidR="00FA4793">
        <w:rPr>
          <w:rtl/>
        </w:rPr>
        <w:t>،</w:t>
      </w:r>
      <w:r w:rsidRPr="00D832F7">
        <w:rPr>
          <w:rtl/>
        </w:rPr>
        <w:t xml:space="preserve"> واخلُفه فيهم بخير</w:t>
      </w:r>
      <w:r w:rsidR="00FA4793">
        <w:rPr>
          <w:rtl/>
        </w:rPr>
        <w:t>،</w:t>
      </w:r>
      <w:r w:rsidRPr="00D832F7">
        <w:rPr>
          <w:rtl/>
        </w:rPr>
        <w:t xml:space="preserve"> وبارك لهم فيما تعطيهم</w:t>
      </w:r>
      <w:r w:rsidR="00FA4793">
        <w:rPr>
          <w:rtl/>
        </w:rPr>
        <w:t>،</w:t>
      </w:r>
      <w:r w:rsidRPr="00D832F7">
        <w:rPr>
          <w:rtl/>
        </w:rPr>
        <w:t xml:space="preserve"> وأيّدهم بروح القدس</w:t>
      </w:r>
      <w:r w:rsidR="00FA4793">
        <w:rPr>
          <w:rtl/>
        </w:rPr>
        <w:t>،</w:t>
      </w:r>
      <w:r w:rsidRPr="00D832F7">
        <w:rPr>
          <w:rtl/>
        </w:rPr>
        <w:t xml:space="preserve"> واحفظهم حيث توجّهوا مِن الأرض</w:t>
      </w:r>
      <w:r w:rsidR="00FA4793">
        <w:rPr>
          <w:rtl/>
        </w:rPr>
        <w:t>،</w:t>
      </w:r>
      <w:r w:rsidRPr="00D832F7">
        <w:rPr>
          <w:rtl/>
        </w:rPr>
        <w:t xml:space="preserve"> واجعل الإمامة فيهم</w:t>
      </w:r>
      <w:r w:rsidR="00FA4793">
        <w:rPr>
          <w:rtl/>
        </w:rPr>
        <w:t>،</w:t>
      </w:r>
      <w:r w:rsidRPr="00D832F7">
        <w:rPr>
          <w:rtl/>
        </w:rPr>
        <w:t xml:space="preserve"> واشكر مَن أطاعهم</w:t>
      </w:r>
      <w:r w:rsidR="00FA4793">
        <w:rPr>
          <w:rtl/>
        </w:rPr>
        <w:t>،</w:t>
      </w:r>
      <w:r w:rsidRPr="00D832F7">
        <w:rPr>
          <w:rtl/>
        </w:rPr>
        <w:t xml:space="preserve"> واهلِك مَن عصاهم</w:t>
      </w:r>
      <w:r w:rsidR="00FA4793">
        <w:rPr>
          <w:rtl/>
        </w:rPr>
        <w:t>،</w:t>
      </w:r>
      <w:r w:rsidRPr="00D832F7">
        <w:rPr>
          <w:rtl/>
        </w:rPr>
        <w:t xml:space="preserve"> إنّك قريب مجيب</w:t>
      </w:r>
      <w:r w:rsidR="00FA4793">
        <w:rPr>
          <w:rtl/>
        </w:rPr>
        <w:t>)</w:t>
      </w:r>
      <w:r w:rsidRPr="00DB3345">
        <w:rPr>
          <w:rStyle w:val="libFootnotenumChar"/>
          <w:rtl/>
        </w:rPr>
        <w:t>(١)</w:t>
      </w:r>
      <w:r w:rsidR="00FA4793">
        <w:rPr>
          <w:rtl/>
        </w:rPr>
        <w:t>.</w:t>
      </w:r>
      <w:r w:rsidRPr="00D832F7">
        <w:rPr>
          <w:rtl/>
        </w:rPr>
        <w:t xml:space="preserve"> </w:t>
      </w:r>
    </w:p>
    <w:p w:rsidR="004F2634" w:rsidRDefault="00DB3345" w:rsidP="00320993">
      <w:pPr>
        <w:pStyle w:val="libNormal"/>
        <w:rPr>
          <w:rtl/>
        </w:rPr>
      </w:pPr>
      <w:r w:rsidRPr="00320993">
        <w:rPr>
          <w:rtl/>
        </w:rPr>
        <w:t>راجع</w:t>
      </w:r>
      <w:r w:rsidR="00FA4793">
        <w:rPr>
          <w:rtl/>
        </w:rPr>
        <w:t>:</w:t>
      </w:r>
      <w:r w:rsidRPr="00320993">
        <w:rPr>
          <w:rtl/>
        </w:rPr>
        <w:t xml:space="preserve"> القسم الثالث / حديث الغدير / واقعة الغدير</w:t>
      </w:r>
      <w:r w:rsidRPr="00D832F7">
        <w:rPr>
          <w:rtl/>
        </w:rPr>
        <w:t xml:space="preserve"> </w:t>
      </w:r>
    </w:p>
    <w:p w:rsidR="00DB3345" w:rsidRPr="00FA4793" w:rsidRDefault="00DB3345" w:rsidP="00FA4793">
      <w:pPr>
        <w:pStyle w:val="libCenterBold2"/>
        <w:rPr>
          <w:rtl/>
        </w:rPr>
      </w:pPr>
      <w:r w:rsidRPr="00656FD7">
        <w:rPr>
          <w:rtl/>
        </w:rPr>
        <w:t xml:space="preserve">١٣ / ٦ </w:t>
      </w:r>
    </w:p>
    <w:p w:rsidR="00DB3345" w:rsidRPr="00FA4793" w:rsidRDefault="00DB3345" w:rsidP="00FA4793">
      <w:pPr>
        <w:pStyle w:val="libCenterBold2"/>
        <w:rPr>
          <w:rtl/>
        </w:rPr>
      </w:pPr>
      <w:r w:rsidRPr="00656FD7">
        <w:rPr>
          <w:rtl/>
        </w:rPr>
        <w:t>اللهمّ انصر من نَصَره واخذل من خذَلَه</w:t>
      </w:r>
      <w:r w:rsidRPr="00FA4793">
        <w:rPr>
          <w:rtl/>
        </w:rPr>
        <w:t xml:space="preserve"> </w:t>
      </w:r>
    </w:p>
    <w:p w:rsidR="00DB3345" w:rsidRPr="00656FD7" w:rsidRDefault="00DB3345" w:rsidP="00320993">
      <w:pPr>
        <w:pStyle w:val="libNormal"/>
        <w:rPr>
          <w:rtl/>
        </w:rPr>
      </w:pPr>
      <w:r w:rsidRPr="00D832F7">
        <w:rPr>
          <w:rStyle w:val="libBold2Char"/>
          <w:rtl/>
        </w:rPr>
        <w:t>٢٧٦</w:t>
      </w:r>
      <w:r w:rsidR="00FA4793">
        <w:rPr>
          <w:rStyle w:val="libBold2Char"/>
          <w:rtl/>
        </w:rPr>
        <w:t xml:space="preserve"> - </w:t>
      </w:r>
      <w:r w:rsidRPr="00D832F7">
        <w:rPr>
          <w:rStyle w:val="libBold2Char"/>
          <w:rtl/>
        </w:rPr>
        <w:t xml:space="preserve">رسول الله </w:t>
      </w:r>
      <w:r w:rsidR="00FA4793">
        <w:rPr>
          <w:rStyle w:val="libBold2Char"/>
          <w:rtl/>
        </w:rPr>
        <w:t>(</w:t>
      </w:r>
      <w:r w:rsidRPr="00D832F7">
        <w:rPr>
          <w:rStyle w:val="libBold2Char"/>
          <w:rtl/>
        </w:rPr>
        <w:t>صلّى الله عليه وآله</w:t>
      </w:r>
      <w:r w:rsidR="00FA4793">
        <w:rPr>
          <w:rStyle w:val="libBold2Char"/>
          <w:rtl/>
        </w:rPr>
        <w:t>)،</w:t>
      </w:r>
      <w:r w:rsidRPr="00D832F7">
        <w:rPr>
          <w:rStyle w:val="libBold2Char"/>
          <w:rtl/>
        </w:rPr>
        <w:t xml:space="preserve"> في عليّ </w:t>
      </w:r>
      <w:r w:rsidR="00FA4793">
        <w:rPr>
          <w:rStyle w:val="libBold2Char"/>
          <w:rtl/>
        </w:rPr>
        <w:t>(</w:t>
      </w:r>
      <w:r w:rsidRPr="00D832F7">
        <w:rPr>
          <w:rStyle w:val="libBold2Char"/>
          <w:rtl/>
        </w:rPr>
        <w:t>عليه السلام</w:t>
      </w:r>
      <w:r w:rsidR="00FA4793">
        <w:rPr>
          <w:rStyle w:val="libBold2Char"/>
          <w:rtl/>
        </w:rPr>
        <w:t>):</w:t>
      </w:r>
      <w:r w:rsidRPr="00320993">
        <w:rPr>
          <w:rtl/>
        </w:rPr>
        <w:t xml:space="preserve"> </w:t>
      </w:r>
      <w:r w:rsidR="00FA4793">
        <w:rPr>
          <w:rtl/>
        </w:rPr>
        <w:t>(</w:t>
      </w:r>
      <w:r w:rsidRPr="00D832F7">
        <w:rPr>
          <w:rtl/>
        </w:rPr>
        <w:t>اللهمّ والِ مَن والاه</w:t>
      </w:r>
      <w:r w:rsidR="00FA4793">
        <w:rPr>
          <w:rtl/>
        </w:rPr>
        <w:t>،</w:t>
      </w:r>
      <w:r w:rsidRPr="00D832F7">
        <w:rPr>
          <w:rtl/>
        </w:rPr>
        <w:t xml:space="preserve"> وعادِ مَن عاداه</w:t>
      </w:r>
      <w:r w:rsidR="00FA4793">
        <w:rPr>
          <w:rtl/>
        </w:rPr>
        <w:t>،</w:t>
      </w:r>
      <w:r w:rsidRPr="00D832F7">
        <w:rPr>
          <w:rtl/>
        </w:rPr>
        <w:t xml:space="preserve"> وانصر من نصره</w:t>
      </w:r>
      <w:r w:rsidR="00FA4793">
        <w:rPr>
          <w:rtl/>
        </w:rPr>
        <w:t>،</w:t>
      </w:r>
      <w:r w:rsidRPr="00D832F7">
        <w:rPr>
          <w:rtl/>
        </w:rPr>
        <w:t xml:space="preserve"> واخذل من خذله</w:t>
      </w:r>
      <w:r w:rsidR="00FA4793">
        <w:rPr>
          <w:rtl/>
        </w:rPr>
        <w:t>)</w:t>
      </w:r>
      <w:r w:rsidRPr="00DB3345">
        <w:rPr>
          <w:rStyle w:val="libFootnotenumChar"/>
          <w:rtl/>
        </w:rPr>
        <w:t>(٢)</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٢٧٧</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اللهمّ انصر مَن نصر عليّاً</w:t>
      </w:r>
      <w:r w:rsidR="00FA4793">
        <w:rPr>
          <w:rtl/>
        </w:rPr>
        <w:t>،</w:t>
      </w:r>
      <w:r w:rsidRPr="00D832F7">
        <w:rPr>
          <w:rtl/>
        </w:rPr>
        <w:t xml:space="preserve"> اللهمّ أكرم من أكرم عليّاً</w:t>
      </w:r>
      <w:r w:rsidR="00FA4793">
        <w:rPr>
          <w:rtl/>
        </w:rPr>
        <w:t>،</w:t>
      </w:r>
      <w:r w:rsidRPr="00D832F7">
        <w:rPr>
          <w:rtl/>
        </w:rPr>
        <w:t xml:space="preserve"> اللهمّ اخذل من خذل عليّاً</w:t>
      </w:r>
      <w:r w:rsidR="00FA4793">
        <w:rPr>
          <w:rtl/>
        </w:rPr>
        <w:t>)</w:t>
      </w:r>
      <w:r w:rsidRPr="00DB3345">
        <w:rPr>
          <w:rStyle w:val="libFootnotenumChar"/>
          <w:rtl/>
        </w:rPr>
        <w:t>(٣)</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٢٧٨</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4F2634">
        <w:rPr>
          <w:rtl/>
        </w:rPr>
        <w:t>اللهمّ انصر عليّاً</w:t>
      </w:r>
      <w:r w:rsidR="00FA4793">
        <w:rPr>
          <w:rtl/>
        </w:rPr>
        <w:t>،</w:t>
      </w:r>
      <w:r w:rsidRPr="004F2634">
        <w:rPr>
          <w:rtl/>
        </w:rPr>
        <w:t xml:space="preserve"> اللهمّ أكرم مَن أكرم عليّاً</w:t>
      </w:r>
      <w:r w:rsidR="00FA4793">
        <w:rPr>
          <w:rtl/>
        </w:rPr>
        <w:t>،</w:t>
      </w:r>
      <w:r w:rsidRPr="004F2634">
        <w:rPr>
          <w:rtl/>
        </w:rPr>
        <w:t xml:space="preserve"> اللهمّ اخذل مَن خذل </w:t>
      </w:r>
    </w:p>
    <w:p w:rsidR="00DB3345" w:rsidRPr="00656FD7" w:rsidRDefault="00FA4793" w:rsidP="00D26812">
      <w:pPr>
        <w:pStyle w:val="libLine"/>
        <w:rPr>
          <w:rtl/>
        </w:rPr>
      </w:pPr>
      <w:r>
        <w:rPr>
          <w:rtl/>
        </w:rPr>
        <w:t>____________________</w:t>
      </w:r>
    </w:p>
    <w:p w:rsidR="00DB3345" w:rsidRPr="00DB3345" w:rsidRDefault="00DB3345" w:rsidP="00DB3345">
      <w:pPr>
        <w:pStyle w:val="libFootnote0"/>
        <w:rPr>
          <w:rtl/>
        </w:rPr>
      </w:pPr>
      <w:r w:rsidRPr="00656FD7">
        <w:rPr>
          <w:rtl/>
        </w:rPr>
        <w:t>(١) عيون أخبار الرضا</w:t>
      </w:r>
      <w:r w:rsidR="00FA4793">
        <w:rPr>
          <w:rtl/>
        </w:rPr>
        <w:t>:</w:t>
      </w:r>
      <w:r w:rsidRPr="00656FD7">
        <w:rPr>
          <w:rtl/>
        </w:rPr>
        <w:t xml:space="preserve"> ٢ / ٥٩ / ٢٢٧ عن الحسن بن عبد الله بن محمّد بن العبّاس الرازي عن الإمام الرضا عن آبائه </w:t>
      </w:r>
      <w:r w:rsidR="00FA4793">
        <w:rPr>
          <w:rtl/>
        </w:rPr>
        <w:t>(</w:t>
      </w:r>
      <w:r w:rsidRPr="00656FD7">
        <w:rPr>
          <w:rtl/>
        </w:rPr>
        <w:t>عليهم السلام</w:t>
      </w:r>
      <w:r w:rsidR="00FA4793">
        <w:rPr>
          <w:rtl/>
        </w:rPr>
        <w:t>).</w:t>
      </w:r>
      <w:r w:rsidRPr="00656FD7">
        <w:rPr>
          <w:rtl/>
        </w:rPr>
        <w:t xml:space="preserve"> </w:t>
      </w:r>
    </w:p>
    <w:p w:rsidR="00DB3345" w:rsidRPr="00DB3345" w:rsidRDefault="00DB3345" w:rsidP="00DB3345">
      <w:pPr>
        <w:pStyle w:val="libFootnote0"/>
        <w:rPr>
          <w:rtl/>
        </w:rPr>
      </w:pPr>
      <w:r w:rsidRPr="00656FD7">
        <w:rPr>
          <w:rtl/>
        </w:rPr>
        <w:t>(٢) مسند ابن حنبل</w:t>
      </w:r>
      <w:r w:rsidR="00FA4793">
        <w:rPr>
          <w:rtl/>
        </w:rPr>
        <w:t>:</w:t>
      </w:r>
      <w:r w:rsidRPr="00656FD7">
        <w:rPr>
          <w:rtl/>
        </w:rPr>
        <w:t xml:space="preserve"> ١ / ٢٥٤ / ٩٦٤</w:t>
      </w:r>
      <w:r w:rsidR="00FA4793">
        <w:rPr>
          <w:rtl/>
        </w:rPr>
        <w:t>،</w:t>
      </w:r>
      <w:r w:rsidRPr="00656FD7">
        <w:rPr>
          <w:rtl/>
        </w:rPr>
        <w:t xml:space="preserve"> تاريخ دمشق</w:t>
      </w:r>
      <w:r w:rsidR="00FA4793">
        <w:rPr>
          <w:rtl/>
        </w:rPr>
        <w:t>:</w:t>
      </w:r>
      <w:r w:rsidRPr="00656FD7">
        <w:rPr>
          <w:rtl/>
        </w:rPr>
        <w:t xml:space="preserve"> ٤٢ / ٢٠٧ / ٨٦٨٤ وص ٢٠٨ كلّها عن عبد الرحمان بن أبي ليلى</w:t>
      </w:r>
      <w:r w:rsidR="00FA4793">
        <w:rPr>
          <w:rtl/>
        </w:rPr>
        <w:t>،</w:t>
      </w:r>
      <w:r w:rsidRPr="00656FD7">
        <w:rPr>
          <w:rtl/>
        </w:rPr>
        <w:t xml:space="preserve"> خصائص أمير المؤمنين للنسائي</w:t>
      </w:r>
      <w:r w:rsidR="00FA4793">
        <w:rPr>
          <w:rtl/>
        </w:rPr>
        <w:t>:</w:t>
      </w:r>
      <w:r w:rsidRPr="00656FD7">
        <w:rPr>
          <w:rtl/>
        </w:rPr>
        <w:t xml:space="preserve"> ١٨١ / ٩٨ عن سعيد بن وهب وليس فيه </w:t>
      </w:r>
      <w:r w:rsidR="00FA4793">
        <w:rPr>
          <w:rtl/>
        </w:rPr>
        <w:t>(</w:t>
      </w:r>
      <w:r w:rsidRPr="00656FD7">
        <w:rPr>
          <w:rtl/>
        </w:rPr>
        <w:t>و اخذل مَن خذله</w:t>
      </w:r>
      <w:r w:rsidR="00FA4793">
        <w:rPr>
          <w:rtl/>
        </w:rPr>
        <w:t>)،</w:t>
      </w:r>
      <w:r w:rsidRPr="00656FD7">
        <w:rPr>
          <w:rtl/>
        </w:rPr>
        <w:t xml:space="preserve"> الأمالي للمفيد</w:t>
      </w:r>
      <w:r w:rsidR="00FA4793">
        <w:rPr>
          <w:rtl/>
        </w:rPr>
        <w:t>:</w:t>
      </w:r>
      <w:r w:rsidRPr="00656FD7">
        <w:rPr>
          <w:rtl/>
        </w:rPr>
        <w:t xml:space="preserve"> ٥٨ / ٢ عن الحارث بن ثعلبة</w:t>
      </w:r>
      <w:r w:rsidR="00FA4793">
        <w:rPr>
          <w:rtl/>
        </w:rPr>
        <w:t>،</w:t>
      </w:r>
      <w:r w:rsidRPr="00656FD7">
        <w:rPr>
          <w:rtl/>
        </w:rPr>
        <w:t xml:space="preserve"> الخصال</w:t>
      </w:r>
      <w:r w:rsidR="00FA4793">
        <w:rPr>
          <w:rtl/>
        </w:rPr>
        <w:t>:</w:t>
      </w:r>
      <w:r w:rsidRPr="00656FD7">
        <w:rPr>
          <w:rtl/>
        </w:rPr>
        <w:t xml:space="preserve"> ٦٦ / ٩٨ عن حذيفة</w:t>
      </w:r>
      <w:r w:rsidR="00FA4793">
        <w:rPr>
          <w:rtl/>
        </w:rPr>
        <w:t>،</w:t>
      </w:r>
      <w:r w:rsidRPr="00656FD7">
        <w:rPr>
          <w:rtl/>
        </w:rPr>
        <w:t xml:space="preserve"> معاني الأخبار</w:t>
      </w:r>
      <w:r w:rsidR="00FA4793">
        <w:rPr>
          <w:rtl/>
        </w:rPr>
        <w:t>:</w:t>
      </w:r>
      <w:r w:rsidRPr="00656FD7">
        <w:rPr>
          <w:rtl/>
        </w:rPr>
        <w:t xml:space="preserve"> ٦٧ / ٨ عن أنَس بن مالك</w:t>
      </w:r>
      <w:r w:rsidR="00FA4793">
        <w:rPr>
          <w:rtl/>
        </w:rPr>
        <w:t>،</w:t>
      </w:r>
      <w:r w:rsidRPr="00656FD7">
        <w:rPr>
          <w:rtl/>
        </w:rPr>
        <w:t xml:space="preserve"> علل الشرايع</w:t>
      </w:r>
      <w:r w:rsidR="00FA4793">
        <w:rPr>
          <w:rtl/>
        </w:rPr>
        <w:t>:</w:t>
      </w:r>
      <w:r w:rsidRPr="00656FD7">
        <w:rPr>
          <w:rtl/>
        </w:rPr>
        <w:t xml:space="preserve"> ١٤٤ / ٩ عن سلمان</w:t>
      </w:r>
      <w:r w:rsidR="00FA4793">
        <w:rPr>
          <w:rtl/>
        </w:rPr>
        <w:t>،</w:t>
      </w:r>
      <w:r w:rsidRPr="00656FD7">
        <w:rPr>
          <w:rtl/>
        </w:rPr>
        <w:t xml:space="preserve"> الفصول المختارة</w:t>
      </w:r>
      <w:r w:rsidR="00FA4793">
        <w:rPr>
          <w:rtl/>
        </w:rPr>
        <w:t>:</w:t>
      </w:r>
      <w:r w:rsidRPr="00656FD7">
        <w:rPr>
          <w:rtl/>
        </w:rPr>
        <w:t xml:space="preserve"> ٢٤٥</w:t>
      </w:r>
      <w:r w:rsidR="00FA4793">
        <w:rPr>
          <w:rtl/>
        </w:rPr>
        <w:t>،</w:t>
      </w:r>
      <w:r w:rsidRPr="00656FD7">
        <w:rPr>
          <w:rtl/>
        </w:rPr>
        <w:t xml:space="preserve"> رجال الكشّي</w:t>
      </w:r>
      <w:r w:rsidR="00FA4793">
        <w:rPr>
          <w:rtl/>
        </w:rPr>
        <w:t>:</w:t>
      </w:r>
      <w:r w:rsidRPr="00656FD7">
        <w:rPr>
          <w:rtl/>
        </w:rPr>
        <w:t xml:space="preserve"> ١ / ٢٨٤ / ١١٩ عن أُمّ سلمة</w:t>
      </w:r>
      <w:r w:rsidR="00FA4793">
        <w:rPr>
          <w:rtl/>
        </w:rPr>
        <w:t>.</w:t>
      </w:r>
      <w:r w:rsidRPr="00656FD7">
        <w:rPr>
          <w:rtl/>
        </w:rPr>
        <w:t xml:space="preserve"> </w:t>
      </w:r>
    </w:p>
    <w:p w:rsidR="00DB3345" w:rsidRPr="00DB3345" w:rsidRDefault="00DB3345" w:rsidP="00DB3345">
      <w:pPr>
        <w:pStyle w:val="libFootnote0"/>
        <w:rPr>
          <w:rtl/>
        </w:rPr>
      </w:pPr>
      <w:r w:rsidRPr="00656FD7">
        <w:rPr>
          <w:rtl/>
        </w:rPr>
        <w:t>(٣) الإصابة</w:t>
      </w:r>
      <w:r w:rsidR="00FA4793">
        <w:rPr>
          <w:rtl/>
        </w:rPr>
        <w:t>:</w:t>
      </w:r>
      <w:r w:rsidRPr="00656FD7">
        <w:rPr>
          <w:rtl/>
        </w:rPr>
        <w:t xml:space="preserve"> ٤ / ٥٣٥ / ٥٨٨٤</w:t>
      </w:r>
      <w:r w:rsidR="00FA4793">
        <w:rPr>
          <w:rtl/>
        </w:rPr>
        <w:t>،</w:t>
      </w:r>
      <w:r w:rsidRPr="00656FD7">
        <w:rPr>
          <w:rtl/>
        </w:rPr>
        <w:t xml:space="preserve"> أُسد الغابة</w:t>
      </w:r>
      <w:r w:rsidR="00FA4793">
        <w:rPr>
          <w:rtl/>
        </w:rPr>
        <w:t>:</w:t>
      </w:r>
      <w:r w:rsidRPr="00656FD7">
        <w:rPr>
          <w:rtl/>
        </w:rPr>
        <w:t xml:space="preserve"> ٤ / ٢٢٩ / ٣٩٦١ وليس فيه ذيله وكلاهما عن عمرو بن شراحيل</w:t>
      </w:r>
      <w:r w:rsidR="00FA4793">
        <w:rPr>
          <w:rtl/>
        </w:rPr>
        <w:t>،</w:t>
      </w:r>
      <w:r w:rsidRPr="00656FD7">
        <w:rPr>
          <w:rtl/>
        </w:rPr>
        <w:t xml:space="preserve"> كنز العمّال</w:t>
      </w:r>
      <w:r w:rsidR="00FA4793">
        <w:rPr>
          <w:rtl/>
        </w:rPr>
        <w:t>:</w:t>
      </w:r>
      <w:r w:rsidRPr="00656FD7">
        <w:rPr>
          <w:rtl/>
        </w:rPr>
        <w:t xml:space="preserve"> ١١ / ٦٢٣ / ٣٣٠٣٣</w:t>
      </w:r>
      <w:r w:rsidR="00FA4793">
        <w:rPr>
          <w:rtl/>
        </w:rPr>
        <w:t>.</w:t>
      </w:r>
      <w:r w:rsidRPr="00656FD7">
        <w:rPr>
          <w:rtl/>
        </w:rPr>
        <w:t xml:space="preserve"> </w:t>
      </w:r>
    </w:p>
    <w:p w:rsidR="00DB3345" w:rsidRDefault="00DB3345" w:rsidP="00DB3345">
      <w:pPr>
        <w:pStyle w:val="libNormal"/>
      </w:pPr>
      <w:r>
        <w:rPr>
          <w:rtl/>
        </w:rPr>
        <w:br w:type="page"/>
      </w:r>
    </w:p>
    <w:p w:rsidR="00DB3345" w:rsidRPr="00656FD7" w:rsidRDefault="00DB3345" w:rsidP="00320993">
      <w:pPr>
        <w:pStyle w:val="libNormal"/>
        <w:rPr>
          <w:rtl/>
        </w:rPr>
      </w:pPr>
      <w:r w:rsidRPr="00D832F7">
        <w:rPr>
          <w:rtl/>
        </w:rPr>
        <w:lastRenderedPageBreak/>
        <w:t>عليّاً</w:t>
      </w:r>
      <w:r w:rsidR="00FA4793">
        <w:rPr>
          <w:rtl/>
        </w:rPr>
        <w:t>)</w:t>
      </w:r>
      <w:r w:rsidRPr="00DB3345">
        <w:rPr>
          <w:rStyle w:val="libFootnotenumChar"/>
          <w:rtl/>
        </w:rPr>
        <w:t>(١)</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٢٧٩</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w:t>
      </w:r>
      <w:r w:rsidR="00FA4793">
        <w:rPr>
          <w:rtl/>
        </w:rPr>
        <w:t>(</w:t>
      </w:r>
      <w:r w:rsidRPr="00D832F7">
        <w:rPr>
          <w:rtl/>
        </w:rPr>
        <w:t>مَن كنت مولاه فعليٌّ مولاه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D832F7">
        <w:rPr>
          <w:rtl/>
        </w:rPr>
        <w:t xml:space="preserve"> وانصر مَن نصره</w:t>
      </w:r>
      <w:r w:rsidR="00FA4793">
        <w:rPr>
          <w:rtl/>
        </w:rPr>
        <w:t>،</w:t>
      </w:r>
      <w:r w:rsidRPr="00D832F7">
        <w:rPr>
          <w:rtl/>
        </w:rPr>
        <w:t xml:space="preserve"> واخذل مَن خذله</w:t>
      </w:r>
      <w:r w:rsidR="00FA4793">
        <w:rPr>
          <w:rtl/>
        </w:rPr>
        <w:t>،</w:t>
      </w:r>
      <w:r w:rsidRPr="00D832F7">
        <w:rPr>
          <w:rtl/>
        </w:rPr>
        <w:t xml:space="preserve"> وأعِن من أعانه</w:t>
      </w:r>
      <w:r w:rsidR="00FA4793">
        <w:rPr>
          <w:rtl/>
        </w:rPr>
        <w:t>)</w:t>
      </w:r>
      <w:r w:rsidRPr="00DB3345">
        <w:rPr>
          <w:rStyle w:val="libFootnotenumChar"/>
          <w:rtl/>
        </w:rPr>
        <w:t>(٢)</w:t>
      </w:r>
      <w:r w:rsidR="00FA4793">
        <w:rPr>
          <w:rtl/>
        </w:rPr>
        <w:t>.</w:t>
      </w:r>
      <w:r w:rsidRPr="00D832F7">
        <w:rPr>
          <w:rtl/>
        </w:rPr>
        <w:t xml:space="preserve"> </w:t>
      </w:r>
    </w:p>
    <w:p w:rsidR="004F2634" w:rsidRDefault="00DB3345" w:rsidP="00320993">
      <w:pPr>
        <w:pStyle w:val="libNormal"/>
        <w:rPr>
          <w:rtl/>
        </w:rPr>
      </w:pPr>
      <w:r w:rsidRPr="004F2634">
        <w:rPr>
          <w:rStyle w:val="libBold2Char"/>
          <w:rtl/>
        </w:rPr>
        <w:t>راجع</w:t>
      </w:r>
      <w:r w:rsidR="00FA4793">
        <w:rPr>
          <w:rStyle w:val="libBold2Char"/>
          <w:rtl/>
        </w:rPr>
        <w:t>:</w:t>
      </w:r>
      <w:r w:rsidRPr="00320993">
        <w:rPr>
          <w:rtl/>
        </w:rPr>
        <w:t xml:space="preserve"> القسم الثالث / حديث الغدير / واقعة الغدير</w:t>
      </w:r>
      <w:r w:rsidRPr="00D832F7">
        <w:rPr>
          <w:rtl/>
        </w:rPr>
        <w:t xml:space="preserve"> </w:t>
      </w:r>
    </w:p>
    <w:p w:rsidR="00DB3345" w:rsidRPr="00FA4793" w:rsidRDefault="00DB3345" w:rsidP="00FA4793">
      <w:pPr>
        <w:pStyle w:val="libCenterBold2"/>
        <w:rPr>
          <w:rtl/>
        </w:rPr>
      </w:pPr>
      <w:r w:rsidRPr="00656FD7">
        <w:rPr>
          <w:rtl/>
        </w:rPr>
        <w:t xml:space="preserve">١٣ / ٧ </w:t>
      </w:r>
    </w:p>
    <w:p w:rsidR="004F2634" w:rsidRPr="00FA4793" w:rsidRDefault="00DB3345" w:rsidP="00FA4793">
      <w:pPr>
        <w:pStyle w:val="libCenterBold2"/>
        <w:rPr>
          <w:rtl/>
        </w:rPr>
      </w:pPr>
      <w:r w:rsidRPr="00656FD7">
        <w:rPr>
          <w:rtl/>
        </w:rPr>
        <w:t>اللهمّ انصره وانصُر به</w:t>
      </w:r>
      <w:r w:rsidRPr="00FA4793">
        <w:rPr>
          <w:rtl/>
        </w:rPr>
        <w:t xml:space="preserve"> </w:t>
      </w:r>
    </w:p>
    <w:p w:rsidR="00DB3345" w:rsidRPr="00656FD7" w:rsidRDefault="00DB3345" w:rsidP="00320993">
      <w:pPr>
        <w:pStyle w:val="libNormal"/>
        <w:rPr>
          <w:rtl/>
        </w:rPr>
      </w:pPr>
      <w:r w:rsidRPr="004F2634">
        <w:rPr>
          <w:rStyle w:val="libBold2Char"/>
          <w:rtl/>
        </w:rPr>
        <w:t>٢٨٠</w:t>
      </w:r>
      <w:r w:rsidR="00FA4793">
        <w:rPr>
          <w:rStyle w:val="libBold2Char"/>
          <w:rtl/>
        </w:rPr>
        <w:t xml:space="preserve"> - </w:t>
      </w:r>
      <w:r w:rsidRPr="004F2634">
        <w:rPr>
          <w:rStyle w:val="libBold2Char"/>
          <w:rtl/>
        </w:rPr>
        <w:t>المعجم الكبير عن ابن عبّاس</w:t>
      </w:r>
      <w:r w:rsidR="00FA4793">
        <w:rPr>
          <w:rStyle w:val="libBold2Char"/>
          <w:rtl/>
        </w:rPr>
        <w:t>:</w:t>
      </w:r>
      <w:r w:rsidRPr="00320993">
        <w:rPr>
          <w:rtl/>
        </w:rPr>
        <w:t xml:space="preserve"> لمّا عقد رسول الله </w:t>
      </w:r>
      <w:r w:rsidR="00FA4793">
        <w:rPr>
          <w:rtl/>
        </w:rPr>
        <w:t>(</w:t>
      </w:r>
      <w:r w:rsidRPr="00320993">
        <w:rPr>
          <w:rtl/>
        </w:rPr>
        <w:t>صلّى الله عليه وآله</w:t>
      </w:r>
      <w:r w:rsidR="00FA4793">
        <w:rPr>
          <w:rtl/>
        </w:rPr>
        <w:t>)</w:t>
      </w:r>
      <w:r w:rsidRPr="00320993">
        <w:rPr>
          <w:rtl/>
        </w:rPr>
        <w:t xml:space="preserve"> اللواء لعليّ يوم خيبر دعا له هنيهة</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اللهمّ أعِنه وأعزّ به</w:t>
      </w:r>
      <w:r w:rsidR="00FA4793">
        <w:rPr>
          <w:rtl/>
        </w:rPr>
        <w:t>،</w:t>
      </w:r>
      <w:r w:rsidRPr="00D832F7">
        <w:rPr>
          <w:rtl/>
        </w:rPr>
        <w:t xml:space="preserve"> وارحمه وارحم به</w:t>
      </w:r>
      <w:r w:rsidR="00FA4793">
        <w:rPr>
          <w:rtl/>
        </w:rPr>
        <w:t>،</w:t>
      </w:r>
      <w:r w:rsidRPr="00D832F7">
        <w:rPr>
          <w:rtl/>
        </w:rPr>
        <w:t xml:space="preserve"> وانصره وانصر به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DB3345">
        <w:rPr>
          <w:rStyle w:val="libFootnotenumChar"/>
          <w:rtl/>
        </w:rPr>
        <w:t>(٣)</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٢٨١</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في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يوم غدير خمّ</w:t>
      </w:r>
      <w:r w:rsidR="00FA4793">
        <w:rPr>
          <w:rStyle w:val="libBold2Char"/>
          <w:rtl/>
        </w:rPr>
        <w:t>:</w:t>
      </w:r>
      <w:r w:rsidRPr="004F2634">
        <w:rPr>
          <w:rStyle w:val="libBold2Char"/>
          <w:rtl/>
        </w:rPr>
        <w:t xml:space="preserve"> </w:t>
      </w:r>
      <w:r w:rsidR="00FA4793">
        <w:rPr>
          <w:rtl/>
        </w:rPr>
        <w:t>(</w:t>
      </w:r>
      <w:r w:rsidRPr="00D832F7">
        <w:rPr>
          <w:rtl/>
        </w:rPr>
        <w:t>اللهمّ أعِنه وأعن به</w:t>
      </w:r>
      <w:r w:rsidR="00FA4793">
        <w:rPr>
          <w:rtl/>
        </w:rPr>
        <w:t>،</w:t>
      </w:r>
      <w:r w:rsidRPr="00D832F7">
        <w:rPr>
          <w:rtl/>
        </w:rPr>
        <w:t xml:space="preserve"> وارحمه وارحم به</w:t>
      </w:r>
      <w:r w:rsidR="00FA4793">
        <w:rPr>
          <w:rtl/>
        </w:rPr>
        <w:t>،</w:t>
      </w:r>
      <w:r w:rsidRPr="00D832F7">
        <w:rPr>
          <w:rtl/>
        </w:rPr>
        <w:t xml:space="preserve"> وانصره وانصر به</w:t>
      </w:r>
      <w:r w:rsidR="00FA4793">
        <w:rPr>
          <w:rtl/>
        </w:rPr>
        <w:t>،</w:t>
      </w:r>
      <w:r w:rsidRPr="00D832F7">
        <w:rPr>
          <w:rtl/>
        </w:rPr>
        <w:t xml:space="preserve"> اللهمّ والِ من والاه</w:t>
      </w:r>
      <w:r w:rsidR="00FA4793">
        <w:rPr>
          <w:rtl/>
        </w:rPr>
        <w:t>،</w:t>
      </w:r>
      <w:r w:rsidRPr="00D832F7">
        <w:rPr>
          <w:rtl/>
        </w:rPr>
        <w:t xml:space="preserve"> وعادِ من عاداه</w:t>
      </w:r>
      <w:r w:rsidR="00FA4793">
        <w:rPr>
          <w:rtl/>
        </w:rPr>
        <w:t>)</w:t>
      </w:r>
      <w:r w:rsidRPr="00DB3345">
        <w:rPr>
          <w:rStyle w:val="libFootnotenumChar"/>
          <w:rtl/>
        </w:rPr>
        <w:t>(٤)</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٢٨٢</w:t>
      </w:r>
      <w:r w:rsidR="00FA4793">
        <w:rPr>
          <w:rStyle w:val="libBold2Char"/>
          <w:rtl/>
        </w:rPr>
        <w:t xml:space="preserve"> - </w:t>
      </w:r>
      <w:r w:rsidRPr="004F2634">
        <w:rPr>
          <w:rStyle w:val="libBold2Char"/>
          <w:rtl/>
        </w:rPr>
        <w:t>تاريخ دمشق عن أبي ذرّ</w:t>
      </w:r>
      <w:r w:rsidR="00FA4793">
        <w:rPr>
          <w:rStyle w:val="libBold2Char"/>
          <w:rtl/>
        </w:rPr>
        <w:t>:</w:t>
      </w:r>
      <w:r w:rsidRPr="00320993">
        <w:rPr>
          <w:rtl/>
        </w:rPr>
        <w:t xml:space="preserve"> سمعت من رسول الله </w:t>
      </w:r>
      <w:r w:rsidR="00FA4793">
        <w:rPr>
          <w:rtl/>
        </w:rPr>
        <w:t>(</w:t>
      </w:r>
      <w:r w:rsidRPr="00320993">
        <w:rPr>
          <w:rtl/>
        </w:rPr>
        <w:t>صلّى الله عليه وآله</w:t>
      </w:r>
      <w:r w:rsidR="00FA4793">
        <w:rPr>
          <w:rtl/>
        </w:rPr>
        <w:t>)</w:t>
      </w:r>
      <w:r w:rsidRPr="00320993">
        <w:rPr>
          <w:rtl/>
        </w:rPr>
        <w:t xml:space="preserve"> يقول لعليّ بن أبي طالب كلمات لو تكون لي إحداهنّ أحبّ إليّ من الدنيا وما فيها</w:t>
      </w:r>
      <w:r w:rsidR="00FA4793">
        <w:rPr>
          <w:rtl/>
        </w:rPr>
        <w:t>،</w:t>
      </w:r>
      <w:r w:rsidRPr="00320993">
        <w:rPr>
          <w:rtl/>
        </w:rPr>
        <w:t xml:space="preserve"> سمعت رسول الله </w:t>
      </w:r>
      <w:r w:rsidR="00FA4793">
        <w:rPr>
          <w:rtl/>
        </w:rPr>
        <w:t>(</w:t>
      </w:r>
      <w:r w:rsidRPr="00320993">
        <w:rPr>
          <w:rtl/>
        </w:rPr>
        <w:t>صلّى الله عليه وآله</w:t>
      </w:r>
      <w:r w:rsidR="00FA4793">
        <w:rPr>
          <w:rtl/>
        </w:rPr>
        <w:t>)</w:t>
      </w:r>
      <w:r w:rsidRPr="00320993">
        <w:rPr>
          <w:rtl/>
        </w:rPr>
        <w:t xml:space="preserve"> وهو يقول</w:t>
      </w:r>
      <w:r w:rsidR="00FA4793">
        <w:rPr>
          <w:rtl/>
        </w:rPr>
        <w:t>:</w:t>
      </w:r>
      <w:r w:rsidRPr="00D832F7">
        <w:rPr>
          <w:rtl/>
        </w:rPr>
        <w:t xml:space="preserve"> </w:t>
      </w:r>
      <w:r w:rsidR="00FA4793">
        <w:rPr>
          <w:rtl/>
        </w:rPr>
        <w:t>(</w:t>
      </w:r>
      <w:r w:rsidRPr="00D832F7">
        <w:rPr>
          <w:rtl/>
        </w:rPr>
        <w:t>اللهمّ أعِنه واستعن به</w:t>
      </w:r>
      <w:r w:rsidR="00FA4793">
        <w:rPr>
          <w:rtl/>
        </w:rPr>
        <w:t>،</w:t>
      </w:r>
      <w:r w:rsidRPr="00D832F7">
        <w:rPr>
          <w:rtl/>
        </w:rPr>
        <w:t xml:space="preserve"> اللهمّ انصره وانتصر له</w:t>
      </w:r>
      <w:r w:rsidR="00E261DC">
        <w:rPr>
          <w:rtl/>
        </w:rPr>
        <w:t>؛</w:t>
      </w:r>
      <w:r w:rsidRPr="00D832F7">
        <w:rPr>
          <w:rtl/>
        </w:rPr>
        <w:t xml:space="preserve"> فإنّه عبدك</w:t>
      </w:r>
      <w:r w:rsidR="00FA4793">
        <w:rPr>
          <w:rtl/>
        </w:rPr>
        <w:t>،</w:t>
      </w:r>
      <w:r w:rsidRPr="00D832F7">
        <w:rPr>
          <w:rtl/>
        </w:rPr>
        <w:t xml:space="preserve"> وأخو رسولك</w:t>
      </w:r>
      <w:r w:rsidR="00FA4793">
        <w:rPr>
          <w:rtl/>
        </w:rPr>
        <w:t>)</w:t>
      </w:r>
      <w:r w:rsidRPr="00DB3345">
        <w:rPr>
          <w:rStyle w:val="libFootnotenumChar"/>
          <w:rtl/>
        </w:rPr>
        <w:t>(٥)</w:t>
      </w:r>
      <w:r w:rsidR="00FA4793">
        <w:rPr>
          <w:rtl/>
        </w:rPr>
        <w:t>.</w:t>
      </w:r>
      <w:r w:rsidRPr="00D832F7">
        <w:rPr>
          <w:rtl/>
        </w:rPr>
        <w:t xml:space="preserve"> </w:t>
      </w:r>
    </w:p>
    <w:p w:rsidR="00DB3345" w:rsidRPr="00656FD7" w:rsidRDefault="00FA4793" w:rsidP="00D26812">
      <w:pPr>
        <w:pStyle w:val="libLine"/>
        <w:rPr>
          <w:rtl/>
        </w:rPr>
      </w:pPr>
      <w:r>
        <w:rPr>
          <w:rtl/>
        </w:rPr>
        <w:t>____________________</w:t>
      </w:r>
    </w:p>
    <w:p w:rsidR="00DB3345" w:rsidRPr="00DB3345" w:rsidRDefault="00DB3345" w:rsidP="00DB3345">
      <w:pPr>
        <w:pStyle w:val="libFootnote0"/>
        <w:rPr>
          <w:rtl/>
        </w:rPr>
      </w:pPr>
      <w:r w:rsidRPr="00656FD7">
        <w:rPr>
          <w:rtl/>
        </w:rPr>
        <w:t>(١) المعجم الكبير</w:t>
      </w:r>
      <w:r w:rsidR="00FA4793">
        <w:rPr>
          <w:rtl/>
        </w:rPr>
        <w:t>:</w:t>
      </w:r>
      <w:r w:rsidRPr="00656FD7">
        <w:rPr>
          <w:rtl/>
        </w:rPr>
        <w:t xml:space="preserve"> ١٧ / ٣٩ / ٨٢ عن عمرو بن شراحيل</w:t>
      </w:r>
      <w:r w:rsidR="00FA4793">
        <w:rPr>
          <w:rtl/>
        </w:rPr>
        <w:t>.</w:t>
      </w:r>
      <w:r w:rsidRPr="00656FD7">
        <w:rPr>
          <w:rtl/>
        </w:rPr>
        <w:t xml:space="preserve"> </w:t>
      </w:r>
    </w:p>
    <w:p w:rsidR="00DB3345" w:rsidRPr="00DB3345" w:rsidRDefault="00DB3345" w:rsidP="00DB3345">
      <w:pPr>
        <w:pStyle w:val="libFootnote0"/>
        <w:rPr>
          <w:rtl/>
        </w:rPr>
      </w:pPr>
      <w:r w:rsidRPr="00656FD7">
        <w:rPr>
          <w:rtl/>
        </w:rPr>
        <w:t>(٢) الخصال</w:t>
      </w:r>
      <w:r w:rsidR="00FA4793">
        <w:rPr>
          <w:rtl/>
        </w:rPr>
        <w:t>:</w:t>
      </w:r>
      <w:r w:rsidRPr="00656FD7">
        <w:rPr>
          <w:rtl/>
        </w:rPr>
        <w:t xml:space="preserve"> ٤٧٩ / ٤٦</w:t>
      </w:r>
      <w:r w:rsidR="00FA4793">
        <w:rPr>
          <w:rtl/>
        </w:rPr>
        <w:t>،</w:t>
      </w:r>
      <w:r w:rsidRPr="00656FD7">
        <w:rPr>
          <w:rtl/>
        </w:rPr>
        <w:t xml:space="preserve"> كمال الدين</w:t>
      </w:r>
      <w:r w:rsidR="00FA4793">
        <w:rPr>
          <w:rtl/>
        </w:rPr>
        <w:t>:</w:t>
      </w:r>
      <w:r w:rsidRPr="00656FD7">
        <w:rPr>
          <w:rtl/>
        </w:rPr>
        <w:t xml:space="preserve"> ٢ / ٣٣٧ / ٩ كلاهما عن عبد الله بن أبي الهذيل</w:t>
      </w:r>
      <w:r w:rsidR="00FA4793">
        <w:rPr>
          <w:rtl/>
        </w:rPr>
        <w:t>.</w:t>
      </w:r>
      <w:r w:rsidRPr="00656FD7">
        <w:rPr>
          <w:rtl/>
        </w:rPr>
        <w:t xml:space="preserve"> </w:t>
      </w:r>
    </w:p>
    <w:p w:rsidR="00DB3345" w:rsidRPr="00DB3345" w:rsidRDefault="00DB3345" w:rsidP="00DB3345">
      <w:pPr>
        <w:pStyle w:val="libFootnote0"/>
        <w:rPr>
          <w:rtl/>
        </w:rPr>
      </w:pPr>
      <w:r w:rsidRPr="00656FD7">
        <w:rPr>
          <w:rtl/>
        </w:rPr>
        <w:t>(٣) المعجم الكبير</w:t>
      </w:r>
      <w:r w:rsidR="00FA4793">
        <w:rPr>
          <w:rtl/>
        </w:rPr>
        <w:t>:</w:t>
      </w:r>
      <w:r w:rsidRPr="00656FD7">
        <w:rPr>
          <w:rtl/>
        </w:rPr>
        <w:t xml:space="preserve"> ١٢ / ٩٥ / ١٢٦٥٣</w:t>
      </w:r>
      <w:r w:rsidR="00FA4793">
        <w:rPr>
          <w:rtl/>
        </w:rPr>
        <w:t>،</w:t>
      </w:r>
      <w:r w:rsidRPr="00656FD7">
        <w:rPr>
          <w:rtl/>
        </w:rPr>
        <w:t xml:space="preserve"> كنز العمّال</w:t>
      </w:r>
      <w:r w:rsidR="00FA4793">
        <w:rPr>
          <w:rtl/>
        </w:rPr>
        <w:t>:</w:t>
      </w:r>
      <w:r w:rsidRPr="00656FD7">
        <w:rPr>
          <w:rtl/>
        </w:rPr>
        <w:t xml:space="preserve"> ١١ / ٦١٠ / ٣٢٩٥٤</w:t>
      </w:r>
      <w:r w:rsidR="00FA4793">
        <w:rPr>
          <w:rtl/>
        </w:rPr>
        <w:t>.</w:t>
      </w:r>
      <w:r w:rsidRPr="00656FD7">
        <w:rPr>
          <w:rtl/>
        </w:rPr>
        <w:t xml:space="preserve"> </w:t>
      </w:r>
    </w:p>
    <w:p w:rsidR="00DB3345" w:rsidRPr="00DB3345" w:rsidRDefault="00DB3345" w:rsidP="00DB3345">
      <w:pPr>
        <w:pStyle w:val="libFootnote0"/>
        <w:rPr>
          <w:rtl/>
        </w:rPr>
      </w:pPr>
      <w:r w:rsidRPr="00656FD7">
        <w:rPr>
          <w:rtl/>
        </w:rPr>
        <w:t>(٤) فرائد السمطين</w:t>
      </w:r>
      <w:r w:rsidR="00FA4793">
        <w:rPr>
          <w:rtl/>
        </w:rPr>
        <w:t>:</w:t>
      </w:r>
      <w:r w:rsidRPr="00656FD7">
        <w:rPr>
          <w:rtl/>
        </w:rPr>
        <w:t xml:space="preserve"> ١ / ٦٧ / ٣٣ عن عمرو ذي مرّ عن الإمام عليّ </w:t>
      </w:r>
      <w:r w:rsidR="00FA4793">
        <w:rPr>
          <w:rtl/>
        </w:rPr>
        <w:t>(</w:t>
      </w:r>
      <w:r w:rsidRPr="00656FD7">
        <w:rPr>
          <w:rtl/>
        </w:rPr>
        <w:t>عليه السلام</w:t>
      </w:r>
      <w:r w:rsidR="00FA4793">
        <w:rPr>
          <w:rtl/>
        </w:rPr>
        <w:t>)،</w:t>
      </w:r>
      <w:r w:rsidRPr="00656FD7">
        <w:rPr>
          <w:rtl/>
        </w:rPr>
        <w:t xml:space="preserve"> الفردوس</w:t>
      </w:r>
      <w:r w:rsidR="00FA4793">
        <w:rPr>
          <w:rtl/>
        </w:rPr>
        <w:t>:</w:t>
      </w:r>
      <w:r w:rsidRPr="00656FD7">
        <w:rPr>
          <w:rtl/>
        </w:rPr>
        <w:t xml:space="preserve"> ١ / ٤٩٩ / ٢٠٣٧ عن ابن عبّاس</w:t>
      </w:r>
      <w:r w:rsidR="00FA4793">
        <w:rPr>
          <w:rtl/>
        </w:rPr>
        <w:t>.</w:t>
      </w:r>
      <w:r w:rsidRPr="00656FD7">
        <w:rPr>
          <w:rtl/>
        </w:rPr>
        <w:t xml:space="preserve"> </w:t>
      </w:r>
    </w:p>
    <w:p w:rsidR="00DB3345" w:rsidRPr="00DB3345" w:rsidRDefault="00DB3345" w:rsidP="00DB3345">
      <w:pPr>
        <w:pStyle w:val="libFootnote0"/>
        <w:rPr>
          <w:rtl/>
        </w:rPr>
      </w:pPr>
      <w:r w:rsidRPr="00656FD7">
        <w:rPr>
          <w:rtl/>
        </w:rPr>
        <w:t>(٥) تاريخ دمشق</w:t>
      </w:r>
      <w:r w:rsidR="00FA4793">
        <w:rPr>
          <w:rtl/>
        </w:rPr>
        <w:t>:</w:t>
      </w:r>
      <w:r w:rsidRPr="00656FD7">
        <w:rPr>
          <w:rtl/>
        </w:rPr>
        <w:t xml:space="preserve"> ٤٢ / ٥٤ / ٨٣٩٠</w:t>
      </w:r>
      <w:r w:rsidR="00FA4793">
        <w:rPr>
          <w:rtl/>
        </w:rPr>
        <w:t>،</w:t>
      </w:r>
      <w:r w:rsidRPr="00656FD7">
        <w:rPr>
          <w:rtl/>
        </w:rPr>
        <w:t xml:space="preserve"> المناقب للخوارزمي</w:t>
      </w:r>
      <w:r w:rsidR="00FA4793">
        <w:rPr>
          <w:rtl/>
        </w:rPr>
        <w:t>:</w:t>
      </w:r>
      <w:r w:rsidRPr="00656FD7">
        <w:rPr>
          <w:rtl/>
        </w:rPr>
        <w:t xml:space="preserve"> ١٥٢ / ١٧٩</w:t>
      </w:r>
      <w:r w:rsidR="00FA4793">
        <w:rPr>
          <w:rtl/>
        </w:rPr>
        <w:t>،</w:t>
      </w:r>
      <w:r w:rsidRPr="00656FD7">
        <w:rPr>
          <w:rtl/>
        </w:rPr>
        <w:t xml:space="preserve"> فرائد السمطين</w:t>
      </w:r>
      <w:r w:rsidR="00FA4793">
        <w:rPr>
          <w:rtl/>
        </w:rPr>
        <w:t>:</w:t>
      </w:r>
      <w:r w:rsidRPr="00656FD7">
        <w:rPr>
          <w:rtl/>
        </w:rPr>
        <w:t xml:space="preserve"> ١ / ٦٨ / ٣٥</w:t>
      </w:r>
      <w:r w:rsidR="00FA4793">
        <w:rPr>
          <w:rtl/>
        </w:rPr>
        <w:t>،</w:t>
      </w:r>
      <w:r w:rsidRPr="00656FD7">
        <w:rPr>
          <w:rtl/>
        </w:rPr>
        <w:t xml:space="preserve"> الأمالي للصدوق</w:t>
      </w:r>
      <w:r w:rsidR="00FA4793">
        <w:rPr>
          <w:rtl/>
        </w:rPr>
        <w:t>:</w:t>
      </w:r>
      <w:r w:rsidRPr="00656FD7">
        <w:rPr>
          <w:rtl/>
        </w:rPr>
        <w:t xml:space="preserve"> ١٠٧ / ٨٠</w:t>
      </w:r>
      <w:r w:rsidR="00FA4793">
        <w:rPr>
          <w:rtl/>
        </w:rPr>
        <w:t>،</w:t>
      </w:r>
      <w:r w:rsidRPr="00656FD7">
        <w:rPr>
          <w:rtl/>
        </w:rPr>
        <w:t xml:space="preserve"> المناقب للكوفي</w:t>
      </w:r>
      <w:r w:rsidR="00FA4793">
        <w:rPr>
          <w:rtl/>
        </w:rPr>
        <w:t>:</w:t>
      </w:r>
      <w:r w:rsidRPr="00656FD7">
        <w:rPr>
          <w:rtl/>
        </w:rPr>
        <w:t xml:space="preserve"> ١ / ٣٤٢ / ٢٦٨ وليس فيه صدره</w:t>
      </w:r>
      <w:r w:rsidR="00FA4793">
        <w:rPr>
          <w:rtl/>
        </w:rPr>
        <w:t>،</w:t>
      </w:r>
      <w:r w:rsidRPr="00656FD7">
        <w:rPr>
          <w:rtl/>
        </w:rPr>
        <w:t xml:space="preserve"> بحار الأنوار</w:t>
      </w:r>
      <w:r w:rsidR="00FA4793">
        <w:rPr>
          <w:rtl/>
        </w:rPr>
        <w:t>:</w:t>
      </w:r>
      <w:r w:rsidRPr="00656FD7">
        <w:rPr>
          <w:rtl/>
        </w:rPr>
        <w:t xml:space="preserve"> ٢٢ / ٣١٨ / ٣</w:t>
      </w:r>
      <w:r w:rsidR="00FA4793">
        <w:rPr>
          <w:rtl/>
        </w:rPr>
        <w:t>.</w:t>
      </w:r>
      <w:r w:rsidRPr="00656FD7">
        <w:rPr>
          <w:rtl/>
        </w:rPr>
        <w:t xml:space="preserve"> </w:t>
      </w:r>
    </w:p>
    <w:p w:rsidR="00DB3345" w:rsidRDefault="00DB3345" w:rsidP="00DB3345">
      <w:pPr>
        <w:pStyle w:val="libNormal"/>
      </w:pPr>
      <w:r>
        <w:rPr>
          <w:rtl/>
        </w:rPr>
        <w:br w:type="page"/>
      </w:r>
    </w:p>
    <w:p w:rsidR="00DB3345" w:rsidRPr="00656FD7" w:rsidRDefault="00DB3345" w:rsidP="00320993">
      <w:pPr>
        <w:pStyle w:val="libNormal"/>
        <w:rPr>
          <w:rtl/>
        </w:rPr>
      </w:pPr>
      <w:r w:rsidRPr="004F2634">
        <w:rPr>
          <w:rStyle w:val="libBold2Char"/>
          <w:rtl/>
        </w:rPr>
        <w:lastRenderedPageBreak/>
        <w:t>٢٨٣</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في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اللهمّ ارحمه وترحّم عليه</w:t>
      </w:r>
      <w:r w:rsidR="00FA4793">
        <w:rPr>
          <w:rtl/>
        </w:rPr>
        <w:t>،</w:t>
      </w:r>
      <w:r w:rsidRPr="00D832F7">
        <w:rPr>
          <w:rtl/>
        </w:rPr>
        <w:t xml:space="preserve"> وانصره وانتصر به</w:t>
      </w:r>
      <w:r w:rsidR="00FA4793">
        <w:rPr>
          <w:rtl/>
        </w:rPr>
        <w:t>،</w:t>
      </w:r>
      <w:r w:rsidRPr="00D832F7">
        <w:rPr>
          <w:rtl/>
        </w:rPr>
        <w:t xml:space="preserve"> وأعِنه واستعن به</w:t>
      </w:r>
      <w:r w:rsidR="00E261DC">
        <w:rPr>
          <w:rtl/>
        </w:rPr>
        <w:t>؛</w:t>
      </w:r>
      <w:r w:rsidRPr="00D832F7">
        <w:rPr>
          <w:rtl/>
        </w:rPr>
        <w:t xml:space="preserve"> فإنّه عبدُك</w:t>
      </w:r>
      <w:r w:rsidR="00FA4793">
        <w:rPr>
          <w:rtl/>
        </w:rPr>
        <w:t>،</w:t>
      </w:r>
      <w:r w:rsidRPr="00D832F7">
        <w:rPr>
          <w:rtl/>
        </w:rPr>
        <w:t xml:space="preserve"> وكتيبة رسولك</w:t>
      </w:r>
      <w:r w:rsidR="00FA4793">
        <w:rPr>
          <w:rtl/>
        </w:rPr>
        <w:t>)</w:t>
      </w:r>
      <w:r w:rsidRPr="00DB3345">
        <w:rPr>
          <w:rStyle w:val="libFootnotenumChar"/>
          <w:rtl/>
        </w:rPr>
        <w:t>(١)</w:t>
      </w:r>
      <w:r w:rsidR="00FA4793">
        <w:rPr>
          <w:rtl/>
        </w:rPr>
        <w:t>.</w:t>
      </w:r>
      <w:r w:rsidRPr="00D832F7">
        <w:rPr>
          <w:rtl/>
        </w:rPr>
        <w:t xml:space="preserve"> </w:t>
      </w:r>
    </w:p>
    <w:p w:rsidR="00DB3345" w:rsidRPr="00FA4793" w:rsidRDefault="00DB3345" w:rsidP="00FA4793">
      <w:pPr>
        <w:pStyle w:val="libCenterBold2"/>
        <w:rPr>
          <w:rtl/>
        </w:rPr>
      </w:pPr>
      <w:r w:rsidRPr="00656FD7">
        <w:rPr>
          <w:rtl/>
        </w:rPr>
        <w:t xml:space="preserve">١٣ / ٨ </w:t>
      </w:r>
    </w:p>
    <w:p w:rsidR="00DB3345" w:rsidRPr="00FA4793" w:rsidRDefault="00DB3345" w:rsidP="00FA4793">
      <w:pPr>
        <w:pStyle w:val="libCenterBold2"/>
        <w:rPr>
          <w:rtl/>
        </w:rPr>
      </w:pPr>
      <w:r w:rsidRPr="00656FD7">
        <w:rPr>
          <w:rtl/>
        </w:rPr>
        <w:t xml:space="preserve">اللهمّ أذهِب عنه الحرّ والبَرْد </w:t>
      </w:r>
    </w:p>
    <w:p w:rsidR="00DB3345" w:rsidRPr="00656FD7" w:rsidRDefault="00DB3345" w:rsidP="00320993">
      <w:pPr>
        <w:pStyle w:val="libNormal"/>
        <w:rPr>
          <w:rtl/>
        </w:rPr>
      </w:pPr>
      <w:r w:rsidRPr="004F2634">
        <w:rPr>
          <w:rStyle w:val="libBold2Char"/>
          <w:rtl/>
        </w:rPr>
        <w:t>٢٨٤</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00FA4793">
        <w:rPr>
          <w:rtl/>
        </w:rPr>
        <w:t>:</w:t>
      </w:r>
      <w:r w:rsidRPr="00D832F7">
        <w:rPr>
          <w:rtl/>
        </w:rPr>
        <w:t xml:space="preserve"> </w:t>
      </w:r>
      <w:r w:rsidR="00FA4793">
        <w:rPr>
          <w:rtl/>
        </w:rPr>
        <w:t>(</w:t>
      </w:r>
      <w:r w:rsidRPr="00D832F7">
        <w:rPr>
          <w:rtl/>
        </w:rPr>
        <w:t xml:space="preserve">دعا لي النبيّ </w:t>
      </w:r>
      <w:r w:rsidR="00FA4793">
        <w:rPr>
          <w:rtl/>
        </w:rPr>
        <w:t>(</w:t>
      </w:r>
      <w:r w:rsidRPr="00D832F7">
        <w:rPr>
          <w:rtl/>
        </w:rPr>
        <w:t>صلّى الله عليه وآله</w:t>
      </w:r>
      <w:r w:rsidR="00FA4793">
        <w:rPr>
          <w:rtl/>
        </w:rPr>
        <w:t>)</w:t>
      </w:r>
      <w:r w:rsidRPr="00D832F7">
        <w:rPr>
          <w:rtl/>
        </w:rPr>
        <w:t xml:space="preserve"> أنْ يقيني الله عزّ وجلّ الحرّ والبرد</w:t>
      </w:r>
      <w:r w:rsidR="00FA4793">
        <w:rPr>
          <w:rtl/>
        </w:rPr>
        <w:t>)</w:t>
      </w:r>
      <w:r w:rsidRPr="00DB3345">
        <w:rPr>
          <w:rStyle w:val="libFootnotenumChar"/>
          <w:rtl/>
        </w:rPr>
        <w:t>(٢)</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٢٨٥</w:t>
      </w:r>
      <w:r w:rsidR="00FA4793">
        <w:rPr>
          <w:rStyle w:val="libBold2Char"/>
          <w:rtl/>
        </w:rPr>
        <w:t xml:space="preserve"> - </w:t>
      </w:r>
      <w:r w:rsidRPr="004F2634">
        <w:rPr>
          <w:rStyle w:val="libBold2Char"/>
          <w:rtl/>
        </w:rPr>
        <w:t>سنن ابن ماجة عن عبد الرحمان بن أبي ليلى</w:t>
      </w:r>
      <w:r w:rsidR="00FA4793">
        <w:rPr>
          <w:rStyle w:val="libBold2Char"/>
          <w:rtl/>
        </w:rPr>
        <w:t>:</w:t>
      </w:r>
      <w:r w:rsidRPr="00320993">
        <w:rPr>
          <w:rtl/>
        </w:rPr>
        <w:t xml:space="preserve"> كان أبو ليلى يسمر مع عليّ</w:t>
      </w:r>
      <w:r w:rsidR="00FA4793">
        <w:rPr>
          <w:rtl/>
        </w:rPr>
        <w:t>،</w:t>
      </w:r>
      <w:r w:rsidRPr="00320993">
        <w:rPr>
          <w:rtl/>
        </w:rPr>
        <w:t xml:space="preserve"> فكان يلبس ثياب الصيف في الشتاء</w:t>
      </w:r>
      <w:r w:rsidR="00FA4793">
        <w:rPr>
          <w:rtl/>
        </w:rPr>
        <w:t>،</w:t>
      </w:r>
      <w:r w:rsidRPr="00320993">
        <w:rPr>
          <w:rtl/>
        </w:rPr>
        <w:t xml:space="preserve"> وثياب الشتاء في الصيف</w:t>
      </w:r>
      <w:r w:rsidR="00FA4793">
        <w:rPr>
          <w:rtl/>
        </w:rPr>
        <w:t>.</w:t>
      </w:r>
      <w:r w:rsidRPr="00320993">
        <w:rPr>
          <w:rtl/>
        </w:rPr>
        <w:t xml:space="preserve"> فقلنا</w:t>
      </w:r>
      <w:r w:rsidR="00FA4793">
        <w:rPr>
          <w:rtl/>
        </w:rPr>
        <w:t>:</w:t>
      </w:r>
      <w:r w:rsidRPr="00320993">
        <w:rPr>
          <w:rtl/>
        </w:rPr>
        <w:t xml:space="preserve"> لو سألته</w:t>
      </w:r>
      <w:r w:rsidR="00FA4793">
        <w:rPr>
          <w:rtl/>
        </w:rPr>
        <w:t>!</w:t>
      </w:r>
      <w:r w:rsidRPr="00320993">
        <w:rPr>
          <w:rtl/>
        </w:rPr>
        <w:t xml:space="preserve"> فقال</w:t>
      </w:r>
      <w:r w:rsidR="00FA4793">
        <w:rPr>
          <w:rtl/>
        </w:rPr>
        <w:t>:</w:t>
      </w:r>
      <w:r w:rsidRPr="00320993">
        <w:rPr>
          <w:rtl/>
        </w:rPr>
        <w:t xml:space="preserve"> </w:t>
      </w:r>
      <w:r w:rsidR="00FA4793">
        <w:rPr>
          <w:rtl/>
        </w:rPr>
        <w:t>(</w:t>
      </w:r>
      <w:r w:rsidRPr="00D832F7">
        <w:rPr>
          <w:rtl/>
        </w:rPr>
        <w:t xml:space="preserve">إنّ رسول الله </w:t>
      </w:r>
      <w:r w:rsidR="00FA4793">
        <w:rPr>
          <w:rtl/>
        </w:rPr>
        <w:t>(</w:t>
      </w:r>
      <w:r w:rsidRPr="00D832F7">
        <w:rPr>
          <w:rtl/>
        </w:rPr>
        <w:t>صلّى الله عليه وآله</w:t>
      </w:r>
      <w:r w:rsidR="00FA4793">
        <w:rPr>
          <w:rtl/>
        </w:rPr>
        <w:t>)</w:t>
      </w:r>
      <w:r w:rsidRPr="00D832F7">
        <w:rPr>
          <w:rtl/>
        </w:rPr>
        <w:t xml:space="preserve"> بعث إليّ وأنا أرمَد العين يوم خيبر</w:t>
      </w:r>
      <w:r w:rsidR="00FA4793">
        <w:rPr>
          <w:rtl/>
        </w:rPr>
        <w:t>،</w:t>
      </w:r>
      <w:r w:rsidRPr="00D832F7">
        <w:rPr>
          <w:rtl/>
        </w:rPr>
        <w:t xml:space="preserve"> قلت</w:t>
      </w:r>
      <w:r w:rsidR="00FA4793">
        <w:rPr>
          <w:rtl/>
        </w:rPr>
        <w:t>:</w:t>
      </w:r>
      <w:r w:rsidRPr="00D832F7">
        <w:rPr>
          <w:rtl/>
        </w:rPr>
        <w:t xml:space="preserve"> يا رسول الله</w:t>
      </w:r>
      <w:r w:rsidR="00FA4793">
        <w:rPr>
          <w:rtl/>
        </w:rPr>
        <w:t>،</w:t>
      </w:r>
      <w:r w:rsidRPr="00D832F7">
        <w:rPr>
          <w:rtl/>
        </w:rPr>
        <w:t xml:space="preserve"> إنّي أرمَد العين</w:t>
      </w:r>
      <w:r w:rsidR="00FA4793">
        <w:rPr>
          <w:rtl/>
        </w:rPr>
        <w:t>!</w:t>
      </w:r>
      <w:r w:rsidRPr="00D832F7">
        <w:rPr>
          <w:rtl/>
        </w:rPr>
        <w:t xml:space="preserve"> فتفل في عيني</w:t>
      </w:r>
      <w:r w:rsidR="00FA4793">
        <w:rPr>
          <w:rtl/>
        </w:rPr>
        <w:t>،</w:t>
      </w:r>
      <w:r w:rsidRPr="00D832F7">
        <w:rPr>
          <w:rtl/>
        </w:rPr>
        <w:t xml:space="preserve"> ثمّ قال</w:t>
      </w:r>
      <w:r w:rsidR="00FA4793">
        <w:rPr>
          <w:rtl/>
        </w:rPr>
        <w:t>:</w:t>
      </w:r>
      <w:r w:rsidRPr="00D832F7">
        <w:rPr>
          <w:rtl/>
        </w:rPr>
        <w:t xml:space="preserve"> اللهمّ أذهب عنه الحرّ والبرد</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فما وجدتُ حرّاً ولا برداً بعد يومئذ</w:t>
      </w:r>
      <w:r w:rsidR="00FA4793">
        <w:rPr>
          <w:rtl/>
        </w:rPr>
        <w:t>).</w:t>
      </w:r>
      <w:r w:rsidRPr="00D832F7">
        <w:rPr>
          <w:rtl/>
        </w:rPr>
        <w:t xml:space="preserve"> </w:t>
      </w:r>
    </w:p>
    <w:p w:rsidR="00DB3345" w:rsidRPr="00656FD7" w:rsidRDefault="00DB3345" w:rsidP="00320993">
      <w:pPr>
        <w:pStyle w:val="libNormal"/>
        <w:rPr>
          <w:rtl/>
        </w:rPr>
      </w:pPr>
      <w:r w:rsidRPr="00320993">
        <w:rPr>
          <w:rtl/>
        </w:rPr>
        <w:t>وقال</w:t>
      </w:r>
      <w:r w:rsidR="00FA4793">
        <w:rPr>
          <w:rtl/>
        </w:rPr>
        <w:t>:</w:t>
      </w:r>
      <w:r w:rsidRPr="00320993">
        <w:rPr>
          <w:rtl/>
        </w:rPr>
        <w:t xml:space="preserve"> </w:t>
      </w:r>
      <w:r w:rsidR="00FA4793">
        <w:rPr>
          <w:rtl/>
        </w:rPr>
        <w:t>(</w:t>
      </w:r>
      <w:r w:rsidRPr="00D832F7">
        <w:rPr>
          <w:rtl/>
        </w:rPr>
        <w:t>لأبعثنّ رجلاً يحبّ الله ورسوله</w:t>
      </w:r>
      <w:r w:rsidR="00FA4793">
        <w:rPr>
          <w:rtl/>
        </w:rPr>
        <w:t>،</w:t>
      </w:r>
      <w:r w:rsidRPr="00D832F7">
        <w:rPr>
          <w:rtl/>
        </w:rPr>
        <w:t xml:space="preserve"> ويحبّه الله ورسوله</w:t>
      </w:r>
      <w:r w:rsidR="00FA4793">
        <w:rPr>
          <w:rtl/>
        </w:rPr>
        <w:t>،</w:t>
      </w:r>
      <w:r w:rsidRPr="00D832F7">
        <w:rPr>
          <w:rtl/>
        </w:rPr>
        <w:t xml:space="preserve"> ليس بفرّار</w:t>
      </w:r>
      <w:r w:rsidR="00FA4793">
        <w:rPr>
          <w:rtl/>
        </w:rPr>
        <w:t>).</w:t>
      </w:r>
      <w:r w:rsidRPr="00D832F7">
        <w:rPr>
          <w:rtl/>
        </w:rPr>
        <w:t xml:space="preserve"> </w:t>
      </w:r>
      <w:r w:rsidRPr="00320993">
        <w:rPr>
          <w:rtl/>
        </w:rPr>
        <w:t>فتشرّف له الناس</w:t>
      </w:r>
      <w:r w:rsidR="00FA4793">
        <w:rPr>
          <w:rtl/>
        </w:rPr>
        <w:t>،</w:t>
      </w:r>
      <w:r w:rsidRPr="00320993">
        <w:rPr>
          <w:rtl/>
        </w:rPr>
        <w:t xml:space="preserve"> فبعث إلى عليّ فأعطاها إيّاه </w:t>
      </w:r>
      <w:r w:rsidRPr="00DB3345">
        <w:rPr>
          <w:rStyle w:val="libFootnotenumChar"/>
          <w:rtl/>
        </w:rPr>
        <w:t>(٣)</w:t>
      </w:r>
      <w:r w:rsidR="00FA4793">
        <w:rPr>
          <w:rtl/>
        </w:rPr>
        <w:t>.</w:t>
      </w:r>
      <w:r w:rsidRPr="00D832F7">
        <w:rPr>
          <w:rtl/>
        </w:rPr>
        <w:t xml:space="preserve"> </w:t>
      </w:r>
    </w:p>
    <w:p w:rsidR="00DB3345" w:rsidRPr="00656FD7" w:rsidRDefault="00FA4793" w:rsidP="00D26812">
      <w:pPr>
        <w:pStyle w:val="libLine"/>
        <w:rPr>
          <w:rtl/>
        </w:rPr>
      </w:pPr>
      <w:r>
        <w:rPr>
          <w:rtl/>
        </w:rPr>
        <w:t>____________________</w:t>
      </w:r>
    </w:p>
    <w:p w:rsidR="00DB3345" w:rsidRPr="00DB3345" w:rsidRDefault="00DB3345" w:rsidP="00DB3345">
      <w:pPr>
        <w:pStyle w:val="libFootnote0"/>
        <w:rPr>
          <w:rtl/>
        </w:rPr>
      </w:pPr>
      <w:r w:rsidRPr="00656FD7">
        <w:rPr>
          <w:rtl/>
        </w:rPr>
        <w:t>(١) الأمالي للطوسي</w:t>
      </w:r>
      <w:r w:rsidR="00FA4793">
        <w:rPr>
          <w:rtl/>
        </w:rPr>
        <w:t>:</w:t>
      </w:r>
      <w:r w:rsidRPr="00656FD7">
        <w:rPr>
          <w:rtl/>
        </w:rPr>
        <w:t xml:space="preserve"> ٣٦٢ / ٧٥٢ عن عليّ بن عليّ بن رزين عن الإمام الرضا عن آبائه </w:t>
      </w:r>
      <w:r w:rsidR="00FA4793">
        <w:rPr>
          <w:rtl/>
        </w:rPr>
        <w:t>(</w:t>
      </w:r>
      <w:r w:rsidRPr="00656FD7">
        <w:rPr>
          <w:rtl/>
        </w:rPr>
        <w:t>عليهم السلام</w:t>
      </w:r>
      <w:r w:rsidR="00FA4793">
        <w:rPr>
          <w:rtl/>
        </w:rPr>
        <w:t>)</w:t>
      </w:r>
      <w:r w:rsidRPr="00656FD7">
        <w:rPr>
          <w:rtl/>
        </w:rPr>
        <w:t xml:space="preserve"> عن عمر بن الخطّاب</w:t>
      </w:r>
      <w:r w:rsidR="00FA4793">
        <w:rPr>
          <w:rtl/>
        </w:rPr>
        <w:t>.</w:t>
      </w:r>
      <w:r w:rsidRPr="00656FD7">
        <w:rPr>
          <w:rtl/>
        </w:rPr>
        <w:t xml:space="preserve"> </w:t>
      </w:r>
    </w:p>
    <w:p w:rsidR="00DB3345" w:rsidRPr="00DB3345" w:rsidRDefault="00DB3345" w:rsidP="00DB3345">
      <w:pPr>
        <w:pStyle w:val="libFootnote0"/>
        <w:rPr>
          <w:rtl/>
        </w:rPr>
      </w:pPr>
      <w:r w:rsidRPr="00656FD7">
        <w:rPr>
          <w:rtl/>
        </w:rPr>
        <w:t>(٢) عيون أخبار الرضا</w:t>
      </w:r>
      <w:r w:rsidR="00FA4793">
        <w:rPr>
          <w:rtl/>
        </w:rPr>
        <w:t>:</w:t>
      </w:r>
      <w:r w:rsidRPr="00656FD7">
        <w:rPr>
          <w:rtl/>
        </w:rPr>
        <w:t xml:space="preserve"> ٢ / ٦٣ / ٢٦١ عن الحسن بن عبد الله بن العبّاس الرازي عن الإمام الرضا عن آبائه </w:t>
      </w:r>
      <w:r w:rsidR="00FA4793">
        <w:rPr>
          <w:rtl/>
        </w:rPr>
        <w:t>(</w:t>
      </w:r>
      <w:r w:rsidRPr="00656FD7">
        <w:rPr>
          <w:rtl/>
        </w:rPr>
        <w:t>عليهم السلام</w:t>
      </w:r>
      <w:r w:rsidR="00FA4793">
        <w:rPr>
          <w:rtl/>
        </w:rPr>
        <w:t>).</w:t>
      </w:r>
      <w:r w:rsidRPr="00656FD7">
        <w:rPr>
          <w:rtl/>
        </w:rPr>
        <w:t xml:space="preserve"> </w:t>
      </w:r>
    </w:p>
    <w:p w:rsidR="00DB3345" w:rsidRPr="00DB3345" w:rsidRDefault="00DB3345" w:rsidP="00DB3345">
      <w:pPr>
        <w:pStyle w:val="libFootnote0"/>
        <w:rPr>
          <w:rtl/>
        </w:rPr>
      </w:pPr>
      <w:r w:rsidRPr="00656FD7">
        <w:rPr>
          <w:rtl/>
        </w:rPr>
        <w:t>(٣) سنن ابن ماجة</w:t>
      </w:r>
      <w:r w:rsidR="00FA4793">
        <w:rPr>
          <w:rtl/>
        </w:rPr>
        <w:t>:</w:t>
      </w:r>
      <w:r w:rsidRPr="00656FD7">
        <w:rPr>
          <w:rtl/>
        </w:rPr>
        <w:t xml:space="preserve"> ١ / ٤٣ / ١١٧</w:t>
      </w:r>
      <w:r w:rsidR="00FA4793">
        <w:rPr>
          <w:rtl/>
        </w:rPr>
        <w:t>،</w:t>
      </w:r>
      <w:r w:rsidRPr="00656FD7">
        <w:rPr>
          <w:rtl/>
        </w:rPr>
        <w:t xml:space="preserve"> مسند ابن حنبل</w:t>
      </w:r>
      <w:r w:rsidR="00FA4793">
        <w:rPr>
          <w:rtl/>
        </w:rPr>
        <w:t>:</w:t>
      </w:r>
      <w:r w:rsidRPr="00656FD7">
        <w:rPr>
          <w:rtl/>
        </w:rPr>
        <w:t xml:space="preserve"> ١ / ٢١٤ / ٧٧٨ وص ٢٨١ / ١١١٧</w:t>
      </w:r>
      <w:r w:rsidR="00FA4793">
        <w:rPr>
          <w:rtl/>
        </w:rPr>
        <w:t>،</w:t>
      </w:r>
      <w:r w:rsidRPr="00656FD7">
        <w:rPr>
          <w:rtl/>
        </w:rPr>
        <w:t xml:space="preserve"> المصنّف لابن أبي شيبة</w:t>
      </w:r>
      <w:r w:rsidR="00FA4793">
        <w:rPr>
          <w:rtl/>
        </w:rPr>
        <w:t>:</w:t>
      </w:r>
      <w:r w:rsidRPr="00656FD7">
        <w:rPr>
          <w:rtl/>
        </w:rPr>
        <w:t xml:space="preserve"> ٧ / ٤٩٧ / ١٧ نحوه</w:t>
      </w:r>
      <w:r w:rsidR="00FA4793">
        <w:rPr>
          <w:rtl/>
        </w:rPr>
        <w:t>،</w:t>
      </w:r>
      <w:r w:rsidRPr="00656FD7">
        <w:rPr>
          <w:rtl/>
        </w:rPr>
        <w:t xml:space="preserve"> الأمالي للمفيد</w:t>
      </w:r>
      <w:r w:rsidR="00FA4793">
        <w:rPr>
          <w:rtl/>
        </w:rPr>
        <w:t>:</w:t>
      </w:r>
      <w:r w:rsidRPr="00656FD7">
        <w:rPr>
          <w:rtl/>
        </w:rPr>
        <w:t xml:space="preserve"> ٣١٨ / ٣</w:t>
      </w:r>
      <w:r w:rsidR="00FA4793">
        <w:rPr>
          <w:rtl/>
        </w:rPr>
        <w:t>،</w:t>
      </w:r>
      <w:r w:rsidRPr="00656FD7">
        <w:rPr>
          <w:rtl/>
        </w:rPr>
        <w:t xml:space="preserve"> الأمالي للطوسي</w:t>
      </w:r>
      <w:r w:rsidR="00FA4793">
        <w:rPr>
          <w:rtl/>
        </w:rPr>
        <w:t>:</w:t>
      </w:r>
      <w:r w:rsidRPr="00656FD7">
        <w:rPr>
          <w:rtl/>
        </w:rPr>
        <w:t xml:space="preserve"> ٨٩ / ١٣٧ كلاهما نحوه من </w:t>
      </w:r>
      <w:r w:rsidR="00FA4793">
        <w:rPr>
          <w:rtl/>
        </w:rPr>
        <w:t>(</w:t>
      </w:r>
      <w:r w:rsidRPr="00656FD7">
        <w:rPr>
          <w:rtl/>
        </w:rPr>
        <w:t>إنّ رسول الله</w:t>
      </w:r>
      <w:r w:rsidR="00FA4793">
        <w:rPr>
          <w:rtl/>
        </w:rPr>
        <w:t>)</w:t>
      </w:r>
      <w:r w:rsidRPr="00656FD7">
        <w:rPr>
          <w:rtl/>
        </w:rPr>
        <w:t xml:space="preserve"> إلى </w:t>
      </w:r>
      <w:r w:rsidR="00FA4793">
        <w:rPr>
          <w:rtl/>
        </w:rPr>
        <w:t>(</w:t>
      </w:r>
      <w:r w:rsidRPr="00656FD7">
        <w:rPr>
          <w:rtl/>
        </w:rPr>
        <w:t>يومئذ</w:t>
      </w:r>
      <w:r w:rsidR="00FA4793">
        <w:rPr>
          <w:rtl/>
        </w:rPr>
        <w:t>)،</w:t>
      </w:r>
      <w:r w:rsidRPr="00656FD7">
        <w:rPr>
          <w:rtl/>
        </w:rPr>
        <w:t xml:space="preserve"> وراجع المعجم الأوسط</w:t>
      </w:r>
      <w:r w:rsidR="00FA4793">
        <w:rPr>
          <w:rtl/>
        </w:rPr>
        <w:t>:</w:t>
      </w:r>
      <w:r w:rsidRPr="00656FD7">
        <w:rPr>
          <w:rtl/>
        </w:rPr>
        <w:t xml:space="preserve"> ٢ / ٣٨١ / ٢٢٨٦</w:t>
      </w:r>
      <w:r w:rsidR="00FA4793">
        <w:rPr>
          <w:rtl/>
        </w:rPr>
        <w:t>،</w:t>
      </w:r>
      <w:r w:rsidRPr="00656FD7">
        <w:rPr>
          <w:rtl/>
        </w:rPr>
        <w:t xml:space="preserve"> وخصائص أمير المؤمنين للنسائي</w:t>
      </w:r>
      <w:r w:rsidR="00FA4793">
        <w:rPr>
          <w:rtl/>
        </w:rPr>
        <w:t>:</w:t>
      </w:r>
      <w:r w:rsidRPr="00656FD7">
        <w:rPr>
          <w:rtl/>
        </w:rPr>
        <w:t xml:space="preserve"> ٢٧٤ / ١٥٠</w:t>
      </w:r>
      <w:r w:rsidR="00FA4793">
        <w:rPr>
          <w:rtl/>
        </w:rPr>
        <w:t>،</w:t>
      </w:r>
      <w:r w:rsidRPr="00656FD7">
        <w:rPr>
          <w:rtl/>
        </w:rPr>
        <w:t xml:space="preserve"> والخصال</w:t>
      </w:r>
      <w:r w:rsidR="00FA4793">
        <w:rPr>
          <w:rtl/>
        </w:rPr>
        <w:t>:</w:t>
      </w:r>
      <w:r w:rsidRPr="00656FD7">
        <w:rPr>
          <w:rtl/>
        </w:rPr>
        <w:t xml:space="preserve"> ٥٥٥ / ٣١</w:t>
      </w:r>
      <w:r w:rsidR="00FA4793">
        <w:rPr>
          <w:rtl/>
        </w:rPr>
        <w:t>،</w:t>
      </w:r>
      <w:r w:rsidRPr="00656FD7">
        <w:rPr>
          <w:rtl/>
        </w:rPr>
        <w:t xml:space="preserve"> وعيون أخبار الرضا</w:t>
      </w:r>
      <w:r w:rsidR="00FA4793">
        <w:rPr>
          <w:rtl/>
        </w:rPr>
        <w:t>:</w:t>
      </w:r>
      <w:r w:rsidRPr="00656FD7">
        <w:rPr>
          <w:rtl/>
        </w:rPr>
        <w:t xml:space="preserve"> ٢ / ٦٠ / ٢٤٠</w:t>
      </w:r>
      <w:r w:rsidR="00FA4793">
        <w:rPr>
          <w:rtl/>
        </w:rPr>
        <w:t>،</w:t>
      </w:r>
      <w:r w:rsidRPr="00656FD7">
        <w:rPr>
          <w:rtl/>
        </w:rPr>
        <w:t xml:space="preserve"> والاختصاص</w:t>
      </w:r>
      <w:r w:rsidR="00FA4793">
        <w:rPr>
          <w:rtl/>
        </w:rPr>
        <w:t>:</w:t>
      </w:r>
      <w:r w:rsidRPr="00656FD7">
        <w:rPr>
          <w:rtl/>
        </w:rPr>
        <w:t xml:space="preserve"> ٣١٠</w:t>
      </w:r>
      <w:r w:rsidR="00FA4793">
        <w:rPr>
          <w:rtl/>
        </w:rPr>
        <w:t>.</w:t>
      </w:r>
      <w:r w:rsidRPr="00656FD7">
        <w:rPr>
          <w:rtl/>
        </w:rPr>
        <w:t xml:space="preserve"> </w:t>
      </w:r>
    </w:p>
    <w:p w:rsidR="00DB3345" w:rsidRDefault="00DB3345" w:rsidP="00DB3345">
      <w:pPr>
        <w:pStyle w:val="libNormal"/>
      </w:pPr>
      <w:r>
        <w:rPr>
          <w:rtl/>
        </w:rPr>
        <w:br w:type="page"/>
      </w:r>
    </w:p>
    <w:p w:rsidR="00DB3345" w:rsidRPr="00656FD7" w:rsidRDefault="00DB3345" w:rsidP="00320993">
      <w:pPr>
        <w:pStyle w:val="libNormal"/>
        <w:rPr>
          <w:rtl/>
        </w:rPr>
      </w:pPr>
      <w:r w:rsidRPr="004F2634">
        <w:rPr>
          <w:rStyle w:val="libBold2Char"/>
          <w:rtl/>
        </w:rPr>
        <w:lastRenderedPageBreak/>
        <w:t>٢٨٦</w:t>
      </w:r>
      <w:r w:rsidR="00FA4793">
        <w:rPr>
          <w:rStyle w:val="libBold2Char"/>
          <w:rtl/>
        </w:rPr>
        <w:t xml:space="preserve"> - </w:t>
      </w:r>
      <w:r w:rsidRPr="004F2634">
        <w:rPr>
          <w:rStyle w:val="libBold2Char"/>
          <w:rtl/>
        </w:rPr>
        <w:t>مسند البزّار عن أبى ليلى</w:t>
      </w:r>
      <w:r w:rsidR="00FA4793">
        <w:rPr>
          <w:rStyle w:val="libBold2Char"/>
          <w:rtl/>
        </w:rPr>
        <w:t>:</w:t>
      </w:r>
      <w:r w:rsidRPr="00320993">
        <w:rPr>
          <w:rtl/>
        </w:rPr>
        <w:t xml:space="preserve"> قلت لعليّ</w:t>
      </w:r>
      <w:r w:rsidR="00FA4793">
        <w:rPr>
          <w:rtl/>
        </w:rPr>
        <w:t xml:space="preserve"> - </w:t>
      </w:r>
      <w:r w:rsidRPr="00320993">
        <w:rPr>
          <w:rtl/>
        </w:rPr>
        <w:t>وكان يسمر معه</w:t>
      </w:r>
      <w:r w:rsidR="00FA4793">
        <w:rPr>
          <w:rtl/>
        </w:rPr>
        <w:t xml:space="preserve"> - </w:t>
      </w:r>
      <w:r w:rsidRPr="00320993">
        <w:rPr>
          <w:rtl/>
        </w:rPr>
        <w:t>إنّ الناس قد أنكروا منك أنْ تخرج في الحرّ في الثوب الثقيل المحشوّ</w:t>
      </w:r>
      <w:r w:rsidR="00FA4793">
        <w:rPr>
          <w:rtl/>
        </w:rPr>
        <w:t>،</w:t>
      </w:r>
      <w:r w:rsidRPr="00320993">
        <w:rPr>
          <w:rtl/>
        </w:rPr>
        <w:t xml:space="preserve"> وفي الشتاء في الملاءتين الخفيفتين</w:t>
      </w:r>
      <w:r w:rsidR="00FA4793">
        <w:rPr>
          <w:rtl/>
        </w:rPr>
        <w:t>!</w:t>
      </w:r>
      <w:r w:rsidRPr="00320993">
        <w:rPr>
          <w:rtl/>
        </w:rPr>
        <w:t xml:space="preserve"> فقال عليّ</w:t>
      </w:r>
      <w:r w:rsidR="00FA4793">
        <w:rPr>
          <w:rtl/>
        </w:rPr>
        <w:t>:</w:t>
      </w:r>
      <w:r w:rsidRPr="00D832F7">
        <w:rPr>
          <w:rtl/>
        </w:rPr>
        <w:t xml:space="preserve"> </w:t>
      </w:r>
      <w:r w:rsidR="00FA4793">
        <w:rPr>
          <w:rtl/>
        </w:rPr>
        <w:t>(</w:t>
      </w:r>
      <w:r w:rsidRPr="00D832F7">
        <w:rPr>
          <w:rtl/>
        </w:rPr>
        <w:t>أوَلم تكن معنا</w:t>
      </w:r>
      <w:r w:rsidR="00FA4793">
        <w:rPr>
          <w:rtl/>
        </w:rPr>
        <w:t>؟)</w:t>
      </w:r>
      <w:r w:rsidRPr="00D832F7">
        <w:rPr>
          <w:rtl/>
        </w:rPr>
        <w:t xml:space="preserve"> </w:t>
      </w:r>
      <w:r w:rsidRPr="00320993">
        <w:rPr>
          <w:rtl/>
        </w:rPr>
        <w:t>قلت</w:t>
      </w:r>
      <w:r w:rsidR="00FA4793">
        <w:rPr>
          <w:rtl/>
        </w:rPr>
        <w:t>:</w:t>
      </w:r>
      <w:r w:rsidRPr="00320993">
        <w:rPr>
          <w:rtl/>
        </w:rPr>
        <w:t xml:space="preserve"> بلى</w:t>
      </w:r>
      <w:r w:rsidR="00FA4793">
        <w:rPr>
          <w:rtl/>
        </w:rPr>
        <w:t>.</w:t>
      </w:r>
      <w:r w:rsidRPr="00D832F7">
        <w:rPr>
          <w:rtl/>
        </w:rPr>
        <w:t xml:space="preserve"> </w:t>
      </w:r>
    </w:p>
    <w:p w:rsidR="00DB3345" w:rsidRPr="00656FD7" w:rsidRDefault="00DB3345" w:rsidP="00320993">
      <w:pPr>
        <w:pStyle w:val="libNormal"/>
        <w:rPr>
          <w:rtl/>
        </w:rPr>
      </w:pPr>
      <w:r w:rsidRPr="00320993">
        <w:rPr>
          <w:rtl/>
        </w:rPr>
        <w:t>قال</w:t>
      </w:r>
      <w:r w:rsidR="00FA4793">
        <w:rPr>
          <w:rtl/>
        </w:rPr>
        <w:t>:</w:t>
      </w:r>
      <w:r w:rsidRPr="00320993">
        <w:rPr>
          <w:rtl/>
        </w:rPr>
        <w:t xml:space="preserve"> </w:t>
      </w:r>
      <w:r w:rsidR="00FA4793">
        <w:rPr>
          <w:rtl/>
        </w:rPr>
        <w:t>(</w:t>
      </w:r>
      <w:r w:rsidRPr="00D832F7">
        <w:rPr>
          <w:rtl/>
        </w:rPr>
        <w:t xml:space="preserve">فإنّ رسول الله </w:t>
      </w:r>
      <w:r w:rsidR="00FA4793">
        <w:rPr>
          <w:rtl/>
        </w:rPr>
        <w:t>(</w:t>
      </w:r>
      <w:r w:rsidRPr="00D832F7">
        <w:rPr>
          <w:rtl/>
        </w:rPr>
        <w:t>صلّى الله عليه وآله</w:t>
      </w:r>
      <w:r w:rsidR="00FA4793">
        <w:rPr>
          <w:rtl/>
        </w:rPr>
        <w:t>)</w:t>
      </w:r>
      <w:r w:rsidRPr="00D832F7">
        <w:rPr>
          <w:rtl/>
        </w:rPr>
        <w:t xml:space="preserve"> دعا أبا بكر فعقد له اللواء</w:t>
      </w:r>
      <w:r w:rsidR="00FA4793">
        <w:rPr>
          <w:rtl/>
        </w:rPr>
        <w:t>،</w:t>
      </w:r>
      <w:r w:rsidRPr="00D832F7">
        <w:rPr>
          <w:rtl/>
        </w:rPr>
        <w:t xml:space="preserve"> ثمّ بعثه فسار بالناس فانهزم</w:t>
      </w:r>
      <w:r w:rsidR="00FA4793">
        <w:rPr>
          <w:rtl/>
        </w:rPr>
        <w:t>،</w:t>
      </w:r>
      <w:r w:rsidRPr="00D832F7">
        <w:rPr>
          <w:rtl/>
        </w:rPr>
        <w:t xml:space="preserve"> حتى إذا بلغ ورجع دعى عُمَر فعقد له لواء</w:t>
      </w:r>
      <w:r w:rsidR="00FA4793">
        <w:rPr>
          <w:rtl/>
        </w:rPr>
        <w:t>،</w:t>
      </w:r>
      <w:r w:rsidRPr="00D832F7">
        <w:rPr>
          <w:rtl/>
        </w:rPr>
        <w:t xml:space="preserve"> فسار ثمّ رجع منهزماً بالناس</w:t>
      </w:r>
      <w:r w:rsidR="00FA4793">
        <w:rPr>
          <w:rtl/>
        </w:rPr>
        <w:t>،</w:t>
      </w:r>
      <w:r w:rsidRPr="00D832F7">
        <w:rPr>
          <w:rtl/>
        </w:rPr>
        <w:t xml:space="preserve"> فقال رسول الله </w:t>
      </w:r>
      <w:r w:rsidR="00FA4793">
        <w:rPr>
          <w:rtl/>
        </w:rPr>
        <w:t>(</w:t>
      </w:r>
      <w:r w:rsidRPr="00D832F7">
        <w:rPr>
          <w:rtl/>
        </w:rPr>
        <w:t>صلّى الله عليه وآله</w:t>
      </w:r>
      <w:r w:rsidR="00FA4793">
        <w:rPr>
          <w:rtl/>
        </w:rPr>
        <w:t>):</w:t>
      </w:r>
      <w:r w:rsidRPr="00D832F7">
        <w:rPr>
          <w:rtl/>
        </w:rPr>
        <w:t xml:space="preserve"> </w:t>
      </w:r>
      <w:r w:rsidR="00FA4793">
        <w:rPr>
          <w:rtl/>
        </w:rPr>
        <w:t>(</w:t>
      </w:r>
      <w:r w:rsidRPr="00D832F7">
        <w:rPr>
          <w:rtl/>
        </w:rPr>
        <w:t>لأُعطينَّ الراية رجلاً يحبّ الله ورسوله ويحبّه الله ورسوله</w:t>
      </w:r>
      <w:r w:rsidR="00FA4793">
        <w:rPr>
          <w:rtl/>
        </w:rPr>
        <w:t>،</w:t>
      </w:r>
      <w:r w:rsidRPr="00D832F7">
        <w:rPr>
          <w:rtl/>
        </w:rPr>
        <w:t xml:space="preserve"> يفتح الله له</w:t>
      </w:r>
      <w:r w:rsidR="00FA4793">
        <w:rPr>
          <w:rtl/>
        </w:rPr>
        <w:t>،</w:t>
      </w:r>
      <w:r w:rsidRPr="00D832F7">
        <w:rPr>
          <w:rtl/>
        </w:rPr>
        <w:t xml:space="preserve"> ليس بفرّار</w:t>
      </w:r>
      <w:r w:rsidR="00FA4793">
        <w:rPr>
          <w:rtl/>
        </w:rPr>
        <w:t>)،</w:t>
      </w:r>
      <w:r w:rsidRPr="00D832F7">
        <w:rPr>
          <w:rtl/>
        </w:rPr>
        <w:t xml:space="preserve"> فأرسل إليّ فدعاني</w:t>
      </w:r>
      <w:r w:rsidR="00FA4793">
        <w:rPr>
          <w:rtl/>
        </w:rPr>
        <w:t>،</w:t>
      </w:r>
      <w:r w:rsidRPr="00D832F7">
        <w:rPr>
          <w:rtl/>
        </w:rPr>
        <w:t xml:space="preserve"> فأتيته وأنا أرمَد لا أبصر شيئاً</w:t>
      </w:r>
      <w:r w:rsidR="00FA4793">
        <w:rPr>
          <w:rtl/>
        </w:rPr>
        <w:t>،</w:t>
      </w:r>
      <w:r w:rsidRPr="00D832F7">
        <w:rPr>
          <w:rtl/>
        </w:rPr>
        <w:t xml:space="preserve"> فتفل في عيني وقال</w:t>
      </w:r>
      <w:r w:rsidR="00FA4793">
        <w:rPr>
          <w:rtl/>
        </w:rPr>
        <w:t>:</w:t>
      </w:r>
      <w:r w:rsidRPr="00D832F7">
        <w:rPr>
          <w:rtl/>
        </w:rPr>
        <w:t xml:space="preserve"> </w:t>
      </w:r>
      <w:r w:rsidR="00FA4793">
        <w:rPr>
          <w:rtl/>
        </w:rPr>
        <w:t>(</w:t>
      </w:r>
      <w:r w:rsidRPr="00D832F7">
        <w:rPr>
          <w:rtl/>
        </w:rPr>
        <w:t>اللهمّ اكفِه ألمَ الحرّ والبرد</w:t>
      </w:r>
      <w:r w:rsidR="00FA4793">
        <w:rPr>
          <w:rtl/>
        </w:rPr>
        <w:t>)،</w:t>
      </w:r>
      <w:r w:rsidRPr="00D832F7">
        <w:rPr>
          <w:rtl/>
        </w:rPr>
        <w:t xml:space="preserve"> فما آذاني حرٌّ ولا برد بعدُ</w:t>
      </w:r>
      <w:r w:rsidR="00FA4793">
        <w:rPr>
          <w:rtl/>
        </w:rPr>
        <w:t>)</w:t>
      </w:r>
      <w:r w:rsidRPr="00DB3345">
        <w:rPr>
          <w:rStyle w:val="libFootnotenumChar"/>
          <w:rtl/>
        </w:rPr>
        <w:t>(١)</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٢٨٧</w:t>
      </w:r>
      <w:r w:rsidR="00FA4793">
        <w:rPr>
          <w:rStyle w:val="libBold2Char"/>
          <w:rtl/>
        </w:rPr>
        <w:t xml:space="preserve"> - </w:t>
      </w:r>
      <w:r w:rsidRPr="004F2634">
        <w:rPr>
          <w:rStyle w:val="libBold2Char"/>
          <w:rtl/>
        </w:rPr>
        <w:t>الغارات عن أبي إسحاق السبيعي</w:t>
      </w:r>
      <w:r w:rsidR="00FA4793">
        <w:rPr>
          <w:rStyle w:val="libBold2Char"/>
          <w:rtl/>
        </w:rPr>
        <w:t>:</w:t>
      </w:r>
      <w:r w:rsidRPr="00320993">
        <w:rPr>
          <w:rtl/>
        </w:rPr>
        <w:t xml:space="preserve"> كنت على عنُق أبي يوم الجمعة وأمير المؤمنين عليّ بن أبي طالب </w:t>
      </w:r>
      <w:r w:rsidR="00FA4793">
        <w:rPr>
          <w:rtl/>
        </w:rPr>
        <w:t>(</w:t>
      </w:r>
      <w:r w:rsidRPr="00320993">
        <w:rPr>
          <w:rtl/>
        </w:rPr>
        <w:t>عليه السلام</w:t>
      </w:r>
      <w:r w:rsidR="00FA4793">
        <w:rPr>
          <w:rtl/>
        </w:rPr>
        <w:t>)</w:t>
      </w:r>
      <w:r w:rsidRPr="00320993">
        <w:rPr>
          <w:rtl/>
        </w:rPr>
        <w:t xml:space="preserve"> يخطب وهو يتروّح بكمّه</w:t>
      </w:r>
      <w:r w:rsidR="00FA4793">
        <w:rPr>
          <w:rtl/>
        </w:rPr>
        <w:t>،</w:t>
      </w:r>
      <w:r w:rsidRPr="00320993">
        <w:rPr>
          <w:rtl/>
        </w:rPr>
        <w:t xml:space="preserve"> فقلت</w:t>
      </w:r>
      <w:r w:rsidR="00FA4793">
        <w:rPr>
          <w:rtl/>
        </w:rPr>
        <w:t>:</w:t>
      </w:r>
      <w:r w:rsidRPr="00320993">
        <w:rPr>
          <w:rtl/>
        </w:rPr>
        <w:t xml:space="preserve"> يا أبَه</w:t>
      </w:r>
      <w:r w:rsidR="00FA4793">
        <w:rPr>
          <w:rtl/>
        </w:rPr>
        <w:t>،</w:t>
      </w:r>
      <w:r w:rsidRPr="00320993">
        <w:rPr>
          <w:rtl/>
        </w:rPr>
        <w:t xml:space="preserve"> أمير المؤمنين يجد الحَرّ</w:t>
      </w:r>
      <w:r w:rsidR="00FA4793">
        <w:rPr>
          <w:rtl/>
        </w:rPr>
        <w:t>؟</w:t>
      </w:r>
      <w:r w:rsidRPr="00320993">
        <w:rPr>
          <w:rtl/>
        </w:rPr>
        <w:t xml:space="preserve"> فقال لي</w:t>
      </w:r>
      <w:r w:rsidR="00FA4793">
        <w:rPr>
          <w:rtl/>
        </w:rPr>
        <w:t>:</w:t>
      </w:r>
      <w:r w:rsidRPr="00320993">
        <w:rPr>
          <w:rtl/>
        </w:rPr>
        <w:t xml:space="preserve"> لا يجد حرّاً ولا برداً</w:t>
      </w:r>
      <w:r w:rsidR="00FA4793">
        <w:rPr>
          <w:rtl/>
        </w:rPr>
        <w:t>،</w:t>
      </w:r>
      <w:r w:rsidRPr="00320993">
        <w:rPr>
          <w:rtl/>
        </w:rPr>
        <w:t xml:space="preserve"> ولكنّه غسَل قميصه وهو رطب ولا له غيره</w:t>
      </w:r>
      <w:r w:rsidR="00FA4793">
        <w:rPr>
          <w:rtl/>
        </w:rPr>
        <w:t>،</w:t>
      </w:r>
      <w:r w:rsidRPr="00320993">
        <w:rPr>
          <w:rtl/>
        </w:rPr>
        <w:t xml:space="preserve"> فهو يتروّح به </w:t>
      </w:r>
      <w:r w:rsidRPr="00DB3345">
        <w:rPr>
          <w:rStyle w:val="libFootnotenumChar"/>
          <w:rtl/>
        </w:rPr>
        <w:t>(٢)</w:t>
      </w:r>
      <w:r w:rsidR="00FA4793">
        <w:rPr>
          <w:rtl/>
        </w:rPr>
        <w:t>.</w:t>
      </w:r>
      <w:r w:rsidRPr="00D832F7">
        <w:rPr>
          <w:rtl/>
        </w:rPr>
        <w:t xml:space="preserve"> </w:t>
      </w:r>
    </w:p>
    <w:p w:rsidR="00DB3345" w:rsidRPr="00FA4793" w:rsidRDefault="00DB3345" w:rsidP="00FA4793">
      <w:pPr>
        <w:pStyle w:val="libCenterBold2"/>
        <w:rPr>
          <w:rtl/>
        </w:rPr>
      </w:pPr>
      <w:r w:rsidRPr="00656FD7">
        <w:rPr>
          <w:rtl/>
        </w:rPr>
        <w:t xml:space="preserve">١٣ / ٩ </w:t>
      </w:r>
    </w:p>
    <w:p w:rsidR="00DB3345" w:rsidRPr="00FA4793" w:rsidRDefault="00DB3345" w:rsidP="00FA4793">
      <w:pPr>
        <w:pStyle w:val="libCenterBold2"/>
        <w:rPr>
          <w:rtl/>
        </w:rPr>
      </w:pPr>
      <w:r w:rsidRPr="00656FD7">
        <w:rPr>
          <w:rtl/>
        </w:rPr>
        <w:t xml:space="preserve">اللهمّ اشفِه </w:t>
      </w:r>
    </w:p>
    <w:p w:rsidR="00DB3345" w:rsidRPr="00656FD7" w:rsidRDefault="00DB3345" w:rsidP="00320993">
      <w:pPr>
        <w:pStyle w:val="libNormal"/>
        <w:rPr>
          <w:rtl/>
        </w:rPr>
      </w:pPr>
      <w:r w:rsidRPr="00320993">
        <w:rPr>
          <w:rtl/>
        </w:rPr>
        <w:t>٢٨٨</w:t>
      </w:r>
      <w:r w:rsidR="00FA4793">
        <w:rPr>
          <w:rtl/>
        </w:rPr>
        <w:t xml:space="preserve"> - </w:t>
      </w:r>
      <w:r w:rsidRPr="00320993">
        <w:rPr>
          <w:rtl/>
        </w:rPr>
        <w:t xml:space="preserve">الإمام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مرضتُ</w:t>
      </w:r>
      <w:r w:rsidR="00FA4793">
        <w:rPr>
          <w:rtl/>
        </w:rPr>
        <w:t>،</w:t>
      </w:r>
      <w:r w:rsidRPr="00D832F7">
        <w:rPr>
          <w:rtl/>
        </w:rPr>
        <w:t xml:space="preserve"> فأتى علَيَّ النبيّ </w:t>
      </w:r>
      <w:r w:rsidR="00FA4793">
        <w:rPr>
          <w:rtl/>
        </w:rPr>
        <w:t>(</w:t>
      </w:r>
      <w:r w:rsidRPr="00D832F7">
        <w:rPr>
          <w:rtl/>
        </w:rPr>
        <w:t>صلّى الله عليه وآله</w:t>
      </w:r>
      <w:r w:rsidR="00FA4793">
        <w:rPr>
          <w:rtl/>
        </w:rPr>
        <w:t>)</w:t>
      </w:r>
      <w:r w:rsidRPr="00D832F7">
        <w:rPr>
          <w:rtl/>
        </w:rPr>
        <w:t xml:space="preserve"> وأنا أقول</w:t>
      </w:r>
      <w:r w:rsidR="00FA4793">
        <w:rPr>
          <w:rtl/>
        </w:rPr>
        <w:t>:</w:t>
      </w:r>
      <w:r w:rsidRPr="00D832F7">
        <w:rPr>
          <w:rtl/>
        </w:rPr>
        <w:t xml:space="preserve"> اللهمّ إنْ كان أجَلي قد حضر فأرِحني</w:t>
      </w:r>
      <w:r w:rsidR="00FA4793">
        <w:rPr>
          <w:rtl/>
        </w:rPr>
        <w:t>،</w:t>
      </w:r>
      <w:r w:rsidRPr="00D832F7">
        <w:rPr>
          <w:rtl/>
        </w:rPr>
        <w:t xml:space="preserve"> وإنْ كان متأخّراً فارفعني</w:t>
      </w:r>
      <w:r w:rsidR="00FA4793">
        <w:rPr>
          <w:rtl/>
        </w:rPr>
        <w:t>،</w:t>
      </w:r>
      <w:r w:rsidRPr="00D832F7">
        <w:rPr>
          <w:rtl/>
        </w:rPr>
        <w:t xml:space="preserve"> وإنْ كان البلاء فصبّرني</w:t>
      </w:r>
      <w:r w:rsidR="00FA4793">
        <w:rPr>
          <w:rtl/>
        </w:rPr>
        <w:t>.</w:t>
      </w:r>
      <w:r w:rsidRPr="00D832F7">
        <w:rPr>
          <w:rtl/>
        </w:rPr>
        <w:t xml:space="preserve"> فقال</w:t>
      </w:r>
      <w:r w:rsidR="00FA4793">
        <w:rPr>
          <w:rtl/>
        </w:rPr>
        <w:t>:</w:t>
      </w:r>
      <w:r w:rsidRPr="00D832F7">
        <w:rPr>
          <w:rtl/>
        </w:rPr>
        <w:t xml:space="preserve"> ما قلتَ</w:t>
      </w:r>
      <w:r w:rsidR="00FA4793">
        <w:rPr>
          <w:rtl/>
        </w:rPr>
        <w:t>؟</w:t>
      </w:r>
      <w:r w:rsidRPr="00D832F7">
        <w:rPr>
          <w:rtl/>
        </w:rPr>
        <w:t xml:space="preserve"> فأعدتُ</w:t>
      </w:r>
      <w:r w:rsidR="00FA4793">
        <w:rPr>
          <w:rtl/>
        </w:rPr>
        <w:t>.</w:t>
      </w:r>
      <w:r w:rsidRPr="00D832F7">
        <w:rPr>
          <w:rtl/>
        </w:rPr>
        <w:t xml:space="preserve"> فقال رسول الله </w:t>
      </w:r>
      <w:r w:rsidR="00FA4793">
        <w:rPr>
          <w:rtl/>
        </w:rPr>
        <w:t>(</w:t>
      </w:r>
      <w:r w:rsidRPr="00D832F7">
        <w:rPr>
          <w:rtl/>
        </w:rPr>
        <w:t>صلّى الله عليه وآله</w:t>
      </w:r>
      <w:r w:rsidR="00FA4793">
        <w:rPr>
          <w:rtl/>
        </w:rPr>
        <w:t>):</w:t>
      </w:r>
      <w:r w:rsidRPr="00D832F7">
        <w:rPr>
          <w:rtl/>
        </w:rPr>
        <w:t xml:space="preserve"> اللهمّ اشفِه اللهمّ عافِه</w:t>
      </w:r>
      <w:r w:rsidR="00FA4793">
        <w:rPr>
          <w:rtl/>
        </w:rPr>
        <w:t>.</w:t>
      </w:r>
      <w:r w:rsidRPr="00D832F7">
        <w:rPr>
          <w:rtl/>
        </w:rPr>
        <w:t xml:space="preserve"> ثمّ قال</w:t>
      </w:r>
      <w:r w:rsidR="00FA4793">
        <w:rPr>
          <w:rtl/>
        </w:rPr>
        <w:t>:</w:t>
      </w:r>
      <w:r w:rsidRPr="00D832F7">
        <w:rPr>
          <w:rtl/>
        </w:rPr>
        <w:t xml:space="preserve"> قم</w:t>
      </w:r>
      <w:r w:rsidR="00FA4793">
        <w:rPr>
          <w:rtl/>
        </w:rPr>
        <w:t>.</w:t>
      </w:r>
      <w:r w:rsidRPr="00D832F7">
        <w:rPr>
          <w:rtl/>
        </w:rPr>
        <w:t xml:space="preserve"> </w:t>
      </w:r>
    </w:p>
    <w:p w:rsidR="00DB3345" w:rsidRPr="00656FD7" w:rsidRDefault="00FA4793" w:rsidP="00D26812">
      <w:pPr>
        <w:pStyle w:val="libLine"/>
        <w:rPr>
          <w:rtl/>
        </w:rPr>
      </w:pPr>
      <w:r>
        <w:rPr>
          <w:rtl/>
        </w:rPr>
        <w:t>____________________</w:t>
      </w:r>
    </w:p>
    <w:p w:rsidR="00DB3345" w:rsidRPr="00DB3345" w:rsidRDefault="00DB3345" w:rsidP="00DB3345">
      <w:pPr>
        <w:pStyle w:val="libFootnote0"/>
        <w:rPr>
          <w:rtl/>
        </w:rPr>
      </w:pPr>
      <w:r w:rsidRPr="00656FD7">
        <w:rPr>
          <w:rtl/>
        </w:rPr>
        <w:t>(١) مسند البزّار</w:t>
      </w:r>
      <w:r w:rsidR="00FA4793">
        <w:rPr>
          <w:rtl/>
        </w:rPr>
        <w:t>:</w:t>
      </w:r>
      <w:r w:rsidRPr="00656FD7">
        <w:rPr>
          <w:rtl/>
        </w:rPr>
        <w:t xml:space="preserve"> ٢ / ١٣٦ / ٤٩٦</w:t>
      </w:r>
      <w:r w:rsidR="00FA4793">
        <w:rPr>
          <w:rtl/>
        </w:rPr>
        <w:t>،</w:t>
      </w:r>
      <w:r w:rsidRPr="00656FD7">
        <w:rPr>
          <w:rtl/>
        </w:rPr>
        <w:t xml:space="preserve"> فضائل الصحابة لابن حنبل</w:t>
      </w:r>
      <w:r w:rsidR="00FA4793">
        <w:rPr>
          <w:rtl/>
        </w:rPr>
        <w:t>:</w:t>
      </w:r>
      <w:r w:rsidRPr="00656FD7">
        <w:rPr>
          <w:rtl/>
        </w:rPr>
        <w:t xml:space="preserve"> ٢ / ٦٣٨ / ١٠٨٤</w:t>
      </w:r>
      <w:r w:rsidR="00FA4793">
        <w:rPr>
          <w:rtl/>
        </w:rPr>
        <w:t>،</w:t>
      </w:r>
      <w:r w:rsidRPr="00656FD7">
        <w:rPr>
          <w:rtl/>
        </w:rPr>
        <w:t xml:space="preserve"> خصائص أمير المؤمنين للنسائي</w:t>
      </w:r>
      <w:r w:rsidR="00FA4793">
        <w:rPr>
          <w:rtl/>
        </w:rPr>
        <w:t>:</w:t>
      </w:r>
      <w:r w:rsidRPr="00656FD7">
        <w:rPr>
          <w:rtl/>
        </w:rPr>
        <w:t xml:space="preserve"> ٥٤ / ١٣</w:t>
      </w:r>
      <w:r w:rsidR="00FA4793">
        <w:rPr>
          <w:rtl/>
        </w:rPr>
        <w:t>،</w:t>
      </w:r>
      <w:r w:rsidRPr="00656FD7">
        <w:rPr>
          <w:rtl/>
        </w:rPr>
        <w:t xml:space="preserve"> المصنّف لابن أبي شيبة</w:t>
      </w:r>
      <w:r w:rsidR="00FA4793">
        <w:rPr>
          <w:rtl/>
        </w:rPr>
        <w:t>:</w:t>
      </w:r>
      <w:r w:rsidRPr="00656FD7">
        <w:rPr>
          <w:rtl/>
        </w:rPr>
        <w:t xml:space="preserve"> ٧ / ٤٩٧ / ١٧</w:t>
      </w:r>
      <w:r w:rsidR="00FA4793">
        <w:rPr>
          <w:rtl/>
        </w:rPr>
        <w:t>،</w:t>
      </w:r>
      <w:r w:rsidRPr="00656FD7">
        <w:rPr>
          <w:rtl/>
        </w:rPr>
        <w:t xml:space="preserve"> دلائل النبوّة للبيهقي</w:t>
      </w:r>
      <w:r w:rsidR="00FA4793">
        <w:rPr>
          <w:rtl/>
        </w:rPr>
        <w:t>:</w:t>
      </w:r>
      <w:r w:rsidRPr="00656FD7">
        <w:rPr>
          <w:rtl/>
        </w:rPr>
        <w:t xml:space="preserve"> ٤ / ٢١٣</w:t>
      </w:r>
      <w:r w:rsidR="00FA4793">
        <w:rPr>
          <w:rtl/>
        </w:rPr>
        <w:t>،</w:t>
      </w:r>
      <w:r w:rsidRPr="00656FD7">
        <w:rPr>
          <w:rtl/>
        </w:rPr>
        <w:t xml:space="preserve"> تاريخ دمشق</w:t>
      </w:r>
      <w:r w:rsidR="00FA4793">
        <w:rPr>
          <w:rtl/>
        </w:rPr>
        <w:t>:</w:t>
      </w:r>
      <w:r w:rsidRPr="00656FD7">
        <w:rPr>
          <w:rtl/>
        </w:rPr>
        <w:t xml:space="preserve"> ٤٢ / ١٠٧ / ٨٤٦٥</w:t>
      </w:r>
      <w:r w:rsidR="00FA4793">
        <w:rPr>
          <w:rtl/>
        </w:rPr>
        <w:t>،</w:t>
      </w:r>
      <w:r w:rsidRPr="00656FD7">
        <w:rPr>
          <w:rtl/>
        </w:rPr>
        <w:t xml:space="preserve"> المناقب للكوفي</w:t>
      </w:r>
      <w:r w:rsidR="00FA4793">
        <w:rPr>
          <w:rtl/>
        </w:rPr>
        <w:t>:</w:t>
      </w:r>
      <w:r w:rsidRPr="00656FD7">
        <w:rPr>
          <w:rtl/>
        </w:rPr>
        <w:t xml:space="preserve"> ٢ / ٨٨ / ٥٧٥ كلّها نحوه</w:t>
      </w:r>
      <w:r w:rsidR="00FA4793">
        <w:rPr>
          <w:rtl/>
        </w:rPr>
        <w:t>.</w:t>
      </w:r>
      <w:r w:rsidRPr="00656FD7">
        <w:rPr>
          <w:rtl/>
        </w:rPr>
        <w:t xml:space="preserve"> </w:t>
      </w:r>
    </w:p>
    <w:p w:rsidR="00DB3345" w:rsidRPr="00DB3345" w:rsidRDefault="00DB3345" w:rsidP="00DB3345">
      <w:pPr>
        <w:pStyle w:val="libFootnote0"/>
        <w:rPr>
          <w:rtl/>
        </w:rPr>
      </w:pPr>
      <w:r w:rsidRPr="00656FD7">
        <w:rPr>
          <w:rtl/>
        </w:rPr>
        <w:t>(٢) الغارات</w:t>
      </w:r>
      <w:r w:rsidR="00FA4793">
        <w:rPr>
          <w:rtl/>
        </w:rPr>
        <w:t>:</w:t>
      </w:r>
      <w:r w:rsidRPr="00656FD7">
        <w:rPr>
          <w:rtl/>
        </w:rPr>
        <w:t xml:space="preserve"> ١ / ٩٨</w:t>
      </w:r>
      <w:r w:rsidR="00FA4793">
        <w:rPr>
          <w:rtl/>
        </w:rPr>
        <w:t>.</w:t>
      </w:r>
      <w:r w:rsidRPr="00656FD7">
        <w:rPr>
          <w:rtl/>
        </w:rPr>
        <w:t xml:space="preserve"> </w:t>
      </w:r>
    </w:p>
    <w:p w:rsidR="00DB3345" w:rsidRDefault="00DB3345" w:rsidP="00DB3345">
      <w:pPr>
        <w:pStyle w:val="libNormal"/>
      </w:pPr>
      <w:r>
        <w:rPr>
          <w:rtl/>
        </w:rPr>
        <w:br w:type="page"/>
      </w:r>
    </w:p>
    <w:p w:rsidR="00DB3345" w:rsidRPr="00656FD7" w:rsidRDefault="00DB3345" w:rsidP="00320993">
      <w:pPr>
        <w:pStyle w:val="libNormal"/>
        <w:rPr>
          <w:rtl/>
        </w:rPr>
      </w:pPr>
      <w:r w:rsidRPr="00D832F7">
        <w:rPr>
          <w:rtl/>
        </w:rPr>
        <w:lastRenderedPageBreak/>
        <w:t>فقمتُ</w:t>
      </w:r>
      <w:r w:rsidR="00FA4793">
        <w:rPr>
          <w:rtl/>
        </w:rPr>
        <w:t>،</w:t>
      </w:r>
      <w:r w:rsidRPr="00D832F7">
        <w:rPr>
          <w:rtl/>
        </w:rPr>
        <w:t xml:space="preserve"> فما عاد لي ذلك الوجع بعده</w:t>
      </w:r>
      <w:r w:rsidR="00FA4793">
        <w:rPr>
          <w:rtl/>
        </w:rPr>
        <w:t>)</w:t>
      </w:r>
      <w:r w:rsidRPr="00DB3345">
        <w:rPr>
          <w:rStyle w:val="libFootnotenumChar"/>
          <w:rtl/>
        </w:rPr>
        <w:t>(١)</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٢٨٩</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اشتكيت</w:t>
      </w:r>
      <w:r w:rsidR="00FA4793">
        <w:rPr>
          <w:rtl/>
        </w:rPr>
        <w:t>،</w:t>
      </w:r>
      <w:r w:rsidRPr="00D832F7">
        <w:rPr>
          <w:rtl/>
        </w:rPr>
        <w:t xml:space="preserve"> فأتاني النبيّ </w:t>
      </w:r>
      <w:r w:rsidR="00FA4793">
        <w:rPr>
          <w:rtl/>
        </w:rPr>
        <w:t>(</w:t>
      </w:r>
      <w:r w:rsidRPr="00D832F7">
        <w:rPr>
          <w:rtl/>
        </w:rPr>
        <w:t>صلّى الله عليه وآله</w:t>
      </w:r>
      <w:r w:rsidR="00FA4793">
        <w:rPr>
          <w:rtl/>
        </w:rPr>
        <w:t>)</w:t>
      </w:r>
      <w:r w:rsidRPr="00D832F7">
        <w:rPr>
          <w:rtl/>
        </w:rPr>
        <w:t xml:space="preserve"> وأنا أقول</w:t>
      </w:r>
      <w:r w:rsidR="00FA4793">
        <w:rPr>
          <w:rtl/>
        </w:rPr>
        <w:t>:</w:t>
      </w:r>
      <w:r w:rsidRPr="00D832F7">
        <w:rPr>
          <w:rtl/>
        </w:rPr>
        <w:t xml:space="preserve"> اللهمّ إنْ كان أجَلي قد حضر فأرِحني</w:t>
      </w:r>
      <w:r w:rsidR="00FA4793">
        <w:rPr>
          <w:rtl/>
        </w:rPr>
        <w:t>،</w:t>
      </w:r>
      <w:r w:rsidRPr="00D832F7">
        <w:rPr>
          <w:rtl/>
        </w:rPr>
        <w:t xml:space="preserve"> وإنْ كان متأخّراً فاشفِني أو عافِني</w:t>
      </w:r>
      <w:r w:rsidR="00FA4793">
        <w:rPr>
          <w:rtl/>
        </w:rPr>
        <w:t>،</w:t>
      </w:r>
      <w:r w:rsidRPr="00D832F7">
        <w:rPr>
          <w:rtl/>
        </w:rPr>
        <w:t xml:space="preserve"> وإنْ كان بلاءً فصبّرني</w:t>
      </w:r>
      <w:r w:rsidR="00FA4793">
        <w:rPr>
          <w:rtl/>
        </w:rPr>
        <w:t>.</w:t>
      </w:r>
      <w:r w:rsidRPr="00D832F7">
        <w:rPr>
          <w:rtl/>
        </w:rPr>
        <w:t xml:space="preserve"> فقال النبيّ </w:t>
      </w:r>
      <w:r w:rsidR="00FA4793">
        <w:rPr>
          <w:rtl/>
        </w:rPr>
        <w:t>(</w:t>
      </w:r>
      <w:r w:rsidRPr="00D832F7">
        <w:rPr>
          <w:rtl/>
        </w:rPr>
        <w:t>صلّى الله عليه وآله</w:t>
      </w:r>
      <w:r w:rsidR="00FA4793">
        <w:rPr>
          <w:rtl/>
        </w:rPr>
        <w:t>):</w:t>
      </w:r>
      <w:r w:rsidRPr="00D832F7">
        <w:rPr>
          <w:rtl/>
        </w:rPr>
        <w:t xml:space="preserve"> كيف قلت</w:t>
      </w:r>
      <w:r w:rsidR="00FA4793">
        <w:rPr>
          <w:rtl/>
        </w:rPr>
        <w:t>؟</w:t>
      </w:r>
      <w:r w:rsidRPr="00D832F7">
        <w:rPr>
          <w:rtl/>
        </w:rPr>
        <w:t xml:space="preserve"> فأعدت عليه</w:t>
      </w:r>
      <w:r w:rsidR="00FA4793">
        <w:rPr>
          <w:rtl/>
        </w:rPr>
        <w:t>،</w:t>
      </w:r>
      <w:r w:rsidRPr="00D832F7">
        <w:rPr>
          <w:rtl/>
        </w:rPr>
        <w:t xml:space="preserve"> فمسَح بيده ثمّ قال</w:t>
      </w:r>
      <w:r w:rsidR="00FA4793">
        <w:rPr>
          <w:rtl/>
        </w:rPr>
        <w:t>:</w:t>
      </w:r>
      <w:r w:rsidRPr="00D832F7">
        <w:rPr>
          <w:rtl/>
        </w:rPr>
        <w:t xml:space="preserve"> اللهمّ اشفِه أو عافِه</w:t>
      </w:r>
      <w:r w:rsidR="00FA4793">
        <w:rPr>
          <w:rtl/>
        </w:rPr>
        <w:t>.</w:t>
      </w:r>
      <w:r w:rsidRPr="00D832F7">
        <w:rPr>
          <w:rtl/>
        </w:rPr>
        <w:t xml:space="preserve"> فما اشتكيت وجَعي ذاك بعدُ</w:t>
      </w:r>
      <w:r w:rsidR="00FA4793">
        <w:rPr>
          <w:rtl/>
        </w:rPr>
        <w:t>)</w:t>
      </w:r>
      <w:r w:rsidRPr="00DB3345">
        <w:rPr>
          <w:rStyle w:val="libFootnotenumChar"/>
          <w:rtl/>
        </w:rPr>
        <w:t>(٢)</w:t>
      </w:r>
      <w:r w:rsidR="00FA4793">
        <w:rPr>
          <w:rtl/>
        </w:rPr>
        <w:t>.</w:t>
      </w:r>
      <w:r w:rsidRPr="00D832F7">
        <w:rPr>
          <w:rtl/>
        </w:rPr>
        <w:t xml:space="preserve"> </w:t>
      </w:r>
    </w:p>
    <w:p w:rsidR="00DB3345" w:rsidRPr="00656FD7" w:rsidRDefault="00DB3345" w:rsidP="00320993">
      <w:pPr>
        <w:pStyle w:val="libNormal"/>
        <w:rPr>
          <w:rtl/>
        </w:rPr>
      </w:pPr>
      <w:r w:rsidRPr="004F2634">
        <w:rPr>
          <w:rStyle w:val="libBold2Char"/>
          <w:rtl/>
        </w:rPr>
        <w:t>٢٩٠</w:t>
      </w:r>
      <w:r w:rsidR="00FA4793">
        <w:rPr>
          <w:rStyle w:val="libBold2Char"/>
          <w:rtl/>
        </w:rPr>
        <w:t xml:space="preserve"> - </w:t>
      </w:r>
      <w:r w:rsidRPr="004F2634">
        <w:rPr>
          <w:rStyle w:val="libBold2Char"/>
          <w:rtl/>
        </w:rPr>
        <w:t xml:space="preserve">سنن الترمذي عن شعبة عن عمرو بن مرّة عن عبد الله بن سلمة عن 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قال</w:t>
      </w:r>
      <w:r w:rsidR="00FA4793">
        <w:rPr>
          <w:rStyle w:val="libBold2Char"/>
          <w:rtl/>
        </w:rPr>
        <w:t>:</w:t>
      </w:r>
      <w:r w:rsidRPr="00320993">
        <w:rPr>
          <w:rtl/>
        </w:rPr>
        <w:t xml:space="preserve"> </w:t>
      </w:r>
      <w:r w:rsidR="00FA4793">
        <w:rPr>
          <w:rtl/>
        </w:rPr>
        <w:t>(</w:t>
      </w:r>
      <w:r w:rsidRPr="00D832F7">
        <w:rPr>
          <w:rtl/>
        </w:rPr>
        <w:t>كنت شاكياً</w:t>
      </w:r>
      <w:r w:rsidR="00FA4793">
        <w:rPr>
          <w:rtl/>
        </w:rPr>
        <w:t>،</w:t>
      </w:r>
      <w:r w:rsidRPr="00D832F7">
        <w:rPr>
          <w:rtl/>
        </w:rPr>
        <w:t xml:space="preserve"> فمرّ بي رسول الله </w:t>
      </w:r>
      <w:r w:rsidR="00FA4793">
        <w:rPr>
          <w:rtl/>
        </w:rPr>
        <w:t>(</w:t>
      </w:r>
      <w:r w:rsidRPr="00D832F7">
        <w:rPr>
          <w:rtl/>
        </w:rPr>
        <w:t>صلّى الله عليه وآله</w:t>
      </w:r>
      <w:r w:rsidR="00FA4793">
        <w:rPr>
          <w:rtl/>
        </w:rPr>
        <w:t>)</w:t>
      </w:r>
      <w:r w:rsidRPr="00D832F7">
        <w:rPr>
          <w:rtl/>
        </w:rPr>
        <w:t xml:space="preserve"> وأنا أقول</w:t>
      </w:r>
      <w:r w:rsidR="00FA4793">
        <w:rPr>
          <w:rtl/>
        </w:rPr>
        <w:t>:</w:t>
      </w:r>
      <w:r w:rsidRPr="00D832F7">
        <w:rPr>
          <w:rtl/>
        </w:rPr>
        <w:t xml:space="preserve"> اللهمّ إنْ كان أجَلي قد حضر فأرِحني</w:t>
      </w:r>
      <w:r w:rsidR="00FA4793">
        <w:rPr>
          <w:rtl/>
        </w:rPr>
        <w:t>،</w:t>
      </w:r>
      <w:r w:rsidRPr="00D832F7">
        <w:rPr>
          <w:rtl/>
        </w:rPr>
        <w:t xml:space="preserve"> وإنْ كان متأخّراً فارفعني</w:t>
      </w:r>
      <w:r w:rsidR="00FA4793">
        <w:rPr>
          <w:rtl/>
        </w:rPr>
        <w:t>،</w:t>
      </w:r>
      <w:r w:rsidRPr="00D832F7">
        <w:rPr>
          <w:rtl/>
        </w:rPr>
        <w:t xml:space="preserve"> وإنْ كان بلاءً فصبّرني</w:t>
      </w:r>
      <w:r w:rsidR="00FA4793">
        <w:rPr>
          <w:rtl/>
        </w:rPr>
        <w:t>.</w:t>
      </w:r>
      <w:r w:rsidRPr="00D832F7">
        <w:rPr>
          <w:rtl/>
        </w:rPr>
        <w:t xml:space="preserve"> فقال رسول الله </w:t>
      </w:r>
      <w:r w:rsidR="00FA4793">
        <w:rPr>
          <w:rtl/>
        </w:rPr>
        <w:t>(</w:t>
      </w:r>
      <w:r w:rsidRPr="00D832F7">
        <w:rPr>
          <w:rtl/>
        </w:rPr>
        <w:t>صلّى الله عليه وآله</w:t>
      </w:r>
      <w:r w:rsidR="00FA4793">
        <w:rPr>
          <w:rtl/>
        </w:rPr>
        <w:t>):</w:t>
      </w:r>
      <w:r w:rsidRPr="00D832F7">
        <w:rPr>
          <w:rtl/>
        </w:rPr>
        <w:t xml:space="preserve"> كيف قلت</w:t>
      </w:r>
      <w:r w:rsidR="00FA4793">
        <w:rPr>
          <w:rtl/>
        </w:rPr>
        <w:t>؟</w:t>
      </w:r>
      <w:r w:rsidRPr="00D832F7">
        <w:rPr>
          <w:rtl/>
        </w:rPr>
        <w:t xml:space="preserve"> قال</w:t>
      </w:r>
      <w:r w:rsidR="00FA4793">
        <w:rPr>
          <w:rtl/>
        </w:rPr>
        <w:t>:</w:t>
      </w:r>
      <w:r w:rsidRPr="00D832F7">
        <w:rPr>
          <w:rtl/>
        </w:rPr>
        <w:t xml:space="preserve"> فأعاد عليه ما قال</w:t>
      </w:r>
      <w:r w:rsidR="00FA4793">
        <w:rPr>
          <w:rtl/>
        </w:rPr>
        <w:t>.</w:t>
      </w:r>
      <w:r w:rsidRPr="00D832F7">
        <w:rPr>
          <w:rtl/>
        </w:rPr>
        <w:t xml:space="preserve"> قال</w:t>
      </w:r>
      <w:r w:rsidR="00FA4793">
        <w:rPr>
          <w:rtl/>
        </w:rPr>
        <w:t>:</w:t>
      </w:r>
      <w:r w:rsidRPr="00D832F7">
        <w:rPr>
          <w:rtl/>
        </w:rPr>
        <w:t xml:space="preserve"> فضربه برِجْله</w:t>
      </w:r>
      <w:r w:rsidR="00FA4793">
        <w:rPr>
          <w:rtl/>
        </w:rPr>
        <w:t>،</w:t>
      </w:r>
      <w:r w:rsidRPr="00D832F7">
        <w:rPr>
          <w:rtl/>
        </w:rPr>
        <w:t xml:space="preserve"> فقال</w:t>
      </w:r>
      <w:r w:rsidR="00FA4793">
        <w:rPr>
          <w:rtl/>
        </w:rPr>
        <w:t>:</w:t>
      </w:r>
      <w:r w:rsidRPr="00D832F7">
        <w:rPr>
          <w:rtl/>
        </w:rPr>
        <w:t xml:space="preserve"> اللهمّ عافِه أو اشفِه</w:t>
      </w:r>
      <w:r w:rsidR="00FA4793">
        <w:rPr>
          <w:rtl/>
        </w:rPr>
        <w:t xml:space="preserve"> - </w:t>
      </w:r>
      <w:r w:rsidRPr="00D832F7">
        <w:rPr>
          <w:rtl/>
        </w:rPr>
        <w:t>شعبةُ الشاكُّ</w:t>
      </w:r>
      <w:r w:rsidR="00FA4793">
        <w:rPr>
          <w:rtl/>
        </w:rPr>
        <w:t xml:space="preserve"> - </w:t>
      </w:r>
      <w:r w:rsidRPr="00D832F7">
        <w:rPr>
          <w:rtl/>
        </w:rPr>
        <w:t>فما اشتكيت وجَعي بعد</w:t>
      </w:r>
      <w:r w:rsidR="00FA4793">
        <w:rPr>
          <w:rtl/>
        </w:rPr>
        <w:t>)</w:t>
      </w:r>
      <w:r w:rsidRPr="00DB3345">
        <w:rPr>
          <w:rStyle w:val="libFootnotenumChar"/>
          <w:rtl/>
        </w:rPr>
        <w:t>(٣)</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٢٩١</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4F2634">
        <w:rPr>
          <w:rtl/>
        </w:rPr>
        <w:t>أخذَتني الحُمّى ليلةً</w:t>
      </w:r>
      <w:r w:rsidR="00FA4793">
        <w:rPr>
          <w:rtl/>
        </w:rPr>
        <w:t>،</w:t>
      </w:r>
      <w:r w:rsidRPr="004F2634">
        <w:rPr>
          <w:rtl/>
        </w:rPr>
        <w:t xml:space="preserve"> فأسهرَتني</w:t>
      </w:r>
      <w:r w:rsidR="00FA4793">
        <w:rPr>
          <w:rtl/>
        </w:rPr>
        <w:t>،</w:t>
      </w:r>
      <w:r w:rsidRPr="004F2634">
        <w:rPr>
          <w:rtl/>
        </w:rPr>
        <w:t xml:space="preserve"> فسَهر رسول الله </w:t>
      </w:r>
      <w:r w:rsidR="00FA4793">
        <w:rPr>
          <w:rtl/>
        </w:rPr>
        <w:t>(</w:t>
      </w:r>
      <w:r w:rsidRPr="004F2634">
        <w:rPr>
          <w:rtl/>
        </w:rPr>
        <w:t>صلّى الله عليه وآله</w:t>
      </w:r>
      <w:r w:rsidR="00FA4793">
        <w:rPr>
          <w:rtl/>
        </w:rPr>
        <w:t>)</w:t>
      </w:r>
      <w:r w:rsidRPr="004F2634">
        <w:rPr>
          <w:rtl/>
        </w:rPr>
        <w:t xml:space="preserve"> لسَهري</w:t>
      </w:r>
      <w:r w:rsidR="00FA4793">
        <w:rPr>
          <w:rtl/>
        </w:rPr>
        <w:t>،</w:t>
      </w:r>
      <w:r w:rsidRPr="004F2634">
        <w:rPr>
          <w:rtl/>
        </w:rPr>
        <w:t xml:space="preserve"> فباتَ ليلَته بيني وبين مُصلاّه</w:t>
      </w:r>
      <w:r w:rsidR="00E261DC">
        <w:rPr>
          <w:rtl/>
        </w:rPr>
        <w:t>؛</w:t>
      </w:r>
      <w:r w:rsidRPr="004F2634">
        <w:rPr>
          <w:rtl/>
        </w:rPr>
        <w:t xml:space="preserve"> يصلّي ما قُدّر له</w:t>
      </w:r>
      <w:r w:rsidR="00FA4793">
        <w:rPr>
          <w:rtl/>
        </w:rPr>
        <w:t>،</w:t>
      </w:r>
      <w:r w:rsidRPr="004F2634">
        <w:rPr>
          <w:rtl/>
        </w:rPr>
        <w:t xml:space="preserve"> ثمّ يأتيني يسألني وينظر إليّ</w:t>
      </w:r>
      <w:r w:rsidR="00FA4793">
        <w:rPr>
          <w:rtl/>
        </w:rPr>
        <w:t>،</w:t>
      </w:r>
      <w:r w:rsidRPr="004F2634">
        <w:rPr>
          <w:rtl/>
        </w:rPr>
        <w:t xml:space="preserve"> فلم يزَل ذلك دَأبُه حتى أصبح</w:t>
      </w:r>
      <w:r w:rsidR="00FA4793">
        <w:rPr>
          <w:rtl/>
        </w:rPr>
        <w:t>.</w:t>
      </w:r>
      <w:r w:rsidRPr="004F2634">
        <w:rPr>
          <w:rtl/>
        </w:rPr>
        <w:t xml:space="preserve"> </w:t>
      </w:r>
    </w:p>
    <w:p w:rsidR="00DB3345" w:rsidRPr="00D832F7" w:rsidRDefault="00DB3345" w:rsidP="00D832F7">
      <w:pPr>
        <w:pStyle w:val="libNormal"/>
        <w:rPr>
          <w:rtl/>
        </w:rPr>
      </w:pPr>
      <w:r w:rsidRPr="00656FD7">
        <w:rPr>
          <w:rtl/>
        </w:rPr>
        <w:t>فلمّا صلّى بأصحابه الغَداةَ قال</w:t>
      </w:r>
      <w:r w:rsidR="00FA4793">
        <w:rPr>
          <w:rtl/>
        </w:rPr>
        <w:t>:</w:t>
      </w:r>
      <w:r w:rsidRPr="00656FD7">
        <w:rPr>
          <w:rtl/>
        </w:rPr>
        <w:t xml:space="preserve"> اللهمّ اشفِ عليّاً وعافِه</w:t>
      </w:r>
      <w:r w:rsidR="00E261DC">
        <w:rPr>
          <w:rtl/>
        </w:rPr>
        <w:t>؛</w:t>
      </w:r>
      <w:r w:rsidRPr="00656FD7">
        <w:rPr>
          <w:rtl/>
        </w:rPr>
        <w:t xml:space="preserve"> فإنّه أسهرَني الليلة </w:t>
      </w:r>
    </w:p>
    <w:p w:rsidR="00DB3345" w:rsidRPr="00656FD7" w:rsidRDefault="00FA4793" w:rsidP="00D26812">
      <w:pPr>
        <w:pStyle w:val="libLine"/>
        <w:rPr>
          <w:rtl/>
        </w:rPr>
      </w:pPr>
      <w:r>
        <w:rPr>
          <w:rtl/>
        </w:rPr>
        <w:t>____________________</w:t>
      </w:r>
    </w:p>
    <w:p w:rsidR="00DB3345" w:rsidRPr="00DB3345" w:rsidRDefault="00DB3345" w:rsidP="00DB3345">
      <w:pPr>
        <w:pStyle w:val="libFootnote0"/>
        <w:rPr>
          <w:rtl/>
        </w:rPr>
      </w:pPr>
      <w:r w:rsidRPr="00656FD7">
        <w:rPr>
          <w:rtl/>
        </w:rPr>
        <w:t>(١) المستدرك على الصحيحين</w:t>
      </w:r>
      <w:r w:rsidR="00FA4793">
        <w:rPr>
          <w:rtl/>
        </w:rPr>
        <w:t>:</w:t>
      </w:r>
      <w:r w:rsidRPr="00656FD7">
        <w:rPr>
          <w:rtl/>
        </w:rPr>
        <w:t xml:space="preserve"> ٢ / ٦٧٧ / ٤٢٣٩</w:t>
      </w:r>
      <w:r w:rsidR="00FA4793">
        <w:rPr>
          <w:rtl/>
        </w:rPr>
        <w:t>،</w:t>
      </w:r>
      <w:r w:rsidRPr="00656FD7">
        <w:rPr>
          <w:rtl/>
        </w:rPr>
        <w:t xml:space="preserve"> مسند ابن حنبل</w:t>
      </w:r>
      <w:r w:rsidR="00FA4793">
        <w:rPr>
          <w:rtl/>
        </w:rPr>
        <w:t>:</w:t>
      </w:r>
      <w:r w:rsidRPr="00656FD7">
        <w:rPr>
          <w:rtl/>
        </w:rPr>
        <w:t xml:space="preserve"> ١ / ١٨٢ / ٦٣٧ كلاهما عن عبد الله بن سلمة</w:t>
      </w:r>
      <w:r w:rsidR="00FA4793">
        <w:rPr>
          <w:rtl/>
        </w:rPr>
        <w:t>.</w:t>
      </w:r>
      <w:r w:rsidRPr="00656FD7">
        <w:rPr>
          <w:rtl/>
        </w:rPr>
        <w:t xml:space="preserve"> </w:t>
      </w:r>
    </w:p>
    <w:p w:rsidR="00DB3345" w:rsidRPr="00DB3345" w:rsidRDefault="00DB3345" w:rsidP="00DB3345">
      <w:pPr>
        <w:pStyle w:val="libFootnote0"/>
        <w:rPr>
          <w:rtl/>
        </w:rPr>
      </w:pPr>
      <w:r w:rsidRPr="00656FD7">
        <w:rPr>
          <w:rtl/>
        </w:rPr>
        <w:t>(٢) مسند ابن حنبل</w:t>
      </w:r>
      <w:r w:rsidR="00FA4793">
        <w:rPr>
          <w:rtl/>
        </w:rPr>
        <w:t>:</w:t>
      </w:r>
      <w:r w:rsidRPr="00656FD7">
        <w:rPr>
          <w:rtl/>
        </w:rPr>
        <w:t xml:space="preserve"> ١ / ٢٧١ / ١٠٥٧</w:t>
      </w:r>
      <w:r w:rsidR="00FA4793">
        <w:rPr>
          <w:rtl/>
        </w:rPr>
        <w:t>،</w:t>
      </w:r>
      <w:r w:rsidRPr="00656FD7">
        <w:rPr>
          <w:rtl/>
        </w:rPr>
        <w:t xml:space="preserve"> المناقب لابن المغازلي</w:t>
      </w:r>
      <w:r w:rsidR="00FA4793">
        <w:rPr>
          <w:rtl/>
        </w:rPr>
        <w:t>:</w:t>
      </w:r>
      <w:r w:rsidRPr="00656FD7">
        <w:rPr>
          <w:rtl/>
        </w:rPr>
        <w:t xml:space="preserve"> ١٢٣ / ١٦١ كلاهما عن عبد الله بن سلمة</w:t>
      </w:r>
      <w:r w:rsidR="00FA4793">
        <w:rPr>
          <w:rtl/>
        </w:rPr>
        <w:t>.</w:t>
      </w:r>
      <w:r w:rsidRPr="00656FD7">
        <w:rPr>
          <w:rtl/>
        </w:rPr>
        <w:t xml:space="preserve"> </w:t>
      </w:r>
    </w:p>
    <w:p w:rsidR="00320993" w:rsidRDefault="00DB3345" w:rsidP="00DB3345">
      <w:pPr>
        <w:pStyle w:val="libFootnote0"/>
        <w:rPr>
          <w:rtl/>
        </w:rPr>
      </w:pPr>
      <w:r w:rsidRPr="00656FD7">
        <w:rPr>
          <w:rtl/>
        </w:rPr>
        <w:t>(٣) سنن الترمذي</w:t>
      </w:r>
      <w:r w:rsidR="00FA4793">
        <w:rPr>
          <w:rtl/>
        </w:rPr>
        <w:t>:</w:t>
      </w:r>
      <w:r w:rsidRPr="00656FD7">
        <w:rPr>
          <w:rtl/>
        </w:rPr>
        <w:t xml:space="preserve"> ٥ / ٥٦٠ / ٣٥٦٤</w:t>
      </w:r>
      <w:r w:rsidR="00FA4793">
        <w:rPr>
          <w:rtl/>
        </w:rPr>
        <w:t>،</w:t>
      </w:r>
      <w:r w:rsidRPr="00656FD7">
        <w:rPr>
          <w:rtl/>
        </w:rPr>
        <w:t xml:space="preserve"> مسند ابن حنبل</w:t>
      </w:r>
      <w:r w:rsidR="00FA4793">
        <w:rPr>
          <w:rtl/>
        </w:rPr>
        <w:t>:</w:t>
      </w:r>
      <w:r w:rsidRPr="00656FD7">
        <w:rPr>
          <w:rtl/>
        </w:rPr>
        <w:t xml:space="preserve"> ١ / ٢٢٨ / ٨٤١ وص ١٨٢ / ٦٣٧</w:t>
      </w:r>
      <w:r w:rsidR="00FA4793">
        <w:rPr>
          <w:rtl/>
        </w:rPr>
        <w:t>،</w:t>
      </w:r>
      <w:r w:rsidRPr="00656FD7">
        <w:rPr>
          <w:rtl/>
        </w:rPr>
        <w:t xml:space="preserve"> فضائل الصحابة لابن حنبل</w:t>
      </w:r>
      <w:r w:rsidR="00FA4793">
        <w:rPr>
          <w:rtl/>
        </w:rPr>
        <w:t>:</w:t>
      </w:r>
      <w:r w:rsidRPr="00656FD7">
        <w:rPr>
          <w:rtl/>
        </w:rPr>
        <w:t xml:space="preserve"> ٢ / ٦٩٧ / ١١٩٢</w:t>
      </w:r>
      <w:r w:rsidR="00FA4793">
        <w:rPr>
          <w:rtl/>
        </w:rPr>
        <w:t>،</w:t>
      </w:r>
      <w:r w:rsidRPr="00656FD7">
        <w:rPr>
          <w:rtl/>
        </w:rPr>
        <w:t xml:space="preserve"> صحيح ابن حبّان</w:t>
      </w:r>
      <w:r w:rsidR="00FA4793">
        <w:rPr>
          <w:rtl/>
        </w:rPr>
        <w:t>:</w:t>
      </w:r>
      <w:r w:rsidRPr="00656FD7">
        <w:rPr>
          <w:rtl/>
        </w:rPr>
        <w:t xml:space="preserve"> ١٥ / ٣٨٨ / ٦٩٤٠</w:t>
      </w:r>
      <w:r w:rsidR="00FA4793">
        <w:rPr>
          <w:rtl/>
        </w:rPr>
        <w:t>،</w:t>
      </w:r>
      <w:r w:rsidRPr="00656FD7">
        <w:rPr>
          <w:rtl/>
        </w:rPr>
        <w:t xml:space="preserve"> تاريخ دمشق</w:t>
      </w:r>
      <w:r w:rsidR="00FA4793">
        <w:rPr>
          <w:rtl/>
        </w:rPr>
        <w:t>:</w:t>
      </w:r>
      <w:r w:rsidRPr="00656FD7">
        <w:rPr>
          <w:rtl/>
        </w:rPr>
        <w:t xml:space="preserve"> ٤٢ / ٣١٢ / ٨٨٦١</w:t>
      </w:r>
      <w:r w:rsidR="00FA4793">
        <w:rPr>
          <w:rtl/>
        </w:rPr>
        <w:t>،</w:t>
      </w:r>
      <w:r w:rsidRPr="00656FD7">
        <w:rPr>
          <w:rtl/>
        </w:rPr>
        <w:t xml:space="preserve"> الخرائج والجرائح</w:t>
      </w:r>
      <w:r w:rsidR="00FA4793">
        <w:rPr>
          <w:rtl/>
        </w:rPr>
        <w:t>:</w:t>
      </w:r>
      <w:r w:rsidRPr="00656FD7">
        <w:rPr>
          <w:rtl/>
        </w:rPr>
        <w:t xml:space="preserve"> ١ / ٤٩ / ٦٨ نحوه</w:t>
      </w:r>
      <w:r w:rsidR="00FA4793">
        <w:rPr>
          <w:rtl/>
        </w:rPr>
        <w:t>.</w:t>
      </w:r>
    </w:p>
    <w:p w:rsidR="00DB3345" w:rsidRDefault="00DB3345" w:rsidP="00DB3345">
      <w:pPr>
        <w:pStyle w:val="libNormal"/>
        <w:rPr>
          <w:rtl/>
        </w:rPr>
      </w:pPr>
      <w:r>
        <w:rPr>
          <w:rtl/>
        </w:rPr>
        <w:br w:type="page"/>
      </w:r>
    </w:p>
    <w:p w:rsidR="00DB3345" w:rsidRPr="00E17A79" w:rsidRDefault="00DB3345" w:rsidP="00320993">
      <w:pPr>
        <w:pStyle w:val="libNormal"/>
        <w:rPr>
          <w:rtl/>
        </w:rPr>
      </w:pPr>
      <w:r w:rsidRPr="00D832F7">
        <w:rPr>
          <w:rtl/>
        </w:rPr>
        <w:lastRenderedPageBreak/>
        <w:t>ممّا به</w:t>
      </w:r>
      <w:r w:rsidR="00FA4793">
        <w:rPr>
          <w:rtl/>
        </w:rPr>
        <w:t>)</w:t>
      </w:r>
      <w:r w:rsidRPr="00DB3345">
        <w:rPr>
          <w:rStyle w:val="libFootnotenumChar"/>
          <w:rtl/>
        </w:rPr>
        <w:t>(١)</w:t>
      </w:r>
      <w:r w:rsidRPr="00320993">
        <w:rPr>
          <w:rtl/>
        </w:rPr>
        <w:t>.</w:t>
      </w:r>
      <w:r w:rsidRPr="00D832F7">
        <w:rPr>
          <w:rtl/>
        </w:rPr>
        <w:t xml:space="preserve"> </w:t>
      </w:r>
    </w:p>
    <w:p w:rsidR="004F2634" w:rsidRDefault="00DB3345" w:rsidP="00320993">
      <w:pPr>
        <w:pStyle w:val="libNormal"/>
        <w:rPr>
          <w:rtl/>
        </w:rPr>
      </w:pPr>
      <w:r w:rsidRPr="004F2634">
        <w:rPr>
          <w:rStyle w:val="libBold2Char"/>
          <w:rtl/>
        </w:rPr>
        <w:t>٢٩٢</w:t>
      </w:r>
      <w:r w:rsidR="00FA4793">
        <w:rPr>
          <w:rStyle w:val="libBold2Char"/>
          <w:rtl/>
        </w:rPr>
        <w:t xml:space="preserve"> - </w:t>
      </w:r>
      <w:r w:rsidRPr="004F2634">
        <w:rPr>
          <w:rStyle w:val="libBold2Char"/>
          <w:rtl/>
        </w:rPr>
        <w:t>أُسد الغابة عن أبي رافع</w:t>
      </w:r>
      <w:r w:rsidR="00FA4793">
        <w:rPr>
          <w:rStyle w:val="libBold2Char"/>
          <w:rtl/>
        </w:rPr>
        <w:t>،</w:t>
      </w:r>
      <w:r w:rsidRPr="004F2634">
        <w:rPr>
          <w:rStyle w:val="libBold2Char"/>
          <w:rtl/>
        </w:rPr>
        <w:t xml:space="preserve"> في هجرة النبيّ </w:t>
      </w:r>
      <w:r w:rsidR="00FA4793">
        <w:rPr>
          <w:rStyle w:val="libBold2Char"/>
          <w:rtl/>
        </w:rPr>
        <w:t>(</w:t>
      </w:r>
      <w:r w:rsidRPr="004F2634">
        <w:rPr>
          <w:rStyle w:val="libBold2Char"/>
          <w:rtl/>
        </w:rPr>
        <w:t>صلّى الله عليه وآله</w:t>
      </w:r>
      <w:r w:rsidR="00FA4793">
        <w:rPr>
          <w:rStyle w:val="libBold2Char"/>
          <w:rtl/>
        </w:rPr>
        <w:t>):</w:t>
      </w:r>
      <w:r w:rsidRPr="00320993">
        <w:rPr>
          <w:rtl/>
        </w:rPr>
        <w:t xml:space="preserve"> أمر النبيّ </w:t>
      </w:r>
      <w:r w:rsidR="00FA4793">
        <w:rPr>
          <w:rtl/>
        </w:rPr>
        <w:t>(</w:t>
      </w:r>
      <w:r w:rsidRPr="00320993">
        <w:rPr>
          <w:rtl/>
        </w:rPr>
        <w:t>صلّى الله عليه وآله</w:t>
      </w:r>
      <w:r w:rsidR="00FA4793">
        <w:rPr>
          <w:rtl/>
        </w:rPr>
        <w:t>)</w:t>
      </w:r>
      <w:r w:rsidRPr="00320993">
        <w:rPr>
          <w:rtl/>
        </w:rPr>
        <w:t xml:space="preserve"> عليّاً أنْ يلحقه بالمدينة</w:t>
      </w:r>
      <w:r w:rsidR="00FA4793">
        <w:rPr>
          <w:rtl/>
        </w:rPr>
        <w:t>،</w:t>
      </w:r>
      <w:r w:rsidRPr="00320993">
        <w:rPr>
          <w:rtl/>
        </w:rPr>
        <w:t xml:space="preserve"> فخرج عليّ في طلبه بعدما أخرج إليه أهله</w:t>
      </w:r>
      <w:r w:rsidR="00FA4793">
        <w:rPr>
          <w:rtl/>
        </w:rPr>
        <w:t>،</w:t>
      </w:r>
      <w:r w:rsidRPr="00320993">
        <w:rPr>
          <w:rtl/>
        </w:rPr>
        <w:t xml:space="preserve"> يمشي الليل ويكمُن</w:t>
      </w:r>
      <w:r w:rsidRPr="00DB3345">
        <w:rPr>
          <w:rStyle w:val="libFootnotenumChar"/>
          <w:rtl/>
        </w:rPr>
        <w:t>(٢)</w:t>
      </w:r>
      <w:r w:rsidRPr="00320993">
        <w:rPr>
          <w:rtl/>
        </w:rPr>
        <w:t xml:space="preserve"> النهار</w:t>
      </w:r>
      <w:r w:rsidR="00FA4793">
        <w:rPr>
          <w:rtl/>
        </w:rPr>
        <w:t>،</w:t>
      </w:r>
      <w:r w:rsidRPr="00320993">
        <w:rPr>
          <w:rtl/>
        </w:rPr>
        <w:t xml:space="preserve"> حتى قدم المدينة</w:t>
      </w:r>
      <w:r w:rsidR="00FA4793">
        <w:rPr>
          <w:rtl/>
        </w:rPr>
        <w:t>.</w:t>
      </w:r>
      <w:r w:rsidRPr="00320993">
        <w:rPr>
          <w:rtl/>
        </w:rPr>
        <w:t xml:space="preserve"> فلمّا بلغ النبيُّ </w:t>
      </w:r>
      <w:r w:rsidR="00FA4793">
        <w:rPr>
          <w:rtl/>
        </w:rPr>
        <w:t>(</w:t>
      </w:r>
      <w:r w:rsidRPr="00320993">
        <w:rPr>
          <w:rtl/>
        </w:rPr>
        <w:t>صلّى الله عليه وآله</w:t>
      </w:r>
      <w:r w:rsidR="00FA4793">
        <w:rPr>
          <w:rtl/>
        </w:rPr>
        <w:t>)</w:t>
      </w:r>
      <w:r w:rsidRPr="00320993">
        <w:rPr>
          <w:rtl/>
        </w:rPr>
        <w:t xml:space="preserve"> قدومه قال</w:t>
      </w:r>
      <w:r w:rsidR="00FA4793">
        <w:rPr>
          <w:rtl/>
        </w:rPr>
        <w:t>:</w:t>
      </w:r>
      <w:r w:rsidRPr="00320993">
        <w:rPr>
          <w:rtl/>
        </w:rPr>
        <w:t xml:space="preserve"> </w:t>
      </w:r>
      <w:r w:rsidR="00FA4793">
        <w:rPr>
          <w:rtl/>
        </w:rPr>
        <w:t>(</w:t>
      </w:r>
      <w:r w:rsidRPr="00D832F7">
        <w:rPr>
          <w:rtl/>
        </w:rPr>
        <w:t>ادعوا لي عليّاً</w:t>
      </w:r>
      <w:r w:rsidR="00FA4793">
        <w:rPr>
          <w:rtl/>
        </w:rPr>
        <w:t>).</w:t>
      </w:r>
      <w:r w:rsidRPr="00320993">
        <w:rPr>
          <w:rtl/>
        </w:rPr>
        <w:t xml:space="preserve"> قيل</w:t>
      </w:r>
      <w:r w:rsidR="00FA4793">
        <w:rPr>
          <w:rtl/>
        </w:rPr>
        <w:t>:</w:t>
      </w:r>
      <w:r w:rsidRPr="00320993">
        <w:rPr>
          <w:rtl/>
        </w:rPr>
        <w:t xml:space="preserve"> يا رسول الله</w:t>
      </w:r>
      <w:r w:rsidR="00FA4793">
        <w:rPr>
          <w:rtl/>
        </w:rPr>
        <w:t>،</w:t>
      </w:r>
      <w:r w:rsidRPr="00320993">
        <w:rPr>
          <w:rtl/>
        </w:rPr>
        <w:t xml:space="preserve"> لا يقدر أنْ يمشي</w:t>
      </w:r>
      <w:r w:rsidR="00FA4793">
        <w:rPr>
          <w:rtl/>
        </w:rPr>
        <w:t>.</w:t>
      </w:r>
      <w:r w:rsidRPr="00320993">
        <w:rPr>
          <w:rtl/>
        </w:rPr>
        <w:t xml:space="preserve"> فأتاه النبيّ </w:t>
      </w:r>
      <w:r w:rsidR="00FA4793">
        <w:rPr>
          <w:rtl/>
        </w:rPr>
        <w:t>(</w:t>
      </w:r>
      <w:r w:rsidRPr="00320993">
        <w:rPr>
          <w:rtl/>
        </w:rPr>
        <w:t>صلّى الله عليه وآله</w:t>
      </w:r>
      <w:r w:rsidR="00FA4793">
        <w:rPr>
          <w:rtl/>
        </w:rPr>
        <w:t>)،</w:t>
      </w:r>
      <w:r w:rsidRPr="00320993">
        <w:rPr>
          <w:rtl/>
        </w:rPr>
        <w:t xml:space="preserve"> فلمّا رآه اعتنقه وبكى</w:t>
      </w:r>
      <w:r w:rsidR="00E261DC">
        <w:rPr>
          <w:rtl/>
        </w:rPr>
        <w:t>؛</w:t>
      </w:r>
      <w:r w:rsidRPr="00320993">
        <w:rPr>
          <w:rtl/>
        </w:rPr>
        <w:t xml:space="preserve"> رحمةً لِما بقدَميه من الورَم</w:t>
      </w:r>
      <w:r w:rsidR="00FA4793">
        <w:rPr>
          <w:rtl/>
        </w:rPr>
        <w:t>،</w:t>
      </w:r>
      <w:r w:rsidRPr="00320993">
        <w:rPr>
          <w:rtl/>
        </w:rPr>
        <w:t xml:space="preserve"> وكانتا تقطران دماً</w:t>
      </w:r>
      <w:r w:rsidR="00FA4793">
        <w:rPr>
          <w:rtl/>
        </w:rPr>
        <w:t>،</w:t>
      </w:r>
      <w:r w:rsidRPr="00320993">
        <w:rPr>
          <w:rtl/>
        </w:rPr>
        <w:t xml:space="preserve"> فتفل النبيّ </w:t>
      </w:r>
      <w:r w:rsidR="00FA4793">
        <w:rPr>
          <w:rtl/>
        </w:rPr>
        <w:t>(</w:t>
      </w:r>
      <w:r w:rsidRPr="00320993">
        <w:rPr>
          <w:rtl/>
        </w:rPr>
        <w:t>صلّى الله عليه وآله</w:t>
      </w:r>
      <w:r w:rsidR="00FA4793">
        <w:rPr>
          <w:rtl/>
        </w:rPr>
        <w:t>)</w:t>
      </w:r>
      <w:r w:rsidRPr="00320993">
        <w:rPr>
          <w:rtl/>
        </w:rPr>
        <w:t xml:space="preserve"> في يدَيه</w:t>
      </w:r>
      <w:r w:rsidR="00FA4793">
        <w:rPr>
          <w:rtl/>
        </w:rPr>
        <w:t>،</w:t>
      </w:r>
      <w:r w:rsidRPr="00320993">
        <w:rPr>
          <w:rtl/>
        </w:rPr>
        <w:t xml:space="preserve"> ومسح بهما رِجْليه</w:t>
      </w:r>
      <w:r w:rsidR="00FA4793">
        <w:rPr>
          <w:rtl/>
        </w:rPr>
        <w:t>،</w:t>
      </w:r>
      <w:r w:rsidRPr="00320993">
        <w:rPr>
          <w:rtl/>
        </w:rPr>
        <w:t xml:space="preserve"> ودعا له بالعافية</w:t>
      </w:r>
      <w:r w:rsidR="00FA4793">
        <w:rPr>
          <w:rtl/>
        </w:rPr>
        <w:t>،</w:t>
      </w:r>
      <w:r w:rsidRPr="00320993">
        <w:rPr>
          <w:rtl/>
        </w:rPr>
        <w:t xml:space="preserve"> فلم يَشتكِهما حتى استُشهد </w:t>
      </w:r>
      <w:r w:rsidR="00FA4793">
        <w:rPr>
          <w:rtl/>
        </w:rPr>
        <w:t>(</w:t>
      </w:r>
      <w:r w:rsidRPr="00320993">
        <w:rPr>
          <w:rtl/>
        </w:rPr>
        <w:t>رضي الله عنه</w:t>
      </w:r>
      <w:r w:rsidR="00FA4793">
        <w:rPr>
          <w:rtl/>
        </w:rPr>
        <w:t>)</w:t>
      </w:r>
      <w:r w:rsidRPr="00DB3345">
        <w:rPr>
          <w:rStyle w:val="libFootnotenumChar"/>
          <w:rtl/>
        </w:rPr>
        <w:t>(٣)</w:t>
      </w:r>
      <w:r w:rsidR="00FA4793">
        <w:rPr>
          <w:rtl/>
        </w:rPr>
        <w:t>.</w:t>
      </w:r>
      <w:r w:rsidRPr="00D832F7">
        <w:rPr>
          <w:rtl/>
        </w:rPr>
        <w:t xml:space="preserve"> </w:t>
      </w:r>
    </w:p>
    <w:p w:rsidR="00DB3345" w:rsidRPr="00FA4793" w:rsidRDefault="00DB3345" w:rsidP="00FA4793">
      <w:pPr>
        <w:pStyle w:val="libCenterBold2"/>
        <w:rPr>
          <w:rtl/>
        </w:rPr>
      </w:pPr>
      <w:r w:rsidRPr="00E17A79">
        <w:rPr>
          <w:rtl/>
        </w:rPr>
        <w:t xml:space="preserve">١٣ / ١٠ </w:t>
      </w:r>
    </w:p>
    <w:p w:rsidR="004F2634" w:rsidRPr="00FA4793" w:rsidRDefault="00DB3345" w:rsidP="00FA4793">
      <w:pPr>
        <w:pStyle w:val="libCenterBold2"/>
        <w:rPr>
          <w:rtl/>
        </w:rPr>
      </w:pPr>
      <w:r w:rsidRPr="00E17A79">
        <w:rPr>
          <w:rtl/>
        </w:rPr>
        <w:t>ربِّ لا تذرني فرداً</w:t>
      </w:r>
      <w:r w:rsidR="00FA4793">
        <w:rPr>
          <w:rtl/>
        </w:rPr>
        <w:t>!</w:t>
      </w:r>
      <w:r w:rsidRPr="00FA4793">
        <w:rPr>
          <w:rtl/>
        </w:rPr>
        <w:t xml:space="preserve"> </w:t>
      </w:r>
    </w:p>
    <w:p w:rsidR="00DB3345" w:rsidRPr="00E17A79" w:rsidRDefault="00DB3345" w:rsidP="00320993">
      <w:pPr>
        <w:pStyle w:val="libNormal"/>
        <w:rPr>
          <w:rtl/>
        </w:rPr>
      </w:pPr>
      <w:r w:rsidRPr="004F2634">
        <w:rPr>
          <w:rStyle w:val="libBold2Char"/>
          <w:rtl/>
        </w:rPr>
        <w:t>٢٩٣</w:t>
      </w:r>
      <w:r w:rsidR="00FA4793">
        <w:rPr>
          <w:rStyle w:val="libBold2Char"/>
          <w:rtl/>
        </w:rPr>
        <w:t xml:space="preserve"> - </w:t>
      </w:r>
      <w:r w:rsidRPr="004F2634">
        <w:rPr>
          <w:rStyle w:val="libBold2Char"/>
          <w:rtl/>
        </w:rPr>
        <w:t xml:space="preserve">رسول الله </w:t>
      </w:r>
      <w:r w:rsidR="00FA4793">
        <w:rPr>
          <w:rStyle w:val="libBold2Char"/>
          <w:rtl/>
        </w:rPr>
        <w:t>(</w:t>
      </w:r>
      <w:r w:rsidRPr="004F2634">
        <w:rPr>
          <w:rStyle w:val="libBold2Char"/>
          <w:rtl/>
        </w:rPr>
        <w:t>صلّى الله عليه وآله</w:t>
      </w:r>
      <w:r w:rsidR="00FA4793">
        <w:rPr>
          <w:rStyle w:val="libBold2Char"/>
          <w:rtl/>
        </w:rPr>
        <w:t>)،</w:t>
      </w:r>
      <w:r w:rsidRPr="004F2634">
        <w:rPr>
          <w:rStyle w:val="libBold2Char"/>
          <w:rtl/>
        </w:rPr>
        <w:t xml:space="preserve"> يوم الأحزاب</w:t>
      </w:r>
      <w:r w:rsidR="00FA4793">
        <w:rPr>
          <w:rStyle w:val="libBold2Char"/>
          <w:rtl/>
        </w:rPr>
        <w:t>:</w:t>
      </w:r>
      <w:r w:rsidRPr="004F2634">
        <w:rPr>
          <w:rStyle w:val="libBold2Char"/>
          <w:rtl/>
        </w:rPr>
        <w:t xml:space="preserve"> </w:t>
      </w:r>
      <w:r w:rsidR="00FA4793">
        <w:rPr>
          <w:rtl/>
        </w:rPr>
        <w:t>(</w:t>
      </w:r>
      <w:r w:rsidRPr="00D832F7">
        <w:rPr>
          <w:rtl/>
        </w:rPr>
        <w:t>اللهمّ إنّك أخذت منّي عبيدة بن الحرث يوم بدر</w:t>
      </w:r>
      <w:r w:rsidR="00FA4793">
        <w:rPr>
          <w:rtl/>
        </w:rPr>
        <w:t>،</w:t>
      </w:r>
      <w:r w:rsidRPr="00D832F7">
        <w:rPr>
          <w:rtl/>
        </w:rPr>
        <w:t xml:space="preserve"> وحمزة بن عبد المطّلب يوم أُحُد</w:t>
      </w:r>
      <w:r w:rsidR="00FA4793">
        <w:rPr>
          <w:rtl/>
        </w:rPr>
        <w:t>،</w:t>
      </w:r>
      <w:r w:rsidRPr="00D832F7">
        <w:rPr>
          <w:rtl/>
        </w:rPr>
        <w:t xml:space="preserve"> وهذا أخي عليّ بن أبي طالب</w:t>
      </w:r>
      <w:r w:rsidR="00FA4793">
        <w:rPr>
          <w:rtl/>
        </w:rPr>
        <w:t>:</w:t>
      </w:r>
      <w:r w:rsidRPr="00D832F7">
        <w:rPr>
          <w:rtl/>
        </w:rPr>
        <w:t xml:space="preserve"> </w:t>
      </w:r>
      <w:r w:rsidR="00FA4793" w:rsidRPr="00E261DC">
        <w:rPr>
          <w:rStyle w:val="libAlaemChar"/>
          <w:rtl/>
        </w:rPr>
        <w:t>(</w:t>
      </w:r>
      <w:r w:rsidRPr="00DB3345">
        <w:rPr>
          <w:rStyle w:val="libAieChar"/>
          <w:rtl/>
        </w:rPr>
        <w:t>رَبِّ لاَ تَذَرْنِي فَرْدًا وَأَنتَ خَيْرُ الْوَارِثِينَ</w:t>
      </w:r>
      <w:r w:rsidR="00FA4793" w:rsidRPr="00E261DC">
        <w:rPr>
          <w:rStyle w:val="libAlaemChar"/>
          <w:rtl/>
        </w:rPr>
        <w:t>)</w:t>
      </w:r>
      <w:r w:rsidR="00FA4793">
        <w:rPr>
          <w:rtl/>
        </w:rPr>
        <w:t>)</w:t>
      </w:r>
      <w:r w:rsidRPr="00320993">
        <w:rPr>
          <w:rtl/>
        </w:rPr>
        <w:t>!</w:t>
      </w:r>
      <w:r w:rsidRPr="00DB3345">
        <w:rPr>
          <w:rStyle w:val="libFootnotenumChar"/>
          <w:rtl/>
        </w:rPr>
        <w:t>(٤)</w:t>
      </w:r>
      <w:r w:rsidRPr="00D832F7">
        <w:rPr>
          <w:rtl/>
        </w:rPr>
        <w:t xml:space="preserve"> </w:t>
      </w:r>
    </w:p>
    <w:p w:rsidR="00DB3345" w:rsidRPr="00E17A79" w:rsidRDefault="00DB3345" w:rsidP="00320993">
      <w:pPr>
        <w:pStyle w:val="libNormal"/>
        <w:rPr>
          <w:rtl/>
        </w:rPr>
      </w:pPr>
      <w:r w:rsidRPr="004F2634">
        <w:rPr>
          <w:rStyle w:val="libBold2Char"/>
          <w:rtl/>
        </w:rPr>
        <w:t>٢٩٤</w:t>
      </w:r>
      <w:r w:rsidR="00FA4793">
        <w:rPr>
          <w:rStyle w:val="libBold2Char"/>
          <w:rtl/>
        </w:rPr>
        <w:t xml:space="preserve"> - </w:t>
      </w:r>
      <w:r w:rsidRPr="004F2634">
        <w:rPr>
          <w:rStyle w:val="libBold2Char"/>
          <w:rtl/>
        </w:rPr>
        <w:t>شرح نهج البلاغة</w:t>
      </w:r>
      <w:r w:rsidR="00FA4793">
        <w:rPr>
          <w:rStyle w:val="libBold2Char"/>
          <w:rtl/>
        </w:rPr>
        <w:t>:</w:t>
      </w:r>
      <w:r w:rsidRPr="00320993">
        <w:rPr>
          <w:rtl/>
        </w:rPr>
        <w:t xml:space="preserve"> إنّ رسول الله </w:t>
      </w:r>
      <w:r w:rsidR="00FA4793">
        <w:rPr>
          <w:rtl/>
        </w:rPr>
        <w:t>(</w:t>
      </w:r>
      <w:r w:rsidRPr="00320993">
        <w:rPr>
          <w:rtl/>
        </w:rPr>
        <w:t>صلّى الله عليه وآله</w:t>
      </w:r>
      <w:r w:rsidR="00FA4793">
        <w:rPr>
          <w:rtl/>
        </w:rPr>
        <w:t xml:space="preserve">) - </w:t>
      </w:r>
      <w:r w:rsidRPr="00320993">
        <w:rPr>
          <w:rtl/>
        </w:rPr>
        <w:t>لمّا بارز عليٌّ عمْرواً</w:t>
      </w:r>
      <w:r w:rsidR="00FA4793">
        <w:rPr>
          <w:rtl/>
        </w:rPr>
        <w:t xml:space="preserve"> - </w:t>
      </w:r>
      <w:r w:rsidRPr="00320993">
        <w:rPr>
          <w:rtl/>
        </w:rPr>
        <w:t xml:space="preserve">ما زال رافعاً </w:t>
      </w:r>
    </w:p>
    <w:p w:rsidR="00DB3345" w:rsidRPr="00E17A79" w:rsidRDefault="00FA4793" w:rsidP="00D26812">
      <w:pPr>
        <w:pStyle w:val="libLine"/>
        <w:rPr>
          <w:rtl/>
        </w:rPr>
      </w:pPr>
      <w:r>
        <w:rPr>
          <w:rtl/>
        </w:rPr>
        <w:t>____________________</w:t>
      </w:r>
    </w:p>
    <w:p w:rsidR="00DB3345" w:rsidRPr="00DB3345" w:rsidRDefault="00DB3345" w:rsidP="00DB3345">
      <w:pPr>
        <w:pStyle w:val="libFootnote0"/>
        <w:rPr>
          <w:rtl/>
        </w:rPr>
      </w:pPr>
      <w:r w:rsidRPr="00E17A79">
        <w:rPr>
          <w:rtl/>
        </w:rPr>
        <w:t>(١) الاحتجاج</w:t>
      </w:r>
      <w:r w:rsidR="00FA4793">
        <w:rPr>
          <w:rtl/>
        </w:rPr>
        <w:t>:</w:t>
      </w:r>
      <w:r w:rsidRPr="00E17A79">
        <w:rPr>
          <w:rtl/>
        </w:rPr>
        <w:t xml:space="preserve"> ١ / ٣٦٩ / ٦٥</w:t>
      </w:r>
      <w:r w:rsidR="00FA4793">
        <w:rPr>
          <w:rtl/>
        </w:rPr>
        <w:t>،</w:t>
      </w:r>
      <w:r w:rsidRPr="00E17A79">
        <w:rPr>
          <w:rtl/>
        </w:rPr>
        <w:t xml:space="preserve"> كتاب سليم بن قيس</w:t>
      </w:r>
      <w:r w:rsidR="00FA4793">
        <w:rPr>
          <w:rtl/>
        </w:rPr>
        <w:t>:</w:t>
      </w:r>
      <w:r w:rsidRPr="00E17A79">
        <w:rPr>
          <w:rtl/>
        </w:rPr>
        <w:t xml:space="preserve"> ٢ / ٨١٤ / ٣٦ عن المقداد نحوه</w:t>
      </w:r>
      <w:r w:rsidR="00FA4793">
        <w:rPr>
          <w:rtl/>
        </w:rPr>
        <w:t>،</w:t>
      </w:r>
      <w:r w:rsidRPr="00E17A79">
        <w:rPr>
          <w:rtl/>
        </w:rPr>
        <w:t xml:space="preserve"> المناقب لابن شهر آشوب</w:t>
      </w:r>
      <w:r w:rsidR="00FA4793">
        <w:rPr>
          <w:rtl/>
        </w:rPr>
        <w:t>:</w:t>
      </w:r>
      <w:r w:rsidRPr="00E17A79">
        <w:rPr>
          <w:rtl/>
        </w:rPr>
        <w:t xml:space="preserve"> ٢ / ٢٢٠ من دون إسناد إلى المعصوم</w:t>
      </w:r>
      <w:r w:rsidR="00FA4793">
        <w:rPr>
          <w:rtl/>
        </w:rPr>
        <w:t>،</w:t>
      </w:r>
      <w:r w:rsidRPr="00E17A79">
        <w:rPr>
          <w:rtl/>
        </w:rPr>
        <w:t xml:space="preserve"> بحار الأنوار</w:t>
      </w:r>
      <w:r w:rsidR="00FA4793">
        <w:rPr>
          <w:rtl/>
        </w:rPr>
        <w:t>:</w:t>
      </w:r>
      <w:r w:rsidRPr="00E17A79">
        <w:rPr>
          <w:rtl/>
        </w:rPr>
        <w:t xml:space="preserve"> ٣٨ / ٣١٤ / ١٨</w:t>
      </w:r>
      <w:r w:rsidR="00FA4793">
        <w:rPr>
          <w:rtl/>
        </w:rPr>
        <w:t>.</w:t>
      </w:r>
      <w:r w:rsidRPr="00E17A79">
        <w:rPr>
          <w:rtl/>
        </w:rPr>
        <w:t xml:space="preserve"> </w:t>
      </w:r>
    </w:p>
    <w:p w:rsidR="00DB3345" w:rsidRPr="00DB3345" w:rsidRDefault="00DB3345" w:rsidP="00DB3345">
      <w:pPr>
        <w:pStyle w:val="libFootnote0"/>
        <w:rPr>
          <w:rtl/>
        </w:rPr>
      </w:pPr>
      <w:r w:rsidRPr="00E17A79">
        <w:rPr>
          <w:rtl/>
        </w:rPr>
        <w:t xml:space="preserve">(٢) كَمَنَ: تَوارَى واسْتَخْفَى </w:t>
      </w:r>
      <w:r w:rsidR="00FA4793">
        <w:rPr>
          <w:rtl/>
        </w:rPr>
        <w:t>(</w:t>
      </w:r>
      <w:r w:rsidRPr="00E17A79">
        <w:rPr>
          <w:rtl/>
        </w:rPr>
        <w:t>مجمع البحرين</w:t>
      </w:r>
      <w:r w:rsidR="00FA4793">
        <w:rPr>
          <w:rtl/>
        </w:rPr>
        <w:t>:</w:t>
      </w:r>
      <w:r w:rsidRPr="00E17A79">
        <w:rPr>
          <w:rtl/>
        </w:rPr>
        <w:t xml:space="preserve"> ٣ / ١٥٩٦</w:t>
      </w:r>
      <w:r w:rsidR="00FA4793">
        <w:rPr>
          <w:rtl/>
        </w:rPr>
        <w:t>).</w:t>
      </w:r>
      <w:r w:rsidRPr="00E17A79">
        <w:rPr>
          <w:rtl/>
        </w:rPr>
        <w:t xml:space="preserve"> </w:t>
      </w:r>
    </w:p>
    <w:p w:rsidR="00DB3345" w:rsidRPr="00DB3345" w:rsidRDefault="00DB3345" w:rsidP="00DB3345">
      <w:pPr>
        <w:pStyle w:val="libFootnote0"/>
        <w:rPr>
          <w:rtl/>
        </w:rPr>
      </w:pPr>
      <w:r w:rsidRPr="00E17A79">
        <w:rPr>
          <w:rtl/>
        </w:rPr>
        <w:t>(٣) أُسد الغابة</w:t>
      </w:r>
      <w:r w:rsidR="00FA4793">
        <w:rPr>
          <w:rtl/>
        </w:rPr>
        <w:t>:</w:t>
      </w:r>
      <w:r w:rsidRPr="00E17A79">
        <w:rPr>
          <w:rtl/>
        </w:rPr>
        <w:t xml:space="preserve"> ٤ / ٩٢ / ٣٧٨٩</w:t>
      </w:r>
      <w:r w:rsidR="00FA4793">
        <w:rPr>
          <w:rtl/>
        </w:rPr>
        <w:t>،</w:t>
      </w:r>
      <w:r w:rsidRPr="00E17A79">
        <w:rPr>
          <w:rtl/>
        </w:rPr>
        <w:t xml:space="preserve"> تاريخ دمشق</w:t>
      </w:r>
      <w:r w:rsidR="00FA4793">
        <w:rPr>
          <w:rtl/>
        </w:rPr>
        <w:t>:</w:t>
      </w:r>
      <w:r w:rsidRPr="00E17A79">
        <w:rPr>
          <w:rtl/>
        </w:rPr>
        <w:t xml:space="preserve"> ٤٢ / ٦٨ / ٨٤١٦</w:t>
      </w:r>
      <w:r w:rsidR="00FA4793">
        <w:rPr>
          <w:rtl/>
        </w:rPr>
        <w:t>،</w:t>
      </w:r>
      <w:r w:rsidRPr="00E17A79">
        <w:rPr>
          <w:rtl/>
        </w:rPr>
        <w:t xml:space="preserve"> إعلام الورى</w:t>
      </w:r>
      <w:r w:rsidR="00FA4793">
        <w:rPr>
          <w:rtl/>
        </w:rPr>
        <w:t>:</w:t>
      </w:r>
      <w:r w:rsidRPr="00E17A79">
        <w:rPr>
          <w:rtl/>
        </w:rPr>
        <w:t xml:space="preserve"> ١ / ٣٧٥ نحوه</w:t>
      </w:r>
      <w:r w:rsidR="00FA4793">
        <w:rPr>
          <w:rtl/>
        </w:rPr>
        <w:t>.</w:t>
      </w:r>
      <w:r w:rsidRPr="00E17A79">
        <w:rPr>
          <w:rtl/>
        </w:rPr>
        <w:t xml:space="preserve"> </w:t>
      </w:r>
    </w:p>
    <w:p w:rsidR="00DB3345" w:rsidRPr="00DB3345" w:rsidRDefault="00DB3345" w:rsidP="00DB3345">
      <w:pPr>
        <w:pStyle w:val="libFootnote0"/>
        <w:rPr>
          <w:rtl/>
        </w:rPr>
      </w:pPr>
      <w:r w:rsidRPr="00E17A79">
        <w:rPr>
          <w:rtl/>
        </w:rPr>
        <w:t>(٤) كنز الفوائد</w:t>
      </w:r>
      <w:r w:rsidR="00FA4793">
        <w:rPr>
          <w:rtl/>
        </w:rPr>
        <w:t>:</w:t>
      </w:r>
      <w:r w:rsidRPr="00E17A79">
        <w:rPr>
          <w:rtl/>
        </w:rPr>
        <w:t xml:space="preserve"> ١ / ٢٩٧ عن خالد بن يزيد عن الإمام الباقر عن آبائه </w:t>
      </w:r>
      <w:r w:rsidR="00FA4793">
        <w:rPr>
          <w:rtl/>
        </w:rPr>
        <w:t>(</w:t>
      </w:r>
      <w:r w:rsidRPr="00E17A79">
        <w:rPr>
          <w:rtl/>
        </w:rPr>
        <w:t>عليهم السلام</w:t>
      </w:r>
      <w:r w:rsidR="00FA4793">
        <w:rPr>
          <w:rtl/>
        </w:rPr>
        <w:t>)،</w:t>
      </w:r>
      <w:r w:rsidRPr="00E17A79">
        <w:rPr>
          <w:rtl/>
        </w:rPr>
        <w:t xml:space="preserve"> تأويل الآيات الظاهرة</w:t>
      </w:r>
      <w:r w:rsidR="00FA4793">
        <w:rPr>
          <w:rtl/>
        </w:rPr>
        <w:t>:</w:t>
      </w:r>
      <w:r w:rsidRPr="00E17A79">
        <w:rPr>
          <w:rtl/>
        </w:rPr>
        <w:t xml:space="preserve"> ١ / ٣٢٩ / ١٣ عن عليّ بن داود عن رجل من ولد ربيعة بن عبد مناف</w:t>
      </w:r>
      <w:r w:rsidR="00FA4793">
        <w:rPr>
          <w:rtl/>
        </w:rPr>
        <w:t>،</w:t>
      </w:r>
      <w:r w:rsidRPr="00E17A79">
        <w:rPr>
          <w:rtl/>
        </w:rPr>
        <w:t xml:space="preserve"> المناقب للخوارزمي</w:t>
      </w:r>
      <w:r w:rsidR="00FA4793">
        <w:rPr>
          <w:rtl/>
        </w:rPr>
        <w:t>:</w:t>
      </w:r>
      <w:r w:rsidRPr="00E17A79">
        <w:rPr>
          <w:rtl/>
        </w:rPr>
        <w:t xml:space="preserve"> ١٤٤ / ١٦٦ عن حسين بن موسى عن أبيه عن آبائه عن الإمام عليّ </w:t>
      </w:r>
      <w:r w:rsidR="00FA4793">
        <w:rPr>
          <w:rtl/>
        </w:rPr>
        <w:t>(</w:t>
      </w:r>
      <w:r w:rsidRPr="00E17A79">
        <w:rPr>
          <w:rtl/>
        </w:rPr>
        <w:t>عليهم السلام</w:t>
      </w:r>
      <w:r w:rsidR="00FA4793">
        <w:rPr>
          <w:rtl/>
        </w:rPr>
        <w:t>)</w:t>
      </w:r>
      <w:r w:rsidRPr="00E17A79">
        <w:rPr>
          <w:rtl/>
        </w:rPr>
        <w:t xml:space="preserve"> عنه </w:t>
      </w:r>
      <w:r w:rsidR="00FA4793">
        <w:rPr>
          <w:rtl/>
        </w:rPr>
        <w:t>(</w:t>
      </w:r>
      <w:r w:rsidRPr="00E17A79">
        <w:rPr>
          <w:rtl/>
        </w:rPr>
        <w:t>صلّى الله عليه وآله</w:t>
      </w:r>
      <w:r w:rsidR="00FA4793">
        <w:rPr>
          <w:rtl/>
        </w:rPr>
        <w:t>)</w:t>
      </w:r>
      <w:r w:rsidRPr="00E17A79">
        <w:rPr>
          <w:rtl/>
        </w:rPr>
        <w:t xml:space="preserve"> نحوه</w:t>
      </w:r>
      <w:r w:rsidR="00FA4793">
        <w:rPr>
          <w:rtl/>
        </w:rPr>
        <w:t>،</w:t>
      </w:r>
      <w:r w:rsidRPr="00E17A79">
        <w:rPr>
          <w:rtl/>
        </w:rPr>
        <w:t xml:space="preserve"> كنز العمّال</w:t>
      </w:r>
      <w:r w:rsidR="00FA4793">
        <w:rPr>
          <w:rtl/>
        </w:rPr>
        <w:t>:</w:t>
      </w:r>
      <w:r w:rsidRPr="00E17A79">
        <w:rPr>
          <w:rtl/>
        </w:rPr>
        <w:t xml:space="preserve"> ١٠ / ٤٥٦ / ٣٠١٠٥ وج ١١ / ٦٢٣ / ٣٣٠٣٤ كلاهما نقلاً عن الديلمي عن الإمام عليّ </w:t>
      </w:r>
      <w:r w:rsidR="00FA4793">
        <w:rPr>
          <w:rtl/>
        </w:rPr>
        <w:t>(</w:t>
      </w:r>
      <w:r w:rsidRPr="00E17A79">
        <w:rPr>
          <w:rtl/>
        </w:rPr>
        <w:t>عليه السلام</w:t>
      </w:r>
      <w:r w:rsidR="00FA4793">
        <w:rPr>
          <w:rtl/>
        </w:rPr>
        <w:t>)</w:t>
      </w:r>
      <w:r w:rsidRPr="00E17A79">
        <w:rPr>
          <w:rtl/>
        </w:rPr>
        <w:t xml:space="preserve"> وفيها </w:t>
      </w:r>
      <w:r w:rsidR="00FA4793">
        <w:rPr>
          <w:rtl/>
        </w:rPr>
        <w:t>(</w:t>
      </w:r>
      <w:r w:rsidRPr="00E17A79">
        <w:rPr>
          <w:rtl/>
        </w:rPr>
        <w:t>الحارث</w:t>
      </w:r>
      <w:r w:rsidR="00FA4793">
        <w:rPr>
          <w:rtl/>
        </w:rPr>
        <w:t>)</w:t>
      </w:r>
      <w:r w:rsidRPr="00E17A79">
        <w:rPr>
          <w:rtl/>
        </w:rPr>
        <w:t xml:space="preserve"> بدل </w:t>
      </w:r>
      <w:r w:rsidR="00FA4793">
        <w:rPr>
          <w:rtl/>
        </w:rPr>
        <w:t>(</w:t>
      </w:r>
      <w:r w:rsidRPr="00E17A79">
        <w:rPr>
          <w:rtl/>
        </w:rPr>
        <w:t>الحرث</w:t>
      </w:r>
      <w:r w:rsidR="00FA4793">
        <w:rPr>
          <w:rtl/>
        </w:rPr>
        <w:t>)،</w:t>
      </w:r>
      <w:r w:rsidRPr="00E17A79">
        <w:rPr>
          <w:rtl/>
        </w:rPr>
        <w:t xml:space="preserve"> وراجع السيرة الحلبيّة</w:t>
      </w:r>
      <w:r w:rsidR="00FA4793">
        <w:rPr>
          <w:rtl/>
        </w:rPr>
        <w:t>:</w:t>
      </w:r>
      <w:r w:rsidRPr="00E17A79">
        <w:rPr>
          <w:rtl/>
        </w:rPr>
        <w:t xml:space="preserve"> ٢ / ٣١٩</w:t>
      </w:r>
      <w:r w:rsidR="00FA4793">
        <w:rPr>
          <w:rtl/>
        </w:rPr>
        <w:t>.</w:t>
      </w:r>
      <w:r w:rsidRPr="00E17A79">
        <w:rPr>
          <w:rtl/>
        </w:rPr>
        <w:t xml:space="preserve"> </w:t>
      </w:r>
    </w:p>
    <w:p w:rsidR="00DB3345" w:rsidRDefault="00DB3345" w:rsidP="00DB3345">
      <w:pPr>
        <w:pStyle w:val="libNormal"/>
      </w:pPr>
      <w:r>
        <w:rPr>
          <w:rtl/>
        </w:rPr>
        <w:br w:type="page"/>
      </w:r>
    </w:p>
    <w:p w:rsidR="00DB3345" w:rsidRPr="00E17A79" w:rsidRDefault="00DB3345" w:rsidP="00320993">
      <w:pPr>
        <w:pStyle w:val="libNormal"/>
        <w:rPr>
          <w:rtl/>
        </w:rPr>
      </w:pPr>
      <w:r w:rsidRPr="00320993">
        <w:rPr>
          <w:rtl/>
        </w:rPr>
        <w:lastRenderedPageBreak/>
        <w:t>يديه</w:t>
      </w:r>
      <w:r w:rsidR="00FA4793">
        <w:rPr>
          <w:rtl/>
        </w:rPr>
        <w:t>،</w:t>
      </w:r>
      <w:r w:rsidRPr="00320993">
        <w:rPr>
          <w:rtl/>
        </w:rPr>
        <w:t xml:space="preserve"> مُقْمِحاً</w:t>
      </w:r>
      <w:r w:rsidRPr="00DB3345">
        <w:rPr>
          <w:rStyle w:val="libFootnotenumChar"/>
          <w:rtl/>
        </w:rPr>
        <w:t>(١)</w:t>
      </w:r>
      <w:r w:rsidRPr="00320993">
        <w:rPr>
          <w:rtl/>
        </w:rPr>
        <w:t xml:space="preserve"> رأسَه نحو السماء</w:t>
      </w:r>
      <w:r w:rsidR="00FA4793">
        <w:rPr>
          <w:rtl/>
        </w:rPr>
        <w:t>،</w:t>
      </w:r>
      <w:r w:rsidRPr="00320993">
        <w:rPr>
          <w:rtl/>
        </w:rPr>
        <w:t xml:space="preserve"> داعياً ربّه قائلاً</w:t>
      </w:r>
      <w:r w:rsidR="00FA4793">
        <w:rPr>
          <w:rtl/>
        </w:rPr>
        <w:t>:</w:t>
      </w:r>
      <w:r w:rsidRPr="00320993">
        <w:rPr>
          <w:rtl/>
        </w:rPr>
        <w:t xml:space="preserve"> </w:t>
      </w:r>
      <w:r w:rsidR="00FA4793">
        <w:rPr>
          <w:rtl/>
        </w:rPr>
        <w:t>(</w:t>
      </w:r>
      <w:r w:rsidRPr="00D832F7">
        <w:rPr>
          <w:rtl/>
        </w:rPr>
        <w:t>اللهمّ إنّك أخذت منّي عبيدة يوم بدر</w:t>
      </w:r>
      <w:r w:rsidR="00FA4793">
        <w:rPr>
          <w:rtl/>
        </w:rPr>
        <w:t>،</w:t>
      </w:r>
      <w:r w:rsidRPr="00D832F7">
        <w:rPr>
          <w:rtl/>
        </w:rPr>
        <w:t xml:space="preserve"> وحمزة يوم أُحد</w:t>
      </w:r>
      <w:r w:rsidR="00FA4793">
        <w:rPr>
          <w:rtl/>
        </w:rPr>
        <w:t>،</w:t>
      </w:r>
      <w:r w:rsidRPr="00D832F7">
        <w:rPr>
          <w:rtl/>
        </w:rPr>
        <w:t xml:space="preserve"> فاحفظ علَيَّ اليوم عليّاً</w:t>
      </w:r>
      <w:r w:rsidR="00FA4793">
        <w:rPr>
          <w:rtl/>
        </w:rPr>
        <w:t>:</w:t>
      </w:r>
      <w:r w:rsidRPr="00D832F7">
        <w:rPr>
          <w:rtl/>
        </w:rPr>
        <w:t xml:space="preserve"> </w:t>
      </w:r>
      <w:r w:rsidR="00FA4793" w:rsidRPr="00E261DC">
        <w:rPr>
          <w:rStyle w:val="libAlaemChar"/>
          <w:rtl/>
        </w:rPr>
        <w:t>(</w:t>
      </w:r>
      <w:r w:rsidRPr="00DB3345">
        <w:rPr>
          <w:rStyle w:val="libAieChar"/>
          <w:rtl/>
        </w:rPr>
        <w:t>رَبِّ لاَ تَذَرْنِي فَرْداً وَأَنتَ خَيْرُ الْوَارِثِينَ</w:t>
      </w:r>
      <w:r w:rsidR="00FA4793" w:rsidRPr="00E261DC">
        <w:rPr>
          <w:rStyle w:val="libAlaemChar"/>
          <w:rtl/>
        </w:rPr>
        <w:t>)</w:t>
      </w:r>
      <w:r w:rsidR="00FA4793">
        <w:rPr>
          <w:rtl/>
        </w:rPr>
        <w:t>)</w:t>
      </w:r>
      <w:r w:rsidRPr="00320993">
        <w:rPr>
          <w:rtl/>
        </w:rPr>
        <w:t xml:space="preserve"> </w:t>
      </w:r>
      <w:r w:rsidRPr="00DB3345">
        <w:rPr>
          <w:rStyle w:val="libFootnotenumChar"/>
          <w:rtl/>
        </w:rPr>
        <w:t>(٢)</w:t>
      </w:r>
      <w:r w:rsidR="00FA4793">
        <w:rPr>
          <w:rtl/>
        </w:rPr>
        <w:t>!</w:t>
      </w:r>
      <w:r w:rsidRPr="00DB3345">
        <w:rPr>
          <w:rStyle w:val="libFootnotenumChar"/>
          <w:rtl/>
        </w:rPr>
        <w:t xml:space="preserve">(٣) </w:t>
      </w:r>
    </w:p>
    <w:p w:rsidR="00DB3345" w:rsidRPr="00E17A79" w:rsidRDefault="00DB3345" w:rsidP="00320993">
      <w:pPr>
        <w:pStyle w:val="libNormal"/>
        <w:rPr>
          <w:rtl/>
        </w:rPr>
      </w:pPr>
      <w:r w:rsidRPr="004F2634">
        <w:rPr>
          <w:rStyle w:val="libBold2Char"/>
          <w:rtl/>
        </w:rPr>
        <w:t>٢٩٥</w:t>
      </w:r>
      <w:r w:rsidR="00FA4793">
        <w:rPr>
          <w:rStyle w:val="libBold2Char"/>
          <w:rtl/>
        </w:rPr>
        <w:t xml:space="preserve"> - </w:t>
      </w:r>
      <w:r w:rsidRPr="004F2634">
        <w:rPr>
          <w:rStyle w:val="libBold2Char"/>
          <w:rtl/>
        </w:rPr>
        <w:t>سنن الترمذي عن أُمّ عطيّة</w:t>
      </w:r>
      <w:r w:rsidR="00FA4793">
        <w:rPr>
          <w:rStyle w:val="libBold2Char"/>
          <w:rtl/>
        </w:rPr>
        <w:t>:</w:t>
      </w:r>
      <w:r w:rsidRPr="00320993">
        <w:rPr>
          <w:rtl/>
        </w:rPr>
        <w:t xml:space="preserve"> بعث النبيّ </w:t>
      </w:r>
      <w:r w:rsidR="00FA4793">
        <w:rPr>
          <w:rtl/>
        </w:rPr>
        <w:t>(</w:t>
      </w:r>
      <w:r w:rsidRPr="00320993">
        <w:rPr>
          <w:rtl/>
        </w:rPr>
        <w:t>صلّى الله عليه وآله</w:t>
      </w:r>
      <w:r w:rsidR="00FA4793">
        <w:rPr>
          <w:rtl/>
        </w:rPr>
        <w:t>)</w:t>
      </w:r>
      <w:r w:rsidRPr="00320993">
        <w:rPr>
          <w:rtl/>
        </w:rPr>
        <w:t xml:space="preserve"> جيشاً فيهم عليّ</w:t>
      </w:r>
      <w:r w:rsidR="00FA4793">
        <w:rPr>
          <w:rtl/>
        </w:rPr>
        <w:t>،</w:t>
      </w:r>
      <w:r w:rsidRPr="00320993">
        <w:rPr>
          <w:rtl/>
        </w:rPr>
        <w:t xml:space="preserve"> قالت</w:t>
      </w:r>
      <w:r w:rsidR="00FA4793">
        <w:rPr>
          <w:rtl/>
        </w:rPr>
        <w:t>:</w:t>
      </w:r>
      <w:r w:rsidRPr="00320993">
        <w:rPr>
          <w:rtl/>
        </w:rPr>
        <w:t xml:space="preserve"> فسمِعتُ النبيّ </w:t>
      </w:r>
      <w:r w:rsidR="00FA4793">
        <w:rPr>
          <w:rtl/>
        </w:rPr>
        <w:t>(</w:t>
      </w:r>
      <w:r w:rsidRPr="00320993">
        <w:rPr>
          <w:rtl/>
        </w:rPr>
        <w:t>صلّى الله عليه وآله</w:t>
      </w:r>
      <w:r w:rsidR="00FA4793">
        <w:rPr>
          <w:rtl/>
        </w:rPr>
        <w:t>)</w:t>
      </w:r>
      <w:r w:rsidRPr="00320993">
        <w:rPr>
          <w:rtl/>
        </w:rPr>
        <w:t xml:space="preserve"> وهو رافع يديه يقول</w:t>
      </w:r>
      <w:r w:rsidR="00FA4793">
        <w:rPr>
          <w:rtl/>
        </w:rPr>
        <w:t>:</w:t>
      </w:r>
      <w:r w:rsidRPr="00320993">
        <w:rPr>
          <w:rtl/>
        </w:rPr>
        <w:t xml:space="preserve"> </w:t>
      </w:r>
      <w:r w:rsidRPr="00D832F7">
        <w:rPr>
          <w:rtl/>
        </w:rPr>
        <w:t>اللهمّ لا تُمِتْني حتى تريني عليّاً</w:t>
      </w:r>
      <w:r w:rsidRPr="00320993">
        <w:rPr>
          <w:rtl/>
        </w:rPr>
        <w:t>!</w:t>
      </w:r>
      <w:r w:rsidRPr="00DB3345">
        <w:rPr>
          <w:rStyle w:val="libFootnotenumChar"/>
          <w:rtl/>
        </w:rPr>
        <w:t xml:space="preserve">(٤) </w:t>
      </w:r>
    </w:p>
    <w:p w:rsidR="00DB3345" w:rsidRPr="00E17A79" w:rsidRDefault="00DB3345" w:rsidP="00320993">
      <w:pPr>
        <w:pStyle w:val="libNormal"/>
        <w:rPr>
          <w:rtl/>
        </w:rPr>
      </w:pPr>
      <w:r w:rsidRPr="004F2634">
        <w:rPr>
          <w:rStyle w:val="libBold2Char"/>
          <w:rtl/>
        </w:rPr>
        <w:t>٢٩٦</w:t>
      </w:r>
      <w:r w:rsidR="00FA4793">
        <w:rPr>
          <w:rStyle w:val="libBold2Char"/>
          <w:rtl/>
        </w:rPr>
        <w:t xml:space="preserve"> - </w:t>
      </w:r>
      <w:r w:rsidRPr="004F2634">
        <w:rPr>
          <w:rStyle w:val="libBold2Char"/>
          <w:rtl/>
        </w:rPr>
        <w:t>مروج الذهب</w:t>
      </w:r>
      <w:r w:rsidR="00FA4793">
        <w:rPr>
          <w:rStyle w:val="libBold2Char"/>
          <w:rtl/>
        </w:rPr>
        <w:t>:</w:t>
      </w:r>
      <w:r w:rsidRPr="00320993">
        <w:rPr>
          <w:rtl/>
        </w:rPr>
        <w:t xml:space="preserve"> كان رسول الله </w:t>
      </w:r>
      <w:r w:rsidR="00FA4793">
        <w:rPr>
          <w:rtl/>
        </w:rPr>
        <w:t>(</w:t>
      </w:r>
      <w:r w:rsidRPr="00320993">
        <w:rPr>
          <w:rtl/>
        </w:rPr>
        <w:t>صلّى الله عليه وآله</w:t>
      </w:r>
      <w:r w:rsidR="00FA4793">
        <w:rPr>
          <w:rtl/>
        </w:rPr>
        <w:t xml:space="preserve">) - </w:t>
      </w:r>
      <w:r w:rsidRPr="00320993">
        <w:rPr>
          <w:rtl/>
        </w:rPr>
        <w:t>بعد أنْ قُتِل جعفر بن أبي طالب الطيّار بمُؤْتة</w:t>
      </w:r>
      <w:r w:rsidRPr="00DB3345">
        <w:rPr>
          <w:rStyle w:val="libFootnotenumChar"/>
          <w:rtl/>
        </w:rPr>
        <w:t>(٥)</w:t>
      </w:r>
      <w:r w:rsidRPr="00320993">
        <w:rPr>
          <w:rtl/>
        </w:rPr>
        <w:t xml:space="preserve"> من أرض الشام</w:t>
      </w:r>
      <w:r w:rsidR="00FA4793">
        <w:rPr>
          <w:rtl/>
        </w:rPr>
        <w:t xml:space="preserve"> - </w:t>
      </w:r>
      <w:r w:rsidRPr="00320993">
        <w:rPr>
          <w:rtl/>
        </w:rPr>
        <w:t>لا يبعث بعليّ في وجهٍ من الوجوه إلاّ يقول</w:t>
      </w:r>
      <w:r w:rsidR="00FA4793">
        <w:rPr>
          <w:rtl/>
        </w:rPr>
        <w:t>:</w:t>
      </w:r>
      <w:r w:rsidRPr="00DB3345">
        <w:rPr>
          <w:rStyle w:val="libAieChar"/>
          <w:rtl/>
        </w:rPr>
        <w:t xml:space="preserve"> </w:t>
      </w:r>
      <w:r w:rsidR="00FA4793" w:rsidRPr="00E261DC">
        <w:rPr>
          <w:rStyle w:val="libAlaemChar"/>
          <w:rtl/>
        </w:rPr>
        <w:t>(</w:t>
      </w:r>
      <w:r w:rsidRPr="00DB3345">
        <w:rPr>
          <w:rStyle w:val="libAieChar"/>
          <w:rtl/>
        </w:rPr>
        <w:t>رَبِّ لاَ تَذَرْنِى فَرْداً وَأَنتَ خَيْرُ الْوَارِثِينَ</w:t>
      </w:r>
      <w:r w:rsidR="00FA4793" w:rsidRPr="00E261DC">
        <w:rPr>
          <w:rStyle w:val="libAlaemChar"/>
          <w:rtl/>
        </w:rPr>
        <w:t>)</w:t>
      </w:r>
      <w:r w:rsidRPr="00320993">
        <w:rPr>
          <w:rtl/>
        </w:rPr>
        <w:t>!</w:t>
      </w:r>
      <w:r w:rsidRPr="00DB3345">
        <w:rPr>
          <w:rStyle w:val="libFootnotenumChar"/>
          <w:rtl/>
        </w:rPr>
        <w:t>(٦)</w:t>
      </w:r>
      <w:r w:rsidR="00FA4793">
        <w:rPr>
          <w:rStyle w:val="libFootnotenumChar"/>
          <w:rtl/>
        </w:rPr>
        <w:t>.</w:t>
      </w:r>
      <w:r w:rsidRPr="00D832F7">
        <w:rPr>
          <w:rtl/>
        </w:rPr>
        <w:t xml:space="preserve"> </w:t>
      </w:r>
    </w:p>
    <w:p w:rsidR="00DB3345" w:rsidRPr="00FA4793" w:rsidRDefault="00DB3345" w:rsidP="00FA4793">
      <w:pPr>
        <w:pStyle w:val="libCenterBold2"/>
        <w:rPr>
          <w:rtl/>
        </w:rPr>
      </w:pPr>
      <w:r w:rsidRPr="00E17A79">
        <w:rPr>
          <w:rtl/>
        </w:rPr>
        <w:t xml:space="preserve">١٣ / ١١ </w:t>
      </w:r>
    </w:p>
    <w:p w:rsidR="00DB3345" w:rsidRPr="00FA4793" w:rsidRDefault="00DB3345" w:rsidP="00FA4793">
      <w:pPr>
        <w:pStyle w:val="libCenterBold2"/>
        <w:rPr>
          <w:rtl/>
        </w:rPr>
      </w:pPr>
      <w:r w:rsidRPr="00E17A79">
        <w:rPr>
          <w:rtl/>
        </w:rPr>
        <w:t>اللهمّ بحقّ عليّ اغفر لعليّ</w:t>
      </w:r>
      <w:r w:rsidR="00FA4793">
        <w:rPr>
          <w:rtl/>
        </w:rPr>
        <w:t>!</w:t>
      </w:r>
      <w:r w:rsidRPr="00FA4793">
        <w:rPr>
          <w:rtl/>
        </w:rPr>
        <w:t xml:space="preserve"> </w:t>
      </w:r>
    </w:p>
    <w:p w:rsidR="00DB3345" w:rsidRPr="00E17A79" w:rsidRDefault="00DB3345" w:rsidP="00320993">
      <w:pPr>
        <w:pStyle w:val="libNormal"/>
        <w:rPr>
          <w:rtl/>
        </w:rPr>
      </w:pPr>
      <w:r w:rsidRPr="004F2634">
        <w:rPr>
          <w:rStyle w:val="libBold2Char"/>
          <w:rtl/>
        </w:rPr>
        <w:t>٢٩٧</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في الحِكَم المنسوبة إليه</w:t>
      </w:r>
      <w:r w:rsidR="00FA4793">
        <w:rPr>
          <w:rStyle w:val="libBold2Char"/>
          <w:rtl/>
        </w:rPr>
        <w:t>:</w:t>
      </w:r>
      <w:r w:rsidRPr="00320993">
        <w:rPr>
          <w:rtl/>
        </w:rPr>
        <w:t xml:space="preserve"> </w:t>
      </w:r>
      <w:r w:rsidR="00FA4793">
        <w:rPr>
          <w:rtl/>
        </w:rPr>
        <w:t>(</w:t>
      </w:r>
      <w:r w:rsidRPr="00D832F7">
        <w:rPr>
          <w:rtl/>
        </w:rPr>
        <w:t>لأقولنّ ما لم أقُلْه لأحد قبل هذا اليوم</w:t>
      </w:r>
      <w:r w:rsidR="00FA4793">
        <w:rPr>
          <w:rtl/>
        </w:rPr>
        <w:t>:</w:t>
      </w:r>
      <w:r w:rsidRPr="00D832F7">
        <w:rPr>
          <w:rtl/>
        </w:rPr>
        <w:t xml:space="preserve"> سألته [النبيَّ </w:t>
      </w:r>
      <w:r w:rsidR="00FA4793">
        <w:rPr>
          <w:rtl/>
        </w:rPr>
        <w:t>(</w:t>
      </w:r>
      <w:r w:rsidRPr="00D832F7">
        <w:rPr>
          <w:rtl/>
        </w:rPr>
        <w:t>صلّى الله عليه وآله</w:t>
      </w:r>
      <w:r w:rsidR="00FA4793">
        <w:rPr>
          <w:rtl/>
        </w:rPr>
        <w:t>)</w:t>
      </w:r>
      <w:r w:rsidRPr="00D832F7">
        <w:rPr>
          <w:rtl/>
        </w:rPr>
        <w:t xml:space="preserve"> ] مرّة أنْ يدعو لي بالمغفرة</w:t>
      </w:r>
      <w:r w:rsidR="00FA4793">
        <w:rPr>
          <w:rtl/>
        </w:rPr>
        <w:t>،</w:t>
      </w:r>
      <w:r w:rsidRPr="00D832F7">
        <w:rPr>
          <w:rtl/>
        </w:rPr>
        <w:t xml:space="preserve"> فقال</w:t>
      </w:r>
      <w:r w:rsidR="00FA4793">
        <w:rPr>
          <w:rtl/>
        </w:rPr>
        <w:t>:</w:t>
      </w:r>
      <w:r w:rsidRPr="00D832F7">
        <w:rPr>
          <w:rtl/>
        </w:rPr>
        <w:t xml:space="preserve"> أفعلُ</w:t>
      </w:r>
      <w:r w:rsidR="00FA4793">
        <w:rPr>
          <w:rtl/>
        </w:rPr>
        <w:t>.</w:t>
      </w:r>
      <w:r w:rsidRPr="00D832F7">
        <w:rPr>
          <w:rtl/>
        </w:rPr>
        <w:t xml:space="preserve"> ثمّ قام فصلّى</w:t>
      </w:r>
      <w:r w:rsidR="00FA4793">
        <w:rPr>
          <w:rtl/>
        </w:rPr>
        <w:t>،</w:t>
      </w:r>
      <w:r w:rsidRPr="00D832F7">
        <w:rPr>
          <w:rtl/>
        </w:rPr>
        <w:t xml:space="preserve"> </w:t>
      </w:r>
    </w:p>
    <w:p w:rsidR="00DB3345" w:rsidRPr="00E17A79" w:rsidRDefault="00FA4793" w:rsidP="00D26812">
      <w:pPr>
        <w:pStyle w:val="libLine"/>
        <w:rPr>
          <w:rtl/>
        </w:rPr>
      </w:pPr>
      <w:r>
        <w:rPr>
          <w:rtl/>
        </w:rPr>
        <w:t>____________________</w:t>
      </w:r>
    </w:p>
    <w:p w:rsidR="00DB3345" w:rsidRPr="00DB3345" w:rsidRDefault="00DB3345" w:rsidP="00DB3345">
      <w:pPr>
        <w:pStyle w:val="libFootnote0"/>
        <w:rPr>
          <w:rtl/>
        </w:rPr>
      </w:pPr>
      <w:r w:rsidRPr="00E17A79">
        <w:rPr>
          <w:rtl/>
        </w:rPr>
        <w:t>(١) الإقْماح</w:t>
      </w:r>
      <w:r w:rsidR="00FA4793">
        <w:rPr>
          <w:rtl/>
        </w:rPr>
        <w:t>:</w:t>
      </w:r>
      <w:r w:rsidRPr="00E17A79">
        <w:rPr>
          <w:rtl/>
        </w:rPr>
        <w:t xml:space="preserve"> رَفْعُ الرأس وغَضُّ البَصَر </w:t>
      </w:r>
      <w:r w:rsidR="00FA4793">
        <w:rPr>
          <w:rtl/>
        </w:rPr>
        <w:t>(</w:t>
      </w:r>
      <w:r w:rsidRPr="00E17A79">
        <w:rPr>
          <w:rtl/>
        </w:rPr>
        <w:t>النهاية</w:t>
      </w:r>
      <w:r w:rsidR="00FA4793">
        <w:rPr>
          <w:rtl/>
        </w:rPr>
        <w:t>:</w:t>
      </w:r>
      <w:r w:rsidRPr="00E17A79">
        <w:rPr>
          <w:rtl/>
        </w:rPr>
        <w:t xml:space="preserve"> ٤ / ١٠٦</w:t>
      </w:r>
      <w:r w:rsidR="00FA4793">
        <w:rPr>
          <w:rtl/>
        </w:rPr>
        <w:t>).</w:t>
      </w:r>
      <w:r w:rsidRPr="00E17A79">
        <w:rPr>
          <w:rtl/>
        </w:rPr>
        <w:t xml:space="preserve"> </w:t>
      </w:r>
    </w:p>
    <w:p w:rsidR="00DB3345" w:rsidRPr="00DB3345" w:rsidRDefault="00DB3345" w:rsidP="00DB3345">
      <w:pPr>
        <w:pStyle w:val="libFootnote0"/>
        <w:rPr>
          <w:rtl/>
        </w:rPr>
      </w:pPr>
      <w:r w:rsidRPr="00E17A79">
        <w:rPr>
          <w:rtl/>
        </w:rPr>
        <w:t>(٢) الأنبياء</w:t>
      </w:r>
      <w:r w:rsidR="00FA4793">
        <w:rPr>
          <w:rtl/>
        </w:rPr>
        <w:t>:</w:t>
      </w:r>
      <w:r w:rsidRPr="00E17A79">
        <w:rPr>
          <w:rtl/>
        </w:rPr>
        <w:t xml:space="preserve"> ٨٩</w:t>
      </w:r>
      <w:r w:rsidR="00FA4793">
        <w:rPr>
          <w:rtl/>
        </w:rPr>
        <w:t>.</w:t>
      </w:r>
      <w:r w:rsidRPr="00E17A79">
        <w:rPr>
          <w:rtl/>
        </w:rPr>
        <w:t xml:space="preserve"> </w:t>
      </w:r>
    </w:p>
    <w:p w:rsidR="00DB3345" w:rsidRPr="00DB3345" w:rsidRDefault="00DB3345" w:rsidP="00DB3345">
      <w:pPr>
        <w:pStyle w:val="libFootnote0"/>
        <w:rPr>
          <w:rtl/>
        </w:rPr>
      </w:pPr>
      <w:r w:rsidRPr="00E17A79">
        <w:rPr>
          <w:rtl/>
        </w:rPr>
        <w:t>(٣) شرح نهج البلاغة</w:t>
      </w:r>
      <w:r w:rsidR="00FA4793">
        <w:rPr>
          <w:rtl/>
        </w:rPr>
        <w:t>:</w:t>
      </w:r>
      <w:r w:rsidRPr="00E17A79">
        <w:rPr>
          <w:rtl/>
        </w:rPr>
        <w:t xml:space="preserve"> ١٩ / ٦١</w:t>
      </w:r>
      <w:r w:rsidR="00FA4793">
        <w:rPr>
          <w:rtl/>
        </w:rPr>
        <w:t>،</w:t>
      </w:r>
      <w:r w:rsidRPr="00E17A79">
        <w:rPr>
          <w:rtl/>
        </w:rPr>
        <w:t xml:space="preserve"> بحار الأنوار</w:t>
      </w:r>
      <w:r w:rsidR="00FA4793">
        <w:rPr>
          <w:rtl/>
        </w:rPr>
        <w:t>:</w:t>
      </w:r>
      <w:r w:rsidRPr="00E17A79">
        <w:rPr>
          <w:rtl/>
        </w:rPr>
        <w:t xml:space="preserve"> ٣٩ / ٣</w:t>
      </w:r>
      <w:r w:rsidR="00FA4793">
        <w:rPr>
          <w:rtl/>
        </w:rPr>
        <w:t>.</w:t>
      </w:r>
      <w:r w:rsidRPr="00E17A79">
        <w:rPr>
          <w:rtl/>
        </w:rPr>
        <w:t xml:space="preserve"> </w:t>
      </w:r>
    </w:p>
    <w:p w:rsidR="00DB3345" w:rsidRPr="00DB3345" w:rsidRDefault="00DB3345" w:rsidP="00DB3345">
      <w:pPr>
        <w:pStyle w:val="libFootnote0"/>
        <w:rPr>
          <w:rtl/>
        </w:rPr>
      </w:pPr>
      <w:r w:rsidRPr="00E17A79">
        <w:rPr>
          <w:rtl/>
        </w:rPr>
        <w:t>(٤) سنن الترمذي</w:t>
      </w:r>
      <w:r w:rsidR="00FA4793">
        <w:rPr>
          <w:rtl/>
        </w:rPr>
        <w:t>:</w:t>
      </w:r>
      <w:r w:rsidRPr="00E17A79">
        <w:rPr>
          <w:rtl/>
        </w:rPr>
        <w:t xml:space="preserve"> ٥ / ٦٤٣ / ٣٧٣٧</w:t>
      </w:r>
      <w:r w:rsidR="00FA4793">
        <w:rPr>
          <w:rtl/>
        </w:rPr>
        <w:t>،</w:t>
      </w:r>
      <w:r w:rsidRPr="00E17A79">
        <w:rPr>
          <w:rtl/>
        </w:rPr>
        <w:t xml:space="preserve"> فضائل الصحابة لابن حنبل</w:t>
      </w:r>
      <w:r w:rsidR="00FA4793">
        <w:rPr>
          <w:rtl/>
        </w:rPr>
        <w:t>:</w:t>
      </w:r>
      <w:r w:rsidRPr="00E17A79">
        <w:rPr>
          <w:rtl/>
        </w:rPr>
        <w:t xml:space="preserve"> ٢ / ٦٠٩ / ١٠٣٩ وص ٦٥٥ / ١١١٦</w:t>
      </w:r>
      <w:r w:rsidR="00FA4793">
        <w:rPr>
          <w:rtl/>
        </w:rPr>
        <w:t>،</w:t>
      </w:r>
      <w:r w:rsidRPr="00E17A79">
        <w:rPr>
          <w:rtl/>
        </w:rPr>
        <w:t xml:space="preserve"> التاريخ الكبير</w:t>
      </w:r>
      <w:r w:rsidR="00FA4793">
        <w:rPr>
          <w:rtl/>
        </w:rPr>
        <w:t>:</w:t>
      </w:r>
      <w:r w:rsidRPr="00E17A79">
        <w:rPr>
          <w:rtl/>
        </w:rPr>
        <w:t xml:space="preserve"> ٨ / ٢٠ / ١٤٩</w:t>
      </w:r>
      <w:r w:rsidR="00FA4793">
        <w:rPr>
          <w:rtl/>
        </w:rPr>
        <w:t>،</w:t>
      </w:r>
      <w:r w:rsidRPr="00E17A79">
        <w:rPr>
          <w:rtl/>
        </w:rPr>
        <w:t xml:space="preserve"> تاريخ دمشق</w:t>
      </w:r>
      <w:r w:rsidR="00FA4793">
        <w:rPr>
          <w:rtl/>
        </w:rPr>
        <w:t>:</w:t>
      </w:r>
      <w:r w:rsidRPr="00E17A79">
        <w:rPr>
          <w:rtl/>
        </w:rPr>
        <w:t xml:space="preserve"> ٤٢ / ٣٣٧ / ٨٩٠٧ و ح ٨٩٠٨</w:t>
      </w:r>
      <w:r w:rsidR="00FA4793">
        <w:rPr>
          <w:rtl/>
        </w:rPr>
        <w:t>،</w:t>
      </w:r>
      <w:r w:rsidRPr="00E17A79">
        <w:rPr>
          <w:rtl/>
        </w:rPr>
        <w:t xml:space="preserve"> أُسد الغابة</w:t>
      </w:r>
      <w:r w:rsidR="00FA4793">
        <w:rPr>
          <w:rtl/>
        </w:rPr>
        <w:t>:</w:t>
      </w:r>
      <w:r w:rsidRPr="00E17A79">
        <w:rPr>
          <w:rtl/>
        </w:rPr>
        <w:t xml:space="preserve"> ٤ / ١٠٠ / ٣٧٨٩</w:t>
      </w:r>
      <w:r w:rsidR="00FA4793">
        <w:rPr>
          <w:rtl/>
        </w:rPr>
        <w:t>،</w:t>
      </w:r>
      <w:r w:rsidRPr="00E17A79">
        <w:rPr>
          <w:rtl/>
        </w:rPr>
        <w:t xml:space="preserve"> المناقب للخوارزمي</w:t>
      </w:r>
      <w:r w:rsidR="00FA4793">
        <w:rPr>
          <w:rtl/>
        </w:rPr>
        <w:t>:</w:t>
      </w:r>
      <w:r w:rsidRPr="00E17A79">
        <w:rPr>
          <w:rtl/>
        </w:rPr>
        <w:t xml:space="preserve"> ٧٠ / ٤٦</w:t>
      </w:r>
      <w:r w:rsidR="00FA4793">
        <w:rPr>
          <w:rtl/>
        </w:rPr>
        <w:t>،</w:t>
      </w:r>
      <w:r w:rsidRPr="00E17A79">
        <w:rPr>
          <w:rtl/>
        </w:rPr>
        <w:t xml:space="preserve"> المناقب لابن المغازلي</w:t>
      </w:r>
      <w:r w:rsidR="00FA4793">
        <w:rPr>
          <w:rtl/>
        </w:rPr>
        <w:t>:</w:t>
      </w:r>
      <w:r w:rsidRPr="00E17A79">
        <w:rPr>
          <w:rtl/>
        </w:rPr>
        <w:t xml:space="preserve"> ١٢٢ / ١٦٠ وفيه </w:t>
      </w:r>
      <w:r w:rsidR="00FA4793">
        <w:rPr>
          <w:rtl/>
        </w:rPr>
        <w:t>(</w:t>
      </w:r>
      <w:r w:rsidRPr="00E17A79">
        <w:rPr>
          <w:rtl/>
        </w:rPr>
        <w:t>وجه عليّ بن أبي طالب</w:t>
      </w:r>
      <w:r w:rsidR="00FA4793">
        <w:rPr>
          <w:rtl/>
        </w:rPr>
        <w:t>)</w:t>
      </w:r>
      <w:r w:rsidRPr="00E17A79">
        <w:rPr>
          <w:rtl/>
        </w:rPr>
        <w:t xml:space="preserve"> بدل </w:t>
      </w:r>
      <w:r w:rsidR="00FA4793">
        <w:rPr>
          <w:rtl/>
        </w:rPr>
        <w:t>(</w:t>
      </w:r>
      <w:r w:rsidRPr="00E17A79">
        <w:rPr>
          <w:rtl/>
        </w:rPr>
        <w:t>عليّاً</w:t>
      </w:r>
      <w:r w:rsidR="00FA4793">
        <w:rPr>
          <w:rtl/>
        </w:rPr>
        <w:t>)،</w:t>
      </w:r>
      <w:r w:rsidRPr="00E17A79">
        <w:rPr>
          <w:rtl/>
        </w:rPr>
        <w:t xml:space="preserve"> كنز الفوائد</w:t>
      </w:r>
      <w:r w:rsidR="00FA4793">
        <w:rPr>
          <w:rtl/>
        </w:rPr>
        <w:t>:</w:t>
      </w:r>
      <w:r w:rsidRPr="00E17A79">
        <w:rPr>
          <w:rtl/>
        </w:rPr>
        <w:t xml:space="preserve"> ١ / ٢٩٦</w:t>
      </w:r>
      <w:r w:rsidR="00FA4793">
        <w:rPr>
          <w:rtl/>
        </w:rPr>
        <w:t>،</w:t>
      </w:r>
      <w:r w:rsidRPr="00E17A79">
        <w:rPr>
          <w:rtl/>
        </w:rPr>
        <w:t xml:space="preserve"> بشارة المصطفى</w:t>
      </w:r>
      <w:r w:rsidR="00FA4793">
        <w:rPr>
          <w:rtl/>
        </w:rPr>
        <w:t>:</w:t>
      </w:r>
      <w:r w:rsidRPr="00E17A79">
        <w:rPr>
          <w:rtl/>
        </w:rPr>
        <w:t xml:space="preserve"> ٢٧٠</w:t>
      </w:r>
      <w:r w:rsidR="00FA4793">
        <w:rPr>
          <w:rtl/>
        </w:rPr>
        <w:t>.</w:t>
      </w:r>
      <w:r w:rsidRPr="00E17A79">
        <w:rPr>
          <w:rtl/>
        </w:rPr>
        <w:t xml:space="preserve"> </w:t>
      </w:r>
    </w:p>
    <w:p w:rsidR="00DB3345" w:rsidRPr="00DB3345" w:rsidRDefault="00DB3345" w:rsidP="00DB3345">
      <w:pPr>
        <w:pStyle w:val="libFootnote0"/>
        <w:rPr>
          <w:rtl/>
        </w:rPr>
      </w:pPr>
      <w:r w:rsidRPr="00E17A79">
        <w:rPr>
          <w:rtl/>
        </w:rPr>
        <w:t>(٥) مُؤْتَة</w:t>
      </w:r>
      <w:r w:rsidR="00FA4793">
        <w:rPr>
          <w:rtl/>
        </w:rPr>
        <w:t>:</w:t>
      </w:r>
      <w:r w:rsidRPr="00E17A79">
        <w:rPr>
          <w:rtl/>
        </w:rPr>
        <w:t xml:space="preserve"> قرية من أرض البَلْقاء بطَرَف الشام الذي يَخرُج منه أهلُه إلى الحجاز</w:t>
      </w:r>
      <w:r w:rsidR="00FA4793">
        <w:rPr>
          <w:rtl/>
        </w:rPr>
        <w:t>،</w:t>
      </w:r>
      <w:r w:rsidRPr="00E17A79">
        <w:rPr>
          <w:rtl/>
        </w:rPr>
        <w:t xml:space="preserve"> وهي قريبة من الكَرَك </w:t>
      </w:r>
      <w:r w:rsidR="00FA4793">
        <w:rPr>
          <w:rtl/>
        </w:rPr>
        <w:t>(</w:t>
      </w:r>
      <w:r w:rsidRPr="00E17A79">
        <w:rPr>
          <w:rtl/>
        </w:rPr>
        <w:t>المصباح المنير</w:t>
      </w:r>
      <w:r w:rsidR="00FA4793">
        <w:rPr>
          <w:rtl/>
        </w:rPr>
        <w:t>:</w:t>
      </w:r>
      <w:r w:rsidRPr="00E17A79">
        <w:rPr>
          <w:rtl/>
        </w:rPr>
        <w:t xml:space="preserve"> ٥٨٤</w:t>
      </w:r>
      <w:r w:rsidR="00FA4793">
        <w:rPr>
          <w:rtl/>
        </w:rPr>
        <w:t>).</w:t>
      </w:r>
      <w:r w:rsidRPr="00E17A79">
        <w:rPr>
          <w:rtl/>
        </w:rPr>
        <w:t xml:space="preserve"> </w:t>
      </w:r>
    </w:p>
    <w:p w:rsidR="00DB3345" w:rsidRPr="00DB3345" w:rsidRDefault="00DB3345" w:rsidP="00DB3345">
      <w:pPr>
        <w:pStyle w:val="libFootnote0"/>
        <w:rPr>
          <w:rtl/>
        </w:rPr>
      </w:pPr>
      <w:r w:rsidRPr="00E17A79">
        <w:rPr>
          <w:rtl/>
        </w:rPr>
        <w:t>(٦) مروج الذهب</w:t>
      </w:r>
      <w:r w:rsidR="00FA4793">
        <w:rPr>
          <w:rtl/>
        </w:rPr>
        <w:t>:</w:t>
      </w:r>
      <w:r w:rsidRPr="00E17A79">
        <w:rPr>
          <w:rtl/>
        </w:rPr>
        <w:t xml:space="preserve"> ٢ / ٤٣٤</w:t>
      </w:r>
      <w:r w:rsidR="00FA4793">
        <w:rPr>
          <w:rtl/>
        </w:rPr>
        <w:t>.</w:t>
      </w:r>
      <w:r w:rsidRPr="00E17A79">
        <w:rPr>
          <w:rtl/>
        </w:rPr>
        <w:t xml:space="preserve"> </w:t>
      </w:r>
    </w:p>
    <w:p w:rsidR="00DB3345" w:rsidRDefault="00DB3345" w:rsidP="00DB3345">
      <w:pPr>
        <w:pStyle w:val="libNormal"/>
      </w:pPr>
      <w:r>
        <w:rPr>
          <w:rtl/>
        </w:rPr>
        <w:br w:type="page"/>
      </w:r>
    </w:p>
    <w:p w:rsidR="004F2634" w:rsidRDefault="00DB3345" w:rsidP="00320993">
      <w:pPr>
        <w:pStyle w:val="libNormal"/>
        <w:rPr>
          <w:rtl/>
        </w:rPr>
      </w:pPr>
      <w:r w:rsidRPr="00D832F7">
        <w:rPr>
          <w:rtl/>
        </w:rPr>
        <w:lastRenderedPageBreak/>
        <w:t>فلمّا رفع يده للدعاء استمعتُ عليه</w:t>
      </w:r>
      <w:r w:rsidR="00FA4793">
        <w:rPr>
          <w:rtl/>
        </w:rPr>
        <w:t>،</w:t>
      </w:r>
      <w:r w:rsidRPr="00D832F7">
        <w:rPr>
          <w:rtl/>
        </w:rPr>
        <w:t xml:space="preserve"> فإذا هو قائل</w:t>
      </w:r>
      <w:r w:rsidR="00FA4793">
        <w:rPr>
          <w:rtl/>
        </w:rPr>
        <w:t>:</w:t>
      </w:r>
      <w:r w:rsidRPr="00D832F7">
        <w:rPr>
          <w:rtl/>
        </w:rPr>
        <w:t xml:space="preserve"> اللهمّ بحقّ عليّ عندك اغفر لعليّ</w:t>
      </w:r>
      <w:r w:rsidR="00FA4793">
        <w:rPr>
          <w:rtl/>
        </w:rPr>
        <w:t>!</w:t>
      </w:r>
      <w:r w:rsidRPr="00D832F7">
        <w:rPr>
          <w:rtl/>
        </w:rPr>
        <w:t xml:space="preserve"> فقلت</w:t>
      </w:r>
      <w:r w:rsidR="00FA4793">
        <w:rPr>
          <w:rtl/>
        </w:rPr>
        <w:t>:</w:t>
      </w:r>
      <w:r w:rsidRPr="00D832F7">
        <w:rPr>
          <w:rtl/>
        </w:rPr>
        <w:t xml:space="preserve"> يا رسول الله</w:t>
      </w:r>
      <w:r w:rsidR="00FA4793">
        <w:rPr>
          <w:rtl/>
        </w:rPr>
        <w:t>،</w:t>
      </w:r>
      <w:r w:rsidRPr="00D832F7">
        <w:rPr>
          <w:rtl/>
        </w:rPr>
        <w:t xml:space="preserve"> ما هذا</w:t>
      </w:r>
      <w:r w:rsidR="00FA4793">
        <w:rPr>
          <w:rtl/>
        </w:rPr>
        <w:t>؟</w:t>
      </w:r>
      <w:r w:rsidRPr="00D832F7">
        <w:rPr>
          <w:rtl/>
        </w:rPr>
        <w:t xml:space="preserve"> فقال</w:t>
      </w:r>
      <w:r w:rsidR="00FA4793">
        <w:rPr>
          <w:rtl/>
        </w:rPr>
        <w:t>:</w:t>
      </w:r>
      <w:r w:rsidRPr="00D832F7">
        <w:rPr>
          <w:rtl/>
        </w:rPr>
        <w:t xml:space="preserve"> أواحدٌ أكرم منك عليه فأستشفع به إليه</w:t>
      </w:r>
      <w:r w:rsidR="00FA4793">
        <w:rPr>
          <w:rtl/>
        </w:rPr>
        <w:t>؟</w:t>
      </w:r>
      <w:r w:rsidRPr="00D832F7">
        <w:rPr>
          <w:rtl/>
        </w:rPr>
        <w:t>!</w:t>
      </w:r>
      <w:r w:rsidR="00FA4793">
        <w:rPr>
          <w:rtl/>
        </w:rPr>
        <w:t>)</w:t>
      </w:r>
      <w:r w:rsidRPr="00320993">
        <w:rPr>
          <w:rtl/>
        </w:rPr>
        <w:t xml:space="preserve"> </w:t>
      </w:r>
      <w:r w:rsidRPr="00DB3345">
        <w:rPr>
          <w:rStyle w:val="libFootnotenumChar"/>
          <w:rtl/>
        </w:rPr>
        <w:t>(١)</w:t>
      </w:r>
      <w:r w:rsidR="00FA4793">
        <w:rPr>
          <w:rStyle w:val="libFootnotenumChar"/>
          <w:rtl/>
        </w:rPr>
        <w:t>.</w:t>
      </w:r>
      <w:r w:rsidRPr="00D832F7">
        <w:rPr>
          <w:rtl/>
        </w:rPr>
        <w:t xml:space="preserve"> </w:t>
      </w:r>
    </w:p>
    <w:p w:rsidR="00DB3345" w:rsidRPr="00FA4793" w:rsidRDefault="00DB3345" w:rsidP="00FA4793">
      <w:pPr>
        <w:pStyle w:val="libCenterBold2"/>
        <w:rPr>
          <w:rtl/>
        </w:rPr>
      </w:pPr>
      <w:r w:rsidRPr="00E17A79">
        <w:rPr>
          <w:rtl/>
        </w:rPr>
        <w:t xml:space="preserve">١٣ / ١٢ </w:t>
      </w:r>
    </w:p>
    <w:p w:rsidR="00DB3345" w:rsidRPr="00FA4793" w:rsidRDefault="00DB3345" w:rsidP="00FA4793">
      <w:pPr>
        <w:pStyle w:val="libCenterBold2"/>
        <w:rPr>
          <w:rtl/>
        </w:rPr>
      </w:pPr>
      <w:r w:rsidRPr="00E17A79">
        <w:rPr>
          <w:rtl/>
        </w:rPr>
        <w:t xml:space="preserve">جوامع أدعية النبيّ </w:t>
      </w:r>
    </w:p>
    <w:p w:rsidR="00DB3345" w:rsidRPr="00E17A79" w:rsidRDefault="00DB3345" w:rsidP="00320993">
      <w:pPr>
        <w:pStyle w:val="libNormal"/>
        <w:rPr>
          <w:rtl/>
        </w:rPr>
      </w:pPr>
      <w:r w:rsidRPr="004F2634">
        <w:rPr>
          <w:rStyle w:val="libBold2Char"/>
          <w:rtl/>
        </w:rPr>
        <w:t>٢٩٨</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 xml:space="preserve">مرِضت مرّة مرَضاً فعادني رسول الله </w:t>
      </w:r>
      <w:r w:rsidR="00FA4793">
        <w:rPr>
          <w:rtl/>
        </w:rPr>
        <w:t>(</w:t>
      </w:r>
      <w:r w:rsidRPr="00D832F7">
        <w:rPr>
          <w:rtl/>
        </w:rPr>
        <w:t>صلّى الله عليه وآله</w:t>
      </w:r>
      <w:r w:rsidR="00FA4793">
        <w:rPr>
          <w:rtl/>
        </w:rPr>
        <w:t>)،</w:t>
      </w:r>
      <w:r w:rsidRPr="00D832F7">
        <w:rPr>
          <w:rtl/>
        </w:rPr>
        <w:t xml:space="preserve"> فدخل علَيّ وأنا مضطجع</w:t>
      </w:r>
      <w:r w:rsidR="00FA4793">
        <w:rPr>
          <w:rtl/>
        </w:rPr>
        <w:t>،</w:t>
      </w:r>
      <w:r w:rsidRPr="00D832F7">
        <w:rPr>
          <w:rtl/>
        </w:rPr>
        <w:t xml:space="preserve"> فأتى إلى جنبي</w:t>
      </w:r>
      <w:r w:rsidR="00FA4793">
        <w:rPr>
          <w:rtl/>
        </w:rPr>
        <w:t>،</w:t>
      </w:r>
      <w:r w:rsidRPr="00D832F7">
        <w:rPr>
          <w:rtl/>
        </w:rPr>
        <w:t xml:space="preserve"> ثمّ سجّاني بثوبه</w:t>
      </w:r>
      <w:r w:rsidR="00FA4793">
        <w:rPr>
          <w:rtl/>
        </w:rPr>
        <w:t>،</w:t>
      </w:r>
      <w:r w:rsidRPr="00D832F7">
        <w:rPr>
          <w:rtl/>
        </w:rPr>
        <w:t xml:space="preserve"> فلمّا رآني قد ضعفت قام إلى المسجد يصلّي</w:t>
      </w:r>
      <w:r w:rsidR="00FA4793">
        <w:rPr>
          <w:rtl/>
        </w:rPr>
        <w:t>،</w:t>
      </w:r>
      <w:r w:rsidRPr="00D832F7">
        <w:rPr>
          <w:rtl/>
        </w:rPr>
        <w:t xml:space="preserve"> فلمّا قضى صلاته جاء فرفع الثوب عنّي</w:t>
      </w:r>
      <w:r w:rsidR="00FA4793">
        <w:rPr>
          <w:rtl/>
        </w:rPr>
        <w:t>،</w:t>
      </w:r>
      <w:r w:rsidRPr="00D832F7">
        <w:rPr>
          <w:rtl/>
        </w:rPr>
        <w:t xml:space="preserve"> ثمّ قال</w:t>
      </w:r>
      <w:r w:rsidR="00FA4793">
        <w:rPr>
          <w:rtl/>
        </w:rPr>
        <w:t>:</w:t>
      </w:r>
      <w:r w:rsidRPr="00D832F7">
        <w:rPr>
          <w:rtl/>
        </w:rPr>
        <w:t xml:space="preserve"> </w:t>
      </w:r>
      <w:r w:rsidR="00FA4793">
        <w:rPr>
          <w:rtl/>
        </w:rPr>
        <w:t>(</w:t>
      </w:r>
      <w:r w:rsidRPr="00D832F7">
        <w:rPr>
          <w:rtl/>
        </w:rPr>
        <w:t>قم يا عليّ فقد بَرِأتَ</w:t>
      </w:r>
      <w:r w:rsidR="00FA4793">
        <w:rPr>
          <w:rtl/>
        </w:rPr>
        <w:t>)،</w:t>
      </w:r>
      <w:r w:rsidRPr="00D832F7">
        <w:rPr>
          <w:rtl/>
        </w:rPr>
        <w:t xml:space="preserve"> فقمتُ</w:t>
      </w:r>
      <w:r w:rsidR="00FA4793">
        <w:rPr>
          <w:rtl/>
        </w:rPr>
        <w:t>،</w:t>
      </w:r>
      <w:r w:rsidRPr="00D832F7">
        <w:rPr>
          <w:rtl/>
        </w:rPr>
        <w:t xml:space="preserve"> فكأنّي ما اشتكيت قبل ذلك</w:t>
      </w:r>
      <w:r w:rsidR="00FA4793">
        <w:rPr>
          <w:rtl/>
        </w:rPr>
        <w:t>،</w:t>
      </w:r>
      <w:r w:rsidRPr="00D832F7">
        <w:rPr>
          <w:rtl/>
        </w:rPr>
        <w:t xml:space="preserve"> فقال ما سألت ربّي شيئاً إلاّ أعطاني</w:t>
      </w:r>
      <w:r w:rsidR="00FA4793">
        <w:rPr>
          <w:rtl/>
        </w:rPr>
        <w:t>،</w:t>
      </w:r>
      <w:r w:rsidRPr="00D832F7">
        <w:rPr>
          <w:rtl/>
        </w:rPr>
        <w:t xml:space="preserve"> وما سألت شيئاً لي إلاّ سألتُ لك مثله</w:t>
      </w:r>
      <w:r w:rsidR="00FA4793">
        <w:rPr>
          <w:rtl/>
        </w:rPr>
        <w:t>)</w:t>
      </w:r>
      <w:r w:rsidRPr="00DB3345">
        <w:rPr>
          <w:rStyle w:val="libFootnotenumChar"/>
          <w:rtl/>
        </w:rPr>
        <w:t>(٢)</w:t>
      </w:r>
      <w:r w:rsidR="00FA4793">
        <w:rPr>
          <w:rtl/>
        </w:rPr>
        <w:t>.</w:t>
      </w:r>
      <w:r w:rsidRPr="00D832F7">
        <w:rPr>
          <w:rtl/>
        </w:rPr>
        <w:t xml:space="preserve"> </w:t>
      </w:r>
    </w:p>
    <w:p w:rsidR="00DB3345" w:rsidRPr="00E17A79" w:rsidRDefault="00DB3345" w:rsidP="00320993">
      <w:pPr>
        <w:pStyle w:val="libNormal"/>
        <w:rPr>
          <w:rtl/>
        </w:rPr>
      </w:pPr>
      <w:r w:rsidRPr="004F2634">
        <w:rPr>
          <w:rStyle w:val="libBold2Char"/>
          <w:rtl/>
        </w:rPr>
        <w:t>٢٩٩</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وجعتُ وجعاً</w:t>
      </w:r>
      <w:r w:rsidR="00FA4793">
        <w:rPr>
          <w:rtl/>
        </w:rPr>
        <w:t>،</w:t>
      </w:r>
      <w:r w:rsidRPr="00D832F7">
        <w:rPr>
          <w:rtl/>
        </w:rPr>
        <w:t xml:space="preserve"> فأتيت النبيّ </w:t>
      </w:r>
      <w:r w:rsidR="00FA4793">
        <w:rPr>
          <w:rtl/>
        </w:rPr>
        <w:t>(</w:t>
      </w:r>
      <w:r w:rsidRPr="00D832F7">
        <w:rPr>
          <w:rtl/>
        </w:rPr>
        <w:t>صلّى الله عليه وآله</w:t>
      </w:r>
      <w:r w:rsidR="00FA4793">
        <w:rPr>
          <w:rtl/>
        </w:rPr>
        <w:t>)،</w:t>
      </w:r>
      <w:r w:rsidRPr="00D832F7">
        <w:rPr>
          <w:rtl/>
        </w:rPr>
        <w:t xml:space="preserve"> فأقامني في مكانه وقام يصلّي</w:t>
      </w:r>
      <w:r w:rsidR="00FA4793">
        <w:rPr>
          <w:rtl/>
        </w:rPr>
        <w:t>،</w:t>
      </w:r>
      <w:r w:rsidRPr="00D832F7">
        <w:rPr>
          <w:rtl/>
        </w:rPr>
        <w:t xml:space="preserve"> وألقى عليّ طرف ثوبه</w:t>
      </w:r>
      <w:r w:rsidR="00FA4793">
        <w:rPr>
          <w:rtl/>
        </w:rPr>
        <w:t>،</w:t>
      </w:r>
      <w:r w:rsidRPr="00D832F7">
        <w:rPr>
          <w:rtl/>
        </w:rPr>
        <w:t xml:space="preserve"> ثمّ قال</w:t>
      </w:r>
      <w:r w:rsidR="00FA4793">
        <w:rPr>
          <w:rtl/>
        </w:rPr>
        <w:t>:</w:t>
      </w:r>
      <w:r w:rsidRPr="00D832F7">
        <w:rPr>
          <w:rtl/>
        </w:rPr>
        <w:t xml:space="preserve"> قد برِأت يا بن أبي طالب</w:t>
      </w:r>
      <w:r w:rsidR="00FA4793">
        <w:rPr>
          <w:rtl/>
        </w:rPr>
        <w:t>،</w:t>
      </w:r>
      <w:r w:rsidRPr="00D832F7">
        <w:rPr>
          <w:rtl/>
        </w:rPr>
        <w:t xml:space="preserve"> لا بأس عليك</w:t>
      </w:r>
      <w:r w:rsidR="00FA4793">
        <w:rPr>
          <w:rtl/>
        </w:rPr>
        <w:t>،</w:t>
      </w:r>
      <w:r w:rsidRPr="00D832F7">
        <w:rPr>
          <w:rtl/>
        </w:rPr>
        <w:t xml:space="preserve"> ما سألت الله شيئاً إلاّ سألت لك مثله</w:t>
      </w:r>
      <w:r w:rsidR="00FA4793">
        <w:rPr>
          <w:rtl/>
        </w:rPr>
        <w:t>،</w:t>
      </w:r>
      <w:r w:rsidRPr="00D832F7">
        <w:rPr>
          <w:rtl/>
        </w:rPr>
        <w:t xml:space="preserve"> ولا سألت الله شيئاً إلاّ أعطانيه</w:t>
      </w:r>
      <w:r w:rsidR="00FA4793">
        <w:rPr>
          <w:rtl/>
        </w:rPr>
        <w:t>،</w:t>
      </w:r>
      <w:r w:rsidRPr="00D832F7">
        <w:rPr>
          <w:rtl/>
        </w:rPr>
        <w:t xml:space="preserve"> غير أنّه قيل لي</w:t>
      </w:r>
      <w:r w:rsidR="00FA4793">
        <w:rPr>
          <w:rtl/>
        </w:rPr>
        <w:t>:</w:t>
      </w:r>
      <w:r w:rsidRPr="00D832F7">
        <w:rPr>
          <w:rtl/>
        </w:rPr>
        <w:t xml:space="preserve"> إنّه لا نبيّ بعدك</w:t>
      </w:r>
      <w:r w:rsidR="00FA4793">
        <w:rPr>
          <w:rtl/>
        </w:rPr>
        <w:t>)</w:t>
      </w:r>
      <w:r w:rsidRPr="00DB3345">
        <w:rPr>
          <w:rStyle w:val="libFootnotenumChar"/>
          <w:rtl/>
        </w:rPr>
        <w:t>(٣)</w:t>
      </w:r>
      <w:r w:rsidR="00FA4793">
        <w:rPr>
          <w:rtl/>
        </w:rPr>
        <w:t>.</w:t>
      </w:r>
      <w:r w:rsidRPr="00D832F7">
        <w:rPr>
          <w:rtl/>
        </w:rPr>
        <w:t xml:space="preserve"> </w:t>
      </w:r>
    </w:p>
    <w:p w:rsidR="00DB3345" w:rsidRPr="00E17A79" w:rsidRDefault="00FA4793" w:rsidP="00D26812">
      <w:pPr>
        <w:pStyle w:val="libLine"/>
        <w:rPr>
          <w:rtl/>
        </w:rPr>
      </w:pPr>
      <w:r>
        <w:rPr>
          <w:rtl/>
        </w:rPr>
        <w:t>____________________</w:t>
      </w:r>
    </w:p>
    <w:p w:rsidR="00DB3345" w:rsidRPr="00DB3345" w:rsidRDefault="00DB3345" w:rsidP="00DB3345">
      <w:pPr>
        <w:pStyle w:val="libFootnote0"/>
        <w:rPr>
          <w:rtl/>
        </w:rPr>
      </w:pPr>
      <w:r w:rsidRPr="00E17A79">
        <w:rPr>
          <w:rtl/>
        </w:rPr>
        <w:t>(١) شرح نهج البلاغة</w:t>
      </w:r>
      <w:r w:rsidR="00FA4793">
        <w:rPr>
          <w:rtl/>
        </w:rPr>
        <w:t>:</w:t>
      </w:r>
      <w:r w:rsidRPr="00E17A79">
        <w:rPr>
          <w:rtl/>
        </w:rPr>
        <w:t xml:space="preserve"> ٢٠ / ٣١٦ / ٦٢٥</w:t>
      </w:r>
      <w:r w:rsidR="00FA4793">
        <w:rPr>
          <w:rtl/>
        </w:rPr>
        <w:t>.</w:t>
      </w:r>
      <w:r w:rsidRPr="00E17A79">
        <w:rPr>
          <w:rtl/>
        </w:rPr>
        <w:t xml:space="preserve"> </w:t>
      </w:r>
    </w:p>
    <w:p w:rsidR="00DB3345" w:rsidRPr="00DB3345" w:rsidRDefault="00DB3345" w:rsidP="00DB3345">
      <w:pPr>
        <w:pStyle w:val="libFootnote0"/>
        <w:rPr>
          <w:rtl/>
        </w:rPr>
      </w:pPr>
      <w:r w:rsidRPr="00E17A79">
        <w:rPr>
          <w:rtl/>
        </w:rPr>
        <w:t>(٢) تاريخ دمشق</w:t>
      </w:r>
      <w:r w:rsidR="00FA4793">
        <w:rPr>
          <w:rtl/>
        </w:rPr>
        <w:t>:</w:t>
      </w:r>
      <w:r w:rsidRPr="00E17A79">
        <w:rPr>
          <w:rtl/>
        </w:rPr>
        <w:t xml:space="preserve"> ٤٢ / ٣١١ / ٨٨٥٩</w:t>
      </w:r>
      <w:r w:rsidR="00FA4793">
        <w:rPr>
          <w:rtl/>
        </w:rPr>
        <w:t>،</w:t>
      </w:r>
      <w:r w:rsidRPr="00E17A79">
        <w:rPr>
          <w:rtl/>
        </w:rPr>
        <w:t xml:space="preserve"> خصائص أمير المؤمنين للنسائي</w:t>
      </w:r>
      <w:r w:rsidR="00FA4793">
        <w:rPr>
          <w:rtl/>
        </w:rPr>
        <w:t>:</w:t>
      </w:r>
      <w:r w:rsidRPr="00E17A79">
        <w:rPr>
          <w:rtl/>
        </w:rPr>
        <w:t xml:space="preserve"> ٢٦٢ / ١٤٦</w:t>
      </w:r>
      <w:r w:rsidR="00FA4793">
        <w:rPr>
          <w:rtl/>
        </w:rPr>
        <w:t>،</w:t>
      </w:r>
      <w:r w:rsidRPr="00E17A79">
        <w:rPr>
          <w:rtl/>
        </w:rPr>
        <w:t xml:space="preserve"> المناقب للخوارزمي</w:t>
      </w:r>
      <w:r w:rsidR="00FA4793">
        <w:rPr>
          <w:rtl/>
        </w:rPr>
        <w:t>:</w:t>
      </w:r>
      <w:r w:rsidRPr="00E17A79">
        <w:rPr>
          <w:rtl/>
        </w:rPr>
        <w:t xml:space="preserve"> ١٤٣ / ١٦٤</w:t>
      </w:r>
      <w:r w:rsidR="00FA4793">
        <w:rPr>
          <w:rtl/>
        </w:rPr>
        <w:t>،</w:t>
      </w:r>
      <w:r w:rsidRPr="00E17A79">
        <w:rPr>
          <w:rtl/>
        </w:rPr>
        <w:t xml:space="preserve"> فرائد السمطين</w:t>
      </w:r>
      <w:r w:rsidR="00FA4793">
        <w:rPr>
          <w:rtl/>
        </w:rPr>
        <w:t>:</w:t>
      </w:r>
      <w:r w:rsidRPr="00E17A79">
        <w:rPr>
          <w:rtl/>
        </w:rPr>
        <w:t xml:space="preserve"> ١ / ٢٢٠ / ١٧١ كلّها عن سليمان بن عبد الله بن الحارث عن جدّه نحوه</w:t>
      </w:r>
      <w:r w:rsidR="00FA4793">
        <w:rPr>
          <w:rtl/>
        </w:rPr>
        <w:t>.</w:t>
      </w:r>
      <w:r w:rsidRPr="00E17A79">
        <w:rPr>
          <w:rtl/>
        </w:rPr>
        <w:t xml:space="preserve"> </w:t>
      </w:r>
    </w:p>
    <w:p w:rsidR="00DB3345" w:rsidRPr="00DB3345" w:rsidRDefault="00DB3345" w:rsidP="00DB3345">
      <w:pPr>
        <w:pStyle w:val="libFootnote0"/>
        <w:rPr>
          <w:rtl/>
        </w:rPr>
      </w:pPr>
      <w:r w:rsidRPr="00E17A79">
        <w:rPr>
          <w:rtl/>
        </w:rPr>
        <w:t>(٣) المعجم الأوسط</w:t>
      </w:r>
      <w:r w:rsidR="00FA4793">
        <w:rPr>
          <w:rtl/>
        </w:rPr>
        <w:t>:</w:t>
      </w:r>
      <w:r w:rsidRPr="00E17A79">
        <w:rPr>
          <w:rtl/>
        </w:rPr>
        <w:t xml:space="preserve"> ٨ / ٤٧ / ٧٩١٧</w:t>
      </w:r>
      <w:r w:rsidR="00FA4793">
        <w:rPr>
          <w:rtl/>
        </w:rPr>
        <w:t>،</w:t>
      </w:r>
      <w:r w:rsidRPr="00E17A79">
        <w:rPr>
          <w:rtl/>
        </w:rPr>
        <w:t xml:space="preserve"> خصائص أمير المؤمنين للنسائي</w:t>
      </w:r>
      <w:r w:rsidR="00FA4793">
        <w:rPr>
          <w:rtl/>
        </w:rPr>
        <w:t>:</w:t>
      </w:r>
      <w:r w:rsidRPr="00E17A79">
        <w:rPr>
          <w:rtl/>
        </w:rPr>
        <w:t xml:space="preserve"> ٢٦٣ / ١٤٧ نحوه</w:t>
      </w:r>
      <w:r w:rsidR="00FA4793">
        <w:rPr>
          <w:rtl/>
        </w:rPr>
        <w:t>،</w:t>
      </w:r>
      <w:r w:rsidRPr="00E17A79">
        <w:rPr>
          <w:rtl/>
        </w:rPr>
        <w:t xml:space="preserve"> تاريخ دمشق</w:t>
      </w:r>
      <w:r w:rsidR="00FA4793">
        <w:rPr>
          <w:rtl/>
        </w:rPr>
        <w:t>:</w:t>
      </w:r>
      <w:r w:rsidRPr="00E17A79">
        <w:rPr>
          <w:rtl/>
        </w:rPr>
        <w:t xml:space="preserve"> ٤٢ / ٣١٠ / ٨٨٥٨</w:t>
      </w:r>
      <w:r w:rsidR="00FA4793">
        <w:rPr>
          <w:rtl/>
        </w:rPr>
        <w:t>،</w:t>
      </w:r>
      <w:r w:rsidRPr="00E17A79">
        <w:rPr>
          <w:rtl/>
        </w:rPr>
        <w:t xml:space="preserve"> المناقب لابن المغازلي</w:t>
      </w:r>
      <w:r w:rsidR="00FA4793">
        <w:rPr>
          <w:rtl/>
        </w:rPr>
        <w:t>:</w:t>
      </w:r>
      <w:r w:rsidRPr="00E17A79">
        <w:rPr>
          <w:rtl/>
        </w:rPr>
        <w:t xml:space="preserve"> ١٣٥ / ١٧٨ نحوه وكلّها عن عبد الله بن الحارث</w:t>
      </w:r>
      <w:r w:rsidR="00FA4793">
        <w:rPr>
          <w:rtl/>
        </w:rPr>
        <w:t>،</w:t>
      </w:r>
      <w:r w:rsidRPr="00E17A79">
        <w:rPr>
          <w:rtl/>
        </w:rPr>
        <w:t xml:space="preserve"> فرائد السمطين</w:t>
      </w:r>
      <w:r w:rsidR="00FA4793">
        <w:rPr>
          <w:rtl/>
        </w:rPr>
        <w:t>:</w:t>
      </w:r>
      <w:r w:rsidRPr="00E17A79">
        <w:rPr>
          <w:rtl/>
        </w:rPr>
        <w:t xml:space="preserve"> ١ / ٢٢١ / ١٧٢ عن عبد الله بن الحرث</w:t>
      </w:r>
      <w:r w:rsidR="00FA4793">
        <w:rPr>
          <w:rtl/>
        </w:rPr>
        <w:t>،</w:t>
      </w:r>
      <w:r w:rsidRPr="00E17A79">
        <w:rPr>
          <w:rtl/>
        </w:rPr>
        <w:t xml:space="preserve"> كنز العمّال</w:t>
      </w:r>
      <w:r w:rsidR="00FA4793">
        <w:rPr>
          <w:rtl/>
        </w:rPr>
        <w:t>:</w:t>
      </w:r>
      <w:r w:rsidRPr="00E17A79">
        <w:rPr>
          <w:rtl/>
        </w:rPr>
        <w:t xml:space="preserve"> ١٣ / ١٧٠ / ٣٦٥١٣</w:t>
      </w:r>
      <w:r w:rsidR="00FA4793">
        <w:rPr>
          <w:rtl/>
        </w:rPr>
        <w:t>،</w:t>
      </w:r>
      <w:r w:rsidRPr="00E17A79">
        <w:rPr>
          <w:rtl/>
        </w:rPr>
        <w:t xml:space="preserve"> المناقب للكوفي</w:t>
      </w:r>
      <w:r w:rsidR="00FA4793">
        <w:rPr>
          <w:rtl/>
        </w:rPr>
        <w:t>:</w:t>
      </w:r>
      <w:r w:rsidRPr="00E17A79">
        <w:rPr>
          <w:rtl/>
        </w:rPr>
        <w:t xml:space="preserve"> ١ / ٥١٧ / ٤٤٥ عن عبد الله بن الحارث نحوه</w:t>
      </w:r>
      <w:r w:rsidR="00FA4793">
        <w:rPr>
          <w:rtl/>
        </w:rPr>
        <w:t>.</w:t>
      </w:r>
      <w:r w:rsidRPr="00E17A79">
        <w:rPr>
          <w:rtl/>
        </w:rPr>
        <w:t xml:space="preserve"> </w:t>
      </w:r>
    </w:p>
    <w:p w:rsidR="00DB3345" w:rsidRDefault="00DB3345" w:rsidP="00DB3345">
      <w:pPr>
        <w:pStyle w:val="libNormal"/>
      </w:pPr>
      <w:r>
        <w:rPr>
          <w:rtl/>
        </w:rPr>
        <w:br w:type="page"/>
      </w:r>
    </w:p>
    <w:p w:rsidR="00DB3345" w:rsidRPr="00E17A79" w:rsidRDefault="00DB3345" w:rsidP="00320993">
      <w:pPr>
        <w:pStyle w:val="libNormal"/>
        <w:rPr>
          <w:rtl/>
        </w:rPr>
      </w:pPr>
      <w:r w:rsidRPr="004F2634">
        <w:rPr>
          <w:rStyle w:val="libBold2Char"/>
          <w:rtl/>
        </w:rPr>
        <w:lastRenderedPageBreak/>
        <w:t>٣٠٠</w:t>
      </w:r>
      <w:r w:rsidR="00FA4793">
        <w:rPr>
          <w:rStyle w:val="libBold2Char"/>
          <w:rtl/>
        </w:rPr>
        <w:t xml:space="preserve"> - </w:t>
      </w:r>
      <w:r w:rsidRPr="004F2634">
        <w:rPr>
          <w:rStyle w:val="libBold2Char"/>
          <w:rtl/>
        </w:rPr>
        <w:t xml:space="preserve">عنه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دخلت على رسول الله </w:t>
      </w:r>
      <w:r w:rsidR="00FA4793">
        <w:rPr>
          <w:rtl/>
        </w:rPr>
        <w:t>(</w:t>
      </w:r>
      <w:r w:rsidRPr="00D832F7">
        <w:rPr>
          <w:rtl/>
        </w:rPr>
        <w:t>صلّى الله عليه وآله</w:t>
      </w:r>
      <w:r w:rsidR="00FA4793">
        <w:rPr>
          <w:rtl/>
        </w:rPr>
        <w:t>)</w:t>
      </w:r>
      <w:r w:rsidRPr="00D832F7">
        <w:rPr>
          <w:rtl/>
        </w:rPr>
        <w:t xml:space="preserve"> في المسجد وهو في مصلّىً له في بعض حُجَره</w:t>
      </w:r>
      <w:r w:rsidR="00FA4793">
        <w:rPr>
          <w:rtl/>
        </w:rPr>
        <w:t>،</w:t>
      </w:r>
      <w:r w:rsidRPr="00D832F7">
        <w:rPr>
          <w:rtl/>
        </w:rPr>
        <w:t xml:space="preserve"> فقال</w:t>
      </w:r>
      <w:r w:rsidR="00FA4793">
        <w:rPr>
          <w:rtl/>
        </w:rPr>
        <w:t>:</w:t>
      </w:r>
      <w:r w:rsidRPr="00D832F7">
        <w:rPr>
          <w:rtl/>
        </w:rPr>
        <w:t xml:space="preserve"> يا عليّ</w:t>
      </w:r>
      <w:r w:rsidR="00FA4793">
        <w:rPr>
          <w:rtl/>
        </w:rPr>
        <w:t>،</w:t>
      </w:r>
      <w:r w:rsidRPr="00D832F7">
        <w:rPr>
          <w:rtl/>
        </w:rPr>
        <w:t xml:space="preserve"> بتّ ليلتي هذه حيث ترى أُصلّي وأسأل ربّي تعالى</w:t>
      </w:r>
      <w:r w:rsidR="00FA4793">
        <w:rPr>
          <w:rtl/>
        </w:rPr>
        <w:t>،</w:t>
      </w:r>
      <w:r w:rsidRPr="00D832F7">
        <w:rPr>
          <w:rtl/>
        </w:rPr>
        <w:t xml:space="preserve"> فما سألت ربّي شيئاً إلاّ سألت لك مثله</w:t>
      </w:r>
      <w:r w:rsidR="00FA4793">
        <w:rPr>
          <w:rtl/>
        </w:rPr>
        <w:t>،</w:t>
      </w:r>
      <w:r w:rsidRPr="00D832F7">
        <w:rPr>
          <w:rtl/>
        </w:rPr>
        <w:t xml:space="preserve"> وما سألت من شيء إلاّ أعطاني</w:t>
      </w:r>
      <w:r w:rsidR="00FA4793">
        <w:rPr>
          <w:rtl/>
        </w:rPr>
        <w:t>،</w:t>
      </w:r>
      <w:r w:rsidRPr="00D832F7">
        <w:rPr>
          <w:rtl/>
        </w:rPr>
        <w:t xml:space="preserve"> إلاّ أنّه قيل لي</w:t>
      </w:r>
      <w:r w:rsidR="00FA4793">
        <w:rPr>
          <w:rtl/>
        </w:rPr>
        <w:t>:</w:t>
      </w:r>
      <w:r w:rsidRPr="00D832F7">
        <w:rPr>
          <w:rtl/>
        </w:rPr>
        <w:t xml:space="preserve"> لا نبيّ بعدي</w:t>
      </w:r>
      <w:r w:rsidR="00FA4793">
        <w:rPr>
          <w:rtl/>
        </w:rPr>
        <w:t>)</w:t>
      </w:r>
      <w:r w:rsidRPr="00DB3345">
        <w:rPr>
          <w:rStyle w:val="libFootnotenumChar"/>
          <w:rtl/>
        </w:rPr>
        <w:t>(١)</w:t>
      </w:r>
      <w:r w:rsidR="00FA4793">
        <w:rPr>
          <w:rtl/>
        </w:rPr>
        <w:t>.</w:t>
      </w:r>
      <w:r w:rsidRPr="00D832F7">
        <w:rPr>
          <w:rtl/>
        </w:rPr>
        <w:t xml:space="preserve"> </w:t>
      </w:r>
    </w:p>
    <w:p w:rsidR="00DB3345" w:rsidRPr="00E17A79" w:rsidRDefault="00DB3345" w:rsidP="00320993">
      <w:pPr>
        <w:pStyle w:val="libNormal"/>
        <w:rPr>
          <w:rtl/>
        </w:rPr>
      </w:pPr>
      <w:r w:rsidRPr="004F2634">
        <w:rPr>
          <w:rStyle w:val="libBold2Char"/>
          <w:rtl/>
        </w:rPr>
        <w:t>٣٠١</w:t>
      </w:r>
      <w:r w:rsidR="00FA4793">
        <w:rPr>
          <w:rStyle w:val="libBold2Char"/>
          <w:rtl/>
        </w:rPr>
        <w:t xml:space="preserve"> - </w:t>
      </w:r>
      <w:r w:rsidRPr="004F2634">
        <w:rPr>
          <w:rStyle w:val="libBold2Char"/>
          <w:rtl/>
        </w:rPr>
        <w:t>تاريخ دمشق عن عبد الله بن الحارث</w:t>
      </w:r>
      <w:r w:rsidR="00FA4793">
        <w:rPr>
          <w:rStyle w:val="libBold2Char"/>
          <w:rtl/>
        </w:rPr>
        <w:t>:</w:t>
      </w:r>
      <w:r w:rsidRPr="00320993">
        <w:rPr>
          <w:rtl/>
        </w:rPr>
        <w:t xml:space="preserve"> قلت لعليّ بن أبي طالب </w:t>
      </w:r>
      <w:r w:rsidR="00FA4793">
        <w:rPr>
          <w:rtl/>
        </w:rPr>
        <w:t>(</w:t>
      </w:r>
      <w:r w:rsidRPr="00320993">
        <w:rPr>
          <w:rtl/>
        </w:rPr>
        <w:t>رضي الله عنه</w:t>
      </w:r>
      <w:r w:rsidR="00FA4793">
        <w:rPr>
          <w:rtl/>
        </w:rPr>
        <w:t>):</w:t>
      </w:r>
      <w:r w:rsidRPr="00320993">
        <w:rPr>
          <w:rtl/>
        </w:rPr>
        <w:t xml:space="preserve"> أخبرني بأفضل منزلتك من رسول الله </w:t>
      </w:r>
      <w:r w:rsidR="00FA4793">
        <w:rPr>
          <w:rtl/>
        </w:rPr>
        <w:t>(</w:t>
      </w:r>
      <w:r w:rsidRPr="00320993">
        <w:rPr>
          <w:rtl/>
        </w:rPr>
        <w:t>صلّى الله عليه وآله</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نعم</w:t>
      </w:r>
      <w:r w:rsidR="00FA4793">
        <w:rPr>
          <w:rtl/>
        </w:rPr>
        <w:t>،</w:t>
      </w:r>
      <w:r w:rsidRPr="00D832F7">
        <w:rPr>
          <w:rtl/>
        </w:rPr>
        <w:t xml:space="preserve"> بينا أنا نائم عنده وهو يصلّي</w:t>
      </w:r>
      <w:r w:rsidR="00FA4793">
        <w:rPr>
          <w:rtl/>
        </w:rPr>
        <w:t>،</w:t>
      </w:r>
      <w:r w:rsidRPr="00D832F7">
        <w:rPr>
          <w:rtl/>
        </w:rPr>
        <w:t xml:space="preserve"> فلمّا فرغ من صلاته قال</w:t>
      </w:r>
      <w:r w:rsidR="00FA4793">
        <w:rPr>
          <w:rtl/>
        </w:rPr>
        <w:t>:</w:t>
      </w:r>
      <w:r w:rsidRPr="00D832F7">
        <w:rPr>
          <w:rtl/>
        </w:rPr>
        <w:t xml:space="preserve"> يا عليّ</w:t>
      </w:r>
      <w:r w:rsidR="00FA4793">
        <w:rPr>
          <w:rtl/>
        </w:rPr>
        <w:t>،</w:t>
      </w:r>
      <w:r w:rsidRPr="00D832F7">
        <w:rPr>
          <w:rtl/>
        </w:rPr>
        <w:t xml:space="preserve"> ما سألتُ مِن الله عزّ وجلّ مِن الخير شيئاً إلاّ سألت لك مثله</w:t>
      </w:r>
      <w:r w:rsidR="00FA4793">
        <w:rPr>
          <w:rtl/>
        </w:rPr>
        <w:t>،</w:t>
      </w:r>
      <w:r w:rsidRPr="00D832F7">
        <w:rPr>
          <w:rtl/>
        </w:rPr>
        <w:t xml:space="preserve"> وما استعذت الله من الشرّ إلاّ استعذت لك مثله</w:t>
      </w:r>
      <w:r w:rsidR="00FA4793">
        <w:rPr>
          <w:rtl/>
        </w:rPr>
        <w:t>)</w:t>
      </w:r>
      <w:r w:rsidRPr="00DB3345">
        <w:rPr>
          <w:rStyle w:val="libFootnotenumChar"/>
          <w:rtl/>
        </w:rPr>
        <w:t>(٢)</w:t>
      </w:r>
      <w:r w:rsidR="00FA4793">
        <w:rPr>
          <w:rtl/>
        </w:rPr>
        <w:t>.</w:t>
      </w:r>
      <w:r w:rsidRPr="00D832F7">
        <w:rPr>
          <w:rtl/>
        </w:rPr>
        <w:t xml:space="preserve"> </w:t>
      </w:r>
    </w:p>
    <w:p w:rsidR="00DB3345" w:rsidRPr="00E17A79" w:rsidRDefault="00DB3345" w:rsidP="00320993">
      <w:pPr>
        <w:pStyle w:val="libNormal"/>
        <w:rPr>
          <w:rtl/>
        </w:rPr>
      </w:pPr>
      <w:r w:rsidRPr="004F2634">
        <w:rPr>
          <w:rStyle w:val="libBold2Char"/>
          <w:rtl/>
        </w:rPr>
        <w:t>٣٠٢</w:t>
      </w:r>
      <w:r w:rsidR="00FA4793">
        <w:rPr>
          <w:rStyle w:val="libBold2Char"/>
          <w:rtl/>
        </w:rPr>
        <w:t xml:space="preserve"> - </w:t>
      </w:r>
      <w:r w:rsidRPr="004F2634">
        <w:rPr>
          <w:rStyle w:val="libBold2Char"/>
          <w:rtl/>
        </w:rPr>
        <w:t>كتاب سُلَيم بن قيس عن المقداد</w:t>
      </w:r>
      <w:r w:rsidR="00FA4793">
        <w:rPr>
          <w:rStyle w:val="libBold2Char"/>
          <w:rtl/>
        </w:rPr>
        <w:t>:</w:t>
      </w:r>
      <w:r w:rsidRPr="00320993">
        <w:rPr>
          <w:rtl/>
        </w:rPr>
        <w:t xml:space="preserve"> قال رسول الله </w:t>
      </w:r>
      <w:r w:rsidR="00FA4793">
        <w:rPr>
          <w:rtl/>
        </w:rPr>
        <w:t>(</w:t>
      </w:r>
      <w:r w:rsidRPr="00320993">
        <w:rPr>
          <w:rtl/>
        </w:rPr>
        <w:t>صلّى الله عليه وآله</w:t>
      </w:r>
      <w:r w:rsidR="00FA4793">
        <w:rPr>
          <w:rtl/>
        </w:rPr>
        <w:t>)</w:t>
      </w:r>
      <w:r w:rsidRPr="00320993">
        <w:rPr>
          <w:rtl/>
        </w:rPr>
        <w:t xml:space="preserve"> [لعليّ </w:t>
      </w:r>
      <w:r w:rsidR="00FA4793">
        <w:rPr>
          <w:rtl/>
        </w:rPr>
        <w:t>(</w:t>
      </w:r>
      <w:r w:rsidRPr="00320993">
        <w:rPr>
          <w:rtl/>
        </w:rPr>
        <w:t>عليه السلام</w:t>
      </w:r>
      <w:r w:rsidR="00FA4793">
        <w:rPr>
          <w:rtl/>
        </w:rPr>
        <w:t>)</w:t>
      </w:r>
      <w:r w:rsidRPr="00320993">
        <w:rPr>
          <w:rtl/>
        </w:rPr>
        <w:t xml:space="preserve"> ]</w:t>
      </w:r>
      <w:r w:rsidR="00FA4793">
        <w:rPr>
          <w:rtl/>
        </w:rPr>
        <w:t>:</w:t>
      </w:r>
      <w:r w:rsidRPr="00320993">
        <w:rPr>
          <w:rtl/>
        </w:rPr>
        <w:t xml:space="preserve"> </w:t>
      </w:r>
      <w:r w:rsidR="00FA4793">
        <w:rPr>
          <w:rtl/>
        </w:rPr>
        <w:t>(</w:t>
      </w:r>
      <w:r w:rsidRPr="00D832F7">
        <w:rPr>
          <w:rtl/>
        </w:rPr>
        <w:t>أبشِر يا أخي</w:t>
      </w:r>
      <w:r w:rsidR="00FA4793">
        <w:rPr>
          <w:rtl/>
        </w:rPr>
        <w:t>)</w:t>
      </w:r>
      <w:r w:rsidRPr="00320993">
        <w:rPr>
          <w:rtl/>
        </w:rPr>
        <w:t>!</w:t>
      </w:r>
      <w:r w:rsidR="00FA4793">
        <w:rPr>
          <w:rtl/>
        </w:rPr>
        <w:t xml:space="preserve"> - </w:t>
      </w:r>
      <w:r w:rsidRPr="00320993">
        <w:rPr>
          <w:rtl/>
        </w:rPr>
        <w:t>قال ذلك وأصحابه حوله يسمعون</w:t>
      </w:r>
      <w:r w:rsidR="00FA4793">
        <w:rPr>
          <w:rtl/>
        </w:rPr>
        <w:t xml:space="preserve"> - </w:t>
      </w:r>
      <w:r w:rsidRPr="00320993">
        <w:rPr>
          <w:rtl/>
        </w:rPr>
        <w:t xml:space="preserve">فقال عليّ </w:t>
      </w:r>
      <w:r w:rsidR="00FA4793">
        <w:rPr>
          <w:rtl/>
        </w:rPr>
        <w:t>(</w:t>
      </w:r>
      <w:r w:rsidRPr="00320993">
        <w:rPr>
          <w:rtl/>
        </w:rPr>
        <w:t>عليه السلام</w:t>
      </w:r>
      <w:r w:rsidR="00FA4793">
        <w:rPr>
          <w:rtl/>
        </w:rPr>
        <w:t>):</w:t>
      </w:r>
      <w:r w:rsidRPr="00320993">
        <w:rPr>
          <w:rtl/>
        </w:rPr>
        <w:t xml:space="preserve"> </w:t>
      </w:r>
      <w:r w:rsidR="00FA4793">
        <w:rPr>
          <w:rtl/>
        </w:rPr>
        <w:t>(</w:t>
      </w:r>
      <w:r w:rsidRPr="00D832F7">
        <w:rPr>
          <w:rtl/>
        </w:rPr>
        <w:t>بشَّرك الله بخير يا رسول الله</w:t>
      </w:r>
      <w:r w:rsidR="00FA4793">
        <w:rPr>
          <w:rtl/>
        </w:rPr>
        <w:t>،</w:t>
      </w:r>
      <w:r w:rsidRPr="00D832F7">
        <w:rPr>
          <w:rtl/>
        </w:rPr>
        <w:t xml:space="preserve"> وجعلني فداك</w:t>
      </w:r>
      <w:r w:rsidR="00FA4793">
        <w:rPr>
          <w:rtl/>
        </w:rPr>
        <w:t>!)</w:t>
      </w:r>
      <w:r w:rsidRPr="00D832F7">
        <w:rPr>
          <w:rtl/>
        </w:rPr>
        <w:t xml:space="preserve"> </w:t>
      </w:r>
      <w:r w:rsidRPr="00320993">
        <w:rPr>
          <w:rtl/>
        </w:rPr>
        <w:t>قال</w:t>
      </w:r>
      <w:r w:rsidR="00FA4793">
        <w:rPr>
          <w:rtl/>
        </w:rPr>
        <w:t>:</w:t>
      </w:r>
      <w:r w:rsidRPr="00320993">
        <w:rPr>
          <w:rtl/>
        </w:rPr>
        <w:t xml:space="preserve"> </w:t>
      </w:r>
      <w:r w:rsidR="00FA4793">
        <w:rPr>
          <w:rtl/>
        </w:rPr>
        <w:t>(</w:t>
      </w:r>
      <w:r w:rsidRPr="00D832F7">
        <w:rPr>
          <w:rtl/>
        </w:rPr>
        <w:t>إنّي لم أسأل الله شيئاً إلاّ أعطانيه</w:t>
      </w:r>
      <w:r w:rsidR="00FA4793">
        <w:rPr>
          <w:rtl/>
        </w:rPr>
        <w:t>،</w:t>
      </w:r>
      <w:r w:rsidRPr="00D832F7">
        <w:rPr>
          <w:rtl/>
        </w:rPr>
        <w:t xml:space="preserve"> ولم أسأل لنفسي شيئاً إلاّ سألت لك مثله</w:t>
      </w:r>
      <w:r w:rsidR="00FA4793">
        <w:rPr>
          <w:rtl/>
        </w:rPr>
        <w:t>،</w:t>
      </w:r>
      <w:r w:rsidRPr="00D832F7">
        <w:rPr>
          <w:rtl/>
        </w:rPr>
        <w:t xml:space="preserve"> إنّي دعوت الله أنْ يؤاخي بيني وبينك ففعَل</w:t>
      </w:r>
      <w:r w:rsidR="00FA4793">
        <w:rPr>
          <w:rtl/>
        </w:rPr>
        <w:t>،</w:t>
      </w:r>
      <w:r w:rsidRPr="00D832F7">
        <w:rPr>
          <w:rtl/>
        </w:rPr>
        <w:t xml:space="preserve"> وسألته أنْ يجعلك وليّ كلّ مؤمنٍ بعدي ففعَل</w:t>
      </w:r>
      <w:r w:rsidR="00FA4793">
        <w:rPr>
          <w:rtl/>
        </w:rPr>
        <w:t>،</w:t>
      </w:r>
      <w:r w:rsidRPr="00D832F7">
        <w:rPr>
          <w:rtl/>
        </w:rPr>
        <w:t xml:space="preserve"> وسألته إذا ألبسَني ثوب النبوّة والرسالة أنْ يلبسك ثوب الوصيّة والشجاعة ففعَل</w:t>
      </w:r>
      <w:r w:rsidR="00FA4793">
        <w:rPr>
          <w:rtl/>
        </w:rPr>
        <w:t>،</w:t>
      </w:r>
      <w:r w:rsidRPr="00D832F7">
        <w:rPr>
          <w:rtl/>
        </w:rPr>
        <w:t xml:space="preserve"> وسألته أنْ يجعلك وصيّي ووارثي وخازن علمي ففَعل</w:t>
      </w:r>
      <w:r w:rsidR="00FA4793">
        <w:rPr>
          <w:rtl/>
        </w:rPr>
        <w:t>)</w:t>
      </w:r>
      <w:r w:rsidRPr="00DB3345">
        <w:rPr>
          <w:rStyle w:val="libFootnotenumChar"/>
          <w:rtl/>
        </w:rPr>
        <w:t>(٣)</w:t>
      </w:r>
      <w:r w:rsidR="00FA4793">
        <w:rPr>
          <w:rtl/>
        </w:rPr>
        <w:t>.</w:t>
      </w:r>
      <w:r w:rsidRPr="00D832F7">
        <w:rPr>
          <w:rtl/>
        </w:rPr>
        <w:t xml:space="preserve"> </w:t>
      </w:r>
    </w:p>
    <w:p w:rsidR="00DB3345" w:rsidRPr="004F2634" w:rsidRDefault="00DB3345" w:rsidP="004F2634">
      <w:pPr>
        <w:pStyle w:val="libNormal"/>
        <w:rPr>
          <w:rtl/>
        </w:rPr>
      </w:pPr>
      <w:r w:rsidRPr="004F2634">
        <w:rPr>
          <w:rStyle w:val="libBold2Char"/>
          <w:rtl/>
        </w:rPr>
        <w:t>٣٠٣</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4F2634">
        <w:rPr>
          <w:rtl/>
        </w:rPr>
        <w:t xml:space="preserve">لمّا توفّي أبو طالب أتيت النبيّ </w:t>
      </w:r>
      <w:r w:rsidR="00FA4793">
        <w:rPr>
          <w:rtl/>
        </w:rPr>
        <w:t>(</w:t>
      </w:r>
      <w:r w:rsidRPr="004F2634">
        <w:rPr>
          <w:rtl/>
        </w:rPr>
        <w:t>صلّى الله عليه وآله</w:t>
      </w:r>
      <w:r w:rsidR="00FA4793">
        <w:rPr>
          <w:rtl/>
        </w:rPr>
        <w:t>)</w:t>
      </w:r>
      <w:r w:rsidRPr="004F2634">
        <w:rPr>
          <w:rtl/>
        </w:rPr>
        <w:t xml:space="preserve"> فقلت</w:t>
      </w:r>
      <w:r w:rsidR="00FA4793">
        <w:rPr>
          <w:rtl/>
        </w:rPr>
        <w:t>:</w:t>
      </w:r>
      <w:r w:rsidRPr="004F2634">
        <w:rPr>
          <w:rtl/>
        </w:rPr>
        <w:t xml:space="preserve"> إنّ عمّك الشيخ قد مات</w:t>
      </w:r>
      <w:r w:rsidR="00FA4793">
        <w:rPr>
          <w:rtl/>
        </w:rPr>
        <w:t>.</w:t>
      </w:r>
      <w:r w:rsidRPr="004F2634">
        <w:rPr>
          <w:rtl/>
        </w:rPr>
        <w:t xml:space="preserve"> قال</w:t>
      </w:r>
      <w:r w:rsidR="00FA4793">
        <w:rPr>
          <w:rtl/>
        </w:rPr>
        <w:t>:</w:t>
      </w:r>
      <w:r w:rsidRPr="004F2634">
        <w:rPr>
          <w:rtl/>
        </w:rPr>
        <w:t xml:space="preserve"> اذهب فوارِهِ</w:t>
      </w:r>
      <w:r w:rsidR="00FA4793">
        <w:rPr>
          <w:rtl/>
        </w:rPr>
        <w:t>،</w:t>
      </w:r>
      <w:r w:rsidRPr="004F2634">
        <w:rPr>
          <w:rtl/>
        </w:rPr>
        <w:t xml:space="preserve"> ولا تُحدِثْ من أمره شيئاً حتى تأتيني</w:t>
      </w:r>
      <w:r w:rsidR="00FA4793">
        <w:rPr>
          <w:rtl/>
        </w:rPr>
        <w:t>.</w:t>
      </w:r>
      <w:r w:rsidRPr="004F2634">
        <w:rPr>
          <w:rtl/>
        </w:rPr>
        <w:t xml:space="preserve"> فوارَيته</w:t>
      </w:r>
      <w:r w:rsidR="00FA4793">
        <w:rPr>
          <w:rtl/>
        </w:rPr>
        <w:t>،</w:t>
      </w:r>
      <w:r w:rsidRPr="004F2634">
        <w:rPr>
          <w:rtl/>
        </w:rPr>
        <w:t xml:space="preserve"> ثمّ </w:t>
      </w:r>
    </w:p>
    <w:p w:rsidR="00DB3345" w:rsidRPr="00E17A79" w:rsidRDefault="00FA4793" w:rsidP="00D26812">
      <w:pPr>
        <w:pStyle w:val="libLine"/>
        <w:rPr>
          <w:rtl/>
        </w:rPr>
      </w:pPr>
      <w:r>
        <w:rPr>
          <w:rtl/>
        </w:rPr>
        <w:t>____________________</w:t>
      </w:r>
    </w:p>
    <w:p w:rsidR="00DB3345" w:rsidRPr="00DB3345" w:rsidRDefault="00DB3345" w:rsidP="00DB3345">
      <w:pPr>
        <w:pStyle w:val="libFootnote0"/>
        <w:rPr>
          <w:rtl/>
        </w:rPr>
      </w:pPr>
      <w:r w:rsidRPr="00E17A79">
        <w:rPr>
          <w:rtl/>
        </w:rPr>
        <w:t>(١) تاريخ دمشق</w:t>
      </w:r>
      <w:r w:rsidR="00FA4793">
        <w:rPr>
          <w:rtl/>
        </w:rPr>
        <w:t>:</w:t>
      </w:r>
      <w:r w:rsidRPr="00E17A79">
        <w:rPr>
          <w:rtl/>
        </w:rPr>
        <w:t xml:space="preserve"> ٤٢ / ٣١١ / ٨٨٦٠ عن أبان بن تغلب عن الإمام الصادق </w:t>
      </w:r>
      <w:r w:rsidR="00FA4793">
        <w:rPr>
          <w:rtl/>
        </w:rPr>
        <w:t>(</w:t>
      </w:r>
      <w:r w:rsidRPr="00E17A79">
        <w:rPr>
          <w:rtl/>
        </w:rPr>
        <w:t>عليه السلام</w:t>
      </w:r>
      <w:r w:rsidR="00FA4793">
        <w:rPr>
          <w:rtl/>
        </w:rPr>
        <w:t>)،</w:t>
      </w:r>
      <w:r w:rsidRPr="00E17A79">
        <w:rPr>
          <w:rtl/>
        </w:rPr>
        <w:t xml:space="preserve"> وراجع أنساب الأشراف</w:t>
      </w:r>
      <w:r w:rsidR="00FA4793">
        <w:rPr>
          <w:rtl/>
        </w:rPr>
        <w:t>:</w:t>
      </w:r>
      <w:r w:rsidRPr="00E17A79">
        <w:rPr>
          <w:rtl/>
        </w:rPr>
        <w:t xml:space="preserve"> ٢ / ٣٥٧</w:t>
      </w:r>
      <w:r w:rsidR="00FA4793">
        <w:rPr>
          <w:rtl/>
        </w:rPr>
        <w:t>.</w:t>
      </w:r>
      <w:r w:rsidRPr="00E17A79">
        <w:rPr>
          <w:rtl/>
        </w:rPr>
        <w:t xml:space="preserve"> </w:t>
      </w:r>
    </w:p>
    <w:p w:rsidR="00DB3345" w:rsidRPr="00DB3345" w:rsidRDefault="00DB3345" w:rsidP="00DB3345">
      <w:pPr>
        <w:pStyle w:val="libFootnote0"/>
        <w:rPr>
          <w:rtl/>
        </w:rPr>
      </w:pPr>
      <w:r w:rsidRPr="00E17A79">
        <w:rPr>
          <w:rtl/>
        </w:rPr>
        <w:t>(٢) تاريخ دمشق</w:t>
      </w:r>
      <w:r w:rsidR="00FA4793">
        <w:rPr>
          <w:rtl/>
        </w:rPr>
        <w:t>:</w:t>
      </w:r>
      <w:r w:rsidRPr="00E17A79">
        <w:rPr>
          <w:rtl/>
        </w:rPr>
        <w:t xml:space="preserve"> ٤٢ / ٣٠٩ / ٨٨٥٧</w:t>
      </w:r>
      <w:r w:rsidR="00FA4793">
        <w:rPr>
          <w:rtl/>
        </w:rPr>
        <w:t>،</w:t>
      </w:r>
      <w:r w:rsidRPr="00E17A79">
        <w:rPr>
          <w:rtl/>
        </w:rPr>
        <w:t xml:space="preserve"> ذخائر العقبى</w:t>
      </w:r>
      <w:r w:rsidR="00FA4793">
        <w:rPr>
          <w:rtl/>
        </w:rPr>
        <w:t>:</w:t>
      </w:r>
      <w:r w:rsidRPr="00E17A79">
        <w:rPr>
          <w:rtl/>
        </w:rPr>
        <w:t xml:space="preserve"> ١١٥</w:t>
      </w:r>
      <w:r w:rsidR="00FA4793">
        <w:rPr>
          <w:rtl/>
        </w:rPr>
        <w:t>،</w:t>
      </w:r>
      <w:r w:rsidRPr="00E17A79">
        <w:rPr>
          <w:rtl/>
        </w:rPr>
        <w:t xml:space="preserve"> فرائد السمطين</w:t>
      </w:r>
      <w:r w:rsidR="00FA4793">
        <w:rPr>
          <w:rtl/>
        </w:rPr>
        <w:t>:</w:t>
      </w:r>
      <w:r w:rsidRPr="00E17A79">
        <w:rPr>
          <w:rtl/>
        </w:rPr>
        <w:t xml:space="preserve"> ١ / ٢١٨ / ١٦٩</w:t>
      </w:r>
      <w:r w:rsidR="00FA4793">
        <w:rPr>
          <w:rtl/>
        </w:rPr>
        <w:t>.</w:t>
      </w:r>
      <w:r w:rsidRPr="00E17A79">
        <w:rPr>
          <w:rtl/>
        </w:rPr>
        <w:t xml:space="preserve"> </w:t>
      </w:r>
    </w:p>
    <w:p w:rsidR="00DB3345" w:rsidRPr="00DB3345" w:rsidRDefault="00DB3345" w:rsidP="00DB3345">
      <w:pPr>
        <w:pStyle w:val="libFootnote0"/>
        <w:rPr>
          <w:rtl/>
        </w:rPr>
      </w:pPr>
      <w:r w:rsidRPr="00E17A79">
        <w:rPr>
          <w:rtl/>
        </w:rPr>
        <w:t>(٣) كتاب سليم بن قيس</w:t>
      </w:r>
      <w:r w:rsidR="00FA4793">
        <w:rPr>
          <w:rtl/>
        </w:rPr>
        <w:t>:</w:t>
      </w:r>
      <w:r w:rsidRPr="00E17A79">
        <w:rPr>
          <w:rtl/>
        </w:rPr>
        <w:t xml:space="preserve"> ٢ / ٨١٤ / ٣٦</w:t>
      </w:r>
      <w:r w:rsidR="00FA4793">
        <w:rPr>
          <w:rtl/>
        </w:rPr>
        <w:t>.</w:t>
      </w:r>
      <w:r w:rsidRPr="00E17A79">
        <w:rPr>
          <w:rtl/>
        </w:rPr>
        <w:t xml:space="preserve"> </w:t>
      </w:r>
    </w:p>
    <w:p w:rsidR="00DB3345" w:rsidRDefault="00DB3345" w:rsidP="00DB3345">
      <w:pPr>
        <w:pStyle w:val="libNormal"/>
      </w:pPr>
      <w:r>
        <w:rPr>
          <w:rtl/>
        </w:rPr>
        <w:br w:type="page"/>
      </w:r>
    </w:p>
    <w:p w:rsidR="00DB3345" w:rsidRPr="00E17A79" w:rsidRDefault="00DB3345" w:rsidP="00320993">
      <w:pPr>
        <w:pStyle w:val="libNormal"/>
        <w:rPr>
          <w:rtl/>
        </w:rPr>
      </w:pPr>
      <w:r w:rsidRPr="00D832F7">
        <w:rPr>
          <w:rtl/>
        </w:rPr>
        <w:lastRenderedPageBreak/>
        <w:t>أتيته</w:t>
      </w:r>
      <w:r w:rsidR="00FA4793">
        <w:rPr>
          <w:rtl/>
        </w:rPr>
        <w:t>،</w:t>
      </w:r>
      <w:r w:rsidRPr="00D832F7">
        <w:rPr>
          <w:rtl/>
        </w:rPr>
        <w:t xml:space="preserve"> فقال</w:t>
      </w:r>
      <w:r w:rsidR="00FA4793">
        <w:rPr>
          <w:rtl/>
        </w:rPr>
        <w:t>:</w:t>
      </w:r>
      <w:r w:rsidRPr="00D832F7">
        <w:rPr>
          <w:rtl/>
        </w:rPr>
        <w:t xml:space="preserve"> اذهب فاغتسل</w:t>
      </w:r>
      <w:r w:rsidR="00FA4793">
        <w:rPr>
          <w:rtl/>
        </w:rPr>
        <w:t>،</w:t>
      </w:r>
      <w:r w:rsidRPr="00D832F7">
        <w:rPr>
          <w:rtl/>
        </w:rPr>
        <w:t xml:space="preserve"> ولا تُحدِث شيئاً حتى تأتيني</w:t>
      </w:r>
      <w:r w:rsidR="00FA4793">
        <w:rPr>
          <w:rtl/>
        </w:rPr>
        <w:t>.</w:t>
      </w:r>
      <w:r w:rsidRPr="00D832F7">
        <w:rPr>
          <w:rtl/>
        </w:rPr>
        <w:t xml:space="preserve"> فاغتسلت ثمّ أتيته</w:t>
      </w:r>
      <w:r w:rsidR="00FA4793">
        <w:rPr>
          <w:rtl/>
        </w:rPr>
        <w:t>،</w:t>
      </w:r>
      <w:r w:rsidRPr="00D832F7">
        <w:rPr>
          <w:rtl/>
        </w:rPr>
        <w:t xml:space="preserve"> فدعا لي بدَعوات ما يسُرُّني بهنّ حُمْرُ النَعَم</w:t>
      </w:r>
      <w:r w:rsidRPr="00DB3345">
        <w:rPr>
          <w:rStyle w:val="libFootnotenumChar"/>
          <w:rtl/>
        </w:rPr>
        <w:t>(١)</w:t>
      </w:r>
      <w:r w:rsidRPr="00D832F7">
        <w:rPr>
          <w:rtl/>
        </w:rPr>
        <w:t xml:space="preserve"> وسُودُها</w:t>
      </w:r>
      <w:r w:rsidR="00FA4793">
        <w:rPr>
          <w:rtl/>
        </w:rPr>
        <w:t>)</w:t>
      </w:r>
      <w:r w:rsidRPr="00DB3345">
        <w:rPr>
          <w:rStyle w:val="libFootnotenumChar"/>
          <w:rtl/>
        </w:rPr>
        <w:t>(٢)</w:t>
      </w:r>
      <w:r w:rsidR="00FA4793">
        <w:rPr>
          <w:rtl/>
        </w:rPr>
        <w:t>.</w:t>
      </w:r>
      <w:r w:rsidRPr="00D832F7">
        <w:rPr>
          <w:rtl/>
        </w:rPr>
        <w:t xml:space="preserve"> </w:t>
      </w:r>
    </w:p>
    <w:p w:rsidR="00DB3345" w:rsidRPr="00E17A79" w:rsidRDefault="00DB3345" w:rsidP="00320993">
      <w:pPr>
        <w:pStyle w:val="libNormal"/>
        <w:rPr>
          <w:rtl/>
        </w:rPr>
      </w:pPr>
      <w:r w:rsidRPr="004F2634">
        <w:rPr>
          <w:rStyle w:val="libBold2Char"/>
          <w:rtl/>
        </w:rPr>
        <w:t>٣٠٤</w:t>
      </w:r>
      <w:r w:rsidR="00FA4793">
        <w:rPr>
          <w:rStyle w:val="libBold2Char"/>
          <w:rtl/>
        </w:rPr>
        <w:t xml:space="preserve"> - </w:t>
      </w:r>
      <w:r w:rsidRPr="004F2634">
        <w:rPr>
          <w:rStyle w:val="libBold2Char"/>
          <w:rtl/>
        </w:rPr>
        <w:t xml:space="preserve">الإمام الصادق </w:t>
      </w:r>
      <w:r w:rsidR="00FA4793">
        <w:rPr>
          <w:rStyle w:val="libBold2Char"/>
          <w:rtl/>
        </w:rPr>
        <w:t>(</w:t>
      </w:r>
      <w:r w:rsidRPr="004F2634">
        <w:rPr>
          <w:rStyle w:val="libBold2Char"/>
          <w:rtl/>
        </w:rPr>
        <w:t>عليه السلام</w:t>
      </w:r>
      <w:r w:rsidR="00FA4793">
        <w:rPr>
          <w:rStyle w:val="libBold2Char"/>
          <w:rtl/>
        </w:rPr>
        <w:t>):</w:t>
      </w:r>
      <w:r w:rsidRPr="004F2634">
        <w:rPr>
          <w:rStyle w:val="libBold2Char"/>
          <w:rtl/>
        </w:rPr>
        <w:t xml:space="preserve"> </w:t>
      </w:r>
      <w:r w:rsidR="00FA4793">
        <w:rPr>
          <w:rtl/>
        </w:rPr>
        <w:t>(</w:t>
      </w:r>
      <w:r w:rsidRPr="00D832F7">
        <w:rPr>
          <w:rtl/>
        </w:rPr>
        <w:t xml:space="preserve">إنّ رسول الله </w:t>
      </w:r>
      <w:r w:rsidR="00FA4793">
        <w:rPr>
          <w:rtl/>
        </w:rPr>
        <w:t>(</w:t>
      </w:r>
      <w:r w:rsidRPr="00D832F7">
        <w:rPr>
          <w:rtl/>
        </w:rPr>
        <w:t>صلّى الله عليه وآله</w:t>
      </w:r>
      <w:r w:rsidR="00FA4793">
        <w:rPr>
          <w:rtl/>
        </w:rPr>
        <w:t>)</w:t>
      </w:r>
      <w:r w:rsidRPr="00D832F7">
        <w:rPr>
          <w:rtl/>
        </w:rPr>
        <w:t xml:space="preserve"> لمّا نزل قُدَيْد</w:t>
      </w:r>
      <w:r w:rsidRPr="00DB3345">
        <w:rPr>
          <w:rStyle w:val="libFootnotenumChar"/>
          <w:rtl/>
        </w:rPr>
        <w:t>(٣)</w:t>
      </w:r>
      <w:r w:rsidRPr="00320993">
        <w:rPr>
          <w:rtl/>
        </w:rPr>
        <w:t xml:space="preserve"> </w:t>
      </w:r>
      <w:r w:rsidRPr="00D832F7">
        <w:rPr>
          <w:rtl/>
        </w:rPr>
        <w:t xml:space="preserve">قال لعليّ </w:t>
      </w:r>
      <w:r w:rsidR="00FA4793">
        <w:rPr>
          <w:rtl/>
        </w:rPr>
        <w:t>(</w:t>
      </w:r>
      <w:r w:rsidRPr="00D832F7">
        <w:rPr>
          <w:rtl/>
        </w:rPr>
        <w:t>عليه السلام</w:t>
      </w:r>
      <w:r w:rsidR="00FA4793">
        <w:rPr>
          <w:rtl/>
        </w:rPr>
        <w:t>):</w:t>
      </w:r>
      <w:r w:rsidRPr="00D832F7">
        <w:rPr>
          <w:rtl/>
        </w:rPr>
        <w:t xml:space="preserve"> يا عليّ</w:t>
      </w:r>
      <w:r w:rsidR="00FA4793">
        <w:rPr>
          <w:rtl/>
        </w:rPr>
        <w:t>،</w:t>
      </w:r>
      <w:r w:rsidRPr="00D832F7">
        <w:rPr>
          <w:rtl/>
        </w:rPr>
        <w:t xml:space="preserve"> إنّي سألت ربّي أنْ يوالي بيني وبينك ففعل</w:t>
      </w:r>
      <w:r w:rsidR="00FA4793">
        <w:rPr>
          <w:rtl/>
        </w:rPr>
        <w:t>،</w:t>
      </w:r>
      <w:r w:rsidRPr="00D832F7">
        <w:rPr>
          <w:rtl/>
        </w:rPr>
        <w:t xml:space="preserve"> وسألت ربّي أنْ يؤاخي بيني وبينك ففعل</w:t>
      </w:r>
      <w:r w:rsidR="00FA4793">
        <w:rPr>
          <w:rtl/>
        </w:rPr>
        <w:t>،</w:t>
      </w:r>
      <w:r w:rsidRPr="00D832F7">
        <w:rPr>
          <w:rtl/>
        </w:rPr>
        <w:t xml:space="preserve"> وسألت ربّي أنْ يجعلك وصيّي ففعل</w:t>
      </w:r>
      <w:r w:rsidR="00FA4793">
        <w:rPr>
          <w:rtl/>
        </w:rPr>
        <w:t>.</w:t>
      </w:r>
      <w:r w:rsidRPr="00D832F7">
        <w:rPr>
          <w:rtl/>
        </w:rPr>
        <w:t xml:space="preserve"> </w:t>
      </w:r>
    </w:p>
    <w:p w:rsidR="00DB3345" w:rsidRPr="00E17A79" w:rsidRDefault="00DB3345" w:rsidP="00320993">
      <w:pPr>
        <w:pStyle w:val="libNormal"/>
        <w:rPr>
          <w:rtl/>
        </w:rPr>
      </w:pPr>
      <w:r w:rsidRPr="00D832F7">
        <w:rPr>
          <w:rtl/>
        </w:rPr>
        <w:t>فقال رجلان من قريش</w:t>
      </w:r>
      <w:r w:rsidR="00FA4793">
        <w:rPr>
          <w:rtl/>
        </w:rPr>
        <w:t>:</w:t>
      </w:r>
      <w:r w:rsidRPr="00D832F7">
        <w:rPr>
          <w:rtl/>
        </w:rPr>
        <w:t xml:space="preserve"> والله لَصاعٌ من تمْرٍ في شَنٍّ</w:t>
      </w:r>
      <w:r w:rsidRPr="00DB3345">
        <w:rPr>
          <w:rStyle w:val="libFootnotenumChar"/>
          <w:rtl/>
        </w:rPr>
        <w:t>(٤)</w:t>
      </w:r>
      <w:r w:rsidRPr="00320993">
        <w:rPr>
          <w:rtl/>
        </w:rPr>
        <w:t xml:space="preserve"> </w:t>
      </w:r>
      <w:r w:rsidRPr="00D832F7">
        <w:rPr>
          <w:rtl/>
        </w:rPr>
        <w:t>بال أحبّ إلينا ممّا سأل محمّد ربّه</w:t>
      </w:r>
      <w:r w:rsidR="00FA4793">
        <w:rPr>
          <w:rtl/>
        </w:rPr>
        <w:t>!</w:t>
      </w:r>
      <w:r w:rsidRPr="00D832F7">
        <w:rPr>
          <w:rtl/>
        </w:rPr>
        <w:t xml:space="preserve"> فهلاّ سأل ربّه مُلكاً يعضده على عدوّه</w:t>
      </w:r>
      <w:r w:rsidR="00FA4793">
        <w:rPr>
          <w:rtl/>
        </w:rPr>
        <w:t>،</w:t>
      </w:r>
      <w:r w:rsidRPr="00D832F7">
        <w:rPr>
          <w:rtl/>
        </w:rPr>
        <w:t xml:space="preserve"> أو كنزاً يستغني به عن فاقته</w:t>
      </w:r>
      <w:r w:rsidR="00FA4793">
        <w:rPr>
          <w:rtl/>
        </w:rPr>
        <w:t>!</w:t>
      </w:r>
      <w:r w:rsidRPr="00D832F7">
        <w:rPr>
          <w:rtl/>
        </w:rPr>
        <w:t xml:space="preserve"> والله ما دعاه إلى حقّ ولا باطل إلاّ أجابه إليه</w:t>
      </w:r>
      <w:r w:rsidR="00FA4793">
        <w:rPr>
          <w:rtl/>
        </w:rPr>
        <w:t>).</w:t>
      </w:r>
      <w:r w:rsidRPr="00320993">
        <w:rPr>
          <w:rtl/>
        </w:rPr>
        <w:t xml:space="preserve"> </w:t>
      </w:r>
    </w:p>
    <w:p w:rsidR="00DB3345" w:rsidRPr="00E17A79" w:rsidRDefault="00DB3345" w:rsidP="00320993">
      <w:pPr>
        <w:pStyle w:val="libNormal"/>
        <w:rPr>
          <w:rtl/>
        </w:rPr>
      </w:pPr>
      <w:r w:rsidRPr="00320993">
        <w:rPr>
          <w:rtl/>
        </w:rPr>
        <w:t>فأنزل الله سبحانه وتعالى</w:t>
      </w:r>
      <w:r w:rsidR="00FA4793">
        <w:rPr>
          <w:rtl/>
        </w:rPr>
        <w:t>:</w:t>
      </w:r>
      <w:r w:rsidRPr="00320993">
        <w:rPr>
          <w:rtl/>
        </w:rPr>
        <w:t xml:space="preserve"> </w:t>
      </w:r>
      <w:r w:rsidR="00FA4793" w:rsidRPr="00E261DC">
        <w:rPr>
          <w:rStyle w:val="libAlaemChar"/>
          <w:rtl/>
        </w:rPr>
        <w:t>(</w:t>
      </w:r>
      <w:r w:rsidRPr="00DB3345">
        <w:rPr>
          <w:rStyle w:val="libAieChar"/>
          <w:rtl/>
        </w:rPr>
        <w:t>فَلَعَلَّكَ تَارِكٌ بَعْضَ مَا يُوحَى إِلَيْكَ وَضَائِقٌ بِهِ صَدْرُكَ</w:t>
      </w:r>
      <w:r w:rsidR="00FA4793" w:rsidRPr="00E261DC">
        <w:rPr>
          <w:rStyle w:val="libAlaemChar"/>
          <w:rtl/>
        </w:rPr>
        <w:t>)</w:t>
      </w:r>
      <w:r w:rsidRPr="00320993">
        <w:rPr>
          <w:rtl/>
        </w:rPr>
        <w:t xml:space="preserve"> </w:t>
      </w:r>
      <w:r w:rsidRPr="00DB3345">
        <w:rPr>
          <w:rStyle w:val="libFootnotenumChar"/>
          <w:rtl/>
        </w:rPr>
        <w:t>(٥) (٦)</w:t>
      </w:r>
      <w:r w:rsidR="00FA4793">
        <w:rPr>
          <w:rtl/>
        </w:rPr>
        <w:t>.</w:t>
      </w:r>
      <w:r w:rsidRPr="00D832F7">
        <w:rPr>
          <w:rtl/>
        </w:rPr>
        <w:t xml:space="preserve"> </w:t>
      </w:r>
    </w:p>
    <w:p w:rsidR="00DB3345" w:rsidRPr="00E17A79" w:rsidRDefault="00FA4793" w:rsidP="00D26812">
      <w:pPr>
        <w:pStyle w:val="libLine"/>
        <w:rPr>
          <w:rtl/>
        </w:rPr>
      </w:pPr>
      <w:r>
        <w:rPr>
          <w:rtl/>
        </w:rPr>
        <w:t>____________________</w:t>
      </w:r>
    </w:p>
    <w:p w:rsidR="00DB3345" w:rsidRPr="00DB3345" w:rsidRDefault="00DB3345" w:rsidP="00DB3345">
      <w:pPr>
        <w:pStyle w:val="libFootnote0"/>
        <w:rPr>
          <w:rtl/>
        </w:rPr>
      </w:pPr>
      <w:r w:rsidRPr="00E17A79">
        <w:rPr>
          <w:rtl/>
        </w:rPr>
        <w:t>(١) حُمْر النَّعَم</w:t>
      </w:r>
      <w:r w:rsidR="00FA4793">
        <w:rPr>
          <w:rtl/>
        </w:rPr>
        <w:t>:</w:t>
      </w:r>
      <w:r w:rsidRPr="00E17A79">
        <w:rPr>
          <w:rtl/>
        </w:rPr>
        <w:t xml:space="preserve"> الإبِل الحُمر</w:t>
      </w:r>
      <w:r w:rsidR="00FA4793">
        <w:rPr>
          <w:rtl/>
        </w:rPr>
        <w:t>،</w:t>
      </w:r>
      <w:r w:rsidRPr="00E17A79">
        <w:rPr>
          <w:rtl/>
        </w:rPr>
        <w:t xml:space="preserve"> وهي أنفَس أموال النَعَم وأقواها وأجلدها</w:t>
      </w:r>
      <w:r w:rsidR="00FA4793">
        <w:rPr>
          <w:rtl/>
        </w:rPr>
        <w:t>،</w:t>
      </w:r>
      <w:r w:rsidRPr="00E17A79">
        <w:rPr>
          <w:rtl/>
        </w:rPr>
        <w:t xml:space="preserve"> فجُعلت كناية عن خير الدنيا كلّه </w:t>
      </w:r>
      <w:r w:rsidR="00FA4793">
        <w:rPr>
          <w:rtl/>
        </w:rPr>
        <w:t>(</w:t>
      </w:r>
      <w:r w:rsidRPr="00E17A79">
        <w:rPr>
          <w:rtl/>
        </w:rPr>
        <w:t>مجمع البحرين</w:t>
      </w:r>
      <w:r w:rsidR="00FA4793">
        <w:rPr>
          <w:rtl/>
        </w:rPr>
        <w:t>:</w:t>
      </w:r>
      <w:r w:rsidRPr="00E17A79">
        <w:rPr>
          <w:rtl/>
        </w:rPr>
        <w:t xml:space="preserve"> ١ / ٤٥٣</w:t>
      </w:r>
      <w:r w:rsidR="00FA4793">
        <w:rPr>
          <w:rtl/>
        </w:rPr>
        <w:t>).</w:t>
      </w:r>
      <w:r w:rsidRPr="00E17A79">
        <w:rPr>
          <w:rtl/>
        </w:rPr>
        <w:t xml:space="preserve"> </w:t>
      </w:r>
    </w:p>
    <w:p w:rsidR="00DB3345" w:rsidRPr="00DB3345" w:rsidRDefault="00DB3345" w:rsidP="00DB3345">
      <w:pPr>
        <w:pStyle w:val="libFootnote0"/>
        <w:rPr>
          <w:rtl/>
        </w:rPr>
      </w:pPr>
      <w:r w:rsidRPr="00E17A79">
        <w:rPr>
          <w:rtl/>
        </w:rPr>
        <w:t>(٢) مسند ابن حنبل</w:t>
      </w:r>
      <w:r w:rsidR="00FA4793">
        <w:rPr>
          <w:rtl/>
        </w:rPr>
        <w:t>:</w:t>
      </w:r>
      <w:r w:rsidRPr="00E17A79">
        <w:rPr>
          <w:rtl/>
        </w:rPr>
        <w:t xml:space="preserve"> ١ / ٢٧٤ / ١٠٧٤ وص ٢٢٠ / ٨٠٧</w:t>
      </w:r>
      <w:r w:rsidR="00FA4793">
        <w:rPr>
          <w:rtl/>
        </w:rPr>
        <w:t>،</w:t>
      </w:r>
      <w:r w:rsidRPr="00E17A79">
        <w:rPr>
          <w:rtl/>
        </w:rPr>
        <w:t xml:space="preserve"> السنن الكبرى</w:t>
      </w:r>
      <w:r w:rsidR="00FA4793">
        <w:rPr>
          <w:rtl/>
        </w:rPr>
        <w:t>:</w:t>
      </w:r>
      <w:r w:rsidRPr="00E17A79">
        <w:rPr>
          <w:rtl/>
        </w:rPr>
        <w:t xml:space="preserve"> ١ / ٤٥٥ / ١٤٥٣ وليس فيه من </w:t>
      </w:r>
      <w:r w:rsidR="00FA4793">
        <w:rPr>
          <w:rtl/>
        </w:rPr>
        <w:t>(</w:t>
      </w:r>
      <w:r w:rsidRPr="00E17A79">
        <w:rPr>
          <w:rtl/>
        </w:rPr>
        <w:t>فواريته</w:t>
      </w:r>
      <w:r w:rsidR="00FA4793">
        <w:rPr>
          <w:rtl/>
        </w:rPr>
        <w:t>)</w:t>
      </w:r>
      <w:r w:rsidRPr="00E17A79">
        <w:rPr>
          <w:rtl/>
        </w:rPr>
        <w:t xml:space="preserve"> إلى </w:t>
      </w:r>
      <w:r w:rsidR="00FA4793">
        <w:rPr>
          <w:rtl/>
        </w:rPr>
        <w:t>(</w:t>
      </w:r>
      <w:r w:rsidRPr="00E17A79">
        <w:rPr>
          <w:rtl/>
        </w:rPr>
        <w:t>تأتيني</w:t>
      </w:r>
      <w:r w:rsidR="00FA4793">
        <w:rPr>
          <w:rtl/>
        </w:rPr>
        <w:t>)،</w:t>
      </w:r>
      <w:r w:rsidRPr="00E17A79">
        <w:rPr>
          <w:rtl/>
        </w:rPr>
        <w:t xml:space="preserve"> مسند أبي يعلى</w:t>
      </w:r>
      <w:r w:rsidR="00FA4793">
        <w:rPr>
          <w:rtl/>
        </w:rPr>
        <w:t>:</w:t>
      </w:r>
      <w:r w:rsidRPr="00E17A79">
        <w:rPr>
          <w:rtl/>
        </w:rPr>
        <w:t xml:space="preserve"> ١ / ٢٣٠ / ٤٢٠ كلّها عن أبي عبد الرحمان السلمي</w:t>
      </w:r>
      <w:r w:rsidR="00FA4793">
        <w:rPr>
          <w:rtl/>
        </w:rPr>
        <w:t>،</w:t>
      </w:r>
      <w:r w:rsidRPr="00E17A79">
        <w:rPr>
          <w:rtl/>
        </w:rPr>
        <w:t xml:space="preserve"> وراجع السنن الكبرى</w:t>
      </w:r>
      <w:r w:rsidR="00FA4793">
        <w:rPr>
          <w:rtl/>
        </w:rPr>
        <w:t>:</w:t>
      </w:r>
      <w:r w:rsidRPr="00E17A79">
        <w:rPr>
          <w:rtl/>
        </w:rPr>
        <w:t xml:space="preserve"> ١ / ٤٥٤ / ١٤٥٢</w:t>
      </w:r>
      <w:r w:rsidR="00FA4793">
        <w:rPr>
          <w:rtl/>
        </w:rPr>
        <w:t>،</w:t>
      </w:r>
      <w:r w:rsidRPr="00E17A79">
        <w:rPr>
          <w:rtl/>
        </w:rPr>
        <w:t xml:space="preserve"> والمصنّف لابن أبي شيبة</w:t>
      </w:r>
      <w:r w:rsidR="00FA4793">
        <w:rPr>
          <w:rtl/>
        </w:rPr>
        <w:t>:</w:t>
      </w:r>
      <w:r w:rsidRPr="00E17A79">
        <w:rPr>
          <w:rtl/>
        </w:rPr>
        <w:t xml:space="preserve"> ٧ / ٤٩٩ / ٢٦</w:t>
      </w:r>
      <w:r w:rsidR="00FA4793">
        <w:rPr>
          <w:rtl/>
        </w:rPr>
        <w:t>،</w:t>
      </w:r>
      <w:r w:rsidRPr="00E17A79">
        <w:rPr>
          <w:rtl/>
        </w:rPr>
        <w:t xml:space="preserve"> وخصائص أمير المؤمنين للنسائي</w:t>
      </w:r>
      <w:r w:rsidR="00FA4793">
        <w:rPr>
          <w:rtl/>
        </w:rPr>
        <w:t>:</w:t>
      </w:r>
      <w:r w:rsidRPr="00E17A79">
        <w:rPr>
          <w:rtl/>
        </w:rPr>
        <w:t xml:space="preserve"> ٢٦٤ / ١٤٨</w:t>
      </w:r>
      <w:r w:rsidR="00FA4793">
        <w:rPr>
          <w:rtl/>
        </w:rPr>
        <w:t>،</w:t>
      </w:r>
      <w:r w:rsidRPr="00E17A79">
        <w:rPr>
          <w:rtl/>
        </w:rPr>
        <w:t xml:space="preserve"> والطبقات الكبرى</w:t>
      </w:r>
      <w:r w:rsidR="00FA4793">
        <w:rPr>
          <w:rtl/>
        </w:rPr>
        <w:t>:</w:t>
      </w:r>
      <w:r w:rsidRPr="00E17A79">
        <w:rPr>
          <w:rtl/>
        </w:rPr>
        <w:t xml:space="preserve"> ١ / ١٢٤</w:t>
      </w:r>
      <w:r w:rsidR="00FA4793">
        <w:rPr>
          <w:rtl/>
        </w:rPr>
        <w:t>.</w:t>
      </w:r>
      <w:r w:rsidRPr="00E17A79">
        <w:rPr>
          <w:rtl/>
        </w:rPr>
        <w:t xml:space="preserve"> </w:t>
      </w:r>
    </w:p>
    <w:p w:rsidR="00DB3345" w:rsidRPr="00DB3345" w:rsidRDefault="00DB3345" w:rsidP="00DB3345">
      <w:pPr>
        <w:pStyle w:val="libFootnote0"/>
        <w:rPr>
          <w:rtl/>
        </w:rPr>
      </w:pPr>
      <w:r w:rsidRPr="00E17A79">
        <w:rPr>
          <w:rtl/>
        </w:rPr>
        <w:t>(٣) قُدَيْد</w:t>
      </w:r>
      <w:r w:rsidR="00FA4793">
        <w:rPr>
          <w:rtl/>
        </w:rPr>
        <w:t>:</w:t>
      </w:r>
      <w:r w:rsidRPr="00E17A79">
        <w:rPr>
          <w:rtl/>
        </w:rPr>
        <w:t xml:space="preserve"> اسم موضع قرب مكّة </w:t>
      </w:r>
      <w:r w:rsidR="00FA4793">
        <w:rPr>
          <w:rtl/>
        </w:rPr>
        <w:t>(</w:t>
      </w:r>
      <w:r w:rsidRPr="00E17A79">
        <w:rPr>
          <w:rtl/>
        </w:rPr>
        <w:t>معجم البلدان</w:t>
      </w:r>
      <w:r w:rsidR="00FA4793">
        <w:rPr>
          <w:rtl/>
        </w:rPr>
        <w:t>:</w:t>
      </w:r>
      <w:r w:rsidRPr="00E17A79">
        <w:rPr>
          <w:rtl/>
        </w:rPr>
        <w:t xml:space="preserve"> ٤ / ٣١٣</w:t>
      </w:r>
      <w:r w:rsidR="00FA4793">
        <w:rPr>
          <w:rtl/>
        </w:rPr>
        <w:t>).</w:t>
      </w:r>
      <w:r w:rsidRPr="00E17A79">
        <w:rPr>
          <w:rtl/>
        </w:rPr>
        <w:t xml:space="preserve"> </w:t>
      </w:r>
    </w:p>
    <w:p w:rsidR="00DB3345" w:rsidRPr="00DB3345" w:rsidRDefault="00DB3345" w:rsidP="00DB3345">
      <w:pPr>
        <w:pStyle w:val="libFootnote0"/>
        <w:rPr>
          <w:rtl/>
        </w:rPr>
      </w:pPr>
      <w:r w:rsidRPr="00E17A79">
        <w:rPr>
          <w:rtl/>
        </w:rPr>
        <w:t>(٤) الشَنّ</w:t>
      </w:r>
      <w:r w:rsidR="00FA4793">
        <w:rPr>
          <w:rtl/>
        </w:rPr>
        <w:t>:</w:t>
      </w:r>
      <w:r w:rsidRPr="00E17A79">
        <w:rPr>
          <w:rtl/>
        </w:rPr>
        <w:t xml:space="preserve"> الخَلَق من كلّ آنية صُنعت من جِلد </w:t>
      </w:r>
      <w:r w:rsidR="00FA4793">
        <w:rPr>
          <w:rtl/>
        </w:rPr>
        <w:t>(</w:t>
      </w:r>
      <w:r w:rsidRPr="00E17A79">
        <w:rPr>
          <w:rtl/>
        </w:rPr>
        <w:t>لسان العرب</w:t>
      </w:r>
      <w:r w:rsidR="00FA4793">
        <w:rPr>
          <w:rtl/>
        </w:rPr>
        <w:t>:</w:t>
      </w:r>
      <w:r w:rsidRPr="00E17A79">
        <w:rPr>
          <w:rtl/>
        </w:rPr>
        <w:t xml:space="preserve"> ١٣ / ٢٤١</w:t>
      </w:r>
      <w:r w:rsidR="00FA4793">
        <w:rPr>
          <w:rtl/>
        </w:rPr>
        <w:t>).</w:t>
      </w:r>
      <w:r w:rsidRPr="00E17A79">
        <w:rPr>
          <w:rtl/>
        </w:rPr>
        <w:t xml:space="preserve"> </w:t>
      </w:r>
    </w:p>
    <w:p w:rsidR="00DB3345" w:rsidRPr="00DB3345" w:rsidRDefault="00DB3345" w:rsidP="00DB3345">
      <w:pPr>
        <w:pStyle w:val="libFootnote0"/>
        <w:rPr>
          <w:rtl/>
        </w:rPr>
      </w:pPr>
      <w:r w:rsidRPr="00E17A79">
        <w:rPr>
          <w:rtl/>
        </w:rPr>
        <w:t>(٥) هود</w:t>
      </w:r>
      <w:r w:rsidR="00FA4793">
        <w:rPr>
          <w:rtl/>
        </w:rPr>
        <w:t>:</w:t>
      </w:r>
      <w:r w:rsidRPr="00E17A79">
        <w:rPr>
          <w:rtl/>
        </w:rPr>
        <w:t xml:space="preserve"> ١٢</w:t>
      </w:r>
      <w:r w:rsidR="00FA4793">
        <w:rPr>
          <w:rtl/>
        </w:rPr>
        <w:t>.</w:t>
      </w:r>
      <w:r w:rsidRPr="00E17A79">
        <w:rPr>
          <w:rtl/>
        </w:rPr>
        <w:t xml:space="preserve"> </w:t>
      </w:r>
    </w:p>
    <w:p w:rsidR="00DB3345" w:rsidRPr="00DB3345" w:rsidRDefault="00DB3345" w:rsidP="00DB3345">
      <w:pPr>
        <w:pStyle w:val="libFootnote0"/>
        <w:rPr>
          <w:rtl/>
        </w:rPr>
      </w:pPr>
      <w:r w:rsidRPr="00E17A79">
        <w:rPr>
          <w:rtl/>
        </w:rPr>
        <w:t>(٦) الكافي</w:t>
      </w:r>
      <w:r w:rsidR="00FA4793">
        <w:rPr>
          <w:rtl/>
        </w:rPr>
        <w:t>:</w:t>
      </w:r>
      <w:r w:rsidRPr="00E17A79">
        <w:rPr>
          <w:rtl/>
        </w:rPr>
        <w:t xml:space="preserve"> ٨ / ٣٧٨ / ٥٧٢ عن عمّار بن سويد</w:t>
      </w:r>
      <w:r w:rsidR="00FA4793">
        <w:rPr>
          <w:rtl/>
        </w:rPr>
        <w:t>،</w:t>
      </w:r>
      <w:r w:rsidRPr="00E17A79">
        <w:rPr>
          <w:rtl/>
        </w:rPr>
        <w:t xml:space="preserve"> الأمالي للمفيد</w:t>
      </w:r>
      <w:r w:rsidR="00FA4793">
        <w:rPr>
          <w:rtl/>
        </w:rPr>
        <w:t>:</w:t>
      </w:r>
      <w:r w:rsidRPr="00E17A79">
        <w:rPr>
          <w:rtl/>
        </w:rPr>
        <w:t xml:space="preserve"> ٢٧٩ / ٥ عن عُمَر بن يزيد</w:t>
      </w:r>
      <w:r w:rsidR="00FA4793">
        <w:rPr>
          <w:rtl/>
        </w:rPr>
        <w:t>،</w:t>
      </w:r>
      <w:r w:rsidRPr="00E17A79">
        <w:rPr>
          <w:rtl/>
        </w:rPr>
        <w:t xml:space="preserve"> الأمالي للطوسي</w:t>
      </w:r>
      <w:r w:rsidR="00FA4793">
        <w:rPr>
          <w:rtl/>
        </w:rPr>
        <w:t>:</w:t>
      </w:r>
      <w:r w:rsidRPr="00E17A79">
        <w:rPr>
          <w:rtl/>
        </w:rPr>
        <w:t xml:space="preserve"> ١٠٧ / ١٦٤</w:t>
      </w:r>
      <w:r w:rsidR="00FA4793">
        <w:rPr>
          <w:rtl/>
        </w:rPr>
        <w:t>،</w:t>
      </w:r>
      <w:r w:rsidRPr="00E17A79">
        <w:rPr>
          <w:rtl/>
        </w:rPr>
        <w:t xml:space="preserve"> بشارة المصطفى</w:t>
      </w:r>
      <w:r w:rsidR="00FA4793">
        <w:rPr>
          <w:rtl/>
        </w:rPr>
        <w:t>:</w:t>
      </w:r>
      <w:r w:rsidRPr="00E17A79">
        <w:rPr>
          <w:rtl/>
        </w:rPr>
        <w:t xml:space="preserve"> ٢٣٧ كلاهما عن عمّار بن يزيد وكلّها نحوه</w:t>
      </w:r>
      <w:r w:rsidR="00FA4793">
        <w:rPr>
          <w:rtl/>
        </w:rPr>
        <w:t>،</w:t>
      </w:r>
      <w:r w:rsidRPr="00E17A79">
        <w:rPr>
          <w:rtl/>
        </w:rPr>
        <w:t xml:space="preserve"> تفسير العيّاشي</w:t>
      </w:r>
      <w:r w:rsidR="00FA4793">
        <w:rPr>
          <w:rtl/>
        </w:rPr>
        <w:t>:</w:t>
      </w:r>
      <w:r w:rsidRPr="00E17A79">
        <w:rPr>
          <w:rtl/>
        </w:rPr>
        <w:t xml:space="preserve"> ٢ / ١٤١ / ١١ عن عمّار بن سويد وفيه </w:t>
      </w:r>
      <w:r w:rsidR="00FA4793">
        <w:rPr>
          <w:rtl/>
        </w:rPr>
        <w:t>(</w:t>
      </w:r>
      <w:r w:rsidRPr="00E17A79">
        <w:rPr>
          <w:rtl/>
        </w:rPr>
        <w:t>غدير</w:t>
      </w:r>
      <w:r w:rsidR="00FA4793">
        <w:rPr>
          <w:rtl/>
        </w:rPr>
        <w:t>)</w:t>
      </w:r>
      <w:r w:rsidRPr="00E17A79">
        <w:rPr>
          <w:rtl/>
        </w:rPr>
        <w:t xml:space="preserve"> بدل </w:t>
      </w:r>
      <w:r w:rsidR="00FA4793">
        <w:rPr>
          <w:rtl/>
        </w:rPr>
        <w:t>(</w:t>
      </w:r>
      <w:r w:rsidRPr="00E17A79">
        <w:rPr>
          <w:rtl/>
        </w:rPr>
        <w:t>قدَيد</w:t>
      </w:r>
      <w:r w:rsidR="00FA4793">
        <w:rPr>
          <w:rtl/>
        </w:rPr>
        <w:t>).</w:t>
      </w:r>
      <w:r w:rsidRPr="00E17A79">
        <w:rPr>
          <w:rtl/>
        </w:rPr>
        <w:t xml:space="preserve"> </w:t>
      </w:r>
    </w:p>
    <w:p w:rsidR="00DB3345" w:rsidRDefault="00DB3345" w:rsidP="00DB3345">
      <w:pPr>
        <w:pStyle w:val="libNormal"/>
      </w:pPr>
      <w:r>
        <w:rPr>
          <w:rtl/>
        </w:rPr>
        <w:br w:type="page"/>
      </w:r>
    </w:p>
    <w:p w:rsidR="00DB3345" w:rsidRPr="00E17A79" w:rsidRDefault="00DB3345" w:rsidP="00320993">
      <w:pPr>
        <w:pStyle w:val="libNormal"/>
        <w:rPr>
          <w:rtl/>
        </w:rPr>
      </w:pPr>
      <w:r w:rsidRPr="004F2634">
        <w:rPr>
          <w:rStyle w:val="libBold2Char"/>
          <w:rtl/>
        </w:rPr>
        <w:lastRenderedPageBreak/>
        <w:t>٣٠٥</w:t>
      </w:r>
      <w:r w:rsidR="00FA4793">
        <w:rPr>
          <w:rStyle w:val="libBold2Char"/>
          <w:rtl/>
        </w:rPr>
        <w:t xml:space="preserve"> - </w:t>
      </w:r>
      <w:r w:rsidRPr="004F2634">
        <w:rPr>
          <w:rStyle w:val="libBold2Char"/>
          <w:rtl/>
        </w:rPr>
        <w:t>تاريخ دمشق عن ابن عبّاس</w:t>
      </w:r>
      <w:r w:rsidR="00FA4793">
        <w:rPr>
          <w:rStyle w:val="libBold2Char"/>
          <w:rtl/>
        </w:rPr>
        <w:t>:</w:t>
      </w:r>
      <w:r w:rsidRPr="00320993">
        <w:rPr>
          <w:rtl/>
        </w:rPr>
        <w:t xml:space="preserve"> أخبرَتْني أسماء بنت عُميس أنّها رمَقت رسول الله </w:t>
      </w:r>
      <w:r w:rsidR="00FA4793">
        <w:rPr>
          <w:rtl/>
        </w:rPr>
        <w:t>(</w:t>
      </w:r>
      <w:r w:rsidRPr="00320993">
        <w:rPr>
          <w:rtl/>
        </w:rPr>
        <w:t>صلّى الله عليه وآله</w:t>
      </w:r>
      <w:r w:rsidR="00FA4793">
        <w:rPr>
          <w:rtl/>
        </w:rPr>
        <w:t>)،</w:t>
      </w:r>
      <w:r w:rsidRPr="00320993">
        <w:rPr>
          <w:rtl/>
        </w:rPr>
        <w:t xml:space="preserve"> فلم يزل يدعو لهما خاصّة</w:t>
      </w:r>
      <w:r w:rsidR="00FA4793">
        <w:rPr>
          <w:rtl/>
        </w:rPr>
        <w:t xml:space="preserve"> - </w:t>
      </w:r>
      <w:r w:rsidRPr="00320993">
        <w:rPr>
          <w:rtl/>
        </w:rPr>
        <w:t>يعني عليّاً وفاطمة</w:t>
      </w:r>
      <w:r w:rsidR="00FA4793">
        <w:rPr>
          <w:rtl/>
        </w:rPr>
        <w:t xml:space="preserve"> - </w:t>
      </w:r>
      <w:r w:rsidRPr="00320993">
        <w:rPr>
          <w:rtl/>
        </w:rPr>
        <w:t>لا يُشرِكهما بدعائه أحداً</w:t>
      </w:r>
      <w:r w:rsidRPr="00DB3345">
        <w:rPr>
          <w:rStyle w:val="libFootnotenumChar"/>
          <w:rtl/>
        </w:rPr>
        <w:t>(١)</w:t>
      </w:r>
      <w:r w:rsidR="00FA4793">
        <w:rPr>
          <w:rtl/>
        </w:rPr>
        <w:t>.</w:t>
      </w:r>
      <w:r w:rsidRPr="00D832F7">
        <w:rPr>
          <w:rtl/>
        </w:rPr>
        <w:t xml:space="preserve"> </w:t>
      </w:r>
    </w:p>
    <w:p w:rsidR="00320993" w:rsidRDefault="00DB3345" w:rsidP="00320993">
      <w:pPr>
        <w:pStyle w:val="libNormal"/>
        <w:rPr>
          <w:rtl/>
        </w:rPr>
      </w:pPr>
      <w:r w:rsidRPr="004F2634">
        <w:rPr>
          <w:rStyle w:val="libBold2Char"/>
          <w:rtl/>
        </w:rPr>
        <w:t>راجع</w:t>
      </w:r>
      <w:r w:rsidR="00FA4793">
        <w:rPr>
          <w:rStyle w:val="libBold2Char"/>
          <w:rtl/>
        </w:rPr>
        <w:t>:</w:t>
      </w:r>
      <w:r w:rsidRPr="00320993">
        <w:rPr>
          <w:rtl/>
        </w:rPr>
        <w:t xml:space="preserve"> القسم التاسع / علىٌّ عن لسان النبيّ / المناقب المعدودة / سألت ربّي فيك خمس خصال</w:t>
      </w:r>
      <w:r w:rsidRPr="00D832F7">
        <w:rPr>
          <w:rtl/>
        </w:rPr>
        <w:t xml:space="preserve"> </w:t>
      </w:r>
    </w:p>
    <w:p w:rsidR="00DB3345" w:rsidRPr="00E17A79" w:rsidRDefault="00FA4793" w:rsidP="00D26812">
      <w:pPr>
        <w:pStyle w:val="libLine"/>
        <w:rPr>
          <w:rtl/>
        </w:rPr>
      </w:pPr>
      <w:r>
        <w:rPr>
          <w:rtl/>
        </w:rPr>
        <w:t>____________________</w:t>
      </w:r>
    </w:p>
    <w:p w:rsidR="00DB3345" w:rsidRPr="00DB3345" w:rsidRDefault="00DB3345" w:rsidP="00DB3345">
      <w:pPr>
        <w:pStyle w:val="libFootnote0"/>
        <w:rPr>
          <w:rtl/>
        </w:rPr>
      </w:pPr>
      <w:r w:rsidRPr="00E17A79">
        <w:rPr>
          <w:rtl/>
        </w:rPr>
        <w:t>(١) تاريخ دمشق</w:t>
      </w:r>
      <w:r w:rsidR="00FA4793">
        <w:rPr>
          <w:rtl/>
        </w:rPr>
        <w:t>:</w:t>
      </w:r>
      <w:r w:rsidRPr="00E17A79">
        <w:rPr>
          <w:rtl/>
        </w:rPr>
        <w:t xml:space="preserve"> ٤٢ / ٣١٢</w:t>
      </w:r>
      <w:r w:rsidR="00FA4793">
        <w:rPr>
          <w:rtl/>
        </w:rPr>
        <w:t>،</w:t>
      </w:r>
      <w:r w:rsidRPr="00E17A79">
        <w:rPr>
          <w:rtl/>
        </w:rPr>
        <w:t xml:space="preserve"> المعجم الكبير</w:t>
      </w:r>
      <w:r w:rsidR="00FA4793">
        <w:rPr>
          <w:rtl/>
        </w:rPr>
        <w:t>:</w:t>
      </w:r>
      <w:r w:rsidRPr="00E17A79">
        <w:rPr>
          <w:rtl/>
        </w:rPr>
        <w:t xml:space="preserve"> ٢٢ / ٤١٢ / ١٠٢٢ وج ٢٤ / ١٣٥ / ٣٦٢</w:t>
      </w:r>
      <w:r w:rsidR="00FA4793">
        <w:rPr>
          <w:rtl/>
        </w:rPr>
        <w:t>،</w:t>
      </w:r>
      <w:r w:rsidRPr="00E17A79">
        <w:rPr>
          <w:rtl/>
        </w:rPr>
        <w:t xml:space="preserve"> حلية الأولياء</w:t>
      </w:r>
      <w:r w:rsidR="00FA4793">
        <w:rPr>
          <w:rtl/>
        </w:rPr>
        <w:t>:</w:t>
      </w:r>
      <w:r w:rsidRPr="00E17A79">
        <w:rPr>
          <w:rtl/>
        </w:rPr>
        <w:t xml:space="preserve"> ٢ / ٧٥ / ١٥٨</w:t>
      </w:r>
      <w:r w:rsidR="00FA4793">
        <w:rPr>
          <w:rtl/>
        </w:rPr>
        <w:t>،</w:t>
      </w:r>
      <w:r w:rsidRPr="00E17A79">
        <w:rPr>
          <w:rtl/>
        </w:rPr>
        <w:t xml:space="preserve"> المناقب للخوارزمي</w:t>
      </w:r>
      <w:r w:rsidR="00FA4793">
        <w:rPr>
          <w:rtl/>
        </w:rPr>
        <w:t>:</w:t>
      </w:r>
      <w:r w:rsidRPr="00E17A79">
        <w:rPr>
          <w:rtl/>
        </w:rPr>
        <w:t xml:space="preserve"> ٣٤٠ / ٣٥٩</w:t>
      </w:r>
      <w:r w:rsidR="00FA4793">
        <w:rPr>
          <w:rtl/>
        </w:rPr>
        <w:t>.</w:t>
      </w:r>
      <w:r w:rsidRPr="00E17A79">
        <w:rPr>
          <w:rtl/>
        </w:rPr>
        <w:t xml:space="preserve"> </w:t>
      </w:r>
    </w:p>
    <w:p w:rsidR="00DB3345" w:rsidRDefault="00DB3345" w:rsidP="00DB3345">
      <w:pPr>
        <w:pStyle w:val="libNormal"/>
      </w:pPr>
      <w:r>
        <w:rPr>
          <w:rtl/>
        </w:rPr>
        <w:br w:type="page"/>
      </w:r>
    </w:p>
    <w:p w:rsidR="00DB3345" w:rsidRDefault="00DB3345" w:rsidP="00DB3345">
      <w:pPr>
        <w:pStyle w:val="libNormal"/>
      </w:pPr>
      <w:r>
        <w:rPr>
          <w:rtl/>
        </w:rPr>
        <w:lastRenderedPageBreak/>
        <w:br w:type="page"/>
      </w:r>
    </w:p>
    <w:p w:rsidR="00DB3345" w:rsidRPr="00DB3345" w:rsidRDefault="00DB3345" w:rsidP="00DB3345">
      <w:pPr>
        <w:pStyle w:val="Heading3Center"/>
        <w:rPr>
          <w:rtl/>
        </w:rPr>
      </w:pPr>
      <w:bookmarkStart w:id="66" w:name="_Toc420572488"/>
      <w:r w:rsidRPr="00E17A79">
        <w:rPr>
          <w:rtl/>
        </w:rPr>
        <w:lastRenderedPageBreak/>
        <w:t>الفصل الرابع عشر</w:t>
      </w:r>
      <w:bookmarkEnd w:id="66"/>
    </w:p>
    <w:p w:rsidR="00DB3345" w:rsidRPr="00DB3345" w:rsidRDefault="00D26812" w:rsidP="00DB3345">
      <w:pPr>
        <w:pStyle w:val="Heading3Center"/>
        <w:rPr>
          <w:rtl/>
        </w:rPr>
      </w:pPr>
      <w:r>
        <w:rPr>
          <w:rtl/>
        </w:rPr>
        <w:t xml:space="preserve"> </w:t>
      </w:r>
      <w:bookmarkStart w:id="67" w:name="_Toc420572489"/>
      <w:r w:rsidR="00DB3345" w:rsidRPr="00E17A79">
        <w:rPr>
          <w:rtl/>
        </w:rPr>
        <w:t>عروج</w:t>
      </w:r>
      <w:r w:rsidR="00DB3345" w:rsidRPr="00E17A79">
        <w:rPr>
          <w:rFonts w:hint="cs"/>
          <w:rtl/>
        </w:rPr>
        <w:t xml:space="preserve"> النبيّ من صدْر الوصيّ</w:t>
      </w:r>
      <w:bookmarkEnd w:id="67"/>
      <w:r w:rsidR="00DB3345" w:rsidRPr="00E17A79">
        <w:rPr>
          <w:rtl/>
        </w:rPr>
        <w:t xml:space="preserve"> </w:t>
      </w:r>
    </w:p>
    <w:p w:rsidR="00DB3345" w:rsidRPr="00E17A79" w:rsidRDefault="00DB3345" w:rsidP="00320993">
      <w:pPr>
        <w:pStyle w:val="libNormal"/>
        <w:rPr>
          <w:rtl/>
        </w:rPr>
      </w:pPr>
      <w:r w:rsidRPr="00320993">
        <w:rPr>
          <w:rtl/>
        </w:rPr>
        <w:t xml:space="preserve">كانت الأيّام الأخيرة من عُمْر رسول الله </w:t>
      </w:r>
      <w:r w:rsidR="00FA4793">
        <w:rPr>
          <w:rtl/>
        </w:rPr>
        <w:t>(</w:t>
      </w:r>
      <w:r w:rsidRPr="00320993">
        <w:rPr>
          <w:rtl/>
        </w:rPr>
        <w:t>صلّى الله عليه وآله</w:t>
      </w:r>
      <w:r w:rsidR="00FA4793">
        <w:rPr>
          <w:rtl/>
        </w:rPr>
        <w:t>)</w:t>
      </w:r>
      <w:r w:rsidRPr="00320993">
        <w:rPr>
          <w:rtl/>
        </w:rPr>
        <w:t xml:space="preserve"> أيّاماً عجيبةً</w:t>
      </w:r>
      <w:r w:rsidR="00FA4793">
        <w:rPr>
          <w:rtl/>
        </w:rPr>
        <w:t>،</w:t>
      </w:r>
      <w:r w:rsidRPr="00320993">
        <w:rPr>
          <w:rtl/>
        </w:rPr>
        <w:t xml:space="preserve"> فقد كانت لعليّ </w:t>
      </w:r>
      <w:r w:rsidR="00FA4793">
        <w:rPr>
          <w:rtl/>
        </w:rPr>
        <w:t>(</w:t>
      </w:r>
      <w:r w:rsidRPr="00320993">
        <w:rPr>
          <w:rtl/>
        </w:rPr>
        <w:t>عليه السلام</w:t>
      </w:r>
      <w:r w:rsidR="00FA4793">
        <w:rPr>
          <w:rtl/>
        </w:rPr>
        <w:t>)</w:t>
      </w:r>
      <w:r w:rsidRPr="00320993">
        <w:rPr>
          <w:rtl/>
        </w:rPr>
        <w:t xml:space="preserve"> أيّاماً حافلةً بالغموم</w:t>
      </w:r>
      <w:r w:rsidR="00FA4793">
        <w:rPr>
          <w:rtl/>
        </w:rPr>
        <w:t>،</w:t>
      </w:r>
      <w:r w:rsidRPr="00320993">
        <w:rPr>
          <w:rtl/>
        </w:rPr>
        <w:t xml:space="preserve"> زاخرةً بالآلام</w:t>
      </w:r>
      <w:r w:rsidR="00FA4793">
        <w:rPr>
          <w:rtl/>
        </w:rPr>
        <w:t>،</w:t>
      </w:r>
      <w:r w:rsidRPr="00320993">
        <w:rPr>
          <w:rtl/>
        </w:rPr>
        <w:t xml:space="preserve"> مليئة بالمتاعب والمِحَن</w:t>
      </w:r>
      <w:r w:rsidR="00FA4793">
        <w:rPr>
          <w:rtl/>
        </w:rPr>
        <w:t>،</w:t>
      </w:r>
      <w:r w:rsidRPr="00320993">
        <w:rPr>
          <w:rtl/>
        </w:rPr>
        <w:t xml:space="preserve"> وكانت للسّاسة آنذاك أيّام عمَل</w:t>
      </w:r>
      <w:r w:rsidR="00FA4793">
        <w:rPr>
          <w:rtl/>
        </w:rPr>
        <w:t>،</w:t>
      </w:r>
      <w:r w:rsidRPr="00320993">
        <w:rPr>
          <w:rtl/>
        </w:rPr>
        <w:t xml:space="preserve"> ومثابرة وتخطيط</w:t>
      </w:r>
      <w:r w:rsidR="00FA4793">
        <w:rPr>
          <w:rtl/>
        </w:rPr>
        <w:t>؛</w:t>
      </w:r>
      <w:r w:rsidRPr="00320993">
        <w:rPr>
          <w:rtl/>
        </w:rPr>
        <w:t xml:space="preserve"> للاستحواذ على الخلافة</w:t>
      </w:r>
      <w:r w:rsidR="00FA4793">
        <w:rPr>
          <w:rtl/>
        </w:rPr>
        <w:t>،</w:t>
      </w:r>
      <w:r w:rsidRPr="00320993">
        <w:rPr>
          <w:rtl/>
        </w:rPr>
        <w:t xml:space="preserve"> وسعي لرسم السياسة القادمة</w:t>
      </w:r>
      <w:r w:rsidR="00FA4793">
        <w:rPr>
          <w:rtl/>
        </w:rPr>
        <w:t>،</w:t>
      </w:r>
      <w:r w:rsidRPr="00320993">
        <w:rPr>
          <w:rtl/>
        </w:rPr>
        <w:t xml:space="preserve"> وتفكير بالغد وبما يليه</w:t>
      </w:r>
      <w:r w:rsidR="00FA4793">
        <w:rPr>
          <w:rtl/>
        </w:rPr>
        <w:t>...</w:t>
      </w:r>
      <w:r w:rsidRPr="00D832F7">
        <w:rPr>
          <w:rtl/>
        </w:rPr>
        <w:t xml:space="preserve"> </w:t>
      </w:r>
    </w:p>
    <w:p w:rsidR="00DB3345" w:rsidRPr="00E17A79" w:rsidRDefault="00DB3345" w:rsidP="00320993">
      <w:pPr>
        <w:pStyle w:val="libNormal"/>
        <w:rPr>
          <w:rtl/>
        </w:rPr>
      </w:pPr>
      <w:r w:rsidRPr="00320993">
        <w:rPr>
          <w:rtl/>
        </w:rPr>
        <w:t xml:space="preserve">أمَر رسول الله </w:t>
      </w:r>
      <w:r w:rsidR="00FA4793">
        <w:rPr>
          <w:rtl/>
        </w:rPr>
        <w:t>(</w:t>
      </w:r>
      <w:r w:rsidRPr="00320993">
        <w:rPr>
          <w:rtl/>
        </w:rPr>
        <w:t>صلّى الله عليه وآله</w:t>
      </w:r>
      <w:r w:rsidR="00FA4793">
        <w:rPr>
          <w:rtl/>
        </w:rPr>
        <w:t>)</w:t>
      </w:r>
      <w:r w:rsidRPr="00320993">
        <w:rPr>
          <w:rtl/>
        </w:rPr>
        <w:t xml:space="preserve"> بتجهيز الجيش لحرب الروم</w:t>
      </w:r>
      <w:r w:rsidR="00FA4793">
        <w:rPr>
          <w:rtl/>
        </w:rPr>
        <w:t>،</w:t>
      </w:r>
      <w:r w:rsidRPr="00320993">
        <w:rPr>
          <w:rtl/>
        </w:rPr>
        <w:t xml:space="preserve"> فتعبّأ الجيش وفيه وجوه بارزة</w:t>
      </w:r>
      <w:r w:rsidR="00FA4793">
        <w:rPr>
          <w:rtl/>
        </w:rPr>
        <w:t>،</w:t>
      </w:r>
      <w:r w:rsidRPr="00320993">
        <w:rPr>
          <w:rtl/>
        </w:rPr>
        <w:t xml:space="preserve"> وعقَد </w:t>
      </w:r>
      <w:r w:rsidR="00FA4793">
        <w:rPr>
          <w:rtl/>
        </w:rPr>
        <w:t>(</w:t>
      </w:r>
      <w:r w:rsidRPr="00320993">
        <w:rPr>
          <w:rtl/>
        </w:rPr>
        <w:t>صلّى الله عليه وآله</w:t>
      </w:r>
      <w:r w:rsidR="00FA4793">
        <w:rPr>
          <w:rtl/>
        </w:rPr>
        <w:t>)</w:t>
      </w:r>
      <w:r w:rsidRPr="00320993">
        <w:rPr>
          <w:rtl/>
        </w:rPr>
        <w:t xml:space="preserve"> اللواء بنفسه ودفَعه إلى أُسامة بن زيد</w:t>
      </w:r>
      <w:r w:rsidR="00FA4793">
        <w:rPr>
          <w:rtl/>
        </w:rPr>
        <w:t>.</w:t>
      </w:r>
      <w:r w:rsidRPr="00320993">
        <w:rPr>
          <w:rtl/>
        </w:rPr>
        <w:t xml:space="preserve"> وكان صِغَر سِنّه قد شكّل ذريعةً بأيدي الساسة للاعتراض عليه</w:t>
      </w:r>
      <w:r w:rsidR="00FA4793">
        <w:rPr>
          <w:rtl/>
        </w:rPr>
        <w:t>؛</w:t>
      </w:r>
      <w:r w:rsidRPr="00320993">
        <w:rPr>
          <w:rtl/>
        </w:rPr>
        <w:t xml:space="preserve"> إخفاءً للبواعث الحقيقيّة التي كانت تدفعهم إلى التلكّؤ والتباطؤ في الحركة في وقتٍ كان النبيّ </w:t>
      </w:r>
      <w:r w:rsidR="00FA4793">
        <w:rPr>
          <w:rtl/>
        </w:rPr>
        <w:t>(</w:t>
      </w:r>
      <w:r w:rsidRPr="00320993">
        <w:rPr>
          <w:rtl/>
        </w:rPr>
        <w:t>صلّى الله عليه وآله</w:t>
      </w:r>
      <w:r w:rsidR="00FA4793">
        <w:rPr>
          <w:rtl/>
        </w:rPr>
        <w:t>)</w:t>
      </w:r>
      <w:r w:rsidRPr="00320993">
        <w:rPr>
          <w:rtl/>
        </w:rPr>
        <w:t xml:space="preserve"> على فراش المرض يُعاني من الحمّى</w:t>
      </w:r>
      <w:r w:rsidR="00FA4793">
        <w:rPr>
          <w:rtl/>
        </w:rPr>
        <w:t>.</w:t>
      </w:r>
      <w:r w:rsidRPr="00320993">
        <w:rPr>
          <w:rtl/>
        </w:rPr>
        <w:t xml:space="preserve"> ولمّا علِم بتثاقلهم قام مِن فراشه</w:t>
      </w:r>
      <w:r w:rsidR="00FA4793">
        <w:rPr>
          <w:rtl/>
        </w:rPr>
        <w:t>،</w:t>
      </w:r>
      <w:r w:rsidRPr="00320993">
        <w:rPr>
          <w:rtl/>
        </w:rPr>
        <w:t xml:space="preserve"> وتوجّه نحو المسجد بجِسمٍ محموم ورأسٍ معصوب</w:t>
      </w:r>
      <w:r w:rsidR="00FA4793">
        <w:rPr>
          <w:rtl/>
        </w:rPr>
        <w:t>،</w:t>
      </w:r>
      <w:r w:rsidRPr="00320993">
        <w:rPr>
          <w:rtl/>
        </w:rPr>
        <w:t xml:space="preserve"> وأنبأ المسلمين بالتَبِعات الذميمة الشاذّة لفتورهم وتقاعسهم</w:t>
      </w:r>
      <w:r w:rsidR="00FA4793">
        <w:rPr>
          <w:rtl/>
        </w:rPr>
        <w:t>،</w:t>
      </w:r>
      <w:r w:rsidRPr="00320993">
        <w:rPr>
          <w:rtl/>
        </w:rPr>
        <w:t xml:space="preserve"> ثمّ قال</w:t>
      </w:r>
      <w:r w:rsidR="00FA4793">
        <w:rPr>
          <w:rtl/>
        </w:rPr>
        <w:t>:</w:t>
      </w:r>
      <w:r w:rsidRPr="00320993">
        <w:rPr>
          <w:rtl/>
        </w:rPr>
        <w:t xml:space="preserve"> </w:t>
      </w:r>
      <w:r w:rsidR="00FA4793">
        <w:rPr>
          <w:rtl/>
        </w:rPr>
        <w:t>(</w:t>
      </w:r>
      <w:r w:rsidRPr="00D832F7">
        <w:rPr>
          <w:rtl/>
        </w:rPr>
        <w:t>أنفِذوا جيش أُسامة</w:t>
      </w:r>
      <w:r w:rsidR="00FA4793">
        <w:rPr>
          <w:rtl/>
        </w:rPr>
        <w:t>)</w:t>
      </w:r>
      <w:r w:rsidRPr="00DB3345">
        <w:rPr>
          <w:rStyle w:val="libFootnotenumChar"/>
          <w:rtl/>
        </w:rPr>
        <w:t>(١)</w:t>
      </w:r>
      <w:r w:rsidR="00FA4793">
        <w:rPr>
          <w:rtl/>
        </w:rPr>
        <w:t>.</w:t>
      </w:r>
      <w:r w:rsidRPr="00320993">
        <w:rPr>
          <w:rtl/>
        </w:rPr>
        <w:t xml:space="preserve"> بَيْد أنّ ساسة الدنيا حالوا دون الإنفاذ من </w:t>
      </w:r>
    </w:p>
    <w:p w:rsidR="00DB3345" w:rsidRPr="00E17A79" w:rsidRDefault="00FA4793" w:rsidP="00D26812">
      <w:pPr>
        <w:pStyle w:val="libLine"/>
        <w:rPr>
          <w:rtl/>
        </w:rPr>
      </w:pPr>
      <w:r>
        <w:rPr>
          <w:rtl/>
        </w:rPr>
        <w:t>____________________</w:t>
      </w:r>
    </w:p>
    <w:p w:rsidR="00DB3345" w:rsidRPr="00DB3345" w:rsidRDefault="00DB3345" w:rsidP="00DB3345">
      <w:pPr>
        <w:pStyle w:val="libFootnote0"/>
        <w:rPr>
          <w:rtl/>
        </w:rPr>
      </w:pPr>
      <w:r w:rsidRPr="00E17A79">
        <w:rPr>
          <w:rtl/>
        </w:rPr>
        <w:t>(١) الطبقات الكبرى</w:t>
      </w:r>
      <w:r w:rsidR="00FA4793">
        <w:rPr>
          <w:rtl/>
        </w:rPr>
        <w:t>:</w:t>
      </w:r>
      <w:r w:rsidRPr="00E17A79">
        <w:rPr>
          <w:rtl/>
        </w:rPr>
        <w:t xml:space="preserve"> ٢ / ١٨٩</w:t>
      </w:r>
      <w:r w:rsidR="00FA4793">
        <w:rPr>
          <w:rtl/>
        </w:rPr>
        <w:t xml:space="preserve"> - </w:t>
      </w:r>
      <w:r w:rsidRPr="00E17A79">
        <w:rPr>
          <w:rtl/>
        </w:rPr>
        <w:t>١٩١</w:t>
      </w:r>
      <w:r w:rsidR="00FA4793">
        <w:rPr>
          <w:rtl/>
        </w:rPr>
        <w:t>،</w:t>
      </w:r>
      <w:r w:rsidRPr="00E17A79">
        <w:rPr>
          <w:rtl/>
        </w:rPr>
        <w:t xml:space="preserve"> المغازي</w:t>
      </w:r>
      <w:r w:rsidR="00FA4793">
        <w:rPr>
          <w:rtl/>
        </w:rPr>
        <w:t>:</w:t>
      </w:r>
      <w:r w:rsidRPr="00E17A79">
        <w:rPr>
          <w:rtl/>
        </w:rPr>
        <w:t xml:space="preserve"> ٣ / ١١١٧</w:t>
      </w:r>
      <w:r w:rsidR="00FA4793">
        <w:rPr>
          <w:rtl/>
        </w:rPr>
        <w:t xml:space="preserve"> - </w:t>
      </w:r>
      <w:r w:rsidRPr="00E17A79">
        <w:rPr>
          <w:rtl/>
        </w:rPr>
        <w:t>١١٢٠</w:t>
      </w:r>
      <w:r w:rsidR="00FA4793">
        <w:rPr>
          <w:rtl/>
        </w:rPr>
        <w:t>،</w:t>
      </w:r>
      <w:r w:rsidRPr="00E17A79">
        <w:rPr>
          <w:rtl/>
        </w:rPr>
        <w:t xml:space="preserve"> تاريخ اليعقوبي</w:t>
      </w:r>
      <w:r w:rsidR="00FA4793">
        <w:rPr>
          <w:rtl/>
        </w:rPr>
        <w:t>:</w:t>
      </w:r>
      <w:r w:rsidRPr="00E17A79">
        <w:rPr>
          <w:rtl/>
        </w:rPr>
        <w:t xml:space="preserve"> ٢ / ١١٣</w:t>
      </w:r>
      <w:r w:rsidR="00FA4793">
        <w:rPr>
          <w:rtl/>
        </w:rPr>
        <w:t>،</w:t>
      </w:r>
      <w:r w:rsidRPr="00E17A79">
        <w:rPr>
          <w:rtl/>
        </w:rPr>
        <w:t xml:space="preserve"> الإرشاد</w:t>
      </w:r>
      <w:r w:rsidR="00FA4793">
        <w:rPr>
          <w:rtl/>
        </w:rPr>
        <w:t>:</w:t>
      </w:r>
      <w:r w:rsidRPr="00E17A79">
        <w:rPr>
          <w:rtl/>
        </w:rPr>
        <w:t xml:space="preserve"> ١ / ١٨٠</w:t>
      </w:r>
      <w:r w:rsidR="00FA4793">
        <w:rPr>
          <w:rtl/>
        </w:rPr>
        <w:t xml:space="preserve"> - </w:t>
      </w:r>
      <w:r w:rsidRPr="00E17A79">
        <w:rPr>
          <w:rtl/>
        </w:rPr>
        <w:t>١٨٤</w:t>
      </w:r>
    </w:p>
    <w:p w:rsidR="00DB3345" w:rsidRDefault="00DB3345" w:rsidP="00DB3345">
      <w:pPr>
        <w:pStyle w:val="libNormal"/>
        <w:rPr>
          <w:rtl/>
        </w:rPr>
      </w:pPr>
      <w:r>
        <w:rPr>
          <w:rtl/>
        </w:rPr>
        <w:br w:type="page"/>
      </w:r>
    </w:p>
    <w:p w:rsidR="00DB3345" w:rsidRPr="00AD0AB9" w:rsidRDefault="00DB3345" w:rsidP="00320993">
      <w:pPr>
        <w:pStyle w:val="libNormal"/>
        <w:rPr>
          <w:rtl/>
        </w:rPr>
      </w:pPr>
      <w:r w:rsidRPr="00320993">
        <w:rPr>
          <w:rtl/>
        </w:rPr>
        <w:lastRenderedPageBreak/>
        <w:t>خلال توقّف دام أكثر من خمسة عشَر يوماً</w:t>
      </w:r>
      <w:r w:rsidRPr="00DB3345">
        <w:rPr>
          <w:rStyle w:val="libFootnotenumChar"/>
          <w:rtl/>
        </w:rPr>
        <w:t xml:space="preserve"> (١)</w:t>
      </w:r>
      <w:r w:rsidR="00FA4793">
        <w:rPr>
          <w:rStyle w:val="libFootnotenumChar"/>
          <w:rtl/>
        </w:rPr>
        <w:t>.</w:t>
      </w:r>
      <w:r w:rsidRPr="00D832F7">
        <w:rPr>
          <w:rtl/>
        </w:rPr>
        <w:t xml:space="preserve"> </w:t>
      </w:r>
    </w:p>
    <w:p w:rsidR="00DB3345" w:rsidRPr="00AD0AB9" w:rsidRDefault="00DB3345" w:rsidP="00320993">
      <w:pPr>
        <w:pStyle w:val="libNormal"/>
        <w:rPr>
          <w:rtl/>
        </w:rPr>
      </w:pPr>
      <w:r w:rsidRPr="00320993">
        <w:rPr>
          <w:rtl/>
        </w:rPr>
        <w:t xml:space="preserve">وكان رسول الله </w:t>
      </w:r>
      <w:r w:rsidR="00FA4793">
        <w:rPr>
          <w:rtl/>
        </w:rPr>
        <w:t>(</w:t>
      </w:r>
      <w:r w:rsidRPr="00320993">
        <w:rPr>
          <w:rtl/>
        </w:rPr>
        <w:t>صلّى الله عليه وآله</w:t>
      </w:r>
      <w:r w:rsidR="00FA4793">
        <w:rPr>
          <w:rtl/>
        </w:rPr>
        <w:t>)</w:t>
      </w:r>
      <w:r w:rsidRPr="00320993">
        <w:rPr>
          <w:rtl/>
        </w:rPr>
        <w:t xml:space="preserve"> يطوي اللحظات الأخيرة من حياته</w:t>
      </w:r>
      <w:r w:rsidR="00FA4793">
        <w:rPr>
          <w:rtl/>
        </w:rPr>
        <w:t>.</w:t>
      </w:r>
      <w:r w:rsidRPr="00320993">
        <w:rPr>
          <w:rtl/>
        </w:rPr>
        <w:t xml:space="preserve"> ووهب الإمام عليّاً </w:t>
      </w:r>
      <w:r w:rsidR="00FA4793">
        <w:rPr>
          <w:rtl/>
        </w:rPr>
        <w:t>(</w:t>
      </w:r>
      <w:r w:rsidRPr="00320993">
        <w:rPr>
          <w:rtl/>
        </w:rPr>
        <w:t>عليه السلام</w:t>
      </w:r>
      <w:r w:rsidR="00FA4793">
        <w:rPr>
          <w:rtl/>
        </w:rPr>
        <w:t>)</w:t>
      </w:r>
      <w:r w:rsidRPr="00320993">
        <w:rPr>
          <w:rtl/>
        </w:rPr>
        <w:t xml:space="preserve"> دِرعه</w:t>
      </w:r>
      <w:r w:rsidR="00FA4793">
        <w:rPr>
          <w:rtl/>
        </w:rPr>
        <w:t>،</w:t>
      </w:r>
      <w:r w:rsidRPr="00320993">
        <w:rPr>
          <w:rtl/>
        </w:rPr>
        <w:t xml:space="preserve"> ولواءه</w:t>
      </w:r>
      <w:r w:rsidR="00FA4793">
        <w:rPr>
          <w:rtl/>
        </w:rPr>
        <w:t>،</w:t>
      </w:r>
      <w:r w:rsidRPr="00320993">
        <w:rPr>
          <w:rtl/>
        </w:rPr>
        <w:t xml:space="preserve"> وجعله وصيّه</w:t>
      </w:r>
      <w:r w:rsidRPr="00DB3345">
        <w:rPr>
          <w:rStyle w:val="libFootnotenumChar"/>
          <w:rtl/>
        </w:rPr>
        <w:t>(٢)</w:t>
      </w:r>
      <w:r w:rsidR="00FA4793">
        <w:rPr>
          <w:rtl/>
        </w:rPr>
        <w:t>،</w:t>
      </w:r>
      <w:r w:rsidRPr="00320993">
        <w:rPr>
          <w:rtl/>
        </w:rPr>
        <w:t xml:space="preserve"> ونقل إليه علوماً لا تُحصى عِبر نجوى طويلة</w:t>
      </w:r>
      <w:r w:rsidRPr="00DB3345">
        <w:rPr>
          <w:rStyle w:val="libFootnotenumChar"/>
          <w:rtl/>
        </w:rPr>
        <w:t>(٣)</w:t>
      </w:r>
      <w:r w:rsidR="00FA4793">
        <w:rPr>
          <w:rtl/>
        </w:rPr>
        <w:t>.</w:t>
      </w:r>
      <w:r w:rsidRPr="00320993">
        <w:rPr>
          <w:rtl/>
        </w:rPr>
        <w:t xml:space="preserve"> وبينا كان يلفظ كلمته الأخيرة</w:t>
      </w:r>
      <w:r w:rsidR="00FA4793">
        <w:rPr>
          <w:rtl/>
        </w:rPr>
        <w:t>:</w:t>
      </w:r>
      <w:r w:rsidRPr="00320993">
        <w:rPr>
          <w:rtl/>
        </w:rPr>
        <w:t xml:space="preserve"> </w:t>
      </w:r>
      <w:r w:rsidR="00FA4793">
        <w:rPr>
          <w:rtl/>
        </w:rPr>
        <w:t>(</w:t>
      </w:r>
      <w:r w:rsidRPr="00D832F7">
        <w:rPr>
          <w:rtl/>
        </w:rPr>
        <w:t>لا</w:t>
      </w:r>
      <w:r w:rsidR="00FA4793">
        <w:rPr>
          <w:rtl/>
        </w:rPr>
        <w:t>،</w:t>
      </w:r>
      <w:r w:rsidRPr="00D832F7">
        <w:rPr>
          <w:rtl/>
        </w:rPr>
        <w:t xml:space="preserve"> مع الرفيق الأعلى</w:t>
      </w:r>
      <w:r w:rsidR="00FA4793">
        <w:rPr>
          <w:rtl/>
        </w:rPr>
        <w:t>)</w:t>
      </w:r>
      <w:r w:rsidRPr="00320993">
        <w:rPr>
          <w:rtl/>
        </w:rPr>
        <w:t xml:space="preserve"> فاضت روحه المقدّسة الطاهرة وهو في حِجر الإمام </w:t>
      </w:r>
      <w:r w:rsidR="00FA4793">
        <w:rPr>
          <w:rtl/>
        </w:rPr>
        <w:t>(</w:t>
      </w:r>
      <w:r w:rsidRPr="00320993">
        <w:rPr>
          <w:rtl/>
        </w:rPr>
        <w:t>عليه السلام</w:t>
      </w:r>
      <w:r w:rsidR="00FA4793">
        <w:rPr>
          <w:rtl/>
        </w:rPr>
        <w:t>).</w:t>
      </w:r>
      <w:r w:rsidRPr="00320993">
        <w:rPr>
          <w:rtl/>
        </w:rPr>
        <w:t xml:space="preserve"> وعرَجت تلك الروح الزكيّة المطهّرة نحو الرفيق الأعلى من صدر حبيبه ونجيّه ورفيق دربه وحاميه وحافظ سرّه والذابّ عنه بلا منازع</w:t>
      </w:r>
      <w:r w:rsidR="00FA4793">
        <w:rPr>
          <w:rtl/>
        </w:rPr>
        <w:t>:</w:t>
      </w:r>
      <w:r w:rsidRPr="00320993">
        <w:rPr>
          <w:rtl/>
        </w:rPr>
        <w:t xml:space="preserve"> أمير المؤمنين عليّ بن أبي طالب </w:t>
      </w:r>
      <w:r w:rsidR="00FA4793">
        <w:rPr>
          <w:rtl/>
        </w:rPr>
        <w:t>(</w:t>
      </w:r>
      <w:r w:rsidRPr="00320993">
        <w:rPr>
          <w:rtl/>
        </w:rPr>
        <w:t>عليه السلام</w:t>
      </w:r>
      <w:r w:rsidR="00FA4793">
        <w:rPr>
          <w:rtl/>
        </w:rPr>
        <w:t>)</w:t>
      </w:r>
      <w:r w:rsidRPr="00320993">
        <w:rPr>
          <w:rtl/>
        </w:rPr>
        <w:t xml:space="preserve"> </w:t>
      </w:r>
      <w:r w:rsidRPr="00DB3345">
        <w:rPr>
          <w:rStyle w:val="libFootnotenumChar"/>
          <w:rtl/>
        </w:rPr>
        <w:t>(٤)</w:t>
      </w:r>
      <w:r w:rsidR="00FA4793">
        <w:rPr>
          <w:rtl/>
        </w:rPr>
        <w:t>.</w:t>
      </w:r>
      <w:r w:rsidRPr="00D832F7">
        <w:rPr>
          <w:rtl/>
        </w:rPr>
        <w:t xml:space="preserve"> </w:t>
      </w:r>
    </w:p>
    <w:p w:rsidR="00DB3345" w:rsidRPr="00AD0AB9" w:rsidRDefault="00DB3345" w:rsidP="00320993">
      <w:pPr>
        <w:pStyle w:val="libNormal"/>
        <w:rPr>
          <w:rtl/>
        </w:rPr>
      </w:pPr>
      <w:r w:rsidRPr="00320993">
        <w:rPr>
          <w:rtl/>
        </w:rPr>
        <w:t xml:space="preserve">إنّه الإمام </w:t>
      </w:r>
      <w:r w:rsidR="00FA4793">
        <w:rPr>
          <w:rtl/>
        </w:rPr>
        <w:t>(</w:t>
      </w:r>
      <w:r w:rsidRPr="00320993">
        <w:rPr>
          <w:rtl/>
        </w:rPr>
        <w:t>عليه السلام</w:t>
      </w:r>
      <w:r w:rsidR="00FA4793">
        <w:rPr>
          <w:rtl/>
        </w:rPr>
        <w:t xml:space="preserve">) - </w:t>
      </w:r>
      <w:r w:rsidRPr="00320993">
        <w:rPr>
          <w:rtl/>
        </w:rPr>
        <w:t>والغمّ متراكم جاثمٌ على صدره</w:t>
      </w:r>
      <w:r w:rsidR="00FA4793">
        <w:rPr>
          <w:rtl/>
        </w:rPr>
        <w:t>،</w:t>
      </w:r>
      <w:r w:rsidRPr="00320993">
        <w:rPr>
          <w:rtl/>
        </w:rPr>
        <w:t xml:space="preserve"> والعيون عَبرى</w:t>
      </w:r>
      <w:r w:rsidR="00FA4793">
        <w:rPr>
          <w:rtl/>
        </w:rPr>
        <w:t>،</w:t>
      </w:r>
      <w:r w:rsidRPr="00320993">
        <w:rPr>
          <w:rtl/>
        </w:rPr>
        <w:t xml:space="preserve"> والقلب حزين</w:t>
      </w:r>
      <w:r w:rsidR="00FA4793">
        <w:rPr>
          <w:rtl/>
        </w:rPr>
        <w:t>،</w:t>
      </w:r>
      <w:r w:rsidRPr="00320993">
        <w:rPr>
          <w:rtl/>
        </w:rPr>
        <w:t xml:space="preserve"> مليء غصّةً لفقْد رسول الله </w:t>
      </w:r>
      <w:r w:rsidR="00FA4793">
        <w:rPr>
          <w:rtl/>
        </w:rPr>
        <w:t>(</w:t>
      </w:r>
      <w:r w:rsidRPr="00320993">
        <w:rPr>
          <w:rtl/>
        </w:rPr>
        <w:t>صلّى الله عليه وآله</w:t>
      </w:r>
      <w:r w:rsidR="00FA4793">
        <w:rPr>
          <w:rtl/>
        </w:rPr>
        <w:t xml:space="preserve">) - </w:t>
      </w:r>
      <w:r w:rsidRPr="00320993">
        <w:rPr>
          <w:rtl/>
        </w:rPr>
        <w:t>مَن يلي غُسله والملائكة أعوانه</w:t>
      </w:r>
      <w:r w:rsidR="00FA4793">
        <w:rPr>
          <w:rtl/>
        </w:rPr>
        <w:t>،</w:t>
      </w:r>
      <w:r w:rsidRPr="00320993">
        <w:rPr>
          <w:rtl/>
        </w:rPr>
        <w:t xml:space="preserve"> والفضل بن عبّاس معه</w:t>
      </w:r>
      <w:r w:rsidRPr="00DB3345">
        <w:rPr>
          <w:rStyle w:val="libFootnotenumChar"/>
          <w:rtl/>
        </w:rPr>
        <w:t>(٥)</w:t>
      </w:r>
      <w:r w:rsidR="00FA4793">
        <w:rPr>
          <w:rStyle w:val="libFootnotenumChar"/>
          <w:rtl/>
        </w:rPr>
        <w:t>.</w:t>
      </w:r>
      <w:r w:rsidR="00FA4793">
        <w:rPr>
          <w:rtl/>
        </w:rPr>
        <w:t>..</w:t>
      </w:r>
      <w:r w:rsidRPr="00320993">
        <w:rPr>
          <w:rtl/>
        </w:rPr>
        <w:t xml:space="preserve"> ثمّ كفّنه</w:t>
      </w:r>
      <w:r w:rsidR="00FA4793">
        <w:rPr>
          <w:rtl/>
        </w:rPr>
        <w:t>،</w:t>
      </w:r>
      <w:r w:rsidRPr="00320993">
        <w:rPr>
          <w:rtl/>
        </w:rPr>
        <w:t xml:space="preserve"> وكشف عن وجهه</w:t>
      </w:r>
      <w:r w:rsidR="00FA4793">
        <w:rPr>
          <w:rtl/>
        </w:rPr>
        <w:t>،</w:t>
      </w:r>
      <w:r w:rsidRPr="00320993">
        <w:rPr>
          <w:rtl/>
        </w:rPr>
        <w:t xml:space="preserve"> وبينا كانت دموعه تنهمر على خدّيه</w:t>
      </w:r>
      <w:r w:rsidR="00FA4793">
        <w:rPr>
          <w:rtl/>
        </w:rPr>
        <w:t>،</w:t>
      </w:r>
      <w:r w:rsidRPr="00320993">
        <w:rPr>
          <w:rtl/>
        </w:rPr>
        <w:t xml:space="preserve"> ناداه بصوت حزين وهو يغصّ في عَبْرته</w:t>
      </w:r>
      <w:r w:rsidR="00FA4793">
        <w:rPr>
          <w:rtl/>
        </w:rPr>
        <w:t>،</w:t>
      </w:r>
      <w:r w:rsidRPr="00320993">
        <w:rPr>
          <w:rtl/>
        </w:rPr>
        <w:t xml:space="preserve"> والحزن يعصر قلْبه</w:t>
      </w:r>
      <w:r w:rsidR="00FA4793">
        <w:rPr>
          <w:rtl/>
        </w:rPr>
        <w:t>:</w:t>
      </w:r>
      <w:r w:rsidRPr="00320993">
        <w:rPr>
          <w:rtl/>
        </w:rPr>
        <w:t xml:space="preserve"> </w:t>
      </w:r>
      <w:r w:rsidR="00FA4793">
        <w:rPr>
          <w:rtl/>
        </w:rPr>
        <w:t>(</w:t>
      </w:r>
      <w:r w:rsidRPr="00D832F7">
        <w:rPr>
          <w:rtl/>
        </w:rPr>
        <w:t>بأبي أنت وأُمّي</w:t>
      </w:r>
      <w:r w:rsidR="00FA4793">
        <w:rPr>
          <w:rtl/>
        </w:rPr>
        <w:t>،</w:t>
      </w:r>
      <w:r w:rsidRPr="00D832F7">
        <w:rPr>
          <w:rtl/>
        </w:rPr>
        <w:t xml:space="preserve"> طبتَ حيّاً وميّتاً</w:t>
      </w:r>
      <w:r w:rsidR="00FA4793">
        <w:rPr>
          <w:rtl/>
        </w:rPr>
        <w:t>...</w:t>
      </w:r>
      <w:r w:rsidRPr="00D832F7">
        <w:rPr>
          <w:rtl/>
        </w:rPr>
        <w:t>)</w:t>
      </w:r>
      <w:r w:rsidR="00FA4793">
        <w:rPr>
          <w:rtl/>
        </w:rPr>
        <w:t>.</w:t>
      </w:r>
      <w:r w:rsidRPr="00D832F7">
        <w:rPr>
          <w:rtl/>
        </w:rPr>
        <w:t xml:space="preserve"> </w:t>
      </w:r>
    </w:p>
    <w:p w:rsidR="00DB3345" w:rsidRPr="00AD0AB9" w:rsidRDefault="00DB3345" w:rsidP="00320993">
      <w:pPr>
        <w:pStyle w:val="libNormal"/>
        <w:rPr>
          <w:rtl/>
        </w:rPr>
      </w:pPr>
      <w:r w:rsidRPr="00320993">
        <w:rPr>
          <w:rtl/>
        </w:rPr>
        <w:t>وصلّى على جثمانه الطاهر</w:t>
      </w:r>
      <w:r w:rsidR="00FA4793">
        <w:rPr>
          <w:rtl/>
        </w:rPr>
        <w:t>،</w:t>
      </w:r>
      <w:r w:rsidRPr="00320993">
        <w:rPr>
          <w:rtl/>
        </w:rPr>
        <w:t xml:space="preserve"> ثمّ صلّى عليه الصحابة جماعةً</w:t>
      </w:r>
      <w:r w:rsidR="00FA4793">
        <w:rPr>
          <w:rtl/>
        </w:rPr>
        <w:t>،</w:t>
      </w:r>
      <w:r w:rsidRPr="00320993">
        <w:rPr>
          <w:rtl/>
        </w:rPr>
        <w:t xml:space="preserve"> جماعةً</w:t>
      </w:r>
      <w:r w:rsidR="00FA4793">
        <w:rPr>
          <w:rtl/>
        </w:rPr>
        <w:t>.</w:t>
      </w:r>
      <w:r w:rsidRPr="00320993">
        <w:rPr>
          <w:rtl/>
        </w:rPr>
        <w:t xml:space="preserve"> ودفَنَه حيث فاضت روحه المقدّسة الشريفة</w:t>
      </w:r>
      <w:r w:rsidRPr="00DB3345">
        <w:rPr>
          <w:rStyle w:val="libFootnotenumChar"/>
          <w:rtl/>
        </w:rPr>
        <w:t>(٦)</w:t>
      </w:r>
      <w:r w:rsidR="00FA4793">
        <w:rPr>
          <w:rtl/>
        </w:rPr>
        <w:t>،</w:t>
      </w:r>
      <w:r w:rsidRPr="00320993">
        <w:rPr>
          <w:rtl/>
        </w:rPr>
        <w:t xml:space="preserve"> وعاونه على الدفْن جماعة منهم أوس </w:t>
      </w:r>
    </w:p>
    <w:p w:rsidR="00DB3345" w:rsidRPr="00AD0AB9" w:rsidRDefault="00FA4793" w:rsidP="00D26812">
      <w:pPr>
        <w:pStyle w:val="libLine"/>
        <w:rPr>
          <w:rtl/>
        </w:rPr>
      </w:pPr>
      <w:r>
        <w:rPr>
          <w:rtl/>
        </w:rPr>
        <w:t>____________________</w:t>
      </w:r>
    </w:p>
    <w:p w:rsidR="00DB3345" w:rsidRPr="00DB3345" w:rsidRDefault="00DB3345" w:rsidP="00DB3345">
      <w:pPr>
        <w:pStyle w:val="libFootnote0"/>
        <w:rPr>
          <w:rtl/>
        </w:rPr>
      </w:pPr>
      <w:r w:rsidRPr="00AD0AB9">
        <w:rPr>
          <w:rtl/>
        </w:rPr>
        <w:t>(١) الطبقات الكبرى</w:t>
      </w:r>
      <w:r w:rsidR="00FA4793">
        <w:rPr>
          <w:rtl/>
        </w:rPr>
        <w:t>:</w:t>
      </w:r>
      <w:r w:rsidRPr="00AD0AB9">
        <w:rPr>
          <w:rtl/>
        </w:rPr>
        <w:t xml:space="preserve"> ٢ / ١٨٩</w:t>
      </w:r>
      <w:r w:rsidR="00FA4793">
        <w:rPr>
          <w:rtl/>
        </w:rPr>
        <w:t xml:space="preserve"> - </w:t>
      </w:r>
      <w:r w:rsidRPr="00AD0AB9">
        <w:rPr>
          <w:rtl/>
        </w:rPr>
        <w:t>١٩١</w:t>
      </w:r>
      <w:r w:rsidR="00FA4793">
        <w:rPr>
          <w:rtl/>
        </w:rPr>
        <w:t>،</w:t>
      </w:r>
      <w:r w:rsidRPr="00AD0AB9">
        <w:rPr>
          <w:rtl/>
        </w:rPr>
        <w:t xml:space="preserve"> تاريخ اليعقوبي</w:t>
      </w:r>
      <w:r w:rsidR="00FA4793">
        <w:rPr>
          <w:rtl/>
        </w:rPr>
        <w:t>:</w:t>
      </w:r>
      <w:r w:rsidRPr="00AD0AB9">
        <w:rPr>
          <w:rtl/>
        </w:rPr>
        <w:t xml:space="preserve"> ٢ / ١١٣ وفيه </w:t>
      </w:r>
      <w:r w:rsidR="00FA4793">
        <w:rPr>
          <w:rtl/>
        </w:rPr>
        <w:t>(</w:t>
      </w:r>
      <w:r w:rsidRPr="00AD0AB9">
        <w:rPr>
          <w:rtl/>
        </w:rPr>
        <w:t>و اعتلّ أربعة عشر يوماً</w:t>
      </w:r>
      <w:r w:rsidR="00FA4793">
        <w:rPr>
          <w:rtl/>
        </w:rPr>
        <w:t>).</w:t>
      </w:r>
      <w:r w:rsidRPr="00AD0AB9">
        <w:rPr>
          <w:rtl/>
        </w:rPr>
        <w:t xml:space="preserve"> </w:t>
      </w:r>
    </w:p>
    <w:p w:rsidR="00DB3345" w:rsidRPr="00DB3345" w:rsidRDefault="00DB3345" w:rsidP="00DB3345">
      <w:pPr>
        <w:pStyle w:val="libFootnote0"/>
        <w:rPr>
          <w:rtl/>
        </w:rPr>
      </w:pPr>
      <w:r w:rsidRPr="00AD0AB9">
        <w:rPr>
          <w:rtl/>
        </w:rPr>
        <w:t>(٢) الإرشاد</w:t>
      </w:r>
      <w:r w:rsidR="00FA4793">
        <w:rPr>
          <w:rtl/>
        </w:rPr>
        <w:t>:</w:t>
      </w:r>
      <w:r w:rsidRPr="00AD0AB9">
        <w:rPr>
          <w:rtl/>
        </w:rPr>
        <w:t xml:space="preserve"> ١ / ١٨٥</w:t>
      </w:r>
      <w:r w:rsidR="00FA4793">
        <w:rPr>
          <w:rtl/>
        </w:rPr>
        <w:t>.</w:t>
      </w:r>
      <w:r w:rsidRPr="00AD0AB9">
        <w:rPr>
          <w:rtl/>
        </w:rPr>
        <w:t xml:space="preserve"> </w:t>
      </w:r>
    </w:p>
    <w:p w:rsidR="00DB3345" w:rsidRPr="00DB3345" w:rsidRDefault="00DB3345" w:rsidP="00DB3345">
      <w:pPr>
        <w:pStyle w:val="libFootnote0"/>
        <w:rPr>
          <w:rtl/>
        </w:rPr>
      </w:pPr>
      <w:r w:rsidRPr="00AD0AB9">
        <w:rPr>
          <w:rtl/>
        </w:rPr>
        <w:t>(٣) الإرشاد</w:t>
      </w:r>
      <w:r w:rsidR="00FA4793">
        <w:rPr>
          <w:rtl/>
        </w:rPr>
        <w:t>:</w:t>
      </w:r>
      <w:r w:rsidRPr="00AD0AB9">
        <w:rPr>
          <w:rtl/>
        </w:rPr>
        <w:t xml:space="preserve"> ١ / ١٨٦</w:t>
      </w:r>
      <w:r w:rsidR="00FA4793">
        <w:rPr>
          <w:rtl/>
        </w:rPr>
        <w:t>.</w:t>
      </w:r>
      <w:r w:rsidRPr="00AD0AB9">
        <w:rPr>
          <w:rtl/>
        </w:rPr>
        <w:t xml:space="preserve"> </w:t>
      </w:r>
    </w:p>
    <w:p w:rsidR="00DB3345" w:rsidRPr="00DB3345" w:rsidRDefault="00DB3345" w:rsidP="00DB3345">
      <w:pPr>
        <w:pStyle w:val="libFootnote0"/>
        <w:rPr>
          <w:rtl/>
        </w:rPr>
      </w:pPr>
      <w:r w:rsidRPr="00AD0AB9">
        <w:rPr>
          <w:rtl/>
        </w:rPr>
        <w:t>(٤) الطبقات الكبرى</w:t>
      </w:r>
      <w:r w:rsidR="00FA4793">
        <w:rPr>
          <w:rtl/>
        </w:rPr>
        <w:t>:</w:t>
      </w:r>
      <w:r w:rsidRPr="00AD0AB9">
        <w:rPr>
          <w:rtl/>
        </w:rPr>
        <w:t xml:space="preserve"> ٢ / ٢٦٢</w:t>
      </w:r>
      <w:r w:rsidR="00FA4793">
        <w:rPr>
          <w:rtl/>
        </w:rPr>
        <w:t>.</w:t>
      </w:r>
      <w:r w:rsidRPr="00AD0AB9">
        <w:rPr>
          <w:rtl/>
        </w:rPr>
        <w:t xml:space="preserve"> </w:t>
      </w:r>
    </w:p>
    <w:p w:rsidR="00DB3345" w:rsidRPr="00DB3345" w:rsidRDefault="00DB3345" w:rsidP="00DB3345">
      <w:pPr>
        <w:pStyle w:val="libFootnote0"/>
        <w:rPr>
          <w:rtl/>
        </w:rPr>
      </w:pPr>
      <w:r w:rsidRPr="00AD0AB9">
        <w:rPr>
          <w:rtl/>
        </w:rPr>
        <w:t>(٥) نهج البلاغة</w:t>
      </w:r>
      <w:r w:rsidR="00FA4793">
        <w:rPr>
          <w:rtl/>
        </w:rPr>
        <w:t>:</w:t>
      </w:r>
      <w:r w:rsidRPr="00AD0AB9">
        <w:rPr>
          <w:rtl/>
        </w:rPr>
        <w:t xml:space="preserve"> الخطبة ١٩٧</w:t>
      </w:r>
      <w:r w:rsidR="00FA4793">
        <w:rPr>
          <w:rtl/>
        </w:rPr>
        <w:t>،</w:t>
      </w:r>
      <w:r w:rsidRPr="00AD0AB9">
        <w:rPr>
          <w:rtl/>
        </w:rPr>
        <w:t xml:space="preserve"> الطبقات الكبرى</w:t>
      </w:r>
      <w:r w:rsidR="00FA4793">
        <w:rPr>
          <w:rtl/>
        </w:rPr>
        <w:t>:</w:t>
      </w:r>
      <w:r w:rsidRPr="00AD0AB9">
        <w:rPr>
          <w:rtl/>
        </w:rPr>
        <w:t xml:space="preserve"> ٢ / ٢٦٣ وص ٢٧٧</w:t>
      </w:r>
      <w:r w:rsidR="00FA4793">
        <w:rPr>
          <w:rtl/>
        </w:rPr>
        <w:t>،</w:t>
      </w:r>
      <w:r w:rsidRPr="00AD0AB9">
        <w:rPr>
          <w:rtl/>
        </w:rPr>
        <w:t xml:space="preserve"> تاريخ الطبري</w:t>
      </w:r>
      <w:r w:rsidR="00FA4793">
        <w:rPr>
          <w:rtl/>
        </w:rPr>
        <w:t>:</w:t>
      </w:r>
      <w:r w:rsidRPr="00AD0AB9">
        <w:rPr>
          <w:rtl/>
        </w:rPr>
        <w:t xml:space="preserve"> ٣ / ٢١١</w:t>
      </w:r>
      <w:r w:rsidR="00FA4793">
        <w:rPr>
          <w:rtl/>
        </w:rPr>
        <w:t>،</w:t>
      </w:r>
      <w:r w:rsidRPr="00AD0AB9">
        <w:rPr>
          <w:rtl/>
        </w:rPr>
        <w:t xml:space="preserve"> السيرة النبويّة لابن هشام</w:t>
      </w:r>
      <w:r w:rsidR="00FA4793">
        <w:rPr>
          <w:rtl/>
        </w:rPr>
        <w:t>:</w:t>
      </w:r>
      <w:r w:rsidRPr="00AD0AB9">
        <w:rPr>
          <w:rtl/>
        </w:rPr>
        <w:t xml:space="preserve"> ٤ / ٣١٢</w:t>
      </w:r>
      <w:r w:rsidR="00FA4793">
        <w:rPr>
          <w:rtl/>
        </w:rPr>
        <w:t>.</w:t>
      </w:r>
      <w:r w:rsidRPr="00AD0AB9">
        <w:rPr>
          <w:rtl/>
        </w:rPr>
        <w:t xml:space="preserve"> </w:t>
      </w:r>
    </w:p>
    <w:p w:rsidR="00DB3345" w:rsidRPr="00DB3345" w:rsidRDefault="00DB3345" w:rsidP="00DB3345">
      <w:pPr>
        <w:pStyle w:val="libFootnote0"/>
        <w:rPr>
          <w:rtl/>
        </w:rPr>
      </w:pPr>
      <w:r w:rsidRPr="00AD0AB9">
        <w:rPr>
          <w:rtl/>
        </w:rPr>
        <w:t>(٦) الإرشاد</w:t>
      </w:r>
      <w:r w:rsidR="00FA4793">
        <w:rPr>
          <w:rtl/>
        </w:rPr>
        <w:t>:</w:t>
      </w:r>
      <w:r w:rsidRPr="00AD0AB9">
        <w:rPr>
          <w:rtl/>
        </w:rPr>
        <w:t xml:space="preserve"> ١ / ١٨٧</w:t>
      </w:r>
      <w:r w:rsidR="00FA4793">
        <w:rPr>
          <w:rtl/>
        </w:rPr>
        <w:t>.</w:t>
      </w:r>
      <w:r w:rsidRPr="00AD0AB9">
        <w:rPr>
          <w:rtl/>
        </w:rPr>
        <w:t xml:space="preserve"> </w:t>
      </w:r>
    </w:p>
    <w:p w:rsidR="00DB3345" w:rsidRDefault="00DB3345" w:rsidP="00DB3345">
      <w:pPr>
        <w:pStyle w:val="libNormal"/>
      </w:pPr>
      <w:r>
        <w:rPr>
          <w:rtl/>
        </w:rPr>
        <w:br w:type="page"/>
      </w:r>
    </w:p>
    <w:p w:rsidR="00DB3345" w:rsidRPr="00AD0AB9" w:rsidRDefault="00DB3345" w:rsidP="00320993">
      <w:pPr>
        <w:pStyle w:val="libNormal"/>
        <w:rPr>
          <w:rtl/>
        </w:rPr>
      </w:pPr>
      <w:r w:rsidRPr="00320993">
        <w:rPr>
          <w:rtl/>
        </w:rPr>
        <w:lastRenderedPageBreak/>
        <w:t>ابن خَوْلّى</w:t>
      </w:r>
      <w:r w:rsidR="00FA4793">
        <w:rPr>
          <w:rtl/>
        </w:rPr>
        <w:t>،</w:t>
      </w:r>
      <w:r w:rsidRPr="00320993">
        <w:rPr>
          <w:rtl/>
        </w:rPr>
        <w:t xml:space="preserve"> والفضل بن عبّاس </w:t>
      </w:r>
      <w:r w:rsidRPr="00DB3345">
        <w:rPr>
          <w:rStyle w:val="libFootnotenumChar"/>
          <w:rtl/>
        </w:rPr>
        <w:t>(١)</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٣٠٦</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كان أمير المؤمنين لا يفارقه [ </w:t>
      </w:r>
      <w:r w:rsidR="00FA4793">
        <w:rPr>
          <w:rtl/>
        </w:rPr>
        <w:t>(</w:t>
      </w:r>
      <w:r w:rsidRPr="00320993">
        <w:rPr>
          <w:rtl/>
        </w:rPr>
        <w:t>صلّى الله عليه وآله</w:t>
      </w:r>
      <w:r w:rsidR="00FA4793">
        <w:rPr>
          <w:rtl/>
        </w:rPr>
        <w:t>)</w:t>
      </w:r>
      <w:r w:rsidRPr="00320993">
        <w:rPr>
          <w:rtl/>
        </w:rPr>
        <w:t xml:space="preserve"> ] إلاّ لضرورة</w:t>
      </w:r>
      <w:r w:rsidR="00FA4793">
        <w:rPr>
          <w:rtl/>
        </w:rPr>
        <w:t>،</w:t>
      </w:r>
      <w:r w:rsidRPr="00320993">
        <w:rPr>
          <w:rtl/>
        </w:rPr>
        <w:t xml:space="preserve"> فقام في بعض شؤونه</w:t>
      </w:r>
      <w:r w:rsidR="00FA4793">
        <w:rPr>
          <w:rtl/>
        </w:rPr>
        <w:t>،</w:t>
      </w:r>
      <w:r w:rsidRPr="00320993">
        <w:rPr>
          <w:rtl/>
        </w:rPr>
        <w:t xml:space="preserve"> فأفاق </w:t>
      </w:r>
      <w:r w:rsidR="00FA4793">
        <w:rPr>
          <w:rtl/>
        </w:rPr>
        <w:t>(</w:t>
      </w:r>
      <w:r w:rsidRPr="00320993">
        <w:rPr>
          <w:rtl/>
        </w:rPr>
        <w:t>صلّى الله عليه وآله</w:t>
      </w:r>
      <w:r w:rsidR="00FA4793">
        <w:rPr>
          <w:rtl/>
        </w:rPr>
        <w:t>)</w:t>
      </w:r>
      <w:r w:rsidRPr="00320993">
        <w:rPr>
          <w:rtl/>
        </w:rPr>
        <w:t xml:space="preserve"> إفاقة فافتقد عليّاً </w:t>
      </w:r>
      <w:r w:rsidR="00FA4793">
        <w:rPr>
          <w:rtl/>
        </w:rPr>
        <w:t>(</w:t>
      </w:r>
      <w:r w:rsidRPr="00320993">
        <w:rPr>
          <w:rtl/>
        </w:rPr>
        <w:t>عليه السلام</w:t>
      </w:r>
      <w:r w:rsidR="00FA4793">
        <w:rPr>
          <w:rtl/>
        </w:rPr>
        <w:t>)،</w:t>
      </w:r>
      <w:r w:rsidRPr="00320993">
        <w:rPr>
          <w:rtl/>
        </w:rPr>
        <w:t xml:space="preserve"> فقال</w:t>
      </w:r>
      <w:r w:rsidR="00FA4793">
        <w:rPr>
          <w:rtl/>
        </w:rPr>
        <w:t xml:space="preserve"> - </w:t>
      </w:r>
      <w:r w:rsidRPr="00320993">
        <w:rPr>
          <w:rtl/>
        </w:rPr>
        <w:t>وأزواجه حوله</w:t>
      </w:r>
      <w:r w:rsidR="00FA4793">
        <w:rPr>
          <w:rtl/>
        </w:rPr>
        <w:t>:</w:t>
      </w:r>
      <w:r w:rsidRPr="00320993">
        <w:rPr>
          <w:rtl/>
        </w:rPr>
        <w:t xml:space="preserve"> </w:t>
      </w:r>
      <w:r w:rsidR="00FA4793">
        <w:rPr>
          <w:rtl/>
        </w:rPr>
        <w:t>(</w:t>
      </w:r>
      <w:r w:rsidRPr="00D832F7">
        <w:rPr>
          <w:rtl/>
        </w:rPr>
        <w:t>ادعوا لي أخي وصاحبي</w:t>
      </w:r>
      <w:r w:rsidR="00FA4793">
        <w:rPr>
          <w:rtl/>
        </w:rPr>
        <w:t>).</w:t>
      </w:r>
      <w:r w:rsidRPr="00320993">
        <w:rPr>
          <w:rtl/>
        </w:rPr>
        <w:t xml:space="preserve"> وعاوده الضعف فأصمَت</w:t>
      </w:r>
      <w:r w:rsidR="00FA4793">
        <w:rPr>
          <w:rtl/>
        </w:rPr>
        <w:t>.</w:t>
      </w:r>
      <w:r w:rsidRPr="00320993">
        <w:rPr>
          <w:rtl/>
        </w:rPr>
        <w:t xml:space="preserve"> فقالت عائشة</w:t>
      </w:r>
      <w:r w:rsidR="00FA4793">
        <w:rPr>
          <w:rtl/>
        </w:rPr>
        <w:t>:</w:t>
      </w:r>
      <w:r w:rsidRPr="00320993">
        <w:rPr>
          <w:rtl/>
        </w:rPr>
        <w:t xml:space="preserve"> ادعوا له أبا بكر</w:t>
      </w:r>
      <w:r w:rsidR="00FA4793">
        <w:rPr>
          <w:rtl/>
        </w:rPr>
        <w:t>،</w:t>
      </w:r>
      <w:r w:rsidRPr="00320993">
        <w:rPr>
          <w:rtl/>
        </w:rPr>
        <w:t xml:space="preserve"> فدُعي</w:t>
      </w:r>
      <w:r w:rsidR="00FA4793">
        <w:rPr>
          <w:rtl/>
        </w:rPr>
        <w:t>،</w:t>
      </w:r>
      <w:r w:rsidRPr="00320993">
        <w:rPr>
          <w:rtl/>
        </w:rPr>
        <w:t xml:space="preserve"> فدخل عليه فقعد عند رأسه</w:t>
      </w:r>
      <w:r w:rsidR="00FA4793">
        <w:rPr>
          <w:rtl/>
        </w:rPr>
        <w:t>،</w:t>
      </w:r>
      <w:r w:rsidRPr="00320993">
        <w:rPr>
          <w:rtl/>
        </w:rPr>
        <w:t xml:space="preserve"> فلمّا فتح عينه نظر إليه وأعرَض عنه بوجهه</w:t>
      </w:r>
      <w:r w:rsidR="00FA4793">
        <w:rPr>
          <w:rtl/>
        </w:rPr>
        <w:t>،</w:t>
      </w:r>
      <w:r w:rsidRPr="00320993">
        <w:rPr>
          <w:rtl/>
        </w:rPr>
        <w:t xml:space="preserve"> فقام أبو بكر وقال</w:t>
      </w:r>
      <w:r w:rsidR="00FA4793">
        <w:rPr>
          <w:rtl/>
        </w:rPr>
        <w:t>:</w:t>
      </w:r>
      <w:r w:rsidRPr="00320993">
        <w:rPr>
          <w:rtl/>
        </w:rPr>
        <w:t xml:space="preserve"> لو كان له إليّ حاجة لأفضى بها إليّ</w:t>
      </w:r>
      <w:r w:rsidR="00FA4793">
        <w:rPr>
          <w:rtl/>
        </w:rPr>
        <w:t>.</w:t>
      </w:r>
      <w:r w:rsidRPr="00D832F7">
        <w:rPr>
          <w:rtl/>
        </w:rPr>
        <w:t xml:space="preserve"> </w:t>
      </w:r>
    </w:p>
    <w:p w:rsidR="00DB3345" w:rsidRPr="00AD0AB9" w:rsidRDefault="00DB3345" w:rsidP="00320993">
      <w:pPr>
        <w:pStyle w:val="libNormal"/>
        <w:rPr>
          <w:rtl/>
        </w:rPr>
      </w:pPr>
      <w:r w:rsidRPr="00320993">
        <w:rPr>
          <w:rtl/>
        </w:rPr>
        <w:t xml:space="preserve">فلمّا خرج أعاد رسول الله </w:t>
      </w:r>
      <w:r w:rsidR="00FA4793">
        <w:rPr>
          <w:rtl/>
        </w:rPr>
        <w:t>(</w:t>
      </w:r>
      <w:r w:rsidRPr="00320993">
        <w:rPr>
          <w:rtl/>
        </w:rPr>
        <w:t>صلّى الله عليه وآله</w:t>
      </w:r>
      <w:r w:rsidR="00FA4793">
        <w:rPr>
          <w:rtl/>
        </w:rPr>
        <w:t>)</w:t>
      </w:r>
      <w:r w:rsidRPr="00320993">
        <w:rPr>
          <w:rtl/>
        </w:rPr>
        <w:t xml:space="preserve"> القول ثانيةً وقال</w:t>
      </w:r>
      <w:r w:rsidR="00FA4793">
        <w:rPr>
          <w:rtl/>
        </w:rPr>
        <w:t>:</w:t>
      </w:r>
      <w:r w:rsidRPr="00D832F7">
        <w:rPr>
          <w:rtl/>
        </w:rPr>
        <w:t xml:space="preserve"> </w:t>
      </w:r>
      <w:r w:rsidR="00FA4793">
        <w:rPr>
          <w:rtl/>
        </w:rPr>
        <w:t>(</w:t>
      </w:r>
      <w:r w:rsidRPr="00D832F7">
        <w:rPr>
          <w:rtl/>
        </w:rPr>
        <w:t>ادعوا لي أخي وصاحبي</w:t>
      </w:r>
      <w:r w:rsidR="00FA4793">
        <w:rPr>
          <w:rtl/>
        </w:rPr>
        <w:t>).</w:t>
      </w:r>
      <w:r w:rsidRPr="00320993">
        <w:rPr>
          <w:rtl/>
        </w:rPr>
        <w:t xml:space="preserve"> فقالت حفْصة</w:t>
      </w:r>
      <w:r w:rsidR="00FA4793">
        <w:rPr>
          <w:rtl/>
        </w:rPr>
        <w:t>:</w:t>
      </w:r>
      <w:r w:rsidRPr="00320993">
        <w:rPr>
          <w:rtl/>
        </w:rPr>
        <w:t xml:space="preserve"> ادعوا له عُمَر</w:t>
      </w:r>
      <w:r w:rsidR="00FA4793">
        <w:rPr>
          <w:rtl/>
        </w:rPr>
        <w:t>،</w:t>
      </w:r>
      <w:r w:rsidRPr="00320993">
        <w:rPr>
          <w:rtl/>
        </w:rPr>
        <w:t xml:space="preserve"> فدُعي</w:t>
      </w:r>
      <w:r w:rsidR="00FA4793">
        <w:rPr>
          <w:rtl/>
        </w:rPr>
        <w:t>،</w:t>
      </w:r>
      <w:r w:rsidRPr="00320993">
        <w:rPr>
          <w:rtl/>
        </w:rPr>
        <w:t xml:space="preserve"> فلمّا حضر رآه النبيّ </w:t>
      </w:r>
      <w:r w:rsidR="00FA4793">
        <w:rPr>
          <w:rtl/>
        </w:rPr>
        <w:t>(</w:t>
      </w:r>
      <w:r w:rsidRPr="00320993">
        <w:rPr>
          <w:rtl/>
        </w:rPr>
        <w:t>صلّى الله عليه وآله</w:t>
      </w:r>
      <w:r w:rsidR="00FA4793">
        <w:rPr>
          <w:rtl/>
        </w:rPr>
        <w:t>)</w:t>
      </w:r>
      <w:r w:rsidRPr="00320993">
        <w:rPr>
          <w:rtl/>
        </w:rPr>
        <w:t xml:space="preserve"> فأعرض عنه</w:t>
      </w:r>
      <w:r w:rsidR="00FA4793">
        <w:rPr>
          <w:rtl/>
        </w:rPr>
        <w:t>،</w:t>
      </w:r>
      <w:r w:rsidRPr="00320993">
        <w:rPr>
          <w:rtl/>
        </w:rPr>
        <w:t xml:space="preserve"> فانصرف</w:t>
      </w:r>
      <w:r w:rsidR="00FA4793">
        <w:rPr>
          <w:rtl/>
        </w:rPr>
        <w:t>.</w:t>
      </w:r>
      <w:r w:rsidRPr="00D832F7">
        <w:rPr>
          <w:rtl/>
        </w:rPr>
        <w:t xml:space="preserve"> </w:t>
      </w:r>
    </w:p>
    <w:p w:rsidR="00DB3345" w:rsidRPr="00AD0AB9" w:rsidRDefault="00DB3345" w:rsidP="00320993">
      <w:pPr>
        <w:pStyle w:val="libNormal"/>
        <w:rPr>
          <w:rtl/>
        </w:rPr>
      </w:pPr>
      <w:r w:rsidRPr="00320993">
        <w:rPr>
          <w:rtl/>
        </w:rPr>
        <w:t xml:space="preserve">ثمّ قال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ادعوا لي أخي وصاحبي</w:t>
      </w:r>
      <w:r w:rsidR="00FA4793">
        <w:rPr>
          <w:rtl/>
        </w:rPr>
        <w:t>).</w:t>
      </w:r>
      <w:r w:rsidRPr="00320993">
        <w:rPr>
          <w:rtl/>
        </w:rPr>
        <w:t xml:space="preserve"> فقالت أُمّ سلمة</w:t>
      </w:r>
      <w:r w:rsidR="00FA4793">
        <w:rPr>
          <w:rtl/>
        </w:rPr>
        <w:t>:</w:t>
      </w:r>
      <w:r w:rsidRPr="00320993">
        <w:rPr>
          <w:rtl/>
        </w:rPr>
        <w:t xml:space="preserve"> ادعوا له عليّاً</w:t>
      </w:r>
      <w:r w:rsidR="00FA4793">
        <w:rPr>
          <w:rtl/>
        </w:rPr>
        <w:t>،</w:t>
      </w:r>
      <w:r w:rsidRPr="00320993">
        <w:rPr>
          <w:rtl/>
        </w:rPr>
        <w:t xml:space="preserve"> فإنّه لا يريد غيره</w:t>
      </w:r>
      <w:r w:rsidR="00FA4793">
        <w:rPr>
          <w:rtl/>
        </w:rPr>
        <w:t>.</w:t>
      </w:r>
      <w:r w:rsidRPr="00320993">
        <w:rPr>
          <w:rtl/>
        </w:rPr>
        <w:t xml:space="preserve"> فدُعيَ أمير المؤمنين </w:t>
      </w:r>
      <w:r w:rsidR="00FA4793">
        <w:rPr>
          <w:rtl/>
        </w:rPr>
        <w:t>(</w:t>
      </w:r>
      <w:r w:rsidRPr="00320993">
        <w:rPr>
          <w:rtl/>
        </w:rPr>
        <w:t>عليه السلام</w:t>
      </w:r>
      <w:r w:rsidR="00FA4793">
        <w:rPr>
          <w:rtl/>
        </w:rPr>
        <w:t>)،</w:t>
      </w:r>
      <w:r w:rsidRPr="00320993">
        <w:rPr>
          <w:rtl/>
        </w:rPr>
        <w:t xml:space="preserve"> فلمّا دنا منه أومأ إليه</w:t>
      </w:r>
      <w:r w:rsidR="00FA4793">
        <w:rPr>
          <w:rtl/>
        </w:rPr>
        <w:t>،</w:t>
      </w:r>
      <w:r w:rsidRPr="00320993">
        <w:rPr>
          <w:rtl/>
        </w:rPr>
        <w:t xml:space="preserve"> فأكبّ عليه</w:t>
      </w:r>
      <w:r w:rsidR="00FA4793">
        <w:rPr>
          <w:rtl/>
        </w:rPr>
        <w:t>،</w:t>
      </w:r>
      <w:r w:rsidRPr="00320993">
        <w:rPr>
          <w:rtl/>
        </w:rPr>
        <w:t xml:space="preserve"> فناجاه رسول الله </w:t>
      </w:r>
      <w:r w:rsidR="00FA4793">
        <w:rPr>
          <w:rtl/>
        </w:rPr>
        <w:t>(</w:t>
      </w:r>
      <w:r w:rsidRPr="00320993">
        <w:rPr>
          <w:rtl/>
        </w:rPr>
        <w:t>صلّى الله عليه وآله</w:t>
      </w:r>
      <w:r w:rsidR="00FA4793">
        <w:rPr>
          <w:rtl/>
        </w:rPr>
        <w:t>)</w:t>
      </w:r>
      <w:r w:rsidRPr="00320993">
        <w:rPr>
          <w:rtl/>
        </w:rPr>
        <w:t xml:space="preserve"> طويلاً</w:t>
      </w:r>
      <w:r w:rsidR="00FA4793">
        <w:rPr>
          <w:rtl/>
        </w:rPr>
        <w:t>،</w:t>
      </w:r>
      <w:r w:rsidRPr="00320993">
        <w:rPr>
          <w:rtl/>
        </w:rPr>
        <w:t xml:space="preserve"> ثمّ قام فجلس ناحيةً حتى أغفى رسول الله </w:t>
      </w:r>
      <w:r w:rsidR="00FA4793">
        <w:rPr>
          <w:rtl/>
        </w:rPr>
        <w:t>(</w:t>
      </w:r>
      <w:r w:rsidRPr="00320993">
        <w:rPr>
          <w:rtl/>
        </w:rPr>
        <w:t>صلّى الله عليه وآله</w:t>
      </w:r>
      <w:r w:rsidR="00FA4793">
        <w:rPr>
          <w:rtl/>
        </w:rPr>
        <w:t>)،</w:t>
      </w:r>
      <w:r w:rsidRPr="00320993">
        <w:rPr>
          <w:rtl/>
        </w:rPr>
        <w:t xml:space="preserve"> فقال له الناس</w:t>
      </w:r>
      <w:r w:rsidR="00FA4793">
        <w:rPr>
          <w:rtl/>
        </w:rPr>
        <w:t>:</w:t>
      </w:r>
      <w:r w:rsidRPr="00320993">
        <w:rPr>
          <w:rtl/>
        </w:rPr>
        <w:t xml:space="preserve"> ما الذي أوعَز إليك يا أبا الحسن</w:t>
      </w:r>
      <w:r w:rsidR="00FA4793">
        <w:rPr>
          <w:rtl/>
        </w:rPr>
        <w:t>؟</w:t>
      </w:r>
      <w:r w:rsidRPr="00320993">
        <w:rPr>
          <w:rtl/>
        </w:rPr>
        <w:t xml:space="preserve"> فقال</w:t>
      </w:r>
      <w:r w:rsidR="00FA4793">
        <w:rPr>
          <w:rtl/>
        </w:rPr>
        <w:t>:</w:t>
      </w:r>
      <w:r w:rsidRPr="00D832F7">
        <w:rPr>
          <w:rtl/>
        </w:rPr>
        <w:t xml:space="preserve"> </w:t>
      </w:r>
    </w:p>
    <w:p w:rsidR="00DB3345" w:rsidRPr="00AD0AB9" w:rsidRDefault="00FA4793" w:rsidP="00320993">
      <w:pPr>
        <w:pStyle w:val="libNormal"/>
        <w:rPr>
          <w:rtl/>
        </w:rPr>
      </w:pPr>
      <w:r>
        <w:rPr>
          <w:rtl/>
        </w:rPr>
        <w:t>(</w:t>
      </w:r>
      <w:r w:rsidR="00DB3345" w:rsidRPr="00D832F7">
        <w:rPr>
          <w:rtl/>
        </w:rPr>
        <w:t>علّمني ألف باب</w:t>
      </w:r>
      <w:r>
        <w:rPr>
          <w:rtl/>
        </w:rPr>
        <w:t>،</w:t>
      </w:r>
      <w:r w:rsidR="00DB3345" w:rsidRPr="00D832F7">
        <w:rPr>
          <w:rtl/>
        </w:rPr>
        <w:t xml:space="preserve"> فتح لي كلُّ باب ألفَ باب</w:t>
      </w:r>
      <w:r>
        <w:rPr>
          <w:rtl/>
        </w:rPr>
        <w:t>،</w:t>
      </w:r>
      <w:r w:rsidR="00DB3345" w:rsidRPr="00D832F7">
        <w:rPr>
          <w:rtl/>
        </w:rPr>
        <w:t xml:space="preserve"> ووصّاني بما أنا قائم به إنْ شاء الله</w:t>
      </w:r>
      <w:r>
        <w:rPr>
          <w:rtl/>
        </w:rPr>
        <w:t>).</w:t>
      </w:r>
      <w:r w:rsidR="00DB3345" w:rsidRPr="00D832F7">
        <w:rPr>
          <w:rtl/>
        </w:rPr>
        <w:t xml:space="preserve"> </w:t>
      </w:r>
    </w:p>
    <w:p w:rsidR="00DB3345" w:rsidRPr="00AD0AB9" w:rsidRDefault="00DB3345" w:rsidP="00320993">
      <w:pPr>
        <w:pStyle w:val="libNormal"/>
        <w:rPr>
          <w:rtl/>
        </w:rPr>
      </w:pPr>
      <w:r w:rsidRPr="00320993">
        <w:rPr>
          <w:rtl/>
        </w:rPr>
        <w:t xml:space="preserve">ثمّ ثَقُل </w:t>
      </w:r>
      <w:r w:rsidR="00FA4793">
        <w:rPr>
          <w:rtl/>
        </w:rPr>
        <w:t>(</w:t>
      </w:r>
      <w:r w:rsidRPr="00320993">
        <w:rPr>
          <w:rtl/>
        </w:rPr>
        <w:t>صلّى الله عليه وآله</w:t>
      </w:r>
      <w:r w:rsidR="00FA4793">
        <w:rPr>
          <w:rtl/>
        </w:rPr>
        <w:t>)</w:t>
      </w:r>
      <w:r w:rsidRPr="00320993">
        <w:rPr>
          <w:rtl/>
        </w:rPr>
        <w:t xml:space="preserve"> وحضره الموت وأمير المؤمنين </w:t>
      </w:r>
      <w:r w:rsidR="00FA4793">
        <w:rPr>
          <w:rtl/>
        </w:rPr>
        <w:t>(</w:t>
      </w:r>
      <w:r w:rsidRPr="00320993">
        <w:rPr>
          <w:rtl/>
        </w:rPr>
        <w:t>عليه السلام</w:t>
      </w:r>
      <w:r w:rsidR="00FA4793">
        <w:rPr>
          <w:rtl/>
        </w:rPr>
        <w:t>)</w:t>
      </w:r>
      <w:r w:rsidRPr="00320993">
        <w:rPr>
          <w:rtl/>
        </w:rPr>
        <w:t xml:space="preserve"> حاضر عنده</w:t>
      </w:r>
      <w:r w:rsidR="00FA4793">
        <w:rPr>
          <w:rtl/>
        </w:rPr>
        <w:t>،</w:t>
      </w:r>
      <w:r w:rsidRPr="00320993">
        <w:rPr>
          <w:rtl/>
        </w:rPr>
        <w:t xml:space="preserve"> فلمّا قَرُب خروج نفسه قال له</w:t>
      </w:r>
      <w:r w:rsidR="00FA4793">
        <w:rPr>
          <w:rtl/>
        </w:rPr>
        <w:t>:</w:t>
      </w:r>
      <w:r w:rsidRPr="00320993">
        <w:rPr>
          <w:rtl/>
        </w:rPr>
        <w:t xml:space="preserve"> </w:t>
      </w:r>
      <w:r w:rsidR="00FA4793">
        <w:rPr>
          <w:rtl/>
        </w:rPr>
        <w:t>(</w:t>
      </w:r>
      <w:r w:rsidRPr="00D832F7">
        <w:rPr>
          <w:rtl/>
        </w:rPr>
        <w:t>ضع رأسي يا عليّ في حِجرك</w:t>
      </w:r>
      <w:r w:rsidR="00E261DC">
        <w:rPr>
          <w:rtl/>
        </w:rPr>
        <w:t>؛</w:t>
      </w:r>
      <w:r w:rsidRPr="00D832F7">
        <w:rPr>
          <w:rtl/>
        </w:rPr>
        <w:t xml:space="preserve"> فقد جاء أمر الله عزّ وجلّ</w:t>
      </w:r>
      <w:r w:rsidR="00FA4793">
        <w:rPr>
          <w:rtl/>
        </w:rPr>
        <w:t>،</w:t>
      </w:r>
      <w:r w:rsidRPr="00D832F7">
        <w:rPr>
          <w:rtl/>
        </w:rPr>
        <w:t xml:space="preserve"> فإذا فاضت نفسي فتناولها بيدك وامسح بها وجهك</w:t>
      </w:r>
      <w:r w:rsidR="00FA4793">
        <w:rPr>
          <w:rtl/>
        </w:rPr>
        <w:t>،</w:t>
      </w:r>
      <w:r w:rsidRPr="00D832F7">
        <w:rPr>
          <w:rtl/>
        </w:rPr>
        <w:t xml:space="preserve"> ثمّ وجِّهني إلى القِبلة</w:t>
      </w:r>
      <w:r w:rsidR="00FA4793">
        <w:rPr>
          <w:rtl/>
        </w:rPr>
        <w:t>،</w:t>
      </w:r>
      <w:r w:rsidRPr="00D832F7">
        <w:rPr>
          <w:rtl/>
        </w:rPr>
        <w:t xml:space="preserve"> وتولَّ أمري</w:t>
      </w:r>
      <w:r w:rsidR="00FA4793">
        <w:rPr>
          <w:rtl/>
        </w:rPr>
        <w:t>،</w:t>
      </w:r>
      <w:r w:rsidRPr="00D832F7">
        <w:rPr>
          <w:rtl/>
        </w:rPr>
        <w:t xml:space="preserve"> وصلِّ علَيَّ أوّل الناس</w:t>
      </w:r>
      <w:r w:rsidR="00FA4793">
        <w:rPr>
          <w:rtl/>
        </w:rPr>
        <w:t>،</w:t>
      </w:r>
      <w:r w:rsidRPr="00D832F7">
        <w:rPr>
          <w:rtl/>
        </w:rPr>
        <w:t xml:space="preserve"> ولا تفارقني حتى تواريني في رمْسي</w:t>
      </w:r>
      <w:r w:rsidR="00FA4793">
        <w:rPr>
          <w:rtl/>
        </w:rPr>
        <w:t>،</w:t>
      </w:r>
      <w:r w:rsidRPr="00D832F7">
        <w:rPr>
          <w:rtl/>
        </w:rPr>
        <w:t xml:space="preserve"> واستعِن </w:t>
      </w:r>
    </w:p>
    <w:p w:rsidR="00DB3345" w:rsidRPr="00AD0AB9" w:rsidRDefault="00FA4793" w:rsidP="00D26812">
      <w:pPr>
        <w:pStyle w:val="libLine"/>
        <w:rPr>
          <w:rtl/>
        </w:rPr>
      </w:pPr>
      <w:r>
        <w:rPr>
          <w:rtl/>
        </w:rPr>
        <w:t>____________________</w:t>
      </w:r>
    </w:p>
    <w:p w:rsidR="00DB3345" w:rsidRPr="00DB3345" w:rsidRDefault="00DB3345" w:rsidP="00DB3345">
      <w:pPr>
        <w:pStyle w:val="libFootnote0"/>
        <w:rPr>
          <w:rtl/>
        </w:rPr>
      </w:pPr>
      <w:r w:rsidRPr="00AD0AB9">
        <w:rPr>
          <w:rtl/>
        </w:rPr>
        <w:t>(١) الطبقات الكبرى</w:t>
      </w:r>
      <w:r w:rsidR="00FA4793">
        <w:rPr>
          <w:rtl/>
        </w:rPr>
        <w:t>:</w:t>
      </w:r>
      <w:r w:rsidRPr="00AD0AB9">
        <w:rPr>
          <w:rtl/>
        </w:rPr>
        <w:t xml:space="preserve"> ٢ / ٢٩١ وص ٣٠١</w:t>
      </w:r>
      <w:r w:rsidR="00FA4793">
        <w:rPr>
          <w:rtl/>
        </w:rPr>
        <w:t>،</w:t>
      </w:r>
      <w:r w:rsidRPr="00AD0AB9">
        <w:rPr>
          <w:rtl/>
        </w:rPr>
        <w:t xml:space="preserve"> تاريخ الطبري</w:t>
      </w:r>
      <w:r w:rsidR="00FA4793">
        <w:rPr>
          <w:rtl/>
        </w:rPr>
        <w:t>:</w:t>
      </w:r>
      <w:r w:rsidRPr="00AD0AB9">
        <w:rPr>
          <w:rtl/>
        </w:rPr>
        <w:t xml:space="preserve"> ٣ / ٢١٣</w:t>
      </w:r>
      <w:r w:rsidR="00FA4793">
        <w:rPr>
          <w:rtl/>
        </w:rPr>
        <w:t>،</w:t>
      </w:r>
      <w:r w:rsidRPr="00AD0AB9">
        <w:rPr>
          <w:rtl/>
        </w:rPr>
        <w:t xml:space="preserve"> السيرة النبويّة لابن هشام</w:t>
      </w:r>
      <w:r w:rsidR="00FA4793">
        <w:rPr>
          <w:rtl/>
        </w:rPr>
        <w:t>:</w:t>
      </w:r>
      <w:r w:rsidRPr="00AD0AB9">
        <w:rPr>
          <w:rtl/>
        </w:rPr>
        <w:t xml:space="preserve"> ٤ / ٣١٤ و٣١٥</w:t>
      </w:r>
      <w:r w:rsidR="00FA4793">
        <w:rPr>
          <w:rtl/>
        </w:rPr>
        <w:t>،</w:t>
      </w:r>
      <w:r w:rsidRPr="00AD0AB9">
        <w:rPr>
          <w:rtl/>
        </w:rPr>
        <w:t xml:space="preserve"> الإرشاد</w:t>
      </w:r>
      <w:r w:rsidR="00FA4793">
        <w:rPr>
          <w:rtl/>
        </w:rPr>
        <w:t>:</w:t>
      </w:r>
      <w:r w:rsidRPr="00AD0AB9">
        <w:rPr>
          <w:rtl/>
        </w:rPr>
        <w:t xml:space="preserve"> ١ / ١٨٨</w:t>
      </w:r>
      <w:r w:rsidR="00FA4793">
        <w:rPr>
          <w:rtl/>
        </w:rPr>
        <w:t>.</w:t>
      </w:r>
      <w:r w:rsidRPr="00AD0AB9">
        <w:rPr>
          <w:rtl/>
        </w:rPr>
        <w:t xml:space="preserve"> </w:t>
      </w:r>
    </w:p>
    <w:p w:rsidR="00DB3345" w:rsidRDefault="00DB3345" w:rsidP="00DB3345">
      <w:pPr>
        <w:pStyle w:val="libNormal"/>
      </w:pPr>
      <w:r>
        <w:rPr>
          <w:rtl/>
        </w:rPr>
        <w:br w:type="page"/>
      </w:r>
    </w:p>
    <w:p w:rsidR="00DB3345" w:rsidRPr="00AD0AB9" w:rsidRDefault="00DB3345" w:rsidP="00320993">
      <w:pPr>
        <w:pStyle w:val="libNormal"/>
        <w:rPr>
          <w:rtl/>
        </w:rPr>
      </w:pPr>
      <w:r w:rsidRPr="00D832F7">
        <w:rPr>
          <w:rtl/>
        </w:rPr>
        <w:lastRenderedPageBreak/>
        <w:t>بالله تعالى</w:t>
      </w:r>
      <w:r w:rsidR="00FA4793">
        <w:rPr>
          <w:rtl/>
        </w:rPr>
        <w:t>).</w:t>
      </w:r>
      <w:r w:rsidRPr="00320993">
        <w:rPr>
          <w:rtl/>
        </w:rPr>
        <w:t xml:space="preserve"> فأخذ عليّ </w:t>
      </w:r>
      <w:r w:rsidR="00FA4793">
        <w:rPr>
          <w:rtl/>
        </w:rPr>
        <w:t>(</w:t>
      </w:r>
      <w:r w:rsidRPr="00320993">
        <w:rPr>
          <w:rtl/>
        </w:rPr>
        <w:t>عليه السلام</w:t>
      </w:r>
      <w:r w:rsidR="00FA4793">
        <w:rPr>
          <w:rtl/>
        </w:rPr>
        <w:t>)</w:t>
      </w:r>
      <w:r w:rsidRPr="00320993">
        <w:rPr>
          <w:rtl/>
        </w:rPr>
        <w:t xml:space="preserve"> رأسه فوضعه في حِجره</w:t>
      </w:r>
      <w:r w:rsidR="00FA4793">
        <w:rPr>
          <w:rtl/>
        </w:rPr>
        <w:t>،</w:t>
      </w:r>
      <w:r w:rsidRPr="00320993">
        <w:rPr>
          <w:rtl/>
        </w:rPr>
        <w:t xml:space="preserve"> فأُغمي عليه</w:t>
      </w:r>
      <w:r w:rsidR="00FA4793">
        <w:rPr>
          <w:rtl/>
        </w:rPr>
        <w:t>،</w:t>
      </w:r>
      <w:r w:rsidRPr="00320993">
        <w:rPr>
          <w:rtl/>
        </w:rPr>
        <w:t xml:space="preserve"> فأكبّت فاطمة </w:t>
      </w:r>
      <w:r w:rsidR="00FA4793">
        <w:rPr>
          <w:rtl/>
        </w:rPr>
        <w:t>(</w:t>
      </w:r>
      <w:r w:rsidRPr="00320993">
        <w:rPr>
          <w:rtl/>
        </w:rPr>
        <w:t>عليها السلام</w:t>
      </w:r>
      <w:r w:rsidR="00FA4793">
        <w:rPr>
          <w:rtl/>
        </w:rPr>
        <w:t>)</w:t>
      </w:r>
      <w:r w:rsidRPr="00320993">
        <w:rPr>
          <w:rtl/>
        </w:rPr>
        <w:t xml:space="preserve"> تنظر في وجهه وتندبه وتبكي وتقول</w:t>
      </w:r>
      <w:r w:rsidR="00FA4793">
        <w:rPr>
          <w:rtl/>
        </w:rPr>
        <w:t>:</w:t>
      </w:r>
      <w:r w:rsidRPr="00320993">
        <w:rPr>
          <w:rtl/>
        </w:rPr>
        <w:t xml:space="preserve"> </w:t>
      </w:r>
    </w:p>
    <w:tbl>
      <w:tblPr>
        <w:tblStyle w:val="TableGrid"/>
        <w:bidiVisual/>
        <w:tblW w:w="4562" w:type="pct"/>
        <w:tblInd w:w="384" w:type="dxa"/>
        <w:tblLook w:val="04A0"/>
      </w:tblPr>
      <w:tblGrid>
        <w:gridCol w:w="3536"/>
        <w:gridCol w:w="272"/>
        <w:gridCol w:w="3502"/>
      </w:tblGrid>
      <w:tr w:rsidR="002200A7" w:rsidTr="002200A7">
        <w:trPr>
          <w:trHeight w:val="350"/>
        </w:trPr>
        <w:tc>
          <w:tcPr>
            <w:tcW w:w="3536" w:type="dxa"/>
          </w:tcPr>
          <w:p w:rsidR="002200A7" w:rsidRDefault="002200A7" w:rsidP="002200A7">
            <w:pPr>
              <w:pStyle w:val="libPoem"/>
            </w:pPr>
            <w:r w:rsidRPr="00AD0AB9">
              <w:rPr>
                <w:rtl/>
              </w:rPr>
              <w:t>وأبيضَ يُستسقى الغَمامُ بوجههِ</w:t>
            </w:r>
            <w:r w:rsidRPr="00725071">
              <w:rPr>
                <w:rStyle w:val="libPoemTiniChar0"/>
                <w:rtl/>
              </w:rPr>
              <w:br/>
              <w:t> </w:t>
            </w:r>
          </w:p>
        </w:tc>
        <w:tc>
          <w:tcPr>
            <w:tcW w:w="272" w:type="dxa"/>
          </w:tcPr>
          <w:p w:rsidR="002200A7" w:rsidRDefault="002200A7" w:rsidP="002200A7">
            <w:pPr>
              <w:pStyle w:val="libPoem"/>
              <w:rPr>
                <w:rtl/>
              </w:rPr>
            </w:pPr>
          </w:p>
        </w:tc>
        <w:tc>
          <w:tcPr>
            <w:tcW w:w="3502" w:type="dxa"/>
          </w:tcPr>
          <w:p w:rsidR="002200A7" w:rsidRDefault="002200A7" w:rsidP="002200A7">
            <w:pPr>
              <w:pStyle w:val="libPoem"/>
            </w:pPr>
            <w:r w:rsidRPr="00AD0AB9">
              <w:rPr>
                <w:rtl/>
              </w:rPr>
              <w:t>ثِمالُ</w:t>
            </w:r>
            <w:r w:rsidRPr="00DB3345">
              <w:rPr>
                <w:rStyle w:val="libFootnotenumChar"/>
                <w:rtl/>
              </w:rPr>
              <w:t>(١)</w:t>
            </w:r>
            <w:r w:rsidRPr="00AD0AB9">
              <w:rPr>
                <w:rtl/>
              </w:rPr>
              <w:t xml:space="preserve"> اليتامى عِصمةٌ للأراملِ</w:t>
            </w:r>
            <w:r w:rsidRPr="00725071">
              <w:rPr>
                <w:rStyle w:val="libPoemTiniChar0"/>
                <w:rtl/>
              </w:rPr>
              <w:br/>
              <w:t> </w:t>
            </w:r>
          </w:p>
        </w:tc>
      </w:tr>
    </w:tbl>
    <w:p w:rsidR="00DB3345" w:rsidRPr="00AD0AB9" w:rsidRDefault="00DB3345" w:rsidP="00320993">
      <w:pPr>
        <w:pStyle w:val="libNormal"/>
        <w:rPr>
          <w:rtl/>
        </w:rPr>
      </w:pPr>
      <w:r w:rsidRPr="00320993">
        <w:rPr>
          <w:rtl/>
        </w:rPr>
        <w:t xml:space="preserve">ففتح رسول الله </w:t>
      </w:r>
      <w:r w:rsidR="00FA4793">
        <w:rPr>
          <w:rtl/>
        </w:rPr>
        <w:t>(</w:t>
      </w:r>
      <w:r w:rsidRPr="00320993">
        <w:rPr>
          <w:rtl/>
        </w:rPr>
        <w:t>صلّى الله عليه وآله</w:t>
      </w:r>
      <w:r w:rsidR="00FA4793">
        <w:rPr>
          <w:rtl/>
        </w:rPr>
        <w:t>)</w:t>
      </w:r>
      <w:r w:rsidRPr="00320993">
        <w:rPr>
          <w:rtl/>
        </w:rPr>
        <w:t xml:space="preserve"> عينيه</w:t>
      </w:r>
      <w:r w:rsidR="00FA4793">
        <w:rPr>
          <w:rtl/>
        </w:rPr>
        <w:t>،</w:t>
      </w:r>
      <w:r w:rsidRPr="00320993">
        <w:rPr>
          <w:rtl/>
        </w:rPr>
        <w:t xml:space="preserve"> وقال بصوت ضئيل</w:t>
      </w:r>
      <w:r w:rsidR="00FA4793">
        <w:rPr>
          <w:rtl/>
        </w:rPr>
        <w:t>:</w:t>
      </w:r>
      <w:r w:rsidRPr="00D832F7">
        <w:rPr>
          <w:rtl/>
        </w:rPr>
        <w:t xml:space="preserve"> </w:t>
      </w:r>
      <w:r w:rsidR="00FA4793">
        <w:rPr>
          <w:rtl/>
        </w:rPr>
        <w:t>(</w:t>
      </w:r>
      <w:r w:rsidRPr="00D832F7">
        <w:rPr>
          <w:rtl/>
        </w:rPr>
        <w:t>يا بُنيّة</w:t>
      </w:r>
      <w:r w:rsidR="00FA4793">
        <w:rPr>
          <w:rtl/>
        </w:rPr>
        <w:t>،</w:t>
      </w:r>
      <w:r w:rsidRPr="00D832F7">
        <w:rPr>
          <w:rtl/>
        </w:rPr>
        <w:t xml:space="preserve"> هذا قول عمّك أبي طالب</w:t>
      </w:r>
      <w:r w:rsidR="00FA4793">
        <w:rPr>
          <w:rtl/>
        </w:rPr>
        <w:t>،</w:t>
      </w:r>
      <w:r w:rsidRPr="00D832F7">
        <w:rPr>
          <w:rtl/>
        </w:rPr>
        <w:t xml:space="preserve"> لا تقوليه</w:t>
      </w:r>
      <w:r w:rsidR="00FA4793">
        <w:rPr>
          <w:rtl/>
        </w:rPr>
        <w:t>،</w:t>
      </w:r>
      <w:r w:rsidRPr="00D832F7">
        <w:rPr>
          <w:rtl/>
        </w:rPr>
        <w:t xml:space="preserve"> ولكن قُولي</w:t>
      </w:r>
      <w:r w:rsidR="00FA4793">
        <w:rPr>
          <w:rtl/>
        </w:rPr>
        <w:t>:</w:t>
      </w:r>
      <w:r w:rsidRPr="00D832F7">
        <w:rPr>
          <w:rtl/>
        </w:rPr>
        <w:t xml:space="preserve"> </w:t>
      </w:r>
      <w:r w:rsidR="00FA4793" w:rsidRPr="00E261DC">
        <w:rPr>
          <w:rStyle w:val="libAlaemChar"/>
          <w:rtl/>
        </w:rPr>
        <w:t>(</w:t>
      </w:r>
      <w:r w:rsidRPr="00DB3345">
        <w:rPr>
          <w:rStyle w:val="libAieChar"/>
          <w:rtl/>
        </w:rPr>
        <w:t>وَمَا مُحَمَّدٌ إِلاَّ رَسُولٌ قَدْ خَلَتْ مِن قَبْلِهِ الرُّسُلُ أَفَإِن مَّاتَ أَوْ قُتِلَ انقَلَبْتُمْ عَلَىٰ أَعْقَابِكُمْ</w:t>
      </w:r>
      <w:r w:rsidR="00FA4793" w:rsidRPr="00E261DC">
        <w:rPr>
          <w:rStyle w:val="libAlaemChar"/>
          <w:rtl/>
        </w:rPr>
        <w:t>)</w:t>
      </w:r>
      <w:r w:rsidR="00FA4793" w:rsidRPr="00E261DC">
        <w:rPr>
          <w:rtl/>
        </w:rPr>
        <w:t>)</w:t>
      </w:r>
      <w:r w:rsidRPr="00320993">
        <w:rPr>
          <w:rtl/>
        </w:rPr>
        <w:t xml:space="preserve"> </w:t>
      </w:r>
      <w:r w:rsidRPr="00DB3345">
        <w:rPr>
          <w:rStyle w:val="libFootnotenumChar"/>
          <w:rtl/>
        </w:rPr>
        <w:t>(٢)</w:t>
      </w:r>
      <w:r w:rsidR="00FA4793">
        <w:rPr>
          <w:rtl/>
        </w:rPr>
        <w:t>.</w:t>
      </w:r>
      <w:r w:rsidRPr="00320993">
        <w:rPr>
          <w:rtl/>
        </w:rPr>
        <w:t xml:space="preserve"> فبكت طويلاً</w:t>
      </w:r>
      <w:r w:rsidR="00FA4793">
        <w:rPr>
          <w:rtl/>
        </w:rPr>
        <w:t>،</w:t>
      </w:r>
      <w:r w:rsidRPr="00320993">
        <w:rPr>
          <w:rtl/>
        </w:rPr>
        <w:t xml:space="preserve"> فأومأ إليها بالدنوّ منه</w:t>
      </w:r>
      <w:r w:rsidR="00FA4793">
        <w:rPr>
          <w:rtl/>
        </w:rPr>
        <w:t>،</w:t>
      </w:r>
      <w:r w:rsidRPr="00320993">
        <w:rPr>
          <w:rtl/>
        </w:rPr>
        <w:t xml:space="preserve"> فدنَت</w:t>
      </w:r>
      <w:r w:rsidR="00FA4793">
        <w:rPr>
          <w:rtl/>
        </w:rPr>
        <w:t>،</w:t>
      </w:r>
      <w:r w:rsidRPr="00320993">
        <w:rPr>
          <w:rtl/>
        </w:rPr>
        <w:t xml:space="preserve"> فأسَرّ إليها شيئاً تهلّل له وجهها</w:t>
      </w:r>
      <w:r w:rsidR="00FA4793">
        <w:rPr>
          <w:rtl/>
        </w:rPr>
        <w:t>.</w:t>
      </w:r>
      <w:r w:rsidRPr="00D832F7">
        <w:rPr>
          <w:rtl/>
        </w:rPr>
        <w:t xml:space="preserve"> </w:t>
      </w:r>
    </w:p>
    <w:p w:rsidR="00DB3345" w:rsidRPr="00AD0AB9" w:rsidRDefault="00DB3345" w:rsidP="00320993">
      <w:pPr>
        <w:pStyle w:val="libNormal"/>
        <w:rPr>
          <w:rtl/>
        </w:rPr>
      </w:pPr>
      <w:r w:rsidRPr="00320993">
        <w:rPr>
          <w:rtl/>
        </w:rPr>
        <w:t xml:space="preserve">ثمّ قضى </w:t>
      </w:r>
      <w:r w:rsidR="00FA4793">
        <w:rPr>
          <w:rtl/>
        </w:rPr>
        <w:t>(</w:t>
      </w:r>
      <w:r w:rsidRPr="00320993">
        <w:rPr>
          <w:rtl/>
        </w:rPr>
        <w:t>صلّى الله عليه وآله</w:t>
      </w:r>
      <w:r w:rsidR="00FA4793">
        <w:rPr>
          <w:rtl/>
        </w:rPr>
        <w:t>)</w:t>
      </w:r>
      <w:r w:rsidRPr="00320993">
        <w:rPr>
          <w:rtl/>
        </w:rPr>
        <w:t xml:space="preserve"> ويدُ أمير المؤمنين </w:t>
      </w:r>
      <w:r w:rsidR="00FA4793">
        <w:rPr>
          <w:rtl/>
        </w:rPr>
        <w:t>(</w:t>
      </w:r>
      <w:r w:rsidRPr="00320993">
        <w:rPr>
          <w:rtl/>
        </w:rPr>
        <w:t>عليه السلام</w:t>
      </w:r>
      <w:r w:rsidR="00FA4793">
        <w:rPr>
          <w:rtl/>
        </w:rPr>
        <w:t>)</w:t>
      </w:r>
      <w:r w:rsidRPr="00320993">
        <w:rPr>
          <w:rtl/>
        </w:rPr>
        <w:t xml:space="preserve"> اليمنى تحت حَنَكه</w:t>
      </w:r>
      <w:r w:rsidRPr="00DB3345">
        <w:rPr>
          <w:rStyle w:val="libFootnotenumChar"/>
          <w:rtl/>
        </w:rPr>
        <w:t>(٣)</w:t>
      </w:r>
      <w:r w:rsidR="00FA4793">
        <w:rPr>
          <w:rtl/>
        </w:rPr>
        <w:t>،</w:t>
      </w:r>
      <w:r w:rsidRPr="00320993">
        <w:rPr>
          <w:rtl/>
        </w:rPr>
        <w:t xml:space="preserve"> ففاضت نفسه </w:t>
      </w:r>
      <w:r w:rsidR="00FA4793">
        <w:rPr>
          <w:rtl/>
        </w:rPr>
        <w:t>(</w:t>
      </w:r>
      <w:r w:rsidRPr="00320993">
        <w:rPr>
          <w:rtl/>
        </w:rPr>
        <w:t>صلّى الله عليه وآله</w:t>
      </w:r>
      <w:r w:rsidR="00FA4793">
        <w:rPr>
          <w:rtl/>
        </w:rPr>
        <w:t>)</w:t>
      </w:r>
      <w:r w:rsidRPr="00320993">
        <w:rPr>
          <w:rtl/>
        </w:rPr>
        <w:t xml:space="preserve"> فيها</w:t>
      </w:r>
      <w:r w:rsidR="00FA4793">
        <w:rPr>
          <w:rtl/>
        </w:rPr>
        <w:t>،</w:t>
      </w:r>
      <w:r w:rsidRPr="00320993">
        <w:rPr>
          <w:rtl/>
        </w:rPr>
        <w:t xml:space="preserve"> فرفعَها إلى وجهه فمسحه بها</w:t>
      </w:r>
      <w:r w:rsidR="00FA4793">
        <w:rPr>
          <w:rtl/>
        </w:rPr>
        <w:t>،</w:t>
      </w:r>
      <w:r w:rsidRPr="00320993">
        <w:rPr>
          <w:rtl/>
        </w:rPr>
        <w:t xml:space="preserve"> ثمّ وجّهه</w:t>
      </w:r>
      <w:r w:rsidR="00FA4793">
        <w:rPr>
          <w:rtl/>
        </w:rPr>
        <w:t>،</w:t>
      </w:r>
      <w:r w:rsidRPr="00320993">
        <w:rPr>
          <w:rtl/>
        </w:rPr>
        <w:t xml:space="preserve"> وغمّضه</w:t>
      </w:r>
      <w:r w:rsidR="00FA4793">
        <w:rPr>
          <w:rtl/>
        </w:rPr>
        <w:t>،</w:t>
      </w:r>
      <w:r w:rsidRPr="00320993">
        <w:rPr>
          <w:rtl/>
        </w:rPr>
        <w:t xml:space="preserve"> ومَدّ عليه إزاره</w:t>
      </w:r>
      <w:r w:rsidR="00FA4793">
        <w:rPr>
          <w:rtl/>
        </w:rPr>
        <w:t>،</w:t>
      </w:r>
      <w:r w:rsidRPr="00320993">
        <w:rPr>
          <w:rtl/>
        </w:rPr>
        <w:t xml:space="preserve"> واشتغل بالنظر في أمره</w:t>
      </w:r>
      <w:r w:rsidRPr="00DB3345">
        <w:rPr>
          <w:rStyle w:val="libFootnotenumChar"/>
          <w:rtl/>
        </w:rPr>
        <w:t>(٤)</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٣٠٧</w:t>
      </w:r>
      <w:r w:rsidR="00FA4793">
        <w:rPr>
          <w:rStyle w:val="libBold2Char"/>
          <w:rtl/>
        </w:rPr>
        <w:t xml:space="preserve"> - </w:t>
      </w:r>
      <w:r w:rsidRPr="004F2634">
        <w:rPr>
          <w:rStyle w:val="libBold2Char"/>
          <w:rtl/>
        </w:rPr>
        <w:t>كنز العمّال عن حذيفة بن اليمان</w:t>
      </w:r>
      <w:r w:rsidR="00FA4793">
        <w:rPr>
          <w:rStyle w:val="libBold2Char"/>
          <w:rtl/>
        </w:rPr>
        <w:t>:</w:t>
      </w:r>
      <w:r w:rsidRPr="00320993">
        <w:rPr>
          <w:rtl/>
        </w:rPr>
        <w:t xml:space="preserve"> دخلت على رسول الله </w:t>
      </w:r>
      <w:r w:rsidR="00FA4793">
        <w:rPr>
          <w:rtl/>
        </w:rPr>
        <w:t>(</w:t>
      </w:r>
      <w:r w:rsidRPr="00320993">
        <w:rPr>
          <w:rtl/>
        </w:rPr>
        <w:t>صلّى الله عليه وآله</w:t>
      </w:r>
      <w:r w:rsidR="00FA4793">
        <w:rPr>
          <w:rtl/>
        </w:rPr>
        <w:t>)</w:t>
      </w:r>
      <w:r w:rsidRPr="00320993">
        <w:rPr>
          <w:rtl/>
        </w:rPr>
        <w:t xml:space="preserve"> في مرضه الذي قُبض فيه</w:t>
      </w:r>
      <w:r w:rsidR="00FA4793">
        <w:rPr>
          <w:rtl/>
        </w:rPr>
        <w:t>،</w:t>
      </w:r>
      <w:r w:rsidRPr="00320993">
        <w:rPr>
          <w:rtl/>
        </w:rPr>
        <w:t xml:space="preserve"> فرأيته يتسانَد إلى عليّ</w:t>
      </w:r>
      <w:r w:rsidR="00FA4793">
        <w:rPr>
          <w:rtl/>
        </w:rPr>
        <w:t>،</w:t>
      </w:r>
      <w:r w:rsidRPr="00320993">
        <w:rPr>
          <w:rtl/>
        </w:rPr>
        <w:t xml:space="preserve"> فأردت أنْ أُنحّيه وأجلس مكانه</w:t>
      </w:r>
      <w:r w:rsidR="00FA4793">
        <w:rPr>
          <w:rtl/>
        </w:rPr>
        <w:t>،</w:t>
      </w:r>
      <w:r w:rsidRPr="00320993">
        <w:rPr>
          <w:rtl/>
        </w:rPr>
        <w:t xml:space="preserve"> فقلت</w:t>
      </w:r>
      <w:r w:rsidR="00FA4793">
        <w:rPr>
          <w:rtl/>
        </w:rPr>
        <w:t>:</w:t>
      </w:r>
      <w:r w:rsidRPr="00320993">
        <w:rPr>
          <w:rtl/>
        </w:rPr>
        <w:t xml:space="preserve"> يا أبا الحسن</w:t>
      </w:r>
      <w:r w:rsidR="00FA4793">
        <w:rPr>
          <w:rtl/>
        </w:rPr>
        <w:t>،</w:t>
      </w:r>
      <w:r w:rsidRPr="00320993">
        <w:rPr>
          <w:rtl/>
        </w:rPr>
        <w:t xml:space="preserve"> ما أراك إلاّ تعبت في ليلتك هذه</w:t>
      </w:r>
      <w:r w:rsidR="00FA4793">
        <w:rPr>
          <w:rtl/>
        </w:rPr>
        <w:t>،</w:t>
      </w:r>
      <w:r w:rsidRPr="00320993">
        <w:rPr>
          <w:rtl/>
        </w:rPr>
        <w:t xml:space="preserve"> فلو تنحّيتَ فَأعنتُك</w:t>
      </w:r>
      <w:r w:rsidR="00FA4793">
        <w:rPr>
          <w:rtl/>
        </w:rPr>
        <w:t>،</w:t>
      </w:r>
      <w:r w:rsidRPr="00320993">
        <w:rPr>
          <w:rtl/>
        </w:rPr>
        <w:t xml:space="preserve"> فقال رسول الله </w:t>
      </w:r>
      <w:r w:rsidR="00FA4793">
        <w:rPr>
          <w:rtl/>
        </w:rPr>
        <w:t>(</w:t>
      </w:r>
      <w:r w:rsidRPr="00320993">
        <w:rPr>
          <w:rtl/>
        </w:rPr>
        <w:t>صلّى الله عليه وآله</w:t>
      </w:r>
      <w:r w:rsidR="00FA4793">
        <w:rPr>
          <w:rtl/>
        </w:rPr>
        <w:t>):</w:t>
      </w:r>
      <w:r w:rsidRPr="00D832F7">
        <w:rPr>
          <w:rtl/>
        </w:rPr>
        <w:t xml:space="preserve"> </w:t>
      </w:r>
      <w:r w:rsidR="00FA4793">
        <w:rPr>
          <w:rtl/>
        </w:rPr>
        <w:t>(</w:t>
      </w:r>
      <w:r w:rsidRPr="00D832F7">
        <w:rPr>
          <w:rtl/>
        </w:rPr>
        <w:t>دَعْه</w:t>
      </w:r>
      <w:r w:rsidR="00E261DC">
        <w:rPr>
          <w:rtl/>
        </w:rPr>
        <w:t>؛</w:t>
      </w:r>
      <w:r w:rsidRPr="00D832F7">
        <w:rPr>
          <w:rtl/>
        </w:rPr>
        <w:t xml:space="preserve"> فهو أحقّ بمكانه منك</w:t>
      </w:r>
      <w:r w:rsidR="00FA4793">
        <w:rPr>
          <w:rtl/>
        </w:rPr>
        <w:t>)</w:t>
      </w:r>
      <w:r w:rsidRPr="00DB3345">
        <w:rPr>
          <w:rStyle w:val="libFootnotenumChar"/>
          <w:rtl/>
        </w:rPr>
        <w:t>(٥)</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٣٠٨</w:t>
      </w:r>
      <w:r w:rsidR="00FA4793">
        <w:rPr>
          <w:rStyle w:val="libBold2Char"/>
          <w:rtl/>
        </w:rPr>
        <w:t xml:space="preserve"> - </w:t>
      </w:r>
      <w:r w:rsidRPr="004F2634">
        <w:rPr>
          <w:rStyle w:val="libBold2Char"/>
          <w:rtl/>
        </w:rPr>
        <w:t>الطبقات الكبرى</w:t>
      </w:r>
      <w:r w:rsidRPr="00320993">
        <w:rPr>
          <w:rtl/>
        </w:rPr>
        <w:t xml:space="preserve"> عن عبد الله بن محمّد بن عُمَر بن عليّ بن أبي طالب عن </w:t>
      </w:r>
    </w:p>
    <w:p w:rsidR="00DB3345" w:rsidRPr="00AD0AB9" w:rsidRDefault="00FA4793" w:rsidP="00D26812">
      <w:pPr>
        <w:pStyle w:val="libLine"/>
        <w:rPr>
          <w:rtl/>
        </w:rPr>
      </w:pPr>
      <w:r>
        <w:rPr>
          <w:rtl/>
        </w:rPr>
        <w:t>____________________</w:t>
      </w:r>
    </w:p>
    <w:p w:rsidR="00DB3345" w:rsidRPr="00DB3345" w:rsidRDefault="00DB3345" w:rsidP="00DB3345">
      <w:pPr>
        <w:pStyle w:val="libFootnote0"/>
        <w:rPr>
          <w:rtl/>
        </w:rPr>
      </w:pPr>
      <w:r w:rsidRPr="00AD0AB9">
        <w:rPr>
          <w:rtl/>
        </w:rPr>
        <w:t>(١) الثِّمال</w:t>
      </w:r>
      <w:r w:rsidR="00FA4793">
        <w:rPr>
          <w:rtl/>
        </w:rPr>
        <w:t>:</w:t>
      </w:r>
      <w:r w:rsidRPr="00AD0AB9">
        <w:rPr>
          <w:rtl/>
        </w:rPr>
        <w:t xml:space="preserve"> المَلْجأ والغِياث</w:t>
      </w:r>
      <w:r w:rsidR="00FA4793">
        <w:rPr>
          <w:rtl/>
        </w:rPr>
        <w:t>.</w:t>
      </w:r>
      <w:r w:rsidRPr="00AD0AB9">
        <w:rPr>
          <w:rtl/>
        </w:rPr>
        <w:t xml:space="preserve"> وقيل</w:t>
      </w:r>
      <w:r w:rsidR="00FA4793">
        <w:rPr>
          <w:rtl/>
        </w:rPr>
        <w:t>:</w:t>
      </w:r>
      <w:r w:rsidRPr="00AD0AB9">
        <w:rPr>
          <w:rtl/>
        </w:rPr>
        <w:t xml:space="preserve"> هو المُطْعِم في الشِّدّة </w:t>
      </w:r>
      <w:r w:rsidR="00FA4793">
        <w:rPr>
          <w:rtl/>
        </w:rPr>
        <w:t>(</w:t>
      </w:r>
      <w:r w:rsidRPr="00AD0AB9">
        <w:rPr>
          <w:rtl/>
        </w:rPr>
        <w:t>النهاية</w:t>
      </w:r>
      <w:r w:rsidR="00FA4793">
        <w:rPr>
          <w:rtl/>
        </w:rPr>
        <w:t>:</w:t>
      </w:r>
      <w:r w:rsidRPr="00AD0AB9">
        <w:rPr>
          <w:rtl/>
        </w:rPr>
        <w:t xml:space="preserve"> ١ / ٢٢٢</w:t>
      </w:r>
      <w:r w:rsidR="00FA4793">
        <w:rPr>
          <w:rtl/>
        </w:rPr>
        <w:t>).</w:t>
      </w:r>
      <w:r w:rsidRPr="00AD0AB9">
        <w:rPr>
          <w:rtl/>
        </w:rPr>
        <w:t xml:space="preserve"> </w:t>
      </w:r>
    </w:p>
    <w:p w:rsidR="00DB3345" w:rsidRPr="00DB3345" w:rsidRDefault="00DB3345" w:rsidP="00DB3345">
      <w:pPr>
        <w:pStyle w:val="libFootnote0"/>
        <w:rPr>
          <w:rtl/>
        </w:rPr>
      </w:pPr>
      <w:r w:rsidRPr="00AD0AB9">
        <w:rPr>
          <w:rtl/>
        </w:rPr>
        <w:t>(٢) آل عمران</w:t>
      </w:r>
      <w:r w:rsidR="00FA4793">
        <w:rPr>
          <w:rtl/>
        </w:rPr>
        <w:t>:</w:t>
      </w:r>
      <w:r w:rsidRPr="00AD0AB9">
        <w:rPr>
          <w:rtl/>
        </w:rPr>
        <w:t xml:space="preserve"> ١٤٤</w:t>
      </w:r>
      <w:r w:rsidR="00FA4793">
        <w:rPr>
          <w:rtl/>
        </w:rPr>
        <w:t>.</w:t>
      </w:r>
      <w:r w:rsidRPr="00AD0AB9">
        <w:rPr>
          <w:rtl/>
        </w:rPr>
        <w:t xml:space="preserve"> </w:t>
      </w:r>
    </w:p>
    <w:p w:rsidR="00DB3345" w:rsidRPr="00DB3345" w:rsidRDefault="00DB3345" w:rsidP="00DB3345">
      <w:pPr>
        <w:pStyle w:val="libFootnote0"/>
        <w:rPr>
          <w:rtl/>
        </w:rPr>
      </w:pPr>
      <w:r w:rsidRPr="00AD0AB9">
        <w:rPr>
          <w:rtl/>
        </w:rPr>
        <w:t>(٣) الحَنَك</w:t>
      </w:r>
      <w:r w:rsidR="00FA4793">
        <w:rPr>
          <w:rtl/>
        </w:rPr>
        <w:t>:</w:t>
      </w:r>
      <w:r w:rsidRPr="00AD0AB9">
        <w:rPr>
          <w:rtl/>
        </w:rPr>
        <w:t xml:space="preserve"> باطن أعلى الفم من داخل</w:t>
      </w:r>
      <w:r w:rsidR="00FA4793">
        <w:rPr>
          <w:rtl/>
        </w:rPr>
        <w:t>.</w:t>
      </w:r>
      <w:r w:rsidRPr="00AD0AB9">
        <w:rPr>
          <w:rtl/>
        </w:rPr>
        <w:t xml:space="preserve"> وقيل</w:t>
      </w:r>
      <w:r w:rsidR="00FA4793">
        <w:rPr>
          <w:rtl/>
        </w:rPr>
        <w:t>:</w:t>
      </w:r>
      <w:r w:rsidRPr="00AD0AB9">
        <w:rPr>
          <w:rtl/>
        </w:rPr>
        <w:t xml:space="preserve"> هو الأسفل في طرف مُقدَّم اللَّحْيَيْن من أسفلهما </w:t>
      </w:r>
      <w:r w:rsidR="00FA4793">
        <w:rPr>
          <w:rtl/>
        </w:rPr>
        <w:t>(</w:t>
      </w:r>
      <w:r w:rsidRPr="00AD0AB9">
        <w:rPr>
          <w:rtl/>
        </w:rPr>
        <w:t>لسان العرب</w:t>
      </w:r>
      <w:r w:rsidR="00FA4793">
        <w:rPr>
          <w:rtl/>
        </w:rPr>
        <w:t>:</w:t>
      </w:r>
      <w:r w:rsidRPr="00AD0AB9">
        <w:rPr>
          <w:rtl/>
        </w:rPr>
        <w:t xml:space="preserve"> ١٠ / ٤١٦</w:t>
      </w:r>
      <w:r w:rsidR="00FA4793">
        <w:rPr>
          <w:rtl/>
        </w:rPr>
        <w:t>).</w:t>
      </w:r>
      <w:r w:rsidRPr="00AD0AB9">
        <w:rPr>
          <w:rtl/>
        </w:rPr>
        <w:t xml:space="preserve"> </w:t>
      </w:r>
    </w:p>
    <w:p w:rsidR="00DB3345" w:rsidRPr="00DB3345" w:rsidRDefault="00DB3345" w:rsidP="00DB3345">
      <w:pPr>
        <w:pStyle w:val="libFootnote0"/>
        <w:rPr>
          <w:rtl/>
        </w:rPr>
      </w:pPr>
      <w:r w:rsidRPr="00AD0AB9">
        <w:rPr>
          <w:rtl/>
        </w:rPr>
        <w:t>(٤) الإرشاد</w:t>
      </w:r>
      <w:r w:rsidR="00FA4793">
        <w:rPr>
          <w:rtl/>
        </w:rPr>
        <w:t>:</w:t>
      </w:r>
      <w:r w:rsidRPr="00AD0AB9">
        <w:rPr>
          <w:rtl/>
        </w:rPr>
        <w:t xml:space="preserve"> ١ / ١٨٥</w:t>
      </w:r>
      <w:r w:rsidR="00FA4793">
        <w:rPr>
          <w:rtl/>
        </w:rPr>
        <w:t>.</w:t>
      </w:r>
      <w:r w:rsidRPr="00AD0AB9">
        <w:rPr>
          <w:rtl/>
        </w:rPr>
        <w:t xml:space="preserve"> </w:t>
      </w:r>
    </w:p>
    <w:p w:rsidR="00DB3345" w:rsidRPr="00DB3345" w:rsidRDefault="00DB3345" w:rsidP="00DB3345">
      <w:pPr>
        <w:pStyle w:val="libFootnote0"/>
        <w:rPr>
          <w:rtl/>
        </w:rPr>
      </w:pPr>
      <w:r w:rsidRPr="00AD0AB9">
        <w:rPr>
          <w:rtl/>
        </w:rPr>
        <w:t>(٥) كنز العمّال</w:t>
      </w:r>
      <w:r w:rsidR="00FA4793">
        <w:rPr>
          <w:rtl/>
        </w:rPr>
        <w:t>:</w:t>
      </w:r>
      <w:r w:rsidRPr="00AD0AB9">
        <w:rPr>
          <w:rtl/>
        </w:rPr>
        <w:t xml:space="preserve"> ١٦ / ٢٢٨ / ٤٤٢٦٦ نقلاً عن ابن عساكر</w:t>
      </w:r>
      <w:r w:rsidR="00FA4793">
        <w:rPr>
          <w:rtl/>
        </w:rPr>
        <w:t>،</w:t>
      </w:r>
      <w:r w:rsidRPr="00AD0AB9">
        <w:rPr>
          <w:rtl/>
        </w:rPr>
        <w:t xml:space="preserve"> المناقب للكوفي</w:t>
      </w:r>
      <w:r w:rsidR="00FA4793">
        <w:rPr>
          <w:rtl/>
        </w:rPr>
        <w:t>:</w:t>
      </w:r>
      <w:r w:rsidRPr="00AD0AB9">
        <w:rPr>
          <w:rtl/>
        </w:rPr>
        <w:t xml:space="preserve"> ٢ / ٦٠٨ / ١١٠٧ نحوه</w:t>
      </w:r>
      <w:r w:rsidR="00FA4793">
        <w:rPr>
          <w:rtl/>
        </w:rPr>
        <w:t>.</w:t>
      </w:r>
      <w:r w:rsidRPr="00AD0AB9">
        <w:rPr>
          <w:rtl/>
        </w:rPr>
        <w:t xml:space="preserve"> </w:t>
      </w:r>
    </w:p>
    <w:p w:rsidR="00DB3345" w:rsidRDefault="00DB3345" w:rsidP="00DB3345">
      <w:pPr>
        <w:pStyle w:val="libNormal"/>
      </w:pPr>
      <w:r>
        <w:rPr>
          <w:rtl/>
        </w:rPr>
        <w:br w:type="page"/>
      </w:r>
    </w:p>
    <w:p w:rsidR="00DB3345" w:rsidRPr="00AD0AB9" w:rsidRDefault="00DB3345" w:rsidP="00320993">
      <w:pPr>
        <w:pStyle w:val="libNormal"/>
        <w:rPr>
          <w:rtl/>
        </w:rPr>
      </w:pPr>
      <w:r w:rsidRPr="00320993">
        <w:rPr>
          <w:rtl/>
        </w:rPr>
        <w:lastRenderedPageBreak/>
        <w:t>أبيه عن جدّه</w:t>
      </w:r>
      <w:r w:rsidR="00FA4793">
        <w:rPr>
          <w:rtl/>
        </w:rPr>
        <w:t>:</w:t>
      </w:r>
      <w:r w:rsidRPr="00320993">
        <w:rPr>
          <w:rtl/>
        </w:rPr>
        <w:t xml:space="preserve"> قال رسول الله </w:t>
      </w:r>
      <w:r w:rsidR="00FA4793">
        <w:rPr>
          <w:rtl/>
        </w:rPr>
        <w:t>(</w:t>
      </w:r>
      <w:r w:rsidRPr="00320993">
        <w:rPr>
          <w:rtl/>
        </w:rPr>
        <w:t>صلّى الله عليه وآله</w:t>
      </w:r>
      <w:r w:rsidR="00FA4793">
        <w:rPr>
          <w:rtl/>
        </w:rPr>
        <w:t>)</w:t>
      </w:r>
      <w:r w:rsidRPr="00320993">
        <w:rPr>
          <w:rtl/>
        </w:rPr>
        <w:t xml:space="preserve"> في مرضه</w:t>
      </w:r>
      <w:r w:rsidR="00FA4793">
        <w:rPr>
          <w:rtl/>
        </w:rPr>
        <w:t>:</w:t>
      </w:r>
      <w:r w:rsidRPr="00D832F7">
        <w:rPr>
          <w:rtl/>
        </w:rPr>
        <w:t xml:space="preserve"> </w:t>
      </w:r>
      <w:r w:rsidR="00FA4793">
        <w:rPr>
          <w:rtl/>
        </w:rPr>
        <w:t>(</w:t>
      </w:r>
      <w:r w:rsidRPr="00D832F7">
        <w:rPr>
          <w:rtl/>
        </w:rPr>
        <w:t xml:space="preserve"> ادعوا لي أخي</w:t>
      </w:r>
      <w:r w:rsidR="00FA4793">
        <w:rPr>
          <w:rtl/>
        </w:rPr>
        <w:t>).</w:t>
      </w:r>
      <w:r w:rsidRPr="00320993">
        <w:rPr>
          <w:rtl/>
        </w:rPr>
        <w:t xml:space="preserve"> قال</w:t>
      </w:r>
      <w:r w:rsidR="00FA4793">
        <w:rPr>
          <w:rtl/>
        </w:rPr>
        <w:t>:</w:t>
      </w:r>
      <w:r w:rsidRPr="00320993">
        <w:rPr>
          <w:rtl/>
        </w:rPr>
        <w:t xml:space="preserve"> فدُعيَ له عليّ</w:t>
      </w:r>
      <w:r w:rsidR="00FA4793">
        <w:rPr>
          <w:rtl/>
        </w:rPr>
        <w:t>.</w:t>
      </w:r>
      <w:r w:rsidRPr="00D832F7">
        <w:rPr>
          <w:rtl/>
        </w:rPr>
        <w:t xml:space="preserve"> </w:t>
      </w:r>
    </w:p>
    <w:p w:rsidR="00DB3345" w:rsidRPr="00AD0AB9" w:rsidRDefault="00DB3345" w:rsidP="00320993">
      <w:pPr>
        <w:pStyle w:val="libNormal"/>
        <w:rPr>
          <w:rtl/>
        </w:rPr>
      </w:pPr>
      <w:r w:rsidRPr="00320993">
        <w:rPr>
          <w:rtl/>
        </w:rPr>
        <w:t>فقال</w:t>
      </w:r>
      <w:r w:rsidR="00FA4793">
        <w:rPr>
          <w:rtl/>
        </w:rPr>
        <w:t>:</w:t>
      </w:r>
      <w:r w:rsidRPr="00320993">
        <w:rPr>
          <w:rtl/>
        </w:rPr>
        <w:t xml:space="preserve"> </w:t>
      </w:r>
      <w:r w:rsidR="00FA4793">
        <w:rPr>
          <w:rtl/>
        </w:rPr>
        <w:t>(</w:t>
      </w:r>
      <w:r w:rsidRPr="00D832F7">
        <w:rPr>
          <w:rtl/>
        </w:rPr>
        <w:t>ادنُ منّي</w:t>
      </w:r>
      <w:r w:rsidR="00FA4793">
        <w:rPr>
          <w:rtl/>
        </w:rPr>
        <w:t>.</w:t>
      </w:r>
      <w:r w:rsidRPr="00D832F7">
        <w:rPr>
          <w:rtl/>
        </w:rPr>
        <w:t xml:space="preserve"> فدنوت منه</w:t>
      </w:r>
      <w:r w:rsidR="00FA4793">
        <w:rPr>
          <w:rtl/>
        </w:rPr>
        <w:t>،</w:t>
      </w:r>
      <w:r w:rsidRPr="00D832F7">
        <w:rPr>
          <w:rtl/>
        </w:rPr>
        <w:t xml:space="preserve"> فاستَنَد إليّ فلم يزَل مستنداً إليّ وإنّه ليكلّمني حتى إنّ بعض ريق النبيّ </w:t>
      </w:r>
      <w:r w:rsidR="00FA4793">
        <w:rPr>
          <w:rtl/>
        </w:rPr>
        <w:t>(</w:t>
      </w:r>
      <w:r w:rsidRPr="00D832F7">
        <w:rPr>
          <w:rtl/>
        </w:rPr>
        <w:t>صلّى الله عليه وآله</w:t>
      </w:r>
      <w:r w:rsidR="00FA4793">
        <w:rPr>
          <w:rtl/>
        </w:rPr>
        <w:t>)</w:t>
      </w:r>
      <w:r w:rsidRPr="00D832F7">
        <w:rPr>
          <w:rtl/>
        </w:rPr>
        <w:t xml:space="preserve"> ليصيبني</w:t>
      </w:r>
      <w:r w:rsidR="00FA4793">
        <w:rPr>
          <w:rtl/>
        </w:rPr>
        <w:t>،</w:t>
      </w:r>
      <w:r w:rsidRPr="00D832F7">
        <w:rPr>
          <w:rtl/>
        </w:rPr>
        <w:t xml:space="preserve"> ثمّ نُزِل برسول الله </w:t>
      </w:r>
      <w:r w:rsidR="00FA4793">
        <w:rPr>
          <w:rtl/>
        </w:rPr>
        <w:t>(</w:t>
      </w:r>
      <w:r w:rsidRPr="00D832F7">
        <w:rPr>
          <w:rtl/>
        </w:rPr>
        <w:t>صلّى الله عليه وآله</w:t>
      </w:r>
      <w:r w:rsidR="00FA4793">
        <w:rPr>
          <w:rtl/>
        </w:rPr>
        <w:t>)</w:t>
      </w:r>
      <w:r w:rsidRPr="00D832F7">
        <w:rPr>
          <w:rtl/>
        </w:rPr>
        <w:t xml:space="preserve"> وثَقُل في حِجري</w:t>
      </w:r>
      <w:r w:rsidR="00FA4793">
        <w:rPr>
          <w:rtl/>
        </w:rPr>
        <w:t>،</w:t>
      </w:r>
      <w:r w:rsidRPr="00D832F7">
        <w:rPr>
          <w:rtl/>
        </w:rPr>
        <w:t xml:space="preserve"> فصحتُ</w:t>
      </w:r>
      <w:r w:rsidR="00FA4793">
        <w:rPr>
          <w:rtl/>
        </w:rPr>
        <w:t>:</w:t>
      </w:r>
      <w:r w:rsidRPr="00D832F7">
        <w:rPr>
          <w:rtl/>
        </w:rPr>
        <w:t xml:space="preserve"> يا عبّاس</w:t>
      </w:r>
      <w:r w:rsidR="00FA4793">
        <w:rPr>
          <w:rtl/>
        </w:rPr>
        <w:t>،</w:t>
      </w:r>
      <w:r w:rsidRPr="00D832F7">
        <w:rPr>
          <w:rtl/>
        </w:rPr>
        <w:t xml:space="preserve"> أدرِكْني فإنّي هالك</w:t>
      </w:r>
      <w:r w:rsidR="00FA4793">
        <w:rPr>
          <w:rtl/>
        </w:rPr>
        <w:t>!</w:t>
      </w:r>
      <w:r w:rsidRPr="00D832F7">
        <w:rPr>
          <w:rtl/>
        </w:rPr>
        <w:t xml:space="preserve"> فجاء العبّاس</w:t>
      </w:r>
      <w:r w:rsidR="00FA4793">
        <w:rPr>
          <w:rtl/>
        </w:rPr>
        <w:t>،</w:t>
      </w:r>
      <w:r w:rsidRPr="00D832F7">
        <w:rPr>
          <w:rtl/>
        </w:rPr>
        <w:t xml:space="preserve"> فكان جَهدُهما جميعاً أنْ أُضجعاه</w:t>
      </w:r>
      <w:r w:rsidR="00FA4793">
        <w:rPr>
          <w:rtl/>
        </w:rPr>
        <w:t>)</w:t>
      </w:r>
      <w:r w:rsidRPr="00DB3345">
        <w:rPr>
          <w:rStyle w:val="libFootnotenumChar"/>
          <w:rtl/>
        </w:rPr>
        <w:t>(١)</w:t>
      </w:r>
      <w:r w:rsidR="00FA4793">
        <w:rPr>
          <w:rtl/>
        </w:rPr>
        <w:t>.</w:t>
      </w:r>
      <w:r w:rsidRPr="00320993">
        <w:rPr>
          <w:rtl/>
        </w:rPr>
        <w:t xml:space="preserve"> </w:t>
      </w:r>
    </w:p>
    <w:p w:rsidR="00DB3345" w:rsidRPr="00AD0AB9" w:rsidRDefault="00DB3345" w:rsidP="00320993">
      <w:pPr>
        <w:pStyle w:val="libNormal"/>
        <w:rPr>
          <w:rtl/>
        </w:rPr>
      </w:pPr>
      <w:r w:rsidRPr="004F2634">
        <w:rPr>
          <w:rStyle w:val="libBold2Char"/>
          <w:rtl/>
        </w:rPr>
        <w:t>٣٠٩</w:t>
      </w:r>
      <w:r w:rsidR="00FA4793">
        <w:rPr>
          <w:rStyle w:val="libBold2Char"/>
          <w:rtl/>
        </w:rPr>
        <w:t xml:space="preserve"> - </w:t>
      </w:r>
      <w:r w:rsidRPr="004F2634">
        <w:rPr>
          <w:rStyle w:val="libBold2Char"/>
          <w:rtl/>
        </w:rPr>
        <w:t>مسند ابن حنبل عن أُمّ موسى عن أُمّ سلمة</w:t>
      </w:r>
      <w:r w:rsidR="00FA4793">
        <w:rPr>
          <w:rStyle w:val="libBold2Char"/>
          <w:rtl/>
        </w:rPr>
        <w:t>:</w:t>
      </w:r>
      <w:r w:rsidRPr="00320993">
        <w:rPr>
          <w:rtl/>
        </w:rPr>
        <w:t xml:space="preserve"> والذي أحلف به</w:t>
      </w:r>
      <w:r w:rsidR="00FA4793">
        <w:rPr>
          <w:rtl/>
        </w:rPr>
        <w:t>،</w:t>
      </w:r>
      <w:r w:rsidRPr="00320993">
        <w:rPr>
          <w:rtl/>
        </w:rPr>
        <w:t xml:space="preserve"> إنْ كان عليّ لأقرب الناس عهداً برسول الله </w:t>
      </w:r>
      <w:r w:rsidR="00FA4793">
        <w:rPr>
          <w:rtl/>
        </w:rPr>
        <w:t>(</w:t>
      </w:r>
      <w:r w:rsidRPr="00320993">
        <w:rPr>
          <w:rtl/>
        </w:rPr>
        <w:t>صلّى الله عليه وآله</w:t>
      </w:r>
      <w:r w:rsidR="00FA4793">
        <w:rPr>
          <w:rtl/>
        </w:rPr>
        <w:t>)،</w:t>
      </w:r>
      <w:r w:rsidRPr="00320993">
        <w:rPr>
          <w:rtl/>
        </w:rPr>
        <w:t xml:space="preserve"> قالت</w:t>
      </w:r>
      <w:r w:rsidR="00FA4793">
        <w:rPr>
          <w:rtl/>
        </w:rPr>
        <w:t>:</w:t>
      </w:r>
      <w:r w:rsidRPr="00320993">
        <w:rPr>
          <w:rtl/>
        </w:rPr>
        <w:t xml:space="preserve"> عُدْنا رسول الله </w:t>
      </w:r>
      <w:r w:rsidR="00FA4793">
        <w:rPr>
          <w:rtl/>
        </w:rPr>
        <w:t>(</w:t>
      </w:r>
      <w:r w:rsidRPr="00320993">
        <w:rPr>
          <w:rtl/>
        </w:rPr>
        <w:t>صلّى الله عليه وآله</w:t>
      </w:r>
      <w:r w:rsidR="00FA4793">
        <w:rPr>
          <w:rtl/>
        </w:rPr>
        <w:t>)</w:t>
      </w:r>
      <w:r w:rsidRPr="00320993">
        <w:rPr>
          <w:rtl/>
        </w:rPr>
        <w:t xml:space="preserve"> غَداةً بعد غداة يقول</w:t>
      </w:r>
      <w:r w:rsidR="00FA4793">
        <w:rPr>
          <w:rtl/>
        </w:rPr>
        <w:t>:</w:t>
      </w:r>
      <w:r w:rsidRPr="00320993">
        <w:rPr>
          <w:rtl/>
        </w:rPr>
        <w:t xml:space="preserve"> </w:t>
      </w:r>
      <w:r w:rsidR="00FA4793">
        <w:rPr>
          <w:rtl/>
        </w:rPr>
        <w:t>(</w:t>
      </w:r>
      <w:r w:rsidRPr="00D832F7">
        <w:rPr>
          <w:rtl/>
        </w:rPr>
        <w:t>جاء عليّ</w:t>
      </w:r>
      <w:r w:rsidR="00FA4793">
        <w:rPr>
          <w:rtl/>
        </w:rPr>
        <w:t>؟)</w:t>
      </w:r>
      <w:r w:rsidRPr="00320993">
        <w:rPr>
          <w:rtl/>
        </w:rPr>
        <w:t xml:space="preserve"> مراراً</w:t>
      </w:r>
      <w:r w:rsidR="00FA4793">
        <w:rPr>
          <w:rtl/>
        </w:rPr>
        <w:t>.</w:t>
      </w:r>
      <w:r w:rsidRPr="00320993">
        <w:rPr>
          <w:rtl/>
        </w:rPr>
        <w:t xml:space="preserve"> قالت</w:t>
      </w:r>
      <w:r w:rsidR="00FA4793">
        <w:rPr>
          <w:rtl/>
        </w:rPr>
        <w:t>:</w:t>
      </w:r>
      <w:r w:rsidRPr="00320993">
        <w:rPr>
          <w:rtl/>
        </w:rPr>
        <w:t xml:space="preserve"> وأظنّه كان بعَثه في حاجة</w:t>
      </w:r>
      <w:r w:rsidR="00FA4793">
        <w:rPr>
          <w:rtl/>
        </w:rPr>
        <w:t>،</w:t>
      </w:r>
      <w:r w:rsidRPr="00320993">
        <w:rPr>
          <w:rtl/>
        </w:rPr>
        <w:t xml:space="preserve"> قالت</w:t>
      </w:r>
      <w:r w:rsidR="00FA4793">
        <w:rPr>
          <w:rtl/>
        </w:rPr>
        <w:t>:</w:t>
      </w:r>
      <w:r w:rsidRPr="00320993">
        <w:rPr>
          <w:rtl/>
        </w:rPr>
        <w:t xml:space="preserve"> فجاء بعدُ فظننت أنّ له إليه حاجة</w:t>
      </w:r>
      <w:r w:rsidR="00FA4793">
        <w:rPr>
          <w:rtl/>
        </w:rPr>
        <w:t>،</w:t>
      </w:r>
      <w:r w:rsidRPr="00320993">
        <w:rPr>
          <w:rtl/>
        </w:rPr>
        <w:t xml:space="preserve"> فخرجنا من البيت فقعدنا عند الباب</w:t>
      </w:r>
      <w:r w:rsidR="00FA4793">
        <w:rPr>
          <w:rtl/>
        </w:rPr>
        <w:t>،</w:t>
      </w:r>
      <w:r w:rsidRPr="00320993">
        <w:rPr>
          <w:rtl/>
        </w:rPr>
        <w:t xml:space="preserve"> فكنت من أدناهم إلى الباب</w:t>
      </w:r>
      <w:r w:rsidR="00FA4793">
        <w:rPr>
          <w:rtl/>
        </w:rPr>
        <w:t>،</w:t>
      </w:r>
      <w:r w:rsidRPr="00320993">
        <w:rPr>
          <w:rtl/>
        </w:rPr>
        <w:t xml:space="preserve"> فأكبّ عليه عليّ فجعل يُسارّه ويناجيه</w:t>
      </w:r>
      <w:r w:rsidR="00FA4793">
        <w:rPr>
          <w:rtl/>
        </w:rPr>
        <w:t>،</w:t>
      </w:r>
      <w:r w:rsidRPr="00320993">
        <w:rPr>
          <w:rtl/>
        </w:rPr>
        <w:t xml:space="preserve"> ثمّ قُبض رسول الله </w:t>
      </w:r>
      <w:r w:rsidR="00FA4793">
        <w:rPr>
          <w:rtl/>
        </w:rPr>
        <w:t>(</w:t>
      </w:r>
      <w:r w:rsidRPr="00320993">
        <w:rPr>
          <w:rtl/>
        </w:rPr>
        <w:t>صلّى الله عليه وآله</w:t>
      </w:r>
      <w:r w:rsidR="00FA4793">
        <w:rPr>
          <w:rtl/>
        </w:rPr>
        <w:t>)</w:t>
      </w:r>
      <w:r w:rsidRPr="00320993">
        <w:rPr>
          <w:rtl/>
        </w:rPr>
        <w:t xml:space="preserve"> من يومه ذلك</w:t>
      </w:r>
      <w:r w:rsidR="00FA4793">
        <w:rPr>
          <w:rtl/>
        </w:rPr>
        <w:t>،</w:t>
      </w:r>
      <w:r w:rsidRPr="00320993">
        <w:rPr>
          <w:rtl/>
        </w:rPr>
        <w:t xml:space="preserve"> فكان أقرب الناس به عهداً</w:t>
      </w:r>
      <w:r w:rsidRPr="00DB3345">
        <w:rPr>
          <w:rStyle w:val="libFootnotenumChar"/>
          <w:rtl/>
        </w:rPr>
        <w:t>(٢)</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٣١٠</w:t>
      </w:r>
      <w:r w:rsidR="00FA4793">
        <w:rPr>
          <w:rStyle w:val="libBold2Char"/>
          <w:rtl/>
        </w:rPr>
        <w:t xml:space="preserve"> - </w:t>
      </w:r>
      <w:r w:rsidRPr="004F2634">
        <w:rPr>
          <w:rStyle w:val="libBold2Char"/>
          <w:rtl/>
        </w:rPr>
        <w:t>الإرشاد</w:t>
      </w:r>
      <w:r w:rsidR="00FA4793">
        <w:rPr>
          <w:rStyle w:val="libBold2Char"/>
          <w:rtl/>
        </w:rPr>
        <w:t>:</w:t>
      </w:r>
      <w:r w:rsidRPr="00320993">
        <w:rPr>
          <w:rtl/>
        </w:rPr>
        <w:t xml:space="preserve"> أقبَل [ </w:t>
      </w:r>
      <w:r w:rsidR="00FA4793">
        <w:rPr>
          <w:rtl/>
        </w:rPr>
        <w:t>(</w:t>
      </w:r>
      <w:r w:rsidRPr="00320993">
        <w:rPr>
          <w:rtl/>
        </w:rPr>
        <w:t>صلّى الله عليه وآله</w:t>
      </w:r>
      <w:r w:rsidR="00FA4793">
        <w:rPr>
          <w:rtl/>
        </w:rPr>
        <w:t>)</w:t>
      </w:r>
      <w:r w:rsidRPr="00320993">
        <w:rPr>
          <w:rtl/>
        </w:rPr>
        <w:t xml:space="preserve"> ] على أمير المؤمنين </w:t>
      </w:r>
      <w:r w:rsidR="00FA4793">
        <w:rPr>
          <w:rtl/>
        </w:rPr>
        <w:t>(</w:t>
      </w:r>
      <w:r w:rsidRPr="00320993">
        <w:rPr>
          <w:rtl/>
        </w:rPr>
        <w:t>عليه السلام</w:t>
      </w:r>
      <w:r w:rsidR="00FA4793">
        <w:rPr>
          <w:rtl/>
        </w:rPr>
        <w:t>)</w:t>
      </w:r>
      <w:r w:rsidRPr="00320993">
        <w:rPr>
          <w:rtl/>
        </w:rPr>
        <w:t xml:space="preserve"> فقال له</w:t>
      </w:r>
      <w:r w:rsidR="00FA4793">
        <w:rPr>
          <w:rtl/>
        </w:rPr>
        <w:t>:</w:t>
      </w:r>
      <w:r w:rsidRPr="00D832F7">
        <w:rPr>
          <w:rtl/>
        </w:rPr>
        <w:t xml:space="preserve"> </w:t>
      </w:r>
      <w:r w:rsidR="00FA4793">
        <w:rPr>
          <w:rtl/>
        </w:rPr>
        <w:t>(</w:t>
      </w:r>
      <w:r w:rsidRPr="00D832F7">
        <w:rPr>
          <w:rtl/>
        </w:rPr>
        <w:t>يا أخي</w:t>
      </w:r>
      <w:r w:rsidR="00FA4793">
        <w:rPr>
          <w:rtl/>
        </w:rPr>
        <w:t>،</w:t>
      </w:r>
      <w:r w:rsidRPr="00D832F7">
        <w:rPr>
          <w:rtl/>
        </w:rPr>
        <w:t xml:space="preserve"> تقبلُ وصيَّتي وتُنجِز عِدَتي وتقضي عنّي دَيني وتقوم بأمر أهلي مِن بعدي</w:t>
      </w:r>
      <w:r w:rsidR="00FA4793">
        <w:rPr>
          <w:rtl/>
        </w:rPr>
        <w:t>؟)</w:t>
      </w:r>
      <w:r w:rsidRPr="00320993">
        <w:rPr>
          <w:rtl/>
        </w:rPr>
        <w:t xml:space="preserve"> قال</w:t>
      </w:r>
      <w:r w:rsidR="00FA4793">
        <w:rPr>
          <w:rtl/>
        </w:rPr>
        <w:t>:</w:t>
      </w:r>
      <w:r w:rsidRPr="00320993">
        <w:rPr>
          <w:rtl/>
        </w:rPr>
        <w:t xml:space="preserve"> </w:t>
      </w:r>
      <w:r w:rsidR="00FA4793">
        <w:rPr>
          <w:rtl/>
        </w:rPr>
        <w:t>(</w:t>
      </w:r>
      <w:r w:rsidRPr="00D832F7">
        <w:rPr>
          <w:rtl/>
        </w:rPr>
        <w:t>نعم يا رسول الله</w:t>
      </w:r>
      <w:r w:rsidR="00FA4793">
        <w:rPr>
          <w:rtl/>
        </w:rPr>
        <w:t>).</w:t>
      </w:r>
      <w:r w:rsidRPr="00320993">
        <w:rPr>
          <w:rtl/>
        </w:rPr>
        <w:t xml:space="preserve"> فقال له</w:t>
      </w:r>
      <w:r w:rsidR="00FA4793">
        <w:rPr>
          <w:rtl/>
        </w:rPr>
        <w:t>:</w:t>
      </w:r>
      <w:r w:rsidRPr="00320993">
        <w:rPr>
          <w:rtl/>
        </w:rPr>
        <w:t xml:space="preserve"> </w:t>
      </w:r>
      <w:r w:rsidR="00FA4793">
        <w:rPr>
          <w:rtl/>
        </w:rPr>
        <w:t>(</w:t>
      </w:r>
      <w:r w:rsidRPr="00D832F7">
        <w:rPr>
          <w:rtl/>
        </w:rPr>
        <w:t>ادنُ منّي</w:t>
      </w:r>
      <w:r w:rsidR="00FA4793">
        <w:rPr>
          <w:rtl/>
        </w:rPr>
        <w:t>).</w:t>
      </w:r>
      <w:r w:rsidRPr="00320993">
        <w:rPr>
          <w:rtl/>
        </w:rPr>
        <w:t xml:space="preserve"> فدنا منه</w:t>
      </w:r>
      <w:r w:rsidR="00FA4793">
        <w:rPr>
          <w:rtl/>
        </w:rPr>
        <w:t>،</w:t>
      </w:r>
      <w:r w:rsidRPr="00320993">
        <w:rPr>
          <w:rtl/>
        </w:rPr>
        <w:t xml:space="preserve"> فضمّه إليه</w:t>
      </w:r>
      <w:r w:rsidR="00FA4793">
        <w:rPr>
          <w:rtl/>
        </w:rPr>
        <w:t>،</w:t>
      </w:r>
      <w:r w:rsidRPr="00320993">
        <w:rPr>
          <w:rtl/>
        </w:rPr>
        <w:t xml:space="preserve"> ثمّ نزع خاتمه من يده فقال له</w:t>
      </w:r>
      <w:r w:rsidR="00FA4793">
        <w:rPr>
          <w:rtl/>
        </w:rPr>
        <w:t>:</w:t>
      </w:r>
      <w:r w:rsidRPr="00D832F7">
        <w:rPr>
          <w:rtl/>
        </w:rPr>
        <w:t xml:space="preserve"> </w:t>
      </w:r>
      <w:r w:rsidR="00FA4793">
        <w:rPr>
          <w:rtl/>
        </w:rPr>
        <w:t>(</w:t>
      </w:r>
      <w:r w:rsidRPr="00D832F7">
        <w:rPr>
          <w:rtl/>
        </w:rPr>
        <w:t>خُذ هذا فضعه في يدك</w:t>
      </w:r>
      <w:r w:rsidR="00FA4793">
        <w:rPr>
          <w:rtl/>
        </w:rPr>
        <w:t>).</w:t>
      </w:r>
      <w:r w:rsidRPr="00320993">
        <w:rPr>
          <w:rtl/>
        </w:rPr>
        <w:t xml:space="preserve"> ودعا بسيفه ودرعه وجميع لاَْمَته</w:t>
      </w:r>
      <w:r w:rsidRPr="00DB3345">
        <w:rPr>
          <w:rStyle w:val="libFootnotenumChar"/>
          <w:rtl/>
        </w:rPr>
        <w:t>(٣)</w:t>
      </w:r>
      <w:r w:rsidRPr="00320993">
        <w:rPr>
          <w:rtl/>
        </w:rPr>
        <w:t xml:space="preserve"> فدفع ذلك إليه</w:t>
      </w:r>
      <w:r w:rsidR="00FA4793">
        <w:rPr>
          <w:rtl/>
        </w:rPr>
        <w:t>،</w:t>
      </w:r>
      <w:r w:rsidRPr="00320993">
        <w:rPr>
          <w:rtl/>
        </w:rPr>
        <w:t xml:space="preserve"> </w:t>
      </w:r>
    </w:p>
    <w:p w:rsidR="00DB3345" w:rsidRPr="00AD0AB9" w:rsidRDefault="00FA4793" w:rsidP="00D26812">
      <w:pPr>
        <w:pStyle w:val="libLine"/>
        <w:rPr>
          <w:rtl/>
        </w:rPr>
      </w:pPr>
      <w:r>
        <w:rPr>
          <w:rtl/>
        </w:rPr>
        <w:t>____________________</w:t>
      </w:r>
    </w:p>
    <w:p w:rsidR="00DB3345" w:rsidRPr="00DB3345" w:rsidRDefault="00DB3345" w:rsidP="00DB3345">
      <w:pPr>
        <w:pStyle w:val="libFootnote0"/>
        <w:rPr>
          <w:rtl/>
        </w:rPr>
      </w:pPr>
      <w:r w:rsidRPr="00AD0AB9">
        <w:rPr>
          <w:rtl/>
        </w:rPr>
        <w:t>(١) الطبقات الكبرى</w:t>
      </w:r>
      <w:r w:rsidR="00FA4793">
        <w:rPr>
          <w:rtl/>
        </w:rPr>
        <w:t>:</w:t>
      </w:r>
      <w:r w:rsidRPr="00AD0AB9">
        <w:rPr>
          <w:rtl/>
        </w:rPr>
        <w:t xml:space="preserve"> ٢ / ٢٦٣</w:t>
      </w:r>
      <w:r w:rsidR="00FA4793">
        <w:rPr>
          <w:rtl/>
        </w:rPr>
        <w:t>.</w:t>
      </w:r>
      <w:r w:rsidRPr="00AD0AB9">
        <w:rPr>
          <w:rtl/>
        </w:rPr>
        <w:t xml:space="preserve"> </w:t>
      </w:r>
    </w:p>
    <w:p w:rsidR="00DB3345" w:rsidRPr="00DB3345" w:rsidRDefault="00DB3345" w:rsidP="00DB3345">
      <w:pPr>
        <w:pStyle w:val="libFootnote0"/>
        <w:rPr>
          <w:rtl/>
        </w:rPr>
      </w:pPr>
      <w:r w:rsidRPr="00AD0AB9">
        <w:rPr>
          <w:rtl/>
        </w:rPr>
        <w:t>(٢) مسند ابن حنبل</w:t>
      </w:r>
      <w:r w:rsidR="00FA4793">
        <w:rPr>
          <w:rtl/>
        </w:rPr>
        <w:t>:</w:t>
      </w:r>
      <w:r w:rsidRPr="00AD0AB9">
        <w:rPr>
          <w:rtl/>
        </w:rPr>
        <w:t xml:space="preserve"> ١٠ / ١٩٠ / ٢٦٦٢٧</w:t>
      </w:r>
      <w:r w:rsidR="00FA4793">
        <w:rPr>
          <w:rtl/>
        </w:rPr>
        <w:t>،</w:t>
      </w:r>
      <w:r w:rsidRPr="00AD0AB9">
        <w:rPr>
          <w:rtl/>
        </w:rPr>
        <w:t xml:space="preserve"> المستدرك على الصحيحين</w:t>
      </w:r>
      <w:r w:rsidR="00FA4793">
        <w:rPr>
          <w:rtl/>
        </w:rPr>
        <w:t>:</w:t>
      </w:r>
      <w:r w:rsidRPr="00AD0AB9">
        <w:rPr>
          <w:rtl/>
        </w:rPr>
        <w:t xml:space="preserve"> ٣ / ١٤٩ / ٤٦٧١</w:t>
      </w:r>
      <w:r w:rsidR="00FA4793">
        <w:rPr>
          <w:rtl/>
        </w:rPr>
        <w:t>،</w:t>
      </w:r>
      <w:r w:rsidRPr="00AD0AB9">
        <w:rPr>
          <w:rtl/>
        </w:rPr>
        <w:t xml:space="preserve"> فضائل الصحابة لابن حنبل</w:t>
      </w:r>
      <w:r w:rsidR="00FA4793">
        <w:rPr>
          <w:rtl/>
        </w:rPr>
        <w:t>:</w:t>
      </w:r>
      <w:r w:rsidRPr="00AD0AB9">
        <w:rPr>
          <w:rtl/>
        </w:rPr>
        <w:t xml:space="preserve"> ٢ / ٦٨٦ / ١١٧١ وفيهما </w:t>
      </w:r>
      <w:r w:rsidR="00FA4793">
        <w:rPr>
          <w:rtl/>
        </w:rPr>
        <w:t>(</w:t>
      </w:r>
      <w:r w:rsidRPr="00AD0AB9">
        <w:rPr>
          <w:rtl/>
        </w:rPr>
        <w:t>قالت فاطمة</w:t>
      </w:r>
      <w:r w:rsidR="00FA4793">
        <w:rPr>
          <w:rtl/>
        </w:rPr>
        <w:t>)</w:t>
      </w:r>
      <w:r w:rsidRPr="00AD0AB9">
        <w:rPr>
          <w:rtl/>
        </w:rPr>
        <w:t xml:space="preserve"> بعد </w:t>
      </w:r>
      <w:r w:rsidR="00FA4793">
        <w:rPr>
          <w:rtl/>
        </w:rPr>
        <w:t>(</w:t>
      </w:r>
      <w:r w:rsidRPr="00AD0AB9">
        <w:rPr>
          <w:rtl/>
        </w:rPr>
        <w:t>مراراً</w:t>
      </w:r>
      <w:r w:rsidR="00FA4793">
        <w:rPr>
          <w:rtl/>
        </w:rPr>
        <w:t>)،</w:t>
      </w:r>
      <w:r w:rsidRPr="00AD0AB9">
        <w:rPr>
          <w:rtl/>
        </w:rPr>
        <w:t xml:space="preserve"> المصنّف لابن أبي شيبة</w:t>
      </w:r>
      <w:r w:rsidR="00FA4793">
        <w:rPr>
          <w:rtl/>
        </w:rPr>
        <w:t>:</w:t>
      </w:r>
      <w:r w:rsidRPr="00AD0AB9">
        <w:rPr>
          <w:rtl/>
        </w:rPr>
        <w:t xml:space="preserve"> ٧ / ٤٩٤ / ٣</w:t>
      </w:r>
      <w:r w:rsidR="00FA4793">
        <w:rPr>
          <w:rtl/>
        </w:rPr>
        <w:t>،</w:t>
      </w:r>
      <w:r w:rsidRPr="00AD0AB9">
        <w:rPr>
          <w:rtl/>
        </w:rPr>
        <w:t xml:space="preserve"> المعجم الكبير</w:t>
      </w:r>
      <w:r w:rsidR="00FA4793">
        <w:rPr>
          <w:rtl/>
        </w:rPr>
        <w:t>:</w:t>
      </w:r>
      <w:r w:rsidRPr="00AD0AB9">
        <w:rPr>
          <w:rtl/>
        </w:rPr>
        <w:t xml:space="preserve"> ٢٣ / ٣٧٥ / ٨٨٧ نحوه</w:t>
      </w:r>
      <w:r w:rsidR="00FA4793">
        <w:rPr>
          <w:rtl/>
        </w:rPr>
        <w:t>،</w:t>
      </w:r>
      <w:r w:rsidRPr="00AD0AB9">
        <w:rPr>
          <w:rtl/>
        </w:rPr>
        <w:t xml:space="preserve"> مسند أبي يعلى</w:t>
      </w:r>
      <w:r w:rsidR="00FA4793">
        <w:rPr>
          <w:rtl/>
        </w:rPr>
        <w:t>:</w:t>
      </w:r>
      <w:r w:rsidRPr="00AD0AB9">
        <w:rPr>
          <w:rtl/>
        </w:rPr>
        <w:t xml:space="preserve"> ٦ / ٢٧١ / ٦٩٣٢</w:t>
      </w:r>
      <w:r w:rsidR="00FA4793">
        <w:rPr>
          <w:rtl/>
        </w:rPr>
        <w:t>،</w:t>
      </w:r>
      <w:r w:rsidRPr="00AD0AB9">
        <w:rPr>
          <w:rtl/>
        </w:rPr>
        <w:t xml:space="preserve"> تاريخ دمشق</w:t>
      </w:r>
      <w:r w:rsidR="00FA4793">
        <w:rPr>
          <w:rtl/>
        </w:rPr>
        <w:t>:</w:t>
      </w:r>
      <w:r w:rsidRPr="00AD0AB9">
        <w:rPr>
          <w:rtl/>
        </w:rPr>
        <w:t xml:space="preserve"> ٤٢ / ٣٩٤ / ٩٠٠٨</w:t>
      </w:r>
      <w:r w:rsidR="00FA4793">
        <w:rPr>
          <w:rtl/>
        </w:rPr>
        <w:t>،</w:t>
      </w:r>
      <w:r w:rsidRPr="00AD0AB9">
        <w:rPr>
          <w:rtl/>
        </w:rPr>
        <w:t xml:space="preserve"> تاريخ أصبهان</w:t>
      </w:r>
      <w:r w:rsidR="00FA4793">
        <w:rPr>
          <w:rtl/>
        </w:rPr>
        <w:t>:</w:t>
      </w:r>
      <w:r w:rsidRPr="00AD0AB9">
        <w:rPr>
          <w:rtl/>
        </w:rPr>
        <w:t xml:space="preserve"> ١ / ٣٠١ / ٥٢٣</w:t>
      </w:r>
      <w:r w:rsidR="00FA4793">
        <w:rPr>
          <w:rtl/>
        </w:rPr>
        <w:t>،</w:t>
      </w:r>
      <w:r w:rsidRPr="00AD0AB9">
        <w:rPr>
          <w:rtl/>
        </w:rPr>
        <w:t xml:space="preserve"> العمدة</w:t>
      </w:r>
      <w:r w:rsidR="00FA4793">
        <w:rPr>
          <w:rtl/>
        </w:rPr>
        <w:t>:</w:t>
      </w:r>
      <w:r w:rsidRPr="00AD0AB9">
        <w:rPr>
          <w:rtl/>
        </w:rPr>
        <w:t xml:space="preserve"> ٢٨٧ / ٤٦٦</w:t>
      </w:r>
      <w:r w:rsidR="00FA4793">
        <w:rPr>
          <w:rtl/>
        </w:rPr>
        <w:t>،</w:t>
      </w:r>
      <w:r w:rsidRPr="00AD0AB9">
        <w:rPr>
          <w:rtl/>
        </w:rPr>
        <w:t xml:space="preserve"> شرح الأخبار</w:t>
      </w:r>
      <w:r w:rsidR="00FA4793">
        <w:rPr>
          <w:rtl/>
        </w:rPr>
        <w:t>:</w:t>
      </w:r>
      <w:r w:rsidRPr="00AD0AB9">
        <w:rPr>
          <w:rtl/>
        </w:rPr>
        <w:t xml:space="preserve"> ٢ / ٢٨٢ / ٥٩٤ وفيهما </w:t>
      </w:r>
      <w:r w:rsidR="00FA4793">
        <w:rPr>
          <w:rtl/>
        </w:rPr>
        <w:t>(</w:t>
      </w:r>
      <w:r w:rsidRPr="00AD0AB9">
        <w:rPr>
          <w:rtl/>
        </w:rPr>
        <w:t xml:space="preserve">قالت فاطمة </w:t>
      </w:r>
      <w:r w:rsidR="00FA4793">
        <w:rPr>
          <w:rtl/>
        </w:rPr>
        <w:t>(</w:t>
      </w:r>
      <w:r w:rsidRPr="00AD0AB9">
        <w:rPr>
          <w:rtl/>
        </w:rPr>
        <w:t>عليها السلام</w:t>
      </w:r>
      <w:r w:rsidR="00FA4793">
        <w:rPr>
          <w:rtl/>
        </w:rPr>
        <w:t>))</w:t>
      </w:r>
      <w:r w:rsidRPr="00AD0AB9">
        <w:rPr>
          <w:rtl/>
        </w:rPr>
        <w:t xml:space="preserve"> بعد </w:t>
      </w:r>
      <w:r w:rsidR="00FA4793">
        <w:rPr>
          <w:rtl/>
        </w:rPr>
        <w:t>(</w:t>
      </w:r>
      <w:r w:rsidRPr="00AD0AB9">
        <w:rPr>
          <w:rtl/>
        </w:rPr>
        <w:t>مراراً</w:t>
      </w:r>
      <w:r w:rsidR="00FA4793">
        <w:rPr>
          <w:rtl/>
        </w:rPr>
        <w:t>).</w:t>
      </w:r>
      <w:r w:rsidRPr="00AD0AB9">
        <w:rPr>
          <w:rtl/>
        </w:rPr>
        <w:t xml:space="preserve"> </w:t>
      </w:r>
    </w:p>
    <w:p w:rsidR="00DB3345" w:rsidRPr="00DB3345" w:rsidRDefault="00E261DC" w:rsidP="00DB3345">
      <w:pPr>
        <w:pStyle w:val="libFootnote0"/>
        <w:rPr>
          <w:rtl/>
        </w:rPr>
      </w:pPr>
      <w:r>
        <w:rPr>
          <w:rtl/>
        </w:rPr>
        <w:t>(٣) اللاَّ</w:t>
      </w:r>
      <w:r w:rsidR="00DB3345" w:rsidRPr="00AD0AB9">
        <w:rPr>
          <w:rtl/>
        </w:rPr>
        <w:t>مَة</w:t>
      </w:r>
      <w:r w:rsidR="00FA4793">
        <w:rPr>
          <w:rtl/>
        </w:rPr>
        <w:t>:</w:t>
      </w:r>
      <w:r w:rsidR="00DB3345" w:rsidRPr="00AD0AB9">
        <w:rPr>
          <w:rtl/>
        </w:rPr>
        <w:t xml:space="preserve"> السِلاح</w:t>
      </w:r>
      <w:r w:rsidR="00FA4793">
        <w:rPr>
          <w:rtl/>
        </w:rPr>
        <w:t>.</w:t>
      </w:r>
      <w:r>
        <w:rPr>
          <w:rtl/>
        </w:rPr>
        <w:t xml:space="preserve"> ولاَ</w:t>
      </w:r>
      <w:r w:rsidR="00DB3345" w:rsidRPr="00AD0AB9">
        <w:rPr>
          <w:rtl/>
        </w:rPr>
        <w:t>مَةُ الحَرب</w:t>
      </w:r>
      <w:r w:rsidR="00FA4793">
        <w:rPr>
          <w:rtl/>
        </w:rPr>
        <w:t>:</w:t>
      </w:r>
      <w:r w:rsidR="00DB3345" w:rsidRPr="00AD0AB9">
        <w:rPr>
          <w:rtl/>
        </w:rPr>
        <w:t xml:space="preserve"> أداتُه </w:t>
      </w:r>
      <w:r w:rsidR="00FA4793">
        <w:rPr>
          <w:rtl/>
        </w:rPr>
        <w:t>(</w:t>
      </w:r>
      <w:r w:rsidR="00DB3345" w:rsidRPr="00AD0AB9">
        <w:rPr>
          <w:rtl/>
        </w:rPr>
        <w:t>النهاية</w:t>
      </w:r>
      <w:r w:rsidR="00FA4793">
        <w:rPr>
          <w:rtl/>
        </w:rPr>
        <w:t>:</w:t>
      </w:r>
      <w:r w:rsidR="00DB3345" w:rsidRPr="00AD0AB9">
        <w:rPr>
          <w:rtl/>
        </w:rPr>
        <w:t xml:space="preserve"> ٤ / ٢٢٠</w:t>
      </w:r>
      <w:r w:rsidR="00FA4793">
        <w:rPr>
          <w:rtl/>
        </w:rPr>
        <w:t>).</w:t>
      </w:r>
      <w:r w:rsidR="00DB3345" w:rsidRPr="00AD0AB9">
        <w:rPr>
          <w:rtl/>
        </w:rPr>
        <w:t xml:space="preserve"> </w:t>
      </w:r>
    </w:p>
    <w:p w:rsidR="00DB3345" w:rsidRDefault="00DB3345" w:rsidP="00DB3345">
      <w:pPr>
        <w:pStyle w:val="libNormal"/>
      </w:pPr>
      <w:r>
        <w:rPr>
          <w:rtl/>
        </w:rPr>
        <w:br w:type="page"/>
      </w:r>
    </w:p>
    <w:p w:rsidR="00DB3345" w:rsidRPr="00AD0AB9" w:rsidRDefault="00DB3345" w:rsidP="00320993">
      <w:pPr>
        <w:pStyle w:val="libNormal"/>
        <w:rPr>
          <w:rtl/>
        </w:rPr>
      </w:pPr>
      <w:r w:rsidRPr="00320993">
        <w:rPr>
          <w:rtl/>
        </w:rPr>
        <w:lastRenderedPageBreak/>
        <w:t>والتمس عصابة كان يشدّها على بطنه إذا لبس سلاحه وخرج إلى الحرب</w:t>
      </w:r>
      <w:r w:rsidR="00FA4793">
        <w:rPr>
          <w:rtl/>
        </w:rPr>
        <w:t>،</w:t>
      </w:r>
      <w:r w:rsidRPr="00320993">
        <w:rPr>
          <w:rtl/>
        </w:rPr>
        <w:t xml:space="preserve"> فجيء بها إليه</w:t>
      </w:r>
      <w:r w:rsidR="00FA4793">
        <w:rPr>
          <w:rtl/>
        </w:rPr>
        <w:t>،</w:t>
      </w:r>
      <w:r w:rsidRPr="00320993">
        <w:rPr>
          <w:rtl/>
        </w:rPr>
        <w:t xml:space="preserve"> فدفعها إلى أمير المؤمنين </w:t>
      </w:r>
      <w:r w:rsidR="00FA4793">
        <w:rPr>
          <w:rtl/>
        </w:rPr>
        <w:t>(</w:t>
      </w:r>
      <w:r w:rsidRPr="00320993">
        <w:rPr>
          <w:rtl/>
        </w:rPr>
        <w:t>عليه السلام</w:t>
      </w:r>
      <w:r w:rsidR="00FA4793">
        <w:rPr>
          <w:rtl/>
        </w:rPr>
        <w:t>)،</w:t>
      </w:r>
      <w:r w:rsidRPr="00320993">
        <w:rPr>
          <w:rtl/>
        </w:rPr>
        <w:t xml:space="preserve"> وقال له</w:t>
      </w:r>
      <w:r w:rsidR="00FA4793">
        <w:rPr>
          <w:rtl/>
        </w:rPr>
        <w:t>:</w:t>
      </w:r>
      <w:r w:rsidRPr="00D832F7">
        <w:rPr>
          <w:rtl/>
        </w:rPr>
        <w:t xml:space="preserve"> </w:t>
      </w:r>
      <w:r w:rsidR="00FA4793">
        <w:rPr>
          <w:rtl/>
        </w:rPr>
        <w:t>(</w:t>
      </w:r>
      <w:r w:rsidRPr="00D832F7">
        <w:rPr>
          <w:rtl/>
        </w:rPr>
        <w:t>امضِ على اسم الله إلى منزلك</w:t>
      </w:r>
      <w:r w:rsidR="00FA4793">
        <w:rPr>
          <w:rtl/>
        </w:rPr>
        <w:t>)</w:t>
      </w:r>
      <w:r w:rsidRPr="00DB3345">
        <w:rPr>
          <w:rStyle w:val="libFootnotenumChar"/>
          <w:rtl/>
        </w:rPr>
        <w:t>(١)</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٣١١</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لقد قُبِض رسول الله </w:t>
      </w:r>
      <w:r w:rsidR="00FA4793">
        <w:rPr>
          <w:rtl/>
        </w:rPr>
        <w:t>(</w:t>
      </w:r>
      <w:r w:rsidRPr="00D832F7">
        <w:rPr>
          <w:rtl/>
        </w:rPr>
        <w:t>صلّى الله عليه وآله</w:t>
      </w:r>
      <w:r w:rsidR="00FA4793">
        <w:rPr>
          <w:rtl/>
        </w:rPr>
        <w:t>)</w:t>
      </w:r>
      <w:r w:rsidRPr="00D832F7">
        <w:rPr>
          <w:rtl/>
        </w:rPr>
        <w:t xml:space="preserve"> وإنّ رأسه لعلى صدري</w:t>
      </w:r>
      <w:r w:rsidR="00FA4793">
        <w:rPr>
          <w:rtl/>
        </w:rPr>
        <w:t>،</w:t>
      </w:r>
      <w:r w:rsidRPr="00D832F7">
        <w:rPr>
          <w:rtl/>
        </w:rPr>
        <w:t xml:space="preserve"> ولقد سالت نفسه في كفّي فأمررتها على وجهي</w:t>
      </w:r>
      <w:r w:rsidR="00FA4793">
        <w:rPr>
          <w:rtl/>
        </w:rPr>
        <w:t>.</w:t>
      </w:r>
      <w:r w:rsidRPr="00D832F7">
        <w:rPr>
          <w:rtl/>
        </w:rPr>
        <w:t xml:space="preserve"> ولقد وُلِّيتُ غُسلَه </w:t>
      </w:r>
      <w:r w:rsidR="00FA4793">
        <w:rPr>
          <w:rtl/>
        </w:rPr>
        <w:t>(</w:t>
      </w:r>
      <w:r w:rsidRPr="00D832F7">
        <w:rPr>
          <w:rtl/>
        </w:rPr>
        <w:t>صلّى الله عليه وآله</w:t>
      </w:r>
      <w:r w:rsidR="00FA4793">
        <w:rPr>
          <w:rtl/>
        </w:rPr>
        <w:t>)</w:t>
      </w:r>
      <w:r w:rsidRPr="00D832F7">
        <w:rPr>
          <w:rtl/>
        </w:rPr>
        <w:t xml:space="preserve"> والملائكة أعواني</w:t>
      </w:r>
      <w:r w:rsidR="00FA4793">
        <w:rPr>
          <w:rtl/>
        </w:rPr>
        <w:t>،</w:t>
      </w:r>
      <w:r w:rsidRPr="00D832F7">
        <w:rPr>
          <w:rtl/>
        </w:rPr>
        <w:t xml:space="preserve"> فضجّت الدار والأفنية</w:t>
      </w:r>
      <w:r w:rsidR="00E261DC">
        <w:rPr>
          <w:rtl/>
        </w:rPr>
        <w:t>؛</w:t>
      </w:r>
      <w:r w:rsidRPr="00D832F7">
        <w:rPr>
          <w:rtl/>
        </w:rPr>
        <w:t xml:space="preserve"> مَلأٌ يهبط</w:t>
      </w:r>
      <w:r w:rsidR="00FA4793">
        <w:rPr>
          <w:rtl/>
        </w:rPr>
        <w:t>،</w:t>
      </w:r>
      <w:r w:rsidRPr="00D832F7">
        <w:rPr>
          <w:rtl/>
        </w:rPr>
        <w:t xml:space="preserve"> ومَلأٌ يعرج</w:t>
      </w:r>
      <w:r w:rsidR="00FA4793">
        <w:rPr>
          <w:rtl/>
        </w:rPr>
        <w:t>،</w:t>
      </w:r>
      <w:r w:rsidRPr="00D832F7">
        <w:rPr>
          <w:rtl/>
        </w:rPr>
        <w:t xml:space="preserve"> وما فارقتْ سمعي هَيْنَمةٌ</w:t>
      </w:r>
      <w:r w:rsidRPr="00DB3345">
        <w:rPr>
          <w:rStyle w:val="libFootnotenumChar"/>
          <w:rtl/>
        </w:rPr>
        <w:t>(٢)</w:t>
      </w:r>
      <w:r w:rsidRPr="00320993">
        <w:rPr>
          <w:rtl/>
        </w:rPr>
        <w:t xml:space="preserve"> </w:t>
      </w:r>
      <w:r w:rsidRPr="00D832F7">
        <w:rPr>
          <w:rtl/>
        </w:rPr>
        <w:t>منهم</w:t>
      </w:r>
      <w:r w:rsidR="00FA4793">
        <w:rPr>
          <w:rtl/>
        </w:rPr>
        <w:t>،</w:t>
      </w:r>
      <w:r w:rsidRPr="00D832F7">
        <w:rPr>
          <w:rtl/>
        </w:rPr>
        <w:t xml:space="preserve"> يصلّون عليه حتى وارَيناه في ضريحه</w:t>
      </w:r>
      <w:r w:rsidR="00FA4793">
        <w:rPr>
          <w:rtl/>
        </w:rPr>
        <w:t>)</w:t>
      </w:r>
      <w:r w:rsidRPr="00DB3345">
        <w:rPr>
          <w:rStyle w:val="libFootnotenumChar"/>
          <w:rtl/>
        </w:rPr>
        <w:t>(٣)</w:t>
      </w:r>
      <w:r w:rsidR="00FA4793">
        <w:rPr>
          <w:rtl/>
        </w:rPr>
        <w:t>.</w:t>
      </w:r>
      <w:r w:rsidRPr="00D832F7">
        <w:rPr>
          <w:rtl/>
        </w:rPr>
        <w:t xml:space="preserve"> </w:t>
      </w:r>
    </w:p>
    <w:p w:rsidR="00DB3345" w:rsidRPr="00AD0AB9" w:rsidRDefault="00DB3345" w:rsidP="00320993">
      <w:pPr>
        <w:pStyle w:val="libNormal"/>
        <w:rPr>
          <w:rtl/>
        </w:rPr>
      </w:pPr>
      <w:r w:rsidRPr="00320993">
        <w:rPr>
          <w:rStyle w:val="libBold2Char"/>
          <w:rtl/>
        </w:rPr>
        <w:t>٣١٢</w:t>
      </w:r>
      <w:r w:rsidR="00FA4793">
        <w:rPr>
          <w:rStyle w:val="libBold2Char"/>
          <w:rtl/>
        </w:rPr>
        <w:t xml:space="preserve"> - </w:t>
      </w:r>
      <w:r w:rsidRPr="00320993">
        <w:rPr>
          <w:rStyle w:val="libBold2Char"/>
          <w:rtl/>
        </w:rPr>
        <w:t xml:space="preserve">الإمام زين العابدين </w:t>
      </w:r>
      <w:r w:rsidR="00FA4793">
        <w:rPr>
          <w:rStyle w:val="libBold2Char"/>
          <w:rtl/>
        </w:rPr>
        <w:t>(</w:t>
      </w:r>
      <w:r w:rsidRPr="00320993">
        <w:rPr>
          <w:rStyle w:val="libBold2Char"/>
          <w:rtl/>
        </w:rPr>
        <w:t>عليه السلام</w:t>
      </w:r>
      <w:r w:rsidR="00FA4793">
        <w:rPr>
          <w:rStyle w:val="libBold2Char"/>
          <w:rtl/>
        </w:rPr>
        <w:t>):</w:t>
      </w:r>
      <w:r w:rsidRPr="00320993">
        <w:rPr>
          <w:rtl/>
        </w:rPr>
        <w:t xml:space="preserve"> </w:t>
      </w:r>
      <w:r w:rsidR="00FA4793">
        <w:rPr>
          <w:rtl/>
        </w:rPr>
        <w:t>(</w:t>
      </w:r>
      <w:r w:rsidRPr="00D832F7">
        <w:rPr>
          <w:rtl/>
        </w:rPr>
        <w:t xml:space="preserve">قُبض رسول الله </w:t>
      </w:r>
      <w:r w:rsidR="00FA4793">
        <w:rPr>
          <w:rtl/>
        </w:rPr>
        <w:t>(</w:t>
      </w:r>
      <w:r w:rsidRPr="00D832F7">
        <w:rPr>
          <w:rtl/>
        </w:rPr>
        <w:t>صلّى الله عليه وآله</w:t>
      </w:r>
      <w:r w:rsidR="00FA4793">
        <w:rPr>
          <w:rtl/>
        </w:rPr>
        <w:t>)</w:t>
      </w:r>
      <w:r w:rsidRPr="00D832F7">
        <w:rPr>
          <w:rtl/>
        </w:rPr>
        <w:t xml:space="preserve"> ورأسه في حِجر عليّ</w:t>
      </w:r>
      <w:r w:rsidR="00FA4793">
        <w:rPr>
          <w:rtl/>
        </w:rPr>
        <w:t>)</w:t>
      </w:r>
      <w:r w:rsidRPr="00DB3345">
        <w:rPr>
          <w:rStyle w:val="libFootnotenumChar"/>
          <w:rtl/>
        </w:rPr>
        <w:t>(٤)</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٣١٣</w:t>
      </w:r>
      <w:r w:rsidR="00FA4793">
        <w:rPr>
          <w:rStyle w:val="libBold2Char"/>
          <w:rtl/>
        </w:rPr>
        <w:t xml:space="preserve"> - </w:t>
      </w:r>
      <w:r w:rsidRPr="004F2634">
        <w:rPr>
          <w:rStyle w:val="libBold2Char"/>
          <w:rtl/>
        </w:rPr>
        <w:t>الطبقات الكبرى عن الشعبي</w:t>
      </w:r>
      <w:r w:rsidR="00FA4793">
        <w:rPr>
          <w:rStyle w:val="libBold2Char"/>
          <w:rtl/>
        </w:rPr>
        <w:t>:</w:t>
      </w:r>
      <w:r w:rsidRPr="00320993">
        <w:rPr>
          <w:rtl/>
        </w:rPr>
        <w:t xml:space="preserve"> توفّي رسول الله </w:t>
      </w:r>
      <w:r w:rsidR="00FA4793">
        <w:rPr>
          <w:rtl/>
        </w:rPr>
        <w:t>(</w:t>
      </w:r>
      <w:r w:rsidRPr="00320993">
        <w:rPr>
          <w:rtl/>
        </w:rPr>
        <w:t>صلّى الله عليه وآله</w:t>
      </w:r>
      <w:r w:rsidR="00FA4793">
        <w:rPr>
          <w:rtl/>
        </w:rPr>
        <w:t>)</w:t>
      </w:r>
      <w:r w:rsidRPr="00320993">
        <w:rPr>
          <w:rtl/>
        </w:rPr>
        <w:t xml:space="preserve"> ورأسه في حِجر عليّ</w:t>
      </w:r>
      <w:r w:rsidR="00FA4793">
        <w:rPr>
          <w:rtl/>
        </w:rPr>
        <w:t>.</w:t>
      </w:r>
      <w:r w:rsidRPr="00320993">
        <w:rPr>
          <w:rtl/>
        </w:rPr>
        <w:t xml:space="preserve"> وغسّله عليّ</w:t>
      </w:r>
      <w:r w:rsidR="00FA4793">
        <w:rPr>
          <w:rtl/>
        </w:rPr>
        <w:t>،</w:t>
      </w:r>
      <w:r w:rsidRPr="00320993">
        <w:rPr>
          <w:rtl/>
        </w:rPr>
        <w:t xml:space="preserve"> والفضل محتضنه</w:t>
      </w:r>
      <w:r w:rsidR="00FA4793">
        <w:rPr>
          <w:rtl/>
        </w:rPr>
        <w:t>،</w:t>
      </w:r>
      <w:r w:rsidRPr="00320993">
        <w:rPr>
          <w:rtl/>
        </w:rPr>
        <w:t xml:space="preserve"> وأُسامة يناول الفضلَ الماءَ </w:t>
      </w:r>
      <w:r w:rsidRPr="00DB3345">
        <w:rPr>
          <w:rStyle w:val="libFootnotenumChar"/>
          <w:rtl/>
        </w:rPr>
        <w:t>(٥)</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٣١٤</w:t>
      </w:r>
      <w:r w:rsidR="00FA4793">
        <w:rPr>
          <w:rStyle w:val="libBold2Char"/>
          <w:rtl/>
        </w:rPr>
        <w:t xml:space="preserve"> - </w:t>
      </w:r>
      <w:r w:rsidRPr="004F2634">
        <w:rPr>
          <w:rStyle w:val="libBold2Char"/>
          <w:rtl/>
        </w:rPr>
        <w:t>الطبقات الكبرى عن أبي غَطَفان</w:t>
      </w:r>
      <w:r w:rsidR="00FA4793">
        <w:rPr>
          <w:rStyle w:val="libBold2Char"/>
          <w:rtl/>
        </w:rPr>
        <w:t>:</w:t>
      </w:r>
      <w:r w:rsidRPr="00320993">
        <w:rPr>
          <w:rtl/>
        </w:rPr>
        <w:t xml:space="preserve"> سألت ابن عبّاس</w:t>
      </w:r>
      <w:r w:rsidR="00FA4793">
        <w:rPr>
          <w:rtl/>
        </w:rPr>
        <w:t>:</w:t>
      </w:r>
      <w:r w:rsidRPr="00320993">
        <w:rPr>
          <w:rtl/>
        </w:rPr>
        <w:t xml:space="preserve"> أرأيتَ رسول الله </w:t>
      </w:r>
      <w:r w:rsidR="00FA4793">
        <w:rPr>
          <w:rtl/>
        </w:rPr>
        <w:t>(</w:t>
      </w:r>
      <w:r w:rsidRPr="00320993">
        <w:rPr>
          <w:rtl/>
        </w:rPr>
        <w:t>صلّى الله عليه وآله</w:t>
      </w:r>
      <w:r w:rsidR="00FA4793">
        <w:rPr>
          <w:rtl/>
        </w:rPr>
        <w:t>)</w:t>
      </w:r>
      <w:r w:rsidRPr="00320993">
        <w:rPr>
          <w:rtl/>
        </w:rPr>
        <w:t xml:space="preserve"> توفّي ورأسه في حِجر أحد</w:t>
      </w:r>
      <w:r w:rsidR="00FA4793">
        <w:rPr>
          <w:rtl/>
        </w:rPr>
        <w:t>؟</w:t>
      </w:r>
      <w:r w:rsidRPr="00320993">
        <w:rPr>
          <w:rtl/>
        </w:rPr>
        <w:t xml:space="preserve"> قال</w:t>
      </w:r>
      <w:r w:rsidR="00FA4793">
        <w:rPr>
          <w:rtl/>
        </w:rPr>
        <w:t>:</w:t>
      </w:r>
      <w:r w:rsidRPr="00320993">
        <w:rPr>
          <w:rtl/>
        </w:rPr>
        <w:t xml:space="preserve"> توفّي وهو لمستند إلى صدر عليّ</w:t>
      </w:r>
      <w:r w:rsidR="00FA4793">
        <w:rPr>
          <w:rtl/>
        </w:rPr>
        <w:t>.</w:t>
      </w:r>
      <w:r w:rsidRPr="00320993">
        <w:rPr>
          <w:rtl/>
        </w:rPr>
        <w:t xml:space="preserve"> قلت</w:t>
      </w:r>
      <w:r w:rsidR="00FA4793">
        <w:rPr>
          <w:rtl/>
        </w:rPr>
        <w:t>:</w:t>
      </w:r>
      <w:r w:rsidRPr="00320993">
        <w:rPr>
          <w:rtl/>
        </w:rPr>
        <w:t xml:space="preserve"> فإنّ عروة حدّثني عن عائشة أنّها قالت</w:t>
      </w:r>
      <w:r w:rsidR="00FA4793">
        <w:rPr>
          <w:rtl/>
        </w:rPr>
        <w:t>:</w:t>
      </w:r>
      <w:r w:rsidRPr="00320993">
        <w:rPr>
          <w:rtl/>
        </w:rPr>
        <w:t xml:space="preserve"> توفّي رسول الله </w:t>
      </w:r>
      <w:r w:rsidR="00FA4793">
        <w:rPr>
          <w:rtl/>
        </w:rPr>
        <w:t>(</w:t>
      </w:r>
      <w:r w:rsidRPr="00320993">
        <w:rPr>
          <w:rtl/>
        </w:rPr>
        <w:t>صلّى الله عليه وآله</w:t>
      </w:r>
      <w:r w:rsidR="00FA4793">
        <w:rPr>
          <w:rtl/>
        </w:rPr>
        <w:t>)</w:t>
      </w:r>
      <w:r w:rsidRPr="00320993">
        <w:rPr>
          <w:rtl/>
        </w:rPr>
        <w:t xml:space="preserve"> بين سَحْرى</w:t>
      </w:r>
      <w:r w:rsidRPr="00DB3345">
        <w:rPr>
          <w:rStyle w:val="libFootnotenumChar"/>
          <w:rtl/>
        </w:rPr>
        <w:t>(٦)</w:t>
      </w:r>
      <w:r w:rsidRPr="00320993">
        <w:rPr>
          <w:rtl/>
        </w:rPr>
        <w:t xml:space="preserve"> ونَحْري</w:t>
      </w:r>
      <w:r w:rsidR="00FA4793">
        <w:rPr>
          <w:rtl/>
        </w:rPr>
        <w:t>!</w:t>
      </w:r>
      <w:r w:rsidRPr="00320993">
        <w:rPr>
          <w:rtl/>
        </w:rPr>
        <w:t xml:space="preserve"> فقال ابن عبّاس</w:t>
      </w:r>
      <w:r w:rsidR="00FA4793">
        <w:rPr>
          <w:rtl/>
        </w:rPr>
        <w:t>:</w:t>
      </w:r>
      <w:r w:rsidRPr="00320993">
        <w:rPr>
          <w:rtl/>
        </w:rPr>
        <w:t xml:space="preserve"> أتَعقِلُ</w:t>
      </w:r>
      <w:r w:rsidR="00FA4793">
        <w:rPr>
          <w:rtl/>
        </w:rPr>
        <w:t>؟</w:t>
      </w:r>
      <w:r w:rsidRPr="00320993">
        <w:rPr>
          <w:rtl/>
        </w:rPr>
        <w:t>! والله</w:t>
      </w:r>
      <w:r w:rsidR="00FA4793">
        <w:rPr>
          <w:rtl/>
        </w:rPr>
        <w:t>،</w:t>
      </w:r>
      <w:r w:rsidRPr="00320993">
        <w:rPr>
          <w:rtl/>
        </w:rPr>
        <w:t xml:space="preserve"> لتُوُفّي رسول الله </w:t>
      </w:r>
      <w:r w:rsidR="00FA4793">
        <w:rPr>
          <w:rtl/>
        </w:rPr>
        <w:t>(</w:t>
      </w:r>
      <w:r w:rsidRPr="00320993">
        <w:rPr>
          <w:rtl/>
        </w:rPr>
        <w:t>صلّى الله عليه وآله</w:t>
      </w:r>
      <w:r w:rsidR="00FA4793">
        <w:rPr>
          <w:rtl/>
        </w:rPr>
        <w:t>)</w:t>
      </w:r>
      <w:r w:rsidRPr="00320993">
        <w:rPr>
          <w:rtl/>
        </w:rPr>
        <w:t xml:space="preserve"> وإنّه لمستند إلى صدر عليّ</w:t>
      </w:r>
      <w:r w:rsidR="00FA4793">
        <w:rPr>
          <w:rtl/>
        </w:rPr>
        <w:t>،</w:t>
      </w:r>
      <w:r w:rsidRPr="00320993">
        <w:rPr>
          <w:rtl/>
        </w:rPr>
        <w:t xml:space="preserve"> </w:t>
      </w:r>
    </w:p>
    <w:p w:rsidR="00DB3345" w:rsidRPr="00AD0AB9" w:rsidRDefault="00FA4793" w:rsidP="00D26812">
      <w:pPr>
        <w:pStyle w:val="libLine"/>
        <w:rPr>
          <w:rtl/>
        </w:rPr>
      </w:pPr>
      <w:r>
        <w:rPr>
          <w:rtl/>
        </w:rPr>
        <w:t>____________________</w:t>
      </w:r>
    </w:p>
    <w:p w:rsidR="00DB3345" w:rsidRPr="00DB3345" w:rsidRDefault="00DB3345" w:rsidP="00DB3345">
      <w:pPr>
        <w:pStyle w:val="libFootnote0"/>
        <w:rPr>
          <w:rtl/>
        </w:rPr>
      </w:pPr>
      <w:r w:rsidRPr="00AD0AB9">
        <w:rPr>
          <w:rtl/>
        </w:rPr>
        <w:t>(١) الإرشاد</w:t>
      </w:r>
      <w:r w:rsidR="00FA4793">
        <w:rPr>
          <w:rtl/>
        </w:rPr>
        <w:t>:</w:t>
      </w:r>
      <w:r w:rsidRPr="00AD0AB9">
        <w:rPr>
          <w:rtl/>
        </w:rPr>
        <w:t xml:space="preserve"> ١ / ١٨٥</w:t>
      </w:r>
      <w:r w:rsidR="00FA4793">
        <w:rPr>
          <w:rtl/>
        </w:rPr>
        <w:t>،</w:t>
      </w:r>
      <w:r w:rsidRPr="00AD0AB9">
        <w:rPr>
          <w:rtl/>
        </w:rPr>
        <w:t xml:space="preserve"> قصص الأنبياء</w:t>
      </w:r>
      <w:r w:rsidR="00FA4793">
        <w:rPr>
          <w:rtl/>
        </w:rPr>
        <w:t>:</w:t>
      </w:r>
      <w:r w:rsidRPr="00AD0AB9">
        <w:rPr>
          <w:rtl/>
        </w:rPr>
        <w:t xml:space="preserve"> ٣٥٩ / ٤٣٣</w:t>
      </w:r>
      <w:r w:rsidR="00FA4793">
        <w:rPr>
          <w:rtl/>
        </w:rPr>
        <w:t>،</w:t>
      </w:r>
      <w:r w:rsidRPr="00AD0AB9">
        <w:rPr>
          <w:rtl/>
        </w:rPr>
        <w:t xml:space="preserve"> إعلام الورى</w:t>
      </w:r>
      <w:r w:rsidR="00FA4793">
        <w:rPr>
          <w:rtl/>
        </w:rPr>
        <w:t>:</w:t>
      </w:r>
      <w:r w:rsidRPr="00AD0AB9">
        <w:rPr>
          <w:rtl/>
        </w:rPr>
        <w:t xml:space="preserve"> ١ / ٢٦٦ كلاهما نحوه</w:t>
      </w:r>
      <w:r w:rsidR="00FA4793">
        <w:rPr>
          <w:rtl/>
        </w:rPr>
        <w:t>.</w:t>
      </w:r>
      <w:r w:rsidRPr="00AD0AB9">
        <w:rPr>
          <w:rtl/>
        </w:rPr>
        <w:t xml:space="preserve"> </w:t>
      </w:r>
    </w:p>
    <w:p w:rsidR="00DB3345" w:rsidRPr="00DB3345" w:rsidRDefault="00DB3345" w:rsidP="00DB3345">
      <w:pPr>
        <w:pStyle w:val="libFootnote0"/>
        <w:rPr>
          <w:rtl/>
        </w:rPr>
      </w:pPr>
      <w:r w:rsidRPr="00AD0AB9">
        <w:rPr>
          <w:rtl/>
        </w:rPr>
        <w:t xml:space="preserve">(٢) هي الكلام الخفيّ لا يُفهَم </w:t>
      </w:r>
      <w:r w:rsidR="00FA4793">
        <w:rPr>
          <w:rtl/>
        </w:rPr>
        <w:t>(</w:t>
      </w:r>
      <w:r w:rsidRPr="00AD0AB9">
        <w:rPr>
          <w:rtl/>
        </w:rPr>
        <w:t>النهاية</w:t>
      </w:r>
      <w:r w:rsidR="00FA4793">
        <w:rPr>
          <w:rtl/>
        </w:rPr>
        <w:t>:</w:t>
      </w:r>
      <w:r w:rsidRPr="00AD0AB9">
        <w:rPr>
          <w:rtl/>
        </w:rPr>
        <w:t xml:space="preserve"> ٥ / ٢٩٠</w:t>
      </w:r>
      <w:r w:rsidR="00FA4793">
        <w:rPr>
          <w:rtl/>
        </w:rPr>
        <w:t>).</w:t>
      </w:r>
      <w:r w:rsidRPr="00AD0AB9">
        <w:rPr>
          <w:rtl/>
        </w:rPr>
        <w:t xml:space="preserve"> </w:t>
      </w:r>
    </w:p>
    <w:p w:rsidR="00DB3345" w:rsidRPr="00DB3345" w:rsidRDefault="00DB3345" w:rsidP="00DB3345">
      <w:pPr>
        <w:pStyle w:val="libFootnote0"/>
        <w:rPr>
          <w:rtl/>
        </w:rPr>
      </w:pPr>
      <w:r w:rsidRPr="00AD0AB9">
        <w:rPr>
          <w:rtl/>
        </w:rPr>
        <w:t>(٣) نهج البلاغة</w:t>
      </w:r>
      <w:r w:rsidR="00FA4793">
        <w:rPr>
          <w:rtl/>
        </w:rPr>
        <w:t>:</w:t>
      </w:r>
      <w:r w:rsidRPr="00AD0AB9">
        <w:rPr>
          <w:rtl/>
        </w:rPr>
        <w:t xml:space="preserve"> الخطبة ١٩٧</w:t>
      </w:r>
      <w:r w:rsidR="00FA4793">
        <w:rPr>
          <w:rtl/>
        </w:rPr>
        <w:t>،</w:t>
      </w:r>
      <w:r w:rsidRPr="00AD0AB9">
        <w:rPr>
          <w:rtl/>
        </w:rPr>
        <w:t xml:space="preserve"> المناقب للكوفي</w:t>
      </w:r>
      <w:r w:rsidR="00FA4793">
        <w:rPr>
          <w:rtl/>
        </w:rPr>
        <w:t>:</w:t>
      </w:r>
      <w:r w:rsidRPr="00AD0AB9">
        <w:rPr>
          <w:rtl/>
        </w:rPr>
        <w:t xml:space="preserve"> ٢ / ٥٥٦ / ١٠٦٩ عن ابن عبّاس نحوه</w:t>
      </w:r>
      <w:r w:rsidR="00FA4793">
        <w:rPr>
          <w:rtl/>
        </w:rPr>
        <w:t>.</w:t>
      </w:r>
      <w:r w:rsidRPr="00AD0AB9">
        <w:rPr>
          <w:rtl/>
        </w:rPr>
        <w:t xml:space="preserve"> </w:t>
      </w:r>
    </w:p>
    <w:p w:rsidR="00DB3345" w:rsidRPr="00DB3345" w:rsidRDefault="00DB3345" w:rsidP="00DB3345">
      <w:pPr>
        <w:pStyle w:val="libFootnote0"/>
        <w:rPr>
          <w:rtl/>
        </w:rPr>
      </w:pPr>
      <w:r w:rsidRPr="00AD0AB9">
        <w:rPr>
          <w:rtl/>
        </w:rPr>
        <w:t>(٤) الطبقات الكبرى</w:t>
      </w:r>
      <w:r w:rsidR="00FA4793">
        <w:rPr>
          <w:rtl/>
        </w:rPr>
        <w:t>:</w:t>
      </w:r>
      <w:r w:rsidRPr="00AD0AB9">
        <w:rPr>
          <w:rtl/>
        </w:rPr>
        <w:t xml:space="preserve"> ٢ / ٢٦٣ عن محمّد بن عُمَر بن عليّ</w:t>
      </w:r>
      <w:r w:rsidR="00FA4793">
        <w:rPr>
          <w:rtl/>
        </w:rPr>
        <w:t>،</w:t>
      </w:r>
      <w:r w:rsidRPr="00AD0AB9">
        <w:rPr>
          <w:rtl/>
        </w:rPr>
        <w:t xml:space="preserve"> المناقب لابن شهر آشوب</w:t>
      </w:r>
      <w:r w:rsidR="00FA4793">
        <w:rPr>
          <w:rtl/>
        </w:rPr>
        <w:t>:</w:t>
      </w:r>
      <w:r w:rsidRPr="00AD0AB9">
        <w:rPr>
          <w:rtl/>
        </w:rPr>
        <w:t xml:space="preserve"> ٢ / ٢٢٤ عن أبي سلمة الهمداني وسلمان من دون إسناد إلى المعصوم وليس فيه </w:t>
      </w:r>
      <w:r w:rsidR="00FA4793">
        <w:rPr>
          <w:rtl/>
        </w:rPr>
        <w:t>(</w:t>
      </w:r>
      <w:r w:rsidRPr="00AD0AB9">
        <w:rPr>
          <w:rtl/>
        </w:rPr>
        <w:t>و رأسه</w:t>
      </w:r>
      <w:r w:rsidR="00FA4793">
        <w:rPr>
          <w:rtl/>
        </w:rPr>
        <w:t>)،</w:t>
      </w:r>
      <w:r w:rsidRPr="00AD0AB9">
        <w:rPr>
          <w:rtl/>
        </w:rPr>
        <w:t xml:space="preserve"> وراجع المعجم الكبير</w:t>
      </w:r>
      <w:r w:rsidR="00FA4793">
        <w:rPr>
          <w:rtl/>
        </w:rPr>
        <w:t>:</w:t>
      </w:r>
      <w:r w:rsidRPr="00AD0AB9">
        <w:rPr>
          <w:rtl/>
        </w:rPr>
        <w:t xml:space="preserve"> ١٢ / ١١٠ / ١٢٧٠٨</w:t>
      </w:r>
      <w:r w:rsidR="00FA4793">
        <w:rPr>
          <w:rtl/>
        </w:rPr>
        <w:t>،</w:t>
      </w:r>
      <w:r w:rsidRPr="00AD0AB9">
        <w:rPr>
          <w:rtl/>
        </w:rPr>
        <w:t xml:space="preserve"> وفتح الباري</w:t>
      </w:r>
      <w:r w:rsidR="00FA4793">
        <w:rPr>
          <w:rtl/>
        </w:rPr>
        <w:t>:</w:t>
      </w:r>
      <w:r w:rsidRPr="00AD0AB9">
        <w:rPr>
          <w:rtl/>
        </w:rPr>
        <w:t xml:space="preserve"> ٨ / ١٣٩</w:t>
      </w:r>
      <w:r w:rsidR="00FA4793">
        <w:rPr>
          <w:rtl/>
        </w:rPr>
        <w:t>.</w:t>
      </w:r>
      <w:r w:rsidRPr="00AD0AB9">
        <w:rPr>
          <w:rtl/>
        </w:rPr>
        <w:t xml:space="preserve"> </w:t>
      </w:r>
    </w:p>
    <w:p w:rsidR="00DB3345" w:rsidRPr="00DB3345" w:rsidRDefault="00DB3345" w:rsidP="00DB3345">
      <w:pPr>
        <w:pStyle w:val="libFootnote0"/>
        <w:rPr>
          <w:rtl/>
        </w:rPr>
      </w:pPr>
      <w:r w:rsidRPr="00AD0AB9">
        <w:rPr>
          <w:rtl/>
        </w:rPr>
        <w:t>(٥) الطبقات الكبرى</w:t>
      </w:r>
      <w:r w:rsidR="00FA4793">
        <w:rPr>
          <w:rtl/>
        </w:rPr>
        <w:t>:</w:t>
      </w:r>
      <w:r w:rsidRPr="00AD0AB9">
        <w:rPr>
          <w:rtl/>
        </w:rPr>
        <w:t xml:space="preserve"> ٢ / ٢٦٣</w:t>
      </w:r>
      <w:r w:rsidR="00FA4793">
        <w:rPr>
          <w:rtl/>
        </w:rPr>
        <w:t>،</w:t>
      </w:r>
      <w:r w:rsidRPr="00AD0AB9">
        <w:rPr>
          <w:rtl/>
        </w:rPr>
        <w:t xml:space="preserve"> فتح الباري</w:t>
      </w:r>
      <w:r w:rsidR="00FA4793">
        <w:rPr>
          <w:rtl/>
        </w:rPr>
        <w:t>:</w:t>
      </w:r>
      <w:r w:rsidRPr="00AD0AB9">
        <w:rPr>
          <w:rtl/>
        </w:rPr>
        <w:t xml:space="preserve"> ٨ / ١٣٩ عن ابن عبّاس نحوه</w:t>
      </w:r>
      <w:r w:rsidR="00FA4793">
        <w:rPr>
          <w:rtl/>
        </w:rPr>
        <w:t>.</w:t>
      </w:r>
      <w:r w:rsidRPr="00AD0AB9">
        <w:rPr>
          <w:rtl/>
        </w:rPr>
        <w:t xml:space="preserve"> </w:t>
      </w:r>
    </w:p>
    <w:p w:rsidR="00DB3345" w:rsidRPr="00DB3345" w:rsidRDefault="00DB3345" w:rsidP="00DB3345">
      <w:pPr>
        <w:pStyle w:val="libFootnote0"/>
        <w:rPr>
          <w:rtl/>
        </w:rPr>
      </w:pPr>
      <w:r w:rsidRPr="00AD0AB9">
        <w:rPr>
          <w:rtl/>
        </w:rPr>
        <w:t>(٦) السَحْر</w:t>
      </w:r>
      <w:r w:rsidR="00FA4793">
        <w:rPr>
          <w:rtl/>
        </w:rPr>
        <w:t>:</w:t>
      </w:r>
      <w:r w:rsidRPr="00AD0AB9">
        <w:rPr>
          <w:rtl/>
        </w:rPr>
        <w:t xml:space="preserve"> الرِّئَة</w:t>
      </w:r>
      <w:r w:rsidR="00FA4793">
        <w:rPr>
          <w:rtl/>
        </w:rPr>
        <w:t>.</w:t>
      </w:r>
      <w:r w:rsidRPr="00AD0AB9">
        <w:rPr>
          <w:rtl/>
        </w:rPr>
        <w:t xml:space="preserve"> وقيل</w:t>
      </w:r>
      <w:r w:rsidR="00FA4793">
        <w:rPr>
          <w:rtl/>
        </w:rPr>
        <w:t>:</w:t>
      </w:r>
      <w:r w:rsidRPr="00AD0AB9">
        <w:rPr>
          <w:rtl/>
        </w:rPr>
        <w:t xml:space="preserve"> السَحْر</w:t>
      </w:r>
      <w:r w:rsidR="00FA4793">
        <w:rPr>
          <w:rtl/>
        </w:rPr>
        <w:t>:</w:t>
      </w:r>
      <w:r w:rsidRPr="00AD0AB9">
        <w:rPr>
          <w:rtl/>
        </w:rPr>
        <w:t xml:space="preserve"> ما لَصِقَ بالحُلْقوم من أعلى البَطْن </w:t>
      </w:r>
      <w:r w:rsidR="00FA4793">
        <w:rPr>
          <w:rtl/>
        </w:rPr>
        <w:t>(</w:t>
      </w:r>
      <w:r w:rsidRPr="00AD0AB9">
        <w:rPr>
          <w:rtl/>
        </w:rPr>
        <w:t>النهاية</w:t>
      </w:r>
      <w:r w:rsidR="00FA4793">
        <w:rPr>
          <w:rtl/>
        </w:rPr>
        <w:t>:</w:t>
      </w:r>
      <w:r w:rsidRPr="00AD0AB9">
        <w:rPr>
          <w:rtl/>
        </w:rPr>
        <w:t xml:space="preserve"> ٢ / ٣٤٦</w:t>
      </w:r>
      <w:r w:rsidR="00FA4793">
        <w:rPr>
          <w:rtl/>
        </w:rPr>
        <w:t>).</w:t>
      </w:r>
      <w:r w:rsidRPr="00AD0AB9">
        <w:rPr>
          <w:rtl/>
        </w:rPr>
        <w:t xml:space="preserve"> </w:t>
      </w:r>
    </w:p>
    <w:p w:rsidR="00DB3345" w:rsidRDefault="00DB3345" w:rsidP="00DB3345">
      <w:pPr>
        <w:pStyle w:val="libNormal"/>
      </w:pPr>
      <w:r>
        <w:rPr>
          <w:rtl/>
        </w:rPr>
        <w:br w:type="page"/>
      </w:r>
    </w:p>
    <w:p w:rsidR="00DB3345" w:rsidRPr="00AD0AB9" w:rsidRDefault="00DB3345" w:rsidP="00320993">
      <w:pPr>
        <w:pStyle w:val="libNormal"/>
        <w:rPr>
          <w:rtl/>
        </w:rPr>
      </w:pPr>
      <w:r w:rsidRPr="00320993">
        <w:rPr>
          <w:rtl/>
        </w:rPr>
        <w:lastRenderedPageBreak/>
        <w:t>وهو الذي غسّله وأخي الفضل بن عبّاس</w:t>
      </w:r>
      <w:r w:rsidRPr="00DB3345">
        <w:rPr>
          <w:rStyle w:val="libFootnotenumChar"/>
          <w:rtl/>
        </w:rPr>
        <w:t>(١)</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٣١٥</w:t>
      </w:r>
      <w:r w:rsidR="00FA4793">
        <w:rPr>
          <w:rStyle w:val="libBold2Char"/>
          <w:rtl/>
        </w:rPr>
        <w:t xml:space="preserve"> - </w:t>
      </w:r>
      <w:r w:rsidRPr="004F2634">
        <w:rPr>
          <w:rStyle w:val="libBold2Char"/>
          <w:rtl/>
        </w:rPr>
        <w:t>الطبقات الكبرى عن عبد الله بن الحارث</w:t>
      </w:r>
      <w:r w:rsidR="00FA4793">
        <w:rPr>
          <w:rStyle w:val="libBold2Char"/>
          <w:rtl/>
        </w:rPr>
        <w:t>:</w:t>
      </w:r>
      <w:r w:rsidRPr="00320993">
        <w:rPr>
          <w:rtl/>
        </w:rPr>
        <w:t xml:space="preserve"> إنّ عليّاً لمّا قُبض النبيّ </w:t>
      </w:r>
      <w:r w:rsidR="00FA4793">
        <w:rPr>
          <w:rtl/>
        </w:rPr>
        <w:t>(</w:t>
      </w:r>
      <w:r w:rsidRPr="00320993">
        <w:rPr>
          <w:rtl/>
        </w:rPr>
        <w:t>صلّى الله عليه وآله</w:t>
      </w:r>
      <w:r w:rsidR="00FA4793">
        <w:rPr>
          <w:rtl/>
        </w:rPr>
        <w:t>)</w:t>
      </w:r>
      <w:r w:rsidRPr="00320993">
        <w:rPr>
          <w:rtl/>
        </w:rPr>
        <w:t xml:space="preserve"> قام فأرتَجَ</w:t>
      </w:r>
      <w:r w:rsidRPr="00DB3345">
        <w:rPr>
          <w:rStyle w:val="libFootnotenumChar"/>
          <w:rtl/>
        </w:rPr>
        <w:t>(٢)</w:t>
      </w:r>
      <w:r w:rsidRPr="00320993">
        <w:rPr>
          <w:rtl/>
        </w:rPr>
        <w:t xml:space="preserve"> البابَ</w:t>
      </w:r>
      <w:r w:rsidR="00FA4793">
        <w:rPr>
          <w:rtl/>
        </w:rPr>
        <w:t>.</w:t>
      </w:r>
      <w:r w:rsidRPr="00320993">
        <w:rPr>
          <w:rtl/>
        </w:rPr>
        <w:t xml:space="preserve"> قال</w:t>
      </w:r>
      <w:r w:rsidR="00FA4793">
        <w:rPr>
          <w:rtl/>
        </w:rPr>
        <w:t>:</w:t>
      </w:r>
      <w:r w:rsidRPr="00320993">
        <w:rPr>
          <w:rtl/>
        </w:rPr>
        <w:t xml:space="preserve"> فجاء العبّاس معه بنو عبد المطّلب فقاموا على الباب</w:t>
      </w:r>
      <w:r w:rsidR="00FA4793">
        <w:rPr>
          <w:rtl/>
        </w:rPr>
        <w:t>،</w:t>
      </w:r>
      <w:r w:rsidRPr="00320993">
        <w:rPr>
          <w:rtl/>
        </w:rPr>
        <w:t xml:space="preserve"> وجعل عليّ يقول</w:t>
      </w:r>
      <w:r w:rsidR="00FA4793">
        <w:rPr>
          <w:rtl/>
        </w:rPr>
        <w:t>:</w:t>
      </w:r>
      <w:r w:rsidRPr="00320993">
        <w:rPr>
          <w:rtl/>
        </w:rPr>
        <w:t xml:space="preserve"> </w:t>
      </w:r>
      <w:r w:rsidR="00FA4793">
        <w:rPr>
          <w:rtl/>
        </w:rPr>
        <w:t>(</w:t>
      </w:r>
      <w:r w:rsidRPr="00D832F7">
        <w:rPr>
          <w:rtl/>
        </w:rPr>
        <w:t>بأبي أنت وأُمّي طِبت حيّاً وميّتاً</w:t>
      </w:r>
      <w:r w:rsidR="00FA4793">
        <w:rPr>
          <w:rtl/>
        </w:rPr>
        <w:t>)!</w:t>
      </w:r>
      <w:r w:rsidRPr="00320993">
        <w:rPr>
          <w:rtl/>
        </w:rPr>
        <w:t xml:space="preserve"> قال</w:t>
      </w:r>
      <w:r w:rsidR="00FA4793">
        <w:rPr>
          <w:rtl/>
        </w:rPr>
        <w:t>:</w:t>
      </w:r>
      <w:r w:rsidRPr="00320993">
        <w:rPr>
          <w:rtl/>
        </w:rPr>
        <w:t xml:space="preserve"> وسطعَت ريحٌ طيّبة لم يجدوا مثلها قطّ</w:t>
      </w:r>
      <w:r w:rsidR="00FA4793">
        <w:rPr>
          <w:rtl/>
        </w:rPr>
        <w:t>.</w:t>
      </w:r>
      <w:r w:rsidRPr="00320993">
        <w:rPr>
          <w:rtl/>
        </w:rPr>
        <w:t xml:space="preserve"> قال</w:t>
      </w:r>
      <w:r w:rsidR="00FA4793">
        <w:rPr>
          <w:rtl/>
        </w:rPr>
        <w:t>:</w:t>
      </w:r>
      <w:r w:rsidRPr="00320993">
        <w:rPr>
          <w:rtl/>
        </w:rPr>
        <w:t xml:space="preserve"> فقال العبّاس لعليّ</w:t>
      </w:r>
      <w:r w:rsidR="00FA4793">
        <w:rPr>
          <w:rtl/>
        </w:rPr>
        <w:t>:</w:t>
      </w:r>
      <w:r w:rsidRPr="00320993">
        <w:rPr>
          <w:rtl/>
        </w:rPr>
        <w:t xml:space="preserve"> دَعْ خَنِيناً</w:t>
      </w:r>
      <w:r w:rsidRPr="00DB3345">
        <w:rPr>
          <w:rStyle w:val="libFootnotenumChar"/>
          <w:rtl/>
        </w:rPr>
        <w:t>(٣)</w:t>
      </w:r>
      <w:r w:rsidRPr="00320993">
        <w:rPr>
          <w:rtl/>
        </w:rPr>
        <w:t xml:space="preserve"> كخنين المرأة وأقبِلوا على صاحبكم</w:t>
      </w:r>
      <w:r w:rsidR="00FA4793">
        <w:rPr>
          <w:rtl/>
        </w:rPr>
        <w:t>!</w:t>
      </w:r>
      <w:r w:rsidRPr="00320993">
        <w:rPr>
          <w:rtl/>
        </w:rPr>
        <w:t xml:space="preserve"> فقال عليّ</w:t>
      </w:r>
      <w:r w:rsidR="00FA4793">
        <w:rPr>
          <w:rtl/>
        </w:rPr>
        <w:t>:</w:t>
      </w:r>
      <w:r w:rsidRPr="00320993">
        <w:rPr>
          <w:rtl/>
        </w:rPr>
        <w:t xml:space="preserve"> </w:t>
      </w:r>
      <w:r w:rsidR="00FA4793">
        <w:rPr>
          <w:rtl/>
        </w:rPr>
        <w:t>(</w:t>
      </w:r>
      <w:r w:rsidRPr="00D832F7">
        <w:rPr>
          <w:rtl/>
        </w:rPr>
        <w:t>ادخلوا على الفضل</w:t>
      </w:r>
      <w:r w:rsidR="00FA4793">
        <w:rPr>
          <w:rtl/>
        </w:rPr>
        <w:t>).</w:t>
      </w:r>
      <w:r w:rsidRPr="00320993">
        <w:rPr>
          <w:rtl/>
        </w:rPr>
        <w:t xml:space="preserve"> قال</w:t>
      </w:r>
      <w:r w:rsidR="00FA4793">
        <w:rPr>
          <w:rtl/>
        </w:rPr>
        <w:t>:</w:t>
      </w:r>
      <w:r w:rsidRPr="00320993">
        <w:rPr>
          <w:rtl/>
        </w:rPr>
        <w:t xml:space="preserve"> وقالت الأنصار</w:t>
      </w:r>
      <w:r w:rsidR="00FA4793">
        <w:rPr>
          <w:rtl/>
        </w:rPr>
        <w:t>:</w:t>
      </w:r>
      <w:r w:rsidRPr="00320993">
        <w:rPr>
          <w:rtl/>
        </w:rPr>
        <w:t xml:space="preserve"> نناشدكم الله في نصيبنا من رسول الله </w:t>
      </w:r>
      <w:r w:rsidR="00FA4793">
        <w:rPr>
          <w:rtl/>
        </w:rPr>
        <w:t>(</w:t>
      </w:r>
      <w:r w:rsidRPr="00320993">
        <w:rPr>
          <w:rtl/>
        </w:rPr>
        <w:t>صلّى الله عليه وآله</w:t>
      </w:r>
      <w:r w:rsidR="00FA4793">
        <w:rPr>
          <w:rtl/>
        </w:rPr>
        <w:t>)!</w:t>
      </w:r>
      <w:r w:rsidRPr="00320993">
        <w:rPr>
          <w:rtl/>
        </w:rPr>
        <w:t xml:space="preserve"> فأدخَلوا رجلاً منهم يقال له أوْس بن خَوْليّ يحمل جَرّةً بإحدى يديه</w:t>
      </w:r>
      <w:r w:rsidR="00FA4793">
        <w:rPr>
          <w:rtl/>
        </w:rPr>
        <w:t>.</w:t>
      </w:r>
      <w:r w:rsidRPr="00320993">
        <w:rPr>
          <w:rtl/>
        </w:rPr>
        <w:t xml:space="preserve"> قال</w:t>
      </w:r>
      <w:r w:rsidR="00FA4793">
        <w:rPr>
          <w:rtl/>
        </w:rPr>
        <w:t>:</w:t>
      </w:r>
      <w:r w:rsidRPr="00320993">
        <w:rPr>
          <w:rtl/>
        </w:rPr>
        <w:t xml:space="preserve"> فغسّله عليّ يُدخل يده تحت القميص</w:t>
      </w:r>
      <w:r w:rsidR="00FA4793">
        <w:rPr>
          <w:rtl/>
        </w:rPr>
        <w:t>،</w:t>
      </w:r>
      <w:r w:rsidRPr="00320993">
        <w:rPr>
          <w:rtl/>
        </w:rPr>
        <w:t xml:space="preserve"> والفضل يُمسك الثوب عليه</w:t>
      </w:r>
      <w:r w:rsidR="00FA4793">
        <w:rPr>
          <w:rtl/>
        </w:rPr>
        <w:t>،</w:t>
      </w:r>
      <w:r w:rsidRPr="00320993">
        <w:rPr>
          <w:rtl/>
        </w:rPr>
        <w:t xml:space="preserve"> والأنصاري ينقل الماء</w:t>
      </w:r>
      <w:r w:rsidR="00FA4793">
        <w:rPr>
          <w:rtl/>
        </w:rPr>
        <w:t>،</w:t>
      </w:r>
      <w:r w:rsidRPr="00320993">
        <w:rPr>
          <w:rtl/>
        </w:rPr>
        <w:t xml:space="preserve"> وعلى يد عليّ خرقة تَدخُل يدُه وعليه القميص</w:t>
      </w:r>
      <w:r w:rsidRPr="00DB3345">
        <w:rPr>
          <w:rStyle w:val="libFootnotenumChar"/>
          <w:rtl/>
        </w:rPr>
        <w:t>(٤)</w:t>
      </w:r>
      <w:r w:rsidR="00FA4793">
        <w:rPr>
          <w:rtl/>
        </w:rPr>
        <w:t>.</w:t>
      </w:r>
      <w:r w:rsidRPr="00D832F7">
        <w:rPr>
          <w:rtl/>
        </w:rPr>
        <w:t xml:space="preserve"> </w:t>
      </w:r>
    </w:p>
    <w:p w:rsidR="00DB3345" w:rsidRPr="00AD0AB9" w:rsidRDefault="00DB3345" w:rsidP="00320993">
      <w:pPr>
        <w:pStyle w:val="libNormal"/>
        <w:rPr>
          <w:rtl/>
        </w:rPr>
      </w:pPr>
      <w:r w:rsidRPr="004F2634">
        <w:rPr>
          <w:rStyle w:val="libBold2Char"/>
          <w:rtl/>
        </w:rPr>
        <w:t>٣١٦</w:t>
      </w:r>
      <w:r w:rsidR="00FA4793">
        <w:rPr>
          <w:rStyle w:val="libBold2Char"/>
          <w:rtl/>
        </w:rPr>
        <w:t xml:space="preserve"> - </w:t>
      </w:r>
      <w:r w:rsidRPr="004F2634">
        <w:rPr>
          <w:rStyle w:val="libBold2Char"/>
          <w:rtl/>
        </w:rPr>
        <w:t>الطبقات الكبرى عن عُمَر بن عليّ بن أبي طالب</w:t>
      </w:r>
      <w:r w:rsidR="00FA4793">
        <w:rPr>
          <w:rStyle w:val="libBold2Char"/>
          <w:rtl/>
        </w:rPr>
        <w:t>:</w:t>
      </w:r>
      <w:r w:rsidRPr="00320993">
        <w:rPr>
          <w:rtl/>
        </w:rPr>
        <w:t xml:space="preserve"> لمّا وُضع رسول الله </w:t>
      </w:r>
      <w:r w:rsidR="00FA4793">
        <w:rPr>
          <w:rtl/>
        </w:rPr>
        <w:t>(</w:t>
      </w:r>
      <w:r w:rsidRPr="00320993">
        <w:rPr>
          <w:rtl/>
        </w:rPr>
        <w:t>صلّى الله عليه وآله</w:t>
      </w:r>
      <w:r w:rsidR="00FA4793">
        <w:rPr>
          <w:rtl/>
        </w:rPr>
        <w:t>)</w:t>
      </w:r>
      <w:r w:rsidRPr="00320993">
        <w:rPr>
          <w:rtl/>
        </w:rPr>
        <w:t xml:space="preserve"> على السرير قال عليّ</w:t>
      </w:r>
      <w:r w:rsidR="00FA4793">
        <w:rPr>
          <w:rtl/>
        </w:rPr>
        <w:t>:</w:t>
      </w:r>
      <w:r w:rsidRPr="00320993">
        <w:rPr>
          <w:rtl/>
        </w:rPr>
        <w:t xml:space="preserve"> </w:t>
      </w:r>
      <w:r w:rsidR="00FA4793">
        <w:rPr>
          <w:rtl/>
        </w:rPr>
        <w:t>(</w:t>
      </w:r>
      <w:r w:rsidRPr="00D832F7">
        <w:rPr>
          <w:rtl/>
        </w:rPr>
        <w:t>ألاّ يقوم عليه أحد لعلّه يؤمّ</w:t>
      </w:r>
      <w:r w:rsidR="00FA4793">
        <w:rPr>
          <w:rtl/>
        </w:rPr>
        <w:t>؟</w:t>
      </w:r>
      <w:r w:rsidRPr="00D832F7">
        <w:rPr>
          <w:rtl/>
        </w:rPr>
        <w:t xml:space="preserve"> هو إمامكم حيّاً وميّتاً</w:t>
      </w:r>
      <w:r w:rsidR="00FA4793">
        <w:rPr>
          <w:rtl/>
        </w:rPr>
        <w:t>!)</w:t>
      </w:r>
      <w:r w:rsidRPr="00320993">
        <w:rPr>
          <w:rtl/>
        </w:rPr>
        <w:t xml:space="preserve"> فكان يدخل الناس رَسَلاً رَسَلاً</w:t>
      </w:r>
      <w:r w:rsidRPr="00DB3345">
        <w:rPr>
          <w:rStyle w:val="libFootnotenumChar"/>
          <w:rtl/>
        </w:rPr>
        <w:t>(٥)</w:t>
      </w:r>
      <w:r w:rsidRPr="00320993">
        <w:rPr>
          <w:rtl/>
        </w:rPr>
        <w:t xml:space="preserve"> فيصلّون عليه صفّاً صفّاً</w:t>
      </w:r>
      <w:r w:rsidR="00FA4793">
        <w:rPr>
          <w:rtl/>
        </w:rPr>
        <w:t>،</w:t>
      </w:r>
      <w:r w:rsidRPr="00320993">
        <w:rPr>
          <w:rtl/>
        </w:rPr>
        <w:t xml:space="preserve"> ليس لهم إمام</w:t>
      </w:r>
      <w:r w:rsidR="00FA4793">
        <w:rPr>
          <w:rtl/>
        </w:rPr>
        <w:t>،</w:t>
      </w:r>
      <w:r w:rsidRPr="00320993">
        <w:rPr>
          <w:rtl/>
        </w:rPr>
        <w:t xml:space="preserve"> ويكبّرون وعليٌّ قائم بحيال رسول الله </w:t>
      </w:r>
      <w:r w:rsidR="00FA4793">
        <w:rPr>
          <w:rtl/>
        </w:rPr>
        <w:t>(</w:t>
      </w:r>
      <w:r w:rsidRPr="00320993">
        <w:rPr>
          <w:rtl/>
        </w:rPr>
        <w:t>صلّى الله عليه وآله</w:t>
      </w:r>
      <w:r w:rsidR="00FA4793">
        <w:rPr>
          <w:rtl/>
        </w:rPr>
        <w:t>)</w:t>
      </w:r>
      <w:r w:rsidRPr="00320993">
        <w:rPr>
          <w:rtl/>
        </w:rPr>
        <w:t xml:space="preserve"> يقول</w:t>
      </w:r>
      <w:r w:rsidR="00FA4793">
        <w:rPr>
          <w:rtl/>
        </w:rPr>
        <w:t>:</w:t>
      </w:r>
      <w:r w:rsidRPr="00320993">
        <w:rPr>
          <w:rtl/>
        </w:rPr>
        <w:t xml:space="preserve"> </w:t>
      </w:r>
      <w:r w:rsidR="00FA4793">
        <w:rPr>
          <w:rtl/>
        </w:rPr>
        <w:t>(</w:t>
      </w:r>
      <w:r w:rsidRPr="00D832F7">
        <w:rPr>
          <w:rtl/>
        </w:rPr>
        <w:t>سلامٌ عليك أيّها النبيّ ورحمة الله وبركاته</w:t>
      </w:r>
      <w:r w:rsidR="00FA4793">
        <w:rPr>
          <w:rtl/>
        </w:rPr>
        <w:t>!</w:t>
      </w:r>
      <w:r w:rsidRPr="00D832F7">
        <w:rPr>
          <w:rtl/>
        </w:rPr>
        <w:t xml:space="preserve"> اللهمّ إنّا نشهد أنْ قد بلّغ ما أُنزل إليه</w:t>
      </w:r>
      <w:r w:rsidR="00FA4793">
        <w:rPr>
          <w:rtl/>
        </w:rPr>
        <w:t>،</w:t>
      </w:r>
      <w:r w:rsidRPr="00D832F7">
        <w:rPr>
          <w:rtl/>
        </w:rPr>
        <w:t xml:space="preserve"> ونصح لأُمّته</w:t>
      </w:r>
      <w:r w:rsidR="00FA4793">
        <w:rPr>
          <w:rtl/>
        </w:rPr>
        <w:t>،</w:t>
      </w:r>
      <w:r w:rsidRPr="00D832F7">
        <w:rPr>
          <w:rtl/>
        </w:rPr>
        <w:t xml:space="preserve"> وجاهد في سبيل الله</w:t>
      </w:r>
      <w:r w:rsidR="00FA4793">
        <w:rPr>
          <w:rtl/>
        </w:rPr>
        <w:t>،</w:t>
      </w:r>
      <w:r w:rsidRPr="00D832F7">
        <w:rPr>
          <w:rtl/>
        </w:rPr>
        <w:t xml:space="preserve"> حتى </w:t>
      </w:r>
    </w:p>
    <w:p w:rsidR="00DB3345" w:rsidRPr="00AD0AB9" w:rsidRDefault="00FA4793" w:rsidP="00D26812">
      <w:pPr>
        <w:pStyle w:val="libLine"/>
        <w:rPr>
          <w:rtl/>
        </w:rPr>
      </w:pPr>
      <w:r>
        <w:rPr>
          <w:rtl/>
        </w:rPr>
        <w:t>____________________</w:t>
      </w:r>
    </w:p>
    <w:p w:rsidR="00DB3345" w:rsidRPr="00DB3345" w:rsidRDefault="00DB3345" w:rsidP="00DB3345">
      <w:pPr>
        <w:pStyle w:val="libFootnote0"/>
        <w:rPr>
          <w:rtl/>
        </w:rPr>
      </w:pPr>
      <w:r w:rsidRPr="00AD0AB9">
        <w:rPr>
          <w:rtl/>
        </w:rPr>
        <w:t>(١) الطبقات الكبرى</w:t>
      </w:r>
      <w:r w:rsidR="00FA4793">
        <w:rPr>
          <w:rtl/>
        </w:rPr>
        <w:t>:</w:t>
      </w:r>
      <w:r w:rsidRPr="00AD0AB9">
        <w:rPr>
          <w:rtl/>
        </w:rPr>
        <w:t xml:space="preserve"> ٢ / ٢٦٣</w:t>
      </w:r>
      <w:r w:rsidR="00FA4793">
        <w:rPr>
          <w:rtl/>
        </w:rPr>
        <w:t>،</w:t>
      </w:r>
      <w:r w:rsidRPr="00AD0AB9">
        <w:rPr>
          <w:rtl/>
        </w:rPr>
        <w:t xml:space="preserve"> فتح الباري</w:t>
      </w:r>
      <w:r w:rsidR="00FA4793">
        <w:rPr>
          <w:rtl/>
        </w:rPr>
        <w:t>:</w:t>
      </w:r>
      <w:r w:rsidRPr="00AD0AB9">
        <w:rPr>
          <w:rtl/>
        </w:rPr>
        <w:t xml:space="preserve"> ٨ / ١٣٩ عن ابن عبّاس نحوه</w:t>
      </w:r>
      <w:r w:rsidR="00FA4793">
        <w:rPr>
          <w:rtl/>
        </w:rPr>
        <w:t>،</w:t>
      </w:r>
      <w:r w:rsidRPr="00AD0AB9">
        <w:rPr>
          <w:rtl/>
        </w:rPr>
        <w:t xml:space="preserve"> كنز العمّال</w:t>
      </w:r>
      <w:r w:rsidR="00FA4793">
        <w:rPr>
          <w:rtl/>
        </w:rPr>
        <w:t>:</w:t>
      </w:r>
      <w:r w:rsidRPr="00AD0AB9">
        <w:rPr>
          <w:rtl/>
        </w:rPr>
        <w:t xml:space="preserve"> ٧ / ٢٥٣ / ١٨٧٩١</w:t>
      </w:r>
      <w:r w:rsidR="00FA4793">
        <w:rPr>
          <w:rtl/>
        </w:rPr>
        <w:t>.</w:t>
      </w:r>
      <w:r w:rsidRPr="00AD0AB9">
        <w:rPr>
          <w:rtl/>
        </w:rPr>
        <w:t xml:space="preserve"> </w:t>
      </w:r>
    </w:p>
    <w:p w:rsidR="00DB3345" w:rsidRPr="00DB3345" w:rsidRDefault="00DB3345" w:rsidP="00DB3345">
      <w:pPr>
        <w:pStyle w:val="libFootnote0"/>
        <w:rPr>
          <w:rtl/>
        </w:rPr>
      </w:pPr>
      <w:r w:rsidRPr="00AD0AB9">
        <w:rPr>
          <w:rtl/>
        </w:rPr>
        <w:t>(٢) أرْتَجَ البابَ</w:t>
      </w:r>
      <w:r w:rsidR="00FA4793">
        <w:rPr>
          <w:rtl/>
        </w:rPr>
        <w:t>:</w:t>
      </w:r>
      <w:r w:rsidRPr="00AD0AB9">
        <w:rPr>
          <w:rtl/>
        </w:rPr>
        <w:t xml:space="preserve"> إذا أغلَقَهُ إغلاقاً وثيقاً </w:t>
      </w:r>
      <w:r w:rsidR="00FA4793">
        <w:rPr>
          <w:rtl/>
        </w:rPr>
        <w:t>(</w:t>
      </w:r>
      <w:r w:rsidRPr="00AD0AB9">
        <w:rPr>
          <w:rtl/>
        </w:rPr>
        <w:t>لسان العرب</w:t>
      </w:r>
      <w:r w:rsidR="00FA4793">
        <w:rPr>
          <w:rtl/>
        </w:rPr>
        <w:t>:</w:t>
      </w:r>
      <w:r w:rsidRPr="00AD0AB9">
        <w:rPr>
          <w:rtl/>
        </w:rPr>
        <w:t xml:space="preserve"> ٢ / ٢٧٩</w:t>
      </w:r>
      <w:r w:rsidR="00FA4793">
        <w:rPr>
          <w:rtl/>
        </w:rPr>
        <w:t>).</w:t>
      </w:r>
      <w:r w:rsidRPr="00AD0AB9">
        <w:rPr>
          <w:rtl/>
        </w:rPr>
        <w:t xml:space="preserve"> </w:t>
      </w:r>
    </w:p>
    <w:p w:rsidR="00DB3345" w:rsidRPr="00DB3345" w:rsidRDefault="00DB3345" w:rsidP="00DB3345">
      <w:pPr>
        <w:pStyle w:val="libFootnote0"/>
        <w:rPr>
          <w:rtl/>
        </w:rPr>
      </w:pPr>
      <w:r w:rsidRPr="00AD0AB9">
        <w:rPr>
          <w:rtl/>
        </w:rPr>
        <w:t>(٣) الخَنِين</w:t>
      </w:r>
      <w:r w:rsidR="00FA4793">
        <w:rPr>
          <w:rtl/>
        </w:rPr>
        <w:t>:</w:t>
      </w:r>
      <w:r w:rsidRPr="00AD0AB9">
        <w:rPr>
          <w:rtl/>
        </w:rPr>
        <w:t xml:space="preserve"> ضَرْبٌ من البكاء دُون الانتحاب </w:t>
      </w:r>
      <w:r w:rsidR="00FA4793">
        <w:rPr>
          <w:rtl/>
        </w:rPr>
        <w:t>(</w:t>
      </w:r>
      <w:r w:rsidRPr="00AD0AB9">
        <w:rPr>
          <w:rtl/>
        </w:rPr>
        <w:t>النهاية</w:t>
      </w:r>
      <w:r w:rsidR="00FA4793">
        <w:rPr>
          <w:rtl/>
        </w:rPr>
        <w:t>:</w:t>
      </w:r>
      <w:r w:rsidRPr="00AD0AB9">
        <w:rPr>
          <w:rtl/>
        </w:rPr>
        <w:t xml:space="preserve"> ٢ / ٨٥</w:t>
      </w:r>
      <w:r w:rsidR="00FA4793">
        <w:rPr>
          <w:rtl/>
        </w:rPr>
        <w:t>).</w:t>
      </w:r>
      <w:r w:rsidRPr="00AD0AB9">
        <w:rPr>
          <w:rtl/>
        </w:rPr>
        <w:t xml:space="preserve"> </w:t>
      </w:r>
    </w:p>
    <w:p w:rsidR="00DB3345" w:rsidRPr="00DB3345" w:rsidRDefault="00DB3345" w:rsidP="00DB3345">
      <w:pPr>
        <w:pStyle w:val="libFootnote0"/>
        <w:rPr>
          <w:rtl/>
        </w:rPr>
      </w:pPr>
      <w:r w:rsidRPr="00AD0AB9">
        <w:rPr>
          <w:rtl/>
        </w:rPr>
        <w:t>(٤) الطبقات الكبرى</w:t>
      </w:r>
      <w:r w:rsidR="00FA4793">
        <w:rPr>
          <w:rtl/>
        </w:rPr>
        <w:t>:</w:t>
      </w:r>
      <w:r w:rsidRPr="00AD0AB9">
        <w:rPr>
          <w:rtl/>
        </w:rPr>
        <w:t xml:space="preserve"> ٢ / ٢٨٠</w:t>
      </w:r>
      <w:r w:rsidR="00FA4793">
        <w:rPr>
          <w:rtl/>
        </w:rPr>
        <w:t>،</w:t>
      </w:r>
      <w:r w:rsidRPr="00AD0AB9">
        <w:rPr>
          <w:rtl/>
        </w:rPr>
        <w:t xml:space="preserve"> وراجع السيرة النبوية لابن هشام</w:t>
      </w:r>
      <w:r w:rsidR="00FA4793">
        <w:rPr>
          <w:rtl/>
        </w:rPr>
        <w:t>:</w:t>
      </w:r>
      <w:r w:rsidRPr="00AD0AB9">
        <w:rPr>
          <w:rtl/>
        </w:rPr>
        <w:t xml:space="preserve"> ٤ / ٣١٢</w:t>
      </w:r>
      <w:r w:rsidR="00FA4793">
        <w:rPr>
          <w:rtl/>
        </w:rPr>
        <w:t>،</w:t>
      </w:r>
      <w:r w:rsidRPr="00AD0AB9">
        <w:rPr>
          <w:rtl/>
        </w:rPr>
        <w:t xml:space="preserve"> وتاريخ الطبري</w:t>
      </w:r>
      <w:r w:rsidR="00FA4793">
        <w:rPr>
          <w:rtl/>
        </w:rPr>
        <w:t>:</w:t>
      </w:r>
      <w:r w:rsidRPr="00AD0AB9">
        <w:rPr>
          <w:rtl/>
        </w:rPr>
        <w:t xml:space="preserve"> ٣ / ٢١١</w:t>
      </w:r>
      <w:r w:rsidR="00FA4793">
        <w:rPr>
          <w:rtl/>
        </w:rPr>
        <w:t>،</w:t>
      </w:r>
      <w:r w:rsidRPr="00AD0AB9">
        <w:rPr>
          <w:rtl/>
        </w:rPr>
        <w:t xml:space="preserve"> والكامل في التاريخ</w:t>
      </w:r>
      <w:r w:rsidR="00FA4793">
        <w:rPr>
          <w:rtl/>
        </w:rPr>
        <w:t>:</w:t>
      </w:r>
      <w:r w:rsidRPr="00AD0AB9">
        <w:rPr>
          <w:rtl/>
        </w:rPr>
        <w:t xml:space="preserve"> ٢ / ١٥</w:t>
      </w:r>
      <w:r w:rsidR="00FA4793">
        <w:rPr>
          <w:rtl/>
        </w:rPr>
        <w:t>.</w:t>
      </w:r>
      <w:r w:rsidRPr="00AD0AB9">
        <w:rPr>
          <w:rtl/>
        </w:rPr>
        <w:t xml:space="preserve"> </w:t>
      </w:r>
    </w:p>
    <w:p w:rsidR="00320993" w:rsidRDefault="00DB3345" w:rsidP="00DB3345">
      <w:pPr>
        <w:pStyle w:val="libFootnote0"/>
        <w:rPr>
          <w:rtl/>
        </w:rPr>
      </w:pPr>
      <w:r w:rsidRPr="00AD0AB9">
        <w:rPr>
          <w:rtl/>
        </w:rPr>
        <w:t>(٥) أي أفواجاً وفِرَقاً متقطِّعة</w:t>
      </w:r>
      <w:r w:rsidR="00FA4793">
        <w:rPr>
          <w:rtl/>
        </w:rPr>
        <w:t>،</w:t>
      </w:r>
      <w:r w:rsidRPr="00AD0AB9">
        <w:rPr>
          <w:rtl/>
        </w:rPr>
        <w:t xml:space="preserve"> يتبع بعضهم بعضاً </w:t>
      </w:r>
      <w:r w:rsidR="00FA4793">
        <w:rPr>
          <w:rtl/>
        </w:rPr>
        <w:t>(</w:t>
      </w:r>
      <w:r w:rsidRPr="00AD0AB9">
        <w:rPr>
          <w:rtl/>
        </w:rPr>
        <w:t>النهاية</w:t>
      </w:r>
      <w:r w:rsidR="00FA4793">
        <w:rPr>
          <w:rtl/>
        </w:rPr>
        <w:t>:</w:t>
      </w:r>
      <w:r w:rsidRPr="00AD0AB9">
        <w:rPr>
          <w:rtl/>
        </w:rPr>
        <w:t xml:space="preserve"> ٢ / ٢٢٢</w:t>
      </w:r>
      <w:r w:rsidR="00FA4793">
        <w:rPr>
          <w:rtl/>
        </w:rPr>
        <w:t>).</w:t>
      </w:r>
      <w:r w:rsidRPr="00DB3345">
        <w:rPr>
          <w:rtl/>
        </w:rPr>
        <w:t xml:space="preserve"> </w:t>
      </w:r>
    </w:p>
    <w:p w:rsidR="00DB3345" w:rsidRDefault="00DB3345" w:rsidP="00DB3345">
      <w:pPr>
        <w:pStyle w:val="libNormal"/>
        <w:rPr>
          <w:rtl/>
        </w:rPr>
      </w:pPr>
      <w:r>
        <w:rPr>
          <w:rtl/>
        </w:rPr>
        <w:br w:type="page"/>
      </w:r>
    </w:p>
    <w:p w:rsidR="00DB3345" w:rsidRPr="00FE53EE" w:rsidRDefault="00DB3345" w:rsidP="00320993">
      <w:pPr>
        <w:pStyle w:val="libNormal"/>
        <w:rPr>
          <w:rtl/>
        </w:rPr>
      </w:pPr>
      <w:r w:rsidRPr="00D832F7">
        <w:rPr>
          <w:rtl/>
        </w:rPr>
        <w:lastRenderedPageBreak/>
        <w:t>أعزّ الله دينه وتمّت كلمته</w:t>
      </w:r>
      <w:r w:rsidR="00FA4793">
        <w:rPr>
          <w:rtl/>
        </w:rPr>
        <w:t>!</w:t>
      </w:r>
      <w:r w:rsidRPr="00D832F7">
        <w:rPr>
          <w:rtl/>
        </w:rPr>
        <w:t xml:space="preserve"> اللهمّ فاجعلنا ممّن يتّبع ما أنزل الله إليه</w:t>
      </w:r>
      <w:r w:rsidR="00FA4793">
        <w:rPr>
          <w:rtl/>
        </w:rPr>
        <w:t>،</w:t>
      </w:r>
      <w:r w:rsidRPr="00D832F7">
        <w:rPr>
          <w:rtl/>
        </w:rPr>
        <w:t xml:space="preserve"> وثبِّتنا بعده</w:t>
      </w:r>
      <w:r w:rsidR="00FA4793">
        <w:rPr>
          <w:rtl/>
        </w:rPr>
        <w:t>،</w:t>
      </w:r>
      <w:r w:rsidRPr="00D832F7">
        <w:rPr>
          <w:rtl/>
        </w:rPr>
        <w:t xml:space="preserve"> واجمع بيننا وبينه</w:t>
      </w:r>
      <w:r w:rsidR="00FA4793">
        <w:rPr>
          <w:rtl/>
        </w:rPr>
        <w:t>!</w:t>
      </w:r>
      <w:r w:rsidRPr="00D832F7">
        <w:rPr>
          <w:rtl/>
        </w:rPr>
        <w:t xml:space="preserve"> فيقول الناس</w:t>
      </w:r>
      <w:r w:rsidR="00FA4793">
        <w:rPr>
          <w:rtl/>
        </w:rPr>
        <w:t>:</w:t>
      </w:r>
      <w:r w:rsidRPr="00D832F7">
        <w:rPr>
          <w:rtl/>
        </w:rPr>
        <w:t xml:space="preserve"> آمين آمين</w:t>
      </w:r>
      <w:r w:rsidR="00FA4793">
        <w:rPr>
          <w:rtl/>
        </w:rPr>
        <w:t>!</w:t>
      </w:r>
      <w:r w:rsidRPr="00D832F7">
        <w:rPr>
          <w:rtl/>
        </w:rPr>
        <w:t xml:space="preserve"> حتى صلّى عليه الرجال</w:t>
      </w:r>
      <w:r w:rsidR="00FA4793">
        <w:rPr>
          <w:rtl/>
        </w:rPr>
        <w:t>،</w:t>
      </w:r>
      <w:r w:rsidRPr="00D832F7">
        <w:rPr>
          <w:rtl/>
        </w:rPr>
        <w:t xml:space="preserve"> ثمّ النساء</w:t>
      </w:r>
      <w:r w:rsidR="00FA4793">
        <w:rPr>
          <w:rtl/>
        </w:rPr>
        <w:t>،</w:t>
      </w:r>
      <w:r w:rsidRPr="00D832F7">
        <w:rPr>
          <w:rtl/>
        </w:rPr>
        <w:t xml:space="preserve"> ثمّ الصبيان</w:t>
      </w:r>
      <w:r w:rsidR="00FA4793">
        <w:rPr>
          <w:rtl/>
        </w:rPr>
        <w:t>)</w:t>
      </w:r>
      <w:r w:rsidRPr="00DB3345">
        <w:rPr>
          <w:rStyle w:val="libFootnotenumChar"/>
          <w:rtl/>
        </w:rPr>
        <w:t>(١)</w:t>
      </w:r>
      <w:r w:rsidR="00FA4793">
        <w:rPr>
          <w:rtl/>
        </w:rPr>
        <w:t>.</w:t>
      </w:r>
      <w:r w:rsidRPr="00D832F7">
        <w:rPr>
          <w:rtl/>
        </w:rPr>
        <w:t xml:space="preserve"> </w:t>
      </w:r>
    </w:p>
    <w:p w:rsidR="00DB3345" w:rsidRPr="00FE53EE" w:rsidRDefault="00DB3345" w:rsidP="00320993">
      <w:pPr>
        <w:pStyle w:val="libNormal"/>
        <w:rPr>
          <w:rtl/>
        </w:rPr>
      </w:pPr>
      <w:r w:rsidRPr="004F2634">
        <w:rPr>
          <w:rStyle w:val="libBold2Char"/>
          <w:rtl/>
        </w:rPr>
        <w:t>٣١٧</w:t>
      </w:r>
      <w:r w:rsidR="00FA4793">
        <w:rPr>
          <w:rStyle w:val="libBold2Char"/>
          <w:rtl/>
        </w:rPr>
        <w:t xml:space="preserve"> - </w:t>
      </w:r>
      <w:r w:rsidRPr="004F2634">
        <w:rPr>
          <w:rStyle w:val="libBold2Char"/>
          <w:rtl/>
        </w:rPr>
        <w:t>تاريخ الطبري عن ابن إسحاق</w:t>
      </w:r>
      <w:r w:rsidR="00FA4793">
        <w:rPr>
          <w:rStyle w:val="libBold2Char"/>
          <w:rtl/>
        </w:rPr>
        <w:t>:</w:t>
      </w:r>
      <w:r w:rsidRPr="00320993">
        <w:rPr>
          <w:rtl/>
        </w:rPr>
        <w:t xml:space="preserve"> كان الذي نزل قبرَ رسول الله </w:t>
      </w:r>
      <w:r w:rsidR="00FA4793">
        <w:rPr>
          <w:rtl/>
        </w:rPr>
        <w:t>(</w:t>
      </w:r>
      <w:r w:rsidRPr="00320993">
        <w:rPr>
          <w:rtl/>
        </w:rPr>
        <w:t>صلّى الله عليه وآله</w:t>
      </w:r>
      <w:r w:rsidR="00FA4793">
        <w:rPr>
          <w:rtl/>
        </w:rPr>
        <w:t>)</w:t>
      </w:r>
      <w:r w:rsidRPr="00320993">
        <w:rPr>
          <w:rtl/>
        </w:rPr>
        <w:t xml:space="preserve"> عليّ بن أبي طالب والفضل بن العبّاس وقُثَم بن العبّاس وشُقران مولى رسول الله </w:t>
      </w:r>
      <w:r w:rsidR="00FA4793">
        <w:rPr>
          <w:rtl/>
        </w:rPr>
        <w:t>(</w:t>
      </w:r>
      <w:r w:rsidRPr="00320993">
        <w:rPr>
          <w:rtl/>
        </w:rPr>
        <w:t>صلّى الله عليه وآله</w:t>
      </w:r>
      <w:r w:rsidR="00FA4793">
        <w:rPr>
          <w:rtl/>
        </w:rPr>
        <w:t>)،</w:t>
      </w:r>
      <w:r w:rsidRPr="00320993">
        <w:rPr>
          <w:rtl/>
        </w:rPr>
        <w:t xml:space="preserve"> وقد قال أوس بن خَوليّ</w:t>
      </w:r>
      <w:r w:rsidR="00FA4793">
        <w:rPr>
          <w:rtl/>
        </w:rPr>
        <w:t>:</w:t>
      </w:r>
      <w:r w:rsidRPr="00320993">
        <w:rPr>
          <w:rtl/>
        </w:rPr>
        <w:t xml:space="preserve"> أَنشُدُك الله يا عليّ وحَظّنا من رسول الله</w:t>
      </w:r>
      <w:r w:rsidR="00FA4793">
        <w:rPr>
          <w:rtl/>
        </w:rPr>
        <w:t>!</w:t>
      </w:r>
      <w:r w:rsidRPr="00320993">
        <w:rPr>
          <w:rtl/>
        </w:rPr>
        <w:t xml:space="preserve"> فقال له</w:t>
      </w:r>
      <w:r w:rsidR="00FA4793">
        <w:rPr>
          <w:rtl/>
        </w:rPr>
        <w:t>:</w:t>
      </w:r>
      <w:r w:rsidRPr="00320993">
        <w:rPr>
          <w:rtl/>
        </w:rPr>
        <w:t xml:space="preserve"> </w:t>
      </w:r>
      <w:r w:rsidRPr="00D832F7">
        <w:rPr>
          <w:rtl/>
        </w:rPr>
        <w:t>انزِل</w:t>
      </w:r>
      <w:r w:rsidR="00FA4793">
        <w:rPr>
          <w:rtl/>
        </w:rPr>
        <w:t>.</w:t>
      </w:r>
      <w:r w:rsidRPr="00320993">
        <w:rPr>
          <w:rtl/>
        </w:rPr>
        <w:t xml:space="preserve"> فنزل مع القوم</w:t>
      </w:r>
      <w:r w:rsidRPr="00DB3345">
        <w:rPr>
          <w:rStyle w:val="libFootnotenumChar"/>
          <w:rtl/>
        </w:rPr>
        <w:t>(٢)</w:t>
      </w:r>
      <w:r w:rsidR="00FA4793">
        <w:rPr>
          <w:rtl/>
        </w:rPr>
        <w:t>.</w:t>
      </w:r>
      <w:r w:rsidRPr="00D832F7">
        <w:rPr>
          <w:rtl/>
        </w:rPr>
        <w:t xml:space="preserve"> </w:t>
      </w:r>
    </w:p>
    <w:p w:rsidR="00DB3345" w:rsidRPr="00FE53EE" w:rsidRDefault="00DB3345" w:rsidP="00320993">
      <w:pPr>
        <w:pStyle w:val="libNormal"/>
        <w:rPr>
          <w:rtl/>
        </w:rPr>
      </w:pPr>
      <w:r w:rsidRPr="004F2634">
        <w:rPr>
          <w:rStyle w:val="libBold2Char"/>
          <w:rtl/>
        </w:rPr>
        <w:t>٣١٨</w:t>
      </w:r>
      <w:r w:rsidR="00FA4793">
        <w:rPr>
          <w:rStyle w:val="libBold2Char"/>
          <w:rtl/>
        </w:rPr>
        <w:t xml:space="preserve"> - </w:t>
      </w:r>
      <w:r w:rsidRPr="004F2634">
        <w:rPr>
          <w:rStyle w:val="libBold2Char"/>
          <w:rtl/>
        </w:rPr>
        <w:t>الطبقات الكبرى عن ابن جُريج عن أبي جعفر محمّد بن عليّ</w:t>
      </w:r>
      <w:r w:rsidR="00FA4793">
        <w:rPr>
          <w:rStyle w:val="libBold2Char"/>
          <w:rtl/>
        </w:rPr>
        <w:t>:</w:t>
      </w:r>
      <w:r w:rsidRPr="00320993">
        <w:rPr>
          <w:rtl/>
        </w:rPr>
        <w:t xml:space="preserve"> غُسِّل النبيّ </w:t>
      </w:r>
      <w:r w:rsidR="00FA4793">
        <w:rPr>
          <w:rtl/>
        </w:rPr>
        <w:t>(</w:t>
      </w:r>
      <w:r w:rsidRPr="00320993">
        <w:rPr>
          <w:rtl/>
        </w:rPr>
        <w:t>صلّى الله عليه وآله</w:t>
      </w:r>
      <w:r w:rsidR="00FA4793">
        <w:rPr>
          <w:rtl/>
        </w:rPr>
        <w:t>)</w:t>
      </w:r>
      <w:r w:rsidRPr="00320993">
        <w:rPr>
          <w:rtl/>
        </w:rPr>
        <w:t xml:space="preserve"> ثلاث غَسَلات</w:t>
      </w:r>
      <w:r w:rsidR="00FA4793">
        <w:rPr>
          <w:rtl/>
        </w:rPr>
        <w:t>:</w:t>
      </w:r>
      <w:r w:rsidRPr="00320993">
        <w:rPr>
          <w:rtl/>
        </w:rPr>
        <w:t xml:space="preserve"> بماءٍ وسِدر</w:t>
      </w:r>
      <w:r w:rsidR="00FA4793">
        <w:rPr>
          <w:rtl/>
        </w:rPr>
        <w:t>،</w:t>
      </w:r>
      <w:r w:rsidRPr="00320993">
        <w:rPr>
          <w:rtl/>
        </w:rPr>
        <w:t xml:space="preserve"> وغُسّل في قميص</w:t>
      </w:r>
      <w:r w:rsidR="00FA4793">
        <w:rPr>
          <w:rtl/>
        </w:rPr>
        <w:t>،</w:t>
      </w:r>
      <w:r w:rsidRPr="00320993">
        <w:rPr>
          <w:rtl/>
        </w:rPr>
        <w:t xml:space="preserve"> وغُسّل مِن بئرٍ يقال لها الغَرْس لسعد بن خَيثمة بقُباء</w:t>
      </w:r>
      <w:r w:rsidRPr="00DB3345">
        <w:rPr>
          <w:rStyle w:val="libFootnotenumChar"/>
          <w:rtl/>
        </w:rPr>
        <w:t>(٣)</w:t>
      </w:r>
      <w:r w:rsidR="00FA4793">
        <w:rPr>
          <w:rtl/>
        </w:rPr>
        <w:t>،</w:t>
      </w:r>
      <w:r w:rsidRPr="00320993">
        <w:rPr>
          <w:rtl/>
        </w:rPr>
        <w:t xml:space="preserve"> وكان يشرب منها</w:t>
      </w:r>
      <w:r w:rsidR="00FA4793">
        <w:rPr>
          <w:rtl/>
        </w:rPr>
        <w:t>.</w:t>
      </w:r>
      <w:r w:rsidRPr="00320993">
        <w:rPr>
          <w:rtl/>
        </w:rPr>
        <w:t xml:space="preserve"> ووَلِيَ عليّ غسلته</w:t>
      </w:r>
      <w:r w:rsidR="00FA4793">
        <w:rPr>
          <w:rtl/>
        </w:rPr>
        <w:t>،</w:t>
      </w:r>
      <w:r w:rsidRPr="00320993">
        <w:rPr>
          <w:rtl/>
        </w:rPr>
        <w:t xml:space="preserve"> والعبّاس يصبّ الماء</w:t>
      </w:r>
      <w:r w:rsidR="00FA4793">
        <w:rPr>
          <w:rtl/>
        </w:rPr>
        <w:t>،</w:t>
      </w:r>
      <w:r w:rsidRPr="00320993">
        <w:rPr>
          <w:rtl/>
        </w:rPr>
        <w:t xml:space="preserve"> والفضل محتضنه</w:t>
      </w:r>
      <w:r w:rsidRPr="00DB3345">
        <w:rPr>
          <w:rStyle w:val="libFootnotenumChar"/>
          <w:rtl/>
        </w:rPr>
        <w:t>(٤)</w:t>
      </w:r>
      <w:r w:rsidR="00FA4793">
        <w:rPr>
          <w:rtl/>
        </w:rPr>
        <w:t>.</w:t>
      </w:r>
      <w:r w:rsidRPr="00D832F7">
        <w:rPr>
          <w:rtl/>
        </w:rPr>
        <w:t xml:space="preserve"> </w:t>
      </w:r>
    </w:p>
    <w:p w:rsidR="00DB3345" w:rsidRPr="00FE53EE" w:rsidRDefault="00DB3345" w:rsidP="00320993">
      <w:pPr>
        <w:pStyle w:val="libNormal"/>
        <w:rPr>
          <w:rtl/>
        </w:rPr>
      </w:pPr>
      <w:r w:rsidRPr="004F2634">
        <w:rPr>
          <w:rStyle w:val="libBold2Char"/>
          <w:rtl/>
        </w:rPr>
        <w:t>٣١٩</w:t>
      </w:r>
      <w:r w:rsidR="00FA4793">
        <w:rPr>
          <w:rStyle w:val="libBold2Char"/>
          <w:rtl/>
        </w:rPr>
        <w:t xml:space="preserve"> - </w:t>
      </w:r>
      <w:r w:rsidRPr="004F2634">
        <w:rPr>
          <w:rStyle w:val="libBold2Char"/>
          <w:rtl/>
        </w:rPr>
        <w:t xml:space="preserve">الإمام عليّ </w:t>
      </w:r>
      <w:r w:rsidR="00FA4793">
        <w:rPr>
          <w:rStyle w:val="libBold2Char"/>
          <w:rtl/>
        </w:rPr>
        <w:t>(</w:t>
      </w:r>
      <w:r w:rsidRPr="004F2634">
        <w:rPr>
          <w:rStyle w:val="libBold2Char"/>
          <w:rtl/>
        </w:rPr>
        <w:t>عليه السلام</w:t>
      </w:r>
      <w:r w:rsidR="00FA4793">
        <w:rPr>
          <w:rStyle w:val="libBold2Char"/>
          <w:rtl/>
        </w:rPr>
        <w:t>)</w:t>
      </w:r>
      <w:r w:rsidR="00FA4793">
        <w:rPr>
          <w:rtl/>
        </w:rPr>
        <w:t xml:space="preserve"> - </w:t>
      </w:r>
      <w:r w:rsidRPr="00320993">
        <w:rPr>
          <w:rtl/>
        </w:rPr>
        <w:t xml:space="preserve">من كلام له قاله وهو يلي غُسل رسول الله </w:t>
      </w:r>
      <w:r w:rsidR="00FA4793">
        <w:rPr>
          <w:rtl/>
        </w:rPr>
        <w:t>(</w:t>
      </w:r>
      <w:r w:rsidRPr="00320993">
        <w:rPr>
          <w:rtl/>
        </w:rPr>
        <w:t>صلّى الله عليه وآله</w:t>
      </w:r>
      <w:r w:rsidR="00FA4793">
        <w:rPr>
          <w:rtl/>
        </w:rPr>
        <w:t>)</w:t>
      </w:r>
      <w:r w:rsidRPr="00320993">
        <w:rPr>
          <w:rtl/>
        </w:rPr>
        <w:t xml:space="preserve"> وتجهيزه</w:t>
      </w:r>
      <w:r w:rsidR="00FA4793">
        <w:rPr>
          <w:rtl/>
        </w:rPr>
        <w:t xml:space="preserve"> -:</w:t>
      </w:r>
      <w:r w:rsidRPr="00320993">
        <w:rPr>
          <w:rtl/>
        </w:rPr>
        <w:t xml:space="preserve"> </w:t>
      </w:r>
      <w:r w:rsidR="00FA4793">
        <w:rPr>
          <w:rtl/>
        </w:rPr>
        <w:t>(</w:t>
      </w:r>
      <w:r w:rsidRPr="00D832F7">
        <w:rPr>
          <w:rtl/>
        </w:rPr>
        <w:t>بأبي أنت وأُمّي يا رسول الله</w:t>
      </w:r>
      <w:r w:rsidR="00FA4793">
        <w:rPr>
          <w:rtl/>
        </w:rPr>
        <w:t>!</w:t>
      </w:r>
      <w:r w:rsidRPr="00D832F7">
        <w:rPr>
          <w:rtl/>
        </w:rPr>
        <w:t xml:space="preserve"> لقد انقطع بموتك ما لم ينقطع بموت غيرك</w:t>
      </w:r>
      <w:r w:rsidR="00FA4793">
        <w:rPr>
          <w:rtl/>
        </w:rPr>
        <w:t>،</w:t>
      </w:r>
      <w:r w:rsidRPr="00D832F7">
        <w:rPr>
          <w:rtl/>
        </w:rPr>
        <w:t xml:space="preserve"> من النبوّة والإنباء وأخبار السماء</w:t>
      </w:r>
      <w:r w:rsidR="00FA4793">
        <w:rPr>
          <w:rtl/>
        </w:rPr>
        <w:t>.</w:t>
      </w:r>
      <w:r w:rsidRPr="00D832F7">
        <w:rPr>
          <w:rtl/>
        </w:rPr>
        <w:t xml:space="preserve"> خَصَّصتَ حتى صرتَ مسلِّياً عمّن سواك</w:t>
      </w:r>
      <w:r w:rsidR="00FA4793">
        <w:rPr>
          <w:rtl/>
        </w:rPr>
        <w:t>،</w:t>
      </w:r>
      <w:r w:rsidRPr="00D832F7">
        <w:rPr>
          <w:rtl/>
        </w:rPr>
        <w:t xml:space="preserve"> وعَمَّمتَ حتى صار الناس فيك سَواء</w:t>
      </w:r>
      <w:r w:rsidR="00FA4793">
        <w:rPr>
          <w:rtl/>
        </w:rPr>
        <w:t>؛</w:t>
      </w:r>
      <w:r w:rsidRPr="00D832F7">
        <w:rPr>
          <w:rtl/>
        </w:rPr>
        <w:t xml:space="preserve"> ولولا أنّك أمرتَ بالصبر ونهيتَ عن الجزَع</w:t>
      </w:r>
      <w:r w:rsidR="00FA4793">
        <w:rPr>
          <w:rtl/>
        </w:rPr>
        <w:t>،</w:t>
      </w:r>
      <w:r w:rsidRPr="00D832F7">
        <w:rPr>
          <w:rtl/>
        </w:rPr>
        <w:t xml:space="preserve"> لأَنفدْنا </w:t>
      </w:r>
    </w:p>
    <w:p w:rsidR="00DB3345" w:rsidRPr="00FE53EE" w:rsidRDefault="00FA4793" w:rsidP="00D26812">
      <w:pPr>
        <w:pStyle w:val="libLine"/>
        <w:rPr>
          <w:rtl/>
        </w:rPr>
      </w:pPr>
      <w:r>
        <w:rPr>
          <w:rtl/>
        </w:rPr>
        <w:t>____________________</w:t>
      </w:r>
    </w:p>
    <w:p w:rsidR="00DB3345" w:rsidRPr="00DB3345" w:rsidRDefault="00DB3345" w:rsidP="00DB3345">
      <w:pPr>
        <w:pStyle w:val="libFootnote0"/>
        <w:rPr>
          <w:rtl/>
        </w:rPr>
      </w:pPr>
      <w:r w:rsidRPr="00FE53EE">
        <w:rPr>
          <w:rtl/>
        </w:rPr>
        <w:t>(١) الطبقات الكبرى</w:t>
      </w:r>
      <w:r w:rsidR="00FA4793">
        <w:rPr>
          <w:rtl/>
        </w:rPr>
        <w:t>:</w:t>
      </w:r>
      <w:r w:rsidRPr="00FE53EE">
        <w:rPr>
          <w:rtl/>
        </w:rPr>
        <w:t xml:space="preserve"> ٢ / ٢٩١</w:t>
      </w:r>
      <w:r w:rsidR="00FA4793">
        <w:rPr>
          <w:rtl/>
        </w:rPr>
        <w:t>،</w:t>
      </w:r>
      <w:r w:rsidRPr="00FE53EE">
        <w:rPr>
          <w:rtl/>
        </w:rPr>
        <w:t xml:space="preserve"> البداية والنهاية</w:t>
      </w:r>
      <w:r w:rsidR="00FA4793">
        <w:rPr>
          <w:rtl/>
        </w:rPr>
        <w:t>:</w:t>
      </w:r>
      <w:r w:rsidRPr="00FE53EE">
        <w:rPr>
          <w:rtl/>
        </w:rPr>
        <w:t xml:space="preserve"> ٥ / ٢٦٥</w:t>
      </w:r>
      <w:r w:rsidR="00FA4793">
        <w:rPr>
          <w:rtl/>
        </w:rPr>
        <w:t>،</w:t>
      </w:r>
      <w:r w:rsidRPr="00FE53EE">
        <w:rPr>
          <w:rtl/>
        </w:rPr>
        <w:t xml:space="preserve"> كنز العمّال</w:t>
      </w:r>
      <w:r w:rsidR="00FA4793">
        <w:rPr>
          <w:rtl/>
        </w:rPr>
        <w:t>:</w:t>
      </w:r>
      <w:r w:rsidRPr="00FE53EE">
        <w:rPr>
          <w:rtl/>
        </w:rPr>
        <w:t xml:space="preserve"> ٧ / ٢٢٨ / ١٨٧٤١</w:t>
      </w:r>
      <w:r w:rsidR="00FA4793">
        <w:rPr>
          <w:rtl/>
        </w:rPr>
        <w:t>.</w:t>
      </w:r>
      <w:r w:rsidRPr="00FE53EE">
        <w:rPr>
          <w:rtl/>
        </w:rPr>
        <w:t xml:space="preserve"> </w:t>
      </w:r>
    </w:p>
    <w:p w:rsidR="00DB3345" w:rsidRPr="00DB3345" w:rsidRDefault="00DB3345" w:rsidP="00DB3345">
      <w:pPr>
        <w:pStyle w:val="libFootnote0"/>
        <w:rPr>
          <w:rtl/>
        </w:rPr>
      </w:pPr>
      <w:r w:rsidRPr="00FE53EE">
        <w:rPr>
          <w:rtl/>
        </w:rPr>
        <w:t>(٢) تاريخ الطبري</w:t>
      </w:r>
      <w:r w:rsidR="00FA4793">
        <w:rPr>
          <w:rtl/>
        </w:rPr>
        <w:t>:</w:t>
      </w:r>
      <w:r w:rsidRPr="00FE53EE">
        <w:rPr>
          <w:rtl/>
        </w:rPr>
        <w:t xml:space="preserve"> ٣ / ٢١٣</w:t>
      </w:r>
      <w:r w:rsidR="00FA4793">
        <w:rPr>
          <w:rtl/>
        </w:rPr>
        <w:t>،</w:t>
      </w:r>
      <w:r w:rsidRPr="00FE53EE">
        <w:rPr>
          <w:rtl/>
        </w:rPr>
        <w:t xml:space="preserve"> السيرة النبوية لابن هشام</w:t>
      </w:r>
      <w:r w:rsidR="00FA4793">
        <w:rPr>
          <w:rtl/>
        </w:rPr>
        <w:t>:</w:t>
      </w:r>
      <w:r w:rsidRPr="00FE53EE">
        <w:rPr>
          <w:rtl/>
        </w:rPr>
        <w:t xml:space="preserve"> ٤ / ٣١٤</w:t>
      </w:r>
      <w:r w:rsidR="00FA4793">
        <w:rPr>
          <w:rtl/>
        </w:rPr>
        <w:t>،</w:t>
      </w:r>
      <w:r w:rsidRPr="00FE53EE">
        <w:rPr>
          <w:rtl/>
        </w:rPr>
        <w:t xml:space="preserve"> الكامل في التاريخ</w:t>
      </w:r>
      <w:r w:rsidR="00FA4793">
        <w:rPr>
          <w:rtl/>
        </w:rPr>
        <w:t>:</w:t>
      </w:r>
      <w:r w:rsidRPr="00FE53EE">
        <w:rPr>
          <w:rtl/>
        </w:rPr>
        <w:t xml:space="preserve"> ٢ / ١٦</w:t>
      </w:r>
      <w:r w:rsidR="00FA4793">
        <w:rPr>
          <w:rtl/>
        </w:rPr>
        <w:t>،</w:t>
      </w:r>
      <w:r w:rsidRPr="00FE53EE">
        <w:rPr>
          <w:rtl/>
        </w:rPr>
        <w:t xml:space="preserve"> وراجع الطبقات الكبرى</w:t>
      </w:r>
      <w:r w:rsidR="00FA4793">
        <w:rPr>
          <w:rtl/>
        </w:rPr>
        <w:t>:</w:t>
      </w:r>
      <w:r w:rsidRPr="00FE53EE">
        <w:rPr>
          <w:rtl/>
        </w:rPr>
        <w:t xml:space="preserve"> ٢ / ٢٩١</w:t>
      </w:r>
      <w:r w:rsidR="00FA4793">
        <w:rPr>
          <w:rtl/>
        </w:rPr>
        <w:t>.</w:t>
      </w:r>
      <w:r w:rsidRPr="00FE53EE">
        <w:rPr>
          <w:rtl/>
        </w:rPr>
        <w:t xml:space="preserve"> </w:t>
      </w:r>
    </w:p>
    <w:p w:rsidR="00DB3345" w:rsidRPr="00DB3345" w:rsidRDefault="00DB3345" w:rsidP="00DB3345">
      <w:pPr>
        <w:pStyle w:val="libFootnote0"/>
        <w:rPr>
          <w:rtl/>
        </w:rPr>
      </w:pPr>
      <w:r w:rsidRPr="00FE53EE">
        <w:rPr>
          <w:rtl/>
        </w:rPr>
        <w:t xml:space="preserve">(٣) هي قرية على ميلَين من المدينة على يسار القاصد إلى مكّة </w:t>
      </w:r>
      <w:r w:rsidR="00FA4793">
        <w:rPr>
          <w:rtl/>
        </w:rPr>
        <w:t>(</w:t>
      </w:r>
      <w:r w:rsidRPr="00FE53EE">
        <w:rPr>
          <w:rtl/>
        </w:rPr>
        <w:t>معجم البلدان</w:t>
      </w:r>
      <w:r w:rsidR="00FA4793">
        <w:rPr>
          <w:rtl/>
        </w:rPr>
        <w:t>:</w:t>
      </w:r>
      <w:r w:rsidRPr="00FE53EE">
        <w:rPr>
          <w:rtl/>
        </w:rPr>
        <w:t xml:space="preserve"> ٤ / ٣٠٢</w:t>
      </w:r>
      <w:r w:rsidR="00FA4793">
        <w:rPr>
          <w:rtl/>
        </w:rPr>
        <w:t>).</w:t>
      </w:r>
      <w:r w:rsidRPr="00FE53EE">
        <w:rPr>
          <w:rtl/>
        </w:rPr>
        <w:t xml:space="preserve"> </w:t>
      </w:r>
    </w:p>
    <w:p w:rsidR="00DB3345" w:rsidRPr="00DB3345" w:rsidRDefault="00DB3345" w:rsidP="00DB3345">
      <w:pPr>
        <w:pStyle w:val="libFootnote0"/>
        <w:rPr>
          <w:rtl/>
        </w:rPr>
      </w:pPr>
      <w:r w:rsidRPr="00FE53EE">
        <w:rPr>
          <w:rtl/>
        </w:rPr>
        <w:t>(٤) الطبقات الكبرى</w:t>
      </w:r>
      <w:r w:rsidR="00FA4793">
        <w:rPr>
          <w:rtl/>
        </w:rPr>
        <w:t>:</w:t>
      </w:r>
      <w:r w:rsidRPr="00FE53EE">
        <w:rPr>
          <w:rtl/>
        </w:rPr>
        <w:t xml:space="preserve"> ٢ / ٢٨٠</w:t>
      </w:r>
      <w:r w:rsidR="00FA4793">
        <w:rPr>
          <w:rtl/>
        </w:rPr>
        <w:t>،</w:t>
      </w:r>
      <w:r w:rsidRPr="00FE53EE">
        <w:rPr>
          <w:rtl/>
        </w:rPr>
        <w:t xml:space="preserve"> البداية والنهاية</w:t>
      </w:r>
      <w:r w:rsidR="00FA4793">
        <w:rPr>
          <w:rtl/>
        </w:rPr>
        <w:t>:</w:t>
      </w:r>
      <w:r w:rsidRPr="00FE53EE">
        <w:rPr>
          <w:rtl/>
        </w:rPr>
        <w:t xml:space="preserve"> ٥ / ٢٦١ نحوه</w:t>
      </w:r>
      <w:r w:rsidR="00FA4793">
        <w:rPr>
          <w:rtl/>
        </w:rPr>
        <w:t>.</w:t>
      </w:r>
      <w:r w:rsidRPr="00FE53EE">
        <w:rPr>
          <w:rtl/>
        </w:rPr>
        <w:t xml:space="preserve"> </w:t>
      </w:r>
    </w:p>
    <w:p w:rsidR="00DB3345" w:rsidRDefault="00DB3345" w:rsidP="00DB3345">
      <w:pPr>
        <w:pStyle w:val="libNormal"/>
      </w:pPr>
      <w:r>
        <w:rPr>
          <w:rtl/>
        </w:rPr>
        <w:br w:type="page"/>
      </w:r>
    </w:p>
    <w:p w:rsidR="00DB3345" w:rsidRPr="00FE53EE" w:rsidRDefault="00DB3345" w:rsidP="00320993">
      <w:pPr>
        <w:pStyle w:val="libNormal"/>
        <w:rPr>
          <w:rtl/>
        </w:rPr>
      </w:pPr>
      <w:r w:rsidRPr="00D832F7">
        <w:rPr>
          <w:rtl/>
        </w:rPr>
        <w:lastRenderedPageBreak/>
        <w:t>عليك ماء الشُّؤون</w:t>
      </w:r>
      <w:r w:rsidRPr="00DB3345">
        <w:rPr>
          <w:rStyle w:val="libFootnotenumChar"/>
          <w:rtl/>
        </w:rPr>
        <w:t>(١)</w:t>
      </w:r>
      <w:r w:rsidR="00FA4793">
        <w:rPr>
          <w:rtl/>
        </w:rPr>
        <w:t>،</w:t>
      </w:r>
      <w:r w:rsidRPr="00D832F7">
        <w:rPr>
          <w:rtl/>
        </w:rPr>
        <w:t xml:space="preserve"> ولكان الداء مُماطِلاً</w:t>
      </w:r>
      <w:r w:rsidRPr="00DB3345">
        <w:rPr>
          <w:rStyle w:val="libFootnotenumChar"/>
          <w:rtl/>
        </w:rPr>
        <w:t>(٢)</w:t>
      </w:r>
      <w:r w:rsidR="00FA4793">
        <w:rPr>
          <w:rtl/>
        </w:rPr>
        <w:t>،</w:t>
      </w:r>
      <w:r w:rsidRPr="00D832F7">
        <w:rPr>
          <w:rtl/>
        </w:rPr>
        <w:t xml:space="preserve"> والكَمَد مُحالِفاً</w:t>
      </w:r>
      <w:r w:rsidRPr="00DB3345">
        <w:rPr>
          <w:rStyle w:val="libFootnotenumChar"/>
          <w:rtl/>
        </w:rPr>
        <w:t>(٣)</w:t>
      </w:r>
      <w:r w:rsidR="00FA4793">
        <w:rPr>
          <w:rtl/>
        </w:rPr>
        <w:t>،</w:t>
      </w:r>
      <w:r w:rsidRPr="00D832F7">
        <w:rPr>
          <w:rtl/>
        </w:rPr>
        <w:t xml:space="preserve"> وقَلاّ</w:t>
      </w:r>
      <w:r w:rsidRPr="00DB3345">
        <w:rPr>
          <w:rStyle w:val="libFootnotenumChar"/>
          <w:rtl/>
        </w:rPr>
        <w:t>(٤)</w:t>
      </w:r>
      <w:r w:rsidRPr="00D832F7">
        <w:rPr>
          <w:rtl/>
        </w:rPr>
        <w:t xml:space="preserve"> لك</w:t>
      </w:r>
      <w:r w:rsidR="00FA4793">
        <w:rPr>
          <w:rtl/>
        </w:rPr>
        <w:t>!</w:t>
      </w:r>
      <w:r w:rsidRPr="00D832F7">
        <w:rPr>
          <w:rtl/>
        </w:rPr>
        <w:t xml:space="preserve"> ولكنّه ما لا يُملَك ردُّه</w:t>
      </w:r>
      <w:r w:rsidR="00FA4793">
        <w:rPr>
          <w:rtl/>
        </w:rPr>
        <w:t>،</w:t>
      </w:r>
      <w:r w:rsidRPr="00D832F7">
        <w:rPr>
          <w:rtl/>
        </w:rPr>
        <w:t xml:space="preserve"> ولا يُستطاع دفعُه</w:t>
      </w:r>
      <w:r w:rsidR="00FA4793">
        <w:rPr>
          <w:rtl/>
        </w:rPr>
        <w:t>!</w:t>
      </w:r>
      <w:r w:rsidRPr="00D832F7">
        <w:rPr>
          <w:rtl/>
        </w:rPr>
        <w:t xml:space="preserve"> بأبي أنت وأُمّي</w:t>
      </w:r>
      <w:r w:rsidR="00FA4793">
        <w:rPr>
          <w:rtl/>
        </w:rPr>
        <w:t>!</w:t>
      </w:r>
      <w:r w:rsidRPr="00D832F7">
        <w:rPr>
          <w:rtl/>
        </w:rPr>
        <w:t xml:space="preserve"> اذكرنا عند ربّك</w:t>
      </w:r>
      <w:r w:rsidR="00FA4793">
        <w:rPr>
          <w:rtl/>
        </w:rPr>
        <w:t>،</w:t>
      </w:r>
      <w:r w:rsidRPr="00D832F7">
        <w:rPr>
          <w:rtl/>
        </w:rPr>
        <w:t xml:space="preserve"> واجعلنا من بالِك</w:t>
      </w:r>
      <w:r w:rsidR="00FA4793">
        <w:rPr>
          <w:rtl/>
        </w:rPr>
        <w:t>!)</w:t>
      </w:r>
      <w:r w:rsidRPr="00DB3345">
        <w:rPr>
          <w:rStyle w:val="libFootnotenumChar"/>
          <w:rtl/>
        </w:rPr>
        <w:t>(٥)</w:t>
      </w:r>
      <w:r w:rsidRPr="00D832F7">
        <w:rPr>
          <w:rtl/>
        </w:rPr>
        <w:t xml:space="preserve"> </w:t>
      </w:r>
    </w:p>
    <w:p w:rsidR="00DB3345" w:rsidRPr="00FE53EE" w:rsidRDefault="00DB3345" w:rsidP="00320993">
      <w:pPr>
        <w:pStyle w:val="libNormal"/>
        <w:rPr>
          <w:rtl/>
        </w:rPr>
      </w:pPr>
      <w:r w:rsidRPr="004F2634">
        <w:rPr>
          <w:rStyle w:val="libBold2Char"/>
          <w:rtl/>
        </w:rPr>
        <w:t>راجع</w:t>
      </w:r>
      <w:r w:rsidR="00FA4793">
        <w:rPr>
          <w:rStyle w:val="libBold2Char"/>
          <w:rtl/>
        </w:rPr>
        <w:t>:</w:t>
      </w:r>
      <w:r w:rsidRPr="00320993">
        <w:rPr>
          <w:rtl/>
        </w:rPr>
        <w:t xml:space="preserve"> القسم التاسع / علىٌّ عن لسان النبيّ</w:t>
      </w:r>
      <w:r w:rsidR="00D26812">
        <w:rPr>
          <w:rtl/>
        </w:rPr>
        <w:t xml:space="preserve"> </w:t>
      </w:r>
      <w:r w:rsidRPr="00320993">
        <w:rPr>
          <w:rtl/>
        </w:rPr>
        <w:t>/ المنزلة عند النبيّ</w:t>
      </w:r>
      <w:r w:rsidR="00D26812">
        <w:rPr>
          <w:rtl/>
        </w:rPr>
        <w:t xml:space="preserve"> </w:t>
      </w:r>
      <w:r w:rsidRPr="00320993">
        <w:rPr>
          <w:rtl/>
        </w:rPr>
        <w:t xml:space="preserve">/ قاضي دَيني </w:t>
      </w:r>
    </w:p>
    <w:p w:rsidR="00DB3345" w:rsidRPr="00FE53EE" w:rsidRDefault="00DB3345" w:rsidP="00320993">
      <w:pPr>
        <w:pStyle w:val="libNormal"/>
        <w:rPr>
          <w:rtl/>
        </w:rPr>
      </w:pPr>
      <w:r w:rsidRPr="00320993">
        <w:rPr>
          <w:rtl/>
        </w:rPr>
        <w:t>. عليّ عن لسان عليّ / المكانة عند رسول الله / كنت آخر الناس عهداً به</w:t>
      </w:r>
      <w:r w:rsidRPr="00D832F7">
        <w:rPr>
          <w:rtl/>
        </w:rPr>
        <w:t xml:space="preserve"> </w:t>
      </w:r>
    </w:p>
    <w:p w:rsidR="00DB3345" w:rsidRPr="00FE53EE" w:rsidRDefault="00FA4793" w:rsidP="00D26812">
      <w:pPr>
        <w:pStyle w:val="libLine"/>
        <w:rPr>
          <w:rtl/>
        </w:rPr>
      </w:pPr>
      <w:r>
        <w:rPr>
          <w:rtl/>
        </w:rPr>
        <w:t>____________________</w:t>
      </w:r>
    </w:p>
    <w:p w:rsidR="00DB3345" w:rsidRPr="00DB3345" w:rsidRDefault="00DB3345" w:rsidP="00DB3345">
      <w:pPr>
        <w:pStyle w:val="libFootnote0"/>
        <w:rPr>
          <w:rtl/>
        </w:rPr>
      </w:pPr>
      <w:r w:rsidRPr="00FE53EE">
        <w:rPr>
          <w:rtl/>
        </w:rPr>
        <w:t>(١) الشُّؤون</w:t>
      </w:r>
      <w:r w:rsidR="00FA4793">
        <w:rPr>
          <w:rtl/>
        </w:rPr>
        <w:t>:</w:t>
      </w:r>
      <w:r w:rsidRPr="00FE53EE">
        <w:rPr>
          <w:rtl/>
        </w:rPr>
        <w:t xml:space="preserve"> عُروق الدُّموع من الرأس إلى العين </w:t>
      </w:r>
      <w:r w:rsidR="00FA4793">
        <w:rPr>
          <w:rtl/>
        </w:rPr>
        <w:t>(</w:t>
      </w:r>
      <w:r w:rsidRPr="00FE53EE">
        <w:rPr>
          <w:rtl/>
        </w:rPr>
        <w:t>لسان العرب</w:t>
      </w:r>
      <w:r w:rsidR="00FA4793">
        <w:rPr>
          <w:rtl/>
        </w:rPr>
        <w:t>:</w:t>
      </w:r>
      <w:r w:rsidRPr="00FE53EE">
        <w:rPr>
          <w:rtl/>
        </w:rPr>
        <w:t xml:space="preserve"> ١٣ / ٢٣٠</w:t>
      </w:r>
      <w:r w:rsidR="00FA4793">
        <w:rPr>
          <w:rtl/>
        </w:rPr>
        <w:t>).</w:t>
      </w:r>
      <w:r w:rsidRPr="00FE53EE">
        <w:rPr>
          <w:rtl/>
        </w:rPr>
        <w:t xml:space="preserve"> </w:t>
      </w:r>
    </w:p>
    <w:p w:rsidR="00DB3345" w:rsidRPr="00DB3345" w:rsidRDefault="00DB3345" w:rsidP="00DB3345">
      <w:pPr>
        <w:pStyle w:val="libFootnote0"/>
        <w:rPr>
          <w:rtl/>
        </w:rPr>
      </w:pPr>
      <w:r w:rsidRPr="00FE53EE">
        <w:rPr>
          <w:rtl/>
        </w:rPr>
        <w:t>(٢) المَطْل</w:t>
      </w:r>
      <w:r w:rsidR="00FA4793">
        <w:rPr>
          <w:rtl/>
        </w:rPr>
        <w:t>:</w:t>
      </w:r>
      <w:r w:rsidRPr="00FE53EE">
        <w:rPr>
          <w:rtl/>
        </w:rPr>
        <w:t xml:space="preserve"> الطُّول </w:t>
      </w:r>
      <w:r w:rsidR="00FA4793">
        <w:rPr>
          <w:rtl/>
        </w:rPr>
        <w:t>(</w:t>
      </w:r>
      <w:r w:rsidRPr="00FE53EE">
        <w:rPr>
          <w:rtl/>
        </w:rPr>
        <w:t>لسان العرب</w:t>
      </w:r>
      <w:r w:rsidR="00FA4793">
        <w:rPr>
          <w:rtl/>
        </w:rPr>
        <w:t>:</w:t>
      </w:r>
      <w:r w:rsidRPr="00FE53EE">
        <w:rPr>
          <w:rtl/>
        </w:rPr>
        <w:t xml:space="preserve"> ١١ / ٦٢٥</w:t>
      </w:r>
      <w:r w:rsidR="00FA4793">
        <w:rPr>
          <w:rtl/>
        </w:rPr>
        <w:t>).</w:t>
      </w:r>
      <w:r w:rsidRPr="00FE53EE">
        <w:rPr>
          <w:rtl/>
        </w:rPr>
        <w:t xml:space="preserve"> </w:t>
      </w:r>
    </w:p>
    <w:p w:rsidR="00DB3345" w:rsidRPr="00DB3345" w:rsidRDefault="00DB3345" w:rsidP="00DB3345">
      <w:pPr>
        <w:pStyle w:val="libFootnote0"/>
        <w:rPr>
          <w:rtl/>
        </w:rPr>
      </w:pPr>
      <w:r w:rsidRPr="00FE53EE">
        <w:rPr>
          <w:rtl/>
        </w:rPr>
        <w:t>(٣) الكَمَد</w:t>
      </w:r>
      <w:r w:rsidR="00FA4793">
        <w:rPr>
          <w:rtl/>
        </w:rPr>
        <w:t>:</w:t>
      </w:r>
      <w:r w:rsidRPr="00FE53EE">
        <w:rPr>
          <w:rtl/>
        </w:rPr>
        <w:t xml:space="preserve"> الحُزْنُ الشَّديدُ لا يُستطاع إمضاؤُه</w:t>
      </w:r>
      <w:r w:rsidR="00FA4793">
        <w:rPr>
          <w:rtl/>
        </w:rPr>
        <w:t>.</w:t>
      </w:r>
      <w:r w:rsidRPr="00FE53EE">
        <w:rPr>
          <w:rtl/>
        </w:rPr>
        <w:t xml:space="preserve"> وحالَفَ فُلاناً بَثُّه وحُزْنُه</w:t>
      </w:r>
      <w:r w:rsidR="00FA4793">
        <w:rPr>
          <w:rtl/>
        </w:rPr>
        <w:t>:</w:t>
      </w:r>
      <w:r w:rsidRPr="00FE53EE">
        <w:rPr>
          <w:rtl/>
        </w:rPr>
        <w:t xml:space="preserve"> أي لازَمَهُ </w:t>
      </w:r>
      <w:r w:rsidR="00FA4793">
        <w:rPr>
          <w:rtl/>
        </w:rPr>
        <w:t>(</w:t>
      </w:r>
      <w:r w:rsidRPr="00FE53EE">
        <w:rPr>
          <w:rtl/>
        </w:rPr>
        <w:t>تاج العروس</w:t>
      </w:r>
      <w:r w:rsidR="00FA4793">
        <w:rPr>
          <w:rtl/>
        </w:rPr>
        <w:t>:</w:t>
      </w:r>
      <w:r w:rsidRPr="00FE53EE">
        <w:rPr>
          <w:rtl/>
        </w:rPr>
        <w:t xml:space="preserve"> ٥ / ٢٢٦ وج ١٢ / ١٤٩)</w:t>
      </w:r>
      <w:r w:rsidR="00FA4793">
        <w:rPr>
          <w:rtl/>
        </w:rPr>
        <w:t>.</w:t>
      </w:r>
      <w:r w:rsidRPr="00FE53EE">
        <w:rPr>
          <w:rtl/>
        </w:rPr>
        <w:t xml:space="preserve"> </w:t>
      </w:r>
    </w:p>
    <w:p w:rsidR="00DB3345" w:rsidRPr="00DB3345" w:rsidRDefault="00DB3345" w:rsidP="00DB3345">
      <w:pPr>
        <w:pStyle w:val="libFootnote0"/>
        <w:rPr>
          <w:rtl/>
        </w:rPr>
      </w:pPr>
      <w:r w:rsidRPr="00FE53EE">
        <w:rPr>
          <w:rtl/>
        </w:rPr>
        <w:t>(٤) قَلاّ</w:t>
      </w:r>
      <w:r w:rsidR="00FA4793">
        <w:rPr>
          <w:rtl/>
        </w:rPr>
        <w:t>:</w:t>
      </w:r>
      <w:r w:rsidRPr="00FE53EE">
        <w:rPr>
          <w:rtl/>
        </w:rPr>
        <w:t xml:space="preserve"> فعل ماض متّصل بألف التثنية</w:t>
      </w:r>
      <w:r w:rsidR="00FA4793">
        <w:rPr>
          <w:rtl/>
        </w:rPr>
        <w:t>،</w:t>
      </w:r>
      <w:r w:rsidRPr="00FE53EE">
        <w:rPr>
          <w:rtl/>
        </w:rPr>
        <w:t xml:space="preserve"> أي مُماطَلة الداء ومُحالَفة الكَمَد قليلتان لك </w:t>
      </w:r>
      <w:r w:rsidR="00FA4793">
        <w:rPr>
          <w:rtl/>
        </w:rPr>
        <w:t>(</w:t>
      </w:r>
      <w:r w:rsidRPr="00FE53EE">
        <w:rPr>
          <w:rtl/>
        </w:rPr>
        <w:t>صبحي الصالح</w:t>
      </w:r>
      <w:r w:rsidR="00FA4793">
        <w:rPr>
          <w:rtl/>
        </w:rPr>
        <w:t>).</w:t>
      </w:r>
      <w:r w:rsidRPr="00FE53EE">
        <w:rPr>
          <w:rtl/>
        </w:rPr>
        <w:t xml:space="preserve"> </w:t>
      </w:r>
    </w:p>
    <w:p w:rsidR="005D5B62" w:rsidRDefault="00DB3345" w:rsidP="00DB3345">
      <w:pPr>
        <w:pStyle w:val="libFootnote0"/>
        <w:rPr>
          <w:rtl/>
        </w:rPr>
      </w:pPr>
      <w:r w:rsidRPr="00FE53EE">
        <w:rPr>
          <w:rtl/>
        </w:rPr>
        <w:t>(٥) نهج البلاغة</w:t>
      </w:r>
      <w:r w:rsidR="00FA4793">
        <w:rPr>
          <w:rtl/>
        </w:rPr>
        <w:t>:</w:t>
      </w:r>
      <w:r w:rsidRPr="00FE53EE">
        <w:rPr>
          <w:rtl/>
        </w:rPr>
        <w:t xml:space="preserve"> الخطبة ٢٣٥</w:t>
      </w:r>
      <w:r w:rsidR="00FA4793">
        <w:rPr>
          <w:rtl/>
        </w:rPr>
        <w:t>.</w:t>
      </w:r>
      <w:r w:rsidRPr="00FE53EE">
        <w:rPr>
          <w:rtl/>
        </w:rPr>
        <w:t xml:space="preserve"> </w:t>
      </w:r>
    </w:p>
    <w:p w:rsidR="005D5B62" w:rsidRDefault="005D5B62" w:rsidP="005D5B62">
      <w:pPr>
        <w:pStyle w:val="libNormal"/>
        <w:rPr>
          <w:rtl/>
        </w:rPr>
      </w:pPr>
      <w:r>
        <w:rPr>
          <w:rtl/>
        </w:rPr>
        <w:br w:type="page"/>
      </w:r>
    </w:p>
    <w:sdt>
      <w:sdtPr>
        <w:rPr>
          <w:rtl/>
        </w:rPr>
        <w:id w:val="4811664"/>
        <w:docPartObj>
          <w:docPartGallery w:val="Table of Contents"/>
          <w:docPartUnique/>
        </w:docPartObj>
      </w:sdtPr>
      <w:sdtEndPr>
        <w:rPr>
          <w:b w:val="0"/>
          <w:bCs w:val="0"/>
        </w:rPr>
      </w:sdtEndPr>
      <w:sdtContent>
        <w:p w:rsidR="005D5B62" w:rsidRDefault="005D5B62" w:rsidP="005D5B62">
          <w:pPr>
            <w:pStyle w:val="libCenterBold1"/>
          </w:pPr>
          <w:r>
            <w:rPr>
              <w:rFonts w:hint="cs"/>
              <w:rtl/>
            </w:rPr>
            <w:t>الفهرس</w:t>
          </w:r>
        </w:p>
        <w:p w:rsidR="005D5B62" w:rsidRDefault="005D5B6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0572427" w:history="1">
            <w:r w:rsidRPr="00720E86">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Toc420572427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D5B62" w:rsidRDefault="005D5B62">
          <w:pPr>
            <w:pStyle w:val="TOC2"/>
            <w:tabs>
              <w:tab w:val="right" w:leader="dot" w:pos="7786"/>
            </w:tabs>
            <w:rPr>
              <w:rFonts w:asciiTheme="minorHAnsi" w:eastAsiaTheme="minorEastAsia" w:hAnsiTheme="minorHAnsi" w:cstheme="minorBidi"/>
              <w:noProof/>
              <w:color w:val="auto"/>
              <w:sz w:val="22"/>
              <w:szCs w:val="22"/>
              <w:rtl/>
            </w:rPr>
          </w:pPr>
          <w:hyperlink w:anchor="_Toc420572428" w:history="1">
            <w:r w:rsidRPr="00720E86">
              <w:rPr>
                <w:rStyle w:val="Hyperlink"/>
                <w:rFonts w:hint="eastAsia"/>
                <w:noProof/>
                <w:rtl/>
              </w:rPr>
              <w:t>المدخل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Toc420572428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29"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الأوّل</w:t>
            </w:r>
            <w:r w:rsidRPr="00720E86">
              <w:rPr>
                <w:rStyle w:val="Hyperlink"/>
                <w:noProof/>
                <w:rtl/>
              </w:rPr>
              <w:t xml:space="preserve">: </w:t>
            </w:r>
            <w:r w:rsidRPr="00720E86">
              <w:rPr>
                <w:rStyle w:val="Hyperlink"/>
                <w:rFonts w:hint="eastAsia"/>
                <w:noProof/>
                <w:rtl/>
              </w:rPr>
              <w:t>أُسرة</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Toc420572429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0"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الثاني</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sidRPr="00720E86">
              <w:rPr>
                <w:rStyle w:val="Hyperlink"/>
                <w:noProof/>
                <w:rtl/>
              </w:rPr>
              <w:t xml:space="preserve"> </w:t>
            </w:r>
            <w:r w:rsidRPr="00720E86">
              <w:rPr>
                <w:rStyle w:val="Hyperlink"/>
                <w:rFonts w:hint="eastAsia"/>
                <w:noProof/>
                <w:rtl/>
              </w:rPr>
              <w:t>مع</w:t>
            </w:r>
            <w:r w:rsidRPr="00720E86">
              <w:rPr>
                <w:rStyle w:val="Hyperlink"/>
                <w:noProof/>
                <w:rtl/>
              </w:rPr>
              <w:t xml:space="preserve"> </w:t>
            </w:r>
            <w:r w:rsidRPr="00720E86">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1"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الثالث</w:t>
            </w:r>
            <w:r w:rsidRPr="00720E86">
              <w:rPr>
                <w:rStyle w:val="Hyperlink"/>
                <w:noProof/>
                <w:rtl/>
              </w:rPr>
              <w:t xml:space="preserve">: </w:t>
            </w:r>
            <w:r w:rsidRPr="00720E86">
              <w:rPr>
                <w:rStyle w:val="Hyperlink"/>
                <w:rFonts w:hint="eastAsia"/>
                <w:noProof/>
                <w:rtl/>
              </w:rPr>
              <w:t>جهود</w:t>
            </w:r>
            <w:r w:rsidRPr="00720E86">
              <w:rPr>
                <w:rStyle w:val="Hyperlink"/>
                <w:noProof/>
                <w:rtl/>
              </w:rPr>
              <w:t xml:space="preserve"> </w:t>
            </w:r>
            <w:r w:rsidRPr="00720E86">
              <w:rPr>
                <w:rStyle w:val="Hyperlink"/>
                <w:rFonts w:hint="eastAsia"/>
                <w:noProof/>
                <w:rtl/>
              </w:rPr>
              <w:t>النبيّ</w:t>
            </w:r>
            <w:r w:rsidRPr="00720E86">
              <w:rPr>
                <w:rStyle w:val="Hyperlink"/>
                <w:noProof/>
                <w:rtl/>
              </w:rPr>
              <w:t xml:space="preserve"> </w:t>
            </w:r>
            <w:r w:rsidRPr="00720E86">
              <w:rPr>
                <w:rStyle w:val="Hyperlink"/>
                <w:rFonts w:hint="eastAsia"/>
                <w:noProof/>
                <w:rtl/>
              </w:rPr>
              <w:t>لقيادة</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2"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الرابع</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sidRPr="00720E86">
              <w:rPr>
                <w:rStyle w:val="Hyperlink"/>
                <w:noProof/>
                <w:rtl/>
              </w:rPr>
              <w:t xml:space="preserve"> </w:t>
            </w:r>
            <w:r w:rsidRPr="00720E86">
              <w:rPr>
                <w:rStyle w:val="Hyperlink"/>
                <w:rFonts w:hint="eastAsia"/>
                <w:noProof/>
                <w:rtl/>
              </w:rPr>
              <w:t>بعد</w:t>
            </w:r>
            <w:r w:rsidRPr="00720E86">
              <w:rPr>
                <w:rStyle w:val="Hyperlink"/>
                <w:noProof/>
                <w:rtl/>
              </w:rPr>
              <w:t xml:space="preserve"> </w:t>
            </w:r>
            <w:r w:rsidRPr="00720E86">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3"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الخامس</w:t>
            </w:r>
            <w:r w:rsidRPr="00720E86">
              <w:rPr>
                <w:rStyle w:val="Hyperlink"/>
                <w:noProof/>
                <w:rtl/>
              </w:rPr>
              <w:t xml:space="preserve">: </w:t>
            </w:r>
            <w:r w:rsidRPr="00720E86">
              <w:rPr>
                <w:rStyle w:val="Hyperlink"/>
                <w:rFonts w:hint="eastAsia"/>
                <w:noProof/>
                <w:rtl/>
              </w:rPr>
              <w:t>سياسة</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4"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السادس</w:t>
            </w:r>
            <w:r w:rsidRPr="00720E86">
              <w:rPr>
                <w:rStyle w:val="Hyperlink"/>
                <w:noProof/>
                <w:rtl/>
              </w:rPr>
              <w:t xml:space="preserve">: </w:t>
            </w:r>
            <w:r w:rsidRPr="00720E86">
              <w:rPr>
                <w:rStyle w:val="Hyperlink"/>
                <w:rFonts w:hint="eastAsia"/>
                <w:noProof/>
                <w:rtl/>
              </w:rPr>
              <w:t>حروب</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5"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السابع</w:t>
            </w:r>
            <w:r w:rsidRPr="00720E86">
              <w:rPr>
                <w:rStyle w:val="Hyperlink"/>
                <w:noProof/>
                <w:rtl/>
              </w:rPr>
              <w:t xml:space="preserve">: </w:t>
            </w:r>
            <w:r w:rsidRPr="00720E86">
              <w:rPr>
                <w:rStyle w:val="Hyperlink"/>
                <w:rFonts w:hint="eastAsia"/>
                <w:noProof/>
                <w:rtl/>
              </w:rPr>
              <w:t>أيّام</w:t>
            </w:r>
            <w:r w:rsidRPr="00720E86">
              <w:rPr>
                <w:rStyle w:val="Hyperlink"/>
                <w:noProof/>
                <w:rtl/>
              </w:rPr>
              <w:t xml:space="preserve"> </w:t>
            </w:r>
            <w:r w:rsidRPr="00720E86">
              <w:rPr>
                <w:rStyle w:val="Hyperlink"/>
                <w:rFonts w:hint="eastAsia"/>
                <w:noProof/>
                <w:rtl/>
              </w:rPr>
              <w:t>التّخاذل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6"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الثامن</w:t>
            </w:r>
            <w:r w:rsidRPr="00720E86">
              <w:rPr>
                <w:rStyle w:val="Hyperlink"/>
                <w:noProof/>
                <w:rtl/>
              </w:rPr>
              <w:t xml:space="preserve">: </w:t>
            </w:r>
            <w:r w:rsidRPr="00720E86">
              <w:rPr>
                <w:rStyle w:val="Hyperlink"/>
                <w:rFonts w:hint="eastAsia"/>
                <w:noProof/>
                <w:rtl/>
              </w:rPr>
              <w:t>استشهاد</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7"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التاسع</w:t>
            </w:r>
            <w:r w:rsidRPr="00720E86">
              <w:rPr>
                <w:rStyle w:val="Hyperlink"/>
                <w:noProof/>
                <w:rtl/>
              </w:rPr>
              <w:t xml:space="preserve">: </w:t>
            </w:r>
            <w:r w:rsidRPr="00720E86">
              <w:rPr>
                <w:rStyle w:val="Hyperlink"/>
                <w:rFonts w:hint="eastAsia"/>
                <w:noProof/>
                <w:rtl/>
              </w:rPr>
              <w:t>الآراء</w:t>
            </w:r>
            <w:r w:rsidRPr="00720E86">
              <w:rPr>
                <w:rStyle w:val="Hyperlink"/>
                <w:noProof/>
                <w:rtl/>
              </w:rPr>
              <w:t xml:space="preserve"> </w:t>
            </w:r>
            <w:r w:rsidRPr="00720E86">
              <w:rPr>
                <w:rStyle w:val="Hyperlink"/>
                <w:rFonts w:hint="eastAsia"/>
                <w:noProof/>
                <w:rtl/>
              </w:rPr>
              <w:t>حول</w:t>
            </w:r>
            <w:r w:rsidRPr="00720E86">
              <w:rPr>
                <w:rStyle w:val="Hyperlink"/>
                <w:noProof/>
                <w:rtl/>
              </w:rPr>
              <w:t xml:space="preserve"> </w:t>
            </w:r>
            <w:r w:rsidRPr="00720E86">
              <w:rPr>
                <w:rStyle w:val="Hyperlink"/>
                <w:rFonts w:hint="eastAsia"/>
                <w:noProof/>
                <w:rtl/>
              </w:rPr>
              <w:t>شخصيّة</w:t>
            </w:r>
            <w:r w:rsidRPr="00720E86">
              <w:rPr>
                <w:rStyle w:val="Hyperlink"/>
                <w:noProof/>
                <w:rtl/>
              </w:rPr>
              <w:t xml:space="preserve"> </w:t>
            </w:r>
            <w:r w:rsidRPr="00720E86">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8"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العاشر</w:t>
            </w:r>
            <w:r w:rsidRPr="00720E86">
              <w:rPr>
                <w:rStyle w:val="Hyperlink"/>
                <w:noProof/>
                <w:rtl/>
              </w:rPr>
              <w:t xml:space="preserve">: </w:t>
            </w:r>
            <w:r w:rsidRPr="00720E86">
              <w:rPr>
                <w:rStyle w:val="Hyperlink"/>
                <w:rFonts w:hint="eastAsia"/>
                <w:noProof/>
                <w:rtl/>
              </w:rPr>
              <w:t>خصائص</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39"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الحادي</w:t>
            </w:r>
            <w:r w:rsidRPr="00720E86">
              <w:rPr>
                <w:rStyle w:val="Hyperlink"/>
                <w:noProof/>
                <w:rtl/>
              </w:rPr>
              <w:t xml:space="preserve"> </w:t>
            </w:r>
            <w:r w:rsidRPr="00720E86">
              <w:rPr>
                <w:rStyle w:val="Hyperlink"/>
                <w:rFonts w:hint="eastAsia"/>
                <w:noProof/>
                <w:rtl/>
              </w:rPr>
              <w:t>عشر</w:t>
            </w:r>
            <w:r w:rsidRPr="00720E86">
              <w:rPr>
                <w:rStyle w:val="Hyperlink"/>
                <w:noProof/>
                <w:rtl/>
              </w:rPr>
              <w:t xml:space="preserve">: </w:t>
            </w:r>
            <w:r w:rsidRPr="00720E86">
              <w:rPr>
                <w:rStyle w:val="Hyperlink"/>
                <w:rFonts w:hint="eastAsia"/>
                <w:noProof/>
                <w:rtl/>
              </w:rPr>
              <w:t>علوم</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Toc420572439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40"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الثاني</w:t>
            </w:r>
            <w:r w:rsidRPr="00720E86">
              <w:rPr>
                <w:rStyle w:val="Hyperlink"/>
                <w:noProof/>
                <w:rtl/>
              </w:rPr>
              <w:t xml:space="preserve"> </w:t>
            </w:r>
            <w:r w:rsidRPr="00720E86">
              <w:rPr>
                <w:rStyle w:val="Hyperlink"/>
                <w:rFonts w:hint="eastAsia"/>
                <w:noProof/>
                <w:rtl/>
              </w:rPr>
              <w:t>عشر</w:t>
            </w:r>
            <w:r w:rsidRPr="00720E86">
              <w:rPr>
                <w:rStyle w:val="Hyperlink"/>
                <w:noProof/>
                <w:rtl/>
              </w:rPr>
              <w:t xml:space="preserve">: </w:t>
            </w:r>
            <w:r w:rsidRPr="00720E86">
              <w:rPr>
                <w:rStyle w:val="Hyperlink"/>
                <w:rFonts w:hint="eastAsia"/>
                <w:noProof/>
                <w:rtl/>
              </w:rPr>
              <w:t>قضايا</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41"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الثالث</w:t>
            </w:r>
            <w:r w:rsidRPr="00720E86">
              <w:rPr>
                <w:rStyle w:val="Hyperlink"/>
                <w:noProof/>
                <w:rtl/>
              </w:rPr>
              <w:t xml:space="preserve"> </w:t>
            </w:r>
            <w:r w:rsidRPr="00720E86">
              <w:rPr>
                <w:rStyle w:val="Hyperlink"/>
                <w:rFonts w:hint="eastAsia"/>
                <w:noProof/>
                <w:rtl/>
              </w:rPr>
              <w:t>عشر</w:t>
            </w:r>
            <w:r w:rsidRPr="00720E86">
              <w:rPr>
                <w:rStyle w:val="Hyperlink"/>
                <w:noProof/>
                <w:rtl/>
              </w:rPr>
              <w:t xml:space="preserve">: </w:t>
            </w:r>
            <w:r w:rsidRPr="00720E86">
              <w:rPr>
                <w:rStyle w:val="Hyperlink"/>
                <w:rFonts w:hint="eastAsia"/>
                <w:noProof/>
                <w:rtl/>
              </w:rPr>
              <w:t>آيات</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42"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الرابع</w:t>
            </w:r>
            <w:r w:rsidRPr="00720E86">
              <w:rPr>
                <w:rStyle w:val="Hyperlink"/>
                <w:noProof/>
                <w:rtl/>
              </w:rPr>
              <w:t xml:space="preserve"> </w:t>
            </w:r>
            <w:r w:rsidRPr="00720E86">
              <w:rPr>
                <w:rStyle w:val="Hyperlink"/>
                <w:rFonts w:hint="eastAsia"/>
                <w:noProof/>
                <w:rtl/>
              </w:rPr>
              <w:t>عشر</w:t>
            </w:r>
            <w:r w:rsidRPr="00720E86">
              <w:rPr>
                <w:rStyle w:val="Hyperlink"/>
                <w:noProof/>
                <w:rtl/>
              </w:rPr>
              <w:t xml:space="preserve">: </w:t>
            </w:r>
            <w:r w:rsidRPr="00720E86">
              <w:rPr>
                <w:rStyle w:val="Hyperlink"/>
                <w:rFonts w:hint="eastAsia"/>
                <w:noProof/>
                <w:rtl/>
              </w:rPr>
              <w:t>حبّ</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43"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الخامس</w:t>
            </w:r>
            <w:r w:rsidRPr="00720E86">
              <w:rPr>
                <w:rStyle w:val="Hyperlink"/>
                <w:noProof/>
                <w:rtl/>
              </w:rPr>
              <w:t xml:space="preserve"> </w:t>
            </w:r>
            <w:r w:rsidRPr="00720E86">
              <w:rPr>
                <w:rStyle w:val="Hyperlink"/>
                <w:rFonts w:hint="eastAsia"/>
                <w:noProof/>
                <w:rtl/>
              </w:rPr>
              <w:t>عشر</w:t>
            </w:r>
            <w:r w:rsidRPr="00720E86">
              <w:rPr>
                <w:rStyle w:val="Hyperlink"/>
                <w:noProof/>
                <w:rtl/>
              </w:rPr>
              <w:t xml:space="preserve">: </w:t>
            </w:r>
            <w:r w:rsidRPr="00720E86">
              <w:rPr>
                <w:rStyle w:val="Hyperlink"/>
                <w:rFonts w:hint="eastAsia"/>
                <w:noProof/>
                <w:rtl/>
              </w:rPr>
              <w:t>بُغْض</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44"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السادس</w:t>
            </w:r>
            <w:r w:rsidRPr="00720E86">
              <w:rPr>
                <w:rStyle w:val="Hyperlink"/>
                <w:noProof/>
                <w:rtl/>
              </w:rPr>
              <w:t xml:space="preserve"> </w:t>
            </w:r>
            <w:r w:rsidRPr="00720E86">
              <w:rPr>
                <w:rStyle w:val="Hyperlink"/>
                <w:rFonts w:hint="eastAsia"/>
                <w:noProof/>
                <w:rtl/>
              </w:rPr>
              <w:t>عشر</w:t>
            </w:r>
            <w:r w:rsidRPr="00720E86">
              <w:rPr>
                <w:rStyle w:val="Hyperlink"/>
                <w:noProof/>
                <w:rtl/>
              </w:rPr>
              <w:t xml:space="preserve">: </w:t>
            </w:r>
            <w:r w:rsidRPr="00720E86">
              <w:rPr>
                <w:rStyle w:val="Hyperlink"/>
                <w:rFonts w:hint="eastAsia"/>
                <w:noProof/>
                <w:rtl/>
              </w:rPr>
              <w:t>أصحاب</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sidRPr="00720E86">
              <w:rPr>
                <w:rStyle w:val="Hyperlink"/>
                <w:noProof/>
                <w:rtl/>
              </w:rPr>
              <w:t xml:space="preserve"> </w:t>
            </w:r>
            <w:r w:rsidRPr="00720E86">
              <w:rPr>
                <w:rStyle w:val="Hyperlink"/>
                <w:rFonts w:hint="eastAsia"/>
                <w:noProof/>
                <w:rtl/>
              </w:rPr>
              <w:t>وعمّاله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D5B62" w:rsidRDefault="005D5B62">
          <w:pPr>
            <w:pStyle w:val="TOC2"/>
            <w:tabs>
              <w:tab w:val="right" w:leader="dot" w:pos="7786"/>
            </w:tabs>
            <w:rPr>
              <w:rFonts w:asciiTheme="minorHAnsi" w:eastAsiaTheme="minorEastAsia" w:hAnsiTheme="minorHAnsi" w:cstheme="minorBidi"/>
              <w:noProof/>
              <w:color w:val="auto"/>
              <w:sz w:val="22"/>
              <w:szCs w:val="22"/>
              <w:rtl/>
            </w:rPr>
          </w:pPr>
          <w:hyperlink w:anchor="_Toc420572445" w:history="1">
            <w:r w:rsidRPr="00720E86">
              <w:rPr>
                <w:rStyle w:val="Hyperlink"/>
                <w:rFonts w:hint="eastAsia"/>
                <w:noProof/>
                <w:rtl/>
              </w:rPr>
              <w:t>خصائص</w:t>
            </w:r>
            <w:r w:rsidRPr="00720E86">
              <w:rPr>
                <w:rStyle w:val="Hyperlink"/>
                <w:noProof/>
                <w:rtl/>
              </w:rPr>
              <w:t xml:space="preserve"> </w:t>
            </w:r>
            <w:r w:rsidRPr="00720E86">
              <w:rPr>
                <w:rStyle w:val="Hyperlink"/>
                <w:rFonts w:hint="eastAsia"/>
                <w:noProof/>
                <w:rtl/>
              </w:rPr>
              <w:t>الموسوعة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46" w:history="1">
            <w:r w:rsidRPr="00720E86">
              <w:rPr>
                <w:rStyle w:val="Hyperlink"/>
                <w:rFonts w:hint="eastAsia"/>
                <w:noProof/>
                <w:rtl/>
              </w:rPr>
              <w:t>غزارة</w:t>
            </w:r>
            <w:r w:rsidRPr="00720E86">
              <w:rPr>
                <w:rStyle w:val="Hyperlink"/>
                <w:noProof/>
                <w:rtl/>
              </w:rPr>
              <w:t xml:space="preserve"> </w:t>
            </w:r>
            <w:r w:rsidRPr="00720E86">
              <w:rPr>
                <w:rStyle w:val="Hyperlink"/>
                <w:rFonts w:hint="eastAsia"/>
                <w:noProof/>
                <w:rtl/>
              </w:rPr>
              <w:t>المدوّنات</w:t>
            </w:r>
            <w:r w:rsidRPr="00720E86">
              <w:rPr>
                <w:rStyle w:val="Hyperlink"/>
                <w:noProof/>
                <w:rtl/>
              </w:rPr>
              <w:t xml:space="preserve"> </w:t>
            </w:r>
            <w:r w:rsidRPr="00720E86">
              <w:rPr>
                <w:rStyle w:val="Hyperlink"/>
                <w:rFonts w:hint="eastAsia"/>
                <w:noProof/>
                <w:rtl/>
              </w:rPr>
              <w:t>وكثرتها</w:t>
            </w:r>
            <w:r w:rsidRPr="00720E86">
              <w:rPr>
                <w:rStyle w:val="Hyperlink"/>
                <w:noProof/>
                <w:rtl/>
              </w:rPr>
              <w:t xml:space="preserve"> </w:t>
            </w:r>
            <w:r w:rsidRPr="00720E86">
              <w:rPr>
                <w:rStyle w:val="Hyperlink"/>
                <w:rFonts w:hint="eastAsia"/>
                <w:noProof/>
                <w:rtl/>
              </w:rPr>
              <w:t>عن</w:t>
            </w:r>
            <w:r w:rsidRPr="00720E86">
              <w:rPr>
                <w:rStyle w:val="Hyperlink"/>
                <w:noProof/>
                <w:rtl/>
              </w:rPr>
              <w:t xml:space="preserve"> </w:t>
            </w:r>
            <w:r w:rsidRPr="00720E86">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47" w:history="1">
            <w:r w:rsidRPr="00720E86">
              <w:rPr>
                <w:rStyle w:val="Hyperlink"/>
                <w:rFonts w:hint="eastAsia"/>
                <w:noProof/>
                <w:rtl/>
              </w:rPr>
              <w:t>تصنيف</w:t>
            </w:r>
            <w:r w:rsidRPr="00720E86">
              <w:rPr>
                <w:rStyle w:val="Hyperlink"/>
                <w:noProof/>
                <w:rtl/>
              </w:rPr>
              <w:t xml:space="preserve"> </w:t>
            </w:r>
            <w:r w:rsidRPr="00720E86">
              <w:rPr>
                <w:rStyle w:val="Hyperlink"/>
                <w:rFonts w:hint="eastAsia"/>
                <w:noProof/>
                <w:rtl/>
              </w:rPr>
              <w:t>الكتابات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D5B62" w:rsidRDefault="005D5B62" w:rsidP="005D5B62">
          <w:pPr>
            <w:pStyle w:val="TOC2"/>
            <w:tabs>
              <w:tab w:val="right" w:leader="dot" w:pos="7786"/>
            </w:tabs>
            <w:rPr>
              <w:rFonts w:asciiTheme="minorHAnsi" w:eastAsiaTheme="minorEastAsia" w:hAnsiTheme="minorHAnsi" w:cstheme="minorBidi"/>
              <w:noProof/>
              <w:color w:val="auto"/>
              <w:sz w:val="22"/>
              <w:szCs w:val="22"/>
              <w:rtl/>
            </w:rPr>
          </w:pPr>
          <w:hyperlink w:anchor="_Toc420572448"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الأوّل</w:t>
            </w:r>
            <w:r>
              <w:rPr>
                <w:rStyle w:val="Hyperlink"/>
                <w:rFonts w:hint="cs"/>
                <w:noProof/>
                <w:rtl/>
              </w:rPr>
              <w:t xml:space="preserve">: </w:t>
            </w:r>
          </w:hyperlink>
          <w:hyperlink w:anchor="_Toc420572449" w:history="1">
            <w:r w:rsidRPr="00720E86">
              <w:rPr>
                <w:rStyle w:val="Hyperlink"/>
                <w:rFonts w:hint="eastAsia"/>
                <w:noProof/>
                <w:rtl/>
              </w:rPr>
              <w:t>أُسرة</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Toc420572449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D5B62" w:rsidRDefault="005D5B62" w:rsidP="005D5B62">
          <w:pPr>
            <w:pStyle w:val="TOC3"/>
            <w:rPr>
              <w:rFonts w:asciiTheme="minorHAnsi" w:eastAsiaTheme="minorEastAsia" w:hAnsiTheme="minorHAnsi" w:cstheme="minorBidi"/>
              <w:noProof/>
              <w:color w:val="auto"/>
              <w:sz w:val="22"/>
              <w:szCs w:val="22"/>
              <w:rtl/>
            </w:rPr>
          </w:pPr>
          <w:hyperlink w:anchor="_Toc420572450"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الأوّل</w:t>
            </w:r>
            <w:r>
              <w:rPr>
                <w:rStyle w:val="Hyperlink"/>
                <w:rFonts w:hint="cs"/>
                <w:noProof/>
                <w:rtl/>
              </w:rPr>
              <w:t xml:space="preserve">: </w:t>
            </w:r>
          </w:hyperlink>
          <w:hyperlink w:anchor="_Toc420572451" w:history="1">
            <w:r w:rsidRPr="00720E86">
              <w:rPr>
                <w:rStyle w:val="Hyperlink"/>
                <w:rFonts w:hint="eastAsia"/>
                <w:noProof/>
                <w:rtl/>
              </w:rPr>
              <w:t>الولادة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Toc420572451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D5B62" w:rsidRDefault="005D5B62" w:rsidP="005D5B62">
          <w:pPr>
            <w:pStyle w:val="TOC3"/>
            <w:rPr>
              <w:rFonts w:asciiTheme="minorHAnsi" w:eastAsiaTheme="minorEastAsia" w:hAnsiTheme="minorHAnsi" w:cstheme="minorBidi"/>
              <w:noProof/>
              <w:color w:val="auto"/>
              <w:sz w:val="22"/>
              <w:szCs w:val="22"/>
              <w:rtl/>
            </w:rPr>
          </w:pPr>
          <w:hyperlink w:anchor="_Toc420572452"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الثاني</w:t>
            </w:r>
            <w:r>
              <w:rPr>
                <w:rStyle w:val="Hyperlink"/>
                <w:rFonts w:hint="cs"/>
                <w:noProof/>
                <w:rtl/>
              </w:rPr>
              <w:t xml:space="preserve">: </w:t>
            </w:r>
          </w:hyperlink>
          <w:hyperlink w:anchor="_Toc420572453" w:history="1">
            <w:r w:rsidRPr="00720E86">
              <w:rPr>
                <w:rStyle w:val="Hyperlink"/>
                <w:rFonts w:hint="eastAsia"/>
                <w:noProof/>
                <w:rtl/>
              </w:rPr>
              <w:t>النشأة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Toc420572453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D5B62" w:rsidRPr="005D5B62" w:rsidRDefault="005D5B62" w:rsidP="005D5B62">
          <w:pPr>
            <w:pStyle w:val="libNormal"/>
            <w:rPr>
              <w:rStyle w:val="Hyperlink"/>
              <w:noProof/>
              <w:u w:val="none"/>
            </w:rPr>
          </w:pPr>
          <w:r w:rsidRPr="005D5B62">
            <w:rPr>
              <w:rStyle w:val="Hyperlink"/>
              <w:noProof/>
              <w:u w:val="none"/>
            </w:rPr>
            <w:br w:type="page"/>
          </w:r>
        </w:p>
        <w:p w:rsidR="005D5B62" w:rsidRDefault="005D5B62" w:rsidP="005D5B62">
          <w:pPr>
            <w:pStyle w:val="TOC3"/>
            <w:rPr>
              <w:rFonts w:asciiTheme="minorHAnsi" w:eastAsiaTheme="minorEastAsia" w:hAnsiTheme="minorHAnsi" w:cstheme="minorBidi"/>
              <w:noProof/>
              <w:color w:val="auto"/>
              <w:sz w:val="22"/>
              <w:szCs w:val="22"/>
              <w:rtl/>
            </w:rPr>
          </w:pPr>
          <w:hyperlink w:anchor="_Toc420572454"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الثالث</w:t>
            </w:r>
            <w:r>
              <w:rPr>
                <w:rStyle w:val="Hyperlink"/>
                <w:rFonts w:hint="cs"/>
                <w:noProof/>
                <w:rtl/>
              </w:rPr>
              <w:t xml:space="preserve">: </w:t>
            </w:r>
          </w:hyperlink>
          <w:hyperlink w:anchor="_Toc420572455" w:history="1">
            <w:r w:rsidRPr="00720E86">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Toc420572455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D5B62" w:rsidRDefault="005D5B62" w:rsidP="005D5B62">
          <w:pPr>
            <w:pStyle w:val="TOC3"/>
            <w:rPr>
              <w:rFonts w:asciiTheme="minorHAnsi" w:eastAsiaTheme="minorEastAsia" w:hAnsiTheme="minorHAnsi" w:cstheme="minorBidi"/>
              <w:noProof/>
              <w:color w:val="auto"/>
              <w:sz w:val="22"/>
              <w:szCs w:val="22"/>
              <w:rtl/>
            </w:rPr>
          </w:pPr>
          <w:hyperlink w:anchor="_Toc420572456"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الرابع</w:t>
            </w:r>
            <w:r>
              <w:rPr>
                <w:rStyle w:val="Hyperlink"/>
                <w:rFonts w:hint="cs"/>
                <w:noProof/>
                <w:rtl/>
              </w:rPr>
              <w:t xml:space="preserve">: </w:t>
            </w:r>
          </w:hyperlink>
          <w:hyperlink w:anchor="_Toc420572457" w:history="1">
            <w:r w:rsidRPr="00720E86">
              <w:rPr>
                <w:rStyle w:val="Hyperlink"/>
                <w:rFonts w:hint="eastAsia"/>
                <w:noProof/>
                <w:rtl/>
              </w:rPr>
              <w:t>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Toc420572457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58" w:history="1">
            <w:r w:rsidRPr="00720E86">
              <w:rPr>
                <w:rStyle w:val="Hyperlink"/>
                <w:rFonts w:hint="eastAsia"/>
                <w:noProof/>
                <w:rtl/>
              </w:rPr>
              <w:t>تحقيق</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نسبة</w:t>
            </w:r>
            <w:r w:rsidRPr="00720E86">
              <w:rPr>
                <w:rStyle w:val="Hyperlink"/>
                <w:noProof/>
                <w:rtl/>
              </w:rPr>
              <w:t xml:space="preserve"> (</w:t>
            </w:r>
            <w:r w:rsidRPr="00720E86">
              <w:rPr>
                <w:rStyle w:val="Hyperlink"/>
                <w:rFonts w:hint="eastAsia"/>
                <w:noProof/>
                <w:rtl/>
              </w:rPr>
              <w:t>سُكَينة</w:t>
            </w:r>
            <w:r w:rsidRPr="00720E86">
              <w:rPr>
                <w:rStyle w:val="Hyperlink"/>
                <w:noProof/>
                <w:rtl/>
              </w:rPr>
              <w:t xml:space="preserve">) </w:t>
            </w:r>
            <w:r w:rsidRPr="00720E86">
              <w:rPr>
                <w:rStyle w:val="Hyperlink"/>
                <w:rFonts w:hint="eastAsia"/>
                <w:noProof/>
                <w:rtl/>
              </w:rPr>
              <w:t>إلى</w:t>
            </w:r>
            <w:r w:rsidRPr="00720E86">
              <w:rPr>
                <w:rStyle w:val="Hyperlink"/>
                <w:noProof/>
                <w:rtl/>
              </w:rPr>
              <w:t xml:space="preserve"> </w:t>
            </w:r>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Toc420572458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D5B62" w:rsidRDefault="005D5B62" w:rsidP="001322B0">
          <w:pPr>
            <w:pStyle w:val="TOC2"/>
            <w:tabs>
              <w:tab w:val="right" w:leader="dot" w:pos="7786"/>
            </w:tabs>
            <w:rPr>
              <w:rFonts w:asciiTheme="minorHAnsi" w:eastAsiaTheme="minorEastAsia" w:hAnsiTheme="minorHAnsi" w:cstheme="minorBidi"/>
              <w:noProof/>
              <w:color w:val="auto"/>
              <w:sz w:val="22"/>
              <w:szCs w:val="22"/>
              <w:rtl/>
            </w:rPr>
          </w:pPr>
          <w:hyperlink w:anchor="_Toc420572459" w:history="1">
            <w:r w:rsidRPr="00720E86">
              <w:rPr>
                <w:rStyle w:val="Hyperlink"/>
                <w:rFonts w:hint="eastAsia"/>
                <w:noProof/>
                <w:rtl/>
              </w:rPr>
              <w:t>القسم</w:t>
            </w:r>
            <w:r w:rsidRPr="00720E86">
              <w:rPr>
                <w:rStyle w:val="Hyperlink"/>
                <w:noProof/>
                <w:rtl/>
              </w:rPr>
              <w:t xml:space="preserve"> </w:t>
            </w:r>
            <w:r w:rsidRPr="00720E86">
              <w:rPr>
                <w:rStyle w:val="Hyperlink"/>
                <w:rFonts w:hint="eastAsia"/>
                <w:noProof/>
                <w:rtl/>
              </w:rPr>
              <w:t>الثاني</w:t>
            </w:r>
            <w:r w:rsidR="001322B0">
              <w:rPr>
                <w:rStyle w:val="Hyperlink"/>
                <w:rFonts w:hint="cs"/>
                <w:noProof/>
                <w:rtl/>
              </w:rPr>
              <w:t xml:space="preserve">: </w:t>
            </w:r>
          </w:hyperlink>
          <w:hyperlink w:anchor="_Toc420572460" w:history="1">
            <w:r w:rsidRPr="00720E86">
              <w:rPr>
                <w:rStyle w:val="Hyperlink"/>
                <w:rFonts w:hint="eastAsia"/>
                <w:noProof/>
                <w:rtl/>
              </w:rPr>
              <w:t>الإمام</w:t>
            </w:r>
            <w:r w:rsidRPr="00720E86">
              <w:rPr>
                <w:rStyle w:val="Hyperlink"/>
                <w:noProof/>
                <w:rtl/>
              </w:rPr>
              <w:t xml:space="preserve"> </w:t>
            </w:r>
            <w:r w:rsidRPr="00720E86">
              <w:rPr>
                <w:rStyle w:val="Hyperlink"/>
                <w:rFonts w:hint="eastAsia"/>
                <w:noProof/>
                <w:rtl/>
              </w:rPr>
              <w:t>عليّ</w:t>
            </w:r>
            <w:r w:rsidRPr="00720E86">
              <w:rPr>
                <w:rStyle w:val="Hyperlink"/>
                <w:noProof/>
                <w:rtl/>
              </w:rPr>
              <w:t xml:space="preserve"> </w:t>
            </w:r>
            <w:r w:rsidRPr="00720E86">
              <w:rPr>
                <w:rStyle w:val="Hyperlink"/>
                <w:rFonts w:hint="eastAsia"/>
                <w:noProof/>
                <w:rtl/>
              </w:rPr>
              <w:t>مع</w:t>
            </w:r>
            <w:r w:rsidRPr="00720E86">
              <w:rPr>
                <w:rStyle w:val="Hyperlink"/>
                <w:noProof/>
                <w:rtl/>
              </w:rPr>
              <w:t xml:space="preserve"> </w:t>
            </w:r>
            <w:r w:rsidRPr="00720E86">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Toc420572460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61"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الأوّل</w:t>
            </w:r>
            <w:r w:rsidR="001322B0">
              <w:rPr>
                <w:rStyle w:val="Hyperlink"/>
                <w:rFonts w:hint="cs"/>
                <w:noProof/>
                <w:rtl/>
              </w:rPr>
              <w:t xml:space="preserve">: </w:t>
            </w:r>
          </w:hyperlink>
          <w:hyperlink w:anchor="_Toc420572462" w:history="1">
            <w:r w:rsidRPr="00720E86">
              <w:rPr>
                <w:rStyle w:val="Hyperlink"/>
                <w:rFonts w:hint="eastAsia"/>
                <w:noProof/>
                <w:rtl/>
              </w:rPr>
              <w:t>المؤازرة</w:t>
            </w:r>
            <w:r w:rsidRPr="00720E86">
              <w:rPr>
                <w:rStyle w:val="Hyperlink"/>
                <w:noProof/>
                <w:rtl/>
              </w:rPr>
              <w:t xml:space="preserve"> </w:t>
            </w:r>
            <w:r w:rsidRPr="00720E86">
              <w:rPr>
                <w:rStyle w:val="Hyperlink"/>
                <w:rFonts w:hint="eastAsia"/>
                <w:noProof/>
                <w:rtl/>
              </w:rPr>
              <w:t>على</w:t>
            </w:r>
            <w:r w:rsidRPr="00720E86">
              <w:rPr>
                <w:rStyle w:val="Hyperlink"/>
                <w:noProof/>
                <w:rtl/>
              </w:rPr>
              <w:t xml:space="preserve"> </w:t>
            </w:r>
            <w:r w:rsidRPr="00720E86">
              <w:rPr>
                <w:rStyle w:val="Hyperlink"/>
                <w:rFonts w:hint="eastAsia"/>
                <w:noProof/>
                <w:rtl/>
              </w:rPr>
              <w:t>الدعوة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Toc420572462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63"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الثاني</w:t>
            </w:r>
            <w:r w:rsidR="001322B0">
              <w:rPr>
                <w:rStyle w:val="Hyperlink"/>
                <w:rFonts w:hint="cs"/>
                <w:noProof/>
                <w:rtl/>
              </w:rPr>
              <w:t xml:space="preserve">: </w:t>
            </w:r>
          </w:hyperlink>
          <w:hyperlink w:anchor="_Toc420572464" w:history="1">
            <w:r w:rsidRPr="00720E86">
              <w:rPr>
                <w:rStyle w:val="Hyperlink"/>
                <w:rFonts w:hint="eastAsia"/>
                <w:noProof/>
                <w:rtl/>
              </w:rPr>
              <w:t>الصعود</w:t>
            </w:r>
            <w:r w:rsidRPr="00720E86">
              <w:rPr>
                <w:rStyle w:val="Hyperlink"/>
                <w:noProof/>
                <w:rtl/>
              </w:rPr>
              <w:t xml:space="preserve"> </w:t>
            </w:r>
            <w:r w:rsidRPr="00720E86">
              <w:rPr>
                <w:rStyle w:val="Hyperlink"/>
                <w:rFonts w:hint="eastAsia"/>
                <w:noProof/>
                <w:rtl/>
              </w:rPr>
              <w:t>على</w:t>
            </w:r>
            <w:r w:rsidRPr="00720E86">
              <w:rPr>
                <w:rStyle w:val="Hyperlink"/>
                <w:noProof/>
                <w:rtl/>
              </w:rPr>
              <w:t xml:space="preserve"> </w:t>
            </w:r>
            <w:r w:rsidRPr="00720E86">
              <w:rPr>
                <w:rStyle w:val="Hyperlink"/>
                <w:rFonts w:hint="eastAsia"/>
                <w:noProof/>
                <w:rtl/>
              </w:rPr>
              <w:t>منكِبَيّ</w:t>
            </w:r>
            <w:r w:rsidRPr="00720E86">
              <w:rPr>
                <w:rStyle w:val="Hyperlink"/>
                <w:noProof/>
                <w:rtl/>
              </w:rPr>
              <w:t xml:space="preserve"> </w:t>
            </w:r>
            <w:r w:rsidRPr="00720E86">
              <w:rPr>
                <w:rStyle w:val="Hyperlink"/>
                <w:rFonts w:hint="eastAsia"/>
                <w:noProof/>
                <w:rtl/>
              </w:rPr>
              <w:t>النبيّ</w:t>
            </w:r>
            <w:r w:rsidRPr="00720E86">
              <w:rPr>
                <w:rStyle w:val="Hyperlink"/>
                <w:noProof/>
                <w:rtl/>
              </w:rPr>
              <w:t xml:space="preserve"> </w:t>
            </w:r>
            <w:r w:rsidRPr="00720E86">
              <w:rPr>
                <w:rStyle w:val="Hyperlink"/>
                <w:rFonts w:hint="eastAsia"/>
                <w:noProof/>
                <w:rtl/>
              </w:rPr>
              <w:t>لكَسْر</w:t>
            </w:r>
            <w:r w:rsidRPr="00720E86">
              <w:rPr>
                <w:rStyle w:val="Hyperlink"/>
                <w:noProof/>
                <w:rtl/>
              </w:rPr>
              <w:t xml:space="preserve"> </w:t>
            </w:r>
            <w:r w:rsidRPr="00720E86">
              <w:rPr>
                <w:rStyle w:val="Hyperlink"/>
                <w:rFonts w:hint="eastAsia"/>
                <w:noProof/>
                <w:rtl/>
              </w:rPr>
              <w:t>الأصنام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Toc420572464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65"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الثالث</w:t>
            </w:r>
            <w:r w:rsidR="001322B0">
              <w:rPr>
                <w:rStyle w:val="Hyperlink"/>
                <w:rFonts w:hint="cs"/>
                <w:noProof/>
                <w:rtl/>
              </w:rPr>
              <w:t xml:space="preserve">: </w:t>
            </w:r>
          </w:hyperlink>
          <w:hyperlink w:anchor="_Toc420572466" w:history="1">
            <w:r w:rsidRPr="00720E86">
              <w:rPr>
                <w:rStyle w:val="Hyperlink"/>
                <w:rFonts w:hint="eastAsia"/>
                <w:noProof/>
                <w:rtl/>
              </w:rPr>
              <w:t>الإيثار</w:t>
            </w:r>
            <w:r w:rsidRPr="00720E86">
              <w:rPr>
                <w:rStyle w:val="Hyperlink"/>
                <w:noProof/>
                <w:rtl/>
              </w:rPr>
              <w:t xml:space="preserve"> </w:t>
            </w:r>
            <w:r w:rsidRPr="00720E86">
              <w:rPr>
                <w:rStyle w:val="Hyperlink"/>
                <w:rFonts w:hint="eastAsia"/>
                <w:noProof/>
                <w:rtl/>
              </w:rPr>
              <w:t>الرائع</w:t>
            </w:r>
            <w:r w:rsidRPr="00720E86">
              <w:rPr>
                <w:rStyle w:val="Hyperlink"/>
                <w:noProof/>
                <w:rtl/>
              </w:rPr>
              <w:t xml:space="preserve"> </w:t>
            </w:r>
            <w:r w:rsidRPr="00720E86">
              <w:rPr>
                <w:rStyle w:val="Hyperlink"/>
                <w:rFonts w:hint="eastAsia"/>
                <w:noProof/>
                <w:rtl/>
              </w:rPr>
              <w:t>ليلة</w:t>
            </w:r>
            <w:r w:rsidRPr="00720E86">
              <w:rPr>
                <w:rStyle w:val="Hyperlink"/>
                <w:noProof/>
                <w:rtl/>
              </w:rPr>
              <w:t xml:space="preserve"> </w:t>
            </w:r>
            <w:r w:rsidRPr="00720E86">
              <w:rPr>
                <w:rStyle w:val="Hyperlink"/>
                <w:rFonts w:hint="eastAsia"/>
                <w:noProof/>
                <w:rtl/>
              </w:rPr>
              <w:t>المبيت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Toc420572466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67"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الرابع</w:t>
            </w:r>
            <w:r w:rsidR="001322B0">
              <w:rPr>
                <w:rStyle w:val="Hyperlink"/>
                <w:rFonts w:hint="cs"/>
                <w:noProof/>
                <w:rtl/>
              </w:rPr>
              <w:t xml:space="preserve">: </w:t>
            </w:r>
          </w:hyperlink>
          <w:hyperlink w:anchor="_Toc420572468" w:history="1">
            <w:r w:rsidRPr="00720E86">
              <w:rPr>
                <w:rStyle w:val="Hyperlink"/>
                <w:rFonts w:hint="eastAsia"/>
                <w:noProof/>
                <w:rtl/>
              </w:rPr>
              <w:t>غاية</w:t>
            </w:r>
            <w:r w:rsidRPr="00720E86">
              <w:rPr>
                <w:rStyle w:val="Hyperlink"/>
                <w:noProof/>
                <w:rtl/>
              </w:rPr>
              <w:t xml:space="preserve"> </w:t>
            </w:r>
            <w:r w:rsidRPr="00720E86">
              <w:rPr>
                <w:rStyle w:val="Hyperlink"/>
                <w:rFonts w:hint="eastAsia"/>
                <w:noProof/>
                <w:rtl/>
              </w:rPr>
              <w:t>الفُتوّة</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غزوة</w:t>
            </w:r>
            <w:r w:rsidRPr="00720E86">
              <w:rPr>
                <w:rStyle w:val="Hyperlink"/>
                <w:noProof/>
                <w:rtl/>
              </w:rPr>
              <w:t xml:space="preserve"> </w:t>
            </w:r>
            <w:r w:rsidRPr="00720E86">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Toc420572468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69"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الخامس</w:t>
            </w:r>
            <w:r w:rsidR="001322B0">
              <w:rPr>
                <w:rStyle w:val="Hyperlink"/>
                <w:rFonts w:hint="cs"/>
                <w:noProof/>
                <w:rtl/>
              </w:rPr>
              <w:t xml:space="preserve">: </w:t>
            </w:r>
          </w:hyperlink>
          <w:hyperlink w:anchor="_Toc420572470" w:history="1">
            <w:r w:rsidRPr="00720E86">
              <w:rPr>
                <w:rStyle w:val="Hyperlink"/>
                <w:rFonts w:hint="eastAsia"/>
                <w:noProof/>
                <w:rtl/>
              </w:rPr>
              <w:t>إرغام</w:t>
            </w:r>
            <w:r w:rsidRPr="00720E86">
              <w:rPr>
                <w:rStyle w:val="Hyperlink"/>
                <w:noProof/>
                <w:rtl/>
              </w:rPr>
              <w:t xml:space="preserve"> </w:t>
            </w:r>
            <w:r w:rsidRPr="00720E86">
              <w:rPr>
                <w:rStyle w:val="Hyperlink"/>
                <w:rFonts w:hint="eastAsia"/>
                <w:noProof/>
                <w:rtl/>
              </w:rPr>
              <w:t>العدوّ</w:t>
            </w:r>
            <w:r w:rsidRPr="00720E86">
              <w:rPr>
                <w:rStyle w:val="Hyperlink"/>
                <w:noProof/>
                <w:rtl/>
              </w:rPr>
              <w:t xml:space="preserve"> </w:t>
            </w:r>
            <w:r w:rsidRPr="00720E86">
              <w:rPr>
                <w:rStyle w:val="Hyperlink"/>
                <w:rFonts w:hint="eastAsia"/>
                <w:noProof/>
                <w:rtl/>
              </w:rPr>
              <w:t>على</w:t>
            </w:r>
            <w:r w:rsidRPr="00720E86">
              <w:rPr>
                <w:rStyle w:val="Hyperlink"/>
                <w:noProof/>
                <w:rtl/>
              </w:rPr>
              <w:t xml:space="preserve"> </w:t>
            </w:r>
            <w:r w:rsidRPr="00720E86">
              <w:rPr>
                <w:rStyle w:val="Hyperlink"/>
                <w:rFonts w:hint="eastAsia"/>
                <w:noProof/>
                <w:rtl/>
              </w:rPr>
              <w:t>التسليم</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غزوتَين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Toc420572470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71"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السادس</w:t>
            </w:r>
            <w:r w:rsidR="001322B0">
              <w:rPr>
                <w:rStyle w:val="Hyperlink"/>
                <w:rFonts w:hint="cs"/>
                <w:noProof/>
                <w:rtl/>
              </w:rPr>
              <w:t xml:space="preserve">: </w:t>
            </w:r>
          </w:hyperlink>
          <w:hyperlink w:anchor="_Toc420572472" w:history="1">
            <w:r w:rsidRPr="00720E86">
              <w:rPr>
                <w:rStyle w:val="Hyperlink"/>
                <w:rFonts w:hint="eastAsia"/>
                <w:noProof/>
                <w:rtl/>
              </w:rPr>
              <w:t>الضربة</w:t>
            </w:r>
            <w:r w:rsidRPr="00720E86">
              <w:rPr>
                <w:rStyle w:val="Hyperlink"/>
                <w:noProof/>
                <w:rtl/>
              </w:rPr>
              <w:t xml:space="preserve"> </w:t>
            </w:r>
            <w:r w:rsidRPr="00720E86">
              <w:rPr>
                <w:rStyle w:val="Hyperlink"/>
                <w:rFonts w:hint="eastAsia"/>
                <w:noProof/>
                <w:rtl/>
              </w:rPr>
              <w:t>المصيريّة</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غزوة</w:t>
            </w:r>
            <w:r w:rsidRPr="00720E86">
              <w:rPr>
                <w:rStyle w:val="Hyperlink"/>
                <w:noProof/>
                <w:rtl/>
              </w:rPr>
              <w:t xml:space="preserve"> </w:t>
            </w:r>
            <w:r w:rsidRPr="00720E86">
              <w:rPr>
                <w:rStyle w:val="Hyperlink"/>
                <w:rFonts w:hint="eastAsia"/>
                <w:noProof/>
                <w:rtl/>
              </w:rPr>
              <w:t>الخندق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Toc420572472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73"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السابع</w:t>
            </w:r>
            <w:r w:rsidR="001322B0">
              <w:rPr>
                <w:rStyle w:val="Hyperlink"/>
                <w:rFonts w:hint="cs"/>
                <w:noProof/>
                <w:rtl/>
              </w:rPr>
              <w:t xml:space="preserve">: </w:t>
            </w:r>
          </w:hyperlink>
          <w:hyperlink w:anchor="_Toc420572474" w:history="1">
            <w:r w:rsidRPr="00720E86">
              <w:rPr>
                <w:rStyle w:val="Hyperlink"/>
                <w:rFonts w:hint="eastAsia"/>
                <w:noProof/>
                <w:rtl/>
              </w:rPr>
              <w:t>الشجاعة</w:t>
            </w:r>
            <w:r w:rsidRPr="00720E86">
              <w:rPr>
                <w:rStyle w:val="Hyperlink"/>
                <w:noProof/>
                <w:rtl/>
              </w:rPr>
              <w:t xml:space="preserve"> </w:t>
            </w:r>
            <w:r w:rsidRPr="00720E86">
              <w:rPr>
                <w:rStyle w:val="Hyperlink"/>
                <w:rFonts w:hint="eastAsia"/>
                <w:noProof/>
                <w:rtl/>
              </w:rPr>
              <w:t>والأدب</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الحديبيّة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Toc420572474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75"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الثامن</w:t>
            </w:r>
            <w:r w:rsidR="001322B0">
              <w:rPr>
                <w:rStyle w:val="Hyperlink"/>
                <w:rFonts w:hint="cs"/>
                <w:noProof/>
                <w:rtl/>
              </w:rPr>
              <w:t xml:space="preserve">: </w:t>
            </w:r>
          </w:hyperlink>
          <w:hyperlink w:anchor="_Toc420572476" w:history="1">
            <w:r w:rsidRPr="00720E86">
              <w:rPr>
                <w:rStyle w:val="Hyperlink"/>
                <w:rFonts w:hint="eastAsia"/>
                <w:noProof/>
                <w:rtl/>
              </w:rPr>
              <w:t>الدَور</w:t>
            </w:r>
            <w:r w:rsidRPr="00720E86">
              <w:rPr>
                <w:rStyle w:val="Hyperlink"/>
                <w:noProof/>
                <w:rtl/>
              </w:rPr>
              <w:t xml:space="preserve"> </w:t>
            </w:r>
            <w:r w:rsidRPr="00720E86">
              <w:rPr>
                <w:rStyle w:val="Hyperlink"/>
                <w:rFonts w:hint="eastAsia"/>
                <w:noProof/>
                <w:rtl/>
              </w:rPr>
              <w:t>المصيري</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فتْح</w:t>
            </w:r>
            <w:r w:rsidRPr="00720E86">
              <w:rPr>
                <w:rStyle w:val="Hyperlink"/>
                <w:noProof/>
                <w:rtl/>
              </w:rPr>
              <w:t xml:space="preserve"> </w:t>
            </w:r>
            <w:r w:rsidRPr="00720E86">
              <w:rPr>
                <w:rStyle w:val="Hyperlink"/>
                <w:rFonts w:hint="eastAsia"/>
                <w:noProof/>
                <w:rtl/>
              </w:rPr>
              <w:t>خيبر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Toc420572476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77"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التاسع</w:t>
            </w:r>
            <w:r w:rsidR="001322B0">
              <w:rPr>
                <w:rStyle w:val="Hyperlink"/>
                <w:rFonts w:hint="cs"/>
                <w:noProof/>
                <w:rtl/>
              </w:rPr>
              <w:t xml:space="preserve">: </w:t>
            </w:r>
          </w:hyperlink>
          <w:hyperlink w:anchor="_Toc420572478" w:history="1">
            <w:r w:rsidRPr="00720E86">
              <w:rPr>
                <w:rStyle w:val="Hyperlink"/>
                <w:rFonts w:hint="eastAsia"/>
                <w:noProof/>
                <w:rtl/>
              </w:rPr>
              <w:t>النشاطات</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فتْح</w:t>
            </w:r>
            <w:r w:rsidRPr="00720E86">
              <w:rPr>
                <w:rStyle w:val="Hyperlink"/>
                <w:noProof/>
                <w:rtl/>
              </w:rPr>
              <w:t xml:space="preserve"> </w:t>
            </w:r>
            <w:r w:rsidRPr="00720E86">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Toc420572478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79"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العاشر</w:t>
            </w:r>
            <w:r w:rsidR="001322B0">
              <w:rPr>
                <w:rStyle w:val="Hyperlink"/>
                <w:rFonts w:hint="cs"/>
                <w:noProof/>
                <w:rtl/>
              </w:rPr>
              <w:t xml:space="preserve">: </w:t>
            </w:r>
          </w:hyperlink>
          <w:hyperlink w:anchor="_Toc420572480" w:history="1">
            <w:r w:rsidRPr="00720E86">
              <w:rPr>
                <w:rStyle w:val="Hyperlink"/>
                <w:rFonts w:hint="eastAsia"/>
                <w:noProof/>
                <w:rtl/>
              </w:rPr>
              <w:t>المقاومة</w:t>
            </w:r>
            <w:r w:rsidRPr="00720E86">
              <w:rPr>
                <w:rStyle w:val="Hyperlink"/>
                <w:noProof/>
                <w:rtl/>
              </w:rPr>
              <w:t xml:space="preserve"> </w:t>
            </w:r>
            <w:r w:rsidRPr="00720E86">
              <w:rPr>
                <w:rStyle w:val="Hyperlink"/>
                <w:rFonts w:hint="eastAsia"/>
                <w:noProof/>
                <w:rtl/>
              </w:rPr>
              <w:t>الرائعة</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غزوة</w:t>
            </w:r>
            <w:r w:rsidRPr="00720E86">
              <w:rPr>
                <w:rStyle w:val="Hyperlink"/>
                <w:noProof/>
                <w:rtl/>
              </w:rPr>
              <w:t xml:space="preserve"> </w:t>
            </w:r>
            <w:r w:rsidRPr="00720E86">
              <w:rPr>
                <w:rStyle w:val="Hyperlink"/>
                <w:rFonts w:hint="eastAsia"/>
                <w:noProof/>
                <w:rtl/>
              </w:rPr>
              <w:t>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Toc420572480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81"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الحادي</w:t>
            </w:r>
            <w:r w:rsidRPr="00720E86">
              <w:rPr>
                <w:rStyle w:val="Hyperlink"/>
                <w:noProof/>
                <w:rtl/>
              </w:rPr>
              <w:t xml:space="preserve"> </w:t>
            </w:r>
            <w:r w:rsidRPr="00720E86">
              <w:rPr>
                <w:rStyle w:val="Hyperlink"/>
                <w:rFonts w:hint="eastAsia"/>
                <w:noProof/>
                <w:rtl/>
              </w:rPr>
              <w:t>عشر</w:t>
            </w:r>
            <w:r w:rsidR="001322B0">
              <w:rPr>
                <w:rStyle w:val="Hyperlink"/>
                <w:rFonts w:hint="cs"/>
                <w:noProof/>
                <w:rtl/>
              </w:rPr>
              <w:t xml:space="preserve">: </w:t>
            </w:r>
          </w:hyperlink>
          <w:hyperlink w:anchor="_Toc420572482" w:history="1">
            <w:r w:rsidRPr="00720E86">
              <w:rPr>
                <w:rStyle w:val="Hyperlink"/>
                <w:rFonts w:hint="eastAsia"/>
                <w:noProof/>
                <w:rtl/>
              </w:rPr>
              <w:t>استخلاف</w:t>
            </w:r>
            <w:r w:rsidRPr="00720E86">
              <w:rPr>
                <w:rStyle w:val="Hyperlink"/>
                <w:noProof/>
                <w:rtl/>
              </w:rPr>
              <w:t xml:space="preserve"> </w:t>
            </w:r>
            <w:r w:rsidRPr="00720E86">
              <w:rPr>
                <w:rStyle w:val="Hyperlink"/>
                <w:rFonts w:hint="eastAsia"/>
                <w:noProof/>
                <w:rtl/>
              </w:rPr>
              <w:t>النبيّ</w:t>
            </w:r>
            <w:r w:rsidRPr="00720E86">
              <w:rPr>
                <w:rStyle w:val="Hyperlink"/>
                <w:noProof/>
                <w:rtl/>
              </w:rPr>
              <w:t xml:space="preserve"> </w:t>
            </w:r>
            <w:r w:rsidRPr="00720E86">
              <w:rPr>
                <w:rStyle w:val="Hyperlink"/>
                <w:rFonts w:hint="eastAsia"/>
                <w:noProof/>
                <w:rtl/>
              </w:rPr>
              <w:t>في</w:t>
            </w:r>
            <w:r w:rsidRPr="00720E86">
              <w:rPr>
                <w:rStyle w:val="Hyperlink"/>
                <w:noProof/>
                <w:rtl/>
              </w:rPr>
              <w:t xml:space="preserve"> </w:t>
            </w:r>
            <w:r w:rsidRPr="00720E86">
              <w:rPr>
                <w:rStyle w:val="Hyperlink"/>
                <w:rFonts w:hint="eastAsia"/>
                <w:noProof/>
                <w:rtl/>
              </w:rPr>
              <w:t>غزوة</w:t>
            </w:r>
            <w:r w:rsidRPr="00720E86">
              <w:rPr>
                <w:rStyle w:val="Hyperlink"/>
                <w:noProof/>
                <w:rtl/>
              </w:rPr>
              <w:t xml:space="preserve"> </w:t>
            </w:r>
            <w:r w:rsidRPr="00720E86">
              <w:rPr>
                <w:rStyle w:val="Hyperlink"/>
                <w:rFonts w:hint="eastAsia"/>
                <w:noProof/>
                <w:rtl/>
              </w:rPr>
              <w:t>تبوك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Toc420572482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83"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الثاني</w:t>
            </w:r>
            <w:r w:rsidRPr="00720E86">
              <w:rPr>
                <w:rStyle w:val="Hyperlink"/>
                <w:noProof/>
                <w:rtl/>
              </w:rPr>
              <w:t xml:space="preserve"> </w:t>
            </w:r>
            <w:r w:rsidRPr="00720E86">
              <w:rPr>
                <w:rStyle w:val="Hyperlink"/>
                <w:rFonts w:hint="eastAsia"/>
                <w:noProof/>
                <w:rtl/>
              </w:rPr>
              <w:t>عشر</w:t>
            </w:r>
            <w:r w:rsidR="001322B0">
              <w:rPr>
                <w:rStyle w:val="Hyperlink"/>
                <w:rFonts w:hint="cs"/>
                <w:noProof/>
                <w:rtl/>
              </w:rPr>
              <w:t xml:space="preserve">: </w:t>
            </w:r>
          </w:hyperlink>
          <w:hyperlink w:anchor="_Toc420572484" w:history="1">
            <w:r w:rsidRPr="00720E86">
              <w:rPr>
                <w:rStyle w:val="Hyperlink"/>
                <w:rFonts w:hint="eastAsia"/>
                <w:noProof/>
                <w:rtl/>
              </w:rPr>
              <w:t>عِدّة</w:t>
            </w:r>
            <w:r w:rsidRPr="00720E86">
              <w:rPr>
                <w:rStyle w:val="Hyperlink"/>
                <w:noProof/>
                <w:rtl/>
              </w:rPr>
              <w:t xml:space="preserve"> </w:t>
            </w:r>
            <w:r w:rsidRPr="00720E86">
              <w:rPr>
                <w:rStyle w:val="Hyperlink"/>
                <w:rFonts w:hint="eastAsia"/>
                <w:noProof/>
                <w:rtl/>
              </w:rPr>
              <w:t>بِعثات</w:t>
            </w:r>
            <w:r w:rsidRPr="00720E86">
              <w:rPr>
                <w:rStyle w:val="Hyperlink"/>
                <w:noProof/>
                <w:rtl/>
              </w:rPr>
              <w:t xml:space="preserve"> </w:t>
            </w:r>
            <w:r w:rsidRPr="00720E86">
              <w:rPr>
                <w:rStyle w:val="Hyperlink"/>
                <w:rFonts w:hint="eastAsia"/>
                <w:noProof/>
                <w:rtl/>
              </w:rPr>
              <w:t>هامّة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Toc420572484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5D5B62" w:rsidRDefault="005D5B62">
          <w:pPr>
            <w:pStyle w:val="TOC3"/>
            <w:rPr>
              <w:rFonts w:asciiTheme="minorHAnsi" w:eastAsiaTheme="minorEastAsia" w:hAnsiTheme="minorHAnsi" w:cstheme="minorBidi"/>
              <w:noProof/>
              <w:color w:val="auto"/>
              <w:sz w:val="22"/>
              <w:szCs w:val="22"/>
              <w:rtl/>
            </w:rPr>
          </w:pPr>
          <w:hyperlink w:anchor="_Toc420572485" w:history="1">
            <w:r w:rsidRPr="00720E86">
              <w:rPr>
                <w:rStyle w:val="Hyperlink"/>
                <w:rFonts w:hint="eastAsia"/>
                <w:noProof/>
                <w:rtl/>
              </w:rPr>
              <w:t>تحقيقٌ</w:t>
            </w:r>
            <w:r w:rsidRPr="00720E86">
              <w:rPr>
                <w:rStyle w:val="Hyperlink"/>
                <w:noProof/>
                <w:rtl/>
              </w:rPr>
              <w:t xml:space="preserve"> </w:t>
            </w:r>
            <w:r w:rsidRPr="00720E86">
              <w:rPr>
                <w:rStyle w:val="Hyperlink"/>
                <w:rFonts w:hint="eastAsia"/>
                <w:noProof/>
                <w:rtl/>
              </w:rPr>
              <w:t>وتحليل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Toc420572485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86"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الثالث</w:t>
            </w:r>
            <w:r w:rsidRPr="00720E86">
              <w:rPr>
                <w:rStyle w:val="Hyperlink"/>
                <w:noProof/>
                <w:rtl/>
              </w:rPr>
              <w:t xml:space="preserve"> </w:t>
            </w:r>
            <w:r w:rsidRPr="00720E86">
              <w:rPr>
                <w:rStyle w:val="Hyperlink"/>
                <w:rFonts w:hint="eastAsia"/>
                <w:noProof/>
                <w:rtl/>
              </w:rPr>
              <w:t>عشر</w:t>
            </w:r>
            <w:r w:rsidR="001322B0">
              <w:rPr>
                <w:rStyle w:val="Hyperlink"/>
                <w:rFonts w:hint="cs"/>
                <w:noProof/>
                <w:rtl/>
              </w:rPr>
              <w:t xml:space="preserve">: </w:t>
            </w:r>
          </w:hyperlink>
          <w:hyperlink w:anchor="_Toc420572487" w:history="1">
            <w:r w:rsidRPr="00720E86">
              <w:rPr>
                <w:rStyle w:val="Hyperlink"/>
                <w:rFonts w:hint="eastAsia"/>
                <w:noProof/>
                <w:rtl/>
              </w:rPr>
              <w:t>من</w:t>
            </w:r>
            <w:r w:rsidRPr="00720E86">
              <w:rPr>
                <w:rStyle w:val="Hyperlink"/>
                <w:noProof/>
                <w:rtl/>
              </w:rPr>
              <w:t xml:space="preserve"> </w:t>
            </w:r>
            <w:r w:rsidRPr="00720E86">
              <w:rPr>
                <w:rStyle w:val="Hyperlink"/>
                <w:rFonts w:hint="eastAsia"/>
                <w:noProof/>
                <w:rtl/>
              </w:rPr>
              <w:t>أدعية</w:t>
            </w:r>
            <w:r w:rsidRPr="00720E86">
              <w:rPr>
                <w:rStyle w:val="Hyperlink"/>
                <w:noProof/>
                <w:rtl/>
              </w:rPr>
              <w:t xml:space="preserve"> </w:t>
            </w:r>
            <w:r w:rsidRPr="00720E86">
              <w:rPr>
                <w:rStyle w:val="Hyperlink"/>
                <w:rFonts w:hint="eastAsia"/>
                <w:noProof/>
                <w:rtl/>
              </w:rPr>
              <w:t>النبيّ</w:t>
            </w:r>
            <w:r w:rsidRPr="00720E86">
              <w:rPr>
                <w:rStyle w:val="Hyperlink"/>
                <w:noProof/>
                <w:rtl/>
              </w:rPr>
              <w:t xml:space="preserve"> </w:t>
            </w:r>
            <w:r w:rsidRPr="00720E86">
              <w:rPr>
                <w:rStyle w:val="Hyperlink"/>
                <w:rFonts w:hint="eastAsia"/>
                <w:noProof/>
                <w:rtl/>
              </w:rPr>
              <w:t>للإمام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Toc420572487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D5B62" w:rsidRDefault="005D5B62" w:rsidP="001322B0">
          <w:pPr>
            <w:pStyle w:val="TOC3"/>
            <w:rPr>
              <w:rFonts w:asciiTheme="minorHAnsi" w:eastAsiaTheme="minorEastAsia" w:hAnsiTheme="minorHAnsi" w:cstheme="minorBidi"/>
              <w:noProof/>
              <w:color w:val="auto"/>
              <w:sz w:val="22"/>
              <w:szCs w:val="22"/>
              <w:rtl/>
            </w:rPr>
          </w:pPr>
          <w:hyperlink w:anchor="_Toc420572488" w:history="1">
            <w:r w:rsidRPr="00720E86">
              <w:rPr>
                <w:rStyle w:val="Hyperlink"/>
                <w:rFonts w:hint="eastAsia"/>
                <w:noProof/>
                <w:rtl/>
              </w:rPr>
              <w:t>الفصل</w:t>
            </w:r>
            <w:r w:rsidRPr="00720E86">
              <w:rPr>
                <w:rStyle w:val="Hyperlink"/>
                <w:noProof/>
                <w:rtl/>
              </w:rPr>
              <w:t xml:space="preserve"> </w:t>
            </w:r>
            <w:r w:rsidRPr="00720E86">
              <w:rPr>
                <w:rStyle w:val="Hyperlink"/>
                <w:rFonts w:hint="eastAsia"/>
                <w:noProof/>
                <w:rtl/>
              </w:rPr>
              <w:t>الرابع</w:t>
            </w:r>
            <w:r w:rsidRPr="00720E86">
              <w:rPr>
                <w:rStyle w:val="Hyperlink"/>
                <w:noProof/>
                <w:rtl/>
              </w:rPr>
              <w:t xml:space="preserve"> </w:t>
            </w:r>
            <w:r w:rsidRPr="00720E86">
              <w:rPr>
                <w:rStyle w:val="Hyperlink"/>
                <w:rFonts w:hint="eastAsia"/>
                <w:noProof/>
                <w:rtl/>
              </w:rPr>
              <w:t>عشر</w:t>
            </w:r>
            <w:r w:rsidR="001322B0">
              <w:rPr>
                <w:rStyle w:val="Hyperlink"/>
                <w:rFonts w:hint="cs"/>
                <w:noProof/>
                <w:rtl/>
              </w:rPr>
              <w:t xml:space="preserve">: </w:t>
            </w:r>
          </w:hyperlink>
          <w:hyperlink w:anchor="_Toc420572489" w:history="1">
            <w:r w:rsidRPr="00720E86">
              <w:rPr>
                <w:rStyle w:val="Hyperlink"/>
                <w:rFonts w:hint="eastAsia"/>
                <w:noProof/>
                <w:rtl/>
              </w:rPr>
              <w:t>عروج</w:t>
            </w:r>
            <w:r w:rsidRPr="00720E86">
              <w:rPr>
                <w:rStyle w:val="Hyperlink"/>
                <w:noProof/>
                <w:rtl/>
              </w:rPr>
              <w:t xml:space="preserve"> </w:t>
            </w:r>
            <w:r w:rsidRPr="00720E86">
              <w:rPr>
                <w:rStyle w:val="Hyperlink"/>
                <w:rFonts w:hint="eastAsia"/>
                <w:noProof/>
                <w:rtl/>
              </w:rPr>
              <w:t>النبيّ</w:t>
            </w:r>
            <w:r w:rsidRPr="00720E86">
              <w:rPr>
                <w:rStyle w:val="Hyperlink"/>
                <w:noProof/>
                <w:rtl/>
              </w:rPr>
              <w:t xml:space="preserve"> </w:t>
            </w:r>
            <w:r w:rsidRPr="00720E86">
              <w:rPr>
                <w:rStyle w:val="Hyperlink"/>
                <w:rFonts w:hint="eastAsia"/>
                <w:noProof/>
                <w:rtl/>
              </w:rPr>
              <w:t>من</w:t>
            </w:r>
            <w:r w:rsidRPr="00720E86">
              <w:rPr>
                <w:rStyle w:val="Hyperlink"/>
                <w:noProof/>
                <w:rtl/>
              </w:rPr>
              <w:t xml:space="preserve"> </w:t>
            </w:r>
            <w:r w:rsidRPr="00720E86">
              <w:rPr>
                <w:rStyle w:val="Hyperlink"/>
                <w:rFonts w:hint="eastAsia"/>
                <w:noProof/>
                <w:rtl/>
              </w:rPr>
              <w:t>صدْر</w:t>
            </w:r>
            <w:r w:rsidRPr="00720E86">
              <w:rPr>
                <w:rStyle w:val="Hyperlink"/>
                <w:noProof/>
                <w:rtl/>
              </w:rPr>
              <w:t xml:space="preserve"> </w:t>
            </w:r>
            <w:r w:rsidRPr="00720E86">
              <w:rPr>
                <w:rStyle w:val="Hyperlink"/>
                <w:rFonts w:hint="eastAsia"/>
                <w:noProof/>
                <w:rtl/>
              </w:rPr>
              <w:t>الوصيّ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Toc420572489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D5B62" w:rsidRDefault="005D5B62" w:rsidP="005D5B62">
          <w:pPr>
            <w:pStyle w:val="libNormal"/>
          </w:pPr>
          <w:r>
            <w:fldChar w:fldCharType="end"/>
          </w:r>
        </w:p>
      </w:sdtContent>
    </w:sdt>
    <w:sectPr w:rsidR="005D5B6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A7" w:rsidRDefault="002200A7">
      <w:r>
        <w:separator/>
      </w:r>
    </w:p>
  </w:endnote>
  <w:endnote w:type="continuationSeparator" w:id="0">
    <w:p w:rsidR="002200A7" w:rsidRDefault="00220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A7" w:rsidRPr="00460435" w:rsidRDefault="002200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10FC">
      <w:rPr>
        <w:rFonts w:ascii="Traditional Arabic" w:hAnsi="Traditional Arabic"/>
        <w:noProof/>
        <w:sz w:val="28"/>
        <w:szCs w:val="28"/>
        <w:rtl/>
      </w:rPr>
      <w:t>110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A7" w:rsidRPr="00460435" w:rsidRDefault="002200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10FC">
      <w:rPr>
        <w:rFonts w:ascii="Traditional Arabic" w:hAnsi="Traditional Arabic"/>
        <w:noProof/>
        <w:sz w:val="28"/>
        <w:szCs w:val="28"/>
        <w:rtl/>
      </w:rPr>
      <w:t>109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A7" w:rsidRPr="00460435" w:rsidRDefault="002200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10F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A7" w:rsidRDefault="002200A7">
      <w:r>
        <w:separator/>
      </w:r>
    </w:p>
  </w:footnote>
  <w:footnote w:type="continuationSeparator" w:id="0">
    <w:p w:rsidR="002200A7" w:rsidRDefault="00220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20993"/>
    <w:rsid w:val="00005A19"/>
    <w:rsid w:val="00024DBC"/>
    <w:rsid w:val="000267FE"/>
    <w:rsid w:val="00034DB7"/>
    <w:rsid w:val="00040798"/>
    <w:rsid w:val="00042F45"/>
    <w:rsid w:val="00043023"/>
    <w:rsid w:val="0004427E"/>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2B0"/>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00A7"/>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0993"/>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0FC"/>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0D4"/>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2634"/>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5B6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1D3"/>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C1"/>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6812"/>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32F7"/>
    <w:rsid w:val="00D84ECA"/>
    <w:rsid w:val="00D854D7"/>
    <w:rsid w:val="00D91A3F"/>
    <w:rsid w:val="00D91B67"/>
    <w:rsid w:val="00D92CDF"/>
    <w:rsid w:val="00DA32DF"/>
    <w:rsid w:val="00DA5931"/>
    <w:rsid w:val="00DA722B"/>
    <w:rsid w:val="00DA76C9"/>
    <w:rsid w:val="00DB2424"/>
    <w:rsid w:val="00DB3345"/>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1D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793"/>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4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DB3345"/>
    <w:rPr>
      <w:rFonts w:ascii="Calibri" w:eastAsia="Calibri" w:hAnsi="Calibri" w:cs="Arial"/>
      <w:sz w:val="22"/>
      <w:szCs w:val="22"/>
      <w:lang w:bidi="ar-SA"/>
    </w:rPr>
  </w:style>
  <w:style w:type="paragraph" w:styleId="Header">
    <w:name w:val="header"/>
    <w:basedOn w:val="Normal"/>
    <w:link w:val="HeaderChar"/>
    <w:uiPriority w:val="99"/>
    <w:unhideWhenUsed/>
    <w:rsid w:val="00DB3345"/>
    <w:pPr>
      <w:tabs>
        <w:tab w:val="center" w:pos="4680"/>
        <w:tab w:val="right" w:pos="9360"/>
      </w:tabs>
    </w:pPr>
  </w:style>
  <w:style w:type="character" w:customStyle="1" w:styleId="FooterChar">
    <w:name w:val="Footer Char"/>
    <w:basedOn w:val="DefaultParagraphFont"/>
    <w:link w:val="Footer"/>
    <w:uiPriority w:val="99"/>
    <w:rsid w:val="00DB3345"/>
    <w:rPr>
      <w:rFonts w:ascii="Calibri" w:eastAsia="Calibri" w:hAnsi="Calibri" w:cs="Arial"/>
      <w:sz w:val="22"/>
      <w:szCs w:val="22"/>
      <w:lang w:bidi="ar-SA"/>
    </w:rPr>
  </w:style>
  <w:style w:type="paragraph" w:styleId="Footer">
    <w:name w:val="footer"/>
    <w:basedOn w:val="Normal"/>
    <w:link w:val="FooterChar"/>
    <w:uiPriority w:val="99"/>
    <w:unhideWhenUsed/>
    <w:rsid w:val="00DB3345"/>
    <w:pPr>
      <w:tabs>
        <w:tab w:val="center" w:pos="4680"/>
        <w:tab w:val="right" w:pos="9360"/>
      </w:tabs>
    </w:pPr>
  </w:style>
  <w:style w:type="paragraph" w:styleId="NoSpacing">
    <w:name w:val="No Spacing"/>
    <w:link w:val="NoSpacingChar"/>
    <w:uiPriority w:val="1"/>
    <w:qFormat/>
    <w:rsid w:val="00DB3345"/>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DB3345"/>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5D665-9BF8-49D4-8DB6-EA655CAF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154</TotalTime>
  <Pages>311</Pages>
  <Words>57389</Words>
  <Characters>327121</Characters>
  <Application>Microsoft Office Word</Application>
  <DocSecurity>0</DocSecurity>
  <Lines>2726</Lines>
  <Paragraphs>767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2015-05-27T07:43:00Z</dcterms:created>
  <dcterms:modified xsi:type="dcterms:W3CDTF">2015-05-28T06:03:00Z</dcterms:modified>
</cp:coreProperties>
</file>